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ಜೆನೆಸಿಸ್ 1 ಅನ್ನು ಮೂರು ಪ್ಯಾರಾಗಳಲ್ಲಿ ಈ ಕೆಳಗಿನಂತೆ ಸಂಕ್ಷಿಪ್ತಗೊಳಿಸಬಹುದು, ಸೂಚಿಸಿದ ಪದ್ಯಗಳೊಂದಿಗೆ:</w:t>
      </w:r>
    </w:p>
    <w:p/>
    <w:p>
      <w:r xmlns:w="http://schemas.openxmlformats.org/wordprocessingml/2006/main">
        <w:t xml:space="preserve">ಪ್ಯಾರಾಗ್ರಾಫ್ 1: ಜೆನೆಸಿಸ್ 1: 1-5 ರಲ್ಲಿ, ಆರಂಭದಲ್ಲಿ ದೇವರು ಆಕಾಶ ಮತ್ತು ಭೂಮಿಯನ್ನು ಸೃಷ್ಟಿಸಿದನು ಎಂದು ತಿಳಿದುಬಂದಿದೆ. ಭೂಮಿಯು ನಿರಾಕಾರ ಮತ್ತು ಶೂನ್ಯವಾಗಿತ್ತು, ಕತ್ತಲೆಯಲ್ಲಿ ಆವೃತವಾಗಿತ್ತು. ಆಗ ದೇವರು, "ಬೆಳಕು ಇರಲಿ" ಎಂದು ಹೇಳಿದಾಗ ಬೆಳಕು ಇತ್ತು. ದೇವರು ಬೆಳಕು ಚೆನ್ನಾಗಿದೆ ಎಂದು ನೋಡಿದನು, ಆದ್ದರಿಂದ ಅವನು ಬೆಳಕನ್ನು ಕತ್ತಲೆಯಿಂದ ಬೇರ್ಪಡಿಸಿದನು, ಬೆಳಕನ್ನು "ಹಗಲು" ಮತ್ತು ಕತ್ತಲೆಯನ್ನು "ರಾತ್ರಿ" ಎಂದು ಕರೆದನು. ಇದು ಸೃಷ್ಟಿಯ ಮೊದಲ ದಿನವನ್ನು ಸೂಚಿಸುತ್ತದೆ.</w:t>
      </w:r>
    </w:p>
    <w:p/>
    <w:p>
      <w:r xmlns:w="http://schemas.openxmlformats.org/wordprocessingml/2006/main">
        <w:t xml:space="preserve">ಪ್ಯಾರಾಗ್ರಾಫ್ 2: ಸೃಷ್ಟಿಯ ಎರಡನೇ ದಿನದಂದು (ಆದಿಕಾಂಡ 1: 6-8), ಮೇಲಿನ ನೀರಿನಿಂದ ಕೆಳಗಿನ ನೀರನ್ನು ಪ್ರತ್ಯೇಕಿಸಲು ದೇವರು "ಆಕಾಶ" ಎಂಬ ವಿಸ್ತಾರವನ್ನು ಸೃಷ್ಟಿಸುತ್ತಾನೆ. ಅವನು ಈ ವಿಸ್ತಾರವನ್ನು "ಸ್ವರ್ಗ" ಎಂದು ಕರೆಯುತ್ತಾನೆ. ಮೂರನೆಯ ದಿನ (ಆದಿಕಾಂಡ 1:9-13), ದೇವರು ಸಮುದ್ರಗಳನ್ನು ರೂಪಿಸಲು ನೀರನ್ನು ಒಟ್ಟುಗೂಡಿಸುತ್ತಾನೆ ಮತ್ತು ಒಣ ಭೂಮಿ ಕಾಣಿಸಿಕೊಳ್ಳಲು ಅನುವು ಮಾಡಿಕೊಡುತ್ತದೆ. ಅವನು ಸಸ್ಯಗಳಿಗೆ ಆಜ್ಞಾಪಿಸುತ್ತಾನೆ, ಅವುಗಳ ಪ್ರಕಾರ ಮತ್ತು ಹಣ್ಣುಗಳನ್ನು ಹೊಂದಿರುವ ಮರಗಳ ಪ್ರಕಾರ ಬೀಜಗಳನ್ನು ನೀಡುವ ಸಸ್ಯಗಳನ್ನು ಮೊಳಕೆಯೊಡೆಯಲು.</w:t>
      </w:r>
    </w:p>
    <w:p/>
    <w:p>
      <w:r xmlns:w="http://schemas.openxmlformats.org/wordprocessingml/2006/main">
        <w:t xml:space="preserve">ಪ್ಯಾರಾಗ್ರಾಫ್ 3: ಸೃಷ್ಟಿಯೊಂದಿಗೆ ಮುಂದುವರಿಯುತ್ತಾ, ನಾಲ್ಕನೇ ದಿನದಲ್ಲಿ (ಆದಿಕಾಂಡ 1: 14-19), ದೇವರು ಹಗಲು ಸೂರ್ಯ ಮತ್ತು ರಾತ್ರಿಯಲ್ಲಿ ಚಂದ್ರ ಮತ್ತು ನಕ್ಷತ್ರಗಳಿಗೆ ಸ್ವರ್ಗದ ವಿಸ್ತಾರದಲ್ಲಿ ದೀಪಗಳನ್ನು ಹೊಂದಿಸುತ್ತಾನೆ. ಈ ಆಕಾಶಕಾಯಗಳು ಋತುಗಳು, ದಿನಗಳು, ವರ್ಷಗಳು ಮತ್ತು ಭೂಮಿಯ ಮೇಲೆ ಬೆಳಕು ನೀಡುವ ಸಂಕೇತಗಳಾಗಿ ಕಾರ್ಯನಿರ್ವಹಿಸುತ್ತವೆ. ಐದನೇ ದಿನ (ಆದಿಕಾಂಡ 1:20-23), ದೇವರು ಜೀವಂತ ಜೀವಿಗಳು ಮೀನುಗಳು ಮತ್ತು ಪಕ್ಷಿಗಳಿಂದ ನೀರನ್ನು ತುಂಬಿಸುತ್ತಾನೆ ಮತ್ತು ಅವುಗಳನ್ನು ಹೇರಳವಾಗಿ ಗುಣಿಸುವಂತೆ ಆಶೀರ್ವದಿಸುತ್ತಾನೆ. ಅಂತಿಮವಾಗಿ, ಆರನೇ ದಿನದಲ್ಲಿ (ಆದಿಕಾಂಡ 1:24-31), ದೇವರು ತನ್ನ ಸ್ವಂತ ಸ್ವರೂಪದಲ್ಲಿ ಮಾನವಕುಲದ ಗಂಡು ಮತ್ತು ಹೆಣ್ಣು ಜೊತೆಗೆ ಅವುಗಳ ಪ್ರಕಾರದ ಪ್ರಕಾರ ಭೂಮಿ ಪ್ರಾಣಿಗಳನ್ನು ಸೃಷ್ಟಿಸುತ್ತಾನೆ. ಅವರು ಒಳ್ಳೆಯವರು ಎಂದು ಅವರೆಲ್ಲರನ್ನು ಆಶೀರ್ವದಿಸುತ್ತಾನೆ.</w:t>
      </w:r>
    </w:p>
    <w:p/>
    <w:p>
      <w:r xmlns:w="http://schemas.openxmlformats.org/wordprocessingml/2006/main">
        <w:t xml:space="preserve">ಜೆನೆಸಿಸ್ 1 ರ ಸೃಷ್ಟಿಯ ಖಾತೆಯ ಸಾರಾಂಶದಲ್ಲಿ:</w:t>
      </w:r>
    </w:p>
    <w:p>
      <w:r xmlns:w="http://schemas.openxmlformats.org/wordprocessingml/2006/main">
        <w:t xml:space="preserve">ಆರು ದಿನಗಳ ಅವಧಿಯಲ್ಲಿ ದೇವರು ಅವ್ಯವಸ್ಥೆಯಿಂದ ಹೇಗೆ ಕ್ರಮವನ್ನು ತರುತ್ತಾನೆ ಎಂಬುದನ್ನು ಪದ್ಯದ ಮೂಲಕ ಪದ್ಯವು ತಿಳಿಸುತ್ತದೆ:</w:t>
      </w:r>
    </w:p>
    <w:p>
      <w:r xmlns:w="http://schemas.openxmlformats.org/wordprocessingml/2006/main">
        <w:t xml:space="preserve">ಮೊದಲ ದಿನವು ಬೆಳಕನ್ನು ಪರಿಚಯಿಸುತ್ತದೆ;</w:t>
      </w:r>
    </w:p>
    <w:p>
      <w:r xmlns:w="http://schemas.openxmlformats.org/wordprocessingml/2006/main">
        <w:t xml:space="preserve">ದಿನ ಎರಡು ವಿಸ್ತಾರವನ್ನು ಬೇರ್ಪಡಿಸುವ ನೀರನ್ನು ಸ್ಥಾಪಿಸುತ್ತದೆ;</w:t>
      </w:r>
    </w:p>
    <w:p>
      <w:r xmlns:w="http://schemas.openxmlformats.org/wordprocessingml/2006/main">
        <w:t xml:space="preserve">ಮೂರನೇ ದಿನ ಭೂಮಿ ಮತ್ತು ಸಸ್ಯವರ್ಗವನ್ನು ತರುತ್ತದೆ;</w:t>
      </w:r>
    </w:p>
    <w:p>
      <w:r xmlns:w="http://schemas.openxmlformats.org/wordprocessingml/2006/main">
        <w:t xml:space="preserve">ನಾಲ್ಕನೇ ದಿನವು ಆಕಾಶಕಾಯಗಳ ಸೃಷ್ಟಿಯನ್ನು ನೋಡುತ್ತದೆ;</w:t>
      </w:r>
    </w:p>
    <w:p>
      <w:r xmlns:w="http://schemas.openxmlformats.org/wordprocessingml/2006/main">
        <w:t xml:space="preserve">ಐದನೇ ದಿನವು ನೀರು ಮತ್ತು ಆಕಾಶವನ್ನು ಜೀವಂತ ಜೀವಿಗಳೊಂದಿಗೆ ತುಂಬಿಸುತ್ತದೆ;</w:t>
      </w:r>
    </w:p>
    <w:p>
      <w:r xmlns:w="http://schemas.openxmlformats.org/wordprocessingml/2006/main">
        <w:t xml:space="preserve">ಆರನೇ ದಿನ ಭೂಮಿ ಪ್ರಾಣಿಗಳು ಮತ್ತು ಮಾನವಕುಲದ ಸೃಷ್ಟಿಗೆ ಸಾಕ್ಷಿಯಾಗಿದೆ.</w:t>
      </w:r>
    </w:p>
    <w:p>
      <w:r xmlns:w="http://schemas.openxmlformats.org/wordprocessingml/2006/main">
        <w:t xml:space="preserve">ಈ ಪ್ರಕ್ರಿಯೆಯ ಉದ್ದಕ್ಕೂ, ದೇವರು ತನ್ನ ಸೃಷ್ಟಿಗಳನ್ನು ಉತ್ತಮವೆಂದು ಘೋಷಿಸುತ್ತಾನೆ, ಅವನ ರೂಪದಲ್ಲಿ ಮಾಡಿದ ಮಾನವರ ಸೃಷ್ಟಿಯಲ್ಲಿ ಕೊನೆಗೊಳ್ಳುತ್ತದೆ.</w:t>
      </w:r>
    </w:p>
    <w:p/>
    <w:p>
      <w:r xmlns:w="http://schemas.openxmlformats.org/wordprocessingml/2006/main">
        <w:t xml:space="preserve">ಆದಿಕಾಂಡ 1:1 ಆದಿಯಲ್ಲಿ ದೇವರು ಆಕಾಶ ಮತ್ತು ಭೂಮಿಯನ್ನು ಸೃಷ್ಟಿಸಿದನು.</w:t>
      </w:r>
    </w:p>
    <w:p/>
    <w:p>
      <w:r xmlns:w="http://schemas.openxmlformats.org/wordprocessingml/2006/main">
        <w:t xml:space="preserve">ದೇವರು ಆದಿಯಲ್ಲಿ ಆಕಾಶ ಮತ್ತು ಭೂಮಿಯನ್ನು ಸೃಷ್ಟಿಸಿದನು.</w:t>
      </w:r>
    </w:p>
    <w:p/>
    <w:p>
      <w:r xmlns:w="http://schemas.openxmlformats.org/wordprocessingml/2006/main">
        <w:t xml:space="preserve">1. ದೇವರ ಸೃಜನಾತ್ಮಕ ಕೈ: ಸರ್ವಶಕ್ತನ ಶಕ್ತಿ</w:t>
      </w:r>
    </w:p>
    <w:p/>
    <w:p>
      <w:r xmlns:w="http://schemas.openxmlformats.org/wordprocessingml/2006/main">
        <w:t xml:space="preserve">2. ದಿ ಆರಿಜಿನ್ ಆಫ್ ಲೈಫ್: ಎ ಡಿವೈನ್ ಕ್ರಿಯೇಟರ್</w:t>
      </w:r>
    </w:p>
    <w:p/>
    <w:p>
      <w:r xmlns:w="http://schemas.openxmlformats.org/wordprocessingml/2006/main">
        <w:t xml:space="preserve">1. ಯೆಶಾಯ 40:28 - ನಿನಗೆ ತಿಳಿದಿಲ್ಲವೇ? ಭೂಮಿಯ ಕಟ್ಟಕಡೆಯ ಸೃಷ್ಟಿಕರ್ತನಾದ ಕರ್ತನಾದ ಶಾಶ್ವತ ದೇವರು ಮೂರ್ಛಿತನಾಗುವುದಿಲ್ಲ ಮತ್ತು ದಣಿದಿಲ್ಲ ಎಂದು ನೀವು ಕೇಳಲಿಲ್ಲವೇ?</w:t>
      </w:r>
    </w:p>
    <w:p/>
    <w:p>
      <w:r xmlns:w="http://schemas.openxmlformats.org/wordprocessingml/2006/main">
        <w:t xml:space="preserve">2. ಕೀರ್ತನೆ 33:6 - ಕರ್ತನ ವಾಕ್ಯದಿಂದ ಆಕಾಶವು ಮಾಡಲ್ಪಟ್ಟಿತು; ಮತ್ತು ಅವನ ಬಾಯಿಯ ಉಸಿರಾಟದ ಮೂಲಕ ಅವರ ಎಲ್ಲಾ ಹೋಸ್ಟ್.</w:t>
      </w:r>
    </w:p>
    <w:p/>
    <w:p>
      <w:r xmlns:w="http://schemas.openxmlformats.org/wordprocessingml/2006/main">
        <w:t xml:space="preserve">ಆದಿಕಾಂಡ 1:2 ಮತ್ತು ಭೂಮಿಯು ರೂಪವಿಲ್ಲದೆ ಮತ್ತು ಶೂನ್ಯವಾಗಿತ್ತು; ಮತ್ತು ಆಳವಾದ ಮುಖದ ಮೇಲೆ ಕತ್ತಲೆ ಇತ್ತು. ಮತ್ತು ದೇವರ ಆತ್ಮವು ನೀರಿನ ಮುಖದ ಮೇಲೆ ಚಲಿಸಿತು.</w:t>
      </w:r>
    </w:p>
    <w:p/>
    <w:p>
      <w:r xmlns:w="http://schemas.openxmlformats.org/wordprocessingml/2006/main">
        <w:t xml:space="preserve">ಭೂಮಿಯು ರೂಪ ಮತ್ತು ಶೂನ್ಯವಾಗಿತ್ತು, ಮತ್ತು ಆಳವಾದ ಮುಖದ ಮೇಲೆ ಕತ್ತಲೆ ಇತ್ತು. ದೇವರ ಆತ್ಮವು ನೀರಿನ ಮುಖದ ಮೇಲೆ ಚಲಿಸಿತು.</w:t>
      </w:r>
    </w:p>
    <w:p/>
    <w:p>
      <w:r xmlns:w="http://schemas.openxmlformats.org/wordprocessingml/2006/main">
        <w:t xml:space="preserve">1. "ದೇವರ ಮರುಸ್ಥಾಪಿಸುವ ಆತ್ಮ"</w:t>
      </w:r>
    </w:p>
    <w:p/>
    <w:p>
      <w:r xmlns:w="http://schemas.openxmlformats.org/wordprocessingml/2006/main">
        <w:t xml:space="preserve">2. "ಕತ್ತಲೆಯ ಮೇಲೆ ಬೆಳಕಿನ ಶಕ್ತಿ"</w:t>
      </w:r>
    </w:p>
    <w:p/>
    <w:p>
      <w:r xmlns:w="http://schemas.openxmlformats.org/wordprocessingml/2006/main">
        <w:t xml:space="preserve">1. ಯೆಶಾಯ 43:19 ಇಗೋ, ನಾನು ಹೊಸದನ್ನು ಮಾಡುತ್ತೇನೆ; ಈಗ ಅದು ಚಿಗುರುತ್ತದೆ; ನಿಮಗೆ ತಿಳಿಯುವುದಿಲ್ಲವೇ? ನಾನು ಅರಣ್ಯದಲ್ಲಿ ಮಾರ್ಗವನ್ನು ಮತ್ತು ಮರುಭೂಮಿಯಲ್ಲಿ ನದಿಗಳನ್ನು ಸಹ ಮಾಡುತ್ತೇನೆ.</w:t>
      </w:r>
    </w:p>
    <w:p/>
    <w:p>
      <w:r xmlns:w="http://schemas.openxmlformats.org/wordprocessingml/2006/main">
        <w:t xml:space="preserve">2. ಕೀರ್ತನೆಗಳು 36:9 ಯಾಕಂದರೆ ನಿನ್ನೊಂದಿಗೆ ಜೀವನದ ಚಿಲುಮೆ ಇದೆ: ನಿನ್ನ ಬೆಳಕಿನಲ್ಲಿ ನಾವು ಬೆಳಕನ್ನು ನೋಡುತ್ತೇವೆ.</w:t>
      </w:r>
    </w:p>
    <w:p/>
    <w:p>
      <w:r xmlns:w="http://schemas.openxmlformats.org/wordprocessingml/2006/main">
        <w:t xml:space="preserve">ಆದಿಕಾಂಡ 1:3 ಮತ್ತು ದೇವರು--ಬೆಳಕು ಇರಲಿ ಎಂದು ಹೇಳಿದನು ಮತ್ತು ಬೆಳಕು ಇತ್ತು.</w:t>
      </w:r>
    </w:p>
    <w:p/>
    <w:p>
      <w:r xmlns:w="http://schemas.openxmlformats.org/wordprocessingml/2006/main">
        <w:t xml:space="preserve">ದೇವರು ಬೆಳಕನ್ನು ಸೃಷ್ಟಿಸಿದನು ಮತ್ತು ಅದನ್ನು ಒಳ್ಳೆಯದು ಎಂದು ಘೋಷಿಸಿದನು.</w:t>
      </w:r>
    </w:p>
    <w:p/>
    <w:p>
      <w:r xmlns:w="http://schemas.openxmlformats.org/wordprocessingml/2006/main">
        <w:t xml:space="preserve">1: ದೇವರು ನಮಗೆ ಸೃಷ್ಟಿಸಿದ ಮತ್ತು ಒದಗಿಸಿದ ಒಳ್ಳೆಯ ವಿಷಯಗಳಲ್ಲಿ ನಾವು ಸಂತೋಷವನ್ನು ಕಾಣಬಹುದು.</w:t>
      </w:r>
    </w:p>
    <w:p/>
    <w:p>
      <w:r xmlns:w="http://schemas.openxmlformats.org/wordprocessingml/2006/main">
        <w:t xml:space="preserve">2: ನಾವು ದೇವರ ವಾಕ್ಯದ ಶಕ್ತಿ ಮತ್ತು ಆತನು ಮಾಡಬಲ್ಲ ಅದ್ಭುತ ಕಾರ್ಯಗಳಲ್ಲಿ ಭರವಸೆಯಿಡಬಹುದು.</w:t>
      </w:r>
    </w:p>
    <w:p/>
    <w:p>
      <w:r xmlns:w="http://schemas.openxmlformats.org/wordprocessingml/2006/main">
        <w:t xml:space="preserve">1: ಎಫೆಸಿಯನ್ಸ್ 2:10 ನಾವು ಆತನ ಕಾರ್ಯವೈಖರಿಯಾಗಿದ್ದೇವೆ, ಕ್ರಿಸ್ತ ಯೇಸುವಿನಲ್ಲಿ ಸತ್ಕಾರ್ಯಗಳಿಗಾಗಿ ರಚಿಸಲ್ಪಟ್ಟಿದ್ದೇವೆ, ನಾವು ಅವುಗಳಲ್ಲಿ ನಡೆಯಬೇಕೆಂದು ದೇವರು ಮೊದಲು ನೇಮಿಸಿದ್ದಾನೆ.</w:t>
      </w:r>
    </w:p>
    <w:p/>
    <w:p>
      <w:r xmlns:w="http://schemas.openxmlformats.org/wordprocessingml/2006/main">
        <w:t xml:space="preserve">2: ಯೆಶಾಯ 55:11 ನನ್ನ ಮಾತು ನನ್ನ ಬಾಯಿಂದ ಹೊರಡುತ್ತದೆ: ಅದು ನನ್ನ ಬಳಿಗೆ ಬರುವುದಿಲ್ಲ,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ಆದಿಕಾಂಡ 1:4 ಮತ್ತು ದೇವರು ಬೆಳಕನ್ನು ನೋಡಿದನು, ಅದು ಒಳ್ಳೆಯದು ಎಂದು ಮತ್ತು ದೇವರು ಬೆಳಕನ್ನು ಕತ್ತಲೆಯಿಂದ ವಿಂಗಡಿಸಿದನು.</w:t>
      </w:r>
    </w:p>
    <w:p/>
    <w:p>
      <w:r xmlns:w="http://schemas.openxmlformats.org/wordprocessingml/2006/main">
        <w:t xml:space="preserve">ದೇವರು ಬೆಳಕನ್ನು ನೋಡಿದನು ಮತ್ತು ಅದು ಒಳ್ಳೆಯದು ಎಂದು ಘೋಷಿಸಿದನು. ನಂತರ ಅವನು ಬೆಳಕನ್ನು ಕತ್ತಲೆಯಿಂದ ಬೇರ್ಪಡಿಸಿದನು.</w:t>
      </w:r>
    </w:p>
    <w:p/>
    <w:p>
      <w:r xmlns:w="http://schemas.openxmlformats.org/wordprocessingml/2006/main">
        <w:t xml:space="preserve">1. ದೇವರ ಬೆಳಕು ಸ್ಪಷ್ಟತೆ ಮತ್ತು ಭರವಸೆಯನ್ನು ತರುತ್ತದೆ</w:t>
      </w:r>
    </w:p>
    <w:p/>
    <w:p>
      <w:r xmlns:w="http://schemas.openxmlformats.org/wordprocessingml/2006/main">
        <w:t xml:space="preserve">2. ದೇವರು ಎಲ್ಲ ಒಳ್ಳೆಯದಕ್ಕೂ ಮೂಲ</w:t>
      </w:r>
    </w:p>
    <w:p/>
    <w:p>
      <w:r xmlns:w="http://schemas.openxmlformats.org/wordprocessingml/2006/main">
        <w:t xml:space="preserve">1. ಕೀರ್ತನೆ 119:105 - ನಿನ್ನ ವಾಕ್ಯವು ನನ್ನ ಪಾದಗಳಿಗೆ ದೀಪ, ನನ್ನ ಹಾದಿಯಲ್ಲಿ ಬೆಳಕು.</w:t>
      </w:r>
    </w:p>
    <w:p/>
    <w:p>
      <w:r xmlns:w="http://schemas.openxmlformats.org/wordprocessingml/2006/main">
        <w:t xml:space="preserve">2. ಯೆಶಾಯ 9:2 - ಕತ್ತಲೆಯಲ್ಲಿ ನಡೆಯುವ ಜನರು ದೊಡ್ಡ ಬೆಳಕನ್ನು ಕಂಡಿದ್ದಾರೆ; ಗಾಢವಾದ ಕತ್ತಲೆಯ ದೇಶದಲ್ಲಿ ವಾಸಿಸುವವರ ಮೇಲೆ ಬೆಳಕು ಮೂಡಿದೆ.</w:t>
      </w:r>
    </w:p>
    <w:p/>
    <w:p>
      <w:r xmlns:w="http://schemas.openxmlformats.org/wordprocessingml/2006/main">
        <w:t xml:space="preserve">ಆದಿಕಾಂಡ 1:5 ಮತ್ತು ದೇವರು ಬೆಳಕನ್ನು ಹಗಲು ಎಂದು ಕರೆದನು ಮತ್ತು ಕತ್ತಲೆಗೆ ರಾತ್ರಿ ಎಂದು ಕರೆದನು. ಮತ್ತು ಸಂಜೆ ಮತ್ತು ಬೆಳಿಗ್ಗೆ ಮೊದಲ ದಿನವಾಗಿತ್ತು.</w:t>
      </w:r>
    </w:p>
    <w:p/>
    <w:p>
      <w:r xmlns:w="http://schemas.openxmlformats.org/wordprocessingml/2006/main">
        <w:t xml:space="preserve">ಪ್ರಪಂಚದ ದೇವರ ಸೃಷ್ಟಿಯು ಹಗಲು ಮತ್ತು ರಾತ್ರಿಯ ನಡುವಿನ ವ್ಯತ್ಯಾಸದಿಂದ ಗುರುತಿಸಲ್ಪಟ್ಟಿದೆ.</w:t>
      </w:r>
    </w:p>
    <w:p/>
    <w:p>
      <w:r xmlns:w="http://schemas.openxmlformats.org/wordprocessingml/2006/main">
        <w:t xml:space="preserve">1. ದೇವರ ಸೃಷ್ಟಿಯ ಸೌಂದರ್ಯ ಮತ್ತು ಬೆಳಕು ಮತ್ತು ಕತ್ತಲೆಯ ನಡುವೆ ಸಮತೋಲನವನ್ನು ಹೊಂದುವ ಪ್ರಾಮುಖ್ಯತೆ.</w:t>
      </w:r>
    </w:p>
    <w:p/>
    <w:p>
      <w:r xmlns:w="http://schemas.openxmlformats.org/wordprocessingml/2006/main">
        <w:t xml:space="preserve">2. ದಿನ ಮತ್ತು ರಾತ್ರಿಯ ಚಕ್ರಗಳಲ್ಲಿ ವಿಶ್ರಾಂತಿ ಮತ್ತು ನವೀಕರಣವನ್ನು ಕಂಡುಹಿಡಿಯುವ ಪ್ರಾಮುಖ್ಯತೆ.</w:t>
      </w:r>
    </w:p>
    <w:p/>
    <w:p>
      <w:r xmlns:w="http://schemas.openxmlformats.org/wordprocessingml/2006/main">
        <w:t xml:space="preserve">1. ಜಾನ್ 8:12 - "ನಾನು ಪ್ರಪಂಚದ ಬೆಳಕು. ನನ್ನನ್ನು ಅನುಸರಿಸುವವನು ಕತ್ತಲೆಯಲ್ಲಿ ನಡೆಯುವುದಿಲ್ಲ, ಆದರೆ ಜೀವನದ ಬೆಳಕನ್ನು ಹೊಂದುವನು."</w:t>
      </w:r>
    </w:p>
    <w:p/>
    <w:p>
      <w:r xmlns:w="http://schemas.openxmlformats.org/wordprocessingml/2006/main">
        <w:t xml:space="preserve">2. ಆದಿಕಾಂಡ 2:2-3 - "ಮತ್ತು ಏಳನೆಯ ದಿನದಲ್ಲಿ ದೇವರು ತಾನು ಮಾಡಿದ ತನ್ನ ಕೆಲಸವನ್ನು ಮುಗಿಸಿದನು, ಮತ್ತು ಅವನು ಮಾಡಿದ ಎಲ್ಲಾ ಕೆಲಸಗಳಿಂದ ಏಳನೇ ದಿನದಲ್ಲಿ ವಿಶ್ರಾಂತಿ ಪಡೆದನು. ಆದ್ದರಿಂದ ದೇವರು ಏಳನೇ ದಿನವನ್ನು ಆಶೀರ್ವದಿಸಿ ಅದನ್ನು ಪವಿತ್ರಗೊಳಿಸಿದನು. , ಏಕೆಂದರೆ ದೇವರು ಸೃಷ್ಟಿಯಲ್ಲಿ ಮಾಡಿದ ತನ್ನ ಎಲ್ಲಾ ಕೆಲಸಗಳಿಂದ ಅದರ ಮೇಲೆ ವಿಶ್ರಾಂತಿ ಪಡೆದನು.</w:t>
      </w:r>
    </w:p>
    <w:p/>
    <w:p>
      <w:r xmlns:w="http://schemas.openxmlformats.org/wordprocessingml/2006/main">
        <w:t xml:space="preserve">ಆದಿಕಾಂಡ 1:6 ಮತ್ತು ದೇವರು ಹೇಳಿದನು, “ನೀರಿನ ಮಧ್ಯದಲ್ಲಿ ಆಕಾಶವು ಇರಲಿ, ಮತ್ತು ಅದು ನೀರನ್ನು ನೀರಿನಿಂದ ಬೇರ್ಪಡಿಸಲಿ.</w:t>
      </w:r>
    </w:p>
    <w:p/>
    <w:p>
      <w:r xmlns:w="http://schemas.openxmlformats.org/wordprocessingml/2006/main">
        <w:t xml:space="preserve">ದೇವರು ಮೇಲಿನ ನೀರು ಮತ್ತು ಕೆಳಗಿನ ನೀರಿನ ನಡುವೆ ವಿಭಜನೆಯನ್ನು ಸೃಷ್ಟಿಸಿದನು.</w:t>
      </w:r>
    </w:p>
    <w:p/>
    <w:p>
      <w:r xmlns:w="http://schemas.openxmlformats.org/wordprocessingml/2006/main">
        <w:t xml:space="preserve">1. ಅವ್ಯವಸ್ಥೆಯಿಂದ ಆದೇಶವನ್ನು ವಿಭಜಿಸಲು ಮತ್ತು ರಚಿಸಲು ದೇವರ ಶಕ್ತಿ.</w:t>
      </w:r>
    </w:p>
    <w:p/>
    <w:p>
      <w:r xmlns:w="http://schemas.openxmlformats.org/wordprocessingml/2006/main">
        <w:t xml:space="preserve">2. ದೇವರು ನಮ್ಮ ಜೀವನದಲ್ಲಿ ಸೃಷ್ಟಿಸುವ ವಿಭಜನೆಗಳನ್ನು ಅಳವಡಿಸಿಕೊಳ್ಳುವುದು.</w:t>
      </w:r>
    </w:p>
    <w:p/>
    <w:p>
      <w:r xmlns:w="http://schemas.openxmlformats.org/wordprocessingml/2006/main">
        <w:t xml:space="preserve">1. ಯೆಶಾಯ 45:18 - ಸ್ವರ್ಗವನ್ನು ಸೃಷ್ಟಿಸಿದ (ಅವನು ದೇವರು!), ಭೂಮಿಯನ್ನು ರೂಪಿಸಿದ ಮತ್ತು ಅದನ್ನು ನಿರ್ಮಿಸಿದ (ಅವನು ಅದನ್ನು ಸ್ಥಾಪಿಸಿದನು; ಅವನು ಅದನ್ನು ಖಾಲಿ ಮಾಡಲಿಲ್ಲ, ಅವನು ಅದನ್ನು ವಾಸಿಸಲು ರಚಿಸಿದನು ಎಂದು ಹೇಳುತ್ತಾನೆ! ): ನಾನು ಭಗವಂತ, ಮತ್ತು ಬೇರೆ ಯಾರೂ ಇಲ್ಲ.</w:t>
      </w:r>
    </w:p>
    <w:p/>
    <w:p>
      <w:r xmlns:w="http://schemas.openxmlformats.org/wordprocessingml/2006/main">
        <w:t xml:space="preserve">2. ಕೀರ್ತನೆ 33: 6-9 - ಭಗವಂತನ ವಾಕ್ಯದಿಂದ ಆಕಾಶವು ಮಾಡಲ್ಪಟ್ಟಿತು, ಅವನ ಬಾಯಿಯ ಉಸಿರಿನಿಂದ ಅವುಗಳ ನಕ್ಷತ್ರಗಳು. ಅವನು ಸಮುದ್ರದ ನೀರನ್ನು ಜಾಡಿಗಳಲ್ಲಿ ಕೂಡಿಸುತ್ತಾನೆ; ಅವನು ಆಳವನ್ನು ಉಗ್ರಾಣಗಳಲ್ಲಿ ಹಾಕುತ್ತಾನೆ. ಭೂಮಿಯೆಲ್ಲವೂ ಕರ್ತನಿಗೆ ಭಯಪಡಲಿ; ಲೋಕದ ಜನರೆಲ್ಲರೂ ಆತನನ್ನು ಗೌರವಿಸಲಿ. ಯಾಕಂದರೆ ಅವನು ಮಾತಾಡಿದನು ಮತ್ತು ಅದು ಆಯಿತು; ಅವನು ಆಜ್ಞಾಪಿಸಿದನು ಮತ್ತು ಅದು ಸ್ಥಿರವಾಗಿ ನಿಂತಿತು.</w:t>
      </w:r>
    </w:p>
    <w:p/>
    <w:p>
      <w:r xmlns:w="http://schemas.openxmlformats.org/wordprocessingml/2006/main">
        <w:t xml:space="preserve">ಆದಿಕಾಂಡ 1:7 ಮತ್ತು ದೇವರು ಆಕಾಶವನ್ನು ಮಾಡಿದನು ಮತ್ತು ಆಕಾಶದ ಕೆಳಗಿರುವ ನೀರನ್ನು ಆಕಾಶದ ಮೇಲಿರುವ ನೀರಿನಿಂದ ವಿಭಾಗಿಸಿದನು ಮತ್ತು ಅದು ಹಾಗೆಯೇ ಆಯಿತು.</w:t>
      </w:r>
    </w:p>
    <w:p/>
    <w:p>
      <w:r xmlns:w="http://schemas.openxmlformats.org/wordprocessingml/2006/main">
        <w:t xml:space="preserve">ದೇವರು ಆಕಾಶವನ್ನು ಸೃಷ್ಟಿಸಿದನು ಮತ್ತು ಮೇಲಿನ ನೀರನ್ನು ಕೆಳಗಿನ ನೀರಿನಿಂದ ಬೇರ್ಪಡಿಸಿದನು.</w:t>
      </w:r>
    </w:p>
    <w:p/>
    <w:p>
      <w:r xmlns:w="http://schemas.openxmlformats.org/wordprocessingml/2006/main">
        <w:t xml:space="preserve">1. ಪ್ರತ್ಯೇಕಿಸಲು ದೇವರ ಶಕ್ತಿ: ದೇವರ ಸೃಜನಾತ್ಮಕ ಶಕ್ತಿಯು ನಮ್ಮ ಜೀವನವನ್ನು ಹೇಗೆ ಪರಿವರ್ತಿಸುತ್ತದೆ</w:t>
      </w:r>
    </w:p>
    <w:p/>
    <w:p>
      <w:r xmlns:w="http://schemas.openxmlformats.org/wordprocessingml/2006/main">
        <w:t xml:space="preserve">2. ಸ್ವರ್ಗ ಮತ್ತು ಭೂಮಿಯ ವಿಭಜನೆ: ನಾವು ದೇವರ ರಕ್ಷಣೆ ಮತ್ತು ನಿಬಂಧನೆಗಳ ಮೇಲೆ ಹೇಗೆ ಅವಲಂಬಿಸಬಹುದು</w:t>
      </w:r>
    </w:p>
    <w:p/>
    <w:p>
      <w:r xmlns:w="http://schemas.openxmlformats.org/wordprocessingml/2006/main">
        <w:t xml:space="preserve">1. ಯೆಶಾಯ 40:22 - "ಆತನು ಭೂಮಿಯ ವೃತ್ತದ ಮೇಲೆ ಸಿಂಹಾಸನದಲ್ಲಿ ಕುಳಿತಿದ್ದಾನೆ, ಮತ್ತು ಅದರ ಜನರು ಮಿಡತೆಗಳಂತೆ. ಅವನು ಆಕಾಶವನ್ನು ಮೇಲಾವರಣದಂತೆ ವಿಸ್ತರಿಸುತ್ತಾನೆ ಮತ್ತು ವಾಸಿಸಲು ಡೇರೆಯಂತೆ ಅವುಗಳನ್ನು ಹರಡುತ್ತಾನೆ."</w:t>
      </w:r>
    </w:p>
    <w:p/>
    <w:p>
      <w:r xmlns:w="http://schemas.openxmlformats.org/wordprocessingml/2006/main">
        <w:t xml:space="preserve">2. ಕೀರ್ತನೆ 104:2-3 - "ಆತನು ಮೋಡಗಳನ್ನು ತನ್ನ ರಥವನ್ನಾಗಿ ಮಾಡುತ್ತಾನೆ ಮತ್ತು ಗಾಳಿಯ ರೆಕ್ಕೆಗಳ ಮೇಲೆ ಸವಾರಿ ಮಾಡುತ್ತಾನೆ. ಅವನು ಗಾಳಿಯನ್ನು ತನ್ನ ದೂತರನ್ನಾಗಿ, ಬೆಂಕಿಯ ಜ್ವಾಲೆಯನ್ನು ತನ್ನ ಸೇವಕರನ್ನಾಗಿ ಮಾಡುತ್ತಾನೆ."</w:t>
      </w:r>
    </w:p>
    <w:p/>
    <w:p>
      <w:r xmlns:w="http://schemas.openxmlformats.org/wordprocessingml/2006/main">
        <w:t xml:space="preserve">ಆದಿಕಾಂಡ 1:8 ಮತ್ತು ದೇವರು ಆಕಾಶವನ್ನು ಸ್ವರ್ಗ ಎಂದು ಕರೆದನು. ಮತ್ತು ಸಂಜೆ ಮತ್ತು ಬೆಳಿಗ್ಗೆ ಎರಡನೇ ದಿನ.</w:t>
      </w:r>
    </w:p>
    <w:p/>
    <w:p>
      <w:r xmlns:w="http://schemas.openxmlformats.org/wordprocessingml/2006/main">
        <w:t xml:space="preserve">ಸೃಷ್ಟಿಯ ಎರಡನೇ ದಿನ, ದೇವರು ಆಕಾಶದ ವಿಸ್ತಾರವನ್ನು "ಸ್ವರ್ಗ" ಎಂದು ಕರೆದನು ಮತ್ತು ಸಂಜೆ ಮತ್ತು ಬೆಳಿಗ್ಗೆ ಕಳೆದವು.</w:t>
      </w:r>
    </w:p>
    <w:p/>
    <w:p>
      <w:r xmlns:w="http://schemas.openxmlformats.org/wordprocessingml/2006/main">
        <w:t xml:space="preserve">1. ದೇವರ ಸಾರ್ವಭೌಮತ್ವ: ಸೃಷ್ಟಿ ಕಥೆಯಲ್ಲಿಯೂ ಸಹ</w:t>
      </w:r>
    </w:p>
    <w:p/>
    <w:p>
      <w:r xmlns:w="http://schemas.openxmlformats.org/wordprocessingml/2006/main">
        <w:t xml:space="preserve">2. ದೇವರು ಸೃಷ್ಟಿಕರ್ತ: ಕೃತಜ್ಞತೆ ಮತ್ತು ವಿಸ್ಮಯದ ನಮ್ಮ ಪ್ರತಿಕ್ರಿಯೆ</w:t>
      </w:r>
    </w:p>
    <w:p/>
    <w:p>
      <w:r xmlns:w="http://schemas.openxmlformats.org/wordprocessingml/2006/main">
        <w:t xml:space="preserve">1. ಕೀರ್ತನೆ 19:1 - ಸ್ವರ್ಗವು ದೇವರ ಮಹಿಮೆಯನ್ನು ಪ್ರಕಟಿಸುತ್ತದೆ; ಆಕಾಶವು ಅವನ ಕೈಗಳ ಕೆಲಸವನ್ನು ಪ್ರಕಟಿಸುತ್ತದೆ.</w:t>
      </w:r>
    </w:p>
    <w:p/>
    <w:p>
      <w:r xmlns:w="http://schemas.openxmlformats.org/wordprocessingml/2006/main">
        <w:t xml:space="preserve">2. ನಾಣ್ಣುಡಿಗಳು 8: 27-29 - ಅವನು ಆಕಾಶವನ್ನು ಸ್ಥಾಪಿಸಿದಾಗ, ನಾನು ಅಲ್ಲಿದ್ದೆ, ಅವನು ಆಳವಾದ ಮುಖದ ಮೇಲೆ ವೃತ್ತವನ್ನು ಎಳೆದಾಗ, ಅವನು ಮೇಲಿನ ಆಕಾಶವನ್ನು ದೃಢಪಡಿಸಿದಾಗ, ಅವನು ಆಳದ ಕಾರಂಜಿಗಳನ್ನು ಸ್ಥಾಪಿಸಿದಾಗ, ಅವನು ಅವನು ಭೂಮಿಯ ಅಸ್ತಿವಾರಗಳನ್ನು ಗುರುತಿಸಿದಾಗ ನೀರು ಅವನ ಆಜ್ಞೆಯನ್ನು ಮೀರದಂತೆ ಸಮುದ್ರಕ್ಕೆ ಅದರ ಮಿತಿಯನ್ನು ನಿಗದಿಪಡಿಸಿದನು.</w:t>
      </w:r>
    </w:p>
    <w:p/>
    <w:p>
      <w:r xmlns:w="http://schemas.openxmlformats.org/wordprocessingml/2006/main">
        <w:t xml:space="preserve">ಆದಿಕಾಂಡ 1:9 ಮತ್ತು ದೇವರು--ಆಕಾಶದ ಕೆಳಗಿರುವ ನೀರು ಒಂದೇ ಸ್ಥಳದಲ್ಲಿ ಒಟ್ಟುಗೂಡಲಿ ಮತ್ತು ಒಣನೆಲವು ಕಾಣಿಸಿಕೊಳ್ಳಲಿ ಎಂದು ಹೇಳಿದನು ಮತ್ತು ಅದು ಹಾಗೆಯೇ ಆಯಿತು.</w:t>
      </w:r>
    </w:p>
    <w:p/>
    <w:p>
      <w:r xmlns:w="http://schemas.openxmlformats.org/wordprocessingml/2006/main">
        <w:t xml:space="preserve">ನೀರು ತಮ್ಮ ಸ್ಥಾನವನ್ನು ತೆಗೆದುಕೊಳ್ಳುವಂತೆ ಮತ್ತು ಭೂಮಿ ಕಾಣಿಸಿಕೊಳ್ಳುವಂತೆ ದೇವರು ಆಜ್ಞಾಪಿಸಿದನು ಮತ್ತು ಅದು ಸಂಭವಿಸಿತು.</w:t>
      </w:r>
    </w:p>
    <w:p/>
    <w:p>
      <w:r xmlns:w="http://schemas.openxmlformats.org/wordprocessingml/2006/main">
        <w:t xml:space="preserve">1. ದೇವರು ಮಾತನಾಡುವಾಗ, ಅದು ಸಂಭವಿಸುತ್ತದೆ</w:t>
      </w:r>
    </w:p>
    <w:p/>
    <w:p>
      <w:r xmlns:w="http://schemas.openxmlformats.org/wordprocessingml/2006/main">
        <w:t xml:space="preserve">2. ದೇವರ ವಾಕ್ಯಕ್ಕೆ ನಿಷ್ಠಾವಂತ ವಿಧೇಯತೆ</w:t>
      </w:r>
    </w:p>
    <w:p/>
    <w:p>
      <w:r xmlns:w="http://schemas.openxmlformats.org/wordprocessingml/2006/main">
        <w:t xml:space="preserve">1. ನಾಣ್ಣುಡಿಗಳು 3: 5-6 ನಿಮ್ಮ ಪೂರ್ಣ ಹೃದಯದಿಂದ ಭಗವಂತನಲ್ಲಿ ಭರವಸೆ ಇಡಿ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ಮಾರ್ಕ್ 4: 35-41 ಮತ್ತು ಅದೇ ದಿನ, ಸಂಜೆ ಬಂದಾಗ, ಅವರು ಅವರಿಗೆ ಹೇಳಿದರು, ನಾವು ಇನ್ನೊಂದು ಬದಿಗೆ ಹೋಗೋಣ. ಮತ್ತು ಅವರು ಗುಂಪನ್ನು ಕಳುಹಿಸಿದಾಗ, ಅವರು ಹಡಗಿನಲ್ಲಿದ್ದಂತೆಯೇ ಅವನನ್ನು ಕರೆದುಕೊಂಡು ಹೋದರು. ಮತ್ತು ಅವನೊಂದಿಗೆ ಇತರ ಚಿಕ್ಕ ಹಡಗುಗಳೂ ಇದ್ದವು. ಮತ್ತು ಗಾಳಿಯ ದೊಡ್ಡ ಬಿರುಗಾಳಿ ಎದ್ದಿತು, ಮತ್ತು ಅಲೆಗಳು ಹಡಗಿನೊಳಗೆ ಬಡಿದು, ಅದು ಈಗ ತುಂಬಿತ್ತು. ಮತ್ತು ಅವನು ಹಡಗಿನ ಹಿಂದಿನ ಭಾಗದಲ್ಲಿ ದಿಂಬಿನ ಮೇಲೆ ಮಲಗಿದ್ದನು ಮತ್ತು ಅವರು ಅವನನ್ನು ಎಬ್ಬಿಸಿದರು ಮತ್ತು ಅವನಿಗೆ--ಗುರುವೇ, ನಾವು ನಾಶವಾಗುವುದು ನಿಮಗೆ ಕಾಳಜಿಯಿಲ್ಲವೇ? ಅವನು ಎದ್ದು ಗಾಳಿಯನ್ನು ಗದರಿಸಿ ಸಮುದ್ರಕ್ಕೆ--ಶಾಂತಿಯಾಗು ಎಂದು ಹೇಳಿದನು. ಮತ್ತು ಗಾಳಿಯು ನಿಂತುಹೋಯಿತು, ಮತ್ತು ದೊಡ್ಡ ಶಾಂತತೆ ಇತ್ತು. ಆತನು ಅವರಿಗೆ--ನೀವು ಯಾಕೆ ಇಷ್ಟು ಭಯಪಡುತ್ತೀರಿ? ನಿಮಗೆ ನಂಬಿಕೆಯಿಲ್ಲದಿರುವುದು ಹೇಗೆ? ಅವರು ತುಂಬಾ ಭಯಪಟ್ಟು ಒಬ್ಬರಿಗೊಬ್ಬರು--ಇವನು ಯಾವ ರೀತಿಯ ಮನುಷ್ಯನು, ಗಾಳಿ ಮತ್ತು ಸಮುದ್ರವು ಸಹ ಅವನಿಗೆ ವಿಧೇಯನಾಗುತ್ತಾನೆ?</w:t>
      </w:r>
    </w:p>
    <w:p/>
    <w:p>
      <w:r xmlns:w="http://schemas.openxmlformats.org/wordprocessingml/2006/main">
        <w:t xml:space="preserve">ಆದಿಕಾಂಡ 1:10 ಮತ್ತು ದೇವರು ಒಣ ಭೂಮಿಯನ್ನು ಭೂಮಿ ಎಂದು ಕರೆದನು; ಮತ್ತು ನೀರಿನ ಒಟ್ಟುಗೂಡಿಸುವಿಕೆಯನ್ನು ಅವನು ಸಮುದ್ರ ಎಂದು ಕರೆದನು; ಮತ್ತು ಅದು ಒಳ್ಳೆಯದು ಎಂದು ದೇವರು ನೋಡಿದನು.</w:t>
      </w:r>
    </w:p>
    <w:p/>
    <w:p>
      <w:r xmlns:w="http://schemas.openxmlformats.org/wordprocessingml/2006/main">
        <w:t xml:space="preserve">ದೇವರು ಭೂಮಿ ಮತ್ತು ಸಮುದ್ರಗಳನ್ನು ಸೃಷ್ಟಿಸಿದನು ಮತ್ತು ಅದನ್ನು ಒಳ್ಳೆಯದು ಎಂದು ಘೋಷಿಸಿದನು.</w:t>
      </w:r>
    </w:p>
    <w:p/>
    <w:p>
      <w:r xmlns:w="http://schemas.openxmlformats.org/wordprocessingml/2006/main">
        <w:t xml:space="preserve">1. ಲಾರ್ಡ್ಸ್ ಉತ್ತಮ ಸೃಷ್ಟಿ: ಪ್ರಕೃತಿಯಲ್ಲಿ ದೇವರ ಕೆಲಸವನ್ನು ಆಚರಿಸುವುದು</w:t>
      </w:r>
    </w:p>
    <w:p/>
    <w:p>
      <w:r xmlns:w="http://schemas.openxmlformats.org/wordprocessingml/2006/main">
        <w:t xml:space="preserve">2. ದೇವರ ಪರಿಪೂರ್ಣ ಸೃಷ್ಟಿಯಲ್ಲಿ ಸಂತೋಷವನ್ನು ಕಂಡುಕೊಳ್ಳುವುದು</w:t>
      </w:r>
    </w:p>
    <w:p/>
    <w:p>
      <w:r xmlns:w="http://schemas.openxmlformats.org/wordprocessingml/2006/main">
        <w:t xml:space="preserve">1. ಕೀರ್ತನೆ 19:1 - "ಆಕಾಶವು ದೇವರ ಮಹಿಮೆಯನ್ನು ಪ್ರಕಟಿಸುತ್ತದೆ ಮತ್ತು ಆಕಾಶವು ಆತನ ಕೈಕೆಲಸವನ್ನು ತೋರಿಸುತ್ತದೆ."</w:t>
      </w:r>
    </w:p>
    <w:p/>
    <w:p>
      <w:r xmlns:w="http://schemas.openxmlformats.org/wordprocessingml/2006/main">
        <w:t xml:space="preserve">2. ಕೀರ್ತನೆ 104:24 - "ಓ ಕರ್ತನೇ, ನಿನ್ನ ಕಾರ್ಯಗಳು ಎಷ್ಟು ಬಹುವಿಧವಾಗಿವೆ! ಬುದ್ಧಿವಂತಿಕೆಯಿಂದ ನೀನು ಎಲ್ಲವನ್ನೂ ಮಾಡಿದಿ: ಭೂಮಿಯು ನಿನ್ನ ಸಂಪತ್ತಿನಿಂದ ತುಂಬಿದೆ."</w:t>
      </w:r>
    </w:p>
    <w:p/>
    <w:p>
      <w:r xmlns:w="http://schemas.openxmlformats.org/wordprocessingml/2006/main">
        <w:t xml:space="preserve">ಆದಿಕಾಂಡ 1:11 ಮತ್ತು ದೇವರು ಹೇಳಿದನು, ಭೂಮಿಯ ಮೇಲೆ ಹುಲ್ಲು, ಬೀಜವನ್ನು ನೀಡುವ ಗಿಡಮೂಲಿಕೆಗಳು ಮತ್ತು ಹಣ್ಣಿನ ಮರಗಳು ಅದರ ಜಾತಿಯ ಪ್ರಕಾರ ಫಲವನ್ನು ನೀಡುತ್ತವೆ, ಅದರ ಬೀಜವು ತನ್ನಲ್ಲಿಯೇ ಇದೆ, ಮತ್ತು ಅದು ಹಾಗೆಯೇ ಆಯಿತು.</w:t>
      </w:r>
    </w:p>
    <w:p/>
    <w:p>
      <w:r xmlns:w="http://schemas.openxmlformats.org/wordprocessingml/2006/main">
        <w:t xml:space="preserve">ದೇವರು ಭೂಮಿಗೆ ಅದರ ಪ್ರಕಾರದ ಪ್ರಕಾರ ಸಸ್ಯಗಳನ್ನು ಉತ್ಪಾದಿಸಲು ಆಜ್ಞಾಪಿಸಿದನು.</w:t>
      </w:r>
    </w:p>
    <w:p/>
    <w:p>
      <w:r xmlns:w="http://schemas.openxmlformats.org/wordprocessingml/2006/main">
        <w:t xml:space="preserve">1. ನಮ್ಮ ಅಗತ್ಯಗಳನ್ನು ಪೂರೈಸುವಲ್ಲಿ ದೇವರ ನಿಷ್ಠೆ</w:t>
      </w:r>
    </w:p>
    <w:p/>
    <w:p>
      <w:r xmlns:w="http://schemas.openxmlformats.org/wordprocessingml/2006/main">
        <w:t xml:space="preserve">2. ಸಸ್ಯವರ್ಗದ ಪವಾಡ</w:t>
      </w:r>
    </w:p>
    <w:p/>
    <w:p>
      <w:r xmlns:w="http://schemas.openxmlformats.org/wordprocessingml/2006/main">
        <w:t xml:space="preserve">1. ಮ್ಯಾಥ್ಯೂ 6:26 - "ಆಕಾಶದ ಪಕ್ಷಿಗಳನ್ನು ನೋಡಿ; ಅವು ಬಿತ್ತುವುದಿಲ್ಲ ಅಥವಾ ಕೊಯ್ಯುವುದಿಲ್ಲ ಅಥವಾ ಕೊಟ್ಟಿಗೆಗಳಲ್ಲಿ ಸಂಗ್ರಹಿಸುವುದಿಲ್ಲ, ಆದರೆ ನಿಮ್ಮ ಸ್ವರ್ಗೀಯ ತಂದೆ ಅವುಗಳನ್ನು ಪೋಷಿಸುತ್ತಾನೆ. ನೀವು ಅವುಗಳಿಗಿಂತ ಹೆಚ್ಚು ಬೆಲೆಬಾಳುವವರಲ್ಲವೇ?"</w:t>
      </w:r>
    </w:p>
    <w:p/>
    <w:p>
      <w:r xmlns:w="http://schemas.openxmlformats.org/wordprocessingml/2006/main">
        <w:t xml:space="preserve">2. ಕೀರ್ತನೆ 104:14 - "ಅವನು ದನಗಳಿಗೆ ಹುಲ್ಲು ಬೆಳೆಯುವಂತೆ ಮಾಡುತ್ತಾನೆ, ಮತ್ತು ಭೂಮಿಯಿಂದ ಆಹಾರವನ್ನು ಹೊರತರಲು ಮನುಷ್ಯನಿಗೆ ಸಸ್ಯಗಳನ್ನು ಬೆಳೆಸುತ್ತಾನೆ."</w:t>
      </w:r>
    </w:p>
    <w:p/>
    <w:p>
      <w:r xmlns:w="http://schemas.openxmlformats.org/wordprocessingml/2006/main">
        <w:t xml:space="preserve">ಆದಿಕಾಂಡ 1:12 ಮತ್ತು ಭೂಮಿಯು ಹುಲ್ಲು ಮತ್ತು ಅದರ ಜಾತಿಯ ಪ್ರಕಾರ ಬೀಜವನ್ನು ಕೊಡುವ ಗಿಡಮೂಲಿಕೆಗಳನ್ನು ಮತ್ತು ಹಣ್ಣುಗಳನ್ನು ಕೊಡುವ ಮರವನ್ನು ತಂದಿತು, ಅದರ ಬೀಜವು ತನ್ನ ಜಾತಿಯ ಪ್ರಕಾರವಾಗಿದೆ; ಮತ್ತು ದೇವರು ಅದನ್ನು ಚೆನ್ನಾಗಿ ನೋಡಿದನು.</w:t>
      </w:r>
    </w:p>
    <w:p/>
    <w:p>
      <w:r xmlns:w="http://schemas.openxmlformats.org/wordprocessingml/2006/main">
        <w:t xml:space="preserve">ದೇವರು ಭೂಮಿಯನ್ನು ಚೆನ್ನಾಗಿ ನೋಡಿದನು ಮತ್ತು ಬೆಳವಣಿಗೆಗೆ ಅಗತ್ಯವಾದ ಸಂಪನ್ಮೂಲಗಳನ್ನು ಒದಗಿಸಿದನು.</w:t>
      </w:r>
    </w:p>
    <w:p/>
    <w:p>
      <w:r xmlns:w="http://schemas.openxmlformats.org/wordprocessingml/2006/main">
        <w:t xml:space="preserve">1. ನಮಗೆ ಒದಗಿಸಲು ದೇವರ ನಿಷ್ಠೆ</w:t>
      </w:r>
    </w:p>
    <w:p/>
    <w:p>
      <w:r xmlns:w="http://schemas.openxmlformats.org/wordprocessingml/2006/main">
        <w:t xml:space="preserve">2. ನಾವು ಭೂಮಿಯನ್ನು ಹೇಗೆ ಕಾಳಜಿ ವಹಿಸಬಹುದು</w:t>
      </w:r>
    </w:p>
    <w:p/>
    <w:p>
      <w:r xmlns:w="http://schemas.openxmlformats.org/wordprocessingml/2006/main">
        <w:t xml:space="preserve">1. ಜಾನ್ 10:10, "ಕಳ್ಳನು ಬರುವುದಿಲ್ಲ, ಆದರೆ ಕದಿಯಲು ಮತ್ತು ಕೊಲ್ಲಲು ಮತ್ತು ನಾಶಮಾಡಲು: ನಾನು ಅವರು ಜೀವನವನ್ನು ಹೊಂದಲು ಮತ್ತು ಅವರು ಅದನ್ನು ಹೆಚ್ಚು ಹೇರಳವಾಗಿ ಹೊಂದಲು ಬಂದಿದ್ದೇನೆ."</w:t>
      </w:r>
    </w:p>
    <w:p/>
    <w:p>
      <w:r xmlns:w="http://schemas.openxmlformats.org/wordprocessingml/2006/main">
        <w:t xml:space="preserve">2. ಕೀರ್ತನೆ 104:14, "ಆತನು ದನಗಳಿಗೆ ಹುಲ್ಲು ಮತ್ತು ಮನುಷ್ಯನ ಸೇವೆಗಾಗಿ ಗಿಡಮೂಲಿಕೆಗಳನ್ನು ಬೆಳೆಸುತ್ತಾನೆ: ಅವನು ಭೂಮಿಯಿಂದ ಆಹಾರವನ್ನು ಹೊರತರುತ್ತಾನೆ."</w:t>
      </w:r>
    </w:p>
    <w:p/>
    <w:p>
      <w:r xmlns:w="http://schemas.openxmlformats.org/wordprocessingml/2006/main">
        <w:t xml:space="preserve">ಆದಿಕಾಂಡ 1:13 ಮತ್ತು ಸಾಯಂಕಾಲ ಮತ್ತು ಬೆಳಿಗ್ಗೆ ಮೂರನೇ ದಿನ.</w:t>
      </w:r>
    </w:p>
    <w:p/>
    <w:p>
      <w:r xmlns:w="http://schemas.openxmlformats.org/wordprocessingml/2006/main">
        <w:t xml:space="preserve">ಸೃಷ್ಟಿಯ ವಾರದ ಮೂರನೇ ದಿನವು ಸಂಜೆ ಮತ್ತು ಬೆಳಿಗ್ಗೆಯೊಂದಿಗೆ ಪೂರ್ಣಗೊಂಡಿದೆ ಎಂದು ಈ ಭಾಗವು ಹೇಳುತ್ತದೆ.</w:t>
      </w:r>
    </w:p>
    <w:p/>
    <w:p>
      <w:r xmlns:w="http://schemas.openxmlformats.org/wordprocessingml/2006/main">
        <w:t xml:space="preserve">1. ಅವರ ಸೃಜನಶೀಲ ಕಾರ್ಯಗಳನ್ನು ಪೂರ್ಣಗೊಳಿಸಲು ದೇವರ ನಿಷ್ಠೆ.</w:t>
      </w:r>
    </w:p>
    <w:p/>
    <w:p>
      <w:r xmlns:w="http://schemas.openxmlformats.org/wordprocessingml/2006/main">
        <w:t xml:space="preserve">2. ವಿರಾಮ ಮತ್ತು ಪ್ರತಿಬಿಂಬಿಸಲು ಸಮಯ ತೆಗೆದುಕೊಳ್ಳುವ ಪ್ರಾಮುಖ್ಯತೆ.</w:t>
      </w:r>
    </w:p>
    <w:p/>
    <w:p>
      <w:r xmlns:w="http://schemas.openxmlformats.org/wordprocessingml/2006/main">
        <w:t xml:space="preserve">1. ಕೀರ್ತನೆ 33:9 - "ಅವನು ಹೇಳಿದನು ಮತ್ತು ಅದು ಆಯಿತು; ಅವನು ಆಜ್ಞಾಪಿಸಿದನು ಮತ್ತು ಅದು ಸ್ಥಿರವಾಯಿತು."</w:t>
      </w:r>
    </w:p>
    <w:p/>
    <w:p>
      <w:r xmlns:w="http://schemas.openxmlformats.org/wordprocessingml/2006/main">
        <w:t xml:space="preserve">2. ಹೀಬ್ರೂ 11: 3 - "ವಿಶ್ವಗಳು ದೇವರ ವಾಕ್ಯದಿಂದ ರಚಿಸಲ್ಪಟ್ಟಿವೆ ಎಂದು ನಾವು ನಂಬಿಕೆಯ ಮೂಲಕ ಅರ್ಥಮಾಡಿಕೊಳ್ಳುತ್ತೇವೆ, ಆದ್ದರಿಂದ ಕಾಣುವ ವಸ್ತುಗಳು ಗೋಚರಿಸುವ ವಸ್ತುಗಳಿಂದ ಮಾಡಲ್ಪಟ್ಟಿಲ್ಲ."</w:t>
      </w:r>
    </w:p>
    <w:p/>
    <w:p>
      <w:r xmlns:w="http://schemas.openxmlformats.org/wordprocessingml/2006/main">
        <w:t xml:space="preserve">ಆದಿಕಾಂಡ 1:14 ಮತ್ತು ದೇವರು ಹೇಳಿದನು--ಹಗಲನ್ನು ರಾತ್ರಿಯಿಂದ ವಿಭಜಿಸಲು ಆಕಾಶದ ಆಕಾಶದಲ್ಲಿ ದೀಪಗಳು ಇರಲಿ; ಮತ್ತು ಅವು ಚಿಹ್ನೆಗಳಿಗಾಗಿ ಮತ್ತು ಋತುಗಳಿಗಾಗಿ ಮತ್ತು ದಿನಗಳು ಮತ್ತು ವರ್ಷಗಳವರೆಗೆ ಇರಲಿ.</w:t>
      </w:r>
    </w:p>
    <w:p/>
    <w:p>
      <w:r xmlns:w="http://schemas.openxmlformats.org/wordprocessingml/2006/main">
        <w:t xml:space="preserve">ಚಿಹ್ನೆಗಳು, ಋತುಗಳು, ದಿನಗಳು ಮತ್ತು ವರ್ಷಗಳನ್ನು ಒದಗಿಸಲು ಸ್ವರ್ಗೀಯ ದೀಪಗಳ ಸೃಷ್ಟಿಗೆ ದೇವರು ಆಜ್ಞಾಪಿಸಿದನು.</w:t>
      </w:r>
    </w:p>
    <w:p/>
    <w:p>
      <w:r xmlns:w="http://schemas.openxmlformats.org/wordprocessingml/2006/main">
        <w:t xml:space="preserve">1. ಆಕಾಶದಲ್ಲಿರುವ ದೀಪಗಳು ನಮಗೆ ದೇವರ ಪ್ರಾವಿಡೆನ್ಸ್ ಮತ್ತು ಕಾಳಜಿಯ ಜ್ಞಾಪನೆಗಳಾಗಿವೆ.</w:t>
      </w:r>
    </w:p>
    <w:p/>
    <w:p>
      <w:r xmlns:w="http://schemas.openxmlformats.org/wordprocessingml/2006/main">
        <w:t xml:space="preserve">2. ದೇವರ ಸಮಯವು ಪರಿಪೂರ್ಣವಾಗಿದೆ ಮತ್ತು ನಮ್ಮ ದಿನಗಳು, ಋತುಗಳು ಮತ್ತು ವರ್ಷಗಳಿಗೆ ಆತನು ಒಂದು ಉದ್ದೇಶವನ್ನು ಹೊಂದಿದ್ದಾನೆ.</w:t>
      </w:r>
    </w:p>
    <w:p/>
    <w:p>
      <w:r xmlns:w="http://schemas.openxmlformats.org/wordprocessingml/2006/main">
        <w:t xml:space="preserve">1. ಆದಿಕಾಂಡ 1:14</w:t>
      </w:r>
    </w:p>
    <w:p/>
    <w:p>
      <w:r xmlns:w="http://schemas.openxmlformats.org/wordprocessingml/2006/main">
        <w:t xml:space="preserve">2. ಯೆಶಾಯ 40:26-31 - "ನಿಮ್ಮ ಕಣ್ಣುಗಳನ್ನು ಮೇಲಕ್ಕೆತ್ತಿ ಆಕಾಶದ ಕಡೆಗೆ ನೋಡಿ: ಇವನ್ನೆಲ್ಲ ಸೃಷ್ಟಿಸಿದವರು ಯಾರು? ನಕ್ಷತ್ರಗಳ ಆತಿಥೇಯರನ್ನು ಒಂದೊಂದಾಗಿ ಹೊರತಂದವರು ಮತ್ತು ಪ್ರತಿಯೊಂದನ್ನೂ ಹೆಸರಿನಿಂದ ಕರೆಯುತ್ತಾರೆ. ಅವರ ಮಹಾನ್ ಶಕ್ತಿ ಮತ್ತು ಪ್ರಬಲ ಶಕ್ತಿಯಿಂದಾಗಿ, ಅವುಗಳಲ್ಲಿ ಒಂದೂ ಕಾಣೆಯಾಗಿಲ್ಲ."</w:t>
      </w:r>
    </w:p>
    <w:p/>
    <w:p>
      <w:r xmlns:w="http://schemas.openxmlformats.org/wordprocessingml/2006/main">
        <w:t xml:space="preserve">ಆದಿಕಾಂಡ 1:15 ಮತ್ತು ಭೂಮಿಯ ಮೇಲೆ ಬೆಳಕು ನೀಡಲು ಅವು ಆಕಾಶದ ಆಕಾಶದಲ್ಲಿ ದೀಪಗಳಾಗಿರಲಿ; ಮತ್ತು ಅದು ಹಾಗೆ ಆಯಿತು.</w:t>
      </w:r>
    </w:p>
    <w:p/>
    <w:p>
      <w:r xmlns:w="http://schemas.openxmlformats.org/wordprocessingml/2006/main">
        <w:t xml:space="preserve">ದೇವರು ಜೆನೆಸಿಸ್ನಲ್ಲಿ ಭೂಮಿಗೆ ಬೆಳಕನ್ನು ಒದಗಿಸಿದನು.</w:t>
      </w:r>
    </w:p>
    <w:p/>
    <w:p>
      <w:r xmlns:w="http://schemas.openxmlformats.org/wordprocessingml/2006/main">
        <w:t xml:space="preserve">1. ದೇವರು ನಮ್ಮ ಕತ್ತಲೆಯಲ್ಲಿ ಹೊಳೆಯುವ ಬೆಳಕಿನ ಮೂಲ.</w:t>
      </w:r>
    </w:p>
    <w:p/>
    <w:p>
      <w:r xmlns:w="http://schemas.openxmlformats.org/wordprocessingml/2006/main">
        <w:t xml:space="preserve">2. ನಮಗೆ ಮಾರ್ಗದರ್ಶನ ಮತ್ತು ಭರವಸೆಯನ್ನು ಒದಗಿಸಲು ನಾವು ದೇವರ ಮೇಲೆ ಅವಲಂಬಿತರಾಗಬಹುದು.</w:t>
      </w:r>
    </w:p>
    <w:p/>
    <w:p>
      <w:r xmlns:w="http://schemas.openxmlformats.org/wordprocessingml/2006/main">
        <w:t xml:space="preserve">1. ಕೀರ್ತನೆ 119:105 - "ನಿನ್ನ ವಾಕ್ಯವು ನನ್ನ ಪಾದಗಳಿಗೆ ದೀಪ ಮತ್ತು ನನ್ನ ಮಾರ್ಗಕ್ಕೆ ಬೆಳಕು."</w:t>
      </w:r>
    </w:p>
    <w:p/>
    <w:p>
      <w:r xmlns:w="http://schemas.openxmlformats.org/wordprocessingml/2006/main">
        <w:t xml:space="preserve">2. ಯೆಶಾಯ 9:2 - "ಕತ್ತಲೆಯಲ್ಲಿ ನಡೆದ ಜನರು ದೊಡ್ಡ ಬೆಳಕನ್ನು ಕಂಡರು; ಗಾಢವಾದ ಕತ್ತಲೆಯ ದೇಶದಲ್ಲಿ ವಾಸಿಸುವವರ ಮೇಲೆ ಬೆಳಕು ಹೊಳೆಯಿತು."</w:t>
      </w:r>
    </w:p>
    <w:p/>
    <w:p>
      <w:r xmlns:w="http://schemas.openxmlformats.org/wordprocessingml/2006/main">
        <w:t xml:space="preserve">ಆದಿಕಾಂಡ 1:16 ಮತ್ತು ದೇವರು ಎರಡು ದೊಡ್ಡ ದೀಪಗಳನ್ನು ಮಾಡಿದನು; ಹಗಲನ್ನು ಆಳಲು ದೊಡ್ಡ ಬೆಳಕು ಮತ್ತು ರಾತ್ರಿಯನ್ನು ಆಳಲು ಕಡಿಮೆ ಬೆಳಕು: ಅವನು ನಕ್ಷತ್ರಗಳನ್ನು ಸಹ ಮಾಡಿದನು.</w:t>
      </w:r>
    </w:p>
    <w:p/>
    <w:p>
      <w:r xmlns:w="http://schemas.openxmlformats.org/wordprocessingml/2006/main">
        <w:t xml:space="preserve">ದೇವರು ಎರಡು ದೊಡ್ಡ ದೀಪಗಳನ್ನು ಸೃಷ್ಟಿಸಿದನು - ಸೂರ್ಯ ಮತ್ತು ಚಂದ್ರ - ಮತ್ತು ನಕ್ಷತ್ರಗಳನ್ನು ಸಹ ಮಾಡಿದ.</w:t>
      </w:r>
    </w:p>
    <w:p/>
    <w:p>
      <w:r xmlns:w="http://schemas.openxmlformats.org/wordprocessingml/2006/main">
        <w:t xml:space="preserve">1. ದೇವರು ಎಲ್ಲಾ ವಸ್ತುಗಳ ಸೃಷ್ಟಿಕರ್ತ</w:t>
      </w:r>
    </w:p>
    <w:p/>
    <w:p>
      <w:r xmlns:w="http://schemas.openxmlformats.org/wordprocessingml/2006/main">
        <w:t xml:space="preserve">2. ರಾತ್ರಿ ಆಕಾಶದ ಸೌಂದರ್ಯ</w:t>
      </w:r>
    </w:p>
    <w:p/>
    <w:p>
      <w:r xmlns:w="http://schemas.openxmlformats.org/wordprocessingml/2006/main">
        <w:t xml:space="preserve">1. ಕೀರ್ತನೆ 19:1 - "ಆಕಾಶವು ದೇವರ ಮಹಿಮೆಯನ್ನು ಪ್ರಕಟಿಸುತ್ತದೆ ಮತ್ತು ಆಕಾಶವು ಆತನ ಕೈಕೆಲಸವನ್ನು ತೋರಿಸುತ್ತದೆ."</w:t>
      </w:r>
    </w:p>
    <w:p/>
    <w:p>
      <w:r xmlns:w="http://schemas.openxmlformats.org/wordprocessingml/2006/main">
        <w:t xml:space="preserve">2. ಯೆಶಾಯ 40:26 - "ನಿಮ್ಮ ಕಣ್ಣುಗಳನ್ನು ಮೇಲಕ್ಕೆತ್ತಿ, ಮತ್ತು ಇವುಗಳನ್ನು ಸೃಷ್ಟಿಸಿದವರು ಯಾರು ಎಂದು ನೋಡಿ, ಅವರ ಸೈನ್ಯವನ್ನು ಸಂಖ್ಯೆಯಿಂದ ಹೊರತರುತ್ತಾನೆ: ಅವನು ತನ್ನ ಶಕ್ತಿಯ ಶ್ರೇಷ್ಠತೆಯಿಂದ ಅವರೆಲ್ಲರನ್ನೂ ಹೆಸರುಗಳಿಂದ ಕರೆಯುತ್ತಾನೆ, ಏಕೆಂದರೆ ಅವನು ಬಲಶಾಲಿಯಾಗಿದ್ದಾನೆ. ಶಕ್ತಿ; ಯಾರೂ ವಿಫಲರಾಗುವುದಿಲ್ಲ."</w:t>
      </w:r>
    </w:p>
    <w:p/>
    <w:p>
      <w:r xmlns:w="http://schemas.openxmlformats.org/wordprocessingml/2006/main">
        <w:t xml:space="preserve">ಆದಿಕಾಂಡ 1:17 ಮತ್ತು ದೇವರು ಅವರನ್ನು ಭೂಮಿಯ ಮೇಲೆ ಬೆಳಕನ್ನು ನೀಡಲು ಆಕಾಶದ ಆಕಾಶದಲ್ಲಿ ಸ್ಥಾಪಿಸಿದನು.</w:t>
      </w:r>
    </w:p>
    <w:p/>
    <w:p>
      <w:r xmlns:w="http://schemas.openxmlformats.org/wordprocessingml/2006/main">
        <w:t xml:space="preserve">ಭೂಮಿಗೆ ಬೆಳಕನ್ನು ತರಲು ದೇವರು ನಕ್ಷತ್ರಗಳನ್ನು ಆಕಾಶದಲ್ಲಿ ಇರಿಸಿದನು.</w:t>
      </w:r>
    </w:p>
    <w:p/>
    <w:p>
      <w:r xmlns:w="http://schemas.openxmlformats.org/wordprocessingml/2006/main">
        <w:t xml:space="preserve">1: ಪ್ರಪಂಚದಲ್ಲಿ ಬೆಳಕು ಮತ್ತು ಸೌಂದರ್ಯದ ಮೂಲವಾಗಲು ದೇವರು ನಕ್ಷತ್ರಗಳನ್ನು ಸೃಷ್ಟಿಸಿದನು.</w:t>
      </w:r>
    </w:p>
    <w:p/>
    <w:p>
      <w:r xmlns:w="http://schemas.openxmlformats.org/wordprocessingml/2006/main">
        <w:t xml:space="preserve">2: ರಾತ್ರಿಯ ಆಕಾಶದಲ್ಲಿ ನಕ್ಷತ್ರಗಳ ಸೌಂದರ್ಯಕ್ಕಾಗಿ ನಾವು ದೇವರಿಗೆ ಕೃತಜ್ಞರಾಗಿರಬೇಕು.</w:t>
      </w:r>
    </w:p>
    <w:p/>
    <w:p>
      <w:r xmlns:w="http://schemas.openxmlformats.org/wordprocessingml/2006/main">
        <w:t xml:space="preserve">1: ಕೀರ್ತನೆ 19:1 "ಆಕಾಶವು ದೇವರ ಮಹಿಮೆಯನ್ನು ಪ್ರಕಟಿಸುತ್ತದೆ; ಆಕಾಶವು ಆತನ ಕೈಗಳ ಕೆಲಸವನ್ನು ಪ್ರಕಟಿಸುತ್ತದೆ."</w:t>
      </w:r>
    </w:p>
    <w:p/>
    <w:p>
      <w:r xmlns:w="http://schemas.openxmlformats.org/wordprocessingml/2006/main">
        <w:t xml:space="preserve">2: ಜಾಬ್ 38:31-32 "ನೀವು ಪ್ಲೆಯೇಡ್ಸ್‌ನ ಸರಪಳಿಗಳನ್ನು ಬಂಧಿಸಬಹುದೇ? ನೀವು ಓರಿಯನ್ ಬೆಲ್ಟ್ ಅನ್ನು ಸಡಿಲಗೊಳಿಸಬಹುದೇ? ನೀವು ಅವರ ಋತುಗಳಲ್ಲಿ ನಕ್ಷತ್ರಪುಂಜಗಳನ್ನು ಹೊರತರಬಹುದೇ ಅಥವಾ ಅದರ ಮರಿಗಳೊಂದಿಗೆ ಕರಡಿಯನ್ನು ಹೊರತರಬಹುದೇ?"</w:t>
      </w:r>
    </w:p>
    <w:p/>
    <w:p>
      <w:r xmlns:w="http://schemas.openxmlformats.org/wordprocessingml/2006/main">
        <w:t xml:space="preserve">ಆದಿಕಾಂಡ 1:18 ಮತ್ತು ಹಗಲು ರಾತ್ರಿಯನ್ನು ಆಳಲು ಮತ್ತು ಕತ್ತಲೆಯಿಂದ ಬೆಳಕನ್ನು ವಿಭಜಿಸಲು ಮತ್ತು ಅದು ಒಳ್ಳೆಯದು ಎಂದು ದೇವರು ನೋಡಿದನು.</w:t>
      </w:r>
    </w:p>
    <w:p/>
    <w:p>
      <w:r xmlns:w="http://schemas.openxmlformats.org/wordprocessingml/2006/main">
        <w:t xml:space="preserve">ಕತ್ತಲೆಯಿಂದ ಬೆಳಕನ್ನು ಬೇರ್ಪಡಿಸುವುದು ಒಳ್ಳೆಯದು ಎಂದು ದೇವರು ನೋಡಿದನು.</w:t>
      </w:r>
    </w:p>
    <w:p/>
    <w:p>
      <w:r xmlns:w="http://schemas.openxmlformats.org/wordprocessingml/2006/main">
        <w:t xml:space="preserve">1. ದೇವರು ಎಲ್ಲಾ ಒಳ್ಳೆಯತನ ಮತ್ತು ಬೆಳಕಿನ ಮೂಲವಾಗಿದೆ.</w:t>
      </w:r>
    </w:p>
    <w:p/>
    <w:p>
      <w:r xmlns:w="http://schemas.openxmlformats.org/wordprocessingml/2006/main">
        <w:t xml:space="preserve">2. ಬೆಳಕು ಮತ್ತು ಕತ್ತಲೆಯ ಭಗವಂತನ ನಿಬಂಧನೆಯಲ್ಲಿ ನಾವು ಶಾಂತಿ ಮತ್ತು ಸೌಕರ್ಯವನ್ನು ಕಾಣಬಹುದು.</w:t>
      </w:r>
    </w:p>
    <w:p/>
    <w:p>
      <w:r xmlns:w="http://schemas.openxmlformats.org/wordprocessingml/2006/main">
        <w:t xml:space="preserve">1. ಜಾನ್ 8:12 - "ಮತ್ತೆ ಯೇಸು ಅವರಿಗೆ ಮಾತನಾಡಿ, ನಾನು ಪ್ರಪಂಚದ ಬೆಳಕು, ನನ್ನನ್ನು ಹಿಂಬಾಲಿಸುವವನು ಕತ್ತಲೆಯಲ್ಲಿ ನಡೆಯುವುದಿಲ್ಲ, ಆದರೆ ಜೀವನದ ಬೆಳಕನ್ನು ಹೊಂದುವನು.</w:t>
      </w:r>
    </w:p>
    <w:p/>
    <w:p>
      <w:r xmlns:w="http://schemas.openxmlformats.org/wordprocessingml/2006/main">
        <w:t xml:space="preserve">2. ಕೀರ್ತನೆ 119:105 - ನಿನ್ನ ವಾಕ್ಯವು ನನ್ನ ಪಾದಗಳಿಗೆ ದೀಪ ಮತ್ತು ನನ್ನ ಮಾರ್ಗಕ್ಕೆ ಬೆಳಕು.</w:t>
      </w:r>
    </w:p>
    <w:p/>
    <w:p>
      <w:r xmlns:w="http://schemas.openxmlformats.org/wordprocessingml/2006/main">
        <w:t xml:space="preserve">ಆದಿಕಾಂಡ 1:19 ಮತ್ತು ಸಂಜೆ ಮತ್ತು ಬೆಳಿಗ್ಗೆ ನಾಲ್ಕನೇ ದಿನ.</w:t>
      </w:r>
    </w:p>
    <w:p/>
    <w:p>
      <w:r xmlns:w="http://schemas.openxmlformats.org/wordprocessingml/2006/main">
        <w:t xml:space="preserve">ಸೃಷ್ಟಿಯ ನಾಲ್ಕನೇ ದಿನವು ಪೂರ್ಣಗೊಂಡಿದೆ ಎಂದು ಈ ಭಾಗವು ತಿಳಿಸುತ್ತದೆ.</w:t>
      </w:r>
    </w:p>
    <w:p/>
    <w:p>
      <w:r xmlns:w="http://schemas.openxmlformats.org/wordprocessingml/2006/main">
        <w:t xml:space="preserve">1: ದೇವರು ಜಗತ್ತನ್ನು ಪರಿಪೂರ್ಣವಾಗಿ ಮತ್ತು ಕ್ರಮಬದ್ಧವಾಗಿ ಸೃಷ್ಟಿಸಿದನು, ಅದು ಅದೇ ರೀತಿಯಲ್ಲಿ ಉಳಿಯುತ್ತದೆ ಎಂದು ನಂಬುತ್ತಾನೆ.</w:t>
      </w:r>
    </w:p>
    <w:p/>
    <w:p>
      <w:r xmlns:w="http://schemas.openxmlformats.org/wordprocessingml/2006/main">
        <w:t xml:space="preserve">2: ದೇವರ ಸಮಯವು ಪರಿಪೂರ್ಣವಾಗಿದೆ ಮತ್ತು ಅವನು ತನ್ನದೇ ಆದ ಪರಿಪೂರ್ಣ ರೀತಿಯಲ್ಲಿ ಕೆಲಸ ಮಾಡುತ್ತಾನೆ.</w:t>
      </w:r>
    </w:p>
    <w:p/>
    <w:p>
      <w:r xmlns:w="http://schemas.openxmlformats.org/wordprocessingml/2006/main">
        <w:t xml:space="preserve">1: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p>
      <w:r xmlns:w="http://schemas.openxmlformats.org/wordprocessingml/2006/main">
        <w:t xml:space="preserve">2: ಯೆಶಾಯ 55: 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ಆದಿಕಾಂಡ 1:20 ಮತ್ತು ದೇವರು ಹೇಳಿದ್ದೇನೆಂದರೆ--ನೀರುಗಳು ಜೀವವನ್ನು ಹೊಂದಿರುವ ಚಲಿಸುವ ಜೀವಿಗಳನ್ನು ಮತ್ತು ಆಕಾಶದ ತೆರೆದ ಆಕಾಶದಲ್ಲಿ ಭೂಮಿಯ ಮೇಲೆ ಹಾರುವ ಪಕ್ಷಿಗಳನ್ನು ಹೇರಳವಾಗಿ ಹೊರತರಲಿ.</w:t>
      </w:r>
    </w:p>
    <w:p/>
    <w:p>
      <w:r xmlns:w="http://schemas.openxmlformats.org/wordprocessingml/2006/main">
        <w:t xml:space="preserve">ಜೀವಿಗಳನ್ನು ಹೊರತರುವಂತೆ ದೇವರು ಜಲಗಳಿಗೆ ಆಜ್ಞಾಪಿಸಿದನು.</w:t>
      </w:r>
    </w:p>
    <w:p/>
    <w:p>
      <w:r xmlns:w="http://schemas.openxmlformats.org/wordprocessingml/2006/main">
        <w:t xml:space="preserve">1. ದೇವರ ಆಜ್ಞೆಯ ಶಕ್ತಿ</w:t>
      </w:r>
    </w:p>
    <w:p/>
    <w:p>
      <w:r xmlns:w="http://schemas.openxmlformats.org/wordprocessingml/2006/main">
        <w:t xml:space="preserve">2. ಅನಿರೀಕ್ಷಿತ ಸ್ಥಳಗಳಲ್ಲಿ ಜೀವನವನ್ನು ಹುಡುಕುವುದು</w:t>
      </w:r>
    </w:p>
    <w:p/>
    <w:p>
      <w:r xmlns:w="http://schemas.openxmlformats.org/wordprocessingml/2006/main">
        <w:t xml:space="preserve">1. ಕೀರ್ತನೆ 148: 7-10 - ದೊಡ್ಡ ಸಮುದ್ರ ಜೀವಿಗಳು ಮತ್ತು ಎಲ್ಲಾ ಸಮುದ್ರದ ಆಳಗಳು, ಭೂಮಿಯಿಂದ ಕರ್ತನನ್ನು ಸ್ತುತಿಸಿ; ಮಿಂಚು ಮತ್ತು ಆಲಿಕಲ್ಲು, ಹಿಮ ಮತ್ತು ಮೋಡಗಳು, ಬಿರುಗಾಳಿಯ ಗಾಳಿಗಳು ಅವನ ಹರಾಜು; ಪರ್ವತಗಳು ಮತ್ತು ಎಲ್ಲಾ ಬೆಟ್ಟಗಳು, ಹಣ್ಣಿನ ಮರಗಳು ಮತ್ತು ಎಲ್ಲಾ ದೇವದಾರುಗಳು; ಕಾಡು ಪ್ರಾಣಿಗಳು ಮತ್ತು ಎಲ್ಲಾ ಜಾನುವಾರುಗಳು, ಸಣ್ಣ ಜೀವಿಗಳು ಮತ್ತು ಹಾರುವ ಪಕ್ಷಿಗಳು;</w:t>
      </w:r>
    </w:p>
    <w:p/>
    <w:p>
      <w:r xmlns:w="http://schemas.openxmlformats.org/wordprocessingml/2006/main">
        <w:t xml:space="preserve">2. ಹೀಬ್ರೂ 11: 3 - ನಂಬಿಕೆಯಿಂದ ನಾವು ಬ್ರಹ್ಮಾಂಡವು ದೇವರ ಆಜ್ಞೆಯ ಮೇರೆಗೆ ರೂಪುಗೊಂಡಿತು ಎಂದು ಅರ್ಥಮಾಡಿಕೊಳ್ಳುತ್ತೇವೆ, ಆದ್ದರಿಂದ ಕಾಣುವದನ್ನು ಗೋಚರಿಸುವ ವಸ್ತುಗಳಿಂದ ಮಾಡಲಾಗಿಲ್ಲ.</w:t>
      </w:r>
    </w:p>
    <w:p/>
    <w:p>
      <w:r xmlns:w="http://schemas.openxmlformats.org/wordprocessingml/2006/main">
        <w:t xml:space="preserve">ಆದಿಕಾಂಡ 1:21 ಮತ್ತು ದೇವರು ದೊಡ್ಡ ತಿಮಿಂಗಿಲಗಳನ್ನು ಮತ್ತು ಚಲಿಸುವ ಎಲ್ಲಾ ಜೀವಿಗಳನ್ನು ಸೃಷ್ಟಿಸಿದನು, ಅದು ನೀರು ಹೇರಳವಾಗಿ ಹೊರಹೊಮ್ಮಿತು, ಅದರ ಪ್ರಕಾರದ ಪ್ರಕಾರ, ಮತ್ತು ಎಲ್ಲಾ ರೆಕ್ಕೆಯ ಪಕ್ಷಿಗಳು ಮತ್ತು ಅದು ಒಳ್ಳೆಯದು ಎಂದು ದೇವರು ಕಂಡನು.</w:t>
      </w:r>
    </w:p>
    <w:p/>
    <w:p>
      <w:r xmlns:w="http://schemas.openxmlformats.org/wordprocessingml/2006/main">
        <w:t xml:space="preserve">ದೇವರು ವಿವಿಧ ಜೀವಿಗಳನ್ನು ಸೃಷ್ಟಿಸಿದನು ಮತ್ತು ಅದು ಒಳ್ಳೆಯದು ಎಂದು ನೋಡಿದನು.</w:t>
      </w:r>
    </w:p>
    <w:p/>
    <w:p>
      <w:r xmlns:w="http://schemas.openxmlformats.org/wordprocessingml/2006/main">
        <w:t xml:space="preserve">1. ದೇವರ ಉತ್ತಮ ಸೃಜನಶೀಲತೆ - ದೇವರ ಸೃಜನಶೀಲತೆಯು ಅವನು ಮಾಡಿದ ವಿವಿಧ ಜೀವಿಗಳಲ್ಲಿ ಹೇಗೆ ವ್ಯಕ್ತವಾಗುತ್ತದೆ</w:t>
      </w:r>
    </w:p>
    <w:p/>
    <w:p>
      <w:r xmlns:w="http://schemas.openxmlformats.org/wordprocessingml/2006/main">
        <w:t xml:space="preserve">2. ಎಲ್ಲಾ ಸೃಷ್ಟಿಯ ಮೌಲ್ಯ - ದೇವರು ತನ್ನ ದೊಡ್ಡ ಮತ್ತು ಚಿಕ್ಕ ಎಲ್ಲಾ ಜೀವಿಗಳನ್ನು ಹೇಗೆ ಗೌರವಿಸುತ್ತಾನೆ</w:t>
      </w:r>
    </w:p>
    <w:p/>
    <w:p>
      <w:r xmlns:w="http://schemas.openxmlformats.org/wordprocessingml/2006/main">
        <w:t xml:space="preserve">1. ಕೀರ್ತನೆ 104:24-25 - ನೀವು ಅವರೆಲ್ಲರನ್ನೂ ಎಷ್ಟು ಬುದ್ಧಿವಂತಿಕೆಯಿಂದ ಮಾಡಿದ್ದೀರಿ! ಭೂಮಿಯು ನಿನ್ನ ಜೀವಿಗಳಿಂದ ತುಂಬಿದೆ.</w:t>
      </w:r>
    </w:p>
    <w:p/>
    <w:p>
      <w:r xmlns:w="http://schemas.openxmlformats.org/wordprocessingml/2006/main">
        <w:t xml:space="preserve">26 ದೊಡ್ಡ ಮತ್ತು ಚಿಕ್ಕ ಸಮುದ್ರ ಜೀವಿಗಳು ಮತ್ತು ಸಮುದ್ರದಲ್ಲಿ ಈಜುವ ಎಲ್ಲಾ ಜೀವಿಗಳು ಇವೆ.</w:t>
      </w:r>
    </w:p>
    <w:p/>
    <w:p>
      <w:r xmlns:w="http://schemas.openxmlformats.org/wordprocessingml/2006/main">
        <w:t xml:space="preserve">2. ರೋಮನ್ನರು 8:19-22 - ಸೃಷ್ಟಿಯು ದೇವರ ಪುತ್ರರ ಬಹಿರಂಗಪಡಿಸುವಿಕೆಗಾಗಿ ಉತ್ಸುಕತೆಯಿಂದ ಕಾಯುತ್ತಿದೆ. 20 ಸೃಷ್ಟಿಯು ನಿಷ್ಪ್ರಯೋಜಕತೆಗೆ ಒಳಪಟ್ಟಿತು, ಆದರೆ ಅದನ್ನು ಅಧೀನಪಡಿಸಿದವನ ಕಾರಣದಿಂದ, 21 ಸೃಷ್ಟಿಯು ತನ್ನ ಭ್ರಷ್ಟಾಚಾರದ ದಾಸ್ಯದಿಂದ ಬಿಡುಗಡೆ ಹೊಂದುತ್ತದೆ ಮತ್ತು ದೇವರ ಮಕ್ಕಳ ಮಹಿಮೆಯ ಸ್ವಾತಂತ್ರ್ಯವನ್ನು ಪಡೆಯುತ್ತದೆ. 22 ಯಾಕಂದರೆ ಇಡೀ ಸೃಷ್ಟಿಯು ಇಲ್ಲಿಯವರೆಗೆ ಹೆರಿಗೆಯ ನೋವಿನಿಂದ ನರಳುತ್ತಿದೆ ಎಂದು ನಮಗೆ ತಿಳಿದಿದೆ.</w:t>
      </w:r>
    </w:p>
    <w:p/>
    <w:p>
      <w:r xmlns:w="http://schemas.openxmlformats.org/wordprocessingml/2006/main">
        <w:t xml:space="preserve">ಆದಿಕಾಂಡ 1:22 ಮತ್ತು ದೇವರು ಅವರನ್ನು ಆಶೀರ್ವದಿಸಿದನು, “ಫಲವಂತರಾಗಿ ಮತ್ತು ಗುಣಿಸಿ ಮತ್ತು ಸಮುದ್ರಗಳಲ್ಲಿ ನೀರನ್ನು ತುಂಬಿರಿ, ಮತ್ತು ಪಕ್ಷಿಗಳು ಭೂಮಿಯಲ್ಲಿ ಹೆಚ್ಚಾಗಲಿ.</w:t>
      </w:r>
    </w:p>
    <w:p/>
    <w:p>
      <w:r xmlns:w="http://schemas.openxmlformats.org/wordprocessingml/2006/main">
        <w:t xml:space="preserve">ದೇವರು ಮಾನವೀಯತೆ ಮತ್ತು ಪ್ರಾಣಿಗಳನ್ನು ಫಲಪ್ರದವಾಗಲು ಮತ್ತು ಗುಣಿಸುವಂತೆ ಆಶೀರ್ವದಿಸಿದನು.</w:t>
      </w:r>
    </w:p>
    <w:p/>
    <w:p>
      <w:r xmlns:w="http://schemas.openxmlformats.org/wordprocessingml/2006/main">
        <w:t xml:space="preserve">1. ನಮ್ಮ ದೈನಂದಿನ ಜೀವನದಲ್ಲಿ ಫಲಪ್ರದವಾಗಲು ಮತ್ತು ಗುಣಿಸಲು ಕಲಿಯುವುದು.</w:t>
      </w:r>
    </w:p>
    <w:p/>
    <w:p>
      <w:r xmlns:w="http://schemas.openxmlformats.org/wordprocessingml/2006/main">
        <w:t xml:space="preserve">2. ಬೆಳವಣಿಗೆ ಮತ್ತು ಸಮೃದ್ಧಿಯ ದೇವರ ಭರವಸೆ.</w:t>
      </w:r>
    </w:p>
    <w:p/>
    <w:p>
      <w:r xmlns:w="http://schemas.openxmlformats.org/wordprocessingml/2006/main">
        <w:t xml:space="preserve">1. ಕೀರ್ತನೆ 104:24 - ಓ ಕರ್ತನೇ, ನಿನ್ನ ಕಾರ್ಯಗಳು ಎಷ್ಟು ವೈವಿಧ್ಯಮಯವಾಗಿವೆ! ಬುದ್ಧಿವಂತಿಕೆಯಿಂದ ನೀನು ಎಲ್ಲವನ್ನೂ ಮಾಡಿದಿ; ಭೂಮಿಯು ನಿನ್ನ ಸಂಪತ್ತಿನಿಂದ ತುಂಬಿದೆ.</w:t>
      </w:r>
    </w:p>
    <w:p/>
    <w:p>
      <w:r xmlns:w="http://schemas.openxmlformats.org/wordprocessingml/2006/main">
        <w:t xml:space="preserve">2. ಮ್ಯಾಥ್ಯೂ 6:26 - ಆಕಾಶದ ಪಕ್ಷಿಗಳನ್ನು ನೋಡಿ; ಅವರು ಬಿತ್ತುವುದಿಲ್ಲ ಅಥವಾ ಕೊಯ್ಯುವುದಿಲ್ಲ ಅಥವಾ ಕೊಟ್ಟಿಗೆಗಳಲ್ಲಿ ಸಂಗ್ರಹಿಸುವುದಿಲ್ಲ, ಆದರೆ ನಿಮ್ಮ ಸ್ವರ್ಗೀಯ ತಂದೆ ಅವುಗಳನ್ನು ಪೋಷಿಸುತ್ತಾನೆ. ನೀವು ಅವರಿಗಿಂತ ಹೆಚ್ಚು ಮೌಲ್ಯಯುತವಾಗಿಲ್ಲವೇ?</w:t>
      </w:r>
    </w:p>
    <w:p/>
    <w:p>
      <w:r xmlns:w="http://schemas.openxmlformats.org/wordprocessingml/2006/main">
        <w:t xml:space="preserve">ಆದಿಕಾಂಡ 1:23 ಮತ್ತು ಸಂಜೆ ಮತ್ತು ಬೆಳಿಗ್ಗೆ ಐದನೇ ದಿನ.</w:t>
      </w:r>
    </w:p>
    <w:p/>
    <w:p>
      <w:r xmlns:w="http://schemas.openxmlformats.org/wordprocessingml/2006/main">
        <w:t xml:space="preserve">ಸೃಷ್ಟಿಯ ಐದನೇ ದಿನದಂದು, ದೇವರು ಸಂಜೆ ಮತ್ತು ಬೆಳಿಗ್ಗೆ ಸೃಷ್ಟಿಸುವ ಮೂಲಕ ದಿನವನ್ನು ಪೂರ್ಣಗೊಳಿಸಿದನು.</w:t>
      </w:r>
    </w:p>
    <w:p/>
    <w:p>
      <w:r xmlns:w="http://schemas.openxmlformats.org/wordprocessingml/2006/main">
        <w:t xml:space="preserve">1: ದೇವರು ಎಲ್ಲಾ ವಸ್ತುಗಳ ಅಂತಿಮ ಸೃಷ್ಟಿಕರ್ತ, ಮತ್ತು ಆತನು ನಮ್ಮ ಜೀವನದ ಎಲ್ಲಾ ಅಂಶಗಳನ್ನು ನಿಯಂತ್ರಿಸುತ್ತಾನೆ.</w:t>
      </w:r>
    </w:p>
    <w:p/>
    <w:p>
      <w:r xmlns:w="http://schemas.openxmlformats.org/wordprocessingml/2006/main">
        <w:t xml:space="preserve">2: ದೇವರ ಮೂಲಕ ಎಲ್ಲವೂ ಸಾಧ್ಯ ಮತ್ತು ಆತನು ನಮ್ಮ ಜೀವನದಲ್ಲಿ ಸದಾ ಇರುತ್ತಾನೆ.</w:t>
      </w:r>
    </w:p>
    <w:p/>
    <w:p>
      <w:r xmlns:w="http://schemas.openxmlformats.org/wordprocessingml/2006/main">
        <w:t xml:space="preserve">1: ಜೆರೆಮಿಯಾ 29:11 - "ನಿಮಗಾಗಿ ನಾನು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ಕೀರ್ತನೆ 139:14 - "ನಾನು ನಿನ್ನನ್ನು ಸ್ತುತಿಸುತ್ತೇನೆ, ಏಕೆಂದರೆ ನಾನು ಭಯದಿಂದ ಮತ್ತು ಅದ್ಭುತವಾಗಿ ಮಾಡಲ್ಪಟ್ಟಿದ್ದೇನೆ. ನಿನ್ನ ಕಾರ್ಯಗಳು ಅದ್ಭುತವಾಗಿವೆ; ನನ್ನ ಆತ್ಮವು ಅದನ್ನು ಚೆನ್ನಾಗಿ ತಿಳಿದಿದೆ."</w:t>
      </w:r>
    </w:p>
    <w:p/>
    <w:p>
      <w:r xmlns:w="http://schemas.openxmlformats.org/wordprocessingml/2006/main">
        <w:t xml:space="preserve">ಆದಿಕಾಂಡ 1:24 ಮತ್ತು ದೇವರು ಹೇಳಿದನು, ಭೂಮಿಯು ತನ್ನ ಜಾತಿಯ ಪ್ರಕಾರ ಜೀವಿಗಳನ್ನು, ದನಗಳನ್ನು ಮತ್ತು ತೆವಳುವ ಪ್ರಾಣಿಗಳನ್ನು ಮತ್ತು ಭೂಮಿಯ ಮೃಗಗಳನ್ನು ಅದರ ಪ್ರಕಾರವಾಗಿ ಹೊರತರಲಿ; ಮತ್ತು ಅದು ಹಾಗೆಯೇ ಆಯಿತು.</w:t>
      </w:r>
    </w:p>
    <w:p/>
    <w:p>
      <w:r xmlns:w="http://schemas.openxmlformats.org/wordprocessingml/2006/main">
        <w:t xml:space="preserve">ದೇವರು ಭೂಮಿಯಲ್ಲಿ ವಾಸಿಸಲು ಜೀವಿಗಳನ್ನು ಸೃಷ್ಟಿಸಿದನು.</w:t>
      </w:r>
    </w:p>
    <w:p/>
    <w:p>
      <w:r xmlns:w="http://schemas.openxmlformats.org/wordprocessingml/2006/main">
        <w:t xml:space="preserve">1: ದೇವರ ಸೃಜನಾತ್ಮಕ ಶಕ್ತಿಯು ಆದಿಕಾಂಡ 1:24 ರಲ್ಲಿ ಪ್ರದರ್ಶಿಸಲ್ಪಟ್ಟಿದೆ. ನಮಗೆ ಒದಗಿಸುವ ಮತ್ತು ವಿಷಯಗಳನ್ನು ಜೀವಂತಗೊಳಿಸಲು ನಾವು ದೇವರ ಮೇಲೆ ಅವಲಂಬಿತರಾಗಬಹುದು.</w:t>
      </w:r>
    </w:p>
    <w:p/>
    <w:p>
      <w:r xmlns:w="http://schemas.openxmlformats.org/wordprocessingml/2006/main">
        <w:t xml:space="preserve">2: ಆದಿಕಾಂಡ 1:24 ರಲ್ಲಿ, ನಾವು ದೇವರ ಆಜ್ಞೆಯನ್ನು ಮತ್ತು ಜೀವವನ್ನು ತರಲು ಆತನ ಶಕ್ತಿಯನ್ನು ನೋಡುತ್ತೇವೆ. ಶೂನ್ಯದಿಂದ ಏನನ್ನಾದರೂ ಮಾಡಲು ನಾವು ದೇವರನ್ನು ನಂಬಬಹುದು.</w:t>
      </w:r>
    </w:p>
    <w:p/>
    <w:p>
      <w:r xmlns:w="http://schemas.openxmlformats.org/wordprocessingml/2006/main">
        <w:t xml:space="preserve">1: ಕೀರ್ತನೆಗಳು 33:6-9 ಭಗವಂತನ ವಾಕ್ಯದಿಂದ ಆಕಾಶವು ಮಾಡಲ್ಪಟ್ಟಿತು; ಮತ್ತು ಅವನ ಬಾಯಿಯ ಉಸಿರಾಟದ ಮೂಲಕ ಅವರ ಎಲ್ಲಾ ಹೋಸ್ಟ್. ಆತನು ಸಮುದ್ರದ ನೀರನ್ನು ರಾಶಿಯಾಗಿ ಒಟ್ಟುಗೂಡಿಸುತ್ತಾನೆ; ಭೂಮಿಯೆಲ್ಲವೂ ಕರ್ತನಿಗೆ ಭಯಪಡಲಿ: ಲೋಕದ ನಿವಾಸಿಗಳೆಲ್ಲರೂ ಆತನಿಗೆ ಭಯಪಡಲಿ. ಯಾಕಂದರೆ ಅವನು ಹೇಳಿದನು ಮತ್ತು ಅದು ಆಯಿತು; ಅವನು ಆಜ್ಞಾಪಿಸಿದನು ಮತ್ತು ಅದು ಸ್ಥಿರವಾಗಿ ನಿಂತಿತು.</w:t>
      </w:r>
    </w:p>
    <w:p/>
    <w:p>
      <w:r xmlns:w="http://schemas.openxmlformats.org/wordprocessingml/2006/main">
        <w:t xml:space="preserve">2: ಹೀಬ್ರೂ 11:3 ನಂಬಿಕೆಯ ಮೂಲಕ ನಾವು ಜಗತ್ತುಗಳು ದೇವರ ವಾಕ್ಯದಿಂದ ರಚಿಸಲ್ಪಟ್ಟಿವೆ ಎಂದು ನಾವು ಅರ್ಥಮಾಡಿಕೊಳ್ಳುತ್ತೇವೆ, ಆದ್ದರಿಂದ ಕಾಣುವ ವಸ್ತುಗಳು ಗೋಚರಿಸುವ ವಸ್ತುಗಳಿಂದ ಮಾಡಲ್ಪಟ್ಟಿಲ್ಲ.</w:t>
      </w:r>
    </w:p>
    <w:p/>
    <w:p>
      <w:r xmlns:w="http://schemas.openxmlformats.org/wordprocessingml/2006/main">
        <w:t xml:space="preserve">ಆದಿಕಾಂಡ 1:25 ಮತ್ತು ದೇವರು ಭೂಮಿಯ ಮೇಲಿನ ಮೃಗವನ್ನು ಅದರ ಜಾತಿಯ ಪ್ರಕಾರವಾಗಿ ದನಗಳನ್ನು ಮತ್ತು ಅದರ ಜಾತಿಯ ಪ್ರಕಾರ ಭೂಮಿಯ ಮೇಲೆ ಹರಿದಾಡುವ ಪ್ರತಿಯೊಂದನ್ನು ಮಾಡಿದನು ಮತ್ತು ಅದು ಒಳ್ಳೆಯದಾಗಿದೆ ಎಂದು ದೇವರು ನೋಡಿದನು.</w:t>
      </w:r>
    </w:p>
    <w:p/>
    <w:p>
      <w:r xmlns:w="http://schemas.openxmlformats.org/wordprocessingml/2006/main">
        <w:t xml:space="preserve">ಭೂಮಿಯ ಮತ್ತು ಅದರ ನಿವಾಸಿಗಳ ದೇವರ ಸೃಷ್ಟಿ ಒಳ್ಳೆಯದು ಎಂದು ಪರಿಗಣಿಸಲಾಗಿದೆ.</w:t>
      </w:r>
    </w:p>
    <w:p/>
    <w:p>
      <w:r xmlns:w="http://schemas.openxmlformats.org/wordprocessingml/2006/main">
        <w:t xml:space="preserve">1: ನಾವು ಅವರ ಕಾರ್ಯಗಳಲ್ಲಿ ಸೃಜನಶೀಲ ಮತ್ತು ಉದ್ದೇಶಪೂರ್ವಕವಾಗಿರುವ ದೇವರನ್ನು ಸೇವಿಸುತ್ತೇವೆ.</w:t>
      </w:r>
    </w:p>
    <w:p/>
    <w:p>
      <w:r xmlns:w="http://schemas.openxmlformats.org/wordprocessingml/2006/main">
        <w:t xml:space="preserve">2: ನಾವು ನಮ್ಮ ಕೆಲಸಗಳಲ್ಲಿ ಸೃಜನಶೀಲ ಮತ್ತು ಉದ್ದೇಶಪೂರ್ವಕವಾಗಿ ದೇವರ ಒಳ್ಳೆಯತನವನ್ನು ಪ್ರತಿಬಿಂಬಿಸಬೇಕು.</w:t>
      </w:r>
    </w:p>
    <w:p/>
    <w:p>
      <w:r xmlns:w="http://schemas.openxmlformats.org/wordprocessingml/2006/main">
        <w:t xml:space="preserve">1: ಕೊಲೊಸ್ಸೆಯನ್ಸ್ 1: 16-17 ಏಕೆಂದರೆ ಸ್ವರ್ಗದಲ್ಲಿರುವ ಮತ್ತು ಭೂಮಿಯಲ್ಲಿರುವ, ಗೋಚರಿಸುವ ಮತ್ತು ಅಗೋಚರವಾಗಿರುವ ಎಲ್ಲವೂ ಅವನಿಂದ ರಚಿಸಲ್ಪಟ್ಟವು, ಅವು ಸಿಂಹಾಸನಗಳು, ಅಥವಾ ಪ್ರಭುತ್ವಗಳು, ಅಥವಾ ಪ್ರಭುತ್ವಗಳು ಅಥವಾ ಅಧಿಕಾರಗಳು: ಎಲ್ಲವನ್ನೂ ಸೃಷ್ಟಿಸಲಾಯಿತು. ಅವನಿಗೆ, ಮತ್ತು ಅವನಿಗೆ: ಮತ್ತು ಅವನು ಎಲ್ಲದಕ್ಕೂ ಮೊದಲು, ಮತ್ತು ಅವನಿಂದ ಎಲ್ಲವೂ ಸೇರಿದೆ.</w:t>
      </w:r>
    </w:p>
    <w:p/>
    <w:p>
      <w:r xmlns:w="http://schemas.openxmlformats.org/wordprocessingml/2006/main">
        <w:t xml:space="preserve">2: ಕೀರ್ತನೆಗಳು 33:6 ಕರ್ತನ ವಾಕ್ಯದಿಂದ ಆಕಾಶವು ಮಾಡಲ್ಪಟ್ಟಿತು; ಮತ್ತು ಅವನ ಬಾಯಿಯ ಉಸಿರಾಟದ ಮೂಲಕ ಅವರ ಎಲ್ಲಾ ಹೋಸ್ಟ್.</w:t>
      </w:r>
    </w:p>
    <w:p/>
    <w:p>
      <w:r xmlns:w="http://schemas.openxmlformats.org/wordprocessingml/2006/main">
        <w:t xml:space="preserve">ಆದಿಕಾಂಡ 1:26 ಮತ್ತು ದೇವರು ಹೇಳಿದನು--ನಾವು ನಮ್ಮ ಸ್ವರೂಪದಲ್ಲಿ, ನಮ್ಮ ಹೋಲಿಕೆಯ ಪ್ರಕಾರ ಮನುಷ್ಯನನ್ನು ಮಾಡೋಣ; ಮತ್ತು ಅವರು ಸಮುದ್ರದ ಮೀನುಗಳ ಮೇಲೆ, ಮತ್ತು ಆಕಾಶದ ಪಕ್ಷಿಗಳ ಮೇಲೆ, ಮತ್ತು ದನಗಳ ಮೇಲೆ ಮತ್ತು ಭೂಮಿಯ ಮೇಲೆ ಆಳ್ವಿಕೆ ಮಾಡಲಿ. , ಮತ್ತು ಭೂಮಿಯ ಮೇಲೆ ಹರಿದಾಡುವ ಪ್ರತಿಯೊಂದು ತೆವಳುವ ವಸ್ತುಗಳ ಮೇಲೆ.</w:t>
      </w:r>
    </w:p>
    <w:p/>
    <w:p>
      <w:r xmlns:w="http://schemas.openxmlformats.org/wordprocessingml/2006/main">
        <w:t xml:space="preserve">ದೇವರು ಮಾನವಕುಲವನ್ನು ತನ್ನ ಪ್ರತಿರೂಪದಲ್ಲಿ ಸೃಷ್ಟಿಸಬೇಕು ಮತ್ತು ಭೂಮಿಯ ಜೀವಿಗಳ ಮೇಲೆ ಪ್ರಭುತ್ವವನ್ನು ನೀಡಬೇಕೆಂದು ಆಜ್ಞಾಪಿಸಿದನು.</w:t>
      </w:r>
    </w:p>
    <w:p/>
    <w:p>
      <w:r xmlns:w="http://schemas.openxmlformats.org/wordprocessingml/2006/main">
        <w:t xml:space="preserve">1. ಮ್ಯಾನ್ಸ್ ಡೊಮಿನಿಯನ್: ಸ್ಟೆವಾರ್ಡ್ ದೇವರ ಸೃಷ್ಟಿಯ ಜವಾಬ್ದಾರಿ</w:t>
      </w:r>
    </w:p>
    <w:p/>
    <w:p>
      <w:r xmlns:w="http://schemas.openxmlformats.org/wordprocessingml/2006/main">
        <w:t xml:space="preserve">2. ದೇವರ ಚಿತ್ರ: ನಮ್ಮ ವಿನ್ಯಾಸದ ಘನತೆಯನ್ನು ಅಳವಡಿಸಿಕೊಳ್ಳುವುದು</w:t>
      </w:r>
    </w:p>
    <w:p/>
    <w:p>
      <w:r xmlns:w="http://schemas.openxmlformats.org/wordprocessingml/2006/main">
        <w:t xml:space="preserve">1. ಕೀರ್ತನೆ 8: 6-8 - "ನೀನು ಅವನನ್ನು ನಿನ್ನ ಕೈಗಳ ಕೆಲಸಗಳ ಮೇಲೆ ಅಧಿಪತಿಯಾಗಿ ಮಾಡಿದಿ; ನೀವು ಎಲ್ಲವನ್ನೂ ಅವನ ಪಾದಗಳ ಕೆಳಗೆ ಇಟ್ಟಿದ್ದೀರಿ: ಎಲ್ಲಾ ಹಿಂಡುಗಳು ಮತ್ತು ಹಿಂಡುಗಳು, ಮತ್ತು ಕಾಡು ಪ್ರಾಣಿಗಳು, ಆಕಾಶದಲ್ಲಿ ಪಕ್ಷಿಗಳು ಮತ್ತು ಮೀನುಗಳು ಸಮುದ್ರ, ಸಮುದ್ರಗಳ ಹಾದಿಯಲ್ಲಿ ಈಜುವ ಎಲ್ಲಾ."</w:t>
      </w:r>
    </w:p>
    <w:p/>
    <w:p>
      <w:r xmlns:w="http://schemas.openxmlformats.org/wordprocessingml/2006/main">
        <w:t xml:space="preserve">2. ಜೇಮ್ಸ್ 3: 7-9 - "ಮತ್ತು ಯಾರೂ ನಾಲಿಗೆಯನ್ನು ಪ್ರಕ್ಷುಬ್ಧ ದುಷ್ಟ, ಮಾರಣಾಂತಿಕ ವಿಷದಿಂದ ಪಳಗಿಸಲು ಸಾಧ್ಯವಿಲ್ಲ. ಅದರೊಂದಿಗೆ ನಾವು ನಮ್ಮ ಲಾರ್ಡ್ ಮತ್ತು ತಂದೆಯನ್ನು ಆಶೀರ್ವದಿಸುತ್ತೇವೆ ಮತ್ತು ಅದರೊಂದಿಗೆ ನಾವು ದೇವರ ಹೋಲಿಕೆಯಲ್ಲಿ ಮಾಡಿದ ಜನರನ್ನು ಶಪಿಸುತ್ತೇವೆ. ಅದೇ ಬಾಯಿಂದ ಆಶೀರ್ವಾದ ಮತ್ತು ಶಾಪಗಳು ಬರುತ್ತವೆ, ನನ್ನ ಸಹೋದರ ಸಹೋದರಿಯರೇ, ಇದು ಹಾಗಾಗಬಾರದು.</w:t>
      </w:r>
    </w:p>
    <w:p/>
    <w:p>
      <w:r xmlns:w="http://schemas.openxmlformats.org/wordprocessingml/2006/main">
        <w:t xml:space="preserve">ಆದಿಕಾಂಡ 1:27 ಆದ್ದರಿಂದ ದೇವರು ತನ್ನ ಸ್ವಂತ ಸ್ವರೂಪದಲ್ಲಿ ಮನುಷ್ಯನನ್ನು ಸೃಷ್ಟಿಸಿದನು, ದೇವರ ಸ್ವರೂಪದಲ್ಲಿ ಅವನು ಅವನನ್ನು ಸೃಷ್ಟಿಸಿದನು; ಗಂಡು ಮತ್ತು ಹೆಣ್ಣು ಅವರನ್ನು ಸೃಷ್ಟಿಸಿದರು.</w:t>
      </w:r>
    </w:p>
    <w:p/>
    <w:p>
      <w:r xmlns:w="http://schemas.openxmlformats.org/wordprocessingml/2006/main">
        <w:t xml:space="preserve">ದೇವರು ತನ್ನ ಸ್ವಂತ ಸ್ವರೂಪದಲ್ಲಿ ಪುರುಷ ಮತ್ತು ಮಹಿಳೆಯನ್ನು ಸೃಷ್ಟಿಸಿದನು.</w:t>
      </w:r>
    </w:p>
    <w:p/>
    <w:p>
      <w:r xmlns:w="http://schemas.openxmlformats.org/wordprocessingml/2006/main">
        <w:t xml:space="preserve">1: ನಾವೆಲ್ಲರೂ ದೇವರ ಪ್ರೀತಿಯ ಪ್ರತಿಬಿಂಬಗಳಾಗಿದ್ದೇವೆ ಮತ್ತು ನಮ್ಮ ಕಾರ್ಯಗಳಲ್ಲಿ ಆತನ ಮೌಲ್ಯಗಳನ್ನು ಸಾಕಾರಗೊಳಿಸಲು ಶ್ರಮಿಸಬೇಕು.</w:t>
      </w:r>
    </w:p>
    <w:p/>
    <w:p>
      <w:r xmlns:w="http://schemas.openxmlformats.org/wordprocessingml/2006/main">
        <w:t xml:space="preserve">2: ದೇವರ ದೃಷ್ಟಿಯಲ್ಲಿ ನಾವೆಲ್ಲರೂ ಸಮಾನರು ಮತ್ತು ಲಿಂಗವನ್ನು ಲೆಕ್ಕಿಸದೆ ಎಲ್ಲರಿಗೂ ಗೌರವ ಮತ್ತು ದಯೆಯನ್ನು ತೋರಿಸಬೇಕು.</w:t>
      </w:r>
    </w:p>
    <w:p/>
    <w:p>
      <w:r xmlns:w="http://schemas.openxmlformats.org/wordprocessingml/2006/main">
        <w:t xml:space="preserve">1: ಎಫೆಸಿಯನ್ಸ್ 4: 1-2 ಆದ್ದರಿಂದ, ಭಗವಂತನ ಸೆರೆಯಾಳು, ನಾನು ನಿಮ್ಮನ್ನು ಕರೆಯುವ ಕರೆಗೆ ಯೋಗ್ಯವಾಗಿ ನಡೆದುಕೊಳ್ಳುವಂತೆ ನಿಮ್ಮನ್ನು ಬೇಡಿಕೊಳ್ಳುತ್ತೇನೆ, ಎಲ್ಲಾ ದೀನತೆ ಮತ್ತು ಸೌಮ್ಯತೆ, ದೀರ್ಘ ಸಹನೆ, ಪ್ರೀತಿಯಲ್ಲಿ ಒಬ್ಬರನ್ನೊಬ್ಬರು ಸಹಿಸಿಕೊಳ್ಳುವುದು.</w:t>
      </w:r>
    </w:p>
    <w:p/>
    <w:p>
      <w:r xmlns:w="http://schemas.openxmlformats.org/wordprocessingml/2006/main">
        <w:t xml:space="preserve">2: ಗಲಾಷಿಯನ್ಸ್ 3:28 ಯಹೂದಿ ಅಥವಾ ಗ್ರೀಕ್ ಇಲ್ಲ, ಗುಲಾಮ ಅಥವಾ ಸ್ವತಂತ್ರ ಇಲ್ಲ, ಗಂಡು ಅಥವಾ ಹೆಣ್ಣು ಎಂಬುದಿಲ್ಲ; ಯಾಕಂದರೆ ಕ್ರಿಸ್ತ ಯೇಸುವಿನಲ್ಲಿ ನೀವೆಲ್ಲರೂ ಒಂದೇ.</w:t>
      </w:r>
    </w:p>
    <w:p/>
    <w:p>
      <w:r xmlns:w="http://schemas.openxmlformats.org/wordprocessingml/2006/main">
        <w:t xml:space="preserve">ಆದಿಕಾಂಡ 1:28 ಮತ್ತು ದೇವರು ಅವರನ್ನು ಆಶೀರ್ವದಿಸಿದನು ಮತ್ತು ದೇವರು ಅವರಿಗೆ--ಫಲವಂತರಾಗಿ, ಗುಣಿಸಿ, ಮತ್ತು ಭೂಮಿಯನ್ನು ಪುನಃ ತುಂಬಿಸಿ ಮತ್ತು ಅದನ್ನು ವಶಪಡಿಸಿಕೊಳ್ಳಿ ಮತ್ತು ಸಮುದ್ರದ ಮೀನುಗಳ ಮೇಲೆ ಮತ್ತು ಗಾಳಿಯ ಪಕ್ಷಿಗಳ ಮೇಲೆ ಮತ್ತು ಅದರ ಮೇಲೆ ಆಳ್ವಿಕೆ ಮಾಡಿ. ಭೂಮಿಯ ಮೇಲೆ ಚಲಿಸುವ ಪ್ರತಿಯೊಂದು ಜೀವಿ.</w:t>
      </w:r>
    </w:p>
    <w:p/>
    <w:p>
      <w:r xmlns:w="http://schemas.openxmlformats.org/wordprocessingml/2006/main">
        <w:t xml:space="preserve">ದೇವರು ಮಾನವೀಯತೆಯನ್ನು ಆಶೀರ್ವದಿಸುತ್ತಾನೆ ಮತ್ತು ಫಲಪ್ರದವಾಗಲು ಮತ್ತು ಗುಣಿಸಲು, ಭೂಮಿಯನ್ನು ಪುನಃ ತುಂಬಿಸಲು ಮತ್ತು ಸಮುದ್ರ, ಗಾಳಿ ಮತ್ತು ಭೂಮಿಯ ಜೀವಿಗಳ ಮೇಲೆ ಪ್ರಾಬಲ್ಯ ಹೊಂದಲು ಅವರಿಗೆ ಸೂಚಿಸುತ್ತಾನೆ.</w:t>
      </w:r>
    </w:p>
    <w:p/>
    <w:p>
      <w:r xmlns:w="http://schemas.openxmlformats.org/wordprocessingml/2006/main">
        <w:t xml:space="preserve">1. ದೇವರ ಆಶೀರ್ವಾದ ಮತ್ತು ಉಸ್ತುವಾರಿ ಜವಾಬ್ದಾರಿಗಳು</w:t>
      </w:r>
    </w:p>
    <w:p/>
    <w:p>
      <w:r xmlns:w="http://schemas.openxmlformats.org/wordprocessingml/2006/main">
        <w:t xml:space="preserve">2. ಡೊಮಿನಿಯನ್ ಉಡುಗೊರೆ ಮತ್ತು ಜವಾಬ್ದಾರಿಯ ಶಕ್ತಿ</w:t>
      </w:r>
    </w:p>
    <w:p/>
    <w:p>
      <w:r xmlns:w="http://schemas.openxmlformats.org/wordprocessingml/2006/main">
        <w:t xml:space="preserve">1. ಮ್ಯಾಥ್ಯೂ 25: 14-30 - ಪ್ರತಿಭೆಗಳ ನೀತಿಕಥೆ</w:t>
      </w:r>
    </w:p>
    <w:p/>
    <w:p>
      <w:r xmlns:w="http://schemas.openxmlformats.org/wordprocessingml/2006/main">
        <w:t xml:space="preserve">2. ರೋಮನ್ನರು 8:18-25 - ಲೇಬರ್ ಪೇನ್ಸ್‌ನಲ್ಲಿ ಸೃಷ್ಟಿ ನರಳುವುದು</w:t>
      </w:r>
    </w:p>
    <w:p/>
    <w:p>
      <w:r xmlns:w="http://schemas.openxmlformats.org/wordprocessingml/2006/main">
        <w:t xml:space="preserve">ಆದಿಕಾಂಡ 1:29 ಮತ್ತು ದೇವರು ಹೇಳಿದ್ದೇನೆಂದರೆ, ಇಗೋ, ನಾನು ನಿಮಗೆ ಎಲ್ಲಾ ಭೂಮಿಯ ಮೇಲೆ ಇರುವ ಬೀಜವನ್ನು ಹೊಂದಿರುವ ಪ್ರತಿಯೊಂದು ಗಿಡಮೂಲಿಕೆಗಳನ್ನು ಮತ್ತು ಬೀಜವನ್ನು ನೀಡುವ ಮರದ ಹಣ್ಣಿನಲ್ಲಿರುವ ಪ್ರತಿಯೊಂದು ಮರವನ್ನು ಕೊಟ್ಟಿದ್ದೇನೆ. ಅದು ನಿಮಗೆ ಮಾಂಸಕ್ಕಾಗಿ ಇರಬೇಕು.</w:t>
      </w:r>
    </w:p>
    <w:p/>
    <w:p>
      <w:r xmlns:w="http://schemas.openxmlformats.org/wordprocessingml/2006/main">
        <w:t xml:space="preserve">ದೇವರು ಜನರಿಗೆ ಆಹಾರವಾಗಿ ಹಣ್ಣು ಮತ್ತು ಬೀಜಗಳನ್ನು ಒದಗಿಸುವ ಪ್ರತಿಯೊಂದು ಗಿಡಮೂಲಿಕೆ ಮತ್ತು ಮರವನ್ನು ಒದಗಿಸಿದನು.</w:t>
      </w:r>
    </w:p>
    <w:p/>
    <w:p>
      <w:r xmlns:w="http://schemas.openxmlformats.org/wordprocessingml/2006/main">
        <w:t xml:space="preserve">1. ಲಾರ್ಡ್ಸ್ ನಿಬಂಧನೆಗಳು: ಅವರ ಸಮೃದ್ಧಿಗಾಗಿ ಕೃತಜ್ಞತೆಯನ್ನು ವ್ಯಕ್ತಪಡಿಸುವುದು</w:t>
      </w:r>
    </w:p>
    <w:p/>
    <w:p>
      <w:r xmlns:w="http://schemas.openxmlformats.org/wordprocessingml/2006/main">
        <w:t xml:space="preserve">2. ದೇವರ ಹೇರಳವಾದ ಪೂರೈಕೆ: ಆತನ ಉದಾರತೆಯ ಮೇಲೆ ಅವಲಂಬಿತವಾಗಿದೆ</w:t>
      </w:r>
    </w:p>
    <w:p/>
    <w:p>
      <w:r xmlns:w="http://schemas.openxmlformats.org/wordprocessingml/2006/main">
        <w:t xml:space="preserve">1. ಕೀರ್ತನೆ 104: 14-15 - ಅವನು ದನಗಳಿಗೆ ಹುಲ್ಲು ಮತ್ತು ಮನುಷ್ಯನ ಸೇವೆಗಾಗಿ ಗಿಡಮೂಲಿಕೆಗಳನ್ನು ಬೆಳೆಸುತ್ತಾನೆ: ಅವನು ಭೂಮಿಯಿಂದ ಆಹಾರವನ್ನು ಹೊರತರುತ್ತಾನೆ.</w:t>
      </w:r>
    </w:p>
    <w:p/>
    <w:p>
      <w:r xmlns:w="http://schemas.openxmlformats.org/wordprocessingml/2006/main">
        <w:t xml:space="preserve">2. ಮ್ಯಾಥ್ಯೂ 6: 25-34 - ಆದ್ದರಿಂದ ನಾನು ನಿಮಗೆ ಹೇಳುತ್ತೇನೆ, ನಿಮ್ಮ ಜೀವನಕ್ಕಾಗಿ ಏನು ತಿನ್ನಬೇಕು ಅಥವಾ ಏನು ಕುಡಿಯಬೇಕು ಎಂದು ಯೋಚಿಸಬೇಡಿ; ಅಥವಾ ಇನ್ನೂ ನಿಮ್ಮ ದೇಹಕ್ಕೆ, ನೀವು ಏನು ಹಾಕಿಕೊಳ್ಳಬೇಕು. ಮಾಂಸಕ್ಕಿಂತ ಪ್ರಾಣವೂ ವಸ್ತ್ರಕ್ಕಿಂತ ದೇಹವೂ ಶ್ರೇಷ್ಠವಲ್ಲವೇ?</w:t>
      </w:r>
    </w:p>
    <w:p/>
    <w:p>
      <w:r xmlns:w="http://schemas.openxmlformats.org/wordprocessingml/2006/main">
        <w:t xml:space="preserve">ಆದಿಕಾಂಡ 1:30 ಮತ್ತು ಭೂಮಿಯ ಪ್ರತಿಯೊಂದು ಮೃಗಕ್ಕೂ, ಗಾಳಿಯ ಪ್ರತಿಯೊಂದು ಪಕ್ಷಿಗಳಿಗೂ ಮತ್ತು ಭೂಮಿಯ ಮೇಲೆ ಹರಿದಾಡುವ ಪ್ರತಿಯೊಂದು ಜೀವಕ್ಕೂ, ನಾನು ಪ್ರತಿಯೊಂದು ಹಸಿರು ಮೂಲಿಕೆಯನ್ನು ಮಾಂಸಕ್ಕಾಗಿ ಕೊಟ್ಟಿದ್ದೇನೆ ಮತ್ತು ಅದು ಹಾಗೆಯೇ ಆಯಿತು.</w:t>
      </w:r>
    </w:p>
    <w:p/>
    <w:p>
      <w:r xmlns:w="http://schemas.openxmlformats.org/wordprocessingml/2006/main">
        <w:t xml:space="preserve">ದೇವರು ತನ್ನ ಎಲ್ಲಾ ಜೀವಿಗಳಿಗೆ ಪೋಷಣೆಯನ್ನು ಒದಗಿಸಿದನು.</w:t>
      </w:r>
    </w:p>
    <w:p/>
    <w:p>
      <w:r xmlns:w="http://schemas.openxmlformats.org/wordprocessingml/2006/main">
        <w:t xml:space="preserve">1. ಅವನ ಎಲ್ಲಾ ಜೀವಿಗಳಿಗೆ ಒದಗಿಸುವಲ್ಲಿ ದೇವರ ಉದಾರತೆ</w:t>
      </w:r>
    </w:p>
    <w:p/>
    <w:p>
      <w:r xmlns:w="http://schemas.openxmlformats.org/wordprocessingml/2006/main">
        <w:t xml:space="preserve">2. ಆತನ ಸೃಷ್ಟಿಗೆ ಕಾಳಜಿ ವಹಿಸುವಲ್ಲಿ ದೇವರ ನಿಷ್ಠೆ</w:t>
      </w:r>
    </w:p>
    <w:p/>
    <w:p>
      <w:r xmlns:w="http://schemas.openxmlformats.org/wordprocessingml/2006/main">
        <w:t xml:space="preserve">1. ಮ್ಯಾಥ್ಯೂ 6:26 - ಆಕಾಶದ ಪಕ್ಷಿಗಳನ್ನು ನೋಡಿ, ಅವು ಬಿತ್ತುವುದಿಲ್ಲ, ಕೊಯ್ಯುವುದಿಲ್ಲ, ಕೊಟ್ಟಿಗೆಗಳಲ್ಲಿ ಸಂಗ್ರಹಿಸುವುದಿಲ್ಲ; ಆದರೂ ನಿಮ್ಮ ಸ್ವರ್ಗೀಯ ತಂದೆಯು ಅವುಗಳನ್ನು ಪೋಷಿಸುತ್ತಾನೆ. ನೀವು ಅವರಿಗಿಂತ ಹೆಚ್ಚು ಮೌಲ್ಯಯುತವಾಗಿಲ್ಲವೇ?</w:t>
      </w:r>
    </w:p>
    <w:p/>
    <w:p>
      <w:r xmlns:w="http://schemas.openxmlformats.org/wordprocessingml/2006/main">
        <w:t xml:space="preserve">2. ಕೀರ್ತನೆ 104:14 - ಅವನು ಭೂಮಿಯಿಂದ ಆಹಾರವನ್ನು ಹೊರತರುವಂತೆ ದನಗಳಿಗೆ ಹುಲ್ಲು ಮತ್ತು ಮನುಷ್ಯನ ಸೇವೆಗಾಗಿ ಸಸ್ಯಗಳನ್ನು ಬೆಳೆಯುವಂತೆ ಮಾಡುತ್ತಾನೆ.</w:t>
      </w:r>
    </w:p>
    <w:p/>
    <w:p>
      <w:r xmlns:w="http://schemas.openxmlformats.org/wordprocessingml/2006/main">
        <w:t xml:space="preserve">ಆದಿಕಾಂಡ 1:31 ಮತ್ತು ದೇವರು ತಾನು ಮಾಡಿದ ಪ್ರತಿಯೊಂದು ವಸ್ತುವನ್ನು ನೋಡಿದನು, ಮತ್ತು ಅದು ತುಂಬಾ ಒಳ್ಳೆಯದು ಎಂದು ನೋಡಿದನು. ಮತ್ತು ಸಂಜೆ ಮತ್ತು ಬೆಳಿಗ್ಗೆ ಆರನೇ ದಿನ.</w:t>
      </w:r>
    </w:p>
    <w:p/>
    <w:p>
      <w:r xmlns:w="http://schemas.openxmlformats.org/wordprocessingml/2006/main">
        <w:t xml:space="preserve">ದೇವರು ಅವನ ಎಲ್ಲಾ ಸೃಷ್ಟಿಯನ್ನು ನೋಡಿದನು ಮತ್ತು ಅದು ತುಂಬಾ ಚೆನ್ನಾಗಿತ್ತು.</w:t>
      </w:r>
    </w:p>
    <w:p/>
    <w:p>
      <w:r xmlns:w="http://schemas.openxmlformats.org/wordprocessingml/2006/main">
        <w:t xml:space="preserve">1. ದೇವರ ಸೃಷ್ಟಿ ಒಳ್ಳೆಯದು - ಈ ಒಳ್ಳೆಯತನವನ್ನು ನಾವು ನಮ್ಮ ಜೀವನದಲ್ಲಿ ಹೇಗೆ ಪ್ರತಿಬಿಂಬಿಸಬಹುದು?</w:t>
      </w:r>
    </w:p>
    <w:p/>
    <w:p>
      <w:r xmlns:w="http://schemas.openxmlformats.org/wordprocessingml/2006/main">
        <w:t xml:space="preserve">2. ಸೃಷ್ಟಿಯನ್ನು ಮೆಚ್ಚುವುದು - ನಮ್ಮ ಸುತ್ತಲಿನ ಪ್ರಪಂಚವನ್ನು ಆನಂದಿಸಲು ಸಮಯವನ್ನು ತೆಗೆದುಕೊಳ್ಳುವುದು.</w:t>
      </w:r>
    </w:p>
    <w:p/>
    <w:p>
      <w:r xmlns:w="http://schemas.openxmlformats.org/wordprocessingml/2006/main">
        <w:t xml:space="preserve">1. ಜೇಮ್ಸ್ 1:17 - "ಪ್ರತಿಯೊಂದು ಒಳ್ಳೆಯ ಉಡುಗೊರೆ ಮತ್ತು ಪ್ರತಿ ಪರಿಪೂರ್ಣ ಉಡುಗೊರೆಯು ಮೇಲಿನಿಂದ ಬಂದಿದೆ, ಬದಲಾವಣೆಯ ಕಾರಣದಿಂದಾಗಿ ಯಾವುದೇ ವ್ಯತ್ಯಾಸ ಅಥವಾ ನೆರಳು ಇಲ್ಲದ ಬೆಳಕಿನ ತಂದೆಯಿಂದ ಕೆಳಗೆ ಬರುತ್ತದೆ."</w:t>
      </w:r>
    </w:p>
    <w:p/>
    <w:p>
      <w:r xmlns:w="http://schemas.openxmlformats.org/wordprocessingml/2006/main">
        <w:t xml:space="preserve">2. ಕೀರ್ತನೆ 19:1 - "ಸ್ವರ್ಗವು ದೇವರ ಮಹಿಮೆಯನ್ನು ಪ್ರಕಟಿಸುತ್ತದೆ ಮತ್ತು ಮೇಲಿನ ಆಕಾಶವು ಆತನ ಕೈಕೆಲಸವನ್ನು ಪ್ರಕಟಿಸುತ್ತದೆ."</w:t>
      </w:r>
    </w:p>
    <w:p/>
    <w:p>
      <w:r xmlns:w="http://schemas.openxmlformats.org/wordprocessingml/2006/main">
        <w:t xml:space="preserve">ಜೆನೆಸಿಸ್ 2 ಅನ್ನು ಮೂರು ಪ್ಯಾರಾಗಳಲ್ಲಿ ಈ ಕೆಳಗಿನಂತೆ ಸಂಕ್ಷಿಪ್ತಗೊಳಿಸಬಹುದು, ಸೂಚಿಸಿದ ಪದ್ಯಗಳೊಂದಿಗೆ:</w:t>
      </w:r>
    </w:p>
    <w:p/>
    <w:p>
      <w:r xmlns:w="http://schemas.openxmlformats.org/wordprocessingml/2006/main">
        <w:t xml:space="preserve">ಪ್ಯಾರಾಗ್ರಾಫ್ 1: ಜೆನೆಸಿಸ್ 2: 1-3 ರಲ್ಲಿ, ಸೃಷ್ಟಿಯ ಖಾತೆಯು ಮುಂದುವರಿಯುತ್ತದೆ. ದೇವರು ಏಳನೆಯ ದಿನದಲ್ಲಿ ತನ್ನ ಕೆಲಸವನ್ನು ಪೂರ್ಣಗೊಳಿಸುತ್ತಾನೆ ಮತ್ತು ವಿಶ್ರಾಂತಿ ದಿನವಾಗಿ ಆಶೀರ್ವದಿಸುತ್ತಾನೆ ಮತ್ತು ಪವಿತ್ರಗೊಳಿಸುತ್ತಾನೆ. ನಂತರ, ಜೆನೆಸಿಸ್ 2: 4-7 ರಲ್ಲಿ, ಮಾನವಕುಲದ ಸೃಷ್ಟಿಯ ಹೆಚ್ಚು ವಿವರವಾದ ವಿವರಣೆಯನ್ನು ಒದಗಿಸಲಾಗಿದೆ. ದೇವರು ಇನ್ನೂ ಮಳೆಯನ್ನು ಕಳುಹಿಸಲಿಲ್ಲ ಅಥವಾ ಬೆಳೆಯಲು ಕಾರಣವಾಗದ ಕಾರಣ ಭೂಮಿಯ ಮೇಲೆ ಯಾವುದೇ ಸಸ್ಯಗಳು ಅಥವಾ ಬೆಳೆಗಳು ಇರಲಿಲ್ಲ ಎಂದು ಅದು ತಿಳಿಸುತ್ತದೆ. ಬದಲಾಗಿ, ಮಂಜು ನೆಲಕ್ಕೆ ನೀರುಣಿಸಿತು. ದೇವರು ಧೂಳಿನಿಂದ ಮನುಷ್ಯನನ್ನು ರೂಪಿಸುತ್ತಾನೆ ಮತ್ತು ಅವನಲ್ಲಿ ಜೀವವನ್ನು ಉಸಿರಾಡುತ್ತಾನೆ, ಅವನನ್ನು ಜೀವಂತ ಜೀವಿಯನ್ನಾಗಿ ಮಾಡುತ್ತಾನೆ.</w:t>
      </w:r>
    </w:p>
    <w:p/>
    <w:p>
      <w:r xmlns:w="http://schemas.openxmlformats.org/wordprocessingml/2006/main">
        <w:t xml:space="preserve">ಪ್ಯಾರಾಗ್ರಾಫ್ 2: ಜೆನೆಸಿಸ್ 2: 8-17 ರಲ್ಲಿ, ದೇವರು ಪೂರ್ವದಲ್ಲಿ ಈಡನ್ ಎಂಬ ಉದ್ಯಾನವನ್ನು ನೆಡುತ್ತಾನೆ ಮತ್ತು ಆಡಮ್ ಅನ್ನು ಅಲ್ಲಿ ಇರಿಸುತ್ತಾನೆ. ಉದ್ಯಾನವು ನೋಡಲು ಆಹ್ಲಾದಕರವಾದ ಮತ್ತು ಆಹಾರಕ್ಕಾಗಿ ಉತ್ತಮವಾದ ಪ್ರತಿಯೊಂದು ರೀತಿಯ ಮರಗಳಿಂದ ತುಂಬಿರುತ್ತದೆ, ವಿಶೇಷವಾಗಿ ಎರಡು ಗಮನಾರ್ಹವಾದ ಮರಗಳಾದ ಟ್ರೀ ಆಫ್ ಲೈಫ್ ಮತ್ತು ಟ್ರೀ ಆಫ್ ನಾಲೆಡ್ಜ್ ಆಫ್ ಒನ್ ಅಂಡ್ ಇವಿಲ್. ಜ್ಞಾನದ ಮರವನ್ನು ಹೊರತುಪಡಿಸಿ ಯಾವುದೇ ಮರದಿಂದ ಮುಕ್ತವಾಗಿ ತಿನ್ನಬಹುದು ಎಂದು ದೇವರು ಆಡಮ್ಗೆ ಸೂಚಿಸುತ್ತಾನೆ; ಅವನು ಅದನ್ನು ತಿಂದರೆ, ಅವನು ಖಂಡಿತವಾಗಿಯೂ ಸಾಯುತ್ತಾನೆ.</w:t>
      </w:r>
    </w:p>
    <w:p/>
    <w:p>
      <w:r xmlns:w="http://schemas.openxmlformats.org/wordprocessingml/2006/main">
        <w:t xml:space="preserve">ಪ್ಯಾರಾಗ್ರಾಫ್ 3: ಜೆನೆಸಿಸ್ 2: 18-25 ರಲ್ಲಿ ಮುಂದುವರಿಯುತ್ತಾ, ಆಡಮ್ ಒಬ್ಬಂಟಿಯಾಗಿರುವುದು ಒಳ್ಳೆಯದಲ್ಲ ಎಂದು ದೇವರು ನೋಡುತ್ತಾನೆ ಮತ್ತು ಅವನಿಗೆ ಸೂಕ್ತವಾದ ಪಾಲುದಾರನನ್ನು ರಚಿಸಲು ನಿರ್ಧರಿಸುತ್ತಾನೆ. ಅವನು ಎಲ್ಲಾ ಪ್ರಾಣಿಗಳನ್ನು ಆಡಮ್‌ನ ಮುಂದೆ ಕರೆತರುತ್ತಾನೆ, ಆದ್ದರಿಂದ ಅವನು ಅವುಗಳನ್ನು ಹೆಸರಿಸಬಹುದು ಆದರೆ ಅವುಗಳಲ್ಲಿ ಸೂಕ್ತವಾದ ಒಡನಾಡಿಯನ್ನು ಕಾಣುವುದಿಲ್ಲ. ಆದುದರಿಂದ ದೇವರು ಆಡಮ್‌ನನ್ನು ಗಾಢ ನಿದ್ರೆಗೆ ಬೀಳುವಂತೆ ಮಾಡುತ್ತಾನೆ, ಅವನ ಪಕ್ಕೆಲುಬುಗಳಲ್ಲಿ ಒಂದನ್ನು ತೆಗೆದುಕೊಂಡು ಅದನ್ನು ಈವ್ ಎಂಬ ಮಹಿಳೆಯಾಗಿ ರೂಪಿಸುತ್ತಾನೆ ಮತ್ತು ಅವನ ಹೆಂಡತಿಯಾಗುತ್ತಾನೆ. ಇಬ್ಬರೂ ಬೆತ್ತಲೆಯಾಗಿದ್ದರೂ ನಾಚಿಕೆಪಡುವುದಿಲ್ಲ.</w:t>
      </w:r>
    </w:p>
    <w:p/>
    <w:p>
      <w:r xmlns:w="http://schemas.openxmlformats.org/wordprocessingml/2006/main">
        <w:t xml:space="preserve">ಸಾರಾಂಶದಲ್ಲಿ:</w:t>
      </w:r>
    </w:p>
    <w:p>
      <w:r xmlns:w="http://schemas.openxmlformats.org/wordprocessingml/2006/main">
        <w:t xml:space="preserve">ಜೆನೆಸಿಸ್ 2 ಸೃಷ್ಟಿಯ ನಿರ್ದಿಷ್ಟ ಅಂಶಗಳ ಮೇಲೆ ವಿಸ್ತರಿಸುತ್ತದೆ:</w:t>
      </w:r>
    </w:p>
    <w:p>
      <w:r xmlns:w="http://schemas.openxmlformats.org/wordprocessingml/2006/main">
        <w:t xml:space="preserve">ಏಳನೆಯ ದಿನದಲ್ಲಿ ದೇವರ ವಿಶ್ರಾಂತಿ;</w:t>
      </w:r>
    </w:p>
    <w:p>
      <w:r xmlns:w="http://schemas.openxmlformats.org/wordprocessingml/2006/main">
        <w:t xml:space="preserve">ಮಾನವೀಯತೆಯ ವಿವರವಾದ ಸೃಷ್ಟಿ ಖಾತೆಯು ಧೂಳಿನಿಂದ ರೂಪುಗೊಂಡಿದೆ;</w:t>
      </w:r>
    </w:p>
    <w:p>
      <w:r xmlns:w="http://schemas.openxmlformats.org/wordprocessingml/2006/main">
        <w:t xml:space="preserve">ಈಡನ್‌ನ ಸ್ಥಾಪನೆಯು ಮರಗಳಿಂದ ತುಂಬಿದ ಸೊಂಪಾದ ಉದ್ಯಾನವನ;</w:t>
      </w:r>
    </w:p>
    <w:p>
      <w:r xmlns:w="http://schemas.openxmlformats.org/wordprocessingml/2006/main">
        <w:t xml:space="preserve">ನಿರ್ದಿಷ್ಟ ಮರಗಳಿಂದ ತಿನ್ನುವ ಬಗ್ಗೆ ದೇವರ ಆಜ್ಞೆ;</w:t>
      </w:r>
    </w:p>
    <w:p>
      <w:r xmlns:w="http://schemas.openxmlformats.org/wordprocessingml/2006/main">
        <w:t xml:space="preserve">ಆಡಮ್‌ಗೆ ಒಡನಾಟದ ಅಗತ್ಯವಿದೆ ಎಂಬ ಗುರುತಿಸುವಿಕೆ;</w:t>
      </w:r>
    </w:p>
    <w:p>
      <w:r xmlns:w="http://schemas.openxmlformats.org/wordprocessingml/2006/main">
        <w:t xml:space="preserve">ಆಡಮ್‌ನ ಪಕ್ಕೆಲುಬಿನಿಂದ ಈವ್‌ನ ಸೃಷ್ಟಿ, ಅವನ ಹೆಂಡತಿಯಾಗುತ್ತಾಳೆ.</w:t>
      </w:r>
    </w:p>
    <w:p>
      <w:r xmlns:w="http://schemas.openxmlformats.org/wordprocessingml/2006/main">
        <w:t xml:space="preserve">ಈ ಅಧ್ಯಾಯವು ಈಡನ್ ಗಾರ್ಡನ್‌ನಲ್ಲಿನ ನಂತರದ ಘಟನೆಗಳಿಗೆ ವೇದಿಕೆಯನ್ನು ಹೊಂದಿಸುತ್ತದೆ ಮತ್ತು ಮಾನವ ಸಂಬಂಧಗಳು ಮತ್ತು ಮಾನವೀಯತೆಯ ದೇವರ ಉದ್ದೇಶಗಳನ್ನು ಅರ್ಥಮಾಡಿಕೊಳ್ಳಲು ಅಡಿಪಾಯವನ್ನು ಹಾಕುತ್ತದೆ.</w:t>
      </w:r>
    </w:p>
    <w:p/>
    <w:p>
      <w:r xmlns:w="http://schemas.openxmlformats.org/wordprocessingml/2006/main">
        <w:t xml:space="preserve">ಆದಿಕಾಂಡ 2:1 ಹೀಗೆ ಆಕಾಶವೂ ಭೂಮಿಯೂ ಅವುಗಳ ಎಲ್ಲಾ ಸೈನ್ಯವೂ ಮುಗಿದವು.</w:t>
      </w:r>
    </w:p>
    <w:p/>
    <w:p>
      <w:r xmlns:w="http://schemas.openxmlformats.org/wordprocessingml/2006/main">
        <w:t xml:space="preserve">ದೇವರು ಆಕಾಶ ಮತ್ತು ಭೂಮಿಯ ಸೃಷ್ಟಿಯನ್ನು ಮತ್ತು ಅವುಗಳಲ್ಲಿರುವ ಎಲ್ಲವನ್ನೂ ಪೂರ್ಣಗೊಳಿಸಿದನು.</w:t>
      </w:r>
    </w:p>
    <w:p/>
    <w:p>
      <w:r xmlns:w="http://schemas.openxmlformats.org/wordprocessingml/2006/main">
        <w:t xml:space="preserve">1. ದೇವರ ಶಕ್ತಿ: ಭಗವಂತನ ಶಕ್ತಿಯು ವಿಶ್ವವನ್ನು ಹೇಗೆ ಸೃಷ್ಟಿಸಿತು</w:t>
      </w:r>
    </w:p>
    <w:p/>
    <w:p>
      <w:r xmlns:w="http://schemas.openxmlformats.org/wordprocessingml/2006/main">
        <w:t xml:space="preserve">2. ಸೃಷ್ಟಿಯಲ್ಲಿ ಸೌಂದರ್ಯವನ್ನು ಕಂಡುಕೊಳ್ಳುವುದು: ಭಗವಂತನ ಕೈಕೆಲಸದ ಅದ್ಭುತಗಳನ್ನು ಶ್ಲಾಘಿಸುವುದು</w:t>
      </w:r>
    </w:p>
    <w:p/>
    <w:p>
      <w:r xmlns:w="http://schemas.openxmlformats.org/wordprocessingml/2006/main">
        <w:t xml:space="preserve">1. ಕೊಲೊಸ್ಸೆಯನ್ಸ್ 1:16-17 ಆತನ ಮೂಲಕ ಸ್ವರ್ಗದಲ್ಲಿ ಮತ್ತು ಭೂಮಿಯ ಮೇಲೆ ಕಾಣುವ ಮತ್ತು ಅದೃಶ್ಯವಾದ ಎಲ್ಲವನ್ನೂ ಸೃಷ್ಟಿಸಲಾಯಿತು, ಸಿಂಹಾಸನಗಳು ಅಥವಾ ಪ್ರಭುತ್ವಗಳು ಅಥವಾ ಆಡಳಿತಗಳು ಅಥವಾ ಅಧಿಕಾರಿಗಳು ಎಲ್ಲವೂ ಅವನ ಮೂಲಕ ಮತ್ತು ಅವನ ಮೂಲಕ ಸೃಷ್ಟಿಸಲ್ಪಟ್ಟವು. ಮತ್ತು ಅವನು ಎಲ್ಲದಕ್ಕಿಂತ ಮೊದಲು ಇದ್ದಾನೆ, ಮತ್ತು ಅವನಲ್ಲಿ ಎಲ್ಲವೂ ಒಟ್ಟಿಗೆ ಹಿಡಿದಿವೆ.</w:t>
      </w:r>
    </w:p>
    <w:p/>
    <w:p>
      <w:r xmlns:w="http://schemas.openxmlformats.org/wordprocessingml/2006/main">
        <w:t xml:space="preserve">2. ಕೀರ್ತನೆ 19:1 ಸ್ವರ್ಗವು ದೇವರ ಮಹಿಮೆಯನ್ನು ಪ್ರಕಟಿಸುತ್ತದೆ; ಆಕಾಶವು ಅವನ ಕೈಗಳ ಕೆಲಸವನ್ನು ಪ್ರಕಟಿಸುತ್ತದೆ.</w:t>
      </w:r>
    </w:p>
    <w:p/>
    <w:p>
      <w:r xmlns:w="http://schemas.openxmlformats.org/wordprocessingml/2006/main">
        <w:t xml:space="preserve">ಆದಿಕಾಂಡ 2:2 ಏಳನೆಯ ದಿನದಲ್ಲಿ ದೇವರು ತಾನು ಮಾಡಿದ ಕೆಲಸವನ್ನು ಮುಗಿಸಿದನು. ಮತ್ತು ಅವನು ತಾನು ಮಾಡಿದ ಎಲ್ಲಾ ಕೆಲಸದಿಂದ ಏಳನೆಯ ದಿನದಲ್ಲಿ ವಿಶ್ರಾಂತಿ ಪಡೆದನು.</w:t>
      </w:r>
    </w:p>
    <w:p/>
    <w:p>
      <w:r xmlns:w="http://schemas.openxmlformats.org/wordprocessingml/2006/main">
        <w:t xml:space="preserve">ದೇವರ ಸೃಷ್ಟಿಯ ಕೆಲಸ ಪೂರ್ಣಗೊಂಡಿದೆ ಮತ್ತು ಅವರು ಏಳನೇ ದಿನದಲ್ಲಿ ವಿಶ್ರಾಂತಿ ಪಡೆದರು.</w:t>
      </w:r>
    </w:p>
    <w:p/>
    <w:p>
      <w:r xmlns:w="http://schemas.openxmlformats.org/wordprocessingml/2006/main">
        <w:t xml:space="preserve">1. ದೇವರ ವಿಶ್ರಾಂತಿಯ ಉದಾಹರಣೆಯನ್ನು ಅನುಕರಿಸುವ ಮೂಲಕ ನಮ್ಮ ಜೀವನದಲ್ಲಿ ವಿಶ್ರಾಂತಿ ಪಡೆಯುವುದು ಹೇಗೆ.</w:t>
      </w:r>
    </w:p>
    <w:p/>
    <w:p>
      <w:r xmlns:w="http://schemas.openxmlformats.org/wordprocessingml/2006/main">
        <w:t xml:space="preserve">2. ಸಬ್ಬತ್ ದಿನವನ್ನು ವಿಶ್ರಾಂತಿಯ ದಿನವಾಗಿ ಗೌರವಿಸುವ ಪ್ರಾಮುಖ್ಯತೆ.</w:t>
      </w:r>
    </w:p>
    <w:p/>
    <w:p>
      <w:r xmlns:w="http://schemas.openxmlformats.org/wordprocessingml/2006/main">
        <w:t xml:space="preserve">1. ಮ್ಯಾಥ್ಯೂ 11: 28-30 - "ಕೆಲಸ ಮಾಡುವವರು ಮತ್ತು ಭಾರವಾದವರೇ, ನನ್ನ ಬಳಿಗೆ ಬನ್ನಿ, ಮತ್ತು ನಾನು ನಿಮಗೆ ವಿಶ್ರಾಂತಿ ನೀಡುತ್ತೇನೆ. ನನ್ನ ನೊಗವನ್ನು ನಿಮ್ಮ ಮೇಲೆ ತೆಗೆದುಕೊಳ್ಳಿ ಮತ್ತು ನನ್ನಿಂದ ಕಲಿಯಿರಿ, ಏಕೆಂದರೆ ನಾನು ಸೌಮ್ಯ ಮತ್ತು ದೀನ ಹೃದಯ, ಮತ್ತು ನಿಮ್ಮ ಆತ್ಮಗಳಿಗೆ ನೀವು ವಿಶ್ರಾಂತಿಯನ್ನು ಕಂಡುಕೊಳ್ಳುವಿರಿ, ಏಕೆಂದರೆ ನನ್ನ ನೊಗವು ಸುಲಭವಾಗಿದೆ ಮತ್ತು ನನ್ನ ಹೊರೆಯು ಹಗುರವಾಗಿದೆ.</w:t>
      </w:r>
    </w:p>
    <w:p/>
    <w:p>
      <w:r xmlns:w="http://schemas.openxmlformats.org/wordprocessingml/2006/main">
        <w:t xml:space="preserve">2. ಹೀಬ್ರೂ 4:9-11 - ಹಾಗಾದರೆ, ದೇವರ ಜನರಿಗೆ ಸಬ್ಬತ್ ವಿಶ್ರಾಂತಿ ಉಳಿದಿದೆ, ಏಕೆಂದರೆ ದೇವರ ವಿಶ್ರಾಂತಿಗೆ ಪ್ರವೇಶಿಸಿದವನು ತನ್ನ ಕೆಲಸಗಳಿಂದ ದೇವರು ಮಾಡಿದಂತೆಯೇ ಅವನ ಕೆಲಸಗಳಿಂದ ವಿಶ್ರಾಂತಿ ಪಡೆದಿದ್ದಾನೆ. ಆದ್ದರಿಂದ ಯಾರೂ ಅದೇ ರೀತಿಯ ಅವಿಧೇಯತೆಯಿಂದ ಬೀಳದಂತೆ ಆ ವಿಶ್ರಾಂತಿಯನ್ನು ಪ್ರವೇಶಿಸಲು ಪ್ರಯತ್ನಿಸೋಣ.</w:t>
      </w:r>
    </w:p>
    <w:p/>
    <w:p>
      <w:r xmlns:w="http://schemas.openxmlformats.org/wordprocessingml/2006/main">
        <w:t xml:space="preserve">ಆದಿಕಾಂಡ 2:3 ಮತ್ತು ದೇವರು ಏಳನೆಯ ದಿನವನ್ನು ಆಶೀರ್ವದಿಸಿದನು ಮತ್ತು ಅದನ್ನು ಪವಿತ್ರಗೊಳಿಸಿದನು;</w:t>
      </w:r>
    </w:p>
    <w:p/>
    <w:p>
      <w:r xmlns:w="http://schemas.openxmlformats.org/wordprocessingml/2006/main">
        <w:t xml:space="preserve">ದೇವರು ಏಳನೆಯ ದಿನವನ್ನು ಆಶೀರ್ವದಿಸಿದನು ಮತ್ತು ಅದನ್ನು ತನ್ನ ಎಲ್ಲಾ ಕೆಲಸಗಳಿಂದ ವಿಶ್ರಾಂತಿ ದಿನವಾಗಿ ಪವಿತ್ರಗೊಳಿಸಿದನು.</w:t>
      </w:r>
    </w:p>
    <w:p/>
    <w:p>
      <w:r xmlns:w="http://schemas.openxmlformats.org/wordprocessingml/2006/main">
        <w:t xml:space="preserve">1: ವಿಶ್ರಾಂತಿ ದೇವರ ಕೊಡುಗೆ.</w:t>
      </w:r>
    </w:p>
    <w:p/>
    <w:p>
      <w:r xmlns:w="http://schemas.openxmlformats.org/wordprocessingml/2006/main">
        <w:t xml:space="preserve">2: ಸಬ್ಬತ್‌ನ ಪ್ರಾಮುಖ್ಯತೆ.</w:t>
      </w:r>
    </w:p>
    <w:p/>
    <w:p>
      <w:r xmlns:w="http://schemas.openxmlformats.org/wordprocessingml/2006/main">
        <w:t xml:space="preserve">1: ಎಕ್ಸೋಡಸ್ 20: 8-11 - ಸಬ್ಬತ್ ದಿನವನ್ನು ನೆನಪಿಸಿಕೊಳ್ಳಿ, ಅದನ್ನು ಪವಿತ್ರವಾಗಿ ಇರಿಸಿಕೊಳ್ಳಿ.</w:t>
      </w:r>
    </w:p>
    <w:p/>
    <w:p>
      <w:r xmlns:w="http://schemas.openxmlformats.org/wordprocessingml/2006/main">
        <w:t xml:space="preserve">2: ಹೀಬ್ರೂ 4: 9-11 - ಆದ್ದರಿಂದ ದೇವರ ಜನರಿಗೆ ವಿಶ್ರಾಂತಿ ಉಳಿದಿದೆ.</w:t>
      </w:r>
    </w:p>
    <w:p/>
    <w:p>
      <w:r xmlns:w="http://schemas.openxmlformats.org/wordprocessingml/2006/main">
        <w:t xml:space="preserve">ಆದಿಕಾಂಡ 2:4 ಕರ್ತನಾದ ದೇವರು ಭೂಮಿ ಮತ್ತು ಆಕಾಶಗಳನ್ನು ಸೃಷ್ಟಿಸಿದ ದಿನದಲ್ಲಿ ಇವುಗಳನ್ನು ಸೃಷ್ಟಿಸಿದಾಗ ಆಕಾಶ ಮತ್ತು ಭೂಮಿಯ ಸಂತತಿಗಳು.</w:t>
      </w:r>
    </w:p>
    <w:p/>
    <w:p>
      <w:r xmlns:w="http://schemas.openxmlformats.org/wordprocessingml/2006/main">
        <w:t xml:space="preserve">ಈ ಭಾಗವು ಒಂದೇ ದಿನದಲ್ಲಿ ಸಂಭವಿಸಿದ ಆಕಾಶ ಮತ್ತು ಭೂಮಿಯ ಸೃಷ್ಟಿಯನ್ನು ವಿವರಿಸುತ್ತದೆ.</w:t>
      </w:r>
    </w:p>
    <w:p/>
    <w:p>
      <w:r xmlns:w="http://schemas.openxmlformats.org/wordprocessingml/2006/main">
        <w:t xml:space="preserve">1. ದೇವರು ಸ್ವರ್ಗ ಮತ್ತು ಭೂಮಿಯ ಸೃಷ್ಟಿಕರ್ತ - ಆದಿಕಾಂಡ 2:4</w:t>
      </w:r>
    </w:p>
    <w:p/>
    <w:p>
      <w:r xmlns:w="http://schemas.openxmlformats.org/wordprocessingml/2006/main">
        <w:t xml:space="preserve">2. ಸೃಷ್ಟಿಯ ಮೆಜೆಸ್ಟಿ - ಜೆನೆಸಿಸ್ 2:4</w:t>
      </w:r>
    </w:p>
    <w:p/>
    <w:p>
      <w:r xmlns:w="http://schemas.openxmlformats.org/wordprocessingml/2006/main">
        <w:t xml:space="preserve">1. ಯೆಶಾಯ 40:28 - ನಿನಗೆ ತಿಳಿದಿಲ್ಲವೇ? ಭೂಮಿಯ ಕಟ್ಟಕಡೆಯ ಸೃಷ್ಟಿಕರ್ತನಾದ ಕರ್ತನಾದ ಶಾಶ್ವತ ದೇವರು ಮೂರ್ಛಿತನಾಗುವುದಿಲ್ಲ ಮತ್ತು ದಣಿದಿಲ್ಲ ಎಂದು ನೀವು ಕೇಳಲಿಲ್ಲವೇ?</w:t>
      </w:r>
    </w:p>
    <w:p/>
    <w:p>
      <w:r xmlns:w="http://schemas.openxmlformats.org/wordprocessingml/2006/main">
        <w:t xml:space="preserve">2. ಪ್ರಕಟನೆ 10:6 - ಮತ್ತು ಶಾಶ್ವತವಾಗಿ ಜೀವಿಸುವವನ ಮೇಲೆ ಪ್ರತಿಜ್ಞೆ ಮಾಡಿದನು, ಯಾರು ಸ್ವರ್ಗವನ್ನು, ಅದರಲ್ಲಿರುವ ವಸ್ತುಗಳು, ಮತ್ತು ಭೂಮಿ, ಮತ್ತು ಅದರಲ್ಲಿರುವ ವಸ್ತುಗಳು, ಮತ್ತು ಸಮುದ್ರ ಮತ್ತು ಅದರಲ್ಲಿರುವ ವಸ್ತುಗಳು .</w:t>
      </w:r>
    </w:p>
    <w:p/>
    <w:p>
      <w:r xmlns:w="http://schemas.openxmlformats.org/wordprocessingml/2006/main">
        <w:t xml:space="preserve">ಆದಿಕಾಂಡ 2:5 ಮತ್ತು ಭೂಮಿಯಲ್ಲಿದ್ದ ಪ್ರತಿಯೊಂದು ಸಸ್ಯವು ಭೂಮಿಯಲ್ಲಿತ್ತು, ಮತ್ತು ಅದರ ಮೊದಲು ಹೊಲದ ಪ್ರತಿಯೊಂದು ಗಿಡವೂ ಬೆಳೆಯಿತು; ಯಾಕಂದರೆ ದೇವರಾದ ಕರ್ತನು ಭೂಮಿಯ ಮೇಲೆ ಮಳೆಯನ್ನು ಉಂಟುಮಾಡಲಿಲ್ಲ ಮತ್ತು ಕೃಷಿ ಮಾಡಲು ಒಬ್ಬ ಮನುಷ್ಯನೂ ಇರಲಿಲ್ಲ. ನೆಲ</w:t>
      </w:r>
    </w:p>
    <w:p/>
    <w:p>
      <w:r xmlns:w="http://schemas.openxmlformats.org/wordprocessingml/2006/main">
        <w:t xml:space="preserve">ಮನುಷ್ಯನಿಗೆ ಮೊದಲು ದೇವರು ಜೀವನದ ಮೂಲವಾಗಿತ್ತು.</w:t>
      </w:r>
    </w:p>
    <w:p/>
    <w:p>
      <w:r xmlns:w="http://schemas.openxmlformats.org/wordprocessingml/2006/main">
        <w:t xml:space="preserve">1. ದೇವರು ಜೀವನ ಮತ್ತು ಪೋಷಣೆಯ ಮೂಲವಾಗಿದೆ</w:t>
      </w:r>
    </w:p>
    <w:p/>
    <w:p>
      <w:r xmlns:w="http://schemas.openxmlformats.org/wordprocessingml/2006/main">
        <w:t xml:space="preserve">2. ಎಲ್ಲಾ ಜೀವನದ ಮೂಲವಾಗಿ ದೇವರನ್ನು ಗುರುತಿಸುವ ಪ್ರಾಮುಖ್ಯತೆ</w:t>
      </w:r>
    </w:p>
    <w:p/>
    <w:p>
      <w:r xmlns:w="http://schemas.openxmlformats.org/wordprocessingml/2006/main">
        <w:t xml:space="preserve">1. ಕೀರ್ತನೆಗಳು 104:14-15 ಅವನು ಪಶುಗಳಿಗೆ ಹುಲ್ಲು ಮತ್ತು ಮನುಷ್ಯನನ್ನು ಬೆಳೆಸಲು ಸಸ್ಯಗಳನ್ನು ಬೆಳೆಸುತ್ತಾನೆ, ಭೂಮಿಯಿಂದ ಆಹಾರವನ್ನು ಹೊರತರುತ್ತಾನೆ: ಮನುಷ್ಯನ ಹೃದಯವನ್ನು ಸಂತೋಷಪಡಿಸುವ ದ್ರಾಕ್ಷಾರಸ, ಅವನ ಮುಖವನ್ನು ಬೆಳಗಿಸಲು ಎಣ್ಣೆ ಮತ್ತು ಪೋಷಿಸುವ ರೊಟ್ಟಿ ಅವನ ಹೃದಯ.</w:t>
      </w:r>
    </w:p>
    <w:p/>
    <w:p>
      <w:r xmlns:w="http://schemas.openxmlformats.org/wordprocessingml/2006/main">
        <w:t xml:space="preserve">2. ಯೋಹಾನ 15:5 ನಾನು ಬಳ್ಳಿ; ನೀವು ಶಾಖೆಗಳು. ನೀನು ನನ್ನಲ್ಲಿಯೂ ನಾನು ನಿನ್ನಲ್ಲಿಯೂ ಉಳಿದರೆ ನೀನು ಬಹಳ ಫಲವನ್ನು ಕೊಡುವೆ; ನನ್ನ ಹೊರತಾಗಿ ನೀವು ಏನನ್ನೂ ಮಾಡಲು ಸಾಧ್ಯವಿಲ್ಲ.</w:t>
      </w:r>
    </w:p>
    <w:p/>
    <w:p>
      <w:r xmlns:w="http://schemas.openxmlformats.org/wordprocessingml/2006/main">
        <w:t xml:space="preserve">ಆದಿಕಾಂಡ 2:6 ಆದರೆ ಭೂಮಿಯ ಮೇಲಿಂದ ಮಂಜು ಏರಿತು ಮತ್ತು ಭೂಮಿಯ ಸಂಪೂರ್ಣ ಮುಖವನ್ನು ನೀರಿತ್ತು.</w:t>
      </w:r>
    </w:p>
    <w:p/>
    <w:p>
      <w:r xmlns:w="http://schemas.openxmlformats.org/wordprocessingml/2006/main">
        <w:t xml:space="preserve">ದೇವರು ಭೂಮಿಯಿಂದ ಮಂಜನ್ನು ಎಬ್ಬಿಸಿ ಭೂಮಿಗೆ ನೀರುಣಿಸಿದನು.</w:t>
      </w:r>
    </w:p>
    <w:p/>
    <w:p>
      <w:r xmlns:w="http://schemas.openxmlformats.org/wordprocessingml/2006/main">
        <w:t xml:space="preserve">1. ಭಗವಂತನ ನಿಬಂಧನೆ - ದೇವರು ಸೃಷ್ಟಿಗೆ ಹೇಗೆ ಕಾಳಜಿ ವಹಿಸುತ್ತಾನೆ ಮತ್ತು ಆತನ ಹೇರಳವಾದ ಕೃಪೆಯ ಮೂಲಕ ನಮ್ಮನ್ನು ಪೋಷಿಸುತ್ತಾನೆ.</w:t>
      </w:r>
    </w:p>
    <w:p/>
    <w:p>
      <w:r xmlns:w="http://schemas.openxmlformats.org/wordprocessingml/2006/main">
        <w:t xml:space="preserve">2. ಪವಾಡಗಳನ್ನು ನಿರೀಕ್ಷಿಸಿ - ಅದ್ಭುತವಾದ ಕೆಲಸಗಳನ್ನು ಮಾಡಲು ದೇವರು ಅನಿರೀಕ್ಷಿತವನ್ನು ಬಳಸಬಹುದು.</w:t>
      </w:r>
    </w:p>
    <w:p/>
    <w:p>
      <w:r xmlns:w="http://schemas.openxmlformats.org/wordprocessingml/2006/main">
        <w:t xml:space="preserve">1. ಯೆಶಾಯ 40:28 - ನಿಮಗೆ ತಿಳಿದಿಲ್ಲವೇ? ನೀವು ಕೇಳಿಲ್ಲವೇ? ಭಗವಂತನು ಶಾಶ್ವತ ದೇವರು, ಭೂಮಿಯ ತುದಿಗಳ ಸೃಷ್ಟಿಕರ್ತ. ಅವನು ಮೂರ್ಛೆ ಹೋಗುವುದಿಲ್ಲ ಅಥವಾ ಸುಸ್ತಾಗುವುದಿಲ್ಲ; ಅವನ ತಿಳುವಳಿಕೆಯು ಹುಡುಕಲಾಗದು.</w:t>
      </w:r>
    </w:p>
    <w:p/>
    <w:p>
      <w:r xmlns:w="http://schemas.openxmlformats.org/wordprocessingml/2006/main">
        <w:t xml:space="preserve">2. ಕೀರ್ತನೆ 104: 13-14 - ಅವನು ತನ್ನ ಮೇಲಿನ ಕೋಣೆಗಳಿಂದ ಪರ್ವತಗಳಿಗೆ ನೀರು ಹಾಕುತ್ತಾನೆ; ಭೂಮಿಯು ಅವನ ಕೆಲಸದ ಫಲದಿಂದ ತೃಪ್ತವಾಗುತ್ತದೆ. ಅವನು ದನಗಳಿಗೆ ಹುಲ್ಲು ಬೆಳೆಯುವಂತೆ ಮಾಡುತ್ತಾನೆ, ಮತ್ತು ಭೂಮಿಯಿಂದ ಆಹಾರವನ್ನು ತರಲು ಜನರಿಗೆ ಬೆಳೆಸಲು ಸಸ್ಯಗಳನ್ನು ಬೆಳೆಸುತ್ತಾನೆ.</w:t>
      </w:r>
    </w:p>
    <w:p/>
    <w:p>
      <w:r xmlns:w="http://schemas.openxmlformats.org/wordprocessingml/2006/main">
        <w:t xml:space="preserve">ಆದಿಕಾಂಡ 2:7 ಮತ್ತು ದೇವರಾದ ಕರ್ತನು ನೆಲದ ಧೂಳಿನಿಂದ ಮನುಷ್ಯನನ್ನು ರೂಪಿಸಿದನು ಮತ್ತು ಅವನ ಮೂಗಿನ ಹೊಳ್ಳೆಗಳಲ್ಲಿ ಜೀವದ ಉಸಿರನ್ನು ಉಸಿರಾಡಿದನು; ಮತ್ತು ಮನುಷ್ಯನು ಜೀವಂತ ಆತ್ಮವಾದನು.</w:t>
      </w:r>
    </w:p>
    <w:p/>
    <w:p>
      <w:r xmlns:w="http://schemas.openxmlformats.org/wordprocessingml/2006/main">
        <w:t xml:space="preserve">ದೇವರು ಮನುಷ್ಯನನ್ನು ನೆಲದ ಧೂಳಿನಿಂದ ಸೃಷ್ಟಿಸಿದನು ಮತ್ತು ಅವನಲ್ಲಿ ಜೀವವನ್ನು ಉಸಿರಾಡಿದನು, ಅವನನ್ನು ಜೀವಂತ ಆತ್ಮವನ್ನಾಗಿ ಮಾಡಿದನು.</w:t>
      </w:r>
    </w:p>
    <w:p/>
    <w:p>
      <w:r xmlns:w="http://schemas.openxmlformats.org/wordprocessingml/2006/main">
        <w:t xml:space="preserve">1. ದೇವರು ನಮ್ಮೊಳಗೆ ಜೀವವನ್ನು ಉಸಿರಾಡಿದನು, ನಮಗೆ ಆತ್ಮವನ್ನು ಹೊಂದಲು ಅವಕಾಶ ಮಾಡಿಕೊಟ್ಟನು.</w:t>
      </w:r>
    </w:p>
    <w:p/>
    <w:p>
      <w:r xmlns:w="http://schemas.openxmlformats.org/wordprocessingml/2006/main">
        <w:t xml:space="preserve">2. ದೇವರು ನಮಗೆ ನೀಡಿದ ಜೀವನವನ್ನು ಗುರುತಿಸುವ ಮಹತ್ವ.</w:t>
      </w:r>
    </w:p>
    <w:p/>
    <w:p>
      <w:r xmlns:w="http://schemas.openxmlformats.org/wordprocessingml/2006/main">
        <w:t xml:space="preserve">1. ಎಝೆಕಿಯೆಲ್ 37: 1-10 - ಒಣ ಮೂಳೆಗಳ ಕಣಿವೆಯ ದೃಷ್ಟಿ.</w:t>
      </w:r>
    </w:p>
    <w:p/>
    <w:p>
      <w:r xmlns:w="http://schemas.openxmlformats.org/wordprocessingml/2006/main">
        <w:t xml:space="preserve">2. ಜಾನ್ 20:22 - ಯೇಸು ಶಿಷ್ಯರ ಮೇಲೆ ಉಸಿರಾಡುತ್ತಾ, ಪವಿತ್ರಾತ್ಮವನ್ನು ಸ್ವೀಕರಿಸಿ ಎಂದು ಹೇಳಿದನು.</w:t>
      </w:r>
    </w:p>
    <w:p/>
    <w:p>
      <w:r xmlns:w="http://schemas.openxmlformats.org/wordprocessingml/2006/main">
        <w:t xml:space="preserve">ಆದಿಕಾಂಡ 2:8 ಮತ್ತು ದೇವರಾದ ಕರ್ತನು ಪೂರ್ವಕ್ಕೆ ಏದೆನ್‌ನಲ್ಲಿ ತೋಟವನ್ನು ನೆಟ್ಟನು; ಮತ್ತು ಅವನು ರೂಪಿಸಿದ ಮನುಷ್ಯನನ್ನು ಅಲ್ಲಿ ಇರಿಸಿದನು.</w:t>
      </w:r>
    </w:p>
    <w:p/>
    <w:p>
      <w:r xmlns:w="http://schemas.openxmlformats.org/wordprocessingml/2006/main">
        <w:t xml:space="preserve">ದೇವರಾದ ಕರ್ತನು ಪೂರ್ವಕ್ಕೆ ಏದೆನ್‌ನಲ್ಲಿ ಉದ್ಯಾನವನ್ನು ನೆಟ್ಟನು ಮತ್ತು ತಾನು ರಚಿಸಿದ ಮೊದಲ ಮನುಷ್ಯನನ್ನು ಅಲ್ಲಿ ಇರಿಸಿದನು.</w:t>
      </w:r>
    </w:p>
    <w:p/>
    <w:p>
      <w:r xmlns:w="http://schemas.openxmlformats.org/wordprocessingml/2006/main">
        <w:t xml:space="preserve">1. ದೇವರ ನಿಬಂಧನೆ: ಸೃಷ್ಟಿಯಿಂದ ಈಡನ್ ಉದ್ಯಾನದವರೆಗೆ</w:t>
      </w:r>
    </w:p>
    <w:p/>
    <w:p>
      <w:r xmlns:w="http://schemas.openxmlformats.org/wordprocessingml/2006/main">
        <w:t xml:space="preserve">2. ದೇವರ ಉದ್ಯಾನವನ್ನು ಪೋಷಿಸುವುದು ಮತ್ತು ಕಾಳಜಿ ವಹಿಸುವುದು</w:t>
      </w:r>
    </w:p>
    <w:p/>
    <w:p>
      <w:r xmlns:w="http://schemas.openxmlformats.org/wordprocessingml/2006/main">
        <w:t xml:space="preserve">1. ಕೀರ್ತನೆ 65: 9-13 - ನೀವು ಜಾನುವಾರುಗಳಿಗೆ ಹುಲ್ಲು ಮತ್ತು ಜನರಿಗೆ ಬಳಸಲು ಸಸ್ಯಗಳನ್ನು ಬೆಳೆಸುತ್ತೀರಿ, ಆದ್ದರಿಂದ ಅವು ಭೂಮಿಯಿಂದ ಆಹಾರವನ್ನು ತರುತ್ತವೆ.</w:t>
      </w:r>
    </w:p>
    <w:p/>
    <w:p>
      <w:r xmlns:w="http://schemas.openxmlformats.org/wordprocessingml/2006/main">
        <w:t xml:space="preserve">2. ಯೆಶಾಯ 51:3 - ಕರ್ತನು ಚೀಯೋನನ್ನು ಖಂಡಿತವಾಗಿ ಸಾಂತ್ವನಗೊಳಿಸುತ್ತಾನೆ ಮತ್ತು ಅದರ ಎಲ್ಲಾ ಅವಶೇಷಗಳನ್ನು ಕನಿಕರದಿಂದ ನೋಡುವನು; ಅವನು ಅವಳ ಮರುಭೂಮಿಗಳನ್ನು ಏದೆನ್‌ನಂತೆಯೂ ಅದರ ಪಾಳುಭೂಮಿಗಳನ್ನು ಕರ್ತನ ತೋಟದಂತೆಯೂ ಮಾಡುವನು. ಸಂತೋಷ ಮತ್ತು ಸಂತೋಷವು ಅವಳಲ್ಲಿ ಕಂಡುಬರುತ್ತದೆ, ಕೃತಜ್ಞತೆ ಮತ್ತು ಹಾಡುವ ಧ್ವನಿ.</w:t>
      </w:r>
    </w:p>
    <w:p/>
    <w:p>
      <w:r xmlns:w="http://schemas.openxmlformats.org/wordprocessingml/2006/main">
        <w:t xml:space="preserve">ಆದಿಕಾಂಡ 2:9 ಮತ್ತು ದೇವರಾದ ಕರ್ತನು ದೃಷ್ಟಿಗೆ ಹಿತವಾದ ಮತ್ತು ಆಹಾರಕ್ಕೆ ಉತ್ತಮವಾದ ಪ್ರತಿಯೊಂದು ಮರವನ್ನು ಬೆಳೆಯುವಂತೆ ಮಾಡಿದನು. ಉದ್ಯಾನದ ಮಧ್ಯದಲ್ಲಿ ಜೀವವೃಕ್ಷವೂ ಒಳ್ಳೆಯದು ಮತ್ತು ಕೆಟ್ಟದ್ದರ ಜ್ಞಾನದ ಮರವೂ ಇದೆ.</w:t>
      </w:r>
    </w:p>
    <w:p/>
    <w:p>
      <w:r xmlns:w="http://schemas.openxmlformats.org/wordprocessingml/2006/main">
        <w:t xml:space="preserve">ಜಗತ್ತಿಗೆ ಆಹಾರ ಮತ್ತು ಸೌಂದರ್ಯವನ್ನು ಒದಗಿಸಲು ದೇವರು ಮರಗಳನ್ನು ಸೃಷ್ಟಿಸಿದನು.</w:t>
      </w:r>
    </w:p>
    <w:p/>
    <w:p>
      <w:r xmlns:w="http://schemas.openxmlformats.org/wordprocessingml/2006/main">
        <w:t xml:space="preserve">1: ಜೀವನದ ಮರಗಳು: ದೇವರ ಸೃಷ್ಟಿಯಲ್ಲಿ ಪೋಷಣೆ ಮತ್ತು ಸಂತೋಷವನ್ನು ಕಂಡುಕೊಳ್ಳುವುದು</w:t>
      </w:r>
    </w:p>
    <w:p/>
    <w:p>
      <w:r xmlns:w="http://schemas.openxmlformats.org/wordprocessingml/2006/main">
        <w:t xml:space="preserve">2: ಜ್ಞಾನದ ಮರದ ಸಾಂಕೇತಿಕ ಶಕ್ತಿ: ಜಗತ್ತಿನಲ್ಲಿ ಒಳ್ಳೆಯದು ಮತ್ತು ಕೆಟ್ಟದ್ದನ್ನು ಅರ್ಥಮಾಡಿಕೊಳ್ಳುವುದು</w:t>
      </w:r>
    </w:p>
    <w:p/>
    <w:p>
      <w:r xmlns:w="http://schemas.openxmlformats.org/wordprocessingml/2006/main">
        <w:t xml:space="preserve">1: ಕೀರ್ತನೆ 104: 14-15 - ಅವನು ದನಗಳಿಗೆ ಹುಲ್ಲು ಮತ್ತು ಮನುಷ್ಯನ ಸೇವೆಗಾಗಿ ಗಿಡಮೂಲಿಕೆಗಳನ್ನು ಬೆಳೆಸುತ್ತಾನೆ: ಅವನು ಭೂಮಿಯಿಂದ ಆಹಾರವನ್ನು ಹೊರತರುತ್ತಾನೆ; ಮತ್ತು ಮನುಷ್ಯನ ಹೃದಯವನ್ನು ಸಂತೋಷಪಡಿಸುವ ದ್ರಾಕ್ಷಾರಸ ಮತ್ತು ಅವನ ಮುಖವನ್ನು ಹೊಳೆಯುವಂತೆ ಎಣ್ಣೆ ಮತ್ತು ಮನುಷ್ಯನ ಹೃದಯವನ್ನು ಬಲಪಡಿಸುವ ರೊಟ್ಟಿ.</w:t>
      </w:r>
    </w:p>
    <w:p/>
    <w:p>
      <w:r xmlns:w="http://schemas.openxmlformats.org/wordprocessingml/2006/main">
        <w:t xml:space="preserve">2: ಯೋಹಾನ 15:5 - ನಾನು ಬಳ್ಳಿ, ನೀವು ಕೊಂಬೆಗಳು: ನನ್ನಲ್ಲಿ ನೆಲೆಸಿರುವವನು ಮತ್ತು ನಾನು ಅವನಲ್ಲಿ ನೆಲೆಸಿರುವವನು ಬಹಳಷ್ಟು ಫಲವನ್ನು ಕೊಡುತ್ತಾನೆ, ಏಕೆಂದರೆ ನಾನು ಇಲ್ಲದೆ ನೀವು ಏನನ್ನೂ ಮಾಡಲಾರಿರಿ.</w:t>
      </w:r>
    </w:p>
    <w:p/>
    <w:p>
      <w:r xmlns:w="http://schemas.openxmlformats.org/wordprocessingml/2006/main">
        <w:t xml:space="preserve">ಆದಿಕಾಂಡ 2:10 ಮತ್ತು ತೋಟಕ್ಕೆ ನೀರುಣಿಸಲು ನದಿಯು ಏದೆನ್‌ನಿಂದ ಹೊರಟಿತು; ಮತ್ತು ಅಲ್ಲಿಂದ ಅದು ಬೇರ್ಪಟ್ಟು ನಾಲ್ಕು ತಲೆಗಳಾಗಿ ಮಾರ್ಪಟ್ಟಿತು.</w:t>
      </w:r>
    </w:p>
    <w:p/>
    <w:p>
      <w:r xmlns:w="http://schemas.openxmlformats.org/wordprocessingml/2006/main">
        <w:t xml:space="preserve">ದೇವರು ಈಡನ್ ಉದ್ಯಾನಕ್ಕೆ ನೀರುಣಿಸಲು ನದಿಗಳನ್ನು ನೇಮಿಸಿದನು.</w:t>
      </w:r>
    </w:p>
    <w:p/>
    <w:p>
      <w:r xmlns:w="http://schemas.openxmlformats.org/wordprocessingml/2006/main">
        <w:t xml:space="preserve">1: ನಮ್ಮ ಅಗತ್ಯಗಳಿಗಾಗಿ ದೇವರ ಒದಗಿಸುವಿಕೆಯು ಖಚಿತವಾಗಿದೆ ಮತ್ತು ಸಂಪೂರ್ಣವಾಗಿದೆ.</w:t>
      </w:r>
    </w:p>
    <w:p/>
    <w:p>
      <w:r xmlns:w="http://schemas.openxmlformats.org/wordprocessingml/2006/main">
        <w:t xml:space="preserve">2: ದೇವರ ಯೋಜನೆಗಳು ಪರಿಪೂರ್ಣ ಮತ್ತು ಜೀವನ ಮತ್ತು ಸಮೃದ್ಧಿಯನ್ನು ತರುತ್ತವೆ.</w:t>
      </w:r>
    </w:p>
    <w:p/>
    <w:p>
      <w:r xmlns:w="http://schemas.openxmlformats.org/wordprocessingml/2006/main">
        <w:t xml:space="preserve">1: ಕೀರ್ತನೆ 36: 9 - ಯಾಕಂದರೆ ಜೀವದ ಚಿಲುಮೆ ನಿನ್ನೊಂದಿಗಿದೆ; ನಿಮ್ಮ ಬೆಳಕಿನಲ್ಲಿ ನಾವು ಬೆಳಕನ್ನು ಕಾಣುತ್ತೇವೆ.</w:t>
      </w:r>
    </w:p>
    <w:p/>
    <w:p>
      <w:r xmlns:w="http://schemas.openxmlformats.org/wordprocessingml/2006/main">
        <w:t xml:space="preserve">2: ಯೋಹಾನ 4:14 - ಆದರೆ ನಾನು ಕೊಡುವ ನೀರನ್ನು ಕುಡಿಯುವವನು ಎಂದಿಗೂ ಬಾಯಾರಿಕೆಯಾಗುವುದಿಲ್ಲ. ಆದರೆ ನಾನು ಅವನಿಗೆ ಕೊಡುವ ನೀರು ಅವನಲ್ಲಿ ನಿತ್ಯಜೀವಕ್ಕೆ ಚಿಮ್ಮುವ ನೀರಿನ ಬುಗ್ಗೆಯಾಗುತ್ತದೆ.</w:t>
      </w:r>
    </w:p>
    <w:p/>
    <w:p>
      <w:r xmlns:w="http://schemas.openxmlformats.org/wordprocessingml/2006/main">
        <w:t xml:space="preserve">ಆದಿಕಾಂಡ 2:11 ಮೊದಲನೆಯದಕ್ಕೆ ಪಿಸನ್ ಎಂದು ಹೆಸರು: ಅದು ಹವಿಲಾ ದೇಶವನ್ನು ಸುತ್ತುವರೆದಿದೆ, ಅಲ್ಲಿ ಚಿನ್ನವಿದೆ;</w:t>
      </w:r>
    </w:p>
    <w:p/>
    <w:p>
      <w:r xmlns:w="http://schemas.openxmlformats.org/wordprocessingml/2006/main">
        <w:t xml:space="preserve">ಈ ಭಾಗವು ಹವಿಲಾಹ್ ಸ್ಥಳವನ್ನು ವಿವರಿಸುತ್ತದೆ, ಇದು ಪಿಸನ್ ನದಿಯಿಂದ ಆವೃತವಾಗಿದೆ ಮತ್ತು ಅದರ ಚಿನ್ನಕ್ಕೆ ಹೆಸರುವಾಸಿಯಾಗಿದೆ.</w:t>
      </w:r>
    </w:p>
    <w:p/>
    <w:p>
      <w:r xmlns:w="http://schemas.openxmlformats.org/wordprocessingml/2006/main">
        <w:t xml:space="preserve">1. ನಿಜವಾದ ಸಂಪತ್ತಿನ ಮೌಲ್ಯ: ಭೌತಿಕ ಸಂಪತ್ತಿಗಿಂತ ಆಧ್ಯಾತ್ಮಿಕ ಸಂಪತ್ತಿನ ಮೇಲೆ ಕೇಂದ್ರೀಕರಿಸುವುದು.</w:t>
      </w:r>
    </w:p>
    <w:p/>
    <w:p>
      <w:r xmlns:w="http://schemas.openxmlformats.org/wordprocessingml/2006/main">
        <w:t xml:space="preserve">2. ದೇವರ ನಿಬಂಧನೆಯಲ್ಲಿ ವಾಸಿಸುವುದು: ದೇವರು ನಮಗೆ ಅನಿರೀಕ್ಷಿತ ರೀತಿಯಲ್ಲಿ ಒದಗಿಸುತ್ತಾನೆ ಎಂದು ಅರ್ಥಮಾಡಿಕೊಳ್ಳುವುದು.</w:t>
      </w:r>
    </w:p>
    <w:p/>
    <w:p>
      <w:r xmlns:w="http://schemas.openxmlformats.org/wordprocessingml/2006/main">
        <w:t xml:space="preserve">1. ಮ್ಯಾಥ್ಯೂ 6: 19-21 - ಭೂಮಿಯ ಮೇಲೆ ನಿಮಗಾಗಿ ಸಂಪತ್ತನ್ನು ಸಂಗ್ರಹಿಸಬೇಡಿ, ಅಲ್ಲಿ ಪತಂಗ ಮತ್ತು ತುಕ್ಕು ನಾಶವಾಗುತ್ತದೆ ಮತ್ತು ಕಳ್ಳರು ನುಗ್ಗಿ ಕದಿಯುತ್ತಾರೆ. ಆದರೆ ಸ್ವರ್ಗದಲ್ಲಿ ನಿಮಗಾಗಿ ಸಂಪತ್ತನ್ನು ಸಂಗ್ರಹಿಸಿರಿ, ಅಲ್ಲಿ ಪತಂಗ ಮತ್ತು ತುಕ್ಕು ನಾಶವಾಗುವುದಿಲ್ಲ ಮತ್ತು ಕಳ್ಳರು ಒಳನುಗ್ಗಿ ಕದಿಯುವುದಿಲ್ಲ. ಯಾಕಂದರೆ ನಿಮ್ಮ ಸಂಪತ್ತು ಎಲ್ಲಿದೆಯೋ ಅಲ್ಲಿ ನಿಮ್ಮ ಹೃದಯವೂ ಇರುತ್ತದೆ.</w:t>
      </w:r>
    </w:p>
    <w:p/>
    <w:p>
      <w:r xmlns:w="http://schemas.openxmlformats.org/wordprocessingml/2006/main">
        <w:t xml:space="preserve">2. ಜಾಬ್ 22: 24-25 - ನೀವು ಧೂಳಿನಲ್ಲಿ ಚಿನ್ನವನ್ನು ಮತ್ತು ಓಫಿರ್ನ ಚಿನ್ನವನ್ನು ಧಾರೆಯ ಹಾಸಿಗೆಯ ಕಲ್ಲುಗಳ ನಡುವೆ ಇಟ್ಟರೆ, ಸರ್ವಶಕ್ತನು ನಿಮ್ಮ ಚಿನ್ನ ಮತ್ತು ನಿಮ್ಮ ಅಮೂಲ್ಯವಾದ ಬೆಳ್ಳಿಯಾಗುತ್ತಾನೆ.</w:t>
      </w:r>
    </w:p>
    <w:p/>
    <w:p>
      <w:r xmlns:w="http://schemas.openxmlformats.org/wordprocessingml/2006/main">
        <w:t xml:space="preserve">ಆದಿಕಾಂಡ 2:12 ಮತ್ತು ಆ ದೇಶದ ಚಿನ್ನವು ಉತ್ತಮವಾಗಿದೆ;</w:t>
      </w:r>
    </w:p>
    <w:p/>
    <w:p>
      <w:r xmlns:w="http://schemas.openxmlformats.org/wordprocessingml/2006/main">
        <w:t xml:space="preserve">ಜೆನೆಸಿಸ್ 2:12 ಹವಿಲಾಹ್ ಭೂಮಿಯನ್ನು ಚಿನ್ನ ಮತ್ತು ಎರಡು ಅಮೂಲ್ಯ ಕಲ್ಲುಗಳನ್ನು ಹೊಂದಿದೆ ಎಂದು ವಿವರಿಸುತ್ತದೆ: ಬಿಡೆಲಿಯಮ್ ಮತ್ತು ಓನಿಕ್ಸ್.</w:t>
      </w:r>
    </w:p>
    <w:p/>
    <w:p>
      <w:r xmlns:w="http://schemas.openxmlformats.org/wordprocessingml/2006/main">
        <w:t xml:space="preserve">1. ದೇವರ ವಾಗ್ದಾನಗಳು: ಸಂಪತ್ತು ಮತ್ತು ಸಂಪತ್ತಿನ ದೇವರ ಆಶೀರ್ವಾದವು ಬೈಬಲ್‌ನಲ್ಲಿ ಹೇಗೆ ಕಂಡುಬರುತ್ತದೆ</w:t>
      </w:r>
    </w:p>
    <w:p/>
    <w:p>
      <w:r xmlns:w="http://schemas.openxmlformats.org/wordprocessingml/2006/main">
        <w:t xml:space="preserve">2. ಭೂಮಿಯ ಸೌಂದರ್ಯ: ದೇವರು ನೀಡಿದ ಉಡುಗೊರೆಗಳಲ್ಲಿ ಮೌಲ್ಯವನ್ನು ಕಂಡುಹಿಡಿಯುವುದು</w:t>
      </w:r>
    </w:p>
    <w:p/>
    <w:p>
      <w:r xmlns:w="http://schemas.openxmlformats.org/wordprocessingml/2006/main">
        <w:t xml:space="preserve">1. ಧರ್ಮೋಪದೇಶಕಾಂಡ 8:7-9 - ಯಾಕಂದರೆ ನಿನ್ನ ದೇವರಾದ ಕರ್ತನು ನಿನ್ನನ್ನು ಒಳ್ಳೆಯ ಭೂಮಿಗೆ, ಕಣಿವೆಗಳು ಮತ್ತು ಬೆಟ್ಟಗಳಿಂದ ಹೊರಹೊಮ್ಮುವ ನೀರಿನ ತೊರೆಗಳು, ಕಾರಂಜಿಗಳು ಮತ್ತು ಆಳಗಳ ಭೂಮಿಗೆ ತರುತ್ತಾನೆ; 8 ಗೋಧಿ ಮತ್ತು ಬಾರ್ಲಿ, ಬಳ್ಳಿಗಳು ಮತ್ತು ಅಂಜೂರದ ಮರಗಳು ಮತ್ತು ದಾಳಿಂಬೆಗಳ ದೇಶ, ಎಣ್ಣೆ ಮತ್ತು ಜೇನುತುಪ್ಪದ ದೇಶ; 9 ನೀವು ಕೊರತೆಯಿಲ್ಲದೆ ರೊಟ್ಟಿಯನ್ನು ತಿನ್ನುವ ದೇಶ, ಅದರಲ್ಲಿ ನಿಮಗೆ ಏನೂ ಕೊರತೆಯಿಲ್ಲ; ಕಲ್ಲುಗಳು ಕಬ್ಬಿಣ ಮತ್ತು ಅದರ ಬೆಟ್ಟಗಳಿಂದ ನೀವು ತಾಮ್ರವನ್ನು ಅಗೆಯುವ ಭೂಮಿ.</w:t>
      </w:r>
    </w:p>
    <w:p/>
    <w:p>
      <w:r xmlns:w="http://schemas.openxmlformats.org/wordprocessingml/2006/main">
        <w:t xml:space="preserve">2. ಕೀರ್ತನೆ 24:1 - ಭೂಮಿಯು ಕರ್ತನು, ಮತ್ತು ಅದರ ಸಂಪೂರ್ಣತೆ, ಜಗತ್ತು ಮತ್ತು ಅದರಲ್ಲಿ ವಾಸಿಸುವವರು.</w:t>
      </w:r>
    </w:p>
    <w:p/>
    <w:p>
      <w:r xmlns:w="http://schemas.openxmlformats.org/wordprocessingml/2006/main">
        <w:t xml:space="preserve">ಆದಿಕಾಂಡ 2:13 ಮತ್ತು ಎರಡನೆಯ ನದಿಯ ಹೆಸರು ಗೀಹೋನ್; ಅದೇ ಇಥಿಯೋಪಿಯಾ ದೇಶವನ್ನು ಸುತ್ತುವರಿಯುತ್ತದೆ.</w:t>
      </w:r>
    </w:p>
    <w:p/>
    <w:p>
      <w:r xmlns:w="http://schemas.openxmlformats.org/wordprocessingml/2006/main">
        <w:t xml:space="preserve">ಜೆನೆಸಿಸ್ನಲ್ಲಿ ಉಲ್ಲೇಖಿಸಲಾದ ಎರಡನೇ ನದಿ ಗೀಹೋನ್, ಇದು ಇಥಿಯೋಪಿಯಾ ದೇಶವನ್ನು ಸುತ್ತುವರೆದಿದೆ.</w:t>
      </w:r>
    </w:p>
    <w:p/>
    <w:p>
      <w:r xmlns:w="http://schemas.openxmlformats.org/wordprocessingml/2006/main">
        <w:t xml:space="preserve">1. ದೇವರ ಚಾಚಿದ ಕೈ: ಗಿಹೋನ್ ಮತ್ತು ಇಥಿಯೋಪಿಯಾ ಭೂಮಿಯ ಮೇಲೆ ಅಧ್ಯಯನ</w:t>
      </w:r>
    </w:p>
    <w:p/>
    <w:p>
      <w:r xmlns:w="http://schemas.openxmlformats.org/wordprocessingml/2006/main">
        <w:t xml:space="preserve">2. ದೇವರನ್ನು ಕಾಪಾಡುವ ಒಡಂಬಡಿಕೆ: ಇಥಿಯೋಪಿಯಾ ಲ್ಯಾಂಡ್‌ನಲ್ಲಿ ದೇವರ ನಿಷ್ಠೆಯ ಅಧ್ಯಯನ</w:t>
      </w:r>
    </w:p>
    <w:p/>
    <w:p>
      <w:r xmlns:w="http://schemas.openxmlformats.org/wordprocessingml/2006/main">
        <w:t xml:space="preserve">1. ಆದಿಕಾಂಡ 21:22-23 - ಆ ಸಮಯದಲ್ಲಿ ಅಬೀಮೆಲೆಕ್ ಮತ್ತು ಅವನ ಸೈನ್ಯದ ಮುಖ್ಯಸ್ಥನಾದ ಫಿಕೋಲ್ ಅಬ್ರಹಾಮನಿಗೆ, "ನೀನು ಮಾಡುವ ಎಲ್ಲಾ ಕೆಲಸಗಳಲ್ಲಿ ದೇವರು ನಿನ್ನೊಂದಿಗೆ ಇದ್ದಾನೆ: ಈಗ ಇಲ್ಲಿ ನನಗೆ ಪ್ರಮಾಣ ಮಾಡಿ" ಎಂದು ಹೇಳಿದರು. ದೇವರಿಂದ ನೀನು ನನ್ನೊಂದಿಗೆ, ನನ್ನ ಮಗನೊಂದಿಗೆ ಅಥವಾ ನನ್ನ ಮಗನ ಮಗನೊಂದಿಗೆ ಸುಳ್ಳು ವ್ಯವಹರಿಸುವುದಿಲ್ಲ.</w:t>
      </w:r>
    </w:p>
    <w:p/>
    <w:p>
      <w:r xmlns:w="http://schemas.openxmlformats.org/wordprocessingml/2006/main">
        <w:t xml:space="preserve">2. ಯೆಶಾಯ 11:11 - ಮತ್ತು ಆ ದಿನದಲ್ಲಿ ಸಂಭವಿಸುವದು, ಕರ್ತನು ಅಶ್ಶೂರದಿಂದ ಮತ್ತು ಈಜಿಪ್ಟಿನಿಂದ ಮತ್ತು ಉಳಿದಿರುವ ತನ್ನ ಜನರಲ್ಲಿ ಉಳಿದಿರುವವರನ್ನು ಪುನಃ ಪುನಃ ಪಡೆದುಕೊಳ್ಳಲು ತನ್ನ ಕೈಯನ್ನು ಎರಡನೆಯ ಬಾರಿಗೆ ಇಡುವನು. ಪತ್ರೋಸ್, ಮತ್ತು ಕುಷ್, ಮತ್ತು ಏಲಾಮ್, ಮತ್ತು ಶಿನಾರ್, ಮತ್ತು ಹಮಾತ್ ಮತ್ತು ಸಮುದ್ರದ ದ್ವೀಪಗಳಿಂದ.</w:t>
      </w:r>
    </w:p>
    <w:p/>
    <w:p>
      <w:r xmlns:w="http://schemas.openxmlformats.org/wordprocessingml/2006/main">
        <w:t xml:space="preserve">ಆದಿಕಾಂಡ 2:14 ಮತ್ತು ಮೂರನೆಯ ನದಿಯ ಹೆಸರು ಹಿಡ್ಡೆಕೆಲ್; ಅದು ಅಶ್ಶೂರದ ಪೂರ್ವಕ್ಕೆ ಹರಿಯುತ್ತದೆ. ಮತ್ತು ನಾಲ್ಕನೇ ನದಿ ಯುಫ್ರಟಿಸ್.</w:t>
      </w:r>
    </w:p>
    <w:p/>
    <w:p>
      <w:r xmlns:w="http://schemas.openxmlformats.org/wordprocessingml/2006/main">
        <w:t xml:space="preserve">ಭಾಗವು ಈಡನ್ ಗಾರ್ಡನ್‌ನಿಂದ ಬರುವ ನಾಲ್ಕು ನದಿಗಳನ್ನು ವಿವರಿಸುತ್ತದೆ, ಮೂರನೇ ನದಿಯನ್ನು ಹಿಡ್ಡೆಕೆಲ್ ಎಂದು ಕರೆಯಲಾಗುತ್ತದೆ ಮತ್ತು ನಾಲ್ಕನೇ ನದಿ ಯೂಫ್ರಟಿಸ್ ಆಗಿದೆ.</w:t>
      </w:r>
    </w:p>
    <w:p/>
    <w:p>
      <w:r xmlns:w="http://schemas.openxmlformats.org/wordprocessingml/2006/main">
        <w:t xml:space="preserve">1. ಜೀವನದ ನದಿಗಳು: ಈಡನ್ ಗಾರ್ಡನ್‌ನಲ್ಲಿ ನದಿಗಳ ಮಹತ್ವವನ್ನು ಅನ್ವೇಷಿಸುವುದು</w:t>
      </w:r>
    </w:p>
    <w:p/>
    <w:p>
      <w:r xmlns:w="http://schemas.openxmlformats.org/wordprocessingml/2006/main">
        <w:t xml:space="preserve">2. ಈಡನ್ ಗಾರ್ಡನ್‌ನಲ್ಲಿ ದೇವರ ನಿಬಂಧನೆ: ನಾಲ್ಕು ನದಿಗಳ ಆಶೀರ್ವಾದಗಳನ್ನು ಪರಿಶೀಲಿಸುವುದು</w:t>
      </w:r>
    </w:p>
    <w:p/>
    <w:p>
      <w:r xmlns:w="http://schemas.openxmlformats.org/wordprocessingml/2006/main">
        <w:t xml:space="preserve">1. ಪ್ರಕಟನೆ 22:1-2 - ಮತ್ತು ಅವನು ನನಗೆ ದೇವರ ಮತ್ತು ಕುರಿಮರಿಯ ಸಿಂಹಾಸನದಿಂದ ಹೊರಬರುವ ಸ್ಫಟಿಕದಂತೆ ಸ್ಪಷ್ಟವಾದ ಜೀವನದ ನೀರಿನ ಶುದ್ಧ ನದಿಯನ್ನು ತೋರಿಸಿದನು. ಅದರ ಬೀದಿಯ ಮಧ್ಯದಲ್ಲಿ ಮತ್ತು ನದಿಯ ಎರಡೂ ಬದಿಗಳಲ್ಲಿ, ಹನ್ನೆರಡು ವಿಧದ ಹಣ್ಣುಗಳನ್ನು ಕೊಡುವ ಮತ್ತು ಪ್ರತಿ ತಿಂಗಳು ತನ್ನ ಫಲವನ್ನು ನೀಡುವ ಜೀವನದ ಮರವಿತ್ತು; ಮತ್ತು ಮರದ ಎಲೆಗಳು ರೋಗವನ್ನು ಗುಣಪಡಿಸುವವು. ರಾಷ್ಟ್ರಗಳು.</w:t>
      </w:r>
    </w:p>
    <w:p/>
    <w:p>
      <w:r xmlns:w="http://schemas.openxmlformats.org/wordprocessingml/2006/main">
        <w:t xml:space="preserve">2. ಜಾನ್ 7: 38-39 - ಧರ್ಮಗ್ರಂಥವು ಹೇಳಿದಂತೆ ನನ್ನನ್ನು ನಂಬುವವನು ಅವನ ಹೊಟ್ಟೆಯಿಂದ ಜೀವಂತ ನೀರಿನ ನದಿಗಳು ಹರಿಯುತ್ತವೆ. (ಆದರೆ ಆತನನ್ನು ನಂಬುವವರು ಸ್ವೀಕರಿಸಬೇಕಾದ ಆತ್ಮದ ಕುರಿತು ಅವನು ಇದನ್ನು ಹೇಳಿದನು: ಯಾಕಂದರೆ ಪವಿತ್ರಾತ್ಮವನ್ನು ಇನ್ನೂ ನೀಡಲಾಗಿಲ್ಲ; ಏಕೆಂದರೆ ಯೇಸು ಇನ್ನೂ ವೈಭವೀಕರಿಸಲ್ಪಟ್ಟಿಲ್ಲ.)</w:t>
      </w:r>
    </w:p>
    <w:p/>
    <w:p>
      <w:r xmlns:w="http://schemas.openxmlformats.org/wordprocessingml/2006/main">
        <w:t xml:space="preserve">ಆದಿಕಾಂಡ 2:15 ಮತ್ತು ದೇವರಾದ ಕರ್ತನು ಆ ಮನುಷ್ಯನನ್ನು ತೆಗೆದುಕೊಂಡು ಏದೆನ್ ತೋಟವನ್ನು ಧರಿಸಲು ಮತ್ತು ಅದನ್ನು ಇರಿಸಿಕೊಳ್ಳಲು ಅವನನ್ನು ಹಾಕಿದನು.</w:t>
      </w:r>
    </w:p>
    <w:p/>
    <w:p>
      <w:r xmlns:w="http://schemas.openxmlformats.org/wordprocessingml/2006/main">
        <w:t xml:space="preserve">ಈಡನ್ ಗಾರ್ಡನ್ ಅನ್ನು ನೋಡಿಕೊಳ್ಳುವ ಜವಾಬ್ದಾರಿಯನ್ನು ದೇವರು ಆಡಮ್ಗೆ ಕೊಟ್ಟನು.</w:t>
      </w:r>
    </w:p>
    <w:p/>
    <w:p>
      <w:r xmlns:w="http://schemas.openxmlformats.org/wordprocessingml/2006/main">
        <w:t xml:space="preserve">1: ದೇವರು ನಮಗೆ ಪ್ರಮುಖ ಜವಾಬ್ದಾರಿಗಳನ್ನು ಒಪ್ಪಿಸುತ್ತಾನೆ ಮತ್ತು ಅವುಗಳನ್ನು ಪೂರೈಸುವಲ್ಲಿ ನಾವು ಶ್ರದ್ಧೆಯಿಂದ ಇರಬೇಕೆಂದು ನಿರೀಕ್ಷಿಸುತ್ತಾನೆ.</w:t>
      </w:r>
    </w:p>
    <w:p/>
    <w:p>
      <w:r xmlns:w="http://schemas.openxmlformats.org/wordprocessingml/2006/main">
        <w:t xml:space="preserve">2: ದೇವರು ನಮಗೆ ನೀಡುವ ಪ್ರತಿಯೊಂದು ಆಶೀರ್ವಾದದೊಂದಿಗೆ ಬರುವ ಜವಾಬ್ದಾರಿಯ ಬಗ್ಗೆ ನಾವು ತಿಳಿದಿರಬೇಕು.</w:t>
      </w:r>
    </w:p>
    <w:p/>
    <w:p>
      <w:r xmlns:w="http://schemas.openxmlformats.org/wordprocessingml/2006/main">
        <w:t xml:space="preserve">1: ಕೊಲೊಸ್ಸಿಯನ್ಸ್ 3: 23-24 - ನೀವು ಏನು ಮಾಡಿದರೂ, ನಿಮ್ಮ ಪೂರ್ಣ ಹೃದಯದಿಂದ ಅದನ್ನು ಭಗವಂತನಿಗಾಗಿ ಕೆಲಸ ಮಾಡಿ, ಮಾನವ ಯಜಮಾನರಿಗಾಗಿ ಅಲ್ಲ, ಏಕೆಂದರೆ ನೀವು ಪ್ರತಿಫಲವಾಗಿ ಭಗವಂತನಿಂದ ಆನುವಂಶಿಕತೆಯನ್ನು ಪಡೆಯುತ್ತೀರಿ ಎಂದು ನಿಮಗೆ ತಿಳಿದಿದೆ. ನೀವು ಸೇವೆ ಮಾಡುತ್ತಿರುವ ಕರ್ತನಾದ ಕ್ರಿಸ್ತನೇ.</w:t>
      </w:r>
    </w:p>
    <w:p/>
    <w:p>
      <w:r xmlns:w="http://schemas.openxmlformats.org/wordprocessingml/2006/main">
        <w:t xml:space="preserve">2: ನಾಣ್ಣುಡಿಗಳು 16: 3 - ನೀವು ಏನು ಮಾಡಿದರೂ ಭಗವಂತನಿಗೆ ಒಪ್ಪಿಸಿ, ಮತ್ತು ಅವನು ನಿಮ್ಮ ಯೋಜನೆಗಳನ್ನು ಸ್ಥಾಪಿಸುತ್ತಾನೆ.</w:t>
      </w:r>
    </w:p>
    <w:p/>
    <w:p>
      <w:r xmlns:w="http://schemas.openxmlformats.org/wordprocessingml/2006/main">
        <w:t xml:space="preserve">ಆದಿಕಾಂಡ 2:16 ಮತ್ತು ದೇವರಾದ ಕರ್ತನು ಮನುಷ್ಯನಿಗೆ ಆಜ್ಞಾಪಿಸಿದ್ದೇನಂದರೆ--ತೋಟದ ಪ್ರತಿಯೊಂದು ಮರದ ಹಣ್ಣನ್ನು ನೀನು ಉಚಿತವಾಗಿ ತಿನ್ನಬಹುದು.</w:t>
      </w:r>
    </w:p>
    <w:p/>
    <w:p>
      <w:r xmlns:w="http://schemas.openxmlformats.org/wordprocessingml/2006/main">
        <w:t xml:space="preserve">ಈಡನ್ ಗಾರ್ಡನ್‌ನಲ್ಲಿ ಯಾವ ಮರಗಳನ್ನು ತಿನ್ನಬೇಕೆಂದು ದೇವರು ಮನುಷ್ಯನಿಗೆ ಸ್ವಾತಂತ್ರ್ಯವನ್ನು ಕೊಟ್ಟನು.</w:t>
      </w:r>
    </w:p>
    <w:p/>
    <w:p>
      <w:r xmlns:w="http://schemas.openxmlformats.org/wordprocessingml/2006/main">
        <w:t xml:space="preserve">1: ನಾವು ನಿರ್ಧಾರಗಳನ್ನು ತೆಗೆದುಕೊಳ್ಳುವ ಸ್ವಾತಂತ್ರ್ಯವನ್ನು ಹೊಂದಬೇಕೆಂದು ದೇವರು ಬಯಸುತ್ತಾನೆ ಮತ್ತು ಫಲಿತಾಂಶದೊಂದಿಗೆ ಆತನನ್ನು ನಂಬುತ್ತಾನೆ.</w:t>
      </w:r>
    </w:p>
    <w:p/>
    <w:p>
      <w:r xmlns:w="http://schemas.openxmlformats.org/wordprocessingml/2006/main">
        <w:t xml:space="preserve">2: ಅನಿಶ್ಚಿತತೆಯ ಸಮಯದಲ್ಲೂ ದೇವರು ನಮಗೆ ಒದಗಿಸುತ್ತಾನೆ ಎಂದು ನಾವು ನಂಬಬಹುದು.</w:t>
      </w:r>
    </w:p>
    <w:p/>
    <w:p>
      <w:r xmlns:w="http://schemas.openxmlformats.org/wordprocessingml/2006/main">
        <w:t xml:space="preserve">1: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p>
      <w:r xmlns:w="http://schemas.openxmlformats.org/wordprocessingml/2006/main">
        <w:t xml:space="preserve">2: ಕೀರ್ತನೆ 16:11 - ನೀನು ನನಗೆ ಜೀವನದ ಮಾರ್ಗವನ್ನು ತೋರಿಸುವೆ: ನಿನ್ನ ಉಪಸ್ಥಿತಿಯಲ್ಲಿ ಸಂತೋಷದ ಪೂರ್ಣತೆ ಇದೆ; ನಿನ್ನ ಬಲಗೈಯಲ್ಲಿ ಎಂದೆಂದಿಗೂ ಆನಂದಗಳಿವೆ.</w:t>
      </w:r>
    </w:p>
    <w:p/>
    <w:p>
      <w:r xmlns:w="http://schemas.openxmlformats.org/wordprocessingml/2006/main">
        <w:t xml:space="preserve">ಆದಿಕಾಂಡ 2:17 ಆದರೆ ಒಳ್ಳೆಯದು ಮತ್ತು ಕೆಟ್ಟದ್ದರ ಜ್ಞಾನದ ಮರದ ಹಣ್ಣನ್ನು ನೀನು ತಿನ್ನಬಾರದು;</w:t>
      </w:r>
    </w:p>
    <w:p/>
    <w:p>
      <w:r xmlns:w="http://schemas.openxmlformats.org/wordprocessingml/2006/main">
        <w:t xml:space="preserve">ದೇವರ ಆಜ್ಞೆಯು ಸ್ಪಷ್ಟವಾಗಿತ್ತು, ಆದರೆ ಆಡಮ್ ಮತ್ತು ಈವ್ ಅದನ್ನು ನಿರ್ಲಕ್ಷಿಸಲು ನಿರ್ಧರಿಸಿದರು ಮತ್ತು ಗಂಭೀರ ಪರಿಣಾಮಗಳನ್ನು ಅನುಭವಿಸಿದರು.</w:t>
      </w:r>
    </w:p>
    <w:p/>
    <w:p>
      <w:r xmlns:w="http://schemas.openxmlformats.org/wordprocessingml/2006/main">
        <w:t xml:space="preserve">ನಮ್ಮನ್ನು ಹಾನಿಯಿಂದ ರಕ್ಷಿಸಲು ದೇವರ ಸ್ಪಷ್ಟ ಆಜ್ಞೆಗಳನ್ನು ಅನುಸರಿಸಬೇಕು.</w:t>
      </w:r>
    </w:p>
    <w:p/>
    <w:p>
      <w:r xmlns:w="http://schemas.openxmlformats.org/wordprocessingml/2006/main">
        <w:t xml:space="preserve">1: ದೇವರ ಆಜ್ಞೆಗಳಿಗೆ ಅವಿಧೇಯತೆಯ ಪರಿಣಾಮಗಳು.</w:t>
      </w:r>
    </w:p>
    <w:p/>
    <w:p>
      <w:r xmlns:w="http://schemas.openxmlformats.org/wordprocessingml/2006/main">
        <w:t xml:space="preserve">2: ನಮ್ಮ ಸುರಕ್ಷತೆಯನ್ನು ಖಚಿತಪಡಿಸಿಕೊಳ್ಳಲು ದೇವರ ಆಜ್ಞೆಗಳನ್ನು ಅನುಸರಿಸುವ ಪ್ರಾಮುಖ್ಯತೆ.</w:t>
      </w:r>
    </w:p>
    <w:p/>
    <w:p>
      <w:r xmlns:w="http://schemas.openxmlformats.org/wordprocessingml/2006/main">
        <w:t xml:space="preserve">1: ಧರ್ಮೋಪದೇಶಕಾಂಡ 6:16-17, "ನೀವು ಮಸ್ಸಾದಲ್ಲಿ ಆತನನ್ನು ಪರೀಕ್ಷಿಸಿದಂತೆ ನಿಮ್ಮ ದೇವರಾದ ಕರ್ತನನ್ನು ಪರೀಕ್ಷಿಸಬಾರದು. ನಿಮ್ಮ ದೇವರಾದ ಕರ್ತನ ಆಜ್ಞೆಗಳನ್ನು ಮತ್ತು ಆತನ ಸಾಕ್ಷಿಗಳು ಮತ್ತು ಆತನ ನಿಯಮಗಳನ್ನು ಶ್ರದ್ಧೆಯಿಂದ ಅನುಸರಿಸಬೇಕು. ನಿನಗೆ ಆಜ್ಞಾಪಿಸಿದನು.</w:t>
      </w:r>
    </w:p>
    <w:p/>
    <w:p>
      <w:r xmlns:w="http://schemas.openxmlformats.org/wordprocessingml/2006/main">
        <w:t xml:space="preserve">2: ಹೀಬ್ರೂ 13:17, ನಿಮ್ಮ ನಾಯಕರಿಗೆ ವಿಧೇಯರಾಗಿರಿ ಮತ್ತು ಅವರಿಗೆ ಅಧೀನರಾಗಿರಿ, ಏಕೆಂದರೆ ಅವರು ನಿಮ್ಮ ಆತ್ಮಗಳ ಮೇಲೆ ಕಾವಲು ಕಾಯುತ್ತಿದ್ದಾರೆ, ಖಾತೆಯನ್ನು ನೀಡಬೇಕಾದವರು. ಅವರು ಇದನ್ನು ಸಂತೋಷದಿಂದ ಮಾಡಲಿ ಮತ್ತು ನರಳುವಿಕೆಯಿಂದಲ್ಲ, ಏಕೆಂದರೆ ಅದು ನಿಮಗೆ ಯಾವುದೇ ಪ್ರಯೋಜನವಾಗುವುದಿಲ್ಲ.</w:t>
      </w:r>
    </w:p>
    <w:p/>
    <w:p>
      <w:r xmlns:w="http://schemas.openxmlformats.org/wordprocessingml/2006/main">
        <w:t xml:space="preserve">ಆದಿಕಾಂಡ 2:18 ಮತ್ತು ದೇವರಾದ ಕರ್ತನು--ಮನುಷ್ಯನು ಒಬ್ಬನೇ ಇರುವುದು ಒಳ್ಳೆಯದಲ್ಲ; ನಾನು ಅವನಿಗೆ ಸಹಾಯ ಮಾಡುವೆನು.</w:t>
      </w:r>
    </w:p>
    <w:p/>
    <w:p>
      <w:r xmlns:w="http://schemas.openxmlformats.org/wordprocessingml/2006/main">
        <w:t xml:space="preserve">ಒಬ್ಬನೇ ಇರುವುದು ಒಳ್ಳೆಯದಲ್ಲ ಎಂಬ ಕಾರಣಕ್ಕೆ ದೇವರು ಮನುಷ್ಯನಿಗೆ ಒಡನಾಟವನ್ನು ಸೃಷ್ಟಿಸಿದನು.</w:t>
      </w:r>
    </w:p>
    <w:p/>
    <w:p>
      <w:r xmlns:w="http://schemas.openxmlformats.org/wordprocessingml/2006/main">
        <w:t xml:space="preserve">1. ನಮ್ಮ ಜೀವನದಲ್ಲಿ ಸಮುದಾಯದ ಪ್ರಾಮುಖ್ಯತೆ</w:t>
      </w:r>
    </w:p>
    <w:p/>
    <w:p>
      <w:r xmlns:w="http://schemas.openxmlformats.org/wordprocessingml/2006/main">
        <w:t xml:space="preserve">2. ಒಡನಾಟದ ಮೌಲ್ಯ</w:t>
      </w:r>
    </w:p>
    <w:p/>
    <w:p>
      <w:r xmlns:w="http://schemas.openxmlformats.org/wordprocessingml/2006/main">
        <w:t xml:space="preserve">1. 1 ಜಾನ್ 4: 7-12</w:t>
      </w:r>
    </w:p>
    <w:p/>
    <w:p>
      <w:r xmlns:w="http://schemas.openxmlformats.org/wordprocessingml/2006/main">
        <w:t xml:space="preserve">2. ಪ್ರಸಂಗಿ 4:9-12</w:t>
      </w:r>
    </w:p>
    <w:p/>
    <w:p>
      <w:r xmlns:w="http://schemas.openxmlformats.org/wordprocessingml/2006/main">
        <w:t xml:space="preserve">ಆದಿಕಾಂಡ 2:19 ಮತ್ತು ದೇವರಾದ ಕರ್ತನು ಭೂಮಿಯೊಳಗಿಂದ ಎಲ್ಲಾ ಮೃಗಗಳನ್ನು ಮತ್ತು ಗಾಳಿಯ ಪ್ರತಿಯೊಂದು ಪಕ್ಷಿಯನ್ನು ರಚಿಸಿದನು. ಮತ್ತು ಆದಾಮನು ಅವುಗಳನ್ನು ಏನು ಕರೆಯುವನೆಂದು ನೋಡಲು ಅವರನ್ನು ಅವನ ಬಳಿಗೆ ತಂದನು; ಮತ್ತು ಆಡಮ್ ಪ್ರತಿ ಜೀವಿಗಳಿಗೆ ಏನು ಕರೆದರೂ ಅದು ಅದರ ಹೆಸರಾಗಿತ್ತು.</w:t>
      </w:r>
    </w:p>
    <w:p/>
    <w:p>
      <w:r xmlns:w="http://schemas.openxmlformats.org/wordprocessingml/2006/main">
        <w:t xml:space="preserve">ದೇವರು ಎಲ್ಲಾ ಪ್ರಾಣಿಗಳನ್ನು ಸೃಷ್ಟಿಸಿದನು ಮತ್ತು ಆದಾಮನು ಅವುಗಳಿಗೆ ಏನು ಹೆಸರಿಸುತ್ತಾನೆಂದು ನೋಡಲು ಅವುಗಳನ್ನು ತಂದನು.</w:t>
      </w:r>
    </w:p>
    <w:p/>
    <w:p>
      <w:r xmlns:w="http://schemas.openxmlformats.org/wordprocessingml/2006/main">
        <w:t xml:space="preserve">1. ನಾಮಕರಣದ ಶಕ್ತಿ: ಎಲ್ಲಾ ಪ್ರಾಣಿಗಳಿಗೆ ಹೆಸರಿಸುವ ಜವಾಬ್ದಾರಿಯನ್ನು ದೇವರು ಆಡಮ್‌ಗೆ ವಹಿಸುತ್ತಾನೆ.</w:t>
      </w:r>
    </w:p>
    <w:p/>
    <w:p>
      <w:r xmlns:w="http://schemas.openxmlformats.org/wordprocessingml/2006/main">
        <w:t xml:space="preserve">2. ಉಸ್ತುವಾರಿಯ ಜವಾಬ್ದಾರಿ: ದೇವರು ಆಡಮ್‌ಗೆ ಅವನ ಎಲ್ಲಾ ಸೃಷ್ಟಿಯನ್ನು ನೋಡಿಕೊಳ್ಳುವ ಜವಾಬ್ದಾರಿಯನ್ನು ವಹಿಸುತ್ತಾನೆ.</w:t>
      </w:r>
    </w:p>
    <w:p/>
    <w:p>
      <w:r xmlns:w="http://schemas.openxmlformats.org/wordprocessingml/2006/main">
        <w:t xml:space="preserve">1. ಆದಿಕಾಂಡ 1:26-28: ದೇವರು ತನ್ನ ಸ್ವರೂಪದಲ್ಲಿ ಮನುಷ್ಯನನ್ನು ಸೃಷ್ಟಿಸಿದನು ಮತ್ತು ಅವನಿಗೆ ಭೂಮಿಯ ಮೇಲೆ ಮತ್ತು ಅದರ ಎಲ್ಲಾ ಜೀವಿಗಳ ಮೇಲೆ ಪ್ರಭುತ್ವವನ್ನು ಕೊಟ್ಟನು.</w:t>
      </w:r>
    </w:p>
    <w:p/>
    <w:p>
      <w:r xmlns:w="http://schemas.openxmlformats.org/wordprocessingml/2006/main">
        <w:t xml:space="preserve">2. ಕೀರ್ತನೆ 148:5-6: ಅವರು ಭಗವಂತನ ಹೆಸರನ್ನು ಸ್ತುತಿಸಲಿ, ಏಕೆಂದರೆ ಆತನು ಆಜ್ಞಾಪಿಸಿದನು ಮತ್ತು ಅವುಗಳನ್ನು ರಚಿಸಲಾಗಿದೆ.</w:t>
      </w:r>
    </w:p>
    <w:p/>
    <w:p>
      <w:r xmlns:w="http://schemas.openxmlformats.org/wordprocessingml/2006/main">
        <w:t xml:space="preserve">ಆದಿಕಾಂಡ 2:20 ಮತ್ತು ಆದಾಮನು ಎಲ್ಲಾ ದನಕರುಗಳಿಗೂ ಆಕಾಶದ ಪಕ್ಷಿಗಳಿಗೂ ಹೊಲದ ಎಲ್ಲಾ ಪ್ರಾಣಿಗಳಿಗೂ ಹೆಸರುಗಳನ್ನು ಇಟ್ಟನು. ಆದರೆ ಆದಾಮನಿಗೆ ಸಹಾಯ ಮಾಡುವವರು ಸಿಗಲಿಲ್ಲ.</w:t>
      </w:r>
    </w:p>
    <w:p/>
    <w:p>
      <w:r xmlns:w="http://schemas.openxmlformats.org/wordprocessingml/2006/main">
        <w:t xml:space="preserve">ಆಡಮ್ ಎಲ್ಲಾ ಪ್ರಾಣಿಗಳಿಗೆ ಹೆಸರಿಟ್ಟನು, ಆದರೆ ಅವನ ಸಹಾಯಕನಾಗಿರಲು ಯಾವುದೂ ಸೂಕ್ತವಲ್ಲ.</w:t>
      </w:r>
    </w:p>
    <w:p/>
    <w:p>
      <w:r xmlns:w="http://schemas.openxmlformats.org/wordprocessingml/2006/main">
        <w:t xml:space="preserve">1. ದೇವರ ಪರಿಪೂರ್ಣ ಯೋಜನೆ: ಸಹಾಯ ಭೇಟಿಗಾಗಿ ಹುಡುಕಾಟ</w:t>
      </w:r>
    </w:p>
    <w:p/>
    <w:p>
      <w:r xmlns:w="http://schemas.openxmlformats.org/wordprocessingml/2006/main">
        <w:t xml:space="preserve">2. ಸೃಷ್ಟಿಯ ಅದ್ಭುತ: ಪ್ರಾಣಿಗಳಿಗೆ ಹೆಸರಿಡುವುದು</w:t>
      </w:r>
    </w:p>
    <w:p/>
    <w:p>
      <w:r xmlns:w="http://schemas.openxmlformats.org/wordprocessingml/2006/main">
        <w:t xml:space="preserve">1. ಪ್ರಸಂಗಿ 4:9-10 -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w:t>
      </w:r>
    </w:p>
    <w:p/>
    <w:p>
      <w:r xmlns:w="http://schemas.openxmlformats.org/wordprocessingml/2006/main">
        <w:t xml:space="preserve">2. ಜೆನೆಸಿಸ್ 1: 26-28 - ಮತ್ತು ದೇವರು ಹೇಳಿದನು, ನಾವು ನಮ್ಮ ಸ್ವರೂಪದಲ್ಲಿ, ನಮ್ಮ ಹೋಲಿಕೆಯ ಪ್ರಕಾರ ಮನುಷ್ಯನನ್ನು ಮಾಡೋಣ; ಮತ್ತು ಎಲ್ಲಾ ಭೂಮಿಯ ಮೇಲೆ, ಮತ್ತು ಭೂಮಿಯ ಮೇಲೆ ಹರಿದಾಡುವ ಪ್ರತಿಯೊಂದು ತೆವಳುವ ವಸ್ತುಗಳ ಮೇಲೆ. ಆದ್ದರಿಂದ ದೇವರು ಮನುಷ್ಯನನ್ನು ತನ್ನ ಸ್ವಂತ ರೂಪದಲ್ಲಿ ಸೃಷ್ಟಿಸಿದನು, ದೇವರ ರೂಪದಲ್ಲಿ ಅವನು ಅವನನ್ನು ಸೃಷ್ಟಿಸಿದನು; ಗಂಡು ಮತ್ತು ಹೆಣ್ಣು ಅವರನ್ನು ಸೃಷ್ಟಿಸಿದರು. ಮತ್ತು ದೇವರು ಅವರನ್ನು ಆಶೀರ್ವದಿಸಿದನು ಮತ್ತು ದೇವರು ಅವರಿಗೆ ಹೇಳಿದನು: ಫಲಪ್ರದವಾಗಿ, ಗುಣಿಸಿ, ಮತ್ತು ಭೂಮಿಯನ್ನು ಪುನಃ ತುಂಬಿಸಿ ಮತ್ತು ಅದನ್ನು ವಶಪಡಿಸಿಕೊಳ್ಳಿ; ಭೂಮಿಯ ಮೇಲೆ ಚಲಿಸುತ್ತದೆ.</w:t>
      </w:r>
    </w:p>
    <w:p/>
    <w:p>
      <w:r xmlns:w="http://schemas.openxmlformats.org/wordprocessingml/2006/main">
        <w:t xml:space="preserve">ಆದಿಕಾಂಡ 2:21 ಮತ್ತು ದೇವರಾದ ಕರ್ತನು ಆದಾಮನಿಗೆ ಗಾಢವಾದ ನಿದ್ರೆಯನ್ನು ಉಂಟುಮಾಡಿದನು ಮತ್ತು ಅವನು ನಿದ್ರಿಸಿದನು ಮತ್ತು ಅವನು ತನ್ನ ಪಕ್ಕೆಲುಬುಗಳಲ್ಲಿ ಒಂದನ್ನು ತೆಗೆದುಕೊಂಡು ಅದರ ಮಾಂಸವನ್ನು ಮುಚ್ಚಿದನು.</w:t>
      </w:r>
    </w:p>
    <w:p/>
    <w:p>
      <w:r xmlns:w="http://schemas.openxmlformats.org/wordprocessingml/2006/main">
        <w:t xml:space="preserve">ದೇವರು ಆಡಮ್‌ನನ್ನು ಆಳವಾದ ನಿದ್ರೆಗೆ ಒಳಪಡಿಸಿದನು ಮತ್ತು ಈವ್ ಅನ್ನು ರಚಿಸಲು ಅವನ ಪಕ್ಕೆಲುಬುಗಳಲ್ಲಿ ಒಂದನ್ನು ತೆಗೆದುಹಾಕಿದನು.</w:t>
      </w:r>
    </w:p>
    <w:p/>
    <w:p>
      <w:r xmlns:w="http://schemas.openxmlformats.org/wordprocessingml/2006/main">
        <w:t xml:space="preserve">ಎರಡು</w:t>
      </w:r>
    </w:p>
    <w:p/>
    <w:p>
      <w:r xmlns:w="http://schemas.openxmlformats.org/wordprocessingml/2006/main">
        <w:t xml:space="preserve">1. ದೇವರ ನಂಬಲಾಗದ ಸೃಜನಶೀಲ ಶಕ್ತಿ: ಈವ್ ಅನ್ನು ರಚಿಸಲು ದೇವರು ಆಡಮ್ನ ಪಕ್ಕೆಲುಬುಗಳನ್ನು ಹೇಗೆ ಬಳಸಿದನು</w:t>
      </w:r>
    </w:p>
    <w:p/>
    <w:p>
      <w:r xmlns:w="http://schemas.openxmlformats.org/wordprocessingml/2006/main">
        <w:t xml:space="preserve">2. ವಿಶ್ರಾಂತಿ ಮತ್ತು ನಿದ್ರೆಯ ಪ್ರಾಮುಖ್ಯತೆ: ಆಡಮ್ನ ಉದಾಹರಣೆ</w:t>
      </w:r>
    </w:p>
    <w:p/>
    <w:p>
      <w:r xmlns:w="http://schemas.openxmlformats.org/wordprocessingml/2006/main">
        <w:t xml:space="preserve">ಎರಡು</w:t>
      </w:r>
    </w:p>
    <w:p/>
    <w:p>
      <w:r xmlns:w="http://schemas.openxmlformats.org/wordprocessingml/2006/main">
        <w:t xml:space="preserve">1. ಮ್ಯಾಥ್ಯೂ 11:28-30 - "ದುಡಿಯುವವರೇ ಮತ್ತು ಭಾರ ಹೊತ್ತವರೇ, ನನ್ನ ಬಳಿಗೆ ಬನ್ನಿರಿ, ಮತ್ತು ನಾನು ನಿಮಗೆ ವಿಶ್ರಾಂತಿ ನೀಡುತ್ತೇನೆ. ನನ್ನ ನೊಗವನ್ನು ನಿಮ್ಮ ಮೇಲೆ ತೆಗೆದುಕೊಳ್ಳಿ ಮತ್ತು ನನ್ನಿಂದ ಕಲಿಯಿರಿ; ಏಕೆಂದರೆ ನಾನು ಸೌಮ್ಯ ಮತ್ತು ದೀನ ಹೃದಯ: ಮತ್ತು ನೀವು ನಿಮ್ಮ ಆತ್ಮಗಳಿಗೆ ವಿಶ್ರಾಂತಿ ಪಡೆಯುವಿರಿ, ಏಕೆಂದರೆ ನನ್ನ ನೊಗವು ಸುಲಭವಾಗಿದೆ ಮತ್ತು ನನ್ನ ಹೊರೆಯು ಹಗುರವಾಗಿದೆ.</w:t>
      </w:r>
    </w:p>
    <w:p/>
    <w:p>
      <w:r xmlns:w="http://schemas.openxmlformats.org/wordprocessingml/2006/main">
        <w:t xml:space="preserve">2. ಪ್ರಸಂಗಿ 4:9-12 - "ಇಬ್ಬರು ಒಬ್ಬರಿಗಿಂತ ಉತ್ತಮರು; ಏಕೆಂದರೆ ಅವರು ತಮ್ಮ ದುಡಿಮೆಗೆ ಉತ್ತಮ ಪ್ರತಿಫಲವನ್ನು ಹೊಂದಿದ್ದಾರೆ. ಅವರು ಬಿದ್ದರೆ, ಒಬ್ಬನು ತನ್ನ ಸಹವರ್ತಿಯನ್ನು ಮೇಲಕ್ಕೆತ್ತುತ್ತಾನೆ: ಆದರೆ ಅವನು ಬಿದ್ದಾಗ ಒಬ್ಬಂಟಿಯಾಗಿರುವವನಿಗೆ ಅಯ್ಯೋ; ಯಾಕಂದರೆ ಅವನಿಗೆ ಸಹಾಯ ಮಾಡಲು ಇನ್ನೊಬ್ಬರಿಲ್ಲ, ಮತ್ತೆ, ಇಬ್ಬರು ಒಟ್ಟಿಗೆ ಮಲಗಿದರೆ, ಅವರಿಗೆ ಶಾಖವಿದೆ: ಆದರೆ ಒಬ್ಬನೇ ಬೆಚ್ಚಗಾಗುವುದು ಹೇಗೆ? ಮತ್ತು ಒಬ್ಬನೇ ಒಬ್ಬನ ವಿರುದ್ಧ ಒಬ್ಬ ಮನುಷ್ಯನು ಮೇಲುಗೈ ಸಾಧಿಸಿದರೂ, ಇಬ್ಬರು ಅವನನ್ನು ತಡೆದುಕೊಳ್ಳುತ್ತಾರೆ ಮತ್ತು ಮೂರು ಪಟ್ಟು ಬಳ್ಳಿಯು ಬೇಗನೆ ಮುರಿಯುವುದಿಲ್ಲ."</w:t>
      </w:r>
    </w:p>
    <w:p/>
    <w:p>
      <w:r xmlns:w="http://schemas.openxmlformats.org/wordprocessingml/2006/main">
        <w:t xml:space="preserve">ಆದಿಕಾಂಡ 2:22 ಮತ್ತು ದೇವರಾದ ಕರ್ತನು ಮನುಷ್ಯನಿಂದ ತೆಗೆದುಕೊಂಡ ಪಕ್ಕೆಲುಬು, ಅವನು ಸ್ತ್ರೀಯನ್ನು ಮಾಡಿ ಅವಳನ್ನು ಮನುಷ್ಯನ ಬಳಿಗೆ ತಂದನು.</w:t>
      </w:r>
    </w:p>
    <w:p/>
    <w:p>
      <w:r xmlns:w="http://schemas.openxmlformats.org/wordprocessingml/2006/main">
        <w:t xml:space="preserve">ದೇವರಾದ ಕರ್ತನು ಪುರುಷನ ಪಕ್ಕೆಲುಬಿನಿಂದ ಮಹಿಳೆಯನ್ನು ಸೃಷ್ಟಿಸಿದನು ಮತ್ತು ಅವಳನ್ನು ಅವನಿಗೆ ಅರ್ಪಿಸಿದನು.</w:t>
      </w:r>
    </w:p>
    <w:p/>
    <w:p>
      <w:r xmlns:w="http://schemas.openxmlformats.org/wordprocessingml/2006/main">
        <w:t xml:space="preserve">1. ಈವ್ನ ಸೃಷ್ಟಿ - ಪರಿಪೂರ್ಣ ಒಡನಾಟಕ್ಕಾಗಿ ದೇವರ ಯೋಜನೆ</w:t>
      </w:r>
    </w:p>
    <w:p/>
    <w:p>
      <w:r xmlns:w="http://schemas.openxmlformats.org/wordprocessingml/2006/main">
        <w:t xml:space="preserve">2. ಪಕ್ಕೆಲುಬಿನ ಮಹತ್ವ - ಸ್ತ್ರೀತ್ವದ ಮೂಲವನ್ನು ಅರ್ಥಮಾಡಿಕೊಳ್ಳುವುದು</w:t>
      </w:r>
    </w:p>
    <w:p/>
    <w:p>
      <w:r xmlns:w="http://schemas.openxmlformats.org/wordprocessingml/2006/main">
        <w:t xml:space="preserve">1. ಜೆನೆಸಿಸ್ 1:27 - ಆದ್ದರಿಂದ ದೇವರು ತನ್ನ ಸ್ವಂತ ರೂಪದಲ್ಲಿ ಮನುಷ್ಯನನ್ನು ಸೃಷ್ಟಿಸಿದನು, ದೇವರ ರೂಪದಲ್ಲಿ ಅವನು ಅವನನ್ನು ಸೃಷ್ಟಿಸಿದನು; ಗಂಡು ಮತ್ತು ಹೆಣ್ಣು ಅವರನ್ನು ಸೃಷ್ಟಿಸಿದರು.</w:t>
      </w:r>
    </w:p>
    <w:p/>
    <w:p>
      <w:r xmlns:w="http://schemas.openxmlformats.org/wordprocessingml/2006/main">
        <w:t xml:space="preserve">2. ಎಫೆಸಿಯನ್ಸ್ 5:31-32 - "ಈ ಕಾರಣಕ್ಕಾಗಿ ಒಬ್ಬ ಮನುಷ್ಯನು ತನ್ನ ತಂದೆ ಮತ್ತು ತಾಯಿಯನ್ನು ಬಿಟ್ಟು ತನ್ನ ಹೆಂಡತಿಯೊಂದಿಗೆ ಸೇರಿಕೊಳ್ಳುವನು, ಮತ್ತು ಅವರಿಬ್ಬರೂ ಒಂದೇ ಮಾಂಸವಾಗಿರುವರು. ಇದು ಒಂದು ದೊಡ್ಡ ರಹಸ್ಯವಾಗಿದೆ: ಆದರೆ ನಾನು ಕ್ರಿಸ್ತನ ಬಗ್ಗೆ ಮಾತನಾಡುತ್ತೇನೆ ಮತ್ತು ಚರ್ಚ್."</w:t>
      </w:r>
    </w:p>
    <w:p/>
    <w:p>
      <w:r xmlns:w="http://schemas.openxmlformats.org/wordprocessingml/2006/main">
        <w:t xml:space="preserve">ಆದಿಕಾಂಡ 2:23 ಮತ್ತು ಆದಾಮನು--ಇದು ಈಗ ನನ್ನ ಎಲುಬುಗಳ ಎಲುಬು ಮತ್ತು ನನ್ನ ಮಾಂಸದ ಮಾಂಸವಾಗಿದೆ; ಆಕೆಯನ್ನು ಸ್ತ್ರೀ ಎಂದು ಕರೆಯುತ್ತಾರೆ, ಏಕೆಂದರೆ ಅವಳು ಮನುಷ್ಯನಿಂದ ಹೊರಹಾಕಲ್ಪಟ್ಟಳು.</w:t>
      </w:r>
    </w:p>
    <w:p/>
    <w:p>
      <w:r xmlns:w="http://schemas.openxmlformats.org/wordprocessingml/2006/main">
        <w:t xml:space="preserve">ಗಂಡ ಮತ್ತು ಹೆಂಡತಿಯಾಗಿ ಆಡಮ್ ಮತ್ತು ಈವ್ ಅವರ ಸಂಬಂಧವು ಏಕತೆ ಮತ್ತು ಒಡನಾಟದ ಸುಂದರ ಚಿತ್ರವಾಗಿದೆ.</w:t>
      </w:r>
    </w:p>
    <w:p/>
    <w:p>
      <w:r xmlns:w="http://schemas.openxmlformats.org/wordprocessingml/2006/main">
        <w:t xml:space="preserve">1. ಪ್ರೀತಿ ಮತ್ತು ಏಕತೆ: ಮದುವೆಯನ್ನು ಸುಂದರಗೊಳಿಸುವುದು</w:t>
      </w:r>
    </w:p>
    <w:p/>
    <w:p>
      <w:r xmlns:w="http://schemas.openxmlformats.org/wordprocessingml/2006/main">
        <w:t xml:space="preserve">2. ಒಡನಾಟ: ಮದುವೆಯ ಆಶೀರ್ವಾದ</w:t>
      </w:r>
    </w:p>
    <w:p/>
    <w:p>
      <w:r xmlns:w="http://schemas.openxmlformats.org/wordprocessingml/2006/main">
        <w:t xml:space="preserve">1. ಎಫೆಸಿಯನ್ಸ್ 5:21-33</w:t>
      </w:r>
    </w:p>
    <w:p/>
    <w:p>
      <w:r xmlns:w="http://schemas.openxmlformats.org/wordprocessingml/2006/main">
        <w:t xml:space="preserve">2. ಜೆನೆಸಿಸ್ 1:27-28</w:t>
      </w:r>
    </w:p>
    <w:p/>
    <w:p>
      <w:r xmlns:w="http://schemas.openxmlformats.org/wordprocessingml/2006/main">
        <w:t xml:space="preserve">ಆದಿಕಾಂಡ 2:24 ಆದದರಿಂದ ಒಬ್ಬ ಮನುಷ್ಯನು ತನ್ನ ತಂದೆತಾಯಿಗಳನ್ನು ಬಿಟ್ಟು ತನ್ನ ಹೆಂಡತಿಯನ್ನು ಹೊಂದುವನು; ಮತ್ತು ಅವರು ಒಂದೇ ಮಾಂಸವಾಗಿರುವರು.</w:t>
      </w:r>
    </w:p>
    <w:p/>
    <w:p>
      <w:r xmlns:w="http://schemas.openxmlformats.org/wordprocessingml/2006/main">
        <w:t xml:space="preserve">ಒಬ್ಬ ಪುರುಷನು ತನ್ನ ತಂದೆ ಮತ್ತು ತಾಯಿಯನ್ನು ಬಿಟ್ಟು ತನ್ನ ಹೆಂಡತಿಯೊಂದಿಗೆ ಒಕ್ಕೂಟವನ್ನು ರೂಪಿಸಲು ಸೂಚಿಸುತ್ತಾನೆ.</w:t>
      </w:r>
    </w:p>
    <w:p/>
    <w:p>
      <w:r xmlns:w="http://schemas.openxmlformats.org/wordprocessingml/2006/main">
        <w:t xml:space="preserve">1: ಮದುವೆಯ ಸಂಸ್ಥೆಯನ್ನು ಗೌರವಿಸುವ ಮತ್ತು ಗೌರವಿಸುವ ಪ್ರಾಮುಖ್ಯತೆ.</w:t>
      </w:r>
    </w:p>
    <w:p/>
    <w:p>
      <w:r xmlns:w="http://schemas.openxmlformats.org/wordprocessingml/2006/main">
        <w:t xml:space="preserve">2: ಏಕೀಕೃತ ಸಂಬಂಧದ ಶಕ್ತಿ.</w:t>
      </w:r>
    </w:p>
    <w:p/>
    <w:p>
      <w:r xmlns:w="http://schemas.openxmlformats.org/wordprocessingml/2006/main">
        <w:t xml:space="preserve">1: ಎಫೆಸಿಯನ್ಸ್ 5: 22-33 - ಗಂಡ ಮತ್ತು ಹೆಂಡತಿ ಪರಸ್ಪರ ಪ್ರೀತಿಸಬೇಕು ಮತ್ತು ಗೌರವಿಸಬೇಕು.</w:t>
      </w:r>
    </w:p>
    <w:p/>
    <w:p>
      <w:r xmlns:w="http://schemas.openxmlformats.org/wordprocessingml/2006/main">
        <w:t xml:space="preserve">2: ಮ್ಯಾಥ್ಯೂ 19: 4-6 - ಮದುವೆಯ ದೇವರ ಯೋಜನೆಯು ಪುರುಷ ಮತ್ತು ಮಹಿಳೆ ಒಂದೇ ಮಾಂಸವಾಗುವುದು.</w:t>
      </w:r>
    </w:p>
    <w:p/>
    <w:p>
      <w:r xmlns:w="http://schemas.openxmlformats.org/wordprocessingml/2006/main">
        <w:t xml:space="preserve">ಆದಿಕಾಂಡ 2:25 ಮತ್ತು ಅವರಿಬ್ಬರೂ ಪುರುಷ ಮತ್ತು ಅವನ ಹೆಂಡತಿ ಬೆತ್ತಲೆಯಾಗಿದ್ದರು ಮತ್ತು ನಾಚಿಕೆಪಡಲಿಲ್ಲ.</w:t>
      </w:r>
    </w:p>
    <w:p/>
    <w:p>
      <w:r xmlns:w="http://schemas.openxmlformats.org/wordprocessingml/2006/main">
        <w:t xml:space="preserve">ಆಡಮ್ ಮತ್ತು ಈವ್ ಇಬ್ಬರೂ ಬೆತ್ತಲೆ ಮತ್ತು ನಾಚಿಕೆಯಿಲ್ಲದವರಾಗಿದ್ದರು.</w:t>
      </w:r>
    </w:p>
    <w:p/>
    <w:p>
      <w:r xmlns:w="http://schemas.openxmlformats.org/wordprocessingml/2006/main">
        <w:t xml:space="preserve">1. ನಾಚಿಕೆಯಿಲ್ಲದ ಪ್ರೀತಿಯ ಶಕ್ತಿ: ಜೆನೆಸಿಸ್ 2:25 ಅನ್ನು ಪರೀಕ್ಷಿಸುವುದು</w:t>
      </w:r>
    </w:p>
    <w:p/>
    <w:p>
      <w:r xmlns:w="http://schemas.openxmlformats.org/wordprocessingml/2006/main">
        <w:t xml:space="preserve">2. ನಾಚಿಕೆಯಿಲ್ಲದೆ: ನಮ್ಮಲ್ಲಿ ಮತ್ತು ದೇವರಲ್ಲಿ ನಾವು ಹೇಗೆ ವಿಶ್ವಾಸ ಹೊಂದಬಹುದು</w:t>
      </w:r>
    </w:p>
    <w:p/>
    <w:p>
      <w:r xmlns:w="http://schemas.openxmlformats.org/wordprocessingml/2006/main">
        <w:t xml:space="preserve">1. ರೋಮನ್ನರು 8:31 - ಹಾಗಾದರೆ, ಈ ವಿಷಯಗಳಿಗೆ ಪ್ರತಿಕ್ರಿಯೆಯಾಗಿ ನಾವು ಏನು ಹೇಳೋಣ? ದೇವರು ನಮ್ಮ ಪರವಾಗಿದ್ದರೆ, ನಮ್ಮ ವಿರುದ್ಧ ಯಾರು ಇರುತ್ತಾರೆ?</w:t>
      </w:r>
    </w:p>
    <w:p/>
    <w:p>
      <w:r xmlns:w="http://schemas.openxmlformats.org/wordprocessingml/2006/main">
        <w:t xml:space="preserve">2. ಎಫೆಸಿಯನ್ಸ್ 3:12 - ಆತನಲ್ಲಿ ಮತ್ತು ಆತನಲ್ಲಿ ನಂಬಿಕೆಯ ಮೂಲಕ ನಾವು ಸ್ವಾತಂತ್ರ್ಯ ಮತ್ತು ವಿಶ್ವಾಸದಿಂದ ದೇವರನ್ನು ಸಂಪರ್ಕಿಸಬಹುದು.</w:t>
      </w:r>
    </w:p>
    <w:p/>
    <w:p>
      <w:r xmlns:w="http://schemas.openxmlformats.org/wordprocessingml/2006/main">
        <w:t xml:space="preserve">ಜೆನೆಸಿಸ್ 3 ಅನ್ನು ಮೂರು ಪ್ಯಾರಾಗಳಲ್ಲಿ ಈ ಕೆಳಗಿನಂತೆ ಸಂಕ್ಷೇಪಿಸಬಹುದು, ಸೂಚಿಸಿದ ಪದ್ಯಗಳೊಂದಿಗೆ:</w:t>
      </w:r>
    </w:p>
    <w:p/>
    <w:p>
      <w:r xmlns:w="http://schemas.openxmlformats.org/wordprocessingml/2006/main">
        <w:t xml:space="preserve">ಪ್ಯಾರಾಗ್ರಾಫ್ 1: ಜೆನೆಸಿಸ್ 3: 1-7 ರಲ್ಲಿ, ಅನುಗ್ರಹದಿಂದ ಮಾನವೀಯತೆಯ ಪತನದ ಖಾತೆಯು ತೆರೆದುಕೊಳ್ಳುತ್ತದೆ. ಕುತಂತ್ರದ ಜೀವಿಯಾದ ಸರ್ಪವು ಈವ್ ಅನ್ನು ಸಮೀಪಿಸುತ್ತದೆ ಮತ್ತು ಒಳ್ಳೆಯದು ಮತ್ತು ಕೆಟ್ಟದ್ದರ ಜ್ಞಾನದ ಮರದಿಂದ ತಿನ್ನಬಾರದು ಎಂಬ ದೇವರ ಆಜ್ಞೆಯನ್ನು ಪ್ರಶ್ನಿಸುತ್ತದೆ. ಹಾವು ಹವ್ವಳನ್ನು ವಂಚಿಸುತ್ತದೆ, ಹಣ್ಣನ್ನು ತಿನ್ನುವುದು ಅವಳನ್ನು ದೇವರಂತೆ ಮಾಡುತ್ತದೆ, ಒಳ್ಳೆಯದು ಮತ್ತು ಕೆಟ್ಟದ್ದನ್ನು ತಿಳಿದುಕೊಳ್ಳುತ್ತದೆ. ಈವ್ ಪ್ರಲೋಭನೆಗೆ ಒಳಗಾಗುತ್ತಾಳೆ, ಹಣ್ಣನ್ನು ತಿನ್ನುತ್ತಾಳೆ ಮತ್ತು ಅದನ್ನು ಆಡಮ್‌ನೊಂದಿಗೆ ಹಂಚಿಕೊಳ್ಳುತ್ತಾಳೆ. ಪರಿಣಾಮವಾಗಿ, ಅವರ ಬೆತ್ತಲೆತನಕ್ಕೆ ಅವರ ಕಣ್ಣುಗಳು ತೆರೆದುಕೊಳ್ಳುತ್ತವೆ ಮತ್ತು ಅವರು ಅವಮಾನವನ್ನು ಅನುಭವಿಸುತ್ತಾರೆ.</w:t>
      </w:r>
    </w:p>
    <w:p/>
    <w:p>
      <w:r xmlns:w="http://schemas.openxmlformats.org/wordprocessingml/2006/main">
        <w:t xml:space="preserve">ಪ್ಯಾರಾಗ್ರಾಫ್ 2: ಜೆನೆಸಿಸ್ 3: 8-13 ರಲ್ಲಿ ಮುಂದುವರಿಯುತ್ತಾ, ಆಡಮ್ ಮತ್ತು ಈವ್ ಅವರು ದೇವರ ನಡೆಯುವುದನ್ನು ಕೇಳಿದಾಗ ತೋಟದಲ್ಲಿ ದೇವರಿಂದ ಮರೆಮಾಡುತ್ತಾರೆ. ದೇವರು ಅವರನ್ನು ಕರೆಯುತ್ತಾನೆ, ಅವರ ಕಾರ್ಯಗಳನ್ನು ಪ್ರಶ್ನಿಸುತ್ತಾನೆ. ತಾನು ನಿಷೇಧಿತ ಹಣ್ಣನ್ನು ತಿಂದಿದ್ದೇನೆ ಎಂದು ಆಡಮ್ ಒಪ್ಪಿಕೊಳ್ಳುತ್ತಾನೆ ಆದರೆ ಅದನ್ನು ಕೊಟ್ಟಿದ್ದಕ್ಕಾಗಿ ಈವ್ ಮೇಲೆ ಆರೋಪ ಹೊರಿಸುತ್ತಾನೆ. ಅಂತೆಯೇ, ಈವ್ ತನ್ನ ಉಲ್ಲಂಘನೆಯನ್ನು ಒಪ್ಪಿಕೊಳ್ಳುತ್ತಾಳೆ ಆದರೆ ಅವಳನ್ನು ಮೋಸಗೊಳಿಸುವುದಕ್ಕಾಗಿ ಸರ್ಪವನ್ನು ದೂಷಿಸುತ್ತಾಳೆ.</w:t>
      </w:r>
    </w:p>
    <w:p/>
    <w:p>
      <w:r xmlns:w="http://schemas.openxmlformats.org/wordprocessingml/2006/main">
        <w:t xml:space="preserve">ಪ್ಯಾರಾಗ್ರಾಫ್ 3: ಜೆನೆಸಿಸ್ 3: 14-24 ರಲ್ಲಿ, ಈ ಅಸಹಕಾರದಲ್ಲಿ ತೊಡಗಿರುವ ಪ್ರತಿಯೊಂದು ಪಕ್ಷಕ್ಕೂ ದೇವರು ಪರಿಣಾಮಗಳನ್ನು ಘೋಷಿಸುತ್ತಾನೆ. ಅವನು ಎಲ್ಲಾ ಜಾನುವಾರುಗಳಿಗಿಂತಲೂ ಸರ್ಪವನ್ನು ಶಪಿಸುತ್ತಾನೆ ಮತ್ತು ಅದರ ಸಂತತಿ ಮತ್ತು ಮಾನವೀಯತೆಯ ಸಂತತಿಯ ನಡುವೆ ದ್ವೇಷವನ್ನು ಘೋಷಿಸುತ್ತಾನೆ, ಅದರ ತಲೆಯನ್ನು ಪುಡಿಮಾಡುವ ಸಂತತಿಯಿಂದ ಅಂತಿಮವಾಗಿ ವಿಜಯದ ಭರವಸೆ. ಈವ್‌ಗೆ, ಹೆರಿಗೆಯ ಸಮಯದಲ್ಲಿ ದೇವರು ನೋವನ್ನು ತೀವ್ರಗೊಳಿಸುತ್ತಾನೆ ಮತ್ತು ಅವಳ ಗಂಡನ ಅಧಿಕಾರಕ್ಕೆ ಅಧೀನಗೊಳಿಸುತ್ತಾನೆ. ಆಡಮ್‌ಗೆ, ಮರಣವು ಅವನನ್ನು ಮಣ್ಣಿಗೆ ಹಿಂದಿರುಗಿಸುವವರೆಗೆ ಶಾಪಗ್ರಸ್ತ ನೆಲದಿಂದ ಜೀವನಾಂಶಕ್ಕಾಗಿ ದುಡಿಯುವ ಕಷ್ಟವನ್ನು ಅವನು ಘೋಷಿಸುತ್ತಾನೆ.</w:t>
      </w:r>
    </w:p>
    <w:p/>
    <w:p>
      <w:r xmlns:w="http://schemas.openxmlformats.org/wordprocessingml/2006/main">
        <w:t xml:space="preserve">ಸಾರಾಂಶದಲ್ಲಿ:</w:t>
      </w:r>
    </w:p>
    <w:p>
      <w:r xmlns:w="http://schemas.openxmlformats.org/wordprocessingml/2006/main">
        <w:t xml:space="preserve">ಜೆನೆಸಿಸ್ 3 ನಿರೂಪಿಸುತ್ತದೆ:</w:t>
      </w:r>
    </w:p>
    <w:p>
      <w:r xmlns:w="http://schemas.openxmlformats.org/wordprocessingml/2006/main">
        <w:t xml:space="preserve">ಹಾವಿನ ವಂಚನೆಯು ಆಡಮ್ ಮತ್ತು ಈವ್ ನಿಷೇಧಿತ ಮರದಿಂದ ತಿನ್ನಲು ಕಾರಣವಾಗುತ್ತದೆ;</w:t>
      </w:r>
    </w:p>
    <w:p>
      <w:r xmlns:w="http://schemas.openxmlformats.org/wordprocessingml/2006/main">
        <w:t xml:space="preserve">ಅವರ ಬೆತ್ತಲೆತನ ಮತ್ತು ಅವಮಾನದ ಅರಿವು;</w:t>
      </w:r>
    </w:p>
    <w:p>
      <w:r xmlns:w="http://schemas.openxmlformats.org/wordprocessingml/2006/main">
        <w:t xml:space="preserve">ದೇವರು ಅವರನ್ನು ಕರೆಯುತ್ತಾನೆ;</w:t>
      </w:r>
    </w:p>
    <w:p>
      <w:r xmlns:w="http://schemas.openxmlformats.org/wordprocessingml/2006/main">
        <w:t xml:space="preserve">ಆಡಮ್ ಈವ್ ಮತ್ತು ದೇವರನ್ನು ದೂಷಿಸುತ್ತಾನೆ;</w:t>
      </w:r>
    </w:p>
    <w:p>
      <w:r xmlns:w="http://schemas.openxmlformats.org/wordprocessingml/2006/main">
        <w:t xml:space="preserve">ಈವ್ ಸರ್ಪವನ್ನು ದೂಷಿಸುವುದು.</w:t>
      </w:r>
    </w:p>
    <w:p>
      <w:r xmlns:w="http://schemas.openxmlformats.org/wordprocessingml/2006/main">
        <w:t xml:space="preserve">ನಂತರ ಪರಿಣಾಮಗಳನ್ನು ಉಚ್ಚರಿಸಲಾಗುತ್ತದೆ:</w:t>
      </w:r>
    </w:p>
    <w:p>
      <w:r xmlns:w="http://schemas.openxmlformats.org/wordprocessingml/2006/main">
        <w:t xml:space="preserve">ಅಂತಿಮವಾಗಿ ಸೋಲಿನ ಭರವಸೆಯೊಂದಿಗೆ ಹಾವಿನ ಮೇಲೆ ಶಾಪ;</w:t>
      </w:r>
    </w:p>
    <w:p>
      <w:r xmlns:w="http://schemas.openxmlformats.org/wordprocessingml/2006/main">
        <w:t xml:space="preserve">ಮಹಿಳೆಯರಿಗೆ ಹೆರಿಗೆಯ ಸಮಯದಲ್ಲಿ ಹೆಚ್ಚಿದ ನೋವು;</w:t>
      </w:r>
    </w:p>
    <w:p>
      <w:r xmlns:w="http://schemas.openxmlformats.org/wordprocessingml/2006/main">
        <w:t xml:space="preserve">ಮಹಿಳೆಯರಿಗೆ ಪುರುಷರ ಅಡಿಯಲ್ಲಿ ಅಧೀನತೆ;</w:t>
      </w:r>
    </w:p>
    <w:p>
      <w:r xmlns:w="http://schemas.openxmlformats.org/wordprocessingml/2006/main">
        <w:t xml:space="preserve">ಪುರುಷರಿಗೆ ಜೀವನಾಂಶಕ್ಕಾಗಿ ದುಡಿಮೆಯಲ್ಲಿ ಕಷ್ಟ;</w:t>
      </w:r>
    </w:p>
    <w:p>
      <w:r xmlns:w="http://schemas.openxmlformats.org/wordprocessingml/2006/main">
        <w:t xml:space="preserve">ಈಡನ್ ಗಾರ್ಡನ್‌ನಿಂದ ಆಡಮ್ ಮತ್ತು ಈವ್‌ರನ್ನು ಹೊರಹಾಕುವುದು, ಟ್ರೀ ಆಫ್ ಲೈಫ್‌ಗೆ ಪ್ರವೇಶವನ್ನು ತಡೆಯುವುದು.</w:t>
      </w:r>
    </w:p>
    <w:p>
      <w:r xmlns:w="http://schemas.openxmlformats.org/wordprocessingml/2006/main">
        <w:t xml:space="preserve">ಈ ಅಧ್ಯಾಯವು ಮಾನವಕುಲದ ಅಸ್ತಿತ್ವಕ್ಕೆ ಪಾಪದ ಪರಿಚಯವನ್ನು ಎತ್ತಿ ತೋರಿಸುತ್ತದೆ ಮತ್ತು ಮಾನವ ಇತಿಹಾಸದುದ್ದಕ್ಕೂ ಒಳ್ಳೆಯದು ಮತ್ತು ಕೆಟ್ಟದ್ದರ ನಡುವೆ ನಡೆಯುತ್ತಿರುವ ಹೋರಾಟಕ್ಕೆ ವೇದಿಕೆಯನ್ನು ಹೊಂದಿಸುತ್ತದೆ.</w:t>
      </w:r>
    </w:p>
    <w:p/>
    <w:p>
      <w:r xmlns:w="http://schemas.openxmlformats.org/wordprocessingml/2006/main">
        <w:t xml:space="preserve">ಆದಿಕಾಂಡ 3:1 ದೇವರಾದ ಕರ್ತನು ಮಾಡಿದ ಹೊಲದ ಮೃಗಗಳಿಗಿಂತ ಸರ್ಪವು ಹೆಚ್ಚು ಉಪಾಯವಾಗಿತ್ತು. ಅವನು ಆ ಸ್ತ್ರೀಗೆ--ಹೌದು, ನೀವು ತೋಟದ ಪ್ರತಿಯೊಂದು ಮರದ ಹಣ್ಣನ್ನು ತಿನ್ನಬಾರದು ಎಂದು ದೇವರು ಹೇಳಿದ್ದಾನೋ?</w:t>
      </w:r>
    </w:p>
    <w:p/>
    <w:p>
      <w:r xmlns:w="http://schemas.openxmlformats.org/wordprocessingml/2006/main">
        <w:t xml:space="preserve">ದೇವರ ಅಧಿಕಾರವನ್ನು ಪ್ರಶ್ನಿಸುವ ಮೂಲಕ ದೇವರ ಆಜ್ಞೆಗೆ ಅವಿಧೇಯರಾಗುವಂತೆ ಸರ್ಪವು ಹವ್ವಳನ್ನು ಪ್ರಚೋದಿಸಿತು.</w:t>
      </w:r>
    </w:p>
    <w:p/>
    <w:p>
      <w:r xmlns:w="http://schemas.openxmlformats.org/wordprocessingml/2006/main">
        <w:t xml:space="preserve">1. ದೇವರ ಆಜ್ಞೆಯನ್ನು ಪಾಲಿಸುವುದು: ಈವ್‌ನ ತಪ್ಪಿನಿಂದ ಕಲಿಯುವುದು</w:t>
      </w:r>
    </w:p>
    <w:p/>
    <w:p>
      <w:r xmlns:w="http://schemas.openxmlformats.org/wordprocessingml/2006/main">
        <w:t xml:space="preserve">2. ಪ್ರಲೋಭನೆಯ ಸೂಕ್ಷ್ಮತೆ: ಶತ್ರುಗಳ ವಿರುದ್ಧ ನಿಲ್ಲುವುದು</w:t>
      </w:r>
    </w:p>
    <w:p/>
    <w:p>
      <w:r xmlns:w="http://schemas.openxmlformats.org/wordprocessingml/2006/main">
        <w:t xml:space="preserve">1. ಜೇಮ್ಸ್ 1: 14-15 - "ಆದರೆ ಪ್ರತಿಯೊಬ್ಬ ವ್ಯಕ್ತಿಯು ತನ್ನ ಸ್ವಂತ ದುಷ್ಟ ಬಯಕೆಯಿಂದ ಎಳೆಯಲ್ಪಟ್ಟಾಗ ಮತ್ತು ಆಮಿಷಕ್ಕೆ ಒಳಗಾದಾಗ ಪ್ರಲೋಭನೆಗೆ ಒಳಗಾಗುತ್ತಾನೆ. ನಂತರ, ಬಯಕೆಯು ಗರ್ಭಧರಿಸಿದ ನಂತರ, ಅದು ಪಾಪಕ್ಕೆ ಜನ್ಮ ನೀಡುತ್ತದೆ ಮತ್ತು ಪಾಪವು ಪೂರ್ಣವಾಗಿ ಬೆಳೆದಾಗ , ಸಾವಿಗೆ ಜನ್ಮ ನೀಡುತ್ತದೆ."</w:t>
      </w:r>
    </w:p>
    <w:p/>
    <w:p>
      <w:r xmlns:w="http://schemas.openxmlformats.org/wordprocessingml/2006/main">
        <w:t xml:space="preserve">2. ನಾಣ್ಣುಡಿಗಳು 16:18 - "ಹೆಮ್ಮೆಯು ನಾಶಕ್ಕೆ ಮುಂಚೆ ಹೋಗುತ್ತದೆ, ಅಹಂಕಾರಿ ಮನೋಭಾವವು ಬೀಳುವ ಮೊದಲು."</w:t>
      </w:r>
    </w:p>
    <w:p/>
    <w:p>
      <w:r xmlns:w="http://schemas.openxmlformats.org/wordprocessingml/2006/main">
        <w:t xml:space="preserve">ಆದಿಕಾಂಡ 3:2 ಆ ಸ್ತ್ರೀಯು ಸರ್ಪಕ್ಕೆ--ನಾವು ತೋಟದ ಮರಗಳ ಹಣ್ಣುಗಳನ್ನು ತಿನ್ನಬಹುದು.</w:t>
      </w:r>
    </w:p>
    <w:p/>
    <w:p>
      <w:r xmlns:w="http://schemas.openxmlformats.org/wordprocessingml/2006/main">
        <w:t xml:space="preserve">ಮಹಿಳೆ ತನ್ನನ್ನು ಸರ್ಪದಿಂದ ಮೋಸಗೊಳಿಸಲು ಅವಕಾಶ ಮಾಡಿಕೊಟ್ಟಳು ಮತ್ತು ನಿಷೇಧಿತ ಹಣ್ಣನ್ನು ತಿಂದಳು.</w:t>
      </w:r>
    </w:p>
    <w:p/>
    <w:p>
      <w:r xmlns:w="http://schemas.openxmlformats.org/wordprocessingml/2006/main">
        <w:t xml:space="preserve">1: ನಾವು ಪ್ರಲೋಭನೆಗೆ ವಿರುದ್ಧವಾಗಿ ಎಚ್ಚರವಾಗಿರಬೇಕು ಮತ್ತು ನಮ್ಮನ್ನು ಮೋಸಗೊಳಿಸಲು ಬಿಡಬಾರದು.</w:t>
      </w:r>
    </w:p>
    <w:p/>
    <w:p>
      <w:r xmlns:w="http://schemas.openxmlformats.org/wordprocessingml/2006/main">
        <w:t xml:space="preserve">2: ನಾವು ಯಾವಾಗಲೂ ದೇವರ ಮೇಲೆ ಮತ್ತು ಆತನ ವಾಕ್ಯದಲ್ಲಿ ನಂಬಿಕೆ ಇಡಬೇಕು, ಶತ್ರುವಿನ ಸುಳ್ಳಿನಲ್ಲಿ ಅಲ್ಲ.</w:t>
      </w:r>
    </w:p>
    <w:p/>
    <w:p>
      <w:r xmlns:w="http://schemas.openxmlformats.org/wordprocessingml/2006/main">
        <w:t xml:space="preserve">1: ಜೇಮ್ಸ್ 1: 14-15 - "ಆದರೆ ಪ್ರತಿಯೊಬ್ಬ ವ್ಯಕ್ತಿಯು ತನ್ನ ಸ್ವಂತ ಆಸೆಗಳಿಂದ ಸೆಳೆಯಲ್ಪಟ್ಟಾಗ ಮತ್ತು ಆಮಿಷಕ್ಕೆ ಒಳಗಾದಾಗ ಪ್ರಲೋಭನೆಗೆ ಒಳಗಾಗುತ್ತಾನೆ. ನಂತರ, ಬಯಕೆಯು ಗರ್ಭಧರಿಸಿದ ನಂತರ, ಅದು ಪಾಪಕ್ಕೆ ಜನ್ಮ ನೀಡುತ್ತದೆ ಮತ್ತು ಪಾಪವು ಪೂರ್ಣವಾಗಿ ಬೆಳೆದಾಗ, ಸಾವನ್ನು ಹೊರತರುತ್ತದೆ."</w:t>
      </w:r>
    </w:p>
    <w:p/>
    <w:p>
      <w:r xmlns:w="http://schemas.openxmlformats.org/wordprocessingml/2006/main">
        <w:t xml:space="preserve">2: 1 ಕೊರಿಂಥಿಯಾನ್ಸ್ 10:13 - "ಮನುಷ್ಯನಿಗೆ ಸಾಮಾನ್ಯವಲ್ಲದ ಯಾವುದೇ ಪ್ರಲೋಭನೆಯು ನಿಮ್ಮನ್ನು ಹಿಂಬಾಲಿಸಲಿಲ್ಲ. ದೇವರು ನಂಬಿಗಸ್ತನಾಗಿದ್ದಾನೆ ಮತ್ತು ಅವನು ನಿಮ್ಮ ಸಾಮರ್ಥ್ಯಕ್ಕಿಂತ ಹೆಚ್ಚು ಪ್ರಲೋಭನೆಗೆ ಒಳಗಾಗಲು ಬಿಡುವುದಿಲ್ಲ, ಆದರೆ ಪ್ರಲೋಭನೆಯೊಂದಿಗೆ ಅವನು ತಪ್ಪಿಸಿಕೊಳ್ಳುವ ಮಾರ್ಗವನ್ನು ಸಹ ಒದಗಿಸುತ್ತಾನೆ. ನೀವು ಅದನ್ನು ಸಹಿಸಿಕೊಳ್ಳಲು ಸಾಧ್ಯವಾಗುತ್ತದೆ.</w:t>
      </w:r>
    </w:p>
    <w:p/>
    <w:p>
      <w:r xmlns:w="http://schemas.openxmlformats.org/wordprocessingml/2006/main">
        <w:t xml:space="preserve">ಆದಿಕಾಂಡ 3:3 ಆದರೆ ತೋಟದ ಮಧ್ಯದಲ್ಲಿರುವ ಮರದ ಹಣ್ಣನ್ನು ದೇವರು ಹೇಳಿದ್ದಾನೆ, ನೀವು ಸಾಯದಂತೆ ನೀವು ಅದನ್ನು ತಿನ್ನಬಾರದು ಮತ್ತು ಮುಟ್ಟಬಾರದು.</w:t>
      </w:r>
    </w:p>
    <w:p/>
    <w:p>
      <w:r xmlns:w="http://schemas.openxmlformats.org/wordprocessingml/2006/main">
        <w:t xml:space="preserve">ಒಳ್ಳೆಯದು ಮತ್ತು ಕೆಟ್ಟದ್ದರ ಜ್ಞಾನದ ಮರದಿಂದ ತಿಂದರೆ ಅವರು ಸಾಯುತ್ತಾರೆ ಎಂದು ದೇವರು ಆಡಮ್ ಮತ್ತು ಈವ್ ಅವರಿಗೆ ಎಚ್ಚರಿಕೆ ನೀಡಿದರು.</w:t>
      </w:r>
    </w:p>
    <w:p/>
    <w:p>
      <w:r xmlns:w="http://schemas.openxmlformats.org/wordprocessingml/2006/main">
        <w:t xml:space="preserve">1. ದೇವರಿಗೆ ಅವಿಧೇಯರಾಗುವ ಅಪಾಯ</w:t>
      </w:r>
    </w:p>
    <w:p/>
    <w:p>
      <w:r xmlns:w="http://schemas.openxmlformats.org/wordprocessingml/2006/main">
        <w:t xml:space="preserve">2. ದೇವರ ವಾಗ್ದಾನಗಳಲ್ಲಿ ನಂಬಿಕೆ</w:t>
      </w:r>
    </w:p>
    <w:p/>
    <w:p>
      <w:r xmlns:w="http://schemas.openxmlformats.org/wordprocessingml/2006/main">
        <w:t xml:space="preserve">1. ರೋಮನ್ನರು 5:12, "ಆದ್ದರಿಂದ, ಒಬ್ಬ ಮನುಷ್ಯನ ಮೂಲಕ ಪಾಪವು ಜಗತ್ತನ್ನು ಪ್ರವೇಶಿಸಿತು, ಮತ್ತು ಪಾಪದ ಮೂಲಕ ಸಾವು, ಮತ್ತು ಈ ರೀತಿಯಲ್ಲಿ ಮರಣವು ಎಲ್ಲಾ ಜನರಿಗೆ ಬಂದಿತು, ಏಕೆಂದರೆ ಎಲ್ಲರೂ ಪಾಪ ಮಾಡಿದರು."</w:t>
      </w:r>
    </w:p>
    <w:p/>
    <w:p>
      <w:r xmlns:w="http://schemas.openxmlformats.org/wordprocessingml/2006/main">
        <w:t xml:space="preserve">2. ಧರ್ಮೋಪದೇಶಕಾಂಡ 30:19, "ನಾನು ಇಂದು ನಿಮ್ಮ ವಿರುದ್ಧ ಸ್ವರ್ಗ ಮತ್ತು ಭೂಮಿಯನ್ನು ಸಾಕ್ಷಿಗಳಾಗಿ ಕರೆಯುತ್ತೇನೆ, ನಾನು ಜೀವನ ಮತ್ತು ಮರಣ, ಆಶೀರ್ವಾದ ಮತ್ತು ಶಾಪವನ್ನು ನಿಮ್ಮ ಮುಂದೆ ಇಟ್ಟಿದ್ದೇನೆ; ಆದ್ದರಿಂದ ನೀವು ಮತ್ತು ನಿಮ್ಮ ವಂಶಸ್ಥರು ಬದುಕಲು ಜೀವನವನ್ನು ಆರಿಸಿಕೊಳ್ಳಿ."</w:t>
      </w:r>
    </w:p>
    <w:p/>
    <w:p>
      <w:r xmlns:w="http://schemas.openxmlformats.org/wordprocessingml/2006/main">
        <w:t xml:space="preserve">ಆದಿಕಾಂಡ 3:4 ಆಗ ಸರ್ಪವು ಆ ಸ್ತ್ರೀಗೆ--ನೀವು ಖಂಡಿತ ಸಾಯುವದಿಲ್ಲ.</w:t>
      </w:r>
    </w:p>
    <w:p/>
    <w:p>
      <w:r xmlns:w="http://schemas.openxmlformats.org/wordprocessingml/2006/main">
        <w:t xml:space="preserve">ಮಹಿಳೆ ಸಾಯುವುದಿಲ್ಲ ಎಂದು ಹೇಳಿ ಸರ್ಪ ವಂಚಿಸಿದೆ.</w:t>
      </w:r>
    </w:p>
    <w:p/>
    <w:p>
      <w:r xmlns:w="http://schemas.openxmlformats.org/wordprocessingml/2006/main">
        <w:t xml:space="preserve">1. ಮೋಸಕ್ಕೆ ಬಲಿಯಾಗುವ ಅಪಾಯ</w:t>
      </w:r>
    </w:p>
    <w:p/>
    <w:p>
      <w:r xmlns:w="http://schemas.openxmlformats.org/wordprocessingml/2006/main">
        <w:t xml:space="preserve">2. ದಿ ಪವರ್ ಆಫ್ ಲೈಸ್</w:t>
      </w:r>
    </w:p>
    <w:p/>
    <w:p>
      <w:r xmlns:w="http://schemas.openxmlformats.org/wordprocessingml/2006/main">
        <w:t xml:space="preserve">1. ಜಾನ್ 8: 44-45: "ನೀವು ನಿಮ್ಮ ತಂದೆ, ದೆವ್ವಕ್ಕೆ ಸೇರಿದವರು, ಮತ್ತು ನಿಮ್ಮ ತಂದೆಯ ಆಸೆಯನ್ನು ಪೂರೈಸಲು ನೀವು ಬಯಸುತ್ತೀರಿ. ಅವನು ಮೊದಲಿನಿಂದಲೂ ಕೊಲೆಗಾರನಾಗಿದ್ದನು, ಸತ್ಯವನ್ನು ಹಿಡಿದಿಲ್ಲ, ಏಕೆಂದರೆ ಅವನಲ್ಲಿ ಸತ್ಯವಿಲ್ಲ ಅವನು ಸುಳ್ಳು ಹೇಳಿದಾಗ, ಅವನು ತನ್ನ ಸ್ಥಳೀಯ ಭಾಷೆಯನ್ನು ಮಾತನಾಡುತ್ತಾನೆ, ಏಕೆಂದರೆ ಅವನು ಸುಳ್ಳುಗಾರ ಮತ್ತು ಸುಳ್ಳಿನ ತಂದೆ.</w:t>
      </w:r>
    </w:p>
    <w:p/>
    <w:p>
      <w:r xmlns:w="http://schemas.openxmlformats.org/wordprocessingml/2006/main">
        <w:t xml:space="preserve">2. ನಾಣ್ಣುಡಿಗಳು 14:12: "ಮನುಷ್ಯನಿಗೆ ಸರಿಯಾಗಿ ತೋರುವ ಮಾರ್ಗವಿದೆ, ಆದರೆ ಅದರ ಅಂತ್ಯವು ಸಾವಿನ ಮಾರ್ಗವಾಗಿದೆ."</w:t>
      </w:r>
    </w:p>
    <w:p/>
    <w:p>
      <w:r xmlns:w="http://schemas.openxmlformats.org/wordprocessingml/2006/main">
        <w:t xml:space="preserve">ಆದಿಕಾಂಡ 3:5 ಯಾಕಂದರೆ ನೀವು ಅದನ್ನು ತಿನ್ನುವ ದಿನದಲ್ಲಿ ನಿಮ್ಮ ಕಣ್ಣುಗಳು ತೆರೆಯಲ್ಪಡುತ್ತವೆ ಮತ್ತು ನೀವು ಒಳ್ಳೆಯದು ಮತ್ತು ಕೆಟ್ಟದ್ದನ್ನು ತಿಳಿದಿರುವ ದೇವರಂತೆ ಇರುವಿರಿ ಎಂದು ದೇವರಿಗೆ ತಿಳಿದಿದೆ.</w:t>
      </w:r>
    </w:p>
    <w:p/>
    <w:p>
      <w:r xmlns:w="http://schemas.openxmlformats.org/wordprocessingml/2006/main">
        <w:t xml:space="preserve">ಈಡನ್ ಗಾರ್ಡನ್‌ನಲ್ಲಿರುವ ಸರ್ಪವು ಜ್ಞಾನದ ಮರದಿಂದ ತಿನ್ನಲು ಆಡಮ್ ಮತ್ತು ಈವ್‌ರನ್ನು ಪ್ರಚೋದಿಸುತ್ತದೆ, ಅವರು ಹಾಗೆ ಮಾಡಿದರೆ ಒಳ್ಳೆಯದು ಮತ್ತು ಕೆಟ್ಟದ್ದನ್ನು ತಿಳಿದುಕೊಳ್ಳುವ ಬುದ್ಧಿವಂತಿಕೆಯನ್ನು ಪಡೆಯುತ್ತಾರೆ ಎಂದು ಭರವಸೆ ನೀಡುತ್ತಾರೆ.</w:t>
      </w:r>
    </w:p>
    <w:p/>
    <w:p>
      <w:r xmlns:w="http://schemas.openxmlformats.org/wordprocessingml/2006/main">
        <w:t xml:space="preserve">1. ಪಾಪದ ಸೂಕ್ಷ್ಮ ಆಮಿಷ: ಆಡಮ್ ಮತ್ತು ಈವ್‌ನ ಪ್ರಲೋಭನೆಯಿಂದ ಕಲಿಯುವುದು</w:t>
      </w:r>
    </w:p>
    <w:p/>
    <w:p>
      <w:r xmlns:w="http://schemas.openxmlformats.org/wordprocessingml/2006/main">
        <w:t xml:space="preserve">2. ಬಯಕೆಯ ಅಪಾಯಗಳು: ಪ್ರಲೋಭನೆಯನ್ನು ಗುರುತಿಸುವುದು ಮತ್ತು ಅದರ ಬಲೆಗಳನ್ನು ತಪ್ಪಿಸುವುದು</w:t>
      </w:r>
    </w:p>
    <w:p/>
    <w:p>
      <w:r xmlns:w="http://schemas.openxmlformats.org/wordprocessingml/2006/main">
        <w:t xml:space="preserve">1. ಜೇಮ್ಸ್ 1: 14-15 - ಆದರೆ ಪ್ರತಿಯೊಬ್ಬ ವ್ಯಕ್ತಿಯು ತನ್ನ ಸ್ವಂತ ದುಷ್ಟ ಬಯಕೆಯಿಂದ ಎಳೆದುಕೊಂಡು ಹೋದಾಗ ಮತ್ತು ಪ್ರಲೋಭನೆಗೆ ಒಳಗಾಗುತ್ತಾನೆ. ನಂತರ, ಬಯಕೆಯು ಗರ್ಭಧರಿಸಿದ ನಂತರ, ಅದು ಪಾಪಕ್ಕೆ ಜನ್ಮ ನೀಡುತ್ತದೆ; ಮತ್ತು ಪಾಪವು ಪೂರ್ಣವಾಗಿ ಬೆಳೆದಾಗ, ಮರಣಕ್ಕೆ ಜನ್ಮ ನೀಡುತ್ತದೆ.</w:t>
      </w:r>
    </w:p>
    <w:p/>
    <w:p>
      <w:r xmlns:w="http://schemas.openxmlformats.org/wordprocessingml/2006/main">
        <w:t xml:space="preserve">2. ನಾಣ್ಣುಡಿಗಳು 1: 10-11 - ನನ್ನ ಮಗನೇ, ಪಾಪಿಗಳು ನಿನ್ನನ್ನು ಪ್ರಲೋಭಿಸಿದರೆ, ಅವರಿಗೆ ಮಣಿಯಬೇಡ. ಅವರು ಹೇಳಿದರೆ, ನಮ್ಮೊಂದಿಗೆ ಬಾ; ನಿರಪರಾಧಿ ರಕ್ತಕ್ಕಾಗಿ ಕಾಯೋಣ, ಕೆಲವು ನಿರುಪದ್ರವ ಆತ್ಮವನ್ನು ಹೊಂಚು ಹಾಕೋಣ;</w:t>
      </w:r>
    </w:p>
    <w:p/>
    <w:p>
      <w:r xmlns:w="http://schemas.openxmlformats.org/wordprocessingml/2006/main">
        <w:t xml:space="preserve">ಆದಿಕಾಂಡ 3:6 ಆ ಸ್ತ್ರೀಯು ಆ ಮರವು ಆಹಾರಕ್ಕೆ ಒಳ್ಳೇದಾಗಿದೆಯೆಂದೂ ಅದು ಕಣ್ಣಿಗೆ ಹಿತವಾಗಿದೆಯೆಂದೂ, ಒಬ್ಬನು ಜ್ಞಾನಿಯಾಗಲು ಅಪೇಕ್ಷಿಸಬೇಕೆಂದಿರುವ ಮರವೆಂದೂ ಕಂಡು ಅದರ ಹಣ್ಣನ್ನು ತೆಗೆದುಕೊಂಡು ತಿಂದು ಕೊಟ್ಟಳು. ಅವಳೊಂದಿಗೆ ತನ್ನ ಪತಿಗೆ ಸಹ; ಮತ್ತು ಅವನು ತಿಂದನು.</w:t>
      </w:r>
    </w:p>
    <w:p/>
    <w:p>
      <w:r xmlns:w="http://schemas.openxmlformats.org/wordprocessingml/2006/main">
        <w:t xml:space="preserve">ಆ ಮರವು ಆಹಾರ, ಸೌಂದರ್ಯ ಮತ್ತು ಜ್ಞಾನಕ್ಕೆ ಅಪೇಕ್ಷಣೀಯವಾಗಿದೆ ಎಂದು ಮಹಿಳೆ ನೋಡಿದಳು, ಆದ್ದರಿಂದ ಅವಳು ಸ್ವಲ್ಪ ಹಣ್ಣನ್ನು ತೆಗೆದುಕೊಂಡು ತನ್ನ ಗಂಡನಿಗೆ ಕೊಟ್ಟಳು, ಅವನು ಅದನ್ನು ತಿನ್ನುತ್ತಾನೆ.</w:t>
      </w:r>
    </w:p>
    <w:p/>
    <w:p>
      <w:r xmlns:w="http://schemas.openxmlformats.org/wordprocessingml/2006/main">
        <w:t xml:space="preserve">1. ತಪ್ಪು ವಿಷಯಗಳನ್ನು ಅಪೇಕ್ಷಿಸುವ ಅಪಾಯಗಳು</w:t>
      </w:r>
    </w:p>
    <w:p/>
    <w:p>
      <w:r xmlns:w="http://schemas.openxmlformats.org/wordprocessingml/2006/main">
        <w:t xml:space="preserve">2. ಪ್ರಲೋಭನೆಗೆ ನಾವು ಹೇಗೆ ಪ್ರತಿಕ್ರಿಯಿಸಬೇಕು</w:t>
      </w:r>
    </w:p>
    <w:p/>
    <w:p>
      <w:r xmlns:w="http://schemas.openxmlformats.org/wordprocessingml/2006/main">
        <w:t xml:space="preserve">1. ಲ್ಯೂಕ್ 4:13 - "ಮತ್ತು ದೆವ್ವವು ಎಲ್ಲಾ ಪ್ರಲೋಭನೆಗಳನ್ನು ಕೊನೆಗೊಳಿಸಿದಾಗ, ಅವನು ಒಂದು ಕಾಲಕ್ಕೆ ಅವನಿಂದ ಹೊರಟುಹೋದನು."</w:t>
      </w:r>
    </w:p>
    <w:p/>
    <w:p>
      <w:r xmlns:w="http://schemas.openxmlformats.org/wordprocessingml/2006/main">
        <w:t xml:space="preserve">2. ಜೇಮ್ಸ್ 1: 14-15 - "ಆದರೆ ಪ್ರತಿಯೊಬ್ಬ ಮನುಷ್ಯನು ತನ್ನ ಸ್ವಂತ ಕಾಮದಿಂದ ಎಳೆಯಲ್ಪಟ್ಟಾಗ ಮತ್ತು ಪ್ರಲೋಭನೆಗೆ ಒಳಗಾದಾಗ ಪ್ರಲೋಭನೆಗೆ ಒಳಗಾಗುತ್ತಾನೆ. ನಂತರ ಕಾಮವು ಗರ್ಭಧರಿಸಿದಾಗ ಅದು ಪಾಪವನ್ನು ತರುತ್ತದೆ ಮತ್ತು ಪಾಪವು ಅದು ಮುಗಿದ ನಂತರ ಹೊರಹೊಮ್ಮುತ್ತದೆ. ಸಾವು."</w:t>
      </w:r>
    </w:p>
    <w:p/>
    <w:p>
      <w:r xmlns:w="http://schemas.openxmlformats.org/wordprocessingml/2006/main">
        <w:t xml:space="preserve">ಆದಿಕಾಂಡ 3:7 ಮತ್ತು ಅವರಿಬ್ಬರ ಕಣ್ಣುಗಳು ತೆರೆದವು ಮತ್ತು ಅವರು ಬೆತ್ತಲೆ ಎಂದು ತಿಳಿದರು; ಮತ್ತು ಅವರು ಅಂಜೂರದ ಎಲೆಗಳನ್ನು ಒಟ್ಟಿಗೆ ಹೊಲಿಯುತ್ತಾರೆ ಮತ್ತು ತಮ್ಮನ್ನು ತಾವು ಮುಂಗಟ್ಟುಗಳನ್ನು ಮಾಡಿಕೊಂಡರು.</w:t>
      </w:r>
    </w:p>
    <w:p/>
    <w:p>
      <w:r xmlns:w="http://schemas.openxmlformats.org/wordprocessingml/2006/main">
        <w:t xml:space="preserve">ಆಡಮ್ ಮತ್ತು ಈವ್ ಒಳ್ಳೆಯದು ಮತ್ತು ಕೆಟ್ಟದ್ದರ ಜ್ಞಾನದ ಮರದಿಂದ ನಿಷೇಧಿತ ಹಣ್ಣನ್ನು ತಿಂದರು ಮತ್ತು ಪರಿಣಾಮವಾಗಿ, ಅವರು ಬೆತ್ತಲೆಯಾಗಿದ್ದಾರೆ ಎಂಬ ಅರಿವಿಗೆ ಅವರ ಕಣ್ಣುಗಳು ತೆರೆದವು. ನಂತರ ಅವರು ಅಂಜೂರದ ಎಲೆಗಳನ್ನು ಒಟ್ಟಿಗೆ ಹೊಲಿದು ತಮಗಾಗಿ ಅಪ್ರಾನ್ಗಳನ್ನು ಮಾಡಿದರು.</w:t>
      </w:r>
    </w:p>
    <w:p/>
    <w:p>
      <w:r xmlns:w="http://schemas.openxmlformats.org/wordprocessingml/2006/main">
        <w:t xml:space="preserve">1. ದೇವರ ಪರಿಪೂರ್ಣ ಯೋಜನೆ - ನಮ್ಮ ಕ್ರಿಯೆಗಳ ಹೊರತಾಗಿಯೂ ನಮಗಾಗಿ ಆತನ ಯೋಜನೆ ಹೇಗೆ ಯಶಸ್ವಿಯಾಯಿತು</w:t>
      </w:r>
    </w:p>
    <w:p/>
    <w:p>
      <w:r xmlns:w="http://schemas.openxmlformats.org/wordprocessingml/2006/main">
        <w:t xml:space="preserve">2. ಜ್ಞಾನದ ಆಶೀರ್ವಾದ ಮತ್ತು ಶಾಪ - ನಾವು ನಮ್ಮ ಜ್ಞಾನವನ್ನು ಒಳ್ಳೆಯದಕ್ಕಾಗಿ ಹೇಗೆ ಬಳಸಿಕೊಳ್ಳಬಹುದು</w:t>
      </w:r>
    </w:p>
    <w:p/>
    <w:p>
      <w:r xmlns:w="http://schemas.openxmlformats.org/wordprocessingml/2006/main">
        <w:t xml:space="preserve">1. ರೋಮನ್ನರು 5:12 - ಆದ್ದರಿಂದ, ಒಬ್ಬ ಮನುಷ್ಯನಿಂದ ಪಾಪವು ಜಗತ್ತಿನಲ್ಲಿ ಪ್ರವೇಶಿಸಿತು, ಮತ್ತು ಪಾಪದಿಂದ ಸಾವು; ಮತ್ತು ಮರಣವು ಎಲ್ಲಾ ಮನುಷ್ಯರ ಮೇಲೆ ಹಾದುಹೋಯಿತು, ಏಕೆಂದರೆ ಎಲ್ಲರೂ ಪಾಪ ಮಾಡಿದ್ದಾರೆ.</w:t>
      </w:r>
    </w:p>
    <w:p/>
    <w:p>
      <w:r xmlns:w="http://schemas.openxmlformats.org/wordprocessingml/2006/main">
        <w:t xml:space="preserve">2. ಜೇಮ್ಸ್ 1: 14-15 - ಆದರೆ ಪ್ರತಿಯೊಬ್ಬ ಮನುಷ್ಯನು ತನ್ನ ಸ್ವಂತ ಕಾಮದಿಂದ ಎಳೆಯಲ್ಪಟ್ಟಾಗ ಮತ್ತು ಪ್ರಲೋಭನೆಗೆ ಒಳಗಾಗುತ್ತಾನೆ. ಕಾಮವು ಗರ್ಭಧರಿಸಿದಾಗ ಅದು ಪಾಪವನ್ನು ಹುಟ್ಟುಹಾಕುತ್ತದೆ ಮತ್ತು ಪಾಪವು ಮುಗಿದ ನಂತರ ಮರಣವನ್ನು ತರುತ್ತದೆ.</w:t>
      </w:r>
    </w:p>
    <w:p/>
    <w:p>
      <w:r xmlns:w="http://schemas.openxmlformats.org/wordprocessingml/2006/main">
        <w:t xml:space="preserve">ಆದಿಕಾಂಡ 3:8 ಮತ್ತು ಅವರು ಹಗಲಿನ ತಂಪಾದ ಸಮಯದಲ್ಲಿ ತೋಟದಲ್ಲಿ ನಡೆದಾಡುವ ದೇವರಾದ ಕರ್ತನ ಧ್ವನಿಯನ್ನು ಕೇಳಿದರು; ಮತ್ತು ಆದಾಮನು ಮತ್ತು ಅವನ ಹೆಂಡತಿಯು ಕರ್ತನಾದ ದೇವರ ಸನ್ನಿಧಿಯಿಂದ ತೋಟದ ಮರಗಳ ನಡುವೆ ಅಡಗಿಕೊಂಡರು.</w:t>
      </w:r>
    </w:p>
    <w:p/>
    <w:p>
      <w:r xmlns:w="http://schemas.openxmlformats.org/wordprocessingml/2006/main">
        <w:t xml:space="preserve">ಆಡಮ್ ಮತ್ತು ಈವ್ ಹಗಲಿನ ತಂಪಾದ ಸಮಯದಲ್ಲಿ ಈಡನ್ ಗಾರ್ಡನ್ನಲ್ಲಿ ನಡೆದಾಡುವ ದೇವರ ಕರ್ತನ ಧ್ವನಿಯನ್ನು ಕೇಳಿದರು ಮತ್ತು ಅವರು ಕರ್ತನಾದ ದೇವರ ಸನ್ನಿಧಿಯಿಂದ ತಮ್ಮನ್ನು ಮರೆಮಾಡಿದರು.</w:t>
      </w:r>
    </w:p>
    <w:p/>
    <w:p>
      <w:r xmlns:w="http://schemas.openxmlformats.org/wordprocessingml/2006/main">
        <w:t xml:space="preserve">1. ದೇವರ ಸನ್ನಿಧಿಯಲ್ಲಿರುವುದರ ಪ್ರಾಮುಖ್ಯತೆ ಮತ್ತು ಆತನು ನಮ್ಮ ಜೀವನವನ್ನು ಮಾರ್ಗದರ್ಶನ ಮಾಡಲು ಅವಕಾಶ ನೀಡುವುದು.</w:t>
      </w:r>
    </w:p>
    <w:p/>
    <w:p>
      <w:r xmlns:w="http://schemas.openxmlformats.org/wordprocessingml/2006/main">
        <w:t xml:space="preserve">2. ಅವಿಧೇಯತೆಯ ಪರಿಣಾಮಗಳು ಮತ್ತು ಅದು ಹೇಗೆ ದೇವರಿಂದ ಮರೆಮಾಚಲು ಕಾರಣವಾಗಬಹುದು.</w:t>
      </w:r>
    </w:p>
    <w:p/>
    <w:p>
      <w:r xmlns:w="http://schemas.openxmlformats.org/wordprocessingml/2006/main">
        <w:t xml:space="preserve">1. ಕೀರ್ತನೆ 139:7-12 - ನಿನ್ನ ಆತ್ಮದಿಂದ ನಾನು ಎಲ್ಲಿಗೆ ಹೋಗಲಿ? ಅಥವಾ ನಿನ್ನ ಸನ್ನಿಧಿಯಿಂದ ನಾನು ಎಲ್ಲಿಗೆ ಓಡಿಹೋಗಲಿ?</w:t>
      </w:r>
    </w:p>
    <w:p/>
    <w:p>
      <w:r xmlns:w="http://schemas.openxmlformats.org/wordprocessingml/2006/main">
        <w:t xml:space="preserve">2. ರೋಮನ್ನರು 5:12-14 - ಆದ್ದರಿಂದ, ಒಬ್ಬ ಮನುಷ್ಯನ ಮೂಲಕ ಪಾಪವು ಜಗತ್ತನ್ನು ಪ್ರವೇಶಿಸಿದಂತೆಯೇ ಮತ್ತು ಪಾಪದ ಮೂಲಕ ಮರಣವು ಮತ್ತು ಮರಣವು ಎಲ್ಲಾ ಮನುಷ್ಯರಿಗೆ ಹರಡಿತು, ಏಕೆಂದರೆ ಎಲ್ಲರೂ ಪಾಪ ಮಾಡಿದರು.</w:t>
      </w:r>
    </w:p>
    <w:p/>
    <w:p>
      <w:r xmlns:w="http://schemas.openxmlformats.org/wordprocessingml/2006/main">
        <w:t xml:space="preserve">ಆದಿಕಾಂಡ 3:9 ಆಗ ದೇವರಾದ ಕರ್ತನು ಆದಾಮನನ್ನು ಕರೆದು ಅವನಿಗೆ--ನೀನು ಎಲ್ಲಿರುವೆ?</w:t>
      </w:r>
    </w:p>
    <w:p/>
    <w:p>
      <w:r xmlns:w="http://schemas.openxmlformats.org/wordprocessingml/2006/main">
        <w:t xml:space="preserve">ಕರ್ತನಾದ ದೇವರು ಆಡಮ್ ಎಲ್ಲಿದ್ದಾನೆ ಎಂದು ಕೇಳಿದನು.</w:t>
      </w:r>
    </w:p>
    <w:p/>
    <w:p>
      <w:r xmlns:w="http://schemas.openxmlformats.org/wordprocessingml/2006/main">
        <w:t xml:space="preserve">1: ದೇವರಿಂದ ಮರೆಮಾಡಬೇಡಿ - ಯೆಶಾಯ 45:15</w:t>
      </w:r>
    </w:p>
    <w:p/>
    <w:p>
      <w:r xmlns:w="http://schemas.openxmlformats.org/wordprocessingml/2006/main">
        <w:t xml:space="preserve">2: ದೇವರ ಉಪಸ್ಥಿತಿಯನ್ನು ಹುಡುಕುವುದು - ಜೆರೆಮಿಯಾ 29:13</w:t>
      </w:r>
    </w:p>
    <w:p/>
    <w:p>
      <w:r xmlns:w="http://schemas.openxmlformats.org/wordprocessingml/2006/main">
        <w:t xml:space="preserve">1: ರೋಮನ್ನರು 3:23 - ಎಲ್ಲರೂ ಪಾಪಮಾಡಿದ್ದಾರೆ ಮತ್ತು ದೇವರ ಮಹಿಮೆಯಿಂದ ದೂರವಿದ್ದಾರೆ.</w:t>
      </w:r>
    </w:p>
    <w:p/>
    <w:p>
      <w:r xmlns:w="http://schemas.openxmlformats.org/wordprocessingml/2006/main">
        <w:t xml:space="preserve">2: ಕೀರ್ತನೆ 139:7-10 - ನಿನ್ನ ಆತ್ಮದಿಂದ ನಾನು ಎಲ್ಲಿಗೆ ಹೋಗಬಹುದು? ನಿನ್ನ ಸನ್ನಿಧಿಯಿಂದ ನಾನು ಎಲ್ಲಿಗೆ ಓಡಿಹೋಗಲಿ? ನಾನು ಸ್ವರ್ಗಕ್ಕೆ ಹೋದರೆ, ನೀವು ಅಲ್ಲಿದ್ದೀರಿ; ನಾನು ನನ್ನ ಹಾಸಿಗೆಯನ್ನು ಆಳದಲ್ಲಿ ಮಾಡಿದರೆ, ನೀವು ಅಲ್ಲಿದ್ದೀರಿ. ನಾನು ಮುಂಜಾನೆಯ ರೆಕ್ಕೆಗಳ ಮೇಲೆ ಏರಿದರೆ, ನಾನು ಸಮುದ್ರದ ದೂರದಲ್ಲಿ ನೆಲೆಸಿದರೆ, ಅಲ್ಲಿಯೂ ನಿನ್ನ ಕೈ ನನಗೆ ಮಾರ್ಗದರ್ಶನ ನೀಡುತ್ತದೆ, ನಿನ್ನ ಬಲಗೈ ನನ್ನನ್ನು ಹಿಡಿದಿಟ್ಟುಕೊಳ್ಳುತ್ತದೆ.</w:t>
      </w:r>
    </w:p>
    <w:p/>
    <w:p>
      <w:r xmlns:w="http://schemas.openxmlformats.org/wordprocessingml/2006/main">
        <w:t xml:space="preserve">ಆದಿಕಾಂಡ 3:10 ಆತನು--ನಾನು ತೋಟದಲ್ಲಿ ನಿನ್ನ ಸ್ವರವನ್ನು ಕೇಳಿದೆನು ಮತ್ತು ನಾನು ಬೆತ್ತಲೆಯಾಗಿದ್ದರಿಂದ ಭಯಪಟ್ಟೆನು; ಮತ್ತು ನಾನು ನನ್ನನ್ನು ಮರೆಮಾಡಿದೆ.</w:t>
      </w:r>
    </w:p>
    <w:p/>
    <w:p>
      <w:r xmlns:w="http://schemas.openxmlformats.org/wordprocessingml/2006/main">
        <w:t xml:space="preserve">ಆಡಮ್ ಮತ್ತು ಈವ್ ಪಾಪ ಮಾಡಿದ್ದಾರೆ ಮತ್ತು ಈಗ ಅವರ ಬೆತ್ತಲೆತನದ ಬಗ್ಗೆ ನಾಚಿಕೆಪಡುತ್ತಾರೆ. ಅವರು ದೇವರಿಂದ ಮರೆಮಾಡುತ್ತಾರೆ.</w:t>
      </w:r>
    </w:p>
    <w:p/>
    <w:p>
      <w:r xmlns:w="http://schemas.openxmlformats.org/wordprocessingml/2006/main">
        <w:t xml:space="preserve">1. ಪಾಪದ ಶಕ್ತಿ: ಅವಮಾನವು ದೇವರೊಂದಿಗಿನ ನಮ್ಮ ಸಂಬಂಧವನ್ನು ಹೇಗೆ ಪ್ರಭಾವಿಸುತ್ತದೆ</w:t>
      </w:r>
    </w:p>
    <w:p/>
    <w:p>
      <w:r xmlns:w="http://schemas.openxmlformats.org/wordprocessingml/2006/main">
        <w:t xml:space="preserve">2. ದೇವರ ಅನುಗ್ರಹವನ್ನು ಗ್ರಹಿಸುವುದು: ದೇವರ ಪ್ರೀತಿಯು ನಮ್ಮ ಅವಮಾನವನ್ನು ಹೇಗೆ ಮೀರಿಸುತ್ತದೆ</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ಕೀರ್ತನೆ 103:10-12 - ಆತನು ನಮ್ಮನ್ನು ನಮ್ಮ ಪಾಪಗಳಿಗೆ ಅರ್ಹವಾಗಿ ಪರಿಗಣಿಸುವುದಿಲ್ಲ ಅಥವಾ ನಮ್ಮ ಅಕ್ರಮಗಳ ಪ್ರಕಾರ ನಮಗೆ ಮರುಪಾವತಿ ಮಾಡುವುದಿಲ್ಲ. ಯಾಕಂದರೆ ಆಕಾಶವು ಭೂಮಿಯ ಮೇಲೆ ಎಷ್ಟು ಎತ್ತರದಲ್ಲಿದೆಯೋ, ಆತನಿಗೆ ಭಯಪಡುವವರಿಗೆ ಆತನ ಪ್ರೀತಿಯು ತುಂಬಾ ದೊಡ್ಡದಾಗಿದೆ; ಪೂರ್ವವು ಪಶ್ಚಿಮದಿಂದ ಎಷ್ಟು ದೂರವಿದೆಯೋ ಅಷ್ಟು ದೂರ ಆತನು ನಮ್ಮ ಅಪರಾಧಗಳನ್ನು ನಮ್ಮಿಂದ ತೆಗೆದುಹಾಕಿದ್ದಾನೆ.</w:t>
      </w:r>
    </w:p>
    <w:p/>
    <w:p>
      <w:r xmlns:w="http://schemas.openxmlformats.org/wordprocessingml/2006/main">
        <w:t xml:space="preserve">ಆದಿಕಾಂಡ 3:11 ಅದಕ್ಕೆ ಅವನು--ನೀನು ಬೆತ್ತಲೆಯಾಗಿದ್ದೀಯೆಂದು ನಿನಗೆ ಹೇಳಿದವರು ಯಾರು? ನೀನು ತಿನ್ನಬಾರದೆಂದು ನಾನು ನಿನಗೆ ಆಜ್ಞಾಪಿಸಿದ ಮರವನ್ನು ನೀನು ತಿಂದೆಯಾ?</w:t>
      </w:r>
    </w:p>
    <w:p/>
    <w:p>
      <w:r xmlns:w="http://schemas.openxmlformats.org/wordprocessingml/2006/main">
        <w:t xml:space="preserve">ಆಡಮ್ ಮತ್ತು ಈವ್ ದೇವರಿಗೆ ಅವಿಧೇಯರಾಗಿದ್ದರು ಮತ್ತು ನಿಷೇಧಿತ ಮರದಿಂದ ತಿನ್ನುತ್ತಿದ್ದರು. ದೇವರು ಅವರನ್ನು ಎದುರಿಸಿದನು ಮತ್ತು ಅವರ ಅವಿಧೇಯತೆಯ ಬಗ್ಗೆ ಕೇಳಿದನು.</w:t>
      </w:r>
    </w:p>
    <w:p/>
    <w:p>
      <w:r xmlns:w="http://schemas.openxmlformats.org/wordprocessingml/2006/main">
        <w:t xml:space="preserve">1. ದೇವರಿಗೆ ಅವಿಧೇಯತೆಯ ಪರಿಣಾಮಗಳು</w:t>
      </w:r>
    </w:p>
    <w:p/>
    <w:p>
      <w:r xmlns:w="http://schemas.openxmlformats.org/wordprocessingml/2006/main">
        <w:t xml:space="preserve">2. ಆಯ್ಕೆಯ ಶಕ್ತಿ ಮತ್ತು ಹೊಣೆಗಾರಿಕೆ</w:t>
      </w:r>
    </w:p>
    <w:p/>
    <w:p>
      <w:r xmlns:w="http://schemas.openxmlformats.org/wordprocessingml/2006/main">
        <w:t xml:space="preserve">1. ಜೇಮ್ಸ್ 1: 14-15 - ಆದರೆ ಪ್ರತಿಯೊಬ್ಬ ವ್ಯಕ್ತಿಯು ತನ್ನ ಸ್ವಂತ ದುಷ್ಟ ಬಯಕೆಯಿಂದ ಎಳೆದುಕೊಂಡು ಹೋದಾಗ ಮತ್ತು ಪ್ರಲೋಭನೆಗೆ ಒಳಗಾಗುತ್ತಾನೆ. ನಂತರ, ಬಯಕೆಯು ಗರ್ಭಧರಿಸಿದ ನಂತರ, ಅದು ಪಾಪಕ್ಕೆ ಜನ್ಮ ನೀಡುತ್ತದೆ; ಮತ್ತು ಪಾಪವು ಪೂರ್ಣವಾಗಿ ಬೆಳೆದಾಗ, ಮರಣಕ್ಕೆ ಜನ್ಮ ನೀಡುತ್ತದೆ.</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ಆದಿಕಾಂಡ 3:12 ಆ ಮನುಷ್ಯನು--ನನ್ನ ಸಂಗಡ ಇರಲು ನೀನು ಕೊಟ್ಟ ಸ್ತ್ರೀಯು ನನಗೆ ಮರದ ಹಣ್ಣನ್ನು ಕೊಟ್ಟಳು, ನಾನು ತಿಂದೆನು ಅಂದನು.</w:t>
      </w:r>
    </w:p>
    <w:p/>
    <w:p>
      <w:r xmlns:w="http://schemas.openxmlformats.org/wordprocessingml/2006/main">
        <w:t xml:space="preserve">ಆಡಮ್ ತನ್ನಿಂದ ದೂರ ಸರಿಯಲು ಪ್ರಯತ್ನಿಸುತ್ತಾನೆ ಮತ್ತು ದೇವರು ಮತ್ತು ಈವ್ ಮೇಲೆ.</w:t>
      </w:r>
    </w:p>
    <w:p/>
    <w:p>
      <w:r xmlns:w="http://schemas.openxmlformats.org/wordprocessingml/2006/main">
        <w:t xml:space="preserve">1: ನಮ್ಮ ಸ್ವಂತ ಕ್ರಿಯೆಗಳಿಗೆ ನಾವು ಜವಾಬ್ದಾರಿಯನ್ನು ಒಪ್ಪಿಕೊಳ್ಳಬೇಕು ಮತ್ತು ಆಪಾದನೆಯನ್ನು ಬದಲಾಯಿಸಲು ಪ್ರಯತ್ನಿಸಬಾರದು.</w:t>
      </w:r>
    </w:p>
    <w:p/>
    <w:p>
      <w:r xmlns:w="http://schemas.openxmlformats.org/wordprocessingml/2006/main">
        <w:t xml:space="preserve">2: ದೇವರು ನಮಗೆ ಇಚ್ಛಾಸ್ವಾತಂತ್ರ್ಯವನ್ನು ನೀಡುವ ಪ್ರೀತಿಯ ದೇವರು ಮತ್ತು ಸರಿಯಾದ ಆಯ್ಕೆಗಳನ್ನು ಮಾಡಲು ನಾವು ಬಯಸುತ್ತೇವೆ.</w:t>
      </w:r>
    </w:p>
    <w:p/>
    <w:p>
      <w:r xmlns:w="http://schemas.openxmlformats.org/wordprocessingml/2006/main">
        <w:t xml:space="preserve">1: ಜೇಮ್ಸ್ 1: 14-15 - "ಆದರೆ ಪ್ರತಿಯೊಬ್ಬ ವ್ಯಕ್ತಿಯು ತನ್ನ ಸ್ವಂತ ದುಷ್ಟ ಬಯಕೆಯಿಂದ ಎಳೆಯಲ್ಪಟ್ಟಾಗ ಮತ್ತು ಆಮಿಷಕ್ಕೆ ಒಳಗಾದಾಗ ಪ್ರಲೋಭನೆಗೆ ಒಳಗಾಗುತ್ತಾನೆ. ನಂತರ, ಬಯಕೆಯು ಗರ್ಭಧರಿಸಿದ ನಂತರ, ಅದು ಪಾಪಕ್ಕೆ ಜನ್ಮ ನೀಡುತ್ತದೆ ಮತ್ತು ಪಾಪವು ಪೂರ್ಣವಾಗಿ ಬೆಳೆದಾಗ , ಸಾವಿಗೆ ಜನ್ಮ ನೀಡುತ್ತದೆ."</w:t>
      </w:r>
    </w:p>
    <w:p/>
    <w:p>
      <w:r xmlns:w="http://schemas.openxmlformats.org/wordprocessingml/2006/main">
        <w:t xml:space="preserve">2: ಗಲಾಟಿಯನ್ಸ್ 6: 7-8 - "ಮೋಸಹೋಗಬೇಡಿ: ದೇವರನ್ನು ಅಪಹಾಸ್ಯ ಮಾಡಲಾಗುವುದಿಲ್ಲ, ಒಬ್ಬ ಮನುಷ್ಯನು ತಾನು ಬಿತ್ತಿದ್ದನ್ನು ಕೊಯ್ಯುತ್ತಾನೆ. ಯಾರು ತಮ್ಮ ಮಾಂಸವನ್ನು ಮೆಚ್ಚಿಸಲು ಬಿತ್ತುತ್ತಾರೋ ಅವರು ಮಾಂಸದಿಂದ ನಾಶವನ್ನು ಕೊಯ್ಯುತ್ತಾರೆ; ಯಾರು ಆತ್ಮವನ್ನು ಮೆಚ್ಚಿಸಲು ಬಿತ್ತುತ್ತಾರೋ ಅವರು ಆತ್ಮವು ಶಾಶ್ವತ ಜೀವನವನ್ನು ಕೊಯ್ಯುತ್ತದೆ."</w:t>
      </w:r>
    </w:p>
    <w:p/>
    <w:p>
      <w:r xmlns:w="http://schemas.openxmlformats.org/wordprocessingml/2006/main">
        <w:t xml:space="preserve">ಆದಿಕಾಂಡ 3:13 ಮತ್ತು ದೇವರಾದ ಕರ್ತನು ಆ ಸ್ತ್ರೀಗೆ--ನೀನು ಮಾಡಿದ್ದು ಏನು? ಅದಕ್ಕೆ ಆ ಸ್ತ್ರೀಯು--ಸರ್ಪವು ನನ್ನನ್ನು ಮೋಸಮಾಡಿತು, ನಾನು ತಿಂದೆನು.</w:t>
      </w:r>
    </w:p>
    <w:p/>
    <w:p>
      <w:r xmlns:w="http://schemas.openxmlformats.org/wordprocessingml/2006/main">
        <w:t xml:space="preserve">ಹಣ್ಣನ್ನು ಏಕೆ ತಿಂದೆ ಎಂದು ದೇವರು ಮಹಿಳೆಯನ್ನು ಕೇಳಿದಾಗ, ಸರ್ಪವು ಅವಳನ್ನು ಮೋಸ ಮಾಡಿದೆ ಎಂದು ಉತ್ತರಿಸಿದಳು.</w:t>
      </w:r>
    </w:p>
    <w:p/>
    <w:p>
      <w:r xmlns:w="http://schemas.openxmlformats.org/wordprocessingml/2006/main">
        <w:t xml:space="preserve">1. ವಂಚನೆಯ ಅಪಾಯ: ಸುಳ್ಳಿನಿಂದ ಸತ್ಯವನ್ನು ಗ್ರಹಿಸಲು ಕಲಿಯುವುದು.</w:t>
      </w:r>
    </w:p>
    <w:p/>
    <w:p>
      <w:r xmlns:w="http://schemas.openxmlformats.org/wordprocessingml/2006/main">
        <w:t xml:space="preserve">2. ಪಾಪದ ಪರಿಣಾಮಗಳು: ನಮ್ಮ ಕ್ರಿಯೆಗಳ ಪ್ರಭಾವವನ್ನು ಅರ್ಥಮಾಡಿಕೊಳ್ಳುವುದು.</w:t>
      </w:r>
    </w:p>
    <w:p/>
    <w:p>
      <w:r xmlns:w="http://schemas.openxmlformats.org/wordprocessingml/2006/main">
        <w:t xml:space="preserve">1. ಜೇಮ್ಸ್ 1: 13-15 - ಅವನು ಪ್ರಲೋಭನೆಗೆ ಒಳಗಾದಾಗ, ನಾನು ದೇವರಿಂದ ಪ್ರಲೋಭನೆಗೆ ಒಳಗಾಗುತ್ತಿದ್ದೇನೆ ಎಂದು ಯಾರೂ ಹೇಳಬಾರದು, ಏಕೆಂದರೆ ದೇವರು ದುಷ್ಟರಿಂದ ಪ್ರಲೋಭನೆಗೆ ಒಳಗಾಗುವುದಿಲ್ಲ, ಮತ್ತು ಅವನು ಸ್ವತಃ ಯಾರನ್ನೂ ಪ್ರಚೋದಿಸುವುದಿಲ್ಲ. ಆದರೆ ಪ್ರತಿಯೊಬ್ಬ ವ್ಯಕ್ತಿಯು ತನ್ನ ಸ್ವಂತ ಆಸೆಯಿಂದ ಆಮಿಷಕ್ಕೊಳಗಾದಾಗ ಮತ್ತು ಪ್ರಲೋಭನೆಗೆ ಒಳಗಾಗುತ್ತಾನೆ. ನಂತರ ಬಯಕೆಯು ಗರ್ಭಧರಿಸಿದಾಗ ಪಾಪಕ್ಕೆ ಜನ್ಮ ನೀಡುತ್ತದೆ ಮತ್ತು ಪಾಪವು ಸಂಪೂರ್ಣವಾಗಿ ಬೆಳೆದಾಗ ಮರಣವನ್ನು ತರುತ್ತದೆ.</w:t>
      </w:r>
    </w:p>
    <w:p/>
    <w:p>
      <w:r xmlns:w="http://schemas.openxmlformats.org/wordprocessingml/2006/main">
        <w:t xml:space="preserve">2. ನಾಣ್ಣುಡಿಗಳು 1:10-19 - ನನ್ನ ಮಗನೇ, ಪಾಪಿಗಳು ನಿನ್ನನ್ನು ಪ್ರಲೋಭಿಸಿದರೆ, ಒಪ್ಪಬೇಡ. ಅವರು ಹೇಳಿದರೆ, ನಮ್ಮೊಂದಿಗೆ ಬಾ, ನಾವು ರಕ್ತಕ್ಕಾಗಿ ಕಾಯೋಣ; ವಿನಾಕಾರಣ ಅಮಾಯಕರನ್ನು ಹೊಂಚು ಹಾಕೋಣ; ನಾವು ಅವರನ್ನು ಷೀಯೋಲ್‌ನಂತೆ ಜೀವಂತವಾಗಿ ಮತ್ತು ಹಳ್ಳಕ್ಕೆ ಇಳಿಯುವವರಂತೆ ಸಂಪೂರ್ಣ ನುಂಗೋಣ; ನಾವು ಎಲ್ಲಾ ಅಮೂಲ್ಯ ವಸ್ತುಗಳನ್ನು ಕಂಡುಕೊಳ್ಳುತ್ತೇವೆ, ನಾವು ನಮ್ಮ ಮನೆಗಳನ್ನು ಲೂಟಿಯಿಂದ ತುಂಬಿಸುತ್ತೇವೆ; ನಿಮ್ಮ ಪಾಲನ್ನು ನಮ್ಮ ನಡುವೆ ಎಸೆಯಿರಿ; ನಮ್ಮೆಲ್ಲರಿಗೂ ಒಂದು ಪರ್ಸ್ ಇರುತ್ತದೆ ನನ್ನ ಮಗ, ಅವರೊಂದಿಗೆ ದಾರಿಯಲ್ಲಿ ನಡೆಯಬೇಡ; ನಿಮ್ಮ ಪಾದಗಳನ್ನು ಅವರ ಹಾದಿಯಿಂದ ತಡೆಯಿರಿ, ಏಕೆಂದರೆ ಅವರ ಪಾದಗಳು ಕೆಟ್ಟದ್ದಕ್ಕೆ ಓಡುತ್ತವೆ ಮತ್ತು ಅವರು ರಕ್ತವನ್ನು ಚೆಲ್ಲಲು ಆತುರಪಡುತ್ತಾರೆ.</w:t>
      </w:r>
    </w:p>
    <w:p/>
    <w:p>
      <w:r xmlns:w="http://schemas.openxmlformats.org/wordprocessingml/2006/main">
        <w:t xml:space="preserve">ಆದಿಕಾಂಡ 3:14 ಮತ್ತು ದೇವರಾದ ಕರ್ತನು ಸರ್ಪಕ್ಕೆ--ನೀನು ಇದನ್ನು ಮಾಡಿದ್ದರಿಂದ ನೀನು ಎಲ್ಲಾ ದನಗಳಿಗಿಂತಲೂ ಮತ್ತು ಹೊಲದ ಎಲ್ಲಾ ಪ್ರಾಣಿಗಳಿಗಿಂತಲೂ ಶಾಪಗ್ರಸ್ತನಾಗಿದ್ದೀ; ನಿನ್ನ ಹೊಟ್ಟೆಯ ಮೇಲೆ ನೀನು ಹೋಗುವಿ, ಮತ್ತು ನೀನು ನಿನ್ನ ಜೀವನದ ಎಲ್ಲಾ ದಿನಗಳಲ್ಲಿ ಧೂಳನ್ನು ತಿನ್ನುವೆ.</w:t>
      </w:r>
    </w:p>
    <w:p/>
    <w:p>
      <w:r xmlns:w="http://schemas.openxmlformats.org/wordprocessingml/2006/main">
        <w:t xml:space="preserve">ಆಡಮ್ ಮತ್ತು ಈವ್ ಅವರನ್ನು ಮೋಸಗೊಳಿಸುವುದಕ್ಕಾಗಿ ದೇವರು ಸರ್ಪವನ್ನು ಶಿಕ್ಷಿಸುತ್ತಾನೆ.</w:t>
      </w:r>
    </w:p>
    <w:p/>
    <w:p>
      <w:r xmlns:w="http://schemas.openxmlformats.org/wordprocessingml/2006/main">
        <w:t xml:space="preserve">1. ದೇವರ ನ್ಯಾಯವು ಪರಿಪೂರ್ಣವಾಗಿದೆ ಮತ್ತು ಆತನ ಶಿಕ್ಷೆಗಳು ನ್ಯಾಯಯುತವಾಗಿವೆ.</w:t>
      </w:r>
    </w:p>
    <w:p/>
    <w:p>
      <w:r xmlns:w="http://schemas.openxmlformats.org/wordprocessingml/2006/main">
        <w:t xml:space="preserve">2. ನಾವು ತಪ್ಪುಗಳನ್ನು ಮಾಡಿದರೂ ಸಹ, ದೇವರು ಇನ್ನೂ ಕರುಣಾಮಯಿ ಮತ್ತು ಪ್ರೀತಿಯುಳ್ಳವನಾಗಿರುತ್ತಾನೆ.</w:t>
      </w:r>
    </w:p>
    <w:p/>
    <w:p>
      <w:r xmlns:w="http://schemas.openxmlformats.org/wordprocessingml/2006/main">
        <w:t xml:space="preserve">1. ಮ್ಯಾಥ್ಯೂ 5:45 - ನೀವು ಸ್ವರ್ಗದಲ್ಲಿರುವ ನಿಮ್ಮ ತಂದೆಯ ಮಕ್ಕಳಾಗಬಹುದು; ಯಾಕಂದರೆ ಆತನು ತನ್ನ ಸೂರ್ಯನನ್ನು ಕೆಟ್ಟವರ ಮೇಲೆ ಮತ್ತು ಒಳ್ಳೆಯವರ ಮೇಲೆ ಉದಯಿಸುತ್ತಾನೆ ಮತ್ತು ನೀತಿವಂತರ ಮೇಲೆ ಮತ್ತು ಅನ್ಯಾಯದವರ ಮೇಲೆ ಮಳೆಯನ್ನು ಸುರಿಸುತ್ತಾನೆ.</w:t>
      </w:r>
    </w:p>
    <w:p/>
    <w:p>
      <w:r xmlns:w="http://schemas.openxmlformats.org/wordprocessingml/2006/main">
        <w:t xml:space="preserve">2. ಕೀರ್ತನೆ 103: 8-10 - ಕರ್ತನು ಕರುಣಾಮಯಿ ಮತ್ತು ಕರುಣಾಮಯಿ, ಕೋಪಕ್ಕೆ ನಿಧಾನ ಮತ್ತು ಸ್ಥಿರವಾದ ಪ್ರೀತಿಯಲ್ಲಿ ಸಮೃದ್ಧವಾಗಿದೆ. ಅವನು ಯಾವಾಗಲೂ ಗದರುವುದಿಲ್ಲ, ಅಥವಾ ಅವನು ತನ್ನ ಕೋಪವನ್ನು ಶಾಶ್ವತವಾಗಿ ಇಟ್ಟುಕೊಳ್ಳುವುದಿಲ್ಲ. ಆತನು ನಮ್ಮ ಪಾಪಗಳ ಪ್ರಕಾರ ನಮ್ಮೊಂದಿಗೆ ವ್ಯವಹರಿಸುವುದಿಲ್ಲ, ಅಥವಾ ನಮ್ಮ ಅಕ್ರಮಗಳ ಪ್ರಕಾರ ನಮಗೆ ಪ್ರತಿಫಲವನ್ನು ಕೊಡುವುದಿಲ್ಲ. ಯಾಕಂದರೆ ಆಕಾಶವು ಭೂಮಿಯ ಮೇಲೆ ಎಷ್ಟು ಎತ್ತರದಲ್ಲಿದೆಯೋ, ಆತನಿಗೆ ಭಯಪಡುವವರ ಕಡೆಗೆ ಆತನ ದೃಢವಾದ ಪ್ರೀತಿಯು ತುಂಬಾ ದೊಡ್ಡದಾಗಿದೆ.</w:t>
      </w:r>
    </w:p>
    <w:p/>
    <w:p>
      <w:r xmlns:w="http://schemas.openxmlformats.org/wordprocessingml/2006/main">
        <w:t xml:space="preserve">ಆದಿಕಾಂಡ 3:15 ಮತ್ತು ನಾನು ನಿನಗೂ ಸ್ತ್ರೀಗೂ ನಿನ್ನ ಸಂತಾನಕ್ಕೂ ಅವಳ ಸಂತಾನಕ್ಕೂ ಹಗೆತನವನ್ನುಂಟುಮಾಡುವೆನು; ಅದು ನಿನ್ನ ತಲೆಯನ್ನು ಜಜ್ಜುವದು, ಮತ್ತು ನೀನು ಅವನ ಹಿಮ್ಮಡಿಯನ್ನು ಜಜ್ಜುವಿ.</w:t>
      </w:r>
    </w:p>
    <w:p/>
    <w:p>
      <w:r xmlns:w="http://schemas.openxmlformats.org/wordprocessingml/2006/main">
        <w:t xml:space="preserve">ಸೈತಾನ ಮತ್ತು ಈವ್ ನಡುವೆ ಶತ್ರುತ್ವವನ್ನು ಇರಿಸುವುದಾಗಿ ದೇವರು ಭರವಸೆ ನೀಡುತ್ತಾನೆ ಮತ್ತು ಈವ್ನ ಭವಿಷ್ಯದ ವಂಶಸ್ಥರು ಸೈತಾನನ ತಲೆಯನ್ನು ಪುಡಿಮಾಡುತ್ತಾರೆ.</w:t>
      </w:r>
    </w:p>
    <w:p/>
    <w:p>
      <w:r xmlns:w="http://schemas.openxmlformats.org/wordprocessingml/2006/main">
        <w:t xml:space="preserve">1. ದೇವರ ವಾಗ್ದಾನಗಳ ಶಕ್ತಿ</w:t>
      </w:r>
    </w:p>
    <w:p/>
    <w:p>
      <w:r xmlns:w="http://schemas.openxmlformats.org/wordprocessingml/2006/main">
        <w:t xml:space="preserve">2. ವಿಮೋಚನೆಯ ಭರವಸೆ</w:t>
      </w:r>
    </w:p>
    <w:p/>
    <w:p>
      <w:r xmlns:w="http://schemas.openxmlformats.org/wordprocessingml/2006/main">
        <w:t xml:space="preserve">1. ರೋಮನ್ನರು 16:20 - ಮತ್ತು ಶಾಂತಿಯ ದೇವರು ಶೀಘ್ರದಲ್ಲೇ ಸೈತಾನನನ್ನು ನಿಮ್ಮ ಕಾಲುಗಳ ಕೆಳಗೆ ಜಜ್ಜುವನು.</w:t>
      </w:r>
    </w:p>
    <w:p/>
    <w:p>
      <w:r xmlns:w="http://schemas.openxmlformats.org/wordprocessingml/2006/main">
        <w:t xml:space="preserve">2. ಪ್ರಕಟನೆ 12:7-9 - ಮತ್ತು ಸ್ವರ್ಗದಲ್ಲಿ ಯುದ್ಧವಿತ್ತು: ಮೈಕೆಲ್ ಮತ್ತು ಅವನ ದೇವತೆಗಳು ಡ್ರ್ಯಾಗನ್ ವಿರುದ್ಧ ಹೋರಾಡಿದರು; ಮತ್ತು ಡ್ರ್ಯಾಗನ್ ಮತ್ತು ಅವನ ದೇವತೆಗಳು ಹೋರಾಡಿದರು ಮತ್ತು ಮೇಲುಗೈ ಸಾಧಿಸಲಿಲ್ಲ; ಸ್ವರ್ಗದಲ್ಲಿ ಅವರ ಸ್ಥಾನವು ಇನ್ನು ಮುಂದೆ ಕಂಡುಬರಲಿಲ್ಲ. ಮತ್ತು ದೊಡ್ಡ ಡ್ರ್ಯಾಗನ್ ಅನ್ನು ಹೊರಹಾಕಲಾಯಿತು, ಆ ಹಳೆಯ ಸರ್ಪ, ಪಿಶಾಚ ಮತ್ತು ಸೈತಾನ, ಇದು ಇಡೀ ಪ್ರಪಂಚವನ್ನು ಮೋಸಗೊಳಿಸುತ್ತದೆ: ಅವನು ಭೂಮಿಗೆ ಎಸೆಯಲ್ಪಟ್ಟನು ಮತ್ತು ಅವನ ದೇವತೆಗಳನ್ನು ಅವನೊಂದಿಗೆ ಹೊರಹಾಕಲಾಯಿತು.</w:t>
      </w:r>
    </w:p>
    <w:p/>
    <w:p>
      <w:r xmlns:w="http://schemas.openxmlformats.org/wordprocessingml/2006/main">
        <w:t xml:space="preserve">ಆದಿಕಾಂಡ 3:16 ಆತನು ಆ ಸ್ತ್ರೀಗೆ--ನಿನ್ನ ದುಃಖವನ್ನೂ ನಿನ್ನ ಗರ್ಭಾವಸ್ಥೆಯನ್ನೂ ಬಹಳವಾಗಿ ಹೆಚ್ಚಿಸುವೆನು; ದುಃಖದಲ್ಲಿ ನೀನು ಮಕ್ಕಳನ್ನು ಹೆರುವೆ; ಮತ್ತು ನಿನ್ನ ಬಯಕೆಯು ನಿನ್ನ ಪತಿಗೆ ಇರುತ್ತದೆ ಮತ್ತು ಅವನು ನಿನ್ನನ್ನು ಆಳುವನು.</w:t>
      </w:r>
    </w:p>
    <w:p/>
    <w:p>
      <w:r xmlns:w="http://schemas.openxmlformats.org/wordprocessingml/2006/main">
        <w:t xml:space="preserve">ಹೆರಿಗೆಯ ಸಮಯದಲ್ಲಿ ಮಹಿಳೆಯು ಬಹಳ ದುಃಖ ಮತ್ತು ಕಷ್ಟವನ್ನು ಅನುಭವಿಸುತ್ತಾಳೆ ಮತ್ತು ಆಕೆಯ ಬಯಕೆಯು ತನ್ನ ಪತಿಗೆ ಇರುತ್ತದೆ, ಅವರು ಅವಳ ಮೇಲೆ ಅಧಿಕಾರವನ್ನು ಹೊಂದಿರುತ್ತಾರೆ.</w:t>
      </w:r>
    </w:p>
    <w:p/>
    <w:p>
      <w:r xmlns:w="http://schemas.openxmlformats.org/wordprocessingml/2006/main">
        <w:t xml:space="preserve">1. ಮದುವೆಯಲ್ಲಿ ಸಲ್ಲಿಕೆಯ ಪ್ರಾಮುಖ್ಯತೆ</w:t>
      </w:r>
    </w:p>
    <w:p/>
    <w:p>
      <w:r xmlns:w="http://schemas.openxmlformats.org/wordprocessingml/2006/main">
        <w:t xml:space="preserve">2. ಹೆರಿಗೆಯ ತೊಂದರೆ ಮತ್ತು ಮಕ್ಕಳ ಆಶೀರ್ವಾದ</w:t>
      </w:r>
    </w:p>
    <w:p/>
    <w:p>
      <w:r xmlns:w="http://schemas.openxmlformats.org/wordprocessingml/2006/main">
        <w:t xml:space="preserve">1. ಎಫೆಸಿಯನ್ಸ್ 5:22-24 - ಹೆಂಡತಿಯರೇ, ನಿಮ್ಮ ಸ್ವಂತ ಗಂಡಂದಿರಿಗೆ ಕರ್ತನಿಗೆ ಅಧೀನರಾಗಿರಿ. ಯಾಕಂದರೆ ಕ್ರಿಸ್ತನು ಚರ್ಚ್‌ಗೆ, ಅವನ ದೇಹಕ್ಕೆ ಮುಖ್ಯಸ್ಥನಾಗಿದ್ದಾನೆ ಮತ್ತು ಸ್ವತಃ ಅದರ ರಕ್ಷಕನಾಗಿರುವುದರಿಂದ ಗಂಡನು ಹೆಂಡತಿಗೆ ತಲೆಯಾಗಿದ್ದಾನೆ. ಈಗ ಚರ್ಚ್ ಕ್ರಿಸ್ತನಿಗೆ ಅಧೀನವಾಗುವಂತೆ ಹೆಂಡತಿಯರು ತಮ್ಮ ಗಂಡಂದಿರಿಗೆ ಎಲ್ಲದರಲ್ಲೂ ಅಧೀನರಾಗಬೇಕು.</w:t>
      </w:r>
    </w:p>
    <w:p/>
    <w:p>
      <w:r xmlns:w="http://schemas.openxmlformats.org/wordprocessingml/2006/main">
        <w:t xml:space="preserve">2. ಕೀರ್ತನೆ 127: 3-5 - ಇಗೋ, ಮಕ್ಕಳು ಭಗವಂತನಿಂದ ಪರಂಪರೆ, ಗರ್ಭದ ಫಲವು ಪ್ರತಿಫಲ. ಯೋಧನ ಕೈಯಲ್ಲಿರುವ ಬಾಣಗಳಂತೆ ಒಬ್ಬನ ಯೌವನದ ಮಕ್ಕಳು. ಅವುಗಳಿಂದ ತನ್ನ ಬತ್ತಳಿಕೆಯನ್ನು ತುಂಬುವ ಮನುಷ್ಯನು ಧನ್ಯನು! ಅವನು ತನ್ನ ಶತ್ರುಗಳೊಂದಿಗೆ ದ್ವಾರದಲ್ಲಿ ಮಾತನಾಡುವಾಗ ನಾಚಿಕೆಪಡುವದಿಲ್ಲ.</w:t>
      </w:r>
    </w:p>
    <w:p/>
    <w:p>
      <w:r xmlns:w="http://schemas.openxmlformats.org/wordprocessingml/2006/main">
        <w:t xml:space="preserve">ಆದಿಕಾಂಡ 3:17 ಆದಾಮನಿಗೆ--ನೀನು ನಿನ್ನ ಹೆಂಡತಿಯ ಮಾತಿಗೆ ಕಿವಿಗೊಟ್ಟು, ನಾನು ನಿನಗೆ ಆಜ್ಞಾಪಿಸಿದ ಮರದ ಹಣ್ಣನ್ನು ತಿಂದಿದ್ದರಿಂದ, ನೀನು ಅದನ್ನು ತಿನ್ನಬೇಡ; ನಿನ್ನ ನಿಮಿತ್ತ ಭೂಮಿ ಶಾಪಗ್ರಸ್ತವಾಗಿದೆ ; ದುಃಖದಲ್ಲಿ ನೀನು ನಿನ್ನ ಜೀವಮಾನದ ಎಲ್ಲಾ ದಿನಗಳಲ್ಲಿ ಅದನ್ನು ತಿನ್ನುವೆ;</w:t>
      </w:r>
    </w:p>
    <w:p/>
    <w:p>
      <w:r xmlns:w="http://schemas.openxmlformats.org/wordprocessingml/2006/main">
        <w:t xml:space="preserve">ಆಡಮ್ ತನ್ನ ಹೆಂಡತಿಯ ಮಾತನ್ನು ಆಲಿಸಿದ ಮತ್ತು ನಿಷೇಧಿತ ಹಣ್ಣನ್ನು ತಿನ್ನುವ ಕಾರಣದಿಂದಾಗಿ ದೇವರು ಆಡಮ್ನ ಸಲುವಾಗಿ ನೆಲವನ್ನು ಶಪಿಸಿದನು.</w:t>
      </w:r>
    </w:p>
    <w:p/>
    <w:p>
      <w:r xmlns:w="http://schemas.openxmlformats.org/wordprocessingml/2006/main">
        <w:t xml:space="preserve">1. ದೇವರ ಆಜ್ಞೆಗಳಿಗೆ ವಿಧೇಯತೆಯ ಪ್ರಾಮುಖ್ಯತೆ</w:t>
      </w:r>
    </w:p>
    <w:p/>
    <w:p>
      <w:r xmlns:w="http://schemas.openxmlformats.org/wordprocessingml/2006/main">
        <w:t xml:space="preserve">2. ನಮ್ಮ ಕ್ರಿಯೆಗಳ ಪರಿಣಾಮಗಳು</w:t>
      </w:r>
    </w:p>
    <w:p/>
    <w:p>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2. ಜೇಮ್ಸ್ 1:14-15 - "ಆದರೆ ಪ್ರತಿಯೊಬ್ಬ ವ್ಯಕ್ತಿಯು ತನ್ನ ಸ್ವಂತ ದುಷ್ಟ ಬಯಕೆಯಿಂದ ಎಳೆಯಲ್ಪಟ್ಟಾಗ ಮತ್ತು ಪ್ರಲೋಭನೆಗೆ ಒಳಗಾದಾಗ ಪ್ರಲೋಭನೆಗೆ ಒಳಗಾಗುತ್ತಾನೆ. ನಂತರ, ಬಯಕೆಯು ಗರ್ಭಧರಿಸಿದ ನಂತರ, ಅದು ಪಾಪಕ್ಕೆ ಜನ್ಮ ನೀಡುತ್ತದೆ ಮತ್ತು ಪಾಪವು ಪೂರ್ಣವಾಗಿ ಬೆಳೆದಾಗ , ಸಾವಿಗೆ ಜನ್ಮ ನೀಡುತ್ತದೆ."</w:t>
      </w:r>
    </w:p>
    <w:p/>
    <w:p>
      <w:r xmlns:w="http://schemas.openxmlformats.org/wordprocessingml/2006/main">
        <w:t xml:space="preserve">ಆದಿಕಾಂಡ 3:18 ಮುಳ್ಳುಗಳು ಮತ್ತು ಮುಳ್ಳುಗಿಡಗಳು ನಿನಗೆ ಹುಟ್ಟುವವು; ಮತ್ತು ನೀನು ಹೊಲದ ಮೂಲಿಕೆಯನ್ನು ತಿನ್ನುವೆ;</w:t>
      </w:r>
    </w:p>
    <w:p/>
    <w:p>
      <w:r xmlns:w="http://schemas.openxmlformats.org/wordprocessingml/2006/main">
        <w:t xml:space="preserve">ಶ್ರಮ ಮತ್ತು ಶ್ರಮವನ್ನು ಒಳಗೊಂಡಿರುವ ಆಡಮ್ ಮತ್ತು ಈವ್ ಅವರ ಶಾಪವನ್ನು ಭೂಮಿಯ ಉತ್ಪನ್ನದ ಭಾಗವಾಗಿ ಮುಳ್ಳುಗಳು ಮತ್ತು ಮುಳ್ಳುಗಿಡಗಳಿಂದ ಬಲಪಡಿಸಲಾಗಿದೆ.</w:t>
      </w:r>
    </w:p>
    <w:p/>
    <w:p>
      <w:r xmlns:w="http://schemas.openxmlformats.org/wordprocessingml/2006/main">
        <w:t xml:space="preserve">1: ಆಡಮ್ ಮತ್ತು ಈವ್ ಅವರ ಶಾಪ - ನಾವು ಶಾಪಗ್ರಸ್ತರಾಗಿದ್ದರೂ, ದೇವರು ಇನ್ನೂ ಹೊಲದ ಗಿಡಮೂಲಿಕೆಗಳ ಮೂಲಕ ನಮಗೆ ಜೀವನೋಪಾಯವನ್ನು ಒದಗಿಸುತ್ತಾನೆ ಎಂದು ನಾವು ಅರ್ಥಮಾಡಿಕೊಳ್ಳಬೇಕು.</w:t>
      </w:r>
    </w:p>
    <w:p/>
    <w:p>
      <w:r xmlns:w="http://schemas.openxmlformats.org/wordprocessingml/2006/main">
        <w:t xml:space="preserve">2: ಜೀವನದ ಶ್ರಮ - ನಾವು ನಮ್ಮ ಶ್ರಮ ಮತ್ತು ಶ್ರಮವನ್ನು ಸ್ವೀಕರಿಸಬೇಕು, ಆದರೆ ಹೊಲದ ಗಿಡಮೂಲಿಕೆಗಳಲ್ಲಿ ದೇವರು ಒದಗಿಸಿದ ಪೋಷಣೆಗೆ ಕೃತಜ್ಞರಾಗಿರಬೇಕು.</w:t>
      </w:r>
    </w:p>
    <w:p/>
    <w:p>
      <w:r xmlns:w="http://schemas.openxmlformats.org/wordprocessingml/2006/main">
        <w:t xml:space="preserve">1: ರೋಮನ್ನರು 8: 20-22 - "ಸೃಷ್ಟಿಯು ತನ್ನ ಸ್ವಂತ ಆಯ್ಕೆಯಿಂದ ನಿರಾಶೆಗೆ ಒಳಗಾಯಿತು, ಆದರೆ ಅದನ್ನು ಒಳಪಡಿಸಿದವನ ಇಚ್ಛೆಯಿಂದ, ಸೃಷ್ಟಿಯು ತನ್ನ ಕೊಳೆಯುವಿಕೆಯ ಬಂಧನದಿಂದ ಬಿಡುಗಡೆಗೊಳ್ಳುತ್ತದೆ ಮತ್ತು ದೇವರ ಮಕ್ಕಳ ಸ್ವಾತಂತ್ರ್ಯ ಮತ್ತು ವೈಭವಕ್ಕೆ ತಂದರು."</w:t>
      </w:r>
    </w:p>
    <w:p/>
    <w:p>
      <w:r xmlns:w="http://schemas.openxmlformats.org/wordprocessingml/2006/main">
        <w:t xml:space="preserve">2: ಜೇಮ್ಸ್ 5: 7-8 - "ಹಾಗಾದರೆ, ಸಹೋದರ ಸಹೋದರಿಯರೇ, ಭಗವಂತನು ಬರುವವರೆಗೂ ತಾಳ್ಮೆಯಿಂದಿರಿ. ರೈತನು ತನ್ನ ಅಮೂಲ್ಯವಾದ ಬೆಳೆಯನ್ನು ಕೊಡಲು ಭೂಮಿಯನ್ನು ಹೇಗೆ ಕಾಯುತ್ತಾನೆ, ಶರತ್ಕಾಲ ಮತ್ತು ವಸಂತ ಮಳೆಗಾಗಿ ತಾಳ್ಮೆಯಿಂದ ಕಾಯುತ್ತಿರುವುದನ್ನು ನೋಡಿ. ನೀವೂ ಸಹ , ತಾಳ್ಮೆಯಿಂದಿರಿ ಮತ್ತು ದೃಢವಾಗಿ ನಿಲ್ಲಿರಿ, ಏಕೆಂದರೆ ಭಗವಂತನ ಬರುವಿಕೆ ಹತ್ತಿರವಾಗಿದೆ.</w:t>
      </w:r>
    </w:p>
    <w:p/>
    <w:p>
      <w:r xmlns:w="http://schemas.openxmlformats.org/wordprocessingml/2006/main">
        <w:t xml:space="preserve">ಆದಿಕಾಂಡ 3:19 ನೀನು ನೆಲಕ್ಕೆ ಹಿಂತಿರುಗುವ ತನಕ ನಿನ್ನ ಮುಖದ ಬೆವರಿನಲ್ಲಿ ರೊಟ್ಟಿಯನ್ನು ತಿನ್ನುವೆ; ಯಾಕಂದರೆ ಅದರಿಂದ ನೀನು ತೆಗೆದಿರುವೆ; ಯಾಕಂದರೆ ನೀನು ಧೂಳು, ಮತ್ತು ನೀನು ಧೂಳಿಗೆ ಹಿಂದಿರುಗುವಿ.</w:t>
      </w:r>
    </w:p>
    <w:p/>
    <w:p>
      <w:r xmlns:w="http://schemas.openxmlformats.org/wordprocessingml/2006/main">
        <w:t xml:space="preserve">ಈ ಪದ್ಯವು ಪಾಪದ ಪರಿಣಾಮಗಳನ್ನು ತೋರಿಸುತ್ತದೆ, ಮಾನವರು ತಮ್ಮನ್ನು ತಾವು ಉಳಿಸಿಕೊಳ್ಳಲು ಶ್ರಮಿಸಬೇಕು ಮತ್ತು ಅಂತಿಮವಾಗಿ ಅವರು ತೆಗೆದುಕೊಂಡ ಧೂಳಿಗೆ ಹಿಂತಿರುಗುತ್ತಾರೆ.</w:t>
      </w:r>
    </w:p>
    <w:p/>
    <w:p>
      <w:r xmlns:w="http://schemas.openxmlformats.org/wordprocessingml/2006/main">
        <w:t xml:space="preserve">1. ಪಾಪದ ಬೆಲೆ: ಜೆನೆಸಿಸ್ 3:19 ರ ಪರೀಕ್ಷೆ</w:t>
      </w:r>
    </w:p>
    <w:p/>
    <w:p>
      <w:r xmlns:w="http://schemas.openxmlformats.org/wordprocessingml/2006/main">
        <w:t xml:space="preserve">2. ಕಷ್ಟಪಟ್ಟು ಕೆಲಸ ಮಾಡುವುದು ಮತ್ತು ಭಗವಂತನಲ್ಲಿ ನಂಬಿಕೆ ಇಡುವುದು: ಜೆನೆಸಿಸ್ 3:19 ರ ಪ್ರತಿಫಲನ</w:t>
      </w:r>
    </w:p>
    <w:p/>
    <w:p>
      <w:r xmlns:w="http://schemas.openxmlformats.org/wordprocessingml/2006/main">
        <w:t xml:space="preserve">1. ಪ್ರಸಂಗಿ 3:20 - ಎಲ್ಲರೂ ಒಂದೇ ಸ್ಥಳಕ್ಕೆ ಹೋಗುತ್ತಾರೆ; ಎಲ್ಲಾ ಧೂಳಿನ, ಮತ್ತು ಎಲ್ಲಾ ಮತ್ತೆ ಧೂಳು ತಿರುಗುತ್ತದೆ.</w:t>
      </w:r>
    </w:p>
    <w:p/>
    <w:p>
      <w:r xmlns:w="http://schemas.openxmlformats.org/wordprocessingml/2006/main">
        <w:t xml:space="preserve">2. ರೋಮನ್ನರು 8:20-21 - ಸೃಷ್ಟಿಯು ನಿಷ್ಪ್ರಯೋಜಕತೆಗೆ ಒಳಪಟ್ಟಿತು, ಸ್ವಇಚ್ಛೆಯಿಂದಲ್ಲ, ಆದರೆ ಅದನ್ನು ಒಳಪಡಿಸಿದ ಅವನ ಕಾರಣದಿಂದಾಗಿ, ಸೃಷ್ಟಿಯು ತನ್ನ ಭ್ರಷ್ಟಾಚಾರದ ಬಂಧನದಿಂದ ಬಿಡುಗಡೆಗೊಳ್ಳುತ್ತದೆ ಮತ್ತು ವೈಭವದ ಸ್ವಾತಂತ್ರ್ಯವನ್ನು ಪಡೆಯುತ್ತದೆ ಎಂಬ ಭರವಸೆಯಿಂದ ದೇವರ ಮಕ್ಕಳ.</w:t>
      </w:r>
    </w:p>
    <w:p/>
    <w:p>
      <w:r xmlns:w="http://schemas.openxmlformats.org/wordprocessingml/2006/main">
        <w:t xml:space="preserve">ಆದಿಕಾಂಡ 3:20 ಮತ್ತು ಆಡಮ್ ತನ್ನ ಹೆಂಡತಿಗೆ ಈವ್ ಎಂದು ಹೆಸರಿಟ್ಟನು. ಏಕೆಂದರೆ ಅವಳು ಸಕಲ ಜೀವಗಳ ತಾಯಿಯಾಗಿದ್ದಳು.</w:t>
      </w:r>
    </w:p>
    <w:p/>
    <w:p>
      <w:r xmlns:w="http://schemas.openxmlformats.org/wordprocessingml/2006/main">
        <w:t xml:space="preserve">ಆಡಮ್ ತನ್ನ ಹೆಂಡತಿಗೆ ಈವ್ ಎಂದು ಹೆಸರಿಟ್ಟನು, ಏಕೆಂದರೆ ಅವಳು ಎಲ್ಲಾ ಜೀವಿಗಳ ತಾಯಿಯಾಗಿದ್ದಳು.</w:t>
      </w:r>
    </w:p>
    <w:p/>
    <w:p>
      <w:r xmlns:w="http://schemas.openxmlformats.org/wordprocessingml/2006/main">
        <w:t xml:space="preserve">1. "ಬೈಬಲ್‌ನಲ್ಲಿ ನಾಮಕರಣದ ಪ್ರಾಮುಖ್ಯತೆ"</w:t>
      </w:r>
    </w:p>
    <w:p/>
    <w:p>
      <w:r xmlns:w="http://schemas.openxmlformats.org/wordprocessingml/2006/main">
        <w:t xml:space="preserve">2. "ಈವ್, ಎಲ್ಲಾ ಜೀವಿಗಳ ತಾಯಿ"</w:t>
      </w:r>
    </w:p>
    <w:p/>
    <w:p>
      <w:r xmlns:w="http://schemas.openxmlformats.org/wordprocessingml/2006/main">
        <w:t xml:space="preserve">1. ಆದಿಕಾಂಡ 2:18-24</w:t>
      </w:r>
    </w:p>
    <w:p/>
    <w:p>
      <w:r xmlns:w="http://schemas.openxmlformats.org/wordprocessingml/2006/main">
        <w:t xml:space="preserve">2. ಜ್ಞಾನೋಕ್ತಿ 31:10-31</w:t>
      </w:r>
    </w:p>
    <w:p/>
    <w:p>
      <w:r xmlns:w="http://schemas.openxmlformats.org/wordprocessingml/2006/main">
        <w:t xml:space="preserve">ಆದಿಕಾಂಡ 3:21 ಆದಾಮನಿಗೆ ಮತ್ತು ಅವನ ಹೆಂಡತಿಗೆ ಕರ್ತನಾದ ದೇವರು ಚರ್ಮದಿಂದ ಮೇಲಂಗಿಗಳನ್ನು ಮಾಡಿ ಅವುಗಳನ್ನು ಧರಿಸಿದನು.</w:t>
      </w:r>
    </w:p>
    <w:p/>
    <w:p>
      <w:r xmlns:w="http://schemas.openxmlformats.org/wordprocessingml/2006/main">
        <w:t xml:space="preserve">ದೇವರು ಆಡಮ್ ಮತ್ತು ಈವ್ ಪಾಪ ಮಾಡಿದ ನಂತರ ಅವರ ದೇಹವನ್ನು ಮುಚ್ಚಲು ಚರ್ಮದ ಕೋಟ್ಗಳನ್ನು ಒದಗಿಸಿದನು.</w:t>
      </w:r>
    </w:p>
    <w:p/>
    <w:p>
      <w:r xmlns:w="http://schemas.openxmlformats.org/wordprocessingml/2006/main">
        <w:t xml:space="preserve">1. ದೇವರ ಪ್ರೀತಿ ಮತ್ತು ಕ್ಷಮೆ: ಜೆನೆಸಿಸ್ 3:21 ರಲ್ಲಿ ದೇವರ ಕರುಣೆಯ ಆಳವನ್ನು ಅನ್ವೇಷಿಸುವುದು.</w:t>
      </w:r>
    </w:p>
    <w:p/>
    <w:p>
      <w:r xmlns:w="http://schemas.openxmlformats.org/wordprocessingml/2006/main">
        <w:t xml:space="preserve">2. ದಿ ಥಿಯಾಲಜಿ ಆಫ್ ಕ್ಲೋಥಿಂಗ್: ಜೆನೆಸಿಸ್ 3:21 ರಲ್ಲಿ ದೇವರ ಉಡುಪುಗಳನ್ನು ಹೇಗೆ ಒದಗಿಸುವುದು ನಮ್ಮ ಗುರುತು ಮತ್ತು ಉದ್ದೇಶವನ್ನು ಹೇಳುತ್ತದೆ.</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ಕೊಲೊಸ್ಸೆಯನ್ನರು 3:12 - ಆದ್ದರಿಂದ, ದೇವರ ಆಯ್ಕೆ ಜನರು, ಪವಿತ್ರ ಮತ್ತು ಪ್ರಿಯವಾದ ಜನರು, ನೀವು ಸಹಾನುಭೂತಿ, ದಯೆ, ನಮ್ರತೆ, ಸೌಮ್ಯತೆ ಮತ್ತು ತಾಳ್ಮೆಯಿಂದ ಧರಿಸಿಕೊಳ್ಳಿ.</w:t>
      </w:r>
    </w:p>
    <w:p/>
    <w:p>
      <w:r xmlns:w="http://schemas.openxmlformats.org/wordprocessingml/2006/main">
        <w:t xml:space="preserve">ಆದಿಕಾಂಡ 3:22 ಮತ್ತು ದೇವರಾದ ಕರ್ತನು--ಇಗೋ, ಮನುಷ್ಯನು ಒಳ್ಳೆಯದು ಮತ್ತು ಕೆಟ್ಟದ್ದನ್ನು ತಿಳಿದುಕೊಳ್ಳಲು ನಮ್ಮಲ್ಲಿ ಒಬ್ಬನಾದನು; ಚಿರಂಜೀವಿಯಾಗಿ ಬಾಳು:</w:t>
      </w:r>
    </w:p>
    <w:p/>
    <w:p>
      <w:r xmlns:w="http://schemas.openxmlformats.org/wordprocessingml/2006/main">
        <w:t xml:space="preserve">ಮನುಷ್ಯನಿಗೆ ಒಳ್ಳೆಯದು ಮತ್ತು ಕೆಟ್ಟದ್ದರ ಜ್ಞಾನವಿದೆ ಎಂದು ಲಾರ್ಡ್ ಗಾಡ್ ಕಂಡುಹಿಡಿದನು ಮತ್ತು ಅವನು ಜೀವನದ ಮರದಿಂದ ತಿಂದರೆ ಅವನು ಶಾಶ್ವತವಾಗಿ ಬದುಕುತ್ತಾನೆ ಎಂದು ಭಯಪಡುತ್ತಾನೆ.</w:t>
      </w:r>
    </w:p>
    <w:p/>
    <w:p>
      <w:r xmlns:w="http://schemas.openxmlformats.org/wordprocessingml/2006/main">
        <w:t xml:space="preserve">1. ಒಳ್ಳೆಯದು ಮತ್ತು ಕೆಟ್ಟದ್ದನ್ನು ತಿಳಿದುಕೊಳ್ಳುವುದು: ನೈತಿಕ ಸಂಕೀರ್ಣತೆಯ ಪ್ರಪಂಚವನ್ನು ಹೇಗೆ ನ್ಯಾವಿಗೇಟ್ ಮಾಡುವುದು.</w:t>
      </w:r>
    </w:p>
    <w:p/>
    <w:p>
      <w:r xmlns:w="http://schemas.openxmlformats.org/wordprocessingml/2006/main">
        <w:t xml:space="preserve">2. ಮಾನವನ ಸ್ಥಿತಿ: ನಮ್ಮ ಮಿತಿಗಳನ್ನು ಅರ್ಥಮಾಡಿಕೊಳ್ಳುವುದು ಮತ್ತು ಅರ್ಥವನ್ನು ಕಂಡುಹಿಡಿಯುವುದು ಹೇಗೆ.</w:t>
      </w:r>
    </w:p>
    <w:p/>
    <w:p>
      <w:r xmlns:w="http://schemas.openxmlformats.org/wordprocessingml/2006/main">
        <w:t xml:space="preserve">1. ಪ್ರಸಂಗಿ 7:15-17 ಸೂರ್ಯನ ಕೆಳಗೆ ನಡೆಯುವ ಎಲ್ಲಾ ಕಾರ್ಯಗಳನ್ನು ನಾನು ನೋಡಿದ್ದೇನೆ; ಮತ್ತು, ಇಗೋ, ಎಲ್ಲವೂ ವ್ಯಾನಿಟಿ ಮತ್ತು ಆತ್ಮದ ಕಿರಿಕಿರಿ. ವಕ್ರವಾದದ್ದನ್ನು ನೇರವಾಗಿ ಮಾಡಲು ಸಾಧ್ಯವಿಲ್ಲ: ಮತ್ತು ಬಯಸುತ್ತಿರುವದನ್ನು ಎಣಿಸಲು ಸಾಧ್ಯವಿಲ್ಲ. ನಾನು ನನ್ನ ಸ್ವಂತ ಹೃದಯದಿಂದ ಸಂವಾದಿಸಿದೆ, ಇಗೋ, ನಾನು ದೊಡ್ಡ ಎಸ್ಟೇಟ್ಗೆ ಬಂದಿದ್ದೇನೆ ಮತ್ತು ಜೆರುಸಲೇಮಿನಲ್ಲಿ ನನಗಿಂತ ಮೊದಲು ಇದ್ದ ಎಲ್ಲಕ್ಕಿಂತ ಹೆಚ್ಚಿನ ಬುದ್ಧಿವಂತಿಕೆಯನ್ನು ಪಡೆದುಕೊಂಡಿದ್ದೇನೆ; ಹೌದು, ನನ್ನ ಹೃದಯವು ಬುದ್ಧಿವಂತಿಕೆ ಮತ್ತು ಜ್ಞಾನದ ದೊಡ್ಡ ಅನುಭವವನ್ನು ಹೊಂದಿತ್ತು.</w:t>
      </w:r>
    </w:p>
    <w:p/>
    <w:p>
      <w:r xmlns:w="http://schemas.openxmlformats.org/wordprocessingml/2006/main">
        <w:t xml:space="preserve">2. ರೋಮನ್ನರು 8: 18-25 ಯಾಕಂದರೆ ಈ ಪ್ರಸ್ತುತ ಸಮಯದ ನೋವುಗಳು ನಮ್ಮಲ್ಲಿ ಪ್ರಕಟವಾಗುವ ಮಹಿಮೆಯೊಂದಿಗೆ ಹೋಲಿಸಲು ಯೋಗ್ಯವಾಗಿಲ್ಲ ಎಂದು ನಾನು ಎಣಿಸುತ್ತೇನೆ. ಯಾಕಂದರೆ ಜೀವಿಗಳ ಶ್ರದ್ಧಾಪೂರ್ವಕ ನಿರೀಕ್ಷೆಯು ದೇವರ ಪುತ್ರರ ಅಭಿವ್ಯಕ್ತಿಗಾಗಿ ಕಾಯುತ್ತದೆ. ಯಾಕಂದರೆ ಜೀವಿಯು ವ್ಯಾನಿಟಿಗೆ ಒಳಪಟ್ಟಿತು, ಸ್ವಇಚ್ಛೆಯಿಂದಲ್ಲ, ಆದರೆ ಭರವಸೆಯಲ್ಲಿ ಅದನ್ನು ಒಳಪಡಿಸಿದವನ ಕಾರಣದಿಂದ, ಏಕೆಂದರೆ ಜೀವಿಯು ಸಹ ಭ್ರಷ್ಟಾಚಾರದ ಬಂಧನದಿಂದ ದೇವರ ಮಕ್ಕಳ ಅದ್ಭುತ ಸ್ವಾತಂತ್ರ್ಯಕ್ಕೆ ವಿಮೋಚನೆಗೊಳ್ಳುತ್ತದೆ. ಯಾಕಂದರೆ ಇಡೀ ಸೃಷ್ಟಿಯು ಇಲ್ಲಿಯವರೆಗೆ ಒಟ್ಟಾಗಿ ನರಳುತ್ತದೆ ಮತ್ತು ನೋವಿನಿಂದ ಬಳಲುತ್ತಿದೆ ಎಂದು ನಮಗೆ ತಿಳಿದಿದೆ. ಮತ್ತು ಅವರು ಮಾತ್ರವಲ್ಲ, ಆತ್ಮದ ಮೊದಲ ಫಲವನ್ನು ಹೊಂದಿರುವ ನಾವೂ ಸಹ, ನಮ್ಮಲ್ಲಿಯೇ ನರಳುತ್ತೇವೆ, ದತ್ತು ಪಡೆಯಲು, ನಮ್ಮ ದೇಹದ ವಿಮೋಚನೆಗಾಗಿ ಕಾಯುತ್ತಿದ್ದೇವೆ.</w:t>
      </w:r>
    </w:p>
    <w:p/>
    <w:p>
      <w:r xmlns:w="http://schemas.openxmlformats.org/wordprocessingml/2006/main">
        <w:t xml:space="preserve">ಆದಿಕಾಂಡ 3:23 ಆದದರಿಂದ ದೇವರಾದ ಕರ್ತನು ಅವನನ್ನು ಈಡನ್ ತೋಟದಿಂದ ಕಳುಹಿಸಿದನು;</w:t>
      </w:r>
    </w:p>
    <w:p/>
    <w:p>
      <w:r xmlns:w="http://schemas.openxmlformats.org/wordprocessingml/2006/main">
        <w:t xml:space="preserve">ದೇವರಿಗೆ ಅವಿಧೇಯರಾಗಿದ್ದಕ್ಕಾಗಿ ಶಿಕ್ಷೆಯಾಗಿ ಮನುಷ್ಯನನ್ನು ಈಡನ್ ಗಾರ್ಡನ್‌ನಿಂದ ಹೊರಹಾಕಲಾಯಿತು.</w:t>
      </w:r>
    </w:p>
    <w:p/>
    <w:p>
      <w:r xmlns:w="http://schemas.openxmlformats.org/wordprocessingml/2006/main">
        <w:t xml:space="preserve">1: ದೇವರು ನ್ಯಾಯವಂತ ಮತ್ತು ಪಾಪವನ್ನು ಸಹಿಸುವುದಿಲ್ಲ ಎಂದು ಆಡಮ್ ಮತ್ತು ಈವ್ ಅವರ ಅವಿಧೇಯತೆಯ ಪರಿಣಾಮಗಳಿಂದ ನಾವು ಕಲಿಯಬಹುದು.</w:t>
      </w:r>
    </w:p>
    <w:p/>
    <w:p>
      <w:r xmlns:w="http://schemas.openxmlformats.org/wordprocessingml/2006/main">
        <w:t xml:space="preserve">2: ದೇವರ ಕರುಣೆಯಿಂದ ನಾವು ಸಾಂತ್ವನವನ್ನು ಪಡೆಯಬಹುದು, ಏಕೆಂದರೆ ಆತನು ನಮಗೆ ಪುನಃಸ್ಥಾಪನೆಯಾಗಲು ಒಂದು ಮಾರ್ಗವನ್ನು ಒದಗಿಸಿದನು.</w:t>
      </w:r>
    </w:p>
    <w:p/>
    <w:p>
      <w:r xmlns:w="http://schemas.openxmlformats.org/wordprocessingml/2006/main">
        <w:t xml:space="preserve">1: ರೋಮನ್ನರು 5: 12-21 - ಪಾಪದ ಪರಿಣಾಮ ಮತ್ತು ದೇವರು ನಮಗೆ ಉಳಿಸಲು ಮತ್ತು ಆತನೊಂದಿಗೆ ರಾಜಿ ಮಾಡಿಕೊಳ್ಳಲು ಒಂದು ಮಾರ್ಗವನ್ನು ಹೇಗೆ ಒದಗಿಸಿದನು.</w:t>
      </w:r>
    </w:p>
    <w:p/>
    <w:p>
      <w:r xmlns:w="http://schemas.openxmlformats.org/wordprocessingml/2006/main">
        <w:t xml:space="preserve">2: ಎಫೆಸಿಯನ್ಸ್ 2: 1-10 - ನಮಗೆ ಉಳಿಸಲು ಮತ್ತು ಆತನಿಗೆ ಪುನಃಸ್ಥಾಪಿಸಲು ಒಂದು ಮಾರ್ಗವನ್ನು ಒದಗಿಸುವಲ್ಲಿ ದೇವರ ಅನುಗ್ರಹ.</w:t>
      </w:r>
    </w:p>
    <w:p/>
    <w:p>
      <w:r xmlns:w="http://schemas.openxmlformats.org/wordprocessingml/2006/main">
        <w:t xml:space="preserve">ಆದಿಕಾಂಡ 3:24 ಅವನು ಆ ಮನುಷ್ಯನನ್ನು ಓಡಿಸಿದನು; ಮತ್ತು ಅವರು ಈಡನ್ ಕೆರೂಬಿಮ್ಸ್ ತೋಟದ ಪೂರ್ವದಲ್ಲಿ ಇರಿಸಿದರು, ಮತ್ತು ಜೀವನದ ಮರದ ಮಾರ್ಗವನ್ನು ಇರಿಸಿಕೊಳ್ಳಲು ಎಲ್ಲಾ ಕಡೆ ತಿರುಗುವ ಒಂದು ಜ್ವಲಂತ ಕತ್ತಿ.</w:t>
      </w:r>
    </w:p>
    <w:p/>
    <w:p>
      <w:r xmlns:w="http://schemas.openxmlformats.org/wordprocessingml/2006/main">
        <w:t xml:space="preserve">ಕರ್ತನು ಮನುಷ್ಯನನ್ನು ಈಡನ್ ಗಾರ್ಡನ್‌ನಿಂದ ಹೊರಹಾಕಿದನು ಮತ್ತು ಜೀವವೃಕ್ಷದ ಮಾರ್ಗವನ್ನು ಕಾಪಾಡಲು ಕೆರೂಬಿಮ್ ಮತ್ತು ಜ್ವಾಲೆಯ ಕತ್ತಿಯನ್ನು ಇರಿಸಿದನು.</w:t>
      </w:r>
    </w:p>
    <w:p/>
    <w:p>
      <w:r xmlns:w="http://schemas.openxmlformats.org/wordprocessingml/2006/main">
        <w:t xml:space="preserve">1. ಲಾರ್ಡ್ಸ್ ಪ್ರೊಟೆಕ್ಷನ್: ಚೆರುಬಿಮ್ ಮತ್ತು ಫ್ಲೇಮಿಂಗ್ ಕತ್ತಿ</w:t>
      </w:r>
    </w:p>
    <w:p/>
    <w:p>
      <w:r xmlns:w="http://schemas.openxmlformats.org/wordprocessingml/2006/main">
        <w:t xml:space="preserve">2. ಅಸಹಕಾರದ ಪರಿಣಾಮಗಳು: ಈಡನ್ ಗಾರ್ಡನ್ ನಿಂದ ಬಹಿಷ್ಕಾರ</w:t>
      </w:r>
    </w:p>
    <w:p/>
    <w:p>
      <w:r xmlns:w="http://schemas.openxmlformats.org/wordprocessingml/2006/main">
        <w:t xml:space="preserve">1. ಆದಿಕಾಂಡ 3:23-24</w:t>
      </w:r>
    </w:p>
    <w:p/>
    <w:p>
      <w:r xmlns:w="http://schemas.openxmlformats.org/wordprocessingml/2006/main">
        <w:t xml:space="preserve">2. ಕೀರ್ತನೆ 91:11-12 - ಯಾಕಂದರೆ ಆತನು ನಿನ್ನ ಎಲ್ಲಾ ಮಾರ್ಗಗಳಲ್ಲಿ ನಿನ್ನನ್ನು ಕಾಪಾಡಲು ತನ್ನ ದೂತರಿಗೆ ನಿನ್ನ ವಿಷಯದಲ್ಲಿ ಆಜ್ಞೆಯನ್ನು ಕೊಡುವನು.</w:t>
      </w:r>
    </w:p>
    <w:p/>
    <w:p>
      <w:r xmlns:w="http://schemas.openxmlformats.org/wordprocessingml/2006/main">
        <w:t xml:space="preserve">ಜೆನೆಸಿಸ್ 4 ಅನ್ನು ಮೂರು ಪ್ಯಾರಾಗಳಲ್ಲಿ ಈ ಕೆಳಗಿನಂತೆ ಸಂಕ್ಷೇಪಿಸಬಹುದು, ಸೂಚಿಸಿದ ಪದ್ಯಗಳೊಂದಿಗೆ:</w:t>
      </w:r>
    </w:p>
    <w:p/>
    <w:p>
      <w:r xmlns:w="http://schemas.openxmlformats.org/wordprocessingml/2006/main">
        <w:t xml:space="preserve">ಪ್ಯಾರಾಗ್ರಾಫ್ 1: ಜೆನೆಸಿಸ್ 4: 1-7 ರಲ್ಲಿ, ಅಧ್ಯಾಯವು ಆಡಮ್ ಮತ್ತು ಈವ್ ಅವರ ಮೊದಲ ಇಬ್ಬರು ಪುತ್ರರಾದ ಕೇನ್ ಮತ್ತು ಅಬೆಲ್ ಅವರ ಜನನದೊಂದಿಗೆ ಪ್ರಾರಂಭವಾಗುತ್ತದೆ. ಕೇನ್ ರೈತನಾಗುತ್ತಾನೆ ಮತ್ತು ಅಬೆಲ್ ಕುರುಬನಾಗುತ್ತಾನೆ. ಇಬ್ಬರೂ ಸಹೋದರರು ದೇವರಿಗೆ ಕಾಣಿಕೆಗಳನ್ನು ತರುತ್ತಾರೆ ಕೇನ್ ತನ್ನ ಭೂಮಿಯಿಂದ ಹಣ್ಣುಗಳನ್ನು ಅರ್ಪಿಸುತ್ತಾನೆ ಮತ್ತು ಅಬೆಲ್ ತನ್ನ ಹಿಂಡಿನ ಅತ್ಯುತ್ತಮವಾದವುಗಳನ್ನು ನೀಡುತ್ತಾನೆ. ಆದಾಗ್ಯೂ, ದೇವರು ಅಬೆಲ್ನ ಕಾಣಿಕೆಯನ್ನು ಸ್ವೀಕರಿಸುತ್ತಾನೆ ಆದರೆ ಕೇನನ ಕಾಣಿಕೆಯನ್ನು ತಿರಸ್ಕರಿಸುತ್ತಾನೆ. ಈ ನಿರಾಕರಣೆಯು ತನ್ನ ಸಹೋದರನ ಕಡೆಗೆ ಕೇನ್ ಕೋಪ ಮತ್ತು ಅಸೂಯೆಗೆ ಕಾರಣವಾಗುತ್ತದೆ. ಪಾಪವು ಅವನ ಬಾಗಿಲಲ್ಲಿ ಕುಣಿಯುತ್ತಿರುವ ಬಗ್ಗೆ ದೇವರು ಕೇನ್‌ಗೆ ಎಚ್ಚರಿಕೆ ನೀಡುತ್ತಾನೆ ಮತ್ತು ಸರಿಯಾದದ್ದನ್ನು ಮಾಡಲು ಅವನನ್ನು ಪ್ರೇರೇಪಿಸುತ್ತಾನೆ.</w:t>
      </w:r>
    </w:p>
    <w:p/>
    <w:p>
      <w:r xmlns:w="http://schemas.openxmlformats.org/wordprocessingml/2006/main">
        <w:t xml:space="preserve">ಪ್ಯಾರಾಗ್ರಾಫ್ 2: ಜೆನೆಸಿಸ್ 4: 8-16 ರಲ್ಲಿ ಮುಂದುವರಿಯುತ್ತಾ, ಕೇನ್ ಅಬೆಲ್ ನನ್ನು ಅಸೂಯೆಯಿಂದ ಆಕ್ರಮಣ ಮಾಡುವ ಮತ್ತು ಕೊಲ್ಲುವ ಕ್ಷೇತ್ರಕ್ಕೆ ಆಹ್ವಾನಿಸಿದಾಗ ನಿರೂಪಣೆಯು ತೆರೆದುಕೊಳ್ಳುತ್ತದೆ. ದೇವರು ಕೇನ್‌ನನ್ನು ಅವನ ಕ್ರಿಯೆಗಳ ಬಗ್ಗೆ ಎದುರಿಸುತ್ತಾನೆ, ಅಬೆಲ್ ಎಲ್ಲಿದ್ದಾನೆ ಎಂದು ಕೇಳುತ್ತಾನೆ. ಪ್ರತಿಕ್ರಿಯೆಯಾಗಿ, ಕೇನ್ ತನ್ನ ಸಹೋದರನ ಇರುವಿಕೆಯ ಜ್ಞಾನವನ್ನು ನಿರಾಕರಿಸುತ್ತಾನೆ, "ನಾನು ನನ್ನ ಸಹೋದರನ ಕೀಪರ್?" ತನ್ನ ಸಹೋದರನನ್ನು ಕೊಂದ ಪರಿಣಾಮವಾಗಿ, ದೇವರು ಕೇನ್ ಅನ್ನು ಭೂಮಿಯ ಮೇಲೆ ಅಲೆದಾಡುವಂತೆ ಶಪಿಸುತ್ತಾನೆ ಮತ್ತು ಸೇಡು ತೀರಿಸಿಕೊಳ್ಳುವ ಯಾರಿಂದಲೂ ರಕ್ಷಣೆಗಾಗಿ ಅವನ ಮೇಲೆ ಗುರುತು ಹಾಕುತ್ತಾನೆ.</w:t>
      </w:r>
    </w:p>
    <w:p/>
    <w:p>
      <w:r xmlns:w="http://schemas.openxmlformats.org/wordprocessingml/2006/main">
        <w:t xml:space="preserve">ಪ್ಯಾರಾಗ್ರಾಫ್ 3: ಜೆನೆಸಿಸ್ 4: 17-26 ರಲ್ಲಿ, ಹಲವಾರು ತಲೆಮಾರುಗಳ ಮೂಲಕ ಆಡಮ್ನ ವಂಶಾವಳಿಯನ್ನು ಪತ್ತೆಹಚ್ಚುವ ಮೂಲಕ ಅಧ್ಯಾಯವು ಮುಕ್ತಾಯಗೊಳ್ಳುತ್ತದೆ. ಅಬೆಲ್ನನ್ನು ಕೊಂದ ನಂತರ, ಕೇನ್ ನೋಡ್ ಭೂಮಿಯಲ್ಲಿ ನೆಲೆಸುತ್ತಾನೆ, ಅಲ್ಲಿ ಅವನು ತನ್ನ ಮಗ ಎನೋಚ್ ಹೆಸರಿನ ನಗರವನ್ನು ನಿರ್ಮಿಸುತ್ತಾನೆ ಎಂದು ಅದು ಉಲ್ಲೇಖಿಸುತ್ತದೆ. ಆಡಮ್‌ನ ವಂಶಸ್ಥರು ಜಾನುವಾರುಗಳನ್ನು ಮೇಯಿಸುವ ಅಥವಾ ವೀಣೆ ಮತ್ತು ಕೊಳಲು ನುಡಿಸುವ ಜುಬಲ್‌ನಂತಹ ಸಂಗೀತ ವಾದ್ಯಗಳನ್ನು ನುಡಿಸುವಂತಹ ವಿವಿಧ ವೃತ್ತಿಗಳಲ್ಲಿ ತೊಡಗಿರುವ ವಿವಿಧ ವ್ಯಕ್ತಿಗಳನ್ನು ಒಳಗೊಂಡಿದೆ. ಹೆಚ್ಚುವರಿಯಾಗಿ, ಆಡಮ್ ಮತ್ತು ಈವ್‌ಗೆ ಸೇಥ್ ಎಂಬ ಇನ್ನೊಬ್ಬ ಮಗ ಜನಿಸಿದನು, ಅವರು ಅಬೆಲ್‌ನನ್ನು ಅವರ ನೀತಿವಂತ ಸಂತತಿಯಾಗಿ ಬದಲಾಯಿಸುತ್ತಾರೆ.</w:t>
      </w:r>
    </w:p>
    <w:p/>
    <w:p>
      <w:r xmlns:w="http://schemas.openxmlformats.org/wordprocessingml/2006/main">
        <w:t xml:space="preserve">ಸಾರಾಂಶದಲ್ಲಿ:</w:t>
      </w:r>
    </w:p>
    <w:p>
      <w:r xmlns:w="http://schemas.openxmlformats.org/wordprocessingml/2006/main">
        <w:t xml:space="preserve">ಜೆನೆಸಿಸ್ 4 ಚಿತ್ರಿಸುತ್ತದೆ:</w:t>
      </w:r>
    </w:p>
    <w:p>
      <w:r xmlns:w="http://schemas.openxmlformats.org/wordprocessingml/2006/main">
        <w:t xml:space="preserve">ಕೇನ್ ಮತ್ತು ಅಬೆಲ್ ದೇವರಿಗೆ ಕಾಣಿಕೆಗಳನ್ನು ತರುತ್ತಿದ್ದಾರೆ;</w:t>
      </w:r>
    </w:p>
    <w:p>
      <w:r xmlns:w="http://schemas.openxmlformats.org/wordprocessingml/2006/main">
        <w:t xml:space="preserve">ದೇವರು ಅಬೆಲ್ನ ಕಾಣಿಕೆಯನ್ನು ಸ್ವೀಕರಿಸುತ್ತಾನೆ ಆದರೆ ಕಾಯಿನನನ್ನು ತಿರಸ್ಕರಿಸುತ್ತಾನೆ;</w:t>
      </w:r>
    </w:p>
    <w:p>
      <w:r xmlns:w="http://schemas.openxmlformats.org/wordprocessingml/2006/main">
        <w:t xml:space="preserve">ಕೇನ್ ಅಸೂಯೆ ಮತ್ತು ಕೋಪದಿಂದ ಅಬೆಲ್ನನ್ನು ಕೊಲ್ಲಲು ಕಾರಣವಾಯಿತು;</w:t>
      </w:r>
    </w:p>
    <w:p>
      <w:r xmlns:w="http://schemas.openxmlformats.org/wordprocessingml/2006/main">
        <w:t xml:space="preserve">ದೇವರು ತನ್ನ ಕಾರ್ಯಗಳ ಬಗ್ಗೆ ಕೇನ್ ಅನ್ನು ಎದುರಿಸುತ್ತಾನೆ;</w:t>
      </w:r>
    </w:p>
    <w:p>
      <w:r xmlns:w="http://schemas.openxmlformats.org/wordprocessingml/2006/main">
        <w:t xml:space="preserve">ಕೇನ್ ಭೂಮಿಯಲ್ಲಿ ಅಲೆದಾಡುವಂತೆ ಶಾಪಗ್ರಸ್ತನಾಗಿದ್ದಾನೆ ಮತ್ತು ರಕ್ಷಣೆಗಾಗಿ ಗುರುತಿಸಲಾಗಿದೆ;</w:t>
      </w:r>
    </w:p>
    <w:p>
      <w:r xmlns:w="http://schemas.openxmlformats.org/wordprocessingml/2006/main">
        <w:t xml:space="preserve">ಸೇಥ್‌ನ ಜನನ ಸೇರಿದಂತೆ ಹಲವಾರು ತಲೆಮಾರುಗಳ ಮೂಲಕ ಆಡಮ್‌ನ ವಂಶಾವಳಿ.</w:t>
      </w:r>
    </w:p>
    <w:p>
      <w:r xmlns:w="http://schemas.openxmlformats.org/wordprocessingml/2006/main">
        <w:t xml:space="preserve">ಈ ಅಧ್ಯಾಯವು ಅಸೂಯೆ, ಅವಿಧೇಯತೆ ಮತ್ತು ಹಿಂಸಾಚಾರದ ಪರಿಣಾಮಗಳನ್ನು ಎತ್ತಿ ತೋರಿಸುತ್ತದೆ ಮತ್ತು ಸೇಥ್‌ನ ನೀತಿವಂತ ರೇಖೆಯನ್ನು ಕೇನ್‌ನ ಕ್ರಿಯೆಗಳಿಗೆ ವ್ಯತಿರಿಕ್ತವಾಗಿ ಪರಿಚಯಿಸುತ್ತದೆ. ಇದು ಮಾನವೀಯತೆಯೊಳಗೆ ಒಳ್ಳೆಯದು ಮತ್ತು ಕೆಟ್ಟದ್ದರ ನಡುವೆ ನಡೆಯುತ್ತಿರುವ ಹೋರಾಟವನ್ನು ಮತ್ತಷ್ಟು ಒತ್ತಿಹೇಳುತ್ತದೆ.</w:t>
      </w:r>
    </w:p>
    <w:p/>
    <w:p>
      <w:r xmlns:w="http://schemas.openxmlformats.org/wordprocessingml/2006/main">
        <w:t xml:space="preserve">ಆದಿಕಾಂಡ 4:1 ಮತ್ತು ಆದಾಮನು ತನ್ನ ಹೆಂಡತಿಯಾದ ಹವ್ವಳನ್ನು ತಿಳಿದಿದ್ದನು; ಮತ್ತು ಅವಳು ಗರ್ಭಧರಿಸಿ ಕಾಯಿನನನ್ನು ಹೆರಿದಳು ಮತ್ತು ನಾನು ಕರ್ತನಿಂದ ಒಬ್ಬ ಮನುಷ್ಯನನ್ನು ಪಡೆದಿದ್ದೇನೆ ಎಂದು ಹೇಳಿದಳು.</w:t>
      </w:r>
    </w:p>
    <w:p/>
    <w:p>
      <w:r xmlns:w="http://schemas.openxmlformats.org/wordprocessingml/2006/main">
        <w:t xml:space="preserve">ಆಡಮ್ ಮತ್ತು ಈವ್‌ಗೆ ಕೇನ್ ಎಂಬ ಮಗನಿದ್ದನು, ಅವನನ್ನು ದೇವರ ಉಡುಗೊರೆ ಎಂದು ಅವಳು ನಂಬಿದ್ದಳು.</w:t>
      </w:r>
    </w:p>
    <w:p/>
    <w:p>
      <w:r xmlns:w="http://schemas.openxmlformats.org/wordprocessingml/2006/main">
        <w:t xml:space="preserve">1. ದೇವರ ಕೃಪೆಯ ಉಡುಗೊರೆ: ಜೆನೆಸಿಸ್ 4:1 ರಲ್ಲಿ ಕೇನ್‌ನ ಆಶೀರ್ವಾದವನ್ನು ಅನ್ವೇಷಿಸುವುದು</w:t>
      </w:r>
    </w:p>
    <w:p/>
    <w:p>
      <w:r xmlns:w="http://schemas.openxmlformats.org/wordprocessingml/2006/main">
        <w:t xml:space="preserve">2. ಡಿವೈನ್ ಪ್ರಾವಿಡೆನ್ಸ್ ಅನ್ನು ಆಚರಿಸುವುದು: ಕೇನ್ ಜನ್ಮದಲ್ಲಿ ದೈವಿಕ ಹಸ್ತದ ಅನ್ವೇಷಣೆ</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 127:3 - "ಇಗೋ, ಮಕ್ಕಳು ಭಗವಂತನ ಆಸ್ತಿ; ಮತ್ತು ಗರ್ಭದ ಫಲವು ಆತನ ಪ್ರತಿಫಲವಾಗಿದೆ."</w:t>
      </w:r>
    </w:p>
    <w:p/>
    <w:p>
      <w:r xmlns:w="http://schemas.openxmlformats.org/wordprocessingml/2006/main">
        <w:t xml:space="preserve">ಆದಿಕಾಂಡ 4:2 ಮತ್ತು ಅವಳು ಮತ್ತೆ ಅವನ ಸಹೋದರ ಅಬೆಲ್ ಅನ್ನು ಹೆತ್ತಳು. ಮತ್ತು ಅಬೆಲ್ ಕುರಿಗಳನ್ನು ಕಾಯುವವನಾಗಿದ್ದನು, ಆದರೆ ಕಾಯಿನನು ನೆಲವನ್ನು ಉಳುಮೆ ಮಾಡುವವನಾಗಿದ್ದನು.</w:t>
      </w:r>
    </w:p>
    <w:p/>
    <w:p>
      <w:r xmlns:w="http://schemas.openxmlformats.org/wordprocessingml/2006/main">
        <w:t xml:space="preserve">ಈವ್ ಅಬೆಲ್ ಮತ್ತು ಕೇನ್ ಎಂಬ ಇಬ್ಬರು ಗಂಡು ಮಕ್ಕಳನ್ನು ಹೆತ್ತಳು. ಅಬೆಲ್ ಒಬ್ಬ ಕುರುಬನಾಗಿದ್ದನು ಮತ್ತು ಕೇನ್ ಒಬ್ಬ ರೈತನಾಗಿದ್ದನು.</w:t>
      </w:r>
    </w:p>
    <w:p/>
    <w:p>
      <w:r xmlns:w="http://schemas.openxmlformats.org/wordprocessingml/2006/main">
        <w:t xml:space="preserve">1. ನಿಬಂಧನೆಗಾಗಿ ದೇವರ ಯೋಜನೆ: ದೇವರ ನಿಬಂಧನೆಯನ್ನು ಅವಲಂಬಿಸಲು ಕಲಿಯುವುದು</w:t>
      </w:r>
    </w:p>
    <w:p/>
    <w:p>
      <w:r xmlns:w="http://schemas.openxmlformats.org/wordprocessingml/2006/main">
        <w:t xml:space="preserve">2. ನಿಮ್ಮ ಪ್ರತಿಭೆಗಳೊಂದಿಗೆ ದೇವರ ಸೇವೆ: ದೇವರ ಸೇವೆ ಮಾಡಲು ನಿಮ್ಮ ಪ್ರತಿಭೆಯನ್ನು ಬಳಸುವುದು</w:t>
      </w:r>
    </w:p>
    <w:p/>
    <w:p>
      <w:r xmlns:w="http://schemas.openxmlformats.org/wordprocessingml/2006/main">
        <w:t xml:space="preserve">1. ಕೀರ್ತನೆ 23:1-3 ಕರ್ತನು ನನ್ನ ಕುರುಬನು; ನಾನು ಬಯಸುವುದಿಲ್ಲ. ಅವನು ನನ್ನನ್ನು ಹಸಿರು ಹುಲ್ಲುಗಾವಲುಗಳಲ್ಲಿ ಮಲಗಿಸುತ್ತಾನೆ; ಆತನು ನನ್ನ ಆತ್ಮವನ್ನು ಪುನಃಸ್ಥಾಪಿಸುತ್ತಾನೆ: ಆತನು ತನ್ನ ಹೆಸರಿನ ನಿಮಿತ್ತ ನನ್ನನ್ನು ನೀತಿಯ ಮಾರ್ಗಗಳಲ್ಲಿ ನಡೆಸುತ್ತಾನೆ.</w:t>
      </w:r>
    </w:p>
    <w:p/>
    <w:p>
      <w:r xmlns:w="http://schemas.openxmlformats.org/wordprocessingml/2006/main">
        <w:t xml:space="preserve">2. ಕೊಲೊಸ್ಸೆಯನ್ಸ್ 3:17 ಮತ್ತು ನೀವು ಮಾತಿನಲ್ಲಿ ಅಥವಾ ಕಾರ್ಯದಲ್ಲಿ ಏನೇ ಮಾಡಿದರೂ, ಎಲ್ಲವನ್ನೂ ಕರ್ತನಾದ ಯೇಸುವಿನ ಹೆಸರಿನಲ್ಲಿ ಮಾಡಿ, ಆತನ ಮೂಲಕ ದೇವರಿಗೆ ಮತ್ತು ತಂದೆಗೆ ಕೃತಜ್ಞತೆ ಸಲ್ಲಿಸಿ.</w:t>
      </w:r>
    </w:p>
    <w:p/>
    <w:p>
      <w:r xmlns:w="http://schemas.openxmlformats.org/wordprocessingml/2006/main">
        <w:t xml:space="preserve">ಆದಿಕಾಂಡ 4:3 ಮತ್ತು ಕಾಲಾನಂತರದಲ್ಲಿ, ಕಾಯಿನನು ನೆಲದ ಹಣ್ಣನ್ನು ಕರ್ತನಿಗೆ ಕಾಣಿಕೆಯನ್ನು ತಂದನು.</w:t>
      </w:r>
    </w:p>
    <w:p/>
    <w:p>
      <w:r xmlns:w="http://schemas.openxmlformats.org/wordprocessingml/2006/main">
        <w:t xml:space="preserve">ಕಾಯಿನನು ನೆಲದ ಹಣ್ಣಿನಿಂದ ಭಗವಂತನಿಗೆ ಕಾಣಿಕೆಯನ್ನು ಕೊಟ್ಟನು.</w:t>
      </w:r>
    </w:p>
    <w:p/>
    <w:p>
      <w:r xmlns:w="http://schemas.openxmlformats.org/wordprocessingml/2006/main">
        <w:t xml:space="preserve">1. ಕೊಡುವುದರ ಪ್ರಾಮುಖ್ಯತೆ: ನಾವು ದೇವರಿಗೆ ಕೃತಜ್ಞತೆಯನ್ನು ಏಕೆ ತೋರಿಸುತ್ತೇವೆ?</w:t>
      </w:r>
    </w:p>
    <w:p/>
    <w:p>
      <w:r xmlns:w="http://schemas.openxmlformats.org/wordprocessingml/2006/main">
        <w:t xml:space="preserve">2. ವಿಧೇಯತೆಯ ಮಹತ್ವ: ದೇವರ ಚಿತ್ತವನ್ನು ಅನುಸರಿಸುವುದು ಅತ್ಯಗತ್ಯ</w:t>
      </w:r>
    </w:p>
    <w:p/>
    <w:p>
      <w:r xmlns:w="http://schemas.openxmlformats.org/wordprocessingml/2006/main">
        <w:t xml:space="preserve">1. ಯಾಜಕಕಾಂಡ 7:12 - ಅವನು ಅದನ್ನು ಕೃತಜ್ಞತಾಸ್ತುತಿಗಾಗಿ ಅರ್ಪಿಸಿದರೆ, ಅವನು ಕೃತಜ್ಞತಾ ಯಜ್ಞದೊಂದಿಗೆ ಎಣ್ಣೆ ಬೆರೆಸಿದ ಹುಳಿಯಿಲ್ಲದ ರೊಟ್ಟಿಗಳನ್ನು, ಎಣ್ಣೆಯಿಂದ ಹರಡಿದ ಹುಳಿಯಿಲ್ಲದ ದೋಸೆಗಳನ್ನು ಮತ್ತು ಎಣ್ಣೆಯೊಂದಿಗೆ ಚೆನ್ನಾಗಿ ಬೆರೆಸಿದ ನಯವಾದ ಹಿಟ್ಟಿನ ರೊಟ್ಟಿಗಳನ್ನು ಅರ್ಪಿಸಬೇಕು.</w:t>
      </w:r>
    </w:p>
    <w:p/>
    <w:p>
      <w:r xmlns:w="http://schemas.openxmlformats.org/wordprocessingml/2006/main">
        <w:t xml:space="preserve">2. ಇಬ್ರಿಯ 13:15 - ಆತನ ಮೂಲಕ ನಾವು ನಿರಂತರವಾಗಿ ದೇವರಿಗೆ ಸ್ತೋತ್ರದ ಯಜ್ಞವನ್ನು ಅರ್ಪಿಸೋಣ, ಅಂದರೆ ಆತನ ಹೆಸರನ್ನು ಅಂಗೀಕರಿಸುವ ತುಟಿಗಳ ಫಲ.</w:t>
      </w:r>
    </w:p>
    <w:p/>
    <w:p>
      <w:r xmlns:w="http://schemas.openxmlformats.org/wordprocessingml/2006/main">
        <w:t xml:space="preserve">ಆದಿಕಾಂಡ 4:4 ಮತ್ತು ಹೇಬೆಲನು ತನ್ನ ಮಂದೆಯ ಚೊಚ್ಚಲ ಮರಿಗಳನ್ನೂ ಅದರ ಕೊಬ್ಬನ್ನೂ ತಂದನು. ಮತ್ತು ಕರ್ತನು ಹೇಬೆಲನನ್ನೂ ಅವನ ಕಾಣಿಕೆಯನ್ನೂ ಗೌರವಿಸಿದನು.</w:t>
      </w:r>
    </w:p>
    <w:p/>
    <w:p>
      <w:r xmlns:w="http://schemas.openxmlformats.org/wordprocessingml/2006/main">
        <w:t xml:space="preserve">ಅಬೆಲ್ ತನ್ನ ಮಂದೆಯ ಅತ್ಯುತ್ತಮವಾದವುಗಳನ್ನು ಕರ್ತನಿಗೆ ಕಾಣಿಕೆಯಾಗಿ ತಂದನು ಮತ್ತು ಕರ್ತನು ಅವನ ಕಾಣಿಕೆಯಿಂದ ಸಂತೋಷಪಟ್ಟನು.</w:t>
      </w:r>
    </w:p>
    <w:p/>
    <w:p>
      <w:r xmlns:w="http://schemas.openxmlformats.org/wordprocessingml/2006/main">
        <w:t xml:space="preserve">1. ನಿಷ್ಠಾವಂತ ಕೊಡುಗೆಗಳ ಶಕ್ತಿ - ನಮ್ಮ ಅರ್ಪಣೆಗಳ ಮೂಲಕ ದೇವರಿಗೆ ನಮ್ಮ ನಿಷ್ಠೆಯನ್ನು ತೋರಿಸುವುದು.</w:t>
      </w:r>
    </w:p>
    <w:p/>
    <w:p>
      <w:r xmlns:w="http://schemas.openxmlformats.org/wordprocessingml/2006/main">
        <w:t xml:space="preserve">2. ವಿಧೇಯತೆಯ ಆಶೀರ್ವಾದಗಳು - ಭಗವಂತನ ಆಶೀರ್ವಾದವನ್ನು ಪಡೆಯುವ ಮಾರ್ಗವಾಗಿ ವಿಧೇಯತೆಯನ್ನು ಪ್ರದರ್ಶಿಸುವುದು.</w:t>
      </w:r>
    </w:p>
    <w:p/>
    <w:p>
      <w:r xmlns:w="http://schemas.openxmlformats.org/wordprocessingml/2006/main">
        <w:t xml:space="preserve">1. ಇಬ್ರಿಯ 11:4 - ನಂಬಿಕೆಯ ಮೂಲಕ ಹೇಬೆಲನು ಕಾಯಿನನಿಗಿಂತ ಉತ್ತಮವಾದ ಯಜ್ಞವನ್ನು ದೇವರಿಗೆ ಅರ್ಪಿಸಿದನು.</w:t>
      </w:r>
    </w:p>
    <w:p/>
    <w:p>
      <w:r xmlns:w="http://schemas.openxmlformats.org/wordprocessingml/2006/main">
        <w:t xml:space="preserve">2. ಫಿಲಿಪ್ಪಿ 4:18 - ನಾನು ಎಲ್ಲವನ್ನೂ ಹೊಂದಿದ್ದೇನೆ ಮತ್ತು ಸಮೃದ್ಧಿಯಾಗಿದ್ದೇನೆ: ಎಪಫ್ರೋಡಿತಸ್ನಿಂದ ನಿಮ್ಮಿಂದ ಕಳುಹಿಸಲ್ಪಟ್ಟ ಸುವಾಸನೆಯ ವಾಸನೆಯನ್ನು ಸ್ವೀಕರಿಸಿದ ನಂತರ ನಾನು ತುಂಬಿದ್ದೇನೆ, ಇದು ದೇವರಿಗೆ ಸ್ವೀಕಾರಾರ್ಹವಾದ ಯಜ್ಞವಾಗಿದೆ.</w:t>
      </w:r>
    </w:p>
    <w:p/>
    <w:p>
      <w:r xmlns:w="http://schemas.openxmlformats.org/wordprocessingml/2006/main">
        <w:t xml:space="preserve">ಆದಿಕಾಂಡ 4:5 ಆದರೆ ಕಾಯಿನನಿಗೂ ಅವನ ಅರ್ಪಣೆಗೂ ಅವನು ಗೌರವ ಕೊಡಲಿಲ್ಲ. ಮತ್ತು ಕಾಯಿನನು ಬಹಳ ಕೋಪಗೊಂಡನು ಮತ್ತು ಅವನ ಮುಖವು ಕುಸಿಯಿತು.</w:t>
      </w:r>
    </w:p>
    <w:p/>
    <w:p>
      <w:r xmlns:w="http://schemas.openxmlformats.org/wordprocessingml/2006/main">
        <w:t xml:space="preserve">ದೇವರು ತನ್ನ ಅರ್ಪಣೆಗೆ ಗೌರವವನ್ನು ತೋರಿಸದಿದ್ದಾಗ ಕೇನ್ ಕೋಪಗೊಂಡನು.</w:t>
      </w:r>
    </w:p>
    <w:p/>
    <w:p>
      <w:r xmlns:w="http://schemas.openxmlformats.org/wordprocessingml/2006/main">
        <w:t xml:space="preserve">1. ದೇವರನ್ನು ಸಮೀಪಿಸುವಾಗ ನಮ್ರತೆಯ ಪ್ರಾಮುಖ್ಯತೆ.</w:t>
      </w:r>
    </w:p>
    <w:p/>
    <w:p>
      <w:r xmlns:w="http://schemas.openxmlformats.org/wordprocessingml/2006/main">
        <w:t xml:space="preserve">2. ತೀರ್ಪಿನಲ್ಲಿ ದೇವರ ಸಾರ್ವಭೌಮತ್ವ.</w:t>
      </w:r>
    </w:p>
    <w:p/>
    <w:p>
      <w:r xmlns:w="http://schemas.openxmlformats.org/wordprocessingml/2006/main">
        <w:t xml:space="preserve">1. ಜೇಮ್ಸ್ 4:10 ಕರ್ತನ ದೃಷ್ಟಿಯಲ್ಲಿ ನಿಮ್ಮನ್ನು ತಗ್ಗಿಸಿಕೊಳ್ಳಿ, ಮತ್ತು ಆತನು ನಿಮ್ಮನ್ನು ಮೇಲಕ್ಕೆತ್ತುವನು.</w:t>
      </w:r>
    </w:p>
    <w:p/>
    <w:p>
      <w:r xmlns:w="http://schemas.openxmlformats.org/wordprocessingml/2006/main">
        <w:t xml:space="preserve">2.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ಆದಿಕಾಂಡ 4:6 ಮತ್ತು ಕರ್ತನು ಕಾಯಿನನಿಗೆ--ನೀನು ಏಕೆ ಕೋಪಗೊಂಡಿರುವೆ? ಮತ್ತು ನಿನ್ನ ಮುಖವು ಏಕೆ ಬಿದ್ದಿದೆ?</w:t>
      </w:r>
    </w:p>
    <w:p/>
    <w:p>
      <w:r xmlns:w="http://schemas.openxmlformats.org/wordprocessingml/2006/main">
        <w:t xml:space="preserve">ಅವನ ಕೋಪ ಮತ್ತು ಅವನ ಮುಖ ಏಕೆ ಕುಸಿದಿದೆ ಎಂಬುದರ ಕುರಿತು ದೇವರು ಕೇನ್‌ನನ್ನು ಎದುರಿಸುತ್ತಾನೆ.</w:t>
      </w:r>
    </w:p>
    <w:p/>
    <w:p>
      <w:r xmlns:w="http://schemas.openxmlformats.org/wordprocessingml/2006/main">
        <w:t xml:space="preserve">1. "ಪಾಪವನ್ನು ಎದುರಿಸುವುದು: ತಪ್ಪೊಪ್ಪಿಕೊಳ್ಳಲು ಮತ್ತು ಪಶ್ಚಾತ್ತಾಪ ಪಡಲು ಕಲಿಯುವುದು"</w:t>
      </w:r>
    </w:p>
    <w:p/>
    <w:p>
      <w:r xmlns:w="http://schemas.openxmlformats.org/wordprocessingml/2006/main">
        <w:t xml:space="preserve">2. "ದೇವರ ಪದಗಳ ಶಕ್ತಿ: ಭಗವಂತನಿಗೆ ಹೇಗೆ ಪ್ರತಿಕ್ರಿಯಿಸಬೇಕು"</w:t>
      </w:r>
    </w:p>
    <w:p/>
    <w:p>
      <w:r xmlns:w="http://schemas.openxmlformats.org/wordprocessingml/2006/main">
        <w:t xml:space="preserve">1. ಜೇಮ್ಸ್ 4: 7-10 - ಆದ್ದರಿಂದ ದೇವರಿಗೆ ಅಧೀನರಾಗಿರಿ. ದೆವ್ವವನ್ನು ವಿರೋಧಿಸಿ, ಮತ್ತು ಅವನು ನಿಮ್ಮಿಂದ ಓಡಿಹೋಗುವನು.</w:t>
      </w:r>
    </w:p>
    <w:p/>
    <w:p>
      <w:r xmlns:w="http://schemas.openxmlformats.org/wordprocessingml/2006/main">
        <w:t xml:space="preserve">2. ಕೀರ್ತನೆಗಳು 34:18 - ಮುರಿದ ಹೃದಯದವರಿಗೆ ಕರ್ತನು ಹತ್ತಿರವಾಗಿದ್ದಾನೆ; ಮತ್ತು ಪಶ್ಚಾತ್ತಾಪ ಪಡುವ ಮನೋಭಾವದವರನ್ನು ರಕ್ಷಿಸುತ್ತದೆ.</w:t>
      </w:r>
    </w:p>
    <w:p/>
    <w:p>
      <w:r xmlns:w="http://schemas.openxmlformats.org/wordprocessingml/2006/main">
        <w:t xml:space="preserve">ಆದಿಕಾಂಡ 4:7 ನೀನು ಒಳ್ಳೇದನ್ನು ಮಾಡಿದರೆ ಅಂಗೀಕರಿಸಲ್ಪಡುವುದಿಲ್ಲವೋ? ಮತ್ತು ನೀವು ಚೆನ್ನಾಗಿ ಮಾಡದಿದ್ದರೆ, ಪಾಪವು ಬಾಗಿಲಲ್ಲಿ ಇರುತ್ತದೆ. ಮತ್ತು ಅವನ ಬಯಕೆಯು ನಿನಗೆ ಇರುತ್ತದೆ, ಮತ್ತು ನೀನು ಅವನ ಮೇಲೆ ಆಳುವಿರಿ.</w:t>
      </w:r>
    </w:p>
    <w:p/>
    <w:p>
      <w:r xmlns:w="http://schemas.openxmlformats.org/wordprocessingml/2006/main">
        <w:t xml:space="preserve">ಪಾಪವು ತಪ್ಪಿಸಬಹುದಾದ ಆಯ್ಕೆಯಾಗಿದೆ ಮತ್ತು ಒಬ್ಬರು ಒಳ್ಳೆಯದನ್ನು ಮಾಡಿದರೆ ದೇವರ ಆಶೀರ್ವಾದವನ್ನು ನೀಡಲಾಗುತ್ತದೆ.</w:t>
      </w:r>
    </w:p>
    <w:p/>
    <w:p>
      <w:r xmlns:w="http://schemas.openxmlformats.org/wordprocessingml/2006/main">
        <w:t xml:space="preserve">1. ಒಳ್ಳೆಯದು ಅಥವಾ ಕೆಟ್ಟದ್ದನ್ನು ಮಾಡುವ ಆಯ್ಕೆ - ಜೆನೆಸಿಸ್ 4:7</w:t>
      </w:r>
    </w:p>
    <w:p/>
    <w:p>
      <w:r xmlns:w="http://schemas.openxmlformats.org/wordprocessingml/2006/main">
        <w:t xml:space="preserve">2. ನ್ಯಾಯದ ಕ್ರಿಯೆಯ ಮೂಲಕ ಪಾಪವನ್ನು ಜಯಿಸುವುದು - ಆದಿಕಾಂಡ 4:7</w:t>
      </w:r>
    </w:p>
    <w:p/>
    <w:p>
      <w:r xmlns:w="http://schemas.openxmlformats.org/wordprocessingml/2006/main">
        <w:t xml:space="preserve">1. ರೋಮನ್ನರು 6:12-14 - ಆದ್ದರಿಂದ ಪಾಪವು ನಿಮ್ಮ ಮರ್ತ್ಯ ದೇಹದಲ್ಲಿ ಆಳಲು ಬಿಡಬೇಡಿ ಇದರಿಂದ ನೀವು ಅದರ ದುಷ್ಟ ಆಸೆಗಳನ್ನು ಪಾಲಿಸುತ್ತೀರಿ. ದುಷ್ಟತನದ ಸಾಧನವಾಗಿ ಪಾಪಕ್ಕೆ ನಿಮ್ಮ ಯಾವುದೇ ಭಾಗವನ್ನು ಅರ್ಪಿಸಬೇಡಿ, ಆದರೆ ಸಾವಿನಿಂದ ಜೀವಕ್ಕೆ ತಂದವರಂತೆ ನಿಮ್ಮನ್ನು ದೇವರಿಗೆ ಅರ್ಪಿಸಿಕೊಳ್ಳಿ; ಮತ್ತು ನಿಮ್ಮ ಪ್ರತಿಯೊಂದು ಭಾಗವನ್ನು ಆತನಿಗೆ ನೀತಿಯ ಸಾಧನವಾಗಿ ಅರ್ಪಿಸಿ.</w:t>
      </w:r>
    </w:p>
    <w:p/>
    <w:p>
      <w:r xmlns:w="http://schemas.openxmlformats.org/wordprocessingml/2006/main">
        <w:t xml:space="preserve">2. ಜೇಮ್ಸ್ 4:7 - ಹಾಗಾದರೆ, ದೇವರಿಗೆ ಅಧೀನರಾಗಿರಿ. ದೆವ್ವವನ್ನು ವಿರೋಧಿಸಿ, ಮತ್ತು ಅವನು ನಿಮ್ಮಿಂದ ಓಡಿಹೋಗುವನು.</w:t>
      </w:r>
    </w:p>
    <w:p/>
    <w:p>
      <w:r xmlns:w="http://schemas.openxmlformats.org/wordprocessingml/2006/main">
        <w:t xml:space="preserve">ಆದಿಕಾಂಡ 4:8 ಕಾಯಿನನು ತನ್ನ ಸಹೋದರನಾದ ಹೇಬೆಲನ ಸಂಗಡ ಮಾತಾಡಿದನು; ಅವರು ಹೊಲದಲ್ಲಿದ್ದಾಗ ಕಾಯಿನನು ತನ್ನ ಸಹೋದರನಾದ ಹೇಬೆಲನ ಮೇಲೆ ಎದ್ದನು ಮತ್ತು ಅವನನ್ನು ಕೊಂದನು.</w:t>
      </w:r>
    </w:p>
    <w:p/>
    <w:p>
      <w:r xmlns:w="http://schemas.openxmlformats.org/wordprocessingml/2006/main">
        <w:t xml:space="preserve">ಅವರು ಹೊಲದಲ್ಲಿದ್ದಾಗ ಕಾಯಿನನು ಹೇಬೆಲನನ್ನು ಕೊಂದನು.</w:t>
      </w:r>
    </w:p>
    <w:p/>
    <w:p>
      <w:r xmlns:w="http://schemas.openxmlformats.org/wordprocessingml/2006/main">
        <w:t xml:space="preserve">1: ವಿಷಯಗಳು ಕಷ್ಟಕರವಾದಾಗಲೂ ನಾವು ಪ್ರೀತಿಸಲು ಆಯ್ಕೆ ಮಾಡಬೇಕು.</w:t>
      </w:r>
    </w:p>
    <w:p/>
    <w:p>
      <w:r xmlns:w="http://schemas.openxmlformats.org/wordprocessingml/2006/main">
        <w:t xml:space="preserve">2: ನಮ್ಮ ಕ್ರಿಯೆಗಳ ಪರಿಣಾಮಗಳು ತೀವ್ರ ಮತ್ತು ನೋವಿನಿಂದ ಕೂಡಿರುತ್ತವೆ.</w:t>
      </w:r>
    </w:p>
    <w:p/>
    <w:p>
      <w:r xmlns:w="http://schemas.openxmlformats.org/wordprocessingml/2006/main">
        <w:t xml:space="preserve">1: ಮ್ಯಾಥ್ಯೂ 5:21-22 - "ಹಳೆಯವರಿಗೆ, ಕೊಲೆ ಮಾಡಬೇಡಿ ಮತ್ತು ಕೊಲೆ ಮಾಡುವವರು ನ್ಯಾಯತೀರ್ಪಿಗೆ ಹೊಣೆಯಾಗುತ್ತಾರೆ ಎಂದು ಹೇಳಲಾಗಿದೆ ಎಂದು ನೀವು ಕೇಳಿದ್ದೀರಿ. ಆದರೆ ನಾನು ನಿಮಗೆ ಹೇಳುವುದೇನೆಂದರೆ, ತನ್ನ ಸಹೋದರನ ಮೇಲೆ ಕೋಪಗೊಳ್ಳುವ ಪ್ರತಿಯೊಬ್ಬನು ನ್ಯಾಯತೀರ್ಪಿಗೆ ಗುರಿಯಾಗುತ್ತಾನೆ.</w:t>
      </w:r>
    </w:p>
    <w:p/>
    <w:p>
      <w:r xmlns:w="http://schemas.openxmlformats.org/wordprocessingml/2006/main">
        <w:t xml:space="preserve">2: ರೋಮನ್ನರು 12: 17-21 - ಕೆಟ್ಟದ್ದಕ್ಕಾಗಿ ಯಾರಿಗೂ ಕೆಟ್ಟದ್ದನ್ನು ಹಿಂತಿರುಗಿಸಬೇಡಿ, ಆದರೆ ಎಲ್ಲರ ದೃಷ್ಟಿಯಲ್ಲಿ ಗೌರವಾನ್ವಿತವಾದದ್ದನ್ನು ಮಾಡಲು ಯೋಚಿಸಿ. ಸಾಧ್ಯವಾದರೆ, ಅದು ನಿಮ್ಮ ಮೇಲೆ ಅವಲಂಬಿತವಾಗಿದೆ, ಎಲ್ಲರೊಂದಿಗೆ ಶಾಂತಿಯಿಂದ ಬಾಳು. ಪ್ರಿಯರೇ, ಎಂದಿಗೂ ಸೇಡು ತೀರಿಸಿಕೊಳ್ಳಬೇಡಿ, ಆದರೆ ಅದನ್ನು ದೇವರ ಕ್ರೋಧಕ್ಕೆ ಬಿಡಿ, ಯಾಕಂದರೆ "ಸೇಡು ನನ್ನದು, ನಾನು ಮರುಪಾವತಿ ಮಾಡುತ್ತೇನೆ" ಎಂದು ಕರ್ತನು ಹೇಳುತ್ತಾನೆ. ಇದಕ್ಕೆ ವ್ಯತಿರಿಕ್ತವಾಗಿ, "ನಿನ್ನ ಶತ್ರುವು ಹಸಿದಿದ್ದರೆ, ಅವನಿಗೆ ತಿನ್ನಿಸಿ; ಅವನು ಬಾಯಾರಿಕೆಯಾಗಿದ್ದರೆ, ಅವನಿಗೆ ಏನಾದರೂ ಕುಡಿಯಲು ಕೊಡು; ಹಾಗೆ ಮಾಡುವುದರಿಂದ ನೀವು ಅವನ ತಲೆಯ ಮೇಲೆ ಉರಿಯುತ್ತಿರುವ ಕಲ್ಲಿದ್ದಲನ್ನು ರಾಶಿ ಮಾಡುತ್ತೀರಿ." ಕೆಟ್ಟದ್ದನ್ನು ಜಯಿಸಬೇಡಿ, ಆದರೆ ಒಳ್ಳೆಯದರಿಂದ ಕೆಟ್ಟದ್ದನ್ನು ಜಯಿಸಿ.</w:t>
      </w:r>
    </w:p>
    <w:p/>
    <w:p>
      <w:r xmlns:w="http://schemas.openxmlformats.org/wordprocessingml/2006/main">
        <w:t xml:space="preserve">ಆದಿಕಾಂಡ 4:9 ಕರ್ತನು ಕಾಯಿನನಿಗೆ--ನಿನ್ನ ಸಹೋದರನಾದ ಹೇಬೆಲನು ಎಲ್ಲಿ? ಮತ್ತು ಅವನು ಹೇಳಿದನು: ನನಗೆ ಗೊತ್ತಿಲ್ಲ: ನಾನು ನನ್ನ ಸಹೋದರನ ಕಾವಲುಗಾರನೋ?</w:t>
      </w:r>
    </w:p>
    <w:p/>
    <w:p>
      <w:r xmlns:w="http://schemas.openxmlformats.org/wordprocessingml/2006/main">
        <w:t xml:space="preserve">ದೇವರು ತನ್ನ ಸಹೋದರ ಅಬೆಲ್ ಎಲ್ಲಿದ್ದಾನೆ ಎಂದು ಕೇನ್ ಕೇಳುತ್ತಾನೆ, ಮತ್ತು ಕೇನ್ ತನಗೆ ಗೊತ್ತಿಲ್ಲ ಎಂದು ಉತ್ತರಿಸುತ್ತಾನೆ, ಅವನು ತನ್ನ ಸಹೋದರನಿಗೆ ಜವಾಬ್ದಾರನೇ ಎಂದು ಕೇಳುತ್ತಾನೆ.</w:t>
      </w:r>
    </w:p>
    <w:p/>
    <w:p>
      <w:r xmlns:w="http://schemas.openxmlformats.org/wordprocessingml/2006/main">
        <w:t xml:space="preserve">1. "ದೇವರ ಪ್ರಶ್ನೆ: ನಾವು ನಮ್ಮ ಸಹೋದರನ ಕೀಪರ್?"</w:t>
      </w:r>
    </w:p>
    <w:p/>
    <w:p>
      <w:r xmlns:w="http://schemas.openxmlformats.org/wordprocessingml/2006/main">
        <w:t xml:space="preserve">2. "ಜವಾಬ್ದಾರಿ ಮತ್ತು ಹೊಣೆಗಾರಿಕೆ: ಕೇನ್ ಮತ್ತು ಅಬೆಲ್ ಅಧ್ಯಯನ"</w:t>
      </w:r>
    </w:p>
    <w:p/>
    <w:p>
      <w:r xmlns:w="http://schemas.openxmlformats.org/wordprocessingml/2006/main">
        <w:t xml:space="preserve">1. 1 ಯೋಹಾನ 3:11-12 - "ನಾವು ಒಬ್ಬರನ್ನೊಬ್ಬರು ಪ್ರೀತಿಸಬೇಕೆಂಬುದೇ ನೀವು ಮೊದಲಿನಿಂದಲೂ ಕೇಳಿದ ಸಂದೇಶವಾಗಿದೆ. ಆ ದುಷ್ಟನಾಗಿದ್ದು ತನ್ನ ಸಹೋದರನನ್ನು ಕೊಂದ ಕೇನ್‌ನಂತೆ ಅಲ್ಲ. ಆದ್ದರಿಂದ ಅವನು ಕೊಂದನು. ಯಾಕಂದರೆ ಅವನ ಸ್ವಂತ ಕೆಲಸಗಳು ಕೆಟ್ಟವು ಮತ್ತು ಅವನ ಸಹೋದರನು ನೀತಿವಂತನಾಗಿದ್ದನು.</w:t>
      </w:r>
    </w:p>
    <w:p/>
    <w:p>
      <w:r xmlns:w="http://schemas.openxmlformats.org/wordprocessingml/2006/main">
        <w:t xml:space="preserve">2. ಲೂಕ 10:29-37 - "ಆದರೆ ಅವನು ತನ್ನನ್ನು ತಾನೇ ಸಮರ್ಥಿಸಿಕೊಳ್ಳಲು ಸಿದ್ಧನಾಗಿ ಯೇಸುವಿಗೆ, ಮತ್ತು ನನ್ನ ನೆರೆಯವನು ಯಾರು ಎಂದು ಕೇಳಿದನು, ಮತ್ತು ಯೇಸು ಉತ್ತರಿಸಿದನು: ಒಬ್ಬ ಮನುಷ್ಯನು ಜೆರುಸಲೇಮಿನಿಂದ ಜೆರಿಕೊಕ್ಕೆ ಇಳಿದು ಕಳ್ಳರ ನಡುವೆ ಬಿದ್ದನು. ಅವನು ತನ್ನ ಬಟ್ಟೆಯಿಂದ ಅವನನ್ನು ಗಾಯಗೊಳಿಸಿದನು ಮತ್ತು ಅವನು ಅರ್ಧ ಸತ್ತು ಹೋದನು ಮತ್ತು ಅಕಸ್ಮಾತ್ತಾಗಿ ಒಬ್ಬ ಯಾಜಕನು ಆ ಮಾರ್ಗವಾಗಿ ಬಂದನು ಮತ್ತು ಅವನು ಅವನನ್ನು ನೋಡಿದಾಗ ಅವನು ಇನ್ನೊಂದು ಬದಿಯಲ್ಲಿ ಹಾದುಹೋದನು ಮತ್ತು ಹಾಗೆಯೇ ಒಬ್ಬ ಲೇವಿಯನು ಅವನು ಸ್ಥಳದಲ್ಲಿದ್ದನು, ಬಂದು ಅವನನ್ನು ನೋಡಿದನು ಮತ್ತು ಇನ್ನೊಂದು ಬದಿಯಲ್ಲಿ ಹಾದುಹೋದನು, ಆದರೆ ಒಬ್ಬ ಸಮಾರ್ಯದವನು ಅವನು ಪ್ರಯಾಣಿಸುತ್ತಿರುವಾಗ ಅವನು ಇದ್ದ ಸ್ಥಳಕ್ಕೆ ಬಂದನು; ಮತ್ತು ಅವನು ಅವನನ್ನು ಕಂಡು ಕನಿಕರಪಟ್ಟು ಅವನ ಬಳಿಗೆ ಹೋದನು. ಮತ್ತು ಅವನ ಗಾಯಗಳನ್ನು ಕಟ್ಟಿ, ಎಣ್ಣೆ ಮತ್ತು ದ್ರಾಕ್ಷಾರಸವನ್ನು ಸುರಿದು, ಅವನ ಸ್ವಂತ ಮೃಗದ ಮೇಲೆ ಅವನನ್ನು ಕೂರಿಸಿದರು ಮತ್ತು ಅವನನ್ನು ಒಂದು ಹೋಟೆಲ್ಗೆ ಕರೆತಂದರು ಮತ್ತು ಅವನನ್ನು ನೋಡಿಕೊಂಡರು.</w:t>
      </w:r>
    </w:p>
    <w:p/>
    <w:p>
      <w:r xmlns:w="http://schemas.openxmlformats.org/wordprocessingml/2006/main">
        <w:t xml:space="preserve">ಆದಿಕಾಂಡ 4:10 ಆತನು--ನೀನು ಏನು ಮಾಡಿದೆ? ನಿನ್ನ ಸಹೋದರನ ರಕ್ತದ ಧ್ವನಿಯು ನೆಲದಿಂದ ನನಗೆ ಕೂಗುತ್ತದೆ.</w:t>
      </w:r>
    </w:p>
    <w:p/>
    <w:p>
      <w:r xmlns:w="http://schemas.openxmlformats.org/wordprocessingml/2006/main">
        <w:t xml:space="preserve">ಕೇನ್ ತನ್ನ ಸಹೋದರ ಅಬೆಲ್ನನ್ನು ಕೊಲ್ಲುತ್ತಾನೆ ಮತ್ತು ದೇವರು ಅವನನ್ನು ಕೊಲೆಯ ಬಗ್ಗೆ ಪ್ರಶ್ನಿಸುತ್ತಾನೆ.</w:t>
      </w:r>
    </w:p>
    <w:p/>
    <w:p>
      <w:r xmlns:w="http://schemas.openxmlformats.org/wordprocessingml/2006/main">
        <w:t xml:space="preserve">1. ಪಾಪದ ಪರಿಣಾಮಗಳು ಮತ್ತು ಪಶ್ಚಾತ್ತಾಪದ ಪ್ರಾಮುಖ್ಯತೆ.</w:t>
      </w:r>
    </w:p>
    <w:p/>
    <w:p>
      <w:r xmlns:w="http://schemas.openxmlformats.org/wordprocessingml/2006/main">
        <w:t xml:space="preserve">2. ಅಪರಾಧದ ಶಕ್ತಿ ಮತ್ತು ನಮ್ಮ ತಪ್ಪುಗಳನ್ನು ಒಪ್ಪಿಕೊಳ್ಳುವ ಪ್ರಾಮುಖ್ಯತೆ.</w:t>
      </w:r>
    </w:p>
    <w:p/>
    <w:p>
      <w:r xmlns:w="http://schemas.openxmlformats.org/wordprocessingml/2006/main">
        <w:t xml:space="preserve">1. ಕೀರ್ತನೆ 51:17 - "ದೇವರ ತ್ಯಾಗಗಳು ಮುರಿದ ಆತ್ಮ; ಮುರಿದ ಮತ್ತು ಕಡುಕಷ್ಟವಾದ ಹೃದಯ, ಓ ದೇವರೇ, ನೀನು ತಿರಸ್ಕರಿಸುವುದಿಲ್ಲ."</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ಆದಿಕಾಂಡ 4:11 ಈಗ ನಿನ್ನ ಸಹೋದರನ ರಕ್ತವನ್ನು ನಿನ್ನ ಕೈಯಿಂದ ಸ್ವೀಕರಿಸಲು ಬಾಯಿ ತೆರೆದ ಭೂಮಿಯಿಂದ ನೀನು ಶಾಪಗ್ರಸ್ತಳಾಗಿದ್ದೀ;</w:t>
      </w:r>
    </w:p>
    <w:p/>
    <w:p>
      <w:r xmlns:w="http://schemas.openxmlformats.org/wordprocessingml/2006/main">
        <w:t xml:space="preserve">ಭಾಗವು ಕೇನ್‌ನ ಶಾಪದ ಬಗ್ಗೆ ಹೇಳುತ್ತದೆ, ಅದು ಅವನ ಸಹೋದರ ಅಬೆಲ್‌ನನ್ನು ಕೊಂದ ಪರಿಣಾಮವಾಗಿ ಉಂಟಾಯಿತು.</w:t>
      </w:r>
    </w:p>
    <w:p/>
    <w:p>
      <w:r xmlns:w="http://schemas.openxmlformats.org/wordprocessingml/2006/main">
        <w:t xml:space="preserve">1. ಕ್ಷಮಿಸಲು ಕಲಿಯುವುದು: ಒಡಹುಟ್ಟಿದವರ ಪೈಪೋಟಿಯ ಹಿನ್ನೆಲೆಯಲ್ಲಿ ದೇವರ ಅನುಗ್ರಹವನ್ನು ಕಂಡುಕೊಳ್ಳುವುದು</w:t>
      </w:r>
    </w:p>
    <w:p/>
    <w:p>
      <w:r xmlns:w="http://schemas.openxmlformats.org/wordprocessingml/2006/main">
        <w:t xml:space="preserve">2. ಪಾಪದ ಪರಿಣಾಮಗಳನ್ನು ಅರ್ಥಮಾಡಿಕೊಳ್ಳುವುದು: ಕೇನ್‌ನ ಶಾಪ</w:t>
      </w:r>
    </w:p>
    <w:p/>
    <w:p>
      <w:r xmlns:w="http://schemas.openxmlformats.org/wordprocessingml/2006/main">
        <w:t xml:space="preserve">1. ಲ್ಯೂಕ್ 6:37 - "ತೀರ್ಪಿಸಬೇಡಿ, ಮತ್ತು ನೀವು ನಿರ್ಣಯಿಸಲ್ಪಡುವುದಿಲ್ಲ: ಖಂಡಿಸಬೇಡಿ, ಮತ್ತು ನಿಮ್ಮನ್ನು ಖಂಡಿಸಲಾಗುವುದಿಲ್ಲ: ಕ್ಷಮಿಸಿ, ಮತ್ತು ನೀವು ಕ್ಷಮಿಸಲ್ಪಡುತ್ತೀರಿ."</w:t>
      </w:r>
    </w:p>
    <w:p/>
    <w:p>
      <w:r xmlns:w="http://schemas.openxmlformats.org/wordprocessingml/2006/main">
        <w:t xml:space="preserve">2. ರೋಮನ್ನರು 12:19 - "ಪ್ರೀತಿಯ ಪ್ರಿಯರೇ, ನೀವೇ ಸೇಡು ತೀರಿಸಿಕೊಳ್ಳಬೇಡಿ, ಬದಲಿಗೆ ಕೋಪಕ್ಕೆ ಸ್ಥಳವನ್ನು ಕೊಡಿ: ಯಾಕಂದರೆ, ಪ್ರತೀಕಾರವು ನನ್ನದು, ನಾನು ಮರುಪಾವತಿ ಮಾಡುತ್ತೇನೆ ಎಂದು ಕರ್ತನು ಹೇಳುತ್ತಾನೆ."</w:t>
      </w:r>
    </w:p>
    <w:p/>
    <w:p>
      <w:r xmlns:w="http://schemas.openxmlformats.org/wordprocessingml/2006/main">
        <w:t xml:space="preserve">ಆದಿಕಾಂಡ 4:12 ನೀನು ಭೂಮಿಯನ್ನು ಬೇಸಾಯಮಾಡಿದಾಗ ಅದು ಇನ್ನು ಮುಂದೆ ತನ್ನ ಬಲವನ್ನು ನಿನಗೆ ಕೊಡುವುದಿಲ್ಲ; ನೀನು ಭೂಮಿಯಲ್ಲಿ ಪಲಾಯನ ಮಾಡುವವನೂ ಅಲೆಮಾರಿಯೂ ಆಗಿರುವೆ.</w:t>
      </w:r>
    </w:p>
    <w:p/>
    <w:p>
      <w:r xmlns:w="http://schemas.openxmlformats.org/wordprocessingml/2006/main">
        <w:t xml:space="preserve">ಕೇನ್‌ನ ಕೊಲೆಯ ಪಾಪಕ್ಕಾಗಿ ದೇವರು ಅವನನ್ನು ಶಪಿಸಿದನು, ಅವನು ಇನ್ನು ಮುಂದೆ ನೆಲವನ್ನು ಯಶಸ್ವಿಯಾಗಿ ಉಳುಮೆ ಮಾಡಲು ಸಾಧ್ಯವಾಗುವುದಿಲ್ಲ ಮತ್ತು ಅವನು ಭೂಮಿಯಲ್ಲಿ ಓಡಿಹೋಗುವ ಮತ್ತು ಅಲೆಮಾರಿಯಾಗುತ್ತಾನೆ ಎಂದು ಹೇಳಿದನು.</w:t>
      </w:r>
    </w:p>
    <w:p/>
    <w:p>
      <w:r xmlns:w="http://schemas.openxmlformats.org/wordprocessingml/2006/main">
        <w:t xml:space="preserve">1. ನಮ್ಮ ಪಾಪದ ಸ್ವಭಾವ: ನಮ್ಮ ಕ್ರಿಯೆಗಳು ಹೇಗೆ ಪರಿಣಾಮ ಬೀರುತ್ತವೆ</w:t>
      </w:r>
    </w:p>
    <w:p/>
    <w:p>
      <w:r xmlns:w="http://schemas.openxmlformats.org/wordprocessingml/2006/main">
        <w:t xml:space="preserve">2. ದೇವರ ನ್ಯಾಯ ಮತ್ತು ಕರುಣೆಯ ಸ್ವರೂಪ</w:t>
      </w:r>
    </w:p>
    <w:p/>
    <w:p>
      <w:r xmlns:w="http://schemas.openxmlformats.org/wordprocessingml/2006/main">
        <w:t xml:space="preserve">1. ರೋಮನ್ನರು 6:23 - ಪಾಪದ ಸಂಬಳ ಮರಣ; ಆದರೆ ದೇವರ ಕೊಡುಗೆಯು ನಮ್ಮ ಕರ್ತನಾದ ಯೇಸು ಕ್ರಿಸ್ತನ ಮೂಲಕ ನಿತ್ಯಜೀವವಾಗಿದೆ.</w:t>
      </w:r>
    </w:p>
    <w:p/>
    <w:p>
      <w:r xmlns:w="http://schemas.openxmlformats.org/wordprocessingml/2006/main">
        <w:t xml:space="preserve">2. ನಾಣ್ಣುಡಿಗಳು 11:31 - ಇಗೋ, ನೀತಿವಂತರು ಭೂಮಿಯಲ್ಲಿ ಪ್ರತಿಫಲವನ್ನು ಪಡೆಯುತ್ತಾರೆ: ದುಷ್ಟರು ಮತ್ತು ಪಾಪಿಗಳು ಹೆಚ್ಚು.</w:t>
      </w:r>
    </w:p>
    <w:p/>
    <w:p>
      <w:r xmlns:w="http://schemas.openxmlformats.org/wordprocessingml/2006/main">
        <w:t xml:space="preserve">ಆದಿಕಾಂಡ 4:13 ಮತ್ತು ಕಾಯಿನನು ಕರ್ತನಿಗೆ--ನನ್ನ ಶಿಕ್ಷೆಯು ನಾನು ಸಹಿಸುವುದಕ್ಕಿಂತ ದೊಡ್ಡದಾಗಿದೆ.</w:t>
      </w:r>
    </w:p>
    <w:p/>
    <w:p>
      <w:r xmlns:w="http://schemas.openxmlformats.org/wordprocessingml/2006/main">
        <w:t xml:space="preserve">ಕೇನ್ ತನ್ನ ಶಿಕ್ಷೆಯ ಬೆಳಕಿನಲ್ಲಿ ತನ್ನ ದುಃಖವನ್ನು ವ್ಯಕ್ತಪಡಿಸುತ್ತಾನೆ.</w:t>
      </w:r>
    </w:p>
    <w:p/>
    <w:p>
      <w:r xmlns:w="http://schemas.openxmlformats.org/wordprocessingml/2006/main">
        <w:t xml:space="preserve">1. ದೇವರ ಶಿಸ್ತನ್ನು ಸ್ವೀಕರಿಸಲು ಕಲಿಯುವುದು - ರೋಮನ್ನರು 5:3-5</w:t>
      </w:r>
    </w:p>
    <w:p/>
    <w:p>
      <w:r xmlns:w="http://schemas.openxmlformats.org/wordprocessingml/2006/main">
        <w:t xml:space="preserve">2. ಪಶ್ಚಾತ್ತಾಪದ ಆಶೀರ್ವಾದ - ನಾಣ್ಣುಡಿಗಳು 28:13</w:t>
      </w:r>
    </w:p>
    <w:p/>
    <w:p>
      <w:r xmlns:w="http://schemas.openxmlformats.org/wordprocessingml/2006/main">
        <w:t xml:space="preserve">1. ಜಾಬ್ 7:11 - "ಆದ್ದರಿಂದ ನಾನು ನನ್ನ ಬಾಯಿಯನ್ನು ತಡೆಯುವುದಿಲ್ಲ; ನಾನು ನನ್ನ ಆತ್ಮದ ದುಃಖದಲ್ಲಿ ಮಾತನಾಡುತ್ತೇನೆ; ನನ್ನ ಆತ್ಮದ ಕಹಿಯಲ್ಲಿ ನಾನು ದೂರು ನೀಡುತ್ತೇನೆ."</w:t>
      </w:r>
    </w:p>
    <w:p/>
    <w:p>
      <w:r xmlns:w="http://schemas.openxmlformats.org/wordprocessingml/2006/main">
        <w:t xml:space="preserve">2. ಕೀರ್ತನೆ 38:4 - "ನನ್ನ ಅಕ್ರಮಗಳು ನನ್ನ ತಲೆಯ ಮೇಲೆ ಹೋಗಿವೆ; ಭಾರವಾದ ಹೊರೆಯಂತೆ ಅವು ನನಗೆ ತುಂಬಾ ಭಾರವಾಗಿವೆ."</w:t>
      </w:r>
    </w:p>
    <w:p/>
    <w:p>
      <w:r xmlns:w="http://schemas.openxmlformats.org/wordprocessingml/2006/main">
        <w:t xml:space="preserve">ಆದಿಕಾಂಡ 4:14 ಇಗೋ, ನೀನು ಈ ದಿನ ನನ್ನನ್ನು ಭೂಮಿಯ ಮುಖದಿಂದ ಹೊರಹಾಕಿದ್ದೀ; ನಿನ್ನ ಮುಖದಿಂದ ನಾನು ಮರೆಯಾಗುವೆನು; ಮತ್ತು ನಾನು ಪಲಾಯನವಾದಿ ಮತ್ತು ಭೂಮಿಯಲ್ಲಿ ಅಲೆಮಾರಿಯಾಗಿರುತ್ತೇನೆ; ಮತ್ತು ಅದು ಸಂಭವಿಸುತ್ತದೆ, ನನ್ನನ್ನು ಕಂಡುಕೊಳ್ಳುವ ಪ್ರತಿಯೊಬ್ಬರೂ ನನ್ನನ್ನು ಕೊಲ್ಲುತ್ತಾರೆ.</w:t>
      </w:r>
    </w:p>
    <w:p/>
    <w:p>
      <w:r xmlns:w="http://schemas.openxmlformats.org/wordprocessingml/2006/main">
        <w:t xml:space="preserve">ದೇವರು ಅವನನ್ನು ತನ್ನ ಸನ್ನಿಧಿಯಿಂದ ಹೊರಹಾಕಿದ ಕಾರಣ ಅವನನ್ನು ಕಂಡುಕೊಳ್ಳುವ ಪ್ರತಿಯೊಬ್ಬರೂ ಅವನನ್ನು ಕೊಲ್ಲುತ್ತಾರೆ ಎಂದು ಕೇನ್ ಹೆದರುತ್ತಾನೆ.</w:t>
      </w:r>
    </w:p>
    <w:p/>
    <w:p>
      <w:r xmlns:w="http://schemas.openxmlformats.org/wordprocessingml/2006/main">
        <w:t xml:space="preserve">1. ಪಾಪದ ಪರಿಣಾಮಗಳು: ಕೇನ್ ಮತ್ತು ಅಬೆಲ್ನ ಕಥೆ</w:t>
      </w:r>
    </w:p>
    <w:p/>
    <w:p>
      <w:r xmlns:w="http://schemas.openxmlformats.org/wordprocessingml/2006/main">
        <w:t xml:space="preserve">2. ನಿರಾಕರಣೆಯ ಭಯ: ಜಾತಿಯಿಂದ ಹೊರಗುಳಿಯುವುದರ ಪರಿಣಾಮಗಳು</w:t>
      </w:r>
    </w:p>
    <w:p/>
    <w:p>
      <w:r xmlns:w="http://schemas.openxmlformats.org/wordprocessingml/2006/main">
        <w:t xml:space="preserve">1. ಕೀರ್ತನೆ 139:7-10 - ನಿನ್ನ ಆತ್ಮದಿಂದ ನಾನು ಎಲ್ಲಿಗೆ ಹೋಗಲಿ? ಅಥವಾ ನಿನ್ನ ಸನ್ನಿಧಿಯಿಂದ ನಾನು ಎಲ್ಲಿಗೆ ಓಡಿಹೋಗಲಿ? ನಾನು ಸ್ವರ್ಗಕ್ಕೆ ಏರಿದರೆ, ನೀವು ಅಲ್ಲಿದ್ದೀರಿ! ನಾನು ಷೀಯೋಲ್ನಲ್ಲಿ ನನ್ನ ಹಾಸಿಗೆಯನ್ನು ಮಾಡಿದರೆ, ನೀವು ಅಲ್ಲಿದ್ದೀರಿ! ನಾನು ಮುಂಜಾನೆಯ ರೆಕ್ಕೆಗಳನ್ನು ತೆಗೆದುಕೊಂಡು ಸಮುದ್ರದ ಕಟ್ಟಕಡೆಗಳಲ್ಲಿ ವಾಸಿಸಿದರೆ, ಅಲ್ಲಿಯೂ ನಿನ್ನ ಕೈ ನನ್ನನ್ನು ನಡೆಸುತ್ತದೆ ಮತ್ತು ನಿನ್ನ ಬಲಗೈ ನನ್ನನ್ನು ಹಿಡಿಯುತ್ತದೆ.</w:t>
      </w:r>
    </w:p>
    <w:p/>
    <w:p>
      <w:r xmlns:w="http://schemas.openxmlformats.org/wordprocessingml/2006/main">
        <w:t xml:space="preserve">2. ಯೆಶಾಯ 45:3 - ಮತ್ತು ನಾನು ನಿಮಗೆ ಕತ್ತಲೆಯ ನಿಕ್ಷೇಪಗಳನ್ನು ಮತ್ತು ರಹಸ್ಯ ಸ್ಥಳಗಳ ಗುಪ್ತ ಸಂಪತ್ತನ್ನು ಕೊಡುತ್ತೇನೆ, ನಿಮ್ಮ ಹೆಸರನ್ನು ಹೇಳುತ್ತಾ ನಿಮ್ಮನ್ನು ಕರೆಯುವ ಕರ್ತನಾದ ನಾನೇ ಇಸ್ರಾಯೇಲಿನ ದೇವರು ಎಂದು ನೀವು ತಿಳಿಯುವಿರಿ.</w:t>
      </w:r>
    </w:p>
    <w:p/>
    <w:p>
      <w:r xmlns:w="http://schemas.openxmlformats.org/wordprocessingml/2006/main">
        <w:t xml:space="preserve">ಆದಿಕಾಂಡ 4:15 ಕರ್ತನು ಅವನಿಗೆ--ಯಾವನಾದರೂ ಕಾಯಿನನನ್ನು ಕೊಂದವನಿಗೆ ಏಳುಪಟ್ಟು ಪ್ರತೀಕಾರ ತೀರಿಸಲಾಗುವುದು. ಮತ್ತು ಕರ್ತನು ಕಾಯಿನನ ಮೇಲೆ ಗುರುತು ಹಾಕಿದನು, ಅವನನ್ನು ಕಂಡುಕೊಳ್ಳುವ ಯಾರಾದರೂ ಅವನನ್ನು ಕೊಲ್ಲಬಾರದು.</w:t>
      </w:r>
    </w:p>
    <w:p/>
    <w:p>
      <w:r xmlns:w="http://schemas.openxmlformats.org/wordprocessingml/2006/main">
        <w:t xml:space="preserve">ಕೇನ್ ದೇವರ ರಕ್ಷಣೆಯ ಚಿಹ್ನೆಯಿಂದ ಹಾನಿಯಿಂದ ರಕ್ಷಿಸಲ್ಪಟ್ಟನು.</w:t>
      </w:r>
    </w:p>
    <w:p/>
    <w:p>
      <w:r xmlns:w="http://schemas.openxmlformats.org/wordprocessingml/2006/main">
        <w:t xml:space="preserve">1. ನಮ್ಮ ಜೀವನದಲ್ಲಿ ದೇವರ ರಕ್ಷಣೆ ಮತ್ತು ನಿಬಂಧನೆ</w:t>
      </w:r>
    </w:p>
    <w:p/>
    <w:p>
      <w:r xmlns:w="http://schemas.openxmlformats.org/wordprocessingml/2006/main">
        <w:t xml:space="preserve">2. ದೇವರ ರಕ್ಷಣೆಯ ಗುರುತು ಮಹತ್ವ</w:t>
      </w:r>
    </w:p>
    <w:p/>
    <w:p>
      <w:r xmlns:w="http://schemas.openxmlformats.org/wordprocessingml/2006/main">
        <w:t xml:space="preserve">1. ಕೀರ್ತನೆ 91:1-4 - ಪರಮಾತ್ಮನ ಆಶ್ರಯದಲ್ಲಿ ವಾಸಿಸುವವನು ಸರ್ವಶಕ್ತನ ನೆರಳಿನಲ್ಲಿ ನೆಲೆಸುತ್ತಾನೆ. ನಾನು ಕರ್ತನಿಗೆ ಹೇಳುತ್ತೇನೆ, ನನ್ನ ಆಶ್ರಯ ಮತ್ತು ನನ್ನ ಕೋಟೆ, ನನ್ನ ದೇವರು, ನಾನು ನಂಬುವವನು. ಯಾಕಂದರೆ ಆತನು ನಿನ್ನನ್ನು ಬೇಟೆಗಾರನ ಬಲೆಯಿಂದ ಮತ್ತು ಮಾರಣಾಂತಿಕ ವ್ಯಾಧಿಯಿಂದ ರಕ್ಷಿಸುವನು. ಆತನು ನಿನ್ನನ್ನು ತನ್ನ ರೆಕ್ಕೆಗಳಿಂದ ಮುಚ್ಚುವನು ಮತ್ತು ಅವನ ರೆಕ್ಕೆಗಳ ಕೆಳಗೆ ನೀವು ಆಶ್ರಯವನ್ನು ಕಂಡುಕೊಳ್ಳುವಿರಿ; ಅವನ ನಿಷ್ಠೆಯು ಗುರಾಣಿ ಮತ್ತು ಬಕ್ಲರ್ ಆಗಿದೆ.</w:t>
      </w:r>
    </w:p>
    <w:p/>
    <w:p>
      <w:r xmlns:w="http://schemas.openxmlformats.org/wordprocessingml/2006/main">
        <w:t xml:space="preserve">2. ರೋಮನ್ನರು 8:31-39 - ಹಾಗಾದರೆ ಇವುಗಳಿಗೆ ನಾವು ಏನು ಹೇಳೋಣ? ದೇವರು ನಮ್ಮ ಪರವಾಗಿದ್ದರೆ, ನಮ್ಮ ವಿರುದ್ಧ ಯಾರು ಇರುತ್ತಾರೆ? ತನ್ನ ಸ್ವಂತ ಮಗನನ್ನು ಉಳಿಸದೆ ನಮ್ಮೆಲ್ಲರಿಗೋಸ್ಕರ ಆತನನ್ನು ಒಪ್ಪಿಸಿದವನು, ಅವನೊಂದಿಗೆ ದಯೆಯಿಂದ ನಮಗೆ ಎಲ್ಲವನ್ನೂ ಹೇಗೆ ಕೊಡುವುದಿಲ್ಲ? ದೇವರ ಚುನಾಯಿತರ ವಿರುದ್ಧ ಯಾರು ಯಾವುದೇ ಆರೋಪವನ್ನು ತರುತ್ತಾರೆ? ಸಮರ್ಥಿಸುವವನು ದೇವರೇ. ಖಂಡಿಸುವವರು ಯಾರು? ಕ್ರಿಸ್ತ ಯೇಸುವು ಅದಕ್ಕಿಂತಲೂ ಹೆಚ್ಚಾಗಿ ಮರಣಹೊಂದಿದವನು, ಎಬ್ಬಿಸಲ್ಪಟ್ಟವನು ದೇವರ ಬಲಗಡೆಯಲ್ಲಿರುವವನು, ನಿಜವಾಗಿಯೂ ನಮಗೋಸ್ಕರ ಮಧ್ಯಸ್ಥಿಕೆ ವಹಿಸುವವನು. ಕ್ರಿಸ್ತನ ಪ್ರೀತಿಯಿಂದ ನಮ್ಮನ್ನು ಯಾರು ಬೇರ್ಪಡಿಸುತ್ತಾರೆ? ಸಂಕಟವೋ, ಸಂಕಟವೋ, ಕಿರುಕುಳವೋ, ಬರಗಾಲವೋ, ಬೆತ್ತಲೆಯೋ, ಅಪಾಯವೋ, ಕತ್ತಿಯೋ?... ಇಲ್ಲ, ನಮ್ಮನ್ನು ಪ್ರೀತಿಸಿದಾತನ ಮೂಲಕ ಈ ಎಲ್ಲಾ ವಿಷಯಗಳಲ್ಲಿ ನಾವು ಜಯಶಾಲಿಗಳಾಗಿದ್ದೇವೆ.</w:t>
      </w:r>
    </w:p>
    <w:p/>
    <w:p>
      <w:r xmlns:w="http://schemas.openxmlformats.org/wordprocessingml/2006/main">
        <w:t xml:space="preserve">ಆದಿಕಾಂಡ 4:16 ಕಾಯಿನನು ಕರ್ತನ ಸನ್ನಿಧಿಯಿಂದ ಹೊರಟು ಏದೆನ್‌ನ ಪೂರ್ವದಲ್ಲಿರುವ ನೋಡ್‌ ದೇಶದಲ್ಲಿ ವಾಸವಾಗಿದ್ದನು.</w:t>
      </w:r>
    </w:p>
    <w:p/>
    <w:p>
      <w:r xmlns:w="http://schemas.openxmlformats.org/wordprocessingml/2006/main">
        <w:t xml:space="preserve">ಕೇನ್ ಭಗವಂತನ ಸನ್ನಿಧಿಯನ್ನು ಬಿಟ್ಟು ನೋಡ್ ದೇಶಕ್ಕೆ ತೆರಳಿದನು.</w:t>
      </w:r>
    </w:p>
    <w:p/>
    <w:p>
      <w:r xmlns:w="http://schemas.openxmlformats.org/wordprocessingml/2006/main">
        <w:t xml:space="preserve">1: ದೇವರು ನಮ್ಮನ್ನು ಎಲ್ಲಿ ಇರಿಸಿದ್ದಾನೆ? ಆದಿಕಾಂಡ 4:16 ದೇವರು ನಮ್ಮಲ್ಲಿ ಪ್ರತಿಯೊಬ್ಬರನ್ನು ಜಗತ್ತಿನಲ್ಲಿ ಹೇಗೆ ಇರಿಸಿದ್ದಾನೆ ಮತ್ತು ಆತನನ್ನು ಗೌರವಿಸಲು ನಾವು ನಮ್ಮ ಸ್ಥಳವನ್ನು ಹೇಗೆ ಬಳಸಬಹುದು ಎಂಬುದರ ಕುರಿತು ಯೋಚಿಸಲು ಪ್ರೋತ್ಸಾಹಿಸುತ್ತದೆ.</w:t>
      </w:r>
    </w:p>
    <w:p/>
    <w:p>
      <w:r xmlns:w="http://schemas.openxmlformats.org/wordprocessingml/2006/main">
        <w:t xml:space="preserve">2: ದೇವರ ಉಪಸ್ಥಿತಿಯು ಯಾವಾಗಲೂ ನಮ್ಮೊಂದಿಗೆ ಇರುತ್ತದೆ. ಕೇನ್ ಭಗವಂತನ ಸನ್ನಿಧಿಯನ್ನು ತೊರೆದಾಗಲೂ, ದೇವರ ಉಪಸ್ಥಿತಿಯು ಅವನೊಂದಿಗೆ ಇನ್ನೂ ಇತ್ತು.</w:t>
      </w:r>
    </w:p>
    <w:p/>
    <w:p>
      <w:r xmlns:w="http://schemas.openxmlformats.org/wordprocessingml/2006/main">
        <w:t xml:space="preserve">1: ಕೀರ್ತನೆ 139:7-10 - ನಿನ್ನ ಆತ್ಮದಿಂದ ನಾನು ಎಲ್ಲಿಗೆ ಹೋಗಬಹುದು? ಅಥವಾ ನಿನ್ನ ಸನ್ನಿಧಿಯಿಂದ ನಾನು ಎಲ್ಲಿಗೆ ಓಡಿಹೋಗಬಲ್ಲೆ? ನಾನು ಸ್ವರ್ಗಕ್ಕೆ ಏರಿದರೆ, ನೀವು ಅಲ್ಲಿದ್ದೀರಿ; ನಾನು ಷೀಯೋಲ್ನಲ್ಲಿ ನನ್ನ ಹಾಸಿಗೆಯನ್ನು ಮಾಡಿದರೆ, ನೀನು ಅಲ್ಲಿರುವೆ. ನಾನು ಮುಂಜಾನೆಯ ರೆಕ್ಕೆಗಳನ್ನು ತೆಗೆದುಕೊಂಡು ಸಮುದ್ರದ ಕಟ್ಟಕಡೆಗಳಲ್ಲಿ ವಾಸಿಸಿದರೆ, ಅಲ್ಲಿಯೂ ನಿನ್ನ ಕೈ ನನ್ನನ್ನು ನಡೆಸುತ್ತದೆ ಮತ್ತು ನಿನ್ನ ಬಲಗೈ ನನ್ನನ್ನು ಹಿಡಿಯುತ್ತದೆ.</w:t>
      </w:r>
    </w:p>
    <w:p/>
    <w:p>
      <w:r xmlns:w="http://schemas.openxmlformats.org/wordprocessingml/2006/main">
        <w:t xml:space="preserve">2: ನಾಣ್ಣುಡಿಗಳು 15: 3 - ಕರ್ತನ ಕಣ್ಣುಗಳು ಎಲ್ಲಾ ಸ್ಥಳಗಳಲ್ಲಿವೆ, ಕೆಟ್ಟ ಮತ್ತು ಒಳ್ಳೆಯವರ ಮೇಲೆ ಕಾವಲು ಕಾಯುತ್ತಿವೆ.</w:t>
      </w:r>
    </w:p>
    <w:p/>
    <w:p>
      <w:r xmlns:w="http://schemas.openxmlformats.org/wordprocessingml/2006/main">
        <w:t xml:space="preserve">ಆದಿಕಾಂಡ 4:17 ಮತ್ತು ಕಾಯಿನನು ತನ್ನ ಹೆಂಡತಿಯನ್ನು ತಿಳಿದನು; ಮತ್ತು ಅವಳು ಗರ್ಭಧರಿಸಿ ಹನೋಕನನ್ನು ಹೆತ್ತಳು; ಅವನು ಒಂದು ಪಟ್ಟಣವನ್ನು ಕಟ್ಟಿಸಿ ತನ್ನ ಮಗನಾದ ಹನೋಕನ ಹೆಸರನ್ನು ಆ ಪಟ್ಟಣಕ್ಕೆ ಹೆಸರಿಸಿದನು.</w:t>
      </w:r>
    </w:p>
    <w:p/>
    <w:p>
      <w:r xmlns:w="http://schemas.openxmlformats.org/wordprocessingml/2006/main">
        <w:t xml:space="preserve">ಕಾಯಿನನು ಮದುವೆಯಾಗಿ ಒಬ್ಬ ಮಗನನ್ನು ಹೊಂದಿದ್ದನು, ಅವನಿಗೆ ಅವನು ಹನೋಕ್ ಎಂದು ಹೆಸರಿಸಿದನು ಮತ್ತು ಅವನಿಗೆ ಒಂದು ನಗರವನ್ನು ನಿರ್ಮಿಸಿದನು.</w:t>
      </w:r>
    </w:p>
    <w:p/>
    <w:p>
      <w:r xmlns:w="http://schemas.openxmlformats.org/wordprocessingml/2006/main">
        <w:t xml:space="preserve">1. ಭವಿಷ್ಯದ ಪೀಳಿಗೆಗೆ ಪರಂಪರೆಯನ್ನು ನಿರ್ಮಿಸುವ ಪ್ರಾಮುಖ್ಯತೆ</w:t>
      </w:r>
    </w:p>
    <w:p/>
    <w:p>
      <w:r xmlns:w="http://schemas.openxmlformats.org/wordprocessingml/2006/main">
        <w:t xml:space="preserve">2. ಸಂತತಿಯವರ ಭರವಸೆಗಳನ್ನು ಪೂರೈಸುವಲ್ಲಿ ದೇವರ ನಿಷ್ಠೆ</w:t>
      </w:r>
    </w:p>
    <w:p/>
    <w:p>
      <w:r xmlns:w="http://schemas.openxmlformats.org/wordprocessingml/2006/main">
        <w:t xml:space="preserve">1. ಧರ್ಮೋಪದೇಶಕಾಂಡ 4:9-10; ಹಳೆಯ ದಿನಗಳನ್ನು ನೆನಪಿಸಿಕೊಳ್ಳಿ, ಅನೇಕ ತಲೆಮಾರುಗಳ ವರ್ಷಗಳನ್ನು ಪರಿಗಣಿಸಿ: ನಿನ್ನ ತಂದೆಯನ್ನು ಕೇಳು, ಮತ್ತು ಅವನು ನಿನಗೆ ತೋರಿಸುವನು; ನಿಮ್ಮ ಹಿರಿಯರು, ಮತ್ತು ಅವರು ನಿಮಗೆ ಹೇಳುವರು.</w:t>
      </w:r>
    </w:p>
    <w:p/>
    <w:p>
      <w:r xmlns:w="http://schemas.openxmlformats.org/wordprocessingml/2006/main">
        <w:t xml:space="preserve">2. ಕೀರ್ತನೆ 145:4; ಒಂದು ಪೀಳಿಗೆಯು ನಿನ್ನ ಕಾರ್ಯಗಳನ್ನು ಇನ್ನೊಂದು ತಲೆಮಾರಿಗೆ ಹೊಗಳುತ್ತದೆ ಮತ್ತು ನಿನ್ನ ಪರಾಕ್ರಮಗಳನ್ನು ಪ್ರಕಟಿಸುತ್ತದೆ.</w:t>
      </w:r>
    </w:p>
    <w:p/>
    <w:p>
      <w:r xmlns:w="http://schemas.openxmlformats.org/wordprocessingml/2006/main">
        <w:t xml:space="preserve">ಆದಿಕಾಂಡ 4:18 ಮತ್ತು ಹನೋಕನಿಗೆ ಈರಾದನು ಜನಿಸಿದನು; ಮತ್ತು ಈರಾದನು ಮೆಹೂಜಾಯೇಲನನ್ನು ಪಡೆದನು; ಮತ್ತು ಮೆಹುಜಾಯೇಲನು ಮೆತೂಸಾಯೇಲನನ್ನು ಪಡೆದನು;</w:t>
      </w:r>
    </w:p>
    <w:p/>
    <w:p>
      <w:r xmlns:w="http://schemas.openxmlformats.org/wordprocessingml/2006/main">
        <w:t xml:space="preserve">ಈ ಭಾಗವು ನೋಹನ ತಂದೆಯಾದ ಲಾಮೆಕನ ವಂಶಾವಳಿಯನ್ನು ವಿವರಿಸುತ್ತದೆ.</w:t>
      </w:r>
    </w:p>
    <w:p/>
    <w:p>
      <w:r xmlns:w="http://schemas.openxmlformats.org/wordprocessingml/2006/main">
        <w:t xml:space="preserve">1: ಬೈಬಲ್ನಲ್ಲಿ ಕುಟುಂಬ ಮತ್ತು ವಂಶಾವಳಿಯ ಪ್ರಾಮುಖ್ಯತೆ.</w:t>
      </w:r>
    </w:p>
    <w:p/>
    <w:p>
      <w:r xmlns:w="http://schemas.openxmlformats.org/wordprocessingml/2006/main">
        <w:t xml:space="preserve">2: ನೋಹನ ಮೂಲಕ ತನ್ನ ಮೋಕ್ಷದ ಯೋಜನೆಯನ್ನು ತರುವಲ್ಲಿ ದೇವರ ನಿಷ್ಠೆ.</w:t>
      </w:r>
    </w:p>
    <w:p/>
    <w:p>
      <w:r xmlns:w="http://schemas.openxmlformats.org/wordprocessingml/2006/main">
        <w:t xml:space="preserve">1: ರೋಮನ್ನರು 5: 12-14, "ಆದ್ದರಿಂದ, ಒಬ್ಬ ಮನುಷ್ಯನ ಮೂಲಕ ಪಾಪ ಮತ್ತು ಪಾಪದ ಮೂಲಕ ಮರಣವು ಜಗತ್ತನ್ನು ಪ್ರವೇಶಿಸಿದಂತೆಯೇ ಮತ್ತು ಈ ರೀತಿಯಲ್ಲಿ ಮರಣವು ಎಲ್ಲಾ ಜನರಿಗೆ ಬಂದಿತು, ಏಕೆಂದರೆ ಎಲ್ಲರೂ ಪಾಪ ಮಾಡಿದರು, ಖಚಿತವಾಗಿ, ಪಾಪವು ಮೊದಲು ಜಗತ್ತಿನಲ್ಲಿತ್ತು. ಕಾನೂನನ್ನು ನೀಡಲಾಯಿತು, ಆದರೆ ಕಾನೂನು ಇಲ್ಲದಿರುವಲ್ಲಿ ಯಾರ ಖಾತೆಯ ವಿರುದ್ಧವೂ ಪಾಪವನ್ನು ವಿಧಿಸಲಾಗುವುದಿಲ್ಲ, ಆದಾಗ್ಯೂ, ಆದಾಮನ ಕಾಲದಿಂದ ಮೋಶೆಯ ಕಾಲದವರೆಗೆ ಮರಣವು ಆಳ್ವಿಕೆ ನಡೆಸಿತು, ಆದಾಮನು ಆಜ್ಞೆಯನ್ನು ಉಲ್ಲಂಘಿಸಿ ಪಾಪ ಮಾಡದವರ ಮೇಲೆಯೂ ಸಹ ಆಳ್ವಿಕೆ ನಡೆಸಿತು. , ಯಾರು ಬರಲಿರುವವರ ಮಾದರಿ."</w:t>
      </w:r>
    </w:p>
    <w:p/>
    <w:p>
      <w:r xmlns:w="http://schemas.openxmlformats.org/wordprocessingml/2006/main">
        <w:t xml:space="preserve">2: ಇಬ್ರಿಯ 11:7, "ನಂಬಿಕೆಯ ಮೂಲಕ ನೋಹನು ಇನ್ನೂ ನೋಡದಿರುವ ವಿಷಯಗಳ ಬಗ್ಗೆ ಎಚ್ಚರಿಕೆ ನೀಡಿದಾಗ, ಪವಿತ್ರ ಭಯದಿಂದ ತನ್ನ ಕುಟುಂಬವನ್ನು ರಕ್ಷಿಸಲು ಒಂದು ಆರ್ಕ್ ಅನ್ನು ನಿರ್ಮಿಸಿದನು. ತನ್ನ ನಂಬಿಕೆಯಿಂದ ಅವನು ಜಗತ್ತನ್ನು ಖಂಡಿಸಿದನು ಮತ್ತು ನಂಬಿಕೆಯಿಂದ ಬರುವ ನೀತಿಗೆ ಉತ್ತರಾಧಿಕಾರಿಯಾದನು."</w:t>
      </w:r>
    </w:p>
    <w:p/>
    <w:p>
      <w:r xmlns:w="http://schemas.openxmlformats.org/wordprocessingml/2006/main">
        <w:t xml:space="preserve">ಆದಿಕಾಂಡ 4:19 ಮತ್ತು ಲೆಮೆಕನು ಅವನಿಗೆ ಇಬ್ಬರು ಹೆಂಡತಿಯರನ್ನು ತೆಗೆದುಕೊಂಡನು: ಒಬ್ಬಳ ಹೆಸರು ಅದಾ ಮತ್ತು ಇನ್ನೊಬ್ಬಳ ಹೆಸರು ಜಿಲ್ಲಾ.</w:t>
      </w:r>
    </w:p>
    <w:p/>
    <w:p>
      <w:r xmlns:w="http://schemas.openxmlformats.org/wordprocessingml/2006/main">
        <w:t xml:space="preserve">ಲಮೆಕನು ಆದಾ ಮತ್ತು ಜಿಲ್ಲಾ ಎಂಬ ಇಬ್ಬರು ಹೆಂಡತಿಯರನ್ನು ಮದುವೆಯಾದನು.</w:t>
      </w:r>
    </w:p>
    <w:p/>
    <w:p>
      <w:r xmlns:w="http://schemas.openxmlformats.org/wordprocessingml/2006/main">
        <w:t xml:space="preserve">1. ದಿ ಬ್ಲೆಸ್ಸಿಂಗ್ ಆಫ್ ಮ್ಯಾರೇಜ್: ಎ ಸ್ಟಡಿ ಆಫ್ ಲ್ಯಾಮೆಕ್ ಇನ್ ಜೆನೆಸಿಸ್</w:t>
      </w:r>
    </w:p>
    <w:p/>
    <w:p>
      <w:r xmlns:w="http://schemas.openxmlformats.org/wordprocessingml/2006/main">
        <w:t xml:space="preserve">2. ಕಮಿಟ್‌ಮೆಂಟ್‌ನ ಪ್ರಾಮುಖ್ಯತೆ: ಲಾಮೆಕ್ ಮತ್ತು ಅವನ ಹೆಂಡತಿಯರನ್ನು ನೋಡುವುದು</w:t>
      </w:r>
    </w:p>
    <w:p/>
    <w:p>
      <w:r xmlns:w="http://schemas.openxmlformats.org/wordprocessingml/2006/main">
        <w:t xml:space="preserve">1. ಜೆನೆಸಿಸ್ 2: 18-25 - ಮದುವೆಗಾಗಿ ದೇವರ ವಿನ್ಯಾಸ</w:t>
      </w:r>
    </w:p>
    <w:p/>
    <w:p>
      <w:r xmlns:w="http://schemas.openxmlformats.org/wordprocessingml/2006/main">
        <w:t xml:space="preserve">2. ಎಫೆಸಿಯನ್ಸ್ 5:22-33 - ಕ್ರಿಸ್ತನಲ್ಲಿ ಗಂಡ ಮತ್ತು ಹೆಂಡತಿ</w:t>
      </w:r>
    </w:p>
    <w:p/>
    <w:p>
      <w:r xmlns:w="http://schemas.openxmlformats.org/wordprocessingml/2006/main">
        <w:t xml:space="preserve">ಆದಿಕಾಂಡ 4:20 ಮತ್ತು ಆದಾ ಜಬಾಲನನ್ನು ಹೆತ್ತನು; ಅವನು ಗುಡಾರಗಳಲ್ಲಿ ವಾಸಿಸುವವರಿಗೆ ಮತ್ತು ದನಗಳನ್ನು ಹೊಂದಿರುವವರಿಗೆ ತಂದೆ.</w:t>
      </w:r>
    </w:p>
    <w:p/>
    <w:p>
      <w:r xmlns:w="http://schemas.openxmlformats.org/wordprocessingml/2006/main">
        <w:t xml:space="preserve">ಆದಾ ಜಬಾಲನನ್ನು ಹೆರಿದಳು, ಅವರು ಅಲೆಮಾರಿ ಕುರುಬರು ಮತ್ತು ಜಾನುವಾರುಗಳನ್ನು ಹೊಂದಿರುವವರ ಪೂರ್ವಜರಾದರು.</w:t>
      </w:r>
    </w:p>
    <w:p/>
    <w:p>
      <w:r xmlns:w="http://schemas.openxmlformats.org/wordprocessingml/2006/main">
        <w:t xml:space="preserve">1. ಒದಗಿಸುವಿಕೆಯ ಆಶೀರ್ವಾದ: ದೇವರು ತನ್ನ ಜನರಿಗೆ ಹೇಗೆ ಒದಗಿಸುತ್ತಾನೆ</w:t>
      </w:r>
    </w:p>
    <w:p/>
    <w:p>
      <w:r xmlns:w="http://schemas.openxmlformats.org/wordprocessingml/2006/main">
        <w:t xml:space="preserve">2. ಪರಂಪರೆಯ ಅರ್ಥ: ನಮ್ಮ ಪೂರ್ವಜರು ನಾವು ಯಾರೆಂಬುದನ್ನು ಹೇಗೆ ರೂಪಿಸುತ್ತಾರೆ</w:t>
      </w:r>
    </w:p>
    <w:p/>
    <w:p>
      <w:r xmlns:w="http://schemas.openxmlformats.org/wordprocessingml/2006/main">
        <w:t xml:space="preserve">1. ಕೀರ್ತನೆ 37: 3-5 - ಭಗವಂತನಲ್ಲಿ ನಂಬಿಕೆ ಮತ್ತು ಒಳ್ಳೆಯದನ್ನು ಮಾಡಿ; ಭೂಮಿಯಲ್ಲಿ ವಾಸಿಸಿ ಮತ್ತು ಸುರಕ್ಷಿತ ಹುಲ್ಲುಗಾವಲು ಆನಂದಿಸಿ. ಭಗವಂತನಲ್ಲಿ ನಿಮ್ಮನ್ನು ಆನಂದಿಸಿ ಮತ್ತು ಅವನು ನಿಮ್ಮ ಹೃದಯದ ಆಸೆಗಳನ್ನು ನಿಮಗೆ ಕೊಡುತ್ತಾನೆ. ನಿಮ್ಮ ಮಾರ್ಗವನ್ನು ಭಗವಂತನಿಗೆ ಒಪ್ಪಿಸಿ; ಅವನನ್ನು ನಂಬಿರಿ ಮತ್ತು ಅವನು ಇದನ್ನು ಮಾಡುತ್ತಾನೆ.</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ಆದಿಕಾಂಡ 4:21 ಮತ್ತು ಅವನ ಸಹೋದರನ ಹೆಸರು ಜುಬಾಲ್; ಅವನು ವೀಣೆ ಮತ್ತು ಅಂಗವನ್ನು ಹಿಡಿಯುವ ಎಲ್ಲರಿಗೂ ತಂದೆ.</w:t>
      </w:r>
    </w:p>
    <w:p/>
    <w:p>
      <w:r xmlns:w="http://schemas.openxmlformats.org/wordprocessingml/2006/main">
        <w:t xml:space="preserve">ಜುಬಲ್ ತಂತಿವಾದ್ಯಗಳನ್ನು ನುಡಿಸುವವರ ತಂದೆ.</w:t>
      </w:r>
    </w:p>
    <w:p/>
    <w:p>
      <w:r xmlns:w="http://schemas.openxmlformats.org/wordprocessingml/2006/main">
        <w:t xml:space="preserve">1: ದೇವರು ನಮಗೆ ಸಂಗೀತವನ್ನು ಉಡುಗೊರೆಯಾಗಿ ನೀಡಿದ್ದಾನೆ. ಆತನನ್ನು ವೈಭವೀಕರಿಸಲು ಅದನ್ನು ಬಳಸೋಣ.</w:t>
      </w:r>
    </w:p>
    <w:p/>
    <w:p>
      <w:r xmlns:w="http://schemas.openxmlformats.org/wordprocessingml/2006/main">
        <w:t xml:space="preserve">2: ದೇವರಿಗೆ ಸ್ತುತಿ ಮತ್ತು ಗೌರವವನ್ನು ನೀಡಲು ಸಂಗೀತವನ್ನು ಬಳಸಬಹುದು.</w:t>
      </w:r>
    </w:p>
    <w:p/>
    <w:p>
      <w:r xmlns:w="http://schemas.openxmlformats.org/wordprocessingml/2006/main">
        <w:t xml:space="preserve">1: ಕೀರ್ತನೆ 150: 3-5 - ತುತ್ತೂರಿಯ ಶಬ್ದದಿಂದ ಅವನನ್ನು ಸ್ತುತಿಸಿ; ಕೀರ್ತನೆ ಮತ್ತು ವೀಣೆಯಿಂದ ಅವನನ್ನು ಸ್ತುತಿಸಿ. ಟಂಬ್ರೆಲ್ ಮತ್ತು ನೃತ್ಯದಿಂದ ಅವನನ್ನು ಸ್ತುತಿಸಿ; ತಂತಿ ವಾದ್ಯಗಳಿಂದ ಮತ್ತು ಅಂಗಗಳಿಂದ ಅವನನ್ನು ಸ್ತುತಿಸಿ. ಜೋರಾದ ತಾಳಗಳ ಮೇಲೆ ಆತನನ್ನು ಸ್ತುತಿಸಿರಿ; ಉನ್ನತ ಶಬ್ದದ ತಾಳಗಳ ಮೇಲೆ ಆತನನ್ನು ಸ್ತುತಿಸಿರಿ.</w:t>
      </w:r>
    </w:p>
    <w:p/>
    <w:p>
      <w:r xmlns:w="http://schemas.openxmlformats.org/wordprocessingml/2006/main">
        <w:t xml:space="preserve">2: ಕೊಲೊಸ್ಸಿಯನ್ಸ್ 3:16 - ಕ್ರಿಸ್ತನ ವಾಕ್ಯವು ನಿಮ್ಮಲ್ಲಿ ಸಮೃದ್ಧವಾಗಿ ಎಲ್ಲಾ ಬುದ್ಧಿವಂತಿಕೆಯಲ್ಲಿ ನೆಲೆಸಲಿ; ಕೀರ್ತನೆಗಳು ಮತ್ತು ಸ್ತೋತ್ರಗಳು ಮತ್ತು ಆಧ್ಯಾತ್ಮಿಕ ಹಾಡುಗಳಲ್ಲಿ ಒಬ್ಬರಿಗೊಬ್ಬರು ಕಲಿಸುವುದು ಮತ್ತು ಉಪದೇಶಿಸುವುದು, ನಿಮ್ಮ ಹೃದಯದಲ್ಲಿ ಭಗವಂತನಿಗೆ ಅನುಗ್ರಹದಿಂದ ಹಾಡುವುದು.</w:t>
      </w:r>
    </w:p>
    <w:p/>
    <w:p>
      <w:r xmlns:w="http://schemas.openxmlformats.org/wordprocessingml/2006/main">
        <w:t xml:space="preserve">ಆದಿಕಾಂಡ 4:22 ಮತ್ತು ಜಿಲ್ಲಾ, ಅವಳು ಹಿತ್ತಾಳೆ ಮತ್ತು ಕಬ್ಬಿಣದ ಎಲ್ಲಾ ಕೆಲಸಗಾರರಿಗೆ ಬೋಧಕನಾಗಿದ್ದ ತುಬಲ್ಕೈನನನ್ನು ಹೆತ್ತಳು; ಮತ್ತು ತುಬಲ್ಕೈನನ ಸಹೋದರಿ ನಾಮಾ.</w:t>
      </w:r>
    </w:p>
    <w:p/>
    <w:p>
      <w:r xmlns:w="http://schemas.openxmlformats.org/wordprocessingml/2006/main">
        <w:t xml:space="preserve">ಲೋಹದ ಕೆಲಸದಲ್ಲಿ ಬೋಧಕರಾಗಿದ್ದ ಟುಬಾಲ್ಕೇನ್ ಅವರನ್ನು ಜಿಲ್ಲಾ ಹೆರಿದರು. ಅವನ ಸಹೋದರಿ ನಾಮಾ.</w:t>
      </w:r>
    </w:p>
    <w:p/>
    <w:p>
      <w:r xmlns:w="http://schemas.openxmlformats.org/wordprocessingml/2006/main">
        <w:t xml:space="preserve">1. ಶಿಕ್ಷಣದ ಮೌಲ್ಯ: Tubalcain ನಿಂದ ಕಲಿಕೆ</w:t>
      </w:r>
    </w:p>
    <w:p/>
    <w:p>
      <w:r xmlns:w="http://schemas.openxmlformats.org/wordprocessingml/2006/main">
        <w:t xml:space="preserve">2. ಪಾಲುದಾರಿಕೆಯ ಶಕ್ತಿ: ಟುಬಲ್ಕೇನ್ ಮತ್ತು ನಾಮಾದ ಸಂಬಂಧ</w:t>
      </w:r>
    </w:p>
    <w:p/>
    <w:p>
      <w:r xmlns:w="http://schemas.openxmlformats.org/wordprocessingml/2006/main">
        <w:t xml:space="preserve">1. ಜ್ಞಾನೋಕ್ತಿ 13:20, "ಬುದ್ಧಿವಂತರೊಂದಿಗೆ ನಡೆಯುವವನು ಬುದ್ಧಿವಂತನಾಗುತ್ತಾನೆ, ಆದರೆ ಮೂರ್ಖರ ಜೊತೆಗಾರನು ಹಾನಿಯನ್ನು ಅನುಭವಿಸುತ್ತಾನೆ."</w:t>
      </w:r>
    </w:p>
    <w:p/>
    <w:p>
      <w:r xmlns:w="http://schemas.openxmlformats.org/wordprocessingml/2006/main">
        <w:t xml:space="preserve">2. ಕೊಲೊಸ್ಸಿಯನ್ಸ್ 3: 23-24, "ನೀವು ಏನು ಮಾಡಿದರೂ, ನಿಮ್ಮ ಪೂರ್ಣ ಹೃದಯದಿಂದ ಅದನ್ನು ಭಗವಂತನಿಗಾಗಿ ಕೆಲಸ ಮಾಡಿ, ಮಾನವ ಯಜಮಾನರಿಗಾಗಿ ಅಲ್ಲ, ಏಕೆಂದರೆ ನೀವು ಭಗವಂತನಿಂದ ಉತ್ತರಾಧಿಕಾರವನ್ನು ಪ್ರತಿಫಲವಾಗಿ ಪಡೆಯುತ್ತೀರಿ ಎಂದು ನಿಮಗೆ ತಿಳಿದಿದೆ. ನೀವು ಸೇವೆ ಮಾಡುತ್ತಿರುವ ಕರ್ತನಾದ ಕ್ರಿಸ್ತನೇ."</w:t>
      </w:r>
    </w:p>
    <w:p/>
    <w:p>
      <w:r xmlns:w="http://schemas.openxmlformats.org/wordprocessingml/2006/main">
        <w:t xml:space="preserve">ಆದಿಕಾಂಡ 4:23 ಮತ್ತು ಲಮೆಕನು ತನ್ನ ಹೆಂಡತಿಯರಿಗೆ, ಅದಾ ಮತ್ತು ಜಿಲ್ಲಾ, ನನ್ನ ಧ್ವನಿಯನ್ನು ಕೇಳಿರಿ; ಲಮೆಕನ ಹೆಂಡತಿಯರೇ, ನನ್ನ ಮಾತಿಗೆ ಕಿವಿಗೊಡಿರಿ;</w:t>
      </w:r>
    </w:p>
    <w:p/>
    <w:p>
      <w:r xmlns:w="http://schemas.openxmlformats.org/wordprocessingml/2006/main">
        <w:t xml:space="preserve">ಲಾಮೆಕನು ಒಬ್ಬ ವ್ಯಕ್ತಿ ಮತ್ತು ಯುವಕನ ವಿರುದ್ಧ ತನ್ನ ಹಿಂಸಾತ್ಮಕ ಕೃತ್ಯಗಳ ಬಗ್ಗೆ ಜಂಬಕೊಚ್ಚಿಕೊಂಡನು.</w:t>
      </w:r>
    </w:p>
    <w:p/>
    <w:p>
      <w:r xmlns:w="http://schemas.openxmlformats.org/wordprocessingml/2006/main">
        <w:t xml:space="preserve">1. "ಹೆಮ್ಮೆಯ ಹೆಮ್ಮೆಯ ಅಪಾಯ"</w:t>
      </w:r>
    </w:p>
    <w:p/>
    <w:p>
      <w:r xmlns:w="http://schemas.openxmlformats.org/wordprocessingml/2006/main">
        <w:t xml:space="preserve">2. "ಕರುಣೆ ಮತ್ತು ಸಂಯಮದ ಅಗತ್ಯ"</w:t>
      </w:r>
    </w:p>
    <w:p/>
    <w:p>
      <w:r xmlns:w="http://schemas.openxmlformats.org/wordprocessingml/2006/main">
        <w:t xml:space="preserve">1. ನಾಣ್ಣುಡಿಗಳು 16:18 "ಅಹಂಕಾರವು ನಾಶಕ್ಕೆ ಮುಂಚೆ ಹೋಗುತ್ತದೆ, ಮತ್ತು ಅಹಂಕಾರಿ ಮನೋಭಾವವು ಬೀಳುವ ಮೊದಲು."</w:t>
      </w:r>
    </w:p>
    <w:p/>
    <w:p>
      <w:r xmlns:w="http://schemas.openxmlformats.org/wordprocessingml/2006/main">
        <w:t xml:space="preserve">2. ಮ್ಯಾಥ್ಯೂ 5: 38-42 "ಕಣ್ಣಿಗೆ ಕಣ್ಣು, ಹಲ್ಲಿಗೆ ಹಲ್ಲು ಎಂದು ಹೇಳಲಾಗಿದೆ ಎಂದು ನೀವು ಕೇಳಿದ್ದೀರಿ: ಆದರೆ ನಾನು ನಿಮಗೆ ಹೇಳುತ್ತೇನೆ, ನೀವು ಕೆಟ್ಟದ್ದನ್ನು ವಿರೋಧಿಸಬೇಡಿ; ಆದರೆ ಯಾರು ನಿನ್ನನ್ನು ಹೊಡೆದರೂ ಬಲ ಕೆನ್ನೆ, ಇನ್ನೊಂದು ಕೆನ್ನೆಯನ್ನು ಸಹ ಅವನ ಕಡೆಗೆ ತಿರುಗಿಸಿ.</w:t>
      </w:r>
    </w:p>
    <w:p/>
    <w:p>
      <w:r xmlns:w="http://schemas.openxmlformats.org/wordprocessingml/2006/main">
        <w:t xml:space="preserve">ಆದಿಕಾಂಡ 4:24 ಕೇನ್‌ಗೆ ಏಳು ಪಟ್ಟು ಸೇಡು ತೀರಿಸಿಕೊಂಡರೆ, ನಿಜವಾಗಿಯೂ ಲಾಮೆಕ್ ಎಪ್ಪತ್ತೇಳರಷ್ಟು ಸೇಡು ತೀರಿಸಿಕೊಳ್ಳಬೇಕು.</w:t>
      </w:r>
    </w:p>
    <w:p/>
    <w:p>
      <w:r xmlns:w="http://schemas.openxmlformats.org/wordprocessingml/2006/main">
        <w:t xml:space="preserve">ಕೇನನ ವಂಶಸ್ಥನಾದ ಲಾಮೆಕನು ಎಪ್ಪತ್ತೇಳರಷ್ಟು ಸೇಡು ತೀರಿಸಿಕೊಳ್ಳುವುದಾಗಿ ಬಡಿವಾರ ಹೇಳುತ್ತಾನೆ.</w:t>
      </w:r>
    </w:p>
    <w:p/>
    <w:p>
      <w:r xmlns:w="http://schemas.openxmlformats.org/wordprocessingml/2006/main">
        <w:t xml:space="preserve">1. ಪ್ರತೀಕಾರವು ದೇವರಿಗೆ ಸೇರಿದ್ದು - ರೋಮನ್ನರು 12:19</w:t>
      </w:r>
    </w:p>
    <w:p/>
    <w:p>
      <w:r xmlns:w="http://schemas.openxmlformats.org/wordprocessingml/2006/main">
        <w:t xml:space="preserve">2. ಹೆಮ್ಮೆಯ ಅಪಾಯ - ನಾಣ್ಣುಡಿಗಳು 16:18</w:t>
      </w:r>
    </w:p>
    <w:p/>
    <w:p>
      <w:r xmlns:w="http://schemas.openxmlformats.org/wordprocessingml/2006/main">
        <w:t xml:space="preserve">1. ರೋಮನ್ನರು 12:19 - "ಪ್ರಿಯರೇ, ಎಂದಿಗೂ ಸೇಡು ತೀರಿಸಿಕೊಳ್ಳಬೇಡಿ, ಆದರೆ ಅದನ್ನು ದೇವರ ಕೋಪಕ್ಕೆ ಬಿಟ್ಟುಬಿಡಿ, ಏಕೆಂದರೆ ಸೇಡು ನನ್ನದು, ನಾನು ಮರುಪಾವತಿ ಮಾಡುತ್ತೇನೆ ಎಂದು ಕರ್ತನು ಹೇಳುತ್ತಾನೆ.</w:t>
      </w:r>
    </w:p>
    <w:p/>
    <w:p>
      <w:r xmlns:w="http://schemas.openxmlformats.org/wordprocessingml/2006/main">
        <w:t xml:space="preserve">2. ನಾಣ್ಣುಡಿಗಳು 16:18 - ಅಹಂಕಾರವು ವಿನಾಶದ ಮೊದಲು ಹೋಗುತ್ತದೆ, ಮತ್ತು ಅಹಂಕಾರವು ಬೀಳುವ ಮೊದಲು.</w:t>
      </w:r>
    </w:p>
    <w:p/>
    <w:p>
      <w:r xmlns:w="http://schemas.openxmlformats.org/wordprocessingml/2006/main">
        <w:t xml:space="preserve">ಆದಿಕಾಂಡ 4:25 ಮತ್ತು ಆಡಮ್ ತನ್ನ ಹೆಂಡತಿಯನ್ನು ಮತ್ತೆ ತಿಳಿದನು; ಮತ್ತು ಅವಳು ಒಬ್ಬ ಮಗನನ್ನು ಹೆತ್ತಳು ಮತ್ತು ಅವನಿಗೆ ಸೇಥ್ ಎಂದು ಹೆಸರಿಟ್ಟಳು: ಏಕೆಂದರೆ ದೇವರು, ಕೇನ್ ಕೊಂದ ಹೇಬೆಲನ ಬದಲಿಗೆ ನನಗೆ ಬೇರೊಬ್ಬ ಸಂತತಿಯನ್ನು ನೇಮಿಸಿದ್ದಾನೆ ಎಂದು ಹೇಳಿದಳು.</w:t>
      </w:r>
    </w:p>
    <w:p/>
    <w:p>
      <w:r xmlns:w="http://schemas.openxmlformats.org/wordprocessingml/2006/main">
        <w:t xml:space="preserve">ಕೇನ್‌ನಿಂದ ಕೊಲ್ಲಲ್ಪಟ್ಟ ಅಬೆಲ್‌ನ ಬದಲಿಯಾಗಿ ಆಡಮ್ ಮತ್ತು ಈವ್ ಸೇಥ್ ಎಂಬ ಇನ್ನೊಬ್ಬ ಮಗನನ್ನು ಹೊಂದಿದ್ದಾನೆ.</w:t>
      </w:r>
    </w:p>
    <w:p/>
    <w:p>
      <w:r xmlns:w="http://schemas.openxmlformats.org/wordprocessingml/2006/main">
        <w:t xml:space="preserve">1: ದುರಂತ ಮತ್ತು ನಷ್ಟದ ಸಮಯದಲ್ಲಿಯೂ ದೇವರು ಯಾವಾಗಲೂ ನಮ್ಮೊಂದಿಗಿದ್ದಾನೆ.</w:t>
      </w:r>
    </w:p>
    <w:p/>
    <w:p>
      <w:r xmlns:w="http://schemas.openxmlformats.org/wordprocessingml/2006/main">
        <w:t xml:space="preserve">2: ನಂಬಿಕೆ ಮತ್ತು ಭರವಸೆಯ ಶಕ್ತಿಯು ಅತ್ಯಂತ ಕಷ್ಟಕರ ಸಮಯದಲ್ಲೂ ನಮಗೆ ಸಹಾಯ ಮಾಡುವಷ್ಟು ಪ್ರಬಲವಾಗಿದೆ.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43:2 - ನೀವು ನೀರಿನ ಮೂಲಕ ಹಾದುಹೋದಾಗ, ನಾನು ನಿಮ್ಮೊಂದಿಗೆ ಇರುತ್ತೇನೆ; ಮತ್ತು ನೀವು ನದಿಗಳ ಮೂಲಕ ಹಾದುಹೋದಾಗ, ಅವರು ನಿಮ್ಮ ಮೇಲೆ ಗುಡಿಸುವುದಿಲ್ಲ. ನೀವು ಬೆಂಕಿಯ ಮೂಲಕ ನಡೆಯುವಾಗ, ನೀವು ಸುಟ್ಟುಹೋಗುವುದಿಲ್ಲ; ಜ್ವಾಲೆಯು ನಿಮ್ಮನ್ನು ಸುಡುವುದಿಲ್ಲ.</w:t>
      </w:r>
    </w:p>
    <w:p/>
    <w:p>
      <w:r xmlns:w="http://schemas.openxmlformats.org/wordprocessingml/2006/main">
        <w:t xml:space="preserve">ಆದಿಕಾಂಡ 4:26 ಮತ್ತು ಸೇತನಿಗೆ ಒಬ್ಬ ಮಗನು ಹುಟ್ಟಿದನು; ಮತ್ತು ಅವನು ಅವನಿಗೆ ಎನೋಸ್ ಎಂದು ಹೆಸರಿಟ್ಟನು; ನಂತರ ಜನರು ಕರ್ತನ ಹೆಸರನ್ನು ಕರೆಯಲು ಪ್ರಾರಂಭಿಸಿದರು.</w:t>
      </w:r>
    </w:p>
    <w:p/>
    <w:p>
      <w:r xmlns:w="http://schemas.openxmlformats.org/wordprocessingml/2006/main">
        <w:t xml:space="preserve">ಸೇಥ್‌ಗೆ ಎನೋಸ್ ಎಂಬ ಮಗನಿದ್ದನು ಮತ್ತು ಈ ಸಮಯದಲ್ಲಿ ಜನರು ಭಗವಂತನ ಹೆಸರನ್ನು ಕರೆಯಲು ಪ್ರಾರಂಭಿಸಿದರು.</w:t>
      </w:r>
    </w:p>
    <w:p/>
    <w:p>
      <w:r xmlns:w="http://schemas.openxmlformats.org/wordprocessingml/2006/main">
        <w:t xml:space="preserve">1. ಹೆಸರಿನ ಶಕ್ತಿ: ಎನೋಸ್‌ನಿಂದ ಕಲಿಯುವುದು</w:t>
      </w:r>
    </w:p>
    <w:p/>
    <w:p>
      <w:r xmlns:w="http://schemas.openxmlformats.org/wordprocessingml/2006/main">
        <w:t xml:space="preserve">2. ಭಗವಂತನ ಹೆಸರನ್ನು ಕರೆಯುವುದು: ದೇವರ ಅನುಯಾಯಿಯಾಗುವುದರ ಅರ್ಥವೇನು</w:t>
      </w:r>
    </w:p>
    <w:p/>
    <w:p>
      <w:r xmlns:w="http://schemas.openxmlformats.org/wordprocessingml/2006/main">
        <w:t xml:space="preserve">1. ರೋಮನ್ನರು 10:13 - ಕರ್ತನ ಹೆಸರನ್ನು ಕರೆಯುವ ಪ್ರತಿಯೊಬ್ಬರೂ ರಕ್ಷಿಸಲ್ಪಡುತ್ತಾರೆ.</w:t>
      </w:r>
    </w:p>
    <w:p/>
    <w:p>
      <w:r xmlns:w="http://schemas.openxmlformats.org/wordprocessingml/2006/main">
        <w:t xml:space="preserve">2. ಕಾಯಿದೆಗಳು 2:21 - ಮತ್ತು ಕರ್ತನ ಹೆಸರನ್ನು ಕರೆಯುವ ಪ್ರತಿಯೊಬ್ಬರೂ ರಕ್ಷಿಸಲ್ಪಡುತ್ತಾರೆ.</w:t>
      </w:r>
    </w:p>
    <w:p/>
    <w:p>
      <w:r xmlns:w="http://schemas.openxmlformats.org/wordprocessingml/2006/main">
        <w:t xml:space="preserve">ಜೆನೆಸಿಸ್ 5 ಅನ್ನು ಮೂರು ಪ್ಯಾರಾಗಳಲ್ಲಿ ಈ ಕೆಳಗಿನಂತೆ ಸಂಕ್ಷೇಪಿಸಬಹುದು, ಸೂಚಿಸಿದ ಪದ್ಯಗಳೊಂದಿಗೆ:</w:t>
      </w:r>
    </w:p>
    <w:p/>
    <w:p>
      <w:r xmlns:w="http://schemas.openxmlformats.org/wordprocessingml/2006/main">
        <w:t xml:space="preserve">ಪ್ಯಾರಾಗ್ರಾಫ್ 1: ಜೆನೆಸಿಸ್ 5: 1-20 ರಲ್ಲಿ, ಅಧ್ಯಾಯವು ಆಡಮ್ನ ವಂಶಸ್ಥರ ವಂಶಾವಳಿಯ ದಾಖಲೆಯೊಂದಿಗೆ ಪ್ರಾರಂಭವಾಗುತ್ತದೆ. ಇದು ಆಡಮ್‌ನಿಂದ ನೋಹವರೆಗಿನ ವಂಶಾವಳಿಯನ್ನು ಗುರುತಿಸುತ್ತದೆ, ಪ್ರತಿ ಪೀಳಿಗೆಯ ಹೆಸರುಗಳನ್ನು ಮತ್ತು ಅವರ ವಯಸ್ಸಿನ ಪಟ್ಟಿಯನ್ನು ನೀಡುತ್ತದೆ. ಅಧ್ಯಾಯವು ತಲೆಮಾರುಗಳ ಹಾದುಹೋಗುವಿಕೆಯನ್ನು ಒತ್ತಿಹೇಳುತ್ತದೆ ಮತ್ತು ಉಲ್ಲೇಖಿಸಲಾದ ಪ್ರತಿಯೊಬ್ಬ ವ್ಯಕ್ತಿಯು ಹಲವಾರು ನೂರು ವರ್ಷಗಳ ಕಾಲ ಬದುಕಿದ್ದನ್ನು ಎತ್ತಿ ತೋರಿಸುತ್ತದೆ. ಈ ವಂಶಾವಳಿಯಲ್ಲಿ ಸೇರಿರುವ ಗಮನಾರ್ಹ ವ್ಯಕ್ತಿಗಳೆಂದರೆ ಸೇತ್, ಎನೋಷ್, ಕೆನಾನ್, ಮಹಲಲೇಲ್, ಜೇರೆಡ್, ಎನೋಕ್ (ದೇವರ ಜೊತೆ ನಡೆದು ಆತನಿಂದ ಸೆರೆಹಿಡಿಯಲ್ಪಟ್ಟವರು), ಮೆಥೂಸೆಲಾ (ಬೈಬಲ್‌ನಲ್ಲಿ ದಾಖಲಾದ ದೀರ್ಘಾವಧಿಯ ವ್ಯಕ್ತಿ) ಮತ್ತು ಲಾಮೆಕ್.</w:t>
      </w:r>
    </w:p>
    <w:p/>
    <w:p>
      <w:r xmlns:w="http://schemas.openxmlformats.org/wordprocessingml/2006/main">
        <w:t xml:space="preserve">ಪ್ಯಾರಾಗ್ರಾಫ್ 2: ಜೆನೆಸಿಸ್ 5: 21-24 ರಲ್ಲಿ ಮುಂದುವರಿಯುತ್ತಾ, ದೇವರೊಂದಿಗೆ ನಿಷ್ಠೆಯಿಂದ ನಡೆದುಕೊಂಡ ಆಡಮ್‌ನಿಂದ ಏಳನೇ ತಲೆಮಾರಿನ ಎನೋಕ್‌ಗೆ ಗಮನ ನೀಡಲಾಗುತ್ತದೆ. ಸಾಯುವ ಮೊದಲು ದೀರ್ಘಕಾಲ ಬದುಕಿದ ಇತರರಿಗಿಂತ ಭಿನ್ನವಾಗಿ, ಎನೋಚ್ ಒಂದು ವಿಶಿಷ್ಟವಾದ ಅದೃಷ್ಟವನ್ನು ಅನುಭವಿಸಿದನು. ಅವನು ಸಾಯಲಿಲ್ಲ ಆದರೆ ಅವನ ನೀತಿಯಿಂದಾಗಿ ದೇವರು ಅವನನ್ನು ತೆಗೆದುಕೊಂಡನು ಎಂದು ಹೇಳಲಾಗಿದೆ. ಈ ನಿರ್ಗಮನವು ಅವನನ್ನು ನಿಷ್ಠೆಯ ಉದಾಹರಣೆಯಾಗಿ ಪ್ರತ್ಯೇಕಿಸುತ್ತದೆ ಮತ್ತು ಮಾನವ ಮರಣದ ಸಾಮಾನ್ಯ ಮಾದರಿಗೆ ವ್ಯತಿರಿಕ್ತವಾಗಿ ಕಾರ್ಯನಿರ್ವಹಿಸುತ್ತದೆ.</w:t>
      </w:r>
    </w:p>
    <w:p/>
    <w:p>
      <w:r xmlns:w="http://schemas.openxmlformats.org/wordprocessingml/2006/main">
        <w:t xml:space="preserve">ಪ್ಯಾರಾಗ್ರಾಫ್ 3: ಜೆನೆಸಿಸ್ 5: 25-32 ರಲ್ಲಿ, ವಂಶಾವಳಿಯ ಖಾತೆಯು ಆಡಮ್‌ನಿಂದ ಹತ್ತನೇ ತಲೆಮಾರಿನ ನೋಹನನ್ನು ಕೇಂದ್ರೀಕರಿಸುವ ಮೂಲಕ ಮುಕ್ತಾಯಗೊಳ್ಳುತ್ತದೆ, ಅವರು ನಂತರದ ಅಧ್ಯಾಯಗಳಲ್ಲಿ ಗಮನಾರ್ಹ ವ್ಯಕ್ತಿಯಾಗುತ್ತಾರೆ. ನೋಹನ ತಂದೆ ಲಾಮೆಕ್ ಅವನಿಗೆ ಹೀಗೆ ಹೆಸರಿಸುತ್ತಾನೆ ಏಕೆಂದರೆ ನೋಹನು ಶಾಪಗ್ರಸ್ತ ನೆಲದ ಮೇಲೆ ಅವರ ಶ್ರಮದಿಂದ ಸಾಂತ್ವನ ಅಥವಾ ಪರಿಹಾರವನ್ನು ತರುತ್ತಾನೆ ಎಂದು ಅವನು ನಂಬುತ್ತಾನೆ. ನೋಹನಿಗೆ ಶೇಮ್, ಹಾಮ್ ಮತ್ತು ಜಫೆತ್ ಎಂಬ ಮೂವರು ಪುತ್ರರಿದ್ದರು ಮತ್ತು ಅವರು ಐದು ನೂರು ವರ್ಷ ವಯಸ್ಸನ್ನು ತಲುಪಿದ ನಂತರ ಜನಿಸಿದರು ಎಂದು ಗಮನಿಸಲಾಗಿದೆ. ಈ ಅಂತಿಮ ಭಾಗವು ಈ ವಂಶಾವಳಿಯ ನಡುವೆ ಸಂಪರ್ಕವನ್ನು ಸ್ಥಾಪಿಸುತ್ತದೆ ಮತ್ತು ಮಹಾ ಪ್ರವಾಹದ ಮೂಲಕ ಮಾನವೀಯತೆಯನ್ನು ಸಂರಕ್ಷಿಸುವಲ್ಲಿ ನೋಹನ ಪಾತ್ರವನ್ನು ಒಳಗೊಂಡ ನಂತರದ ಘಟನೆಗಳು.</w:t>
      </w:r>
    </w:p>
    <w:p/>
    <w:p>
      <w:r xmlns:w="http://schemas.openxmlformats.org/wordprocessingml/2006/main">
        <w:t xml:space="preserve">ಸಾರಾಂಶದಲ್ಲಿ:</w:t>
      </w:r>
    </w:p>
    <w:p>
      <w:r xmlns:w="http://schemas.openxmlformats.org/wordprocessingml/2006/main">
        <w:t xml:space="preserve">ಜೆನೆಸಿಸ್ 5 ಪ್ರಸ್ತುತಪಡಿಸುತ್ತದೆ:</w:t>
      </w:r>
    </w:p>
    <w:p>
      <w:r xmlns:w="http://schemas.openxmlformats.org/wordprocessingml/2006/main">
        <w:t xml:space="preserve">ಆಡಮ್‌ನಿಂದ ನೋಹವರೆಗಿನ ತಲೆಮಾರುಗಳನ್ನು ಪತ್ತೆಹಚ್ಚುವ ವಿವರವಾದ ವಂಶಾವಳಿಯ ದಾಖಲೆ;</w:t>
      </w:r>
    </w:p>
    <w:p>
      <w:r xmlns:w="http://schemas.openxmlformats.org/wordprocessingml/2006/main">
        <w:t xml:space="preserve">ಉಲ್ಲೇಖಿಸಲಾದ ವ್ಯಕ್ತಿಗಳ ದೀರ್ಘಾಯುಷ್ಯ;</w:t>
      </w:r>
    </w:p>
    <w:p>
      <w:r xmlns:w="http://schemas.openxmlformats.org/wordprocessingml/2006/main">
        <w:t xml:space="preserve">ಎನೋಚ್‌ನ ಅಸಾಧಾರಣ ಅದೃಷ್ಟವು ಅವನ ನೀತಿಯ ಕಾರಣದಿಂದಾಗಿ ದೇವರಿಂದ ತೆಗೆದುಕೊಳ್ಳಲ್ಪಟ್ಟಿದೆ;</w:t>
      </w:r>
    </w:p>
    <w:p>
      <w:r xmlns:w="http://schemas.openxmlformats.org/wordprocessingml/2006/main">
        <w:t xml:space="preserve">ನೋಹನ ಪರಿಚಯ ಮತ್ತು ಲಾಮೆಕ್‌ನ ಮಗನಾಗಿ ಅವನ ಪ್ರಾಮುಖ್ಯತೆ;</w:t>
      </w:r>
    </w:p>
    <w:p>
      <w:r xmlns:w="http://schemas.openxmlformats.org/wordprocessingml/2006/main">
        <w:t xml:space="preserve">ನೋಹನ ಮೂವರು ಪುತ್ರರಾದ ಶೇಮ್, ಹ್ಯಾಮ್ ಮತ್ತು ಜಫೆತ್ ನಂತರದ ಅಧ್ಯಾಯಗಳಲ್ಲಿ ಪ್ರಮುಖ ಪಾತ್ರಗಳನ್ನು ನಿರ್ವಹಿಸುತ್ತಾರೆ.</w:t>
      </w:r>
    </w:p>
    <w:p>
      <w:r xmlns:w="http://schemas.openxmlformats.org/wordprocessingml/2006/main">
        <w:t xml:space="preserve">ಈ ಅಧ್ಯಾಯವು ಸಮಯ ಹಾದುಹೋಗುವಿಕೆಯನ್ನು ಒತ್ತಿಹೇಳುತ್ತದೆ, ಹನೋಚ್ನ ನಿಷ್ಠೆಯನ್ನು ಒತ್ತಿಹೇಳುತ್ತದೆ ಮತ್ತು ನೋಹ ಮತ್ತು ಮಹಾ ಪ್ರವಾಹದ ಮುಂಬರುವ ಖಾತೆಗೆ ವೇದಿಕೆಯನ್ನು ಹೊಂದಿಸುತ್ತದೆ. ಇದು ತಲೆಮಾರುಗಳ ಮೂಲಕ ನಿರಂತರತೆ ಮತ್ತು ಮಾನವ ಇತಿಹಾಸದಲ್ಲಿ ಗಮನಾರ್ಹ ವಿನಾಯಿತಿಗಳನ್ನು ಎತ್ತಿ ತೋರಿಸುತ್ತದೆ.</w:t>
      </w:r>
    </w:p>
    <w:p/>
    <w:p>
      <w:r xmlns:w="http://schemas.openxmlformats.org/wordprocessingml/2006/main">
        <w:t xml:space="preserve">ಜೆನೆಸಿಸ್ 5 ಅನ್ನು ಮೂರು ಪ್ಯಾರಾಗಳಲ್ಲಿ ಈ ಕೆಳಗಿನಂತೆ ಸಂಕ್ಷೇಪಿಸಬಹುದು, ಸೂಚಿಸಿದ ಪದ್ಯಗಳೊಂದಿಗೆ:</w:t>
      </w:r>
    </w:p>
    <w:p/>
    <w:p>
      <w:r xmlns:w="http://schemas.openxmlformats.org/wordprocessingml/2006/main">
        <w:t xml:space="preserve">ಪ್ಯಾರಾಗ್ರಾಫ್ 1: ಜೆನೆಸಿಸ್ 5: 1-20 ರಲ್ಲಿ, ಅಧ್ಯಾಯವು ಆಡಮ್ನ ವಂಶಸ್ಥರ ವಂಶಾವಳಿಯ ದಾಖಲೆಯೊಂದಿಗೆ ಪ್ರಾರಂಭವಾಗುತ್ತದೆ. ಇದು ಆಡಮ್‌ನಿಂದ ನೋಹವರೆಗಿನ ವಂಶಾವಳಿಯನ್ನು ಗುರುತಿಸುತ್ತದೆ, ಪ್ರತಿ ಪೀಳಿಗೆಯ ಹೆಸರುಗಳನ್ನು ಮತ್ತು ಅವರ ವಯಸ್ಸಿನ ಪಟ್ಟಿಯನ್ನು ನೀಡುತ್ತದೆ. ಅಧ್ಯಾಯವು ತಲೆಮಾರುಗಳ ಹಾದುಹೋಗುವಿಕೆಯನ್ನು ಒತ್ತಿಹೇಳುತ್ತದೆ ಮತ್ತು ಉಲ್ಲೇಖಿಸಲಾದ ಪ್ರತಿಯೊಬ್ಬ ವ್ಯಕ್ತಿಯು ಹಲವಾರು ನೂರು ವರ್ಷಗಳ ಕಾಲ ಬದುಕಿದ್ದನ್ನು ಎತ್ತಿ ತೋರಿಸುತ್ತದೆ. ಈ ವಂಶಾವಳಿಯಲ್ಲಿ ಸೇರಿರುವ ಗಮನಾರ್ಹ ವ್ಯಕ್ತಿಗಳೆಂದರೆ ಸೇತ್, ಎನೋಷ್, ಕೆನಾನ್, ಮಹಲಲೇಲ್, ಜೇರೆಡ್, ಎನೋಕ್ (ದೇವರ ಜೊತೆ ನಡೆದು ಆತನಿಂದ ಸೆರೆಹಿಡಿಯಲ್ಪಟ್ಟವರು), ಮೆಥೂಸೆಲಾ (ಬೈಬಲ್‌ನಲ್ಲಿ ದಾಖಲಾದ ದೀರ್ಘಾವಧಿಯ ವ್ಯಕ್ತಿ) ಮತ್ತು ಲಾಮೆಕ್.</w:t>
      </w:r>
    </w:p>
    <w:p/>
    <w:p>
      <w:r xmlns:w="http://schemas.openxmlformats.org/wordprocessingml/2006/main">
        <w:t xml:space="preserve">ಪ್ಯಾರಾಗ್ರಾಫ್ 2: ಜೆನೆಸಿಸ್ 5: 21-24 ರಲ್ಲಿ ಮುಂದುವರಿಯುತ್ತಾ, ದೇವರೊಂದಿಗೆ ನಿಷ್ಠೆಯಿಂದ ನಡೆದುಕೊಂಡ ಆಡಮ್‌ನಿಂದ ಏಳನೇ ತಲೆಮಾರಿನ ಎನೋಕ್‌ಗೆ ಗಮನ ನೀಡಲಾಗುತ್ತದೆ. ಸಾಯುವ ಮೊದಲು ದೀರ್ಘಕಾಲ ಬದುಕಿದ ಇತರರಿಗಿಂತ ಭಿನ್ನವಾಗಿ, ಎನೋಚ್ ಒಂದು ವಿಶಿಷ್ಟವಾದ ಅದೃಷ್ಟವನ್ನು ಅನುಭವಿಸಿದನು. ಅವನು ಸಾಯಲಿಲ್ಲ ಆದರೆ ಅವನ ನೀತಿಯಿಂದಾಗಿ ದೇವರು ಅವನನ್ನು ತೆಗೆದುಕೊಂಡನು ಎಂದು ಹೇಳಲಾಗಿದೆ. ಈ ನಿರ್ಗಮನವು ಅವನನ್ನು ನಿಷ್ಠೆಯ ಉದಾಹರಣೆಯಾಗಿ ಪ್ರತ್ಯೇಕಿಸುತ್ತದೆ ಮತ್ತು ಮಾನವ ಮರಣದ ಸಾಮಾನ್ಯ ಮಾದರಿಗೆ ವ್ಯತಿರಿಕ್ತವಾಗಿ ಕಾರ್ಯನಿರ್ವಹಿಸುತ್ತದೆ.</w:t>
      </w:r>
    </w:p>
    <w:p/>
    <w:p>
      <w:r xmlns:w="http://schemas.openxmlformats.org/wordprocessingml/2006/main">
        <w:t xml:space="preserve">ಪ್ಯಾರಾಗ್ರಾಫ್ 3: ಜೆನೆಸಿಸ್ 5: 25-32 ರಲ್ಲಿ, ವಂಶಾವಳಿಯ ಖಾತೆಯು ಆಡಮ್‌ನಿಂದ ಹತ್ತನೇ ತಲೆಮಾರಿನ ನೋಹನನ್ನು ಕೇಂದ್ರೀಕರಿಸುವ ಮೂಲಕ ಮುಕ್ತಾಯಗೊಳ್ಳುತ್ತದೆ, ಅವರು ನಂತರದ ಅಧ್ಯಾಯಗಳಲ್ಲಿ ಗಮನಾರ್ಹ ವ್ಯಕ್ತಿಯಾಗುತ್ತಾರೆ. ನೋಹನ ತಂದೆ ಲಾಮೆಕ್ ಅವನಿಗೆ ಹೀಗೆ ಹೆಸರಿಸುತ್ತಾನೆ ಏಕೆಂದರೆ ನೋಹನು ಶಾಪಗ್ರಸ್ತ ನೆಲದ ಮೇಲೆ ಅವರ ಶ್ರಮದಿಂದ ಸಾಂತ್ವನ ಅಥವಾ ಪರಿಹಾರವನ್ನು ತರುತ್ತಾನೆ ಎಂದು ಅವನು ನಂಬುತ್ತಾನೆ. ನೋಹನಿಗೆ ಶೇಮ್, ಹಾಮ್ ಮತ್ತು ಜಫೆತ್ ಎಂಬ ಮೂವರು ಪುತ್ರರಿದ್ದರು ಮತ್ತು ಅವರು ಐದು ನೂರು ವರ್ಷ ವಯಸ್ಸನ್ನು ತಲುಪಿದ ನಂತರ ಜನಿಸಿದರು ಎಂದು ಗಮನಿಸಲಾಗಿದೆ. ಈ ಅಂತಿಮ ಭಾಗವು ಈ ವಂಶಾವಳಿಯ ನಡುವೆ ಸಂಪರ್ಕವನ್ನು ಸ್ಥಾಪಿಸುತ್ತದೆ ಮತ್ತು ಮಹಾ ಪ್ರವಾಹದ ಮೂಲಕ ಮಾನವೀಯತೆಯನ್ನು ಸಂರಕ್ಷಿಸುವಲ್ಲಿ ನೋಹನ ಪಾತ್ರವನ್ನು ಒಳಗೊಂಡ ನಂತರದ ಘಟನೆಗಳು.</w:t>
      </w:r>
    </w:p>
    <w:p/>
    <w:p>
      <w:r xmlns:w="http://schemas.openxmlformats.org/wordprocessingml/2006/main">
        <w:t xml:space="preserve">ಸಾರಾಂಶದಲ್ಲಿ:</w:t>
      </w:r>
    </w:p>
    <w:p>
      <w:r xmlns:w="http://schemas.openxmlformats.org/wordprocessingml/2006/main">
        <w:t xml:space="preserve">ಜೆನೆಸಿಸ್ 5 ಪ್ರಸ್ತುತಪಡಿಸುತ್ತದೆ:</w:t>
      </w:r>
    </w:p>
    <w:p>
      <w:r xmlns:w="http://schemas.openxmlformats.org/wordprocessingml/2006/main">
        <w:t xml:space="preserve">ಆಡಮ್‌ನಿಂದ ನೋಹವರೆಗಿನ ತಲೆಮಾರುಗಳನ್ನು ಪತ್ತೆಹಚ್ಚುವ ವಿವರವಾದ ವಂಶಾವಳಿಯ ದಾಖಲೆ;</w:t>
      </w:r>
    </w:p>
    <w:p>
      <w:r xmlns:w="http://schemas.openxmlformats.org/wordprocessingml/2006/main">
        <w:t xml:space="preserve">ಉಲ್ಲೇಖಿಸಲಾದ ವ್ಯಕ್ತಿಗಳ ದೀರ್ಘಾಯುಷ್ಯ;</w:t>
      </w:r>
    </w:p>
    <w:p>
      <w:r xmlns:w="http://schemas.openxmlformats.org/wordprocessingml/2006/main">
        <w:t xml:space="preserve">ಎನೋಚ್‌ನ ಅಸಾಧಾರಣ ಅದೃಷ್ಟವು ಅವನ ನೀತಿಯ ಕಾರಣದಿಂದಾಗಿ ದೇವರಿಂದ ತೆಗೆದುಕೊಳ್ಳಲ್ಪಟ್ಟಿದೆ;</w:t>
      </w:r>
    </w:p>
    <w:p>
      <w:r xmlns:w="http://schemas.openxmlformats.org/wordprocessingml/2006/main">
        <w:t xml:space="preserve">ನೋಹನ ಪರಿಚಯ ಮತ್ತು ಲಾಮೆಕ್‌ನ ಮಗನಾಗಿ ಅವನ ಪ್ರಾಮುಖ್ಯತೆ;</w:t>
      </w:r>
    </w:p>
    <w:p>
      <w:r xmlns:w="http://schemas.openxmlformats.org/wordprocessingml/2006/main">
        <w:t xml:space="preserve">ನೋಹನ ಮೂವರು ಪುತ್ರರಾದ ಶೇಮ್, ಹ್ಯಾಮ್ ಮತ್ತು ಜಫೆತ್ ನಂತರದ ಅಧ್ಯಾಯಗಳಲ್ಲಿ ಪ್ರಮುಖ ಪಾತ್ರಗಳನ್ನು ನಿರ್ವಹಿಸುತ್ತಾರೆ.</w:t>
      </w:r>
    </w:p>
    <w:p>
      <w:r xmlns:w="http://schemas.openxmlformats.org/wordprocessingml/2006/main">
        <w:t xml:space="preserve">ಈ ಅಧ್ಯಾಯವು ಸಮಯ ಹಾದುಹೋಗುವಿಕೆಯನ್ನು ಒತ್ತಿಹೇಳುತ್ತದೆ, ಹನೋಚ್ನ ನಿಷ್ಠೆಯನ್ನು ಒತ್ತಿಹೇಳುತ್ತದೆ ಮತ್ತು ನೋಹ ಮತ್ತು ಮಹಾ ಪ್ರವಾಹದ ಮುಂಬರುವ ಖಾತೆಗೆ ವೇದಿಕೆಯನ್ನು ಹೊಂದಿಸುತ್ತದೆ. ಇದು ತಲೆಮಾರುಗಳ ಮೂಲಕ ನಿರಂತರತೆ ಮತ್ತು ಮಾನವ ಇತಿಹಾಸದಲ್ಲಿ ಗಮನಾರ್ಹ ವಿನಾಯಿತಿಗಳನ್ನು ಎತ್ತಿ ತೋರಿಸುತ್ತದೆ.</w:t>
      </w:r>
    </w:p>
    <w:p/>
    <w:p>
      <w:r xmlns:w="http://schemas.openxmlformats.org/wordprocessingml/2006/main">
        <w:t xml:space="preserve">ಆದಿಕಾಂಡ 5:1 ಇದು ಆದಾಮನ ಸಂತತಿಗಳ ಪುಸ್ತಕ. ದೇವರು ಮನುಷ್ಯನನ್ನು ಸೃಷ್ಟಿಸಿದ ದಿನದಲ್ಲಿ, ದೇವರ ಹೋಲಿಕೆಯಲ್ಲಿ ಅವನು ಅವನನ್ನು ಮಾಡಿದನು;</w:t>
      </w:r>
    </w:p>
    <w:p/>
    <w:p>
      <w:r xmlns:w="http://schemas.openxmlformats.org/wordprocessingml/2006/main">
        <w:t xml:space="preserve">ವಾಕ್ಯವು ದೇವರ ಹೋಲಿಕೆಯಲ್ಲಿ ಮನುಷ್ಯನ ಸೃಷ್ಟಿಯ ಬಗ್ಗೆ.</w:t>
      </w:r>
    </w:p>
    <w:p/>
    <w:p>
      <w:r xmlns:w="http://schemas.openxmlformats.org/wordprocessingml/2006/main">
        <w:t xml:space="preserve">1. ದೇವರು ತನ್ನ ಸ್ವಂತ ಚಿತ್ರದಲ್ಲಿ ಮನುಷ್ಯನನ್ನು ಸೃಷ್ಟಿಸಿದನು: ಜೆನೆಸಿಸ್ 5: 1 ರ ಪ್ರತಿಬಿಂಬ</w:t>
      </w:r>
    </w:p>
    <w:p/>
    <w:p>
      <w:r xmlns:w="http://schemas.openxmlformats.org/wordprocessingml/2006/main">
        <w:t xml:space="preserve">2. ದೇವರ ಹೋಲಿಕೆ: ಮಾನವರಾದ ನಮಗೆ ಇದರ ಅರ್ಥವೇನು</w:t>
      </w:r>
    </w:p>
    <w:p/>
    <w:p>
      <w:r xmlns:w="http://schemas.openxmlformats.org/wordprocessingml/2006/main">
        <w:t xml:space="preserve">1. "ನಮ್ಮ ಸ್ವರೂಪದಲ್ಲಿ, ನಮ್ಮ ಹೋಲಿಕೆಯ ನಂತರ ನಾವು ಮನುಷ್ಯನನ್ನು ಮಾಡೋಣ" (ಆದಿಕಾಂಡ 1:26 ESV)</w:t>
      </w:r>
    </w:p>
    <w:p/>
    <w:p>
      <w:r xmlns:w="http://schemas.openxmlformats.org/wordprocessingml/2006/main">
        <w:t xml:space="preserve">2. "ಆದ್ದರಿಂದ ದೇವರು ತನ್ನ ಸ್ವಂತ ರೂಪದಲ್ಲಿ ಮನುಷ್ಯನನ್ನು ಸೃಷ್ಟಿಸಿದನು, ದೇವರ ರೂಪದಲ್ಲಿ ಅವನು ಅವನನ್ನು ಸೃಷ್ಟಿಸಿದನು; ಗಂಡು ಮತ್ತು ಹೆಣ್ಣು ಅವನು ಅವರನ್ನು ಸೃಷ್ಟಿಸಿದನು" (ಆದಿಕಾಂಡ 1:27 ESV)</w:t>
      </w:r>
    </w:p>
    <w:p/>
    <w:p>
      <w:r xmlns:w="http://schemas.openxmlformats.org/wordprocessingml/2006/main">
        <w:t xml:space="preserve">ಆದಿಕಾಂಡ 5:2 ಗಂಡು ಮತ್ತು ಹೆಣ್ಣು ಅವರನ್ನು ಸೃಷ್ಟಿಸಿದನು; ಮತ್ತು ಅವರನ್ನು ಆಶೀರ್ವದಿಸಿದರು ಮತ್ತು ಅವರು ಸೃಷ್ಟಿಸಲ್ಪಟ್ಟ ದಿನದಲ್ಲಿ ಅವರಿಗೆ ಆಡಮ್ ಎಂದು ಹೆಸರಿಸಿದರು.</w:t>
      </w:r>
    </w:p>
    <w:p/>
    <w:p>
      <w:r xmlns:w="http://schemas.openxmlformats.org/wordprocessingml/2006/main">
        <w:t xml:space="preserve">ದೇವರು ತನ್ನ ಸ್ವಂತ ಸ್ವರೂಪದಲ್ಲಿ ಮನುಷ್ಯರನ್ನು ಸೃಷ್ಟಿಸಿದನು ಮತ್ತು ಅವರನ್ನು ಆಶೀರ್ವದಿಸಿದನು.</w:t>
      </w:r>
    </w:p>
    <w:p/>
    <w:p>
      <w:r xmlns:w="http://schemas.openxmlformats.org/wordprocessingml/2006/main">
        <w:t xml:space="preserve">1: ನಾವೆಲ್ಲರೂ ದೇವರ ಸ್ವರೂಪದಲ್ಲಿ ರಚಿಸಲ್ಪಟ್ಟಿದ್ದೇವೆ ಮತ್ತು ಆತನ ಪ್ರೀತಿ ಮತ್ತು ಕೃಪೆಯಲ್ಲಿ ಬದುಕಲು ಶ್ರಮಿಸಬೇಕು.</w:t>
      </w:r>
    </w:p>
    <w:p/>
    <w:p>
      <w:r xmlns:w="http://schemas.openxmlformats.org/wordprocessingml/2006/main">
        <w:t xml:space="preserve">2: ದೇವರು ನಮಗೆ ಜೀವನವನ್ನು ಆಶೀರ್ವದಿಸಿದ್ದಾನೆ ಮತ್ತು ನಾವು ಆತನ ಹೆಸರನ್ನು ಮಹಿಮೆಪಡಿಸಲು ಬಳಸಬೇಕು.</w:t>
      </w:r>
    </w:p>
    <w:p/>
    <w:p>
      <w:r xmlns:w="http://schemas.openxmlformats.org/wordprocessingml/2006/main">
        <w:t xml:space="preserve">1: ಎಫೆಸಿಯನ್ಸ್ 2:10 - ಕ್ರಿಸ್ತ ಯೇಸುವಿನಲ್ಲಿ ಸತ್ಕಾರ್ಯಗಳಿಗಾಗಿ ನಾವು ಆತನ ಕೆಲಸಕಾರ್ಯವಾಗಿದ್ದೇವೆ, ದೇವರು ಮುಂಚಿತವಾಗಿ ಸಿದ್ಧಪಡಿಸಿದ ಒಳ್ಳೆಯ ಕಾರ್ಯಗಳಿಗಾಗಿ, ನಾವು ಅವುಗಳಲ್ಲಿ ನಡೆಯಬೇಕೆಂದು.</w:t>
      </w:r>
    </w:p>
    <w:p/>
    <w:p>
      <w:r xmlns:w="http://schemas.openxmlformats.org/wordprocessingml/2006/main">
        <w:t xml:space="preserve">2: ಕೀರ್ತನೆ 139: 13-14 - ನೀವು ನನ್ನ ಆಂತರಿಕ ಭಾಗಗಳನ್ನು ರೂಪಿಸಿದ್ದೀರಿ; ನೀನು ನನ್ನನ್ನು ನನ್ನ ತಾಯಿಯ ಗರ್ಭದಲ್ಲಿ ಹೆಣೆದಿರುವೆ. ನಾನು ನಿನ್ನನ್ನು ಸ್ತುತಿಸುತ್ತೇನೆ, ಏಕೆಂದರೆ ನಾನು ಭಯದಿಂದ ಮತ್ತು ಅದ್ಭುತವಾಗಿ ಮಾಡಲ್ಪಟ್ಟಿದ್ದೇನೆ. ನಿಮ್ಮ ಕೆಲಸಗಳು ಅದ್ಭುತವಾಗಿವೆ; ನನ್ನ ಆತ್ಮಕ್ಕೆ ಅದು ಚೆನ್ನಾಗಿ ತಿಳಿದಿದೆ.</w:t>
      </w:r>
    </w:p>
    <w:p/>
    <w:p>
      <w:r xmlns:w="http://schemas.openxmlformats.org/wordprocessingml/2006/main">
        <w:t xml:space="preserve">ಆದಿಕಾಂಡ 5:3 ಮತ್ತು ಆದಾಮನು ನೂರ ಮೂವತ್ತು ವರುಷ ಬದುಕಿದನು ಮತ್ತು ಅವನ ಪ್ರತಿರೂಪದಲ್ಲಿ ಮಗನನ್ನು ಪಡೆದನು. ಮತ್ತು ಅವನ ಹೆಸರನ್ನು ಸೇತ್ ಎಂದು ಕರೆದರು:</w:t>
      </w:r>
    </w:p>
    <w:p/>
    <w:p>
      <w:r xmlns:w="http://schemas.openxmlformats.org/wordprocessingml/2006/main">
        <w:t xml:space="preserve">ಆಡಮ್ 130 ವರ್ಷ ಬದುಕಿದನು ಮತ್ತು ಅವನ ಹೋಲಿಕೆ ಮತ್ತು ಪ್ರತಿರೂಪದಲ್ಲಿ ಸೇತ್ ಎಂಬ ಮಗನನ್ನು ಹೊಂದಿದ್ದನು.</w:t>
      </w:r>
    </w:p>
    <w:p/>
    <w:p>
      <w:r xmlns:w="http://schemas.openxmlformats.org/wordprocessingml/2006/main">
        <w:t xml:space="preserve">1. ಮನುಷ್ಯನಲ್ಲಿ ದೇವರ ಚಿತ್ರದ ಸೌಂದರ್ಯ - ಜೆನೆಸಿಸ್ 5:3</w:t>
      </w:r>
    </w:p>
    <w:p/>
    <w:p>
      <w:r xmlns:w="http://schemas.openxmlformats.org/wordprocessingml/2006/main">
        <w:t xml:space="preserve">2. ಜೀವನ ಮತ್ತು ಪರಂಪರೆಯ ಶಕ್ತಿ - ಜೆನೆಸಿಸ್ 5:3</w:t>
      </w:r>
    </w:p>
    <w:p/>
    <w:p>
      <w:r xmlns:w="http://schemas.openxmlformats.org/wordprocessingml/2006/main">
        <w:t xml:space="preserve">1. ಕೀರ್ತನೆ 139:13-14 - ಯಾಕಂದರೆ ನೀನು ನನ್ನ ನಿಯಂತ್ರಣವನ್ನು ಹೊಂದಿದ್ದೀ: ನೀನು ನನ್ನ ತಾಯಿಯ ಗರ್ಭದಲ್ಲಿ ನನ್ನನ್ನು ಆವರಿಸಿರುವೆ. ನಾನು ನಿನ್ನನ್ನು ಸ್ತುತಿಸುತ್ತೇನೆ; ಯಾಕಂದರೆ ನಾನು ಭಯದಿಂದ ಮತ್ತು ಅದ್ಭುತವಾಗಿ ಮಾಡಲ್ಪಟ್ಟಿದ್ದೇನೆ: ನಿನ್ನ ಕಾರ್ಯಗಳು ಅದ್ಭುತವಾಗಿವೆ; ಮತ್ತು ನನ್ನ ಆತ್ಮವು ಸರಿಯಾಗಿ ತಿಳಿದಿದೆ.</w:t>
      </w:r>
    </w:p>
    <w:p/>
    <w:p>
      <w:r xmlns:w="http://schemas.openxmlformats.org/wordprocessingml/2006/main">
        <w:t xml:space="preserve">2. 1 ಕೊರಿಂಥಿಯಾನ್ಸ್ 15:45 - ಮತ್ತು ಆದ್ದರಿಂದ ಬರೆಯಲಾಗಿದೆ, ಮೊದಲ ಮನುಷ್ಯ ಆಡಮ್ ಜೀವಂತ ಆತ್ಮ ಮಾಡಲಾಯಿತು; ಕೊನೆಯ ಆಡಮ್ ಅನ್ನು ಚುರುಕುಗೊಳಿಸುವ ಮನೋಭಾವವನ್ನು ಮಾಡಲಾಯಿತು.</w:t>
      </w:r>
    </w:p>
    <w:p/>
    <w:p>
      <w:r xmlns:w="http://schemas.openxmlformats.org/wordprocessingml/2006/main">
        <w:t xml:space="preserve">ಆದಿಕಾಂಡ 5:4 ಸೇತನನ್ನು ಪಡೆದ ಆದಾಮನ ದಿನಗಳು ಎಂಟುನೂರು ವರುಷಗಳು; ಮತ್ತು ಅವನು ಗಂಡು ಮತ್ತು ಹೆಣ್ಣು ಮಕ್ಕಳನ್ನು ಪಡೆದನು.</w:t>
      </w:r>
    </w:p>
    <w:p/>
    <w:p>
      <w:r xmlns:w="http://schemas.openxmlformats.org/wordprocessingml/2006/main">
        <w:t xml:space="preserve">ಆಡಮ್ ಸುದೀರ್ಘ ಜೀವನವನ್ನು ಹೊಂದಿದ್ದರು ಮತ್ತು ಸೇಥ್ ಸೇರಿದಂತೆ ಅನೇಕ ಮಕ್ಕಳನ್ನು ಹೊಂದಿದ್ದರು.</w:t>
      </w:r>
    </w:p>
    <w:p/>
    <w:p>
      <w:r xmlns:w="http://schemas.openxmlformats.org/wordprocessingml/2006/main">
        <w:t xml:space="preserve">1. ಆಡಮ್‌ನ ಪರಂಪರೆ: ಅರ್ಥ ಮತ್ತು ನೆರವೇರಿಕೆಯ ಜೀವನವನ್ನು ನಡೆಸುವುದು</w:t>
      </w:r>
    </w:p>
    <w:p/>
    <w:p>
      <w:r xmlns:w="http://schemas.openxmlformats.org/wordprocessingml/2006/main">
        <w:t xml:space="preserve">2. ಸಂತಾನೋತ್ಪತ್ತಿಯ ಆಶೀರ್ವಾದ: ಹೊಸ ಪೀಳಿಗೆಯನ್ನು ಬೆಳೆಸುವುದು</w:t>
      </w:r>
    </w:p>
    <w:p/>
    <w:p>
      <w:r xmlns:w="http://schemas.openxmlformats.org/wordprocessingml/2006/main">
        <w:t xml:space="preserve">1. ಆದಿಕಾಂಡ 5:1-5</w:t>
      </w:r>
    </w:p>
    <w:p/>
    <w:p>
      <w:r xmlns:w="http://schemas.openxmlformats.org/wordprocessingml/2006/main">
        <w:t xml:space="preserve">2. ಕೀರ್ತನೆ 127:3-5</w:t>
      </w:r>
    </w:p>
    <w:p/>
    <w:p>
      <w:r xmlns:w="http://schemas.openxmlformats.org/wordprocessingml/2006/main">
        <w:t xml:space="preserve">ಆದಿಕಾಂಡ 5:5 ಮತ್ತು ಆದಾಮನು ಬದುಕಿದ ಎಲ್ಲಾ ದಿನಗಳು ಒಂಬೈನೂರ ಮೂವತ್ತು ವರ್ಷಗಳು; ಮತ್ತು ಅವನು ಸತ್ತನು.</w:t>
      </w:r>
    </w:p>
    <w:p/>
    <w:p>
      <w:r xmlns:w="http://schemas.openxmlformats.org/wordprocessingml/2006/main">
        <w:t xml:space="preserve">ಆಡಮ್ ಸಾಯುವ ಮೊದಲು 930 ವರ್ಷಗಳ ಸುದೀರ್ಘ ಜೀವನವನ್ನು ನಡೆಸಿದರು.</w:t>
      </w:r>
    </w:p>
    <w:p/>
    <w:p>
      <w:r xmlns:w="http://schemas.openxmlformats.org/wordprocessingml/2006/main">
        <w:t xml:space="preserve">1: ದೀರ್ಘಾಯುಷ್ಯದೊಂದಿಗೆ ಬದುಕಲು ಕಲಿಯುವುದು - ಭೂಮಿಯ ಮೇಲೆ ನಮ್ಮ ಸಮಯವನ್ನು ಹೆಚ್ಚು ಮಾಡುವುದು</w:t>
      </w:r>
    </w:p>
    <w:p/>
    <w:p>
      <w:r xmlns:w="http://schemas.openxmlformats.org/wordprocessingml/2006/main">
        <w:t xml:space="preserve">2: ಯೇಸು ಕ್ರಿಸ್ತನ ಮೂಲಕ ಶಾಶ್ವತ ಜೀವನ - ಸ್ವರ್ಗದಲ್ಲಿ ಶಾಶ್ವತವಾಗಿ ವಾಸಿಸುವುದು</w:t>
      </w:r>
    </w:p>
    <w:p/>
    <w:p>
      <w:r xmlns:w="http://schemas.openxmlformats.org/wordprocessingml/2006/main">
        <w:t xml:space="preserve">1: ಪ್ರಸಂಗಿ 7:17 - ಹೆಚ್ಚು ದುಷ್ಟನಾಗಬೇಡ, ಮೂರ್ಖನಾಗಬೇಡ: ನಿನ್ನ ಸಮಯಕ್ಕಿಂತ ಮುಂಚೆಯೇ ಏಕೆ ಸಾಯಬೇಕು?</w:t>
      </w:r>
    </w:p>
    <w:p/>
    <w:p>
      <w:r xmlns:w="http://schemas.openxmlformats.org/wordprocessingml/2006/main">
        <w:t xml:space="preserve">2: ಯೋಹಾನ 11: 25-26 - ಯೇಸು ಅವಳಿಗೆ ಹೇಳಿದನು, ನಾನು ಪುನರುತ್ಥಾನ ಮತ್ತು ಜೀವನ: ನನ್ನನ್ನು ನಂಬುವವನು ಸತ್ತಿದ್ದರೂ ಅವನು ಬದುಕುತ್ತಾನೆ: ಮತ್ತು ಬದುಕುವ ಮತ್ತು ನನ್ನನ್ನು ನಂಬುವವನು ಎಂದಿಗೂ ಸಾಯುವುದಿಲ್ಲ.</w:t>
      </w:r>
    </w:p>
    <w:p/>
    <w:p>
      <w:r xmlns:w="http://schemas.openxmlformats.org/wordprocessingml/2006/main">
        <w:t xml:space="preserve">ಆದಿಕಾಂಡ 5:6 ಮತ್ತು ಸೇತನು ನೂರ ಐದು ವರ್ಷ ಬದುಕಿದನು ಮತ್ತು ಎನೋಸನನ್ನು ಪಡೆದನು.</w:t>
      </w:r>
    </w:p>
    <w:p/>
    <w:p>
      <w:r xmlns:w="http://schemas.openxmlformats.org/wordprocessingml/2006/main">
        <w:t xml:space="preserve">ಸೇಥ್ 105 ವರ್ಷ ಬದುಕಿದ್ದರು ಮತ್ತು ಎನೋಸ್‌ಗೆ ತಂದೆ.</w:t>
      </w:r>
    </w:p>
    <w:p/>
    <w:p>
      <w:r xmlns:w="http://schemas.openxmlformats.org/wordprocessingml/2006/main">
        <w:t xml:space="preserve">1: ದೀರ್ಘ ಮತ್ತು ಪೂರ್ಣ ಜೀವನವನ್ನು ನಡೆಸುವ ಸೇಥ್ ಅವರ ಉದಾಹರಣೆಯಿಂದ ನಾವು ಕಲಿಯಬಹುದು.</w:t>
      </w:r>
    </w:p>
    <w:p/>
    <w:p>
      <w:r xmlns:w="http://schemas.openxmlformats.org/wordprocessingml/2006/main">
        <w:t xml:space="preserve">2: ಸೇಥ್ ಮಾಡಿದಂತೆ ನಾವು ನಮ್ಮ ಸಮಯವನ್ನು ಬುದ್ಧಿವಂತಿಕೆಯಿಂದ ಬಳಸಬೇಕು.</w:t>
      </w:r>
    </w:p>
    <w:p/>
    <w:p>
      <w:r xmlns:w="http://schemas.openxmlformats.org/wordprocessingml/2006/main">
        <w:t xml:space="preserve">1: ಕೀರ್ತನೆ 90:12 "ಆದ್ದರಿಂದ ನಮ್ಮ ದಿನಗಳನ್ನು ಎಣಿಸಲು ನಮಗೆ ಕಲಿಸು, ನಾವು ನಮ್ಮ ಹೃದಯಗಳನ್ನು ಬುದ್ಧಿವಂತಿಕೆಗೆ ಅನ್ವಯಿಸಬಹುದು."</w:t>
      </w:r>
    </w:p>
    <w:p/>
    <w:p>
      <w:r xmlns:w="http://schemas.openxmlformats.org/wordprocessingml/2006/main">
        <w:t xml:space="preserve">2: ಪ್ರಸಂಗಿ 7:17 "ಹೆಚ್ಚು ದುಷ್ಟನಾಗಬೇಡ, ಮೂರ್ಖನಾಗಬೇಡ: ನಿನ್ನ ಸಮಯಕ್ಕಿಂತ ಮುಂಚೆಯೇ ಏಕೆ ಸಾಯಬೇಕು?"</w:t>
      </w:r>
    </w:p>
    <w:p/>
    <w:p>
      <w:r xmlns:w="http://schemas.openxmlformats.org/wordprocessingml/2006/main">
        <w:t xml:space="preserve">ಆದಿಕಾಂಡ 5:7 ಮತ್ತು ಸೇತನು ಎನೋಸನನ್ನು ಪಡೆದ ನಂತರ ಎಂಟುನೂರ ಏಳು ವರ್ಷ ಬದುಕಿದನು ಮತ್ತು ಗಂಡು ಮತ್ತು ಹೆಣ್ಣು ಮಕ್ಕಳನ್ನು ಪಡೆದನು.</w:t>
      </w:r>
    </w:p>
    <w:p/>
    <w:p>
      <w:r xmlns:w="http://schemas.openxmlformats.org/wordprocessingml/2006/main">
        <w:t xml:space="preserve">ಸೇಠ್ 807 ವರ್ಷಗಳ ಕಾಲ ವಾಸಿಸುತ್ತಿದ್ದರು ಮತ್ತು ಅನೇಕ ಮಕ್ಕಳನ್ನು ಹೊಂದಿದ್ದರು.</w:t>
      </w:r>
    </w:p>
    <w:p/>
    <w:p>
      <w:r xmlns:w="http://schemas.openxmlformats.org/wordprocessingml/2006/main">
        <w:t xml:space="preserve">1. ದಿ ಲೆಗಸಿ ಆಫ್ ಸೇಥ್: ನಾವು ಅವರ ದೀರ್ಘ ಮತ್ತು ಉತ್ಪಾದಕ ಜೀವನವನ್ನು ಹೇಗೆ ಅನುಕರಿಸಬಹುದು?</w:t>
      </w:r>
    </w:p>
    <w:p/>
    <w:p>
      <w:r xmlns:w="http://schemas.openxmlformats.org/wordprocessingml/2006/main">
        <w:t xml:space="preserve">2. ದೇವರೊಂದಿಗೆ ನಡೆಯುವುದು: ಸೇಥ್‌ನ ಮಹಾ ಉದಾಹರಣೆಯಿಂದ ನಾವೇನು ಕಲಿಯಬಹುದು?</w:t>
      </w:r>
    </w:p>
    <w:p/>
    <w:p>
      <w:r xmlns:w="http://schemas.openxmlformats.org/wordprocessingml/2006/main">
        <w:t xml:space="preserve">1. 1 ಕೊರಿಂಥಿಯಾನ್ಸ್ 5:17 - ಆದ್ದರಿಂದ, ಯಾರಾದರೂ ಕ್ರಿಸ್ತನಲ್ಲಿದ್ದರೆ, ಅವನು ಹೊಸ ಸೃಷ್ಟಿ; ಹಳೆಯದು ಹೋಗಿದೆ, ಹೊಸದು ಬಂದಿದೆ!</w:t>
      </w:r>
    </w:p>
    <w:p/>
    <w:p>
      <w:r xmlns:w="http://schemas.openxmlformats.org/wordprocessingml/2006/main">
        <w:t xml:space="preserve">2. ಕೀರ್ತನೆ 119:105 - ನಿನ್ನ ವಾಕ್ಯವು ನನ್ನ ಪಾದಗಳಿಗೆ ದೀಪ, ನನ್ನ ಹಾದಿಯಲ್ಲಿ ಬೆಳಕು.</w:t>
      </w:r>
    </w:p>
    <w:p/>
    <w:p>
      <w:r xmlns:w="http://schemas.openxmlformats.org/wordprocessingml/2006/main">
        <w:t xml:space="preserve">ಆದಿಕಾಂಡ 5:8 ಮತ್ತು ಸೇತನ ದಿವಸಗಳೆಲ್ಲಾ ಒಂಭೈನೂರ ಹನ್ನೆರಡು ವರುಷಗಳು; ಮತ್ತು ಅವನು ಸತ್ತನು.</w:t>
      </w:r>
    </w:p>
    <w:p/>
    <w:p>
      <w:r xmlns:w="http://schemas.openxmlformats.org/wordprocessingml/2006/main">
        <w:t xml:space="preserve">ಸೇಥ್ ಆಡಮ್ ಮತ್ತು ಈವ್ ಅವರ ಮಗ, ಮತ್ತು ಅವರು ಸಾಯುವ ಮೊದಲು 912 ವರ್ಷಗಳ ಕಾಲ ಬದುಕಿದ್ದರು.</w:t>
      </w:r>
    </w:p>
    <w:p/>
    <w:p>
      <w:r xmlns:w="http://schemas.openxmlformats.org/wordprocessingml/2006/main">
        <w:t xml:space="preserve">1. ದೀರ್ಘಾವಧಿಯ ಆಶೀರ್ವಾದ: ಸೇಥ್ ಜೀವನದಿಂದ ಪಾಠಗಳು.</w:t>
      </w:r>
    </w:p>
    <w:p/>
    <w:p>
      <w:r xmlns:w="http://schemas.openxmlformats.org/wordprocessingml/2006/main">
        <w:t xml:space="preserve">2. ಕುಟುಂಬದ ಪ್ರಾಮುಖ್ಯತೆ: ಆಡಮ್, ಈವ್ ಮತ್ತು ಸೇಥ್.</w:t>
      </w:r>
    </w:p>
    <w:p/>
    <w:p>
      <w:r xmlns:w="http://schemas.openxmlformats.org/wordprocessingml/2006/main">
        <w:t xml:space="preserve">1. ಕೀರ್ತನೆ 90:10 - "ನಮ್ಮ ಜೀವನದ ವರ್ಷಗಳು ಎಪ್ಪತ್ತು, ಅಥವಾ ಶಕ್ತಿಯ ಕಾರಣದಿಂದ ಎಂಭತ್ತು; ಆದರೂ ಅವುಗಳ ಅವಧಿಯು ಶ್ರಮ ಮತ್ತು ತೊಂದರೆಯಾಗಿದೆ; ಅವರು ಶೀಘ್ರದಲ್ಲೇ ಹೋಗುತ್ತಾರೆ ಮತ್ತು ನಾವು ಹಾರಿಹೋಗುತ್ತೇವೆ."</w:t>
      </w:r>
    </w:p>
    <w:p/>
    <w:p>
      <w:r xmlns:w="http://schemas.openxmlformats.org/wordprocessingml/2006/main">
        <w:t xml:space="preserve">2. ಪ್ರಸಂಗಿ 12:1-7 - "ನಿನ್ನ ಯೌವನದ ದಿನಗಳಲ್ಲಿ ನಿನ್ನ ಸೃಷ್ಟಿಕರ್ತನನ್ನು ನೆನಪಿಸಿಕೊಳ್ಳಿ, ಕೆಟ್ಟ ದಿನಗಳು ಬರುವ ಮೊದಲು ಮತ್ತು ವರ್ಷಗಳು ಹತ್ತಿರ ಬರುವ ಮೊದಲು, ಅವುಗಳಲ್ಲಿ ನನಗೆ ಸಂತೋಷವಿಲ್ಲ; ಸೂರ್ಯ ಮತ್ತು ಬೆಳಕಿನ ಮುಂದೆ ಮತ್ತು ಚಂದ್ರ ಮತ್ತು ನಕ್ಷತ್ರಗಳು ಕಪ್ಪಾಗುತ್ತವೆ ಮತ್ತು ಮೋಡಗಳು ಮಳೆಯ ನಂತರ ಹಿಂತಿರುಗುತ್ತವೆ, ಆ ದಿನದಲ್ಲಿ ಮನೆಯ ಕಾವಲುಗಾರರು ನಡುಗುತ್ತಾರೆ, ಮತ್ತು ಬಲಶಾಲಿಗಳು ಬಾಗುತ್ತಾರೆ ಮತ್ತು ಗ್ರೈಂಡರ್ಗಳು ಕಡಿಮೆಯಾಗುತ್ತವೆ ಏಕೆಂದರೆ ಅವರು ಕಡಿಮೆ ಮತ್ತು ಕಿಟಕಿಗಳ ಮೂಲಕ ನೋಡುವವರು ಮಸುಕಾಗಿದೆ, ಮತ್ತು ರುಬ್ಬುವ ಶಬ್ದ ಕಡಿಮೆಯಾದಾಗ ಬೀದಿಯ ಬಾಗಿಲುಗಳು ಮುಚ್ಚಲ್ಪಡುತ್ತವೆ, ಮತ್ತು ಒಂದು ಹಕ್ಕಿಯ ಧ್ವನಿಯಲ್ಲಿ ಒಬ್ಬರು ಮೇಲೇರುತ್ತಾರೆ, ಮತ್ತು ಹಾಡಿನ ಎಲ್ಲಾ ಹೆಣ್ಣುಮಕ್ಕಳನ್ನು ಕಡಿಮೆಗೊಳಿಸಲಾಗುತ್ತದೆ, ಅವರು ಹೆಚ್ಚಿನದಕ್ಕೆ ಹೆದರುತ್ತಾರೆ ಮತ್ತು ದಾರಿಯಲ್ಲಿ ಭಯವಿದೆ; ಬಾದಾಮಿ ಮರವು ಅರಳುತ್ತದೆ, ಮಿಡತೆ ತನ್ನನ್ನು ತಾನೇ ಎಳೆದುಕೊಂಡು ಹೋಗುತ್ತದೆ ಮತ್ತು ಆಸೆ ವಿಫಲಗೊಳ್ಳುತ್ತದೆ, ಏಕೆಂದರೆ ಮನುಷ್ಯನು ತನ್ನ ಶಾಶ್ವತ ಮನೆಗೆ ಹೋಗುತ್ತಿದ್ದಾನೆ ಮತ್ತು ಬೆಳ್ಳಿಯ ಬಳ್ಳಿಯನ್ನು ಕಿತ್ತುಕೊಳ್ಳುವ ಮೊದಲು ಮತ್ತು ಚಿನ್ನದ ಬಟ್ಟಲು ಒಡೆಯುವ ಮೊದಲು ದುಃಖಿಗಳು ಬೀದಿಗಳಲ್ಲಿ ಹೋಗುತ್ತಾರೆ ಮತ್ತು ಕಾರಂಜಿಯಲ್ಲಿ ಹೂಜಿ ಒಡೆದುಹೋಗುತ್ತದೆ, ಮತ್ತು ಚಕ್ರವು ತೊಟ್ಟಿಯಲ್ಲಿ ಮುರಿದುಹೋಗುತ್ತದೆ, ಮತ್ತು ಧೂಳು ಭೂಮಿಗೆ ಮರಳುತ್ತದೆ, ಮತ್ತು ಆತ್ಮವು ಅದನ್ನು ಕೊಟ್ಟ ದೇವರಿಗೆ ಹಿಂದಿರುಗುತ್ತದೆ."</w:t>
      </w:r>
    </w:p>
    <w:p/>
    <w:p>
      <w:r xmlns:w="http://schemas.openxmlformats.org/wordprocessingml/2006/main">
        <w:t xml:space="preserve">ಆದಿಕಾಂಡ 5:9 ಮತ್ತು ಎನೋಸ್ ತೊಂಬತ್ತು ವರ್ಷ ಬದುಕಿದನು ಮತ್ತು ಕೈನಾನನನ್ನು ಪಡೆದನು.</w:t>
      </w:r>
    </w:p>
    <w:p/>
    <w:p>
      <w:r xmlns:w="http://schemas.openxmlformats.org/wordprocessingml/2006/main">
        <w:t xml:space="preserve">ಎನೋಸ್ ದೀರ್ಘ ಮತ್ತು ಫಲಪ್ರದ ಜೀವನವನ್ನು ನಡೆಸಿದರು, 90 ನೇ ವಯಸ್ಸಿನಲ್ಲಿ ಕೈನಾನ್ ತಂದೆಯಾದರು.</w:t>
      </w:r>
    </w:p>
    <w:p/>
    <w:p>
      <w:r xmlns:w="http://schemas.openxmlformats.org/wordprocessingml/2006/main">
        <w:t xml:space="preserve">1. ದೀರ್ಘ ಮತ್ತು ಫಲಪ್ರದ ಜೀವನದ ಸಂತೋಷಗಳು</w:t>
      </w:r>
    </w:p>
    <w:p/>
    <w:p>
      <w:r xmlns:w="http://schemas.openxmlformats.org/wordprocessingml/2006/main">
        <w:t xml:space="preserve">2. ಪಿತೃತ್ವದ ಆಶೀರ್ವಾದ</w:t>
      </w:r>
    </w:p>
    <w:p/>
    <w:p>
      <w:r xmlns:w="http://schemas.openxmlformats.org/wordprocessingml/2006/main">
        <w:t xml:space="preserve">1. ಕೀರ್ತನೆ 90:10 - ನಮ್ಮ ವರ್ಷಗಳ ದಿನಗಳು ಅರವತ್ತು ವರ್ಷಗಳು ಮತ್ತು ಹತ್ತು; ಮತ್ತು ಶಕ್ತಿಯ ಕಾರಣದಿಂದ ಅವರು ಎಪ್ಪತ್ತು ವರ್ಷಗಳಾಗಿದ್ದರೆ, ಅವರ ಶಕ್ತಿಯು ಶ್ರಮ ಮತ್ತು ದುಃಖ; ಯಾಕಂದರೆ ಅದು ಬೇಗನೆ ಕತ್ತರಿಸಲ್ಪಟ್ಟಿದೆ, ಮತ್ತು ನಾವು ಹಾರಿಹೋಗುತ್ತೇವೆ.</w:t>
      </w:r>
    </w:p>
    <w:p/>
    <w:p>
      <w:r xmlns:w="http://schemas.openxmlformats.org/wordprocessingml/2006/main">
        <w:t xml:space="preserve">2. ನಾಣ್ಣುಡಿಗಳು 17:6 - ಮಕ್ಕಳ ಮಕ್ಕಳು ಮುದುಕರ ಕಿರೀಟ; ಮತ್ತು ಮಕ್ಕಳ ಮಹಿಮೆ ಅವರ ತಂದೆ.</w:t>
      </w:r>
    </w:p>
    <w:p/>
    <w:p>
      <w:r xmlns:w="http://schemas.openxmlformats.org/wordprocessingml/2006/main">
        <w:t xml:space="preserve">ಆದಿಕಾಂಡ 5:10 ಮತ್ತು ಎನೋಸನು ಕೇನಾನನನ್ನು ಪಡೆದ ನಂತರ ಎಂಟುನೂರ ಹದಿನೈದು ವರ್ಷ ಬದುಕಿದನು ಮತ್ತು ಗಂಡು ಮತ್ತು ಹೆಣ್ಣು ಮಕ್ಕಳನ್ನು ಪಡೆದನು.</w:t>
      </w:r>
    </w:p>
    <w:p/>
    <w:p>
      <w:r xmlns:w="http://schemas.openxmlformats.org/wordprocessingml/2006/main">
        <w:t xml:space="preserve">ಎನೋಸ್ 815 ವರ್ಷಗಳ ಕಾಲ ವಾಸಿಸುತ್ತಿದ್ದರು ಮತ್ತು ಮಕ್ಕಳನ್ನು ಹೊಂದಿದ್ದರು.</w:t>
      </w:r>
    </w:p>
    <w:p/>
    <w:p>
      <w:r xmlns:w="http://schemas.openxmlformats.org/wordprocessingml/2006/main">
        <w:t xml:space="preserve">1. ಸಮಯದ ಮೌಲ್ಯ: ನಮ್ಮ ಜೀವನದಲ್ಲಿ ಹೆಚ್ಚಿನದನ್ನು ಮಾಡಲು ಕಲಿಯುವುದು</w:t>
      </w:r>
    </w:p>
    <w:p/>
    <w:p>
      <w:r xmlns:w="http://schemas.openxmlformats.org/wordprocessingml/2006/main">
        <w:t xml:space="preserve">2. ದೇವರ ಆಶೀರ್ವಾದದ ಶಕ್ತಿ: ನಂಬಿಕೆಯ ಪರಂಪರೆಯನ್ನು ಆನುವಂಶಿಕವಾಗಿ ಪಡೆಯುವುದು</w:t>
      </w:r>
    </w:p>
    <w:p/>
    <w:p>
      <w:r xmlns:w="http://schemas.openxmlformats.org/wordprocessingml/2006/main">
        <w:t xml:space="preserve">1. ಕೀರ್ತನೆ 90:12 - ಆದ್ದರಿಂದ ನಮ್ಮ ದಿನಗಳನ್ನು ಎಣಿಸಲು ನಮಗೆ ಕಲಿಸು, ನಾವು ನಮ್ಮ ಹೃದಯಗಳನ್ನು ಬುದ್ಧಿವಂತಿಕೆಗೆ ಅನ್ವಯಿಸಬಹುದು.</w:t>
      </w:r>
    </w:p>
    <w:p/>
    <w:p>
      <w:r xmlns:w="http://schemas.openxmlformats.org/wordprocessingml/2006/main">
        <w:t xml:space="preserve">2. ನಾಣ್ಣುಡಿಗಳು 22: 6 - ಮಗುವನ್ನು ಅವನು ಹೋಗಬೇಕಾದ ಮಾರ್ಗದಲ್ಲಿ ತರಬೇತಿ ಮಾಡಿ; ಮತ್ತು ಅವನು ವಯಸ್ಸಾದಾಗ, ಅವನು ಅದನ್ನು ಬಿಟ್ಟು ಹೋಗುವುದಿಲ್ಲ.</w:t>
      </w:r>
    </w:p>
    <w:p/>
    <w:p>
      <w:r xmlns:w="http://schemas.openxmlformats.org/wordprocessingml/2006/main">
        <w:t xml:space="preserve">ಆದಿಕಾಂಡ 5:11 ಎನೋಸನ ದಿವಸಗಳೆಲ್ಲಾ ಒಂಭೈನೂರ ಐದು ವರ್ಷಗಳು;</w:t>
      </w:r>
    </w:p>
    <w:p/>
    <w:p>
      <w:r xmlns:w="http://schemas.openxmlformats.org/wordprocessingml/2006/main">
        <w:t xml:space="preserve">ಸೇಥ್‌ನ ಪೀಳಿಗೆಯಲ್ಲಿ ದೀರ್ಘಾಯುಷ್ಯ ಮತ್ತು ಮರಣ ಹೊಂದಿದ ಮೊದಲನೆಯವನು ಎನೋಸ್.</w:t>
      </w:r>
    </w:p>
    <w:p/>
    <w:p>
      <w:r xmlns:w="http://schemas.openxmlformats.org/wordprocessingml/2006/main">
        <w:t xml:space="preserve">1. ದೀರ್ಘ ಮತ್ತು ಅರ್ಥಪೂರ್ಣ ಜೀವನವನ್ನು ನಡೆಸುವ ಪ್ರಾಮುಖ್ಯತೆ.</w:t>
      </w:r>
    </w:p>
    <w:p/>
    <w:p>
      <w:r xmlns:w="http://schemas.openxmlformats.org/wordprocessingml/2006/main">
        <w:t xml:space="preserve">2. ನಮ್ಮ ಮರಣವನ್ನು ಅರ್ಥಮಾಡಿಕೊಳ್ಳುವುದು ಮತ್ತು ಭೂಮಿಯ ಮೇಲೆ ನಮ್ಮ ಸಮಯವನ್ನು ಹೆಚ್ಚು ಬಳಸಿಕೊಳ್ಳುವುದು.</w:t>
      </w:r>
    </w:p>
    <w:p/>
    <w:p>
      <w:r xmlns:w="http://schemas.openxmlformats.org/wordprocessingml/2006/main">
        <w:t xml:space="preserve">1. ಕೀರ್ತನೆ 90:12 - "ಆದ್ದರಿಂದ ನಮ್ಮ ದಿನಗಳನ್ನು ಎಣಿಸಲು ನಮಗೆ ಕಲಿಸು, ನಾವು ನಮ್ಮ ಹೃದಯಗಳನ್ನು ಬುದ್ಧಿವಂತಿಕೆಗೆ ಅನ್ವಯಿಸಬಹುದು."</w:t>
      </w:r>
    </w:p>
    <w:p/>
    <w:p>
      <w:r xmlns:w="http://schemas.openxmlformats.org/wordprocessingml/2006/main">
        <w:t xml:space="preserve">2. ಜೇಮ್ಸ್ 4:14 - "ಆದರೆ ನಾಳೆ ಏನಾಗಲಿದೆ ಎಂದು ನಿಮಗೆ ತಿಳಿದಿಲ್ಲ. ನಿಮ್ಮ ಜೀವನ ಏನು? ಇದು ಸ್ವಲ್ಪ ಸಮಯದವರೆಗೆ ಕಾಣಿಸಿಕೊಳ್ಳುವ ಒಂದು ಆವಿಯಾಗಿದೆ, ಮತ್ತು ನಂತರ ಕಣ್ಮರೆಯಾಗುತ್ತದೆ."</w:t>
      </w:r>
    </w:p>
    <w:p/>
    <w:p>
      <w:r xmlns:w="http://schemas.openxmlformats.org/wordprocessingml/2006/main">
        <w:t xml:space="preserve">ಆದಿಕಾಂಡ 5:12 ಕೇನಾನನು ಎಪ್ಪತ್ತು ವರ್ಷ ಬದುಕಿ ಮಹಲಲೀಲನನ್ನು ಪಡೆದನು.</w:t>
      </w:r>
    </w:p>
    <w:p/>
    <w:p>
      <w:r xmlns:w="http://schemas.openxmlformats.org/wordprocessingml/2006/main">
        <w:t xml:space="preserve">ಕೇನಾನನು ಎಪ್ಪತ್ತು ವರ್ಷ ಬದುಕಿದನು ಮತ್ತು ಮಹಲಲೀಲನನ್ನು ಪಡೆದನು.</w:t>
      </w:r>
    </w:p>
    <w:p/>
    <w:p>
      <w:r xmlns:w="http://schemas.openxmlformats.org/wordprocessingml/2006/main">
        <w:t xml:space="preserve">1. ಜೀವಿತಾವಧಿಯನ್ನು ಹೆಚ್ಚಿಸುವಲ್ಲಿ ದೇವರ ನಿಷ್ಠೆ</w:t>
      </w:r>
    </w:p>
    <w:p/>
    <w:p>
      <w:r xmlns:w="http://schemas.openxmlformats.org/wordprocessingml/2006/main">
        <w:t xml:space="preserve">2. ನಂಬಿಕೆಯ ಪರಂಪರೆಯು ಪೀಳಿಗೆಯಿಂದ ಪೀಳಿಗೆಗೆ ರವಾನೆಯಾಗಿದೆ</w:t>
      </w:r>
    </w:p>
    <w:p/>
    <w:p>
      <w:r xmlns:w="http://schemas.openxmlformats.org/wordprocessingml/2006/main">
        <w:t xml:space="preserve">1. ಕೀರ್ತನೆ 90:10 - ನಮ್ಮ ಜೀವನದ ವರ್ಷಗಳು ಎಪ್ಪತ್ತು, ಅಥವಾ ಶಕ್ತಿಯ ಕಾರಣದಿಂದ ಎಂಭತ್ತು; ಆದರೂ ಅವರ ಅವಧಿಯು ಶ್ರಮ ಮತ್ತು ತೊಂದರೆ; ಅವರು ಶೀಘ್ರದಲ್ಲೇ ಹೋದರು, ಮತ್ತು ನಾವು ದೂರ ಹಾರುತ್ತೇವೆ.</w:t>
      </w:r>
    </w:p>
    <w:p/>
    <w:p>
      <w:r xmlns:w="http://schemas.openxmlformats.org/wordprocessingml/2006/main">
        <w:t xml:space="preserve">2. ನಾಣ್ಣುಡಿಗಳು 17: 6 - ಮೊಮ್ಮಕ್ಕಳು ವಯಸ್ಸಾದವರ ಕಿರೀಟ, ಮತ್ತು ಮಕ್ಕಳ ಮಹಿಮೆ ಅವರ ತಂದೆ.</w:t>
      </w:r>
    </w:p>
    <w:p/>
    <w:p>
      <w:r xmlns:w="http://schemas.openxmlformats.org/wordprocessingml/2006/main">
        <w:t xml:space="preserve">ಆದಿಕಾಂಡ 5:13 ಮತ್ತು ಕೇನಾನನು ಮಹಲಲೀಲನನ್ನು ಪಡೆದ ನಂತರ ಎಂಟುನೂರ ನಲವತ್ತು ವರ್ಷ ಬದುಕಿದನು ಮತ್ತು ಗಂಡು ಮತ್ತು ಹೆಣ್ಣು ಮಕ್ಕಳನ್ನು ಪಡೆದನು.</w:t>
      </w:r>
    </w:p>
    <w:p/>
    <w:p>
      <w:r xmlns:w="http://schemas.openxmlformats.org/wordprocessingml/2006/main">
        <w:t xml:space="preserve">ಕೈನಾನ್ 840 ವರ್ಷಗಳ ಕಾಲ ಬದುಕಿದನು ಮತ್ತು ಮಕ್ಕಳನ್ನು ಹೊಂದಿದ್ದನು.</w:t>
      </w:r>
    </w:p>
    <w:p/>
    <w:p>
      <w:r xmlns:w="http://schemas.openxmlformats.org/wordprocessingml/2006/main">
        <w:t xml:space="preserve">1. ದೀರ್ಘಾಯುಷ್ಯವನ್ನು ಹೊಂದುವುದರ ಪ್ರಾಮುಖ್ಯತೆ ಮತ್ತು ಹೆಚ್ಚಿನದನ್ನು ಮಾಡುವುದು.</w:t>
      </w:r>
    </w:p>
    <w:p/>
    <w:p>
      <w:r xmlns:w="http://schemas.openxmlformats.org/wordprocessingml/2006/main">
        <w:t xml:space="preserve">2. ಮಕ್ಕಳನ್ನು ಹೊಂದುವ ಮತ್ತು ಭಗವಂತನಲ್ಲಿ ಅವರನ್ನು ಬೆಳೆಸುವ ಆಶೀರ್ವಾದ.</w:t>
      </w:r>
    </w:p>
    <w:p/>
    <w:p>
      <w:r xmlns:w="http://schemas.openxmlformats.org/wordprocessingml/2006/main">
        <w:t xml:space="preserve">1. ಕೀರ್ತನೆ 90:12 ಆದ್ದರಿಂದ ನಮ್ಮ ದಿನಗಳನ್ನು ಎಣಿಸಲು ನಮಗೆ ಕಲಿಸು, ನಾವು ನಮ್ಮ ಹೃದಯಗಳನ್ನು ಬುದ್ಧಿವಂತಿಕೆಗೆ ಅನ್ವಯಿಸಬಹುದು.</w:t>
      </w:r>
    </w:p>
    <w:p/>
    <w:p>
      <w:r xmlns:w="http://schemas.openxmlformats.org/wordprocessingml/2006/main">
        <w:t xml:space="preserve">2. ನಾಣ್ಣುಡಿಗಳು 17:6 ಮಕ್ಕಳ ಮಕ್ಕಳು ಮುದುಕರ ಕಿರೀಟ; ಮತ್ತು ಮಕ್ಕಳ ಮಹಿಮೆ ಅವರ ತಂದೆ.</w:t>
      </w:r>
    </w:p>
    <w:p/>
    <w:p>
      <w:r xmlns:w="http://schemas.openxmlformats.org/wordprocessingml/2006/main">
        <w:t xml:space="preserve">ಆದಿಕಾಂಡ 5:14 ಕೇನಾನನ ದಿವಸಗಳೆಲ್ಲಾ ಒಂಭೈನೂರ ಹತ್ತು ವರುಷಗಳು; ಮತ್ತು ಅವನು ಸತ್ತನು.</w:t>
      </w:r>
    </w:p>
    <w:p/>
    <w:p>
      <w:r xmlns:w="http://schemas.openxmlformats.org/wordprocessingml/2006/main">
        <w:t xml:space="preserve">ಕೈನಾನ್ 910 ವರ್ಷ ಬದುಕಿ ತೀರಿಕೊಂಡ.</w:t>
      </w:r>
    </w:p>
    <w:p/>
    <w:p>
      <w:r xmlns:w="http://schemas.openxmlformats.org/wordprocessingml/2006/main">
        <w:t xml:space="preserve">1. ಜೀವನದ ಸಂಕ್ಷಿಪ್ತತೆ ಮತ್ತು ಹೆಚ್ಚಿನದನ್ನು ಮಾಡುವ ಪ್ರಾಮುಖ್ಯತೆ.</w:t>
      </w:r>
    </w:p>
    <w:p/>
    <w:p>
      <w:r xmlns:w="http://schemas.openxmlformats.org/wordprocessingml/2006/main">
        <w:t xml:space="preserve">2. ದೇವರು ಅಂತಿಮ ಅಧಿಕಾರ, ಮತ್ತು ಭೂಮಿಯ ಮೇಲಿನ ನಮ್ಮ ಜೀವನ ಯಾವಾಗ ಕೊನೆಗೊಳ್ಳಬೇಕು ಎಂಬುದನ್ನು ಅವನು ನಿರ್ಧರಿಸುತ್ತಾನೆ.</w:t>
      </w:r>
    </w:p>
    <w:p/>
    <w:p>
      <w:r xmlns:w="http://schemas.openxmlformats.org/wordprocessingml/2006/main">
        <w:t xml:space="preserve">1. ಜೇಮ್ಸ್ 4:14 - ಆದರೂ ನಾಳೆ ಏನನ್ನು ತರುತ್ತದೆ ಎಂದು ನಿಮಗೆ ತಿಳಿದಿಲ್ಲ. ನಿಮ್ಮ ಜೀವನ ಏನು? ಯಾಕಂದರೆ ನೀವು ಸ್ವಲ್ಪ ಸಮಯದವರೆಗೆ ಕಾಣಿಸಿಕೊಂಡು ನಂತರ ಮಾಯವಾಗುವ ಮಂಜು.</w:t>
      </w:r>
    </w:p>
    <w:p/>
    <w:p>
      <w:r xmlns:w="http://schemas.openxmlformats.org/wordprocessingml/2006/main">
        <w:t xml:space="preserve">2. ಕೀರ್ತನೆ 90:12 - ಆದ್ದರಿಂದ ನಾವು ಬುದ್ಧಿವಂತಿಕೆಯ ಹೃದಯವನ್ನು ಪಡೆದುಕೊಳ್ಳುವಂತೆ ನಮ್ಮ ದಿನಗಳನ್ನು ಎಣಿಸಲು ನಮಗೆ ಕಲಿಸು.</w:t>
      </w:r>
    </w:p>
    <w:p/>
    <w:p>
      <w:r xmlns:w="http://schemas.openxmlformats.org/wordprocessingml/2006/main">
        <w:t xml:space="preserve">ಆದಿಕಾಂಡ 5:15 ಮತ್ತು ಮಹಲಲೀಲನು ಅರವತ್ತೈದು ವರ್ಷ ಬದುಕಿದನು ಮತ್ತು ಯೆರೆದನನ್ನು ಪಡೆದನು.</w:t>
      </w:r>
    </w:p>
    <w:p/>
    <w:p>
      <w:r xmlns:w="http://schemas.openxmlformats.org/wordprocessingml/2006/main">
        <w:t xml:space="preserve">ಮಹಲಲೀಲನ ದೇವರ ಮೇಲಿನ ನಂಬಿಕೆಯು ದೀರ್ಘ ಮತ್ತು ಸಮೃದ್ಧ ಜೀವನಕ್ಕೆ ಕಾರಣವಾಯಿತು.</w:t>
      </w:r>
    </w:p>
    <w:p/>
    <w:p>
      <w:r xmlns:w="http://schemas.openxmlformats.org/wordprocessingml/2006/main">
        <w:t xml:space="preserve">1: ದೇವರು ನಿಷ್ಠೆಗೆ ದೀರ್ಘ ಮತ್ತು ಆಶೀರ್ವಾದದ ಜೀವನವನ್ನು ನೀಡುತ್ತಾನೆ.</w:t>
      </w:r>
    </w:p>
    <w:p/>
    <w:p>
      <w:r xmlns:w="http://schemas.openxmlformats.org/wordprocessingml/2006/main">
        <w:t xml:space="preserve">2: ಭಗವಂತನಲ್ಲಿ ಭರವಸೆ ಇಡಿ ಮತ್ತು ಆತನು ಒದಗಿಸುತ್ತಾನೆ.</w:t>
      </w:r>
    </w:p>
    <w:p/>
    <w:p>
      <w:r xmlns:w="http://schemas.openxmlformats.org/wordprocessingml/2006/main">
        <w:t xml:space="preserve">1: ನಾಣ್ಣುಡಿಗಳು 3: 5-6 -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ಕೀರ್ತನೆ 91: 14-15 - ಅವನು ನನ್ನನ್ನು ಪ್ರೀತಿಸುವ ಕಾರಣ, ನಾನು ಅವನನ್ನು ರಕ್ಷಿಸುತ್ತೇನೆ ಎಂದು ಕರ್ತನು ಹೇಳುತ್ತಾನೆ; ನಾನು ಅವನನ್ನು ರಕ್ಷಿಸುತ್ತೇನೆ, ಏಕೆಂದರೆ ಅವನು ನನ್ನ ಹೆಸರನ್ನು ಅಂಗೀಕರಿಸುತ್ತಾನೆ. ಅವನು ನನ್ನನ್ನು ಕರೆಯುವನು, ಮತ್ತು ನಾನು ಅವನಿಗೆ ಉತ್ತರಿಸುವೆನು; ನಾನು ತೊಂದರೆಯಲ್ಲಿ ಅವನೊಂದಿಗೆ ಇರುತ್ತೇನೆ, ನಾನು ಅವನನ್ನು ಬಿಡಿಸಿ ಗೌರವಿಸುತ್ತೇನೆ.</w:t>
      </w:r>
    </w:p>
    <w:p/>
    <w:p>
      <w:r xmlns:w="http://schemas.openxmlformats.org/wordprocessingml/2006/main">
        <w:t xml:space="preserve">ಆದಿಕಾಂಡ 5:16 ಮತ್ತು ಮಹಲಲೀಲನು ಯೆರೆದನನ್ನು ಪಡೆದ ನಂತರ ಎಂಟುನೂರ ಮೂವತ್ತು ವರ್ಷ ಬದುಕಿದನು ಮತ್ತು ಗಂಡು ಮತ್ತು ಹೆಣ್ಣು ಮಕ್ಕಳನ್ನು ಪಡೆದನು.</w:t>
      </w:r>
    </w:p>
    <w:p/>
    <w:p>
      <w:r xmlns:w="http://schemas.openxmlformats.org/wordprocessingml/2006/main">
        <w:t xml:space="preserve">ಮಹಲಲೀಲನು ತನ್ನ ಕುಟುಂಬದೊಂದಿಗೆ ದೀರ್ಘ, ಪೂರ್ಣ ಜೀವನವನ್ನು ನಡೆಸಿದನು.</w:t>
      </w:r>
    </w:p>
    <w:p/>
    <w:p>
      <w:r xmlns:w="http://schemas.openxmlformats.org/wordprocessingml/2006/main">
        <w:t xml:space="preserve">1: ನಾವು ಆತನನ್ನು ನಂಬಿದಾಗ ದೇವರು ನಮಗೆ ದೀರ್ಘ, ಪ್ರೀತಿಯ ಜೀವನವನ್ನು ಆಶೀರ್ವದಿಸುತ್ತಾನೆ.</w:t>
      </w:r>
    </w:p>
    <w:p/>
    <w:p>
      <w:r xmlns:w="http://schemas.openxmlformats.org/wordprocessingml/2006/main">
        <w:t xml:space="preserve">2: ದೇವರ ನಿಷ್ಠೆಯು ಶಾಶ್ವತವಾಗಿರುತ್ತದೆ ಮತ್ತು ನಾವು ಆತನಲ್ಲಿ ಪೂರ್ಣ ಜೀವನವನ್ನು ನಡೆಸಬೇಕೆಂದು ಆತನು ಬಯಸುತ್ತಾನೆ.</w:t>
      </w:r>
    </w:p>
    <w:p/>
    <w:p>
      <w:r xmlns:w="http://schemas.openxmlformats.org/wordprocessingml/2006/main">
        <w:t xml:space="preserve">1: ಕೀರ್ತನೆ 119:90 - "ನಿಮ್ಮ ನಿಷ್ಠೆಯು ಎಲ್ಲಾ ತಲೆಮಾರುಗಳವರೆಗೆ ಇರುತ್ತದೆ; ನೀವು ಭೂಮಿಯನ್ನು ಸ್ಥಾಪಿಸಿದ್ದೀರಿ ಮತ್ತು ಅದು ಸ್ಥಿರವಾಗಿದೆ."</w:t>
      </w:r>
    </w:p>
    <w:p/>
    <w:p>
      <w:r xmlns:w="http://schemas.openxmlformats.org/wordprocessingml/2006/main">
        <w:t xml:space="preserve">2: ಧರ್ಮೋಪದೇಶಕಾಂಡ 7:9 - "ಆದ್ದರಿಂದ ನಿಮ್ಮ ದೇವರಾದ ಕರ್ತನು ದೇವರು, ತನ್ನನ್ನು ಪ್ರೀತಿಸುವವರೊಂದಿಗೆ ಒಡಂಬಡಿಕೆಯನ್ನು ಮತ್ತು ದೃಢವಾದ ಪ್ರೀತಿಯನ್ನು ಇಟ್ಟುಕೊಳ್ಳುವ ನಿಷ್ಠಾವಂತ ದೇವರು ಮತ್ತು ಸಾವಿರ ತಲೆಮಾರುಗಳವರೆಗೆ ಆತನ ಆಜ್ಞೆಗಳನ್ನು ಪಾಲಿಸುತ್ತಾನೆ ಎಂದು ತಿಳಿಯಿರಿ."</w:t>
      </w:r>
    </w:p>
    <w:p/>
    <w:p>
      <w:r xmlns:w="http://schemas.openxmlformats.org/wordprocessingml/2006/main">
        <w:t xml:space="preserve">ಆದಿಕಾಂಡ 5:17 ಮಹಲಲೀಲನ ದಿವಸಗಳೆಲ್ಲಾ ಎಂಟುನೂರ ತೊಂಬತ್ತೈದು ವರುಷಗಳು; ಮತ್ತು ಅವನು ಸತ್ತನು.</w:t>
      </w:r>
    </w:p>
    <w:p/>
    <w:p>
      <w:r xmlns:w="http://schemas.openxmlformats.org/wordprocessingml/2006/main">
        <w:t xml:space="preserve">ಮಹಲಲೀಲನು 895 ವರ್ಷಗಳ ಸುದೀರ್ಘ ಜೀವನವನ್ನು ನಡೆಸಿದನು ಮತ್ತು ಅಂತಿಮವಾಗಿ ಮರಣಹೊಂದಿದನು.</w:t>
      </w:r>
    </w:p>
    <w:p/>
    <w:p>
      <w:r xmlns:w="http://schemas.openxmlformats.org/wordprocessingml/2006/main">
        <w:t xml:space="preserve">1. ದೇವರು ನಮ್ಮ ಪೂರೈಕೆದಾರ ಮತ್ತು ಜೀವನದಲ್ಲಿ ಪೋಷಕ, ಮತ್ತು ಆತನು ನಮಗೆ ಅನುಮತಿಸುವವರೆಗೂ ನಾವು ಬದುಕಲು ಪ್ರಯತ್ನಿಸಬೇಕು.</w:t>
      </w:r>
    </w:p>
    <w:p/>
    <w:p>
      <w:r xmlns:w="http://schemas.openxmlformats.org/wordprocessingml/2006/main">
        <w:t xml:space="preserve">2. ಮಹಾಲಾಲೀಲನಂತಹ ನಂಬಿಗಸ್ತ ಮತ್ತು ವಿಧೇಯ ಜನರ ಉದಾಹರಣೆಗಳನ್ನು ಬೈಬಲ್ ನಮಗೆ ನೀಡುತ್ತದೆ ಮತ್ತು ನಾವು ಅವರ ಮಾದರಿಯನ್ನು ಅನುಕರಿಸಲು ಪ್ರಯತ್ನಿಸಬೇಕು.</w:t>
      </w:r>
    </w:p>
    <w:p/>
    <w:p>
      <w:r xmlns:w="http://schemas.openxmlformats.org/wordprocessingml/2006/main">
        <w:t xml:space="preserve">1. ಕೀರ್ತನೆ 90:10 - ನಮ್ಮ ವರ್ಷಗಳ ದಿನಗಳು ಅರವತ್ತು ವರ್ಷಗಳು ಮತ್ತು ಹತ್ತು; ಮತ್ತು ಶಕ್ತಿಯ ಕಾರಣದಿಂದ ಅವರು ಎಪ್ಪತ್ತು ವರ್ಷಗಳಾಗಿದ್ದರೆ, ಅವರ ಶಕ್ತಿಯು ಶ್ರಮ ಮತ್ತು ದುಃಖ; ಯಾಕಂದರೆ ಅದು ಬೇಗನೆ ಕತ್ತರಿಸಲ್ಪಟ್ಟಿದೆ, ಮತ್ತು ನಾವು ಹಾರಿಹೋಗುತ್ತೇವೆ.</w:t>
      </w:r>
    </w:p>
    <w:p/>
    <w:p>
      <w:r xmlns:w="http://schemas.openxmlformats.org/wordprocessingml/2006/main">
        <w:t xml:space="preserve">2. ಪ್ರಸಂಗಿ 9:10 - ನಿನ್ನ ಕೈಗೆ ಏನು ಮಾಡಲು ಸಿಕ್ಕಿತೋ ಅದನ್ನು ನಿನ್ನ ಶಕ್ತಿಯಿಂದ ಮಾಡು; ಯಾಕಂದರೆ ನೀನು ಹೋಗುವ ಸಮಾಧಿಯಲ್ಲಿ ಕೆಲಸವಾಗಲೀ, ಸಾಧನವಾಗಲೀ, ಜ್ಞಾನವಾಗಲೀ, ಬುದ್ಧಿವಂತಿಕೆಯಾಗಲೀ ಇಲ್ಲ.</w:t>
      </w:r>
    </w:p>
    <w:p/>
    <w:p>
      <w:r xmlns:w="http://schemas.openxmlformats.org/wordprocessingml/2006/main">
        <w:t xml:space="preserve">ಆದಿಕಾಂಡ 5:18 ಮತ್ತು ಯೆರೆದ್ ನೂರ ಅರವತ್ತೆರಡು ವರ್ಷ ಬದುಕಿದನು ಮತ್ತು ಅವನು ಹನೋಕನನ್ನು ಪಡೆದನು.</w:t>
      </w:r>
    </w:p>
    <w:p/>
    <w:p>
      <w:r xmlns:w="http://schemas.openxmlformats.org/wordprocessingml/2006/main">
        <w:t xml:space="preserve">ಜೇರೆಡ್ ಅವರ ಜೀವನವು ದೇವರಿಗೆ ನಂಬಿಕೆ ಮತ್ತು ಬದ್ಧತೆಯ ಸಾಕ್ಷಿಯಾಗಿದೆ.</w:t>
      </w:r>
    </w:p>
    <w:p/>
    <w:p>
      <w:r xmlns:w="http://schemas.openxmlformats.org/wordprocessingml/2006/main">
        <w:t xml:space="preserve">1: ನಮ್ಮ ಜೀವನಕ್ಕಾಗಿ ದೇವರ ಯೋಜನೆಯನ್ನು ನಂಬೋಣ, ಅದು ಎಷ್ಟು ದೀರ್ಘವಾಗಿರಲಿ ಅಥವಾ ಚಿಕ್ಕದಾಗಿರಲಿ.</w:t>
      </w:r>
    </w:p>
    <w:p/>
    <w:p>
      <w:r xmlns:w="http://schemas.openxmlformats.org/wordprocessingml/2006/main">
        <w:t xml:space="preserve">2: ದೇವರ ಚಿತ್ತಕ್ಕನುಸಾರವಾಗಿ ನಮ್ಮ ಜೀವನವನ್ನು ನಡೆಸುವಾಗ ನಾವು ಇತರರಿಗೆ ಮಾದರಿಯಾಗಬಹುದು.</w:t>
      </w:r>
    </w:p>
    <w:p/>
    <w:p>
      <w:r xmlns:w="http://schemas.openxmlformats.org/wordprocessingml/2006/main">
        <w:t xml:space="preserve">1: ಜೇಮ್ಸ್ 4: 13-15 - "ಇಂದು ಅಥವಾ ನಾಳೆ ನಾವು ಅಂತಹ ಪಟ್ಟಣಕ್ಕೆ ಹೋಗಿ ಒಂದು ವರ್ಷವನ್ನು ಕಳೆದು ವ್ಯಾಪಾರ ಮಾಡಿ ಲಾಭ ಗಳಿಸುತ್ತೇವೆ ಎಂದು ಹೇಳುವವರೇ, ಈಗ ಬನ್ನಿ, ಆದರೆ ನಾಳೆ ಏನು ಎಂದು ನಿಮಗೆ ತಿಳಿದಿಲ್ಲ. ತರುತ್ತದೆ, ನಿಮ್ಮ ಜೀವನ ಏನು? ಏಕೆಂದರೆ ನೀವು ಸ್ವಲ್ಪ ಸಮಯದವರೆಗೆ ಕಾಣಿಸಿಕೊಂಡು ನಂತರ ಕಣ್ಮರೆಯಾಗುವ ಮಂಜು, ಬದಲಿಗೆ ನೀವು ಹೇಳಬೇಕು, 'ಭಗವಂತನು ಬಯಸಿದರೆ, ನಾವು ಬದುಕುತ್ತೇವೆ ಮತ್ತು ಇದನ್ನು ಮಾಡುತ್ತೇವೆ ಅಥವಾ ಮಾಡುತ್ತೇವೆ.</w:t>
      </w:r>
    </w:p>
    <w:p/>
    <w:p>
      <w:r xmlns:w="http://schemas.openxmlformats.org/wordprocessingml/2006/main">
        <w:t xml:space="preserve">2: ಹೀಬ್ರೂ 11:5-6 - "ನಂಬಿಕೆಯಿಂದಲೇ ಹನೋಕನು ಮರಣವನ್ನು ನೋಡದಂತೆ ತೆಗೆದುಕೊಳ್ಳಲ್ಪಟ್ಟನು ಮತ್ತು ಅವನು ಕಾಣಲಿಲ್ಲ, ಏಕೆಂದರೆ ದೇವರು ಅವನನ್ನು ತೆಗೆದುಕೊಂಡನು. ಈಗ ಅವನು ತೆಗೆದುಕೊಳ್ಳಲ್ಪಡುವ ಮೊದಲು ಅವನು ದೇವರನ್ನು ಮೆಚ್ಚಿಸಿದನೆಂದು ಪ್ರಶಂಸಿಸಲ್ಪಟ್ಟನು.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p>
      <w:r xmlns:w="http://schemas.openxmlformats.org/wordprocessingml/2006/main">
        <w:t xml:space="preserve">ಆದಿಕಾಂಡ 5:19 ಮತ್ತು ಯೆರೆದ್ ಹನೋಕನನ್ನು ಪಡೆದ ನಂತರ ಎಂಟುನೂರು ವರ್ಷ ಬದುಕಿದನು ಮತ್ತು ಗಂಡು ಮತ್ತು ಹೆಣ್ಣು ಮಕ್ಕಳನ್ನು ಪಡೆದನು.</w:t>
      </w:r>
    </w:p>
    <w:p/>
    <w:p>
      <w:r xmlns:w="http://schemas.openxmlformats.org/wordprocessingml/2006/main">
        <w:t xml:space="preserve">ಜೇರೆಡ್ ಸುದೀರ್ಘ ಜೀವನವನ್ನು ನಡೆಸಿದರು ಮತ್ತು ಅನೇಕ ವಂಶಸ್ಥರನ್ನು ಹೊಂದಿದ್ದರು.</w:t>
      </w:r>
    </w:p>
    <w:p/>
    <w:p>
      <w:r xmlns:w="http://schemas.openxmlformats.org/wordprocessingml/2006/main">
        <w:t xml:space="preserve">1. ತಲೆಮಾರುಗಳಿಗೆ ಒದಗಿಸುವಲ್ಲಿ ದೇವರ ನಿಷ್ಠೆ.</w:t>
      </w:r>
    </w:p>
    <w:p/>
    <w:p>
      <w:r xmlns:w="http://schemas.openxmlformats.org/wordprocessingml/2006/main">
        <w:t xml:space="preserve">2. ಪರಂಪರೆ ಮತ್ತು ಕುಟುಂಬದ ಪ್ರಾಮುಖ್ಯತೆ.</w:t>
      </w:r>
    </w:p>
    <w:p/>
    <w:p>
      <w:r xmlns:w="http://schemas.openxmlformats.org/wordprocessingml/2006/main">
        <w:t xml:space="preserve">1. ಕೀರ್ತನೆ 100:5 - "ಕರ್ತನು ಒಳ್ಳೆಯವನು ಮತ್ತು ಆತನ ಪ್ರೀತಿಯು ಎಂದೆಂದಿಗೂ ಇರುತ್ತದೆ; ಆತನ ನಿಷ್ಠೆಯು ಎಲ್ಲಾ ತಲೆಮಾರುಗಳಿಂದಲೂ ಮುಂದುವರಿಯುತ್ತದೆ."</w:t>
      </w:r>
    </w:p>
    <w:p/>
    <w:p>
      <w:r xmlns:w="http://schemas.openxmlformats.org/wordprocessingml/2006/main">
        <w:t xml:space="preserve">2. ಕೀರ್ತನೆ 78: 4-7 - "ನಾವು ಅವರನ್ನು ಅವರ ಸಂತತಿಯಿಂದ ಮರೆಮಾಡುವುದಿಲ್ಲ; ನಾವು ಮುಂದಿನ ಪೀಳಿಗೆಗೆ ಕರ್ತನ ಶ್ಲಾಘನೀಯ ಕಾರ್ಯಗಳನ್ನು, ಆತನ ಶಕ್ತಿ ಮತ್ತು ಅವನು ಮಾಡಿದ ಅದ್ಭುತಗಳನ್ನು ತಿಳಿಸುವೆವು, ಅವನು ಯಾಕೋಬನಿಗೆ ಶಾಸನಗಳನ್ನು ವಿಧಿಸಿದನು ಮತ್ತು ಸ್ಥಾಪಿಸಿದನು. ಇಸ್ರೇಲ್‌ನಲ್ಲಿನ ಕಾನೂನು, ಅವರು ನಮ್ಮ ಪೂರ್ವಜರಿಗೆ ತಮ್ಮ ಮಕ್ಕಳಿಗೆ ಕಲಿಸಲು ಆಜ್ಞಾಪಿಸಿದರು, ಆದ್ದರಿಂದ ಮುಂದಿನ ಪೀಳಿಗೆಯು ಅವರನ್ನು, ಇನ್ನೂ ಹುಟ್ಟಲಿರುವ ಮಕ್ಕಳನ್ನೂ ಸಹ ತಿಳಿಯುತ್ತದೆ, ಮತ್ತು ಅವರು ಪ್ರತಿಯಾಗಿ ತಮ್ಮ ಮಕ್ಕಳಿಗೆ ತಿಳಿಸುತ್ತಾರೆ, ನಂತರ ಅವರು ದೇವರಲ್ಲಿ ನಂಬಿಕೆ ಇಡುತ್ತಾರೆ ಮತ್ತು ಹಾಗೆ ಮಾಡಲಿಲ್ಲ. ಆತನ ಕಾರ್ಯಗಳನ್ನು ಮರೆತುಬಿಡು ಆದರೆ ಆತನ ಆಜ್ಞೆಗಳನ್ನು ಪಾಲಿಸುವನು."</w:t>
      </w:r>
    </w:p>
    <w:p/>
    <w:p>
      <w:r xmlns:w="http://schemas.openxmlformats.org/wordprocessingml/2006/main">
        <w:t xml:space="preserve">ಆದಿಕಾಂಡ 5:20 ಮತ್ತು ಯೆರೆದನ ಎಲ್ಲಾ ದಿನಗಳು ಒಂಭೈನೂರ ಅರವತ್ತೆರಡು ವರ್ಷಗಳು; ಮತ್ತು ಅವನು ಸತ್ತನು.</w:t>
      </w:r>
    </w:p>
    <w:p/>
    <w:p>
      <w:r xmlns:w="http://schemas.openxmlformats.org/wordprocessingml/2006/main">
        <w:t xml:space="preserve">ಜೇರೆಡ್ 962 ವರ್ಷ ಬದುಕಿದ್ದರು ಮತ್ತು ನಂತರ ಅವರು ನಿಧನರಾದರು.</w:t>
      </w:r>
    </w:p>
    <w:p/>
    <w:p>
      <w:r xmlns:w="http://schemas.openxmlformats.org/wordprocessingml/2006/main">
        <w:t xml:space="preserve">1. ಜೀವನದ ಸಂಕ್ಷಿಪ್ತತೆ ಮತ್ತು ನಮಗೆ ನೀಡಲಾದ ಹೆಚ್ಚಿನದನ್ನು ಮಾಡುವ ಪ್ರಾಮುಖ್ಯತೆ.</w:t>
      </w:r>
    </w:p>
    <w:p/>
    <w:p>
      <w:r xmlns:w="http://schemas.openxmlformats.org/wordprocessingml/2006/main">
        <w:t xml:space="preserve">2. ದೇವರ ಶಕ್ತಿ ಮತ್ತು ನಿಷ್ಠೆಯು ತನ್ನ ಜನರನ್ನು ಅವರ ಹಾದುಹೋಗುವ ಮೂಲಕ ಸಹ ಉಳಿಸಿಕೊಳ್ಳಲು.</w:t>
      </w:r>
    </w:p>
    <w:p/>
    <w:p>
      <w:r xmlns:w="http://schemas.openxmlformats.org/wordprocessingml/2006/main">
        <w:t xml:space="preserve">1. ಕೀರ್ತನೆ 90:12 - ಆದ್ದರಿಂದ ನಮ್ಮ ದಿನಗಳನ್ನು ಎಣಿಸಲು ನಮಗೆ ಕಲಿಸು, ನಾವು ನಮ್ಮ ಹೃದಯಗಳನ್ನು ಬುದ್ಧಿವಂತಿಕೆಗೆ ಅನ್ವಯಿಸಬಹುದು.</w:t>
      </w:r>
    </w:p>
    <w:p/>
    <w:p>
      <w:r xmlns:w="http://schemas.openxmlformats.org/wordprocessingml/2006/main">
        <w:t xml:space="preserve">2. 1 ಕೊರಿಂಥಿಯಾನ್ಸ್ 15:55-57 - ಓ ಮರಣ, ನಿನ್ನ ಕುಟುಕು ಎಲ್ಲಿದೆ? ಓ ಸಮಾಧಿಯೇ, ನಿನ್ನ ಜಯ ಎಲ್ಲಿದೆ? ಸಾವಿನ ಕುಟುಕು ಪಾಪ; ಮತ್ತು ಪಾಪದ ಬಲವು ಕಾನೂನು. ಆದರೆ ನಮ್ಮ ಕರ್ತನಾದ ಯೇಸು ಕ್ರಿಸ್ತನ ಮೂಲಕ ನಮಗೆ ಜಯವನ್ನು ಕೊಡುವ ದೇವರಿಗೆ ಧನ್ಯವಾದಗಳು.</w:t>
      </w:r>
    </w:p>
    <w:p/>
    <w:p>
      <w:r xmlns:w="http://schemas.openxmlformats.org/wordprocessingml/2006/main">
        <w:t xml:space="preserve">ಆದಿಕಾಂಡ 5:21 ಮತ್ತು ಹನೋಕನು ಅರವತ್ತೈದು ವರ್ಷ ಬದುಕಿದನು ಮತ್ತು ಮೆತೂಸೆಲನನ್ನು ಪಡೆದನು.</w:t>
      </w:r>
    </w:p>
    <w:p/>
    <w:p>
      <w:r xmlns:w="http://schemas.openxmlformats.org/wordprocessingml/2006/main">
        <w:t xml:space="preserve">ಹನೋಕ್‌ನ ಜೀವನವು ದೇವರಿಗೆ ನಂಬಿಕೆ ಮತ್ತು ವಿಧೇಯತೆಯ ಮಾದರಿಯಾಗಿತ್ತು.</w:t>
      </w:r>
    </w:p>
    <w:p/>
    <w:p>
      <w:r xmlns:w="http://schemas.openxmlformats.org/wordprocessingml/2006/main">
        <w:t xml:space="preserve">1. ದೇವರೊಂದಿಗೆ ನಡೆಯುವುದು: ಎನೋಕ್ ಜೀವನದ ಮೇಲೆ ಅಧ್ಯಯನ</w:t>
      </w:r>
    </w:p>
    <w:p/>
    <w:p>
      <w:r xmlns:w="http://schemas.openxmlformats.org/wordprocessingml/2006/main">
        <w:t xml:space="preserve">2. ನಂಬಿಕೆಯಲ್ಲಿ ಬೆಳೆಯುವುದು: ಹನೋಕ್‌ನಿಂದ ಪಾಠಗಳು</w:t>
      </w:r>
    </w:p>
    <w:p/>
    <w:p>
      <w:r xmlns:w="http://schemas.openxmlformats.org/wordprocessingml/2006/main">
        <w:t xml:space="preserve">1. ಹೀಬ್ರೂ 11:6 - "ಮತ್ತು ನಂಬಿಕೆಯಿಲ್ಲದೆ ದೇವರನ್ನು ಮೆಚ್ಚಿಸುವುದು ಅಸಾಧ್ಯ, ಏಕೆಂದರೆ ಆತನ ಬಳಿಗೆ ಬರುವ ಯಾರಾದರೂ ಆತನು ಇದ್ದಾನೆ ಮತ್ತು ಆತನನ್ನು ಶ್ರದ್ಧೆಯಿಂದ ಹುಡುಕುವವರಿಗೆ ಪ್ರತಿಫಲವನ್ನು ನೀಡುತ್ತಾನೆ ಎಂದು ನಂಬಬೇಕು."</w:t>
      </w:r>
    </w:p>
    <w:p/>
    <w:p>
      <w:r xmlns:w="http://schemas.openxmlformats.org/wordprocessingml/2006/main">
        <w:t xml:space="preserve">2. ಕೊಲೊಸ್ಸಿಯನ್ಸ್ 3: 1-2 - "ಆದುದರಿಂದ, ನೀವು ಕ್ರಿಸ್ತನೊಂದಿಗೆ ಎಬ್ಬಿಸಲ್ಪಟ್ಟಿದ್ದೀರಿ, ಕ್ರಿಸ್ತನು ದೇವರ ಬಲಗಡೆಯಲ್ಲಿ ಕುಳಿತಿರುವ ಮೇಲಿರುವ ವಿಷಯಗಳ ಮೇಲೆ ನಿಮ್ಮ ಹೃದಯಗಳನ್ನು ಇರಿಸಿ. ಐಹಿಕ ವಿಷಯಗಳ ಮೇಲೆ ಅಲ್ಲ, ಮೇಲಿನ ವಿಷಯಗಳ ಮೇಲೆ ನಿಮ್ಮ ಮನಸ್ಸನ್ನು ಇರಿಸಿ. ವಿಷಯಗಳು."</w:t>
      </w:r>
    </w:p>
    <w:p/>
    <w:p>
      <w:r xmlns:w="http://schemas.openxmlformats.org/wordprocessingml/2006/main">
        <w:t xml:space="preserve">ಆದಿಕಾಂಡ 5:22 ಮತ್ತು ಹನೋಕನು ಮೆತೂಷೆಲನನ್ನು ಪಡೆದ ನಂತರ ಮುನ್ನೂರು ವರ್ಷಗಳ ಕಾಲ ದೇವರೊಂದಿಗೆ ನಡೆದನು ಮತ್ತು ಗಂಡು ಮತ್ತು ಹೆಣ್ಣು ಮಕ್ಕಳನ್ನು ಪಡೆದನು.</w:t>
      </w:r>
    </w:p>
    <w:p/>
    <w:p>
      <w:r xmlns:w="http://schemas.openxmlformats.org/wordprocessingml/2006/main">
        <w:t xml:space="preserve">ಹನೋಕನು ತನ್ನ ಮಗನಾದ ಮೆಥೂಸೆಲನನ್ನು ಪಡೆದ ನಂತರ, ಅವನು 300 ವರ್ಷಗಳ ಕಾಲ ದೇವರೊಂದಿಗೆ ನಡೆದನು ಮತ್ತು ಇತರ ಮಕ್ಕಳನ್ನು ಪಡೆದನು.</w:t>
      </w:r>
    </w:p>
    <w:p/>
    <w:p>
      <w:r xmlns:w="http://schemas.openxmlformats.org/wordprocessingml/2006/main">
        <w:t xml:space="preserve">1. ನಿಷ್ಠಾವಂತ ಒಡನಾಟದ ಶಕ್ತಿ: ಹನೋಕ್ ಮಾಡಿದಂತೆ ದೇವರೊಂದಿಗೆ ನಡೆಯುವುದು</w:t>
      </w:r>
    </w:p>
    <w:p/>
    <w:p>
      <w:r xmlns:w="http://schemas.openxmlformats.org/wordprocessingml/2006/main">
        <w:t xml:space="preserve">2. ನಮ್ಮ ಆಯ್ಕೆಗಳ ಪ್ರಭಾವ: ಎನೋಕ್‌ನ ವಿಧೇಯತೆಯ ಉದಾಹರಣೆಗಳು</w:t>
      </w:r>
    </w:p>
    <w:p/>
    <w:p>
      <w:r xmlns:w="http://schemas.openxmlformats.org/wordprocessingml/2006/main">
        <w:t xml:space="preserve">1. ಇಬ್ರಿಯರಿಗೆ 11:5-6 - ನಂಬಿಕೆಯಿಂದ ಹನೋಕ್ ಮರಣವನ್ನು ನೋಡದಂತೆ ತೆಗೆದುಕೊಳ್ಳಲ್ಪಟ್ಟನು ಮತ್ತು ದೇವರು ಅವನನ್ನು ತೆಗೆದುಕೊಂಡಿದ್ದರಿಂದ ಅವನು ಪತ್ತೆಯಾಗಲಿಲ್ಲ. ಈಗ ಅವನು ತೆಗೆದುಕೊಳ್ಳಲ್ಪಡುವ ಮೊದಲು ಅವನು ದೇವರನ್ನು ಮೆಚ್ಚಿಸಿದನೆಂದು ಪ್ರಶಂಸಿಸಲ್ಪಟ್ಟನು.</w:t>
      </w:r>
    </w:p>
    <w:p/>
    <w:p>
      <w:r xmlns:w="http://schemas.openxmlformats.org/wordprocessingml/2006/main">
        <w:t xml:space="preserve">2. 1 ಜಾನ್ 1:7 - ಆದರೆ ನಾವು ಬೆಳಕಿನಲ್ಲಿ ನಡೆದರೆ, ಅವರು ಬೆಳಕಿನಲ್ಲಿರುವಂತೆ, ನಾವು ಒಬ್ಬರಿಗೊಬ್ಬರು ಅನ್ಯೋನ್ಯತೆಯನ್ನು ಹೊಂದಿದ್ದೇವೆ ಮತ್ತು ಆತನ ಮಗನಾದ ಯೇಸುವಿನ ರಕ್ತವು ಎಲ್ಲಾ ಪಾಪಗಳಿಂದ ನಮ್ಮನ್ನು ಶುದ್ಧೀಕರಿಸುತ್ತದೆ.</w:t>
      </w:r>
    </w:p>
    <w:p/>
    <w:p>
      <w:r xmlns:w="http://schemas.openxmlformats.org/wordprocessingml/2006/main">
        <w:t xml:space="preserve">ಆದಿಕಾಂಡ 5:23 ಮತ್ತು ಹನೋಕನ ಎಲ್ಲಾ ದಿನಗಳು ಮುನ್ನೂರ ಅರವತ್ತೈದು ವರ್ಷಗಳು.</w:t>
      </w:r>
    </w:p>
    <w:p/>
    <w:p>
      <w:r xmlns:w="http://schemas.openxmlformats.org/wordprocessingml/2006/main">
        <w:t xml:space="preserve">ಹನೋಕ್‌ನ ಜೀವನವು ದೇವರಿಗೆ ನಂಬಿಕೆ ಮತ್ತು ವಿಧೇಯತೆಯ ಜೀವನವಾಗಿತ್ತು.</w:t>
      </w:r>
    </w:p>
    <w:p/>
    <w:p>
      <w:r xmlns:w="http://schemas.openxmlformats.org/wordprocessingml/2006/main">
        <w:t xml:space="preserve">1: ನಾವು ಹನೋಕನ ನಂಬಿಕೆ ಮತ್ತು ದೇವರಿಗೆ ವಿಧೇಯತೆಯ ಜೀವನದಿಂದ ಕಲಿಯಬಹುದು ಮತ್ತು ಪವಿತ್ರತೆ ಮತ್ತು ಸದಾಚಾರದ ಜೀವನವನ್ನು ನಡೆಸಲು ಪ್ರಯತ್ನಿಸಬಹುದು.</w:t>
      </w:r>
    </w:p>
    <w:p/>
    <w:p>
      <w:r xmlns:w="http://schemas.openxmlformats.org/wordprocessingml/2006/main">
        <w:t xml:space="preserve">2: ನಮ್ಮ ಜೀವನವು ಹನೋಕ್ ಮಾಡಿದಂತೆ ದೇವರ ಸೇವೆ ಮತ್ತು ಮಹಿಮೆಗಾಗಿ ಮೀಸಲಿಡಬೇಕು.</w:t>
      </w:r>
    </w:p>
    <w:p/>
    <w:p>
      <w:r xmlns:w="http://schemas.openxmlformats.org/wordprocessingml/2006/main">
        <w:t xml:space="preserve">1: ಹೀಬ್ರೂ 11: 5-6 - ನಂಬಿಕೆಯಿಂದ ಹನೋಕ್ ಈ ಜೀವನದಿಂದ ತೆಗೆದುಕೊಳ್ಳಲ್ಪಟ್ಟನು, ಆದ್ದರಿಂದ ಅವನು ಮರಣವನ್ನು ಅನುಭವಿಸಲಿಲ್ಲ; ದೇವರು ಅವನನ್ನು ಕರೆದುಕೊಂಡು ಹೋಗಿದ್ದರಿಂದ ಅವನು ಸಿಗಲಿಲ್ಲ. ಯಾಕಂದರೆ ಅವನು ತೆಗೆದುಕೊಳ್ಳಲ್ಪಡುವ ಮೊದಲು, ಅವನು ದೇವರನ್ನು ಮೆಚ್ಚಿಸಿದವನೆಂದು ಪ್ರಶಂಸಿಸಲ್ಪಟ್ಟನು.</w:t>
      </w:r>
    </w:p>
    <w:p/>
    <w:p>
      <w:r xmlns:w="http://schemas.openxmlformats.org/wordprocessingml/2006/main">
        <w:t xml:space="preserve">2: 1 ಜಾನ್ 2: 15-17 - ಜಗತ್ತನ್ನು ಅಥವಾ ಜಗತ್ತಿನಲ್ಲಿ ಏನನ್ನೂ ಪ್ರೀತಿಸಬೇಡಿ. ಯಾರಾದರೂ ಜಗತ್ತನ್ನು ಪ್ರೀತಿಸಿದರೆ ತಂದೆಯ ಮೇಲಿನ ಪ್ರೀತಿ ಅವರಲ್ಲಿ ಇರುವುದಿಲ್ಲ. ಯಾಕಂದರೆ ಲೋಕದಲ್ಲಿರುವ ಪ್ರತಿಯೊಂದಕ್ಕೂ ಮಾಂಸದ ಕಾಮ, ಕಣ್ಣುಗಳ ಕಾಮ ಮತ್ತು ಜೀವನದ ಹೆಮ್ಮೆಯು ತಂದೆಯಿಂದಲ್ಲ, ಆದರೆ ಪ್ರಪಂಚದಿಂದ ಬಂದಿದೆ. ಜಗತ್ತು ಮತ್ತು ಅದರ ಆಸೆಗಳು ಕಳೆದುಹೋಗುತ್ತವೆ, ಆದರೆ ದೇವರ ಚಿತ್ತವನ್ನು ಮಾಡುವವನು ಶಾಶ್ವತವಾಗಿ ಬದುಕುತ್ತಾನೆ.</w:t>
      </w:r>
    </w:p>
    <w:p/>
    <w:p>
      <w:r xmlns:w="http://schemas.openxmlformats.org/wordprocessingml/2006/main">
        <w:t xml:space="preserve">ಆದಿಕಾಂಡ 5:24 ಮತ್ತು ಹನೋಕನು ದೇವರೊಂದಿಗೆ ನಡೆದನು; ದೇವರು ಅವನನ್ನು ತೆಗೆದುಕೊಂಡನು.</w:t>
      </w:r>
    </w:p>
    <w:p/>
    <w:p>
      <w:r xmlns:w="http://schemas.openxmlformats.org/wordprocessingml/2006/main">
        <w:t xml:space="preserve">ಹನೋಕ್ ಒಬ್ಬ ನೀತಿವಂತ ವ್ಯಕ್ತಿಯಾಗಿದ್ದು, ತನ್ನ ಜೀವನವನ್ನು ದೇವರಿಗೆ ಅರ್ಪಿಸಿದನು ಮತ್ತು ಮರಣವನ್ನು ಎದುರಿಸದೆ ಸ್ವರ್ಗಕ್ಕೆ ಕರೆದೊಯ್ಯಲಾಯಿತು.</w:t>
      </w:r>
    </w:p>
    <w:p/>
    <w:p>
      <w:r xmlns:w="http://schemas.openxmlformats.org/wordprocessingml/2006/main">
        <w:t xml:space="preserve">1. ದೇವರೊಂದಿಗೆ ನಡೆಯಿರಿ ಮತ್ತು ಆತನು ನಿಮ್ಮನ್ನು ಶಾಶ್ವತತೆಯಿಂದ ಆಶೀರ್ವದಿಸುತ್ತಾನೆ.</w:t>
      </w:r>
    </w:p>
    <w:p/>
    <w:p>
      <w:r xmlns:w="http://schemas.openxmlformats.org/wordprocessingml/2006/main">
        <w:t xml:space="preserve">2. ದೇವರ ಚಿತ್ತವನ್ನು ಹುಡುಕುವುದು ಮತ್ತು ಅವನು ಅದನ್ನು ಅನಿರೀಕ್ಷಿತ ರೀತಿಯಲ್ಲಿ ಪೂರೈಸುತ್ತಾನೆ.</w:t>
      </w:r>
    </w:p>
    <w:p/>
    <w:p>
      <w:r xmlns:w="http://schemas.openxmlformats.org/wordprocessingml/2006/main">
        <w:t xml:space="preserve">1. ಇಬ್ರಿಯರಿಗೆ 11:5-6 - ನಂಬಿಕೆಯಿಂದ ಹನೋಕ್ ಮರಣವನ್ನು ನೋಡದಂತೆ ತೆಗೆದುಕೊಳ್ಳಲ್ಪಟ್ಟನು ಮತ್ತು ದೇವರು ಅವನನ್ನು ತೆಗೆದುಕೊಂಡಿದ್ದರಿಂದ ಅವನು ಪತ್ತೆಯಾಗಲಿಲ್ಲ. ಈಗ ಅವನು ತೆಗೆದುಕೊಳ್ಳಲ್ಪಡುವ ಮೊದಲು ಅವನು ದೇವರನ್ನು ಮೆಚ್ಚಿಸಿದನೆಂದು ಪ್ರಶಂಸಿಸಲ್ಪಟ್ಟನು.</w:t>
      </w:r>
    </w:p>
    <w:p/>
    <w:p>
      <w:r xmlns:w="http://schemas.openxmlformats.org/wordprocessingml/2006/main">
        <w:t xml:space="preserve">2. 1 ಥೆಸಲೊನೀಕದವರಿಗೆ 4:13-18 - ಆದರೆ ಸಹೋದರರೇ, ನಿದ್ರಿಸುತ್ತಿರುವವರ ಬಗ್ಗೆ ನಿಮಗೆ ತಿಳಿಯದೆ ಇರಬೇಕೆಂದು ನಾವು ಬಯಸುವುದಿಲ್ಲ, ಭರವಸೆಯಿಲ್ಲದ ಇತರರು ಮಾಡುವಂತೆ ನೀವು ದುಃಖಿಸಬಾರದು. ಯಾಕಂದರೆ ಯೇಸು ಮರಣಹೊಂದಿದನು ಮತ್ತು ಪುನರುತ್ಥಾನಗೊಂಡನು ಎಂದು ನಾವು ನಂಬುವುದರಿಂದ, ಯೇಸುವಿನ ಮೂಲಕ, ದೇವರು ನಿದ್ರಿಸಿದವರನ್ನು ತನ್ನೊಂದಿಗೆ ಕರೆತರುತ್ತಾನೆ.</w:t>
      </w:r>
    </w:p>
    <w:p/>
    <w:p>
      <w:r xmlns:w="http://schemas.openxmlformats.org/wordprocessingml/2006/main">
        <w:t xml:space="preserve">ಆದಿಕಾಂಡ 5:25 ಮತ್ತು ಮೆತೂಷೆಲನು ನೂರ ಎಂಬತ್ತೇಳು ವರ್ಷ ಬದುಕಿದನು ಮತ್ತು ಲಾಮೆಕನನ್ನು ಪಡೆದನು.</w:t>
      </w:r>
    </w:p>
    <w:p/>
    <w:p>
      <w:r xmlns:w="http://schemas.openxmlformats.org/wordprocessingml/2006/main">
        <w:t xml:space="preserve">ಮೆತೂಷೆಲಹನು 969 ವರ್ಷ ಬದುಕಿದನು ಮತ್ತು ಅವನು ಲಾಮೆಕನನ್ನು ಪಡೆದನು.</w:t>
      </w:r>
    </w:p>
    <w:p/>
    <w:p>
      <w:r xmlns:w="http://schemas.openxmlformats.org/wordprocessingml/2006/main">
        <w:t xml:space="preserve">1. ನಂಬಿಕೆಯ ಪರಂಪರೆ: ಮೆಥುಸೆಲಾ ಅವರ ದೀರ್ಘ ಜೀವನದಿಂದ ಪಾಠಗಳು</w:t>
      </w:r>
    </w:p>
    <w:p/>
    <w:p>
      <w:r xmlns:w="http://schemas.openxmlformats.org/wordprocessingml/2006/main">
        <w:t xml:space="preserve">2. ನಮ್ಮ ಜೀವನದಲ್ಲಿ ಹೆಚ್ಚಿನದನ್ನು ಮಾಡುವುದು: ಮೆಥುಸೆಲಾ ಅವರಿಂದ ಬುದ್ಧಿವಂತಿಕೆ</w:t>
      </w:r>
    </w:p>
    <w:p/>
    <w:p>
      <w:r xmlns:w="http://schemas.openxmlformats.org/wordprocessingml/2006/main">
        <w:t xml:space="preserve">1. ಕೀರ್ತನೆ 90:12 - ಆದ್ದರಿಂದ ನಮ್ಮ ದಿನಗಳನ್ನು ಎಣಿಸಲು ನಮಗೆ ಕಲಿಸು, ನಾವು ನಮ್ಮ ಹೃದಯಗಳನ್ನು ಬುದ್ಧಿವಂತಿಕೆಗೆ ಅನ್ವಯಿಸಬಹುದು.</w:t>
      </w:r>
    </w:p>
    <w:p/>
    <w:p>
      <w:r xmlns:w="http://schemas.openxmlformats.org/wordprocessingml/2006/main">
        <w:t xml:space="preserve">2. ಪ್ರಸಂಗಿ 7:17 - ಹೆಚ್ಚು ದುಷ್ಟನಾಗಬೇಡ, ಮೂರ್ಖನಾಗಬೇಡ: ನಿನ್ನ ಸಮಯಕ್ಕಿಂತ ಮುಂಚೆಯೇ ನೀನು ಏಕೆ ಸಾಯಬೇಕು?</w:t>
      </w:r>
    </w:p>
    <w:p/>
    <w:p>
      <w:r xmlns:w="http://schemas.openxmlformats.org/wordprocessingml/2006/main">
        <w:t xml:space="preserve">ಆದಿಕಾಂಡ 5:26 ಮತ್ತು ಮೆತೂಷೆಲನು ಲೆಮೆಕನನ್ನು ಪಡೆದ ನಂತರ ಏಳುನೂರ ಎಂಬತ್ತೆರಡು ವರ್ಷ ಬದುಕಿದನು ಮತ್ತು ಗಂಡು ಮತ್ತು ಹೆಣ್ಣು ಮಕ್ಕಳನ್ನು ಪಡೆದನು.</w:t>
      </w:r>
    </w:p>
    <w:p/>
    <w:p>
      <w:r xmlns:w="http://schemas.openxmlformats.org/wordprocessingml/2006/main">
        <w:t xml:space="preserve">ಮೆಥುಸೆಲಾ ದೀರ್ಘಾಯುಷ್ಯವನ್ನು ಹೊಂದಿದ್ದನು, ಅವನು ಒಬ್ಬ ಮಗ ಮತ್ತು ಮಗಳನ್ನು ಹೊಂದಿದ ನಂತರ 782 ವರ್ಷಗಳ ಕಾಲ ಜೀವಿಸಿದನು.</w:t>
      </w:r>
    </w:p>
    <w:p/>
    <w:p>
      <w:r xmlns:w="http://schemas.openxmlformats.org/wordprocessingml/2006/main">
        <w:t xml:space="preserve">1. "ದಿ ಲಾಂಗ್ ಲೈಫ್ ಆಫ್ ಮೆಥುಸೆಲಾ: ಹೇಗೆ ನ್ಯಾಯಯುತವಾಗಿ ಬದುಕಬೇಕು ಎಂಬುದಕ್ಕೆ ಒಂದು ಉದಾಹರಣೆ"</w:t>
      </w:r>
    </w:p>
    <w:p/>
    <w:p>
      <w:r xmlns:w="http://schemas.openxmlformats.org/wordprocessingml/2006/main">
        <w:t xml:space="preserve">2. "ಮೆಥುಸೆಲಾ ಅವರ ಜೀವನದಿಂದ ಪಾಠಗಳು: ಅವರ ದೀರ್ಘ ಜೀವನದಿಂದ ನಾವು ಏನು ಕಲಿಯಬಹುದು"</w:t>
      </w:r>
    </w:p>
    <w:p/>
    <w:p>
      <w:r xmlns:w="http://schemas.openxmlformats.org/wordprocessingml/2006/main">
        <w:t xml:space="preserve">1. ಪ್ರಸಂಗಿ 7:17 - "ಹೆಚ್ಚು ದುಷ್ಟನಾಗಬೇಡ, ಮೂರ್ಖನಾಗಬೇಡ: ನಿನ್ನ ಸಮಯಕ್ಕಿಂತ ಮುಂಚೆಯೇ ನೀನು ಏಕೆ ಸಾಯಬೇಕು?"</w:t>
      </w:r>
    </w:p>
    <w:p/>
    <w:p>
      <w:r xmlns:w="http://schemas.openxmlformats.org/wordprocessingml/2006/main">
        <w:t xml:space="preserve">2. ಕೀರ್ತನೆ 90:10 - "ನಮ್ಮ ವರ್ಷಗಳ ದಿನಗಳು ಎಪ್ಪತ್ತು ವರ್ಷಗಳು ಮತ್ತು ಹತ್ತು ವರ್ಷಗಳು; ಮತ್ತು ಶಕ್ತಿಯ ಕಾರಣದಿಂದ ಅವರು ಎಪ್ಪತ್ತು ವರ್ಷಗಳು, ಆದರೆ ಅವರ ಶಕ್ತಿಯು ಶ್ರಮ ಮತ್ತು ದುಃಖ; ಅದು ಶೀಘ್ರದಲ್ಲೇ ಕತ್ತರಿಸಲ್ಪಟ್ಟಿದೆ, ಮತ್ತು ನಾವು ಹಾರಿಹೋಗುತ್ತೇವೆ. "</w:t>
      </w:r>
    </w:p>
    <w:p/>
    <w:p>
      <w:r xmlns:w="http://schemas.openxmlformats.org/wordprocessingml/2006/main">
        <w:t xml:space="preserve">ಆದಿಕಾಂಡ 5:27 ಮತ್ತು ಮೆತೂಷಲಹನ ದಿವಸಗಳೆಲ್ಲಾ ಒಂಭೈನೂರ ಅರವತ್ತೊಂಬತ್ತು ವರ್ಷಗಳು; ಮತ್ತು ಅವನು ಸತ್ತನು.</w:t>
      </w:r>
    </w:p>
    <w:p/>
    <w:p>
      <w:r xmlns:w="http://schemas.openxmlformats.org/wordprocessingml/2006/main">
        <w:t xml:space="preserve">ಮೆಥುಸೆಲಾ ದೀರ್ಘ ಜೀವನವನ್ನು ನಡೆಸಿದರು ಮತ್ತು 969 ವರ್ಷ ವಯಸ್ಸಿನಲ್ಲಿ ನಿಧನರಾದರು.</w:t>
      </w:r>
    </w:p>
    <w:p/>
    <w:p>
      <w:r xmlns:w="http://schemas.openxmlformats.org/wordprocessingml/2006/main">
        <w:t xml:space="preserve">1: ದೇವರು ನಮಗೆಲ್ಲರಿಗೂ ವಿಭಿನ್ನ ಜೀವಿತಾವಧಿಯನ್ನು ನೀಡಿದ್ದಾನೆ ಮತ್ತು ನಮಗೆ ನೀಡಲಾದ ಸಮಯವನ್ನು ಹೆಚ್ಚು ಬಳಸಿಕೊಳ್ಳಲು ನಾವು ಮರೆಯದಿರಿ.</w:t>
      </w:r>
    </w:p>
    <w:p/>
    <w:p>
      <w:r xmlns:w="http://schemas.openxmlformats.org/wordprocessingml/2006/main">
        <w:t xml:space="preserve">2: ಮೆಥುಸೆಲಾ ಅವರ ದೀರ್ಘ ಮತ್ತು ಪೂರ್ಣ ಜೀವನವು ದೇವರ ಚಿತ್ತದಲ್ಲಿ ಭರವಸೆಯಿಡಲು ಮತ್ತು ಭವಿಷ್ಯದ ಯೋಜನೆಗೆ ಉದಾಹರಣೆಯಾಗಿ ಕಾರ್ಯನಿರ್ವಹಿಸುತ್ತದೆ.</w:t>
      </w:r>
    </w:p>
    <w:p/>
    <w:p>
      <w:r xmlns:w="http://schemas.openxmlformats.org/wordprocessingml/2006/main">
        <w:t xml:space="preserve">1: ಕೀರ್ತನೆ 39:4 - "ಓ ಕರ್ತನೇ, ನನ್ನ ಜೀವನದ ಅಂತ್ಯ ಮತ್ತು ನನ್ನ ದಿನಗಳ ಸಂಖ್ಯೆಯನ್ನು ನನಗೆ ತೋರಿಸು; ನನ್ನ ಜೀವನವು ಎಷ್ಟು ಕ್ಷಣಿಕವಾಗಿದೆ ಎಂದು ನನಗೆ ತಿಳಿಸಿ."</w:t>
      </w:r>
    </w:p>
    <w:p/>
    <w:p>
      <w:r xmlns:w="http://schemas.openxmlformats.org/wordprocessingml/2006/main">
        <w:t xml:space="preserve">2: ಪ್ರಸಂಗಿ 7:17 - "ಬರುವ ಕೆಟ್ಟ ದಿನಗಳಿಂದ ಮುಳುಗಬೇಡಿ, ಏಕೆಂದರೆ ಭಗವಂತನ ಸಂತೋಷವು ನಿಮ್ಮ ಬಲವಾಗಿರುತ್ತದೆ."</w:t>
      </w:r>
    </w:p>
    <w:p/>
    <w:p>
      <w:r xmlns:w="http://schemas.openxmlformats.org/wordprocessingml/2006/main">
        <w:t xml:space="preserve">ಆದಿಕಾಂಡ 5:28 ಮತ್ತು ಲಾಮೆಕನು ನೂರ ಎಂಬತ್ತೆರಡು ವರ್ಷ ಬದುಕಿದನು ಮತ್ತು ಒಬ್ಬ ಮಗನನ್ನು ಪಡೆದನು.</w:t>
      </w:r>
    </w:p>
    <w:p/>
    <w:p>
      <w:r xmlns:w="http://schemas.openxmlformats.org/wordprocessingml/2006/main">
        <w:t xml:space="preserve">ಲಾಮೆಕ್ 182 ನೇ ವಯಸ್ಸಿನಲ್ಲಿ ಒಬ್ಬ ಮಗನ ತಂದೆ.</w:t>
      </w:r>
    </w:p>
    <w:p/>
    <w:p>
      <w:r xmlns:w="http://schemas.openxmlformats.org/wordprocessingml/2006/main">
        <w:t xml:space="preserve">1: ತನ್ನ ವಾಗ್ದಾನಗಳನ್ನು ಪೂರೈಸುವಲ್ಲಿ ದೇವರ ನಿಷ್ಠೆಯು ತನ್ನ ವೃದ್ಧಾಪ್ಯದಲ್ಲಿ ಮಗನನ್ನು ಹೊಂದಿದ್ದ ಲಾಮೆಕನ ಜೀವನದಲ್ಲಿ ಕಂಡುಬರುತ್ತದೆ.</w:t>
      </w:r>
    </w:p>
    <w:p/>
    <w:p>
      <w:r xmlns:w="http://schemas.openxmlformats.org/wordprocessingml/2006/main">
        <w:t xml:space="preserve">2: ಜೀವನದ ನಿರಾಶೆಗಳ ಹೊರತಾಗಿಯೂ, ದೇವರ ನಮ್ಮ ಮೇಲಿನ ಪ್ರೀತಿಯು ಬದಲಾಗದೆ ಉಳಿಯುತ್ತದೆ ಮತ್ತು ನಾವು ಆತನ ವಾಗ್ದಾನಗಳಲ್ಲಿ ಭರವಸೆಯಿಡಬಹುದು.</w:t>
      </w:r>
    </w:p>
    <w:p/>
    <w:p>
      <w:r xmlns:w="http://schemas.openxmlformats.org/wordprocessingml/2006/main">
        <w:t xml:space="preserve">1: 1 ಪೀಟರ್ 5: 7 - ನಿಮ್ಮ ಎಲ್ಲಾ ಕಾಳಜಿಯನ್ನು ಅವನ ಮೇಲೆ ಹಾಕುವುದು; ಯಾಕಂದರೆ ಅವನು ನಿನ್ನ ಬಗ್ಗೆ ಕಾಳಜಿ ವಹಿಸುತ್ತಾನೆ.</w:t>
      </w:r>
    </w:p>
    <w:p/>
    <w:p>
      <w:r xmlns:w="http://schemas.openxmlformats.org/wordprocessingml/2006/main">
        <w:t xml:space="preserve">2: ಯೆರೆಮಿಯ 29:11 - ನಾನು ನಿಮ್ಮ ಕಡೆಗೆ ಯೋಚಿಸುವ ಆಲೋಚನೆಗಳನ್ನು ನಾನು ಬಲ್ಲೆನು, ಕರ್ತನು ಹೇಳುತ್ತಾನೆ, ಶಾಂತಿಯ ಆಲೋಚನೆಗಳು, ಮತ್ತು ಕೆಟ್ಟದ್ದಲ್ಲ, ನಿಮಗೆ ನಿರೀಕ್ಷಿತ ಅಂತ್ಯವನ್ನು ನೀಡುತ್ತದೆ.</w:t>
      </w:r>
    </w:p>
    <w:p/>
    <w:p>
      <w:r xmlns:w="http://schemas.openxmlformats.org/wordprocessingml/2006/main">
        <w:t xml:space="preserve">ಆದಿಕಾಂಡ 5:29 ಮತ್ತು ಆತನು ಅವನಿಗೆ ನೋಹ ಎಂದು ಹೆಸರಿಟ್ಟನು, ಕರ್ತನು ಶಪಿಸಿದ ನೆಲದ ನಿಮಿತ್ತ ನಮ್ಮ ಕೆಲಸ ಮತ್ತು ನಮ್ಮ ಕೈಗಳ ಶ್ರಮದ ವಿಷಯದಲ್ಲಿ ಇವನು ನಮ್ಮನ್ನು ಸಾಂತ್ವನಗೊಳಿಸುತ್ತಾನೆ.</w:t>
      </w:r>
    </w:p>
    <w:p/>
    <w:p>
      <w:r xmlns:w="http://schemas.openxmlformats.org/wordprocessingml/2006/main">
        <w:t xml:space="preserve">ನೋಹನ ಹೆಸರು ಭೂಮಿಯ ಶಾಪದಿಂದಾಗಿ ಜೀವನದ ಶ್ರಮದ ಹೊರತಾಗಿಯೂ ಭರವಸೆ ಮತ್ತು ಸೌಕರ್ಯವನ್ನು ಸಂಕೇತಿಸುತ್ತದೆ.</w:t>
      </w:r>
    </w:p>
    <w:p/>
    <w:p>
      <w:r xmlns:w="http://schemas.openxmlformats.org/wordprocessingml/2006/main">
        <w:t xml:space="preserve">1: ನೋಹನ ಹೆಸರಿನ ಮೂಲಕ ನಾವು ಜೀವನದ ಶ್ರಮದ ನಡುವೆ ಭರವಸೆ ಮತ್ತು ಸಾಂತ್ವನವನ್ನು ಕಂಡುಕೊಳ್ಳಬಹುದು.</w:t>
      </w:r>
    </w:p>
    <w:p/>
    <w:p>
      <w:r xmlns:w="http://schemas.openxmlformats.org/wordprocessingml/2006/main">
        <w:t xml:space="preserve">2: ಜೀವನವು ಕಠಿಣ ಮತ್ತು ಶಾಪಗ್ರಸ್ತವಾಗಿದ್ದರೂ ಸಹ, ನೋಹನ ಹೆಸರಿನಲ್ಲಿ ನಾವು ಭರವಸೆ ಮತ್ತು ಸಾಂತ್ವನವನ್ನು ಕಾಣಬಹುದು.</w:t>
      </w:r>
    </w:p>
    <w:p/>
    <w:p>
      <w:r xmlns:w="http://schemas.openxmlformats.org/wordprocessingml/2006/main">
        <w:t xml:space="preserve">1: ಯೆಶಾಯ 40: 30-31 - ಯುವಕರು ಸಹ ಮೂರ್ಛೆಹೋಗುತ್ತಾರೆ ಮತ್ತು ದಣಿದಿದ್ದಾರೆ, ಮತ್ತು ಯುವಕರು ಸಂಪೂರ್ಣವಾಗಿ ಬೀಳುತ್ತಾರೆ, ಆದರೆ ಕರ್ತನನ್ನು ಕಾಯುವವರು ತಮ್ಮ ಶಕ್ತಿಯನ್ನು ನವೀಕರಿಸುತ್ತಾರೆ; ಅವರು ಹದ್ದುಗಳಂತೆ ರೆಕ್ಕೆಗಳೊಂದಿಗೆ ಏರುವರು, ಅವರು ಓಡುತ್ತಾರೆ ಮತ್ತು ದಣಿದಿಲ್ಲ, ಅವರು ನಡೆಯುತ್ತಾರೆ ಮತ್ತು ಮೂರ್ಛೆ ಹೋಗುವುದಿಲ್ಲ.</w:t>
      </w:r>
    </w:p>
    <w:p/>
    <w:p>
      <w:r xmlns:w="http://schemas.openxmlformats.org/wordprocessingml/2006/main">
        <w:t xml:space="preserve">2: ರೋಮನ್ನರು 15:13 - ಈಗ ಭರವಸೆಯ ದೇವರು ನಿಮ್ಮನ್ನು ನಂಬುವುದರಲ್ಲಿ ಎಲ್ಲಾ ಸಂತೋಷ ಮತ್ತು ಶಾಂತಿಯಿಂದ ತುಂಬಲಿ, ಪವಿತ್ರಾತ್ಮದ ಶಕ್ತಿಯಿಂದ ನೀವು ಭರವಸೆಯಲ್ಲಿ ಸಮೃದ್ಧರಾಗಬಹುದು.</w:t>
      </w:r>
    </w:p>
    <w:p/>
    <w:p>
      <w:r xmlns:w="http://schemas.openxmlformats.org/wordprocessingml/2006/main">
        <w:t xml:space="preserve">ಆದಿಕಾಂಡ 5:30 ಮತ್ತು ಲೆಮೆಕನು ನೋಹನನ್ನು ಪಡೆದ ನಂತರ ಐನೂರ ತೊಂಬತ್ತೈದು ವರ್ಷ ಬದುಕಿದನು ಮತ್ತು ಗಂಡು ಮತ್ತು ಹೆಣ್ಣು ಮಕ್ಕಳನ್ನು ಪಡೆದನು.</w:t>
      </w:r>
    </w:p>
    <w:p/>
    <w:p>
      <w:r xmlns:w="http://schemas.openxmlformats.org/wordprocessingml/2006/main">
        <w:t xml:space="preserve">ಲಾಮೆಕನು ನೋಹನ ತಂದೆ ಮತ್ತು 595 ವರ್ಷಗಳ ಕಾಲ ಬದುಕಿದನು, ಅನೇಕ ಗಂಡು ಮತ್ತು ಹೆಣ್ಣು ಮಕ್ಕಳನ್ನು ಹೊಂದಿದ್ದನು.</w:t>
      </w:r>
    </w:p>
    <w:p/>
    <w:p>
      <w:r xmlns:w="http://schemas.openxmlformats.org/wordprocessingml/2006/main">
        <w:t xml:space="preserve">1. ಜೀವನದ ಮೌಲ್ಯ: ಪ್ರತಿ ಕ್ಷಣವೂ ಹೇಗೆ ಮುಖ್ಯವಾಗುತ್ತದೆ</w:t>
      </w:r>
    </w:p>
    <w:p/>
    <w:p>
      <w:r xmlns:w="http://schemas.openxmlformats.org/wordprocessingml/2006/main">
        <w:t xml:space="preserve">2. ದಿ ಲೆಗಸಿ ಆಫ್ ಲ್ಯಾಮೆಕ್: ಪೀಳಿಗೆಗಳ ಮೂಲಕ ನಿಷ್ಠೆ</w:t>
      </w:r>
    </w:p>
    <w:p/>
    <w:p>
      <w:r xmlns:w="http://schemas.openxmlformats.org/wordprocessingml/2006/main">
        <w:t xml:space="preserve">1. ಕೀರ್ತನೆ 90:12: "ಆದ್ದರಿಂದ ನಮ್ಮ ದಿನಗಳನ್ನು ಎಣಿಸಲು ನಮಗೆ ಕಲಿಸು, ನಾವು ನಮ್ಮ ಹೃದಯಗಳನ್ನು ಬುದ್ಧಿವಂತಿಕೆಗೆ ಅನ್ವಯಿಸಬಹುದು."</w:t>
      </w:r>
    </w:p>
    <w:p/>
    <w:p>
      <w:r xmlns:w="http://schemas.openxmlformats.org/wordprocessingml/2006/main">
        <w:t xml:space="preserve">2. ನಾಣ್ಣುಡಿಗಳು 13:22: "ಒಳ್ಳೆಯ ಮನುಷ್ಯನು ತನ್ನ ಮಕ್ಕಳ ಮಕ್ಕಳಿಗೆ ಸ್ವಾಸ್ತ್ಯವನ್ನು ಬಿಟ್ಟುಬಿಡುತ್ತಾನೆ; ಮತ್ತು ಪಾಪಿಯ ಸಂಪತ್ತು ನೀತಿವಂತರಿಗಾಗಿ ಇಡಲಾಗುತ್ತದೆ."</w:t>
      </w:r>
    </w:p>
    <w:p/>
    <w:p>
      <w:r xmlns:w="http://schemas.openxmlformats.org/wordprocessingml/2006/main">
        <w:t xml:space="preserve">ಆದಿಕಾಂಡ 5:31 ಮತ್ತು ಲೆಮೆಕನ ದಿವಸಗಳೆಲ್ಲಾ ಏಳುನೂರ ಎಪ್ಪತ್ತೇಳು ವರುಷಗಳು; ಮತ್ತು ಅವನು ಸತ್ತನು.</w:t>
      </w:r>
    </w:p>
    <w:p/>
    <w:p>
      <w:r xmlns:w="http://schemas.openxmlformats.org/wordprocessingml/2006/main">
        <w:t xml:space="preserve">ಲಾಮೆಕನು 777 ವರ್ಷಗಳ ಕಾಲ ಬದುಕಿದನು, ನಂತರ ಮರಣಹೊಂದಿದನು.</w:t>
      </w:r>
    </w:p>
    <w:p/>
    <w:p>
      <w:r xmlns:w="http://schemas.openxmlformats.org/wordprocessingml/2006/main">
        <w:t xml:space="preserve">1. ಯೇಸು ನಮಗೆ ನಿತ್ಯಜೀವವನ್ನು ನೀಡುತ್ತಾನೆ - ಯೋಹಾನ 3:16</w:t>
      </w:r>
    </w:p>
    <w:p/>
    <w:p>
      <w:r xmlns:w="http://schemas.openxmlformats.org/wordprocessingml/2006/main">
        <w:t xml:space="preserve">2. ನಮ್ಮಲ್ಲಿರುವ ಸಮಯವನ್ನು ಪ್ರಶಂಸಿಸಲು ಸಮಯ ತೆಗೆದುಕೊಳ್ಳಿ - ಜೇಮ್ಸ್ 4:14</w:t>
      </w:r>
    </w:p>
    <w:p/>
    <w:p>
      <w:r xmlns:w="http://schemas.openxmlformats.org/wordprocessingml/2006/main">
        <w:t xml:space="preserve">1. ಪ್ರಸಂಗಿ 7:2 - "ಹಬ್ಬದ ಮನೆಗೆ ಹೋಗುವುದಕ್ಕಿಂತ ಶೋಕದ ಮನೆಗೆ ಹೋಗುವುದು ಉತ್ತಮ, ಏಕೆಂದರೆ ಸಾವು ಪ್ರತಿಯೊಬ್ಬರ ಹಣೆಬರಹವಾಗಿದೆ; ಜೀವಂತರು ಇದನ್ನು ಮನಸ್ಸಿನಲ್ಲಿಟ್ಟುಕೊಳ್ಳಬೇಕು."</w:t>
      </w:r>
    </w:p>
    <w:p/>
    <w:p>
      <w:r xmlns:w="http://schemas.openxmlformats.org/wordprocessingml/2006/main">
        <w:t xml:space="preserve">2. ಕೀರ್ತನೆ 90:12 - "ನಮ್ಮ ದಿನಗಳನ್ನು ಸರಿಯಾಗಿ ಎಣಿಸಲು ನಮಗೆ ಕಲಿಸು, ನಾವು ಬುದ್ಧಿವಂತಿಕೆಯ ಹೃದಯವನ್ನು ಪಡೆದುಕೊಳ್ಳುತ್ತೇವೆ."</w:t>
      </w:r>
    </w:p>
    <w:p/>
    <w:p>
      <w:r xmlns:w="http://schemas.openxmlformats.org/wordprocessingml/2006/main">
        <w:t xml:space="preserve">ಆದಿಕಾಂಡ 5:32 ಮತ್ತು ನೋಹನು ಐನೂರು ವರ್ಷ ವಯಸ್ಸಿನವನಾಗಿದ್ದನು; ಮತ್ತು ನೋಹನು ಶೇಮ್, ಹಾಮ್ ಮತ್ತು ಯೆಫೆತ್ ಅನ್ನು ಪಡೆದನು.</w:t>
      </w:r>
    </w:p>
    <w:p/>
    <w:p>
      <w:r xmlns:w="http://schemas.openxmlformats.org/wordprocessingml/2006/main">
        <w:t xml:space="preserve">ನೋಹನಿಗೆ 500 ವರ್ಷ ವಯಸ್ಸಾಗಿತ್ತು, ಅವನಿಗೆ ಶೇಮ್, ಹಾಮ್ ಮತ್ತು ಯಾಫೆತ್ ಎಂಬ ಮೂವರು ಮಕ್ಕಳಿದ್ದರು.</w:t>
      </w:r>
    </w:p>
    <w:p/>
    <w:p>
      <w:r xmlns:w="http://schemas.openxmlformats.org/wordprocessingml/2006/main">
        <w:t xml:space="preserve">1: ನಿಮ್ಮ ಜೀವನದ ಹೆಚ್ಚಿನದನ್ನು ಮಾಡಿ, ಏಕೆಂದರೆ ಅದು ಯಾವಾಗ ಕೊನೆಗೊಳ್ಳುತ್ತದೆ ಎಂದು ನಿಮಗೆ ತಿಳಿದಿಲ್ಲ.</w:t>
      </w:r>
    </w:p>
    <w:p/>
    <w:p>
      <w:r xmlns:w="http://schemas.openxmlformats.org/wordprocessingml/2006/main">
        <w:t xml:space="preserve">2: ದೇವರ ಕೃಪೆಯು ನಮ್ಮ ವೃದ್ಧಾಪ್ಯದಲ್ಲೂ ಆತನ ವಾಗ್ದಾನಗಳನ್ನು ನೆರವೇರಿಸುತ್ತಿದೆ.</w:t>
      </w:r>
    </w:p>
    <w:p/>
    <w:p>
      <w:r xmlns:w="http://schemas.openxmlformats.org/wordprocessingml/2006/main">
        <w:t xml:space="preserve">1: ಕೀರ್ತನೆ 90:12 - ನಾವು ಬುದ್ಧಿವಂತಿಕೆಯ ಹೃದಯವನ್ನು ಪಡೆದುಕೊಳ್ಳಲು ನಮ್ಮ ದಿನಗಳನ್ನು ಎಣಿಸಲು ನಮಗೆ ಕಲಿಸು.</w:t>
      </w:r>
    </w:p>
    <w:p/>
    <w:p>
      <w:r xmlns:w="http://schemas.openxmlformats.org/wordprocessingml/2006/main">
        <w:t xml:space="preserve">2: ಇಬ್ರಿಯರಿಗೆ 11:7 - ನಂಬಿಕೆಯಿಂದ ನೋಹನು ಇನ್ನೂ ಕಾಣದಿರುವ ವಿಷಯಗಳ ಬಗ್ಗೆ ದೇವರಿಂದ ಎಚ್ಚರಿಸಲ್ಪಟ್ಟನು, ಭಯದಿಂದ ಚಲಿಸಿದನು, ತನ್ನ ಮನೆಯ ರಕ್ಷಣೆಗಾಗಿ ಒಂದು ಆರ್ಕ್ ಅನ್ನು ಸಿದ್ಧಪಡಿಸಿದನು; ಅದರ ಮೂಲಕ ಅವನು ಲೋಕವನ್ನು ಖಂಡಿಸಿದನು ಮತ್ತು ನಂಬಿಕೆಯ ಮೂಲಕ ನೀತಿಗೆ ಉತ್ತರಾಧಿಕಾರಿಯಾದನು.</w:t>
      </w:r>
    </w:p>
    <w:p/>
    <w:p>
      <w:r xmlns:w="http://schemas.openxmlformats.org/wordprocessingml/2006/main">
        <w:t xml:space="preserve">ಜೆನೆಸಿಸ್ 6 ಅನ್ನು ಮೂರು ಪ್ಯಾರಾಗಳಲ್ಲಿ ಈ ಕೆಳಗಿನಂತೆ ಸಂಕ್ಷೇಪಿಸಬಹುದು, ಸೂಚಿಸಿದ ಪದ್ಯಗಳೊಂದಿಗೆ:</w:t>
      </w:r>
    </w:p>
    <w:p/>
    <w:p>
      <w:r xmlns:w="http://schemas.openxmlformats.org/wordprocessingml/2006/main">
        <w:t xml:space="preserve">ಪ್ಯಾರಾಗ್ರಾಫ್ 1: ಜೆನೆಸಿಸ್ 6: 1-4 ರಲ್ಲಿ, ಮಾನವ ಇತಿಹಾಸದಲ್ಲಿ ಮಹತ್ವದ ಘಟನೆಯನ್ನು ವಿವರಿಸುವ ಮೂಲಕ ಅಧ್ಯಾಯವು ಪ್ರಾರಂಭವಾಗುತ್ತದೆ. ಮಾನವೀಯತೆಯ ಜನಸಂಖ್ಯೆಯು ಹೆಚ್ಚಾಗಿದೆ ಎಂದು ಉಲ್ಲೇಖಿಸಲಾಗಿದೆ, ಮತ್ತು "ದೇವರ ಮಕ್ಕಳು" (ದೈವಿಕ ಜೀವಿಗಳು ಅಥವಾ ಬಿದ್ದ ದೇವತೆಗಳೆಂದು ವ್ಯಾಖ್ಯಾನಿಸಲಾಗಿದೆ) ಮಾನವ ಮಹಿಳೆಯರ ಸೌಂದರ್ಯವನ್ನು ಗಮನಿಸಿ ಅವರನ್ನು ಹೆಂಡತಿಯರನ್ನಾಗಿ ತೆಗೆದುಕೊಂಡರು. ದೈವಿಕ ಜೀವಿಗಳು ಮತ್ತು ಮಾನವರ ನಡುವಿನ ಈ ಒಕ್ಕೂಟವು ಪ್ರಾಚೀನ ಕಾಲದಲ್ಲಿ ಹೆಸರಾಂತ ವ್ಯಕ್ತಿಗಳಾಗಿರುವ ಪ್ರಬಲ ಪುರುಷರ ಜನನಕ್ಕೆ ಕಾರಣವಾಯಿತು. ಆದಾಗ್ಯೂ, ಸ್ವರ್ಗೀಯ ಮತ್ತು ಐಹಿಕ ಕ್ಷೇತ್ರಗಳ ನಡುವಿನ ಈ ಮಿಲನವು ಭೂಮಿಯ ಮೇಲಿನ ದುಷ್ಟತನಕ್ಕೆ ಕೊಡುಗೆ ನೀಡುವ ಭ್ರಷ್ಟಾಚಾರವಾಗಿ ಕಂಡುಬರುತ್ತದೆ.</w:t>
      </w:r>
    </w:p>
    <w:p/>
    <w:p>
      <w:r xmlns:w="http://schemas.openxmlformats.org/wordprocessingml/2006/main">
        <w:t xml:space="preserve">ಪ್ಯಾರಾಗ್ರಾಫ್ 2: ಜೆನೆಸಿಸ್ 6: 5-7 ರಲ್ಲಿ ಮುಂದುವರಿಯುತ್ತಾ, ದೇವರು ಮಾನವಕುಲದಲ್ಲಿ ಪ್ರಚಲಿತದಲ್ಲಿರುವ ದುಷ್ಟತನವನ್ನು ಗಮನಿಸುತ್ತಾನೆ ಮತ್ತು ತೀವ್ರವಾಗಿ ದುಃಖಿತನಾಗುತ್ತಾನೆ. ಭೂಮಿಯ ಮೇಲಿನ ಎಲ್ಲಾ ಜೀವಿಗಳನ್ನು ನಾಶಮಾಡಲು ದೊಡ್ಡ ಪ್ರವಾಹವನ್ನು ಕಳುಹಿಸುವ ಮೂಲಕ ಅವರ ಮೇಲೆ ತೀರ್ಪು ತರಲು ಅವನು ನಿರ್ಧರಿಸುತ್ತಾನೆ. ಮಾನವೀಯತೆಯ ಆಲೋಚನೆಗಳು ಮತ್ತು ಕಾರ್ಯಗಳು ನಿರಂತರವಾಗಿ ಕೆಟ್ಟದ್ದಾಗಿದ್ದರೂ ಸಹ, ನೋಹನು ದೇವರ ಅನುಗ್ರಹವನ್ನು ಕಂಡುಕೊಂಡಿದ್ದಾನೆ ಎಂದು ಪಠ್ಯವು ಒತ್ತಿಹೇಳುತ್ತದೆ. ಭ್ರಷ್ಟ ಪೀಳಿಗೆಯ ನಡುವೆ ದೇವರೊಂದಿಗೆ ನಿಷ್ಠೆಯಿಂದ ನಡೆದುಕೊಂಡ ನೀತಿವಂತ ವ್ಯಕ್ತಿ ಎಂದು ನೋಹನನ್ನು ವಿವರಿಸಲಾಗಿದೆ.</w:t>
      </w:r>
    </w:p>
    <w:p/>
    <w:p>
      <w:r xmlns:w="http://schemas.openxmlformats.org/wordprocessingml/2006/main">
        <w:t xml:space="preserve">ಪ್ಯಾರಾಗ್ರಾಫ್ 3: ಜೆನೆಸಿಸ್ 6: 8-22 ರಲ್ಲಿ, ದೇವರು ನೋಹನಿಗೆ ತನ್ನ ಯೋಜನೆಯನ್ನು ಬಹಿರಂಗಪಡಿಸುತ್ತಾನೆ ಮತ್ತು ಬರಲಿರುವ ಪ್ರವಾಹದಿಂದ ತನ್ನನ್ನು, ತನ್ನ ಕುಟುಂಬವನ್ನು ಮತ್ತು ಎಲ್ಲಾ ರೀತಿಯ ಪ್ರಾಣಿಗಳ ಪ್ರತಿನಿಧಿಗಳನ್ನು ರಕ್ಷಿಸಲು ಒಂದು ಬೃಹತ್ ಹಡಗು ನಿರ್ಮಿಸಲು ಸೂಚಿಸುತ್ತಾನೆ. ಅದರ ನಿರ್ಮಾಣದ ಆಯಾಮಗಳು, ಪ್ರಾಣಿಗಳ ವಿಭಾಗಗಳು ಮತ್ತು ಆಹಾರಕ್ಕಾಗಿ ನಿಬಂಧನೆಗಳ ಬಗ್ಗೆ ವಿವರವಾದ ಸೂಚನೆಗಳನ್ನು ನೀಡಲಾಗಿದೆ. ನೋಹನು ಅವನನ್ನು ಪ್ರಶ್ನಿಸದೆ ಅಥವಾ ಅನುಮಾನಿಸದೆ ದೇವರ ಆಜ್ಞೆಗಳನ್ನು ನಿಖರವಾಗಿ ಪಾಲಿಸುತ್ತಾನೆ. ದೇವರು ಅವನಿಗೆ ಆಜ್ಞಾಪಿಸಿದಂತೆ ನೋಹನು ಎಲ್ಲವನ್ನೂ ಮಾಡಿದನೆಂದು ಒತ್ತಿಹೇಳುವ ಮೂಲಕ ವಾಕ್ಯವೃಂದವು ಮುಕ್ತಾಯಗೊಳ್ಳುತ್ತದೆ.</w:t>
      </w:r>
    </w:p>
    <w:p/>
    <w:p>
      <w:r xmlns:w="http://schemas.openxmlformats.org/wordprocessingml/2006/main">
        <w:t xml:space="preserve">ಸಾರಾಂಶದಲ್ಲಿ:</w:t>
      </w:r>
    </w:p>
    <w:p>
      <w:r xmlns:w="http://schemas.openxmlformats.org/wordprocessingml/2006/main">
        <w:t xml:space="preserve">ಜೆನೆಸಿಸ್ 6 ಪ್ರಸ್ತುತಪಡಿಸುತ್ತದೆ:</w:t>
      </w:r>
    </w:p>
    <w:p>
      <w:r xmlns:w="http://schemas.openxmlformats.org/wordprocessingml/2006/main">
        <w:t xml:space="preserve">ದೈವಿಕ ಜೀವಿಗಳು (ದೇವರ ಪುತ್ರರು) ಮತ್ತು ಮಾನವ ಸ್ತ್ರೀಯರ ನಡುವೆ ಬೆರೆಯುವಿಕೆಯು ಪ್ರಖ್ಯಾತ ಸಂತತಿಯನ್ನು ಉಂಟುಮಾಡುತ್ತದೆ;</w:t>
      </w:r>
    </w:p>
    <w:p>
      <w:r xmlns:w="http://schemas.openxmlformats.org/wordprocessingml/2006/main">
        <w:t xml:space="preserve">ಮಾನವಕುಲದಲ್ಲಿ ಪ್ರಚಲಿತದಲ್ಲಿರುವ ಭ್ರಷ್ಟಾಚಾರ ಮತ್ತು ದುಷ್ಟತನವು ದೇವರ ದುಃಖಕ್ಕೆ ಕಾರಣವಾಗುತ್ತದೆ;</w:t>
      </w:r>
    </w:p>
    <w:p>
      <w:r xmlns:w="http://schemas.openxmlformats.org/wordprocessingml/2006/main">
        <w:t xml:space="preserve">ಮಹಾ ಪ್ರವಾಹದ ಮೂಲಕ ತೀರ್ಪು ತರಲು ದೇವರ ನಿರ್ಧಾರ;</w:t>
      </w:r>
    </w:p>
    <w:p>
      <w:r xmlns:w="http://schemas.openxmlformats.org/wordprocessingml/2006/main">
        <w:t xml:space="preserve">ನೋಹನು ತನ್ನ ನೀತಿಯ ಕಾರಣದಿಂದ ದೇವರ ಅನುಗ್ರಹವನ್ನು ಕಂಡುಕೊಳ್ಳುತ್ತಾನೆ;</w:t>
      </w:r>
    </w:p>
    <w:p>
      <w:r xmlns:w="http://schemas.openxmlformats.org/wordprocessingml/2006/main">
        <w:t xml:space="preserve">ನೋಹನು ತನ್ನನ್ನು, ತನ್ನ ಕುಟುಂಬವನ್ನು ಮತ್ತು ಪ್ರಾಣಿಗಳನ್ನು ರಕ್ಷಿಸಲು ಒಂದು ಆರ್ಕ್ ಅನ್ನು ನಿರ್ಮಿಸಲು ದೇವರ ಸೂಚನೆ;</w:t>
      </w:r>
    </w:p>
    <w:p>
      <w:r xmlns:w="http://schemas.openxmlformats.org/wordprocessingml/2006/main">
        <w:t xml:space="preserve">ದೇವರ ಆಜ್ಞೆಗಳನ್ನು ಪಾಲಿಸುವಲ್ಲಿ ನೋಹನ ನಿಷ್ಠಾವಂತ ವಿಧೇಯತೆ.</w:t>
      </w:r>
    </w:p>
    <w:p>
      <w:r xmlns:w="http://schemas.openxmlformats.org/wordprocessingml/2006/main">
        <w:t xml:space="preserve">ಈ ಅಧ್ಯಾಯವು ಮಹಾ ಪ್ರವಾಹದ ಖಾತೆಗೆ ವೇದಿಕೆಯನ್ನು ಹೊಂದಿಸುತ್ತದೆ ಮತ್ತು ವ್ಯಾಪಕವಾದ ಭ್ರಷ್ಟಾಚಾರದ ನಡುವೆ ಜೀವನವನ್ನು ಸಂರಕ್ಷಿಸಲು ದೇವರು ಆಯ್ಕೆಮಾಡಿದ ನೀತಿವಂತ ವ್ಯಕ್ತಿಯಾಗಿ ನೋಹನನ್ನು ಎತ್ತಿ ತೋರಿಸುತ್ತದೆ. ಇದು ಮಾನವ ದುಷ್ಟತನದ ಪರಿಣಾಮಗಳನ್ನು ಮತ್ತು ದೇವರ ಸೂಚನೆಗಳಿಗೆ ವಿಧೇಯತೆಯ ಪ್ರಾಮುಖ್ಯತೆಯನ್ನು ಒತ್ತಿಹೇಳುತ್ತದೆ.</w:t>
      </w:r>
    </w:p>
    <w:p/>
    <w:p>
      <w:r xmlns:w="http://schemas.openxmlformats.org/wordprocessingml/2006/main">
        <w:t xml:space="preserve">ಆದಿಕಾಂಡ 6:1 ಮತ್ತು ಅದು ಸಂಭವಿಸಿತು, ಭೂಮಿಯ ಮುಖದ ಮೇಲೆ ಮನುಷ್ಯರು ವೃದ್ಧಿಯಾಗಲು ಪ್ರಾರಂಭಿಸಿದಾಗ ಮತ್ತು ಅವರಿಗೆ ಹೆಣ್ಣುಮಕ್ಕಳು ಜನಿಸಿದರು.</w:t>
      </w:r>
    </w:p>
    <w:p/>
    <w:p>
      <w:r xmlns:w="http://schemas.openxmlformats.org/wordprocessingml/2006/main">
        <w:t xml:space="preserve">ಭೂಮಿಯ ಜನಸಂಖ್ಯೆಯು ಬೆಳೆಯಲು ಪ್ರಾರಂಭಿಸಿದಾಗ, ಅವರಿಗೆ ಹೆಣ್ಣು ಮಕ್ಕಳು ಜನಿಸಿದರು.</w:t>
      </w:r>
    </w:p>
    <w:p/>
    <w:p>
      <w:r xmlns:w="http://schemas.openxmlformats.org/wordprocessingml/2006/main">
        <w:t xml:space="preserve">1. ಸಂಖ್ಯೆಗಳನ್ನು ಮೀರಿದ ಜೀವನ: ನಮ್ಮ ಜೀವನದಲ್ಲಿ ದೇವರ ಉದ್ದೇಶವನ್ನು ಕಂಡುಕೊಳ್ಳುವುದು</w:t>
      </w:r>
    </w:p>
    <w:p/>
    <w:p>
      <w:r xmlns:w="http://schemas.openxmlformats.org/wordprocessingml/2006/main">
        <w:t xml:space="preserve">2. ಹೆಣ್ಣುಮಕ್ಕಳ ಆಶೀರ್ವಾದ: ದೇವರ ಉಡುಗೊರೆಯನ್ನು ಆಚರಿಸುವುದು</w:t>
      </w:r>
    </w:p>
    <w:p/>
    <w:p>
      <w:r xmlns:w="http://schemas.openxmlformats.org/wordprocessingml/2006/main">
        <w:t xml:space="preserve">1. ಮ್ಯಾಥ್ಯೂ 6:26-27: ಆಕಾಶದ ಪಕ್ಷಿಗಳನ್ನು ನೋಡಿ; ಅವರು ಬಿತ್ತುವುದಿಲ್ಲ ಅಥವಾ ಕೊಯ್ಯುವುದಿಲ್ಲ ಅಥವಾ ಕೊಟ್ಟಿಗೆಗಳಲ್ಲಿ ಸಂಗ್ರಹಿಸುವುದಿಲ್ಲ, ಆದರೆ ನಿಮ್ಮ ಸ್ವರ್ಗೀಯ ತಂದೆ ಅವುಗಳನ್ನು ಪೋಷಿಸುತ್ತಾನೆ. ನೀವು ಅವರಿಗಿಂತ ಹೆಚ್ಚು ಬೆಲೆಬಾಳುವವರಲ್ಲವೇ?</w:t>
      </w:r>
    </w:p>
    <w:p/>
    <w:p>
      <w:r xmlns:w="http://schemas.openxmlformats.org/wordprocessingml/2006/main">
        <w:t xml:space="preserve">2. ಕೀರ್ತನೆ 127: 3: ಮಕ್ಕಳು ಭಗವಂತನಿಂದ ಪರಂಪರೆ, ಸಂತಾನವು ಆತನಿಂದ ಪ್ರತಿಫಲವಾಗಿದೆ.</w:t>
      </w:r>
    </w:p>
    <w:p/>
    <w:p>
      <w:r xmlns:w="http://schemas.openxmlformats.org/wordprocessingml/2006/main">
        <w:t xml:space="preserve">ಆದಿಕಾಂಡ 6:2 ದೇವರ ಕುಮಾರರು ಮನುಷ್ಯರ ಹೆಣ್ಣುಮಕ್ಕಳನ್ನು ಅವರು ಸುಂದರವಾಗಿ ಕಂಡರು; ಮತ್ತು ಅವರು ಆಯ್ಕೆ ಮಾಡಿದ ಎಲ್ಲದರ ಹೆಂಡತಿಯರನ್ನು ತೆಗೆದುಕೊಂಡರು.</w:t>
      </w:r>
    </w:p>
    <w:p/>
    <w:p>
      <w:r xmlns:w="http://schemas.openxmlformats.org/wordprocessingml/2006/main">
        <w:t xml:space="preserve">ದೇವರ ಪುತ್ರರು ಅವರು ನ್ಯಾಯಯುತವಾಗಿರುವುದರಿಂದ ಪುರುಷರ ಹೆಣ್ಣುಮಕ್ಕಳಿಂದ ಅವರು ಆರಿಸಿಕೊಂಡ ಎಲ್ಲದಕ್ಕೂ ಹೆಂಡತಿಯರನ್ನು ತೆಗೆದುಕೊಂಡರು.</w:t>
      </w:r>
    </w:p>
    <w:p/>
    <w:p>
      <w:r xmlns:w="http://schemas.openxmlformats.org/wordprocessingml/2006/main">
        <w:t xml:space="preserve">1. ಮದುವೆಯಲ್ಲಿ ನಮ್ಮ ಬದ್ಧತೆಗಳನ್ನು ಗೌರವಿಸಲು ಮತ್ತು ಆತನ ಪವಿತ್ರತೆಯನ್ನು ಪ್ರತಿಬಿಂಬಿಸಲು ದೇವರು ನಮ್ಮನ್ನು ಕರೆಯುತ್ತಾನೆ.</w:t>
      </w:r>
    </w:p>
    <w:p/>
    <w:p>
      <w:r xmlns:w="http://schemas.openxmlformats.org/wordprocessingml/2006/main">
        <w:t xml:space="preserve">2. ನಾವು ಬದ್ಧರಾಗಲು ಆಯ್ಕೆಮಾಡುವ ಜನರಲ್ಲಿ ವಿವೇಚನಾಶೀಲರಾಗಿರಲು ನಾವು ಶ್ರಮಿಸಬೇಕು ಮತ್ತು ದೇವರು ನಮ್ಮನ್ನು ಪ್ರೀತಿಸುವಂತೆ ನಾವು ಪ್ರೀತಿಸಲು ಕರೆಯಲ್ಪಟ್ಟಿದ್ದೇವೆ ಎಂಬುದನ್ನು ನೆನಪಿನಲ್ಲಿಡಿ.</w:t>
      </w:r>
    </w:p>
    <w:p/>
    <w:p>
      <w:r xmlns:w="http://schemas.openxmlformats.org/wordprocessingml/2006/main">
        <w:t xml:space="preserve">1. 1 ಕೊರಿಂಥಿಯಾನ್ಸ್ 7: 2-3 - "ಆದರೆ ಲೈಂಗಿಕ ಅನೈತಿಕತೆಯು ಸಂಭವಿಸುವುದರಿಂದ, ಪ್ರತಿಯೊಬ್ಬ ಪುರುಷನು ತನ್ನ ಸ್ವಂತ ಹೆಂಡತಿಯೊಂದಿಗೆ ಮತ್ತು ಪ್ರತಿಯೊಬ್ಬ ಮಹಿಳೆ ತನ್ನ ಸ್ವಂತ ಗಂಡನೊಂದಿಗೆ ಲೈಂಗಿಕ ಸಂಬಂಧಗಳನ್ನು ಹೊಂದಿರಬೇಕು. ಪತಿಯು ತನ್ನ ಹೆಂಡತಿಗೆ ತನ್ನ ವೈವಾಹಿಕ ಕರ್ತವ್ಯವನ್ನು ಪೂರೈಸಬೇಕು ಮತ್ತು ಹಾಗೆಯೇ ಹೆಂಡತಿ ತನ್ನ ಗಂಡನಿಗೆ."</w:t>
      </w:r>
    </w:p>
    <w:p/>
    <w:p>
      <w:r xmlns:w="http://schemas.openxmlformats.org/wordprocessingml/2006/main">
        <w:t xml:space="preserve">2. ಎಫೆಸಿಯನ್ಸ್ 5:25-27 - "ಗಂಡಂದಿರೇ, ನಿಮ್ಮ ಹೆಂಡತಿಯರನ್ನು ಪ್ರೀತಿಸಿ, ಕ್ರಿಸ್ತನು ಚರ್ಚ್ ಅನ್ನು ಪ್ರೀತಿಸಿದಂತೆಯೇ ಮತ್ತು ಅವಳನ್ನು ಪವಿತ್ರಗೊಳಿಸಲು ತನ್ನನ್ನು ತಾನೇ ಒಪ್ಪಿಸಿಕೊಟ್ಟನು, ಆಕೆಯನ್ನು ಪವಿತ್ರಗೊಳಿಸುತ್ತಾನೆ, ಪದದ ಮೂಲಕ ನೀರಿನಿಂದ ತೊಳೆಯುವ ಮೂಲಕ ಅವಳನ್ನು ಶುದ್ಧೀಕರಿಸಿದನು ಮತ್ತು ಅವಳನ್ನು ತನಗೆ ಅರ್ಪಿಸುತ್ತಾನೆ. ತೇಜಸ್ವಿ ಚರ್ಚ್‌ನಂತೆ, ಕಲೆ ಅಥವಾ ಸುಕ್ಕುಗಳು ಅಥವಾ ಯಾವುದೇ ಇತರ ದೋಷಗಳಿಲ್ಲದೆ, ಆದರೆ ಪವಿತ್ರ ಮತ್ತು ದೋಷರಹಿತ."</w:t>
      </w:r>
    </w:p>
    <w:p/>
    <w:p>
      <w:r xmlns:w="http://schemas.openxmlformats.org/wordprocessingml/2006/main">
        <w:t xml:space="preserve">ಆದಿಕಾಂಡ 6:3 ಮತ್ತು ಕರ್ತನು--ನನ್ನ ಆತ್ಮವು ಯಾವಾಗಲೂ ಮನುಷ್ಯನೊಂದಿಗೆ ಹೋರಾಡುವುದಿಲ್ಲ, ಏಕೆಂದರೆ ಅವನು ಮಾಂಸವನ್ನು ಹೊಂದಿದ್ದಾನೆ; ಆದರೂ ಅವನ ದಿನಗಳು ನೂರ ಇಪ್ಪತ್ತು ವರ್ಷಗಳು.</w:t>
      </w:r>
    </w:p>
    <w:p/>
    <w:p>
      <w:r xmlns:w="http://schemas.openxmlformats.org/wordprocessingml/2006/main">
        <w:t xml:space="preserve">ಭಗವಂತನು ತನ್ನ ಆತ್ಮವು ಯಾವಾಗಲೂ ಮನುಷ್ಯನೊಂದಿಗೆ ಹೋರಾಡುವುದಿಲ್ಲ ಎಂದು ಘೋಷಿಸಿದನು ಮತ್ತು ಮನುಷ್ಯನ ಜೀವಿತಾವಧಿಯು 120 ವರ್ಷಗಳಿಗೆ ಸೀಮಿತವಾಗಿರುತ್ತದೆ.</w:t>
      </w:r>
    </w:p>
    <w:p/>
    <w:p>
      <w:r xmlns:w="http://schemas.openxmlformats.org/wordprocessingml/2006/main">
        <w:t xml:space="preserve">1: ಭೂಮಿಯ ಮೇಲಿನ ನಮ್ಮ ಸಮಯ ಸೀಮಿತವಾಗಿದೆ ಮತ್ತು ಅಮೂಲ್ಯವಾಗಿದೆ: ಪ್ರತಿ ಕ್ಷಣವೂ ನಿಧಿ</w:t>
      </w:r>
    </w:p>
    <w:p/>
    <w:p>
      <w:r xmlns:w="http://schemas.openxmlformats.org/wordprocessingml/2006/main">
        <w:t xml:space="preserve">2: ದೇವರ ಆತ್ಮವು ನಮ್ಮೊಂದಿಗಿದೆ, ಆದರೆ ಎಂದೆಂದಿಗೂ ಅಲ್ಲ: ಅದರಲ್ಲಿ ಹೆಚ್ಚಿನದನ್ನು ಮಾಡಿ</w:t>
      </w:r>
    </w:p>
    <w:p/>
    <w:p>
      <w:r xmlns:w="http://schemas.openxmlformats.org/wordprocessingml/2006/main">
        <w:t xml:space="preserve">1: ಪ್ರಸಂಗಿ 3:1-2 - ಪ್ರತಿಯೊಂದಕ್ಕೂ ಒಂದು ಕಾಲವಿದೆ, ಮತ್ತು ಸ್ವರ್ಗದ ಅಡಿಯಲ್ಲಿ ಪ್ರತಿಯೊಂದು ಉದ್ದೇಶಕ್ಕೂ ಒಂದು ಸಮಯವಿದೆ: ಹುಟ್ಟುವ ಸಮಯ ಮತ್ತು ಸಾಯುವ ಸಮಯ.</w:t>
      </w:r>
    </w:p>
    <w:p/>
    <w:p>
      <w:r xmlns:w="http://schemas.openxmlformats.org/wordprocessingml/2006/main">
        <w:t xml:space="preserve">2: ಕೀರ್ತನೆ 90:12 - ಆದ್ದರಿಂದ ನಮ್ಮ ದಿನಗಳನ್ನು ಎಣಿಸಲು ನಮಗೆ ಕಲಿಸು, ನಾವು ನಮ್ಮ ಹೃದಯಗಳನ್ನು ಬುದ್ಧಿವಂತಿಕೆಗೆ ಅನ್ವಯಿಸಬಹುದು.</w:t>
      </w:r>
    </w:p>
    <w:p/>
    <w:p>
      <w:r xmlns:w="http://schemas.openxmlformats.org/wordprocessingml/2006/main">
        <w:t xml:space="preserve">ಆದಿಕಾಂಡ 6:4 ಆ ದಿನಗಳಲ್ಲಿ ಭೂಮಿಯಲ್ಲಿ ದೈತ್ಯರಿದ್ದರು; ಮತ್ತು ಅದರ ನಂತರ, ದೇವರ ಮಕ್ಕಳು ಮನುಷ್ಯರ ಹೆಣ್ಣುಮಕ್ಕಳ ಬಳಿಗೆ ಬಂದಾಗ ಮತ್ತು ಅವರು ಅವರಿಗೆ ಮಕ್ಕಳನ್ನು ಹೆರಿದಾಗ, ಅವರು ಹಳೆಯ ಮತ್ತು ಪ್ರಸಿದ್ಧ ಪುರುಷರಾದ ಪ್ರಬಲ ಪುರುಷರಾದರು.</w:t>
      </w:r>
    </w:p>
    <w:p/>
    <w:p>
      <w:r xmlns:w="http://schemas.openxmlformats.org/wordprocessingml/2006/main">
        <w:t xml:space="preserve">ಪ್ರಾಚೀನ ಕಾಲದಲ್ಲಿ ಭೂಮಿಯ ಜನರಲ್ಲಿ ಅಸ್ತಿತ್ವದಲ್ಲಿದ್ದ ದೈತ್ಯರ ಬಗ್ಗೆ ಬೈಬಲ್ ಹೇಳುತ್ತದೆ.</w:t>
      </w:r>
    </w:p>
    <w:p/>
    <w:p>
      <w:r xmlns:w="http://schemas.openxmlformats.org/wordprocessingml/2006/main">
        <w:t xml:space="preserve">1. ನಾವು ಹಳೆಯ ದೈತ್ಯರಿಂದ ಕಲಿಯಬಹುದು ಮತ್ತು ಅವರ ಪ್ರಭಾವವು ಇಂದಿಗೂ ಹೇಗೆ ನೆನಪಿನಲ್ಲಿದೆ.</w:t>
      </w:r>
    </w:p>
    <w:p/>
    <w:p>
      <w:r xmlns:w="http://schemas.openxmlformats.org/wordprocessingml/2006/main">
        <w:t xml:space="preserve">2. ದೇವರ ಶಕ್ತಿಯು ಪರಾಕ್ರಮಶಾಲಿಗಳು ಮತ್ತು ಪ್ರಸಿದ್ಧರಾಗಿರುವವರ ಜೀವನದಲ್ಲಿ ಸ್ಪಷ್ಟವಾಗಿ ಕಂಡುಬರುತ್ತದೆ.</w:t>
      </w:r>
    </w:p>
    <w:p/>
    <w:p>
      <w:r xmlns:w="http://schemas.openxmlformats.org/wordprocessingml/2006/main">
        <w:t xml:space="preserve">1. ಕೀರ್ತನೆ 147:5 - ನಮ್ಮ ಕರ್ತನು ದೊಡ್ಡವನು ಮತ್ತು ಮಹಾನ್ ಶಕ್ತಿಯುಳ್ಳವನು: ಆತನ ತಿಳುವಳಿಕೆಯು ಅನಂತವಾಗಿದೆ.</w:t>
      </w:r>
    </w:p>
    <w:p/>
    <w:p>
      <w:r xmlns:w="http://schemas.openxmlformats.org/wordprocessingml/2006/main">
        <w:t xml:space="preserve">2. ಮ್ಯಾಥ್ಯೂ 5:16 - ನಿಮ್ಮ ಬೆಳಕು ಮನುಷ್ಯರ ಮುಂದೆ ಬೆಳಗಲಿ, ಅವರು ನಿಮ್ಮ ಒಳ್ಳೆಯ ಕಾರ್ಯಗಳನ್ನು ನೋಡುತ್ತಾರೆ ಮತ್ತು ಸ್ವರ್ಗದಲ್ಲಿರುವ ನಿಮ್ಮ ತಂದೆಯನ್ನು ಮಹಿಮೆಪಡಿಸುತ್ತಾರೆ.</w:t>
      </w:r>
    </w:p>
    <w:p/>
    <w:p>
      <w:r xmlns:w="http://schemas.openxmlformats.org/wordprocessingml/2006/main">
        <w:t xml:space="preserve">ಆದಿಕಾಂಡ 6:5 ಮತ್ತು ಭೂಮಿಯ ಮೇಲೆ ಮನುಷ್ಯನ ದುಷ್ಟತನವು ದೊಡ್ಡದಾಗಿದೆ ಮತ್ತು ಅವನ ಹೃದಯದ ಆಲೋಚನೆಗಳ ಪ್ರತಿಯೊಂದು ಕಲ್ಪನೆಯು ನಿರಂತರವಾಗಿ ಕೆಟ್ಟದ್ದಾಗಿದೆ ಎಂದು ದೇವರು ನೋಡಿದನು.</w:t>
      </w:r>
    </w:p>
    <w:p/>
    <w:p>
      <w:r xmlns:w="http://schemas.openxmlformats.org/wordprocessingml/2006/main">
        <w:t xml:space="preserve">ಭೂಮಿಯ ಮೇಲೆ ಮನುಷ್ಯನ ದುಷ್ಟತನವು ದೊಡ್ಡದಾಗಿತ್ತು ಮತ್ತು ಅವರ ಆಲೋಚನೆಗಳು ನಿರಂತರವಾಗಿ ಕೆಟ್ಟದ್ದಾಗಿದ್ದವು.</w:t>
      </w:r>
    </w:p>
    <w:p/>
    <w:p>
      <w:r xmlns:w="http://schemas.openxmlformats.org/wordprocessingml/2006/main">
        <w:t xml:space="preserve">1. ಪಾಪಪೂರ್ಣ ಜಗತ್ತಿನಲ್ಲಿ ಸದಾಚಾರವನ್ನು ಹೇಗೆ ಅನುಸರಿಸುವುದು</w:t>
      </w:r>
    </w:p>
    <w:p/>
    <w:p>
      <w:r xmlns:w="http://schemas.openxmlformats.org/wordprocessingml/2006/main">
        <w:t xml:space="preserve">2. ದುಷ್ಟ ಹೃದಯದ ಪರಿಣಾಮಗಳು</w:t>
      </w:r>
    </w:p>
    <w:p/>
    <w:p>
      <w:r xmlns:w="http://schemas.openxmlformats.org/wordprocessingml/2006/main">
        <w:t xml:space="preserve">1. ರೋಮನ್ನರು 12:2 - ಮತ್ತು ಈ ಜಗತ್ತಿಗೆ ಅನುಗುಣವಾಗಿರಬೇಡಿ, ಆದರೆ ನಿಮ್ಮ ಮನಸ್ಸನ್ನು ನವೀಕರಿಸುವ ಮೂಲಕ ರೂಪಾಂತರಗೊಳ್ಳಿರಿ, ಅದು ದೇವರ ಒಳ್ಳೆಯ ಮತ್ತು ಸ್ವೀಕಾರಾರ್ಹ ಮತ್ತು ಪರಿಪೂರ್ಣವಾದ ಚಿತ್ತವನ್ನು ನೀವು ಸಾಬೀತುಪಡಿಸಬಹುದು.</w:t>
      </w:r>
    </w:p>
    <w:p/>
    <w:p>
      <w:r xmlns:w="http://schemas.openxmlformats.org/wordprocessingml/2006/main">
        <w:t xml:space="preserve">2. ಯೆರೆಮಿಯ 17:9 - ಹೃದಯವು ಎಲ್ಲಕ್ಕಿಂತ ಹೆಚ್ಚಾಗಿ ಮೋಸದಾಯಕವಾಗಿದೆ ಮತ್ತು ಹತಾಶವಾಗಿ ದುಷ್ಟವಾಗಿದೆ: ಅದನ್ನು ಯಾರು ತಿಳಿಯಬಹುದು?</w:t>
      </w:r>
    </w:p>
    <w:p/>
    <w:p>
      <w:r xmlns:w="http://schemas.openxmlformats.org/wordprocessingml/2006/main">
        <w:t xml:space="preserve">ಆದಿಕಾಂಡ 6:6 ಮತ್ತು ಕರ್ತನು ಭೂಮಿಯ ಮೇಲೆ ಮನುಷ್ಯನನ್ನು ಮಾಡಿದನೆಂದು ಪಶ್ಚಾತ್ತಾಪಪಟ್ಟನು ಮತ್ತು ಅದು ಅವನ ಹೃದಯದಲ್ಲಿ ದುಃಖವಾಯಿತು.</w:t>
      </w:r>
    </w:p>
    <w:p/>
    <w:p>
      <w:r xmlns:w="http://schemas.openxmlformats.org/wordprocessingml/2006/main">
        <w:t xml:space="preserve">ಮನುಷ್ಯನನ್ನು ಸೃಷ್ಟಿಸಿದ್ದಕ್ಕಾಗಿ ಭಗವಂತನು ವಿಷಾದಿಸಿದನು ಮತ್ತು ಅದು ಅವನನ್ನು ಆಳವಾಗಿ ದುಃಖಿಸಿತು.</w:t>
      </w:r>
    </w:p>
    <w:p/>
    <w:p>
      <w:r xmlns:w="http://schemas.openxmlformats.org/wordprocessingml/2006/main">
        <w:t xml:space="preserve">1. ಅವನ ನಿರಾಶೆಯ ಹೊರತಾಗಿಯೂ ಮಾನವಕುಲಕ್ಕಾಗಿ ದೇವರ ಪ್ರೀತಿ</w:t>
      </w:r>
    </w:p>
    <w:p/>
    <w:p>
      <w:r xmlns:w="http://schemas.openxmlformats.org/wordprocessingml/2006/main">
        <w:t xml:space="preserve">2. ದೇವರ ಯೋಜನೆಗಳು ಕಾರ್ಯರೂಪಕ್ಕೆ ಬರದಿದ್ದಾಗ</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ಆದಿಕಾಂಡ 6:7 ಮತ್ತು ಕರ್ತನು--ನಾನು ಸೃಷ್ಟಿಸಿದ ಮನುಷ್ಯನನ್ನು ಭೂಮಿಯ ಮುಖದಿಂದ ನಾಶಮಾಡುವೆನು; ಮನುಷ್ಯ, ಮತ್ತು ಮೃಗ, ಮತ್ತು ತೆವಳುವ ವಸ್ತು ಮತ್ತು ಗಾಳಿಯ ಪಕ್ಷಿಗಳು; ಯಾಕಂದರೆ ನಾನು ಅವುಗಳನ್ನು ಮಾಡಿದ್ದೇನೆ ಎಂದು ನನಗೆ ಪಶ್ಚಾತ್ತಾಪ ಪಡುತ್ತದೆ.</w:t>
      </w:r>
    </w:p>
    <w:p/>
    <w:p>
      <w:r xmlns:w="http://schemas.openxmlformats.org/wordprocessingml/2006/main">
        <w:t xml:space="preserve">ಅವರ ದುಷ್ಟತನದಿಂದಾಗಿ ಮಾನವಕುಲವನ್ನು ನಾಶಮಾಡುವ ತನ್ನ ಯೋಜನೆಯನ್ನು ದೇವರು ಬಹಿರಂಗಪಡಿಸುತ್ತಾನೆ.</w:t>
      </w:r>
    </w:p>
    <w:p/>
    <w:p>
      <w:r xmlns:w="http://schemas.openxmlformats.org/wordprocessingml/2006/main">
        <w:t xml:space="preserve">1. ದೇವರ ಕೋಪ: ಪಾಪದ ಪರಿಣಾಮಗಳನ್ನು ಅರ್ಥಮಾಡಿಕೊಳ್ಳುವುದು</w:t>
      </w:r>
    </w:p>
    <w:p/>
    <w:p>
      <w:r xmlns:w="http://schemas.openxmlformats.org/wordprocessingml/2006/main">
        <w:t xml:space="preserve">2. ದೇವರ ಕರುಣೆ: ವಿಮೋಚನೆಯ ಅವಕಾಶವನ್ನು ಅರ್ಥಮಾಡಿಕೊಳ್ಳುವುದು</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ಯೋನಾ 3:10 - ದೇವರು ಅವರು ಮಾಡಿದ್ದನ್ನು ನೋಡಿದಾಗ, ಅವರು ತಮ್ಮ ದುಷ್ಟ ಮಾರ್ಗಗಳಿಂದ ಹೇಗೆ ತಿರುಗಿಕೊಂಡರು, ದೇವರು ಅವರ ಮೇಲೆ ಬರುವುದಾಗಿ ಹೇಳಿದ ವಿಪತ್ತಿನ ಬಗ್ಗೆ ತನ್ನ ಮನಸ್ಸನ್ನು ಬದಲಾಯಿಸಿದನು; ಮತ್ತು ಅವನು ಅದನ್ನು ಮಾಡಲಿಲ್ಲ.</w:t>
      </w:r>
    </w:p>
    <w:p/>
    <w:p>
      <w:r xmlns:w="http://schemas.openxmlformats.org/wordprocessingml/2006/main">
        <w:t xml:space="preserve">ಆದಿಕಾಂಡ 6:8 ಆದರೆ ನೋಹನು ಯೆಹೋವನ ದೃಷ್ಟಿಯಲ್ಲಿ ಕೃಪೆಯನ್ನು ಕಂಡುಕೊಂಡನು.</w:t>
      </w:r>
    </w:p>
    <w:p/>
    <w:p>
      <w:r xmlns:w="http://schemas.openxmlformats.org/wordprocessingml/2006/main">
        <w:t xml:space="preserve">ನೋಹನು ತನ್ನ ಸಮಯದ ದುಷ್ಟತನದ ಹೊರತಾಗಿಯೂ ದೇವರ ಅನುಗ್ರಹವನ್ನು ಕಂಡುಕೊಂಡನು.</w:t>
      </w:r>
    </w:p>
    <w:p/>
    <w:p>
      <w:r xmlns:w="http://schemas.openxmlformats.org/wordprocessingml/2006/main">
        <w:t xml:space="preserve">1: ದೇವರು ಯಾವಾಗಲೂ ತನ್ನನ್ನು ಹುಡುಕುವವರಿಗೆ ಕರುಣೆ ಮತ್ತು ಅನುಗ್ರಹವನ್ನು ತೋರಿಸಲು ಯಾವಾಗಲೂ ಸಿದ್ಧನಾಗಿರುತ್ತಾನೆ, ಅತ್ಯಂತ ಕಷ್ಟದ ಸಮಯದಲ್ಲಿಯೂ ಸಹ.</w:t>
      </w:r>
    </w:p>
    <w:p/>
    <w:p>
      <w:r xmlns:w="http://schemas.openxmlformats.org/wordprocessingml/2006/main">
        <w:t xml:space="preserve">2: ದೇವರಲ್ಲಿ ನಮ್ಮ ನಂಬಿಕೆ ಎಂದಿಗೂ ವ್ಯರ್ಥವಾಗುವುದಿಲ್ಲ ಮತ್ತು ನಾವು ಎದುರಿಸಬಹುದಾದ ಯಾವುದೇ ಸವಾಲುಗಳನ್ನು ಜಯಿಸಲು ಆತನು ಯಾವಾಗಲೂ ನಮಗೆ ಶಕ್ತಿಯನ್ನು ನೀಡುತ್ತಾನೆ.</w:t>
      </w:r>
    </w:p>
    <w:p/>
    <w:p>
      <w:r xmlns:w="http://schemas.openxmlformats.org/wordprocessingml/2006/main">
        <w:t xml:space="preserve">1: ರೋಮನ್ನರು 5: 8- ಆದರೆ ದೇವರು ನಮ್ಮ ಕಡೆಗೆ ತನ್ನ ಸ್ವಂತ ಪ್ರೀತಿಯನ್ನು ಪ್ರದರ್ಶಿಸುತ್ತಾನೆ, ನಾವು ಇನ್ನೂ ಪಾಪಿಗಳಾಗಿದ್ದಾಗ, ಕ್ರಿಸ್ತನು ನಮಗಾಗಿ ಸತ್ತನು.</w:t>
      </w:r>
    </w:p>
    <w:p/>
    <w:p>
      <w:r xmlns:w="http://schemas.openxmlformats.org/wordprocessingml/2006/main">
        <w:t xml:space="preserve">2: ಕೀರ್ತನೆ 18:25- ಕರುಣಾಮಯಿಗಳೊಂದಿಗೆ ನೀವು ಕರುಣಾಮಯಿ ಎಂದು ತೋರಿಸಿಕೊಳ್ಳುವಿರಿ; ನಿರ್ದೋಷಿಯೊಡನೆ ನೀನು ನಿರ್ದೋಷಿಯೆಂದು ತೋರ್ಪಡಿಸಿಕೊಳ್ಳುವೆ.</w:t>
      </w:r>
    </w:p>
    <w:p/>
    <w:p>
      <w:r xmlns:w="http://schemas.openxmlformats.org/wordprocessingml/2006/main">
        <w:t xml:space="preserve">ಆದಿಕಾಂಡ 6:9 ಇವು ನೋಹನ ಸಂತತಿಗಳು: ನೋಹನು ನೀತಿವಂತನೂ ಅವನ ಸಂತತಿಯಲ್ಲಿ ಪರಿಪೂರ್ಣನೂ ಆಗಿದ್ದನು ಮತ್ತು ನೋಹನು ದೇವರೊಂದಿಗೆ ನಡೆದನು.</w:t>
      </w:r>
    </w:p>
    <w:p/>
    <w:p>
      <w:r xmlns:w="http://schemas.openxmlformats.org/wordprocessingml/2006/main">
        <w:t xml:space="preserve">ನೋಹನು ನೀತಿವಂತ ಮತ್ತು ದೇವಭಯವುಳ್ಳ ವ್ಯಕ್ತಿಯಾಗಿದ್ದನು.</w:t>
      </w:r>
    </w:p>
    <w:p/>
    <w:p>
      <w:r xmlns:w="http://schemas.openxmlformats.org/wordprocessingml/2006/main">
        <w:t xml:space="preserve">1: ನಾವು ನೋಹನಂತೆ ಇರಲು ಮತ್ತು ದೇವರನ್ನು ಮೆಚ್ಚಿಸುವ ಜೀವನವನ್ನು ನಡೆಸಲು ಶ್ರಮಿಸಬೇಕು.</w:t>
      </w:r>
    </w:p>
    <w:p/>
    <w:p>
      <w:r xmlns:w="http://schemas.openxmlformats.org/wordprocessingml/2006/main">
        <w:t xml:space="preserve">2: ನೋಹನಂತೆ ನಾವು ಪವಿತ್ರರಾಗಿರಲು ಶ್ರಮಿಸಬೇಕು ಮತ್ತು ದೇವರನ್ನು ಮಹಿಮೆಪಡಿಸುವ ಜೀವನವನ್ನು ನಡೆಸಬೇಕು.</w:t>
      </w:r>
    </w:p>
    <w:p/>
    <w:p>
      <w:r xmlns:w="http://schemas.openxmlformats.org/wordprocessingml/2006/main">
        <w:t xml:space="preserve">1: ಎಫೆಸಿಯನ್ಸ್ 5: 1-2 ಆದ್ದರಿಂದ ಪ್ರೀತಿಯ ಮಕ್ಕಳಂತೆ ದೇವರನ್ನು ಅನುಕರಿಸುವವರಾಗಿರಿ. ಮತ್ತು ಪ್ರೀತಿಯಲ್ಲಿ ನಡೆಯಿರಿ, ಕ್ರಿಸ್ತನು ನಮ್ಮನ್ನು ಪ್ರೀತಿಸಿದಂತೆ ಮತ್ತು ದೇವರಿಗೆ ಪರಿಮಳಯುಕ್ತ ಅರ್ಪಣೆ ಮತ್ತು ತ್ಯಾಗವನ್ನು ನಮಗಾಗಿ ಬಿಟ್ಟುಕೊಟ್ಟನು.</w:t>
      </w:r>
    </w:p>
    <w:p/>
    <w:p>
      <w:r xmlns:w="http://schemas.openxmlformats.org/wordprocessingml/2006/main">
        <w:t xml:space="preserve">2: 1 ಜಾನ್ 1:7 ಆದರೆ ನಾವು ಬೆಳಕಿನಲ್ಲಿ ನಡೆದರೆ, ಅವರು ಬೆಳಕಿನಲ್ಲಿರುವಂತೆ, ನಾವು ಒಬ್ಬರಿಗೊಬ್ಬರು ಅನ್ಯೋನ್ಯತೆಯನ್ನು ಹೊಂದಿದ್ದೇವೆ ಮತ್ತು ಆತನ ಮಗನಾದ ಯೇಸುವಿನ ರಕ್ತವು ಎಲ್ಲಾ ಪಾಪಗಳಿಂದ ನಮ್ಮನ್ನು ಶುದ್ಧೀಕರಿಸುತ್ತದೆ.</w:t>
      </w:r>
    </w:p>
    <w:p/>
    <w:p>
      <w:r xmlns:w="http://schemas.openxmlformats.org/wordprocessingml/2006/main">
        <w:t xml:space="preserve">ಆದಿಕಾಂಡ 6:10 ಮತ್ತು ನೋಹನು ಶೇಮ್, ಹಾಮ್ ಮತ್ತು ಯಾಫೆತ್ ಎಂಬ ಮೂವರು ಮಕ್ಕಳನ್ನು ಪಡೆದನು.</w:t>
      </w:r>
    </w:p>
    <w:p/>
    <w:p>
      <w:r xmlns:w="http://schemas.openxmlformats.org/wordprocessingml/2006/main">
        <w:t xml:space="preserve">ನೋಹನಿಗೆ ಮೂವರು ಗಂಡು ಮಕ್ಕಳಿದ್ದರು: ಶೇಮ್, ಹಾಮ್ ಮತ್ತು ಜಫೆತ್.</w:t>
      </w:r>
    </w:p>
    <w:p/>
    <w:p>
      <w:r xmlns:w="http://schemas.openxmlformats.org/wordprocessingml/2006/main">
        <w:t xml:space="preserve">1. ಪ್ರತಿಕೂಲ ಪರಿಸ್ಥಿತಿಯಲ್ಲಿ ದೇವರ ನಿಷ್ಠೆ</w:t>
      </w:r>
    </w:p>
    <w:p/>
    <w:p>
      <w:r xmlns:w="http://schemas.openxmlformats.org/wordprocessingml/2006/main">
        <w:t xml:space="preserve">2. ದೈವಿಕ ಪರಂಪರೆಯ ಶಕ್ತಿ</w:t>
      </w:r>
    </w:p>
    <w:p/>
    <w:p>
      <w:r xmlns:w="http://schemas.openxmlformats.org/wordprocessingml/2006/main">
        <w:t xml:space="preserve">1. ಆದಿಕಾಂಡ 6:10</w:t>
      </w:r>
    </w:p>
    <w:p/>
    <w:p>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ಆದಿಕಾಂಡ 6:11 ಭೂಮಿಯು ಸಹ ದೇವರ ಮುಂದೆ ಭ್ರಷ್ಟವಾಗಿತ್ತು ಮತ್ತು ಭೂಮಿಯು ಹಿಂಸೆಯಿಂದ ತುಂಬಿತ್ತು.</w:t>
      </w:r>
    </w:p>
    <w:p/>
    <w:p>
      <w:r xmlns:w="http://schemas.openxmlformats.org/wordprocessingml/2006/main">
        <w:t xml:space="preserve">ಭೂಮಿಯು ಭ್ರಷ್ಟವಾಯಿತು ಮತ್ತು ದೇವರ ಮುಂದೆ ಹಿಂಸೆಯಿಂದ ತುಂಬಿತ್ತು.</w:t>
      </w:r>
    </w:p>
    <w:p/>
    <w:p>
      <w:r xmlns:w="http://schemas.openxmlformats.org/wordprocessingml/2006/main">
        <w:t xml:space="preserve">1. ತೊಂದರೆಯ ಸಮಯದಲ್ಲಿ ದೇವರ ಅವಶ್ಯಕತೆ</w:t>
      </w:r>
    </w:p>
    <w:p/>
    <w:p>
      <w:r xmlns:w="http://schemas.openxmlformats.org/wordprocessingml/2006/main">
        <w:t xml:space="preserve">2. ಅಸಹಕಾರದ ಪರಿಣಾಮಗಳು</w:t>
      </w:r>
    </w:p>
    <w:p/>
    <w:p>
      <w:r xmlns:w="http://schemas.openxmlformats.org/wordprocessingml/2006/main">
        <w:t xml:space="preserve">1. ರೋಮನ್ನರು 3:23 - ಎಲ್ಲರೂ ಪಾಪಮಾಡಿದ್ದಾರೆ ಮತ್ತು ದೇವರ ಮಹಿಮೆಯನ್ನು ಕಳೆದುಕೊಂಡಿದ್ದಾರೆ.</w:t>
      </w:r>
    </w:p>
    <w:p/>
    <w:p>
      <w:r xmlns:w="http://schemas.openxmlformats.org/wordprocessingml/2006/main">
        <w:t xml:space="preserve">2. 1 ಕೊರಿಂಥಿಯಾನ್ಸ್ 10:13 - ಮನುಷ್ಯನಿಗೆ ಸಾಮಾನ್ಯವಲ್ಲದ ಯಾವುದೇ ಪ್ರಲೋಭನೆಯು ನಿಮ್ಮನ್ನು ಹಿಡಿದಿಲ್ಲ.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p>
      <w:r xmlns:w="http://schemas.openxmlformats.org/wordprocessingml/2006/main">
        <w:t xml:space="preserve">ಆದಿಕಾಂಡ 6:12 ಮತ್ತು ದೇವರು ಭೂಮಿಯನ್ನು ನೋಡಿದನು, ಮತ್ತು ಅದು ಭ್ರಷ್ಟವಾಗಿತ್ತು; ಯಾಕಂದರೆ ಎಲ್ಲಾ ಮಾಂಸವು ಭೂಮಿಯ ಮೇಲೆ ತನ್ನ ಮಾರ್ಗವನ್ನು ಕೆಡಿಸಿತ್ತು.</w:t>
      </w:r>
    </w:p>
    <w:p/>
    <w:p>
      <w:r xmlns:w="http://schemas.openxmlformats.org/wordprocessingml/2006/main">
        <w:t xml:space="preserve">ಎಲ್ಲಾ ಮಾನವಕುಲವು ಪಾಪಮಾಡಿದ್ದರಿಂದ ಭೂಮಿಯು ಭ್ರಷ್ಟವಾಯಿತು.</w:t>
      </w:r>
    </w:p>
    <w:p/>
    <w:p>
      <w:r xmlns:w="http://schemas.openxmlformats.org/wordprocessingml/2006/main">
        <w:t xml:space="preserve">1: ನಾವು ಪಶ್ಚಾತ್ತಾಪಪಟ್ಟು ನಮ್ಮ ದುಷ್ಟ ಮಾರ್ಗಗಳಿಂದ ತಿರುಗಿಕೊಳ್ಳಬೇಕು, ಏಕೆಂದರೆ ಕರ್ತನು ನಮ್ಮ ಹೃದಯಗಳನ್ನು ತಿಳಿದಿದ್ದಾನೆ ಮತ್ತು ನಮ್ಮ ಕ್ರಿಯೆಗಳಿಗಾಗಿ ನಾವು ನಿರ್ಣಯಿಸಲ್ಪಡುತ್ತೇವೆ.</w:t>
      </w:r>
    </w:p>
    <w:p/>
    <w:p>
      <w:r xmlns:w="http://schemas.openxmlformats.org/wordprocessingml/2006/main">
        <w:t xml:space="preserve">2: ನಾವು ನಮ್ಮ ಕಾರ್ಯಗಳನ್ನು ಜಾಗರೂಕರಾಗಿರಬೇಕು ಮತ್ತು ಸದಾಚಾರಕ್ಕಾಗಿ ಶ್ರಮಿಸಬೇಕು, ಏಕೆಂದರೆ ದೇವರು ನೋಡುತ್ತಿದ್ದಾನೆ ಮತ್ತು ನಮ್ಮ ದುಷ್ಟತನದ ಕಡೆಗೆ ಕಣ್ಣು ಮುಚ್ಚುವುದಿಲ್ಲ.</w:t>
      </w:r>
    </w:p>
    <w:p/>
    <w:p>
      <w:r xmlns:w="http://schemas.openxmlformats.org/wordprocessingml/2006/main">
        <w:t xml:space="preserve">1: ಎಝೆಕಿಯೆಲ್ 18: 30-32 "ಆದುದರಿಂದ ಓ ಇಸ್ರಾಯೇಲ್ ಮನೆತನದವರೇ, ಪ್ರತಿಯೊಬ್ಬರನ್ನು ಅವರವರ ಮಾರ್ಗಗಳ ಪ್ರಕಾರ ನಾನು ನಿಮಗೆ ನ್ಯಾಯತೀರಿಸುವೆನು ಎಂದು ದೇವರಾದ ಕರ್ತನು ಹೇಳುತ್ತಾನೆ, ಪಶ್ಚಾತ್ತಾಪಪಡಿರಿ ಮತ್ತು ನಿಮ್ಮ ಎಲ್ಲಾ ಅಪರಾಧಗಳಿಂದ ನಿಮ್ಮನ್ನು ತಿರುಗಿಸಿಕೊಳ್ಳಿ; ಆದ್ದರಿಂದ ಅನ್ಯಾಯವು ನಿಮ್ಮ ನಾಶವಾಗುವುದಿಲ್ಲ. ನೀವು ಉಲ್ಲಂಘಿಸಿದ ನಿಮ್ಮ ಎಲ್ಲಾ ಅಪರಾಧಗಳನ್ನು ನಿಮ್ಮಿಂದ ದೂರವಿಡಿ; ಮತ್ತು ನಿಮ್ಮನ್ನು ಹೊಸ ಹೃದಯ ಮತ್ತು ಹೊಸ ಆತ್ಮವನ್ನು ಮಾಡಿರಿ; ಓ ಇಸ್ರಾಯೇಲ್ ಮನೆತನದವರೇ, ನೀವು ಏಕೆ ಸಾಯುತ್ತೀರಿ?</w:t>
      </w:r>
    </w:p>
    <w:p/>
    <w:p>
      <w:r xmlns:w="http://schemas.openxmlformats.org/wordprocessingml/2006/main">
        <w:t xml:space="preserve">2: ಜೇಮ್ಸ್ 4:17 "ಆದ್ದರಿಂದ ಒಳ್ಳೆಯದನ್ನು ಮಾಡಲು ತಿಳಿದಿರುವವರಿಗೆ ಮತ್ತು ಅದನ್ನು ಮಾಡದವರಿಗೆ ಅದು ಪಾಪವಾಗಿದೆ."</w:t>
      </w:r>
    </w:p>
    <w:p/>
    <w:p>
      <w:r xmlns:w="http://schemas.openxmlformats.org/wordprocessingml/2006/main">
        <w:t xml:space="preserve">ಆದಿಕಾಂಡ 6:13 ಮತ್ತು ದೇವರು ನೋಹನಿಗೆ ಹೇಳಿದನು: ಎಲ್ಲಾ ಮಾಂಸದ ಅಂತ್ಯವು ನನ್ನ ಮುಂದೆ ಬಂದಿದೆ; ಯಾಕಂದರೆ ಭೂಮಿಯು ಅವರ ಮೂಲಕ ಹಿಂಸೆಯಿಂದ ತುಂಬಿದೆ; ಮತ್ತು, ಇಗೋ, ನಾನು ಅವರನ್ನು ಭೂಮಿಯೊಂದಿಗೆ ನಾಶಮಾಡುವೆನು.</w:t>
      </w:r>
    </w:p>
    <w:p/>
    <w:p>
      <w:r xmlns:w="http://schemas.openxmlformats.org/wordprocessingml/2006/main">
        <w:t xml:space="preserve">ಭೂಮಿಯು ಹಿಂಸೆಯಿಂದ ತುಂಬಿದೆ ಮತ್ತು ದೇವರು ಅದನ್ನು ನಾಶಮಾಡುವನು.</w:t>
      </w:r>
    </w:p>
    <w:p/>
    <w:p>
      <w:r xmlns:w="http://schemas.openxmlformats.org/wordprocessingml/2006/main">
        <w:t xml:space="preserve">1. ದೇವರ ತೀರ್ಪು: ಪಶ್ಚಾತ್ತಾಪಕ್ಕೆ ಕರೆ</w:t>
      </w:r>
    </w:p>
    <w:p/>
    <w:p>
      <w:r xmlns:w="http://schemas.openxmlformats.org/wordprocessingml/2006/main">
        <w:t xml:space="preserve">2. ಮಾನವ ಪಾಪದ ಹೊರತಾಗಿಯೂ ದೇವರ ಕರುಣೆಯನ್ನು ಅಪ್ಪಿಕೊಳ್ಳುವುದು</w:t>
      </w:r>
    </w:p>
    <w:p/>
    <w:p>
      <w:r xmlns:w="http://schemas.openxmlformats.org/wordprocessingml/2006/main">
        <w:t xml:space="preserve">1. ಯೆಶಾಯ 24: 5-6 - "ಭೂಮಿಯು ಅದರ ನಿವಾಸಿಗಳ ಅಡಿಯಲ್ಲಿ ಅಶುದ್ಧವಾಗಿದೆ; ಏಕೆಂದರೆ ಅವರು ಕಾನೂನುಗಳನ್ನು ಉಲ್ಲಂಘಿಸಿದ್ದಾರೆ, ನಿಯಮವನ್ನು ಬದಲಾಯಿಸಿದ್ದಾರೆ, ಶಾಶ್ವತ ಒಡಂಬಡಿಕೆಯನ್ನು ಮುರಿದಿದ್ದಾರೆ. ಆದ್ದರಿಂದ ಶಾಪವು ಭೂಮಿಯನ್ನು ನುಂಗಿಬಿಟ್ಟಿದೆ ಮತ್ತು ಅದರಲ್ಲಿ ವಾಸಿಸುವವರು ನಿರ್ಜನ: ಆದ್ದರಿಂದ ಭೂಮಿಯ ನಿವಾಸಿಗಳು ಸುಟ್ಟುಹೋದರು ಮತ್ತು ಕೆಲವೇ ಜನರು ಉಳಿದಿದ್ದಾರೆ.</w:t>
      </w:r>
    </w:p>
    <w:p/>
    <w:p>
      <w:r xmlns:w="http://schemas.openxmlformats.org/wordprocessingml/2006/main">
        <w:t xml:space="preserve">2. ರೋಮನ್ನರು 2:4-5 - "ಅಥವಾ ದೇವರ ದಯೆಯು ನಿಮ್ಮನ್ನು ಪಶ್ಚಾತ್ತಾಪಕ್ಕೆ ಕೊಂಡೊಯ್ಯಲು ಉದ್ದೇಶಿಸಿದೆ ಎಂದು ತಿಳಿಯದೆ ಆತನ ದಯೆ, ಸಹನೆ ಮತ್ತು ತಾಳ್ಮೆಯ ಸಂಪತ್ತಿಗೆ ನೀವು ತಿರಸ್ಕಾರವನ್ನು ತೋರಿಸುತ್ತೀರಾ?"</w:t>
      </w:r>
    </w:p>
    <w:p/>
    <w:p>
      <w:r xmlns:w="http://schemas.openxmlformats.org/wordprocessingml/2006/main">
        <w:t xml:space="preserve">ಆದಿಕಾಂಡ 6:14 ಗೋಫರ್ ಮರದಿಂದ ನೀನು ಮಂಜೂಷವನ್ನು ಮಾಡು; ನೀನು ಆರ್ಕ್ನಲ್ಲಿ ಕೋಣೆಗಳನ್ನು ಮಾಡು, ಮತ್ತು ಒಳಗೆ ಮತ್ತು ಹೊರಗೆ ಪಿಚ್ನೊಂದಿಗೆ ಪಿಚ್ ಮಾಡಬೇಕು.</w:t>
      </w:r>
    </w:p>
    <w:p/>
    <w:p>
      <w:r xmlns:w="http://schemas.openxmlformats.org/wordprocessingml/2006/main">
        <w:t xml:space="preserve">ಗೋಫರ್ ಮರದ ಒಂದು ಆರ್ಕ್ ಅನ್ನು ನಿರ್ಮಿಸಲು ಮತ್ತು ಒಳಗೆ ಮತ್ತು ಹೊರಗೆ ಪಿಚ್ನಿಂದ ಮುಚ್ಚಲು ಲಾರ್ಡ್ ನೋಹನಿಗೆ ಸೂಚಿಸಿದನು.</w:t>
      </w:r>
    </w:p>
    <w:p/>
    <w:p>
      <w:r xmlns:w="http://schemas.openxmlformats.org/wordprocessingml/2006/main">
        <w:t xml:space="preserve">1. ಕರ್ತನಿಗೆ ನೋಹನ ವಿಧೇಯತೆ ಮತ್ತು ಅದು ಹೇಗೆ ನಂಬಿಕೆಯ ಉದಾಹರಣೆಯಾಗಿದೆ.</w:t>
      </w:r>
    </w:p>
    <w:p/>
    <w:p>
      <w:r xmlns:w="http://schemas.openxmlformats.org/wordprocessingml/2006/main">
        <w:t xml:space="preserve">2. ಭವಿಷ್ಯಕ್ಕಾಗಿ ಸಿದ್ಧರಾಗಿರುವ ಪ್ರಾಮುಖ್ಯತೆ ಮತ್ತು ನೋಹನ ಉದಾಹರಣೆಯಿಂದ ಕಲಿಯಬೇಕಾದ ಪಾಠಗಳು.</w:t>
      </w:r>
    </w:p>
    <w:p/>
    <w:p>
      <w:r xmlns:w="http://schemas.openxmlformats.org/wordprocessingml/2006/main">
        <w:t xml:space="preserve">1. ಇಬ್ರಿಯ 11:7 - "ನಂಬಿಕೆಯಿಂದ ನೋಹನು ಇನ್ನೂ ಕಾಣದಿರುವ ವಿಷಯಗಳ ಕುರಿತು ದೇವರಿಂದ ಎಚ್ಚರಿಸಲ್ಪಟ್ಟನು, ಭಯದಿಂದ ಚಲಿಸಿದನು, ತನ್ನ ಮನೆಯ ರಕ್ಷಣೆಗಾಗಿ ಒಂದು ಆರ್ಕ್ ಅನ್ನು ಸಿದ್ಧಪಡಿಸಿದನು; ಅದರ ಮೂಲಕ ಅವನು ಜಗತ್ತನ್ನು ಖಂಡಿಸಿದನು ಮತ್ತು ಉತ್ತರಾಧಿಕಾರಿಯಾದನು. ನಂಬಿಕೆಯಿಂದ ಬರುವ ನೀತಿ."</w:t>
      </w:r>
    </w:p>
    <w:p/>
    <w:p>
      <w:r xmlns:w="http://schemas.openxmlformats.org/wordprocessingml/2006/main">
        <w:t xml:space="preserve">2. ಜೇಮ್ಸ್ 2: 17-18 - "ಆದರೆ ನಂಬಿಕೆ, ಅದು ಕಾರ್ಯಗಳಿಲ್ಲದಿದ್ದರೆ, ಸತ್ತಿದೆ, ಒಂಟಿಯಾಗಿರುವುದು. ಹೌದು, ಒಬ್ಬ ಮನುಷ್ಯನು ಹೇಳಬಹುದು: ನಿನಗೆ ನಂಬಿಕೆ ಇದೆ, ಮತ್ತು ನನಗೆ ಕೆಲಸಗಳಿವೆ: ನಿನ್ನ ಕೆಲಸಗಳಿಲ್ಲದೆ ನಿನ್ನ ನಂಬಿಕೆಯನ್ನು ನನಗೆ ತೋರಿಸು, ಮತ್ತು ನನ್ನ ನಂಬಿಕೆಯನ್ನು ನನ್ನ ಕೆಲಸಗಳಿಂದ ನಿನಗೆ ತೋರಿಸುತ್ತೇನೆ."</w:t>
      </w:r>
    </w:p>
    <w:p/>
    <w:p>
      <w:r xmlns:w="http://schemas.openxmlformats.org/wordprocessingml/2006/main">
        <w:t xml:space="preserve">ಆದಿಕಾಂಡ 6:15 ಮತ್ತು ನೀನು ಅದನ್ನು ಮಾಡುವ ಶೈಲಿಯು ಹೀಗಿದೆ: ಮಂಜೂಷದ ಉದ್ದವು ಮುನ್ನೂರು ಮೊಳ, ಅದರ ಅಗಲ ಐವತ್ತು ಮೊಳ ಮತ್ತು ಅದರ ಎತ್ತರ ಮೂವತ್ತು ಮೊಳ.</w:t>
      </w:r>
    </w:p>
    <w:p/>
    <w:p>
      <w:r xmlns:w="http://schemas.openxmlformats.org/wordprocessingml/2006/main">
        <w:t xml:space="preserve">300 ಮೊಳ ಉದ್ದ, 50 ಮೊಳ ಅಗಲ ಮತ್ತು 30 ಮೊಳ ಎತ್ತರವಿರುವ ಒಂದು ನಾವೆಯನ್ನು ಕಟ್ಟುವಂತೆ ದೇವರು ನೋಹನಿಗೆ ಆಜ್ಞಾಪಿಸಿದನು.</w:t>
      </w:r>
    </w:p>
    <w:p/>
    <w:p>
      <w:r xmlns:w="http://schemas.openxmlformats.org/wordprocessingml/2006/main">
        <w:t xml:space="preserve">1. ನೋಹನ ಆರ್ಕ್: ವಿಧೇಯತೆಯ ಪಾಠ</w:t>
      </w:r>
    </w:p>
    <w:p/>
    <w:p>
      <w:r xmlns:w="http://schemas.openxmlformats.org/wordprocessingml/2006/main">
        <w:t xml:space="preserve">2. ದೇವರ ಆರೈಕೆ ಮತ್ತು ನಿಬಂಧನೆಗಳ ಜ್ಞಾಪನೆ</w:t>
      </w:r>
    </w:p>
    <w:p/>
    <w:p>
      <w:r xmlns:w="http://schemas.openxmlformats.org/wordprocessingml/2006/main">
        <w:t xml:space="preserve">1. ಮ್ಯಾಥ್ಯೂ 7:24-27 - ಬುದ್ಧಿವಂತ ಮತ್ತು ಮೂರ್ಖ ಬಿಲ್ಡರ್‌ಗಳ ಯೇಸುವಿನ ನೀತಿಕಥೆ</w:t>
      </w:r>
    </w:p>
    <w:p/>
    <w:p>
      <w:r xmlns:w="http://schemas.openxmlformats.org/wordprocessingml/2006/main">
        <w:t xml:space="preserve">2. ಇಬ್ರಿಯ 11:7 - ಪ್ರವಾಹದ ಮಧ್ಯದಲ್ಲಿ ನಂಬಿಕೆಯಿಂದ ನೋಹನ ವಿಧೇಯತೆ</w:t>
      </w:r>
    </w:p>
    <w:p/>
    <w:p>
      <w:r xmlns:w="http://schemas.openxmlformats.org/wordprocessingml/2006/main">
        <w:t xml:space="preserve">ಆದಿಕಾಂಡ 6:16 ನೀನು ಮಂಜೂಷಕ್ಕೆ ಕಿಟಕಿಯನ್ನು ಮಾಡಿ ಒಂದು ಮೊಳದಲ್ಲಿ ಅದನ್ನು ಮುಗಿಸಬೇಕು; ಮತ್ತು ಮಂಜೂಷದ ಬಾಗಿಲನ್ನು ಅದರ ಬದಿಯಲ್ಲಿ ಇಡಬೇಕು; ಕಡಿಮೆ, ಎರಡನೇ ಮತ್ತು ಮೂರನೇ ಕಥೆಗಳೊಂದಿಗೆ ನೀವು ಅದನ್ನು ಮಾಡುತ್ತೀರಿ.</w:t>
      </w:r>
    </w:p>
    <w:p/>
    <w:p>
      <w:r xmlns:w="http://schemas.openxmlformats.org/wordprocessingml/2006/main">
        <w:t xml:space="preserve">ಒಂದು ಕಿಟಕಿ, ಬಾಗಿಲು ಮತ್ತು ಮೂರು ಮಹಡಿಗಳನ್ನು ಹೊಂದಿರುವ ಆರ್ಕ್ ಅನ್ನು ನಿರ್ಮಿಸಲು ದೇವರು ನೋಹನಿಗೆ ಸೂಚಿಸುತ್ತಾನೆ.</w:t>
      </w:r>
    </w:p>
    <w:p/>
    <w:p>
      <w:r xmlns:w="http://schemas.openxmlformats.org/wordprocessingml/2006/main">
        <w:t xml:space="preserve">1. ಕಟ್ಟಡಕ್ಕಾಗಿ ದೇವರ ಯೋಜನೆ: ನೋಹನ ಆರ್ಕ್ನಿಂದ ಒಂದು ಪಾಠ</w:t>
      </w:r>
    </w:p>
    <w:p/>
    <w:p>
      <w:r xmlns:w="http://schemas.openxmlformats.org/wordprocessingml/2006/main">
        <w:t xml:space="preserve">2. ಚಂಡಮಾರುತಕ್ಕೆ ತಯಾರಿ: ಸುರಕ್ಷತೆಯ ಆರ್ಕ್ ಅನ್ನು ನಿರ್ಮಿಸುವುದು</w:t>
      </w:r>
    </w:p>
    <w:p/>
    <w:p>
      <w:r xmlns:w="http://schemas.openxmlformats.org/wordprocessingml/2006/main">
        <w:t xml:space="preserve">1. ನಾಣ್ಣುಡಿಗಳು 22: 3 - "ವಿವೇಕಯುತ ಮನುಷ್ಯನು ಕೆಟ್ಟದ್ದನ್ನು ಮುಂಗಾಣುತ್ತಾನೆ ಮತ್ತು ತನ್ನನ್ನು ತಾನು ಮರೆಮಾಡಿಕೊಳ್ಳುತ್ತಾನೆ, ಆದರೆ ಸರಳನು ಹಾದುಹೋಗುತ್ತಾನೆ ಮತ್ತು ಶಿಕ್ಷೆಗೆ ಒಳಗಾಗುತ್ತಾನೆ."</w:t>
      </w:r>
    </w:p>
    <w:p/>
    <w:p>
      <w:r xmlns:w="http://schemas.openxmlformats.org/wordprocessingml/2006/main">
        <w:t xml:space="preserve">2. ಇಬ್ರಿಯ 11:7 - "ನಂಬಿಕೆಯಿಂದ ನೋಹನು ಇನ್ನೂ ಕಾಣದಿರುವ ವಿಷಯಗಳ ಬಗ್ಗೆ ದೇವರಿಂದ ಎಚ್ಚರಿಸಲ್ಪಟ್ಟನು, ಭಯದಿಂದ ಚಲಿಸಿದನು, ತನ್ನ ಮನೆಯನ್ನು ಉಳಿಸಲು ಒಂದು ಆರ್ಕ್ ಅನ್ನು ಸಿದ್ಧಪಡಿಸಿದನು; ಅದರ ಮೂಲಕ ಅವನು ಜಗತ್ತನ್ನು ಖಂಡಿಸಿದನು ಮತ್ತು ಉತ್ತರಾಧಿಕಾರಿಯಾದನು. ನಂಬಿಕೆಯಿಂದ ಬರುವ ನೀತಿ."</w:t>
      </w:r>
    </w:p>
    <w:p/>
    <w:p>
      <w:r xmlns:w="http://schemas.openxmlformats.org/wordprocessingml/2006/main">
        <w:t xml:space="preserve">ಆದಿಕಾಂಡ 6:17 ಮತ್ತು, ಇಗೋ, ನಾನು, ನಾನೇ, ಭೂಮಿಯ ಮೇಲೆ ನೀರಿನ ಪ್ರವಾಹವನ್ನು ತರುತ್ತೇನೆ, ಎಲ್ಲಾ ಮಾಂಸವನ್ನು ನಾಶಮಾಡಲು, ಅದರಲ್ಲಿ ಜೀವದ ಉಸಿರು, ಆಕಾಶದ ಕೆಳಗಿನಿಂದ; ಮತ್ತು ಭೂಮಿಯಲ್ಲಿರುವ ಪ್ರತಿಯೊಂದೂ ಸಾಯುತ್ತದೆ.</w:t>
      </w:r>
    </w:p>
    <w:p/>
    <w:p>
      <w:r xmlns:w="http://schemas.openxmlformats.org/wordprocessingml/2006/main">
        <w:t xml:space="preserve">ಮಾನವೀಯತೆಯ ದುಷ್ಟತನಕ್ಕೆ ಶಿಕ್ಷೆಯಾಗಿ ಸನ್ನಿಹಿತವಾದ ಪ್ರವಾಹದ ಬಗ್ಗೆ ದೇವರು ನೋಹನಿಗೆ ಎಚ್ಚರಿಕೆ ನೀಡಿದ್ದಾನೆ.</w:t>
      </w:r>
    </w:p>
    <w:p/>
    <w:p>
      <w:r xmlns:w="http://schemas.openxmlformats.org/wordprocessingml/2006/main">
        <w:t xml:space="preserve">1. ದೇವರ ತೀರ್ಪಿನ ಶಕ್ತಿ: ನೋವಾ ಮತ್ತು ಪ್ರವಾಹದ ಕಥೆಯಿಂದ ಕಲಿಯುವುದು</w:t>
      </w:r>
    </w:p>
    <w:p/>
    <w:p>
      <w:r xmlns:w="http://schemas.openxmlformats.org/wordprocessingml/2006/main">
        <w:t xml:space="preserve">2. ದೇವರ ಕರುಣೆ ಮತ್ತು ತಾಳ್ಮೆ: ಪ್ರವಾಹದ ಎಚ್ಚರಿಕೆ ಮತ್ತು ಇಂದು ನಮಗೆ ಅದರ ಮಹತ್ವ</w:t>
      </w:r>
    </w:p>
    <w:p/>
    <w:p>
      <w:r xmlns:w="http://schemas.openxmlformats.org/wordprocessingml/2006/main">
        <w:t xml:space="preserve">1. ಯೆಹೆಜ್ಕೇಲನು 18:30-32 - ಆದದರಿಂದ ಓ ಇಸ್ರಾಯೇಲ್ ಮನೆತನದವರೇ, ಪ್ರತಿಯೊಬ್ಬರಿಗೂ ಅವರವರ ಮಾರ್ಗಗಳ ಪ್ರಕಾರ ನಾನು ನಿಮ್ಮನ್ನು ನ್ಯಾಯತೀರಿಸುವೆನು ಎಂದು ದೇವರಾದ ಕರ್ತನು ಹೇಳುತ್ತಾನೆ. ಪಶ್ಚಾತ್ತಾಪಪಡಿರಿ ಮತ್ತು ನಿಮ್ಮ ಎಲ್ಲಾ ಅಪರಾಧಗಳಿಂದ ನಿಮ್ಮನ್ನು ತಿರುಗಿಸಿಕೊಳ್ಳಿ; ಆದ್ದರಿಂದ ಅಧರ್ಮವು ನಿಮ್ಮ ನಾಶವಾಗುವುದಿಲ್ಲ. ನಿಮ್ಮ ಎಲ್ಲಾ ಅಪರಾಧಗಳನ್ನು ನಿಮ್ಮಿಂದ ದೂರವಿಡಿ; ಮತ್ತು ನೀವು ಹೊಸ ಹೃದಯ ಮತ್ತು ಹೊಸ ಚೈತನ್ಯವನ್ನು ಮಾಡಿ; ಯಾಕಂದರೆ ಸಾಯುವವನ ಮರಣದಲ್ಲಿ ನನಗೆ ಸಂತೋಷವಿಲ್ಲ ಎಂದು ದೇವರಾದ ಕರ್ತನು ಹೇಳುತ್ತಾನೆ: ಆದ್ದರಿಂದ ನೀವು ತಿರುಗಿ ಬದುಕಿರಿ.</w:t>
      </w:r>
    </w:p>
    <w:p/>
    <w:p>
      <w:r xmlns:w="http://schemas.openxmlformats.org/wordprocessingml/2006/main">
        <w:t xml:space="preserve">2. ಕೀರ್ತನೆ 103: 8-14 - ಕರ್ತನು ಕರುಣಾಮಯಿ ಮತ್ತು ಕರುಣಾಮಯಿ, ಕೋಪಕ್ಕೆ ನಿಧಾನ ಮತ್ತು ಕರುಣೆಯಲ್ಲಿ ಸಮೃದ್ಧವಾಗಿದೆ. ಅವನು ಯಾವಾಗಲೂ ಗದರಿಸುವುದಿಲ್ಲ: ಅವನು ಎಂದಿಗೂ ತನ್ನ ಕೋಪವನ್ನು ಇಟ್ಟುಕೊಳ್ಳುವುದಿಲ್ಲ. ನಮ್ಮ ಪಾಪಗಳ ನಂತರ ಆತನು ನಮ್ಮೊಂದಿಗೆ ವ್ಯವಹರಿಸಲಿಲ್ಲ; ಅಥವಾ ನಮ್ಮ ಅಕ್ರಮಗಳ ಪ್ರಕಾರ ನಮಗೆ ಪ್ರತಿಫಲವನ್ನು ನೀಡಲಿಲ್ಲ. ಯಾಕಂದರೆ ಆಕಾಶವು ಭೂಮಿಯ ಮೇಲೆ ಎತ್ತರದಲ್ಲಿದೆ, ಆತನಿಗೆ ಭಯಪಡುವವರಿಗೆ ಆತನ ಕರುಣೆಯು ತುಂಬಾ ದೊಡ್ಡದಾಗಿದೆ. ಪೂರ್ವವು ಪಶ್ಚಿಮದಿಂದ ಎಷ್ಟು ದೂರವಿದೆಯೋ, ಆತನು ನಮ್ಮ ಅಪರಾಧಗಳನ್ನು ನಮ್ಮಿಂದ ದೂರಮಾಡಿದ್ದಾನೆ. ತಂದೆಯು ತನ್ನ ಮಕ್ಕಳಿಗೆ ಕರುಣೆ ತೋರುವಂತೆ ಕರ್ತನು ತನಗೆ ಭಯಪಡುವವರನ್ನು ಕರುಣಿಸುತ್ತಾನೆ. ಯಾಕಂದರೆ ಆತನು ನಮ್ಮ ಚೌಕಟ್ಟನ್ನು ತಿಳಿದಿದ್ದಾನೆ; ನಾವು ಧೂಳು ಎಂದು ಅವರು ನೆನಪಿಸಿಕೊಳ್ಳುತ್ತಾರೆ.</w:t>
      </w:r>
    </w:p>
    <w:p/>
    <w:p>
      <w:r xmlns:w="http://schemas.openxmlformats.org/wordprocessingml/2006/main">
        <w:t xml:space="preserve">ಆದಿಕಾಂಡ 6:18 ಆದರೆ ನಿನ್ನೊಂದಿಗೆ ನನ್ನ ಒಡಂಬಡಿಕೆಯನ್ನು ಸ್ಥಾಪಿಸುವೆನು; ಮತ್ತು ನೀನು ಮತ್ತು ನಿನ್ನ ಮಕ್ಕಳು, ಮತ್ತು ನಿಮ್ಮ ಹೆಂಡತಿ ಮತ್ತು ನಿಮ್ಮ ಮಕ್ಕಳ ಹೆಂಡತಿಯರು ನಿನ್ನೊಂದಿಗೆ ಆರ್ಕ್ಗೆ ಬರಬೇಕು.</w:t>
      </w:r>
    </w:p>
    <w:p/>
    <w:p>
      <w:r xmlns:w="http://schemas.openxmlformats.org/wordprocessingml/2006/main">
        <w:t xml:space="preserve">ದೇವರು ನೋಹ ಮತ್ತು ಅವನ ಕುಟುಂಬದೊಂದಿಗೆ ಒಡಂಬಡಿಕೆಯನ್ನು ಸ್ಥಾಪಿಸುವುದಾಗಿ ಮತ್ತು ಆರ್ಕ್ ಅನ್ನು ಪ್ರವೇಶಿಸಲು ಅನುಮತಿಸುವ ಮೂಲಕ ಅವರನ್ನು ಪ್ರವಾಹದಿಂದ ರಕ್ಷಿಸುವುದಾಗಿ ಭರವಸೆ ನೀಡಿದನು.</w:t>
      </w:r>
    </w:p>
    <w:p/>
    <w:p>
      <w:r xmlns:w="http://schemas.openxmlformats.org/wordprocessingml/2006/main">
        <w:t xml:space="preserve">1. ದೇವರ ನಿಷ್ಠೆ ಮತ್ತು ಆತನ ವಾಗ್ದಾನಗಳು ಎಂದಿಗೂ ವಿಫಲವಾಗುವುದಿಲ್ಲ.</w:t>
      </w:r>
    </w:p>
    <w:p/>
    <w:p>
      <w:r xmlns:w="http://schemas.openxmlformats.org/wordprocessingml/2006/main">
        <w:t xml:space="preserve">2. ಆಡ್ಸ್ ಅಸಾಧ್ಯವೆಂದು ತೋರುತ್ತಿದ್ದರೂ ಸಹ ಭಗವಂತನಲ್ಲಿ ನಂಬಿಕೆಯ ಪ್ರಾಮುಖ್ಯತೆ.</w:t>
      </w:r>
    </w:p>
    <w:p/>
    <w:p>
      <w:r xmlns:w="http://schemas.openxmlformats.org/wordprocessingml/2006/main">
        <w:t xml:space="preserve">1. ಯೆಶಾಯ 55:10-11 - "ಏಕೆಂದರೆ ಮಳೆ ಮತ್ತು ಹಿಮವು ಆಕಾಶದಿಂದ ಇಳಿದು ಭೂಮಿಗೆ ನೀರುಣಿಸದೆ ಮತ್ತು ಮೊಳಕೆಯೊಡೆಯದೆ ಅಲ್ಲಿಗೆ ಹಿಂತಿರುಗುವುದಿಲ್ಲ, ಅದು ಬಿತ್ತುವವರಿಗೆ ಬೀಜವನ್ನು ಮತ್ತು ತಿನ್ನುವವರಿಗೆ ರೊಟ್ಟಿಯನ್ನು ನೀಡುತ್ತದೆ. , ಹಾಗೆಯೇ ನನ್ನ ಬಾಯಿಂದ ಹೊರಡುವ ನನ್ನ ಮಾತು: ಅದು ನನಗೆ ಖಾಲಿಯಾಗಿ ಹಿಂತಿರುಗುವುದಿಲ್ಲ, ಆದರೆ ನಾನು ಬಯಸಿದ್ದನ್ನು ಸಾಧಿಸುತ್ತದೆ ಮತ್ತು ನಾನು ಅದನ್ನು ಕಳುಹಿಸಿದ ಉದ್ದೇಶವನ್ನು ಸಾಧಿಸುತ್ತದೆ.</w:t>
      </w:r>
    </w:p>
    <w:p/>
    <w:p>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ಆದಿಕಾಂಡ 6:19 ಮತ್ತು ಎಲ್ಲಾ ಮಾಂಸದ ಪ್ರತಿಯೊಂದು ಜೀವಿಗಳಲ್ಲಿ, ನೀವು ಅವುಗಳನ್ನು ನಿಮ್ಮೊಂದಿಗೆ ಜೀವಂತವಾಗಿಡಲು ನೀವು ಆರ್ಕ್ಗೆ ತರಬೇಕು. ಅವರು ಗಂಡು ಮತ್ತು ಹೆಣ್ಣು ಆಗಿರಬೇಕು.</w:t>
      </w:r>
    </w:p>
    <w:p/>
    <w:p>
      <w:r xmlns:w="http://schemas.openxmlformats.org/wordprocessingml/2006/main">
        <w:t xml:space="preserve">ಪ್ರವಾಹದಿಂದ ರಕ್ಷಿಸಲು ಪ್ರತಿಯೊಂದು ಜೀವಿಗಳಲ್ಲಿ ಎರಡು ಜೀವಿಗಳನ್ನು ನಾವೆಯೊಳಗೆ ತರಲು ದೇವರು ನೋಹನಿಗೆ ಸೂಚಿಸುತ್ತಾನೆ.</w:t>
      </w:r>
    </w:p>
    <w:p/>
    <w:p>
      <w:r xmlns:w="http://schemas.openxmlformats.org/wordprocessingml/2006/main">
        <w:t xml:space="preserve">1. ದೇವರಿಗೆ ವಿಧೇಯತೆಯ ಪ್ರಾಮುಖ್ಯತೆ ಮತ್ತು ಅವಿಧೇಯತೆಯ ಪರಿಣಾಮಗಳು.</w:t>
      </w:r>
    </w:p>
    <w:p/>
    <w:p>
      <w:r xmlns:w="http://schemas.openxmlformats.org/wordprocessingml/2006/main">
        <w:t xml:space="preserve">2. ಜೀವವನ್ನು ಸಂರಕ್ಷಿಸುವಲ್ಲಿ ದೇವರ ಅನುಗ್ರಹ ಮತ್ತು ಕರುಣೆಯ ಶಕ್ತಿ.</w:t>
      </w:r>
    </w:p>
    <w:p/>
    <w:p>
      <w:r xmlns:w="http://schemas.openxmlformats.org/wordprocessingml/2006/main">
        <w:t xml:space="preserve">1. ರೋಮನ್ನರು 5:20 - ಇದಲ್ಲದೆ ಕಾನೂನು ಪ್ರವೇಶಿಸಿತು, ಅಪರಾಧವು ಹೇರಳವಾಗಿರಬಹುದು. ಆದರೆ ಎಲ್ಲಿ ಪಾಪವು ವಿಪುಲವಾಗಿತ್ತೋ ಅಲ್ಲಿ ಕೃಪೆಯು ಹೆಚ್ಚು ವಿಪುಲವಾಯಿತು.</w:t>
      </w:r>
    </w:p>
    <w:p/>
    <w:p>
      <w:r xmlns:w="http://schemas.openxmlformats.org/wordprocessingml/2006/main">
        <w:t xml:space="preserve">2. ಇಬ್ರಿಯರಿಗೆ 11:7 - ನಂಬಿಕೆಯಿಂದ ನೋಹನು ಇನ್ನೂ ಕಾಣದಿರುವ ವಿಷಯಗಳ ಕುರಿತು ದೇವರಿಂದ ಎಚ್ಚರಿಸಲ್ಪಟ್ಟನು, ಭಯದಿಂದ ಚಲಿಸಿದನು, ತನ್ನ ಮನೆಯ ರಕ್ಷಣೆಗಾಗಿ ಒಂದು ಆರ್ಕ್ ಅನ್ನು ಸಿದ್ಧಪಡಿಸಿದನು; ಅದರ ಮೂಲಕ ಅವನು ಲೋಕವನ್ನು ಖಂಡಿಸಿದನು ಮತ್ತು ನಂಬಿಕೆಯ ಮೂಲಕ ನೀತಿಗೆ ಉತ್ತರಾಧಿಕಾರಿಯಾದನು.</w:t>
      </w:r>
    </w:p>
    <w:p/>
    <w:p>
      <w:r xmlns:w="http://schemas.openxmlformats.org/wordprocessingml/2006/main">
        <w:t xml:space="preserve">ಆದಿಕಾಂಡ 6:20 ಅವುಗಳ ಜಾತಿಗನುಸಾರವಾದ ಪಕ್ಷಿಗಳು ಮತ್ತು ಅದರ ಪ್ರಕಾರದ ದನಗಳು, ಭೂಮಿಯ ಮೇಲಿನ ಪ್ರತಿಯೊಂದು ತೆವಳುವ ಪ್ರಾಣಿಗಳು, ಅವುಗಳನ್ನು ಜೀವಂತವಾಗಿಡಲು ಪ್ರತಿಯೊಂದು ರೀತಿಯ ಎರಡು ನಿಮ್ಮ ಬಳಿಗೆ ಬರುತ್ತವೆ.</w:t>
      </w:r>
    </w:p>
    <w:p/>
    <w:p>
      <w:r xmlns:w="http://schemas.openxmlformats.org/wordprocessingml/2006/main">
        <w:t xml:space="preserve">ಪ್ರವಾಹದಿಂದ ರಕ್ಷಿಸಲು ಪ್ರತಿಯೊಂದು ರೀತಿಯ ಪ್ರಾಣಿಗಳಲ್ಲಿ ಎರಡನ್ನು ತೆಗೆದುಕೊಳ್ಳುವಂತೆ ದೇವರು ನೋಹನಿಗೆ ಸೂಚಿಸಿದನು.</w:t>
      </w:r>
    </w:p>
    <w:p/>
    <w:p>
      <w:r xmlns:w="http://schemas.openxmlformats.org/wordprocessingml/2006/main">
        <w:t xml:space="preserve">1. ದೇವರು ಯಾವಾಗಲೂ ನಿಯಂತ್ರಣದಲ್ಲಿದ್ದಾನೆ: ನೋಹ ಮತ್ತು ಪ್ರವಾಹವನ್ನು ನೋಡುತ್ತಿರುವುದು</w:t>
      </w:r>
    </w:p>
    <w:p/>
    <w:p>
      <w:r xmlns:w="http://schemas.openxmlformats.org/wordprocessingml/2006/main">
        <w:t xml:space="preserve">2. ದೇವರ ಕರುಣೆ ಮತ್ತು ನಿಬಂಧನೆ: ಜಲಪ್ರಳಯದಿಂದ ರಕ್ಷಿಸಲ್ಪಟ್ಟ ಪ್ರಾಣಿಗಳು</w:t>
      </w:r>
    </w:p>
    <w:p/>
    <w:p>
      <w:r xmlns:w="http://schemas.openxmlformats.org/wordprocessingml/2006/main">
        <w:t xml:space="preserve">1. ಮ್ಯಾಥ್ಯೂ 24:37-39 - ನೋಹನ ದಿನಗಳಲ್ಲಿ ಹೇಗಿತ್ತೋ ಹಾಗೆಯೇ ಮನುಷ್ಯಕುಮಾರನ ಆಗಮನದಲ್ಲಿಯೂ ಆಗುವುದು.</w:t>
      </w:r>
    </w:p>
    <w:p/>
    <w:p>
      <w:r xmlns:w="http://schemas.openxmlformats.org/wordprocessingml/2006/main">
        <w:t xml:space="preserve">2. 1 ಪೀಟರ್ 3:20 - ನೋಹನ ದಿನಗಳಲ್ಲಿ ಆರ್ಕ್ ಸಿದ್ಧವಾಗುತ್ತಿರುವಾಗ ದೇವರು ತಾಳ್ಮೆಯಿಂದ ಕಾಯುತ್ತಿದ್ದನು.</w:t>
      </w:r>
    </w:p>
    <w:p/>
    <w:p>
      <w:r xmlns:w="http://schemas.openxmlformats.org/wordprocessingml/2006/main">
        <w:t xml:space="preserve">ಆದಿಕಾಂಡ 6:21 ಮತ್ತು ತಿನ್ನುವ ಎಲ್ಲಾ ಆಹಾರವನ್ನು ನಿನ್ನ ಬಳಿಗೆ ತೆಗೆದುಕೊಂಡು ಹೋಗು, ಮತ್ತು ನೀನು ಅದನ್ನು ಸಂಗ್ರಹಿಸಬೇಕು; ಮತ್ತು ಅದು ನಿನಗಾಗಿ ಮತ್ತು ಅವರಿಗಾಗಿ ಆಹಾರಕ್ಕಾಗಿ ಇರಬೇಕು.</w:t>
      </w:r>
    </w:p>
    <w:p/>
    <w:p>
      <w:r xmlns:w="http://schemas.openxmlformats.org/wordprocessingml/2006/main">
        <w:t xml:space="preserve">ಪ್ರವಾಹದಿಂದ ಬದುಕುಳಿಯಲು ತನಗೆ ಮತ್ತು ಅವನ ಕುಟುಂಬಕ್ಕೆ ಅಗತ್ಯವಿರುವ ಎಲ್ಲಾ ಆಹಾರವನ್ನು ತೆಗೆದುಕೊಳ್ಳುವಂತೆ ದೇವರು ನೋಹನಿಗೆ ಸೂಚಿಸುತ್ತಾನೆ.</w:t>
      </w:r>
    </w:p>
    <w:p/>
    <w:p>
      <w:r xmlns:w="http://schemas.openxmlformats.org/wordprocessingml/2006/main">
        <w:t xml:space="preserve">1: ಕಷ್ಟದ ನಡುವೆಯೂ ದೇವರು ನಮಗೆ ಒದಗಿಸುತ್ತಾನೆ.</w:t>
      </w:r>
    </w:p>
    <w:p/>
    <w:p>
      <w:r xmlns:w="http://schemas.openxmlformats.org/wordprocessingml/2006/main">
        <w:t xml:space="preserve">2: ಭಗವಂತನಲ್ಲಿ ವಿಶ್ವಾಸವಿಡಿ, ಏಕೆಂದರೆ ಆತನು ನಮಗೆ ಅಗತ್ಯವಿರುವ ಸಮಯದಲ್ಲಿ ಒದಗಿಸುತ್ತಾನೆ.</w:t>
      </w:r>
    </w:p>
    <w:p/>
    <w:p>
      <w:r xmlns:w="http://schemas.openxmlformats.org/wordprocessingml/2006/main">
        <w:t xml:space="preserve">1: ಫಿಲಿಪ್ಪಿ 4:19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ಆದಿಕಾಂಡ 6:22 ನೋಹನು ಹೀಗೆ ಮಾಡಿದನು; ದೇವರು ಅವನಿಗೆ ಆಜ್ಞಾಪಿಸಿದ ಎಲ್ಲಾ ಪ್ರಕಾರ, ಅವನು ಹಾಗೆಯೇ ಮಾಡಿದನು.</w:t>
      </w:r>
    </w:p>
    <w:p/>
    <w:p>
      <w:r xmlns:w="http://schemas.openxmlformats.org/wordprocessingml/2006/main">
        <w:t xml:space="preserve">ನೋಹನು ದೇವರ ಸೂಚನೆಗಳನ್ನು ಅನುಸರಿಸಿದನು ಮತ್ತು ಅವನು ಆಜ್ಞಾಪಿಸಿದ ಎಲ್ಲವನ್ನೂ ಪಾಲಿಸಿದನು.</w:t>
      </w:r>
    </w:p>
    <w:p/>
    <w:p>
      <w:r xmlns:w="http://schemas.openxmlformats.org/wordprocessingml/2006/main">
        <w:t xml:space="preserve">1. ದೇವರಿಗೆ ವಿಧೇಯರಾಗುವುದು ದೈವಿಕ ಜೀವನಕ್ಕೆ ಅತ್ಯಗತ್ಯ</w:t>
      </w:r>
    </w:p>
    <w:p/>
    <w:p>
      <w:r xmlns:w="http://schemas.openxmlformats.org/wordprocessingml/2006/main">
        <w:t xml:space="preserve">2. ದೇವರಿಗೆ ನಿಷ್ಠೆಯು ಆತನ ಆಶೀರ್ವಾದಕ್ಕೆ ಕಾರಣವಾಗುತ್ತದೆ</w:t>
      </w:r>
    </w:p>
    <w:p/>
    <w:p>
      <w:r xmlns:w="http://schemas.openxmlformats.org/wordprocessingml/2006/main">
        <w:t xml:space="preserve">1. ಧರ್ಮೋಪದೇಶಕಾಂಡ 30:15-16 - ನೋಡಿ, ನಾನು ಇಂದು ನಿಮ್ಮ ಮುಂದೆ ಜೀವನ ಮತ್ತು ಒಳ್ಳೆಯದು, ಸಾವು ಮತ್ತು ಕೆಟ್ಟದ್ದನ್ನು ಇಟ್ಟಿದ್ದೇನೆ. ನಾನು ಇಂದು ನಿನಗೆ ಆಜ್ಞಾಪಿಸುವ ನಿನ್ನ ದೇವರಾದ ಕರ್ತನ ಆಜ್ಞೆಗಳನ್ನು ನೀವು ಅನುಸರಿಸಿದರೆ, ನಿಮ್ಮ ದೇವರಾದ ಕರ್ತನನ್ನು ಪ್ರೀತಿಸಿ, ಆತನ ಮಾರ್ಗಗಳಲ್ಲಿ ನಡೆದು, ಆತನ ಆಜ್ಞೆಗಳನ್ನು ಮತ್ತು ನಿಯಮಗಳು ಮತ್ತು ನಿಯಮಗಳನ್ನು ಅನುಸರಿಸಿದರೆ, ನೀವು ಬದುಕುತ್ತೀರಿ ಮತ್ತು ಗುಣಿಸುವಿರಿ, ಮತ್ತು ನೀವು ಸ್ವಾಧೀನಪಡಿಸಿಕೊಳ್ಳಲು ಪ್ರವೇಶಿಸುವ ದೇಶದಲ್ಲಿ ನಿಮ್ಮ ದೇವರಾದ ಕರ್ತನು ನಿಮ್ಮನ್ನು ಆಶೀರ್ವದಿಸುವನು.</w:t>
      </w:r>
    </w:p>
    <w:p/>
    <w:p>
      <w:r xmlns:w="http://schemas.openxmlformats.org/wordprocessingml/2006/main">
        <w:t xml:space="preserve">2. ಜೇಮ್ಸ್ 1:22 - ಆದರೆ ವಾಕ್ಯವನ್ನು ಅನುಸರಿಸುವವರಾಗಿರಿ, ಮತ್ತು ಕೇಳುವವರು ಮಾತ್ರ, ನಿಮ್ಮನ್ನು ಮೋಸಗೊಳಿಸಬೇಡಿ.</w:t>
      </w:r>
    </w:p>
    <w:p/>
    <w:p>
      <w:r xmlns:w="http://schemas.openxmlformats.org/wordprocessingml/2006/main">
        <w:t xml:space="preserve">ಜೆನೆಸಿಸ್ 7 ಅನ್ನು ಮೂರು ಪ್ಯಾರಾಗಳಲ್ಲಿ ಈ ಕೆಳಗಿನಂತೆ ಸಂಕ್ಷೇಪಿಸಬಹುದು, ಸೂಚಿಸಿದ ಪದ್ಯಗಳೊಂದಿಗೆ:</w:t>
      </w:r>
    </w:p>
    <w:p/>
    <w:p>
      <w:r xmlns:w="http://schemas.openxmlformats.org/wordprocessingml/2006/main">
        <w:t xml:space="preserve">ಪ್ಯಾರಾಗ್ರಾಫ್ 1: ಜೆನೆಸಿಸ್ 7: 1-10 ರಲ್ಲಿ, ದೇವರು ನೋಹನನ್ನು ಅವನ ಕುಟುಂಬದೊಂದಿಗೆ ಆರ್ಕ್ಗೆ ಪ್ರವೇಶಿಸಲು ಸೂಚಿಸುತ್ತಾನೆ ಏಕೆಂದರೆ ಅವನು ತನ್ನ ಪೀಳಿಗೆಯಲ್ಲಿ ನೋಹನನ್ನು ನೀತಿವಂತನಾಗಿ ನೋಡಿದ್ದಾನೆ. ಆರ್ಕ್ನಲ್ಲಿ ಏಳು ಜೋಡಿ ಶುದ್ಧ ಪ್ರಾಣಿಗಳು ಮತ್ತು ಪಕ್ಷಿಗಳು ಮತ್ತು ಒಂದು ಜೋಡಿ ಅಶುದ್ಧ ಪ್ರಾಣಿಗಳನ್ನು ಪ್ರವೇಶಿಸಬೇಕಾದ ಪ್ರಾಣಿಗಳ ಸಂಖ್ಯೆ ಮತ್ತು ವಿಧಗಳನ್ನು ದೇವರು ನಿರ್ದಿಷ್ಟಪಡಿಸುತ್ತಾನೆ. ನೋಹನು ಈ ಸೂಚನೆಗಳನ್ನು ಶ್ರದ್ಧೆಯಿಂದ ಅನುಸರಿಸುತ್ತಾನೆ, ಆಜ್ಞೆಯಂತೆ ಎಲ್ಲಾ ಜೀವಿಗಳನ್ನು ಒಟ್ಟುಗೂಡಿಸುತ್ತಾನೆ. ಏಳು ದಿನಗಳ ನಂತರ, ಪ್ರವಾಹವು ಭೂಮಿಯನ್ನು ಆವರಿಸಲು ಪ್ರಾರಂಭಿಸುತ್ತದೆ.</w:t>
      </w:r>
    </w:p>
    <w:p/>
    <w:p>
      <w:r xmlns:w="http://schemas.openxmlformats.org/wordprocessingml/2006/main">
        <w:t xml:space="preserve">ಪ್ಯಾರಾಗ್ರಾಫ್ 2: ಜೆನೆಸಿಸ್ 7: 11-16 ರಲ್ಲಿ ಮುಂದುವರಿಯುತ್ತಾ, ನೋಹನಿಗೆ ಆರು ನೂರು ವರ್ಷ ವಯಸ್ಸಾಗಿದ್ದಾಗ, ಎರಡನೇ ತಿಂಗಳ ಹದಿನೇಳನೇ ದಿನದಂದು, ಮೇಲಿನಿಂದ ಮಳೆ ಸುರಿದಾಗ ಎಲ್ಲಾ ನೀರಿನ ಬುಗ್ಗೆಗಳು ಭೂಮಿಯ ಕೆಳಗಿನಿಂದ ಹೊರಹೊಮ್ಮಿದವು ಎಂದು ಹೇಳಲಾಗಿದೆ. . ಜಲಪ್ರಳಯವು ನಲವತ್ತು ಹಗಲು ಮತ್ತು ನಲವತ್ತು ರಾತ್ರಿ ಭೂಮಿಯ ಮೇಲಿನ ಎಲ್ಲವನ್ನೂ ಆವರಿಸಿತು. ನಾವೆಯೊಳಗೆ, ನೋಹ ಮತ್ತು ಅವನ ಕುಟುಂಬವು ಅವರೊಂದಿಗೆ ಪ್ರವೇಶಿಸಿದ ಎಲ್ಲಾ ಜೀವಿಗಳೊಂದಿಗೆ ಸುರಕ್ಷಿತವಾಗಿದ್ದರು. ದೇವರು ಅವುಗಳನ್ನು ಆರ್ಕ್ನಲ್ಲಿ ಮುಚ್ಚಿದ್ದಾನೆ ಎಂದು ಪಠ್ಯವು ಒತ್ತಿಹೇಳುತ್ತದೆ.</w:t>
      </w:r>
    </w:p>
    <w:p/>
    <w:p>
      <w:r xmlns:w="http://schemas.openxmlformats.org/wordprocessingml/2006/main">
        <w:t xml:space="preserve">ಪ್ಯಾರಾಗ್ರಾಫ್ 3: ಜೆನೆಸಿಸ್ 7: 17-24 ರಲ್ಲಿ, ನೂರ ಐವತ್ತು ದಿನಗಳವರೆಗೆ "ಭೂಮಿಯ ಮೇಲೆ ನೀರು ಹೇಗೆ ಮೇಲುಗೈ ಸಾಧಿಸಿತು" ಎಂದು ವಿವರಿಸಲಾಗಿದೆ. ನಾವೆಯ ಹೊರಗಿನ ಪ್ರತಿಯೊಂದು ಜೀವಿಗಳು ನಾಶವಾಗುವವರೆಗೂ ಪ್ರವಾಹವು ಪರ್ವತಗಳನ್ನು ಸಹ ಆವರಿಸಿತು, ಭೂಮಿ ಪ್ರಾಣಿಗಳು, ಪಕ್ಷಿಗಳು ಮತ್ತು ತೆವಳುವ ವಸ್ತುಗಳು ನೋಹನ ಹಡಗಿನ ಸುರಕ್ಷತೆಯ ಒಳಗಿರುವವರನ್ನು ಹೊರತುಪಡಿಸಿ ಎಲ್ಲವೂ ಅಸ್ತಿತ್ವದಿಂದ ನಾಶವಾಗುತ್ತವೆ. ಪ್ರವಾಹವು ಕಡಿಮೆಯಾಗುವ ಮೊದಲು ಒಟ್ಟು ಒಂದು ವರ್ಷದವರೆಗೆ ಭೂಮಿಯ ಮೇಲೆ ಇತ್ತು.</w:t>
      </w:r>
    </w:p>
    <w:p/>
    <w:p>
      <w:r xmlns:w="http://schemas.openxmlformats.org/wordprocessingml/2006/main">
        <w:t xml:space="preserve">ಸಾರಾಂಶದಲ್ಲಿ:</w:t>
      </w:r>
    </w:p>
    <w:p>
      <w:r xmlns:w="http://schemas.openxmlformats.org/wordprocessingml/2006/main">
        <w:t xml:space="preserve">ಜೆನೆಸಿಸ್ 7 ಪ್ರಸ್ತುತಪಡಿಸುತ್ತದೆ:</w:t>
      </w:r>
    </w:p>
    <w:p>
      <w:r xmlns:w="http://schemas.openxmlformats.org/wordprocessingml/2006/main">
        <w:t xml:space="preserve">ನೋಹನಿಗೆ ತನ್ನ ಕುಟುಂಬದೊಂದಿಗೆ ಆರ್ಕ್ ಅನ್ನು ಪ್ರವೇಶಿಸಲು ದೇವರ ಆಜ್ಞೆ;</w:t>
      </w:r>
    </w:p>
    <w:p>
      <w:r xmlns:w="http://schemas.openxmlformats.org/wordprocessingml/2006/main">
        <w:t xml:space="preserve">ದೇವರ ಸೂಚನೆಗಳ ಪ್ರಕಾರ ವಿವಿಧ ಪ್ರಾಣಿ ಜಾತಿಗಳನ್ನು ಜೋಡಿಯಾಗಿ ಒಟ್ಟುಗೂಡಿಸುವುದು;</w:t>
      </w:r>
    </w:p>
    <w:p>
      <w:r xmlns:w="http://schemas.openxmlformats.org/wordprocessingml/2006/main">
        <w:t xml:space="preserve">ಜಾಗತಿಕ ಪ್ರವಾಹಕ್ಕೆ ಕಾರಣವಾಗುವ ಮಳೆಯ ಆರಂಭ ಮತ್ತು ನೀರಿನ ಮೂಲಗಳು ಒಡೆದು ಹೋಗುವುದು;</w:t>
      </w:r>
    </w:p>
    <w:p>
      <w:r xmlns:w="http://schemas.openxmlformats.org/wordprocessingml/2006/main">
        <w:t xml:space="preserve">ನೋಹನ ವಿಧೇಯತೆ ಆರ್ಕ್ ಒಳಗೆ ಪ್ರವೇಶಿಸುವ ಮತ್ತು ತನ್ನನ್ನು ತಾನೇ ಭದ್ರಪಡಿಸಿಕೊಳ್ಳುವುದು;</w:t>
      </w:r>
    </w:p>
    <w:p>
      <w:r xmlns:w="http://schemas.openxmlformats.org/wordprocessingml/2006/main">
        <w:t xml:space="preserve">ಅದರ ಹೊರಗಿನ ಪ್ರತಿಯೊಂದು ಜೀವಿಗಳ ನೀರಿನಿಂದ ಸಂಪೂರ್ಣ ನಾಶ;</w:t>
      </w:r>
    </w:p>
    <w:p>
      <w:r xmlns:w="http://schemas.openxmlformats.org/wordprocessingml/2006/main">
        <w:t xml:space="preserve">ನೂರ ಐವತ್ತು ದಿನಗಳವರೆಗೆ ಇರುವ ಪ್ರವಾಹದ ಅವಧಿ ಮತ್ತು ಒಂದು ವರ್ಷದವರೆಗೆ ಆರ್ಕ್ನಲ್ಲಿ ಕಳೆದ ಒಟ್ಟು ಸಮಯ.</w:t>
      </w:r>
    </w:p>
    <w:p>
      <w:r xmlns:w="http://schemas.openxmlformats.org/wordprocessingml/2006/main">
        <w:t xml:space="preserve">ಈ ಅಧ್ಯಾಯವು ಪ್ರವಾಹದ ಮೂಲಕ ಭ್ರಷ್ಟ ಪ್ರಪಂಚದ ಮೇಲೆ ದೇವರ ತೀರ್ಪಿನ ನೆರವೇರಿಕೆಯನ್ನು ಗುರುತಿಸುತ್ತದೆ, ಆದರೆ ದೇವರ ಆಜ್ಞೆಗಳನ್ನು ಅನುಸರಿಸುವಲ್ಲಿ ನೋಹನ ನಿಷ್ಠೆಯನ್ನು ಎತ್ತಿ ತೋರಿಸುತ್ತದೆ. ಇದು ದೈವಿಕ ತೀರ್ಪಿನ ತೀವ್ರತೆ ಮತ್ತು ವಿಧೇಯತೆಯ ಮೂಲಕ ಮೋಕ್ಷದ ನಿಬಂಧನೆ ಎರಡನ್ನೂ ಒತ್ತಿಹೇಳುತ್ತದೆ.</w:t>
      </w:r>
    </w:p>
    <w:p/>
    <w:p>
      <w:r xmlns:w="http://schemas.openxmlformats.org/wordprocessingml/2006/main">
        <w:t xml:space="preserve">ಆದಿಕಾಂಡ 7:1 ಕರ್ತನು ನೋಹನಿಗೆ--ನೀನೂ ನಿನ್ನ ಮನೆಯವರೆಲ್ಲರೂ ನಾವೆಯೊಳಗೆ ಬಾ; ಯಾಕಂದರೆ ಈ ಪೀಳಿಗೆಯಲ್ಲಿ ನಾನು ನಿನ್ನನ್ನು ನನ್ನ ಮುಂದೆ ನೀತಿವಂತನಾಗಿ ನೋಡಿದ್ದೇನೆ.</w:t>
      </w:r>
    </w:p>
    <w:p/>
    <w:p>
      <w:r xmlns:w="http://schemas.openxmlformats.org/wordprocessingml/2006/main">
        <w:t xml:space="preserve">ದೇವರು ನೋಹನನ್ನು ಅವನ ಕುಟುಂಬವನ್ನು ಆರ್ಕ್ಗೆ ಕರೆತರಲು ಆಜ್ಞಾಪಿಸಿದನು ಏಕೆಂದರೆ ಅವನು ದೇವರ ಮುಂದೆ ನೀತಿವಂತನಾಗಿ ಕಾಣಲ್ಪಟ್ಟನು.</w:t>
      </w:r>
    </w:p>
    <w:p/>
    <w:p>
      <w:r xmlns:w="http://schemas.openxmlformats.org/wordprocessingml/2006/main">
        <w:t xml:space="preserve">1. ದೇವರು ನೀತಿವಂತರನ್ನು ನೋಡುತ್ತಾನೆ ಮತ್ತು ಅವರಿಗೆ ಆಶೀರ್ವಾದಗಳನ್ನು ನೀಡುತ್ತಾನೆ.</w:t>
      </w:r>
    </w:p>
    <w:p/>
    <w:p>
      <w:r xmlns:w="http://schemas.openxmlformats.org/wordprocessingml/2006/main">
        <w:t xml:space="preserve">2. ನೀತಿವಂತರಾಗಿರುವುದು ಮತ್ತು ದೇವರ ಕಡೆಗೆ ನಿಷ್ಠೆಯ ಜೀವನವನ್ನು ನಡೆಸುವುದು ದೇವರ ಅನುಗ್ರಹವನ್ನು ತರುತ್ತದೆ.</w:t>
      </w:r>
    </w:p>
    <w:p/>
    <w:p>
      <w:r xmlns:w="http://schemas.openxmlformats.org/wordprocessingml/2006/main">
        <w:t xml:space="preserve">1. ನಾಣ್ಣುಡಿಗಳು 14:34 - "ಧರ್ಮವು ರಾಷ್ಟ್ರವನ್ನು ಉನ್ನತೀಕರಿಸುತ್ತದೆ, ಆದರೆ ಪಾಪವು ಯಾವುದೇ ಜನರಿಗೆ ನಿಂದೆಯಾಗಿದೆ."</w:t>
      </w:r>
    </w:p>
    <w:p/>
    <w:p>
      <w:r xmlns:w="http://schemas.openxmlformats.org/wordprocessingml/2006/main">
        <w:t xml:space="preserve">2. ಇಬ್ರಿಯ 11:7 - "ನಂಬಿಕೆಯಿಂದ ನೋಹನು ಇನ್ನೂ ಕಾಣದಿರುವ ವಿಷಯಗಳ ಬಗ್ಗೆ ದೈವಿಕವಾಗಿ ಎಚ್ಚರಿಸಲ್ಪಟ್ಟನು, ದೈವಿಕ ಭಯದಿಂದ ಚಲಿಸಿದನು, ತನ್ನ ಮನೆಯವರ ರಕ್ಷಣೆಗಾಗಿ ಒಂದು ಆರ್ಕ್ ಅನ್ನು ಸಿದ್ಧಪಡಿಸಿದನು, ಅದರ ಮೂಲಕ ಅವನು ಲೋಕವನ್ನು ಖಂಡಿಸಿದನು ಮತ್ತು ನೀತಿಯ ಉತ್ತರಾಧಿಕಾರಿಯಾದನು. ನಂಬಿಕೆಯ ಪ್ರಕಾರ."</w:t>
      </w:r>
    </w:p>
    <w:p/>
    <w:p>
      <w:r xmlns:w="http://schemas.openxmlformats.org/wordprocessingml/2006/main">
        <w:t xml:space="preserve">ಆದಿಕಾಂಡ 7:2 ಶುದ್ಧವಾದ ಪ್ರತಿಯೊಂದು ಪ್ರಾಣಿಗಳಲ್ಲಿ ಗಂಡು ಮತ್ತು ಹೆಣ್ಣನ್ನು ಏಳರಂತೆ ನಿನ್ನ ಬಳಿಗೆ ತೆಗೆದುಕೊಳ್ಳಬೇಕು.</w:t>
      </w:r>
    </w:p>
    <w:p/>
    <w:p>
      <w:r xmlns:w="http://schemas.openxmlformats.org/wordprocessingml/2006/main">
        <w:t xml:space="preserve">ಪ್ರತಿ ಅಶುದ್ಧ ಪ್ರಾಣಿಗಳಲ್ಲಿ ಎರಡು ಮತ್ತು ಶುದ್ಧವಾದ ಪ್ರಾಣಿಗಳಲ್ಲಿ ಏಳು ಪ್ರಾಣಿಗಳನ್ನು ನಾವೆಯ ಮೇಲೆ ತೆಗೆದುಕೊಳ್ಳುವಂತೆ ದೇವರು ನೋಹನಿಗೆ ಸೂಚಿಸಿದನು.</w:t>
      </w:r>
    </w:p>
    <w:p/>
    <w:p>
      <w:r xmlns:w="http://schemas.openxmlformats.org/wordprocessingml/2006/main">
        <w:t xml:space="preserve">1: ದೇವರ ಸೂಚನೆಗಳು ಒಳ್ಳೆಯದು ಮತ್ತು ನ್ಯಾಯಯುತವಾಗಿವೆ</w:t>
      </w:r>
    </w:p>
    <w:p/>
    <w:p>
      <w:r xmlns:w="http://schemas.openxmlformats.org/wordprocessingml/2006/main">
        <w:t xml:space="preserve">2: ನಾವು ದೇವರ ಆಜ್ಞೆಗಳನ್ನು ಅನುಸರಿಸಬೇಕು</w:t>
      </w:r>
    </w:p>
    <w:p/>
    <w:p>
      <w:r xmlns:w="http://schemas.openxmlformats.org/wordprocessingml/2006/main">
        <w:t xml:space="preserve">1: ಧರ್ಮೋಪದೇಶಕಾಂಡ 10:12-13 - ಮತ್ತು ಈಗ, ಇಸ್ರೇಲ್, ನಿಮ್ಮ ದೇವರಾದ ಯೆಹೋವನು ನಿನ್ನಿಂದ ಏನನ್ನು ಬಯಸುತ್ತಾನೆ, ಆದರೆ ನಿನ್ನ ದೇವರಾದ ಯೆಹೋವನಿಗೆ ಭಯಪಡುವುದು, ಆತನ ಎಲ್ಲಾ ಮಾರ್ಗಗಳಲ್ಲಿ ನಡೆಯುವುದು, ಆತನನ್ನು ಪ್ರೀತಿಸುವುದು, ನಿಮ್ಮ ದೇವರಾದ ಯೆಹೋವನ ಸೇವೆ ಮಾಡುವುದು ನಿಮ್ಮ ಎಲ್ಲಾ ಹೃದಯ ಮತ್ತು ನಿಮ್ಮ ಸಂಪೂರ್ಣ ಆತ್ಮದಿಂದ.</w:t>
      </w:r>
    </w:p>
    <w:p/>
    <w:p>
      <w:r xmlns:w="http://schemas.openxmlformats.org/wordprocessingml/2006/main">
        <w:t xml:space="preserve">2: ಕೀರ್ತನೆ 119:172 - ನನ್ನ ನಾಲಿಗೆಯು ನಿನ್ನ ವಾಕ್ಯವನ್ನು ಹಾಡುತ್ತದೆ, ಏಕೆಂದರೆ ನಿನ್ನ ಎಲ್ಲಾ ಆಜ್ಞೆಗಳು ಸರಿಯಾಗಿವೆ.</w:t>
      </w:r>
    </w:p>
    <w:p/>
    <w:p>
      <w:r xmlns:w="http://schemas.openxmlformats.org/wordprocessingml/2006/main">
        <w:t xml:space="preserve">ಆದಿಕಾಂಡ 7:3 ಏಳು ಪಕ್ಷಿಗಳಲ್ಲಿ ಗಂಡು ಮತ್ತು ಹೆಣ್ಣು; ಎಲ್ಲಾ ಭೂಮಿಯ ಮುಖದ ಮೇಲೆ ಬೀಜ ಜೀವಂತವಾಗಿರಲು.</w:t>
      </w:r>
    </w:p>
    <w:p/>
    <w:p>
      <w:r xmlns:w="http://schemas.openxmlformats.org/wordprocessingml/2006/main">
        <w:t xml:space="preserve">ಭೂಮಿಯ ಮೇಲಿನ ಜಾತಿಗಳನ್ನು ಜೀವಂತವಾಗಿಡಲು ಪ್ರತಿಯೊಂದು ರೀತಿಯ ಪಕ್ಷಿಗಳ ಏಳು ಜೋಡಿಗಳನ್ನು ಆರ್ಕ್ಗೆ ತೆಗೆದುಕೊಳ್ಳುವಂತೆ ದೇವರು ನೋಹನಿಗೆ ಸೂಚಿಸಿದನು.</w:t>
      </w:r>
    </w:p>
    <w:p/>
    <w:p>
      <w:r xmlns:w="http://schemas.openxmlformats.org/wordprocessingml/2006/main">
        <w:t xml:space="preserve">1: ಜೀವ ಸಂರಕ್ಷಣೆಗಾಗಿ ದೇವರ ನಿಬಂಧನೆ.</w:t>
      </w:r>
    </w:p>
    <w:p/>
    <w:p>
      <w:r xmlns:w="http://schemas.openxmlformats.org/wordprocessingml/2006/main">
        <w:t xml:space="preserve">2: ಕಷ್ಟದ ಸಮಯದಲ್ಲಿ ನಂಬಿಕೆಯ ಪಾತ್ರ.</w:t>
      </w:r>
    </w:p>
    <w:p/>
    <w:p>
      <w:r xmlns:w="http://schemas.openxmlformats.org/wordprocessingml/2006/main">
        <w:t xml:space="preserve">1: ಮ್ಯಾಥ್ಯೂ 6:26, "ಆಕಾಶದ ಪಕ್ಷಿಗಳನ್ನು ನೋಡಿ; ಅವು ಬಿತ್ತುವುದಿಲ್ಲ ಅಥವಾ ಕೊಯ್ಯುವುದಿಲ್ಲ ಅಥವಾ ಕೊಟ್ಟಿಗೆಯಲ್ಲಿ ಸಂಗ್ರಹಿಸುವುದಿಲ್ಲ, ಆದರೆ ನಿಮ್ಮ ಸ್ವರ್ಗೀಯ ತಂದೆ ಅವುಗಳನ್ನು ಪೋಷಿಸುತ್ತಾನೆ. ನೀವು ಅವುಗಳಿಗಿಂತ ಹೆಚ್ಚು ಬೆಲೆಬಾಳುವವರಲ್ಲವೇ?"</w:t>
      </w:r>
    </w:p>
    <w:p/>
    <w:p>
      <w:r xmlns:w="http://schemas.openxmlformats.org/wordprocessingml/2006/main">
        <w:t xml:space="preserve">2: ಮ್ಯಾಥ್ಯೂ 24: 36-44, "ಆದರೆ ಆ ದಿನ ಅಥವಾ ಗಂಟೆಯ ಬಗ್ಗೆ ಯಾರಿಗೂ ತಿಳಿದಿಲ್ಲ, ಸ್ವರ್ಗದಲ್ಲಿರುವ ದೇವದೂತರಿಗೆ ಅಥವಾ ಮಗನಿಗೆ ತಿಳಿದಿಲ್ಲ, ಆದರೆ ತಂದೆಗೆ ಮಾತ್ರ. ನೋಹನ ದಿನಗಳಲ್ಲಿ ಅದು ಸಂಭವಿಸುತ್ತದೆ. ಮನುಷ್ಯಕುಮಾರನ ಬರುವಿಕೆ, ಯಾಕಂದರೆ, ಜಲಪ್ರಳಯದ ಹಿಂದಿನ ದಿನಗಳಲ್ಲಿ, ಜನರು ನೋಹನು ನಾವೆಯನ್ನು ಪ್ರವೇಶಿಸಿದ ದಿನದವರೆಗೆ ತಿನ್ನುತ್ತಿದ್ದರು ಮತ್ತು ಕುಡಿಯುತ್ತಿದ್ದರು, ಮದುವೆಯಾಗುತ್ತಿದ್ದರು ಮತ್ತು ಮದುವೆಗೆ ಕೊಡುತ್ತಿದ್ದರು; ಮತ್ತು ಜಲಪ್ರಳಯವು ಬರುವವರೆಗೂ ಏನಾಗುತ್ತದೆ ಎಂದು ಅವರಿಗೆ ತಿಳಿದಿರಲಿಲ್ಲ. ಅವರೆಲ್ಲರನ್ನೂ ತೆಗೆದುಕೊಂಡು ಹೋದರು, ಮನುಷ್ಯಕುಮಾರನ ಬರುವಿಕೆಯಲ್ಲಿ ಹೀಗೆಯೇ ಆಗುವುದು.</w:t>
      </w:r>
    </w:p>
    <w:p/>
    <w:p>
      <w:r xmlns:w="http://schemas.openxmlformats.org/wordprocessingml/2006/main">
        <w:t xml:space="preserve">ಆದಿಕಾಂಡ 7:4 ಇನ್ನೂ ಏಳು ದಿನಗಳು, ಮತ್ತು ನಾನು ಭೂಮಿಯ ಮೇಲೆ ನಲವತ್ತು ಹಗಲು ನಲವತ್ತು ರಾತ್ರಿ ಮಳೆಯನ್ನು ಉಂಟುಮಾಡುವೆನು; ಮತ್ತು ನಾನು ಮಾಡಿದ ಪ್ರತಿಯೊಂದು ಜೀವಂತ ವಸ್ತುವನ್ನು ನಾನು ಭೂಮಿಯ ಮುಖದಿಂದ ನಾಶಮಾಡುತ್ತೇನೆ.</w:t>
      </w:r>
    </w:p>
    <w:p/>
    <w:p>
      <w:r xmlns:w="http://schemas.openxmlformats.org/wordprocessingml/2006/main">
        <w:t xml:space="preserve">ದೇವರು ನೋಹನಿಗೆ ನಲವತ್ತು ಹಗಲು ರಾತ್ರಿ ಮಳೆ ಬರುವಂತೆ ಮಾಡುತ್ತೇನೆ ಮತ್ತು ಭೂಮಿಯ ಮೇಲಿನ ಎಲ್ಲಾ ಜೀವಿಗಳನ್ನು ನಾಶಮಾಡುತ್ತಾನೆ ಎಂದು ಹೇಳುತ್ತಾನೆ.</w:t>
      </w:r>
    </w:p>
    <w:p/>
    <w:p>
      <w:r xmlns:w="http://schemas.openxmlformats.org/wordprocessingml/2006/main">
        <w:t xml:space="preserve">1. ಪ್ರವಾಹ: ದೇವರ ತೀರ್ಪು ಮತ್ತು ಕರುಣೆ</w:t>
      </w:r>
    </w:p>
    <w:p/>
    <w:p>
      <w:r xmlns:w="http://schemas.openxmlformats.org/wordprocessingml/2006/main">
        <w:t xml:space="preserve">2. ಅವರ ವಾಗ್ದಾನಗಳಿಗೆ ದೇವರ ನಿಷ್ಠೆ</w:t>
      </w:r>
    </w:p>
    <w:p/>
    <w:p>
      <w:r xmlns:w="http://schemas.openxmlformats.org/wordprocessingml/2006/main">
        <w:t xml:space="preserve">1. 1 ಪೀಟರ್ 3: 20-21 - ಇದು ಕೆಲವೊಮ್ಮೆ ಅವಿಧೇಯರಾಗಿದ್ದರು, ಒಮ್ಮೆ ದೇವರ ದೀರ್ಘಶಾಂತಿಯು ನೋಹನ ದಿನಗಳಲ್ಲಿ ಕಾಯುತ್ತಿದ್ದಾಗ, ಆರ್ಕ್ ಸಿದ್ಧಪಡಿಸುವಾಗ, ಅದರಲ್ಲಿ ಕೆಲವು, ಅಂದರೆ ಎಂಟು ಆತ್ಮಗಳು ನೀರಿನಿಂದ ರಕ್ಷಿಸಲ್ಪಟ್ಟವು.</w:t>
      </w:r>
    </w:p>
    <w:p/>
    <w:p>
      <w:r xmlns:w="http://schemas.openxmlformats.org/wordprocessingml/2006/main">
        <w:t xml:space="preserve">2. ಇಬ್ರಿಯರಿಗೆ 11:7 - ನಂಬಿಕೆಯಿಂದ ನೋಹನು ಇನ್ನೂ ಕಾಣದಿರುವ ವಿಷಯಗಳ ಕುರಿತು ದೇವರಿಂದ ಎಚ್ಚರಿಸಲ್ಪಟ್ಟನು, ಭಯದಿಂದ ಚಲಿಸಿದನು, ತನ್ನ ಮನೆಯ ರಕ್ಷಣೆಗಾಗಿ ಒಂದು ಆರ್ಕ್ ಅನ್ನು ಸಿದ್ಧಪಡಿಸಿದನು; ಅದರ ಮೂಲಕ ಅವನು ಲೋಕವನ್ನು ಖಂಡಿಸಿದನು ಮತ್ತು ನಂಬಿಕೆಯ ಮೂಲಕ ನೀತಿಗೆ ಉತ್ತರಾಧಿಕಾರಿಯಾದನು.</w:t>
      </w:r>
    </w:p>
    <w:p/>
    <w:p>
      <w:r xmlns:w="http://schemas.openxmlformats.org/wordprocessingml/2006/main">
        <w:t xml:space="preserve">ಆದಿಕಾಂಡ 7:5 ಕರ್ತನು ತನಗೆ ಆಜ್ಞಾಪಿಸಿದ ಪ್ರಕಾರ ನೋಹನು ಮಾಡಿದನು.</w:t>
      </w:r>
    </w:p>
    <w:p/>
    <w:p>
      <w:r xmlns:w="http://schemas.openxmlformats.org/wordprocessingml/2006/main">
        <w:t xml:space="preserve">ನೋಹನು ಭಗವಂತನ ಎಲ್ಲಾ ಆಜ್ಞೆಗಳನ್ನು ಪಾಲಿಸಿದನು.</w:t>
      </w:r>
    </w:p>
    <w:p/>
    <w:p>
      <w:r xmlns:w="http://schemas.openxmlformats.org/wordprocessingml/2006/main">
        <w:t xml:space="preserve">1. ದೇವರ ಆಜ್ಞೆಗಳನ್ನು ಪಾಲಿಸುವುದು: ನೋಹನ ಉದಾಹರಣೆ</w:t>
      </w:r>
    </w:p>
    <w:p/>
    <w:p>
      <w:r xmlns:w="http://schemas.openxmlformats.org/wordprocessingml/2006/main">
        <w:t xml:space="preserve">2. ಕಷ್ಟದ ಸಮಯದಲ್ಲಿ ನಂಬಿಕೆ ಇಡುವುದು: ನೋಹನ ವಿಧೇಯತೆ</w:t>
      </w:r>
    </w:p>
    <w:p/>
    <w:p>
      <w:r xmlns:w="http://schemas.openxmlformats.org/wordprocessingml/2006/main">
        <w:t xml:space="preserve">1. ಇಬ್ರಿಯರಿಗೆ 11:7 - ನಂಬಿಕೆಯಿಂದ ನೋಹನು ಇನ್ನೂ ಕಾಣದಿರುವ ವಿಷಯಗಳ ಬಗ್ಗೆ ದೇವರಿಂದ ಎಚ್ಚರಿಸಲ್ಪಟ್ಟನು, ಭಯದಿಂದ ಚಲಿಸಿದನು, ತನ್ನ ಮನೆಯ ರಕ್ಷಣೆಗಾಗಿ ಒಂದು ಆರ್ಕ್ ಅನ್ನು ಸಿದ್ಧಪಡಿಸಿದನು;</w:t>
      </w:r>
    </w:p>
    <w:p/>
    <w:p>
      <w:r xmlns:w="http://schemas.openxmlformats.org/wordprocessingml/2006/main">
        <w:t xml:space="preserve">2. ಯಾಕೋಬನು 2:23 - ಮತ್ತು ಅಬ್ರಹಾಮನು ದೇವರನ್ನು ನಂಬಿದನು ಮತ್ತು ಅದು ಅವನಿಗೆ ನೀತಿಯೆಂದು ಪರಿಗಣಿಸಲ್ಪಟ್ಟಿತು ಮತ್ತು ಅವನು ದೇವರ ಸ್ನೇಹಿತನೆಂದು ಕರೆಯಲ್ಪಡುವ ಶಾಸ್ತ್ರವಚನವು ನೆರವೇರಿತು.</w:t>
      </w:r>
    </w:p>
    <w:p/>
    <w:p>
      <w:r xmlns:w="http://schemas.openxmlformats.org/wordprocessingml/2006/main">
        <w:t xml:space="preserve">ಆದಿಕಾಂಡ 7:6 ಮತ್ತು ಭೂಮಿಯ ಮೇಲೆ ಜಲಪ್ರಳಯವುಂಟಾದಾಗ ನೋಹನು ಆರುನೂರು ವರ್ಷ ವಯಸ್ಸಿನವನಾಗಿದ್ದನು.</w:t>
      </w:r>
    </w:p>
    <w:p/>
    <w:p>
      <w:r xmlns:w="http://schemas.openxmlformats.org/wordprocessingml/2006/main">
        <w:t xml:space="preserve">ಮಹಾಪ್ರಳಯವು ಭೂಮಿಯನ್ನು ಧ್ವಂಸಗೊಳಿಸಿದಾಗ ನೋಹನಿಗೆ ಆರು ನೂರು ವರ್ಷ ವಯಸ್ಸಾಗಿತ್ತು.</w:t>
      </w:r>
    </w:p>
    <w:p/>
    <w:p>
      <w:r xmlns:w="http://schemas.openxmlformats.org/wordprocessingml/2006/main">
        <w:t xml:space="preserve">1. ದೇವರ ನಿಷ್ಠೆಯನ್ನು ನೋಹನ ಜೀವನದಲ್ಲಿ ಮತ್ತು ಮಹಾ ಪ್ರವಾಹದಲ್ಲಿ ಕಾಣಬಹುದು.</w:t>
      </w:r>
    </w:p>
    <w:p/>
    <w:p>
      <w:r xmlns:w="http://schemas.openxmlformats.org/wordprocessingml/2006/main">
        <w:t xml:space="preserve">2. ಪರೀಕ್ಷೆ ಮತ್ತು ಕ್ಲೇಶಗಳ ಮಧ್ಯೆಯೂ ಸಹ, ದೇವರು ಇನ್ನೂ ನಿಯಂತ್ರಣದಲ್ಲಿದ್ದಾನೆ.</w:t>
      </w:r>
    </w:p>
    <w:p/>
    <w:p>
      <w:r xmlns:w="http://schemas.openxmlformats.org/wordprocessingml/2006/main">
        <w:t xml:space="preserve">1. ಇಬ್ರಿಯ 11:7 - ನಂಬಿಕೆಯಿಂದ ನೋಹನು ಇನ್ನೂ ನೋಡದಿರುವ ವಿಷಯಗಳ ಬಗ್ಗೆ ಎಚ್ಚರಿಸಿದಾಗ, ಪವಿತ್ರ ಭಯದಿಂದ ತನ್ನ ಕುಟುಂಬವನ್ನು ರಕ್ಷಿಸಲು ಒಂದು ಆರ್ಕ್ ಅನ್ನು ನಿರ್ಮಿಸಿದನು.</w:t>
      </w:r>
    </w:p>
    <w:p/>
    <w:p>
      <w:r xmlns:w="http://schemas.openxmlformats.org/wordprocessingml/2006/main">
        <w:t xml:space="preserve">2. ಮ್ಯಾಥ್ಯೂ 24: 37-39 - ನೋಹನ ದಿನಗಳಲ್ಲಿ ಹೇಗಿತ್ತೋ ಹಾಗೆಯೇ ಮನುಷ್ಯಕುಮಾರನ ಬರುವಿಕೆಯಲ್ಲಿಯೂ ಆಗುತ್ತದೆ. ಯಾಕಂದರೆ ಜಲಪ್ರಳಯದ ಹಿಂದಿನ ದಿನಗಳಲ್ಲಿ, ನೋಹನು ನಾವೆಯನ್ನು ಪ್ರವೇಶಿಸಿದ ದಿನದ ವರೆಗೆ ಜನರು ತಿನ್ನುತ್ತಿದ್ದರು ಮತ್ತು ಕುಡಿಯುತ್ತಿದ್ದರು, ಮದುವೆಯಾಗುತ್ತಿದ್ದರು ಮತ್ತು ಮದುವೆಗೆ ಕೊಡುತ್ತಿದ್ದರು; ಮತ್ತು ಪ್ರವಾಹವು ಬಂದು ಅವರೆಲ್ಲರನ್ನೂ ತೆಗೆದುಕೊಂಡು ಹೋಗುವವರೆಗೂ ಏನಾಗುವುದೆಂದು ಅವರಿಗೆ ಏನೂ ತಿಳಿದಿರಲಿಲ್ಲ.</w:t>
      </w:r>
    </w:p>
    <w:p/>
    <w:p>
      <w:r xmlns:w="http://schemas.openxmlformats.org/wordprocessingml/2006/main">
        <w:t xml:space="preserve">ಆದಿಕಾಂಡ 7:7 ಮತ್ತು ನೋಹನು ಮತ್ತು ಅವನ ಮಕ್ಕಳು ಮತ್ತು ಅವನ ಹೆಂಡತಿ ಮತ್ತು ಅವನ ಗಂಡುಮಕ್ಕಳ ಹೆಂಡತಿಯರು ಪ್ರವಾಹದ ನೀರಿನ ನಿಮಿತ್ತ ನಾವೆಯೊಳಗೆ ಹೋದರು.</w:t>
      </w:r>
    </w:p>
    <w:p/>
    <w:p>
      <w:r xmlns:w="http://schemas.openxmlformats.org/wordprocessingml/2006/main">
        <w:t xml:space="preserve">ನೋವಾ ಮತ್ತು ಅವನ ಕುಟುಂಬವು ಜಲಪ್ರಳಯದಿಂದ ಪಾರಾಗಲು ಆರ್ಕ್ ಅನ್ನು ಪ್ರವೇಶಿಸಿತು.</w:t>
      </w:r>
    </w:p>
    <w:p/>
    <w:p>
      <w:r xmlns:w="http://schemas.openxmlformats.org/wordprocessingml/2006/main">
        <w:t xml:space="preserve">1. ಅನಿರೀಕ್ಷಿತ ತಯಾರಿಯ ಪ್ರಾಮುಖ್ಯತೆ.</w:t>
      </w:r>
    </w:p>
    <w:p/>
    <w:p>
      <w:r xmlns:w="http://schemas.openxmlformats.org/wordprocessingml/2006/main">
        <w:t xml:space="preserve">2. ಸಂಕಷ್ಟದ ಸಮಯದಲ್ಲಿ ದೇವರಲ್ಲಿ ಆಶ್ರಯ ಪಡೆಯುವುದು.</w:t>
      </w:r>
    </w:p>
    <w:p/>
    <w:p>
      <w:r xmlns:w="http://schemas.openxmlformats.org/wordprocessingml/2006/main">
        <w:t xml:space="preserve">1. ಮ್ಯಾಥ್ಯೂ 6: 25-34 - ಚಿಂತಿಸಬೇಡಿ ಮತ್ತು ನಮ್ಮ ಅಗತ್ಯಗಳಿಗಾಗಿ ದೇವರ ಒದಗಿಸುವಿಕೆಯನ್ನು ನಂಬುವಂತೆ ಯೇಸು ನಮ್ಮನ್ನು ಪ್ರೋತ್ಸಾಹಿಸುತ್ತಾನೆ.</w:t>
      </w:r>
    </w:p>
    <w:p/>
    <w:p>
      <w:r xmlns:w="http://schemas.openxmlformats.org/wordprocessingml/2006/main">
        <w:t xml:space="preserve">2. ಇಬ್ರಿಯ 11:7 - ನೋಹನು ಆರ್ಕ್ ಅನ್ನು ನಿರ್ಮಿಸುವ ಮೂಲಕ ಮತ್ತು ಕರ್ತನ ಆಜ್ಞೆಗಳಿಗೆ ವಿಧೇಯನಾಗುವ ಮೂಲಕ ದೇವರಲ್ಲಿ ನಂಬಿಕೆಯನ್ನು ತೋರಿಸಿದನು.</w:t>
      </w:r>
    </w:p>
    <w:p/>
    <w:p>
      <w:r xmlns:w="http://schemas.openxmlformats.org/wordprocessingml/2006/main">
        <w:t xml:space="preserve">ಆದಿಕಾಂಡ 7:8 ಶುದ್ಧವಾದ ಮೃಗಗಳು ಮತ್ತು ಶುದ್ಧವಲ್ಲದ ಮೃಗಗಳು ಮತ್ತು ಪಕ್ಷಿಗಳು ಮತ್ತು ಭೂಮಿಯ ಮೇಲೆ ಹರಿದಾಡುವ ಪ್ರತಿಯೊಂದು</w:t>
      </w:r>
    </w:p>
    <w:p/>
    <w:p>
      <w:r xmlns:w="http://schemas.openxmlformats.org/wordprocessingml/2006/main">
        <w:t xml:space="preserve">ಎಲ್ಲಾ ರೀತಿಯ ಶುದ್ಧ ಮತ್ತು ಅಶುದ್ಧವಾದ ಪ್ರಾಣಿಗಳಲ್ಲಿ ಎರಡನ್ನು ನಾವೆಯ ಮೇಲೆ ತರಲು ದೇವರು ನೋಹನಿಗೆ ಆಜ್ಞಾಪಿಸಿದನು.</w:t>
      </w:r>
    </w:p>
    <w:p/>
    <w:p>
      <w:r xmlns:w="http://schemas.openxmlformats.org/wordprocessingml/2006/main">
        <w:t xml:space="preserve">1. ದೇವರ ಮೋಕ್ಷದ ಯೋಜನೆಯು ನೋವಾ ಮತ್ತು ಆರ್ಕ್ ಕಥೆಯಲ್ಲಿ ಬಹಿರಂಗವಾಗಿದೆ.</w:t>
      </w:r>
    </w:p>
    <w:p/>
    <w:p>
      <w:r xmlns:w="http://schemas.openxmlformats.org/wordprocessingml/2006/main">
        <w:t xml:space="preserve">2. ಆರ್ಕ್ನ ನಿಬಂಧನೆಯಲ್ಲಿ ದೇವರ ಶಕ್ತಿ ಮತ್ತು ಸಾರ್ವಭೌಮತ್ವವನ್ನು ಪ್ರದರ್ಶಿಸಲಾಗುತ್ತದೆ.</w:t>
      </w:r>
    </w:p>
    <w:p/>
    <w:p>
      <w:r xmlns:w="http://schemas.openxmlformats.org/wordprocessingml/2006/main">
        <w:t xml:space="preserve">1. ರೋಮನ್ನರು 5:12-21 - ಕ್ರಿಸ್ತನ ಶಿಲುಬೆಯ ಮರಣದ ಮೂಲಕ ದೇವರ ಪ್ರೀತಿ ಮತ್ತು ಕರುಣೆಯನ್ನು ತೋರಿಸಲಾಗಿದೆ.</w:t>
      </w:r>
    </w:p>
    <w:p/>
    <w:p>
      <w:r xmlns:w="http://schemas.openxmlformats.org/wordprocessingml/2006/main">
        <w:t xml:space="preserve">2. 2 ಪೀಟರ್ 3: 3-7 - ಎಲ್ಲರೂ ಪಶ್ಚಾತ್ತಾಪ ಪಡುವುದನ್ನು ಕಾಯುವಲ್ಲಿ ದೇವರ ತಾಳ್ಮೆ.</w:t>
      </w:r>
    </w:p>
    <w:p/>
    <w:p>
      <w:r xmlns:w="http://schemas.openxmlformats.org/wordprocessingml/2006/main">
        <w:t xml:space="preserve">ಆದಿಕಾಂಡ 7:9 ದೇವರು ನೋಹನಿಗೆ ಆಜ್ಞಾಪಿಸಿದಂತೆ ಗಂಡು ಮತ್ತು ಹೆಣ್ಣು ನಾವೆಯೊಳಗೆ ಇಬ್ಬರು ಮತ್ತು ಇಬ್ಬರು ನೋಹನ ಬಳಿಗೆ ಹೋದರು.</w:t>
      </w:r>
    </w:p>
    <w:p/>
    <w:p>
      <w:r xmlns:w="http://schemas.openxmlformats.org/wordprocessingml/2006/main">
        <w:t xml:space="preserve">ನೋಹ ಮತ್ತು ಅವನ ಕುಟುಂಬವು ಎರಡು ಎರಡರಂತೆ ನಾವೆಯನ್ನು ಪ್ರವೇಶಿಸಲು ದೇವರ ಆಜ್ಞೆಯನ್ನು ಪಾಲಿಸಿದರು.</w:t>
      </w:r>
    </w:p>
    <w:p/>
    <w:p>
      <w:r xmlns:w="http://schemas.openxmlformats.org/wordprocessingml/2006/main">
        <w:t xml:space="preserve">1. ತ್ಯಾಗಕ್ಕಿಂತ ವಿಧೇಯತೆ ಉತ್ತಮವಾಗಿದೆ.</w:t>
      </w:r>
    </w:p>
    <w:p/>
    <w:p>
      <w:r xmlns:w="http://schemas.openxmlformats.org/wordprocessingml/2006/main">
        <w:t xml:space="preserve">2. ದೇವರ ಆಜ್ಞೆಗಳು ನಮ್ಮ ಸುರಕ್ಷತೆ ಮತ್ತು ರಕ್ಷಣೆಗಾಗಿ.</w:t>
      </w:r>
    </w:p>
    <w:p/>
    <w:p>
      <w:r xmlns:w="http://schemas.openxmlformats.org/wordprocessingml/2006/main">
        <w:t xml:space="preserve">1. ಕೀರ್ತನೆ 119:66 - ನನಗೆ ಒಳ್ಳೆಯ ವಿವೇಚನೆ ಮತ್ತು ಜ್ಞಾನವನ್ನು ಕಲಿಸು, ಏಕೆಂದರೆ ನಾನು ನಿನ್ನ ಆಜ್ಞೆಗಳನ್ನು ನಂಬುತ್ತೇನೆ.</w:t>
      </w:r>
    </w:p>
    <w:p/>
    <w:p>
      <w:r xmlns:w="http://schemas.openxmlformats.org/wordprocessingml/2006/main">
        <w:t xml:space="preserve">2. ಇಬ್ರಿಯರಿಗೆ 11:7 ನಂಬಿಕೆಯಿಂದ ನೋಹನು ಇನ್ನೂ ನೋಡದಿರುವ ವಿಷಯಗಳ ಬಗ್ಗೆ ಎಚ್ಚರಿಸಿದಾಗ, ಪವಿತ್ರ ಭಯದಿಂದ ತನ್ನ ಕುಟುಂಬವನ್ನು ರಕ್ಷಿಸಲು ಒಂದು ಆರ್ಕ್ ಅನ್ನು ನಿರ್ಮಿಸಿದನು.</w:t>
      </w:r>
    </w:p>
    <w:p/>
    <w:p>
      <w:r xmlns:w="http://schemas.openxmlformats.org/wordprocessingml/2006/main">
        <w:t xml:space="preserve">ಆದಿಕಾಂಡ 7:10 ಏಳು ದಿನಗಳ ನಂತರ ಜಲಪ್ರಳಯದ ನೀರು ಭೂಮಿಯ ಮೇಲೆ ಉಂಟಾಯಿತು.</w:t>
      </w:r>
    </w:p>
    <w:p/>
    <w:p>
      <w:r xmlns:w="http://schemas.openxmlformats.org/wordprocessingml/2006/main">
        <w:t xml:space="preserve">ಏಳು ದಿನಗಳ ನಂತರ, ಪ್ರವಾಹವು ಭೂಮಿಯನ್ನು ಆವರಿಸಿತು.</w:t>
      </w:r>
    </w:p>
    <w:p/>
    <w:p>
      <w:r xmlns:w="http://schemas.openxmlformats.org/wordprocessingml/2006/main">
        <w:t xml:space="preserve">1: ಜಲಪ್ರಳಯವನ್ನು ತರುವ ಭರವಸೆಯನ್ನು ಈಡೇರಿಸಿದ್ದು ದೇವರ ನಿಷ್ಠೆಯನ್ನು ತೋರಿಸುತ್ತದೆ.</w:t>
      </w:r>
    </w:p>
    <w:p/>
    <w:p>
      <w:r xmlns:w="http://schemas.openxmlformats.org/wordprocessingml/2006/main">
        <w:t xml:space="preserve">2: ಭೂಮಿಯ ಮೇಲಿನ ಜನರನ್ನು ನಿರ್ಣಯಿಸಲು ಅವನು ಪ್ರವಾಹವನ್ನು ಕಳುಹಿಸಿದಾಗ ದೇವರ ಕೋಪವನ್ನು ಪ್ರದರ್ಶಿಸಲಾಗುತ್ತದೆ.</w:t>
      </w:r>
    </w:p>
    <w:p/>
    <w:p>
      <w:r xmlns:w="http://schemas.openxmlformats.org/wordprocessingml/2006/main">
        <w:t xml:space="preserve">1: 2 ಪೀಟರ್ 3: 6-7 - ಈ ನೀರಿನಿಂದ ಆ ಕಾಲದ ಪ್ರಪಂಚವು ಪ್ರವಾಹಕ್ಕೆ ಮತ್ತು ನಾಶವಾಯಿತು. ಅದೇ ಪದದಿಂದ ಪ್ರಸ್ತುತ ಆಕಾಶಗಳು ಮತ್ತು ಭೂಮಿಯನ್ನು ಬೆಂಕಿಗಾಗಿ ಕಾಯ್ದಿರಿಸಲಾಗಿದೆ, ನ್ಯಾಯತೀರ್ಪಿನ ದಿನ ಮತ್ತು ಭಕ್ತಿಹೀನರ ನಾಶಕ್ಕಾಗಿ ಇಡಲಾಗಿದೆ.</w:t>
      </w:r>
    </w:p>
    <w:p/>
    <w:p>
      <w:r xmlns:w="http://schemas.openxmlformats.org/wordprocessingml/2006/main">
        <w:t xml:space="preserve">2: ಯೆಶಾಯ 54:9 - ಇದು ನನಗೆ ನೋಹನ ದಿನಗಳಂತಿದೆ: ನೋಹನ ನೀರು ಇನ್ನು ಮುಂದೆ ಭೂಮಿಯ ಮೇಲೆ ಹೋಗಬಾರದು ಎಂದು ನಾನು ಪ್ರಮಾಣ ಮಾಡಿದಂತೆ, ನಾನು ನಿಮ್ಮ ಮೇಲೆ ಕೋಪಗೊಳ್ಳುವುದಿಲ್ಲ ಮತ್ತು ಕೋಪಗೊಳ್ಳುವುದಿಲ್ಲ ಎಂದು ಪ್ರಮಾಣ ಮಾಡಿದ್ದೇನೆ. ನಿನ್ನನ್ನು ಖಂಡಿಸುತ್ತೇನೆ.</w:t>
      </w:r>
    </w:p>
    <w:p/>
    <w:p>
      <w:r xmlns:w="http://schemas.openxmlformats.org/wordprocessingml/2006/main">
        <w:t xml:space="preserve">ಆದಿಕಾಂಡ 7:11 ನೋಹನ ಜೀವಿತದ ಆರುನೂರನೆಯ ವರ್ಷದಲ್ಲಿ, ಎರಡನೇ ತಿಂಗಳಿನ ಹದಿನೇಳನೆಯ ದಿನದಲ್ಲಿ, ಅದೇ ದಿನದಲ್ಲಿ ದೊಡ್ಡ ಆಳದ ಎಲ್ಲಾ ಕಾರಂಜಿಗಳು ಮುರಿದುಹೋದವು ಮತ್ತು ಆಕಾಶದ ಕಿಟಕಿಗಳು ತೆರೆಯಲ್ಪಟ್ಟವು.</w:t>
      </w:r>
    </w:p>
    <w:p/>
    <w:p>
      <w:r xmlns:w="http://schemas.openxmlformats.org/wordprocessingml/2006/main">
        <w:t xml:space="preserve">ನೋಹನ ಜೀವನದ ಆರುನೂರನೇ ವರ್ಷದಲ್ಲಿ, ದೊಡ್ಡ ಆಳದ ಕಾರಂಜಿಗಳು ಒಡೆದುಹೋದವು ಮತ್ತು ಎರಡನೇ ತಿಂಗಳ ಹದಿನೇಳನೇ ದಿನದಂದು ಸ್ವರ್ಗದ ಕಿಟಕಿಗಳು ತೆರೆಯಲ್ಪಟ್ಟವು.</w:t>
      </w:r>
    </w:p>
    <w:p/>
    <w:p>
      <w:r xmlns:w="http://schemas.openxmlformats.org/wordprocessingml/2006/main">
        <w:t xml:space="preserve">1. ದೇವರ ಸಮಯವು ಪರಿಪೂರ್ಣವಾಗಿದೆ: ನಮ್ಮ ಪ್ರಯಾಣದಲ್ಲಿ ಭಗವಂತನನ್ನು ನಂಬುವುದು</w:t>
      </w:r>
    </w:p>
    <w:p/>
    <w:p>
      <w:r xmlns:w="http://schemas.openxmlformats.org/wordprocessingml/2006/main">
        <w:t xml:space="preserve">2. ಭಗವಂತನ ಶಕ್ತಿ: ದೇವರ ಸಾರ್ವಭೌಮತ್ವವನ್ನು ಅರ್ಥಮಾಡಿಕೊಳ್ಳುವುದು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ಮ್ಯಾಥ್ಯೂ 6: 25-34 - ಆದ್ದರಿಂದ ನಾನು ನಿಮಗೆ ಹೇಳುತ್ತೇನೆ, ನಿಮ್ಮ ಜೀವನದ ಬಗ್ಗೆ ಚಿಂತಿಸಬೇಡಿ, ನೀವು ಏನು ತಿನ್ನುತ್ತೀರಿ ಅಥವಾ ಕುಡಿಯುತ್ತೀರಿ; ಅಥವಾ ನಿಮ್ಮ ದೇಹದ ಬಗ್ಗೆ, ನೀವು ಏನು ಧರಿಸುತ್ತೀರಿ. ಆಹಾರಕ್ಕಿಂತ ಪ್ರಾಣ, ಬಟ್ಟೆಗಿಂತ ದೇಹ ಮಿಗಿಲಲ್ಲವೇ? ಆಕಾಶದ ಪಕ್ಷಿಗಳನ್ನು ನೋಡು; ಅವರು ಬಿತ್ತುವುದಿಲ್ಲ ಅಥವಾ ಕೊಯ್ಯುವುದಿಲ್ಲ ಅಥವಾ ಕೊಟ್ಟಿಗೆಗಳಲ್ಲಿ ಸಂಗ್ರಹಿಸುವುದಿಲ್ಲ, ಆದರೆ ನಿಮ್ಮ ಸ್ವರ್ಗೀಯ ತಂದೆ ಅವುಗಳನ್ನು ಪೋಷಿಸುತ್ತಾನೆ. ನೀವು ಅವರಿಗಿಂತ ಹೆಚ್ಚು ಬೆಲೆಬಾಳುವವರಲ್ಲವೇ? ನಿಮ್ಮಲ್ಲಿ ಯಾರಾದರೂ ಚಿಂತಿಸುವ ಮೂಲಕ ನಿಮ್ಮ ಜೀವನಕ್ಕೆ ಒಂದು ಗಂಟೆಯನ್ನು ಸೇರಿಸಬಹುದೇ? ಮತ್ತು ನೀವು ಬಟ್ಟೆಗಳ ಬಗ್ಗೆ ಏಕೆ ಚಿಂತಿಸುತ್ತೀರಿ? ಹೊಲದ ಹೂವುಗಳು ಹೇಗೆ ಬೆಳೆಯುತ್ತವೆ ಎಂಬುದನ್ನು ನೋಡಿ. ಅವರು ಕೆಲಸ ಮಾಡುವುದಿಲ್ಲ ಅಥವಾ ತಿರುಗುವುದಿಲ್ಲ. ಆದರೂ ಸೊಲೊಮೋನನು ಸಹ ತನ್ನ ಎಲ್ಲಾ ವೈಭವದಲ್ಲಿ ಇವುಗಳಲ್ಲಿ ಒಂದನ್ನು ಧರಿಸಿರಲಿಲ್ಲ ಎಂದು ನಾನು ನಿಮಗೆ ಹೇಳುತ್ತೇನೆ. ಇಂದು ಇಲ್ಲಿರುವ ಮತ್ತು ನಾಳೆ ಬೆಂಕಿಗೆ ಎಸೆಯಲ್ಪಟ್ಟ ಹೊಲದ ಹುಲ್ಲಿಗೆ ದೇವರು ಹೇಗೆ ಬಟ್ಟೆ ಹಾಕಿದರೆ, ಅವನು ನಿಮಗೆ ಸ್ವಲ್ಪ ನಂಬಿಕೆಯಿರುವ ನಿಮಗೆ ಹೆಚ್ಚು ಧರಿಸುವುದಿಲ್ಲವೇ? ಆದ್ದರಿಂದ ಚಿಂತಿಸಬೇಡಿ, ನಾವು ಏನು ತಿನ್ನೋಣ? ಅಥವಾ ನಾವು ಏನು ಕುಡಿಯೋಣ? ಅಥವಾ ನಾವು ಏನು ಧರಿಸೋಣ? ಯಾಕಂದರೆ ಅನ್ಯಧರ್ಮೀಯರು ಇವೆಲ್ಲವುಗಳ ಹಿಂದೆ ಓಡುತ್ತಾರೆ, ಮತ್ತು ನಿಮ್ಮ ಸ್ವರ್ಗೀಯ ತಂದೆಯು ನಿಮಗೆ ಇವುಗಳ ಅಗತ್ಯವಿದೆಯೆಂದು ತಿಳಿದಿದ್ದಾನೆ. ಆದರೆ ಮೊದಲು ಆತನ ರಾಜ್ಯವನ್ನೂ ಆತನ ನೀತಿಯನ್ನೂ ಹುಡುಕು, ಮತ್ತು ಇವುಗಳೆಲ್ಲವೂ ನಿಮಗೆ ಕೊಡಲ್ಪಡುವುದು.</w:t>
      </w:r>
    </w:p>
    <w:p/>
    <w:p>
      <w:r xmlns:w="http://schemas.openxmlformats.org/wordprocessingml/2006/main">
        <w:t xml:space="preserve">ಆದಿಕಾಂಡ 7:12 ಮತ್ತು ಭೂಮಿಯ ಮೇಲೆ ನಲವತ್ತು ಹಗಲು ನಲವತ್ತು ರಾತ್ರಿ ಮಳೆಯಾಯಿತು.</w:t>
      </w:r>
    </w:p>
    <w:p/>
    <w:p>
      <w:r xmlns:w="http://schemas.openxmlformats.org/wordprocessingml/2006/main">
        <w:t xml:space="preserve">ನಲವತ್ತು ಹಗಲು ನಲವತ್ತು ರಾತ್ರಿ ಭೂಮಿಯ ಮೇಲೆ ಮಳೆ ಸುರಿಯಿತು.</w:t>
      </w:r>
    </w:p>
    <w:p/>
    <w:p>
      <w:r xmlns:w="http://schemas.openxmlformats.org/wordprocessingml/2006/main">
        <w:t xml:space="preserve">1. ನಂಬಿಕೆಯಲ್ಲಿ ಉಳಿಯುವುದು: ಕಷ್ಟದ ಸಮಯದಲ್ಲಿ ದೃಢವಾಗಿ ಉಳಿಯುವುದು ಹೇಗೆ</w:t>
      </w:r>
    </w:p>
    <w:p/>
    <w:p>
      <w:r xmlns:w="http://schemas.openxmlformats.org/wordprocessingml/2006/main">
        <w:t xml:space="preserve">2. ದೇವರ ವಾಗ್ದಾನಗಳ ಶಕ್ತಿ: ಅವನ ತಪ್ಪದ ಪ್ರೀತಿ ಮತ್ತು ರಕ್ಷಣೆಯನ್ನು ಅನುಭವಿಸುವುದು</w:t>
      </w:r>
    </w:p>
    <w:p/>
    <w:p>
      <w:r xmlns:w="http://schemas.openxmlformats.org/wordprocessingml/2006/main">
        <w:t xml:space="preserve">1. ಯೆಶಾಯ 54:10, ಪರ್ವತಗಳು ಅಲುಗಾಡಿದರೂ, ಬೆಟ್ಟಗಳು ಕದಲಲ್ಪಟ್ಟರೂ, ನಿನ್ನ ಮೇಲಿನ ನನ್ನ ಪ್ರೀತಿಯು ಅಲುಗಾಡುವುದಿಲ್ಲ ಅಥವಾ ನನ್ನ ಶಾಂತಿಯ ಒಡಂಬಡಿಕೆಯು ಅಲುಗಾಡುವುದಿಲ್ಲ ಎಂದು ನಿನ್ನ ಮೇಲೆ ಕರುಣೆಯುಳ್ಳ ಕರ್ತನು ಹೇಳುತ್ತಾನೆ.</w:t>
      </w:r>
    </w:p>
    <w:p/>
    <w:p>
      <w:r xmlns:w="http://schemas.openxmlformats.org/wordprocessingml/2006/main">
        <w:t xml:space="preserve">2. ಕೀರ್ತನೆ 62:5-8, ಹೌದು, ನನ್ನ ಆತ್ಮವೇ, ದೇವರಲ್ಲಿ ವಿಶ್ರಾಂತಿಯನ್ನು ಕಂಡುಕೊಳ್ಳಿ; ನನ್ನ ಭರವಸೆ ಅವನಿಂದ ಬಂದಿದೆ. ನಿಜವಾಗಿಯೂ ಆತನು ನನ್ನ ಬಂಡೆಯೂ ನನ್ನ ರಕ್ಷಣೆಯೂ ಆಗಿದ್ದಾನೆ; ಅವನು ನನ್ನ ಕೋಟೆ, ನಾನು ಅಲುಗಾಡುವುದಿಲ್ಲ. ನನ್ನ ರಕ್ಷಣೆ ಮತ್ತು ನನ್ನ ಗೌರವವು ದೇವರ ಮೇಲೆ ಅವಲಂಬಿತವಾಗಿದೆ; ಆತನು ನನ್ನ ಬಂಡೆ, ನನ್ನ ಆಶ್ರಯ. ಜನರೇ, ಯಾವಾಗಲೂ ಆತನನ್ನು ನಂಬಿರಿ; ನಿಮ್ಮ ಹೃದಯಗಳನ್ನು ಅವನಿಗೆ ಸುರಿಯಿರಿ, ಏಕೆಂದರೆ ದೇವರು ನಮ್ಮ ಆಶ್ರಯವಾಗಿದ್ದಾನೆ.</w:t>
      </w:r>
    </w:p>
    <w:p/>
    <w:p>
      <w:r xmlns:w="http://schemas.openxmlformats.org/wordprocessingml/2006/main">
        <w:t xml:space="preserve">ಆದಿಕಾಂಡ 7:13 ಅದೇ ದಿನದಲ್ಲಿ ನೋಹನ ಮಕ್ಕಳಾದ ಶೆಮ್, ಹಾಮ್ ಮತ್ತು ಯಾಫೆತ್ ಮತ್ತು ನೋಹನ ಹೆಂಡತಿ ಮತ್ತು ಅವನ ಮಕ್ಕಳ ಮೂವರು ಹೆಂಡತಿಯರು ನಾವೆಯನ್ನು ಪ್ರವೇಶಿಸಿದರು.</w:t>
      </w:r>
    </w:p>
    <w:p/>
    <w:p>
      <w:r xmlns:w="http://schemas.openxmlformats.org/wordprocessingml/2006/main">
        <w:t xml:space="preserve">ನೋಹ ಮತ್ತು ಅವನ ಕುಟುಂಬ ಅದೇ ದಿನ ಆರ್ಕ್ ಅನ್ನು ಪ್ರವೇಶಿಸಿತು.</w:t>
      </w:r>
    </w:p>
    <w:p/>
    <w:p>
      <w:r xmlns:w="http://schemas.openxmlformats.org/wordprocessingml/2006/main">
        <w:t xml:space="preserve">1. ಆತನ ವಾಗ್ದಾನಗಳನ್ನು ಪೂರೈಸಲು ದೇವರ ನಿಷ್ಠೆ</w:t>
      </w:r>
    </w:p>
    <w:p/>
    <w:p>
      <w:r xmlns:w="http://schemas.openxmlformats.org/wordprocessingml/2006/main">
        <w:t xml:space="preserve">2. ದೇವರನ್ನು ನಂಬುವ ಮತ್ತು ಪಾಲಿಸುವ ಪ್ರಾಮುಖ್ಯತೆ</w:t>
      </w:r>
    </w:p>
    <w:p/>
    <w:p>
      <w:r xmlns:w="http://schemas.openxmlformats.org/wordprocessingml/2006/main">
        <w:t xml:space="preserve">1. ಇಬ್ರಿಯರಿಗೆ 11:7 - ನಂಬಿಕೆಯಿಂದ ನೋಹನು ಇನ್ನೂ ಕಾಣದಿರುವ ವಿಷಯಗಳ ಬಗ್ಗೆ ದೇವರಿಂದ ಎಚ್ಚರಿಸಲ್ಪಟ್ಟನು, ಭಯದಿಂದ ಚಲಿಸಿದನು, ತನ್ನ ಮನೆಯ ರಕ್ಷಣೆಗಾಗಿ ಒಂದು ಆರ್ಕ್ ಅನ್ನು ಸಿದ್ಧಪಡಿಸಿದನು;</w:t>
      </w:r>
    </w:p>
    <w:p/>
    <w:p>
      <w:r xmlns:w="http://schemas.openxmlformats.org/wordprocessingml/2006/main">
        <w:t xml:space="preserve">2. ಮ್ಯಾಥ್ಯೂ 7: 24-27 - ಆದ್ದರಿಂದ ನನ್ನ ಈ ಮಾತುಗಳನ್ನು ಕೇಳುವವನು ಮತ್ತು ಅವುಗಳನ್ನು ಅನುಸರಿಸುವವನು, ನಾನು ಅವನನ್ನು ಬಂಡೆಯ ಮೇಲೆ ತನ್ನ ಮನೆಯನ್ನು ಕಟ್ಟಿದ ಬುದ್ಧಿವಂತ ಮನುಷ್ಯನಿಗೆ ಹೋಲಿಸುತ್ತೇನೆ: ಮತ್ತು ಮಳೆಯು ಇಳಿದು ಪ್ರವಾಹಗಳು ಬಂದವು ಮತ್ತು ಗಾಳಿ ಬೀಸಿ ಆ ಮನೆಯ ಮೇಲೆ ಬಡಿಯಿತು; ಮತ್ತು ಅದು ಬೀಳಲಿಲ್ಲ: ಅದು ಬಂಡೆಯ ಮೇಲೆ ಸ್ಥಾಪಿಸಲ್ಪಟ್ಟಿತು.</w:t>
      </w:r>
    </w:p>
    <w:p/>
    <w:p>
      <w:r xmlns:w="http://schemas.openxmlformats.org/wordprocessingml/2006/main">
        <w:t xml:space="preserve">ಆದಿಕಾಂಡ 7:14 ಅವರು, ಮತ್ತು ಅವರ ಪ್ರಕಾರದ ಎಲ್ಲಾ ಪ್ರಾಣಿಗಳು, ಮತ್ತು ಎಲ್ಲಾ ಜಾನುವಾರುಗಳು, ಮತ್ತು ಭೂಮಿಯ ಮೇಲೆ ಹರಿದಾಡುವ ಪ್ರತಿಯೊಂದು ತೆವಳುವ ಪ್ರಾಣಿಗಳು, ಮತ್ತು ಪ್ರತಿಯೊಂದು ರೀತಿಯ ಪಕ್ಷಿಗಳು, ಎಲ್ಲಾ ರೀತಿಯ ಪಕ್ಷಿಗಳು.</w:t>
      </w:r>
    </w:p>
    <w:p/>
    <w:p>
      <w:r xmlns:w="http://schemas.openxmlformats.org/wordprocessingml/2006/main">
        <w:t xml:space="preserve">ಪ್ರತಿಯೊಂದು ರೀತಿಯ ಎರಡನ್ನು ಉಳಿಸಲು ನೋಹನಿಗೆ ನೀಡಿದ ಆಜ್ಞೆಯಲ್ಲಿ ಎಲ್ಲಾ ಜೀವಿಗಳ ಬಗ್ಗೆ ದೇವರ ಕಾಳಜಿಯನ್ನು ಪ್ರದರ್ಶಿಸಲಾಗುತ್ತದೆ.</w:t>
      </w:r>
    </w:p>
    <w:p/>
    <w:p>
      <w:r xmlns:w="http://schemas.openxmlformats.org/wordprocessingml/2006/main">
        <w:t xml:space="preserve">1. ಆತನ ಸೃಷ್ಟಿಗೆ ದೇವರ ಪ್ರೀತಿಯು ಎಲ್ಲಾ ಜೀವಿಗಳ ಬಗ್ಗೆ ಆತನ ಕಾಳಜಿಯ ಮೂಲಕ ಪ್ರದರ್ಶಿಸಲ್ಪಡುತ್ತದೆ.</w:t>
      </w:r>
    </w:p>
    <w:p/>
    <w:p>
      <w:r xmlns:w="http://schemas.openxmlformats.org/wordprocessingml/2006/main">
        <w:t xml:space="preserve">2. ದೇವರ ಆಜ್ಞೆಗಳನ್ನು ಪಾಲಿಸುವುದರ ಪ್ರಾಮುಖ್ಯತೆಯು ನೋಹನ ವಿಧೇಯತೆಯಿಂದ ನಿರೂಪಿಸಲ್ಪಟ್ಟಿದೆ.</w:t>
      </w:r>
    </w:p>
    <w:p/>
    <w:p>
      <w:r xmlns:w="http://schemas.openxmlformats.org/wordprocessingml/2006/main">
        <w:t xml:space="preserve">1. ಕೀರ್ತನೆ 136:25- ಪರಲೋಕದ ದೇವರಿಗೆ ಕೃತಜ್ಞತೆ ಸಲ್ಲಿಸಿ, ಆತನ ದೃಢವಾದ ಪ್ರೀತಿಯು ಶಾಶ್ವತವಾಗಿರುತ್ತದೆ.</w:t>
      </w:r>
    </w:p>
    <w:p/>
    <w:p>
      <w:r xmlns:w="http://schemas.openxmlformats.org/wordprocessingml/2006/main">
        <w:t xml:space="preserve">2. ಮ್ಯಾಥ್ಯೂ 6:26- ಆಕಾಶದ ಪಕ್ಷಿಗಳನ್ನು ನೋಡಿ: ಅವು ಬಿತ್ತುವುದಿಲ್ಲ, ಕೊಯ್ಯುವುದಿಲ್ಲ, ಕೊಟ್ಟಿಗೆಗಳಲ್ಲಿ ಸಂಗ್ರಹಿಸುವುದಿಲ್ಲ, ಆದರೆ ನಿಮ್ಮ ಸ್ವರ್ಗೀಯ ತಂದೆ ಅವುಗಳನ್ನು ಪೋಷಿಸುತ್ತಾನೆ. ನೀವು ಅವರಿಗಿಂತ ಹೆಚ್ಚು ಮೌಲ್ಯಯುತವಾಗಿಲ್ಲವೇ?</w:t>
      </w:r>
    </w:p>
    <w:p/>
    <w:p>
      <w:r xmlns:w="http://schemas.openxmlformats.org/wordprocessingml/2006/main">
        <w:t xml:space="preserve">ಆದಿಕಾಂಡ 7:15 ಮತ್ತು ಅವರು ನೋಹನ ಬಳಿಗೆ ನಾವೆಯೊಳಗೆ ಹೋದರು, ಎಲ್ಲಾ ಮಾಂಸದಲ್ಲಿ ಎರಡು ಮತ್ತು ಎರಡು, ಅದರಲ್ಲಿ ಜೀವದ ಉಸಿರು.</w:t>
      </w:r>
    </w:p>
    <w:p/>
    <w:p>
      <w:r xmlns:w="http://schemas.openxmlformats.org/wordprocessingml/2006/main">
        <w:t xml:space="preserve">ಎಲ್ಲಾ ಪ್ರಾಣಿಗಳು ಜಲಪ್ರಳಯದಿಂದ ರಕ್ಷಿಸಲು ಎರಡು ಎರಡರಂತೆ ಆರ್ಕ್ಗೆ ಹೋದವು.</w:t>
      </w:r>
    </w:p>
    <w:p/>
    <w:p>
      <w:r xmlns:w="http://schemas.openxmlformats.org/wordprocessingml/2006/main">
        <w:t xml:space="preserve">1. "ಎರಡರ ಶಕ್ತಿ: ಏಕೆ ಎರಡು ಎರಡು ವಿಷಯಗಳು"</w:t>
      </w:r>
    </w:p>
    <w:p/>
    <w:p>
      <w:r xmlns:w="http://schemas.openxmlformats.org/wordprocessingml/2006/main">
        <w:t xml:space="preserve">2. "ಪಾಲುದಾರಿಕೆಗಳಲ್ಲಿ ಬಲವನ್ನು ಕಂಡುಕೊಳ್ಳುವುದು: ಬದುಕಲು ಒಟ್ಟಿಗೆ ಕೆಲಸ ಮಾಡುವುದು"</w:t>
      </w:r>
    </w:p>
    <w:p/>
    <w:p>
      <w:r xmlns:w="http://schemas.openxmlformats.org/wordprocessingml/2006/main">
        <w:t xml:space="preserve">1. ಮ್ಯಾಥ್ಯೂ 19: 5-6 - "ಮತ್ತು ಹೇಳಿದರು, ಈ ಕಾರಣಕ್ಕಾಗಿ ಒಬ್ಬ ಮನುಷ್ಯನು ತಂದೆ ಮತ್ತು ತಾಯಿಯನ್ನು ಬಿಟ್ಟು ತನ್ನ ಹೆಂಡತಿಗೆ ಅಂಟಿಕೊಳ್ಳುತ್ತಾನೆ: ಮತ್ತು ಅವರಿಬ್ಬರು ಒಂದೇ ಮಾಂಸವಾಗುತ್ತಾರೆ? "</w:t>
      </w:r>
    </w:p>
    <w:p/>
    <w:p>
      <w:r xmlns:w="http://schemas.openxmlformats.org/wordprocessingml/2006/main">
        <w:t xml:space="preserve">2. ಪ್ರಸಂಗಿ 4:9-10 - "ಇಬ್ಬರು ಒಬ್ಬರಿಗಿಂತ ಉತ್ತಮರು; ಏಕೆಂದರೆ ಅವರು ತಮ್ಮ ದುಡಿಮೆಗೆ ಉತ್ತಮ ಪ್ರತಿಫಲವನ್ನು ಹೊಂದಿದ್ದಾರೆ. ಅವರು ಬಿದ್ದರೆ, ಒಬ್ಬನು ತನ್ನ ಸಹವರ್ತಿಯನ್ನು ಮೇಲಕ್ಕೆತ್ತುತ್ತಾನೆ: ಆದರೆ ಅವನು ಬಿದ್ದಾಗ ಒಬ್ಬಂಟಿಯಾಗಿರುವವನಿಗೆ ಅಯ್ಯೋ; ಯಾಕಂದರೆ ಆತನಿಗೆ ಸಹಾಯ ಮಾಡಲು ಇನ್ನೊಬ್ಬನಿಲ್ಲ."</w:t>
      </w:r>
    </w:p>
    <w:p/>
    <w:p>
      <w:r xmlns:w="http://schemas.openxmlformats.org/wordprocessingml/2006/main">
        <w:t xml:space="preserve">ಆದಿಕಾಂಡ 7:16 ಮತ್ತು ಒಳಗೆ ಹೋದವರು ದೇವರು ಅವನಿಗೆ ಆಜ್ಞಾಪಿಸಿದಂತೆ ಎಲ್ಲಾ ಮಾಂಸದ ಗಂಡುಹೆಣ್ಣುಗಳಾಗಿ ಹೋದರು ಮತ್ತು ಕರ್ತನು ಅವನನ್ನು ಒಳಗೆ ಮುಚ್ಚಿದನು.</w:t>
      </w:r>
    </w:p>
    <w:p/>
    <w:p>
      <w:r xmlns:w="http://schemas.openxmlformats.org/wordprocessingml/2006/main">
        <w:t xml:space="preserve">ಪ್ರತಿಯೊಂದು ವಿಧದ ಎರಡು ಪ್ರಾಣಿಗಳನ್ನು ನಾವೆಯೊಳಗೆ ತಂದು ಅವನ ಹಿಂದೆ ಬಾಗಿಲು ಮುಚ್ಚುವಂತೆ ದೇವರು ನೋಹನಿಗೆ ಆಜ್ಞಾಪಿಸಿದನು.</w:t>
      </w:r>
    </w:p>
    <w:p/>
    <w:p>
      <w:r xmlns:w="http://schemas.openxmlformats.org/wordprocessingml/2006/main">
        <w:t xml:space="preserve">1. ಆತನ ಜನರಿಗೆ ರಕ್ಷಣೆ ಮತ್ತು ಮಾರ್ಗದರ್ಶನ ನೀಡುವಲ್ಲಿ ದೇವರ ನಿಷ್ಠೆ.</w:t>
      </w:r>
    </w:p>
    <w:p/>
    <w:p>
      <w:r xmlns:w="http://schemas.openxmlformats.org/wordprocessingml/2006/main">
        <w:t xml:space="preserve">2. ಮೋಕ್ಷದ ದೇವರ ಪರಿಪೂರ್ಣ ಯೋಜನೆ.</w:t>
      </w:r>
    </w:p>
    <w:p/>
    <w:p>
      <w:r xmlns:w="http://schemas.openxmlformats.org/wordprocessingml/2006/main">
        <w:t xml:space="preserve">1. ಇಬ್ರಿಯ 13:8 - ಯೇಸು ಕ್ರಿಸ್ತನು ನಿನ್ನೆ ಮತ್ತು ಇಂದು ಮತ್ತು ಎಂದೆಂದಿಗೂ ಒಂದೇ.</w:t>
      </w:r>
    </w:p>
    <w:p/>
    <w:p>
      <w:r xmlns:w="http://schemas.openxmlformats.org/wordprocessingml/2006/main">
        <w:t xml:space="preserve">2. ಯೆಶಾಯ 46: 9-10 - ಹಳೆಯದನ್ನು ನೆನಪಿಸಿಕೊಳ್ಳಿ: ನಾನು ದೇವರು, ಮತ್ತು ಬೇರೆ ಯಾರೂ ಇಲ್ಲ; ನಾನೇ ದೇವರು, ಮತ್ತು ನನ್ನಂತೆ ಯಾರೂ ಇಲ್ಲ, ಪ್ರಾರಂಭದಿಂದಲೂ ಅಂತ್ಯವನ್ನು ಘೋಷಿಸುವ ಮತ್ತು ಪ್ರಾಚೀನ ಕಾಲದಿಂದಲೂ ಇನ್ನೂ ಮಾಡದಿರುವ ಕೆಲಸಗಳು.</w:t>
      </w:r>
    </w:p>
    <w:p/>
    <w:p>
      <w:r xmlns:w="http://schemas.openxmlformats.org/wordprocessingml/2006/main">
        <w:t xml:space="preserve">ಆದಿಕಾಂಡ 7:17 ಮತ್ತು ಜಲಪ್ರಳಯವು ಭೂಮಿಯ ಮೇಲೆ ನಲವತ್ತು ದಿನಗಳು; ಮತ್ತು ನೀರು ಹೆಚ್ಚಾಯಿತು ಮತ್ತು ಆರ್ಕ್ ಅನ್ನು ಹೊರತೆಗೆಯಿತು ಮತ್ತು ಅದು ಭೂಮಿಯ ಮೇಲೆ ಎತ್ತಲ್ಪಟ್ಟಿತು.</w:t>
      </w:r>
    </w:p>
    <w:p/>
    <w:p>
      <w:r xmlns:w="http://schemas.openxmlformats.org/wordprocessingml/2006/main">
        <w:t xml:space="preserve">ಭೂಮಿಯ ಮೇಲೆ ಜಲಪ್ರಳಯವು ನಲವತ್ತು ದಿನಗಳು ಮತ್ತು ನೀರು ಹೆಚ್ಚಾಯಿತು, ಭೂಮಿಯ ಮೇಲೆ ಆರ್ಕ್ ಅನ್ನು ಎತ್ತಿತು.</w:t>
      </w:r>
    </w:p>
    <w:p/>
    <w:p>
      <w:r xmlns:w="http://schemas.openxmlformats.org/wordprocessingml/2006/main">
        <w:t xml:space="preserve">1. ತೊಂದರೆಯ ಸಮಯದಲ್ಲಿ ದೇವರ ನಿಷ್ಠೆ - ಪ್ರವಾಹದ ಸಮಯದಲ್ಲಿ ಆರ್ಕ್ ಮೂಲಕ ದೇವರು ಮೋಕ್ಷದ ಮಾರ್ಗವನ್ನು ಹೇಗೆ ಒದಗಿಸಿದನು.</w:t>
      </w:r>
    </w:p>
    <w:p/>
    <w:p>
      <w:r xmlns:w="http://schemas.openxmlformats.org/wordprocessingml/2006/main">
        <w:t xml:space="preserve">2. ಪ್ರಾರ್ಥನೆಯ ಶಕ್ತಿ - ಪ್ರಾರ್ಥನೆಯ ಶಕ್ತಿಯ ಮೂಲಕ ಆರ್ಕ್ ಅನ್ನು ಭೂಮಿಯ ಮೇಲೆ ಎತ್ತಲಾಯಿತು.</w:t>
      </w:r>
    </w:p>
    <w:p/>
    <w:p>
      <w:r xmlns:w="http://schemas.openxmlformats.org/wordprocessingml/2006/main">
        <w:t xml:space="preserve">1. ಜೆನೆಸಿಸ್ 6: 13-22 - ಆರ್ಕ್ ಅನ್ನು ನಿರ್ಮಿಸಲು ನೋಹನಿಗೆ ದೇವರ ಆಜ್ಞೆ.</w:t>
      </w:r>
    </w:p>
    <w:p/>
    <w:p>
      <w:r xmlns:w="http://schemas.openxmlformats.org/wordprocessingml/2006/main">
        <w:t xml:space="preserve">2. ಕೀರ್ತನೆ 46:1-3 - ದೇವರು ಆಶ್ರಯ ಮತ್ತು ಶಕ್ತಿ, ತೊಂದರೆಯಲ್ಲಿ ಬಹಳ ಪ್ರಸ್ತುತ ಸಹಾಯ.</w:t>
      </w:r>
    </w:p>
    <w:p/>
    <w:p>
      <w:r xmlns:w="http://schemas.openxmlformats.org/wordprocessingml/2006/main">
        <w:t xml:space="preserve">ಆದಿಕಾಂಡ 7:18 ಮತ್ತು ನೀರು ಮೇಲುಗೈ ಸಾಧಿಸಿತು ಮತ್ತು ಭೂಮಿಯ ಮೇಲೆ ಬಹಳ ಹೆಚ್ಚಾಯಿತು; ಮತ್ತು ಆರ್ಕ್ ನೀರಿನ ಮುಖದ ಮೇಲೆ ಹೋದರು.</w:t>
      </w:r>
    </w:p>
    <w:p/>
    <w:p>
      <w:r xmlns:w="http://schemas.openxmlformats.org/wordprocessingml/2006/main">
        <w:t xml:space="preserve">ನೀರು ಬಹಳವಾಗಿ ಏರಿತು ಮತ್ತು ಆರ್ಕ್ ಅವುಗಳ ಮೇಲೆ ತೇಲಿತು.</w:t>
      </w:r>
    </w:p>
    <w:p/>
    <w:p>
      <w:r xmlns:w="http://schemas.openxmlformats.org/wordprocessingml/2006/main">
        <w:t xml:space="preserve">1. ಪ್ರತಿಕೂಲ ಪರಿಸ್ಥಿತಿಯಲ್ಲಿ ದೇವರ ನಿಷ್ಠೆ</w:t>
      </w:r>
    </w:p>
    <w:p/>
    <w:p>
      <w:r xmlns:w="http://schemas.openxmlformats.org/wordprocessingml/2006/main">
        <w:t xml:space="preserve">2. ದೇವರ ಯೋಜನೆಯಲ್ಲಿ ನಂಬಿಕೆ</w:t>
      </w:r>
    </w:p>
    <w:p/>
    <w:p>
      <w:r xmlns:w="http://schemas.openxmlformats.org/wordprocessingml/2006/main">
        <w:t xml:space="preserve">1. ಯೆಶಾಯ 43:2 - ನೀವು ನೀರಿನಲ್ಲಿ ಹಾದುಹೋದಾಗ, ನಾನು ನಿಮ್ಮೊಂದಿಗೆ ಇರುತ್ತೇನೆ; ಮತ್ತು ನದಿಗಳ ಮೂಲಕ, ಅವರು ನಿಮ್ಮನ್ನು ಮುಳುಗಿಸುವುದಿಲ್ಲ.</w:t>
      </w:r>
    </w:p>
    <w:p/>
    <w:p>
      <w:r xmlns:w="http://schemas.openxmlformats.org/wordprocessingml/2006/main">
        <w:t xml:space="preserve">2. ಕೀರ್ತನೆ 46:1 3 - ದೇವರು ನಮ್ಮ ಆಶ್ರಯ ಮತ್ತು ಶಕ್ತಿ, ತೊಂದರೆಯಲ್ಲಿ ಪ್ರಸ್ತುತ ಸಹಾಯ. ಆದುದರಿಂದ ಭೂಮಿಯು ಕೈಕೊಟ್ಟರೂ, ಪರ್ವತಗಳು ಸಮುದ್ರದ ಹೃದಯಕ್ಕೆ ಸರಿಸಿದರೂ, ಅದರ ನೀರು ಘರ್ಜನೆ ಮತ್ತು ನೊರೆಯಾದರೂ, ಅದರ ಊತದಿಂದ ಪರ್ವತಗಳು ನಡುಗಿದರೂ ನಾವು ಭಯಪಡುವುದಿಲ್ಲ.</w:t>
      </w:r>
    </w:p>
    <w:p/>
    <w:p>
      <w:r xmlns:w="http://schemas.openxmlformats.org/wordprocessingml/2006/main">
        <w:t xml:space="preserve">ಆದಿಕಾಂಡ 7:19 ಮತ್ತು ನೀರು ಭೂಮಿಯ ಮೇಲೆ ಅತಿಯಾಗಿ ಪ್ರಚಲಿತವಾಯಿತು; ಮತ್ತು ಇಡೀ ಆಕಾಶದ ಕೆಳಗೆ ಇರುವ ಎಲ್ಲಾ ಎತ್ತರದ ಬೆಟ್ಟಗಳು ಮುಚ್ಚಲ್ಪಟ್ಟವು.</w:t>
      </w:r>
    </w:p>
    <w:p/>
    <w:p>
      <w:r xmlns:w="http://schemas.openxmlformats.org/wordprocessingml/2006/main">
        <w:t xml:space="preserve">ನೀರು ಬಹಳ ಎತ್ತರಕ್ಕೆ ಏರಿತು ಮತ್ತು ಎಲ್ಲಾ ಭೂಮಿಯನ್ನು ಆವರಿಸಿತು.</w:t>
      </w:r>
    </w:p>
    <w:p/>
    <w:p>
      <w:r xmlns:w="http://schemas.openxmlformats.org/wordprocessingml/2006/main">
        <w:t xml:space="preserve">1: ದೇವರ ಶಕ್ತಿಯು ಸಾಟಿಯಿಲ್ಲ ಮತ್ತು ಪರ್ವತಗಳನ್ನು ಚಲಿಸುವ ಸಾಮರ್ಥ್ಯವನ್ನು ಅವನು ಹೊಂದಿದ್ದಾನೆ.</w:t>
      </w:r>
    </w:p>
    <w:p/>
    <w:p>
      <w:r xmlns:w="http://schemas.openxmlformats.org/wordprocessingml/2006/main">
        <w:t xml:space="preserve">2: ನಾವು ದೇವರನ್ನು ನಂಬಬೇಕು ಮತ್ತು ಅಪರಿಚಿತರಿಗೆ ಭಯಪಡಬಾರದು.</w:t>
      </w:r>
    </w:p>
    <w:p/>
    <w:p>
      <w:r xmlns:w="http://schemas.openxmlformats.org/wordprocessingml/2006/main">
        <w:t xml:space="preserve">1: ಕೀರ್ತನೆ 46: 2-3 "ಆದ್ದರಿಂದ ನಾವು ಭಯಪಡುವುದಿಲ್ಲ, ಭೂಮಿಯು ದಾರಿ ಮಾಡಿಕೊಟ್ಟರೂ ಮತ್ತು ಪರ್ವತಗಳು ಸಮುದ್ರದ ಹೃದಯಕ್ಕೆ ಬೀಳುತ್ತವೆ, ಅದರ ನೀರು ಘರ್ಜನೆ ಮತ್ತು ನೊರೆ ಮತ್ತು ಪರ್ವತಗಳು ತಮ್ಮ ಏರಿಳಿತದಿಂದ ಕಂಪಿಸಿದರೂ."</w:t>
      </w:r>
    </w:p>
    <w:p/>
    <w:p>
      <w:r xmlns:w="http://schemas.openxmlformats.org/wordprocessingml/2006/main">
        <w:t xml:space="preserve">2: ಮ್ಯಾಥ್ಯೂ 17:20 ಅವರು ಉತ್ತರಿಸಿದರು, ಏಕೆಂದರೆ ನಿಮಗೆ ತುಂಬಾ ಕಡಿಮೆ ನಂಬಿಕೆ ಇದೆ. ನಿಮಗೆ ಸಾಸಿವೆ ಕಾಳಿನಷ್ಟು ನಂಬಿಕೆ ಇದ್ದರೆ, ನೀವು ಈ ಪರ್ವತಕ್ಕೆ ಹೇಳಬಹುದು, ಇಲ್ಲಿಂದ ಅಲ್ಲಿಗೆ ಹೋಗು, ಮತ್ತು ಅದು ಚಲಿಸುತ್ತದೆ. ನಿಮಗೆ ಯಾವುದೂ ಅಸಾಧ್ಯವಾಗುವುದಿಲ್ಲ.</w:t>
      </w:r>
    </w:p>
    <w:p/>
    <w:p>
      <w:r xmlns:w="http://schemas.openxmlformats.org/wordprocessingml/2006/main">
        <w:t xml:space="preserve">ಆದಿಕಾಂಡ 7:20 ಹದಿನೈದು ಮೊಳ ಮೇಲಕ್ಕೆ ನೀರು ಮೇಲುಗೈ ಸಾಧಿಸಿತು; ಮತ್ತು ಪರ್ವತಗಳು ಮುಚ್ಚಲ್ಪಟ್ಟವು.</w:t>
      </w:r>
    </w:p>
    <w:p/>
    <w:p>
      <w:r xmlns:w="http://schemas.openxmlformats.org/wordprocessingml/2006/main">
        <w:t xml:space="preserve">ಮಹಾ ಪ್ರವಾಹದ ನೀರು ಅತಿ ಎತ್ತರದ ಪರ್ವತಗಳ ಮೇಲೆ ಏರಿತು.</w:t>
      </w:r>
    </w:p>
    <w:p/>
    <w:p>
      <w:r xmlns:w="http://schemas.openxmlformats.org/wordprocessingml/2006/main">
        <w:t xml:space="preserve">1: ಎಷ್ಟೇ ದೊಡ್ಡದಾದರೂ ಯಾವುದೇ ಪರ್ವತವು ದೇವರ ಶಕ್ತಿಗೆ ತುಂಬಾ ಎತ್ತರವಾಗಿಲ್ಲ.</w:t>
      </w:r>
    </w:p>
    <w:p/>
    <w:p>
      <w:r xmlns:w="http://schemas.openxmlformats.org/wordprocessingml/2006/main">
        <w:t xml:space="preserve">2: ನಾವು ಎದುರಿಸಬಹುದಾದ ಯಾವುದೇ ಅಡೆತಡೆಗಳಿಗಿಂತ ದೇವರ ಶಕ್ತಿಯು ದೊಡ್ಡದಾಗಿದೆ.</w:t>
      </w:r>
    </w:p>
    <w:p/>
    <w:p>
      <w:r xmlns:w="http://schemas.openxmlformats.org/wordprocessingml/2006/main">
        <w:t xml:space="preserve">1: ಕೀರ್ತನೆ 46: 1-2 "ದೇವರು ನಮ್ಮ ಆಶ್ರಯ ಮತ್ತು ಶಕ್ತಿ, ತೊಂದರೆಯಲ್ಲಿ ಸದಾ ಇರುವ ಸಹಾಯ. ಆದ್ದರಿಂದ ನಾವು ಭಯಪಡುವುದಿಲ್ಲ, ಭೂಮಿಯು ದಾರಿ ಬಿಟ್ಟುಕೊಟ್ಟರೂ ಮತ್ತು ಪರ್ವತಗಳು ಸಮುದ್ರದ ಹೃದಯದಲ್ಲಿ ಬಿದ್ದರೂ."</w:t>
      </w:r>
    </w:p>
    <w:p/>
    <w:p>
      <w:r xmlns:w="http://schemas.openxmlformats.org/wordprocessingml/2006/main">
        <w:t xml:space="preserve">2: ವಿಮೋಚನಕಾಂಡ 15:4-7 "ಫರೋಹನ ರಥಗಳನ್ನು ಮತ್ತು ಅವನ ಸೈನ್ಯವನ್ನು ಅವನು ಸಮುದ್ರಕ್ಕೆ ಎಸೆದಿದ್ದಾನೆ. ಫರೋಹನ ಅತ್ಯುತ್ತಮ ಅಧಿಕಾರಿಗಳು ಕೆಂಪು ಸಮುದ್ರದಲ್ಲಿ ಮುಳುಗಿದ್ದಾರೆ. ಆಳವಾದ ನೀರು ಅವರನ್ನು ಆವರಿಸಿದೆ; ಅವರು ಕಲ್ಲಿನಂತೆ ಆಳಕ್ಕೆ ಮುಳುಗಿದರು."</w:t>
      </w:r>
    </w:p>
    <w:p/>
    <w:p>
      <w:r xmlns:w="http://schemas.openxmlformats.org/wordprocessingml/2006/main">
        <w:t xml:space="preserve">ಆದಿಕಾಂಡ 7:21 ಮತ್ತು ಭೂಮಿಯ ಮೇಲೆ ಚಲಿಸುವ ಎಲ್ಲಾ ಮಾಂಸವು ಸತ್ತುಹೋಯಿತು, ಪಕ್ಷಿಗಳು, ದನಕರು, ಪ್ರಾಣಿಗಳು ಮತ್ತು ಭೂಮಿಯ ಮೇಲೆ ಹರಿದಾಡುವ ಎಲ್ಲಾ ತೆವಳುವ ಪ್ರಾಣಿಗಳು ಮತ್ತು ಪ್ರತಿಯೊಬ್ಬ ಮನುಷ್ಯನು.</w:t>
      </w:r>
    </w:p>
    <w:p/>
    <w:p>
      <w:r xmlns:w="http://schemas.openxmlformats.org/wordprocessingml/2006/main">
        <w:t xml:space="preserve">ಜೆನೆಸಿಸ್ 7 ರಲ್ಲಿನ ಜಲಪ್ರಳಯವು ಪ್ರತಿಯೊಂದು ಜೀವಿಯು ಸಾಯುವಂತೆ ಮಾಡಿತು.</w:t>
      </w:r>
    </w:p>
    <w:p/>
    <w:p>
      <w:r xmlns:w="http://schemas.openxmlformats.org/wordprocessingml/2006/main">
        <w:t xml:space="preserve">1. ಭಗವಂತನ ಕರುಣೆ: ವಿನಾಶದ ಮುಖದಲ್ಲೂ ದೇವರು ತನ್ನ ಪ್ರೀತಿಯನ್ನು ಹೇಗೆ ಪ್ರದರ್ಶಿಸುತ್ತಾನೆ</w:t>
      </w:r>
    </w:p>
    <w:p/>
    <w:p>
      <w:r xmlns:w="http://schemas.openxmlformats.org/wordprocessingml/2006/main">
        <w:t xml:space="preserve">2. ನಂಬಿಕೆಯ ಶಕ್ತಿ: ವಿಪತ್ತಿನ ಸಂದರ್ಭದಲ್ಲಿಯೂ ಸಹ ನಾವು ಹೇಗೆ ಸಹಿಸಿಕೊಳ್ಳಬಹುದು</w:t>
      </w:r>
    </w:p>
    <w:p/>
    <w:p>
      <w:r xmlns:w="http://schemas.openxmlformats.org/wordprocessingml/2006/main">
        <w:t xml:space="preserve">1. ಜೆರೆಮಿಯ 33:3 - ನನಗೆ ಕರೆ ಮಾಡಿ ಮತ್ತು ನಾನು ನಿಮಗೆ ಉತ್ತರಿಸುತ್ತೇನೆ ಮತ್ತು ನಿಮಗೆ ತಿಳಿದಿಲ್ಲದ ದೊಡ್ಡ ಮತ್ತು ರಹಸ್ಯವಾದ ವಿಷಯಗಳನ್ನು ನಿಮಗೆ ತಿಳಿಸುತ್ತೇನೆ.</w:t>
      </w:r>
    </w:p>
    <w:p/>
    <w:p>
      <w:r xmlns:w="http://schemas.openxmlformats.org/wordprocessingml/2006/main">
        <w:t xml:space="preserve">2. ಇಬ್ರಿಯ 11:7 - ನಂಬಿಕೆಯಿಂದ ನೋಹನು ಇನ್ನೂ ಕಾಣದ ಘಟನೆಗಳ ಬಗ್ಗೆ ದೇವರಿಂದ ಎಚ್ಚರಿಸಲ್ಪಟ್ಟನು, ಭಯಭಕ್ತಿಯಿಂದ ತನ್ನ ಮನೆಯವರ ರಕ್ಷಣೆಗಾಗಿ ಒಂದು ಆರ್ಕ್ ಅನ್ನು ನಿರ್ಮಿಸಿದನು. ಈ ಮೂಲಕ ಅವನು ಲೋಕವನ್ನು ಖಂಡಿಸಿದನು ಮತ್ತು ನಂಬಿಕೆಯಿಂದ ಬರುವ ನೀತಿಯ ವಾರಸುದಾರನಾದನು.</w:t>
      </w:r>
    </w:p>
    <w:p/>
    <w:p>
      <w:r xmlns:w="http://schemas.openxmlformats.org/wordprocessingml/2006/main">
        <w:t xml:space="preserve">ಆದಿಕಾಂಡ 7:22 ಯಾರ ಮೂಗಿನ ಹೊಳ್ಳೆಗಳಲ್ಲಿ ಜೀವದ ಉಸಿರು ಇದ್ದಿತೋ, ಒಣ ಭೂಮಿಯಲ್ಲಿದ್ದವರೆಲ್ಲ ಸತ್ತುಹೋದರು.</w:t>
      </w:r>
    </w:p>
    <w:p/>
    <w:p>
      <w:r xmlns:w="http://schemas.openxmlformats.org/wordprocessingml/2006/main">
        <w:t xml:space="preserve">ವಿನಾಶಕಾರಿ ಪ್ರವಾಹವು ಒಣ ಭೂಮಿಯಲ್ಲಿರುವ ಎಲ್ಲಾ ಜೀವಿಗಳನ್ನು ನಾಶಮಾಡಿತು.</w:t>
      </w:r>
    </w:p>
    <w:p/>
    <w:p>
      <w:r xmlns:w="http://schemas.openxmlformats.org/wordprocessingml/2006/main">
        <w:t xml:space="preserve">1. ದೇವರ ಶಕ್ತಿ: ದೇವರು ತನ್ನ ಚಿತ್ತವನ್ನು ಸಾಧಿಸಲು ಪ್ರಕೃತಿಯನ್ನು ಹೇಗೆ ಬಳಸುತ್ತಾನೆ</w:t>
      </w:r>
    </w:p>
    <w:p/>
    <w:p>
      <w:r xmlns:w="http://schemas.openxmlformats.org/wordprocessingml/2006/main">
        <w:t xml:space="preserve">2. ದಿ ಫ್ಲಡ್: ಎ ಟೇಲ್ ಆಫ್ ಹೋಪ್ ಅಂಡ್ ರಿಸ್ಟೋರೇಶನ್</w:t>
      </w:r>
    </w:p>
    <w:p/>
    <w:p>
      <w:r xmlns:w="http://schemas.openxmlformats.org/wordprocessingml/2006/main">
        <w:t xml:space="preserve">1. ಮ್ಯಾಥ್ಯೂ 18:15 17 - ಚರ್ಚ್‌ನಲ್ಲಿ ಪಾಪವನ್ನು ಹೇಗೆ ಎದುರಿಸಬೇಕೆಂದು ಯೇಸು ಸೂಚಿಸುತ್ತಾನೆ</w:t>
      </w:r>
    </w:p>
    <w:p/>
    <w:p>
      <w:r xmlns:w="http://schemas.openxmlformats.org/wordprocessingml/2006/main">
        <w:t xml:space="preserve">2. ಕೀರ್ತನೆ 46: 1-3 - ದೇವರು ನಮ್ಮ ಆಶ್ರಯ ಮತ್ತು ಶಕ್ತಿ, ತೊಂದರೆಯಲ್ಲಿ ಪ್ರಸ್ತುತ ಸಹಾಯ.</w:t>
      </w:r>
    </w:p>
    <w:p/>
    <w:p>
      <w:r xmlns:w="http://schemas.openxmlformats.org/wordprocessingml/2006/main">
        <w:t xml:space="preserve">ಆದಿಕಾಂಡ 7:23 ಮತ್ತು ಭೂಮಿಯ ಮೇಲಿರುವ ಪ್ರತಿಯೊಂದು ಜೀವಿಗಳೂ ನಾಶವಾದವು, ಮನುಷ್ಯ, ದನ, ತೆವಳುವ ವಸ್ತುಗಳು ಮತ್ತು ಆಕಾಶದ ಪಕ್ಷಿಗಳು; ಮತ್ತು ಅವರು ಭೂಮಿಯಿಂದ ನಾಶವಾದರು: ಮತ್ತು ನೋಹನು ಮತ್ತು ಅವನೊಂದಿಗೆ ಆರ್ಕ್ನಲ್ಲಿ ಇದ್ದವರು ಮಾತ್ರ ಜೀವಂತವಾಗಿ ಉಳಿದರು.</w:t>
      </w:r>
    </w:p>
    <w:p/>
    <w:p>
      <w:r xmlns:w="http://schemas.openxmlformats.org/wordprocessingml/2006/main">
        <w:t xml:space="preserve">ಜೆನೆಸಿಸ್ 7 ರಲ್ಲಿನ ಪ್ರವಾಹವು ನೋಹ ಮತ್ತು ಅವನೊಂದಿಗೆ ಆರ್ಕ್ನಲ್ಲಿದ್ದವರನ್ನು ಹೊರತುಪಡಿಸಿ ಭೂಮಿಯ ಮೇಲಿನ ಎಲ್ಲಾ ಜೀವಿಗಳ ನಾಶವನ್ನು ಉಂಟುಮಾಡಿತು.</w:t>
      </w:r>
    </w:p>
    <w:p/>
    <w:p>
      <w:r xmlns:w="http://schemas.openxmlformats.org/wordprocessingml/2006/main">
        <w:t xml:space="preserve">1. ನಾವು ದೇವರ ವಾಗ್ದಾನಗಳನ್ನು ನಂಬಬಹುದು.</w:t>
      </w:r>
    </w:p>
    <w:p/>
    <w:p>
      <w:r xmlns:w="http://schemas.openxmlformats.org/wordprocessingml/2006/main">
        <w:t xml:space="preserve">2. ವಿನಾಶದ ಸಮಯದಲ್ಲೂ ದೇವರು ನಿಯಂತ್ರಣದಲ್ಲಿದ್ದಾನೆ.</w:t>
      </w:r>
    </w:p>
    <w:p/>
    <w:p>
      <w:r xmlns:w="http://schemas.openxmlformats.org/wordprocessingml/2006/main">
        <w:t xml:space="preserve">1. ಯೆಶಾಯ 46: 9-10 - ಹಳೆಯದನ್ನು ನೆನಪಿಸಿಕೊಳ್ಳಿ: ನಾನು ದೇವರು, ಮತ್ತು ಬೇರೆ ಯಾರೂ ಇಲ್ಲ; ನಾನೇ ದೇವರು, ಮತ್ತು ನನ್ನಂತೆ ಯಾರೂ ಇಲ್ಲ, ಮೊದಲಿನಿಂದಲೂ ಅಂತ್ಯವನ್ನು ಮತ್ತು ಪ್ರಾಚೀನ ಕಾಲದಿಂದಲೂ ಇನ್ನೂ ಮಾಡದಿರುವ ವಿಷಯಗಳನ್ನು ಹೇಳುತ್ತಾ, ನನ್ನ ಸಲಹೆಯು ನಿಲ್ಲುತ್ತದೆ ಮತ್ತು ನಾನು ನನ್ನ ಇಷ್ಟವನ್ನು ಮಾಡುತ್ತೇನೆ.</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ಆದಿಕಾಂಡ 7:24 ಮತ್ತು ನೀರು ಭೂಮಿಯ ಮೇಲೆ ನೂರ ಐವತ್ತು ದಿನಗಳವರೆಗೆ ಪ್ರಚಲಿತವಾಯಿತು.</w:t>
      </w:r>
    </w:p>
    <w:p/>
    <w:p>
      <w:r xmlns:w="http://schemas.openxmlformats.org/wordprocessingml/2006/main">
        <w:t xml:space="preserve">150 ದಿನಗಳವರೆಗೆ ಭೂಮಿಯ ಮೇಲೆ ನೀರು ಮೇಲುಗೈ ಸಾಧಿಸಿತು.</w:t>
      </w:r>
    </w:p>
    <w:p/>
    <w:p>
      <w:r xmlns:w="http://schemas.openxmlformats.org/wordprocessingml/2006/main">
        <w:t xml:space="preserve">1: ಪಾಪದಲ್ಲಿ ಮುಳುಗುವುದು - ನೀರು ಭೂಮಿಯನ್ನು ಮುಳುಗಿಸಿದಂತೆ ಪಾಪವು ನಮ್ಮನ್ನು ಆವರಿಸಬಹುದು. ಜಲಪ್ರಳಯದಿಂದ ವಿಮೋಚನೆಯಂತೆಯೇ ನಾವು ದೇವರ ಅನುಗ್ರಹ ಮತ್ತು ಕರುಣೆಯಲ್ಲಿ ವಿಮೋಚನೆಯನ್ನು ಕಾಣಬಹುದು.</w:t>
      </w:r>
    </w:p>
    <w:p/>
    <w:p>
      <w:r xmlns:w="http://schemas.openxmlformats.org/wordprocessingml/2006/main">
        <w:t xml:space="preserve">2: ದೇವರ ರಕ್ಷಣೆ - ಪ್ರವಾಹದ ಹೊರತಾಗಿಯೂ, ದೇವರ ಜನರನ್ನು ರಕ್ಷಿಸಲಾಯಿತು ಮತ್ತು ಬಿಡುಗಡೆ ಮಾಡಲಾಯಿತು. ನಮ್ಮ ಪರಿಸ್ಥಿತಿಗಳಿಂದ ನಾವು ಮುಳುಗಿದಾಗಲೂ ನಾವು ದೇವರ ರಕ್ಷಣೆಯಲ್ಲಿ ಭರವಸೆಯಿಡಬಹುದು.</w:t>
      </w:r>
    </w:p>
    <w:p/>
    <w:p>
      <w:r xmlns:w="http://schemas.openxmlformats.org/wordprocessingml/2006/main">
        <w:t xml:space="preserve">1: ಕೀರ್ತನೆ 34: 7 - ಭಗವಂತನ ದೂತನು ಆತನಿಗೆ ಭಯಪಡುವವರ ಸುತ್ತಲೂ ಪಾಳೆಯಗಳನ್ನು ಹಾಕುತ್ತಾನೆ ಮತ್ತು ಅವರನ್ನು ರಕ್ಷಿಸುತ್ತಾನೆ.</w:t>
      </w:r>
    </w:p>
    <w:p/>
    <w:p>
      <w:r xmlns:w="http://schemas.openxmlformats.org/wordprocessingml/2006/main">
        <w:t xml:space="preserve">2: ಕೀರ್ತನೆ 40:2 - ಅವನು ನನ್ನನ್ನು ವಿನಾಶದ ಕೂಪದಿಂದ, ಕೆಸರು ಗದ್ದೆಯಿಂದ ಹೊರಗೆಳೆದು, ನನ್ನ ಪಾದಗಳನ್ನು ಬಂಡೆಯ ಮೇಲೆ ಇರಿಸಿ, ನನ್ನ ಹೆಜ್ಜೆಗಳನ್ನು ಭದ್ರಪಡಿಸಿದನು.</w:t>
      </w:r>
    </w:p>
    <w:p/>
    <w:p>
      <w:r xmlns:w="http://schemas.openxmlformats.org/wordprocessingml/2006/main">
        <w:t xml:space="preserve">ಜೆನೆಸಿಸ್ 8 ಅನ್ನು ಮೂರು ಪ್ಯಾರಾಗಳಲ್ಲಿ ಈ ಕೆಳಗಿನಂತೆ ಸಂಕ್ಷೇಪಿಸಬಹುದು, ಸೂಚಿಸಿದ ಪದ್ಯಗಳೊಂದಿಗೆ:</w:t>
      </w:r>
    </w:p>
    <w:p/>
    <w:p>
      <w:r xmlns:w="http://schemas.openxmlformats.org/wordprocessingml/2006/main">
        <w:t xml:space="preserve">ಪ್ಯಾರಾಗ್ರಾಫ್ 1: ಜೆನೆಸಿಸ್ 8: 1-5 ರಲ್ಲಿ, ಪ್ರವಾಹವು ನೂರ ಐವತ್ತು ದಿನಗಳವರೆಗೆ ಭೂಮಿಯನ್ನು ಆವರಿಸಿದ ನಂತರ, ದೇವರು ನೋಹನನ್ನು ನೆನಪಿಸಿಕೊಂಡನು ಮತ್ತು ಭೂಮಿಯ ಮೇಲೆ ಗಾಳಿಯನ್ನು ಹಾದುಹೋದನು. ಮಳೆ ನಿಂತುಹೋಯಿತು, ಮತ್ತು ನೀರು ಕಡಿಮೆಯಾಗಲು ಪ್ರಾರಂಭಿಸಿತು. ಆಳವಾದ ಕಾರಂಜಿಗಳು ಮತ್ತು ಸ್ವರ್ಗದ ಕಿಟಕಿಗಳು ಮುಚ್ಚಲ್ಪಟ್ಟವು. ಏಳನೆಯ ತಿಂಗಳಿನ ಹದಿನೇಳನೆಯ ದಿನದಲ್ಲಿ ಮಂಜೂಷವು ಅರರಾತ್ ಪರ್ವತದ ಮೇಲೆ ನಿಂತಿತು. ಹತ್ತನೇ ತಿಂಗಳ ಹೊತ್ತಿಗೆ, ಪರ್ವತದ ತುದಿಗಳು ಗೋಚರಿಸುವವರೆಗೂ ನೀರು ಕಡಿಮೆಯಾಗುತ್ತಲೇ ಇತ್ತು.</w:t>
      </w:r>
    </w:p>
    <w:p/>
    <w:p>
      <w:r xmlns:w="http://schemas.openxmlformats.org/wordprocessingml/2006/main">
        <w:t xml:space="preserve">ಪ್ಯಾರಾಗ್ರಾಫ್ 2: ಜೆನೆಸಿಸ್ 8: 6-14 ರಲ್ಲಿ ಮುಂದುವರಿಯುತ್ತಾ, ಒಣ ಭೂಮಿ ಇದೆಯೇ ಎಂದು ನೋಡಲು ಆರ್ಕ್ನಿಂದ ಕಾಗೆಯನ್ನು ಕಳುಹಿಸುವ ಮೊದಲು ನೋಹನು ಇನ್ನೂ ನಲವತ್ತು ದಿನಗಳವರೆಗೆ ಕಾಯುತ್ತಿದ್ದನು. ಆದಾಗ್ಯೂ, ವಿಶ್ರಾಂತಿಗೆ ಸ್ಥಳ ಸಿಗುವವರೆಗೂ ಅದು ಹಿಂದಕ್ಕೆ ಮತ್ತು ಮುಂದಕ್ಕೆ ಹಾರುತ್ತಲೇ ಇತ್ತು. ನಂತರ ನೋಹನು ಪಾರಿವಾಳವನ್ನು ತನ್ನ ಕೊಕ್ಕಿನಲ್ಲಿ ಆಲಿವ್ ಎಲೆಯೊಂದಿಗೆ ಹಿಂದಿರುಗಿಸಿದನು, ಅದು ಭೂಮಿಯಲ್ಲಿ ಸಸ್ಯವರ್ಗವು ಮತ್ತೆ ಬೆಳೆಯುತ್ತಿದೆ ಎಂದು ಸೂಚಿಸುತ್ತದೆ. ಇನ್ನೂ ಏಳು ದಿನ ಕಾಯುವ ನಂತರ, ನೋಹನು ಮತ್ತೊಮ್ಮೆ ಪಾರಿವಾಳವನ್ನು ಬಿಡುಗಡೆ ಮಾಡಿದನು; ಈ ಬಾರಿ ಅದು ಹಿಂತಿರುಗಲಿಲ್ಲ. ದೇವರ ಈ ಚಿಹ್ನೆಯಿಂದ, ನೋಹನು ಆರ್ಕ್ ಅನ್ನು ಬಿಡಲು ಸುರಕ್ಷಿತವೆಂದು ತಿಳಿದಿದ್ದನು.</w:t>
      </w:r>
    </w:p>
    <w:p/>
    <w:p>
      <w:r xmlns:w="http://schemas.openxmlformats.org/wordprocessingml/2006/main">
        <w:t xml:space="preserve">ಪ್ಯಾರಾಗ್ರಾಫ್ 3: ಜೆನೆಸಿಸ್ 8: 15-22 ರಲ್ಲಿ, ದೇವರು ನೋಹ ಮತ್ತು ಅವನ ಕುಟುಂಬಕ್ಕೆ ಪಕ್ಷಿಗಳು, ಜಾನುವಾರುಗಳು ಮತ್ತು ತೆವಳುವ ಎಲ್ಲಾ ಜೀವಿಗಳೊಂದಿಗೆ ಆರ್ಕ್ನಿಂದ ಹೊರಬರಲು ಸೂಚಿಸಿದನು. ಅವರು ನೋಹನ ಆರುನೂರ ಒಂದನೇ ವರ್ಷದ ಎರಡನೇ ತಿಂಗಳ ಇಪ್ಪತ್ತೇಳನೇ ದಿನದಂದು ದೇವರ ಆಜ್ಞೆಯ ಮೇರೆಗೆ ಒಣ ನೆಲದ ಮೇಲೆ ಹೊರಹೊಮ್ಮಿದರು. ನೀರಿನಿಂದ ವಿನಾಶದಿಂದ ವಿಮೋಚನೆಗೆ ಪ್ರತಿಕ್ರಿಯೆಯಾಗಿ, ನೋಹನು ಬಲಿಪೀಠವನ್ನು ನಿರ್ಮಿಸಿದನು ಮತ್ತು ದಹನಬಲಿಗಳನ್ನು ಆರಾಧನೆಯ ಕ್ರಮವಾಗಿ ದೇವರಿಗೆ ಅರ್ಪಿಸಿದನು ಮತ್ತು ಅವರ ಆಹ್ಲಾದಕರ ಪರಿಮಳವನ್ನು ಅನುಭವಿಸಿದನು.</w:t>
      </w:r>
    </w:p>
    <w:p/>
    <w:p>
      <w:r xmlns:w="http://schemas.openxmlformats.org/wordprocessingml/2006/main">
        <w:t xml:space="preserve">ಸಾರಾಂಶದಲ್ಲಿ:</w:t>
      </w:r>
    </w:p>
    <w:p>
      <w:r xmlns:w="http://schemas.openxmlformats.org/wordprocessingml/2006/main">
        <w:t xml:space="preserve">ಜೆನೆಸಿಸ್ 8 ಪ್ರಸ್ತುತಪಡಿಸುತ್ತದೆ:</w:t>
      </w:r>
    </w:p>
    <w:p>
      <w:r xmlns:w="http://schemas.openxmlformats.org/wordprocessingml/2006/main">
        <w:t xml:space="preserve">ನೂರ ಐವತ್ತು ದಿನಗಳ ನಂತರ ಪ್ರವಾಹದ ನೀರಿನ ಇಳಿಕೆ;</w:t>
      </w:r>
    </w:p>
    <w:p>
      <w:r xmlns:w="http://schemas.openxmlformats.org/wordprocessingml/2006/main">
        <w:t xml:space="preserve">ಅರರಾತ್ ಪರ್ವತದ ಮೇಲೆ ನೋಹನ ಆರ್ಕ್ ವಿಶ್ರಾಂತಿ;</w:t>
      </w:r>
    </w:p>
    <w:p>
      <w:r xmlns:w="http://schemas.openxmlformats.org/wordprocessingml/2006/main">
        <w:t xml:space="preserve">ಪರ್ವತದ ತುದಿಗಳು ಗೋಚರಿಸುವವರೆಗೆ ನೀರಿನ ಮಟ್ಟದಲ್ಲಿನ ನಂತರದ ಇಳಿಕೆ;</w:t>
      </w:r>
    </w:p>
    <w:p>
      <w:r xmlns:w="http://schemas.openxmlformats.org/wordprocessingml/2006/main">
        <w:t xml:space="preserve">ಒಣ ಭೂಮಿಯನ್ನು ಹುಡುಕಲು ನೋಹನು ಕಾಗೆ ಮತ್ತು ಪಾರಿವಾಳವನ್ನು ಕಳುಹಿಸುತ್ತಾನೆ;</w:t>
      </w:r>
    </w:p>
    <w:p>
      <w:r xmlns:w="http://schemas.openxmlformats.org/wordprocessingml/2006/main">
        <w:t xml:space="preserve">ಪಾರಿವಾಳವು ಆಲಿವ್ ಎಲೆಯೊಂದಿಗೆ ಮರಳುತ್ತದೆ, ಇದು ಸಸ್ಯವರ್ಗದ ಬೆಳವಣಿಗೆಯನ್ನು ಸೂಚಿಸುತ್ತದೆ;</w:t>
      </w:r>
    </w:p>
    <w:p>
      <w:r xmlns:w="http://schemas.openxmlformats.org/wordprocessingml/2006/main">
        <w:t xml:space="preserve">ಪಾರಿವಾಳದ ಅಂತಿಮ ಬಿಡುಗಡೆ ಮತ್ತು ಅದು ಹಿಂತಿರುಗದಿರುವುದು, ಆರ್ಕ್ ಹೊರಗೆ ಸುರಕ್ಷಿತ ಪರಿಸ್ಥಿತಿಗಳನ್ನು ಸೂಚಿಸುತ್ತದೆ;</w:t>
      </w:r>
    </w:p>
    <w:p>
      <w:r xmlns:w="http://schemas.openxmlformats.org/wordprocessingml/2006/main">
        <w:t xml:space="preserve">ನೋಹನು ಅವನ ಕುಟುಂಬ ಮತ್ತು ಎಲ್ಲಾ ಜೀವಿಗಳೊಂದಿಗೆ ಆರ್ಕ್ನಿಂದ ನಿರ್ಗಮಿಸುತ್ತಾನೆ;</w:t>
      </w:r>
    </w:p>
    <w:p>
      <w:r xmlns:w="http://schemas.openxmlformats.org/wordprocessingml/2006/main">
        <w:t xml:space="preserve">ದೇವರಿಗೆ ದಹನಬಲಿಗಳನ್ನು ಅರ್ಪಿಸುವ ಮೂಲಕ ನೋಹನ ಆರಾಧನೆಯ ಕ್ರಿಯೆ.</w:t>
      </w:r>
    </w:p>
    <w:p>
      <w:r xmlns:w="http://schemas.openxmlformats.org/wordprocessingml/2006/main">
        <w:t xml:space="preserve">ಈ ಅಧ್ಯಾಯವು ನೋಹನ ದೇವರ ಸ್ಮರಣೆಯನ್ನು ಮತ್ತು ಪ್ರವಾಹದಿಂದ ಅವರ ವಿಮೋಚನೆಗಾಗಿ ಆತನ ನಿಬಂಧನೆಯನ್ನು ಎತ್ತಿ ತೋರಿಸುತ್ತದೆ. ಇದು ಕಾಯುವ, ಚಿಹ್ನೆಗಳನ್ನು ಹುಡುಕುವ ಮತ್ತು ಅಂತಿಮವಾಗಿ ಆರ್ಕ್ ಅನ್ನು ಬಿಡಲು ಸುರಕ್ಷಿತವಾಗಿದೆ ಎಂದು ದೃಢೀಕರಣವನ್ನು ಪಡೆಯುವ ಪ್ರಕ್ರಿಯೆಯನ್ನು ಒತ್ತಿಹೇಳುತ್ತದೆ. ನೋಹನ ಆರಾಧನೆಯು ದೇವರ ನಿಷ್ಠೆಗೆ ಕೃತಜ್ಞತೆಯನ್ನು ಸೂಚಿಸುತ್ತದೆ.</w:t>
      </w:r>
    </w:p>
    <w:p/>
    <w:p>
      <w:r xmlns:w="http://schemas.openxmlformats.org/wordprocessingml/2006/main">
        <w:t xml:space="preserve">ಆದಿಕಾಂಡ 8:1 ಮತ್ತು ದೇವರು ನೋಹನನ್ನೂ, ಎಲ್ಲಾ ಜೀವಿಗಳನ್ನೂ, ಅವನ ಸಂಗಡ ನಾವೆಯಲ್ಲಿದ್ದ ಎಲ್ಲಾ ಪಶುಗಳನ್ನೂ ಜ್ಞಾಪಿಸಿಕೊಂಡನು;</w:t>
      </w:r>
    </w:p>
    <w:p/>
    <w:p>
      <w:r xmlns:w="http://schemas.openxmlformats.org/wordprocessingml/2006/main">
        <w:t xml:space="preserve">ನೀರನ್ನು ಶಾಂತಗೊಳಿಸುವ ಮೂಲಕ ದೇವರು ನೋಹನಿಗೆ ಮತ್ತು ಎಲ್ಲಾ ಜೀವಿಗಳಿಗೆ ಕರುಣೆಯನ್ನು ತೋರಿಸಿದನು.</w:t>
      </w:r>
    </w:p>
    <w:p/>
    <w:p>
      <w:r xmlns:w="http://schemas.openxmlformats.org/wordprocessingml/2006/main">
        <w:t xml:space="preserve">1: ದೇವರ ಕರುಣೆ ಎಂದೆಂದಿಗೂ ಇರುತ್ತದೆ.</w:t>
      </w:r>
    </w:p>
    <w:p/>
    <w:p>
      <w:r xmlns:w="http://schemas.openxmlformats.org/wordprocessingml/2006/main">
        <w:t xml:space="preserve">2: ದೇವರು ಸಾಂತ್ವನ ಮತ್ತು ಶಾಂತಿಯನ್ನು ಒದಗಿಸುವವನು.</w:t>
      </w:r>
    </w:p>
    <w:p/>
    <w:p>
      <w:r xmlns:w="http://schemas.openxmlformats.org/wordprocessingml/2006/main">
        <w:t xml:space="preserve">1: ಕೀರ್ತನೆ 136: 1-3 - "ಭಗವಂತನಿಗೆ ಕೃತಜ್ಞತೆ ಸಲ್ಲಿಸಿ, ಏಕೆಂದರೆ ಅವನು ಒಳ್ಳೆಯವನು. ಆತನ ಪ್ರೀತಿಯು ಶಾಶ್ವತವಾಗಿದೆ. ದೇವರುಗಳ ದೇವರಿಗೆ ಕೃತಜ್ಞತೆ ಸಲ್ಲಿಸಿ. ಆತನ ಪ್ರೀತಿಯು ಶಾಶ್ವತವಾಗಿದೆ. ಪ್ರಭುಗಳ ಕರ್ತನಿಗೆ ಕೃತಜ್ಞತೆ ಸಲ್ಲಿಸಿ: ಆತನ ಪ್ರೀತಿಯು ಶಾಶ್ವತವಾಗಿದೆ ಶಾಶ್ವತವಾಗಿ."</w:t>
      </w:r>
    </w:p>
    <w:p/>
    <w:p>
      <w:r xmlns:w="http://schemas.openxmlformats.org/wordprocessingml/2006/main">
        <w:t xml:space="preserve">2: ಪ್ರಲಾಪಗಳು 3:22-23 - "ಭಗವಂತನ ಮಹಾನ್ ಪ್ರೀತಿಯಿಂದಾಗಿ ನಾವು ನಾಶವಾಗುವುದಿಲ್ಲ, ಏಕೆಂದರೆ ಆತನ ಕರುಣೆಗಳು ಎಂದಿಗೂ ವಿಫಲಗೊಳ್ಳುವುದಿಲ್ಲ. ಅವು ಪ್ರತಿದಿನ ಬೆಳಿಗ್ಗೆ ಹೊಸವು; ನಿಮ್ಮ ನಿಷ್ಠೆ ದೊಡ್ಡದು."</w:t>
      </w:r>
    </w:p>
    <w:p/>
    <w:p>
      <w:r xmlns:w="http://schemas.openxmlformats.org/wordprocessingml/2006/main">
        <w:t xml:space="preserve">ಆದಿಕಾಂಡ 8:2 ಆಳವಾದ ನೀರಿನ ಕಾರಂಜಿಗಳು ಮತ್ತು ಆಕಾಶದ ಕಿಟಕಿಗಳು ಸಹ ನಿಲ್ಲಿಸಲ್ಪಟ್ಟವು ಮತ್ತು ಆಕಾಶದಿಂದ ಮಳೆಯು ತಡೆಯಲ್ಪಟ್ಟಿತು;</w:t>
      </w:r>
    </w:p>
    <w:p/>
    <w:p>
      <w:r xmlns:w="http://schemas.openxmlformats.org/wordprocessingml/2006/main">
        <w:t xml:space="preserve">ಆಳದ ಕಾರಂಜಿಗಳು ಮತ್ತು ಸ್ವರ್ಗದ ಕಿಟಕಿಗಳ ನಿಲುಗಡೆಯಿಂದಾಗಿ ಪ್ರವಾಹವು ಕಡಿಮೆಯಾಯಿತು ಮತ್ತು ಮಳೆಯು ತಡೆಯಲ್ಪಟ್ಟಿತು.</w:t>
      </w:r>
    </w:p>
    <w:p/>
    <w:p>
      <w:r xmlns:w="http://schemas.openxmlformats.org/wordprocessingml/2006/main">
        <w:t xml:space="preserve">1. ಪ್ರತಿಕೂಲತೆಯನ್ನು ನಿಲ್ಲಿಸಲು ದೇವರ ಶಕ್ತಿ: ಜೆನೆಸಿಸ್ 8 ರಲ್ಲಿ ಪ್ರವಾಹದಿಂದ ಪಾಠಗಳು</w:t>
      </w:r>
    </w:p>
    <w:p/>
    <w:p>
      <w:r xmlns:w="http://schemas.openxmlformats.org/wordprocessingml/2006/main">
        <w:t xml:space="preserve">2. ಫೈಂಡಿಂಗ್ ಹೋಪ್ ಇನ್ ಚಾಲೆಂಜಿಂಗ್ ಟೈಮ್ಸ್: ಎ ಸ್ಟಡಿ ಆಫ್ ಜೆನೆಸಿಸ್ 8</w:t>
      </w:r>
    </w:p>
    <w:p/>
    <w:p>
      <w:r xmlns:w="http://schemas.openxmlformats.org/wordprocessingml/2006/main">
        <w:t xml:space="preserve">1. ಮ್ಯಾಥ್ಯೂ 8:23-26 - ಜೀಸಸ್ ಸಮುದ್ರದಲ್ಲಿ ಚಂಡಮಾರುತವನ್ನು ನಿಶ್ಚಲಗೊಳಿಸುತ್ತಾನೆ</w:t>
      </w:r>
    </w:p>
    <w:p/>
    <w:p>
      <w:r xmlns:w="http://schemas.openxmlformats.org/wordprocessingml/2006/main">
        <w:t xml:space="preserve">2. ಜಾಬ್ 38: 8-11 - ಆಳವಾದ ನೀರನ್ನು ನಿಯಂತ್ರಿಸುವ ದೇವರ ಶಕ್ತಿ</w:t>
      </w:r>
    </w:p>
    <w:p/>
    <w:p>
      <w:r xmlns:w="http://schemas.openxmlformats.org/wordprocessingml/2006/main">
        <w:t xml:space="preserve">ಆದಿಕಾಂಡ 8:3 ಮತ್ತು ನೀರು ನಿರಂತರವಾಗಿ ಭೂಮಿಯಿಂದ ಹಿಂತಿರುಗಿತು ಮತ್ತು ನೂರ ಐವತ್ತು ದಿನಗಳು ಮುಗಿದ ನಂತರ ನೀರು ಕಡಿಮೆಯಾಯಿತು.</w:t>
      </w:r>
    </w:p>
    <w:p/>
    <w:p>
      <w:r xmlns:w="http://schemas.openxmlformats.org/wordprocessingml/2006/main">
        <w:t xml:space="preserve">150 ದಿನಗಳ ನಂತರ ಭೂಮಿಯಿಂದ ನೀರು ಕಡಿಮೆಯಾಯಿತು.</w:t>
      </w:r>
    </w:p>
    <w:p/>
    <w:p>
      <w:r xmlns:w="http://schemas.openxmlformats.org/wordprocessingml/2006/main">
        <w:t xml:space="preserve">1: ಕರ್ತನು ತನ್ನ ವಾಗ್ದಾನಗಳನ್ನು ನೆರವೇರಿಸುವನು; ಆತನು ತಕ್ಕ ಸಮಯದಲ್ಲಿ ನಮ್ಮನ್ನು ಬಿಡಿಸುವನು.</w:t>
      </w:r>
    </w:p>
    <w:p/>
    <w:p>
      <w:r xmlns:w="http://schemas.openxmlformats.org/wordprocessingml/2006/main">
        <w:t xml:space="preserve">2: ದೇವರ ಸಮಯವು ಪರಿಪೂರ್ಣವಾಗಿದೆ; ಆತನನ್ನು ನಂಬಿ ಮತ್ತು ತಾಳ್ಮೆಯಿಂದ ಕಾಯಿರಿ.</w:t>
      </w:r>
    </w:p>
    <w:p/>
    <w:p>
      <w:r xmlns:w="http://schemas.openxmlformats.org/wordprocessingml/2006/main">
        <w:t xml:space="preserve">1: ಯೆಶಾಯ 40:31 - "ಆದರೆ ಕರ್ತನನ್ನು ಕಾಯುವವರು ತಮ್ಮ ಶಕ್ತಿಯನ್ನು ನವೀಕರಿಸುವರು; ಅವರು ಹದ್ದುಗಳಂತೆ ರೆಕ್ಕೆಗಳೊಂದಿಗೆ ಏರುವರು; ಅವರು ಓಡುತ್ತಾರೆ, ಆದರೆ ದಣಿದಿಲ್ಲ; ಅವರು ನಡೆಯುವರು ಮತ್ತು ಮೂರ್ಛೆ ಹೋಗುವುದಿಲ್ಲ."</w:t>
      </w:r>
    </w:p>
    <w:p/>
    <w:p>
      <w:r xmlns:w="http://schemas.openxmlformats.org/wordprocessingml/2006/main">
        <w:t xml:space="preserve">2: ಪ್ರಲಾಪಗಳು 3:25 - "ಕರ್ತನು ತನಗಾಗಿ ಕಾಯುವವರಿಗೆ, ತನ್ನನ್ನು ಹುಡುಕುವ ಆತ್ಮಕ್ಕೆ ಒಳ್ಳೆಯವನು."</w:t>
      </w:r>
    </w:p>
    <w:p/>
    <w:p>
      <w:r xmlns:w="http://schemas.openxmlformats.org/wordprocessingml/2006/main">
        <w:t xml:space="preserve">ಆದಿಕಾಂಡ 8:4 ಮತ್ತು ಮಂಜೂಷವು ಏಳನೆಯ ತಿಂಗಳಿನ ಹದಿನೇಳನೆಯ ದಿನದಂದು ಅರರಾತ್ ಪರ್ವತಗಳ ಮೇಲೆ ನಿಂತಿತು.</w:t>
      </w:r>
    </w:p>
    <w:p/>
    <w:p>
      <w:r xmlns:w="http://schemas.openxmlformats.org/wordprocessingml/2006/main">
        <w:t xml:space="preserve">ನೋಹನ ಮಂಜೂಷವು ಏಳನೇ ತಿಂಗಳಿನ ಹದಿನೇಳನೆಯ ದಿನದಲ್ಲಿ ಅರರಾತ್ ಪರ್ವತದ ಮೇಲೆ ನಿಂತಿತು.</w:t>
      </w:r>
    </w:p>
    <w:p/>
    <w:p>
      <w:r xmlns:w="http://schemas.openxmlformats.org/wordprocessingml/2006/main">
        <w:t xml:space="preserve">1. ನಂಬಿಕೆಯ ಶಕ್ತಿ - ಆರ್ಕ್ನಲ್ಲಿ ನೋಹನ ಪ್ರಯಾಣದ ಪಾಠ</w:t>
      </w:r>
    </w:p>
    <w:p/>
    <w:p>
      <w:r xmlns:w="http://schemas.openxmlformats.org/wordprocessingml/2006/main">
        <w:t xml:space="preserve">2. ವಿಧೇಯತೆಯ ಆಶೀರ್ವಾದಗಳು - ವಿಧೇಯತೆಯು ನೋಹ ಮತ್ತು ಅವನ ಕುಟುಂಬವನ್ನು ಹೇಗೆ ಸುರಕ್ಷಿತವಾಗಿ ತಂದಿತು</w:t>
      </w:r>
    </w:p>
    <w:p/>
    <w:p>
      <w:r xmlns:w="http://schemas.openxmlformats.org/wordprocessingml/2006/main">
        <w:t xml:space="preserve">1. ಇಬ್ರಿಯ 11:7 - ನಂಬಿಕೆಯಿಂದ ನೋಹನು ಇನ್ನೂ ನೋಡದಿರುವ ವಿಷಯಗಳ ಬಗ್ಗೆ ದೇವರಿಂದ ಎಚ್ಚರಿಸಲ್ಪಟ್ಟನು, ಗೌರವದಿಂದ ತನ್ನ ಮನೆಯ ರಕ್ಷಣೆಗಾಗಿ ಒಂದು ಆರ್ಕ್ ಅನ್ನು ಸಿದ್ಧಪಡಿಸಿದನು, ಅದರ ಮೂಲಕ ಅವನು ಲೋಕವನ್ನು ಖಂಡಿಸಿದನು ಮತ್ತು ಅದರ ಪ್ರಕಾರ ನೀತಿಯ ಉತ್ತರಾಧಿಕಾರಿಯಾದನು. ನಂಬಿಕೆಗೆ.</w:t>
      </w:r>
    </w:p>
    <w:p/>
    <w:p>
      <w:r xmlns:w="http://schemas.openxmlformats.org/wordprocessingml/2006/main">
        <w:t xml:space="preserve">2. ಆದಿಕಾಂಡ 6:22 - ಹೀಗೆ ನೋಹನು ಮಾಡಿದನು; ದೇವರು ಅವನಿಗೆ ಆಜ್ಞಾಪಿಸಿದ ಪ್ರಕಾರ ಅವನು ಮಾಡಿದನು.</w:t>
      </w:r>
    </w:p>
    <w:p/>
    <w:p>
      <w:r xmlns:w="http://schemas.openxmlformats.org/wordprocessingml/2006/main">
        <w:t xml:space="preserve">ಆದಿಕಾಂಡ 8:5 ಹತ್ತನೆಯ ತಿಂಗಳಿನ ತನಕ ನೀರು ಕಡಿಮೆಯಾಗುತ್ತಾ ಬಂತು;</w:t>
      </w:r>
    </w:p>
    <w:p/>
    <w:p>
      <w:r xmlns:w="http://schemas.openxmlformats.org/wordprocessingml/2006/main">
        <w:t xml:space="preserve">ಮಹಾಪ್ರವಾಹದಿಂದ ನೀರು ಹತ್ತನೆಯ ತಿಂಗಳವರೆಗೆ ಇಳಿದು, ಪರ್ವತಗಳ ತುದಿಗಳು ಕಾಣಿಸಿದವು.</w:t>
      </w:r>
    </w:p>
    <w:p/>
    <w:p>
      <w:r xmlns:w="http://schemas.openxmlformats.org/wordprocessingml/2006/main">
        <w:t xml:space="preserve">1: ನಮ್ಮ ಕಷ್ಟಗಳು ಎಷ್ಟೇ ಆಳವಾಗಿ ಕಂಡರೂ ದೇವರು ನಮಗೆ ದಾರಿಯನ್ನು ಒದಗಿಸುತ್ತಾನೆ.</w:t>
      </w:r>
    </w:p>
    <w:p/>
    <w:p>
      <w:r xmlns:w="http://schemas.openxmlformats.org/wordprocessingml/2006/main">
        <w:t xml:space="preserve">2: ಹತಾಶೆಯ ಸಮಯದಲ್ಲಿ ನಾವು ಯಾವಾಗಲೂ ಭರವಸೆಗಾಗಿ ದೇವರನ್ನು ನೋಡಬಹುದು.</w:t>
      </w:r>
    </w:p>
    <w:p/>
    <w:p>
      <w:r xmlns:w="http://schemas.openxmlformats.org/wordprocessingml/2006/main">
        <w:t xml:space="preserve">1: ಯೆಶಾಯ 43:2 ನೀವು ನೀರಿನ ಮೂಲಕ ಹಾದುಹೋದಾಗ, ನಾನು ನಿಮ್ಮೊಂದಿಗೆ ಇರುತ್ತೇನೆ; ಮತ್ತು ನೀವು ನದಿಗಳ ಮೂಲಕ ಹಾದುಹೋದಾಗ, ಅವರು ನಿಮ್ಮ ಮೇಲೆ ಗುಡಿಸುವುದಿಲ್ಲ. ನೀವು ಬೆಂಕಿಯ ಮೂಲಕ ನಡೆಯುವಾಗ, ನೀವು ಸುಟ್ಟುಹೋಗುವುದಿಲ್ಲ; ಜ್ವಾಲೆಯು ನಿಮ್ಮನ್ನು ಸುಡುವುದಿಲ್ಲ.</w:t>
      </w:r>
    </w:p>
    <w:p/>
    <w:p>
      <w:r xmlns:w="http://schemas.openxmlformats.org/wordprocessingml/2006/main">
        <w:t xml:space="preserve">2: ಕೀರ್ತನೆ 18:16 ಅವನು ಎತ್ತರದಿಂದ ಕೆಳಗಿಳಿದು ನನ್ನನ್ನು ಹಿಡಿದನು; ಅವನು ನನ್ನನ್ನು ಆಳವಾದ ನೀರಿನಿಂದ ಎಳೆದನು.</w:t>
      </w:r>
    </w:p>
    <w:p/>
    <w:p>
      <w:r xmlns:w="http://schemas.openxmlformats.org/wordprocessingml/2006/main">
        <w:t xml:space="preserve">ಆದಿಕಾಂಡ 8:6 ನಲವತ್ತು ದಿನಗಳ ಅಂತ್ಯದಲ್ಲಿ ನೋಹನು ತಾನು ಮಾಡಿದ ನಾವೆಯ ಕಿಟಕಿಯನ್ನು ತೆರೆದನು.</w:t>
      </w:r>
    </w:p>
    <w:p/>
    <w:p>
      <w:r xmlns:w="http://schemas.openxmlformats.org/wordprocessingml/2006/main">
        <w:t xml:space="preserve">ನಲವತ್ತು ದಿನಗಳ ನಂತರ, ನೋಹನು ತಾನು ನಿರ್ಮಿಸಿದ ನಾವೆಯ ಕಿಟಕಿಯನ್ನು ತೆರೆದನು.</w:t>
      </w:r>
    </w:p>
    <w:p/>
    <w:p>
      <w:r xmlns:w="http://schemas.openxmlformats.org/wordprocessingml/2006/main">
        <w:t xml:space="preserve">1. ನೋಹನ ನಿಷ್ಠೆ: ವಿಧೇಯತೆಯ ಅಧ್ಯಯನ</w:t>
      </w:r>
    </w:p>
    <w:p/>
    <w:p>
      <w:r xmlns:w="http://schemas.openxmlformats.org/wordprocessingml/2006/main">
        <w:t xml:space="preserve">2. ತಾಳ್ಮೆಯ ಶಕ್ತಿಯ ಒಂದು ನೋಟ</w:t>
      </w:r>
    </w:p>
    <w:p/>
    <w:p>
      <w:r xmlns:w="http://schemas.openxmlformats.org/wordprocessingml/2006/main">
        <w:t xml:space="preserve">1. ಇಬ್ರಿಯ 11:7 - "ನಂಬಿಕೆಯಿಂದ ನೋಹನು ಇನ್ನೂ ಕಾಣದಿರುವ ವಿಷಯಗಳ ಕುರಿತು ದೇವರಿಂದ ಎಚ್ಚರಿಸಲ್ಪಟ್ಟನು, ಭಯದಿಂದ ಚಲಿಸಿದನು, ತನ್ನ ಮನೆಯ ರಕ್ಷಣೆಗಾಗಿ ಒಂದು ಆರ್ಕ್ ಅನ್ನು ಸಿದ್ಧಪಡಿಸಿದನು; ಅದರ ಮೂಲಕ ಅವನು ಜಗತ್ತನ್ನು ಖಂಡಿಸಿದನು ಮತ್ತು ಉತ್ತರಾಧಿಕಾರಿಯಾದನು. ನಂಬಿಕೆಯಿಂದ ಬರುವ ನೀತಿ."</w:t>
      </w:r>
    </w:p>
    <w:p/>
    <w:p>
      <w:r xmlns:w="http://schemas.openxmlformats.org/wordprocessingml/2006/main">
        <w:t xml:space="preserve">2. 1 ಪೀಟರ್ 3:20 - "ಕೆಲವೊಮ್ಮೆ ಅವಿಧೇಯರಾಗಿದ್ದವರು, ಒಮ್ಮೆ ನೋಹನ ದಿನಗಳಲ್ಲಿ ದೇವರ ದೀರ್ಘಶಾಂತಿಯು ಕಾಯುತ್ತಿದ್ದಾಗ, ಆರ್ಕ್ ಸಿದ್ಧಪಡಿಸುವಾಗ, ಅದರಲ್ಲಿ ಕೆಲವು, ಅಂದರೆ ಎಂಟು ಆತ್ಮಗಳು ನೀರಿನಿಂದ ರಕ್ಷಿಸಲ್ಪಟ್ಟವು."</w:t>
      </w:r>
    </w:p>
    <w:p/>
    <w:p>
      <w:r xmlns:w="http://schemas.openxmlformats.org/wordprocessingml/2006/main">
        <w:t xml:space="preserve">ಆದಿಕಾಂಡ 8:7 ಮತ್ತು ಅವನು ಒಂದು ಕಾಗೆಯನ್ನು ಕಳುಹಿಸಿದನು, ಅದು ಭೂಮಿಯಿಂದ ನೀರು ಬತ್ತಿಹೋಗುವವರೆಗೆ ಅಲ್ಲಿಗೆ ಹೋಗುತ್ತಿತ್ತು.</w:t>
      </w:r>
    </w:p>
    <w:p/>
    <w:p>
      <w:r xmlns:w="http://schemas.openxmlformats.org/wordprocessingml/2006/main">
        <w:t xml:space="preserve">ಮಹಾಪ್ರಳಯದ ನಂತರ ಭೂಮಿಯಿಂದ ನೀರು ಕಡಿಮೆಯಾದಾಗ ನೋಡಲು ದೇವರು ಕಾಗೆಯನ್ನು ಕಳುಹಿಸಿದನು.</w:t>
      </w:r>
    </w:p>
    <w:p/>
    <w:p>
      <w:r xmlns:w="http://schemas.openxmlformats.org/wordprocessingml/2006/main">
        <w:t xml:space="preserve">1. ನಂಬಿಕೆಯ ಶಕ್ತಿ: ಮಹಾ ಪ್ರವಾಹದ ನಂತರ ಭೂಮಿಯನ್ನು ಪುನಃಸ್ಥಾಪಿಸಲು ದೇವರು ರಾವೆನ್ ಅನ್ನು ಹೇಗೆ ಬಳಸಿದನು</w:t>
      </w:r>
    </w:p>
    <w:p/>
    <w:p>
      <w:r xmlns:w="http://schemas.openxmlformats.org/wordprocessingml/2006/main">
        <w:t xml:space="preserve">2. ದೇವರ ಕರುಣೆ ಮತ್ತು ನಿಬಂಧನೆ: ಮಹಾಪ್ರಳಯದ ಸಮಯದಲ್ಲಿ ಅವನು ತನ್ನ ಜನರಿಗೆ ಹೇಗೆ ಒದಗಿಸಿದನು</w:t>
      </w:r>
    </w:p>
    <w:p/>
    <w:p>
      <w:r xmlns:w="http://schemas.openxmlformats.org/wordprocessingml/2006/main">
        <w:t xml:space="preserve">1. ಕೀರ್ತನೆ 147:3 - "ಆತನು ಮುರಿದ ಹೃದಯವನ್ನು ಗುಣಪಡಿಸುತ್ತಾನೆ ಮತ್ತು ಅವರ ಗಾಯಗಳನ್ನು ಕಟ್ಟುತ್ತಾನೆ."</w:t>
      </w:r>
    </w:p>
    <w:p/>
    <w:p>
      <w:r xmlns:w="http://schemas.openxmlformats.org/wordprocessingml/2006/main">
        <w:t xml:space="preserve">2. ಲ್ಯೂಕ್ 6:36 - "ನಿಮ್ಮ ತಂದೆಯು ಕರುಣಾಮಯಿಯಾಗಿರುವಂತೆ ಕರುಣಾಮಯಿಯಾಗಿರಿ."</w:t>
      </w:r>
    </w:p>
    <w:p/>
    <w:p>
      <w:r xmlns:w="http://schemas.openxmlformats.org/wordprocessingml/2006/main">
        <w:t xml:space="preserve">ಆದಿಕಾಂಡ 8:8 ನೆಲದ ಮೇಲೆ ನೀರು ಕಡಿಮೆಯಾಗಿದೆಯೇ ಎಂದು ನೋಡಲು ಅವನು ತನ್ನಿಂದ ಪಾರಿವಾಳವನ್ನು ಕಳುಹಿಸಿದನು.</w:t>
      </w:r>
    </w:p>
    <w:p/>
    <w:p>
      <w:r xmlns:w="http://schemas.openxmlformats.org/wordprocessingml/2006/main">
        <w:t xml:space="preserve">ನೀರು ಇಳಿದಿದೆಯೇ ಎಂದು ನೋಡಲು ದೇವರು ಪಾರಿವಾಳವನ್ನು ಕಳುಹಿಸಿದನು, ಆದ್ದರಿಂದ ಭೂಮಿಯು ಮತ್ತೆ ವಾಸಿಸಬಹುದು.</w:t>
      </w:r>
    </w:p>
    <w:p/>
    <w:p>
      <w:r xmlns:w="http://schemas.openxmlformats.org/wordprocessingml/2006/main">
        <w:t xml:space="preserve">1. ದೇವರು ತನ್ನ ನಿಬಂಧನೆ ಮತ್ತು ರಕ್ಷಣೆಯಲ್ಲಿ ನಮಗೆ ತನ್ನ ನಿಷ್ಠೆಯನ್ನು ತೋರಿಸುತ್ತಾನೆ.</w:t>
      </w:r>
    </w:p>
    <w:p/>
    <w:p>
      <w:r xmlns:w="http://schemas.openxmlformats.org/wordprocessingml/2006/main">
        <w:t xml:space="preserve">2. ದೇವರ ಪ್ರೀತಿಯು ಆತನ ಮರುಸ್ಥಾಪನೆಯ ಕರುಣಾಮಯಿ ಕಾರ್ಯಗಳಲ್ಲಿ ಕಂಡುಬರುತ್ತದೆ.</w:t>
      </w:r>
    </w:p>
    <w:p/>
    <w:p>
      <w:r xmlns:w="http://schemas.openxmlformats.org/wordprocessingml/2006/main">
        <w:t xml:space="preserve">1. ಆದಿಕಾಂಡ 8:8</w:t>
      </w:r>
    </w:p>
    <w:p/>
    <w:p>
      <w:r xmlns:w="http://schemas.openxmlformats.org/wordprocessingml/2006/main">
        <w:t xml:space="preserve">2. ಕೀರ್ತನೆ 36:7 - ಓ ದೇವರೇ, ನಿನ್ನ ಕರುಣೆಯು ಎಷ್ಟು ಅಮೂಲ್ಯವಾಗಿದೆ! ಮತ್ತು ಮನುಷ್ಯರ ಮಕ್ಕಳು ನಿನ್ನ ರೆಕ್ಕೆಗಳ ನೆರಳಿನಲ್ಲಿ ಆಶ್ರಯ ಪಡೆಯುತ್ತಾರೆ.</w:t>
      </w:r>
    </w:p>
    <w:p/>
    <w:p>
      <w:r xmlns:w="http://schemas.openxmlformats.org/wordprocessingml/2006/main">
        <w:t xml:space="preserve">ಆದಿಕಾಂಡ 8:9 ಆದರೆ ಪಾರಿವಾಳವು ತನ್ನ ಪಾದಕ್ಕೆ ವಿಶ್ರಾಂತಿಯನ್ನು ಕಾಣಲಿಲ್ಲ ಮತ್ತು ಅವಳು ಮಂಜೂಷಕ್ಕೆ ಅವನ ಬಳಿಗೆ ಹಿಂದಿರುಗಿದಳು, ಯಾಕಂದರೆ ಇಡೀ ಭೂಮಿಯ ಮುಖದ ಮೇಲೆ ನೀರು ಇತ್ತು; ನಂತರ ಅವನು ತನ್ನ ಕೈಯನ್ನು ಚಾಚಿ ಅವಳನ್ನು ಹಿಡಿದನು. ಅವಳನ್ನು ಅವನ ಬಳಿಗೆ ಆರ್ಕ್‌ಗೆ ಎಳೆದನು.</w:t>
      </w:r>
    </w:p>
    <w:p/>
    <w:p>
      <w:r xmlns:w="http://schemas.openxmlformats.org/wordprocessingml/2006/main">
        <w:t xml:space="preserve">ನೋಹನು ಕಳುಹಿಸಿದ ಪಾರಿವಾಳವು ಇಡೀ ಭೂಮಿಯನ್ನು ಆವರಿಸಿರುವ ಪ್ರವಾಹದ ಕಾರಣದಿಂದಾಗಿ ವಿಶ್ರಾಂತಿ ಪಡೆಯಲು ಸ್ಥಳವನ್ನು ಕಂಡುಹಿಡಿಯಲಾಗಲಿಲ್ಲ. ನೋಹನು ನಂತರ ಕೈಚಾಚಿ ಪಾರಿವಾಳವನ್ನು ಮತ್ತೆ ಆರ್ಕ್‌ಗೆ ಎಳೆದನು.</w:t>
      </w:r>
    </w:p>
    <w:p/>
    <w:p>
      <w:r xmlns:w="http://schemas.openxmlformats.org/wordprocessingml/2006/main">
        <w:t xml:space="preserve">1. ಕಷ್ಟದ ಸಮಯದಲ್ಲಿ ದೇವರು ಯಾವಾಗಲೂ ತಪ್ಪಿಸಿಕೊಳ್ಳುವ ಮಾರ್ಗವನ್ನು ಒದಗಿಸುತ್ತಾನೆ.</w:t>
      </w:r>
    </w:p>
    <w:p/>
    <w:p>
      <w:r xmlns:w="http://schemas.openxmlformats.org/wordprocessingml/2006/main">
        <w:t xml:space="preserve">2. ಪರಿಸ್ಥಿತಿಯು ಹತಾಶವಾಗಿ ಕಂಡುಬಂದಾಗಲೂ ದೇವರು ನಿಮ್ಮನ್ನು ನೋಡಿಕೊಳ್ಳುತ್ತಾನೆ ಎಂಬ ನಂಬಿಕೆಯನ್ನು ಹೊಂದಿರಿ.</w:t>
      </w:r>
    </w:p>
    <w:p/>
    <w:p>
      <w:r xmlns:w="http://schemas.openxmlformats.org/wordprocessingml/2006/main">
        <w:t xml:space="preserve">1. ಯೆಶಾಯ 26:3 ಯಾರ ಮನಸ್ಸು ಸ್ಥಿರವಾಗಿದೆಯೋ ಅವರನ್ನು ನೀವು ಪರಿಪೂರ್ಣ ಶಾಂತಿಯಿಂದ ಕಾಪಾಡುವಿರಿ, ಏಕೆಂದರೆ ಅವರು ನಿಮ್ಮನ್ನು ನಂಬುತ್ತಾರೆ.</w:t>
      </w:r>
    </w:p>
    <w:p/>
    <w:p>
      <w:r xmlns:w="http://schemas.openxmlformats.org/wordprocessingml/2006/main">
        <w:t xml:space="preserve">2. ಕೀರ್ತನೆ 46:1 ದೇವರು ನಮ್ಮ ಆಶ್ರಯ ಮತ್ತು ಶಕ್ತಿ, ಕಷ್ಟದಲ್ಲಿ ಸದಾ ಇರುವ ಸಹಾಯ.</w:t>
      </w:r>
    </w:p>
    <w:p/>
    <w:p>
      <w:r xmlns:w="http://schemas.openxmlformats.org/wordprocessingml/2006/main">
        <w:t xml:space="preserve">ಆದಿಕಾಂಡ 8:10 ಅವನು ಇನ್ನೂ ಏಳು ದಿನ ಇದ್ದನು; ಮತ್ತೆ ಅವನು ಪಾರಿವಾಳವನ್ನು ಆರ್ಕ್‌ನಿಂದ ಹೊರಗೆ ಕಳುಹಿಸಿದನು;</w:t>
      </w:r>
    </w:p>
    <w:p/>
    <w:p>
      <w:r xmlns:w="http://schemas.openxmlformats.org/wordprocessingml/2006/main">
        <w:t xml:space="preserve">ಎರಡನೇ ಬಾರಿಗೆ ಪಾರಿವಾಳವನ್ನು ನಾವೆಯಿಂದ ಹೊರಗೆ ಕಳುಹಿಸುವ ಮೊದಲು ನೋಹನು ಇನ್ನೂ ಏಳು ದಿನ ಕಾಯುತ್ತಿದ್ದನು.</w:t>
      </w:r>
    </w:p>
    <w:p/>
    <w:p>
      <w:r xmlns:w="http://schemas.openxmlformats.org/wordprocessingml/2006/main">
        <w:t xml:space="preserve">1. ಕಾಯುವಿಕೆಯಲ್ಲಿ ತಾಳ್ಮೆ: ದೇವರ ಯೋಜನೆಯು ಕಾರ್ಯರೂಪಕ್ಕೆ ಬರುತ್ತದೆ</w:t>
      </w:r>
    </w:p>
    <w:p/>
    <w:p>
      <w:r xmlns:w="http://schemas.openxmlformats.org/wordprocessingml/2006/main">
        <w:t xml:space="preserve">2. ನಿಷ್ಠಾವಂತ ವಿಧೇಯತೆಯ ಪ್ರಾಮುಖ್ಯತೆ</w:t>
      </w:r>
    </w:p>
    <w:p/>
    <w:p>
      <w:r xmlns:w="http://schemas.openxmlformats.org/wordprocessingml/2006/main">
        <w:t xml:space="preserve">1. ಜೇಮ್ಸ್ 5: 7-8 - ಸಹೋದರರೇ, ಭಗವಂತನ ಬರುವ ತನಕ ತಾಳ್ಮೆಯಿಂದಿರಿ. ಮುಂಜಾನೆ ಮತ್ತು ತಡವಾಗಿ ಮಳೆಯಾಗುವವರೆಗೆ ರೈತರು ಭೂಮಿಯ ಅಮೂಲ್ಯ ಫಲಕ್ಕಾಗಿ ಹೇಗೆ ತಾಳ್ಮೆಯಿಂದ ಕಾಯುತ್ತಿದ್ದಾರೆ ಎಂಬುದನ್ನು ನೋಡಿ. ನೀವೂ ಸಹ ತಾಳ್ಮೆಯಿಂದಿರಿ. ನಿಮ್ಮ ಹೃದಯಗಳನ್ನು ಸ್ಥಾಪಿಸಿ, ಏಕೆಂದರೆ ಭಗವಂತನ ಬರುವಿಕೆ ಹತ್ತಿರದಲ್ಲಿದೆ.</w:t>
      </w:r>
    </w:p>
    <w:p/>
    <w:p>
      <w:r xmlns:w="http://schemas.openxmlformats.org/wordprocessingml/2006/main">
        <w:t xml:space="preserve">2. ಪ್ರಸಂಗಿ 8:6 - ಒಬ್ಬ ವ್ಯಕ್ತಿಯು ದುಃಖದಿಂದ ತೂಗಬಹುದಾದರೂ ಪ್ರತಿಯೊಂದು ವಿಷಯಕ್ಕೂ ಸರಿಯಾದ ಸಮಯ ಮತ್ತು ಕಾರ್ಯವಿಧಾನವಿದೆ.</w:t>
      </w:r>
    </w:p>
    <w:p/>
    <w:p>
      <w:r xmlns:w="http://schemas.openxmlformats.org/wordprocessingml/2006/main">
        <w:t xml:space="preserve">ಆದಿಕಾಂಡ 8:11 ಮತ್ತು ಪಾರಿವಾಳವು ಸಾಯಂಕಾಲ ಅವನ ಬಳಿಗೆ ಬಂದಿತು; ಮತ್ತು, ಇಗೋ, ಅವಳ ಬಾಯಲ್ಲಿ ಆಲಿವ್ ಎಲೆ ಕಿತ್ತುಕೊಂಡಿತ್ತು: ಆದ್ದರಿಂದ ಭೂಮಿಯ ಮೇಲೆ ನೀರು ಕಡಿಮೆಯಾಗಿದೆ ಎಂದು ನೋಹನಿಗೆ ತಿಳಿದಿತ್ತು.</w:t>
      </w:r>
    </w:p>
    <w:p/>
    <w:p>
      <w:r xmlns:w="http://schemas.openxmlformats.org/wordprocessingml/2006/main">
        <w:t xml:space="preserve">ಪಾರಿವಾಳವು ಆಲಿವ್ ಎಲೆಯೊಂದಿಗೆ ಸಂಜೆ ನೋವಾಗೆ ಬಂದಿತು, ಪ್ರವಾಹದ ನೀರು ಕಡಿಮೆಯಾಗಿದೆ ಎಂದು ತೋರಿಸುತ್ತದೆ.</w:t>
      </w:r>
    </w:p>
    <w:p/>
    <w:p>
      <w:r xmlns:w="http://schemas.openxmlformats.org/wordprocessingml/2006/main">
        <w:t xml:space="preserve">1. ವಿಮೋಚನೆಯ ಭರವಸೆಯನ್ನು ಉಳಿಸಿಕೊಳ್ಳುವಲ್ಲಿ ದೇವರ ನಿಷ್ಠೆ</w:t>
      </w:r>
    </w:p>
    <w:p/>
    <w:p>
      <w:r xmlns:w="http://schemas.openxmlformats.org/wordprocessingml/2006/main">
        <w:t xml:space="preserve">2. ದೇವರ ಸಮಯದಲ್ಲಿ ನಂಬಿಕೆಯ ಪ್ರಾಮುಖ್ಯತೆ</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107:28-29 - ಆಗ ಅವರು ತಮ್ಮ ಸಂಕಟದಲ್ಲಿ ಕರ್ತನಿಗೆ ಮೊರೆಯಿಟ್ಟರು ಮತ್ತು ಆತನು ಅವರನ್ನು ಅವರ ಸಂಕಟದಿಂದ ಹೊರಗೆ ತಂದನು. ಅವರು ಚಂಡಮಾರುತವನ್ನು ಪಿಸುಗುಟ್ಟುವಂತೆ ಶಾಂತಗೊಳಿಸಿದರು; ಸಮುದ್ರದ ಅಲೆಗಳು ಶಾಂತವಾಗಿದ್ದವು.</w:t>
      </w:r>
    </w:p>
    <w:p/>
    <w:p>
      <w:r xmlns:w="http://schemas.openxmlformats.org/wordprocessingml/2006/main">
        <w:t xml:space="preserve">ಆದಿಕಾಂಡ 8:12 ಅವನು ಇನ್ನೂ ಏಳು ದಿನ ಇದ್ದನು; ಮತ್ತು ಪಾರಿವಾಳವನ್ನು ಕಳುಹಿಸಿದನು; ಅದು ಅವನ ಬಳಿಗೆ ಹಿಂತಿರುಗಲಿಲ್ಲ.</w:t>
      </w:r>
    </w:p>
    <w:p/>
    <w:p>
      <w:r xmlns:w="http://schemas.openxmlformats.org/wordprocessingml/2006/main">
        <w:t xml:space="preserve">ದೊಡ್ಡ ಜಲಪ್ರಳಯದ ನಂತರವೂ, ನೀರು ಕಡಿಮೆಯಾಗಿದೆ ಎಂದು ತೋರಿಸಲು ಪಾರಿವಾಳವನ್ನು ಕಳುಹಿಸುವ ಮೂಲಕ ದೇವರು ನೋಹನಿಗೆ ತನ್ನ ನಿಷ್ಠೆಯನ್ನು ಪ್ರದರ್ಶಿಸಿದನು.</w:t>
      </w:r>
    </w:p>
    <w:p/>
    <w:p>
      <w:r xmlns:w="http://schemas.openxmlformats.org/wordprocessingml/2006/main">
        <w:t xml:space="preserve">1. ದೇವರ ನಿಷ್ಠೆ - ಕಷ್ಟದ ಸಮಯದಲ್ಲಿ ನಾವು ದೇವರ ಮೇಲೆ ಹೇಗೆ ಅವಲಂಬಿಸಬಹುದು</w:t>
      </w:r>
    </w:p>
    <w:p/>
    <w:p>
      <w:r xmlns:w="http://schemas.openxmlformats.org/wordprocessingml/2006/main">
        <w:t xml:space="preserve">2. ಶುದ್ಧತೆಯ ಶಕ್ತಿ - ಪಾರಿವಾಳದ ಮರಳುವಿಕೆಯ ಮಹತ್ವ</w:t>
      </w:r>
    </w:p>
    <w:p/>
    <w:p>
      <w:r xmlns:w="http://schemas.openxmlformats.org/wordprocessingml/2006/main">
        <w:t xml:space="preserve">1.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ಮ್ಯಾಥ್ಯೂ 7: 24-27 - ನನ್ನ ಈ ಮಾತುಗಳನ್ನು ಕೇಳುವ ಮತ್ತು ಅನುಸರಿಸುವ ಪ್ರತಿಯೊಬ್ಬನು ಬಂಡೆಯ ಮೇಲೆ ತನ್ನ ಮನೆಯನ್ನು ಕಟ್ಟಿದ ಬುದ್ಧಿವಂತ ಮನುಷ್ಯನಂತೆ ಇರುತ್ತಾನೆ. ಮತ್ತು ಮಳೆ ಬಿತ್ತು, ಮತ್ತು ಪ್ರವಾಹಗಳು ಬಂದವು, ಗಾಳಿ ಬೀಸಿ ಆ ಮನೆಯ ಮೇಲೆ ಬಡಿಯಿತು, ಆದರೆ ಅದು ಬೀಳಲಿಲ್ಲ, ಏಕೆಂದರೆ ಅದು ಬಂಡೆಯ ಮೇಲೆ ಸ್ಥಾಪಿಸಲ್ಪಟ್ಟಿತು. ಮತ್ತು ನನ್ನ ಈ ಮಾತುಗಳನ್ನು ಕೇಳಿ ಅವುಗಳನ್ನು ಮಾಡದ ಪ್ರತಿಯೊಬ್ಬನು ಮರಳಿನ ಮೇಲೆ ತನ್ನ ಮನೆಯನ್ನು ಕಟ್ಟಿದ ಮೂರ್ಖನಂತಿರುವನು. ಮತ್ತು ಮಳೆ ಬಿದ್ದಿತು, ಮತ್ತು ಪ್ರವಾಹಗಳು ಬಂದವು, ಗಾಳಿ ಬೀಸಿತು ಮತ್ತು ಆ ಮನೆಗೆ ಹೊಡೆಯಿತು, ಮತ್ತು ಅದು ಬಿದ್ದಿತು ಮತ್ತು ಅದರ ಪತನವು ದೊಡ್ಡದಾಗಿತ್ತು.</w:t>
      </w:r>
    </w:p>
    <w:p/>
    <w:p>
      <w:r xmlns:w="http://schemas.openxmlformats.org/wordprocessingml/2006/main">
        <w:t xml:space="preserve">ಆದಿಕಾಂಡ 8:13 ಆರುನೂರನೆಯ ಮೊದಲನೆಯ ವರ್ಷದಲ್ಲಿ ಮೊದಲನೆಯ ತಿಂಗಳಿನ ಮೊದಲನೆಯ ದಿನದಲ್ಲಿ ಭೂಮಿಯ ಮೇಲೆ ನೀರು ಬತ್ತಿಹೋಯಿತು; ನೋಹನು ಮಂಜೂಷದ ಮುಚ್ಚಳವನ್ನು ತೆಗೆದು ನೋಡಿದನು. , ಮತ್ತು, ಇಗೋ, ನೆಲದ ಮುಖವು ಒಣಗಿತ್ತು.</w:t>
      </w:r>
    </w:p>
    <w:p/>
    <w:p>
      <w:r xmlns:w="http://schemas.openxmlformats.org/wordprocessingml/2006/main">
        <w:t xml:space="preserve">ಪ್ರವಾಹದ ನೀರು ಕಡಿಮೆಯಾದ ನಂತರ, ನೋಹನು ನಾವೆಯನ್ನು ತೆರೆದು ನೆಲವು ಒಣಗಿರುವುದನ್ನು ನೋಡಿದನು.</w:t>
      </w:r>
    </w:p>
    <w:p/>
    <w:p>
      <w:r xmlns:w="http://schemas.openxmlformats.org/wordprocessingml/2006/main">
        <w:t xml:space="preserve">1. ಆತನ ವಾಗ್ದಾನಗಳನ್ನು ಉಳಿಸಿಕೊಳ್ಳುವಲ್ಲಿ ದೇವರ ನಿಷ್ಠೆ.</w:t>
      </w:r>
    </w:p>
    <w:p/>
    <w:p>
      <w:r xmlns:w="http://schemas.openxmlformats.org/wordprocessingml/2006/main">
        <w:t xml:space="preserve">2. ಸಂದರ್ಭಗಳ ಹೊರತಾಗಿಯೂ ದೇವರನ್ನು ನಂಬುವ ಪ್ರಾಮುಖ್ಯತೆ.</w:t>
      </w:r>
    </w:p>
    <w:p/>
    <w:p>
      <w:r xmlns:w="http://schemas.openxmlformats.org/wordprocessingml/2006/main">
        <w:t xml:space="preserve">1. ರೋಮನ್ನರು 4: 19-21 - ಮತ್ತು ನಂಬಿಕೆಯಲ್ಲಿ ಬಲಹೀನನಾಗಿರದೆ, ಅವನು ಸುಮಾರು ನೂರು ವರ್ಷ ವಯಸ್ಸಿನವನಾಗಿದ್ದಾಗ ತನ್ನ ದೇಹವು ಈಗ ಸತ್ತಿದೆ ಎಂದು ಪರಿಗಣಿಸಲಿಲ್ಲ, ಮತ್ತು ಇನ್ನೂ ಸಾರಾಳ ಗರ್ಭಾಶಯವು ಸತ್ತಿದೆ: ಅವನು ದೇವರ ವಾಗ್ದಾನಕ್ಕೆ ತತ್ತರಿಸಲಿಲ್ಲ. ಅಪನಂಬಿಕೆಯ ಮೂಲಕ; ಆದರೆ ನಂಬಿಕೆಯಲ್ಲಿ ಬಲವಾಗಿ ದೇವರಿಗೆ ಮಹಿಮೆಯನ್ನು ಕೊಡುತ್ತಿದ್ದರು; ಮತ್ತು ಅವರು ಭರವಸೆ ನೀಡಿದ್ದನ್ನು ಅವರು ನಿರ್ವಹಿಸಲು ಸಮರ್ಥರಾಗಿದ್ದಾರೆ ಎಂದು ಸಂಪೂರ್ಣವಾಗಿ ಮನವೊಲಿಸಿದರು.</w:t>
      </w:r>
    </w:p>
    <w:p/>
    <w:p>
      <w:r xmlns:w="http://schemas.openxmlformats.org/wordprocessingml/2006/main">
        <w:t xml:space="preserve">2. ಮತ್ತಾಯ 17:20 - ಮತ್ತು ಯೇಸು ಅವರಿಗೆ--ನಿಮ್ಮ ಅಪನಂಬಿಕೆಯಿಂದಾಗಿ, ನಾನು ನಿಮಗೆ ನಿಜವಾಗಿ ಹೇಳುತ್ತೇನೆ, ನೀವು ಸಾಸಿವೆ ಕಾಳಿನಷ್ಟು ನಂಬಿಕೆಯನ್ನು ಹೊಂದಿದ್ದರೆ, ನೀವು ಈ ಪರ್ವತಕ್ಕೆ ಹೇಳಬೇಕು, ಇಲ್ಲಿಂದ ಅಲ್ಲಿಗೆ ಹೋಗು; ಮತ್ತು ಅದು ತೆಗೆದುಹಾಕುತ್ತದೆ; ಮತ್ತು ನಿಮಗೆ ಯಾವುದೂ ಅಸಾಧ್ಯವಾಗುವುದಿಲ್ಲ.</w:t>
      </w:r>
    </w:p>
    <w:p/>
    <w:p>
      <w:r xmlns:w="http://schemas.openxmlformats.org/wordprocessingml/2006/main">
        <w:t xml:space="preserve">ಆದಿಕಾಂಡ 8:14 ಮತ್ತು ಎರಡನೆಯ ತಿಂಗಳಿನ ಏಳೂ ಇಪ್ಪತ್ತನೆಯ ದಿನದಂದು ಭೂಮಿಯು ಒಣಗಿತು.</w:t>
      </w:r>
    </w:p>
    <w:p/>
    <w:p>
      <w:r xmlns:w="http://schemas.openxmlformats.org/wordprocessingml/2006/main">
        <w:t xml:space="preserve">ಎರಡನೇ ತಿಂಗಳಲ್ಲಿ, 27 ನೇ ದಿನ, ಭೂಮಿಯು ಪ್ರವಾಹದ ನೀರಿನಿಂದ ಒಣಗಿತು.</w:t>
      </w:r>
    </w:p>
    <w:p/>
    <w:p>
      <w:r xmlns:w="http://schemas.openxmlformats.org/wordprocessingml/2006/main">
        <w:t xml:space="preserve">1. ಆತನ ವಾಗ್ದಾನಗಳಿಗೆ ದೇವರ ನಿಷ್ಠೆ - ರೋಮನ್ನರು 4:21</w:t>
      </w:r>
    </w:p>
    <w:p/>
    <w:p>
      <w:r xmlns:w="http://schemas.openxmlformats.org/wordprocessingml/2006/main">
        <w:t xml:space="preserve">2. ತಾಳ್ಮೆಯ ಸೌಂದರ್ಯ - ಕೀರ್ತನೆ 27:14</w:t>
      </w:r>
    </w:p>
    <w:p/>
    <w:p>
      <w:r xmlns:w="http://schemas.openxmlformats.org/wordprocessingml/2006/main">
        <w:t xml:space="preserve">1. ಜೆನೆಸಿಸ್ 9: 13-15 - ಭೂಮಿಯನ್ನು ಎಂದಿಗೂ ನೀರಿನಿಂದ ನಾಶಮಾಡಲು ದೇವರ ಒಡಂಬಡಿಕೆ</w:t>
      </w:r>
    </w:p>
    <w:p/>
    <w:p>
      <w:r xmlns:w="http://schemas.openxmlformats.org/wordprocessingml/2006/main">
        <w:t xml:space="preserve">2. ಇಬ್ರಿಯ 11:7 - ತಾನು ಮತ್ತು ಅವನ ಕುಟುಂಬವನ್ನು ಪ್ರವಾಹದಿಂದ ರಕ್ಷಿಸಲಾಗುವುದು ಎಂಬ ದೇವರ ವಾಗ್ದಾನದಲ್ಲಿ ನೋಹನ ನಂಬಿಕೆ</w:t>
      </w:r>
    </w:p>
    <w:p/>
    <w:p>
      <w:r xmlns:w="http://schemas.openxmlformats.org/wordprocessingml/2006/main">
        <w:t xml:space="preserve">ಆದಿಕಾಂಡ 8:15 ಮತ್ತು ದೇವರು ನೋಹನಿಗೆ ಹೀಗೆ ಹೇಳಿದನು:</w:t>
      </w:r>
    </w:p>
    <w:p/>
    <w:p>
      <w:r xmlns:w="http://schemas.openxmlformats.org/wordprocessingml/2006/main">
        <w:t xml:space="preserve">ದೇವರು ನೋಹನೊಂದಿಗೆ ಮಾತಾಡಿದನು ಮತ್ತು ಅವನಿಗೆ ಸೂಚನೆಗಳನ್ನು ಕೊಟ್ಟನು.</w:t>
      </w:r>
    </w:p>
    <w:p/>
    <w:p>
      <w:r xmlns:w="http://schemas.openxmlformats.org/wordprocessingml/2006/main">
        <w:t xml:space="preserve">1. ದೇವರ ಸೂಚನೆಗಳನ್ನು ಅನುಸರಿಸುವುದು: ನೋಹನ ಕಥೆ</w:t>
      </w:r>
    </w:p>
    <w:p/>
    <w:p>
      <w:r xmlns:w="http://schemas.openxmlformats.org/wordprocessingml/2006/main">
        <w:t xml:space="preserve">2. ದೇವರ ಧ್ವನಿಯನ್ನು ಕೇಳುವುದು ಮತ್ತು ಪಾಲಿಸುವುದು</w:t>
      </w:r>
    </w:p>
    <w:p/>
    <w:p>
      <w:r xmlns:w="http://schemas.openxmlformats.org/wordprocessingml/2006/main">
        <w:t xml:space="preserve">1. ಯೆಶಾಯ 1:19 - "ನೀವು ಸಿದ್ಧರಿದ್ದರೆ ಮತ್ತು ವಿಧೇಯರಾಗಿದ್ದರೆ, ನೀವು ಭೂಮಿಯ ಒಳ್ಳೆಯದನ್ನು ತಿನ್ನುವಿರಿ."</w:t>
      </w:r>
    </w:p>
    <w:p/>
    <w:p>
      <w:r xmlns:w="http://schemas.openxmlformats.org/wordprocessingml/2006/main">
        <w:t xml:space="preserve">2. ಜಾನ್ 14:15 - "ನೀವು ನನ್ನನ್ನು ಪ್ರೀತಿಸಿದರೆ, ನೀವು ನನ್ನ ಆಜ್ಞೆಗಳನ್ನು ಅನುಸರಿಸುತ್ತೀರಿ."</w:t>
      </w:r>
    </w:p>
    <w:p/>
    <w:p>
      <w:r xmlns:w="http://schemas.openxmlformats.org/wordprocessingml/2006/main">
        <w:t xml:space="preserve">ಆದಿಕಾಂಡ 8:16 ನೀನು ಮತ್ತು ನಿನ್ನ ಹೆಂಡತಿ, ನಿನ್ನ ಮಕ್ಕಳು ಮತ್ತು ನಿನ್ನ ಮಕ್ಕಳ ಹೆಂಡತಿಯರು ನಿನ್ನೊಂದಿಗೆ ಮಂಜೂಷದಿಂದ ಹೊರಟು ಹೋಗು.</w:t>
      </w:r>
    </w:p>
    <w:p/>
    <w:p>
      <w:r xmlns:w="http://schemas.openxmlformats.org/wordprocessingml/2006/main">
        <w:t xml:space="preserve">ನೋಹ ಮತ್ತು ಅವನ ಕುಟುಂಬವು ಆರ್ಕ್ ಅನ್ನು ಬಿಟ್ಟು ಹೊಸದಾಗಿ ಪ್ರಾರಂಭಿಸಲು ದೇವರು ಸೂಚಿಸಿದನು.</w:t>
      </w:r>
    </w:p>
    <w:p/>
    <w:p>
      <w:r xmlns:w="http://schemas.openxmlformats.org/wordprocessingml/2006/main">
        <w:t xml:space="preserve">1. ದೇವರ ಅನುಗ್ರಹ ಮತ್ತು ಕರುಣೆಯು ದೊಡ್ಡ ಹೋರಾಟಗಳ ನಂತರವೂ ಹೊಸದಾಗಿ ಪ್ರಾರಂಭಿಸಲು ನಮಗೆ ಅನುಮತಿಸುತ್ತದೆ.</w:t>
      </w:r>
    </w:p>
    <w:p/>
    <w:p>
      <w:r xmlns:w="http://schemas.openxmlformats.org/wordprocessingml/2006/main">
        <w:t xml:space="preserve">2. ನಮಗೆ ಮಾರ್ಗದರ್ಶನ ನೀಡಲು ಮತ್ತು ಕಷ್ಟದ ಸಮಯದಲ್ಲಿ ನಮಗೆ ಸಹಾಯ ಮಾಡಲು ನಾವು ಯಾವಾಗಲೂ ದೇವರ ಮೇಲೆ ಅವಲಂಬಿತರಾಗಬೇಕು.</w:t>
      </w:r>
    </w:p>
    <w:p/>
    <w:p>
      <w:r xmlns:w="http://schemas.openxmlformats.org/wordprocessingml/2006/main">
        <w:t xml:space="preserve">1. ಯೆಶಾಯ 43:18-19 ಹಿಂದಿನದನ್ನು ನೆನಪಿಸಿಕೊಳ್ಳಬೇಡಿ ಅಥವಾ ಹಳೆಯದನ್ನು ಪರಿಗಣಿಸಬೇಡಿ. ಇಗೋ, ನಾನು ಹೊಸದನ್ನು ಮಾಡುತ್ತಿದ್ದೇನೆ; ಈಗ ಅದು ಹುಟ್ಟುತ್ತದೆ, ನೀವು ಅದನ್ನು ಗ್ರಹಿಸುವುದಿಲ್ಲವೇ? ನಾನು ಅರಣ್ಯದಲ್ಲಿ ಮಾರ್ಗವನ್ನು ಮತ್ತು ಮರುಭೂಮಿಯಲ್ಲಿ ನದಿಗಳನ್ನು ಮಾಡುತ್ತೇನೆ.</w:t>
      </w:r>
    </w:p>
    <w:p/>
    <w:p>
      <w:r xmlns:w="http://schemas.openxmlformats.org/wordprocessingml/2006/main">
        <w:t xml:space="preserve">2. 2 ಕೊರಿಂಥಿಯಾನ್ಸ್ 5:17 ಆದ್ದರಿಂದ, ಯಾರಾದರೂ ಕ್ರಿಸ್ತನಲ್ಲಿದ್ದರೆ, ಅವನು ಹೊಸ ಸೃಷ್ಟಿಯಾಗಿದ್ದಾನೆ. ಹಳೆಯದು ಕಳೆದುಹೋಗಿದೆ; ಇಗೋ, ಹೊಸದು ಬಂದಿದೆ.</w:t>
      </w:r>
    </w:p>
    <w:p/>
    <w:p>
      <w:r xmlns:w="http://schemas.openxmlformats.org/wordprocessingml/2006/main">
        <w:t xml:space="preserve">ಆದಿಕಾಂಡ 8:17 ನಿನ್ನ ಸಂಗಡ ಇರುವ ಪ್ರತಿಯೊಂದು ಜೀವಿಗಳನ್ನು, ಎಲ್ಲಾ ಮಾಂಸವನ್ನು, ಎರಡೂ ಪಕ್ಷಿಗಳು ಮತ್ತು ದನಕರು ಮತ್ತು ಭೂಮಿಯ ಮೇಲೆ ಹರಿದಾಡುವ ಪ್ರತಿಯೊಂದು ತೆವಳುವ ಪ್ರಾಣಿಗಳನ್ನು ನಿಮ್ಮೊಂದಿಗೆ ಹೊರಗೆ ತನ್ನಿ. ಅವರು ಭೂಮಿಯಲ್ಲಿ ಹೇರಳವಾಗಿ ಸಂತಾನವೃದ್ಧಿ ಹೊಂದುತ್ತಾರೆ ಮತ್ತು ಫಲಪ್ರದವಾಗುತ್ತಾರೆ ಮತ್ತು ಭೂಮಿಯ ಮೇಲೆ ಗುಣಿಸುತ್ತಾರೆ.</w:t>
      </w:r>
    </w:p>
    <w:p/>
    <w:p>
      <w:r xmlns:w="http://schemas.openxmlformats.org/wordprocessingml/2006/main">
        <w:t xml:space="preserve">ಭೂಮಿಯನ್ನು ಮತ್ತೆ ಜನಸಂಖ್ಯೆ ಮಾಡಲು ಎಲ್ಲಾ ಜೀವಿಗಳನ್ನು ಹೊರತರುವಂತೆ ನೋಹನಿಗೆ ದೇವರ ಆಜ್ಞೆ.</w:t>
      </w:r>
    </w:p>
    <w:p/>
    <w:p>
      <w:r xmlns:w="http://schemas.openxmlformats.org/wordprocessingml/2006/main">
        <w:t xml:space="preserve">1: ಜಲಪ್ರಳಯದ ನಂತರ ಭೂಮಿಯನ್ನು ಪುನಃಸ್ಥಾಪಿಸುವಲ್ಲಿ ದೇವರ ನಿಷ್ಠೆ ಮತ್ತು ಅದನ್ನು ಜನಸಂಖ್ಯೆ ಮಾಡಲು ನೋಹನಿಗೆ ಆತನ ಆಜ್ಞೆ.</w:t>
      </w:r>
    </w:p>
    <w:p/>
    <w:p>
      <w:r xmlns:w="http://schemas.openxmlformats.org/wordprocessingml/2006/main">
        <w:t xml:space="preserve">2: ದೇವರ ಆಜ್ಞೆಗಳಿಗೆ ವಿಧೇಯತೆಯ ಪ್ರಾಮುಖ್ಯತೆ ಮತ್ತು ಅವುಗಳನ್ನು ಪೂರೈಸುವ ಆಶೀರ್ವಾದಗಳು.</w:t>
      </w:r>
    </w:p>
    <w:p/>
    <w:p>
      <w:r xmlns:w="http://schemas.openxmlformats.org/wordprocessingml/2006/main">
        <w:t xml:space="preserve">1: ಯೆಶಾಯ 40:8 ಹುಲ್ಲು ಒಣಗುತ್ತದೆ, ಹೂವು ಬಾಡುತ್ತದೆ, ಆದರೆ ನಮ್ಮ ದೇವರ ವಾಕ್ಯವು ಶಾಶ್ವತವಾಗಿ ನಿಲ್ಲುತ್ತದೆ.</w:t>
      </w:r>
    </w:p>
    <w:p/>
    <w:p>
      <w:r xmlns:w="http://schemas.openxmlformats.org/wordprocessingml/2006/main">
        <w:t xml:space="preserve">2: ಇಬ್ರಿಯರಿಗೆ 11:7 ನಂಬಿಕೆಯಿಂದ ನೋಹನು ಇನ್ನೂ ಕಾಣದಿರುವ ವಿಷಯಗಳ ಬಗ್ಗೆ ದೇವರಿಂದ ಎಚ್ಚರಿಸಲ್ಪಟ್ಟನು, ಭಯದಿಂದ ಚಲಿಸಿದನು, ತನ್ನ ಮನೆಯ ರಕ್ಷಣೆಗಾಗಿ ಒಂದು ಆರ್ಕ್ ಅನ್ನು ಸಿದ್ಧಪಡಿಸಿದನು. ಅದರ ಮೂಲಕ ಅವನು ಲೋಕವನ್ನು ಖಂಡಿಸಿದನು ಮತ್ತು ನಂಬಿಕೆಯ ಮೂಲಕ ನೀತಿಗೆ ಉತ್ತರಾಧಿಕಾರಿಯಾದನು.</w:t>
      </w:r>
    </w:p>
    <w:p/>
    <w:p>
      <w:r xmlns:w="http://schemas.openxmlformats.org/wordprocessingml/2006/main">
        <w:t xml:space="preserve">ಆದಿಕಾಂಡ 8:18 ಮತ್ತು ನೋಹನು ಮತ್ತು ಅವನ ಮಕ್ಕಳು ಮತ್ತು ಅವನ ಹೆಂಡತಿ ಮತ್ತು ಅವನ ಮಕ್ಕಳ ಹೆಂಡತಿಯರು ಅವನೊಂದಿಗೆ ಹೊರಟರು.</w:t>
      </w:r>
    </w:p>
    <w:p/>
    <w:p>
      <w:r xmlns:w="http://schemas.openxmlformats.org/wordprocessingml/2006/main">
        <w:t xml:space="preserve">ನೋಹ ಮತ್ತು ಅವನ ಕುಟುಂಬವು ಪ್ರಪಂಚವನ್ನು ಪುನಃ ಜನಸಂಖ್ಯೆ ಮಾಡಲು ಆರ್ಕ್ ಅನ್ನು ತೊರೆದರು.</w:t>
      </w:r>
    </w:p>
    <w:p/>
    <w:p>
      <w:r xmlns:w="http://schemas.openxmlformats.org/wordprocessingml/2006/main">
        <w:t xml:space="preserve">1. ನೋಹ ಮತ್ತು ಅವನ ಕುಟುಂಬವನ್ನು ವಿನಾಶದಿಂದ ಸಂರಕ್ಷಿಸುವಲ್ಲಿ ದೇವರ ನಿಷ್ಠೆ.</w:t>
      </w:r>
    </w:p>
    <w:p/>
    <w:p>
      <w:r xmlns:w="http://schemas.openxmlformats.org/wordprocessingml/2006/main">
        <w:t xml:space="preserve">2. ದೇವರಲ್ಲಿ ವಿಧೇಯತೆ ಮತ್ತು ನಂಬಿಕೆಯ ಪ್ರಾಮುಖ್ಯತೆ.</w:t>
      </w:r>
    </w:p>
    <w:p/>
    <w:p>
      <w:r xmlns:w="http://schemas.openxmlformats.org/wordprocessingml/2006/main">
        <w:t xml:space="preserve">1. ರೋಮನ್ನರು 8:28,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ಇಬ್ರಿಯ 11:7, "ನಂಬಿಕೆಯ ಮೂಲಕ ನೋಹನು ಇನ್ನೂ ನೋಡದಿರುವ ವಿಷಯಗಳ ಬಗ್ಗೆ ಎಚ್ಚರಿಕೆ ನೀಡಿದಾಗ, ಪವಿತ್ರ ಭಯದಿಂದ ತನ್ನ ಕುಟುಂಬವನ್ನು ರಕ್ಷಿಸಲು ಒಂದು ನಾವೆಯನ್ನು ನಿರ್ಮಿಸಿದನು. ತನ್ನ ನಂಬಿಕೆಯಿಂದ ಅವನು ಲೋಕವನ್ನು ಖಂಡಿಸಿದನು ಮತ್ತು ನಂಬಿಕೆಗೆ ಅನುಗುಣವಾಗಿ ನೀತಿಗೆ ಉತ್ತರಾಧಿಕಾರಿಯಾದನು. ."</w:t>
      </w:r>
    </w:p>
    <w:p/>
    <w:p>
      <w:r xmlns:w="http://schemas.openxmlformats.org/wordprocessingml/2006/main">
        <w:t xml:space="preserve">ಆದಿಕಾಂಡ 8:19 ಪ್ರತಿಯೊಂದು ಮೃಗವೂ, ಪ್ರತಿಯೊಂದು ತೆವಳುವ ಪ್ರಾಣಿಯೂ, ಪ್ರತಿಯೊಂದು ಪಕ್ಷಿಯೂ, ಭೂಮಿಯ ಮೇಲೆ ಹರಿದಾಡುವ ಎಲ್ಲವುಗಳೂ, ಅವುಗಳ ಪ್ರಕಾರವಾಗಿ, ಮಂಜೂಷದಿಂದ ಹೊರಬಂದವು.</w:t>
      </w:r>
    </w:p>
    <w:p/>
    <w:p>
      <w:r xmlns:w="http://schemas.openxmlformats.org/wordprocessingml/2006/main">
        <w:t xml:space="preserve">ಪ್ರಾಣಿಗಳು ಆರ್ಕ್ ಅನ್ನು ತೊರೆದು ತಮ್ಮ ಜಾತಿಗಳ ಪ್ರಕಾರ ಭೂಮಿಯಾದ್ಯಂತ ಹರಡಿದವು.</w:t>
      </w:r>
    </w:p>
    <w:p/>
    <w:p>
      <w:r xmlns:w="http://schemas.openxmlformats.org/wordprocessingml/2006/main">
        <w:t xml:space="preserve">1. ಆತನ ಜೀವಿಗಳಿಗೆ ಒದಗಿಸುವಲ್ಲಿ ದೇವರ ನಿಷ್ಠೆ</w:t>
      </w:r>
    </w:p>
    <w:p/>
    <w:p>
      <w:r xmlns:w="http://schemas.openxmlformats.org/wordprocessingml/2006/main">
        <w:t xml:space="preserve">2. ಆತನನ್ನು ವೈಭವೀಕರಿಸುವ ಜೀವಿಗಳೊಂದಿಗೆ ಭೂಮಿಯನ್ನು ತುಂಬುವ ಪ್ರಾಮುಖ್ಯತೆ</w:t>
      </w:r>
    </w:p>
    <w:p/>
    <w:p>
      <w:r xmlns:w="http://schemas.openxmlformats.org/wordprocessingml/2006/main">
        <w:t xml:space="preserve">1. ಕೀರ್ತನೆ 104: 24-25 - "ಓ ಕರ್ತನೇ, ನಿನ್ನ ಕಾರ್ಯಗಳು ಎಷ್ಟು ವೈವಿಧ್ಯಮಯವಾಗಿವೆ! ಬುದ್ಧಿವಂತಿಕೆಯಿಂದ ನೀನು ಎಲ್ಲವನ್ನೂ ಮಾಡಿದಿ: ಭೂಮಿಯು ನಿನ್ನ ಸಂಪತ್ತಿನಿಂದ ತುಂಬಿದೆ. ಈ ದೊಡ್ಡ ಮತ್ತು ವಿಶಾಲವಾದ ಸಮುದ್ರವು ಅಸಂಖ್ಯಾತವಾಗಿ ಹರಿದಾಡುತ್ತಿದೆ. ಸಣ್ಣ ಮತ್ತು ದೊಡ್ಡ ಪ್ರಾಣಿಗಳು."</w:t>
      </w:r>
    </w:p>
    <w:p/>
    <w:p>
      <w:r xmlns:w="http://schemas.openxmlformats.org/wordprocessingml/2006/main">
        <w:t xml:space="preserve">2. ಜಾಬ್ 12: 7-10 - "ಆದರೆ ಈಗ ಮೃಗಗಳನ್ನು ಕೇಳಿ, ಮತ್ತು ಅವು ನಿಮಗೆ ಕಲಿಸುತ್ತವೆ; ಮತ್ತು ಗಾಳಿಯ ಪಕ್ಷಿಗಳು, ಮತ್ತು ಅವು ನಿಮಗೆ ಹೇಳುತ್ತವೆ: ಅಥವಾ ಭೂಮಿಯೊಂದಿಗೆ ಮಾತನಾಡಿ, ಮತ್ತು ಅದು ನಿಮಗೆ ಕಲಿಸುತ್ತದೆ: ಮತ್ತು ಮೀನುಗಳು ಸಮುದ್ರವು ನಿಮಗೆ ತಿಳಿಸುತ್ತದೆ, ಇವುಗಳಲ್ಲಿ ಭಗವಂತನ ಕೈ ಇದನ್ನು ಮಾಡಿದೆ ಎಂದು ಯಾರು ತಿಳಿದಿಲ್ಲ? ಎಲ್ಲಾ ಜೀವಿಗಳ ಆತ್ಮ ಮತ್ತು ಎಲ್ಲಾ ಮಾನವಕುಲದ ಉಸಿರು ಯಾರ ಕೈಯಲ್ಲಿದೆ.</w:t>
      </w:r>
    </w:p>
    <w:p/>
    <w:p>
      <w:r xmlns:w="http://schemas.openxmlformats.org/wordprocessingml/2006/main">
        <w:t xml:space="preserve">ಆದಿಕಾಂಡ 8:20 ಮತ್ತು ನೋಹನು ಕರ್ತನಿಗೆ ಒಂದು ಬಲಿಪೀಠವನ್ನು ಕಟ್ಟಿದನು; ಮತ್ತು ಎಲ್ಲಾ ಶುದ್ಧ ಪ್ರಾಣಿಗಳಲ್ಲಿ ಮತ್ತು ಎಲ್ಲಾ ಶುದ್ಧ ಕೋಳಿಗಳನ್ನು ತೆಗೆದುಕೊಂಡು ಬಲಿಪೀಠದ ಮೇಲೆ ದಹನಬಲಿಗಳನ್ನು ಅರ್ಪಿಸಿದರು.</w:t>
      </w:r>
    </w:p>
    <w:p/>
    <w:p>
      <w:r xmlns:w="http://schemas.openxmlformats.org/wordprocessingml/2006/main">
        <w:t xml:space="preserve">ನೋಹನು ಕೃತಜ್ಞತಾಪೂರ್ವಕವಾಗಿ ಕರ್ತನಿಗೆ ದಹನಬಲಿಗಳನ್ನು ಅರ್ಪಿಸಿದನು.</w:t>
      </w:r>
    </w:p>
    <w:p/>
    <w:p>
      <w:r xmlns:w="http://schemas.openxmlformats.org/wordprocessingml/2006/main">
        <w:t xml:space="preserve">1. ಭಗವಂತನ ಆಶೀರ್ವಾದಗಳಿಗಾಗಿ ಕೃತಜ್ಞತೆಯನ್ನು ತೋರಿಸುವುದು</w:t>
      </w:r>
    </w:p>
    <w:p/>
    <w:p>
      <w:r xmlns:w="http://schemas.openxmlformats.org/wordprocessingml/2006/main">
        <w:t xml:space="preserve">2. ಆರಾಧನೆಯ ಮೂಲಕ ದೇವರಿಗೆ ಮೆಚ್ಚುಗೆಯನ್ನು ವ್ಯಕ್ತಪಡಿಸುವುದು</w:t>
      </w:r>
    </w:p>
    <w:p/>
    <w:p>
      <w:r xmlns:w="http://schemas.openxmlformats.org/wordprocessingml/2006/main">
        <w:t xml:space="preserve">1. ಎಫೆಸಿಯನ್ಸ್ 5:20 - ನಮ್ಮ ಕರ್ತನಾದ ಯೇಸು ಕ್ರಿಸ್ತನ ಹೆಸರಿನಲ್ಲಿ ದೇವರಿಗೆ ಮತ್ತು ತಂದೆಗೆ ಯಾವಾಗಲೂ ಎಲ್ಲದಕ್ಕೂ ಕೃತಜ್ಞತೆ ಸಲ್ಲಿಸುವುದು.</w:t>
      </w:r>
    </w:p>
    <w:p/>
    <w:p>
      <w:r xmlns:w="http://schemas.openxmlformats.org/wordprocessingml/2006/main">
        <w:t xml:space="preserve">2. ರೋಮನ್ನರು 12:1 -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w:t>
      </w:r>
    </w:p>
    <w:p/>
    <w:p>
      <w:r xmlns:w="http://schemas.openxmlformats.org/wordprocessingml/2006/main">
        <w:t xml:space="preserve">ಆದಿಕಾಂಡ 8:21 ಮತ್ತು ಕರ್ತನು ಸುವಾಸನೆಯನ್ನು ಅನುಭವಿಸಿದನು; ಮತ್ತು ಕರ್ತನು ತನ್ನ ಹೃದಯದಲ್ಲಿ ಹೇಳಿದನು--ನಾನು ಇನ್ನು ಮುಂದೆ ಮನುಷ್ಯನ ನಿಮಿತ್ತ ಭೂಮಿಯನ್ನು ಶಪಿಸುವುದಿಲ್ಲ; ಯಾಕಂದರೆ ಮನುಷ್ಯನ ಹೃದಯದ ಕಲ್ಪನೆಯು ಅವನ ಯೌವನದಿಂದಲೇ ಕೆಟ್ಟದ್ದಾಗಿದೆ; ನಾನು ಮಾಡಿದಂತೆ ನಾನು ಇನ್ನು ಮುಂದೆ ಜೀವಂತವಾಗಿರುವ ಎಲ್ಲವನ್ನು ಹೊಡೆಯುವುದಿಲ್ಲ.</w:t>
      </w:r>
    </w:p>
    <w:p/>
    <w:p>
      <w:r xmlns:w="http://schemas.openxmlformats.org/wordprocessingml/2006/main">
        <w:t xml:space="preserve">ಭಗವಂತನು ಮಧುರವಾದ ಪರಿಮಳವನ್ನು ಅನುಭವಿಸಿದನು ಮತ್ತು ಮನುಷ್ಯನ ಹೃದಯದ ಕಲ್ಪನೆಯು ಅವನ ಯೌವನದಿಂದಲೇ ಕೆಟ್ಟದ್ದಾಗಿರುವುದರಿಂದ ಅವನು ಮತ್ತೆ ನೆಲವನ್ನು ಶಪಿಸುವುದಿಲ್ಲ ಅಥವಾ ಮನುಷ್ಯನ ಸಲುವಾಗಿ ಜೀವಿಗಳನ್ನು ಹೊಡೆಯಬಾರದು ಎಂದು ನಿರ್ಧರಿಸಿದನು.</w:t>
      </w:r>
    </w:p>
    <w:p/>
    <w:p>
      <w:r xmlns:w="http://schemas.openxmlformats.org/wordprocessingml/2006/main">
        <w:t xml:space="preserve">1. ಮನುಷ್ಯನ ಪಾಪದ ಹೊರತಾಗಿಯೂ ಭಗವಂತನ ಕರುಣೆ ಮತ್ತು ಸಹಾನುಭೂತಿ</w:t>
      </w:r>
    </w:p>
    <w:p/>
    <w:p>
      <w:r xmlns:w="http://schemas.openxmlformats.org/wordprocessingml/2006/main">
        <w:t xml:space="preserve">2. ದೇವರ ಕ್ಷಮೆ ಮತ್ತು ಅವನ ಬೇಷರತ್ತಾದ ಪ್ರೀತಿ</w:t>
      </w:r>
    </w:p>
    <w:p/>
    <w:p>
      <w:r xmlns:w="http://schemas.openxmlformats.org/wordprocessingml/2006/main">
        <w:t xml:space="preserve">1. ಕೀರ್ತನೆ 103: 8-14 - ಕರ್ತನು ಸಹಾನುಭೂತಿ ಮತ್ತು ದಯೆಯುಳ್ಳವನು, ಕೋಪಕ್ಕೆ ನಿಧಾನ ಮತ್ತು ಪ್ರೀತಿಯ ದಯೆಯಲ್ಲಿ ವಿಪುಲನು. ಅವನು ಯಾವಾಗಲೂ ನಮ್ಮೊಂದಿಗೆ ಹೋರಾಡುವುದಿಲ್ಲ, ಅಥವಾ ಅವನು ತನ್ನ ಕೋಪವನ್ನು ಶಾಶ್ವತವಾಗಿ ಇಟ್ಟುಕೊಳ್ಳುವುದಿಲ್ಲ. ಆತನು ನಮ್ಮ ಪಾಪಗಳ ಪ್ರಕಾರ ನಮ್ಮೊಂದಿಗೆ ವ್ಯವಹರಿಸಲಿಲ್ಲ, ಅಥವಾ ನಮ್ಮ ಅಕ್ರಮಗಳ ಪ್ರಕಾರ ನಮಗೆ ಪ್ರತಿಫಲವನ್ನು ನೀಡಲಿಲ್ಲ. ಯಾಕಂದರೆ ಆಕಾಶವು ಭೂಮಿಯ ಮೇಲೆ ಎಷ್ಟು ಎತ್ತರದಲ್ಲಿದೆಯೋ, ಆತನಿಗೆ ಭಯಪಡುವವರ ಕಡೆಗೆ ಆತನ ಪ್ರೀತಿಯ ದಯೆಯು ತುಂಬಾ ದೊಡ್ಡದಾಗಿದೆ. ಪೂರ್ವವು ಪಶ್ಚಿಮದಿಂದ ಎಷ್ಟು ದೂರವಿದೆಯೋ, ಅಷ್ಟು ದೂರ ಆತನು ನಮ್ಮ ಅಪರಾಧಗಳನ್ನು ನಮ್ಮಿಂದ ತೆಗೆದುಹಾಕಿದ್ದಾನೆ.</w:t>
      </w:r>
    </w:p>
    <w:p/>
    <w:p>
      <w:r xmlns:w="http://schemas.openxmlformats.org/wordprocessingml/2006/main">
        <w:t xml:space="preserve">2. ರೋಮನ್ನರು 5:8-10 - ಆದರೆ ದೇವರು ನಮ್ಮ ಕಡೆಗೆ ತನ್ನ ಸ್ವಂತ ಪ್ರೀತಿಯನ್ನು ಪ್ರದರ್ಶಿಸುತ್ತಾನೆ, ಅದರಲ್ಲಿ ನಾವು ಇನ್ನೂ ಪಾಪಿಗಳಾಗಿದ್ದಾಗ, ಕ್ರಿಸ್ತನು ನಮಗಾಗಿ ಸತ್ತನು. ಈಗ ಆತನ ರಕ್ತದಿಂದ ಸಮರ್ಥಿಸಲ್ಪಟ್ಟ ನಂತರ, ನಾವು ಆತನ ಮೂಲಕ ದೇವರ ಕೋಪದಿಂದ ರಕ್ಷಿಸಲ್ಪಡುತ್ತೇವೆ. ನಾವು ವೈರಿಗಳಾಗಿದ್ದಾಗ, ಆತನ ಮಗನ ಮರಣದ ಮೂಲಕ ನಾವು ದೇವರೊಂದಿಗೆ ರಾಜಿ ಮಾಡಿಕೊಂಡರೆ, ಹೆಚ್ಚು, ರಾಜಿ ಮಾಡಿಕೊಂಡ ನಂತರ, ನಾವು ಆತನ ಜೀವದಿಂದ ರಕ್ಷಿಸಲ್ಪಡುತ್ತೇವೆ.</w:t>
      </w:r>
    </w:p>
    <w:p/>
    <w:p>
      <w:r xmlns:w="http://schemas.openxmlformats.org/wordprocessingml/2006/main">
        <w:t xml:space="preserve">ಆದಿಕಾಂಡ 8:22 ಭೂಮಿಯು ಉಳಿದಿರುವಾಗ, ಬೀಜ ಮತ್ತು ಕೊಯ್ಲು, ಶೀತ ಮತ್ತು ಶಾಖ, ಬೇಸಿಗೆ ಮತ್ತು ಚಳಿಗಾಲ ಮತ್ತು ಹಗಲು ರಾತ್ರಿ ನಿಲ್ಲುವುದಿಲ್ಲ.</w:t>
      </w:r>
    </w:p>
    <w:p/>
    <w:p>
      <w:r xmlns:w="http://schemas.openxmlformats.org/wordprocessingml/2006/main">
        <w:t xml:space="preserve">ಭೂಮಿಯು ಉಳಿಯುತ್ತದೆ ಮತ್ತು ಅದರ ಋತುಗಳು ನಿಲ್ಲುವುದಿಲ್ಲ.</w:t>
      </w:r>
    </w:p>
    <w:p/>
    <w:p>
      <w:r xmlns:w="http://schemas.openxmlformats.org/wordprocessingml/2006/main">
        <w:t xml:space="preserve">1. ದೇವರ ಸೃಷ್ಟಿಯ ಮಣಿಯದ ಸ್ವಭಾವ</w:t>
      </w:r>
    </w:p>
    <w:p/>
    <w:p>
      <w:r xmlns:w="http://schemas.openxmlformats.org/wordprocessingml/2006/main">
        <w:t xml:space="preserve">2. ನಾವು ಬಿತ್ತಿದ್ದನ್ನು ಕೊಯ್ಯುವುದು</w:t>
      </w:r>
    </w:p>
    <w:p/>
    <w:p>
      <w:r xmlns:w="http://schemas.openxmlformats.org/wordprocessingml/2006/main">
        <w:t xml:space="preserve">1. ಪ್ರಸಂಗಿ 3:1-8</w:t>
      </w:r>
    </w:p>
    <w:p/>
    <w:p>
      <w:r xmlns:w="http://schemas.openxmlformats.org/wordprocessingml/2006/main">
        <w:t xml:space="preserve">2. ಜೇಮ್ಸ್ 5:7-8</w:t>
      </w:r>
    </w:p>
    <w:p/>
    <w:p>
      <w:r xmlns:w="http://schemas.openxmlformats.org/wordprocessingml/2006/main">
        <w:t xml:space="preserve">ಜೆನೆಸಿಸ್ 9 ಅನ್ನು ಮೂರು ಪ್ಯಾರಾಗಳಲ್ಲಿ ಈ ಕೆಳಗಿನಂತೆ ಸಂಕ್ಷೇಪಿಸಬಹುದು, ಸೂಚಿಸಿದ ಪದ್ಯಗಳೊಂದಿಗೆ:</w:t>
      </w:r>
    </w:p>
    <w:p/>
    <w:p>
      <w:r xmlns:w="http://schemas.openxmlformats.org/wordprocessingml/2006/main">
        <w:t xml:space="preserve">ಪ್ಯಾರಾಗ್ರಾಫ್ 1: ಜೆನೆಸಿಸ್ 9: 1-7 ರಲ್ಲಿ, ದೇವರು ನೋಹ ಮತ್ತು ಅವನ ಮಕ್ಕಳನ್ನು ಆಶೀರ್ವದಿಸುತ್ತಾನೆ, ಅವರು ಫಲಪ್ರದವಾಗಲು, ಗುಣಿಸಿ ಮತ್ತು ಭೂಮಿಯನ್ನು ತುಂಬಲು ಆಜ್ಞಾಪಿಸುತ್ತಾನೆ. ಆತನು ಅವರೊಂದಿಗೆ ಒಡಂಬಡಿಕೆಯನ್ನು ಸ್ಥಾಪಿಸುತ್ತಾನೆ ಮತ್ತು ಎಲ್ಲಾ ಜೀವಿಗಳ ಮೇಲೆ ಅವರಿಗೆ ಪ್ರಭುತ್ವವನ್ನು ನೀಡುತ್ತಾನೆ. ದೇವರು ಮಾಂಸ ಸೇವನೆಯನ್ನು ಅನುಮತಿಸುತ್ತಾನೆ ಆದರೆ ರಕ್ತದ ಸೇವನೆಯನ್ನು ನಿಷೇಧಿಸುತ್ತಾನೆ ಏಕೆಂದರೆ ಅದು ಜೀವವನ್ನು ಪ್ರತಿನಿಧಿಸುತ್ತದೆ. ಇದಲ್ಲದೆ, ಮಾನವರ ರಕ್ತವನ್ನು ಚೆಲ್ಲುವ ಯಾರಿಗಾದರೂ ಅವರ ಸ್ವಂತ ಜೀವನವು ಆತನಿಂದ ಬೇಡಿಕೆಯಿದೆ ಎಂದು ಅವನು ಘೋಷಿಸುತ್ತಾನೆ ಏಕೆಂದರೆ ಮಾನವರು ದೇವರ ಸ್ವರೂಪದಲ್ಲಿ ರಚಿಸಲ್ಪಟ್ಟಿದ್ದಾರೆ.</w:t>
      </w:r>
    </w:p>
    <w:p/>
    <w:p>
      <w:r xmlns:w="http://schemas.openxmlformats.org/wordprocessingml/2006/main">
        <w:t xml:space="preserve">ಪ್ಯಾರಾಗ್ರಾಫ್ 2: ಜೆನೆಸಿಸ್ 9: 8-17 ರಲ್ಲಿ ಮುಂದುವರಿಯುತ್ತಾ, ದೇವರು ನೋವಾ ಮತ್ತು ಭೂಮಿಯ ಮೇಲಿನ ಪ್ರತಿಯೊಂದು ಜೀವಿಗಳೊಂದಿಗೆ ತನ್ನ ಒಡಂಬಡಿಕೆಯನ್ನು ಸ್ಥಾಪಿಸುತ್ತಾನೆ. ಮತ್ತೆ ಪ್ರವಾಹದ ಮೂಲಕ ಎಲ್ಲಾ ಮಾಂಸವನ್ನು ನಾಶಮಾಡುವುದಿಲ್ಲ ಎಂದು ಅವನು ಭರವಸೆ ನೀಡುತ್ತಾನೆ. ಅವನ ಮತ್ತು ಭೂಮಿಯ ನಡುವಿನ ಈ ಶಾಶ್ವತ ಒಡಂಬಡಿಕೆಯ ಸಂಕೇತವಾಗಿ, ಭೂಮಿಯ ಮೇಲೆ ಮಳೆ ಬಿದ್ದಾಗಲೆಲ್ಲಾ ದೇವರು ಮೋಡಗಳಲ್ಲಿ ಮಳೆಬಿಲ್ಲನ್ನು ಹೊಂದಿಸುತ್ತಾನೆ. ಮಳೆಬಿಲ್ಲು ಭೂಮಿಯ ಮೇಲಿನ ಜೀವವನ್ನು ಸಂರಕ್ಷಿಸುವ ಭರವಸೆಯ ಜ್ಞಾಪನೆಯಾಗಿ ಕಾರ್ಯನಿರ್ವಹಿಸುತ್ತದೆ.</w:t>
      </w:r>
    </w:p>
    <w:p/>
    <w:p>
      <w:r xmlns:w="http://schemas.openxmlformats.org/wordprocessingml/2006/main">
        <w:t xml:space="preserve">ಪ್ಯಾರಾಗ್ರಾಫ್ 3: ಜೆನೆಸಿಸ್ 9: 18-29 ರಲ್ಲಿ, ನೋಹನ ವಂಶಸ್ಥರನ್ನು ಉಲ್ಲೇಖಿಸಲಾಗಿದೆ. ನೋಹನು ಒಬ್ಬ ರೈತನಾಗುತ್ತಾನೆ ಮತ್ತು ಪ್ರವಾಹದ ನಂತರ ದ್ರಾಕ್ಷಿತೋಟವನ್ನು ನೆಡುತ್ತಾನೆ. ಆದಾಗ್ಯೂ, ಅವನು ತನ್ನ ದ್ರಾಕ್ಷಿತೋಟದಿಂದ ದ್ರಾಕ್ಷಾರಸವನ್ನು ಅತಿಯಾಗಿ ಕುಡಿಯುತ್ತಾನೆ ಮತ್ತು ತನ್ನ ಗುಡಾರದೊಳಗೆ ಕುಡಿಯುತ್ತಾನೆ. ನೋಹನ ಪುತ್ರರಲ್ಲಿ ಒಬ್ಬನಾದ ಹ್ಯಾಮ್ ತನ್ನ ತಂದೆಯ ಬೆತ್ತಲೆತನವನ್ನು ನೋಡುತ್ತಾನೆ ಮತ್ತು ಅದನ್ನು ಗೌರವದಿಂದ ಮುಚ್ಚುವ ಬದಲು ತನ್ನ ಸಹೋದರರಿಗೆ ಹೇಳುತ್ತಾನೆ. ಶೆಮ್ ಮತ್ತು ಜಫೆತ್ ತಮ್ಮ ತಂದೆಯ ಡೇರೆಯನ್ನು ಹಿಂದಕ್ಕೆ ಪ್ರವೇಶಿಸಿದಾಗ ಗೌರವದಿಂದ ನೇರವಾಗಿ ನೋಡದೆ ಅವರ ತಂದೆಯನ್ನು ಮುಚ್ಚಲು ಒಂದು ಉಡುಪನ್ನು ತೆಗೆದುಕೊಳ್ಳುತ್ತಾರೆ.</w:t>
      </w:r>
    </w:p>
    <w:p/>
    <w:p>
      <w:r xmlns:w="http://schemas.openxmlformats.org/wordprocessingml/2006/main">
        <w:t xml:space="preserve">ಸಾರಾಂಶದಲ್ಲಿ:</w:t>
      </w:r>
    </w:p>
    <w:p>
      <w:r xmlns:w="http://schemas.openxmlformats.org/wordprocessingml/2006/main">
        <w:t xml:space="preserve">ಜೆನೆಸಿಸ್ 9 ಪ್ರಸ್ತುತಪಡಿಸುತ್ತದೆ:</w:t>
      </w:r>
    </w:p>
    <w:p>
      <w:r xmlns:w="http://schemas.openxmlformats.org/wordprocessingml/2006/main">
        <w:t xml:space="preserve">ದೇವರು ನೋವಾ ಮತ್ತು ಅವನ ಪುತ್ರರಿಗೆ ಫಲವತ್ತತೆ ಮತ್ತು ಎಲ್ಲಾ ಜೀವಿಗಳ ಮೇಲೆ ಪ್ರಭುತ್ವವನ್ನು ಆಶೀರ್ವದಿಸುತ್ತಾನೆ;</w:t>
      </w:r>
    </w:p>
    <w:p>
      <w:r xmlns:w="http://schemas.openxmlformats.org/wordprocessingml/2006/main">
        <w:t xml:space="preserve">ಮನುಷ್ಯರಿಗೆ ಮಾಂಸವನ್ನು ಸೇವಿಸಲು ಅನುಮತಿ ಆದರೆ ರಕ್ತವನ್ನು ಸೇವಿಸುವುದರ ವಿರುದ್ಧ ನಿಷೇಧ;</w:t>
      </w:r>
    </w:p>
    <w:p>
      <w:r xmlns:w="http://schemas.openxmlformats.org/wordprocessingml/2006/main">
        <w:t xml:space="preserve">ದೇವರು, ಮಾನವೀಯತೆ ಮತ್ತು ಪ್ರತಿಯೊಂದು ಜೀವಿಗಳ ನಡುವೆ ಶಾಶ್ವತ ಒಡಂಬಡಿಕೆಯ ಸ್ಥಾಪನೆ;</w:t>
      </w:r>
    </w:p>
    <w:p>
      <w:r xmlns:w="http://schemas.openxmlformats.org/wordprocessingml/2006/main">
        <w:t xml:space="preserve">ಈ ಒಡಂಬಡಿಕೆಯ ಚಿಹ್ನೆಯು ಮಳೆಯ ನಂತರ ಮಳೆಬಿಲ್ಲಿನ ನೋಟವಾಗಿದೆ;</w:t>
      </w:r>
    </w:p>
    <w:p>
      <w:r xmlns:w="http://schemas.openxmlformats.org/wordprocessingml/2006/main">
        <w:t xml:space="preserve">ದ್ರಾಕ್ಷಿತೋಟವನ್ನು ನೆಡುವುದು ಸೇರಿದಂತೆ ನೋಹನ ಪ್ರವಾಹದ ನಂತರದ ಚಟುವಟಿಕೆಗಳು;</w:t>
      </w:r>
    </w:p>
    <w:p>
      <w:r xmlns:w="http://schemas.openxmlformats.org/wordprocessingml/2006/main">
        <w:t xml:space="preserve">ನೋಹನು ದ್ರಾಕ್ಷಾರಸದಿಂದ ಕುಡಿದನು; ಹ್ಯಾಮ್ ತನ್ನ ತಂದೆಯನ್ನು ಅಗೌರವಗೊಳಿಸುತ್ತಾನೆ ಮತ್ತು ಶೆಮ್ ಮತ್ತು ಜಫೆತ್ ನೋಹನ ಬೆತ್ತಲೆತನವನ್ನು ಗೌರವದಿಂದ ಮುಚ್ಚುತ್ತಾರೆ.</w:t>
      </w:r>
    </w:p>
    <w:p/>
    <w:p>
      <w:r xmlns:w="http://schemas.openxmlformats.org/wordprocessingml/2006/main">
        <w:t xml:space="preserve">ಈ ಅಧ್ಯಾಯವು ಪ್ರವಾಹದ ನಂತರ ದೇವರು ಮತ್ತು ಮಾನವೀಯತೆಯ ನಡುವಿನ ಒಡಂಬಡಿಕೆಯನ್ನು ಒತ್ತಿಹೇಳುತ್ತದೆ, ದೇವರ ಪ್ರತಿರೂಪದಲ್ಲಿ ಮಾಡಲ್ಪಟ್ಟಿರುವ ಮಾನವ ಜೀವನದ ಪವಿತ್ರತೆಯನ್ನು ಎತ್ತಿ ತೋರಿಸುತ್ತದೆ. ಕಾಮನಬಿಲ್ಲು ಜೀವವನ್ನು ಕಾಪಾಡುವ ದೇವರ ವಾಗ್ದಾನದ ಗೋಚರ ಜ್ಞಾಪನೆಯಾಗಿ ಕಾರ್ಯನಿರ್ವಹಿಸುತ್ತದೆ. ಹೆಚ್ಚುವರಿಯಾಗಿ, ಇದು ನೋಹನ ತಪ್ಪನ್ನು ತೋರಿಸುತ್ತದೆ ಮತ್ತು ಅವನ ಕಡೆಗೆ ಅವರ ಕಾರ್ಯಗಳಲ್ಲಿ ಅವನ ಪುತ್ರರ ವ್ಯತಿರಿಕ್ತ ಪ್ರತಿಕ್ರಿಯೆಗಳನ್ನು ತೋರಿಸುತ್ತದೆ.</w:t>
      </w:r>
    </w:p>
    <w:p/>
    <w:p>
      <w:r xmlns:w="http://schemas.openxmlformats.org/wordprocessingml/2006/main">
        <w:t xml:space="preserve">ಆದಿಕಾಂಡ 9:1 ಮತ್ತು ದೇವರು ನೋಹನನ್ನೂ ಅವನ ಮಕ್ಕಳನ್ನೂ ಆಶೀರ್ವದಿಸಿ ಅವರಿಗೆ--ನೀವು ಫಲಪ್ರದರಾಗಿ ಗುಣಿಸಿ ಭೂಮಿಯನ್ನು ತುಂಬಿರಿ ಎಂದು ಹೇಳಿದನು.</w:t>
      </w:r>
    </w:p>
    <w:p/>
    <w:p>
      <w:r xmlns:w="http://schemas.openxmlformats.org/wordprocessingml/2006/main">
        <w:t xml:space="preserve">ದೇವರು ನೋಹನನ್ನು ಮತ್ತು ಅವನ ಮಕ್ಕಳನ್ನು ಆಶೀರ್ವದಿಸಿದನು ಮತ್ತು ಫಲಪ್ರದವಾಗಲು ಮತ್ತು ಗುಣಿಸುವಂತೆ ಅವರಿಗೆ ಸೂಚಿಸಿದನು.</w:t>
      </w:r>
    </w:p>
    <w:p/>
    <w:p>
      <w:r xmlns:w="http://schemas.openxmlformats.org/wordprocessingml/2006/main">
        <w:t xml:space="preserve">1. ದೇವರ ಸಮೃದ್ಧಿಯ ಆಶೀರ್ವಾದ</w:t>
      </w:r>
    </w:p>
    <w:p/>
    <w:p>
      <w:r xmlns:w="http://schemas.openxmlformats.org/wordprocessingml/2006/main">
        <w:t xml:space="preserve">2. ಉಸ್ತುವಾರಿ ಜವಾಬ್ದಾರಿ</w:t>
      </w:r>
    </w:p>
    <w:p/>
    <w:p>
      <w:r xmlns:w="http://schemas.openxmlformats.org/wordprocessingml/2006/main">
        <w:t xml:space="preserve">1. ಕೀರ್ತನೆ 104:24-30 - ಭೂಮಿಯ ಮೇಲಿನ ಎಲ್ಲಾ ಜೀವಗಳಿಗೆ ಭಗವಂತ ಹೇಗೆ ಒದಗಿಸುತ್ತಾನೆ</w:t>
      </w:r>
    </w:p>
    <w:p/>
    <w:p>
      <w:r xmlns:w="http://schemas.openxmlformats.org/wordprocessingml/2006/main">
        <w:t xml:space="preserve">2. ಜೆನೆಸಿಸ್ 1: 26-28 - ಭೂಮಿಯನ್ನು ತುಂಬಲು ಮತ್ತು ವಶಪಡಿಸಿಕೊಳ್ಳಲು ಮಾನವೀಯತೆಯ ಆರೋಪ</w:t>
      </w:r>
    </w:p>
    <w:p/>
    <w:p>
      <w:r xmlns:w="http://schemas.openxmlformats.org/wordprocessingml/2006/main">
        <w:t xml:space="preserve">ಆದಿಕಾಂಡ 9:2 ಮತ್ತು ನಿಮ್ಮ ಭಯ ಮತ್ತು ಭಯವು ಭೂಮಿಯ ಎಲ್ಲಾ ಪ್ರಾಣಿಗಳ ಮೇಲೆ ಮತ್ತು ಗಾಳಿಯ ಪ್ರತಿಯೊಂದು ಪಕ್ಷಿಗಳ ಮೇಲೆ, ಭೂಮಿಯ ಮೇಲೆ ಚಲಿಸುವ ಎಲ್ಲಾ ಮತ್ತು ಸಮುದ್ರದ ಎಲ್ಲಾ ಮೀನುಗಳ ಮೇಲೆ ಇರುತ್ತದೆ. ಅವುಗಳನ್ನು ನಿಮ್ಮ ಕೈಗೆ ತಲುಪಿಸಲಾಗುತ್ತದೆ.</w:t>
      </w:r>
    </w:p>
    <w:p/>
    <w:p>
      <w:r xmlns:w="http://schemas.openxmlformats.org/wordprocessingml/2006/main">
        <w:t xml:space="preserve">ದೇವರು ಭೂಮಿಯ ಮೇಲಿನ ಎಲ್ಲಾ ಜೀವಿಗಳ ಮೇಲೆ ಮಾನವೀಯತೆಯ ಪ್ರಭುತ್ವವನ್ನು ಕೊಟ್ಟನು.</w:t>
      </w:r>
    </w:p>
    <w:p/>
    <w:p>
      <w:r xmlns:w="http://schemas.openxmlformats.org/wordprocessingml/2006/main">
        <w:t xml:space="preserve">1. ಡೊಮಿನಿಯನ್ ಶಕ್ತಿ: ಭಯದಿಂದ ಮತ್ತು ಅದ್ಭುತವಾಗಿ ಮಾಡುವುದರ ಅರ್ಥ</w:t>
      </w:r>
    </w:p>
    <w:p/>
    <w:p>
      <w:r xmlns:w="http://schemas.openxmlformats.org/wordprocessingml/2006/main">
        <w:t xml:space="preserve">2. ನಮ್ಮ ಡೊಮಿನಿಯನ್ ಅನ್ನು ಮರುಪಡೆಯುವುದು: ಸೃಷ್ಟಿಯ ಪಾಲಕರಾಗಿ ನಮ್ಮ ಪಾತ್ರವನ್ನು ಅರ್ಥಮಾಡಿಕೊಳ್ಳುವುದು</w:t>
      </w:r>
    </w:p>
    <w:p/>
    <w:p>
      <w:r xmlns:w="http://schemas.openxmlformats.org/wordprocessingml/2006/main">
        <w:t xml:space="preserve">1. ಕೀರ್ತನೆ 8: 4-9 - ನೀವು ಅವನನ್ನು ನೆನಪಿಸಿಕೊಳ್ಳಲು ಮನುಷ್ಯನು ಏನು, ಮತ್ತು ನೀವು ಅವನನ್ನು ಕಾಳಜಿ ವಹಿಸುವ ಮನುಷ್ಯಕುಮಾರನು ಏನು?</w:t>
      </w:r>
    </w:p>
    <w:p/>
    <w:p>
      <w:r xmlns:w="http://schemas.openxmlformats.org/wordprocessingml/2006/main">
        <w:t xml:space="preserve">2. ರೋಮನ್ನರು 8: 18-25 - ಯಾಕಂದರೆ ಈ ವರ್ತಮಾನದ ನೋವುಗಳು ನಮಗೆ ಪ್ರಕಟವಾಗಲಿರುವ ಮಹಿಮೆಯೊಂದಿಗೆ ಹೋಲಿಸಲು ಯೋಗ್ಯವಾಗಿಲ್ಲ ಎಂದು ನಾನು ಪರಿಗಣಿಸುತ್ತೇನೆ.</w:t>
      </w:r>
    </w:p>
    <w:p/>
    <w:p>
      <w:r xmlns:w="http://schemas.openxmlformats.org/wordprocessingml/2006/main">
        <w:t xml:space="preserve">ಆದಿಕಾಂಡ 9:3 ಚಲಿಸುವ ಪ್ರತಿಯೊಂದು ವಸ್ತುವು ನಿಮಗೆ ಆಹಾರವಾಗುವುದು; ಹಸಿರು ಸೊಪ್ಪಿನಂತೆಯೇ ನಾನು ನಿಮಗೆ ಎಲ್ಲವನ್ನೂ ಕೊಟ್ಟಿದ್ದೇನೆ.</w:t>
      </w:r>
    </w:p>
    <w:p/>
    <w:p>
      <w:r xmlns:w="http://schemas.openxmlformats.org/wordprocessingml/2006/main">
        <w:t xml:space="preserve">ದೇವರು ಎಲ್ಲಾ ಜೀವಿಗಳನ್ನು ಮನುಷ್ಯರಿಗೆ ಆಹಾರವಾಗಿ ಒದಗಿಸಿದ್ದಾನೆ.</w:t>
      </w:r>
    </w:p>
    <w:p/>
    <w:p>
      <w:r xmlns:w="http://schemas.openxmlformats.org/wordprocessingml/2006/main">
        <w:t xml:space="preserve">1. ದೇವರ ನಿಬಂಧನೆ: ಎಲ್ಲರಿಗೂ ಒಂದು ಆಶೀರ್ವಾದ</w:t>
      </w:r>
    </w:p>
    <w:p/>
    <w:p>
      <w:r xmlns:w="http://schemas.openxmlformats.org/wordprocessingml/2006/main">
        <w:t xml:space="preserve">2. ದೇವರ ಸಮೃದ್ಧಿಯನ್ನು ಶ್ಲಾಘಿಸುವುದು</w:t>
      </w:r>
    </w:p>
    <w:p/>
    <w:p>
      <w:r xmlns:w="http://schemas.openxmlformats.org/wordprocessingml/2006/main">
        <w:t xml:space="preserve">1. ಕೀರ್ತನೆ 104:24-26 - ಓ ಕರ್ತನೇ, ನಿನ್ನ ಕಾರ್ಯಗಳು ಎಷ್ಟು ವೈವಿಧ್ಯಮಯವಾಗಿವೆ! ಬುದ್ಧಿವಂತಿಕೆಯಿಂದ ನೀನು ಎಲ್ಲವನ್ನೂ ಮಾಡಿದಿ; ಭೂಮಿಯು ನಿನ್ನ ಸಂಪತ್ತಿನಿಂದ ತುಂಬಿದೆ. ಈ ದೊಡ್ಡ ಮತ್ತು ವಿಶಾಲವಾದ ಸಮುದ್ರವೂ ಹಾಗೆಯೇ, ಅದರಲ್ಲಿ ಸಣ್ಣ ಮತ್ತು ದೊಡ್ಡ ಪ್ರಾಣಿಗಳೆರಡೂ ಅಸಂಖ್ಯಾತವಾಗಿ ಹರಿದಾಡುತ್ತಿವೆ. ಅಲ್ಲಿ ಹಡಗುಗಳು ಹೋಗುತ್ತವೆ: ಅಲ್ಲಿ ಆಟವಾಡಲು ನೀನು ಮಾಡಿದ ಲೆವಿಯಾಥನ್ ಇದ್ದಾನೆ.</w:t>
      </w:r>
    </w:p>
    <w:p/>
    <w:p>
      <w:r xmlns:w="http://schemas.openxmlformats.org/wordprocessingml/2006/main">
        <w:t xml:space="preserve">2. ಮ್ಯಾಥ್ಯೂ 6: 25-34 - ಆದ್ದರಿಂದ ನಾನು ನಿಮಗೆ ಹೇಳುತ್ತೇನೆ, ನಿಮ್ಮ ಜೀವನಕ್ಕಾಗಿ ಏನು ತಿನ್ನಬೇಕು ಅಥವಾ ಏನು ಕುಡಿಯಬೇಕು ಎಂದು ಯೋಚಿಸಬೇಡಿ; ಅಥವಾ ಇನ್ನೂ ನಿಮ್ಮ ದೇಹಕ್ಕೆ, ನೀವು ಏನು ಹಾಕಿಕೊಳ್ಳಬೇಕು. ಮಾಂಸಕ್ಕಿಂತ ಪ್ರಾಣವೂ ವಸ್ತ್ರಕ್ಕಿಂತ ದೇಹವೂ ಶ್ರೇಷ್ಠವಲ್ಲವೇ? ಗಾಳಿಯ ಪಕ್ಷಿಗಳನ್ನು ನೋಡು: ಅವು ಬಿತ್ತುವುದಿಲ್ಲ, ಕೊಯ್ಯುವುದಿಲ್ಲ, ಕೊಟ್ಟಿಗೆಗಳಲ್ಲಿ ಸಂಗ್ರಹಿಸುವುದಿಲ್ಲ; ಆದರೂ ನಿಮ್ಮ ಸ್ವರ್ಗೀಯ ತಂದೆಯು ಅವುಗಳನ್ನು ಪೋಷಿಸುತ್ತಾನೆ. ನೀವು ಅವರಿಗಿಂತ ಹೆಚ್ಚು ಉತ್ತಮವಾಗಿಲ್ಲವೇ? ನಿಮ್ಮಲ್ಲಿ ಯಾರು ಯೋಚಿಸುವ ಮೂಲಕ ತನ್ನ ಎತ್ತರಕ್ಕೆ ಒಂದು ಮೊಳವನ್ನು ಸೇರಿಸಬಹುದು?</w:t>
      </w:r>
    </w:p>
    <w:p/>
    <w:p>
      <w:r xmlns:w="http://schemas.openxmlformats.org/wordprocessingml/2006/main">
        <w:t xml:space="preserve">ಆದಿಕಾಂಡ 9:4 ಆದರೆ ಮಾಂಸವನ್ನು ಅದರ ಜೀವದೊಂದಿಗೆ ಅದರ ರಕ್ತವನ್ನು ನೀವು ತಿನ್ನಬಾರದು.</w:t>
      </w:r>
    </w:p>
    <w:p/>
    <w:p>
      <w:r xmlns:w="http://schemas.openxmlformats.org/wordprocessingml/2006/main">
        <w:t xml:space="preserve">ಜೀವರಕ್ತವಿರುವ ಯಾವುದೇ ಮಾಂಸವನ್ನು ತಿನ್ನಬಾರದೆಂದು ದೇವರು ಭೂಮಿಯ ಜನರಿಗೆ ಆಜ್ಞಾಪಿಸುತ್ತಾನೆ.</w:t>
      </w:r>
    </w:p>
    <w:p/>
    <w:p>
      <w:r xmlns:w="http://schemas.openxmlformats.org/wordprocessingml/2006/main">
        <w:t xml:space="preserve">1. ನಮಗಾಗಿ ದೇವರ ಯೋಜನೆ: ಜೀವನದ ನಿಯಮಗಳನ್ನು ಅರ್ಥಮಾಡಿಕೊಳ್ಳುವುದು</w:t>
      </w:r>
    </w:p>
    <w:p/>
    <w:p>
      <w:r xmlns:w="http://schemas.openxmlformats.org/wordprocessingml/2006/main">
        <w:t xml:space="preserve">2. ರಕ್ತದ ಶಕ್ತಿ: ದೇವರ ನಿಯಮಗಳನ್ನು ಗುರುತಿಸುವುದು</w:t>
      </w:r>
    </w:p>
    <w:p/>
    <w:p>
      <w:r xmlns:w="http://schemas.openxmlformats.org/wordprocessingml/2006/main">
        <w:t xml:space="preserve">1. ಯಾಜಕಕಾಂಡ 17:11-14 - ಯಾಕಂದರೆ ಮಾಂಸದ ಜೀವವು ರಕ್ತದಲ್ಲಿದೆ: ಮತ್ತು ನಿಮ್ಮ ಆತ್ಮಗಳಿಗೆ ಪ್ರಾಯಶ್ಚಿತ್ತವನ್ನು ಮಾಡಲು ನಾನು ಅದನ್ನು ಬಲಿಪೀಠದ ಮೇಲೆ ನಿಮಗೆ ಕೊಟ್ಟಿದ್ದೇನೆ, ಏಕೆಂದರೆ ಅದು ಆತ್ಮಕ್ಕೆ ಪ್ರಾಯಶ್ಚಿತ್ತವನ್ನು ಉಂಟುಮಾಡುತ್ತದೆ. .</w:t>
      </w:r>
    </w:p>
    <w:p/>
    <w:p>
      <w:r xmlns:w="http://schemas.openxmlformats.org/wordprocessingml/2006/main">
        <w:t xml:space="preserve">2. ಧರ್ಮೋಪದೇಶಕಾಂಡ 12:23-25 - ನೀವು ರಕ್ತವನ್ನು ತಿನ್ನುವುದಿಲ್ಲ ಎಂದು ಮಾತ್ರ ಖಚಿತಪಡಿಸಿಕೊಳ್ಳಿ: ರಕ್ತವೇ ಜೀವನ; ಮತ್ತು ನೀನು ಮಾಂಸದೊಂದಿಗೆ ಜೀವವನ್ನು ತಿನ್ನಬಾರದು.</w:t>
      </w:r>
    </w:p>
    <w:p/>
    <w:p>
      <w:r xmlns:w="http://schemas.openxmlformats.org/wordprocessingml/2006/main">
        <w:t xml:space="preserve">ಆದಿಕಾಂಡ 9:5 ಮತ್ತು ನಿಶ್ಚಯವಾಗಿಯೂ ನಿಮ್ಮ ಜೀವಗಳ ರಕ್ತವನ್ನು ನಾನು ಕೇಳುತ್ತೇನೆ; ಪ್ರತಿಯೊಂದು ಪ್ರಾಣಿಯ ಕೈಯಲ್ಲಿ ನಾನು ಅದನ್ನು ಕೇಳುತ್ತೇನೆ, ಮತ್ತು ಮನುಷ್ಯನ ಕೈಯಲ್ಲಿ; ಪ್ರತಿಯೊಬ್ಬ ಮನುಷ್ಯನ ಸಹೋದರನ ಕೈಯಲ್ಲಿ ನಾನು ಮನುಷ್ಯನ ಪ್ರಾಣವನ್ನು ಕೇಳುತ್ತೇನೆ.</w:t>
      </w:r>
    </w:p>
    <w:p/>
    <w:p>
      <w:r xmlns:w="http://schemas.openxmlformats.org/wordprocessingml/2006/main">
        <w:t xml:space="preserve">ದೇವರು ಪ್ರತಿಯೊಬ್ಬ ಮನುಷ್ಯನ ಪ್ರಾಣವನ್ನು, ಮೃಗದ ಕೈಯಲ್ಲಿದ್ದರೂ, ಅವರ ಜೀವನದ ರಕ್ತಕ್ಕಾಗಿ ಬಯಸುತ್ತಾನೆ.</w:t>
      </w:r>
    </w:p>
    <w:p/>
    <w:p>
      <w:r xmlns:w="http://schemas.openxmlformats.org/wordprocessingml/2006/main">
        <w:t xml:space="preserve">1. "ಮಾನವ ಜೀವನದ ಪವಿತ್ರತೆ: ಉಸ್ತುವಾರಿಗೆ ಕರೆ"</w:t>
      </w:r>
    </w:p>
    <w:p/>
    <w:p>
      <w:r xmlns:w="http://schemas.openxmlformats.org/wordprocessingml/2006/main">
        <w:t xml:space="preserve">2. "ದೇವರ ಸಾರ್ವಭೌಮತ್ವ: ನಮ್ಮ ಜೀವಗಳು ಆತನ ಕೈಯಲ್ಲಿವೆ"</w:t>
      </w:r>
    </w:p>
    <w:p/>
    <w:p>
      <w:r xmlns:w="http://schemas.openxmlformats.org/wordprocessingml/2006/main">
        <w:t xml:space="preserve">1. ರೋಮನ್ನರು 13:8-10</w:t>
      </w:r>
    </w:p>
    <w:p/>
    <w:p>
      <w:r xmlns:w="http://schemas.openxmlformats.org/wordprocessingml/2006/main">
        <w:t xml:space="preserve">2. ಯೆಹೆಜ್ಕೇಲ 18:4, 20</w:t>
      </w:r>
    </w:p>
    <w:p/>
    <w:p>
      <w:r xmlns:w="http://schemas.openxmlformats.org/wordprocessingml/2006/main">
        <w:t xml:space="preserve">ಆದಿಕಾಂಡ 9:6 ಯಾವನಾದರೂ ಮನುಷ್ಯನ ರಕ್ತವನ್ನು ಸುರಿಸಿದರೆ ಅವನ ರಕ್ತವು ಮನುಷ್ಯನಿಂದಲೇ ಚೆಲ್ಲಲ್ಪಡುವದು;</w:t>
      </w:r>
    </w:p>
    <w:p/>
    <w:p>
      <w:r xmlns:w="http://schemas.openxmlformats.org/wordprocessingml/2006/main">
        <w:t xml:space="preserve">ಎಲ್ಲಾ ಮಾನವರು ದೇವರ ಪ್ರತಿರೂಪದಲ್ಲಿ ರಚಿಸಲ್ಪಟ್ಟಿರುವಂತೆ, ಮುಗ್ಧ ಜೀವವನ್ನು ತೆಗೆದುಕೊಳ್ಳುವವರನ್ನು ಶಿಕ್ಷಿಸಲು ಮನುಷ್ಯನು ಜವಾಬ್ದಾರನಾಗಿರುತ್ತಾನೆ.</w:t>
      </w:r>
    </w:p>
    <w:p/>
    <w:p>
      <w:r xmlns:w="http://schemas.openxmlformats.org/wordprocessingml/2006/main">
        <w:t xml:space="preserve">1. ದೇವರು ನಮ್ಮಲ್ಲಿ ಜೀವವನ್ನು ರಕ್ಷಿಸುವ ಜವಾಬ್ದಾರಿಯನ್ನು ಹುಟ್ಟುಹಾಕಿದ್ದಾನೆ, ಅದು ಆತನ ಸ್ವರೂಪದಲ್ಲಿ ರಚಿಸಲ್ಪಟ್ಟಿದೆ.</w:t>
      </w:r>
    </w:p>
    <w:p/>
    <w:p>
      <w:r xmlns:w="http://schemas.openxmlformats.org/wordprocessingml/2006/main">
        <w:t xml:space="preserve">2. ಮುಗ್ಧ ಜೀವವನ್ನು ತೆಗೆದುಕೊಳ್ಳುವವರಿಗೆ ನಾವು ಹೇಗೆ ಪ್ರತಿಕ್ರಿಯಿಸುತ್ತೇವೆ ಎಂಬುದರ ಮೂಲಕ ನಮ್ಮ ಸದಾಚಾರವನ್ನು ಅಳೆಯಲಾಗುತ್ತದೆ.</w:t>
      </w:r>
    </w:p>
    <w:p/>
    <w:p>
      <w:r xmlns:w="http://schemas.openxmlformats.org/wordprocessingml/2006/main">
        <w:t xml:space="preserve">1. ಜೆನೆಸಿಸ್ 1:27 - ಆದ್ದರಿಂದ ದೇವರು ತನ್ನ ಸ್ವಂತ ರೂಪದಲ್ಲಿ ಮನುಷ್ಯನನ್ನು ಸೃಷ್ಟಿಸಿದನು, ದೇವರ ರೂಪದಲ್ಲಿ ಅವನು ಅವನನ್ನು ಸೃಷ್ಟಿಸಿದನು; ಗಂಡು ಮತ್ತು ಹೆಣ್ಣು ಅವರನ್ನು ಸೃಷ್ಟಿಸಿದರು.</w:t>
      </w:r>
    </w:p>
    <w:p/>
    <w:p>
      <w:r xmlns:w="http://schemas.openxmlformats.org/wordprocessingml/2006/main">
        <w:t xml:space="preserve">2. ರೋಮನ್ನರು 13:1-4 - ಪ್ರತಿ ಆತ್ಮವು ಉನ್ನತ ಶಕ್ತಿಗಳಿಗೆ ಅಧೀನವಾಗಿರಲಿ. ಯಾಕಂದರೆ ದೇವರ ಹೊರತು ಯಾವುದೇ ಶಕ್ತಿ ಇಲ್ಲ: ಇರುವ ಶಕ್ತಿಗಳು ದೇವರಿಂದ ನೇಮಿಸಲ್ಪಟ್ಟಿವೆ. ಆದುದರಿಂದ ಅಧಿಕಾರವನ್ನು ವಿರೋಧಿಸುವವನು ದೇವರ ಆಜ್ಞೆಯನ್ನು ವಿರೋಧಿಸುತ್ತಾನೆ; ಯಾಕಂದರೆ ಅಧಿಪತಿಗಳು ಒಳ್ಳೆಯ ಕಾರ್ಯಗಳಿಗೆ ಭಯಪಡುವವರಲ್ಲ, ಆದರೆ ದುಷ್ಟರಿಗೆ. ಹಾಗಾದರೆ ನೀವು ಅಧಿಕಾರಕ್ಕೆ ಹೆದರುವುದಿಲ್ಲವೇ? ಒಳ್ಳೆಯದನ್ನು ಮಾಡು, ಮತ್ತು ನೀವು ಅದೇ ಹೊಗಳಿಕೆಯನ್ನು ಹೊಂದುವಿರಿ: ಯಾಕಂದರೆ ಅವನು ನಿಮಗೆ ಒಳ್ಳೆಯದಕ್ಕಾಗಿ ದೇವರ ಮಂತ್ರಿ. ಆದರೆ ನೀನು ಕೆಟ್ಟದ್ದನ್ನು ಮಾಡಿದರೆ ಭಯಪಡು; ಯಾಕಂದರೆ ಅವನು ಖಡ್ಗವನ್ನು ವ್ಯರ್ಥವಾಗಿ ಹೊರುವವನಲ್ಲ; ಯಾಕಂದರೆ ಅವನು ದೇವರ ಸೇವಕನು, ಕೆಟ್ಟದ್ದನ್ನು ಮಾಡುವವನ ಮೇಲೆ ಕ್ರೋಧವನ್ನು ತೀರಿಸುವ ಸೇಡುಗಾರನು.</w:t>
      </w:r>
    </w:p>
    <w:p/>
    <w:p>
      <w:r xmlns:w="http://schemas.openxmlformats.org/wordprocessingml/2006/main">
        <w:t xml:space="preserve">ಆದಿಕಾಂಡ 9:7 ಮತ್ತು ನೀವು ಫಲವಂತರಾಗಿ ಮತ್ತು ಗುಣಿಸಿರಿ; ಭೂಮಿಯಲ್ಲಿ ಹೇರಳವಾಗಿ ಹುಟ್ಟು, ಮತ್ತು ಅದರಲ್ಲಿ ಗುಣಿಸಿ.</w:t>
      </w:r>
    </w:p>
    <w:p/>
    <w:p>
      <w:r xmlns:w="http://schemas.openxmlformats.org/wordprocessingml/2006/main">
        <w:t xml:space="preserve">ದೇವರು ಮಾನವರು ಫಲಪ್ರದವಾಗಲು ಮತ್ತು ಭೂಮಿಯಲ್ಲಿ ಗುಣಿಸಬೇಕೆಂದು ಆಜ್ಞಾಪಿಸುತ್ತಾನೆ.</w:t>
      </w:r>
    </w:p>
    <w:p/>
    <w:p>
      <w:r xmlns:w="http://schemas.openxmlformats.org/wordprocessingml/2006/main">
        <w:t xml:space="preserve">1: ಫಲವತ್ತತೆ ಮತ್ತು ಸಮೃದ್ಧಿಯ ದೇವರ ಆಶೀರ್ವಾದ</w:t>
      </w:r>
    </w:p>
    <w:p/>
    <w:p>
      <w:r xmlns:w="http://schemas.openxmlformats.org/wordprocessingml/2006/main">
        <w:t xml:space="preserve">2: ಗುಣಾಕಾರದ ಜವಾಬ್ದಾರಿ</w:t>
      </w:r>
    </w:p>
    <w:p/>
    <w:p>
      <w:r xmlns:w="http://schemas.openxmlformats.org/wordprocessingml/2006/main">
        <w:t xml:space="preserve">1: ಕೀರ್ತನೆ 115: 14-16 - "ಕರ್ತನು ನಿಮ್ಮನ್ನು ಮತ್ತು ನಿಮ್ಮ ಮಕ್ಕಳನ್ನು ಹೆಚ್ಚು ಹೆಚ್ಚು ಹೆಚ್ಚಿಸುವನು. ನೀವು ಸ್ವರ್ಗ ಮತ್ತು ಭೂಮಿಯನ್ನು ಮಾಡಿದ ಭಗವಂತನಿಂದ ಆಶೀರ್ವದಿಸಲ್ಪಟ್ಟಿದ್ದೀರಿ. ಸ್ವರ್ಗ, ಆಕಾಶಗಳು ಸಹ ಭಗವಂತನೇ: ಆದರೆ ಆತನು ಮನುಷ್ಯರ ಮಕ್ಕಳಿಗೆ ಭೂಮಿಯನ್ನು ಕೊಟ್ಟಿದ್ದಾನೆ."</w:t>
      </w:r>
    </w:p>
    <w:p/>
    <w:p>
      <w:r xmlns:w="http://schemas.openxmlformats.org/wordprocessingml/2006/main">
        <w:t xml:space="preserve">2: ಆದಿಕಾಂಡ 1:28 - "ಮತ್ತು ದೇವರು ಅವರನ್ನು ಆಶೀರ್ವದಿಸಿದನು ಮತ್ತು ದೇವರು ಅವರಿಗೆ ಹೇಳಿದನು: ಫಲಪ್ರದವಾಗಿರಿ ಮತ್ತು ಗುಣಿಸಿ ಮತ್ತು ಭೂಮಿಯನ್ನು ಪುನಃ ತುಂಬಿಸಿ ಮತ್ತು ಅದನ್ನು ವಶಪಡಿಸಿಕೊಳ್ಳಿ ಮತ್ತು ಸಮುದ್ರದ ಮೀನುಗಳ ಮೇಲೆ ಮತ್ತು ಪಕ್ಷಿಗಳ ಮೇಲೆ ಆಳ್ವಿಕೆ ಮಾಡಿ. ಗಾಳಿ ಮತ್ತು ಭೂಮಿಯ ಮೇಲೆ ಚಲಿಸುವ ಪ್ರತಿಯೊಂದು ಜೀವಿಗಳ ಮೇಲೆ."</w:t>
      </w:r>
    </w:p>
    <w:p/>
    <w:p>
      <w:r xmlns:w="http://schemas.openxmlformats.org/wordprocessingml/2006/main">
        <w:t xml:space="preserve">ಆದಿಕಾಂಡ 9:8 ದೇವರು ನೋಹನಿಗೂ ಅವನ ಸಂಗಡ ಅವನ ಮಕ್ಕಳಿಗೂ ಹೀಗೆ ಹೇಳಿದನು.</w:t>
      </w:r>
    </w:p>
    <w:p/>
    <w:p>
      <w:r xmlns:w="http://schemas.openxmlformats.org/wordprocessingml/2006/main">
        <w:t xml:space="preserve">ಜಲಪ್ರಳಯದ ನಂತರ ದೇವರು ನೋಹ ಮತ್ತು ಅವನ ಮಕ್ಕಳೊಂದಿಗೆ ಮಾತನಾಡುತ್ತಾನೆ, ಭೂಮಿಯನ್ನು ತುಂಬಲು ಮತ್ತು ಅದನ್ನು ಎಂದಿಗೂ ಪ್ರವಾಹದಿಂದ ನಾಶಮಾಡದಂತೆ ಅವರಿಗೆ ಸೂಚಿಸುತ್ತಾನೆ.</w:t>
      </w:r>
    </w:p>
    <w:p/>
    <w:p>
      <w:r xmlns:w="http://schemas.openxmlformats.org/wordprocessingml/2006/main">
        <w:t xml:space="preserve">1: ರಕ್ಷಣೆಯ ದೇವರ ಭರವಸೆ</w:t>
      </w:r>
    </w:p>
    <w:p/>
    <w:p>
      <w:r xmlns:w="http://schemas.openxmlformats.org/wordprocessingml/2006/main">
        <w:t xml:space="preserve">2: ದೇವರಿಗೆ ವಿಧೇಯರಾಗಿ ಜೀವಿಸುವುದು</w:t>
      </w:r>
    </w:p>
    <w:p/>
    <w:p>
      <w:r xmlns:w="http://schemas.openxmlformats.org/wordprocessingml/2006/main">
        <w:t xml:space="preserve">1: ಯೆಶಾಯ 54: 9-10 - ಇದು ನನಗೆ ನೋಹನ ನೀರಿನಂತೆ: ನೋಹನ ನೀರು ಇನ್ನು ಮುಂದೆ ಭೂಮಿಯ ಮೇಲೆ ಹೋಗಬಾರದು ಎಂದು ನಾನು ಪ್ರತಿಜ್ಞೆ ಮಾಡಿದ್ದೇನೆ; ಆದ್ದರಿಂದ ನಾನು ನಿನ್ನ ಮೇಲೆ ಕೋಪಗೊಳ್ಳುವುದಿಲ್ಲ ಮತ್ತು ನಿನ್ನನ್ನು ಖಂಡಿಸುವುದಿಲ್ಲ ಎಂದು ಪ್ರಮಾಣ ಮಾಡಿದ್ದೇನೆ.</w:t>
      </w:r>
    </w:p>
    <w:p/>
    <w:p>
      <w:r xmlns:w="http://schemas.openxmlformats.org/wordprocessingml/2006/main">
        <w:t xml:space="preserve">ಯಾಕಂದರೆ ಪರ್ವತಗಳು ನಿರ್ಗಮಿಸುವವು ಮತ್ತು ಬೆಟ್ಟಗಳು ತೆಗೆದುಹಾಕಲ್ಪಡುತ್ತವೆ; ಆದರೆ ನನ್ನ ದಯೆಯು ನಿನ್ನಿಂದ ದೂರವಾಗುವುದಿಲ್ಲ, ನನ್ನ ಶಾಂತಿಯ ಒಡಂಬಡಿಕೆಯು ತೆಗೆದುಹಾಕಲ್ಪಡುವುದಿಲ್ಲ ಎಂದು ನಿನ್ನನ್ನು ಕರುಣಿಸುವ ಕರ್ತನು ಹೇಳುತ್ತಾನೆ.</w:t>
      </w:r>
    </w:p>
    <w:p/>
    <w:p>
      <w:r xmlns:w="http://schemas.openxmlformats.org/wordprocessingml/2006/main">
        <w:t xml:space="preserve">2: 1 ಪೀಟರ್ 3: 20-21 - ಇದು ಕೆಲವೊಮ್ಮೆ ಅವಿಧೇಯರಾಗಿದ್ದರು, ಒಮ್ಮೆ ನೋಹನ ದಿನಗಳಲ್ಲಿ ದೇವರ ದೀರ್ಘಶಾಂತಿಯು ಕಾಯುತ್ತಿದ್ದಾಗ, ಆರ್ಕ್ ಸಿದ್ಧಪಡಿಸುವಾಗ, ಅದರಲ್ಲಿ ಕೆಲವು, ಅಂದರೆ ಎಂಟು ಆತ್ಮಗಳು ನೀರಿನಿಂದ ರಕ್ಷಿಸಲ್ಪಟ್ಟವು.</w:t>
      </w:r>
    </w:p>
    <w:p/>
    <w:p>
      <w:r xmlns:w="http://schemas.openxmlformats.org/wordprocessingml/2006/main">
        <w:t xml:space="preserve">ದೀಕ್ಷಾಸ್ನಾನವು ಸಹ ಈಗ ಯೇಸುಕ್ರಿಸ್ತನ ಪುನರುತ್ಥಾನದ ಮೂಲಕ ನಮ್ಮನ್ನು ರಕ್ಷಿಸುತ್ತದೆ (ಮಾಂಸದ ಕೊಳೆಯನ್ನು ತೆಗೆದುಹಾಕುವುದಿಲ್ಲ, ಆದರೆ ದೇವರ ಕಡೆಗೆ ಒಳ್ಳೆಯ ಮನಸ್ಸಾಕ್ಷಿಯ ಉತ್ತರ),</w:t>
      </w:r>
    </w:p>
    <w:p/>
    <w:p>
      <w:r xmlns:w="http://schemas.openxmlformats.org/wordprocessingml/2006/main">
        <w:t xml:space="preserve">ಆದಿಕಾಂಡ 9:9 ಮತ್ತು ನಾನು, ಇಗೋ, ನಾನು ನಿಮ್ಮೊಂದಿಗೆ ಮತ್ತು ನಿಮ್ಮ ನಂತರ ನಿಮ್ಮ ಸಂತತಿಯೊಂದಿಗೆ ನನ್ನ ಒಡಂಬಡಿಕೆಯನ್ನು ಸ್ಥಾಪಿಸುತ್ತೇನೆ;</w:t>
      </w:r>
    </w:p>
    <w:p/>
    <w:p>
      <w:r xmlns:w="http://schemas.openxmlformats.org/wordprocessingml/2006/main">
        <w:t xml:space="preserve">ದೇವರು ನೋಹ ಮತ್ತು ಅವನ ವಂಶಸ್ಥರೊಂದಿಗೆ ಒಡಂಬಡಿಕೆಯನ್ನು ಸ್ಥಾಪಿಸಿದನು.</w:t>
      </w:r>
    </w:p>
    <w:p/>
    <w:p>
      <w:r xmlns:w="http://schemas.openxmlformats.org/wordprocessingml/2006/main">
        <w:t xml:space="preserve">1: ನಿಷ್ಠೆ ಮತ್ತು ಕರುಣೆಯ ದೇವರ ಒಡಂಬಡಿಕೆ</w:t>
      </w:r>
    </w:p>
    <w:p/>
    <w:p>
      <w:r xmlns:w="http://schemas.openxmlformats.org/wordprocessingml/2006/main">
        <w:t xml:space="preserve">2: ನೋಹನೊಂದಿಗೆ ದೇವರ ಒಡಂಬಡಿಕೆಯ ಶಕ್ತಿ</w:t>
      </w:r>
    </w:p>
    <w:p/>
    <w:p>
      <w:r xmlns:w="http://schemas.openxmlformats.org/wordprocessingml/2006/main">
        <w:t xml:space="preserve">1: 2 ಕೊರಿಂಥಿಯಾನ್ಸ್ 1:20 - ದೇವರ ಎಲ್ಲಾ ವಾಗ್ದಾನಗಳು ಆತನಲ್ಲಿ ತಮ್ಮ ಹೌದು ಎಂದು ಕಂಡುಕೊಳ್ಳುತ್ತವೆ.</w:t>
      </w:r>
    </w:p>
    <w:p/>
    <w:p>
      <w:r xmlns:w="http://schemas.openxmlformats.org/wordprocessingml/2006/main">
        <w:t xml:space="preserve">2: ಇಬ್ರಿಯರಿಗೆ 8:6 - ಆದರೆ, ಕ್ರಿಸ್ತನು ಹಳೆಯದಕ್ಕಿಂತ ಉತ್ತಮವಾದ ಸೇವೆಯನ್ನು ಪಡೆದುಕೊಂಡಿದ್ದಾನೆ, ಏಕೆಂದರೆ ಅವನು ಮಧ್ಯಸ್ಥಿಕೆ ವಹಿಸುವ ಒಡಂಬಡಿಕೆಯು ಉತ್ತಮವಾಗಿದೆ, ಏಕೆಂದರೆ ಅದು ಉತ್ತಮ ಭರವಸೆಗಳ ಮೇಲೆ ಜಾರಿಗೊಳಿಸಲ್ಪಟ್ಟಿದೆ.</w:t>
      </w:r>
    </w:p>
    <w:p/>
    <w:p>
      <w:r xmlns:w="http://schemas.openxmlformats.org/wordprocessingml/2006/main">
        <w:t xml:space="preserve">ಆದಿಕಾಂಡ 9:10 ಮತ್ತು ನಿಮ್ಮೊಂದಿಗೆ ಇರುವ ಪ್ರತಿಯೊಂದು ಜೀವಿಗಳೊಂದಿಗೆ, ಪಕ್ಷಿಗಳು, ದನಕರುಗಳು ಮತ್ತು ನಿಮ್ಮೊಂದಿಗೆ ಭೂಮಿಯ ಎಲ್ಲಾ ಪ್ರಾಣಿಗಳು; ಆರ್ಕ್ನಿಂದ ಹೊರಡುವ ಎಲ್ಲದರಿಂದ ಭೂಮಿಯ ಪ್ರತಿಯೊಂದು ಪ್ರಾಣಿಗಳಿಗೆ.</w:t>
      </w:r>
    </w:p>
    <w:p/>
    <w:p>
      <w:r xmlns:w="http://schemas.openxmlformats.org/wordprocessingml/2006/main">
        <w:t xml:space="preserve">ಮಹಾ ಪ್ರವಾಹದ ನಂತರ ಜಗತ್ತಿಗೆ ದೇವರ ಮೋಕ್ಷದ ಒಡಂಬಡಿಕೆ.</w:t>
      </w:r>
    </w:p>
    <w:p/>
    <w:p>
      <w:r xmlns:w="http://schemas.openxmlformats.org/wordprocessingml/2006/main">
        <w:t xml:space="preserve">1. ಭರವಸೆಯ ದೇವರ ಒಡಂಬಡಿಕೆ: ವಿಮೋಚನೆಯ ದೇವರ ಭರವಸೆಯನ್ನು ನಂಬುವುದು</w:t>
      </w:r>
    </w:p>
    <w:p/>
    <w:p>
      <w:r xmlns:w="http://schemas.openxmlformats.org/wordprocessingml/2006/main">
        <w:t xml:space="preserve">2. ದೇವರ ಕರುಣೆಯ ಒಡಂಬಡಿಕೆ: ದೇವರ ಪ್ರೀತಿಯು ಎಲ್ಲಾ ಸಂದರ್ಭಗಳನ್ನು ಹೇಗೆ ಮೀರಿಸುತ್ತದೆ</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ಎಝೆಕಿಯೆಲ್ 16:60 - ಆದರೂ ನಿನ್ನ ಯೌವನದ ದಿನಗಳಲ್ಲಿ ನಾನು ನಿನ್ನೊಂದಿಗೆ ನನ್ನ ಒಡಂಬಡಿಕೆಯನ್ನು ನೆನಪಿಸಿಕೊಳ್ಳುತ್ತೇನೆ ಮತ್ತು ನಾನು ನಿನಗೆ ಶಾಶ್ವತವಾದ ಒಡಂಬಡಿಕೆಯನ್ನು ಸ್ಥಾಪಿಸುತ್ತೇನೆ.</w:t>
      </w:r>
    </w:p>
    <w:p/>
    <w:p>
      <w:r xmlns:w="http://schemas.openxmlformats.org/wordprocessingml/2006/main">
        <w:t xml:space="preserve">ಆದಿಕಾಂಡ 9:11 ಮತ್ತು ನಾನು ನಿಮ್ಮೊಂದಿಗೆ ನನ್ನ ಒಡಂಬಡಿಕೆಯನ್ನು ಸ್ಥಾಪಿಸುತ್ತೇನೆ; ಪ್ರವಾಹದ ನೀರಿನಿಂದ ಎಲ್ಲಾ ಮಾಂಸವು ಇನ್ನು ಮುಂದೆ ನಾಶವಾಗುವುದಿಲ್ಲ; ಭೂಮಿಯನ್ನು ನಾಶಮಾಡುವ ಪ್ರವಾಹವು ಇನ್ನು ಮುಂದೆ ಬರುವುದಿಲ್ಲ.</w:t>
      </w:r>
    </w:p>
    <w:p/>
    <w:p>
      <w:r xmlns:w="http://schemas.openxmlformats.org/wordprocessingml/2006/main">
        <w:t xml:space="preserve">ಪ್ರವಾಹದಿಂದ ಭೂಮಿಯನ್ನು ಎಂದಿಗೂ ನಾಶಮಾಡುವುದಿಲ್ಲ ಎಂದು ಭಗವಂತ ವಾಗ್ದಾನ ಮಾಡಿದನು.</w:t>
      </w:r>
    </w:p>
    <w:p/>
    <w:p>
      <w:r xmlns:w="http://schemas.openxmlformats.org/wordprocessingml/2006/main">
        <w:t xml:space="preserve">1: ಸಮಯಗಳು ಕಠಿಣವಾಗಿದ್ದರೂ ಸಹ, ಭಗವಂತ ತನ್ನ ವಾಗ್ದಾನಗಳನ್ನು ಉಳಿಸಿಕೊಳ್ಳಲು ನಾವು ನಂಬಬಹುದು.</w:t>
      </w:r>
    </w:p>
    <w:p/>
    <w:p>
      <w:r xmlns:w="http://schemas.openxmlformats.org/wordprocessingml/2006/main">
        <w:t xml:space="preserve">2: ಅಸಾಧ್ಯವೆಂದು ತೋರುತ್ತಿದ್ದರೂ ಸಹ ನಾವು ಭರವಸೆಗಾಗಿ ಭಗವಂತನ ಕಡೆಗೆ ನೋಡಬೇಕು.</w:t>
      </w:r>
    </w:p>
    <w:p/>
    <w:p>
      <w:r xmlns:w="http://schemas.openxmlformats.org/wordprocessingml/2006/main">
        <w:t xml:space="preserve">1: ಯೆಶಾಯ 43:2 - ನೀವು ನೀರಿನ ಮೂಲಕ ಹಾದುಹೋದಾಗ, ನಾನು ನಿಮ್ಮೊಂದಿಗೆ ಇರುತ್ತೇನೆ; ಮತ್ತು ನದಿಗಳ ಮೂಲಕ, ಅವರು ನಿಮ್ಮನ್ನು ಮುಳುಗಿಸುವುದಿಲ್ಲ.</w:t>
      </w:r>
    </w:p>
    <w:p/>
    <w:p>
      <w:r xmlns:w="http://schemas.openxmlformats.org/wordprocessingml/2006/main">
        <w:t xml:space="preserve">2: ರೋಮನ್ನರು 8: 38-39 - ಮರಣವಾಗಲೀ, ಜೀವನವಾಗಲೀ, ದೇವತೆಗಳಾಗಲೀ, ಆಡಳಿತಗಾರರಾಗಲೀ, ಪ್ರಸ್ತುತವಾದ ವಿಷಯಗಳಾಗಲೀ,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ಆದಿಕಾಂಡ 9:12 ಮತ್ತು ದೇವರು ಹೇಳಿದನು, ಇದು ನನ್ನ ಮತ್ತು ನಿಮ್ಮ ನಡುವೆ ಮತ್ತು ನಿಮ್ಮೊಂದಿಗೆ ಇರುವ ಎಲ್ಲಾ ಜೀವಿಗಳ ನಡುವೆ ನಾನು ಮಾಡುವ ಒಡಂಬಡಿಕೆಯ ಸಂಕೇತವಾಗಿದೆ.</w:t>
      </w:r>
    </w:p>
    <w:p/>
    <w:p>
      <w:r xmlns:w="http://schemas.openxmlformats.org/wordprocessingml/2006/main">
        <w:t xml:space="preserve">ನೋಹ ಮತ್ತು ಎಲ್ಲಾ ಜೀವಿಗಳೊಂದಿಗೆ ದೇವರ ಒಡಂಬಡಿಕೆಯು ಅವನ ನಿಷ್ಠೆ ಮತ್ತು ಅನುಗ್ರಹದ ಸಂಕೇತವಾಗಿದೆ.</w:t>
      </w:r>
    </w:p>
    <w:p/>
    <w:p>
      <w:r xmlns:w="http://schemas.openxmlformats.org/wordprocessingml/2006/main">
        <w:t xml:space="preserve">1: ನೋಹ ಮತ್ತು ಎಲ್ಲಾ ಜೀವಿಗಳೊಂದಿಗೆ ಆತನ ಒಡಂಬಡಿಕೆಯಲ್ಲಿ ಪ್ರದರ್ಶಿಸಲ್ಪಟ್ಟಂತೆ ನಾವು ದೇವರ ನಂಬಿಗಸ್ತಿಕೆಯಲ್ಲಿ ಭರವಸೆಯಿಡಬಹುದು.</w:t>
      </w:r>
    </w:p>
    <w:p/>
    <w:p>
      <w:r xmlns:w="http://schemas.openxmlformats.org/wordprocessingml/2006/main">
        <w:t xml:space="preserve">2: ನೋಹ ಮತ್ತು ಎಲ್ಲಾ ಜೀವಿಗಳೊಂದಿಗಿನ ಒಡಂಬಡಿಕೆಯಲ್ಲಿ ನಾವು ದೇವರ ಕೃಪೆಯನ್ನು ಅನುಭವಿಸಬಹುದು.</w:t>
      </w:r>
    </w:p>
    <w:p/>
    <w:p>
      <w:r xmlns:w="http://schemas.openxmlformats.org/wordprocessingml/2006/main">
        <w:t xml:space="preserve">1: ಜೆರೆಮಿಯಾ 31: 3-4 ಕರ್ತನು ಹಿಂದೆ ನಮಗೆ ಕಾಣಿಸಿಕೊಂಡನು: ನಾನು ನಿನ್ನನ್ನು ಶಾಶ್ವತ ಪ್ರೀತಿಯಿಂದ ಪ್ರೀತಿಸುತ್ತೇನೆ; ಕರುಣೆಯಿಲ್ಲದ ದಯೆಯಿಂದ ನಿನ್ನನ್ನು ಸೆಳೆದಿದ್ದೇನೆ.</w:t>
      </w:r>
    </w:p>
    <w:p/>
    <w:p>
      <w:r xmlns:w="http://schemas.openxmlformats.org/wordprocessingml/2006/main">
        <w:t xml:space="preserve">2: ಇಬ್ರಿಯ 13: 20-21 ಈಗ ಶಾಂತಿಯ ದೇವರು, ಶಾಶ್ವತ ಒಡಂಬಡಿಕೆಯ ರಕ್ತದ ಮೂಲಕ ಸತ್ತವರೊಳಗಿಂದ ನಮ್ಮ ಕರ್ತನಾದ ಯೇಸುವನ್ನು ಮರಳಿ ತಂದನು, ಕುರಿಗಳ ಮಹಾನ್ ಕುರುಬನು, ತನ್ನ ಚಿತ್ತವನ್ನು ಮಾಡಲು ನಿಮಗೆ ಎಲ್ಲವನ್ನೂ ಉತ್ತಮಗೊಳಿಸಲಿ. ಆತನು ತನಗೆ ಇಷ್ಟವಾದದ್ದನ್ನು ನಮ್ಮಲ್ಲಿ ಮಾಡಲಿ, ಯೇಸು ಕ್ರಿಸ್ತನ ಮೂಲಕ, ಆತನಿಗೆ ಎಂದೆಂದಿಗೂ ಮಹಿಮೆ. ಆಮೆನ್.</w:t>
      </w:r>
    </w:p>
    <w:p/>
    <w:p>
      <w:r xmlns:w="http://schemas.openxmlformats.org/wordprocessingml/2006/main">
        <w:t xml:space="preserve">ಆದಿಕಾಂಡ 9:13 ನಾನು ನನ್ನ ಬಿಲ್ಲನ್ನು ಮೋಡದಲ್ಲಿ ಇಡುತ್ತೇನೆ ಮತ್ತು ಅದು ನನ್ನ ಮತ್ತು ಭೂಮಿಯ ನಡುವಿನ ಒಡಂಬಡಿಕೆಯ ಸಂಕೇತವಾಗಿದೆ.</w:t>
      </w:r>
    </w:p>
    <w:p/>
    <w:p>
      <w:r xmlns:w="http://schemas.openxmlformats.org/wordprocessingml/2006/main">
        <w:t xml:space="preserve">ಭೂಮಿಯ ಮೇಲಿನ ಎಲ್ಲಾ ಜೀವಗಳನ್ನು ನಾಶಮಾಡಲು ಎಂದಿಗೂ ಪ್ರವಾಹವನ್ನು ತರುವುದಿಲ್ಲ ಎಂಬ ದೇವರ ವಾಗ್ದಾನವನ್ನು ಮಳೆಬಿಲ್ಲಿನಿಂದ ಸಂಕೇತಿಸಲಾಗಿದೆ.</w:t>
      </w:r>
    </w:p>
    <w:p/>
    <w:p>
      <w:r xmlns:w="http://schemas.openxmlformats.org/wordprocessingml/2006/main">
        <w:t xml:space="preserve">1: ರಕ್ಷಣೆಯ ದೇವರ ಭರವಸೆ</w:t>
      </w:r>
    </w:p>
    <w:p/>
    <w:p>
      <w:r xmlns:w="http://schemas.openxmlformats.org/wordprocessingml/2006/main">
        <w:t xml:space="preserve">2: ಭರವಸೆಯ ಸಂಕೇತವಾಗಿ ಮಳೆಬಿಲ್ಲು</w:t>
      </w:r>
    </w:p>
    <w:p/>
    <w:p>
      <w:r xmlns:w="http://schemas.openxmlformats.org/wordprocessingml/2006/main">
        <w:t xml:space="preserve">1: ಹೀಬ್ರೂ 6:13-20 - ದೇವರ ವಾಗ್ದಾನದ ಬದಲಾಗದ ಸ್ವಭಾವ</w:t>
      </w:r>
    </w:p>
    <w:p/>
    <w:p>
      <w:r xmlns:w="http://schemas.openxmlformats.org/wordprocessingml/2006/main">
        <w:t xml:space="preserve">2: ಯೆಶಾಯ 54:9-10 - ಶಾಂತಿಯ ದೇವರ ಶಾಶ್ವತ ಒಡಂಬಡಿಕೆ</w:t>
      </w:r>
    </w:p>
    <w:p/>
    <w:p>
      <w:r xmlns:w="http://schemas.openxmlformats.org/wordprocessingml/2006/main">
        <w:t xml:space="preserve">ಆದಿಕಾಂಡ 9:14 ಮತ್ತು ನಾನು ಭೂಮಿಯ ಮೇಲೆ ಮೋಡವನ್ನು ತರುವಾಗ, ಬಿಲ್ಲು ಮೋಡದಲ್ಲಿ ಕಾಣಿಸುತ್ತದೆ.</w:t>
      </w:r>
    </w:p>
    <w:p/>
    <w:p>
      <w:r xmlns:w="http://schemas.openxmlformats.org/wordprocessingml/2006/main">
        <w:t xml:space="preserve">ಮಳೆಬಿಲ್ಲು ಮಾನವಕುಲದೊಂದಿಗೆ ದೇವರ ಒಡಂಬಡಿಕೆಯ ಜ್ಞಾಪನೆಯಾಗಿದೆ.</w:t>
      </w:r>
    </w:p>
    <w:p/>
    <w:p>
      <w:r xmlns:w="http://schemas.openxmlformats.org/wordprocessingml/2006/main">
        <w:t xml:space="preserve">1: ನಮ್ಮೊಂದಿಗೆ ದೇವರ ಒಡಂಬಡಿಕೆಯು ಭರವಸೆ ಮತ್ತು ಭರವಸೆಯ ಭರವಸೆಯಾಗಿದೆ.</w:t>
      </w:r>
    </w:p>
    <w:p/>
    <w:p>
      <w:r xmlns:w="http://schemas.openxmlformats.org/wordprocessingml/2006/main">
        <w:t xml:space="preserve">2: ಕಾಮನಬಿಲ್ಲು ದೇವರ ಪ್ರೀತಿ ಮತ್ತು ನಿಷ್ಠೆಯ ಸಂಕೇತವಾಗಿದೆ.</w:t>
      </w:r>
    </w:p>
    <w:p/>
    <w:p>
      <w:r xmlns:w="http://schemas.openxmlformats.org/wordprocessingml/2006/main">
        <w:t xml:space="preserve">1: ಯೆಶಾಯ 54:10 - ಪರ್ವತಗಳು ಅಲುಗಾಡಿದರೂ, ಬೆಟ್ಟಗಳು ಅಲುಗಾಡಿದರೂ, ನಿಮ್ಮ ಮೇಲಿನ ನನ್ನ ಪ್ರೀತಿಯು ಅಲುಗಾಡುವುದಿಲ್ಲ ಅಥವಾ ನನ್ನ ಶಾಂತಿಯ ಒಡಂಬಡಿಕೆಯು ಅಲುಗಾಡುವುದಿಲ್ಲ ಎಂದು ನಿಮ್ಮ ಮೇಲೆ ಕನಿಕರಿಸುವ ಕರ್ತನು ಹೇಳುತ್ತಾನೆ.</w:t>
      </w:r>
    </w:p>
    <w:p/>
    <w:p>
      <w:r xmlns:w="http://schemas.openxmlformats.org/wordprocessingml/2006/main">
        <w:t xml:space="preserve">2: ಇಬ್ರಿಯ 6: 13-15 - ದೇವರು ಅಬ್ರಹಾಮನಿಗೆ ತನ್ನ ವಾಗ್ದಾನವನ್ನು ಮಾಡಿದಾಗ, ಅವನಿಂದ ಪ್ರಮಾಣ ಮಾಡಲು ಅವನಿಗಿಂತ ದೊಡ್ಡವರು ಯಾರೂ ಇಲ್ಲವಾದ್ದರಿಂದ, ಅವನು ತನ್ನ ಮೇಲೆಯೇ ಪ್ರಮಾಣ ಮಾಡಿ, ನಾನು ಖಂಡಿತವಾಗಿಯೂ ನಿನ್ನನ್ನು ಆಶೀರ್ವದಿಸುತ್ತೇನೆ ಮತ್ತು ನಿಮಗೆ ಅನೇಕ ಸಂತತಿಯನ್ನು ಕೊಡುತ್ತೇನೆ ಎಂದು ಹೇಳಿದನು. ಮತ್ತು ತಾಳ್ಮೆಯಿಂದ ಕಾಯುವ ನಂತರ, ಅಬ್ರಹಾಮನು ವಾಗ್ದಾನ ಮಾಡಲ್ಪಟ್ಟದ್ದನ್ನು ಸ್ವೀಕರಿಸಿದನು.</w:t>
      </w:r>
    </w:p>
    <w:p/>
    <w:p>
      <w:r xmlns:w="http://schemas.openxmlformats.org/wordprocessingml/2006/main">
        <w:t xml:space="preserve">ಜೆನೆಸಿಸ್ 9:15 ಮತ್ತು ನನ್ನ ಒಡಂಬಡಿಕೆಯನ್ನು ನಾನು ನೆನಪಿಸಿಕೊಳ್ಳುತ್ತೇನೆ, ಅದು ನನಗೆ ಮತ್ತು ನಿಮ್ಮ ಮತ್ತು ಎಲ್ಲಾ ಮಾಂಸದ ಎಲ್ಲಾ ಜೀವಿಗಳ ನಡುವೆ ಇದೆ; ಮತ್ತು ಎಲ್ಲಾ ಮಾಂಸವನ್ನು ನಾಶಮಾಡಲು ನೀರು ಇನ್ನು ಮುಂದೆ ಪ್ರವಾಹವಾಗುವುದಿಲ್ಲ.</w:t>
      </w:r>
    </w:p>
    <w:p/>
    <w:p>
      <w:r xmlns:w="http://schemas.openxmlformats.org/wordprocessingml/2006/main">
        <w:t xml:space="preserve">ಪ್ರವಾಹದಿಂದ ಜಗತ್ತನ್ನು ಎಂದಿಗೂ ನಾಶಮಾಡುವುದಿಲ್ಲ ಎಂದು ದೇವರ ವಾಗ್ದಾನ.</w:t>
      </w:r>
    </w:p>
    <w:p/>
    <w:p>
      <w:r xmlns:w="http://schemas.openxmlformats.org/wordprocessingml/2006/main">
        <w:t xml:space="preserve">1. ದೇವರ ವಿಫಲವಾಗದ ಭರವಸೆ</w:t>
      </w:r>
    </w:p>
    <w:p/>
    <w:p>
      <w:r xmlns:w="http://schemas.openxmlformats.org/wordprocessingml/2006/main">
        <w:t xml:space="preserve">2. ಒಪ್ಪಂದದ ಶಕ್ತಿ</w:t>
      </w:r>
    </w:p>
    <w:p/>
    <w:p>
      <w:r xmlns:w="http://schemas.openxmlformats.org/wordprocessingml/2006/main">
        <w:t xml:space="preserve">1. ಯೆಶಾಯ 54: 9-10 - ಇದು ನನಗೆ ನೋಹನ ದಿನಗಳಂತಿದೆ: ನೋಹನ ನೀರು ಇನ್ನು ಮುಂದೆ ಭೂಮಿಯ ಮೇಲೆ ಹೋಗಬಾರದು ಎಂದು ನಾನು ಪ್ರಮಾಣ ಮಾಡಿದಂತೆ, ನಾನು ನಿಮ್ಮ ಮೇಲೆ ಕೋಪಗೊಳ್ಳುವುದಿಲ್ಲ ಎಂದು ಪ್ರಮಾಣ ಮಾಡಿದ್ದೇನೆ ಮತ್ತು ನಿನ್ನನ್ನು ದೂಷಿಸುವುದಿಲ್ಲ. ಯಾಕಂದರೆ ಪರ್ವತಗಳು ತೊಲಗಬಹುದು ಮತ್ತು ಬೆಟ್ಟಗಳು ತೆಗೆದುಹಾಕಲ್ಪಡುತ್ತವೆ, ಆದರೆ ನನ್ನ ಸ್ಥಿರವಾದ ಪ್ರೀತಿಯು ನಿನ್ನಿಂದ ದೂರವಾಗುವುದಿಲ್ಲ ಮತ್ತು ನನ್ನ ಶಾಂತಿಯ ಒಡಂಬಡಿಕೆಯು ತೆಗೆದುಹಾಕಲ್ಪಡುವುದಿಲ್ಲ ಎಂದು ನಿನ್ನ ಮೇಲೆ ಕರುಣೆಯುಳ್ಳ ಕರ್ತನು ಹೇಳುತ್ತಾನೆ.</w:t>
      </w:r>
    </w:p>
    <w:p/>
    <w:p>
      <w:r xmlns:w="http://schemas.openxmlformats.org/wordprocessingml/2006/main">
        <w:t xml:space="preserve">2. 2 ಪೀಟರ್ 3: 5-7 - ಏಕೆಂದರೆ ಅವರು ಉದ್ದೇಶಪೂರ್ವಕವಾಗಿ ಈ ಸತ್ಯವನ್ನು ಕಡೆಗಣಿಸುತ್ತಾರೆ, ಸ್ವರ್ಗವು ಬಹಳ ಹಿಂದೆಯೇ ಇತ್ತು ಮತ್ತು ಭೂಮಿಯು ನೀರಿನಿಂದ ಮತ್ತು ನೀರಿನಿಂದ ದೇವರ ವಾಕ್ಯದಿಂದ ರೂಪುಗೊಂಡಿತು ಮತ್ತು ಇವುಗಳ ಮೂಲಕ ಜಗತ್ತು ಆಗ ಅಸ್ತಿತ್ವವು ನೀರಿನಿಂದ ಮುಳುಗಿ ನಾಶವಾಯಿತು. ಆದರೆ ಅದೇ ಪದದಿಂದ ಈಗ ಅಸ್ತಿತ್ವದಲ್ಲಿರುವ ಆಕಾಶ ಮತ್ತು ಭೂಮಿಯು ಬೆಂಕಿಗಾಗಿ ಸಂಗ್ರಹಿಸಲ್ಪಟ್ಟಿದೆ, ನ್ಯಾಯತೀರ್ಪಿನ ಮತ್ತು ಭಕ್ತಿಹೀನರ ವಿನಾಶದ ದಿನದವರೆಗೆ ಇಡಲಾಗುತ್ತದೆ.</w:t>
      </w:r>
    </w:p>
    <w:p/>
    <w:p>
      <w:r xmlns:w="http://schemas.openxmlformats.org/wordprocessingml/2006/main">
        <w:t xml:space="preserve">ಆದಿಕಾಂಡ 9:16 ಮತ್ತು ಬಿಲ್ಲು ಮೋಡದಲ್ಲಿ ಇರುತ್ತದೆ; ಮತ್ತು ನಾನು ದೇವರ ಮತ್ತು ಭೂಮಿಯ ಮೇಲಿರುವ ಎಲ್ಲಾ ಮಾಂಸದ ಎಲ್ಲಾ ಜೀವಿಗಳ ನಡುವಿನ ಶಾಶ್ವತ ಒಡಂಬಡಿಕೆಯನ್ನು ನೆನಪಿಸಿಕೊಳ್ಳುವಂತೆ ನಾನು ಅದನ್ನು ನೋಡುತ್ತೇನೆ.</w:t>
      </w:r>
    </w:p>
    <w:p/>
    <w:p>
      <w:r xmlns:w="http://schemas.openxmlformats.org/wordprocessingml/2006/main">
        <w:t xml:space="preserve">ಭೂಮಿಯ ಮೇಲಿನ ಎಲ್ಲಾ ಜೀವಿಗಳೊಂದಿಗೆ ಶಾಶ್ವತ ಪ್ರೀತಿಯ ದೇವರ ಒಡಂಬಡಿಕೆಯನ್ನು ಮಳೆಬಿಲ್ಲಿನಿಂದ ಸಂಕೇತಿಸಲಾಗಿದೆ.</w:t>
      </w:r>
    </w:p>
    <w:p/>
    <w:p>
      <w:r xmlns:w="http://schemas.openxmlformats.org/wordprocessingml/2006/main">
        <w:t xml:space="preserve">ಧರ್ಮೋಪದೇಶ 1: ದೇವರ ಪ್ರೀತಿ ಎಂದೆಂದಿಗೂ ಇರುತ್ತದೆ</w:t>
      </w:r>
    </w:p>
    <w:p/>
    <w:p>
      <w:r xmlns:w="http://schemas.openxmlformats.org/wordprocessingml/2006/main">
        <w:t xml:space="preserve">2: ಮಳೆಬಿಲ್ಲಿನ ಭರವಸೆ</w:t>
      </w:r>
    </w:p>
    <w:p/>
    <w:p>
      <w:r xmlns:w="http://schemas.openxmlformats.org/wordprocessingml/2006/main">
        <w:t xml:space="preserve">1: ಜೆರೆಮಿಯಾ 31: 3 - ಕರ್ತನು ಹಿಂದೆ ನಮಗೆ ಕಾಣಿಸಿಕೊಂಡನು: ನಾನು ನಿನ್ನನ್ನು ಶಾಶ್ವತ ಪ್ರೀತಿಯಿಂದ ಪ್ರೀತಿಸುತ್ತೇನೆ; ಕರುಣೆಯಿಲ್ಲದ ದಯೆಯಿಂದ ನಿನ್ನನ್ನು ಸೆಳೆದಿದ್ದೇನೆ.</w:t>
      </w:r>
    </w:p>
    <w:p/>
    <w:p>
      <w:r xmlns:w="http://schemas.openxmlformats.org/wordprocessingml/2006/main">
        <w:t xml:space="preserve">2: ಯೆಶಾಯ 54:10 - ಪರ್ವತಗಳು ಅಲುಗಾಡಿದರೂ, ಬೆಟ್ಟಗಳು ಕದಲಲ್ಪಟ್ಟರೂ, ನಿನ್ನ ಮೇಲಿನ ನನ್ನ ಪ್ರೀತಿಯು ಅಲುಗಾಡುವುದಿಲ್ಲ ಅಥವಾ ನನ್ನ ಶಾಂತಿಯ ಒಡಂಬಡಿಕೆಯು ಅಲುಗಾಡುವುದಿಲ್ಲ ಎಂದು ನಿನ್ನ ಮೇಲೆ ಕರುಣೆಯುಳ್ಳ ಕರ್ತನು ಹೇಳುತ್ತಾನೆ.</w:t>
      </w:r>
    </w:p>
    <w:p/>
    <w:p>
      <w:r xmlns:w="http://schemas.openxmlformats.org/wordprocessingml/2006/main">
        <w:t xml:space="preserve">ಆದಿಕಾಂಡ 9:17 ಮತ್ತು ದೇವರು ನೋಹನಿಗೆ, ಇದು ನನಗೆ ಮತ್ತು ಭೂಮಿಯ ಮೇಲಿರುವ ಎಲ್ಲಾ ಮಾಂಸದ ನಡುವೆ ನಾನು ಸ್ಥಾಪಿಸಿದ ಒಡಂಬಡಿಕೆಯ ಸಂಕೇತವಾಗಿದೆ.</w:t>
      </w:r>
    </w:p>
    <w:p/>
    <w:p>
      <w:r xmlns:w="http://schemas.openxmlformats.org/wordprocessingml/2006/main">
        <w:t xml:space="preserve">ದೇವರು ನೋಹ ಮತ್ತು ಎಲ್ಲಾ ಮಾನವಕುಲದೊಂದಿಗೆ ಒಡಂಬಡಿಕೆಯನ್ನು ಸ್ಥಾಪಿಸಿದನು.</w:t>
      </w:r>
    </w:p>
    <w:p/>
    <w:p>
      <w:r xmlns:w="http://schemas.openxmlformats.org/wordprocessingml/2006/main">
        <w:t xml:space="preserve">1: ದೇವರ ಪ್ರೀತಿಯ ಒಡಂಬಡಿಕೆ - ನೋಹನೊಂದಿಗಿನ ದೇವರ ಒಡಂಬಡಿಕೆಯು ಎಲ್ಲಾ ಮಾನವಕುಲದ ಮೇಲೆ ಆತನ ಬೇಷರತ್ತಾದ ಪ್ರೀತಿಯನ್ನು ನಮಗೆ ತೋರಿಸುತ್ತದೆ.</w:t>
      </w:r>
    </w:p>
    <w:p/>
    <w:p>
      <w:r xmlns:w="http://schemas.openxmlformats.org/wordprocessingml/2006/main">
        <w:t xml:space="preserve">2: ಒಡಂಬಡಿಕೆಯ ಸಂಕೇತವಾಗಿರುವುದು - ನಮ್ಮೊಂದಿಗೆ ದೇವರ ಒಡಂಬಡಿಕೆಯ ಸಂಕೇತವಾಗಿ ನಾವು ನಮ್ಮ ಜೀವನವನ್ನು ಹೇಗೆ ನಡೆಸಬಹುದು.</w:t>
      </w:r>
    </w:p>
    <w:p/>
    <w:p>
      <w:r xmlns:w="http://schemas.openxmlformats.org/wordprocessingml/2006/main">
        <w:t xml:space="preserve">1: ರೋಮನ್ನರು 5: 6-8 - ನಾವು ಇನ್ನೂ ದುರ್ಬಲರಾಗಿದ್ದಾಗ, ಸರಿಯಾದ ಸಮಯದಲ್ಲಿ ಕ್ರಿಸ್ತನು ಭಕ್ತಿಹೀನರಿಗಾಗಿ ಮರಣಹೊಂದಿದನು. ಯಾಕಂದರೆ ಒಬ್ಬ ನೀತಿವಂತ ವ್ಯಕ್ತಿಗಾಗಿ ಸಾಯುವುದು ಕಷ್ಟವಾದರೂ ಬಹುಶಃ ಒಬ್ಬ ಒಳ್ಳೆಯ ವ್ಯಕ್ತಿಗೆ ಸಾಯಲು ಸಹ ಧೈರ್ಯ ಮಾಡುತ್ತಾನೆ ಆದರೆ ದೇವರು ನಮ್ಮ ಮೇಲೆ ತನ್ನ ಪ್ರೀತಿಯನ್ನು ತೋರಿಸುತ್ತಾನೆ, ನಾವು ಇನ್ನೂ ಪಾಪಿಗಳಾಗಿದ್ದಾಗ, ಕ್ರಿಸ್ತನು ನಮಗಾಗಿ ಸತ್ತನು.</w:t>
      </w:r>
    </w:p>
    <w:p/>
    <w:p>
      <w:r xmlns:w="http://schemas.openxmlformats.org/wordprocessingml/2006/main">
        <w:t xml:space="preserve">2: ಯೆರೆಮಿಯ 31: 31-34 - ಇಗೋ, ದಿನಗಳು ಬರಲಿವೆ ಎಂದು ಕರ್ತನು ಹೇಳುತ್ತಾನೆ, ನಾನು ಇಸ್ರಾಯೇಲ್ ಮನೆ ಮತ್ತು ಯೆಹೂದದ ಮನೆಯೊಂದಿಗೆ ಹೊಸ ಒಡಂಬಡಿಕೆಯನ್ನು ಮಾಡುತ್ತೇನೆ, ನಾನು ಅವರ ಪಿತೃಗಳೊಂದಿಗೆ ಮಾಡಿದ ಒಡಂಬಡಿಕೆಯಂತೆ ಅಲ್ಲ. ನಾನು ಅವರನ್ನು ಈಜಿಪ್ಟ್ ದೇಶದಿಂದ ಹೊರಗೆ ಬರಮಾಡಲು ಕೈಹಿಡಿದ ದಿನ, ನಾನು ಅವರ ಗಂಡನಾಗಿದ್ದರೂ ಅವರು ನನ್ನ ಒಡಂಬಡಿಕೆಯನ್ನು ಮುರಿದರು ಎಂದು ಕರ್ತನು ಹೇಳುತ್ತಾನೆ. ಆದರೆ ಆ ದಿನಗಳ ನಂತರ ನಾನು ಇಸ್ರಾಯೇಲ್ ಮನೆತನದವರೊಂದಿಗೆ ಮಾಡುವ ಒಡಂಬಡಿಕೆಯು ಇದೇ, ಕರ್ತನು ಹೇಳುತ್ತಾನೆ: ನಾನು ನನ್ನ ನಿಯಮವನ್ನು ಅವರೊಳಗೆ ಇಡುತ್ತೇನೆ ಮತ್ತು ಅದನ್ನು ಅವರ ಹೃದಯದಲ್ಲಿ ಬರೆಯುತ್ತೇನೆ. ಮತ್ತು ನಾನು ಅವರ ದೇವರಾಗಿರುವೆನು ಮತ್ತು ಅವರು ನನ್ನ ಜನರಾಗಿರುವರು.</w:t>
      </w:r>
    </w:p>
    <w:p/>
    <w:p>
      <w:r xmlns:w="http://schemas.openxmlformats.org/wordprocessingml/2006/main">
        <w:t xml:space="preserve">ಆದಿಕಾಂಡ 9:18 ನಾವೆಯಿಂದ ಹೊರಟ ನೋಹನ ಮಕ್ಕಳು ಶೇಮ್, ಹಾಮ್ ಮತ್ತು ಜಫೆತ್.</w:t>
      </w:r>
    </w:p>
    <w:p/>
    <w:p>
      <w:r xmlns:w="http://schemas.openxmlformats.org/wordprocessingml/2006/main">
        <w:t xml:space="preserve">ನೋಹನ ಮಕ್ಕಳಾದ ಶೇಮ್, ಹ್ಯಾಮ್ ಮತ್ತು ಜಫೆತ್ ಆರ್ಕ್‌ನಿಂದ ಹೊರಬಂದರು, ಹ್ಯಾಮ್ ಕೆನಾನ್‌ನ ತಂದೆ.</w:t>
      </w:r>
    </w:p>
    <w:p/>
    <w:p>
      <w:r xmlns:w="http://schemas.openxmlformats.org/wordprocessingml/2006/main">
        <w:t xml:space="preserve">1. ನೋಹನ ಪುತ್ರರ ಮಹತ್ವ ಮತ್ತು ಇತಿಹಾಸದಲ್ಲಿ ಅವರ ಪಾತ್ರ</w:t>
      </w:r>
    </w:p>
    <w:p/>
    <w:p>
      <w:r xmlns:w="http://schemas.openxmlformats.org/wordprocessingml/2006/main">
        <w:t xml:space="preserve">2. ದೇವರ ನಿಷ್ಠೆ ಮತ್ತು ಅವನು ತನ್ನ ವಾಗ್ದಾನಗಳನ್ನು ಹೇಗೆ ಪೂರೈಸಿದನು</w:t>
      </w:r>
    </w:p>
    <w:p/>
    <w:p>
      <w:r xmlns:w="http://schemas.openxmlformats.org/wordprocessingml/2006/main">
        <w:t xml:space="preserve">1. ಆದಿಕಾಂಡ 6:8-9 - ಆದರೆ ನೋಹನು ಕರ್ತನ ದೃಷ್ಟಿಯಲ್ಲಿ ಕೃಪೆಯನ್ನು ಕಂಡುಕೊಂಡನು. ನೋಹನ ತಲೆಮಾರುಗಳು ಇಂತಿವೆ: ನೋಹನು ನೀತಿವಂತನಾಗಿದ್ದನು ಮತ್ತು ಅವನ ಪೀಳಿಗೆಯಲ್ಲಿ ಪರಿಪೂರ್ಣನಾಗಿದ್ದನು ಮತ್ತು ನೋಹನು ದೇವರೊಂದಿಗೆ ನಡೆದನು.</w:t>
      </w:r>
    </w:p>
    <w:p/>
    <w:p>
      <w:r xmlns:w="http://schemas.openxmlformats.org/wordprocessingml/2006/main">
        <w:t xml:space="preserve">2. ಆದಿಕಾಂಡ 5:29 - ಕರ್ತನು ಶಪಿಸಿದ ನೆಲದ ನಿಮಿತ್ತ ನಮ್ಮ ಕೆಲಸ ಮತ್ತು ನಮ್ಮ ಕೈಗಳ ಶ್ರಮದ ವಿಷಯದಲ್ಲಿ ಇವನು ನಮ್ಮನ್ನು ಸಾಂತ್ವನಗೊಳಿಸುತ್ತಾನೆ ಎಂದು ಹೇಳಿ ಅವನಿಗೆ ನೋಹ ಎಂದು ಹೆಸರಿಟ್ಟನು.</w:t>
      </w:r>
    </w:p>
    <w:p/>
    <w:p>
      <w:r xmlns:w="http://schemas.openxmlformats.org/wordprocessingml/2006/main">
        <w:t xml:space="preserve">ಆದಿಕಾಂಡ 9:19 ಇವರು ನೋಹನ ಮೂವರು ಪುತ್ರರು; ಮತ್ತು ಅವರಿಂದಲೇ ಇಡೀ ಭೂಮಿಯು ಹರಡಿತ್ತು.</w:t>
      </w:r>
    </w:p>
    <w:p/>
    <w:p>
      <w:r xmlns:w="http://schemas.openxmlformats.org/wordprocessingml/2006/main">
        <w:t xml:space="preserve">ನೋಹನಿಗೆ ಮೂವರು ಗಂಡು ಮಕ್ಕಳಿದ್ದರು ಮತ್ತು ಅವರ ಮೂಲಕ ಇಡೀ ಭೂಮಿಯು ಜನಸಂಖ್ಯೆ ಹೊಂದಿತ್ತು.</w:t>
      </w:r>
    </w:p>
    <w:p/>
    <w:p>
      <w:r xmlns:w="http://schemas.openxmlformats.org/wordprocessingml/2006/main">
        <w:t xml:space="preserve">1. ದೇವರ ಯೋಜನೆ: ನೋಹನ ಮೂವರು ಪುತ್ರರು ಅವನ ಪದವನ್ನು ಭೂಮಿಯಾದ್ಯಂತ ಹೇಗೆ ಹರಡಿದರು</w:t>
      </w:r>
    </w:p>
    <w:p/>
    <w:p>
      <w:r xmlns:w="http://schemas.openxmlformats.org/wordprocessingml/2006/main">
        <w:t xml:space="preserve">2. ಹೊಸ ಆರಂಭದ ಭರವಸೆ: ನೋಹನ ಮಕ್ಕಳು ಮತ್ತು ಮಾನವಕುಲದ ಭವಿಷ್ಯ</w:t>
      </w:r>
    </w:p>
    <w:p/>
    <w:p>
      <w:r xmlns:w="http://schemas.openxmlformats.org/wordprocessingml/2006/main">
        <w:t xml:space="preserve">1. ಕಾಯಿದೆಗಳು 17:26 ಮತ್ತು ಅವನು ಒಬ್ಬ ಮನುಷ್ಯನಿಂದ ಮಾನವಕುಲದ ಪ್ರತಿಯೊಂದು ಜನಾಂಗವನ್ನು ಭೂಮಿಯ ಎಲ್ಲಾ ಮುಖದ ಮೇಲೆ ವಾಸಿಸುವಂತೆ ಮಾಡಿದನು, ನಿಗದಿಪಡಿಸಿದ ಅವಧಿಗಳನ್ನು ಮತ್ತು ಅವರ ವಾಸಸ್ಥಳದ ಗಡಿಗಳನ್ನು ನಿರ್ಧರಿಸಿದನು.</w:t>
      </w:r>
    </w:p>
    <w:p/>
    <w:p>
      <w:r xmlns:w="http://schemas.openxmlformats.org/wordprocessingml/2006/main">
        <w:t xml:space="preserve">2. ಆದಿಕಾಂಡ 11:6 ಮತ್ತು ಕರ್ತನು ಹೇಳಿದನು, ಇಗೋ, ಅವರು ಒಂದೇ ಜನರು, ಮತ್ತು ಅವರೆಲ್ಲರಿಗೂ ಒಂದೇ ಭಾಷೆ ಇದೆ, ಮತ್ತು ಇದು ಅವರು ಮಾಡುವದಕ್ಕೆ ಪ್ರಾರಂಭವಾಗಿದೆ. ಮತ್ತು ಅವರು ಮಾಡಲು ಪ್ರಸ್ತಾಪಿಸುವ ಯಾವುದೂ ಈಗ ಅವರಿಗೆ ಅಸಾಧ್ಯವಾಗುವುದಿಲ್ಲ.</w:t>
      </w:r>
    </w:p>
    <w:p/>
    <w:p>
      <w:r xmlns:w="http://schemas.openxmlformats.org/wordprocessingml/2006/main">
        <w:t xml:space="preserve">ಆದಿಕಾಂಡ 9:20 ಮತ್ತು ನೋಹನು ಕೃಷಿಕನಾಗಲು ಪ್ರಾರಂಭಿಸಿದನು ಮತ್ತು ಅವನು ದ್ರಾಕ್ಷಿತೋಟವನ್ನು ನೆಟ್ಟನು.</w:t>
      </w:r>
    </w:p>
    <w:p/>
    <w:p>
      <w:r xmlns:w="http://schemas.openxmlformats.org/wordprocessingml/2006/main">
        <w:t xml:space="preserve">ನೋವಾ ರೈತನಾಗಿ ಹೊಸ ಜೀವನವನ್ನು ಪ್ರಾರಂಭಿಸಿದನು, ದ್ರಾಕ್ಷಿತೋಟವನ್ನು ನೆಡುತ್ತಾನೆ.</w:t>
      </w:r>
    </w:p>
    <w:p/>
    <w:p>
      <w:r xmlns:w="http://schemas.openxmlformats.org/wordprocessingml/2006/main">
        <w:t xml:space="preserve">1. ಹೊಸ ಜೀವನದ ಭರವಸೆ: ನೋಹನಿಂದ ಪಾಠಗಳು</w:t>
      </w:r>
    </w:p>
    <w:p/>
    <w:p>
      <w:r xmlns:w="http://schemas.openxmlformats.org/wordprocessingml/2006/main">
        <w:t xml:space="preserve">2. ಕಷ್ಟದ ಸಮಯದಲ್ಲಿ ದೇವರ ನಿಷ್ಠೆ: ನೋಹನ ಕಥೆ</w:t>
      </w:r>
    </w:p>
    <w:p/>
    <w:p>
      <w:r xmlns:w="http://schemas.openxmlformats.org/wordprocessingml/2006/main">
        <w:t xml:space="preserve">1. ಯೆಶಾಯ 43:18-19 - "ಹಿಂದಿನ ಸಂಗತಿಗಳನ್ನು ನೆನಪಿಟ್ಟುಕೊಳ್ಳಬೇಡಿ, ಅಥವಾ ಹಳೆಯದನ್ನು ಪರಿಗಣಿಸಬೇಡಿ. ಇಗೋ, ನಾನು ಹೊಸದನ್ನು ಮಾಡುತ್ತಿದ್ದೇನೆ; ಈಗ ಅದು ಹೊರಹೊಮ್ಮುತ್ತದೆ, ನೀವು ಅದನ್ನು ಗ್ರಹಿಸುವುದಿಲ್ಲವೇ? ನಾನು ದಾರಿ ಮಾಡಿಕೊಡುತ್ತೇನೆ ಮರುಭೂಮಿಯಲ್ಲಿ ಅರಣ್ಯ ಮತ್ತು ನದಿಗಳು."</w:t>
      </w:r>
    </w:p>
    <w:p/>
    <w:p>
      <w:r xmlns:w="http://schemas.openxmlformats.org/wordprocessingml/2006/main">
        <w:t xml:space="preserve">2. 2 ಕೊರಿಂಥಿಯಾನ್ಸ್ 5:17 - "ಆದ್ದರಿಂದ, ಯಾರಾದರೂ ಕ್ರಿಸ್ತನಲ್ಲಿದ್ದರೆ, ಅವನು ಹೊಸ ಸೃಷ್ಟಿಯಾಗಿದ್ದಾನೆ. ಹಳೆಯದು ಕಳೆದುಹೋಗಿದೆ; ಇಗೋ, ಹೊಸದು ಬಂದಿದೆ."</w:t>
      </w:r>
    </w:p>
    <w:p/>
    <w:p>
      <w:r xmlns:w="http://schemas.openxmlformats.org/wordprocessingml/2006/main">
        <w:t xml:space="preserve">ಆದಿಕಾಂಡ 9:21 ಅವನು ದ್ರಾಕ್ಷಾರಸವನ್ನು ಕುಡಿದು ಕುಡಿದನು; ಮತ್ತು ಅವನು ತನ್ನ ಗುಡಾರದೊಳಗೆ ತೆರೆದನು.</w:t>
      </w:r>
    </w:p>
    <w:p/>
    <w:p>
      <w:r xmlns:w="http://schemas.openxmlformats.org/wordprocessingml/2006/main">
        <w:t xml:space="preserve">ನೋಹನು ವೈನ್ ಕುಡಿದು ಕುಡಿದು ತನ್ನ ಗುಡಾರದಲ್ಲಿ ತನ್ನನ್ನು ಬಹಿರಂಗಪಡಿಸಿದನು.</w:t>
      </w:r>
    </w:p>
    <w:p/>
    <w:p>
      <w:r xmlns:w="http://schemas.openxmlformats.org/wordprocessingml/2006/main">
        <w:t xml:space="preserve">1. ಮಿತಿಮೀರಿದ ಸೇವನೆಯ ಅಪಾಯ</w:t>
      </w:r>
    </w:p>
    <w:p/>
    <w:p>
      <w:r xmlns:w="http://schemas.openxmlformats.org/wordprocessingml/2006/main">
        <w:t xml:space="preserve">2. ಕುಡಿತದ ಪರಿಣಾಮ</w:t>
      </w:r>
    </w:p>
    <w:p/>
    <w:p>
      <w:r xmlns:w="http://schemas.openxmlformats.org/wordprocessingml/2006/main">
        <w:t xml:space="preserve">1. ನಾಣ್ಣುಡಿಗಳು 23:31 "ದ್ರಾಕ್ಷಾರಸವು ಕೆಂಪಾಗಿರುವಾಗ, ಬಟ್ಟಲಿನಲ್ಲಿ ಮಿಂಚುವಾಗ ಮತ್ತು ಸರಾಗವಾಗಿ ಕೆಳಗೆ ಹೋಗುವಾಗ ಅದನ್ನು ನೋಡಬೇಡಿ."</w:t>
      </w:r>
    </w:p>
    <w:p/>
    <w:p>
      <w:r xmlns:w="http://schemas.openxmlformats.org/wordprocessingml/2006/main">
        <w:t xml:space="preserve">2. ಗಲಾಷಿಯನ್ಸ್ 5: 19-21 "ಈಗ ಮಾಂಸದ ಕಾರ್ಯಗಳು ಸ್ಪಷ್ಟವಾಗಿವೆ: ಲೈಂಗಿಕ ಅನೈತಿಕತೆ, ಅಶುದ್ಧತೆ, ಇಂದ್ರಿಯತೆ, ವಿಗ್ರಹಾರಾಧನೆ, ಮಾಂತ್ರಿಕತೆ, ದ್ವೇಷ, ಕಲಹ, ಅಸೂಯೆ, ಕೋಪ, ಪೈಪೋಟಿಗಳು, ಭಿನ್ನಾಭಿಪ್ರಾಯಗಳು, ವಿಭಜನೆಗಳು, ಅಸೂಯೆ, ಕುಡುಕತನ, , ಮತ್ತು ಈ ರೀತಿಯ ವಿಷಯಗಳು."</w:t>
      </w:r>
    </w:p>
    <w:p/>
    <w:p>
      <w:r xmlns:w="http://schemas.openxmlformats.org/wordprocessingml/2006/main">
        <w:t xml:space="preserve">ಆದಿಕಾಂಡ 9:22 ಮತ್ತು ಕಾನಾನಿನ ತಂದೆಯಾದ ಹ್ಯಾಮ್ ತನ್ನ ತಂದೆಯ ಬೆತ್ತಲೆತನವನ್ನು ನೋಡಿ ತನ್ನ ಇಬ್ಬರು ಸಹೋದರರಿಗೆ ಹೊರಗೆ ಹೇಳಿದನು.</w:t>
      </w:r>
    </w:p>
    <w:p/>
    <w:p>
      <w:r xmlns:w="http://schemas.openxmlformats.org/wordprocessingml/2006/main">
        <w:t xml:space="preserve">ಹ್ಯಾಮ್ ತನ್ನ ತಂದೆಯ ಬೆತ್ತಲೆತನವನ್ನು ನೋಡಿದನು ಮತ್ತು ಅದರ ಬಗ್ಗೆ ತನ್ನ ಇಬ್ಬರು ಸಹೋದರರಿಗೆ ಹೇಳಿದನು.</w:t>
      </w:r>
    </w:p>
    <w:p/>
    <w:p>
      <w:r xmlns:w="http://schemas.openxmlformats.org/wordprocessingml/2006/main">
        <w:t xml:space="preserve">1. ದೇವರ ಪವಿತ್ರತೆ: ನಾವು ಅದನ್ನು ಗೌರವಿಸಲು ವಿಫಲವಾದಾಗ ಏನಾಗುತ್ತದೆ.</w:t>
      </w:r>
    </w:p>
    <w:p/>
    <w:p>
      <w:r xmlns:w="http://schemas.openxmlformats.org/wordprocessingml/2006/main">
        <w:t xml:space="preserve">2. ಉತ್ತಮ ಉದಾಹರಣೆಯ ಶಕ್ತಿ: ನಮ್ಮ ಪೋಷಕರನ್ನು ಗೌರವಿಸುವುದು.</w:t>
      </w:r>
    </w:p>
    <w:p/>
    <w:p>
      <w:r xmlns:w="http://schemas.openxmlformats.org/wordprocessingml/2006/main">
        <w:t xml:space="preserve">1. ಯಾಜಕಕಾಂಡ 20:11 - ಒಬ್ಬ ಮನುಷ್ಯನು ತನ್ನ ತಂದೆಯ ಹೆಂಡತಿಯೊಂದಿಗೆ ಮಲಗಿದರೆ, ಅವನು ತನ್ನ ತಂದೆಯ ಬೆತ್ತಲೆತನವನ್ನು ಬಹಿರಂಗಪಡಿಸಿದನು. ಪುರುಷ ಮತ್ತು ಸ್ತ್ರೀ ಇಬ್ಬರಿಗೂ ಮರಣದಂಡನೆ ವಿಧಿಸಬೇಕು; ಅವರ ರಕ್ತವು ಅವರ ತಲೆಯ ಮೇಲೆ ಇರುತ್ತದೆ.</w:t>
      </w:r>
    </w:p>
    <w:p/>
    <w:p>
      <w:r xmlns:w="http://schemas.openxmlformats.org/wordprocessingml/2006/main">
        <w:t xml:space="preserve">2. ಎಫೆಸಿಯನ್ಸ್ 6: 1-3 - ಮಕ್ಕಳೇ, ನಿಮ್ಮ ಹೆತ್ತವರಿಗೆ ಕರ್ತನಲ್ಲಿ ವಿಧೇಯರಾಗಿರಿ, ಏಕೆಂದರೆ ಇದು ಸರಿ. ನಿಮ್ಮ ತಂದೆ ಮತ್ತು ತಾಯಿಯನ್ನು ಗೌರವಿಸಿ, ಇದು ವಾಗ್ದಾನದೊಂದಿಗೆ ಮೊದಲ ಆಜ್ಞೆಯಾಗಿದೆ, ಅದು ನಿಮಗೆ ಒಳ್ಳೆಯದಾಗಲಿ ಮತ್ತು ನೀವು ಭೂಮಿಯ ಮೇಲೆ ದೀರ್ಘಾಯುಷ್ಯವನ್ನು ಅನುಭವಿಸುವಿರಿ.</w:t>
      </w:r>
    </w:p>
    <w:p/>
    <w:p>
      <w:r xmlns:w="http://schemas.openxmlformats.org/wordprocessingml/2006/main">
        <w:t xml:space="preserve">ಆದಿಕಾಂಡ 9:23 ಮತ್ತು ಶೇಮ್ ಮತ್ತು ಜಫೆತ್ ಒಂದು ಉಡುಪನ್ನು ತೆಗೆದುಕೊಂಡು ಅದನ್ನು ತಮ್ಮ ಎರಡು ಹೆಗಲ ಮೇಲೆ ಹಾಕಿಕೊಂಡು ಹಿಂದಕ್ಕೆ ಹೋಗಿ ತಮ್ಮ ತಂದೆಯ ಬೆತ್ತಲೆತನವನ್ನು ಮುಚ್ಚಿದರು. ಮತ್ತು ಅವರ ಮುಖಗಳು ಹಿಂದುಳಿದಿದ್ದವು ಮತ್ತು ಅವರು ತಮ್ಮ ತಂದೆಯ ಬೆತ್ತಲೆತನವನ್ನು ನೋಡಲಿಲ್ಲ.</w:t>
      </w:r>
    </w:p>
    <w:p/>
    <w:p>
      <w:r xmlns:w="http://schemas.openxmlformats.org/wordprocessingml/2006/main">
        <w:t xml:space="preserve">ಶೇಮ್ ಮತ್ತು ಜಫೆತ್ ತಮ್ಮ ತಂದೆಯ ಬೆತ್ತಲೆತನವನ್ನು ನೋಡದೆ ಮುಚ್ಚುವ ಮೂಲಕ ಗೌರವವನ್ನು ತೋರಿಸಿದರು.</w:t>
      </w:r>
    </w:p>
    <w:p/>
    <w:p>
      <w:r xmlns:w="http://schemas.openxmlformats.org/wordprocessingml/2006/main">
        <w:t xml:space="preserve">1. ನಮ್ಮ ಹೆತ್ತವರಿಗೆ ಗೌರವ ಮತ್ತು ಗೌರವವನ್ನು ತೋರಿಸುವ ಪ್ರಾಮುಖ್ಯತೆ.</w:t>
      </w:r>
    </w:p>
    <w:p/>
    <w:p>
      <w:r xmlns:w="http://schemas.openxmlformats.org/wordprocessingml/2006/main">
        <w:t xml:space="preserve">2. ನಮ್ಮ ಕ್ರಿಯೆಗಳಲ್ಲಿ ನಮ್ರತೆ ಮತ್ತು ಗೌರವವನ್ನು ಪ್ರದರ್ಶಿಸುವುದು.</w:t>
      </w:r>
    </w:p>
    <w:p/>
    <w:p>
      <w:r xmlns:w="http://schemas.openxmlformats.org/wordprocessingml/2006/main">
        <w:t xml:space="preserve">1. ಮ್ಯಾಥ್ಯೂ 15: 4 - ಯಾಕಂದರೆ ದೇವರು ಆಜ್ಞಾಪಿಸಿದನು, ನಿನ್ನ ತಂದೆ ಮತ್ತು ತಾಯಿಯನ್ನು ಗೌರವಿಸಿ;</w:t>
      </w:r>
    </w:p>
    <w:p/>
    <w:p>
      <w:r xmlns:w="http://schemas.openxmlformats.org/wordprocessingml/2006/main">
        <w:t xml:space="preserve">2. ಎಫೆಸಿಯನ್ಸ್ 6:2 - ನಿನ್ನ ತಂದೆ ತಾಯಿಯನ್ನು ಗೌರವಿಸು; ಇದು ವಾಗ್ದಾನದೊಂದಿಗೆ ಮೊದಲ ಆಜ್ಞೆಯಾಗಿದೆ.</w:t>
      </w:r>
    </w:p>
    <w:p/>
    <w:p>
      <w:r xmlns:w="http://schemas.openxmlformats.org/wordprocessingml/2006/main">
        <w:t xml:space="preserve">ಆದಿಕಾಂಡ 9:24 ಮತ್ತು ನೋಹನು ತನ್ನ ದ್ರಾಕ್ಷಾರಸದಿಂದ ಎಚ್ಚರಗೊಂಡು ತನ್ನ ಕಿರಿಯ ಮಗನು ತನಗೆ ಏನು ಮಾಡಿದನೆಂದು ತಿಳಿದನು.</w:t>
      </w:r>
    </w:p>
    <w:p/>
    <w:p>
      <w:r xmlns:w="http://schemas.openxmlformats.org/wordprocessingml/2006/main">
        <w:t xml:space="preserve">ನೋಹನು ತನ್ನ ಕುಡಿತದಿಂದ ಎಚ್ಚರಗೊಂಡನು ಮತ್ತು ಅವನ ಕಿರಿಯ ಮಗ ಅವನಿಗೆ ಏನು ಮಾಡಿದನೆಂದು ಕಂಡುಕೊಂಡನು.</w:t>
      </w:r>
    </w:p>
    <w:p/>
    <w:p>
      <w:r xmlns:w="http://schemas.openxmlformats.org/wordprocessingml/2006/main">
        <w:t xml:space="preserve">1. ಕುಡಿತದ ಅಪಾಯಗಳು: ನೋಹನಿಂದ ಪಾಠ</w:t>
      </w:r>
    </w:p>
    <w:p/>
    <w:p>
      <w:r xmlns:w="http://schemas.openxmlformats.org/wordprocessingml/2006/main">
        <w:t xml:space="preserve">2. ತಂದೆಯ ಪಾಪಗಳು: ನೋಹನಿಗೆ ಏನಾಯಿತು?</w:t>
      </w:r>
    </w:p>
    <w:p/>
    <w:p>
      <w:r xmlns:w="http://schemas.openxmlformats.org/wordprocessingml/2006/main">
        <w:t xml:space="preserve">1. ನಾಣ್ಣುಡಿಗಳು 20:1 ದ್ರಾಕ್ಷಾರಸವು ಅಪಹಾಸ್ಯ, ಮದ್ಯವು ಕೆರಳಿಸುತ್ತದೆ;</w:t>
      </w:r>
    </w:p>
    <w:p/>
    <w:p>
      <w:r xmlns:w="http://schemas.openxmlformats.org/wordprocessingml/2006/main">
        <w:t xml:space="preserve">2. ಗಲಾತ್ಯ 6:7-8 ಮೋಸ ಹೋಗಬೇಡಿ; ದೇವರನ್ನು ಅಪಹಾಸ್ಯ ಮಾಡಲಾಗುವುದಿಲ್ಲ: ಮನುಷ್ಯನು ಏನು ಬಿತ್ತುತ್ತಾನೋ ಅದನ್ನೇ ಕೊಯ್ಯುತ್ತಾನೆ. ಯಾಕಂದರೆ ತನ್ನ ಮಾಂಸಕ್ಕಾಗಿ ಬಿತ್ತುವವನು ಮಾಂಸದಿಂದ ನಾಶವನ್ನು ಕೊಯ್ಯುವನು; ಆದರೆ ಆತ್ಮಕ್ಕಾಗಿ ಬಿತ್ತುವವನು ಆತ್ಮದಿಂದ ನಿತ್ಯಜೀವವನ್ನು ಕೊಯ್ಯುವನು.</w:t>
      </w:r>
    </w:p>
    <w:p/>
    <w:p>
      <w:r xmlns:w="http://schemas.openxmlformats.org/wordprocessingml/2006/main">
        <w:t xml:space="preserve">ಆದಿಕಾಂಡ 9:25 ಮತ್ತು ಅವನು--ಕಾನಾನ್ ಶಾಪಗ್ರಸ್ತನಾಗಲಿ; ಅವನು ತನ್ನ ಸಹೋದರರಿಗೆ ಸೇವಕರ ಸೇವಕನಾಗಿರಬೇಕು.</w:t>
      </w:r>
    </w:p>
    <w:p/>
    <w:p>
      <w:r xmlns:w="http://schemas.openxmlformats.org/wordprocessingml/2006/main">
        <w:t xml:space="preserve">ಜೆನೆಸಿಸ್ 9:25 ರಲ್ಲಿ, ದೇವರು ಕೆನಾನ್ ಅನ್ನು ಶಪಿಸುತ್ತಾನೆ, ಅವನು ತನ್ನ ಸಹೋದರರಿಗೆ ಸೇವಕರ ಸೇವಕನಾಗಿರುತ್ತಾನೆ ಎಂದು ಘೋಷಿಸುತ್ತಾನೆ.</w:t>
      </w:r>
    </w:p>
    <w:p/>
    <w:p>
      <w:r xmlns:w="http://schemas.openxmlformats.org/wordprocessingml/2006/main">
        <w:t xml:space="preserve">1. ನಮ್ಮ ಸಹ ಮನುಷ್ಯನಿಗೆ ನಮ್ರತೆ ಮತ್ತು ಸೇವೆಯ ಪ್ರಾಮುಖ್ಯತೆ.</w:t>
      </w:r>
    </w:p>
    <w:p/>
    <w:p>
      <w:r xmlns:w="http://schemas.openxmlformats.org/wordprocessingml/2006/main">
        <w:t xml:space="preserve">2. ದೇವರ ಚಿತ್ತಕ್ಕೆ ಅವಿಧೇಯತೆಯ ಪರಿಣಾಮಗಳು.</w:t>
      </w:r>
    </w:p>
    <w:p/>
    <w:p>
      <w:r xmlns:w="http://schemas.openxmlformats.org/wordprocessingml/2006/main">
        <w:t xml:space="preserve">1. ಮ್ಯಾಥ್ಯೂ 25:40, ಮತ್ತು ರಾಜನು ಅವರಿಗೆ ಉತ್ತರಿಸುವನು, ನಾನು ನಿಮಗೆ ನಿಜವಾಗಿ ಹೇಳುತ್ತೇನೆ, ಈ ನನ್ನ ಸಹೋದರರಲ್ಲಿ ಒಬ್ಬನಿಗೆ ನೀವು ಮಾಡಿದಂತೆಯೇ, ನೀವು ಅದನ್ನು ನನಗೆ ಮಾಡಿದ್ದೀರಿ.</w:t>
      </w:r>
    </w:p>
    <w:p/>
    <w:p>
      <w:r xmlns:w="http://schemas.openxmlformats.org/wordprocessingml/2006/main">
        <w:t xml:space="preserve">2. ಗಲಾತ್ಯ 3:28, ಯಹೂದಿ ಅಥವಾ ಗ್ರೀಕ್ ಇಲ್ಲ, ಗುಲಾಮ ಅಥವಾ ಸ್ವತಂತ್ರ ಇಲ್ಲ, ಗಂಡು ಮತ್ತು ಹೆಣ್ಣು ಇಲ್ಲ, ಏಕೆಂದರೆ ನೀವೆಲ್ಲರೂ ಕ್ರಿಸ್ತ ಯೇಸುವಿನಲ್ಲಿ ಒಂದೇ ಆಗಿದ್ದೀರಿ.</w:t>
      </w:r>
    </w:p>
    <w:p/>
    <w:p>
      <w:r xmlns:w="http://schemas.openxmlformats.org/wordprocessingml/2006/main">
        <w:t xml:space="preserve">ಆದಿಕಾಂಡ 9:26 ಅವನು ಹೇಳಿದನು--ಶೇಮನ ದೇವರಾದ ಕರ್ತನಿಗೆ ಸ್ತೋತ್ರ; ಮತ್ತು ಕಾನಾನನು ಅವನ ಸೇವಕನಾಗಿರುವನು.</w:t>
      </w:r>
    </w:p>
    <w:p/>
    <w:p>
      <w:r xmlns:w="http://schemas.openxmlformats.org/wordprocessingml/2006/main">
        <w:t xml:space="preserve">ದೇವರು ಶೇಮ್‌ನನ್ನು ಆಶೀರ್ವದಿಸಿದನು ಮತ್ತು ಕಾನಾನ್ ಅವನನ್ನು ಸೇವಿಸುವನೆಂದು ವಾಗ್ದಾನ ಮಾಡಿದನು.</w:t>
      </w:r>
    </w:p>
    <w:p/>
    <w:p>
      <w:r xmlns:w="http://schemas.openxmlformats.org/wordprocessingml/2006/main">
        <w:t xml:space="preserve">1. ದೇವರ ಆಶೀರ್ವಾದ ಮತ್ತು ಆತನ ವಾಗ್ದಾನಗಳ ನೆರವೇರಿಕೆ</w:t>
      </w:r>
    </w:p>
    <w:p/>
    <w:p>
      <w:r xmlns:w="http://schemas.openxmlformats.org/wordprocessingml/2006/main">
        <w:t xml:space="preserve">2. ಶೇಮ್ ಅವರ ಆಶೀರ್ವಾದದ ಮಹತ್ವ</w:t>
      </w:r>
    </w:p>
    <w:p/>
    <w:p>
      <w:r xmlns:w="http://schemas.openxmlformats.org/wordprocessingml/2006/main">
        <w:t xml:space="preserve">1. ರೋಮನ್ನರು 4:17-24 - ಅಬ್ರಹಾಮನು ದೇವರನ್ನು ನಂಬಿದನು, ಮತ್ತು ಅದು ಅವನಿಗೆ ಸದಾಚಾರವೆಂದು ಸಲ್ಲುತ್ತದೆ.</w:t>
      </w:r>
    </w:p>
    <w:p/>
    <w:p>
      <w:r xmlns:w="http://schemas.openxmlformats.org/wordprocessingml/2006/main">
        <w:t xml:space="preserve">2. ಮ್ಯಾಥ್ಯೂ 5: 3-10 - ಆತ್ಮದಲ್ಲಿ ಬಡವರು ಧನ್ಯರು, ಏಕೆಂದರೆ ಅವರದು ಸ್ವರ್ಗದ ರಾಜ್ಯವಾಗಿದೆ.</w:t>
      </w:r>
    </w:p>
    <w:p/>
    <w:p>
      <w:r xmlns:w="http://schemas.openxmlformats.org/wordprocessingml/2006/main">
        <w:t xml:space="preserve">ಆದಿಕಾಂಡ 9:27 ದೇವರು ಯೆಫೆತನನ್ನು ವಿಸ್ತರಿಸುವನು ಮತ್ತು ಅವನು ಶೇಮನ ಗುಡಾರಗಳಲ್ಲಿ ವಾಸಿಸುವನು; ಮತ್ತು ಕಾನಾನನು ಅವನ ಸೇವಕನಾಗಿರುವನು.</w:t>
      </w:r>
    </w:p>
    <w:p/>
    <w:p>
      <w:r xmlns:w="http://schemas.openxmlformats.org/wordprocessingml/2006/main">
        <w:t xml:space="preserve">ಯೆಫೆತನು ಆಶೀರ್ವದಿಸಲ್ಪಡುವನು ಮತ್ತು ಶೆಮನ ಗುಡಾರಗಳಲ್ಲಿ ಕಾನಾನನು ಅವನ ಸೇವಕನಾಗಿ ವಾಸಿಸುವನು.</w:t>
      </w:r>
    </w:p>
    <w:p/>
    <w:p>
      <w:r xmlns:w="http://schemas.openxmlformats.org/wordprocessingml/2006/main">
        <w:t xml:space="preserve">1. ದೇವರು ತನ್ನನ್ನು ನಂಬುವವರಿಗೆ ಶಾಂತಿ ಮತ್ತು ಸಮೃದ್ಧಿಯೊಂದಿಗೆ ಪ್ರತಿಫಲವನ್ನು ನೀಡುತ್ತಾನೆ.</w:t>
      </w:r>
    </w:p>
    <w:p/>
    <w:p>
      <w:r xmlns:w="http://schemas.openxmlformats.org/wordprocessingml/2006/main">
        <w:t xml:space="preserve">2. ನಮ್ರತೆ ಮತ್ತು ಸೇವೆಯ ಹೃದಯವು ದೇವರಿಂದ ಆಶೀರ್ವಾದವನ್ನು ತರುತ್ತದೆ.</w:t>
      </w:r>
    </w:p>
    <w:p/>
    <w:p>
      <w:r xmlns:w="http://schemas.openxmlformats.org/wordprocessingml/2006/main">
        <w:t xml:space="preserve">1. ಯೆಶಾಯ 26: 3 - ಯಾರ ಮನಸ್ಸು ಸ್ಥಿರವಾಗಿದೆಯೋ ಅವರನ್ನು ನೀವು ಪರಿಪೂರ್ಣ ಶಾಂತಿಯಿಂದ ಕಾಪಾಡುತ್ತೀರಿ, ಏಕೆಂದರೆ ಅವನು ನಿನ್ನನ್ನು ನಂಬುತ್ತಾನೆ.</w:t>
      </w:r>
    </w:p>
    <w:p/>
    <w:p>
      <w:r xmlns:w="http://schemas.openxmlformats.org/wordprocessingml/2006/main">
        <w:t xml:space="preserve">2. ಫಿಲಿಪ್ಪಿ 2:3-4 - ಸ್ವಾರ್ಥದ ಮಹತ್ವಾಕಾಂಕ್ಷೆಯಿಂದ ಅಥವಾ ವ್ಯರ್ಥವಾದ ಅಹಂಕಾರದಿಂದ ಏನನ್ನೂ ಮಾಡಬೇಡಿ, ಆದರೆ ನಮ್ರತೆಯಿಂದ ಇತರರನ್ನು ನಿಮಗಿಂತ ಉತ್ತಮವೆಂದು ಪರಿಗಣಿಸಿ. ನೀವು ಪ್ರತಿಯೊಬ್ಬರೂ ನಿಮ್ಮ ಸ್ವಂತ ಹಿತಾಸಕ್ತಿಗಳನ್ನು ಮಾತ್ರವಲ್ಲ, ಇತರರ ಹಿತಾಸಕ್ತಿಗಳನ್ನೂ ಸಹ ನೋಡಬೇಕು.</w:t>
      </w:r>
    </w:p>
    <w:p/>
    <w:p>
      <w:r xmlns:w="http://schemas.openxmlformats.org/wordprocessingml/2006/main">
        <w:t xml:space="preserve">ಆದಿಕಾಂಡ 9:28 ಮತ್ತು ನೋಹನು ಜಲಪ್ರಳಯದ ನಂತರ ಮುನ್ನೂರ ಐವತ್ತು ವರ್ಷ ಬದುಕಿದನು.</w:t>
      </w:r>
    </w:p>
    <w:p/>
    <w:p>
      <w:r xmlns:w="http://schemas.openxmlformats.org/wordprocessingml/2006/main">
        <w:t xml:space="preserve">ಮಹಾಪ್ರಳಯದ ನಂತರ ನೋಹನು 350 ವರ್ಷಗಳ ಕಾಲ ಬದುಕಿದನು.</w:t>
      </w:r>
    </w:p>
    <w:p/>
    <w:p>
      <w:r xmlns:w="http://schemas.openxmlformats.org/wordprocessingml/2006/main">
        <w:t xml:space="preserve">1. ನೋಹನ ದೀರ್ಘ ಜೀವನ: ಪ್ರತಿಕೂಲತೆಯ ಮುಖದಲ್ಲಿ ಸಹಿಷ್ಣುತೆ ಮತ್ತು ನಂಬಿಕೆ</w:t>
      </w:r>
    </w:p>
    <w:p/>
    <w:p>
      <w:r xmlns:w="http://schemas.openxmlformats.org/wordprocessingml/2006/main">
        <w:t xml:space="preserve">2. ನೋಹನ ಆಶೀರ್ವಾದ: ನಂಬಿಕೆ ಮತ್ತು ವಿಧೇಯತೆಯ ಮಾದರಿ</w:t>
      </w:r>
    </w:p>
    <w:p/>
    <w:p>
      <w:r xmlns:w="http://schemas.openxmlformats.org/wordprocessingml/2006/main">
        <w:t xml:space="preserve">1. ಇಬ್ರಿಯ 11:7 - ನಂಬಿಕೆಯಿಂದ ನೋಹನು ಇನ್ನೂ ನೋಡದಿರುವ ವಿಷಯಗಳ ಬಗ್ಗೆ ಎಚ್ಚರಿಸಿದಾಗ, ಪವಿತ್ರ ಭಯದಿಂದ ತನ್ನ ಕುಟುಂಬವನ್ನು ರಕ್ಷಿಸಲು ಒಂದು ಆರ್ಕ್ ಅನ್ನು ನಿರ್ಮಿಸಿದನು. ತನ್ನ ನಂಬಿಕೆಯಿಂದ ಅವನು ಜಗತ್ತನ್ನು ಖಂಡಿಸಿದನು ಮತ್ತು ನಂಬಿಕೆಯಿಂದ ಬರುವ ನೀತಿಗೆ ಉತ್ತರಾಧಿಕಾರಿಯಾದನು.</w:t>
      </w:r>
    </w:p>
    <w:p/>
    <w:p>
      <w:r xmlns:w="http://schemas.openxmlformats.org/wordprocessingml/2006/main">
        <w:t xml:space="preserve">2. ಯೆಶಾಯ 54:9 - ಇದು ನನಗೆ ನೋಹನ ದಿನಗಳಂತಿದೆ: ನೋಹನ ನೀರು ಎಂದಿಗೂ ಭೂಮಿಯನ್ನು ಆವರಿಸುವುದಿಲ್ಲ ಎಂದು ನಾನು ಪ್ರಮಾಣ ಮಾಡಿದಂತೆಯೇ, ನಾನು ನಿನ್ನ ಮೇಲೆ ಕೋಪಗೊಳ್ಳುವುದಿಲ್ಲ ಮತ್ತು ನಿನ್ನನ್ನು ಖಂಡಿಸುವುದಿಲ್ಲ ಎಂದು ಪ್ರಮಾಣ ಮಾಡಿದ್ದೇನೆ. .</w:t>
      </w:r>
    </w:p>
    <w:p/>
    <w:p>
      <w:r xmlns:w="http://schemas.openxmlformats.org/wordprocessingml/2006/main">
        <w:t xml:space="preserve">ಆದಿಕಾಂಡ 9:29 ಮತ್ತು ನೋಹನ ದಿವಸಗಳೆಲ್ಲಾ ಒಂಭೈನೂರ ಐವತ್ತು ವರ್ಷಗಳು;</w:t>
      </w:r>
    </w:p>
    <w:p/>
    <w:p>
      <w:r xmlns:w="http://schemas.openxmlformats.org/wordprocessingml/2006/main">
        <w:t xml:space="preserve">ನೋಹನ ಜೀವನವು ದೀರ್ಘ ಮತ್ತು ಬುದ್ಧಿವಂತಿಕೆಯಿಂದ ತುಂಬಿತ್ತು, 950 ವರ್ಷಗಳ ವಯಸ್ಸಿನಲ್ಲಿ ಸಾಯುತ್ತಾನೆ.</w:t>
      </w:r>
    </w:p>
    <w:p/>
    <w:p>
      <w:r xmlns:w="http://schemas.openxmlformats.org/wordprocessingml/2006/main">
        <w:t xml:space="preserve">1: ನಮ್ಮ ಜೀವನವು ಚಿಕ್ಕದಾಗಿದೆ ಮತ್ತು ಅನಿರೀಕ್ಷಿತವಾಗಿದೆ, ಆದ್ದರಿಂದ ನಾವು ನಮ್ಮ ಸಮಯವನ್ನು ಬುದ್ಧಿವಂತಿಕೆಯಿಂದ ಬಳಸುವುದು ಮತ್ತು ನಮಗೆ ನೀಡಲಾದ ಜೀವನದ ಹೆಚ್ಚಿನದನ್ನು ಮಾಡುವುದು ಮುಖ್ಯವಾಗಿದೆ.</w:t>
      </w:r>
    </w:p>
    <w:p/>
    <w:p>
      <w:r xmlns:w="http://schemas.openxmlformats.org/wordprocessingml/2006/main">
        <w:t xml:space="preserve">2: ನೋಹನ 950 ವರ್ಷಗಳ ಜೀವನವು ನಮಗೆ ತೋರಿಸಿದಂತೆ ದೀರ್ಘ ಜೀವನವನ್ನು ನಡೆಸುವುದು ಒಂದು ಆಶೀರ್ವಾದ ಮತ್ತು ಪರೀಕ್ಷೆಯಾಗಿದೆ. ನಾವು ನಮ್ಮ ಸಮಯ ಮತ್ತು ಬುದ್ಧಿವಂತಿಕೆಯನ್ನು ನಮ್ಮ ಸಾಮರ್ಥ್ಯಕ್ಕೆ ತಕ್ಕಂತೆ ಬಳಸಬೇಕು.</w:t>
      </w:r>
    </w:p>
    <w:p/>
    <w:p>
      <w:r xmlns:w="http://schemas.openxmlformats.org/wordprocessingml/2006/main">
        <w:t xml:space="preserve">1: ನಾಣ್ಣುಡಿಗಳು 16:9 - ಅವರ ಹೃದಯದಲ್ಲಿ ಮಾನವರು ತಮ್ಮ ಮಾರ್ಗವನ್ನು ಯೋಜಿಸುತ್ತಾರೆ, ಆದರೆ ಕರ್ತನು ಅವರ ಹೆಜ್ಜೆಗಳನ್ನು ಸ್ಥಾಪಿಸುತ್ತಾನೆ.</w:t>
      </w:r>
    </w:p>
    <w:p/>
    <w:p>
      <w:r xmlns:w="http://schemas.openxmlformats.org/wordprocessingml/2006/main">
        <w:t xml:space="preserve">2: ಪ್ರಸಂಗಿ 7:16-17 - ಅತಿಶಯವಾಗಿ ವರ್ತಿಸಬೇಡಿ, ಅಥವಾ ಅತಿಯಾಗಿ ಮಾಡಬೇಡಿ ಏಕೆ ನಿಮ್ಮನ್ನು ನಾಶಮಾಡಿಕೊಳ್ಳಿ? ದುಷ್ಟರಾಗಬೇಡಿ, ಮತ್ತು ಮೂರ್ಖರಾಗಬೇಡಿ ನಿಮ್ಮ ಸಮಯಕ್ಕಿಂತ ಮುಂಚಿತವಾಗಿ ಏಕೆ ಸಾಯುತ್ತಾರೆ?</w:t>
      </w:r>
    </w:p>
    <w:p/>
    <w:p>
      <w:r xmlns:w="http://schemas.openxmlformats.org/wordprocessingml/2006/main">
        <w:t xml:space="preserve">ಜೆನೆಸಿಸ್ 10 ಅನ್ನು ಮೂರು ಪ್ಯಾರಾಗಳಲ್ಲಿ ಈ ಕೆಳಗಿನಂತೆ ಸಂಕ್ಷಿಪ್ತಗೊಳಿಸಬಹುದು, ಸೂಚಿಸಲಾದ ಪದ್ಯಗಳೊಂದಿಗೆ:</w:t>
      </w:r>
    </w:p>
    <w:p/>
    <w:p>
      <w:r xmlns:w="http://schemas.openxmlformats.org/wordprocessingml/2006/main">
        <w:t xml:space="preserve">ಪ್ಯಾರಾಗ್ರಾಫ್ 1: ಜೆನೆಸಿಸ್ 10: 1-5 ರಲ್ಲಿ, ಅಧ್ಯಾಯವು ನೋಹನ ಮಕ್ಕಳಾದ ಶೇಮ್, ಹ್ಯಾಮ್ ಮತ್ತು ಜಫೆತ್ ಮತ್ತು ಅವರ ವಂಶಸ್ಥರ ವಂಶಾವಳಿಯ ಖಾತೆಯನ್ನು ಒದಗಿಸುವ ಮೂಲಕ ಪ್ರಾರಂಭವಾಗುತ್ತದೆ. ಇದು ಪ್ರವಾಹದ ನಂತರ ಅವರಿಂದ ಹೊರಹೊಮ್ಮಿದ ರಾಷ್ಟ್ರಗಳನ್ನು ಪಟ್ಟಿ ಮಾಡುತ್ತದೆ. ಗೋಮರ್, ಮಾಗೋಗ್, ಮದಾಯಿ, ಜವಾನ್, ಟುಬಲ್, ಮೆಷೆಕ್ ಮತ್ತು ಇತರರನ್ನು ಒಳಗೊಂಡಂತೆ ಜಫೆತ್‌ನ ವಂಶಸ್ಥರನ್ನು ಮೊದಲು ಉಲ್ಲೇಖಿಸಲಾಗಿದೆ. ಹ್ಯಾಮ್ನ ಸಂತತಿಯನ್ನು ನಂತರ ಕುಶ್ (ನಿಮ್ರೋಡ್ನ ತಂದೆ), ಮಿಜ್ರೈಮ್ (ಈಜಿಪ್ಟ್), ಪುಟ್ (ಲಿಬಿಯಾ) ಮತ್ತು ಕೆನಾನ್ ಮುಂತಾದ ಹೆಸರುಗಳೊಂದಿಗೆ ಪಟ್ಟಿಮಾಡಲಾಗಿದೆ. ಶೇಮ್ ಅವರ ವಂಶಾವಳಿಯನ್ನು ಎಲಾಮ್, ಅಶ್ಶೂರ್ (ಅಸ್ಸಿರಿಯಾ), ಅರ್ಫಕ್ಸಾದ್ (ಅಬ್ರಹಾಮನ ಪೂರ್ವಜ), ಲುಡ್ (ಲಿಡಿಯಾ) ಮತ್ತು ಇತರರೊಂದಿಗೆ ದಾಖಲಿಸಲಾಗಿದೆ.</w:t>
      </w:r>
    </w:p>
    <w:p/>
    <w:p>
      <w:r xmlns:w="http://schemas.openxmlformats.org/wordprocessingml/2006/main">
        <w:t xml:space="preserve">ಪ್ಯಾರಾಗ್ರಾಫ್ 2: ಜೆನೆಸಿಸ್ 10: 6-20 ರಲ್ಲಿ ಮುಂದುವರಿಯುತ್ತಾ, ಗಮನವು ನಿರ್ದಿಷ್ಟ ಪ್ರದೇಶಗಳು ಮತ್ತು ಹ್ಯಾಮ್ನ ವಂಶಸ್ಥರಿಗೆ ಸಂಬಂಧಿಸಿದ ಜನರ ಕಡೆಗೆ ಬದಲಾಗುತ್ತದೆ. ಕುಶ್ ಭೂಮಿಯನ್ನು ಇಥಿಯೋಪಿಯಾ ಮತ್ತು ಸುಡಾನ್‌ನಂತಹ ಪ್ರದೇಶಗಳನ್ನು ಒಳಗೊಳ್ಳುತ್ತದೆ ಎಂದು ವಿವರಿಸಲಾಗಿದೆ. ನಿಮ್ರೋಡ್ ನಿನೆವೆ ಸೇರಿದಂತೆ ಅಸಿರಿಯಾದ ಹಲವಾರು ನಗರಗಳನ್ನು ಸ್ಥಾಪಿಸಿದ ಮತ್ತು ಮೆಸೊಪಟ್ಯಾಮಿಯಾದ ಇತರ ಸ್ಥಳಗಳೊಂದಿಗೆ ಬ್ಯಾಬಿಲೋನ್ ಎಂಬ ಕುಖ್ಯಾತ ನಗರವನ್ನು ನಿರ್ಮಿಸಿದ ಪ್ರಬಲ ಬೇಟೆಗಾರನಾಗಿ ಹೈಲೈಟ್ ಮಾಡಿದ್ದಾನೆ. ಮಿಜ್ರೈಮ್ ಈಜಿಪ್ಟ್ ಅನ್ನು ಪ್ರತಿನಿಧಿಸುತ್ತದೆ ಆದರೆ ಕೆನಾನ್ ವಿವಿಧ ಬುಡಕಟ್ಟು ಜನಾಂಗದವರೊಂದಿಗೆ ಸಂಬಂಧ ಹೊಂದಿದ್ದು ಅದು ನಂತರ ಕಾನಾನೈಟ್ ಪ್ರದೇಶ ಎಂದು ಕರೆಯಲ್ಪಡುತ್ತದೆ.</w:t>
      </w:r>
    </w:p>
    <w:p/>
    <w:p>
      <w:r xmlns:w="http://schemas.openxmlformats.org/wordprocessingml/2006/main">
        <w:t xml:space="preserve">ಪ್ಯಾರಾಗ್ರಾಫ್ 3: ಜೆನೆಸಿಸ್ 10: 21-32 ರಲ್ಲಿ, ಗಮನವು ಶೇಮ್ನ ವಂಶಾವಳಿಯ ಕಡೆಗೆ ಮತ್ತು ಎಬರ್ ಮೂಲಕ ಅವನ ಸಂತತಿಗೆ ಹಿಂದಿರುಗುತ್ತದೆ, ವಿಶೇಷವಾಗಿ ಪೆಲೆಗ್ ಅವರ ಹೆಸರು "ವಿಭಾಗ" ಎಂದರ್ಥ. ಮೇಷಾ (ಆಧುನಿಕ-ದಿನದ ಸೌದಿ ಅರೇಬಿಯಾದೊಂದಿಗೆ ಸಂಬಂಧಿಸಿದೆ) ನಿಂದ ಸೆಫರ್ (ಬಹುಶಃ ಸಾರ್ಡಿನಿಯಾಗೆ ಸಂಬಂಧಿಸಿರಬಹುದು) ವರೆಗೆ ವಿವಿಧ ಪ್ರದೇಶಗಳಲ್ಲಿ ನೆಲೆಸಿರುವ ಶೇಮ್‌ನಿಂದ ಬಂದ ವಿವಿಧ ಬುಡಕಟ್ಟುಗಳನ್ನು ಪಟ್ಟಿ ಮಾಡುವ ಮೂಲಕ ಅಧ್ಯಾಯವು ಮುಕ್ತಾಯಗೊಳ್ಳುತ್ತದೆ. ಈ ಬುಡಕಟ್ಟು ವಿಭಾಗಗಳು ಜೆನೆಸಿಸ್‌ನಲ್ಲಿ ನಂತರ ವಿವರಿಸಲಾದ ಟವರ್ ಆಫ್ ಬಾಬೆಲ್ ಘಟನೆಯ ನಂತರ ಮಾನವೀಯತೆಯ ಪ್ರಸರಣವನ್ನು ಗುರುತಿಸುತ್ತವೆ.</w:t>
      </w:r>
    </w:p>
    <w:p/>
    <w:p>
      <w:r xmlns:w="http://schemas.openxmlformats.org/wordprocessingml/2006/main">
        <w:t xml:space="preserve">ಸಾರಾಂಶದಲ್ಲಿ:</w:t>
      </w:r>
    </w:p>
    <w:p>
      <w:r xmlns:w="http://schemas.openxmlformats.org/wordprocessingml/2006/main">
        <w:t xml:space="preserve">ಜೆನೆಸಿಸ್ 10 ಪ್ರಸ್ತುತಪಡಿಸುತ್ತದೆ:</w:t>
      </w:r>
    </w:p>
    <w:p>
      <w:r xmlns:w="http://schemas.openxmlformats.org/wordprocessingml/2006/main">
        <w:t xml:space="preserve">ನೋಹನ ಮಕ್ಕಳಾದ ಶೇಮ್, ಹ್ಯಾಮ್ ಮತ್ತು ಜಫೆತ್ ಮತ್ತು ಅವರ ವಂಶಸ್ಥರ ವಂಶಾವಳಿಯ ಖಾತೆ;</w:t>
      </w:r>
    </w:p>
    <w:p>
      <w:r xmlns:w="http://schemas.openxmlformats.org/wordprocessingml/2006/main">
        <w:t xml:space="preserve">ಪ್ರವಾಹದ ನಂತರ ಅವುಗಳಿಂದ ಹೊರಹೊಮ್ಮಿದ ರಾಷ್ಟ್ರಗಳು ಮತ್ತು ಪ್ರದೇಶಗಳು;</w:t>
      </w:r>
    </w:p>
    <w:p>
      <w:r xmlns:w="http://schemas.openxmlformats.org/wordprocessingml/2006/main">
        <w:t xml:space="preserve">ಗೋಮೆರ್, ಮಾಗೋಗ್, ಮಾದಾಯಿ, ಜಾವಾನ್, ಟೂಬಲ್, ಮೆಷೆಕ್ ಸೇರಿದಂತೆ ಯಾಫೆತನ ವಂಶಸ್ಥರು;</w:t>
      </w:r>
    </w:p>
    <w:p>
      <w:r xmlns:w="http://schemas.openxmlformats.org/wordprocessingml/2006/main">
        <w:t xml:space="preserve">ಕುಶ್ (ಇಥಿಯೋಪಿಯಾ), ಮಿಜ್ರೈಮ್ (ಈಜಿಪ್ಟ್), ಪುಟ್ (ಲಿಬಿಯಾ), ಕೆನಾನ್ ಸೇರಿದಂತೆ ಹ್ಯಾಮ್ ವಂಶಸ್ಥರು;</w:t>
      </w:r>
    </w:p>
    <w:p>
      <w:r xmlns:w="http://schemas.openxmlformats.org/wordprocessingml/2006/main">
        <w:t xml:space="preserve">ಕುಶ್ (ಇಥಿಯೋಪಿಯಾ ಮತ್ತು ಸುಡಾನ್) ಮತ್ತು ಅಸ್ಸಿರಿಯಾ ಮತ್ತು ಬ್ಯಾಬಿಲೋನ್‌ನಲ್ಲಿರುವ ನಿಮ್ರೋಡ್‌ನ ನಗರಗಳಂತಹ ಹ್ಯಾಮ್‌ನ ವಂಶಾವಳಿಗೆ ಸಂಬಂಧಿಸಿದ ನಿರ್ದಿಷ್ಟ ಪ್ರದೇಶಗಳು;</w:t>
      </w:r>
    </w:p>
    <w:p>
      <w:r xmlns:w="http://schemas.openxmlformats.org/wordprocessingml/2006/main">
        <w:t xml:space="preserve">ವಿವಿಧ ಪ್ರದೇಶಗಳಲ್ಲಿ ನೆಲೆಸಿರುವ ವಿವಿಧ ಬುಡಕಟ್ಟುಗಳೊಂದಿಗೆ ಎಬರ್ ಮೂಲಕ ಶೇಮ್ ವಂಶಾವಳಿ.</w:t>
      </w:r>
    </w:p>
    <w:p/>
    <w:p>
      <w:r xmlns:w="http://schemas.openxmlformats.org/wordprocessingml/2006/main">
        <w:t xml:space="preserve">ಈ ಅಧ್ಯಾಯವು ಪ್ರವಾಹದ ನಂತರ ನೋಹನ ಪುತ್ರರಿಂದ ಹೊರಹೊಮ್ಮಿದ ರಾಷ್ಟ್ರಗಳು ಮತ್ತು ಜನರ ವೈವಿಧ್ಯತೆಯನ್ನು ಎತ್ತಿ ತೋರಿಸುತ್ತದೆ. ಇದು ಈ ವಿಭಿನ್ನ ವಂಶಾವಳಿಗಳನ್ನು ಒಳಗೊಂಡ ಭವಿಷ್ಯದ ನಿರೂಪಣೆಗಳಿಗೆ ವೇದಿಕೆಯನ್ನು ಹೊಂದಿಸುತ್ತದೆ ಮತ್ತು ವಿವಿಧ ಪ್ರಾಚೀನ ನಾಗರಿಕತೆಗಳ ಮೂಲವನ್ನು ಅರ್ಥಮಾಡಿಕೊಳ್ಳಲು ಐತಿಹಾಸಿಕ ಸಂದರ್ಭವನ್ನು ಒದಗಿಸುತ್ತದೆ.</w:t>
      </w:r>
    </w:p>
    <w:p/>
    <w:p>
      <w:r xmlns:w="http://schemas.openxmlformats.org/wordprocessingml/2006/main">
        <w:t xml:space="preserve">ಆದಿಕಾಂಡ 10:1 ನೋಹನ ಮಕ್ಕಳಾದ ಶೇಮ್, ಹಾಮ್ ಮತ್ತು ಯಾಫೆತ್ ಅವರ ವಂಶಾವಳಿಗಳು ಇವೇ; ಮತ್ತು ಅವರಿಗೆ ಜಲಪ್ರಳಯದ ನಂತರ ಜನಿಸಿದ ಮಕ್ಕಳು.</w:t>
      </w:r>
    </w:p>
    <w:p/>
    <w:p>
      <w:r xmlns:w="http://schemas.openxmlformats.org/wordprocessingml/2006/main">
        <w:t xml:space="preserve">ನೋಹನ ಮಕ್ಕಳು, ಶೇಮ್, ಹಾಮ್ ಮತ್ತು ಜಫೆತ್, ಪ್ರವಾಹದ ನಂತರದ ತಲೆಮಾರುಗಳು.</w:t>
      </w:r>
    </w:p>
    <w:p/>
    <w:p>
      <w:r xmlns:w="http://schemas.openxmlformats.org/wordprocessingml/2006/main">
        <w:t xml:space="preserve">1. ಪ್ರವಾಹದ ನಂತರ ನೋಹನ ಪುತ್ರರ ಪೀಳಿಗೆಯಲ್ಲಿ ದೇವರ ನಿಷ್ಠೆಯು ಕಂಡುಬರುತ್ತದೆ.</w:t>
      </w:r>
    </w:p>
    <w:p/>
    <w:p>
      <w:r xmlns:w="http://schemas.openxmlformats.org/wordprocessingml/2006/main">
        <w:t xml:space="preserve">2. ಶೇಮ್, ಹ್ಯಾಮ್ ಮತ್ತು ಯಾಫೆತ್ ಅವರ ತಲೆಮಾರುಗಳು ದೇವರ ಒಡಂಬಡಿಕೆಯ ವಾಗ್ದಾನಗಳನ್ನು ನಮಗೆ ನೆನಪಿಸುತ್ತವೆ.</w:t>
      </w:r>
    </w:p>
    <w:p/>
    <w:p>
      <w:r xmlns:w="http://schemas.openxmlformats.org/wordprocessingml/2006/main">
        <w:t xml:space="preserve">1. ಆದಿಕಾಂಡ 9:9 - ಮತ್ತು ನಾನು, ಇಗೋ, ನಾನು ನಿಮ್ಮೊಂದಿಗೆ ಮತ್ತು ನಿಮ್ಮ ನಂತರ ನಿಮ್ಮ ಸಂತತಿಯೊಂದಿಗೆ ನನ್ನ ಒಡಂಬಡಿಕೆಯನ್ನು ಸ್ಥಾಪಿಸುತ್ತೇನೆ.</w:t>
      </w:r>
    </w:p>
    <w:p/>
    <w:p>
      <w:r xmlns:w="http://schemas.openxmlformats.org/wordprocessingml/2006/main">
        <w:t xml:space="preserve">2. ಆದಿಕಾಂಡ 9:17 - ಮತ್ತು ದೇವರು ನೋಹನಿಗೆ, ಇದು ನನಗೆ ಮತ್ತು ಭೂಮಿಯ ಮೇಲಿರುವ ಎಲ್ಲಾ ಮಾಂಸದ ನಡುವೆ ನಾನು ಸ್ಥಾಪಿಸಿದ ಒಡಂಬಡಿಕೆಯ ಸಂಕೇತವಾಗಿದೆ.</w:t>
      </w:r>
    </w:p>
    <w:p/>
    <w:p>
      <w:r xmlns:w="http://schemas.openxmlformats.org/wordprocessingml/2006/main">
        <w:t xml:space="preserve">ಆದಿಕಾಂಡ 10:2 ಯೆಫೆತನ ಮಕ್ಕಳು; ಗೋಮೆರ್, ಮತ್ತು ಮಾಗೋಗ್, ಮತ್ತು ಮದಾಯಿ, ಮತ್ತು ಜಾವಾನ್, ಮತ್ತು ಟೂಬಲ್, ಮತ್ತು ಮೆಷೆಕ್ ಮತ್ತು ತಿರಸ್.</w:t>
      </w:r>
    </w:p>
    <w:p/>
    <w:p>
      <w:r xmlns:w="http://schemas.openxmlformats.org/wordprocessingml/2006/main">
        <w:t xml:space="preserve">ಈ ಭಾಗವು ಜಫೆತ್‌ನ ಏಳು ಪುತ್ರರನ್ನು ಪಟ್ಟಿಮಾಡುತ್ತದೆ: ಗೋಮರ್, ಮಾಗೋಗ್, ಮದಾಯಿ, ಜಾವಾನ್, ಟುಬಲ್, ಮೆಷೆಕ್ ಮತ್ತು ತಿರಸ್.</w:t>
      </w:r>
    </w:p>
    <w:p/>
    <w:p>
      <w:r xmlns:w="http://schemas.openxmlformats.org/wordprocessingml/2006/main">
        <w:t xml:space="preserve">1. ತನ್ನ ಜನರಿಗೆ ಆತನ ವಾಗ್ದಾನಗಳನ್ನು ಉಳಿಸಿಕೊಳ್ಳುವಲ್ಲಿ ದೇವರ ನಿಷ್ಠೆ, ಬೈಬಲ್ನ ವಂಶಾವಳಿಗಳಲ್ಲಿ ಸಾಕ್ಷಿಯಾಗಿದೆ.</w:t>
      </w:r>
    </w:p>
    <w:p/>
    <w:p>
      <w:r xmlns:w="http://schemas.openxmlformats.org/wordprocessingml/2006/main">
        <w:t xml:space="preserve">2. ಪರೀಕ್ಷೆಗಳು ಮತ್ತು ಪ್ರತಿಕೂಲತೆಯನ್ನು ಎದುರಿಸುತ್ತಿರುವಾಗಲೂ ದೇವರಿಗೆ ನಂಬಿಗಸ್ತರಾಗಿ ಉಳಿಯುವ ಪ್ರಾಮುಖ್ಯತೆ.</w:t>
      </w:r>
    </w:p>
    <w:p/>
    <w:p>
      <w:r xmlns:w="http://schemas.openxmlformats.org/wordprocessingml/2006/main">
        <w:t xml:space="preserve">1. ಆದಿಕಾಂಡ 22:17 - "ಆಶೀರ್ವಾದದಲ್ಲಿ ನಾನು ನಿನ್ನನ್ನು ಆಶೀರ್ವದಿಸುವೆನು ಮತ್ತು ಗುಣಿಸುವಲ್ಲಿ ನಾನು ನಿನ್ನ ಸಂತತಿಯನ್ನು ಆಕಾಶದ ನಕ್ಷತ್ರಗಳಂತೆ ಮತ್ತು ಸಮುದ್ರ ತೀರದಲ್ಲಿರುವ ಮರಳಿನಂತೆ ಹೆಚ್ಚಿಸುತ್ತೇನೆ; ಮತ್ತು ನಿನ್ನ ಸಂತತಿಯು ತಮ್ಮ ಶತ್ರುಗಳ ದ್ವಾರವನ್ನು ಹೊಂದುವರು. "</w:t>
      </w:r>
    </w:p>
    <w:p/>
    <w:p>
      <w:r xmlns:w="http://schemas.openxmlformats.org/wordprocessingml/2006/main">
        <w:t xml:space="preserve">2. ರೋಮನ್ನರು 8:38-39 - "ಮರಣವಾಗಲಿ, ಜೀವನವಾಗಲಿ, ದೇವತೆಗಳಾಗಲಿ, ಪ್ರಭುತ್ವಗಳಾಗಲಿ, ಅಧಿಕಾರಗಳಾಗಲಿ, ಪ್ರಸ್ತುತವಾದವುಗಳಾಗಲಿ, ಬರಲಿರುವ ಸಂಗತಿಗಳಾಗಲಿ, ಎತ್ತರವಾಗಲಿ, ಆಳವಾಗಲಿ, ಅಥವಾ ಯಾವುದೇ ಸೃಷ್ಟಿಯಾದ ವಸ್ತುಗಳಿಂದಾಗಲಿ ಸಾಧ್ಯವಾಗುವುದಿಲ್ಲ ಎಂದು ನನಗೆ ಮನವರಿಕೆಯಾಗಿದೆ. ನಮ್ಮ ಕರ್ತನಾದ ಕ್ರಿಸ್ತ ಯೇಸುವಿನಲ್ಲಿರುವ ದೇವರ ಪ್ರೀತಿಯಿಂದ ನಮ್ಮನ್ನು ಬೇರ್ಪಡಿಸು."</w:t>
      </w:r>
    </w:p>
    <w:p/>
    <w:p>
      <w:r xmlns:w="http://schemas.openxmlformats.org/wordprocessingml/2006/main">
        <w:t xml:space="preserve">ಆದಿಕಾಂಡ 10:3 ಮತ್ತು ಗೋಮೆರನ ಮಕ್ಕಳು; ಅಶ್ಕೆನಾಜ್, ಮತ್ತು ರಿಫಾತ್ ಮತ್ತು ತೊಗರ್ಮಾ.</w:t>
      </w:r>
    </w:p>
    <w:p/>
    <w:p>
      <w:r xmlns:w="http://schemas.openxmlformats.org/wordprocessingml/2006/main">
        <w:t xml:space="preserve">ಆದಿಕಾಂಡ 10:3 ಗೋಮೆರನ ಮೂವರು ಪುತ್ರರನ್ನು ಪಟ್ಟಿಮಾಡುತ್ತದೆ: ಅಶ್ಕೆನಾಜ್, ರಿಫಾತ್ ಮತ್ತು ತೊಗರ್ಮಾ.</w:t>
      </w:r>
    </w:p>
    <w:p/>
    <w:p>
      <w:r xmlns:w="http://schemas.openxmlformats.org/wordprocessingml/2006/main">
        <w:t xml:space="preserve">1. "ದೇವರ ನಿಷ್ಠೆ: ಗೋಮರ್‌ನ ಮೂವರು ಪುತ್ರರ ಅಂತ್ಯವಿಲ್ಲದ ಪರಂಪರೆ"</w:t>
      </w:r>
    </w:p>
    <w:p/>
    <w:p>
      <w:r xmlns:w="http://schemas.openxmlformats.org/wordprocessingml/2006/main">
        <w:t xml:space="preserve">2. "ದೇವರ ಯೋಜನೆಯ ನೆರವೇರಿಕೆ: ಅಶ್ಕೆನಾಜ್, ರಿಫಾತ್ ಮತ್ತು ತೊಗರ್ಮಾ ಮೂಲಕ ಒಂದಾಗುವುದು"</w:t>
      </w:r>
    </w:p>
    <w:p/>
    <w:p>
      <w:r xmlns:w="http://schemas.openxmlformats.org/wordprocessingml/2006/main">
        <w:t xml:space="preserve">1. ಯೆಶಾಯ 66:19 - ಮತ್ತು ನಾನು ಅವರಲ್ಲಿ ಒಂದು ಚಿಹ್ನೆಯನ್ನು ಇಡುತ್ತೇನೆ ಮತ್ತು ನಾನು ಅವರಿಂದ ತಪ್ಪಿಸಿಕೊಂಡು ಹೋಗುವವರನ್ನು ಬಿಲ್ಲನ್ನು ಸೆಳೆಯುವ ತಾರ್ಷಿಷ್, ಪುಲ್ ಮತ್ತು ಲುದ್, ಟುಬಲ್ ಮತ್ತು ಜಾವಾನ್ ಎಂಬ ಜನಾಂಗಗಳಿಗೆ ಕಳುಹಿಸುತ್ತೇನೆ. ದೂರದ ದ್ವೀಪಗಳು, ಅವು ನನ್ನ ಖ್ಯಾತಿಯನ್ನು ಕೇಳಲಿಲ್ಲ, ನನ್ನ ವೈಭವವನ್ನು ನೋಡಲಿಲ್ಲ; ಮತ್ತು ಅವರು ನನ್ನ ಮಹಿಮೆಯನ್ನು ಅನ್ಯಜನರಲ್ಲಿ ಪ್ರಕಟಿಸುವರು.</w:t>
      </w:r>
    </w:p>
    <w:p/>
    <w:p>
      <w:r xmlns:w="http://schemas.openxmlformats.org/wordprocessingml/2006/main">
        <w:t xml:space="preserve">2. ರೋಮನ್ನರು 9:24 - ಯಹೂದಿಗಳು ಮಾತ್ರವಲ್ಲದೆ ಅನ್ಯಜನರನ್ನೂ ಸಹ ಆತನು ಕರೆದಿರುವ ನಮ್ಮನ್ನು ಸಹ?</w:t>
      </w:r>
    </w:p>
    <w:p/>
    <w:p>
      <w:r xmlns:w="http://schemas.openxmlformats.org/wordprocessingml/2006/main">
        <w:t xml:space="preserve">ಆದಿಕಾಂಡ 10:4 ಮತ್ತು ಯಾವಾನನ ಮಕ್ಕಳು; ಎಲೀಷಾ, ಮತ್ತು ತಾರ್ಷೀಷ್, ಕಿತ್ತೀಮ್ ಮತ್ತು ದೋದಾನೀಮ್.</w:t>
      </w:r>
    </w:p>
    <w:p/>
    <w:p>
      <w:r xmlns:w="http://schemas.openxmlformats.org/wordprocessingml/2006/main">
        <w:t xml:space="preserve">ಯಾವಾನನ ಮಕ್ಕಳು ಎಲೀಷಾ, ತಾರ್ಷೀಷ್, ಕಿತ್ತೀಮ್ ಮತ್ತು ದೋದಾನೀಮ್.</w:t>
      </w:r>
    </w:p>
    <w:p/>
    <w:p>
      <w:r xmlns:w="http://schemas.openxmlformats.org/wordprocessingml/2006/main">
        <w:t xml:space="preserve">1. ವೈವಿಧ್ಯತೆಯ ಆಶೀರ್ವಾದ: ಮಾನವ ಕುಟುಂಬದ ಶ್ರೀಮಂತಿಕೆಯನ್ನು ಅನ್ವೇಷಿಸುವುದು</w:t>
      </w:r>
    </w:p>
    <w:p/>
    <w:p>
      <w:r xmlns:w="http://schemas.openxmlformats.org/wordprocessingml/2006/main">
        <w:t xml:space="preserve">2. ಆತನ ವಾಗ್ದಾನಗಳ ನೆರವೇರಿಕೆಯಲ್ಲಿ ದೇವರ ನಿಷ್ಠೆ</w:t>
      </w:r>
    </w:p>
    <w:p/>
    <w:p>
      <w:r xmlns:w="http://schemas.openxmlformats.org/wordprocessingml/2006/main">
        <w:t xml:space="preserve">1. ಕಾಯಿದೆಗಳು 17:26-27 - ಮತ್ತು ಅವನು ಒಬ್ಬ ಮನುಷ್ಯನಿಂದ ಮಾನವಕುಲದ ಪ್ರತಿಯೊಂದು ಜನಾಂಗವನ್ನು ಭೂಮಿಯ ಮುಖದ ಮೇಲೆ ವಾಸಿಸುವಂತೆ ಮಾಡಿದನು, ಅವರು ದೇವರನ್ನು ಹುಡುಕಬೇಕು ಮತ್ತು ಬಹುಶಃ ಅವರ ವಾಸಸ್ಥಳದ ಅವಧಿಗಳನ್ನು ಮತ್ತು ಗಡಿಗಳನ್ನು ನಿರ್ಧರಿಸಿದರು. ಅವನ ಕಡೆಗೆ ತಮ್ಮ ದಾರಿಯನ್ನು ಅನುಭವಿಸಿ ಮತ್ತು ಅವನನ್ನು ಕಂಡುಕೊಳ್ಳಿ.</w:t>
      </w:r>
    </w:p>
    <w:p/>
    <w:p>
      <w:r xmlns:w="http://schemas.openxmlformats.org/wordprocessingml/2006/main">
        <w:t xml:space="preserve">2. ಕೀರ್ತನೆ 33:6 - ಕರ್ತನ ವಾಕ್ಯದಿಂದ ಆಕಾಶವೂ ಆತನ ಬಾಯಿಯ ಉಸಿರಿನಿಂದ ಅವುಗಳ ಎಲ್ಲಾ ಸೈನ್ಯವೂ ಉಂಟಾಯಿತು.</w:t>
      </w:r>
    </w:p>
    <w:p/>
    <w:p>
      <w:r xmlns:w="http://schemas.openxmlformats.org/wordprocessingml/2006/main">
        <w:t xml:space="preserve">ಆದಿಕಾಂಡ 10:5 ಇವುಗಳಿಂದ ಅನ್ಯಜನರ ದ್ವೀಪಗಳು ತಮ್ಮ ದೇಶಗಳಲ್ಲಿ ವಿಭಾಗಿಸಲ್ಪಟ್ಟವು; ಪ್ರತಿಯೊಬ್ಬನು ತನ್ನ ನಾಲಿಗೆಯ ನಂತರ, ಅವರ ಕುಟುಂಬಗಳ ನಂತರ, ಅವರ ರಾಷ್ಟ್ರಗಳಲ್ಲಿ.</w:t>
      </w:r>
    </w:p>
    <w:p/>
    <w:p>
      <w:r xmlns:w="http://schemas.openxmlformats.org/wordprocessingml/2006/main">
        <w:t xml:space="preserve">ಅನ್ಯಜನರ ದ್ವೀಪಗಳನ್ನು ಅವರ ಭಾಷೆ, ಕುಟುಂಬಗಳು ಮತ್ತು ರಾಷ್ಟ್ರಗಳ ಪ್ರಕಾರ ವಿಂಗಡಿಸಲಾಗಿದೆ.</w:t>
      </w:r>
    </w:p>
    <w:p/>
    <w:p>
      <w:r xmlns:w="http://schemas.openxmlformats.org/wordprocessingml/2006/main">
        <w:t xml:space="preserve">1. ಭಾಷೆಯ ಶಕ್ತಿ: ರಾಷ್ಟ್ರಗಳನ್ನು ವಿಭಜಿಸಲು ದೇವರು ಭಾಷೆಯನ್ನು ಹೇಗೆ ಬಳಸಿದನು</w:t>
      </w:r>
    </w:p>
    <w:p/>
    <w:p>
      <w:r xmlns:w="http://schemas.openxmlformats.org/wordprocessingml/2006/main">
        <w:t xml:space="preserve">2. ವೈವಿಧ್ಯತೆಯಲ್ಲಿ ಏಕತೆ: ವೈವಿಧ್ಯತೆಯ ಆಶೀರ್ವಾದವನ್ನು ಪ್ರಶಂಸಿಸುವುದು</w:t>
      </w:r>
    </w:p>
    <w:p/>
    <w:p>
      <w:r xmlns:w="http://schemas.openxmlformats.org/wordprocessingml/2006/main">
        <w:t xml:space="preserve">1. ಕಾಯಿದೆಗಳು 2: 5-11; ಪೆಂಟೆಕೋಸ್ಟ್ನಲ್ಲಿ ಪವಿತ್ರ ಆತ್ಮದ ಬರುವಿಕೆ</w:t>
      </w:r>
    </w:p>
    <w:p/>
    <w:p>
      <w:r xmlns:w="http://schemas.openxmlformats.org/wordprocessingml/2006/main">
        <w:t xml:space="preserve">2. ಗಲಾತ್ಯ 3:26-29; ಕ್ರಿಸ್ತನಲ್ಲಿ ನಂಬಿಕೆಯುಳ್ಳವರು ಆತ್ಮದಲ್ಲಿ ಒಬ್ಬರಾಗಿದ್ದಾರೆ</w:t>
      </w:r>
    </w:p>
    <w:p/>
    <w:p>
      <w:r xmlns:w="http://schemas.openxmlformats.org/wordprocessingml/2006/main">
        <w:t xml:space="preserve">ಆದಿಕಾಂಡ 10:6 ಮತ್ತು ಹಾಮನ ಮಕ್ಕಳು; ಕುಷ್, ಮತ್ತು ಮಿಜ್ರಾಯಮ್, ಮತ್ತು ಫುಟ್, ಮತ್ತು ಕೆನಾನ್.</w:t>
      </w:r>
    </w:p>
    <w:p/>
    <w:p>
      <w:r xmlns:w="http://schemas.openxmlformats.org/wordprocessingml/2006/main">
        <w:t xml:space="preserve">ಈ ಪದ್ಯವು ಹಾಮನ ನಾಲ್ಕು ಪುತ್ರರನ್ನು ಉಲ್ಲೇಖಿಸುತ್ತದೆ: ಕುಶ್, ಮಿಜ್ರೈಮ್, ಫುಟ್ ಮತ್ತು ಕಾನಾನ್.</w:t>
      </w:r>
    </w:p>
    <w:p/>
    <w:p>
      <w:r xmlns:w="http://schemas.openxmlformats.org/wordprocessingml/2006/main">
        <w:t xml:space="preserve">1. ದೇವರ ಸೃಷ್ಟಿಯ ವೈವಿಧ್ಯತೆ: ಹ್ಯಾಮ್‌ನ ಪ್ರತಿಯೊಂದು ಪುತ್ರರ ವಿಶಿಷ್ಟ ಗುಣಗಳನ್ನು ಆಚರಿಸುವುದು</w:t>
      </w:r>
    </w:p>
    <w:p/>
    <w:p>
      <w:r xmlns:w="http://schemas.openxmlformats.org/wordprocessingml/2006/main">
        <w:t xml:space="preserve">2. ಪ್ರೈಡ್ ಇನ್ ಹೆರಿಟೇಜ್: ಲರ್ನಿಂಗ್ ಫ್ರಂ ದಿ ಲೆಗಸಿ ಆಫ್ ಹ್ಯಾಮ್ಸ್ ಸನ್ಸ್</w:t>
      </w:r>
    </w:p>
    <w:p/>
    <w:p>
      <w:r xmlns:w="http://schemas.openxmlformats.org/wordprocessingml/2006/main">
        <w:t xml:space="preserve">1. ಕಾಯಿದೆಗಳು 17:26 - "ಮತ್ತು ಆತನು ಒಂದೇ ರಕ್ತದಿಂದ ಮನುಷ್ಯರ ಪ್ರತಿಯೊಂದು ಜನಾಂಗವನ್ನು ಭೂಮಿಯ ಎಲ್ಲಾ ಮುಖಗಳಲ್ಲಿ ವಾಸಿಸುವಂತೆ ಮಾಡಿದ್ದಾನೆ ಮತ್ತು ಅವರ ಪೂರ್ವನಿಯೋಜಿತ ಸಮಯಗಳನ್ನು ಮತ್ತು ಅವರ ವಾಸಸ್ಥಾನಗಳ ಗಡಿಗಳನ್ನು ನಿರ್ಧರಿಸಿದ್ದಾನೆ."</w:t>
      </w:r>
    </w:p>
    <w:p/>
    <w:p>
      <w:r xmlns:w="http://schemas.openxmlformats.org/wordprocessingml/2006/main">
        <w:t xml:space="preserve">2. ಕೊಲೊಸ್ಸಿಯನ್ಸ್ 3:11 - "ಇಲ್ಲಿ ಗ್ರೀಕ್ ಅಥವಾ ಯಹೂದಿ, ಸುನ್ನತಿ ಅಥವಾ ಸುನ್ನತಿ ಇಲ್ಲ, ಅನಾಗರಿಕ, ಸಿಥಿಯನ್, ಗುಲಾಮ ಅಥವಾ ಸ್ವತಂತ್ರ ಇಲ್ಲ, ಆದರೆ ಕ್ರಿಸ್ತನು ಎಲ್ಲ ಮತ್ತು ಎಲ್ಲರಲ್ಲಿಯೂ ಇದ್ದಾನೆ."</w:t>
      </w:r>
    </w:p>
    <w:p/>
    <w:p>
      <w:r xmlns:w="http://schemas.openxmlformats.org/wordprocessingml/2006/main">
        <w:t xml:space="preserve">ಆದಿಕಾಂಡ 10:7 ಮತ್ತು ಕೂಷನ ಮಕ್ಕಳು; ಸೇಬ, ಹವೀಲಾ, ಸಬ್ತಾ, ರಾಮಾ ಮತ್ತು ಸಬ್ತೇಕ: ಮತ್ತು ರಾಮನ ಮಕ್ಕಳು; ಶೆಬಾ ಮತ್ತು ದೆದಾನ್.</w:t>
      </w:r>
    </w:p>
    <w:p/>
    <w:p>
      <w:r xmlns:w="http://schemas.openxmlformats.org/wordprocessingml/2006/main">
        <w:t xml:space="preserve">ಕೂಷನ ಮಕ್ಕಳು ಸೇಬ, ಹವೀಲಾ, ಸಬ್ತಾ, ರಾಮಾ, ಸಬ್ತೇಕ, ಶೆಬ ಮತ್ತು ದೇದಾನ್ ಎಂದು ಪಟ್ಟಿಮಾಡಲಾಗಿದೆ.</w:t>
      </w:r>
    </w:p>
    <w:p/>
    <w:p>
      <w:r xmlns:w="http://schemas.openxmlformats.org/wordprocessingml/2006/main">
        <w:t xml:space="preserve">1. ಪುತ್ರರ ದೇವರ ನಿಷ್ಠಾವಂತ ನಿಬಂಧನೆ</w:t>
      </w:r>
    </w:p>
    <w:p/>
    <w:p>
      <w:r xmlns:w="http://schemas.openxmlformats.org/wordprocessingml/2006/main">
        <w:t xml:space="preserve">2. ಕುಟುಂಬದ ಆಶೀರ್ವಾದ</w:t>
      </w:r>
    </w:p>
    <w:p/>
    <w:p>
      <w:r xmlns:w="http://schemas.openxmlformats.org/wordprocessingml/2006/main">
        <w:t xml:space="preserve">1. ಎಫೆಸಿಯನ್ಸ್ 3: 14-15 - ಈ ಕಾರಣಕ್ಕಾಗಿ ನಾನು ತಂದೆಯ ಮುಂದೆ ಮಂಡಿಯೂರಿ, ಸ್ವರ್ಗ ಮತ್ತು ಭೂಮಿಯ ಮೇಲಿನ ಪ್ರತಿಯೊಂದು ಕುಟುಂಬವು ಅದರ ಹೆಸರನ್ನು ಪಡೆದುಕೊಂಡಿದೆ.</w:t>
      </w:r>
    </w:p>
    <w:p/>
    <w:p>
      <w:r xmlns:w="http://schemas.openxmlformats.org/wordprocessingml/2006/main">
        <w:t xml:space="preserve">2. ಕಾಯಿದೆಗಳು 17: 26-27 - ಮತ್ತು ಅವನು ಒಬ್ಬ ಮನುಷ್ಯನಿಂದ ಮಾನವಕುಲದ ಪ್ರತಿಯೊಂದು ಜನಾಂಗವನ್ನು ಭೂಮಿಯ ಮುಖದ ಮೇಲೆ ವಾಸಿಸುವಂತೆ ಮಾಡಿದನು, ಅವರು ಭರವಸೆಯಿಂದ ದೇವರನ್ನು ಹುಡುಕಬೇಕೆಂದು ನಿಗದಿತ ಅವಧಿಗಳನ್ನು ಮತ್ತು ಅವರ ವಾಸಸ್ಥಳದ ಗಡಿಗಳನ್ನು ನಿರ್ಧರಿಸಿದರು. ಅವರು ಅವನ ಕಡೆಗೆ ತಮ್ಮ ದಾರಿಯನ್ನು ಅನುಭವಿಸಬಹುದು ಮತ್ತು ಅವನನ್ನು ಕಂಡುಕೊಳ್ಳಬಹುದು.</w:t>
      </w:r>
    </w:p>
    <w:p/>
    <w:p>
      <w:r xmlns:w="http://schemas.openxmlformats.org/wordprocessingml/2006/main">
        <w:t xml:space="preserve">ಆದಿಕಾಂಡ 10:8 ಮತ್ತು ಕೂಷನು ನಿಮ್ರೋದನನ್ನು ಪಡೆದನು; ಅವನು ಭೂಮಿಯಲ್ಲಿ ಪರಾಕ್ರಮಶಾಲಿಯಾಗಲು ಪ್ರಾರಂಭಿಸಿದನು.</w:t>
      </w:r>
    </w:p>
    <w:p/>
    <w:p>
      <w:r xmlns:w="http://schemas.openxmlformats.org/wordprocessingml/2006/main">
        <w:t xml:space="preserve">ಹಾಮನ ಮಗನಾದ ಕೂಶ್, ನಿಮ್ರೋದನ ತಂದೆ, ಅವನು ಭೂಮಿಯ ಮೇಲೆ ಪ್ರಬಲ ನಾಯಕನಾದನು.</w:t>
      </w:r>
    </w:p>
    <w:p/>
    <w:p>
      <w:r xmlns:w="http://schemas.openxmlformats.org/wordprocessingml/2006/main">
        <w:t xml:space="preserve">1. ಪ್ರಭಾವದ ಶಕ್ತಿ: ನಿಮ್ರೋಡ್‌ನ ಉದಾಹರಣೆಯನ್ನು ಬಳಸುವುದು</w:t>
      </w:r>
    </w:p>
    <w:p/>
    <w:p>
      <w:r xmlns:w="http://schemas.openxmlformats.org/wordprocessingml/2006/main">
        <w:t xml:space="preserve">2. ಅಸಹಕಾರದ ಪರಿಣಾಮಗಳು: ದಿ ಲೆಗಸಿ ಆಫ್ ಕುಶ್</w:t>
      </w:r>
    </w:p>
    <w:p/>
    <w:p>
      <w:r xmlns:w="http://schemas.openxmlformats.org/wordprocessingml/2006/main">
        <w:t xml:space="preserve">1. ನಾಣ್ಣುಡಿಗಳು 22: 6 ಮಗುವನ್ನು ಅವನು ಹೋಗಬೇಕಾದ ಮಾರ್ಗದಲ್ಲಿ ತರಬೇತಿ ಮಾಡಿ ಮತ್ತು ಅವನು ವಯಸ್ಸಾದಾಗ, ಅವನು ಅದನ್ನು ಬಿಟ್ಟು ಹೋಗುವುದಿಲ್ಲ.</w:t>
      </w:r>
    </w:p>
    <w:p/>
    <w:p>
      <w:r xmlns:w="http://schemas.openxmlformats.org/wordprocessingml/2006/main">
        <w:t xml:space="preserve">2. 1 ಪೇತ್ರ 1:17 ಮತ್ತು ಪ್ರತಿಯೊಬ್ಬರ ಕಾರ್ಯಗಳ ಪ್ರಕಾರ ನಿಷ್ಪಕ್ಷಪಾತವಾಗಿ ನಿರ್ಣಯಿಸುವ ತಂದೆ ಎಂದು ನೀವು ಅವನನ್ನು ಕರೆದರೆ, ನಿಮ್ಮ ದೇಶಭ್ರಷ್ಟತೆಯ ಸಮಯದಲ್ಲಿ ಭಯದಿಂದ ನಡೆದುಕೊಳ್ಳಿ.</w:t>
      </w:r>
    </w:p>
    <w:p/>
    <w:p>
      <w:r xmlns:w="http://schemas.openxmlformats.org/wordprocessingml/2006/main">
        <w:t xml:space="preserve">ಆದಿಕಾಂಡ 10:9 ಅವನು ಕರ್ತನ ಮುಂದೆ ಪರಾಕ್ರಮಶಾಲಿಯಾದ ಬೇಟೆಗಾರನಾಗಿದ್ದನು; ಆದದರಿಂದ ನಿಮ್ರೋದನು ಕರ್ತನ ಮುಂದೆ ಪರಾಕ್ರಮಶಾಲಿಯಾದ ಬೇಟೆಗಾರನಂತೆಯೇ ಹೇಳಲ್ಪಟ್ಟಿದೆ.</w:t>
      </w:r>
    </w:p>
    <w:p/>
    <w:p>
      <w:r xmlns:w="http://schemas.openxmlformats.org/wordprocessingml/2006/main">
        <w:t xml:space="preserve">ನಿಮ್ರೋಡ್ ಭಗವಂತನ ಮುಂದೆ ಪ್ರಬಲ ಬೇಟೆಗಾರನಾಗಿದ್ದನು ಮತ್ತು ಅವನ ಬಗ್ಗೆ ಹೇಳಲಾಗುತ್ತದೆ.</w:t>
      </w:r>
    </w:p>
    <w:p/>
    <w:p>
      <w:r xmlns:w="http://schemas.openxmlformats.org/wordprocessingml/2006/main">
        <w:t xml:space="preserve">1. ದೈವಿಕ ಪಾತ್ರದ ಶಕ್ತಿ: ನಿಮ್ರೋಡ್‌ನಿಂದ ಪಾಠಗಳು</w:t>
      </w:r>
    </w:p>
    <w:p/>
    <w:p>
      <w:r xmlns:w="http://schemas.openxmlformats.org/wordprocessingml/2006/main">
        <w:t xml:space="preserve">2. ನಮ್ಮ ಜೀವನದಲ್ಲಿ ದೇವರ ಶಕ್ತಿ ಮತ್ತು ಶಕ್ತಿಯನ್ನು ಅಳವಡಿಸಿಕೊಳ್ಳುವುದು</w:t>
      </w:r>
    </w:p>
    <w:p/>
    <w:p>
      <w:r xmlns:w="http://schemas.openxmlformats.org/wordprocessingml/2006/main">
        <w:t xml:space="preserve">1. ಹೀಬ್ರೂ 11:24-26 - ನಂಬಿಕೆಯ ಮೂಲಕ, ಮೋಶೆಯು ಪಾಪದ ಹಾದುಹೋಗುವ ಆನಂದವನ್ನು ಅನುಭವಿಸುವುದಕ್ಕಿಂತ ಹೆಚ್ಚಾಗಿ ದೇವರ ಜನರೊಂದಿಗೆ ದುಃಖವನ್ನು ಅನುಭವಿಸಲು ಆರಿಸಿಕೊಂಡನು.</w:t>
      </w:r>
    </w:p>
    <w:p/>
    <w:p>
      <w:r xmlns:w="http://schemas.openxmlformats.org/wordprocessingml/2006/main">
        <w:t xml:space="preserve">2. ನಾಣ್ಣುಡಿಗಳು 22: 1 - ದೊಡ್ಡ ಐಶ್ವರ್ಯಕ್ಕಿಂತ ಒಳ್ಳೆಯ ಹೆಸರನ್ನು ಆರಿಸಬೇಕು ಮತ್ತು ಬೆಳ್ಳಿ ಅಥವಾ ಚಿನ್ನಕ್ಕಿಂತ ಒಲವು ಉತ್ತಮವಾಗಿದೆ.</w:t>
      </w:r>
    </w:p>
    <w:p/>
    <w:p>
      <w:r xmlns:w="http://schemas.openxmlformats.org/wordprocessingml/2006/main">
        <w:t xml:space="preserve">ಆದಿಕಾಂಡ 10:10 ಮತ್ತು ಅವನ ರಾಜ್ಯದ ಆರಂಭವು ಶಿನಾರ್ ದೇಶದಲ್ಲಿ ಬಾಬೆಲ್, ಎರೆಕ್, ಅಕಾದ್ ಮತ್ತು ಕಲ್ನೆ.</w:t>
      </w:r>
    </w:p>
    <w:p/>
    <w:p>
      <w:r xmlns:w="http://schemas.openxmlformats.org/wordprocessingml/2006/main">
        <w:t xml:space="preserve">ನಿಮ್ರೋದನ ಸಾಮ್ರಾಜ್ಯದ ಆರಂಭವು ಶಿನಾರ್ ದೇಶದಲ್ಲಿತ್ತು ಮತ್ತು ಬಾಬೆಲ್, ಎರೆಕ್, ಅಕಾಡ್ ಮತ್ತು ಕಲ್ನೆಗಳನ್ನು ಒಳಗೊಂಡಿತ್ತು.</w:t>
      </w:r>
    </w:p>
    <w:p/>
    <w:p>
      <w:r xmlns:w="http://schemas.openxmlformats.org/wordprocessingml/2006/main">
        <w:t xml:space="preserve">1. ರಾಜನ ಪರಂಪರೆಯ ಶಕ್ತಿ</w:t>
      </w:r>
    </w:p>
    <w:p/>
    <w:p>
      <w:r xmlns:w="http://schemas.openxmlformats.org/wordprocessingml/2006/main">
        <w:t xml:space="preserve">2. ದೇವರಿಗೆ ವಿಧೇಯತೆಯ ಆಶೀರ್ವಾದ</w:t>
      </w:r>
    </w:p>
    <w:p/>
    <w:p>
      <w:r xmlns:w="http://schemas.openxmlformats.org/wordprocessingml/2006/main">
        <w:t xml:space="preserve">1. ನಾಣ್ಣುಡಿಗಳು 16:18 (ಅಹಂಕಾರವು ವಿನಾಶದ ಮೊದಲು ಹೋಗುತ್ತದೆ, ಮತ್ತು ಅಹಂಕಾರವು ಬೀಳುವ ಮೊದಲು)</w:t>
      </w:r>
    </w:p>
    <w:p/>
    <w:p>
      <w:r xmlns:w="http://schemas.openxmlformats.org/wordprocessingml/2006/main">
        <w:t xml:space="preserve">2. ರೋಮನ್ನರು 1:21-32 (ಅನ್ಯಾಯದ ವಿರುದ್ಧ ದೇವರ ಕೋಪ)</w:t>
      </w:r>
    </w:p>
    <w:p/>
    <w:p>
      <w:r xmlns:w="http://schemas.openxmlformats.org/wordprocessingml/2006/main">
        <w:t xml:space="preserve">ಆದಿಕಾಂಡ 10:11 ಆ ದೇಶದಿಂದ ಅಶ್ಶೂರನು ಹೊರಟು ನಿನೆವೆಯನ್ನು, ರೆಹೋಬೋತ್ ಮತ್ತು ಕಾಲಹ ಎಂಬ ಪಟ್ಟಣವನ್ನು ಕಟ್ಟಿದನು.</w:t>
      </w:r>
    </w:p>
    <w:p/>
    <w:p>
      <w:r xmlns:w="http://schemas.openxmlformats.org/wordprocessingml/2006/main">
        <w:t xml:space="preserve">ಜೆನೆಸಿಸ್ 10:11 ರ ಈ ಭಾಗವು ಅಶ್ಶೂರ್ ಭೂಮಿಯನ್ನು ತೊರೆದ ನಂತರ ನಿರ್ಮಿಸಿದ ನಗರಗಳನ್ನು ವಿವರಿಸುತ್ತದೆ.</w:t>
      </w:r>
    </w:p>
    <w:p/>
    <w:p>
      <w:r xmlns:w="http://schemas.openxmlformats.org/wordprocessingml/2006/main">
        <w:t xml:space="preserve">1. ದೇವರ ಆಶೀರ್ವಾದದ ಶಕ್ತಿ: ಅಶುರನ ನಿಷ್ಠಾವಂತ ಉಸ್ತುವಾರಿ ಹೇಗೆ ಸಮೃದ್ಧಿಗೆ ಕಾರಣವಾಯಿತು</w:t>
      </w:r>
    </w:p>
    <w:p/>
    <w:p>
      <w:r xmlns:w="http://schemas.openxmlformats.org/wordprocessingml/2006/main">
        <w:t xml:space="preserve">2. ಪರಿಶ್ರಮದ ಅಗತ್ಯ: ಅಶ್ಶೂರ್‌ನ ಧೈರ್ಯವು ಮಹಾನಗರಗಳ ನಿರ್ಮಾಣಕ್ಕೆ ಹೇಗೆ ಕಾರಣವಾಯಿತು</w:t>
      </w:r>
    </w:p>
    <w:p/>
    <w:p>
      <w:r xmlns:w="http://schemas.openxmlformats.org/wordprocessingml/2006/main">
        <w:t xml:space="preserve">1. ಧರ್ಮೋಪದೇಶಕಾಂಡ 8:18 - ಆದರೆ ನಿಮ್ಮ ದೇವರಾದ ಕರ್ತನನ್ನು ಸ್ಮರಿಸಿರಿ, ಯಾಕಂದರೆ ಆತನೇ ನಿಮಗೆ ಸಂಪತ್ತನ್ನು ಉತ್ಪಾದಿಸುವ ಸಾಮರ್ಥ್ಯವನ್ನು ಕೊಡುತ್ತಾನೆ ಮತ್ತು ಅವನು ನಿಮ್ಮ ಪೂರ್ವಜರಿಗೆ ಪ್ರಮಾಣ ಮಾಡಿದ ಆತನ ಒಡಂಬಡಿಕೆಯನ್ನು ಇಂದಿನಂತೆಯೇ ದೃಢೀಕರಿಸುತ್ತಾನೆ.</w:t>
      </w:r>
    </w:p>
    <w:p/>
    <w:p>
      <w:r xmlns:w="http://schemas.openxmlformats.org/wordprocessingml/2006/main">
        <w:t xml:space="preserve">2. ಕೀರ್ತನೆ 37: 3-5 - ಭಗವಂತನಲ್ಲಿ ನಂಬಿಕೆ ಮತ್ತು ಒಳ್ಳೆಯದನ್ನು ಮಾಡಿ; ಭೂಮಿಯಲ್ಲಿ ವಾಸಿಸಿ ಮತ್ತು ಸುರಕ್ಷಿತ ಹುಲ್ಲುಗಾವಲು ಆನಂದಿಸಿ. ಭಗವಂತನಲ್ಲಿ ನಿಮ್ಮನ್ನು ಆನಂದಿಸಿ ಮತ್ತು ಅವನು ನಿಮ್ಮ ಹೃದಯದ ಆಸೆಗಳನ್ನು ನಿಮಗೆ ಕೊಡುತ್ತಾನೆ. ನಿಮ್ಮ ಮಾರ್ಗವನ್ನು ಭಗವಂತನಿಗೆ ಒಪ್ಪಿಸಿ; ಆತನಲ್ಲಿ ನಂಬಿಕೆಯಿಡು ಮತ್ತು ಆತನು ಇದನ್ನು ಮಾಡುತ್ತಾನೆ: ಅವನು ನಿನ್ನ ನೀತಿಯನ್ನು ಉದಯದಂತೆ ಹೊಳೆಯುವಂತೆ ಮಾಡುವನು, ಮಧ್ಯಾಹ್ನದ ಸೂರ್ಯನಂತೆ ನಿನ್ನ ನ್ಯಾಯವನ್ನು ಬೆಳಗಿಸುವನು.</w:t>
      </w:r>
    </w:p>
    <w:p/>
    <w:p>
      <w:r xmlns:w="http://schemas.openxmlformats.org/wordprocessingml/2006/main">
        <w:t xml:space="preserve">ಜೆನೆಸಿಸ್ 10:12 ಮತ್ತು ನಿನೆವೆ ಮತ್ತು ಕಾಲಹ್ ನಡುವೆ ರೆಸೆನ್: ಅದೇ ದೊಡ್ಡ ನಗರವಾಗಿದೆ.</w:t>
      </w:r>
    </w:p>
    <w:p/>
    <w:p>
      <w:r xmlns:w="http://schemas.openxmlformats.org/wordprocessingml/2006/main">
        <w:t xml:space="preserve">ಜೆನೆಸಿಸ್ 10:12 ನಿನೆವೆ ಮತ್ತು ಕಾಲಹ್ ನಡುವೆ ಇರುವ ಒಂದು ದೊಡ್ಡ ನಗರವಾದ ರೆಸೆನ್ ಅನ್ನು ಉಲ್ಲೇಖಿಸುತ್ತದೆ.</w:t>
      </w:r>
    </w:p>
    <w:p/>
    <w:p>
      <w:r xmlns:w="http://schemas.openxmlformats.org/wordprocessingml/2006/main">
        <w:t xml:space="preserve">1. ರೆಸೆನ್ ನಗರ: ಸ್ಥಿತಿಸ್ಥಾಪಕತ್ವ ಮತ್ತು ಶಕ್ತಿಯ ಮಾದರಿ</w:t>
      </w:r>
    </w:p>
    <w:p/>
    <w:p>
      <w:r xmlns:w="http://schemas.openxmlformats.org/wordprocessingml/2006/main">
        <w:t xml:space="preserve">2. ಬೈಬಲ್ ಇತಿಹಾಸದಲ್ಲಿ ರೆಸೆನ್ನ ಪ್ರಾಮುಖ್ಯತೆ</w:t>
      </w:r>
    </w:p>
    <w:p/>
    <w:p>
      <w:r xmlns:w="http://schemas.openxmlformats.org/wordprocessingml/2006/main">
        <w:t xml:space="preserve">1. ಯೋನಾ 4:11 - "ಮತ್ತು ನಾನು ನಿನೆವೆಯನ್ನು ಉಳಿಸಬೇಕಲ್ಲವೇ, ಆ ಮಹಾನಗರ, ಇದರಲ್ಲಿ ಆರು ಸಾವಿರಕ್ಕೂ ಹೆಚ್ಚು ಜನರು ತಮ್ಮ ಬಲಗೈ ಮತ್ತು ಎಡಗೈ ನಡುವೆ ವಿವೇಚಿಸಲು ಸಾಧ್ಯವಿಲ್ಲ; ಮತ್ತು ಹೆಚ್ಚಿನ ಜಾನುವಾರುಗಳನ್ನು ಸಹ?"</w:t>
      </w:r>
    </w:p>
    <w:p/>
    <w:p>
      <w:r xmlns:w="http://schemas.openxmlformats.org/wordprocessingml/2006/main">
        <w:t xml:space="preserve">2. ಯೆಶಾಯ 37:12 - "ನನ್ನ ಪಿತೃಗಳು ನಾಶಪಡಿಸಿದ ರಾಷ್ಟ್ರಗಳ ದೇವರುಗಳು ಗೋಜಾನ್, ಹಾರಾನ್ ಮತ್ತು ರೆಜೆಫ್ ಮತ್ತು ಥೆಲಾಸರ್ನಲ್ಲಿದ್ದ ಈಡನ್ ಮಕ್ಕಳಂತೆ ಅವರನ್ನು ರಕ್ಷಿಸಿದ್ದಾರೆಯೇ?"</w:t>
      </w:r>
    </w:p>
    <w:p/>
    <w:p>
      <w:r xmlns:w="http://schemas.openxmlformats.org/wordprocessingml/2006/main">
        <w:t xml:space="preserve">ಆದಿಕಾಂಡ 10:13 ಮತ್ತು ಮಿಜ್ರಾಯಮ್ ಲೂದಿಮ್, ಅನಾಮಿಮ್, ಲೆಹಾಬಿಮ್ ಮತ್ತು ನಫ್ತುಹೀಮ್ ಅನ್ನು ಪಡೆದನು.</w:t>
      </w:r>
    </w:p>
    <w:p/>
    <w:p>
      <w:r xmlns:w="http://schemas.openxmlformats.org/wordprocessingml/2006/main">
        <w:t xml:space="preserve">ಮಿಜ್ರಾಯಿಮ್ನ ವಂಶಸ್ಥರಲ್ಲಿ ಲುಡಿಮ್, ಅನಾಮಿಮ್, ಲೆಹಬಿಮ್ ಮತ್ತು ನಫ್ತುಹಿಮ್ ಸೇರಿದ್ದಾರೆ.</w:t>
      </w:r>
    </w:p>
    <w:p/>
    <w:p>
      <w:r xmlns:w="http://schemas.openxmlformats.org/wordprocessingml/2006/main">
        <w:t xml:space="preserve">1. ಪರಂಪರೆಯ ಶಕ್ತಿ: ನಮ್ಮ ಪೂರ್ವಜರಿಂದ ನಾವು ಹೇಗೆ ಕಲಿಯಬಹುದು</w:t>
      </w:r>
    </w:p>
    <w:p/>
    <w:p>
      <w:r xmlns:w="http://schemas.openxmlformats.org/wordprocessingml/2006/main">
        <w:t xml:space="preserve">2. ನಮ್ಮ ಪ್ರಪಂಚದ ವೈವಿಧ್ಯತೆಯನ್ನು ಪ್ರಶಂಸಿಸುವುದು</w:t>
      </w:r>
    </w:p>
    <w:p/>
    <w:p>
      <w:r xmlns:w="http://schemas.openxmlformats.org/wordprocessingml/2006/main">
        <w:t xml:space="preserve">1. ಕಾಯಿದೆಗಳು 17:26-27 - "ಮತ್ತು ಅವನು ಒಬ್ಬ ಮನುಷ್ಯನಿಂದ ಮಾನವಕುಲದ ಪ್ರತಿಯೊಂದು ಜನಾಂಗವನ್ನು ಭೂಮಿಯ ಎಲ್ಲಾ ಮುಖದ ಮೇಲೆ ವಾಸಿಸುವಂತೆ ಮಾಡಿದನು, ನಿಗದಿಪಡಿಸಿದ ಅವಧಿಗಳನ್ನು ಮತ್ತು ಅವರ ವಾಸಸ್ಥಳದ ಗಡಿಗಳನ್ನು ನಿರ್ಧರಿಸಿದನು"</w:t>
      </w:r>
    </w:p>
    <w:p/>
    <w:p>
      <w:r xmlns:w="http://schemas.openxmlformats.org/wordprocessingml/2006/main">
        <w:t xml:space="preserve">2. ಕೀರ್ತನೆ 139:13-16 - "ನೀವು ನನ್ನ ಆಂತರಿಕ ಅಂಗಗಳನ್ನು ರೂಪಿಸಿದ್ದೀರಿ; ನೀವು ನನ್ನ ತಾಯಿಯ ಗರ್ಭದಲ್ಲಿ ನನ್ನನ್ನು ಹೆಣೆದಿದ್ದೀರಿ. ನಾನು ನಿನ್ನನ್ನು ಸ್ತುತಿಸುತ್ತೇನೆ, ಏಕೆಂದರೆ ನಾನು ಭಯಂಕರವಾಗಿ ಮತ್ತು ಅದ್ಭುತವಾಗಿ ಮಾಡಿದ್ದೇನೆ. ನಿಮ್ಮ ಕಾರ್ಯಗಳು ಅದ್ಭುತವಾಗಿವೆ; ನನ್ನ ಆತ್ಮವು ಅದನ್ನು ಚೆನ್ನಾಗಿ ತಿಳಿದಿದೆ ನಾನು ರಹಸ್ಯವಾಗಿ, ಭೂಮಿಯ ಆಳದಲ್ಲಿ ಜಟಿಲವಾಗಿ ಹೆಣೆಯಲ್ಪಟ್ಟಾಗ, ನನ್ನ ಚೌಕಟ್ಟು ನಿಮಗೆ ಮರೆಯಾಗಲಿಲ್ಲ, ನಿಮ್ಮ ಕಣ್ಣುಗಳು ನನ್ನ ರಚನೆಯಾಗದ ವಸ್ತುವನ್ನು ನೋಡಿದವು; ನಿಮ್ಮ ಪುಸ್ತಕದಲ್ಲಿ, ಅವುಗಳಲ್ಲಿ ಪ್ರತಿಯೊಂದೂ, ರೂಪುಗೊಂಡ ದಿನಗಳನ್ನು ಬರೆಯಲಾಗಿದೆ. ನಾನು, ಇನ್ನೂ ಅವರಲ್ಲಿ ಯಾರೂ ಇಲ್ಲದಿದ್ದಾಗ."</w:t>
      </w:r>
    </w:p>
    <w:p/>
    <w:p>
      <w:r xmlns:w="http://schemas.openxmlformats.org/wordprocessingml/2006/main">
        <w:t xml:space="preserve">ಜೆನೆಸಿಸ್ 10:14 ಮತ್ತು ಪತ್ರುಸಿಮ್, ಮತ್ತು ಕ್ಯಾಸ್ಲುಹಿಮ್, (ಅವರಿಂದ ಫಿಲಿಸ್ಟಿಮ್,) ಮತ್ತು ಕ್ಯಾಫ್ಟೋರಿಮ್.</w:t>
      </w:r>
    </w:p>
    <w:p/>
    <w:p>
      <w:r xmlns:w="http://schemas.openxmlformats.org/wordprocessingml/2006/main">
        <w:t xml:space="preserve">ಈ ಭಾಗವು ನೋಹನ ಮಗ ಹ್ಯಾಮ್‌ನಿಂದ ಬಂದ ನಾಲ್ಕು ರಾಷ್ಟ್ರಗಳ ಬಗ್ಗೆ ಮಾತನಾಡುತ್ತದೆ: ಪತ್ರುಸಿಮ್, ಕ್ಯಾಸ್ಲುಹಿಮ್, ಫಿಲಿಸ್ಟಿಮ್ ಮತ್ತು ಕ್ಯಾಫ್ಟೋರಿಮ್.</w:t>
      </w:r>
    </w:p>
    <w:p/>
    <w:p>
      <w:r xmlns:w="http://schemas.openxmlformats.org/wordprocessingml/2006/main">
        <w:t xml:space="preserve">1. ತಲೆಮಾರುಗಳ ಮೂಲಕ ದೇವರ ಒದಗಿಸುವಿಕೆ: ಎಲ್ಲಾ ವಿಷಯಗಳ ಮೂಲಕ ಆತನು ನಮಗೆ ಹೇಗೆ ಮಾರ್ಗದರ್ಶನ ನೀಡುತ್ತಾನೆ</w:t>
      </w:r>
    </w:p>
    <w:p/>
    <w:p>
      <w:r xmlns:w="http://schemas.openxmlformats.org/wordprocessingml/2006/main">
        <w:t xml:space="preserve">2. ಏಕತೆಯ ಅಗತ್ಯ: ನಂಬಿಕೆಯ ಮೂಲಕ ವಿಭಜನೆಯನ್ನು ಮೀರಿಸುವುದು</w:t>
      </w:r>
    </w:p>
    <w:p/>
    <w:p>
      <w:r xmlns:w="http://schemas.openxmlformats.org/wordprocessingml/2006/main">
        <w:t xml:space="preserve">1. ಮ್ಯಾಥ್ಯೂ 28: 19-20 ಆದ್ದರಿಂದ ಹೋಗಿ ಮತ್ತು ಎಲ್ಲಾ ರಾಷ್ಟ್ರಗಳ ಶಿಷ್ಯರನ್ನಾಗಿ ಮಾಡಿ, ತಂದೆಯ ಮತ್ತು ಮಗನ ಮತ್ತು ಪವಿತ್ರ ಆತ್ಮದ ಹೆಸರಿನಲ್ಲಿ ದೀಕ್ಷಾಸ್ನಾನ ಮಾಡಿ.</w:t>
      </w:r>
    </w:p>
    <w:p/>
    <w:p>
      <w:r xmlns:w="http://schemas.openxmlformats.org/wordprocessingml/2006/main">
        <w:t xml:space="preserve">2. ರೋಮನ್ನರು 5:5 ನಮಗೆ ಕೊಡಲ್ಪಟ್ಟಿರುವ ಪವಿತ್ರಾತ್ಮದ ಮೂಲಕ ದೇವರ ಪ್ರೀತಿಯು ನಮ್ಮ ಹೃದಯಗಳಲ್ಲಿ ಸುರಿಯಲ್ಪಟ್ಟಿದೆ.</w:t>
      </w:r>
    </w:p>
    <w:p/>
    <w:p>
      <w:r xmlns:w="http://schemas.openxmlformats.org/wordprocessingml/2006/main">
        <w:t xml:space="preserve">ಆದಿಕಾಂಡ 10:15 ಮತ್ತು ಕಾನಾನನು ತನ್ನ ಮೊದಲನೆಯ ಮಗನಾದ ಸೀದೋನ್ ಮತ್ತು ಹೆತ್ ಅನ್ನು ಪಡೆದನು.</w:t>
      </w:r>
    </w:p>
    <w:p/>
    <w:p>
      <w:r xmlns:w="http://schemas.openxmlformats.org/wordprocessingml/2006/main">
        <w:t xml:space="preserve">ಭಾಗವು ಕೆನಾನ್‌ನ ಮಕ್ಕಳಾದ ಸಿಡೋನ್ ಮತ್ತು ಹೆತ್‌ರ ಬಗ್ಗೆ ಹೇಳುತ್ತದೆ.</w:t>
      </w:r>
    </w:p>
    <w:p/>
    <w:p>
      <w:r xmlns:w="http://schemas.openxmlformats.org/wordprocessingml/2006/main">
        <w:t xml:space="preserve">1. ನಮ್ಮ ಪೂರ್ವಜರು ಮತ್ತು ಅವರ ಪರಂಪರೆಯನ್ನು ಗೌರವಿಸುವ ಪ್ರಾಮುಖ್ಯತೆ.</w:t>
      </w:r>
    </w:p>
    <w:p/>
    <w:p>
      <w:r xmlns:w="http://schemas.openxmlformats.org/wordprocessingml/2006/main">
        <w:t xml:space="preserve">2. ತಲೆಮಾರುಗಳನ್ನು ತರುವಲ್ಲಿ ದೇವರ ಚಿತ್ತದ ಶಕ್ತಿ.</w:t>
      </w:r>
    </w:p>
    <w:p/>
    <w:p>
      <w:r xmlns:w="http://schemas.openxmlformats.org/wordprocessingml/2006/main">
        <w:t xml:space="preserve">1. ಮ್ಯಾಥ್ಯೂ 1: 2-3, ಅಬ್ರಹಾಮನು ಐಸಾಕ್ ಅನ್ನು ಪಡೆದನು; ಮತ್ತು ಐಸಾಕ್ ಯಾಕೋಬನನ್ನು ಪಡೆದನು; ಮತ್ತು ಯಾಕೋಬನು ಜುದಾಸ್ ಮತ್ತು ಅವನ ಸಹೋದರರನ್ನು ಪಡೆದನು.</w:t>
      </w:r>
    </w:p>
    <w:p/>
    <w:p>
      <w:r xmlns:w="http://schemas.openxmlformats.org/wordprocessingml/2006/main">
        <w:t xml:space="preserve">2. ಕೀರ್ತನೆ 78: 5-6, ಅವನು ಯಾಕೋಬನಲ್ಲಿ ಒಂದು ಸಾಕ್ಷ್ಯವನ್ನು ಸ್ಥಾಪಿಸಿದನು ಮತ್ತು ಇಸ್ರೇಲ್ನಲ್ಲಿ ಒಂದು ಕಾನೂನನ್ನು ನೇಮಿಸಿದನು, ಅದನ್ನು ಅವರು ತಮ್ಮ ಮಕ್ಕಳಿಗೆ ತಿಳಿಸಬೇಕೆಂದು ನಮ್ಮ ಪಿತೃಗಳಿಗೆ ಆಜ್ಞಾಪಿಸಿದನು.</w:t>
      </w:r>
    </w:p>
    <w:p/>
    <w:p>
      <w:r xmlns:w="http://schemas.openxmlformats.org/wordprocessingml/2006/main">
        <w:t xml:space="preserve">ಆದಿಕಾಂಡ 10:16 ಮತ್ತು ಜೆಬೂಸಿಯರು, ಅಮೋರಿಯರು ಮತ್ತು ಗಿರ್ಗಾಸಿಯರು,</w:t>
      </w:r>
    </w:p>
    <w:p/>
    <w:p>
      <w:r xmlns:w="http://schemas.openxmlformats.org/wordprocessingml/2006/main">
        <w:t xml:space="preserve">ಭಾಗವು ಮೂರು ಪ್ರಾಚೀನ ಜನರನ್ನು ಉಲ್ಲೇಖಿಸುತ್ತದೆ: ಜೆಬುಸೈಟ್, ಅಮೋರೈಟ್ ಮತ್ತು ಗಿರ್ಗಾಸೈಟ್.</w:t>
      </w:r>
    </w:p>
    <w:p/>
    <w:p>
      <w:r xmlns:w="http://schemas.openxmlformats.org/wordprocessingml/2006/main">
        <w:t xml:space="preserve">1. ಬೈಬಲ್‌ನ ಪ್ರಾಚೀನ ಜನರಿಂದ ನಾವು ಪ್ರಮುಖ ಪಾಠಗಳನ್ನು ಕಲಿಯಬಹುದು ಮತ್ತು ಅವುಗಳನ್ನು ಇಂದು ನಮ್ಮ ಜೀವನಕ್ಕೆ ಅನ್ವಯಿಸಬಹುದು.</w:t>
      </w:r>
    </w:p>
    <w:p/>
    <w:p>
      <w:r xmlns:w="http://schemas.openxmlformats.org/wordprocessingml/2006/main">
        <w:t xml:space="preserve">2. ಮಾನವೀಯತೆಯ ದೇವರ ಯೋಜನೆಯು ಇತಿಹಾಸದುದ್ದಕ್ಕೂ ಸಂಸ್ಕೃತಿಗಳ ವೈವಿಧ್ಯತೆಯಲ್ಲಿ ಸಾಕ್ಷಿಯಾಗಿದೆ.</w:t>
      </w:r>
    </w:p>
    <w:p/>
    <w:p>
      <w:r xmlns:w="http://schemas.openxmlformats.org/wordprocessingml/2006/main">
        <w:t xml:space="preserve">1. ಕಾಯಿದೆಗಳು 17:26-27 - "ಮತ್ತು [ದೇವರು] ಭೂಮಿಯ ಎಲ್ಲಾ ಮುಖದ ಮೇಲೆ ವಾಸಿಸಲು ಮನುಷ್ಯರ ಎಲ್ಲಾ ರಾಷ್ಟ್ರಗಳನ್ನು ಒಂದೇ ರಕ್ತದಿಂದ ಮಾಡಿದನು ಮತ್ತು ಮೊದಲು ನಿಗದಿಪಡಿಸಿದ ಸಮಯಗಳನ್ನು ಮತ್ತು ಅವರ ವಾಸಸ್ಥಾನದ ಗಡಿಗಳನ್ನು ನಿರ್ಧರಿಸಿದನು; ಅವರು ಭಗವಂತನನ್ನು ಹುಡುಕಬೇಕು, ಅವರು ಅವನನ್ನು ಹಿಂಬಾಲಿಸಿದರೆ ಮತ್ತು ಅವನನ್ನು ಕಂಡುಕೊಳ್ಳಬೇಕು, ಆದರೂ ಅವನು ನಮ್ಮಲ್ಲಿ ಪ್ರತಿಯೊಬ್ಬರಿಂದ ದೂರವಿರುವುದಿಲ್ಲ."</w:t>
      </w:r>
    </w:p>
    <w:p/>
    <w:p>
      <w:r xmlns:w="http://schemas.openxmlformats.org/wordprocessingml/2006/main">
        <w:t xml:space="preserve">2. ರೋಮನ್ನರು 10:12-13 - "ಯಾಕಂದರೆ ಯಹೂದಿ ಮತ್ತು ಗ್ರೀಕರ ನಡುವೆ ಯಾವುದೇ ವ್ಯತ್ಯಾಸವಿಲ್ಲ: ಯಾಕಂದರೆ ಎಲ್ಲರಿಗೂ ಒಂದೇ ಕರ್ತನು ತನ್ನನ್ನು ಕರೆಯುವ ಎಲ್ಲರಿಗೂ ಐಶ್ವರ್ಯವಂತನಾಗಿದ್ದಾನೆ. ಯಾಕಂದರೆ ಭಗವಂತನ ಹೆಸರನ್ನು ಕರೆಯುವವನು ರಕ್ಷಿಸಲ್ಪಡುತ್ತಾನೆ. ."</w:t>
      </w:r>
    </w:p>
    <w:p/>
    <w:p>
      <w:r xmlns:w="http://schemas.openxmlformats.org/wordprocessingml/2006/main">
        <w:t xml:space="preserve">ಆದಿಕಾಂಡ 10:17 ಮತ್ತು ಹಿವಿಯರು, ಅರ್ಕಿಯರು ಮತ್ತು ಸಿನೈಟ್,</w:t>
      </w:r>
    </w:p>
    <w:p/>
    <w:p>
      <w:r xmlns:w="http://schemas.openxmlformats.org/wordprocessingml/2006/main">
        <w:t xml:space="preserve">ಅಂಗೀಕಾರವು ಮೂರು ಜನಾಂಗೀಯ ಗುಂಪುಗಳನ್ನು ಉಲ್ಲೇಖಿಸುತ್ತದೆ: ಹಿವೈಟ್, ಅರ್ಕೈಟ್ ಮತ್ತು ಸಿನೈಟ್.</w:t>
      </w:r>
    </w:p>
    <w:p/>
    <w:p>
      <w:r xmlns:w="http://schemas.openxmlformats.org/wordprocessingml/2006/main">
        <w:t xml:space="preserve">1. ಒಂದಾಗಿ ಒಂದಾಗುವುದು: ಬೈಬಲ್‌ನ ವಿವಿಧ ಜನಾಂಗೀಯ ಗುಂಪುಗಳು ಇಂದಿಗೂ ಹೇಗೆ ಪ್ರಸ್ತುತವಾಗಿವೆ</w:t>
      </w:r>
    </w:p>
    <w:p/>
    <w:p>
      <w:r xmlns:w="http://schemas.openxmlformats.org/wordprocessingml/2006/main">
        <w:t xml:space="preserve">2. ನಮ್ಮ ಸ್ವಂತ ಜೀವನ ಮತ್ತು ಸಮುದಾಯಗಳಲ್ಲಿ ವೈವಿಧ್ಯತೆಯನ್ನು ಹೇಗೆ ಆಚರಿಸುವುದು</w:t>
      </w:r>
    </w:p>
    <w:p/>
    <w:p>
      <w:r xmlns:w="http://schemas.openxmlformats.org/wordprocessingml/2006/main">
        <w:t xml:space="preserve">1. ಕಾಯಿದೆಗಳು 10:34-35 - "ನಂತರ ಪೀಟರ್ ಮಾತನಾಡಲು ಪ್ರಾರಂಭಿಸಿದನು: ದೇವರು ಒಲವು ತೋರಿಸುವುದಿಲ್ಲ ಆದರೆ ಅವನಿಗೆ ಭಯಪಡುವ ಮತ್ತು ಸರಿಯಾದದ್ದನ್ನು ಮಾಡುವವನನ್ನು ಪ್ರತಿಯೊಂದು ರಾಷ್ಟ್ರದಿಂದ ಸ್ವೀಕರಿಸುತ್ತಾನೆ ಎಂಬುದು ಎಷ್ಟು ಸತ್ಯ ಎಂದು ನಾನು ಈಗ ಅರಿತುಕೊಂಡೆ."</w:t>
      </w:r>
    </w:p>
    <w:p/>
    <w:p>
      <w:r xmlns:w="http://schemas.openxmlformats.org/wordprocessingml/2006/main">
        <w:t xml:space="preserve">2. ರೋಮನ್ನರು 12:18 - "ಸಾಧ್ಯವಾದರೆ, ಅದು ನಿಮ್ಮ ಮೇಲೆ ಅವಲಂಬಿತವಾಗಿ, ಎಲ್ಲರೊಂದಿಗೆ ಶಾಂತಿಯಿಂದ ಬಾಳು."</w:t>
      </w:r>
    </w:p>
    <w:p/>
    <w:p>
      <w:r xmlns:w="http://schemas.openxmlformats.org/wordprocessingml/2006/main">
        <w:t xml:space="preserve">ಆದಿಕಾಂಡ 10:18 ಮತ್ತು ಅರ್ವಾದೈಟ್, ಜೆಮಾರೈಟ್ ಮತ್ತು ಹಮಾತ್ಯರು ಮತ್ತು ನಂತರ ಕಾನಾನ್ಯರ ಕುಟುಂಬಗಳು ದೇಶಾದ್ಯಂತ ಹರಡಿದವು.</w:t>
      </w:r>
    </w:p>
    <w:p/>
    <w:p>
      <w:r xmlns:w="http://schemas.openxmlformats.org/wordprocessingml/2006/main">
        <w:t xml:space="preserve">ಅರ್ವಾಡೈಟ್, ಜೆಮಾರೈಟ್ ಮತ್ತು ಹಮಾಥಿಟ್ ಕುಟುಂಬಗಳು ಕೆನಾನ್‌ನ ವಂಶಸ್ಥರು ಮತ್ತು ಅಂತಿಮವಾಗಿ ಪ್ರದೇಶದಾದ್ಯಂತ ಹರಡಿದರು.</w:t>
      </w:r>
    </w:p>
    <w:p/>
    <w:p>
      <w:r xmlns:w="http://schemas.openxmlformats.org/wordprocessingml/2006/main">
        <w:t xml:space="preserve">1. ದೇವರ ವಿಮೋಚನೆಯ ಯೋಜನೆ: ಕಾನಾನ್ಯ ಕುಟುಂಬಗಳ ಹರಡುವಿಕೆಯು ಒಂದು ದೊಡ್ಡ ಉದ್ದೇಶವನ್ನು ಹೇಗೆ ಪೂರೈಸುತ್ತದೆ</w:t>
      </w:r>
    </w:p>
    <w:p/>
    <w:p>
      <w:r xmlns:w="http://schemas.openxmlformats.org/wordprocessingml/2006/main">
        <w:t xml:space="preserve">2. ಪೂಜ್ಯ ಭೂಮಿಯ ವಾಗ್ದಾನ: ಕಾನಾನ್ಯ ಕುಟುಂಬಗಳ ಹರಡುವಿಕೆಯು ಹೇಗೆ ದೇವರ ಒಡಂಬಡಿಕೆಯ ನೆರವೇರಿಕೆಯಾಗಿದೆ</w:t>
      </w:r>
    </w:p>
    <w:p/>
    <w:p>
      <w:r xmlns:w="http://schemas.openxmlformats.org/wordprocessingml/2006/main">
        <w:t xml:space="preserve">1.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ಧರ್ಮೋಪದೇಶಕಾಂಡ 28:11: ಕರ್ತನು ನಿನಗೆ ಕೊಡುವುದಾಗಿ ನಿನ್ನ ಪೂರ್ವಜರಿಗೆ ಪ್ರಮಾಣಮಾಡಿದ ಭೂಮಿಯಲ್ಲಿ ನಿನ್ನ ಗರ್ಭದ ಫಲದಲ್ಲಿಯೂ ನಿನ್ನ ಪಶುಗಳ ಮರಿಗಳಲ್ಲಿಯೂ ನಿನ್ನ ನೆಲದ ಬೆಳೆಗಳಲ್ಲಿಯೂ ನಿನಗೆ ಸಮೃದ್ಧಿಯನ್ನು ದಯಪಾಲಿಸುವನು.</w:t>
      </w:r>
    </w:p>
    <w:p/>
    <w:p>
      <w:r xmlns:w="http://schemas.openxmlformats.org/wordprocessingml/2006/main">
        <w:t xml:space="preserve">ಆದಿಕಾಂಡ 10:19 ಮತ್ತು ಕಾನಾನ್ಯರ ಗಡಿಯು ಸೀದೋನ್‌ನಿಂದ ನೀನು ಗೆರಾರ್‌ಗೆ ಬರುವಾಗ ಗಾಜಾದವರೆಗೆ ಇತ್ತು. ನೀನು ಹೋದಂತೆ ಸೊದೋಮ್, ಗೊಮೋರಾ, ಅದ್ಮಾ, ಜೆಬೋಯಿಮ್, ಲಾಷಾ ವರೆಗೆ.</w:t>
      </w:r>
    </w:p>
    <w:p/>
    <w:p>
      <w:r xmlns:w="http://schemas.openxmlformats.org/wordprocessingml/2006/main">
        <w:t xml:space="preserve">ಈ ಭಾಗವು ಸಿಡೋನ್‌ನಿಂದ ಗೆರಾರ್, ಗಾಜಾ, ಸೊಡೊಮ್, ಗೊಮೊರ್ರಾ, ಅದ್ಮಾ, ಜೆಬೋಯಿಮ್ ಮತ್ತು ಲಾಶಾದವರೆಗೆ ಕಾನಾನ್ಯರ ಮಿತಿಗಳನ್ನು ವಿವರಿಸುತ್ತದೆ.</w:t>
      </w:r>
    </w:p>
    <w:p/>
    <w:p>
      <w:r xmlns:w="http://schemas.openxmlformats.org/wordprocessingml/2006/main">
        <w:t xml:space="preserve">1: ಅಬ್ರಹಾಮನೊಂದಿಗಿನ ಒಡಂಬಡಿಕೆಯಲ್ಲಿ ಮತ್ತು ಕಾನಾನ್ಯರ ಗಡಿಗಳಲ್ಲಿ ದೇವರ ನಿಷ್ಠೆಯನ್ನು ಪ್ರದರ್ಶಿಸಲಾಗಿದೆ.</w:t>
      </w:r>
    </w:p>
    <w:p/>
    <w:p>
      <w:r xmlns:w="http://schemas.openxmlformats.org/wordprocessingml/2006/main">
        <w:t xml:space="preserve">2: ದೇವರು ಅಬ್ರಹಾಮನಿಗೆ ತನ್ನ ವಾಗ್ದಾನಗಳನ್ನು ಪೂರೈಸಿದಂತೆಯೇ ನಮಗೆ ತನ್ನ ವಾಗ್ದಾನಗಳನ್ನು ಪೂರೈಸುತ್ತಾನೆ ಎಂಬ ನಂಬಿಕೆ ನಮಗಿರಬೇಕು.</w:t>
      </w:r>
    </w:p>
    <w:p/>
    <w:p>
      <w:r xmlns:w="http://schemas.openxmlformats.org/wordprocessingml/2006/main">
        <w:t xml:space="preserve">1: ಜೆನೆಸಿಸ್ 15: 18-21 - ಆ ದಿನದಲ್ಲಿ ಕರ್ತನು ಅಬ್ರಾಮನೊಂದಿಗೆ ಒಡಂಬಡಿಕೆಯನ್ನು ಮಾಡಿದನು ಮತ್ತು ಈಜಿಪ್ಟಿನ ನದಿಯಿಂದ ಯೂಫ್ರೆಟಿಸ್ ಎಂಬ ಮಹಾನದಿಯವರೆಗಿನ ಈ ಭೂಮಿಯನ್ನು ನಿನ್ನ ಸಂತತಿಗೆ ನಾನು ಕೊಡುತ್ತೇನೆ ಎಂದು ಹೇಳಿದನು.</w:t>
      </w:r>
    </w:p>
    <w:p/>
    <w:p>
      <w:r xmlns:w="http://schemas.openxmlformats.org/wordprocessingml/2006/main">
        <w:t xml:space="preserve">2: ಜೋಶುವಾ 1: 2-5 - ನನ್ನ ಸೇವಕ ಮೋಶೆ ಸತ್ತಿದ್ದಾನೆ. ಈಗ ನೀವು ಮತ್ತು ಈ ಜನರೆಲ್ಲರೂ ಜೋರ್ಡಾನ್ ನದಿಯನ್ನು ದಾಟಿ ನಾನು ಇಸ್ರಾಯೇಲ್ಯರಿಗೆ ಕೊಡಲಿರುವ ದೇಶಕ್ಕೆ ಹೋಗಲು ಸಿದ್ಧರಾಗಿರಿ. ನಾನು ಮೋಶೆಗೆ ವಾಗ್ದಾನ ಮಾಡಿದಂತೆ ನೀನು ಕಾಲಿಡುವ ಪ್ರತಿಯೊಂದು ಸ್ಥಳವನ್ನು ನಿನಗೆ ಕೊಡುವೆನು.</w:t>
      </w:r>
    </w:p>
    <w:p/>
    <w:p>
      <w:r xmlns:w="http://schemas.openxmlformats.org/wordprocessingml/2006/main">
        <w:t xml:space="preserve">ಆದಿಕಾಂಡ 10:20 ಇವರು ತಮ್ಮ ಕುಟುಂಬಗಳ ಪ್ರಕಾರ, ಅವರ ನಾಲಿಗೆಗಳ ಪ್ರಕಾರ, ಅವರ ದೇಶಗಳಲ್ಲಿ ಮತ್ತು ಅವರ ಜನಾಂಗಗಳಲ್ಲಿ ಹಾಮನ ಮಕ್ಕಳು.</w:t>
      </w:r>
    </w:p>
    <w:p/>
    <w:p>
      <w:r xmlns:w="http://schemas.openxmlformats.org/wordprocessingml/2006/main">
        <w:t xml:space="preserve">ಹ್ಯಾಮ್ನ ವಂಶಸ್ಥರನ್ನು ಅವರ ಕುಟುಂಬಗಳು, ಭಾಷೆಗಳು, ದೇಶಗಳು ಮತ್ತು ರಾಷ್ಟ್ರಗಳ ಪ್ರಕಾರ ಪಟ್ಟಿಮಾಡಲಾಗಿದೆ.</w:t>
      </w:r>
    </w:p>
    <w:p/>
    <w:p>
      <w:r xmlns:w="http://schemas.openxmlformats.org/wordprocessingml/2006/main">
        <w:t xml:space="preserve">1. ಹ್ಯಾಮ್ ವಂಶಸ್ಥರನ್ನು ಅರ್ಥಮಾಡಿಕೊಳ್ಳುವುದು: ರಾಷ್ಟ್ರಗಳನ್ನು ವಿಭಜಿಸುವಲ್ಲಿ ದೇವರ ಸಾರ್ವಭೌಮತ್ವ</w:t>
      </w:r>
    </w:p>
    <w:p/>
    <w:p>
      <w:r xmlns:w="http://schemas.openxmlformats.org/wordprocessingml/2006/main">
        <w:t xml:space="preserve">2. ಹ್ಯಾಮ್ನ ವೈವಿಧ್ಯಮಯ ಸಂತತಿಯನ್ನು ಆಚರಿಸುವುದು: ದೇವರ ಪ್ರೀತಿಯ ಮೂಲಕ ಏಕತೆ</w:t>
      </w:r>
    </w:p>
    <w:p/>
    <w:p>
      <w:r xmlns:w="http://schemas.openxmlformats.org/wordprocessingml/2006/main">
        <w:t xml:space="preserve">1. ಕಾಯಿದೆಗಳು 17:26 - ಮತ್ತು ಆತನು ಒಬ್ಬ ಮನುಷ್ಯನಿಂದ ಮಾನವಕುಲದ ಪ್ರತಿಯೊಂದು ಜನಾಂಗವನ್ನು ಭೂಮಿಯ ಮುಖದ ಮೇಲೆ ವಾಸಿಸುವಂತೆ ಮಾಡಿದನು, ಅವರ ವಾಸಸ್ಥಳದ ಅವಧಿಗಳು ಮತ್ತು ಗಡಿಗಳನ್ನು ನಿರ್ಧರಿಸಿದನು.</w:t>
      </w:r>
    </w:p>
    <w:p/>
    <w:p>
      <w:r xmlns:w="http://schemas.openxmlformats.org/wordprocessingml/2006/main">
        <w:t xml:space="preserve">2. ಆದಿಕಾಂಡ 11:1-9 - ಈಗ ಇಡೀ ಭೂಮಿಯು ಒಂದೇ ಭಾಷೆ ಮತ್ತು ಒಂದೇ ಪದಗಳನ್ನು ಹೊಂದಿತ್ತು. ಮತ್ತು ಜನರು ಪೂರ್ವದಿಂದ ವಲಸೆ ಹೋದಂತೆ, ಅವರು ಶಿನಾರ್ ದೇಶದಲ್ಲಿ ಒಂದು ಬಯಲು ಪ್ರದೇಶವನ್ನು ಕಂಡು ಅಲ್ಲಿ ನೆಲೆಸಿದರು.</w:t>
      </w:r>
    </w:p>
    <w:p/>
    <w:p>
      <w:r xmlns:w="http://schemas.openxmlformats.org/wordprocessingml/2006/main">
        <w:t xml:space="preserve">ಆದಿಕಾಂಡ 10:21 ಏಬೆರನ ಎಲ್ಲಾ ಮಕ್ಕಳ ತಂದೆಯಾದ ಶೇಮನಿಗೆ, ಹಿರಿಯನಾದ ಯಾಫೆತನ ಸಹೋದರನಿಗೆ ಸಹ ಮಕ್ಕಳು ಜನಿಸಿದರು.</w:t>
      </w:r>
    </w:p>
    <w:p/>
    <w:p>
      <w:r xmlns:w="http://schemas.openxmlformats.org/wordprocessingml/2006/main">
        <w:t xml:space="preserve">ಶೇಮ್ ಯಾಫೆತನ ಸಹೋದರನಾದ ಎಬೆರನ ಎಲ್ಲಾ ಮಕ್ಕಳ ತಂದೆ.</w:t>
      </w:r>
    </w:p>
    <w:p/>
    <w:p>
      <w:r xmlns:w="http://schemas.openxmlformats.org/wordprocessingml/2006/main">
        <w:t xml:space="preserve">1. ತಲೆಮಾರುಗಳ ಮೂಲಕ ಆತನ ಆಯ್ಕೆಮಾಡಿದ ಜನರನ್ನು ಸಂರಕ್ಷಿಸುವಲ್ಲಿ ದೇವರ ನಿಷ್ಠೆ</w:t>
      </w:r>
    </w:p>
    <w:p/>
    <w:p>
      <w:r xmlns:w="http://schemas.openxmlformats.org/wordprocessingml/2006/main">
        <w:t xml:space="preserve">2. ನಮ್ಮ ಕುಟುಂಬದ ಪರಂಪರೆಯನ್ನು ಗೌರವಿಸುವ ಪ್ರಾಮುಖ್ಯತೆ</w:t>
      </w:r>
    </w:p>
    <w:p/>
    <w:p>
      <w:r xmlns:w="http://schemas.openxmlformats.org/wordprocessingml/2006/main">
        <w:t xml:space="preserve">1. ರೋಮನ್ನರು 9:7 - ಆಗಲಿ, ಅವರು ಅಬ್ರಹಾಮನ ಸಂತತಿಯಾಗಿರುವುದರಿಂದ ಅವರೆಲ್ಲರೂ ಮಕ್ಕಳಾಗಿದ್ದಾರೆ: ಆದರೆ, ಐಸಾಕ್ನಲ್ಲಿ ನಿನ್ನ ಸಂತತಿಯನ್ನು ಕರೆಯಲಾಗುವುದು.</w:t>
      </w:r>
    </w:p>
    <w:p/>
    <w:p>
      <w:r xmlns:w="http://schemas.openxmlformats.org/wordprocessingml/2006/main">
        <w:t xml:space="preserve">2. ನಾಣ್ಣುಡಿಗಳು 17:6 - ಮಕ್ಕಳ ಮಕ್ಕಳು ಮುದುಕರ ಕಿರೀಟ; ಮತ್ತು ಮಕ್ಕಳ ಮಹಿಮೆ ಅವರ ತಂದೆ.</w:t>
      </w:r>
    </w:p>
    <w:p/>
    <w:p>
      <w:r xmlns:w="http://schemas.openxmlformats.org/wordprocessingml/2006/main">
        <w:t xml:space="preserve">ಆದಿಕಾಂಡ 10:22 ಶೇಮನ ಮಕ್ಕಳು; ಏಲಾಮ್, ಮತ್ತು ಅಶ್ಶೂರ್, ಮತ್ತು ಅರ್ಫಕ್ಸಾದ್, ಮತ್ತು ಲುದ್ ಮತ್ತು ಅರಾಮ್.</w:t>
      </w:r>
    </w:p>
    <w:p/>
    <w:p>
      <w:r xmlns:w="http://schemas.openxmlformats.org/wordprocessingml/2006/main">
        <w:t xml:space="preserve">ಶೇಮನ ಸಂತತಿಯನ್ನು ಏಲಾಮ್, ಅಶ್ಶೂರ್, ಅರ್ಫಕ್ಸಾದ್, ಲುದ್ ಮತ್ತು ಅರಾಮ್ ಎಂದು ಪಟ್ಟಿಮಾಡಲಾಗಿದೆ.</w:t>
      </w:r>
    </w:p>
    <w:p/>
    <w:p>
      <w:r xmlns:w="http://schemas.openxmlformats.org/wordprocessingml/2006/main">
        <w:t xml:space="preserve">1. ತಲೆಮಾರುಗಳ ಮೂಲಕ ಆತನ ವಾಗ್ದಾನಗಳನ್ನು ಉಳಿಸಿಕೊಳ್ಳುವಲ್ಲಿ ದೇವರ ನಿಷ್ಠೆ.</w:t>
      </w:r>
    </w:p>
    <w:p/>
    <w:p>
      <w:r xmlns:w="http://schemas.openxmlformats.org/wordprocessingml/2006/main">
        <w:t xml:space="preserve">2. ಕುಟುಂಬದ ಪ್ರಾಮುಖ್ಯತೆ ಮತ್ತು ನಮ್ಮ ಪೂರ್ವಜರ ಪರಂಪರೆಯನ್ನು ಗೌರವಿಸುವುದು.</w:t>
      </w:r>
    </w:p>
    <w:p/>
    <w:p>
      <w:r xmlns:w="http://schemas.openxmlformats.org/wordprocessingml/2006/main">
        <w:t xml:space="preserve">1. ರೋಮನ್ನರು 4:13-17 - ನಂಬಿಕೆಯ ಮೂಲಕ ದೇವರ ವಾಗ್ದಾನವನ್ನು ಪೂರೈಸಲಾಗುತ್ತದೆ.</w:t>
      </w:r>
    </w:p>
    <w:p/>
    <w:p>
      <w:r xmlns:w="http://schemas.openxmlformats.org/wordprocessingml/2006/main">
        <w:t xml:space="preserve">2. ಕೊಲೊಸ್ಸಿಯನ್ಸ್ 3:12-15 - ನಮ್ಮ ಕುಟುಂಬ ಮತ್ತು ಪೂರ್ವಜರ ಕಡೆಗೆ ಪ್ರೀತಿ ಮತ್ತು ಗೌರವ.</w:t>
      </w:r>
    </w:p>
    <w:p/>
    <w:p>
      <w:r xmlns:w="http://schemas.openxmlformats.org/wordprocessingml/2006/main">
        <w:t xml:space="preserve">ಆದಿಕಾಂಡ 10:23 ಮತ್ತು ಅರಾಮನ ಮಕ್ಕಳು; ಉಜ್, ಮತ್ತು ಹುಲ್, ಮತ್ತು ಗೆದರ್, ಮತ್ತು ಮ್ಯಾಶ್.</w:t>
      </w:r>
    </w:p>
    <w:p/>
    <w:p>
      <w:r xmlns:w="http://schemas.openxmlformats.org/wordprocessingml/2006/main">
        <w:t xml:space="preserve">ಈ ಭಾಗವು ಅರಾಮ್‌ನ ನಾಲ್ಕು ತಲೆಮಾರುಗಳ ಪುತ್ರರನ್ನು ಉಲ್ಲೇಖಿಸುತ್ತದೆ: ಉಜ್, ಹುಲ್, ಗೆದರ್ ಮತ್ತು ಮಾಶ್.</w:t>
      </w:r>
    </w:p>
    <w:p/>
    <w:p>
      <w:r xmlns:w="http://schemas.openxmlformats.org/wordprocessingml/2006/main">
        <w:t xml:space="preserve">1. ಪೀಳಿಗೆಯ ಶಕ್ತಿ: ನಮ್ಮ ನಂಬಿಕೆಯನ್ನು ನಮ್ಮ ವಂಶಸ್ಥರಿಗೆ ವರ್ಗಾಯಿಸುವ ಪ್ರಾಮುಖ್ಯತೆ.</w:t>
      </w:r>
    </w:p>
    <w:p/>
    <w:p>
      <w:r xmlns:w="http://schemas.openxmlformats.org/wordprocessingml/2006/main">
        <w:t xml:space="preserve">2. ಏಕತೆಯ ಆಶೀರ್ವಾದ: ವಿಭಿನ್ನ ಸಂಸ್ಕೃತಿಗಳ ವೈವಿಧ್ಯತೆ ಮತ್ತು ಶಕ್ತಿಯನ್ನು ಆಚರಿಸುವುದು.</w:t>
      </w:r>
    </w:p>
    <w:p/>
    <w:p>
      <w:r xmlns:w="http://schemas.openxmlformats.org/wordprocessingml/2006/main">
        <w:t xml:space="preserve">1. ಕೀರ್ತನೆ 78:1-7; ಓ ನನ್ನ ಜನರೇ, ನನ್ನ ಉಪದೇಶಕ್ಕೆ ಕಿವಿಗೊಡಿರಿ; ನನ್ನ ಬಾಯಿಯ ಮಾತುಗಳಿಗೆ ನಿಮ್ಮ ಕಿವಿಗಳನ್ನು ಓರೆಯಾಗಿಸಿ!</w:t>
      </w:r>
    </w:p>
    <w:p/>
    <w:p>
      <w:r xmlns:w="http://schemas.openxmlformats.org/wordprocessingml/2006/main">
        <w:t xml:space="preserve">2. ಎಫೆಸಿಯನ್ಸ್ 6:1-4; ಮಕ್ಕಳೇ, ಕರ್ತನಲ್ಲಿ ನಿಮ್ಮ ಹೆತ್ತವರಿಗೆ ವಿಧೇಯರಾಗಿರಿ, ಏಕೆಂದರೆ ಇದು ಸರಿ. ನಿಮ್ಮ ತಂದೆ ಮತ್ತು ತಾಯಿಯನ್ನು ಗೌರವಿಸಿ (ಇದು ಭರವಸೆಯೊಂದಿಗೆ ಮೊದಲ ಆಜ್ಞೆಯಾಗಿದೆ).</w:t>
      </w:r>
    </w:p>
    <w:p/>
    <w:p>
      <w:r xmlns:w="http://schemas.openxmlformats.org/wordprocessingml/2006/main">
        <w:t xml:space="preserve">ಆದಿಕಾಂಡ 10:24 ಮತ್ತು ಅರ್ಫಕ್ಸಾದನು ಸಲಹನನ್ನು ಪಡೆದನು; ಮತ್ತು ಸಲಾಹ್ ಎಬರ್ ಅನ್ನು ಪಡೆದನು.</w:t>
      </w:r>
    </w:p>
    <w:p/>
    <w:p>
      <w:r xmlns:w="http://schemas.openxmlformats.org/wordprocessingml/2006/main">
        <w:t xml:space="preserve">ಅರ್ಫಕ್ಸಾದ್ ಸಲಾಹ್ ಅವರ ತಂದೆ, ಅವರು ಎಬರ್ನ ತಂದೆ.</w:t>
      </w:r>
    </w:p>
    <w:p/>
    <w:p>
      <w:r xmlns:w="http://schemas.openxmlformats.org/wordprocessingml/2006/main">
        <w:t xml:space="preserve">1. ಮಾನವಕುಲದ ವಂಶಾವಳಿಯಲ್ಲಿ ದೇವರ ಪ್ರಾವಿಡೆನ್ಸ್</w:t>
      </w:r>
    </w:p>
    <w:p/>
    <w:p>
      <w:r xmlns:w="http://schemas.openxmlformats.org/wordprocessingml/2006/main">
        <w:t xml:space="preserve">2. ಪೀಳಿಗೆಗಳ ನಿರಂತರತೆ</w:t>
      </w:r>
    </w:p>
    <w:p/>
    <w:p>
      <w:r xmlns:w="http://schemas.openxmlformats.org/wordprocessingml/2006/main">
        <w:t xml:space="preserve">1. ಲ್ಯೂಕ್ 3: 34-35 - ಮತ್ತು ಯೇಸು ಸ್ವತಃ ಸುಮಾರು ಮೂವತ್ತು ವರ್ಷ ವಯಸ್ಸಿನವನಾಗಿದ್ದನು, (ಊಹಿಸಿದಂತೆ) ಹೇಲಿಯ ಮಗನಾದ ಜೋಸೆಫ್ನ ಮಗ,</w:t>
      </w:r>
    </w:p>
    <w:p/>
    <w:p>
      <w:r xmlns:w="http://schemas.openxmlformats.org/wordprocessingml/2006/main">
        <w:t xml:space="preserve">2. ಮ್ಯಾಥ್ಯೂ 1: 1-6 - ಅಬ್ರಹಾಮನ ಮಗನಾದ ದಾವೀದನ ಮಗನಾದ ಯೇಸು ಕ್ರಿಸ್ತನ ಪೀಳಿಗೆಯ ಪುಸ್ತಕ. ಅಬ್ರಹಾಮನು ಐಸಾಕನನ್ನು ಪಡೆದನು; ಮತ್ತು ಐಸಾಕ್ ಯಾಕೋಬನನ್ನು ಪಡೆದನು; ಮತ್ತು ಯಾಕೋಬನು ಜುದಾಸ್ ಮತ್ತು ಅವನ ಸಹೋದರರನ್ನು ಪಡೆದನು;</w:t>
      </w:r>
    </w:p>
    <w:p/>
    <w:p>
      <w:r xmlns:w="http://schemas.openxmlformats.org/wordprocessingml/2006/main">
        <w:t xml:space="preserve">ಆದಿಕಾಂಡ 10:25 ಮತ್ತು ಎಬರನಿಗೆ ಇಬ್ಬರು ಗಂಡುಮಕ್ಕಳು ಹುಟ್ಟಿದರು; ಒಬ್ಬನ ಹೆಸರು ಪೆಲೆಗ್; ಯಾಕಂದರೆ ಅವನ ದಿನಗಳಲ್ಲಿ ಭೂಮಿಯು ವಿಭಜನೆಯಾಯಿತು; ಮತ್ತು ಅವನ ಸಹೋದರನ ಹೆಸರು ಜೋಕ್ತಾನ್.</w:t>
      </w:r>
    </w:p>
    <w:p/>
    <w:p>
      <w:r xmlns:w="http://schemas.openxmlformats.org/wordprocessingml/2006/main">
        <w:t xml:space="preserve">ಎಬರನಿಗೆ ಪೆಲೆಗ್ ಮತ್ತು ಯೊಕ್ತಾನ್ ಎಂಬ ಇಬ್ಬರು ಮಕ್ಕಳಿದ್ದರು. ಭೂಮಿಯು ವಿಭಜಿಸಲ್ಪಟ್ಟ ಸಮಯದಲ್ಲಿ ಪೆಲೆಗ್ ಜನಿಸಿದನು.</w:t>
      </w:r>
    </w:p>
    <w:p/>
    <w:p>
      <w:r xmlns:w="http://schemas.openxmlformats.org/wordprocessingml/2006/main">
        <w:t xml:space="preserve">1: ವಿಭಜನೆಗಾಗಿ ದೇವರ ಯೋಜನೆಯನ್ನು ನಾವು ನಂಬಬಹುದು, ಅದು ವಿಚಿತ್ರವಾಗಿ ಅಥವಾ ಕಷ್ಟಕರವಾಗಿ ಕಂಡುಬಂದರೂ ಸಹ.</w:t>
      </w:r>
    </w:p>
    <w:p/>
    <w:p>
      <w:r xmlns:w="http://schemas.openxmlformats.org/wordprocessingml/2006/main">
        <w:t xml:space="preserve">2: ಭಿನ್ನಾಭಿಪ್ರಾಯಗಳ ಹೊರತಾಗಿಯೂ, ದೇವರು ನಮ್ಮನ್ನು ಒಂದು ಸಾಮಾನ್ಯ ಉದ್ದೇಶದೊಂದಿಗೆ ಒಂದುಗೂಡಿಸುತ್ತಾನೆ.</w:t>
      </w:r>
    </w:p>
    <w:p/>
    <w:p>
      <w:r xmlns:w="http://schemas.openxmlformats.org/wordprocessingml/2006/main">
        <w:t xml:space="preserve">1: ಕೀರ್ತನೆ 46:9 - ಅವನು ಭೂಮಿಯ ಅಂತ್ಯದವರೆಗೆ ಯುದ್ಧಗಳನ್ನು ನಿಲ್ಲಿಸುತ್ತಾನೆ; ಅವನು ಬಿಲ್ಲನ್ನು ಮುರಿದು ಈಟಿಯನ್ನು ಎರಡಾಗಿ ಕತ್ತರಿಸುತ್ತಾನೆ; ಅವನು ರಥವನ್ನು ಬೆಂಕಿಯಲ್ಲಿ ಸುಡುತ್ತಾನೆ.</w:t>
      </w:r>
    </w:p>
    <w:p/>
    <w:p>
      <w:r xmlns:w="http://schemas.openxmlformats.org/wordprocessingml/2006/main">
        <w:t xml:space="preserve">2: ಕಾಯಿದೆಗಳು 17:26 - ಮತ್ತು ಆತನು ಒಂದೇ ರಕ್ತದಿಂದ ಎಲ್ಲಾ ಮನುಷ್ಯರ ಜನಾಂಗವನ್ನು ಭೂಮಿಯ ಎಲ್ಲಾ ಮುಖಗಳಲ್ಲಿ ವಾಸಿಸುವಂತೆ ಮಾಡಿದ್ದಾನೆ ಮತ್ತು ಅವರ ಪೂರ್ವನಿಯೋಜಿತ ಸಮಯವನ್ನು ಮತ್ತು ಅವರ ವಾಸಸ್ಥಾನಗಳ ಗಡಿಗಳನ್ನು ನಿರ್ಧರಿಸಿದನು.</w:t>
      </w:r>
    </w:p>
    <w:p/>
    <w:p>
      <w:r xmlns:w="http://schemas.openxmlformats.org/wordprocessingml/2006/main">
        <w:t xml:space="preserve">ಆದಿಕಾಂಡ 10:26 ಮತ್ತು ಯೋಕ್ತಾನನು ಅಲ್ಮೋದಾದ್, ಶೆಲೆಫ್, ಹಜರ್ಮಾವೆತ್ ಮತ್ತು ಜೆರಹರನ್ನು ಪಡೆದನು.</w:t>
      </w:r>
    </w:p>
    <w:p/>
    <w:p>
      <w:r xmlns:w="http://schemas.openxmlformats.org/wordprocessingml/2006/main">
        <w:t xml:space="preserve">ಜೋಕ್ತಾನನ ಸಂತತಿಯು ಮಧ್ಯಪ್ರಾಚ್ಯದಾದ್ಯಂತ ಹರಡಿತು.</w:t>
      </w:r>
    </w:p>
    <w:p/>
    <w:p>
      <w:r xmlns:w="http://schemas.openxmlformats.org/wordprocessingml/2006/main">
        <w:t xml:space="preserve">1: ತನ್ನ ಜನರಿಗಾಗಿ ದೇವರ ಯೋಜನೆಯು ಪ್ರಪಂಚದಾದ್ಯಂತ ಹರಡಿತು.</w:t>
      </w:r>
    </w:p>
    <w:p/>
    <w:p>
      <w:r xmlns:w="http://schemas.openxmlformats.org/wordprocessingml/2006/main">
        <w:t xml:space="preserve">2: ನಮಗಿಂತ ಹಿಂದಿನ ನಿಷ್ಠಾವಂತ ಅನುಯಾಯಿಗಳ ಪೀಳಿಗೆಯನ್ನು ನಾವು ನೆನಪಿಸಿಕೊಳ್ಳಬೇಕು ಮತ್ತು ಗೌರವಿಸಬೇಕು.</w:t>
      </w:r>
    </w:p>
    <w:p/>
    <w:p>
      <w:r xmlns:w="http://schemas.openxmlformats.org/wordprocessingml/2006/main">
        <w:t xml:space="preserve">1: ಕೀರ್ತನೆಗಳು 105: 8-11 ಅವನು ತನ್ನ ಒಡಂಬಡಿಕೆಯನ್ನು ಶಾಶ್ವತವಾಗಿ ನೆನಪಿಸಿಕೊಳ್ಳುತ್ತಾನೆ, ಅವನು ಆಜ್ಞಾಪಿಸಿದ ವಾಕ್ಯವನ್ನು ಸಾವಿರ ತಲೆಮಾರುಗಳವರೆಗೆ.</w:t>
      </w:r>
    </w:p>
    <w:p/>
    <w:p>
      <w:r xmlns:w="http://schemas.openxmlformats.org/wordprocessingml/2006/main">
        <w:t xml:space="preserve">2: ಕೀರ್ತನೆ 78: 5-7 ಅವರು ಯಾಕೋಬನಲ್ಲಿ ಸಾಕ್ಷ್ಯವನ್ನು ಸ್ಥಾಪಿಸಿದರು ಮತ್ತು ಇಸ್ರೇಲ್ನಲ್ಲಿ ಒಂದು ಕಾನೂನನ್ನು ನೇಮಿಸಿದರು, ಅವರು ನಮ್ಮ ಪಿತೃಗಳಿಗೆ ತಮ್ಮ ಮಕ್ಕಳಿಗೆ ಕಲಿಸಲು ಆಜ್ಞಾಪಿಸಿದರು, ಮುಂದಿನ ಪೀಳಿಗೆಯು ಇನ್ನೂ ಹುಟ್ಟದ ಮಕ್ಕಳನ್ನು ತಿಳಿದುಕೊಳ್ಳಬಹುದು ಮತ್ತು ಎದ್ದು ಅವರಿಗೆ ಹೇಳಬಹುದು. ತಮ್ಮ ಮಕ್ಕಳಿಗೆ, ಅವರು ದೇವರಲ್ಲಿ ಭರವಸೆ ಇಡಬೇಕು ಮತ್ತು ದೇವರ ಕಾರ್ಯಗಳನ್ನು ಮರೆತುಬಿಡಬಾರದು, ಆದರೆ ಆತನ ಆಜ್ಞೆಗಳನ್ನು ಪಾಲಿಸಬೇಕು.</w:t>
      </w:r>
    </w:p>
    <w:p/>
    <w:p>
      <w:r xmlns:w="http://schemas.openxmlformats.org/wordprocessingml/2006/main">
        <w:t xml:space="preserve">ಆದಿಕಾಂಡ 10:27 ಮತ್ತು ಹದೋರಾಮ್, ಮತ್ತು ಉಜಾಲ್ ಮತ್ತು ದಿಕ್ಲಾ,</w:t>
      </w:r>
    </w:p>
    <w:p/>
    <w:p>
      <w:r xmlns:w="http://schemas.openxmlformats.org/wordprocessingml/2006/main">
        <w:t xml:space="preserve">ಜೋಕ್ತಾನನ ಮಕ್ಕಳು ಹದೋರಾಮ್, ಉಜಾಲ್ ಮತ್ತು ದಿಕ್ಲಾ ಎಂದು ಪಟ್ಟಿಮಾಡಲಾಗಿದೆ.</w:t>
      </w:r>
    </w:p>
    <w:p/>
    <w:p>
      <w:r xmlns:w="http://schemas.openxmlformats.org/wordprocessingml/2006/main">
        <w:t xml:space="preserve">1. ಕುಟುಂಬದ ಪ್ರಾಮುಖ್ಯತೆ ಮತ್ತು ನಮ್ಮ ಜೀವನದಲ್ಲಿ ಅದು ವಹಿಸುವ ಪಾತ್ರ.</w:t>
      </w:r>
    </w:p>
    <w:p/>
    <w:p>
      <w:r xmlns:w="http://schemas.openxmlformats.org/wordprocessingml/2006/main">
        <w:t xml:space="preserve">2. ದೇವರು ತನಗೆ ನಂಬಿಗಸ್ತರಾಗಿರುವವರಿಗೆ ಹೇಗೆ ಪ್ರತಿಫಲ ಕೊಡುತ್ತಾನೆ.</w:t>
      </w:r>
    </w:p>
    <w:p/>
    <w:p>
      <w:r xmlns:w="http://schemas.openxmlformats.org/wordprocessingml/2006/main">
        <w:t xml:space="preserve">1. ಇಬ್ರಿಯ 11:6 - ಮತ್ತು ನಂಬಿಕೆಯಿಲ್ಲದೆ ದೇವರನ್ನು ಮೆಚ್ಚಿಸುವುದು ಅಸಾಧ್ಯ, ಏಕೆಂದರೆ ಆತನ ಬಳಿಗೆ ಬರುವ ಯಾರಾದರೂ ಆತನು ಇದ್ದಾನೆ ಮತ್ತು ಆತನನ್ನು ಶ್ರದ್ಧೆಯಿಂದ ಹುಡುಕುವವರಿಗೆ ಪ್ರತಿಫಲವನ್ನು ಕೊಡುತ್ತಾನೆ ಎಂದು ನಂಬಬೇಕು.</w:t>
      </w:r>
    </w:p>
    <w:p/>
    <w:p>
      <w:r xmlns:w="http://schemas.openxmlformats.org/wordprocessingml/2006/main">
        <w:t xml:space="preserve">2. ಕೀರ್ತನೆ 127: 3 - ಮಕ್ಕಳು ಭಗವಂತನಿಂದ ಪರಂಪರೆ, ಸಂತಾನವು ಅವನಿಂದ ಪ್ರತಿಫಲವಾಗಿದೆ.</w:t>
      </w:r>
    </w:p>
    <w:p/>
    <w:p>
      <w:r xmlns:w="http://schemas.openxmlformats.org/wordprocessingml/2006/main">
        <w:t xml:space="preserve">ಆದಿಕಾಂಡ 10:28 ಮತ್ತು ಓಬಾಲ್, ಮತ್ತು ಅಬೀಮಾಯೆಲ್ ಮತ್ತು ಶೆಬಾ,</w:t>
      </w:r>
    </w:p>
    <w:p/>
    <w:p>
      <w:r xmlns:w="http://schemas.openxmlformats.org/wordprocessingml/2006/main">
        <w:t xml:space="preserve">ಭಾಗವು ನೋಹನ ಮೊಮ್ಮಕ್ಕಳ ಹೆಸರನ್ನು ವಿವರಿಸುತ್ತದೆ.</w:t>
      </w:r>
    </w:p>
    <w:p/>
    <w:p>
      <w:r xmlns:w="http://schemas.openxmlformats.org/wordprocessingml/2006/main">
        <w:t xml:space="preserve">1. ನೋಹನೊಂದಿಗಿನ ತನ್ನ ಒಡಂಬಡಿಕೆಯನ್ನು ಪೂರೈಸುವಲ್ಲಿ ದೇವರ ನಿಷ್ಠೆ</w:t>
      </w:r>
    </w:p>
    <w:p/>
    <w:p>
      <w:r xmlns:w="http://schemas.openxmlformats.org/wordprocessingml/2006/main">
        <w:t xml:space="preserve">2. ಆತನ ಜನರನ್ನು ಆಶೀರ್ವದಿಸುವಲ್ಲಿ ದೇವರ ಉದಾರತೆ</w:t>
      </w:r>
    </w:p>
    <w:p/>
    <w:p>
      <w:r xmlns:w="http://schemas.openxmlformats.org/wordprocessingml/2006/main">
        <w:t xml:space="preserve">1. ಅವನು ತನ್ನ ಪವಿತ್ರ ಒಡಂಬಡಿಕೆಯನ್ನು ನೆನಪಿಸಿಕೊಂಡನು, ಅವನು ತನ್ನ ಸೇವಕನಾದ ಅಬ್ರಹಾಮನಿಗೆ ಪ್ರಮಾಣ ಮಾಡಿದ ಪ್ರಮಾಣ (ಕೀರ್ತನೆ 105:42).</w:t>
      </w:r>
    </w:p>
    <w:p/>
    <w:p>
      <w:r xmlns:w="http://schemas.openxmlformats.org/wordprocessingml/2006/main">
        <w:t xml:space="preserve">2. ಅವನು ತನ್ನ ಪವಿತ್ರ ವಾಗ್ದಾನವನ್ನು ಮತ್ತು ಅವನ ಸೇವಕನಾದ ಅಬ್ರಹಾಮನನ್ನು ನೆನಪಿಸಿಕೊಂಡನು (ಲೂಕ 1:72-73).</w:t>
      </w:r>
    </w:p>
    <w:p/>
    <w:p>
      <w:r xmlns:w="http://schemas.openxmlformats.org/wordprocessingml/2006/main">
        <w:t xml:space="preserve">ಆದಿಕಾಂಡ 10:29 ಮತ್ತು ಓಫೀರ್, ಹವೀಲಾ ಮತ್ತು ಯೋಬಾಬ್: ಇವರೆಲ್ಲರೂ ಯೊಕ್ತಾನನ ಮಕ್ಕಳು.</w:t>
      </w:r>
    </w:p>
    <w:p/>
    <w:p>
      <w:r xmlns:w="http://schemas.openxmlformats.org/wordprocessingml/2006/main">
        <w:t xml:space="preserve">ಜೋಕ್ತಾನನಿಗೆ ಓಫೀರ್, ಹವೀಲಾ ಮತ್ತು ಯೋಬಾಬ್ ಎಂಬ ಹನ್ನೆರಡು ಗಂಡು ಮಕ್ಕಳಿದ್ದರು.</w:t>
      </w:r>
    </w:p>
    <w:p/>
    <w:p>
      <w:r xmlns:w="http://schemas.openxmlformats.org/wordprocessingml/2006/main">
        <w:t xml:space="preserve">1. ಪೀಳಿಗೆಯ ಪರಂಪರೆಯ ಶಕ್ತಿ</w:t>
      </w:r>
    </w:p>
    <w:p/>
    <w:p>
      <w:r xmlns:w="http://schemas.openxmlformats.org/wordprocessingml/2006/main">
        <w:t xml:space="preserve">2. ನಿಮ್ಮ ಶಿಲುಬೆಯನ್ನು ತೆಗೆದುಕೊಳ್ಳುವ ಆಶೀರ್ವಾದ</w:t>
      </w:r>
    </w:p>
    <w:p/>
    <w:p>
      <w:r xmlns:w="http://schemas.openxmlformats.org/wordprocessingml/2006/main">
        <w:t xml:space="preserve">1. ಮ್ಯಾಥ್ಯೂ 16: 24-25 - ನಂತರ ಯೇಸು ತನ್ನ ಶಿಷ್ಯರಿಗೆ ಹೇಳಿದನು, ನನ್ನ ಶಿಷ್ಯನಾಗಲು ಬಯಸುವವನು ತನ್ನನ್ನು ನಿರಾಕರಿಸಿ ತಮ್ಮ ಶಿಲುಬೆಯನ್ನು ತೆಗೆದುಕೊಂಡು ನನ್ನನ್ನು ಹಿಂಬಾಲಿಸಬೇಕು.</w:t>
      </w:r>
    </w:p>
    <w:p/>
    <w:p>
      <w:r xmlns:w="http://schemas.openxmlformats.org/wordprocessingml/2006/main">
        <w:t xml:space="preserve">2. ಕಾಯಿದೆಗಳು 13:22 - ಸೌಲನನ್ನು ತೆಗೆದುಹಾಕಿದ ನಂತರ, ಅವನು ದಾವೀದನನ್ನು ಅವರ ರಾಜನನ್ನಾಗಿ ಮಾಡಿದನು. ಆತನು ಅವನ ವಿಷಯದಲ್ಲಿ ಸಾಕ್ಷಿ ಹೇಳಿದ್ದು: ನಾನು ಇಷಯನ ಮಗನಾದ ದಾವೀದನನ್ನು ನನ್ನ ಹೃದಯಕ್ಕೆ ತಕ್ಕಂತೆ ಕಂಡುಕೊಂಡಿದ್ದೇನೆ; ನಾನು ಅವನಿಗೆ ಏನು ಮಾಡಬೇಕೆಂದು ಬಯಸುತ್ತೇನೋ ಎಲ್ಲವನ್ನೂ ಅವನು ಮಾಡುತ್ತಾನೆ.</w:t>
      </w:r>
    </w:p>
    <w:p/>
    <w:p>
      <w:r xmlns:w="http://schemas.openxmlformats.org/wordprocessingml/2006/main">
        <w:t xml:space="preserve">ಆದಿಕಾಂಡ 10:30 ಮತ್ತು ಅವರ ವಾಸಸ್ಥಾನವು ಮೇಷದಿಂದ ಪೂರ್ವದ ಸೆಫಾರ್ ಬೆಟ್ಟಕ್ಕೆ ಹೋಗುವಾಗ ಇತ್ತು.</w:t>
      </w:r>
    </w:p>
    <w:p/>
    <w:p>
      <w:r xmlns:w="http://schemas.openxmlformats.org/wordprocessingml/2006/main">
        <w:t xml:space="preserve">ಆದಿಕಾಂಡ 10:30 ರ ಈ ಭಾಗವು ಕೆಲವು ಜನರ ವಾಸಸ್ಥಾನವು ಮೇಷದಿಂದ ಪೂರ್ವದ ಪರ್ವತವಾದ ಸೆಫರ್ ವರೆಗೆ ಇತ್ತು ಎಂದು ಹೇಳುತ್ತದೆ.</w:t>
      </w:r>
    </w:p>
    <w:p/>
    <w:p>
      <w:r xmlns:w="http://schemas.openxmlformats.org/wordprocessingml/2006/main">
        <w:t xml:space="preserve">1. ಪೂರ್ವದ ಪರ್ವತ: ದೇವರ ವಾಗ್ದಾನಗಳಲ್ಲಿ ಬಲವನ್ನು ಕಂಡುಕೊಳ್ಳುವುದು</w:t>
      </w:r>
    </w:p>
    <w:p/>
    <w:p>
      <w:r xmlns:w="http://schemas.openxmlformats.org/wordprocessingml/2006/main">
        <w:t xml:space="preserve">2. ಮೇಷದಿಂದ ಸೆಫಾರ್‌ವರೆಗೆ: ದೇವರ ಮಾರ್ಗವನ್ನು ಅನುಸರಿಸುವುದು</w:t>
      </w:r>
    </w:p>
    <w:p/>
    <w:p>
      <w:r xmlns:w="http://schemas.openxmlformats.org/wordprocessingml/2006/main">
        <w:t xml:space="preserve">1. ಯೆಶಾಯ 2:1-5 - ಕರ್ತನ ಮನೆಯ ಪರ್ವತವು ಪರ್ವತಗಳ ತುದಿಯಲ್ಲಿ ಸ್ಥಾಪಿಸಲ್ಪಡುತ್ತದೆ.</w:t>
      </w:r>
    </w:p>
    <w:p/>
    <w:p>
      <w:r xmlns:w="http://schemas.openxmlformats.org/wordprocessingml/2006/main">
        <w:t xml:space="preserve">2. ಜೋಶುವಾ 1: 6-9 - ದೃಢವಾಗಿ ಮತ್ತು ಧೈರ್ಯದಿಂದಿರಿ, ಏಕೆಂದರೆ ನೀವು ಎಲ್ಲಿಗೆ ಹೋದರೂ ಕರ್ತನು ನಿಮ್ಮೊಂದಿಗಿದ್ದಾನೆ.</w:t>
      </w:r>
    </w:p>
    <w:p/>
    <w:p>
      <w:r xmlns:w="http://schemas.openxmlformats.org/wordprocessingml/2006/main">
        <w:t xml:space="preserve">ಆದಿಕಾಂಡ 10:31 ಇವರು ತಮ್ಮ ಕುಟುಂಬಗಳ ಪ್ರಕಾರ, ಅವರ ನಾಲಿಗೆಗಳ ಪ್ರಕಾರ, ಅವರ ದೇಶಗಳಲ್ಲಿ, ಅವರ ರಾಷ್ಟ್ರಗಳ ಪ್ರಕಾರ ಶೇಮ್ನ ಮಕ್ಕಳು.</w:t>
      </w:r>
    </w:p>
    <w:p/>
    <w:p>
      <w:r xmlns:w="http://schemas.openxmlformats.org/wordprocessingml/2006/main">
        <w:t xml:space="preserve">ಜೆನೆಸಿಸ್ 10:31 ರ ಈ ಪದ್ಯವು ಶೇಮ್ ಮತ್ತು ಅವರ ರಾಷ್ಟ್ರಗಳು, ಭಾಷೆಗಳು ಮತ್ತು ದೇಶಗಳ ಪುತ್ರರನ್ನು ವಿವರಿಸುತ್ತದೆ.</w:t>
      </w:r>
    </w:p>
    <w:p/>
    <w:p>
      <w:r xmlns:w="http://schemas.openxmlformats.org/wordprocessingml/2006/main">
        <w:t xml:space="preserve">1. "ದಿ ಮೆನಿ ನೇಷನ್ಸ್ ಆಫ್ ಶೇಮ್: ದಿ ಲೆಗಸಿ ಆಫ್ ಎ ಫಾದರ್"</w:t>
      </w:r>
    </w:p>
    <w:p/>
    <w:p>
      <w:r xmlns:w="http://schemas.openxmlformats.org/wordprocessingml/2006/main">
        <w:t xml:space="preserve">2. "ಭಾಷೆಯ ಪ್ರಾಮುಖ್ಯತೆ: ಶೇಮ್ ಪುತ್ರರ ಮೇಲೆ ಪ್ರತಿಫಲನ"</w:t>
      </w:r>
    </w:p>
    <w:p/>
    <w:p>
      <w:r xmlns:w="http://schemas.openxmlformats.org/wordprocessingml/2006/main">
        <w:t xml:space="preserve">1. ಕಾಯಿದೆಗಳು 17: 26-27 - "ಮತ್ತು ಅವನು ಒಬ್ಬ ಮನುಷ್ಯನಿಂದ ಮಾನವಕುಲದ ಪ್ರತಿಯೊಂದು ಜನಾಂಗವನ್ನು ಭೂಮಿಯ ಮುಖದ ಮೇಲೆ ವಾಸಿಸುವಂತೆ ಮಾಡಿದನು, ಅವರು ದೇವರನ್ನು ಹುಡುಕಬೇಕೆಂದು ಅವರ ವಾಸಸ್ಥಳದ ನಿಗದಿತ ಅವಧಿಗಳನ್ನು ಮತ್ತು ಗಡಿಗಳನ್ನು ನಿರ್ಧರಿಸಿದರು. ಅವರು ಅವನ ಕಡೆಗೆ ತಮ್ಮ ದಾರಿಯನ್ನು ಅನುಭವಿಸುತ್ತಾರೆ ಮತ್ತು ಅವನನ್ನು ಕಂಡುಕೊಳ್ಳುತ್ತಾರೆ ಎಂದು ಭಾವಿಸುತ್ತೇವೆ."</w:t>
      </w:r>
    </w:p>
    <w:p/>
    <w:p>
      <w:r xmlns:w="http://schemas.openxmlformats.org/wordprocessingml/2006/main">
        <w:t xml:space="preserve">2. ರೋಮನ್ನರು 10:12-13 - "ಯಾಕಂದರೆ ಯಹೂದಿ ಮತ್ತು ಗ್ರೀಕರ ನಡುವೆ ಯಾವುದೇ ಭೇದವಿಲ್ಲ; ಯಾಕಂದರೆ ಒಂದೇ ಕರ್ತನು ಎಲ್ಲರಿಗೂ ಅಧಿಪತಿಯಾಗಿದ್ದಾನೆ, ತನ್ನನ್ನು ಕರೆಯುವ ಎಲ್ಲರಿಗೂ ತನ್ನ ಸಂಪತ್ತನ್ನು ದಯಪಾಲಿಸುತ್ತಾನೆ. ಭಗವಂತನ ಹೆಸರನ್ನು ಕರೆಯುವ ಪ್ರತಿಯೊಬ್ಬರೂ ಉಳಿಸಿ."</w:t>
      </w:r>
    </w:p>
    <w:p/>
    <w:p>
      <w:r xmlns:w="http://schemas.openxmlformats.org/wordprocessingml/2006/main">
        <w:t xml:space="preserve">ಆದಿಕಾಂಡ 10:32 ಇವೇ ನೋಹನ ಕುಮಾರರ ಕುಟುಂಬಗಳು, ಅವರ ತಲೆಮಾರುಗಳ ನಂತರ, ಅವರ ಜನಾಂಗಗಳಲ್ಲಿ;</w:t>
      </w:r>
    </w:p>
    <w:p/>
    <w:p>
      <w:r xmlns:w="http://schemas.openxmlformats.org/wordprocessingml/2006/main">
        <w:t xml:space="preserve">ನೋಹನ ಮೂವರು ಪುತ್ರರಾದ ಶೇಮ್, ಹಾಮ್ ಮತ್ತು ಜಫೆತ್ ಮತ್ತು ಅವರ ಕುಟುಂಬಗಳ ವಂಶಸ್ಥರು ಮಹಾ ಪ್ರವಾಹದ ನಂತರ ಭೂಮಿಯ ರಾಷ್ಟ್ರಗಳನ್ನು ಜನಸಂಖ್ಯೆ ಮಾಡಲು ಜವಾಬ್ದಾರರಾಗಿದ್ದರು.</w:t>
      </w:r>
    </w:p>
    <w:p/>
    <w:p>
      <w:r xmlns:w="http://schemas.openxmlformats.org/wordprocessingml/2006/main">
        <w:t xml:space="preserve">1. "ಪ್ರಳಯದಲ್ಲಿ ದೇವರ ಕರುಣೆ ಮತ್ತು ಅದು ಹೇಗೆ ರಾಷ್ಟ್ರಗಳನ್ನು ವಿಭಜಿಸಿತು"</w:t>
      </w:r>
    </w:p>
    <w:p/>
    <w:p>
      <w:r xmlns:w="http://schemas.openxmlformats.org/wordprocessingml/2006/main">
        <w:t xml:space="preserve">2. "ನೋಹನ ವಂಶಸ್ಥರು ಮತ್ತು ಭೂಮಿಯ ರಾಷ್ಟ್ರಗಳು"</w:t>
      </w:r>
    </w:p>
    <w:p/>
    <w:p>
      <w:r xmlns:w="http://schemas.openxmlformats.org/wordprocessingml/2006/main">
        <w:t xml:space="preserve">1. ಜೆನೆಸಿಸ್ 9: 18-19 - "ಮತ್ತು ನಾವೆಯ ಹೊರಗೆ ಹೋದ ನೋಹನ ಮಕ್ಕಳು ಶೇಮ್, ಮತ್ತು ಹಾಮ್ ಮತ್ತು ಜಫೆತ್: ಮತ್ತು ಹ್ಯಾಮ್ ಕಾನಾನ್‌ನ ತಂದೆ. ಇವರು ನೋಹನ ಮೂವರು ಪುತ್ರರು: ಮತ್ತು ಅವರು ಇಡೀ ಭೂಮಿಯ ಮೇಲೆ ಹರಡಿದರು."</w:t>
      </w:r>
    </w:p>
    <w:p/>
    <w:p>
      <w:r xmlns:w="http://schemas.openxmlformats.org/wordprocessingml/2006/main">
        <w:t xml:space="preserve">2. ಜೆನೆಸಿಸ್ 11: 1-9 - "ಮತ್ತು ಇಡೀ ಭೂಮಿಯು ಒಂದೇ ಭಾಷೆ ಮತ್ತು ಒಂದೇ ಮಾತಿನ ಆಗಿತ್ತು. ಮತ್ತು ಅವರು ಪೂರ್ವದಿಂದ ಪ್ರಯಾಣಿಸುವಾಗ ಶಿನಾರ್ ದೇಶದಲ್ಲಿ ಒಂದು ಬಯಲನ್ನು ಕಂಡುಕೊಂಡರು; ಮತ್ತು ಅವರು ಅಲ್ಲಿ ವಾಸಮಾಡಿದರು ಮತ್ತು ಅವರು ಒಬ್ಬರಿಗೊಬ್ಬರು--ಹೋಗು, ನಾವು ಇಟ್ಟಿಗೆಯನ್ನು ಮಾಡಿ ಅವುಗಳನ್ನು ಸುಡೋಣ ... ಆದ್ದರಿಂದ ಅದಕ್ಕೆ ಬಾಬೆಲ್ ಎಂದು ಹೆಸರು; ಕರ್ತನು ಭೂಮಿಯಲ್ಲೆಲ್ಲಾ ಭಾಷೆಯನ್ನು ಗೊಂದಲಗೊಳಿಸಿದನು. ಕರ್ತನು ಅವರನ್ನು ಭೂಮಿಯಾದ್ಯಂತ ಚದುರಿಸಿದನು.</w:t>
      </w:r>
    </w:p>
    <w:p/>
    <w:p>
      <w:r xmlns:w="http://schemas.openxmlformats.org/wordprocessingml/2006/main">
        <w:t xml:space="preserve">ಜೆನೆಸಿಸ್ 11 ಅನ್ನು ಮೂರು ಪ್ಯಾರಾಗಳಲ್ಲಿ ಈ ಕೆಳಗಿನಂತೆ ಸಂಕ್ಷೇಪಿಸಬಹುದು, ಸೂಚಿಸಿದ ಪದ್ಯಗಳೊಂದಿಗೆ:</w:t>
      </w:r>
    </w:p>
    <w:p/>
    <w:p>
      <w:r xmlns:w="http://schemas.openxmlformats.org/wordprocessingml/2006/main">
        <w:t xml:space="preserve">ಪ್ಯಾರಾಗ್ರಾಫ್ 1: ಜೆನೆಸಿಸ್ 11: 1-4 ರಲ್ಲಿ, ಅಧ್ಯಾಯವು ಭೂಮಿಯ ಮೇಲಿನ ಎಲ್ಲಾ ಜನರು ಒಂದೇ ಭಾಷೆಯನ್ನು ಮಾತನಾಡುವ ಮತ್ತು ಒಂದೇ ಸ್ಥಳದಲ್ಲಿ ವಾಸಿಸುವ ಸಮಯವನ್ನು ವಿವರಿಸುವ ಮೂಲಕ ಪ್ರಾರಂಭವಾಗುತ್ತದೆ. ಅವರು ಪೂರ್ವಕ್ಕೆ ವಲಸೆ ಹೋದಾಗ, ಅವರು ಶಿನಾರ್ (ಬ್ಯಾಬಿಲೋನಿಯಾ) ದೇಶದಲ್ಲಿ ನೆಲೆಸಿದರು. ಜನರು ತಮ್ಮ ಏಕತೆ ಮತ್ತು ಖ್ಯಾತಿಯ ಬಯಕೆಯ ಸಂಕೇತವಾಗಿ ಸ್ವರ್ಗವನ್ನು ತಲುಪುವ ಗೋಪುರದೊಂದಿಗೆ ನಗರವನ್ನು ನಿರ್ಮಿಸಲು ನಿರ್ಧರಿಸಿದರು. ಅವರು ಇಟ್ಟಿಗೆ ಮತ್ತು ಟಾರ್ ಅನ್ನು ಕಟ್ಟಡ ಸಾಮಗ್ರಿಗಳಾಗಿ ಬಳಸಿದರು. ಆದಾಗ್ಯೂ, ದೇವರು ಅವರ ಉದ್ದೇಶಗಳು ಮತ್ತು ಕಾರ್ಯಗಳನ್ನು ಗಮನಿಸಿದನು, ಅವರ ಐಕ್ಯತೆಯು ಮತ್ತಷ್ಟು ದುಷ್ಟತನಕ್ಕೆ ಕಾರಣವಾಗಬಹುದು ಎಂದು ಗುರುತಿಸಿದನು.</w:t>
      </w:r>
    </w:p>
    <w:p/>
    <w:p>
      <w:r xmlns:w="http://schemas.openxmlformats.org/wordprocessingml/2006/main">
        <w:t xml:space="preserve">ಪ್ಯಾರಾಗ್ರಾಫ್ 2: ಜೆನೆಸಿಸ್ 11: 5-9 ರಲ್ಲಿ ಮುಂದುವರಿಯುತ್ತಾ, ದೇವರು ಅವರ ಭಾಷೆಯನ್ನು ಗೊಂದಲಗೊಳಿಸುವ ಮೂಲಕ ಮಧ್ಯಪ್ರವೇಶಿಸಲು ನಿರ್ಧರಿಸುತ್ತಾನೆ, ಇದರಿಂದಾಗಿ ಅವರು ಒಬ್ಬರ ಭಾಷಣವನ್ನು ಅರ್ಥಮಾಡಿಕೊಳ್ಳಲು ಸಾಧ್ಯವಿಲ್ಲ. ಈ ಭಾಷಾ ಗೊಂದಲವು ಅವರ ನಿರ್ಮಾಣ ಯೋಜನೆಯನ್ನು ಅಡ್ಡಿಪಡಿಸುತ್ತದೆ ಮತ್ತು ಅವುಗಳನ್ನು ಭೂಮಿಯ ಮುಖದಾದ್ಯಂತ ಚದುರಿಸುತ್ತದೆ. ಪರಿಣಾಮವಾಗಿ, ನಗರವನ್ನು ಬಾಬೆಲ್ ಎಂದು ಕರೆಯಲಾಗುತ್ತದೆ ಏಕೆಂದರೆ ದೇವರು ಎಲ್ಲ ಜನರ ಭಾಷೆಯನ್ನು ಗೊಂದಲಗೊಳಿಸಿದನು. ಅಧ್ಯಾಯವು ಅಲ್ಲಿಂದ ಮಾನವೀಯತೆಯನ್ನು ಅವರವರ ಭಾಷೆಗಳಿಗನುಸಾರವಾಗಿ ಬೇರೆ ಬೇರೆ ರಾಷ್ಟ್ರಗಳಾಗಿ ಚದುರಿಸಿದನೆಂದು ಒತ್ತಿ ಹೇಳುತ್ತದೆ.</w:t>
      </w:r>
    </w:p>
    <w:p/>
    <w:p>
      <w:r xmlns:w="http://schemas.openxmlformats.org/wordprocessingml/2006/main">
        <w:t xml:space="preserve">ಪ್ಯಾರಾಗ್ರಾಫ್ 3: ಜೆನೆಸಿಸ್ 11: 10-32 ರಲ್ಲಿ, ವಂಶಾವಳಿಯ ಖಾತೆಯು ಶೇಮ್‌ನಿಂದ ಅಬ್ರಾಮ್ (ನಂತರ ಅಬ್ರಹಾಂ ಎಂದು ಕರೆಯಲ್ಪಡುವ) ವಂಶಾವಳಿಯನ್ನು ಅನುಸರಿಸುತ್ತದೆ. ಅಬ್ರಾಮ್ (ಅಬ್ರಹಾಂ) ಗೆ ತಂದೆಯಾದ ತೆರಾಹ್ ತಲುಪುವವರೆಗೆ ಅರ್ಪಾಕ್ಷದ್, ಶೆಲಾಹ್, ಎಬರ್ (ಇವರಿಂದ "ಹೀಬ್ರೂ" ಪಡೆದಿರಬಹುದು), ಪೆಲೆಗ್ (ಇದರ ಹೆಸರು "ವಿಭಾಗ" ಎಂದರ್ಥ), ರೆಯು, ಸೆರುಗ್, ನಹೋರ್ ಸೇರಿದಂತೆ ಈ ಸಾಲಿನೊಳಗೆ ವಿವಿಧ ತಲೆಮಾರುಗಳನ್ನು ಎತ್ತಿ ತೋರಿಸುತ್ತದೆ. , ನಾಹೋರ್, ಮತ್ತು ಹಾರಾನ್ ಲಾಟ್‌ನ ತಂದೆಯಾಗಿದ್ದು, ತೇರಹ್ ತನ್ನ ಕುಟುಂಬವನ್ನು ಚಾಲ್ಡಿಯನ್ನರ ಊರ್‌ನಿಂದ ಕೆನಾನ್‌ಗೆ ಸ್ಥಳಾಂತರಿಸುವ ಮೊದಲು ನಿಧನರಾದರು ಆದರೆ ಬದಲಿಗೆ ಹರಾನ್‌ನಲ್ಲಿ ನೆಲೆಸಿದರು.</w:t>
      </w:r>
    </w:p>
    <w:p/>
    <w:p>
      <w:r xmlns:w="http://schemas.openxmlformats.org/wordprocessingml/2006/main">
        <w:t xml:space="preserve">ಸಾರಾಂಶದಲ್ಲಿ:</w:t>
      </w:r>
    </w:p>
    <w:p>
      <w:r xmlns:w="http://schemas.openxmlformats.org/wordprocessingml/2006/main">
        <w:t xml:space="preserve">ಜೆನೆಸಿಸ್ 11 ಪ್ರಸ್ತುತಪಡಿಸುತ್ತದೆ:</w:t>
      </w:r>
    </w:p>
    <w:p>
      <w:r xmlns:w="http://schemas.openxmlformats.org/wordprocessingml/2006/main">
        <w:t xml:space="preserve">ಶಿನಾರ್‌ನಲ್ಲಿ ಜನರ ಏಕೀಕೃತ ಭಾಷೆ ಮತ್ತು ವಸಾಹತು;</w:t>
      </w:r>
    </w:p>
    <w:p>
      <w:r xmlns:w="http://schemas.openxmlformats.org/wordprocessingml/2006/main">
        <w:t xml:space="preserve">ಮಾನವ ಮಹತ್ವಾಕಾಂಕ್ಷೆಯ ಅಭಿವ್ಯಕ್ತಿಯಾಗಿ ಸ್ವರ್ಗವನ್ನು ತಲುಪುವ ಗೋಪುರದ ನಿರ್ಮಾಣ;</w:t>
      </w:r>
    </w:p>
    <w:p>
      <w:r xmlns:w="http://schemas.openxmlformats.org/wordprocessingml/2006/main">
        <w:t xml:space="preserve">ಅವರ ಭಾಷೆಯನ್ನು ಗೊಂದಲಗೊಳಿಸುವುದರ ಮೂಲಕ ಮತ್ತು ಭೂಮಿಯಾದ್ಯಂತ ಅವುಗಳನ್ನು ಚದುರಿಸುವ ಮೂಲಕ ದೇವರ ಹಸ್ತಕ್ಷೇಪ;</w:t>
      </w:r>
    </w:p>
    <w:p>
      <w:r xmlns:w="http://schemas.openxmlformats.org/wordprocessingml/2006/main">
        <w:t xml:space="preserve">ಭಾಷೆಗಳ ಗೊಂದಲದಿಂದಾಗಿ ನಗರವನ್ನು ಬಾಬೆಲ್ ಎಂದು ಕರೆಯಲಾಗುತ್ತಿದೆ;</w:t>
      </w:r>
    </w:p>
    <w:p>
      <w:r xmlns:w="http://schemas.openxmlformats.org/wordprocessingml/2006/main">
        <w:t xml:space="preserve">ಶೇಮ್‌ನಿಂದ ಅಬ್ರಾಮ್ (ಅಬ್ರಹಾಂ)ವರೆಗಿನ ವಂಶಾವಳಿಯ ವಂಶಾವಳಿಯು ದಾರಿಯುದ್ದಕ್ಕೂ ಉಲ್ಲೇಖಿಸಲಾದ ಪ್ರಮುಖ ವ್ಯಕ್ತಿಗಳೊಂದಿಗೆ.</w:t>
      </w:r>
    </w:p>
    <w:p/>
    <w:p>
      <w:r xmlns:w="http://schemas.openxmlformats.org/wordprocessingml/2006/main">
        <w:t xml:space="preserve">ಈ ಅಧ್ಯಾಯವು ಮಾನವನ ಹೆಮ್ಮೆ ಮತ್ತು ಮಹತ್ವಾಕಾಂಕ್ಷೆಯ ಪರಿಣಾಮಗಳನ್ನು ಎತ್ತಿ ತೋರಿಸುತ್ತದೆ, ಭಾಷಾ ಗೊಂದಲದ ಮೂಲಕ ದೇವರ ಹಸ್ತಕ್ಷೇಪಕ್ಕೆ ಕಾರಣವಾಗುತ್ತದೆ. ಇದು ವೈವಿಧ್ಯಮಯ ಭಾಷೆಗಳು ಮತ್ತು ರಾಷ್ಟ್ರಗಳ ಮೂಲವನ್ನು ವಿವರಿಸುತ್ತದೆ, ಮಾನವ ಪ್ರಯತ್ನಗಳ ಮೇಲೆ ದೇವರ ಸಾರ್ವಭೌಮತ್ವವನ್ನು ಒತ್ತಿಹೇಳುತ್ತದೆ. ವಂಶಾವಳಿಯ ಖಾತೆಯು ಶೇಮ್ನ ವಂಶಾವಳಿ ಮತ್ತು ಅಬ್ರಹಾಂ ನಡುವಿನ ಸಂಪರ್ಕವನ್ನು ಸ್ಥಾಪಿಸುತ್ತದೆ, ಅಬ್ರಹಾಂ ಮತ್ತು ಅವನ ವಂಶಸ್ಥರನ್ನು ದೇವರ ವಿಮೋಚನಾ ಯೋಜನೆಯಲ್ಲಿ ಕೇಂದ್ರ ವ್ಯಕ್ತಿಗಳಾಗಿ ಒಳಗೊಂಡ ಭವಿಷ್ಯದ ನಿರೂಪಣೆಗಳಿಗೆ ವೇದಿಕೆಯನ್ನು ಹೊಂದಿಸುತ್ತದೆ.</w:t>
      </w:r>
    </w:p>
    <w:p/>
    <w:p>
      <w:r xmlns:w="http://schemas.openxmlformats.org/wordprocessingml/2006/main">
        <w:t xml:space="preserve">ಆದಿಕಾಂಡ 11:1 ಮತ್ತು ಇಡೀ ಭೂಮಿಯು ಒಂದೇ ಭಾಷೆ ಮತ್ತು ಒಂದೇ ಮಾತು.</w:t>
      </w:r>
    </w:p>
    <w:p/>
    <w:p>
      <w:r xmlns:w="http://schemas.openxmlformats.org/wordprocessingml/2006/main">
        <w:t xml:space="preserve">ಎಲ್ಲಾ ಜನರು ಒಂದೇ ಭಾಷೆಯನ್ನು ಮಾತನಾಡುತ್ತಿದ್ದರು ಮತ್ತು ಪರಸ್ಪರ ಸಂವಹನ ನಡೆಸಲು ಬಳಸುತ್ತಿದ್ದರು.</w:t>
      </w:r>
    </w:p>
    <w:p/>
    <w:p>
      <w:r xmlns:w="http://schemas.openxmlformats.org/wordprocessingml/2006/main">
        <w:t xml:space="preserve">1. ವೈವಿಧ್ಯತೆಯಲ್ಲಿ ಏಕತೆ: ಇತರ ಸಂಸ್ಕೃತಿಗಳನ್ನು ಗೌರವಿಸಲು ಕಲಿಯುವುದು</w:t>
      </w:r>
    </w:p>
    <w:p/>
    <w:p>
      <w:r xmlns:w="http://schemas.openxmlformats.org/wordprocessingml/2006/main">
        <w:t xml:space="preserve">2. ಸಂವಹನದ ಶಕ್ತಿ: ಭಾಷೆಯು ಅಂತರವನ್ನು ಹೇಗೆ ಸೇತುವೆ ಮಾಡುತ್ತದೆ</w:t>
      </w:r>
    </w:p>
    <w:p/>
    <w:p>
      <w:r xmlns:w="http://schemas.openxmlformats.org/wordprocessingml/2006/main">
        <w:t xml:space="preserve">1. ಕೀರ್ತನೆ 133:1 - "ಇಗೋ, ಸಹೋದರರು ಒಗ್ಗಟ್ಟಿನಿಂದ ವಾಸಿಸುವುದು ಎಷ್ಟು ಒಳ್ಳೆಯದು ಮತ್ತು ಎಷ್ಟು ಆಹ್ಲಾದಕರವಾಗಿರುತ್ತದೆ!"</w:t>
      </w:r>
    </w:p>
    <w:p/>
    <w:p>
      <w:r xmlns:w="http://schemas.openxmlformats.org/wordprocessingml/2006/main">
        <w:t xml:space="preserve">2. ಫಿಲಿಪ್ಪಿಯಾನ್ಸ್ 2:2 - "ನನ್ನ ಸಂತೋಷವನ್ನು ಪೂರೈಸಿಕೊಳ್ಳಿ, ನೀವು ಸಮಾನಮನಸ್ಕರಾಗಿ, ಒಂದೇ ಪ್ರೀತಿಯನ್ನು ಹೊಂದಿರುವ, ಏಕಮನಸ್ಸಿನ, ಒಂದೇ ಮನಸ್ಸಿನಿಂದ."</w:t>
      </w:r>
    </w:p>
    <w:p/>
    <w:p>
      <w:r xmlns:w="http://schemas.openxmlformats.org/wordprocessingml/2006/main">
        <w:t xml:space="preserve">ಆದಿಕಾಂಡ 11:2 ಅವರು ಪೂರ್ವದಿಂದ ಪ್ರಯಾಣಿಸುವಾಗ ಶಿನಾರ್ ದೇಶದಲ್ಲಿ ಬಯಲು ಪ್ರದೇಶವನ್ನು ಕಂಡುಕೊಂಡರು. ಮತ್ತು ಅವರು ಅಲ್ಲಿ ವಾಸಿಸುತ್ತಿದ್ದರು.</w:t>
      </w:r>
    </w:p>
    <w:p/>
    <w:p>
      <w:r xmlns:w="http://schemas.openxmlformats.org/wordprocessingml/2006/main">
        <w:t xml:space="preserve">ಪೂರ್ವದ ಜನರು ಪ್ರಯಾಣ ಮಾಡಿ ಶಿನಾರ್ ದೇಶದಲ್ಲಿ ಬಯಲು ಪ್ರದೇಶವನ್ನು ಕಂಡು ಅಲ್ಲಿ ನೆಲೆಸಿದರು.</w:t>
      </w:r>
    </w:p>
    <w:p/>
    <w:p>
      <w:r xmlns:w="http://schemas.openxmlformats.org/wordprocessingml/2006/main">
        <w:t xml:space="preserve">1. ತನ್ನ ಜನರಿಗೆ ದೇವರ ನಿಬಂಧನೆ - ಆದಿಕಾಂಡ 11:2</w:t>
      </w:r>
    </w:p>
    <w:p/>
    <w:p>
      <w:r xmlns:w="http://schemas.openxmlformats.org/wordprocessingml/2006/main">
        <w:t xml:space="preserve">2. ದೇವರ ಮುನ್ನಡೆಯನ್ನು ಅನುಸರಿಸುವುದು - ಆದಿಕಾಂಡ 11:2</w:t>
      </w:r>
    </w:p>
    <w:p/>
    <w:p>
      <w:r xmlns:w="http://schemas.openxmlformats.org/wordprocessingml/2006/main">
        <w:t xml:space="preserve">1. ಮ್ಯಾಥ್ಯೂ 6:33 - ಮೊದಲು ಆತನ ರಾಜ್ಯವನ್ನು ಮತ್ತು ಆತನ ನೀತಿಯನ್ನು ಹುಡುಕು ಮತ್ತು ಇವೆಲ್ಲವೂ ನಿಮಗೆ ಸೇರಿಸಲ್ಪಡುತ್ತವೆ.</w:t>
      </w:r>
    </w:p>
    <w:p/>
    <w:p>
      <w:r xmlns:w="http://schemas.openxmlformats.org/wordprocessingml/2006/main">
        <w:t xml:space="preserve">2. ಯೆಶಾಯ 58:11 - ಕರ್ತನು ಯಾವಾಗಲೂ ನಿಮ್ಮನ್ನು ಮಾರ್ಗದರ್ಶಿಸುತ್ತಾನೆ; ಅವನು ಬಿಸಿಲಿನಿಂದ ಸುಟ್ಟ ಭೂಮಿಯಲ್ಲಿ ನಿಮ್ಮ ಅಗತ್ಯಗಳನ್ನು ಪೂರೈಸುತ್ತಾನೆ ಮತ್ತು ನಿಮ್ಮ ಚೌಕಟ್ಟನ್ನು ಬಲಪಡಿಸುತ್ತಾನೆ.</w:t>
      </w:r>
    </w:p>
    <w:p/>
    <w:p>
      <w:r xmlns:w="http://schemas.openxmlformats.org/wordprocessingml/2006/main">
        <w:t xml:space="preserve">ಆದಿಕಾಂಡ 11:3 ಮತ್ತು ಅವರು ಒಬ್ಬರಿಗೊಬ್ಬರು--ಹೋಗು, ನಾವು ಇಟ್ಟಿಗೆಯನ್ನು ಮಾಡಿ ಅವುಗಳನ್ನು ಸಂಪೂರ್ಣವಾಗಿ ಸುಡೋಣ ಎಂದು ಹೇಳಿದರು. ಮತ್ತು ಅವರು ಕಲ್ಲಿಗೆ ಇಟ್ಟಿಗೆಯನ್ನು ಹೊಂದಿದ್ದರು ಮತ್ತು ಮಾರ್ಟರ್ಗಾಗಿ ಲೋಳೆಯನ್ನು ಹೊಂದಿದ್ದರು.</w:t>
      </w:r>
    </w:p>
    <w:p/>
    <w:p>
      <w:r xmlns:w="http://schemas.openxmlformats.org/wordprocessingml/2006/main">
        <w:t xml:space="preserve">ಬಾಬೆಲಿನ ಜನರು ತಮ್ಮ ಸ್ವಂತ ಉದ್ದೇಶಗಳಿಗಾಗಿ ಇಟ್ಟಿಗೆಗಳನ್ನು ಮಾಡಿದರು.</w:t>
      </w:r>
    </w:p>
    <w:p/>
    <w:p>
      <w:r xmlns:w="http://schemas.openxmlformats.org/wordprocessingml/2006/main">
        <w:t xml:space="preserve">1: ನಾವೆಲ್ಲರೂ ನಮ್ಮ ಜೀವನಕ್ಕಾಗಿ ಒಂದು ಯೋಜನೆಯನ್ನು ಹೊಂದಿದ್ದೇವೆ, ಆದರೆ ದೇವರ ಯೋಜನೆ ನಮ್ಮ ಯೋಜನೆಗಿಂತ ದೊಡ್ಡದಾಗಿದೆ.</w:t>
      </w:r>
    </w:p>
    <w:p/>
    <w:p>
      <w:r xmlns:w="http://schemas.openxmlformats.org/wordprocessingml/2006/main">
        <w:t xml:space="preserve">2: ದೇವರ ಯೋಜನೆಯು ಅಂತಿಮವಾಗಿ ಮೇಲುಗೈ ಸಾಧಿಸುತ್ತದೆ ಎಂದು ತಿಳಿದುಕೊಳ್ಳುವುದರಿಂದ ನಾವು ಆರಾಮ ಪಡೆಯಬಹುದು.</w:t>
      </w:r>
    </w:p>
    <w:p/>
    <w:p>
      <w:r xmlns:w="http://schemas.openxmlformats.org/wordprocessingml/2006/main">
        <w:t xml:space="preserve">1: ಯೋಹಾನ 3:16 - ದೇವರು ಜಗತ್ತನ್ನು ತುಂಬಾ ಪ್ರೀತಿಸಿದನು, ಅವನು ತನ್ನ ಒಬ್ಬನೇ ಮಗನನ್ನು ಕೊಟ್ಟನು, ಅವನನ್ನು ನಂಬುವವನು ನಾಶವಾಗುವುದಿಲ್ಲ ಆದರೆ ಶಾಶ್ವತ ಜೀವನವನ್ನು ಹೊಂದುತ್ತಾನೆ.</w:t>
      </w:r>
    </w:p>
    <w:p/>
    <w:p>
      <w:r xmlns:w="http://schemas.openxmlformats.org/wordprocessingml/2006/main">
        <w:t xml:space="preserve">2: ಫಿಲಿಪ್ಪಿ 4:13- ನನ್ನನ್ನು ಬಲಪಡಿಸುವ ಕ್ರಿಸ್ತನ ಮೂಲಕ ನಾನು ಎಲ್ಲವನ್ನೂ ಮಾಡಬಹುದು.</w:t>
      </w:r>
    </w:p>
    <w:p/>
    <w:p>
      <w:r xmlns:w="http://schemas.openxmlformats.org/wordprocessingml/2006/main">
        <w:t xml:space="preserve">ಆದಿಕಾಂಡ 11:4 ಅದಕ್ಕೆ ಅವರು--ಹೋಗು, ನಮಗೆ ಒಂದು ಪಟ್ಟಣವನ್ನೂ ಗೋಪುರವನ್ನೂ ಕಟ್ಟೋಣ; ಮತ್ತು ನಾವು ಇಡೀ ಭೂಮಿಯ ಮುಖದ ಮೇಲೆ ವಿದೇಶದಲ್ಲಿ ಚದುರಿಹೋಗದಂತೆ ನಮಗೆ ಹೆಸರನ್ನು ಮಾಡೋಣ.</w:t>
      </w:r>
    </w:p>
    <w:p/>
    <w:p>
      <w:r xmlns:w="http://schemas.openxmlformats.org/wordprocessingml/2006/main">
        <w:t xml:space="preserve">ಜನರು ತಮ್ಮನ್ನು ಹೆಸರಿಸಲು ಮತ್ತು ಚದುರುವಿಕೆಯನ್ನು ತಡೆಯಲು ಸ್ವರ್ಗಕ್ಕೆ ತಲುಪುವ ಗೋಪುರವನ್ನು ನಿರ್ಮಿಸಲು ಬಯಸಿದ್ದರು.</w:t>
      </w:r>
    </w:p>
    <w:p/>
    <w:p>
      <w:r xmlns:w="http://schemas.openxmlformats.org/wordprocessingml/2006/main">
        <w:t xml:space="preserve">1. ಹೆಮ್ಮೆಯ ಅಪಾಯಗಳು: ಬಾಬೆಲ್ ಗೋಪುರದಿಂದ ನಾವು ಏನು ಕಲಿಯಬಹುದು.</w:t>
      </w:r>
    </w:p>
    <w:p/>
    <w:p>
      <w:r xmlns:w="http://schemas.openxmlformats.org/wordprocessingml/2006/main">
        <w:t xml:space="preserve">2. ದೇವರಿಗೆ ನಮ್ಮ ಜವಾಬ್ದಾರಿ: ಇದು ಯಾರ ಜಗತ್ತು ಎಂಬುದನ್ನು ಮರೆಯಬೇಡಿ.</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ಜೇಮ್ಸ್ 4:10 - ಕರ್ತನ ಮುಂದೆ ನಿಮ್ಮನ್ನು ತಗ್ಗಿಸಿಕೊಳ್ಳಿ, ಮತ್ತು ಆತನು ನಿಮ್ಮನ್ನು ಎತ್ತುವನು.</w:t>
      </w:r>
    </w:p>
    <w:p/>
    <w:p>
      <w:r xmlns:w="http://schemas.openxmlformats.org/wordprocessingml/2006/main">
        <w:t xml:space="preserve">ಆದಿಕಾಂಡ 11:5 ಮತ್ತು ಮನುಷ್ಯರ ಮಕ್ಕಳು ನಿರ್ಮಿಸಿದ ನಗರ ಮತ್ತು ಗೋಪುರವನ್ನು ನೋಡಲು ಕರ್ತನು ಬಂದನು.</w:t>
      </w:r>
    </w:p>
    <w:p/>
    <w:p>
      <w:r xmlns:w="http://schemas.openxmlformats.org/wordprocessingml/2006/main">
        <w:t xml:space="preserve">ಮಾನವಕುಲದಿಂದ ನಿರ್ಮಿಸಲ್ಪಟ್ಟ ನಗರ ಮತ್ತು ಗೋಪುರವನ್ನು ವೀಕ್ಷಿಸಲು ಯೆಹೋವನು ಇಳಿದನು.</w:t>
      </w:r>
    </w:p>
    <w:p/>
    <w:p>
      <w:r xmlns:w="http://schemas.openxmlformats.org/wordprocessingml/2006/main">
        <w:t xml:space="preserve">1. ಕರ್ತನು ತನ್ನ ಜನರಿಗೆ ಬದ್ಧನಾಗಿರುತ್ತಾನೆ ಮತ್ತು ಯಾವಾಗಲೂ ಅವರೊಂದಿಗೆ ಇರುತ್ತಾನೆ.</w:t>
      </w:r>
    </w:p>
    <w:p/>
    <w:p>
      <w:r xmlns:w="http://schemas.openxmlformats.org/wordprocessingml/2006/main">
        <w:t xml:space="preserve">2. ಮನುಷ್ಯನ ಹೆಮ್ಮೆ ಮತ್ತು ಅವನ ಸಾಧನೆಗಳು ದೇವರ ಶಕ್ತಿಗೆ ಹೋಲಿಸಿದರೆ ಏನೂ ಅಲ್ಲ.</w:t>
      </w:r>
    </w:p>
    <w:p/>
    <w:p>
      <w:r xmlns:w="http://schemas.openxmlformats.org/wordprocessingml/2006/main">
        <w:t xml:space="preserve">1. ಕೀರ್ತನೆ 139:7-10 - ನಿನ್ನ ಆತ್ಮದಿಂದ ನಾನು ಎಲ್ಲಿಗೆ ಹೋಗಬಹುದು? ನಿನ್ನ ಸನ್ನಿಧಿಯಿಂದ ನಾನು ಎಲ್ಲಿಗೆ ಓಡಿಹೋಗಲಿ? ನಾನು ಸ್ವರ್ಗಕ್ಕೆ ಹೋದರೆ, ನೀವು ಅಲ್ಲಿದ್ದೀರಿ; ನಾನು ನನ್ನ ಹಾಸಿಗೆಯನ್ನು ಆಳದಲ್ಲಿ ಮಾಡಿದರೆ, ನೀವು ಅಲ್ಲಿದ್ದೀರಿ. ನಾನು ಮುಂಜಾನೆಯ ರೆಕ್ಕೆಗಳ ಮೇಲೆ ಏರಿದರೆ, ನಾನು ಸಮುದ್ರದ ದೂರದಲ್ಲಿ ನೆಲೆಸಿದರೆ, ಅಲ್ಲಿಯೂ ನಿನ್ನ ಕೈ ನನಗೆ ಮಾರ್ಗದರ್ಶನ ನೀಡುತ್ತದೆ, ನಿನ್ನ ಬಲಗೈ ನನ್ನನ್ನು ಹಿಡಿದಿಟ್ಟುಕೊಳ್ಳುತ್ತದೆ.</w:t>
      </w:r>
    </w:p>
    <w:p/>
    <w:p>
      <w:r xmlns:w="http://schemas.openxmlformats.org/wordprocessingml/2006/main">
        <w:t xml:space="preserve">2. ಯೆಶಾಯ 40:12-14 - ತನ್ನ ಕೈಯ ಟೊಳ್ಳು ಅಥವಾ ಆಕಾಶದಿಂದ ಗುರುತಿಸಲ್ಪಟ್ಟ ತನ್ನ ಕೈಯ ಅಗಲದಿಂದ ನೀರನ್ನು ಅಳತೆ ಮಾಡಿದವನು ಯಾರು? ಭೂಮಿಯ ಧೂಳನ್ನು ಬುಟ್ಟಿಯಲ್ಲಿ ಹಿಡಿದವರು ಯಾರು, ಅಥವಾ ಪರ್ವತಗಳನ್ನು ತಕ್ಕಡಿಯಲ್ಲಿ ಮತ್ತು ಬೆಟ್ಟಗಳನ್ನು ತಕ್ಕಡಿಯಲ್ಲಿ ತೂಗಿದರು? ಕರ್ತನ ಆತ್ಮವನ್ನು ಯಾರು ಗ್ರಹಿಸಬಲ್ಲರು, ಅಥವಾ ಕರ್ತನನ್ನು ಆತನ ಸಲಹೆಗಾರನಾಗಿ ಉಪದೇಶಿಸುವರು? ಆತನಿಗೆ ಜ್ಞಾನೋದಯವಾಗಲು ಕರ್ತನು ಯಾರನ್ನು ಸಂಪರ್ಕಿಸಿದನು ಮತ್ತು ಅವನಿಗೆ ಸರಿಯಾದ ಮಾರ್ಗವನ್ನು ಕಲಿಸಿದವನು ಯಾರು? ಅವನಿಗೆ ಜ್ಞಾನವನ್ನು ಕಲಿಸಿದವರು ಅಥವಾ ತಿಳುವಳಿಕೆಯ ಮಾರ್ಗವನ್ನು ತೋರಿಸಿದವರು ಯಾರು?</w:t>
      </w:r>
    </w:p>
    <w:p/>
    <w:p>
      <w:r xmlns:w="http://schemas.openxmlformats.org/wordprocessingml/2006/main">
        <w:t xml:space="preserve">ಆದಿಕಾಂಡ 11:6 ಮತ್ತು ಕರ್ತನು--ಇಗೋ, ಜನರು ಒಂದೇ, ಮತ್ತು ಅವರೆಲ್ಲರಿಗೂ ಒಂದೇ ಭಾಷೆಯಿದೆ; ಮತ್ತು ಅವರು ಇದನ್ನು ಮಾಡಲು ಪ್ರಾರಂಭಿಸುತ್ತಾರೆ: ಮತ್ತು ಈಗ ಅವರಿಂದ ಏನನ್ನೂ ನಿರ್ಬಂಧಿಸಲಾಗುವುದಿಲ್ಲ, ಅದನ್ನು ಅವರು ಮಾಡಲು ಊಹಿಸಿದ್ದಾರೆ.</w:t>
      </w:r>
    </w:p>
    <w:p/>
    <w:p>
      <w:r xmlns:w="http://schemas.openxmlformats.org/wordprocessingml/2006/main">
        <w:t xml:space="preserve">ಜನರು ಒಂದೇ ಭಾಷೆಯನ್ನು ಹೊಂದಿದ್ದಾರೆ ಮತ್ತು ಒಂದೇ ರೀತಿಯ ಆಲೋಚನೆಗಳನ್ನು ಹಂಚಿಕೊಳ್ಳುತ್ತಾರೆ ಮತ್ತು ಅವರ ಗುರಿಗಳನ್ನು ಸಾಧಿಸುವುದನ್ನು ಯಾವುದೂ ತಡೆಯುವುದಿಲ್ಲ.</w:t>
      </w:r>
    </w:p>
    <w:p/>
    <w:p>
      <w:r xmlns:w="http://schemas.openxmlformats.org/wordprocessingml/2006/main">
        <w:t xml:space="preserve">1. ದೇವರ ಶಕ್ತಿ ಮತ್ತು ನಮ್ಮ ಕಲ್ಪನೆ</w:t>
      </w:r>
    </w:p>
    <w:p/>
    <w:p>
      <w:r xmlns:w="http://schemas.openxmlformats.org/wordprocessingml/2006/main">
        <w:t xml:space="preserve">2. ಉದ್ದೇಶ ಮತ್ತು ಕ್ರಿಯೆಯ ಏಕತೆ</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ಎಫೆಸಿಯನ್ಸ್ 3:20 ಈಗ ನಮ್ಮಲ್ಲಿ ಕೆಲಸ ಮಾಡುವ ಶಕ್ತಿಯ ಪ್ರಕಾರ ನಾವು ಕೇಳುವ ಅಥವಾ ಯೋಚಿಸುವ ಎಲ್ಲಕ್ಕಿಂತ ಹೆಚ್ಚಾಗಿ ಹೇರಳವಾಗಿ ಮಾಡಲು ಶಕ್ತನಾದವನಿಗೆ.</w:t>
      </w:r>
    </w:p>
    <w:p/>
    <w:p>
      <w:r xmlns:w="http://schemas.openxmlformats.org/wordprocessingml/2006/main">
        <w:t xml:space="preserve">ಆದಿಕಾಂಡ 11:7 ಅಲ್ಲಿಗೆ ಹೋಗಿ, ನಾವು ಕೆಳಗೆ ಹೋಗೋಣ ಮತ್ತು ಅಲ್ಲಿ ಅವರ ಭಾಷೆಯನ್ನು ಗೊಂದಲಗೊಳಿಸೋಣ, ಅವರು ಒಬ್ಬರ ಮಾತನ್ನು ಅರ್ಥಮಾಡಿಕೊಳ್ಳುವುದಿಲ್ಲ.</w:t>
      </w:r>
    </w:p>
    <w:p/>
    <w:p>
      <w:r xmlns:w="http://schemas.openxmlformats.org/wordprocessingml/2006/main">
        <w:t xml:space="preserve">ಜನರ ಹೆಮ್ಮೆಯ ಮೇಲೆ ದೇವರ ತೀರ್ಪು: ದೇವರು ಜನರನ್ನು ಅವರ ಭಾಷೆಯನ್ನು ಗೊಂದಲಗೊಳಿಸುವುದರ ಮೂಲಕ ಮತ್ತು ಭೂಮಿಯ ಮುಖದ ಮೇಲೆ ಚದುರಿಸುವ ಮೂಲಕ ತೀರ್ಪು ನೀಡುತ್ತಾನೆ.</w:t>
      </w:r>
    </w:p>
    <w:p/>
    <w:p>
      <w:r xmlns:w="http://schemas.openxmlformats.org/wordprocessingml/2006/main">
        <w:t xml:space="preserve">1: ಪತನದ ಮೊದಲು ಹೆಮ್ಮೆ ಹೋಗುತ್ತದೆ.</w:t>
      </w:r>
    </w:p>
    <w:p/>
    <w:p>
      <w:r xmlns:w="http://schemas.openxmlformats.org/wordprocessingml/2006/main">
        <w:t xml:space="preserve">2: ದೇವರ ತೀರ್ಪು ಅನಿರೀಕ್ಷಿತ ರೀತಿಯಲ್ಲಿ ಬರಬಹುದು.</w:t>
      </w:r>
    </w:p>
    <w:p/>
    <w:p>
      <w:r xmlns:w="http://schemas.openxmlformats.org/wordprocessingml/2006/main">
        <w:t xml:space="preserve">1: ನಾಣ್ಣುಡಿಗಳು 16:18 - ಅಹಂಕಾರವು ನಾಶಕ್ಕೆ ಮುಂಚೆ ಹೋಗುತ್ತದೆ, ಮತ್ತು ಅಹಂಕಾರವು ಬೀಳುವ ಮೊದಲು ಹೋಗುತ್ತದೆ.</w:t>
      </w:r>
    </w:p>
    <w:p/>
    <w:p>
      <w:r xmlns:w="http://schemas.openxmlformats.org/wordprocessingml/2006/main">
        <w:t xml:space="preserve">2: ಡೇನಿಯಲ್ 4:37 - ಈಗ ನಾನು ನೆಬುಕಡ್ನಿಜರ್ ಸ್ವರ್ಗದ ರಾಜನನ್ನು ಸ್ತುತಿಸುತ್ತೇನೆ ಮತ್ತು ಸ್ತುತಿಸುತ್ತೇನೆ ಮತ್ತು ಗೌರವಿಸುತ್ತೇನೆ, ಅವರ ಎಲ್ಲಾ ಕಾರ್ಯಗಳು ಸತ್ಯ ಮತ್ತು ಅವನ ಮಾರ್ಗಗಳು ತೀರ್ಪು;</w:t>
      </w:r>
    </w:p>
    <w:p/>
    <w:p>
      <w:r xmlns:w="http://schemas.openxmlformats.org/wordprocessingml/2006/main">
        <w:t xml:space="preserve">ಆದಿಕಾಂಡ 11:8 ಆಗ ಕರ್ತನು ಅವರನ್ನು ಅಲ್ಲಿಂದ ಭೂಮಿಯ ಮೇಲೆಲ್ಲಾ ಚದರಿಸಿದನು;</w:t>
      </w:r>
    </w:p>
    <w:p/>
    <w:p>
      <w:r xmlns:w="http://schemas.openxmlformats.org/wordprocessingml/2006/main">
        <w:t xml:space="preserve">ಯೆಹೋವನು ಬಾಬೆಲ್ ಗೋಪುರದಿಂದ ಜನರನ್ನು ಪ್ರಪಂಚದಾದ್ಯಂತ ಚದುರಿಸಿದನು.</w:t>
      </w:r>
    </w:p>
    <w:p/>
    <w:p>
      <w:r xmlns:w="http://schemas.openxmlformats.org/wordprocessingml/2006/main">
        <w:t xml:space="preserve">1: ದೇವರು ನಂಬಿಗಸ್ತನಾಗಿದ್ದಾನೆ ಮತ್ತು ನಾವು ಚದುರಿಹೋದಾಗಲೂ ಯಾವಾಗಲೂ ನಮಗೆ ಒದಗಿಸುತ್ತಾನೆ.</w:t>
      </w:r>
    </w:p>
    <w:p/>
    <w:p>
      <w:r xmlns:w="http://schemas.openxmlformats.org/wordprocessingml/2006/main">
        <w:t xml:space="preserve">2: ದೇವರ ಚಿತ್ತಕ್ಕೆ ವಿಧೇಯರಾಗುವ ಶಕ್ತಿಯು ನಮ್ಮ ಸ್ವಂತ ಯೋಜನೆಗಳಿಗಿಂತ ದೊಡ್ಡದಾಗಿದೆ.</w:t>
      </w:r>
    </w:p>
    <w:p/>
    <w:p>
      <w:r xmlns:w="http://schemas.openxmlformats.org/wordprocessingml/2006/main">
        <w:t xml:space="preserve">1: ಜೇಮ್ಸ್ 4: 7-8 ಆದ್ದರಿಂದ ದೇವರಿಗೆ ಅಧೀನರಾಗಿರಿ. ದೆವ್ವವನ್ನು ವಿರೋಧಿಸಿ, ಮತ್ತು ಅವನು ನಿಮ್ಮಿಂದ ಓಡಿಹೋಗುವನು. 8 ದೇವರ ಬಳಿಗೆ ಬನ್ನಿರಿ, ಆಗ ಆತನು ನಿಮ್ಮ ಬಳಿಗೆ ಬರುವನು. ಪಾಪಿಗಳೇ, ನಿಮ್ಮ ಕೈಗಳನ್ನು ಶುದ್ಧಮಾಡಿಕೊಳ್ಳಿರಿ; ಮತ್ತು ದ್ವಿಮನಸ್ಸುಳ್ಳವರೇ, ನಿಮ್ಮ ಹೃದಯಗಳನ್ನು ಶುದ್ಧೀಕರಿಸಿಕೊಳ್ಳಿರಿ.</w:t>
      </w:r>
    </w:p>
    <w:p/>
    <w:p>
      <w:r xmlns:w="http://schemas.openxmlformats.org/wordprocessingml/2006/main">
        <w:t xml:space="preserve">2: ಯೆರೆಮಿಯ 29:11 ಯಾಕಂದರೆ ನಾನು ನಿಮ್ಮ ಕಡೆಗೆ ಯೋಚಿಸುವ ಆಲೋಚನೆಗಳು ನನಗೆ ತಿಳಿದಿದೆ ಎಂದು ಕರ್ತನು ಹೇಳುತ್ತಾನೆ, ನಿಮಗೆ ನಿರೀಕ್ಷಿತ ಅಂತ್ಯವನ್ನು ನೀಡಲು ಶಾಂತಿಯ ಆಲೋಚನೆಗಳು ಮತ್ತು ಕೆಟ್ಟದ್ದಲ್ಲ.</w:t>
      </w:r>
    </w:p>
    <w:p/>
    <w:p>
      <w:r xmlns:w="http://schemas.openxmlformats.org/wordprocessingml/2006/main">
        <w:t xml:space="preserve">ಆದಿಕಾಂಡ 11:9 ಆದುದರಿಂದ ಅದಕ್ಕೆ ಬಾಬೆಲ್ ಎಂದು ಹೆಸರು; ಯಾಕಂದರೆ ಕರ್ತನು ಭೂಮಿಯಲ್ಲೆಲ್ಲಾ ಭಾಷೆಯನ್ನು ಗೊಂದಲಗೊಳಿಸಿದನು ಮತ್ತು ಅಲ್ಲಿಂದ ಕರ್ತನು ಅವರನ್ನು ಭೂಮಿಯಾದ್ಯಂತ ಚದುರಿಸಿದನು.</w:t>
      </w:r>
    </w:p>
    <w:p/>
    <w:p>
      <w:r xmlns:w="http://schemas.openxmlformats.org/wordprocessingml/2006/main">
        <w:t xml:space="preserve">ದೇವರು ಬಾಬೆಲ್ ಜನರ ಭಾಷೆಯನ್ನು ಗೊಂದಲಗೊಳಿಸಿದನು, ಆದ್ದರಿಂದ ಅವರು ಪರಸ್ಪರ ಅರ್ಥಮಾಡಿಕೊಳ್ಳಲು ಸಾಧ್ಯವಾಗಲಿಲ್ಲ ಮತ್ತು ಅವರನ್ನು ಭೂಮಿಯ ಮುಖದಾದ್ಯಂತ ಚದುರಿಸಿದರು.</w:t>
      </w:r>
    </w:p>
    <w:p/>
    <w:p>
      <w:r xmlns:w="http://schemas.openxmlformats.org/wordprocessingml/2006/main">
        <w:t xml:space="preserve">1. ಬಾಬೆಲ್ ಗೊಂದಲದಲ್ಲಿ ದೇವರ ನ್ಯಾಯ ಮತ್ತು ಕರುಣೆ</w:t>
      </w:r>
    </w:p>
    <w:p/>
    <w:p>
      <w:r xmlns:w="http://schemas.openxmlformats.org/wordprocessingml/2006/main">
        <w:t xml:space="preserve">2. ವೈವಿಧ್ಯತೆಯ ಮುಖದಲ್ಲಿ ಏಕೀಕರಣ</w:t>
      </w:r>
    </w:p>
    <w:p/>
    <w:p>
      <w:r xmlns:w="http://schemas.openxmlformats.org/wordprocessingml/2006/main">
        <w:t xml:space="preserve">1. ಕಾಯಿದೆಗಳು 2: 1-4 - ಪೆಂಟೆಕೋಸ್ಟ್ನಲ್ಲಿ ಪವಿತ್ರ ಆತ್ಮದ ಬರುವಿಕೆ</w:t>
      </w:r>
    </w:p>
    <w:p/>
    <w:p>
      <w:r xmlns:w="http://schemas.openxmlformats.org/wordprocessingml/2006/main">
        <w:t xml:space="preserve">2. ಕೀರ್ತನೆ 133:1 - ದೇವರ ಜನರು ಒಗ್ಗಟ್ಟಿನಿಂದ ಒಟ್ಟಿಗೆ ಜೀವಿಸುವಾಗ ಅದು ಎಷ್ಟು ಒಳ್ಳೆಯದು ಮತ್ತು ಆಹ್ಲಾದಕರವಾಗಿರುತ್ತದೆ.</w:t>
      </w:r>
    </w:p>
    <w:p/>
    <w:p>
      <w:r xmlns:w="http://schemas.openxmlformats.org/wordprocessingml/2006/main">
        <w:t xml:space="preserve">ಆದಿಕಾಂಡ 11:10 ಶೇಮನ ವಂಶಾವಳಿಗಳು ಇವೇ: ಶೇಮನು ನೂರು ವರುಷದವನಾಗಿದ್ದನು ಮತ್ತು ಜಲಪ್ರಳಯದ ಎರಡು ವರ್ಷಗಳ ನಂತರ ಅರ್ಫಕ್ಸಾದನನ್ನು ಪಡೆದನು.</w:t>
      </w:r>
    </w:p>
    <w:p/>
    <w:p>
      <w:r xmlns:w="http://schemas.openxmlformats.org/wordprocessingml/2006/main">
        <w:t xml:space="preserve">ಮಹಾಪ್ರಳಯದ ಎರಡು ವರ್ಷಗಳ ನಂತರ ಶೇಮ್ ಅರ್ಫಕ್ಸಾದನ ತಂದೆ.</w:t>
      </w:r>
    </w:p>
    <w:p/>
    <w:p>
      <w:r xmlns:w="http://schemas.openxmlformats.org/wordprocessingml/2006/main">
        <w:t xml:space="preserve">1. ದೇವರ ವಾಗ್ದಾನಗಳ ನಿಷ್ಠೆ: ಶೇಮ್‌ನ ಪೀಳಿಗೆಯನ್ನು ಪರೀಕ್ಷಿಸುವುದು</w:t>
      </w:r>
    </w:p>
    <w:p/>
    <w:p>
      <w:r xmlns:w="http://schemas.openxmlformats.org/wordprocessingml/2006/main">
        <w:t xml:space="preserve">2. ಶೇಮ್: ನಿಷ್ಠಾವಂತ ವಿಧೇಯತೆಯ ಒಂದು ಉದಾಹರಣೆ</w:t>
      </w:r>
    </w:p>
    <w:p/>
    <w:p>
      <w:r xmlns:w="http://schemas.openxmlformats.org/wordprocessingml/2006/main">
        <w:t xml:space="preserve">1. ಜೆನೆಸಿಸ್ 6: 9-22 - ಜಲಪ್ರಳಯದ ಮೊದಲು ನೋಹ ಮತ್ತು ಅವನ ಕುಟುಂಬಕ್ಕೆ ದೇವರ ವಾಗ್ದಾನ.</w:t>
      </w:r>
    </w:p>
    <w:p/>
    <w:p>
      <w:r xmlns:w="http://schemas.openxmlformats.org/wordprocessingml/2006/main">
        <w:t xml:space="preserve">2. ಇಬ್ರಿಯರಿಗೆ 11:7 - ನಂಬಿಕೆಯಿಂದ ನೋಹನು ಇನ್ನೂ ನೋಡದಿರುವ ವಿಷಯಗಳ ಬಗ್ಗೆ ಎಚ್ಚರಿಸಿದಾಗ, ಪವಿತ್ರ ಭಯದಿಂದ ತನ್ನ ಕುಟುಂಬವನ್ನು ರಕ್ಷಿಸಲು ಒಂದು ಆರ್ಕ್ ಅನ್ನು ನಿರ್ಮಿಸಿದನು.</w:t>
      </w:r>
    </w:p>
    <w:p/>
    <w:p>
      <w:r xmlns:w="http://schemas.openxmlformats.org/wordprocessingml/2006/main">
        <w:t xml:space="preserve">ಆದಿಕಾಂಡ 11:11 ಮತ್ತು ಶೇಮ್ ಅರ್ಫಕ್ಸಾದನನ್ನು ಪಡೆದ ನಂತರ ಐದು ನೂರು ವರ್ಷ ಬದುಕಿದನು ಮತ್ತು ಗಂಡು ಮತ್ತು ಹೆಣ್ಣು ಮಕ್ಕಳನ್ನು ಪಡೆದನು.</w:t>
      </w:r>
    </w:p>
    <w:p/>
    <w:p>
      <w:r xmlns:w="http://schemas.openxmlformats.org/wordprocessingml/2006/main">
        <w:t xml:space="preserve">ಶೇಮ್ ಐನೂರು ವರ್ಷ ಬದುಕಿದನು ಮತ್ತು ಗಂಡು ಮತ್ತು ಹೆಣ್ಣು ಮಕ್ಕಳನ್ನು ಹೊಂದಿದ್ದನು.</w:t>
      </w:r>
    </w:p>
    <w:p/>
    <w:p>
      <w:r xmlns:w="http://schemas.openxmlformats.org/wordprocessingml/2006/main">
        <w:t xml:space="preserve">1. ದ ಪವರ್ ಆಫ್ ಲೆಗಸಿ: ನಮ್ಮ ನಂತರ ನಮ್ಮ ಜೀವನ ಹೇಗೆ ಬದುಕುತ್ತದೆ</w:t>
      </w:r>
    </w:p>
    <w:p/>
    <w:p>
      <w:r xmlns:w="http://schemas.openxmlformats.org/wordprocessingml/2006/main">
        <w:t xml:space="preserve">2. ದೀರ್ಘಾಯುಷ್ಯದ ಆಶೀರ್ವಾದ: ದೀರ್ಘಾಯುಷ್ಯದ ಪ್ರಯೋಜನಗಳನ್ನು ಪಡೆಯುವುದು</w:t>
      </w:r>
    </w:p>
    <w:p/>
    <w:p>
      <w:r xmlns:w="http://schemas.openxmlformats.org/wordprocessingml/2006/main">
        <w:t xml:space="preserve">1. ಇಬ್ರಿಯರಿಗೆ 11:7-8 - ನಂಬಿಕೆಯಿಂದ ನೋಹನು ಇನ್ನೂ ಕಾಣದಿರುವ ವಿಷಯಗಳ ಬಗ್ಗೆ ದೇವರಿಂದ ಎಚ್ಚರಿಸಲ್ಪಟ್ಟನು, ಭಯದಿಂದ ಚಲಿಸಿದನು, ತನ್ನ ಮನೆಯ ರಕ್ಷಣೆಗಾಗಿ ಒಂದು ಆರ್ಕ್ ಅನ್ನು ಸಿದ್ಧಪಡಿಸಿದನು; ಅದರ ಮೂಲಕ ಅವನು ಲೋಕವನ್ನು ಖಂಡಿಸಿದನು ಮತ್ತು ನಂಬಿಕೆಯ ಮೂಲಕ ನೀತಿಗೆ ಉತ್ತರಾಧಿಕಾರಿಯಾದನು.</w:t>
      </w:r>
    </w:p>
    <w:p/>
    <w:p>
      <w:r xmlns:w="http://schemas.openxmlformats.org/wordprocessingml/2006/main">
        <w:t xml:space="preserve">2. ಕೀರ್ತನೆ 90:10 - ನಮ್ಮ ವರ್ಷಗಳ ದಿನಗಳು ಎಪ್ಪತ್ತು ವರ್ಷ ಮತ್ತು ಹತ್ತು; ಮತ್ತು ಶಕ್ತಿಯ ಕಾರಣದಿಂದ ಅವರು ಎಪ್ಪತ್ತು ವರ್ಷಗಳಾಗಿದ್ದರೆ, ಅವರ ಶಕ್ತಿಯು ಶ್ರಮ ಮತ್ತು ದುಃಖ; ಯಾಕಂದರೆ ಅದು ಬೇಗನೆ ಕತ್ತರಿಸಲ್ಪಟ್ಟಿದೆ, ಮತ್ತು ನಾವು ಹಾರಿಹೋಗುತ್ತೇವೆ.</w:t>
      </w:r>
    </w:p>
    <w:p/>
    <w:p>
      <w:r xmlns:w="http://schemas.openxmlformats.org/wordprocessingml/2006/main">
        <w:t xml:space="preserve">ಆದಿಕಾಂಡ 11:12 ಅರ್ಫಕ್ಸಾದನು ಮೂವತ್ತು ವರ್ಷ ಬದುಕಿ ಸಲಾನನ್ನು ಪಡೆದನು.</w:t>
      </w:r>
    </w:p>
    <w:p/>
    <w:p>
      <w:r xmlns:w="http://schemas.openxmlformats.org/wordprocessingml/2006/main">
        <w:t xml:space="preserve">ಜೆನೆಸಿಸ್ 11:12 ರಲ್ಲಿ ಬೈಬಲ್ ಭಾಗವು ಅರ್ಫಕ್ಸಾದ್ 35 ವರ್ಷಗಳ ಕಾಲ ವಾಸಿಸುತ್ತಿದ್ದರು ಮತ್ತು ಸಲಾಹ್ಗೆ ತಂದೆ ಎಂದು ವರದಿ ಮಾಡಿದೆ.</w:t>
      </w:r>
    </w:p>
    <w:p/>
    <w:p>
      <w:r xmlns:w="http://schemas.openxmlformats.org/wordprocessingml/2006/main">
        <w:t xml:space="preserve">1. ನಮಗಾಗಿ ದೇವರ ಯೋಜನೆಯು ನಮಗಾಗಿ ನಾವು ಹೊಂದಿರುವ ಯೋಜನೆಗಳಿಗಿಂತ ದೊಡ್ಡದಾಗಿದೆ.</w:t>
      </w:r>
    </w:p>
    <w:p/>
    <w:p>
      <w:r xmlns:w="http://schemas.openxmlformats.org/wordprocessingml/2006/main">
        <w:t xml:space="preserve">2. ಅರ್ಫಕ್ಸಾದ್ ಜೀವನವು ನಿಷ್ಠೆ ಮತ್ತು ಶ್ರದ್ಧೆಯ ಮಹತ್ವದ ಬಗ್ಗೆ ನಮಗೆ ಕಲಿಸುತ್ತದೆ.</w:t>
      </w:r>
    </w:p>
    <w:p/>
    <w:p>
      <w:r xmlns:w="http://schemas.openxmlformats.org/wordprocessingml/2006/main">
        <w:t xml:space="preserve">1. ರೋಮನ್ನರು 12:2 - "ಈ ಪ್ರಪಂಚದ ಮಾದರಿಗೆ ಅನುಗುಣವಾಗಿರಬೇಡಿ, ಆದರೆ ನಿಮ್ಮ ಮನಸ್ಸಿನ ನವೀಕರಣದಿಂದ ರೂಪಾಂತರಗೊಳ್ಳಿರಿ."</w:t>
      </w:r>
    </w:p>
    <w:p/>
    <w:p>
      <w:r xmlns:w="http://schemas.openxmlformats.org/wordprocessingml/2006/main">
        <w:t xml:space="preserve">2. ನಾಣ್ಣುಡಿಗಳು 16:9 - "ಮನುಷ್ಯನ ಹೃದಯವು ಅವನ ಮಾರ್ಗವನ್ನು ಯೋಜಿಸುತ್ತದೆ, ಆದರೆ ಕರ್ತನು ಅವನ ಹೆಜ್ಜೆಗಳನ್ನು ಸ್ಥಾಪಿಸುತ್ತಾನೆ.</w:t>
      </w:r>
    </w:p>
    <w:p/>
    <w:p>
      <w:r xmlns:w="http://schemas.openxmlformats.org/wordprocessingml/2006/main">
        <w:t xml:space="preserve">ಆದಿಕಾಂಡ 11:13 ಅರ್ಫಕ್ಸಾದನು ಸಲಹನನ್ನು ಪಡೆದ ನಂತರ ನಾನೂರಮೂರು ವರ್ಷ ಬದುಕಿದನು ಮತ್ತು ಗಂಡು ಮತ್ತು ಹೆಣ್ಣು ಮಕ್ಕಳನ್ನು ಪಡೆದನು.</w:t>
      </w:r>
    </w:p>
    <w:p/>
    <w:p>
      <w:r xmlns:w="http://schemas.openxmlformats.org/wordprocessingml/2006/main">
        <w:t xml:space="preserve">ಅರ್ಫಕ್ಸಾದ್ ದೀರ್ಘ, ತೃಪ್ತಿಕರ ಜೀವನವನ್ನು ನಡೆಸಿದರು ಮತ್ತು ಅನೇಕ ಮಕ್ಕಳನ್ನು ಹೊಂದಿದ್ದರು.</w:t>
      </w:r>
    </w:p>
    <w:p/>
    <w:p>
      <w:r xmlns:w="http://schemas.openxmlformats.org/wordprocessingml/2006/main">
        <w:t xml:space="preserve">1: ಜೀವನವನ್ನು ಪೂರ್ಣವಾಗಿ ಜೀವಿಸಿ ಮತ್ತು ಪ್ರತಿ ದಿನವನ್ನು ಸದುಪಯೋಗಪಡಿಸಿಕೊಳ್ಳಿ.</w:t>
      </w:r>
    </w:p>
    <w:p/>
    <w:p>
      <w:r xmlns:w="http://schemas.openxmlformats.org/wordprocessingml/2006/main">
        <w:t xml:space="preserve">2: ಕುಟುಂಬದ ಉಡುಗೊರೆ ಮತ್ತು ಮಕ್ಕಳನ್ನು ಹೊಂದುವ ಸಂತೋಷವನ್ನು ಗೌರವಿಸಿ.</w:t>
      </w:r>
    </w:p>
    <w:p/>
    <w:p>
      <w:r xmlns:w="http://schemas.openxmlformats.org/wordprocessingml/2006/main">
        <w:t xml:space="preserve">1: ಪ್ರಸಂಗಿ 3:1-2 - ಪ್ರತಿಯೊಂದಕ್ಕೂ ಒಂದು ಕಾಲವಿದೆ, ಮತ್ತು ಆಕಾಶದ ಕೆಳಗಿರುವ ಪ್ರತಿಯೊಂದು ವಿಷಯಕ್ಕೂ ಒಂದು ಸಮಯವಿದೆ: ಹುಟ್ಟುವ ಸಮಯ ಮತ್ತು ಸಾಯುವ ಸಮಯ .</w:t>
      </w:r>
    </w:p>
    <w:p/>
    <w:p>
      <w:r xmlns:w="http://schemas.openxmlformats.org/wordprocessingml/2006/main">
        <w:t xml:space="preserve">2: ಕೀರ್ತನೆ 127: 3-4 - ಇಗೋ, ಮಕ್ಕಳು ಭಗವಂತನಿಂದ ಒಂದು ಪರಂಪರೆ, ಗರ್ಭದ ಫಲವು ಪ್ರತಿಫಲವಾಗಿದೆ. ಯೋಧನ ಕೈಯಲ್ಲಿರುವ ಬಾಣಗಳಂತೆ ಒಬ್ಬನ ಯೌವನದ ಮಕ್ಕಳು.</w:t>
      </w:r>
    </w:p>
    <w:p/>
    <w:p>
      <w:r xmlns:w="http://schemas.openxmlformats.org/wordprocessingml/2006/main">
        <w:t xml:space="preserve">ಆದಿಕಾಂಡ 11:14 ಮತ್ತು ಸಲಹನು ಮೂವತ್ತು ವರ್ಷ ಬದುಕಿದನು ಮತ್ತು ಎಬರನನ್ನು ಪಡೆದನು.</w:t>
      </w:r>
    </w:p>
    <w:p/>
    <w:p>
      <w:r xmlns:w="http://schemas.openxmlformats.org/wordprocessingml/2006/main">
        <w:t xml:space="preserve">ಮೂವತ್ತು ವರ್ಷಗಳ ಜೀವಿತಾವಧಿಯ ನಂತರ ಸಲಾಹ್ ಎಬರ್ ಎಂಬ ಮಗನನ್ನು ಹೊಂದಿದ್ದರು.</w:t>
      </w:r>
    </w:p>
    <w:p/>
    <w:p>
      <w:r xmlns:w="http://schemas.openxmlformats.org/wordprocessingml/2006/main">
        <w:t xml:space="preserve">1. ತಾಳ್ಮೆಗೆ ಬಹುಮಾನ - ದೇವರು ತನ್ನ ಯೋಜನೆ ತೆರೆದುಕೊಳ್ಳಲು ತಾಳ್ಮೆಯಿಂದ ಕಾಯುವವರಿಗೆ ಪ್ರತಿಫಲವನ್ನು ನೀಡುತ್ತಾನೆ.</w:t>
      </w:r>
    </w:p>
    <w:p/>
    <w:p>
      <w:r xmlns:w="http://schemas.openxmlformats.org/wordprocessingml/2006/main">
        <w:t xml:space="preserve">2. ದೇವರ ಸಮಯದಲ್ಲಿ ನಂಬಿಕೆ - ದೇವರ ಸಮಯವು ಪರಿಪೂರ್ಣವಾಗಿದೆ ಮತ್ತು ಯಾವಾಗಲೂ ಉತ್ತಮ ಫಲಿತಾಂಶವನ್ನು ತರುತ್ತದೆ.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ಜೇಮ್ಸ್ 5: 7-8 - ಸಹೋದರ ಸಹೋದರಿಯರೇ, ಕರ್ತನು ಬರುವ ತನಕ ತಾಳ್ಮೆಯಿಂದಿರಿ. ಶರತ್ಕಾಲ ಮತ್ತು ವಸಂತಕಾಲದ ಮಳೆಗಾಗಿ ತಾಳ್ಮೆಯಿಂದ ಕಾಯುತ್ತಿರುವ ರೈತ ತನ್ನ ಬೆಲೆಬಾಳುವ ಬೆಳೆಗಾಗಿ ಭೂಮಿಯನ್ನು ಹೇಗೆ ಕಾಯುತ್ತಾನೆ ಎಂಬುದನ್ನು ನೋಡಿ. ನೀವೂ ಸಹ ತಾಳ್ಮೆಯಿಂದಿರಿ ಮತ್ತು ದೃಢವಾಗಿ ನಿಲ್ಲಿರಿ, ಏಕೆಂದರೆ ಭಗವಂತನ ಬರುವಿಕೆ ಹತ್ತಿರವಾಗಿದೆ.</w:t>
      </w:r>
    </w:p>
    <w:p/>
    <w:p>
      <w:r xmlns:w="http://schemas.openxmlformats.org/wordprocessingml/2006/main">
        <w:t xml:space="preserve">ಆದಿಕಾಂಡ 11:15 ಮತ್ತು ಸಲಾನು ಎಬರನನ್ನು ಪಡೆದ ನಂತರ ನಾನೂರ ಮೂರು ವರ್ಷ ಬದುಕಿದನು ಮತ್ತು ಗಂಡು ಮತ್ತು ಹೆಣ್ಣು ಮಕ್ಕಳನ್ನು ಪಡೆದನು.</w:t>
      </w:r>
    </w:p>
    <w:p/>
    <w:p>
      <w:r xmlns:w="http://schemas.openxmlformats.org/wordprocessingml/2006/main">
        <w:t xml:space="preserve">ಎಬರ್ ಎಂಬ ಮಗನನ್ನು ಪಡೆದ ನಂತರ ಸಲಾಹ್ 403 ವರ್ಷಗಳ ಕಾಲ ಬದುಕಿದ್ದನು ಮತ್ತು ಅನೇಕ ಮಕ್ಕಳನ್ನು ಹೊಂದಿದ್ದನು.</w:t>
      </w:r>
    </w:p>
    <w:p/>
    <w:p>
      <w:r xmlns:w="http://schemas.openxmlformats.org/wordprocessingml/2006/main">
        <w:t xml:space="preserve">1. ದೀರ್ಘ ಮತ್ತು ಪೂರೈಸುವ ಜೀವನವನ್ನು ನಡೆಸುವ ಪ್ರಾಮುಖ್ಯತೆ</w:t>
      </w:r>
    </w:p>
    <w:p/>
    <w:p>
      <w:r xmlns:w="http://schemas.openxmlformats.org/wordprocessingml/2006/main">
        <w:t xml:space="preserve">2. ಮಕ್ಕಳು ಮತ್ತು ಮೊಮ್ಮಕ್ಕಳನ್ನು ಹೊಂದುವ ಆಶೀರ್ವಾದ</w:t>
      </w:r>
    </w:p>
    <w:p/>
    <w:p>
      <w:r xmlns:w="http://schemas.openxmlformats.org/wordprocessingml/2006/main">
        <w:t xml:space="preserve">1. ಕೀರ್ತನೆಗಳು 90:12 - ಆದ್ದರಿಂದ ನಾವು ನಮ್ಮ ಹೃದಯಗಳನ್ನು ಬುದ್ಧಿವಂತಿಕೆಗೆ ಅನ್ವಯಿಸುವಂತೆ ನಮ್ಮ ದಿನಗಳನ್ನು ಎಣಿಸಲು ನಮಗೆ ಕಲಿಸು.</w:t>
      </w:r>
    </w:p>
    <w:p/>
    <w:p>
      <w:r xmlns:w="http://schemas.openxmlformats.org/wordprocessingml/2006/main">
        <w:t xml:space="preserve">2. ಕೀರ್ತನೆಗಳು 127: 3-5 - ಇಗೋ, ಮಕ್ಕಳು ಭಗವಂತನಿಂದ ಪರಂಪರೆ, ಗರ್ಭದ ಫಲವು ಪ್ರತಿಫಲ. ಯೋಧನ ಕೈಯಲ್ಲಿರುವ ಬಾಣಗಳಂತೆ ಒಬ್ಬನ ಯೌವನದ ಮಕ್ಕಳು. ಅವುಗಳಿಂದ ತನ್ನ ಬತ್ತಳಿಕೆಯನ್ನು ತುಂಬುವ ಮನುಷ್ಯನು ಧನ್ಯನು! ಅವನು ತನ್ನ ಶತ್ರುಗಳೊಂದಿಗೆ ದ್ವಾರದಲ್ಲಿ ಮಾತನಾಡುವಾಗ ನಾಚಿಕೆಪಡುವದಿಲ್ಲ.</w:t>
      </w:r>
    </w:p>
    <w:p/>
    <w:p>
      <w:r xmlns:w="http://schemas.openxmlformats.org/wordprocessingml/2006/main">
        <w:t xml:space="preserve">ಆದಿಕಾಂಡ 11:16 ಮತ್ತು ಎಬರನು ಮೂವತ್ತು ನಾಲ್ಕು ವರ್ಷ ಬದುಕಿದನು ಮತ್ತು ಪೆಲೆಗನನ್ನು ಪಡೆದನು.</w:t>
      </w:r>
    </w:p>
    <w:p/>
    <w:p>
      <w:r xmlns:w="http://schemas.openxmlformats.org/wordprocessingml/2006/main">
        <w:t xml:space="preserve">ಎಬರನಿಗೆ ಪೆಲೆಗ್ ಎಂಬ ಮಗನಿದ್ದನು.</w:t>
      </w:r>
    </w:p>
    <w:p/>
    <w:p>
      <w:r xmlns:w="http://schemas.openxmlformats.org/wordprocessingml/2006/main">
        <w:t xml:space="preserve">1. ಎಬರ್ ಜೀವನದಲ್ಲಿ ದೇವರ ನಿಷ್ಠೆಯ ಸೌಂದರ್ಯ.</w:t>
      </w:r>
    </w:p>
    <w:p/>
    <w:p>
      <w:r xmlns:w="http://schemas.openxmlformats.org/wordprocessingml/2006/main">
        <w:t xml:space="preserve">2. ದೇವರ ಯೋಜನೆಯಲ್ಲಿ ಕುಟುಂಬದ ಪ್ರಾಮುಖ್ಯತೆ.</w:t>
      </w:r>
    </w:p>
    <w:p/>
    <w:p>
      <w:r xmlns:w="http://schemas.openxmlformats.org/wordprocessingml/2006/main">
        <w:t xml:space="preserve">1. ಕೀರ್ತನೆ 105: 8-11 - ಅವನು ತನ್ನ ಒಡಂಬಡಿಕೆಯನ್ನು ಶಾಶ್ವತವಾಗಿ ನೆನಪಿಸಿಕೊಳ್ಳುತ್ತಾನೆ, ಅವನು ಆಜ್ಞಾಪಿಸಿದ ಪದವನ್ನು ಸಾವಿರ ತಲೆಮಾರುಗಳವರೆಗೆ.</w:t>
      </w:r>
    </w:p>
    <w:p/>
    <w:p>
      <w:r xmlns:w="http://schemas.openxmlformats.org/wordprocessingml/2006/main">
        <w:t xml:space="preserve">2. ಜೆನೆಸಿಸ್ 17: 7-8 - ಮತ್ತು ನಾನು ಮತ್ತು ನಿಮ್ಮ ಮತ್ತು ನಿಮ್ಮ ನಂತರದ ನಿಮ್ಮ ಸಂತತಿಗೆ ದೇವರಾಗಲು ನಾನು ಮತ್ತು ನಿಮ್ಮ ಮತ್ತು ನಿಮ್ಮ ವಂಶಸ್ಥರ ನಡುವೆ ನನ್ನ ಒಡಂಬಡಿಕೆಯನ್ನು ಶಾಶ್ವತವಾದ ಒಡಂಬಡಿಕೆಗಾಗಿ ಅವರ ಪೀಳಿಗೆಗಳಲ್ಲಿ ಸ್ಥಾಪಿಸುತ್ತೇನೆ.</w:t>
      </w:r>
    </w:p>
    <w:p/>
    <w:p>
      <w:r xmlns:w="http://schemas.openxmlformats.org/wordprocessingml/2006/main">
        <w:t xml:space="preserve">ಆದಿಕಾಂಡ 11:17 ಎಬರ್ ಪೆಲೆಗನನ್ನು ಪಡೆದ ನಂತರ ನಾನೂರ ಮೂವತ್ತು ವರ್ಷ ಬದುಕಿದನು ಮತ್ತು ಗಂಡು ಮತ್ತು ಹೆಣ್ಣು ಮಕ್ಕಳನ್ನು ಪಡೆದನು.</w:t>
      </w:r>
    </w:p>
    <w:p/>
    <w:p>
      <w:r xmlns:w="http://schemas.openxmlformats.org/wordprocessingml/2006/main">
        <w:t xml:space="preserve">ಎಬರ್ 430 ವರ್ಷಗಳ ಕಾಲ ಬದುಕಿದನು ಮತ್ತು ಅನೇಕ ಗಂಡು ಮತ್ತು ಹೆಣ್ಣು ಮಕ್ಕಳನ್ನು ಹೊಂದಿದ್ದನು.</w:t>
      </w:r>
    </w:p>
    <w:p/>
    <w:p>
      <w:r xmlns:w="http://schemas.openxmlformats.org/wordprocessingml/2006/main">
        <w:t xml:space="preserve">1. ಕುಟುಂಬದ ಪ್ರಾಮುಖ್ಯತೆ ಮತ್ತು ದೈವಿಕ ಸಂತತಿಯ ಆಶೀರ್ವಾದ.</w:t>
      </w:r>
    </w:p>
    <w:p/>
    <w:p>
      <w:r xmlns:w="http://schemas.openxmlformats.org/wordprocessingml/2006/main">
        <w:t xml:space="preserve">2. ನಿಷ್ಠೆ ಮತ್ತು ವಿಧೇಯತೆಯ ದೀರ್ಘಾವಧಿಯ ಮಹತ್ವ.</w:t>
      </w:r>
    </w:p>
    <w:p/>
    <w:p>
      <w:r xmlns:w="http://schemas.openxmlformats.org/wordprocessingml/2006/main">
        <w:t xml:space="preserve">1. ಕೀರ್ತನೆ 127: 3 - ಇಗೋ, ಮಕ್ಕಳು ಭಗವಂತನಿಂದ ಪರಂಪರೆ, ಗರ್ಭದ ಫಲವು ಪ್ರತಿಫಲ.</w:t>
      </w:r>
    </w:p>
    <w:p/>
    <w:p>
      <w:r xmlns:w="http://schemas.openxmlformats.org/wordprocessingml/2006/main">
        <w:t xml:space="preserve">2. ಎಫೆಸಿಯನ್ಸ್ 6: 1-4 - ಮಕ್ಕಳೇ, ಕರ್ತನಲ್ಲಿ ನಿಮ್ಮ ಹೆತ್ತವರಿಗೆ ವಿಧೇಯರಾಗಿರಿ, ಇದು ಸರಿ. ನಿಮ್ಮ ತಂದೆ ಮತ್ತು ತಾಯಿಯನ್ನು ಗೌರವಿಸಿ, ಇದು ನಿಮಗೆ ಒಳ್ಳೆಯದಾಗಲಿ ಮತ್ತು ನೀವು ಭೂಮಿಯ ಮೇಲೆ ದೀರ್ಘಾಯುಷ್ಯವನ್ನು ಆನಂದಿಸುವ ಭರವಸೆಯೊಂದಿಗೆ ಮೊದಲ ಆಜ್ಞೆಯಾಗಿದೆ.</w:t>
      </w:r>
    </w:p>
    <w:p/>
    <w:p>
      <w:r xmlns:w="http://schemas.openxmlformats.org/wordprocessingml/2006/main">
        <w:t xml:space="preserve">ಆದಿಕಾಂಡ 11:18 ಮತ್ತು ಪೆಲೆಗನು ಮೂವತ್ತು ವರ್ಷ ಬದುಕಿದನು ಮತ್ತು ರೆಯೂನನ್ನು ಪಡೆದನು.</w:t>
      </w:r>
    </w:p>
    <w:p/>
    <w:p>
      <w:r xmlns:w="http://schemas.openxmlformats.org/wordprocessingml/2006/main">
        <w:t xml:space="preserve">ಪೆಲೆಗ್ನ ಜೀವನ ಮತ್ತು ವಂಶಾವಳಿಯನ್ನು ಜೆನೆಸಿಸ್ 11:18 ರಲ್ಲಿ ದಾಖಲಿಸಲಾಗಿದೆ.</w:t>
      </w:r>
    </w:p>
    <w:p/>
    <w:p>
      <w:r xmlns:w="http://schemas.openxmlformats.org/wordprocessingml/2006/main">
        <w:t xml:space="preserve">1. ದಿ ಲೆಗಸಿ ಆಫ್ ಪೆಲೆಗ್ - ನಮ್ಮ ಸಂಬಂಧಗಳು ಮತ್ತು ದೇವರೊಂದಿಗಿನ ನಿಷ್ಠೆಯನ್ನು ತಲೆಮಾರುಗಳ ಮೂಲಕ ಹೇಗೆ ಸಾಗಿಸಬಹುದು.</w:t>
      </w:r>
    </w:p>
    <w:p/>
    <w:p>
      <w:r xmlns:w="http://schemas.openxmlformats.org/wordprocessingml/2006/main">
        <w:t xml:space="preserve">2. ರೆಯು - ನಿಷ್ಠೆಯ ಜೀವನ - ಮಹಾನ್ ಪೂರ್ವಜರ ನೆರಳಿನಲ್ಲಿ ನಿಷ್ಠೆಯಿಂದ ಬದುಕಲು ಕಲಿಯುವುದು.</w:t>
      </w:r>
    </w:p>
    <w:p/>
    <w:p>
      <w:r xmlns:w="http://schemas.openxmlformats.org/wordprocessingml/2006/main">
        <w:t xml:space="preserve">1. ಎಫೆಸಿಯನ್ಸ್ 3:14-21 - ಕ್ರಿಸ್ತನ ಪ್ರೀತಿಯನ್ನು ಗ್ರಹಿಸಲು ಶಕ್ತಿಗಾಗಿ ಪೌಲನ ಪ್ರಾರ್ಥನೆ.</w:t>
      </w:r>
    </w:p>
    <w:p/>
    <w:p>
      <w:r xmlns:w="http://schemas.openxmlformats.org/wordprocessingml/2006/main">
        <w:t xml:space="preserve">2. ರೋಮನ್ನರು 8:16-17 - ದೇವರ ದತ್ತು ಪಡೆದ ಮಕ್ಕಳಂತೆ ನಮ್ಮೊಳಗೆ ದೇವರ ಆತ್ಮದ ಭರವಸೆ.</w:t>
      </w:r>
    </w:p>
    <w:p/>
    <w:p>
      <w:r xmlns:w="http://schemas.openxmlformats.org/wordprocessingml/2006/main">
        <w:t xml:space="preserve">ಆದಿಕಾಂಡ 11:19 ಮತ್ತು ಪೆಲೆಗನು ರೆಯೂವನ್ನು ಪಡೆದ ನಂತರ ಇನ್ನೂರ ಒಂಬತ್ತು ವರ್ಷ ಬದುಕಿದನು ಮತ್ತು ಗಂಡು ಮತ್ತು ಹೆಣ್ಣು ಮಕ್ಕಳನ್ನು ಪಡೆದನು.</w:t>
      </w:r>
    </w:p>
    <w:p/>
    <w:p>
      <w:r xmlns:w="http://schemas.openxmlformats.org/wordprocessingml/2006/main">
        <w:t xml:space="preserve">ಪೆಲೆಗ್ ರೆಯುವಿನ ತಂದೆ ಮತ್ತು ರೆಯು ಹುಟ್ಟಿದ 209 ವರ್ಷಗಳ ನಂತರ ವಾಸಿಸುತ್ತಿದ್ದರು, ಆ ಸಮಯದಲ್ಲಿ ಅವರು ಇತರ ಮಕ್ಕಳನ್ನು ಹೊಂದಿದ್ದರು.</w:t>
      </w:r>
    </w:p>
    <w:p/>
    <w:p>
      <w:r xmlns:w="http://schemas.openxmlformats.org/wordprocessingml/2006/main">
        <w:t xml:space="preserve">1. ಚೆನ್ನಾಗಿ ಬದುಕಿದ ಜೀವನ: ಪೆಲೆಗ್‌ನ ಉದಾಹರಣೆ.</w:t>
      </w:r>
    </w:p>
    <w:p/>
    <w:p>
      <w:r xmlns:w="http://schemas.openxmlformats.org/wordprocessingml/2006/main">
        <w:t xml:space="preserve">2. ಕುಟುಂಬದ ಮೌಲ್ಯ: ಪೆಲೆಗ್ ಮತ್ತು ಅವನ ವಂಶಸ್ಥರು.</w:t>
      </w:r>
    </w:p>
    <w:p/>
    <w:p>
      <w:r xmlns:w="http://schemas.openxmlformats.org/wordprocessingml/2006/main">
        <w:t xml:space="preserve">1. ನಾಣ್ಣುಡಿಗಳು 22:6 ಮಗುವನ್ನು ಅವನು ಹೋಗಬೇಕಾದ ಮಾರ್ಗದಲ್ಲಿ ತರಬೇತಿ ಮಾಡಿ; ಅವನು ವಯಸ್ಸಾದಾಗಲೂ ಅವನು ಅದನ್ನು ಬಿಡುವುದಿಲ್ಲ.</w:t>
      </w:r>
    </w:p>
    <w:p/>
    <w:p>
      <w:r xmlns:w="http://schemas.openxmlformats.org/wordprocessingml/2006/main">
        <w:t xml:space="preserve">2. ಕೀರ್ತನೆ 128:3 ನಿನ್ನ ಹೆಂಡತಿಯು ನಿನ್ನ ಮನೆಯೊಳಗೆ ಫಲಭರಿತವಾದ ಬಳ್ಳಿಯಂತಿರುವಳು; ನಿಮ್ಮ ಮಕ್ಕಳು ನಿಮ್ಮ ಮೇಜಿನ ಸುತ್ತಲೂ ಆಲಿವ್ ಚಿಗುರುಗಳಂತೆ ಇರುವರು.</w:t>
      </w:r>
    </w:p>
    <w:p/>
    <w:p>
      <w:r xmlns:w="http://schemas.openxmlformats.org/wordprocessingml/2006/main">
        <w:t xml:space="preserve">ಆದಿಕಾಂಡ 11:20 ಮತ್ತು ರೆಯೂ ಮೂವತ್ತು ಎರಡು ವರ್ಷ ಬದುಕಿದನು ಮತ್ತು ಸೆರೂಗನನ್ನು ಪಡೆದನು.</w:t>
      </w:r>
    </w:p>
    <w:p/>
    <w:p>
      <w:r xmlns:w="http://schemas.openxmlformats.org/wordprocessingml/2006/main">
        <w:t xml:space="preserve">ರೆಯು ಒಬ್ಬ ತಂದೆಯಾಗಿದ್ದನು, ಅವನು ಮಾಗಿದ ವೃದ್ಧಾಪ್ಯದವರೆಗೆ ವಾಸಿಸುತ್ತಿದ್ದನು ಮತ್ತು ಸೆರುಗ್ ಎಂಬ ಮಗನನ್ನು ಹೊಂದಿದ್ದನು.</w:t>
      </w:r>
    </w:p>
    <w:p/>
    <w:p>
      <w:r xmlns:w="http://schemas.openxmlformats.org/wordprocessingml/2006/main">
        <w:t xml:space="preserve">1: ನಾವು ಎಷ್ಟೇ ವಯಸ್ಸಾದವರಾದರೂ, ಮಹತ್ತರವಾದುದನ್ನು ಮಾಡಲು ಎಂದಿಗೂ ತಡವಾಗಿಲ್ಲ.</w:t>
      </w:r>
    </w:p>
    <w:p/>
    <w:p>
      <w:r xmlns:w="http://schemas.openxmlformats.org/wordprocessingml/2006/main">
        <w:t xml:space="preserve">2: ನಾವು ಎಷ್ಟೇ ವಯಸ್ಸಾದರೂ ದೇವರು ನಮ್ಮ ಜೀವನದಲ್ಲಿ ಕೆಲಸ ಮಾಡುವುದನ್ನು ನಿಲ್ಲಿಸುವುದಿಲ್ಲ.</w:t>
      </w:r>
    </w:p>
    <w:p/>
    <w:p>
      <w:r xmlns:w="http://schemas.openxmlformats.org/wordprocessingml/2006/main">
        <w:t xml:space="preserve">1: ಯೆಶಾಯ 46:4 - ನಿಮ್ಮ ವೃದ್ಧಾಪ್ಯ ಮತ್ತು ಬೂದು ಕೂದಲಿನವರೆಗೂ ನಾನೇ ಅವನು, ನಾನೇ ನಿನ್ನನ್ನು ಪೋಷಿಸುವವನು. ನಾನು ನಿನ್ನನ್ನು ಮಾಡಿದ್ದೇನೆ ಮತ್ತು ನಾನು ನಿನ್ನನ್ನು ಸಾಗಿಸುತ್ತೇನೆ; ನಾನು ನಿನ್ನನ್ನು ಕಾಪಾಡುತ್ತೇನೆ ಮತ್ತು ನಾನು ನಿನ್ನನ್ನು ರಕ್ಷಿಸುತ್ತೇನೆ.</w:t>
      </w:r>
    </w:p>
    <w:p/>
    <w:p>
      <w:r xmlns:w="http://schemas.openxmlformats.org/wordprocessingml/2006/main">
        <w:t xml:space="preserve">2: ಕೀರ್ತನೆ 92:14 - ಅವರು ಇನ್ನೂ ವೃದ್ಧಾಪ್ಯದಲ್ಲಿ ಫಲವನ್ನು ನೀಡುತ್ತಾರೆ, ಅವರು ತಾಜಾ ಮತ್ತು ಹಸಿರಾಗಿ ಉಳಿಯುತ್ತಾರೆ.</w:t>
      </w:r>
    </w:p>
    <w:p/>
    <w:p>
      <w:r xmlns:w="http://schemas.openxmlformats.org/wordprocessingml/2006/main">
        <w:t xml:space="preserve">ಆದಿಕಾಂಡ 11:21 ಮತ್ತು ರೆಯೂ ಸೆರೂಗನನ್ನು ಪಡೆದ ನಂತರ ಇನ್ನೂರ ಏಳು ವರ್ಷ ಬದುಕಿದನು ಮತ್ತು ಗಂಡು ಮತ್ತು ಹೆಣ್ಣು ಮಕ್ಕಳನ್ನು ಪಡೆದನು.</w:t>
      </w:r>
    </w:p>
    <w:p/>
    <w:p>
      <w:r xmlns:w="http://schemas.openxmlformats.org/wordprocessingml/2006/main">
        <w:t xml:space="preserve">ರೆಯೂ 207 ವರ್ಷಗಳ ಕಾಲ ಬದುಕಿದನು ಮತ್ತು ಮಕ್ಕಳನ್ನು ಹೊಂದಿದ್ದನು.</w:t>
      </w:r>
    </w:p>
    <w:p/>
    <w:p>
      <w:r xmlns:w="http://schemas.openxmlformats.org/wordprocessingml/2006/main">
        <w:t xml:space="preserve">1. ಕುಟುಂಬ ಮತ್ತು ಪರಂಪರೆಯ ಪ್ರಾಮುಖ್ಯತೆ.</w:t>
      </w:r>
    </w:p>
    <w:p/>
    <w:p>
      <w:r xmlns:w="http://schemas.openxmlformats.org/wordprocessingml/2006/main">
        <w:t xml:space="preserve">2. ಸುದೀರ್ಘ ಜೀವನವನ್ನು ನಡೆಸುವ ಮೌಲ್ಯ.</w:t>
      </w:r>
    </w:p>
    <w:p/>
    <w:p>
      <w:r xmlns:w="http://schemas.openxmlformats.org/wordprocessingml/2006/main">
        <w:t xml:space="preserve">1. ಕೀರ್ತನೆ 90:10, "ನಮ್ಮ ವರ್ಷಗಳ ದಿನಗಳು ಎಪ್ಪತ್ತು ವರ್ಷಗಳು ಮತ್ತು ಹತ್ತು ವರ್ಷಗಳು; ಮತ್ತು ಶಕ್ತಿಯ ಕಾರಣದಿಂದ ಅವರು ಎಪ್ಪತ್ತು ವರ್ಷಗಳು, ಆದರೆ ಅವರ ಶಕ್ತಿಯು ಶ್ರಮ ಮತ್ತು ದುಃಖ; ಅದು ಶೀಘ್ರದಲ್ಲೇ ಕತ್ತರಿಸಲ್ಪಟ್ಟಿದೆ, ಮತ್ತು ನಾವು ಹಾರಿಹೋಗುತ್ತೇವೆ. "</w:t>
      </w:r>
    </w:p>
    <w:p/>
    <w:p>
      <w:r xmlns:w="http://schemas.openxmlformats.org/wordprocessingml/2006/main">
        <w:t xml:space="preserve">2. ನಾಣ್ಣುಡಿಗಳು 16:31, "ಒರಟು ತಲೆಯು ವೈಭವದ ಕಿರೀಟವಾಗಿದೆ, ಅದು ನೀತಿಯ ಮಾರ್ಗದಲ್ಲಿ ಕಂಡುಬಂದರೆ."</w:t>
      </w:r>
    </w:p>
    <w:p/>
    <w:p>
      <w:r xmlns:w="http://schemas.openxmlformats.org/wordprocessingml/2006/main">
        <w:t xml:space="preserve">ಆದಿಕಾಂಡ 11:22 ಮತ್ತು ಸೆರೂಗನು ಮೂವತ್ತು ವರ್ಷ ಬದುಕಿದನು ಮತ್ತು ನಾಹೋರನನ್ನು ಪಡೆದನು.</w:t>
      </w:r>
    </w:p>
    <w:p/>
    <w:p>
      <w:r xmlns:w="http://schemas.openxmlformats.org/wordprocessingml/2006/main">
        <w:t xml:space="preserve">ಸೆರೂಗ್ ಮೂವತ್ತು ವರ್ಷಗಳ ಕಾಲ ಬದುಕಿದ್ದನು ಮತ್ತು ನಾಹೋರ್‌ನನ್ನು ಪಡೆದನೆಂದು ಭಾಗವು ಹೇಳುತ್ತದೆ.</w:t>
      </w:r>
    </w:p>
    <w:p/>
    <w:p>
      <w:r xmlns:w="http://schemas.openxmlformats.org/wordprocessingml/2006/main">
        <w:t xml:space="preserve">1: ಭೂಮಿಯ ಮೇಲಿನ ನಮ್ಮ ಸಮಯವನ್ನು ಹೆಚ್ಚು ಬಳಸಿಕೊಳ್ಳುವ ಪ್ರಾಮುಖ್ಯತೆ.</w:t>
      </w:r>
    </w:p>
    <w:p/>
    <w:p>
      <w:r xmlns:w="http://schemas.openxmlformats.org/wordprocessingml/2006/main">
        <w:t xml:space="preserve">2: ಪಿತೃತ್ವದ ಆಶೀರ್ವಾದ.</w:t>
      </w:r>
    </w:p>
    <w:p/>
    <w:p>
      <w:r xmlns:w="http://schemas.openxmlformats.org/wordprocessingml/2006/main">
        <w:t xml:space="preserve">1: ಕೀರ್ತನೆ 90:12 - ಆದ್ದರಿಂದ ನಮ್ಮ ದಿನಗಳನ್ನು ಎಣಿಸಲು ನಮಗೆ ಕಲಿಸು, ನಾವು ನಮ್ಮ ಹೃದಯಗಳನ್ನು ಬುದ್ಧಿವಂತಿಕೆಗೆ ಅನ್ವಯಿಸಬಹುದು.</w:t>
      </w:r>
    </w:p>
    <w:p/>
    <w:p>
      <w:r xmlns:w="http://schemas.openxmlformats.org/wordprocessingml/2006/main">
        <w:t xml:space="preserve">2: ಎಫೆಸಿಯನ್ಸ್ 6: 1-3 - ಮಕ್ಕಳೇ, ನಿಮ್ಮ ಹೆತ್ತವರಿಗೆ ಭಗವಂತನಲ್ಲಿ ವಿಧೇಯರಾಗಿರಿ: ಇದು ಸರಿ. ನಿನ್ನ ತಂದೆ ತಾಯಿಯನ್ನು ಗೌರವಿಸು; ಇದು ವಾಗ್ದಾನದೊಂದಿಗೆ ಮೊದಲ ಆಜ್ಞೆಯಾಗಿದೆ; ಅದು ನಿನಗೆ ಚೆನ್ನಾಗಿರಲಿ ಮತ್ತು ನೀನು ಭೂಮಿಯ ಮೇಲೆ ದೀರ್ಘಕಾಲ ಬದುಕುವೆ.</w:t>
      </w:r>
    </w:p>
    <w:p/>
    <w:p>
      <w:r xmlns:w="http://schemas.openxmlformats.org/wordprocessingml/2006/main">
        <w:t xml:space="preserve">ಆದಿಕಾಂಡ 11:23 ಮತ್ತು ಸೆರೂಗನು ನಾಹೋರನನ್ನು ಪಡೆದ ನಂತರ ಇನ್ನೂರು ವರ್ಷ ಬದುಕಿದನು ಮತ್ತು ಗಂಡು ಮತ್ತು ಹೆಣ್ಣು ಮಕ್ಕಳನ್ನು ಪಡೆದನು.</w:t>
      </w:r>
    </w:p>
    <w:p/>
    <w:p>
      <w:r xmlns:w="http://schemas.openxmlformats.org/wordprocessingml/2006/main">
        <w:t xml:space="preserve">ಸೆರೂಗ್ 200 ವರ್ಷಗಳ ಕಾಲ ಬದುಕಿದನು ಮತ್ತು ಅನೇಕ ಗಂಡು ಮತ್ತು ಹೆಣ್ಣು ಮಕ್ಕಳನ್ನು ಹೊಂದಿದ್ದನು.</w:t>
      </w:r>
    </w:p>
    <w:p/>
    <w:p>
      <w:r xmlns:w="http://schemas.openxmlformats.org/wordprocessingml/2006/main">
        <w:t xml:space="preserve">1. ದೇವರು ಜೀವನ ಮತ್ತು ಆಶೀರ್ವಾದದ ಅಂತಿಮ ಮೂಲವಾಗಿದೆ.</w:t>
      </w:r>
    </w:p>
    <w:p/>
    <w:p>
      <w:r xmlns:w="http://schemas.openxmlformats.org/wordprocessingml/2006/main">
        <w:t xml:space="preserve">2. ನಮ್ಮ ವೃದ್ಧಾಪ್ಯದಲ್ಲೂ ದೇವರು ನಮಗೆ ಅನೇಕ ಉಡುಗೊರೆಗಳನ್ನು ನೀಡುತ್ತಾನೆ.</w:t>
      </w:r>
    </w:p>
    <w:p/>
    <w:p>
      <w:r xmlns:w="http://schemas.openxmlformats.org/wordprocessingml/2006/main">
        <w:t xml:space="preserve">1. ಕೀರ್ತನೆ 90:10 - ನಮ್ಮ ವರ್ಷಗಳ ದಿನಗಳು ಅರವತ್ತು ವರ್ಷಗಳು ಮತ್ತು ಹತ್ತು; ಮತ್ತು ಶಕ್ತಿಯ ಕಾರಣದಿಂದ ಅವರು ಎಪ್ಪತ್ತು ವರ್ಷಗಳಾಗಿದ್ದರೆ, ಅವರ ಶಕ್ತಿಯು ಶ್ರಮ ಮತ್ತು ದುಃಖ; ಯಾಕಂದರೆ ಅದು ಬೇಗನೆ ಕತ್ತರಿಸಲ್ಪಟ್ಟಿದೆ, ಮತ್ತು ನಾವು ಹಾರಿಹೋಗುತ್ತೇವೆ.</w:t>
      </w:r>
    </w:p>
    <w:p/>
    <w:p>
      <w:r xmlns:w="http://schemas.openxmlformats.org/wordprocessingml/2006/main">
        <w:t xml:space="preserve">2. ಪ್ರಸಂಗಿ 11:8 - ಆದದರಿಂದ ಓ ಯುವಕನೇ, ನಿನ್ನ ಯೌವನದಲ್ಲಿ ಆನಂದಿಸು; ಮತ್ತು ನಿನ್ನ ಯೌವನದ ದಿನಗಳಲ್ಲಿ ನಿನ್ನ ಹೃದಯವು ನಿನ್ನನ್ನು ಹುರಿದುಂಬಿಸಲಿ ಮತ್ತು ನಿನ್ನ ಹೃದಯದ ಮಾರ್ಗಗಳಲ್ಲಿಯೂ ನಿನ್ನ ಕಣ್ಣುಗಳ ದೃಷ್ಟಿಯಲ್ಲಿಯೂ ನಡೆಯಲಿ;</w:t>
      </w:r>
    </w:p>
    <w:p/>
    <w:p>
      <w:r xmlns:w="http://schemas.openxmlformats.org/wordprocessingml/2006/main">
        <w:t xml:space="preserve">ಆದಿಕಾಂಡ 11:24 ಮತ್ತು ನಾಹೋರನು ಇಪ್ಪತ್ತು ಇಪ್ಪತ್ತು ವರ್ಷ ಬದುಕಿದನು ಮತ್ತು ತೆರಹನನ್ನು ಪಡೆದನು.</w:t>
      </w:r>
    </w:p>
    <w:p/>
    <w:p>
      <w:r xmlns:w="http://schemas.openxmlformats.org/wordprocessingml/2006/main">
        <w:t xml:space="preserve">ನಾಹೋರನಿಗೆ ತೆರಹನೆಂಬ ಮಗನಿದ್ದನು.</w:t>
      </w:r>
    </w:p>
    <w:p/>
    <w:p>
      <w:r xmlns:w="http://schemas.openxmlformats.org/wordprocessingml/2006/main">
        <w:t xml:space="preserve">1. ಕುಟುಂಬ ಮತ್ತು ಪರಂಪರೆಯ ಪ್ರಾಮುಖ್ಯತೆ</w:t>
      </w:r>
    </w:p>
    <w:p/>
    <w:p>
      <w:r xmlns:w="http://schemas.openxmlformats.org/wordprocessingml/2006/main">
        <w:t xml:space="preserve">2. ತಲೆಮಾರುಗಳ ಶಕ್ತಿ</w:t>
      </w:r>
    </w:p>
    <w:p/>
    <w:p>
      <w:r xmlns:w="http://schemas.openxmlformats.org/wordprocessingml/2006/main">
        <w:t xml:space="preserve">1. ಲ್ಯೂಕ್ 16:10 - "ಯಾರು ಅತಿ ಕಡಿಮೆ ನಂಬಬಹುದೋ ಅವರು ಹೆಚ್ಚು ನಂಬಬಹುದು, ಮತ್ತು ಯಾರು ಸ್ವಲ್ಪಮಟ್ಟಿಗೆ ಅಪ್ರಾಮಾಣಿಕರಾಗಿರುತ್ತಾರೋ ಅವರು ಹೆಚ್ಚಿನದರಲ್ಲೂ ಅಪ್ರಾಮಾಣಿಕರಾಗುತ್ತಾರೆ."</w:t>
      </w:r>
    </w:p>
    <w:p/>
    <w:p>
      <w:r xmlns:w="http://schemas.openxmlformats.org/wordprocessingml/2006/main">
        <w:t xml:space="preserve">2. ಕೀರ್ತನೆ 71:17-18 - "ನನ್ನ ಯೌವನದಿಂದಲೂ, ಓ ದೇವರೇ, ನೀನು ನನಗೆ ಕಲಿಸಿದ್ದೀ, ಮತ್ತು ಇಂದಿನವರೆಗೂ ನಾನು ನಿನ್ನ ಅದ್ಭುತ ಕಾರ್ಯಗಳನ್ನು ಪ್ರಕಟಿಸುತ್ತೇನೆ. ನಾನು ವಯಸ್ಸಾದ ಮತ್ತು ಬೂದುಬಣ್ಣದವನಾಗಿದ್ದರೂ, ನನ್ನ ದೇವರೇ, ನನ್ನ ತನಕ ನನ್ನನ್ನು ತ್ಯಜಿಸಬೇಡ. ಮುಂದಿನ ಪೀಳಿಗೆಗೆ ನಿನ್ನ ಶಕ್ತಿಯನ್ನು, ಮುಂದೆ ಬರುವವರೆಲ್ಲರಿಗೂ ನಿನ್ನ ಪರಾಕ್ರಮಗಳನ್ನು ಪ್ರಕಟಿಸು."</w:t>
      </w:r>
    </w:p>
    <w:p/>
    <w:p>
      <w:r xmlns:w="http://schemas.openxmlformats.org/wordprocessingml/2006/main">
        <w:t xml:space="preserve">ಆದಿಕಾಂಡ 11:25 ನಾಹೋರನು ತೆರಹನನ್ನು ಪಡೆದ ನಂತರ ನೂರ ಹತ್ತೊಂಬತ್ತು ವರ್ಷ ಬದುಕಿದನು ಮತ್ತು ಗಂಡು ಮತ್ತು ಹೆಣ್ಣು ಮಕ್ಕಳನ್ನು ಪಡೆದನು.</w:t>
      </w:r>
    </w:p>
    <w:p/>
    <w:p>
      <w:r xmlns:w="http://schemas.openxmlformats.org/wordprocessingml/2006/main">
        <w:t xml:space="preserve">ನಾಹೋರನು 119 ವರ್ಷ ಬದುಕಿದನು ಮತ್ತು ಅನೇಕ ಮಕ್ಕಳನ್ನು ಹೊಂದಿದ್ದನು.</w:t>
      </w:r>
    </w:p>
    <w:p/>
    <w:p>
      <w:r xmlns:w="http://schemas.openxmlformats.org/wordprocessingml/2006/main">
        <w:t xml:space="preserve">1. ದೇವರ ನಿಷ್ಠೆಯು ನಾಹೋರನ ಜೀವನದಲ್ಲಿ ಸ್ಪಷ್ಟವಾಗಿದೆ.</w:t>
      </w:r>
    </w:p>
    <w:p/>
    <w:p>
      <w:r xmlns:w="http://schemas.openxmlformats.org/wordprocessingml/2006/main">
        <w:t xml:space="preserve">2. ದೇವರ ವಿಮೋಚನೆಯ ಯೋಜನೆಯಲ್ಲಿ ಕುಟುಂಬದ ಪ್ರಾಮುಖ್ಯತೆ.</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ಕೀರ್ತನೆ 90:10 - ನಮ್ಮ ಜೀವನದ ವರ್ಷಗಳು ಎಪ್ಪತ್ತು, ಅಥವಾ ಶಕ್ತಿಯ ಕಾರಣದಿಂದ ಎಂಭತ್ತು; ಆದರೂ ಅವರ ಅವಧಿಯು ಶ್ರಮ ಮತ್ತು ತೊಂದರೆ; ಅವರು ಶೀಘ್ರದಲ್ಲೇ ಹೋದರು, ಮತ್ತು ನಾವು ದೂರ ಹಾರುತ್ತೇವೆ.</w:t>
      </w:r>
    </w:p>
    <w:p/>
    <w:p>
      <w:r xmlns:w="http://schemas.openxmlformats.org/wordprocessingml/2006/main">
        <w:t xml:space="preserve">ಜೆನೆಸಿಸ್ 11:26 ಮತ್ತು ತೇರಹನು ಎಪ್ಪತ್ತು ವರ್ಷ ಬದುಕಿದನು ಮತ್ತು ಅಬ್ರಾಮ್, ನಾಹೋರ್ ಮತ್ತು ಹಾರಾನ್ ಅವರನ್ನು ಪಡೆದನು.</w:t>
      </w:r>
    </w:p>
    <w:p/>
    <w:p>
      <w:r xmlns:w="http://schemas.openxmlformats.org/wordprocessingml/2006/main">
        <w:t xml:space="preserve">ತೇರನು ಎಪ್ಪತ್ತು ವರ್ಷ ಬದುಕಿದನು ಮತ್ತು ಅಬ್ರಾಮ್, ನಾಹೋರ್ ಮತ್ತು ಹಾರಾನ್ ಎಂಬ ಮೂವರು ಗಂಡು ಮಕ್ಕಳನ್ನು ಹೊಂದಿದ್ದನು.</w:t>
      </w:r>
    </w:p>
    <w:p/>
    <w:p>
      <w:r xmlns:w="http://schemas.openxmlformats.org/wordprocessingml/2006/main">
        <w:t xml:space="preserve">1. ತನ್ನ ವಾಗ್ದಾನಗಳನ್ನು ಪೂರೈಸುವಲ್ಲಿ ದೇವರ ನಿಷ್ಠೆ - ಆದಿಕಾಂಡ 11:26</w:t>
      </w:r>
    </w:p>
    <w:p/>
    <w:p>
      <w:r xmlns:w="http://schemas.openxmlformats.org/wordprocessingml/2006/main">
        <w:t xml:space="preserve">2. ತಲೆಮಾರುಗಳ ಪ್ರಾಮುಖ್ಯತೆ - ಜೆನೆಸಿಸ್ 11:26</w:t>
      </w:r>
    </w:p>
    <w:p/>
    <w:p>
      <w:r xmlns:w="http://schemas.openxmlformats.org/wordprocessingml/2006/main">
        <w:t xml:space="preserve">1. ಲೂಕ 1:73-75 - ಅವನು ನಮ್ಮ ತಂದೆಯಾದ ಅಬ್ರಹಾಮನಿಗೆ ಪ್ರಮಾಣ ಮಾಡಿದ ಪ್ರಮಾಣ:</w:t>
      </w:r>
    </w:p>
    <w:p/>
    <w:p>
      <w:r xmlns:w="http://schemas.openxmlformats.org/wordprocessingml/2006/main">
        <w:t xml:space="preserve">2. ಮಲಾಕಿಯ 4:4-6 - ನನ್ನ ಸೇವಕನಾದ ಮೋಶೆಯ ಧರ್ಮಶಾಸ್ತ್ರವನ್ನು, ನಾನು ಹೋರೇಬಿನಲ್ಲಿ ಎಲ್ಲಾ ಇಸ್ರಾಯೇಲ್ಯರಿಗೆ ಆಜ್ಞಾಪಿಸಿದ ನಿಯಮಗಳು ಮತ್ತು ತೀರ್ಪುಗಳನ್ನು ನೆನಪಿಸಿಕೊಳ್ಳಿ.</w:t>
      </w:r>
    </w:p>
    <w:p/>
    <w:p>
      <w:r xmlns:w="http://schemas.openxmlformats.org/wordprocessingml/2006/main">
        <w:t xml:space="preserve">ಆದಿಕಾಂಡ 11:27 ತೆರಹನ ಸಂತತಿಗಳು ಇವೇ: ತೆರಹನು ಅಬ್ರಾಮ್, ನಾಹೋರ್ ಮತ್ತು ಹಾರಾನ್ ಅನ್ನು ಪಡೆದನು. ಮತ್ತು ಹರಾನ್ ಲೋಟನನ್ನು ಪಡೆದನು.</w:t>
      </w:r>
    </w:p>
    <w:p/>
    <w:p>
      <w:r xmlns:w="http://schemas.openxmlformats.org/wordprocessingml/2006/main">
        <w:t xml:space="preserve">ತೆರಹನ ಕುಟುಂಬವನ್ನು ಜೆನೆಸಿಸ್ 11:27 ರಲ್ಲಿ ದಾಖಲಿಸಲಾಗಿದೆ.</w:t>
      </w:r>
    </w:p>
    <w:p/>
    <w:p>
      <w:r xmlns:w="http://schemas.openxmlformats.org/wordprocessingml/2006/main">
        <w:t xml:space="preserve">1. ಕುಟುಂಬದ ಪ್ರಾಮುಖ್ಯತೆ ಮತ್ತು ಅದು ಬಿಟ್ಟುಹೋಗುವ ಪರಂಪರೆ.</w:t>
      </w:r>
    </w:p>
    <w:p/>
    <w:p>
      <w:r xmlns:w="http://schemas.openxmlformats.org/wordprocessingml/2006/main">
        <w:t xml:space="preserve">2. ಅಬ್ರಹಾಮನ ಸಂತತಿಯಲ್ಲಿ ದೇವರ ವಾಗ್ದಾನ ನೆರವೇರಿತು.</w:t>
      </w:r>
    </w:p>
    <w:p/>
    <w:p>
      <w:r xmlns:w="http://schemas.openxmlformats.org/wordprocessingml/2006/main">
        <w:t xml:space="preserve">1. ಧರ್ಮೋಪದೇಶಕಾಂಡ 6:4-9 - ನಿಮ್ಮ ದೇವರಾದ ಕರ್ತನನ್ನು ನಿಮ್ಮ ಪೂರ್ಣ ಹೃದಯದಿಂದ ಮತ್ತು ನಿಮ್ಮ ಪೂರ್ಣ ಆತ್ಮದಿಂದ ಮತ್ತು ನಿಮ್ಮ ಸಂಪೂರ್ಣ ಶಕ್ತಿಯಿಂದ ಪ್ರೀತಿಸಿ.</w:t>
      </w:r>
    </w:p>
    <w:p/>
    <w:p>
      <w:r xmlns:w="http://schemas.openxmlformats.org/wordprocessingml/2006/main">
        <w:t xml:space="preserve">2. ಎಫೆಸಿಯನ್ಸ್ 6: 1-4 - ಮಕ್ಕಳೇ, ಕರ್ತನಲ್ಲಿ ನಿಮ್ಮ ಹೆತ್ತವರಿಗೆ ವಿಧೇಯರಾಗಿರಿ, ಇದು ಸರಿ.</w:t>
      </w:r>
    </w:p>
    <w:p/>
    <w:p>
      <w:r xmlns:w="http://schemas.openxmlformats.org/wordprocessingml/2006/main">
        <w:t xml:space="preserve">ಆದಿಕಾಂಡ 11:28 ಮತ್ತು ಹಾರಾನ್ ತನ್ನ ಜನ್ಮಸ್ಥಳದ ದೇಶವಾದ ಕಲ್ದೀಯರ ಊರ್ನಲ್ಲಿ ತನ್ನ ತಂದೆ ತೇರಹನ ಮುಂದೆ ಸತ್ತನು.</w:t>
      </w:r>
    </w:p>
    <w:p/>
    <w:p>
      <w:r xmlns:w="http://schemas.openxmlformats.org/wordprocessingml/2006/main">
        <w:t xml:space="preserve">ಹರಾನ್ ತನ್ನ ಜನ್ಮಸ್ಥಳವಾದ ಚಾಲ್ದಿಯ ಊರ್‌ನಲ್ಲಿ ಅವನ ತಂದೆ ತೆರಹಕ್ಕಿಂತ ಮುಂಚೆಯೇ ಮರಣಹೊಂದಿದನು.</w:t>
      </w:r>
    </w:p>
    <w:p/>
    <w:p>
      <w:r xmlns:w="http://schemas.openxmlformats.org/wordprocessingml/2006/main">
        <w:t xml:space="preserve">1. ತಂದೆಯ ಆಶೀರ್ವಾದದ ಮೌಲ್ಯ - ಜೆನೆಸಿಸ್ 27: 1-4</w:t>
      </w:r>
    </w:p>
    <w:p/>
    <w:p>
      <w:r xmlns:w="http://schemas.openxmlformats.org/wordprocessingml/2006/main">
        <w:t xml:space="preserve">2. ದೇವರ ಸಮಯವು ಪರಿಪೂರ್ಣವಾಗಿದೆ - ಪ್ರಸಂಗಿ 3:1-8</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ಆದಿಕಾಂಡ 48:15-16 - ಅವನು ಯೋಸೇಫನನ್ನು ಆಶೀರ್ವದಿಸಿ ಹೇಳಿದನು, ನನ್ನ ತಂದೆಯಾದ ಅಬ್ರಹಾಂ ಮತ್ತು ಐಸಾಕ್ ಅವರ ಮುಂದೆ ನಿಷ್ಠೆಯಿಂದ ನಡೆದುಕೊಂಡ ದೇವರು, ಇಂದಿನವರೆಗೂ ನನ್ನ ಜೀವನದುದ್ದಕ್ಕೂ ನನ್ನ ಕುರುಬನಾಗಿದ್ದ ದೇವರು, ನನ್ನನ್ನು ಎಲ್ಲಾ ಹಾನಿಗಳಿಂದ ರಕ್ಷಿಸಿದ ದೇವದೂತ. ಅವನು ಈ ಹುಡುಗರನ್ನು ಆಶೀರ್ವದಿಸಲಿ. ಅವರು ನನ್ನ ಹೆಸರಿನಿಂದಲೂ ನನ್ನ ಪಿತೃಗಳಾದ ಅಬ್ರಹಾಮ್ ಮತ್ತು ಇಸಾಕ್ ಅವರ ಹೆಸರಿನಿಂದಲೂ ಕರೆಯಲ್ಪಡಲಿ ಮತ್ತು ಅವರು ಭೂಮಿಯ ಮೇಲೆ ಬಹಳವಾಗಿ ಹೆಚ್ಚಾಗಲಿ.</w:t>
      </w:r>
    </w:p>
    <w:p/>
    <w:p>
      <w:r xmlns:w="http://schemas.openxmlformats.org/wordprocessingml/2006/main">
        <w:t xml:space="preserve">ಆದಿಕಾಂಡ 11:29 ಮತ್ತು ಅಬ್ರಾಮ್ ಮತ್ತು ನಾಹೋರ್ ಅವರಿಗೆ ಹೆಂಡತಿಯರನ್ನು ತೆಗೆದುಕೊಂಡರು: ಅಬ್ರಾಮನ ಹೆಂಡತಿಯ ಹೆಸರು ಸಾರಾಯಿ; ಮತ್ತು ನಾಹೋರನ ಹೆಂಡತಿಯ ಹೆಸರು, ಮಿಲ್ಕಾ, ಹಾರಾನನ ಮಗಳು, ಮಿಲ್ಕನ ತಂದೆ ಮತ್ತು ಇಸ್ಕನ ತಂದೆ.</w:t>
      </w:r>
    </w:p>
    <w:p/>
    <w:p>
      <w:r xmlns:w="http://schemas.openxmlformats.org/wordprocessingml/2006/main">
        <w:t xml:space="preserve">ಅಬ್ರಾಮ್ ಮತ್ತು ನಾಹೋರ್ ಹೆಂಡತಿಯರನ್ನು ತೆಗೆದುಕೊಂಡರು; ಅಬ್ರಾಮನದು ಸಾರಾಯಿ ಮತ್ತು ನಾಹೋರನದು ಹಾರಾನನ ಮಗಳಾದ ಮಿಲ್ಕಾ.</w:t>
      </w:r>
    </w:p>
    <w:p/>
    <w:p>
      <w:r xmlns:w="http://schemas.openxmlformats.org/wordprocessingml/2006/main">
        <w:t xml:space="preserve">1. ಮದುವೆಯಲ್ಲಿ ಬದ್ಧತೆ ಮತ್ತು ನಿಷ್ಠೆಯ ಶಕ್ತಿ</w:t>
      </w:r>
    </w:p>
    <w:p/>
    <w:p>
      <w:r xmlns:w="http://schemas.openxmlformats.org/wordprocessingml/2006/main">
        <w:t xml:space="preserve">2. ಮದುವೆಯಲ್ಲಿ ಕುಟುಂಬ ಸಂಬಂಧಗಳ ಆಶೀರ್ವಾದ</w:t>
      </w:r>
    </w:p>
    <w:p/>
    <w:p>
      <w:r xmlns:w="http://schemas.openxmlformats.org/wordprocessingml/2006/main">
        <w:t xml:space="preserve">1. ಹೀಬ್ರೂ 13:4 - ಮದುವೆಯನ್ನು ಎಲ್ಲರೂ ಗೌರವಿಸಬೇಕು ಮತ್ತು ಮದುವೆಯ ಹಾಸಿಗೆಯನ್ನು ಶುದ್ಧವಾಗಿ ಇಡಬೇಕು, ಏಕೆಂದರೆ ದೇವರು ವ್ಯಭಿಚಾರಿ ಮತ್ತು ಎಲ್ಲಾ ಲೈಂಗಿಕ ಅನೈತಿಕತೆಯನ್ನು ನಿರ್ಣಯಿಸುತ್ತಾನೆ.</w:t>
      </w:r>
    </w:p>
    <w:p/>
    <w:p>
      <w:r xmlns:w="http://schemas.openxmlformats.org/wordprocessingml/2006/main">
        <w:t xml:space="preserve">2. ಎಫೆಸಿಯನ್ಸ್ 5: 22-33 - ಹೆಂಡತಿಯರೇ, ನೀವು ಕರ್ತನಿಗೆ ಸಲ್ಲಿಸುವಂತೆ ನಿಮ್ಮ ಸ್ವಂತ ಗಂಡಂದಿರಿಗೆ ನಿಮ್ಮನ್ನು ಒಪ್ಪಿಸಿರಿ. ಕ್ರಿಸ್ತನು ಚರ್ಚ್‌ನ ಮುಖ್ಯಸ್ಥನಾಗಿರುವುದರಿಂದ ಗಂಡನು ಹೆಂಡತಿಯ ತಲೆಯಾಗಿದ್ದಾನೆ, ಅವನ ದೇಹ, ಅವನು ರಕ್ಷಕ.</w:t>
      </w:r>
    </w:p>
    <w:p/>
    <w:p>
      <w:r xmlns:w="http://schemas.openxmlformats.org/wordprocessingml/2006/main">
        <w:t xml:space="preserve">ಆದಿಕಾಂಡ 11:30 ಆದರೆ ಸಾರಾಯಿ ಬಂಜೆಯಾಗಿದ್ದಳು; ಆಕೆಗೆ ಮಕ್ಕಳಿರಲಿಲ್ಲ.</w:t>
      </w:r>
    </w:p>
    <w:p/>
    <w:p>
      <w:r xmlns:w="http://schemas.openxmlformats.org/wordprocessingml/2006/main">
        <w:t xml:space="preserve">ಸಾರಾಯಿ ಬಂಜೆಯಾಗಿದ್ದಳು ಮತ್ತು ಮಕ್ಕಳಿರಲಿಲ್ಲ.</w:t>
      </w:r>
    </w:p>
    <w:p/>
    <w:p>
      <w:r xmlns:w="http://schemas.openxmlformats.org/wordprocessingml/2006/main">
        <w:t xml:space="preserve">1. ಬಂಜರುತನದ ಮುಖದಲ್ಲಿ ನಂಬಿಕೆಯ ಶಕ್ತಿ</w:t>
      </w:r>
    </w:p>
    <w:p/>
    <w:p>
      <w:r xmlns:w="http://schemas.openxmlformats.org/wordprocessingml/2006/main">
        <w:t xml:space="preserve">2. ದೇವರ ಯೋಜನೆಗಳು: ಹೋರಾಟಗಳ ಮಧ್ಯೆ ಭರವಸೆ</w:t>
      </w:r>
    </w:p>
    <w:p/>
    <w:p>
      <w:r xmlns:w="http://schemas.openxmlformats.org/wordprocessingml/2006/main">
        <w:t xml:space="preserve">1. ರೋಮನ್ನರು 4:17-21</w:t>
      </w:r>
    </w:p>
    <w:p/>
    <w:p>
      <w:r xmlns:w="http://schemas.openxmlformats.org/wordprocessingml/2006/main">
        <w:t xml:space="preserve">2. ಇಬ್ರಿಯ 11:11-12</w:t>
      </w:r>
    </w:p>
    <w:p/>
    <w:p>
      <w:r xmlns:w="http://schemas.openxmlformats.org/wordprocessingml/2006/main">
        <w:t xml:space="preserve">ಆದಿಕಾಂಡ 11:31 ಮತ್ತು ತೇರಹನು ತನ್ನ ಮಗನಾದ ಅಬ್ರಾಮನನ್ನು ಮತ್ತು ಅವನ ಮಗನ ಮಗನಾದ ಹಾರಾನನ ಮಗನಾದ ಲೋಟನನ್ನು ಮತ್ತು ಅವನ ಸೊಸೆಯಾದ ಸಾರಯಳನ್ನು ತನ್ನ ಮಗನಾದ ಅಬ್ರಾಮನ ಹೆಂಡತಿಯನ್ನು ತೆಗೆದುಕೊಂಡನು. ಮತ್ತು ಅವರು ಕಾನಾನ್ ದೇಶಕ್ಕೆ ಹೋಗಲು ಕಸ್ದೀಯರ ಊರ್ನಿಂದ ಅವರೊಂದಿಗೆ ಹೊರಟರು. ಮತ್ತು ಅವರು ಹಾರಾನ್ ಗೆ ಬಂದು ಅಲ್ಲಿ ವಾಸಿಸುತ್ತಿದ್ದರು.</w:t>
      </w:r>
    </w:p>
    <w:p/>
    <w:p>
      <w:r xmlns:w="http://schemas.openxmlformats.org/wordprocessingml/2006/main">
        <w:t xml:space="preserve">ತೆರಹನು ತನ್ನ ಮಗನಾದ ಅಬ್ರಾಮನು, ಅವನ ಮೊಮ್ಮಗನಾದ ಲೋಟನು ಮತ್ತು ಅವನ ಸೊಸೆ ಸಾರಾಯಿಯೊಂದಿಗೆ ಕಾನಾನ್ ದೇಶಕ್ಕೆ ಹೋಗಲು ಕಲ್ದೀಯರ ಊರ್ ಅನ್ನು ಬಿಟ್ಟನು.</w:t>
      </w:r>
    </w:p>
    <w:p/>
    <w:p>
      <w:r xmlns:w="http://schemas.openxmlformats.org/wordprocessingml/2006/main">
        <w:t xml:space="preserve">1. ಮೂವಿಂಗ್ ಆನ್: ಟೆರಾಹ್ ನ ನಂಬಿಕೆಯ ಪ್ರಯಾಣದಿಂದ ಪಾಠಗಳು</w:t>
      </w:r>
    </w:p>
    <w:p/>
    <w:p>
      <w:r xmlns:w="http://schemas.openxmlformats.org/wordprocessingml/2006/main">
        <w:t xml:space="preserve">2. ಭಯವನ್ನು ನಿವಾರಿಸುವುದು: ಅನಿಶ್ಚಿತತೆಯ ಹೊರತಾಗಿಯೂ ನಂಬಿಕೆಯ ಹೆಜ್ಜೆಗಳನ್ನು ತೆಗೆದುಕೊಳ್ಳುವುದು</w:t>
      </w:r>
    </w:p>
    <w:p/>
    <w:p>
      <w:r xmlns:w="http://schemas.openxmlformats.org/wordprocessingml/2006/main">
        <w:t xml:space="preserve">1. ಇಬ್ರಿಯ 11:8 - "ನಂಬಿಕೆಯಿಂದಲೇ ಅಬ್ರಹಾಮನು ತಾನು ಪಿತ್ರಾರ್ಜಿತವಾಗಿ ಪಡೆಯುವ ಸ್ಥಳಕ್ಕೆ ಹೋಗಬೇಕೆಂದು ಕರೆಯಲ್ಪಟ್ಟಾಗ ವಿಧೇಯನಾದನು ಮತ್ತು ಅವನು ಎಲ್ಲಿಗೆ ಹೋಗುತ್ತಿದ್ದೇನೆಂದು ತಿಳಿಯದೆ ಹೊರಟುಹೋದನು."</w:t>
      </w:r>
    </w:p>
    <w:p/>
    <w:p>
      <w:r xmlns:w="http://schemas.openxmlformats.org/wordprocessingml/2006/main">
        <w:t xml:space="preserve">2. ಜೋಶುವಾ 1:9 - "ನಾನು ನಿಮಗೆ ಆಜ್ಞಾಪಿಸಲಿಲ್ಲವೇ? ದೃಢವಾಗಿ ಮತ್ತು ಧೈರ್ಯದಿಂದಿರಿ; ಭಯಪಡಬೇಡಿ, ಅಥವಾ ಗಾಬರಿಗೊಳ್ಳಬೇಡಿ, ಏಕೆಂದರೆ ನೀವು ಎಲ್ಲಿಗೆ ಹೋದರೂ ನಿಮ್ಮ ದೇವರಾದ ಕರ್ತನು ನಿಮ್ಮೊಂದಿಗಿದ್ದಾನೆ."</w:t>
      </w:r>
    </w:p>
    <w:p/>
    <w:p>
      <w:r xmlns:w="http://schemas.openxmlformats.org/wordprocessingml/2006/main">
        <w:t xml:space="preserve">ಆದಿಕಾಂಡ 11:32 ತೇರನ ದಿನಗಳು ಇನ್ನೂರ ಐದು ವರ್ಷಗಳು; ಮತ್ತು ತೇರಹನು ಹಾರಾನಿನಲ್ಲಿ ಸತ್ತನು.</w:t>
      </w:r>
    </w:p>
    <w:p/>
    <w:p>
      <w:r xmlns:w="http://schemas.openxmlformats.org/wordprocessingml/2006/main">
        <w:t xml:space="preserve">ತೇರಹನು 205 ವರ್ಷ ಬದುಕಿ ಹಾರಾನ್‌ನಲ್ಲಿ ತೀರಿಕೊಂಡನು.</w:t>
      </w:r>
    </w:p>
    <w:p/>
    <w:p>
      <w:r xmlns:w="http://schemas.openxmlformats.org/wordprocessingml/2006/main">
        <w:t xml:space="preserve">1. ನಿಮ್ಮ ಸ್ವಂತ ಜೀವನವನ್ನು ಪ್ರತಿಬಿಂಬಿಸಿ ಮತ್ತು ನೀವು ಹೋದಾಗ ಅದು ಹೇಗೆ ನೆನಪಿಸಿಕೊಳ್ಳುತ್ತದೆ.</w:t>
      </w:r>
    </w:p>
    <w:p/>
    <w:p>
      <w:r xmlns:w="http://schemas.openxmlformats.org/wordprocessingml/2006/main">
        <w:t xml:space="preserve">2. ಸಂಬಂಧಗಳನ್ನು ಪಾಲಿಸುವುದರ ಪ್ರಾಮುಖ್ಯತೆ ಮತ್ತು ಭೂಮಿಯ ಮೇಲೆ ನಿಮ್ಮ ಸಮಯವನ್ನು ಹೆಚ್ಚು ಬಳಸಿಕೊಳ್ಳುವುದು.</w:t>
      </w:r>
    </w:p>
    <w:p/>
    <w:p>
      <w:r xmlns:w="http://schemas.openxmlformats.org/wordprocessingml/2006/main">
        <w:t xml:space="preserve">1. ಪ್ರಸಂಗಿ 7:1-4</w:t>
      </w:r>
    </w:p>
    <w:p/>
    <w:p>
      <w:r xmlns:w="http://schemas.openxmlformats.org/wordprocessingml/2006/main">
        <w:t xml:space="preserve">2. ಪ್ರಸಂಗಿ 12:1-7</w:t>
      </w:r>
    </w:p>
    <w:p/>
    <w:p>
      <w:r xmlns:w="http://schemas.openxmlformats.org/wordprocessingml/2006/main">
        <w:t xml:space="preserve">ಜೆನೆಸಿಸ್ 12 ಅನ್ನು ಮೂರು ಪ್ಯಾರಾಗಳಲ್ಲಿ ಈ ಕೆಳಗಿನಂತೆ ಸಂಕ್ಷೇಪಿಸಬಹುದು, ಸೂಚಿಸಿದ ಪದ್ಯಗಳೊಂದಿಗೆ:</w:t>
      </w:r>
    </w:p>
    <w:p/>
    <w:p>
      <w:r xmlns:w="http://schemas.openxmlformats.org/wordprocessingml/2006/main">
        <w:t xml:space="preserve">ಪ್ಯಾರಾಗ್ರಾಫ್ 1: ಜೆನೆಸಿಸ್ 12: 1-3 ರಲ್ಲಿ, ದೇವರು ಅಬ್ರಾಮನನ್ನು (ನಂತರ ಅಬ್ರಹಾಂ ಎಂದು ಕರೆಯುತ್ತಾರೆ) ಎಂದು ಕರೆಯುತ್ತಾನೆ ಮತ್ತು ಅವನ ದೇಶ, ಅವನ ಸಂಬಂಧಿಕರು ಮತ್ತು ಅವನ ತಂದೆಯ ಮನೆಯನ್ನು ತೊರೆಯುವಂತೆ ಸೂಚಿಸುತ್ತಾನೆ. ದೇವರು ಅಬ್ರಾಮನನ್ನು ದೊಡ್ಡ ಜನಾಂಗವನ್ನಾಗಿ ಮಾಡುವುದಾಗಿ ವಾಗ್ದಾನ ಮಾಡುತ್ತಾನೆ, ಅವನನ್ನು ಆಶೀರ್ವದಿಸಿ, ಅವನ ಹೆಸರನ್ನು ದೊಡ್ಡದಾಗಿ ಮಾಡುತ್ತೇನೆ ಮತ್ತು ಅವನ ಮೂಲಕ ಭೂಮಿಯ ಎಲ್ಲಾ ಕುಟುಂಬಗಳನ್ನು ಆಶೀರ್ವದಿಸುತ್ತಾನೆ. ಅಬ್ರಾಮನು ದೇವರ ಆಜ್ಞೆಯನ್ನು ಪಾಲಿಸುತ್ತಾನೆ ಮತ್ತು ಅವನ ಹೆಂಡತಿ ಸಾರಾಯಿ (ನಂತರ ಸಾರಾ ಎಂದು ಕರೆಯಲ್ಪಟ್ಟ) ಮತ್ತು ಅವನ ಸೋದರಳಿಯ ಲೋಟನೊಂದಿಗೆ ಹಾರಾನ್‌ನಿಂದ ಹೊರಡುತ್ತಾನೆ.</w:t>
      </w:r>
    </w:p>
    <w:p/>
    <w:p>
      <w:r xmlns:w="http://schemas.openxmlformats.org/wordprocessingml/2006/main">
        <w:t xml:space="preserve">ಪ್ಯಾರಾಗ್ರಾಫ್ 2: ಜೆನೆಸಿಸ್ 12: 4-9 ರಲ್ಲಿ ಮುಂದುವರಿಯುತ್ತಾ, ಅಬ್ರಾಮ್ ದೇವರ ನಿರ್ದೇಶನದಂತೆ ಕೆನಾನ್ ದೇಶಕ್ಕೆ ಪ್ರಯಾಣಿಸುತ್ತಾನೆ. ಅವನು ಅಲ್ಲಿಗೆ ಬಂದಾಗ, ದೇವರು ಅವನಿಗೆ ಮತ್ತೆ ಕಾಣಿಸಿಕೊಂಡನು ಮತ್ತು ಈ ದೇಶವನ್ನು ಅಬ್ರಾಮನ ವಂಶಸ್ಥರಿಗೆ ಕೊಡುವುದಾಗಿ ಭರವಸೆ ನೀಡುತ್ತಾನೆ. ಅಬ್ರಾಮನು ತನಗೆ ಕಾಣಿಸಿಕೊಂಡ ಭಗವಂತನ ಆರಾಧನೆಯ ಕ್ರಮವಾಗಿ ಶೆಕೆಮಿನಲ್ಲಿ ಬಲಿಪೀಠವನ್ನು ನಿರ್ಮಿಸುತ್ತಾನೆ. ನಂತರ ಅವನು ಬೆತೆಲ್ ಕಡೆಗೆ ಚಲಿಸುತ್ತಾನೆ, ಅಲ್ಲಿ ಅವನು ಇನ್ನೊಂದು ಬಲಿಪೀಠವನ್ನು ನಿರ್ಮಿಸುತ್ತಾನೆ ಮತ್ತು ಭಗವಂತನ ಹೆಸರನ್ನು ಕರೆಯುತ್ತಾನೆ.</w:t>
      </w:r>
    </w:p>
    <w:p/>
    <w:p>
      <w:r xmlns:w="http://schemas.openxmlformats.org/wordprocessingml/2006/main">
        <w:t xml:space="preserve">ಪ್ಯಾರಾಗ್ರಾಫ್ 3: ಜೆನೆಸಿಸ್ 12: 10-20 ರಲ್ಲಿ, ಕೆನಾನ್‌ನಲ್ಲಿ ಕ್ಷಾಮ ಉಂಟಾಗುತ್ತದೆ, ಇದರಿಂದಾಗಿ ಅಬ್ರಾಮ್ ತಾತ್ಕಾಲಿಕ ಆಶ್ರಯಕ್ಕಾಗಿ ಈಜಿಪ್ಟ್‌ಗೆ ಹೋಗುತ್ತಾನೆ. ಅವರು ಈಜಿಪ್ಟ್ ಅನ್ನು ಸಮೀಪಿಸಿದಾಗ, ಸಾರಾಯಿ ಸುಂದರವಾಗಿರುವುದರಿಂದ, ಈಜಿಪ್ಟಿನವರು ಅವಳನ್ನು ತೆಗೆದುಕೊಳ್ಳಲು ಅವನನ್ನು ಕೊಲ್ಲಬಹುದು ಎಂದು ಅಬ್ರಾಮ್ ಚಿಂತಿಸುತ್ತಾನೆ. ಆದ್ದರಿಂದ, ಅವರು ತಮ್ಮ ವೈವಾಹಿಕ ಸಂಬಂಧವನ್ನು ಬಹಿರಂಗಪಡಿಸುವ ಬದಲು ತನ್ನ ಸಹೋದರಿ ಎಂದು ಹೇಳಲು ಸಾರಾಯಿಯನ್ನು ಕೇಳುತ್ತಾರೆ. ಅಬ್ರಾಮ್‌ನ ಭಯದಿಂದ ನಿರೀಕ್ಷಿಸಿದಂತೆ, ಫರೋಹನು ಸಾರಾಯಿಯನ್ನು ಅವಳ ಸೌಂದರ್ಯದಿಂದಾಗಿ ತನ್ನ ಮನೆಗೆ ಕರೆದುಕೊಂಡು ಹೋಗುತ್ತಾನೆ. ಆದಾಗ್ಯೂ, ಅಬ್ರಾಮನನ್ನು ಮದುವೆಯಾಗಿರುವ ಸಾರಯ ವಿರುದ್ಧ ಮಾಡಿದ ಈ ಕೃತ್ಯದಿಂದಾಗಿ ದೇವರು ಫರೋಹನನ್ನು ಮತ್ತು ಅವನ ಮನೆಯವರನ್ನು ಪ್ಲೇಗ್‌ಗಳಿಂದ ಬಾಧಿಸುತ್ತಾನೆ.</w:t>
      </w:r>
    </w:p>
    <w:p/>
    <w:p>
      <w:r xmlns:w="http://schemas.openxmlformats.org/wordprocessingml/2006/main">
        <w:t xml:space="preserve">ಸಾರಾಂಶದಲ್ಲಿ:</w:t>
      </w:r>
    </w:p>
    <w:p>
      <w:r xmlns:w="http://schemas.openxmlformats.org/wordprocessingml/2006/main">
        <w:t xml:space="preserve">ಜೆನೆಸಿಸ್ 12 ಪ್ರಸ್ತುತಪಡಿಸುತ್ತದೆ:</w:t>
      </w:r>
    </w:p>
    <w:p>
      <w:r xmlns:w="http://schemas.openxmlformats.org/wordprocessingml/2006/main">
        <w:t xml:space="preserve">ದೇವರು ಅಬ್ರಾಮನನ್ನು ಅವನ ತಾಯ್ನಾಡಿನಿಂದ ಹೊರಗೆ ಕರೆದು ಅವನನ್ನು ದೊಡ್ಡ ರಾಷ್ಟ್ರವನ್ನಾಗಿ ಮಾಡುವ ಭರವಸೆಯೊಂದಿಗೆ;</w:t>
      </w:r>
    </w:p>
    <w:p>
      <w:r xmlns:w="http://schemas.openxmlformats.org/wordprocessingml/2006/main">
        <w:t xml:space="preserve">ಸಾರಾಯಿ ಮತ್ತು ಲೋಟರೊಂದಿಗೆ ಹಾರಾನ್‌ನಿಂದ ಹೊರಡುವಲ್ಲಿ ಅಬ್ರಾಮನ ವಿಧೇಯತೆ;</w:t>
      </w:r>
    </w:p>
    <w:p>
      <w:r xmlns:w="http://schemas.openxmlformats.org/wordprocessingml/2006/main">
        <w:t xml:space="preserve">ದೇವರು ಅನೇಕ ಬಾರಿ ಕಾಣಿಸಿಕೊಳ್ಳುವ ಕೆನಾನ್ ಮೂಲಕ ಅಬ್ರಾಮ್ ಪ್ರಯಾಣ;</w:t>
      </w:r>
    </w:p>
    <w:p>
      <w:r xmlns:w="http://schemas.openxmlformats.org/wordprocessingml/2006/main">
        <w:t xml:space="preserve">ದೇವರು ಅಬ್ರಾಮ್ ವಂಶಸ್ಥರಿಗೆ ಕಾನಾನ್ ದೇಶವನ್ನು ಭರವಸೆ ನೀಡುತ್ತಾನೆ;</w:t>
      </w:r>
    </w:p>
    <w:p>
      <w:r xmlns:w="http://schemas.openxmlformats.org/wordprocessingml/2006/main">
        <w:t xml:space="preserve">ಅಬ್ರಾಮನು ಶೆಕೆಮ್ ಮತ್ತು ಬೆತೆಲ್‌ನಲ್ಲಿ ಬಲಿಪೀಠಗಳನ್ನು ಕಟ್ಟುತ್ತಾ ದೇವರನ್ನು ಆರಾಧಿಸುತ್ತಿದ್ದನು;</w:t>
      </w:r>
    </w:p>
    <w:p>
      <w:r xmlns:w="http://schemas.openxmlformats.org/wordprocessingml/2006/main">
        <w:t xml:space="preserve">ಈಜಿಪ್ಟ್‌ನಲ್ಲಿ ಅಬ್ರಾಮ್‌ನ ತಾತ್ಕಾಲಿಕ ವಾಸ್ತವ್ಯ, ಸಾರಾಯಿಯ ಸುರಕ್ಷತೆಯ ಬಗ್ಗೆ ಅವನ ಭಯ ಮತ್ತು ನಂತರದ ಪರಿಣಾಮಗಳು.</w:t>
      </w:r>
    </w:p>
    <w:p/>
    <w:p>
      <w:r xmlns:w="http://schemas.openxmlformats.org/wordprocessingml/2006/main">
        <w:t xml:space="preserve">ಈ ಅಧ್ಯಾಯವು ಬೈಬಲ್ನ ನಿರೂಪಣೆಯಲ್ಲಿ ಮಹತ್ವದ ತಿರುವನ್ನು ಗುರುತಿಸುತ್ತದೆ ಏಕೆಂದರೆ ದೇವರು ಅಬ್ರಾಮ್ನೊಂದಿಗೆ ತನ್ನ ಒಡಂಬಡಿಕೆಯನ್ನು ಪ್ರಾರಂಭಿಸುತ್ತಾನೆ. ಇದು ದೇವರ ಕರೆಗೆ ಪ್ರತಿಕ್ರಿಯಿಸುವಲ್ಲಿ ಅಬ್ರಾಮ್ನ ನಂಬಿಕೆ ಮತ್ತು ವಿಧೇಯತೆಯನ್ನು ಎತ್ತಿ ತೋರಿಸುತ್ತದೆ. ಅಬ್ರಾಮ್‌ಗೆ ಮಾಡಿದ ಭರವಸೆಗಳು ಇಸ್ರೇಲ್‌ನ ಭವಿಷ್ಯದ ಸ್ಥಾಪನೆಯನ್ನು ರಾಷ್ಟ್ರವಾಗಿ ಮುನ್ಸೂಚಿಸುತ್ತದೆ ಮತ್ತು ಅಂತಿಮವಾಗಿ ಅಬ್ರಹಾಮನ ವಂಶಾವಳಿಯಿಂದ ಬಂದ ಯೇಸು ಕ್ರಿಸ್ತನ ಮೂಲಕ ಭೂಮಿಯ ಮೇಲಿನ ಎಲ್ಲಾ ಕುಟುಂಬಗಳಿಗೆ ದೇವರ ವಿಮೋಚನಾ ಯೋಜನೆಯನ್ನು ಪೂರೈಸುವ ಕಡೆಗೆ ಸೂಚಿಸುತ್ತವೆ.</w:t>
      </w:r>
    </w:p>
    <w:p/>
    <w:p>
      <w:r xmlns:w="http://schemas.openxmlformats.org/wordprocessingml/2006/main">
        <w:t xml:space="preserve">ಆದಿಕಾಂಡ 12:1 ಕರ್ತನು ಅಬ್ರಾಮನಿಗೆ--ನೀನು ನಿನ್ನ ದೇಶವನ್ನೂ ನಿನ್ನ ಬಂಧುಗಳನ್ನೂ ನಿನ್ನ ತಂದೆಯ ಮನೆಯನ್ನೂ ಬಿಟ್ಟು ನಾನು ನಿನಗೆ ತೋರಿಸುವ ದೇಶಕ್ಕೆ ಹೋಗು.</w:t>
      </w:r>
    </w:p>
    <w:p/>
    <w:p>
      <w:r xmlns:w="http://schemas.openxmlformats.org/wordprocessingml/2006/main">
        <w:t xml:space="preserve">ದೇವರು ಅಬ್ರಾಮನಿಗೆ ತನ್ನ ತಾಯ್ನಾಡನ್ನು ಬಿಟ್ಟು ದೇವರು ತೋರಿಸುವ ಹೊಸ ದೇಶಕ್ಕೆ ಹೋಗುವಂತೆ ಹೇಳುತ್ತಾನೆ.</w:t>
      </w:r>
    </w:p>
    <w:p/>
    <w:p>
      <w:r xmlns:w="http://schemas.openxmlformats.org/wordprocessingml/2006/main">
        <w:t xml:space="preserve">1. "ದೇವರು ನಿಮ್ಮನ್ನು ಎಲ್ಲಿ ಕರೆದೊಯ್ಯುತ್ತಾನೋ ಅಲ್ಲಿಗೆ ಹೋಗಿ"</w:t>
      </w:r>
    </w:p>
    <w:p/>
    <w:p>
      <w:r xmlns:w="http://schemas.openxmlformats.org/wordprocessingml/2006/main">
        <w:t xml:space="preserve">2. "ದೇವರ ಕರೆಯನ್ನು ಪಾಲಿಸು"</w:t>
      </w:r>
    </w:p>
    <w:p/>
    <w:p>
      <w:r xmlns:w="http://schemas.openxmlformats.org/wordprocessingml/2006/main">
        <w:t xml:space="preserve">1. ಜೆರೆಮಿಯಾ 29:11 -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ಯೆಶಾಯ 43:18-19 - ಹಿಂದಿನ ವಿಷಯಗಳನ್ನು ಮರೆತುಬಿಡಿ; ಗತಕಾಲದ ಮೇಲೆ ನೆಲೆಸಬೇಡ. ನೋಡಿ, ನಾನು ಹೊಸದನ್ನು ಮಾಡುತ್ತಿದ್ದೇನೆ! ಈಗ ಅದು ಚಿಗುರುತ್ತದೆ; ನೀವು ಅದನ್ನು ಗ್ರಹಿಸುವುದಿಲ್ಲವೇ? ನಾನು ಅರಣ್ಯದಲ್ಲಿ ಮತ್ತು ಪಾಳುಭೂಮಿಯಲ್ಲಿ ತೊರೆಗಳಲ್ಲಿ ದಾರಿ ಮಾಡಿಕೊಳ್ಳುತ್ತೇನೆ.</w:t>
      </w:r>
    </w:p>
    <w:p/>
    <w:p>
      <w:r xmlns:w="http://schemas.openxmlformats.org/wordprocessingml/2006/main">
        <w:t xml:space="preserve">ಆದಿಕಾಂಡ 12:2 ಮತ್ತು ನಾನು ನಿನ್ನನ್ನು ದೊಡ್ಡ ಜನಾಂಗವನ್ನಾಗಿ ಮಾಡುವೆನು ಮತ್ತು ನಾನು ನಿನ್ನನ್ನು ಆಶೀರ್ವದಿಸಿ ನಿನ್ನ ಹೆಸರನ್ನು ದೊಡ್ಡದಾಗಿ ಮಾಡುತ್ತೇನೆ; ಮತ್ತು ನೀವು ಆಶೀರ್ವಾದವಾಗಿರುತ್ತೀರಿ:</w:t>
      </w:r>
    </w:p>
    <w:p/>
    <w:p>
      <w:r xmlns:w="http://schemas.openxmlformats.org/wordprocessingml/2006/main">
        <w:t xml:space="preserve">ದೇವರು ಅಬ್ರಹಾಮನಿಗೆ ಶ್ರೇಷ್ಠತೆ ಮತ್ತು ಆಶೀರ್ವಾದವನ್ನು ಭರವಸೆ ನೀಡಿದನು.</w:t>
      </w:r>
    </w:p>
    <w:p/>
    <w:p>
      <w:r xmlns:w="http://schemas.openxmlformats.org/wordprocessingml/2006/main">
        <w:t xml:space="preserve">1. ಅಬ್ರಹಾಮನಿಗೆ ದೇವರ ವಾಗ್ದಾನಗಳು ಮತ್ತು ಆಶೀರ್ವಾದಗಳು</w:t>
      </w:r>
    </w:p>
    <w:p/>
    <w:p>
      <w:r xmlns:w="http://schemas.openxmlformats.org/wordprocessingml/2006/main">
        <w:t xml:space="preserve">2. ದೇವರ ವಾಗ್ದಾನಗಳಲ್ಲಿ ನಂಬಿಕೆಯ ಶಕ್ತಿ</w:t>
      </w:r>
    </w:p>
    <w:p/>
    <w:p>
      <w:r xmlns:w="http://schemas.openxmlformats.org/wordprocessingml/2006/main">
        <w:t xml:space="preserve">1. ಗಲಾಷಿಯನ್ಸ್ 3:8-9 - "ಮತ್ತು ಧರ್ಮಗ್ರಂಥವು, ದೇವರು ನಂಬಿಕೆಯಿಂದ ಅನ್ಯಜನರನ್ನು ಸಮರ್ಥಿಸುವನೆಂದು ಮುಂಗಾಣುತ್ತಾ, ಅಬ್ರಹಾಮನಿಗೆ ಸುವಾರ್ತೆಯನ್ನು ಮುಂಚಿತವಾಗಿ ಬೋಧಿಸಿತು, "ನಿನ್ನಲ್ಲಿ ಎಲ್ಲಾ ಜನಾಂಗಗಳು ಆಶೀರ್ವದಿಸಲ್ಪಡುತ್ತವೆ. ಆದ್ದರಿಂದ, ನಂಬಿಕೆಯುಳ್ಳವರು. ನಂಬಿಕೆಯ ಮನುಷ್ಯನಾದ ಅಬ್ರಹಾಮನೊಂದಿಗೆ ಆಶೀರ್ವದಿಸಲ್ಪಟ್ಟಿದ್ದಾರೆ.</w:t>
      </w:r>
    </w:p>
    <w:p/>
    <w:p>
      <w:r xmlns:w="http://schemas.openxmlformats.org/wordprocessingml/2006/main">
        <w:t xml:space="preserve">2. ರೋಮನ್ನರು 4:13-16 - ಅಬ್ರಹಾಮನಿಗೆ ಮತ್ತು ಅವನ ಸಂತತಿಗೆ ಅವನು ಪ್ರಪಂಚದ ಉತ್ತರಾಧಿಕಾರಿಯಾಗುವ ಭರವಸೆಯು ಕಾನೂನಿನ ಮೂಲಕ ಬಂದಿಲ್ಲ ಆದರೆ ನಂಬಿಕೆಯ ನೀತಿಯ ಮೂಲಕ. ಯಾಕಂದರೆ ಕಾನೂನಿನ ಅನುಯಾಯಿಗಳು ಉತ್ತರಾಧಿಕಾರಿಗಳಾಗಿದ್ದರೆ, ನಂಬಿಕೆ ಶೂನ್ಯವಾಗಿರುತ್ತದೆ ಮತ್ತು ಭರವಸೆಯು ನಿರರ್ಥಕವಾಗಿದೆ. ಯಾಕಂದರೆ ಕಾನೂನು ಕೋಪವನ್ನು ತರುತ್ತದೆ, ಆದರೆ ಕಾನೂನು ಇಲ್ಲದಿರುವಲ್ಲಿ ಯಾವುದೇ ಉಲ್ಲಂಘನೆ ಇರುವುದಿಲ್ಲ. ಅದಕ್ಕಾಗಿಯೇ ಅದು ನಂಬಿಕೆಯ ಮೇಲೆ ಅವಲಂಬಿತವಾಗಿದೆ, ವಾಗ್ದಾನವು ಕೃಪೆಯ ಮೇಲೆ ನಿಂತಿದೆ ಮತ್ತು ಅವನ ಎಲ್ಲಾ ಸಂತತಿಗೆ ಕಾನೂನಿನ ಅನುಯಾಯಿಗಳಿಗೆ ಮಾತ್ರವಲ್ಲದೆ ನಮ್ಮ ತಂದೆಯಾದ ಅಬ್ರಹಾಮನ ನಂಬಿಕೆಯನ್ನು ಹಂಚಿಕೊಳ್ಳುವವನಿಗೆ ಭರವಸೆ ನೀಡುತ್ತದೆ. ಎಲ್ಲಾ</w:t>
      </w:r>
    </w:p>
    <w:p/>
    <w:p>
      <w:r xmlns:w="http://schemas.openxmlformats.org/wordprocessingml/2006/main">
        <w:t xml:space="preserve">ಆದಿಕಾಂಡ 12:3 ಮತ್ತು ನಿನ್ನನ್ನು ಆಶೀರ್ವದಿಸುವವರನ್ನು ನಾನು ಆಶೀರ್ವದಿಸುವೆನು ಮತ್ತು ನಿನ್ನನ್ನು ಶಪಿಸುವವನನ್ನು ಶಪಿಸುತ್ತೇನೆ ಮತ್ತು ನಿನ್ನಲ್ಲಿ ಭೂಮಿಯ ಎಲ್ಲಾ ಕುಟುಂಬಗಳು ಆಶೀರ್ವದಿಸಲ್ಪಡುತ್ತವೆ.</w:t>
      </w:r>
    </w:p>
    <w:p/>
    <w:p>
      <w:r xmlns:w="http://schemas.openxmlformats.org/wordprocessingml/2006/main">
        <w:t xml:space="preserve">ಅಬ್ರಾಮನನ್ನು ಆಶೀರ್ವದಿಸುವವರನ್ನು ದೇವರು ಆಶೀರ್ವದಿಸುವನು ಮತ್ತು ಅವನನ್ನು ಶಪಿಸುವವರನ್ನು ಶಪಿಸುತ್ತಾನೆ; ಭೂಮಿಯ ಎಲ್ಲಾ ಕುಟುಂಬಗಳು ಅಬ್ರಾಮ್ ಮೂಲಕ ಆಶೀರ್ವದಿಸಲ್ಪಡುತ್ತವೆ.</w:t>
      </w:r>
    </w:p>
    <w:p/>
    <w:p>
      <w:r xmlns:w="http://schemas.openxmlformats.org/wordprocessingml/2006/main">
        <w:t xml:space="preserve">1. ವಿಧೇಯತೆಯ ಆಶೀರ್ವಾದ: ದೇವರಿಂದ ಆಶೀರ್ವದಿಸಲ್ಪಡಲು ಕಲಿಯುವುದು</w:t>
      </w:r>
    </w:p>
    <w:p/>
    <w:p>
      <w:r xmlns:w="http://schemas.openxmlformats.org/wordprocessingml/2006/main">
        <w:t xml:space="preserve">2. ನಂಬಿಕೆಯ ಆಶೀರ್ವಾದ: ನಿಮ್ಮ ಜೀವನದಲ್ಲಿ ದೇವರ ಆಶೀರ್ವಾದವನ್ನು ನೋಡುವುದು</w:t>
      </w:r>
    </w:p>
    <w:p/>
    <w:p>
      <w:r xmlns:w="http://schemas.openxmlformats.org/wordprocessingml/2006/main">
        <w:t xml:space="preserve">1. ಜೇಮ್ಸ್ 1:25 - ಆದರೆ ಸ್ವಾತಂತ್ರ್ಯದ ಪರಿಪೂರ್ಣ ನಿಯಮವನ್ನು ನೋಡುವವನು ಮತ್ತು ಅದರಲ್ಲಿ ಮುಂದುವರಿಯುತ್ತಾನೆ, ಅವನು ಮರೆಯುವ ಕೇಳುವವನಲ್ಲ, ಆದರೆ ಕೆಲಸವನ್ನು ಮಾಡುವವನು, ಈ ಮನುಷ್ಯನು ತನ್ನ ಕಾರ್ಯದಲ್ಲಿ ಆಶೀರ್ವದಿಸಲ್ಪಡುತ್ತಾನೆ.</w:t>
      </w:r>
    </w:p>
    <w:p/>
    <w:p>
      <w:r xmlns:w="http://schemas.openxmlformats.org/wordprocessingml/2006/main">
        <w:t xml:space="preserve">2. ರೋಮನ್ನರು 4:13-17 - ವಾಗ್ದಾನಕ್ಕಾಗಿ, ಅವನು ಪ್ರಪಂಚದ ಉತ್ತರಾಧಿಕಾರಿಯಾಗಬೇಕೆಂದು, ಅಬ್ರಹಾಮನಿಗೆ ಅಥವಾ ಅವನ ಸಂತತಿಗೆ ಕಾನೂನಿನ ಮೂಲಕ ಅಲ್ಲ, ಆದರೆ ನಂಬಿಕೆಯ ನೀತಿಯ ಮೂಲಕ.</w:t>
      </w:r>
    </w:p>
    <w:p/>
    <w:p>
      <w:r xmlns:w="http://schemas.openxmlformats.org/wordprocessingml/2006/main">
        <w:t xml:space="preserve">ಆದಿಕಾಂಡ 12:4 ಕರ್ತನು ತನಗೆ ಹೇಳಿದಂತೆಯೇ ಅಬ್ರಾಮನು ಹೊರಟುಹೋದನು. ಲೋಟನು ಅವನ ಸಂಗಡ ಹೋದನು; ಮತ್ತು ಅಬ್ರಾಮನು ಹಾರಾನಿನಿಂದ ಹೊರಟುಹೋದಾಗ ಎಪ್ಪತ್ತೈದು ವರುಷದವನಾಗಿದ್ದನು.</w:t>
      </w:r>
    </w:p>
    <w:p/>
    <w:p>
      <w:r xmlns:w="http://schemas.openxmlformats.org/wordprocessingml/2006/main">
        <w:t xml:space="preserve">ಅಬ್ರಾಮನು ಕರ್ತನಿಗೆ ವಿಧೇಯನಾದನು ಮತ್ತು ಎಪ್ಪತ್ತೈದನೆಯ ವಯಸ್ಸಿನಲ್ಲಿ ತನ್ನ ಸೋದರಳಿಯ ಲೋಟನೊಂದಿಗೆ ಹಾರಾನ್‌ನಿಂದ ಹೊರಟುಹೋದನು.</w:t>
      </w:r>
    </w:p>
    <w:p/>
    <w:p>
      <w:r xmlns:w="http://schemas.openxmlformats.org/wordprocessingml/2006/main">
        <w:t xml:space="preserve">1. ಎಲ್ಲಾ ವಿಷಯಗಳಲ್ಲಿ ಭಗವಂತನನ್ನು ಪಾಲಿಸುವುದು ಪ್ರತಿಫಲವನ್ನು ತರುತ್ತದೆ.</w:t>
      </w:r>
    </w:p>
    <w:p/>
    <w:p>
      <w:r xmlns:w="http://schemas.openxmlformats.org/wordprocessingml/2006/main">
        <w:t xml:space="preserve">2. ದೇವರಲ್ಲಿ ನಂಬಿಕೆ ಮತ್ತು ನಂಬಿಕೆಯಿಂದ ಬದುಕುವುದು ನಮ್ಮನ್ನು ಅನಿರೀಕ್ಷಿತ ಸ್ಥಳಗಳಿಗೆ ಕರೆದೊಯ್ಯುತ್ತದೆ.</w:t>
      </w:r>
    </w:p>
    <w:p/>
    <w:p>
      <w:r xmlns:w="http://schemas.openxmlformats.org/wordprocessingml/2006/main">
        <w:t xml:space="preserve">1. ಜೋಶುವಾ 24:15 - "ಮತ್ತು ಕರ್ತನನ್ನು ಸೇವಿಸುವುದು ನಿಮಗೆ ಕೆಟ್ಟದ್ದಾಗಿದೆ ಎಂದು ತೋರಿದರೆ, ನೀವು ಯಾರನ್ನು ಸೇವಿಸಬೇಕೆಂದು ಈ ದಿನ ಆರಿಸಿಕೊಳ್ಳಿ; ನಿಮ್ಮ ಪಿತೃಗಳು ಪ್ರವಾಹದ ಆಚೆ ಬದಿಯಲ್ಲಿದ್ದ ದೇವರುಗಳಾಗಲಿ ಅಥವಾ ದೇವರುಗಳಾಗಲಿ. ಅಮೋರಿಯರು, ಅವರ ದೇಶದಲ್ಲಿ ನೀವು ವಾಸಿಸುವಿರಿ; ಆದರೆ ನಾನು ಮತ್ತು ನನ್ನ ಮನೆಗಾಗಿ ನಾವು ಕರ್ತನನ್ನು ಸೇವಿಸುತ್ತೇವೆ.</w:t>
      </w:r>
    </w:p>
    <w:p/>
    <w:p>
      <w:r xmlns:w="http://schemas.openxmlformats.org/wordprocessingml/2006/main">
        <w:t xml:space="preserve">2. ಯೆಶಾಯ 1:19 - "ನೀವು ಸಿದ್ಧರಿದ್ದರೆ ಮತ್ತು ವಿಧೇಯರಾಗಿದ್ದರೆ, ನೀವು ಭೂಮಿಯ ಒಳ್ಳೆಯದನ್ನು ತಿನ್ನುವಿರಿ."</w:t>
      </w:r>
    </w:p>
    <w:p/>
    <w:p>
      <w:r xmlns:w="http://schemas.openxmlformats.org/wordprocessingml/2006/main">
        <w:t xml:space="preserve">ಆದಿಕಾಂಡ 12:5 ಮತ್ತು ಅಬ್ರಾಮನು ತನ್ನ ಹೆಂಡತಿಯಾದ ಸಾರಯಳನ್ನೂ ತನ್ನ ಸಹೋದರನ ಮಗನಾದ ಲೋಟನನ್ನೂ ಮತ್ತು ಅವರು ಕೂಡಿಹಾಕಿದ ಎಲ್ಲಾ ವಸ್ತುಗಳನ್ನು ಮತ್ತು ಅವರು ಹಾರಾನಿನಲ್ಲಿ ಸಂಪಾದಿಸಿದ ಪ್ರಾಣಗಳನ್ನೂ ತೆಗೆದುಕೊಂಡರು. ಮತ್ತು ಅವರು ಕಾನಾನ್ ದೇಶಕ್ಕೆ ಹೋಗಲು ಹೊರಟರು; ಮತ್ತು ಅವರು ಕಾನಾನ್ ದೇಶಕ್ಕೆ ಬಂದರು.</w:t>
      </w:r>
    </w:p>
    <w:p/>
    <w:p>
      <w:r xmlns:w="http://schemas.openxmlformats.org/wordprocessingml/2006/main">
        <w:t xml:space="preserve">ಅಬ್ರಾಮ್ ಮತ್ತು ಸಾರಾಯಿ, ಲೋಟ ಮತ್ತು ಅವರ ಆಸ್ತಿಯೊಂದಿಗೆ ಕಾನಾನ್ ದೇಶವನ್ನು ಪ್ರವೇಶಿಸಲು ಖಾರಾನನ್ನು ತೊರೆದರು.</w:t>
      </w:r>
    </w:p>
    <w:p/>
    <w:p>
      <w:r xmlns:w="http://schemas.openxmlformats.org/wordprocessingml/2006/main">
        <w:t xml:space="preserve">1: ನಮ್ಮ ಆರಾಮ ವಲಯವನ್ನು ಬಿಟ್ಟು ಅಜ್ಞಾತವಾಗಿ ಆತನನ್ನು ಅನುಸರಿಸಲು ಆತನನ್ನು ನಂಬುವಂತೆ ದೇವರು ನಮ್ಮನ್ನು ಕರೆಯುತ್ತಾನೆ.</w:t>
      </w:r>
    </w:p>
    <w:p/>
    <w:p>
      <w:r xmlns:w="http://schemas.openxmlformats.org/wordprocessingml/2006/main">
        <w:t xml:space="preserve">2: ಪರಂಪರೆಯನ್ನು ತೊರೆಯುವ ಶಕ್ತಿಯು ನಿಮ್ಮ ಆರಾಮ ವಲಯವನ್ನು ತೊರೆಯುವುದರೊಂದಿಗೆ ಪ್ರಾರಂಭವಾಗುತ್ತದೆ ಮತ್ತು ದಾರಿಯನ್ನು ಮುನ್ನಡೆಸಲು ದೇವರನ್ನು ನಂಬುತ್ತದೆ.</w:t>
      </w:r>
    </w:p>
    <w:p/>
    <w:p>
      <w:r xmlns:w="http://schemas.openxmlformats.org/wordprocessingml/2006/main">
        <w:t xml:space="preserve">1: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2: ಇಬ್ರಿಯರಿಗೆ 11:8-10 - ನಂಬಿಕೆಯಿಂದ ಅಬ್ರಹಾಮನು ನಂತರ ತನ್ನ ಸ್ವಾಸ್ತ್ಯವಾಗಿ ಪಡೆಯುವ ಸ್ಥಳಕ್ಕೆ ಹೋಗಲು ಕರೆದಾಗ, ತಾನು ಎಲ್ಲಿಗೆ ಹೋಗುತ್ತಿದ್ದೇನೆ ಎಂದು ತಿಳಿದಿಲ್ಲದಿದ್ದರೂ ವಿಧೇಯನಾಗಿ ಹೋದನು.</w:t>
      </w:r>
    </w:p>
    <w:p/>
    <w:p>
      <w:r xmlns:w="http://schemas.openxmlformats.org/wordprocessingml/2006/main">
        <w:t xml:space="preserve">ಆದಿಕಾಂಡ 12:6 ಮತ್ತು ಅಬ್ರಾಮನು ಸೀಕೆಮಿನ ಸ್ಥಳಕ್ಕೆ ಮೋರೆ ಬಯಲಿನವರೆಗೆ ದೇಶದ ಮೂಲಕ ಹಾದುಹೋದನು. ಆಗ ಕಾನಾನ್ಯನು ದೇಶದಲ್ಲಿದ್ದನು.</w:t>
      </w:r>
    </w:p>
    <w:p/>
    <w:p>
      <w:r xmlns:w="http://schemas.openxmlformats.org/wordprocessingml/2006/main">
        <w:t xml:space="preserve">ಅಬ್ರಾಮ್ ಕಾನಾನ್ ದೇಶಕ್ಕೆ ಪ್ರಯಾಣಿಸುತ್ತಾನೆ ಮತ್ತು ಕಾನಾನ್ಯ ಜನರನ್ನು ಎದುರಿಸುತ್ತಾನೆ.</w:t>
      </w:r>
    </w:p>
    <w:p/>
    <w:p>
      <w:r xmlns:w="http://schemas.openxmlformats.org/wordprocessingml/2006/main">
        <w:t xml:space="preserve">1. ಅಬ್ರಾಮ್‌ನ ಕರೆ: ಕಷ್ಟಗಳ ನಡುವೆಯೂ ದೇವರ ಆಜ್ಞೆಗಳನ್ನು ಪಾಲಿಸುವುದು</w:t>
      </w:r>
    </w:p>
    <w:p/>
    <w:p>
      <w:r xmlns:w="http://schemas.openxmlformats.org/wordprocessingml/2006/main">
        <w:t xml:space="preserve">2. ಅಬ್ರಾಮ್ ನಂಬಿಕೆ: ಅನಿಶ್ಚಿತತೆಯ ಹೊರತಾಗಿಯೂ ದೇವರ ವಾಗ್ದಾನಗಳಲ್ಲಿ ನಂಬಿಕೆ</w:t>
      </w:r>
    </w:p>
    <w:p/>
    <w:p>
      <w:r xmlns:w="http://schemas.openxmlformats.org/wordprocessingml/2006/main">
        <w:t xml:space="preserve">1. ಹೀಬ್ರೂ 11:8-12 - "ನಂಬಿಕೆಯಿಂದಲೇ ಅಬ್ರಹಾಮನು ತಾನು ಆನುವಂಶಿಕವಾಗಿ ಪಡೆಯುವ ಸ್ಥಳಕ್ಕೆ ಹೋಗಬೇಕೆಂದು ಕರೆಯಲ್ಪಟ್ಟಾಗ ವಿಧೇಯನಾದನು. ಮತ್ತು ಅವನು ಎಲ್ಲಿಗೆ ಹೋಗುತ್ತಿದ್ದೇನೆಂದು ತಿಳಿಯದೆ ಹೊರಟುಹೋದನು. ನಂಬಿಕೆಯಿಂದ ಅವನು ವಾಸಿಸಿದನು. ಪರದೇಶದಲ್ಲಿರುವಂತೆ ವಾಗ್ದಾನದ ದೇಶವು ಐಸಾಕ್ ಮತ್ತು ಯಾಕೋಬನೊಂದಿಗೆ ಗುಡಾರಗಳಲ್ಲಿ ವಾಸವಾಗಿದ್ದು, ಅವನೊಂದಿಗೆ ಅದೇ ವಾಗ್ದಾನದ ಉತ್ತರಾಧಿಕಾರಿಗಳು; ಯಾಕಂದರೆ ಅವನು ಅಡಿಪಾಯಗಳನ್ನು ಹೊಂದಿರುವ ನಗರಕ್ಕಾಗಿ ಕಾಯುತ್ತಿದ್ದನು, ಅದರ ನಿರ್ಮಾಣ ಮತ್ತು ಸೃಷ್ಟಿಕರ್ತ ದೇವರು, ನಂಬಿಕೆಯಿಂದ ಸಾರಳು ಸಹ ಬಲವನ್ನು ಹೊಂದಿದ್ದಳು. ಬೀಜವನ್ನು ಗರ್ಭಧರಿಸಲು, ಮತ್ತು ಅವಳು ವಯಸ್ಸನ್ನು ಮೀರಿದಾಗ ಅವಳು ಮಗುವನ್ನು ಹೆತ್ತಳು, ಏಕೆಂದರೆ ಅವಳು ಭರವಸೆ ನೀಡಿದವನನ್ನು ನಂಬಿಗಸ್ತನೆಂದು ನಿರ್ಣಯಿಸಿದಳು.</w:t>
      </w:r>
    </w:p>
    <w:p/>
    <w:p>
      <w:r xmlns:w="http://schemas.openxmlformats.org/wordprocessingml/2006/main">
        <w:t xml:space="preserve">2. ರೋಮನ್ನರು 4: 18-21 - "ಯಾರು, ಭರವಸೆಗೆ ವಿರುದ್ಧವಾಗಿ, ಭರವಸೆಯಲ್ಲಿ ನಂಬಿದರು, ಆದ್ದರಿಂದ ಅವರು ಅನೇಕ ರಾಷ್ಟ್ರಗಳ ತಂದೆಯಾದರು, ಹೇಳಿದ ಪ್ರಕಾರ, ನಿಮ್ಮ ಸಂತತಿಯು ಹಾಗೆಯೇ ಆಗುವರು. ಮತ್ತು ನಂಬಿಕೆಯಲ್ಲಿ ದುರ್ಬಲರಾಗಿರಲಿಲ್ಲ. ಅವನು ತನ್ನ ಸ್ವಂತ ದೇಹವನ್ನು ಪರಿಗಣಿಸಲಿಲ್ಲ (ಅವನು ಸುಮಾರು ನೂರು ವರ್ಷ ವಯಸ್ಸಿನವನಾಗಿದ್ದರಿಂದ) ಮತ್ತು ಸಾರಾಳ ಗರ್ಭಾಶಯದ ಮರಣವನ್ನು ಪರಿಗಣಿಸಲಿಲ್ಲ, ಅವನು ನಂಬಿಕೆಯಿಲ್ಲದ ಮೂಲಕ ದೇವರ ವಾಗ್ದಾನಕ್ಕೆ ಅಡ್ಡಿಯಾಗಲಿಲ್ಲ, ಆದರೆ ನಂಬಿಕೆಯಲ್ಲಿ ಬಲಗೊಂಡನು, ದೇವರಿಗೆ ಮಹಿಮೆಯನ್ನು ನೀಡುತ್ತಾನೆ , ಮತ್ತು ಅವರು ವಾಗ್ದಾನ ಮಾಡಿದ್ದನ್ನು ಅವರು ನಿರ್ವಹಿಸಲು ಸಮರ್ಥರಾಗಿದ್ದಾರೆ ಎಂದು ಸಂಪೂರ್ಣವಾಗಿ ಮನವರಿಕೆಯಾಗಿದೆ.</w:t>
      </w:r>
    </w:p>
    <w:p/>
    <w:p>
      <w:r xmlns:w="http://schemas.openxmlformats.org/wordprocessingml/2006/main">
        <w:t xml:space="preserve">ಆದಿಕಾಂಡ 12:7 ಆಗ ಕರ್ತನು ಅಬ್ರಾಮನಿಗೆ ಪ್ರತ್ಯಕ್ಷನಾಗಿ--ನಿನ್ನ ಸಂತಾನಕ್ಕೆ ಈ ದೇಶವನ್ನು ಕೊಡುವೆನು ಎಂದು ಹೇಳಿದನು;</w:t>
      </w:r>
    </w:p>
    <w:p/>
    <w:p>
      <w:r xmlns:w="http://schemas.openxmlformats.org/wordprocessingml/2006/main">
        <w:t xml:space="preserve">ಅಬ್ರಾಮನಿಗೆ ಕರ್ತನು ಕಾನಾನ್ ದೇಶವನ್ನು ವಾಗ್ದಾನ ಮಾಡಿದನು ಮತ್ತು ಪ್ರತಿಯಾಗಿ ಅವನಿಗೆ ಬಲಿಪೀಠವನ್ನು ನಿರ್ಮಿಸಿದನು.</w:t>
      </w:r>
    </w:p>
    <w:p/>
    <w:p>
      <w:r xmlns:w="http://schemas.openxmlformats.org/wordprocessingml/2006/main">
        <w:t xml:space="preserve">1. ದೇವರ ವಾಗ್ದಾನಗಳು - ಹೇಗೆ ಸ್ವೀಕರಿಸುವುದು ಮತ್ತು ಪ್ರತಿಕ್ರಿಯಿಸುವುದು</w:t>
      </w:r>
    </w:p>
    <w:p/>
    <w:p>
      <w:r xmlns:w="http://schemas.openxmlformats.org/wordprocessingml/2006/main">
        <w:t xml:space="preserve">2. ಸಮರ್ಪಿತ ಜೀವನದ ಶಕ್ತಿ</w:t>
      </w:r>
    </w:p>
    <w:p/>
    <w:p>
      <w:r xmlns:w="http://schemas.openxmlformats.org/wordprocessingml/2006/main">
        <w:t xml:space="preserve">1. ಜಾನ್ 14:23 ಯಾರಾದರೂ ನನ್ನನ್ನು ಪ್ರೀತಿಸಿದರೆ, ಅವನು ನನ್ನ ಮಾತನ್ನು ಉಳಿಸಿಕೊಳ್ಳುವನು ಮತ್ತು ನನ್ನ ತಂದೆಯು ಅವನನ್ನು ಪ್ರೀತಿಸುವನು, ಮತ್ತು ನಾವು ಅವನ ಬಳಿಗೆ ಬಂದು ಅವನೊಂದಿಗೆ ನಮ್ಮ ಮನೆಯನ್ನು ಮಾಡುತ್ತೇವೆ.</w:t>
      </w:r>
    </w:p>
    <w:p/>
    <w:p>
      <w:r xmlns:w="http://schemas.openxmlformats.org/wordprocessingml/2006/main">
        <w:t xml:space="preserve">2. ರೋಮನ್ನರು 4: 20-21 ಯಾವುದೇ ಅಪನಂಬಿಕೆಯು ದೇವರ ವಾಗ್ದಾನದ ಬಗ್ಗೆ ಅವನನ್ನು ಅಲೆಯುವಂತೆ ಮಾಡಲಿಲ್ಲ, ಆದರೆ ಅವನು ದೇವರಿಗೆ ಮಹಿಮೆಯನ್ನು ನೀಡಿದ್ದರಿಂದ ಅವನು ತನ್ನ ನಂಬಿಕೆಯಲ್ಲಿ ಬಲವಾಗಿ ಬೆಳೆದನು, ದೇವರು ತಾನು ವಾಗ್ದಾನ ಮಾಡಿದ್ದನ್ನು ಮಾಡಲು ಸಮರ್ಥನೆಂದು ಸಂಪೂರ್ಣವಾಗಿ ಮನವರಿಕೆಯಾಯಿತು.</w:t>
      </w:r>
    </w:p>
    <w:p/>
    <w:p>
      <w:r xmlns:w="http://schemas.openxmlformats.org/wordprocessingml/2006/main">
        <w:t xml:space="preserve">ಆದಿಕಾಂಡ 12:8 ಅವನು ಅಲ್ಲಿಂದ ಹೊರಟು ಬೇತೇಲಿನ ಪೂರ್ವದಲ್ಲಿರುವ ಬೆಟ್ಟಕ್ಕೆ ಹೋಗಿ ತನ್ನ ಗುಡಾರವನ್ನು ಹಾಕಿದನು, ಬೇತೇಲ್ ಪಶ್ಚಿಮದಲ್ಲಿಯೂ ಹಾಯ್ ಪೂರ್ವದಲ್ಲಿಯೂ ಇತ್ತು ಮತ್ತು ಅಲ್ಲಿ ಅವನು ಕರ್ತನಿಗೆ ಒಂದು ಬಲಿಪೀಠವನ್ನು ನಿರ್ಮಿಸಿ ಆ ಹೆಸರನ್ನು ಕರೆದನು. ಭಗವಂತನ.</w:t>
      </w:r>
    </w:p>
    <w:p/>
    <w:p>
      <w:r xmlns:w="http://schemas.openxmlformats.org/wordprocessingml/2006/main">
        <w:t xml:space="preserve">ಅಬ್ರಾಮನು ಹರಾನ್‌ನಿಂದ ಬೆಟ್ಟದ ಪೂರ್ವ ಭಾಗದಲ್ಲಿರುವ ಬೆತೆಲಿಗೆ ಪ್ರಯಾಣಿಸಿದನು. ಅವನು ಅಲ್ಲಿ ತನ್ನ ಗುಡಾರವನ್ನು ಹಾಕಿದನು, ಪಶ್ಚಿಮದಲ್ಲಿ ಬೆತೆಲ್ ಮತ್ತು ಪೂರ್ವದಲ್ಲಿ ಹೈಗೆ ಎದುರಾಗಿ. ನಂತರ ಅವನು ಬಲಿಪೀಠವನ್ನು ನಿರ್ಮಿಸಿ ಭಗವಂತನ ಹೆಸರನ್ನು ಕರೆದನು.</w:t>
      </w:r>
    </w:p>
    <w:p/>
    <w:p>
      <w:r xmlns:w="http://schemas.openxmlformats.org/wordprocessingml/2006/main">
        <w:t xml:space="preserve">1. ವಿಧೇಯತೆಯ ಆಶೀರ್ವಾದ: ಅಬ್ರಾಮ್ನ ನಂಬಿಕೆಯ ಪ್ರಯಾಣ.</w:t>
      </w:r>
    </w:p>
    <w:p/>
    <w:p>
      <w:r xmlns:w="http://schemas.openxmlformats.org/wordprocessingml/2006/main">
        <w:t xml:space="preserve">2. ಹೋರಾಟದ ಸಮಯದಲ್ಲಿ ದೇವರ ನಿಷ್ಠೆ: ಅಬ್ರಾಮ್‌ನ ಜರ್ನಿ ಆಫ್ ಹೋಪ್.</w:t>
      </w:r>
    </w:p>
    <w:p/>
    <w:p>
      <w:r xmlns:w="http://schemas.openxmlformats.org/wordprocessingml/2006/main">
        <w:t xml:space="preserve">1. ರೋಮನ್ನರು 4:3-4 ಸ್ಕ್ರಿಪ್ಚರ್ ಏನು ಹೇಳುತ್ತದೆ? ಅಬ್ರಹಾಮನು ದೇವರನ್ನು ನಂಬಿದನು ಮತ್ತು ಅದು ಅವನಿಗೆ ನೀತಿಯೆಂದು ಪರಿಗಣಿಸಲ್ಪಟ್ಟಿತು. 4 ಈಗ ದುಡಿಯುವವನಿಗೆ ಅವನ ಕೂಲಿಯನ್ನು ಕಾಣಿಕೆಯಾಗಿ ಲೆಕ್ಕಿಸದೆ ಅವನ ಬಾಧ್ಯತೆಯಾಗಿ ಎಣಿಸಲಾಗುವುದು.</w:t>
      </w:r>
    </w:p>
    <w:p/>
    <w:p>
      <w:r xmlns:w="http://schemas.openxmlformats.org/wordprocessingml/2006/main">
        <w:t xml:space="preserve">2. ಇಬ್ರಿಯ 11:8-10 ನಂಬಿಕೆಯ ಮೂಲಕ ಅಬ್ರಹಾಮನು ತಾನು ಆನುವಂಶಿಕವಾಗಿ ಪಡೆಯುವ ಸ್ಥಳಕ್ಕೆ ಹೋಗಬೇಕೆಂದು ಕರೆಯಲ್ಪಟ್ಟಾಗ ವಿಧೇಯನಾದನು. ಮತ್ತು ಅವನು ಹೊರಗೆ ಹೋದನು, ಅವನು ಎಲ್ಲಿಗೆ ಹೋಗುತ್ತಿದ್ದಾನೆಂದು ತಿಳಿಯಲಿಲ್ಲ. 9 ನಂಬಿಕೆಯಿಂದಲೇ ಅವನು ವಾಗ್ದಾನದ ದೇಶದಲ್ಲಿ ಅನ್ಯದೇಶದಲ್ಲಿದ್ದಂತೆ ವಾಸಮಾಡಿದನು; 10 ಯಾಕಂದರೆ ಅವನು ಅಡಿಪಾಯಗಳನ್ನು ಹೊಂದಿರುವ ನಗರಕ್ಕಾಗಿ ಕಾಯುತ್ತಿದ್ದನು;</w:t>
      </w:r>
    </w:p>
    <w:p/>
    <w:p>
      <w:r xmlns:w="http://schemas.openxmlformats.org/wordprocessingml/2006/main">
        <w:t xml:space="preserve">ಆದಿಕಾಂಡ 12:9 ಮತ್ತು ಅಬ್ರಾಮನು ದಕ್ಷಿಣದ ಕಡೆಗೆ ಪ್ರಯಾಣಮಾಡಿದನು.</w:t>
      </w:r>
    </w:p>
    <w:p/>
    <w:p>
      <w:r xmlns:w="http://schemas.openxmlformats.org/wordprocessingml/2006/main">
        <w:t xml:space="preserve">ಅಬ್ರಾಮನು ತನ್ನ ಮನೆಯನ್ನು ಬಿಟ್ಟು ದಕ್ಷಿಣಕ್ಕೆ ಪ್ರಯಾಣಿಸಿದನು.</w:t>
      </w:r>
    </w:p>
    <w:p/>
    <w:p>
      <w:r xmlns:w="http://schemas.openxmlformats.org/wordprocessingml/2006/main">
        <w:t xml:space="preserve">1. ವಿಧೇಯತೆಯ ಕರೆ: ದೇವರ ಆಜ್ಞೆಗಳಿಗೆ ಅಬ್ರಾಮ್‌ನ ಪ್ರತಿಕ್ರಿಯೆ.</w:t>
      </w:r>
    </w:p>
    <w:p/>
    <w:p>
      <w:r xmlns:w="http://schemas.openxmlformats.org/wordprocessingml/2006/main">
        <w:t xml:space="preserve">2. ನಂಬಿಕೆಯ ಕರೆ: ದೇವರು ಎಲ್ಲಿ ಮುನ್ನಡೆಸುತ್ತಾನೋ ಅಲ್ಲಿಗೆ ಹೋಗುವುದು.</w:t>
      </w:r>
    </w:p>
    <w:p/>
    <w:p>
      <w:r xmlns:w="http://schemas.openxmlformats.org/wordprocessingml/2006/main">
        <w:t xml:space="preserve">1. ಜೋಶುವಾ 24:15, "ನನಗೆ ಮತ್ತು ನನ್ನ ಮನೆಯ ವಿಷಯವಾಗಿ, ನಾವು ಕರ್ತನನ್ನು ಸೇವಿಸುತ್ತೇವೆ."</w:t>
      </w:r>
    </w:p>
    <w:p/>
    <w:p>
      <w:r xmlns:w="http://schemas.openxmlformats.org/wordprocessingml/2006/main">
        <w:t xml:space="preserve">2. ಹೀಬ್ರೂ 11:8, "ನಂಬಿಕೆಯಿಂದಲೇ ಅಬ್ರಹಾಮನು ತಾನು ಆನುವಂಶಿಕವಾಗಿ ಪಡೆಯುವ ಸ್ಥಳಕ್ಕೆ ಹೋಗಬೇಕೆಂದು ಕರೆಯಲ್ಪಟ್ಟಾಗ ವಿಧೇಯನಾದನು ಮತ್ತು ಅವನು ಎಲ್ಲಿಗೆ ಹೋಗುತ್ತಿದ್ದೇನೆಂದು ತಿಳಿಯದೆ ಹೊರಟುಹೋದನು."</w:t>
      </w:r>
    </w:p>
    <w:p/>
    <w:p>
      <w:r xmlns:w="http://schemas.openxmlformats.org/wordprocessingml/2006/main">
        <w:t xml:space="preserve">ಆದಿಕಾಂಡ 12:10 ಮತ್ತು ದೇಶದಲ್ಲಿ ಕ್ಷಾಮ ಉಂಟಾಯಿತು. ಯಾಕಂದರೆ ದೇಶದಲ್ಲಿ ಕ್ಷಾಮವು ಘೋರವಾಗಿತ್ತು.</w:t>
      </w:r>
    </w:p>
    <w:p/>
    <w:p>
      <w:r xmlns:w="http://schemas.openxmlformats.org/wordprocessingml/2006/main">
        <w:t xml:space="preserve">ಅಬ್ರಾಮನು ಈಜಿಪ್ಟ್‌ಗೆ ಹೋದನು, ಏಕೆಂದರೆ ದೇಶದಲ್ಲಿ ತೀವ್ರ ಬರಗಾಲವುಂಟಾಯಿತು.</w:t>
      </w:r>
    </w:p>
    <w:p/>
    <w:p>
      <w:r xmlns:w="http://schemas.openxmlformats.org/wordprocessingml/2006/main">
        <w:t xml:space="preserve">1. ಪ್ರತಿಕೂಲತೆಯ ಮುಖದಲ್ಲಿ ನಂಬಿಕೆಯ ಬಲ</w:t>
      </w:r>
    </w:p>
    <w:p/>
    <w:p>
      <w:r xmlns:w="http://schemas.openxmlformats.org/wordprocessingml/2006/main">
        <w:t xml:space="preserve">2. ಅಗತ್ಯದ ಸಮಯದಲ್ಲಿ ದೇವರ ಒದಗಿಸುವಿಕೆ</w:t>
      </w:r>
    </w:p>
    <w:p/>
    <w:p>
      <w:r xmlns:w="http://schemas.openxmlformats.org/wordprocessingml/2006/main">
        <w:t xml:space="preserve">1. ಇಬ್ರಿಯರಿಗೆ 11:8 - ನಂಬಿಕೆಯ ಮೂಲಕ ಅಬ್ರಹಾಮನು ತಾನು ಆನುವಂಶಿಕವಾಗಿ ಪಡೆಯುವ ಸ್ಥಳಕ್ಕೆ ಹೋಗಬೇಕೆಂದು ಕರೆಯಲ್ಪಟ್ಟಾಗ ವಿಧೇಯನಾದನು. ಮತ್ತು ಅವನು ಹೊರಗೆ ಹೋದನು, ಅವನು ಎಲ್ಲಿಗೆ ಹೋಗುತ್ತಿದ್ದಾನೆಂದು ತಿಳಿಯಲಿಲ್ಲ.</w:t>
      </w:r>
    </w:p>
    <w:p/>
    <w:p>
      <w:r xmlns:w="http://schemas.openxmlformats.org/wordprocessingml/2006/main">
        <w:t xml:space="preserve">2. ಜೇಮ್ಸ್ 2:23 - ಮತ್ತು ಅಬ್ರಹಾಮನು ದೇವರನ್ನು ನಂಬಿದನು ಮತ್ತು ಅದು ಅವನಿಗೆ ನೀತಿಯೆಂದು ಪರಿಗಣಿಸಲ್ಪಟ್ಟಿತು ಎಂದು ಹೇಳುವ ಸ್ಕ್ರಿಪ್ಚರ್ ನೆರವೇರಿತು.</w:t>
      </w:r>
    </w:p>
    <w:p/>
    <w:p>
      <w:r xmlns:w="http://schemas.openxmlformats.org/wordprocessingml/2006/main">
        <w:t xml:space="preserve">ಆದಿಕಾಂಡ 12:11 ಅವನು ಈಜಿಪ್ಟಿಗೆ ಪ್ರವೇಶಿಸಲು ಸಮೀಪಿಸಿದಾಗ ಅವನು ತನ್ನ ಹೆಂಡತಿಯಾದ ಸಾರಯಳಿಗೆ--ಇಗೋ, ನೀನು ನೋಡಲು ಸುಂದರ ಮಹಿಳೆ ಎಂದು ನನಗೆ ತಿಳಿದಿದೆ.</w:t>
      </w:r>
    </w:p>
    <w:p/>
    <w:p>
      <w:r xmlns:w="http://schemas.openxmlformats.org/wordprocessingml/2006/main">
        <w:t xml:space="preserve">ಅಬ್ರಹಾಮ ಮತ್ತು ಸಾರಾಯಿ ಈಜಿಪ್ಟಿಗೆ ಪ್ರವೇಶಿಸುತ್ತಿದ್ದರು ಮತ್ತು ಸಾರಾಯಿ ಒಬ್ಬ ಸುಂದರ ಮಹಿಳೆ ಎಂದು ಅಬ್ರಹಾಮನು ಗಮನಿಸಿದನು.</w:t>
      </w:r>
    </w:p>
    <w:p/>
    <w:p>
      <w:r xmlns:w="http://schemas.openxmlformats.org/wordprocessingml/2006/main">
        <w:t xml:space="preserve">1. ಪ್ರಲೋಭನೆಯ ಸಮಯದ ಮೂಲಕ ದೇವರ ನಿಷ್ಠೆ</w:t>
      </w:r>
    </w:p>
    <w:p/>
    <w:p>
      <w:r xmlns:w="http://schemas.openxmlformats.org/wordprocessingml/2006/main">
        <w:t xml:space="preserve">2. ದೇವರ ಚಿತ್ತಕ್ಕೆ ವಿಧೇಯತೆಯ ಸೌಂದರ್ಯ</w:t>
      </w:r>
    </w:p>
    <w:p/>
    <w:p>
      <w:r xmlns:w="http://schemas.openxmlformats.org/wordprocessingml/2006/main">
        <w:t xml:space="preserve">1. ಮ್ಯಾಥ್ಯೂ 4: 1-11 ಅರಣ್ಯದಲ್ಲಿ ಯೇಸು ಪ್ರಲೋಭನೆ</w:t>
      </w:r>
    </w:p>
    <w:p/>
    <w:p>
      <w:r xmlns:w="http://schemas.openxmlformats.org/wordprocessingml/2006/main">
        <w:t xml:space="preserve">2. 1 ಕೊರಿಂಥಿಯಾನ್ಸ್ 10:13 ಪ್ರಲೋಭನೆಯಿಂದ ತಪ್ಪಿಸಿಕೊಳ್ಳಲು ದೇವರು ಒಂದು ಮಾರ್ಗವನ್ನು ಒದಗಿಸುತ್ತಾನೆ.</w:t>
      </w:r>
    </w:p>
    <w:p/>
    <w:p>
      <w:r xmlns:w="http://schemas.openxmlformats.org/wordprocessingml/2006/main">
        <w:t xml:space="preserve">ಆದಿಕಾಂಡ 12:12 ಆದದರಿಂದ ಈಜಿಪ್ಟಿನವರು ನಿನ್ನನ್ನು ನೋಡಿದಾಗ ಅವರು--ಇವಳು ಅವನ ಹೆಂಡತಿ ಎಂದು ಹೇಳುವರು ಮತ್ತು ಅವರು ನನ್ನನ್ನು ಕೊಲ್ಲುತ್ತಾರೆ, ಆದರೆ ಅವರು ನಿನ್ನನ್ನು ಜೀವಂತವಾಗಿ ಉಳಿಸುತ್ತಾರೆ.</w:t>
      </w:r>
    </w:p>
    <w:p/>
    <w:p>
      <w:r xmlns:w="http://schemas.openxmlformats.org/wordprocessingml/2006/main">
        <w:t xml:space="preserve">ಸಾರಾಯಿಯೊಂದಿಗಿನ ಸಂಬಂಧದಿಂದಾಗಿ ಅಬ್ರಾಮನು ಈಜಿಪ್ಟ್‌ನಲ್ಲಿ ದೊಡ್ಡ ಅಪಾಯವನ್ನು ಎದುರಿಸಿದನು.</w:t>
      </w:r>
    </w:p>
    <w:p/>
    <w:p>
      <w:r xmlns:w="http://schemas.openxmlformats.org/wordprocessingml/2006/main">
        <w:t xml:space="preserve">1: ನಾವು ತಪ್ಪು ಮಾಡಿದರೂ ದೇವರು ನಮ್ಮನ್ನು ಅಪಾಯದಿಂದ ರಕ್ಷಿಸುತ್ತಾನೆ.</w:t>
      </w:r>
    </w:p>
    <w:p/>
    <w:p>
      <w:r xmlns:w="http://schemas.openxmlformats.org/wordprocessingml/2006/main">
        <w:t xml:space="preserve">2: ಫಲಿತಾಂಶ ಅನಿಶ್ಚಿತವಾಗಿರುವಾಗಲೂ ದೇವರಲ್ಲಿ ವಿಶ್ವಾಸವಿಡಿ.</w:t>
      </w:r>
    </w:p>
    <w:p/>
    <w:p>
      <w:r xmlns:w="http://schemas.openxmlformats.org/wordprocessingml/2006/main">
        <w:t xml:space="preserve">1: ಕೀರ್ತನೆ 91: 1-2 "ಪರಾತ್ಪರನ ಆಶ್ರಯದಲ್ಲಿ ವಾಸಿಸುವವನು ಸರ್ವಶಕ್ತನ ನೆರಳಿನಲ್ಲಿ ನೆಲೆಸುತ್ತಾನೆ, ನಾನು ಭಗವಂತನಿಗೆ ಹೇಳುತ್ತೇನೆ, ನನ್ನ ಆಶ್ರಯ ಮತ್ತು ನನ್ನ ಕೋಟೆ, ನನ್ನ ದೇವರು, ನಾನು ನಂಬುವವನು.</w:t>
      </w:r>
    </w:p>
    <w:p/>
    <w:p>
      <w:r xmlns:w="http://schemas.openxmlformats.org/wordprocessingml/2006/main">
        <w:t xml:space="preserve">2: ಡೇನಿಯಲ್ 3: 16-18 "ಶದ್ರಕ್, ಮೇಷಕ್ ಮತ್ತು ಅಬೇದ್ನೆಗೋ ಉತ್ತರವಾಗಿ ರಾಜನಿಗೆ, ಓ ನೆಬುಕಡ್ನೆಜರ್, ಈ ವಿಷಯದಲ್ಲಿ ನಾವು ನಿಮಗೆ ಉತ್ತರಿಸುವ ಅಗತ್ಯವಿಲ್ಲ, ಇದು ಹೀಗಿದ್ದರೆ, ನಾವು ಸೇವಿಸುವ ನಮ್ಮ ದೇವರು ರಕ್ಷಿಸಲು ಶಕ್ತನಾಗಿದ್ದಾನೆ. ಉರಿಯುತ್ತಿರುವ ಬೆಂಕಿಯ ಕುಲುಮೆಯಿಂದ ನಮ್ಮನ್ನು ಬಿಡಿಸುವನು, ಓ ರಾಜನೇ, ಆತನು ನಮ್ಮನ್ನು ನಿನ್ನ ಕೈಯಿಂದ ಬಿಡಿಸುವನು, ಆದರೆ ಓ ರಾಜನೇ, ನಾವು ನಿಮ್ಮ ದೇವರುಗಳನ್ನು ಸೇವಿಸುವುದಿಲ್ಲ ಅಥವಾ ನೀವು ಸ್ಥಾಪಿಸಿದ ಚಿನ್ನದ ವಿಗ್ರಹವನ್ನು ಆರಾಧಿಸುವುದಿಲ್ಲ ಎಂದು ನಿಮಗೆ ತಿಳಿದಿರಲಿ. .</w:t>
      </w:r>
    </w:p>
    <w:p/>
    <w:p>
      <w:r xmlns:w="http://schemas.openxmlformats.org/wordprocessingml/2006/main">
        <w:t xml:space="preserve">ಆದಿಕಾಂಡ 12:13 ನೀನು ನನ್ನ ಸಹೋದರಿ ಎಂದು ಹೇಳು; ಮತ್ತು ನನ್ನ ಆತ್ಮವು ನಿನ್ನಿಂದ ಬದುಕುತ್ತದೆ.</w:t>
      </w:r>
    </w:p>
    <w:p/>
    <w:p>
      <w:r xmlns:w="http://schemas.openxmlformats.org/wordprocessingml/2006/main">
        <w:t xml:space="preserve">ಅಬ್ರಾಮ್ ದೇವರಿಗೆ ನಂಬಿಕೆ ಮತ್ತು ವಿಧೇಯತೆಯನ್ನು ಪ್ರದರ್ಶಿಸಿದರು ಮತ್ತು ಕಷ್ಟದಲ್ಲಿದ್ದರೂ ಆತನನ್ನು ನಂಬುವ ಮೂಲಕ ಮತ್ತು ಆತನ ಭರವಸೆಗಳ ಮೇಲೆ ಭರವಸೆಯಿಟ್ಟರು.</w:t>
      </w:r>
    </w:p>
    <w:p/>
    <w:p>
      <w:r xmlns:w="http://schemas.openxmlformats.org/wordprocessingml/2006/main">
        <w:t xml:space="preserve">1. ನಂಬಿಕೆಯ ಜೀವನ: ಸಂದರ್ಭಗಳ ಹೊರತಾಗಿಯೂ ದೇವರ ವಾಗ್ದಾನಗಳನ್ನು ನಂಬುವುದು</w:t>
      </w:r>
    </w:p>
    <w:p/>
    <w:p>
      <w:r xmlns:w="http://schemas.openxmlformats.org/wordprocessingml/2006/main">
        <w:t xml:space="preserve">2. ದೇವರಿಗೆ ವಿಧೇಯತೆ: ಕಷ್ಟದ ಹೊರತಾಗಿಯೂ ಕ್ರಮ ತೆಗೆದುಕೊಳ್ಳುವುದು</w:t>
      </w:r>
    </w:p>
    <w:p/>
    <w:p>
      <w:r xmlns:w="http://schemas.openxmlformats.org/wordprocessingml/2006/main">
        <w:t xml:space="preserve">1. ಮ್ಯಾಥ್ಯೂ 6: 33-34 - "ಆದರೆ ಮೊದಲು ಅವನ ರಾಜ್ಯ ಮತ್ತು ನೀತಿಯನ್ನು ಹುಡುಕಿ, ಮತ್ತು ಇವೆಲ್ಲವೂ ನಿಮಗೆ ನೀಡಲ್ಪಡುತ್ತವೆ. ಆದ್ದರಿಂದ ನಾಳೆಯ ಬಗ್ಗೆ ಚಿಂತಿಸಬೇಡಿ, ಏಕೆಂದರೆ ನಾಳೆ ತನ್ನ ಬಗ್ಗೆ ಚಿಂತಿಸುತ್ತದೆ. ಪ್ರತಿ ದಿನವೂ ಸಾಕಷ್ಟು ತೊಂದರೆಗಳಿವೆ. ತನ್ನದೇ ಆದ."</w:t>
      </w:r>
    </w:p>
    <w:p/>
    <w:p>
      <w:r xmlns:w="http://schemas.openxmlformats.org/wordprocessingml/2006/main">
        <w:t xml:space="preserve">2. ಹೀಬ್ರೂ 11:1-2 - "ಈಗ ನಂಬಿಕೆಯು ನಾವು ಏನನ್ನು ಆಶಿಸುತ್ತೇವೋ ಅದರಲ್ಲಿ ವಿಶ್ವಾಸ ಮತ್ತು ನಾವು ನೋಡದಿರುವ ಬಗ್ಗೆ ಭರವಸೆ ಇದೆ. ಇದಕ್ಕಾಗಿಯೇ ಪ್ರಾಚೀನರು ಪ್ರಶಂಸಿಸಲ್ಪಟ್ಟರು."</w:t>
      </w:r>
    </w:p>
    <w:p/>
    <w:p>
      <w:r xmlns:w="http://schemas.openxmlformats.org/wordprocessingml/2006/main">
        <w:t xml:space="preserve">ಆದಿಕಾಂಡ 12:14 ಮತ್ತು ಅಬ್ರಾಮನು ಈಜಿಪ್ಟಿಗೆ ಬಂದಾಗ ಈಜಿಪ್ಟಿನವರು ಆ ಸ್ತ್ರೀಯು ಬಹಳ ಸುಂದರಿ ಎಂದು ನೋಡಿದರು.</w:t>
      </w:r>
    </w:p>
    <w:p/>
    <w:p>
      <w:r xmlns:w="http://schemas.openxmlformats.org/wordprocessingml/2006/main">
        <w:t xml:space="preserve">ಅಬ್ರಾಮ್ ಮತ್ತು ಅವನ ಹೆಂಡತಿ ಸಾರಾಯಿ ಈಜಿಪ್ಟ್ಗೆ ಪ್ರಯಾಣ ಬೆಳೆಸಿದರು ಮತ್ತು ಈಜಿಪ್ಟಿನವರು ಅವಳ ಸೌಂದರ್ಯದಿಂದ ವಶಪಡಿಸಿಕೊಂಡರು.</w:t>
      </w:r>
    </w:p>
    <w:p/>
    <w:p>
      <w:r xmlns:w="http://schemas.openxmlformats.org/wordprocessingml/2006/main">
        <w:t xml:space="preserve">1. ನಮ್ಮ ಜೀವನದಲ್ಲಿ ದೇವರ ಆಶೀರ್ವಾದಗಳನ್ನು ಗುರುತಿಸುವುದು ಮತ್ತು ಅದನ್ನು ಸರಿಯಾಗಿ ಬಳಸುವುದು ಹೇಗೆ.</w:t>
      </w:r>
    </w:p>
    <w:p/>
    <w:p>
      <w:r xmlns:w="http://schemas.openxmlformats.org/wordprocessingml/2006/main">
        <w:t xml:space="preserve">2. ಪ್ರಲೋಭನೆಯಿಂದ ನಮ್ಮ ಹೃದಯಗಳನ್ನು ಕಾಪಾಡುವ ಪ್ರಾಮುಖ್ಯತೆಯನ್ನು ಅರ್ಥಮಾಡಿಕೊಳ್ಳುವುದು.</w:t>
      </w:r>
    </w:p>
    <w:p/>
    <w:p>
      <w:r xmlns:w="http://schemas.openxmlformats.org/wordprocessingml/2006/main">
        <w:t xml:space="preserve">1. ನಾಣ್ಣುಡಿಗಳು 4:23 - ನಿಮ್ಮ ಹೃದಯವನ್ನು ಎಲ್ಲಾ ಜಾಗರೂಕತೆಯಿಂದ ಇಟ್ಟುಕೊಳ್ಳಿ, ಏಕೆಂದರೆ ಅದರಿಂದ ಜೀವನದ ಬುಗ್ಗೆಗಳು ಹರಿಯುತ್ತವೆ.</w:t>
      </w:r>
    </w:p>
    <w:p/>
    <w:p>
      <w:r xmlns:w="http://schemas.openxmlformats.org/wordprocessingml/2006/main">
        <w:t xml:space="preserve">2. ಮ್ಯಾಥ್ಯೂ 6:21 - ಯಾಕಂದರೆ ನಿಮ್ಮ ನಿಧಿ ಎಲ್ಲಿದೆಯೋ ಅಲ್ಲಿ ನಿಮ್ಮ ಹೃದಯವೂ ಇರುತ್ತದೆ.</w:t>
      </w:r>
    </w:p>
    <w:p/>
    <w:p>
      <w:r xmlns:w="http://schemas.openxmlformats.org/wordprocessingml/2006/main">
        <w:t xml:space="preserve">ಆದಿಕಾಂಡ 12:15 ಫರೋಹನ ಪ್ರಧಾನರೂ ಅವಳನ್ನು ನೋಡಿ ಫರೋಹನ ಮುಂದೆ ಹೊಗಳಿದರು;</w:t>
      </w:r>
    </w:p>
    <w:p/>
    <w:p>
      <w:r xmlns:w="http://schemas.openxmlformats.org/wordprocessingml/2006/main">
        <w:t xml:space="preserve">ಅಬ್ರಹಾಮನ ನಿಷ್ಠೆಗೆ ಅವನು ಮತ್ತು ಅವನ ಹೆಂಡತಿಯನ್ನು ಫರೋಹನ ಮನೆಗೆ ಸ್ವಾಗತಿಸಲಾಯಿತು.</w:t>
      </w:r>
    </w:p>
    <w:p/>
    <w:p>
      <w:r xmlns:w="http://schemas.openxmlformats.org/wordprocessingml/2006/main">
        <w:t xml:space="preserve">1. ದೇವರು ತನಗೆ ನಂಬಿಗಸ್ತರಾಗಿ ಉಳಿಯುವವರಿಗೆ ಪ್ರತಿಫಲವನ್ನು ಕೊಡುತ್ತಾನೆ.</w:t>
      </w:r>
    </w:p>
    <w:p/>
    <w:p>
      <w:r xmlns:w="http://schemas.openxmlformats.org/wordprocessingml/2006/main">
        <w:t xml:space="preserve">2. ನಿಷ್ಠೆಯು ಅಮೂಲ್ಯವಾದ ಸದ್ಗುಣವಾಗಿದ್ದು ಅದು ದೊಡ್ಡ ಪ್ರತಿಫಲವನ್ನು ಪಡೆಯುತ್ತದೆ.</w:t>
      </w:r>
    </w:p>
    <w:p/>
    <w:p>
      <w:r xmlns:w="http://schemas.openxmlformats.org/wordprocessingml/2006/main">
        <w:t xml:space="preserve">1. ಇಬ್ರಿಯರಿಗೆ 11:17-19 - ನಂಬಿಕೆಯಿಂದ ಅಬ್ರಹಾಮನು ಪರೀಕ್ಷಿಸಲ್ಪಟ್ಟಾಗ ಐಸಾಕನನ್ನು ಅರ್ಪಿಸಿದನು ಮತ್ತು ವಾಗ್ದಾನಗಳನ್ನು ಸ್ವೀಕರಿಸಿದವನು ತನ್ನ ಒಬ್ಬನೇ ಮಗನನ್ನು ಅರ್ಪಿಸುವ ಕ್ರಿಯೆಯಲ್ಲಿದ್ದನು, ಅವನಲ್ಲಿ ಹೇಳಲಾಗಿದೆ, ಇಸಾಕನ ಮೂಲಕ ನಿನ್ನ ಸಂತತಿಯನ್ನು ಹೆಸರಿಸಬಹುದು. ದೇವರು ಅವನನ್ನು ಸತ್ತವರೊಳಗಿಂದ ಎಬ್ಬಿಸಲು ಸಹ ಸಮರ್ಥನೆಂದು ಅವನು ಪರಿಗಣಿಸಿದನು, ಸಾಂಕೇತಿಕವಾಗಿ ಹೇಳುವುದಾದರೆ, ಅವನು ಅವನನ್ನು ಮರಳಿ ಸ್ವೀಕರಿಸಿದನು.</w:t>
      </w:r>
    </w:p>
    <w:p/>
    <w:p>
      <w:r xmlns:w="http://schemas.openxmlformats.org/wordprocessingml/2006/main">
        <w:t xml:space="preserve">2. ಜೇಮ್ಸ್ 2: 23-24 - ಮತ್ತು ಅಬ್ರಹಾಮನು ದೇವರನ್ನು ನಂಬಿದನು ಮತ್ತು ಅದು ಅವನಿಗೆ ನೀತಿಯೆಂದು ಪರಿಗಣಿಸಲ್ಪಟ್ಟಿತು ಮತ್ತು ಅವನು ದೇವರ ಸ್ನೇಹಿತನೆಂದು ಕರೆಯಲ್ಪಟ್ಟನು ಎಂದು ಹೇಳುವ ಸ್ಕ್ರಿಪ್ಚರ್ ನೆರವೇರಿತು. ಒಬ್ಬ ವ್ಯಕ್ತಿಯು ಕಾರ್ಯಗಳಿಂದ ಸಮರ್ಥಿಸಲ್ಪಡುತ್ತಾನೆ ಮತ್ತು ನಂಬಿಕೆಯಿಂದ ಮಾತ್ರವಲ್ಲ ಎಂದು ನೀವು ನೋಡುತ್ತೀರಿ.</w:t>
      </w:r>
    </w:p>
    <w:p/>
    <w:p>
      <w:r xmlns:w="http://schemas.openxmlformats.org/wordprocessingml/2006/main">
        <w:t xml:space="preserve">ಆದಿಕಾಂಡ 12:16 ಮತ್ತು ಅವನು ಅವಳ ನಿಮಿತ್ತ ಅಬ್ರಾಮನನ್ನು ಚೆನ್ನಾಗಿ ಬೇಡಿಕೊಂಡನು ಮತ್ತು ಅವನಿಗೆ ಕುರಿಗಳು, ಎತ್ತುಗಳು, ಮತ್ತು ಕತ್ತೆಗಳು, ಸೇವಕರು, ಸೇವಕರು, ಮತ್ತು ಕತ್ತೆಗಳು ಮತ್ತು ಒಂಟೆಗಳು ಇದ್ದವು.</w:t>
      </w:r>
    </w:p>
    <w:p/>
    <w:p>
      <w:r xmlns:w="http://schemas.openxmlformats.org/wordprocessingml/2006/main">
        <w:t xml:space="preserve">ಅಬ್ರಾಮನು ದೇವರಿಂದ ಆಶೀರ್ವದಿಸಲ್ಪಟ್ಟನು ಮತ್ತು ಪ್ರತಿಯಾಗಿ ಚೆನ್ನಾಗಿ ಉಪಚರಿಸಿದನು.</w:t>
      </w:r>
    </w:p>
    <w:p/>
    <w:p>
      <w:r xmlns:w="http://schemas.openxmlformats.org/wordprocessingml/2006/main">
        <w:t xml:space="preserve">1: ನಾವು ಇತರರಿಗೆ ದಯೆ ತೋರಿಸಿದಾಗ ನಾವು ದೇವರಿಂದ ಆಶೀರ್ವದಿಸಲ್ಪಡುತ್ತೇವೆ.</w:t>
      </w:r>
    </w:p>
    <w:p/>
    <w:p>
      <w:r xmlns:w="http://schemas.openxmlformats.org/wordprocessingml/2006/main">
        <w:t xml:space="preserve">2: ಇತರರಿಗೆ ಉದಾರವಾಗಿರುವವರಿಗೆ ದೇವರು ಪ್ರತಿಫಲವನ್ನು ನೀಡುತ್ತಾನೆ.</w:t>
      </w:r>
    </w:p>
    <w:p/>
    <w:p>
      <w:r xmlns:w="http://schemas.openxmlformats.org/wordprocessingml/2006/main">
        <w:t xml:space="preserve">1: ಲೂಕ 6:38 - "ಕೊಡು, ಮತ್ತು ಅದು ನಿಮಗೆ ನೀಡಲ್ಪಡುತ್ತದೆ. ಒತ್ತಾಗಿ, ಒತ್ತಾಗಿ, ಅಲುಗಾಡಿಸಿ ಮತ್ತು ಓಡಿಹೋಗುವ ಉತ್ತಮ ಅಳತೆಯನ್ನು ನಿಮ್ಮ ಮಡಿಲಲ್ಲಿ ಸುರಿಯಲಾಗುತ್ತದೆ. ಏಕೆಂದರೆ ನೀವು ಬಳಸುವ ಅಳತೆಯಿಂದ ಅದನ್ನು ಅಳೆಯಲಾಗುತ್ತದೆ. ನೀನು."</w:t>
      </w:r>
    </w:p>
    <w:p/>
    <w:p>
      <w:r xmlns:w="http://schemas.openxmlformats.org/wordprocessingml/2006/main">
        <w:t xml:space="preserve">2: ಮ್ಯಾಥ್ಯೂ 7:12 - "ಆದ್ದರಿಂದ ಎಲ್ಲದರಲ್ಲೂ, ಇತರರು ನಿಮಗೆ ಏನು ಮಾಡಬೇಕೆಂದು ನೀವು ಬಯಸುತ್ತೀರೋ ಅದನ್ನು ಅವರಿಗೆ ಮಾಡಿ, ಏಕೆಂದರೆ ಇದು ಕಾನೂನು ಮತ್ತು ಪ್ರವಾದಿಗಳನ್ನು ಒಟ್ಟುಗೂಡಿಸುತ್ತದೆ."</w:t>
      </w:r>
    </w:p>
    <w:p/>
    <w:p>
      <w:r xmlns:w="http://schemas.openxmlformats.org/wordprocessingml/2006/main">
        <w:t xml:space="preserve">ಆದಿಕಾಂಡ 12:17 ಮತ್ತು ಕರ್ತನು ಅಬ್ರಾಮನ ಹೆಂಡತಿಯಾದ ಸಾರಾಯಿಯ ನಿಮಿತ್ತ ಫರೋಹನನ್ನೂ ಅವನ ಮನೆಯನ್ನೂ ಮಹಾ ಬಾಧೆಗಳಿಂದ ಬಾಧಿಸಿದನು.</w:t>
      </w:r>
    </w:p>
    <w:p/>
    <w:p>
      <w:r xmlns:w="http://schemas.openxmlformats.org/wordprocessingml/2006/main">
        <w:t xml:space="preserve">ಸಾರಾಯಿಯ ಕಾರಣದಿಂದ ದೇವರು ಫರೋಹನನ್ನು ಮತ್ತು ಅವನ ಮನೆಯನ್ನು ಶಿಕ್ಷಿಸಿದನು.</w:t>
      </w:r>
    </w:p>
    <w:p/>
    <w:p>
      <w:r xmlns:w="http://schemas.openxmlformats.org/wordprocessingml/2006/main">
        <w:t xml:space="preserve">1: ನಾವು ನಮ್ಮ ಕ್ರಿಯೆಗಳ ಬಗ್ಗೆ ಜಾಗರೂಕರಾಗಿರಬೇಕು ಮತ್ತು ಅದರ ಪರಿಣಾಮಗಳನ್ನು ನಾವು ಅರ್ಥಮಾಡಿಕೊಳ್ಳದಿದ್ದರೂ ಸಹ ಅವು ಇತರರ ಮೇಲೆ ಹೇಗೆ ಪರಿಣಾಮ ಬೀರಬಹುದು.</w:t>
      </w:r>
    </w:p>
    <w:p/>
    <w:p>
      <w:r xmlns:w="http://schemas.openxmlformats.org/wordprocessingml/2006/main">
        <w:t xml:space="preserve">2: ದೇವರು ಯಾವಾಗಲೂ ನಂಬಿಗಸ್ತನೂ ನೀತಿವಂತನೂ ಆಗಿದ್ದಾನೆ ಮತ್ತು ತನಗೆ ನಂಬಿಗಸ್ತರಾಗಿರುವವರನ್ನು ಸದಾ ರಕ್ಷಿಸುತ್ತಾನೆ.</w:t>
      </w:r>
    </w:p>
    <w:p/>
    <w:p>
      <w:r xmlns:w="http://schemas.openxmlformats.org/wordprocessingml/2006/main">
        <w:t xml:space="preserve">1: ಎಫೆಸಿಯನ್ಸ್ 6: 1-3 - ಮಕ್ಕಳೇ, ನಿಮ್ಮ ಹೆತ್ತವರಿಗೆ ಭಗವಂತನಲ್ಲಿ ವಿಧೇಯರಾಗಿರಿ, ಏಕೆಂದರೆ ಇದು ಸರಿ. ನಿಮ್ಮ ತಂದೆ ಮತ್ತು ತಾಯಿಯನ್ನು ಗೌರವಿಸಿ, ಇದು ವಾಗ್ದಾನದೊಂದಿಗೆ ಮೊದಲ ಆಜ್ಞೆಯಾಗಿದೆ, ಅದು ನಿಮಗೆ ಒಳ್ಳೆಯದಾಗಲಿ ಮತ್ತು ನೀವು ಭೂಮಿಯ ಮೇಲೆ ದೀರ್ಘಾಯುಷ್ಯವನ್ನು ಅನುಭವಿಸುವಿರಿ.</w:t>
      </w:r>
    </w:p>
    <w:p/>
    <w:p>
      <w:r xmlns:w="http://schemas.openxmlformats.org/wordprocessingml/2006/main">
        <w:t xml:space="preserve">2: ನಾಣ್ಣುಡಿಗಳು 3: 3-4 - ಪ್ರೀತಿ ಮತ್ತು ನಿಷ್ಠೆ ನಿಮ್ಮನ್ನು ಎಂದಿಗೂ ಬಿಡುವುದಿಲ್ಲ; ಅವುಗಳನ್ನು ನಿಮ್ಮ ಕುತ್ತಿಗೆಗೆ ಕಟ್ಟಿಕೊಳ್ಳಿ, ನಿಮ್ಮ ಹೃದಯದ ಟ್ಯಾಬ್ಲೆಟ್ನಲ್ಲಿ ಬರೆಯಿರಿ. ಆಗ ನೀವು ದೇವರ ಮತ್ತು ಮನುಷ್ಯರ ದೃಷ್ಟಿಯಲ್ಲಿ ಒಲವು ಮತ್ತು ಒಳ್ಳೆಯ ಹೆಸರನ್ನು ಗಳಿಸುವಿರಿ.</w:t>
      </w:r>
    </w:p>
    <w:p/>
    <w:p>
      <w:r xmlns:w="http://schemas.openxmlformats.org/wordprocessingml/2006/main">
        <w:t xml:space="preserve">ಆದಿಕಾಂಡ 12:18 ಫರೋಹನು ಅಬ್ರಾಮನನ್ನು ಕರೆದು, &lt;&lt;ನೀನು ನನಗೆ ಮಾಡಿದ್ದು ಏನು? ಅವಳು ನಿನ್ನ ಹೆಂಡತಿ ಎಂದು ನೀನು ನನಗೆ ಏಕೆ ಹೇಳಲಿಲ್ಲ?</w:t>
      </w:r>
    </w:p>
    <w:p/>
    <w:p>
      <w:r xmlns:w="http://schemas.openxmlformats.org/wordprocessingml/2006/main">
        <w:t xml:space="preserve">ಸಾರಯಳು ತನ್ನ ಹೆಂಡತಿ ಎಂದು ಏಕೆ ಹೇಳಲಿಲ್ಲ ಎಂದು ಫರೋಹನು ಅಬ್ರಾಮನನ್ನು ಪ್ರಶ್ನಿಸಿದನು.</w:t>
      </w:r>
    </w:p>
    <w:p/>
    <w:p>
      <w:r xmlns:w="http://schemas.openxmlformats.org/wordprocessingml/2006/main">
        <w:t xml:space="preserve">1. ವಿಚಾರಣೆ ಮತ್ತು ಪ್ರಲೋಭನೆಯ ಸಮಯದಲ್ಲಿ ದೇವರ ನಿಷ್ಠೆ</w:t>
      </w:r>
    </w:p>
    <w:p/>
    <w:p>
      <w:r xmlns:w="http://schemas.openxmlformats.org/wordprocessingml/2006/main">
        <w:t xml:space="preserve">2. ಸಂಬಂಧಗಳಲ್ಲಿ ಪ್ರಾಮಾಣಿಕತೆ ಮತ್ತು ಪಾರದರ್ಶಕತೆಯ ಪ್ರಾಮುಖ್ಯತೆ</w:t>
      </w:r>
    </w:p>
    <w:p/>
    <w:p>
      <w:r xmlns:w="http://schemas.openxmlformats.org/wordprocessingml/2006/main">
        <w:t xml:space="preserve">1. ರೋಮನ್ನರು 8:28, ಮತ್ತು ಎಲ್ಲಾ ವಿಷಯಗಳಲ್ಲಿ ದೇವರು ತನ್ನ ಉದ್ದೇಶದ ಪ್ರಕಾರ ಕರೆಯಲ್ಪಟ್ಟ ಆತನನ್ನು ಪ್ರೀತಿಸುವವರ ಒಳಿತಿಗಾಗಿ ಕೆಲಸ ಮಾಡುತ್ತಾನೆ ಎಂದು ನಮಗೆ ತಿಳಿದಿದೆ.</w:t>
      </w:r>
    </w:p>
    <w:p/>
    <w:p>
      <w:r xmlns:w="http://schemas.openxmlformats.org/wordprocessingml/2006/main">
        <w:t xml:space="preserve">2. ಎಫೆಸಿಯನ್ಸ್ 4:25, ಆದ್ದರಿಂದ ನೀವು ಪ್ರತಿಯೊಬ್ಬರೂ ಸುಳ್ಳನ್ನು ಬಿಟ್ಟುಬಿಡಬೇಕು ಮತ್ತು ನಿಮ್ಮ ನೆರೆಹೊರೆಯವರೊಂದಿಗೆ ಸತ್ಯವಾಗಿ ಮಾತನಾಡಬೇಕು, ಏಕೆಂದರೆ ನಾವೆಲ್ಲರೂ ಒಂದೇ ದೇಹದ ಅಂಗಗಳು.</w:t>
      </w:r>
    </w:p>
    <w:p/>
    <w:p>
      <w:r xmlns:w="http://schemas.openxmlformats.org/wordprocessingml/2006/main">
        <w:t xml:space="preserve">ಆದಿಕಾಂಡ 12:19 ಅವಳು ನನ್ನ ಸಹೋದರಿ ಎಂದು ನೀನು ಯಾಕೆ ಹೇಳಿದೆ? ಆದುದರಿಂದ ನಾನು ಅವಳನ್ನು ನನ್ನ ಬಳಿಗೆ ಕರೆದುಕೊಂಡು ಹೋಗಬಹುದಿತ್ತು: ಈಗ ನಿನ್ನ ಹೆಂಡತಿಯನ್ನು ನೋಡು, ಅವಳನ್ನು ಕರೆದುಕೊಂಡು ಹೋಗು.</w:t>
      </w:r>
    </w:p>
    <w:p/>
    <w:p>
      <w:r xmlns:w="http://schemas.openxmlformats.org/wordprocessingml/2006/main">
        <w:t xml:space="preserve">ಅಬ್ರಾಮ್ ತನ್ನನ್ನು ರಕ್ಷಿಸಿಕೊಳ್ಳಲು ಸಾರಾಯಿ ತನ್ನ ಸಹೋದರಿ ಎಂದು ಸುಳ್ಳು ಹೇಳಿದನು, ಆದರೆ ದೇವರು ಮಧ್ಯಪ್ರವೇಶಿಸಿ ಅವಳನ್ನು ರಕ್ಷಿಸಿದನು.</w:t>
      </w:r>
    </w:p>
    <w:p/>
    <w:p>
      <w:r xmlns:w="http://schemas.openxmlformats.org/wordprocessingml/2006/main">
        <w:t xml:space="preserve">1: ದೇವರು ನಮ್ಮ ರಕ್ಷಕ, ಮತ್ತು ನಮ್ಮನ್ನು ಸುರಕ್ಷಿತವಾಗಿರಿಸಲು ನಾವು ಆತನನ್ನು ನಂಬಬಹುದು.</w:t>
      </w:r>
    </w:p>
    <w:p/>
    <w:p>
      <w:r xmlns:w="http://schemas.openxmlformats.org/wordprocessingml/2006/main">
        <w:t xml:space="preserve">2: ನಾವು ಯಾವಾಗಲೂ ಪ್ರಾಮಾಣಿಕರಾಗಿರಬೇಕು ಮತ್ತು ಎಂದಿಗೂ ಸುಳ್ಳು ಹೇಳಬಾರದು, ಏಕೆಂದರೆ ಇದು ಅಪಾಯಕಾರಿ ಪರಿಣಾಮಗಳಿಗೆ ಕಾರಣವಾಗಬಹುದು.</w:t>
      </w:r>
    </w:p>
    <w:p/>
    <w:p>
      <w:r xmlns:w="http://schemas.openxmlformats.org/wordprocessingml/2006/main">
        <w:t xml:space="preserve">1: ನಾಣ್ಣುಡಿಗಳು 12:22 - ಸುಳ್ಳಿನ ತುಟಿಗಳು ಭಗವಂತನಿಗೆ ಅಸಹ್ಯವಾಗಿದೆ, ಆದರೆ ನಿಷ್ಠೆಯಿಂದ ವರ್ತಿಸುವವರು ಆತನಿಗೆ ಸಂತೋಷಪಡುತ್ತಾರೆ.</w:t>
      </w:r>
    </w:p>
    <w:p/>
    <w:p>
      <w:r xmlns:w="http://schemas.openxmlformats.org/wordprocessingml/2006/main">
        <w:t xml:space="preserve">2: ಎಫೆಸಿಯನ್ಸ್ 4:15 - ಬದಲಿಗೆ, ಪ್ರೀತಿಯಲ್ಲಿ ಸತ್ಯವನ್ನು ಮಾತನಾಡುತ್ತಾ, ನಾವು ಕ್ರಿಸ್ತನಲ್ಲಿ ತಲೆಯಾಗಿರುವ ಆತನೊಳಗೆ ಎಲ್ಲಾ ರೀತಿಯಲ್ಲಿ ಬೆಳೆಯಬೇಕು.</w:t>
      </w:r>
    </w:p>
    <w:p/>
    <w:p>
      <w:r xmlns:w="http://schemas.openxmlformats.org/wordprocessingml/2006/main">
        <w:t xml:space="preserve">ಆದಿಕಾಂಡ 12:20 ಮತ್ತು ಫರೋಹನು ಅವನ ವಿಷಯದಲ್ಲಿ ತನ್ನ ಜನರಿಗೆ ಆಜ್ಞಾಪಿಸಿದನು ಮತ್ತು ಅವರು ಅವನನ್ನು ಮತ್ತು ಅವನ ಹೆಂಡತಿಯನ್ನು ಮತ್ತು ಅವನಲ್ಲಿದ್ದ ಎಲ್ಲವನ್ನೂ ಕಳುಹಿಸಿದರು.</w:t>
      </w:r>
    </w:p>
    <w:p/>
    <w:p>
      <w:r xmlns:w="http://schemas.openxmlformats.org/wordprocessingml/2006/main">
        <w:t xml:space="preserve">ಅಬ್ರಹಾಮನು ದೇವರಿಗೆ ನಿಷ್ಠೆ ಮತ್ತು ವಿಧೇಯತೆ ತೋರಿಸಿದಾಗ ಫರೋಹನು ತನ್ನ ಹೆಂಡತಿ ಮತ್ತು ವಸ್ತುಗಳೊಂದಿಗೆ ಅವನನ್ನು ಕಳುಹಿಸಿದಾಗ ಪ್ರತಿಫಲವನ್ನು ನೀಡಲಾಯಿತು.</w:t>
      </w:r>
    </w:p>
    <w:p/>
    <w:p>
      <w:r xmlns:w="http://schemas.openxmlformats.org/wordprocessingml/2006/main">
        <w:t xml:space="preserve">1. ದೇವರ ನಿಷ್ಠೆಯು ಯಾವಾಗಲೂ ನಮ್ಮ ಸ್ವಂತಕ್ಕಿಂತ ಹೆಚ್ಚಾಗಿರುತ್ತದೆ.</w:t>
      </w:r>
    </w:p>
    <w:p/>
    <w:p>
      <w:r xmlns:w="http://schemas.openxmlformats.org/wordprocessingml/2006/main">
        <w:t xml:space="preserve">2. ದೇವರಿಗೆ ಅಬ್ರಹಾಮನ ವಿಧೇಯತೆ ಆಶೀರ್ವಾದಗಳೊಂದಿಗೆ ಪ್ರತಿಫಲವನ್ನು ನೀಡಿತು.</w:t>
      </w:r>
    </w:p>
    <w:p/>
    <w:p>
      <w:r xmlns:w="http://schemas.openxmlformats.org/wordprocessingml/2006/main">
        <w:t xml:space="preserve">1. ಇಬ್ರಿಯರಿಗೆ 11:8-10 ನಂಬಿಕೆಯಿಂದ ಅಬ್ರಹಾಮನು ಆನುವಂಶಿಕವಾಗಿ ಸ್ವೀಕರಿಸಬೇಕಾದ ಸ್ಥಳಕ್ಕೆ ಹೋಗಲು ಕರೆಯಲ್ಪಟ್ಟಾಗ, ವಿಧೇಯನಾದನು; ಮತ್ತು ಅವನು ಎಲ್ಲಿಗೆ ಹೋದನೆಂದು ತಿಳಿಯದೆ ಹೊರಗೆ ಹೋದನು.</w:t>
      </w:r>
    </w:p>
    <w:p/>
    <w:p>
      <w:r xmlns:w="http://schemas.openxmlformats.org/wordprocessingml/2006/main">
        <w:t xml:space="preserve">2. ಜೇಮ್ಸ್ 2: 14-26 ನನ್ನ ಸಹೋದರರೇ, ಒಬ್ಬ ಮನುಷ್ಯನು ತನಗೆ ನಂಬಿಕೆ ಇದೆ ಎಂದು ಹೇಳಿದರೂ ಮತ್ತು ಕೆಲಸಗಳಿಲ್ಲ ಎಂದು ಹೇಳಿದರೆ ಏನು ಪ್ರಯೋಜನ? ನಂಬಿಕೆ ಅವನನ್ನು ಉಳಿಸಬಹುದೇ?</w:t>
      </w:r>
    </w:p>
    <w:p/>
    <w:p>
      <w:r xmlns:w="http://schemas.openxmlformats.org/wordprocessingml/2006/main">
        <w:t xml:space="preserve">ಜೆನೆಸಿಸ್ 13 ಅನ್ನು ಮೂರು ಪ್ಯಾರಾಗಳಲ್ಲಿ ಈ ಕೆಳಗಿನಂತೆ ಸಂಕ್ಷೇಪಿಸಬಹುದು, ಸೂಚಿಸಿದ ಪದ್ಯಗಳೊಂದಿಗೆ:</w:t>
      </w:r>
    </w:p>
    <w:p/>
    <w:p>
      <w:r xmlns:w="http://schemas.openxmlformats.org/wordprocessingml/2006/main">
        <w:t xml:space="preserve">ಪ್ಯಾರಾಗ್ರಾಫ್ 1: ಜೆನೆಸಿಸ್ 13: 1-7 ರಲ್ಲಿ, ಅಬ್ರಾಮ್ ಮತ್ತು ಲಾಟ್, ಅವನ ಸೋದರಳಿಯ, ಈಜಿಪ್ಟ್ನಿಂದ ಕೆನಾನ್ ದೇಶಕ್ಕೆ ಹಿಂತಿರುಗುತ್ತಾರೆ. ಅಬ್ರಾಮ್ ಮತ್ತು ಲಾಟ್ ಇಬ್ಬರೂ ಜಾನುವಾರು ಮತ್ತು ಆಸ್ತಿಯ ವಿಷಯದಲ್ಲಿ ಗಮನಾರ್ಹ ಸಂಪತ್ತನ್ನು ಗಳಿಸಿದ್ದಾರೆ. ಅವುಗಳ ಹೆಚ್ಚುತ್ತಿರುವ ಗಾತ್ರ ಮತ್ತು ಮೇಯಿಸಲು ಲಭ್ಯವಿರುವ ಸೀಮಿತ ಸಂಪನ್ಮೂಲಗಳಿಂದಾಗಿ, ಅಬ್ರಾಮ್ ಮತ್ತು ಲಾಟ್‌ನ ಕುರಿಗಾಹಿಗಳ ನಡುವೆ ಘರ್ಷಣೆಗಳು ಉಂಟಾಗುತ್ತವೆ. ಈ ಸಮಸ್ಯೆಯನ್ನು ಶಾಂತಿಯುತವಾಗಿ ಪರಿಹರಿಸುವ ಅಗತ್ಯವನ್ನು ಗುರುತಿಸಿ, ಅಬ್ರಾಮ್ ಅವರು ಬೇರ್ಪಡುವಂತೆ ಸೂಚಿಸುತ್ತಾರೆ. ಅವನು ಹೋಗಲು ಬಯಸುವ ಯಾವುದೇ ದಿಕ್ಕಿನ ಆಯ್ಕೆಯನ್ನು ಲಾಟ್‌ಗೆ ಉದಾರವಾಗಿ ನೀಡುತ್ತಾನೆ.</w:t>
      </w:r>
    </w:p>
    <w:p/>
    <w:p>
      <w:r xmlns:w="http://schemas.openxmlformats.org/wordprocessingml/2006/main">
        <w:t xml:space="preserve">ಪ್ಯಾರಾಗ್ರಾಫ್ 2: ಜೆನೆಸಿಸ್ 13: 8-13 ರಲ್ಲಿ ಮುಂದುವರಿಯುತ್ತಾ, ಲಾಟ್ ಚೆನ್ನಾಗಿ ನೀರಿರುವ ಜೋರ್ಡಾನ್ ಕಣಿವೆಯ ಕಡೆಗೆ ನೋಡುತ್ತಾನೆ ಮತ್ತು ಅದನ್ನು ತನ್ನ ಭಾಗವಾಗಿ ಆರಿಸಿಕೊಂಡನು. ಅವನು ಅಬ್ರಾಮನಿಂದ ಬೇರ್ಪಟ್ಟು ಸೊಡೊಮ್ ನಗರಗಳಲ್ಲಿ ಅದರ ದುಷ್ಟ ನಿವಾಸಿಗಳ ನಡುವೆ ನೆಲೆಸುತ್ತಾನೆ. ಮತ್ತೊಂದೆಡೆ, ಅಬ್ರಾಮ್ ಹೆಬ್ರಾನ್‌ನಲ್ಲಿರುವ ಮಾಮ್ರೆ ಓಕ್‌ಗಳ ಬಳಿಯ ಕಾನಾನ್‌ನಲ್ಲಿ ವಾಸಿಸುತ್ತಾನೆ.</w:t>
      </w:r>
    </w:p>
    <w:p/>
    <w:p>
      <w:r xmlns:w="http://schemas.openxmlformats.org/wordprocessingml/2006/main">
        <w:t xml:space="preserve">ಪ್ಯಾರಾಗ್ರಾಫ್ 3: ಜೆನೆಸಿಸ್ 13: 14-18 ರಲ್ಲಿ, ಲೋಟನ ನಿರ್ಗಮನದ ನಂತರ, ದೇವರು ಮತ್ತೆ ಅಬ್ರಾಮ್ನೊಂದಿಗೆ ಮಾತನಾಡುತ್ತಾನೆ, ಅವನು ನೋಡುವ ಎಲ್ಲಾ ಭೂಮಿಯನ್ನು ಅವನಿಗೆ ಮತ್ತು ಅವನ ವಂಶಸ್ಥರಿಗೆ ಶಾಶ್ವತವಾಗಿ ನೀಡುವ ಭರವಸೆಯನ್ನು ಪುನರುಚ್ಚರಿಸುತ್ತಾನೆ. ಈ ವಾಗ್ದಾನ ಮಾಡಿದ ಭೂಮಿಯ ಉದ್ದ ಮತ್ತು ಅಗಲವನ್ನು ಅನ್ವೇಷಿಸಲು ದೇವರು ಅಬ್ರಾಮನನ್ನು ಪ್ರೋತ್ಸಾಹಿಸುತ್ತಾನೆ ಏಕೆಂದರೆ ಅದು ಉತ್ತರಾಧಿಕಾರವಾಗಿ ನೀಡಲ್ಪಡುತ್ತದೆ. ದೇವರ ವಾಗ್ದಾನದಿಂದ ಚಲಿಸಿದ ಅಬ್ರಾಮ್ ತನ್ನ ಗುಡಾರವನ್ನು ಬೆತೆಲ್ ಬಳಿ ದಕ್ಷಿಣಕ್ಕೆ ಸ್ಥಳಾಂತರಿಸುತ್ತಾನೆ, ಅಲ್ಲಿ ಅವನು ದೇವರನ್ನು ಆರಾಧಿಸಲು ಸಮರ್ಪಿತವಾದ ಬಲಿಪೀಠವನ್ನು ನಿರ್ಮಿಸುತ್ತಾನೆ.</w:t>
      </w:r>
    </w:p>
    <w:p/>
    <w:p>
      <w:r xmlns:w="http://schemas.openxmlformats.org/wordprocessingml/2006/main">
        <w:t xml:space="preserve">ಸಾರಾಂಶದಲ್ಲಿ:</w:t>
      </w:r>
    </w:p>
    <w:p>
      <w:r xmlns:w="http://schemas.openxmlformats.org/wordprocessingml/2006/main">
        <w:t xml:space="preserve">ಜೆನೆಸಿಸ್ 13 ಪ್ರಸ್ತುತಪಡಿಸುತ್ತದೆ:</w:t>
      </w:r>
    </w:p>
    <w:p>
      <w:r xmlns:w="http://schemas.openxmlformats.org/wordprocessingml/2006/main">
        <w:t xml:space="preserve">ಲಾಟ್‌ನೊಂದಿಗೆ ಈಜಿಪ್ಟ್‌ನಿಂದ ಅಬ್ರಾಮ್ ಹಿಂದಿರುಗುವುದು;</w:t>
      </w:r>
    </w:p>
    <w:p>
      <w:r xmlns:w="http://schemas.openxmlformats.org/wordprocessingml/2006/main">
        <w:t xml:space="preserve">ಅವರ ಹೆಚ್ಚುತ್ತಿರುವ ಸಂಪತ್ತಿನಿಂದಾಗಿ ಅವರ ಕುರಿಗಾಹಿಗಳ ನಡುವೆ ಉದ್ಭವಿಸುವ ಸಂಘರ್ಷ;</w:t>
      </w:r>
    </w:p>
    <w:p>
      <w:r xmlns:w="http://schemas.openxmlformats.org/wordprocessingml/2006/main">
        <w:t xml:space="preserve">ಅಬ್ರಾಮ್ ಅವರಿಗೆ ಶಾಂತಿಯುತ ಪ್ರತ್ಯೇಕತೆಯನ್ನು ಸೂಚಿಸುತ್ತಾನೆ;</w:t>
      </w:r>
    </w:p>
    <w:p>
      <w:r xmlns:w="http://schemas.openxmlformats.org/wordprocessingml/2006/main">
        <w:t xml:space="preserve">ಲಾಟ್ ಸೊಡೊಮ್‌ನಲ್ಲಿ ದುಷ್ಟ ಜನರ ನಡುವೆ ನೆಲೆಸುವಾಗ ಚೆನ್ನಾಗಿ ನೀರಿರುವ ಜೋರ್ಡಾನ್ ಕಣಿವೆಯನ್ನು ಆರಿಸಿಕೊಳ್ಳುತ್ತಾನೆ;</w:t>
      </w:r>
    </w:p>
    <w:p>
      <w:r xmlns:w="http://schemas.openxmlformats.org/wordprocessingml/2006/main">
        <w:t xml:space="preserve">ಅಬ್ರಾಮ್ ಹೆಬ್ರಾನ್ ನಲ್ಲಿ ಮಾಮ್ರೆ ಓಕ್ಸ್ ಬಳಿ ಕಾನಾನ್ ನಲ್ಲಿ ಉಳಿದುಕೊಂಡಿದ್ದಾನೆ;</w:t>
      </w:r>
    </w:p>
    <w:p>
      <w:r xmlns:w="http://schemas.openxmlformats.org/wordprocessingml/2006/main">
        <w:t xml:space="preserve">ಅಬ್ರಾಮನು ನೋಡಿದ ಎಲ್ಲಾ ಭೂಮಿಯನ್ನು ಅವನಿಗೆ ಮತ್ತು ಅವನ ವಂಶಸ್ಥರಿಗೆ ಶಾಶ್ವತವಾಗಿ ಉತ್ತರಾಧಿಕಾರವಾಗಿ ನೀಡುವ ಭರವಸೆಯನ್ನು ದೇವರು ಪುನರುಚ್ಚರಿಸುತ್ತಾನೆ;</w:t>
      </w:r>
    </w:p>
    <w:p>
      <w:r xmlns:w="http://schemas.openxmlformats.org/wordprocessingml/2006/main">
        <w:t xml:space="preserve">ಆರಾಧನೆಗಾಗಿ ಬಲಿಪೀಠವನ್ನು ಕಟ್ಟುವ ಬೆತೆಲ್‌ನ ಹತ್ತಿರ ಹೋಗುವುದರ ಮೂಲಕ ಅಬ್ರಾಮ್ ಪ್ರತಿಕ್ರಿಯಿಸುತ್ತಾನೆ.</w:t>
      </w:r>
    </w:p>
    <w:p/>
    <w:p>
      <w:r xmlns:w="http://schemas.openxmlformats.org/wordprocessingml/2006/main">
        <w:t xml:space="preserve">ಈ ಅಧ್ಯಾಯವು ಘರ್ಷಣೆಗಳನ್ನು ಪರಿಹರಿಸುವಲ್ಲಿ ಅಬ್ರಾಮ್‌ನ ಬುದ್ಧಿವಂತಿಕೆ ಮತ್ತು ಲಾಟ್‌ನ ಕಡೆಗೆ ಅವನ ಉದಾರತೆಯನ್ನು ಎತ್ತಿ ತೋರಿಸುತ್ತದೆ. ದುಷ್ಟತನಕ್ಕೆ ಹೆಸರಾದ ಸೊದೋಮ್‌ನಲ್ಲಿ ನೆಲೆಸಲು ಲೋಟನ ಆಯ್ಕೆಯ ಪರಿಣಾಮಗಳನ್ನು ಸಹ ಇದು ಬಹಿರಂಗಪಡಿಸುತ್ತದೆ. ದೇವರು ಅಬ್ರಾಮನಿಗೆ ತನ್ನ ವಾಗ್ದಾನವನ್ನು ಪುನರುಚ್ಚರಿಸುತ್ತಾನೆ ಮತ್ತು ಅವನು ಅವನಿಗೆ ಮತ್ತು ಅವನ ವಂಶಸ್ಥರಿಗೆ ಕೊಡುವ ಭೂಮಿಯ ವಿವರಗಳನ್ನು ವಿಸ್ತರಿಸುತ್ತಾನೆ. ಅಬ್ರಾಮ್‌ನ ಪ್ರತಿಕ್ರಿಯೆಯು ನಂಬಿಕೆಯಿಂದ ಗುರುತಿಸಲ್ಪಟ್ಟಿದೆ ಏಕೆಂದರೆ ಅವನು ದೇವರ ಒಡಂಬಡಿಕೆಯ ವಾಗ್ದಾನಗಳಲ್ಲಿ ನಂಬಿಕೆಯನ್ನು ಮುಂದುವರಿಸುತ್ತಾನೆ ಮತ್ತು ಆರಾಧನೆಯ ಕ್ರಿಯೆಗಳ ಮೂಲಕ ತನ್ನ ಭಕ್ತಿಯನ್ನು ಪ್ರದರ್ಶಿಸುತ್ತಾನೆ.</w:t>
      </w:r>
    </w:p>
    <w:p/>
    <w:p>
      <w:r xmlns:w="http://schemas.openxmlformats.org/wordprocessingml/2006/main">
        <w:t xml:space="preserve">ಆದಿಕಾಂಡ 13:1 ಮತ್ತು ಅಬ್ರಾಮನೂ ಅವನ ಹೆಂಡತಿಯೂ ಅವನ ಬಳಿ ಇದ್ದದ್ದೆಲ್ಲವೂ ಅವನೊಂದಿಗೆ ಲೋಟನೂ ಐಗುಪ್ತದೇಶದಿಂದ ಹೊರಟು ದಕ್ಷಿಣಕ್ಕೆ ಹೋದರು.</w:t>
      </w:r>
    </w:p>
    <w:p/>
    <w:p>
      <w:r xmlns:w="http://schemas.openxmlformats.org/wordprocessingml/2006/main">
        <w:t xml:space="preserve">ಅಬ್ರಾಮ್ ಮತ್ತು ಲೋಟ್ ತಮ್ಮ ಕುಟುಂಬಗಳು ಮತ್ತು ಆಸ್ತಿಗಳೊಂದಿಗೆ ಈಜಿಪ್ಟ್ ಅನ್ನು ತೊರೆದರು.</w:t>
      </w:r>
    </w:p>
    <w:p/>
    <w:p>
      <w:r xmlns:w="http://schemas.openxmlformats.org/wordprocessingml/2006/main">
        <w:t xml:space="preserve">1. ವಿಧೇಯತೆಯ ಶಕ್ತಿ - ಅಬ್ರಾಮ್ ಈಜಿಪ್ಟ್ ಅನ್ನು ತೊರೆಯಲು ಮತ್ತು ಆತನನ್ನು ಅನುಸರಿಸಲು ದೇವರ ಆಜ್ಞೆಯನ್ನು ಪಾಲಿಸುತ್ತಾನೆ, ಅವನು ಹೊಂದಿದ್ದ ಎಲ್ಲವನ್ನೂ ಬಿಟ್ಟುಬಿಡುವ ಅಪಾಯದ ಹೊರತಾಗಿಯೂ.</w:t>
      </w:r>
    </w:p>
    <w:p/>
    <w:p>
      <w:r xmlns:w="http://schemas.openxmlformats.org/wordprocessingml/2006/main">
        <w:t xml:space="preserve">2. ನಿಷ್ಠೆಯ ಪ್ರತಿಫಲಗಳು - ಅಬ್ರಾಮ್ ಅವರ ನಿಷ್ಠೆ ಮತ್ತು ವಿಧೇಯತೆಗಾಗಿ ದೇವರು ಆಶೀರ್ವದಿಸುತ್ತಾನೆ, ಅವನಿಗೆ ಮತ್ತು ಅವನ ಕುಟುಂಬಕ್ಕೆ ಉತ್ತಮ ಭವಿಷ್ಯವನ್ನು ಒದಗಿಸುತ್ತಾನೆ.</w:t>
      </w:r>
    </w:p>
    <w:p/>
    <w:p>
      <w:r xmlns:w="http://schemas.openxmlformats.org/wordprocessingml/2006/main">
        <w:t xml:space="preserve">1. ಇಬ್ರಿಯರಿಗೆ 11:8 - ನಂಬಿಕೆಯ ಮೂಲಕ ಅಬ್ರಹಾಮನು ತಾನು ಆನುವಂಶಿಕವಾಗಿ ಪಡೆಯುವ ಸ್ಥಳಕ್ಕೆ ಹೋಗಬೇಕೆಂದು ಕರೆಯಲ್ಪಟ್ಟಾಗ ವಿಧೇಯನಾದನು. ಮತ್ತು ಅವನು ಹೊರಗೆ ಹೋದನು, ಅವನು ಎಲ್ಲಿಗೆ ಹೋಗುತ್ತಿದ್ದಾನೆಂದು ತಿಳಿಯಲಿಲ್ಲ.</w:t>
      </w:r>
    </w:p>
    <w:p/>
    <w:p>
      <w:r xmlns:w="http://schemas.openxmlformats.org/wordprocessingml/2006/main">
        <w:t xml:space="preserve">2. ಧರ್ಮೋಪದೇಶಕಾಂಡ 8:18 - ಮತ್ತು ನೀವು ನಿಮ್ಮ ದೇವರಾದ ಕರ್ತನನ್ನು ಸ್ಮರಿಸಿಕೊಳ್ಳಬೇಕು, ಯಾಕಂದರೆ ಅವನು ನಿಮ್ಮ ಪಿತೃಗಳಿಗೆ ಪ್ರಮಾಣ ಮಾಡಿದ ತನ್ನ ಒಡಂಬಡಿಕೆಯನ್ನು ಈ ದಿನದಂತೆಯೇ ಸ್ಥಾಪಿಸಲು ಅವನು ನಿಮಗೆ ಸಂಪತ್ತನ್ನು ಪಡೆಯುವ ಶಕ್ತಿಯನ್ನು ನೀಡುತ್ತಾನೆ.</w:t>
      </w:r>
    </w:p>
    <w:p/>
    <w:p>
      <w:r xmlns:w="http://schemas.openxmlformats.org/wordprocessingml/2006/main">
        <w:t xml:space="preserve">ಆದಿಕಾಂಡ 13:2 ಮತ್ತು ಅಬ್ರಾಮನು ದನಗಳಲ್ಲಿ, ಬೆಳ್ಳಿಯಲ್ಲಿ ಮತ್ತು ಚಿನ್ನದಲ್ಲಿ ಬಹಳ ಶ್ರೀಮಂತನಾಗಿದ್ದನು.</w:t>
      </w:r>
    </w:p>
    <w:p/>
    <w:p>
      <w:r xmlns:w="http://schemas.openxmlformats.org/wordprocessingml/2006/main">
        <w:t xml:space="preserve">ಅಬ್ರಾಮನು ದನ, ಬೆಳ್ಳಿ ಮತ್ತು ಚಿನ್ನದಲ್ಲಿ ಅತ್ಯಂತ ಶ್ರೀಮಂತನಾಗಿದ್ದನು.</w:t>
      </w:r>
    </w:p>
    <w:p/>
    <w:p>
      <w:r xmlns:w="http://schemas.openxmlformats.org/wordprocessingml/2006/main">
        <w:t xml:space="preserve">1. ದೇವರ ಪ್ರಾವಿಡೆನ್ಸ್ನಲ್ಲಿ ಸಮೃದ್ಧಿ - ದೇವರು ತನ್ನ ಮಕ್ಕಳಿಗೆ ಹೇಗೆ ಒದಗಿಸುತ್ತಾನೆ.</w:t>
      </w:r>
    </w:p>
    <w:p/>
    <w:p>
      <w:r xmlns:w="http://schemas.openxmlformats.org/wordprocessingml/2006/main">
        <w:t xml:space="preserve">2. ದೇವರ ಆಶೀರ್ವಾದದಲ್ಲಿ ಸಂಪತ್ತು - ದೇವರ ಯೋಜನೆಯಲ್ಲಿ ನಂಬಿಕೆಯ ಶಕ್ತಿ.</w:t>
      </w:r>
    </w:p>
    <w:p/>
    <w:p>
      <w:r xmlns:w="http://schemas.openxmlformats.org/wordprocessingml/2006/main">
        <w:t xml:space="preserve">1. ಧರ್ಮೋಪದೇಶಕಾಂಡ 8:18 - ಆದರೆ ನಿಮ್ಮ ದೇವರಾದ ಕರ್ತನನ್ನು ಸ್ಮರಿಸಿರಿ, ಏಕೆಂದರೆ ಆತನೇ ನಿಮಗೆ ಸಂಪತ್ತನ್ನು ಉತ್ಪಾದಿಸುವ ಸಾಮರ್ಥ್ಯವನ್ನು ಕೊಡುತ್ತಾನೆ.</w:t>
      </w:r>
    </w:p>
    <w:p/>
    <w:p>
      <w:r xmlns:w="http://schemas.openxmlformats.org/wordprocessingml/2006/main">
        <w:t xml:space="preserve">2. ಕೀರ್ತನೆ 112:3 - ಸಂಪತ್ತು ಮತ್ತು ಐಶ್ವರ್ಯವು ಅವರ ಮನೆಗಳಲ್ಲಿದೆ ಮತ್ತು ಅವರ ನೀತಿಯು ಶಾಶ್ವತವಾಗಿರುತ್ತದೆ.</w:t>
      </w:r>
    </w:p>
    <w:p/>
    <w:p>
      <w:r xmlns:w="http://schemas.openxmlformats.org/wordprocessingml/2006/main">
        <w:t xml:space="preserve">ಆದಿಕಾಂಡ 13:3 ಮತ್ತು ಅವನು ತನ್ನ ಪ್ರಯಾಣವನ್ನು ದಕ್ಷಿಣದಿಂದ ಬೇತೇಲಿಗೆ, ಬೇತೇಲ್ ಮತ್ತು ಹೈ ನಡುವೆ ತನ್ನ ಗುಡಾರವನ್ನು ಆರಂಭದಲ್ಲಿದ್ದ ಸ್ಥಳಕ್ಕೆ ಹೋದನು.</w:t>
      </w:r>
    </w:p>
    <w:p/>
    <w:p>
      <w:r xmlns:w="http://schemas.openxmlformats.org/wordprocessingml/2006/main">
        <w:t xml:space="preserve">ಅಬ್ರಹಾಮನು ದಕ್ಷಿಣದಿಂದ ಬೆತೆಲ್‌ಗೆ ಪ್ರಯಾಣಿಸಿದನು, ಅಲ್ಲಿ ಅವನ ಗುಡಾರವು ಮೂಲತಃ ಬೆತೆಲ್ ಮತ್ತು ಹೈ ನಡುವೆ ಇತ್ತು.</w:t>
      </w:r>
    </w:p>
    <w:p/>
    <w:p>
      <w:r xmlns:w="http://schemas.openxmlformats.org/wordprocessingml/2006/main">
        <w:t xml:space="preserve">1. ಕಷ್ಟಕರವಾದ ಪ್ರಯಾಣಗಳ ಮೂಲಕ ಹೇಗೆ ಸಹಿಸಿಕೊಳ್ಳುವುದು</w:t>
      </w:r>
    </w:p>
    <w:p/>
    <w:p>
      <w:r xmlns:w="http://schemas.openxmlformats.org/wordprocessingml/2006/main">
        <w:t xml:space="preserve">2. ನಾವು ಎಲ್ಲಿ ಪ್ರಾರಂಭಿಸಿದ್ದೇವೆ ಎಂಬುದನ್ನು ನೆನಪಿಸಿಕೊಳ್ಳುವ ಪ್ರಾಮುಖ್ಯತೆ</w:t>
      </w:r>
    </w:p>
    <w:p/>
    <w:p>
      <w:r xmlns:w="http://schemas.openxmlformats.org/wordprocessingml/2006/main">
        <w:t xml:space="preserve">1. ಹೀಬ್ರೂ 11:8-10 - ನಂಬಿಕೆಯ ಮೂಲಕ ಅಬ್ರಹಾಮನು ತಾನು ಆನುವಂಶಿಕವಾಗಿ ಪಡೆಯುವ ಸ್ಥಳಕ್ಕೆ ಹೋಗಲು ಕರೆಯಲ್ಪಟ್ಟಾಗ ವಿಧೇಯನಾದನು. ಮತ್ತು ಅವನು ಹೊರಗೆ ಹೋದನು, ಅವನು ಎಲ್ಲಿಗೆ ಹೋಗುತ್ತಿದ್ದಾನೆಂದು ತಿಳಿಯಲಿಲ್ಲ.</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ನಿಮ್ಮ ಎಲ್ಲಾ ಮಾರ್ಗಗಳಲ್ಲಿ ಅವನನ್ನು ಅಂಗೀಕರಿಸಿ, ಮತ್ತು ಅವನು ನಿಮ್ಮ ಮಾರ್ಗಗಳನ್ನು ನಿರ್ದೇಶಿಸುತ್ತಾನೆ.</w:t>
      </w:r>
    </w:p>
    <w:p/>
    <w:p>
      <w:r xmlns:w="http://schemas.openxmlformats.org/wordprocessingml/2006/main">
        <w:t xml:space="preserve">ಆದಿಕಾಂಡ 13:4 ಅವನು ಮೊದಲು ಮಾಡಿದ ಯಜ್ಞವೇದಿಯ ಸ್ಥಳಕ್ಕೆ ಮತ್ತು ಅಲ್ಲಿ ಅಬ್ರಾಮನು ಕರ್ತನ ಹೆಸರನ್ನು ಹೇಳಿಕೊಂಡನು.</w:t>
      </w:r>
    </w:p>
    <w:p/>
    <w:p>
      <w:r xmlns:w="http://schemas.openxmlformats.org/wordprocessingml/2006/main">
        <w:t xml:space="preserve">ಅಬ್ರಾಮನು ದೇವರಿಗೆ ಬಲಿಪೀಠವನ್ನು ನಿರ್ಮಿಸುತ್ತಾನೆ ಮತ್ತು ಭಗವಂತನನ್ನು ಕರೆಯುತ್ತಾನೆ.</w:t>
      </w:r>
    </w:p>
    <w:p/>
    <w:p>
      <w:r xmlns:w="http://schemas.openxmlformats.org/wordprocessingml/2006/main">
        <w:t xml:space="preserve">1: ನಮ್ಮ ಜೀವನದಲ್ಲಿ ದೇವರಿಗೆ ಯಾವಾಗಲೂ ಆದ್ಯತೆ.</w:t>
      </w:r>
    </w:p>
    <w:p/>
    <w:p>
      <w:r xmlns:w="http://schemas.openxmlformats.org/wordprocessingml/2006/main">
        <w:t xml:space="preserve">2: ದೇವರಿಗೆ ವಿಧೇಯತೆಯು ಪ್ರತಿಫಲವನ್ನು ತರುತ್ತದೆ.</w:t>
      </w:r>
    </w:p>
    <w:p/>
    <w:p>
      <w:r xmlns:w="http://schemas.openxmlformats.org/wordprocessingml/2006/main">
        <w:t xml:space="preserve">1: 1 ಕ್ರಾನಿಕಲ್ಸ್ 16:29 - ಕರ್ತನಿಗೆ ಆತನ ಹೆಸರಿಗೆ ಕಾರಣವಾದ ಮಹಿಮೆಯನ್ನು ನೀಡಿ; ಕಾಣಿಕೆಯನ್ನು ತಂದು ಅವನ ಮುಂದೆ ಬಾ.</w:t>
      </w:r>
    </w:p>
    <w:p/>
    <w:p>
      <w:r xmlns:w="http://schemas.openxmlformats.org/wordprocessingml/2006/main">
        <w:t xml:space="preserve">2: ಇಬ್ರಿಯ 11:6 - ಮತ್ತು ನಂಬಿಕೆಯಿಲ್ಲದೆ ಆತನನ್ನು ಮೆಚ್ಚಿಸುವುದು ಅಸಾಧ್ಯ, ಏಕೆಂದರೆ ದೇವರ ಸಮೀಪಕ್ಕೆ ಬರುವವನು ಅವನು ಇದ್ದಾನೆ ಮತ್ತು ಆತನನ್ನು ಹುಡುಕುವವರಿಗೆ ಪ್ರತಿಫಲವನ್ನು ನೀಡುತ್ತಾನೆ ಎಂದು ನಂಬಬೇಕು.</w:t>
      </w:r>
    </w:p>
    <w:p/>
    <w:p>
      <w:r xmlns:w="http://schemas.openxmlformats.org/wordprocessingml/2006/main">
        <w:t xml:space="preserve">ಆದಿಕಾಂಡ 13:5 ಮತ್ತು ಅಬ್ರಾಮನೊಂದಿಗೆ ಹೋದ ಲೋಟನಿಗೆ ಹಿಂಡುಗಳು, ಹಿಂಡುಗಳು ಮತ್ತು ಡೇರೆಗಳು ಇದ್ದವು.</w:t>
      </w:r>
    </w:p>
    <w:p/>
    <w:p>
      <w:r xmlns:w="http://schemas.openxmlformats.org/wordprocessingml/2006/main">
        <w:t xml:space="preserve">ಲೋಟನು ಅಬ್ರಾಮನೊಂದಿಗೆ ತನ್ನ ಸ್ವಂತ ಹಿಂಡುಗಳು, ಹಿಂಡುಗಳು ಮತ್ತು ಡೇರೆಗಳನ್ನು ಹೊಂದಿದ್ದನು.</w:t>
      </w:r>
    </w:p>
    <w:p/>
    <w:p>
      <w:r xmlns:w="http://schemas.openxmlformats.org/wordprocessingml/2006/main">
        <w:t xml:space="preserve">1. ಅನಿರೀಕ್ಷಿತ ಸ್ಥಳಗಳಲ್ಲಿ ಸಮೃದ್ಧಿ</w:t>
      </w:r>
    </w:p>
    <w:p/>
    <w:p>
      <w:r xmlns:w="http://schemas.openxmlformats.org/wordprocessingml/2006/main">
        <w:t xml:space="preserve">2. ಉದಾರತೆಯ ಜೀವನವನ್ನು ಪ್ರೋತ್ಸಾಹಿಸುವುದು</w:t>
      </w:r>
    </w:p>
    <w:p/>
    <w:p>
      <w:r xmlns:w="http://schemas.openxmlformats.org/wordprocessingml/2006/main">
        <w:t xml:space="preserve">1. ಲ್ಯೂಕ್ 12:15 - "ಮತ್ತು ಆತನು ಅವರಿಗೆ, "ಎಚ್ಚರಿಕೆಯಿಂದಿರಿ ಮತ್ತು ದುರಾಶೆಯ ಬಗ್ಗೆ ಎಚ್ಚರದಿಂದಿರಿ: ಒಬ್ಬ ಮನುಷ್ಯನ ಜೀವನವು ಅವನು ಹೊಂದಿರುವ ವಸ್ತುಗಳ ಸಮೃದ್ಧಿಯಲ್ಲಿ ಒಳಗೊಂಡಿರುವುದಿಲ್ಲ."</w:t>
      </w:r>
    </w:p>
    <w:p/>
    <w:p>
      <w:r xmlns:w="http://schemas.openxmlformats.org/wordprocessingml/2006/main">
        <w:t xml:space="preserve">2. ಹೀಬ್ರೂ 13:5 - "ನಿಮ್ಮ ಸಂಭಾಷಣೆಯು ದುರಾಶೆಯಿಲ್ಲದೆ ಇರಲಿ; ಮತ್ತು ನಿಮ್ಮಲ್ಲಿರುವ ವಿಷಯಗಳಲ್ಲಿ ತೃಪ್ತರಾಗಿರಿ; ಏಕೆಂದರೆ ನಾನು ನಿನ್ನನ್ನು ಎಂದಿಗೂ ಬಿಡುವುದಿಲ್ಲ ಅಥವಾ ನಿನ್ನನ್ನು ತ್ಯಜಿಸುವುದಿಲ್ಲ ಎಂದು ಅವನು ಹೇಳಿದ್ದಾನೆ."</w:t>
      </w:r>
    </w:p>
    <w:p/>
    <w:p>
      <w:r xmlns:w="http://schemas.openxmlformats.org/wordprocessingml/2006/main">
        <w:t xml:space="preserve">ಆದಿಕಾಂಡ 13:6 ಮತ್ತು ಅವರು ಒಟ್ಟಿಗೆ ವಾಸಿಸುವ ಹಾಗೆ ಭೂಮಿ ಅವರನ್ನು ತಡೆದುಕೊಳ್ಳಲು ಸಾಧ್ಯವಾಗಲಿಲ್ಲ;</w:t>
      </w:r>
    </w:p>
    <w:p/>
    <w:p>
      <w:r xmlns:w="http://schemas.openxmlformats.org/wordprocessingml/2006/main">
        <w:t xml:space="preserve">ಭೂಮಿಗೆ ಅಬ್ರಹಾಂ ಮತ್ತು ಲೋಟನ ಹೇರಳವಾದ ಆಸ್ತಿಯನ್ನು ಹೊಂದಲು ಸಾಧ್ಯವಾಗಲಿಲ್ಲ.</w:t>
      </w:r>
    </w:p>
    <w:p/>
    <w:p>
      <w:r xmlns:w="http://schemas.openxmlformats.org/wordprocessingml/2006/main">
        <w:t xml:space="preserve">1: ಭಗವಂತ ನಮಗೆ ಹೇರಳವಾಗಿ ಒದಗಿಸುತ್ತಾನೆ, ಆದರೆ ನಮ್ಮ ಆಶೀರ್ವಾದಗಳ ಸಮತೋಲನವನ್ನು ಗುರುತಿಸುವುದು ಮತ್ತು ಅದು ಇತರರೊಂದಿಗೆ ನಮ್ಮ ಸಂಬಂಧಗಳ ಮೇಲೆ ಹೇಗೆ ಪರಿಣಾಮ ಬೀರುತ್ತದೆ ಎಂಬುದನ್ನು ಗುರುತಿಸುವುದು ಮುಖ್ಯವಾಗಿದೆ.</w:t>
      </w:r>
    </w:p>
    <w:p/>
    <w:p>
      <w:r xmlns:w="http://schemas.openxmlformats.org/wordprocessingml/2006/main">
        <w:t xml:space="preserve">2: ದೇವರ ಆಶೀರ್ವಾದವು ಎರಡು ಅಲಗಿನ ಕತ್ತಿಯಾಗಿರಬಹುದು, ನಮಗೆ ಸಮೃದ್ಧಿಯನ್ನು ನೀಡುತ್ತದೆ ಆದರೆ ನಮ್ಮ ಸಂಬಂಧಗಳಿಗೆ ಹಾನಿಯನ್ನುಂಟುಮಾಡುವ ಸಾಮರ್ಥ್ಯವನ್ನು ನೀಡುತ್ತದೆ.</w:t>
      </w:r>
    </w:p>
    <w:p/>
    <w:p>
      <w:r xmlns:w="http://schemas.openxmlformats.org/wordprocessingml/2006/main">
        <w:t xml:space="preserve">1: ಎಫೆಸಿಯನ್ಸ್ 4: 2-3 ಎಲ್ಲಾ ನಮ್ರತೆ ಮತ್ತು ಸೌಮ್ಯತೆಯಿಂದ, ತಾಳ್ಮೆಯಿಂದ, ಪ್ರೀತಿಯಲ್ಲಿ ಒಬ್ಬರನ್ನೊಬ್ಬರು ಸಹಿಸಿಕೊಳ್ಳುತ್ತಾರೆ, ಶಾಂತಿಯ ಬಂಧದಲ್ಲಿ ಆತ್ಮದ ಏಕತೆಯನ್ನು ಕಾಪಾಡಿಕೊಳ್ಳಲು ಉತ್ಸುಕರಾಗಿದ್ದಾರೆ.</w:t>
      </w:r>
    </w:p>
    <w:p/>
    <w:p>
      <w:r xmlns:w="http://schemas.openxmlformats.org/wordprocessingml/2006/main">
        <w:t xml:space="preserve">2: ಫಿಲಿಪ್ಪಿ 2: 3-4 ಸ್ವಾರ್ಥಿ ಮಹತ್ವಾಕಾಂಕ್ಷೆ ಅಥವಾ ಅಹಂಕಾರದಿಂದ ಏನನ್ನೂ ಮಾಡಬೇಡಿ, ಆದರೆ ನಮ್ರತೆಯಿಂದ ಇತರರನ್ನು ನಿಮಗಿಂತ ಹೆಚ್ಚು ಮಹತ್ವದ್ದಾಗಿ ಪರಿಗಣಿಸಿ. ನೀವು ಪ್ರತಿಯೊಬ್ಬರೂ ತನ್ನ ಸ್ವಂತ ಹಿತಾಸಕ್ತಿಗಳನ್ನು ಮಾತ್ರವಲ್ಲದೆ ಇತರರ ಹಿತಾಸಕ್ತಿಗಳನ್ನೂ ನೋಡಲಿ.</w:t>
      </w:r>
    </w:p>
    <w:p/>
    <w:p>
      <w:r xmlns:w="http://schemas.openxmlformats.org/wordprocessingml/2006/main">
        <w:t xml:space="preserve">ಆದಿಕಾಂಡ 13:7 ಮತ್ತು ಅಬ್ರಾಮನ ದನಕರುಗಳ ಮತ್ತು ಲೋಟನ ದನಗಳ ದನಗಾಹಿಗಳ ನಡುವೆ ಕಲಹ ಉಂಟಾಯಿತು; ಮತ್ತು ಕಾನಾನ್ಯರೂ ಪೆರಿಜ್ಜೀಯರೂ ದೇಶದಲ್ಲಿ ವಾಸಿಸುತ್ತಿದ್ದರು.</w:t>
      </w:r>
    </w:p>
    <w:p/>
    <w:p>
      <w:r xmlns:w="http://schemas.openxmlformats.org/wordprocessingml/2006/main">
        <w:t xml:space="preserve">ಅಬ್ರಾಮನ ಮತ್ತು ಲೋಟನ ದನಗಾಹಿಗಳ ನಡುವೆ ಕಲಹವು ಹುಟ್ಟಿಕೊಂಡಿತು ಮತ್ತು ಆ ಸಮಯದಲ್ಲಿ ಕಾನಾನ್ಯರು ಮತ್ತು ಪೆರಿಜ್ಜೈಟ್ ಜನರು ದೇಶದಲ್ಲಿ ವಾಸಿಸುತ್ತಿದ್ದರು.</w:t>
      </w:r>
    </w:p>
    <w:p/>
    <w:p>
      <w:r xmlns:w="http://schemas.openxmlformats.org/wordprocessingml/2006/main">
        <w:t xml:space="preserve">1. ಸಂಘರ್ಷಗಳನ್ನು ಶಾಂತಿಯುತವಾಗಿ ಪರಿಹರಿಸಲು ಕಲಿಯುವುದು - ಜೆನೆಸಿಸ್ 13:7</w:t>
      </w:r>
    </w:p>
    <w:p/>
    <w:p>
      <w:r xmlns:w="http://schemas.openxmlformats.org/wordprocessingml/2006/main">
        <w:t xml:space="preserve">2. ದೇವರ ದೃಷ್ಟಿಯಲ್ಲಿ ನಾವೆಲ್ಲರೂ ಸಮಾನರು - ಆದಿಕಾಂಡ 13:7</w:t>
      </w:r>
    </w:p>
    <w:p/>
    <w:p>
      <w:r xmlns:w="http://schemas.openxmlformats.org/wordprocessingml/2006/main">
        <w:t xml:space="preserve">1. ರೋಮನ್ನರು 12:18 - "ಸಾಧ್ಯವಾದರೆ, ಅದು ನಿಮ್ಮ ಮೇಲೆ ಅವಲಂಬಿತವಾಗಿ, ಎಲ್ಲರೊಂದಿಗೆ ಶಾಂತಿಯಿಂದ ಬಾಳು."</w:t>
      </w:r>
    </w:p>
    <w:p/>
    <w:p>
      <w:r xmlns:w="http://schemas.openxmlformats.org/wordprocessingml/2006/main">
        <w:t xml:space="preserve">2. ಎಫೆಸಿಯನ್ಸ್ 4:3 - "ಶಾಂತಿಯ ಬಂಧದ ಮೂಲಕ ಆತ್ಮದ ಏಕತೆಯನ್ನು ಇರಿಸಿಕೊಳ್ಳಲು ಎಲ್ಲ ಪ್ರಯತ್ನಗಳನ್ನು ಮಾಡಿ."</w:t>
      </w:r>
    </w:p>
    <w:p/>
    <w:p>
      <w:r xmlns:w="http://schemas.openxmlformats.org/wordprocessingml/2006/main">
        <w:t xml:space="preserve">ಆದಿಕಾಂಡ 13:8 ಮತ್ತು ಅಬ್ರಾಮನು ಲೋಟನಿಗೆ--ನನಗೂ ನಿನಗೂ ಮತ್ತು ನನ್ನ ಕುರುಬರಿಗೂ ನಿನ್ನ ದನಗಾಹಿಗಳಿಗೂ ಯಾವುದೇ ಕಲಹವಾಗದಿರಲಿ; ಯಾಕಂದರೆ ನಾವು ಸಹೋದರರಾಗಿದ್ದೇವೆ.</w:t>
      </w:r>
    </w:p>
    <w:p/>
    <w:p>
      <w:r xmlns:w="http://schemas.openxmlformats.org/wordprocessingml/2006/main">
        <w:t xml:space="preserve">ಕಲಹವನ್ನು ತಪ್ಪಿಸಲು ಮತ್ತು ಅವರು ಸಹೋದರರು ಎಂದು ನೆನಪಿಟ್ಟುಕೊಳ್ಳಲು ಅಬ್ರಾಮ್ ಲೋಟನನ್ನು ಪ್ರೋತ್ಸಾಹಿಸುತ್ತಾನೆ.</w:t>
      </w:r>
    </w:p>
    <w:p/>
    <w:p>
      <w:r xmlns:w="http://schemas.openxmlformats.org/wordprocessingml/2006/main">
        <w:t xml:space="preserve">1. ಕ್ರಿಸ್ತನಲ್ಲಿ ನಮ್ಮ ಸಹೋದರ ಸಹೋದರಿಯರೊಂದಿಗೆ ಶಾಂತಿಯಿಂದ ಬದುಕುವುದು</w:t>
      </w:r>
    </w:p>
    <w:p/>
    <w:p>
      <w:r xmlns:w="http://schemas.openxmlformats.org/wordprocessingml/2006/main">
        <w:t xml:space="preserve">2. ಚರ್ಚ್ನಲ್ಲಿ ಏಕತೆಯ ಪ್ರಾಮುಖ್ಯತೆ</w:t>
      </w:r>
    </w:p>
    <w:p/>
    <w:p>
      <w:r xmlns:w="http://schemas.openxmlformats.org/wordprocessingml/2006/main">
        <w:t xml:space="preserve">1. ಮ್ಯಾಥ್ಯೂ 5: 23-24 - ಆದ್ದರಿಂದ ನೀನು ಬಲಿಪೀಠದ ಬಳಿಗೆ ನಿನ್ನ ಕಾಣಿಕೆಯನ್ನು ತಂದರೆ ಮತ್ತು ನಿನ್ನ ಸಹೋದರನು ನಿನಗೆ ವಿರುದ್ಧವಾಗಿ ಏನಾದರೂ ಇದೆ ಎಂದು ನೆನಪಿಸಿಕೊಂಡರೆ; ನಿನ್ನ ಕಾಣಿಕೆಯನ್ನು ಯಜ್ಞವೇದಿಯ ಮುಂದೆ ಇಟ್ಟು ಹೋಗು; ಮೊದಲು ನಿನ್ನ ಸಹೋದರನೊಂದಿಗೆ ರಾಜಿಮಾಡು, ತದನಂತರ ಬಂದು ನಿನ್ನ ಉಡುಗೊರೆಯನ್ನು ಅರ್ಪಿಸು.</w:t>
      </w:r>
    </w:p>
    <w:p/>
    <w:p>
      <w:r xmlns:w="http://schemas.openxmlformats.org/wordprocessingml/2006/main">
        <w:t xml:space="preserve">2. ಫಿಲಿಪ್ಪಿಯವರಿಗೆ 2:2 - ನೀವು ಸಮಾನಮನಸ್ಕರಾಗಿ, ಒಂದೇ ಪ್ರೀತಿಯನ್ನು ಹೊಂದಿರುವ, ಏಕಮನಸ್ಸಿನ, ಒಂದೇ ಮನಸ್ಸಿನಿಂದ ನನ್ನ ಸಂತೋಷವನ್ನು ಪೂರೈಸಿಕೊಳ್ಳಿ.</w:t>
      </w:r>
    </w:p>
    <w:p/>
    <w:p>
      <w:r xmlns:w="http://schemas.openxmlformats.org/wordprocessingml/2006/main">
        <w:t xml:space="preserve">ಆದಿಕಾಂಡ 13:9 ಇಡೀ ದೇಶವು ನಿನ್ನ ಮುಂದೆ ಅಲ್ಲವೇ? ನಿನ್ನನ್ನು ಪ್ರತ್ಯೇಕಿಸಿ, ನನ್ನಿಂದ ನಾನು ನಿನ್ನನ್ನು ಪ್ರಾರ್ಥಿಸುತ್ತೇನೆ: ನೀನು ಎಡಗೈಯನ್ನು ತೆಗೆದುಕೊಂಡರೆ, ನಾನು ಬಲಕ್ಕೆ ಹೋಗುತ್ತೇನೆ; ಅಥವಾ ನೀನು ಬಲಗಡೆಗೆ ಹೋದರೆ ನಾನು ಎಡಕ್ಕೆ ಹೋಗುತ್ತೇನೆ.</w:t>
      </w:r>
    </w:p>
    <w:p/>
    <w:p>
      <w:r xmlns:w="http://schemas.openxmlformats.org/wordprocessingml/2006/main">
        <w:t xml:space="preserve">ಅಬ್ರಾಮ್ ಮತ್ತು ಲೋಟ್ ಒಟ್ಟಿಗೆ ವಾಸಿಸಲು ಕಷ್ಟಪಡುತ್ತಿದ್ದರು, ಆದ್ದರಿಂದ ಅಬ್ರಾಮ್ ತನ್ನ ಕುಟುಂಬಕ್ಕೆ ಯಾವ ಭೂಮಿಯನ್ನು ಬಯಸಬೇಕೆಂದು ಲಾಟ್ಗೆ ಅವಕಾಶ ನೀಡಿದರು.</w:t>
      </w:r>
    </w:p>
    <w:p/>
    <w:p>
      <w:r xmlns:w="http://schemas.openxmlformats.org/wordprocessingml/2006/main">
        <w:t xml:space="preserve">1. "ರಾಜಿ ಶಕ್ತಿ"</w:t>
      </w:r>
    </w:p>
    <w:p/>
    <w:p>
      <w:r xmlns:w="http://schemas.openxmlformats.org/wordprocessingml/2006/main">
        <w:t xml:space="preserve">2. "ಔದಾರ್ಯದ ಪ್ರಯೋಜನಗಳು"</w:t>
      </w:r>
    </w:p>
    <w:p/>
    <w:p>
      <w:r xmlns:w="http://schemas.openxmlformats.org/wordprocessingml/2006/main">
        <w:t xml:space="preserve">1. ಫಿಲಿಪ್ಪಿಯಾನ್ಸ್ 2:3-4 - "ಸ್ವಾರ್ಥದ ಮಹತ್ವಾಕಾಂಕ್ಷೆಯಿಂದ ಅಥವಾ ವ್ಯರ್ಥವಾದ ದುರಹಂಕಾರದಿಂದ ಏನನ್ನೂ ಮಾಡಬೇಡಿ. ಬದಲಿಗೆ, ನಮ್ರತೆಯಲ್ಲಿ ಇತರರನ್ನು ನಿಮ್ಮ ಮೇಲೆ ಗೌರವಿಸಿ, ನಿಮ್ಮ ಸ್ವಂತ ಹಿತಾಸಕ್ತಿಗಳನ್ನು ನೋಡದೆ ನೀವು ಪ್ರತಿಯೊಬ್ಬರೂ ಇತರರ ಹಿತಾಸಕ್ತಿಗಳನ್ನು ನೋಡುತ್ತೀರಿ."</w:t>
      </w:r>
    </w:p>
    <w:p/>
    <w:p>
      <w:r xmlns:w="http://schemas.openxmlformats.org/wordprocessingml/2006/main">
        <w:t xml:space="preserve">2. ಲ್ಯೂಕ್ 6:31 - "ಇತರರು ನಿಮಗೆ ಹೇಗೆ ಮಾಡಬೇಕೆಂದು ನೀವು ಬಯಸುತ್ತೀರೋ ಹಾಗೆಯೇ ಅವರಿಗೆ ಮಾಡಿ."</w:t>
      </w:r>
    </w:p>
    <w:p/>
    <w:p>
      <w:r xmlns:w="http://schemas.openxmlformats.org/wordprocessingml/2006/main">
        <w:t xml:space="preserve">ಆದಿಕಾಂಡ 13:10 ಲೋಟನು ತನ್ನ ಕಣ್ಣುಗಳನ್ನು ಮೇಲಕ್ಕೆತ್ತಿ ನೋಡಿದಾಗ, ಕರ್ತನು ಸೊದೋಮ್ ಮತ್ತು ಗೊಮೋರಗಳನ್ನು ನಾಶಮಾಡುವ ಮೊದಲು, ಈಜಿಪ್ಟ್ ದೇಶದಂತೆ ಕರ್ತನ ತೋಟದಂತೆ ಜೋರ್ಡನ್ ಸಮತಲವು ಎಲ್ಲೆಡೆ ಚೆನ್ನಾಗಿ ನೀರಿತ್ತು ಎಂದು ನೋಡಿದನು. ನೀನು ಜೋರ್‌ಗೆ ಬಂದೆ.</w:t>
      </w:r>
    </w:p>
    <w:p/>
    <w:p>
      <w:r xmlns:w="http://schemas.openxmlformats.org/wordprocessingml/2006/main">
        <w:t xml:space="preserve">ಲೋಟನು ಜೋರ್ಡಾನ್ ಕಣಿವೆಯನ್ನು ನೋಡಿದನು ಮತ್ತು ದೇವರು ಸೊಡೊಮ್ ಮತ್ತು ಗೊಮೊರ್ರಾವನ್ನು ನಾಶಮಾಡುವ ಮೊದಲು ಅದು ಭಗವಂತನ ಉದ್ಯಾನದಂತೆಯೇ ಮತ್ತು ಈಜಿಪ್ಟಿನಂತೆಯೇ ಎಷ್ಟು ಸೊಂಪಾದ ಮತ್ತು ಹಸಿರು ಎಂದು ನೋಡಿದನು.</w:t>
      </w:r>
    </w:p>
    <w:p/>
    <w:p>
      <w:r xmlns:w="http://schemas.openxmlformats.org/wordprocessingml/2006/main">
        <w:t xml:space="preserve">1. ತೀರ್ಪಿನಲ್ಲಿ ದೇವರ ನಿಷ್ಠೆ: ಸೊಡೊಮ್ ಮತ್ತು ಗೊಮೊರಾಗಳ ವಿನಾಶವನ್ನು ಪರೀಕ್ಷಿಸುವುದು</w:t>
      </w:r>
    </w:p>
    <w:p/>
    <w:p>
      <w:r xmlns:w="http://schemas.openxmlformats.org/wordprocessingml/2006/main">
        <w:t xml:space="preserve">2. ದೇವರ ಚಿತ್ತವನ್ನು ಹೇಗೆ ಗ್ರಹಿಸುವುದು: ಜೋರ್ಡಾನ್ ಕಣಿವೆಯಲ್ಲಿ ಲಾಟ್ನ ಆಯ್ಕೆಯನ್ನು ಅರ್ಥಮಾಡಿಕೊಳ್ಳುವುದು</w:t>
      </w:r>
    </w:p>
    <w:p/>
    <w:p>
      <w:r xmlns:w="http://schemas.openxmlformats.org/wordprocessingml/2006/main">
        <w:t xml:space="preserve">1. ಕೀರ್ತನೆ 145:17 - ಕರ್ತನು ತನ್ನ ಎಲ್ಲಾ ಮಾರ್ಗಗಳಲ್ಲಿ ನೀತಿವಂತನು ಮತ್ತು ತನ್ನ ಎಲ್ಲಾ ಕಾರ್ಯಗಳಲ್ಲಿ ಪರಿಶುದ್ಧನು.</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p>
      <w:r xmlns:w="http://schemas.openxmlformats.org/wordprocessingml/2006/main">
        <w:t xml:space="preserve">ಆದಿಕಾಂಡ 13:11 ಆಗ ಲೋಟನು ಯೊರ್ದನಿನ ಎಲ್ಲಾ ಬಯಲು ಪ್ರದೇಶವನ್ನು ಆರಿಸಿಕೊಂಡನು; ಮತ್ತು ಲೋಟನು ಪೂರ್ವಕ್ಕೆ ಪ್ರಯಾಣಿಸಿದನು: ಮತ್ತು ಅವರು ಒಬ್ಬರಿಂದ ಒಬ್ಬರನ್ನು ಪ್ರತ್ಯೇಕಿಸಿದರು.</w:t>
      </w:r>
    </w:p>
    <w:p/>
    <w:p>
      <w:r xmlns:w="http://schemas.openxmlformats.org/wordprocessingml/2006/main">
        <w:t xml:space="preserve">ಲೋಟನು ಜೋರ್ಡಾನ್ ಬಯಲನ್ನು ಆರಿಸಿಕೊಂಡನು ಮತ್ತು ತನ್ನ ಚಿಕ್ಕಪ್ಪ ಅಬ್ರಹಾಮನಿಂದ ತನ್ನನ್ನು ಪ್ರತ್ಯೇಕಿಸಿಕೊಂಡು ಪೂರ್ವಕ್ಕೆ ಪ್ರಯಾಣಿಸಿದನು.</w:t>
      </w:r>
    </w:p>
    <w:p/>
    <w:p>
      <w:r xmlns:w="http://schemas.openxmlformats.org/wordprocessingml/2006/main">
        <w:t xml:space="preserve">1. ಆಯ್ಕೆಯ ಶಕ್ತಿ: ಲಾಟ್ನ ಉದಾಹರಣೆಯಿಂದ ಬುದ್ಧಿವಂತ ನಿರ್ಧಾರಗಳನ್ನು ಮಾಡಲು ಕಲಿಯುವುದು.</w:t>
      </w:r>
    </w:p>
    <w:p/>
    <w:p>
      <w:r xmlns:w="http://schemas.openxmlformats.org/wordprocessingml/2006/main">
        <w:t xml:space="preserve">2. ನಿಮ್ಮ ಉದ್ದೇಶವನ್ನು ಅನ್ವೇಷಿಸಲು ಪ್ರಯಾಣ: ಲಾಟ್ ನಂತಹ ನಂಬಿಕೆಯ ಹೆಜ್ಜೆಗಳನ್ನು ತೆಗೆದುಕೊಳ್ಳುವುದು.</w:t>
      </w:r>
    </w:p>
    <w:p/>
    <w:p>
      <w:r xmlns:w="http://schemas.openxmlformats.org/wordprocessingml/2006/main">
        <w:t xml:space="preserve">1. ಜೇಮ್ಸ್ 1: 5 - "ನಿಮ್ಮಲ್ಲಿ ಯಾರಿಗಾದರೂ ಬುದ್ಧಿವಂತಿಕೆಯ ಕೊರತೆಯಿದ್ದರೆ, ಅವನು ದೇವರನ್ನು ಬೇಡಿಕೊಳ್ಳಲಿ, ಯಾರು ನಿಂದೆಯಿಲ್ಲದೆ ಎಲ್ಲರಿಗೂ ಉದಾರವಾಗಿ ಕೊಡುತ್ತಾರೆ, ಮತ್ತು ಅದು ಅವನಿಗೆ ನೀಡಲ್ಪಡುತ್ತದೆ."</w:t>
      </w:r>
    </w:p>
    <w:p/>
    <w:p>
      <w:r xmlns:w="http://schemas.openxmlformats.org/wordprocessingml/2006/main">
        <w:t xml:space="preserve">2. ಧರ್ಮೋಪದೇಶಕಾಂಡ 30:19 - "ನಾನು ಇಂದು ನಿಮ್ಮ ವಿರುದ್ಧ ಸಾಕ್ಷಿಯಾಗಿ ಸ್ವರ್ಗ ಮತ್ತು ಭೂಮಿಯನ್ನು ಕರೆಯುತ್ತೇನೆ, ನಾನು ಜೀವನ ಮತ್ತು ಮರಣ, ಆಶೀರ್ವಾದ ಮತ್ತು ಶಾಪವನ್ನು ನಿಮ್ಮ ಮುಂದೆ ಇಟ್ಟಿದ್ದೇನೆ. ಆದ್ದರಿಂದ ನೀವು ಮತ್ತು ನಿಮ್ಮ ಸಂತತಿಯು ಬದುಕಲು ಜೀವನವನ್ನು ಆರಿಸಿಕೊಳ್ಳಿ,"</w:t>
      </w:r>
    </w:p>
    <w:p/>
    <w:p>
      <w:r xmlns:w="http://schemas.openxmlformats.org/wordprocessingml/2006/main">
        <w:t xml:space="preserve">ಆದಿಕಾಂಡ 13:12 ಅಬ್ರಾಮನು ಕಾನಾನ್ ದೇಶದಲ್ಲಿ ವಾಸವಾಗಿದ್ದನು ಮತ್ತು ಲೋಟನು ಬಯಲಿನ ಪಟ್ಟಣಗಳಲ್ಲಿ ವಾಸಿಸಿದನು ಮತ್ತು ಸೊದೋಮಿನ ಕಡೆಗೆ ತನ್ನ ಗುಡಾರವನ್ನು ಹಾಕಿದನು.</w:t>
      </w:r>
    </w:p>
    <w:p/>
    <w:p>
      <w:r xmlns:w="http://schemas.openxmlformats.org/wordprocessingml/2006/main">
        <w:t xml:space="preserve">ಅಬ್ರಾಮ್ ಮತ್ತು ಲೋಟರು ಕಾನಾನ್ ದೇಶದಲ್ಲಿ ವಾಸಿಸುತ್ತಿದ್ದರು, ಲೋಟನು ಬಯಲಿನ ಪಟ್ಟಣಗಳಲ್ಲಿ ವಾಸಿಸುತ್ತಿದ್ದನು ಮತ್ತು ಸೊದೋಮಿನ ಕಡೆಗೆ ತನ್ನ ಗುಡಾರವನ್ನು ಹಾಕಿದನು.</w:t>
      </w:r>
    </w:p>
    <w:p/>
    <w:p>
      <w:r xmlns:w="http://schemas.openxmlformats.org/wordprocessingml/2006/main">
        <w:t xml:space="preserve">1. ನಮಗೆ ದೇವರ ನಿರ್ದೇಶನವು ನಮ್ಮನ್ನು ಅಪಾಯ ಮತ್ತು ಪ್ರಲೋಭನೆಯ ಸ್ಥಳಗಳಿಗೆ ಕರೆದೊಯ್ಯುತ್ತದೆ.</w:t>
      </w:r>
    </w:p>
    <w:p/>
    <w:p>
      <w:r xmlns:w="http://schemas.openxmlformats.org/wordprocessingml/2006/main">
        <w:t xml:space="preserve">2. ಜಗತ್ತಿನಲ್ಲಿ ಜೀವಿಸುವಾಗ ನಾವು ದೇವರಿಗೆ ವಿಧೇಯರಾಗಿ ಉಳಿಯಬೇಕು.</w:t>
      </w:r>
    </w:p>
    <w:p/>
    <w:p>
      <w:r xmlns:w="http://schemas.openxmlformats.org/wordprocessingml/2006/main">
        <w:t xml:space="preserve">1. 1 ಕೊರಿಂಥಿಯಾನ್ಸ್ 10:13 - "ಮನುಕುಲಕ್ಕೆ ಸಾಮಾನ್ಯವಾದದ್ದನ್ನು ಹೊರತುಪಡಿಸಿ ಯಾವುದೇ ಪ್ರಲೋಭನೆಯು ನಿಮ್ಮನ್ನು ಹಿಡಿದಿಲ್ಲ. ಮತ್ತು ದೇವರು ನಂಬಿಗಸ್ತನಾಗಿದ್ದಾನೆ; ನೀವು ಸಹಿಸಬಹುದಾದಷ್ಟು ಪ್ರಲೋಭನೆಗೆ ಆತನು ನಿಮ್ಮನ್ನು ಬಿಡುವುದಿಲ್ಲ. ಆದರೆ ನೀವು ಪ್ರಲೋಭನೆಗೆ ಒಳಗಾದಾಗ, ಅವನು ಸಹ ಒದಗಿಸುತ್ತಾನೆ. ನೀವು ಅದನ್ನು ಸಹಿಸಿಕೊಳ್ಳಲು ದಾರಿ."</w:t>
      </w:r>
    </w:p>
    <w:p/>
    <w:p>
      <w:r xmlns:w="http://schemas.openxmlformats.org/wordprocessingml/2006/main">
        <w:t xml:space="preserve">2. ಎಫೆಸಿಯನ್ಸ್ 6:11-13 - "ದೇವರ ಸಂಪೂರ್ಣ ರಕ್ಷಾಕವಚವನ್ನು ಧರಿಸಿಕೊಳ್ಳಿ, ಇದರಿಂದ ನೀವು ದೆವ್ವದ ಯೋಜನೆಗಳ ವಿರುದ್ಧ ನಿಮ್ಮ ನಿಲುವನ್ನು ತೆಗೆದುಕೊಳ್ಳುತ್ತೀರಿ. ನಮ್ಮ ಹೋರಾಟವು ಮಾಂಸ ಮತ್ತು ರಕ್ತದ ವಿರುದ್ಧ ಅಲ್ಲ, ಆದರೆ ಆಡಳಿತಗಾರರ ವಿರುದ್ಧ, ಅಧಿಕಾರಿಗಳ ವಿರುದ್ಧ, ಈ ಕತ್ತಲೆಯ ಪ್ರಪಂಚದ ಶಕ್ತಿಗಳ ವಿರುದ್ಧ ಮತ್ತು ಸ್ವರ್ಗೀಯ ಕ್ಷೇತ್ರಗಳಲ್ಲಿ ದುಷ್ಟ ಆಧ್ಯಾತ್ಮಿಕ ಶಕ್ತಿಗಳ ವಿರುದ್ಧ, ಆದ್ದರಿಂದ ದೇವರ ಸಂಪೂರ್ಣ ರಕ್ಷಾಕವಚವನ್ನು ಧರಿಸಿಕೊಳ್ಳಿ, ಇದರಿಂದ ಕೆಟ್ಟ ದಿನ ಬಂದಾಗ, ನೀವು ನಿಮ್ಮ ನೆಲದಲ್ಲಿ ನಿಲ್ಲಲು ಸಾಧ್ಯವಾಗುತ್ತದೆ, ಮತ್ತು ನೀವು ನಂತರ ನಿಲ್ಲಲು ಎಲ್ಲವನ್ನೂ ಮಾಡಿದೆ."</w:t>
      </w:r>
    </w:p>
    <w:p/>
    <w:p>
      <w:r xmlns:w="http://schemas.openxmlformats.org/wordprocessingml/2006/main">
        <w:t xml:space="preserve">ಆದಿಕಾಂಡ 13:13 ಆದರೆ ಸೊದೋಮಿನ ಜನರು ದುಷ್ಟರೂ ಕರ್ತನ ಮುಂದೆ ಬಹಳ ಪಾಪಿಗಳೂ ಆಗಿದ್ದರು.</w:t>
      </w:r>
    </w:p>
    <w:p/>
    <w:p>
      <w:r xmlns:w="http://schemas.openxmlformats.org/wordprocessingml/2006/main">
        <w:t xml:space="preserve">ಸೊದೋಮಿನ ಪುರುಷರು ಭಗವಂತನ ದೃಷ್ಟಿಯಲ್ಲಿ ಬಹಳ ದುಷ್ಟರೂ ಪಾಪಪೂರ್ಣರೂ ಆಗಿದ್ದರು.</w:t>
      </w:r>
    </w:p>
    <w:p/>
    <w:p>
      <w:r xmlns:w="http://schemas.openxmlformats.org/wordprocessingml/2006/main">
        <w:t xml:space="preserve">1. ಪಾಪದ ದೇವರ ತೀರ್ಪು: ಸೊಡೊಮ್ ಪುರುಷರ ಅಧ್ಯಯನ</w:t>
      </w:r>
    </w:p>
    <w:p/>
    <w:p>
      <w:r xmlns:w="http://schemas.openxmlformats.org/wordprocessingml/2006/main">
        <w:t xml:space="preserve">2. ದುಷ್ಟತನದ ಪರಿಣಾಮಗಳು: ಸೊಡೊಮ್‌ನಿಂದ ಪಾಠಗಳು</w:t>
      </w:r>
    </w:p>
    <w:p/>
    <w:p>
      <w:r xmlns:w="http://schemas.openxmlformats.org/wordprocessingml/2006/main">
        <w:t xml:space="preserve">1. ಎಝೆಕಿಯೆಲ್ 16:49-50; ಇಗೋ, ಇದು ನಿನ್ನ ಸಹೋದರಿ ಸೊದೋಮಿನ ಅಧರ್ಮ, ಹೆಮ್ಮೆ, ರೊಟ್ಟಿಯ ಪೂರ್ಣತೆ ಮತ್ತು ಆಲಸ್ಯದ ಸಮೃದ್ಧಿಯು ಅವಳಲ್ಲಿ ಮತ್ತು ಅವಳ ಹೆಣ್ಣುಮಕ್ಕಳಲ್ಲಿತ್ತು, ಅವಳು ಬಡವರ ಮತ್ತು ನಿರ್ಗತಿಕರ ಕೈಯನ್ನು ಬಲಪಡಿಸಲಿಲ್ಲ.</w:t>
      </w:r>
    </w:p>
    <w:p/>
    <w:p>
      <w:r xmlns:w="http://schemas.openxmlformats.org/wordprocessingml/2006/main">
        <w:t xml:space="preserve">2. ರೋಮನ್ನರು 6:23; ಪಾಪದ ಸಂಬಳ ಮರಣ; ಆದರೆ ದೇವರ ಕೊಡುಗೆಯು ನಮ್ಮ ಕರ್ತನಾದ ಯೇಸು ಕ್ರಿಸ್ತನ ಮೂಲಕ ನಿತ್ಯಜೀವವಾಗಿದೆ.</w:t>
      </w:r>
    </w:p>
    <w:p/>
    <w:p>
      <w:r xmlns:w="http://schemas.openxmlformats.org/wordprocessingml/2006/main">
        <w:t xml:space="preserve">ಆದಿಕಾಂಡ 13:14 ಕರ್ತನು ಅಬ್ರಾಮನಿಗೆ, ಲೋಟನು ಅವನಿಂದ ಬೇರ್ಪಟ್ಟ ನಂತರ, ಈಗ ನಿನ್ನ ಕಣ್ಣುಗಳನ್ನು ಮೇಲಕ್ಕೆತ್ತಿ, ನೀನು ಇರುವ ಸ್ಥಳದಿಂದ ಉತ್ತರಕ್ಕೆ, ದಕ್ಷಿಣಕ್ಕೆ, ಪೂರ್ವಕ್ಕೆ ಮತ್ತು ಪಶ್ಚಿಮಕ್ಕೆ ನೋಡು.</w:t>
      </w:r>
    </w:p>
    <w:p/>
    <w:p>
      <w:r xmlns:w="http://schemas.openxmlformats.org/wordprocessingml/2006/main">
        <w:t xml:space="preserve">ಲೋಟನು ಅವನಿಂದ ಬೇರ್ಪಟ್ಟ ನಂತರ ಉತ್ತರ, ದಕ್ಷಿಣ, ಪೂರ್ವ ಮತ್ತು ಪಶ್ಚಿಮವನ್ನು ನೋಡುವಂತೆ ದೇವರು ಅಬ್ರಾಮನಿಗೆ ಹೇಳಿದನು.</w:t>
      </w:r>
    </w:p>
    <w:p/>
    <w:p>
      <w:r xmlns:w="http://schemas.openxmlformats.org/wordprocessingml/2006/main">
        <w:t xml:space="preserve">1. ದೇವರು ಮತ್ತು ಅವನು ಒದಗಿಸುವ ನಿರ್ದೇಶನವನ್ನು ನಂಬುವುದು</w:t>
      </w:r>
    </w:p>
    <w:p/>
    <w:p>
      <w:r xmlns:w="http://schemas.openxmlformats.org/wordprocessingml/2006/main">
        <w:t xml:space="preserve">2. ಹೊಸ ಪ್ರಯಾಣಕ್ಕಾಗಿ ದೇವರ ಕರೆಯನ್ನು ಅನುಸರಿಸಿ</w:t>
      </w:r>
    </w:p>
    <w:p/>
    <w:p>
      <w:r xmlns:w="http://schemas.openxmlformats.org/wordprocessingml/2006/main">
        <w:t xml:space="preserve">1. ನಾಣ್ಣುಡಿಗಳು 3: 5-6: ನಿಮ್ಮ ಪೂರ್ಣ ಹೃದಯದಿಂದ ಭಗವಂತನಲ್ಲಿ ಭರವಸೆ ಇಡಿ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ಯೆರೆಮಿಯ 29:11: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ಆದಿಕಾಂಡ 13:15 ನೀನು ನೋಡುವ ಎಲ್ಲಾ ದೇಶವನ್ನು ನಾನು ನಿನಗೂ ನಿನ್ನ ಸಂತತಿಗೂ ಎಂದೆಂದಿಗೂ ಕೊಡುವೆನು.</w:t>
      </w:r>
    </w:p>
    <w:p/>
    <w:p>
      <w:r xmlns:w="http://schemas.openxmlformats.org/wordprocessingml/2006/main">
        <w:t xml:space="preserve">ದೇವರು ಅಬ್ರಹಾಮನಿಗೆ ಕಾನಾನ್ ದೇಶವನ್ನು ಶಾಶ್ವತ ಆಸ್ತಿಯಾಗಿ ವಾಗ್ದಾನ ಮಾಡಿದನು.</w:t>
      </w:r>
    </w:p>
    <w:p/>
    <w:p>
      <w:r xmlns:w="http://schemas.openxmlformats.org/wordprocessingml/2006/main">
        <w:t xml:space="preserve">1: ದೇವರ ವಾಗ್ದಾನಗಳು ಶಾಶ್ವತ ಮತ್ತು ವಿಶ್ವಾಸಾರ್ಹವಾಗಿವೆ.</w:t>
      </w:r>
    </w:p>
    <w:p/>
    <w:p>
      <w:r xmlns:w="http://schemas.openxmlformats.org/wordprocessingml/2006/main">
        <w:t xml:space="preserve">2: ನಾವು ದೇವರ ಕೊಡುಗೆಗಳು ಮತ್ತು ಆಶೀರ್ವಾದಗಳಲ್ಲಿ ಭರವಸೆಯಿಡಬಹುದು.</w:t>
      </w:r>
    </w:p>
    <w:p/>
    <w:p>
      <w:r xmlns:w="http://schemas.openxmlformats.org/wordprocessingml/2006/main">
        <w:t xml:space="preserve">1: ರೋಮನ್ನರು 4: 13-17 - ಅಬ್ರಹಾಂ ಮತ್ತು ಅವನ ಸಂತತಿಗೆ ಅವನು ಪ್ರಪಂಚದ ಉತ್ತರಾಧಿಕಾರಿಯಾಗುವ ಭರವಸೆಯು ಕಾನೂನಿನ ಮೂಲಕ ಬಂದಿಲ್ಲ ಆದರೆ ನಂಬಿಕೆಯ ನೀತಿಯ ಮೂಲಕ.</w:t>
      </w:r>
    </w:p>
    <w:p/>
    <w:p>
      <w:r xmlns:w="http://schemas.openxmlformats.org/wordprocessingml/2006/main">
        <w:t xml:space="preserve">2: ಇಬ್ರಿಯರಿಗೆ 6:13-20 - ದೇವರು ಅಬ್ರಹಾಮನಿಗೆ ವಾಗ್ದಾನ ಮಾಡಿದಾಗ, ಆಣೆ ಮಾಡಲು ತನಗಿಂತ ದೊಡ್ಡವರು ಯಾರೂ ಇಲ್ಲದ ಕಾರಣ, ಅವನು ತನ್ನ ಮೇಲೆಯೇ ಪ್ರಮಾಣ ಮಾಡಿ, “ನಿಶ್ಚಯವಾಗಿಯೂ ನಾನು ನಿನ್ನನ್ನು ಆಶೀರ್ವದಿಸುತ್ತೇನೆ ಮತ್ತು ನಿನ್ನನ್ನು ಹೆಚ್ಚಿಸುತ್ತೇನೆ.</w:t>
      </w:r>
    </w:p>
    <w:p/>
    <w:p>
      <w:r xmlns:w="http://schemas.openxmlformats.org/wordprocessingml/2006/main">
        <w:t xml:space="preserve">ಆದಿಕಾಂಡ 13:16 ಮತ್ತು ನಾನು ನಿನ್ನ ಸಂತಾನವನ್ನು ಭೂಮಿಯ ಧೂಳಿನಂತೆ ಮಾಡುತ್ತೇನೆ;</w:t>
      </w:r>
    </w:p>
    <w:p/>
    <w:p>
      <w:r xmlns:w="http://schemas.openxmlformats.org/wordprocessingml/2006/main">
        <w:t xml:space="preserve">ದೇವರು ಅಬ್ರಾಮನಿಗೆ ಅವನ ಸಂತತಿಯು ಸಮುದ್ರ ತೀರದಲ್ಲಿರುವ ಮರಳಿನ ಕಣಗಳಂತೆ ಅಸಂಖ್ಯಾತವಾಗಿರುವರು ಎಂದು ವಾಗ್ದಾನ ಮಾಡಿದನು.</w:t>
      </w:r>
    </w:p>
    <w:p/>
    <w:p>
      <w:r xmlns:w="http://schemas.openxmlformats.org/wordprocessingml/2006/main">
        <w:t xml:space="preserve">1. ದೇವರ ವಾಗ್ದಾನಗಳು ವಿಫಲವಾಗುವುದಿಲ್ಲ - ಆದಿಕಾಂಡ 13:16</w:t>
      </w:r>
    </w:p>
    <w:p/>
    <w:p>
      <w:r xmlns:w="http://schemas.openxmlformats.org/wordprocessingml/2006/main">
        <w:t xml:space="preserve">2. ಸಮೃದ್ಧಿಯ ದೇವರ ವಾಗ್ದಾನ - ಜೆನೆಸಿಸ್ 13:16</w:t>
      </w:r>
    </w:p>
    <w:p/>
    <w:p>
      <w:r xmlns:w="http://schemas.openxmlformats.org/wordprocessingml/2006/main">
        <w:t xml:space="preserve">1. ರೋಮನ್ನರು 4:18-21 - ಅಬ್ರಹಾಮನು ದೇವರನ್ನು ನಂಬಿದನು, ಮತ್ತು ಅದು ಅವನಿಗೆ ಸದಾಚಾರವೆಂದು ಸಲ್ಲುತ್ತದೆ.</w:t>
      </w:r>
    </w:p>
    <w:p/>
    <w:p>
      <w:r xmlns:w="http://schemas.openxmlformats.org/wordprocessingml/2006/main">
        <w:t xml:space="preserve">2. ಇಬ್ರಿಯರಿಗೆ 11:11-12 - ನಂಬಿಕೆಯಿಂದ ಅಬ್ರಹಾಮನು ನಂತರ ತನ್ನ ಸ್ವಾಸ್ತ್ಯವಾಗಿ ಸ್ವೀಕರಿಸುವ ಸ್ಥಳಕ್ಕೆ ಹೋಗಲು ಕರೆದಾಗ, ತಾನು ಎಲ್ಲಿಗೆ ಹೋಗುತ್ತಿದ್ದೇನೆಂದು ತಿಳಿದಿಲ್ಲದಿದ್ದರೂ ವಿಧೇಯನಾಗಿ ಹೋದನು.</w:t>
      </w:r>
    </w:p>
    <w:p/>
    <w:p>
      <w:r xmlns:w="http://schemas.openxmlformats.org/wordprocessingml/2006/main">
        <w:t xml:space="preserve">ಆದಿಕಾಂಡ 13:17 ಎದ್ದೇಳಿ, ಭೂಮಿಯ ಉದ್ದಕ್ಕೂ ಅದರ ಉದ್ದ ಮತ್ತು ಅಗಲದಲ್ಲಿ ನಡೆಯಿರಿ; ಯಾಕಂದರೆ ನಾನು ಅದನ್ನು ನಿನಗೆ ಕೊಡುವೆನು.</w:t>
      </w:r>
    </w:p>
    <w:p/>
    <w:p>
      <w:r xmlns:w="http://schemas.openxmlformats.org/wordprocessingml/2006/main">
        <w:t xml:space="preserve">ದೇವರು ಅಬ್ರಹಾಮನಿಗೆ ಕಾನಾನ್ ದೇಶವನ್ನು ಸ್ವೀಕರಿಸುವುದಾಗಿ ವಾಗ್ದಾನ ಮಾಡುತ್ತಾನೆ.</w:t>
      </w:r>
    </w:p>
    <w:p/>
    <w:p>
      <w:r xmlns:w="http://schemas.openxmlformats.org/wordprocessingml/2006/main">
        <w:t xml:space="preserve">1: ಅಬ್ರಹಾಮನಿಗೆ ಕಾನಾನ್ ದೇಶವನ್ನು ಕೊಡುವ ಭರವಸೆಯಲ್ಲಿ ದೇವರ ನಿಷ್ಠೆ ಕಂಡುಬರುತ್ತದೆ.</w:t>
      </w:r>
    </w:p>
    <w:p/>
    <w:p>
      <w:r xmlns:w="http://schemas.openxmlformats.org/wordprocessingml/2006/main">
        <w:t xml:space="preserve">2: ದೇವರ ವಾಗ್ದಾನಗಳು ಖಚಿತವಾಗಿರುತ್ತವೆ ಮತ್ತು ಆತನ ಕಾಲದಲ್ಲಿ ನೆರವೇರುತ್ತವೆ.</w:t>
      </w:r>
    </w:p>
    <w:p/>
    <w:p>
      <w:r xmlns:w="http://schemas.openxmlformats.org/wordprocessingml/2006/main">
        <w:t xml:space="preserve">1: ರೋಮನ್ನರು 4: 20-21 "ಯಾವುದೇ ಅಪನಂಬಿಕೆಯು ದೇವರ ವಾಗ್ದಾನದ ಬಗ್ಗೆ ಅವನನ್ನು ಅಲೆಯುವಂತೆ ಮಾಡಲಿಲ್ಲ, ಆದರೆ ಅವನು ದೇವರಿಗೆ ಮಹಿಮೆಯನ್ನು ನೀಡಿದ್ದರಿಂದ ಅವನು ತನ್ನ ನಂಬಿಕೆಯಲ್ಲಿ ಬಲವಾಗಿ ಬೆಳೆದನು, ದೇವರು ತಾನು ವಾಗ್ದಾನ ಮಾಡಿದ್ದನ್ನು ಮಾಡಲು ಸಮರ್ಥನೆಂದು ಸಂಪೂರ್ಣವಾಗಿ ಮನವರಿಕೆಯಾಯಿತು."</w:t>
      </w:r>
    </w:p>
    <w:p/>
    <w:p>
      <w:r xmlns:w="http://schemas.openxmlformats.org/wordprocessingml/2006/main">
        <w:t xml:space="preserve">2: ಹೀಬ್ರೂ 11:11-12 "ನಂಬಿಕೆಯಿಂದಲೇ ಅಬ್ರಹಾಮನು ತಾನು ಆನುವಂಶಿಕವಾಗಿ ಸ್ವೀಕರಿಸಬೇಕಾದ ಸ್ಥಳಕ್ಕೆ ಹೋಗಬೇಕೆಂದು ಕರೆದಾಗ ವಿಧೇಯನಾದನು ಮತ್ತು ಅವನು ಎಲ್ಲಿಗೆ ಹೋಗುತ್ತಿದ್ದೇನೆಂದು ತಿಳಿಯದೆ ಹೊರಟುಹೋದನು."</w:t>
      </w:r>
    </w:p>
    <w:p/>
    <w:p>
      <w:r xmlns:w="http://schemas.openxmlformats.org/wordprocessingml/2006/main">
        <w:t xml:space="preserve">ಆದಿಕಾಂಡ 13:18 ಆಗ ಅಬ್ರಾಮನು ತನ್ನ ಗುಡಾರವನ್ನು ತೆಗೆದು ಹೆಬ್ರೋನಿನಲ್ಲಿರುವ ಮಮ್ರೆ ಬಯಲಿಗೆ ಬಂದು ವಾಸಮಾಡಿದನು ಮತ್ತು ಅಲ್ಲಿ ಕರ್ತನಿಗೆ ಒಂದು ಬಲಿಪೀಠವನ್ನು ಕಟ್ಟಿದನು.</w:t>
      </w:r>
    </w:p>
    <w:p/>
    <w:p>
      <w:r xmlns:w="http://schemas.openxmlformats.org/wordprocessingml/2006/main">
        <w:t xml:space="preserve">ಅಬ್ರಾಮನು ತನ್ನ ಗುಡಾರವನ್ನು ಕಾನಾನ್‌ನ ಬಯಲಿನಿಂದ ತೆಗೆದು ಹೆಬ್ರೋನಿನಲ್ಲಿ ಕರ್ತನಿಗೆ ಒಂದು ಬಲಿಪೀಠವನ್ನು ಕಟ್ಟಿಸಿದನು.</w:t>
      </w:r>
    </w:p>
    <w:p/>
    <w:p>
      <w:r xmlns:w="http://schemas.openxmlformats.org/wordprocessingml/2006/main">
        <w:t xml:space="preserve">1. ನಿಷ್ಠಾವಂತ ವಿಧೇಯತೆ: ಅಬ್ರಾಮ್ನ ಉದಾಹರಣೆ</w:t>
      </w:r>
    </w:p>
    <w:p/>
    <w:p>
      <w:r xmlns:w="http://schemas.openxmlformats.org/wordprocessingml/2006/main">
        <w:t xml:space="preserve">2. ಬಲಿಪೀಠದ-ಕಟ್ಟಡದ ಆಶೀರ್ವಾದ</w:t>
      </w:r>
    </w:p>
    <w:p/>
    <w:p>
      <w:r xmlns:w="http://schemas.openxmlformats.org/wordprocessingml/2006/main">
        <w:t xml:space="preserve">1. ಧರ್ಮೋಪದೇಶಕಾಂಡ 6:4-5 "ಓ ಇಸ್ರೇಲ್, ಕೇಳು: ನಮ್ಮ ದೇವರಾದ ಕರ್ತನು ಒಬ್ಬನೇ, ನಿನ್ನ ದೇವರಾದ ಕರ್ತನನ್ನು ನಿನ್ನ ಪೂರ್ಣ ಹೃದಯದಿಂದಲೂ ನಿನ್ನ ಪೂರ್ಣ ಆತ್ಮದಿಂದಲೂ ನಿನ್ನ ಪೂರ್ಣ ಶಕ್ತಿಯಿಂದಲೂ ಪ್ರೀತಿಸು.</w:t>
      </w:r>
    </w:p>
    <w:p/>
    <w:p>
      <w:r xmlns:w="http://schemas.openxmlformats.org/wordprocessingml/2006/main">
        <w:t xml:space="preserve">2. ಇಬ್ರಿಯ 11:8-10 "ನಂಬಿಕೆಯಿಂದಲೇ ಅಬ್ರಹಾಮನು ತಾನು ಸ್ವಾಸ್ತ್ಯವಾಗಿ ಪಡೆಯುವ ಸ್ಥಳಕ್ಕೆ ಹೋಗಬೇಕೆಂದು ಕರೆದಾಗ ವಿಧೇಯನಾದನು ಮತ್ತು ಅವನು ಎಲ್ಲಿಗೆ ಹೋಗುತ್ತಿದ್ದೇನೆಂದು ತಿಳಿಯದೆ ಹೊರಟುಹೋದನು. ನಂಬಿಕೆಯ ಮೂಲಕ ಅವನು ದೇಶದಲ್ಲಿ ವಾಸಿಸಿದನು. ಪರದೇಶದಲ್ಲಿರುವಂತೆ ವಾಗ್ದಾನದ ಮೂಲಕ, ಐಸಾಕ್ ಮತ್ತು ಯಾಕೋಬನೊಂದಿಗೆ ಗುಡಾರಗಳಲ್ಲಿ ವಾಸಿಸುತ್ತಿದ್ದರು, ಅದೇ ವಾಗ್ದಾನದ ಅವನೊಂದಿಗೆ ಉತ್ತರಾಧಿಕಾರಿಗಳು; ಯಾಕಂದರೆ ಅವನು ಅಡಿಪಾಯಗಳನ್ನು ಹೊಂದಿರುವ ನಗರಕ್ಕಾಗಿ ಕಾಯುತ್ತಿದ್ದನು, ಅದರ ನಿರ್ಮಾಣಕಾರ ಮತ್ತು ದೇವರು.</w:t>
      </w:r>
    </w:p>
    <w:p/>
    <w:p>
      <w:r xmlns:w="http://schemas.openxmlformats.org/wordprocessingml/2006/main">
        <w:t xml:space="preserve">ಜೆನೆಸಿಸ್ 14 ಅನ್ನು ಮೂರು ಪ್ಯಾರಾಗಳಲ್ಲಿ ಈ ಕೆಳಗಿನಂತೆ ಸಂಕ್ಷೇಪಿಸಬಹುದು, ಸೂಚಿಸಿದ ಪದ್ಯಗಳೊಂದಿಗೆ:</w:t>
      </w:r>
    </w:p>
    <w:p/>
    <w:p>
      <w:r xmlns:w="http://schemas.openxmlformats.org/wordprocessingml/2006/main">
        <w:t xml:space="preserve">ಪ್ಯಾರಾಗ್ರಾಫ್ 1: ಜೆನೆಸಿಸ್ 14: 1-12 ರಲ್ಲಿ, ಈ ಪ್ರದೇಶದಲ್ಲಿ ಹಲವಾರು ರಾಜರ ನಡುವೆ ಯುದ್ಧವು ಪ್ರಾರಂಭವಾಯಿತು. ಎಲಾಮ್‌ನ ಚೆಡೋರ್ಲಾಮರ್ ನೇತೃತ್ವದಲ್ಲಿ ನಾಲ್ಕು ರಾಜರು ಸೊಡೊಮ್ ಮತ್ತು ಗೊಮೊರ್ರಾ ಸೇರಿದಂತೆ ವಿವಿಧ ಪ್ರದೇಶಗಳನ್ನು ವಶಪಡಿಸಿಕೊಂಡರು. ಪರಿಣಾಮವಾಗಿ, ಅವರು ಸರಕುಗಳನ್ನು ವಶಪಡಿಸಿಕೊಳ್ಳುತ್ತಾರೆ ಮತ್ತು ಅಬ್ರಾಮ್ನ ಸೋದರಳಿಯ ಲೋಟನನ್ನು ಸೆರೆಯಾಳಾಗಿಸುತ್ತಾರೆ. ಲೋಟನ ಸೆರೆಯ ಬಗ್ಗೆ ಅಬ್ರಾಮನಿಗೆ ತಿಳಿದಾಗ, ಅವನು ತನ್ನ ತರಬೇತಿ ಪಡೆದ ಸೇವಕರನ್ನು 318 ಜನರನ್ನು ಒಟ್ಟುಗೂಡಿಸುತ್ತಾನೆ ಮತ್ತು ಶತ್ರು ರಾಜರನ್ನು ಡಾನ್‌ನವರೆಗೆ ಹಿಂಬಾಲಿಸಿದನು. ರಾತ್ರಿಯಲ್ಲಿ ಅನಿರೀಕ್ಷಿತ ದಾಳಿಯೊಂದಿಗೆ, ಅಬ್ರಾಮ್ ಲಾಟ್ ಮತ್ತು ಎಲ್ಲಾ ವಶಪಡಿಸಿಕೊಂಡ ಆಸ್ತಿಯನ್ನು ರಕ್ಷಿಸುತ್ತಾನೆ.</w:t>
      </w:r>
    </w:p>
    <w:p/>
    <w:p>
      <w:r xmlns:w="http://schemas.openxmlformats.org/wordprocessingml/2006/main">
        <w:t xml:space="preserve">ಪ್ಯಾರಾಗ್ರಾಫ್ 2: ಜೆನೆಸಿಸ್ 14:13-16 ರಲ್ಲಿ ಮುಂದುವರಿದು, ಅಬ್ರಾಮ್‌ನ ಯಶಸ್ವಿ ಪಾರುಗಾಣಿಕಾ ಕಾರ್ಯಾಚರಣೆಯ ನಂತರ, ಸೇಲಂನ ರಾಜ ಮೆಲ್ಚಿಸೆಡೆಕ್ (ನಂತರ ಜೆರುಸಲೆಮ್ ಎಂದು ಗುರುತಿಸಲಾಗಿದೆ) ಮತ್ತು ಪರಮಾತ್ಮನ ಪಾದ್ರಿಯೂ ಸಹ ಅವನನ್ನು ಭೇಟಿಯಾಗುತ್ತಾನೆ. ಮೆಲ್ಕಿಜೆದೇಕನು ಅಬ್ರಾಮನನ್ನು ಆಶೀರ್ವದಿಸುತ್ತಾನೆ ಮತ್ತು ಅವನಿಗೆ ರೊಟ್ಟಿ ಮತ್ತು ದ್ರಾಕ್ಷಾರಸವನ್ನು ನೀಡುತ್ತಾನೆ. ಇದಕ್ಕೆ ಪ್ರತಿಯಾಗಿ, ಅಬ್ರಾಮನು ಮೆಲ್ಕಿಜೆಡೆಕ್‌ಗೆ ಶತ್ರು ರಾಜರನ್ನು ಸೋಲಿಸಿದ ಎಲ್ಲಾ ಕೊಳ್ಳೆಗಳಲ್ಲಿ ಹತ್ತನೇ ಒಂದು ಭಾಗವನ್ನು ನೀಡುತ್ತಾನೆ.</w:t>
      </w:r>
    </w:p>
    <w:p/>
    <w:p>
      <w:r xmlns:w="http://schemas.openxmlformats.org/wordprocessingml/2006/main">
        <w:t xml:space="preserve">ಪ್ಯಾರಾಗ್ರಾಫ್ 3: ಜೆನೆಸಿಸ್ 14: 17-24 ರಲ್ಲಿ, ಸೊಡೊಮ್ನ ರಾಜ ಬೇರಾ ಎಂಬ ಇನ್ನೊಬ್ಬ ರಾಜನು ತನ್ನ ಜನರನ್ನು ರಕ್ಷಿಸಿದ್ದಕ್ಕಾಗಿ ಧನ್ಯವಾದ ಹೇಳಲು ಅಬ್ರಾಮನನ್ನು ಸಂಪರ್ಕಿಸುತ್ತಾನೆ ಆದರೆ ಅಬ್ರಾಮ್ ತನಗಾಗಿ ಆಸ್ತಿಯನ್ನು ಇಟ್ಟುಕೊಂಡು ಜನರನ್ನು ಹಿಂದಿರುಗಿಸುವಂತೆ ವಿನಂತಿಸುತ್ತಾನೆ. ಆದಾಗ್ಯೂ, ಅಬ್ರಾಮ್ ಬೇರಾದಿಂದ ಏನನ್ನೂ ಸ್ವೀಕರಿಸಲು ನಿರಾಕರಿಸುತ್ತಾನೆ, ಆದ್ದರಿಂದ ಬೇರಾ ಅವನನ್ನು ಶ್ರೀಮಂತನನ್ನಾಗಿ ಮಾಡಿದ್ದಾನೆ ಎಂದು ಹೇಳಲಾಗುವುದಿಲ್ಲ. ಬದಲಾಗಿ, ಅವನು ಎಲ್ಲವನ್ನೂ ತಮ್ಮ ಸರಿಯಾದ ಮಾಲೀಕರಿಗೆ ಹಿಂದಿರುಗಿಸಬೇಕೆಂದು ಒತ್ತಾಯಿಸುತ್ತಾನೆ ಆದರೆ ಯುದ್ಧದಲ್ಲಿ ಅವನೊಂದಿಗೆ ಬಂದ ಅವನ ಮಿತ್ರರು ತಮ್ಮ ಪಾಲನ್ನು ತೆಗೆದುಕೊಳ್ಳಲು ಅನುಮತಿಸುತ್ತಾನೆ.</w:t>
      </w:r>
    </w:p>
    <w:p/>
    <w:p>
      <w:r xmlns:w="http://schemas.openxmlformats.org/wordprocessingml/2006/main">
        <w:t xml:space="preserve">ಸಾರಾಂಶದಲ್ಲಿ:</w:t>
      </w:r>
    </w:p>
    <w:p>
      <w:r xmlns:w="http://schemas.openxmlformats.org/wordprocessingml/2006/main">
        <w:t xml:space="preserve">ಜೆನೆಸಿಸ್ 14 ಪ್ರಸ್ತುತಪಡಿಸುತ್ತದೆ:</w:t>
      </w:r>
    </w:p>
    <w:p>
      <w:r xmlns:w="http://schemas.openxmlformats.org/wordprocessingml/2006/main">
        <w:t xml:space="preserve">ಲಾಟ್ ವಶಪಡಿಸಿಕೊಂಡ ಪರಿಣಾಮವಾಗಿ ಪ್ರಾದೇಶಿಕ ರಾಜರ ನಡುವಿನ ಯುದ್ಧ;</w:t>
      </w:r>
    </w:p>
    <w:p>
      <w:r xmlns:w="http://schemas.openxmlformats.org/wordprocessingml/2006/main">
        <w:t xml:space="preserve">ಅಬ್ರಾಮ್ ಸೈನ್ಯವನ್ನು ಒಟ್ಟುಗೂಡಿಸುವುದು ಮತ್ತು ಲಾಟ್ ಅನ್ನು ಯಶಸ್ವಿಯಾಗಿ ರಕ್ಷಿಸುವುದು;</w:t>
      </w:r>
    </w:p>
    <w:p>
      <w:r xmlns:w="http://schemas.openxmlformats.org/wordprocessingml/2006/main">
        <w:t xml:space="preserve">ಅಬ್ರಾಮ್ ಮೆಲ್ಕಿಜೆದೇಕನನ್ನು ಎದುರಿಸುತ್ತಾನೆ, ಅವನು ಅವನನ್ನು ಆಶೀರ್ವದಿಸುತ್ತಾನೆ ಮತ್ತು ಅವನಿಂದ ದಶಮಾಂಶವನ್ನು ಪಡೆಯುತ್ತಾನೆ;</w:t>
      </w:r>
    </w:p>
    <w:p>
      <w:r xmlns:w="http://schemas.openxmlformats.org/wordprocessingml/2006/main">
        <w:t xml:space="preserve">ಬಹುಮಾನಗಳನ್ನು ನೀಡುವ ಆದರೆ ಅಬ್ರಾಮ್‌ನಿಂದ ನಿರಾಕರಿಸಲ್ಪಟ್ಟ ರಾಜ ಬೇರಾನೊಂದಿಗಿನ ಮುಖಾಮುಖಿ;</w:t>
      </w:r>
    </w:p>
    <w:p>
      <w:r xmlns:w="http://schemas.openxmlformats.org/wordprocessingml/2006/main">
        <w:t xml:space="preserve">ಎಲ್ಲಾ ಆಸ್ತಿಯನ್ನು ಅವುಗಳ ಹಕ್ಕುದಾರರಿಗೆ ಹಿಂದಿರುಗಿಸಬೇಕೆಂದು ಅಬ್ರಾಮ್‌ನ ಒತ್ತಾಯ.</w:t>
      </w:r>
    </w:p>
    <w:p/>
    <w:p>
      <w:r xmlns:w="http://schemas.openxmlformats.org/wordprocessingml/2006/main">
        <w:t xml:space="preserve">ಈ ಅಧ್ಯಾಯವು ಅಬ್ರಾಮ್‌ನ ಧೈರ್ಯ ಮತ್ತು ಮಿಲಿಟರಿ ಪರಾಕ್ರಮವನ್ನು ಪ್ರದರ್ಶಿಸುತ್ತದೆ ಏಕೆಂದರೆ ಅವನು ಲಾಟ್‌ನನ್ನು ಸೆರೆಯಿಂದ ರಕ್ಷಿಸುತ್ತಾನೆ. ಇದು ಮೆಲ್ಕಿಸೆಡೆಕ್‌ನ ನಿಗೂಢ ವ್ಯಕ್ತಿತ್ವವನ್ನು ಪರಿಚಯಿಸುತ್ತದೆ, ಅವನು ಅಬ್ರಾಮನನ್ನು ಆಶೀರ್ವದಿಸುತ್ತಾನೆ ಮತ್ತು ಅವನಿಂದ ದಶಮಾಂಶವನ್ನು ಪಡೆಯುತ್ತಾನೆ, ಇಸ್ರೇಲ್‌ನಲ್ಲಿ ನಂತರದ ಪೌರೋಹಿತ್ಯದ ಪರಿಕಲ್ಪನೆಯನ್ನು ಮುನ್ಸೂಚಿಸುತ್ತದೆ. ಕಿಂಗ್ ಬೇರಾದಿಂದ ಬಹುಮಾನಗಳನ್ನು ಸ್ವೀಕರಿಸಲು ಅಬ್ರಾಮ್ ನಿರಾಕರಿಸುವುದು ಅವನ ಸಮಗ್ರತೆ ಮತ್ತು ಅವನ ತತ್ವಗಳನ್ನು ರಾಜಿ ಮಾಡಿಕೊಳ್ಳಲು ಇಷ್ಟವಿಲ್ಲದಿರುವುದನ್ನು ತೋರಿಸುತ್ತದೆ. ಒಟ್ಟಾರೆಯಾಗಿ, ಜೆನೆಸಿಸ್ 14 ದೇವರಿಗೆ ಅಬ್ರಾಮ್ನ ನಿಷ್ಠೆಯನ್ನು ಮತ್ತು ನ್ಯಾಯ ಮತ್ತು ಸದಾಚಾರಕ್ಕೆ ಅವನ ಬದ್ಧತೆಯನ್ನು ಎತ್ತಿ ತೋರಿಸುತ್ತದೆ.</w:t>
      </w:r>
    </w:p>
    <w:p/>
    <w:p>
      <w:r xmlns:w="http://schemas.openxmlformats.org/wordprocessingml/2006/main">
        <w:t xml:space="preserve">ಆದಿಕಾಂಡ 14:1 ಶಿನಾರ್‌ನ ಅರಸನಾದ ಅಮ್ರಾಫೆಲ್, ಎಲ್ಲಾಸರಿನ ಅರಸನಾದ ಅರ್ಯೋಕ್, ಏಲಾಮ್‌ನ ಅರಸನಾದ ಕೆಡೊರ್ಲಾಮರ್ ಮತ್ತು ಜನಾಂಗಗಳ ಅರಸನಾದ ಟೈಡಾಲ್‌ನ ದಿನಗಳಲ್ಲಿ ಅದು ಸಂಭವಿಸಿತು.</w:t>
      </w:r>
    </w:p>
    <w:p/>
    <w:p>
      <w:r xmlns:w="http://schemas.openxmlformats.org/wordprocessingml/2006/main">
        <w:t xml:space="preserve">ಶಿನಾರ್, ಎಲ್ಲಸಾರ್, ಏಲಾಮ್ ಮತ್ತು ರಾಷ್ಟ್ರಗಳ ನಾಲ್ಕು ರಾಜರು ಯುದ್ಧಕ್ಕೆ ಹೋದರು.</w:t>
      </w:r>
    </w:p>
    <w:p/>
    <w:p>
      <w:r xmlns:w="http://schemas.openxmlformats.org/wordprocessingml/2006/main">
        <w:t xml:space="preserve">1. ದೇವರ ಸಾರ್ವಭೌಮತ್ವವು ಯುದ್ಧಕ್ಕೆ ಹೋಗುವ ಪ್ರಾಚೀನ ರಾಷ್ಟ್ರಗಳ ನಾಲ್ಕು ರಾಜರಲ್ಲಿ ಕಂಡುಬರುತ್ತದೆ.</w:t>
      </w:r>
    </w:p>
    <w:p/>
    <w:p>
      <w:r xmlns:w="http://schemas.openxmlformats.org/wordprocessingml/2006/main">
        <w:t xml:space="preserve">2. ಎಲ್ಲಾ ಸಂದರ್ಭಗಳಲ್ಲಿ ಮತ್ತು ನಮ್ಮ ಯುದ್ಧಗಳ ಫಲಿತಾಂಶದಲ್ಲಿ ನಾವು ದೇವರನ್ನು ನಂಬಬೇಕು.</w:t>
      </w:r>
    </w:p>
    <w:p/>
    <w:p>
      <w:r xmlns:w="http://schemas.openxmlformats.org/wordprocessingml/2006/main">
        <w:t xml:space="preserve">1. ಕೀರ್ತನೆ 46:10 "ಸ್ಥಿರವಾಗಿರು, ಮತ್ತು ನಾನೇ ದೇವರು ಎಂದು ತಿಳಿದುಕೊಳ್ಳಿ."</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ಆದಿಕಾಂಡ 14:2 ಇವರು ಸೊದೋಮಿನ ಅರಸನಾದ ಬೇರನೊಂದಿಗೂ ಗೊಮೋರದ ಅರಸನಾದ ಬಿರ್ಷನೊಂದಿಗೂ ಅದ್ಮಾದ ಅರಸನಾದ ಶಿನಾಬನೊಂದಿಗೂ ಜೆಬೋಯಿಮಿನ ಅರಸನಾದ ಶೆಮೆಬೆರನೊಂದಿಗೂ ಜೋರ್ ಎಂಬ ಬೇಲದ ಅರಸನೊಂದಿಗೂ ಯುದ್ಧಮಾಡಿದರು.</w:t>
      </w:r>
    </w:p>
    <w:p/>
    <w:p>
      <w:r xmlns:w="http://schemas.openxmlformats.org/wordprocessingml/2006/main">
        <w:t xml:space="preserve">ಸೊಡೊಮ್, ಗೊಮೊರ್ರಾ, ಅದ್ಮಾ, ಜೆಬೋಯಿಮ್ ಮತ್ತು ಬೇಲಾ ರಾಜರು ಯುದ್ಧಕ್ಕೆ ಹೋದರು.</w:t>
      </w:r>
    </w:p>
    <w:p/>
    <w:p>
      <w:r xmlns:w="http://schemas.openxmlformats.org/wordprocessingml/2006/main">
        <w:t xml:space="preserve">1: ಯುದ್ಧದ ಸಮಯದಲ್ಲಿ, ನಾವು ದೇವರಲ್ಲಿ ನಮ್ಮ ನಂಬಿಕೆಯನ್ನು ಇರಿಸಿಕೊಳ್ಳಲು ಮರೆಯದಿರಿ.</w:t>
      </w:r>
    </w:p>
    <w:p/>
    <w:p>
      <w:r xmlns:w="http://schemas.openxmlformats.org/wordprocessingml/2006/main">
        <w:t xml:space="preserve">2: ನಾವು ಸೊಡೊಮ್, ಗೊಮೊರ್ರಾ, ಅದ್ಮಾ, ಜೆಬೋಯಿಮ್ ಮತ್ತು ಬೇಲಾ ರಾಜರಿಂದ ಭಗವಂತನಲ್ಲಿ ನಂಬಿಕೆ ಇಡಲು ಕಲಿಯಬಹುದು.</w:t>
      </w:r>
    </w:p>
    <w:p/>
    <w:p>
      <w:r xmlns:w="http://schemas.openxmlformats.org/wordprocessingml/2006/main">
        <w:t xml:space="preserve">1: ರೋಮನ್ನರು 12:19 - ನನ್ನ ಪ್ರಿಯ ಸ್ನೇಹಿತರೇ, ಸೇಡು ತೀರಿಸಿಕೊಳ್ಳಬೇಡಿ, ಆದರೆ ದೇವರ ಕ್ರೋಧಕ್ಕೆ ಜಾಗವನ್ನು ಬಿಟ್ಟುಬಿಡಿ, ಏಕೆಂದರೆ ಅದು ಬರೆಯಲ್ಪಟ್ಟಿದೆ: "ಸೇಡು ತೀರಿಸಿಕೊಳ್ಳುವುದು ನನ್ನದು; ನಾನು ಮರುಪಾವತಿ ಮಾಡುತ್ತೇನೆ" ಎಂದು ಕರ್ತನು ಹೇಳುತ್ತಾನೆ.</w:t>
      </w:r>
    </w:p>
    <w:p/>
    <w:p>
      <w:r xmlns:w="http://schemas.openxmlformats.org/wordprocessingml/2006/main">
        <w:t xml:space="preserve">2: ನಾಣ್ಣುಡಿಗಳು 3: 5-6 -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ಆದಿಕಾಂಡ 14:3 ಇವೆಲ್ಲವೂ ಉಪ್ಪಿನ ಸಮುದ್ರವೆಂಬ ಸಿದ್ದೀಮ್ ಕಣಿವೆಯಲ್ಲಿ ಸೇರಿಕೊಂಡವು.</w:t>
      </w:r>
    </w:p>
    <w:p/>
    <w:p>
      <w:r xmlns:w="http://schemas.openxmlformats.org/wordprocessingml/2006/main">
        <w:t xml:space="preserve">ನಾಲ್ಕು ನಗರಗಳ ರಾಜರು ಉಪ್ಪು ಸಮುದ್ರದ ಬಳಿ ಇರುವ ಸಿದ್ದಿಮ್ ಕಣಿವೆಯಲ್ಲಿ ಪಡೆಗಳನ್ನು ಸೇರಿಕೊಂಡರು.</w:t>
      </w:r>
    </w:p>
    <w:p/>
    <w:p>
      <w:r xmlns:w="http://schemas.openxmlformats.org/wordprocessingml/2006/main">
        <w:t xml:space="preserve">1. ಏಕತೆಯ ಶಕ್ತಿ: ಸಮುದಾಯದ ಶಕ್ತಿಯು ಮಹತ್ತರವಾದ ಕಾರ್ಯಗಳನ್ನು ಹೇಗೆ ಸಾಧಿಸಬಹುದು</w:t>
      </w:r>
    </w:p>
    <w:p/>
    <w:p>
      <w:r xmlns:w="http://schemas.openxmlformats.org/wordprocessingml/2006/main">
        <w:t xml:space="preserve">2. ನಮ್ಮ ವ್ಯತ್ಯಾಸಗಳನ್ನು ನಿಧಿ: ವೈವಿಧ್ಯತೆಯು ನಮ್ಮ ಜೀವನವನ್ನು ಹೇಗೆ ಉತ್ಕೃಷ್ಟಗೊಳಿಸುತ್ತದೆ</w:t>
      </w:r>
    </w:p>
    <w:p/>
    <w:p>
      <w:r xmlns:w="http://schemas.openxmlformats.org/wordprocessingml/2006/main">
        <w:t xml:space="preserve">1. ಕೀರ್ತನೆ 133: 1-3 - ಇಗೋ, ಸಹೋದರರು ಐಕ್ಯತೆಯಿಂದ ವಾಸಿಸುವಾಗ ಎಷ್ಟು ಒಳ್ಳೆಯದು ಮತ್ತು ಆಹ್ಲಾದಕರವಾಗಿರುತ್ತದೆ! ಅದು ತಲೆಯ ಮೇಲಿರುವ ಬೆಲೆಬಾಳುವ ಎಣ್ಣೆಯಂತಿದೆ, ಗಡ್ಡದ ಮೇಲೆ, ಆರೋನನ ಗಡ್ಡದ ಮೇಲೆ, ಅವನ ನಿಲುವಂಗಿಗಳ ಕೊರಳಪಟ್ಟಿಯ ಮೇಲೆ ಹರಿಯುತ್ತದೆ! ಇದು ಚೀಯೋನಿನ ಪರ್ವತಗಳ ಮೇಲೆ ಬೀಳುವ ಹೆರ್ಮೋನಿನ ಇಬ್ಬನಿಯಂತೆ! ಯಾಕಂದರೆ ಅಲ್ಲಿ ಕರ್ತನು ಆಶೀರ್ವಾದವನ್ನು ಆಜ್ಞಾಪಿಸಿದ್ದಾನೆ, ಶಾಶ್ವತವಾಗಿ ಜೀವನ.</w:t>
      </w:r>
    </w:p>
    <w:p/>
    <w:p>
      <w:r xmlns:w="http://schemas.openxmlformats.org/wordprocessingml/2006/main">
        <w:t xml:space="preserve">2. ಫಿಲಿಪ್ಪಿಯವರಿಗೆ 2:2-3 - ಒಂದೇ ಮನಸ್ಸಿನಿಂದ, ಒಂದೇ ಪ್ರೀತಿಯಿಂದ, ಪೂರ್ಣವಾಗಿ ಮತ್ತು ಒಂದೇ ಮನಸ್ಸಿನಿಂದ ನನ್ನ ಸಂತೋಷವನ್ನು ಪೂರ್ಣಗೊಳಿಸಿ. ಪೈಪೋಟಿ ಅಥವಾ ಅಹಂಕಾರದಿಂದ ಏನನ್ನೂ ಮಾಡಬೇಡಿ, ಆದರೆ ನಮ್ರತೆಯಿಂದ ಇತರರನ್ನು ನಿಮಗಿಂತ ಹೆಚ್ಚು ಮಹತ್ವದ್ದಾಗಿ ಪರಿಗಣಿಸಿ.</w:t>
      </w:r>
    </w:p>
    <w:p/>
    <w:p>
      <w:r xmlns:w="http://schemas.openxmlformats.org/wordprocessingml/2006/main">
        <w:t xml:space="preserve">ಆದಿಕಾಂಡ 14:4 ಅವರು ಹನ್ನೆರಡು ವರುಷ ಚೆದೊರ್ಲಾಯೋಮರನಿಗೆ ಸೇವೆ ಸಲ್ಲಿಸಿದರು ಮತ್ತು ಹದಿಮೂರನೆಯ ವರ್ಷದಲ್ಲಿ ಅವರು ದಂಗೆ ಎದ್ದರು.</w:t>
      </w:r>
    </w:p>
    <w:p/>
    <w:p>
      <w:r xmlns:w="http://schemas.openxmlformats.org/wordprocessingml/2006/main">
        <w:t xml:space="preserve">ಜೆನೆಸಿಸ್ 14:4 ರಲ್ಲಿ, ಕೆನಾನ್ ದೇಶದ ಜನರು ಹದಿಮೂರನೇ ವರ್ಷದಲ್ಲಿ ದಂಗೆಯೇಳುವ ಮೊದಲು ಹನ್ನೆರಡು ವರ್ಷಗಳ ಕಾಲ ಚೆಡೋರ್ಲೋಮರ್ಗೆ ಸೇವೆ ಸಲ್ಲಿಸಿದರು ಎಂದು ಉಲ್ಲೇಖಿಸಲಾಗಿದೆ.</w:t>
      </w:r>
    </w:p>
    <w:p/>
    <w:p>
      <w:r xmlns:w="http://schemas.openxmlformats.org/wordprocessingml/2006/main">
        <w:t xml:space="preserve">1. ದೇವರ ಚಿತ್ತವು ಯಾವಾಗಲೂ ತಕ್ಷಣವೇ ಆಗುವುದಿಲ್ಲ: ದೇವರ ಚಿತ್ತವು ನೆರವೇರಲು ನಾವು ಕಾಯಬೇಕಾಗಬಹುದು ಎಂದು ನಾವು ನೆನಪಿಸಿಕೊಳ್ಳುತ್ತೇವೆ, ಕೆಡೋರ್ಲೋಮರ್ ವಿರುದ್ಧ ದಂಗೆ ಏಳಲು ಕಾನಾನ್ ಜನರು ಹನ್ನೆರಡು ವರ್ಷಗಳ ಕಾಲ ಕಾಯಬೇಕಾಗಿತ್ತು.</w:t>
      </w:r>
    </w:p>
    <w:p/>
    <w:p>
      <w:r xmlns:w="http://schemas.openxmlformats.org/wordprocessingml/2006/main">
        <w:t xml:space="preserve">2. ಪರಿಶ್ರಮದ ಪ್ರಾಮುಖ್ಯತೆ: ಹನ್ನೆರಡು ವರ್ಷಗಳ ಗುಲಾಮಗಿರಿಯ ನಂತರ ಕಾನಾನ್‌ನ ಜನರು ಚೆಡೋರ್‌ಲೋಮರ್ ವಿರುದ್ಧ ಬಂಡಾಯವೆದ್ದಿದ್ದರಿಂದ, ಮುಂದಿನ ಹಾದಿಯು ಕಷ್ಟಕರವೆಂದು ತೋರುತ್ತಿದ್ದರೂ ಸಹ ಪರಿಶ್ರಮ ಮತ್ತು ನಂಬಿಕೆಯ ಪ್ರಾಮುಖ್ಯತೆಯನ್ನು ನಾವು ನೆನಪಿಸಿಕೊಳ್ಳುತ್ತೇವೆ.</w:t>
      </w:r>
    </w:p>
    <w:p/>
    <w:p>
      <w:r xmlns:w="http://schemas.openxmlformats.org/wordprocessingml/2006/main">
        <w:t xml:space="preserve">1. ಕೀರ್ತನೆ 37:7 "ಕರ್ತನ ಮುಂದೆ ಶಾಂತವಾಗಿರಿ ಮತ್ತು ಆತನಿಗಾಗಿ ತಾಳ್ಮೆಯಿಂದ ಕಾಯಿರಿ; ಅವನ ಮಾರ್ಗದಲ್ಲಿ ಏಳಿಗೆ ಹೊಂದುವವನ ಮೇಲೆ, ದುಷ್ಟ ತಂತ್ರಗಳನ್ನು ನಡೆಸುವ ಮನುಷ್ಯನ ಬಗ್ಗೆ ಚಿಂತಿಸಬೇಡ!"</w:t>
      </w:r>
    </w:p>
    <w:p/>
    <w:p>
      <w:r xmlns:w="http://schemas.openxmlformats.org/wordprocessingml/2006/main">
        <w:t xml:space="preserve">2. ರೋಮನ್ನರು 8:28-29 "ಮತ್ತು ದೇವರನ್ನು ಪ್ರೀತಿಸುವವರಿಗೆ ಎಲ್ಲವೂ ಒಳ್ಳೆಯದಕ್ಕಾಗಿ ಒಟ್ಟಿಗೆ ಕೆಲಸ ಮಾಡುತ್ತದೆ ಎಂದು ನಮಗೆ ತಿಳಿದಿದೆ, ಅವನ ಉದ್ದೇಶದ ಪ್ರಕಾರ ಕರೆಯಲ್ಪಟ್ಟವರಿಗೆ. ಅವನು ಯಾರನ್ನು ಮೊದಲೇ ತಿಳಿದಿದ್ದಾನೋ ಅವರ ಚಿತ್ರಕ್ಕೆ ಅನುಗುಣವಾಗಿರಲು ಅವನು ಮೊದಲೇ ನಿರ್ಧರಿಸಿದನು. ಅವನ ಮಗ, ಅವನು ಅನೇಕ ಸಹೋದರರಲ್ಲಿ ಮೊದಲನೆಯವನಾಗುವ ಸಲುವಾಗಿ.</w:t>
      </w:r>
    </w:p>
    <w:p/>
    <w:p>
      <w:r xmlns:w="http://schemas.openxmlformats.org/wordprocessingml/2006/main">
        <w:t xml:space="preserve">ಆದಿಕಾಂಡ 14:5 ಹದಿನಾಲ್ಕನೆಯ ವರುಷದಲ್ಲಿ ಕೆದೊರ್ಲಾಯೋಮರ್ ಮತ್ತು ಅವನ ಸಂಗಡ ಇದ್ದ ಅರಸರು ಬಂದು ಅಷ್ಟರೋತ್ ಕರ್ನೈಮಿನಲ್ಲಿ ರೆಫಾಯಮ್‌ಗಳನ್ನು ಹಾಮ್‌ನಲ್ಲಿ ಜೂಜಿಮ್‌ಗಳನ್ನು ಮತ್ತು ಶಾವೆ ಕಿರಿಯಾತೈಮ್‌ನಲ್ಲಿ ಎಮಿಮ್‌ಗಳನ್ನು ಹೊಡೆದರು.</w:t>
      </w:r>
    </w:p>
    <w:p/>
    <w:p>
      <w:r xmlns:w="http://schemas.openxmlformats.org/wordprocessingml/2006/main">
        <w:t xml:space="preserve">ಹದಿನಾಲ್ಕನೆಯ ವರ್ಷದಲ್ಲಿ, ಚೆಡೋರ್ಲೋಮರ್ ಮತ್ತು ಅವನೊಂದಿಗೆ ಇತರ ರಾಜರು ರೆಫೈಮ್ಸ್, ಝುಜಿಮ್ಸ್ ಮತ್ತು ಎಮಿಮ್ಸ್ ಮೇಲೆ ದಾಳಿ ಮಾಡಿ ಸೋಲಿಸಿದರು.</w:t>
      </w:r>
    </w:p>
    <w:p/>
    <w:p>
      <w:r xmlns:w="http://schemas.openxmlformats.org/wordprocessingml/2006/main">
        <w:t xml:space="preserve">1. ದೇವರ ಸಾರ್ವಭೌಮತ್ವ - ದೇವರು ತನ್ನ ಉದ್ದೇಶಗಳಿಗಾಗಿ ಎಲ್ಲಾ ಇತಿಹಾಸವನ್ನು ಹೇಗೆ ಬಳಸುತ್ತಾನೆ</w:t>
      </w:r>
    </w:p>
    <w:p/>
    <w:p>
      <w:r xmlns:w="http://schemas.openxmlformats.org/wordprocessingml/2006/main">
        <w:t xml:space="preserve">2. ನಂಬಿಕೆಯ ಶಕ್ತಿ - ದೇವರು ತನ್ನಲ್ಲಿ ನಂಬಿಕೆ ಇಟ್ಟವರನ್ನು ಹೇಗೆ ಆಶೀರ್ವದಿಸುತ್ತಾನೆ</w:t>
      </w:r>
    </w:p>
    <w:p/>
    <w:p>
      <w:r xmlns:w="http://schemas.openxmlformats.org/wordprocessingml/2006/main">
        <w:t xml:space="preserve">1. ಯೆಹೋಶುವ 23:14 - ಇಗೋ, ಈ ದಿನ ನಾನು ಎಲ್ಲಾ ಭೂಮಿಯ ದಾರಿಯಲ್ಲಿ ಹೋಗುತ್ತಿದ್ದೇನೆ. ಮತ್ತು ನಿಮ್ಮ ದೇವರಾದ ಕರ್ತನು ನಿಮ್ಮ ವಿಷಯದಲ್ಲಿ ಹೇಳಿದ ಎಲ್ಲಾ ಒಳ್ಳೆಯ ವಿಷಯಗಳಲ್ಲಿ ಒಂದು ವಿಷಯವೂ ವಿಫಲವಾಗಿಲ್ಲ ಎಂದು ನಿಮ್ಮ ಎಲ್ಲಾ ಹೃದಯಗಳಲ್ಲಿ ಮತ್ತು ನಿಮ್ಮ ಎಲ್ಲಾ ಆತ್ಮಗಳಲ್ಲಿ ನಿಮಗೆ ತಿಳಿದಿದೆ. ಎಲ್ಲಾ ನಿನಗಾಗಿ ಬಂದಿವೆ; ಅವರ ಒಂದು ಪದವೂ ವಿಫಲವಾಗಿಲ್ಲ.</w:t>
      </w:r>
    </w:p>
    <w:p/>
    <w:p>
      <w:r xmlns:w="http://schemas.openxmlformats.org/wordprocessingml/2006/main">
        <w:t xml:space="preserve">2. ಕೀರ್ತನೆ 33:4 - ಕರ್ತನ ವಾಕ್ಯವು ಸರಿ ಮತ್ತು ಸತ್ಯವಾಗಿದೆ; ಅವನು ಮಾಡುವ ಎಲ್ಲದರಲ್ಲೂ ಅವನು ನಂಬಿಗಸ್ತನಾಗಿರುತ್ತಾನೆ.</w:t>
      </w:r>
    </w:p>
    <w:p/>
    <w:p>
      <w:r xmlns:w="http://schemas.openxmlformats.org/wordprocessingml/2006/main">
        <w:t xml:space="preserve">ಆದಿಕಾಂಡ 14:6 ಮತ್ತು ಹೋರಿಯರು ತಮ್ಮ ಸೇಯಿರ್ ಪರ್ವತದಲ್ಲಿ, ಅರಣ್ಯದ ಪಕ್ಕದಲ್ಲಿರುವ ಎಲ್ಪಾರಾನ್ ವರೆಗೆ.</w:t>
      </w:r>
    </w:p>
    <w:p/>
    <w:p>
      <w:r xmlns:w="http://schemas.openxmlformats.org/wordprocessingml/2006/main">
        <w:t xml:space="preserve">ಆದಿಕಾಂಡ 14:6 ರಲ್ಲಿ, ಹೋರೈಟ್‌ಗಳು ಅರಣ್ಯದಲ್ಲಿರುವ ಎಲ್ಪರಾನ್ ಬಳಿಯ ಸೇಯರ್ ಪರ್ವತದಲ್ಲಿ ವಾಸಿಸುತ್ತಿದ್ದಾರೆ ಎಂದು ಉಲ್ಲೇಖಿಸಲಾಗಿದೆ.</w:t>
      </w:r>
    </w:p>
    <w:p/>
    <w:p>
      <w:r xmlns:w="http://schemas.openxmlformats.org/wordprocessingml/2006/main">
        <w:t xml:space="preserve">1. ನೀವು ಎಲ್ಲಿಂದ ಬಂದಿದ್ದೀರಿ ಎಂಬುದನ್ನು ತಿಳಿದುಕೊಳ್ಳುವ ಪ್ರಾಮುಖ್ಯತೆ</w:t>
      </w:r>
    </w:p>
    <w:p/>
    <w:p>
      <w:r xmlns:w="http://schemas.openxmlformats.org/wordprocessingml/2006/main">
        <w:t xml:space="preserve">2. ಅರಣ್ಯದಲ್ಲಿ ನಿರ್ದೇಶನ ಮತ್ತು ಉದ್ದೇಶವನ್ನು ಹೇಗೆ ಕಂಡುಹಿಡಿಯುವುದು</w:t>
      </w:r>
    </w:p>
    <w:p/>
    <w:p>
      <w:r xmlns:w="http://schemas.openxmlformats.org/wordprocessingml/2006/main">
        <w:t xml:space="preserve">1. ಕೀರ್ತನೆ 139:7-10 "ನಿನ್ನ ಆತ್ಮದಿಂದ ನಾನು ಎಲ್ಲಿಗೆ ಹೋಗಲಿ? ಅಥವಾ ನಿನ್ನ ಸನ್ನಿಧಿಯಿಂದ ನಾನು ಎಲ್ಲಿಗೆ ಓಡಿಹೋಗಲಿ? ನಾನು ಸ್ವರ್ಗಕ್ಕೆ ಏರಿದರೆ, ನೀನು ಅಲ್ಲಿರುವೆ! ನಾನು ಷಿಯೋಲ್ನಲ್ಲಿ ನನ್ನ ಹಾಸಿಗೆಯನ್ನು ಮಾಡಿದರೆ, ನೀನು ಅಲ್ಲಿರುವೆ! ನಾನು ಮುಂಜಾನೆಯ ರೆಕ್ಕೆಗಳನ್ನು ತೆಗೆದುಕೊಂಡು ಸಮುದ್ರದ ಕೊನೆಯ ಭಾಗಗಳಲ್ಲಿ ವಾಸಿಸು, ಅಲ್ಲಿಯೂ ನಿನ್ನ ಕೈ ನನ್ನನ್ನು ನಡೆಸುತ್ತದೆ ಮತ್ತು ನಿನ್ನ ಬಲಗೈ ನನ್ನನ್ನು ಹಿಡಿಯುತ್ತದೆ.</w:t>
      </w:r>
    </w:p>
    <w:p/>
    <w:p>
      <w:r xmlns:w="http://schemas.openxmlformats.org/wordprocessingml/2006/main">
        <w:t xml:space="preserve">2. ಧರ್ಮೋಪದೇಶಕಾಂಡ 8:2-3 "ಮತ್ತು ನಿಮ್ಮ ದೇವರಾದ ಕರ್ತನು ನಿಮ್ಮನ್ನು ಈ ನಲವತ್ತು ವರ್ಷಗಳ ಕಾಲ ಅರಣ್ಯದಲ್ಲಿ ನಡೆಸಿದ ಸಂಪೂರ್ಣ ಮಾರ್ಗವನ್ನು ನೀವು ನೆನಪಿಸಿಕೊಳ್ಳಬೇಕು, ಆತನು ನಿಮ್ಮನ್ನು ತಗ್ಗಿಸಲು, ನಿಮ್ಮ ಹೃದಯದಲ್ಲಿ ಏನಿದೆ ಎಂದು ತಿಳಿದುಕೊಳ್ಳಲು ನಿಮ್ಮನ್ನು ಪರೀಕ್ಷಿಸಲು. ಆತನ ಆಜ್ಞೆಗಳನ್ನು ಅನುಸರಿಸಿ ಅಥವಾ ಇಲ್ಲ, ಮತ್ತು ಅವನು ನಿನ್ನನ್ನು ತಗ್ಗಿಸಿದನು ಮತ್ತು ನಿಮಗೆ ಹಸಿವಿನಿಂದ ಮತ್ತು ಮನ್ನವನ್ನು ತಿನ್ನಿಸಿದನು, ಅದು ನಿಮಗೆ ತಿಳಿದಿರಲಿಲ್ಲ, ಅಥವಾ ನಿಮ್ಮ ಪಿತೃಗಳಿಗೆ ತಿಳಿದಿರಲಿಲ್ಲ, ಅವನು ನಿಮಗೆ ತಿಳಿಸಲು ಮನುಷ್ಯನು ರೊಟ್ಟಿಯಿಂದ ಮಾತ್ರ ಬದುಕುವುದಿಲ್ಲ, ಆದರೆ ಮನುಷ್ಯನು ಬದುಕುತ್ತಾನೆ. ಭಗವಂತನ ಬಾಯಿಂದ ಬರುವ ಪ್ರತಿಯೊಂದು ಮಾತಿನಿಂದ.</w:t>
      </w:r>
    </w:p>
    <w:p/>
    <w:p>
      <w:r xmlns:w="http://schemas.openxmlformats.org/wordprocessingml/2006/main">
        <w:t xml:space="preserve">ಆದಿಕಾಂಡ 14:7 ಮತ್ತು ಅವರು ಹಿಂದಿರುಗಿ ಕಾದೇಶ್ ಎಂಬ ಎನ್ಮಿಷ್ಪಾಟ್‌ಗೆ ಬಂದು ಅಮಾಲೇಕ್ಯರ ದೇಶವನ್ನು ಮತ್ತು ಹಜೆಸೋಂತಾಮಾರ್‌ನಲ್ಲಿ ವಾಸಿಸುತ್ತಿದ್ದ ಅಮೋರಿಯರನ್ನು ಸಹ ಹೊಡೆದರು.</w:t>
      </w:r>
    </w:p>
    <w:p/>
    <w:p>
      <w:r xmlns:w="http://schemas.openxmlformats.org/wordprocessingml/2006/main">
        <w:t xml:space="preserve">ಅಮಾಲೇಕ್ಯರು ಮತ್ತು ಅಮೋರಿಯರು ಕಾದೇಶ್ ಎಂಬ ಎನ್ಮಿಷ್ಪಾಟ್ನಲ್ಲಿ ಹಿಂದಿರುಗಿದ ಸೈನ್ಯದಿಂದ ಸೋಲಿಸಲ್ಪಟ್ಟರು.</w:t>
      </w:r>
    </w:p>
    <w:p/>
    <w:p>
      <w:r xmlns:w="http://schemas.openxmlformats.org/wordprocessingml/2006/main">
        <w:t xml:space="preserve">1. ದೇವರ ಶಕ್ತಿ ಮತ್ತು ಅವನ ಜನರು ಯುನೈಟೆಡ್</w:t>
      </w:r>
    </w:p>
    <w:p/>
    <w:p>
      <w:r xmlns:w="http://schemas.openxmlformats.org/wordprocessingml/2006/main">
        <w:t xml:space="preserve">2. ನಂಬಿಕೆಯ ಮೂಲಕ ಪ್ರತಿಕೂಲತೆಯನ್ನು ಜಯಿಸುವುದು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ಫಿಲಿಪ್ಪಿ 4:13 - ನನ್ನನ್ನು ಬಲಪಡಿಸುವವನ ಮೂಲಕ ನಾನು ಎಲ್ಲವನ್ನೂ ಮಾಡಬಲ್ಲೆ.</w:t>
      </w:r>
    </w:p>
    <w:p/>
    <w:p>
      <w:r xmlns:w="http://schemas.openxmlformats.org/wordprocessingml/2006/main">
        <w:t xml:space="preserve">ಆದಿಕಾಂಡ 14:8 ಮತ್ತು ಸೊದೋಮಿನ ಅರಸನೂ ಗೊಮೋರದ ಅರಸನೂ ಅದ್ಮಾದ ಅರಸನೂ ಜೆಬೋಯಿಮಿನ ಅರಸನೂ ಬೇಲದ ಅರಸನೂ ಹೊರಟುಹೋದರು ಮತ್ತು ಅವರು ಅವರೊಂದಿಗೆ ಯುದ್ಧಕ್ಕೆ ಸೇರಿದರು. ಸಿದ್ದಿಮ್ ಕಣಿವೆ;</w:t>
      </w:r>
    </w:p>
    <w:p/>
    <w:p>
      <w:r xmlns:w="http://schemas.openxmlformats.org/wordprocessingml/2006/main">
        <w:t xml:space="preserve">ಐದು ರಾಜರು ಅಜ್ಞಾತ ಶತ್ರುಗಳ ವಿರುದ್ಧ ಸಿದ್ದಿಮ್ ಕಣಿವೆಯಲ್ಲಿ ಯುದ್ಧಕ್ಕೆ ಹೋದರು.</w:t>
      </w:r>
    </w:p>
    <w:p/>
    <w:p>
      <w:r xmlns:w="http://schemas.openxmlformats.org/wordprocessingml/2006/main">
        <w:t xml:space="preserve">1. ಅತ್ಯಂತ ಅಸಂಭವವಾದ ಸ್ಥಳಗಳಲ್ಲಿ ದೇವರ ರಕ್ಷಣೆಯನ್ನು ಕಾಣಬಹುದು.</w:t>
      </w:r>
    </w:p>
    <w:p/>
    <w:p>
      <w:r xmlns:w="http://schemas.openxmlformats.org/wordprocessingml/2006/main">
        <w:t xml:space="preserve">2. ನ್ಯಾಯ ಮತ್ತು ಸರಿಯಾದದ್ದಕ್ಕಾಗಿ ನಾವು ಹೋರಾಡಲು ಸಿದ್ಧರಾಗಿರಬೇಕು.</w:t>
      </w:r>
    </w:p>
    <w:p/>
    <w:p>
      <w:r xmlns:w="http://schemas.openxmlformats.org/wordprocessingml/2006/main">
        <w:t xml:space="preserve">1. ಕೀರ್ತನೆಗಳು 18:2 ಕರ್ತನು ನನ್ನ ಬಂಡೆಯೂ ನನ್ನ ಕೋಟೆಯೂ ನನ್ನ ವಿಮೋಚಕನು, ನನ್ನ ದೇವರು, ನನ್ನ ಬಂಡೆಯೂ, ನಾನು ಆಶ್ರಯವನ್ನು ಪಡೆದಿದ್ದೇನೆ, ನನ್ನ ಗುರಾಣಿ ಮತ್ತು ನನ್ನ ರಕ್ಷಣೆಯ ಕೊಂಬು, ನನ್ನ ಭದ್ರಕೋಟೆ.</w:t>
      </w:r>
    </w:p>
    <w:p/>
    <w:p>
      <w:r xmlns:w="http://schemas.openxmlformats.org/wordprocessingml/2006/main">
        <w:t xml:space="preserve">2. 2 ಕ್ರಾನಿಕಲ್ಸ್ 20:15b ... ಯುದ್ಧವು ನಿಮ್ಮದಲ್ಲ ಆದರೆ ದೇವರದು.</w:t>
      </w:r>
    </w:p>
    <w:p/>
    <w:p>
      <w:r xmlns:w="http://schemas.openxmlformats.org/wordprocessingml/2006/main">
        <w:t xml:space="preserve">ಆದಿಕಾಂಡ 14:9 ಏಲಾಮಿನ ಅರಸನಾದ ಚೆದೊರ್ಲಾವೋಮರ್ ಮತ್ತು ಜನಾಂಗಗಳ ರಾಜನಾದ ಟೈಡಾಲ್, ಶಿನಾರ್ ರಾಜ ಅಮ್ರಾಫೆಲ್ ಮತ್ತು ಎಲ್ಲಸರಿನ ಅರಸನಾದ ಅರ್ಯೋಕ್; ಐದು ಜೊತೆ ನಾಲ್ಕು ರಾಜರು.</w:t>
      </w:r>
    </w:p>
    <w:p/>
    <w:p>
      <w:r xmlns:w="http://schemas.openxmlformats.org/wordprocessingml/2006/main">
        <w:t xml:space="preserve">ಈ ಭಾಗವು ನಾಲ್ಕು ರಾಜರುಗಳಾದ ಚೆಡೋರ್ಲಾಮರ್, ಟೈಡಾಲ್, ಅಮ್ರಾಫೆಲ್ ಮತ್ತು ಆರಿಯೋಕ್ ಅವರು ಐದು ಇತರ ರಾಜರ ವಿರುದ್ಧ ಹೋರಾಡಲು ಒಟ್ಟಾಗಿ ಮೈತ್ರಿ ಮಾಡಿಕೊಂಡರು ಎಂದು ವಿವರಿಸುತ್ತದೆ.</w:t>
      </w:r>
    </w:p>
    <w:p/>
    <w:p>
      <w:r xmlns:w="http://schemas.openxmlformats.org/wordprocessingml/2006/main">
        <w:t xml:space="preserve">1. ದೇವರ ಶಕ್ತಿಯನ್ನು ಏಕತೆಯ ಮೂಲಕ ತೋರಿಸಲಾಗಿದೆ.</w:t>
      </w:r>
    </w:p>
    <w:p/>
    <w:p>
      <w:r xmlns:w="http://schemas.openxmlformats.org/wordprocessingml/2006/main">
        <w:t xml:space="preserve">2. ಸಂಘರ್ಷದ ಸಮಯದಲ್ಲಿ ಒಟ್ಟಿಗೆ ನಿಲ್ಲುವ ಪ್ರಾಮುಖ್ಯತೆ.</w:t>
      </w:r>
    </w:p>
    <w:p/>
    <w:p>
      <w:r xmlns:w="http://schemas.openxmlformats.org/wordprocessingml/2006/main">
        <w:t xml:space="preserve">1. ಪ್ರಸಂಗಿ 4:9-12 - ಒಬ್ಬರಿಗಿಂತ ಇಬ್ಬರು ಉತ್ತಮರು, ಏಕೆಂದರೆ ಅವರ ಶ್ರಮಕ್ಕೆ ಉತ್ತಮ ಪ್ರತಿಫಲವಿದೆ. ಯಾಕಂದರೆ ಅವರು ಬಿದ್ದರೆ, ಒಬ್ಬನು ತನ್ನ ಸಹವರ್ತಿಯನ್ನು ಮೇಲಕ್ಕೆತ್ತುತ್ತಾನೆ.</w:t>
      </w:r>
    </w:p>
    <w:p/>
    <w:p>
      <w:r xmlns:w="http://schemas.openxmlformats.org/wordprocessingml/2006/main">
        <w:t xml:space="preserve">2. ಎಫೆಸಿಯನ್ಸ್ 4:3 - ಶಾಂತಿಯ ಬಂಧದ ಮೂಲಕ ಆತ್ಮದ ಏಕತೆಯನ್ನು ಇರಿಸಿಕೊಳ್ಳಲು ಎಲ್ಲ ಪ್ರಯತ್ನಗಳನ್ನು ಮಾಡುವುದು.</w:t>
      </w:r>
    </w:p>
    <w:p/>
    <w:p>
      <w:r xmlns:w="http://schemas.openxmlformats.org/wordprocessingml/2006/main">
        <w:t xml:space="preserve">ಆದಿಕಾಂಡ 14:10 ಮತ್ತು ಸಿದ್ದೀಮ್ ಕಣಿವೆಯು ಸ್ಲಿಮ್ಪಿಟ್ಗಳಿಂದ ತುಂಬಿತ್ತು; ಮತ್ತು ಸೊದೋಮ್ ಮತ್ತು ಗೊಮೋರದ ರಾಜರು ಓಡಿಹೋಗಿ ಅಲ್ಲಿ ಬಿದ್ದರು; ಮತ್ತು ಉಳಿದವರು ಪರ್ವತಕ್ಕೆ ಓಡಿಹೋದರು.</w:t>
      </w:r>
    </w:p>
    <w:p/>
    <w:p>
      <w:r xmlns:w="http://schemas.openxmlformats.org/wordprocessingml/2006/main">
        <w:t xml:space="preserve">ಸೊಡೊಮ್ ಮತ್ತು ಗೊಮೊರ್ರಾ ರಾಜರು ಯುದ್ಧದಲ್ಲಿ ಸೋಲಿಸಲ್ಪಟ್ಟರು ಮತ್ತು ಸ್ಲಿಮ್ಪಿಟ್ಗಳಿಂದ ತುಂಬಿದ ಸಿದ್ದಿಮ್ ಕಣಿವೆಗೆ ಓಡಿಹೋದರು. ಉಳಿದವರು ಪರ್ವತಕ್ಕೆ ಓಡಿಹೋದರು.</w:t>
      </w:r>
    </w:p>
    <w:p/>
    <w:p>
      <w:r xmlns:w="http://schemas.openxmlformats.org/wordprocessingml/2006/main">
        <w:t xml:space="preserve">1. ದೇವರ ತೀರ್ಪು: ಸೊಡೊಮ್ ಮತ್ತು ಗೊಮೊರ್ರಾ ಕಥೆ</w:t>
      </w:r>
    </w:p>
    <w:p/>
    <w:p>
      <w:r xmlns:w="http://schemas.openxmlformats.org/wordprocessingml/2006/main">
        <w:t xml:space="preserve">2. ಪ್ರತಿಕೂಲತೆಯ ಹೊರತಾಗಿಯೂ ಪರಿಶ್ರಮದ ಶಕ್ತಿ</w:t>
      </w:r>
    </w:p>
    <w:p/>
    <w:p>
      <w:r xmlns:w="http://schemas.openxmlformats.org/wordprocessingml/2006/main">
        <w:t xml:space="preserve">1. ಲ್ಯೂಕ್ 17: 28-30 - ಮನುಷ್ಯಕುಮಾರನ ಬರುವಿಕೆಯ ಯೇಸುವಿನ ನೀತಿಕಥೆ.</w:t>
      </w:r>
    </w:p>
    <w:p/>
    <w:p>
      <w:r xmlns:w="http://schemas.openxmlformats.org/wordprocessingml/2006/main">
        <w:t xml:space="preserve">2. ಜೇಮ್ಸ್ 5:16 - ನೀತಿವಂತನ ಪ್ರಾರ್ಥನೆಯು ಕೆಲಸ ಮಾಡುತ್ತಿರುವಂತೆ ದೊಡ್ಡ ಶಕ್ತಿಯನ್ನು ಹೊಂದಿದೆ.</w:t>
      </w:r>
    </w:p>
    <w:p/>
    <w:p>
      <w:r xmlns:w="http://schemas.openxmlformats.org/wordprocessingml/2006/main">
        <w:t xml:space="preserve">ಆದಿಕಾಂಡ 14:11 ಮತ್ತು ಅವರು ಸೊದೋಮ್ ಮತ್ತು ಗೊಮೋರಗಳ ಎಲ್ಲಾ ಸರಕುಗಳನ್ನು ಮತ್ತು ಅವರ ಎಲ್ಲಾ ಆಹಾರ ಪದಾರ್ಥಗಳನ್ನು ತೆಗೆದುಕೊಂಡು ತಮ್ಮ ದಾರಿಯಲ್ಲಿ ಹೋದರು.</w:t>
      </w:r>
    </w:p>
    <w:p/>
    <w:p>
      <w:r xmlns:w="http://schemas.openxmlformats.org/wordprocessingml/2006/main">
        <w:t xml:space="preserve">ಲಾಟ್ ಮತ್ತು ಅವನ ಕುಟುಂಬವನ್ನು ಸೊಡೊಮ್ ಮತ್ತು ಗೊಮೋರಗಳ ನಾಶದಿಂದ ಅಬ್ರಹಾಮನ ಜನರು ರಕ್ಷಿಸಿದರು ಮತ್ತು ಎರಡು ನಗರಗಳ ಎಲ್ಲಾ ಸರಕುಗಳನ್ನು ತೆಗೆದುಕೊಂಡರು.</w:t>
      </w:r>
    </w:p>
    <w:p/>
    <w:p>
      <w:r xmlns:w="http://schemas.openxmlformats.org/wordprocessingml/2006/main">
        <w:t xml:space="preserve">1. ಪ್ರಾರ್ಥನೆಯ ಶಕ್ತಿ: ಲೋಟ್ ಮತ್ತು ಅವನ ಕುಟುಂಬವನ್ನು ರಕ್ಷಿಸಲು ಅಬ್ರಹಾಮನ ಪ್ರಾರ್ಥನೆಗೆ ದೇವರು ಹೇಗೆ ಉತ್ತರಿಸಿದನು.</w:t>
      </w:r>
    </w:p>
    <w:p/>
    <w:p>
      <w:r xmlns:w="http://schemas.openxmlformats.org/wordprocessingml/2006/main">
        <w:t xml:space="preserve">2. ಪಾಪದ ಅಪಾಯ: ಸೊಡೊಮ್ ಮತ್ತು ಗೊಮೊರಾಗಳ ಅಧಃಪತನದ ಪರಿಣಾಮಗಳು.</w:t>
      </w:r>
    </w:p>
    <w:p/>
    <w:p>
      <w:r xmlns:w="http://schemas.openxmlformats.org/wordprocessingml/2006/main">
        <w:t xml:space="preserve">1. ಹೀಬ್ರೂ 11: 8-10 - ನಂಬಿಕೆಯಿಂದ ಅಬ್ರಹಾಮನು, ಅವನು ಆನುವಂಶಿಕವಾಗಿ ಸ್ವೀಕರಿಸಬೇಕಾದ ಸ್ಥಳಕ್ಕೆ ಹೋಗಲು ಕರೆಯಲ್ಪಟ್ಟಾಗ, ವಿಧೇಯನಾದನು; ಮತ್ತು ಅವನು ಎಲ್ಲಿಗೆ ಹೋದನೆಂದು ತಿಳಿಯದೆ ಹೊರಗೆ ಹೋದನು.</w:t>
      </w:r>
    </w:p>
    <w:p/>
    <w:p>
      <w:r xmlns:w="http://schemas.openxmlformats.org/wordprocessingml/2006/main">
        <w:t xml:space="preserve">9 ನಂಬಿಕೆಯಿಂದಲೇ ಅವನು ವಾಗ್ದಾನದ ದೇಶದಲ್ಲಿ ಅನ್ಯದೇಶದಲ್ಲಿ ವಾಸಿಸುತ್ತಿದ್ದನು, ಅದೇ ವಾಗ್ದಾನದ ಉತ್ತರಾಧಿಕಾರಿಗಳಾದ ಐಸಾಕ್ ಮತ್ತು ಯಾಕೋಬರೊಂದಿಗೆ ಗುಡಾರಗಳಲ್ಲಿ ವಾಸಿಸುತ್ತಿದ್ದನು.</w:t>
      </w:r>
    </w:p>
    <w:p/>
    <w:p>
      <w:r xmlns:w="http://schemas.openxmlformats.org/wordprocessingml/2006/main">
        <w:t xml:space="preserve">10 ಯಾಕಂದರೆ ಅವನು ಅಸ್ತಿವಾರಗಳಿರುವ ಒಂದು ಪಟ್ಟಣವನ್ನು ಎದುರುನೋಡಿದನು, ಅದರ ನಿರ್ಮಾತೃ ಮತ್ತು ದೇವರು ದೇವರು.</w:t>
      </w:r>
    </w:p>
    <w:p/>
    <w:p>
      <w:r xmlns:w="http://schemas.openxmlformats.org/wordprocessingml/2006/main">
        <w:t xml:space="preserve">2. ಕೀರ್ತನೆ 91: 14-16 - ಅವನು ನನ್ನ ಮೇಲೆ ತನ್ನ ಪ್ರೀತಿಯನ್ನು ಹೊಂದಿದ್ದರಿಂದ ನಾನು ಅವನನ್ನು ಬಿಡಿಸುವೆನು: ಅವನು ನನ್ನ ಹೆಸರನ್ನು ತಿಳಿದಿದ್ದರಿಂದ ನಾನು ಅವನನ್ನು ಉನ್ನತ ಸ್ಥಾನಕ್ಕೆ ಇಡುತ್ತೇನೆ.</w:t>
      </w:r>
    </w:p>
    <w:p/>
    <w:p>
      <w:r xmlns:w="http://schemas.openxmlformats.org/wordprocessingml/2006/main">
        <w:t xml:space="preserve">15 ಅವನು ನನ್ನನ್ನು ಕರೆಯುವನು, ಮತ್ತು ನಾನು ಅವನಿಗೆ ಉತ್ತರಿಸುವೆನು: ನಾನು ತೊಂದರೆಯಲ್ಲಿ ಅವನೊಂದಿಗೆ ಇರುತ್ತೇನೆ; ನಾನು ಅವನನ್ನು ಬಿಡಿಸಿ ಗೌರವಿಸುವೆನು.</w:t>
      </w:r>
    </w:p>
    <w:p/>
    <w:p>
      <w:r xmlns:w="http://schemas.openxmlformats.org/wordprocessingml/2006/main">
        <w:t xml:space="preserve">16 ದೀರ್ಘಾಯುಷ್ಯದಿಂದ ಅವನನ್ನು ತೃಪ್ತಿಪಡಿಸುತ್ತೇನೆ ಮತ್ತು ನನ್ನ ರಕ್ಷಣೆಯನ್ನು ಅವನಿಗೆ ತೋರಿಸುತ್ತೇನೆ.</w:t>
      </w:r>
    </w:p>
    <w:p/>
    <w:p>
      <w:r xmlns:w="http://schemas.openxmlformats.org/wordprocessingml/2006/main">
        <w:t xml:space="preserve">ಆದಿಕಾಂಡ 14:12 ಅವರು ಸೊದೋಮಿನಲ್ಲಿ ವಾಸವಾಗಿದ್ದ ಅಬ್ರಾಮನ ಸಹೋದರನ ಮಗನಾದ ಲೋಟನನ್ನು ಮತ್ತು ಅವನ ಆಸ್ತಿಯನ್ನು ತೆಗೆದುಕೊಂಡು ಹೋದರು.</w:t>
      </w:r>
    </w:p>
    <w:p/>
    <w:p>
      <w:r xmlns:w="http://schemas.openxmlformats.org/wordprocessingml/2006/main">
        <w:t xml:space="preserve">ಅಬ್ರಾಮನ ಸೋದರಳಿಯನಾದ ಲೋಟನು ಅವನ ಆಸ್ತಿಯೊಂದಿಗೆ ಸೊದೋಮ್‌ನಿಂದ ಸೆರೆಯಾಳಾಗಿದ್ದನು.</w:t>
      </w:r>
    </w:p>
    <w:p/>
    <w:p>
      <w:r xmlns:w="http://schemas.openxmlformats.org/wordprocessingml/2006/main">
        <w:t xml:space="preserve">1. ಲಾಟ್‌ನ ಸೆರೆ: ದೇವರ ರಕ್ಷಣೆಯ ಶಕ್ತಿ</w:t>
      </w:r>
    </w:p>
    <w:p/>
    <w:p>
      <w:r xmlns:w="http://schemas.openxmlformats.org/wordprocessingml/2006/main">
        <w:t xml:space="preserve">2. ದೇವರ ಯೋಜನೆಯನ್ನು ತಿಳಿದುಕೊಳ್ಳುವುದು: ಅಬ್ರಾಮ್ ಮತ್ತು ಲಾಟ್ಸ್ ಜರ್ನಿ</w:t>
      </w:r>
    </w:p>
    <w:p/>
    <w:p>
      <w:r xmlns:w="http://schemas.openxmlformats.org/wordprocessingml/2006/main">
        <w:t xml:space="preserve">1. ಕೀರ್ತನೆ 91:4, "ಆತನು ತನ್ನ ಗರಿಗಳಿಂದ ನಿನ್ನನ್ನು ಮುಚ್ಚುವನು ಮತ್ತು ಅವನ ರೆಕ್ಕೆಗಳ ಕೆಳಗೆ ನೀವು ಆಶ್ರಯ ಪಡೆಯುವಿರಿ."</w:t>
      </w:r>
    </w:p>
    <w:p/>
    <w:p>
      <w:r xmlns:w="http://schemas.openxmlformats.org/wordprocessingml/2006/main">
        <w:t xml:space="preserve">2.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ಆದಿಕಾಂಡ 14:13 ತಪ್ಪಿಸಿಕೊಂಡು ಒಬ್ಬನು ಬಂದು ಇಬ್ರಿಯನಾದ ಅಬ್ರಾಮನಿಗೆ ತಿಳಿಸಿದನು. ಯಾಕಂದರೆ ಅವನು ಎಷ್ಕೋಲನ ಸಹೋದರನೂ ಆನೇರನ ಸಹೋದರನೂ ಆದ ಅಮೋರಿಯನಾದ ಮಮ್ರೆಯ ಬಯಲಿನಲ್ಲಿ ವಾಸವಾಗಿದ್ದನು;</w:t>
      </w:r>
    </w:p>
    <w:p/>
    <w:p>
      <w:r xmlns:w="http://schemas.openxmlformats.org/wordprocessingml/2006/main">
        <w:t xml:space="preserve">ತಪ್ಪಿಸಿಕೊಂಡು ಬಂದ ಒಬ್ಬ ಮನುಷ್ಯನು ನಡೆದ ಯುದ್ಧವನ್ನು ಅಬ್ರಾಮನಿಗೆ ತಿಳಿಸಿದನು. ತನ್ನ ಮೂವರು ಮಿತ್ರರಾದ ಮಾಮ್ರೆ ಅಮೋರಿಟ್, ಎಸ್ಕೋಲ್ ಮತ್ತು ಆನೆರ್ ಯುದ್ಧದ ಭಾಗವಾಗಿದ್ದಾರೆ ಎಂದು ಅವರು ಅಬ್ರಾಮ್‌ಗೆ ತಿಳಿಸಿದರು.</w:t>
      </w:r>
    </w:p>
    <w:p/>
    <w:p>
      <w:r xmlns:w="http://schemas.openxmlformats.org/wordprocessingml/2006/main">
        <w:t xml:space="preserve">1. ಬಿಕ್ಕಟ್ಟಿನ ಸಮಯದಲ್ಲಿ ನಿಷ್ಠೆ ಮತ್ತು ಸ್ನೇಹದ ಪ್ರಾಮುಖ್ಯತೆ.</w:t>
      </w:r>
    </w:p>
    <w:p/>
    <w:p>
      <w:r xmlns:w="http://schemas.openxmlformats.org/wordprocessingml/2006/main">
        <w:t xml:space="preserve">2. ಪ್ರತಿಕೂಲ ಪರಿಸ್ಥಿತಿಯಲ್ಲಿ ದೇವರ ಶಕ್ತಿ.</w:t>
      </w:r>
    </w:p>
    <w:p/>
    <w:p>
      <w:r xmlns:w="http://schemas.openxmlformats.org/wordprocessingml/2006/main">
        <w:t xml:space="preserve">1. ನಾಣ್ಣುಡಿಗಳು 17:17 - ಸ್ನೇಹಿತನು ಎಲ್ಲಾ ಸಮಯದಲ್ಲೂ ಪ್ರೀತಿಸುತ್ತಾನೆ, ಮತ್ತು ಒಬ್ಬ ಸಹೋದರನು ಕಷ್ಟದ ಸಮಯಕ್ಕಾಗಿ ಹುಟ್ಟುತ್ತಾನೆ.</w:t>
      </w:r>
    </w:p>
    <w:p/>
    <w:p>
      <w:r xmlns:w="http://schemas.openxmlformats.org/wordprocessingml/2006/main">
        <w:t xml:space="preserve">2. ಕೀರ್ತನೆ 46:1 - ದೇವರು ನಮ್ಮ ಆಶ್ರಯ ಮತ್ತು ಶಕ್ತಿ, ತೊಂದರೆಯಲ್ಲಿ ಸದಾ ಇರುವ ಸಹಾಯ.</w:t>
      </w:r>
    </w:p>
    <w:p/>
    <w:p>
      <w:r xmlns:w="http://schemas.openxmlformats.org/wordprocessingml/2006/main">
        <w:t xml:space="preserve">ಆದಿಕಾಂಡ 14:14 ಮತ್ತು ಅಬ್ರಾಮನು ತನ್ನ ಸಹೋದರನನ್ನು ಸೆರೆಹಿಡಿಯಲಾಗಿದೆ ಎಂದು ಕೇಳಿದಾಗ, ಅವನು ತನ್ನ ಸ್ವಂತ ಮನೆಯಲ್ಲಿ ಹುಟ್ಟಿದ ತನ್ನ ತರಬೇತಿ ಪಡೆದ ಸೇವಕರನ್ನು ಶಸ್ತ್ರಸಜ್ಜಿತಗೊಳಿಸಿದನು, ಮುನ್ನೂರ ಹದಿನೆಂಟು ಮತ್ತು ಅವರನ್ನು ದಾನ್‌ಗೆ ಹಿಂಬಾಲಿಸಿದನು.</w:t>
      </w:r>
    </w:p>
    <w:p/>
    <w:p>
      <w:r xmlns:w="http://schemas.openxmlformats.org/wordprocessingml/2006/main">
        <w:t xml:space="preserve">ಅಬ್ರಾಮನು ತನ್ನ ಸಹೋದರನನ್ನು ಸೆರೆಯಿಂದ ರಕ್ಷಿಸಲು ತನ್ನ ಸೇವಕರನ್ನು ಸಜ್ಜುಗೊಳಿಸಿದನು.</w:t>
      </w:r>
    </w:p>
    <w:p/>
    <w:p>
      <w:r xmlns:w="http://schemas.openxmlformats.org/wordprocessingml/2006/main">
        <w:t xml:space="preserve">1: ನಮ್ಮನ್ನು ರಕ್ಷಿಸುವಲ್ಲಿ ಮತ್ತು ಒದಗಿಸುವಲ್ಲಿ ದೇವರ ನಿಷ್ಠೆ.</w:t>
      </w:r>
    </w:p>
    <w:p/>
    <w:p>
      <w:r xmlns:w="http://schemas.openxmlformats.org/wordprocessingml/2006/main">
        <w:t xml:space="preserve">2: ನಿಮ್ಮ ಕುಟುಂಬ ಮತ್ತು ಸ್ನೇಹಿತರ ಪರವಾಗಿ ನಿಲ್ಲುವ ಪ್ರಾಮುಖ್ಯತೆ.</w:t>
      </w:r>
    </w:p>
    <w:p/>
    <w:p>
      <w:r xmlns:w="http://schemas.openxmlformats.org/wordprocessingml/2006/main">
        <w:t xml:space="preserve">1: ಎಫೆಸಿಯನ್ಸ್ 6: 10-18 - ದೇವರ ಸಂಪೂರ್ಣ ರಕ್ಷಾಕವಚವನ್ನು ಧರಿಸಿ.</w:t>
      </w:r>
    </w:p>
    <w:p/>
    <w:p>
      <w:r xmlns:w="http://schemas.openxmlformats.org/wordprocessingml/2006/main">
        <w:t xml:space="preserve">2: ನಾಣ್ಣುಡಿಗಳು 18:24 - ಸ್ನೇಹಿತರನ್ನು ಹೊಂದಿರುವ ವ್ಯಕ್ತಿಯು ಸ್ವತಃ ಸ್ನೇಹಪರನಾಗಿರಬೇಕು.</w:t>
      </w:r>
    </w:p>
    <w:p/>
    <w:p>
      <w:r xmlns:w="http://schemas.openxmlformats.org/wordprocessingml/2006/main">
        <w:t xml:space="preserve">ಜೆನೆಸಿಸ್ 14:15 ಮತ್ತು ಅವನು ಮತ್ತು ಅವನ ಸೇವಕರು ರಾತ್ರಿಯಲ್ಲಿ ಅವರಿಗೆ ವಿರುದ್ಧವಾಗಿ ವಿಂಗಡಿಸಿಕೊಂಡರು ಮತ್ತು ಅವರನ್ನು ಹೊಡೆದು ಡಮಾಸ್ಕಸ್ನ ಎಡಭಾಗದಲ್ಲಿರುವ ಹೋಬಾದವರೆಗೆ ಅವರನ್ನು ಹಿಂಬಾಲಿಸಿದರು.</w:t>
      </w:r>
    </w:p>
    <w:p/>
    <w:p>
      <w:r xmlns:w="http://schemas.openxmlformats.org/wordprocessingml/2006/main">
        <w:t xml:space="preserve">ಅಬ್ರಾಮ್ ಮತ್ತು ಅವನ ಸೇವಕರು ತಮ್ಮನ್ನು ತಾವು ವಿಂಗಡಿಸಿಕೊಂಡರು ಮತ್ತು ರಾತ್ರಿಯಲ್ಲಿ ಅವನ ಶತ್ರುಗಳ ಮೇಲೆ ದಾಳಿ ಮಾಡಿದರು, ಡಮಾಸ್ಕಸ್ ಬಳಿಯ ಹೋಬಾಗೆ ಅವರನ್ನು ಹಿಂಬಾಲಿಸಿದರು.</w:t>
      </w:r>
    </w:p>
    <w:p/>
    <w:p>
      <w:r xmlns:w="http://schemas.openxmlformats.org/wordprocessingml/2006/main">
        <w:t xml:space="preserve">1. ನಂಬಿಕೆಯ ಶಕ್ತಿ: ತನ್ನ ಶತ್ರುಗಳ ಮೇಲೆ ಅಬ್ರಾಮ್‌ನ ವಿಜಯವು ದೇವರಲ್ಲಿ ಅವನ ನಂಬಿಕೆಗೆ ಹೇಗೆ ಸಾಕ್ಷಿಯಾಗಿದೆ</w:t>
      </w:r>
    </w:p>
    <w:p/>
    <w:p>
      <w:r xmlns:w="http://schemas.openxmlformats.org/wordprocessingml/2006/main">
        <w:t xml:space="preserve">2. ಏಕತೆಯ ಶಕ್ತಿ: ಅಬ್ರಾಮ್‌ನ ಸೇವಕರು ತಮ್ಮ ಸಾಮಾನ್ಯ ಕಾರಣಕ್ಕಾಗಿ ಹೋರಾಡಲು ಹೇಗೆ ಒಗ್ಗೂಡುತ್ತಾರೆ</w:t>
      </w:r>
    </w:p>
    <w:p/>
    <w:p>
      <w:r xmlns:w="http://schemas.openxmlformats.org/wordprocessingml/2006/main">
        <w:t xml:space="preserve">1. ಕೀರ್ತನೆ 18:29 - ನಿನ್ನಿಂದ ನಾನು ಸೈನ್ಯದ ಮೂಲಕ ಓಡಿದೆ; ಮತ್ತು ನನ್ನ ದೇವರಿಂದ ನಾನು ಗೋಡೆಯ ಮೇಲೆ ಹಾರಿದ್ದೇನೆ.</w:t>
      </w:r>
    </w:p>
    <w:p/>
    <w:p>
      <w:r xmlns:w="http://schemas.openxmlformats.org/wordprocessingml/2006/main">
        <w:t xml:space="preserve">2. ಕೀರ್ತನೆ 118:6 - ಕರ್ತನು ನನ್ನ ಕಡೆ ಇದ್ದಾನೆ; ನಾನು ಭಯಪಡುವುದಿಲ್ಲ: ಮನುಷ್ಯನು ನನಗೆ ಏನು ಮಾಡಬಹುದು?</w:t>
      </w:r>
    </w:p>
    <w:p/>
    <w:p>
      <w:r xmlns:w="http://schemas.openxmlformats.org/wordprocessingml/2006/main">
        <w:t xml:space="preserve">ಆದಿಕಾಂಡ 14:16 ಅವನು ಎಲ್ಲಾ ಸಾಮಾನುಗಳನ್ನು ತಂದನು ಮತ್ತು ಅವನ ಸಹೋದರನಾದ ಲೋಟನನ್ನೂ ಅವನ ಸಾಮಾನುಗಳನ್ನೂ ಸ್ತ್ರೀಯರನ್ನೂ ಜನರನ್ನೂ ತಿರಿಗಿ ತಂದನು.</w:t>
      </w:r>
    </w:p>
    <w:p/>
    <w:p>
      <w:r xmlns:w="http://schemas.openxmlformats.org/wordprocessingml/2006/main">
        <w:t xml:space="preserve">ಕರ್ತನು ಲೋಟನನ್ನೂ ಅವನ ಸಾಮಾನುಗಳನ್ನೂ ಅವನೊಂದಿಗಿದ್ದ ಸ್ತ್ರೀಯರನ್ನೂ ರಕ್ಷಿಸಿದನು.</w:t>
      </w:r>
    </w:p>
    <w:p/>
    <w:p>
      <w:r xmlns:w="http://schemas.openxmlformats.org/wordprocessingml/2006/main">
        <w:t xml:space="preserve">1. ದೇವರ ರಕ್ಷಣೆಯು ಅವರವರೆಲ್ಲರಿಗೂ, ಅವರ ಸಂದರ್ಭಗಳ ಹೊರತಾಗಿಯೂ ವಿಸ್ತರಿಸುತ್ತದೆ.</w:t>
      </w:r>
    </w:p>
    <w:p/>
    <w:p>
      <w:r xmlns:w="http://schemas.openxmlformats.org/wordprocessingml/2006/main">
        <w:t xml:space="preserve">2. ನಂಬಿಕೆಯ ಮೂಲಕ, ದೇವರು ನಮ್ಮನ್ನು ಯಾವುದೇ ಪರಿಸ್ಥಿತಿಯಿಂದ ಬಿಡುಗಡೆ ಮಾಡಬಹುದು.</w:t>
      </w:r>
    </w:p>
    <w:p/>
    <w:p>
      <w:r xmlns:w="http://schemas.openxmlformats.org/wordprocessingml/2006/main">
        <w:t xml:space="preserve">1. ಕೀರ್ತನೆ 34:7 - ಭಗವಂತನ ದೂತನು ಆತನಿಗೆ ಭಯಪಡುವವರ ಸುತ್ತಲೂ ಪಾಳೆಯಗಳನ್ನು ಹಾಕುತ್ತಾನೆ ಮತ್ತು ಆತನು ಅವರನ್ನು ರಕ್ಷಿಸುತ್ತಾನೆ.</w:t>
      </w:r>
    </w:p>
    <w:p/>
    <w:p>
      <w:r xmlns:w="http://schemas.openxmlformats.org/wordprocessingml/2006/main">
        <w:t xml:space="preserve">2. ಯೆಶಾಯ 43:2 - ನೀವು ನೀರಿನಲ್ಲಿ ಹಾದುಹೋದಾಗ, ನಾನು ನಿಮ್ಮೊಂದಿಗೆ ಇರುತ್ತೇನೆ; ಮತ್ತು ನದಿಗಳ ಮೂಲಕ, ಅವರು ನಿಮ್ಮನ್ನು ಉಕ್ಕಿ ಹರಿಯುವುದಿಲ್ಲ. ನೀವು ಬೆಂಕಿಯ ಮೂಲಕ ನಡೆಯುವಾಗ, ನೀವು ಸುಟ್ಟು ಹೋಗಬಾರದು, ಅಥವಾ ಜ್ವಾಲೆಯು ನಿಮ್ಮನ್ನು ಸುಡುವುದಿಲ್ಲ.</w:t>
      </w:r>
    </w:p>
    <w:p/>
    <w:p>
      <w:r xmlns:w="http://schemas.openxmlformats.org/wordprocessingml/2006/main">
        <w:t xml:space="preserve">ಆದಿಕಾಂಡ 14:17 ಮತ್ತು ಸೊದೋಮಿನ ಅರಸನು ಕೆದೊರ್ಲಾಯೋಮರ್ ಮತ್ತು ಅವನ ಸಂಗಡ ಇದ್ದ ಅರಸರ ವಧೆಯಿಂದ ಹಿಂದಿರುಗಿದ ನಂತರ ಅವನನ್ನು ಎದುರುಗೊಳ್ಳಲು ಹೊರಟನು.</w:t>
      </w:r>
    </w:p>
    <w:p/>
    <w:p>
      <w:r xmlns:w="http://schemas.openxmlformats.org/wordprocessingml/2006/main">
        <w:t xml:space="preserve">ಸೊದೋಮಿನ ರಾಜನು ಅಬ್ರಾಮನನ್ನು ಭೇಟಿಯಾಗಲು ಹೊರಟನು, ಅವನು ಶಾವೆ ಕಣಿವೆಯಲ್ಲಿ ಚೆದೊರ್ಲೋಮರ್ ಮತ್ತು ಅವನೊಂದಿಗೆ ಇದ್ದ ರಾಜರನ್ನು ಸೋಲಿಸಿದನು.</w:t>
      </w:r>
    </w:p>
    <w:p/>
    <w:p>
      <w:r xmlns:w="http://schemas.openxmlformats.org/wordprocessingml/2006/main">
        <w:t xml:space="preserve">1. ವಿಜಯದಲ್ಲಿ ದೇವರ ಶಕ್ತಿ - ನಮ್ಮ ಶತ್ರುಗಳನ್ನು ಸೋಲಿಸುವ ಶಕ್ತಿಯನ್ನು ದೇವರು ನಮಗೆ ಹೇಗೆ ನೀಡುತ್ತಾನೆ.</w:t>
      </w:r>
    </w:p>
    <w:p/>
    <w:p>
      <w:r xmlns:w="http://schemas.openxmlformats.org/wordprocessingml/2006/main">
        <w:t xml:space="preserve">2. ದೇವರ ಕರುಣೆ - ಸೋಡೊಮ್ ರಾಜನಿಗೆ ದೇವರು ಹೇಗೆ ಕರುಣೆ ತೋರಿಸಿದನು.</w:t>
      </w:r>
    </w:p>
    <w:p/>
    <w:p>
      <w:r xmlns:w="http://schemas.openxmlformats.org/wordprocessingml/2006/main">
        <w:t xml:space="preserve">1. 2 ಕೊರಿಂಥಿಯಾನ್ಸ್ 12: 9 - "ಮತ್ತು ಅವನು ನನಗೆ ಹೇಳಿದನು, ನನ್ನ ಕೃಪೆಯು ನಿನಗೆ ಸಾಕು: ನನ್ನ ಬಲವು ದೌರ್ಬಲ್ಯದಲ್ಲಿ ಪರಿಪೂರ್ಣವಾಗಿದೆ. ಆದ್ದರಿಂದ ನಾನು ಅತ್ಯಂತ ಸಂತೋಷದಿಂದ ನನ್ನ ದೌರ್ಬಲ್ಯಗಳಲ್ಲಿ ಮಹಿಮೆಪಡುತ್ತೇನೆ, ಕ್ರಿಸ್ತನ ಶಕ್ತಿಯು ನೆಲೆಸುತ್ತದೆ. ನಾನು."</w:t>
      </w:r>
    </w:p>
    <w:p/>
    <w:p>
      <w:r xmlns:w="http://schemas.openxmlformats.org/wordprocessingml/2006/main">
        <w:t xml:space="preserve">2. ರೋಮನ್ನರು 8:37 - "ಇಲ್ಲ, ಈ ಎಲ್ಲಾ ವಿಷಯಗಳಲ್ಲಿ ನಾವು ನಮ್ಮನ್ನು ಪ್ರೀತಿಸಿದ ಆತನ ಮೂಲಕ ಜಯಿಸುವವರಿಗಿಂತ ಹೆಚ್ಚು."</w:t>
      </w:r>
    </w:p>
    <w:p/>
    <w:p>
      <w:r xmlns:w="http://schemas.openxmlformats.org/wordprocessingml/2006/main">
        <w:t xml:space="preserve">ಆದಿಕಾಂಡ 14:18 ಮತ್ತು ಸಲೇಮಿನ ಅರಸನಾದ ಮೆಲ್ಕಿಜೆದೇಕನು ರೊಟ್ಟಿ ಮತ್ತು ದ್ರಾಕ್ಷಾರಸವನ್ನು ತಂದನು; ಮತ್ತು ಅವನು ಸರ್ವೋನ್ನತ ದೇವರ ಯಾಜಕನಾಗಿದ್ದನು.</w:t>
      </w:r>
    </w:p>
    <w:p/>
    <w:p>
      <w:r xmlns:w="http://schemas.openxmlformats.org/wordprocessingml/2006/main">
        <w:t xml:space="preserve">ಸೇಲಂನ ರಾಜನಾದ ಮೆಲ್ಕಿಸೆಡೆಕ್ ಸರ್ವೋನ್ನತ ದೇವರ ಯಾಜಕನಾಗಿ ಸೇವೆ ಸಲ್ಲಿಸಿದನು ಮತ್ತು ರೊಟ್ಟಿ ಮತ್ತು ದ್ರಾಕ್ಷಾರಸವನ್ನು ತಂದನು.</w:t>
      </w:r>
    </w:p>
    <w:p/>
    <w:p>
      <w:r xmlns:w="http://schemas.openxmlformats.org/wordprocessingml/2006/main">
        <w:t xml:space="preserve">1. ಮೆಲ್ಕಿಸೆಡೆಕ್‌ನ ಪುರೋಹಿತರ ಸಚಿವಾಲಯ: ದೇವರಿಗೆ ನಂಬಿಗಸ್ತ ಸೇವೆಯ ಒಂದು ಉದಾಹರಣೆ</w:t>
      </w:r>
    </w:p>
    <w:p/>
    <w:p>
      <w:r xmlns:w="http://schemas.openxmlformats.org/wordprocessingml/2006/main">
        <w:t xml:space="preserve">2. ನಂಬಿಕೆಯುಳ್ಳವರ ಜೀವನದಲ್ಲಿ ಬ್ರೆಡ್ ಮತ್ತು ವೈನ್‌ನ ಮಹತ್ವ</w:t>
      </w:r>
    </w:p>
    <w:p/>
    <w:p>
      <w:r xmlns:w="http://schemas.openxmlformats.org/wordprocessingml/2006/main">
        <w:t xml:space="preserve">1. ಇಬ್ರಿಯರಿಗೆ 5:6: ಅವನು ಇನ್ನೊಂದು ಸ್ಥಳದಲ್ಲಿ ಹೇಳುವಂತೆ, ಮೆಲ್ಕಿಜೆದೇಕನ ಕ್ರಮದ ಪ್ರಕಾರ ನೀನು ಎಂದೆಂದಿಗೂ ಯಾಜಕನು.</w:t>
      </w:r>
    </w:p>
    <w:p/>
    <w:p>
      <w:r xmlns:w="http://schemas.openxmlformats.org/wordprocessingml/2006/main">
        <w:t xml:space="preserve">2. 1 ಕೊರಿಂಥಿಯಾನ್ಸ್ 11: 23-26: ಯಾಕಂದರೆ ನಾನು ನಿಮಗೆ ರವಾನಿಸಿದ್ದನ್ನು ನಾನು ಭಗವಂತನಿಂದ ಸ್ವೀಕರಿಸಿದ್ದೇನೆ: ಕರ್ತನಾದ ಯೇಸು, ಅವನಿಗೆ ದ್ರೋಹ ಮಾಡಿದ ರಾತ್ರಿ, ರೊಟ್ಟಿಯನ್ನು ತೆಗೆದುಕೊಂಡನು ಮತ್ತು ಅವನು ಕೃತಜ್ಞತೆ ಸಲ್ಲಿಸಿದ ನಂತರ ಅದನ್ನು ಮುರಿದು ಹೇಳಿದನು. , ಇದು ನನ್ನ ದೇಹ, ಇದು ನಿಮಗಾಗಿ ಆಗಿದೆ; ನನ್ನ ನೆನಪಿಗಾಗಿ ಇದನ್ನು ಮಾಡು. ಅದೇ ರೀತಿಯಲ್ಲಿ, ಭೋಜನದ ನಂತರ ಅವನು ಪಾತ್ರೆಯನ್ನು ತೆಗೆದುಕೊಂಡು, ಈ ಪಾತ್ರೆಯು ನನ್ನ ರಕ್ತದಲ್ಲಿನ ಹೊಸ ಒಡಂಬಡಿಕೆಯಾಗಿದೆ; ನೀವು ಅದನ್ನು ಕುಡಿಯುವಾಗಲೆಲ್ಲಾ ನನ್ನ ನೆನಪಿಗಾಗಿ ಇದನ್ನು ಮಾಡು. ಯಾಕಂದರೆ ನೀವು ಈ ರೊಟ್ಟಿಯನ್ನು ತಿಂದು ಈ ಪಾತ್ರೆಯಲ್ಲಿ ಕುಡಿಯುವಾಗಲೆಲ್ಲಾ ಕರ್ತನು ಬರುವ ತನಕ ಆತನ ಮರಣವನ್ನು ಸಾರುತ್ತೀರಿ.</w:t>
      </w:r>
    </w:p>
    <w:p/>
    <w:p>
      <w:r xmlns:w="http://schemas.openxmlformats.org/wordprocessingml/2006/main">
        <w:t xml:space="preserve">ಆದಿಕಾಂಡ 14:19 ಆತನು ಅವನನ್ನು ಆಶೀರ್ವದಿಸಿ--ಆಕಾಶ ಮತ್ತು ಭೂಮಿಯ ಒಡೆಯನಾದ ಸರ್ವೋನ್ನತ ದೇವರಿಂದ ಅಬ್ರಾಮನು ಆಶೀರ್ವದಿಸಲ್ಪಡಲಿ.</w:t>
      </w:r>
    </w:p>
    <w:p/>
    <w:p>
      <w:r xmlns:w="http://schemas.openxmlformats.org/wordprocessingml/2006/main">
        <w:t xml:space="preserve">ದೇವರು ಅಬ್ರಾಮನನ್ನು ಆಶೀರ್ವದಿಸಿದನು ಮತ್ತು ಅವನನ್ನು ಸ್ವರ್ಗ ಮತ್ತು ಭೂಮಿಯ ಒಡೆಯನೆಂದು ಘೋಷಿಸಿದನು.</w:t>
      </w:r>
    </w:p>
    <w:p/>
    <w:p>
      <w:r xmlns:w="http://schemas.openxmlformats.org/wordprocessingml/2006/main">
        <w:t xml:space="preserve">1. ಅನಿರೀಕ್ಷಿತ ಸ್ಥಳಗಳಲ್ಲಿ ದೇವರ ಆಶೀರ್ವಾದವನ್ನು ಕಾಣಬಹುದು.</w:t>
      </w:r>
    </w:p>
    <w:p/>
    <w:p>
      <w:r xmlns:w="http://schemas.openxmlformats.org/wordprocessingml/2006/main">
        <w:t xml:space="preserve">2. ಜಗತ್ತನ್ನು ಹೊಂದುವುದು ಒಂದು ದೊಡ್ಡ ಜವಾಬ್ದಾರಿಯಾಗಿದೆ.</w:t>
      </w:r>
    </w:p>
    <w:p/>
    <w:p>
      <w:r xmlns:w="http://schemas.openxmlformats.org/wordprocessingml/2006/main">
        <w:t xml:space="preserve">1. ಕೀರ್ತನೆ 24:1-2 - "ಭೂಮಿಯು ಭಗವಂತನದು, ಮತ್ತು ಅದರ ಸಂಪೂರ್ಣತೆ, ಜಗತ್ತು ಮತ್ತು ಅದರಲ್ಲಿ ವಾಸಿಸುವವರು. ಯಾಕಂದರೆ ಅವನು ಅದನ್ನು ಸಮುದ್ರಗಳ ಮೇಲೆ ಸ್ಥಾಪಿಸಿದನು ಮತ್ತು ಅದನ್ನು ನೀರಿನ ಮೇಲೆ ಸ್ಥಾಪಿಸಿದನು."</w:t>
      </w:r>
    </w:p>
    <w:p/>
    <w:p>
      <w:r xmlns:w="http://schemas.openxmlformats.org/wordprocessingml/2006/main">
        <w:t xml:space="preserve">2. ಮ್ಯಾಥ್ಯೂ 5:5 - "ದೀನರು ಧನ್ಯರು, ಏಕೆಂದರೆ ಅವರು ಭೂಮಿಯನ್ನು ಆನುವಂಶಿಕವಾಗಿ ಪಡೆಯುವರು."</w:t>
      </w:r>
    </w:p>
    <w:p/>
    <w:p>
      <w:r xmlns:w="http://schemas.openxmlformats.org/wordprocessingml/2006/main">
        <w:t xml:space="preserve">ಆದಿಕಾಂಡ 14:20 ಮತ್ತು ನಿನ್ನ ಶತ್ರುಗಳನ್ನು ನಿನ್ನ ಕೈಗೆ ಒಪ್ಪಿಸಿದ ಸರ್ವೋನ್ನತ ದೇವರು ಧನ್ಯನು. ಮತ್ತು ಅವನು ಅವನಿಗೆ ಎಲ್ಲಾ ದಶಮಾಂಶಗಳನ್ನು ಕೊಟ್ಟನು.</w:t>
      </w:r>
    </w:p>
    <w:p/>
    <w:p>
      <w:r xmlns:w="http://schemas.openxmlformats.org/wordprocessingml/2006/main">
        <w:t xml:space="preserve">ಅಬ್ರಾಮ್ ದೇವರ ಶಕ್ತಿಯನ್ನು ಅಂಗೀಕರಿಸುತ್ತಾನೆ ಮತ್ತು ಅವನ ಯಶಸ್ಸಿನ ಶ್ರೇಯಸ್ಸನ್ನು ಅವನಿಗೆ ನೀಡುತ್ತಾನೆ ಮತ್ತು ಅವನಲ್ಲಿರುವ ಎಲ್ಲದರಲ್ಲಿ ಹತ್ತನೇ ಒಂದು ಭಾಗವನ್ನು ಅವನಿಗೆ ನೀಡುತ್ತಾನೆ.</w:t>
      </w:r>
    </w:p>
    <w:p/>
    <w:p>
      <w:r xmlns:w="http://schemas.openxmlformats.org/wordprocessingml/2006/main">
        <w:t xml:space="preserve">1. ದೇವರ ಶಕ್ತಿಯು ನಮಗೆ ಎಲ್ಲಾ ವಿಷಯಗಳಲ್ಲಿ ಯಶಸ್ಸನ್ನು ನೀಡುತ್ತದೆ.</w:t>
      </w:r>
    </w:p>
    <w:p/>
    <w:p>
      <w:r xmlns:w="http://schemas.openxmlformats.org/wordprocessingml/2006/main">
        <w:t xml:space="preserve">2. ಆತನಿಗೆ ಕ್ರೆಡಿಟ್ ನೀಡುವ ಮೂಲಕ ಮತ್ತು ಆತನಿಗೆ ದಶಾಂಶಗಳನ್ನು ನೀಡುವ ಮೂಲಕ ದೇವರ ಶಕ್ತಿಯನ್ನು ಅಂಗೀಕರಿಸಿ.</w:t>
      </w:r>
    </w:p>
    <w:p/>
    <w:p>
      <w:r xmlns:w="http://schemas.openxmlformats.org/wordprocessingml/2006/main">
        <w:t xml:space="preserve">1.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2. ಧರ್ಮೋಪದೇಶಕಾಂಡ 14:22 - ಹೊಲವು ವರ್ಷದಿಂದ ವರ್ಷಕ್ಕೆ ಬೆಳೆಯುವ ನಿಮ್ಮ ಬೀಜದ ಎಲ್ಲಾ ಬೆಳವಣಿಗೆಯಲ್ಲಿ ನೀವು ನಿಜವಾಗಿಯೂ ದಶಮಾಂಶವನ್ನು ಕೊಡಬೇಕು.</w:t>
      </w:r>
    </w:p>
    <w:p/>
    <w:p>
      <w:r xmlns:w="http://schemas.openxmlformats.org/wordprocessingml/2006/main">
        <w:t xml:space="preserve">ಆದಿಕಾಂಡ 14:21 ಸೊದೋಮಿನ ಅರಸನು ಅಬ್ರಾಮನಿಗೆ--ಆ ವ್ಯಕ್ತಿಗಳನ್ನು ನನಗೆ ಕೊಡು, ಮತ್ತು ಸಾಮಾನುಗಳನ್ನು ನಿನ್ನ ಬಳಿಗೆ ತೆಗೆದುಕೊಂಡು ಹೋಗು ಅಂದನು.</w:t>
      </w:r>
    </w:p>
    <w:p/>
    <w:p>
      <w:r xmlns:w="http://schemas.openxmlformats.org/wordprocessingml/2006/main">
        <w:t xml:space="preserve">ಸೊದೋಮಿನ ರಾಜನು ಅಬ್ರಾಮನನ್ನು ತಾನು ರಕ್ಷಿಸಿದ ಜನರನ್ನು ಮರಳಿ ಕೊಡುವಂತೆ ಮತ್ತು ತನಗಾಗಿ ವಸ್ತುಗಳನ್ನು ತೆಗೆದುಕೊಳ್ಳುವಂತೆ ಕೇಳಿಕೊಂಡನು.</w:t>
      </w:r>
    </w:p>
    <w:p/>
    <w:p>
      <w:r xmlns:w="http://schemas.openxmlformats.org/wordprocessingml/2006/main">
        <w:t xml:space="preserve">1. ಅಬ್ರಾಮ್ನ ಉದಾರತೆ: ನಮ್ಮ ಜೀವನದಲ್ಲಿ ಉದಾರತೆಗಾಗಿ ಒಂದು ಮಾದರಿ</w:t>
      </w:r>
    </w:p>
    <w:p/>
    <w:p>
      <w:r xmlns:w="http://schemas.openxmlformats.org/wordprocessingml/2006/main">
        <w:t xml:space="preserve">2. ನಿಸ್ವಾರ್ಥತೆಯ ಶಕ್ತಿ: ಅಬ್ರಾಮ್‌ನಿಂದ ನಾವು ಏನು ಕಲಿಯಬಹುದು</w:t>
      </w:r>
    </w:p>
    <w:p/>
    <w:p>
      <w:r xmlns:w="http://schemas.openxmlformats.org/wordprocessingml/2006/main">
        <w:t xml:space="preserve">1. ಮ್ಯಾಥ್ಯೂ 10:8 - ನೀವು ಉಚಿತವಾಗಿ ಸ್ವೀಕರಿಸಿದ್ದೀರಿ, ಉಚಿತವಾಗಿ ನೀಡಿ.</w:t>
      </w:r>
    </w:p>
    <w:p/>
    <w:p>
      <w:r xmlns:w="http://schemas.openxmlformats.org/wordprocessingml/2006/main">
        <w:t xml:space="preserve">2. ಲೂಕ 6:38 - ಕೊಡು, ಮತ್ತು ಅದು ನಿಮಗೆ ನೀಡಲ್ಪಡುತ್ತದೆ. ಒಂದು ಉತ್ತಮ ಅಳತೆ, ಕೆಳಗೆ ಒತ್ತಿದರೆ, ಒಟ್ಟಿಗೆ ಅಲ್ಲಾಡಿಸಿ ಮತ್ತು ಚಾಲನೆಯಲ್ಲಿರುವ, ನಿಮ್ಮ ಮಡಿಲಲ್ಲಿ ಸುರಿಯಲಾಗುತ್ತದೆ.</w:t>
      </w:r>
    </w:p>
    <w:p/>
    <w:p>
      <w:r xmlns:w="http://schemas.openxmlformats.org/wordprocessingml/2006/main">
        <w:t xml:space="preserve">ಆದಿಕಾಂಡ 14:22 ಮತ್ತು ಅಬ್ರಾಮನು ಸೊದೋಮಿನ ಅರಸನಿಗೆ--ನಾನು ಪರಮೋನ್ನತ ದೇವರು, ಆಕಾಶ ಮತ್ತು ಭೂಮಿಯ ಒಡೆಯನಾದ ಯೆಹೋವನಿಗೆ ನನ್ನ ಕೈಯನ್ನು ಎತ್ತಿದ್ದೇನೆ.</w:t>
      </w:r>
    </w:p>
    <w:p/>
    <w:p>
      <w:r xmlns:w="http://schemas.openxmlformats.org/wordprocessingml/2006/main">
        <w:t xml:space="preserve">ಅಬ್ರಾಮ್ ತನ್ನ ನಿಷ್ಠೆಯನ್ನು ಭಗವಂತನಿಗೆ ಘೋಷಿಸುತ್ತಾನೆ, ಅತ್ಯುನ್ನತ ಮತ್ತು ಶಕ್ತಿಶಾಲಿ ದೇವರು.</w:t>
      </w:r>
    </w:p>
    <w:p/>
    <w:p>
      <w:r xmlns:w="http://schemas.openxmlformats.org/wordprocessingml/2006/main">
        <w:t xml:space="preserve">1. ಭಗವಂತನಿಗೆ ನಮ್ಮ ನಿಷ್ಠೆಯು ಅತ್ಯುನ್ನತವಾಗಿದೆ</w:t>
      </w:r>
    </w:p>
    <w:p/>
    <w:p>
      <w:r xmlns:w="http://schemas.openxmlformats.org/wordprocessingml/2006/main">
        <w:t xml:space="preserve">2. ದೇವರು ಸ್ವರ್ಗ ಮತ್ತು ಭೂಮಿಯ ಒಡೆಯ</w:t>
      </w:r>
    </w:p>
    <w:p/>
    <w:p>
      <w:r xmlns:w="http://schemas.openxmlformats.org/wordprocessingml/2006/main">
        <w:t xml:space="preserve">1. ಧರ್ಮೋಪದೇಶಕಾಂಡ 6:5 - ನಿನ್ನ ದೇವರಾದ ಕರ್ತನನ್ನು ನಿನ್ನ ಪೂರ್ಣ ಹೃದಯದಿಂದಲೂ ನಿನ್ನ ಪೂರ್ಣ ಆತ್ಮದಿಂದಲೂ ನಿನ್ನ ಪೂರ್ಣ ಶಕ್ತಿಯಿಂದಲೂ ಪ್ರೀತಿಸು.</w:t>
      </w:r>
    </w:p>
    <w:p/>
    <w:p>
      <w:r xmlns:w="http://schemas.openxmlformats.org/wordprocessingml/2006/main">
        <w:t xml:space="preserve">2. ಕೀರ್ತನೆ 24:1 - ಭೂಮಿಯು ಭಗವಂತನದು ಮತ್ತು ಅದರಲ್ಲಿರುವ ಎಲ್ಲವೂ, ಜಗತ್ತು ಮತ್ತು ಅದರಲ್ಲಿ ವಾಸಿಸುವ ಎಲ್ಲರೂ.</w:t>
      </w:r>
    </w:p>
    <w:p/>
    <w:p>
      <w:r xmlns:w="http://schemas.openxmlformats.org/wordprocessingml/2006/main">
        <w:t xml:space="preserve">ಆದಿಕಾಂಡ 14:23 ನಾನು ಅಬ್ರಾಮನನ್ನು ಐಶ್ವರ್ಯವಂತನನ್ನಾಗಿ ಮಾಡಿದ್ದೇನೆ ಎಂದು ನೀನು ಹೇಳಬಾರದೆಂದು ನಾನು ದಾರದಿಂದ ಚಪ್ಪಲಿಯವರೆಗೆ ತೆಗೆದುಕೊಳ್ಳುವುದಿಲ್ಲ ಮತ್ತು ನಿನ್ನ ಯಾವುದನ್ನೂ ತೆಗೆದುಕೊಳ್ಳುವುದಿಲ್ಲ.</w:t>
      </w:r>
    </w:p>
    <w:p/>
    <w:p>
      <w:r xmlns:w="http://schemas.openxmlformats.org/wordprocessingml/2006/main">
        <w:t xml:space="preserve">ಅಬ್ರಾಮನು ತನ್ನನ್ನು ತಾನು ಶ್ರೀಮಂತನನ್ನಾಗಿ ಮಾಡಿದನೆಂದು ಆರೋಪಿಸಬಾರದೆಂದು ಯುದ್ಧದ ಯಾವುದೇ ಲೂಟಿಯನ್ನು ಸ್ವೀಕರಿಸಲು ನಿರಾಕರಿಸಿದನು.</w:t>
      </w:r>
    </w:p>
    <w:p/>
    <w:p>
      <w:r xmlns:w="http://schemas.openxmlformats.org/wordprocessingml/2006/main">
        <w:t xml:space="preserve">1: ಯುದ್ಧದ ಯಾವುದೇ ಲೂಟಿಯನ್ನು ಸ್ವೀಕರಿಸಲು ನಿರಾಕರಿಸುವ ಅಬ್ರಾಮ್ನ ನಮ್ರತೆ</w:t>
      </w:r>
    </w:p>
    <w:p/>
    <w:p>
      <w:r xmlns:w="http://schemas.openxmlformats.org/wordprocessingml/2006/main">
        <w:t xml:space="preserve">2: ಅಬ್ರಾಮ್ ನಿಸ್ವಾರ್ಥತೆ ಮತ್ತು ಸಮಗ್ರತೆಯ ಉದಾಹರಣೆ</w:t>
      </w:r>
    </w:p>
    <w:p/>
    <w:p>
      <w:r xmlns:w="http://schemas.openxmlformats.org/wordprocessingml/2006/main">
        <w:t xml:space="preserve">1: ಲ್ಯೂಕ್ 14:11 "ತನ್ನನ್ನು ಹೆಚ್ಚಿಸಿಕೊಳ್ಳುವ ಪ್ರತಿಯೊಬ್ಬನು ವಿನಮ್ರನಾಗುತ್ತಾನೆ ಮತ್ತು ತನ್ನನ್ನು ತಗ್ಗಿಸಿಕೊಳ್ಳುವವನು ಉನ್ನತೀಕರಿಸಲ್ಪಡುತ್ತಾನೆ."</w:t>
      </w:r>
    </w:p>
    <w:p/>
    <w:p>
      <w:r xmlns:w="http://schemas.openxmlformats.org/wordprocessingml/2006/main">
        <w:t xml:space="preserve">2: ನಾಣ್ಣುಡಿಗಳು 22: 1 "ಒಳ್ಳೆಯ ಹೆಸರನ್ನು ದೊಡ್ಡ ಐಶ್ವರ್ಯಕ್ಕಿಂತ ಹೆಚ್ಚಾಗಿ ಆಯ್ಕೆಮಾಡಬೇಕು, ಬೆಳ್ಳಿ ಮತ್ತು ಬಂಗಾರಕ್ಕಿಂತ ಹೆಚ್ಚಾಗಿ ಪ್ರೀತಿಯನ್ನು ಪ್ರೀತಿಸಬೇಕು."</w:t>
      </w:r>
    </w:p>
    <w:p/>
    <w:p>
      <w:r xmlns:w="http://schemas.openxmlformats.org/wordprocessingml/2006/main">
        <w:t xml:space="preserve">ಆದಿಕಾಂಡ 14:24 ಯೌವನಸ್ಥರು ತಿಂದದ್ದನ್ನು ಮತ್ತು ನನ್ನೊಂದಿಗೆ ಬಂದಿದ್ದ ಆನೇರ್, ಎಷ್ಕೋಲ್ ಮತ್ತು ಮಮ್ರೆ ಅವರ ಪಾಲನ್ನು ಮಾತ್ರ ಉಳಿಸಿ. ಅವರು ತಮ್ಮ ಭಾಗವನ್ನು ತೆಗೆದುಕೊಳ್ಳಲಿ.</w:t>
      </w:r>
    </w:p>
    <w:p/>
    <w:p>
      <w:r xmlns:w="http://schemas.openxmlformats.org/wordprocessingml/2006/main">
        <w:t xml:space="preserve">ಅಬ್ರಹಾಮನು ತನ್ನ ಸೇವಕರಿಗೆ ಯುವಕರು ತಿಂದದ್ದನ್ನು ಉಳಿಸಲು ಮತ್ತು ತನ್ನ ಮಿತ್ರರಾದ ಅನೆರ್, ಎಷ್ಕೋಲ್ ಮತ್ತು ಮಾಮ್ರೆಗೆ ಒಂದು ಭಾಗವನ್ನು ನೀಡುವಂತೆ ಹೇಳುತ್ತಾನೆ.</w:t>
      </w:r>
    </w:p>
    <w:p/>
    <w:p>
      <w:r xmlns:w="http://schemas.openxmlformats.org/wordprocessingml/2006/main">
        <w:t xml:space="preserve">1. ಸ್ನೇಹದ ಶಕ್ತಿ: ಅಬ್ರಹಾಂನ ಉದಾಹರಣೆಯಿಂದ ಕಲಿಯುವುದು.</w:t>
      </w:r>
    </w:p>
    <w:p/>
    <w:p>
      <w:r xmlns:w="http://schemas.openxmlformats.org/wordprocessingml/2006/main">
        <w:t xml:space="preserve">2. ಉದಾರತೆಯ ಆಶೀರ್ವಾದ: ಅಗತ್ಯವಿರುವವರಿಗೆ ನೀಡುವುದು.</w:t>
      </w:r>
    </w:p>
    <w:p/>
    <w:p>
      <w:r xmlns:w="http://schemas.openxmlformats.org/wordprocessingml/2006/main">
        <w:t xml:space="preserve">1. ನಾಣ್ಣುಡಿಗಳು 18:24 - "ಅನೇಕ ಸಹಚರರು ಹಾಳಾಗಬಹುದು, ಆದರೆ ಸಹೋದರನಿಗಿಂತ ಹತ್ತಿರವಿರುವ ಸ್ನೇಹಿತನಿದ್ದಾನೆ."</w:t>
      </w:r>
    </w:p>
    <w:p/>
    <w:p>
      <w:r xmlns:w="http://schemas.openxmlformats.org/wordprocessingml/2006/main">
        <w:t xml:space="preserve">2. ಕೀರ್ತನೆ 112:5 - "ಉದಾರವಾಗಿ ವ್ಯವಹರಿಸುವ ಮತ್ತು ಸಾಲ ನೀಡುವ ವ್ಯಕ್ತಿಗೆ ಒಳ್ಳೆಯದು; ತನ್ನ ವ್ಯವಹಾರಗಳನ್ನು ನ್ಯಾಯದಿಂದ ನಡೆಸುತ್ತಾನೆ."</w:t>
      </w:r>
    </w:p>
    <w:p/>
    <w:p>
      <w:r xmlns:w="http://schemas.openxmlformats.org/wordprocessingml/2006/main">
        <w:t xml:space="preserve">ಜೆನೆಸಿಸ್ 15 ಅನ್ನು ಮೂರು ಪ್ಯಾರಾಗಳಲ್ಲಿ ಈ ಕೆಳಗಿನಂತೆ ಸಂಕ್ಷಿಪ್ತಗೊಳಿಸಬಹುದು, ಸೂಚಿಸಿದ ಪದ್ಯಗಳೊಂದಿಗೆ:</w:t>
      </w:r>
    </w:p>
    <w:p/>
    <w:p>
      <w:r xmlns:w="http://schemas.openxmlformats.org/wordprocessingml/2006/main">
        <w:t xml:space="preserve">ಪ್ಯಾರಾಗ್ರಾಫ್ 1: ಜೆನೆಸಿಸ್ 15: 1-6 ರಲ್ಲಿ, ಅಬ್ರಾಮ್ ಯುದ್ಧದಿಂದ ವಿಜಯಶಾಲಿಯಾಗಿ ಹಿಂದಿರುಗಿದ ನಂತರ, ಭಗವಂತನ ವಾಕ್ಯವು ಅವನಿಗೆ ದರ್ಶನದಲ್ಲಿ ಬರುತ್ತದೆ. ದೇವರು ಅಬ್ರಾಮನಿಗೆ ಭಯಪಡಬೇಡ ಎಂದು ಭರವಸೆ ನೀಡುತ್ತಾನೆ ಮತ್ತು ಅವನಿಗೆ ದೊಡ್ಡ ಪ್ರತಿಫಲವನ್ನು ಭರವಸೆ ನೀಡುತ್ತಾನೆ. ಆದಾಗ್ಯೂ, ಅಬ್ರಾಮ್ ಅವರು ಮಕ್ಕಳಿಲ್ಲದ ಕಾರಣ ಉತ್ತರಾಧಿಕಾರಿ ಇಲ್ಲದಿರುವ ಬಗ್ಗೆ ತಮ್ಮ ಕಳವಳವನ್ನು ವ್ಯಕ್ತಪಡಿಸುತ್ತಾರೆ. ದೇವರು ಅಬ್ರಾಮನಿಗೆ ತನ್ನ ಸ್ವಂತ ಮಾಂಸ ಮತ್ತು ರಕ್ತವನ್ನು ಹೊಂದಿರುವ ಮಗನನ್ನು ಹೊಂದುತ್ತಾನೆ ಮತ್ತು ಅವನ ಸಂತತಿಯು ಆಕಾಶದಲ್ಲಿನ ನಕ್ಷತ್ರಗಳಂತೆ ಅಸಂಖ್ಯಾತವಾಗಿರುವರು ಎಂದು ಭರವಸೆ ನೀಡುವ ಮೂಲಕ ಪ್ರತಿಕ್ರಿಯಿಸುತ್ತಾನೆ. ಅಬ್ರಾಮ್ ದೇವರ ವಾಗ್ದಾನವನ್ನು ನಂಬುತ್ತಾನೆ ಮತ್ತು ಅದು ಅವನಿಗೆ ಸದಾಚಾರವೆಂದು ಸಲ್ಲುತ್ತದೆ.</w:t>
      </w:r>
    </w:p>
    <w:p/>
    <w:p>
      <w:r xmlns:w="http://schemas.openxmlformats.org/wordprocessingml/2006/main">
        <w:t xml:space="preserve">ಪ್ಯಾರಾಗ್ರಾಫ್ 2: ಜೆನೆಸಿಸ್ 15: 7-16 ರಲ್ಲಿ ಮುಂದುವರಿಯುತ್ತಾ, ದೇವರು ಅಬ್ರಾಮ್ ಮತ್ತು ಅವನ ವಂಶಸ್ಥರೊಂದಿಗಿನ ಒಡಂಬಡಿಕೆಯ ಬಗ್ಗೆ ಮತ್ತಷ್ಟು ಭರವಸೆ ನೀಡುತ್ತಾನೆ. ತ್ಯಾಗದ ಅರ್ಪಣೆಗಾಗಿ ನಿರ್ದಿಷ್ಟ ಪ್ರಾಣಿಗಳನ್ನು ತರಲು ಅವನು ಅಬ್ರಾಮನಿಗೆ ಸೂಚಿಸುತ್ತಾನೆ. ಅಬ್ರಾಮ್ ನೈವೇದ್ಯವನ್ನು ಸಿದ್ಧಪಡಿಸುತ್ತಿದ್ದಂತೆ, ಬೇಟೆಯ ಪಕ್ಷಿಗಳು ಶವಗಳ ಮೇಲೆ ಇಳಿಯುತ್ತವೆ, ಆದರೆ ಅವನು ಅವುಗಳನ್ನು ಓಡಿಸುತ್ತಾನೆ. ನಂತರ, ಸೂರ್ಯ ಮುಳುಗಿದಾಗ, ಅಬ್ರಾಮನಿಗೆ ಗಾಢವಾದ ನಿದ್ರೆ ಬರುತ್ತದೆ, ಆದರೆ ಭಯಾನಕ ಕತ್ತಲೆ ಅವನನ್ನು ಆವರಿಸುತ್ತದೆ. ನಂತರ ದೇವರು ಅಬ್ರಾಮನಿಗೆ ಅವನ ವಂಶಸ್ಥರು ನಾಲ್ಕು ನೂರು ವರ್ಷಗಳ ಕಾಲ ಅನ್ಯದೇಶದಲ್ಲಿ ಅಪರಿಚಿತರು ಎಂದು ತಿಳಿಸುತ್ತಾರೆ ಆದರೆ ಅವರು ದೊಡ್ಡ ಆಸ್ತಿಯೊಂದಿಗೆ ಹೊರಬರುತ್ತಾರೆ ಎಂದು ಭರವಸೆ ನೀಡುತ್ತಾರೆ.</w:t>
      </w:r>
    </w:p>
    <w:p/>
    <w:p>
      <w:r xmlns:w="http://schemas.openxmlformats.org/wordprocessingml/2006/main">
        <w:t xml:space="preserve">ಪ್ಯಾರಾಗ್ರಾಫ್ 3: ಜೆನೆಸಿಸ್ 15: 17-21 ರಲ್ಲಿ, ಪ್ರಾಣಿ ತ್ಯಾಗವನ್ನು ಒಳಗೊಂಡಿರುವ ಸಾಂಕೇತಿಕ ಆಚರಣೆಯ ಮೂಲಕ ದೇವರು ಅಬ್ರಾಮ್ನೊಂದಿಗೆ ತನ್ನ ಒಡಂಬಡಿಕೆಯನ್ನು ಸ್ಥಾಪಿಸುತ್ತಾನೆ. ಅವನು ವಿಭಜಿತ ಪ್ರಾಣಿಗಳ ತುಂಡುಗಳ ನಡುವೆ ಕೇವಲ ಒಂದು ಸಾಂಪ್ರದಾಯಿಕ ಅಭ್ಯಾಸವನ್ನು ಹಾದುಹೋಗುತ್ತಾನೆ, ಇದು ಭೂಮಿಯ ಉತ್ತರಾಧಿಕಾರದ ಬಗ್ಗೆ ಅಬ್ರಾಮ್ನ ವಂಶಸ್ಥರಿಗೆ ತನ್ನ ಭರವಸೆಗಳನ್ನು ಪೂರೈಸುವ ತನ್ನ ಬದ್ಧತೆಯನ್ನು ಸೂಚಿಸುವ ಪ್ರಮಾಣ ಅಥವಾ ಒಪ್ಪಂದವನ್ನು ಸೂಚಿಸುತ್ತದೆ. ಈ ವಾಗ್ದಾನ ಮಾಡಿದ ಭೂಮಿಯ ನಿರ್ದಿಷ್ಟ ಗಡಿಗಳನ್ನು ಈಜಿಪ್ಟ್ ನದಿಯಿಂದ (ನೈಲ್) ಯುಫ್ರೇಟ್ಸ್ ನದಿಯವರೆಗೆ ವಿವರಿಸಲಾಗಿದೆ, ಇದು ಕೆನಾನ್‌ನಲ್ಲಿ ವಾಸಿಸುವ ದೇಶಗಳು ಸೇರಿದಂತೆ ವಿವಿಧ ರಾಷ್ಟ್ರಗಳನ್ನು ಒಳಗೊಂಡಿದೆ.</w:t>
      </w:r>
    </w:p>
    <w:p/>
    <w:p>
      <w:r xmlns:w="http://schemas.openxmlformats.org/wordprocessingml/2006/main">
        <w:t xml:space="preserve">ಸಾರಾಂಶದಲ್ಲಿ:</w:t>
      </w:r>
    </w:p>
    <w:p>
      <w:r xmlns:w="http://schemas.openxmlformats.org/wordprocessingml/2006/main">
        <w:t xml:space="preserve">ಜೆನೆಸಿಸ್ 15 ಪ್ರಸ್ತುತಪಡಿಸುತ್ತದೆ:</w:t>
      </w:r>
    </w:p>
    <w:p>
      <w:r xmlns:w="http://schemas.openxmlformats.org/wordprocessingml/2006/main">
        <w:t xml:space="preserve">ದೇವರು ಅಬ್ರಾಮ್‌ಗೆ ಪ್ರತಿಫಲವನ್ನು ಭರವಸೆ ಮತ್ತು ಭರವಸೆ ನೀಡುತ್ತಾನೆ;</w:t>
      </w:r>
    </w:p>
    <w:p>
      <w:r xmlns:w="http://schemas.openxmlformats.org/wordprocessingml/2006/main">
        <w:t xml:space="preserve">ಉತ್ತರಾಧಿಕಾರಿ ಇಲ್ಲದಿರುವ ಬಗ್ಗೆ ಕಳವಳ ವ್ಯಕ್ತಪಡಿಸುತ್ತಿರುವ ಅಬ್ರಾಮ್;</w:t>
      </w:r>
    </w:p>
    <w:p>
      <w:r xmlns:w="http://schemas.openxmlformats.org/wordprocessingml/2006/main">
        <w:t xml:space="preserve">ದೇವರು ಹಲವಾರು ವಂಶಸ್ಥರ ತನ್ನ ಭರವಸೆಯನ್ನು ಪುನರುಚ್ಚರಿಸುತ್ತಾನೆ;</w:t>
      </w:r>
    </w:p>
    <w:p>
      <w:r xmlns:w="http://schemas.openxmlformats.org/wordprocessingml/2006/main">
        <w:t xml:space="preserve">ಅಬ್ರಾಮ್‌ನ ನಂಬಿಕೆಯು ಅವನಿಗೆ ಸದಾಚಾರ ಎಂದು ಸಲ್ಲುತ್ತದೆ.</w:t>
      </w:r>
    </w:p>
    <w:p/>
    <w:p>
      <w:r xmlns:w="http://schemas.openxmlformats.org/wordprocessingml/2006/main">
        <w:t xml:space="preserve">ದೇವರು ತನ್ನ ಒಡಂಬಡಿಕೆಯ ಬಗ್ಗೆ ಅಬ್ರಾಮ್ಗೆ ಭರವಸೆ ನೀಡುತ್ತಾನೆ ಮತ್ತು ತ್ಯಾಗದ ಅರ್ಪಣೆಯನ್ನು ತಯಾರಿಸಲು ಅವನಿಗೆ ಸೂಚಿಸುತ್ತಾನೆ;</w:t>
      </w:r>
    </w:p>
    <w:p>
      <w:r xmlns:w="http://schemas.openxmlformats.org/wordprocessingml/2006/main">
        <w:t xml:space="preserve">ಬೇಟೆಯ ಪಕ್ಷಿಗಳು ಶವಗಳ ಮೇಲೆ ಇಳಿಯುತ್ತವೆ;</w:t>
      </w:r>
    </w:p>
    <w:p>
      <w:r xmlns:w="http://schemas.openxmlformats.org/wordprocessingml/2006/main">
        <w:t xml:space="preserve">ಅಬ್ರಾಮನ ವಂಶಸ್ಥರು ನಾಲ್ಕು ನೂರು ವರ್ಷಗಳ ಕಾಲ ವಿದೇಶಿ ದೇಶದಲ್ಲಿ ಅಪರಿಚಿತರು ಆದರೆ ದೊಡ್ಡ ಆಸ್ತಿಯೊಂದಿಗೆ ಹೊರಬರುತ್ತಾರೆ ಎಂದು ದೇವರು ಬಹಿರಂಗಪಡಿಸುತ್ತಾನೆ.</w:t>
      </w:r>
    </w:p>
    <w:p/>
    <w:p>
      <w:r xmlns:w="http://schemas.openxmlformats.org/wordprocessingml/2006/main">
        <w:t xml:space="preserve">ಪ್ರಾಣಿ ಬಲಿಗಳನ್ನು ಒಳಗೊಂಡ ಸಾಂಕೇತಿಕ ಆಚರಣೆಯ ಮೂಲಕ ದೇವರು ಅಬ್ರಾಮ್ನೊಂದಿಗೆ ತನ್ನ ಒಡಂಬಡಿಕೆಯನ್ನು ಸ್ಥಾಪಿಸುತ್ತಾನೆ;</w:t>
      </w:r>
    </w:p>
    <w:p>
      <w:r xmlns:w="http://schemas.openxmlformats.org/wordprocessingml/2006/main">
        <w:t xml:space="preserve">ಈಜಿಪ್ಟ್ ನದಿಯಿಂದ ಯೂಫ್ರಟಿಸ್ ನದಿಯವರೆಗೆ ವಿವಿಧ ರಾಷ್ಟ್ರಗಳನ್ನು ಒಳಗೊಳ್ಳುವ ಭರವಸೆಯ ಭೂಮಿಯ ನಿರ್ದಿಷ್ಟ ಗಡಿಗಳನ್ನು ವಿವರಿಸಲಾಗಿದೆ.</w:t>
      </w:r>
    </w:p>
    <w:p/>
    <w:p>
      <w:r xmlns:w="http://schemas.openxmlformats.org/wordprocessingml/2006/main">
        <w:t xml:space="preserve">ಈ ಅಧ್ಯಾಯವು ಅಬ್ರಾಮ್ ಅವರ ಪ್ರಸ್ತುತ ಪರಿಸ್ಥಿತಿಗಳ ಹೊರತಾಗಿಯೂ ದೇವರ ವಾಗ್ದಾನಗಳಲ್ಲಿ ನಂಬಿಕೆ ಮತ್ತು ನಂಬಿಕೆಯನ್ನು ಒತ್ತಿಹೇಳುತ್ತದೆ. ಇದು ಅಬ್ರಾಮ್ ಮತ್ತು ಅವನ ವಂಶಸ್ಥರೊಂದಿಗಿನ ತನ್ನ ಒಡಂಬಡಿಕೆಯನ್ನು ಪೂರೈಸುವ ದೇವರ ಬದ್ಧತೆಯನ್ನು ಎತ್ತಿ ತೋರಿಸುತ್ತದೆ. ಸಾಂಕೇತಿಕ ಆಚರಣೆಯು ಈ ಒಡಂಬಡಿಕೆಯ ಗಂಭೀರತೆ ಮತ್ತು ಶಾಶ್ವತತೆಯನ್ನು ಒತ್ತಿಹೇಳುತ್ತದೆ, ಅಬ್ರಹಾಮನ ವಂಶಾವಳಿಯ ಮೂಲಕ ದೇವರು ತನ್ನ ವಾಗ್ದಾನಗಳನ್ನು ಪೂರೈಸುವ ಭವಿಷ್ಯದ ಘಟನೆಗಳಿಗೆ ವೇದಿಕೆಯನ್ನು ಹೊಂದಿಸುತ್ತದೆ.</w:t>
      </w:r>
    </w:p>
    <w:p/>
    <w:p>
      <w:r xmlns:w="http://schemas.openxmlformats.org/wordprocessingml/2006/main">
        <w:t xml:space="preserve">ಆದಿಕಾಂಡ 15:1 ಇವುಗಳ ನಂತರ ಕರ್ತನ ವಾಕ್ಯವು ಅಬ್ರಾಮನಿಗೆ ದರ್ಶನದಲ್ಲಿ ಉಂಟಾದದ್ದೇನಂದರೆ--ಅಬ್ರಾಮನೇ, ಭಯಪಡಬೇಡ;</w:t>
      </w:r>
    </w:p>
    <w:p/>
    <w:p>
      <w:r xmlns:w="http://schemas.openxmlformats.org/wordprocessingml/2006/main">
        <w:t xml:space="preserve">ದೇವರು ಆತನನ್ನು ಪಾಲಿಸುವವರಿಗೆ ಗುರಾಣಿ ಮತ್ತು ಪ್ರತಿಫಲ.</w:t>
      </w:r>
    </w:p>
    <w:p/>
    <w:p>
      <w:r xmlns:w="http://schemas.openxmlformats.org/wordprocessingml/2006/main">
        <w:t xml:space="preserve">1: ದೇವರಿಗೆ ವಿಧೇಯರಾಗುವುದು ದೊಡ್ಡ ಪ್ರತಿಫಲವನ್ನು ತರುತ್ತದೆ.</w:t>
      </w:r>
    </w:p>
    <w:p/>
    <w:p>
      <w:r xmlns:w="http://schemas.openxmlformats.org/wordprocessingml/2006/main">
        <w:t xml:space="preserve">2: ದೇವರು ನಮ್ಮ ರಕ್ಷಕ ಮತ್ತು ಪೂರೈಕೆದಾರ.</w:t>
      </w:r>
    </w:p>
    <w:p/>
    <w:p>
      <w:r xmlns:w="http://schemas.openxmlformats.org/wordprocessingml/2006/main">
        <w:t xml:space="preserve">1: ಕೀರ್ತನೆಗಳು 34:7 - ಭಗವಂತನ ದೂತನು ಆತನಿಗೆ ಭಯಪಡುವವರ ಸುತ್ತಲೂ ಪಾಳೆಯ ಮಾಡಿ ಅವರನ್ನು ರಕ್ಷಿಸುತ್ತಾನೆ.</w:t>
      </w:r>
    </w:p>
    <w:p/>
    <w:p>
      <w:r xmlns:w="http://schemas.openxmlformats.org/wordprocessingml/2006/main">
        <w:t xml:space="preserve">2: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ಆದಿಕಾಂಡ 15:2 ಅಬ್ರಾಮನು--ಕರ್ತನಾದ ದೇವರೇ, ನಾನು ಮಕ್ಕಳಿಲ್ಲದವನಾಗಿದ್ದೇನೆ ಮತ್ತು ನನ್ನ ಮನೆಯ ಮೇಲ್ವಿಚಾರಕನು ದಮಾಸ್ಕಸ್‌ನ ಈ ಎಲಿಯೆಜರ್ ಆಗಿರುವಾಗ ನೀನು ನನಗೆ ಏನು ಕೊಡುವೆ ಎಂದು ಕೇಳಿದನು.</w:t>
      </w:r>
    </w:p>
    <w:p/>
    <w:p>
      <w:r xmlns:w="http://schemas.openxmlformats.org/wordprocessingml/2006/main">
        <w:t xml:space="preserve">ಅಬ್ರಾಮ್ ತನ್ನ ಎಲ್ಲಾ ಪ್ರಯತ್ನಗಳ ಹೊರತಾಗಿಯೂ ತನಗೆ ಮಕ್ಕಳನ್ನು ಏಕೆ ನೀಡಲಿಲ್ಲ ಎಂದು ದೇವರನ್ನು ಪ್ರಶ್ನಿಸುತ್ತಾನೆ.</w:t>
      </w:r>
    </w:p>
    <w:p/>
    <w:p>
      <w:r xmlns:w="http://schemas.openxmlformats.org/wordprocessingml/2006/main">
        <w:t xml:space="preserve">1: ಅರ್ಥಮಾಡಿಕೊಳ್ಳಲು ಕಷ್ಟವಾಗಿದ್ದರೂ ಸಹ ನಾವು ದೇವರ ಸಮಯವನ್ನು ನಂಬಬಹುದು.</w:t>
      </w:r>
    </w:p>
    <w:p/>
    <w:p>
      <w:r xmlns:w="http://schemas.openxmlformats.org/wordprocessingml/2006/main">
        <w:t xml:space="preserve">2: ದೇವರು ನಮ್ಮಲ್ಲಿ ಪ್ರತಿಯೊಬ್ಬರಿಗೂ ಒಂದು ಯೋಜನೆಯನ್ನು ಹೊಂದಿದ್ದಾನೆ, ಅದು ತಕ್ಷಣವೇ ಗೋಚರಿಸದಿದ್ದರೂ ಸಹ.</w:t>
      </w:r>
    </w:p>
    <w:p/>
    <w:p>
      <w:r xmlns:w="http://schemas.openxmlformats.org/wordprocessingml/2006/main">
        <w:t xml:space="preserve">1: ಗಲಾತ್ಯದವರಿಗೆ 6:9 ಮತ್ತು ನಾವು ಒಳ್ಳೆಯದನ್ನು ಮಾಡುವುದರಲ್ಲಿ ಆಯಾಸಗೊಳ್ಳಬಾರದು: ನಾವು ಮೂರ್ಛೆ ಹೋಗದಿದ್ದರೆ ಸರಿಯಾದ ಸಮಯದಲ್ಲಿ ನಾವು ಕೊಯ್ಯುತ್ತೇವೆ.</w:t>
      </w:r>
    </w:p>
    <w:p/>
    <w:p>
      <w:r xmlns:w="http://schemas.openxmlformats.org/wordprocessingml/2006/main">
        <w:t xml:space="preserve">2: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ಆದಿಕಾಂಡ 15:3 ಮತ್ತು ಅಬ್ರಾಮನು--ಇಗೋ, ನೀನು ನನಗೆ ಬೀಜವನ್ನು ಕೊಡಲಿಲ್ಲ; ಮತ್ತು, ಇಗೋ, ನನ್ನ ಮನೆಯಲ್ಲಿ ಹುಟ್ಟಿದವನು ನನ್ನ ಉತ್ತರಾಧಿಕಾರಿ.</w:t>
      </w:r>
    </w:p>
    <w:p/>
    <w:p>
      <w:r xmlns:w="http://schemas.openxmlformats.org/wordprocessingml/2006/main">
        <w:t xml:space="preserve">ದೇವರ ಮಗನ ಭರವಸೆಯಲ್ಲಿ ಅಬ್ರಾಮ್‌ನ ನಂಬಿಕೆಯನ್ನು ದೇವರು ಪುನರುಚ್ಚರಿಸಿದನು, ಅವನು ಅವನಿಗೆ ಮಗನು ತನ್ನ ಉತ್ತರಾಧಿಕಾರಿಯಾಗುತ್ತಾನೆ ಎಂದು ಭರವಸೆ ನೀಡಿದನು.</w:t>
      </w:r>
    </w:p>
    <w:p/>
    <w:p>
      <w:r xmlns:w="http://schemas.openxmlformats.org/wordprocessingml/2006/main">
        <w:t xml:space="preserve">1. ದೇವರು ತನ್ನ ವಾಗ್ದಾನಗಳನ್ನು ಎಂದಿಗೂ ಕೈಬಿಡುವುದಿಲ್ಲ, ಮತ್ತು ಆತನ ನಿಷ್ಠೆಯು ಅಬ್ರಾಮನ ಜೀವನದಲ್ಲಿ ಸ್ಪಷ್ಟವಾಗಿದೆ.</w:t>
      </w:r>
    </w:p>
    <w:p/>
    <w:p>
      <w:r xmlns:w="http://schemas.openxmlformats.org/wordprocessingml/2006/main">
        <w:t xml:space="preserve">2. ದೇವರ ವಾಗ್ದಾನಗಳಲ್ಲಿ ಭರವಸೆಯಿಡುವುದು, ಅದು ಅಸಾಧ್ಯವೆಂದು ತೋರುತ್ತದೆಯಾದರೂ, ನಮಗೆ ಸಂತೋಷ ಮತ್ತು ವಿಜಯವನ್ನು ತರುತ್ತದೆ.</w:t>
      </w:r>
    </w:p>
    <w:p/>
    <w:p>
      <w:r xmlns:w="http://schemas.openxmlformats.org/wordprocessingml/2006/main">
        <w:t xml:space="preserve">1. ಯೆಶಾಯ 41:10 - "ಭಯಪಡಬೇಡ, ಯಾಕಂದರೆ ನಾನು ನಿನ್ನೊಂದಿಗಿದ್ದೇನೆ; ಭಯಪಡಬೇಡ, ಏಕೆಂದರೆ ನಾನು ನಿನ್ನ ದೇವರು. ನಾನು ನಿನ್ನನ್ನು ಬಲಪಡಿಸುತ್ತೇನೆ, ಹೌದು, ನಾನು ನಿನಗೆ ಸಹಾಯ ಮಾಡುತ್ತೇನೆ, ನನ್ನ ನೀತಿಯ ಬಲಗೈಯಿಂದ ನಿನ್ನನ್ನು ಎತ್ತಿಹಿಡಿಯುತ್ತೇನೆ."</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ಆದಿಕಾಂಡ 15:4 ಮತ್ತು ಇಗೋ, ಕರ್ತನ ವಾಕ್ಯವು ಅವನಿಗೆ ಬಂದಿತು--ಇವನು ನಿನ್ನ ಉತ್ತರಾಧಿಕಾರಿಯಾಗಬಾರದು; ಆದರೆ ನಿನ್ನ ಸ್ವಂತ ಕರುಳಿನಿಂದ ಹೊರಬರುವವನು ನಿನ್ನ ಉತ್ತರಾಧಿಕಾರಿಯಾಗುತ್ತಾನೆ.</w:t>
      </w:r>
    </w:p>
    <w:p/>
    <w:p>
      <w:r xmlns:w="http://schemas.openxmlformats.org/wordprocessingml/2006/main">
        <w:t xml:space="preserve">ಕರ್ತನು ಅಬ್ರಾಮನೊಂದಿಗೆ ಮಾತಾಡಿದನು, ಅವನ ಉತ್ತರಾಧಿಕಾರಿಯು ಅವನ ಸೇವಕ ಎಲಿಯೆಜರ್ ಆಗಿರುವುದಿಲ್ಲ, ಬದಲಿಗೆ ಅವನ ಸ್ವಂತ ಕುಟುಂಬದಿಂದ ಬಂದವನು ಎಂದು ಹೇಳಿದನು.</w:t>
      </w:r>
    </w:p>
    <w:p/>
    <w:p>
      <w:r xmlns:w="http://schemas.openxmlformats.org/wordprocessingml/2006/main">
        <w:t xml:space="preserve">1. ದೇವರ ಯೋಜನೆಯನ್ನು ನಂಬುವುದು: ಭವಿಷ್ಯದ ಉತ್ತರಾಧಿಕಾರಿಯ ದೇವರ ಭರವಸೆಯನ್ನು ಅವಲಂಬಿಸಲು ಕಲಿಯುವುದು</w:t>
      </w:r>
    </w:p>
    <w:p/>
    <w:p>
      <w:r xmlns:w="http://schemas.openxmlformats.org/wordprocessingml/2006/main">
        <w:t xml:space="preserve">2. ನಿಷ್ಠಾವಂತ ವಿಧೇಯತೆ: ಅನಿಶ್ಚಿತತೆಯ ಹೊರತಾಗಿಯೂ ಲಾರ್ಡ್‌ಗೆ ಅಬ್ರಾಮ್‌ನ ಬದ್ಧತೆ</w:t>
      </w:r>
    </w:p>
    <w:p/>
    <w:p>
      <w:r xmlns:w="http://schemas.openxmlformats.org/wordprocessingml/2006/main">
        <w:t xml:space="preserve">1. ರೋಮನ್ನರು 4:13-17: ದೇವರ ವಾಗ್ದಾನದಲ್ಲಿ ಅಬ್ರಾಮ್ ನಂಬಿಕೆ</w:t>
      </w:r>
    </w:p>
    <w:p/>
    <w:p>
      <w:r xmlns:w="http://schemas.openxmlformats.org/wordprocessingml/2006/main">
        <w:t xml:space="preserve">2. ಹೀಬ್ರೂ 11:8-10: ದೇವರ ಕರೆಗೆ ಅಬ್ರಾಮ್ ವಿಧೇಯತೆ</w:t>
      </w:r>
    </w:p>
    <w:p/>
    <w:p>
      <w:r xmlns:w="http://schemas.openxmlformats.org/wordprocessingml/2006/main">
        <w:t xml:space="preserve">ಆದಿಕಾಂಡ 15:5 ಆತನು ಅವನನ್ನು ಹೊರಗೆ ಕರೆದುಕೊಂಡು ಬಂದು--ಈಗ ಆಕಾಶದ ಕಡೆಗೆ ನೋಡು ಮತ್ತು ನಕ್ಷತ್ರಗಳನ್ನು ಎಣಿಸಸಾಧ್ಯವಾದರೆ ಅವುಗಳನ್ನು ಹೇಳು ಎಂದು ಹೇಳಿದನು;</w:t>
      </w:r>
    </w:p>
    <w:p/>
    <w:p>
      <w:r xmlns:w="http://schemas.openxmlformats.org/wordprocessingml/2006/main">
        <w:t xml:space="preserve">ಅನೇಕ ಸಂತತಿಯನ್ನು ಹೊಂದಲು ಅಬ್ರಾಮನಿಗೆ ದೇವರ ವಾಗ್ದಾನ.</w:t>
      </w:r>
    </w:p>
    <w:p/>
    <w:p>
      <w:r xmlns:w="http://schemas.openxmlformats.org/wordprocessingml/2006/main">
        <w:t xml:space="preserve">1: ನಾವು ಆತನಲ್ಲಿ ಭರವಸೆಯಿಟ್ಟರೆ ಆತನು ನಮಗೆ ಹೇರಳವಾಗಿ ಆಶೀರ್ವದಿಸುತ್ತಾನೆ ಎಂದು ದೇವರು ವಾಗ್ದಾನ ಮಾಡಿದ್ದಾನೆ.</w:t>
      </w:r>
    </w:p>
    <w:p/>
    <w:p>
      <w:r xmlns:w="http://schemas.openxmlformats.org/wordprocessingml/2006/main">
        <w:t xml:space="preserve">2: ದೇವರು ನಮ್ಮ ಭರವಸೆ ಮತ್ತು ಶಕ್ತಿಯ ಮೂಲವಾಗಿದೆ, ಯಾವುದೇ ವಿರೋಧಾಭಾಸಗಳಿಲ್ಲ.</w:t>
      </w:r>
    </w:p>
    <w:p/>
    <w:p>
      <w:r xmlns:w="http://schemas.openxmlformats.org/wordprocessingml/2006/main">
        <w:t xml:space="preserve">1: ಯೆರೆಮಿಯಾ 29:11 - ಯಾಕಂದರೆ ನಾನು ನಿಮಗಾಗಿ ಹೊಂದಿರುವ ಯೋಜನೆಗಳನ್ನು ನಾನು ತಿಳಿದಿದ್ದೇನೆ, ಕರ್ತನು ಘೋಷಿಸುತ್ತಾನೆ, ನಿಮ್ಮನ್ನು ಏಳಿಗೆ ಮಾಡಲು ಯೋಜಿಸಿದೆ ಮತ್ತು ನಿಮಗೆ ಹಾನಿ ಮಾಡದಂತೆ, ನಿಮಗೆ ಭರವಸೆ ಮತ್ತು ಭವಿಷ್ಯವನ್ನು ನೀಡಲು ಯೋಜಿಸಿದೆ.</w:t>
      </w:r>
    </w:p>
    <w:p/>
    <w:p>
      <w:r xmlns:w="http://schemas.openxmlformats.org/wordprocessingml/2006/main">
        <w:t xml:space="preserve">2: ಫಿಲಿಪ್ಪಿ 4:13 - ನನ್ನನ್ನು ಬಲಪಡಿಸುವ ಕ್ರಿಸ್ತನ ಮೂಲಕ ನಾನು ಎಲ್ಲವನ್ನೂ ಮಾಡಬಹುದು.</w:t>
      </w:r>
    </w:p>
    <w:p/>
    <w:p>
      <w:r xmlns:w="http://schemas.openxmlformats.org/wordprocessingml/2006/main">
        <w:t xml:space="preserve">ಆದಿಕಾಂಡ 15:6 ಮತ್ತು ಅವನು ಕರ್ತನನ್ನು ನಂಬಿದನು; ಮತ್ತು ಅವನು ಅದನ್ನು ಅವನಿಗೆ ನೀತಿಗಾಗಿ ಎಣಿಸಿದನು.</w:t>
      </w:r>
    </w:p>
    <w:p/>
    <w:p>
      <w:r xmlns:w="http://schemas.openxmlformats.org/wordprocessingml/2006/main">
        <w:t xml:space="preserve">ಅಬ್ರಹಾಮನು ಭಗವಂತನನ್ನು ನಂಬಿದನು ಮತ್ತು ಅವನ ನಂಬಿಕೆಯಿಂದಾಗಿ ನೀತಿವಂತನೆಂದು ಮನ್ನಣೆ ಪಡೆದನು.</w:t>
      </w:r>
    </w:p>
    <w:p/>
    <w:p>
      <w:r xmlns:w="http://schemas.openxmlformats.org/wordprocessingml/2006/main">
        <w:t xml:space="preserve">1. ನಂಬಿಕೆಯ ಶಕ್ತಿ - ಭಗವಂತನಲ್ಲಿ ಅಬ್ರಹಾಮನ ನಂಬಿಕೆಯು ದೇವರ ದೃಷ್ಟಿಯಲ್ಲಿ ಅವನಿಗೆ ಸರಿಯಾದ ಸ್ಥಾನವನ್ನು ಹೇಗೆ ನೀಡಿತು.</w:t>
      </w:r>
    </w:p>
    <w:p/>
    <w:p>
      <w:r xmlns:w="http://schemas.openxmlformats.org/wordprocessingml/2006/main">
        <w:t xml:space="preserve">2. ನಂಬಿಕೆಯ ಮೂಲಕ ಸದಾಚಾರ - ಭಗವಂತನು ತನ್ನಲ್ಲಿ ನಂಬಿಕೆ ಇಟ್ಟವರಿಗೆ ಪ್ರತಿಫಲವನ್ನು ನೀಡುತ್ತಾನೆ.</w:t>
      </w:r>
    </w:p>
    <w:p/>
    <w:p>
      <w:r xmlns:w="http://schemas.openxmlformats.org/wordprocessingml/2006/main">
        <w:t xml:space="preserve">1. ರೋಮನ್ನರು 4:3-5 - ಸ್ಕ್ರಿಪ್ಚರ್ ಏನು ಹೇಳುತ್ತದೆ? "ಅಬ್ರಹಾಮನು ದೇವರನ್ನು ನಂಬಿದನು, ಮತ್ತು ಅದು ಅವನಿಗೆ ಸದಾಚಾರವೆಂದು ಸಲ್ಲುತ್ತದೆ."</w:t>
      </w:r>
    </w:p>
    <w:p/>
    <w:p>
      <w:r xmlns:w="http://schemas.openxmlformats.org/wordprocessingml/2006/main">
        <w:t xml:space="preserve">2. ಗಲಾಟಿಯನ್ಸ್ 3:6 - ಅಬ್ರಹಾಮನು "ದೇವರನ್ನು ನಂಬಿದ ಮತ್ತು ಅದು ಅವನಿಗೆ ನೀತಿಯೆಂದು ಮನ್ನಣೆ ನೀಡಲ್ಪಟ್ಟಂತೆ," ನಂಬುವವರು ಅಬ್ರಹಾಮನ ಮಕ್ಕಳು ಎಂದು ಅರ್ಥಮಾಡಿಕೊಳ್ಳಿ.</w:t>
      </w:r>
    </w:p>
    <w:p/>
    <w:p>
      <w:r xmlns:w="http://schemas.openxmlformats.org/wordprocessingml/2006/main">
        <w:t xml:space="preserve">ಆದಿಕಾಂಡ 15:7 ಆತನು ಅವನಿಗೆ--ಈ ದೇಶವನ್ನು ನಿನಗೆ ಸ್ವಾಸ್ತ್ಯವಾಗಿ ಕೊಡುವದಕ್ಕೆ ನಿನ್ನನ್ನು ಕಸ್ದೀಯರ ಊರಿನಿಂದ ಹೊರಗೆ ತಂದ ಕರ್ತನು ನಾನೇ.</w:t>
      </w:r>
    </w:p>
    <w:p/>
    <w:p>
      <w:r xmlns:w="http://schemas.openxmlformats.org/wordprocessingml/2006/main">
        <w:t xml:space="preserve">ದೇವರು ಅಬ್ರಹಾಮನಿಗೆ ಇಸ್ರೇಲ್ ದೇಶವನ್ನು ಕೊಡುವ ಒಡಂಬಡಿಕೆಯನ್ನು ಮಾಡಿದನು.</w:t>
      </w:r>
    </w:p>
    <w:p/>
    <w:p>
      <w:r xmlns:w="http://schemas.openxmlformats.org/wordprocessingml/2006/main">
        <w:t xml:space="preserve">1: ದೇವರ ವಾಗ್ದಾನಗಳು ಎಂದಿಗೂ ವಿಫಲವಾಗುವುದಿಲ್ಲ - ಅಬ್ರಹಾಮನಿಗೆ ತನ್ನ ವಾಗ್ದಾನಗಳನ್ನು ಪೂರೈಸುವಲ್ಲಿ ದೇವರ ನಿಷ್ಠೆಯನ್ನು ನೋಡುವುದು.</w:t>
      </w:r>
    </w:p>
    <w:p/>
    <w:p>
      <w:r xmlns:w="http://schemas.openxmlformats.org/wordprocessingml/2006/main">
        <w:t xml:space="preserve">2: ಊರ್‌ನಿಂದ ಇಸ್ರೇಲ್‌ಗೆ - ಊರ್‌ನಿಂದ ವಾಗ್ದತ್ತ ಇಸ್ರೇಲ್ ದೇಶಕ್ಕೆ ಅಬ್ರಹಾಮನ ಪ್ರಯಾಣವನ್ನು ಪರಿಶೀಲಿಸುವುದು.</w:t>
      </w:r>
    </w:p>
    <w:p/>
    <w:p>
      <w:r xmlns:w="http://schemas.openxmlformats.org/wordprocessingml/2006/main">
        <w:t xml:space="preserve">1: ರೋಮನ್ನರು 4:13-17 - ದೇವರ ವಾಗ್ದಾನಗಳಲ್ಲಿ ಅಬ್ರಹಾಮನ ನಂಬಿಕೆ.</w:t>
      </w:r>
    </w:p>
    <w:p/>
    <w:p>
      <w:r xmlns:w="http://schemas.openxmlformats.org/wordprocessingml/2006/main">
        <w:t xml:space="preserve">2: ಹೀಬ್ರೂ 11:8-10 - ಅಬ್ರಹಾಮನ ನಂಬಿಕೆಯ ಪ್ರಯಾಣ.</w:t>
      </w:r>
    </w:p>
    <w:p/>
    <w:p>
      <w:r xmlns:w="http://schemas.openxmlformats.org/wordprocessingml/2006/main">
        <w:t xml:space="preserve">ಆದಿಕಾಂಡ 15:8 ಅದಕ್ಕೆ ಅವನು--ಕರ್ತನಾದ ದೇವರೇ, ನಾನು ಅದನ್ನು ಬಾಧ್ಯವಾಗಿ ಹೊಂದುವೆನೆಂದು ನಾನು ಯಾವುದರಿಂದ ತಿಳಿಯುವೆನು?</w:t>
      </w:r>
    </w:p>
    <w:p/>
    <w:p>
      <w:r xmlns:w="http://schemas.openxmlformats.org/wordprocessingml/2006/main">
        <w:t xml:space="preserve">ಅಬ್ರಹಾಮನಿಗೆ ದೇವರ ಭೂಮಿ ಭರವಸೆಯನ್ನು ದೃಢಪಡಿಸಲಾಗಿದೆ.</w:t>
      </w:r>
    </w:p>
    <w:p/>
    <w:p>
      <w:r xmlns:w="http://schemas.openxmlformats.org/wordprocessingml/2006/main">
        <w:t xml:space="preserve">1: ನಾವು ದೇವರ ವಾಗ್ದಾನಗಳಲ್ಲಿ ಭರವಸೆಯಿಡಬಹುದು, ಏಕೆಂದರೆ ಆತನು ನಂಬಿಗಸ್ತನಾಗಿದ್ದಾನೆ ಮತ್ತು ನಮ್ಮನ್ನು ಎಂದಿಗೂ ಕೈಬಿಡುವುದಿಲ್ಲ.</w:t>
      </w:r>
    </w:p>
    <w:p/>
    <w:p>
      <w:r xmlns:w="http://schemas.openxmlformats.org/wordprocessingml/2006/main">
        <w:t xml:space="preserve">2: ದೇವರು ನಮಗೆ ಭರವಸೆಯ ದರ್ಶನವನ್ನು ನೀಡುತ್ತಾನೆ, ಅದನ್ನು ನಾವು ನಂಬಬಹುದು ಮತ್ತು ಅವಲಂಬಿಸಬಹುದು.</w:t>
      </w:r>
    </w:p>
    <w:p/>
    <w:p>
      <w:r xmlns:w="http://schemas.openxmlformats.org/wordprocessingml/2006/main">
        <w:t xml:space="preserve">1: ಯೆರೆಮಿಯ 29:11 - ಯಾಕಂದರೆ ನಾನು ನಿಮಗಾಗಿ ಹೊಂದಿರುವ ಯೋಜನೆಗಳನ್ನು ನಾನು ತಿಳಿದಿದ್ದೇನೆ, ಕರ್ತನು ಹೇಳುತ್ತಾನೆ, ನಿಮಗೆ ಭವಿಷ್ಯವನ್ನು ಮತ್ತು ಭರವಸೆಯನ್ನು ನೀಡಲು ಕಲ್ಯಾಣಕ್ಕಾಗಿಯೇ ಹೊರತು ಕೆಟ್ಟದ್ದಕ್ಕಾಗಿ ಅಲ್ಲ.</w:t>
      </w:r>
    </w:p>
    <w:p/>
    <w:p>
      <w:r xmlns:w="http://schemas.openxmlformats.org/wordprocessingml/2006/main">
        <w:t xml:space="preserve">2: ಇಬ್ರಿಯ 11:6 - ಮತ್ತು ನಂಬಿಕೆಯಿಲ್ಲದೆ ಆತನನ್ನು ಮೆಚ್ಚಿಸುವುದು ಅಸಾಧ್ಯ, ಏಕೆಂದರೆ ದೇವರ ಸಮೀಪಕ್ಕೆ ಬರುವವನು ಅವನು ಇದ್ದಾನೆ ಮತ್ತು ಆತನನ್ನು ಹುಡುಕುವವರಿಗೆ ಪ್ರತಿಫಲವನ್ನು ನೀಡುತ್ತಾನೆ ಎಂದು ನಂಬಬೇಕು.</w:t>
      </w:r>
    </w:p>
    <w:p/>
    <w:p>
      <w:r xmlns:w="http://schemas.openxmlformats.org/wordprocessingml/2006/main">
        <w:t xml:space="preserve">ಆದಿಕಾಂಡ 15:9 ಆತನು ಅವನಿಗೆ--ಮೂರು ವರ್ಷದ ಹಸುಗೂಸನ್ನೂ ಮೂರು ವರ್ಷದ ಮೇಕೆಯನ್ನೂ ಮೂರು ವರುಷದ ಟಗರುಗಳನ್ನೂ ಒಂದು ಪಾರಿವಾಳವನ್ನೂ ಪಾರಿವಾಳದ ಮರಿಯನ್ನೂ ನನಗೆ ಕರೆದುಕೊಂಡು ಹೋಗು ಅಂದನು.</w:t>
      </w:r>
    </w:p>
    <w:p/>
    <w:p>
      <w:r xmlns:w="http://schemas.openxmlformats.org/wordprocessingml/2006/main">
        <w:t xml:space="preserve">ದೇವರು ಅಬ್ರಾಮನಿಗೆ ತ್ಯಾಗವನ್ನು ತರಲು ಆಜ್ಞಾಪಿಸುತ್ತಾನೆ: ಮೂರು ವರ್ಷದ ಹಸು, ಮೂರು ವರ್ಷದ ಮೇಕೆ, ಮೂರು ವರ್ಷದ ಟಗರು, ಆಮೆ ಪಾರಿವಾಳ ಮತ್ತು ಪಾರಿವಾಳ.</w:t>
      </w:r>
    </w:p>
    <w:p/>
    <w:p>
      <w:r xmlns:w="http://schemas.openxmlformats.org/wordprocessingml/2006/main">
        <w:t xml:space="preserve">1. ದೇವರಿಗೆ ನಂಬಿಕೆ ಮತ್ತು ವಿಧೇಯತೆಯನ್ನು ಪ್ರದರ್ಶಿಸುವ ಮಾರ್ಗವಾಗಿ ತ್ಯಾಗದ ಪ್ರಾಮುಖ್ಯತೆ.</w:t>
      </w:r>
    </w:p>
    <w:p/>
    <w:p>
      <w:r xmlns:w="http://schemas.openxmlformats.org/wordprocessingml/2006/main">
        <w:t xml:space="preserve">2. ಸಂಪತ್ತಿನ ಭವ್ಯ ಪ್ರದರ್ಶನಗಳ ಮೇಲೆ ನಂಬಿಕೆಯ ವಿನಮ್ರ ಕೊಡುಗೆಯನ್ನು ಸ್ವೀಕರಿಸಲು ದೇವರ ಇಚ್ಛೆ.</w:t>
      </w:r>
    </w:p>
    <w:p/>
    <w:p>
      <w:r xmlns:w="http://schemas.openxmlformats.org/wordprocessingml/2006/main">
        <w:t xml:space="preserve">1. ಇಬ್ರಿಯ 11:17-19 - ನಂಬಿಕೆಯಿಂದ ಅಬ್ರಹಾಮನು ದೇವರು ಅವನನ್ನು ಪರೀಕ್ಷಿಸಿದಾಗ, ಐಸಾಕನನ್ನು ಯಜ್ಞವಾಗಿ ಅರ್ಪಿಸಿದನು. ಭರವಸೆಗಳನ್ನು ಸ್ವೀಕರಿಸಿದ ಅವನು ತನ್ನ ಒಬ್ಬನೇ ಮಗನನ್ನು ಬಲಿಕೊಡಲು ಹೊರಟನು.</w:t>
      </w:r>
    </w:p>
    <w:p/>
    <w:p>
      <w:r xmlns:w="http://schemas.openxmlformats.org/wordprocessingml/2006/main">
        <w:t xml:space="preserve">2. ನಾಣ್ಣುಡಿಗಳು 21: 3 - ಸರಿಯಾದ ಮತ್ತು ನ್ಯಾಯವಾದದ್ದನ್ನು ಮಾಡುವುದು ಯಜ್ಞಕ್ಕಿಂತ ಯೆಹೋವನಿಗೆ ಹೆಚ್ಚು ಸ್ವೀಕಾರಾರ್ಹವಾಗಿದೆ.</w:t>
      </w:r>
    </w:p>
    <w:p/>
    <w:p>
      <w:r xmlns:w="http://schemas.openxmlformats.org/wordprocessingml/2006/main">
        <w:t xml:space="preserve">ಆದಿಕಾಂಡ 15:10 ಅವನು ಇವುಗಳನ್ನೆಲ್ಲಾ ತೆಗೆದುಕೊಂಡು ಹೋಗಿ ಮಧ್ಯದಲ್ಲಿ ಭಾಗಿಸಿ ಒಂದೊಂದನ್ನು ಒಂದರ ವಿರುದ್ಧ ಇಟ್ಟನು; ಆದರೆ ಪಕ್ಷಿಗಳು ಅವನು ವಿಭಾಗಿಸಲಿಲ್ಲ.</w:t>
      </w:r>
    </w:p>
    <w:p/>
    <w:p>
      <w:r xmlns:w="http://schemas.openxmlformats.org/wordprocessingml/2006/main">
        <w:t xml:space="preserve">ಅಬ್ರಾಮನು ದೇವರಿಗೆ ಯಜ್ಞಗಳನ್ನು ಅರ್ಪಿಸಿದನು, ಅವುಗಳನ್ನು ಮಧ್ಯದಲ್ಲಿ ವಿಂಗಡಿಸಿದನು ಆದರೆ ಪಕ್ಷಿಗಳನ್ನು ವಿಭಜಿಸಲಿಲ್ಲ.</w:t>
      </w:r>
    </w:p>
    <w:p/>
    <w:p>
      <w:r xmlns:w="http://schemas.openxmlformats.org/wordprocessingml/2006/main">
        <w:t xml:space="preserve">1. ನಂಬಿಕೆಯ ಶಕ್ತಿ - ಅರ್ಥವಿಲ್ಲದಿದ್ದರೂ ದೇವರನ್ನು ನಂಬುವುದು</w:t>
      </w:r>
    </w:p>
    <w:p/>
    <w:p>
      <w:r xmlns:w="http://schemas.openxmlformats.org/wordprocessingml/2006/main">
        <w:t xml:space="preserve">2. ವಿಧೇಯತೆಯ ಪ್ರಾಮುಖ್ಯತೆ - ಅಸ್ಪಷ್ಟವಾಗಿದ್ದರೂ ಸಹ ದೇವರ ಆಜ್ಞೆಗಳನ್ನು ಅನುಸರಿಸುವುದು</w:t>
      </w:r>
    </w:p>
    <w:p/>
    <w:p>
      <w:r xmlns:w="http://schemas.openxmlformats.org/wordprocessingml/2006/main">
        <w:t xml:space="preserve">1. ಇಬ್ರಿಯ 11:1 - ಈಗ ನಂಬಿಕೆಯು ನಿರೀಕ್ಷಿಸಿದ ವಿಷಯಗಳ ಭರವಸೆ, ಕಾಣದ ವಿಷಯಗಳ ಮನವರಿಕೆಯಾಗಿದೆ.</w:t>
      </w:r>
    </w:p>
    <w:p/>
    <w:p>
      <w:r xmlns:w="http://schemas.openxmlformats.org/wordprocessingml/2006/main">
        <w:t xml:space="preserve">2. 1 ಜಾನ್ 2: 3-4 - ಮತ್ತು ನಾವು ಆತನ ಆಜ್ಞೆಗಳನ್ನು ಪಾಲಿಸಿದರೆ ನಾವು ಆತನನ್ನು ತಿಳಿದುಕೊಂಡಿದ್ದೇವೆ ಎಂದು ಇದರಿಂದ ನಮಗೆ ತಿಳಿದಿದೆ. ನಾನು ಆತನನ್ನು ತಿಳಿದಿದ್ದೇನೆ ಎಂದು ಹೇಳುವವನು ಆದರೆ ಆತನ ಆಜ್ಞೆಗಳನ್ನು ಅನುಸರಿಸದವನು ಸುಳ್ಳುಗಾರನು ಮತ್ತು ಸತ್ಯವು ಅವನಲ್ಲಿಲ್ಲ.</w:t>
      </w:r>
    </w:p>
    <w:p/>
    <w:p>
      <w:r xmlns:w="http://schemas.openxmlformats.org/wordprocessingml/2006/main">
        <w:t xml:space="preserve">ಆದಿಕಾಂಡ 15:11 ಮತ್ತು ಪಕ್ಷಿಗಳು ಶವಗಳ ಮೇಲೆ ಇಳಿದಾಗ, ಅಬ್ರಾಮನು ಅವುಗಳನ್ನು ಓಡಿಸಿದನು.</w:t>
      </w:r>
    </w:p>
    <w:p/>
    <w:p>
      <w:r xmlns:w="http://schemas.openxmlformats.org/wordprocessingml/2006/main">
        <w:t xml:space="preserve">ಸತ್ತ ಶವಗಳನ್ನು ತಿನ್ನಲು ಬಂದ ಪಕ್ಷಿಗಳನ್ನು ಅಬ್ರಾಮನು ಓಡಿಸಿದನು.</w:t>
      </w:r>
    </w:p>
    <w:p/>
    <w:p>
      <w:r xmlns:w="http://schemas.openxmlformats.org/wordprocessingml/2006/main">
        <w:t xml:space="preserve">1. ದೇವರು ಅಬ್ರಾಮನೊಂದಿಗೆ ಮಾಡಿದಂತೆಯೇ ನಮ್ಮನ್ನು ಹಾನಿಯಿಂದ ರಕ್ಷಿಸುತ್ತಾನೆ.</w:t>
      </w:r>
    </w:p>
    <w:p/>
    <w:p>
      <w:r xmlns:w="http://schemas.openxmlformats.org/wordprocessingml/2006/main">
        <w:t xml:space="preserve">2. ನಮಗೆ ಒದಗಿಸುವ ಭಗವಂತನಲ್ಲಿ ನಾವು ಭರವಸೆಯಿಡಬಹುದು.</w:t>
      </w:r>
    </w:p>
    <w:p/>
    <w:p>
      <w:r xmlns:w="http://schemas.openxmlformats.org/wordprocessingml/2006/main">
        <w:t xml:space="preserve">1. ಕೀರ್ತನೆ 91:3-4 - "ನಿಶ್ಚಯವಾಗಿಯೂ ಆತನು ನಿನ್ನನ್ನು ಬೇಟೆಗಾರನ ಬಲೆಯಿಂದ ಮತ್ತು ಮಾರಣಾಂತಿಕ ರೋಗದಿಂದ ರಕ್ಷಿಸುವನು, ಅವನು ನಿನ್ನನ್ನು ತನ್ನ ಗರಿಗಳಿಂದ ಮುಚ್ಚುವನು, ಮತ್ತು ಅವನ ರೆಕ್ಕೆಗಳ ಕೆಳಗೆ ನೀವು ಆಶ್ರಯವನ್ನು ಕಂಡುಕೊಳ್ಳುವಿರಿ; ಆತನ ನಿಷ್ಠೆಯು ನಿಮ್ಮ ಗುರಾಣಿ ಮತ್ತು ಕೋಟೆಯಾಗಿದೆ. ."</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ಆದಿಕಾಂಡ 15:12 ಸೂರ್ಯನು ಅಸ್ತಮಿಸುತ್ತಿರುವಾಗ ಅಬ್ರಾಮನಿಗೆ ಗಾಢನಿದ್ರೆ ಬಿದ್ದಿತು. ಮತ್ತು, ಇಗೋ, ದೊಡ್ಡ ಕತ್ತಲೆಯ ಭಯಾನಕತೆಯು ಅವನ ಮೇಲೆ ಬಿದ್ದಿತು.</w:t>
      </w:r>
    </w:p>
    <w:p/>
    <w:p>
      <w:r xmlns:w="http://schemas.openxmlformats.org/wordprocessingml/2006/main">
        <w:t xml:space="preserve">ಅಬ್ರಾಮ್ ಆಳವಾದ ನಿದ್ರೆ ಮತ್ತು ದೊಡ್ಡ ಕತ್ತಲೆಯ ಭಯಾನಕತೆಯನ್ನು ಅನುಭವಿಸಿದನು.</w:t>
      </w:r>
    </w:p>
    <w:p/>
    <w:p>
      <w:r xmlns:w="http://schemas.openxmlformats.org/wordprocessingml/2006/main">
        <w:t xml:space="preserve">1: ದೇವರ ಮೇಲಿನ ನಮ್ಮ ನಂಬಿಕೆಯು ನಮ್ಮನ್ನು ಕರಾಳ ಸಮಯದಲ್ಲೂ ಸಾಗಿಸಬಲ್ಲದು.</w:t>
      </w:r>
    </w:p>
    <w:p/>
    <w:p>
      <w:r xmlns:w="http://schemas.openxmlformats.org/wordprocessingml/2006/main">
        <w:t xml:space="preserve">2: ನಮ್ಮ ದೊಡ್ಡ ಸಂಕಟ ಮತ್ತು ಭಯದ ಸಮಯದಲ್ಲಿ ನಾವು ದೇವರನ್ನು ನಂಬಬಹುದು.</w:t>
      </w:r>
    </w:p>
    <w:p/>
    <w:p>
      <w:r xmlns:w="http://schemas.openxmlformats.org/wordprocessingml/2006/main">
        <w:t xml:space="preserve">1:1 ಜಾನ್ 4:18 "ಪ್ರೀತಿಯಲ್ಲಿ ಭಯವಿಲ್ಲ; ಆದರೆ ಪರಿಪೂರ್ಣ ಪ್ರೀತಿಯು ಭಯವನ್ನು ಹೊರಹಾಕುತ್ತದೆ..."</w:t>
      </w:r>
    </w:p>
    <w:p/>
    <w:p>
      <w:r xmlns:w="http://schemas.openxmlformats.org/wordprocessingml/2006/main">
        <w:t xml:space="preserve">2: ಫಿಲಿಪ್ಪಿ 4: 6-7 "ಯಾವುದರ ಬಗ್ಗೆಯೂ ಚಿಂತಿಸಬೇಡಿ, ಆದರೆ ಎಲ್ಲದರಲ್ಲೂ ಕೃತಜ್ಞತೆಯೊಂದಿಗೆ ಪ್ರಾರ್ಥನೆ ಮತ್ತು ವಿಜ್ಞಾಪನೆಗಳ ಮೂಲಕ ನಿಮ್ಮ ವಿನಂತಿಗಳನ್ನು ದೇವರಿಗೆ ತಿಳಿಸಲಿ. ಮತ್ತು ಎಲ್ಲಾ ತಿಳುವಳಿಕೆಯನ್ನು ಮೀರಿದ ದೇವರ ಶಾಂತಿಯು ನಿಮ್ಮ ಹೃದಯಗಳನ್ನು ಮತ್ತು ಕ್ರಿಸ್ತ ಯೇಸುವಿನಲ್ಲಿ ನಿಮ್ಮ ಮನಸ್ಸುಗಳು."</w:t>
      </w:r>
    </w:p>
    <w:p/>
    <w:p>
      <w:r xmlns:w="http://schemas.openxmlformats.org/wordprocessingml/2006/main">
        <w:t xml:space="preserve">ಆದಿಕಾಂಡ 15:13 ಆತನು ಅಬ್ರಾಮನಿಗೆ--ನಿನ್ನ ಸಂತತಿಯು ಅವರದಲ್ಲದ ದೇಶದಲ್ಲಿ ಪರಕೀಯರಾಗಿದ್ದು ಅವರಿಗೆ ಸೇವೆ ಮಾಡುವರೆಂದು ನಿಶ್ಚಯವಾಗಿ ತಿಳಿದುಕೋ; ಮತ್ತು ಅವರು ನಾನೂರು ವರ್ಷಗಳ ಕಾಲ ಅವರನ್ನು ಬಾಧಿಸುವರು;</w:t>
      </w:r>
    </w:p>
    <w:p/>
    <w:p>
      <w:r xmlns:w="http://schemas.openxmlformats.org/wordprocessingml/2006/main">
        <w:t xml:space="preserve">400 ವರ್ಷಗಳ ಕಾಲ ತನ್ನ ವಂಶಸ್ಥರು ವಿದೇಶಿ ರಾಷ್ಟ್ರಗಳಿಂದ ತುಳಿತಕ್ಕೊಳಗಾಗುತ್ತಾರೆ ಎಂದು ದೇವರು ಅಬ್ರಾಮನಿಗೆ ತಿಳಿಸುತ್ತಾನೆ.</w:t>
      </w:r>
    </w:p>
    <w:p/>
    <w:p>
      <w:r xmlns:w="http://schemas.openxmlformats.org/wordprocessingml/2006/main">
        <w:t xml:space="preserve">1. ನಂಬಿಕೆಯ ಶಕ್ತಿ: ದೇವರ ವಾಕ್ಯವು ನಮಗೆ ಸವಾಲುಗಳನ್ನು ಜಯಿಸಲು ಹೇಗೆ ಸಹಾಯ ಮಾಡುತ್ತದೆ</w:t>
      </w:r>
    </w:p>
    <w:p/>
    <w:p>
      <w:r xmlns:w="http://schemas.openxmlformats.org/wordprocessingml/2006/main">
        <w:t xml:space="preserve">2. ಪ್ರಯೋಗಗಳು ಮತ್ತು ಕ್ಲೇಶಗಳನ್ನು ಸಹಿಸಿಕೊಳ್ಳುವುದು: ಪರಿಶ್ರಮದ ಶಕ್ತಿ</w:t>
      </w:r>
    </w:p>
    <w:p/>
    <w:p>
      <w:r xmlns:w="http://schemas.openxmlformats.org/wordprocessingml/2006/main">
        <w:t xml:space="preserve">1. ಕೀರ್ತನೆ 34:19 - "ನೀತಿವಂತನ ಬಾಧೆಗಳು ಅನೇಕ, ಆದರೆ ಕರ್ತನು ಅವೆಲ್ಲವುಗಳಿಂದ ಅವನನ್ನು ಬಿಡಿಸುವನು"</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ಆದಿಕಾಂಡ 15:14 ಮತ್ತು ಅವರು ಸೇವಿಸುವ ಜನಾಂಗವನ್ನು ನಾನು ನಿರ್ಣಯಿಸುವೆನು ಮತ್ತು ತರುವಾಯ ಅವರು ದೊಡ್ಡ ಆಸ್ತಿಯೊಂದಿಗೆ ಹೊರಬರುವರು.</w:t>
      </w:r>
    </w:p>
    <w:p/>
    <w:p>
      <w:r xmlns:w="http://schemas.openxmlformats.org/wordprocessingml/2006/main">
        <w:t xml:space="preserve">ಇಸ್ರಾಯೇಲ್ಯರು ಸೇವೆಮಾಡುವ ಜನಾಂಗವನ್ನು ದೇವರು ನಿರ್ಣಯಿಸುವನು ಮತ್ತು ಅವರು ಹೊರಟುಹೋದಾಗ ಅವರಿಗೆ ಹೆಚ್ಚಿನ ಸಂಪತ್ತನ್ನು ಪ್ರತಿಫಲವಾಗಿ ಕೊಡುವನು.</w:t>
      </w:r>
    </w:p>
    <w:p/>
    <w:p>
      <w:r xmlns:w="http://schemas.openxmlformats.org/wordprocessingml/2006/main">
        <w:t xml:space="preserve">1: ತನ್ನನ್ನು ನಂಬಿಗಸ್ತಿಕೆಯಿಂದ ಸೇವಿಸುವವರಿಗೆ ದೊಡ್ಡ ಸಂಪತ್ತಿನ ದೇವರ ವಾಗ್ದಾನ.</w:t>
      </w:r>
    </w:p>
    <w:p/>
    <w:p>
      <w:r xmlns:w="http://schemas.openxmlformats.org/wordprocessingml/2006/main">
        <w:t xml:space="preserve">2: ದೇವರ ನ್ಯಾಯ ಮತ್ತು ಆತನನ್ನು ಪಾಲಿಸುವವರಿಗೆ ಪ್ರತಿಫಲ.</w:t>
      </w:r>
    </w:p>
    <w:p/>
    <w:p>
      <w:r xmlns:w="http://schemas.openxmlformats.org/wordprocessingml/2006/main">
        <w:t xml:space="preserve">1: ಮ್ಯಾಥ್ಯೂ 6:33 - ಮೊದಲು ದೇವರ ರಾಜ್ಯವನ್ನು ಹುಡುಕು ಮತ್ತು ಇವೆಲ್ಲವೂ ನಿಮಗೆ ಸೇರಿಸಲ್ಪಡುತ್ತವೆ.</w:t>
      </w:r>
    </w:p>
    <w:p/>
    <w:p>
      <w:r xmlns:w="http://schemas.openxmlformats.org/wordprocessingml/2006/main">
        <w:t xml:space="preserve">2: ಧರ್ಮೋಪದೇಶಕಾಂಡ 28:1-14 - ದೇವರ ಆಜ್ಞೆಗಳನ್ನು ಪಾಲಿಸುವವರಿಗೆ ವಾಗ್ದಾನ ಮಾಡಲಾದ ಆಶೀರ್ವಾದಗಳು.</w:t>
      </w:r>
    </w:p>
    <w:p/>
    <w:p>
      <w:r xmlns:w="http://schemas.openxmlformats.org/wordprocessingml/2006/main">
        <w:t xml:space="preserve">ಆದಿಕಾಂಡ 15:15 ನೀನು ಸಮಾಧಾನದಿಂದ ನಿನ್ನ ಪಿತೃಗಳ ಬಳಿಗೆ ಹೋಗು; ಒಳ್ಳೆಯ ವೃದ್ಧಾಪ್ಯದಲ್ಲಿ ನಿನ್ನನ್ನು ಸಮಾಧಿ ಮಾಡಲಾಗುವುದು.</w:t>
      </w:r>
    </w:p>
    <w:p/>
    <w:p>
      <w:r xmlns:w="http://schemas.openxmlformats.org/wordprocessingml/2006/main">
        <w:t xml:space="preserve">ಅಬ್ರಹಾಮನು ವೃದ್ಧಾಪ್ಯದಲ್ಲಿ ಶಾಂತಿಯುತವಾಗಿ ಸಾಯುತ್ತಾನೆ ಮತ್ತು ಸಮಾಧಿ ಮಾಡುತ್ತಾನೆ ಎಂದು ದೇವರು ಭರವಸೆ ನೀಡುತ್ತಾನೆ.</w:t>
      </w:r>
    </w:p>
    <w:p/>
    <w:p>
      <w:r xmlns:w="http://schemas.openxmlformats.org/wordprocessingml/2006/main">
        <w:t xml:space="preserve">1. "ಅಬ್ರಹಾಂನ ಶಾಂತಿಯುತ ಸಾವು: ದೇವರ ಒಡಂಬಡಿಕೆಯ ಸಾಂತ್ವನ".</w:t>
      </w:r>
    </w:p>
    <w:p/>
    <w:p>
      <w:r xmlns:w="http://schemas.openxmlformats.org/wordprocessingml/2006/main">
        <w:t xml:space="preserve">2. "ದೀರ್ಘಾಯುಷ್ಯದ ಆಶೀರ್ವಾದಗಳು: ನಿಷ್ಠೆಯ ಜೀವನವನ್ನು ನಡೆಸುವುದು".</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ಇಬ್ರಿಯರಿಗೆ 11:13-16 - ಇವರೆಲ್ಲರೂ ನಂಬಿಕೆಯಲ್ಲಿ ಮರಣಹೊಂದಿದರು, ಭರವಸೆಗಳನ್ನು ಸ್ವೀಕರಿಸಲಿಲ್ಲ, ಆದರೆ ದೂರದಿಂದಲೇ ಅವರನ್ನು ನೋಡಿದರು ಮತ್ತು ಅವರನ್ನು ಮನವೊಲಿಸಿದರು ಮತ್ತು ಅವರನ್ನು ಅಪ್ಪಿಕೊಂಡರು ಮತ್ತು ಅವರು ಭೂಮಿಯ ಮೇಲೆ ಅಪರಿಚಿತರು ಮತ್ತು ಯಾತ್ರಿಕರು ಎಂದು ಒಪ್ಪಿಕೊಂಡರು. ಯಾಕಂದರೆ ಅಂತಹ ಮಾತುಗಳನ್ನು ಹೇಳುವವರು ತಾವು ದೇಶವನ್ನು ಹುಡುಕುತ್ತಿದ್ದೇವೆ ಎಂದು ಸ್ಪಷ್ಟವಾಗಿ ಘೋಷಿಸುತ್ತಾರೆ. ಮತ್ತು ನಿಜವಾಗಿಯೂ, ಅವರು ಎಲ್ಲಿಂದ ಹೊರಗೆ ಬಂದರು ಎಂಬ ಆ ದೇಶದ ಬಗ್ಗೆ ಅವರು ಗಮನಹರಿಸಿದ್ದರೆ, ಅವರು ಹಿಂತಿರುಗಲು ಅವಕಾಶವನ್ನು ಹೊಂದಿರಬಹುದು. ಆದರೆ ಈಗ ಅವರು ಉತ್ತಮವಾದ ದೇಶವನ್ನು ಅಂದರೆ ಸ್ವರ್ಗವನ್ನು ಬಯಸುತ್ತಾರೆ; ಆದ್ದರಿಂದ ದೇವರು ಅವರ ದೇವರೆಂದು ಕರೆಯಲು ನಾಚಿಕೆಪಡುವುದಿಲ್ಲ;</w:t>
      </w:r>
    </w:p>
    <w:p/>
    <w:p>
      <w:r xmlns:w="http://schemas.openxmlformats.org/wordprocessingml/2006/main">
        <w:t xml:space="preserve">ಆದಿಕಾಂಡ 15:16 ಆದರೆ ನಾಲ್ಕನೆಯ ತಲೆಮಾರಿನಲ್ಲಿ ಅವರು ಮತ್ತೆ ಇಲ್ಲಿಗೆ ಬರುವರು; ಯಾಕಂದರೆ ಅಮೋರಿಯರ ಅಕ್ರಮವು ಇನ್ನೂ ಪೂರ್ಣವಾಗಿಲ್ಲ.</w:t>
      </w:r>
    </w:p>
    <w:p/>
    <w:p>
      <w:r xmlns:w="http://schemas.openxmlformats.org/wordprocessingml/2006/main">
        <w:t xml:space="preserve">ಅಮೋರಿಯರ ಅಕ್ರಮವು ಇನ್ನೂ ಅದರ ಪೂರ್ಣ ಅಳತೆಯನ್ನು ತಲುಪಿಲ್ಲ ಮತ್ತು ಅಬ್ರಾಮನ ವಂಶಸ್ಥರು ವಾಗ್ದಾನ ಮಾಡಿದ ದೇಶವನ್ನು ಪುನಃ ಪಡೆದುಕೊಳ್ಳುವವರೆಗೆ ನಾಲ್ಕು ತಲೆಮಾರುಗಳಾಗುತ್ತವೆ ಎಂದು ದೇವರು ಅಬ್ರಾಮನಿಗೆ ಎಚ್ಚರಿಸುತ್ತಾನೆ.</w:t>
      </w:r>
    </w:p>
    <w:p/>
    <w:p>
      <w:r xmlns:w="http://schemas.openxmlformats.org/wordprocessingml/2006/main">
        <w:t xml:space="preserve">1. "ದೇವರ ತಾಳ್ಮೆ ಮತ್ತು ಕ್ಷಮೆ: ಜೆನೆಸಿಸ್ 15:16 ರಿಂದ ಒಂದು ಪಾಠ"</w:t>
      </w:r>
    </w:p>
    <w:p/>
    <w:p>
      <w:r xmlns:w="http://schemas.openxmlformats.org/wordprocessingml/2006/main">
        <w:t xml:space="preserve">2. "ಪಾಪದ ಪರಿಣಾಮಗಳು: ಜೆನೆಸಿಸ್ 15:16 ರಲ್ಲಿ ಅಮೋರೈಟ್‌ಗಳ ಅಧ್ಯಯನ"</w:t>
      </w:r>
    </w:p>
    <w:p/>
    <w:p>
      <w:r xmlns:w="http://schemas.openxmlformats.org/wordprocessingml/2006/main">
        <w:t xml:space="preserve">1. ಯೆರೆಮಿಯ 5:25 - "ನಿಮ್ಮ ಅಕ್ರಮಗಳು ಇವುಗಳನ್ನು ತಿರುಗಿಸಿದವು, ಮತ್ತು ನಿಮ್ಮ ಪಾಪಗಳು ನಿಮಗೆ ಒಳ್ಳೆಯದನ್ನು ತಡೆಹಿಡಿದಿವೆ."</w:t>
      </w:r>
    </w:p>
    <w:p/>
    <w:p>
      <w:r xmlns:w="http://schemas.openxmlformats.org/wordprocessingml/2006/main">
        <w:t xml:space="preserve">2. ನಾಣ್ಣುಡಿಗಳು 11:21 - "ಕೈ ಕೈ ಜೋಡಿಸಿದರೂ, ದುಷ್ಟರು ಶಿಕ್ಷಿಸಲ್ಪಡುವುದಿಲ್ಲ; ಆದರೆ ನೀತಿವಂತರ ಸಂತತಿಯು ವಿಮೋಚನೆಗೊಳ್ಳುವದು."</w:t>
      </w:r>
    </w:p>
    <w:p/>
    <w:p>
      <w:r xmlns:w="http://schemas.openxmlformats.org/wordprocessingml/2006/main">
        <w:t xml:space="preserve">ಆದಿಕಾಂಡ 15:17 ಮತ್ತು ಅದು ಸಂಭವಿಸಿತು, ಸೂರ್ಯ ಮುಳುಗಿದಾಗ ಮತ್ತು ಕತ್ತಲೆಯಾದಾಗ, ಹೊಗೆಯಾಡಿಸುವ ಕುಲುಮೆ ಮತ್ತು ಆ ತುಂಡುಗಳ ನಡುವೆ ಹಾದುಹೋದ ಉರಿಯುವ ದೀಪ.</w:t>
      </w:r>
    </w:p>
    <w:p/>
    <w:p>
      <w:r xmlns:w="http://schemas.openxmlformats.org/wordprocessingml/2006/main">
        <w:t xml:space="preserve">ಅಬ್ರಾಮನೊಂದಿಗೆ ದೇವರ ಒಡಂಬಡಿಕೆಯನ್ನು ಹೊಗೆಯಾಡಿಸುವ ಕುಲುಮೆ ಮತ್ತು ಉರಿಯುವ ದೀಪದಿಂದ ಮುಚ್ಚಲಾಯಿತು.</w:t>
      </w:r>
    </w:p>
    <w:p/>
    <w:p>
      <w:r xmlns:w="http://schemas.openxmlformats.org/wordprocessingml/2006/main">
        <w:t xml:space="preserve">1: ನಮ್ಮೊಂದಿಗೆ ದೇವರ ಒಡಂಬಡಿಕೆಯು ಆತನ ಪ್ರೀತಿ ಮತ್ತು ನಿಷ್ಠೆಯಿಂದ ಮುಚ್ಚಲ್ಪಟ್ಟಿದೆ.</w:t>
      </w:r>
    </w:p>
    <w:p/>
    <w:p>
      <w:r xmlns:w="http://schemas.openxmlformats.org/wordprocessingml/2006/main">
        <w:t xml:space="preserve">2: ದೇವರ ವಾಗ್ದಾನಗಳು ಆತನ ದೃಢವಾದ ಬದ್ಧತೆಯ ಮೂಲಕ ನೆರವೇರುತ್ತವೆ.</w:t>
      </w:r>
    </w:p>
    <w:p/>
    <w:p>
      <w:r xmlns:w="http://schemas.openxmlformats.org/wordprocessingml/2006/main">
        <w:t xml:space="preserve">1: ಜೆರೆಮಿಯಾ 31: 33-34 "ನಾನು ನನ್ನ ಕಾನೂನನ್ನು ಅವರೊಳಗೆ ಇಡುತ್ತೇನೆ, ಮತ್ತು ನಾನು ಅದನ್ನು ಅವರ ಹೃದಯದಲ್ಲಿ ಬರೆಯುತ್ತೇನೆ, ಮತ್ತು ನಾನು ಅವರ ದೇವರಾಗಿದ್ದೇನೆ ಮತ್ತು ಅವರು ನನ್ನ ಜನರಾಗಿರುತ್ತಾರೆ. ಮತ್ತು ಇನ್ನು ಮುಂದೆ ಪ್ರತಿಯೊಬ್ಬರೂ ತನ್ನ ನೆರೆಯವರಿಗೆ ಕಲಿಸುವುದಿಲ್ಲ ಮತ್ತು ಪ್ರತಿಯೊಬ್ಬನು ತನ್ನ ಸಹೋದರನು--ಕರ್ತನನ್ನು ತಿಳಿದುಕೊಳ್ಳಿ ಎಂದು ಹೇಳುತ್ತಾನೆ, ಏಕೆಂದರೆ ಅವರಲ್ಲಿ ಚಿಕ್ಕವರಿಂದ ದೊಡ್ಡವರವರೆಗೆ ಎಲ್ಲರೂ ನನ್ನನ್ನು ತಿಳಿದುಕೊಳ್ಳುತ್ತಾರೆ.</w:t>
      </w:r>
    </w:p>
    <w:p/>
    <w:p>
      <w:r xmlns:w="http://schemas.openxmlformats.org/wordprocessingml/2006/main">
        <w:t xml:space="preserve">2: ಹೀಬ್ರೂ 6: 17-18 ಆದ್ದರಿಂದ ದೇವರು ತನ್ನ ಉದ್ದೇಶದ ಬದಲಾಗದ ಸ್ವಭಾವವನ್ನು ಭರವಸೆಯ ಉತ್ತರಾಧಿಕಾರಿಗಳಿಗೆ ಹೆಚ್ಚು ಮನವರಿಕೆಯಾಗುವಂತೆ ತೋರಿಸಲು ಬಯಸಿದಾಗ, ಅವನು ಅದನ್ನು ಪ್ರಮಾಣದಿಂದ ಖಾತರಿಪಡಿಸಿದನು, ಆದ್ದರಿಂದ ಎರಡು ಬದಲಾಯಿಸಲಾಗದ ವಿಷಯಗಳಿಂದ, ಅದು ದೇವರಿಗೆ ಅಸಾಧ್ಯವಾಗಿದೆ. ಸುಳ್ಳು ಹೇಳಲು, ಆಶ್ರಯಕ್ಕಾಗಿ ಓಡಿಹೋದ ನಾವು ನಮ್ಮ ಮುಂದೆ ಇಟ್ಟಿರುವ ಭರವಸೆಯನ್ನು ಬಿಗಿಯಾಗಿ ಹಿಡಿದಿಡಲು ಬಲವಾದ ಪ್ರೋತ್ಸಾಹವನ್ನು ಹೊಂದಿರಬಹುದು.</w:t>
      </w:r>
    </w:p>
    <w:p/>
    <w:p>
      <w:r xmlns:w="http://schemas.openxmlformats.org/wordprocessingml/2006/main">
        <w:t xml:space="preserve">ಆದಿಕಾಂಡ 15:18 ಅದೇ ದಿನದಲ್ಲಿ ಕರ್ತನು ಅಬ್ರಾಮನೊಂದಿಗೆ ಒಡಂಬಡಿಕೆಯನ್ನು ಮಾಡಿದನು--ನಿನ್ನ ಸಂತತಿಗೆ ನಾನು ಈಜಿಪ್ಟ್ ನದಿಯಿಂದ ಮಹಾನದಿಯಾದ ಯೂಫ್ರೆಟಿಸ್ ನದಿಯ ವರೆಗೆ ಈ ದೇಶವನ್ನು ಕೊಟ್ಟಿದ್ದೇನೆ.</w:t>
      </w:r>
    </w:p>
    <w:p/>
    <w:p>
      <w:r xmlns:w="http://schemas.openxmlformats.org/wordprocessingml/2006/main">
        <w:t xml:space="preserve">ದೇವರು ಅಬ್ರಾಮನೊಂದಿಗೆ ಈಜಿಪ್ಟ್ ನದಿಯಿಂದ ಯೂಫ್ರೆಟಿಸ್ ನದಿಯವರೆಗಿನ ಭೂಮಿಯನ್ನು ಅವನ ವಂಶಸ್ಥರಿಗೆ ಕೊಡುವ ಒಡಂಬಡಿಕೆಯನ್ನು ಮಾಡಿದನು.</w:t>
      </w:r>
    </w:p>
    <w:p/>
    <w:p>
      <w:r xmlns:w="http://schemas.openxmlformats.org/wordprocessingml/2006/main">
        <w:t xml:space="preserve">1. ದೇವರ ವಾಗ್ದಾನಗಳು ಬೇಷರತ್ತಾಗಿರುತ್ತವೆ ಮತ್ತು ವಿಫಲಗೊಳ್ಳುವುದಿಲ್ಲ</w:t>
      </w:r>
    </w:p>
    <w:p/>
    <w:p>
      <w:r xmlns:w="http://schemas.openxmlformats.org/wordprocessingml/2006/main">
        <w:t xml:space="preserve">2. ಆಶೀರ್ವಾದ ಮತ್ತು ಪರಂಪರೆಯ ಒಡಂಬಡಿಕೆ</w:t>
      </w:r>
    </w:p>
    <w:p/>
    <w:p>
      <w:r xmlns:w="http://schemas.openxmlformats.org/wordprocessingml/2006/main">
        <w:t xml:space="preserve">1. ರೋಮನ್ನರು 4:13-16 - ಯಾಕಂದರೆ ಅವನು ಪ್ರಪಂಚದ ಉತ್ತರಾಧಿಕಾರಿಯಾಗುತ್ತಾನೆ ಎಂಬ ವಾಗ್ದಾನವು ಅಬ್ರಹಾಮನಿಗೆ ಅಥವಾ ಅವನ ಸಂತತಿಗೆ ಕಾನೂನಿನ ಮೂಲಕ ಅಲ್ಲ, ಆದರೆ ನಂಬಿಕೆಯ ನೀತಿಯ ಮೂಲಕ.</w:t>
      </w:r>
    </w:p>
    <w:p/>
    <w:p>
      <w:r xmlns:w="http://schemas.openxmlformats.org/wordprocessingml/2006/main">
        <w:t xml:space="preserve">2. ಎಫೆಸಿಯನ್ಸ್ 2: 11-13 - ಆದದರಿಂದ ನೀವು ಒಮ್ಮೆ ಮಾಂಸದಲ್ಲಿ ಅನ್ಯಜನರು, ಸುನ್ನತಿ ಎಂದು ಕರೆಯಲ್ಪಡುವ ಮೂಲಕ ದೇಹದಿಂದ ಮಾಡಿದ ಸುನ್ನತಿ ಎಂದು ಕರೆಯಲ್ಪಡುವ ನೀವು ಆ ಸಮಯದಲ್ಲಿ ಕ್ರಿಸ್ತನಿಲ್ಲದೆ, ಕಾಮನ್ವೆಲ್ತ್ನಿಂದ ಪರಕೀಯರಾಗಿದ್ದಿರಿ ಎಂದು ನೆನಪಿಡಿ. ಇಸ್ರೇಲ್ ಮತ್ತು ವಾಗ್ದಾನದ ಒಡಂಬಡಿಕೆಗಳಿಂದ ಅಪರಿಚಿತರು, ಯಾವುದೇ ಭರವಸೆ ಮತ್ತು ಜಗತ್ತಿನಲ್ಲಿ ದೇವರಿಲ್ಲದೆ.</w:t>
      </w:r>
    </w:p>
    <w:p/>
    <w:p>
      <w:r xmlns:w="http://schemas.openxmlformats.org/wordprocessingml/2006/main">
        <w:t xml:space="preserve">ಆದಿಕಾಂಡ 15:19 ಕೆನೈಟರು, ಕೆನಿಜಿಯರು ಮತ್ತು ಕದ್ಮೋನಿಯರು,</w:t>
      </w:r>
    </w:p>
    <w:p/>
    <w:p>
      <w:r xmlns:w="http://schemas.openxmlformats.org/wordprocessingml/2006/main">
        <w:t xml:space="preserve">ಅಬ್ರಾಮನಿಗೆ ದೇವರು ಕಾನಾನ್ ದೇಶವನ್ನು ತನ್ನ ವಂಶಸ್ಥರಿಗೆ ಕೊಡುವೆನೆಂಬ ವಾಗ್ದಾನವನ್ನು ಆದಿಕಾಂಡ 15:19 ರಲ್ಲಿ ಪುನರುಚ್ಚರಿಸಲಾಗಿದೆ.</w:t>
      </w:r>
    </w:p>
    <w:p/>
    <w:p>
      <w:r xmlns:w="http://schemas.openxmlformats.org/wordprocessingml/2006/main">
        <w:t xml:space="preserve">1. ದೇವರು ನಂಬಿಗಸ್ತನಾಗಿದ್ದಾನೆ ಆತನ ವಾಗ್ದಾನಗಳನ್ನು ಪೂರೈಸಲು ನಾವು ಆತನ ಮೇಲೆ ಭರವಸೆಯಿಡಬಹುದು</w:t>
      </w:r>
    </w:p>
    <w:p/>
    <w:p>
      <w:r xmlns:w="http://schemas.openxmlformats.org/wordprocessingml/2006/main">
        <w:t xml:space="preserve">2. ದೇವರು ಉದಾರನಾಗಿದ್ದಾನೆ, ಅವನು ನಮಗೆ ಅರ್ಹತೆಗಿಂತ ಹೆಚ್ಚಿನದನ್ನು ಆಶೀರ್ವದಿಸುತ್ತಾನೆ</w:t>
      </w:r>
    </w:p>
    <w:p/>
    <w:p>
      <w:r xmlns:w="http://schemas.openxmlformats.org/wordprocessingml/2006/main">
        <w:t xml:space="preserve">1. Hebrews 10:23 ನಾವು ಪ್ರತಿಪಾದಿಸುವ ಭರವಸೆಯನ್ನು ನಾವು ಅಚಲವಾಗಿ ಹಿಡಿದಿಟ್ಟುಕೊಳ್ಳೋಣ, ಏಕೆಂದರೆ ವಾಗ್ದಾನ ಮಾಡಿದವನು ನಂಬಿಗಸ್ತನಾಗಿದ್ದಾನೆ.</w:t>
      </w:r>
    </w:p>
    <w:p/>
    <w:p>
      <w:r xmlns:w="http://schemas.openxmlformats.org/wordprocessingml/2006/main">
        <w:t xml:space="preserve">2. ರೋಮನ್ನರು 8:32 ತನ್ನ ಸ್ವಂತ ಮಗನನ್ನು ಉಳಿಸದೆ, ನಮ್ಮೆಲ್ಲರಿಗಾಗಿ ಆತನನ್ನು ಬಿಟ್ಟುಕೊಟ್ಟವನು, ಅವನೊಂದಿಗೆ ಹೇಗೆ ದಯೆಯಿಂದ ನಮಗೆ ಎಲ್ಲವನ್ನೂ ನೀಡುವುದಿಲ್ಲ?</w:t>
      </w:r>
    </w:p>
    <w:p/>
    <w:p>
      <w:r xmlns:w="http://schemas.openxmlformats.org/wordprocessingml/2006/main">
        <w:t xml:space="preserve">ಆದಿಕಾಂಡ 15:20 ಮತ್ತು ಹಿತ್ತಿಯರು, ಪೆರಿಝೈಟ್‌ಗಳು ಮತ್ತು ರೆಫೈಮ್‌ಗಳು,</w:t>
      </w:r>
    </w:p>
    <w:p/>
    <w:p>
      <w:r xmlns:w="http://schemas.openxmlformats.org/wordprocessingml/2006/main">
        <w:t xml:space="preserve">ದೇವರ ಆಯ್ಕೆಮಾಡಿದ ಜನರಿಗೆ ಕಾನಾನ್ ದೇಶವನ್ನು ವಾಗ್ದಾನ ಮಾಡಲಾಯಿತು, ಹಿಟ್ಟೈಟ್ಸ್, ಪೆರಿಝೈಟ್ಸ್ ಮತ್ತು ರೆಫೈಮ್ಸ್ ಸೇರಿದಂತೆ ವಿವಿಧ ಜನರ ಗುಂಪುಗಳು ವಾಸಿಸುವ ಭೂಮಿ.</w:t>
      </w:r>
    </w:p>
    <w:p/>
    <w:p>
      <w:r xmlns:w="http://schemas.openxmlformats.org/wordprocessingml/2006/main">
        <w:t xml:space="preserve">1: ನಮಗೆ ವಾಗ್ದಾನ ಮಾಡಲಾದ ಭೂಮಿ ಜನರಿಂದ ಮುಕ್ತವಾದ ಭೂಮಿ ಅಲ್ಲ, ಆದರೆ ಜನರನ್ನು ಸ್ವಾಗತಿಸಲು ಮತ್ತು ಗೌರವಿಸಬೇಕಾದ ಭೂಮಿ ಎಂದು ನಾವು ನೆನಪಿನಲ್ಲಿಡಬೇಕು.</w:t>
      </w:r>
    </w:p>
    <w:p/>
    <w:p>
      <w:r xmlns:w="http://schemas.openxmlformats.org/wordprocessingml/2006/main">
        <w:t xml:space="preserve">2: ಭೂಮಿಯನ್ನು ನಮ್ಮಿಂದ ಭಿನ್ನವಾಗಿರುವವರೊಂದಿಗೆ ಹಂಚಿಕೊಳ್ಳಲು ನಾವು ಕಲಿಯಬೇಕು, ಏಕೆಂದರೆ ದೇವರು ನಮಗೆಲ್ಲರಿಗೂ ಅದನ್ನು ವಾಗ್ದಾನ ಮಾಡಿದ್ದಾನೆ.</w:t>
      </w:r>
    </w:p>
    <w:p/>
    <w:p>
      <w:r xmlns:w="http://schemas.openxmlformats.org/wordprocessingml/2006/main">
        <w:t xml:space="preserve">1: ಯಾಜಕಕಾಂಡ 19:33-34 ಮತ್ತು ಅಪರಿಚಿತರು ನಿಮ್ಮ ದೇಶದಲ್ಲಿ ನಿಮ್ಮೊಂದಿಗೆ ವಾಸಿಸುತ್ತಿದ್ದರೆ, ನೀವು ಅವನನ್ನು ಕೆರಳಿಸಬಾರದು. ಆದರೆ ನಿಮ್ಮೊಂದಿಗೆ ವಾಸಿಸುವ ಪರಕೀಯನು ನಿಮ್ಮಲ್ಲಿ ಹುಟ್ಟಿದವನಂತೆ ನಿಮಗೆ ಇರಬೇಕು ಮತ್ತು ನೀನು ಅವನನ್ನು ನಿನ್ನಂತೆಯೇ ಪ್ರೀತಿಸಬೇಕು; ಯಾಕಂದರೆ ನೀವು ಈಜಿಪ್ಟ್ ದೇಶದಲ್ಲಿ ಪರಕೀಯರಾಗಿದ್ದಿರಿ.</w:t>
      </w:r>
    </w:p>
    <w:p/>
    <w:p>
      <w:r xmlns:w="http://schemas.openxmlformats.org/wordprocessingml/2006/main">
        <w:t xml:space="preserve">2: ಧರ್ಮೋಪದೇಶಕಾಂಡ 10:19 ಆದ್ದರಿಂದ ನೀವು ಅಪರಿಚಿತರನ್ನು ಪ್ರೀತಿಸಿರಿ: ಏಕೆಂದರೆ ನೀವು ಈಜಿಪ್ಟ್ ದೇಶದಲ್ಲಿ ಅಪರಿಚಿತರಾಗಿದ್ದಿರಿ.</w:t>
      </w:r>
    </w:p>
    <w:p/>
    <w:p>
      <w:r xmlns:w="http://schemas.openxmlformats.org/wordprocessingml/2006/main">
        <w:t xml:space="preserve">ಆದಿಕಾಂಡ 15:21 ಮತ್ತು ಅಮೋರಿಯರು, ಕಾನಾನ್ಯರು, ಗಿರ್ಗಾಷಿಯರು ಮತ್ತು ಜೆಬೂಸಿಯರು.</w:t>
      </w:r>
    </w:p>
    <w:p/>
    <w:p>
      <w:r xmlns:w="http://schemas.openxmlformats.org/wordprocessingml/2006/main">
        <w:t xml:space="preserve">ಆದಿಕಾಂಡ 15:21ರಲ್ಲಿ ಅಮೋರಿಯರು, ಕಾನಾನ್ಯರು, ಗಿರ್ಗಾಷೈಟ್‌ಗಳು ಮತ್ತು ಜೆಬೂಸಿಯರನ್ನು ಉಲ್ಲೇಖಿಸಲಾಗಿದೆ.</w:t>
      </w:r>
    </w:p>
    <w:p/>
    <w:p>
      <w:r xmlns:w="http://schemas.openxmlformats.org/wordprocessingml/2006/main">
        <w:t xml:space="preserve">1. ದೇವರ ದೈವಿಕ ಯೋಜನೆ: ಜೆನೆಸಿಸ್ 15:21 ರಲ್ಲಿ ರಾಷ್ಟ್ರಗಳ ಅಧ್ಯಯನ</w:t>
      </w:r>
    </w:p>
    <w:p/>
    <w:p>
      <w:r xmlns:w="http://schemas.openxmlformats.org/wordprocessingml/2006/main">
        <w:t xml:space="preserve">2. ಜೆನೆಸಿಸ್ನ ಬೆಳಕಿನಲ್ಲಿ ನಮ್ಮ ಶತ್ರುಗಳನ್ನು ಪ್ರೀತಿಸುವ ನಮ್ಮ ಜವಾಬ್ದಾರಿ 15:21</w:t>
      </w:r>
    </w:p>
    <w:p/>
    <w:p>
      <w:r xmlns:w="http://schemas.openxmlformats.org/wordprocessingml/2006/main">
        <w:t xml:space="preserve">1. ಯಾಜಕಕಾಂಡ 19:18 - "ನೀವು ಸೇಡು ತೀರಿಸಿಕೊಳ್ಳಬಾರದು, ಅಥವಾ ನಿಮ್ಮ ಜನರ ಮಕ್ಕಳ ವಿರುದ್ಧ ಯಾವುದೇ ದ್ವೇಷವನ್ನು ಹೊಂದಬಾರದು, ಆದರೆ ನಿಮ್ಮ ನೆರೆಯವರನ್ನು ನಿಮ್ಮಂತೆಯೇ ಪ್ರೀತಿಸಬೇಕು: ನಾನು ಕರ್ತನು."</w:t>
      </w:r>
    </w:p>
    <w:p/>
    <w:p>
      <w:r xmlns:w="http://schemas.openxmlformats.org/wordprocessingml/2006/main">
        <w:t xml:space="preserve">2. ಮ್ಯಾಥ್ಯೂ 5:43-45 - ನೀವು ನಿಮ್ಮ ನೆರೆಯವರನ್ನು ಪ್ರೀತಿಸಬೇಕು ಮತ್ತು ನಿಮ್ಮ ಶತ್ರುವನ್ನು ದ್ವೇಷಿಸಬೇಕು ಎಂದು ಹೇಳಿರುವುದನ್ನು ನೀವು ಕೇಳಿದ್ದೀರಿ. ಆದರೆ ನಾನು ನಿಮಗೆ ಹೇಳುತ್ತೇನೆ, ನಿಮ್ಮ ಶತ್ರುಗಳನ್ನು ಪ್ರೀತಿಸಿರಿ ಮತ್ತು ನಿಮ್ಮನ್ನು ಹಿಂಸಿಸುವವರಿಗಾಗಿ ಪ್ರಾರ್ಥಿಸಿರಿ, ಇದರಿಂದ ನೀವು ಸ್ವರ್ಗದಲ್ಲಿರುವ ನಿಮ್ಮ ತಂದೆಯ ಮಕ್ಕಳಾಗಬಹುದು. ಯಾಕಂದರೆ ಆತನು ತನ್ನ ಸೂರ್ಯನನ್ನು ಕೆಟ್ಟವರ ಮೇಲೆ ಮತ್ತು ಒಳ್ಳೆಯವರ ಮೇಲೆ ಉದಯಿಸುತ್ತಾನೆ ಮತ್ತು ನೀತಿವಂತರ ಮೇಲೆ ಮತ್ತು ಅನ್ಯಾಯದವರ ಮೇಲೆ ಮಳೆಯನ್ನು ಸುರಿಸುತ್ತಾನೆ.</w:t>
      </w:r>
    </w:p>
    <w:p/>
    <w:p>
      <w:r xmlns:w="http://schemas.openxmlformats.org/wordprocessingml/2006/main">
        <w:t xml:space="preserve">ಜೆನೆಸಿಸ್ 16 ಅನ್ನು ಮೂರು ಪ್ಯಾರಾಗಳಲ್ಲಿ ಈ ಕೆಳಗಿನಂತೆ ಸಂಕ್ಷೇಪಿಸಬಹುದು, ಸೂಚಿಸಿದ ಪದ್ಯಗಳೊಂದಿಗೆ:</w:t>
      </w:r>
    </w:p>
    <w:p/>
    <w:p>
      <w:r xmlns:w="http://schemas.openxmlformats.org/wordprocessingml/2006/main">
        <w:t xml:space="preserve">ಪ್ಯಾರಾಗ್ರಾಫ್ 1: ಜೆನೆಸಿಸ್ 16: 1-3 ರಲ್ಲಿ, ಅಬ್ರಾಮ್ನ ಹೆಂಡತಿ ಸಾರಾಯಿ ಮಗುವನ್ನು ಗ್ರಹಿಸಲು ಸಾಧ್ಯವಿಲ್ಲ. ಹತಾಶ ಮತ್ತು ತಾಳ್ಮೆಯಿಲ್ಲದ ಭಾವನೆ, ಅವಳು ಅಬ್ರಾಮ್ ತನ್ನ ಈಜಿಪ್ಟಿನ ಸೇವಕಿ ಹಗರ್ನೊಂದಿಗೆ ಮಗುವನ್ನು ಹೊಂದಲು ಸೂಚಿಸುತ್ತಾಳೆ. ಸಾರಾಯಿಯ ಪ್ರಸ್ತಾಪಕ್ಕೆ ಅಬ್ರಾಮ್ ಒಪ್ಪುತ್ತಾನೆ ಮತ್ತು ಅವನು ಹಗರ್ಳನ್ನು ತನ್ನ ಹೆಂಡತಿಯಾಗಿ ತೆಗೆದುಕೊಳ್ಳುತ್ತಾನೆ. ಹಗರ್ ಒಂದು ಮಗುವನ್ನು ಗರ್ಭಧರಿಸಿದಳು ಮತ್ತು ಅಬ್ರಾಮ್‌ನ ಸಂತತಿಯ ತಾಯಿಯಾಗಿ ಹೊಸದಾಗಿ ಕಂಡುಕೊಂಡ ಸ್ಥಾನಮಾನದ ಕಾರಣದಿಂದಾಗಿ ಸಾರಾಳನ್ನು ಕೀಳಾಗಿ ನೋಡಲು ಪ್ರಾರಂಭಿಸುತ್ತಾಳೆ.</w:t>
      </w:r>
    </w:p>
    <w:p/>
    <w:p>
      <w:r xmlns:w="http://schemas.openxmlformats.org/wordprocessingml/2006/main">
        <w:t xml:space="preserve">ಪ್ಯಾರಾಗ್ರಾಫ್ 2: ಜೆನೆಸಿಸ್ 16: 4-8 ರಲ್ಲಿ ಮುಂದುವರಿಯುತ್ತಾ, ಸಾರೈ ಮತ್ತು ಹಗರ್ ಅವರ ಅಗೌರವದ ನಡವಳಿಕೆಯಿಂದಾಗಿ ಅವರ ನಡುವೆ ಉದ್ವಿಗ್ನತೆ ಉಂಟಾಗುತ್ತದೆ. ಹಾಗರಳಿಂದ ತಾನು ಪಡೆದ ದೌರ್ಜನ್ಯದ ಬಗ್ಗೆ ಸಾರಾಯಿ ಅಬ್ರಾಮನಿಗೆ ದೂರು ನೀಡುತ್ತಾಳೆ. ಪ್ರತಿಕ್ರಿಯೆಯಾಗಿ, ಅಬ್ರಾಮನು ಹಗರಳೊಂದಿಗೆ ವ್ಯವಹರಿಸಲು ಸರೈಗೆ ಅನುಮತಿ ನೀಡುತ್ತಾನೆ. ಇದರ ಪರಿಣಾಮವಾಗಿ, ಸಾರಾಯಿ ಹಗರ್ಳನ್ನು ಕಠೋರವಾಗಿ ನಡೆಸಿಕೊಳ್ಳುತ್ತಾಳೆ, ಅವಳು ಅರಣ್ಯಕ್ಕೆ ಓಡಿಹೋಗುವಂತೆ ಮಾಡುತ್ತಾಳೆ.</w:t>
      </w:r>
    </w:p>
    <w:p/>
    <w:p>
      <w:r xmlns:w="http://schemas.openxmlformats.org/wordprocessingml/2006/main">
        <w:t xml:space="preserve">ಪ್ಯಾರಾಗ್ರಾಫ್ 3: ಜೆನೆಸಿಸ್ 16: 9-16 ರಲ್ಲಿ, ಭಗವಂತನ ದೂತನು ಹಗರ್ಳನ್ನು ಅರಣ್ಯದಲ್ಲಿ ಬುಗ್ಗೆಯಿಂದ ಕಂಡು ಅವಳೊಂದಿಗೆ ಮಾತನಾಡುತ್ತಾನೆ. ದೇವದೂತನು ಸಾರಾಯಿಗೆ ಹಿಂತಿರುಗಲು ಮತ್ತು ಅವಳ ಅಧಿಕಾರದ ಅಡಿಯಲ್ಲಿ ತನ್ನನ್ನು ಒಪ್ಪಿಸುವಂತೆ ಸೂಚಿಸುತ್ತಾನೆ ಮತ್ತು ಅವಳ ವಂಶಸ್ಥರು ಎಣಿಸಲಾಗದಷ್ಟು ಸಂಖ್ಯೆಯಲ್ಲಿರುತ್ತಾರೆ ಎಂದು ಭರವಸೆ ನೀಡುತ್ತಾರೆ. ದೇವದೂತನು ಅವಳು ಒಬ್ಬ ಮಗನನ್ನು ಹೊಂದಿದ್ದಾಳೆಂದು ತಿಳಿಸುತ್ತಾನೆ, ದೇವರು ಅವಳ ದುಃಖವನ್ನು ಕೇಳಿದ್ದರಿಂದ ಅವಳು ಇಷ್ಮಾಯೇಲ್ ಎಂದು ಹೆಸರಿಸಬೇಕು. ಹಾಗರ್ ದೇವರ ಉಪಸ್ಥಿತಿಯನ್ನು ಅಂಗೀಕರಿಸುತ್ತಾನೆ ಮತ್ತು ವಿಧೇಯನಾಗಿ ಹಿಂದಿರುಗುತ್ತಾನೆ.</w:t>
      </w:r>
    </w:p>
    <w:p/>
    <w:p>
      <w:r xmlns:w="http://schemas.openxmlformats.org/wordprocessingml/2006/main">
        <w:t xml:space="preserve">ಸಾರಾಂಶದಲ್ಲಿ:</w:t>
      </w:r>
    </w:p>
    <w:p>
      <w:r xmlns:w="http://schemas.openxmlformats.org/wordprocessingml/2006/main">
        <w:t xml:space="preserve">ಜೆನೆಸಿಸ್ 16 ಪ್ರಸ್ತುತಪಡಿಸುತ್ತದೆ:</w:t>
      </w:r>
    </w:p>
    <w:p>
      <w:r xmlns:w="http://schemas.openxmlformats.org/wordprocessingml/2006/main">
        <w:t xml:space="preserve">ಸಾರೈಗೆ ಗರ್ಭಿಣಿಯಾಗಲು ಅಸಮರ್ಥತೆಯು ಅಬ್ರಾಮ್ ಅವರ ಸೇವಕಿಯೊಂದಿಗೆ ಮಗುವನ್ನು ಹೊಂದಲು ಸೂಚಿಸುವಂತೆ ಮಾಡುತ್ತದೆ;</w:t>
      </w:r>
    </w:p>
    <w:p>
      <w:r xmlns:w="http://schemas.openxmlformats.org/wordprocessingml/2006/main">
        <w:t xml:space="preserve">ಅಬ್ರಾಮ್ ಒಪ್ಪಿಕೊಂಡು ಹಗರ್ ಅನ್ನು ತನ್ನ ಹೆಂಡತಿಯಾಗಿ ತೆಗೆದುಕೊಳ್ಳುತ್ತಾನೆ;</w:t>
      </w:r>
    </w:p>
    <w:p>
      <w:r xmlns:w="http://schemas.openxmlformats.org/wordprocessingml/2006/main">
        <w:t xml:space="preserve">ಹಾಗರಳು ಮಗುವನ್ನು ಹೆರುತ್ತಾಳೆ ಮತ್ತು ಸಾರಾಯಿಯನ್ನು ಕೀಳಾಗಿ ನೋಡುತ್ತಿದ್ದಳು.</w:t>
      </w:r>
    </w:p>
    <w:p/>
    <w:p>
      <w:r xmlns:w="http://schemas.openxmlformats.org/wordprocessingml/2006/main">
        <w:t xml:space="preserve">ಅಗೌರವದ ನಡವಳಿಕೆಯಿಂದಾಗಿ ಸರಾಯ್ ಮತ್ತು ಹಗರ್ ನಡುವೆ ಉದ್ವಿಗ್ನತೆ ಉಂಟಾಗುತ್ತದೆ;</w:t>
      </w:r>
    </w:p>
    <w:p>
      <w:r xmlns:w="http://schemas.openxmlformats.org/wordprocessingml/2006/main">
        <w:t xml:space="preserve">ಹಗರ್ ನಿಂದ ದುರ್ವರ್ತನೆಯ ಬಗ್ಗೆ ಸಾರಾಯ್ ದೂರು;</w:t>
      </w:r>
    </w:p>
    <w:p>
      <w:r xmlns:w="http://schemas.openxmlformats.org/wordprocessingml/2006/main">
        <w:t xml:space="preserve">ಪರಿಸ್ಥಿತಿಯನ್ನು ನಿಭಾಯಿಸಲು ಸಾರಾಯಿಗೆ ಅಬ್ರಾಮ್ ಅನುಮತಿ ನೀಡುತ್ತಾನೆ;</w:t>
      </w:r>
    </w:p>
    <w:p>
      <w:r xmlns:w="http://schemas.openxmlformats.org/wordprocessingml/2006/main">
        <w:t xml:space="preserve">ಸಾರಾಯಿ ಹಗರಳನ್ನು ಹೀನಾಯವಾಗಿ ನಡೆಸಿಕೊಳ್ಳುತ್ತಾಳೆ, ಅವಳನ್ನು ಓಡಿಹೋಗುವಂತೆ ಮಾಡುತ್ತಾಳೆ.</w:t>
      </w:r>
    </w:p>
    <w:p/>
    <w:p>
      <w:r xmlns:w="http://schemas.openxmlformats.org/wordprocessingml/2006/main">
        <w:t xml:space="preserve">ಕರ್ತನ ದೂತನು ಹಗರಳನ್ನು ಅರಣ್ಯದಲ್ಲಿ ಕಂಡುಕೊಂಡನು;</w:t>
      </w:r>
    </w:p>
    <w:p>
      <w:r xmlns:w="http://schemas.openxmlformats.org/wordprocessingml/2006/main">
        <w:t xml:space="preserve">ದೇವದೂತನು ಹಾಗರನಿಗೆ ಹಿಂದಿರುಗಿ ಸಾರಾಯಿಗೆ ಸಲ್ಲಿಸುವಂತೆ ಸೂಚಿಸುತ್ತಾನೆ;</w:t>
      </w:r>
    </w:p>
    <w:p>
      <w:r xmlns:w="http://schemas.openxmlformats.org/wordprocessingml/2006/main">
        <w:t xml:space="preserve">ಹಾಗರನ ಮಗನಾದ ಇಷ್ಮಾಯೇಲ್‌ಗೆ ಹಲವಾರು ಸಂತತಿಗಳ ಭರವಸೆ;</w:t>
      </w:r>
    </w:p>
    <w:p>
      <w:r xmlns:w="http://schemas.openxmlformats.org/wordprocessingml/2006/main">
        <w:t xml:space="preserve">ಹಾಗರ್ ದೇವರ ಉಪಸ್ಥಿತಿಯನ್ನು ಒಪ್ಪಿಕೊಂಡು ವಿಧೇಯತೆಯಿಂದ ಹಿಂದಿರುಗುತ್ತಾನೆ.</w:t>
      </w:r>
    </w:p>
    <w:p/>
    <w:p>
      <w:r xmlns:w="http://schemas.openxmlformats.org/wordprocessingml/2006/main">
        <w:t xml:space="preserve">ಈ ಅಧ್ಯಾಯವು ತಮ್ಮ ಸ್ವಂತ ವಿಧಾನಗಳ ಮೂಲಕ ದೇವರ ವಾಗ್ದಾನವನ್ನು ಪೂರೈಸಲು ಅಬ್ರಾಮ್ ಮತ್ತು ಸಾರಾಯಿ ಅವರ ಅಸಹನೆಯ ಪರಿಣಾಮಗಳನ್ನು ಎತ್ತಿ ತೋರಿಸುತ್ತದೆ. ಇದು ಅವರ ಕ್ರಿಯೆಗಳ ಪರಿಣಾಮವಾಗಿ ಸಾರಾಯಿ ಮತ್ತು ಹಗರ್ ನಡುವಿನ ಸಂಬಂಧವನ್ನು ಬಹಿರಂಗಪಡಿಸುತ್ತದೆ. ಇದರ ಹೊರತಾಗಿಯೂ, ಹಗರ್‌ಗೆ ಧೈರ್ಯ ತುಂಬುವ ಮತ್ತು ಮಾರ್ಗದರ್ಶನ ನೀಡುವ ದೇವದೂತನನ್ನು ಕಳುಹಿಸುವ ಮೂಲಕ ದೇವರು ತನ್ನ ಕಾಳಜಿಯನ್ನು ತೋರಿಸುತ್ತಾನೆ. ಇಸ್ಮಾಯೆಲ್‌ನ ಜನನವು ಬೈಬಲ್‌ನ ನಿರೂಪಣೆಯಲ್ಲಿ ಗಮನಾರ್ಹ ಬೆಳವಣಿಗೆಯನ್ನು ಸೂಚಿಸುತ್ತದೆ, ಏಕೆಂದರೆ ಅವನು ಅನೇಕ ರಾಷ್ಟ್ರಗಳ ತಂದೆಯಾಗುತ್ತಾನೆ, ದೇವರ ಯೋಜನೆಯ ಭಾಗವನ್ನು ಪೂರೈಸುತ್ತಾನೆ ಮತ್ತು ಅವನ ವಂಶಸ್ಥರು ಮತ್ತು ಸಾರಾಯಿ ಮೂಲಕ ಅಬ್ರಾಮ್‌ನ ವಾಗ್ದಾನ ಮಾಡಿದ ಮಗ ಐಸಾಕ್‌ನಿಂದ ಭವಿಷ್ಯದ ಸಂಘರ್ಷಗಳನ್ನು ಮುನ್ಸೂಚಿಸುತ್ತಾನೆ.</w:t>
      </w:r>
    </w:p>
    <w:p/>
    <w:p>
      <w:r xmlns:w="http://schemas.openxmlformats.org/wordprocessingml/2006/main">
        <w:t xml:space="preserve">ಆದಿಕಾಂಡ 16:1 ಅಬ್ರಾಮನ ಹೆಂಡತಿಯಾದ ಸಾರಯಳು ಅವನಿಗೆ ಮಕ್ಕಳನ್ನು ಹೆರಲಿಲ್ಲ; ಆಕೆಗೆ ಐಗುಪ್ತದ ಒಬ್ಬ ದಾಸಿ ಇದ್ದಳು, ಅವಳ ಹೆಸರು ಹಗರ್.</w:t>
      </w:r>
    </w:p>
    <w:p/>
    <w:p>
      <w:r xmlns:w="http://schemas.openxmlformats.org/wordprocessingml/2006/main">
        <w:t xml:space="preserve">ಅಬ್ರಾಮನ ಹೆಂಡತಿಯಾದ ಸಾರಾಯಿಯು ಮಕ್ಕಳನ್ನು ಹೆರಲು ಅಸಮರ್ಥಳಾದಳು, ಆದ್ದರಿಂದ ಅವಳು ತನ್ನ ಈಜಿಪ್ಟಿನ ದಾಸಿಯಾದ ಹಾಗರಳನ್ನು ಅಬ್ರಾಮನಿಗೆ ಕೊಟ್ಟಳು.</w:t>
      </w:r>
    </w:p>
    <w:p/>
    <w:p>
      <w:r xmlns:w="http://schemas.openxmlformats.org/wordprocessingml/2006/main">
        <w:t xml:space="preserve">1. ದೇವರ ನಿಷ್ಠೆ: ನಮ್ಮ ಅಸಾಮರ್ಥ್ಯದ ಹೊರತಾಗಿಯೂ ದೇವರು ತನ್ನ ವಾಗ್ದಾನಗಳನ್ನು ಹೇಗೆ ಪೂರೈಸುತ್ತಾನೆ</w:t>
      </w:r>
    </w:p>
    <w:p/>
    <w:p>
      <w:r xmlns:w="http://schemas.openxmlformats.org/wordprocessingml/2006/main">
        <w:t xml:space="preserve">2. ದೇವರ ಸಾರ್ವಭೌಮತ್ವ: ಅವನ ದೈವಿಕ ಚಿತ್ತವು ಮಾನವ ಕ್ರಿಯೆಯ ಮೂಲಕ ಪ್ರಕಟವಾಗುತ್ತದೆ</w:t>
      </w:r>
    </w:p>
    <w:p/>
    <w:p>
      <w:r xmlns:w="http://schemas.openxmlformats.org/wordprocessingml/2006/main">
        <w:t xml:space="preserve">1. ರೋಮನ್ನರು 4: 19-21 - ಮತ್ತು ನಂಬಿಕೆಯಲ್ಲಿ ಬಲಹೀನನಾಗಿರದೆ, ಅವನು ಸುಮಾರು ನೂರು ವರ್ಷ ವಯಸ್ಸಿನವನಾಗಿದ್ದಾಗ ತನ್ನ ದೇಹವು ಈಗ ಸತ್ತಿದೆ ಎಂದು ಪರಿಗಣಿಸಲಿಲ್ಲ, ಆಗಲೂ ಸಾರಾಳ ಗರ್ಭಾಶಯವು ಸತ್ತಿರಲಿಲ್ಲ: ಅವನು ದೇವರ ವಾಗ್ದಾನಕ್ಕೆ ತತ್ತರಿಸಲಿಲ್ಲ. ಅಪನಂಬಿಕೆಯ ಮೂಲಕ; ಆದರೆ ನಂಬಿಕೆಯಲ್ಲಿ ಬಲವಾಗಿ ದೇವರಿಗೆ ಮಹಿಮೆಯನ್ನು ಕೊಡುತ್ತಿದ್ದರು; ಮತ್ತು ಅವರು ಭರವಸೆ ನೀಡಿದ್ದನ್ನು ಅವರು ನಿರ್ವಹಿಸಲು ಸಮರ್ಥರಾಗಿದ್ದಾರೆ ಎಂದು ಸಂಪೂರ್ಣವಾಗಿ ಮನವೊಲಿಸಿದರು.</w:t>
      </w:r>
    </w:p>
    <w:p/>
    <w:p>
      <w:r xmlns:w="http://schemas.openxmlformats.org/wordprocessingml/2006/main">
        <w:t xml:space="preserve">2. ಗಲಾಷಿಯನ್ಸ್ 4:22-28 - ಅಬ್ರಹಾಮನಿಗೆ ಇಬ್ಬರು ಗಂಡುಮಕ್ಕಳಿದ್ದರು, ಒಬ್ಬ ದಾಸಿಯಿಂದ, ಇನ್ನೊಬ್ಬನು ಸ್ವತಂತ್ರ ಮಹಿಳೆಯಿಂದ ಎಂದು ಬರೆಯಲಾಗಿದೆ. ಆದರೆ ದಾಸಿಯಾದವನು ಮಾಂಸದ ನಂತರ ಜನಿಸಿದನು; ಆದರೆ ಅವನು ಸ್ವತಂತ್ರಳಾಗಿದ್ದನು. ಯಾವ ವಿಷಯಗಳು ಸಾಂಕೇತಿಕವಾಗಿವೆ: ಇವು ಎರಡು ಒಡಂಬಡಿಕೆಗಳಾಗಿವೆ; ಸೀನಾಯಿ ಪರ್ವತದಿಂದ ಬಂದದ್ದು, ಇದು ಅಗರ್ ಆಗಿದೆ. ಇದಕ್ಕಾಗಿ ಅಗರ್ ಅರೇಬಿಯಾದ ಸೀನಾಯಿ ಪರ್ವತವಾಗಿದೆ ಮತ್ತು ಈಗ ಇರುವ ಜೆರುಸಲೇಮಿಗೆ ಉತ್ತರಿಸುತ್ತದೆ ಮತ್ತು ತನ್ನ ಮಕ್ಕಳೊಂದಿಗೆ ದಾಸ್ಯದಲ್ಲಿದೆ. ಆದರೆ ಮೇಲಿರುವ ಜೆರುಸಲೇಮ್ ಸ್ವತಂತ್ರವಾಗಿದೆ, ಅದು ನಮ್ಮೆಲ್ಲರ ತಾಯಿಯಾಗಿದೆ. ಯಾಕಂದರೆ, ಬಾಳದ ಬಂಜೆಯೇ, ಹಿಗ್ಗು; ಪ್ರಸವವಾಗದವನೇ, ಎದ್ದು ಕೂಗು; ಈಗ ನಾವು, ಸಹೋದರರೇ, ಐಸಾಕನಂತೆಯೇ, ವಾಗ್ದಾನದ ಮಕ್ಕಳಾಗಿದ್ದೇವೆ.</w:t>
      </w:r>
    </w:p>
    <w:p/>
    <w:p>
      <w:r xmlns:w="http://schemas.openxmlformats.org/wordprocessingml/2006/main">
        <w:t xml:space="preserve">ಆದಿಕಾಂಡ 16:2 ಸಾರಯಳು ಅಬ್ರಾಮನಿಗೆ--ಇಗೋ, ಕರ್ತನು ನನ್ನನ್ನು ಹೆರದಂತೆ ತಡೆದಿದ್ದಾನೆ; ಬಹುಶಃ ನಾನು ಅವಳಿಂದ ಮಕ್ಕಳನ್ನು ಪಡೆಯುತ್ತೇನೆ. ಅಬ್ರಾಮನು ಸಾರಯಳ ಮಾತಿಗೆ ಕಿವಿಗೊಟ್ಟನು.</w:t>
      </w:r>
    </w:p>
    <w:p/>
    <w:p>
      <w:r xmlns:w="http://schemas.openxmlformats.org/wordprocessingml/2006/main">
        <w:t xml:space="preserve">ಸಾರಾಯಿ ಅಬ್ರಾಮನಿಗೆ ತಮ್ಮ ಸೇವಕಿಯೊಂದಿಗೆ ಮಗುವನ್ನು ಹೊಂದಲು ಹೇಳುತ್ತಾಳೆ ಆದ್ದರಿಂದ ಅವರು ಮಕ್ಕಳನ್ನು ಹೊಂದುತ್ತಾರೆ. ಸಾರಾಯಿಯ ಕೋರಿಕೆಗೆ ಅಬ್ರಾಮ್ ಒಪ್ಪುತ್ತಾನೆ.</w:t>
      </w:r>
    </w:p>
    <w:p/>
    <w:p>
      <w:r xmlns:w="http://schemas.openxmlformats.org/wordprocessingml/2006/main">
        <w:t xml:space="preserve">1. "ಅಬ್ರಾಮ್ನ ನಿಷ್ಠೆ: ನಮಗೆ ಒಂದು ಉದಾಹರಣೆ"</w:t>
      </w:r>
    </w:p>
    <w:p/>
    <w:p>
      <w:r xmlns:w="http://schemas.openxmlformats.org/wordprocessingml/2006/main">
        <w:t xml:space="preserve">2. "ದೇವರ ಯೋಜನೆಯನ್ನು ಪೂರೈಸುವುದು: ಕಷ್ಟದ ಸಮಯದಲ್ಲಿ ವಿಧೇಯತೆ"</w:t>
      </w:r>
    </w:p>
    <w:p/>
    <w:p>
      <w:r xmlns:w="http://schemas.openxmlformats.org/wordprocessingml/2006/main">
        <w:t xml:space="preserve">1. ಇಬ್ರಿಯ 11:8-10 - "ನಂಬಿಕೆಯಿಂದಲೇ ಅಬ್ರಹಾಮನು ತಾನು ಸ್ವಾಸ್ತ್ಯವಾಗಿ ಪಡೆಯುವ ಸ್ಥಳಕ್ಕೆ ಹೋಗಬೇಕೆಂದು ಕರೆಯಲ್ಪಟ್ಟಾಗ ವಿಧೇಯನಾದನು ಮತ್ತು ಅವನು ಎಲ್ಲಿಗೆ ಹೋಗುತ್ತಿದ್ದೇನೆಂದು ತಿಳಿಯದೆ ಹೊರಟುಹೋದನು. ನಂಬಿಕೆಯಿಂದ ಅವನು ವಾಸಿಸಿದನು. ಪರದೇಶದಲ್ಲಿರುವಂತೆ ವಾಗ್ದಾನದ ದೇಶವು ಐಸಾಕ್ ಮತ್ತು ಯಾಕೋಬನೊಂದಿಗೆ ಗುಡಾರಗಳಲ್ಲಿ ವಾಸಿಸುತ್ತಿದ್ದರು, ಅದೇ ವಾಗ್ದಾನದ ಉತ್ತರಾಧಿಕಾರಿಗಳು; ಅವರು ಅಡಿಪಾಯಗಳನ್ನು ಹೊಂದಿರುವ ನಗರಕ್ಕಾಗಿ ಕಾಯುತ್ತಿದ್ದರು, ಅದರ ನಿರ್ಮಾಣ ಮತ್ತು ಸೃಷ್ಟಿಕರ್ತ ದೇವರು."</w:t>
      </w:r>
    </w:p>
    <w:p/>
    <w:p>
      <w:r xmlns:w="http://schemas.openxmlformats.org/wordprocessingml/2006/main">
        <w:t xml:space="preserve">2. ನಾಣ್ಣುಡಿಗಳು 19:21 - "ಮನುಷ್ಯನ ಹೃದಯದಲ್ಲಿ ಅನೇಕ ಸಾಧನಗಳಿವೆ; ಆದಾಗ್ಯೂ ಕರ್ತನ ಸಲಹೆಯು ನಿಲ್ಲುತ್ತದೆ."</w:t>
      </w:r>
    </w:p>
    <w:p/>
    <w:p>
      <w:r xmlns:w="http://schemas.openxmlformats.org/wordprocessingml/2006/main">
        <w:t xml:space="preserve">ಆದಿಕಾಂಡ 16:3 ಅಬ್ರಾಮನು ಕಾನಾನ್ ದೇಶದಲ್ಲಿ ಹತ್ತು ವರುಷ ವಾಸವಾದ ಮೇಲೆ ಅಬ್ರಾಮನ ಹೆಂಡತಿಯು ಐಗುಪ್ತದ ತನ್ನ ದಾಸಿಯಾದ ಹಾಗರಳನ್ನು ಕರೆದೊಯ್ದು ತನ್ನ ಗಂಡನಾದ ಅಬ್ರಾಮನಿಗೆ ಹೆಂಡತಿಯಾಗಿ ಕೊಟ್ಟಳು.</w:t>
      </w:r>
    </w:p>
    <w:p/>
    <w:p>
      <w:r xmlns:w="http://schemas.openxmlformats.org/wordprocessingml/2006/main">
        <w:t xml:space="preserve">ಅಬ್ರಾಮನ ಹೆಂಡತಿಯಾದ ಸಾರಯಳು ಹತ್ತು ವರ್ಷಗಳ ಕಾಲ ಕಾನಾನ್‌ನಲ್ಲಿ ವಾಸಿಸಿದ ನಂತರ ತನ್ನ ದಾಸಿಯಾದ ಹಾಗರಳನ್ನು ಅವನಿಗೆ ಹೆಂಡತಿಯಾಗಿ ಕೊಟ್ಟಳು.</w:t>
      </w:r>
    </w:p>
    <w:p/>
    <w:p>
      <w:r xmlns:w="http://schemas.openxmlformats.org/wordprocessingml/2006/main">
        <w:t xml:space="preserve">1. ದೇವರ ಸಮಯವು ಪರಿಪೂರ್ಣವಾಗಿದೆ - ಆದಿ 16:3</w:t>
      </w:r>
    </w:p>
    <w:p/>
    <w:p>
      <w:r xmlns:w="http://schemas.openxmlformats.org/wordprocessingml/2006/main">
        <w:t xml:space="preserve">2. ಮದುವೆಯಲ್ಲಿ ನಿಷ್ಠೆ - ಆದಿ 16:3</w:t>
      </w:r>
    </w:p>
    <w:p/>
    <w:p>
      <w:r xmlns:w="http://schemas.openxmlformats.org/wordprocessingml/2006/main">
        <w:t xml:space="preserve">1. ಮಲಾಕಿ 2:14-16 - ಲಾರ್ಡ್ ಪಾಲಿಸಬೇಕೆಂದು ಮತ್ತು ಮದುವೆಯಲ್ಲಿ ಪರಸ್ಪರ ನಂಬಿಗಸ್ತರಾಗಿರಿ.</w:t>
      </w:r>
    </w:p>
    <w:p/>
    <w:p>
      <w:r xmlns:w="http://schemas.openxmlformats.org/wordprocessingml/2006/main">
        <w:t xml:space="preserve">2. ನಾಣ್ಣುಡಿಗಳು 18:22 - ಹೆಂಡತಿಯನ್ನು ಕಂಡುಕೊಳ್ಳುವವನು ಒಳ್ಳೆಯದನ್ನು ಕಂಡುಕೊಳ್ಳುತ್ತಾನೆ ಮತ್ತು ಭಗವಂತನಿಂದ ಅನುಗ್ರಹವನ್ನು ಪಡೆಯುತ್ತಾನೆ.</w:t>
      </w:r>
    </w:p>
    <w:p/>
    <w:p>
      <w:r xmlns:w="http://schemas.openxmlformats.org/wordprocessingml/2006/main">
        <w:t xml:space="preserve">ಆದಿಕಾಂಡ 16:4 ಅವನು ಹಗರಳ ಬಳಿಗೆ ಹೋದನು, ಮತ್ತು ಅವಳು ಗರ್ಭಧರಿಸಿದಳು;</w:t>
      </w:r>
    </w:p>
    <w:p/>
    <w:p>
      <w:r xmlns:w="http://schemas.openxmlformats.org/wordprocessingml/2006/main">
        <w:t xml:space="preserve">ಹಾಗರಳನ್ನು ಅವಳ ಪ್ರೇಯಸಿಯಾದ ಸಾರಾಯಿ ಕೆಟ್ಟದಾಗಿ ನಡೆಸಿಕೊಂಡಳು, ಆದರೂ ಅವಳು ಇನ್ನೂ ಶಕ್ತಿ ಮತ್ತು ಧೈರ್ಯವನ್ನು ತೋರಿಸಿದಳು.</w:t>
      </w:r>
    </w:p>
    <w:p/>
    <w:p>
      <w:r xmlns:w="http://schemas.openxmlformats.org/wordprocessingml/2006/main">
        <w:t xml:space="preserve">1. "ಪ್ರತಿಕೂಲತೆಯ ಮುಖದಲ್ಲಿ ಶಕ್ತಿ"</w:t>
      </w:r>
    </w:p>
    <w:p/>
    <w:p>
      <w:r xmlns:w="http://schemas.openxmlformats.org/wordprocessingml/2006/main">
        <w:t xml:space="preserve">2. "ಕಷ್ಟದ ಸಂದರ್ಭಗಳಲ್ಲಿ ದೇವರ ನಿಬಂಧನೆ"</w:t>
      </w:r>
    </w:p>
    <w:p/>
    <w:p>
      <w:r xmlns:w="http://schemas.openxmlformats.org/wordprocessingml/2006/main">
        <w:t xml:space="preserve">1.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8:31, "ಹಾಗಾದರೆ ನಾವು ಇವುಗಳಿಗೆ ಏನು ಹೇಳೋಣ? ದೇವರು ನಮ್ಮ ಪರವಾಗಿದ್ದರೆ, ಯಾರು ನಮಗೆ ವಿರುದ್ಧವಾಗಿರಬಹುದು?"</w:t>
      </w:r>
    </w:p>
    <w:p/>
    <w:p>
      <w:r xmlns:w="http://schemas.openxmlformats.org/wordprocessingml/2006/main">
        <w:t xml:space="preserve">ಆದಿಕಾಂಡ 16:5 ಸಾರಯಳು ಅಬ್ರಾಮನಿಗೆ--ನನ್ನ ತಪ್ಪು ನಿನ್ನ ಮೇಲೆ ಆಗಲಿ; ಮತ್ತು ಅವಳು ಗರ್ಭಧರಿಸಿದುದನ್ನು ನೋಡಿದಾಗ ನಾನು ಅವಳ ದೃಷ್ಟಿಯಲ್ಲಿ ತಿರಸ್ಕಾರಗೊಂಡೆನು;</w:t>
      </w:r>
    </w:p>
    <w:p/>
    <w:p>
      <w:r xmlns:w="http://schemas.openxmlformats.org/wordprocessingml/2006/main">
        <w:t xml:space="preserve">ಸಾರಾಯಿ ಅಬ್ರಾಮನಿಗೆ ತನ್ನ ದಾಸಿಯನ್ನು ನೀಡಿದ ನಂತರ ದೂಷಿಸುತ್ತಾಳೆ ಮತ್ತು ಸೇವಕಿ ಗರ್ಭಿಣಿಯಾದಳು, ಕರ್ತನು ಅವರ ನಡುವೆ ತೀರ್ಪು ನೀಡಬೇಕೆಂದು ಕೇಳಿಕೊಂಡಳು.</w:t>
      </w:r>
    </w:p>
    <w:p/>
    <w:p>
      <w:r xmlns:w="http://schemas.openxmlformats.org/wordprocessingml/2006/main">
        <w:t xml:space="preserve">1. "ಕರ್ತನು ನಮ್ಮ ನ್ಯಾಯಾಧೀಶ: ಆದಿಕಾಂಡ 16:5 ರಲ್ಲಿ ಸಾರಾಯಿಯ ಕಥೆ"</w:t>
      </w:r>
    </w:p>
    <w:p/>
    <w:p>
      <w:r xmlns:w="http://schemas.openxmlformats.org/wordprocessingml/2006/main">
        <w:t xml:space="preserve">2. "ನ್ಯಾಯದ ಭರವಸೆ: ಜೆನೆಸಿಸ್ 16:5 ರಲ್ಲಿ ಸಾರಾಯಿಯಿಂದ ಪಾಠಗಳು"</w:t>
      </w:r>
    </w:p>
    <w:p/>
    <w:p>
      <w:r xmlns:w="http://schemas.openxmlformats.org/wordprocessingml/2006/main">
        <w:t xml:space="preserve">1. ಕೀರ್ತನೆ 9:8 - ಆತನು ಲೋಕವನ್ನು ನೀತಿಯಿಂದ ನಿರ್ಣಯಿಸುವನು ಮತ್ತು ಜನರಿಗೆ ನ್ಯಾಯವನ್ನು ನ್ಯಾಯತೀರ್ಪಿಸುತ್ತಾನೆ.</w:t>
      </w:r>
    </w:p>
    <w:p/>
    <w:p>
      <w:r xmlns:w="http://schemas.openxmlformats.org/wordprocessingml/2006/main">
        <w:t xml:space="preserve">2. ಯೆಶಾಯ 33:22 - ಕರ್ತನು ನಮ್ಮ ನ್ಯಾಯಾಧೀಶನು, ಕರ್ತನು ನಮ್ಮ ಕಾನೂನುದಾತನು, ಕರ್ತನು ನಮ್ಮ ರಾಜನು; ಆತನು ನಮ್ಮನ್ನು ರಕ್ಷಿಸುವನು.</w:t>
      </w:r>
    </w:p>
    <w:p/>
    <w:p>
      <w:r xmlns:w="http://schemas.openxmlformats.org/wordprocessingml/2006/main">
        <w:t xml:space="preserve">ಆದಿಕಾಂಡ 16:6 ಆದರೆ ಅಬ್ರಾಮನು ಸಾರಯಳಿಗೆ--ಇಗೋ, ನಿನ್ನ ದಾಸಿಯು ನಿನ್ನ ಕೈಯಲ್ಲಿದೆ; ನಿನಗೆ ಇಷ್ಟ ಬಂದಂತೆ ಅವಳಿಗೆ ಮಾಡು. ಮತ್ತು ಸಾರಾಯಿ ಅವಳೊಂದಿಗೆ ಸ್ವಲ್ಪವಾಗಿ ವ್ಯವಹರಿಸಿದಾಗ, ಅವಳು ತನ್ನ ಮುಖದಿಂದ ಓಡಿಹೋದಳು.</w:t>
      </w:r>
    </w:p>
    <w:p/>
    <w:p>
      <w:r xmlns:w="http://schemas.openxmlformats.org/wordprocessingml/2006/main">
        <w:t xml:space="preserve">ಅಬ್ರಾಮ್ ಸಾರಾಯಿಗೆ ತನ್ನ ಸೇವಕನನ್ನು ಹೇಗೆ ಬೇಕಾದರೂ ಚಿಕಿತ್ಸೆ ನೀಡಲು ಅನುಮತಿಸಿದನು, ಇದರ ಪರಿಣಾಮವಾಗಿ ಸೇವಕನು ಸಾರಾಯಿಯಿಂದ ಓಡಿಹೋದನು.</w:t>
      </w:r>
    </w:p>
    <w:p/>
    <w:p>
      <w:r xmlns:w="http://schemas.openxmlformats.org/wordprocessingml/2006/main">
        <w:t xml:space="preserve">1. ನಾವು ಇತರರನ್ನು ಹೇಗೆ ನಡೆಸಿಕೊಳ್ಳುತ್ತೇವೆ ಎಂಬುದರ ಬಗ್ಗೆ ನಾವು ಜಾಗರೂಕರಾಗಿರಬೇಕು, ಏಕೆಂದರೆ ನಮ್ಮ ಕ್ರಿಯೆಗಳು ಪರಿಣಾಮಗಳನ್ನು ಉಂಟುಮಾಡಬಹುದು.</w:t>
      </w:r>
    </w:p>
    <w:p/>
    <w:p>
      <w:r xmlns:w="http://schemas.openxmlformats.org/wordprocessingml/2006/main">
        <w:t xml:space="preserve">2. ನಮ್ಮಿಂದ ಭಿನ್ನವಾಗಿರುವವರಿಗೂ ಸಹ ನಾವು ಸಹಾನುಭೂತಿ ಮತ್ತು ಕರುಣೆಯನ್ನು ತೋರಿಸಬೇಕು.</w:t>
      </w:r>
    </w:p>
    <w:p/>
    <w:p>
      <w:r xmlns:w="http://schemas.openxmlformats.org/wordprocessingml/2006/main">
        <w:t xml:space="preserve">1. ಮ್ಯಾಥ್ಯೂ 7:12 ಇತರರು ನಿಮಗೆ ಏನು ಮಾಡಬೇಕೆಂದು ನೀವು ಬಯಸುತ್ತೀರೋ ಅದನ್ನು ಅವರಿಗೂ ಮಾಡಿರಿ, ಏಕೆಂದರೆ ಇದು ಕಾನೂನು ಮತ್ತು ಪ್ರವಾದಿಗಳು.</w:t>
      </w:r>
    </w:p>
    <w:p/>
    <w:p>
      <w:r xmlns:w="http://schemas.openxmlformats.org/wordprocessingml/2006/main">
        <w:t xml:space="preserve">2. ಜೇಮ್ಸ್ 2:13 ಕರುಣೆ ತೋರಿಸದವನಿಗೆ ಕರುಣೆಯಿಲ್ಲದ ತೀರ್ಪು. ಕರುಣೆಯು ತೀರ್ಪಿನ ಮೇಲೆ ಜಯಗಳಿಸುತ್ತದೆ.</w:t>
      </w:r>
    </w:p>
    <w:p/>
    <w:p>
      <w:r xmlns:w="http://schemas.openxmlformats.org/wordprocessingml/2006/main">
        <w:t xml:space="preserve">ಆದಿಕಾಂಡ 16:7 ಮತ್ತು ಕರ್ತನ ದೂತನು ಅವಳನ್ನು ಅರಣ್ಯದಲ್ಲಿ ನೀರಿನ ಬುಗ್ಗೆಯ ಬಳಿಯಲ್ಲಿ, ಶೂರ್‌ಗೆ ಹೋಗುವ ಮಾರ್ಗದಲ್ಲಿರುವ ಕಾರಂಜಿ ಬಳಿ ಕಂಡುಕೊಂಡನು.</w:t>
      </w:r>
    </w:p>
    <w:p/>
    <w:p>
      <w:r xmlns:w="http://schemas.openxmlformats.org/wordprocessingml/2006/main">
        <w:t xml:space="preserve">ಕರ್ತನ ದೂತನು ಹಗರಳನ್ನು ಅರಣ್ಯದಲ್ಲಿ ನೀರಿನ ಚಿಲುಮೆಯ ಬಳಿ ಕಂಡುಕೊಂಡನು.</w:t>
      </w:r>
    </w:p>
    <w:p/>
    <w:p>
      <w:r xmlns:w="http://schemas.openxmlformats.org/wordprocessingml/2006/main">
        <w:t xml:space="preserve">1. ದೇವರು ಯಾವಾಗಲೂ ನಮ್ಮೊಂದಿಗಿದ್ದಾನೆ, ಅರಣ್ಯದಲ್ಲಿಯೂ ಸಹ.</w:t>
      </w:r>
    </w:p>
    <w:p/>
    <w:p>
      <w:r xmlns:w="http://schemas.openxmlformats.org/wordprocessingml/2006/main">
        <w:t xml:space="preserve">2. ಕಳೆದುಹೋದ ಮತ್ತು ಹುಡುಕುತ್ತಿರುವವರಿಗೆ ದೇವರು ಒದಗಿಸುತ್ತಾನೆ.</w:t>
      </w:r>
    </w:p>
    <w:p/>
    <w:p>
      <w:r xmlns:w="http://schemas.openxmlformats.org/wordprocessingml/2006/main">
        <w:t xml:space="preserve">1. ಯೆಶಾಯ 41: 17-18 - ಬಡವರು ಮತ್ತು ನಿರ್ಗತಿಕರು ನೀರನ್ನು ಹುಡುಕಿದಾಗ, ಮತ್ತು ಅವರ ನಾಲಿಗೆ ಬಾಯಾರಿಕೆಯಿಂದ ಬಳಲುತ್ತಿರುವಾಗ, ನಾನು ಕರ್ತನು ಅವರನ್ನು ಕೇಳುವೆನು, ಇಸ್ರಾಯೇಲಿನ ದೇವರಾದ ನಾನು ಅವರನ್ನು ಕೈಬಿಡುವುದಿಲ್ಲ.</w:t>
      </w:r>
    </w:p>
    <w:p/>
    <w:p>
      <w:r xmlns:w="http://schemas.openxmlformats.org/wordprocessingml/2006/main">
        <w:t xml:space="preserve">2. ಕೀರ್ತನೆ 23:2 - ಅವನು ನನ್ನನ್ನು ಹಸಿರು ಹುಲ್ಲುಗಾವಲುಗಳಲ್ಲಿ ಮಲಗಿಸುತ್ತಾನೆ;</w:t>
      </w:r>
    </w:p>
    <w:p/>
    <w:p>
      <w:r xmlns:w="http://schemas.openxmlformats.org/wordprocessingml/2006/main">
        <w:t xml:space="preserve">ಆದಿಕಾಂಡ 16:8 ಅದಕ್ಕೆ ಅವನು--ಸಾರಯಳ ದಾಸಿಯಾದ ಹಾಗರಳೇ, ನೀನು ಎಲ್ಲಿಂದ ಬಂದೆ? ಮತ್ತು ನೀವು ಎಲ್ಲಿಗೆ ಹೋಗುತ್ತೀರಿ? ಅದಕ್ಕೆ ಅವಳು--ನಾನು ನನ್ನ ಪ್ರೇಯಸಿ ಸಾರಯಳ ಮುಖದಿಂದ ಓಡಿಹೋಗುತ್ತೇನೆ ಅಂದಳು.</w:t>
      </w:r>
    </w:p>
    <w:p/>
    <w:p>
      <w:r xmlns:w="http://schemas.openxmlformats.org/wordprocessingml/2006/main">
        <w:t xml:space="preserve">ಹಗರ್ ತನ್ನ ಪ್ರೇಯಸಿ ಸಾರಾಯಿಯಿಂದ ಓಡಿಹೋದ ನಂತರ ಅವಳು ಎಲ್ಲಿಗೆ ಹೋಗುತ್ತಿದ್ದಳು ಎಂದು ದೇವರು ಕೇಳಿದನು.</w:t>
      </w:r>
    </w:p>
    <w:p/>
    <w:p>
      <w:r xmlns:w="http://schemas.openxmlformats.org/wordprocessingml/2006/main">
        <w:t xml:space="preserve">1: ದೇವರ ಪ್ರಶ್ನೆಗಳಿಗೆ ಉತ್ತರಿಸಲು ನಾವು ಯಾವಾಗಲೂ ಸಿದ್ಧರಾಗಿರಬೇಕು.</w:t>
      </w:r>
    </w:p>
    <w:p/>
    <w:p>
      <w:r xmlns:w="http://schemas.openxmlformats.org/wordprocessingml/2006/main">
        <w:t xml:space="preserve">2: ದೇವರು ನಮ್ಮನ್ನು ಕರೆದಾಗ, ನಾವು ನಂಬಿಕೆ ಮತ್ತು ಧೈರ್ಯದಿಂದ ಪ್ರತಿಕ್ರಿಯಿಸಬೇಕು.</w:t>
      </w:r>
    </w:p>
    <w:p/>
    <w:p>
      <w:r xmlns:w="http://schemas.openxmlformats.org/wordprocessingml/2006/main">
        <w:t xml:space="preserve">1: ಕಾಯಿದೆಗಳು 5:29 - ನಾವು ಮಾನವ ಅಧಿಕಾರಕ್ಕಿಂತ ಹೆಚ್ಚಾಗಿ ದೇವರಿಗೆ ವಿಧೇಯರಾಗಿರಬೇಕು.</w:t>
      </w:r>
    </w:p>
    <w:p/>
    <w:p>
      <w:r xmlns:w="http://schemas.openxmlformats.org/wordprocessingml/2006/main">
        <w:t xml:space="preserve">2: ಇಬ್ರಿಯ 11:8 - ಅಬ್ರಹಾಮನು ತಾನು ಹಿಂದೆಂದೂ ಇಲ್ಲದ ಸ್ಥಳಕ್ಕೆ ಹೋಗಲು ಕರೆದಾಗ ದೇವರಿಗೆ ವಿಧೇಯನಾದನು.</w:t>
      </w:r>
    </w:p>
    <w:p/>
    <w:p>
      <w:r xmlns:w="http://schemas.openxmlformats.org/wordprocessingml/2006/main">
        <w:t xml:space="preserve">ಆದಿಕಾಂಡ 16:9 ಮತ್ತು ಕರ್ತನ ದೂತನು ಅವಳಿಗೆ--ನಿನ್ನ ಒಡತಿಯ ಬಳಿಗೆ ಹಿಂತಿರುಗಿ ಅವಳ ಕೈಕೆಳಗೆ ಅಧೀನಳಾಗು.</w:t>
      </w:r>
    </w:p>
    <w:p/>
    <w:p>
      <w:r xmlns:w="http://schemas.openxmlformats.org/wordprocessingml/2006/main">
        <w:t xml:space="preserve">ಕರ್ತನ ದೂತನು ಹಾಗರಳಿಗೆ ತನ್ನ ಪ್ರೇಯಸಿಯ ಬಳಿಗೆ ಹಿಂತಿರುಗಿ ಅವಳಿಗೆ ಸಲ್ಲಿಸುವಂತೆ ಹೇಳಿದನು.</w:t>
      </w:r>
    </w:p>
    <w:p/>
    <w:p>
      <w:r xmlns:w="http://schemas.openxmlformats.org/wordprocessingml/2006/main">
        <w:t xml:space="preserve">1. ಸಲ್ಲಿಕೆಯ ಶಕ್ತಿ: ಸೂಚನೆಗಳನ್ನು ಅನುಸರಿಸುವುದು ಹೇಗೆ ಎಂದು ಕಲಿಯುವುದು</w:t>
      </w:r>
    </w:p>
    <w:p/>
    <w:p>
      <w:r xmlns:w="http://schemas.openxmlformats.org/wordprocessingml/2006/main">
        <w:t xml:space="preserve">2. ವಿಧೇಯತೆಯ ಆಶೀರ್ವಾದ: ಕೆಳಗಿನ ನಿರ್ದೇಶನಗಳು ಪ್ರತಿಫಲವನ್ನು ಹೇಗೆ ಪಡೆಯುತ್ತವೆ</w:t>
      </w:r>
    </w:p>
    <w:p/>
    <w:p>
      <w:r xmlns:w="http://schemas.openxmlformats.org/wordprocessingml/2006/main">
        <w:t xml:space="preserve">1. ಕೊಲೊಸ್ಸಿಯನ್ಸ್ 3: 18-20 - "ಹೆಂಡತಿಯರೇ, ಕರ್ತನಿಗೆ ಯೋಗ್ಯವಾದಂತೆ ನಿಮ್ಮ ಸ್ವಂತ ಗಂಡಂದಿರಿಗೆ ನಿಮ್ಮನ್ನು ಒಪ್ಪಿಸಿರಿ. ಗಂಡಂದಿರೇ, ನಿಮ್ಮ ಹೆಂಡತಿಯರನ್ನು ಪ್ರೀತಿಸಿ ಮತ್ತು ಅವರ ವಿರುದ್ಧ ಕಹಿಯಾಗಿರಬೇಡಿ. ಮಕ್ಕಳೇ, ಎಲ್ಲಾ ವಿಷಯಗಳಲ್ಲಿ ನಿಮ್ಮ ಹೆತ್ತವರಿಗೆ ವಿಧೇಯರಾಗಿರಿ: ಇದು ಭಗವಂತನಿಗೆ ಮೆಚ್ಚಿಕೆಯಾಗಿದೆ."</w:t>
      </w:r>
    </w:p>
    <w:p/>
    <w:p>
      <w:r xmlns:w="http://schemas.openxmlformats.org/wordprocessingml/2006/main">
        <w:t xml:space="preserve">2. 1 ಪೀಟರ್ 2: 13-17 - "ಮನುಷ್ಯನ ಪ್ರತಿಯೊಂದು ವಿಧಿಗಳಿಗೆ ಭಗವಂತನ ನಿಮಿತ್ತವಾಗಿ ನಿಮ್ಮನ್ನು ಒಪ್ಪಿಸಿರಿ: ಅದು ರಾಜನಿಗೆ, ಸರ್ವೋಚ್ಚ ಅಥವಾ ರಾಜ್ಯಪಾಲರಿಗೆ, ದುಷ್ಕರ್ಮಿಗಳ ಶಿಕ್ಷೆಗೆ ಅವನಿಂದ ಕಳುಹಿಸಲ್ಪಟ್ಟವರಿಗೆ. , ಮತ್ತು ಒಳ್ಳೆಯದನ್ನು ಮಾಡುವವರ ಹೊಗಳಿಕೆಗಾಗಿ, ದೇವರ ಚಿತ್ತವೂ ಆಗಿದೆ, ಒಳ್ಳೆಯದನ್ನು ಮಾಡುವ ಮೂಲಕ ನೀವು ಮೂರ್ಖರ ಅಜ್ಞಾನವನ್ನು ಮೌನಗೊಳಿಸಬಹುದು: ಸ್ವತಂತ್ರವಾಗಿ, ಮತ್ತು ನಿಮ್ಮ ಸ್ವಾತಂತ್ರ್ಯವನ್ನು ದುರುದ್ದೇಶದ ಹೊದಿಕೆಗೆ ಬಳಸದೆ, ಆದರೆ ದೇವರ ಸೇವಕರು, ಎಲ್ಲಾ ಮನುಷ್ಯರನ್ನು ಗೌರವಿಸಿ, ಸಹೋದರತ್ವವನ್ನು ಪ್ರೀತಿಸಿ, ದೇವರಿಗೆ ಭಯಪಡಿರಿ, ರಾಜನನ್ನು ಗೌರವಿಸಿ."</w:t>
      </w:r>
    </w:p>
    <w:p/>
    <w:p>
      <w:r xmlns:w="http://schemas.openxmlformats.org/wordprocessingml/2006/main">
        <w:t xml:space="preserve">ಆದಿಕಾಂಡ 16:10 ಮತ್ತು ಕರ್ತನ ದೂತನು ಅವಳಿಗೆ--ನಿನ್ನ ಸಂತತಿಯನ್ನು ಬಹುವಾಗಿ ಎಣಿಸಬಾರದು ಎಂದು ನಾನು ಅದನ್ನು ಬಹಳವಾಗಿ ಹೆಚ್ಚಿಸುತ್ತೇನೆ.</w:t>
      </w:r>
    </w:p>
    <w:p/>
    <w:p>
      <w:r xmlns:w="http://schemas.openxmlformats.org/wordprocessingml/2006/main">
        <w:t xml:space="preserve">ಅಬ್ರಹಾಮನ ಸಂತತಿಯನ್ನು ಅಳತೆ ಮೀರಿ ಗುಣಿಸುವ ದೇವರ ವಾಗ್ದಾನ.</w:t>
      </w:r>
    </w:p>
    <w:p/>
    <w:p>
      <w:r xmlns:w="http://schemas.openxmlformats.org/wordprocessingml/2006/main">
        <w:t xml:space="preserve">1. ದೇವರ ವಾಗ್ದಾನಗಳು ಯಾವಾಗಲೂ ನೆರವೇರುತ್ತವೆ.</w:t>
      </w:r>
    </w:p>
    <w:p/>
    <w:p>
      <w:r xmlns:w="http://schemas.openxmlformats.org/wordprocessingml/2006/main">
        <w:t xml:space="preserve">2. ದೇವರು ಹೇರಳವಾಗಿ ಒದಗಿಸಲು ಶಕ್ತನಾಗಿದ್ದಾನೆ.</w:t>
      </w:r>
    </w:p>
    <w:p/>
    <w:p>
      <w:r xmlns:w="http://schemas.openxmlformats.org/wordprocessingml/2006/main">
        <w:t xml:space="preserve">1. ರೋಮನ್ನರು 4:17-21 - ದೇವರು ತನ್ನ ವಾಗ್ದಾನವನ್ನು ಪೂರೈಸುತ್ತಾನೆ ಎಂದು ಅಬ್ರಹಾಂ ನಂಬಿದ್ದರು.</w:t>
      </w:r>
    </w:p>
    <w:p/>
    <w:p>
      <w:r xmlns:w="http://schemas.openxmlformats.org/wordprocessingml/2006/main">
        <w:t xml:space="preserve">2. ಮ್ಯಾಥ್ಯೂ 19:26 - ದೇವರಿಗೆ ಎಲ್ಲವೂ ಸಾಧ್ಯ.</w:t>
      </w:r>
    </w:p>
    <w:p/>
    <w:p>
      <w:r xmlns:w="http://schemas.openxmlformats.org/wordprocessingml/2006/main">
        <w:t xml:space="preserve">ಆದಿಕಾಂಡ 16:11 ಮತ್ತು ಕರ್ತನ ದೂತನು ಅವಳಿಗೆ--ಇಗೋ, ನೀನು ಮಗುವಾಗಿದ್ದೀ, ಮತ್ತು ಒಬ್ಬ ಮಗನನ್ನು ಹೆರುವಿರಿ ಮತ್ತು ಅವನಿಗೆ ಇಷ್ಮಾಯೇಲ್ ಎಂದು ಹೆಸರಿಸುವೆ; ಏಕೆಂದರೆ ಕರ್ತನು ನಿನ್ನ ಸಂಕಟವನ್ನು ಕೇಳಿದ್ದಾನೆ.</w:t>
      </w:r>
    </w:p>
    <w:p/>
    <w:p>
      <w:r xmlns:w="http://schemas.openxmlformats.org/wordprocessingml/2006/main">
        <w:t xml:space="preserve">ಕರ್ತನ ದೂತನು ಹಾಗರಳಿಗೆ ಅವಳು ಮಗನನ್ನು ಹೆತ್ತು ಅವನಿಗೆ ಇಷ್ಮಾಯೇಲ್ ಎಂದು ಹೆಸರಿಸಬೇಕೆಂದು ಹೇಳಿದನು, ಏಕೆಂದರೆ ಕರ್ತನು ಅವಳ ದುಃಖವನ್ನು ಕೇಳಿದನು.</w:t>
      </w:r>
    </w:p>
    <w:p/>
    <w:p>
      <w:r xmlns:w="http://schemas.openxmlformats.org/wordprocessingml/2006/main">
        <w:t xml:space="preserve">1. ಕರ್ತನು ನಮ್ಮ ಕೂಗನ್ನು ಕೇಳುತ್ತಾನೆ</w:t>
      </w:r>
    </w:p>
    <w:p/>
    <w:p>
      <w:r xmlns:w="http://schemas.openxmlformats.org/wordprocessingml/2006/main">
        <w:t xml:space="preserve">2. ಇಸ್ಮಾಯೆಲ್ನ ಪ್ರಾಮಿಸ್</w:t>
      </w:r>
    </w:p>
    <w:p/>
    <w:p>
      <w:r xmlns:w="http://schemas.openxmlformats.org/wordprocessingml/2006/main">
        <w:t xml:space="preserve">1. ಕೀರ್ತನೆ 34:17-18 - ನೀತಿವಂತರು ಸಹಾಯಕ್ಕಾಗಿ ಕೂಗಿದಾಗ, ಕರ್ತನು ಕೇಳುತ್ತಾನೆ ಮತ್ತು ಅವರ ಎಲ್ಲಾ ತೊಂದರೆಗಳಿಂದ ಅವರನ್ನು ಬಿಡುಗಡೆ ಮಾಡುತ್ತಾನೆ. ಭಗವಂತನು ಮುರಿದ ಹೃದಯದವರಿಗೆ ಹತ್ತಿರವಾಗಿದ್ದಾನೆ ಮತ್ತು ಆತ್ಮದಲ್ಲಿ ನಜ್ಜುಗುಜ್ಜಾದವರನ್ನು ರಕ್ಷಿಸುತ್ತಾನೆ.</w:t>
      </w:r>
    </w:p>
    <w:p/>
    <w:p>
      <w:r xmlns:w="http://schemas.openxmlformats.org/wordprocessingml/2006/main">
        <w:t xml:space="preserve">2. ಪ್ರಲಾಪಗಳು 3:55-56 - ಓ ಕರ್ತನೇ, ಹಳ್ಳದ ಆಳದಿಂದ ನಾನು ನಿನ್ನ ಹೆಸರನ್ನು ಕರೆದಿದ್ದೇನೆ; ನೀವು ನನ್ನ ಮನವಿಯನ್ನು ಕೇಳಿದ್ದೀರಿ, ಸಹಾಯಕ್ಕಾಗಿ ನನ್ನ ಕೂಗಿಗೆ ನಿಮ್ಮ ಕಿವಿಯನ್ನು ಮುಚ್ಚಬೇಡಿ! ನಾನು ನಿನ್ನನ್ನು ಕರೆಯುವಾಗ ನೀನು ಹತ್ತಿರ ಬಂದೆ; ನೀನು ಹೇಳಿದೆ, ಭಯಪಡಬೇಡ!</w:t>
      </w:r>
    </w:p>
    <w:p/>
    <w:p>
      <w:r xmlns:w="http://schemas.openxmlformats.org/wordprocessingml/2006/main">
        <w:t xml:space="preserve">ಆದಿಕಾಂಡ 16:12 ಮತ್ತು ಅವನು ಕಾಡು ಮನುಷ್ಯನಾಗಿರುವನು; ಅವನ ಕೈ ಪ್ರತಿಯೊಬ್ಬನ ವಿರುದ್ಧವೂ ಪ್ರತಿಯೊಬ್ಬನ ಕೈ ಅವನ ವಿರುದ್ಧವೂ ಇರುತ್ತದೆ; ಮತ್ತು ಅವನು ತನ್ನ ಎಲ್ಲಾ ಸಹೋದರರ ಸಮ್ಮುಖದಲ್ಲಿ ವಾಸಿಸುವನು.</w:t>
      </w:r>
    </w:p>
    <w:p/>
    <w:p>
      <w:r xmlns:w="http://schemas.openxmlformats.org/wordprocessingml/2006/main">
        <w:t xml:space="preserve">ಈ ವಾಕ್ಯವೃಂದವು ಅಬ್ರಹಾಮನ ಮಗನಾದ ಇಷ್ಮಾಯೆಲ್ ಬಗ್ಗೆ ಹೇಳುತ್ತದೆ, ಅವರು ಸಂಘರ್ಷ ಮತ್ತು ಕಷ್ಟದ ಜೀವನವನ್ನು ನಡೆಸುತ್ತಾರೆ ಎಂಬ ಪ್ರವಾದಿಯ ಹಣೆಬರಹವನ್ನು ನೀಡಲಾಯಿತು.</w:t>
      </w:r>
    </w:p>
    <w:p/>
    <w:p>
      <w:r xmlns:w="http://schemas.openxmlformats.org/wordprocessingml/2006/main">
        <w:t xml:space="preserve">1. ನಮ್ಮ ಕಷ್ಟಗಳನ್ನು ಅಳವಡಿಸಿಕೊಳ್ಳಲು ಕಲಿಯುವುದು: ಇಷ್ಮಾಯೆಲ್‌ನ ಕಥೆಯಿಂದ ಶಕ್ತಿಯನ್ನು ಸೆಳೆಯುವುದು</w:t>
      </w:r>
    </w:p>
    <w:p/>
    <w:p>
      <w:r xmlns:w="http://schemas.openxmlformats.org/wordprocessingml/2006/main">
        <w:t xml:space="preserve">2. ದೇವರ ವಾಗ್ದಾನಗಳ ಶಕ್ತಿ: ಇಷ್ಮಾಯಿಲ್ ಪರಂಪರೆ ಹೇಗೆ ಜೀವಿಸುತ್ತದೆ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ಹೀಬ್ರೂ 11:17-19 - ನಂಬಿಕೆಯಿಂದ ಅಬ್ರಹಾಮನು ದೇವರು ಅವನನ್ನು ಪರೀಕ್ಷಿಸಿದಾಗ, ಐಸಾಕನನ್ನು ಬಲಿಯಾಗಿ ಅರ್ಪಿಸಿದನು. ವಾಗ್ದಾನಗಳನ್ನು ಸ್ವೀಕರಿಸಿದವನು ತನ್ನ ಒಬ್ಬನೇ ಮಗನನ್ನು ತ್ಯಾಗಮಾಡಲು ಹೊರಟನು, ಆದರೆ ದೇವರು ಅವನಿಗೆ ಹೇಳಿದ್ದರೂ, ಇಸಾಕನ ಮೂಲಕ ನಿಮ್ಮ ಸಂತತಿಯನ್ನು ಎಣಿಸಲಾಗುವುದು. ದೇವರು ಸತ್ತವರನ್ನು ಸಹ ಎಬ್ಬಿಸಬಹುದೆಂದು ಅಬ್ರಹಾಮನು ತರ್ಕಿಸಿದನು, ಮತ್ತು ಮಾತನಾಡುವ ರೀತಿಯಲ್ಲಿ ಅವನು ಐಸಾಕನನ್ನು ಮರಣದಿಂದ ಮರಳಿ ಪಡೆದನು.</w:t>
      </w:r>
    </w:p>
    <w:p/>
    <w:p>
      <w:r xmlns:w="http://schemas.openxmlformats.org/wordprocessingml/2006/main">
        <w:t xml:space="preserve">ಆದಿಕಾಂಡ 16:13 ಮತ್ತು ಅವಳು ತನಗೆ ಹೇಳಿದ ಕರ್ತನಿಗೆ--ದೇವರು ನನ್ನನ್ನು ನೋಡುತ್ತಾನೆ ಎಂದು ಹೆಸರಿಟ್ಟಳು;</w:t>
      </w:r>
    </w:p>
    <w:p/>
    <w:p>
      <w:r xmlns:w="http://schemas.openxmlformats.org/wordprocessingml/2006/main">
        <w:t xml:space="preserve">ಸಾರಾಳ ಸೇವಕಿ ಹಗರ್ ಇಷ್ಮಾಯೇಲನಿಗೆ ಜನ್ಮ ನೀಡಿದಳು ಮತ್ತು ಅವಳೊಂದಿಗೆ ಮಾತನಾಡಿದ ಭಗವಂತನಿಗೆ "ನೀನು ದೇವರೇ ನನ್ನನ್ನು ನೋಡುತ್ತಾನೆ" ಎಂದು ಹೆಸರಿಸಿದಳು, ದೇವರು ಅವಳನ್ನು ನೋಡಿದನು ಎಂಬ ತನ್ನ ನಂಬಿಕೆಯನ್ನು ವ್ಯಕ್ತಪಡಿಸಿದಳು.</w:t>
      </w:r>
    </w:p>
    <w:p/>
    <w:p>
      <w:r xmlns:w="http://schemas.openxmlformats.org/wordprocessingml/2006/main">
        <w:t xml:space="preserve">1: ನಾವು ಕಾಣದ ಮತ್ತು ಮರೆತುಹೋಗುವ ಸಮಯವನ್ನು ನಾವೆಲ್ಲರೂ ಅನುಭವಿಸುತ್ತೇವೆ, ಆದರೆ ದೇವರು ಯಾವಾಗಲೂ ನಮ್ಮೊಂದಿಗಿದ್ದಾನೆ ಮತ್ತು ನಮ್ಮ ಕರಾಳ ಕ್ಷಣಗಳಲ್ಲಿ ನಮ್ಮನ್ನು ನೋಡುತ್ತಾನೆ ಎಂಬುದನ್ನು ನಾವು ನೆನಪಿನಲ್ಲಿಡಬೇಕು.</w:t>
      </w:r>
    </w:p>
    <w:p/>
    <w:p>
      <w:r xmlns:w="http://schemas.openxmlformats.org/wordprocessingml/2006/main">
        <w:t xml:space="preserve">2: ನಾವೆಲ್ಲರೂ ನಮ್ಮ ಅತ್ಯಂತ ದುರ್ಬಲ ಕ್ಷಣಗಳಲ್ಲಿಯೂ ಸಹ ದೇವರಿಂದ ನೋಡಲ್ಪಟ್ಟಿದ್ದೇವೆ ಮತ್ತು ತಿಳಿದಿರುತ್ತೇವೆ. ಆತನು ನಮ್ಮನ್ನು ಎಂದಿಗೂ ಕೈಬಿಡುವುದಿಲ್ಲ ಮತ್ತು ಯಾವಾಗಲೂ ಇರುತ್ತಾನೆ ಎಂದು ನಾವು ನಂಬಬಹುದು.</w:t>
      </w:r>
    </w:p>
    <w:p/>
    <w:p>
      <w:r xmlns:w="http://schemas.openxmlformats.org/wordprocessingml/2006/main">
        <w:t xml:space="preserve">1: ಯೆಶಾಯ 43: 1-3 "ಆದರೆ ಈಗ ಓ ಯಾಕೋಬನೇ, ನಿನ್ನನ್ನು ಸೃಷ್ಟಿಸಿದ ಕರ್ತನು ಹೀಗೆ ಹೇಳುತ್ತಾನೆ, ಓ ಇಸ್ರಾಯೇಲೇ, ನಿನ್ನನ್ನು ರೂಪಿಸಿದವನು, ಭಯಪಡಬೇಡ; ನಾನು ನಿನ್ನನ್ನು ವಿಮೋಚಿಸಿದ್ದೇನೆ, ನಾನು ನಿನ್ನ ಹೆಸರಿನಿಂದ ಕರೆದಿದ್ದೇನೆ; ನೀನು ನನ್ನದು, ನೀನು ನೀರಿನ ಮೂಲಕ ಹಾದುಹೋದಾಗ, ನಾನು ನಿನ್ನೊಂದಿಗೆ ಇರುತ್ತೇನೆ, ಮತ್ತು ನದಿಗಳ ಮೂಲಕ, ಅವು ನಿನ್ನನ್ನು ಉಕ್ಕಿ ಹರಿಯುವುದಿಲ್ಲ; ನೀನು ಬೆಂಕಿಯ ಮೂಲಕ ನಡೆದಾಗ, ನೀನು ಸುಟ್ಟುಹೋಗುವುದಿಲ್ಲ, ಜ್ವಾಲೆಯು ನಿನ್ನ ಮೇಲೆ ಉರಿಯುವುದಿಲ್ಲ, ಏಕೆಂದರೆ ನಾನು ನಿನ್ನ ದೇವರಾದ ಯೆಹೋವನು, ಇಸ್ರಾಯೇಲಿನ ಪರಿಶುದ್ಧನು, ನಿನ್ನ ರಕ್ಷಕನು.</w:t>
      </w:r>
    </w:p>
    <w:p/>
    <w:p>
      <w:r xmlns:w="http://schemas.openxmlformats.org/wordprocessingml/2006/main">
        <w:t xml:space="preserve">2: ಇಬ್ರಿಯ 13: 5-6 "ನಿಮ್ಮ ಸಂಭಾಷಣೆಯು ದುರಾಶೆಯಿಲ್ಲದೆ ಇರಲಿ; ಮತ್ತು ನಿಮ್ಮಲ್ಲಿರುವಂತಹ ವಿಷಯಗಳಲ್ಲಿ ತೃಪ್ತರಾಗಿರಿ; ಏಕೆಂದರೆ ನಾನು ನಿನ್ನನ್ನು ಎಂದಿಗೂ ಬಿಡುವುದಿಲ್ಲ ಅಥವಾ ನಿನ್ನನ್ನು ತ್ಯಜಿಸುವುದಿಲ್ಲ ಎಂದು ಅವನು ಹೇಳಿದ್ದಾನೆ. ಆದ್ದರಿಂದ ನಾವು ಧೈರ್ಯದಿಂದ ಹೇಳಬಹುದು: ಕರ್ತನು ನನ್ನ ಸಹಾಯಕ, ಮತ್ತು ಮನುಷ್ಯನು ನನಗೆ ಏನು ಮಾಡುತ್ತಾನೆ ಎಂದು ನಾನು ಹೆದರುವುದಿಲ್ಲ.</w:t>
      </w:r>
    </w:p>
    <w:p/>
    <w:p>
      <w:r xmlns:w="http://schemas.openxmlformats.org/wordprocessingml/2006/main">
        <w:t xml:space="preserve">ಆದಿಕಾಂಡ 16:14 ಆದುದರಿಂದ ಆ ಬಾವಿಗೆ ಬೇರ್ಲಹೈರೋಯಿ ಎಂದು ಹೆಸರಾಯಿತು; ಇಗೋ, ಅದು ಕಾದೇಶಿಗೂ ಬೇರೇದಿಗೂ ನಡುವೆ ಇದೆ.</w:t>
      </w:r>
    </w:p>
    <w:p/>
    <w:p>
      <w:r xmlns:w="http://schemas.openxmlformats.org/wordprocessingml/2006/main">
        <w:t xml:space="preserve">ಈ ಭಾಗವು ಕಾದೇಶ್ ಮತ್ತು ಬೇರೆಡ್ ಎಂಬ ಎರಡು ಸ್ಥಳಗಳ ನಡುವಿನ ಮರುಭೂಮಿಯಲ್ಲಿ ಹಗರ್‌ಗೆ ಹೇಗೆ ಬಾವಿಯನ್ನು ಒದಗಿಸಿದೆ ಮತ್ತು ಅದನ್ನು ಬೇರ್ಲಹೈರೋಯಿ ಎಂದು ಕರೆಯುವ ಕಥೆಯನ್ನು ಹೇಳುತ್ತದೆ.</w:t>
      </w:r>
    </w:p>
    <w:p/>
    <w:p>
      <w:r xmlns:w="http://schemas.openxmlformats.org/wordprocessingml/2006/main">
        <w:t xml:space="preserve">1: ನಮ್ಮ ಕರಾಳ ಕ್ಷಣಗಳಲ್ಲಿ ದೇವರು ನಮಗೆ ಒದಗಿಸುತ್ತಾನೆ.</w:t>
      </w:r>
    </w:p>
    <w:p/>
    <w:p>
      <w:r xmlns:w="http://schemas.openxmlformats.org/wordprocessingml/2006/main">
        <w:t xml:space="preserve">2: ವಿಷಯಗಳು ಮಂಕಾಗಿ ಕಂಡರೂ ಸಹ, ನಮ್ಮ ಅಗತ್ಯಗಳನ್ನು ಪೂರೈಸಲು ನಾವು ದೇವರನ್ನು ನಂಬಬಹುದು.</w:t>
      </w:r>
    </w:p>
    <w:p/>
    <w:p>
      <w:r xmlns:w="http://schemas.openxmlformats.org/wordprocessingml/2006/main">
        <w:t xml:space="preserve">1: ಯೆಶಾಯ 41: 17-20 - ಬಡವರು ಮತ್ತು ನಿರ್ಗತಿಕರು ನೀರನ್ನು ಹುಡುಕಿದಾಗ, ಮತ್ತು ಅವರ ನಾಲಿಗೆ ಬಾಯಾರಿಕೆಯಿಂದ ಬಳಲುತ್ತಿರುವಾಗ, ನಾನು ಕರ್ತನು ಅವರನ್ನು ಕೇಳುವೆನು, ಇಸ್ರಾಯೇಲಿನ ದೇವರಾದ ನಾನು ಅವರನ್ನು ಕೈಬಿಡುವುದಿಲ್ಲ.</w:t>
      </w:r>
    </w:p>
    <w:p/>
    <w:p>
      <w:r xmlns:w="http://schemas.openxmlformats.org/wordprocessingml/2006/main">
        <w:t xml:space="preserve">2: ಕೀರ್ತನೆ 23: 1-3 - ಕರ್ತನು ನನ್ನ ಕುರುಬನು; ನಾನು ಬಯಸುವುದಿಲ್ಲ. ಅವನು ನನ್ನನ್ನು ಹಸಿರು ಹುಲ್ಲುಗಾವಲುಗಳಲ್ಲಿ ಮಲಗಿಸುತ್ತಾನೆ; ಆತನು ನನ್ನ ಆತ್ಮವನ್ನು ಪುನಃಸ್ಥಾಪಿಸುತ್ತಾನೆ: ಆತನು ತನ್ನ ಹೆಸರಿನ ನಿಮಿತ್ತ ನನ್ನನ್ನು ನೀತಿಯ ಮಾರ್ಗಗಳಲ್ಲಿ ನಡೆಸುತ್ತಾನೆ.</w:t>
      </w:r>
    </w:p>
    <w:p/>
    <w:p>
      <w:r xmlns:w="http://schemas.openxmlformats.org/wordprocessingml/2006/main">
        <w:t xml:space="preserve">ಆದಿಕಾಂಡ 16:15 ಮತ್ತು ಹಾಗರನು ಅಬ್ರಾಮನಿಗೆ ಒಬ್ಬ ಮಗನನ್ನು ಹೆತ್ತನು;</w:t>
      </w:r>
    </w:p>
    <w:p/>
    <w:p>
      <w:r xmlns:w="http://schemas.openxmlformats.org/wordprocessingml/2006/main">
        <w:t xml:space="preserve">ದೇವರ ಬೇಷರತ್ತಾದ ಪ್ರೀತಿಯನ್ನು ಅಬ್ರಾಮ್ ಮತ್ತು ಹಾಗರರ ಕಥೆಯಲ್ಲಿ ಉದಾಹರಿಸಲಾಗಿದೆ, ಅಲ್ಲಿ ಅಬ್ರಾಮ್ ಹಗರ್ ಮತ್ತು ಅವಳ ಮಗ ಇಷ್ಮಾಯೆಲ್ ಬಗ್ಗೆ ಸಹಾನುಭೂತಿ ತೋರಿಸುತ್ತಾನೆ.</w:t>
      </w:r>
    </w:p>
    <w:p/>
    <w:p>
      <w:r xmlns:w="http://schemas.openxmlformats.org/wordprocessingml/2006/main">
        <w:t xml:space="preserve">1. ಬೇಷರತ್ತಾದ ಪ್ರೀತಿಯ ಶಕ್ತಿ: ಅಬ್ರಾಮ್ ಮತ್ತು ಹಗರ್ ಅವರ ಕಥೆಯನ್ನು ಅನ್ವೇಷಿಸುವುದು</w:t>
      </w:r>
    </w:p>
    <w:p/>
    <w:p>
      <w:r xmlns:w="http://schemas.openxmlformats.org/wordprocessingml/2006/main">
        <w:t xml:space="preserve">2. ಬೈಬಲ್‌ನಲ್ಲಿನ ಸಹಾನುಭೂತಿ: ಹಗರ್‌ನೊಂದಿಗೆ ಅಬ್ರಾಮ್‌ನ ಸಂಬಂಧವನ್ನು ಪರೀಕ್ಷಿಸುವುದು</w:t>
      </w:r>
    </w:p>
    <w:p/>
    <w:p>
      <w:r xmlns:w="http://schemas.openxmlformats.org/wordprocessingml/2006/main">
        <w:t xml:space="preserve">1. ಆದಿಕಾಂಡ 16:15 - ಮತ್ತು ಹಾಗರಳು ಅಬ್ರಾಮನಿಗೆ ಒಬ್ಬ ಮಗನನ್ನು ಹೆತ್ತಳು;</w:t>
      </w:r>
    </w:p>
    <w:p/>
    <w:p>
      <w:r xmlns:w="http://schemas.openxmlformats.org/wordprocessingml/2006/main">
        <w:t xml:space="preserve">2. ಜೇಮ್ಸ್ 2:13 - "ಯಾಕೆಂದರೆ ಕರುಣೆ ತೋರಿಸದವರಿಗೆ ತೀರ್ಪು ಕರುಣೆಯಿಲ್ಲ. ಕರುಣೆಯು ತೀರ್ಪಿನ ಮೇಲೆ ಜಯಗಳಿಸುತ್ತದೆ."</w:t>
      </w:r>
    </w:p>
    <w:p/>
    <w:p>
      <w:r xmlns:w="http://schemas.openxmlformats.org/wordprocessingml/2006/main">
        <w:t xml:space="preserve">ಆದಿಕಾಂಡ 16:16 ಹಾಗರಳು ಅಬ್ರಾಮನಿಗೆ ಇಷ್ಮಾಯೇಲನನ್ನು ಹೆತ್ತಾಗ ಅಬ್ರಾಮನಿಗೆ ಎಪ್ಪತ್ತಾರು ವರ್ಷ.</w:t>
      </w:r>
    </w:p>
    <w:p/>
    <w:p>
      <w:r xmlns:w="http://schemas.openxmlformats.org/wordprocessingml/2006/main">
        <w:t xml:space="preserve">ಅಬ್ರಾಮನಿಗೆ 86 ವರ್ಷವಾದಾಗ ಹಾಗರಳು ಇಷ್ಮಾಯೇಲನಿಗೆ ಜನ್ಮ ನೀಡಿದಳು.</w:t>
      </w:r>
    </w:p>
    <w:p/>
    <w:p>
      <w:r xmlns:w="http://schemas.openxmlformats.org/wordprocessingml/2006/main">
        <w:t xml:space="preserve">1. ಅವರ ಭರವಸೆಗಳನ್ನು ಪೂರೈಸುವಲ್ಲಿ ದೇವರ ನಿಷ್ಠೆ</w:t>
      </w:r>
    </w:p>
    <w:p/>
    <w:p>
      <w:r xmlns:w="http://schemas.openxmlformats.org/wordprocessingml/2006/main">
        <w:t xml:space="preserve">2. ಅಬ್ರಹಾಂನೊಂದಿಗೆ ದೇವರ ಒಡಂಬಡಿಕೆಯ ಸ್ವರೂಪ</w:t>
      </w:r>
    </w:p>
    <w:p/>
    <w:p>
      <w:r xmlns:w="http://schemas.openxmlformats.org/wordprocessingml/2006/main">
        <w:t xml:space="preserve">1. ಗಲಾಟಿಯನ್ಸ್ 4:22-31 - ಹಗರ್ ಮತ್ತು ಸಾರಾ ಅವರ ರೂಪಕ</w:t>
      </w:r>
    </w:p>
    <w:p/>
    <w:p>
      <w:r xmlns:w="http://schemas.openxmlformats.org/wordprocessingml/2006/main">
        <w:t xml:space="preserve">2. ರೋಮನ್ನರು 9:6-13 - ಐಸಾಕ್ ಚುನಾವಣೆಯಲ್ಲಿ ದೇವರ ಸಾರ್ವಭೌಮ ಆಯ್ಕೆ</w:t>
      </w:r>
    </w:p>
    <w:p/>
    <w:p>
      <w:r xmlns:w="http://schemas.openxmlformats.org/wordprocessingml/2006/main">
        <w:t xml:space="preserve">ಜೆನೆಸಿಸ್ 17 ಅನ್ನು ಮೂರು ಪ್ಯಾರಾಗಳಲ್ಲಿ ಈ ಕೆಳಗಿನಂತೆ ಸಂಕ್ಷೇಪಿಸಬಹುದು, ಸೂಚಿಸಿದ ಪದ್ಯಗಳೊಂದಿಗೆ:</w:t>
      </w:r>
    </w:p>
    <w:p/>
    <w:p>
      <w:r xmlns:w="http://schemas.openxmlformats.org/wordprocessingml/2006/main">
        <w:t xml:space="preserve">ಪ್ಯಾರಾಗ್ರಾಫ್ 1: ಜೆನೆಸಿಸ್ 17: 1-8 ರಲ್ಲಿ, ಅಬ್ರಾಮ್ ತೊಂಬತ್ತೊಂಬತ್ತು ವರ್ಷ ವಯಸ್ಸಿನವನಾಗಿದ್ದಾಗ, ದೇವರು ಅವನಿಗೆ ಕಾಣಿಸಿಕೊಂಡನು ಮತ್ತು ಅವನ ಒಡಂಬಡಿಕೆಯನ್ನು ಪುನರುಚ್ಚರಿಸುತ್ತಾನೆ. ದೇವರು ತನ್ನನ್ನು ಸರ್ವಶಕ್ತ ದೇವರೆಂದು ಪರಿಚಯಿಸಿಕೊಳ್ಳುತ್ತಾನೆ ಮತ್ತು ಅವನ ಮುಂದೆ ನಡೆಯಲು ಮತ್ತು ನಿರ್ದೋಷಿಯಾಗಿರಲು ಅಬ್ರಾಮನಿಗೆ ಆಜ್ಞಾಪಿಸುತ್ತಾನೆ. ಅವನು ಅಬ್ರಾಮನೊಂದಿಗೆ ಒಡಂಬಡಿಕೆಯನ್ನು ಮಾಡುವುದಾಗಿ ಭರವಸೆ ನೀಡುತ್ತಾನೆ, ಅವನನ್ನು ಅತಿಯಾಗಿ ಗುಣಿಸಿ, ಮತ್ತು ಅವನ ಹೆಸರನ್ನು ಅಬ್ರಾಮ್ (ಉನ್ನತ ತಂದೆ) ನಿಂದ ಅಬ್ರಹಾಂ (ಬಹುಜನರ ತಂದೆ) ಎಂದು ಬದಲಾಯಿಸುತ್ತಾನೆ. ದೇವರು ತನ್ನ ಒಡಂಬಡಿಕೆಯನ್ನು ಅಬ್ರಹಾಮನೊಂದಿಗೆ ಮಾತ್ರವಲ್ಲದೆ ಅವನ ನಂತರ ಅವನ ವಂಶಸ್ಥರೊಂದಿಗೂ ಶಾಶ್ವತ ಒಡಂಬಡಿಕೆಯಾಗಿ ಸ್ಥಾಪಿಸುವನೆಂದು ಘೋಷಿಸುತ್ತಾನೆ. ಕಾನಾನ್‌ನ ವಾಗ್ದತ್ತ ಭೂಮಿಯನ್ನು ಅವರ ಆನುವಂಶಿಕವಾಗಿ ಪುನಃ ದೃಢೀಕರಿಸಲಾಗಿದೆ.</w:t>
      </w:r>
    </w:p>
    <w:p/>
    <w:p>
      <w:r xmlns:w="http://schemas.openxmlformats.org/wordprocessingml/2006/main">
        <w:t xml:space="preserve">ಪ್ಯಾರಾಗ್ರಾಫ್ 2: ಜೆನೆಸಿಸ್ 17: 9-14 ರಲ್ಲಿ ಮುಂದುವರಿಯುತ್ತಾ, ದೇವರು ಒಡಂಬಡಿಕೆಯ ಸುನ್ನತಿಯ ಚಿಹ್ನೆಯನ್ನು ಸ್ಥಾಪಿಸುತ್ತಾನೆ. ಅಬ್ರಹಾಮನ ಸಂತತಿಯವರಲ್ಲಿ ಪ್ರತಿಯೊಬ್ಬ ಗಂಡು ಮಗು ಹುಟ್ಟಿದ ಎಂಟನೆಯ ದಿನದಲ್ಲಿ ಸುನ್ನತಿ ಮಾಡಬೇಕು. ಈ ಕಾರ್ಯವು ದೇವರೊಂದಿಗಿನ ಒಡಂಬಡಿಕೆಯ ಸಂಬಂಧದಲ್ಲಿ ಅವರ ಭಾಗವಹಿಸುವಿಕೆಯ ಭೌತಿಕ ಸಂಕೇತವಾಗಿ ಕಾರ್ಯನಿರ್ವಹಿಸುತ್ತದೆ. ಸುನ್ನತಿಯಾಗದ ಯಾವುದೇ ಪುರುಷನು ಒಡಂಬಡಿಕೆಯನ್ನು ಮುರಿದ ಕಾರಣ ಅವನ ಜನರಿಂದ ತೆಗೆದುಹಾಕಲ್ಪಡಬೇಕು.</w:t>
      </w:r>
    </w:p>
    <w:p/>
    <w:p>
      <w:r xmlns:w="http://schemas.openxmlformats.org/wordprocessingml/2006/main">
        <w:t xml:space="preserve">ಪ್ಯಾರಾಗ್ರಾಫ್ 3: ಜೆನೆಸಿಸ್ 17: 15-27 ರಲ್ಲಿ, ದೇವರು ಅಬ್ರಹಾಮನ ಹೆಂಡತಿ ಸಾರಾಗೆ (ಹಿಂದೆ ಸಾರಾಯಿ) ತನ್ನ ವಯಸ್ಸಾದ ಹೊರತಾಗಿಯೂ ಅವಳು ಮಗನನ್ನು ಹೊಂದುವಳು ಮತ್ತು ಅವಳನ್ನು ಸಾರಾ (ರಾಜಕುಮಾರಿ) ಎಂದು ಕರೆಯುವ ಭರವಸೆ ನೀಡುತ್ತಾನೆ. ಅಬ್ರಹಾಂ ತನ್ನ ಮುಖದ ಮೇಲೆ ಬಿದ್ದು ಈ ಸುದ್ದಿಯನ್ನು ನೋಡಿ ನಗುತ್ತಾನೆ ಆದರೆ ಇಷ್ಮಾಯಿಲ್ ದೇವರ ಆಶೀರ್ವಾದದಲ್ಲಿ ಬದುಕಬೇಕೆಂದು ತನ್ನ ಆಸೆಯನ್ನು ವ್ಯಕ್ತಪಡಿಸುತ್ತಾನೆ. ಆದಾಗ್ಯೂ, ಸಾರಾ ಸ್ವತಃ ಐಸಾಕ್ ಎಂಬ ಮಗನನ್ನು ಹೆರುವಳು ಎಂದು ದೇವರು ಖಚಿತಪಡಿಸುತ್ತಾನೆ, ಅವನ ಮೂಲಕ ಅವನ ಒಡಂಬಡಿಕೆಯನ್ನು ಸ್ಥಾಪಿಸಲಾಗುವುದು. ದೇವರ ಸೂಚನೆಯಂತೆ, ಅಬ್ರಹಾಮನು ಇಷ್ಮಾಯೇಲ್ ಸೇರಿದಂತೆ ತನ್ನ ಮನೆಯ ಎಲ್ಲಾ ಪುರುಷರೊಂದಿಗೆ ಸುನ್ನತಿ ಮಾಡಿಸಿಕೊಳ್ಳುತ್ತಾನೆ.</w:t>
      </w:r>
    </w:p>
    <w:p/>
    <w:p>
      <w:r xmlns:w="http://schemas.openxmlformats.org/wordprocessingml/2006/main">
        <w:t xml:space="preserve">ಸಾರಾಂಶದಲ್ಲಿ:</w:t>
      </w:r>
    </w:p>
    <w:p>
      <w:r xmlns:w="http://schemas.openxmlformats.org/wordprocessingml/2006/main">
        <w:t xml:space="preserve">ಜೆನೆಸಿಸ್ 17 ಪ್ರಸ್ತುತಪಡಿಸುತ್ತದೆ:</w:t>
      </w:r>
    </w:p>
    <w:p>
      <w:r xmlns:w="http://schemas.openxmlformats.org/wordprocessingml/2006/main">
        <w:t xml:space="preserve">ತೊಂಬತ್ತೊಂಬತ್ತು ವರ್ಷ ವಯಸ್ಸಿನ ಅಬ್ರಾಮನಿಗೆ ದೇವರು ಕಾಣಿಸಿಕೊಂಡಿದ್ದಾನೆ;</w:t>
      </w:r>
    </w:p>
    <w:p>
      <w:r xmlns:w="http://schemas.openxmlformats.org/wordprocessingml/2006/main">
        <w:t xml:space="preserve">ದೇವರು ತನ್ನ ಒಡಂಬಡಿಕೆಯನ್ನು ಪುನರುಚ್ಚರಿಸುತ್ತಾನೆ ಮತ್ತು ಅಬ್ರಾಮ್ ಹೆಸರನ್ನು ಅಬ್ರಹಾಂ ಎಂದು ಬದಲಾಯಿಸುತ್ತಾನೆ;</w:t>
      </w:r>
    </w:p>
    <w:p>
      <w:r xmlns:w="http://schemas.openxmlformats.org/wordprocessingml/2006/main">
        <w:t xml:space="preserve">ಹಲವಾರು ವಂಶಸ್ಥರು ಮತ್ತು ಕೆನಾನ್ ಅವರ ಉತ್ತರಾಧಿಕಾರದ ಭರವಸೆ.</w:t>
      </w:r>
    </w:p>
    <w:p/>
    <w:p>
      <w:r xmlns:w="http://schemas.openxmlformats.org/wordprocessingml/2006/main">
        <w:t xml:space="preserve">ಒಡಂಬಡಿಕೆಯ ಸಂಕೇತವಾಗಿ ಸುನ್ನತಿ ಸ್ಥಾಪನೆ;</w:t>
      </w:r>
    </w:p>
    <w:p>
      <w:r xmlns:w="http://schemas.openxmlformats.org/wordprocessingml/2006/main">
        <w:t xml:space="preserve">ಎಂಟನೆಯ ದಿನದಲ್ಲಿ ಪ್ರತಿ ಗಂಡು ಮಗುವಿಗೆ ಸುನ್ನತಿ ಮಾಡಬೇಕೆಂಬ ಆಜ್ಞೆ;</w:t>
      </w:r>
    </w:p>
    <w:p>
      <w:r xmlns:w="http://schemas.openxmlformats.org/wordprocessingml/2006/main">
        <w:t xml:space="preserve">ಸುನ್ನತಿ ಮಾಡದೆ ಉಳಿಯುವ ಮೂಲಕ ಒಡಂಬಡಿಕೆಯನ್ನು ಮುರಿಯುವ ಪರಿಣಾಮಗಳು.</w:t>
      </w:r>
    </w:p>
    <w:p/>
    <w:p>
      <w:r xmlns:w="http://schemas.openxmlformats.org/wordprocessingml/2006/main">
        <w:t xml:space="preserve">ದೇವರು ಸಾರಾಗೆ ತನ್ನ ವಯಸ್ಸಾದ ಹೊರತಾಗಿಯೂ ಮಗನನ್ನು ಭರವಸೆ ನೀಡುತ್ತಾನೆ ಮತ್ತು ಅವಳ ಹೆಸರನ್ನು ಸಾರಾ ಎಂದು ಬದಲಾಯಿಸುತ್ತಾನೆ;</w:t>
      </w:r>
    </w:p>
    <w:p>
      <w:r xmlns:w="http://schemas.openxmlformats.org/wordprocessingml/2006/main">
        <w:t xml:space="preserve">ಅಬ್ರಹಾಮನ ನಗು ಮತ್ತು ಇಷ್ಮಾಯಿಲ್ ದೇವರ ಆಶೀರ್ವಾದದ ಅಡಿಯಲ್ಲಿ ಬದುಕಬೇಕೆಂಬ ಬಯಕೆ;</w:t>
      </w:r>
    </w:p>
    <w:p>
      <w:r xmlns:w="http://schemas.openxmlformats.org/wordprocessingml/2006/main">
        <w:t xml:space="preserve">ಸಾರಾ ತಾನೇ ಐಸಾಕ್ ಎಂಬ ಮಗನನ್ನು ಹೆರುವಳು ಎಂದು ದೇವರು ದೃಢಪಡಿಸುತ್ತಾನೆ, ಅವನ ಒಡಂಬಡಿಕೆಯು ಸ್ಥಾಪಿಸಲ್ಪಡುತ್ತದೆ;</w:t>
      </w:r>
    </w:p>
    <w:p>
      <w:r xmlns:w="http://schemas.openxmlformats.org/wordprocessingml/2006/main">
        <w:t xml:space="preserve">ಅಬ್ರಹಾಮನ ವಿಧೇಯತೆ ತನ್ನನ್ನು ಮತ್ತು ತನ್ನ ಮನೆಯ ಎಲ್ಲಾ ಪುರುಷರಿಗೆ ಸುನ್ನತಿ ಮಾಡಿಸಿಕೊಳ್ಳುತ್ತದೆ.</w:t>
      </w:r>
    </w:p>
    <w:p/>
    <w:p>
      <w:r xmlns:w="http://schemas.openxmlformats.org/wordprocessingml/2006/main">
        <w:t xml:space="preserve">ಈ ಅಧ್ಯಾಯವು ಆತನ ವಾಗ್ದಾನಗಳನ್ನು ಪೂರೈಸುವಲ್ಲಿ ದೇವರ ನಿಷ್ಠೆಯನ್ನು ಒತ್ತಿಹೇಳುತ್ತದೆ. ದೇವರಲ್ಲಿ ಅಬ್ರಹಾಮನ ಆಳವಾದ ನಂಬಿಕೆಯನ್ನು ಇದು ಎತ್ತಿ ತೋರಿಸುತ್ತದೆ, ಅವನ ವಾಗ್ದಾನಗಳ ಕೆಲವು ಅಂಶಗಳು ಅಸಾಧ್ಯವೆಂದು ತೋರುತ್ತಿದ್ದರೂ ಸಹ. ಒಡಂಬಡಿಕೆಯ ಸಂಕೇತವಾಗಿ ಸುನ್ನತಿಯನ್ನು ಪರಿಚಯಿಸುವುದು ದೇವರ ಆಯ್ಕೆಮಾಡಿದ ಜನರಿಗೆ ಸೇರಿದ ಭೌತಿಕ ಪ್ರಾತಿನಿಧ್ಯವನ್ನು ಸೂಚಿಸುತ್ತದೆ. ಅಬ್ರಹಾಂ ಮತ್ತು ಸಾರಾ ಅವರ ಮರುನಾಮಕರಣವು ದೇವರ ವಾಗ್ದಾನದ ಧಾರಕರಾಗಿ ಅವರ ಹೊಸ ಗುರುತುಗಳನ್ನು ಸೂಚಿಸುತ್ತದೆ. ಜೆನೆಸಿಸ್ 17 ಅಬ್ರಹಾಂನೊಂದಿಗೆ ದೇವರ ಒಡಂಬಡಿಕೆಯ ಸ್ಥಾಪನೆ ಮತ್ತು ಅಭಿವೃದ್ಧಿಯಲ್ಲಿ ಮಹತ್ವದ ಮೈಲಿಗಲ್ಲು ಗುರುತಿಸುತ್ತದೆ ಮತ್ತು ಐಸಾಕ್, ಅವನ ಅದ್ಭುತ ಜನ್ಮ ಮತ್ತು ಈ ದೈವಿಕ ಯೋಜನೆಯಲ್ಲಿ ಅವನ ಪಾತ್ರವನ್ನು ಒಳಗೊಂಡ ಭವಿಷ್ಯದ ಘಟನೆಗಳಿಗೆ ವೇದಿಕೆಯನ್ನು ಹೊಂದಿಸುತ್ತದೆ.</w:t>
      </w:r>
    </w:p>
    <w:p/>
    <w:p>
      <w:r xmlns:w="http://schemas.openxmlformats.org/wordprocessingml/2006/main">
        <w:t xml:space="preserve">ಆದಿಕಾಂಡ 17:1 ಅಬ್ರಾಮನಿಗೆ ತೊಂಬತ್ತೊಂಬತ್ತು ವರ್ಷವಾದಾಗ ಕರ್ತನು ಅಬ್ರಾಮನಿಗೆ ಕಾಣಿಸಿಕೊಂಡು ಅವನಿಗೆ--ನಾನೇ ಸರ್ವಶಕ್ತ ದೇವರು; ನನ್ನ ಮುಂದೆ ನಡೆಯಿರಿ ಮತ್ತು ನೀವು ಪರಿಪೂರ್ಣರಾಗಿರಿ.</w:t>
      </w:r>
    </w:p>
    <w:p/>
    <w:p>
      <w:r xmlns:w="http://schemas.openxmlformats.org/wordprocessingml/2006/main">
        <w:t xml:space="preserve">ದೇವರು ಅಬ್ರಾಮನಿಗೆ ಕಾಣಿಸಿಕೊಂಡನು ಮತ್ತು ಅವನ ಮುಂದೆ ನಡೆದು ಪರಿಪೂರ್ಣನಾಗಿರಲು ಆಜ್ಞಾಪಿಸಿದನು.</w:t>
      </w:r>
    </w:p>
    <w:p/>
    <w:p>
      <w:r xmlns:w="http://schemas.openxmlformats.org/wordprocessingml/2006/main">
        <w:t xml:space="preserve">1: ದೇವರ ಆಜ್ಞೆಯನ್ನು ಪಾಲಿಸಿ ಮತ್ತು ಪರಿಪೂರ್ಣತೆಯಲ್ಲಿ ನಡೆಯಿರಿ</w:t>
      </w:r>
    </w:p>
    <w:p/>
    <w:p>
      <w:r xmlns:w="http://schemas.openxmlformats.org/wordprocessingml/2006/main">
        <w:t xml:space="preserve">2: ಪವಿತ್ರತೆ ಮತ್ತು ದೇವರಿಗೆ ವಿಧೇಯತೆಯ ಜೀವನವನ್ನು ನಡೆಸಿ</w:t>
      </w:r>
    </w:p>
    <w:p/>
    <w:p>
      <w:r xmlns:w="http://schemas.openxmlformats.org/wordprocessingml/2006/main">
        <w:t xml:space="preserve">1: 1 ಜಾನ್ 1: 5-7 - ಇದು ನಾವು ಆತನಿಂದ ಕೇಳಿದ ಮತ್ತು ನಿಮಗೆ ಘೋಷಿಸುವ ಸಂದೇಶವಾಗಿದೆ: ದೇವರು ಬೆಳಕು; ಅವನಲ್ಲಿ ಕತ್ತಲೆಯೇ ಇಲ್ಲ. 6 ನಾವು ಆತನೊಂದಿಗೆ ಸಹವಾಸವನ್ನು ಹೊಂದಿದ್ದೇವೆ ಎಂದು ಹೇಳಿಕೊಂಡರೂ ಕತ್ತಲೆಯಲ್ಲಿ ನಡೆದರೆ, ನಾವು ಸುಳ್ಳು ಹೇಳುತ್ತೇವೆ ಮತ್ತು ಸತ್ಯವನ್ನು ಜೀವಿಸುವುದಿಲ್ಲ. 7 ಆದರೆ ಆತನು ಬೆಳಕಿನಲ್ಲಿರುವಂತೆ ನಾವು ಬೆಳಕಿನಲ್ಲಿ ನಡೆದರೆ ನಾವು ಒಬ್ಬರಿಗೊಬ್ಬರು ಅನ್ಯೋನ್ಯತೆಯನ್ನು ಹೊಂದಿರುತ್ತೇವೆ ಮತ್ತು ಆತನ ಮಗನಾದ ಯೇಸುವಿನ ರಕ್ತವು ನಮ್ಮನ್ನು ಎಲ್ಲಾ ಪಾಪಗಳಿಂದ ಶುದ್ಧೀಕರಿಸುತ್ತದೆ.</w:t>
      </w:r>
    </w:p>
    <w:p/>
    <w:p>
      <w:r xmlns:w="http://schemas.openxmlformats.org/wordprocessingml/2006/main">
        <w:t xml:space="preserve">2: ಕೊಲೊಸ್ಸಿಯನ್ಸ್ 3: 1-4 - ಅಂದಿನಿಂದ, ನೀವು ಕ್ರಿಸ್ತನೊಂದಿಗೆ ಎಬ್ಬಿಸಲ್ಪಟ್ಟಿದ್ದೀರಿ, ಮೇಲಿನ ವಿಷಯಗಳ ಮೇಲೆ ನಿಮ್ಮ ಹೃದಯಗಳನ್ನು ಇರಿಸಿ, ಅಲ್ಲಿ ಕ್ರಿಸ್ತನು ದೇವರ ಬಲಗಡೆಯಲ್ಲಿ ಕುಳಿತಿದ್ದಾನೆ. 2 ನಿಮ್ಮ ಮನಸ್ಸನ್ನು ಭೂಮಿಯ ಮೇಲಿನ ವಿಷಯಗಳ ಮೇಲೆ ಅಲ್ಲ, ಮೇಲಿನ ವಿಷಯಗಳ ಮೇಲೆ ಇರಿಸಿ. 3 ಏಕೆಂದರೆ ನೀವು ಸತ್ತಿದ್ದೀರಿ, ಮತ್ತು ನಿಮ್ಮ ಜೀವನವು ಈಗ ಕ್ರಿಸ್ತನೊಂದಿಗೆ ದೇವರಲ್ಲಿ ಅಡಗಿದೆ. 4 ನಿಮ್ಮ ಜೀವವಾಗಿರುವ ಕ್ರಿಸ್ತನು ಪ್ರತ್ಯಕ್ಷವಾದಾಗ ನೀವು ಸಹ ಆತನೊಂದಿಗೆ ಮಹಿಮೆಯಲ್ಲಿ ಕಾಣಿಸಿಕೊಳ್ಳುವಿರಿ.</w:t>
      </w:r>
    </w:p>
    <w:p/>
    <w:p>
      <w:r xmlns:w="http://schemas.openxmlformats.org/wordprocessingml/2006/main">
        <w:t xml:space="preserve">ಆದಿಕಾಂಡ 17:2 ಮತ್ತು ನಾನು ನನ್ನ ಮತ್ತು ನಿನ್ನ ನಡುವೆ ನನ್ನ ಒಡಂಬಡಿಕೆಯನ್ನು ಮಾಡುತ್ತೇನೆ ಮತ್ತು ನಿನ್ನನ್ನು ಬಹಳವಾಗಿ ಹೆಚ್ಚಿಸುವೆನು.</w:t>
      </w:r>
    </w:p>
    <w:p/>
    <w:p>
      <w:r xmlns:w="http://schemas.openxmlformats.org/wordprocessingml/2006/main">
        <w:t xml:space="preserve">ದೇವರು ಅಬ್ರಹಾಮನೊಂದಿಗೆ ಒಡಂಬಡಿಕೆಯನ್ನು ಮಾಡುತ್ತಾನೆ ಮತ್ತು ಅವನನ್ನು ಅತಿಯಾಗಿ ಹೆಚ್ಚಿಸುವ ಭರವಸೆ ನೀಡುತ್ತಾನೆ.</w:t>
      </w:r>
    </w:p>
    <w:p/>
    <w:p>
      <w:r xmlns:w="http://schemas.openxmlformats.org/wordprocessingml/2006/main">
        <w:t xml:space="preserve">1. ಲಾರ್ಡ್ಸ್ ವಾಗ್ದಾನಗಳಲ್ಲಿ ನಂಬಿಕೆ - ರೋಮನ್ನರು 4:20-21</w:t>
      </w:r>
    </w:p>
    <w:p/>
    <w:p>
      <w:r xmlns:w="http://schemas.openxmlformats.org/wordprocessingml/2006/main">
        <w:t xml:space="preserve">2. ದೇವರ ಉದಾರ ಒಡಂಬಡಿಕೆ - ಜೆನೆಸಿಸ್ 15:18-21</w:t>
      </w:r>
    </w:p>
    <w:p/>
    <w:p>
      <w:r xmlns:w="http://schemas.openxmlformats.org/wordprocessingml/2006/main">
        <w:t xml:space="preserve">1. ಹೀಬ್ರೂ 6:13-15 ಭರವಸೆಯ ದೇವರ ಭರವಸೆ</w:t>
      </w:r>
    </w:p>
    <w:p/>
    <w:p>
      <w:r xmlns:w="http://schemas.openxmlformats.org/wordprocessingml/2006/main">
        <w:t xml:space="preserve">2. ಗಲಾಟಿಯನ್ಸ್ 3:6-9 ಒಡಂಬಡಿಕೆಯಲ್ಲಿ ಅಬ್ರಹಾಮನ ನಂಬಿಕೆ</w:t>
      </w:r>
    </w:p>
    <w:p/>
    <w:p>
      <w:r xmlns:w="http://schemas.openxmlformats.org/wordprocessingml/2006/main">
        <w:t xml:space="preserve">ಆದಿಕಾಂಡ 17:3 ಮತ್ತು ಅಬ್ರಾಮನು ಅವನ ಮುಖದ ಮೇಲೆ ಬಿದ್ದನು ಮತ್ತು ದೇವರು ಅವನ ಸಂಗಡ ಮಾತನಾಡಿ,</w:t>
      </w:r>
    </w:p>
    <w:p/>
    <w:p>
      <w:r xmlns:w="http://schemas.openxmlformats.org/wordprocessingml/2006/main">
        <w:t xml:space="preserve">ದೇವರು ಅಬ್ರಾಮನನ್ನು ದೊಡ್ಡ ರಾಷ್ಟ್ರವನ್ನಾಗಿ ಮಾಡುವುದಾಗಿ ಭರವಸೆ ನೀಡುತ್ತಾನೆ ಮತ್ತು ಅವನಿಗೆ ಸುನ್ನತಿಯ ಒಡಂಬಡಿಕೆಯನ್ನು ನೀಡುತ್ತಾನೆ.</w:t>
      </w:r>
    </w:p>
    <w:p/>
    <w:p>
      <w:r xmlns:w="http://schemas.openxmlformats.org/wordprocessingml/2006/main">
        <w:t xml:space="preserve">1: ಅಬ್ರಾಮನೊಂದಿಗೆ ದೇವರ ಒಡಂಬಡಿಕೆಯು ಆತನ ನಿಷ್ಠೆ ಮತ್ತು ವಿಶ್ವಾಸಾರ್ಹತೆಗೆ ಉದಾಹರಣೆಯಾಗಿದೆ.</w:t>
      </w:r>
    </w:p>
    <w:p/>
    <w:p>
      <w:r xmlns:w="http://schemas.openxmlformats.org/wordprocessingml/2006/main">
        <w:t xml:space="preserve">2: ನಮ್ಮ ಜೀವನದಲ್ಲಿ ಸುನ್ನತಿ ಒಪ್ಪಂದವನ್ನು ಅರ್ಥಮಾಡಿಕೊಳ್ಳುವ ಮತ್ತು ಗೌರವಿಸುವ ಪ್ರಾಮುಖ್ಯತೆ.</w:t>
      </w:r>
    </w:p>
    <w:p/>
    <w:p>
      <w:r xmlns:w="http://schemas.openxmlformats.org/wordprocessingml/2006/main">
        <w:t xml:space="preserve">1: ಜೆರೆಮಿಯಾ 33:20-21 ಆದ್ದರಿಂದ ಲಾರ್ಡ್ ಹೀಗೆ ಹೇಳುತ್ತಾನೆ; ನೀವು ಹಗಲಿನ ನನ್ನ ಒಡಂಬಡಿಕೆಯನ್ನು ಮತ್ತು ರಾತ್ರಿಯ ನನ್ನ ಒಡಂಬಡಿಕೆಯನ್ನು ಮುರಿಯಲು ಸಾಧ್ಯವಾದರೆ ಮತ್ತು ಅವರ ಕಾಲದಲ್ಲಿ ಹಗಲು ರಾತ್ರಿ ಇರಬಾರದು;</w:t>
      </w:r>
    </w:p>
    <w:p/>
    <w:p>
      <w:r xmlns:w="http://schemas.openxmlformats.org/wordprocessingml/2006/main">
        <w:t xml:space="preserve">2: ಇಬ್ರಿಯರಿಗೆ 11:8-10 ನಂಬಿಕೆಯಿಂದ ಅಬ್ರಹಾಮನು ಆನುವಂಶಿಕವಾಗಿ ಸ್ವೀಕರಿಸಬೇಕಾದ ಸ್ಥಳಕ್ಕೆ ಹೋಗಲು ಕರೆದಾಗ, ವಿಧೇಯನಾದನು; ಮತ್ತು ಅವನು ಎಲ್ಲಿಗೆ ಹೋದನೆಂದು ತಿಳಿಯದೆ ಹೊರಗೆ ಹೋದನು.</w:t>
      </w:r>
    </w:p>
    <w:p/>
    <w:p>
      <w:r xmlns:w="http://schemas.openxmlformats.org/wordprocessingml/2006/main">
        <w:t xml:space="preserve">ಆದಿಕಾಂಡ 17:4 ನನಗೋಸ್ಕರ, ಇಗೋ, ನನ್ನ ಒಡಂಬಡಿಕೆಯು ನಿನ್ನೊಂದಿಗೆ ಇದೆ, ಮತ್ತು ನೀನು ಅನೇಕ ಜನಾಂಗಗಳಿಗೆ ತಂದೆಯಾಗಿರುವೆ.</w:t>
      </w:r>
    </w:p>
    <w:p/>
    <w:p>
      <w:r xmlns:w="http://schemas.openxmlformats.org/wordprocessingml/2006/main">
        <w:t xml:space="preserve">ದೇವರು ಅಬ್ರಹಾಮನೊಂದಿಗೆ ಒಡಂಬಡಿಕೆಯನ್ನು ಮಾಡುತ್ತಾನೆ, ಅವನನ್ನು ಅನೇಕ ರಾಷ್ಟ್ರಗಳ ತಂದೆಯನ್ನಾಗಿ ಮಾಡುವುದಾಗಿ ಭರವಸೆ ನೀಡುತ್ತಾನೆ.</w:t>
      </w:r>
    </w:p>
    <w:p/>
    <w:p>
      <w:r xmlns:w="http://schemas.openxmlformats.org/wordprocessingml/2006/main">
        <w:t xml:space="preserve">1. ಅಬ್ರಹಾಮನ ಒಡಂಬಡಿಕೆ - ಆತನ ವಾಗ್ದಾನಗಳನ್ನು ಪೂರೈಸುವಲ್ಲಿ ದೇವರ ನಿಷ್ಠೆ</w:t>
      </w:r>
    </w:p>
    <w:p/>
    <w:p>
      <w:r xmlns:w="http://schemas.openxmlformats.org/wordprocessingml/2006/main">
        <w:t xml:space="preserve">2. ಭಯದ ಮೇಲೆ ನಂಬಿಕೆಯನ್ನು ಆರಿಸುವುದು - ಅಬ್ರಹಾಂನ ಪರಂಪರೆ</w:t>
      </w:r>
    </w:p>
    <w:p/>
    <w:p>
      <w:r xmlns:w="http://schemas.openxmlformats.org/wordprocessingml/2006/main">
        <w:t xml:space="preserve">1. ರೋಮನ್ನರು 4:17-21--ದೇವರಲ್ಲಿ ಅಬ್ರಹಾಮನ ನಂಬಿಕೆ ಮತ್ತು ಆತನ ವಾಗ್ದಾನಗಳ ನೆರವೇರಿಕೆ</w:t>
      </w:r>
    </w:p>
    <w:p/>
    <w:p>
      <w:r xmlns:w="http://schemas.openxmlformats.org/wordprocessingml/2006/main">
        <w:t xml:space="preserve">2. ಹೀಬ್ರೂ 11:8-12--ಅಬ್ರಹಾಮನ ದೇವರ ಮೇಲಿನ ನಂಬಿಕೆ ಮತ್ತು ಆಕಾಶದಲ್ಲಿರುವ ನಕ್ಷತ್ರಗಳಂತೆ ವಂಶಸ್ಥರ ವಾಗ್ದಾನ.</w:t>
      </w:r>
    </w:p>
    <w:p/>
    <w:p>
      <w:r xmlns:w="http://schemas.openxmlformats.org/wordprocessingml/2006/main">
        <w:t xml:space="preserve">ಆದಿಕಾಂಡ 17:5 ಇನ್ನು ಮುಂದೆ ನಿನ್ನ ಹೆಸರನ್ನು ಅಬ್ರಾಮ್ ಎಂದು ಕರೆಯುವದಿಲ್ಲ, ಆದರೆ ನಿನ್ನ ಹೆಸರು ಅಬ್ರಹಾಂ ಎಂದಾಗಿದೆ; ಯಾಕಂದರೆ ನಾನು ನಿನ್ನನ್ನು ಅನೇಕ ಜನಾಂಗಗಳ ತಂದೆಯನ್ನಾಗಿ ಮಾಡಿದ್ದೇನೆ.</w:t>
      </w:r>
    </w:p>
    <w:p/>
    <w:p>
      <w:r xmlns:w="http://schemas.openxmlformats.org/wordprocessingml/2006/main">
        <w:t xml:space="preserve">ದೇವರು ಅಬ್ರಾಮನ ಹೆಸರನ್ನು ಅಬ್ರಹಾಂ ಎಂದು ಬದಲಾಯಿಸಿದನು, ಅವನು ಹುಟ್ಟುವ ಅನೇಕ ರಾಷ್ಟ್ರಗಳನ್ನು ಸೂಚಿಸುತ್ತಾನೆ.</w:t>
      </w:r>
    </w:p>
    <w:p/>
    <w:p>
      <w:r xmlns:w="http://schemas.openxmlformats.org/wordprocessingml/2006/main">
        <w:t xml:space="preserve">1: ಆತನಲ್ಲಿ ನಮ್ಮ ಹೊಸ ಗುರುತನ್ನು ಸೂಚಿಸಲು ದೇವರು ನಮಗೆ ಹೊಸ ಹೆಸರುಗಳನ್ನು ನೀಡುತ್ತಾನೆ.</w:t>
      </w:r>
    </w:p>
    <w:p/>
    <w:p>
      <w:r xmlns:w="http://schemas.openxmlformats.org/wordprocessingml/2006/main">
        <w:t xml:space="preserve">2: ದೇವರ ವಾಗ್ದಾನಗಳಲ್ಲಿ ಅವನ ಹೊಸ ಆನುವಂಶಿಕತೆಯನ್ನು ಸೂಚಿಸಲು ಅಬ್ರಹಾಮನಿಗೆ ಹೊಸ ಹೆಸರನ್ನು ನೀಡಲಾಯಿತು.</w:t>
      </w:r>
    </w:p>
    <w:p/>
    <w:p>
      <w:r xmlns:w="http://schemas.openxmlformats.org/wordprocessingml/2006/main">
        <w:t xml:space="preserve">1: ರೋಮನ್ನರು 8:17 - ಮತ್ತು ಮಕ್ಕಳಾಗಿದ್ದರೆ, ನಂತರ ಉತ್ತರಾಧಿಕಾರಿಗಳು; ದೇವರ ಉತ್ತರಾಧಿಕಾರಿಗಳು ಮತ್ತು ಕ್ರಿಸ್ತನೊಂದಿಗೆ ಜಂಟಿ ಉತ್ತರಾಧಿಕಾರಿಗಳು; ಹಾಗಿದ್ದಲ್ಲಿ ನಾವು ಆತನೊಂದಿಗೆ ಬಾಧೆಪಡುವೆವು, ನಾವು ಸಹ ಒಟ್ಟಿಗೆ ವೈಭವೀಕರಿಸಲ್ಪಡುತ್ತೇವೆ.</w:t>
      </w:r>
    </w:p>
    <w:p/>
    <w:p>
      <w:r xmlns:w="http://schemas.openxmlformats.org/wordprocessingml/2006/main">
        <w:t xml:space="preserve">2: ಗಲಾತ್ಯ 3:29 - ಮತ್ತು ನೀವು ಕ್ರಿಸ್ತನವರಾಗಿದ್ದರೆ, ನೀವು ಅಬ್ರಹಾಮನ ಸಂತತಿ ಮತ್ತು ವಾಗ್ದಾನದ ಪ್ರಕಾರ ಉತ್ತರಾಧಿಕಾರಿಗಳು.</w:t>
      </w:r>
    </w:p>
    <w:p/>
    <w:p>
      <w:r xmlns:w="http://schemas.openxmlformats.org/wordprocessingml/2006/main">
        <w:t xml:space="preserve">ಆದಿಕಾಂಡ 17:6 ಮತ್ತು ನಾನು ನಿನ್ನನ್ನು ಹೆಚ್ಚು ಫಲಪ್ರದವಾಗಿಸುವೆನು ಮತ್ತು ನಿನ್ನಿಂದ ಜನಾಂಗಗಳನ್ನು ಮಾಡುವೆನು ಮತ್ತು ರಾಜರು ನಿನ್ನಿಂದ ಹೊರಬರುವರು.</w:t>
      </w:r>
    </w:p>
    <w:p/>
    <w:p>
      <w:r xmlns:w="http://schemas.openxmlformats.org/wordprocessingml/2006/main">
        <w:t xml:space="preserve">ದೇವರು ಅಬ್ರಹಾಮನಿಗೆ ಅತ್ಯಂತ ಫಲಪ್ರದನಾಗುತ್ತಾನೆ ಮತ್ತು ಅವನ ವಂಶಸ್ಥರು ಅನೇಕ ರಾಷ್ಟ್ರಗಳು ಮತ್ತು ರಾಜರಾಗುತ್ತಾರೆ ಎಂದು ಭರವಸೆ ನೀಡುತ್ತಾನೆ.</w:t>
      </w:r>
    </w:p>
    <w:p/>
    <w:p>
      <w:r xmlns:w="http://schemas.openxmlformats.org/wordprocessingml/2006/main">
        <w:t xml:space="preserve">1: ದೇವರ ವಾಗ್ದಾನಗಳು ಖಚಿತವಾಗಿರುತ್ತವೆ ಮತ್ತು ಸತ್ಯವಾಗಿರುತ್ತವೆ ಮತ್ತು ಆತನು ಯಾವಾಗಲೂ ನಮಗೆ ಫಲಪ್ರದ ಮತ್ತು ಯಶಸ್ವಿಯಾಗುವ ಮಾರ್ಗವನ್ನು ಮಾಡುತ್ತಾನೆ.</w:t>
      </w:r>
    </w:p>
    <w:p/>
    <w:p>
      <w:r xmlns:w="http://schemas.openxmlformats.org/wordprocessingml/2006/main">
        <w:t xml:space="preserve">2: ದೇವರು ತನ್ನ ಮಕ್ಕಳಿಗೆ ನಂಬಿಗಸ್ತನಾಗಿರುತ್ತಾನೆ ಮತ್ತು ಫಲಿತಾಂಶವು ಅಸಾಧ್ಯವೆಂದು ತೋರುತ್ತಿರುವಾಗಲೂ ಆತನ ವಾಗ್ದಾನಗಳನ್ನು ತರುತ್ತಾನೆ.</w:t>
      </w:r>
    </w:p>
    <w:p/>
    <w:p>
      <w:r xmlns:w="http://schemas.openxmlformats.org/wordprocessingml/2006/main">
        <w:t xml:space="preserve">1: ರೋಮನ್ನರು 4: 18-22 - ಅಬ್ರಹಾಮನು ದೇವರನ್ನು ನಂಬಿದನು ಮತ್ತು ಅದು ಅವನಿಗೆ ಸದಾಚಾರವೆಂದು ಸಲ್ಲುತ್ತದೆ.</w:t>
      </w:r>
    </w:p>
    <w:p/>
    <w:p>
      <w:r xmlns:w="http://schemas.openxmlformats.org/wordprocessingml/2006/main">
        <w:t xml:space="preserve">2: ಇಬ್ರಿಯ 11:8-10 - ಅಬ್ರಹಾಮನು ತಾನು ಎಲ್ಲಿಗೆ ಹೋಗುತ್ತಿದ್ದೇನೆಂದು ತಿಳಿಯದಿದ್ದರೂ ವಿಧೇಯನಾಗಿ ಹೋದನು.</w:t>
      </w:r>
    </w:p>
    <w:p/>
    <w:p>
      <w:r xmlns:w="http://schemas.openxmlformats.org/wordprocessingml/2006/main">
        <w:t xml:space="preserve">ಆದಿಕಾಂಡ 17:7 ಮತ್ತು ನನ್ನ ಒಡಂಬಡಿಕೆಯನ್ನು ನಾನು ಮತ್ತು ನಿನಗೂ ಮತ್ತು ನಿನ್ನ ತರುವಾಯ ನಿನ್ನ ಸಂತತಿಯವರಿಗೂ ತಮ್ಮ ಪೀಳಿಗೆಗಳಲ್ಲಿ ಶಾಶ್ವತವಾದ ಒಡಂಬಡಿಕೆಗಾಗಿ ನಿನಗೂ ನಿನ್ನ ತರುವಾಯ ನಿನ್ನ ಸಂತತಿಗೂ ದೇವರಾಗಿರುವೆನು.</w:t>
      </w:r>
    </w:p>
    <w:p/>
    <w:p>
      <w:r xmlns:w="http://schemas.openxmlformats.org/wordprocessingml/2006/main">
        <w:t xml:space="preserve">ದೇವರು ಅಬ್ರಹಾಂ ಮತ್ತು ಅವನ ಸಂತತಿಯೊಂದಿಗೆ ಅವರ ದೇವರಾಗಿ ಶಾಶ್ವತವಾದ ಒಡಂಬಡಿಕೆಯನ್ನು ಮಾಡುತ್ತಾನೆ.</w:t>
      </w:r>
    </w:p>
    <w:p/>
    <w:p>
      <w:r xmlns:w="http://schemas.openxmlformats.org/wordprocessingml/2006/main">
        <w:t xml:space="preserve">1. ದೇವರ ನಿತ್ಯ ಒಡಂಬಡಿಕೆ - ದೇವರ ವಾಗ್ದಾನಗಳು ಹೇಗೆ ತಾಳಿಕೊಳ್ಳುತ್ತವೆ</w:t>
      </w:r>
    </w:p>
    <w:p/>
    <w:p>
      <w:r xmlns:w="http://schemas.openxmlformats.org/wordprocessingml/2006/main">
        <w:t xml:space="preserve">2. ನಂಬಿಕೆಯ ಜನರು - ಅಬ್ರಹಾಂ ಮತ್ತು ಅವನ ವಂಶಸ್ಥರೊಂದಿಗೆ ದೇವರ ಒಡಂಬಡಿಕೆ</w:t>
      </w:r>
    </w:p>
    <w:p/>
    <w:p>
      <w:r xmlns:w="http://schemas.openxmlformats.org/wordprocessingml/2006/main">
        <w:t xml:space="preserve">1. ರೋಮನ್ನರು 4:13-16 - ಅಬ್ರಹಾಮನು ಅನೇಕ ರಾಷ್ಟ್ರಗಳ ತಂದೆಯಾಗುತ್ತಾನೆ ಎಂದು ಭರವಸೆ ನೀಡಲಾಯಿತು, ಮತ್ತು ಅವನು ಸುನ್ನತಿ ಮಾಡಿಸಿಕೊಳ್ಳುವ ಮುಂಚೆಯೇ ಈ ವಾಗ್ದಾನ ಮಾಡಲಾಯಿತು.</w:t>
      </w:r>
    </w:p>
    <w:p/>
    <w:p>
      <w:r xmlns:w="http://schemas.openxmlformats.org/wordprocessingml/2006/main">
        <w:t xml:space="preserve">2. ಗಲಾಟಿಯನ್ಸ್ 3:26-29 - ಎಲ್ಲಾ ವಿಶ್ವಾಸಿಗಳು, ಅವರ ಜನಾಂಗೀಯ ಅಥವಾ ರಾಷ್ಟ್ರೀಯ ಹಿನ್ನೆಲೆಯನ್ನು ಲೆಕ್ಕಿಸದೆ, ಒಂದೇ ಕುಟುಂಬದ ಭಾಗವಾಗಿದ್ದಾರೆ ಮತ್ತು ಯೇಸು ಕ್ರಿಸ್ತನಲ್ಲಿ ನಂಬಿಕೆಯ ಮೂಲಕ ಅದೇ ಭರವಸೆಗಳಿಗೆ ಉತ್ತರಾಧಿಕಾರಿಗಳಾಗಿದ್ದಾರೆ.</w:t>
      </w:r>
    </w:p>
    <w:p/>
    <w:p>
      <w:r xmlns:w="http://schemas.openxmlformats.org/wordprocessingml/2006/main">
        <w:t xml:space="preserve">ಆದಿಕಾಂಡ 17:8 ಮತ್ತು ನಾನು ನಿನಗೂ ನಿನ್ನ ತರುವಾಯ ನಿನ್ನ ಸಂತಾನಕ್ಕೂ ನೀನು ಪರದೇಶಿಯಾಗಿರುವ ಕಾನಾನ್ ದೇಶವನ್ನೆಲ್ಲಾ ಶಾಶ್ವತವಾದ ಸ್ವಾಸ್ತ್ಯಕ್ಕಾಗಿ ಕೊಡುವೆನು. ಮತ್ತು ನಾನು ಅವರ ದೇವರಾಗಿರುವೆನು.</w:t>
      </w:r>
    </w:p>
    <w:p/>
    <w:p>
      <w:r xmlns:w="http://schemas.openxmlformats.org/wordprocessingml/2006/main">
        <w:t xml:space="preserve">ಅಬ್ರಹಾಮನಿಗೆ ದೇವರ ವಾಗ್ದಾನವು ಅವನಿಗೆ ಮತ್ತು ಅವನ ಸಂತತಿಗೆ ಕಾನಾನ್ ದೇಶವನ್ನು ಶಾಶ್ವತ ಆಸ್ತಿಯಾಗಿ ನೀಡುವುದಾಗಿದೆ.</w:t>
      </w:r>
    </w:p>
    <w:p/>
    <w:p>
      <w:r xmlns:w="http://schemas.openxmlformats.org/wordprocessingml/2006/main">
        <w:t xml:space="preserve">1. ದೇವರ ವಿಫಲವಾಗದ ಭರವಸೆಗಳು - ಜೆನೆಸಿಸ್ 17:8</w:t>
      </w:r>
    </w:p>
    <w:p/>
    <w:p>
      <w:r xmlns:w="http://schemas.openxmlformats.org/wordprocessingml/2006/main">
        <w:t xml:space="preserve">2. ದೇವರ ನಿತ್ಯ ಪ್ರೀತಿ - ಆದಿಕಾಂಡ 17:8</w:t>
      </w:r>
    </w:p>
    <w:p/>
    <w:p>
      <w:r xmlns:w="http://schemas.openxmlformats.org/wordprocessingml/2006/main">
        <w:t xml:space="preserve">1. ಕೀರ್ತನೆ 105:8-11 - ಅವನು ತನ್ನ ಒಡಂಬಡಿಕೆಯನ್ನು ಶಾಶ್ವತವಾಗಿ ನೆನಪಿಸಿಕೊಳ್ಳುತ್ತಾನೆ, ಅವನು ಮಾಡಿದ ವಾಗ್ದಾನವನ್ನು ಸಾವಿರ ತಲೆಮಾರುಗಳವರೆಗೆ.</w:t>
      </w:r>
    </w:p>
    <w:p/>
    <w:p>
      <w:r xmlns:w="http://schemas.openxmlformats.org/wordprocessingml/2006/main">
        <w:t xml:space="preserve">2. ಯೆಶಾಯ 54:10 - ಪರ್ವತಗಳು ಅಲುಗಾಡಿಸಲ್ಪಟ್ಟರೂ ಮತ್ತು ಬೆಟ್ಟಗಳು ತೆಗೆದುಹಾಕಲ್ಪಟ್ಟರೂ, ನಿಮ್ಮ ಮೇಲಿನ ನನ್ನ ಅಚಲವಾದ ಪ್ರೀತಿಯು ಅಲುಗಾಡುವುದಿಲ್ಲ ಅಥವಾ ನನ್ನ ಶಾಂತಿಯ ಒಡಂಬಡಿಕೆಯು ತೆಗೆದುಹಾಕಲ್ಪಡುವುದಿಲ್ಲ.</w:t>
      </w:r>
    </w:p>
    <w:p/>
    <w:p>
      <w:r xmlns:w="http://schemas.openxmlformats.org/wordprocessingml/2006/main">
        <w:t xml:space="preserve">ಆದಿಕಾಂಡ 17:9 ಮತ್ತು ದೇವರು ಅಬ್ರಹಾಮನಿಗೆ--ನೀನು ಮತ್ತು ನಿನ್ನ ನಂತರದ ಸಂತತಿಯು ನನ್ನ ಒಡಂಬಡಿಕೆಯನ್ನು ತಮ್ಮ ಪೀಳಿಗೆಗಳಲ್ಲಿ ಕೈಕೊಳ್ಳುವಿರಿ.</w:t>
      </w:r>
    </w:p>
    <w:p/>
    <w:p>
      <w:r xmlns:w="http://schemas.openxmlformats.org/wordprocessingml/2006/main">
        <w:t xml:space="preserve">ದೇವರು ಅಬ್ರಹಾಮನಿಗೆ ತನ್ನ ಒಡಂಬಡಿಕೆಯನ್ನು ಅವನ ವಂಶಸ್ಥರಿಗೆ ರವಾನಿಸಲು ಅದನ್ನು ಉಳಿಸಿಕೊಳ್ಳಲು ನೆನಪಿಸಿದನು.</w:t>
      </w:r>
    </w:p>
    <w:p/>
    <w:p>
      <w:r xmlns:w="http://schemas.openxmlformats.org/wordprocessingml/2006/main">
        <w:t xml:space="preserve">1: ಮುಂದಿನ ಪೀಳಿಗೆಯು ಆತನನ್ನು ತಿಳಿದುಕೊಳ್ಳಲು ಮತ್ತು ಅನುಸರಿಸುವುದನ್ನು ಖಚಿತಪಡಿಸಿಕೊಳ್ಳಲು ನಾವು ದೇವರ ಒಡಂಬಡಿಕೆಯನ್ನು ಪಾಲಿಸಬೇಕು.</w:t>
      </w:r>
    </w:p>
    <w:p/>
    <w:p>
      <w:r xmlns:w="http://schemas.openxmlformats.org/wordprocessingml/2006/main">
        <w:t xml:space="preserve">2: ದೇವರ ಒಡಂಬಡಿಕೆಯನ್ನು ಅಬ್ರಹಾಮನಿಗೆ ನೀಡಲಾಯಿತು ಮತ್ತು ಈಗ ಅದನ್ನು ಮುಂದಿನ ಪೀಳಿಗೆಗೆ ವರ್ಗಾಯಿಸುವ ಜವಾಬ್ದಾರಿ ನಮ್ಮ ಮೇಲಿದೆ.</w:t>
      </w:r>
    </w:p>
    <w:p/>
    <w:p>
      <w:r xmlns:w="http://schemas.openxmlformats.org/wordprocessingml/2006/main">
        <w:t xml:space="preserve">1: ಧರ್ಮೋಪದೇಶಕಾಂಡ 6:4-7 ಓ ಇಸ್ರೇಲ್, ಕೇಳು: ನಮ್ಮ ದೇವರಾದ ಕರ್ತನು, ಕರ್ತನು ಒಬ್ಬನೇ. ನಿನ್ನ ದೇವರಾದ ಕರ್ತನನ್ನು ನಿನ್ನ ಪೂರ್ಣ ಹೃದಯದಿಂದಲೂ ನಿನ್ನ ಪೂರ್ಣ ಆತ್ಮದಿಂದಲೂ ನಿನ್ನ ಪೂರ್ಣ ಶಕ್ತಿಯಿಂದಲೂ ಪ್ರೀತಿಸಬೇಕು.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w:t>
      </w:r>
    </w:p>
    <w:p/>
    <w:p>
      <w:r xmlns:w="http://schemas.openxmlformats.org/wordprocessingml/2006/main">
        <w:t xml:space="preserve">2: ಕೀರ್ತನೆ 78:1-7 ಓ ನನ್ನ ಜನರೇ, ನನ್ನ ಬೋಧನೆಗೆ ಕಿವಿಗೊಡಿರಿ; ನನ್ನ ಬಾಯಿಯ ಮಾತುಗಳಿಗೆ ನಿಮ್ಮ ಕಿವಿಗಳನ್ನು ಓರೆಯಾಗಿಸಿ! ನಾನು ಸಾಮ್ಯದಲ್ಲಿ ನನ್ನ ಬಾಯಿ ತೆರೆಯುತ್ತೇನೆ; ನಾವು ಕೇಳಿ ತಿಳಿದುಕೊಂಡಿರುವ, ನಮ್ಮ ಪಿತೃಗಳು ನಮಗೆ ಹೇಳಿದ, ಪ್ರಾಚೀನ ಕಾಲದ ಕರಾಳ ಮಾತುಗಳನ್ನು ಹೇಳುತ್ತೇನೆ. ನಾವು ಅವರನ್ನು ಅವರ ಮಕ್ಕಳಿಂದ ಮರೆಮಾಡುವುದಿಲ್ಲ, ಆದರೆ ಮುಂಬರುವ ಪೀಳಿಗೆಗೆ ಭಗವಂತನ ಮಹಿಮೆಯ ಕಾರ್ಯಗಳನ್ನು ಮತ್ತು ಆತನ ಶಕ್ತಿ ಮತ್ತು ಅವನು ಮಾಡಿದ ಅದ್ಭುತಗಳನ್ನು ಹೇಳುತ್ತೇವೆ. ಅವನು ಯಾಕೋಬನಲ್ಲಿ ಸಾಕ್ಷಿಯನ್ನು ಸ್ಥಾಪಿಸಿದನು ಮತ್ತು ಇಸ್ರಾಯೇಲ್‌ನಲ್ಲಿ ಒಂದು ಕಾನೂನನ್ನು ನೇಮಿಸಿದನು, ಅದು ನಮ್ಮ ಪಿತೃಗಳಿಗೆ ತಮ್ಮ ಮಕ್ಕಳಿಗೆ ಕಲಿಸಲು ಆಜ್ಞಾಪಿಸಿದನು, ಮುಂದಿನ ಪೀಳಿಗೆಯು ಅವರನ್ನು, ಇನ್ನೂ ಹುಟ್ಟದ ಮಕ್ಕಳನ್ನು ತಿಳಿದುಕೊಳ್ಳಬಹುದು ಮತ್ತು ಎದ್ದು ತಮ್ಮ ಮಕ್ಕಳಿಗೆ ಹೇಳಬೇಕು. ದೇವರಲ್ಲಿ ತಮ್ಮ ಭರವಸೆಯನ್ನು ಇರಿಸಿ ಮತ್ತು ದೇವರ ಕಾರ್ಯಗಳನ್ನು ಮರೆತುಬಿಡಬೇಡಿ, ಆದರೆ ಆತನ ಆಜ್ಞೆಗಳನ್ನು ಅನುಸರಿಸಿ.</w:t>
      </w:r>
    </w:p>
    <w:p/>
    <w:p>
      <w:r xmlns:w="http://schemas.openxmlformats.org/wordprocessingml/2006/main">
        <w:t xml:space="preserve">ಆದಿಕಾಂಡ 17:10 ಇದು ನನ್ನ ಒಡಂಬಡಿಕೆಯಾಗಿದೆ; ನಿಮ್ಮಲ್ಲಿ ಪ್ರತಿಯೊಬ್ಬ ಗಂಡು ಮಗುವಿಗೆ ಸುನ್ನತಿ ಮಾಡಿಸಬೇಕು.</w:t>
      </w:r>
    </w:p>
    <w:p/>
    <w:p>
      <w:r xmlns:w="http://schemas.openxmlformats.org/wordprocessingml/2006/main">
        <w:t xml:space="preserve">ಪ್ರತಿಯೊಂದು ಗಂಡು ಮಗುವಿಗೆ ಸುನ್ನತಿ ಮಾಡುವಂತೆ ದೇವರು ಅಬ್ರಹಾಂ ಮತ್ತು ಅವನ ವಂಶಸ್ಥರಿಗೆ ಸೂಚಿಸಿದನು.</w:t>
      </w:r>
    </w:p>
    <w:p/>
    <w:p>
      <w:r xmlns:w="http://schemas.openxmlformats.org/wordprocessingml/2006/main">
        <w:t xml:space="preserve">1. ಸುನ್ನತಿಯ ಮಹತ್ವ: ಪ್ರಾಚೀನ ವಿಧಿಯ ಒಡಂಬಡಿಕೆಯ ಮಹತ್ವವನ್ನು ಅನ್ವೇಷಿಸುವುದು</w:t>
      </w:r>
    </w:p>
    <w:p/>
    <w:p>
      <w:r xmlns:w="http://schemas.openxmlformats.org/wordprocessingml/2006/main">
        <w:t xml:space="preserve">2. ವಿಧೇಯತೆಯ ಕರೆ: ಅಬ್ರಹಾಂ ಮತ್ತು ಅವನ ವಂಶಸ್ಥರೊಂದಿಗೆ ದೇವರು ಮಾಡಿದ ಒಡಂಬಡಿಕೆಯನ್ನು ಅರ್ಥಮಾಡಿಕೊಳ್ಳುವುದು</w:t>
      </w:r>
    </w:p>
    <w:p/>
    <w:p>
      <w:r xmlns:w="http://schemas.openxmlformats.org/wordprocessingml/2006/main">
        <w:t xml:space="preserve">1. ಜೆನೆಸಿಸ್ 17:10 - "ಇದು ನನ್ನ ಒಡಂಬಡಿಕೆಯಾಗಿದೆ, ಇದು ನನ್ನ ಮತ್ತು ನಿಮ್ಮ ಮತ್ತು ನಿಮ್ಮ ನಂತರ ನಿಮ್ಮ ಸಂತತಿಯ ನಡುವೆ ನೀವು ಇರಿಸಿಕೊಳ್ಳುವಿರಿ; ನಿಮ್ಮಲ್ಲಿ ಪ್ರತಿಯೊಬ್ಬ ಗಂಡು ಮಗುವಿಗೆ ಸುನ್ನತಿ ಮಾಡಿಸಬೇಕು."</w:t>
      </w:r>
    </w:p>
    <w:p/>
    <w:p>
      <w:r xmlns:w="http://schemas.openxmlformats.org/wordprocessingml/2006/main">
        <w:t xml:space="preserve">2. ರೋಮನ್ನರು 4:11 - "ಮತ್ತು ಅವರು ಸುನ್ನತಿಯ ಚಿಹ್ನೆಯನ್ನು ಪಡೆದರು, ಅವರು ಇನ್ನೂ ಸುನ್ನತಿಯಾಗದ ನಂಬಿಕೆಯ ನೀತಿಯ ಮುದ್ರೆ."</w:t>
      </w:r>
    </w:p>
    <w:p/>
    <w:p>
      <w:r xmlns:w="http://schemas.openxmlformats.org/wordprocessingml/2006/main">
        <w:t xml:space="preserve">ಆದಿಕಾಂಡ 17:11 ಮತ್ತು ನೀವು ನಿಮ್ಮ ಮುಂದೊಗಲಿನ ಮಾಂಸವನ್ನು ಸುನ್ನತಿ ಮಾಡಬೇಕು; ಮತ್ತು ಇದು ನನ್ನ ಮತ್ತು ನಿಮ್ಮ ನಡುವಿನ ಒಡಂಬಡಿಕೆಯ ಸಂಕೇತವಾಗಿರುತ್ತದೆ.</w:t>
      </w:r>
    </w:p>
    <w:p/>
    <w:p>
      <w:r xmlns:w="http://schemas.openxmlformats.org/wordprocessingml/2006/main">
        <w:t xml:space="preserve">ಈ ಭಾಗವು ಅಬ್ರಹಾಮನಿಗೆ ತನ್ನನ್ನು ಮತ್ತು ಅವನ ಪುತ್ರರನ್ನು ಅವರ ನಡುವಿನ ಒಡಂಬಡಿಕೆಯ ಸಂಕೇತವಾಗಿ ಸುನ್ನತಿ ಮಾಡುವಂತೆ ದೇವರ ಆಜ್ಞೆಯನ್ನು ಕುರಿತು ಹೇಳುತ್ತದೆ.</w:t>
      </w:r>
    </w:p>
    <w:p/>
    <w:p>
      <w:r xmlns:w="http://schemas.openxmlformats.org/wordprocessingml/2006/main">
        <w:t xml:space="preserve">1: ನಾವು ಆತನೊಂದಿಗೆ ನಮ್ಮ ಒಡಂಬಡಿಕೆಯ ಸಂಕೇತವಾಗಿ ದೇವರ ಆಜ್ಞೆಗಳನ್ನು ಪಾಲಿಸಬೇಕು.</w:t>
      </w:r>
    </w:p>
    <w:p/>
    <w:p>
      <w:r xmlns:w="http://schemas.openxmlformats.org/wordprocessingml/2006/main">
        <w:t xml:space="preserve">2: ದೇವರು ಮತ್ತು ಮನುಷ್ಯರ ನಡುವಿನ ಒಡಂಬಡಿಕೆಯ ಸಂಕೇತವಾಗಿ ಸುನ್ನತಿ.</w:t>
      </w:r>
    </w:p>
    <w:p/>
    <w:p>
      <w:r xmlns:w="http://schemas.openxmlformats.org/wordprocessingml/2006/main">
        <w:t xml:space="preserve">1: ಧರ್ಮೋಪದೇಶಕಾಂಡ 10:16 - ಆದ್ದರಿಂದ ನಿಮ್ಮ ಹೃದಯದ ಮುಂದೊಗಲನ್ನು ಸುನ್ನತಿ ಮಾಡಿರಿ ಮತ್ತು ಇನ್ನು ಮುಂದೆ ಗಟ್ಟಿಯಾಗಬೇಡಿ.</w:t>
      </w:r>
    </w:p>
    <w:p/>
    <w:p>
      <w:r xmlns:w="http://schemas.openxmlformats.org/wordprocessingml/2006/main">
        <w:t xml:space="preserve">2: ಯೆಹೋಶುವ 5: 2-7 - ಆ ಸಮಯದಲ್ಲಿ ಕರ್ತನು ಯೆಹೋಶುವನಿಗೆ, "ನೀನು ಹರಿತವಾದ ಚಾಕುಗಳನ್ನು ಮಾಡು, ಮತ್ತು ಇಸ್ರಾಯೇಲ್ ಮಕ್ಕಳಿಗೆ ಎರಡನೇ ಬಾರಿಗೆ ಸುನ್ನತಿ ಮಾಡು."</w:t>
      </w:r>
    </w:p>
    <w:p/>
    <w:p>
      <w:r xmlns:w="http://schemas.openxmlformats.org/wordprocessingml/2006/main">
        <w:t xml:space="preserve">ಆದಿಕಾಂಡ 17:12 ಮತ್ತು ಎಂಟು ದಿವಸಗಳ ಪ್ರಾಯದವನು, ನಿಮ್ಮ ಸಂತತಿಯಲ್ಲಿ ಹುಟ್ಟಿದ ಪ್ರತಿಯೊಂದು ಗಂಡು ಮಗುವೂ, ಮನೆಯಲ್ಲಿ ಹುಟ್ಟಿದವನು, ಅಥವಾ ನಿನ್ನ ಸಂತಾನದಿಂದಲ್ಲದ ಅನ್ಯರ ಹಣದಿಂದ ಕೊಂಡುಕೊಂಡವನು, ಸುನ್ನತಿ ಮಾಡಿಸಿಕೊಳ್ಳಬೇಕು.</w:t>
      </w:r>
    </w:p>
    <w:p/>
    <w:p>
      <w:r xmlns:w="http://schemas.openxmlformats.org/wordprocessingml/2006/main">
        <w:t xml:space="preserve">ಯಾವುದೇ ಗಂಡು ಮಗುವಿಗೆ ಅವನು ಹುಟ್ಟಿದ ಎಂಟು ದಿನಗಳಲ್ಲಿ ಸುನ್ನತಿ ಮಾಡಬೇಕೆಂದು ಕರ್ತನು ಇಸ್ರಾಯೇಲ್ಯರಿಗೆ ಆಜ್ಞಾಪಿಸಿದನು.</w:t>
      </w:r>
    </w:p>
    <w:p/>
    <w:p>
      <w:r xmlns:w="http://schemas.openxmlformats.org/wordprocessingml/2006/main">
        <w:t xml:space="preserve">1: ದೇವರ ಸುನ್ನತಿ ಒಪ್ಪಂದ- ಆತನ ಆಜ್ಞೆಗಳನ್ನು ಅನುಸರಿಸಲು ನಮ್ಮ ಬಾಧ್ಯತೆ</w:t>
      </w:r>
    </w:p>
    <w:p/>
    <w:p>
      <w:r xmlns:w="http://schemas.openxmlformats.org/wordprocessingml/2006/main">
        <w:t xml:space="preserve">2: ದೈವಿಕ ಜೀವನವನ್ನು ನಡೆಸುವುದರಲ್ಲಿ ವಿಧೇಯತೆಯ ಮಹತ್ವ</w:t>
      </w:r>
    </w:p>
    <w:p/>
    <w:p>
      <w:r xmlns:w="http://schemas.openxmlformats.org/wordprocessingml/2006/main">
        <w:t xml:space="preserve">1: ಜೇಮ್ಸ್ 1:22-25- "ಆದರೆ ವಾಕ್ಯವನ್ನು ಕೇಳುವವರಾಗಿರದೆ, ನಿಮ್ಮನ್ನು ಮೋಸಗೊಳಿಸಿಕೊಳ್ಳುವವರಾಗಿರಿ, ಏಕೆಂದರೆ ಯಾರಾದರೂ ವಾಕ್ಯವನ್ನು ಕೇಳುವವರಾಗಿದ್ದರೆ ಮತ್ತು ಮಾಡುವವರಲ್ಲದಿದ್ದರೆ, ಅವನು ತನ್ನ ಸ್ವಾಭಾವಿಕತೆಯನ್ನು ತೀವ್ರವಾಗಿ ನೋಡುವ ಮನುಷ್ಯನಂತೆ ಇರುತ್ತಾನೆ. ಕನ್ನಡಿಯಲ್ಲಿ ಮುಖ ಮಾಡಿ, ಯಾಕಂದರೆ ಅವನು ತನ್ನನ್ನು ನೋಡುತ್ತಾ ಹೊರಟುಹೋಗುತ್ತಾನೆ ಮತ್ತು ಅವನು ಹೇಗಿದ್ದನೆಂಬುದನ್ನು ಒಮ್ಮೆ ಮರೆತುಬಿಡುತ್ತಾನೆ, ಆದರೆ ಪರಿಪೂರ್ಣವಾದ ಕಾನೂನು, ಸ್ವಾತಂತ್ರ್ಯದ ನಿಯಮವನ್ನು ನೋಡುವವನು ಮತ್ತು ಮುನ್ನುಗ್ಗುವವನು, ಕೇಳುವವನು ಮರೆಯುವವನಲ್ಲ ಆದರೆ ವರ್ತಿಸುವವನು. , ಅವನು ತನ್ನ ಕಾರ್ಯದಲ್ಲಿ ಆಶೀರ್ವದಿಸಲ್ಪಡುವನು.</w:t>
      </w:r>
    </w:p>
    <w:p/>
    <w:p>
      <w:r xmlns:w="http://schemas.openxmlformats.org/wordprocessingml/2006/main">
        <w:t xml:space="preserve">2: ಧರ್ಮೋಪದೇಶಕಾಂಡ 6:4-9- ಓ ಇಸ್ರೇಲ್, ಕೇಳು: ನಮ್ಮ ದೇವರಾದ ಕರ್ತನು, ಕರ್ತನು ಒಬ್ಬನೇ. ನಿನ್ನ ದೇವರಾದ ಕರ್ತನನ್ನು ನಿನ್ನ ಪೂರ್ಣ ಹೃದಯದಿಂದಲೂ ನಿನ್ನ ಪೂರ್ಣ ಆತ್ಮದಿಂದಲೂ ನಿನ್ನ ಪೂರ್ಣ ಶಕ್ತಿಯಿಂದಲೂ ಪ್ರೀತಿಸಬೇಕು.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 ನೀವು ಅವುಗಳನ್ನು ನಿಮ್ಮ ಕೈಯಲ್ಲಿ ಒಂದು ಚಿಹ್ನೆಯಾಗಿ ಬಂಧಿಸಬೇಕು, ಮತ್ತು ಅವರು ನಿಮ್ಮ ಕಣ್ಣುಗಳ ನಡುವೆ ಮುಂಭಾಗಗಳಾಗಿರಬೇಕು. ಅವುಗಳನ್ನು ನಿಮ್ಮ ಮನೆಯ ಬಾಗಿಲ ಕಂಬಗಳ ಮೇಲೆ ಮತ್ತು ನಿಮ್ಮ ದ್ವಾರಗಳ ಮೇಲೆ ಬರೆಯಬೇಕು.</w:t>
      </w:r>
    </w:p>
    <w:p/>
    <w:p>
      <w:r xmlns:w="http://schemas.openxmlformats.org/wordprocessingml/2006/main">
        <w:t xml:space="preserve">ಆದಿಕಾಂಡ 17:13 ನಿನ್ನ ಮನೆಯಲ್ಲಿ ಹುಟ್ಟಿದವನೂ ನಿನ್ನ ಹಣದಿಂದ ಕೊಂಡುಕೊಂಡವನೂ ಸುನ್ನತಿ ಮಾಡಿಸಿಕೊಳ್ಳಬೇಕು;</w:t>
      </w:r>
    </w:p>
    <w:p/>
    <w:p>
      <w:r xmlns:w="http://schemas.openxmlformats.org/wordprocessingml/2006/main">
        <w:t xml:space="preserve">ದೇವರು ಮತ್ತು ಅಬ್ರಹಾಮನ ನಡುವಿನ ಒಡಂಬಡಿಕೆಯ ಸಂಕೇತವಾಗಿ ಅಬ್ರಹಾಮನ ಮನೆಯಲ್ಲಿರುವ ಎಲ್ಲಾ ಪುರುಷರಿಗೆ ಸುನ್ನತಿ ಮಾಡಬೇಕೆಂದು ದೇವರು ಆಜ್ಞಾಪಿಸಿದನು.</w:t>
      </w:r>
    </w:p>
    <w:p/>
    <w:p>
      <w:r xmlns:w="http://schemas.openxmlformats.org/wordprocessingml/2006/main">
        <w:t xml:space="preserve">1: ಅಬ್ರಹಾಮನೊಂದಿಗೆ ದೇವರ ಒಡಂಬಡಿಕೆಯು ಶಾಶ್ವತವಾಗಿದೆ ಮತ್ತು ಆತನ ನಂಬಿಗಸ್ತಿಕೆಯ ಸಂಕೇತವಾಗಿದೆ.</w:t>
      </w:r>
    </w:p>
    <w:p/>
    <w:p>
      <w:r xmlns:w="http://schemas.openxmlformats.org/wordprocessingml/2006/main">
        <w:t xml:space="preserve">2: ದೇವರು ಮತ್ತು ಅಬ್ರಹಾಮನ ನಡುವಿನ ಒಡಂಬಡಿಕೆಯು ಸುನ್ನತಿಯ ಚಿಹ್ನೆಯ ಮೂಲಕ ಮುಚ್ಚಲ್ಪಟ್ಟಿದೆ, ಇದು ನಿಷ್ಠೆ ಮತ್ತು ಬದ್ಧತೆಯ ಸಂಕೇತವಾಗಿದೆ.</w:t>
      </w:r>
    </w:p>
    <w:p/>
    <w:p>
      <w:r xmlns:w="http://schemas.openxmlformats.org/wordprocessingml/2006/main">
        <w:t xml:space="preserve">1: ರೋಮನ್ನರು 4: 11-12 - ಮತ್ತು ಅವರು ಸುನ್ನತಿಯ ಚಿಹ್ನೆಯನ್ನು ಪಡೆದರು, ಅವರು ಸುನ್ನತಿಯಿಲ್ಲದಿರುವಾಗಲೇ ನಂಬಿಕೆಯಿಂದ ಹೊಂದಿದ್ದ ನೀತಿಯ ಮುದ್ರೆಯನ್ನು ಪಡೆದರು. ಆದುದರಿಂದ, ಅವನು ನಂಬುವ ಆದರೆ ಸುನ್ನತಿ ಮಾಡಿಸಿಕೊಳ್ಳದ ಎಲ್ಲರಿಗೂ ತಂದೆಯಾಗಿದ್ದಾನೆ, ಏಕೆಂದರೆ ಅವರಿಗೆ ನೀತಿಯು ಸಲ್ಲುತ್ತದೆ.</w:t>
      </w:r>
    </w:p>
    <w:p/>
    <w:p>
      <w:r xmlns:w="http://schemas.openxmlformats.org/wordprocessingml/2006/main">
        <w:t xml:space="preserve">2: ಕೊಲೊಸ್ಸಿಯನ್ಸ್ 2: 11-12 - ಆತನಲ್ಲಿ ನೀವು ಮಾನವ ಕೈಗಳಿಂದ ಮಾಡದ ಸುನ್ನತಿಯೊಂದಿಗೆ ಸುನ್ನತಿ ಮಾಡಲ್ಪಟ್ಟಿದ್ದೀರಿ. ನೀವು ಕ್ರಿಸ್ತನಿಂದ ಸುನ್ನತಿ ಮಾಡಲ್ಪಟ್ಟಾಗ, ದೀಕ್ಷಾಸ್ನಾನದಲ್ಲಿ ಅವನೊಂದಿಗೆ ಸಮಾಧಿ ಮಾಡಲ್ಪಟ್ಟಾಗ ಮಾಂಸದಿಂದ ಆಳಲ್ಪಟ್ಟ ನಿಮ್ಮ ಸಂಪೂರ್ಣ ಸ್ವಯಂ ದೂರವಾಯಿತು, ಅದರಲ್ಲಿ ನೀವು ಅವನನ್ನು ಸತ್ತವರೊಳಗಿಂದ ಎಬ್ಬಿಸಿದ ದೇವರ ಕಾರ್ಯದಲ್ಲಿ ನಿಮ್ಮ ನಂಬಿಕೆಯ ಮೂಲಕ ಅವನೊಂದಿಗೆ ಎಬ್ಬಿಸಲ್ಪಟ್ಟಿದ್ದೀರಿ.</w:t>
      </w:r>
    </w:p>
    <w:p/>
    <w:p>
      <w:r xmlns:w="http://schemas.openxmlformats.org/wordprocessingml/2006/main">
        <w:t xml:space="preserve">ಆದಿಕಾಂಡ 17:14 ಮತ್ತು ಸುನ್ನತಿ ಮಾಡಿಸಿಕೊಳ್ಳದ ಗಂಡು ಮಗು ತನ್ನ ಮುಂದೊಗಲಿನ ಮಾಂಸವನ್ನು ಸುನ್ನತಿ ಮಾಡಿಸಿಕೊಳ್ಳದಿದ್ದರೆ, ಆ ಆತ್ಮವು ಅವನ ಜನರೊಳಗಿಂದ ಕತ್ತರಿಸಲ್ಪಡಬೇಕು. ಅವನು ನನ್ನ ಒಡಂಬಡಿಕೆಯನ್ನು ಮುರಿದಿದ್ದಾನೆ.</w:t>
      </w:r>
    </w:p>
    <w:p/>
    <w:p>
      <w:r xmlns:w="http://schemas.openxmlformats.org/wordprocessingml/2006/main">
        <w:t xml:space="preserve">ದೇವರು ಮತ್ತು ಅವನ ಜನರ ನಡುವಿನ ಒಡಂಬಡಿಕೆಯ ಸಂಕೇತವಾಗಿ ಎಲ್ಲಾ ಗಂಡು ಮಕ್ಕಳಿಗೆ ಸುನ್ನತಿ ಮಾಡಬೇಕೆಂದು ದೇವರು ಆಜ್ಞಾಪಿಸಿದನು. ಸುನ್ನತಿ ಮಾಡಿಸಿಕೊಳ್ಳದವರು ದೇವರ ಜನರಿಂದ ದೂರವಾಗುತ್ತಾರೆ.</w:t>
      </w:r>
    </w:p>
    <w:p/>
    <w:p>
      <w:r xmlns:w="http://schemas.openxmlformats.org/wordprocessingml/2006/main">
        <w:t xml:space="preserve">1. ದೇವರ ಒಡಂಬಡಿಕೆ ಮತ್ತು ಸುನ್ನತಿ ಚಿಹ್ನೆ</w:t>
      </w:r>
    </w:p>
    <w:p/>
    <w:p>
      <w:r xmlns:w="http://schemas.openxmlformats.org/wordprocessingml/2006/main">
        <w:t xml:space="preserve">2. ನಿಷ್ಠೆಯ ಮೂಲಕ ದೇವರ ಒಡಂಬಡಿಕೆಯನ್ನು ಇಟ್ಟುಕೊಳ್ಳುವುದು</w:t>
      </w:r>
    </w:p>
    <w:p/>
    <w:p>
      <w:r xmlns:w="http://schemas.openxmlformats.org/wordprocessingml/2006/main">
        <w:t xml:space="preserve">1. ಗಲಾತ್ಯ 3:26-29 - ಕ್ರಿಸ್ತ ಯೇಸುವಿನಲ್ಲಿ ನಂಬಿಕೆಯ ಮೂಲಕ ನೀವೆಲ್ಲರೂ ದೇವರ ಮಕ್ಕಳು. ಯಾಕಂದರೆ ನಿಮ್ಮಲ್ಲಿ ಕ್ರಿಸ್ತನೊಳಗೆ ದೀಕ್ಷಾಸ್ನಾನ ಪಡೆದವರೆಲ್ಲರೂ ಕ್ರಿಸ್ತನನ್ನು ಧರಿಸಿಕೊಂಡಿದ್ದೀರಿ. ಯಹೂದಿ ಅಥವಾ ಗ್ರೀಕ್ ಇಲ್ಲ, ಗುಲಾಮ ಅಥವಾ ಸ್ವತಂತ್ರ ಇಲ್ಲ, ಪುರುಷ ಅಥವಾ ಮಹಿಳೆ ಇಲ್ಲ; ಯಾಕಂದರೆ ಕ್ರಿಸ್ತ ಯೇಸುವಿನಲ್ಲಿ ನೀವೆಲ್ಲರೂ ಒಂದೇ. ಮತ್ತು ನೀವು ಕ್ರಿಸ್ತನಾಗಿದ್ದರೆ, ನೀವು ಅಬ್ರಹಾಮನ ಸಂತತಿ ಮತ್ತು ವಾಗ್ದಾನದ ಪ್ರಕಾರ ಉತ್ತರಾಧಿಕಾರಿಗಳು.</w:t>
      </w:r>
    </w:p>
    <w:p/>
    <w:p>
      <w:r xmlns:w="http://schemas.openxmlformats.org/wordprocessingml/2006/main">
        <w:t xml:space="preserve">2. ವಿಮೋಚನಕಾಂಡ 12:48 - ಮತ್ತು ಒಬ್ಬ ಅಪರಿಚಿತನು ನಿನ್ನೊಂದಿಗೆ ವಾಸವಾಗಿದ್ದಾಗ ಮತ್ತು ಕರ್ತನಿಗೆ ಪಸ್ಕವನ್ನು ಆಚರಿಸಲು ಹೋದಾಗ, ಅವನ ಎಲ್ಲಾ ಪುರುಷರು ಸುನ್ನತಿ ಮಾಡಿಸಿಕೊಳ್ಳಲಿ, ನಂತರ ಅವನು ಹತ್ತಿರ ಬಂದು ಅದನ್ನು ಉಳಿಸಿಕೊಳ್ಳಲಿ; ಮತ್ತು ಅವನು ಭೂಮಿಯಲ್ಲಿ ಹುಟ್ಟಿದವನಂತೆ ಇರಬೇಕು;</w:t>
      </w:r>
    </w:p>
    <w:p/>
    <w:p>
      <w:r xmlns:w="http://schemas.openxmlformats.org/wordprocessingml/2006/main">
        <w:t xml:space="preserve">ಆದಿಕಾಂಡ 17:15 ದೇವರು ಅಬ್ರಹಾಮನಿಗೆ--ನಿನ್ನ ಹೆಂಡತಿಯಾದ ಸಾರಯಳಿಗೆ ಸಾರಾ ಎಂದು ಹೆಸರಿಡಬೇಡ, ಆದರೆ ಸಾರಾ ಎಂದು ಅವಳ ಹೆಸರಾಗಿರಬೇಕು.</w:t>
      </w:r>
    </w:p>
    <w:p/>
    <w:p>
      <w:r xmlns:w="http://schemas.openxmlformats.org/wordprocessingml/2006/main">
        <w:t xml:space="preserve">ದೇವರು ಅಬ್ರಹಾಮನೊಂದಿಗೆ ಮಾಡುತ್ತಿದ್ದ ಒಡಂಬಡಿಕೆಯ ಸಂಕೇತವಾಗಿ ಸಾರಾಳ ಹೆಸರನ್ನು ಬದಲಾಯಿಸಿದನು.</w:t>
      </w:r>
    </w:p>
    <w:p/>
    <w:p>
      <w:r xmlns:w="http://schemas.openxmlformats.org/wordprocessingml/2006/main">
        <w:t xml:space="preserve">1. ಹೆಸರಿನ ಶಕ್ತಿ: ಅಬ್ರಹಾಂನೊಂದಿಗಿನ ಅವರ ಒಡಂಬಡಿಕೆಯ ದೇವರ ನವೀಕರಣ</w:t>
      </w:r>
    </w:p>
    <w:p/>
    <w:p>
      <w:r xmlns:w="http://schemas.openxmlformats.org/wordprocessingml/2006/main">
        <w:t xml:space="preserve">2. ಅಬ್ರಹಾಮನೊಂದಿಗೆ ದೇವರ ಒಡಂಬಡಿಕೆಯ ಮಹತ್ವ: ಅವನ ನಿಷ್ಠೆಯ ಜ್ಞಾಪನೆ</w:t>
      </w:r>
    </w:p>
    <w:p/>
    <w:p>
      <w:r xmlns:w="http://schemas.openxmlformats.org/wordprocessingml/2006/main">
        <w:t xml:space="preserve">1. ರೋಮನ್ನರು 4:17-18 ಹೀಗೆ ಬರೆಯಲಾಗಿದೆ: ನಾನು ನಿನ್ನನ್ನು ಅನೇಕ ಜನಾಂಗಗಳಿಗೆ ತಂದೆಯನ್ನಾಗಿ ಮಾಡಿದ್ದೇನೆ. ಆತನು ದೇವರ ದೃಷ್ಟಿಯಲ್ಲಿ ನಮ್ಮ ತಂದೆಯಾಗಿದ್ದಾನೆ, ಆತನು ಸತ್ತವರನ್ನು ಜೀವಿಸುವ ದೇವರನ್ನು ನಂಬಿದನು ಮತ್ತು ಇಲ್ಲದಿರುವ ವಸ್ತುಗಳನ್ನು ಕರೆಯುತ್ತಾನೆ.</w:t>
      </w:r>
    </w:p>
    <w:p/>
    <w:p>
      <w:r xmlns:w="http://schemas.openxmlformats.org/wordprocessingml/2006/main">
        <w:t xml:space="preserve">2. ಕೀರ್ತನೆ 105:8-11 ಅವನು ತನ್ನ ಒಡಂಬಡಿಕೆಯನ್ನು ಶಾಶ್ವತವಾಗಿ ನೆನಪಿಸಿಕೊಳ್ಳುತ್ತಾನೆ, ಅವನು ಆಜ್ಞಾಪಿಸಿದ ಮಾತು, ಸಾವಿರ ತಲೆಮಾರುಗಳವರೆಗೆ, ಅವನು ಅಬ್ರಹಾಮನೊಂದಿಗೆ ಮಾಡಿದ ಒಡಂಬಡಿಕೆಯನ್ನು, ಅವನು ಐಸಾಕನಿಗೆ ಪ್ರಮಾಣ ಮಾಡಿದನು. ಅವನು ಅದನ್ನು ಯಾಕೋಬನಿಗೆ ಕಟ್ಟಳೆಯಾಗಿಯೂ ಇಸ್ರಾಯೇಲ್ಯರಿಗೆ ಶಾಶ್ವತವಾದ ಒಡಂಬಡಿಕೆಯಾಗಿಯೂ ದೃಢಪಡಿಸಿದನು: ನೀನು ಆನುವಂಶಿಕವಾಗಿ ಪಡೆಯುವ ಭಾಗವಾಗಿ ನಾನು ಕಾನಾನ್ ದೇಶವನ್ನು ನಿನಗೆ ಕೊಡುತ್ತೇನೆ.</w:t>
      </w:r>
    </w:p>
    <w:p/>
    <w:p>
      <w:r xmlns:w="http://schemas.openxmlformats.org/wordprocessingml/2006/main">
        <w:t xml:space="preserve">ಆದಿಕಾಂಡ 17:16 ಮತ್ತು ನಾನು ಅವಳನ್ನು ಆಶೀರ್ವದಿಸುವೆನು ಮತ್ತು ಅವಳಿಂದ ನಿನಗೆ ಮಗನನ್ನು ಕೊಡುವೆನು; ಜನರ ರಾಜರು ಅವಳಿಂದ ಬರುವರು.</w:t>
      </w:r>
    </w:p>
    <w:p/>
    <w:p>
      <w:r xmlns:w="http://schemas.openxmlformats.org/wordprocessingml/2006/main">
        <w:t xml:space="preserve">ಸಾರಾ ಮಗನನ್ನು ಹೆರುವಳು ಮತ್ತು ಅನೇಕ ರಾಷ್ಟ್ರಗಳ ತಾಯಿಯಾಗುತ್ತಾಳೆ ಎಂದು ದೇವರು ವಾಗ್ದಾನ ಮಾಡಿದನು.</w:t>
      </w:r>
    </w:p>
    <w:p/>
    <w:p>
      <w:r xmlns:w="http://schemas.openxmlformats.org/wordprocessingml/2006/main">
        <w:t xml:space="preserve">1. ದೇವರು ತನ್ನ ವಾಗ್ದಾನಗಳಿಗೆ ನಂಬಿಗಸ್ತನಾಗಿದ್ದಾನೆ - ಇಬ್ರಿಯ 10:23</w:t>
      </w:r>
    </w:p>
    <w:p/>
    <w:p>
      <w:r xmlns:w="http://schemas.openxmlformats.org/wordprocessingml/2006/main">
        <w:t xml:space="preserve">2. ದೇವರ ವಾಗ್ದಾನಗಳು ಆತನ ಪ್ರೀತಿಯ ಅಭಿವ್ಯಕ್ತಿಯಾಗಿದೆ - ರೋಮನ್ನರು 8:38-39</w:t>
      </w:r>
    </w:p>
    <w:p/>
    <w:p>
      <w:r xmlns:w="http://schemas.openxmlformats.org/wordprocessingml/2006/main">
        <w:t xml:space="preserve">1. ರೋಮನ್ನರು 4:17-21</w:t>
      </w:r>
    </w:p>
    <w:p/>
    <w:p>
      <w:r xmlns:w="http://schemas.openxmlformats.org/wordprocessingml/2006/main">
        <w:t xml:space="preserve">2. ಗಲಾತ್ಯ 4:28-31</w:t>
      </w:r>
    </w:p>
    <w:p/>
    <w:p>
      <w:r xmlns:w="http://schemas.openxmlformats.org/wordprocessingml/2006/main">
        <w:t xml:space="preserve">ಆದಿಕಾಂಡ 17:17 ಆಗ ಅಬ್ರಹಾಮನು ಮುಖದ ಮೇಲೆ ಬಿದ್ದು ನಗುತ್ತಾ ತನ್ನ ಹೃದಯದಲ್ಲಿ--ನೂರು ವರ್ಷದವನಿಗೆ ಮಗು ಹುಟ್ಟುವುದೋ? ಮತ್ತು ತೊಂಬತ್ತು ವರ್ಷ ವಯಸ್ಸಿನ ಸಾರಾ ಹೊತ್ತುಕೊಳ್ಳುವಳೇ?</w:t>
      </w:r>
    </w:p>
    <w:p/>
    <w:p>
      <w:r xmlns:w="http://schemas.openxmlformats.org/wordprocessingml/2006/main">
        <w:t xml:space="preserve">ಅಬ್ರಹಾಂ ತನ್ನ ವಯಸ್ಸಿನಲ್ಲಿ ಮಗುವನ್ನು ಹೊಂದುವ ಆಲೋಚನೆಯಿಂದ ನಕ್ಕರು.</w:t>
      </w:r>
    </w:p>
    <w:p/>
    <w:p>
      <w:r xmlns:w="http://schemas.openxmlformats.org/wordprocessingml/2006/main">
        <w:t xml:space="preserve">1. ದೇವರು ಅಸಾಧ್ಯವಾದುದನ್ನು ಮಾಡಬಲ್ಲನು - ಲೂಕ 1:37</w:t>
      </w:r>
    </w:p>
    <w:p/>
    <w:p>
      <w:r xmlns:w="http://schemas.openxmlformats.org/wordprocessingml/2006/main">
        <w:t xml:space="preserve">2. ದೇವರ ನಿಷ್ಠೆಯಲ್ಲಿ ನಂಬಿಕೆ - ಇಬ್ರಿಯ 11:11</w:t>
      </w:r>
    </w:p>
    <w:p/>
    <w:p>
      <w:r xmlns:w="http://schemas.openxmlformats.org/wordprocessingml/2006/main">
        <w:t xml:space="preserve">1. ಯೆಶಾಯ 40:28-31</w:t>
      </w:r>
    </w:p>
    <w:p/>
    <w:p>
      <w:r xmlns:w="http://schemas.openxmlformats.org/wordprocessingml/2006/main">
        <w:t xml:space="preserve">2. ರೋಮನ್ನರು 4:18-21</w:t>
      </w:r>
    </w:p>
    <w:p/>
    <w:p>
      <w:r xmlns:w="http://schemas.openxmlformats.org/wordprocessingml/2006/main">
        <w:t xml:space="preserve">ಆದಿಕಾಂಡ 17:18 ಅಬ್ರಹಾಮನು ದೇವರಿಗೆ--ಓ ಇಷ್ಮಾಯೇಲನು ನಿನ್ನ ಮುಂದೆ ಜೀವಿಸಲಿ.</w:t>
      </w:r>
    </w:p>
    <w:p/>
    <w:p>
      <w:r xmlns:w="http://schemas.openxmlformats.org/wordprocessingml/2006/main">
        <w:t xml:space="preserve">ಅಬ್ರಹಾಮನು ಇಷ್ಮಾಯೇಲನು ತನ್ನ ಸನ್ನಿಧಿಯಲ್ಲಿ ಜೀವಿಸುವಂತೆ ದೇವರನ್ನು ಕೇಳುತ್ತಿದ್ದನು.</w:t>
      </w:r>
    </w:p>
    <w:p/>
    <w:p>
      <w:r xmlns:w="http://schemas.openxmlformats.org/wordprocessingml/2006/main">
        <w:t xml:space="preserve">1. ದೇವರು ಕರುಣಾಮಯಿ ಮತ್ತು ಕರುಣಾಮಯಿ; ನಮ್ಮ ಅಗತ್ಯಗಳಿಗಾಗಿ ವಿನಂತಿಗಳನ್ನು ಮಾಡಲು ಅವನು ನಮಗೆ ಅನುಮತಿಸುತ್ತಾನೆ.</w:t>
      </w:r>
    </w:p>
    <w:p/>
    <w:p>
      <w:r xmlns:w="http://schemas.openxmlformats.org/wordprocessingml/2006/main">
        <w:t xml:space="preserve">2. ನಮ್ಮ ವಿನಂತಿಗಳನ್ನು ನೀಡಲಾಗುವುದಿಲ್ಲ ಎಂದು ತೋರುತ್ತಿರುವಾಗಲೂ ನಾವು ಭಗವಂತ ಮತ್ತು ಆತನ ಒಳ್ಳೆಯತನವನ್ನು ನಂಬಬೇಕು.</w:t>
      </w:r>
    </w:p>
    <w:p/>
    <w:p>
      <w:r xmlns:w="http://schemas.openxmlformats.org/wordprocessingml/2006/main">
        <w:t xml:space="preserve">1. ಜೇಮ್ಸ್ 1: 5 - "ನಿಮ್ಮಲ್ಲಿ ಯಾರಿಗಾದರೂ ಬುದ್ಧಿವಂತಿಕೆಯ ಕೊರತೆಯಿದ್ದರೆ, ನೀವು ದೇವರನ್ನು ಕೇಳಬೇಕು, ಅವರು ದೋಷವನ್ನು ಕಂಡುಹಿಡಿಯದೆ ಎಲ್ಲರಿಗೂ ಉದಾರವಾಗಿ ಕೊಡುತ್ತಾರೆ, ಮತ್ತು ಅದು ನಿಮಗೆ ನೀಡಲ್ಪಡುತ್ತದೆ."</w:t>
      </w:r>
    </w:p>
    <w:p/>
    <w:p>
      <w:r xmlns:w="http://schemas.openxmlformats.org/wordprocessingml/2006/main">
        <w:t xml:space="preserve">2. ಜೆನೆಸಿಸ್ 18:14 - "ಕರ್ತನಿಗೆ ಏನಾದರೂ ತುಂಬಾ ಕಷ್ಟವೇ? ನಿಗದಿತ ಸಮಯದಲ್ಲಿ ನಾನು ನಿಮ್ಮ ಬಳಿಗೆ ಹಿಂತಿರುಗುತ್ತೇನೆ, ಜೀವನದ ಸಮಯದ ಪ್ರಕಾರ, ಮತ್ತು ಸಾರಾಗೆ ಒಬ್ಬ ಮಗನು ಇರುತ್ತಾನೆ."</w:t>
      </w:r>
    </w:p>
    <w:p/>
    <w:p>
      <w:r xmlns:w="http://schemas.openxmlformats.org/wordprocessingml/2006/main">
        <w:t xml:space="preserve">ಆದಿಕಾಂಡ 17:19 ದೇವರು ಹೇಳಿದನು--ನಿನ್ನ ಹೆಂಡತಿಯಾದ ಸಾರಳು ನಿನಗೆ ಮಗನನ್ನು ಹೆರುವಳು; ಮತ್ತು ನೀನು ಅವನಿಗೆ ಐಸಾಕ್ ಎಂದು ಹೆಸರಿಡು; ಮತ್ತು ನಾನು ಅವನೊಂದಿಗೆ ನನ್ನ ಒಡಂಬಡಿಕೆಯನ್ನು ಶಾಶ್ವತ ಒಡಂಬಡಿಕೆಗಾಗಿ ಮತ್ತು ಅವನ ನಂತರ ಅವನ ಸಂತತಿಯೊಂದಿಗೆ ಸ್ಥಾಪಿಸುತ್ತೇನೆ.</w:t>
      </w:r>
    </w:p>
    <w:p/>
    <w:p>
      <w:r xmlns:w="http://schemas.openxmlformats.org/wordprocessingml/2006/main">
        <w:t xml:space="preserve">ಸಾರಾ ಐಸಾಕ್ ಎಂಬ ಮಗನಿಗೆ ಜನ್ಮ ನೀಡುತ್ತಾಳೆ ಎಂದು ದೇವರು ಅಬ್ರಹಾಮನಿಗೆ ವಾಗ್ದಾನ ಮಾಡಿದನು ಮತ್ತು ಅವನು ಮತ್ತು ಅವನ ವಂಶಸ್ಥರೊಂದಿಗೆ ಶಾಶ್ವತವಾದ ಒಡಂಬಡಿಕೆಯನ್ನು ಸ್ಥಾಪಿಸುತ್ತಾನೆ.</w:t>
      </w:r>
    </w:p>
    <w:p/>
    <w:p>
      <w:r xmlns:w="http://schemas.openxmlformats.org/wordprocessingml/2006/main">
        <w:t xml:space="preserve">1. ದೇವರು ತನ್ನ ವಾಗ್ದಾನಗಳನ್ನು ಪೂರೈಸುತ್ತಾನೆ - ಆದಿಕಾಂಡ 17:19</w:t>
      </w:r>
    </w:p>
    <w:p/>
    <w:p>
      <w:r xmlns:w="http://schemas.openxmlformats.org/wordprocessingml/2006/main">
        <w:t xml:space="preserve">2. ಒಪ್ಪಂದದ ಶಕ್ತಿ - ಜೆನೆಸಿಸ್ 17:19</w:t>
      </w:r>
    </w:p>
    <w:p/>
    <w:p>
      <w:r xmlns:w="http://schemas.openxmlformats.org/wordprocessingml/2006/main">
        <w:t xml:space="preserve">1. ರೋಮನ್ನರು 4:18-22 - ದೇವರ ವಾಗ್ದಾನದಲ್ಲಿ ಅಬ್ರಹಾಮನ ನಂಬಿಕೆ</w:t>
      </w:r>
    </w:p>
    <w:p/>
    <w:p>
      <w:r xmlns:w="http://schemas.openxmlformats.org/wordprocessingml/2006/main">
        <w:t xml:space="preserve">2. ಗಲಾತ್ಯ 3:15-18 - ಅಬ್ರಹಾಮನ ವಂಶಸ್ಥರಿಗೆ ಒಡಂಬಡಿಕೆಯ ವಾಗ್ದಾನ</w:t>
      </w:r>
    </w:p>
    <w:p/>
    <w:p>
      <w:r xmlns:w="http://schemas.openxmlformats.org/wordprocessingml/2006/main">
        <w:t xml:space="preserve">ಆದಿಕಾಂಡ 17:20 ಮತ್ತು ಇಷ್ಮಾಯೇಲನ ವಿಷಯವಾಗಿ ನಾನು ನಿನ್ನನ್ನು ಕೇಳಿದೆನು: ಇಗೋ, ನಾನು ಅವನನ್ನು ಆಶೀರ್ವದಿಸಿದ್ದೇನೆ ಮತ್ತು ಅವನನ್ನು ಫಲಪ್ರದಗೊಳಿಸುತ್ತೇನೆ ಮತ್ತು ಅವನನ್ನು ಬಹಳವಾಗಿ ಹೆಚ್ಚಿಸುವೆನು; ಅವನು ಹನ್ನೆರಡು ಪ್ರಭುಗಳನ್ನು ಹುಟ್ಟಿಸುವನು, ಮತ್ತು ನಾನು ಅವನನ್ನು ದೊಡ್ಡ ಜನಾಂಗವನ್ನಾಗಿ ಮಾಡುವೆನು.</w:t>
      </w:r>
    </w:p>
    <w:p/>
    <w:p>
      <w:r xmlns:w="http://schemas.openxmlformats.org/wordprocessingml/2006/main">
        <w:t xml:space="preserve">ಅಬ್ರಹಾಮನಿಗೆ ದೇವರ ವಾಗ್ದಾನವು ಇಷ್ಮಾಯಿಲ್‌ನ ಅನುಮಾನದ ಹೊರತಾಗಿಯೂ ದೊಡ್ಡ ರಾಷ್ಟ್ರವನ್ನಾಗಿ ಮಾಡುತ್ತದೆ.</w:t>
      </w:r>
    </w:p>
    <w:p/>
    <w:p>
      <w:r xmlns:w="http://schemas.openxmlformats.org/wordprocessingml/2006/main">
        <w:t xml:space="preserve">1. ದೇವರ ನಿಷ್ಠೆಯು ನಮ್ಮ ಸಂದೇಹಗಳಿಗಿಂತ ದೊಡ್ಡದಾಗಿದೆ.</w:t>
      </w:r>
    </w:p>
    <w:p/>
    <w:p>
      <w:r xmlns:w="http://schemas.openxmlformats.org/wordprocessingml/2006/main">
        <w:t xml:space="preserve">2. ದೇವರ ವಾಗ್ದಾನಗಳು ನಮ್ಮ ಭಯಕ್ಕಿಂತ ಹೆಚ್ಚು.</w:t>
      </w:r>
    </w:p>
    <w:p/>
    <w:p>
      <w:r xmlns:w="http://schemas.openxmlformats.org/wordprocessingml/2006/main">
        <w:t xml:space="preserve">1.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ಯೆಶಾಯ 41:10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ಜೆನೆಸಿಸ್ 17:21 ಆದರೆ ನಾನು ಐಸಾಕ್ನೊಂದಿಗೆ ನನ್ನ ಒಡಂಬಡಿಕೆಯನ್ನು ಸ್ಥಾಪಿಸುತ್ತೇನೆ, ಮುಂದಿನ ವರ್ಷದಲ್ಲಿ ಈ ನಿಗದಿತ ಸಮಯದಲ್ಲಿ ಸಾರಳು ನಿನಗೆ ಹೊರುವಳು.</w:t>
      </w:r>
    </w:p>
    <w:p/>
    <w:p>
      <w:r xmlns:w="http://schemas.openxmlformats.org/wordprocessingml/2006/main">
        <w:t xml:space="preserve">ದೇವರು ಅಬ್ರಹಾಮನೊಂದಿಗೆ ಮಾಡಿದ ಒಡಂಬಡಿಕೆಯನ್ನು ಪುನರುಚ್ಚರಿಸುತ್ತಾನೆ, ಐಸಾಕ್ ತನ್ನ ವಾಗ್ದಾನಗಳನ್ನು ಪೂರೈಸುವವನು.</w:t>
      </w:r>
    </w:p>
    <w:p/>
    <w:p>
      <w:r xmlns:w="http://schemas.openxmlformats.org/wordprocessingml/2006/main">
        <w:t xml:space="preserve">1: ದೇವರ ವಾಗ್ದಾನಗಳು ಖಚಿತವಾಗಿರುತ್ತವೆ ಮತ್ತು ಆತನ ಪರಿಪೂರ್ಣ ಸಮಯದಲ್ಲಿ ನೆರವೇರುತ್ತವೆ.</w:t>
      </w:r>
    </w:p>
    <w:p/>
    <w:p>
      <w:r xmlns:w="http://schemas.openxmlformats.org/wordprocessingml/2006/main">
        <w:t xml:space="preserve">2: ನಾವು ದೇವರ ನಂಬಿಗಸ್ತತೆ ಮತ್ತು ಆತನ ಯೋಜನೆಗಳನ್ನು ಪೂರೈಸುವ ಭರವಸೆಯನ್ನು ನಂಬಬಹುದು.</w:t>
      </w:r>
    </w:p>
    <w:p/>
    <w:p>
      <w:r xmlns:w="http://schemas.openxmlformats.org/wordprocessingml/2006/main">
        <w:t xml:space="preserve">1: 2 ಕೊರಿಂಥಿಯಾನ್ಸ್ 1:20 - ದೇವರ ಎಲ್ಲಾ ವಾಗ್ದಾನಗಳು ಆತನಲ್ಲಿ ಹೌದು, ಮತ್ತು ಆತನಲ್ಲಿ ಆಮೆನ್, ನಮ್ಮ ಮೂಲಕ ದೇವರ ಮಹಿಮೆಗಾಗಿ.</w:t>
      </w:r>
    </w:p>
    <w:p/>
    <w:p>
      <w:r xmlns:w="http://schemas.openxmlformats.org/wordprocessingml/2006/main">
        <w:t xml:space="preserve">2: ಯೆಶಾಯ 55:11 - ನನ್ನ ಬಾಯಿಂದ ಹೊರಡುವ ನನ್ನ ಮಾತು ಹೀಗಿರುತ್ತದೆ: ಅದು ನನ್ನ ಬಳಿಗೆ ಬರುವುದಿಲ್ಲ,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ಆದಿಕಾಂಡ 17:22 ಮತ್ತು ಅವನು ಅವನೊಂದಿಗೆ ಮಾತನಾಡುವುದನ್ನು ನಿಲ್ಲಿಸಿದನು, ಮತ್ತು ದೇವರು ಅಬ್ರಹಾಮನಿಂದ ಮೇಲಕ್ಕೆ ಹೋದನು.</w:t>
      </w:r>
    </w:p>
    <w:p/>
    <w:p>
      <w:r xmlns:w="http://schemas.openxmlformats.org/wordprocessingml/2006/main">
        <w:t xml:space="preserve">ದೇವರು ಅಬ್ರಹಾಮನೊಂದಿಗೆ ಮಾತಾಡಿದನು ಮತ್ತು ನಂತರ ಹೊರಟುಹೋದನು.</w:t>
      </w:r>
    </w:p>
    <w:p/>
    <w:p>
      <w:r xmlns:w="http://schemas.openxmlformats.org/wordprocessingml/2006/main">
        <w:t xml:space="preserve">1. ಅಬ್ರಹಾಮನಿಗೆ ದೇವರ ಕರೆ: ದೇವರಲ್ಲಿ ನಮ್ಮ ನಂಬಿಕೆಯನ್ನು ಜೀವಿಸುವುದು.</w:t>
      </w:r>
    </w:p>
    <w:p/>
    <w:p>
      <w:r xmlns:w="http://schemas.openxmlformats.org/wordprocessingml/2006/main">
        <w:t xml:space="preserve">2. ಅಬ್ರಹಾಮನ ನಿಷ್ಠೆ: ಹಿಂಜರಿಕೆಯಿಲ್ಲದೆ ದೇವರಿಗೆ ವಿಧೇಯರಾಗುವುದು.</w:t>
      </w:r>
    </w:p>
    <w:p/>
    <w:p>
      <w:r xmlns:w="http://schemas.openxmlformats.org/wordprocessingml/2006/main">
        <w:t xml:space="preserve">1. ಇಬ್ರಿಯ 11:8-12 - ನಂಬಿಕೆಯ ಮೂಲಕ ಅಬ್ರಹಾಮನು ತಾನು ಆನುವಂಶಿಕವಾಗಿ ಸ್ವೀಕರಿಸಬೇಕಾದ ಸ್ಥಳಕ್ಕೆ ಹೋಗಲು ಕರೆದಾಗ ವಿಧೇಯನಾದನು. ಮತ್ತು ಅವನು ಹೊರಗೆ ಹೋದನು, ಅವನು ಎಲ್ಲಿಗೆ ಹೋಗುತ್ತಿದ್ದಾನೆಂದು ತಿಳಿಯಲಿಲ್ಲ.</w:t>
      </w:r>
    </w:p>
    <w:p/>
    <w:p>
      <w:r xmlns:w="http://schemas.openxmlformats.org/wordprocessingml/2006/main">
        <w:t xml:space="preserve">2. ಜೇಮ್ಸ್ 2: 14-17 - ನನ್ನ ಸಹೋದರರೇ, ಯಾರಾದರೂ ತನಗೆ ನಂಬಿಕೆ ಇದೆ ಎಂದು ಹೇಳಿದರೆ ಏನು ಪ್ರಯೋಜನ? ಆ ನಂಬಿಕೆಯು ಅವನನ್ನು ಉಳಿಸಬಹುದೇ? ಒಬ್ಬ ಸಹೋದರ ಅಥವಾ ಸಹೋದರಿ ಕಳಪೆ ಬಟ್ಟೆ ಮತ್ತು ದೈನಂದಿನ ಆಹಾರದ ಕೊರತೆಯಿದ್ದರೆ ಮತ್ತು ನಿಮ್ಮಲ್ಲಿ ಒಬ್ಬರು ಅವರಿಗೆ ದೇಹಕ್ಕೆ ಬೇಕಾದ ವಸ್ತುಗಳನ್ನು ನೀಡದೆ ಶಾಂತಿಯಿಂದ ಹೋಗು, ಬಿಸಿಮಾಡಿ ಮತ್ತು ತುಂಬಿ ಎಂದು ಹೇಳಿದರೆ ಏನು ಪ್ರಯೋಜನ?</w:t>
      </w:r>
    </w:p>
    <w:p/>
    <w:p>
      <w:r xmlns:w="http://schemas.openxmlformats.org/wordprocessingml/2006/main">
        <w:t xml:space="preserve">ಆದಿಕಾಂಡ 17:23 ಮತ್ತು ಅಬ್ರಹಾಮನು ತನ್ನ ಮಗನಾದ ಇಷ್ಮಾಯೇಲನನ್ನೂ ತನ್ನ ಮನೆಯಲ್ಲಿ ಹುಟ್ಟಿದವರೆಲ್ಲರನ್ನೂ ತನ್ನ ಹಣದಿಂದ ಕೊಂಡುಕೊಂಡದ್ದನ್ನೂ ಅಬ್ರಹಾಮನ ಮನೆಯ ಪುರುಷರಲ್ಲಿ ಪ್ರತಿಯೊಬ್ಬ ಗಂಡಸನ್ನೂ ತೆಗೆದುಕೊಂಡನು. ಮತ್ತು ದೇವರು ಅವನಿಗೆ ಹೇಳಿದಂತೆ ಅದೇ ದಿನದಲ್ಲಿ ಅವರ ಮುಂದೊಗಲಿನ ಮಾಂಸವನ್ನು ಸುನ್ನತಿ ಮಾಡಿದರು.</w:t>
      </w:r>
    </w:p>
    <w:p/>
    <w:p>
      <w:r xmlns:w="http://schemas.openxmlformats.org/wordprocessingml/2006/main">
        <w:t xml:space="preserve">ದೇವರು ಆಜ್ಞಾಪಿಸಿದ ಅದೇ ದಿನದಲ್ಲಿ, ಅಬ್ರಹಾಮನು ತನ್ನ ಮಗನಾದ ಇಷ್ಮಾಯೇಲನನ್ನು ಒಳಗೊಂಡಂತೆ ತನ್ನ ಮನೆಯ ಎಲ್ಲಾ ಪುರುಷರ ಮುಂದೊಗಲನ್ನು ಸುನ್ನತಿ ಮಾಡಿದನು.</w:t>
      </w:r>
    </w:p>
    <w:p/>
    <w:p>
      <w:r xmlns:w="http://schemas.openxmlformats.org/wordprocessingml/2006/main">
        <w:t xml:space="preserve">1. ಅಬ್ರಹಾಮನ ವಿಧೇಯತೆ: ನಮಗೆ ಒಂದು ಮಾದರಿ</w:t>
      </w:r>
    </w:p>
    <w:p/>
    <w:p>
      <w:r xmlns:w="http://schemas.openxmlformats.org/wordprocessingml/2006/main">
        <w:t xml:space="preserve">2. ದೇವರ ಆಜ್ಞೆಗಳ ನಿಷ್ಠಾವಂತ ನೆರವೇರಿಕೆಯ ಪ್ರಾಮುಖ್ಯತೆ</w:t>
      </w:r>
    </w:p>
    <w:p/>
    <w:p>
      <w:r xmlns:w="http://schemas.openxmlformats.org/wordprocessingml/2006/main">
        <w:t xml:space="preserve">1. ರೋಮನ್ನರು 4: 19-21 - ಮತ್ತು ನಂಬಿಕೆಯಲ್ಲಿ ಬಲಹೀನನಾಗಿರದೆ, ಅವನು ಸುಮಾರು ನೂರು ವರ್ಷ ವಯಸ್ಸಿನವನಾಗಿದ್ದಾಗ ತನ್ನ ದೇಹವು ಈಗ ಸತ್ತಿದೆ ಎಂದು ಪರಿಗಣಿಸಲಿಲ್ಲ, ಆಗಲೂ ಸಾರಾಳ ಗರ್ಭಾಶಯವು ಸತ್ತಿರಲಿಲ್ಲ: ಅವನು ದೇವರ ವಾಗ್ದಾನಕ್ಕೆ ತತ್ತರಿಸಲಿಲ್ಲ. ಅಪನಂಬಿಕೆಯ ಮೂಲಕ; ಆದರೆ ನಂಬಿಕೆಯಲ್ಲಿ ಬಲವಾಗಿ ದೇವರಿಗೆ ಮಹಿಮೆಯನ್ನು ಕೊಡುತ್ತಿದ್ದರು; ಮತ್ತು ಅವರು ಭರವಸೆ ನೀಡಿದ್ದನ್ನು ಅವರು ನಿರ್ವಹಿಸಲು ಸಮರ್ಥರಾಗಿದ್ದಾರೆ ಎಂದು ಸಂಪೂರ್ಣವಾಗಿ ಮನವೊಲಿಸಿದರು.</w:t>
      </w:r>
    </w:p>
    <w:p/>
    <w:p>
      <w:r xmlns:w="http://schemas.openxmlformats.org/wordprocessingml/2006/main">
        <w:t xml:space="preserve">2. ಇಬ್ರಿಯರಿಗೆ 11:8-10 - ನಂಬಿಕೆಯಿಂದ ಅಬ್ರಹಾಮನು, ಅವನು ಆನುವಂಶಿಕವಾಗಿ ಸ್ವೀಕರಿಸಬೇಕಾದ ಸ್ಥಳಕ್ಕೆ ಹೋಗಲು ಕರೆದಾಗ, ವಿಧೇಯನಾದನು; ಮತ್ತು ಅವನು ಎಲ್ಲಿಗೆ ಹೋದನೆಂದು ತಿಳಿಯದೆ ಹೊರಗೆ ಹೋದನು. ನಂಬಿಕೆಯ ಮೂಲಕ ಅವನು ವಾಗ್ದಾನದ ದೇಶದಲ್ಲಿ ಅನ್ಯದೇಶದಲ್ಲಿ ವಾಸಿಸುತ್ತಿದ್ದನು, ಐಸಾಕ್ ಮತ್ತು ಯಾಕೋಬನೊಂದಿಗೆ ಗುಡಾರಗಳಲ್ಲಿ ವಾಸಿಸುತ್ತಿದ್ದನು, ಅದೇ ವಾಗ್ದಾನದ ಉತ್ತರಾಧಿಕಾರಿಗಳು: ಯಾಕಂದರೆ ಅವನು ಅಡಿಪಾಯವನ್ನು ಹೊಂದಿರುವ ನಗರವನ್ನು ಹುಡುಕಿದನು, ಅದರ ನಿರ್ಮಾಣಕಾರ ಮತ್ತು ದೇವರು ದೇವರು.</w:t>
      </w:r>
    </w:p>
    <w:p/>
    <w:p>
      <w:r xmlns:w="http://schemas.openxmlformats.org/wordprocessingml/2006/main">
        <w:t xml:space="preserve">ಆದಿಕಾಂಡ 17:24 ಮತ್ತು ಅಬ್ರಹಾಮನು ತೊಂಬತ್ತೊಂಬತ್ತು ವರ್ಷ ವಯಸ್ಸಿನವನಾಗಿದ್ದನು, ಅವನು ತನ್ನ ಮುಂದೊಗಲನ್ನು ಸುನ್ನತಿ ಮಾಡಿಸಿಕೊಂಡನು</w:t>
      </w:r>
    </w:p>
    <w:p/>
    <w:p>
      <w:r xmlns:w="http://schemas.openxmlformats.org/wordprocessingml/2006/main">
        <w:t xml:space="preserve">ಅಬ್ರಹಾಮನಿಗೆ ತೊಂಬತ್ತೊಂಬತ್ತನೆಯ ವಯಸ್ಸಿನಲ್ಲಿ ಸುನ್ನತಿಯಾಯಿತು.</w:t>
      </w:r>
    </w:p>
    <w:p/>
    <w:p>
      <w:r xmlns:w="http://schemas.openxmlformats.org/wordprocessingml/2006/main">
        <w:t xml:space="preserve">1. ಅಬ್ರಹಾಮನ ನಿಷ್ಠೆ: ಅಬ್ರಹಾಮನು ದೇವರಿಗೆ ವಿಧೇಯನಾಗಿ ತನ್ನ ಜೀವನವನ್ನು ಹೇಗೆ ನಡೆಸಿದನು</w:t>
      </w:r>
    </w:p>
    <w:p/>
    <w:p>
      <w:r xmlns:w="http://schemas.openxmlformats.org/wordprocessingml/2006/main">
        <w:t xml:space="preserve">2. ಸುನ್ನತಿಯ ಆಧ್ಯಾತ್ಮಿಕ ಮಹತ್ವ: ನಮ್ಮ ಮಾಂಸದ ಆಸೆಗಳನ್ನು ಬಿಡುವುದು</w:t>
      </w:r>
    </w:p>
    <w:p/>
    <w:p>
      <w:r xmlns:w="http://schemas.openxmlformats.org/wordprocessingml/2006/main">
        <w:t xml:space="preserve">1. ರೋಮನ್ನರು 4:11-12 ಮತ್ತು ಅವರು ಸುನ್ನತಿಯ ಚಿಹ್ನೆಯನ್ನು ಪಡೆದರು, ಅವರು ಇನ್ನೂ ಸುನ್ನತಿಯಿಲ್ಲದಿರುವಾಗಲೇ ನಂಬಿಕೆಯಿಂದ ಹೊಂದಿದ್ದ ನೀತಿಯ ಮುದ್ರೆಯನ್ನು ಪಡೆದರು. ಆದುದರಿಂದ, ಅವನು ನಂಬುವ ಆದರೆ ಸುನ್ನತಿ ಮಾಡಿಸಿಕೊಳ್ಳದ ಎಲ್ಲರಿಗೂ ತಂದೆಯಾಗಿದ್ದಾನೆ, ಏಕೆಂದರೆ ಅವರಿಗೆ ನೀತಿಯು ಸಲ್ಲುತ್ತದೆ.</w:t>
      </w:r>
    </w:p>
    <w:p/>
    <w:p>
      <w:r xmlns:w="http://schemas.openxmlformats.org/wordprocessingml/2006/main">
        <w:t xml:space="preserve">2. ಗಲಾಷಿಯನ್ಸ್ 5:13-14 ನೀವು ಸ್ವಾತಂತ್ರ್ಯಕ್ಕೆ ಕರೆಯಲ್ಪಟ್ಟಿದ್ದೀರಿ, ಸಹೋದರರೇ. ನಿಮ್ಮ ಸ್ವಾತಂತ್ರ್ಯವನ್ನು ಮಾಂಸಕ್ಕಾಗಿ ಅವಕಾಶವಾಗಿ ಬಳಸಬೇಡಿ, ಆದರೆ ಪ್ರೀತಿಯ ಮೂಲಕ ಪರಸ್ಪರ ಸೇವೆ ಮಾಡಿ. ಯಾಕಂದರೆ ಇಡೀ ಕಾನೂನು ಒಂದೇ ಪದದಲ್ಲಿ ನೆರವೇರುತ್ತದೆ: ನಿನ್ನ ನೆರೆಯವರನ್ನು ನಿನ್ನಂತೆಯೇ ಪ್ರೀತಿಸಬೇಕು.</w:t>
      </w:r>
    </w:p>
    <w:p/>
    <w:p>
      <w:r xmlns:w="http://schemas.openxmlformats.org/wordprocessingml/2006/main">
        <w:t xml:space="preserve">ಆದಿಕಾಂಡ 17:25 ಮತ್ತು ಅವನ ಮಗನಾದ ಇಷ್ಮಾಯೇಲನು ಹದಿಮೂರು ವರ್ಷದವನಾಗಿದ್ದನು, ಅವನು ತನ್ನ ಮುಂದೊಗಲನ್ನು ಸುನ್ನತಿ ಮಾಡಿಸಿಕೊಂಡನು.</w:t>
      </w:r>
    </w:p>
    <w:p/>
    <w:p>
      <w:r xmlns:w="http://schemas.openxmlformats.org/wordprocessingml/2006/main">
        <w:t xml:space="preserve">ಬೈಬಲ್‌ನಲ್ಲಿ ಸೂಚಿಸಿದಂತೆ ಇಷ್ಮಾಯೆಲ್ ಹದಿಮೂರನೆಯ ವಯಸ್ಸಿನಲ್ಲಿ ಸುನ್ನತಿ ಮಾಡಿಸಿಕೊಂಡನು.</w:t>
      </w:r>
    </w:p>
    <w:p/>
    <w:p>
      <w:r xmlns:w="http://schemas.openxmlformats.org/wordprocessingml/2006/main">
        <w:t xml:space="preserve">1. ಬೈಬಲ್ನ ಆಜ್ಞೆಗಳನ್ನು ಅನುಸರಿಸುವ ಪ್ರಾಮುಖ್ಯತೆ.</w:t>
      </w:r>
    </w:p>
    <w:p/>
    <w:p>
      <w:r xmlns:w="http://schemas.openxmlformats.org/wordprocessingml/2006/main">
        <w:t xml:space="preserve">2. ಬೈಬಲ್ನಲ್ಲಿ ಸುನ್ನತಿಯ ಮಹತ್ವ.</w:t>
      </w:r>
    </w:p>
    <w:p/>
    <w:p>
      <w:r xmlns:w="http://schemas.openxmlformats.org/wordprocessingml/2006/main">
        <w:t xml:space="preserve">1. ಯಾಜಕಕಾಂಡ 12:3, "ಎಂಟನೆಯ ದಿನದಲ್ಲಿ ಅವನ ಮುಂದೊಗಲಿನ ಮಾಂಸವನ್ನು ಸುನ್ನತಿ ಮಾಡಬೇಕು."</w:t>
      </w:r>
    </w:p>
    <w:p/>
    <w:p>
      <w:r xmlns:w="http://schemas.openxmlformats.org/wordprocessingml/2006/main">
        <w:t xml:space="preserve">2. ಕಾಯಿದೆಗಳು 7:8, "ಮತ್ತು ಅವನು ಅವನಿಗೆ ಸುನ್ನತಿಯ ಒಡಂಬಡಿಕೆಯನ್ನು ಕೊಟ್ಟನು: ಮತ್ತು ಅಬ್ರಹಾಮನು ಐಸಾಕ್ ಅನ್ನು ಪಡೆದನು ಮತ್ತು ಎಂಟನೇ ದಿನದಲ್ಲಿ ಅವನಿಗೆ ಸುನ್ನತಿ ಮಾಡಿದನು; ಮತ್ತು ಐಸಾಕ್ ಯಾಕೋಬನನ್ನು ಪಡೆದನು; ಮತ್ತು ಯಾಕೋಬನು ಹನ್ನೆರಡು ಪಿತೃಪಿತೃಗಳನ್ನು ಪಡೆದನು."</w:t>
      </w:r>
    </w:p>
    <w:p/>
    <w:p>
      <w:r xmlns:w="http://schemas.openxmlformats.org/wordprocessingml/2006/main">
        <w:t xml:space="preserve">ಆದಿಕಾಂಡ 17:26 ಅದೇ ದಿನದಲ್ಲಿ ಅಬ್ರಹಾಮನೂ ಅವನ ಮಗನಾದ ಇಷ್ಮಾಯೇಲನೂ ಸುನ್ನತಿ ಮಾಡಿಸಿಕೊಂಡರು.</w:t>
      </w:r>
    </w:p>
    <w:p/>
    <w:p>
      <w:r xmlns:w="http://schemas.openxmlformats.org/wordprocessingml/2006/main">
        <w:t xml:space="preserve">ಅದೇ ದಿನ, ಅಬ್ರಹಾಂ ಮತ್ತು ಇಷ್ಮಾಯೇಲ್ ಸುನ್ನತಿ ಮಾಡಿದರು.</w:t>
      </w:r>
    </w:p>
    <w:p/>
    <w:p>
      <w:r xmlns:w="http://schemas.openxmlformats.org/wordprocessingml/2006/main">
        <w:t xml:space="preserve">1. ದೇವರ ಒಡಂಬಡಿಕೆಯನ್ನು ಪೂರೈಸುವುದು: ಸುನ್ನತಿಯ ಚಿಹ್ನೆ</w:t>
      </w:r>
    </w:p>
    <w:p/>
    <w:p>
      <w:r xmlns:w="http://schemas.openxmlformats.org/wordprocessingml/2006/main">
        <w:t xml:space="preserve">2. ಅಬ್ರಹಾಂ ಮತ್ತು ಇಸ್ಮಾಯೆಲ್: ವಿಧೇಯತೆಯ ಪಾಠ</w:t>
      </w:r>
    </w:p>
    <w:p/>
    <w:p>
      <w:r xmlns:w="http://schemas.openxmlformats.org/wordprocessingml/2006/main">
        <w:t xml:space="preserve">1. ಕೊಲೊಸ್ಸಿಯನ್ಸ್ 2: 11-12 ಆತನಲ್ಲಿಯೂ ನೀವು ಕೈಗಳಿಲ್ಲದ ಸುನ್ನತಿಯಿಂದ ಸುನ್ನತಿ ಮಾಡಲ್ಪಟ್ಟಿದ್ದೀರಿ, ಮಾಂಸದ ದೇಹವನ್ನು ತೆಗೆದುಹಾಕಿ, ಕ್ರಿಸ್ತನ ಸುನ್ನತಿಯಿಂದ, ಬ್ಯಾಪ್ಟಿಸಮ್ನಲ್ಲಿ ಅವನೊಂದಿಗೆ ಸಮಾಧಿ ಮಾಡಲ್ಪಟ್ಟಿದ್ದೀರಿ, ಅದರಲ್ಲಿ ನೀವು ಸಹ ಎಬ್ಬಿಸಲ್ಪಟ್ಟಿದ್ದೀರಿ. ಅವನನ್ನು ಸತ್ತವರೊಳಗಿಂದ ಎಬ್ಬಿಸಿದ ದೇವರ ಶಕ್ತಿಯುತ ಕಾರ್ಯದಲ್ಲಿ ನಂಬಿಕೆಯ ಮೂಲಕ ಅವನೊಂದಿಗೆ.</w:t>
      </w:r>
    </w:p>
    <w:p/>
    <w:p>
      <w:r xmlns:w="http://schemas.openxmlformats.org/wordprocessingml/2006/main">
        <w:t xml:space="preserve">2. ರೋಮನ್ನರು 4:11-12 ಅವರು ಸುನ್ನತಿಯಿಲ್ಲದಿರುವಾಗಲೇ ನಂಬಿಕೆಯಿಂದ ಹೊಂದಿದ್ದ ನೀತಿಯ ಮುದ್ರೆಯಾಗಿ ಸುನ್ನತಿಯ ಚಿಹ್ನೆಯನ್ನು ಪಡೆದರು. ಸುನ್ನತಿ ಮಾಡಿಸಿಕೊಳ್ಳದೆ ನಂಬುವವರೆಲ್ಲರಿಗೂ ಆತನನ್ನು ತಂದೆಯನ್ನಾಗಿ ಮಾಡುವುದು, ಅವರಲ್ಲಿ ಸದಾಚಾರವೂ ಎಣಿಕೆಯಾಗುವುದು ಮತ್ತು ಕೇವಲ ಸುನ್ನತಿ ಮಾಡದೆ ಸುನ್ನತಿ ಮಾಡಿಸಿಕೊಂಡವರ ಹೆಜ್ಜೆಯಲ್ಲಿ ನಡೆಯುವವರ ತಂದೆಯನ್ನಾಗಿ ಮಾಡುವುದು. ನಮ್ಮ ತಂದೆಯಾದ ಅಬ್ರಹಾಮನು ಸುನ್ನತಿ ಮಾಡಿಸಿಕೊಳ್ಳುವ ಮೊದಲು ಅವನಿಗಿದ್ದ ನಂಬಿಕೆ.</w:t>
      </w:r>
    </w:p>
    <w:p/>
    <w:p>
      <w:r xmlns:w="http://schemas.openxmlformats.org/wordprocessingml/2006/main">
        <w:t xml:space="preserve">ಆದಿಕಾಂಡ 17:27 ಮತ್ತು ಅವನ ಮನೆಯ ಎಲ್ಲಾ ಪುರುಷರು, ಮನೆಯಲ್ಲಿ ಜನಿಸಿದ ಮತ್ತು ಅನ್ಯರ ಹಣದಿಂದ ಖರೀದಿಸಿದರು, ಅವನೊಂದಿಗೆ ಸುನ್ನತಿ ಮಾಡಿಸಿಕೊಂಡರು.</w:t>
      </w:r>
    </w:p>
    <w:p/>
    <w:p>
      <w:r xmlns:w="http://schemas.openxmlformats.org/wordprocessingml/2006/main">
        <w:t xml:space="preserve">ಅಬ್ರಹಾಮನು ತನ್ನ ಕುಟುಂಬದ ಎಲ್ಲಾ ಪುರುಷರಿಗೆ ಸುನ್ನತಿ ಮಾಡಿದನು, ಕುಟುಂಬದಲ್ಲಿ ಜನಿಸಿದವರು ಮತ್ತು ಹೊರಗಿನಿಂದ ಹಣದಿಂದ ಖರೀದಿಸಿದವರು.</w:t>
      </w:r>
    </w:p>
    <w:p/>
    <w:p>
      <w:r xmlns:w="http://schemas.openxmlformats.org/wordprocessingml/2006/main">
        <w:t xml:space="preserve">1. ಕುಟುಂಬ ಸಂಪ್ರದಾಯಗಳ ಪ್ರಾಮುಖ್ಯತೆ</w:t>
      </w:r>
    </w:p>
    <w:p/>
    <w:p>
      <w:r xmlns:w="http://schemas.openxmlformats.org/wordprocessingml/2006/main">
        <w:t xml:space="preserve">2. ಅಬ್ರಹಾಮನ ಮನೆಯಲ್ಲಿ ಸುನ್ನತಿಯ ಮಹತ್ವ</w:t>
      </w:r>
    </w:p>
    <w:p/>
    <w:p>
      <w:r xmlns:w="http://schemas.openxmlformats.org/wordprocessingml/2006/main">
        <w:t xml:space="preserve">1. ಕೊಲೊಸ್ಸಿಯನ್ಸ್ 3:20 - ಮಕ್ಕಳೇ, ಎಲ್ಲದರಲ್ಲೂ ನಿಮ್ಮ ಹೆತ್ತವರಿಗೆ ವಿಧೇಯರಾಗಿರಿ, ಏಕೆಂದರೆ ಇದು ಭಗವಂತನನ್ನು ಮೆಚ್ಚಿಸುತ್ತದೆ.</w:t>
      </w:r>
    </w:p>
    <w:p/>
    <w:p>
      <w:r xmlns:w="http://schemas.openxmlformats.org/wordprocessingml/2006/main">
        <w:t xml:space="preserve">2. ವಿಮೋಚನಕಾಂಡ 12:48 - ಒಬ್ಬ ಅಪರಿಚಿತನು ನಿನ್ನೊಂದಿಗೆ ಪ್ರವಾಸಕ್ಕೆ ಬಂದರೆ ಮತ್ತು ಕರ್ತನಿಗೆ ಪಸ್ಕವನ್ನು ಆಚರಿಸಿದರೆ, ಅವನ ಎಲ್ಲಾ ಪುರುಷರು ಸುನ್ನತಿ ಮಾಡಿಸಿಕೊಳ್ಳಲಿ, ನಂತರ ಅವನು ಹತ್ತಿರ ಬಂದು ಅದನ್ನು ಇಟ್ಟುಕೊಳ್ಳಲಿ.</w:t>
      </w:r>
    </w:p>
    <w:p/>
    <w:p>
      <w:r xmlns:w="http://schemas.openxmlformats.org/wordprocessingml/2006/main">
        <w:t xml:space="preserve">ಜೆನೆಸಿಸ್ 18 ಅನ್ನು ಮೂರು ಪ್ಯಾರಾಗಳಲ್ಲಿ ಈ ಕೆಳಗಿನಂತೆ ಸಂಕ್ಷೇಪಿಸಬಹುದು, ಸೂಚಿಸಿದ ಪದ್ಯಗಳೊಂದಿಗೆ:</w:t>
      </w:r>
    </w:p>
    <w:p/>
    <w:p>
      <w:r xmlns:w="http://schemas.openxmlformats.org/wordprocessingml/2006/main">
        <w:t xml:space="preserve">ಪ್ಯಾರಾಗ್ರಾಫ್ 1: ಜೆನೆಸಿಸ್ 18: 1-8 ರಲ್ಲಿ, ಅಬ್ರಹಾಂ ತನ್ನ ಗುಡಾರದ ಪ್ರವೇಶದ್ವಾರದಲ್ಲಿ ಕುಳಿತಿರುವಾಗ ಮೂರು ಪುರುಷರು ಹತ್ತಿರ ನಿಂತಿರುವುದನ್ನು ನೋಡಿದಾಗ ಅಧ್ಯಾಯವು ಪ್ರಾರಂಭವಾಗುತ್ತದೆ. ಅವರನ್ನು ಸಂದರ್ಶಕರೆಂದು ಗುರುತಿಸಿ, ಅಬ್ರಹಾಂ ಮಹಾನ್ ಆತಿಥ್ಯವನ್ನು ತೋರಿಸುತ್ತಾನೆ ಮತ್ತು ವಿಶ್ರಾಂತಿ ಮತ್ತು ಊಟದಲ್ಲಿ ಪಾಲ್ಗೊಳ್ಳುವಂತೆ ಅವರನ್ನು ಒತ್ತಾಯಿಸುತ್ತಾನೆ. ಹೊಸದಾಗಿ ಬೇಯಿಸಿದ ಬ್ರೆಡ್, ಆಯ್ಕೆಯ ಕರು, ಮತ್ತು ಮೊಸರು ಮತ್ತು ಹಾಲು ಸೇರಿದಂತೆ ಅವರು ತ್ವರಿತವಾಗಿ ಹಬ್ಬದ ವ್ಯವಸ್ಥೆ ಮಾಡುತ್ತಾರೆ. ಅವರು ಊಟ ಮಾಡುವಾಗ, ಸಂದರ್ಶಕರು ಅಬ್ರಹಾಮನ ಹೆಂಡತಿ ಸಾರಾ ಬಗ್ಗೆ ಕೇಳುತ್ತಾರೆ. ಅವರಲ್ಲಿ ಒಬ್ಬರು ಅವರು ಮುಂದಿನ ವರ್ಷ ಹಿಂದಿರುಗಿದಾಗ, ಸಾರಾಗೆ ಒಬ್ಬ ಮಗನು ಇರುತ್ತಾನೆ ಎಂದು ಘೋಷಿಸುತ್ತಾನೆ.</w:t>
      </w:r>
    </w:p>
    <w:p/>
    <w:p>
      <w:r xmlns:w="http://schemas.openxmlformats.org/wordprocessingml/2006/main">
        <w:t xml:space="preserve">ಪ್ಯಾರಾಗ್ರಾಫ್ 2: ಜೆನೆಸಿಸ್ 18: 9-15 ರಲ್ಲಿ ಮುಂದುವರಿಯುತ್ತಾ, ಸಾರಾ ಡೇರೆಯ ಒಳಗಿನಿಂದ ಸಂಭಾಷಣೆಯನ್ನು ಕೇಳುತ್ತಾಳೆ ಮತ್ತು ತನ್ನ ವೃದ್ಧಾಪ್ಯದಲ್ಲಿ ಮಗುವನ್ನು ಹೆರುವುದಾಗಿ ಕೇಳಿದ ಮೇಲೆ ಸ್ವತಃ ನಗುತ್ತಾಳೆ. ಅವಳು ಏಕೆ ನಕ್ಕಳು ಎಂದು ಭಗವಂತ ಪ್ರಶ್ನಿಸುತ್ತಾನೆ ಮತ್ತು ತನಗೆ ಏನಾದರೂ ತುಂಬಾ ಕಷ್ಟಕರವಾಗಿದೆಯೇ ಎಂದು ಆಶ್ಚರ್ಯ ಪಡುತ್ತಾನೆ. ಸಾರಾ ಭಯದಿಂದ ನಗುವುದನ್ನು ನಿರಾಕರಿಸುತ್ತಾಳೆ ಆದರೆ ಅವಳು ನಿಜವಾಗಿಯೂ ನಗುತ್ತಿದ್ದಳು ಎಂದು ಭಗವಂತ ಹೇಳುತ್ತಾನೆ. ಸಾರಾ ಮಗನಿಗೆ ಜನ್ಮ ನೀಡಿದ ನಂತರ ಮುಂದಿನ ವರ್ಷ ಹಿಂದಿರುಗುವ ಭರವಸೆಯನ್ನು ಭಗವಂತ ಪುನರುಚ್ಚರಿಸುತ್ತಾನೆ.</w:t>
      </w:r>
    </w:p>
    <w:p/>
    <w:p>
      <w:r xmlns:w="http://schemas.openxmlformats.org/wordprocessingml/2006/main">
        <w:t xml:space="preserve">ಪ್ಯಾರಾಗ್ರಾಫ್ 3: ಜೆನೆಸಿಸ್ 18: 16-33 ರಲ್ಲಿ, ಅವರ ಒಟ್ಟಿಗೆ ಊಟದ ನಂತರ, ಸಂದರ್ಶಕರು ಸೊಡೊಮ್ ಕಡೆಗೆ ಹೊರಡಲು ತಯಾರಿ ನಡೆಸುತ್ತಾರೆ, ಆದರೆ ಅಬ್ರಹಾಂ ಅವರ ದಾರಿಯಲ್ಲಿ ಅವರೊಂದಿಗೆ ಹೋಗುತ್ತಾರೆ. ಅಬ್ರಹಾಮನನ್ನು ದೊಡ್ಡ ರಾಷ್ಟ್ರವಾಗಲು ಆಯ್ಕೆಮಾಡಿದ ಕಾರಣ ಸೊಡೊಮ್ ಬಗ್ಗೆ ತನ್ನ ಯೋಜನೆಗಳನ್ನು ಬಹಿರಂಗಪಡಿಸಬೇಕೆ ಎಂದು ಭಗವಂತ ಯೋಚಿಸುತ್ತಾನೆ. ಸೊಡೊಮ್‌ನ ದುಷ್ಟತನವನ್ನು ತನಿಖೆ ಮಾಡುವ ಉದ್ದೇಶವನ್ನು ದೇವರು ಹಂಚಿಕೊಳ್ಳುತ್ತಾನೆ ಮತ್ತು ಅದರ ವಿರುದ್ಧ ಕ್ರಮ ತೆಗೆದುಕೊಳ್ಳುವ ಮೊದಲು ವರದಿ ಮಾಡಿದಂತೆ ಅದು ತೀವ್ರವಾಗಿದೆಯೇ ಎಂದು ನಿರ್ಧರಿಸುತ್ತದೆ.</w:t>
      </w:r>
    </w:p>
    <w:p/>
    <w:p>
      <w:r xmlns:w="http://schemas.openxmlformats.org/wordprocessingml/2006/main">
        <w:t xml:space="preserve">ಸಾರಾಂಶದಲ್ಲಿ:</w:t>
      </w:r>
    </w:p>
    <w:p>
      <w:r xmlns:w="http://schemas.openxmlformats.org/wordprocessingml/2006/main">
        <w:t xml:space="preserve">ಜೆನೆಸಿಸ್ 18 ಪ್ರಸ್ತುತಪಡಿಸುತ್ತದೆ:</w:t>
      </w:r>
    </w:p>
    <w:p>
      <w:r xmlns:w="http://schemas.openxmlformats.org/wordprocessingml/2006/main">
        <w:t xml:space="preserve">ಅಬ್ರಹಾಂ ಮೂರು ಸಂದರ್ಶಕರಿಗೆ ಆತಿಥ್ಯವನ್ನು ತೋರಿಸುತ್ತಾನೆ;</w:t>
      </w:r>
    </w:p>
    <w:p>
      <w:r xmlns:w="http://schemas.openxmlformats.org/wordprocessingml/2006/main">
        <w:t xml:space="preserve">ಸಾರಾಗೆ ಒಬ್ಬ ಮಗನಿದ್ದಾನೆ ಎಂಬ ಘೋಷಣೆ;</w:t>
      </w:r>
    </w:p>
    <w:p>
      <w:r xmlns:w="http://schemas.openxmlformats.org/wordprocessingml/2006/main">
        <w:t xml:space="preserve">ಸಾರಾ ಅವರ ಅಪನಂಬಿಕೆ ಅವಳ ನಗುವಿನ ನಂತರ;</w:t>
      </w:r>
    </w:p>
    <w:p>
      <w:r xmlns:w="http://schemas.openxmlformats.org/wordprocessingml/2006/main">
        <w:t xml:space="preserve">ಲಾರ್ಡ್ ಸಾರಾ ಅವರ ಪ್ರತಿಕ್ರಿಯೆಯನ್ನು ಪ್ರಶ್ನಿಸುತ್ತಿದ್ದಾರೆ;</w:t>
      </w:r>
    </w:p>
    <w:p>
      <w:r xmlns:w="http://schemas.openxmlformats.org/wordprocessingml/2006/main">
        <w:t xml:space="preserve">ಐಸಾಕ್ ಜನ್ಮದ ಬಗ್ಗೆ ದೇವರ ವಾಗ್ದಾನದ ಪುನರಾವರ್ತನೆ.</w:t>
      </w:r>
    </w:p>
    <w:p/>
    <w:p>
      <w:r xmlns:w="http://schemas.openxmlformats.org/wordprocessingml/2006/main">
        <w:t xml:space="preserve">ಸೊಡೊಮ್ ಕಡೆಗೆ ಸಂದರ್ಶಕರ ನಿರ್ಗಮನ;</w:t>
      </w:r>
    </w:p>
    <w:p>
      <w:r xmlns:w="http://schemas.openxmlformats.org/wordprocessingml/2006/main">
        <w:t xml:space="preserve">ಸೊಡೊಮ್‌ನ ತೀರ್ಪಿನ ಬಗ್ಗೆ ತನ್ನ ಯೋಜನೆಗಳನ್ನು ಬಹಿರಂಗಪಡಿಸಬೇಕೆ ಅಥವಾ ಬೇಡವೇ ಎಂದು ದೇವರು ಆಲೋಚಿಸುತ್ತಾನೆ;</w:t>
      </w:r>
    </w:p>
    <w:p>
      <w:r xmlns:w="http://schemas.openxmlformats.org/wordprocessingml/2006/main">
        <w:t xml:space="preserve">ಕ್ರಮ ತೆಗೆದುಕೊಳ್ಳುವ ಮೊದಲು ಸೊಡೊಮ್‌ನ ದುಷ್ಟತನವನ್ನು ತನಿಖೆ ಮಾಡುವ ಅವರ ನಿರ್ಧಾರ.</w:t>
      </w:r>
    </w:p>
    <w:p/>
    <w:p>
      <w:r xmlns:w="http://schemas.openxmlformats.org/wordprocessingml/2006/main">
        <w:t xml:space="preserve">ಈ ಅಧ್ಯಾಯವು ಅಬ್ರಹಾಮನ ಆತಿಥ್ಯ ಮತ್ತು ಭಗವಂತ ಮತ್ತು ಇಬ್ಬರು ದೇವದೂತರನ್ನು ಮಾನವ ರೂಪದಲ್ಲಿ ಎದುರಿಸುವುದನ್ನು ಎತ್ತಿ ತೋರಿಸುತ್ತದೆ. ಇದು ತನ್ನ ವೃದ್ಧಾಪ್ಯದಲ್ಲಿ ಮಗುವನ್ನು ಹೆರುವ ನಿರೀಕ್ಷೆಯಲ್ಲಿ ಸಾರಾಳ ಅಪನಂಬಿಕೆಯನ್ನು ಒತ್ತಿಹೇಳುತ್ತದೆ, ಇದು ಅವಳ ನಗುವಿಗೆ ಕಾರಣವಾಗುತ್ತದೆ. ದೇವರು ಐಸಾಕ್‌ನ ಜನ್ಮದ ಭರವಸೆಯನ್ನು ಪುನರುಚ್ಚರಿಸುತ್ತಾನೆ ಮತ್ತು ಸಾರಾಳ ಆಲೋಚನೆಗಳ ಬಗ್ಗೆ ಅವನ ಜ್ಞಾನವನ್ನು ಪ್ರದರ್ಶಿಸುತ್ತಾನೆ. ನಿರೂಪಣೆಯು ಸೊಡೊಮ್ ಮತ್ತು ಗೊಮೊರಾಗಳ ಮೇಲೆ ಮುಂಬರುವ ತೀರ್ಪನ್ನು ಸಹ ಪರಿಚಯಿಸುತ್ತದೆ, ಭವಿಷ್ಯದ ಘಟನೆಗಳನ್ನು ಮುನ್ಸೂಚಿಸುತ್ತದೆ. ಒಟ್ಟಾರೆಯಾಗಿ, ಜೆನೆಸಿಸ್ 18 ಮಾನವನ ಅನುಮಾನಗಳು ಮತ್ತು ಕಾಳಜಿಗಳನ್ನು ಪರಿಹರಿಸುವಾಗ ಆತನ ಭರವಸೆಗಳನ್ನು ಪೂರೈಸುವಲ್ಲಿ ದೇವರ ನಿಷ್ಠೆಯನ್ನು ತೋರಿಸುತ್ತದೆ.</w:t>
      </w:r>
    </w:p>
    <w:p/>
    <w:p>
      <w:r xmlns:w="http://schemas.openxmlformats.org/wordprocessingml/2006/main">
        <w:t xml:space="preserve">ಆದಿಕಾಂಡ 18:1 ಕರ್ತನು ಮಮ್ರೆಯ ಬಯಲಿನಲ್ಲಿ ಅವನಿಗೆ ಕಾಣಿಸಿಕೊಂಡನು;</w:t>
      </w:r>
    </w:p>
    <w:p/>
    <w:p>
      <w:r xmlns:w="http://schemas.openxmlformats.org/wordprocessingml/2006/main">
        <w:t xml:space="preserve">ದೇವರು ಅಬ್ರಹಾಮನಿಗೆ ಮಮ್ರೆ ಬಯಲಿನಲ್ಲಿ ಕಾಣಿಸಿಕೊಂಡನು.</w:t>
      </w:r>
    </w:p>
    <w:p/>
    <w:p>
      <w:r xmlns:w="http://schemas.openxmlformats.org/wordprocessingml/2006/main">
        <w:t xml:space="preserve">1. ದೇವರ ಉಪಸ್ಥಿತಿ: ನಾವು ನಮ್ಮೊಂದಿಗೆ ಇರಲು ದೇವರ ವಾಗ್ದಾನಗಳ ಮೇಲೆ ಅವಲಂಬಿತರಾಗಬಹುದು</w:t>
      </w:r>
    </w:p>
    <w:p/>
    <w:p>
      <w:r xmlns:w="http://schemas.openxmlformats.org/wordprocessingml/2006/main">
        <w:t xml:space="preserve">2. ದೇವರ ಉಪಸ್ಥಿತಿಯಲ್ಲಿ ಜೀವಿಸುವುದು: ದೇವರ ನಿಷ್ಠೆ ಮತ್ತು ಸಾಂತ್ವನವನ್ನು ಅನುಭವಿಸುವುದು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ಆದಿಕಾಂಡ 18:2 ಮತ್ತು ಅವನು ತನ್ನ ಕಣ್ಣುಗಳನ್ನು ಮೇಲಕ್ಕೆತ್ತಿ ನೋಡಿದಾಗ, ಇಗೋ, ಮೂರು ಜನರು ಅವನ ಬಳಿಗೆ ನಿಂತರು; ಮತ್ತು ಅವನು ಅವರನ್ನು ನೋಡಿದಾಗ, ಅವನು ಗುಡಾರದ ಬಾಗಿಲಿನಿಂದ ಅವರನ್ನು ಎದುರುಗೊಳ್ಳಲು ಓಡಿಹೋಗಿ ನೆಲದ ಕಡೆಗೆ ಬಗ್ಗಿದನು.</w:t>
      </w:r>
    </w:p>
    <w:p/>
    <w:p>
      <w:r xmlns:w="http://schemas.openxmlformats.org/wordprocessingml/2006/main">
        <w:t xml:space="preserve">ಅಬ್ರಹಾಮನು ಮೂರು ಜನರನ್ನು ಕಂಡನು ಮತ್ತು ಅವರನ್ನು ಭೇಟಿಯಾಗಲು ಓಡಿ, ಗೌರವಾರ್ಥವಾಗಿ ನೆಲಕ್ಕೆ ನಮಸ್ಕರಿಸಿದನು.</w:t>
      </w:r>
    </w:p>
    <w:p/>
    <w:p>
      <w:r xmlns:w="http://schemas.openxmlformats.org/wordprocessingml/2006/main">
        <w:t xml:space="preserve">1. ನಮ್ರತೆಯ ಶಕ್ತಿ</w:t>
      </w:r>
    </w:p>
    <w:p/>
    <w:p>
      <w:r xmlns:w="http://schemas.openxmlformats.org/wordprocessingml/2006/main">
        <w:t xml:space="preserve">2. ಗೌರವದಿಂದ ಇತರರಿಗೆ ಸೇವೆ ಸಲ್ಲಿಸುವುದು</w:t>
      </w:r>
    </w:p>
    <w:p/>
    <w:p>
      <w:r xmlns:w="http://schemas.openxmlformats.org/wordprocessingml/2006/main">
        <w:t xml:space="preserve">1. ಜೇಮ್ಸ್ 4:10 - ಕರ್ತನ ದೃಷ್ಟಿಯಲ್ಲಿ ನಿಮ್ಮನ್ನು ತಗ್ಗಿಸಿಕೊಳ್ಳಿ, ಮತ್ತು ಆತನು ನಿಮ್ಮನ್ನು ಎತ್ತುವನು.</w:t>
      </w:r>
    </w:p>
    <w:p/>
    <w:p>
      <w:r xmlns:w="http://schemas.openxmlformats.org/wordprocessingml/2006/main">
        <w:t xml:space="preserve">2. 1 ಪೀಟರ್ 5: 5-6 - ಹಾಗೆಯೇ, ನೀವು ಚಿಕ್ಕವರು, ಹಿರಿಯರಿಗೆ ಅಧೀನರಾಗಿರಿ. ನೀವೆಲ್ಲರೂ ಒಬ್ಬರಿಗೊಬ್ಬರು ನಮ್ರತೆಯಿಂದ ಧರಿಸಿಕೊಳ್ಳಿರಿ, ಏಕೆಂದರೆ ದೇವರು ಅಹಂಕಾರಿಗಳನ್ನು ವಿರೋಧಿಸುತ್ತಾನೆ ಆದರೆ ದೀನರಿಗೆ ಅನುಗ್ರಹವನ್ನು ನೀಡುತ್ತಾನೆ.</w:t>
      </w:r>
    </w:p>
    <w:p/>
    <w:p>
      <w:r xmlns:w="http://schemas.openxmlformats.org/wordprocessingml/2006/main">
        <w:t xml:space="preserve">ಆದಿಕಾಂಡ 18:3 ಮತ್ತು ನನ್ನ ಕರ್ತನೇ, ಈಗ ನಿನ್ನ ದೃಷ್ಟಿಯಲ್ಲಿ ನನಗೆ ದಯೆ ದೊರೆತಿದ್ದರೆ, ನಿನ್ನ ಸೇವಕನನ್ನು ಬಿಟ್ಟು ಹೋಗಬೇಡ.</w:t>
      </w:r>
    </w:p>
    <w:p/>
    <w:p>
      <w:r xmlns:w="http://schemas.openxmlformats.org/wordprocessingml/2006/main">
        <w:t xml:space="preserve">ಕರ್ತನು ಅಬ್ರಹಾಮನನ್ನು ಭೇಟಿಮಾಡುತ್ತಾನೆ ಮತ್ತು ಅಬ್ರಹಾಮನು ತನ್ನೊಂದಿಗೆ ಇರುವಂತೆ ಯೆಹೋವನಿಗೆ ಮನವಿ ಮಾಡುತ್ತಾನೆ.</w:t>
      </w:r>
    </w:p>
    <w:p/>
    <w:p>
      <w:r xmlns:w="http://schemas.openxmlformats.org/wordprocessingml/2006/main">
        <w:t xml:space="preserve">1. ಪ್ರಾರ್ಥನೆಯಲ್ಲಿ ದೇವರಿಗೆ ಮನವಿ ಮಾಡುವ ಶಕ್ತಿ</w:t>
      </w:r>
    </w:p>
    <w:p/>
    <w:p>
      <w:r xmlns:w="http://schemas.openxmlformats.org/wordprocessingml/2006/main">
        <w:t xml:space="preserve">2. ದೇವರ ಭೇಟಿ ಮತ್ತು ನಮ್ಮ ಜೀವನದ ಮೇಲೆ ಅದರ ಪ್ರಭಾವ</w:t>
      </w:r>
    </w:p>
    <w:p/>
    <w:p>
      <w:r xmlns:w="http://schemas.openxmlformats.org/wordprocessingml/2006/main">
        <w:t xml:space="preserve">1. ಹೀಬ್ರೂ 4:16 - ನಾವು ಕರುಣೆಯನ್ನು ಸ್ವೀಕರಿಸಲು ಮತ್ತು ಅಗತ್ಯವಿರುವ ಸಮಯದಲ್ಲಿ ಸಹಾಯ ಮಾಡಲು ಅನುಗ್ರಹವನ್ನು ಕಂಡುಕೊಳ್ಳಲು ನಾವು ವಿಶ್ವಾಸದಿಂದ ಕೃಪೆಯ ಸಿಂಹಾಸನದ ಹತ್ತಿರ ಬರೋಣ.</w:t>
      </w:r>
    </w:p>
    <w:p/>
    <w:p>
      <w:r xmlns:w="http://schemas.openxmlformats.org/wordprocessingml/2006/main">
        <w:t xml:space="preserve">2. ಕೀರ್ತನೆ 103:13 - ತಂದೆಯು ತನ್ನ ಮಕ್ಕಳಿಗೆ ಕನಿಕರವನ್ನು ತೋರಿಸುವಂತೆ ಕರ್ತನು ತನಗೆ ಭಯಪಡುವವರಿಗೆ ಕನಿಕರವನ್ನು ತೋರಿಸುತ್ತಾನೆ.</w:t>
      </w:r>
    </w:p>
    <w:p/>
    <w:p>
      <w:r xmlns:w="http://schemas.openxmlformats.org/wordprocessingml/2006/main">
        <w:t xml:space="preserve">ಆದಿಕಾಂಡ 18:4 ಸ್ವಲ್ಪ ನೀರು ತರಲಿ, ನಿಮ್ಮ ಪಾದಗಳನ್ನು ತೊಳೆದು ಮರದ ಕೆಳಗೆ ವಿಶ್ರಾಂತಿ ಪಡೆಯಿರಿ.</w:t>
      </w:r>
    </w:p>
    <w:p/>
    <w:p>
      <w:r xmlns:w="http://schemas.openxmlformats.org/wordprocessingml/2006/main">
        <w:t xml:space="preserve">ದಣಿದವರಿಗೆ ಭಗವಂತ ಚೈತನ್ಯವನ್ನು ನೀಡುತ್ತಾನೆ.</w:t>
      </w:r>
    </w:p>
    <w:p/>
    <w:p>
      <w:r xmlns:w="http://schemas.openxmlformats.org/wordprocessingml/2006/main">
        <w:t xml:space="preserve">1. ದೇವರ ವಿಶ್ರಾಂತಿ ಮತ್ತು ಉಲ್ಲಾಸ: ಭಗವಂತನ ಮೇಲೆ ಒಲವು ತೋರಲು ಕಲಿಯುವುದು</w:t>
      </w:r>
    </w:p>
    <w:p/>
    <w:p>
      <w:r xmlns:w="http://schemas.openxmlformats.org/wordprocessingml/2006/main">
        <w:t xml:space="preserve">2. ರಿಫ್ರೆಶ್ ಮಾಡುವ ಶಕ್ತಿ: ನಮ್ಮ ನಂಬಿಕೆಯನ್ನು ರೀಚಾರ್ಜ್ ಮಾಡುವುದು ಹೇಗೆ</w:t>
      </w:r>
    </w:p>
    <w:p/>
    <w:p>
      <w:r xmlns:w="http://schemas.openxmlformats.org/wordprocessingml/2006/main">
        <w:t xml:space="preserve">1. ಕೀರ್ತನೆ 23:2 - "ಆತನು ನನ್ನನ್ನು ಹಸಿರು ಹುಲ್ಲುಗಾವಲುಗಳಲ್ಲಿ ಮಲಗಿಸುತ್ತಾನೆ; ಅವನು ನನ್ನನ್ನು ಶಾಂತವಾದ ನೀರಿನ ಬಳಿಗೆ ಕರೆದೊಯ್ಯುತ್ತಾನೆ."</w:t>
      </w:r>
    </w:p>
    <w:p/>
    <w:p>
      <w:r xmlns:w="http://schemas.openxmlformats.org/wordprocessingml/2006/main">
        <w:t xml:space="preserve">2. ಯೆಶಾಯ 40:31 - "ಆದರೆ ಭಗವಂತನಿಗಾಗಿ ಕಾಯುವವರು ಹೊಸ ಬಲವನ್ನು ಪಡೆಯುವರು; ಅವರು ಹದ್ದುಗಳಂತೆ ರೆಕ್ಕೆಗಳಿಂದ ಏರುತ್ತಾರೆ, ಅವರು ಓಡುತ್ತಾರೆ ಮತ್ತು ದಣಿದಿಲ್ಲ, ಅವರು ನಡೆಯುತ್ತಾರೆ ಮತ್ತು ದಣಿದಿಲ್ಲ."</w:t>
      </w:r>
    </w:p>
    <w:p/>
    <w:p>
      <w:r xmlns:w="http://schemas.openxmlformats.org/wordprocessingml/2006/main">
        <w:t xml:space="preserve">ಆದಿಕಾಂಡ 18:5 ಮತ್ತು ನಾನು ಒಂದು ತುಣುಕಿನ ರೊಟ್ಟಿಯನ್ನು ತರುತ್ತೇನೆ ಮತ್ತು ನಿಮ್ಮ ಹೃದಯಗಳನ್ನು ಸಮಾಧಾನಪಡಿಸುತ್ತೇನೆ; ಅದರ ನಂತರ ನೀವು ಹಾದುಹೋಗುವಿರಿ: ಆದ್ದರಿಂದ ನೀವು ನಿಮ್ಮ ಸೇವಕನ ಬಳಿಗೆ ಬಂದಿದ್ದೀರಿ. ಅದಕ್ಕೆ ಅವರು--ನೀನು ಹೇಳಿದ ಹಾಗೆ ಮಾಡು ಅಂದರು.</w:t>
      </w:r>
    </w:p>
    <w:p/>
    <w:p>
      <w:r xmlns:w="http://schemas.openxmlformats.org/wordprocessingml/2006/main">
        <w:t xml:space="preserve">ಅಬ್ರಹಾಂ ತನ್ನ ಮನೆಗೆ ಬಂದಿದ್ದ ಮೂವರು ಸಂದರ್ಶಕರಿಗೆ ಬ್ರೆಡ್ ನೀಡಲು ಮುಂದಾದರು.</w:t>
      </w:r>
    </w:p>
    <w:p/>
    <w:p>
      <w:r xmlns:w="http://schemas.openxmlformats.org/wordprocessingml/2006/main">
        <w:t xml:space="preserve">1. ಆತಿಥ್ಯದ ಶಕ್ತಿ - ಅಬ್ರಹಾಮನನ್ನು ಉದಾಹರಣೆಯಾಗಿ ಬಳಸುವುದರಿಂದ, ನಮ್ಮ ಸುತ್ತಲಿರುವವರಿಗೆ ನಾವು ಎಷ್ಟು ಸ್ವಾಗತ ಮತ್ತು ಅತಿಥಿಸತ್ಕಾರ ಮಾಡಬೇಕೆಂದು ನಾವು ನೋಡಬಹುದು.</w:t>
      </w:r>
    </w:p>
    <w:p/>
    <w:p>
      <w:r xmlns:w="http://schemas.openxmlformats.org/wordprocessingml/2006/main">
        <w:t xml:space="preserve">2. ನಂಬಿಕೆಯ ಬಲ - ದೇವರನ್ನು ನಂಬಲು ಮತ್ತು ವಿಧೇಯರಾಗಲು ಅಬ್ರಹಾಮನ ಇಚ್ಛೆಯು ಅನಿಶ್ಚಿತತೆಯ ನಡುವೆಯೂ ಅವನ ನಂಬಿಕೆಯನ್ನು ತೋರಿಸಿತು.</w:t>
      </w:r>
    </w:p>
    <w:p/>
    <w:p>
      <w:r xmlns:w="http://schemas.openxmlformats.org/wordprocessingml/2006/main">
        <w:t xml:space="preserve">1. ರೋಮನ್ನರು 12:13 - "ಸಂತರ ಅಗತ್ಯಗಳಿಗೆ ಕೊಡುಗೆ ನೀಡಿ ಮತ್ತು ಆತಿಥ್ಯವನ್ನು ತೋರಿಸಲು ಪ್ರಯತ್ನಿಸಿ."</w:t>
      </w:r>
    </w:p>
    <w:p/>
    <w:p>
      <w:r xmlns:w="http://schemas.openxmlformats.org/wordprocessingml/2006/main">
        <w:t xml:space="preserve">2. ಜೇಮ್ಸ್ 2: 14-17 - "ನನ್ನ ಸಹೋದರರೇ, ಯಾರಾದರೂ ತನಗೆ ನಂಬಿಕೆ ಇದೆ ಆದರೆ ಕೆಲಸಗಳಿಲ್ಲ ಎಂದು ಹೇಳಿದರೆ ಅದು ಏನು ಪ್ರಯೋಜನ? ಆ ನಂಬಿಕೆಯು ಅವನನ್ನು ಉಳಿಸಬಹುದೇ? ಸಹೋದರ ಅಥವಾ ಸಹೋದರಿ ಕಳಪೆ ಬಟ್ಟೆ ಮತ್ತು ದೈನಂದಿನ ಆಹಾರದ ಕೊರತೆಯಿದ್ದರೆ, ಮತ್ತು ನಿಮ್ಮಲ್ಲಿ ಒಬ್ಬನು ಅವರಿಗೆ ಹೇಳುತ್ತಾನೆ, ಸಮಾಧಾನದಿಂದ ಹೋಗು, ದೇಹಕ್ಕೆ ಬೇಕಾದ ವಸ್ತುಗಳನ್ನು ಅವರಿಗೆ ನೀಡದೆ, ಬಿಸಿಯಾಗಿ ಮತ್ತು ತುಂಬಿ, ಅದು ಏನು ಪ್ರಯೋಜನ?"</w:t>
      </w:r>
    </w:p>
    <w:p/>
    <w:p>
      <w:r xmlns:w="http://schemas.openxmlformats.org/wordprocessingml/2006/main">
        <w:t xml:space="preserve">ಆದಿಕಾಂಡ 18:6 ಅಬ್ರಹಾಮನು ಗುಡಾರದೊಳಗೆ ತ್ವರೆಯಾಗಿ ಸಾರಾಳ ಬಳಿಗೆ ಹೋಗಿ--ಬೇಗನೆ ಮೂರು ಅಳತೆಯ ನುಣ್ಣನೆಯ ಭೋಜನವನ್ನು ಸಿದ್ಧಮಾಡಿ, ಕಲಸಿ, ಒಲೆಯ ಮೇಲೆ ರೊಟ್ಟಿಗಳನ್ನು ಮಾಡು ಅಂದನು.</w:t>
      </w:r>
    </w:p>
    <w:p/>
    <w:p>
      <w:r xmlns:w="http://schemas.openxmlformats.org/wordprocessingml/2006/main">
        <w:t xml:space="preserve">ಅಬ್ರಹಾಂ ಸಾರಾಗೆ ಬೇಗ ಊಟ ಮಾಡುವಂತೆ ಸೂಚಿಸುತ್ತಾನೆ.</w:t>
      </w:r>
    </w:p>
    <w:p/>
    <w:p>
      <w:r xmlns:w="http://schemas.openxmlformats.org/wordprocessingml/2006/main">
        <w:t xml:space="preserve">1: ದೇವರು ನಮ್ಮ ಅಗತ್ಯಗಳನ್ನು ಸಮಯೋಚಿತವಾಗಿ ಒದಗಿಸುತ್ತಾನೆ.</w:t>
      </w:r>
    </w:p>
    <w:p/>
    <w:p>
      <w:r xmlns:w="http://schemas.openxmlformats.org/wordprocessingml/2006/main">
        <w:t xml:space="preserve">2: ದೇವರು ನಮ್ಮನ್ನು ಕ್ರಿಯೆಗೆ ಕರೆದಾಗ ತ್ವರಿತವಾಗಿ ಕಾರ್ಯನಿರ್ವಹಿಸಲು ನಾವು ಸಿದ್ಧರಾಗಿರಬೇಕು.</w:t>
      </w:r>
    </w:p>
    <w:p/>
    <w:p>
      <w:r xmlns:w="http://schemas.openxmlformats.org/wordprocessingml/2006/main">
        <w:t xml:space="preserve">1: ಮ್ಯಾಥ್ಯೂ 7:7-8 ಕೇಳು, ಮತ್ತು ಅದು ನಿಮಗೆ ಕೊಡಲ್ಪಡುತ್ತದೆ; ಹುಡುಕು, ಮತ್ತು ನೀವು ಕಂಡುಕೊಳ್ಳುವಿರಿ; ನಾಕ್, ಮತ್ತು ಅದು ನಿಮಗೆ ತೆರೆಯಲ್ಪಡುತ್ತದೆ: ಕೇಳುವ ಪ್ರತಿಯೊಬ್ಬನು ಸ್ವೀಕರಿಸುತ್ತಾನೆ; ಮತ್ತು ಹುಡುಕುವವನು ಕಂಡುಕೊಳ್ಳುತ್ತಾನೆ; ಮತ್ತು ಅದನ್ನು ಬಡಿದವನಿಗೆ ತೆರೆಯಲಾಗುವುದು.</w:t>
      </w:r>
    </w:p>
    <w:p/>
    <w:p>
      <w:r xmlns:w="http://schemas.openxmlformats.org/wordprocessingml/2006/main">
        <w:t xml:space="preserve">2: ಜೇಮ್ಸ್ 4:8 ದೇವರ ಬಳಿಗೆ ಬನ್ನಿ, ಮತ್ತು ಅವನು ನಿಮ್ಮ ಬಳಿಗೆ ಬರುವನು. ಪಾಪಿಗಳೇ, ನಿಮ್ಮ ಕೈಗಳನ್ನು ಶುದ್ಧಮಾಡಿಕೊಳ್ಳಿರಿ; ಮತ್ತು ದ್ವಿಮನಸ್ಸುಳ್ಳವರೇ, ನಿಮ್ಮ ಹೃದಯಗಳನ್ನು ಶುದ್ಧೀಕರಿಸಿಕೊಳ್ಳಿರಿ.</w:t>
      </w:r>
    </w:p>
    <w:p/>
    <w:p>
      <w:r xmlns:w="http://schemas.openxmlformats.org/wordprocessingml/2006/main">
        <w:t xml:space="preserve">ಆದಿಕಾಂಡ 18:7 ಮತ್ತು ಅಬ್ರಹಾಮನು ಹಿಂಡಿಗೆ ಓಡಿಹೋಗಿ ಕೋಮಲವಾದ ಉತ್ತಮವಾದ ಕರುವನ್ನು ತಂದು ಒಬ್ಬ ಯುವಕನಿಗೆ ಕೊಟ್ಟನು. ಮತ್ತು ಅವನು ಅದನ್ನು ಧರಿಸಲು ಆತುರಪಟ್ಟನು.</w:t>
      </w:r>
    </w:p>
    <w:p/>
    <w:p>
      <w:r xmlns:w="http://schemas.openxmlformats.org/wordprocessingml/2006/main">
        <w:t xml:space="preserve">ಅಬ್ರಹಾಮನು ಯೌವನಸ್ಥನಿಗೆ ಕೋಮಲವಾದ ಮತ್ತು ಉತ್ತಮವಾದ ಕರುವನ್ನು ತಂದು ಅದನ್ನು ಸಿದ್ಧಪಡಿಸಿದನು.</w:t>
      </w:r>
    </w:p>
    <w:p/>
    <w:p>
      <w:r xmlns:w="http://schemas.openxmlformats.org/wordprocessingml/2006/main">
        <w:t xml:space="preserve">1. ದಯೆಯ ಶಕ್ತಿ: ಅಬ್ರಹಾಮನ ಉದಾರತೆಯು ಇಂದು ನಮಗೆ ಹೇಗೆ ಒಂದು ಉದಾಹರಣೆಯಾಗಿದೆ.</w:t>
      </w:r>
    </w:p>
    <w:p/>
    <w:p>
      <w:r xmlns:w="http://schemas.openxmlformats.org/wordprocessingml/2006/main">
        <w:t xml:space="preserve">2. ಪ್ರಾಂಪ್ಟ್‌ನೆಸ್‌ನ ಪ್ರಾಮುಖ್ಯತೆ: ಯುವಕನಿಗೆ ಕರುವನ್ನು ಸಿದ್ಧಪಡಿಸಲು ಅಬ್ರಹಾಮನ ಆತುರ.</w:t>
      </w:r>
    </w:p>
    <w:p/>
    <w:p>
      <w:r xmlns:w="http://schemas.openxmlformats.org/wordprocessingml/2006/main">
        <w:t xml:space="preserve">1. ಜೇಮ್ಸ್ 2:15-16 - "ಒಬ್ಬ ಸಹೋದರ ಅಥವಾ ಸಹೋದರಿ ಕಳಪೆ ಬಟ್ಟೆ ಮತ್ತು ದೈನಂದಿನ ಆಹಾರದ ಕೊರತೆಯಿದ್ದರೆ, ಮತ್ತು ನಿಮ್ಮಲ್ಲಿ ಒಬ್ಬರು ಅವರಿಗೆ ಅಗತ್ಯವಿರುವ ವಸ್ತುಗಳನ್ನು ನೀಡದೆ, 'ಶಾಂತಿಯಿಂದ ಹೋಗಿ, ಬೆಚ್ಚಗಾಗಿರಿ ಮತ್ತು ತುಂಬಿರಿ' ಎಂದು ಅವರಿಗೆ ಹೇಳಿದರೆ ದೇಹ, ಅದು ಏನು ಒಳ್ಳೆಯದು?"</w:t>
      </w:r>
    </w:p>
    <w:p/>
    <w:p>
      <w:r xmlns:w="http://schemas.openxmlformats.org/wordprocessingml/2006/main">
        <w:t xml:space="preserve">2. ನಾಣ್ಣುಡಿಗಳು 19:17 - "ಬಡವರಿಗೆ ಉದಾರವಾಗಿರುವವನು ಭಗವಂತನಿಗೆ ಸಾಲವನ್ನು ಕೊಡುತ್ತಾನೆ, ಮತ್ತು ಅವನು ಅವನ ಕಾರ್ಯಕ್ಕೆ ಪ್ರತಿಫಲವನ್ನು ನೀಡುತ್ತಾನೆ."</w:t>
      </w:r>
    </w:p>
    <w:p/>
    <w:p>
      <w:r xmlns:w="http://schemas.openxmlformats.org/wordprocessingml/2006/main">
        <w:t xml:space="preserve">ಆದಿಕಾಂಡ 18:8 ಅವನು ಬೆಣ್ಣೆಯನ್ನೂ ಹಾಲನ್ನೂ ತಾನು ಉಟ್ಟಿದ್ದ ಕರುವನ್ನೂ ತೆಗೆದುಕೊಂಡು ಅವರ ಮುಂದೆ ಇಟ್ಟನು. ಮತ್ತು ಅವನು ಅವರ ಬಳಿ ಮರದ ಕೆಳಗೆ ನಿಂತನು ಮತ್ತು ಅವರು ಊಟ ಮಾಡಿದರು.</w:t>
      </w:r>
    </w:p>
    <w:p/>
    <w:p>
      <w:r xmlns:w="http://schemas.openxmlformats.org/wordprocessingml/2006/main">
        <w:t xml:space="preserve">ಅಬ್ರಹಾಂ ಮೂರು ಸಂದರ್ಶಕರಿಗೆ ಮರದ ಕೆಳಗೆ ಊಟವನ್ನು ತಯಾರಿಸುತ್ತಾನೆ ಮತ್ತು ಅವರು ಅದನ್ನು ತಿನ್ನುತ್ತಾರೆ.</w:t>
      </w:r>
    </w:p>
    <w:p/>
    <w:p>
      <w:r xmlns:w="http://schemas.openxmlformats.org/wordprocessingml/2006/main">
        <w:t xml:space="preserve">1. ಆತಿಥ್ಯದ ಪ್ರಾಮುಖ್ಯತೆ: ಅಬ್ರಹಾಂನಿಂದ ಪಾಠಗಳು</w:t>
      </w:r>
    </w:p>
    <w:p/>
    <w:p>
      <w:r xmlns:w="http://schemas.openxmlformats.org/wordprocessingml/2006/main">
        <w:t xml:space="preserve">2. ಇತರರನ್ನು ನೋಡಿಕೊಳ್ಳುವುದು: ಅಬ್ರಹಾಮನ ಅನುಯಾಯಿಗಳಾಗಿ ನಮ್ಮ ಕರ್ತವ್ಯ</w:t>
      </w:r>
    </w:p>
    <w:p/>
    <w:p>
      <w:r xmlns:w="http://schemas.openxmlformats.org/wordprocessingml/2006/main">
        <w:t xml:space="preserve">1. ಲ್ಯೂಕ್ 10: 30-37 - ಒಳ್ಳೆಯ ಸಮರಿಟನ್ನ ನೀತಿಕಥೆ</w:t>
      </w:r>
    </w:p>
    <w:p/>
    <w:p>
      <w:r xmlns:w="http://schemas.openxmlformats.org/wordprocessingml/2006/main">
        <w:t xml:space="preserve">2. ಜೇಮ್ಸ್ 2: 14-17 - ಕಾರ್ಯಗಳಿಲ್ಲದ ನಂಬಿಕೆ ಸತ್ತಿದೆ</w:t>
      </w:r>
    </w:p>
    <w:p/>
    <w:p>
      <w:r xmlns:w="http://schemas.openxmlformats.org/wordprocessingml/2006/main">
        <w:t xml:space="preserve">ಆದಿಕಾಂಡ 18:9 ಅವರು ಆತನಿಗೆ--ನಿನ್ನ ಹೆಂಡತಿ ಸಾರಾ ಎಲ್ಲಿ ಅಂದರು. ಅದಕ್ಕೆ ಅವನು--ಇಗೋ, ಗುಡಾರದಲ್ಲಿ ಅಂದನು.</w:t>
      </w:r>
    </w:p>
    <w:p/>
    <w:p>
      <w:r xmlns:w="http://schemas.openxmlformats.org/wordprocessingml/2006/main">
        <w:t xml:space="preserve">ಅಬ್ರಹಾಮನ ಸಂದರ್ಶಕರು ಅವನ ಹೆಂಡತಿ ಸಾರಾ ಎಲ್ಲಿದ್ದಾಳೆ ಎಂದು ಕೇಳಿದರು ಮತ್ತು ಅವಳು ಗುಡಾರದಲ್ಲಿದ್ದಳು ಎಂದು ಅವನು ಉತ್ತರಿಸಿದನು.</w:t>
      </w:r>
    </w:p>
    <w:p/>
    <w:p>
      <w:r xmlns:w="http://schemas.openxmlformats.org/wordprocessingml/2006/main">
        <w:t xml:space="preserve">1. ದೇವರ ನಿಷ್ಠೆ: ಅಬ್ರಹಾಮನ ಉದಾಹರಣೆಯಲ್ಲಿ ನಾವು ದೇವರ ನಂಬಿಗಸ್ತತೆಯನ್ನು ನೋಡುತ್ತೇವೆ, ಅವನು ಅಪರಿಚಿತ ಪ್ರದೇಶದಲ್ಲಿದ್ದಾಗಲೂ ಅವನಿಗೆ ಒದಗಿಸುವುದನ್ನು ಮುಂದುವರಿಸಿದನು.</w:t>
      </w:r>
    </w:p>
    <w:p/>
    <w:p>
      <w:r xmlns:w="http://schemas.openxmlformats.org/wordprocessingml/2006/main">
        <w:t xml:space="preserve">2. ಆತಿಥ್ಯ: ಅಬ್ರಹಾಂ ತನ್ನ ಮನೆಗೆ ಸಂದರ್ಶಕರನ್ನು ಸ್ವಾಗತಿಸಿದನು, ಅವನು ಮನೆಯಿಂದ ದೂರವಿದ್ದರೂ ಸಹ ಅತಿಥಿಸತ್ಕಾರವನ್ನು ಪ್ರದರ್ಶಿಸಿದನು.</w:t>
      </w:r>
    </w:p>
    <w:p/>
    <w:p>
      <w:r xmlns:w="http://schemas.openxmlformats.org/wordprocessingml/2006/main">
        <w:t xml:space="preserve">1. ಆದಿಕಾಂಡ 18:9 - ಮತ್ತು ಅವರು ಅವನಿಗೆ--ನಿನ್ನ ಹೆಂಡತಿ ಸಾರಾ ಎಲ್ಲಿ? ಅದಕ್ಕೆ ಅವನು--ಇಗೋ, ಗುಡಾರದಲ್ಲಿ ಅಂದನು.</w:t>
      </w:r>
    </w:p>
    <w:p/>
    <w:p>
      <w:r xmlns:w="http://schemas.openxmlformats.org/wordprocessingml/2006/main">
        <w:t xml:space="preserve">2. ಇಬ್ರಿಯರಿಗೆ 13:2 - ಅಪರಿಚಿತರಿಗೆ ಆತಿಥ್ಯವನ್ನು ತೋರಿಸಲು ಮರೆಯಬೇಡಿ, ಏಕೆಂದರೆ ಕೆಲವು ಜನರು ಅದನ್ನು ತಿಳಿಯದೆ ದೇವತೆಗಳಿಗೆ ಆತಿಥ್ಯವನ್ನು ತೋರಿಸಿದ್ದಾರೆ.</w:t>
      </w:r>
    </w:p>
    <w:p/>
    <w:p>
      <w:r xmlns:w="http://schemas.openxmlformats.org/wordprocessingml/2006/main">
        <w:t xml:space="preserve">ಆದಿಕಾಂಡ 18:10 ಆತನು--ನಿಶ್ಚಯವಾಗಿಯೂ ಜೀವಿತಾವಧಿಗನುಸಾರ ನಿನ್ನ ಬಳಿಗೆ ಹಿಂದಿರುಗುವೆನು; ಮತ್ತು, ಇಗೋ, ನಿನ್ನ ಹೆಂಡತಿ ಸಾರಾಗೆ ಒಬ್ಬ ಮಗನು ಇರುತ್ತಾನೆ. ಮತ್ತು ಅವನ ಹಿಂದೆ ಇದ್ದ ಗುಡಾರದ ಬಾಗಿಲಲ್ಲಿ ಸಾರಾ ಅದನ್ನು ಕೇಳಿದಳು.</w:t>
      </w:r>
    </w:p>
    <w:p/>
    <w:p>
      <w:r xmlns:w="http://schemas.openxmlformats.org/wordprocessingml/2006/main">
        <w:t xml:space="preserve">ಸಾರಾ ದೇವರಿಂದ ಮಗನ ಭರವಸೆಯನ್ನು ಕೇಳುತ್ತಾಳೆ ಮತ್ತು ಅದು ಅವಳಿಗೆ ಸಂತೋಷವನ್ನು ತರುತ್ತದೆ.</w:t>
      </w:r>
    </w:p>
    <w:p/>
    <w:p>
      <w:r xmlns:w="http://schemas.openxmlformats.org/wordprocessingml/2006/main">
        <w:t xml:space="preserve">1. ದೇವರ ವಾಗ್ದಾನಗಳು: ಆತನ ನಿಷ್ಠೆಯಲ್ಲಿ ಸಂತೋಷಪಡುವುದು</w:t>
      </w:r>
    </w:p>
    <w:p/>
    <w:p>
      <w:r xmlns:w="http://schemas.openxmlformats.org/wordprocessingml/2006/main">
        <w:t xml:space="preserve">2. ದೇವರ ವಾಗ್ದಾನಗಳು ನಮ್ಮ ಜೀವನವನ್ನು ರೂಪಿಸಲು ಬಿಡುವುದು</w:t>
      </w:r>
    </w:p>
    <w:p/>
    <w:p>
      <w:r xmlns:w="http://schemas.openxmlformats.org/wordprocessingml/2006/main">
        <w:t xml:space="preserve">1. ಯೆಶಾಯ 55:11,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2. ರೋಮನ್ನರು 4:21, "ದೇವರು ತಾನು ವಾಗ್ದಾನ ಮಾಡಿದ್ದನ್ನು ಮಾಡಲು ಶಕ್ತಿಯನ್ನು ಹೊಂದಿದ್ದಾನೆ ಎಂದು ಸಂಪೂರ್ಣವಾಗಿ ಮನವರಿಕೆ ಮಾಡಲಾಗುತ್ತಿದೆ."</w:t>
      </w:r>
    </w:p>
    <w:p/>
    <w:p>
      <w:r xmlns:w="http://schemas.openxmlformats.org/wordprocessingml/2006/main">
        <w:t xml:space="preserve">ಆದಿಕಾಂಡ 18:11 ಈಗ ಅಬ್ರಹಾಮ ಮತ್ತು ಸಾರಾ ಮುದುಕರಾಗಿದ್ದರು ಮತ್ತು ವಯಸ್ಸಾದವರಾಗಿದ್ದರು; ಮತ್ತು ಇದು ಮಹಿಳೆಯರ ರೀತಿಯಲ್ಲಿ ಸಾರಾ ಜೊತೆ ನಿಲ್ಲಿಸಿತು.</w:t>
      </w:r>
    </w:p>
    <w:p/>
    <w:p>
      <w:r xmlns:w="http://schemas.openxmlformats.org/wordprocessingml/2006/main">
        <w:t xml:space="preserve">ವಯಸ್ಸಾದ ಕಾರಣ ಸಾರಾ ಗರ್ಭಿಣಿಯಾಗಲು ಸಾಧ್ಯವಾಗಲಿಲ್ಲ.</w:t>
      </w:r>
    </w:p>
    <w:p/>
    <w:p>
      <w:r xmlns:w="http://schemas.openxmlformats.org/wordprocessingml/2006/main">
        <w:t xml:space="preserve">1. ನಮ್ಮ ಮಾನವ ದೌರ್ಬಲ್ಯದ ನಡುವೆ ದೇವರ ನಿಷ್ಠೆ</w:t>
      </w:r>
    </w:p>
    <w:p/>
    <w:p>
      <w:r xmlns:w="http://schemas.openxmlformats.org/wordprocessingml/2006/main">
        <w:t xml:space="preserve">2. ಅಸಾಧ್ಯತೆಯ ಮುಖದಲ್ಲಿ ನಂಬಿಕೆಯ ಶಕ್ತಿ</w:t>
      </w:r>
    </w:p>
    <w:p/>
    <w:p>
      <w:r xmlns:w="http://schemas.openxmlformats.org/wordprocessingml/2006/main">
        <w:t xml:space="preserve">1. ರೋಮನ್ನರು 4:19-21 - ದೇವರು ತಾನು ವಾಗ್ದಾನ ಮಾಡಿದ್ದನ್ನು ಅಸಾಧ್ಯವೆಂದು ತೋರುತ್ತಿದ್ದರೂ ಅದನ್ನು ಮಾಡಲು ಸಮರ್ಥನೆಂದು ಅಬ್ರಹಾಮನು ನಂಬಿದನು.</w:t>
      </w:r>
    </w:p>
    <w:p/>
    <w:p>
      <w:r xmlns:w="http://schemas.openxmlformats.org/wordprocessingml/2006/main">
        <w:t xml:space="preserve">2. ಯೆಶಾಯ 55:8-9 - ದೇವರ ಮಾರ್ಗಗಳು ನಮ್ಮ ಮಾರ್ಗಗಳಲ್ಲ ಮತ್ತು ಆತನ ಆಲೋಚನೆಗಳು ನಮ್ಮ ಆಲೋಚನೆಗಳಲ್ಲ.</w:t>
      </w:r>
    </w:p>
    <w:p/>
    <w:p>
      <w:r xmlns:w="http://schemas.openxmlformats.org/wordprocessingml/2006/main">
        <w:t xml:space="preserve">ಆದಿಕಾಂಡ 18:12 ಆದದರಿಂದ ಸಾರಳು ತನ್ನೊಳಗೆ ನಗುತ್ತಾ--ನನಗೆ ವಯಸ್ಸಾದ ನಂತರ ನಾನು ಸಂತೋಷಪಡುವೆನೋ, ನನ್ನ ಒಡೆಯನೂ ಮುದುಕನಾದೆ?</w:t>
      </w:r>
    </w:p>
    <w:p/>
    <w:p>
      <w:r xmlns:w="http://schemas.openxmlformats.org/wordprocessingml/2006/main">
        <w:t xml:space="preserve">ತನಗೂ ಅಬ್ರಹಾಮಿಗೂ ವೃದ್ಧಾಪ್ಯದಲ್ಲಿ ಒಬ್ಬ ಮಗನು ಹುಟ್ಟುವನೆಂಬ ದೇವರ ವಾಗ್ದಾನದ ಬಗ್ಗೆ ಸಾರಾಗೆ ಸಂದೇಹವಿತ್ತು.</w:t>
      </w:r>
    </w:p>
    <w:p/>
    <w:p>
      <w:r xmlns:w="http://schemas.openxmlformats.org/wordprocessingml/2006/main">
        <w:t xml:space="preserve">1. ದೇವರ ವಾಗ್ದಾನಗಳು ನಮ್ಮ ಸಂದೇಹಗಳಿಗಿಂತ ದೊಡ್ಡದಾಗಿದೆ.</w:t>
      </w:r>
    </w:p>
    <w:p/>
    <w:p>
      <w:r xmlns:w="http://schemas.openxmlformats.org/wordprocessingml/2006/main">
        <w:t xml:space="preserve">2. ದೇವರ ವಾಗ್ದಾನಗಳ ಶಕ್ತಿಯನ್ನು ನಂಬಿರಿ.</w:t>
      </w:r>
    </w:p>
    <w:p/>
    <w:p>
      <w:r xmlns:w="http://schemas.openxmlformats.org/wordprocessingml/2006/main">
        <w:t xml:space="preserve">1. ರೋಮನ್ನರು 4:18-21 - ಅಬ್ರಹಾಮನು ದೇವರನ್ನು ನಂಬಿದನು, ಮತ್ತು ಅದು ಅವನಿಗೆ ಸದಾಚಾರವೆಂದು ಪರಿಗಣಿಸಲ್ಪಟ್ಟಿತು.</w:t>
      </w:r>
    </w:p>
    <w:p/>
    <w:p>
      <w:r xmlns:w="http://schemas.openxmlformats.org/wordprocessingml/2006/main">
        <w:t xml:space="preserve">2. ಯೆಶಾಯ 40:31 - ಭಗವಂತನಲ್ಲಿ ಭರವಸೆಯಿಡುವವರು ತಮ್ಮ ಶಕ್ತಿಯನ್ನು ನವೀಕರಿಸುತ್ತಾರೆ; ಅವರು ಹದ್ದುಗಳಂತೆ ರೆಕ್ಕೆಗಳ ಮೇಲೆ ಹಾರುವರು.</w:t>
      </w:r>
    </w:p>
    <w:p/>
    <w:p>
      <w:r xmlns:w="http://schemas.openxmlformats.org/wordprocessingml/2006/main">
        <w:t xml:space="preserve">ಆದಿಕಾಂಡ 18:13 ಮತ್ತು ಕರ್ತನು ಅಬ್ರಹಾಮನಿಗೆ, “ಯಾಕೆ ಸಾರಾ ನಗುತ್ತಾ, ನಾನು ವಯಸ್ಸಾದ ಮಗುವನ್ನು ಖಂಡಿತವಾಗಿ ಹೆರಬೇಕೇ?</w:t>
      </w:r>
    </w:p>
    <w:p/>
    <w:p>
      <w:r xmlns:w="http://schemas.openxmlformats.org/wordprocessingml/2006/main">
        <w:t xml:space="preserve">ತನಗೆ ವೃದ್ಧಾಪ್ಯದಲ್ಲಿ ಮಗುವಾಗುತ್ತದೆ ಎಂಬ ದೇವರ ವಾಗ್ದಾನವನ್ನು ಕೇಳಿ ಸಾರಾ ಆಶ್ಚರ್ಯಚಕಿತರಾದರು ಮತ್ತು ನಕ್ಕರು.</w:t>
      </w:r>
    </w:p>
    <w:p/>
    <w:p>
      <w:r xmlns:w="http://schemas.openxmlformats.org/wordprocessingml/2006/main">
        <w:t xml:space="preserve">1: ದೇವರು ಅದ್ಭುತವಾದ ಕೆಲಸಗಳನ್ನು ಮಾಡಬಲ್ಲನು ಮತ್ತು ಆತನ ವಾಗ್ದಾನಗಳನ್ನು ನಾವು ಬೇಗನೆ ತಳ್ಳಿಹಾಕಬಾರದು.</w:t>
      </w:r>
    </w:p>
    <w:p/>
    <w:p>
      <w:r xmlns:w="http://schemas.openxmlformats.org/wordprocessingml/2006/main">
        <w:t xml:space="preserve">2: ನಮಗೆ ಸಂದೇಹಗಳಿದ್ದರೂ, ದೇವರು ನಂಬಿಗಸ್ತನಾಗಿದ್ದಾನೆ ಮತ್ತು ಆತನ ವಾಗ್ದಾನಗಳನ್ನು ಎಂದಿಗೂ ತ್ಯಜಿಸುವುದಿಲ್ಲ.</w:t>
      </w:r>
    </w:p>
    <w:p/>
    <w:p>
      <w:r xmlns:w="http://schemas.openxmlformats.org/wordprocessingml/2006/main">
        <w:t xml:space="preserve">1: ರೋಮನ್ನರು 4:17-20 - ಬರೆಯಲ್ಪಟ್ಟಂತೆ, ನಾನು ನಿನ್ನನ್ನು ಅನೇಕ ರಾಷ್ಟ್ರಗಳ ತಂದೆಯನ್ನಾಗಿ ಮಾಡಿದ್ದೇನೆ. ಆತನು ದೇವರ ದೃಷ್ಟಿಯಲ್ಲಿ ನಮ್ಮ ತಂದೆಯಾಗಿದ್ದಾನೆ, ಆತನಲ್ಲಿ ಸತ್ತವರಿಗೆ ಜೀವ ನೀಡುವ ಮತ್ತು ಇಲ್ಲದಿರುವ ವಸ್ತುಗಳಾಗಲು ಕರೆಯುವ ದೇವರನ್ನು ನಂಬಿದನು.</w:t>
      </w:r>
    </w:p>
    <w:p/>
    <w:p>
      <w:r xmlns:w="http://schemas.openxmlformats.org/wordprocessingml/2006/main">
        <w:t xml:space="preserve">2: ಇಬ್ರಿಯ 11:11 - ನಂಬಿಕೆಯಿಂದ ಅಬ್ರಹಾಮನು ವಯಸ್ಸನ್ನು ಮೀರಿದವನಾಗಿದ್ದರೂ ಮತ್ತು ಸಾರಾ ಸ್ವತಃ ಬಂಜೆಯಾಗಿದ್ದರೂ ಸಹ ತಂದೆಯಾಗಲು ಶಕ್ತಳಾದಳು ಏಕೆಂದರೆ ಅವನು ವಾಗ್ದಾನ ಮಾಡಿದವನನ್ನು ನಂಬಿಗಸ್ತನೆಂದು ಪರಿಗಣಿಸಿದನು.</w:t>
      </w:r>
    </w:p>
    <w:p/>
    <w:p>
      <w:r xmlns:w="http://schemas.openxmlformats.org/wordprocessingml/2006/main">
        <w:t xml:space="preserve">ಆದಿಕಾಂಡ 18:14 ಕರ್ತನಿಗೆ ಯಾವುದಾದರೂ ಕಷ್ಟವೋ? ಗೊತ್ತುಪಡಿಸಿದ ಸಮಯದಲ್ಲಿ ನಾನು ನಿನ್ನ ಬಳಿಗೆ ಹಿಂತಿರುಗುತ್ತೇನೆ, ಜೀವಿತಾವಧಿಯ ಪ್ರಕಾರ, ಮತ್ತು ಸಾರಾಗೆ ಒಬ್ಬ ಮಗನು ಇರುತ್ತಾನೆ.</w:t>
      </w:r>
    </w:p>
    <w:p/>
    <w:p>
      <w:r xmlns:w="http://schemas.openxmlformats.org/wordprocessingml/2006/main">
        <w:t xml:space="preserve">ದೇವರು ಯಾವುದಕ್ಕೂ ಸಮರ್ಥನಾಗಿದ್ದಾನೆ, ಮತ್ತು ಅವನು ತನ್ನ ಸಮಯದಲ್ಲಿ ತನ್ನ ಭರವಸೆಗಳನ್ನು ಪೂರೈಸುತ್ತಾನೆ.</w:t>
      </w:r>
    </w:p>
    <w:p/>
    <w:p>
      <w:r xmlns:w="http://schemas.openxmlformats.org/wordprocessingml/2006/main">
        <w:t xml:space="preserve">1. ದೇವರ ಸಮಯದಲ್ಲಿ ನಂಬಿಕೆ - ದೇವರ ಸಮಯವು ಯಾವಾಗಲೂ ಪರಿಪೂರ್ಣವಾಗಿದೆ</w:t>
      </w:r>
    </w:p>
    <w:p/>
    <w:p>
      <w:r xmlns:w="http://schemas.openxmlformats.org/wordprocessingml/2006/main">
        <w:t xml:space="preserve">2. ದೇವರ ವಾಗ್ದಾನ ಮತ್ತು ಶಕ್ತಿ - ನಾವು ದೇವರ ವಾಗ್ದಾನಗಳ ಮೇಲೆ ಹೇಗೆ ಅವಲಂಬಿಸಬಹುದು</w:t>
      </w:r>
    </w:p>
    <w:p/>
    <w:p>
      <w:r xmlns:w="http://schemas.openxmlformats.org/wordprocessingml/2006/main">
        <w:t xml:space="preserve">1. ಜೆರೆಮಿಯಾ 32:17 - ಆಹ್ ಲಾರ್ಡ್ ಗಾಡ್! ಇಗೋ, ನೀನು ನಿನ್ನ ಮಹಾಶಕ್ತಿಯಿಂದ ಆಕಾಶವನ್ನೂ ಭೂಮಿಯನ್ನೂ ಮಾಡಿರುವೆ ಮತ್ತು ತೋಳನ್ನು ಚಾಚಿರುವೆ ಮತ್ತು ನಿನಗೆ ಕಷ್ಟವಾದದ್ದೇನೂ ಇಲ್ಲ.</w:t>
      </w:r>
    </w:p>
    <w:p/>
    <w:p>
      <w:r xmlns:w="http://schemas.openxmlformats.org/wordprocessingml/2006/main">
        <w:t xml:space="preserve">2. ಲೂಕ 1:37 - ದೇವರಿಗೆ ಯಾವುದೂ ಅಸಾಧ್ಯವಾಗುವುದಿಲ್ಲ.</w:t>
      </w:r>
    </w:p>
    <w:p/>
    <w:p>
      <w:r xmlns:w="http://schemas.openxmlformats.org/wordprocessingml/2006/main">
        <w:t xml:space="preserve">ಆದಿಕಾಂಡ 18:15 ಆಗ ಸಾರಳು ನಿರಾಕರಿಸುತ್ತಾ--ನಾನು ನಗಲಿಲ್ಲ; ಏಕೆಂದರೆ ಅವಳು ಹೆದರುತ್ತಿದ್ದಳು. ಮತ್ತು ಅವರು ಹೇಳಿದರು, ಇಲ್ಲ; ಆದರೆ ನೀನು ನಕ್ಕುಬಿಟ್ಟೆ.</w:t>
      </w:r>
    </w:p>
    <w:p/>
    <w:p>
      <w:r xmlns:w="http://schemas.openxmlformats.org/wordprocessingml/2006/main">
        <w:t xml:space="preserve">ಸಾರಾ ತನ್ನ ನಗುವನ್ನು ದೇವರಿಗೆ ನಿರಾಕರಿಸಿದಳು, ಆದರೂ ದೇವರಿಗೆ ಸತ್ಯ ತಿಳಿದಿತ್ತು.</w:t>
      </w:r>
    </w:p>
    <w:p/>
    <w:p>
      <w:r xmlns:w="http://schemas.openxmlformats.org/wordprocessingml/2006/main">
        <w:t xml:space="preserve">1. ನಾವು ಅವುಗಳನ್ನು ಮರೆಮಾಡಲು ಪ್ರಯತ್ನಿಸಿದಾಗಲೂ ಸಹ ದೇವರು ನಮ್ಮ ಆಂತರಿಕ ಆಲೋಚನೆಗಳು ಮತ್ತು ಭಾವನೆಗಳನ್ನು ತಿಳಿದಿರುತ್ತಾನೆ.</w:t>
      </w:r>
    </w:p>
    <w:p/>
    <w:p>
      <w:r xmlns:w="http://schemas.openxmlformats.org/wordprocessingml/2006/main">
        <w:t xml:space="preserve">2. ಕಷ್ಟವಾದರೂ ಸಹ ನಾವು ದೇವರೊಂದಿಗೆ ಪ್ರಾಮಾಣಿಕರಾಗಿರಬೇಕು.</w:t>
      </w:r>
    </w:p>
    <w:p/>
    <w:p>
      <w:r xmlns:w="http://schemas.openxmlformats.org/wordprocessingml/2006/main">
        <w:t xml:space="preserve">1. ಕೀರ್ತನೆ 139: 1-4 - "ಓ ಕರ್ತನೇ, ನೀನು ನನ್ನನ್ನು ಶೋಧಿಸಿ ನನ್ನನ್ನು ತಿಳಿದಿದ್ದೀ! ನಾನು ಯಾವಾಗ ಕುಳಿತುಕೊಳ್ಳುತ್ತೇನೆ ಮತ್ತು ನಾನು ಏಳಿದಾಗ ನೀನು ತಿಳಿದಿರುವೆ; ನೀನು ನನ್ನ ಆಲೋಚನೆಗಳನ್ನು ದೂರದಿಂದ ವಿವೇಚಿಸುವೆ. ನೀನು ನನ್ನ ಮಾರ್ಗವನ್ನು ಮತ್ತು ನನ್ನ ಮಲಗುವಿಕೆ ಮತ್ತು ನನ್ನ ಎಲ್ಲಾ ಮಾರ್ಗಗಳನ್ನು ತಿಳಿದಿದ್ದಾರೆ, ನನ್ನ ನಾಲಿಗೆಯ ಮೇಲೆ ಒಂದು ಮಾತು ಬರುವ ಮುಂಚೆಯೇ, ಇಗೋ, ಓ ಕರ್ತನೇ, ನಿನಗೆ ಅದು ಸಂಪೂರ್ಣವಾಗಿ ತಿಳಿದಿದೆ.</w:t>
      </w:r>
    </w:p>
    <w:p/>
    <w:p>
      <w:r xmlns:w="http://schemas.openxmlformats.org/wordprocessingml/2006/main">
        <w:t xml:space="preserve">2. ನಾಣ್ಣುಡಿಗಳು 28:13 - "ತನ್ನ ಅಪರಾಧಗಳನ್ನು ಮರೆಮಾಚುವವನು ಏಳಿಗೆ ಹೊಂದುವುದಿಲ್ಲ, ಆದರೆ ಅವುಗಳನ್ನು ಒಪ್ಪಿಕೊಂಡು ಬಿಟ್ಟುಬಿಡುವವನು ಕರುಣೆಯನ್ನು ಪಡೆಯುತ್ತಾನೆ."</w:t>
      </w:r>
    </w:p>
    <w:p/>
    <w:p>
      <w:r xmlns:w="http://schemas.openxmlformats.org/wordprocessingml/2006/main">
        <w:t xml:space="preserve">ಆದಿಕಾಂಡ 18:16 ಆ ಮನುಷ್ಯರು ಅಲ್ಲಿಂದ ಎದ್ದು ಸೊದೋಮಿನ ಕಡೆಗೆ ನೋಡಿದರು.</w:t>
      </w:r>
    </w:p>
    <w:p/>
    <w:p>
      <w:r xmlns:w="http://schemas.openxmlformats.org/wordprocessingml/2006/main">
        <w:t xml:space="preserve">ಅಬ್ರಹಾಮನು ಆ ಪುರುಷರನ್ನು ಸೊದೋಮಿನ ದಾರಿಯಲ್ಲಿ ಕರೆದುಕೊಂಡು ಬರಲು ಜೊತೆಯಾಗುತ್ತಾನೆ.</w:t>
      </w:r>
    </w:p>
    <w:p/>
    <w:p>
      <w:r xmlns:w="http://schemas.openxmlformats.org/wordprocessingml/2006/main">
        <w:t xml:space="preserve">1: ನಾವು ಯಾವಾಗಲೂ ನಮ್ಮ ಸ್ನೇಹಿತರ ಪ್ರಯಾಣದಲ್ಲಿ ಅವರ ಜೊತೆಗೂಡಲು ಮತ್ತು ಸಹಾಯ ಮಾಡಲು ಸಿದ್ಧರಾಗಿರಬೇಕು.</w:t>
      </w:r>
    </w:p>
    <w:p/>
    <w:p>
      <w:r xmlns:w="http://schemas.openxmlformats.org/wordprocessingml/2006/main">
        <w:t xml:space="preserve">2: ನಮ್ಮ ಕರಾಳ ಕ್ಷಣಗಳಲ್ಲಿಯೂ ಸಹ, ಒಡನಾಟವು ಬೆಳಕು ಮತ್ತು ಭರವಸೆಗೆ ಕಾರಣವಾಗಬಹುದು.</w:t>
      </w:r>
    </w:p>
    <w:p/>
    <w:p>
      <w:r xmlns:w="http://schemas.openxmlformats.org/wordprocessingml/2006/main">
        <w:t xml:space="preserve">1: ಕೊಲೊಸ್ಸೆಯನ್ಸ್ 3: 12-14 - ಹಾಗಾದರೆ, ದೇವರ ಆಯ್ಕೆಮಾಡಿದವರಾಗಿ, ಪವಿತ್ರ ಮತ್ತು ಪ್ರಿಯ, ಸಹಾನುಭೂತಿಯುಳ್ಳ ಹೃದಯಗಳು, ದಯೆ, ನಮ್ರತೆ, ಸೌಮ್ಯತೆ ಮತ್ತು ತಾಳ್ಮೆ, ಒಬ್ಬರನ್ನೊಬ್ಬರು ಸಹಿಸಿಕೊಳ್ಳುವುದು ಮತ್ತು ಒಬ್ಬರ ವಿರುದ್ಧ ದೂರು ಇದ್ದರೆ, ಕ್ಷಮಿಸುವುದು. ಪರಸ್ಪರ; ಕರ್ತನು ನಿಮ್ಮನ್ನು ಕ್ಷಮಿಸಿದಂತೆ, ನೀವು ಸಹ ಕ್ಷಮಿಸಬೇಕು. ಮತ್ತು ಎಲ್ಲಕ್ಕಿಂತ ಹೆಚ್ಚಾಗಿ ಇವು ಪ್ರೀತಿಯನ್ನು ಧರಿಸುತ್ತವೆ, ಅದು ಎಲ್ಲವನ್ನೂ ಪರಿಪೂರ್ಣ ಸಾಮರಸ್ಯದಿಂದ ಬಂಧಿಸುತ್ತದೆ.</w:t>
      </w:r>
    </w:p>
    <w:p/>
    <w:p>
      <w:r xmlns:w="http://schemas.openxmlformats.org/wordprocessingml/2006/main">
        <w:t xml:space="preserve">2: ನಾಣ್ಣುಡಿಗಳು 27:17 - ಕಬ್ಬಿಣವು ಕಬ್ಬಿಣವನ್ನು ಹರಿತಗೊಳಿಸುತ್ತದೆ, ಮತ್ತು ಒಬ್ಬ ವ್ಯಕ್ತಿಯು ಇನ್ನೊಬ್ಬನನ್ನು ಹರಿತಗೊಳಿಸುತ್ತಾನೆ.</w:t>
      </w:r>
    </w:p>
    <w:p/>
    <w:p>
      <w:r xmlns:w="http://schemas.openxmlformats.org/wordprocessingml/2006/main">
        <w:t xml:space="preserve">ಆದಿಕಾಂಡ 18:17 ಅದಕ್ಕೆ ಕರ್ತನು--ನಾನು ಮಾಡುವದನ್ನು ಅಬ್ರಹಾಮನಿಗೆ ಮರೆಮಾಡಬೇಕೋ;</w:t>
      </w:r>
    </w:p>
    <w:p/>
    <w:p>
      <w:r xmlns:w="http://schemas.openxmlformats.org/wordprocessingml/2006/main">
        <w:t xml:space="preserve">ದೇವರು ತಾನು ಮಾಡಲಿರುವ ವಿಷಯಗಳನ್ನು ಅಬ್ರಹಾಮನಿಗೆ ತಿಳಿಸಿದನು.</w:t>
      </w:r>
    </w:p>
    <w:p/>
    <w:p>
      <w:r xmlns:w="http://schemas.openxmlformats.org/wordprocessingml/2006/main">
        <w:t xml:space="preserve">1: ದೇವರು ತನ್ನ ಜನರೊಂದಿಗೆ ಪಾರದರ್ಶಕತೆ ಮತ್ತು ಮುಕ್ತ ಸಂವಹನವನ್ನು ಬಯಸುತ್ತಾನೆ.</w:t>
      </w:r>
    </w:p>
    <w:p/>
    <w:p>
      <w:r xmlns:w="http://schemas.openxmlformats.org/wordprocessingml/2006/main">
        <w:t xml:space="preserve">2: ದೇವರ ವಾಗ್ದಾನಗಳನ್ನು ಈಡೇರಿಸುವಂತೆ ನಾವು ನಂಬಬಹುದು.</w:t>
      </w:r>
    </w:p>
    <w:p/>
    <w:p>
      <w:r xmlns:w="http://schemas.openxmlformats.org/wordprocessingml/2006/main">
        <w:t xml:space="preserve">1: ಕೊಲೊಸ್ಸೆಯನ್ಸ್ 3:17 - ಮತ್ತು ನೀವು ಏನು ಮಾಡಿದರೂ, ಮಾತಿನಲ್ಲಿ ಅಥವಾ ಕಾರ್ಯದಲ್ಲಿ, ಎಲ್ಲವನ್ನೂ ಲಾರ್ಡ್ ಜೀಸಸ್ ಹೆಸರಿನಲ್ಲಿ ಮಾಡಿ, ಅವನ ಮೂಲಕ ತಂದೆಯಾದ ದೇವರಿಗೆ ಕೃತಜ್ಞತೆ ಸಲ್ಲಿಸಿ.</w:t>
      </w:r>
    </w:p>
    <w:p/>
    <w:p>
      <w:r xmlns:w="http://schemas.openxmlformats.org/wordprocessingml/2006/main">
        <w:t xml:space="preserve">2: ಧರ್ಮೋಪದೇಶಕಾಂಡ 7:9 - ಆದುದರಿಂದ ನಿಮ್ಮ ದೇವರಾದ ಕರ್ತನು ದೇವರು, ತನ್ನನ್ನು ಪ್ರೀತಿಸುವವರೊಂದಿಗೆ ಒಡಂಬಡಿಕೆಯನ್ನು ಮತ್ತು ದೃಢವಾದ ಪ್ರೀತಿಯನ್ನು ಇಟ್ಟುಕೊಳ್ಳುವ ಮತ್ತು ಅವನ ಆಜ್ಞೆಗಳನ್ನು ಸಾವಿರ ತಲೆಮಾರುಗಳವರೆಗೆ ಉಳಿಸಿಕೊಳ್ಳುವ ನಂಬಿಗಸ್ತ ದೇವರು ಎಂದು ತಿಳಿಯಿರಿ.</w:t>
      </w:r>
    </w:p>
    <w:p/>
    <w:p>
      <w:r xmlns:w="http://schemas.openxmlformats.org/wordprocessingml/2006/main">
        <w:t xml:space="preserve">ಆದಿಕಾಂಡ 18:18 ಅಬ್ರಹಾಮನು ನಿಶ್ಚಯವಾಗಿ ದೊಡ್ಡ ಮತ್ತು ಬಲಶಾಲಿಯಾದ ಜನಾಂಗವಾಗುತ್ತಾನೆ ಮತ್ತು ಭೂಮಿಯ ಎಲ್ಲಾ ಜನಾಂಗಗಳು ಅವನಲ್ಲಿ ಆಶೀರ್ವದಿಸಲ್ಪಡುತ್ತವೆ ಎಂದು ನೋಡಿದ್ದೀರಾ?</w:t>
      </w:r>
    </w:p>
    <w:p/>
    <w:p>
      <w:r xmlns:w="http://schemas.openxmlformats.org/wordprocessingml/2006/main">
        <w:t xml:space="preserve">ದೇವರು ಅಬ್ರಹಾಮನಿಗೆ ಅವನು ದೊಡ್ಡ ಮತ್ತು ಶಕ್ತಿಯುತ ರಾಷ್ಟ್ರವಾಗುತ್ತಾನೆ ಮತ್ತು ಅವನು ಭೂಮಿಯ ಎಲ್ಲಾ ಇತರ ರಾಷ್ಟ್ರಗಳನ್ನು ಆಶೀರ್ವದಿಸುತ್ತಾನೆ ಎಂದು ಭರವಸೆ ನೀಡುತ್ತಾನೆ.</w:t>
      </w:r>
    </w:p>
    <w:p/>
    <w:p>
      <w:r xmlns:w="http://schemas.openxmlformats.org/wordprocessingml/2006/main">
        <w:t xml:space="preserve">1. ಅಬ್ರಹಾಂನ ಆಶೀರ್ವಾದ: ದೇವರ ಪೂರೈಸಿದ ಭರವಸೆಯ ಅಧ್ಯಯನ</w:t>
      </w:r>
    </w:p>
    <w:p/>
    <w:p>
      <w:r xmlns:w="http://schemas.openxmlformats.org/wordprocessingml/2006/main">
        <w:t xml:space="preserve">2. ಅಬ್ರಹಾಂನ ಶ್ರೇಷ್ಠತೆ: ನಿಷ್ಠೆ ಮತ್ತು ವಿಧೇಯತೆಯ ಅನ್ವೇಷಣೆ</w:t>
      </w:r>
    </w:p>
    <w:p/>
    <w:p>
      <w:r xmlns:w="http://schemas.openxmlformats.org/wordprocessingml/2006/main">
        <w:t xml:space="preserve">1. ರೋಮನ್ನರು 4:13-17 - ಅಬ್ರಹಾಮನಿಗೆ ಮತ್ತು ಅವನ ಸಂತತಿಗೆ ಅವನು ಪ್ರಪಂಚದ ಉತ್ತರಾಧಿಕಾರಿಯಾಗುವ ಭರವಸೆಯು ಕಾನೂನಿನ ಮೂಲಕ ಬಂದಿಲ್ಲ ಆದರೆ ನಂಬಿಕೆಯ ನೀತಿಯ ಮೂಲಕ.</w:t>
      </w:r>
    </w:p>
    <w:p/>
    <w:p>
      <w:r xmlns:w="http://schemas.openxmlformats.org/wordprocessingml/2006/main">
        <w:t xml:space="preserve">2. ಗಲಾಟಿಯನ್ಸ್ 3: 6-9 - ಅಬ್ರಹಾಮನು ದೇವರನ್ನು ನಂಬಿದಂತೆಯೇ ಮತ್ತು ಅದು ಅವನಿಗೆ ಸದಾಚಾರವೆಂದು ಎಣಿಸಲ್ಪಟ್ಟಿದೆಯೇ?</w:t>
      </w:r>
    </w:p>
    <w:p/>
    <w:p>
      <w:r xmlns:w="http://schemas.openxmlformats.org/wordprocessingml/2006/main">
        <w:t xml:space="preserve">ಆದಿಕಾಂಡ 18:19 ಯಾಕಂದರೆ ಅವನು ತನ್ನ ಮಕ್ಕಳಿಗೆ ಮತ್ತು ಅವನ ಮನೆಯವರಿಗೆ ಆಜ್ಞಾಪಿಸುತ್ತಾನೆ ಎಂದು ನನಗೆ ತಿಳಿದಿದೆ, ಮತ್ತು ಅವರು ನ್ಯಾಯ ಮತ್ತು ನ್ಯಾಯವನ್ನು ಮಾಡಲು ಕರ್ತನ ಮಾರ್ಗವನ್ನು ಅನುಸರಿಸುತ್ತಾರೆ; ಕರ್ತನು ಅಬ್ರಹಾಮನಿಗೆ ಹೇಳಿದ ಮಾತನ್ನು ಆತನ ಮೇಲೆ ಬರಮಾಡುವನು.</w:t>
      </w:r>
    </w:p>
    <w:p/>
    <w:p>
      <w:r xmlns:w="http://schemas.openxmlformats.org/wordprocessingml/2006/main">
        <w:t xml:space="preserve">ತನಗೆ ನಿಷ್ಠೆಯಿಂದ ವಿಧೇಯರಾಗುವವರನ್ನು ದೇವರು ಯಾವಾಗಲೂ ಆಶೀರ್ವದಿಸುತ್ತಾನೆ.</w:t>
      </w:r>
    </w:p>
    <w:p/>
    <w:p>
      <w:r xmlns:w="http://schemas.openxmlformats.org/wordprocessingml/2006/main">
        <w:t xml:space="preserve">1: ನಿಷ್ಠಾವಂತ ವಿಧೇಯತೆಯು ದೇವರ ಆಶೀರ್ವಾದವನ್ನು ತರುತ್ತದೆ</w:t>
      </w:r>
    </w:p>
    <w:p/>
    <w:p>
      <w:r xmlns:w="http://schemas.openxmlformats.org/wordprocessingml/2006/main">
        <w:t xml:space="preserve">2: ದೇವರ ಆಜ್ಞೆಗಳನ್ನು ಪಾಲಿಸುವುದು ಪ್ರತಿಫಲವನ್ನು ತರುತ್ತದೆ</w:t>
      </w:r>
    </w:p>
    <w:p/>
    <w:p>
      <w:r xmlns:w="http://schemas.openxmlformats.org/wordprocessingml/2006/main">
        <w:t xml:space="preserve">ರೋಮನ್ನರು 2:6-8 - "ದೇವರು 'ಪ್ರತಿಯೊಬ್ಬರಿಗೆ ಅವರು ಮಾಡಿದ್ದಕ್ಕೆ ತಕ್ಕಂತೆ ಪ್ರತಿಫಲವನ್ನು ನೀಡುತ್ತಾರೆ.' ಒಳ್ಳೆಯದನ್ನು ಮಾಡುವುದರಲ್ಲಿ ಹಠದಿಂದ ಮಹಿಮೆ, ಗೌರವ ಮತ್ತು ಅಮರತ್ವವನ್ನು ಬಯಸುವವರಿಗೆ ಅವನು ಶಾಶ್ವತ ಜೀವನವನ್ನು ಕೊಡುತ್ತಾನೆ, ಆದರೆ ಸ್ವಯಂ ಹುಡುಕುವ ಮತ್ತು ಸತ್ಯವನ್ನು ತಿರಸ್ಕರಿಸಿ ಕೆಟ್ಟದ್ದನ್ನು ಅನುಸರಿಸುವವರಿಗೆ ಕೋಪ ಮತ್ತು ಕೋಪ ಇರುತ್ತದೆ.</w:t>
      </w:r>
    </w:p>
    <w:p/>
    <w:p>
      <w:r xmlns:w="http://schemas.openxmlformats.org/wordprocessingml/2006/main">
        <w:t xml:space="preserve">ಗಲಾಟಿಯನ್ಸ್ 6: 7-8 - "ಮೋಸಹೋಗಬೇಡಿ: ದೇವರನ್ನು ಅಪಹಾಸ್ಯ ಮಾಡಲಾಗುವುದಿಲ್ಲ, ಒಬ್ಬ ಮನುಷ್ಯನು ತಾನು ಬಿತ್ತಿದ್ದನ್ನು ಕೊಯ್ಯುತ್ತಾನೆ. ಯಾರು ತಮ್ಮ ಮಾಂಸವನ್ನು ಮೆಚ್ಚಿಸಲು ಬಿತ್ತುತ್ತಾರೆ, ಅವರು ಮಾಂಸದಿಂದ ನಾಶವನ್ನು ಕೊಯ್ಯುತ್ತಾರೆ; ಯಾರು ಆತ್ಮವನ್ನು ಮೆಚ್ಚಿಸಲು ಬಿತ್ತುತ್ತಾರೆ, ಅವರು ಆತ್ಮದಿಂದ. ಶಾಶ್ವತ ಜೀವನವನ್ನು ಕೊಯ್ಯಿರಿ."</w:t>
      </w:r>
    </w:p>
    <w:p/>
    <w:p>
      <w:r xmlns:w="http://schemas.openxmlformats.org/wordprocessingml/2006/main">
        <w:t xml:space="preserve">ಆದಿಕಾಂಡ 18:20 ಮತ್ತು ಕರ್ತನು--ಸೊದೋಮ್ ಮತ್ತು ಗೊಮೋರಗಳ ಕೂಗು ದೊಡ್ಡದಾಗಿದೆ ಮತ್ತು ಅವರ ಪಾಪವು ಬಹಳ ಘೋರವಾಗಿದೆ;</w:t>
      </w:r>
    </w:p>
    <w:p/>
    <w:p>
      <w:r xmlns:w="http://schemas.openxmlformats.org/wordprocessingml/2006/main">
        <w:t xml:space="preserve">ದೇವರು ಅಗತ್ಯವಿರುವವರ ಮೊರೆಗಳನ್ನು ಕೇಳುತ್ತಾನೆ ಮತ್ತು ದುಷ್ಟರಿಗೆ ನ್ಯಾಯವನ್ನು ಒದಗಿಸುತ್ತಾನೆ.</w:t>
      </w:r>
    </w:p>
    <w:p/>
    <w:p>
      <w:r xmlns:w="http://schemas.openxmlformats.org/wordprocessingml/2006/main">
        <w:t xml:space="preserve">1: ದೇವರು ನ್ಯಾಯವಂತ ಮತ್ತು ಎಲ್ಲವನ್ನೂ ನೋಡುತ್ತಾನೆ</w:t>
      </w:r>
    </w:p>
    <w:p/>
    <w:p>
      <w:r xmlns:w="http://schemas.openxmlformats.org/wordprocessingml/2006/main">
        <w:t xml:space="preserve">2: ದೇವರು ನಮ್ಮ ಕೂಗನ್ನು ಕೇಳುತ್ತಾನೆ ಮತ್ತು ನಮ್ಮ ಪ್ರಾರ್ಥನೆಗಳಿಗೆ ಉತ್ತರಿಸುತ್ತಾನೆ</w:t>
      </w:r>
    </w:p>
    <w:p/>
    <w:p>
      <w:r xmlns:w="http://schemas.openxmlformats.org/wordprocessingml/2006/main">
        <w:t xml:space="preserve">1: ಕೀರ್ತನೆ 145: 18-19 - ಕರ್ತನು ತನ್ನನ್ನು ಕರೆಯುವ ಎಲ್ಲರಿಗೂ, ಆತನನ್ನು ಸತ್ಯವಾಗಿ ಕರೆಯುವ ಎಲ್ಲರಿಗೂ ಹತ್ತಿರವಾಗಿದ್ದಾನೆ. ಆತನು ತನಗೆ ಭಯಪಡುವವರ ಆಸೆಯನ್ನು ಪೂರೈಸುತ್ತಾನೆ; ಆತನೂ ಅವರ ಮೊರೆಯನ್ನು ಕೇಳಿ ರಕ್ಷಿಸುತ್ತಾನೆ.</w:t>
      </w:r>
    </w:p>
    <w:p/>
    <w:p>
      <w:r xmlns:w="http://schemas.openxmlformats.org/wordprocessingml/2006/main">
        <w:t xml:space="preserve">2: ಕೀರ್ತನೆ 10:17 - ನೀನು, ಕರ್ತನೇ, ನೊಂದವರ ಬಯಕೆಯನ್ನು ಕೇಳು; ನೀವು ಅವರನ್ನು ಪ್ರೋತ್ಸಾಹಿಸುತ್ತೀರಿ ಮತ್ತು ನೀವು ಅವರ ಕೂಗನ್ನು ಕೇಳುತ್ತೀರಿ.</w:t>
      </w:r>
    </w:p>
    <w:p/>
    <w:p>
      <w:r xmlns:w="http://schemas.openxmlformats.org/wordprocessingml/2006/main">
        <w:t xml:space="preserve">ಆದಿಕಾಂಡ 18:21 ನಾನು ಈಗ ಕೆಳಗೆ ಹೋಗಿ, ನನ್ನ ಬಳಿಗೆ ಬಂದ ಕೂಗಿಗೆ ಅನುಗುಣವಾಗಿ ಅವರು ಸಂಪೂರ್ಣವಾಗಿ ಮಾಡಿದ್ದಾರೆಯೇ ಎಂದು ನೋಡುತ್ತೇನೆ; ಮತ್ತು ಇಲ್ಲದಿದ್ದರೆ, ನಾನು ತಿಳಿಯುತ್ತೇನೆ.</w:t>
      </w:r>
    </w:p>
    <w:p/>
    <w:p>
      <w:r xmlns:w="http://schemas.openxmlformats.org/wordprocessingml/2006/main">
        <w:t xml:space="preserve">ದೇವರು ತನ್ನ ಜನರ ಕೂಗುಗಳನ್ನು ತನಿಖೆ ಮಾಡಲು ಸಿದ್ಧನಿದ್ದಾನೆ.</w:t>
      </w:r>
    </w:p>
    <w:p/>
    <w:p>
      <w:r xmlns:w="http://schemas.openxmlformats.org/wordprocessingml/2006/main">
        <w:t xml:space="preserve">1: ದೇವರು ನಮ್ಮ ಮೊರೆಗಳನ್ನು ಕೇಳುತ್ತಾನೆ ಮತ್ತು ನಾವು ಅವನನ್ನು ಕರೆದಾಗ ನಮಗೆ ಉತ್ತರಿಸುತ್ತಾನೆ.</w:t>
      </w:r>
    </w:p>
    <w:p/>
    <w:p>
      <w:r xmlns:w="http://schemas.openxmlformats.org/wordprocessingml/2006/main">
        <w:t xml:space="preserve">2: ದೇವರು ನಮ್ಮ ಸತ್ಯದ ಮೂಲವಾಗಿದೆ ಮತ್ತು ನಾವು ಹುಡುಕುವ ಉತ್ತರಗಳನ್ನು ಅವನು ಯಾವಾಗಲೂ ಒದಗಿಸುತ್ತಾನೆ.</w:t>
      </w:r>
    </w:p>
    <w:p/>
    <w:p>
      <w:r xmlns:w="http://schemas.openxmlformats.org/wordprocessingml/2006/main">
        <w:t xml:space="preserve">1: ಕೀರ್ತನೆ 34:17 - ನ್ಯಾಯದ ಕೂಗು, ಮತ್ತು ಕರ್ತನು ಕೇಳುತ್ತಾನೆ ಮತ್ತು ಅವರ ಎಲ್ಲಾ ತೊಂದರೆಗಳಿಂದ ಅವರನ್ನು ಬಿಡುಗಡೆ ಮಾಡುತ್ತಾನೆ.</w:t>
      </w:r>
    </w:p>
    <w:p/>
    <w:p>
      <w:r xmlns:w="http://schemas.openxmlformats.org/wordprocessingml/2006/main">
        <w:t xml:space="preserve">2: ಯೆಶಾಯ 65:24 - ಮತ್ತು ಅವರು ಕರೆಯುವ ಮೊದಲು ನಾನು ಉತ್ತರಿಸುವೆನು; ಮತ್ತು ಅವರು ಇನ್ನೂ ಮಾತನಾಡುತ್ತಿರುವಾಗ, ನಾನು ಕೇಳುತ್ತೇನೆ.</w:t>
      </w:r>
    </w:p>
    <w:p/>
    <w:p>
      <w:r xmlns:w="http://schemas.openxmlformats.org/wordprocessingml/2006/main">
        <w:t xml:space="preserve">ಆದಿಕಾಂಡ 18:22 ಆ ಮನುಷ್ಯರು ಅಲ್ಲಿಂದ ತಮ್ಮ ಮುಖಗಳನ್ನು ತಿರುಗಿಸಿ ಸೊದೋಮಿನ ಕಡೆಗೆ ಹೋದರು; ಆದರೆ ಅಬ್ರಹಾಮನು ಕರ್ತನ ಮುಂದೆ ನಿಂತನು.</w:t>
      </w:r>
    </w:p>
    <w:p/>
    <w:p>
      <w:r xmlns:w="http://schemas.openxmlformats.org/wordprocessingml/2006/main">
        <w:t xml:space="preserve">ಅಬ್ರಹಾಮನು ಕರ್ತನ ಮುಂದೆ ನಿಂತನು, ಅವನೊಂದಿಗೆ ಜನರು ಹೊರಟು ಸೊದೋಮಿಗೆ ಹೋದರು.</w:t>
      </w:r>
    </w:p>
    <w:p/>
    <w:p>
      <w:r xmlns:w="http://schemas.openxmlformats.org/wordprocessingml/2006/main">
        <w:t xml:space="preserve">1. ಪ್ರಲೋಭನೆಯ ಮುಖದಲ್ಲಿ ಭಗವಂತನಲ್ಲಿ ವಿಶ್ವಾಸವಿಡುವುದು.</w:t>
      </w:r>
    </w:p>
    <w:p/>
    <w:p>
      <w:r xmlns:w="http://schemas.openxmlformats.org/wordprocessingml/2006/main">
        <w:t xml:space="preserve">2. ನಮ್ಮ ಜೀವನದಲ್ಲಿ ವಿಧೇಯತೆಯ ಪ್ರಾಮುಖ್ಯತೆ.</w:t>
      </w:r>
    </w:p>
    <w:p/>
    <w:p>
      <w:r xmlns:w="http://schemas.openxmlformats.org/wordprocessingml/2006/main">
        <w:t xml:space="preserve">1. ಜೇಮ್ಸ್ 1: 12-15 - ಪರೀಕ್ಷೆಯಲ್ಲಿ ಸ್ಥಿರವಾಗಿ ಉಳಿಯುವವನು ಧನ್ಯನು, ಏಕೆಂದರೆ ಅವನು ಪರೀಕ್ಷೆಯನ್ನು ಎದುರಿಸಿದಾಗ ಅವನು ಜೀವನದ ಕಿರೀಟವನ್ನು ಪಡೆಯುತ್ತಾನೆ, ದೇವರು ತನ್ನನ್ನು ಪ್ರೀತಿಸುವವರಿಗೆ ವಾಗ್ದಾನ ಮಾಡಿದನು.</w:t>
      </w:r>
    </w:p>
    <w:p/>
    <w:p>
      <w:r xmlns:w="http://schemas.openxmlformats.org/wordprocessingml/2006/main">
        <w:t xml:space="preserve">2. ರೋಮನ್ನರು 12: 1-2 - ಆದ್ದರಿಂದ ಸಹೋದರರೇ, ದೇವರ ಕರುಣೆಯಿಂದ ನಿಮ್ಮ ದೇಹಗಳನ್ನು ಜೀವಂತ ಯಜ್ಞವಾಗಿ, ಪವಿತ್ರ ಮತ್ತು ದೇವರಿಗೆ ಸ್ವೀಕಾರಾರ್ಹವಾಗಿ ಅರ್ಪಿಸಲು ನಾನು ನಿಮಗೆ ಮನವಿ ಮಾಡುತ್ತೇನೆ, ಅದು ನಿಮ್ಮ ಆಧ್ಯಾತ್ಮಿಕ ಆರಾಧನೆಯಾಗಿದೆ.</w:t>
      </w:r>
    </w:p>
    <w:p/>
    <w:p>
      <w:r xmlns:w="http://schemas.openxmlformats.org/wordprocessingml/2006/main">
        <w:t xml:space="preserve">ಆದಿಕಾಂಡ 18:23 ಅಬ್ರಹಾಮನು ಹತ್ತಿರ ಬಂದು--ನೀನು ದುಷ್ಟರ ಸಂಗಡ ನೀತಿವಂತರನ್ನೂ ನಾಶಮಾಡುವಿಯಾ?</w:t>
      </w:r>
    </w:p>
    <w:p/>
    <w:p>
      <w:r xmlns:w="http://schemas.openxmlformats.org/wordprocessingml/2006/main">
        <w:t xml:space="preserve">ದುಷ್ಟರ ಜೊತೆಗೆ ನೀತಿವಂತರನ್ನು ನಾಶಮಾಡುವ ದೇವರ ನ್ಯಾಯವನ್ನು ಅಬ್ರಹಾಂ ಪ್ರಶ್ನಿಸುತ್ತಾನೆ.</w:t>
      </w:r>
    </w:p>
    <w:p/>
    <w:p>
      <w:r xmlns:w="http://schemas.openxmlformats.org/wordprocessingml/2006/main">
        <w:t xml:space="preserve">1: ದೇವರು ತನ್ನ ಎಲ್ಲಾ ಮಾರ್ಗಗಳಲ್ಲಿ ನ್ಯಾಯಯುತ ಮತ್ತು ನೀತಿವಂತನು - ಕೀರ್ತನೆ 145:17</w:t>
      </w:r>
    </w:p>
    <w:p/>
    <w:p>
      <w:r xmlns:w="http://schemas.openxmlformats.org/wordprocessingml/2006/main">
        <w:t xml:space="preserve">2: ನಾವು ದೇವರ ತೀರ್ಪಿನಲ್ಲಿ ನಂಬಿಕೆ ಇಡಬಹುದು - ರೋಮನ್ನರು 3: 3-4</w:t>
      </w:r>
    </w:p>
    <w:p/>
    <w:p>
      <w:r xmlns:w="http://schemas.openxmlformats.org/wordprocessingml/2006/main">
        <w:t xml:space="preserve">1: ಯೆರೆಮಿಯ 12:1 - ನೀತಿವಂತರನ್ನು ದೇವರು ಕೈಬಿಡುವುದಿಲ್ಲ</w:t>
      </w:r>
    </w:p>
    <w:p/>
    <w:p>
      <w:r xmlns:w="http://schemas.openxmlformats.org/wordprocessingml/2006/main">
        <w:t xml:space="preserve">2: ಯೆಶಾಯ 45:21 - ದೇವರ ನೀತಿಯನ್ನು ಘೋಷಿಸುತ್ತದೆ</w:t>
      </w:r>
    </w:p>
    <w:p/>
    <w:p>
      <w:r xmlns:w="http://schemas.openxmlformats.org/wordprocessingml/2006/main">
        <w:t xml:space="preserve">ಆದಿಕಾಂಡ 18:24 ಆ ಊರಿನೊಳಗೆ ಐವತ್ತು ಮಂದಿ ನೀತಿವಂತರು ಇರಲು ಸಾಧ್ಯವೇ?</w:t>
      </w:r>
    </w:p>
    <w:p/>
    <w:p>
      <w:r xmlns:w="http://schemas.openxmlformats.org/wordprocessingml/2006/main">
        <w:t xml:space="preserve">ಸೊಡೊಮ್ ಮತ್ತು ಗೊಮೊರ್ರಾದಲ್ಲಿ 50 ನೀತಿವಂತರು ವಾಸಿಸುತ್ತಿದ್ದರೆ ಅದನ್ನು ಉಳಿಸಲು ಅಬ್ರಹಾಮನು ದೇವರನ್ನು ಬೇಡಿಕೊಳ್ಳುತ್ತಾನೆ.</w:t>
      </w:r>
    </w:p>
    <w:p/>
    <w:p>
      <w:r xmlns:w="http://schemas.openxmlformats.org/wordprocessingml/2006/main">
        <w:t xml:space="preserve">1. ದೇವರ ಕರುಣೆ ಮತ್ತು ಅಬ್ರಹಾಮನ ಮಧ್ಯಸ್ಥಿಕೆ</w:t>
      </w:r>
    </w:p>
    <w:p/>
    <w:p>
      <w:r xmlns:w="http://schemas.openxmlformats.org/wordprocessingml/2006/main">
        <w:t xml:space="preserve">2. ಸದಾಚಾರದ ಶಕ್ತಿ</w:t>
      </w:r>
    </w:p>
    <w:p/>
    <w:p>
      <w:r xmlns:w="http://schemas.openxmlformats.org/wordprocessingml/2006/main">
        <w:t xml:space="preserve">1. ರೋಮನ್ನರು 5:20-21 - "ಇದಲ್ಲದೆ ಕಾನೂನು ಪ್ರವೇಶಿಸಿತು, ಅಪರಾಧವು ಹೆಚ್ಚಾಗಬಹುದು. ಆದರೆ ಎಲ್ಲಿ ಪಾಪವು ಹೆಚ್ಚಾಯಿತೋ ಅಲ್ಲಿ ಕೃಪೆಯು ಹೆಚ್ಚಾಯಿತು:"</w:t>
      </w:r>
    </w:p>
    <w:p/>
    <w:p>
      <w:r xmlns:w="http://schemas.openxmlformats.org/wordprocessingml/2006/main">
        <w:t xml:space="preserve">2. ನಾಣ್ಣುಡಿಗಳು 11: 4 - "ಐಶ್ವರ್ಯವು ಕೋಪದ ದಿನದಲ್ಲಿ ಪ್ರಯೋಜನವಾಗುವುದಿಲ್ಲ; ಆದರೆ ನೀತಿಯು ಮರಣದಿಂದ ಬಿಡುಗಡೆ ಮಾಡುತ್ತದೆ."</w:t>
      </w:r>
    </w:p>
    <w:p/>
    <w:p>
      <w:r xmlns:w="http://schemas.openxmlformats.org/wordprocessingml/2006/main">
        <w:t xml:space="preserve">ಆದಿಕಾಂಡ 18:25 ಈ ರೀತಿಯಾಗಿ ಮಾಡುವದು ನಿನ್ನಿಂದ ದೂರವಾಗಿದೆ, ದುಷ್ಟರೊಂದಿಗೆ ನೀತಿವಂತರನ್ನು ಸಂಹರಿಸುವುದು;</w:t>
      </w:r>
    </w:p>
    <w:p/>
    <w:p>
      <w:r xmlns:w="http://schemas.openxmlformats.org/wordprocessingml/2006/main">
        <w:t xml:space="preserve">ನೀತಿವಂತರು ಮತ್ತು ದುಷ್ಟರ ಅನ್ಯಾಯದ ಮಿಶ್ರಣವನ್ನು ದೇವರು ಕ್ಷಮಿಸುವುದಿಲ್ಲ.</w:t>
      </w:r>
    </w:p>
    <w:p/>
    <w:p>
      <w:r xmlns:w="http://schemas.openxmlformats.org/wordprocessingml/2006/main">
        <w:t xml:space="preserve">1: ನಾವು ನೀತಿವಂತರನ್ನು ಮತ್ತು ದುಷ್ಟರನ್ನು ವಿಭಿನ್ನವಾಗಿ ಪರಿಗಣಿಸಬೇಕು ಮತ್ತು ಎಲ್ಲರಿಗೂ ನ್ಯಾಯವನ್ನು ತೋರಿಸಬೇಕೆಂದು ದೇವರು ನಿರೀಕ್ಷಿಸುತ್ತಾನೆ.</w:t>
      </w:r>
    </w:p>
    <w:p/>
    <w:p>
      <w:r xmlns:w="http://schemas.openxmlformats.org/wordprocessingml/2006/main">
        <w:t xml:space="preserve">2: ನಾವು ಇತರರನ್ನು ದೇವರಂತೆ ಕರುಣೆ ಮತ್ತು ನ್ಯಾಯದಿಂದ ನಡೆಸಿಕೊಳ್ಳಲು ಶ್ರಮಿಸಬೇಕು.</w:t>
      </w:r>
    </w:p>
    <w:p/>
    <w:p>
      <w:r xmlns:w="http://schemas.openxmlformats.org/wordprocessingml/2006/main">
        <w:t xml:space="preserve">1: ಜೇಮ್ಸ್ 2:13 - ಕರುಣೆ ತೋರಿಸದವರಿಗೆ ಕರುಣೆಯಿಲ್ಲದ ತೀರ್ಪು. ಕರುಣೆಯು ತೀರ್ಪಿನ ಮೇಲೆ ಜಯಗಳಿಸುತ್ತದೆ.</w:t>
      </w:r>
    </w:p>
    <w:p/>
    <w:p>
      <w:r xmlns:w="http://schemas.openxmlformats.org/wordprocessingml/2006/main">
        <w:t xml:space="preserve">2: ಯೆಶಾಯ 30:18 - ಆದ್ದರಿಂದ ಕರ್ತನು ನಿಮಗೆ ದಯೆ ತೋರಿಸಲು ಕಾಯುತ್ತಾನೆ ಮತ್ತು ಆದ್ದರಿಂದ ಅವನು ನಿಮಗೆ ಕರುಣೆ ತೋರಿಸಲು ತನ್ನನ್ನು ತಾನೇ ಹೆಚ್ಚಿಸಿಕೊಂಡನು. ಕರ್ತನು ನ್ಯಾಯದ ದೇವರು; ಅವನಿಗಾಗಿ ಕಾಯುವವರೆಲ್ಲರೂ ಧನ್ಯರು.</w:t>
      </w:r>
    </w:p>
    <w:p/>
    <w:p>
      <w:r xmlns:w="http://schemas.openxmlformats.org/wordprocessingml/2006/main">
        <w:t xml:space="preserve">ಆದಿಕಾಂಡ 18:26 ಮತ್ತು ಕರ್ತನು--ನಾನು ಸೊದೋಮಿನಲ್ಲಿ ಐವತ್ತು ಮಂದಿ ನೀತಿವಂತರನ್ನು ಪಟ್ಟಣದೊಳಗೆ ಕಂಡುಕೊಂಡರೆ, ಅವರ ಸಲುವಾಗಿ ನಾನು ಎಲ್ಲಾ ಸ್ಥಳವನ್ನು ಉಳಿಸುತ್ತೇನೆ.</w:t>
      </w:r>
    </w:p>
    <w:p/>
    <w:p>
      <w:r xmlns:w="http://schemas.openxmlformats.org/wordprocessingml/2006/main">
        <w:t xml:space="preserve">ನಗರದಲ್ಲಿ ಐವತ್ತು ನೀತಿವಂತರು ಕಂಡುಬಂದರೆ ಸೊದೋಮ್ ಅನ್ನು ಉಳಿಸುವುದಾಗಿ ಕರ್ತನು ವಾಗ್ದಾನ ಮಾಡಿದನು.</w:t>
      </w:r>
    </w:p>
    <w:p/>
    <w:p>
      <w:r xmlns:w="http://schemas.openxmlformats.org/wordprocessingml/2006/main">
        <w:t xml:space="preserve">1. ದೇವರ ಕರುಣೆ ಮತ್ತು ಕ್ಷಮೆ: ಸೊಡೊಮ್ನ ಕಥೆ</w:t>
      </w:r>
    </w:p>
    <w:p/>
    <w:p>
      <w:r xmlns:w="http://schemas.openxmlformats.org/wordprocessingml/2006/main">
        <w:t xml:space="preserve">2. ನಿಷ್ಠಾವಂತ ಜನರ ಶಕ್ತಿ: ಅಬ್ರಹಾಂ ಮತ್ತು ಸೊಡೊಮ್ ಪರೀಕ್ಷೆ</w:t>
      </w:r>
    </w:p>
    <w:p/>
    <w:p>
      <w:r xmlns:w="http://schemas.openxmlformats.org/wordprocessingml/2006/main">
        <w:t xml:space="preserve">1. ಎಝೆಕಿಯೆಲ್ 16:49-50 - "ಇಗೋ, ಇದು ನಿನ್ನ ಸಹೋದರಿ ಸೊದೋಮಿನ ಅಕ್ರಮವಾಗಿತ್ತು, ಹೆಮ್ಮೆ, ರೊಟ್ಟಿಯ ಪೂರ್ಣತೆ ಮತ್ತು ಆಲಸ್ಯದ ಸಮೃದ್ಧಿ ಅವಳಲ್ಲಿ ಮತ್ತು ಅವಳ ಹೆಣ್ಣುಮಕ್ಕಳಲ್ಲಿತ್ತು, ಅವಳು ಬಡವರ ಮತ್ತು ನಿರ್ಗತಿಕರ ಕೈಯನ್ನು ಬಲಪಡಿಸಲಿಲ್ಲ. ಮತ್ತು ಅವರು ಅಹಂಕಾರಿಗಳು ಮತ್ತು ನನ್ನ ಮುಂದೆ ಅಸಹ್ಯವನ್ನು ಮಾಡಿದರು;</w:t>
      </w:r>
    </w:p>
    <w:p/>
    <w:p>
      <w:r xmlns:w="http://schemas.openxmlformats.org/wordprocessingml/2006/main">
        <w:t xml:space="preserve">2. ಜೇಮ್ಸ್ 2:14-17 - "ನನ್ನ ಸಹೋದರರೇ, ಒಬ್ಬ ಮನುಷ್ಯನು ತನಗೆ ನಂಬಿಕೆ ಇದೆ ಮತ್ತು ಕೆಲಸಗಳಿಲ್ಲ ಎಂದು ಹೇಳಿದರೆ ಏನು ಪ್ರಯೋಜನ? ನಂಬಿಕೆಯು ಅವನನ್ನು ಉಳಿಸಬಹುದೇ? ಒಬ್ಬ ಸಹೋದರ ಅಥವಾ ಸಹೋದರಿ ಬೆತ್ತಲೆಯಾಗಿದ್ದರೆ ಮತ್ತು ದೈನಂದಿನ ಆಹಾರವಿಲ್ಲದೆ, ಮತ್ತು ನಿಮ್ಮಲ್ಲಿ ಒಬ್ಬನು ಅವರಿಗೆ--ಸಮಾಧಾನದಿಂದ ಹೊರಟುಹೋಗಿ, ಬೆಚ್ಚಗಾಗುವವರಾಗಿರಿ, ದೇಹಕ್ಕೆ ಅಗತ್ಯವಾದವುಗಳನ್ನು ನೀವು ಅವರಿಗೆ ಕೊಡುವುದಿಲ್ಲ; ಅದರಿಂದ ಏನು ಪ್ರಯೋಜನ? ಏಕಾಂಗಿಯಾಗಿರುವುದು."</w:t>
      </w:r>
    </w:p>
    <w:p/>
    <w:p>
      <w:r xmlns:w="http://schemas.openxmlformats.org/wordprocessingml/2006/main">
        <w:t xml:space="preserve">ಆದಿಕಾಂಡ 18:27 ಅದಕ್ಕೆ ಅಬ್ರಹಾಮನು ಪ್ರತ್ಯುತ್ತರವಾಗಿ--ಇಗೋ, ನಾನು ಧೂಳು ಮತ್ತು ಬೂದಿ ಮಾತ್ರವೇ ಆಗಿರುವ ಕರ್ತನ ಸಂಗಡ ಮಾತನಾಡಲು ನನ್ನನ್ನು ತೆಗೆದುಕೊಂಡಿದ್ದೇನೆ.</w:t>
      </w:r>
    </w:p>
    <w:p/>
    <w:p>
      <w:r xmlns:w="http://schemas.openxmlformats.org/wordprocessingml/2006/main">
        <w:t xml:space="preserve">ಅಬ್ರಹಾಮನು ದೇವರೊಂದಿಗೆ ಮಾತನಾಡಲು ತನ್ನ ಅನರ್ಹತೆಯನ್ನು ನಮ್ರತೆಯಿಂದ ಒಪ್ಪಿಕೊಳ್ಳುತ್ತಾನೆ.</w:t>
      </w:r>
    </w:p>
    <w:p/>
    <w:p>
      <w:r xmlns:w="http://schemas.openxmlformats.org/wordprocessingml/2006/main">
        <w:t xml:space="preserve">1. ದೇವರ ಮುಂದೆ ನಮ್ರತೆಯ ಪ್ರಾಮುಖ್ಯತೆ</w:t>
      </w:r>
    </w:p>
    <w:p/>
    <w:p>
      <w:r xmlns:w="http://schemas.openxmlformats.org/wordprocessingml/2006/main">
        <w:t xml:space="preserve">2. ಅಬ್ರಹಾಂನ ನಿಷ್ಠೆಯ ಉದಾಹರಣೆ</w:t>
      </w:r>
    </w:p>
    <w:p/>
    <w:p>
      <w:r xmlns:w="http://schemas.openxmlformats.org/wordprocessingml/2006/main">
        <w:t xml:space="preserve">1. ಯೆಶಾಯ 6:5 "ಅಯ್ಯೋ! ನಾನು ಕಳೆದುಹೋಗಿದ್ದೇನೆ; ನಾನು ಅಶುದ್ಧವಾದ ತುಟಿಗಳ ಮನುಷ್ಯನಾಗಿದ್ದೇನೆ ಮತ್ತು ನಾನು ಅಶುದ್ಧ ತುಟಿಗಳ ಜನರ ಮಧ್ಯದಲ್ಲಿ ವಾಸಿಸುತ್ತೇನೆ; ನನ್ನ ಕಣ್ಣುಗಳು ಸೈನ್ಯಗಳ ಕರ್ತನಾದ ರಾಜನನ್ನು ನೋಡಿದೆ. !"</w:t>
      </w:r>
    </w:p>
    <w:p/>
    <w:p>
      <w:r xmlns:w="http://schemas.openxmlformats.org/wordprocessingml/2006/main">
        <w:t xml:space="preserve">2. ಜೇಮ್ಸ್ 4:10 "ಕರ್ತನ ಮುಂದೆ ನಿಮ್ಮನ್ನು ತಗ್ಗಿಸಿಕೊಳ್ಳಿ, ಮತ್ತು ಆತನು ನಿಮ್ಮನ್ನು ಮೇಲಕ್ಕೆತ್ತುವನು."</w:t>
      </w:r>
    </w:p>
    <w:p/>
    <w:p>
      <w:r xmlns:w="http://schemas.openxmlformats.org/wordprocessingml/2006/main">
        <w:t xml:space="preserve">ಆದಿಕಾಂಡ 18:28 ಬಹುಶಃ ಐವತ್ತು ನೀತಿವಂತರಲ್ಲಿ ಐದು ಮಂದಿಗೆ ಕೊರತೆಯಿರುತ್ತದೆ: ಐದು ಜನರ ಕೊರತೆಯಿಂದಾಗಿ ನೀವು ಎಲ್ಲಾ ನಗರವನ್ನು ನಾಶಮಾಡುತ್ತೀರಾ? ಮತ್ತು ಅವರು ಹೇಳಿದರು, ನಾನು ಅಲ್ಲಿ ನಲವತ್ತೈದು ಕಂಡರೆ, ನಾನು ಅದನ್ನು ನಾಶಮಾಡುವುದಿಲ್ಲ.</w:t>
      </w:r>
    </w:p>
    <w:p/>
    <w:p>
      <w:r xmlns:w="http://schemas.openxmlformats.org/wordprocessingml/2006/main">
        <w:t xml:space="preserve">ಕೇವಲ 45 ನೀತಿವಂತರು ಸಿಕ್ಕಿದರೆ ಸೊಡೊಮ್ ನಗರವನ್ನು ವಿನಾಶದಿಂದ ಪಾರುಮಾಡುವಂತೆ ಅಬ್ರಹಾಮನು ದೇವರಲ್ಲಿ ಬೇಡಿಕೊಳ್ಳುತ್ತಾನೆ.</w:t>
      </w:r>
    </w:p>
    <w:p/>
    <w:p>
      <w:r xmlns:w="http://schemas.openxmlformats.org/wordprocessingml/2006/main">
        <w:t xml:space="preserve">1. ಮಧ್ಯಸ್ಥಿಕೆಯ ಶಕ್ತಿ: ಸೊಡೊಮ್‌ಗಾಗಿ ಅಬ್ರಹಾಂನ ಮನವಿಯು ನಗರವನ್ನು ಹೇಗೆ ಉಳಿಸಿತು</w:t>
      </w:r>
    </w:p>
    <w:p/>
    <w:p>
      <w:r xmlns:w="http://schemas.openxmlformats.org/wordprocessingml/2006/main">
        <w:t xml:space="preserve">2. ದೇವರ ಕರುಣೆಯು ಆತನ ತೀರ್ಪಿಗಿಂತ ಹೇಗೆ ಶ್ರೇಷ್ಠವಾಗಿದೆ: ದೇವರಿಗೆ ಅಬ್ರಹಾಂನ ಮನವಿಯನ್ನು ಪರಿಶೀಲಿಸುವುದು</w:t>
      </w:r>
    </w:p>
    <w:p/>
    <w:p>
      <w:r xmlns:w="http://schemas.openxmlformats.org/wordprocessingml/2006/main">
        <w:t xml:space="preserve">1. ಜೇಮ್ಸ್ 5:16 - "ಆದ್ದರಿಂದ, ನಿಮ್ಮ ಪಾಪಗಳನ್ನು ಒಬ್ಬರಿಗೊಬ್ಬರು ಒಪ್ಪಿಕೊಳ್ಳಿ ಮತ್ತು ಒಬ್ಬರಿಗೊಬ್ಬರು ಪ್ರಾರ್ಥಿಸಿ, ನೀವು ಗುಣಮುಖರಾಗಬಹುದು."</w:t>
      </w:r>
    </w:p>
    <w:p/>
    <w:p>
      <w:r xmlns:w="http://schemas.openxmlformats.org/wordprocessingml/2006/main">
        <w:t xml:space="preserve">2. ಎಝೆಕಿಯೆಲ್ 33:11 - "ನಾನು ಜೀವಿಸುತ್ತಿರುವಂತೆ, ದೇವರಾದ ಕರ್ತನು ಹೇಳುತ್ತಾನೆ, ದುಷ್ಟರ ಮರಣದಲ್ಲಿ ನನಗೆ ಸಂತೋಷವಿಲ್ಲ, ಆದರೆ ದುಷ್ಟರು ಅವನ ಮಾರ್ಗದಿಂದ ತಿರುಗಿ ಬದುಕುತ್ತಾರೆ; ಹಿಂತಿರುಗಿ, ನಿಮ್ಮಿಂದ ಹಿಂತಿರುಗಿ. ಕೆಟ್ಟ ಮಾರ್ಗಗಳೇ, ಓ ಇಸ್ರಾಯೇಲ್ ಮನೆತನದವರೇ, ನೀವು ಯಾಕೆ ಸಾಯುತ್ತೀರಿ?</w:t>
      </w:r>
    </w:p>
    <w:p/>
    <w:p>
      <w:r xmlns:w="http://schemas.openxmlformats.org/wordprocessingml/2006/main">
        <w:t xml:space="preserve">ಆದಿಕಾಂಡ 18:29 ಆತನು ಪುನಃ ಅವನಿಗೆ ಮಾತನಾಡಿ--ಅಲ್ಲಿ ನಲವತ್ತು ಮಂದಿ ಕಾಣುವರು ಅಂದನು. ಮತ್ತು ಅವರು ಹೇಳಿದರು, ನಾನು ನಲವತ್ತು ನಿಮಿತ್ತ ಅದನ್ನು ಮಾಡುವುದಿಲ್ಲ.</w:t>
      </w:r>
    </w:p>
    <w:p/>
    <w:p>
      <w:r xmlns:w="http://schemas.openxmlformats.org/wordprocessingml/2006/main">
        <w:t xml:space="preserve">ಅಬ್ರಹಾಮನು ದೇವರೊಂದಿಗೆ ಮಾತುಕತೆ ನಡೆಸಿ, ಸೊಡೊಮ್ ನಗರದಲ್ಲಿ ನಲವತ್ತು ನೀತಿವಂತರು ಕಂಡುಬಂದರೆ, ದೇವರು ನಗರವನ್ನು ಉಳಿಸುತ್ತಾನೆ ಎಂದು ಕೇಳಿದನು.</w:t>
      </w:r>
    </w:p>
    <w:p/>
    <w:p>
      <w:r xmlns:w="http://schemas.openxmlformats.org/wordprocessingml/2006/main">
        <w:t xml:space="preserve">1. ದೇವರ ಕರುಣೆ: ಅಬ್ರಹಾಂ ನಂಬಿಕೆ ತುಂಬಿದ ಮಧ್ಯಸ್ಥಿಕೆಯನ್ನು ಪ್ರದರ್ಶಿಸುತ್ತಾನೆ</w:t>
      </w:r>
    </w:p>
    <w:p/>
    <w:p>
      <w:r xmlns:w="http://schemas.openxmlformats.org/wordprocessingml/2006/main">
        <w:t xml:space="preserve">2. ದೇವರ ನ್ಯಾಯ: ಅಬ್ರಹಾಮನ ಮನವಿಯ ನೀತಿ</w:t>
      </w:r>
    </w:p>
    <w:p/>
    <w:p>
      <w:r xmlns:w="http://schemas.openxmlformats.org/wordprocessingml/2006/main">
        <w:t xml:space="preserve">1. ಜೇಮ್ಸ್ 5:16 (ನೀತಿವಂತ ವ್ಯಕ್ತಿಯ ಪ್ರಾರ್ಥನೆಯು ಶಕ್ತಿಯುತ ಮತ್ತು ಪರಿಣಾಮಕಾರಿಯಾಗಿದೆ)</w:t>
      </w:r>
    </w:p>
    <w:p/>
    <w:p>
      <w:r xmlns:w="http://schemas.openxmlformats.org/wordprocessingml/2006/main">
        <w:t xml:space="preserve">2. ರೋಮನ್ನರು 8:26-27 (ನಮ್ಮ ದೌರ್ಬಲ್ಯದಲ್ಲಿ ಆತ್ಮವು ನಮಗೆ ಸಹಾಯ ಮಾಡುತ್ತದೆ; ನಾವು ಹೇಗೆ ಪ್ರಾರ್ಥಿಸಬೇಕು ಎಂದು ನಮಗೆ ತಿಳಿದಿಲ್ಲ, ಆದರೆ ಆತ್ಮವು ಸ್ವತಃ ಪದಗಳಿಗೆ ತುಂಬಾ ಆಳವಾದ ನರಳುವಿಕೆಯೊಂದಿಗೆ ನಮಗಾಗಿ ಮಧ್ಯಸ್ಥಿಕೆ ವಹಿಸುತ್ತದೆ)</w:t>
      </w:r>
    </w:p>
    <w:p/>
    <w:p>
      <w:r xmlns:w="http://schemas.openxmlformats.org/wordprocessingml/2006/main">
        <w:t xml:space="preserve">ಆದಿಕಾಂಡ 18:30 ಆತನು ಅವನಿಗೆ--ಓ ಕರ್ತನು ಕೋಪಗೊಳ್ಳಬೇಡ, ಮತ್ತು ನಾನು ಮಾತನಾಡುತ್ತೇನೆ: ಬಹುಶಃ ಅಲ್ಲಿ ಮೂವತ್ತು ಮಂದಿ ಕಂಡುಬರುತ್ತಾರೆ. ಮತ್ತು ಅವರು ಹೇಳಿದರು, ನಾನು ಮೂವತ್ತು ಅಲ್ಲಿ ಕಂಡರೆ ನಾನು ಹಾಗೆ ಮಾಡುವುದಿಲ್ಲ.</w:t>
      </w:r>
    </w:p>
    <w:p/>
    <w:p>
      <w:r xmlns:w="http://schemas.openxmlformats.org/wordprocessingml/2006/main">
        <w:t xml:space="preserve">ನಗರಗಳಲ್ಲಿ ಮೂವತ್ತು ನೀತಿವಂತರು ವಾಸಿಸುತ್ತಿದ್ದರೆ ಸೊಡೊಮ್ ಮತ್ತು ಗೊಮೊರ್ರಾವನ್ನು ಉಳಿಸಲು ಅಬ್ರಹಾಂ ದೇವರನ್ನು ಬೇಡಿಕೊಳ್ಳುತ್ತಾನೆ. ಅಬ್ರಹಾಮನು ಅಲ್ಲಿ ವಾಸಿಸುವ ಮೂವತ್ತು ನೀತಿವಂತರನ್ನು ಕಂಡುಕೊಂಡರೆ ನಗರಗಳನ್ನು ನಾಶಮಾಡುವುದಿಲ್ಲ ಎಂದು ದೇವರು ಒಪ್ಪುತ್ತಾನೆ.</w:t>
      </w:r>
    </w:p>
    <w:p/>
    <w:p>
      <w:r xmlns:w="http://schemas.openxmlformats.org/wordprocessingml/2006/main">
        <w:t xml:space="preserve">1. ನಿರಂತರತೆಯ ಶಕ್ತಿ - ಸೊಡೊಮ್ ಮತ್ತು ಗೊಮೊರಾಗಳ ಸುರಕ್ಷತೆಗಾಗಿ ದೇವರೊಂದಿಗೆ ಮನವಿ ಮಾಡಲು ಅಬ್ರಹಾಂನ ಇಚ್ಛೆ.</w:t>
      </w:r>
    </w:p>
    <w:p/>
    <w:p>
      <w:r xmlns:w="http://schemas.openxmlformats.org/wordprocessingml/2006/main">
        <w:t xml:space="preserve">2. ಅನೀತಿವಂತರ ಮಧ್ಯೆ ನೀತಿವಂತರನ್ನು ಹುಡುಕುವುದು - ಅಬ್ರಹಾಮನು ಅಲ್ಲಿ ಮೂವತ್ತು ನೀತಿವಂತರನ್ನು ಕಂಡುಕೊಂಡರೆ ಸೊಡೊಮ್ ಮತ್ತು ಗೊಮೊರಾಗಳನ್ನು ಉಳಿಸುವ ದೇವರ ವಾಗ್ದಾನ.</w:t>
      </w:r>
    </w:p>
    <w:p/>
    <w:p>
      <w:r xmlns:w="http://schemas.openxmlformats.org/wordprocessingml/2006/main">
        <w:t xml:space="preserve">1. ಜೇಮ್ಸ್ 5:16 - "ನೀತಿವಂತನ ಪ್ರಾರ್ಥನೆಯು ಕಾರ್ಯನಿರ್ವಹಿಸುತ್ತಿರುವಂತೆಯೇ ದೊಡ್ಡ ಶಕ್ತಿಯನ್ನು ಹೊಂದಿದೆ."</w:t>
      </w:r>
    </w:p>
    <w:p/>
    <w:p>
      <w:r xmlns:w="http://schemas.openxmlformats.org/wordprocessingml/2006/main">
        <w:t xml:space="preserve">2. ಲ್ಯೂಕ್ 18:1-8 - "ನಿರಂತರ ವಿಧವೆಯ ನೀತಿಕಥೆ"</w:t>
      </w:r>
    </w:p>
    <w:p/>
    <w:p>
      <w:r xmlns:w="http://schemas.openxmlformats.org/wordprocessingml/2006/main">
        <w:t xml:space="preserve">ಆದಿಕಾಂಡ 18:31 ಮತ್ತು ಅವನು ಹೇಳಿದನು: ಇಗೋ, ನಾನು ಕರ್ತನಿಗೆ ಮಾತನಾಡಲು ನನ್ನನ್ನು ತೆಗೆದುಕೊಂಡಿದ್ದೇನೆ: ಬಹುಶಃ ಇಪ್ಪತ್ತು ಮಂದಿ ಅಲ್ಲಿ ಕಂಡುಬರುತ್ತಾರೆ. ಮತ್ತು ಅವನು--ಇಪ್ಪತ್ತರ ನಿಮಿತ್ತ ನಾನು ಅದನ್ನು ನಾಶಮಾಡುವುದಿಲ್ಲ.</w:t>
      </w:r>
    </w:p>
    <w:p/>
    <w:p>
      <w:r xmlns:w="http://schemas.openxmlformats.org/wordprocessingml/2006/main">
        <w:t xml:space="preserve">ಸೊಡೊಮ್ ನಗರವನ್ನು ವಿನಾಶದಿಂದ ರಕ್ಷಿಸಿದಾಗ ದೇವರು ಕರುಣೆ ಮತ್ತು ಕರುಣೆಯನ್ನು ತೋರಿಸಿದನು, ಅಲ್ಲಿ ಕನಿಷ್ಠ 10 ನೀತಿವಂತರು ಕಂಡುಬಂದರೆ.</w:t>
      </w:r>
    </w:p>
    <w:p/>
    <w:p>
      <w:r xmlns:w="http://schemas.openxmlformats.org/wordprocessingml/2006/main">
        <w:t xml:space="preserve">1. ಕರುಣೆಯ ಶಕ್ತಿ: ದೇವರ ಸಹಾನುಭೂತಿ ಮತ್ತು ಕ್ಷಮೆಯನ್ನು ಅನ್ವೇಷಿಸುವುದು</w:t>
      </w:r>
    </w:p>
    <w:p/>
    <w:p>
      <w:r xmlns:w="http://schemas.openxmlformats.org/wordprocessingml/2006/main">
        <w:t xml:space="preserve">2. ಸಣ್ಣ ಸಂಖ್ಯೆಗಳ ಶಕ್ತಿ: ಪ್ರತಿ ಆತ್ಮದ ಪ್ರಾಮುಖ್ಯತೆ</w:t>
      </w:r>
    </w:p>
    <w:p/>
    <w:p>
      <w:r xmlns:w="http://schemas.openxmlformats.org/wordprocessingml/2006/main">
        <w:t xml:space="preserve">1. ಮ್ಯಾಥ್ಯೂ 5:7 - ಕರುಣೆಯುಳ್ಳವರು ಧನ್ಯರು, ಏಕೆಂದರೆ ಅವರು ಕರುಣೆಯನ್ನು ಪಡೆಯುತ್ತಾರೆ.</w:t>
      </w:r>
    </w:p>
    <w:p/>
    <w:p>
      <w:r xmlns:w="http://schemas.openxmlformats.org/wordprocessingml/2006/main">
        <w:t xml:space="preserve">2. ಎಝೆಕಿಯೆಲ್ 18:4 - ಇಗೋ, ಎಲ್ಲಾ ಆತ್ಮಗಳು ನನ್ನವು; ತಂದೆಯ ಆತ್ಮದಂತೆಯೇ ಮಗನ ಆತ್ಮವೂ ನನ್ನದು: ಪಾಪ ಮಾಡುವ ಆತ್ಮವು ಸಾಯುತ್ತದೆ.</w:t>
      </w:r>
    </w:p>
    <w:p/>
    <w:p>
      <w:r xmlns:w="http://schemas.openxmlformats.org/wordprocessingml/2006/main">
        <w:t xml:space="preserve">ಆದಿಕಾಂಡ 18:32 ಮತ್ತು ಅವನು ಹೇಳಿದನು: ಓ ಕರ್ತನು ಕೋಪಗೊಳ್ಳಬೇಡ, ಮತ್ತು ನಾನು ಇನ್ನೂ ಒಂದೇ ಬಾರಿ ಮಾತನಾಡುತ್ತೇನೆ: ಬಹುಶಃ ಹತ್ತು ಜನರು ಅಲ್ಲಿ ಕಾಣುತ್ತಾರೆ. ಹತ್ತರ ನಿಮಿತ್ತ ನಾನು ಅದನ್ನು ನಾಶಮಾಡುವುದಿಲ್ಲ ಅಂದನು.</w:t>
      </w:r>
    </w:p>
    <w:p/>
    <w:p>
      <w:r xmlns:w="http://schemas.openxmlformats.org/wordprocessingml/2006/main">
        <w:t xml:space="preserve">ಸೊದೋಮ್ ಪಟ್ಟಣದಲ್ಲಿ ಹತ್ತು ಮಂದಿ ನೀತಿವಂತರು ಕಂಡುಬಂದರೆ ಅದನ್ನು ಉಳಿಸುವಂತೆ ಅಬ್ರಹಾಮನು ದೇವರಲ್ಲಿ ಬೇಡಿಕೊಳ್ಳುತ್ತಾನೆ. ಹತ್ತು ಜನ ನೀತಿವಂತರು ಸಿಕ್ಕರೆ ನಗರವನ್ನು ಹಾಳು ಮಾಡದಿರಲು ದೇವರು ಒಪ್ಪುತ್ತಾನೆ.</w:t>
      </w:r>
    </w:p>
    <w:p/>
    <w:p>
      <w:r xmlns:w="http://schemas.openxmlformats.org/wordprocessingml/2006/main">
        <w:t xml:space="preserve">1. ಅಬ್ರಹಾಮನ ಮಧ್ಯಸ್ಥಿಕೆ: ಪ್ರಾರ್ಥನೆಯ ಶಕ್ತಿ</w:t>
      </w:r>
    </w:p>
    <w:p/>
    <w:p>
      <w:r xmlns:w="http://schemas.openxmlformats.org/wordprocessingml/2006/main">
        <w:t xml:space="preserve">2. ದೇವರ ಕರುಣೆ: ನೀತಿವಂತರನ್ನು ಉಳಿಸುವುದು</w:t>
      </w:r>
    </w:p>
    <w:p/>
    <w:p>
      <w:r xmlns:w="http://schemas.openxmlformats.org/wordprocessingml/2006/main">
        <w:t xml:space="preserve">1. ಜೇಮ್ಸ್ 5:16 - "ನೀತಿವಂತ ವ್ಯಕ್ತಿಯ ಪ್ರಾರ್ಥನೆಯು ಶಕ್ತಿಯುತ ಮತ್ತು ಪರಿಣಾಮಕಾರಿಯಾಗಿದೆ."</w:t>
      </w:r>
    </w:p>
    <w:p/>
    <w:p>
      <w:r xmlns:w="http://schemas.openxmlformats.org/wordprocessingml/2006/main">
        <w:t xml:space="preserve">2. ಎಝೆಕಿಯೆಲ್ 33: 14-16 - "'ಮತ್ತೆ, ನಾನು ದುಷ್ಟರಿಗೆ ಹೇಳಿದರೂ, ನೀವು ಖಂಡಿತವಾಗಿ ಸಾಯುತ್ತೀರಿ, ಆದರೆ ಅವನು ತನ್ನ ಪಾಪದಿಂದ ತಿರುಗಿ ನ್ಯಾಯ ಮತ್ತು ಸರಿಯಾದದ್ದನ್ನು ಮಾಡಿದರೆ, ದುಷ್ಟನು ವಾಗ್ದಾನವನ್ನು ಹಿಂದಿರುಗಿಸಿದರೆ, ಅದನ್ನು ಹಿಂದಿರುಗಿಸುತ್ತಾನೆ. ಅವನು ದರೋಡೆಯಿಂದ ತೆಗೆದುಕೊಂಡನು, ಮತ್ತು ಜೀವನದ ನಿಯಮಗಳಲ್ಲಿ ನಡೆಯುತ್ತಾನೆ, ಅನ್ಯಾಯವನ್ನು ಮಾಡದೆ, ಅವನು ಖಂಡಿತವಾಗಿಯೂ ಬದುಕುತ್ತಾನೆ, ಅವನು ಸಾಯುವುದಿಲ್ಲ, ಅವನು ಮಾಡಿದ ಪಾಪಗಳಲ್ಲಿ ಯಾವುದೂ ಅವನಿಗೆ ನೆನಪಿಗೆ ಬರುವುದಿಲ್ಲ, ಅವನು ನ್ಯಾಯ ಮತ್ತು ನ್ಯಾಯವನ್ನು ಮಾಡಿದನು ; ಅವನು ಖಂಡಿತವಾಗಿಯೂ ಬದುಕುವನು."</w:t>
      </w:r>
    </w:p>
    <w:p/>
    <w:p>
      <w:r xmlns:w="http://schemas.openxmlformats.org/wordprocessingml/2006/main">
        <w:t xml:space="preserve">ಆದಿಕಾಂಡ 18:33 ಕರ್ತನು ಅಬ್ರಹಾಮನೊಂದಿಗೆ ಸಂವಾದವನ್ನು ಬಿಟ್ಟ ಕೂಡಲೇ ಹೊರಟುಹೋದನು ಮತ್ತು ಅಬ್ರಹಾಮನು ತನ್ನ ಸ್ಥಳಕ್ಕೆ ಹಿಂದಿರುಗಿದನು.</w:t>
      </w:r>
    </w:p>
    <w:p/>
    <w:p>
      <w:r xmlns:w="http://schemas.openxmlformats.org/wordprocessingml/2006/main">
        <w:t xml:space="preserve">ಅಬ್ರಹಾಂ ಮತ್ತು ಲಾರ್ಡ್ ಸಂಭಾಷಣೆ ನಡೆಸಿದರು ಮತ್ತು ನಂತರ ಲಾರ್ಡ್ ಹೊರಟುಹೋದರು ಮತ್ತು ಅಬ್ರಹಾಂ ಮನೆಗೆ ಮರಳಿದರು.</w:t>
      </w:r>
    </w:p>
    <w:p/>
    <w:p>
      <w:r xmlns:w="http://schemas.openxmlformats.org/wordprocessingml/2006/main">
        <w:t xml:space="preserve">1: ದೇವರಲ್ಲಿ ನಂಬಿಕೆಯಿದ್ದರೆ ಕಷ್ಟದ ಸಮಯದಲ್ಲಿ ನಮಗೆ ಶಾಂತಿ ಸಿಗುತ್ತದೆ.</w:t>
      </w:r>
    </w:p>
    <w:p/>
    <w:p>
      <w:r xmlns:w="http://schemas.openxmlformats.org/wordprocessingml/2006/main">
        <w:t xml:space="preserve">2: ನಮಗೆ ಹೆಚ್ಚು ಅಗತ್ಯವಿರುವಾಗ ದೇವರು ಯಾವಾಗಲೂ ನಮ್ಮ ಮಾತನ್ನು ಕೇಳಲು ಸಿದ್ಧನಿದ್ದಾನೆ.</w:t>
      </w:r>
    </w:p>
    <w:p/>
    <w:p>
      <w:r xmlns:w="http://schemas.openxmlformats.org/wordprocessingml/2006/main">
        <w:t xml:space="preserve">1: ಕೀರ್ತನೆ 46:10 ಶಾಂತವಾಗಿರಿ ಮತ್ತು ನಾನೇ ದೇವರು ಎಂದು ತಿಳಿಯಿರಿ.</w:t>
      </w:r>
    </w:p>
    <w:p/>
    <w:p>
      <w:r xmlns:w="http://schemas.openxmlformats.org/wordprocessingml/2006/main">
        <w:t xml:space="preserve">2: ಜೇಮ್ಸ್ 1: 5-8 ನಿಮ್ಮಲ್ಲಿ ಯಾರಿಗಾದರೂ ಬುದ್ಧಿವಂತಿಕೆಯ ಕೊರತೆಯಿದ್ದರೆ, ಅವನು ದೇವರನ್ನು ಕೇಳಲಿ, ಅವನು ಎಲ್ಲರಿಗೂ ಉದಾರವಾಗಿ ಕೊಡುತ್ತಾನೆ, ಮತ್ತು ಅದು ಅವನಿಗೆ ನೀಡಲ್ಪಡುತ್ತದೆ. ಆದರೆ ಅವನು ಯಾವುದೇ ಸಂದೇಹವಿಲ್ಲದೆ ನಂಬಿಕೆಯಿಂದ ಕೇಳಲಿ, ಯಾಕಂದರೆ ಸಂದೇಹಪಡುವವನು ಗಾಳಿಯಿಂದ ಬೀಸಲ್ಪಟ್ಟ ಸಮುದ್ರದ ಅಲೆಯಂತೆ. ಯಾಕಂದರೆ ಆ ವ್ಯಕ್ತಿಯು ತಾನು ಭಗವಂತನಿಂದ ಏನನ್ನೂ ಹೊಂದುವನೆಂದು ಭಾವಿಸಬಾರದು; ಅವನು ದ್ವಿಮನಸ್ಸಿನವನು, ತನ್ನ ಎಲ್ಲಾ ಮಾರ್ಗಗಳಲ್ಲಿ ಅಸ್ಥಿರನಾಗಿದ್ದಾನೆ.</w:t>
      </w:r>
    </w:p>
    <w:p/>
    <w:p>
      <w:r xmlns:w="http://schemas.openxmlformats.org/wordprocessingml/2006/main">
        <w:t xml:space="preserve">ಜೆನೆಸಿಸ್ 19 ಅನ್ನು ಮೂರು ಪ್ಯಾರಾಗಳಲ್ಲಿ ಈ ಕೆಳಗಿನಂತೆ ಸಂಕ್ಷೇಪಿಸಬಹುದು, ಸೂಚಿಸಿದ ಪದ್ಯಗಳೊಂದಿಗೆ:</w:t>
      </w:r>
    </w:p>
    <w:p/>
    <w:p>
      <w:r xmlns:w="http://schemas.openxmlformats.org/wordprocessingml/2006/main">
        <w:t xml:space="preserve">ಪ್ಯಾರಾಗ್ರಾಫ್ 1: ಜೆನೆಸಿಸ್ 19: 1-11 ರಲ್ಲಿ, ಅಬ್ರಹಾಮನನ್ನು ಭೇಟಿ ಮಾಡಿದ ಇಬ್ಬರು ದೇವತೆಗಳು ಸಂಜೆ ಸೊಡೊಮ್ಗೆ ಆಗಮಿಸುತ್ತಾರೆ. ಅಬ್ರಹಾಮನ ಸೋದರಳಿಯನಾದ ಲೋಟನು ಅವರನ್ನು ತನ್ನ ಮನೆಗೆ ಸ್ವಾಗತಿಸುತ್ತಾನೆ ಮತ್ತು ಅವರಿಗೆ ಊಟವನ್ನು ಸಿದ್ಧಪಡಿಸುತ್ತಾನೆ. ಆದಾಗ್ಯೂ, ಅವರು ಮಲಗುವ ಮೊದಲು, ಸೊದೋಮಿನ ಪುರುಷರು ಲೋಟನ ಮನೆಯನ್ನು ಸುತ್ತುವರೆದರು ಮತ್ತು ಅವರು ಅವರೊಂದಿಗೆ ಲೈಂಗಿಕ ಸಂಬಂಧ ಹೊಂದಲು ತನ್ನ ಅತಿಥಿಗಳನ್ನು ಹೊರಗೆ ಕರೆತರುವಂತೆ ಒತ್ತಾಯಿಸುತ್ತಾರೆ. ಅವರ ದುಷ್ಟತನದಿಂದ ವಿಚಲಿತನಾದ ಲೋಟನು ತನ್ನ ಸ್ವಂತ ಹೆಣ್ಣುಮಕ್ಕಳನ್ನು ಕೊಡುತ್ತಾನೆ ಆದರೆ ಜನಸಮೂಹದಿಂದ ನಿರ್ಲಕ್ಷಿಸಲ್ಪಟ್ಟನು. ಲೋಟ್ ಮತ್ತು ಅವನ ಅತಿಥಿಗಳನ್ನು ರಕ್ಷಿಸಲು ದೇವದೂತರು ಮಧ್ಯಪ್ರವೇಶಿಸಿ ಸೊಡೊಮಿನ ಪುರುಷರನ್ನು ಕುರುಡುತನದಿಂದ ಹೊಡೆಯುತ್ತಾರೆ.</w:t>
      </w:r>
    </w:p>
    <w:p/>
    <w:p>
      <w:r xmlns:w="http://schemas.openxmlformats.org/wordprocessingml/2006/main">
        <w:t xml:space="preserve">ಪ್ಯಾರಾಗ್ರಾಫ್ 2: ಜೆನೆಸಿಸ್ 19: 12-22 ರಲ್ಲಿ ಮುಂದುವರಿಯುತ್ತಾ, ದೇವರು ಸೊಡೊಮ್ ಅನ್ನು ಅದರ ದೊಡ್ಡ ದುಷ್ಟತನದಿಂದ ನಾಶಮಾಡಲು ನಿರ್ಧರಿಸಿದ್ದಾನೆ ಎಂದು ದೇವತೆಗಳು ಲಾಟ್ಗೆ ಎಚ್ಚರಿಸುತ್ತಾರೆ. ದೇವರ ತೀರ್ಪಿನಿಂದ ತಪ್ಪಿಸಿಕೊಳ್ಳಲು ಅವನ ಕುಟುಂಬವನ್ನು ಅವನ ಹೆಂಡತಿ ಮತ್ತು ಇಬ್ಬರು ಹೆಣ್ಣುಮಕ್ಕಳನ್ನು ಒಟ್ಟುಗೂಡಿಸಿ ನಗರದಿಂದ ಓಡಿಹೋಗುವಂತೆ ಅವರು ಅವನಿಗೆ ಸೂಚಿಸುತ್ತಾರೆ. ಎಚ್ಚರಿಕೆಯನ್ನು ಗಂಭೀರವಾಗಿ ಪರಿಗಣಿಸದ ಅಳಿಯಂದಿರು ಸೇರಿದಂತೆ ಕೆಲವು ಕುಟುಂಬ ಸದಸ್ಯರು ಹಿಂಜರಿಕೆಯ ಹೊರತಾಗಿಯೂ, ಲಾಟ್ ಅಂತಿಮವಾಗಿ ತನ್ನ ಹೆಂಡತಿ ಮತ್ತು ಹೆಣ್ಣುಮಕ್ಕಳೊಂದಿಗೆ ಹೊರಡುತ್ತಾನೆ.</w:t>
      </w:r>
    </w:p>
    <w:p/>
    <w:p>
      <w:r xmlns:w="http://schemas.openxmlformats.org/wordprocessingml/2006/main">
        <w:t xml:space="preserve">ಪ್ಯಾರಾಗ್ರಾಫ್ 3: ಜೆನೆಸಿಸ್ 19: 23-38 ರಲ್ಲಿ, ಸೊಡೊಮ್ ಮತ್ತು ಗೊಮೊರಾದಲ್ಲಿ ಬೆಳಗಾಗುತ್ತಿದ್ದಂತೆ, ದೇವರು ಈ ನಗರಗಳ ಮೇಲೆ ಸುಡುವ ಗಂಧಕವನ್ನು ಅವರ ಪಾಪಕೃತ್ಯಕ್ಕಾಗಿ ದೈವಿಕ ತೀರ್ಪಿನಂತೆ ಸುರಿಸುತ್ತಾನೆ. ಆದಾಗ್ಯೂ, ವಿನಾಶದತ್ತ ಹಿಂತಿರುಗಿ ನೋಡಬಾರದೆಂಬ ಸ್ಪಷ್ಟ ಸೂಚನೆಗಳಿಗೆ ವಿರುದ್ಧವಾಗಿ, ಲೋಟನ ಹೆಂಡತಿ ಅವಿಧೇಯಳಾಗುತ್ತಾಳೆ ಮತ್ತು ಉಪ್ಪಿನ ಕಂಬವಾಗಿ ಬದಲಾಗುತ್ತಾಳೆ. ಹತ್ತಿರದ ಜೋರ್‌ನಲ್ಲಿ (ಉಳಿದ ನಗರ) ತಮ್ಮ ಸುರಕ್ಷತೆಗಾಗಿ ಭಯಪಡುತ್ತಾ, ಲಾಟ್ ಮತ್ತು ಅವನ ಹೆಣ್ಣುಮಕ್ಕಳು ತಮ್ಮ ಜೀವದ ಭಯದಿಂದ ಪರ್ವತಗಳಲ್ಲಿನ ಗುಹೆಗೆ ತೆರಳುತ್ತಾರೆ. ಹೆಣ್ಣುಮಕ್ಕಳು ತಮ್ಮ ಕುಟುಂಬದ ರೇಖೆಯನ್ನು ಸಂರಕ್ಷಿಸುವ ಬಗ್ಗೆ ಕಾಳಜಿ ವಹಿಸುತ್ತಾರೆ ಏಕೆಂದರೆ ತಮ್ಮನ್ನು ಮತ್ತು ಅವರ ತಂದೆಯನ್ನು ಹೊರತುಪಡಿಸಿ ಯಾವುದೇ ಪುರುಷರು ಉಳಿದಿಲ್ಲ. ಪರಿಣಾಮವಾಗಿ, ಅವರು ತಮ್ಮ ತಂದೆಯೊಂದಿಗೆ ಮಲಗಲು ಮತ್ತು ಮಕ್ಕಳನ್ನು ಗರ್ಭಧರಿಸಲು ಪ್ರತಿ ಮಗಳು ಸರದಿಯಲ್ಲಿ ತಮ್ಮ ತಂದೆಯನ್ನು ಕುಡಿಯಲು ಒಂದು ಯೋಜನೆಯನ್ನು ರೂಪಿಸುತ್ತಾರೆ.</w:t>
      </w:r>
    </w:p>
    <w:p/>
    <w:p>
      <w:r xmlns:w="http://schemas.openxmlformats.org/wordprocessingml/2006/main">
        <w:t xml:space="preserve">ಸಾರಾಂಶದಲ್ಲಿ:</w:t>
      </w:r>
    </w:p>
    <w:p>
      <w:r xmlns:w="http://schemas.openxmlformats.org/wordprocessingml/2006/main">
        <w:t xml:space="preserve">ಜೆನೆಸಿಸ್ 19 ಪ್ರಸ್ತುತಪಡಿಸುತ್ತದೆ:</w:t>
      </w:r>
    </w:p>
    <w:p>
      <w:r xmlns:w="http://schemas.openxmlformats.org/wordprocessingml/2006/main">
        <w:t xml:space="preserve">ಸೊಡೊಮ್ನಲ್ಲಿ ಇಬ್ಬರು ದೇವತೆಗಳ ಆಗಮನ ಮತ್ತು ಅವರ ಕಡೆಗೆ ಲಾಟ್ನ ಆತಿಥ್ಯ;</w:t>
      </w:r>
    </w:p>
    <w:p>
      <w:r xmlns:w="http://schemas.openxmlformats.org/wordprocessingml/2006/main">
        <w:t xml:space="preserve">ಸೊದೋಮಿನ ಪುರುಷರ ದುಷ್ಟತನ ಮತ್ತು ಸಂದರ್ಶಕರೊಂದಿಗೆ ಲೈಂಗಿಕ ಸಂಬಂಧವನ್ನು ಹೊಂದಲು ಅವರ ಬೇಡಿಕೆ;</w:t>
      </w:r>
    </w:p>
    <w:p>
      <w:r xmlns:w="http://schemas.openxmlformats.org/wordprocessingml/2006/main">
        <w:t xml:space="preserve">ದೇವತೆಗಳ ಹಸ್ತಕ್ಷೇಪ, ಕುರುಡುತನದಿಂದ ಪುರುಷರನ್ನು ಹೊಡೆಯುವುದು.</w:t>
      </w:r>
    </w:p>
    <w:p/>
    <w:p>
      <w:r xmlns:w="http://schemas.openxmlformats.org/wordprocessingml/2006/main">
        <w:t xml:space="preserve">ಸೊಡೊಮ್ ಮತ್ತು ಗೊಮೋರಾವನ್ನು ನಾಶಮಾಡುವ ದೇವರ ನಿರ್ಧಾರದ ಬಗ್ಗೆ ದೇವತೆಗಳಿಂದ ಎಚ್ಚರಿಕೆ;</w:t>
      </w:r>
    </w:p>
    <w:p>
      <w:r xmlns:w="http://schemas.openxmlformats.org/wordprocessingml/2006/main">
        <w:t xml:space="preserve">ಲಾಟ್‌ನ ಹಿಂಜರಿಕೆ ಮತ್ತು ಅವನ ಕುಟುಂಬದೊಂದಿಗೆ ಅಂತಿಮವಾಗಿ ನಿರ್ಗಮನ, ನಂಬಿಕೆಯಿಲ್ಲದ ಅವನ ಅಳಿಯರನ್ನು ಹೊರತುಪಡಿಸಿ;</w:t>
      </w:r>
    </w:p>
    <w:p>
      <w:r xmlns:w="http://schemas.openxmlformats.org/wordprocessingml/2006/main">
        <w:t xml:space="preserve">ಸುಡುವ ಗಂಧಕವನ್ನು ಸುರಿಯುವ ಮೂಲಕ ಸೊಡೊಮ್ ಮತ್ತು ಗೊಮೊರ್ರಾವನ್ನು ದೇವರು ನಾಶಪಡಿಸುತ್ತಾನೆ.</w:t>
      </w:r>
    </w:p>
    <w:p/>
    <w:p>
      <w:r xmlns:w="http://schemas.openxmlformats.org/wordprocessingml/2006/main">
        <w:t xml:space="preserve">ಲೋಟನ ಹೆಂಡತಿ ಹಿಂತಿರುಗಿ ನೋಡಬೇಡ ಎಂಬ ದೇವರ ಆಜ್ಞೆಯನ್ನು ಉಲ್ಲಂಘಿಸಿ ಉಪ್ಪಿನ ಸ್ತಂಭವಾಗಿ ಬದಲಾಗುತ್ತಾಳೆ;</w:t>
      </w:r>
    </w:p>
    <w:p>
      <w:r xmlns:w="http://schemas.openxmlformats.org/wordprocessingml/2006/main">
        <w:t xml:space="preserve">ಲಾಟ್ ಮತ್ತು ಅವನ ಹೆಣ್ಣುಮಕ್ಕಳು ಜೀವಭಯದಿಂದ ಗುಹೆಯಲ್ಲಿ ಆಶ್ರಯ ಪಡೆಯುತ್ತಿದ್ದಾರೆ;</w:t>
      </w:r>
    </w:p>
    <w:p>
      <w:r xmlns:w="http://schemas.openxmlformats.org/wordprocessingml/2006/main">
        <w:t xml:space="preserve">ತಂದೆ ಕುಡಿದ ಮತ್ತಿನಲ್ಲಿ ಮಲಗುವ ಮೂಲಕ ಮಕ್ಕಳನ್ನು ಹೆರುವ ಹೆಣ್ಣುಮಕ್ಕಳ ಯೋಜನೆ.</w:t>
      </w:r>
    </w:p>
    <w:p/>
    <w:p>
      <w:r xmlns:w="http://schemas.openxmlformats.org/wordprocessingml/2006/main">
        <w:t xml:space="preserve">ಈ ಅಧ್ಯಾಯವು ಸೊಡೊಮ್ ಮತ್ತು ಗೊಮೊರಾಗಳ ತೀವ್ರ ದುಷ್ಟತನವನ್ನು ಚಿತ್ರಿಸುತ್ತದೆ, ದೈವಿಕ ತೀರ್ಪಿನಿಂದ ಅವರ ನಾಶಕ್ಕೆ ಕಾರಣವಾಗುತ್ತದೆ. ಇದು ದೇವರ ಕರುಣೆಯಿಂದಾಗಿ ತನ್ನ ಹತ್ತಿರದ ಕುಟುಂಬದೊಂದಿಗೆ ಉಳಿಸಲ್ಪಟ್ಟ ಒಬ್ಬ ನೀತಿವಂತ ಮನುಷ್ಯನಂತೆ ಲಾಟ್ ಅನ್ನು ತೋರಿಸುತ್ತದೆ. ಆದಾಗ್ಯೂ, ಇದು ಲೋಟ್ ಅವರ ಕುಟುಂಬದೊಳಗಿನ ನೈತಿಕ ಹೊಂದಾಣಿಕೆಗಳನ್ನು ಬಹಿರಂಗಪಡಿಸುತ್ತದೆ, ಏಕೆಂದರೆ ಅವರು ಸಂಭೋಗದ ಸಂಬಂಧಗಳ ಮೂಲಕ ತಮ್ಮ ವಂಶಾವಳಿಯನ್ನು ಕಾಪಾಡಿಕೊಳ್ಳಲು ಪ್ರಯತ್ನಿಸುತ್ತಾರೆ. ಜೆನೆಸಿಸ್ 19 ಅನೈತಿಕತೆ, ಅವಿಧೇಯತೆ ಮತ್ತು ಒಬ್ಬರ ಮೌಲ್ಯಗಳನ್ನು ರಾಜಿ ಮಾಡಿಕೊಳ್ಳುವ ಪರಿಣಾಮಗಳ ಬಗ್ಗೆ ಎಚ್ಚರಿಕೆಯ ಕಥೆಯಾಗಿ ಕಾರ್ಯನಿರ್ವಹಿಸುತ್ತದೆ.</w:t>
      </w:r>
    </w:p>
    <w:p/>
    <w:p>
      <w:r xmlns:w="http://schemas.openxmlformats.org/wordprocessingml/2006/main">
        <w:t xml:space="preserve">ಆದಿಕಾಂಡ 19:1 ಸಾಯಂಕಾಲದಲ್ಲಿ ಇಬ್ಬರು ದೇವದೂತರು ಸೊದೋಮಿಗೆ ಬಂದರು. ಲೋಟನು ಸೊದೋಮಿನ ದ್ವಾರದಲ್ಲಿ ಕುಳಿತುಕೊಂಡನು; ಮತ್ತು ಅವನು ತನ್ನ ಮುಖವನ್ನು ನೆಲದ ಕಡೆಗೆ ಬಾಗಿದನು;</w:t>
      </w:r>
    </w:p>
    <w:p/>
    <w:p>
      <w:r xmlns:w="http://schemas.openxmlformats.org/wordprocessingml/2006/main">
        <w:t xml:space="preserve">ಲಾಟ್ ಸೊಡೊಮ್ನಲ್ಲಿ ಇಬ್ಬರು ದೇವತೆಗಳನ್ನು ಭೇಟಿಯಾಗುತ್ತಾನೆ ಮತ್ತು ಅವರಿಗೆ ನಮಸ್ಕರಿಸುತ್ತಾನೆ.</w:t>
      </w:r>
    </w:p>
    <w:p/>
    <w:p>
      <w:r xmlns:w="http://schemas.openxmlformats.org/wordprocessingml/2006/main">
        <w:t xml:space="preserve">1. ದೇವರ ಸಂದೇಶವಾಹಕರಲ್ಲಿ ವಿಶ್ವಾಸವಿಡಿ.</w:t>
      </w:r>
    </w:p>
    <w:p/>
    <w:p>
      <w:r xmlns:w="http://schemas.openxmlformats.org/wordprocessingml/2006/main">
        <w:t xml:space="preserve">2. ನಾವು ಮಾಡುವ ಎಲ್ಲದರಲ್ಲೂ ದೇವರಿಗೆ ಮೊದಲ ಸ್ಥಾನ ನೀಡುವುದು.</w:t>
      </w:r>
    </w:p>
    <w:p/>
    <w:p>
      <w:r xmlns:w="http://schemas.openxmlformats.org/wordprocessingml/2006/main">
        <w:t xml:space="preserve">1. ಇಬ್ರಿಯರಿಗೆ 13:2 - ಅಪರಿಚಿತರಿಗೆ ಆತಿಥ್ಯವನ್ನು ತೋರಿಸುವುದನ್ನು ನಿರ್ಲಕ್ಷಿಸಬೇಡಿ, ಏಕೆಂದರೆ ಕೆಲವರು ತಿಳಿಯದೆ ದೇವತೆಗಳನ್ನು ಸತ್ಕರಿಸಿದ್ದಾರೆ.</w:t>
      </w:r>
    </w:p>
    <w:p/>
    <w:p>
      <w:r xmlns:w="http://schemas.openxmlformats.org/wordprocessingml/2006/main">
        <w:t xml:space="preserve">2. ಯೆಶಾಯ 66:2 - ಯಾಕಂದರೆ ಇವೆಲ್ಲವೂ ನನ್ನ ಕೈಯಿಂದ ಮಾಡಲ್ಪಟ್ಟಿದೆ ಮತ್ತು ಅವೆಲ್ಲವೂ ಆದವು ಎಂದು ಕರ್ತನು ಹೇಳುತ್ತಾನೆ; ನನ್ನ ಮಾತು.</w:t>
      </w:r>
    </w:p>
    <w:p/>
    <w:p>
      <w:r xmlns:w="http://schemas.openxmlformats.org/wordprocessingml/2006/main">
        <w:t xml:space="preserve">ಆದಿಕಾಂಡ 19:2 ಮತ್ತು ಆತನು--ಇಗೋ, ನನ್ನ ಒಡೆಯರೇ, ನಿಮ್ಮ ಸೇವಕನ ಮನೆಗೆ ಹೋಗಿ, ರಾತ್ರಿಯಿಡೀ ಕುಳಿತು ನಿಮ್ಮ ಪಾದಗಳನ್ನು ತೊಳೆದುಕೊಳ್ಳಿ, ಮತ್ತು ನೀವು ಬೇಗನೆ ಎದ್ದು ನಿಮ್ಮ ದಾರಿಯಲ್ಲಿ ಹೋಗುತ್ತೀರಿ ಎಂದು ಹೇಳಿದನು. ಮತ್ತು ಅವರು ಹೇಳಿದರು, ಇಲ್ಲ; ಆದರೆ ನಾವು ರಾತ್ರಿಯಿಡೀ ಬೀದಿಯಲ್ಲಿ ಇರುತ್ತೇವೆ.</w:t>
      </w:r>
    </w:p>
    <w:p/>
    <w:p>
      <w:r xmlns:w="http://schemas.openxmlformats.org/wordprocessingml/2006/main">
        <w:t xml:space="preserve">ಸೊದೋಮಿನ ಜನರು ಲೋಟನನ್ನು ಆತಿಥ್ಯವನ್ನು ನೀಡುವಂತೆ ಕೇಳಿಕೊಂಡರು, ಆದರೆ ಅವನು ನಿರಾಕರಿಸಿದನು.</w:t>
      </w:r>
    </w:p>
    <w:p/>
    <w:p>
      <w:r xmlns:w="http://schemas.openxmlformats.org/wordprocessingml/2006/main">
        <w:t xml:space="preserve">1. ನಮಗಿಂತ ಭಿನ್ನವಾಗಿರುವವರಿಗೂ ಸಹ ಅತಿಥಿಸತ್ಕಾರ ಮಾಡುವಂತೆ ದೇವರು ನಮ್ಮನ್ನು ಕರೆಯುತ್ತಾನೆ.</w:t>
      </w:r>
    </w:p>
    <w:p/>
    <w:p>
      <w:r xmlns:w="http://schemas.openxmlformats.org/wordprocessingml/2006/main">
        <w:t xml:space="preserve">2. ನಾವು ದೇವರ ಆಜ್ಞೆಗಳಿಗೆ ಕಿವಿಗೊಡಬೇಕು, ಅವು ಕಷ್ಟವಾಗಿದ್ದರೂ ಸಹ.</w:t>
      </w:r>
    </w:p>
    <w:p/>
    <w:p>
      <w:r xmlns:w="http://schemas.openxmlformats.org/wordprocessingml/2006/main">
        <w:t xml:space="preserve">1. ಹೀಬ್ರೂ 13:2 - "ಅಪರಿಚಿತರಿಗೆ ಆತಿಥ್ಯವನ್ನು ತೋರಿಸುವುದನ್ನು ನಿರ್ಲಕ್ಷಿಸಬೇಡಿ, ಏಕೆಂದರೆ ಕೆಲವರು ತಿಳಿಯದೆ ದೇವತೆಗಳನ್ನು ಸತ್ಕರಿಸಿದ್ದಾರೆ."</w:t>
      </w:r>
    </w:p>
    <w:p/>
    <w:p>
      <w:r xmlns:w="http://schemas.openxmlformats.org/wordprocessingml/2006/main">
        <w:t xml:space="preserve">2. ಲ್ಯೂಕ್ 6:31 - "ಮತ್ತು ಇತರರು ನಿಮಗೆ ಮಾಡಬೇಕೆಂದು ನೀವು ಬಯಸುತ್ತೀರಿ, ಅವರಿಗೆ ಹಾಗೆ ಮಾಡಿ."</w:t>
      </w:r>
    </w:p>
    <w:p/>
    <w:p>
      <w:r xmlns:w="http://schemas.openxmlformats.org/wordprocessingml/2006/main">
        <w:t xml:space="preserve">ಆದಿಕಾಂಡ 19:3 ಮತ್ತು ಆತನು ಅವರನ್ನು ಬಹಳವಾಗಿ ಒತ್ತಿದನು; ಮತ್ತು ಅವರು ಅವನ ಕಡೆಗೆ ತಿರುಗಿ ಅವನ ಮನೆಗೆ ಪ್ರವೇಶಿಸಿದರು; ಮತ್ತು ಅವನು ಅವರಿಗೆ ಔತಣವನ್ನು ಮಾಡಿದನು ಮತ್ತು ಹುಳಿಯಿಲ್ಲದ ರೊಟ್ಟಿಯನ್ನು ಬೇಯಿಸಿದನು ಮತ್ತು ಅವರು ತಿನ್ನುತ್ತಿದ್ದರು.</w:t>
      </w:r>
    </w:p>
    <w:p/>
    <w:p>
      <w:r xmlns:w="http://schemas.openxmlformats.org/wordprocessingml/2006/main">
        <w:t xml:space="preserve">ಲೋಟನು ಇಬ್ಬರು ಅಪರಿಚಿತರನ್ನು ತನ್ನ ಮನೆಗೆ ಆಹ್ವಾನಿಸಿದನು ಮತ್ತು ಅವರಿಗೆ ಹುಳಿಯಿಲ್ಲದ ರೊಟ್ಟಿಯ ಊಟವನ್ನು ಸಿದ್ಧಪಡಿಸಿದನು.</w:t>
      </w:r>
    </w:p>
    <w:p/>
    <w:p>
      <w:r xmlns:w="http://schemas.openxmlformats.org/wordprocessingml/2006/main">
        <w:t xml:space="preserve">1. ಲಾಟ್ ಹಾಸ್ಪಿಟಾಲಿಟಿ: ನಮಗೆ ಒಂದು ಮಾದರಿ</w:t>
      </w:r>
    </w:p>
    <w:p/>
    <w:p>
      <w:r xmlns:w="http://schemas.openxmlformats.org/wordprocessingml/2006/main">
        <w:t xml:space="preserve">2. ಆಹ್ವಾನದ ಶಕ್ತಿ: ಜೀವನವನ್ನು ಬದಲಾಯಿಸುವ ಅವಕಾಶ</w:t>
      </w:r>
    </w:p>
    <w:p/>
    <w:p>
      <w:r xmlns:w="http://schemas.openxmlformats.org/wordprocessingml/2006/main">
        <w:t xml:space="preserve">1. ಹೀಬ್ರೂ 13:2: "ಅಪರಿಚಿತರಿಗೆ ಆತಿಥ್ಯವನ್ನು ತೋರಿಸುವುದನ್ನು ನಿರ್ಲಕ್ಷಿಸಬೇಡಿ, ಏಕೆಂದರೆ ಕೆಲವರು ಅದನ್ನು ತಿಳಿಯದೆ ದೇವತೆಗಳನ್ನು ಸತ್ಕರಿಸಿದ್ದಾರೆ."</w:t>
      </w:r>
    </w:p>
    <w:p/>
    <w:p>
      <w:r xmlns:w="http://schemas.openxmlformats.org/wordprocessingml/2006/main">
        <w:t xml:space="preserve">2. ಲೂಕ 14:12-14: "ಆಗ ಯೇಸು ತನ್ನ ಆತಿಥೇಯರಿಗೆ, ನೀವು ಊಟ ಅಥವಾ ಭೋಜನವನ್ನು ನೀಡಿದಾಗ, ನಿಮ್ಮ ಸ್ನೇಹಿತರು, ನಿಮ್ಮ ಸಹೋದರರು ಅಥವಾ ಸಹೋದರಿಯರು, ನಿಮ್ಮ ಸಂಬಂಧಿಕರು ಅಥವಾ ನಿಮ್ಮ ಶ್ರೀಮಂತ ನೆರೆಹೊರೆಯವರನ್ನು ಆಹ್ವಾನಿಸಬೇಡಿ; ನೀವು ಮಾಡಿದರೆ, ಅವರು ಮಾಡಬಹುದು ನಿಮ್ಮನ್ನು ಮರಳಿ ಆಮಂತ್ರಿಸಿರಿ ಮತ್ತು ನೀವು ಮರುಪಾವತಿಸಲ್ಪಡುವಿರಿ ಆದರೆ ನೀವು ಔತಣವನ್ನು ಕೊಡುವಾಗ ಬಡವರನ್ನು, ಅಂಗವಿಕಲರನ್ನು, ಕುಂಟರನ್ನು, ಕುರುಡರನ್ನು ಆಹ್ವಾನಿಸಿ, ಮತ್ತು ನೀವು ಆಶೀರ್ವದಿಸಲ್ಪಡುವಿರಿ, ಅವರು ನಿಮಗೆ ಮರುಪಾವತಿಸಲು ಸಾಧ್ಯವಾಗದಿದ್ದರೂ, ಪುನರುತ್ಥಾನದಲ್ಲಿ ನೀವು ಮರುಪಾವತಿಸಲ್ಪಡುತ್ತೀರಿ. ನೀತಿವಂತರು.</w:t>
      </w:r>
    </w:p>
    <w:p/>
    <w:p>
      <w:r xmlns:w="http://schemas.openxmlformats.org/wordprocessingml/2006/main">
        <w:t xml:space="preserve">ಆದಿಕಾಂಡ 19:4 ಆದರೆ ಅವರು ಮಲಗುವ ಮೊದಲು, ಪಟ್ಟಣದ ಪುರುಷರು, ಸೊದೋಮಿನ ಪುರುಷರು, ಮುದುಕರು ಮತ್ತು ಕಿರಿಯರು, ಎಲ್ಲಾ ಜನರು ಮನೆಯನ್ನು ಸುತ್ತುವರೆದರು.</w:t>
      </w:r>
    </w:p>
    <w:p/>
    <w:p>
      <w:r xmlns:w="http://schemas.openxmlformats.org/wordprocessingml/2006/main">
        <w:t xml:space="preserve">ಇಬ್ಬರು ಸಂದರ್ಶಕರನ್ನು ಒಪ್ಪಿಸಬೇಕೆಂದು ಒತ್ತಾಯಿಸಲು ಸೊದೋಮಿನ ಪುರುಷರು ಲೋಟನ ಮನೆಯನ್ನು ಸುತ್ತುವರೆದರು.</w:t>
      </w:r>
    </w:p>
    <w:p/>
    <w:p>
      <w:r xmlns:w="http://schemas.openxmlformats.org/wordprocessingml/2006/main">
        <w:t xml:space="preserve">1. ಪ್ರತಿಕೂಲ ಸಮಯದಲ್ಲಿ ದೇವರ ರಕ್ಷಣೆ ಮತ್ತು ನಿಬಂಧನೆ.</w:t>
      </w:r>
    </w:p>
    <w:p/>
    <w:p>
      <w:r xmlns:w="http://schemas.openxmlformats.org/wordprocessingml/2006/main">
        <w:t xml:space="preserve">2. ಆತಿಥ್ಯದ ಶಕ್ತಿ ಮತ್ತು ಬೈಬಲ್ನ ಸಂಸ್ಕೃತಿಯಲ್ಲಿ ಅದರ ಮಹತ್ವ.</w:t>
      </w:r>
    </w:p>
    <w:p/>
    <w:p>
      <w:r xmlns:w="http://schemas.openxmlformats.org/wordprocessingml/2006/main">
        <w:t xml:space="preserve">1. ಹೀಬ್ರೂ 13:2 - "ಅಪರಿಚಿತರಿಗೆ ಆತಿಥ್ಯವನ್ನು ತೋರಿಸುವುದನ್ನು ನಿರ್ಲಕ್ಷಿಸಬೇಡಿ, ಏಕೆಂದರೆ ಕೆಲವರು ತಿಳಿಯದೆ ದೇವತೆಗಳನ್ನು ಸತ್ಕರಿಸಿದ್ದಾರೆ."</w:t>
      </w:r>
    </w:p>
    <w:p/>
    <w:p>
      <w:r xmlns:w="http://schemas.openxmlformats.org/wordprocessingml/2006/main">
        <w:t xml:space="preserve">2. ಕೀರ್ತನೆ 91: 9-11 - "ನೀವು ಕರ್ತನನ್ನು ನಿಮ್ಮ ವಾಸಸ್ಥಾನವನ್ನು ಪರಮಾತ್ಮನನ್ನಾಗಿ ಮಾಡಿರುವುದರಿಂದ, ನನ್ನ ಆಶ್ರಯವಾಗಿರುವ ಯಾವುದೇ ಕೆಟ್ಟದ್ದನ್ನು ನಿಮಗೆ ಬರಲು ಬಿಡುವುದಿಲ್ಲ, ನಿಮ್ಮ ಗುಡಾರದ ಬಳಿಗೆ ಯಾವುದೇ ರೋಗವು ಬರುವುದಿಲ್ಲ. ಯಾಕಂದರೆ ಆತನು ತನ್ನ ದೂತರಿಗೆ ಆಜ್ಞಾಪಿಸುತ್ತಾನೆ. ನಿನ್ನ ಎಲ್ಲಾ ಮಾರ್ಗಗಳಲ್ಲಿ ನಿನ್ನನ್ನು ಕಾಪಾಡಬೇಕು."</w:t>
      </w:r>
    </w:p>
    <w:p/>
    <w:p>
      <w:r xmlns:w="http://schemas.openxmlformats.org/wordprocessingml/2006/main">
        <w:t xml:space="preserve">ಆದಿಕಾಂಡ 19:5 ಅವರು ಲೋಟನನ್ನು ಕರೆದು ಅವನಿಗೆ--ಈ ರಾತ್ರಿ ನಿನ್ನ ಬಳಿಗೆ ಬಂದವರು ಎಲ್ಲಿದ್ದಾರೆ ಎಂದು ಕೇಳಿದರು. ನಾವು ಅವರನ್ನು ತಿಳಿದುಕೊಳ್ಳುವಂತೆ ಅವರನ್ನು ನಮ್ಮ ಬಳಿಗೆ ತರಿರಿ.</w:t>
      </w:r>
    </w:p>
    <w:p/>
    <w:p>
      <w:r xmlns:w="http://schemas.openxmlformats.org/wordprocessingml/2006/main">
        <w:t xml:space="preserve">ಲೋಟನು ತನ್ನನ್ನು ಭೇಟಿ ಮಾಡಿದ ಇಬ್ಬರು ದೇವದೂತರನ್ನು ರಕ್ಷಿಸಲು ಪ್ರಯತ್ನಿಸಿದನು ಮತ್ತು ಅವನಿಗೆ ಮತ್ತು ಅವನ ಕುಟುಂಬದ ರಕ್ಷಣೆಯನ್ನು ನೀಡಿದನು.</w:t>
      </w:r>
    </w:p>
    <w:p/>
    <w:p>
      <w:r xmlns:w="http://schemas.openxmlformats.org/wordprocessingml/2006/main">
        <w:t xml:space="preserve">1. ದೇವರು ತನ್ನ ಕೆಲಸವನ್ನು ಮಾಡಲು ಅತ್ಯಂತ ಅಸಂಭವ ಜನರನ್ನು ಬಳಸುತ್ತಾನೆ.</w:t>
      </w:r>
    </w:p>
    <w:p/>
    <w:p>
      <w:r xmlns:w="http://schemas.openxmlformats.org/wordprocessingml/2006/main">
        <w:t xml:space="preserve">2. ನಮ್ಮ ಕ್ರಿಯೆಗಳು ಒಳ್ಳೆಯ ಮತ್ತು ಕೆಟ್ಟ ಪರಿಣಾಮಗಳನ್ನು ಹೊಂದಿವೆ.</w:t>
      </w:r>
    </w:p>
    <w:p/>
    <w:p>
      <w:r xmlns:w="http://schemas.openxmlformats.org/wordprocessingml/2006/main">
        <w:t xml:space="preserve">1. ಮ್ಯಾಥ್ಯೂ 10:40-42 - ನಿಮ್ಮನ್ನು ಸ್ವಾಗತಿಸುವವನು ನನ್ನನ್ನು ಸ್ವಾಗತಿಸುತ್ತಾನೆ ಮತ್ತು ನನ್ನನ್ನು ಸ್ವಾಗತಿಸುವವನು ನನ್ನನ್ನು ಕಳುಹಿಸಿದವನನ್ನು ಸ್ವಾಗತಿಸುತ್ತಾನೆ. ಪ್ರವಾದಿಯ ಹೆಸರಿನಲ್ಲಿ ಪ್ರವಾದಿಯನ್ನು ಸ್ವಾಗತಿಸುವವನು ಪ್ರವಾದಿಯ ಪ್ರತಿಫಲವನ್ನು ಪಡೆಯುತ್ತಾನೆ; ಮತ್ತು ಒಬ್ಬ ನೀತಿವಂತನನ್ನು ನೀತಿವಂತನ ಹೆಸರಿನಲ್ಲಿ ಸ್ವಾಗತಿಸುವವನು ನೀತಿವಂತನ ಪ್ರತಿಫಲವನ್ನು ಪಡೆಯುತ್ತಾನೆ; ಮತ್ತು ಒಬ್ಬ ಶಿಷ್ಯನ ಹೆಸರಿನಲ್ಲಿ ಈ ಚಿಕ್ಕವರಲ್ಲಿ ಒಬ್ಬನಿಗೆ ಒಂದು ಲೋಟ ತಣ್ಣೀರು ಕೊಡುವವನು ನಿಜವಾಗಿಯೂ ನಾನು ನಿಮಗೆ ಹೇಳುತ್ತೇನೆ, ಇವರಲ್ಲಿ ಯಾರೂ ತಮ್ಮ ಪ್ರತಿಫಲವನ್ನು ಕಳೆದುಕೊಳ್ಳುವುದಿಲ್ಲ.</w:t>
      </w:r>
    </w:p>
    <w:p/>
    <w:p>
      <w:r xmlns:w="http://schemas.openxmlformats.org/wordprocessingml/2006/main">
        <w:t xml:space="preserve">2. ಇಬ್ರಿಯರಿಗೆ 13:2 - ಅಪರಿಚಿತರಿಗೆ ಆತಿಥ್ಯವನ್ನು ತೋರಿಸುವುದನ್ನು ನಿರ್ಲಕ್ಷಿಸಬೇಡಿ, ಏಕೆಂದರೆ ಕೆಲವರು ಅದನ್ನು ತಿಳಿಯದೆ ದೇವತೆಗಳನ್ನು ಸತ್ಕರಿಸಿದ್ದಾರೆ.</w:t>
      </w:r>
    </w:p>
    <w:p/>
    <w:p>
      <w:r xmlns:w="http://schemas.openxmlformats.org/wordprocessingml/2006/main">
        <w:t xml:space="preserve">ಆದಿಕಾಂಡ 19:6 ಮತ್ತು ಲೋಟನು ಅವರ ಬಳಿಗೆ ಬಾಗಿಲ ಬಳಿಗೆ ಹೋಗಿ ಅವನ ಹಿಂದೆ ಬಾಗಿಲನ್ನು ಮುಚ್ಚಿದನು.</w:t>
      </w:r>
    </w:p>
    <w:p/>
    <w:p>
      <w:r xmlns:w="http://schemas.openxmlformats.org/wordprocessingml/2006/main">
        <w:t xml:space="preserve">ಲೋಟನು ಅಪರಿಚಿತರನ್ನು ತನ್ನ ಮನೆಗೆ ಸ್ವಾಗತಿಸಿದನು ಮತ್ತು ಅವನ ಹಿಂದೆ ಬಾಗಿಲು ಮುಚ್ಚಿದನು.</w:t>
      </w:r>
    </w:p>
    <w:p/>
    <w:p>
      <w:r xmlns:w="http://schemas.openxmlformats.org/wordprocessingml/2006/main">
        <w:t xml:space="preserve">1. ಕಷ್ಟದ ಸಮಯದಲ್ಲೂ ನಾವು ಯಾವಾಗಲೂ ಅಪರಿಚಿತರನ್ನು ಸ್ವಾಗತಿಸಬೇಕು.</w:t>
      </w:r>
    </w:p>
    <w:p/>
    <w:p>
      <w:r xmlns:w="http://schemas.openxmlformats.org/wordprocessingml/2006/main">
        <w:t xml:space="preserve">2. ಆತಿಥ್ಯದ ಪ್ರಾಮುಖ್ಯತೆ ಮತ್ತು ಅಗತ್ಯವಿರುವವರಿಗೆ ಆತಿಥ್ಯ ನೀಡುವುದು.</w:t>
      </w:r>
    </w:p>
    <w:p/>
    <w:p>
      <w:r xmlns:w="http://schemas.openxmlformats.org/wordprocessingml/2006/main">
        <w:t xml:space="preserve">1. ರೋಮನ್ನರು 12:13 - ಸಂತರ ಅವಶ್ಯಕತೆಗೆ ವಿತರಿಸುವುದು; ಆತಿಥ್ಯಕ್ಕೆ ನೀಡಲಾಗಿದೆ.</w:t>
      </w:r>
    </w:p>
    <w:p/>
    <w:p>
      <w:r xmlns:w="http://schemas.openxmlformats.org/wordprocessingml/2006/main">
        <w:t xml:space="preserve">2. ಇಬ್ರಿಯರಿಗೆ 13:2 - ಅಪರಿಚಿತರಿಗೆ ಆತಿಥ್ಯವನ್ನು ತೋರಿಸಲು ಮರೆಯಬೇಡಿ, ಏಕೆಂದರೆ ಕೆಲವು ಜನರು ಅದನ್ನು ತಿಳಿಯದೆ ದೇವತೆಗಳಿಗೆ ಆತಿಥ್ಯವನ್ನು ತೋರಿಸಿದ್ದಾರೆ.</w:t>
      </w:r>
    </w:p>
    <w:p/>
    <w:p>
      <w:r xmlns:w="http://schemas.openxmlformats.org/wordprocessingml/2006/main">
        <w:t xml:space="preserve">ಆದಿಕಾಂಡ 19:7 ಮತ್ತು ಸಹೋದರರೇ, ಹಾಗೆ ಕೆಟ್ಟದಾಗಿ ಮಾಡಬೇಡಿ ಎಂದು ನಾನು ಪ್ರಾರ್ಥಿಸುತ್ತೇನೆ.</w:t>
      </w:r>
    </w:p>
    <w:p/>
    <w:p>
      <w:r xmlns:w="http://schemas.openxmlformats.org/wordprocessingml/2006/main">
        <w:t xml:space="preserve">ಈ ಭಾಗವು ದುಷ್ಟತನವನ್ನು ತಪ್ಪಿಸುವ ಮಹತ್ವವನ್ನು ಒತ್ತಿಹೇಳುತ್ತದೆ.</w:t>
      </w:r>
    </w:p>
    <w:p/>
    <w:p>
      <w:r xmlns:w="http://schemas.openxmlformats.org/wordprocessingml/2006/main">
        <w:t xml:space="preserve">1. "ಸದಾಚಾರದ ಶಕ್ತಿ: ದುಷ್ಟತನವನ್ನು ಜಯಿಸುವುದು"</w:t>
      </w:r>
    </w:p>
    <w:p/>
    <w:p>
      <w:r xmlns:w="http://schemas.openxmlformats.org/wordprocessingml/2006/main">
        <w:t xml:space="preserve">2. "ದುಷ್ಟತನದ ಎಚ್ಚರಿಕೆ: ಸರಿಯಾದ ಆಯ್ಕೆಗಳನ್ನು ಮಾಡುವುದು"</w:t>
      </w:r>
    </w:p>
    <w:p/>
    <w:p>
      <w:r xmlns:w="http://schemas.openxmlformats.org/wordprocessingml/2006/main">
        <w:t xml:space="preserve">1. ನಾಣ್ಣುಡಿಗಳು 16:6 - "ಪ್ರೀತಿ ಮತ್ತು ನಿಷ್ಠೆಯ ಮೂಲಕ ಪಾಪವು ಪರಿಹಾರವಾಗುತ್ತದೆ; ಭಗವಂತನ ಭಯದಿಂದ ಕೆಟ್ಟದ್ದನ್ನು ತಪ್ಪಿಸಲಾಗುತ್ತದೆ."</w:t>
      </w:r>
    </w:p>
    <w:p/>
    <w:p>
      <w:r xmlns:w="http://schemas.openxmlformats.org/wordprocessingml/2006/main">
        <w:t xml:space="preserve">2. ಜೇಮ್ಸ್ 1:13-15 - ಪ್ರಲೋಭನೆಗೆ ಒಳಗಾದಾಗ, ಯಾರೂ ಹೇಳಬಾರದು, ದೇವರು ನನ್ನನ್ನು ಪ್ರಚೋದಿಸುತ್ತಿದ್ದಾನೆ. ಯಾಕಂದರೆ ದೇವರು ದುಷ್ಟರಿಂದ ಪ್ರಲೋಭನೆಗೆ ಒಳಗಾಗುವುದಿಲ್ಲ, ಅಥವಾ ಅವನು ಯಾರನ್ನೂ ಪ್ರಚೋದಿಸುವುದಿಲ್ಲ; ಆದರೆ ಪ್ರತಿಯೊಬ್ಬ ವ್ಯಕ್ತಿಯು ತನ್ನ ಸ್ವಂತ ದುಷ್ಟ ಬಯಕೆಯಿಂದ ಎಳೆಯಲ್ಪಟ್ಟಾಗ ಮತ್ತು ಪ್ರಲೋಭನೆಗೆ ಒಳಗಾಗುತ್ತಾನೆ. ನಂತರ, ಬಯಕೆಯು ಗರ್ಭಧರಿಸಿದ ನಂತರ, ಅದು ಪಾಪಕ್ಕೆ ಜನ್ಮ ನೀಡುತ್ತದೆ; ಮತ್ತು ಪಾಪವು ಪೂರ್ಣವಾಗಿ ಬೆಳೆದಾಗ, ಮರಣಕ್ಕೆ ಜನ್ಮ ನೀಡುತ್ತದೆ.</w:t>
      </w:r>
    </w:p>
    <w:p/>
    <w:p>
      <w:r xmlns:w="http://schemas.openxmlformats.org/wordprocessingml/2006/main">
        <w:t xml:space="preserve">ಆದಿಕಾಂಡ 19:8 ಇಗೋ, ನನಗೆ ಗಂಡಸನ್ನು ತಿಳಿಯದ ಇಬ್ಬರು ಹೆಣ್ಣುಮಕ್ಕಳಿದ್ದಾರೆ; ನಾನು ಅವರನ್ನು ನಿಮ್ಮ ಬಳಿಗೆ ತರಲು ನಾನು ನಿಮ್ಮನ್ನು ಬೇಡಿಕೊಳ್ಳುತ್ತೇನೆ ಮತ್ತು ನಿಮ್ಮ ದೃಷ್ಟಿಯಲ್ಲಿ ಒಳ್ಳೆಯದನ್ನು ನೀವು ಅವರಿಗೆ ಮಾಡಲಿ: ಈ ಪುರುಷರಿಗೆ ಮಾತ್ರ ಏನೂ ಮಾಡಬೇಡಿ; ಯಾಕಂದರೆ ಅವರು ನನ್ನ ಛಾವಣಿಯ ನೆರಳಿನಲ್ಲಿ ಬಂದರು.</w:t>
      </w:r>
    </w:p>
    <w:p/>
    <w:p>
      <w:r xmlns:w="http://schemas.openxmlformats.org/wordprocessingml/2006/main">
        <w:t xml:space="preserve">ಈ ಭಾಗವು ತನ್ನ ಅತಿಥಿಗಳನ್ನು ರಕ್ಷಿಸಲು ಲಾಟ್ ಎಷ್ಟು ಸಮಯಕ್ಕೆ ಹೋಗಲು ಸಿದ್ಧನಾಗಿದ್ದನು, ಪಟ್ಟಣವಾಸಿಗಳನ್ನು ಸಮಾಧಾನಪಡಿಸಲು ತನ್ನ ಸ್ವಂತ ಹೆಣ್ಣುಮಕ್ಕಳನ್ನು ಸಹ ಅರ್ಪಿಸುತ್ತಾನೆ.</w:t>
      </w:r>
    </w:p>
    <w:p/>
    <w:p>
      <w:r xmlns:w="http://schemas.openxmlformats.org/wordprocessingml/2006/main">
        <w:t xml:space="preserve">1. ಆತಿಥ್ಯದ ಶಕ್ತಿ: ಸದಾಚಾರ ಮತ್ತು ಉದಾರತೆಯು ನಮ್ಮನ್ನು ಹೇಗೆ ರಕ್ಷಿಸುತ್ತದೆ</w:t>
      </w:r>
    </w:p>
    <w:p/>
    <w:p>
      <w:r xmlns:w="http://schemas.openxmlformats.org/wordprocessingml/2006/main">
        <w:t xml:space="preserve">2. ತಂದೆಯ ತ್ಯಾಗ: ತನ್ನ ಅತಿಥಿಗಳಿಗಾಗಿ ಲಾಟ್ನ ಪ್ರೀತಿ</w:t>
      </w:r>
    </w:p>
    <w:p/>
    <w:p>
      <w:r xmlns:w="http://schemas.openxmlformats.org/wordprocessingml/2006/main">
        <w:t xml:space="preserve">1. ರೋಮನ್ನರು 12:13, "ಅಗತ್ಯವಿರುವ ಲಾರ್ಡ್ಸ್ ಜನರೊಂದಿಗೆ ಹಂಚಿಕೊಳ್ಳಿ. ಆತಿಥ್ಯವನ್ನು ಅಭ್ಯಾಸ ಮಾಡಿ."</w:t>
      </w:r>
    </w:p>
    <w:p/>
    <w:p>
      <w:r xmlns:w="http://schemas.openxmlformats.org/wordprocessingml/2006/main">
        <w:t xml:space="preserve">2. ಎಫೆಸಿಯನ್ಸ್ 5:2, "ಕ್ರಿಸ್ತನು ನಮ್ಮನ್ನು ಪ್ರೀತಿಸಿದಂತೆಯೇ ಮತ್ತು ದೇವರಿಗೆ ಪರಿಮಳಯುಕ್ತ ಅರ್ಪಣೆ ಮತ್ತು ಯಜ್ಞವಾಗಿ ನಮಗಾಗಿ ತನ್ನನ್ನು ಅರ್ಪಿಸಿಕೊಂಡಂತೆ ಪ್ರೀತಿಯ ಜೀವನವನ್ನು ಜೀವಿಸಿ."</w:t>
      </w:r>
    </w:p>
    <w:p/>
    <w:p>
      <w:r xmlns:w="http://schemas.openxmlformats.org/wordprocessingml/2006/main">
        <w:t xml:space="preserve">ಆದಿಕಾಂಡ 19:9 ಅದಕ್ಕೆ ಅವರು--ನಿಂತುರು ಅಂದರು. ಮತ್ತು ಅವರು ಮತ್ತೆ ಹೇಳಿದರು, ಇವನು ವಾಸಿಸಲು ಬಂದನು, ಮತ್ತು ಅವನು ನ್ಯಾಯಾಧೀಶನಾಗಬೇಕು; ಮತ್ತು ಅವರು ಆ ಮನುಷ್ಯನ ಮೇಲೆ ತೀವ್ರವಾಗಿ ಒತ್ತಿದರು, ಲಾಟ್, ಮತ್ತು ಬಾಗಿಲು ಮುರಿಯಲು ಹತ್ತಿರ ಬಂದರು.</w:t>
      </w:r>
    </w:p>
    <w:p/>
    <w:p>
      <w:r xmlns:w="http://schemas.openxmlformats.org/wordprocessingml/2006/main">
        <w:t xml:space="preserve">ಸೊದೋಮಿನ ಜನರು ಲೋಟನಿಗೆ ಬೆದರಿಕೆ ಹಾಕಿದರು ಮತ್ತು ಅವರು ಬಾಗಿಲು ಮುರಿಯಲು ಅವನನ್ನು ಒತ್ತಾಯಿಸಿದರು.</w:t>
      </w:r>
    </w:p>
    <w:p/>
    <w:p>
      <w:r xmlns:w="http://schemas.openxmlformats.org/wordprocessingml/2006/main">
        <w:t xml:space="preserve">1. ಕಷ್ಟದ ಸಮಯದಲ್ಲಿ ದೇವರು ನಮ್ಮ ರಕ್ಷಕ.</w:t>
      </w:r>
    </w:p>
    <w:p/>
    <w:p>
      <w:r xmlns:w="http://schemas.openxmlformats.org/wordprocessingml/2006/main">
        <w:t xml:space="preserve">2. ಸರಿಯಾದದ್ದಕ್ಕಾಗಿ ನಿಲ್ಲಲು ಹಿಂಜರಿಯದಿರಿ.</w:t>
      </w:r>
    </w:p>
    <w:p/>
    <w:p>
      <w:r xmlns:w="http://schemas.openxmlformats.org/wordprocessingml/2006/main">
        <w:t xml:space="preserve">1. ಕೀರ್ತನೆ 46:1-2 ದೇವರು ನಮ್ಮ ಆಶ್ರಯ ಮತ್ತು ಶಕ್ತಿ, ತೊಂದರೆಯಲ್ಲಿ ಸದಾ ಇರುವ ಸಹಾಯ. ಆದ್ದರಿಂದ ನಾವು ಭಯಪಡುವುದಿಲ್ಲ, ಭೂಮಿಯು ದಾರಿ ಬಿಟ್ಟುಕೊಟ್ಟರೂ ಮತ್ತು ಪರ್ವತಗಳು ಸಮುದ್ರದ ಹೃದಯದಲ್ಲಿ ಬೀಳುತ್ತವೆ.</w:t>
      </w:r>
    </w:p>
    <w:p/>
    <w:p>
      <w:r xmlns:w="http://schemas.openxmlformats.org/wordprocessingml/2006/main">
        <w:t xml:space="preserve">2. ಮ್ಯಾಥ್ಯೂ 5:10 ನೀತಿಯ ಕಾರಣದಿಂದ ಹಿಂಸೆಗೆ ಒಳಗಾದವರು ಧನ್ಯರು, ಏಕೆಂದರೆ ಅವರದು ಸ್ವರ್ಗದ ರಾಜ್ಯವಾಗಿದೆ.</w:t>
      </w:r>
    </w:p>
    <w:p/>
    <w:p>
      <w:r xmlns:w="http://schemas.openxmlformats.org/wordprocessingml/2006/main">
        <w:t xml:space="preserve">ಆದಿಕಾಂಡ 19:10 ಆದರೆ ಆ ಮನುಷ್ಯರು ತಮ್ಮ ಕೈಯನ್ನು ಚಾಚಿ ಲೋಟನನ್ನು ಮನೆಯೊಳಗೆ ಎಳೆದುಕೊಂಡು ಬಾಗಿಲನ್ನು ಮುಚ್ಚಿದರು.</w:t>
      </w:r>
    </w:p>
    <w:p/>
    <w:p>
      <w:r xmlns:w="http://schemas.openxmlformats.org/wordprocessingml/2006/main">
        <w:t xml:space="preserve">ಸೊದೋಮಿನ ಜನರು ಲೋಟನನ್ನು ಜನಸಮೂಹದಿಂದ ರಕ್ಷಿಸಿ ತಮ್ಮ ಮನೆಗೆ ಕರೆತಂದರು, ನಂತರ ಬಾಗಿಲು ಮುಚ್ಚಿದರು.</w:t>
      </w:r>
    </w:p>
    <w:p/>
    <w:p>
      <w:r xmlns:w="http://schemas.openxmlformats.org/wordprocessingml/2006/main">
        <w:t xml:space="preserve">1. ನಮ್ಮ ಕರಾಳ ಸಮಯದಲ್ಲೂ ದೇವರು ಯಾವಾಗಲೂ ನಮ್ಮೊಂದಿಗಿದ್ದಾನೆ.</w:t>
      </w:r>
    </w:p>
    <w:p/>
    <w:p>
      <w:r xmlns:w="http://schemas.openxmlformats.org/wordprocessingml/2006/main">
        <w:t xml:space="preserve">2. ಅಗತ್ಯವಿರುವವರಿಗೆ ಸಹಾಯ ಮಾಡುವುದು ನಮ್ಮ ಜವಾಬ್ದಾರಿ.</w:t>
      </w:r>
    </w:p>
    <w:p/>
    <w:p>
      <w:r xmlns:w="http://schemas.openxmlformats.org/wordprocessingml/2006/main">
        <w:t xml:space="preserve">1. ರೋಮನ್ನರು 8: 38-39 ಯಾಕಂದರೆ ಮರಣ ಅಥವಾ ಜೀವನ, ದೇವತೆಗಳು ಅಥವಾ ಆಡಳಿತಗಾರರು, ಪ್ರಸ್ತುತ ವಸ್ತುಗಳು ಅಥವಾ ಮುಂಬರುವ ವಸ್ತುಗಳು, ಶಕ್ತಿಗಳು, ಎತ್ತರ ಅಥವಾ ಆಳ ಅಥವಾ ಎಲ್ಲಾ ಸೃಷ್ಟಿಯಲ್ಲಿ ಬೇರೆ ಯಾವುದಕ್ಕೂ ಸಾಧ್ಯವಾಗುವುದಿಲ್ಲ ಎಂದು ನನಗೆ ಖಾತ್ರಿಯಿದೆ. ನಮ್ಮ ಕರ್ತನಾದ ಕ್ರಿಸ್ತ ಯೇಸುವಿನಲ್ಲಿರುವ ದೇವರ ಪ್ರೀತಿಯಿಂದ ನಮ್ಮನ್ನು ಪ್ರತ್ಯೇಕಿಸಿ.</w:t>
      </w:r>
    </w:p>
    <w:p/>
    <w:p>
      <w:r xmlns:w="http://schemas.openxmlformats.org/wordprocessingml/2006/main">
        <w:t xml:space="preserve">2. ಎಫೆಸಿಯನ್ಸ್ 4:32 ಕ್ರಿಸ್ತನಲ್ಲಿ ದೇವರು ನಿಮ್ಮನ್ನು ಕ್ಷಮಿಸಿದಂತೆ ಒಬ್ಬರನ್ನೊಬ್ಬರು ದಯೆಯಿಂದ, ಕೋಮಲ ಹೃದಯದಿಂದ, ಒಬ್ಬರನ್ನೊಬ್ಬರು ಕ್ಷಮಿಸಿ.</w:t>
      </w:r>
    </w:p>
    <w:p/>
    <w:p>
      <w:r xmlns:w="http://schemas.openxmlformats.org/wordprocessingml/2006/main">
        <w:t xml:space="preserve">ಆದಿಕಾಂಡ 19:11 ಅವರು ಮನೆಯ ಬಾಗಿಲಲ್ಲಿದ್ದ ಚಿಕ್ಕವರನ್ನೂ ದೊಡ್ಡವರನ್ನೂ ಕುರುಡುತನದಿಂದ ಹೊಡೆದರು;</w:t>
      </w:r>
    </w:p>
    <w:p/>
    <w:p>
      <w:r xmlns:w="http://schemas.openxmlformats.org/wordprocessingml/2006/main">
        <w:t xml:space="preserve">ಲೋಟನ ಮನೆಯ ಬಾಗಿಲಲ್ಲಿದ್ದ ಯುವಕರು ಮತ್ತು ಹಿರಿಯರು ಕುರುಡುತನದಿಂದ ಬಳಲುತ್ತಿದ್ದರು, ಅವರಿಗೆ ಬಾಗಿಲು ಹುಡುಕಲು ಕಷ್ಟವಾಯಿತು.</w:t>
      </w:r>
    </w:p>
    <w:p/>
    <w:p>
      <w:r xmlns:w="http://schemas.openxmlformats.org/wordprocessingml/2006/main">
        <w:t xml:space="preserve">1. ದೇವರು ಅತ್ಯಂತ ಕಷ್ಟಕರವಾದ ಸಂದರ್ಭಗಳನ್ನು ಸಹ ನಿಯಂತ್ರಿಸುತ್ತಾನೆ.</w:t>
      </w:r>
    </w:p>
    <w:p/>
    <w:p>
      <w:r xmlns:w="http://schemas.openxmlformats.org/wordprocessingml/2006/main">
        <w:t xml:space="preserve">2. ದೇವರು ಒಬ್ಬ ರಕ್ಷಕ ಮತ್ತು ಯಾವುದೇ ಅಡಚಣೆಯ ಮೂಲಕ ಕೆಲಸ ಮಾಡಬಹುದು.</w:t>
      </w:r>
    </w:p>
    <w:p/>
    <w:p>
      <w:r xmlns:w="http://schemas.openxmlformats.org/wordprocessingml/2006/main">
        <w:t xml:space="preserve">1. 2 ಕೊರಿಂಥಿಯಾನ್ಸ್ 4:8-9 - "ನಾವು ಎಲ್ಲಾ ಕಡೆಯಿಂದ ಗಟ್ಟಿಯಾಗಿ ಒತ್ತಲ್ಪಟ್ಟಿದ್ದೇವೆ, ಆದರೆ ಪುಡಿಪುಡಿಯಾಗಿಲ್ಲ; ಗೊಂದಲಕ್ಕೊಳಗಾಗಿದ್ದೇವೆ, ಆದರೆ ಹತಾಶೆಯಲ್ಲ; ಕಿರುಕುಳಕ್ಕೊಳಗಾಗಿದ್ದೇವೆ, ಆದರೆ ಕೈಬಿಡಲಾಗಿಲ್ಲ; ಹೊಡೆದುರುಳಿಸಲ್ಪಟ್ಟಿದ್ದೇವೆ, ಆದರೆ ನಾಶವಾಗಿಲ್ಲ."</w:t>
      </w:r>
    </w:p>
    <w:p/>
    <w:p>
      <w:r xmlns:w="http://schemas.openxmlformats.org/wordprocessingml/2006/main">
        <w:t xml:space="preserve">2. ಕೀರ್ತನೆ 34:7 - "ಕರ್ತನ ದೂತನು ಆತನಿಗೆ ಭಯಪಡುವವರ ಸುತ್ತಲೂ ಪಾಳೆಯವನ್ನು ಹಾಕುತ್ತಾನೆ ಮತ್ತು ಆತನು ಅವರನ್ನು ಬಿಡುಗಡೆ ಮಾಡುತ್ತಾನೆ."</w:t>
      </w:r>
    </w:p>
    <w:p/>
    <w:p>
      <w:r xmlns:w="http://schemas.openxmlformats.org/wordprocessingml/2006/main">
        <w:t xml:space="preserve">ಆದಿಕಾಂಡ 19:12 ಮತ್ತು ಆ ಮನುಷ್ಯರು ಲೋಟನಿಗೆ--ಇಲ್ಲಿ ಬೇರೆ ಯಾರಾದರೂ ಇದ್ದಾರೆಯೇ? ಅಳಿಯ, ನಿನ್ನ ಗಂಡುಮಕ್ಕಳು ಮತ್ತು ನಿನ್ನ ಹೆಣ್ಣುಮಕ್ಕಳು ಮತ್ತು ನಗರದಲ್ಲಿ ನಿನಗಿರುವ ಎಲ್ಲವನ್ನೂ ಈ ಸ್ಥಳದಿಂದ ಹೊರಗೆ ಕರೆದುಕೊಂಡು ಬಾ.</w:t>
      </w:r>
    </w:p>
    <w:p/>
    <w:p>
      <w:r xmlns:w="http://schemas.openxmlformats.org/wordprocessingml/2006/main">
        <w:t xml:space="preserve">ಇಬ್ಬರು ವ್ಯಕ್ತಿಗಳು ಲೋಟ್ ಅವರನ್ನು ನಗರದಿಂದ ಹೊರಗೆ ಕರೆತರಲು ಅಗತ್ಯವಿರುವ ಯಾರಾದರೂ ಕುಟುಂಬ ಸದಸ್ಯರನ್ನು ಹೊಂದಿದ್ದಾರೆಯೇ ಎಂದು ಕೇಳಿದರು.</w:t>
      </w:r>
    </w:p>
    <w:p/>
    <w:p>
      <w:r xmlns:w="http://schemas.openxmlformats.org/wordprocessingml/2006/main">
        <w:t xml:space="preserve">1. ಕುಟುಂಬದ ಪ್ರಾಮುಖ್ಯತೆ: ದೇವರ ರಕ್ಷಣೆಯು ನಮ್ಮ ಎಲ್ಲ ಪ್ರೀತಿಪಾತ್ರರನ್ನು ಒಳಗೊಳ್ಳುತ್ತದೆ.</w:t>
      </w:r>
    </w:p>
    <w:p/>
    <w:p>
      <w:r xmlns:w="http://schemas.openxmlformats.org/wordprocessingml/2006/main">
        <w:t xml:space="preserve">2. ನಂಬಿಕೆಯ ಶಕ್ತಿ: ನಂಬಲಸಾಧ್ಯವಾದ ಅಪಾಯದ ನಡುವೆಯೂ, ಲೋಟನು ದೇವರ ಚಿತ್ತಕ್ಕೆ ವಿಧೇಯನಾಗಿ ಉಳಿದನು.</w:t>
      </w:r>
    </w:p>
    <w:p/>
    <w:p>
      <w:r xmlns:w="http://schemas.openxmlformats.org/wordprocessingml/2006/main">
        <w:t xml:space="preserve">1. ಇಬ್ರಿಯರಿಗೆ 11:7 - ನಂಬಿಕೆಯಿಂದ, ನೋಹನು ಇನ್ನೂ ಕಾಣದಿರುವ ವಿಷಯಗಳ ಬಗ್ಗೆ ದೇವರಿಂದ ಎಚ್ಚರಿಸಲ್ಪಟ್ಟನು, ಭಯದಿಂದ ಚಲಿಸಿದನು, ತನ್ನ ಮನೆಯ ರಕ್ಷಣೆಗಾಗಿ ಒಂದು ಆರ್ಕ್ ಅನ್ನು ಸಿದ್ಧಪಡಿಸಿದನು.</w:t>
      </w:r>
    </w:p>
    <w:p/>
    <w:p>
      <w:r xmlns:w="http://schemas.openxmlformats.org/wordprocessingml/2006/main">
        <w:t xml:space="preserve">2. ಕೀರ್ತನೆ 91: 4 - ಅವನು ತನ್ನ ಗರಿಗಳಿಂದ ನಿನ್ನನ್ನು ಮುಚ್ಚುವನು ಮತ್ತು ಅವನ ರೆಕ್ಕೆಗಳ ಕೆಳಗೆ ನೀನು ನಂಬುವೆ: ಅವನ ಸತ್ಯವು ನಿನ್ನ ಗುರಾಣಿ ಮತ್ತು ಬಕ್ಲರ್ ಆಗಿರುತ್ತದೆ.</w:t>
      </w:r>
    </w:p>
    <w:p/>
    <w:p>
      <w:r xmlns:w="http://schemas.openxmlformats.org/wordprocessingml/2006/main">
        <w:t xml:space="preserve">ಆದಿಕಾಂಡ 19:13 ಯಾಕಂದರೆ ನಾವು ಈ ಸ್ಥಳವನ್ನು ನಾಶಮಾಡುತ್ತೇವೆ, ಏಕೆಂದರೆ ಅವರ ಕೂಗು ಕರ್ತನ ಮುಖದ ಮುಂದೆ ದೊಡ್ಡದಾಗಿದೆ; ಮತ್ತು ಅದನ್ನು ನಾಶಮಾಡಲು ಯೆಹೋವನು ನಮ್ಮನ್ನು ಕಳುಹಿಸಿದ್ದಾನೆ.</w:t>
      </w:r>
    </w:p>
    <w:p/>
    <w:p>
      <w:r xmlns:w="http://schemas.openxmlformats.org/wordprocessingml/2006/main">
        <w:t xml:space="preserve">ಸೊಡೊಮ್ ನಗರವನ್ನು ನಾಶಮಾಡಲು ಕರ್ತನು ಇಬ್ಬರು ದೇವದೂತರನ್ನು ಕಳುಹಿಸಿದನು ಏಕೆಂದರೆ ಅದರ ವಿರುದ್ಧದ ದೊಡ್ಡ ಕೂಗು.</w:t>
      </w:r>
    </w:p>
    <w:p/>
    <w:p>
      <w:r xmlns:w="http://schemas.openxmlformats.org/wordprocessingml/2006/main">
        <w:t xml:space="preserve">1: ನಮ್ಮ ಆಯ್ಕೆಗಳು ನಮ್ಮ ಭವಿಷ್ಯವನ್ನು ನಿರ್ಧರಿಸುತ್ತವೆ.</w:t>
      </w:r>
    </w:p>
    <w:p/>
    <w:p>
      <w:r xmlns:w="http://schemas.openxmlformats.org/wordprocessingml/2006/main">
        <w:t xml:space="preserve">2: ದೇವರು ಕರುಣಾಮಯಿಯಾಗಿದ್ದರೂ ನ್ಯಾಯವಂತನಾಗಿದ್ದಾನೆ.</w:t>
      </w:r>
    </w:p>
    <w:p/>
    <w:p>
      <w:r xmlns:w="http://schemas.openxmlformats.org/wordprocessingml/2006/main">
        <w:t xml:space="preserve">1: ಎಝೆಕಿಯೆಲ್ 18:20 - ಪಾಪ ಮಾಡುವ ಆತ್ಮವು ಸಾಯುತ್ತದೆ.</w:t>
      </w:r>
    </w:p>
    <w:p/>
    <w:p>
      <w:r xmlns:w="http://schemas.openxmlformats.org/wordprocessingml/2006/main">
        <w:t xml:space="preserve">2: ಜೇಮ್ಸ್ 4:17 - ಆದ್ದರಿಂದ ಒಳ್ಳೆಯದನ್ನು ಮಾಡಲು ತಿಳಿದಿರುವ ಮತ್ತು ಅದನ್ನು ಮಾಡದವನಿಗೆ ಅದು ಪಾಪವಾಗಿದೆ.</w:t>
      </w:r>
    </w:p>
    <w:p/>
    <w:p>
      <w:r xmlns:w="http://schemas.openxmlformats.org/wordprocessingml/2006/main">
        <w:t xml:space="preserve">ಆದಿಕಾಂಡ 19:14 ಮತ್ತು ಲೋಟನು ಹೊರಗೆ ಹೋಗಿ ತನ್ನ ಹೆಣ್ಣುಮಕ್ಕಳನ್ನು ಮದುವೆಯಾದ ತನ್ನ ಅಳಿಯಂದಿರ ಸಂಗಡ ಮಾತನಾಡಿ--ಎದ್ದು ಈ ಸ್ಥಳದಿಂದ ಹೊರಡು; ಯಾಕಂದರೆ ಯೆಹೋವನು ಈ ಪಟ್ಟಣವನ್ನು ನಾಶಮಾಡುವನು. ಆದರೆ ಅವನು ತನ್ನ ಅಳಿಯಂದಿರನ್ನು ಅಪಹಾಸ್ಯ ಮಾಡುವವನಂತೆ ತೋರುತ್ತಿದ್ದನು.</w:t>
      </w:r>
    </w:p>
    <w:p/>
    <w:p>
      <w:r xmlns:w="http://schemas.openxmlformats.org/wordprocessingml/2006/main">
        <w:t xml:space="preserve">ನಗರದ ಸನ್ನಿಹಿತ ವಿನಾಶದ ಬಗ್ಗೆ ಲೋಟನು ತನ್ನ ಅಳಿಯರಿಗೆ ಎಚ್ಚರಿಕೆ ನೀಡಿದನು, ಆದರೆ ಅವರು ಅವನನ್ನು ಗಂಭೀರವಾಗಿ ಪರಿಗಣಿಸಲಿಲ್ಲ.</w:t>
      </w:r>
    </w:p>
    <w:p/>
    <w:p>
      <w:r xmlns:w="http://schemas.openxmlformats.org/wordprocessingml/2006/main">
        <w:t xml:space="preserve">1. "ದೇವರ ಎಚ್ಚರಿಕೆಗಳನ್ನು ಅಪಹಾಸ್ಯ ಮಾಡಬೇಡಿ"</w:t>
      </w:r>
    </w:p>
    <w:p/>
    <w:p>
      <w:r xmlns:w="http://schemas.openxmlformats.org/wordprocessingml/2006/main">
        <w:t xml:space="preserve">2. "ದೇವರ ಎಚ್ಚರಿಕೆಗಳನ್ನು ಪಾಲಿಸುವುದು"</w:t>
      </w:r>
    </w:p>
    <w:p/>
    <w:p>
      <w:r xmlns:w="http://schemas.openxmlformats.org/wordprocessingml/2006/main">
        <w:t xml:space="preserve">1. ನಾಣ್ಣುಡಿಗಳು 14:9 "ಮೂರ್ಖರು ಪಾಪವನ್ನು ಅಪಹಾಸ್ಯ ಮಾಡುತ್ತಾರೆ; ಆದರೆ ನೀತಿವಂತರಲ್ಲಿ ದಯೆ ಇರುತ್ತದೆ."</w:t>
      </w:r>
    </w:p>
    <w:p/>
    <w:p>
      <w:r xmlns:w="http://schemas.openxmlformats.org/wordprocessingml/2006/main">
        <w:t xml:space="preserve">2. ರೋಮನ್ನರು 10:17 "ಆದ್ದರಿಂದ ನಂಬಿಕೆಯು ಶ್ರವಣದಿಂದ ಬರುತ್ತದೆ, ಮತ್ತು ಕೇಳುವಿಕೆಯು ದೇವರ ವಾಕ್ಯದಿಂದ ಬರುತ್ತದೆ."</w:t>
      </w:r>
    </w:p>
    <w:p/>
    <w:p>
      <w:r xmlns:w="http://schemas.openxmlformats.org/wordprocessingml/2006/main">
        <w:t xml:space="preserve">ಆದಿಕಾಂಡ 19:15 ಬೆಳಗಾದಾಗ ದೇವದೂತರು ಲೋಟನನ್ನು ಆತುರಪಡಿಸಿ--ಎದ್ದು ಇಲ್ಲಿರುವ ನಿನ್ನ ಹೆಂಡತಿಯನ್ನೂ ನಿನ್ನ ಇಬ್ಬರು ಹೆಣ್ಣುಮಕ್ಕಳನ್ನೂ ಕರೆದುಕೊಂಡು ಹೋಗು; ನೀನು ನಗರದ ಅಕ್ರಮದಲ್ಲಿ ನಾಶವಾಗದಂತೆ.</w:t>
      </w:r>
    </w:p>
    <w:p/>
    <w:p>
      <w:r xmlns:w="http://schemas.openxmlformats.org/wordprocessingml/2006/main">
        <w:t xml:space="preserve">ದೇವದೂತರು ಲೋಟನಿಗೆ ಅವನ ಹೆಂಡತಿ ಮತ್ತು ಇಬ್ಬರು ಹೆಣ್ಣುಮಕ್ಕಳನ್ನು ಕರೆದುಕೊಂಡು ಹೋಗಿ ನಗರವನ್ನು ಅಧರ್ಮದಿಂದ ನಾಶಮಾಡುವ ಮೊದಲು ಬಿಟ್ಟುಹೋಗುವಂತೆ ಎಚ್ಚರಿಸಿದರು.</w:t>
      </w:r>
    </w:p>
    <w:p/>
    <w:p>
      <w:r xmlns:w="http://schemas.openxmlformats.org/wordprocessingml/2006/main">
        <w:t xml:space="preserve">1. ಅನ್ಯಾಯದ ಅಪಾಯಗಳು ಮತ್ತು ಎಚ್ಚರಿಕೆಗಳನ್ನು ಗಮನಿಸುವುದರ ಪ್ರಾಮುಖ್ಯತೆ</w:t>
      </w:r>
    </w:p>
    <w:p/>
    <w:p>
      <w:r xmlns:w="http://schemas.openxmlformats.org/wordprocessingml/2006/main">
        <w:t xml:space="preserve">2. ನಂಬಿಕೆಯ ಶಕ್ತಿ: ಲೋಟ್ ದೇವರಲ್ಲಿ ತನ್ನ ನಂಬಿಕೆಯನ್ನು ಹೇಗೆ ಪ್ರದರ್ಶಿಸಿದನು</w:t>
      </w:r>
    </w:p>
    <w:p/>
    <w:p>
      <w:r xmlns:w="http://schemas.openxmlformats.org/wordprocessingml/2006/main">
        <w:t xml:space="preserve">1. ಜೇಮ್ಸ್ 2:26 (ಆತ್ಮವಿಲ್ಲದ ದೇಹವು ಸತ್ತಂತೆ, ಕ್ರಿಯೆಗಳಿಲ್ಲದ ನಂಬಿಕೆಯು ಸಹ ಸತ್ತಿದೆ.)</w:t>
      </w:r>
    </w:p>
    <w:p/>
    <w:p>
      <w:r xmlns:w="http://schemas.openxmlformats.org/wordprocessingml/2006/main">
        <w:t xml:space="preserve">2. ರೋಮನ್ನರು 12:2 (ಮತ್ತು ಈ ಜಗತ್ತಿಗೆ ಅನುಗುಣವಾಗಿರಬೇಡಿ: ಆದರೆ ನಿಮ್ಮ ಮನಸ್ಸಿನ ನವೀಕರಣದಿಂದ ನೀವು ರೂಪಾಂತರಗೊಳ್ಳಿರಿ, ಇದರಿಂದ ನೀವು ದೇವರ ಒಳ್ಳೆಯ ಮತ್ತು ಸ್ವೀಕಾರಾರ್ಹ ಮತ್ತು ಪರಿಪೂರ್ಣವಾದ ಚಿತ್ತವನ್ನು ಸಾಬೀತುಪಡಿಸಬಹುದು.)</w:t>
      </w:r>
    </w:p>
    <w:p/>
    <w:p>
      <w:r xmlns:w="http://schemas.openxmlformats.org/wordprocessingml/2006/main">
        <w:t xml:space="preserve">ಆದಿಕಾಂಡ 19:16 ಅವನು ತಡಮಾಡುತ್ತಿರುವಾಗ ಆ ಮನುಷ್ಯರು ಅವನ ಕೈಯನ್ನೂ ಅವನ ಹೆಂಡತಿಯ ಕೈಯನ್ನೂ ಅವನ ಇಬ್ಬರು ಹೆಣ್ಣುಮಕ್ಕಳ ಕೈಗಳನ್ನೂ ಹಿಡಿದುಕೊಂಡರು. ಕರ್ತನು ಅವನನ್ನು ಕರುಣಿಸಿದನು; ಮತ್ತು ಅವರು ಅವನನ್ನು ಹೊರಗೆ ತಂದು ಪಟ್ಟಣದ ಹೊರಗೆ ನಿಲ್ಲಿಸಿದರು.</w:t>
      </w:r>
    </w:p>
    <w:p/>
    <w:p>
      <w:r xmlns:w="http://schemas.openxmlformats.org/wordprocessingml/2006/main">
        <w:t xml:space="preserve">ಕರ್ತನು ಲೋಟ ಮತ್ತು ಅವನ ಕುಟುಂಬಕ್ಕೆ ಕರುಣೆ ತೋರಿಸಿದನು, ಸೊಡೊಮ್ ಮತ್ತು ಗೊಮೋರಗಳ ನಾಶದಿಂದ ತಪ್ಪಿಸಿಕೊಳ್ಳಲು ದೇವದೂತರು ತಮ್ಮ ಕೈಗಳನ್ನು ಹಿಡಿದು ನಗರದಿಂದ ಹೊರಗೆ ಕರೆದೊಯ್ಯುವ ಮೂಲಕ ಅವರನ್ನು ಅನುಮತಿಸಿದರು.</w:t>
      </w:r>
    </w:p>
    <w:p/>
    <w:p>
      <w:r xmlns:w="http://schemas.openxmlformats.org/wordprocessingml/2006/main">
        <w:t xml:space="preserve">1. ಅನಿರೀಕ್ಷಿತ ಸ್ಥಳಗಳಲ್ಲಿ ದೇವರ ಕರುಣೆಯನ್ನು ಕಾಣಬಹುದು.</w:t>
      </w:r>
    </w:p>
    <w:p/>
    <w:p>
      <w:r xmlns:w="http://schemas.openxmlformats.org/wordprocessingml/2006/main">
        <w:t xml:space="preserve">2. ದೇವರ ಕರುಣೆಯ ಶಕ್ತಿಯು ಯಾವುದೇ ವಿಪತ್ತುಗಿಂತ ದೊಡ್ಡದಾಗಿದೆ.</w:t>
      </w:r>
    </w:p>
    <w:p/>
    <w:p>
      <w:r xmlns:w="http://schemas.openxmlformats.org/wordprocessingml/2006/main">
        <w:t xml:space="preserve">1. ಕೀರ್ತನೆ 136:1 "ಓ, ಭಗವಂತನಿಗೆ ಕೃತಜ್ಞತೆ ಸಲ್ಲಿಸಿ, ಯಾಕಂದರೆ ಅವನು ಒಳ್ಳೆಯವನು! ಆತನ ಕರುಣೆ ಎಂದೆಂದಿಗೂ ಇರುತ್ತದೆ."</w:t>
      </w:r>
    </w:p>
    <w:p/>
    <w:p>
      <w:r xmlns:w="http://schemas.openxmlformats.org/wordprocessingml/2006/main">
        <w:t xml:space="preserve">2. ರೋಮನ್ನರು 5:20-21 "ಇದಲ್ಲದೆ ಅಪರಾಧವು ಹೆಚ್ಚಾಗಬಹುದೆಂದು ಕಾನೂನು ಪ್ರವೇಶಿಸಿತು. ಆದರೆ ಪಾಪವು ಎಲ್ಲಿ ಹೆಚ್ಚಾಯಿತೋ ಅಲ್ಲಿ ಕೃಪೆಯು ಹೆಚ್ಚು ವಿಪುಲವಾಯಿತು, ಆದ್ದರಿಂದ ಪಾಪವು ಮರಣದಲ್ಲಿ ಆಳಿತು, ಹಾಗೆಯೇ ಕೃಪೆಯು ಸದಾಚಾರದ ಮೂಲಕ ಯೇಸು ಕ್ರಿಸ್ತನ ಮೂಲಕ ಶಾಶ್ವತ ಜೀವನಕ್ಕೆ ಆಳುತ್ತದೆ. ನಮ್ಮ ಪ್ರಭು."</w:t>
      </w:r>
    </w:p>
    <w:p/>
    <w:p>
      <w:r xmlns:w="http://schemas.openxmlformats.org/wordprocessingml/2006/main">
        <w:t xml:space="preserve">ಆದಿಕಾಂಡ 19:17 ಅವರು ಅವರನ್ನು ಹೊರಗೆ ಕರೆತಂದಾಗ ಆತನು--ನಿನ್ನ ಪ್ರಾಣಕ್ಕಾಗಿ ತಪ್ಪಿಸಿಕೊಳ್ಳು; ನಿನ್ನ ಹಿಂದೆ ನೋಡಬೇಡ, ಎಲ್ಲಾ ಬಯಲಿನಲ್ಲಿಯೂ ಇರಬೇಡ; ನೀನು ನಾಶವಾಗದಂತೆ ಪರ್ವತಕ್ಕೆ ಓಡಿಹೋಗು.</w:t>
      </w:r>
    </w:p>
    <w:p/>
    <w:p>
      <w:r xmlns:w="http://schemas.openxmlformats.org/wordprocessingml/2006/main">
        <w:t xml:space="preserve">ಕರ್ತನು ಲೋಟನಿಗೆ ತನ್ನ ಪ್ರಾಣಕ್ಕಾಗಿ ಓಡಿಹೋಗುವಂತೆ ಆಜ್ಞಾಪಿಸಿದನು ಮತ್ತು ಹಿಂತಿರುಗಿ ನೋಡಬಾರದು ಅಥವಾ ಬಯಲಿನಲ್ಲಿ ಉಳಿಯಬಾರದು.</w:t>
      </w:r>
    </w:p>
    <w:p/>
    <w:p>
      <w:r xmlns:w="http://schemas.openxmlformats.org/wordprocessingml/2006/main">
        <w:t xml:space="preserve">1: ಭಗವಂತನ ಸೂಚನೆಗಳು ನಮಗೆ ಅರ್ಥವಾಗದಿದ್ದರೂ ಅದನ್ನು ಪಾಲಿಸುವುದು ಅತ್ಯಗತ್ಯ.</w:t>
      </w:r>
    </w:p>
    <w:p/>
    <w:p>
      <w:r xmlns:w="http://schemas.openxmlformats.org/wordprocessingml/2006/main">
        <w:t xml:space="preserve">2: ಎಷ್ಟೇ ಬೆಲೆ ತೆತ್ತಾದರೂ ನಾವು ಭಗವಂತನನ್ನು ನಂಬಬೇಕು ಮತ್ತು ಪಾಲಿಸಬೇಕು.</w:t>
      </w:r>
    </w:p>
    <w:p/>
    <w:p>
      <w:r xmlns:w="http://schemas.openxmlformats.org/wordprocessingml/2006/main">
        <w:t xml:space="preserve">1: ಲೂಕ 9:62 - ಯೇಸು ಅವನಿಗೆ, ನೇಗಿಲಿಗೆ ಕೈ ಹಾಕಿ ಹಿಂತಿರುಗಿ ನೋಡುವವನು ದೇವರ ರಾಜ್ಯಕ್ಕೆ ಯೋಗ್ಯನಲ್ಲ.</w:t>
      </w:r>
    </w:p>
    <w:p/>
    <w:p>
      <w:r xmlns:w="http://schemas.openxmlformats.org/wordprocessingml/2006/main">
        <w:t xml:space="preserve">2: ಧರ್ಮೋಪದೇಶಕಾಂಡ 4:2 - ನಾನು ನಿಮಗೆ ಆಜ್ಞಾಪಿಸುವ ನಿಮ್ಮ ದೇವರಾದ ಕರ್ತನ ಆಜ್ಞೆಗಳನ್ನು ನೀವು ಕೈಕೊಳ್ಳುವಂತೆ ನಾನು ನಿಮಗೆ ಆಜ್ಞಾಪಿಸುವ ಪದಕ್ಕೆ ಸೇರಿಸಬೇಡಿ ಅಥವಾ ಅದರಿಂದ ತೆಗೆದುಕೊಳ್ಳಬೇಡಿ.</w:t>
      </w:r>
    </w:p>
    <w:p/>
    <w:p>
      <w:r xmlns:w="http://schemas.openxmlformats.org/wordprocessingml/2006/main">
        <w:t xml:space="preserve">ಆದಿಕಾಂಡ 19:18 ಲೋಟನು ಅವರಿಗೆ--ಅಯ್ಯೋ, ಹಾಗಲ್ಲ ನನ್ನ ಕರ್ತನೇ.</w:t>
      </w:r>
    </w:p>
    <w:p/>
    <w:p>
      <w:r xmlns:w="http://schemas.openxmlformats.org/wordprocessingml/2006/main">
        <w:t xml:space="preserve">ಲಾಟ್ ಇಬ್ಬರು ದೇವದೂತರನ್ನು ನಗರದಿಂದ ಕಳುಹಿಸಬೇಡಿ ಎಂದು ಮನವಿ ಮಾಡುತ್ತಾನೆ.</w:t>
      </w:r>
    </w:p>
    <w:p/>
    <w:p>
      <w:r xmlns:w="http://schemas.openxmlformats.org/wordprocessingml/2006/main">
        <w:t xml:space="preserve">1: ಜೀವನವು ಕಷ್ಟಕರವಾದಾಗ, ಸಹಾಯ ಮತ್ತು ನಿರ್ದೇಶನಕ್ಕಾಗಿ ದೇವರನ್ನು ನೋಡಿ.</w:t>
      </w:r>
    </w:p>
    <w:p/>
    <w:p>
      <w:r xmlns:w="http://schemas.openxmlformats.org/wordprocessingml/2006/main">
        <w:t xml:space="preserve">2: ಸಹಾಯಕ್ಕಾಗಿ ನಮ್ಮ ಮನವಿಗಳಿಗೆ ಉತ್ತರಿಸಲು ದೇವರು ನಂಬಿಗಸ್ತನಾಗಿದ್ದಾನೆ.</w:t>
      </w:r>
    </w:p>
    <w:p/>
    <w:p>
      <w:r xmlns:w="http://schemas.openxmlformats.org/wordprocessingml/2006/main">
        <w:t xml:space="preserve">1: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2 ಕೊರಿಂಥಿಯಾನ್ಸ್ 12:9 ಆದರೆ ಅವನು ನನಗೆ ಹೇಳಿದನು, ನನ್ನ ಕೃಪೆಯು ನಿನಗೆ ಸಾಕು, ಏಕೆಂದರೆ ನನ್ನ ಶಕ್ತಿಯು ದೌರ್ಬಲ್ಯದಲ್ಲಿ ಪರಿಪೂರ್ಣವಾಗಿದೆ. ಆದುದರಿಂದ ಕ್ರಿಸ್ತನ ಶಕ್ತಿಯು ನನ್ನ ಮೇಲೆ ನೆಲೆಸುವಂತೆ ನಾನು ನನ್ನ ದೌರ್ಬಲ್ಯಗಳ ಬಗ್ಗೆ ಹೆಚ್ಚು ಸಂತೋಷದಿಂದ ಹೆಮ್ಮೆಪಡುತ್ತೇನೆ.</w:t>
      </w:r>
    </w:p>
    <w:p/>
    <w:p>
      <w:r xmlns:w="http://schemas.openxmlformats.org/wordprocessingml/2006/main">
        <w:t xml:space="preserve">ಆದಿಕಾಂಡ 19:19 ಇಗೋ, ನಿನ್ನ ಸೇವಕನು ನಿನ್ನ ದೃಷ್ಟಿಯಲ್ಲಿ ಕೃಪೆಯನ್ನು ಕಂಡುಕೊಂಡಿದ್ದಾನೆ ಮತ್ತು ನನ್ನ ಜೀವವನ್ನು ಉಳಿಸುವಲ್ಲಿ ನೀನು ನನಗೆ ತೋರಿದ ನಿನ್ನ ಕರುಣೆಯನ್ನು ಹೆಚ್ಚಿಸಿದ್ದೀ; ಮತ್ತು ನಾನು ಪರ್ವತಕ್ಕೆ ತಪ್ಪಿಸಿಕೊಳ್ಳಲು ಸಾಧ್ಯವಿಲ್ಲ, ಕೆಲವು ದುಷ್ಟರು ನನ್ನನ್ನು ತೆಗೆದುಕೊಳ್ಳದಂತೆ ಮತ್ತು ನಾನು ಸಾಯುತ್ತೇನೆ.</w:t>
      </w:r>
    </w:p>
    <w:p/>
    <w:p>
      <w:r xmlns:w="http://schemas.openxmlformats.org/wordprocessingml/2006/main">
        <w:t xml:space="preserve">ಪರ್ವತಗಳಿಗೆ ತಪ್ಪಿಸಿಕೊಳ್ಳಲು ಸಾಧ್ಯವಾಗದ ಕಾರಣ ಲಾಟ್ ತನ್ನ ಜೀವವನ್ನು ಉಳಿಸುವಂತೆ ದೇವರಲ್ಲಿ ಬೇಡಿಕೊಳ್ಳುತ್ತಾನೆ.</w:t>
      </w:r>
    </w:p>
    <w:p/>
    <w:p>
      <w:r xmlns:w="http://schemas.openxmlformats.org/wordprocessingml/2006/main">
        <w:t xml:space="preserve">1. ದೇವರು ಕರುಣಾಮಯಿ ಮತ್ತು ನಮಗೆ ಅಗತ್ಯವಿರುವಾಗ ರಕ್ಷಣೆ ನೀಡಲು ಯಾವಾಗಲೂ ಇರುತ್ತಾನೆ.</w:t>
      </w:r>
    </w:p>
    <w:p/>
    <w:p>
      <w:r xmlns:w="http://schemas.openxmlformats.org/wordprocessingml/2006/main">
        <w:t xml:space="preserve">2. ಅಗತ್ಯವಿರುವ ಸಮಯದಲ್ಲಿ ದೇವರನ್ನು ಕರೆಯುವುದನ್ನು ನಾವು ಯಾವಾಗಲೂ ನೆನಪಿನಲ್ಲಿಟ್ಟುಕೊಳ್ಳಬೇಕು ಮತ್ತು ಅವನು ಒದಗಿಸುತ್ತಾನೆ.</w:t>
      </w:r>
    </w:p>
    <w:p/>
    <w:p>
      <w:r xmlns:w="http://schemas.openxmlformats.org/wordprocessingml/2006/main">
        <w:t xml:space="preserve">1. ಕೀರ್ತನೆ 18:2 - ಕರ್ತನು ನನ್ನ ಬಂಡೆ, ನನ್ನ ಕೋಟೆ ಮತ್ತು ನನ್ನ ವಿಮೋಚಕ; ನನ್ನ ದೇವರು ನನ್ನ ಬಂಡೆ, ನಾನು ಆಶ್ರಯ ಪಡೆದಿದ್ದೇನೆ, ನನ್ನ ಗುರಾಣಿ ಮತ್ತು ನನ್ನ ರಕ್ಷಣೆಯ ಕೊಂಬು.</w:t>
      </w:r>
    </w:p>
    <w:p/>
    <w:p>
      <w:r xmlns:w="http://schemas.openxmlformats.org/wordprocessingml/2006/main">
        <w:t xml:space="preserve">2. ಹೀಬ್ರೂ 4:16 - ನಾವು ಕರುಣೆಯನ್ನು ಸ್ವೀಕರಿಸಲು ಮತ್ತು ಅಗತ್ಯವಿರುವ ಸಮಯದಲ್ಲಿ ಸಹಾಯ ಮಾಡಲು ಅನುಗ್ರಹವನ್ನು ಕಂಡುಕೊಳ್ಳಲು ನಾವು ವಿಶ್ವಾಸದಿಂದ ಕೃಪೆಯ ಸಿಂಹಾಸನದ ಹತ್ತಿರ ಬರೋಣ.</w:t>
      </w:r>
    </w:p>
    <w:p/>
    <w:p>
      <w:r xmlns:w="http://schemas.openxmlformats.org/wordprocessingml/2006/main">
        <w:t xml:space="preserve">ಆದಿಕಾಂಡ 19:20 ಇಗೋ, ಈ ನಗರವು ಓಡಿಹೋಗಲು ಹತ್ತಿರದಲ್ಲಿದೆ, ಮತ್ತು ಅದು ಚಿಕ್ಕದಾಗಿದೆ: ಓಹ್, ನಾನು ಅಲ್ಲಿಗೆ ತಪ್ಪಿಸಿಕೊಳ್ಳಲಿ, (ಅದು ಚಿಕ್ಕವನಲ್ಲವೇ?) ಮತ್ತು ನನ್ನ ಆತ್ಮವು ಬದುಕುತ್ತದೆ.</w:t>
      </w:r>
    </w:p>
    <w:p/>
    <w:p>
      <w:r xmlns:w="http://schemas.openxmlformats.org/wordprocessingml/2006/main">
        <w:t xml:space="preserve">ತನಗೆ ಮತ್ತು ಅವನ ಕುಟುಂಬಕ್ಕೆ ಸುರಕ್ಷತೆಯನ್ನು ಒದಗಿಸುವ ನಂಬಿಕೆಯಿರುವ ಹತ್ತಿರದ ನಗರವಾದ ಜೋರ್‌ಗೆ ಹೋಗಲು ಅವಕಾಶ ನೀಡುವಂತೆ ಲಾಟ್ ದೇವತೆಗಳನ್ನು ಬೇಡಿಕೊಳ್ಳುತ್ತಾನೆ.</w:t>
      </w:r>
    </w:p>
    <w:p/>
    <w:p>
      <w:r xmlns:w="http://schemas.openxmlformats.org/wordprocessingml/2006/main">
        <w:t xml:space="preserve">1. ದೇವರು ಅತ್ಯಂತ ಅನಿರೀಕ್ಷಿತ ಸ್ಥಳಗಳಲ್ಲಿ ಸುರಕ್ಷತೆ ಮತ್ತು ಆಶ್ರಯವನ್ನು ಒದಗಿಸಬಹುದು.</w:t>
      </w:r>
    </w:p>
    <w:p/>
    <w:p>
      <w:r xmlns:w="http://schemas.openxmlformats.org/wordprocessingml/2006/main">
        <w:t xml:space="preserve">2. ನಾವು ದೇವರಲ್ಲಿ ನಂಬಿಕೆಯನ್ನು ಹೊಂದಿರಬೇಕು ಮತ್ತು ನಾವು ನಿರೀಕ್ಷಿಸಿದಂತೆ ಅಲ್ಲದಿದ್ದರೂ ಆತನ ಯೋಜನೆಯನ್ನು ನಂಬಬೇಕು.</w:t>
      </w:r>
    </w:p>
    <w:p/>
    <w:p>
      <w:r xmlns:w="http://schemas.openxmlformats.org/wordprocessingml/2006/main">
        <w:t xml:space="preserve">1. ಯೆಶಾಯ 26:20 - "ಬನ್ನಿ, ನನ್ನ ಜನರೇ, ನೀನು ನಿನ್ನ ಕೋಣೆಗಳಿಗೆ ಪ್ರವೇಶಿಸಿ ಮತ್ತು ನಿನ್ನ ಬಾಗಿಲುಗಳನ್ನು ಮುಚ್ಚಿರಿ; ಕೋಪವು ಮೀರುವವರೆಗೆ ಸ್ವಲ್ಪ ಸಮಯದವರೆಗೆ ನಿನ್ನನ್ನು ಮರೆಮಾಡಿ."</w:t>
      </w:r>
    </w:p>
    <w:p/>
    <w:p>
      <w:r xmlns:w="http://schemas.openxmlformats.org/wordprocessingml/2006/main">
        <w:t xml:space="preserve">2. ಕೀರ್ತನೆ 91:1-2 - "ಪರಾತ್ಪರನ ರಹಸ್ಯ ಸ್ಥಳದಲ್ಲಿ ವಾಸಿಸುವವನು ಸರ್ವಶಕ್ತನ ನೆರಳಿನಲ್ಲಿ ನೆಲೆಸುವನು. ನಾನು ಭಗವಂತನ ಬಗ್ಗೆ ಹೇಳುತ್ತೇನೆ, ಅವನು ನನ್ನ ಆಶ್ರಯ ಮತ್ತು ನನ್ನ ಕೋಟೆ: ನನ್ನ ದೇವರು; ಅವನಲ್ಲಿ ನಾನು ನಂಬುತ್ತೇನೆ."</w:t>
      </w:r>
    </w:p>
    <w:p/>
    <w:p>
      <w:r xmlns:w="http://schemas.openxmlformats.org/wordprocessingml/2006/main">
        <w:t xml:space="preserve">ಆದಿಕಾಂಡ 19:21 ಆತನು ಅವನಿಗೆ--ನೋಡು, ನೀನು ಹೇಳಿದ ಈ ಪಟ್ಟಣವನ್ನು ನಾನು ಕೆಡವುವುದಿಲ್ಲವೆಂದು ಈ ವಿಷಯದ ವಿಷಯದಲ್ಲಿ ನಿನ್ನನ್ನು ಅಂಗೀಕರಿಸಿದ್ದೇನೆ.</w:t>
      </w:r>
    </w:p>
    <w:p/>
    <w:p>
      <w:r xmlns:w="http://schemas.openxmlformats.org/wordprocessingml/2006/main">
        <w:t xml:space="preserve">ಅಬ್ರಹಾಮನ ಮನವಿಯ ಆಧಾರದ ಮೇಲೆ ಸೊಡೊಮ್ ನಗರವನ್ನು ನಾಶಮಾಡುವುದಿಲ್ಲ ಎಂದು ದೇವರು ವಾಗ್ದಾನ ಮಾಡಿದನು.</w:t>
      </w:r>
    </w:p>
    <w:p/>
    <w:p>
      <w:r xmlns:w="http://schemas.openxmlformats.org/wordprocessingml/2006/main">
        <w:t xml:space="preserve">1. ಮಧ್ಯಸ್ಥಿಕೆಯ ಶಕ್ತಿ: ಸೊಡೊಮ್ ಮೇಲೆ ಕರುಣೆಗಾಗಿ ಅಬ್ರಹಾಂನ ಮನವಿ.</w:t>
      </w:r>
    </w:p>
    <w:p/>
    <w:p>
      <w:r xmlns:w="http://schemas.openxmlformats.org/wordprocessingml/2006/main">
        <w:t xml:space="preserve">2. ವಿಮೋಚನೆಯ ಭರವಸೆ: ಕ್ಷಮಿಸಲು ಮತ್ತು ಪುನಃಸ್ಥಾಪಿಸಲು ದೇವರ ಇಚ್ಛೆ.</w:t>
      </w:r>
    </w:p>
    <w:p/>
    <w:p>
      <w:r xmlns:w="http://schemas.openxmlformats.org/wordprocessingml/2006/main">
        <w:t xml:space="preserve">1. ಜೇಮ್ಸ್ 5:16 - "ನೀತಿವಂತನ ಪ್ರಾರ್ಥನೆಯು ಶಕ್ತಿಯುತ ಮತ್ತು ಪರಿಣಾಮಕಾರಿಯಾಗಿದೆ."</w:t>
      </w:r>
    </w:p>
    <w:p/>
    <w:p>
      <w:r xmlns:w="http://schemas.openxmlformats.org/wordprocessingml/2006/main">
        <w:t xml:space="preserve">2. ರೋಮನ್ನರು 5:8 - "ಆದರೆ ದೇವರು ನಮಗೆ ತನ್ನ ಸ್ವಂತ ಪ್ರೀತಿಯನ್ನು ಪ್ರದರ್ಶಿಸುತ್ತಾನೆ: ನಾವು ಇನ್ನೂ ಪಾಪಿಗಳಾಗಿದ್ದಾಗ, ಕ್ರಿಸ್ತನು ನಮಗಾಗಿ ಸತ್ತನು."</w:t>
      </w:r>
    </w:p>
    <w:p/>
    <w:p>
      <w:r xmlns:w="http://schemas.openxmlformats.org/wordprocessingml/2006/main">
        <w:t xml:space="preserve">ಆದಿಕಾಂಡ 19:22 ತ್ವರೆಮಾಡಿ, ಅಲ್ಲಿಗೆ ಪಾರು; ನೀನು ಅಲ್ಲಿಗೆ ಬರುವ ತನಕ ನಾನು ಏನನ್ನೂ ಮಾಡಲಾರೆ. ಆದುದರಿಂದ ಆ ನಗರಕ್ಕೆ ಝೋರ್ ಎಂದು ಹೆಸರಾಯಿತು.</w:t>
      </w:r>
    </w:p>
    <w:p/>
    <w:p>
      <w:r xmlns:w="http://schemas.openxmlformats.org/wordprocessingml/2006/main">
        <w:t xml:space="preserve">ಲೋಟ್ ಮತ್ತು ಅವನ ಕುಟುಂಬವು ಸೊಡೊಮ್ ಮತ್ತು ಗೊಮೊರ್ರಾದಿಂದ ತಪ್ಪಿಸಿಕೊಂಡ ನಂತರ, ಲಾರ್ಡ್ ಅವರಿಗೆ ಜೋರ್ಗೆ ಓಡಿಹೋಗುವಂತೆ ಹೇಳುತ್ತಾನೆ ಮತ್ತು ಲೋಟನು ಹಾಗೆ ಮಾಡುತ್ತಾನೆ.</w:t>
      </w:r>
    </w:p>
    <w:p/>
    <w:p>
      <w:r xmlns:w="http://schemas.openxmlformats.org/wordprocessingml/2006/main">
        <w:t xml:space="preserve">1. ಆಪತ್ತು ಮತ್ತು ಅವ್ಯವಸ್ಥೆಯ ಸಮಯದಲ್ಲಿ ಸಹ ದೇವರು ಯಾವಾಗಲೂ ನಮ್ಮೊಂದಿಗೆ ಇರುತ್ತಾನೆ.</w:t>
      </w:r>
    </w:p>
    <w:p/>
    <w:p>
      <w:r xmlns:w="http://schemas.openxmlformats.org/wordprocessingml/2006/main">
        <w:t xml:space="preserve">2. ದೇವರು ನಮ್ಮನ್ನು ಏನನ್ನಾದರೂ ಮಾಡಲು ಕರೆದಾಗ, ನಾವು ಹಿಂಜರಿಕೆಯಿಲ್ಲದೆ ಪಾಲಿಸಬೇಕು.</w:t>
      </w:r>
    </w:p>
    <w:p/>
    <w:p>
      <w:r xmlns:w="http://schemas.openxmlformats.org/wordprocessingml/2006/main">
        <w:t xml:space="preserve">1. ಧರ್ಮೋಪದೇಶಕಾಂಡ 31:8 "ನಿಮಗಿಂತ ಮೊದಲು ಹೋಗುವವನು ಕರ್ತನು. ಅವನು ನಿನ್ನ ಸಂಗಡ ಇರುತ್ತಾನೆ; ಅವನು ನಿನ್ನನ್ನು ಕಳೆದುಕೊಳ್ಳುವುದಿಲ್ಲ ಅಥವಾ ನಿನ್ನನ್ನು ತ್ಯಜಿಸುವುದಿಲ್ಲ. ಭಯಪಡಬೇಡ ಅಥವಾ ನಿರಾಶೆಗೊಳ್ಳಬೇಡ."</w:t>
      </w:r>
    </w:p>
    <w:p/>
    <w:p>
      <w:r xmlns:w="http://schemas.openxmlformats.org/wordprocessingml/2006/main">
        <w:t xml:space="preserve">2. ಯೆಹೋಶುವ 1:9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ಆದಿಕಾಂಡ 19:23 ಲೋಟನು ಜೋರ್‌ಗೆ ಪ್ರವೇಶಿಸಿದಾಗ ಸೂರ್ಯನು ಭೂಮಿಯ ಮೇಲೆ ಉದಯಿಸಿದನು.</w:t>
      </w:r>
    </w:p>
    <w:p/>
    <w:p>
      <w:r xmlns:w="http://schemas.openxmlformats.org/wordprocessingml/2006/main">
        <w:t xml:space="preserve">ಸೂರ್ಯನು ಉದಯಿಸುತ್ತಿರುವಾಗ ಲೋಟನು ಜೋರ್ ಪಟ್ಟಣವನ್ನು ಪ್ರವೇಶಿಸಿದನು.</w:t>
      </w:r>
    </w:p>
    <w:p/>
    <w:p>
      <w:r xmlns:w="http://schemas.openxmlformats.org/wordprocessingml/2006/main">
        <w:t xml:space="preserve">1. ಉದಯಿಸುತ್ತಿರುವ ಸೂರ್ಯ: ತೀರ್ಪಿನ ಮುಖದಲ್ಲಿ ದೇವರ ಕರುಣೆ</w:t>
      </w:r>
    </w:p>
    <w:p/>
    <w:p>
      <w:r xmlns:w="http://schemas.openxmlformats.org/wordprocessingml/2006/main">
        <w:t xml:space="preserve">2. ಆಶ್ರಯ ತೆಗೆದುಕೊಳ್ಳುವುದು: ಜೋರ್ ನಗರದಲ್ಲಿ ಸುರಕ್ಷತೆಯನ್ನು ಕಂಡುಕೊಳ್ಳುವುದು</w:t>
      </w:r>
    </w:p>
    <w:p/>
    <w:p>
      <w:r xmlns:w="http://schemas.openxmlformats.org/wordprocessingml/2006/main">
        <w:t xml:space="preserve">1.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41:10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ಆದಿಕಾಂಡ 19:24 ಆಗ ಕರ್ತನು ಸೊದೋಮ್ ಮತ್ತು ಗೊಮೋರಗಳ ಮೇಲೆ ಗಂಧಕ ಮತ್ತು ಬೆಂಕಿಯನ್ನು ಕರ್ತನಿಂದ ಆಕಾಶದಿಂದ ಸುರಿಸಿದನು;</w:t>
      </w:r>
    </w:p>
    <w:p/>
    <w:p>
      <w:r xmlns:w="http://schemas.openxmlformats.org/wordprocessingml/2006/main">
        <w:t xml:space="preserve">ಕರ್ತನು ಸೊಡೊಮ್ ಮತ್ತು ಗೊಮೋರಾಗಳನ್ನು ಸ್ವರ್ಗದಿಂದ ಬೆಂಕಿ ಮತ್ತು ಗಂಧಕದಿಂದ ನಾಶಪಡಿಸಿದನು.</w:t>
      </w:r>
    </w:p>
    <w:p/>
    <w:p>
      <w:r xmlns:w="http://schemas.openxmlformats.org/wordprocessingml/2006/main">
        <w:t xml:space="preserve">1. ದೇವರ ನ್ಯಾಯದ ಕ್ರೋಧ: ಸೊಡೊಮ್ ಮತ್ತು ಗೊಮೊರಾಗಳ ವಿನಾಶ</w:t>
      </w:r>
    </w:p>
    <w:p/>
    <w:p>
      <w:r xmlns:w="http://schemas.openxmlformats.org/wordprocessingml/2006/main">
        <w:t xml:space="preserve">2. ಅಸಹಕಾರ ಮತ್ತು ದಂಗೆಯ ಪರಿಣಾಮಗಳು</w:t>
      </w:r>
    </w:p>
    <w:p/>
    <w:p>
      <w:r xmlns:w="http://schemas.openxmlformats.org/wordprocessingml/2006/main">
        <w:t xml:space="preserve">1. ಯೆಶಾಯ 13:19 ಮತ್ತು ಬ್ಯಾಬಿಲೋನ್, ರಾಜ್ಯಗಳ ವೈಭವ, ಚಾಲ್ದಿಯರ ಶ್ರೇಷ್ಠತೆಯ ಸೌಂದರ್ಯ, ದೇವರು ಸೊಡೊಮ್ ಮತ್ತು ಗೊಮೊರ್ರಾವನ್ನು ಉರುಳಿಸಿದಂತೆಯೇ ಇರುತ್ತದೆ.</w:t>
      </w:r>
    </w:p>
    <w:p/>
    <w:p>
      <w:r xmlns:w="http://schemas.openxmlformats.org/wordprocessingml/2006/main">
        <w:t xml:space="preserve">2. ಲೂಕ 17:28-29 ಲೋಟನ ದಿನಗಳಲ್ಲಿಯೂ ಹಾಗೆಯೇ; ಅವರು ತಿಂದರು, ಕುಡಿದರು, ಖರೀದಿಸಿದರು, ಮಾರಿದರು, ನೆಟ್ಟರು, ಕಟ್ಟಿದರು; ಆದರೆ ಲೋಟನು ಸೊದೋಮಿನಿಂದ ಹೊರಟ ದಿನವೇ ಆಕಾಶದಿಂದ ಬೆಂಕಿ ಗಂಧಕಗಳ ಮಳೆ ಸುರಿದು ಎಲ್ಲರನ್ನೂ ನಾಶಮಾಡಿತು.</w:t>
      </w:r>
    </w:p>
    <w:p/>
    <w:p>
      <w:r xmlns:w="http://schemas.openxmlformats.org/wordprocessingml/2006/main">
        <w:t xml:space="preserve">ಆದಿಕಾಂಡ 19:25 ಮತ್ತು ಅವನು ಆ ಪಟ್ಟಣಗಳನ್ನು ಮತ್ತು ಎಲ್ಲಾ ಬಯಲು ಪ್ರದೇಶಗಳನ್ನು ಮತ್ತು ಎಲ್ಲಾ ನಗರಗಳ ನಿವಾಸಿಗಳನ್ನು ಮತ್ತು ನೆಲದ ಮೇಲೆ ಬೆಳೆದವುಗಳನ್ನು ಕೆಡವಿದನು.</w:t>
      </w:r>
    </w:p>
    <w:p/>
    <w:p>
      <w:r xmlns:w="http://schemas.openxmlformats.org/wordprocessingml/2006/main">
        <w:t xml:space="preserve">ದೇವರು ಸೊಡೊಮ್ ಮತ್ತು ಗೊಮೊರ್ರಾ ನಗರಗಳನ್ನು ನಾಶಪಡಿಸಿದನು, ಅದರೊಂದಿಗೆ ಸುತ್ತಮುತ್ತಲಿನ ಬಯಲು ಪ್ರದೇಶದಲ್ಲಿರುವ ಎಲ್ಲಾ ಜನರು ಮತ್ತು ಸಸ್ಯಗಳನ್ನು ನಾಶಪಡಿಸಿದನು.</w:t>
      </w:r>
    </w:p>
    <w:p/>
    <w:p>
      <w:r xmlns:w="http://schemas.openxmlformats.org/wordprocessingml/2006/main">
        <w:t xml:space="preserve">1. ದೇವರ ತೀರ್ಪು: ನಮಗೆಲ್ಲರಿಗೂ ಎಚ್ಚರಿಕೆ</w:t>
      </w:r>
    </w:p>
    <w:p/>
    <w:p>
      <w:r xmlns:w="http://schemas.openxmlformats.org/wordprocessingml/2006/main">
        <w:t xml:space="preserve">2. ಪಶ್ಚಾತ್ತಾಪ: ವಿಮೋಚನೆಗೆ ಏಕೈಕ ಮಾರ್ಗ</w:t>
      </w:r>
    </w:p>
    <w:p/>
    <w:p>
      <w:r xmlns:w="http://schemas.openxmlformats.org/wordprocessingml/2006/main">
        <w:t xml:space="preserve">1. ಮ್ಯಾಥ್ಯೂ 10:15 - "ನಿಜವಾಗಿಯೂ ನಾನು ನಿಮಗೆ ಹೇಳುತ್ತೇನೆ, ತೀರ್ಪಿನ ದಿನದಂದು ಆ ಪಟ್ಟಣಕ್ಕಿಂತ ಸೊದೋಮ್ ಮತ್ತು ಗೊಮೋರಾಗಳಿಗೆ ಇದು ಹೆಚ್ಚು ಸಹನೀಯವಾಗಿರುತ್ತದೆ."</w:t>
      </w:r>
    </w:p>
    <w:p/>
    <w:p>
      <w:r xmlns:w="http://schemas.openxmlformats.org/wordprocessingml/2006/main">
        <w:t xml:space="preserve">2. ಲ್ಯೂಕ್ 17:32 - "ಲೋಟನ ಹೆಂಡತಿಯನ್ನು ನೆನಪಿಸಿಕೊಳ್ಳಿ!"</w:t>
      </w:r>
    </w:p>
    <w:p/>
    <w:p>
      <w:r xmlns:w="http://schemas.openxmlformats.org/wordprocessingml/2006/main">
        <w:t xml:space="preserve">ಆದಿಕಾಂಡ 19:26 ಆದರೆ ಅವನ ಹೆಂಡತಿ ಅವನ ಹಿಂದಿನಿಂದ ಹಿಂತಿರುಗಿ ನೋಡಿದಳು ಮತ್ತು ಅವಳು ಉಪ್ಪಿನ ಸ್ತಂಭವಾದಳು.</w:t>
      </w:r>
    </w:p>
    <w:p/>
    <w:p>
      <w:r xmlns:w="http://schemas.openxmlformats.org/wordprocessingml/2006/main">
        <w:t xml:space="preserve">ಲೋಟನ ಹೆಂಡತಿ ದೇವರ ಸೂಚನೆಗಳಿಗೆ ಅವಿಧೇಯಳಾದಳು ಮತ್ತು ಸೊಡೊಮ್ ಮತ್ತು ಗೊಮೊರಾಗಳನ್ನು ಹಿಂತಿರುಗಿ ನೋಡಿದಳು ಮತ್ತು ಪರಿಣಾಮವಾಗಿ ಅವಳು ಉಪ್ಪಿನ ಕಂಬವಾಗಿ ಮಾರ್ಪಟ್ಟಳು.</w:t>
      </w:r>
    </w:p>
    <w:p/>
    <w:p>
      <w:r xmlns:w="http://schemas.openxmlformats.org/wordprocessingml/2006/main">
        <w:t xml:space="preserve">1. ದೇವರ ಆಜ್ಞೆಗಳನ್ನು ಉಲ್ಲಂಘಿಸುವ ಅಪಾಯ</w:t>
      </w:r>
    </w:p>
    <w:p/>
    <w:p>
      <w:r xmlns:w="http://schemas.openxmlformats.org/wordprocessingml/2006/main">
        <w:t xml:space="preserve">2. ದಂಗೆಯ ಪರಿಣಾಮಗಳು</w:t>
      </w:r>
    </w:p>
    <w:p/>
    <w:p>
      <w:r xmlns:w="http://schemas.openxmlformats.org/wordprocessingml/2006/main">
        <w:t xml:space="preserve">1. ಧರ್ಮೋಪದೇಶಕಾಂಡ 28:45-46 - "ಇದಲ್ಲದೆ, ಈ ಎಲ್ಲಾ ಶಾಪಗಳು ನಿಮ್ಮ ಮೇಲೆ ಬರುತ್ತವೆ ಮತ್ತು ನೀವು ನಾಶವಾಗುವವರೆಗೂ ಹಿಂಬಾಲಿಸಿ ನಿಮ್ಮನ್ನು ಹಿಂಬಾಲಿಸುವಿರಿ, ಏಕೆಂದರೆ ನೀವು ನಿಮ್ಮ ದೇವರಾದ ಕರ್ತನ ಮಾತನ್ನು ಅನುಸರಿಸಲಿಲ್ಲ, ಆತನ ಆಜ್ಞೆಗಳನ್ನು ಮತ್ತು ಆತನ ಆಜ್ಞೆಗಳನ್ನು ಅನುಸರಿಸಲು ಆತನು ನಿನಗೆ ಆಜ್ಞಾಪಿಸಿದನು.</w:t>
      </w:r>
    </w:p>
    <w:p/>
    <w:p>
      <w:r xmlns:w="http://schemas.openxmlformats.org/wordprocessingml/2006/main">
        <w:t xml:space="preserve">2. ಕೀರ್ತನೆ 19: 7-8 - "ಭಗವಂತನ ನಿಯಮವು ಪರಿಪೂರ್ಣವಾಗಿದೆ, ಆತ್ಮವನ್ನು ಪರಿವರ್ತಿಸುತ್ತದೆ; ಭಗವಂತನ ಸಾಕ್ಷಿಯು ಖಚಿತವಾಗಿದೆ, ಸರಳರನ್ನು ಬುದ್ಧಿವಂತರನ್ನಾಗಿ ಮಾಡುತ್ತದೆ; ಭಗವಂತನ ನಿಯಮಗಳು ಸರಿಯಾಗಿವೆ, ಹೃದಯವನ್ನು ಸಂತೋಷಪಡಿಸುತ್ತದೆ; ಆಜ್ಞೆ ಭಗವಂತ ಪರಿಶುದ್ಧನಾಗಿದ್ದಾನೆ, ಕಣ್ಣುಗಳನ್ನು ಬೆಳಗಿಸುತ್ತಾನೆ."</w:t>
      </w:r>
    </w:p>
    <w:p/>
    <w:p>
      <w:r xmlns:w="http://schemas.openxmlformats.org/wordprocessingml/2006/main">
        <w:t xml:space="preserve">ಆದಿಕಾಂಡ 19:27 ಅಬ್ರಹಾಮನು ಮುಂಜಾನೆ ಎದ್ದು ತಾನು ಯೆಹೋವನ ಸನ್ನಿಧಿಯಲ್ಲಿ ನಿಂತಿದ್ದ ಸ್ಥಳಕ್ಕೆ ಬಂದನು.</w:t>
      </w:r>
    </w:p>
    <w:p/>
    <w:p>
      <w:r xmlns:w="http://schemas.openxmlformats.org/wordprocessingml/2006/main">
        <w:t xml:space="preserve">ಅಬ್ರಹಾಂ ಮುಂಜಾನೆ ಎದ್ದು ಭಗವಂತನ ಮುಂದೆ ನಿಂತಿದ್ದ ಸ್ಥಳಕ್ಕೆ ತನ್ನ ಭಕ್ತಿಯನ್ನು ತೋರಿಸುತ್ತಾನೆ.</w:t>
      </w:r>
    </w:p>
    <w:p/>
    <w:p>
      <w:r xmlns:w="http://schemas.openxmlformats.org/wordprocessingml/2006/main">
        <w:t xml:space="preserve">1. ಭಕ್ತಿಯ ಶಕ್ತಿ: ಅಬ್ರಹಾಮನ ಮುಂಜಾನೆಯ ಆರಾಧನೆಯು ಅವನ ಜೀವನವನ್ನು ಹೇಗೆ ಬದಲಾಯಿಸಿತು</w:t>
      </w:r>
    </w:p>
    <w:p/>
    <w:p>
      <w:r xmlns:w="http://schemas.openxmlformats.org/wordprocessingml/2006/main">
        <w:t xml:space="preserve">2. ವಿಧೇಯತೆಯ ಆಶೀರ್ವಾದಗಳು: ಆತನನ್ನು ಅನುಸರಿಸುವವರಿಗೆ ದೇವರು ಏನನ್ನು ಸಂಗ್ರಹಿಸಿದ್ದಾನೆ ಎಂಬುದನ್ನು ಕಂಡುಹಿಡಿಯುವುದು</w:t>
      </w:r>
    </w:p>
    <w:p/>
    <w:p>
      <w:r xmlns:w="http://schemas.openxmlformats.org/wordprocessingml/2006/main">
        <w:t xml:space="preserve">1. ಜೇಮ್ಸ್ 4:8 - ದೇವರ ಸಮೀಪಕ್ಕೆ ಬನ್ನಿ ಮತ್ತು ಆತನು ನಿಮ್ಮ ಸಮೀಪಕ್ಕೆ ಬರುತ್ತಾನೆ.</w:t>
      </w:r>
    </w:p>
    <w:p/>
    <w:p>
      <w:r xmlns:w="http://schemas.openxmlformats.org/wordprocessingml/2006/main">
        <w:t xml:space="preserve">2. ಫಿಲಿಪ್ಪಿ 4: 6-7 - ಯಾವುದರ ಬಗ್ಗೆಯೂ ಚಿಂತಿಸಬೇಡಿ, ಆದರೆ ಪ್ರತಿ ಸನ್ನಿವೇಶದಲ್ಲಿ, ಪ್ರಾರ್ಥನೆ ಮತ್ತು ಮನವಿಯ ಮೂಲಕ, ಕೃತಜ್ಞತೆಯೊಂದಿಗೆ, ನಿಮ್ಮ ವಿನಂತಿಗಳನ್ನು ದೇವರಿಗೆ ಸಲ್ಲಿಸಿ.</w:t>
      </w:r>
    </w:p>
    <w:p/>
    <w:p>
      <w:r xmlns:w="http://schemas.openxmlformats.org/wordprocessingml/2006/main">
        <w:t xml:space="preserve">ಆದಿಕಾಂಡ 19:28 ಮತ್ತು ಅವನು ಸೊದೋಮ್ ಮತ್ತು ಗೊಮೋರಗಳ ಕಡೆಗೆ ಮತ್ತು ಬಯಲಿನ ಎಲ್ಲಾ ದೇಶದ ಕಡೆಗೆ ನೋಡಿದನು, ಮತ್ತು ಇಗೋ, ದೇಶದ ಹೊಗೆಯು ಕುಲುಮೆಯ ಹೊಗೆಯಂತೆ ಏರಿತು.</w:t>
      </w:r>
    </w:p>
    <w:p/>
    <w:p>
      <w:r xmlns:w="http://schemas.openxmlformats.org/wordprocessingml/2006/main">
        <w:t xml:space="preserve">ಲೋಟನು ಸೊಡೊಮ್ ಮತ್ತು ಗೊಮೊರ್ರಾ ಮತ್ತು ಸುತ್ತಮುತ್ತಲಿನ ಬಯಲಿನ ಕಡೆಗೆ ಹಿಂತಿರುಗಿ ನೋಡುತ್ತಾನೆ ಮತ್ತು ಕುಲುಮೆಯಂತೆ ದಟ್ಟವಾದ ಹೊಗೆ ಏರುತ್ತಿರುವುದನ್ನು ಗಮನಿಸುತ್ತಾನೆ.</w:t>
      </w:r>
    </w:p>
    <w:p/>
    <w:p>
      <w:r xmlns:w="http://schemas.openxmlformats.org/wordprocessingml/2006/main">
        <w:t xml:space="preserve">1. ಅವ್ಯವಸ್ಥೆ ಮತ್ತು ವಿನಾಶವು ಆಳುತ್ತಿರುವಂತೆ ತೋರುತ್ತಿರುವಾಗಲೂ ದೇವರು ಯಾವಾಗಲೂ ನಿಯಂತ್ರಣದಲ್ಲಿರುತ್ತಾರೆ.</w:t>
      </w:r>
    </w:p>
    <w:p/>
    <w:p>
      <w:r xmlns:w="http://schemas.openxmlformats.org/wordprocessingml/2006/main">
        <w:t xml:space="preserve">2. ನಮ್ಮ ನಿರ್ಧಾರಗಳ ಪರಿಣಾಮಗಳು ನಿಜ, ಮತ್ತು ದೂರಗಾಮಿ ಪರಿಣಾಮಗಳನ್ನು ಬೀರಬಹುದು.</w:t>
      </w:r>
    </w:p>
    <w:p/>
    <w:p>
      <w:r xmlns:w="http://schemas.openxmlformats.org/wordprocessingml/2006/main">
        <w:t xml:space="preserve">1. ಯೆಶಾಯ 64:8 - "ಆದರೆ, ಓ ಕರ್ತನೇ, ನೀನು ನಮ್ಮ ತಂದೆ; ನಾವು ಮಣ್ಣು, ಮತ್ತು ನೀನು ನಮ್ಮ ಕುಂಬಾರ; ಮತ್ತು ನಾವೆಲ್ಲರೂ ನಿನ್ನ ಕೈಯಿಂದ ಮಾಡಿದ ಕೆಲಸ."</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ಆದಿಕಾಂಡ 19:29 ಮತ್ತು ದೇವರು ಬಯಲಿನ ಪಟ್ಟಣಗಳನ್ನು ನಾಶಪಡಿಸಿದಾಗ, ದೇವರು ಅಬ್ರಹಾಮನನ್ನು ನೆನಪಿಸಿಕೊಂಡನು ಮತ್ತು ಲೋಟನು ವಾಸವಾಗಿದ್ದ ಪಟ್ಟಣಗಳನ್ನು ಉರುಳಿಸಿದಾಗ ಉರುಳಿಸುವಿಕೆಯ ಮಧ್ಯದಿಂದ ಲೋಟನನ್ನು ಕಳುಹಿಸಿದನು.</w:t>
      </w:r>
    </w:p>
    <w:p/>
    <w:p>
      <w:r xmlns:w="http://schemas.openxmlformats.org/wordprocessingml/2006/main">
        <w:t xml:space="preserve">ದೇವರ ಕರುಣೆ ಮತ್ತು ವಿನಾಶದ ಮಧ್ಯೆ ಲಾಟ್ ರಕ್ಷಣೆ.</w:t>
      </w:r>
    </w:p>
    <w:p/>
    <w:p>
      <w:r xmlns:w="http://schemas.openxmlformats.org/wordprocessingml/2006/main">
        <w:t xml:space="preserve">1: ದೇವರು ನಮ್ಮ ರಕ್ಷಕ ಮತ್ತು ಅಗತ್ಯವಿರುವ ಸಮಯದಲ್ಲಿ ಒದಗಿಸುವವನು.</w:t>
      </w:r>
    </w:p>
    <w:p/>
    <w:p>
      <w:r xmlns:w="http://schemas.openxmlformats.org/wordprocessingml/2006/main">
        <w:t xml:space="preserve">2: ನಾವು ಕಷ್ಟದ ಸಮಯದಲ್ಲಿ ದೇವರ ಕರುಣೆ ಮತ್ತು ಒದಗಿಸುವಿಕೆಯನ್ನು ನಂಬಬಹುದು.</w:t>
      </w:r>
    </w:p>
    <w:p/>
    <w:p>
      <w:r xmlns:w="http://schemas.openxmlformats.org/wordprocessingml/2006/main">
        <w:t xml:space="preserve">1: ಕೀರ್ತನೆ 46: 1-3 "ದೇವರು ನಮ್ಮ ಆಶ್ರಯ ಮತ್ತು ಶಕ್ತಿ, ತೊಂದರೆಯಲ್ಲಿ ಪ್ರಸ್ತುತ ಸಹಾಯ. ಆದ್ದರಿಂದ ನಾವು ಭಯಪಡುವುದಿಲ್ಲ ಭೂಮಿಯು ದಾರಿ ಬಿಟ್ಟುಕೊಟ್ಟರೂ, ಪರ್ವತಗಳು ಸಮುದ್ರದ ಹೃದಯಕ್ಕೆ ಸರಿಸಿದರೂ, ಅದರ ನೀರು ಘರ್ಜಿಸಿದರೂ ನಾವು ಭಯಪಡುವುದಿಲ್ಲ. ಮತ್ತು ಫೋಮ್, ಆದರೂ ಪರ್ವತಗಳು ಅದರ ಊತದಿಂದ ನಡುಗುತ್ತವೆ.</w:t>
      </w:r>
    </w:p>
    <w:p/>
    <w:p>
      <w:r xmlns:w="http://schemas.openxmlformats.org/wordprocessingml/2006/main">
        <w:t xml:space="preserve">2: ಹೀಬ್ರೂ 13: 5-6 "ನಿಮ್ಮ ಜೀವನವನ್ನು ಹಣದ ಮೋಹದಿಂದ ಮುಕ್ತವಾಗಿಟ್ಟುಕೊಳ್ಳಿ ಮತ್ತು ನಿಮ್ಮಲ್ಲಿರುವದರಲ್ಲಿ ತೃಪ್ತರಾಗಿರಿ, ಏಕೆಂದರೆ ನಾನು ನಿನ್ನನ್ನು ಎಂದಿಗೂ ಬಿಡುವುದಿಲ್ಲ ಅಥವಾ ನಿಮ್ಮನ್ನು ತೊರೆಯುವುದಿಲ್ಲ ಎಂದು ಅವನು ಹೇಳಿದ್ದಾನೆ. ಆದ್ದರಿಂದ ನಾವು ಧೈರ್ಯದಿಂದ ಹೇಳಬಹುದು, ಕರ್ತನು ನನ್ನವನು. ಸಹಾಯಕ; ನಾನು ಭಯಪಡುವುದಿಲ್ಲ; ಮನುಷ್ಯನು ನನಗೆ ಏನು ಮಾಡಬಲ್ಲನು?</w:t>
      </w:r>
    </w:p>
    <w:p/>
    <w:p>
      <w:r xmlns:w="http://schemas.openxmlformats.org/wordprocessingml/2006/main">
        <w:t xml:space="preserve">ಆದಿಕಾಂಡ 19:30 ಮತ್ತು ಲೋಟನು ಝೋವರಿನಿಂದ ಹೊರಟು ಪರ್ವತದಲ್ಲಿ ವಾಸಮಾಡಿದನು ಮತ್ತು ಅವನ ಇಬ್ಬರು ಹೆಣ್ಣುಮಕ್ಕಳು; ಯಾಕಂದರೆ ಅವನು ಜೋರ್‌ನಲ್ಲಿ ವಾಸಿಸಲು ಹೆದರುತ್ತಿದ್ದನು ಮತ್ತು ಅವನು ಮತ್ತು ಅವನ ಇಬ್ಬರು ಹೆಣ್ಣುಮಕ್ಕಳು ಒಂದು ಗುಹೆಯಲ್ಲಿ ವಾಸಿಸುತ್ತಿದ್ದರು.</w:t>
      </w:r>
    </w:p>
    <w:p/>
    <w:p>
      <w:r xmlns:w="http://schemas.openxmlformats.org/wordprocessingml/2006/main">
        <w:t xml:space="preserve">ಲೋಟ ಮತ್ತು ಅವನ ಇಬ್ಬರು ಹೆಣ್ಣುಮಕ್ಕಳು ಝೋರ್ ಅನ್ನು ತೊರೆದು ಭಯದಿಂದ ಪರ್ವತಗಳ ಗುಹೆಯಲ್ಲಿ ವಾಸಿಸಲು ಹೋದರು.</w:t>
      </w:r>
    </w:p>
    <w:p/>
    <w:p>
      <w:r xmlns:w="http://schemas.openxmlformats.org/wordprocessingml/2006/main">
        <w:t xml:space="preserve">1. ಭಯದಲ್ಲಿ ಶಕ್ತಿಯನ್ನು ಕಂಡುಕೊಳ್ಳುವುದು - ಭಯದ ಮುಖದಲ್ಲಿ ಲೋಟನ ಧೈರ್ಯವು ನಮ್ಮ ಸ್ವಂತ ಭಯವನ್ನು ಎದುರಿಸಲು ಹೇಗೆ ಸಹಾಯ ಮಾಡುತ್ತದೆ.</w:t>
      </w:r>
    </w:p>
    <w:p/>
    <w:p>
      <w:r xmlns:w="http://schemas.openxmlformats.org/wordprocessingml/2006/main">
        <w:t xml:space="preserve">2. ಪ್ರತಿಕೂಲತೆಯನ್ನು ಜಯಿಸುವುದು - ಕಷ್ಟದ ಸಮಯದಲ್ಲಿ ಲೋಟನ ನಂಬಿಕೆಯು ನಮ್ಮನ್ನು ಪರಿಶ್ರಮಿಸಲು ಹೇಗೆ ಪ್ರೋತ್ಸಾಹಿಸುತ್ತದೆ.</w:t>
      </w:r>
    </w:p>
    <w:p/>
    <w:p>
      <w:r xmlns:w="http://schemas.openxmlformats.org/wordprocessingml/2006/main">
        <w:t xml:space="preserve">1. 2 ಕೊರಿಂಥಿಯಾನ್ಸ್ 12:9-10 - ಮತ್ತು ಅವರು ನನಗೆ ಹೇಳಿದರು, "ನನ್ನ ಕೃಪೆಯು ನಿನಗೆ ಸಾಕು, ಏಕೆಂದರೆ ನನ್ನ ಬಲವು ದೌರ್ಬಲ್ಯದಲ್ಲಿ ಪರಿಪೂರ್ಣವಾಗಿದೆ." ಆದುದರಿಂದ ಕ್ರಿಸ್ತನ ಶಕ್ತಿಯು ನನ್ನ ಮೇಲೆ ನೆಲೆಸುವಂತೆ ನಾನು ಅತ್ಯಂತ ಸಂತೋಷದಿಂದ ನನ್ನ ದುರ್ಬಲತೆಗಳಲ್ಲಿ ಹೆಮ್ಮೆಪಡುತ್ತೇನೆ.</w:t>
      </w:r>
    </w:p>
    <w:p/>
    <w:p>
      <w:r xmlns:w="http://schemas.openxmlformats.org/wordprocessingml/2006/main">
        <w:t xml:space="preserve">2. ಫಿಲಿಪ್ಪಿ 4:13 - ನನ್ನನ್ನು ಬಲಪಡಿಸುವ ಕ್ರಿಸ್ತನ ಮೂಲಕ ನಾನು ಎಲ್ಲವನ್ನೂ ಮಾಡಬಹುದು.</w:t>
      </w:r>
    </w:p>
    <w:p/>
    <w:p>
      <w:r xmlns:w="http://schemas.openxmlformats.org/wordprocessingml/2006/main">
        <w:t xml:space="preserve">ಆದಿಕಾಂಡ 19:31 ಮತ್ತು ಚೊಚ್ಚಲವು ಕಿರಿಯವನಿಗೆ--ನಮ್ಮ ತಂದೆಯು ಮುದುಕನಾಗಿದ್ದಾನೆ ಮತ್ತು ಭೂಮಿಯಲ್ಲೆಲ್ಲಾ ನಮ್ಮ ಬಳಿಗೆ ಬರಲು ಭೂಮಿಯಲ್ಲಿ ಯಾರೂ ಇಲ್ಲ.</w:t>
      </w:r>
    </w:p>
    <w:p/>
    <w:p>
      <w:r xmlns:w="http://schemas.openxmlformats.org/wordprocessingml/2006/main">
        <w:t xml:space="preserve">ಜೆನೆಸಿಸ್ 19:31 ರಲ್ಲಿ ಲಾಟ್ನ ಇಬ್ಬರು ಹೆಣ್ಣುಮಕ್ಕಳು ತಮ್ಮ ತಂದೆಯ ವೃದ್ಧಾಪ್ಯ ಮತ್ತು ಮದುವೆಯಾಗಲು ಗಂಡನ ಕೊರತೆಯ ಬಗ್ಗೆ ತಮ್ಮ ಕಾಳಜಿಯನ್ನು ವ್ಯಕ್ತಪಡಿಸುತ್ತಾರೆ.</w:t>
      </w:r>
    </w:p>
    <w:p/>
    <w:p>
      <w:r xmlns:w="http://schemas.openxmlformats.org/wordprocessingml/2006/main">
        <w:t xml:space="preserve">1. ಕುಟುಂಬದ ಪ್ರಾಮುಖ್ಯತೆ ಮತ್ತು ವಯಸ್ಸಾದ ಪೋಷಕರನ್ನು ನೋಡಿಕೊಳ್ಳುವ ಅಗತ್ಯತೆ</w:t>
      </w:r>
    </w:p>
    <w:p/>
    <w:p>
      <w:r xmlns:w="http://schemas.openxmlformats.org/wordprocessingml/2006/main">
        <w:t xml:space="preserve">2. ನಂಬಿಕೆಯ ಶಕ್ತಿ ಮತ್ತು ದೇವರ ಯೋಜನೆಯಲ್ಲಿ ನಂಬಿಕೆ</w:t>
      </w:r>
    </w:p>
    <w:p/>
    <w:p>
      <w:r xmlns:w="http://schemas.openxmlformats.org/wordprocessingml/2006/main">
        <w:t xml:space="preserve">1. ವಿಮೋಚನಕಾಂಡ 20:12 - ನಿನ್ನ ತಂದೆ ಮತ್ತು ತಾಯಿಯನ್ನು ಗೌರವಿಸಿ.</w:t>
      </w:r>
    </w:p>
    <w:p/>
    <w:p>
      <w:r xmlns:w="http://schemas.openxmlformats.org/wordprocessingml/2006/main">
        <w:t xml:space="preserve">2. 1 ತಿಮೋತಿ 5:8 - ಆದರೆ ಯಾರಾದರೂ ತನ್ನ ಸ್ವಂತ ಮತ್ತು ವಿಶೇಷವಾಗಿ ತನ್ನ ಸ್ವಂತ ಮನೆಯವರಿಗೆ ಒದಗಿಸದಿದ್ದರೆ, ಅವನು ನಂಬಿಕೆಯನ್ನು ನಿರಾಕರಿಸಿದನು ಮತ್ತು ನಾಸ್ತಿಕನಿಗಿಂತ ಕೆಟ್ಟವನಾಗಿದ್ದಾನೆ.</w:t>
      </w:r>
    </w:p>
    <w:p/>
    <w:p>
      <w:r xmlns:w="http://schemas.openxmlformats.org/wordprocessingml/2006/main">
        <w:t xml:space="preserve">ಆದಿಕಾಂಡ 19:32 ಬನ್ನಿ, ನಮ್ಮ ತಂದೆಗೆ ದ್ರಾಕ್ಷಾರಸವನ್ನು ಕುಡಿಸೋಣ, ಮತ್ತು ನಾವು ನಮ್ಮ ತಂದೆಯಿಂದ ಸಂತಾನವನ್ನು ಕಾಪಾಡುವಂತೆ ಅವನೊಂದಿಗೆ ಮಲಗೋಣ.</w:t>
      </w:r>
    </w:p>
    <w:p/>
    <w:p>
      <w:r xmlns:w="http://schemas.openxmlformats.org/wordprocessingml/2006/main">
        <w:t xml:space="preserve">ಲೋಟನ ಇಬ್ಬರು ಹೆಣ್ಣುಮಕ್ಕಳು ಮಕ್ಕಳನ್ನು ಹೆರುವ ಸಲುವಾಗಿ ತಮ್ಮ ತಂದೆಯನ್ನು ಕುಡಿದು ಅವನೊಂದಿಗೆ ಮಲಗಲು ಸಂಚು ಹೂಡುತ್ತಾರೆ.</w:t>
      </w:r>
    </w:p>
    <w:p/>
    <w:p>
      <w:r xmlns:w="http://schemas.openxmlformats.org/wordprocessingml/2006/main">
        <w:t xml:space="preserve">1. ಮದ್ಯದ ಅಪಾಯಗಳು ಮತ್ತು ತೀರ್ಪಿನ ಮೇಲೆ ಅದರ ಪ್ರಭಾವ</w:t>
      </w:r>
    </w:p>
    <w:p/>
    <w:p>
      <w:r xmlns:w="http://schemas.openxmlformats.org/wordprocessingml/2006/main">
        <w:t xml:space="preserve">2. ಬುದ್ಧಿವಂತ ನಿರ್ಧಾರಗಳನ್ನು ಮಾಡುವ ಪ್ರಾಮುಖ್ಯತೆ</w:t>
      </w:r>
    </w:p>
    <w:p/>
    <w:p>
      <w:r xmlns:w="http://schemas.openxmlformats.org/wordprocessingml/2006/main">
        <w:t xml:space="preserve">1. ನಾಣ್ಣುಡಿಗಳು 20: 1 - "ದ್ರಾಕ್ಷಾರಸವು ಅಪಹಾಸ್ಯಕಾರಿಯಾಗಿದೆ, ಮದ್ಯವು ಕೆರಳಿಸುತ್ತದೆ; ಮತ್ತು ಇದರಿಂದ ಮೋಸಗೊಳ್ಳುವವನು ಬುದ್ಧಿವಂತನಲ್ಲ."</w:t>
      </w:r>
    </w:p>
    <w:p/>
    <w:p>
      <w:r xmlns:w="http://schemas.openxmlformats.org/wordprocessingml/2006/main">
        <w:t xml:space="preserve">2. ಗಲಾಷಿಯನ್ಸ್ 5:19-21 - "ಈಗ ಮಾಂಸದ ಕೆಲಸಗಳು ಸ್ಪಷ್ಟವಾಗಿವೆ, ಅವುಗಳೆಂದರೆ: ವ್ಯಭಿಚಾರ, ವ್ಯಭಿಚಾರ, ಅಶುದ್ಧತೆ, ಕಾಮ, ವಿಗ್ರಹಾರಾಧನೆ, ವಾಮಾಚಾರ, ದ್ವೇಷ, ಭಿನ್ನಾಭಿಪ್ರಾಯ, ಅನುಕರಣೆ, ಕ್ರೋಧ, ಕಲಹ, ದೇಶದ್ರೋಹ, ಧರ್ಮದ್ರೋಹಿ, ಅಸೂಯೆ , ಕೊಲೆಗಳು, ಕುಡುಕತನ, ಮೋಜುಮಸ್ತಿಗಳು ಮತ್ತು ಅಂತಹವುಗಳು: ನಾನು ನಿಮಗೆ ಮೊದಲೇ ಹೇಳುತ್ತೇನೆ, ಹಿಂದೆ ನಾನು ನಿಮಗೆ ಹೇಳಿದ್ದೇನೆ, ಅಂತಹ ಕೆಲಸಗಳನ್ನು ಮಾಡುವವರು ದೇವರ ರಾಜ್ಯವನ್ನು ಆನುವಂಶಿಕವಾಗಿ ಪಡೆಯುವುದಿಲ್ಲ."</w:t>
      </w:r>
    </w:p>
    <w:p/>
    <w:p>
      <w:r xmlns:w="http://schemas.openxmlformats.org/wordprocessingml/2006/main">
        <w:t xml:space="preserve">ಆದಿಕಾಂಡ 19:33 ಆ ರಾತ್ರಿ ಅವರು ತಮ್ಮ ತಂದೆಗೆ ದ್ರಾಕ್ಷಾರಸವನ್ನು ಕುಡಿಸಿದರು; ಮತ್ತು ಅವಳು ಮಲಗಿರುವಾಗ ಅಥವಾ ಅವಳು ಎದ್ದಾಗ ಅವನು ಗ್ರಹಿಸಲಿಲ್ಲ.</w:t>
      </w:r>
    </w:p>
    <w:p/>
    <w:p>
      <w:r xmlns:w="http://schemas.openxmlformats.org/wordprocessingml/2006/main">
        <w:t xml:space="preserve">ಲೋಟನ ಇಬ್ಬರು ಹೆಣ್ಣುಮಕ್ಕಳು ಅವನನ್ನು ಕುಡಿಯುತ್ತಾರೆ, ಮತ್ತು ದೊಡ್ಡವಳು ಅವನೊಂದಿಗೆ ಮಲಗುತ್ತಾಳೆ, ಅವನಿಗೆ ತಿಳಿಯದೆ.</w:t>
      </w:r>
    </w:p>
    <w:p/>
    <w:p>
      <w:r xmlns:w="http://schemas.openxmlformats.org/wordprocessingml/2006/main">
        <w:t xml:space="preserve">1. ಕುಡಿತದ ಅಪಾಯ</w:t>
      </w:r>
    </w:p>
    <w:p/>
    <w:p>
      <w:r xmlns:w="http://schemas.openxmlformats.org/wordprocessingml/2006/main">
        <w:t xml:space="preserve">2. ಪಾಪದ ಶಕ್ತಿ</w:t>
      </w:r>
    </w:p>
    <w:p/>
    <w:p>
      <w:r xmlns:w="http://schemas.openxmlformats.org/wordprocessingml/2006/main">
        <w:t xml:space="preserve">1. ರೋಮನ್ನರು 13:13 - "ನಾವು ಹಗಲಿನಲ್ಲಿರುವಂತೆ ಪ್ರಾಮಾಣಿಕವಾಗಿ ನಡೆಯೋಣ; ಗಲಭೆ ಮತ್ತು ಕುಡಿತದಲ್ಲಿ ಅಲ್ಲ, ಚೇಂಬರ್ ಮತ್ತು ಅಸೂಯೆಯಲ್ಲಿ ಅಲ್ಲ, ಕಲಹ ಮತ್ತು ಅಸೂಯೆಯಲ್ಲಿ ಅಲ್ಲ."</w:t>
      </w:r>
    </w:p>
    <w:p/>
    <w:p>
      <w:r xmlns:w="http://schemas.openxmlformats.org/wordprocessingml/2006/main">
        <w:t xml:space="preserve">2. ಗಲಾಷಿಯನ್ಸ್ 5: 19-21 - "ಈಗ ಮಾಂಸದ ಕೆಲಸಗಳು ಸ್ಪಷ್ಟವಾಗಿವೆ, ಅವುಗಳೆಂದರೆ: ವ್ಯಭಿಚಾರ, ವ್ಯಭಿಚಾರ, ಅಶುದ್ಧತೆ, ಕಾಮ, ವಿಗ್ರಹಾರಾಧನೆ, ವಾಮಾಚಾರ, ದ್ವೇಷ, ಭಿನ್ನಾಭಿಪ್ರಾಯ, ಅನುಕರಣೆ, ಕ್ರೋಧ, ಕಲಹ, ದೇಶದ್ರೋಹ, ಧರ್ಮದ್ರೋಹಿ, ಅಸೂಯೆ , ಕೊಲೆಗಳು, ಕುಡುಕತನ, ಮೋಜುಮಸ್ತಿಗಳು ಮತ್ತು ಮುಂತಾದವು."</w:t>
      </w:r>
    </w:p>
    <w:p/>
    <w:p>
      <w:r xmlns:w="http://schemas.openxmlformats.org/wordprocessingml/2006/main">
        <w:t xml:space="preserve">ಆದಿಕಾಂಡ 19:34 ಮಾರನೆಯ ದಿನದಲ್ಲಿ ಚೊಚ್ಚಲ ಮಗುವು ಕಿರಿಯಳಿಗೆ--ಇಗೋ, ನಾನು ನಿನ್ನೆ ರಾತ್ರಿ ನನ್ನ ತಂದೆಯೊಂದಿಗೆ ಮಲಗಿದ್ದೇನೆ; ಮತ್ತು ನೀನು ಒಳಗೆ ಹೋಗಿ ಅವನ ಸಂಗಡ ಮಲಗು, ನಾವು ನಮ್ಮ ತಂದೆಯಿಂದ ಸಂತಾನವನ್ನು ಕಾಪಾಡಬಹುದು.</w:t>
      </w:r>
    </w:p>
    <w:p/>
    <w:p>
      <w:r xmlns:w="http://schemas.openxmlformats.org/wordprocessingml/2006/main">
        <w:t xml:space="preserve">ಹಾದಿ ಲೋಟನ ಇಬ್ಬರು ಹೆಣ್ಣುಮಕ್ಕಳು ತಮ್ಮ ತಂದೆಯ ಬೀಜವನ್ನು ಸಂರಕ್ಷಿಸಲು ತಮ್ಮ ತಂದೆಯೊಂದಿಗೆ ಮಲಗಿದ ನಂತರ ರಾತ್ರಿ ವೈನ್ ಕುಡಿಯಲು ಕೇಳಿದರು.</w:t>
      </w:r>
    </w:p>
    <w:p/>
    <w:p>
      <w:r xmlns:w="http://schemas.openxmlformats.org/wordprocessingml/2006/main">
        <w:t xml:space="preserve">1. ಸ್ವಯಂ ತ್ಯಾಗದ ಶಕ್ತಿ: ಲಾಟ್ಸ್ ಡಾಟರ್ಸ್ ಕಥೆ</w:t>
      </w:r>
    </w:p>
    <w:p/>
    <w:p>
      <w:r xmlns:w="http://schemas.openxmlformats.org/wordprocessingml/2006/main">
        <w:t xml:space="preserve">2. ನಮ್ಮ ಕುಟುಂಬಗಳಿಗೆ ಒದಗಿಸುವ ಆಶೀರ್ವಾದ</w:t>
      </w:r>
    </w:p>
    <w:p/>
    <w:p>
      <w:r xmlns:w="http://schemas.openxmlformats.org/wordprocessingml/2006/main">
        <w:t xml:space="preserve">1. ರೂತ್ 3:13 - "ಈ ರಾತ್ರಿ ಉಳಿಯಿರಿ, ಮತ್ತು ಬೆಳಿಗ್ಗೆ ಅವನು ನಿಮಗೆ ಒಳ್ಳೆಯದಕ್ಕಾಗಿ ಹತ್ತಿರದ ಸಂಬಂಧಿಯ ಕರ್ತವ್ಯವನ್ನು ನಿರ್ವಹಿಸಿದರೆ; ಅವನು ಅದನ್ನು ಮಾಡಲಿ. ಆದರೆ ಅವನು ಕರ್ತವ್ಯವನ್ನು ನಿರ್ವಹಿಸಲು ಬಯಸದಿದ್ದರೆ ನೀನು, ಆಗ ಕರ್ತನ ಜೀವಮಾನದಂತೆ ನಾನು ನಿನಗಾಗಿ ಕರ್ತವ್ಯವನ್ನು ನಿರ್ವಹಿಸುವೆನು, ಬೆಳಗಿನ ತನಕ ಮಲಗು.</w:t>
      </w:r>
    </w:p>
    <w:p/>
    <w:p>
      <w:r xmlns:w="http://schemas.openxmlformats.org/wordprocessingml/2006/main">
        <w:t xml:space="preserve">2. 1 ತಿಮೊಥೆಯ 5:8 - ಆದರೆ ಯಾರಾದರೂ ತನ್ನ ಸಂಬಂಧಿಕರಿಗೆ ಮತ್ತು ವಿಶೇಷವಾಗಿ ತನ್ನ ಮನೆಯ ಸದಸ್ಯರಿಗೆ ಒದಗಿಸದಿದ್ದರೆ, ಅವನು ನಂಬಿಕೆಯನ್ನು ನಿರಾಕರಿಸಿದನು ಮತ್ತು ನಂಬಿಕೆಯಿಲ್ಲದವನಿಗಿಂತ ಕೆಟ್ಟವನಾಗಿದ್ದಾನೆ.</w:t>
      </w:r>
    </w:p>
    <w:p/>
    <w:p>
      <w:r xmlns:w="http://schemas.openxmlformats.org/wordprocessingml/2006/main">
        <w:t xml:space="preserve">ಆದಿಕಾಂಡ 19:35 ಆ ರಾತ್ರಿಯೂ ಅವರು ತಮ್ಮ ತಂದೆಗೆ ದ್ರಾಕ್ಷಾರಸವನ್ನು ಕುಡಿಸಿದರು; ಮತ್ತು ಅವಳು ಮಲಗಿರುವಾಗ ಅಥವಾ ಅವಳು ಎದ್ದಾಗ ಅವನು ಗ್ರಹಿಸಲಿಲ್ಲ.</w:t>
      </w:r>
    </w:p>
    <w:p/>
    <w:p>
      <w:r xmlns:w="http://schemas.openxmlformats.org/wordprocessingml/2006/main">
        <w:t xml:space="preserve">ಲೋಟನ ಇಬ್ಬರು ಹೆಣ್ಣುಮಕ್ಕಳು ತಮ್ಮ ತಂದೆಗೆ ವೈನ್ ಕುಡಿಯುವಂತೆ ಮಾಡಿದರು ಮತ್ತು ನಂತರ ಅವನಿಗೆ ತಿಳಿಯದೆ ಅವನೊಂದಿಗೆ ಮಲಗಿದರು ಎಂಬುದನ್ನು ಬೈಬಲ್ ಭಾಗವು ಚರ್ಚಿಸುತ್ತದೆ.</w:t>
      </w:r>
    </w:p>
    <w:p/>
    <w:p>
      <w:r xmlns:w="http://schemas.openxmlformats.org/wordprocessingml/2006/main">
        <w:t xml:space="preserve">1. "ವಂಚನೆಯ ಪಾಪ: ಸುಳ್ಳಿನ ವಾಸ್ತವತೆಯನ್ನು ಬಹಿರಂಗಪಡಿಸುವುದು"</w:t>
      </w:r>
    </w:p>
    <w:p/>
    <w:p>
      <w:r xmlns:w="http://schemas.openxmlformats.org/wordprocessingml/2006/main">
        <w:t xml:space="preserve">2. "ಮದ್ಯದ ಅಪಾಯಗಳು: ಮಾದಕತೆಯ ಪರಿಣಾಮಗಳನ್ನು ಪರೀಕ್ಷಿಸುವುದು"</w:t>
      </w:r>
    </w:p>
    <w:p/>
    <w:p>
      <w:r xmlns:w="http://schemas.openxmlformats.org/wordprocessingml/2006/main">
        <w:t xml:space="preserve">1. ನಾಣ್ಣುಡಿಗಳು 14:12 - "ಮನುಷ್ಯನಿಗೆ ಸರಿಯಾಗಿ ತೋರುವ ಮಾರ್ಗವಿದೆ, ಆದರೆ ಅದರ ಅಂತ್ಯವು ಸಾವಿನ ಮಾರ್ಗವಾಗಿದೆ."</w:t>
      </w:r>
    </w:p>
    <w:p/>
    <w:p>
      <w:r xmlns:w="http://schemas.openxmlformats.org/wordprocessingml/2006/main">
        <w:t xml:space="preserve">2. ಎಫೆಸಿಯನ್ಸ್ 5:18 - "ಮತ್ತು ದ್ರಾಕ್ಷಾರಸದಿಂದ ಕುಡಿಯಬೇಡಿ, ಏಕೆಂದರೆ ಅದು ದುರಾಚಾರ, ಆದರೆ ಆತ್ಮದಿಂದ ತುಂಬಿರಿ."</w:t>
      </w:r>
    </w:p>
    <w:p/>
    <w:p>
      <w:r xmlns:w="http://schemas.openxmlformats.org/wordprocessingml/2006/main">
        <w:t xml:space="preserve">ಆದಿಕಾಂಡ 19:36 ಹೀಗೆ ಲೋಟನ ಇಬ್ಬರು ಹೆಣ್ಣುಮಕ್ಕಳೂ ತಮ್ಮ ತಂದೆಯಿಂದ ಮಗುವಾಗಿದ್ದರು.</w:t>
      </w:r>
    </w:p>
    <w:p/>
    <w:p>
      <w:r xmlns:w="http://schemas.openxmlformats.org/wordprocessingml/2006/main">
        <w:t xml:space="preserve">ಲೋಟನ ಇಬ್ಬರು ಹೆಣ್ಣುಮಕ್ಕಳು ತಮ್ಮ ತಂದೆಯಿಂದ ಗರ್ಭಿಣಿಯಾದರು.</w:t>
      </w:r>
    </w:p>
    <w:p/>
    <w:p>
      <w:r xmlns:w="http://schemas.openxmlformats.org/wordprocessingml/2006/main">
        <w:t xml:space="preserve">1. ಪಾಪದ ಪರಿಣಾಮಗಳು: ಲಾಟ್ ಕಥೆಯಿಂದ ಪಾಠಗಳು</w:t>
      </w:r>
    </w:p>
    <w:p/>
    <w:p>
      <w:r xmlns:w="http://schemas.openxmlformats.org/wordprocessingml/2006/main">
        <w:t xml:space="preserve">2. ದೊಡ್ಡ ತಪ್ಪುಗಳ ಮುಖಾಂತರ ದೇವರ ಕರುಣೆ</w:t>
      </w:r>
    </w:p>
    <w:p/>
    <w:p>
      <w:r xmlns:w="http://schemas.openxmlformats.org/wordprocessingml/2006/main">
        <w:t xml:space="preserve">1. 2 ಪೀಟರ್ 2:7-9 ಮತ್ತು ಅವನು ನೀತಿವಂತನಾದ ಲೋಟನನ್ನು ರಕ್ಷಿಸಿದರೆ, ದುಷ್ಟರ ಇಂದ್ರಿಯ ನಡವಳಿಕೆಯಿಂದ ಬಹಳವಾಗಿ ನೊಂದಿದ್ದನು</w:t>
      </w:r>
    </w:p>
    <w:p/>
    <w:p>
      <w:r xmlns:w="http://schemas.openxmlformats.org/wordprocessingml/2006/main">
        <w:t xml:space="preserve">2. ರೋಮನ್ನರು 1:26-27 ಈ ಕಾರಣಕ್ಕಾಗಿ ದೇವರು ಅವರನ್ನು ಅವಮಾನಕರ ಭಾವೋದ್ರೇಕಗಳಿಗೆ ಬಿಟ್ಟುಕೊಟ್ಟನು. ಅವರ ಮಹಿಳೆಯರು ಪ್ರಕೃತಿಗೆ ವಿರುದ್ಧವಾದವುಗಳೊಂದಿಗೆ ನೈಸರ್ಗಿಕ ಸಂಬಂಧಗಳನ್ನು ವಿನಿಮಯ ಮಾಡಿಕೊಂಡರು; ಮತ್ತು ಪುರುಷರು ಸಹ ಮಹಿಳೆಯರೊಂದಿಗೆ ನೈಸರ್ಗಿಕ ಸಂಬಂಧಗಳನ್ನು ತ್ಯಜಿಸಿದರು ಮತ್ತು ಒಬ್ಬರಿಗೊಬ್ಬರು ಉತ್ಸಾಹದಿಂದ ಸೇವಿಸಲ್ಪಟ್ಟರು</w:t>
      </w:r>
    </w:p>
    <w:p/>
    <w:p>
      <w:r xmlns:w="http://schemas.openxmlformats.org/wordprocessingml/2006/main">
        <w:t xml:space="preserve">ಆದಿಕಾಂಡ 19:37 ಮತ್ತು ಮೊದಲನೆಯವರು ಮಗನನ್ನು ಹೆರಿದರು ಮತ್ತು ಅವನಿಗೆ ಮೋವಾಬ್ ಎಂದು ಹೆಸರಿಟ್ಟರು; ಅವನು ಇಂದಿನವರೆಗೂ ಮೋವಾಬ್ಯರ ತಂದೆ.</w:t>
      </w:r>
    </w:p>
    <w:p/>
    <w:p>
      <w:r xmlns:w="http://schemas.openxmlformats.org/wordprocessingml/2006/main">
        <w:t xml:space="preserve">ಲೋಟ್ ಮತ್ತು ಅವನ ಹೆಂಡತಿಯ ಮೊದಲನೆಯ ಮಗನಿಗೆ ಮೋವಾಬ್ ಎಂದು ಹೆಸರಿಸಲಾಯಿತು, ಅವನು ಮೋವಾಬ್ಯರ ಪೂರ್ವಜ.</w:t>
      </w:r>
    </w:p>
    <w:p/>
    <w:p>
      <w:r xmlns:w="http://schemas.openxmlformats.org/wordprocessingml/2006/main">
        <w:t xml:space="preserve">1. ನಮ್ಮ ಜೀವನಕ್ಕಾಗಿ ದೇವರ ಯೋಜನೆ: ಲಾಟ್ನ ಸಂತತಿಯನ್ನು ಅರ್ಥಮಾಡಿಕೊಳ್ಳುವುದು</w:t>
      </w:r>
    </w:p>
    <w:p/>
    <w:p>
      <w:r xmlns:w="http://schemas.openxmlformats.org/wordprocessingml/2006/main">
        <w:t xml:space="preserve">2. ಪೀಳಿಗೆಗಳ ಭರವಸೆ: ದೇವರ ನಿಬಂಧನೆಯಲ್ಲಿ ನಂಬಿಕೆ</w:t>
      </w:r>
    </w:p>
    <w:p/>
    <w:p>
      <w:r xmlns:w="http://schemas.openxmlformats.org/wordprocessingml/2006/main">
        <w:t xml:space="preserve">1. ಯೆಶಾಯ 55:8-9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2. ಕೀರ್ತನೆ 139:13-14 ನೀನು ನನ್ನ ಅಂತರಂಗವನ್ನು ಸೃಷ್ಟಿಸಿರುವೆ; ನೀವು ನನ್ನ ತಾಯಿಯ ಗರ್ಭದಲ್ಲಿ ನನ್ನನ್ನು ಹೆಣೆದಿದ್ದೀರಿ. ನಾನು ನಿನ್ನನ್ನು ಸ್ತುತಿಸುತ್ತೇನೆ ಏಕೆಂದರೆ ನಾನು ಭಯದಿಂದ ಮತ್ತು ಅದ್ಭುತವಾಗಿ ಮಾಡಲ್ಪಟ್ಟಿದ್ದೇನೆ; ನಿಮ್ಮ ಕೆಲಸಗಳು ಅದ್ಭುತವಾಗಿವೆ, ಅದು ನನಗೆ ಚೆನ್ನಾಗಿ ತಿಳಿದಿದೆ.</w:t>
      </w:r>
    </w:p>
    <w:p/>
    <w:p>
      <w:r xmlns:w="http://schemas.openxmlformats.org/wordprocessingml/2006/main">
        <w:t xml:space="preserve">ಆದಿಕಾಂಡ 19:38 ಕಿರಿಯವಳು ಕೂಡ ಒಬ್ಬ ಮಗನನ್ನು ಹೆರಿದಳು ಮತ್ತು ಅವನಿಗೆ ಬೇನಮ್ಮಿ ಎಂದು ಹೆಸರಿಟ್ಟಳು.</w:t>
      </w:r>
    </w:p>
    <w:p/>
    <w:p>
      <w:r xmlns:w="http://schemas.openxmlformats.org/wordprocessingml/2006/main">
        <w:t xml:space="preserve">ಬೆನಮ್ಮಿಯ ಜನನವನ್ನು ಜೆನೆಸಿಸ್ 19:38 ರಲ್ಲಿ ದಾಖಲಿಸಲಾಗಿದೆ ಮತ್ತು ಅವನು ಅಮ್ಮೋನೈಟ್ ಜನರ ತಂದೆ.</w:t>
      </w:r>
    </w:p>
    <w:p/>
    <w:p>
      <w:r xmlns:w="http://schemas.openxmlformats.org/wordprocessingml/2006/main">
        <w:t xml:space="preserve">1. ವಂಶಸ್ಥರ ಆಶೀರ್ವಾದ: ದೇವರ ಉದ್ದೇಶವನ್ನು ಕಂಡುಹಿಡಿಯುವುದು ಮತ್ತು ಆತನ ಯೋಜನೆಗಳನ್ನು ಪೂರೈಸುವುದು</w:t>
      </w:r>
    </w:p>
    <w:p/>
    <w:p>
      <w:r xmlns:w="http://schemas.openxmlformats.org/wordprocessingml/2006/main">
        <w:t xml:space="preserve">2. ದಿ ಪವರ್ ಆಫ್ ಲೆಗಸಿ: ಲೀವಿಂಗ್ ಎ ಲಾಸ್ಟಿಂಗ್ ಇಂಪ್ಯಾಕ್ಟ್ ಆನ್ ಫ್ಯೂಚರ್ ಜನರೇಷನ್ಸ್</w:t>
      </w:r>
    </w:p>
    <w:p/>
    <w:p>
      <w:r xmlns:w="http://schemas.openxmlformats.org/wordprocessingml/2006/main">
        <w:t xml:space="preserve">1. ರೋಮನ್ನರು 8:28,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2. ಕೀರ್ತನೆ 127:3, "ಇಗೋ, ಮಕ್ಕಳು ಭಗವಂತನಿಂದ ಒಂದು ಪರಂಪರೆ, ಗರ್ಭದ ಫಲವು ಪ್ರತಿಫಲ".</w:t>
      </w:r>
    </w:p>
    <w:p/>
    <w:p>
      <w:r xmlns:w="http://schemas.openxmlformats.org/wordprocessingml/2006/main">
        <w:t xml:space="preserve">ಜೆನೆಸಿಸ್ 20 ಅನ್ನು ಮೂರು ಪ್ಯಾರಾಗಳಲ್ಲಿ ಈ ಕೆಳಗಿನಂತೆ ಸಂಕ್ಷೇಪಿಸಬಹುದು, ಸೂಚಿಸಿದ ಪದ್ಯಗಳೊಂದಿಗೆ:</w:t>
      </w:r>
    </w:p>
    <w:p/>
    <w:p>
      <w:r xmlns:w="http://schemas.openxmlformats.org/wordprocessingml/2006/main">
        <w:t xml:space="preserve">ಪ್ಯಾರಾಗ್ರಾಫ್ 1: ಜೆನೆಸಿಸ್ 20: 1-7 ರಲ್ಲಿ, ಅಬ್ರಹಾಂ ಗೆರಾರ್‌ಗೆ ಪ್ರಯಾಣಿಸುತ್ತಾನೆ, ಅಲ್ಲಿ ಅವನು ತನ್ನ ಹೆಂಡತಿಯ ಬದಲಿಗೆ ಸಾರಾಳನ್ನು ತನ್ನ ಸಹೋದರಿ ಎಂದು ಪರಿಚಯಿಸುತ್ತಾನೆ. ಗೆರಾರಿನ ರಾಜನಾದ ಅಬೀಮೆಲೆಕನು ಸಾರಳನ್ನು ತನ್ನ ಮನೆಗೆ ಕರೆದುಕೊಂಡು ಹೋದನು. ಆದಾಗ್ಯೂ, ದೇವರು ಅಬೀಮೆಲೆಕನಿಗೆ ಕನಸಿನಲ್ಲಿ ಕಾಣಿಸಿಕೊಂಡನು ಮತ್ತು ಅವನು ಇನ್ನೊಬ್ಬ ವ್ಯಕ್ತಿಯ ಹೆಂಡತಿಯನ್ನು ತೆಗೆದುಕೊಳ್ಳಲಿದ್ದಾನೆ ಎಂದು ಎಚ್ಚರಿಸುತ್ತಾನೆ. ಅಬಿಮೆಲೆಕನು ದೇವರ ಮುಂದೆ ನಿರಪರಾಧಿ ಎಂದು ಹೇಳುತ್ತಾನೆ ಮತ್ತು ಸಾರಾಳನ್ನು ಅಬ್ರಹಾಮನಿಗೆ ಹಿಂದಿರುಗಿಸುತ್ತಾನೆ. ದೇವರು ಅಬಿಮೆಲೆಕನ ಸಮಗ್ರತೆಯನ್ನು ಅಂಗೀಕರಿಸುತ್ತಾನೆ ಮತ್ತು ಸಾರಾಳನ್ನು ಮದುವೆಯಾಗುವ ಮೂಲಕ ಅವನ ವಿರುದ್ಧ ಪಾಪ ಮಾಡುವುದನ್ನು ತಪ್ಪಿಸುತ್ತಾನೆ.</w:t>
      </w:r>
    </w:p>
    <w:p/>
    <w:p>
      <w:r xmlns:w="http://schemas.openxmlformats.org/wordprocessingml/2006/main">
        <w:t xml:space="preserve">ಪ್ಯಾರಾಗ್ರಾಫ್ 2: ಜೆನೆಸಿಸ್ 20: 8-13 ರಲ್ಲಿ ಮುಂದುವರಿಯುತ್ತಾ, ಮರುದಿನ ಬೆಳಿಗ್ಗೆ, ಅಬಿಮೆಲೆಕ್ ಅಬ್ರಹಾಂನನ್ನು ಸಾರಾ ಗುರುತಿನ ಬಗ್ಗೆ ವಂಚನೆಯ ಬಗ್ಗೆ ಎದುರಿಸುತ್ತಾನೆ. ಅಬ್ರಹಾಂ ಅವರು ಗೆರಾರ್‌ನಲ್ಲಿ ದೇವರ ಭಯವಿಲ್ಲ ಎಂದು ನಂಬಿದ್ದರು ಮತ್ತು ಅವರು ತಮ್ಮ ಹೆಂಡತಿಯ ಸಲುವಾಗಿ ಅವರನ್ನು ಕೊಲ್ಲುತ್ತಾರೆ ಎಂದು ಭಾವಿಸಿದ್ದರು ಎಂದು ವಿವರಿಸುತ್ತಾರೆ. ತಾಂತ್ರಿಕವಾಗಿ ಸಾರಾ ಅವರು ಒಂದೇ ತಂದೆ ಆದರೆ ವಿಭಿನ್ನ ತಾಯಂದಿರನ್ನು ಹೊಂದಿರುವುದರಿಂದ ಅವರ ಅರ್ಧಾಂಗಿ ಎಂದು ಹೇಳುವ ಮೂಲಕ ಅವರು ತಮ್ಮ ಕಾರ್ಯಗಳನ್ನು ಸಮರ್ಥಿಸುತ್ತಾರೆ. ಈ ವಿವರಣೆಯ ಹೊರತಾಗಿಯೂ, ಅರ್ಧ-ಸತ್ಯಗಳ ಮೂಲಕ ಇತರರನ್ನು ದಾರಿತಪ್ಪಿಸುವುದಕ್ಕಾಗಿ ಅಬ್ರಹಾಂ ಅವರನ್ನು ಖಂಡಿಸಲಾಗುತ್ತದೆ.</w:t>
      </w:r>
    </w:p>
    <w:p/>
    <w:p>
      <w:r xmlns:w="http://schemas.openxmlformats.org/wordprocessingml/2006/main">
        <w:t xml:space="preserve">ಪ್ಯಾರಾಗ್ರಾಫ್ 3: ಜೆನೆಸಿಸ್ 20: 14-18 ರಲ್ಲಿ, ಅಬಿಮೆಲೆಕ್ನೊಂದಿಗೆ ವಿಷಯವನ್ನು ಇತ್ಯರ್ಥಪಡಿಸಿದ ನಂತರ, ಅಬ್ರಹಾಂ ರಾಜನಿಂದ ರಾಜನಿಂದ ಕುರಿ, ಎತ್ತುಗಳು, ಪುರುಷ ಸೇವಕರು ಮತ್ತು ಸ್ತ್ರೀ ಸೇವಕರ ರೂಪದಲ್ಲಿ ಪರಿಹಾರವನ್ನು ಪಡೆಯುತ್ತಾನೆ. ಹೆಚ್ಚುವರಿಯಾಗಿ, ಅಬಿಮೆಲೆಕನು ಅಬ್ರಹಾಮನಿಗೆ ತನ್ನ ದೇಶದೊಳಗೆ ಎಲ್ಲಿ ಬೇಕಾದರೂ ವಾಸಿಸಲು ಅನುಮತಿಸುತ್ತಾನೆ. ಇದಲ್ಲದೆ, ಅಬಿಮೆಲೆಕ್‌ನ ಮನೆಯೊಳಗಿನ ಎಲ್ಲಾ ಮಹಿಳೆಯರ ಮೇಲೆ ಬಂಜರುತನದ ಬಾಧೆಯಿಂದಾಗಿ ಪ್ರಾರ್ಥನೆಗಾಗಿ ಅಬ್ರಹಾಂನ ಕೋರಿಕೆಯ ಮೇರೆಗೆ ದೇವರು ಸಾರಾ ರಕ್ಷಣೆಗಾಗಿ ಅವರ ಗರ್ಭಗಳನ್ನು ಮುಚ್ಚಿದ್ದರಿಂದ ದೇವರು ಅಬ್ರಹಾಮನ ಮಧ್ಯಸ್ಥಿಕೆಯನ್ನು ಕೇಳಿದ ನಂತರ ಅವರನ್ನು ಗುಣಪಡಿಸುತ್ತಾನೆ.</w:t>
      </w:r>
    </w:p>
    <w:p/>
    <w:p>
      <w:r xmlns:w="http://schemas.openxmlformats.org/wordprocessingml/2006/main">
        <w:t xml:space="preserve">ಸಾರಾಂಶದಲ್ಲಿ:</w:t>
      </w:r>
    </w:p>
    <w:p>
      <w:r xmlns:w="http://schemas.openxmlformats.org/wordprocessingml/2006/main">
        <w:t xml:space="preserve">ಜೆನೆಸಿಸ್ 20 ಪ್ರಸ್ತುತಪಡಿಸುತ್ತದೆ:</w:t>
      </w:r>
    </w:p>
    <w:p>
      <w:r xmlns:w="http://schemas.openxmlformats.org/wordprocessingml/2006/main">
        <w:t xml:space="preserve">ಅಬ್ರಹಾಂ ತನ್ನ ಹೆಂಡತಿಯ ಬದಲಿಗೆ ಸಾರಾಳನ್ನು ತನ್ನ ಸಹೋದರಿ ಎಂದು ಪರಿಚಯಿಸುತ್ತಾನೆ;</w:t>
      </w:r>
    </w:p>
    <w:p>
      <w:r xmlns:w="http://schemas.openxmlformats.org/wordprocessingml/2006/main">
        <w:t xml:space="preserve">ಅಬೀಮೆಲೆಕನು ಸಾರಳನ್ನು ತನ್ನ ಮನೆಗೆ ಕರೆದುಕೊಂಡು ಹೋದನು;</w:t>
      </w:r>
    </w:p>
    <w:p>
      <w:r xmlns:w="http://schemas.openxmlformats.org/wordprocessingml/2006/main">
        <w:t xml:space="preserve">ದೇವರು ಅಬೀಮೆಲೆಕನಿಗೆ ಇನ್ನೊಬ್ಬನ ಹೆಂಡತಿಯನ್ನು ತೆಗೆದುಕೊಳ್ಳುವ ಬಗ್ಗೆ ಕನಸಿನ ಮೂಲಕ ಎಚ್ಚರಿಸುತ್ತಾನೆ;</w:t>
      </w:r>
    </w:p>
    <w:p>
      <w:r xmlns:w="http://schemas.openxmlformats.org/wordprocessingml/2006/main">
        <w:t xml:space="preserve">ಅಬಿಮೆಲೆಕನು ಸಾರಾಳನ್ನು ಅಬ್ರಹಾಮನಿಗೆ ಹಿಂದಿರುಗಿಸುತ್ತಾನೆ.</w:t>
      </w:r>
    </w:p>
    <w:p/>
    <w:p>
      <w:r xmlns:w="http://schemas.openxmlformats.org/wordprocessingml/2006/main">
        <w:t xml:space="preserve">ಅಬಿಮೆಲೆಕ್ ತನ್ನ ವಂಚನೆಯ ಬಗ್ಗೆ ಅಬ್ರಹಾಮನನ್ನು ಎದುರಿಸುತ್ತಾನೆ;</w:t>
      </w:r>
    </w:p>
    <w:p>
      <w:r xmlns:w="http://schemas.openxmlformats.org/wordprocessingml/2006/main">
        <w:t xml:space="preserve">ಗೆರಾರ್‌ನಲ್ಲಿ ದೇವರ ಭಯದ ಕೊರತೆಯನ್ನು ವಿವರಿಸುವ ಮೂಲಕ ಅಬ್ರಹಾಂ ತನ್ನ ಕಾರ್ಯಗಳನ್ನು ಸಮರ್ಥಿಸುತ್ತಾನೆ;</w:t>
      </w:r>
    </w:p>
    <w:p>
      <w:r xmlns:w="http://schemas.openxmlformats.org/wordprocessingml/2006/main">
        <w:t xml:space="preserve">ಅರ್ಧ ಸತ್ಯಗಳ ಮೂಲಕ ಇತರರನ್ನು ದಾರಿತಪ್ಪಿಸುವುದಕ್ಕೆ ಖಂಡನೆ.</w:t>
      </w:r>
    </w:p>
    <w:p/>
    <w:p>
      <w:r xmlns:w="http://schemas.openxmlformats.org/wordprocessingml/2006/main">
        <w:t xml:space="preserve">ಅಬ್ರಹಾಮನು ಅಬಿಮೆಲೆಕನಿಂದ ಪರಿಹಾರ ಮತ್ತು ಸಮನ್ವಯವನ್ನು ಪಡೆಯುತ್ತಾನೆ;</w:t>
      </w:r>
    </w:p>
    <w:p>
      <w:r xmlns:w="http://schemas.openxmlformats.org/wordprocessingml/2006/main">
        <w:t xml:space="preserve">ಅಬ್ರಹಾಮನಿಗೆ ಅಬಿಮೆಲೆಕನ ಭೂಮಿಯಲ್ಲಿ ಎಲ್ಲಿಯಾದರೂ ವಾಸಿಸಲು ಅನುಮತಿ;</w:t>
      </w:r>
    </w:p>
    <w:p>
      <w:r xmlns:w="http://schemas.openxmlformats.org/wordprocessingml/2006/main">
        <w:t xml:space="preserve">ಅಬ್ರಹಾಮನ ಪ್ರಾರ್ಥನೆಯ ಮೇರೆಗೆ ಅಬೀಮೆಲೆಕನ ಮನೆಯ ಎಲ್ಲಾ ಮಹಿಳೆಯರ ಮೇಲೆ ಬಂಜರುತನದ ಸಂಕಟವನ್ನು ದೇವರು ಗುಣಪಡಿಸುತ್ತಾನೆ.</w:t>
      </w:r>
    </w:p>
    <w:p/>
    <w:p>
      <w:r xmlns:w="http://schemas.openxmlformats.org/wordprocessingml/2006/main">
        <w:t xml:space="preserve">ಈ ಅಧ್ಯಾಯವು ವಂಚನೆಯ ಮರುಕಳಿಸುವ ವಿಷಯ ಮತ್ತು ಅದರ ಪರಿಣಾಮಗಳನ್ನು ಎತ್ತಿ ತೋರಿಸುತ್ತದೆ. ಅಬ್ರಹಾಂ ಸಾರಾಳನ್ನು ತನ್ನ ಸಹೋದರಿಯಾಗಿ ಪ್ರಸ್ತುತಪಡಿಸುವ ಪರಿಚಿತ ತಂತ್ರವನ್ನು ಆಶ್ರಯಿಸುವುದನ್ನು ಇದು ಚಿತ್ರಿಸುತ್ತದೆ, ಇದು ಸಂಭಾವ್ಯ ಹಾನಿ ಮತ್ತು ತಪ್ಪುಗ್ರಹಿಕೆಗೆ ಕಾರಣವಾಗುತ್ತದೆ. ಹೇಗಾದರೂ, ದೇವರು ಕನಸಿನ ಮೂಲಕ ಮಧ್ಯಪ್ರವೇಶಿಸುತ್ತಾನೆ, ಅಬಿಮೆಲೆಕ್ಗೆ ಎಚ್ಚರಿಕೆ ನೀಡುತ್ತಾನೆ ಮತ್ತು ಸಾರಾವನ್ನು ಅಪವಿತ್ರತೆಯಿಂದ ರಕ್ಷಿಸುತ್ತಾನೆ. ಎಪಿಸೋಡ್ ಅವರ ದೋಷಪೂರಿತ ಕ್ರಿಯೆಗಳ ಹೊರತಾಗಿಯೂ ಆತನ ಆಯ್ಕೆ ಮಾಡಿದವರನ್ನು ಸಂರಕ್ಷಿಸುವಲ್ಲಿ ದೇವರ ಸಾರ್ವಭೌಮತ್ವವನ್ನು ಪ್ರದರ್ಶಿಸುತ್ತದೆ. ಈ ಅಧ್ಯಾಯವು ಅಬಿಮೆಲೆಕ್‌ನ ಸಮಗ್ರತೆ ಮತ್ತು ಸತ್ಯದ ಅರಿವಾದ ನಂತರ ಪರಿಸ್ಥಿತಿಯನ್ನು ಸರಿಪಡಿಸುವ ಇಚ್ಛೆಯನ್ನು ತೋರಿಸುತ್ತದೆ. ಅಂತಿಮವಾಗಿ, ಇದು ಘರ್ಷಣೆಗಳನ್ನು ಪರಿಹರಿಸುವಲ್ಲಿ ದೇವರ ನಿಷ್ಠೆಯನ್ನು ಒತ್ತಿಹೇಳುತ್ತದೆ ಮತ್ತು ಮಾನವ ವೈಫಲ್ಯಗಳ ನಡುವೆಯೂ ಸಹ ಗುಣಪಡಿಸುವಿಕೆಯನ್ನು ತರುತ್ತದೆ.</w:t>
      </w:r>
    </w:p>
    <w:p/>
    <w:p>
      <w:r xmlns:w="http://schemas.openxmlformats.org/wordprocessingml/2006/main">
        <w:t xml:space="preserve">ಆದಿಕಾಂಡ 20:1 ಅಬ್ರಹಾಮನು ಅಲ್ಲಿಂದ ದಕ್ಷಿಣ ದೇಶದ ಕಡೆಗೆ ಪ್ರಯಾಣಮಾಡಿ ಕಾದೇಶಿಗೂ ಶೂರನಿಗೂ ನಡುವೆ ವಾಸಮಾಡಿ ಗೆರಾರಿನಲ್ಲಿ ವಾಸಮಾಡಿದನು.</w:t>
      </w:r>
    </w:p>
    <w:p/>
    <w:p>
      <w:r xmlns:w="http://schemas.openxmlformats.org/wordprocessingml/2006/main">
        <w:t xml:space="preserve">ಅಬ್ರಹಾಮನು ದಕ್ಷಿಣ ದೇಶಕ್ಕೆ ಪ್ರಯಾಣ ಬೆಳೆಸಿದನು ಮತ್ತು ಕಾದೇಶ್ ಮತ್ತು ಶೂರ್ ನಡುವೆ ಇದ್ದನು ಮತ್ತು ಗೆರಾರ್ನಲ್ಲಿ ವಾಸಿಸುತ್ತಿದ್ದನು.</w:t>
      </w:r>
    </w:p>
    <w:p/>
    <w:p>
      <w:r xmlns:w="http://schemas.openxmlformats.org/wordprocessingml/2006/main">
        <w:t xml:space="preserve">1. ನಾವು ಕಳೆದುಹೋದಾಗ ಮತ್ತು ದಿಕ್ಕಿಲ್ಲದಿದ್ದರೂ ಸಹ ದೇವರು ನಮಗೆ ಉಳಿಯಲು ಸ್ಥಳವನ್ನು ಒದಗಿಸುತ್ತಾನೆ.</w:t>
      </w:r>
    </w:p>
    <w:p/>
    <w:p>
      <w:r xmlns:w="http://schemas.openxmlformats.org/wordprocessingml/2006/main">
        <w:t xml:space="preserve">2. ನಾವು ಹೊಸ ಸ್ಥಳಕ್ಕೆ ಪ್ರಯಾಣಿಸುತ್ತಿರುವ ಸಮಯದಲ್ಲೂ ದೇವರು ಯಾವಾಗಲೂ ನಮ್ಮೊಂದಿಗೆ ಇರುತ್ತಾನೆ.</w:t>
      </w:r>
    </w:p>
    <w:p/>
    <w:p>
      <w:r xmlns:w="http://schemas.openxmlformats.org/wordprocessingml/2006/main">
        <w:t xml:space="preserve">1. ಯೆಶಾಯ 43:2 ನೀನು ನೀರಿನಲ್ಲಿ ಹಾದುಹೋದಾಗ ನಾನು ನಿನ್ನ ಸಂಗಡ ಇರುವೆನು;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ಕೀರ್ತನೆ 139:7-10 ನಿನ್ನ ಆತ್ಮದಿಂದ ನಾನು ಎಲ್ಲಿಗೆ ಹೋಗಲಿ? ಅಥವಾ ನಿನ್ನ ಸನ್ನಿಧಿಯಿಂದ ನಾನು ಎಲ್ಲಿಗೆ ಓಡಿಹೋಗಲಿ? ನಾನು ಸ್ವರ್ಗಕ್ಕೆ ಏರಿದರೆ, ನೀವು ಅಲ್ಲಿದ್ದೀರಿ! ನಾನು ಷೀಯೋಲ್ನಲ್ಲಿ ನನ್ನ ಹಾಸಿಗೆಯನ್ನು ಮಾಡಿದರೆ, ನೀವು ಅಲ್ಲಿದ್ದೀರಿ! ನಾನು ಮುಂಜಾನೆಯ ರೆಕ್ಕೆಗಳನ್ನು ತೆಗೆದುಕೊಂಡು ಸಮುದ್ರದ ಕಟ್ಟಕಡೆಗಳಲ್ಲಿ ವಾಸಿಸಿದರೆ, ಅಲ್ಲಿಯೂ ನಿನ್ನ ಕೈ ನನ್ನನ್ನು ನಡೆಸುತ್ತದೆ ಮತ್ತು ನಿನ್ನ ಬಲಗೈ ನನ್ನನ್ನು ಹಿಡಿಯುತ್ತದೆ.</w:t>
      </w:r>
    </w:p>
    <w:p/>
    <w:p>
      <w:r xmlns:w="http://schemas.openxmlformats.org/wordprocessingml/2006/main">
        <w:t xml:space="preserve">ಆದಿಕಾಂಡ 20:2 ಅಬ್ರಹಾಮನು ತನ್ನ ಹೆಂಡತಿಯಾದ ಸಾರಳನ್ನು ಕುರಿತು--ಅವಳು ನನ್ನ ತಂಗಿ ಎಂದು ಹೇಳಿದನು;</w:t>
      </w:r>
    </w:p>
    <w:p/>
    <w:p>
      <w:r xmlns:w="http://schemas.openxmlformats.org/wordprocessingml/2006/main">
        <w:t xml:space="preserve">ಅಬ್ರಹಾಂ ರಾಜ ಅಬಿಮೆಲೆಕನಿಗೆ ಸುಳ್ಳು ಹೇಳಿದನು, ಸಾರಾ ತನ್ನ ಹೆಂಡತಿಯ ಬದಲಿಗೆ ತನ್ನ ಸಹೋದರಿ ಎಂದು ಹೇಳಿಕೊಂಡನು.</w:t>
      </w:r>
    </w:p>
    <w:p/>
    <w:p>
      <w:r xmlns:w="http://schemas.openxmlformats.org/wordprocessingml/2006/main">
        <w:t xml:space="preserve">1. ಸುಳ್ಳು ಹೇಳುವ ಅಪಾಯ: ಸಾರಾಳನ್ನು ಅಬ್ರಹಾಂನ ತಪ್ಪಾಗಿ ನಿರೂಪಿಸುವುದು ಹೇಗೆ ದುರಂತಕ್ಕೆ ಕಾರಣವಾಗಬಹುದು</w:t>
      </w:r>
    </w:p>
    <w:p/>
    <w:p>
      <w:r xmlns:w="http://schemas.openxmlformats.org/wordprocessingml/2006/main">
        <w:t xml:space="preserve">2. ಸದಾಚಾರದ ಶಕ್ತಿ: ದೇವರಿಗೆ ಅಬ್ರಹಾಮನ ನಿಷ್ಠೆಯು ಹೇಗೆ ಪವಾಡಕ್ಕೆ ಕಾರಣವಾಯಿತು</w:t>
      </w:r>
    </w:p>
    <w:p/>
    <w:p>
      <w:r xmlns:w="http://schemas.openxmlformats.org/wordprocessingml/2006/main">
        <w:t xml:space="preserve">1. ಜೇಮ್ಸ್ 5:12: "ಆದರೆ ಎಲ್ಲಕ್ಕಿಂತ ಹೆಚ್ಚಾಗಿ, ನನ್ನ ಸಹೋದರರೇ, ಸ್ವರ್ಗ ಅಥವಾ ಭೂಮಿಯ ಮೇಲೆ ಅಥವಾ ಇನ್ನಾವುದರ ಮೇಲೆಯೂ ಪ್ರಮಾಣ ಮಾಡಬೇಡಿ. ನಿಮ್ಮ ಹೌದು, ಹೌದು, ಮತ್ತು ನಿಮ್ಮ ಇಲ್ಲ, ಇಲ್ಲ, ಅಥವಾ ನೀವು ಖಂಡಿಸಲ್ಪಡುತ್ತೀರಿ."</w:t>
      </w:r>
    </w:p>
    <w:p/>
    <w:p>
      <w:r xmlns:w="http://schemas.openxmlformats.org/wordprocessingml/2006/main">
        <w:t xml:space="preserve">2. ನಾಣ್ಣುಡಿಗಳು 6: 16-19: "ಕರ್ತನು ದ್ವೇಷಿಸುವ ಆರು ವಿಷಯಗಳಿವೆ, ಅವನಿಗೆ ಅಸಹ್ಯವಾದವು ಏಳು: ಜಂಬದ ಕಣ್ಣುಗಳು, ಸುಳ್ಳು ನಾಲಿಗೆ, ಮುಗ್ಧ ರಕ್ತವನ್ನು ಚೆಲ್ಲುವ ಕೈಗಳು, ದುಷ್ಟ ಯೋಜನೆಗಳನ್ನು ರೂಪಿಸುವ ಹೃದಯ, ತ್ವರಿತ ಪಾದಗಳು. ದುಷ್ಟತನಕ್ಕೆ ಧಾವಿಸಿ, ಸುಳ್ಳನ್ನು ಸುರಿಯುವ ಸುಳ್ಳು ಸಾಕ್ಷಿ ಮತ್ತು ಸಮುದಾಯದಲ್ಲಿ ಸಂಘರ್ಷವನ್ನು ಹುಟ್ಟುಹಾಕುವ ವ್ಯಕ್ತಿ."</w:t>
      </w:r>
    </w:p>
    <w:p/>
    <w:p>
      <w:r xmlns:w="http://schemas.openxmlformats.org/wordprocessingml/2006/main">
        <w:t xml:space="preserve">ಆದಿಕಾಂಡ 20:3 ಆದರೆ ದೇವರು ರಾತ್ರಿಯಲ್ಲಿ ಕನಸಿನಲ್ಲಿ ಅಬೀಮೆಲೆಕನಿಗೆ ಬಂದು ಅವನಿಗೆ--ಇಗೋ, ನೀನು ತೆಗೆದುಕೊಂಡ ಮಹಿಳೆಗೆ ನೀನು ಸತ್ತ ಮನುಷ್ಯ; ಯಾಕಂದರೆ ಅವಳು ಗಂಡನ ಹೆಂಡತಿ.</w:t>
      </w:r>
    </w:p>
    <w:p/>
    <w:p>
      <w:r xmlns:w="http://schemas.openxmlformats.org/wordprocessingml/2006/main">
        <w:t xml:space="preserve">ದೇವರು ಅಬೀಮೆಲೆಕನನ್ನು ಕನಸಿನಲ್ಲಿ ಎಚ್ಚರಿಸುವ ಮೂಲಕ ದೊಡ್ಡ ಪಾಪದಿಂದ ರಕ್ಷಿಸಿದನು.</w:t>
      </w:r>
    </w:p>
    <w:p/>
    <w:p>
      <w:r xmlns:w="http://schemas.openxmlformats.org/wordprocessingml/2006/main">
        <w:t xml:space="preserve">1. ದೇವರ ಎಚ್ಚರಿಕೆಗಳನ್ನು ಕೇಳುವ ಪ್ರಾಮುಖ್ಯತೆ.</w:t>
      </w:r>
    </w:p>
    <w:p/>
    <w:p>
      <w:r xmlns:w="http://schemas.openxmlformats.org/wordprocessingml/2006/main">
        <w:t xml:space="preserve">2. ತಮ್ಮ ಪಾಪಗಳ ಬಗ್ಗೆ ಪಶ್ಚಾತ್ತಾಪ ಪಡುವವರಿಗೆ ದೇವರ ಕರುಣೆ ಮತ್ತು ಅನುಗ್ರಹ.</w:t>
      </w:r>
    </w:p>
    <w:p/>
    <w:p>
      <w:r xmlns:w="http://schemas.openxmlformats.org/wordprocessingml/2006/main">
        <w:t xml:space="preserve">1. ಜೆರೆಮಿಯಾ 33:3 - "ನನಗೆ ಕರೆ ಮಾಡಿ ಮತ್ತು ನಾನು ನಿಮಗೆ ಉತ್ತರಿಸುತ್ತೇನೆ ಮತ್ತು ನಿಮಗೆ ತಿಳಿದಿಲ್ಲದ ದೊಡ್ಡ ಮತ್ತು ಗುಪ್ತ ವಿಷಯಗಳನ್ನು ನಿಮಗೆ ಹೇಳುತ್ತೇನೆ."</w:t>
      </w:r>
    </w:p>
    <w:p/>
    <w:p>
      <w:r xmlns:w="http://schemas.openxmlformats.org/wordprocessingml/2006/main">
        <w:t xml:space="preserve">2. ನಾಣ್ಣುಡಿಗಳು 8:20 - "ನನ್ನನ್ನು ಪ್ರೀತಿಸುವ ಮತ್ತು ಇಡೀ ಜಗತ್ತನ್ನು ಅವರ ಪರಂಪರೆಯನ್ನಾಗಿ ಮಾಡುವವರಿಗೆ ಶ್ರೀಮಂತ ಆನುವಂಶಿಕತೆಯನ್ನು ನೀಡಲು ನಾನು ಸದಾಚಾರದ ಮಾರ್ಗದಲ್ಲಿ, ನ್ಯಾಯದ ಮಾರ್ಗಗಳಲ್ಲಿ ನಡೆಯುತ್ತೇನೆ."</w:t>
      </w:r>
    </w:p>
    <w:p/>
    <w:p>
      <w:r xmlns:w="http://schemas.openxmlformats.org/wordprocessingml/2006/main">
        <w:t xml:space="preserve">ಆದಿಕಾಂಡ 20:4 ಆದರೆ ಅಬೀಮೆಲೆಕನು ಅವಳ ಬಳಿಗೆ ಬರಲಿಲ್ಲ ಮತ್ತು ಅವನು--ಕರ್ತನೇ, ನೀನು ನೀತಿವಂತ ಜನಾಂಗವನ್ನು ಸಹ ಕೊಲ್ಲುತ್ತೀಯಾ?</w:t>
      </w:r>
    </w:p>
    <w:p/>
    <w:p>
      <w:r xmlns:w="http://schemas.openxmlformats.org/wordprocessingml/2006/main">
        <w:t xml:space="preserve">ಅಬಿಮೆಲೆಕನು ಕಠಿಣ ನಿರ್ಧಾರವನ್ನು ಎದುರಿಸುವಾಗ ದೇವರ ಮಾರ್ಗದರ್ಶನವನ್ನು ಬಯಸುತ್ತಾನೆ.</w:t>
      </w:r>
    </w:p>
    <w:p/>
    <w:p>
      <w:r xmlns:w="http://schemas.openxmlformats.org/wordprocessingml/2006/main">
        <w:t xml:space="preserve">1. "ದೇವರ ಮಾರ್ಗದರ್ಶನವನ್ನು ಹುಡುಕುವ ಬುದ್ಧಿವಂತಿಕೆ"</w:t>
      </w:r>
    </w:p>
    <w:p/>
    <w:p>
      <w:r xmlns:w="http://schemas.openxmlformats.org/wordprocessingml/2006/main">
        <w:t xml:space="preserve">2. "ಅಬಿಮೆಲೆಕನ ನೀತಿ"</w:t>
      </w:r>
    </w:p>
    <w:p/>
    <w:p>
      <w:r xmlns:w="http://schemas.openxmlformats.org/wordprocessingml/2006/main">
        <w:t xml:space="preserve">1. ಯೆಶಾಯ 55:9 -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ಆದಿಕಾಂಡ 20:5 ಅವನು ನನಗೆ - ಅವಳು ನನ್ನ ಸಹೋದರಿ ಎಂದು ಹೇಳಲಿಲ್ಲವೇ? ಮತ್ತು ಅವಳು, ಅವಳು ಸ್ವತಃ ಹೇಳಿದಳು: ಅವನು ನನ್ನ ಸಹೋದರ;</w:t>
      </w:r>
    </w:p>
    <w:p/>
    <w:p>
      <w:r xmlns:w="http://schemas.openxmlformats.org/wordprocessingml/2006/main">
        <w:t xml:space="preserve">ಅಬ್ರಹಾಮನ ಪ್ರಾಮಾಣಿಕತೆ ಮತ್ತು ಸಮಗ್ರತೆಯನ್ನು ಈ ಭಾಗದಲ್ಲಿ ಎತ್ತಿ ತೋರಿಸಲಾಗಿದೆ.</w:t>
      </w:r>
    </w:p>
    <w:p/>
    <w:p>
      <w:r xmlns:w="http://schemas.openxmlformats.org/wordprocessingml/2006/main">
        <w:t xml:space="preserve">1: "ಅಬ್ರಹಾಮನ ಸಮಗ್ರತೆ"</w:t>
      </w:r>
    </w:p>
    <w:p/>
    <w:p>
      <w:r xmlns:w="http://schemas.openxmlformats.org/wordprocessingml/2006/main">
        <w:t xml:space="preserve">2: "ಪ್ರಾಮಾಣಿಕತೆಯ ಶಕ್ತಿ"</w:t>
      </w:r>
    </w:p>
    <w:p/>
    <w:p>
      <w:r xmlns:w="http://schemas.openxmlformats.org/wordprocessingml/2006/main">
        <w:t xml:space="preserve">1: ಜೇಮ್ಸ್ 5:12 - "ಆದರೆ ಎಲ್ಲಕ್ಕಿಂತ ಹೆಚ್ಚಾಗಿ, ನನ್ನ ಸಹೋದರರೇ, ಸ್ವರ್ಗದ ಮೇಲೆ ಅಥವಾ ಭೂಮಿಯ ಮೇಲೆ ಅಥವಾ ಇನ್ನಾವುದರ ಮೇಲೆ ಪ್ರಮಾಣ ಮಾಡಬೇಡಿ. ನಿಮ್ಮ ಹೌದು, ಮತ್ತು ನಿಮ್ಮ ಇಲ್ಲ, ಇಲ್ಲ, ಅಥವಾ ನೀವು ಖಂಡಿಸಲ್ಪಡುತ್ತೀರಿ.</w:t>
      </w:r>
    </w:p>
    <w:p/>
    <w:p>
      <w:r xmlns:w="http://schemas.openxmlformats.org/wordprocessingml/2006/main">
        <w:t xml:space="preserve">2: ನಾಣ್ಣುಡಿಗಳು 10:9 - ಸಮಗ್ರತೆಯಲ್ಲಿ ನಡೆಯುವವನು ಸುರಕ್ಷಿತವಾಗಿ ನಡೆಯುತ್ತಾನೆ, ಆದರೆ ವಕ್ರವಾದ ಮಾರ್ಗಗಳನ್ನು ಹಿಡಿಯುವವನು ಪತ್ತೆಯಾಗುತ್ತಾನೆ.</w:t>
      </w:r>
    </w:p>
    <w:p/>
    <w:p>
      <w:r xmlns:w="http://schemas.openxmlformats.org/wordprocessingml/2006/main">
        <w:t xml:space="preserve">ಆದಿಕಾಂಡ 20:6 ಮತ್ತು ದೇವರು ಕನಸಿನಲ್ಲಿ ಅವನಿಗೆ--ಹೌದು, ನೀನು ಇದನ್ನು ನಿನ್ನ ಹೃದಯದ ಯಥಾರ್ಥತೆಯಿಂದ ಮಾಡಿದನೆಂದು ನಾನು ಬಲ್ಲೆನು; ಯಾಕಂದರೆ ನನಗೆ ವಿರೋಧವಾಗಿ ಪಾಪಮಾಡದಂತೆ ನಾನು ನಿನ್ನನ್ನು ತಡೆದಿದ್ದೇನೆ;</w:t>
      </w:r>
    </w:p>
    <w:p/>
    <w:p>
      <w:r xmlns:w="http://schemas.openxmlformats.org/wordprocessingml/2006/main">
        <w:t xml:space="preserve">ಒಬ್ಬ ವ್ಯಕ್ತಿಯ ಹೃದಯದ ಸಮಗ್ರತೆಯನ್ನು ದೇವರು ತಿಳಿದಿದ್ದಾನೆ ಮತ್ತು ಅವರನ್ನು ಪಾಪದಿಂದ ರಕ್ಷಿಸುತ್ತಾನೆ.</w:t>
      </w:r>
    </w:p>
    <w:p/>
    <w:p>
      <w:r xmlns:w="http://schemas.openxmlformats.org/wordprocessingml/2006/main">
        <w:t xml:space="preserve">1. ಪಾಪದಿಂದ ನಮ್ಮನ್ನು ರಕ್ಷಿಸುವ ದೇವರ ಶಕ್ತಿ</w:t>
      </w:r>
    </w:p>
    <w:p/>
    <w:p>
      <w:r xmlns:w="http://schemas.openxmlformats.org/wordprocessingml/2006/main">
        <w:t xml:space="preserve">2. ಹೃದಯದ ಸಮಗ್ರತೆ ಅತ್ಯಗತ್ಯ ಸದ್ಗುಣ</w:t>
      </w:r>
    </w:p>
    <w:p/>
    <w:p>
      <w:r xmlns:w="http://schemas.openxmlformats.org/wordprocessingml/2006/main">
        <w:t xml:space="preserve">1. ಕೀರ್ತನೆ 32:5 - "ನಾನು ನನ್ನ ಪಾಪವನ್ನು ನಿನಗೆ ಒಪ್ಪಿಕೊಂಡೆ, ಮತ್ತು ನನ್ನ ಅಕ್ರಮವನ್ನು ನಾನು ಮರೆಮಾಡಲಿಲ್ಲ. ನಾನು ಹೇಳಿದ್ದೇನೆ, ನಾನು ನನ್ನ ಅಪರಾಧಗಳನ್ನು ಕರ್ತನಿಗೆ ಒಪ್ಪಿಕೊಳ್ಳುತ್ತೇನೆ; ಮತ್ತು ನೀನು ನನ್ನ ಪಾಪದ ಅಕ್ರಮವನ್ನು ಕ್ಷಮಿಸಿ."</w:t>
      </w:r>
    </w:p>
    <w:p/>
    <w:p>
      <w:r xmlns:w="http://schemas.openxmlformats.org/wordprocessingml/2006/main">
        <w:t xml:space="preserve">2. ನಾಣ್ಣುಡಿಗಳು 4:23 - "ನಿಮ್ಮ ಹೃದಯವನ್ನು ಎಲ್ಲಾ ಶ್ರದ್ಧೆಯಿಂದ ಇಟ್ಟುಕೊಳ್ಳಿ; ಏಕೆಂದರೆ ಅದರಿಂದ ಜೀವನದ ಸಮಸ್ಯೆಗಳು.</w:t>
      </w:r>
    </w:p>
    <w:p/>
    <w:p>
      <w:r xmlns:w="http://schemas.openxmlformats.org/wordprocessingml/2006/main">
        <w:t xml:space="preserve">ಆದಿಕಾಂಡ 20:7 ಆದದರಿಂದ ಆ ಮನುಷ್ಯನನ್ನು ಅವನ ಹೆಂಡತಿಯನ್ನು ಹಿಂದಿರುಗಿಸಿ; ಯಾಕಂದರೆ ಅವನು ಪ್ರವಾದಿ, ಮತ್ತು ಅವನು ನಿನಗಾಗಿ ಪ್ರಾರ್ಥಿಸುವನು ಮತ್ತು ನೀನು ಬದುಕುವೆ; ಮತ್ತು ನೀನು ಅವಳನ್ನು ಪುನಃಸ್ಥಾಪಿಸದಿದ್ದರೆ, ನೀನು ಮತ್ತು ನಿನ್ನವರೆಲ್ಲರೂ ಸಾಯುವಿರಿ ಎಂದು ತಿಳಿಯಿರಿ.</w:t>
      </w:r>
    </w:p>
    <w:p/>
    <w:p>
      <w:r xmlns:w="http://schemas.openxmlformats.org/wordprocessingml/2006/main">
        <w:t xml:space="preserve">ಅಬ್ರಹಾಮನು ಅಬಿಮೆಲೆಕನ ಪರವಾಗಿ ಮಧ್ಯಸ್ಥಿಕೆ ವಹಿಸುತ್ತಾನೆ ಮತ್ತು ಸಾರಾಳನ್ನು ಅಬ್ರಹಾಮನಿಗೆ ಹಿಂದಿರುಗಿಸದಿದ್ದರೆ, ಅಬಿಮೆಲೆಕ್ ಮತ್ತು ಅವನ ಎಲ್ಲಾ ಜನರು ಸಾಯುತ್ತಾರೆ ಎಂದು ಎಚ್ಚರಿಸುತ್ತಾನೆ.</w:t>
      </w:r>
    </w:p>
    <w:p/>
    <w:p>
      <w:r xmlns:w="http://schemas.openxmlformats.org/wordprocessingml/2006/main">
        <w:t xml:space="preserve">1. ಪ್ರಾರ್ಥನೆಯ ಶಕ್ತಿ</w:t>
      </w:r>
    </w:p>
    <w:p/>
    <w:p>
      <w:r xmlns:w="http://schemas.openxmlformats.org/wordprocessingml/2006/main">
        <w:t xml:space="preserve">2. ನಮ್ಮ ಕ್ರಿಯೆಗಳ ತೂಕ</w:t>
      </w:r>
    </w:p>
    <w:p/>
    <w:p>
      <w:r xmlns:w="http://schemas.openxmlformats.org/wordprocessingml/2006/main">
        <w:t xml:space="preserve">1. ಜೇಮ್ಸ್ 5:16 - ನೀತಿವಂತನ ಪ್ರಾರ್ಥನೆಯು ಕಾರ್ಯನಿರ್ವಹಿಸುತ್ತಿರುವಂತೆ ದೊಡ್ಡ ಶಕ್ತಿಯನ್ನು ಹೊಂದಿದೆ.</w:t>
      </w:r>
    </w:p>
    <w:p/>
    <w:p>
      <w:r xmlns:w="http://schemas.openxmlformats.org/wordprocessingml/2006/main">
        <w:t xml:space="preserve">2. ಗಲಾತ್ಯ 6:7 - ಮೋಸಹೋಗಬೇಡಿ: ದೇವರು ಅಪಹಾಸ್ಯಕ್ಕೊಳಗಾಗುವುದಿಲ್ಲ, ಏಕೆಂದರೆ ಒಬ್ಬನು ಏನನ್ನು ಬಿತ್ತುತ್ತಾನೋ ಅದನ್ನು ಅವನು ಕೊಯ್ಯುವನು.</w:t>
      </w:r>
    </w:p>
    <w:p/>
    <w:p>
      <w:r xmlns:w="http://schemas.openxmlformats.org/wordprocessingml/2006/main">
        <w:t xml:space="preserve">ಆದಿಕಾಂಡ 20:8 ಆದದರಿಂದ ಅಬೀಮೆಲೆಕನು ಮುಂಜಾನೆ ಎದ್ದು ತನ್ನ ಸೇವಕರನ್ನೆಲ್ಲಾ ಕರೆದು ಅವರೆಲ್ಲರ ಕಿವಿಗೆ ಹೇಳಿದನು;</w:t>
      </w:r>
    </w:p>
    <w:p/>
    <w:p>
      <w:r xmlns:w="http://schemas.openxmlformats.org/wordprocessingml/2006/main">
        <w:t xml:space="preserve">ಅಬ್ರಹಾಮನ ಹೆಂಡತಿ ಸಾರಾಳನ್ನು ತೆಗೆದುಕೊಳ್ಳುವ ಪರಿಣಾಮಗಳ ಬಗ್ಗೆ ಅಬೀಮೆಲೆಕ್ ದೇವರಿಂದ ಎಚ್ಚರಿಸಲ್ಪಟ್ಟನು ಮತ್ತು ಸರಿಯಾದ ಕ್ರಮವನ್ನು ತೆಗೆದುಕೊಳ್ಳಲು ನಿರ್ಧರಿಸಿದನು.</w:t>
      </w:r>
    </w:p>
    <w:p/>
    <w:p>
      <w:r xmlns:w="http://schemas.openxmlformats.org/wordprocessingml/2006/main">
        <w:t xml:space="preserve">1. ದೇವರ ಎಚ್ಚರಿಕೆಯನ್ನು ಆಲಿಸಿ ಮತ್ತು ಆತನ ಧ್ವನಿಯನ್ನು ಆಲಿಸಿ - ಆದಿಕಾಂಡ 20:8</w:t>
      </w:r>
    </w:p>
    <w:p/>
    <w:p>
      <w:r xmlns:w="http://schemas.openxmlformats.org/wordprocessingml/2006/main">
        <w:t xml:space="preserve">2. ದೇವರ ತೀರ್ಪನ್ನು ಗುರುತಿಸಿ ಮತ್ತು ಭಯದಿಂದ ಪ್ರತಿಕ್ರಿಯಿಸಿ - ಜೆನೆಸಿಸ್ 20:8</w:t>
      </w:r>
    </w:p>
    <w:p/>
    <w:p>
      <w:r xmlns:w="http://schemas.openxmlformats.org/wordprocessingml/2006/main">
        <w:t xml:space="preserve">1. ಜಾನ್ 14:15 - "ನೀವು ನನ್ನನ್ನು ಪ್ರೀತಿಸಿದರೆ, ನೀವು ನನ್ನ ಆಜ್ಞೆಗಳನ್ನು ಅನುಸರಿಸುತ್ತೀರಿ."</w:t>
      </w:r>
    </w:p>
    <w:p/>
    <w:p>
      <w:r xmlns:w="http://schemas.openxmlformats.org/wordprocessingml/2006/main">
        <w:t xml:space="preserve">2. ನಾಣ್ಣುಡಿಗಳು 3:5-7 -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ಆದಿಕಾಂಡ 20:9 ಆಗ ಅಬೀಮೆಲೆಕನು ಅಬ್ರಹಾಮನನ್ನು ಕರೆದು ಅವನಿಗೆ--ನೀನು ನಮಗೆ ಏನು ಮಾಡಿದಿ? ಮತ್ತು ನನ್ನ ಮೇಲೆ ಮತ್ತು ನನ್ನ ರಾಜ್ಯದ ಮೇಲೆ ದೊಡ್ಡ ಪಾಪವನ್ನು ಉಂಟುಮಾಡುವಂತೆ ನಾನು ನಿನಗೆ ಏನು ಅಪರಾಧ ಮಾಡಿದೆ? ನೀನು ನನಗೆ ಮಾಡಬಾರದ ಕಾರ್ಯಗಳನ್ನು ಮಾಡಿದಿ.</w:t>
      </w:r>
    </w:p>
    <w:p/>
    <w:p>
      <w:r xmlns:w="http://schemas.openxmlformats.org/wordprocessingml/2006/main">
        <w:t xml:space="preserve">ಅಬಿಮೆಲೆಕನು ಅಬ್ರಹಾಮನನ್ನು ಅವನ ವಂಚನೆಗಾಗಿ ಎದುರಿಸುತ್ತಾನೆ.</w:t>
      </w:r>
    </w:p>
    <w:p/>
    <w:p>
      <w:r xmlns:w="http://schemas.openxmlformats.org/wordprocessingml/2006/main">
        <w:t xml:space="preserve">1. ನಮ್ಮ ದೈನಂದಿನ ಜೀವನದಲ್ಲಿ ಸತ್ಯತೆಯ ಪ್ರಾಮುಖ್ಯತೆ.</w:t>
      </w:r>
    </w:p>
    <w:p/>
    <w:p>
      <w:r xmlns:w="http://schemas.openxmlformats.org/wordprocessingml/2006/main">
        <w:t xml:space="preserve">2. ನಮ್ಮ ಸಂಬಂಧಗಳಲ್ಲಿ ಅಪ್ರಾಮಾಣಿಕತೆಯ ಪರಿಣಾಮಗಳು.</w:t>
      </w:r>
    </w:p>
    <w:p/>
    <w:p>
      <w:r xmlns:w="http://schemas.openxmlformats.org/wordprocessingml/2006/main">
        <w:t xml:space="preserve">1. ಎಫೆಸಿಯನ್ಸ್ 4: 15-16 - ಪ್ರೀತಿಯಲ್ಲಿ ಸತ್ಯವನ್ನು ಮಾತನಾಡುತ್ತಾ, ನಾವು ಪ್ರತಿ ವಿಷಯದಲ್ಲೂ ತಲೆಯಾಗಿರುವ ಕ್ರಿಸ್ತನ ಪ್ರೌಢ ದೇಹವಾಗಲು ಬೆಳೆಯುತ್ತೇವೆ.</w:t>
      </w:r>
    </w:p>
    <w:p/>
    <w:p>
      <w:r xmlns:w="http://schemas.openxmlformats.org/wordprocessingml/2006/main">
        <w:t xml:space="preserve">2. ಕೊಲೊಸ್ಸೆಯನ್ಸ್ 3:9 - ನೀವು ಹಳೆಯ ಸ್ವಭಾವವನ್ನು ಅದರ ಅಭ್ಯಾಸಗಳೊಂದಿಗೆ ತ್ಯಜಿಸಿದ್ದೀರಿ ಎಂದು ನೋಡಿ, ಒಬ್ಬರಿಗೊಬ್ಬರು ಸುಳ್ಳು ಹೇಳಬೇಡಿ.</w:t>
      </w:r>
    </w:p>
    <w:p/>
    <w:p>
      <w:r xmlns:w="http://schemas.openxmlformats.org/wordprocessingml/2006/main">
        <w:t xml:space="preserve">ಆದಿಕಾಂಡ 20:10 ಆಗ ಅಬೀಮೆಲೆಕನು ಅಬ್ರಹಾಮನಿಗೆ--ನೀನು ಏನು ಕಂಡೆ?</w:t>
      </w:r>
    </w:p>
    <w:p/>
    <w:p>
      <w:r xmlns:w="http://schemas.openxmlformats.org/wordprocessingml/2006/main">
        <w:t xml:space="preserve">ಅಬಿಮೆಲೆಕನು ಅಬ್ರಹಾಮನಿಗೆ ಸಾರಾ ತನ್ನ ಸಹೋದರಿ ಎಂದು ಏಕೆ ಸುಳ್ಳು ಹೇಳಿದನೆಂದು ಪ್ರಶ್ನಿಸುತ್ತಾನೆ.</w:t>
      </w:r>
    </w:p>
    <w:p/>
    <w:p>
      <w:r xmlns:w="http://schemas.openxmlformats.org/wordprocessingml/2006/main">
        <w:t xml:space="preserve">1. ನಮ್ಮ ಸಂಬಂಧಗಳಲ್ಲಿ ಪ್ರಾಮಾಣಿಕವಾಗಿರಲು ಕಲಿಯುವುದು</w:t>
      </w:r>
    </w:p>
    <w:p/>
    <w:p>
      <w:r xmlns:w="http://schemas.openxmlformats.org/wordprocessingml/2006/main">
        <w:t xml:space="preserve">2. ನಮ್ಮ ಜೀವನದಲ್ಲಿ ಹೊಣೆಗಾರಿಕೆಯ ಪ್ರಾಮುಖ್ಯತೆ</w:t>
      </w:r>
    </w:p>
    <w:p/>
    <w:p>
      <w:r xmlns:w="http://schemas.openxmlformats.org/wordprocessingml/2006/main">
        <w:t xml:space="preserve">1. ನಾಣ್ಣುಡಿಗಳು 12:22 - "ಸುಳ್ಳು ಹೇಳುವ ತುಟಿಗಳು ಭಗವಂತನಿಗೆ ಅಸಹ್ಯವಾಗಿದೆ, ಆದರೆ ಸತ್ಯವಾಗಿ ವರ್ತಿಸುವವರು ಆತನಿಗೆ ಸಂತೋಷಪಡುತ್ತಾರೆ."</w:t>
      </w:r>
    </w:p>
    <w:p/>
    <w:p>
      <w:r xmlns:w="http://schemas.openxmlformats.org/wordprocessingml/2006/main">
        <w:t xml:space="preserve">2. ಮ್ಯಾಥ್ಯೂ 5:37 - "ನೀವು ಹೇಳುವುದು ಸರಳವಾಗಿ 'ಹೌದು' ಅಥವಾ 'ಇಲ್ಲ' ಆಗಿರಲಿ; ಇದಕ್ಕಿಂತ ಹೆಚ್ಚಿನದು ದುಷ್ಟರಿಂದ ಬರುತ್ತದೆ."</w:t>
      </w:r>
    </w:p>
    <w:p/>
    <w:p>
      <w:r xmlns:w="http://schemas.openxmlformats.org/wordprocessingml/2006/main">
        <w:t xml:space="preserve">ಆದಿಕಾಂಡ 20:11 ಮತ್ತು ಅಬ್ರಹಾಮನು, “ದೇವರ ಭಯವು ಈ ಸ್ಥಳದಲ್ಲಿ ಇಲ್ಲ ಎಂದು ನಾನು ಭಾವಿಸಿದೆನು; ಮತ್ತು ಅವರು ನನ್ನ ಹೆಂಡತಿಯ ನಿಮಿತ್ತ ನನ್ನನ್ನು ಕೊಲ್ಲುತ್ತಾರೆ.</w:t>
      </w:r>
    </w:p>
    <w:p/>
    <w:p>
      <w:r xmlns:w="http://schemas.openxmlformats.org/wordprocessingml/2006/main">
        <w:t xml:space="preserve">ಅಬ್ರಹಾಮನು ತನ್ನ ಹೆಂಡತಿಯ ಕಾರಣದಿಂದ ಕೊಲ್ಲಲ್ಪಡುವೆನೆಂದು ಹೆದರಿದನು, ಆದ್ದರಿಂದ ಅವನು ತನ್ನ ಸಹೋದರಿ ಎಂದು ಸುಳ್ಳು ಹೇಳಿದನು.</w:t>
      </w:r>
    </w:p>
    <w:p/>
    <w:p>
      <w:r xmlns:w="http://schemas.openxmlformats.org/wordprocessingml/2006/main">
        <w:t xml:space="preserve">1. ದೇವರು ನಮ್ಮ ರಕ್ಷಕ ಮತ್ತು ಅಪಾಯದ ನಡುವೆಯೂ ಸುರಕ್ಷತೆಯನ್ನು ಒದಗಿಸುತ್ತಾನೆ.</w:t>
      </w:r>
    </w:p>
    <w:p/>
    <w:p>
      <w:r xmlns:w="http://schemas.openxmlformats.org/wordprocessingml/2006/main">
        <w:t xml:space="preserve">2. ಭಯವು ಕೆಟ್ಟ ನಿರ್ಧಾರಗಳನ್ನು ತೆಗೆದುಕೊಳ್ಳಲು ನಾವು ಬಿಡಬಾರದು, ಬದಲಿಗೆ, ದೇವರ ಯೋಜನೆಯಲ್ಲಿ ನಂಬಿಕೆ ಇಡಬೇಕು.</w:t>
      </w:r>
    </w:p>
    <w:p/>
    <w:p>
      <w:r xmlns:w="http://schemas.openxmlformats.org/wordprocessingml/2006/main">
        <w:t xml:space="preserve">1. ಯೆಹೋಶುವ 1:9 - "ನಾನು ನಿಮಗೆ ಆಜ್ಞಾಪಿಸಲಿಲ್ಲವೇ? ದೃಢವಾಗಿ ಮತ್ತು ಧೈರ್ಯದಿಂದಿರಿ, ಭಯಪಡಬೇಡಿ, ನಿರಾಶೆಗೊಳ್ಳಬೇಡಿ, ಏಕೆಂದರೆ ನೀವು ಎಲ್ಲಿಗೆ ಹೋದರೂ ನಿಮ್ಮ ದೇವರಾದ ಕರ್ತನು ನಿಮ್ಮೊಂದಿಗೆ ಇರುತ್ತಾನೆ.</w:t>
      </w:r>
    </w:p>
    <w:p/>
    <w:p>
      <w:r xmlns:w="http://schemas.openxmlformats.org/wordprocessingml/2006/main">
        <w:t xml:space="preserve">2. ಕೀರ್ತನೆ 27:1 - ಕರ್ತನು ನನ್ನ ಬೆಳಕು ಮತ್ತು ನನ್ನ ಮೋಕ್ಷ; ನಾನು ಯಾರಿಗೆ ಭಯಪಡಲಿ? ಕರ್ತನು ನನ್ನ ಜೀವದ ಕೋಟೆ; ನಾನು ಯಾರಿಗೆ ಭಯಪಡಲಿ?</w:t>
      </w:r>
    </w:p>
    <w:p/>
    <w:p>
      <w:r xmlns:w="http://schemas.openxmlformats.org/wordprocessingml/2006/main">
        <w:t xml:space="preserve">ಆದಿಕಾಂಡ 20:12 ಆದರೂ ಅವಳು ನನ್ನ ಸಹೋದರಿ; ಅವಳು ನನ್ನ ತಂದೆಯ ಮಗಳು, ಆದರೆ ನನ್ನ ತಾಯಿಯ ಮಗಳಲ್ಲ; ಮತ್ತು ಅವಳು ನನ್ನ ಹೆಂಡತಿಯಾದಳು.</w:t>
      </w:r>
    </w:p>
    <w:p/>
    <w:p>
      <w:r xmlns:w="http://schemas.openxmlformats.org/wordprocessingml/2006/main">
        <w:t xml:space="preserve">ಅಬ್ರಹಾಂ ತನ್ನ ಗೌರವಕ್ಕಿಂತ ಹೆಚ್ಚಾಗಿ ತನ್ನ ಹೆಂಡತಿಯ ಸುರಕ್ಷತೆಯನ್ನು ಇರಿಸಲು ಸಿದ್ಧರಿರುವುದು ನಿಜವಾದ ಪ್ರೀತಿಯ ಉದಾಹರಣೆಯಾಗಿದೆ.</w:t>
      </w:r>
    </w:p>
    <w:p/>
    <w:p>
      <w:r xmlns:w="http://schemas.openxmlformats.org/wordprocessingml/2006/main">
        <w:t xml:space="preserve">1: ನಮ್ಮ ಗೌರವಕ್ಕಿಂತ ಮೊದಲು ಇತರರ ಯೋಗಕ್ಷೇಮವನ್ನು ಇರಿಸುವ ಪ್ರಾಮುಖ್ಯತೆ.</w:t>
      </w:r>
    </w:p>
    <w:p/>
    <w:p>
      <w:r xmlns:w="http://schemas.openxmlformats.org/wordprocessingml/2006/main">
        <w:t xml:space="preserve">2: ಗಂಡ ಮತ್ತು ಹೆಂಡತಿಯ ನಡುವಿನ ನಿಜವಾದ ಪ್ರೀತಿಯ ಶಕ್ತಿ.</w:t>
      </w:r>
    </w:p>
    <w:p/>
    <w:p>
      <w:r xmlns:w="http://schemas.openxmlformats.org/wordprocessingml/2006/main">
        <w:t xml:space="preserve">1: ಫಿಲಿಪ್ಪಿ 2:3-4 ಸ್ವಾರ್ಥಿ ಮಹತ್ವಾಕಾಂಕ್ಷೆಯಿಂದ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p>
      <w:r xmlns:w="http://schemas.openxmlformats.org/wordprocessingml/2006/main">
        <w:t xml:space="preserve">2: ಎಫೆಸಿಯನ್ಸ್ 5:25 ಪತಿಗಳೇ, ಕ್ರಿಸ್ತನು ಚರ್ಚ್ ಅನ್ನು ಪ್ರೀತಿಸಿ ಅವಳಿಗಾಗಿ ತನ್ನನ್ನು ಬಿಟ್ಟುಕೊಟ್ಟಂತೆ ನಿಮ್ಮ ಹೆಂಡತಿಯರನ್ನು ಪ್ರೀತಿಸಿ.</w:t>
      </w:r>
    </w:p>
    <w:p/>
    <w:p>
      <w:r xmlns:w="http://schemas.openxmlformats.org/wordprocessingml/2006/main">
        <w:t xml:space="preserve">ಆದಿಕಾಂಡ 20:13 ಮತ್ತು ದೇವರು ನನ್ನನ್ನು ನನ್ನ ತಂದೆಯ ಮನೆಯಿಂದ ಅಲೆದಾಡುವಂತೆ ಮಾಡಿದಾಗ ನಾನು ಅವಳಿಗೆ--ಇದು ನೀನು ನನಗೆ ತೋರುವ ದಯೆ; ನಾವು ಬರುವ ಪ್ರತಿಯೊಂದು ಸ್ಥಳದಲ್ಲಿ, ನನ್ನ ಬಗ್ಗೆ ಹೇಳು, ಅವನು ನನ್ನ ಸಹೋದರ.</w:t>
      </w:r>
    </w:p>
    <w:p/>
    <w:p>
      <w:r xmlns:w="http://schemas.openxmlformats.org/wordprocessingml/2006/main">
        <w:t xml:space="preserve">ದೇವರಿಗೆ ಅಬ್ರಹಾಮನ ನಿಷ್ಠೆಯು ದೇವರ ಸೂಚನೆಗಳನ್ನು ಅನುಸರಿಸಲು ಮತ್ತು ಆತನಲ್ಲಿ ಅವನ ನಂಬಿಕೆಯನ್ನು ಇರಿಸಲು ಅವನ ಇಚ್ಛೆಯಲ್ಲಿ ಪ್ರದರ್ಶಿಸಲ್ಪಟ್ಟಿದೆ.</w:t>
      </w:r>
    </w:p>
    <w:p/>
    <w:p>
      <w:r xmlns:w="http://schemas.openxmlformats.org/wordprocessingml/2006/main">
        <w:t xml:space="preserve">1. ನಂಬಿಕೆಯ ಪಾಠ: ಕಷ್ಟದ ನಡುವೆಯೂ ದೇವರನ್ನು ನಂಬುವುದನ್ನು ಕಲಿಯುವುದು.</w:t>
      </w:r>
    </w:p>
    <w:p/>
    <w:p>
      <w:r xmlns:w="http://schemas.openxmlformats.org/wordprocessingml/2006/main">
        <w:t xml:space="preserve">2. ದಯೆಯ ಶಕ್ತಿ: ಇತರರಿಗೆ ದಯೆ ತೋರಿಸಲು ದೇವರು ನಮ್ಮನ್ನು ಹೇಗೆ ಕರೆಯುತ್ತಾನೆ.</w:t>
      </w:r>
    </w:p>
    <w:p/>
    <w:p>
      <w:r xmlns:w="http://schemas.openxmlformats.org/wordprocessingml/2006/main">
        <w:t xml:space="preserve">1. 1 ಕೊರಿಂಥಿಯಾನ್ಸ್ 2:5 - ನಿಮ್ಮ ನಂಬಿಕೆಯು ಮನುಷ್ಯರ ಬುದ್ಧಿವಂತಿಕೆಯಲ್ಲಿ ನಿಲ್ಲಬಾರದು, ಆದರೆ ದೇವರ ಶಕ್ತಿಯಲ್ಲಿ.</w:t>
      </w:r>
    </w:p>
    <w:p/>
    <w:p>
      <w:r xmlns:w="http://schemas.openxmlformats.org/wordprocessingml/2006/main">
        <w:t xml:space="preserve">2. ಗಲಾತ್ಯ 5:22-23 - ಆದರೆ ಆತ್ಮದ ಫಲವೆಂದರೆ ಪ್ರೀತಿ, ಸಂತೋಷ, ಶಾಂತಿ, ತಾಳ್ಮೆ, ದಯೆ, ಒಳ್ಳೆಯತನ, ನಿಷ್ಠೆ.</w:t>
      </w:r>
    </w:p>
    <w:p/>
    <w:p>
      <w:r xmlns:w="http://schemas.openxmlformats.org/wordprocessingml/2006/main">
        <w:t xml:space="preserve">ಆದಿಕಾಂಡ 20:14 ಮತ್ತು ಅಬೀಮೆಲೆಕನು ಕುರಿ, ಎತ್ತು, ಸೇವಕರು ಮತ್ತು ಸೇವಕರನ್ನು ತೆಗೆದುಕೊಂಡು ಅಬ್ರಹಾಮನಿಗೆ ಕೊಟ್ಟು ಅವನ ಹೆಂಡತಿಯಾದ ಸಾರಳನ್ನು ಅವನಿಗೆ ಹಿಂದಿರುಗಿಸಿದನು.</w:t>
      </w:r>
    </w:p>
    <w:p/>
    <w:p>
      <w:r xmlns:w="http://schemas.openxmlformats.org/wordprocessingml/2006/main">
        <w:t xml:space="preserve">ಅಬಿಮೆಲೆಕನು ಸಾರಾಳನ್ನು ಅಬ್ರಹಾಮನಿಗೆ ಹಿಂದಿರುಗಿಸಿದನು ಮತ್ತು ಅವನಿಗೆ ಉದಾರವಾದ ಉಡುಗೊರೆಗಳನ್ನು ನೀಡಿದನು.</w:t>
      </w:r>
    </w:p>
    <w:p/>
    <w:p>
      <w:r xmlns:w="http://schemas.openxmlformats.org/wordprocessingml/2006/main">
        <w:t xml:space="preserve">1: ಉದಾರ ಹೃದಯವು ಆಶೀರ್ವಾದಗಳನ್ನು ತರುತ್ತದೆ - ಆದಿಕಾಂಡ 20:14</w:t>
      </w:r>
    </w:p>
    <w:p/>
    <w:p>
      <w:r xmlns:w="http://schemas.openxmlformats.org/wordprocessingml/2006/main">
        <w:t xml:space="preserve">2: ಕ್ಷಮೆಯ ಶಕ್ತಿ - ಜೆನೆಸಿಸ್ 20:14</w:t>
      </w:r>
    </w:p>
    <w:p/>
    <w:p>
      <w:r xmlns:w="http://schemas.openxmlformats.org/wordprocessingml/2006/main">
        <w:t xml:space="preserve">1: ಲೂಕ 6:38 - ಕೊಡು, ಮತ್ತು ಅದು ನಿಮಗೆ ನೀಡಲ್ಪಡುತ್ತದೆ. ಉತ್ತಮ ಅಳತೆ, ಕೆಳಗೆ ಒತ್ತಿ, ಒಟ್ಟಿಗೆ ಅಲ್ಲಾಡಿಸಿ, ಓಡಿ, ನಿಮ್ಮ ಮಡಿಲಲ್ಲಿ ಹಾಕಲಾಗುತ್ತದೆ.</w:t>
      </w:r>
    </w:p>
    <w:p/>
    <w:p>
      <w:r xmlns:w="http://schemas.openxmlformats.org/wordprocessingml/2006/main">
        <w:t xml:space="preserve">2: ಮ್ಯಾಥ್ಯೂ 5:7 - ಕರುಣೆಯುಳ್ಳವರು ಧನ್ಯರು, ಏಕೆಂದರೆ ಅವರು ಕರುಣೆಯನ್ನು ಪಡೆಯುತ್ತಾರೆ.</w:t>
      </w:r>
    </w:p>
    <w:p/>
    <w:p>
      <w:r xmlns:w="http://schemas.openxmlformats.org/wordprocessingml/2006/main">
        <w:t xml:space="preserve">ಆದಿಕಾಂಡ 20:15 ಅಬೀಮೆಲೆಕನು--ಇಗೋ, ನನ್ನ ದೇಶವು ನಿನ್ನ ಮುಂದೆ ಇದೆ; ಅದು ನಿನಗೆ ಇಷ್ಟವಾದ ಸ್ಥಳದಲ್ಲಿ ವಾಸಮಾಡು ಅಂದನು.</w:t>
      </w:r>
    </w:p>
    <w:p/>
    <w:p>
      <w:r xmlns:w="http://schemas.openxmlformats.org/wordprocessingml/2006/main">
        <w:t xml:space="preserve">ಅಬಿಮೆಲೆಕನು ಅಬ್ರಹಾಮನಿಗೆ ವಾಸಿಸಲು ಒಂದು ಸ್ಥಳವನ್ನು ನೀಡುತ್ತಾನೆ.</w:t>
      </w:r>
    </w:p>
    <w:p/>
    <w:p>
      <w:r xmlns:w="http://schemas.openxmlformats.org/wordprocessingml/2006/main">
        <w:t xml:space="preserve">1. ದೇವರು ನಮ್ಮ ಅಗತ್ಯಗಳನ್ನು ಅನಿರೀಕ್ಷಿತ ರೀತಿಯಲ್ಲಿ ಒದಗಿಸುತ್ತಾನೆ.</w:t>
      </w:r>
    </w:p>
    <w:p/>
    <w:p>
      <w:r xmlns:w="http://schemas.openxmlformats.org/wordprocessingml/2006/main">
        <w:t xml:space="preserve">2. ದೇವರ ಔದಾರ್ಯವು ಇತರರ ದಯೆಯ ಮೂಲಕ ಪ್ರದರ್ಶಿಸಲ್ಪಡುತ್ತದೆ.</w:t>
      </w:r>
    </w:p>
    <w:p/>
    <w:p>
      <w:r xmlns:w="http://schemas.openxmlformats.org/wordprocessingml/2006/main">
        <w:t xml:space="preserve">1. ಮ್ಯಾಥ್ಯೂ 6: 33-34 - "ಆದರೆ ಮೊದಲು ಅವನ ರಾಜ್ಯ ಮತ್ತು ನೀತಿಯನ್ನು ಹುಡುಕಿ, ಮತ್ತು ಇವೆಲ್ಲವೂ ನಿಮಗೆ ನೀಡಲ್ಪಡುತ್ತವೆ. ಆದ್ದರಿಂದ ನಾಳೆಯ ಬಗ್ಗೆ ಚಿಂತಿಸಬೇಡಿ, ಏಕೆಂದರೆ ನಾಳೆ ತನ್ನ ಬಗ್ಗೆ ಚಿಂತಿಸುತ್ತದೆ. ಪ್ರತಿ ದಿನವೂ ಸಾಕಷ್ಟು ತೊಂದರೆಗಳಿವೆ. ತನ್ನದೇ ಆದ."</w:t>
      </w:r>
    </w:p>
    <w:p/>
    <w:p>
      <w:r xmlns:w="http://schemas.openxmlformats.org/wordprocessingml/2006/main">
        <w:t xml:space="preserve">2.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ಆದಿಕಾಂಡ 20:16 ಮತ್ತು ಅವನು ಸಾರಳಿಗೆ--ಇಗೋ, ನಾನು ನಿನ್ನ ಸಹೋದರನಿಗೆ ಸಾವಿರ ಬೆಳ್ಳಿಯ ನಾಣ್ಯಗಳನ್ನು ಕೊಟ್ಟಿದ್ದೇನೆ; ಇಗೋ, ಅವನು ನಿನಗೆ, ನಿನ್ನೊಂದಿಗಿರುವ ಎಲ್ಲರಿಗೂ ಮತ್ತು ಇತರರೆಲ್ಲರಿಗೂ ಕಣ್ಣುಗಳ ಹೊದಿಕೆಯಾಗಿದ್ದಾನೆ; ಖಂಡಿಸಿದರು.</w:t>
      </w:r>
    </w:p>
    <w:p/>
    <w:p>
      <w:r xmlns:w="http://schemas.openxmlformats.org/wordprocessingml/2006/main">
        <w:t xml:space="preserve">ಸಾರಾಗೆ ಅಬೀಮೆಲೆಕನು ಮಾಡಿದ ತಪ್ಪಿಗೆ ಪರಿಹಾರವಾಗಿ ಸಾವಿರ ಬೆಳ್ಳಿಯನ್ನು ನೀಡಲಾಯಿತು.</w:t>
      </w:r>
    </w:p>
    <w:p/>
    <w:p>
      <w:r xmlns:w="http://schemas.openxmlformats.org/wordprocessingml/2006/main">
        <w:t xml:space="preserve">1. ಪರಿಹಾರದ ಶಕ್ತಿ - ನಿಮ್ಮ ತಪ್ಪುಗಳನ್ನು ಸರಿಪಡಿಸುವುದು ಹೇಗೆ ಚಿಕಿತ್ಸೆ ಮತ್ತು ಪುನಃಸ್ಥಾಪನೆಯನ್ನು ತರಬಹುದು.</w:t>
      </w:r>
    </w:p>
    <w:p/>
    <w:p>
      <w:r xmlns:w="http://schemas.openxmlformats.org/wordprocessingml/2006/main">
        <w:t xml:space="preserve">2. ದ್ರೋಹವನ್ನು ನಿವಾರಿಸುವುದು - ನೀವು ನಂಬಿದ ವ್ಯಕ್ತಿಯಿಂದ ನೋಯಿಸಿದ ನಂತರ ಮತ್ತೆ ಹೇಗೆ ನಂಬುವುದು.</w:t>
      </w:r>
    </w:p>
    <w:p/>
    <w:p>
      <w:r xmlns:w="http://schemas.openxmlformats.org/wordprocessingml/2006/main">
        <w:t xml:space="preserve">1. ಮ್ಯಾಥ್ಯೂ 5:23-24 - "ಆದ್ದರಿಂದ, ನೀವು ಬಲಿಪೀಠದ ಬಳಿ ನಿಮ್ಮ ಉಡುಗೊರೆಯನ್ನು ಅರ್ಪಿಸುತ್ತಿದ್ದರೆ ಮತ್ತು ಅಲ್ಲಿ ನಿಮ್ಮ ಸಹೋದರ ಅಥವಾ ಸಹೋದರಿ ನಿಮ್ಮ ವಿರುದ್ಧ ಏನಾದರೂ ಹೊಂದಿದ್ದಾರೆಂದು ನೆನಪಿಸಿಕೊಂಡರೆ, ನಿಮ್ಮ ಉಡುಗೊರೆಯನ್ನು ಬಲಿಪೀಠದ ಮುಂದೆ ಬಿಟ್ಟುಬಿಡಿ. ಮೊದಲು ಹೋಗಿ ರಾಜಿ ಮಾಡಿಕೊಳ್ಳಿ. ಅವರು; ನಂತರ ಬಂದು ನಿಮ್ಮ ಉಡುಗೊರೆಯನ್ನು ಅರ್ಪಿಸಿ.</w:t>
      </w:r>
    </w:p>
    <w:p/>
    <w:p>
      <w:r xmlns:w="http://schemas.openxmlformats.org/wordprocessingml/2006/main">
        <w:t xml:space="preserve">2. ರೋಮನ್ನರು 12: 17-19 - "ಯಾರಿಗೂ ಕೆಟ್ಟದ್ದಕ್ಕಾಗಿ ಕೆಟ್ಟದ್ದನ್ನು ಮರುಪಾವತಿ ಮಾಡಬೇಡಿ. ಪ್ರತಿಯೊಬ್ಬರ ದೃಷ್ಟಿಯಲ್ಲಿ ಸರಿಯಾದದ್ದನ್ನು ಮಾಡಲು ಜಾಗರೂಕರಾಗಿರಿ. ಅದು ಸಾಧ್ಯವಾದರೆ, ಅದು ನಿಮ್ಮ ಮೇಲೆ ಅವಲಂಬಿತವಾಗಿ, ಎಲ್ಲರೊಂದಿಗೆ ಶಾಂತಿಯಿಂದ ಬಾಳು.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ಆದಿಕಾಂಡ 20:17 ಅಬ್ರಹಾಮನು ದೇವರಿಗೆ ಪ್ರಾರ್ಥಿಸಿದನು; ಮತ್ತು ದೇವರು ಅಬೀಮೆಲೆಕನನ್ನೂ ಅವನ ಹೆಂಡತಿಯನ್ನೂ ಅವನ ಸೇವಕಿಯರನ್ನೂ ಸ್ವಸ್ಥಮಾಡಿದನು. ಮತ್ತು ಅವರು ಮಕ್ಕಳನ್ನು ಹೆರಿದರು.</w:t>
      </w:r>
    </w:p>
    <w:p/>
    <w:p>
      <w:r xmlns:w="http://schemas.openxmlformats.org/wordprocessingml/2006/main">
        <w:t xml:space="preserve">ಅಬ್ರಹಾಂ ದೇವರಿಗೆ ಪ್ರಾರ್ಥಿಸಿದನು ಮತ್ತು ದೇವರು ಅಬಿಮೆಲೆಕ್ ಮತ್ತು ಅವನ ಕುಟುಂಬವನ್ನು ಗುಣಪಡಿಸಿದನು, ಅವರಿಗೆ ಮಕ್ಕಳನ್ನು ಹೊಂದಲು ಅವಕಾಶ ಮಾಡಿಕೊಟ್ಟನು.</w:t>
      </w:r>
    </w:p>
    <w:p/>
    <w:p>
      <w:r xmlns:w="http://schemas.openxmlformats.org/wordprocessingml/2006/main">
        <w:t xml:space="preserve">1. ಪ್ರಾರ್ಥನೆಯ ಶಕ್ತಿಯಲ್ಲಿ ನಂಬಿಕೆಯು ಗುಣಪಡಿಸುವಿಕೆಯನ್ನು ತರುತ್ತದೆ.</w:t>
      </w:r>
    </w:p>
    <w:p/>
    <w:p>
      <w:r xmlns:w="http://schemas.openxmlformats.org/wordprocessingml/2006/main">
        <w:t xml:space="preserve">2. ಭಗವಂತನು ತನ್ನಲ್ಲಿ ನಂಬಿಕೆ ಇಡುವವರಿಗೆ ಒದಗಿಸುತ್ತಾನೆ.</w:t>
      </w:r>
    </w:p>
    <w:p/>
    <w:p>
      <w:r xmlns:w="http://schemas.openxmlformats.org/wordprocessingml/2006/main">
        <w:t xml:space="preserve">1. ಜೇಮ್ಸ್ 5:15-16 - "ಮತ್ತು ನಂಬಿಕೆಯ ಪ್ರಾರ್ಥನೆಯು ಅಸ್ವಸ್ಥನನ್ನು ರಕ್ಷಿಸುತ್ತದೆ, ಮತ್ತು ಕರ್ತನು ಅವನನ್ನು ಎಬ್ಬಿಸುವನು. ಮತ್ತು ಅವನು ಪಾಪಗಳನ್ನು ಮಾಡಿದ್ದರೆ, ಅವನು ಕ್ಷಮಿಸಲ್ಪಡುತ್ತಾನೆ. ಆದ್ದರಿಂದ, ನಿಮ್ಮ ಪಾಪಗಳನ್ನು ಒಬ್ಬನಿಗೆ ಒಪ್ಪಿಕೊಳ್ಳಿ. ಮತ್ತೊಬ್ಬರು ಮತ್ತು ಒಬ್ಬರಿಗೊಬ್ಬರು ಪ್ರಾರ್ಥಿಸಿರಿ, ಇದರಿಂದ ನೀವು ವಾಸಿಯಾಗುತ್ತೀರಿ; ನೀತಿವಂತನ ಪ್ರಾರ್ಥನೆಯು ಕೆಲಸ ಮಾಡುವಂತೆ ದೊಡ್ಡ ಶಕ್ತಿಯನ್ನು ಹೊಂದಿದೆ.</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ಆದಿಕಾಂಡ 20:18 ಯಾಕಂದರೆ ಅಬ್ರಹಾಮನ ಹೆಂಡತಿಯಾದ ಸಾರಾ ನಿಮಿತ್ತ ಕರ್ತನು ಅಬೀಮೆಲೆಕನ ಮನೆಯ ಎಲ್ಲಾ ಗರ್ಭಗಳನ್ನು ವೇಗವಾಗಿ ಮುಚ್ಚಿದನು.</w:t>
      </w:r>
    </w:p>
    <w:p/>
    <w:p>
      <w:r xmlns:w="http://schemas.openxmlformats.org/wordprocessingml/2006/main">
        <w:t xml:space="preserve">ಅಬ್ರಹಾಮನ ಹೆಂಡತಿಯಾದ ಸಾರಾ ಕಾರಣದಿಂದ ತನ್ನ ಮನೆಯ ಗರ್ಭಗಳನ್ನು ಮುಚ್ಚಿದಾಗ ಅಬಿಮೆಲೆಕನ ಮನೆಯವರು ಭಗವಂತನಿಂದ ಆಶೀರ್ವದಿಸಲ್ಪಟ್ಟರು.</w:t>
      </w:r>
    </w:p>
    <w:p/>
    <w:p>
      <w:r xmlns:w="http://schemas.openxmlformats.org/wordprocessingml/2006/main">
        <w:t xml:space="preserve">1. ಭಗವಂತನು ಆತನಿಗೆ ಭಯಪಡುವವರಿಗೆ ಪ್ರತಿಫಲವನ್ನು ಕೊಡುತ್ತಾನೆ - ಜ್ಞಾನೋಕ್ತಿ 16:7</w:t>
      </w:r>
    </w:p>
    <w:p/>
    <w:p>
      <w:r xmlns:w="http://schemas.openxmlformats.org/wordprocessingml/2006/main">
        <w:t xml:space="preserve">2. ದೇವರ ವಾಗ್ದಾನಗಳು ಖಚಿತವಾಗಿವೆ - ಯೆಶಾಯ 55:11</w:t>
      </w:r>
    </w:p>
    <w:p/>
    <w:p>
      <w:r xmlns:w="http://schemas.openxmlformats.org/wordprocessingml/2006/main">
        <w:t xml:space="preserve">1. ಅಬ್ರಹಾಮನ ನಂಬಿಕೆ ಮತ್ತು ವಿಧೇಯತೆ - ಇಬ್ರಿಯ 11:8-10</w:t>
      </w:r>
    </w:p>
    <w:p/>
    <w:p>
      <w:r xmlns:w="http://schemas.openxmlformats.org/wordprocessingml/2006/main">
        <w:t xml:space="preserve">2. ತನಗೆ ವಿಧೇಯರಾಗುವವರನ್ನು ಕರ್ತನು ಆಶೀರ್ವದಿಸುತ್ತಾನೆ - ಎಫೆಸಿಯನ್ಸ್ 1: 3-4</w:t>
      </w:r>
    </w:p>
    <w:p/>
    <w:p>
      <w:r xmlns:w="http://schemas.openxmlformats.org/wordprocessingml/2006/main">
        <w:t xml:space="preserve">ಜೆನೆಸಿಸ್ 21 ಅನ್ನು ಮೂರು ಪ್ಯಾರಾಗಳಲ್ಲಿ ಈ ಕೆಳಗಿನಂತೆ ಸಂಕ್ಷೇಪಿಸಬಹುದು, ಸೂಚಿಸಿದ ಪದ್ಯಗಳೊಂದಿಗೆ:</w:t>
      </w:r>
    </w:p>
    <w:p/>
    <w:p>
      <w:r xmlns:w="http://schemas.openxmlformats.org/wordprocessingml/2006/main">
        <w:t xml:space="preserve">ಪ್ಯಾರಾಗ್ರಾಫ್ 1: ಜೆನೆಸಿಸ್ 21: 1-7 ರಲ್ಲಿ, ದೇವರು ಸಾರಾಗೆ ಐಸಾಕ್ ಎಂಬ ಮಗನನ್ನು ಗರ್ಭಧರಿಸಲು ಮತ್ತು ಹೆರಲು ಅನುವು ಮಾಡಿಕೊಡುವ ಮೂಲಕ ಅಬ್ರಹಾಂ ಮತ್ತು ಸಾರಾಗೆ ನೀಡಿದ ಭರವಸೆಯನ್ನು ಪೂರೈಸುತ್ತಾನೆ. ಈ ಘಟನೆಯು ಅಬ್ರಹಾಮನಿಗೆ ನೂರು ವರ್ಷವಾದಾಗ ಸಂಭವಿಸುತ್ತದೆ. ಈ ಹಿಂದೆ ತನ್ನ ವೃದ್ಧಾಪ್ಯದಲ್ಲಿ ಮಗುವನ್ನು ಹೊಂದುವ ನಿರೀಕ್ಷೆಯಲ್ಲಿ ಅಪನಂಬಿಕೆಯಿಂದ ನಕ್ಕಿದ್ದ ಸಾರಾಗೆ ಐಸಾಕ್‌ನ ಜನನವು ಸಂತೋಷವನ್ನು ತರುತ್ತದೆ. ದೇವರು ಆಜ್ಞಾಪಿಸಿದಂತೆ, ಎಂಟನೆಯ ದಿನದಲ್ಲಿ ಅಬ್ರಹಾಮನು ಐಸಾಕನಿಗೆ ಸುನ್ನತಿ ಮಾಡಿದನು. ಐಸಾಕ್‌ನ ಜನನದ ಮೂಲಕ ದೇವರ ವಾಗ್ದಾನದ ನೆರವೇರಿಕೆಯು ನಿರೂಪಣೆಯಲ್ಲಿ ಮಹತ್ವದ ಮೈಲಿಗಲ್ಲನ್ನು ಸೂಚಿಸುತ್ತದೆ.</w:t>
      </w:r>
    </w:p>
    <w:p/>
    <w:p>
      <w:r xmlns:w="http://schemas.openxmlformats.org/wordprocessingml/2006/main">
        <w:t xml:space="preserve">ಪ್ಯಾರಾಗ್ರಾಫ್ 2: ಜೆನೆಸಿಸ್ 21: 8-14 ರಲ್ಲಿ ಮುಂದುವರಿಯುತ್ತಾ, ಹಗರ್ ಮೂಲಕ ಅಬ್ರಹಾಮನ ಮಗನಾದ ಇಸ್ಮಾಯೆಲ್, ಅವನ ಹಾಲುಣಿಸುವ ಆಚರಣೆಯ ಸಮಯದಲ್ಲಿ ಐಸಾಕ್ ಅನ್ನು ಅಪಹಾಸ್ಯ ಮಾಡುತ್ತಾನೆ ಮತ್ತು ನಗುತ್ತಾನೆ. ಇದು ಸಾರಾಳನ್ನು ಬಹಳವಾಗಿ ಸಂಕಟಪಡಿಸುತ್ತದೆ, ಅಬ್ರಹಾಮನು ಹಗರ್ ಮತ್ತು ಇಷ್ಮಾಯೇಲರನ್ನು ಅವರ ಮನೆಯಿಂದ ಹೊರಹಾಕುವಂತೆ ಒತ್ತಾಯಿಸಲು ಅವಳನ್ನು ಪ್ರೇರೇಪಿಸಿತು. ಇದು ಅಬ್ರಹಾಮನನ್ನು ಆಳವಾಗಿ ತೊಂದರೆಗೊಳಿಸಿದರೂ, ಇಷ್ಮಾಯೇಲನು ಅವನ ಸಂತಾನವಾಗಿರುವುದರಿಂದ ಅವನು ದೊಡ್ಡ ಜನಾಂಗವನ್ನು ಸಹ ಮಾಡುವನೆಂದು ದೇವರು ಅವನಿಗೆ ಭರವಸೆ ನೀಡುತ್ತಾನೆ. ಮರುದಿನ ಮುಂಜಾನೆ, ಅಬ್ರಹಾಂ ಹಗರ್‌ಗೆ ರೊಟ್ಟಿ ಮತ್ತು ನೀರನ್ನು ಒದಗಿಸಿ, ಅವಳನ್ನು ಮತ್ತು ಇಷ್ಮಾಯೇಲನನ್ನು ಅರಣ್ಯಕ್ಕೆ ಕಳುಹಿಸುತ್ತಾನೆ.</w:t>
      </w:r>
    </w:p>
    <w:p/>
    <w:p>
      <w:r xmlns:w="http://schemas.openxmlformats.org/wordprocessingml/2006/main">
        <w:t xml:space="preserve">ಪ್ಯಾರಾಗ್ರಾಫ್ 3: ಜೆನೆಸಿಸ್ 21: 15-34 ರಲ್ಲಿ, ಹಗರ್ ಇಸ್ಮಾಯೆಲ್ ನೀರಿಲ್ಲದೆ ಅರಣ್ಯದಲ್ಲಿ ಅಲೆದಾಡುತ್ತಿರುವಾಗ, ಅವಳು ಅವನನ್ನು ಪೊದೆಯ ಕೆಳಗೆ ಇರಿಸಿ ದೂರವಾಗುತ್ತಾಳೆ ಆದ್ದರಿಂದ ಅವಳು ಅವನ ದುಃಖವನ್ನು ನೋಡಬೇಕಾಗಿಲ್ಲ. ಆದಾಗ್ಯೂ, ದೇವರು ಇಷ್ಮಾಯೇಲನ ಅಳಲನ್ನು ಕೇಳುತ್ತಾನೆ ಮತ್ತು ಇಷ್ಮಾಯೇಲನಿಂದಲೂ ಒಂದು ದೊಡ್ಡ ರಾಷ್ಟ್ರವನ್ನು ಮಾಡುತ್ತೇನೆ ಎಂದು ಆಕೆಗೆ ಭರವಸೆ ನೀಡುವ ದೇವದೂತರ ಮೂಲಕ ಹಗರ್‌ನೊಂದಿಗೆ ಮಾತನಾಡುತ್ತಾನೆ. ಹತ್ತಿರದ ಬಾವಿಯನ್ನು ನೋಡಲು ದೇವರು ಅವಳ ಕಣ್ಣುಗಳನ್ನು ತೆರೆಯುತ್ತಾನೆ, ಅಲ್ಲಿ ಅವಳು ನೀರು ಸರಬರಾಜು ಮಾಡುತ್ತಾಳೆ. ಏತನ್ಮಧ್ಯೆ, ಅಬಿಮೆಲೆಕ್ (ಗೆರಾರ್ ರಾಜ) ಅಬ್ರಹಾಮನನ್ನು ಸಮೀಪಿಸುತ್ತಾನೆ, ದೇವರು ಅವನನ್ನು ಹೇಗೆ ಆಶೀರ್ವದಿಸಿದ್ದಾನೆಂದು ಸಾಕ್ಷಿಯಾಗಿ ಅವರ ನಡುವೆ ಸ್ನೇಹಕ್ಕಾಗಿ ಪ್ರಮಾಣ ಮಾಡಬೇಕೆಂದು ಬಯಸುತ್ತಾನೆ.</w:t>
      </w:r>
    </w:p>
    <w:p/>
    <w:p>
      <w:r xmlns:w="http://schemas.openxmlformats.org/wordprocessingml/2006/main">
        <w:t xml:space="preserve">ಸಾರಾಂಶದಲ್ಲಿ:</w:t>
      </w:r>
    </w:p>
    <w:p>
      <w:r xmlns:w="http://schemas.openxmlformats.org/wordprocessingml/2006/main">
        <w:t xml:space="preserve">ಜೆನೆಸಿಸ್ 21 ಪ್ರಸ್ತುತಪಡಿಸುತ್ತದೆ:</w:t>
      </w:r>
    </w:p>
    <w:p>
      <w:r xmlns:w="http://schemas.openxmlformats.org/wordprocessingml/2006/main">
        <w:t xml:space="preserve">ಅಬ್ರಹಾಂ ಮತ್ತು ಸಾರಾಗೆ ಐಸಾಕ್ ಜನನದೊಂದಿಗೆ ದೇವರ ವಾಗ್ದಾನದ ನೆರವೇರಿಕೆ;</w:t>
      </w:r>
    </w:p>
    <w:p>
      <w:r xmlns:w="http://schemas.openxmlformats.org/wordprocessingml/2006/main">
        <w:t xml:space="preserve">ಎಂಟನೆಯ ದಿನದಲ್ಲಿ ಐಸಾಕನ ಸುನ್ನತಿ;</w:t>
      </w:r>
    </w:p>
    <w:p>
      <w:r xmlns:w="http://schemas.openxmlformats.org/wordprocessingml/2006/main">
        <w:t xml:space="preserve">ಐಸಾಕ್ ಅನ್ನು ಸುನ್ನತಿ ಮಾಡುವುದರಲ್ಲಿ ಸಾರಾಳ ಸಂತೋಷ ಮತ್ತು ಅಬ್ರಹಾಮನ ವಿಧೇಯತೆ.</w:t>
      </w:r>
    </w:p>
    <w:p/>
    <w:p>
      <w:r xmlns:w="http://schemas.openxmlformats.org/wordprocessingml/2006/main">
        <w:t xml:space="preserve">ಇಸ್ಮಾಯೆಲ್ ಅಪಹಾಸ್ಯ ಮತ್ತು ಹಗರ್ ಮತ್ತು ಇಸ್ಮಾಯೆಲ್ ಅನ್ನು ಹೊರಹಾಕಲು ಸಾರಾಳ ಬೇಡಿಕೆ;</w:t>
      </w:r>
    </w:p>
    <w:p>
      <w:r xmlns:w="http://schemas.openxmlformats.org/wordprocessingml/2006/main">
        <w:t xml:space="preserve">ದೇವರು ಅಬ್ರಹಾಮನಿಗೆ ಇಷ್ಮಾಯೇಲನ ಭವಿಷ್ಯದ ಬಗ್ಗೆ ಭರವಸೆ ನೀಡುತ್ತಾನೆ;</w:t>
      </w:r>
    </w:p>
    <w:p>
      <w:r xmlns:w="http://schemas.openxmlformats.org/wordprocessingml/2006/main">
        <w:t xml:space="preserve">ಅಬ್ರಹಾಮನು ಹಗರ್ ಮತ್ತು ಇಷ್ಮಾಯೇಲರನ್ನು ಅರಣ್ಯಕ್ಕೆ ಕಳುಹಿಸುತ್ತಾನೆ.</w:t>
      </w:r>
    </w:p>
    <w:p/>
    <w:p>
      <w:r xmlns:w="http://schemas.openxmlformats.org/wordprocessingml/2006/main">
        <w:t xml:space="preserve">ಹಗರ್ ಮತ್ತು ಇಷ್ಮಾಯೇಲರು ಅರಣ್ಯದಲ್ಲಿ ನೀರಿಲ್ಲದೆ ಓಡುತ್ತಿದ್ದಾರೆ;</w:t>
      </w:r>
    </w:p>
    <w:p>
      <w:r xmlns:w="http://schemas.openxmlformats.org/wordprocessingml/2006/main">
        <w:t xml:space="preserve">ದೇವರು ಇಷ್ಮಾಯೇಲನ ಕೂಗನ್ನು ಕೇಳಿದನು, ಹಾಗರಳಿಗೆ ಭರವಸೆ ನೀಡುತ್ತಾನೆ ಮತ್ತು ಅವರಿಗೆ ಬಾವಿಯನ್ನು ಒದಗಿಸುತ್ತಾನೆ;</w:t>
      </w:r>
    </w:p>
    <w:p>
      <w:r xmlns:w="http://schemas.openxmlformats.org/wordprocessingml/2006/main">
        <w:t xml:space="preserve">ಅಬಿಮೆಲೆಕ್ ಅಬ್ರಹಾಂನ ಮೇಲೆ ದೇವರ ಆಶೀರ್ವಾದವನ್ನು ವೀಕ್ಷಿಸುವ ಕಾರಣದಿಂದಾಗಿ ಅವನೊಂದಿಗೆ ಸ್ನೇಹದ ಪ್ರಮಾಣವನ್ನು ಬಯಸುತ್ತಾನೆ.</w:t>
      </w:r>
    </w:p>
    <w:p/>
    <w:p>
      <w:r xmlns:w="http://schemas.openxmlformats.org/wordprocessingml/2006/main">
        <w:t xml:space="preserve">ಈ ಅಧ್ಯಾಯವು ತನ್ನ ವಾಗ್ದಾನಗಳನ್ನು ಪೂರೈಸುವಲ್ಲಿ ದೇವರ ನಿಷ್ಠೆಯನ್ನು ಎತ್ತಿ ತೋರಿಸುತ್ತದೆ. ಐಸಾಕ್‌ನ ಜನನವು ತೋರಿಕೆಯಲ್ಲಿ ಅಸಾಧ್ಯವೆಂದು ತೋರುವ ಸಂದರ್ಭಗಳಲ್ಲಿಯೂ ಸಹ ಜೀವನವನ್ನು ಹೊರತರುವ ದೇವರ ಸಾಮರ್ಥ್ಯವನ್ನು ತೋರಿಸುತ್ತದೆ. ಇದು ಸಾರಾ ಮತ್ತು ಹಗರ್ ನಡುವೆ ಉದ್ಭವಿಸುವ ಉದ್ವೇಗವನ್ನು ಬಹಿರಂಗಪಡಿಸುತ್ತದೆ, ಇದು ಅವರ ಪುತ್ರರ ಪ್ರತ್ಯೇಕತೆಗೆ ಕಾರಣವಾಗುತ್ತದೆ. ಆದಾಗ್ಯೂ, ದೇವರು ಅಬ್ರಹಾಂ ಮತ್ತು ಹಗರ್ ಇಬ್ಬರಿಗೂ ಅವರ ಸಂತತಿಯ ಬಗ್ಗೆ ಭರವಸೆ ನೀಡುತ್ತಾನೆ. ಹಗರ್ ಮತ್ತು ಇಷ್ಮಾಯೆಲ್ ಅವರ ಅಗತ್ಯದ ಸಮಯದಲ್ಲಿ ಅವರ ಮಧ್ಯಸ್ಥಿಕೆಯ ಮೂಲಕ ನೋಡಿದಂತೆ, ತನ್ನನ್ನು ಕರೆಯುವವರಿಗೆ ದೇವರು ಹೇಗೆ ಒದಗಿಸುತ್ತಾನೆ ಎಂಬುದನ್ನು ಅಧ್ಯಾಯವು ಒತ್ತಿಹೇಳುತ್ತದೆ. ಹೆಚ್ಚುವರಿಯಾಗಿ, ಇದು ಅಬ್ರಹಾಂನ ಮೇಲೆ ದೇವರ ಆಶೀರ್ವಾದದಿಂದಾಗಿ ನೆರೆಯ ರಾಜರಲ್ಲಿ ಬೆಳೆಯುತ್ತಿರುವ ಖ್ಯಾತಿಯನ್ನು ತೋರಿಸುತ್ತದೆ.</w:t>
      </w:r>
    </w:p>
    <w:p/>
    <w:p>
      <w:r xmlns:w="http://schemas.openxmlformats.org/wordprocessingml/2006/main">
        <w:t xml:space="preserve">ಆದಿಕಾಂಡ 21:1 ಕರ್ತನು ತಾನು ಹೇಳಿದಂತೆಯೇ ಸಾರಳನ್ನು ಸಂದರ್ಶಿಸಿದನು ಮತ್ತು ಕರ್ತನು ತಾನು ಹೇಳಿದಂತೆಯೇ ಸಾರಳಿಗೆ ಮಾಡಿದನು.</w:t>
      </w:r>
    </w:p>
    <w:p/>
    <w:p>
      <w:r xmlns:w="http://schemas.openxmlformats.org/wordprocessingml/2006/main">
        <w:t xml:space="preserve">ಕರ್ತನು ಸಾರಳಿಗೆ ನೀಡಿದ ವಾಗ್ದಾನವನ್ನು ನೆರವೇರಿಸಿದನು ಮತ್ತು ಅವಳನ್ನು ಆಶೀರ್ವದಿಸಿದನು.</w:t>
      </w:r>
    </w:p>
    <w:p/>
    <w:p>
      <w:r xmlns:w="http://schemas.openxmlformats.org/wordprocessingml/2006/main">
        <w:t xml:space="preserve">1: ನಾವು ಭಗವಂತನ ವಾಗ್ದಾನಗಳಲ್ಲಿ ಭರವಸೆಯಿಡಬಹುದು ಮತ್ತು ಆತನು ಅವುಗಳನ್ನು ನೆರವೇರಿಸುವನೆಂಬ ನಂಬಿಕೆಯನ್ನು ಹೊಂದಿರಬಹುದು.</w:t>
      </w:r>
    </w:p>
    <w:p/>
    <w:p>
      <w:r xmlns:w="http://schemas.openxmlformats.org/wordprocessingml/2006/main">
        <w:t xml:space="preserve">2: ನಾವು ಆತನಿಗೆ ನಿಷ್ಠರಾಗಿ ಮತ್ತು ವಿಧೇಯರಾಗಿ ಉಳಿಯುವಾಗ ದೇವರು ಯಾವಾಗಲೂ ನಮಗೆ ಒದಗಿಸುತ್ತಾನೆ ಮತ್ತು ನಮ್ಮನ್ನು ಆಶೀರ್ವದಿಸುತ್ತಾನೆ.</w:t>
      </w:r>
    </w:p>
    <w:p/>
    <w:p>
      <w:r xmlns:w="http://schemas.openxmlformats.org/wordprocessingml/2006/main">
        <w:t xml:space="preserve">1: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p>
      <w:r xmlns:w="http://schemas.openxmlformats.org/wordprocessingml/2006/main">
        <w:t xml:space="preserve">2: ಹೀಬ್ರೂ 11:11 - "ನಂಬಿಕೆಯ ಮೂಲಕ ಸಾರಾ ಸ್ವತಃ ಬೀಜವನ್ನು ಗರ್ಭಧರಿಸುವ ಶಕ್ತಿಯನ್ನು ಪಡೆದಳು ಮತ್ತು ಅವಳು ವಯಸ್ಸನ್ನು ಮೀರಿದ ನಂತರ ಮಗುವನ್ನು ಪಡೆದಳು, ಏಕೆಂದರೆ ಅವಳು ಭರವಸೆ ನೀಡಿದವನನ್ನು ನಂಬಿಗಸ್ತನೆಂದು ನಿರ್ಣಯಿಸಿದಳು."</w:t>
      </w:r>
    </w:p>
    <w:p/>
    <w:p>
      <w:r xmlns:w="http://schemas.openxmlformats.org/wordprocessingml/2006/main">
        <w:t xml:space="preserve">ಆದಿಕಾಂಡ 21:2 ಯಾಕಂದರೆ ಸಾರಳು ಗರ್ಭಧರಿಸಿ ಅಬ್ರಹಾಮನಿಗೆ ಅವನ ವೃದ್ಧಾಪ್ಯದಲ್ಲಿ ಒಬ್ಬ ಮಗನನ್ನು ಹೆತ್ತಳು.</w:t>
      </w:r>
    </w:p>
    <w:p/>
    <w:p>
      <w:r xmlns:w="http://schemas.openxmlformats.org/wordprocessingml/2006/main">
        <w:t xml:space="preserve">ದೇವರು ವಾಗ್ದಾನ ಮಾಡಿದಂತೆಯೇ ಸಾರಾ ತನ್ನ ವೃದ್ಧಾಪ್ಯದಲ್ಲಿ ಮಗನನ್ನು ಗರ್ಭಧರಿಸಲು ಸಾಧ್ಯವಾಯಿತು.</w:t>
      </w:r>
    </w:p>
    <w:p/>
    <w:p>
      <w:r xmlns:w="http://schemas.openxmlformats.org/wordprocessingml/2006/main">
        <w:t xml:space="preserve">1: ದೇವರು ನಂಬಿಗಸ್ತನಾಗಿದ್ದಾನೆ ಮತ್ತು ಆತನ ವಾಗ್ದಾನಗಳನ್ನು ನೆರವೇರಿಸುವನು.</w:t>
      </w:r>
    </w:p>
    <w:p/>
    <w:p>
      <w:r xmlns:w="http://schemas.openxmlformats.org/wordprocessingml/2006/main">
        <w:t xml:space="preserve">2: ದೇವರು ನಮ್ಮ ವಯಸ್ಸು ಅಥವಾ ಸಂದರ್ಭಗಳನ್ನು ಲೆಕ್ಕಿಸದೆ ನಮ್ಮನ್ನು ಬಳಸಬಹುದು.</w:t>
      </w:r>
    </w:p>
    <w:p/>
    <w:p>
      <w:r xmlns:w="http://schemas.openxmlformats.org/wordprocessingml/2006/main">
        <w:t xml:space="preserve">1: ಲ್ಯೂಕ್ 1:37 - ದೇವರಿಗೆ ಯಾವುದೂ ಅಸಾಧ್ಯವಲ್ಲ.</w:t>
      </w:r>
    </w:p>
    <w:p/>
    <w:p>
      <w:r xmlns:w="http://schemas.openxmlformats.org/wordprocessingml/2006/main">
        <w:t xml:space="preserve">2: ಇಬ್ರಿಯ 10:23 - ನಮ್ಮ ಭರವಸೆಯ ನಿವೇದನೆಯನ್ನು ಅಲುಗಾಡದೆ ಬಿಗಿಯಾಗಿ ಹಿಡಿದುಕೊಳ್ಳೋಣ, ಏಕೆಂದರೆ ವಾಗ್ದಾನ ಮಾಡಿದವನು ನಂಬಿಗಸ್ತನಾಗಿದ್ದಾನೆ.</w:t>
      </w:r>
    </w:p>
    <w:p/>
    <w:p>
      <w:r xmlns:w="http://schemas.openxmlformats.org/wordprocessingml/2006/main">
        <w:t xml:space="preserve">ಆದಿಕಾಂಡ 21:3 ಮತ್ತು ಅಬ್ರಹಾಮನು ತನಗೆ ಹುಟ್ಟಿದ ಮಗನಿಗೆ ಸಾರಾ ಹೆತ್ತ ಮಗನಿಗೆ ಐಸಾಕ್ ಎಂದು ಹೆಸರಿಟ್ಟನು.</w:t>
      </w:r>
    </w:p>
    <w:p/>
    <w:p>
      <w:r xmlns:w="http://schemas.openxmlformats.org/wordprocessingml/2006/main">
        <w:t xml:space="preserve">ಅಬ್ರಹಾಮನು ತನ್ನ ಮಗನಿಗೆ ಇಸಾಕ್ ಎಂದು ಹೆಸರಿಸಿದನು, ಅವನಿಗೆ ಮತ್ತು ಸಾರಾಗೆ ಜನಿಸಿದನು.</w:t>
      </w:r>
    </w:p>
    <w:p/>
    <w:p>
      <w:r xmlns:w="http://schemas.openxmlformats.org/wordprocessingml/2006/main">
        <w:t xml:space="preserve">1. ಹೆಸರಿನ ಶಕ್ತಿ ಮತ್ತು ಅದರ ಮೂಲಕ ದೇವರನ್ನು ಗೌರವಿಸುವ ಮಹತ್ವ.</w:t>
      </w:r>
    </w:p>
    <w:p/>
    <w:p>
      <w:r xmlns:w="http://schemas.openxmlformats.org/wordprocessingml/2006/main">
        <w:t xml:space="preserve">2. ದೇವರ ನಿಷ್ಠೆ ಮತ್ತು ಆತನ ವಾಗ್ದಾನಗಳನ್ನು ಪೂರೈಸುವಲ್ಲಿ ಅದು ಹೇಗೆ ಕಂಡುಬರುತ್ತದೆ.</w:t>
      </w:r>
    </w:p>
    <w:p/>
    <w:p>
      <w:r xmlns:w="http://schemas.openxmlformats.org/wordprocessingml/2006/main">
        <w:t xml:space="preserve">1. ಲ್ಯೂಕ್ 1: 59-60 - ಮೋಶೆಯ ಕಾನೂನಿನ ಪ್ರಕಾರ ಅವರ ಶುದ್ಧೀಕರಣದ ಸಮಯ ಪೂರ್ಣಗೊಂಡಾಗ, ಜೋಸೆಫ್ ಮತ್ತು ಮೇರಿ ಅವನನ್ನು ಲಾರ್ಡ್ಗೆ ಪ್ರಸ್ತುತಪಡಿಸಲು ಜೆರುಸಲೆಮ್ಗೆ ಕರೆದೊಯ್ದರು.</w:t>
      </w:r>
    </w:p>
    <w:p/>
    <w:p>
      <w:r xmlns:w="http://schemas.openxmlformats.org/wordprocessingml/2006/main">
        <w:t xml:space="preserve">60 ಮತ್ತು ಕರ್ತನ ಕಾನೂನಿನ ಪ್ರಕಾರ ಯಜ್ಞವನ್ನು ಅರ್ಪಿಸಲು: ಒಂದು ಜೋಡಿ ಪಾರಿವಾಳಗಳು ಅಥವಾ ಎರಡು ಪಾರಿವಾಳಗಳು.</w:t>
      </w:r>
    </w:p>
    <w:p/>
    <w:p>
      <w:r xmlns:w="http://schemas.openxmlformats.org/wordprocessingml/2006/main">
        <w:t xml:space="preserve">2. ಲ್ಯೂಕ್ 2: 21-22 - ಎಂಟನೇ ದಿನ, ಅವನಿಗೆ ಸುನ್ನತಿ ಮಾಡುವ ಸಮಯ ಬಂದಾಗ, ಅವನಿಗೆ ಯೇಸು ಎಂದು ಹೆಸರಿಸಲಾಯಿತು, ಅವನು ಗರ್ಭಧರಿಸುವ ಮೊದಲು ದೇವದೂತನು ಅವನಿಗೆ ಕೊಟ್ಟಿದ್ದನು. 22 ಮೋಶೆಯ ಧರ್ಮಶಾಸ್ತ್ರದ ಪ್ರಕಾರ ಅವರ ಶುದ್ಧೀಕರಣದ ಸಮಯವು ಪೂರ್ಣಗೊಂಡಾಗ, ಜೋಸೆಫ್ ಮತ್ತು ಮೇರಿ ಅವನನ್ನು ಕರ್ತನಿಗೆ ಅರ್ಪಿಸಲು ಯೆರೂಸಲೇಮಿಗೆ ಕರೆದೊಯ್ದರು.</w:t>
      </w:r>
    </w:p>
    <w:p/>
    <w:p>
      <w:r xmlns:w="http://schemas.openxmlformats.org/wordprocessingml/2006/main">
        <w:t xml:space="preserve">ಆದಿಕಾಂಡ 21:4 ಮತ್ತು ಅಬ್ರಹಾಮನು ತನ್ನ ಮಗನಾದ ಇಸಾಕನಿಗೆ ದೇವರು ಆಜ್ಞಾಪಿಸಿದಂತೆಯೇ ಎಂಟು ದಿನದವನಾಗಿದ್ದಾಗ ಸುನ್ನತಿ ಮಾಡಿದನು.</w:t>
      </w:r>
    </w:p>
    <w:p/>
    <w:p>
      <w:r xmlns:w="http://schemas.openxmlformats.org/wordprocessingml/2006/main">
        <w:t xml:space="preserve">ದೇವರ ಆಜ್ಞೆಯಂತೆ ಅಬ್ರಹಾಮನು ತನ್ನ ಮಗನಾದ ಐಸಾಕನಿಗೆ ಎಂಟು ದಿನಗಳ ವಯಸ್ಸಿನಲ್ಲಿ ಸುನ್ನತಿ ಮಾಡಿದನು.</w:t>
      </w:r>
    </w:p>
    <w:p/>
    <w:p>
      <w:r xmlns:w="http://schemas.openxmlformats.org/wordprocessingml/2006/main">
        <w:t xml:space="preserve">1. ದೇವರ ಆಜ್ಞೆಗಳನ್ನು ಪಾಲಿಸುವುದು - ಆದಿಕಾಂಡ 21:4</w:t>
      </w:r>
    </w:p>
    <w:p/>
    <w:p>
      <w:r xmlns:w="http://schemas.openxmlformats.org/wordprocessingml/2006/main">
        <w:t xml:space="preserve">2. ಸುನ್ನತಿ ಮಹತ್ವ - ಜೆನೆಸಿಸ್ 21:4</w:t>
      </w:r>
    </w:p>
    <w:p/>
    <w:p>
      <w:r xmlns:w="http://schemas.openxmlformats.org/wordprocessingml/2006/main">
        <w:t xml:space="preserve">1. ರೋಮನ್ನರು 4:11 - ಮತ್ತು ಅವರು ಸುನ್ನತಿಯ ಚಿಹ್ನೆಯನ್ನು ಪಡೆದರು, ಸುನ್ನತಿಯಿಲ್ಲದಿರುವಾಗ ಅವರು ಹೊಂದಿದ್ದ ನಂಬಿಕೆಯ ನೀತಿಯ ಮುದ್ರೆ.</w:t>
      </w:r>
    </w:p>
    <w:p/>
    <w:p>
      <w:r xmlns:w="http://schemas.openxmlformats.org/wordprocessingml/2006/main">
        <w:t xml:space="preserve">2. ಗಲಾತ್ಯ 5:6 - ಕ್ರಿಸ್ತ ಯೇಸುವಿನಲ್ಲಿ ಸುನ್ನತಿಯಾಗಲಿ ಸುನ್ನತಿಯಾಗಲಿ ಏನೂ ಪ್ರಯೋಜನವಾಗುವುದಿಲ್ಲ, ಆದರೆ ಪ್ರೀತಿಯ ಮೂಲಕ ಕೆಲಸ ಮಾಡುವ ನಂಬಿಕೆ.</w:t>
      </w:r>
    </w:p>
    <w:p/>
    <w:p>
      <w:r xmlns:w="http://schemas.openxmlformats.org/wordprocessingml/2006/main">
        <w:t xml:space="preserve">ಆದಿಕಾಂಡ 21:5 ಅಬ್ರಹಾಮನಿಗೆ ಇಸಾಕನು ಹುಟ್ಟಿದಾಗ ನೂರು ವರುಷದವನಾಗಿದ್ದನು.</w:t>
      </w:r>
    </w:p>
    <w:p/>
    <w:p>
      <w:r xmlns:w="http://schemas.openxmlformats.org/wordprocessingml/2006/main">
        <w:t xml:space="preserve">ಅವನ ಮಗ ಐಸಾಕ್ ಜನಿಸಿದಾಗ ಅಬ್ರಹಾಮನಿಗೆ 100 ವರ್ಷ.</w:t>
      </w:r>
    </w:p>
    <w:p/>
    <w:p>
      <w:r xmlns:w="http://schemas.openxmlformats.org/wordprocessingml/2006/main">
        <w:t xml:space="preserve">1. ಅಬ್ರಹಾಮನ ನಂಬಿಕೆ: ನಮಗೆಲ್ಲರಿಗೂ ಒಂದು ಉದಾಹರಣೆ</w:t>
      </w:r>
    </w:p>
    <w:p/>
    <w:p>
      <w:r xmlns:w="http://schemas.openxmlformats.org/wordprocessingml/2006/main">
        <w:t xml:space="preserve">2. ತಾಳ್ಮೆಯ ಶಕ್ತಿ: ಅಬ್ರಹಾಂನ ಕಥೆ</w:t>
      </w:r>
    </w:p>
    <w:p/>
    <w:p>
      <w:r xmlns:w="http://schemas.openxmlformats.org/wordprocessingml/2006/main">
        <w:t xml:space="preserve">1. ರೋಮನ್ನರು 4:19-21: ಅಬ್ರಹಾಮನು ಭರವಸೆಯ ವಿರುದ್ಧ ಭರವಸೆಯಿಂದ ನಂಬಿದನು, ಅವನು ಅನೇಕ ರಾಷ್ಟ್ರಗಳ ತಂದೆಯಾಗಬೇಕು ಎಂದು ಅವನಿಗೆ ಹೇಳಲಾಗಿದೆ, ನಿಮ್ಮ ಸಂತತಿಯು ಹಾಗೆಯೇ ಆಗಬೇಕು.</w:t>
      </w:r>
    </w:p>
    <w:p/>
    <w:p>
      <w:r xmlns:w="http://schemas.openxmlformats.org/wordprocessingml/2006/main">
        <w:t xml:space="preserve">2. ಇಬ್ರಿಯರಿಗೆ 11:11: ನಂಬಿಕೆಯ ಮೂಲಕ ಸಾರಳು ತನ್ನ ವಯಸ್ಸನ್ನು ಮೀರಿದ್ದಾಗಲೂ ಗರ್ಭಧರಿಸುವ ಶಕ್ತಿಯನ್ನು ಪಡೆದಳು, ಏಕೆಂದರೆ ಅವಳು ಭರವಸೆ ನೀಡಿದವನನ್ನು ನಂಬಿಗಸ್ತನೆಂದು ಪರಿಗಣಿಸಿದಳು.</w:t>
      </w:r>
    </w:p>
    <w:p/>
    <w:p>
      <w:r xmlns:w="http://schemas.openxmlformats.org/wordprocessingml/2006/main">
        <w:t xml:space="preserve">ಆದಿಕಾಂಡ 21:6 ಅದಕ್ಕೆ ಸಾರಳು--ದೇವರು ನನ್ನನ್ನು ನಗುವಂತೆ ಮಾಡಿದ್ದಾನೆ, ಕೇಳುವವರೆಲ್ಲರೂ ನನ್ನೊಂದಿಗೆ ನಗುತ್ತಾರೆ.</w:t>
      </w:r>
    </w:p>
    <w:p/>
    <w:p>
      <w:r xmlns:w="http://schemas.openxmlformats.org/wordprocessingml/2006/main">
        <w:t xml:space="preserve">ಸಾರಾ ಭಗವಂತನ ಆಶೀರ್ವಾದ ಮತ್ತು ಅದು ತನಗೆ ತಂದ ಸಂತೋಷದಲ್ಲಿ ಸಂತೋಷಪಟ್ಟಳು.</w:t>
      </w:r>
    </w:p>
    <w:p/>
    <w:p>
      <w:r xmlns:w="http://schemas.openxmlformats.org/wordprocessingml/2006/main">
        <w:t xml:space="preserve">1: ದೇವರ ಆಶೀರ್ವಾದದಲ್ಲಿ ನಾವು ಸಂತೋಷಪಟ್ಟರೆ, ನಮ್ಮ ಸಂತೋಷವು ಸಾಂಕ್ರಾಮಿಕವಾಗಿರುತ್ತದೆ ಮತ್ತು ನಮ್ಮ ಸುತ್ತಲಿನ ಎಲ್ಲರಿಗೂ ಸಂತೋಷವನ್ನು ತರುತ್ತದೆ.</w:t>
      </w:r>
    </w:p>
    <w:p/>
    <w:p>
      <w:r xmlns:w="http://schemas.openxmlformats.org/wordprocessingml/2006/main">
        <w:t xml:space="preserve">2: ಪರೀಕ್ಷೆಗಳ ನಡುವೆಯೂ ನಾವು ಭಗವಂತನ ಆಶೀರ್ವಾದದಲ್ಲಿ ಸಂತೋಷವನ್ನು ಕಾಣಬಹುದು.</w:t>
      </w:r>
    </w:p>
    <w:p/>
    <w:p>
      <w:r xmlns:w="http://schemas.openxmlformats.org/wordprocessingml/2006/main">
        <w:t xml:space="preserve">1: ರೋಮನ್ನರು 5: 3-5 - ಅಷ್ಟೇ ಅಲ್ಲ, ಆದರೆ ನಾವು ನಮ್ಮ ದುಃಖಗಳಲ್ಲಿಯೂ ಸಹ ವೈಭವೀಕರಿಸುತ್ತೇವೆ, ಏಕೆಂದರೆ ದುಃಖವು ಪರಿಶ್ರಮವನ್ನು ಉಂಟುಮಾಡುತ್ತದೆ ಎಂದು ನಮಗೆ ತಿಳಿದಿದೆ; ಪರಿಶ್ರಮ, ಪಾತ್ರ; ಮತ್ತು ಪಾತ್ರ, ಭರವಸೆ.</w:t>
      </w:r>
    </w:p>
    <w:p/>
    <w:p>
      <w:r xmlns:w="http://schemas.openxmlformats.org/wordprocessingml/2006/main">
        <w:t xml:space="preserve">2: ಜೇಮ್ಸ್ 1: 2-3 -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w:t>
      </w:r>
    </w:p>
    <w:p/>
    <w:p>
      <w:r xmlns:w="http://schemas.openxmlformats.org/wordprocessingml/2006/main">
        <w:t xml:space="preserve">ಆದಿಕಾಂಡ 21:7 ಮತ್ತು ಅವಳು, “ಸಾರಾ ಮಕ್ಕಳಿಗೆ ಹಾಲುಣಿಸಬೇಕೆಂದು ಅಬ್ರಹಾಮನಿಗೆ ಯಾರು ಹೇಳುತ್ತಿದ್ದರು? ಯಾಕಂದರೆ ಅವನ ವೃದ್ಧಾಪ್ಯದಲ್ಲಿ ನಾನು ಅವನಿಗೆ ಮಗನಾಗಿ ಹುಟ್ಟಿದ್ದೇನೆ.</w:t>
      </w:r>
    </w:p>
    <w:p/>
    <w:p>
      <w:r xmlns:w="http://schemas.openxmlformats.org/wordprocessingml/2006/main">
        <w:t xml:space="preserve">ಸಾರಾ ತನ್ನ ವೃದ್ಧಾಪ್ಯದಲ್ಲಿ ಐಸಾಕ್‌ಗೆ ಜನ್ಮ ನೀಡಿದಳು, ಯಾರೂ ಊಹಿಸಲು ಸಾಧ್ಯವಾಗದ ಪವಾಡ.</w:t>
      </w:r>
    </w:p>
    <w:p/>
    <w:p>
      <w:r xmlns:w="http://schemas.openxmlformats.org/wordprocessingml/2006/main">
        <w:t xml:space="preserve">1. ದೇವರ ವಾಗ್ದಾನಗಳು ವಿಫಲವಾಗುವುದಿಲ್ಲ: ಐಸಾಕ್ನ ಅದ್ಭುತ ಜನನ</w:t>
      </w:r>
    </w:p>
    <w:p/>
    <w:p>
      <w:r xmlns:w="http://schemas.openxmlformats.org/wordprocessingml/2006/main">
        <w:t xml:space="preserve">2. ದೇವರ ಅಸಾಂಪ್ರದಾಯಿಕ ಶಕ್ತಿ: ಅಬ್ರಹಾಂ ಮತ್ತು ಸಾರಾ ನಂಬಿಕೆಯ ಉದಾಹರಣೆ</w:t>
      </w:r>
    </w:p>
    <w:p/>
    <w:p>
      <w:r xmlns:w="http://schemas.openxmlformats.org/wordprocessingml/2006/main">
        <w:t xml:space="preserve">1. ರೋಮನ್ನರು 4: 18-21 - ಅಬ್ರಹಾಮನ ನಂಬಿಕೆಯು ಅವನಿಗೆ ನೀತಿಯೆಂದು ಮನ್ನಣೆ ನೀಡಲಾಯಿತು</w:t>
      </w:r>
    </w:p>
    <w:p/>
    <w:p>
      <w:r xmlns:w="http://schemas.openxmlformats.org/wordprocessingml/2006/main">
        <w:t xml:space="preserve">2. ಹೀಬ್ರೂ 11:11-12 - ದೇವರು ಹೇಳಿದ್ದನ್ನು ಸಾರಾ ನಂಬಿದ್ದಳು, ಅದು ಅಸಾಧ್ಯವೆಂದು ತೋರುತ್ತದೆಯಾದರೂ</w:t>
      </w:r>
    </w:p>
    <w:p/>
    <w:p>
      <w:r xmlns:w="http://schemas.openxmlformats.org/wordprocessingml/2006/main">
        <w:t xml:space="preserve">ಆದಿಕಾಂಡ 21:8 ಮತ್ತು ಮಗುವು ಬೆಳೆದು ಹಾಲನ್ನು ಬಿಟ್ಟಿತು; ಮತ್ತು ಇಸಾಕನು ಹಾಲನ್ನು ಬಿಟ್ಟ ದಿನವೇ ಅಬ್ರಹಾಮನು ದೊಡ್ಡ ಔತಣವನ್ನು ಮಾಡಿದನು.</w:t>
      </w:r>
    </w:p>
    <w:p/>
    <w:p>
      <w:r xmlns:w="http://schemas.openxmlformats.org/wordprocessingml/2006/main">
        <w:t xml:space="preserve">ಅಬ್ರಹಾಮನು ತನ್ನ ಮಗನಾದ ಐಸಾಕನ ಹಾಲುಣಿಸುವಿಕೆಯನ್ನು ದೊಡ್ಡ ಔತಣದೊಂದಿಗೆ ಆಚರಿಸಿದನು.</w:t>
      </w:r>
    </w:p>
    <w:p/>
    <w:p>
      <w:r xmlns:w="http://schemas.openxmlformats.org/wordprocessingml/2006/main">
        <w:t xml:space="preserve">1. ಪಿತೃತ್ವದ ಸಂತೋಷ: ಜೀವನದ ಮೈಲಿಗಲ್ಲುಗಳನ್ನು ಆಚರಿಸುವುದು</w:t>
      </w:r>
    </w:p>
    <w:p/>
    <w:p>
      <w:r xmlns:w="http://schemas.openxmlformats.org/wordprocessingml/2006/main">
        <w:t xml:space="preserve">2. ಅಬ್ರಹಾಮನ ವಿಧೇಯತೆ: ದೇವರ ನಿಷ್ಠೆಯನ್ನು ಆಚರಿಸುವುದು</w:t>
      </w:r>
    </w:p>
    <w:p/>
    <w:p>
      <w:r xmlns:w="http://schemas.openxmlformats.org/wordprocessingml/2006/main">
        <w:t xml:space="preserve">1. ಜೇಮ್ಸ್ 1:17 - "ಪ್ರತಿಯೊಂದು ಒಳ್ಳೆಯ ಮತ್ತು ಪರಿಪೂರ್ಣ ಉಡುಗೊರೆಯು ಮೇಲಿನಿಂದ ಬಂದಿದೆ, ಸ್ವರ್ಗೀಯ ದೀಪಗಳ ತಂದೆಯಿಂದ ಕೆಳಗೆ ಬರುತ್ತದೆ, ಅವರು ನೆರಳುಗಳನ್ನು ಬದಲಾಯಿಸುವುದಿಲ್ಲ."</w:t>
      </w:r>
    </w:p>
    <w:p/>
    <w:p>
      <w:r xmlns:w="http://schemas.openxmlformats.org/wordprocessingml/2006/main">
        <w:t xml:space="preserve">2. ಕೀರ್ತನೆ 127:3 - "ಇಗೋ, ಮಕ್ಕಳು ಭಗವಂತನಿಂದ ಒಂದು ಪರಂಪರೆ, ಗರ್ಭದ ಫಲವು ಪ್ರತಿಫಲ."</w:t>
      </w:r>
    </w:p>
    <w:p/>
    <w:p>
      <w:r xmlns:w="http://schemas.openxmlformats.org/wordprocessingml/2006/main">
        <w:t xml:space="preserve">ಆದಿಕಾಂಡ 21:9 ಮತ್ತು ಸಾರಳು ತಾನು ಅಬ್ರಹಾಮನಿಗೆ ಹುಟ್ಟಿದ ಈಜಿಪ್ಟಿನ ಹಗರನ ಮಗನು ಅಪಹಾಸ್ಯ ಮಾಡುವುದನ್ನು ನೋಡಿದಳು.</w:t>
      </w:r>
    </w:p>
    <w:p/>
    <w:p>
      <w:r xmlns:w="http://schemas.openxmlformats.org/wordprocessingml/2006/main">
        <w:t xml:space="preserve">ಅಬ್ರಹಾಂ ಮತ್ತು ಈಜಿಪ್ಟಿನ ದಾಸಿಯಾದ ಹಗರ್‌ಗೆ ಜನಿಸಿದ ತನ್ನ ಮಗನನ್ನು ಸಾರಾ ನೋಡಿದಳು.</w:t>
      </w:r>
    </w:p>
    <w:p/>
    <w:p>
      <w:r xmlns:w="http://schemas.openxmlformats.org/wordprocessingml/2006/main">
        <w:t xml:space="preserve">1. ಅಪಹಾಸ್ಯ ಅಪಾಯ</w:t>
      </w:r>
    </w:p>
    <w:p/>
    <w:p>
      <w:r xmlns:w="http://schemas.openxmlformats.org/wordprocessingml/2006/main">
        <w:t xml:space="preserve">2. ವಿಧೇಯತೆಯ ಆಶೀರ್ವಾದಗಳು</w:t>
      </w:r>
    </w:p>
    <w:p/>
    <w:p>
      <w:r xmlns:w="http://schemas.openxmlformats.org/wordprocessingml/2006/main">
        <w:t xml:space="preserve">1. ಗಲಾಟಿಯನ್ಸ್ 4:30: "ಆದರೆ ಸ್ಕ್ರಿಪ್ಚರ್ ಏನು ಹೇಳುತ್ತದೆ? ಗುಲಾಮ ಮಹಿಳೆ ಮತ್ತು ಅವಳ ಮಗನನ್ನು ಹೊರಹಾಕಿ, ಏಕೆಂದರೆ ಗುಲಾಮ ಮಹಿಳೆಯ ಮಗ ಸ್ವತಂತ್ರ ಮಹಿಳೆಯ ಮಗನೊಂದಿಗೆ ಆನುವಂಶಿಕವಾಗಿ ಪಡೆಯುವುದಿಲ್ಲ.'</w:t>
      </w:r>
    </w:p>
    <w:p/>
    <w:p>
      <w:r xmlns:w="http://schemas.openxmlformats.org/wordprocessingml/2006/main">
        <w:t xml:space="preserve">2. ಮ್ಯಾಥ್ಯೂ 7:12: "ಆದ್ದರಿಂದ ಇತರರು ನಿಮಗೆ ಏನು ಮಾಡಬೇಕೆಂದು ನೀವು ಬಯಸುತ್ತೀರೋ ಅದನ್ನು ಅವರಿಗೂ ಮಾಡಿರಿ, ಏಕೆಂದರೆ ಇದು ಕಾನೂನು ಮತ್ತು ಪ್ರವಾದಿಗಳು.</w:t>
      </w:r>
    </w:p>
    <w:p/>
    <w:p>
      <w:r xmlns:w="http://schemas.openxmlformats.org/wordprocessingml/2006/main">
        <w:t xml:space="preserve">ಆದಿಕಾಂಡ 21:10 ಆದದರಿಂದ ಅವಳು ಅಬ್ರಹಾಮನಿಗೆ--ಈ ದಾಸಿಯನ್ನೂ ಅವಳ ಮಗನನ್ನೂ ಹೊರಗೆ ಹಾಕಿರಿ; ಯಾಕಂದರೆ ಈ ದಾಸಿಯ ಮಗನು ನನ್ನ ಮಗನಾದ ಇಸಾಕನ ಸಂಗಡಲೂ ಉತ್ತರಾಧಿಕಾರಿಯಾಗುವುದಿಲ್ಲ.</w:t>
      </w:r>
    </w:p>
    <w:p/>
    <w:p>
      <w:r xmlns:w="http://schemas.openxmlformats.org/wordprocessingml/2006/main">
        <w:t xml:space="preserve">ಸಾರಾ ಅಬ್ರಹಾಮನನ್ನು ಹಗರ್ ಮತ್ತು ಅವಳ ಮಗ ಇಷ್ಮಾಯೇಲನನ್ನು ಕಳುಹಿಸಲು ಕೇಳಿಕೊಂಡಳು, ಏಕೆಂದರೆ ಇಸ್ಮಾಯೆಲ್ ಐಸಾಕ್ನೊಂದಿಗೆ ಆನುವಂಶಿಕತೆಯನ್ನು ಹಂಚಿಕೊಳ್ಳುವುದಿಲ್ಲ.</w:t>
      </w:r>
    </w:p>
    <w:p/>
    <w:p>
      <w:r xmlns:w="http://schemas.openxmlformats.org/wordprocessingml/2006/main">
        <w:t xml:space="preserve">1. ವಿಧೇಯತೆಯ ಆಶೀರ್ವಾದ: ದೇವರ ಆಜ್ಞೆಗಳಿಗೆ ಅಬ್ರಹಾಮನ ನಿಷ್ಠಾವಂತ ಪ್ರತಿಕ್ರಿಯೆಯು ಹೇಗೆ ಆಶೀರ್ವಾದವನ್ನು ತಂದಿತು</w:t>
      </w:r>
    </w:p>
    <w:p/>
    <w:p>
      <w:r xmlns:w="http://schemas.openxmlformats.org/wordprocessingml/2006/main">
        <w:t xml:space="preserve">2. ಅಸಹಕಾರದ ಬೆಲೆ: ಅಬ್ರಹಾಮನ ವಿಶ್ವಾಸದ್ರೋಹವು ಹೇಗೆ ನೋವು ಮತ್ತು ಸಂಘರ್ಷವನ್ನು ತಂದಿತು</w:t>
      </w:r>
    </w:p>
    <w:p/>
    <w:p>
      <w:r xmlns:w="http://schemas.openxmlformats.org/wordprocessingml/2006/main">
        <w:t xml:space="preserve">1. ಇಬ್ರಿಯರಿಗೆ 11:17-19 - ನಂಬಿಕೆಯಿಂದ ಅಬ್ರಹಾಮನು ಪರೀಕ್ಷಿಸಲ್ಪಟ್ಟಾಗ ಐಸಾಕನನ್ನು ಅರ್ಪಿಸಿದನು ಮತ್ತು ವಾಗ್ದಾನಗಳನ್ನು ಸ್ವೀಕರಿಸಿದವನು ತನ್ನ ಒಬ್ಬನೇ ಮಗನನ್ನು ಅರ್ಪಿಸುವ ಕ್ರಿಯೆಯಲ್ಲಿದ್ದನು, ಅವನಲ್ಲಿ ಹೇಳಲಾಗಿದೆ, ಇಸಾಕನ ಮೂಲಕ ನಿನ್ನ ಸಂತತಿಯನ್ನು ಹೆಸರಿಸಬಹುದು. ದೇವರು ಅವನನ್ನು ಸತ್ತವರೊಳಗಿಂದ ಎಬ್ಬಿಸಲು ಸಹ ಸಮರ್ಥನೆಂದು ಅವನು ಪರಿಗಣಿಸಿದನು, ಸಾಂಕೇತಿಕವಾಗಿ ಹೇಳುವುದಾದರೆ, ಅವನು ಅವನನ್ನು ಮರಳಿ ಸ್ವೀಕರಿಸಿದನು.</w:t>
      </w:r>
    </w:p>
    <w:p/>
    <w:p>
      <w:r xmlns:w="http://schemas.openxmlformats.org/wordprocessingml/2006/main">
        <w:t xml:space="preserve">2. ಜೇಮ್ಸ್ 2:21-22 - ನಮ್ಮ ತಂದೆಯಾದ ಅಬ್ರಹಾಮನು ತನ್ನ ಮಗನಾದ ಐಸಾಕನನ್ನು ಬಲಿಪೀಠದ ಮೇಲೆ ಅರ್ಪಿಸಿದಾಗ ಆತನು ಕಾರ್ಯಗಳ ಮೂಲಕ ಸಮರ್ಥಿಸಲ್ಪಟ್ಟಿಲ್ಲವೇ? ನಂಬಿಕೆಯು ಅವನ ಕಾರ್ಯಗಳೊಂದಿಗೆ ಸಕ್ರಿಯವಾಗಿದೆ ಮತ್ತು ಅವನ ಕೆಲಸಗಳಿಂದ ನಂಬಿಕೆಯು ಪೂರ್ಣಗೊಂಡಿದೆ ಎಂದು ನೀವು ನೋಡುತ್ತೀರಿ.</w:t>
      </w:r>
    </w:p>
    <w:p/>
    <w:p>
      <w:r xmlns:w="http://schemas.openxmlformats.org/wordprocessingml/2006/main">
        <w:t xml:space="preserve">ಆದಿಕಾಂಡ 21:11 ಮತ್ತು ಅವನ ಮಗನ ನಿಮಿತ್ತ ಅಬ್ರಹಾಮನ ದೃಷ್ಟಿಯಲ್ಲಿ ವಿಷಯವು ಬಹಳ ದುಃಖಕರವಾಗಿತ್ತು.</w:t>
      </w:r>
    </w:p>
    <w:p/>
    <w:p>
      <w:r xmlns:w="http://schemas.openxmlformats.org/wordprocessingml/2006/main">
        <w:t xml:space="preserve">ಅಬ್ರಹಾಮನು ತನ್ನ ಮಗನಾದ ಇಷ್ಮಾಯೇಲನನ್ನು ಕಳುಹಿಸಬೇಕೆನ್ನುವ ಆಲೋಚನೆಯಲ್ಲಿ ಬಹಳ ದುಃಖಿತನಾಗಿದ್ದನು.</w:t>
      </w:r>
    </w:p>
    <w:p/>
    <w:p>
      <w:r xmlns:w="http://schemas.openxmlformats.org/wordprocessingml/2006/main">
        <w:t xml:space="preserve">1. ಕಷ್ಟವಾದರೂ ಸಹ ನಂಬಿಕೆಯಿಂದ ಹೊರಬರಲು ದೇವರು ನಮ್ಮನ್ನು ಆಗಾಗ್ಗೆ ಕರೆಯುತ್ತಾನೆ.</w:t>
      </w:r>
    </w:p>
    <w:p/>
    <w:p>
      <w:r xmlns:w="http://schemas.openxmlformats.org/wordprocessingml/2006/main">
        <w:t xml:space="preserve">2. ಕಷ್ಟದ ಸಮಯದಲ್ಲಿ ದೇವರು ಯಾವಾಗಲೂ ನಮಗೆ ಒದಗಿಸುತ್ತಾನೆ.</w:t>
      </w:r>
    </w:p>
    <w:p/>
    <w:p>
      <w:r xmlns:w="http://schemas.openxmlformats.org/wordprocessingml/2006/main">
        <w:t xml:space="preserve">1. ಹೀಬ್ರೂ 11:8-10 - "ನಂಬಿಕೆಯಿಂದಲೇ ಅಬ್ರಹಾಮನು ಆನುವಂಶಿಕವಾಗಿ ಪಡೆಯಬೇಕಾದ ಸ್ಥಳಕ್ಕೆ ಹೋಗಬೇಕೆಂದು ಕರೆಯಲ್ಪಟ್ಟಾಗ, ವಿಧೇಯನಾದನು; ಮತ್ತು ಅವನು ಎಲ್ಲಿಗೆ ಹೋದನೆಂದು ತಿಳಿಯದೆ ಹೊರಟುಹೋದನು. ನಂಬಿಕೆಯ ಮೂಲಕ ಅವನು ವಿದೇಶದಲ್ಲಿ ವಾಸಿಸಿದನು. ವಾಗ್ದಾನದ ದೇಶದಲ್ಲಿ, ಒಂದು ವಿಚಿತ್ರ ದೇಶದಲ್ಲಿ, ಐಸಾಕ್ ಮತ್ತು ಯಾಕೋಬನೊಂದಿಗೆ ಗುಡಾರಗಳಲ್ಲಿ ವಾಸಿಸುತ್ತಿದ್ದನು, ಅವನೊಂದಿಗೆ ಅದೇ ವಾಗ್ದಾನದ ಉತ್ತರಾಧಿಕಾರಿಗಳು: ಅವನು ಅಡಿಪಾಯಗಳನ್ನು ಹೊಂದಿರುವ ನಗರವನ್ನು ಹುಡುಕುತ್ತಿದ್ದನು, ಅದರ ನಿರ್ಮಾಣಕಾರ ಮತ್ತು ಸೃಷ್ಟಿಕರ್ತ ದೇವರು."</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ಆದಿಕಾಂಡ 21:12 ದೇವರು ಅಬ್ರಹಾಮನಿಗೆ--ಆ ಹುಡುಗನ ನಿಮಿತ್ತವೂ ನಿನ್ನ ದಾಸಿಗೋಸ್ಕರವೂ ನಿನ್ನ ದೃಷ್ಟಿಯಲ್ಲಿ ದುಃಖವಾಗದಿರಲಿ; ಸಾರಳು ನಿನಗೆ ಹೇಳಿದ ಎಲ್ಲದರಲ್ಲೂ ಅವಳ ಮಾತಿಗೆ ಕಿವಿಗೊಡಿ; ಯಾಕಂದರೆ ಐಸಾಕನಲ್ಲಿ ನಿನ್ನ ಸಂತತಿಯನ್ನು ಕರೆಯಲಾಗುವುದು.</w:t>
      </w:r>
    </w:p>
    <w:p/>
    <w:p>
      <w:r xmlns:w="http://schemas.openxmlformats.org/wordprocessingml/2006/main">
        <w:t xml:space="preserve">ದೇವರು ಅಬ್ರಹಾಮನಿಗೆ ಸಾರಾಳ ಆದೇಶಗಳನ್ನು ಪಾಲಿಸುವಂತೆ ಮತ್ತು ಇಸ್ಮಾಯೇಲನ ಬಗ್ಗೆ ಚಿಂತಿಸದಂತೆ ಸೂಚಿಸುತ್ತಾನೆ, ಏಕೆಂದರೆ ಐಸಾಕ್ ಅವನ ವಂಶಾವಳಿಯು ಮುಂದುವರಿಯುತ್ತದೆ.</w:t>
      </w:r>
    </w:p>
    <w:p/>
    <w:p>
      <w:r xmlns:w="http://schemas.openxmlformats.org/wordprocessingml/2006/main">
        <w:t xml:space="preserve">1. ದೇವರಿಗೆ ವಿಧೇಯರಾಗುವ ಮತ್ತು ಆತನ ವಾಗ್ದಾನಗಳನ್ನು ಗೌರವಿಸುವ ಪ್ರಾಮುಖ್ಯತೆ.</w:t>
      </w:r>
    </w:p>
    <w:p/>
    <w:p>
      <w:r xmlns:w="http://schemas.openxmlformats.org/wordprocessingml/2006/main">
        <w:t xml:space="preserve">2. ನಂಬಿಕೆಯ ಶಕ್ತಿ ಮತ್ತು ದೇವರ ಯೋಜನೆಯಲ್ಲಿ ನಂಬಿಕೆ.</w:t>
      </w:r>
    </w:p>
    <w:p/>
    <w:p>
      <w:r xmlns:w="http://schemas.openxmlformats.org/wordprocessingml/2006/main">
        <w:t xml:space="preserve">1. ಇಬ್ರಿಯರಿಗೆ 11:17-19 - ನಂಬಿಕೆಯಿಂದ ಅಬ್ರಹಾಮನು ಪರೀಕ್ಷಿಸಲ್ಪಟ್ಟಾಗ ಐಸಾಕನನ್ನು ಅರ್ಪಿಸಿದನು ಮತ್ತು ವಾಗ್ದಾನಗಳನ್ನು ಸ್ವೀಕರಿಸಿದವನು ತನ್ನ ಒಬ್ಬನೇ ಮಗನನ್ನು ಅರ್ಪಿಸುವ ಕ್ರಿಯೆಯಲ್ಲಿದ್ದನು, ಅವನಲ್ಲಿ ಹೇಳಲಾಗಿದೆ, ಇಸಾಕನ ಮೂಲಕ ನಿನ್ನ ಸಂತತಿಯನ್ನು ಹೆಸರಿಸಬಹುದು. ದೇವರು ಅವನನ್ನು ಸತ್ತವರೊಳಗಿಂದ ಎಬ್ಬಿಸಲು ಸಹ ಸಮರ್ಥನೆಂದು ಅವನು ಪರಿಗಣಿಸಿದನು, ಸಾಂಕೇತಿಕವಾಗಿ ಹೇಳುವುದಾದರೆ, ಅವನು ಅವನನ್ನು ಮರಳಿ ಸ್ವೀಕರಿಸಿದನು.</w:t>
      </w:r>
    </w:p>
    <w:p/>
    <w:p>
      <w:r xmlns:w="http://schemas.openxmlformats.org/wordprocessingml/2006/main">
        <w:t xml:space="preserve">2. ಎಫೆಸಿಯನ್ಸ್ 6: 1-3 - ಮಕ್ಕಳೇ, ನಿಮ್ಮ ಹೆತ್ತವರಿಗೆ ಕರ್ತನಲ್ಲಿ ವಿಧೇಯರಾಗಿರಿ, ಏಕೆಂದರೆ ಇದು ಸರಿ. ನಿಮ್ಮ ತಂದೆ ಮತ್ತು ತಾಯಿಯನ್ನು ಗೌರವಿಸಿ (ಇದು ವಾಗ್ದಾನದೊಂದಿಗೆ ಮೊದಲ ಆಜ್ಞೆ), ಅದು ನಿಮಗೆ ಒಳ್ಳೆಯದಾಗಲಿ ಮತ್ತು ನೀವು ದೇಶದಲ್ಲಿ ದೀರ್ಘಕಾಲ ಬದುಕುವಿರಿ.</w:t>
      </w:r>
    </w:p>
    <w:p/>
    <w:p>
      <w:r xmlns:w="http://schemas.openxmlformats.org/wordprocessingml/2006/main">
        <w:t xml:space="preserve">ಆದಿಕಾಂಡ 21:13 ಮತ್ತು ದಾಸಿಯ ಮಗನನ್ನು ನಾನು ಜನಾಂಗವನ್ನು ಮಾಡುತ್ತೇನೆ, ಏಕೆಂದರೆ ಅವನು ನಿನ್ನ ಸಂತತಿಯಾಗಿದ್ದಾನೆ.</w:t>
      </w:r>
    </w:p>
    <w:p/>
    <w:p>
      <w:r xmlns:w="http://schemas.openxmlformats.org/wordprocessingml/2006/main">
        <w:t xml:space="preserve">ದೇವರು ಅಬ್ರಹಾಮನ ಸಂತಾನವಾಗಿರುವುದರಿಂದ ದಾಸಿಯ ಮಗನಾದ ಇಷ್ಮಾಯೇಲನ ಜನಾಂಗವನ್ನು ಮಾಡುವುದಾಗಿ ವಾಗ್ದಾನ ಮಾಡಿದನು.</w:t>
      </w:r>
    </w:p>
    <w:p/>
    <w:p>
      <w:r xmlns:w="http://schemas.openxmlformats.org/wordprocessingml/2006/main">
        <w:t xml:space="preserve">1. ದೇವರ ವಾಗ್ದಾನಗಳು ನಿಜ</w:t>
      </w:r>
    </w:p>
    <w:p/>
    <w:p>
      <w:r xmlns:w="http://schemas.openxmlformats.org/wordprocessingml/2006/main">
        <w:t xml:space="preserve">2. ದೇವರಲ್ಲಿ ಅಬ್ರಹಾಮನ ನಂಬಿಕೆ</w:t>
      </w:r>
    </w:p>
    <w:p/>
    <w:p>
      <w:r xmlns:w="http://schemas.openxmlformats.org/wordprocessingml/2006/main">
        <w:t xml:space="preserve">1. ರೋಮನ್ನರು 4:18-21 - ಅಬ್ರಹಾಮನು ಭರವಸೆಯ ವಿರುದ್ಧ ಭರವಸೆಯನ್ನು ನಂಬಿದನು ಮತ್ತು ದೇವರು ವಾಗ್ದಾನ ಮಾಡಿದಂತೆಯೇ ಅನೇಕ ರಾಷ್ಟ್ರಗಳ ತಂದೆಯಾದನು.</w:t>
      </w:r>
    </w:p>
    <w:p/>
    <w:p>
      <w:r xmlns:w="http://schemas.openxmlformats.org/wordprocessingml/2006/main">
        <w:t xml:space="preserve">2. ರೋಮನ್ನರು 9: 6-13 - ಇಷ್ಮಾಯೇಲನು ದಾಸಿಯ ಮಗನಾಗಿದ್ದರೂ, ಅಬ್ರಹಾಮನಿಗೆ ನೀಡಿದ ವಾಗ್ದಾನದ ಕಾರಣ ದೇವರು ಅವನನ್ನು ಇನ್ನೂ ದೊಡ್ಡ ಜನಾಂಗವನ್ನಾಗಿ ಮಾಡಿದನು.</w:t>
      </w:r>
    </w:p>
    <w:p/>
    <w:p>
      <w:r xmlns:w="http://schemas.openxmlformats.org/wordprocessingml/2006/main">
        <w:t xml:space="preserve">ಆದಿಕಾಂಡ 21:14 ಅಬ್ರಹಾಮನು ಮುಂಜಾನೆ ಎದ್ದು ರೊಟ್ಟಿಯನ್ನೂ ನೀರಿನ ಬಾಟಲಿಯನ್ನೂ ತೆಗೆದುಕೊಂಡು ಹಗರಳಿಗೆ ಕೊಟ್ಟು ಮಗುವನ್ನು ಅವಳ ಭುಜದ ಮೇಲೆ ಹಾಕಿಕೊಂಡು ಅವಳನ್ನು ಕಳುಹಿಸಿದನು ಮತ್ತು ಅವಳು ಹೊರಟು ಹೋದಳು. ಬೇರ್ಷೆಬಾದ ಅರಣ್ಯದಲ್ಲಿ.</w:t>
      </w:r>
    </w:p>
    <w:p/>
    <w:p>
      <w:r xmlns:w="http://schemas.openxmlformats.org/wordprocessingml/2006/main">
        <w:t xml:space="preserve">ಅಬ್ರಹಾಮನು ಹಾಗರಳಿಗೆ ರೊಟ್ಟಿ ಮತ್ತು ನೀರಿನ ಬಾಟಲಿಯನ್ನು ಒದಗಿಸಿದನು ಮತ್ತು ಅವಳನ್ನು ಬೇರ್ಷೆಬಾದ ಅರಣ್ಯಕ್ಕೆ ಕಳುಹಿಸಿದನು.</w:t>
      </w:r>
    </w:p>
    <w:p/>
    <w:p>
      <w:r xmlns:w="http://schemas.openxmlformats.org/wordprocessingml/2006/main">
        <w:t xml:space="preserve">1. ಅಗತ್ಯವಿರುವ ಸಮಯದಲ್ಲಿ ನಮಗೆ ಒದಗಿಸಲು ದೇವರು ಯಾವಾಗಲೂ ಇರುತ್ತಾನೆ.</w:t>
      </w:r>
    </w:p>
    <w:p/>
    <w:p>
      <w:r xmlns:w="http://schemas.openxmlformats.org/wordprocessingml/2006/main">
        <w:t xml:space="preserve">2. ಕಷ್ಟದ ನಡುವೆಯೂ ದೇವರು ನಮ್ಮನ್ನು ಎಂದಿಗೂ ಕೈಬಿಡುವುದಿಲ್ಲ.</w:t>
      </w:r>
    </w:p>
    <w:p/>
    <w:p>
      <w:r xmlns:w="http://schemas.openxmlformats.org/wordprocessingml/2006/main">
        <w:t xml:space="preserve">1. ಫಿಲಿಪ್ಪಿ 4:19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Hebrews 13:5 ನಿಮ್ಮ ಜೀವನವನ್ನು ಹಣದ ಪ್ರೀತಿಯಿಂದ ಮುಕ್ತವಾಗಿಟ್ಟುಕೊಳ್ಳಿ ಮತ್ತು ನಿಮ್ಮಲ್ಲಿರುವದರಲ್ಲಿ ತೃಪ್ತರಾಗಿರಿ, ಏಕೆಂದರೆ ನಾನು ನಿನ್ನನ್ನು ಎಂದಿಗೂ ಬಿಡುವುದಿಲ್ಲ ಅಥವಾ ನಿಮ್ಮನ್ನು ತೊರೆಯುವುದಿಲ್ಲ ಎಂದು ಅವನು ಹೇಳಿದ್ದಾನೆ.</w:t>
      </w:r>
    </w:p>
    <w:p/>
    <w:p>
      <w:r xmlns:w="http://schemas.openxmlformats.org/wordprocessingml/2006/main">
        <w:t xml:space="preserve">ಜೆನೆಸಿಸ್ 21:15 ಮತ್ತು ಬಾಟಲಿಯಲ್ಲಿ ನೀರು ಕಳೆದು, ಅವಳು ಮಗುವನ್ನು ಪೊದೆಗಳ ಕೆಳಗೆ ಹಾಕಿದಳು.</w:t>
      </w:r>
    </w:p>
    <w:p/>
    <w:p>
      <w:r xmlns:w="http://schemas.openxmlformats.org/wordprocessingml/2006/main">
        <w:t xml:space="preserve">ಹಗಾರ್, ತನ್ನನ್ನು ಮತ್ತು ತನ್ನ ಮಗ ಇಶ್ಮಾಯೆಲ್ ಹತಾಶ ಪರಿಸ್ಥಿತಿಯಲ್ಲಿ ಕಂಡು, ಅವನನ್ನು ಅರಣ್ಯದಲ್ಲಿ ಪೊದೆಯ ಕೆಳಗೆ ಬಿಡಲು ಒತ್ತಾಯಿಸಲಾಯಿತು.</w:t>
      </w:r>
    </w:p>
    <w:p/>
    <w:p>
      <w:r xmlns:w="http://schemas.openxmlformats.org/wordprocessingml/2006/main">
        <w:t xml:space="preserve">1. ಕಷ್ಟದ ಸಮಯದಲ್ಲಿ, ದೇವರು ಒಂದು ಮಾರ್ಗವನ್ನು ಒದಗಿಸುತ್ತಾನೆ.</w:t>
      </w:r>
    </w:p>
    <w:p/>
    <w:p>
      <w:r xmlns:w="http://schemas.openxmlformats.org/wordprocessingml/2006/main">
        <w:t xml:space="preserve">2. ಹತಾಶ ಸನ್ನಿವೇಶಗಳ ಮಧ್ಯೆಯೂ ಸಹ, ದೇವರು ನಂಬಿಗಸ್ತನಾಗಿದ್ದಾನೆ ಮತ್ತು ನಮ್ಮನ್ನು ಎಂದಿಗೂ ಬಿಡುವುದಿಲ್ಲ.</w:t>
      </w:r>
    </w:p>
    <w:p/>
    <w:p>
      <w:r xmlns:w="http://schemas.openxmlformats.org/wordprocessingml/2006/main">
        <w:t xml:space="preserve">1.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Hebrews 13:5 ನಿಮ್ಮ ಜೀವನವನ್ನು ಹಣದ ಪ್ರೀತಿಯಿಂದ ಮುಕ್ತವಾಗಿಟ್ಟುಕೊಳ್ಳಿ ಮತ್ತು ನಿಮ್ಮಲ್ಲಿರುವದರಲ್ಲಿ ತೃಪ್ತರಾಗಿರಿ, ಏಕೆಂದರೆ ನಾನು ನಿನ್ನನ್ನು ಎಂದಿಗೂ ಬಿಡುವುದಿಲ್ಲ ಅಥವಾ ನಿಮ್ಮನ್ನು ತೊರೆಯುವುದಿಲ್ಲ ಎಂದು ಅವನು ಹೇಳಿದ್ದಾನೆ.</w:t>
      </w:r>
    </w:p>
    <w:p/>
    <w:p>
      <w:r xmlns:w="http://schemas.openxmlformats.org/wordprocessingml/2006/main">
        <w:t xml:space="preserve">ಆದಿಕಾಂಡ 21:16 ಮತ್ತು ಅವಳು ಹೋಗಿ ಬಿಲ್ಲಿನಿಂದ ಹೊಡೆದಂತೆ ಅವನಿಗೆ ಎದುರಾಗಿ ಕುಳಿತುಕೊಂಡಳು. ಮತ್ತು ಅವಳು ಅವನ ವಿರುದ್ಧ ಕುಳಿತು ತನ್ನ ಧ್ವನಿಯನ್ನು ಎತ್ತಿ ಅಳುತ್ತಾಳೆ.</w:t>
      </w:r>
    </w:p>
    <w:p/>
    <w:p>
      <w:r xmlns:w="http://schemas.openxmlformats.org/wordprocessingml/2006/main">
        <w:t xml:space="preserve">ಇಷ್ಮಾಯೇಲನ ತಾಯಿ ಹಾಗರಳು ತನ್ನ ಮಗನ ಸಂಕಟದಿಂದ ತುಂಬಾ ವಿಚಲಿತಳಾದಳು, ಅವಳು ಅವನ ಸಾವಿಗೆ ಸಾಕ್ಷಿಯಾಗದಂತೆ ದೂರದಲ್ಲಿ ಕುಳಿತುಕೊಂಡಳು.</w:t>
      </w:r>
    </w:p>
    <w:p/>
    <w:p>
      <w:r xmlns:w="http://schemas.openxmlformats.org/wordprocessingml/2006/main">
        <w:t xml:space="preserve">1. ಸಂಕಷ್ಟದ ಸಮಯದಲ್ಲಿ ದೇವರ ಅನುಗ್ರಹ</w:t>
      </w:r>
    </w:p>
    <w:p/>
    <w:p>
      <w:r xmlns:w="http://schemas.openxmlformats.org/wordprocessingml/2006/main">
        <w:t xml:space="preserve">2. ತಾಯಿಯ ಪ್ರೀತಿಯ ಶಕ್ತಿ</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ಯೆಶಾಯ 49:15 ತನ್ನ ಗರ್ಭದ ಮಗನ ಮೇಲೆ ಕನಿಕರ ತೋರದ ಹಾಗೆ ಹೆಂಗಸು ತನ್ನ ಶುಶ್ರೂಷೆಯನ್ನು ಮರೆತುಬಿಡಬಹುದೇ? ಇವರೂ ಮರೆಯಬಹುದು, ಆದರೂ ನಾನು ನಿನ್ನನ್ನು ಮರೆಯುವುದಿಲ್ಲ.</w:t>
      </w:r>
    </w:p>
    <w:p/>
    <w:p>
      <w:r xmlns:w="http://schemas.openxmlformats.org/wordprocessingml/2006/main">
        <w:t xml:space="preserve">ಆದಿಕಾಂಡ 21:17 ಮತ್ತು ದೇವರು ಹುಡುಗನ ಧ್ವನಿಯನ್ನು ಕೇಳಿದನು; ಮತ್ತು ದೇವರ ದೂತನು ಸ್ವರ್ಗದಿಂದ ಹಾಗರಳನ್ನು ಕರೆದು ಅವಳಿಗೆ--ಹಗರ್, ನಿನಗೇನಾಗಿದೆ? ಭಯಪಡಬೇಡ; ಯಾಕಂದರೆ ದೇವರು ಆ ಹುಡುಗನ ಧ್ವನಿಯನ್ನು ಅವನು ಎಲ್ಲಿದ್ದಾನೆಂದು ಕೇಳಿದನು.</w:t>
      </w:r>
    </w:p>
    <w:p/>
    <w:p>
      <w:r xmlns:w="http://schemas.openxmlformats.org/wordprocessingml/2006/main">
        <w:t xml:space="preserve">ದೇವರು ಇಷ್ಮಾಯೇಲನ ಕೂಗನ್ನು ಕೇಳಿದನು ಮತ್ತು ಹಾಗರಳ ಪ್ರಾರ್ಥನೆಗೆ ಉತ್ತರಿಸಿದನು.</w:t>
      </w:r>
    </w:p>
    <w:p/>
    <w:p>
      <w:r xmlns:w="http://schemas.openxmlformats.org/wordprocessingml/2006/main">
        <w:t xml:space="preserve">1: ದೇವರು ನಮ್ಮ ಕೂಗನ್ನು ಕೇಳುತ್ತಾನೆ ಮತ್ತು ನಮ್ಮ ಪ್ರಾರ್ಥನೆಗಳಿಗೆ ಉತ್ತರಿಸುತ್ತಾನೆ.</w:t>
      </w:r>
    </w:p>
    <w:p/>
    <w:p>
      <w:r xmlns:w="http://schemas.openxmlformats.org/wordprocessingml/2006/main">
        <w:t xml:space="preserve">2: ನಮ್ಮ ಕರಾಳ ಕ್ಷಣಗಳಲ್ಲಿಯೂ ಸಹ, ದೇವರು ನಮ್ಮನ್ನು ಕೇಳಲು ಮತ್ತು ಸಾಂತ್ವನ ನೀಡಲು ಇದ್ದಾನೆ.</w:t>
      </w:r>
    </w:p>
    <w:p/>
    <w:p>
      <w:r xmlns:w="http://schemas.openxmlformats.org/wordprocessingml/2006/main">
        <w:t xml:space="preserve">1: ಮ್ಯಾಥ್ಯೂ 7: 7-8 "ಕೇಳಿರಿ, ಮತ್ತು ಅದು ನಿಮಗೆ ನೀಡಲ್ಪಡುತ್ತದೆ; ಹುಡುಕು, ಮತ್ತು ನೀವು ಕಂಡುಕೊಳ್ಳುವಿರಿ; ತಟ್ಟಿ, ಮತ್ತು ಅದು ನಿಮಗೆ ತೆರೆಯುತ್ತದೆ: ಕೇಳುವ ಪ್ರತಿಯೊಬ್ಬನು ಸ್ವೀಕರಿಸುತ್ತಾನೆ; ಮತ್ತು ಹುಡುಕುವವನು ಕಂಡುಕೊಳ್ಳುತ್ತಾನೆ; ಮತ್ತು ಅದನ್ನು ತಟ್ಟುವವನು ತೆರೆಯಲ್ಪಡುವನು."</w:t>
      </w:r>
    </w:p>
    <w:p/>
    <w:p>
      <w:r xmlns:w="http://schemas.openxmlformats.org/wordprocessingml/2006/main">
        <w:t xml:space="preserve">2: ಕೀರ್ತನೆ 34:17 "ನೀತಿವಂತರು ಕೂಗುತ್ತಾರೆ, ಮತ್ತು ಕರ್ತನು ಕೇಳುತ್ತಾನೆ ಮತ್ತು ಅವರ ಎಲ್ಲಾ ತೊಂದರೆಗಳಿಂದ ಅವರನ್ನು ಬಿಡುಗಡೆ ಮಾಡುತ್ತಾನೆ."</w:t>
      </w:r>
    </w:p>
    <w:p/>
    <w:p>
      <w:r xmlns:w="http://schemas.openxmlformats.org/wordprocessingml/2006/main">
        <w:t xml:space="preserve">ಆದಿಕಾಂಡ 21:18 ಎದ್ದೇಳು, ಹುಡುಗನನ್ನು ಎತ್ತಿ ನಿನ್ನ ಕೈಯಲ್ಲಿ ಹಿಡಿದುಕೋ; ಯಾಕಂದರೆ ನಾನು ಅವನನ್ನು ದೊಡ್ಡ ಜನಾಂಗವನ್ನಾಗಿ ಮಾಡುವೆನು.</w:t>
      </w:r>
    </w:p>
    <w:p/>
    <w:p>
      <w:r xmlns:w="http://schemas.openxmlformats.org/wordprocessingml/2006/main">
        <w:t xml:space="preserve">ದೇವರು ಅಬ್ರಹಾಮನಿಗೆ ಐಸಾಕನನ್ನು ದೊಡ್ಡ ರಾಷ್ಟ್ರವನ್ನಾಗಿ ಮಾಡುವುದಾಗಿ ವಾಗ್ದಾನ ಮಾಡಿದನು.</w:t>
      </w:r>
    </w:p>
    <w:p/>
    <w:p>
      <w:r xmlns:w="http://schemas.openxmlformats.org/wordprocessingml/2006/main">
        <w:t xml:space="preserve">1: ದೇವರು ತನ್ನ ವಾಗ್ದಾನಗಳಿಗೆ ನಂಬಿಗಸ್ತನಾಗಿರುತ್ತಾನೆ ಮತ್ತು ತನ್ನ ಜನರಿಗೆ ಒದಗಿಸುವನು.</w:t>
      </w:r>
    </w:p>
    <w:p/>
    <w:p>
      <w:r xmlns:w="http://schemas.openxmlformats.org/wordprocessingml/2006/main">
        <w:t xml:space="preserve">2: ನಾವು ದೇವರು ಮತ್ತು ನಮಗಾಗಿ ಆತನ ಯೋಜನೆಗಳನ್ನು ನಂಬಬೇಕು.</w:t>
      </w:r>
    </w:p>
    <w:p/>
    <w:p>
      <w:r xmlns:w="http://schemas.openxmlformats.org/wordprocessingml/2006/main">
        <w:t xml:space="preserve">1: ಯೆಶಾಯ 40:31 - "ಆದರೆ ಕರ್ತನನ್ನು ಕಾಯುವವರು ತಮ್ಮ ಶಕ್ತಿಯನ್ನು ನವೀಕರಿಸುವರು; ಅವರು ಹದ್ದುಗಳಂತೆ ರೆಕ್ಕೆಗಳೊಂದಿಗೆ ಏರುವರು; ಅವರು ಓಡುತ್ತಾರೆ, ಆದರೆ ದಣಿದಿಲ್ಲ; ಅವರು ನಡೆಯುವರು ಮತ್ತು ಮೂರ್ಛೆ ಹೋಗುವುದಿಲ್ಲ."</w:t>
      </w:r>
    </w:p>
    <w:p/>
    <w:p>
      <w:r xmlns:w="http://schemas.openxmlformats.org/wordprocessingml/2006/main">
        <w:t xml:space="preserve">2: ರೋಮನ್ನರು 4: 20-21 - "ಅವನು ದೇವರ ವಾಗ್ದಾನದ ಬಗ್ಗೆ ಅಪನಂಬಿಕೆಯಿಂದ ತತ್ತರಿಸಲಿಲ್ಲ, ಆದರೆ ಅವನ ನಂಬಿಕೆಯಲ್ಲಿ ಬಲಗೊಂಡನು ಮತ್ತು ದೇವರಿಗೆ ಮಹಿಮೆಯನ್ನು ನೀಡಿದನು, ದೇವರು ತಾನು ವಾಗ್ದಾನ ಮಾಡಿದ್ದನ್ನು ಮಾಡಲು ಶಕ್ತಿ ಹೊಂದಿದ್ದಾನೆ ಎಂದು ಸಂಪೂರ್ಣವಾಗಿ ಮನವರಿಕೆಯಾಯಿತು."</w:t>
      </w:r>
    </w:p>
    <w:p/>
    <w:p>
      <w:r xmlns:w="http://schemas.openxmlformats.org/wordprocessingml/2006/main">
        <w:t xml:space="preserve">ಆದಿಕಾಂಡ 21:19 ಮತ್ತು ದೇವರು ಅವಳ ಕಣ್ಣುಗಳನ್ನು ತೆರೆದಾಗ ಅವಳು ನೀರಿನ ಬಾವಿಯನ್ನು ನೋಡಿದಳು. ಮತ್ತು ಅವಳು ಹೋಗಿ ಬಾಟಲಿಗೆ ನೀರು ತುಂಬಿಸಿ ಹುಡುಗನಿಗೆ ಕುಡಿಯಲು ಕೊಟ್ಟಳು.</w:t>
      </w:r>
    </w:p>
    <w:p/>
    <w:p>
      <w:r xmlns:w="http://schemas.openxmlformats.org/wordprocessingml/2006/main">
        <w:t xml:space="preserve">ದೇವರು ಹಗರಳ ಕಣ್ಣುಗಳನ್ನು ತೆರೆದು ನೀರಿನ ಬಾವಿಯನ್ನು ನೋಡಿದನು, ಅವಳಿಗೆ ಮತ್ತು ಅವಳ ಮಗನಿಗೆ ಜೀವನಾಂಶವನ್ನು ಒದಗಿಸಿದನು.</w:t>
      </w:r>
    </w:p>
    <w:p/>
    <w:p>
      <w:r xmlns:w="http://schemas.openxmlformats.org/wordprocessingml/2006/main">
        <w:t xml:space="preserve">1. ದೇವರ ನಿಷ್ಠೆಯು ಅಚಲವಾಗಿದೆ ಮತ್ತು ಅಗತ್ಯವಿರುವ ಸಮಯದಲ್ಲಿ ಅವಲಂಬಿಸಬಹುದಾಗಿದೆ.</w:t>
      </w:r>
    </w:p>
    <w:p/>
    <w:p>
      <w:r xmlns:w="http://schemas.openxmlformats.org/wordprocessingml/2006/main">
        <w:t xml:space="preserve">2. ದೇವರು ತನ್ನನ್ನು ನಂಬುವವರಿಗೆ ಸಾಂತ್ವನ ಮತ್ತು ಪೋಷಣೆಯನ್ನು ಒದಗಿಸಲು ಎಂದಿಗೂ ವಿಫಲನಾಗುವುದಿಲ್ಲ.</w:t>
      </w:r>
    </w:p>
    <w:p/>
    <w:p>
      <w:r xmlns:w="http://schemas.openxmlformats.org/wordprocessingml/2006/main">
        <w:t xml:space="preserve">1. ಕೀರ್ತನೆ 23: 1-3 - ಕರ್ತನು ನನ್ನ ಕುರುಬನು; ನಾನು ಬಯಸುವುದಿಲ್ಲ. ಅವನು ನನ್ನನ್ನು ಹಸಿರು ಹುಲ್ಲುಗಾವಲುಗಳಲ್ಲಿ ಮಲಗಿಸುತ್ತಾನೆ. ಅವನು ನನ್ನನ್ನು ನಿಶ್ಚಲವಾದ ನೀರಿನ ಬಳಿಗೆ ಕರೆದೊಯ್ಯುತ್ತಾನೆ.</w:t>
      </w:r>
    </w:p>
    <w:p/>
    <w:p>
      <w:r xmlns:w="http://schemas.openxmlformats.org/wordprocessingml/2006/main">
        <w:t xml:space="preserve">2. ಯೆಶಾಯ 41: 17-18 - ಬಡವರು ಮತ್ತು ನಿರ್ಗತಿಕರು ನೀರನ್ನು ಹುಡುಕಿದಾಗ, ಮತ್ತು ಅವರ ನಾಲಿಗೆ ಬಾಯಾರಿಕೆಯಿಂದ ಬಳಲುತ್ತಿರುವಾಗ, ನಾನು ಕರ್ತನು ಅವರನ್ನು ಕೇಳುವೆನು, ಇಸ್ರಾಯೇಲಿನ ದೇವರಾದ ನಾನು ಅವರನ್ನು ಕೈಬಿಡುವುದಿಲ್ಲ. ನಾನು ಎತ್ತರದ ಸ್ಥಳಗಳಲ್ಲಿ ನದಿಗಳನ್ನು ಮತ್ತು ಕಣಿವೆಗಳ ಮಧ್ಯದಲ್ಲಿ ಕಾರಂಜಿಗಳನ್ನು ತೆರೆಯುತ್ತೇನೆ: ನಾನು ಅರಣ್ಯವನ್ನು ನೀರಿನ ಕೊಳವನ್ನಾಗಿ ಮತ್ತು ಒಣ ಭೂಮಿಯನ್ನು ನೀರಿನ ಬುಗ್ಗೆಗಳನ್ನು ಮಾಡುತ್ತೇನೆ.</w:t>
      </w:r>
    </w:p>
    <w:p/>
    <w:p>
      <w:r xmlns:w="http://schemas.openxmlformats.org/wordprocessingml/2006/main">
        <w:t xml:space="preserve">ಆದಿಕಾಂಡ 21:20 ಮತ್ತು ದೇವರು ಆ ಹುಡುಗನ ಸಂಗಡ ಇದ್ದನು; ಮತ್ತು ಅವನು ಬೆಳೆದು ಅರಣ್ಯದಲ್ಲಿ ವಾಸಿಸಿದನು ಮತ್ತು ಬಿಲ್ಲುಗಾರನಾದನು.</w:t>
      </w:r>
    </w:p>
    <w:p/>
    <w:p>
      <w:r xmlns:w="http://schemas.openxmlformats.org/wordprocessingml/2006/main">
        <w:t xml:space="preserve">ಐಸಾಕ್ ಅರಣ್ಯದಲ್ಲಿ ಬೆಳೆದು ಬಿಲ್ಲುಗಾರನಾಗುತ್ತಾನೆ.</w:t>
      </w:r>
    </w:p>
    <w:p/>
    <w:p>
      <w:r xmlns:w="http://schemas.openxmlformats.org/wordprocessingml/2006/main">
        <w:t xml:space="preserve">1. ಪರಿವರ್ತನೆಯ ಸಮಯದಲ್ಲಿ ದೇವರು ನಮ್ಮೊಂದಿಗಿದ್ದಾನೆ ಮತ್ತು ಬೆಳವಣಿಗೆಯನ್ನು ತರಬಹುದು.</w:t>
      </w:r>
    </w:p>
    <w:p/>
    <w:p>
      <w:r xmlns:w="http://schemas.openxmlformats.org/wordprocessingml/2006/main">
        <w:t xml:space="preserve">2. ಕೌಶಲ್ಯವನ್ನು ಅನುಸರಿಸುವುದು ಸಂತೋಷವನ್ನು ತರುತ್ತದೆ ಮತ್ತು ದೇವರೊಂದಿಗೆ ಸಂಪರ್ಕದಲ್ಲಿರಲು ನಮಗೆ ಸಹಾಯ ಮಾಡುತ್ತದೆ.</w:t>
      </w:r>
    </w:p>
    <w:p/>
    <w:p>
      <w:r xmlns:w="http://schemas.openxmlformats.org/wordprocessingml/2006/main">
        <w:t xml:space="preserve">1. ಜನರಲ್ 21:20 - "ಮತ್ತು ದೇವರು ಆ ಹುಡುಗನೊಂದಿಗೆ ಇದ್ದನು, ಮತ್ತು ಅವನು ಬೆಳೆದು ಅರಣ್ಯದಲ್ಲಿ ವಾಸಿಸುತ್ತಿದ್ದನು ಮತ್ತು ಬಿಲ್ಲುಗಾರನಾದನು."</w:t>
      </w:r>
    </w:p>
    <w:p/>
    <w:p>
      <w:r xmlns:w="http://schemas.openxmlformats.org/wordprocessingml/2006/main">
        <w:t xml:space="preserve">2. ರೋಮ್. 12:1-2 - "ಸಹೋದರರೇ, ದೇವರ ಕರುಣೆಯಿಂದ ನಾನು ನಿಮ್ಮಲ್ಲಿ ಮನವಿ ಮಾಡುತ್ತೇನೆ, ನಿಮ್ಮ ದೇಹಗಳನ್ನು ಜೀವಂತ ಯಜ್ಞವಾಗಿ, ಪವಿತ್ರ ಮತ್ತು ದೇವರಿಗೆ ಸ್ವೀಕಾರಾರ್ಹ, ಇದು ನಿಮ್ಮ ಆಧ್ಯಾತ್ಮಿಕ ಆರಾಧನೆಯಾಗಿದೆ. ಈ ಜಗತ್ತಿಗೆ ಅನುಗುಣವಾಗಿರಬೇಡಿ. ಆದರೆ ನಿಮ್ಮ ಮನಸ್ಸಿನ ನವೀಕರಣದಿಂದ ರೂಪಾಂತರಗೊಳ್ಳಿರಿ, ಆದ್ದರಿಂದ ನೀವು ಪರೀಕ್ಷಿಸುವ ಮೂಲಕ ದೇವರ ಚಿತ್ತ ಏನೆಂದು ತಿಳಿಯಬಹುದು, ಒಳ್ಳೆಯದು ಮತ್ತು ಸ್ವೀಕಾರಾರ್ಹ ಮತ್ತು ಪರಿಪೂರ್ಣವಾದದ್ದು."</w:t>
      </w:r>
    </w:p>
    <w:p/>
    <w:p>
      <w:r xmlns:w="http://schemas.openxmlformats.org/wordprocessingml/2006/main">
        <w:t xml:space="preserve">ಆದಿಕಾಂಡ 21:21 ಅವನು ಪಾರಾನ್ ಅರಣ್ಯದಲ್ಲಿ ವಾಸವಾಗಿದ್ದನು;</w:t>
      </w:r>
    </w:p>
    <w:p/>
    <w:p>
      <w:r xmlns:w="http://schemas.openxmlformats.org/wordprocessingml/2006/main">
        <w:t xml:space="preserve">ಅಬ್ರಹಾಮನ ಮಗ ಐಸಾಕ್ ಪಾರಾನ್ ಅರಣ್ಯದಲ್ಲಿ ವಾಸಿಸುತ್ತಿದ್ದನು ಮತ್ತು ಅವನ ತಾಯಿ ಈಜಿಪ್ಟಿನಲ್ಲಿ ಅವನಿಗೆ ಹೆಂಡತಿಯನ್ನು ಕಂಡುಕೊಂಡಳು.</w:t>
      </w:r>
    </w:p>
    <w:p/>
    <w:p>
      <w:r xmlns:w="http://schemas.openxmlformats.org/wordprocessingml/2006/main">
        <w:t xml:space="preserve">1. ಅಬ್ರಹಾಮನ ನಂಬಿಕೆ - ಅಬ್ರಹಾಮನ ದೇವರ ಮೇಲಿನ ನಂಬಿಕೆಯು ಜೀವನದಲ್ಲಿ ದೇವರ ಮಾರ್ಗವನ್ನು ಅನುಸರಿಸಲು ಹೇಗೆ ಅವಕಾಶ ಮಾಡಿಕೊಟ್ಟಿತು.</w:t>
      </w:r>
    </w:p>
    <w:p/>
    <w:p>
      <w:r xmlns:w="http://schemas.openxmlformats.org/wordprocessingml/2006/main">
        <w:t xml:space="preserve">2. ಪೋಷಕರ ಪ್ರೀತಿಯ ಶಕ್ತಿ - ಪೋಷಕರ ಪ್ರೀತಿ ಮತ್ತು ನಂಬಿಕೆಯು ಅವರ ಮಗುವಿನ ಜೀವನದಲ್ಲಿ ಹೇಗೆ ಬದಲಾವಣೆಯನ್ನು ತರುತ್ತದೆ.</w:t>
      </w:r>
    </w:p>
    <w:p/>
    <w:p>
      <w:r xmlns:w="http://schemas.openxmlformats.org/wordprocessingml/2006/main">
        <w:t xml:space="preserve">1. ಇಬ್ರಿಯರಿಗೆ 11:17-19 - ನಂಬಿಕೆಯಿಂದ ಅಬ್ರಹಾಮನು ಪರೀಕ್ಷಿಸಲ್ಪಟ್ಟಾಗ ಐಸಾಕನನ್ನು ಅರ್ಪಿಸಿದನು ಮತ್ತು ವಾಗ್ದಾನಗಳನ್ನು ಸ್ವೀಕರಿಸಿದವನು ತನ್ನ ಒಬ್ಬನೇ ಮಗನನ್ನು ಅರ್ಪಿಸುವ ಕ್ರಿಯೆಯಲ್ಲಿದ್ದನು, ಅವನಲ್ಲಿ ಹೇಳಲಾಗಿದೆ, ಇಸಾಕನ ಮೂಲಕ ನಿನ್ನ ಸಂತಾನವನ್ನು ಹೆಸರಿಸಬೇಕು."</w:t>
      </w:r>
    </w:p>
    <w:p/>
    <w:p>
      <w:r xmlns:w="http://schemas.openxmlformats.org/wordprocessingml/2006/main">
        <w:t xml:space="preserve">2. ಜೆನೆಸಿಸ್ 24: 1-4 - ಈಗ ಅಬ್ರಹಾಮನು ವಯಸ್ಸಾಗಿದ್ದನು, ವರ್ಷಗಳಲ್ಲಿ ಚೆನ್ನಾಗಿ ಮುಂದುವರಿದನು. ಮತ್ತು ಕರ್ತನು ಅಬ್ರಹಾಮನನ್ನು ಎಲ್ಲಾ ವಿಷಯಗಳಲ್ಲಿ ಆಶೀರ್ವದಿಸಿದನು. ಆದುದರಿಂದ ಅಬ್ರಹಾಮನು ತನಗಿದ್ದ ಎಲ್ಲವನ್ನು ಆಳುತ್ತಿದ್ದ ತನ್ನ ಮನೆಯ ಹಿರಿಯ ಸೇವಕನಿಗೆ, ನನ್ನ ತೊಡೆಯ ಕೆಳಗೆ ನಿನ್ನ ಕೈಯನ್ನು ಇಡು, ನಾನು ಸ್ವರ್ಗದ ದೇವರಾದ ಮತ್ತು ಭೂಮಿಯ ದೇವರಾದ ಕರ್ತನ ಮೇಲೆ ಪ್ರಮಾಣ ಮಾಡುತ್ತೇನೆ, ನೀನು ಮಾಡುವುದಿಲ್ಲ ಎಂದು ಹೇಳಿದನು. ಕಾನಾನ್ಯರ ಹೆಣ್ಣುಮಕ್ಕಳಿಂದ ನನ್ನ ಮಗನಿಗೆ ಹೆಂಡತಿಯನ್ನು ತಕ್ಕೊಳ್ಳಿ, ಅವರ ನಡುವೆ ನಾನು ವಾಸಿಸುತ್ತೇನೆ, ಆದರೆ ನನ್ನ ದೇಶಕ್ಕೆ ಮತ್ತು ನನ್ನ ಸಂಬಂಧಿಕರ ಬಳಿಗೆ ಹೋಗಿ ನನ್ನ ಮಗ ಇಸಾಕನಿಗೆ ಹೆಂಡತಿಯನ್ನು ತಕ್ಕೊಳ್ಳುತ್ತೇನೆ.</w:t>
      </w:r>
    </w:p>
    <w:p/>
    <w:p>
      <w:r xmlns:w="http://schemas.openxmlformats.org/wordprocessingml/2006/main">
        <w:t xml:space="preserve">ಆದಿಕಾಂಡ 21:22 ಆ ಸಮಯದಲ್ಲಿ ಅಬೀಮೆಲೆಕನೂ ಅವನ ಸೇನಾಧಿಪತಿಯಾದ ಫೀಕೋಲನೂ ಅಬ್ರಹಾಮನಿಗೆ--ನೀನು ಮಾಡುವ ಎಲ್ಲಾ ಕಾರ್ಯಗಳಲ್ಲಿ ದೇವರು ನಿನ್ನ ಸಂಗಡ ಇದ್ದಾನೆ ಎಂದು ಹೇಳಿದರು.</w:t>
      </w:r>
    </w:p>
    <w:p/>
    <w:p>
      <w:r xmlns:w="http://schemas.openxmlformats.org/wordprocessingml/2006/main">
        <w:t xml:space="preserve">ಅಬೀಮೆಲೆಕ್ ಮತ್ತು ಫಿಕೋಲ್ ಅಬ್ರಹಾಮನಿಗೆ ಮಾತನಾಡುತ್ತಾ, ಅವನು ಮಾಡುವ ಎಲ್ಲದರಲ್ಲೂ ದೇವರು ಅವನೊಂದಿಗೆ ಇದ್ದಾನೆ ಎಂದು ಹೇಳಿದರು.</w:t>
      </w:r>
    </w:p>
    <w:p/>
    <w:p>
      <w:r xmlns:w="http://schemas.openxmlformats.org/wordprocessingml/2006/main">
        <w:t xml:space="preserve">1. ದೇವರು ಯಾವಾಗಲೂ ನಮ್ಮೊಂದಿಗಿದ್ದಾನೆ - ಅಬ್ರಹಾಂ ತನ್ನ ಜೀವನದಲ್ಲಿ ದೇವರ ಉಪಸ್ಥಿತಿಯನ್ನು ಹೇಗೆ ನೆನಪಿಸಿಕೊಂಡನು ಮತ್ತು ನಮ್ಮದೇ ಆದ ದೇವರ ಉಪಸ್ಥಿತಿಯನ್ನು ನಾವು ಹೇಗೆ ನೆನಪಿಸಿಕೊಳ್ಳಬಹುದು ಎಂಬುದನ್ನು ಅನ್ವೇಷಿಸುವುದು.</w:t>
      </w:r>
    </w:p>
    <w:p/>
    <w:p>
      <w:r xmlns:w="http://schemas.openxmlformats.org/wordprocessingml/2006/main">
        <w:t xml:space="preserve">2. ದೇವರ ವಾಗ್ದಾನಗಳ ಶಕ್ತಿ - ಬೆಂಬಲ ಮತ್ತು ಮಾರ್ಗದರ್ಶನದ ದೇವರ ಭರವಸೆಗಳು ನಮಗೆ ಯಾವಾಗಲೂ ಹೇಗೆ ಲಭ್ಯವಿವೆ ಎಂಬುದನ್ನು ಅನ್ವೇಷಿಸುವುದು.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ಹೀಬ್ರೂ 13:5 -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ಅವನು ಹೇಳಿದ್ದಾನೆ.</w:t>
      </w:r>
    </w:p>
    <w:p/>
    <w:p>
      <w:r xmlns:w="http://schemas.openxmlformats.org/wordprocessingml/2006/main">
        <w:t xml:space="preserve">ಆದಿಕಾಂಡ 21:23 ಆದದರಿಂದ ನೀನು ನನ್ನೊಂದಿಗೆ, ನನ್ನ ಮಗನು, ಅಥವಾ ನನ್ನ ಮಗನ ಮಗನೊಂದಿಗೆ ಸುಳ್ಳಾಗಿ ವ್ಯವಹರಿಸುವುದಿಲ್ಲ ಎಂದು ಈಗ ಇಲ್ಲಿ ದೇವರ ಮೂಲಕ ನನಗೆ ಪ್ರಮಾಣ ಮಾಡಿ; ಆದರೆ ನಾನು ನಿನಗೆ ಮಾಡಿದ ದಯೆಯ ಪ್ರಕಾರ ನೀನು ನನಗೆ ಮಾಡು. ಮತ್ತು ನೀನು ವಾಸವಾಗಿರುವ ಭೂಮಿಗೆ.</w:t>
      </w:r>
    </w:p>
    <w:p/>
    <w:p>
      <w:r xmlns:w="http://schemas.openxmlformats.org/wordprocessingml/2006/main">
        <w:t xml:space="preserve">ತಾನು ಮತ್ತು ಅವನ ವಂಶಸ್ಥರು ಅಬ್ರಹಾಮನನ್ನು ಮತ್ತು ಅವನ ಸಂತತಿಯನ್ನು ದಯೆಯಿಂದ ನಡೆಸಿಕೊಳ್ಳುವುದಾಗಿ ಪ್ರಮಾಣ ಮಾಡುವಂತೆ ಅಬ್ರಹಾಮನು ಅಬಿಮೆಲೆಕನನ್ನು ಕೇಳುತ್ತಾನೆ.</w:t>
      </w:r>
    </w:p>
    <w:p/>
    <w:p>
      <w:r xmlns:w="http://schemas.openxmlformats.org/wordprocessingml/2006/main">
        <w:t xml:space="preserve">1. ದಯೆಯ ಶಕ್ತಿ: ಅಬ್ರಹಾಂ ಮತ್ತು ಅಬಿಮೆಲೆಕ್ ನಡುವಿನ ಒಡಂಬಡಿಕೆಯನ್ನು ಪರಿಶೀಲಿಸುವುದು</w:t>
      </w:r>
    </w:p>
    <w:p/>
    <w:p>
      <w:r xmlns:w="http://schemas.openxmlformats.org/wordprocessingml/2006/main">
        <w:t xml:space="preserve">2. ಪ್ರಮಾಣಗಳು ಮತ್ತು ಭರವಸೆಗಳು: ನಿಮ್ಮ ಪದವನ್ನು ಉಳಿಸಿಕೊಳ್ಳುವ ಮಹತ್ವ</w:t>
      </w:r>
    </w:p>
    <w:p/>
    <w:p>
      <w:r xmlns:w="http://schemas.openxmlformats.org/wordprocessingml/2006/main">
        <w:t xml:space="preserve">1. ಮ್ಯಾಥ್ಯೂ 5: 33-37 - ಒಬ್ಬರ ಪದದ ಪ್ರಾಮುಖ್ಯತೆ ಮತ್ತು ಪ್ರಮಾಣಗಳನ್ನು ಪಾಲಿಸುವ ಬಗ್ಗೆ ಯೇಸು ಕಲಿಸುತ್ತಾನೆ.</w:t>
      </w:r>
    </w:p>
    <w:p/>
    <w:p>
      <w:r xmlns:w="http://schemas.openxmlformats.org/wordprocessingml/2006/main">
        <w:t xml:space="preserve">2. ಜೇಮ್ಸ್ 5:12 - ಬೈಬಲ್ ಮುರಿಯುವ ಪ್ರಮಾಣಗಳ ವಿರುದ್ಧ ಎಚ್ಚರಿಸುತ್ತದೆ.</w:t>
      </w:r>
    </w:p>
    <w:p/>
    <w:p>
      <w:r xmlns:w="http://schemas.openxmlformats.org/wordprocessingml/2006/main">
        <w:t xml:space="preserve">ಆದಿಕಾಂಡ 21:24 ಅದಕ್ಕೆ ಅಬ್ರಹಾಮನು--ನಾನು ಪ್ರಮಾಣ ಮಾಡುತ್ತೇನೆ ಅಂದನು.</w:t>
      </w:r>
    </w:p>
    <w:p/>
    <w:p>
      <w:r xmlns:w="http://schemas.openxmlformats.org/wordprocessingml/2006/main">
        <w:t xml:space="preserve">ಅಬ್ರಹಾಂ ಪ್ರತಿಜ್ಞೆ ಮಾಡುವುದಾಗಿ ಭರವಸೆ ನೀಡುತ್ತಾನೆ.</w:t>
      </w:r>
    </w:p>
    <w:p/>
    <w:p>
      <w:r xmlns:w="http://schemas.openxmlformats.org/wordprocessingml/2006/main">
        <w:t xml:space="preserve">1: ಅಬ್ರಹಾಮನ ನಂಬಿಕೆಯ ಮೂಲಕ ದೇವರ ನಿಷ್ಠೆಯು ಸಾಬೀತಾಗಿದೆ.</w:t>
      </w:r>
    </w:p>
    <w:p/>
    <w:p>
      <w:r xmlns:w="http://schemas.openxmlformats.org/wordprocessingml/2006/main">
        <w:t xml:space="preserve">2: ದೇವರ ನಿಷ್ಠೆಯು ಆತನ ಜನರ ಬದ್ಧತೆಯಲ್ಲಿ ಕಂಡುಬರುತ್ತದೆ.</w:t>
      </w:r>
    </w:p>
    <w:p/>
    <w:p>
      <w:r xmlns:w="http://schemas.openxmlformats.org/wordprocessingml/2006/main">
        <w:t xml:space="preserve">1: ಇಬ್ರಿಯರಿಗೆ 11:8-10 - "ನಂಬಿಕೆಯಿಂದಲೇ ಅಬ್ರಹಾಮನು ತಾನು ಆನುವಂಶಿಕವಾಗಿ ಪಡೆಯುವ ಸ್ಥಳಕ್ಕೆ ಹೋಗಬೇಕೆಂದು ಕರೆಯಲ್ಪಟ್ಟಾಗ ವಿಧೇಯನಾದನು ಮತ್ತು ಅವನು ಎಲ್ಲಿಗೆ ಹೋಗುತ್ತಿದ್ದೇನೆಂದು ತಿಳಿಯದೆ ಹೊರಟುಹೋದನು. ನಂಬಿಕೆಯಿಂದ ಅವನು ವಾಸಿಸಿದನು. ಪರದೇಶದಲ್ಲಿರುವಂತೆ ವಾಗ್ದಾನದ ದೇಶವು ಐಸಾಕ್ ಮತ್ತು ಯಾಕೋಬನೊಂದಿಗೆ ಗುಡಾರಗಳಲ್ಲಿ ವಾಸಿಸುತ್ತಿದ್ದರು, ಅದೇ ವಾಗ್ದಾನದ ಉತ್ತರಾಧಿಕಾರಿಗಳು; ಅವರು ಅಡಿಪಾಯಗಳನ್ನು ಹೊಂದಿರುವ ನಗರಕ್ಕಾಗಿ ಕಾಯುತ್ತಿದ್ದರು, ಅದರ ನಿರ್ಮಾಣ ಮತ್ತು ಸೃಷ್ಟಿಕರ್ತ ದೇವರು."</w:t>
      </w:r>
    </w:p>
    <w:p/>
    <w:p>
      <w:r xmlns:w="http://schemas.openxmlformats.org/wordprocessingml/2006/main">
        <w:t xml:space="preserve">2: ಜೇಮ್ಸ್ 2: 21-23 - "ನಮ್ಮ ತಂದೆಯಾದ ಅಬ್ರಹಾಮನು ತನ್ನ ಮಗನಾದ ಐಸಾಕನನ್ನು ಬಲಿಪೀಠದ ಮೇಲೆ ಅರ್ಪಿಸಿದಾಗ ಅವನು ಕಾರ್ಯಗಳಿಂದ ನೀತಿವಂತನಾಗಲಿಲ್ಲವೇ? ನಂಬಿಕೆಯು ಅವನ ಕಾರ್ಯಗಳೊಂದಿಗೆ ಒಟ್ಟಾಗಿ ಕೆಲಸ ಮಾಡುವುದನ್ನು ಮತ್ತು ಕ್ರಿಯೆಗಳಿಂದ ನಂಬಿಕೆಯು ಪರಿಪೂರ್ಣವಾಯಿತು ಎಂದು ನೀವು ನೋಡುತ್ತೀರಾ? ಮತ್ತು ಅಬ್ರಹಾಮನು ದೇವರನ್ನು ನಂಬಿದನು ಮತ್ತು ಅದು ಅವನಿಗೆ ನೀತಿಯೆಂದು ಪರಿಗಣಿಸಲ್ಪಟ್ಟಿತು ಎಂದು ಹೇಳುವ ಶಾಸ್ತ್ರವು ನೆರವೇರಿತು.</w:t>
      </w:r>
    </w:p>
    <w:p/>
    <w:p>
      <w:r xmlns:w="http://schemas.openxmlformats.org/wordprocessingml/2006/main">
        <w:t xml:space="preserve">ಆದಿಕಾಂಡ 21:25 ಮತ್ತು ಅಬ್ರಹಾಮನು ಅಬಿಮೆಲೆಕನ ಸೇವಕರು ಹಿಂಸಾತ್ಮಕವಾಗಿ ತೆಗೆದುಕೊಂಡ ನೀರಿನ ಬಾವಿಯ ನಿಮಿತ್ತ ಅಬೀಮೆಲೆಕನನ್ನು ಖಂಡಿಸಿದನು.</w:t>
      </w:r>
    </w:p>
    <w:p/>
    <w:p>
      <w:r xmlns:w="http://schemas.openxmlformats.org/wordprocessingml/2006/main">
        <w:t xml:space="preserve">ಅಬ್ರಹಾಮನು ಅಬೀಮೆಲೆಕನನ್ನು ತನ್ನ ಸೇವಕರು ನೀರಿನ ಬಾವಿಯನ್ನು ತೆಗೆದುಕೊಂಡು ಹೋಗುವಂತೆ ಖಂಡಿಸಿದನು.</w:t>
      </w:r>
    </w:p>
    <w:p/>
    <w:p>
      <w:r xmlns:w="http://schemas.openxmlformats.org/wordprocessingml/2006/main">
        <w:t xml:space="preserve">1. ಖಂಡನೆಯ ಶಕ್ತಿ: ಸತ್ಯವನ್ನು ಮಾತನಾಡುವ ಧೈರ್ಯ.</w:t>
      </w:r>
    </w:p>
    <w:p/>
    <w:p>
      <w:r xmlns:w="http://schemas.openxmlformats.org/wordprocessingml/2006/main">
        <w:t xml:space="preserve">2. ಇತರರ ಸಂಪನ್ಮೂಲಗಳನ್ನು ರಕ್ಷಿಸುವುದು: ನಂಬಿಕೆಯ ಕಾಯಿದೆ.</w:t>
      </w:r>
    </w:p>
    <w:p/>
    <w:p>
      <w:r xmlns:w="http://schemas.openxmlformats.org/wordprocessingml/2006/main">
        <w:t xml:space="preserve">1. ಮ್ಯಾಥ್ಯೂ 7:1-5 - "ತೀರ್ಪಿಸಬೇಡಿ, ನೀವು ನಿರ್ಣಯಿಸಲ್ಪಡುವುದಿಲ್ಲ. ಏಕೆಂದರೆ ನೀವು ಹೇಳುವ ತೀರ್ಪಿನೊಂದಿಗೆ ನೀವು ನಿರ್ಣಯಿಸಲ್ಪಡುತ್ತೀರಿ ಮತ್ತು ನೀವು ಬಳಸುವ ಅಳತೆಯಿಂದ ಅದನ್ನು ನಿಮಗೆ ಅಳೆಯಲಾಗುತ್ತದೆ."</w:t>
      </w:r>
    </w:p>
    <w:p/>
    <w:p>
      <w:r xmlns:w="http://schemas.openxmlformats.org/wordprocessingml/2006/main">
        <w:t xml:space="preserve">2. ನಾಣ್ಣುಡಿಗಳು 25:2 - "ವಿಷಯಗಳನ್ನು ಮರೆಮಾಡುವುದು ದೇವರ ಮಹಿಮೆ, ಆದರೆ ರಾಜರ ಮಹಿಮೆಯು ವಿಷಯಗಳನ್ನು ಹುಡುಕುವುದು."</w:t>
      </w:r>
    </w:p>
    <w:p/>
    <w:p>
      <w:r xmlns:w="http://schemas.openxmlformats.org/wordprocessingml/2006/main">
        <w:t xml:space="preserve">ಆದಿಕಾಂಡ 21:26 ಅದಕ್ಕೆ ಅಬೀಮೆಲೆಕನು--ಇದನ್ನು ಮಾಡಿದವರು ಯಾರೆಂದು ನನಗೆ ತಿಳಿಯದು;</w:t>
      </w:r>
    </w:p>
    <w:p/>
    <w:p>
      <w:r xmlns:w="http://schemas.openxmlformats.org/wordprocessingml/2006/main">
        <w:t xml:space="preserve">ಅಬಿಮೆಲೆಕ್ ಮತ್ತು ಅಬ್ರಹಾಂ ತಮ್ಮ ಭಿನ್ನಾಭಿಪ್ರಾಯಗಳನ್ನು ಸಮನ್ವಯಗೊಳಿಸುತ್ತಾರೆ ಮತ್ತು ಶಾಂತಿಯ ಒಪ್ಪಂದವನ್ನು ಮಾಡುತ್ತಾರೆ.</w:t>
      </w:r>
    </w:p>
    <w:p/>
    <w:p>
      <w:r xmlns:w="http://schemas.openxmlformats.org/wordprocessingml/2006/main">
        <w:t xml:space="preserve">1. ದೇವರು ಅಂತಿಮ ಶಾಂತಿ ತಯಾರಕ, ಮತ್ತು ನಾವು ನಮ್ಮ ಸ್ವಂತ ಜೀವನದಲ್ಲಿ ಶಾಂತಿಗಾಗಿ ಶ್ರಮಿಸಬೇಕು.</w:t>
      </w:r>
    </w:p>
    <w:p/>
    <w:p>
      <w:r xmlns:w="http://schemas.openxmlformats.org/wordprocessingml/2006/main">
        <w:t xml:space="preserve">2. ನಾವು ಇತರರ ದೃಷ್ಟಿಕೋನಗಳನ್ನು ಅರ್ಥಮಾಡಿಕೊಳ್ಳಲು ಮತ್ತು ಸ್ವೀಕರಿಸಲು ಮುಕ್ತವಾಗಿರಬೇಕು.</w:t>
      </w:r>
    </w:p>
    <w:p/>
    <w:p>
      <w:r xmlns:w="http://schemas.openxmlformats.org/wordprocessingml/2006/main">
        <w:t xml:space="preserve">1. ರೋಮನ್ನರು 12:18 "ಸಾಧ್ಯವಾದರೆ, ಅದು ನಿಮ್ಮ ಮೇಲೆ ಅವಲಂಬಿತವಾಗಿದೆ, ಎಲ್ಲರೊಂದಿಗೆ ಶಾಂತಿಯುತವಾಗಿ ಬಾಳು."</w:t>
      </w:r>
    </w:p>
    <w:p/>
    <w:p>
      <w:r xmlns:w="http://schemas.openxmlformats.org/wordprocessingml/2006/main">
        <w:t xml:space="preserve">2. ಮ್ಯಾಥ್ಯೂ 5:9 - "ಶಾಂತಿ ಮಾಡುವವರು ಧನ್ಯರು, ಏಕೆಂದರೆ ಅವರು ದೇವರ ಮಕ್ಕಳು ಎಂದು ಕರೆಯಲ್ಪಡುತ್ತಾರೆ."</w:t>
      </w:r>
    </w:p>
    <w:p/>
    <w:p>
      <w:r xmlns:w="http://schemas.openxmlformats.org/wordprocessingml/2006/main">
        <w:t xml:space="preserve">ಆದಿಕಾಂಡ 21:27 ಮತ್ತು ಅಬ್ರಹಾಮನು ಕುರಿ ಮತ್ತು ಎತ್ತುಗಳನ್ನು ತೆಗೆದುಕೊಂಡು ಅಬೀಮೆಲೆಕನಿಗೆ ಕೊಟ್ಟನು. ಮತ್ತು ಇಬ್ಬರೂ ಒಡಂಬಡಿಕೆಯನ್ನು ಮಾಡಿಕೊಂಡರು.</w:t>
      </w:r>
    </w:p>
    <w:p/>
    <w:p>
      <w:r xmlns:w="http://schemas.openxmlformats.org/wordprocessingml/2006/main">
        <w:t xml:space="preserve">ಅಬ್ರಹಾಮ ಮತ್ತು ಅಬೀಮೆಲೆಕನು ಒಬ್ಬರಿಗೊಬ್ಬರು ಒಡಂಬಡಿಕೆಯನ್ನು ಮಾಡಿಕೊಂಡರು.</w:t>
      </w:r>
    </w:p>
    <w:p/>
    <w:p>
      <w:r xmlns:w="http://schemas.openxmlformats.org/wordprocessingml/2006/main">
        <w:t xml:space="preserve">1: ಶಾಂತಿ ಮತ್ತು ಸ್ಥಿರತೆಯನ್ನು ಖಚಿತಪಡಿಸಿಕೊಳ್ಳಲು ಪರಸ್ಪರ ಒಡಂಬಡಿಕೆಗಳನ್ನು ಮಾಡಲು ದೇವರು ನಮ್ಮನ್ನು ಕರೆಯುತ್ತಾನೆ.</w:t>
      </w:r>
    </w:p>
    <w:p/>
    <w:p>
      <w:r xmlns:w="http://schemas.openxmlformats.org/wordprocessingml/2006/main">
        <w:t xml:space="preserve">2: ಪರಸ್ಪರ ಒಡಂಬಡಿಕೆಗಳನ್ನು ಮಾಡಿಕೊಳ್ಳುವಲ್ಲಿ ಅಬ್ರಹಾಂ ಮತ್ತು ಅಬೀಮೆಲೆಕನ ಉದಾಹರಣೆಯಿಂದ ನಾವು ಕಲಿಯಬಹುದು.</w:t>
      </w:r>
    </w:p>
    <w:p/>
    <w:p>
      <w:r xmlns:w="http://schemas.openxmlformats.org/wordprocessingml/2006/main">
        <w:t xml:space="preserve">1: ಮ್ಯಾಥ್ಯೂ 5: 23-24 ಆದ್ದರಿಂದ, ನೀವು ಬಲಿಪೀಠದ ಬಳಿ ನಿಮ್ಮ ಉಡುಗೊರೆಯನ್ನು ಅರ್ಪಿಸುತ್ತಿದ್ದರೆ ಮತ್ತು ನಿಮ್ಮ ಸಹೋದರ ಅಥವಾ ಸಹೋದರಿ ನಿಮ್ಮ ವಿರುದ್ಧ ಏನಾದರೂ ಹೊಂದಿದ್ದಾರೆಂದು ನೆನಪಿಸಿಕೊಂಡರೆ, ನಿಮ್ಮ ಉಡುಗೊರೆಯನ್ನು ಬಲಿಪೀಠದ ಮುಂದೆ ಇರಿಸಿ. ಮೊದಲು ಹೋಗಿ ಅವರೊಂದಿಗೆ ರಾಜಿ ಮಾಡಿಕೊಳ್ಳಿ; ನಂತರ ಬಂದು ನಿಮ್ಮ ಉಡುಗೊರೆಯನ್ನು ನೀಡಿ.</w:t>
      </w:r>
    </w:p>
    <w:p/>
    <w:p>
      <w:r xmlns:w="http://schemas.openxmlformats.org/wordprocessingml/2006/main">
        <w:t xml:space="preserve">2: ಜೇಮ್ಸ್ 5:12 ಎಲ್ಲಕ್ಕಿಂತ ಹೆಚ್ಚಾಗಿ, ನನ್ನ ಸಹೋದರ ಸಹೋದರಿಯರೇ, ಸ್ವರ್ಗ ಅಥವಾ ಭೂಮಿಯ ಮೇಲೆ ಅಥವಾ ಬೇರೆ ಯಾವುದರ ಮೇಲೂ ಪ್ರಮಾಣ ಮಾಡಬೇಡಿ. ನೀವು ಸರಳವಾಗಿ ಹೇಳಬೇಕಾಗಿರುವುದು ಹೌದು ಅಥವಾ ಇಲ್ಲ. ಇಲ್ಲದಿದ್ದರೆ ನಿಮ್ಮನ್ನು ಖಂಡಿಸಲಾಗುತ್ತದೆ.</w:t>
      </w:r>
    </w:p>
    <w:p/>
    <w:p>
      <w:r xmlns:w="http://schemas.openxmlformats.org/wordprocessingml/2006/main">
        <w:t xml:space="preserve">ಆದಿಕಾಂಡ 21:28 ಮತ್ತು ಅಬ್ರಹಾಮನು ಹಿಂಡಿನ ಏಳು ಕುರಿಮರಿಗಳನ್ನು ಪ್ರತ್ಯೇಕವಾಗಿ ಇಟ್ಟನು.</w:t>
      </w:r>
    </w:p>
    <w:p/>
    <w:p>
      <w:r xmlns:w="http://schemas.openxmlformats.org/wordprocessingml/2006/main">
        <w:t xml:space="preserve">ಅಬ್ರಹಾಮನು ತನ್ನ ಹಿಂಡಿನಿಂದ ಏಳು ಕುರಿಮರಿಗಳನ್ನು ಪ್ರತ್ಯೇಕಿಸಿದನು.</w:t>
      </w:r>
    </w:p>
    <w:p/>
    <w:p>
      <w:r xmlns:w="http://schemas.openxmlformats.org/wordprocessingml/2006/main">
        <w:t xml:space="preserve">1. "ಬೇರ್ಪಡಿಸುವ ಶಕ್ತಿ"</w:t>
      </w:r>
    </w:p>
    <w:p/>
    <w:p>
      <w:r xmlns:w="http://schemas.openxmlformats.org/wordprocessingml/2006/main">
        <w:t xml:space="preserve">2. "ಏಳರ ಮಹತ್ವ"</w:t>
      </w:r>
    </w:p>
    <w:p/>
    <w:p>
      <w:r xmlns:w="http://schemas.openxmlformats.org/wordprocessingml/2006/main">
        <w:t xml:space="preserve">1. ಲ್ಯೂಕ್ 9:23 - "ಮತ್ತು ಅವರು ಎಲ್ಲರಿಗೂ ಹೇಳಿದರು, ಯಾರಾದರೂ ನನ್ನನ್ನು ಹಿಂಬಾಲಿಸಲು ಬಯಸಿದರೆ, ಅವನು ತನ್ನನ್ನು ನಿರಾಕರಿಸಿ, ಪ್ರತಿದಿನ ತನ್ನ ಶಿಲುಬೆಯನ್ನು ತೆಗೆದುಕೊಂಡು ನನ್ನನ್ನು ಹಿಂಬಾಲಿಸಲಿ."</w:t>
      </w:r>
    </w:p>
    <w:p/>
    <w:p>
      <w:r xmlns:w="http://schemas.openxmlformats.org/wordprocessingml/2006/main">
        <w:t xml:space="preserve">2. 1 ಕೊರಿಂಥಿಯಾನ್ಸ್ 6:19-20 - "ನಿಮ್ಮ ದೇಹವು ನಿಮ್ಮೊಳಗಿನ ಪವಿತ್ರ ಆತ್ಮದ ದೇವಾಲಯವಾಗಿದೆ ಎಂದು ನಿಮಗೆ ತಿಳಿದಿಲ್ಲವೇ, ನೀವು ದೇವರಿಂದ ಹೊಂದಿದ್ದೀರಿ? ನೀವು ನಿಮ್ಮವರಲ್ಲ, ಏಕೆಂದರೆ ನಿಮ್ಮನ್ನು ಬೆಲೆಗೆ ಖರೀದಿಸಲಾಗಿದೆ. ಆದ್ದರಿಂದ ವೈಭವೀಕರಿಸಿ. ನಿಮ್ಮ ದೇಹದಲ್ಲಿ ದೇವರು."</w:t>
      </w:r>
    </w:p>
    <w:p/>
    <w:p>
      <w:r xmlns:w="http://schemas.openxmlformats.org/wordprocessingml/2006/main">
        <w:t xml:space="preserve">ಆದಿಕಾಂಡ 21:29 ಅಬೀಮೆಲೆಕನು ಅಬ್ರಹಾಮನಿಗೆ--ನೀನು ಪ್ರತ್ಯೇಕವಾಗಿ ಇಟ್ಟ ಈ ಏಳು ಕುರಿಮರಿಗಳ ಅರ್ಥವೇನು?</w:t>
      </w:r>
    </w:p>
    <w:p/>
    <w:p>
      <w:r xmlns:w="http://schemas.openxmlformats.org/wordprocessingml/2006/main">
        <w:t xml:space="preserve">ಅಬೀಮೆಲೆಕನು ಅಬ್ರಹಾಮನಿಗೆ ಏಳು ಕುರಿಮರಿಗಳನ್ನು ಏಕೆ ಬದಿಗಿಟ್ಟಿದ್ದಾನೆ ಎಂದು ಪ್ರಶ್ನಿಸುತ್ತಾನೆ.</w:t>
      </w:r>
    </w:p>
    <w:p/>
    <w:p>
      <w:r xmlns:w="http://schemas.openxmlformats.org/wordprocessingml/2006/main">
        <w:t xml:space="preserve">1. ತ್ಯಾಗದ ಶಕ್ತಿ - ಅಮೂಲ್ಯವಾದದ್ದನ್ನು ಬಿಟ್ಟುಕೊಡಲು ಅಬ್ರಹಾಮನ ಇಚ್ಛೆಯು ಹೇಗೆ ಸ್ವಯಂ-ನೀಡುವ ಶಕ್ತಿಯ ಬಗ್ಗೆ ನಮಗೆ ಕಲಿಸುತ್ತದೆ.</w:t>
      </w:r>
    </w:p>
    <w:p/>
    <w:p>
      <w:r xmlns:w="http://schemas.openxmlformats.org/wordprocessingml/2006/main">
        <w:t xml:space="preserve">2. ದೇವರ ಸಮೃದ್ಧಿ - ಅಬ್ರಹಾಮನ ಅರ್ಪಣೆಯ ಸಮೃದ್ಧಿಯಲ್ಲಿ ದೇವರ ಔದಾರ್ಯವು ಹೇಗೆ ಪ್ರಕಟವಾಗುತ್ತದೆ.</w:t>
      </w:r>
    </w:p>
    <w:p/>
    <w:p>
      <w:r xmlns:w="http://schemas.openxmlformats.org/wordprocessingml/2006/main">
        <w:t xml:space="preserve">1. ಜಾನ್ 3:16 - "ದೇವರು ಜಗತ್ತನ್ನು ಎಷ್ಟು ಪ್ರೀತಿಸಿದನೆಂದರೆ ಆತನು ತನ್ನ ಒಬ್ಬನೇ ಮಗನನ್ನು ಕೊಟ್ಟನು, ಅವನನ್ನು ನಂಬುವವನು ನಾಶವಾಗುವುದಿಲ್ಲ ಆದರೆ ಶಾಶ್ವತ ಜೀವನವನ್ನು ಹೊಂದುತ್ತಾನೆ."</w:t>
      </w:r>
    </w:p>
    <w:p/>
    <w:p>
      <w:r xmlns:w="http://schemas.openxmlformats.org/wordprocessingml/2006/main">
        <w:t xml:space="preserve">2. 2 ಕೊರಿಂಥಿಯಾನ್ಸ್ 8:9 - "ನಮ್ಮ ಲಾರ್ಡ್ ಜೀಸಸ್ ಕ್ರೈಸ್ಟ್ನ ಕೃಪೆಯನ್ನು ನೀವು ತಿಳಿದಿದ್ದೀರಿ, ಅವರು ಶ್ರೀಮಂತರಾಗಿದ್ದರೂ, ನಿಮ್ಮ ನಿಮಿತ್ತವಾಗಿ ಅವರು ಬಡವರಾದರು, ಆದ್ದರಿಂದ ನೀವು ಅವರ ಬಡತನದಿಂದ ಶ್ರೀಮಂತರಾಗಬಹುದು."</w:t>
      </w:r>
    </w:p>
    <w:p/>
    <w:p>
      <w:r xmlns:w="http://schemas.openxmlformats.org/wordprocessingml/2006/main">
        <w:t xml:space="preserve">ಆದಿಕಾಂಡ 21:30 ಮತ್ತು ಅವನು--ಈ ಏಳು ಕುರಿಮರಿಗಳಿಗಾಗಿ ನೀನು ನನ್ನ ಕೈಯಿಂದ ತೆಗೆದುಕೊಳ್ಳಬೇಕು, ಅವು ನನಗೆ ಸಾಕ್ಷಿಯಾಗುತ್ತವೆ, ನಾನು ಈ ಬಾವಿಯನ್ನು ಅಗೆದಿದ್ದೇನೆ.</w:t>
      </w:r>
    </w:p>
    <w:p/>
    <w:p>
      <w:r xmlns:w="http://schemas.openxmlformats.org/wordprocessingml/2006/main">
        <w:t xml:space="preserve">ಅಬ್ರಹಾಮನು ಅಬೀಮೆಲೆಕನಿಗೆ ತಾನು ಬಾವಿಯನ್ನು ತೋಡಿದ ಸಾಕ್ಷಿಗಾಗಿ ಏಳು ಕುರಿಮರಿಗಳನ್ನು ಅರ್ಪಿಸಿದನು.</w:t>
      </w:r>
    </w:p>
    <w:p/>
    <w:p>
      <w:r xmlns:w="http://schemas.openxmlformats.org/wordprocessingml/2006/main">
        <w:t xml:space="preserve">1. ಅಬ್ರಹಾಮನ ಉದಾರತೆ: ಉದಾರತೆಯ ಮೂಲಕ ದೇವರ ಆಶೀರ್ವಾದವನ್ನು ಪ್ರದರ್ಶಿಸುವುದು</w:t>
      </w:r>
    </w:p>
    <w:p/>
    <w:p>
      <w:r xmlns:w="http://schemas.openxmlformats.org/wordprocessingml/2006/main">
        <w:t xml:space="preserve">2. ಸಾಕ್ಷಿಗಳ ಶಕ್ತಿ: ದೇವರ ಯೋಜನೆಯಲ್ಲಿ ಸಾಕ್ಷಿಗಳ ಪಾತ್ರವನ್ನು ಅರ್ಥಮಾಡಿಕೊಳ್ಳುವುದು.</w:t>
      </w:r>
    </w:p>
    <w:p/>
    <w:p>
      <w:r xmlns:w="http://schemas.openxmlformats.org/wordprocessingml/2006/main">
        <w:t xml:space="preserve">1. ಯೋಹಾನ 15:13 - ಒಬ್ಬ ಮನುಷ್ಯನು ತನ್ನ ಸ್ನೇಹಿತರಿಗಾಗಿ ತನ್ನ ಪ್ರಾಣವನ್ನು ಕೊಡುವುದಕ್ಕಿಂತ ಹೆಚ್ಚಿನ ಪ್ರೀತಿಯು ಮನುಷ್ಯನಿಗೆ ಇಲ್ಲ.</w:t>
      </w:r>
    </w:p>
    <w:p/>
    <w:p>
      <w:r xmlns:w="http://schemas.openxmlformats.org/wordprocessingml/2006/main">
        <w:t xml:space="preserve">2. ನಾಣ್ಣುಡಿಗಳು 19:5 - ಸುಳ್ಳು ಸಾಕ್ಷಿಯು ಶಿಕ್ಷಿಸಲ್ಪಡುವುದಿಲ್ಲ ಮತ್ತು ಸುಳ್ಳನ್ನು ಹೇಳುವವನು ತಪ್ಪಿಸಿಕೊಳ್ಳುವುದಿಲ್ಲ.</w:t>
      </w:r>
    </w:p>
    <w:p/>
    <w:p>
      <w:r xmlns:w="http://schemas.openxmlformats.org/wordprocessingml/2006/main">
        <w:t xml:space="preserve">ಆದಿಕಾಂಡ 21:31 ಆದದರಿಂದ ಅವನು ಆ ಸ್ಥಳಕ್ಕೆ ಬೇರ್ಷೆಬ ಎಂದು ಹೆಸರಿಟ್ಟನು. ಏಕೆಂದರೆ ಅಲ್ಲಿ ಅವರು ಇಬ್ಬರನ್ನೂ ಪ್ರಮಾಣ ಮಾಡಿದರು.</w:t>
      </w:r>
    </w:p>
    <w:p/>
    <w:p>
      <w:r xmlns:w="http://schemas.openxmlformats.org/wordprocessingml/2006/main">
        <w:t xml:space="preserve">ಅಬ್ರಹಾಮ ಮತ್ತು ಅಬೀಮೆಲೆಕನು ಬೇರ್ಷೆಬದಲ್ಲಿ ಶಾಂತಿಯುತ ಒಪ್ಪಂದವನ್ನು ಮಾಡಿಕೊಂಡರು.</w:t>
      </w:r>
    </w:p>
    <w:p/>
    <w:p>
      <w:r xmlns:w="http://schemas.openxmlformats.org/wordprocessingml/2006/main">
        <w:t xml:space="preserve">1: ದೇವರು ನಮ್ಮ ಜೀವನದಲ್ಲಿ ಶಾಂತಿಯ ಮೂಲವಾಗಿದೆ, ಮತ್ತು ನಾವು ಅವನನ್ನು ಹುಡುಕಿದಾಗ, ಕಷ್ಟದ ಸಂದರ್ಭಗಳಲ್ಲಿಯೂ ಅವನು ನಮಗೆ ಶಾಂತಿಯನ್ನು ನೀಡುತ್ತಾನೆ.</w:t>
      </w:r>
    </w:p>
    <w:p/>
    <w:p>
      <w:r xmlns:w="http://schemas.openxmlformats.org/wordprocessingml/2006/main">
        <w:t xml:space="preserve">2: ದೇವರ ವಾಗ್ದಾನಗಳು ವಿಶ್ವಾಸಾರ್ಹವಾಗಿವೆ ಮತ್ತು ನಾವು ನಮ್ಮ ಚೌಕಾಶಿಯ ಅಂತ್ಯವನ್ನು ಇಟ್ಟುಕೊಂಡಾಗ, ಆತನು ತನ್ನ ವಾಗ್ದಾನಗಳನ್ನು ಪೂರೈಸುತ್ತಾನೆ ಎಂದು ನಾವು ನಂಬಬಹುದು.</w:t>
      </w:r>
    </w:p>
    <w:p/>
    <w:p>
      <w:r xmlns:w="http://schemas.openxmlformats.org/wordprocessingml/2006/main">
        <w:t xml:space="preserve">1: ಫಿಲಿಪ್ಪಿ 4: 6-7 - "ಯಾವುದರ ಬಗ್ಗೆಯೂ ಚಿಂತಿಸಬೇಡಿ, ಆದರೆ ಯಾವುದೇ ಸಂದರ್ಭದಲ್ಲಿ, ಪ್ರಾರ್ಥನೆ ಮತ್ತು ಮನವಿಯ ಮೂಲಕ, ಕೃತಜ್ಞತೆಯೊಂದಿಗೆ, ನಿಮ್ಮ ವಿನಂತಿಗಳನ್ನು ದೇವರಿಗೆ ಸಲ್ಲಿಸಿ. ಮತ್ತು ಎಲ್ಲಾ ತಿಳುವಳಿಕೆಯನ್ನು ಮೀರಿದ ದೇವರ ಶಾಂತಿಯು ನಿಮ್ಮನ್ನು ಕಾಪಾಡುತ್ತದೆ. ಕ್ರಿಸ್ತ ಯೇಸುವಿನಲ್ಲಿ ಹೃದಯಗಳು ಮತ್ತು ನಿಮ್ಮ ಮನಸ್ಸುಗಳು."</w:t>
      </w:r>
    </w:p>
    <w:p/>
    <w:p>
      <w:r xmlns:w="http://schemas.openxmlformats.org/wordprocessingml/2006/main">
        <w:t xml:space="preserve">2: ಯೆಶಾಯ 26:3 - "ಯಾರ ಮನಸ್ಸು ಸ್ಥಿರವಾಗಿದೆಯೋ ಅವರನ್ನು ನೀವು ಪರಿಪೂರ್ಣ ಶಾಂತಿಯಿಂದ ಕಾಪಾಡುವಿರಿ, ಏಕೆಂದರೆ ಅವರು ನಿಮ್ಮನ್ನು ನಂಬುತ್ತಾರೆ."</w:t>
      </w:r>
    </w:p>
    <w:p/>
    <w:p>
      <w:r xmlns:w="http://schemas.openxmlformats.org/wordprocessingml/2006/main">
        <w:t xml:space="preserve">ಆದಿಕಾಂಡ 21:32 ಹೀಗೆ ಅವರು ಬೇರ್ಷೆಬದಲ್ಲಿ ಒಡಂಬಡಿಕೆಯನ್ನು ಮಾಡಿಕೊಂಡರು; ಆಗ ಅಬೀಮೆಲೆಕನೂ ಅವನ ಸೇನಾಧಿಪತಿಯಾದ ಫೀಕೋಲನೂ ಎದ್ದು ಫಿಲಿಷ್ಟಿಯರ ದೇಶಕ್ಕೆ ಹಿಂದಿರುಗಿದರು.</w:t>
      </w:r>
    </w:p>
    <w:p/>
    <w:p>
      <w:r xmlns:w="http://schemas.openxmlformats.org/wordprocessingml/2006/main">
        <w:t xml:space="preserve">ಅಬೀಮೆಲೆಕ್ ಮತ್ತು ಫಿಕೋಲ್ ಬೇರ್ಷೆಬದಲ್ಲಿ ಒಡಂಬಡಿಕೆಯನ್ನು ಮಾಡಿಕೊಂಡರು ಮತ್ತು ನಂತರ ಫಿಲಿಷ್ಟಿಯಕ್ಕೆ ಹಿಂದಿರುಗಿದರು.</w:t>
      </w:r>
    </w:p>
    <w:p/>
    <w:p>
      <w:r xmlns:w="http://schemas.openxmlformats.org/wordprocessingml/2006/main">
        <w:t xml:space="preserve">1. ಒಡಂಬಡಿಕೆಯ ಶಕ್ತಿ - ಜೆನೆಸಿಸ್ 21:32</w:t>
      </w:r>
    </w:p>
    <w:p/>
    <w:p>
      <w:r xmlns:w="http://schemas.openxmlformats.org/wordprocessingml/2006/main">
        <w:t xml:space="preserve">2. ಒಡಂಬಡಿಕೆಯ ಸಂಬಂಧಗಳಲ್ಲಿ ದೇವರ ಚಿತ್ತವನ್ನು ವಿವೇಚಿಸುವುದು - ಜೆನೆಸಿಸ್ 21:32</w:t>
      </w:r>
    </w:p>
    <w:p/>
    <w:p>
      <w:r xmlns:w="http://schemas.openxmlformats.org/wordprocessingml/2006/main">
        <w:t xml:space="preserve">1. ಇಬ್ರಿಯರಿಗೆ 13:20-21 - ಈಗ ಶಾಂತಿಯ ದೇವರು, ಶಾಶ್ವತ ಒಡಂಬಡಿಕೆಯ ರಕ್ತದ ಮೂಲಕ ಸತ್ತವರೊಳಗಿಂದ ನಮ್ಮ ಕರ್ತನಾದ ಯೇಸುವನ್ನು ಮರಳಿ ತಂದನು, ಕುರಿಗಳ ಮಹಾನ್ ಕುರುಬನು, ತನ್ನ ಚಿತ್ತವನ್ನು ಮಾಡುವುದಕ್ಕಾಗಿ ಎಲ್ಲ ಒಳ್ಳೆಯದರಿಂದ ನಿಮ್ಮನ್ನು ಸಜ್ಜುಗೊಳಿಸಲಿ. ಮತ್ತು ಆತನು ತನಗೆ ಇಷ್ಟವಾದದ್ದನ್ನು ನಮ್ಮಲ್ಲಿ ಮಾಡಲಿ, ಯೇಸು ಕ್ರಿಸ್ತನ ಮೂಲಕ, ಆತನಿಗೆ ಎಂದೆಂದಿಗೂ ಮಹಿಮೆ. ಆಮೆನ್.</w:t>
      </w:r>
    </w:p>
    <w:p/>
    <w:p>
      <w:r xmlns:w="http://schemas.openxmlformats.org/wordprocessingml/2006/main">
        <w:t xml:space="preserve">2. ಯೆರೆಮಿಯ 31:31-33 - ದಿನಗಳು ಬರಲಿವೆ, ನಾನು ಇಸ್ರೇಲ್ ಜನರೊಂದಿಗೆ ಮತ್ತು ಯೆಹೂದದ ಜನರೊಂದಿಗೆ ಹೊಸ ಒಡಂಬಡಿಕೆಯನ್ನು ಮಾಡುವ ದಿನಗಳು ಬರಲಿವೆ. ನಾನು ಅವರ ಪೂರ್ವಜರನ್ನು ಈಜಿಪ್ಟಿನಿಂದ ಹೊರಗೆ ಕರೆದೊಯ್ಯುವದಕ್ಕೆ ನಾನು ಅವರನ್ನು ಕೈಹಿಡಿದಾಗ ಅವರೊಂದಿಗೆ ಮಾಡಿಕೊಂಡ ಒಡಂಬಡಿಕೆಯಂತೆ ಆಗುವುದಿಲ್ಲ, ಏಕೆಂದರೆ ನಾನು ಅವರಿಗೆ ಗಂಡನಾಗಿದ್ದರೂ ಅವರು ನನ್ನ ಒಡಂಬಡಿಕೆಯನ್ನು ಮುರಿದರು ಎಂದು ಕರ್ತನು ಹೇಳುತ್ತಾನೆ. ಆ ಸಮಯದ ನಂತರ ನಾನು ಇಸ್ರಾಯೇಲ್ ಜನರೊಂದಿಗೆ ಮಾಡುವ ಒಡಂಬಡಿಕೆಯು ಇದೇ ಎಂದು ಕರ್ತನು ಹೇಳುತ್ತಾನೆ. ನನ್ನ ಕಾನೂನನ್ನು ಅವರ ಮನಸ್ಸಿನಲ್ಲಿ ಇಟ್ಟು ಅವರ ಹೃದಯದಲ್ಲಿ ಬರೆಯುವೆನು. ನಾನು ಅವರ ದೇವರಾಗಿರುವೆನು, ಮತ್ತು ಅವರು ನನ್ನ ಜನರಾಗಿರುವರು.</w:t>
      </w:r>
    </w:p>
    <w:p/>
    <w:p>
      <w:r xmlns:w="http://schemas.openxmlformats.org/wordprocessingml/2006/main">
        <w:t xml:space="preserve">ಆದಿಕಾಂಡ 21:33 ಮತ್ತು ಅಬ್ರಹಾಮನು ಬೇರ್ಷೆಬದಲ್ಲಿ ಒಂದು ತೋಪು ನೆಟ್ಟನು ಮತ್ತು ಅಲ್ಲಿ ಶಾಶ್ವತ ದೇವರಾದ ಕರ್ತನ ಹೆಸರನ್ನು ಕರೆದನು.</w:t>
      </w:r>
    </w:p>
    <w:p/>
    <w:p>
      <w:r xmlns:w="http://schemas.openxmlformats.org/wordprocessingml/2006/main">
        <w:t xml:space="preserve">ಅಬ್ರಹಾಮನು ಬೇರ್ಷೆಬದಲ್ಲಿ ತೋಪು ನೆಟ್ಟು ಕರ್ತನ ಹೆಸರನ್ನು ಕರೆದನು.</w:t>
      </w:r>
    </w:p>
    <w:p/>
    <w:p>
      <w:r xmlns:w="http://schemas.openxmlformats.org/wordprocessingml/2006/main">
        <w:t xml:space="preserve">1: ಅಬ್ರಹಾಮನಿಂದ ನಂಬಿಕೆಯ ಪಾಠ: ಶಾಶ್ವತ ದೇವರಾದ ಭಗವಂತನಲ್ಲಿ ನಂಬಿಕೆ.</w:t>
      </w:r>
    </w:p>
    <w:p/>
    <w:p>
      <w:r xmlns:w="http://schemas.openxmlformats.org/wordprocessingml/2006/main">
        <w:t xml:space="preserve">2: ಅಬ್ರಹಾಮನ ನಂಬಿಕೆಯ ಉದಾಹರಣೆ: ತೋಪು ನೆಡುವ ಮೂಲಕ ಭಗವಂತನನ್ನು ಗೌರವಿಸುವುದು.</w:t>
      </w:r>
    </w:p>
    <w:p/>
    <w:p>
      <w:r xmlns:w="http://schemas.openxmlformats.org/wordprocessingml/2006/main">
        <w:t xml:space="preserve">1: ರೋಮನ್ನರು 4: 17-22 (ಮತ್ತು ನಂಬಿಕೆಯಲ್ಲಿ ಬಲಹೀನನಾಗಿರದೆ, ಅವನು ಸುಮಾರು ನೂರು ವರ್ಷ ವಯಸ್ಸಿನವನಾಗಿದ್ದಾಗ ತನ್ನ ದೇಹವು ಈಗ ಸತ್ತಿದೆ ಎಂದು ಪರಿಗಣಿಸಲಿಲ್ಲ, ಮತ್ತು ಇನ್ನೂ ಸಾರಾ ಗರ್ಭಾಶಯವು ಸತ್ತಿದೆ: ಅವನು ಭರವಸೆಗೆ ತತ್ತರಿಸಲಿಲ್ಲ. ದೇವರು ಅಪನಂಬಿಕೆಯ ಮೂಲಕ; ಆದರೆ ನಂಬಿಕೆಯಲ್ಲಿ ಬಲಶಾಲಿಯಾಗಿದ್ದನು, ದೇವರಿಗೆ ಮಹಿಮೆಯನ್ನು ನೀಡಿದನು; ಮತ್ತು ಅವನು ವಾಗ್ದಾನ ಮಾಡಿದ್ದನ್ನು ಅವನು ನೆರವೇರಿಸಲು ಸಹ ಶಕ್ತನಾಗಿದ್ದನು ಎಂದು ಸಂಪೂರ್ಣವಾಗಿ ಮನವೊಲಿಸಿದನು, ಆದ್ದರಿಂದ ಅದು ಅವನಿಗೆ ನೀತಿಯೆಂದು ಆರೋಪಿಸಲ್ಪಟ್ಟಿತು, ಈಗ ಅದು ಅವನಿಗಾಗಿ ಬರೆಯಲ್ಪಟ್ಟಿಲ್ಲ. ಅದು ಆತನಿಗೆ ಆಪಾದಿಸಲ್ಪಟ್ಟಿದೆ; ಆದರೆ ನಮ್ಮ ಕರ್ತನಾದ ಯೇಸುವನ್ನು ಸತ್ತವರೊಳಗಿಂದ ಎಬ್ಬಿಸಿದಾತನನ್ನು ನಾವು ನಂಬಿದರೆ ನಮಗೂ ಸಹ, ಅದು ಯಾರಿಗೆ ಆಪಾದಿಸಲ್ಪಡುತ್ತದೆ; ಅವರು ನಮ್ಮ ಅಪರಾಧಗಳಿಗಾಗಿ ಬಿಡುಗಡೆಯಾದರು ಮತ್ತು ನಮಗಾಗಿ ಪುನಃ ಎಬ್ಬಿಸಲ್ಪಟ್ಟವರು ಸಮರ್ಥನೆ.)</w:t>
      </w:r>
    </w:p>
    <w:p/>
    <w:p>
      <w:r xmlns:w="http://schemas.openxmlformats.org/wordprocessingml/2006/main">
        <w:t xml:space="preserve">2: ಜೇಮ್ಸ್ 2: 20-23 (ಆದರೆ ಓ ವ್ಯರ್ಥ ಮನುಷ್ಯನೇ, ಕ್ರಿಯೆಗಳಿಲ್ಲದ ನಂಬಿಕೆಯು ಸತ್ತಿದೆ ಎಂದು ನಿನಗೆ ತಿಳಿಯುತ್ತದೆಯೇ? ನಮ್ಮ ತಂದೆಯಾದ ಅಬ್ರಹಾಮನು ತನ್ನ ಮಗನಾದ ಇಸಾಕನನ್ನು ಬಲಿಪೀಠದ ಮೇಲೆ ಅರ್ಪಿಸಿದಾಗ ಅವನು ಕಾರ್ಯಗಳಿಂದ ನೀತಿವಂತನಾಗಲಿಲ್ಲವೇ? ನಂಬಿಕೆಯು ಹೇಗೆ ಕಾರ್ಯರೂಪಕ್ಕೆ ಬಂದಿತು ಎಂದು ನೀನು ನೋಡುತ್ತೀಯಾ? ಅವನ ಕಾರ್ಯಗಳಿಂದ ಮತ್ತು ಕ್ರಿಯೆಗಳಿಂದ ನಂಬಿಕೆಯು ಪರಿಪೂರ್ಣವಾಯಿತು? ಮತ್ತು ಅಬ್ರಹಾಮನು ದೇವರನ್ನು ನಂಬಿದನು ಮತ್ತು ಅದು ಅವನಿಗೆ ನೀತಿಯೆಂದು ಪರಿಗಣಿಸಲ್ಪಟ್ಟಿತು ಮತ್ತು ಅವನು ದೇವರ ಸ್ನೇಹಿತನೆಂದು ಕರೆಯಲ್ಪಟ್ಟನು ಎಂಬ ಗ್ರಂಥವು ನೆರವೇರಿತು.)</w:t>
      </w:r>
    </w:p>
    <w:p/>
    <w:p>
      <w:r xmlns:w="http://schemas.openxmlformats.org/wordprocessingml/2006/main">
        <w:t xml:space="preserve">ಆದಿಕಾಂಡ 21:34 ಮತ್ತು ಅಬ್ರಹಾಮನು ಫಿಲಿಷ್ಟಿಯರ ದೇಶದಲ್ಲಿ ಅನೇಕ ದಿನ ವಾಸವಾಗಿದ್ದನು.</w:t>
      </w:r>
    </w:p>
    <w:p/>
    <w:p>
      <w:r xmlns:w="http://schemas.openxmlformats.org/wordprocessingml/2006/main">
        <w:t xml:space="preserve">ಅಬ್ರಹಾಮನು ಫಿಲಿಷ್ಟಿಯರ ದೇಶದಲ್ಲಿ ಬಹಳ ಕಾಲ ವಾಸಿಸಿದನು.</w:t>
      </w:r>
    </w:p>
    <w:p/>
    <w:p>
      <w:r xmlns:w="http://schemas.openxmlformats.org/wordprocessingml/2006/main">
        <w:t xml:space="preserve">1. ನಂಬಿಕೆಯ ಪ್ರಯಾಣ: ಅಬ್ರಹಾಂನ ಸ್ಥಿತಿಸ್ಥಾಪಕತ್ವ ಮತ್ತು ತಾಳ್ಮೆಯ ಉದಾಹರಣೆ</w:t>
      </w:r>
    </w:p>
    <w:p/>
    <w:p>
      <w:r xmlns:w="http://schemas.openxmlformats.org/wordprocessingml/2006/main">
        <w:t xml:space="preserve">2. ಪರಿಚಯವಿಲ್ಲದ ಸ್ಥಳಗಳಲ್ಲಿ ದೇವರಿಗಾಗಿ ವಾಸಿಸುವುದು: ಫಿಲಿಷ್ಟಿಯರೊಂದಿಗೆ ಅಬ್ರಹಾಂನ ಪ್ರವಾಸದ ನೋಟ</w:t>
      </w:r>
    </w:p>
    <w:p/>
    <w:p>
      <w:r xmlns:w="http://schemas.openxmlformats.org/wordprocessingml/2006/main">
        <w:t xml:space="preserve">1. ಹೀಬ್ರೂ 11:8-10 - ನಂಬಿಕೆಯ ಮೂಲಕ ಅಬ್ರಹಾಮನು ತಾನು ಆನುವಂಶಿಕವಾಗಿ ಪಡೆಯುವ ಸ್ಥಳಕ್ಕೆ ಹೋಗಲು ಕರೆಯಲ್ಪಟ್ಟಾಗ ವಿಧೇಯನಾದನು. ಮತ್ತು ಅವನು ಹೊರಗೆ ಹೋದನು, ಅವನು ಎಲ್ಲಿಗೆ ಹೋಗುತ್ತಿದ್ದಾನೆಂದು ತಿಳಿಯಲಿಲ್ಲ.</w:t>
      </w:r>
    </w:p>
    <w:p/>
    <w:p>
      <w:r xmlns:w="http://schemas.openxmlformats.org/wordprocessingml/2006/main">
        <w:t xml:space="preserve">2. ಅಪೊಸ್ತಲರ ಕೃತ್ಯಗಳು 7: 2-4 - ಮತ್ತು ಅವನು ಹೇಳಿದನು, ಸಹೋದರರೇ ಮತ್ತು ಪಿತೃಗಳೇ, ಕೇಳು: ನಮ್ಮ ತಂದೆಯಾದ ಅಬ್ರಹಾಮನು ಖಾರಾನಿನಲ್ಲಿ ವಾಸಿಸುವ ಮೊದಲು ಮೆಸೊಪಟ್ಯಾಮಿಯಾದಲ್ಲಿದ್ದಾಗ ಮಹಿಮೆಯ ದೇವರು ಅವನಿಗೆ ಕಾಣಿಸಿಕೊಂಡನು ಮತ್ತು ಅವನಿಗೆ--ನಿಮ್ಮ ದೇಶದಿಂದ ಹೊರಟು ಹೋಗು. ಮತ್ತು ನಿಮ್ಮ ಸಂಬಂಧಿಕರಿಂದ, ಮತ್ತು ನಾನು ನಿಮಗೆ ತೋರಿಸುವ ದೇಶಕ್ಕೆ ಬನ್ನಿ.</w:t>
      </w:r>
    </w:p>
    <w:p/>
    <w:p>
      <w:r xmlns:w="http://schemas.openxmlformats.org/wordprocessingml/2006/main">
        <w:t xml:space="preserve">ಜೆನೆಸಿಸ್ 22 ಅನ್ನು ಮೂರು ಪ್ಯಾರಾಗಳಲ್ಲಿ ಈ ಕೆಳಗಿನಂತೆ ಸಂಕ್ಷೇಪಿಸಬಹುದು, ಸೂಚಿಸಿದ ಪದ್ಯಗಳೊಂದಿಗೆ:</w:t>
      </w:r>
    </w:p>
    <w:p/>
    <w:p>
      <w:r xmlns:w="http://schemas.openxmlformats.org/wordprocessingml/2006/main">
        <w:t xml:space="preserve">ಪ್ಯಾರಾಗ್ರಾಫ್ 1: ಜೆನೆಸಿಸ್ 22: 1-8 ರಲ್ಲಿ, ದೇವರು ಅಬ್ರಹಾಮನ ನಂಬಿಕೆಯನ್ನು ಪರೀಕ್ಷಿಸುತ್ತಾನೆ, ಅವನ ಏಕೈಕ ಮಗನಾದ ಐಸಾಕ್ ಅನ್ನು ಮೋರಿಯಾ ದೇಶಕ್ಕೆ ಕರೆದುಕೊಂಡು ಹೋಗಿ ಅವನಿಗೆ ತೋರಿಸುವ ಪರ್ವತದ ಮೇಲೆ ದಹನಬಲಿಯಾಗಿ ಅರ್ಪಿಸುತ್ತಾನೆ. ಮರುದಿನ ಮುಂಜಾನೆ, ಅಬ್ರಹಾಮನು ಐಸಾಕ್ ಮತ್ತು ಇಬ್ಬರು ಸೇವಕರೊಂದಿಗೆ ಹೊರಟನು. ಮೂರು ದಿನಗಳ ಪ್ರಯಾಣದ ನಂತರ, ಅವರು ನಿಗದಿತ ಸ್ಥಳವನ್ನು ತಲುಪುತ್ತಾರೆ. ಅಬ್ರಹಾಮನು ಮತ್ತು ಐಸಾಕ್ ಪರ್ವತದ ಮೇಲೆ ಹೋಗುವಾಗ ಕಾಯಲು ಸೇವಕರಿಗೆ ಸೂಚಿಸುತ್ತಾನೆ. ತ್ಯಾಗದ ಪ್ರಾಣಿಯ ಅನುಪಸ್ಥಿತಿಯ ಬಗ್ಗೆ ಐಸಾಕ್ ತನ್ನ ತಂದೆಯನ್ನು ಪ್ರಶ್ನಿಸುತ್ತಾನೆ, ಅದಕ್ಕೆ ಅಬ್ರಹಾಂ ದೇವರು ಅದನ್ನು ಒದಗಿಸುತ್ತಾನೆ ಎಂದು ಪ್ರತಿಕ್ರಿಯಿಸುತ್ತಾನೆ.</w:t>
      </w:r>
    </w:p>
    <w:p/>
    <w:p>
      <w:r xmlns:w="http://schemas.openxmlformats.org/wordprocessingml/2006/main">
        <w:t xml:space="preserve">ಪ್ಯಾರಾಗ್ರಾಫ್ 2: ಜೆನೆಸಿಸ್ 22: 9-14 ರಲ್ಲಿ ಮುಂದುವರಿಯುತ್ತಾ, ಪರ್ವತದ ಮೇಲೆ ನಿಗದಿತ ಸ್ಥಳವನ್ನು ತಲುಪಿದ ನಂತರ, ಅಬ್ರಹಾಂ ಬಲಿಪೀಠವನ್ನು ನಿರ್ಮಿಸುತ್ತಾನೆ ಮತ್ತು ಅದರ ಮೇಲೆ ಮರವನ್ನು ಜೋಡಿಸುತ್ತಾನೆ. ನಂತರ ಅವನು ಐಸಾಕ್‌ನನ್ನು ಬಂಧಿಸಿ ಮರದ ಮೇಲೆ ಇಡುತ್ತಾನೆ. ಅಬ್ರಹಾಮನು ತನ್ನ ಮಗನನ್ನು ಬಲಿಕೊಡಲು ತನ್ನ ಚಾಕುವನ್ನು ಎತ್ತಿದಾಗ, ಭಗವಂತನ ದೂತನು ಸ್ವರ್ಗದಿಂದ ಕರೆದು ಅವನನ್ನು ತಡೆಯುತ್ತಾನೆ. ದೇವದೂತನು ಅಬ್ರಹಾಮನ ನಿಷ್ಠೆಯನ್ನು ಶ್ಲಾಘಿಸುತ್ತಾನೆ ಮತ್ತು ಅದು ದೇವರಿಂದ ಬಂದ ಪರೀಕ್ಷೆ ಎಂದು ಬಹಿರಂಗಪಡಿಸುತ್ತಾನೆ. ಆ ಕ್ಷಣದಲ್ಲಿ, ಅಬ್ರಹಾಂ ಐಸಾಕ್‌ಗೆ ಪರ್ಯಾಯವಾಗಿ ದೇವರು ಒದಗಿಸಿದ ಹತ್ತಿರದ ಪೊದೆಯಲ್ಲಿ ಸಿಕ್ಕಿಬಿದ್ದ ಟಗರನ್ನು ಗಮನಿಸುತ್ತಾನೆ.</w:t>
      </w:r>
    </w:p>
    <w:p/>
    <w:p>
      <w:r xmlns:w="http://schemas.openxmlformats.org/wordprocessingml/2006/main">
        <w:t xml:space="preserve">ಪ್ಯಾರಾಗ್ರಾಫ್ 3: ಜೆನೆಸಿಸ್ 22: 15-24 ರಲ್ಲಿ, ಈ ಆಳವಾದ ನಂಬಿಕೆಯ ಪರೀಕ್ಷೆಯಲ್ಲಿ ಉತ್ತೀರ್ಣರಾದ ನಂತರ, ದೇವರು ಅಬ್ರಹಾಂನೊಂದಿಗೆ ತನ್ನ ಒಡಂಬಡಿಕೆಯನ್ನು ನವೀಕರಿಸುತ್ತಾನೆ ಮತ್ತು ಅವನ ವಿಧೇಯತೆಗಾಗಿ ಅವನನ್ನು ಹೇರಳವಾಗಿ ಆಶೀರ್ವದಿಸುತ್ತಾನೆ. ಭಗವಂತನ ದೂತನು ಅಬ್ರಹಾಮನ ವಂಶಸ್ಥರನ್ನು ಬಹುಮಟ್ಟಿಗೆ ಗುಣಿಸುವ ಭರವಸೆಯನ್ನು ಪುನರುಚ್ಚರಿಸುತ್ತಾನೆ ಏಕೆಂದರೆ ಅವನು ತನ್ನ ಏಕೈಕ ಮಗನನ್ನು ಅವನಿಂದ ತಡೆಹಿಡಿಯಲಿಲ್ಲ. ಹೆಚ್ಚುವರಿಯಾಗಿ, ದೇವರು ತನ್ನ ವಿಧೇಯತೆಯ ಕಾರಣದಿಂದಾಗಿ ತನ್ನ ಸಂತತಿಯ ಮೂಲಕ ಎಲ್ಲಾ ರಾಷ್ಟ್ರಗಳು ಆಶೀರ್ವದಿಸಲ್ಪಡುತ್ತವೆ ಎಂದು ಭರವಸೆ ನೀಡುತ್ತಾನೆ.</w:t>
      </w:r>
    </w:p>
    <w:p/>
    <w:p>
      <w:r xmlns:w="http://schemas.openxmlformats.org/wordprocessingml/2006/main">
        <w:t xml:space="preserve">ಸಾರಾಂಶದಲ್ಲಿ:</w:t>
      </w:r>
    </w:p>
    <w:p>
      <w:r xmlns:w="http://schemas.openxmlformats.org/wordprocessingml/2006/main">
        <w:t xml:space="preserve">ಜೆನೆಸಿಸ್ 22 ಪ್ರಸ್ತುತಪಡಿಸುತ್ತದೆ:</w:t>
      </w:r>
    </w:p>
    <w:p>
      <w:r xmlns:w="http://schemas.openxmlformats.org/wordprocessingml/2006/main">
        <w:t xml:space="preserve">ದೇವರು ಅಬ್ರಹಾಂನ ನಂಬಿಕೆಯನ್ನು ಪರೀಕ್ಷಿಸುವ ಮೂಲಕ ಐಸಾಕ್ ಅನ್ನು ತ್ಯಾಗ ಮಾಡುವಂತೆ ಆದೇಶಿಸುತ್ತಾನೆ;</w:t>
      </w:r>
    </w:p>
    <w:p>
      <w:r xmlns:w="http://schemas.openxmlformats.org/wordprocessingml/2006/main">
        <w:t xml:space="preserve">ಈ ತ್ಯಾಗದ ತಯಾರಿಯಲ್ಲಿ ಅಬ್ರಹಾಂನ ತಕ್ಷಣದ ವಿಧೇಯತೆ;</w:t>
      </w:r>
    </w:p>
    <w:p>
      <w:r xmlns:w="http://schemas.openxmlformats.org/wordprocessingml/2006/main">
        <w:t xml:space="preserve">ಮೊರಿಯಾ ಪರ್ವತಕ್ಕೆ ಪ್ರಯಾಣ ಮತ್ತು ಗೊತ್ತುಪಡಿಸಿದ ಸ್ಥಳಕ್ಕೆ ಅವರ ಆಗಮನ.</w:t>
      </w:r>
    </w:p>
    <w:p/>
    <w:p>
      <w:r xmlns:w="http://schemas.openxmlformats.org/wordprocessingml/2006/main">
        <w:t xml:space="preserve">ಐಸಾಕ್‌ನನ್ನು ತ್ಯಾಗಮಾಡಲು ಅಬ್ರಹಾಮನ ಇಚ್ಛೆಯನ್ನು ದೇವದೂತನು ನಿಲ್ಲಿಸಿದನು;</w:t>
      </w:r>
    </w:p>
    <w:p>
      <w:r xmlns:w="http://schemas.openxmlformats.org/wordprocessingml/2006/main">
        <w:t xml:space="preserve">ದೇವರು ಐಸಾಕ್‌ಗೆ ಬದಲಿಯಾಗಿ ಟಗರನ್ನು ಒದಗಿಸುತ್ತಾನೆ;</w:t>
      </w:r>
    </w:p>
    <w:p>
      <w:r xmlns:w="http://schemas.openxmlformats.org/wordprocessingml/2006/main">
        <w:t xml:space="preserve">ಅಬ್ರಹಾಂನ ನಿಷ್ಠೆಯ ದೃಢೀಕರಣ ಮತ್ತು ಅದು ಪರೀಕ್ಷೆ ಎಂದು ಬಹಿರಂಗಪಡಿಸುವುದು.</w:t>
      </w:r>
    </w:p>
    <w:p/>
    <w:p>
      <w:r xmlns:w="http://schemas.openxmlformats.org/wordprocessingml/2006/main">
        <w:t xml:space="preserve">ದೇವರು ಅಬ್ರಹಾಮನೊಂದಿಗೆ ತನ್ನ ಒಡಂಬಡಿಕೆಯನ್ನು ನವೀಕರಿಸುತ್ತಾನೆ ಮತ್ತು ಅವನನ್ನು ಹೇರಳವಾಗಿ ಆಶೀರ್ವದಿಸುತ್ತಾನೆ;</w:t>
      </w:r>
    </w:p>
    <w:p>
      <w:r xmlns:w="http://schemas.openxmlformats.org/wordprocessingml/2006/main">
        <w:t xml:space="preserve">ಅಬ್ರಹಾಮನ ಸಂತತಿಯನ್ನು ಬಹುವಾಗಿ ಹೆಚ್ಚಿಸುವ ಭರವಸೆ;</w:t>
      </w:r>
    </w:p>
    <w:p>
      <w:r xmlns:w="http://schemas.openxmlformats.org/wordprocessingml/2006/main">
        <w:t xml:space="preserve">ಅವನ ಸಂತತಿಯ ಮೂಲಕ ಎಲ್ಲಾ ರಾಷ್ಟ್ರಗಳು ಆಶೀರ್ವದಿಸಲ್ಪಡುತ್ತವೆ ಎಂಬ ಭರವಸೆ.</w:t>
      </w:r>
    </w:p>
    <w:p/>
    <w:p>
      <w:r xmlns:w="http://schemas.openxmlformats.org/wordprocessingml/2006/main">
        <w:t xml:space="preserve">ಈ ಅಧ್ಯಾಯವು ಅಬ್ರಹಾಂನ ಅಸಾಧಾರಣ ನಂಬಿಕೆ ಮತ್ತು ವಿಧೇಯತೆಯನ್ನು ಪ್ರದರ್ಶಿಸುತ್ತದೆ ಏಕೆಂದರೆ ಅವನು ತನ್ನ ಪ್ರೀತಿಯ ಮಗನಾದ ಐಸಾಕ್ನನ್ನು ದೇವರಲ್ಲಿ ಸಂಪೂರ್ಣ ನಂಬಿಕೆಯಿಂದ ಅರ್ಪಿಸಲು ತನ್ನ ಇಚ್ಛೆಯನ್ನು ಪ್ರದರ್ಶಿಸುತ್ತಾನೆ. ಇದು ಅಬ್ರಹಾಮನ ಭಕ್ತಿಯ ಆಳವನ್ನು ಬಹಿರಂಗಪಡಿಸುತ್ತದೆ ಮತ್ತು ದೇವರು ತನ್ನ ಆಯ್ಕೆಮಾಡಿದ ಸೇವಕನ ಪರೀಕ್ಷೆಯನ್ನು ಎತ್ತಿ ತೋರಿಸುತ್ತದೆ. ಬದಲಿಯಾಗಿ ಟಗರನ್ನು ಒದಗಿಸುವುದು ದೇವರ ಕರುಣೆ ಮತ್ತು ವಿಮೋಚನೆಗಾಗಿ ಆತನ ಅಂತಿಮ ಯೋಜನೆಯನ್ನು ಒತ್ತಿಹೇಳುತ್ತದೆ. ಜೆನೆಸಿಸ್ 22 ದೇವರೊಂದಿಗಿನ ಒಬ್ಬರ ಸಂಬಂಧದಲ್ಲಿ ವಿಧೇಯತೆ ಮತ್ತು ನಿಷ್ಠೆಯ ಮಹತ್ವವನ್ನು ಒತ್ತಿಹೇಳುತ್ತದೆ, ಆದರೆ ಅವನ ಒಡಂಬಡಿಕೆಯು ಅಬ್ರಹಾಮನ ಸಂತತಿಯನ್ನು ಆಶೀರ್ವದಿಸುವ ಮತ್ತು ಗುಣಿಸುವ ಭರವಸೆಯನ್ನು ಪುನರುಚ್ಚರಿಸುತ್ತದೆ.</w:t>
      </w:r>
    </w:p>
    <w:p/>
    <w:p>
      <w:r xmlns:w="http://schemas.openxmlformats.org/wordprocessingml/2006/main">
        <w:t xml:space="preserve">ಆದಿಕಾಂಡ 22:1 ಇವುಗಳ ನಂತರ ದೇವರು ಅಬ್ರಹಾಮನನ್ನು ಶೋಧಿಸಿ ಅವನಿಗೆ--ಅಬ್ರಹಾಮನು ಎಂದು ಹೇಳಿದನು ಮತ್ತು ಅವನು--ಇಗೋ, ಇಲ್ಲಿದ್ದೇನೆ ಅಂದನು.</w:t>
      </w:r>
    </w:p>
    <w:p/>
    <w:p>
      <w:r xmlns:w="http://schemas.openxmlformats.org/wordprocessingml/2006/main">
        <w:t xml:space="preserve">ದೇವರು ಅಬ್ರಹಾಮನ ನಂಬಿಕೆ ಮತ್ತು ವಿಧೇಯತೆಯನ್ನು ಪರೀಕ್ಷಿಸಿದನು.</w:t>
      </w:r>
    </w:p>
    <w:p/>
    <w:p>
      <w:r xmlns:w="http://schemas.openxmlformats.org/wordprocessingml/2006/main">
        <w:t xml:space="preserve">1. ಪಾಲಿಸುವ ನಂಬಿಕೆ: ಅಬ್ರಹಾಮನ ಉದಾಹರಣೆಯಿಂದ ಕಲಿಯುವುದು</w:t>
      </w:r>
    </w:p>
    <w:p/>
    <w:p>
      <w:r xmlns:w="http://schemas.openxmlformats.org/wordprocessingml/2006/main">
        <w:t xml:space="preserve">2. ನಂಬಿಕೆಯ ಪರೀಕ್ಷೆ: ಕಷ್ಟದ ಸಮಯದಲ್ಲಿ ಶಕ್ತಿಯನ್ನು ಕಂಡುಕೊಳ್ಳುವುದು</w:t>
      </w:r>
    </w:p>
    <w:p/>
    <w:p>
      <w:r xmlns:w="http://schemas.openxmlformats.org/wordprocessingml/2006/main">
        <w:t xml:space="preserve">1. ಮ್ಯಾಥ್ಯೂ 7: 24-27 - ಆದುದರಿಂದ ನನ್ನ ಈ ಮಾತುಗಳನ್ನು ಕೇಳುವವನು ಮತ್ತು ಅವುಗಳನ್ನು ಅನುಸರಿಸುವವನು, ನಾನು ಅವನನ್ನು ಬಂಡೆಯ ಮೇಲೆ ತನ್ನ ಮನೆಯನ್ನು ಕಟ್ಟಿದ ಬುದ್ಧಿವಂತನಿಗೆ ಹೋಲಿಸುತ್ತೇನೆ.</w:t>
      </w:r>
    </w:p>
    <w:p/>
    <w:p>
      <w:r xmlns:w="http://schemas.openxmlformats.org/wordprocessingml/2006/main">
        <w:t xml:space="preserve">2. ಜೇಮ್ಸ್ 1: 2-4 - ನನ್ನ ಸಹೋದರರೇ, ನೀವು ವಿವಿಧ ಪ್ರಲೋಭನೆಗಳಲ್ಲಿ ಬಿದ್ದಾಗ ಎಲ್ಲವನ್ನೂ ಸಂತೋಷವೆಂದು ಎಣಿಸಿ; ನಿಮ್ಮ ನಂಬಿಕೆಯ ಪ್ರಯತ್ನವು ತಾಳ್ಮೆಯನ್ನುಂಟುಮಾಡುತ್ತದೆ ಎಂದು ತಿಳಿದಿರುವುದು.</w:t>
      </w:r>
    </w:p>
    <w:p/>
    <w:p>
      <w:r xmlns:w="http://schemas.openxmlformats.org/wordprocessingml/2006/main">
        <w:t xml:space="preserve">ಆದಿಕಾಂಡ 22:2 ಆತನು--ನೀನು ಪ್ರೀತಿಸುವ ನಿನ್ನ ಒಬ್ಬನೇ ಮಗನಾದ ಇಸಾಕನನ್ನು ಕರೆದುಕೊಂಡು ಹೋಗಿ ಮೋರಿಯಾ ದೇಶಕ್ಕೆ ಹೋಗು; ಮತ್ತು ನಾನು ನಿನಗೆ ಹೇಳುವ ಪರ್ವತಗಳಲ್ಲಿ ಒಂದರ ಮೇಲೆ ದಹನಬಲಿಗಾಗಿ ಅವನಿಗೆ ಅರ್ಪಿಸು.</w:t>
      </w:r>
    </w:p>
    <w:p/>
    <w:p>
      <w:r xmlns:w="http://schemas.openxmlformats.org/wordprocessingml/2006/main">
        <w:t xml:space="preserve">ದೇವರು ಅಬ್ರಹಾಮನಿಗೆ ತನ್ನ ಪ್ರೀತಿಯ ಮಗನಾದ ಇಸಾಕನನ್ನು ತಾನು ಬಹಿರಂಗಪಡಿಸುವ ಪರ್ವತದ ಮೇಲೆ ದಹನಬಲಿಯಾಗಿ ಅರ್ಪಿಸಲು ಆಜ್ಞಾಪಿಸಿದನು.</w:t>
      </w:r>
    </w:p>
    <w:p/>
    <w:p>
      <w:r xmlns:w="http://schemas.openxmlformats.org/wordprocessingml/2006/main">
        <w:t xml:space="preserve">1. ಅಬ್ರಹಾಂನ ಪರೀಕ್ಷೆ: ನಿಷ್ಠಾವಂತ ವಿಧೇಯತೆಯ ಅಧ್ಯಯನ</w:t>
      </w:r>
    </w:p>
    <w:p/>
    <w:p>
      <w:r xmlns:w="http://schemas.openxmlformats.org/wordprocessingml/2006/main">
        <w:t xml:space="preserve">2. ಮೊರಿಯಾದ ಮಹತ್ವ: ಅಬ್ರಹಾಮನ ತ್ಯಾಗದಿಂದ ಕಲಿಯುವುದು</w:t>
      </w:r>
    </w:p>
    <w:p/>
    <w:p>
      <w:r xmlns:w="http://schemas.openxmlformats.org/wordprocessingml/2006/main">
        <w:t xml:space="preserve">1. ಇಬ್ರಿಯರಿಗೆ 11:17-19 - ನಂಬಿಕೆಯಿಂದ ಅಬ್ರಹಾಮನು ಪರೀಕ್ಷಿಸಲ್ಪಟ್ಟಾಗ ಐಸಾಕನನ್ನು ಅರ್ಪಿಸಿದನು ಮತ್ತು ವಾಗ್ದಾನಗಳನ್ನು ಸ್ವೀಕರಿಸಿದವನು ತನ್ನ ಒಬ್ಬನೇ ಮಗನನ್ನು ಅರ್ಪಿಸುವ ಕ್ರಿಯೆಯಲ್ಲಿದ್ದನು, ಅವನಲ್ಲಿ ಹೇಳಲಾಗಿದೆ, ಇಸಾಕನ ಮೂಲಕ ನಿನ್ನ ಸಂತತಿಯನ್ನು ಹೆಸರಿಸಬಹುದು. ದೇವರು ಅವನನ್ನು ಸತ್ತವರೊಳಗಿಂದ ಎಬ್ಬಿಸಲು ಸಹ ಸಮರ್ಥನೆಂದು ಅವನು ಪರಿಗಣಿಸಿದನು, ಸಾಂಕೇತಿಕವಾಗಿ ಹೇಳುವುದಾದರೆ, ಅವನು ಅವನನ್ನು ಮರಳಿ ಸ್ವೀಕರಿಸಿದನು.</w:t>
      </w:r>
    </w:p>
    <w:p/>
    <w:p>
      <w:r xmlns:w="http://schemas.openxmlformats.org/wordprocessingml/2006/main">
        <w:t xml:space="preserve">2. ಜೇಮ್ಸ್ 2: 21-24 - ನಮ್ಮ ತಂದೆಯಾದ ಅಬ್ರಹಾಮನು ತನ್ನ ಮಗನಾದ ಐಸಾಕನನ್ನು ಬಲಿಪೀಠದ ಮೇಲೆ ಅರ್ಪಿಸಿದಾಗ ಆತನು ಕಾರ್ಯಗಳಿಂದ ಸಮರ್ಥಿಸಲ್ಪಟ್ಟಿಲ್ಲವೇ? ನಂಬಿಕೆಯು ಅವನ ಕಾರ್ಯಗಳ ಜೊತೆಗೆ ಸಕ್ರಿಯವಾಗಿತ್ತು ಮತ್ತು ಅವನ ಕೆಲಸಗಳಿಂದ ನಂಬಿಕೆಯು ಪೂರ್ಣಗೊಂಡಿತು ಎಂದು ನೀವು ನೋಡುತ್ತೀರಿ; ಮತ್ತು ಅಬ್ರಹಾಮನು ದೇವರನ್ನು ನಂಬಿದನು ಮತ್ತು ಅದು ಅವನಿಗೆ ನೀತಿಯೆಂದು ಪರಿಗಣಿಸಲ್ಪಟ್ಟಿತು ಮತ್ತು ಅವನು ದೇವರ ಸ್ನೇಹಿತ ಎಂದು ಕರೆಯಲ್ಪಟ್ಟನು ಎಂದು ಹೇಳುವ ಸ್ಕ್ರಿಪ್ಚರ್ ನೆರವೇರಿತು.</w:t>
      </w:r>
    </w:p>
    <w:p/>
    <w:p>
      <w:r xmlns:w="http://schemas.openxmlformats.org/wordprocessingml/2006/main">
        <w:t xml:space="preserve">ಆದಿಕಾಂಡ 22:3 ಅಬ್ರಹಾಮನು ಮುಂಜಾನೆ ಎದ್ದು ತನ್ನ ಕತ್ತೆಗೆ ತಡಿ ಹಾಕಿ ತನ್ನ ಇಬ್ಬರು ಯೌವನಸ್ಥರನ್ನೂ ತನ್ನ ಮಗನಾದ ಇಸಾಕನನ್ನೂ ಕರೆದುಕೊಂಡು ದಹನಬಲಿಗಾಗಿ ಕಟ್ಟಿಗೆಯನ್ನು ಹಿಂಡಿ ಎದ್ದನು. ದೇವರು ಅವನಿಗೆ ಹೇಳಿದ ಸ್ಥಳ.</w:t>
      </w:r>
    </w:p>
    <w:p/>
    <w:p>
      <w:r xmlns:w="http://schemas.openxmlformats.org/wordprocessingml/2006/main">
        <w:t xml:space="preserve">ಅಬ್ರಹಾಮನು ದೇವರ ಆಜ್ಞೆಯನ್ನು ಪಾಲಿಸಲು ಮುಂಜಾನೆ ಎದ್ದು ತನ್ನ ಮಗ ಇಸಾಕನನ್ನು ದಹನಬಲಿಯಾಗಿ ಅರ್ಪಿಸಲು ಸಿದ್ಧನಾಗುತ್ತಾನೆ.</w:t>
      </w:r>
    </w:p>
    <w:p/>
    <w:p>
      <w:r xmlns:w="http://schemas.openxmlformats.org/wordprocessingml/2006/main">
        <w:t xml:space="preserve">1. ವಿಧೇಯತೆಯ ಶಕ್ತಿ - ದೇವರಿಗೆ ಪೂರ್ಣ ಹೃದಯದ ವಿಧೇಯತೆಯ ಅಬ್ರಹಾಂನ ಉದಾಹರಣೆ.</w:t>
      </w:r>
    </w:p>
    <w:p/>
    <w:p>
      <w:r xmlns:w="http://schemas.openxmlformats.org/wordprocessingml/2006/main">
        <w:t xml:space="preserve">2. ನಂಬಿಕೆಯ ಪ್ರತಿಫಲಗಳು - ಅಬ್ರಹಾಂನ ಕಠಿಣ ಪರೀಕ್ಷೆಯ ಹೊರತಾಗಿಯೂ ದೇವರ ಅಂತಿಮ ನಿಷ್ಠೆ.</w:t>
      </w:r>
    </w:p>
    <w:p/>
    <w:p>
      <w:r xmlns:w="http://schemas.openxmlformats.org/wordprocessingml/2006/main">
        <w:t xml:space="preserve">1. ರೋಮನ್ನರು 4: 19-21 - ಅಬ್ರಹಾಮನ ನಂಬಿಕೆಯು ಆತನಿಗೆ ಸದಾಚಾರಕ್ಕಾಗಿ ಸಲ್ಲುತ್ತದೆ.</w:t>
      </w:r>
    </w:p>
    <w:p/>
    <w:p>
      <w:r xmlns:w="http://schemas.openxmlformats.org/wordprocessingml/2006/main">
        <w:t xml:space="preserve">2. ಇಬ್ರಿಯ 11:17-19 - ಅಬ್ರಹಾಮನ ನಂಬಿಕೆಯನ್ನು ಪರೀಕ್ಷಿಸಲಾಯಿತು ಮತ್ತು ಅವನು ಐಸಾಕನನ್ನು ಅರ್ಪಿಸಲು ಸಿದ್ಧನಾಗಿದ್ದನು.</w:t>
      </w:r>
    </w:p>
    <w:p/>
    <w:p>
      <w:r xmlns:w="http://schemas.openxmlformats.org/wordprocessingml/2006/main">
        <w:t xml:space="preserve">ಆದಿಕಾಂಡ 22:4 ಮೂರನೆಯ ದಿನದಲ್ಲಿ ಅಬ್ರಹಾಮನು ತನ್ನ ಕಣ್ಣುಗಳನ್ನು ಮೇಲಕ್ಕೆತ್ತಿ ಆ ಸ್ಥಳವನ್ನು ದೂರದಲ್ಲಿ ನೋಡಿದನು.</w:t>
      </w:r>
    </w:p>
    <w:p/>
    <w:p>
      <w:r xmlns:w="http://schemas.openxmlformats.org/wordprocessingml/2006/main">
        <w:t xml:space="preserve">ಅಬ್ರಹಾಮನು ದೇವರಿಗೆ ವಿಧೇಯನಾದನು ಮತ್ತು ತನ್ನ ನಂಬಿಕೆಯನ್ನು ಪ್ರದರ್ಶಿಸಲು ತನ್ನ ಮಗನಾದ ಐಸಾಕನನ್ನು ತ್ಯಾಗಮಾಡಲು ಸಿದ್ಧನಾಗಿದ್ದನು.</w:t>
      </w:r>
    </w:p>
    <w:p/>
    <w:p>
      <w:r xmlns:w="http://schemas.openxmlformats.org/wordprocessingml/2006/main">
        <w:t xml:space="preserve">1. ವಿಧೇಯತೆಯ ಶಕ್ತಿ- ದೇವರಿಗೆ ಅಬ್ರಹಾಮನ ನಿಷ್ಠೆಯು ವಿಧೇಯತೆಯ ಶಕ್ತಿಯನ್ನು ಹೇಗೆ ತೋರಿಸಿದೆ.</w:t>
      </w:r>
    </w:p>
    <w:p/>
    <w:p>
      <w:r xmlns:w="http://schemas.openxmlformats.org/wordprocessingml/2006/main">
        <w:t xml:space="preserve">2. ನಂಬಿಕೆಯ ಪರೀಕ್ಷೆ- ಅಬ್ರಹಾಂ ತನ್ನ ಜೀವನದಲ್ಲಿ ಎದುರಿಸಿದ ನಂಬಿಕೆಯ ಸವಾಲುಗಳನ್ನು ಪರಿಶೀಲಿಸುವುದು.</w:t>
      </w:r>
    </w:p>
    <w:p/>
    <w:p>
      <w:r xmlns:w="http://schemas.openxmlformats.org/wordprocessingml/2006/main">
        <w:t xml:space="preserve">1. ಇಬ್ರಿಯರಿಗೆ 11:17-19- ನಂಬಿಕೆಯಿಂದ ಅಬ್ರಹಾಮನು ಪರೀಕ್ಷಿಸಲ್ಪಟ್ಟಾಗ, ಐಸಾಕನನ್ನು ಅರ್ಪಿಸಿದನು, ಮತ್ತು ವಾಗ್ದಾನಗಳನ್ನು ಸ್ವೀಕರಿಸಿದವನು ತನ್ನ ಒಬ್ಬನೇ ಮಗನನ್ನು ಅರ್ಪಿಸುತ್ತಿದ್ದನು; ಐಸಾಕ್‌ನಲ್ಲಿ ನಿಮ್ಮ ಸಂತತಿಯನ್ನು ಕರೆಯಲಾಗುವುದು ಎಂದು ಯಾರಿಗೆ ಹೇಳಲಾಯಿತು. ದೇವರು ಸತ್ತವರಿಂದಲೂ ಜನರನ್ನು ಎಬ್ಬಿಸಲು ಸಮರ್ಥನೆಂದು ಅವನು ಪರಿಗಣಿಸಿದನು, ಅದರಿಂದ ಅವನು ಅವನನ್ನು ಒಂದು ವಿಧವಾಗಿ ಮರಳಿ ಪಡೆದನು.</w:t>
      </w:r>
    </w:p>
    <w:p/>
    <w:p>
      <w:r xmlns:w="http://schemas.openxmlformats.org/wordprocessingml/2006/main">
        <w:t xml:space="preserve">2. ಜೇಮ್ಸ್ 2:23- ಮತ್ತು ಅಬ್ರಹಾಮನು ದೇವರನ್ನು ನಂಬಿದನು ಮತ್ತು ಅದು ಆತನಿಗೆ ನೀತಿಯೆಂದು ಪರಿಗಣಿಸಲ್ಪಟ್ಟಿತು ಮತ್ತು ಅವನನ್ನು ದೇವರ ಸ್ನೇಹಿತ ಎಂದು ಕರೆಯುವ ಧರ್ಮಗ್ರಂಥವು ನೆರವೇರಿತು.</w:t>
      </w:r>
    </w:p>
    <w:p/>
    <w:p>
      <w:r xmlns:w="http://schemas.openxmlformats.org/wordprocessingml/2006/main">
        <w:t xml:space="preserve">ಆದಿಕಾಂಡ 22:5 ಅಬ್ರಹಾಮನು ತನ್ನ ಯೌವನಸ್ಥರಿಗೆ--ನೀವು ಕತ್ತೆಯೊಂದಿಗೆ ಇಲ್ಲಿ ಇರು; ಮತ್ತು ನಾನು ಮತ್ತು ಹುಡುಗ ಅಲ್ಲಿಗೆ ಹೋಗಿ ಆರಾಧಿಸಿ ಮತ್ತೆ ನಿಮ್ಮ ಬಳಿಗೆ ಬರುತ್ತೇವೆ.</w:t>
      </w:r>
    </w:p>
    <w:p/>
    <w:p>
      <w:r xmlns:w="http://schemas.openxmlformats.org/wordprocessingml/2006/main">
        <w:t xml:space="preserve">ಅಬ್ರಹಾಂ ತನ್ನ ಯುವಕರಿಗೆ ತಾನು ಮತ್ತು ಅವನ ಮಗ ಪೂಜೆಗೆ ಹೋಗುವಾಗ ಕತ್ತೆಯೊಂದಿಗೆ ಇರುವಂತೆ ಸೂಚಿಸುತ್ತಾನೆ ಮತ್ತು ನಂತರ ಹಿಂತಿರುಗುತ್ತಾನೆ.</w:t>
      </w:r>
    </w:p>
    <w:p/>
    <w:p>
      <w:r xmlns:w="http://schemas.openxmlformats.org/wordprocessingml/2006/main">
        <w:t xml:space="preserve">1. ನಂಬಿಕೆಯ ಜೀವನವನ್ನು ನಡೆಸುವುದು: ಅಬ್ರಹಾಮನ ಉದಾಹರಣೆ</w:t>
      </w:r>
    </w:p>
    <w:p/>
    <w:p>
      <w:r xmlns:w="http://schemas.openxmlformats.org/wordprocessingml/2006/main">
        <w:t xml:space="preserve">2. ಅಬ್ರಹಾಂನ ಪ್ರಯಾಣದಿಂದ ವಿಧೇಯತೆಯನ್ನು ಕಲಿಯುವುದು</w:t>
      </w:r>
    </w:p>
    <w:p/>
    <w:p>
      <w:r xmlns:w="http://schemas.openxmlformats.org/wordprocessingml/2006/main">
        <w:t xml:space="preserve">1. ಇಬ್ರಿಯ 11:17-19 (ನಂಬಿಕೆಯಿಂದ ಅಬ್ರಹಾಮನು ಪರೀಕ್ಷಿಸಲ್ಪಟ್ಟಾಗ, ಐಸಾಕನನ್ನು ಅರ್ಪಿಸಿದನು, ಮತ್ತು ವಾಗ್ದಾನಗಳನ್ನು ಸ್ವೀಕರಿಸಿದವನು ತನ್ನ ಒಬ್ಬನೇ ಮಗನನ್ನು ಅರ್ಪಿಸುವ ಕ್ರಿಯೆಯಲ್ಲಿದ್ದನು, ಅವನಲ್ಲಿ ಹೇಳಲಾಗಿದೆ, ಇಸಾಕನ ಮೂಲಕ ನಿನ್ನ ಸಂತತಿಯನ್ನು ಹೆಸರಿಸಿ, ದೇವರು ಅವನನ್ನು ಸತ್ತವರೊಳಗಿಂದ ಎಬ್ಬಿಸಲು ಸಹ ಸಮರ್ಥನೆಂದು ಅವನು ಪರಿಗಣಿಸಿದನು, ಸಾಂಕೇತಿಕವಾಗಿ ಹೇಳುವುದಾದರೆ, ಅವನು ಅವನನ್ನು ಮರಳಿ ಸ್ವೀಕರಿಸಿದನು.)</w:t>
      </w:r>
    </w:p>
    <w:p/>
    <w:p>
      <w:r xmlns:w="http://schemas.openxmlformats.org/wordprocessingml/2006/main">
        <w:t xml:space="preserve">2. ಜೇಮ್ಸ್ 2:21-24 (ನಮ್ಮ ತಂದೆಯಾದ ಅಬ್ರಹಾಮನು ತನ್ನ ಮಗನಾದ ಐಸಾಕನನ್ನು ಬಲಿಪೀಠದ ಮೇಲೆ ಅರ್ಪಿಸಿದಾಗ ಆತನು ಕಾರ್ಯಗಳ ಮೂಲಕ ನೀತಿವಂತನಾಗಿರಲಿಲ್ಲವೇ? ನಂಬಿಕೆಯು ಅವನ ಕಾರ್ಯಗಳೊಂದಿಗೆ ಸಕ್ರಿಯವಾಗಿತ್ತು ಮತ್ತು ನಂಬಿಕೆಯು ಅವನ ಕಾರ್ಯಗಳಿಂದ ಪೂರ್ಣವಾಯಿತು; ಮತ್ತು ಧರ್ಮಗ್ರಂಥಗಳು ಅಬ್ರಹಾಮನು ದೇವರನ್ನು ನಂಬಿದನು ಮತ್ತು ಅದು ಅವನಿಗೆ ನೀತಿಯೆಂದು ಪರಿಗಣಿಸಲ್ಪಟ್ಟಿತು ಮತ್ತು ಅವನು ದೇವರ ಸ್ನೇಹಿತ ಎಂದು ಕರೆಯಲ್ಪಟ್ಟನು ಎಂದು ಹೇಳುವುದು ನೆರವೇರಿತು.)</w:t>
      </w:r>
    </w:p>
    <w:p/>
    <w:p>
      <w:r xmlns:w="http://schemas.openxmlformats.org/wordprocessingml/2006/main">
        <w:t xml:space="preserve">ಆದಿಕಾಂಡ 22:6 ಅಬ್ರಹಾಮನು ದಹನಬಲಿಯ ಕಟ್ಟಿಗೆಯನ್ನು ತೆಗೆದುಕೊಂಡು ತನ್ನ ಮಗನಾದ ಇಸಾಕನ ಮೇಲೆ ಇಟ್ಟನು. ಮತ್ತು ಅವನು ತನ್ನ ಕೈಯಲ್ಲಿ ಬೆಂಕಿಯನ್ನು ಮತ್ತು ಚಾಕುವನ್ನು ತೆಗೆದುಕೊಂಡನು; ಮತ್ತು ಇಬ್ಬರೂ ಒಟ್ಟಿಗೆ ಹೋದರು.</w:t>
      </w:r>
    </w:p>
    <w:p/>
    <w:p>
      <w:r xmlns:w="http://schemas.openxmlformats.org/wordprocessingml/2006/main">
        <w:t xml:space="preserve">ದೇವರು ತನ್ನ ಮಗನಾದ ಐಸಾಕನನ್ನು ಬಲಿಕೊಡುವಂತೆ ಕೇಳಿದಾಗ ಅಬ್ರಹಾಮನ ನಂಬಿಕೆಯನ್ನು ಪರೀಕ್ಷಿಸಲಾಯಿತು. ಅವನು ದಹನಬಲಿಯ ಕಟ್ಟಿಗೆಯನ್ನು ತೆಗೆದುಕೊಂಡು ಐಸಾಕನ ಮೇಲೆ ಇಟ್ಟನು, ಅವರು ಒಟ್ಟಿಗೆ ಹೋಗುತ್ತಿರುವಾಗ ಬೆಂಕಿ ಮತ್ತು ಚಾಕುವನ್ನು ತಮ್ಮೊಂದಿಗೆ ತೆಗೆದುಕೊಂಡರು.</w:t>
      </w:r>
    </w:p>
    <w:p/>
    <w:p>
      <w:r xmlns:w="http://schemas.openxmlformats.org/wordprocessingml/2006/main">
        <w:t xml:space="preserve">1. ಪ್ರತಿಕೂಲತೆಯ ಮುಖದಲ್ಲಿ ನಂಬಿಕೆಯ ಶಕ್ತಿ</w:t>
      </w:r>
    </w:p>
    <w:p/>
    <w:p>
      <w:r xmlns:w="http://schemas.openxmlformats.org/wordprocessingml/2006/main">
        <w:t xml:space="preserve">2. ಕಷ್ಟದ ಸಮಯದಲ್ಲಿ ದೇವರಿಗೆ ವಿಧೇಯತೆ</w:t>
      </w:r>
    </w:p>
    <w:p/>
    <w:p>
      <w:r xmlns:w="http://schemas.openxmlformats.org/wordprocessingml/2006/main">
        <w:t xml:space="preserve">1. ಇಬ್ರಿಯರಿಗೆ 11:17-19 - ನಂಬಿಕೆಯಿಂದ ಅಬ್ರಹಾಮನು ಪರೀಕ್ಷಿಸಲ್ಪಟ್ಟಾಗ ಐಸಾಕನನ್ನು ಅರ್ಪಿಸಿದನು ಮತ್ತು ವಾಗ್ದಾನಗಳನ್ನು ಸ್ವೀಕರಿಸಿದವನು ತನ್ನ ಒಬ್ಬನೇ ಮಗನನ್ನು ಅರ್ಪಿಸುವ ಕ್ರಿಯೆಯಲ್ಲಿದ್ದನು, ಅವನಲ್ಲಿ ಹೇಳಲಾಗಿದೆ, ಇಸಾಕನ ಮೂಲಕ ನಿನ್ನ ಸಂತತಿಯನ್ನು ಹೆಸರಿಸಬಹುದು. ದೇವರು ಅವನನ್ನು ಸತ್ತವರೊಳಗಿಂದ ಎಬ್ಬಿಸಲು ಸಹ ಸಮರ್ಥನೆಂದು ಅವನು ಪರಿಗಣಿಸಿದನು, ಸಾಂಕೇತಿಕವಾಗಿ ಹೇಳುವುದಾದರೆ, ಅವನು ಅವನನ್ನು ಮರಳಿ ಸ್ವೀಕರಿಸಿದನು.</w:t>
      </w:r>
    </w:p>
    <w:p/>
    <w:p>
      <w:r xmlns:w="http://schemas.openxmlformats.org/wordprocessingml/2006/main">
        <w:t xml:space="preserve">2. ಜೇಮ್ಸ್ 2: 22-23 - ನಂಬಿಕೆಯು ಅವನ ಕಾರ್ಯಗಳ ಜೊತೆಗೆ ಸಕ್ರಿಯವಾಗಿದೆ ಮತ್ತು ನಂಬಿಕೆಯು ಅವನ ಕಾರ್ಯಗಳಿಂದ ಪೂರ್ಣಗೊಳ್ಳುತ್ತದೆ ಎಂದು ನೀವು ನೋಡುತ್ತೀರಿ; ಮತ್ತು ಅಬ್ರಹಾಮನು ದೇವರನ್ನು ನಂಬಿದನು ಮತ್ತು ಅದು ಅವನಿಗೆ ನೀತಿಯೆಂದು ಪರಿಗಣಿಸಲ್ಪಟ್ಟಿತು ಮತ್ತು ಅವನು ದೇವರ ಸ್ನೇಹಿತ ಎಂದು ಕರೆಯಲ್ಪಟ್ಟನು ಎಂದು ಹೇಳುವ ಸ್ಕ್ರಿಪ್ಚರ್ ನೆರವೇರಿತು.</w:t>
      </w:r>
    </w:p>
    <w:p/>
    <w:p>
      <w:r xmlns:w="http://schemas.openxmlformats.org/wordprocessingml/2006/main">
        <w:t xml:space="preserve">ಆದಿಕಾಂಡ 22:7 ಇಸಾಕನು ತನ್ನ ತಂದೆಯಾದ ಅಬ್ರಹಾಮನಿಗೆ--ನನ್ನ ತಂದೆ ಎಂದು ಹೇಳಿದನು; ಅವನು--ಇಗೋ, ನನ್ನ ಮಗನು ಅಂದನು. ಅದಕ್ಕೆ ಅವನು--ಇಗೋ ಬೆಂಕಿ ಮತ್ತು ಕಟ್ಟಿಗೆಯನ್ನು ನೋಡು; ಆದರೆ ದಹನಬಲಿಗಾಗಿ ಕುರಿಮರಿ ಎಲ್ಲಿದೆ?</w:t>
      </w:r>
    </w:p>
    <w:p/>
    <w:p>
      <w:r xmlns:w="http://schemas.openxmlformats.org/wordprocessingml/2006/main">
        <w:t xml:space="preserve">ಅಬ್ರಹಾಮನು ದೇವರ ಆಜ್ಞೆಯ ಪ್ರಕಾರ ತನ್ನ ಮಗನಾದ ಐಸಾಕನನ್ನು ಬಲಿಕೊಡಲಿದ್ದಾನೆ, ಐಸಾಕನು ಅರ್ಪಣೆಗಾಗಿ ಕುರಿಮರಿಯನ್ನು ಕೇಳಿದಾಗ.</w:t>
      </w:r>
    </w:p>
    <w:p/>
    <w:p>
      <w:r xmlns:w="http://schemas.openxmlformats.org/wordprocessingml/2006/main">
        <w:t xml:space="preserve">1. ನಂಬಿಕೆಯ ಶಕ್ತಿ: ದೇವರ ಆಜ್ಞೆಗಾಗಿ ತನ್ನ ಮಗನನ್ನು ತ್ಯಾಗಮಾಡಲು ಅಬ್ರಹಾಮನ ಇಚ್ಛೆ.</w:t>
      </w:r>
    </w:p>
    <w:p/>
    <w:p>
      <w:r xmlns:w="http://schemas.openxmlformats.org/wordprocessingml/2006/main">
        <w:t xml:space="preserve">2. ಪ್ರಶ್ನೆಗಳ ಶಕ್ತಿ: ಐಸಾಕ್ ತನ್ನ ತಂದೆಗೆ ದೇವರ ಆಜ್ಞೆಯನ್ನು ಪ್ರಶ್ನಿಸುವುದು.</w:t>
      </w:r>
    </w:p>
    <w:p/>
    <w:p>
      <w:r xmlns:w="http://schemas.openxmlformats.org/wordprocessingml/2006/main">
        <w:t xml:space="preserve">1. ರೋಮನ್ನರು 4:19-21 - "ಮತ್ತು ನಂಬಿಕೆಯಲ್ಲಿ ಬಲಹೀನನಾಗಿರದೆ, ಅವನು ಸುಮಾರು ನೂರು ವರ್ಷ ವಯಸ್ಸಿನವನಾಗಿದ್ದಾಗ ತನ್ನ ದೇಹವನ್ನು ಈಗ ಸತ್ತಿದೆ ಎಂದು ಪರಿಗಣಿಸಲಿಲ್ಲ, ಮತ್ತು ಇನ್ನೂ ಸಾರಾಳ ಗರ್ಭಾಶಯವು ಸತ್ತಿದೆ: ಅವನು ಭರವಸೆಗೆ ತತ್ತರಿಸಲಿಲ್ಲ. ದೇವರು ಅಪನಂಬಿಕೆಯ ಮೂಲಕ; ಆದರೆ ನಂಬಿಕೆಯಲ್ಲಿ ಬಲಶಾಲಿಯಾಗಿದ್ದನು, ದೇವರಿಗೆ ಮಹಿಮೆಯನ್ನು ನೀಡುತ್ತಿದ್ದನು; ಮತ್ತು ಅವನು ವಾಗ್ದಾನ ಮಾಡಿದ್ದನ್ನು ಅವನು ಪೂರೈಸಲು ಶಕ್ತನಾಗಿದ್ದನು ಎಂದು ಸಂಪೂರ್ಣವಾಗಿ ಮನವೊಲಿಸಿದನು.</w:t>
      </w:r>
    </w:p>
    <w:p/>
    <w:p>
      <w:r xmlns:w="http://schemas.openxmlformats.org/wordprocessingml/2006/main">
        <w:t xml:space="preserve">2. ಹೀಬ್ರೂ 11:17-19 - "ನಂಬಿಕೆಯಿಂದಲೇ ಅಬ್ರಹಾಮನು ಪರೀಕ್ಷಿಸಲ್ಪಟ್ಟಾಗ ಐಸಾಕನನ್ನು ಅರ್ಪಿಸಿದನು; ಮತ್ತು ವಾಗ್ದಾನಗಳನ್ನು ಸ್ವೀಕರಿಸಿದವನು ತನ್ನ ಒಬ್ಬನೇ ಮಗನನ್ನು ಅರ್ಪಿಸಿದನು, ಅವನಲ್ಲಿ ಹೇಳಲಾಗಿದೆ, ಇಸಾಕನಲ್ಲಿ ನಿನ್ನ ಸಂತತಿಯು ಇರುತ್ತದೆ. ಕರೆದರು: ದೇವರು ಅವನನ್ನು ಸತ್ತವರೊಳಗಿಂದ ಎಬ್ಬಿಸಲು ಸಾಧ್ಯವಾಯಿತು ಎಂದು ಲೆಕ್ಕ ಹಾಕುತ್ತಾನೆ; ಅಲ್ಲಿಂದ ಅವನು ಅವನನ್ನು ಆಕೃತಿಯಲ್ಲಿ ಸ್ವೀಕರಿಸಿದನು.</w:t>
      </w:r>
    </w:p>
    <w:p/>
    <w:p>
      <w:r xmlns:w="http://schemas.openxmlformats.org/wordprocessingml/2006/main">
        <w:t xml:space="preserve">ಆದಿಕಾಂಡ 22:8 ಅದಕ್ಕೆ ಅಬ್ರಹಾಮನು--ನನ್ನ ಮಗನೇ, ದೇವರು ತನಗೆ ದಹನಬಲಿಗಾಗಿ ಕುರಿಮರಿಯನ್ನು ಕೊಡುವನು ಎಂದು ಹೇಳಿದನು.</w:t>
      </w:r>
    </w:p>
    <w:p/>
    <w:p>
      <w:r xmlns:w="http://schemas.openxmlformats.org/wordprocessingml/2006/main">
        <w:t xml:space="preserve">ನಮ್ಮ ಕಷ್ಟದ ಸಮಯದಲ್ಲಿ ದೇವರು ನಮಗೆ ಒದಗಿಸುತ್ತಾನೆ.</w:t>
      </w:r>
    </w:p>
    <w:p/>
    <w:p>
      <w:r xmlns:w="http://schemas.openxmlformats.org/wordprocessingml/2006/main">
        <w:t xml:space="preserve">1: ದೇವರು ನಮ್ಮ ಒದಗಿಸುವವನು - ಕೀರ್ತನೆ 23:1 ಕರ್ತನು ನನ್ನ ಕುರುಬನು, ನಾನು ಬಯಸುವುದಿಲ್ಲ.</w:t>
      </w:r>
    </w:p>
    <w:p/>
    <w:p>
      <w:r xmlns:w="http://schemas.openxmlformats.org/wordprocessingml/2006/main">
        <w:t xml:space="preserve">2: ದೇವರ ಒದಗಿಸುವಿಕೆಯಲ್ಲಿ ಅಬ್ರಹಾಮನ ನಂಬಿಕೆ - ಇಬ್ರಿಯ 11: 17-19 ನಂಬಿಕೆಯಿಂದ ಅಬ್ರಹಾಮನು ಪರೀಕ್ಷಿಸಲ್ಪಟ್ಟಾಗ, ಐಸಾಕನನ್ನು ಅರ್ಪಿಸಿದನು ಮತ್ತು ವಾಗ್ದಾನಗಳನ್ನು ಸ್ವೀಕರಿಸಿದವನು ತನ್ನ ಒಬ್ಬನೇ ಮಗನನ್ನು ಅರ್ಪಿಸುವ ಕ್ರಿಯೆಯಲ್ಲಿದ್ದನು. , ಐಸಾಕ್ ಮೂಲಕ ನಿಮ್ಮ ಸಂತತಿಯನ್ನು ಹೆಸರಿಸಲಾಗುವುದು. ದೇವರು ಅವನನ್ನು ಸತ್ತವರೊಳಗಿಂದ ಎಬ್ಬಿಸಲು ಸಹ ಸಮರ್ಥನೆಂದು ಅವನು ಪರಿಗಣಿಸಿದನು, ಸಾಂಕೇತಿಕವಾಗಿ ಹೇಳುವುದಾದರೆ, ಅವನು ಅವನನ್ನು ಮರಳಿ ಸ್ವೀಕರಿಸಿದನು.</w:t>
      </w:r>
    </w:p>
    <w:p/>
    <w:p>
      <w:r xmlns:w="http://schemas.openxmlformats.org/wordprocessingml/2006/main">
        <w:t xml:space="preserve">1: ಮ್ಯಾಥ್ಯೂ 6: 25-34 ಆದ್ದರಿಂದ ನಾನು ನಿಮಗೆ ಹೇಳುತ್ತೇನೆ, ನಿಮ್ಮ ಜೀವನ, ನೀವು ಏನು ತಿನ್ನುತ್ತೀರಿ ಅಥವಾ ಏನು ಕುಡಿಯುತ್ತೀರಿ, ಅಥವಾ ನಿಮ್ಮ ದೇಹದ ಬಗ್ಗೆ ನೀವು ಏನು ಧರಿಸುತ್ತೀರಿ ಎಂದು ಚಿಂತಿಸಬೇಡಿ. ಆಹಾರಕ್ಕಿಂತ ಪ್ರಾಣ, ಬಟ್ಟೆಗಿಂತ ದೇಹ ಮಿಗಿಲಲ್ಲವೇ? ಆಕಾಶದ ಪಕ್ಷಿಗಳನ್ನು ನೋಡಿರಿ: ಅವು ಬಿತ್ತುವುದಿಲ್ಲ, ಕೊಯ್ಯುವುದಿಲ್ಲ, ಕೊಟ್ಟಿಗೆಗಳಲ್ಲಿ ಸಂಗ್ರಹಿಸುವುದಿಲ್ಲ, ಆದರೆ ನಿಮ್ಮ ಸ್ವರ್ಗೀಯ ತಂದೆ ಅವುಗಳನ್ನು ಪೋಷಿಸುತ್ತಾನೆ. ನೀವು ಅವರಿಗಿಂತ ಹೆಚ್ಚು ಮೌಲ್ಯಯುತವಾಗಿಲ್ಲವೇ? ...</w:t>
      </w:r>
    </w:p>
    <w:p/>
    <w:p>
      <w:r xmlns:w="http://schemas.openxmlformats.org/wordprocessingml/2006/main">
        <w:t xml:space="preserve">2: ಫಿಲಿಪ್ಪಿ 4: 6-7 ಯಾವುದರ ಬಗ್ಗೆಯೂ ಚಿಂತಿಸಬೇಡಿ, ಆದರೆ ಪ್ರತಿಯೊಂದರಲ್ಲೂ ಪ್ರಾರ್ಥನೆ ಮತ್ತು ಪ್ರಾರ್ಥನೆಯ ಮೂಲಕ ಕೃತಜ್ಞತಾಸ್ತುತಿಯೊಂದಿಗೆ ನಿಮ್ಮ ವಿನಂತಿಗಳನ್ನು ದೇವರಿಗೆ ತಿಳಿಸಿ.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ಆದಿಕಾಂಡ 22:9 ಅವರು ದೇವರು ಅವನಿಗೆ ಹೇಳಿದ ಸ್ಥಳಕ್ಕೆ ಬಂದರು; ಮತ್ತು ಅಬ್ರಹಾಮನು ಅಲ್ಲಿ ಯಜ್ಞವೇದಿಯನ್ನು ಕಟ್ಟಿ, ಕಟ್ಟಿಗೆಯನ್ನು ಕ್ರಮವಾಗಿ ಇಟ್ಟು, ತನ್ನ ಮಗನಾದ ಇಸಾಕನನ್ನು ಕಟ್ಟಿ, ಬಲಿಪೀಠದ ಮೇಲೆ ಮರದ ಮೇಲೆ ಮಲಗಿಸಿದನು.</w:t>
      </w:r>
    </w:p>
    <w:p/>
    <w:p>
      <w:r xmlns:w="http://schemas.openxmlformats.org/wordprocessingml/2006/main">
        <w:t xml:space="preserve">ಅಬ್ರಹಾಮನು ತನ್ನ ಮಗನಾದ ಇಸಾಕನನ್ನು ಬಲಿಪೀಠವನ್ನು ನಿರ್ಮಿಸಿ ಮರದ ಮೇಲೆ ಮಲಗಿಸುವ ಮೂಲಕ ದೇವರ ಆಜ್ಞೆಯನ್ನು ಪಾಲಿಸಿದನು.</w:t>
      </w:r>
    </w:p>
    <w:p/>
    <w:p>
      <w:r xmlns:w="http://schemas.openxmlformats.org/wordprocessingml/2006/main">
        <w:t xml:space="preserve">1. ಅಬ್ರಹಾಂನ ಬೇಷರತ್ತಾದ ವಿಧೇಯತೆ: ನಂಬಿಕೆಯ ಮಾದರಿ</w:t>
      </w:r>
    </w:p>
    <w:p/>
    <w:p>
      <w:r xmlns:w="http://schemas.openxmlformats.org/wordprocessingml/2006/main">
        <w:t xml:space="preserve">2. ಕಷ್ಟದ ಆಯ್ಕೆಗಳ ಮುಖದಲ್ಲಿ ನಂಬಿಕೆಯ ಶಕ್ತಿ</w:t>
      </w:r>
    </w:p>
    <w:p/>
    <w:p>
      <w:r xmlns:w="http://schemas.openxmlformats.org/wordprocessingml/2006/main">
        <w:t xml:space="preserve">1. ಇಬ್ರಿಯರಿಗೆ 11:17-19 - ನಂಬಿಕೆಯಿಂದ ಅಬ್ರಹಾಮನು ಪರೀಕ್ಷಿಸಲ್ಪಟ್ಟಾಗ ಐಸಾಕನನ್ನು ಅರ್ಪಿಸಿದನು ಮತ್ತು ವಾಗ್ದಾನಗಳನ್ನು ಸ್ವೀಕರಿಸಿದವನು ತನ್ನ ಒಬ್ಬನೇ ಮಗನನ್ನು ಅರ್ಪಿಸುವ ಕ್ರಿಯೆಯಲ್ಲಿದ್ದನು, ಅವನಲ್ಲಿ ಹೇಳಲಾಗಿದೆ, ಇಸಾಕನ ಮೂಲಕ ನಿನ್ನ ಸಂತತಿಯನ್ನು ಹೆಸರಿಸಬಹುದು. ದೇವರು ಅವನನ್ನು ಸತ್ತವರೊಳಗಿಂದ ಎಬ್ಬಿಸಲು ಸಹ ಸಮರ್ಥನೆಂದು ಅವನು ಪರಿಗಣಿಸಿದನು, ಸಾಂಕೇತಿಕವಾಗಿ ಹೇಳುವುದಾದರೆ, ಅವನು ಅವನನ್ನು ಮರಳಿ ಸ್ವೀಕರಿಸಿದನು.</w:t>
      </w:r>
    </w:p>
    <w:p/>
    <w:p>
      <w:r xmlns:w="http://schemas.openxmlformats.org/wordprocessingml/2006/main">
        <w:t xml:space="preserve">2. ಜೇಮ್ಸ್ 2: 21-24 - ನಮ್ಮ ತಂದೆಯಾದ ಅಬ್ರಹಾಮನು ತನ್ನ ಮಗನಾದ ಐಸಾಕನನ್ನು ಬಲಿಪೀಠದ ಮೇಲೆ ಅರ್ಪಿಸಿದಾಗ ಆತನು ಕಾರ್ಯಗಳಿಂದ ಸಮರ್ಥಿಸಲ್ಪಟ್ಟಿಲ್ಲವೇ? ನಂಬಿಕೆಯು ಅವನ ಕಾರ್ಯಗಳ ಜೊತೆಗೆ ಸಕ್ರಿಯವಾಗಿತ್ತು ಮತ್ತು ಅವನ ಕೆಲಸಗಳಿಂದ ನಂಬಿಕೆಯು ಪೂರ್ಣಗೊಂಡಿತು ಎಂದು ನೀವು ನೋಡುತ್ತೀರಿ; ಮತ್ತು ಅಬ್ರಹಾಮನು ದೇವರನ್ನು ನಂಬಿದನು ಮತ್ತು ಅದು ಅವನಿಗೆ ನೀತಿಯೆಂದು ಪರಿಗಣಿಸಲ್ಪಟ್ಟಿತು ಮತ್ತು ಅವನು ದೇವರ ಸ್ನೇಹಿತ ಎಂದು ಕರೆಯಲ್ಪಟ್ಟನು ಎಂದು ಹೇಳುವ ಸ್ಕ್ರಿಪ್ಚರ್ ನೆರವೇರಿತು. ಒಬ್ಬ ವ್ಯಕ್ತಿಯು ಕಾರ್ಯಗಳಿಂದ ಸಮರ್ಥಿಸಲ್ಪಡುತ್ತಾನೆ ಮತ್ತು ನಂಬಿಕೆಯಿಂದ ಮಾತ್ರವಲ್ಲ ಎಂದು ನೀವು ನೋಡುತ್ತೀರಿ.</w:t>
      </w:r>
    </w:p>
    <w:p/>
    <w:p>
      <w:r xmlns:w="http://schemas.openxmlformats.org/wordprocessingml/2006/main">
        <w:t xml:space="preserve">ಆದಿಕಾಂಡ 22:10 ಮತ್ತು ಅಬ್ರಹಾಮನು ತನ್ನ ಕೈಯನ್ನು ಚಾಚಿ ತನ್ನ ಮಗನನ್ನು ಕೊಲ್ಲಲು ಚಾಕುವನ್ನು ತೆಗೆದುಕೊಂಡನು.</w:t>
      </w:r>
    </w:p>
    <w:p/>
    <w:p>
      <w:r xmlns:w="http://schemas.openxmlformats.org/wordprocessingml/2006/main">
        <w:t xml:space="preserve">ಅಬ್ರಹಾಮನು ತನ್ನ ಮಗನಾದ ಐಸಾಕನನ್ನು ತ್ಯಾಗಮಾಡಲು ದೇವರಿಂದ ಆಜ್ಞಾಪಿಸಲ್ಪಟ್ಟನು ಮತ್ತು ಅವನು ವಿಧೇಯನಾದನು, ಹಾಗೆ ಮಾಡಲು ತನ್ನ ಚಾಕುವನ್ನು ತೆಗೆದುಕೊಂಡನು.</w:t>
      </w:r>
    </w:p>
    <w:p/>
    <w:p>
      <w:r xmlns:w="http://schemas.openxmlformats.org/wordprocessingml/2006/main">
        <w:t xml:space="preserve">1. ದೇವರಿಗೆ ವಿಧೇಯತೆ ಏನೇ ಇರಲಿ: ಅಬ್ರಹಾಂ ಮತ್ತು ಐಸಾಕ್ ಕಥೆ</w:t>
      </w:r>
    </w:p>
    <w:p/>
    <w:p>
      <w:r xmlns:w="http://schemas.openxmlformats.org/wordprocessingml/2006/main">
        <w:t xml:space="preserve">2. ಕಷ್ಟದ ಮಧ್ಯೆ ದೇವರನ್ನು ನಂಬುವುದು: ಅಬ್ರಹಾಮನ ನಿಷ್ಠಾವಂತ ತ್ಯಾಗ</w:t>
      </w:r>
    </w:p>
    <w:p/>
    <w:p>
      <w:r xmlns:w="http://schemas.openxmlformats.org/wordprocessingml/2006/main">
        <w:t xml:space="preserve">1. ರೋಮನ್ನರು 4:19-21 - ಅಬ್ರಹಾಮನು ದೇವರನ್ನು ನಂಬಿದನು ಮತ್ತು ಅದು ಅವನಿಗೆ ಸದಾಚಾರವೆಂದು ಪರಿಗಣಿಸಲ್ಪಟ್ಟಿತು.</w:t>
      </w:r>
    </w:p>
    <w:p/>
    <w:p>
      <w:r xmlns:w="http://schemas.openxmlformats.org/wordprocessingml/2006/main">
        <w:t xml:space="preserve">2. ಇಬ್ರಿಯರಿಗೆ 11:17-19 - ನಂಬಿಕೆಯಿಂದ ಅಬ್ರಹಾಮನು ಪರೀಕ್ಷಿಸಲ್ಪಟ್ಟಾಗ, ಐಸಾಕನನ್ನು ಅರ್ಪಿಸಿದನು, ಮತ್ತು ವಾಗ್ದಾನಗಳನ್ನು ಸ್ವೀಕರಿಸಿದವನು ತನ್ನ ಒಬ್ಬನೇ ಮಗನನ್ನು ಅರ್ಪಿಸುವ ಕ್ರಿಯೆಯಲ್ಲಿದ್ದನು.</w:t>
      </w:r>
    </w:p>
    <w:p/>
    <w:p>
      <w:r xmlns:w="http://schemas.openxmlformats.org/wordprocessingml/2006/main">
        <w:t xml:space="preserve">ಆದಿಕಾಂಡ 22:11 ಆಗ ಕರ್ತನ ದೂತನು ಪರಲೋಕದಿಂದ ಅವನನ್ನು ಕರೆದು--ಅಬ್ರಹಾಮನೇ, ಅಬ್ರಹಾಮನೇ, ಅಂದನು.</w:t>
      </w:r>
    </w:p>
    <w:p/>
    <w:p>
      <w:r xmlns:w="http://schemas.openxmlformats.org/wordprocessingml/2006/main">
        <w:t xml:space="preserve">ಭಗವಂತನ ದೂತನು ಅಬ್ರಹಾಮನನ್ನು ಕರೆದನು, ಅವನು "ಇಲ್ಲಿದ್ದೇನೆ" ಎಂದು ಪ್ರತಿಕ್ರಿಯಿಸಿದನು.</w:t>
      </w:r>
    </w:p>
    <w:p/>
    <w:p>
      <w:r xmlns:w="http://schemas.openxmlformats.org/wordprocessingml/2006/main">
        <w:t xml:space="preserve">1. ದೇವರ ಕರೆಯನ್ನು ನಂಬುವುದು - ಭಗವಂತನ ಕರೆಗೆ ಅಬ್ರಹಾಂನ ಪ್ರತಿಕ್ರಿಯೆಯು ದೇವರ ಯೋಜನೆಯಲ್ಲಿ ನಂಬಿಕೆ ಇಡಲು ನಮಗೆ ಹೇಗೆ ಕಲಿಸುತ್ತದೆ</w:t>
      </w:r>
    </w:p>
    <w:p/>
    <w:p>
      <w:r xmlns:w="http://schemas.openxmlformats.org/wordprocessingml/2006/main">
        <w:t xml:space="preserve">2. ನಂಬಿಕೆಯ ಶಕ್ತಿ - ಲಾರ್ಡ್ಸ್ ಕರೆಗೆ ಅಬ್ರಹಾಂನ ಪ್ರತಿಕ್ರಿಯೆಯು ದೇವರ ಶಕ್ತಿಯಲ್ಲಿ ನಂಬಿಕೆಯಿಡಲು ನಮಗೆ ಹೇಗೆ ಕಲಿಸುತ್ತದೆ</w:t>
      </w:r>
    </w:p>
    <w:p/>
    <w:p>
      <w:r xmlns:w="http://schemas.openxmlformats.org/wordprocessingml/2006/main">
        <w:t xml:space="preserve">1. ಇಬ್ರಿಯರಿಗೆ 11:17-19 - ನಂಬಿಕೆಯಿಂದ ಅಬ್ರಹಾಮನು ಪರೀಕ್ಷಿಸಲ್ಪಟ್ಟಾಗ ಐಸಾಕನನ್ನು ಅರ್ಪಿಸಿದನು ಮತ್ತು ವಾಗ್ದಾನಗಳನ್ನು ಸ್ವೀಕರಿಸಿದವನು ತನ್ನ ಒಬ್ಬನೇ ಮಗನನ್ನು ಅರ್ಪಿಸುವ ಕ್ರಿಯೆಯಲ್ಲಿದ್ದನು, ಅವನಲ್ಲಿ ಹೇಳಲಾಗಿದೆ, ಇಸಾಕನ ಮೂಲಕ ನಿನ್ನ ಸಂತತಿಯನ್ನು ಹೆಸರಿಸಬಹುದು. ದೇವರು ಅವನನ್ನು ಸತ್ತವರೊಳಗಿಂದ ಎಬ್ಬಿಸಲು ಸಹ ಸಮರ್ಥನೆಂದು ಅವನು ಪರಿಗಣಿಸಿದನು, ಸಾಂಕೇತಿಕವಾಗಿ ಹೇಳುವುದಾದರೆ, ಅವನು ಅವನನ್ನು ಮರಳಿ ಸ್ವೀಕರಿಸಿದನು.</w:t>
      </w:r>
    </w:p>
    <w:p/>
    <w:p>
      <w:r xmlns:w="http://schemas.openxmlformats.org/wordprocessingml/2006/main">
        <w:t xml:space="preserve">2. ಜೇಮ್ಸ್ 2:23 - ಮತ್ತು ಅಬ್ರಹಾಮನು ದೇವರನ್ನು ನಂಬಿದನು ಮತ್ತು ಅದು ಅವನಿಗೆ ನೀತಿಯೆಂದು ಪರಿಗಣಿಸಲ್ಪಟ್ಟಿತು ಮತ್ತು ಅವನು ದೇವರ ಸ್ನೇಹಿತ ಎಂದು ಕರೆಯಲ್ಪಟ್ಟನು ಎಂದು ಹೇಳುವ ಸ್ಕ್ರಿಪ್ಚರ್ ನೆರವೇರಿತು.</w:t>
      </w:r>
    </w:p>
    <w:p/>
    <w:p>
      <w:r xmlns:w="http://schemas.openxmlformats.org/wordprocessingml/2006/main">
        <w:t xml:space="preserve">ಆದಿಕಾಂಡ 22:12 ಮತ್ತು ಅವನು ಹೇಳಿದನು, “ಆ ಹುಡುಗನ ಮೇಲೆ ನಿನ್ನ ಕೈಯನ್ನು ಇಡಬೇಡ, ನೀನು ಅವನಿಗೆ ಏನನ್ನೂ ಮಾಡಬೇಡ;</w:t>
      </w:r>
    </w:p>
    <w:p/>
    <w:p>
      <w:r xmlns:w="http://schemas.openxmlformats.org/wordprocessingml/2006/main">
        <w:t xml:space="preserve">ದೇವರು ತನ್ನ ಮಗನಾದ ಐಸಾಕ್ ಅನ್ನು ತ್ಯಾಗ ಮಾಡುವಂತೆ ಕೇಳುವ ಮೂಲಕ ಅಬ್ರಹಾಮನ ನಂಬಿಕೆಯನ್ನು ಪರೀಕ್ಷಿಸಿದನು, ಆದರೆ ಅಬ್ರಹಾಮನು ವಿಧೇಯನಾಗಿದ್ದಾನೆ ಮತ್ತು ದೇವರ ಮೇಲಿನ ಪ್ರೀತಿ ಮತ್ತು ನಂಬಿಕೆಯಿಂದ ಅದನ್ನು ಮಾಡಲು ಸಿದ್ಧನಿದ್ದಾನೆ ಎಂಬುದು ಸ್ಪಷ್ಟವಾದಾಗ ದೇವರು ಅವನನ್ನು ಹಾಗೆ ಮಾಡುವುದನ್ನು ನಿಲ್ಲಿಸಿದನು.</w:t>
      </w:r>
    </w:p>
    <w:p/>
    <w:p>
      <w:r xmlns:w="http://schemas.openxmlformats.org/wordprocessingml/2006/main">
        <w:t xml:space="preserve">1. ದೇವರು ನಮ್ಮ ನಂಬಿಕೆಯನ್ನು ಪರೀಕ್ಷಿಸಿದಾಗ, ಆತನು ನಮ್ಮ ಪ್ರೀತಿ ಮತ್ತು ವಿಧೇಯತೆಯನ್ನು ಪರೀಕ್ಷಿಸುತ್ತಿದ್ದಾನೆ.</w:t>
      </w:r>
    </w:p>
    <w:p/>
    <w:p>
      <w:r xmlns:w="http://schemas.openxmlformats.org/wordprocessingml/2006/main">
        <w:t xml:space="preserve">2. ದೇವರಿಗೆ ವಿಧೇಯತೆಯು ಪ್ರೀತಿಯ ಅತ್ಯುನ್ನತ ಅಭಿವ್ಯಕ್ತಿಯಾಗಿದೆ.</w:t>
      </w:r>
    </w:p>
    <w:p/>
    <w:p>
      <w:r xmlns:w="http://schemas.openxmlformats.org/wordprocessingml/2006/main">
        <w:t xml:space="preserve">1. ಜಾನ್ 14:15 - ನೀವು ನನ್ನನ್ನು ಪ್ರೀತಿಸಿದರೆ, ನನ್ನ ಆಜ್ಞೆಗಳನ್ನು ಅನುಸರಿಸಿ.</w:t>
      </w:r>
    </w:p>
    <w:p/>
    <w:p>
      <w:r xmlns:w="http://schemas.openxmlformats.org/wordprocessingml/2006/main">
        <w:t xml:space="preserve">2. ರೋಮನ್ನರು 12:1 -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w:t>
      </w:r>
    </w:p>
    <w:p/>
    <w:p>
      <w:r xmlns:w="http://schemas.openxmlformats.org/wordprocessingml/2006/main">
        <w:t xml:space="preserve">ಆದಿಕಾಂಡ 22:13 ಅಬ್ರಹಾಮನು ತನ್ನ ಕಣ್ಣುಗಳನ್ನು ಮೇಲಕ್ಕೆತ್ತಿ ನೋಡಿದಾಗ ಇಗೋ, ಅವನ ಹಿಂದೆ ಒಂದು ಟಗರು ತನ್ನ ಕೊಂಬುಗಳಿಂದ ಸಿಕ್ಕಿಬಿದ್ದಿದ್ದನ್ನು ನೋಡಿದನು; ಮತ್ತು ಅಬ್ರಹಾಮನು ಹೋಗಿ ಟಗರನ್ನು ತೆಗೆದುಕೊಂಡು ತನ್ನ ಮಗನ ಬದಲಿಗೆ ದಹನಬಲಿಗಾಗಿ ಅರ್ಪಿಸಿದನು. .</w:t>
      </w:r>
    </w:p>
    <w:p/>
    <w:p>
      <w:r xmlns:w="http://schemas.openxmlformats.org/wordprocessingml/2006/main">
        <w:t xml:space="preserve">ಅಬ್ರಹಾಮನು ತನ್ನ ಮಗನ ಬದಲಿಗೆ ಟಗರನ್ನು ದಹನಬಲಿಯಾಗಿ ಅರ್ಪಿಸುತ್ತಾನೆ.</w:t>
      </w:r>
    </w:p>
    <w:p/>
    <w:p>
      <w:r xmlns:w="http://schemas.openxmlformats.org/wordprocessingml/2006/main">
        <w:t xml:space="preserve">1. ವಿಧೇಯತೆಯ ಶಕ್ತಿ - ದೇವರ ಆಜ್ಞೆಗೆ ಅಬ್ರಹಾಂನ ವಿಧೇಯತೆಯ ಶಾಖೆಗಳನ್ನು ಅನ್ವೇಷಿಸುವುದು.</w:t>
      </w:r>
    </w:p>
    <w:p/>
    <w:p>
      <w:r xmlns:w="http://schemas.openxmlformats.org/wordprocessingml/2006/main">
        <w:t xml:space="preserve">2. ತ್ಯಾಗದ ಶಕ್ತಿ - ಅಬ್ರಹಾಂ ದೇವರಿಗಾಗಿ ಮಾಡಲು ಸಿದ್ಧರಿದ್ದ ಸ್ವಯಂ ತ್ಯಾಗವನ್ನು ಪರಿಶೀಲಿಸುವುದು.</w:t>
      </w:r>
    </w:p>
    <w:p/>
    <w:p>
      <w:r xmlns:w="http://schemas.openxmlformats.org/wordprocessingml/2006/main">
        <w:t xml:space="preserve">1. ಇಬ್ರಿಯ 11:17-19 - ನಂಬಿಕೆಯಿಂದ ಅಬ್ರಹಾಮನು ಪರೀಕ್ಷಿಸಲ್ಪಟ್ಟಾಗ, ಐಸಾಕನನ್ನು ಅರ್ಪಿಸಿದನು ಮತ್ತು ವಾಗ್ದಾನಗಳನ್ನು ಸ್ವೀಕರಿಸಿದವನು ತನ್ನ ಒಬ್ಬನೇ ಮಗನನ್ನು ಅರ್ಪಿಸಿದನು.</w:t>
      </w:r>
    </w:p>
    <w:p/>
    <w:p>
      <w:r xmlns:w="http://schemas.openxmlformats.org/wordprocessingml/2006/main">
        <w:t xml:space="preserve">2. ಜಾನ್ 3:16 - ದೇವರು ಜಗತ್ತನ್ನು ತುಂಬಾ ಪ್ರೀತಿಸಿದನು, ಅವನು ತನ್ನ ಒಬ್ಬನೇ ಮಗನನ್ನು ಕೊಟ್ಟನು, ಆತನನ್ನು ನಂಬುವವನು ನಾಶವಾಗದೆ ಶಾಶ್ವತ ಜೀವನವನ್ನು ಹೊಂದುತ್ತಾನೆ.</w:t>
      </w:r>
    </w:p>
    <w:p/>
    <w:p>
      <w:r xmlns:w="http://schemas.openxmlformats.org/wordprocessingml/2006/main">
        <w:t xml:space="preserve">ಆದಿಕಾಂಡ 22:14 ಮತ್ತು ಅಬ್ರಹಾಮನು ಆ ಸ್ಥಳಕ್ಕೆ ಯೆಹೋವಜಿರೆ ಎಂದು ಹೆಸರಿಟ್ಟನು; ಅದು ಕರ್ತನ ಪರ್ವತದಲ್ಲಿ ಕಾಣುವದು ಎಂದು ಇಂದಿನವರೆಗೂ ಹೇಳಲಾಗಿದೆ.</w:t>
      </w:r>
    </w:p>
    <w:p/>
    <w:p>
      <w:r xmlns:w="http://schemas.openxmlformats.org/wordprocessingml/2006/main">
        <w:t xml:space="preserve">ಅಬ್ರಹಾಮನು ತಾನು ಇಸಾಕನನ್ನು ಅರ್ಪಿಸಿದ ಸ್ಥಳಕ್ಕೆ 'ಯೆಹೋವಜಿರೆ' ಎಂದು ಹೆಸರಿಸಿದನು, ಅಂದರೆ 'ಯೆಹೋವನು ಒದಗಿಸುವನು'.</w:t>
      </w:r>
    </w:p>
    <w:p/>
    <w:p>
      <w:r xmlns:w="http://schemas.openxmlformats.org/wordprocessingml/2006/main">
        <w:t xml:space="preserve">1. ಭಗವಂತನು ಒದಗಿಸುತ್ತಾನೆ: ದೇವರ ನಿಬಂಧನೆಯಲ್ಲಿ ನಂಬಿಕೆ.</w:t>
      </w:r>
    </w:p>
    <w:p/>
    <w:p>
      <w:r xmlns:w="http://schemas.openxmlformats.org/wordprocessingml/2006/main">
        <w:t xml:space="preserve">2. ದೇವರು ನಿಷ್ಠಾವಂತ: ಅಬ್ರಹಾಂನ ನಂಬಿಕೆಯ ಪರೀಕ್ಷೆಯಿಂದ ಕಲಿಯುವುದು.</w:t>
      </w:r>
    </w:p>
    <w:p/>
    <w:p>
      <w:r xmlns:w="http://schemas.openxmlformats.org/wordprocessingml/2006/main">
        <w:t xml:space="preserve">1. ಆದಿಕಾಂಡ 22:14 - ಮತ್ತು ಅಬ್ರಹಾಮನು ಆ ಸ್ಥಳಕ್ಕೆ ಯೆಹೋವಜಿರೆ ಎಂದು ಹೆಸರಿಟ್ಟನು;</w:t>
      </w:r>
    </w:p>
    <w:p/>
    <w:p>
      <w:r xmlns:w="http://schemas.openxmlformats.org/wordprocessingml/2006/main">
        <w:t xml:space="preserve">2. ಇಬ್ರಿಯ 11:17-19 - ನಂಬಿಕೆಯಿಂದ ಅಬ್ರಹಾಮನು ಪರೀಕ್ಷಿಸಲ್ಪಟ್ಟಾಗ ಐಸಾಕನನ್ನು ಅರ್ಪಿಸಿದನು; ಮತ್ತು ವಾಗ್ದಾನಗಳನ್ನು ಸ್ವೀಕರಿಸಿದವನು ತನ್ನ ಒಬ್ಬನೇ ಮಗನನ್ನು ಅರ್ಪಿಸಿದನು, ಅವನಲ್ಲಿ ಹೇಳಲ್ಪಟ್ಟಿದೆ, ಇಸಾಕನಲ್ಲಿ ನಿನ್ನ ಸಂತತಿಯು ಕರೆಯಲ್ಪಡುತ್ತದೆ. : ದೇವರು ಅವನನ್ನು ಸತ್ತವರೊಳಗಿಂದ ಎಬ್ಬಿಸಲು ಸಾಧ್ಯವಾಯಿತು ಎಂದು ಲೆಕ್ಕ ಹಾಕುವುದು; ಅಲ್ಲಿಂದ ಅವನು ಅವನನ್ನು ಆಕೃತಿಯಲ್ಲಿ ಸ್ವೀಕರಿಸಿದನು.</w:t>
      </w:r>
    </w:p>
    <w:p/>
    <w:p>
      <w:r xmlns:w="http://schemas.openxmlformats.org/wordprocessingml/2006/main">
        <w:t xml:space="preserve">ಆದಿಕಾಂಡ 22:15 ಮತ್ತು ಕರ್ತನ ದೂತನು ಎರಡನೇ ಬಾರಿ ಸ್ವರ್ಗದಿಂದ ಅಬ್ರಹಾಮನನ್ನು ಕರೆದನು.</w:t>
      </w:r>
    </w:p>
    <w:p/>
    <w:p>
      <w:r xmlns:w="http://schemas.openxmlformats.org/wordprocessingml/2006/main">
        <w:t xml:space="preserve">ದೇವರು ಅಬ್ರಹಾಮನ ವಿಧೇಯತೆ ಮತ್ತು ಬದ್ಧತೆಯನ್ನು ಆತನ ಐಸಾಕ್ ಅರ್ಪಣೆಯಲ್ಲಿ ಪರೀಕ್ಷಿಸಿದನು ಮತ್ತು ಅಬ್ರಹಾಮನು ಪರೀಕ್ಷೆಯಲ್ಲಿ ಉತ್ತೀರ್ಣನಾದನು.</w:t>
      </w:r>
    </w:p>
    <w:p/>
    <w:p>
      <w:r xmlns:w="http://schemas.openxmlformats.org/wordprocessingml/2006/main">
        <w:t xml:space="preserve">1. ದೇವರಿಗೆ ವಿಧೇಯತೆ - ಅಗತ್ಯವಾದ ಸದ್ಗುಣ</w:t>
      </w:r>
    </w:p>
    <w:p/>
    <w:p>
      <w:r xmlns:w="http://schemas.openxmlformats.org/wordprocessingml/2006/main">
        <w:t xml:space="preserve">2. ಅಬ್ರಹಾಮನ ನಂಬಿಕೆಯ ಬಲ</w:t>
      </w:r>
    </w:p>
    <w:p/>
    <w:p>
      <w:r xmlns:w="http://schemas.openxmlformats.org/wordprocessingml/2006/main">
        <w:t xml:space="preserve">1. ಇಬ್ರಿಯ 11:17-19 - ನಂಬಿಕೆಯಿಂದ ಅಬ್ರಹಾಮನು ಪರೀಕ್ಷಿಸಲ್ಪಟ್ಟಾಗ, ಐಸಾಕನನ್ನು ಅರ್ಪಿಸಿದನು ಮತ್ತು ವಾಗ್ದಾನಗಳನ್ನು ಸ್ವೀಕರಿಸಿದವನು ತನ್ನ ಒಬ್ಬನೇ ಮಗನನ್ನು ಅರ್ಪಿಸಿದನು</w:t>
      </w:r>
    </w:p>
    <w:p/>
    <w:p>
      <w:r xmlns:w="http://schemas.openxmlformats.org/wordprocessingml/2006/main">
        <w:t xml:space="preserve">2. ಜೇಮ್ಸ್ 2: 21-24 - ನಮ್ಮ ತಂದೆಯಾದ ಅಬ್ರಹಾಮನು ತನ್ನ ಮಗನಾದ ಐಸಾಕನನ್ನು ಬಲಿಪೀಠದ ಮೇಲೆ ಅರ್ಪಿಸಿದಾಗ ಕಾರ್ಯಗಳಿಂದ ಸಮರ್ಥಿಸಲ್ಪಟ್ಟಿಲ್ಲವೇ?</w:t>
      </w:r>
    </w:p>
    <w:p/>
    <w:p>
      <w:r xmlns:w="http://schemas.openxmlformats.org/wordprocessingml/2006/main">
        <w:t xml:space="preserve">ಆದಿಕಾಂಡ 22:16 ಮತ್ತು ಕರ್ತನು ಹೀಗೆ ಹೇಳುತ್ತಾನೆ--ನಾನೇ ಪ್ರಮಾಣ ಮಾಡಿದ್ದೇನೆ ಎಂದು ಕರ್ತನು ಹೇಳುತ್ತಾನೆ;</w:t>
      </w:r>
    </w:p>
    <w:p/>
    <w:p>
      <w:r xmlns:w="http://schemas.openxmlformats.org/wordprocessingml/2006/main">
        <w:t xml:space="preserve">ದೇವರು ಅಬ್ರಹಾಮನ ನಂಬಿಕೆಯನ್ನು ಪರೀಕ್ಷಿಸಿದನು ಮತ್ತು ಅವನು ತನ್ನ ಮಗ ಐಸಾಕ್ ಅನ್ನು ತ್ಯಾಗ ಮಾಡಲು ಸಿದ್ಧನಾಗಿ ಪರೀಕ್ಷೆಯಲ್ಲಿ ಉತ್ತೀರ್ಣನಾದನು.</w:t>
      </w:r>
    </w:p>
    <w:p/>
    <w:p>
      <w:r xmlns:w="http://schemas.openxmlformats.org/wordprocessingml/2006/main">
        <w:t xml:space="preserve">1: ದೇವರು ಆಗಾಗ್ಗೆ ನಮ್ಮ ನಂಬಿಕೆಯನ್ನು ಪರೀಕ್ಷಿಸುತ್ತಾನೆ ಮತ್ತು ಯಾವುದೇ ವೆಚ್ಚವನ್ನು ಲೆಕ್ಕಿಸದೆ ನಂಬಿಗಸ್ತರಾಗಿ ಉಳಿಯುವುದು ನಮ್ಮ ಕರ್ತವ್ಯವಾಗಿದೆ.</w:t>
      </w:r>
    </w:p>
    <w:p/>
    <w:p>
      <w:r xmlns:w="http://schemas.openxmlformats.org/wordprocessingml/2006/main">
        <w:t xml:space="preserve">2: ದೇವರಲ್ಲಿ ಅಬ್ರಹಾಮನ ನಂಬಿಕೆಯು ಗಮನಾರ್ಹವಾಗಿದೆ ಮತ್ತು ನಮ್ಮ ಸ್ವಂತ ನಂಬಿಕೆಯಲ್ಲಿ ಅವನಂತೆ ಇರಲು ಪ್ರಯತ್ನಿಸುವುದು ಸ್ಫೂರ್ತಿದಾಯಕವಾಗಿದೆ.</w:t>
      </w:r>
    </w:p>
    <w:p/>
    <w:p>
      <w:r xmlns:w="http://schemas.openxmlformats.org/wordprocessingml/2006/main">
        <w:t xml:space="preserve">1: ಮ್ಯಾಥ್ಯೂ 6:21 - ನಿಮ್ಮ ನಿಧಿ ಎಲ್ಲಿದೆಯೋ ಅಲ್ಲಿ ನಿಮ್ಮ ಹೃದಯವೂ ಇರುತ್ತದೆ.</w:t>
      </w:r>
    </w:p>
    <w:p/>
    <w:p>
      <w:r xmlns:w="http://schemas.openxmlformats.org/wordprocessingml/2006/main">
        <w:t xml:space="preserve">2: ಇಬ್ರಿಯರಿಗೆ 11:17-19 - ನಂಬಿಕೆಯಿಂದ ಅಬ್ರಹಾಮನು ಪರೀಕ್ಷಿಸಲ್ಪಟ್ಟಾಗ, ಐಸಾಕನನ್ನು ಅರ್ಪಿಸಿದನು, ಮತ್ತು ವಾಗ್ದಾನಗಳನ್ನು ಸ್ವೀಕರಿಸಿದವನು ತನ್ನ ಏಕೈಕ ಮಗನನ್ನು ಅರ್ಪಿಸುವ ಕ್ರಿಯೆಯಲ್ಲಿದ್ದನು, ಅವನಲ್ಲಿ ಹೇಳಲಾಗಿದೆ: ಐಸಾಕ್ ಮೂಲಕ ನಿಮ್ಮ ಸಂತತಿಯನ್ನು ಹೆಸರಿಸಬಹುದು. ದೇವರು ಅವನನ್ನು ಸತ್ತವರೊಳಗಿಂದ ಎಬ್ಬಿಸಲು ಸಹ ಸಮರ್ಥನೆಂದು ಅವನು ಪರಿಗಣಿಸಿದನು, ಸಾಂಕೇತಿಕವಾಗಿ ಹೇಳುವುದಾದರೆ, ಅವನು ಅವನನ್ನು ಮರಳಿ ಸ್ವೀಕರಿಸಿದನು.</w:t>
      </w:r>
    </w:p>
    <w:p/>
    <w:p>
      <w:r xmlns:w="http://schemas.openxmlformats.org/wordprocessingml/2006/main">
        <w:t xml:space="preserve">ಆದಿಕಾಂಡ 22:17 ಆಶೀರ್ವಾದದಲ್ಲಿ ನಾನು ನಿನ್ನನ್ನು ಆಶೀರ್ವದಿಸುವೆನು ಮತ್ತು ಗುಣಿಸಿ ನಿನ್ನ ಸಂತತಿಯನ್ನು ಆಕಾಶದ ನಕ್ಷತ್ರಗಳಂತೆಯೂ ಸಮುದ್ರ ತೀರದಲ್ಲಿರುವ ಮರಳಿನಂತೆಯೂ ಹೆಚ್ಚಿಸುವೆನು; ಮತ್ತು ನಿನ್ನ ಸಂತತಿಯು ತನ್ನ ಶತ್ರುಗಳ ದ್ವಾರವನ್ನು ಸ್ವಾಧೀನಪಡಿಸಿಕೊಳ್ಳುವದು;</w:t>
      </w:r>
    </w:p>
    <w:p/>
    <w:p>
      <w:r xmlns:w="http://schemas.openxmlformats.org/wordprocessingml/2006/main">
        <w:t xml:space="preserve">ಅಬ್ರಹಾಮನಿಗೆ ಅವನ ಸಂತತಿಯು ಆಕಾಶದಲ್ಲಿರುವ ನಕ್ಷತ್ರಗಳಂತೆಯೂ ಸಮುದ್ರ ತೀರದಲ್ಲಿರುವ ಮರಳಿನಂತೆಯೂ ಅಸಂಖ್ಯವಾಗಿರುವರು ಮತ್ತು ಅವರು ತಮ್ಮ ಶತ್ರುಗಳನ್ನು ಸೋಲಿಸುವರು ಎಂದು ದೇವರು ವಾಗ್ದಾನ ಮಾಡುತ್ತಾನೆ.</w:t>
      </w:r>
    </w:p>
    <w:p/>
    <w:p>
      <w:r xmlns:w="http://schemas.openxmlformats.org/wordprocessingml/2006/main">
        <w:t xml:space="preserve">1. ದೇವರ ವಾಗ್ದಾನಗಳ ಶಕ್ತಿ - ದೇವರ ವಾಗ್ದಾನಗಳು ಹೇಗೆ ವಿಶ್ವಾಸಾರ್ಹ ಮತ್ತು ಶಕ್ತಿಯುತವಾಗಿವೆ ಎಂಬುದನ್ನು ವಿವರಿಸಲು ಅಬ್ರಹಾಮನ ಕಥೆಯನ್ನು ಬಳಸುವುದು.</w:t>
      </w:r>
    </w:p>
    <w:p/>
    <w:p>
      <w:r xmlns:w="http://schemas.openxmlformats.org/wordprocessingml/2006/main">
        <w:t xml:space="preserve">2. ಅಬ್ರಹಾಮನ ನಂಬಿಕೆ - ನಂಬಿಕೆಯನ್ನು ಪರಿಶೀಲಿಸುವುದು ಅಬ್ರಹಾಮನು ದೇವರ ವಾಗ್ದಾನದಲ್ಲಿ ಭರವಸೆಯಿಡಬೇಕಾಗಿತ್ತು.</w:t>
      </w:r>
    </w:p>
    <w:p/>
    <w:p>
      <w:r xmlns:w="http://schemas.openxmlformats.org/wordprocessingml/2006/main">
        <w:t xml:space="preserve">1. ರೋಮನ್ನರು 4:17-21 - ಅಬ್ರಹಾಮನು ನಂಬಿಕೆಯಿಂದ ಹೇಗೆ ಸಮರ್ಥಿಸಲ್ಪಟ್ಟನು ಎಂಬುದನ್ನು ವಿವರಿಸುವುದು.</w:t>
      </w:r>
    </w:p>
    <w:p/>
    <w:p>
      <w:r xmlns:w="http://schemas.openxmlformats.org/wordprocessingml/2006/main">
        <w:t xml:space="preserve">2. ಹೀಬ್ರೂ 11:17-19 - ಅಬ್ರಹಾಮನ ನಂಬಿಕೆ ಮತ್ತು ದೇವರ ಆಜ್ಞೆಯನ್ನು ಪಾಲಿಸುವ ಇಚ್ಛೆಯನ್ನು ಅನ್ವೇಷಿಸುವುದು.</w:t>
      </w:r>
    </w:p>
    <w:p/>
    <w:p>
      <w:r xmlns:w="http://schemas.openxmlformats.org/wordprocessingml/2006/main">
        <w:t xml:space="preserve">ಆದಿಕಾಂಡ 22:18 ನಿನ್ನ ಸಂತತಿಯಲ್ಲಿ ಭೂಮಿಯ ಎಲ್ಲಾ ಜನಾಂಗಗಳು ಆಶೀರ್ವದಿಸಲ್ಪಡುವವು; ಏಕೆಂದರೆ ನೀನು ನನ್ನ ಮಾತಿಗೆ ವಿಧೇಯನಾಗಿದ್ದೀ.</w:t>
      </w:r>
    </w:p>
    <w:p/>
    <w:p>
      <w:r xmlns:w="http://schemas.openxmlformats.org/wordprocessingml/2006/main">
        <w:t xml:space="preserve">ಅವನ ಸಂತತಿಯ ಮೂಲಕ ಎಲ್ಲಾ ರಾಷ್ಟ್ರಗಳು ಆಶೀರ್ವದಿಸಲ್ಪಡುತ್ತವೆ ಎಂದು ದೇವರು ಅಬ್ರಹಾಮನಿಗೆ ಭರವಸೆ ನೀಡುತ್ತಾನೆ.</w:t>
      </w:r>
    </w:p>
    <w:p/>
    <w:p>
      <w:r xmlns:w="http://schemas.openxmlformats.org/wordprocessingml/2006/main">
        <w:t xml:space="preserve">1. ದೇವರ ಧ್ವನಿಯನ್ನು ಪಾಲಿಸುವುದು: ವಿಧೇಯತೆಯ ಆಶೀರ್ವಾದ</w:t>
      </w:r>
    </w:p>
    <w:p/>
    <w:p>
      <w:r xmlns:w="http://schemas.openxmlformats.org/wordprocessingml/2006/main">
        <w:t xml:space="preserve">2. ಅಬ್ರಹಾಂನ ಆಶೀರ್ವಾದ: ಎಲ್ಲಾ ರಾಷ್ಟ್ರಗಳಿಗೆ ಆಶೀರ್ವಾದದ ಭರವಸೆ</w:t>
      </w:r>
    </w:p>
    <w:p/>
    <w:p>
      <w:r xmlns:w="http://schemas.openxmlformats.org/wordprocessingml/2006/main">
        <w:t xml:space="preserve">1. ಮ್ಯಾಥ್ಯೂ 7: 21-23: ಕರ್ತನೇ, ಕರ್ತನೇ, ನನಗೆ ಹೇಳುವ ಪ್ರತಿಯೊಬ್ಬರೂ ಸ್ವರ್ಗದ ರಾಜ್ಯವನ್ನು ಪ್ರವೇಶಿಸುವುದಿಲ್ಲ, ಆದರೆ ಸ್ವರ್ಗದಲ್ಲಿರುವ ನನ್ನ ತಂದೆಯ ಚಿತ್ತವನ್ನು ಮಾಡುವವನು.</w:t>
      </w:r>
    </w:p>
    <w:p/>
    <w:p>
      <w:r xmlns:w="http://schemas.openxmlformats.org/wordprocessingml/2006/main">
        <w:t xml:space="preserve">2. ಗಲಾಷಿಯನ್ಸ್ 3:7-9: ನಂಬಿಕೆಯುಳ್ಳವರು ಅಬ್ರಹಾಮನ ಮಕ್ಕಳು ಎಂದು ತಿಳಿಯಿರಿ. ಮತ್ತು ದೇವರು ನಂಬಿಕೆಯ ಮೂಲಕ ಅನ್ಯಜನರನ್ನು ಸಮರ್ಥಿಸುವನೆಂದು ಧರ್ಮಗ್ರಂಥವು ಮುಂಚಿತವಾಗಿಯೇ ಅಬ್ರಹಾಮನಿಗೆ ಸುವಾರ್ತೆಯನ್ನು ಸಾರಿತು, “ನಿನ್ನಲ್ಲಿ ಎಲ್ಲಾ ಜನಾಂಗಗಳು ಆಶೀರ್ವದಿಸಲ್ಪಡುತ್ತವೆ.</w:t>
      </w:r>
    </w:p>
    <w:p/>
    <w:p>
      <w:r xmlns:w="http://schemas.openxmlformats.org/wordprocessingml/2006/main">
        <w:t xml:space="preserve">ಆದಿಕಾಂಡ 22:19 ಅಬ್ರಹಾಮನು ತನ್ನ ಯೌವನಸ್ಥರ ಬಳಿಗೆ ಹಿಂದಿರುಗಿದನು ಮತ್ತು ಅವರು ಎದ್ದು ಬೇರ್ಷೆಬಕ್ಕೆ ಒಟ್ಟಿಗೆ ಹೋದರು. ಮತ್ತು ಅಬ್ರಹಾಮನು ಬೇರ್ಷೆಬದಲ್ಲಿ ವಾಸವಾಗಿದ್ದನು.</w:t>
      </w:r>
    </w:p>
    <w:p/>
    <w:p>
      <w:r xmlns:w="http://schemas.openxmlformats.org/wordprocessingml/2006/main">
        <w:t xml:space="preserve">ಅಬ್ರಹಾಮ ಮತ್ತು ಅವನ ಸೇವಕರು ಬೇರ್ಷೆಬಕ್ಕೆ ಹಿಂದಿರುಗಿದರು ಮತ್ತು ಅಬ್ರಹಾಮನು ಅಲ್ಲಿ ನೆಲೆಸಿದನು.</w:t>
      </w:r>
    </w:p>
    <w:p/>
    <w:p>
      <w:r xmlns:w="http://schemas.openxmlformats.org/wordprocessingml/2006/main">
        <w:t xml:space="preserve">1. ಅಬ್ರಹಾಮನ ನಿಷ್ಠೆ: ದೇವರಿಗೆ ಅವನ ವಿಧೇಯತೆಯು ಮಹಾನ್ ಆಶೀರ್ವಾದಗಳಿಗೆ ಹೇಗೆ ಕಾರಣವಾಯಿತು</w:t>
      </w:r>
    </w:p>
    <w:p/>
    <w:p>
      <w:r xmlns:w="http://schemas.openxmlformats.org/wordprocessingml/2006/main">
        <w:t xml:space="preserve">2. ಅಬ್ರಹಾಮನ ಹೆಜ್ಜೆಗಳನ್ನು ಅನುಸರಿಸುವುದು: ನಮ್ಮ ಜೀವನದಲ್ಲಿ ನಾವು ದೇವರ ಚಿತ್ತವನ್ನು ಹೇಗೆ ಹುಡುಕಬಹುದು</w:t>
      </w:r>
    </w:p>
    <w:p/>
    <w:p>
      <w:r xmlns:w="http://schemas.openxmlformats.org/wordprocessingml/2006/main">
        <w:t xml:space="preserve">1. ಜೆನೆಸಿಸ್ 22: 1-19 ಐಸಾಕ್ ಅನ್ನು ತ್ಯಾಗ ಮಾಡಲು ಅಬ್ರಹಾಮನ ಇಚ್ಛೆ</w:t>
      </w:r>
    </w:p>
    <w:p/>
    <w:p>
      <w:r xmlns:w="http://schemas.openxmlformats.org/wordprocessingml/2006/main">
        <w:t xml:space="preserve">2. ಇಬ್ರಿಯ 11:17-19 ದೇವರ ವಾಗ್ದಾನಗಳಲ್ಲಿ ಅಬ್ರಹಾಮನ ನಂಬಿಕೆ</w:t>
      </w:r>
    </w:p>
    <w:p/>
    <w:p>
      <w:r xmlns:w="http://schemas.openxmlformats.org/wordprocessingml/2006/main">
        <w:t xml:space="preserve">ಆದಿಕಾಂಡ 22:20 ಇವುಗಳಾದ ಮೇಲೆ ಅಬ್ರಹಾಮನಿಗೆ--ಇಗೋ, ಮಿಲ್ಕಾ, ನಿನ್ನ ಸಹೋದರನಾದ ನಾಹೋರನಿಗೆ ಕೂಡ ಮಕ್ಕಳನ್ನು ಹೆತ್ತಿದ್ದಾಳೆ ಎಂದು ತಿಳಿಸಲಾಯಿತು.</w:t>
      </w:r>
    </w:p>
    <w:p/>
    <w:p>
      <w:r xmlns:w="http://schemas.openxmlformats.org/wordprocessingml/2006/main">
        <w:t xml:space="preserve">ಅಬ್ರಹಾಮನ ವಿಸ್ತೃತ ಕುಟುಂಬವು ಅವನ ಸಹೋದರ ನಾಹೋರ್ ಮಿಲ್ಕಾ ಮೂಲಕ ಮಕ್ಕಳನ್ನು ಹುಟ್ಟುಹಾಕಿದೆ ಎಂದು ಪತ್ತೆಯಾದಾಗ ಇನ್ನಷ್ಟು ವಿಸ್ತರಿಸಲಾಯಿತು.</w:t>
      </w:r>
    </w:p>
    <w:p/>
    <w:p>
      <w:r xmlns:w="http://schemas.openxmlformats.org/wordprocessingml/2006/main">
        <w:t xml:space="preserve">1: ದೇವರು ನಿಗೂಢ ರೀತಿಯಲ್ಲಿ ಕೆಲಸ ಮಾಡುತ್ತಾನೆ. ನಮ್ಮ ಕುಟುಂಬವು ಪೂರ್ಣಗೊಂಡಿದೆ ಎಂದು ನಾವು ಭಾವಿಸಿದಾಗಲೂ, ದೇವರು ನಮ್ಮ ಜೀವನದಲ್ಲಿ ಹೆಚ್ಚು ಜನರನ್ನು ತರುತ್ತಾನೆ.</w:t>
      </w:r>
    </w:p>
    <w:p/>
    <w:p>
      <w:r xmlns:w="http://schemas.openxmlformats.org/wordprocessingml/2006/main">
        <w:t xml:space="preserve">2: ನಮಗಾಗಿ ದೇವರ ಯೋಜನೆ ನಮ್ಮ ಯೋಜನೆಗಿಂತ ದೊಡ್ಡದು. ಆತನ ಆಶೀರ್ವಾದ ಮತ್ತು ಉಡುಗೊರೆಗಳನ್ನು ನಮ್ಮ ಜೀವನದಲ್ಲಿ ಸ್ವೀಕರಿಸಲು ನಾವು ಯಾವಾಗಲೂ ಸಿದ್ಧರಾಗಿರಬೇಕು.</w:t>
      </w:r>
    </w:p>
    <w:p/>
    <w:p>
      <w:r xmlns:w="http://schemas.openxmlformats.org/wordprocessingml/2006/main">
        <w:t xml:space="preserve">1: ಗಲಾಟಿಯನ್ಸ್ 6: 9-10 "ಮತ್ತು ನಾವು ಒಳ್ಳೆಯದನ್ನು ಮಾಡುವುದರಲ್ಲಿ ಆಯಾಸಗೊಳ್ಳಬಾರದು, ಏಕೆಂದರೆ ನಾವು ಬಿಟ್ಟುಕೊಡದಿದ್ದರೆ ಸರಿಯಾದ ಸಮಯದಲ್ಲಿ ನಾವು ಕೊಯ್ಯುತ್ತೇವೆ. ಆದ್ದರಿಂದ, ನಮಗೆ ಅವಕಾಶವಿರುವಂತೆ, ನಾವು ಎಲ್ಲರಿಗೂ ಒಳ್ಳೆಯದನ್ನು ಮಾಡೋಣ ಮತ್ತು ವಿಶೇಷವಾಗಿ ನಂಬಿಕೆಯ ಮನೆಯವರಿಗೆ."</w:t>
      </w:r>
    </w:p>
    <w:p/>
    <w:p>
      <w:r xmlns:w="http://schemas.openxmlformats.org/wordprocessingml/2006/main">
        <w:t xml:space="preserve">2: ರೋಮನ್ನರು 8:28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ಆದಿಕಾಂಡ 22:21 ಅವನ ಚೊಚ್ಚಲ ಮಗನಾದ ಹುಜ್, ಅವನ ಸಹೋದರ ಬುಜ್ ಮತ್ತು ಅರಾಮನ ತಂದೆ ಕೆಮೂವೇಲ್,</w:t>
      </w:r>
    </w:p>
    <w:p/>
    <w:p>
      <w:r xmlns:w="http://schemas.openxmlformats.org/wordprocessingml/2006/main">
        <w:t xml:space="preserve">ಅಬ್ರಹಾಮನು ದೇವರಿಗೆ ವಿಧೇಯನಾದನು ಮತ್ತು ತನ್ನ ಮಗನಾದ ಇಸಾಕನನ್ನು ಯಜ್ಞವಾಗಿ ಅರ್ಪಿಸಿದನು.</w:t>
      </w:r>
    </w:p>
    <w:p/>
    <w:p>
      <w:r xmlns:w="http://schemas.openxmlformats.org/wordprocessingml/2006/main">
        <w:t xml:space="preserve">1. ದೇವರಿಗೆ ವಿಧೇಯರಾಗುವುದು ಯಾವಾಗಲೂ ಯೋಗ್ಯವಾಗಿದೆ</w:t>
      </w:r>
    </w:p>
    <w:p/>
    <w:p>
      <w:r xmlns:w="http://schemas.openxmlformats.org/wordprocessingml/2006/main">
        <w:t xml:space="preserve">2. ದೇವರಲ್ಲಿ ನಂಬಿಕೆಯ ಶಕ್ತಿ</w:t>
      </w:r>
    </w:p>
    <w:p/>
    <w:p>
      <w:r xmlns:w="http://schemas.openxmlformats.org/wordprocessingml/2006/main">
        <w:t xml:space="preserve">1. ಇಬ್ರಿಯರಿಗೆ 11:17-19 - ನಂಬಿಕೆಯಿಂದ ಅಬ್ರಹಾಮನು ಪರೀಕ್ಷಿಸಲ್ಪಟ್ಟಾಗ ಐಸಾಕನನ್ನು ಅರ್ಪಿಸಿದನು ಮತ್ತು ವಾಗ್ದಾನಗಳನ್ನು ಸ್ವೀಕರಿಸಿದವನು ತನ್ನ ಒಬ್ಬನೇ ಮಗನನ್ನು ಅರ್ಪಿಸುವ ಕ್ರಿಯೆಯಲ್ಲಿದ್ದನು, ಅವನಲ್ಲಿ ಹೇಳಲಾಗಿದೆ, ಇಸಾಕನ ಮೂಲಕ ನಿನ್ನ ಸಂತತಿಯನ್ನು ಹೆಸರಿಸಬಹುದು. ದೇವರು ಅವನನ್ನು ಸತ್ತವರೊಳಗಿಂದ ಎಬ್ಬಿಸಲು ಸಹ ಸಮರ್ಥನೆಂದು ಅವನು ಪರಿಗಣಿಸಿದನು, ಸಾಂಕೇತಿಕವಾಗಿ ಹೇಳುವುದಾದರೆ, ಅವನು ಅವನನ್ನು ಮರಳಿ ಸ್ವೀಕರಿಸಿದನು.</w:t>
      </w:r>
    </w:p>
    <w:p/>
    <w:p>
      <w:r xmlns:w="http://schemas.openxmlformats.org/wordprocessingml/2006/main">
        <w:t xml:space="preserve">2. ಜೇಮ್ಸ್ 2: 21-24 - ನಮ್ಮ ತಂದೆಯಾದ ಅಬ್ರಹಾಮನು ತನ್ನ ಮಗನಾದ ಐಸಾಕನನ್ನು ಬಲಿಪೀಠದ ಮೇಲೆ ಅರ್ಪಿಸಿದಾಗ ಆತನು ಕಾರ್ಯಗಳಿಂದ ಸಮರ್ಥಿಸಲ್ಪಟ್ಟಿಲ್ಲವೇ? ನಂಬಿಕೆಯು ಅವನ ಕಾರ್ಯಗಳ ಜೊತೆಗೆ ಸಕ್ರಿಯವಾಗಿತ್ತು ಮತ್ತು ಅವನ ಕೆಲಸಗಳಿಂದ ನಂಬಿಕೆಯು ಪೂರ್ಣಗೊಂಡಿತು ಎಂದು ನೀವು ನೋಡುತ್ತೀರಿ; ಮತ್ತು ಅಬ್ರಹಾಮನು ದೇವರನ್ನು ನಂಬಿದನು ಮತ್ತು ಅದು ಅವನಿಗೆ ನೀತಿಯೆಂದು ಪರಿಗಣಿಸಲ್ಪಟ್ಟಿತು ಮತ್ತು ಅವನು ದೇವರ ಸ್ನೇಹಿತ ಎಂದು ಕರೆಯಲ್ಪಟ್ಟನು ಎಂದು ಹೇಳುವ ಸ್ಕ್ರಿಪ್ಚರ್ ನೆರವೇರಿತು. ಒಬ್ಬ ವ್ಯಕ್ತಿಯು ಕಾರ್ಯಗಳಿಂದ ಸಮರ್ಥಿಸಲ್ಪಡುತ್ತಾನೆ ಮತ್ತು ನಂಬಿಕೆಯಿಂದ ಮಾತ್ರವಲ್ಲ ಎಂದು ನೀವು ನೋಡುತ್ತೀರಿ.</w:t>
      </w:r>
    </w:p>
    <w:p/>
    <w:p>
      <w:r xmlns:w="http://schemas.openxmlformats.org/wordprocessingml/2006/main">
        <w:t xml:space="preserve">ಜೆನೆಸಿಸ್ 22:22 ಮತ್ತು ಚೆಸ್ಡ್, ಮತ್ತು ಹಾಜೋ, ಮತ್ತು ಪಿಲ್ದಾಶ್, ಮತ್ತು ಜಿಡ್ಲಾಫ್ ಮತ್ತು ಬೆಥುಯೆಲ್.</w:t>
      </w:r>
    </w:p>
    <w:p/>
    <w:p>
      <w:r xmlns:w="http://schemas.openxmlformats.org/wordprocessingml/2006/main">
        <w:t xml:space="preserve">ಇವರು ಬೆತೂವೇಲನ ಮಕ್ಕಳು.</w:t>
      </w:r>
    </w:p>
    <w:p/>
    <w:p>
      <w:r xmlns:w="http://schemas.openxmlformats.org/wordprocessingml/2006/main">
        <w:t xml:space="preserve">ಬೈಬಲ್‌ನ ಈ ಭಾಗವು ಬೆತುಯೆಲ್‌ನ ಐದು ಪುತ್ರರ ಬಗ್ಗೆ ಮಾತನಾಡುತ್ತದೆ - ಚೆಸ್ಡ್, ಹಾಜೊ, ಪಿಲ್ಡಾಶ್, ಜಿಡ್ಲಾಫ್ ಮತ್ತು ಬೆಥುಯೆಲ್.</w:t>
      </w:r>
    </w:p>
    <w:p/>
    <w:p>
      <w:r xmlns:w="http://schemas.openxmlformats.org/wordprocessingml/2006/main">
        <w:t xml:space="preserve">1: ದೇವರ ಜನರ ತಲೆಮಾರುಗಳು ಹೇಗೆ ಆಶೀರ್ವದಿಸಲ್ಪಟ್ಟಿವೆ ಮತ್ತು ಸಂರಕ್ಷಿಸಲ್ಪಟ್ಟಿವೆ.</w:t>
      </w:r>
    </w:p>
    <w:p/>
    <w:p>
      <w:r xmlns:w="http://schemas.openxmlformats.org/wordprocessingml/2006/main">
        <w:t xml:space="preserve">2: ನಮ್ಮ ಪೂರ್ವಜರನ್ನು ಗೌರವಿಸುವ ಮತ್ತು ಗೌರವಿಸುವ ಪ್ರಾಮುಖ್ಯತೆ.</w:t>
      </w:r>
    </w:p>
    <w:p/>
    <w:p>
      <w:r xmlns:w="http://schemas.openxmlformats.org/wordprocessingml/2006/main">
        <w:t xml:space="preserve">1: ಕೀರ್ತನೆ 127: 3 - ಇಗೋ, ಮಕ್ಕಳು ಭಗವಂತನಿಂದ ಪರಂಪರೆ, ಗರ್ಭದ ಫಲವು ಪ್ರತಿಫಲ.</w:t>
      </w:r>
    </w:p>
    <w:p/>
    <w:p>
      <w:r xmlns:w="http://schemas.openxmlformats.org/wordprocessingml/2006/main">
        <w:t xml:space="preserve">2: ಮ್ಯಾಥ್ಯೂ 10:37 - ನನಗಿಂತ ಹೆಚ್ಚಾಗಿ ತಂದೆ ಅಥವಾ ತಾಯಿಯನ್ನು ಪ್ರೀತಿಸುವವನು ನನಗೆ ಯೋಗ್ಯನಲ್ಲ; ಮತ್ತು ನನಗಿಂತ ಹೆಚ್ಚಾಗಿ ಮಗ ಅಥವಾ ಮಗಳನ್ನು ಪ್ರೀತಿಸುವವನು ನನಗೆ ಯೋಗ್ಯನಲ್ಲ.</w:t>
      </w:r>
    </w:p>
    <w:p/>
    <w:p>
      <w:r xmlns:w="http://schemas.openxmlformats.org/wordprocessingml/2006/main">
        <w:t xml:space="preserve">ಆದಿಕಾಂಡ 22:23 ಮತ್ತು ಬೆತೂವೇಲನು ರೆಬೆಕ್ಕಳನ್ನು ಪಡೆದನು; ಈ ಎಂಟು ಮಿಲ್ಕಳು ಅಬ್ರಹಾಮನ ಸಹೋದರನಾದ ನಾಹೋರನಿಗೆ ಹೆರಿದಳು.</w:t>
      </w:r>
    </w:p>
    <w:p/>
    <w:p>
      <w:r xmlns:w="http://schemas.openxmlformats.org/wordprocessingml/2006/main">
        <w:t xml:space="preserve">ನಾಹೋರ್ ಮತ್ತು ಅವನ ಮಕ್ಕಳ ಮೂಲಕ ಅಬ್ರಹಾಮನ ವಂಶಾವಳಿಯನ್ನು ಕಾಪಾಡುವಲ್ಲಿ ದೇವರ ನಿಷ್ಠೆ.</w:t>
      </w:r>
    </w:p>
    <w:p/>
    <w:p>
      <w:r xmlns:w="http://schemas.openxmlformats.org/wordprocessingml/2006/main">
        <w:t xml:space="preserve">1: ದೇವರು ನಂಬಿಗಸ್ತನಾಗಿದ್ದಾನೆ ಮತ್ತು ಆತನು ತನ್ನ ವಾಗ್ದಾನಗಳನ್ನು ನೆರವೇರಿಸುವನು.</w:t>
      </w:r>
    </w:p>
    <w:p/>
    <w:p>
      <w:r xmlns:w="http://schemas.openxmlformats.org/wordprocessingml/2006/main">
        <w:t xml:space="preserve">2: ದೇವರು ತನ್ನ ಒಡಂಬಡಿಕೆಗೆ ನಂಬಿಗಸ್ತನಾಗಿರುತ್ತಾನೆ ಮತ್ತು ಆತನ ಜನರು ಆಶೀರ್ವದಿಸಲ್ಪಡುತ್ತಾರೆ ಎಂದು ಖಚಿತಪಡಿಸಿಕೊಳ್ಳುತ್ತಾರೆ.</w:t>
      </w:r>
    </w:p>
    <w:p/>
    <w:p>
      <w:r xmlns:w="http://schemas.openxmlformats.org/wordprocessingml/2006/main">
        <w:t xml:space="preserve">1: ಧರ್ಮೋಪದೇಶಕಾಂಡ 7:9 - ಆದುದರಿಂದ ನಿಮ್ಮ ದೇವರಾದ ಕರ್ತನು ದೇವರು ಎಂದು ತಿಳಿಯಿರಿ; ಆತನು ನಂಬಿಗಸ್ತ ದೇವರು, ಆತನನ್ನು ಪ್ರೀತಿಸುವ ಮತ್ತು ಆತನ ಆಜ್ಞೆಗಳನ್ನು ಕೈಕೊಳ್ಳುವವರ ಸಾವಿರ ತಲೆಮಾರುಗಳವರೆಗೆ ತನ್ನ ಪ್ರೀತಿಯ ಒಡಂಬಡಿಕೆಯನ್ನು ಪಾಲಿಸುತ್ತಾನೆ.</w:t>
      </w:r>
    </w:p>
    <w:p/>
    <w:p>
      <w:r xmlns:w="http://schemas.openxmlformats.org/wordprocessingml/2006/main">
        <w:t xml:space="preserve">2: ಇಬ್ರಿಯ 10:23 - ನಾವು ಪ್ರತಿಪಾದಿಸುವ ಭರವಸೆಯನ್ನು ನಾವು ಅಚಲವಾಗಿ ಹಿಡಿದಿಟ್ಟುಕೊಳ್ಳೋಣ, ಏಕೆಂದರೆ ವಾಗ್ದಾನ ಮಾಡಿದವನು ನಂಬಿಗಸ್ತನಾಗಿದ್ದಾನೆ.</w:t>
      </w:r>
    </w:p>
    <w:p/>
    <w:p>
      <w:r xmlns:w="http://schemas.openxmlformats.org/wordprocessingml/2006/main">
        <w:t xml:space="preserve">ಆದಿಕಾಂಡ 22:24 ಮತ್ತು ಅವನ ಉಪಪತ್ನಿಯು ರುಮಾಳನ್ನು ಹೆತ್ತಳು, ಅವಳು ತೆಬಹ, ಗಹಮ್, ತಹಷ್ ಮತ್ತು ಮಾಚಳನ್ನೂ ಹೆತ್ತಳು.</w:t>
      </w:r>
    </w:p>
    <w:p/>
    <w:p>
      <w:r xmlns:w="http://schemas.openxmlformats.org/wordprocessingml/2006/main">
        <w:t xml:space="preserve">ಅಬ್ರಹಾಮನಿಗೆ ದೇವರ ನಿಷ್ಠೆಯನ್ನು ಅವನು ಹೊಂದಿದ್ದ ಹಲವಾರು ವಂಶಸ್ಥರ ಮೂಲಕ ನೋಡಲಾಯಿತು.</w:t>
      </w:r>
    </w:p>
    <w:p/>
    <w:p>
      <w:r xmlns:w="http://schemas.openxmlformats.org/wordprocessingml/2006/main">
        <w:t xml:space="preserve">1: ದೇವರು ಯಾವಾಗಲೂ ತನ್ನ ವಾಗ್ದಾನಗಳಿಗೆ ನಂಬಿಗಸ್ತನಾಗಿರುತ್ತಾನೆ ಮತ್ತು ನಾವು ಊಹಿಸುವುದಕ್ಕಿಂತ ಹೆಚ್ಚಿನದನ್ನು ನಮಗೆ ಅನುಗ್ರಹಿಸುತ್ತಾನೆ.</w:t>
      </w:r>
    </w:p>
    <w:p/>
    <w:p>
      <w:r xmlns:w="http://schemas.openxmlformats.org/wordprocessingml/2006/main">
        <w:t xml:space="preserve">2: ದೇವರು ಮತ್ತು ಆತನ ವಾಗ್ದಾನಗಳಲ್ಲಿ ವಿಶ್ವಾಸವಿಡಿ ಮತ್ತು ಆತನು ಹೇರಳವಾಗಿ ಒದಗಿಸುವನು.</w:t>
      </w:r>
    </w:p>
    <w:p/>
    <w:p>
      <w:r xmlns:w="http://schemas.openxmlformats.org/wordprocessingml/2006/main">
        <w:t xml:space="preserve">1: ಯೆಶಾಯ 55: 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2: ರೋಮನ್ನರು 8:28 - ಮತ್ತು ದೇವರು ಎಲ್ಲದರಲ್ಲೂ ತನ್ನನ್ನು ಪ್ರೀತಿಸುವವರ ಒಳಿತಿಗಾಗಿ ಕೆಲಸ ಮಾಡುತ್ತಾನೆ ಎಂದು ನಮಗೆ ತಿಳಿದಿದೆ, ಅವರ ಉದ್ದೇಶದ ಪ್ರಕಾರ ಕರೆಯಲ್ಪಟ್ಟಿದೆ.</w:t>
      </w:r>
    </w:p>
    <w:p/>
    <w:p>
      <w:r xmlns:w="http://schemas.openxmlformats.org/wordprocessingml/2006/main">
        <w:t xml:space="preserve">ಜೆನೆಸಿಸ್ 23 ಅನ್ನು ಮೂರು ಪ್ಯಾರಾಗಳಲ್ಲಿ ಈ ಕೆಳಗಿನಂತೆ ಸಂಕ್ಷೇಪಿಸಬಹುದು, ಸೂಚಿಸಿದ ಪದ್ಯಗಳೊಂದಿಗೆ:</w:t>
      </w:r>
    </w:p>
    <w:p/>
    <w:p>
      <w:r xmlns:w="http://schemas.openxmlformats.org/wordprocessingml/2006/main">
        <w:t xml:space="preserve">ಪ್ಯಾರಾಗ್ರಾಫ್ 1: ಜೆನೆಸಿಸ್ 23: 1-9 ರಲ್ಲಿ, ಅಬ್ರಹಾಂನ ಹೆಂಡತಿ ಸಾರಾ ಹೆಬ್ರಾನ್‌ನಲ್ಲಿ 127 ನೇ ವಯಸ್ಸಿನಲ್ಲಿ ಸಾಯುತ್ತಾಳೆ. ಅಬ್ರಹಾಂ ಅವಳ ಸಾವಿಗೆ ದುಃಖಿಸುತ್ತಾನೆ ಮತ್ತು ಅವಳಿಗೆ ಸಮಾಧಿ ಸ್ಥಳವನ್ನು ಪಡೆಯಲು ಪ್ರಯತ್ನಿಸುತ್ತಾನೆ. ಅವನು ಹಿಟ್ಟಿಯರನ್ನು ಸಂಪರ್ಕಿಸುತ್ತಾನೆ, ಭೂಮಿಯ ಸ್ಥಳೀಯ ಜನರು, ಮತ್ತು ತನ್ನ ಹೆಂಡತಿಯನ್ನು ಹೂಳಲು ಭೂಮಿಯನ್ನು ಕೇಳುತ್ತಾನೆ. ಹಿಟ್ಟೈಟ್‌ಗಳು ಅಬ್ರಹಾಮನ ಕೋರಿಕೆಗೆ ಗೌರವಯುತವಾಗಿ ಪ್ರತಿಕ್ರಿಯಿಸುತ್ತಾರೆ ಮತ್ತು ಅವರ ಸ್ವಂತ ಸಮಾಧಿಗಳ ನಡುವೆ ಸಮಾಧಿ ಸ್ಥಳಗಳ ಆಯ್ಕೆಯನ್ನು ಅವನಿಗೆ ನೀಡುತ್ತಾರೆ.</w:t>
      </w:r>
    </w:p>
    <w:p/>
    <w:p>
      <w:r xmlns:w="http://schemas.openxmlformats.org/wordprocessingml/2006/main">
        <w:t xml:space="preserve">ಪ್ಯಾರಾಗ್ರಾಫ್ 2: ಜೆನೆಸಿಸ್ 23: 10-16 ರಲ್ಲಿ ಮುಂದುವರಿಯುತ್ತಾ, ಅಬ್ರಹಾಂ ಹಿಟ್ಟೈಟ್ ಎಫ್ರಾನ್ನಿಂದ ಮಕ್ಪೇಲಾ ಗುಹೆ ಎಂದು ಕರೆಯಲ್ಪಡುವ ನಿರ್ದಿಷ್ಟ ಕ್ಷೇತ್ರವನ್ನು ಖರೀದಿಸಲು ಒತ್ತಾಯಿಸುತ್ತಾನೆ. ಎಫ್ರಾನ್ ಆರಂಭದಲ್ಲಿ ಅದನ್ನು ಅಬ್ರಹಾಂಗೆ ಉಡುಗೊರೆಯಾಗಿ ನೀಡಲು ಮುಂದಾಗುತ್ತಾನೆ, ಆದರೆ ಅಬ್ರಹಾಂ ಅದರ ಸಂಪೂರ್ಣ ಬೆಲೆಯನ್ನು ಪಾವತಿಸಲು ಒತ್ತಾಯಿಸುತ್ತಾನೆ. ವಹಿವಾಟಿನ ನ್ಯಾಯಸಮ್ಮತತೆಯನ್ನು ದೃಢೀಕರಿಸುವ ಸಾಕ್ಷಿಗಳ ಮುಂದೆ ಸಂಧಾನ ಪ್ರಕ್ರಿಯೆಯು ಸಾರ್ವಜನಿಕವಾಗಿ ನಡೆಯುತ್ತದೆ. ಅಂತಿಮವಾಗಿ, ಅಬ್ರಹಾಮನು ಹೊಲ ಮತ್ತು ಗುಹೆಯ ಮಾಲೀಕತ್ವವನ್ನು ನಾನೂರು ಶೆಕೆಲ್ ಬೆಳ್ಳಿಗೆ ಪಡೆದುಕೊಳ್ಳುತ್ತಾನೆ.</w:t>
      </w:r>
    </w:p>
    <w:p/>
    <w:p>
      <w:r xmlns:w="http://schemas.openxmlformats.org/wordprocessingml/2006/main">
        <w:t xml:space="preserve">ಪ್ಯಾರಾಗ್ರಾಫ್ 3: ಜೆನೆಸಿಸ್ 23:17-20 ರಲ್ಲಿ, ಸಾರಾಳ ಸಮಾಧಿ ಸ್ಥಳವನ್ನು ಮಕ್ಪೇಲಾದಲ್ಲಿ ಸುರಕ್ಷಿತಗೊಳಿಸಿದ ನಂತರ, ಅಬ್ರಹಾಂ ಅವಳನ್ನು ಗೌರವ ಮತ್ತು ಗೌರವದಿಂದ ಸಮಾಧಿ ಮಾಡುತ್ತಾನೆ. ಗುಹೆಯು ಅವನಿಗೆ ಮತ್ತು ಅವನ ವಂಶಸ್ಥರಿಗೆ ಶಾಶ್ವತ ಸ್ವಾಧೀನವಾಗುತ್ತದೆ, ಅದು ಭವಿಷ್ಯದ ಪೀಳಿಗೆಗೆ ಸೇವೆ ಸಲ್ಲಿಸುವ ಕುಟುಂಬದ ಸಮಾಧಿಯಾಗಿದೆ. ಈ ಕ್ಷೇತ್ರವು ಹೆಬ್ರಾನ್‌ನ ಮಾಮ್ರೆ ಬಳಿ ಇದೆ ಎಂದು ನಮೂದಿಸುವ ಮೂಲಕ ಈ ಅಧ್ಯಾಯವು ಕೊನೆಗೊಳ್ಳುತ್ತದೆ.</w:t>
      </w:r>
    </w:p>
    <w:p/>
    <w:p>
      <w:r xmlns:w="http://schemas.openxmlformats.org/wordprocessingml/2006/main">
        <w:t xml:space="preserve">ಸಾರಾಂಶದಲ್ಲಿ:</w:t>
      </w:r>
    </w:p>
    <w:p>
      <w:r xmlns:w="http://schemas.openxmlformats.org/wordprocessingml/2006/main">
        <w:t xml:space="preserve">ಜೆನೆಸಿಸ್ 23 ಪ್ರಸ್ತುತಪಡಿಸುತ್ತದೆ:</w:t>
      </w:r>
    </w:p>
    <w:p>
      <w:r xmlns:w="http://schemas.openxmlformats.org/wordprocessingml/2006/main">
        <w:t xml:space="preserve">ಸಾರಾ ಸಾವು ಮತ್ತು ಅಬ್ರಹಾಂನ ಶೋಕ;</w:t>
      </w:r>
    </w:p>
    <w:p>
      <w:r xmlns:w="http://schemas.openxmlformats.org/wordprocessingml/2006/main">
        <w:t xml:space="preserve">ತನ್ನ ಹೆಂಡತಿಗೆ ಸಮಾಧಿ ಸ್ಥಳವನ್ನು ಪಡೆಯಲು ಅಬ್ರಹಾಮನ ಬಯಕೆ;</w:t>
      </w:r>
    </w:p>
    <w:p>
      <w:r xmlns:w="http://schemas.openxmlformats.org/wordprocessingml/2006/main">
        <w:t xml:space="preserve">ಅವರಿಗೆ ತಮ್ಮ ಸಮಾಧಿಗಳನ್ನು ಅರ್ಪಿಸುವ ಹಿಟೈಟ್‌ಗಳೊಂದಿಗಿನ ಅವರ ಸಂವಹನ.</w:t>
      </w:r>
    </w:p>
    <w:p/>
    <w:p>
      <w:r xmlns:w="http://schemas.openxmlformats.org/wordprocessingml/2006/main">
        <w:t xml:space="preserve">ಎಫ್ರಾನ್‌ನಿಂದ ಮಕ್ಪೇಲಾ ಗುಹೆಯನ್ನು ಖರೀದಿಸಲು ಅಬ್ರಹಾಂನ ಒತ್ತಾಯ;</w:t>
      </w:r>
    </w:p>
    <w:p>
      <w:r xmlns:w="http://schemas.openxmlformats.org/wordprocessingml/2006/main">
        <w:t xml:space="preserve">ಸಾಕ್ಷಿಗಳ ಮುಂದೆ ಸಂಧಾನ ಪ್ರಕ್ರಿಯೆ;</w:t>
      </w:r>
    </w:p>
    <w:p>
      <w:r xmlns:w="http://schemas.openxmlformats.org/wordprocessingml/2006/main">
        <w:t xml:space="preserve">ಅಬ್ರಹಾಮನು ನಾನೂರು ಶೆಕೆಲ್ ಬೆಳ್ಳಿಯನ್ನು ಕೊಟ್ಟು ಮಾಲೀಕತ್ವವನ್ನು ಪಡೆದುಕೊಂಡನು.</w:t>
      </w:r>
    </w:p>
    <w:p/>
    <w:p>
      <w:r xmlns:w="http://schemas.openxmlformats.org/wordprocessingml/2006/main">
        <w:t xml:space="preserve">ಮಕ್ಪೇಲಾದಲ್ಲಿ ಸಾರಾಳ ಸಮಾಧಿಯನ್ನು ಗೌರವದಿಂದ;</w:t>
      </w:r>
    </w:p>
    <w:p>
      <w:r xmlns:w="http://schemas.openxmlformats.org/wordprocessingml/2006/main">
        <w:t xml:space="preserve">ಭವಿಷ್ಯದ ಪೀಳಿಗೆಗೆ ಶಾಶ್ವತ ಕುಟುಂಬ ಸಮಾಧಿಯಾಗಿ ಈ ಸೈಟ್ ಸ್ಥಾಪನೆ;</w:t>
      </w:r>
    </w:p>
    <w:p>
      <w:r xmlns:w="http://schemas.openxmlformats.org/wordprocessingml/2006/main">
        <w:t xml:space="preserve">ಇದು ಹೆಬ್ರಾನ್‌ನ ಮಾಮ್ರೆ ಬಳಿ ಇದೆ ಎಂದು ಉಲ್ಲೇಖಿಸಲಾಗಿದೆ.</w:t>
      </w:r>
    </w:p>
    <w:p/>
    <w:p>
      <w:r xmlns:w="http://schemas.openxmlformats.org/wordprocessingml/2006/main">
        <w:t xml:space="preserve">ಈ ಅಧ್ಯಾಯವು ಸಾರಾಳ ಮರಣದ ಮಹತ್ವವನ್ನು ಮತ್ತು ಸರಿಯಾದ ಸಮಾಧಿ ಸ್ಥಳವನ್ನು ಭದ್ರಪಡಿಸುವ ಮೂಲಕ ಅವಳನ್ನು ಗೌರವಿಸುವ ಅಬ್ರಹಾಮನ ಬಯಕೆಯನ್ನು ಎತ್ತಿ ತೋರಿಸುತ್ತದೆ. ಇದು ಹಿಟ್ಟೈಟ್‌ಗಳೊಂದಿಗಿನ ಅಬ್ರಹಾಂನ ಸಂವಹನಗಳನ್ನು ಚಿತ್ರಿಸುತ್ತದೆ, ಅವರ ವಿನಂತಿಗೆ ಅವರ ಗೌರವಯುತ ಪ್ರತಿಕ್ರಿಯೆಯನ್ನು ತೋರಿಸುತ್ತದೆ. ಸಮಾಲೋಚನಾ ಪ್ರಕ್ರಿಯೆಯು ಅಬ್ರಹಾಂನ ಸಮಗ್ರತೆಯನ್ನು ಪ್ರದರ್ಶಿಸುತ್ತದೆ, ಏಕೆಂದರೆ ಅವನು ಮಕ್ಪೇಲದ ಕ್ಷೇತ್ರ ಮತ್ತು ಗುಹೆಗೆ ಸಂಪೂರ್ಣ ಬೆಲೆಯನ್ನು ಪಾವತಿಸಲು ಒತ್ತಾಯಿಸುತ್ತಾನೆ. ಅಧ್ಯಾಯವು ಪೂರ್ವಜರ ಸಮಾಧಿ ಪದ್ಧತಿಗಳ ಪ್ರಾಮುಖ್ಯತೆಯನ್ನು ಒತ್ತಿಹೇಳುತ್ತದೆ ಮತ್ತು ಈ ಸೈಟ್ ಅನ್ನು ಅಬ್ರಹಾಂ ಮತ್ತು ಅವನ ವಂಶಸ್ಥರಿಗೆ ಮಹತ್ವದ ಕುಟುಂಬದ ಸಮಾಧಿಯಾಗಿ ಸ್ಥಾಪಿಸುತ್ತದೆ. ಜೆನೆಸಿಸ್ 23 ಮರಣ, ಶೋಕ, ಮತ್ತು ಭೂ ಮಾಲೀಕತ್ವದ ಸುತ್ತಲಿನ ಪ್ರಾಚೀನ ಪದ್ಧತಿಗಳ ಒಳನೋಟವನ್ನು ಒದಗಿಸುತ್ತದೆ ಮತ್ತು ಭವಿಷ್ಯದ ಪೀಳಿಗೆಗೆ ದೇವರ ವಾಗ್ದಾನಗಳ ನಿಷ್ಠೆಯನ್ನು ಒತ್ತಿಹೇಳುತ್ತದೆ.</w:t>
      </w:r>
    </w:p>
    <w:p/>
    <w:p>
      <w:r xmlns:w="http://schemas.openxmlformats.org/wordprocessingml/2006/main">
        <w:t xml:space="preserve">ಆದಿಕಾಂಡ 23:1 ಮತ್ತು ಸಾರಳು ನೂರ ಇಪ್ಪತ್ತು ವರುಷದವಳು;</w:t>
      </w:r>
    </w:p>
    <w:p/>
    <w:p>
      <w:r xmlns:w="http://schemas.openxmlformats.org/wordprocessingml/2006/main">
        <w:t xml:space="preserve">ಸಾರಾ 127 ನೇ ವಯಸ್ಸಿನಲ್ಲಿ ನಿಧನರಾದರು.</w:t>
      </w:r>
    </w:p>
    <w:p/>
    <w:p>
      <w:r xmlns:w="http://schemas.openxmlformats.org/wordprocessingml/2006/main">
        <w:t xml:space="preserve">1. ದೇವರ ಪರಿಪೂರ್ಣ ಸಮಯ: ಸಾರಾ ಜೀವನ</w:t>
      </w:r>
    </w:p>
    <w:p/>
    <w:p>
      <w:r xmlns:w="http://schemas.openxmlformats.org/wordprocessingml/2006/main">
        <w:t xml:space="preserve">2. ಪ್ರೀತಿಪಾತ್ರರ ಸ್ಮರಣೆಯನ್ನು ಗೌರವಿಸುವುದು: ಸಾರಾ ಅವರನ್ನು ನೆನಪಿಸಿಕೊಳ್ಳುವುದು</w:t>
      </w:r>
    </w:p>
    <w:p/>
    <w:p>
      <w:r xmlns:w="http://schemas.openxmlformats.org/wordprocessingml/2006/main">
        <w:t xml:space="preserve">1. ಕೀರ್ತನೆ 90:10 "ನಮ್ಮ ಜೀವನದ ವರ್ಷಗಳು ಎಪ್ಪತ್ತು, ಅಥವಾ ಶಕ್ತಿಯ ಕಾರಣದಿಂದ ಎಂಭತ್ತು; ಆದರೂ ಅವರ ಅವಧಿಯು ಶ್ರಮ ಮತ್ತು ತೊಂದರೆಯಾಗಿದೆ; ಅವರು ಶೀಘ್ರದಲ್ಲೇ ಹೋದರು ಮತ್ತು ನಾವು ಹಾರಿಹೋಗುತ್ತೇವೆ."</w:t>
      </w:r>
    </w:p>
    <w:p/>
    <w:p>
      <w:r xmlns:w="http://schemas.openxmlformats.org/wordprocessingml/2006/main">
        <w:t xml:space="preserve">2. ಪ್ರಸಂಗಿ 7:1 "ಅಮೂಲ್ಯವಾದ ಲೇಪಕ್ಕಿಂತ ಒಳ್ಳೆಯ ಹೆಸರು ಉತ್ತಮವಾಗಿದೆ, ಮತ್ತು ಹುಟ್ಟಿದ ದಿನಕ್ಕಿಂತ ಸಾವಿನ ದಿನವು ಉತ್ತಮವಾಗಿದೆ."</w:t>
      </w:r>
    </w:p>
    <w:p/>
    <w:p>
      <w:r xmlns:w="http://schemas.openxmlformats.org/wordprocessingml/2006/main">
        <w:t xml:space="preserve">ಆದಿಕಾಂಡ 23:2 ಮತ್ತು ಸಾರಳು ಕಿರ್ಜತರ್ಬಾದಲ್ಲಿ ಸತ್ತಳು; ಅದೇ ಕಾನಾನ್ ದೇಶದ ಹೆಬ್ರೋನ್ ಆಗಿದೆ; ಮತ್ತು ಅಬ್ರಹಾಮನು ಸಾರಾಳಿಗಾಗಿ ದುಃಖಿಸಲು ಮತ್ತು ಅವಳಿಗಾಗಿ ಅಳಲು ಬಂದನು.</w:t>
      </w:r>
    </w:p>
    <w:p/>
    <w:p>
      <w:r xmlns:w="http://schemas.openxmlformats.org/wordprocessingml/2006/main">
        <w:t xml:space="preserve">ಹೆಬ್ರಾನ್‌ನಲ್ಲಿ ಸಾರಾ ಅವರ ಸಾವು ಜೀವನದ ಸಂಕ್ಷಿಪ್ತತೆಯನ್ನು ನೆನಪಿಸುತ್ತದೆ ಮತ್ತು ಜೀವನವನ್ನು ಪೂರ್ಣವಾಗಿ ಬದುಕಲು.</w:t>
      </w:r>
    </w:p>
    <w:p/>
    <w:p>
      <w:r xmlns:w="http://schemas.openxmlformats.org/wordprocessingml/2006/main">
        <w:t xml:space="preserve">1. "ಜೀವನವು ಕ್ಷಣಿಕವಾಗಿದೆ: ಪ್ರತಿ ದಿನವೂ ಪೂರ್ಣವಾಗಿ ಜೀವಿಸುವುದು"</w:t>
      </w:r>
    </w:p>
    <w:p/>
    <w:p>
      <w:r xmlns:w="http://schemas.openxmlformats.org/wordprocessingml/2006/main">
        <w:t xml:space="preserve">2. "ಸಾವಿನ ಮುಖದಲ್ಲಿ ದುಃಖ ಮತ್ತು ಶೋಕ"</w:t>
      </w:r>
    </w:p>
    <w:p/>
    <w:p>
      <w:r xmlns:w="http://schemas.openxmlformats.org/wordprocessingml/2006/main">
        <w:t xml:space="preserve">1. ಪ್ರಸಂಗಿ 7:2 - "ಹಬ್ಬದ ಮನೆಗೆ ಹೋಗುವುದಕ್ಕಿಂತ ಶೋಕದ ಮನೆಗೆ ಹೋಗುವುದು ಉತ್ತಮ, ಏಕೆಂದರೆ ಸಾವು ಪ್ರತಿಯೊಬ್ಬರ ಹಣೆಬರಹವಾಗಿದೆ; ಜೀವಂತರು ಇದನ್ನು ಮನಸ್ಸಿನಲ್ಲಿಟ್ಟುಕೊಳ್ಳಬೇಕು."</w:t>
      </w:r>
    </w:p>
    <w:p/>
    <w:p>
      <w:r xmlns:w="http://schemas.openxmlformats.org/wordprocessingml/2006/main">
        <w:t xml:space="preserve">2. ಜೇಮ್ಸ್ 4:14 - "ಏಕೆ, ನಾಳೆ ಏನಾಗುತ್ತದೆ ಎಂದು ನಿಮಗೆ ತಿಳಿದಿಲ್ಲ. ನಿಮ್ಮ ಜೀವನ ಏನು? ನೀವು ಸ್ವಲ್ಪ ಸಮಯದವರೆಗೆ ಕಾಣಿಸಿಕೊಂಡು ನಂತರ ಮಾಯವಾಗುವ ಮಂಜು."</w:t>
      </w:r>
    </w:p>
    <w:p/>
    <w:p>
      <w:r xmlns:w="http://schemas.openxmlformats.org/wordprocessingml/2006/main">
        <w:t xml:space="preserve">ಆದಿಕಾಂಡ 23:3 ಮತ್ತು ಅಬ್ರಹಾಮನು ತನ್ನ ಸತ್ತವರ ಮುಂದೆ ಎದ್ದುನಿಂತು ಹೇತನ ಮಕ್ಕಳೊಂದಿಗೆ ಹೇಳಿದನು:</w:t>
      </w:r>
    </w:p>
    <w:p/>
    <w:p>
      <w:r xmlns:w="http://schemas.openxmlformats.org/wordprocessingml/2006/main">
        <w:t xml:space="preserve">ಅಬ್ರಹಾಮನು ಹೇತನ ಮಕ್ಕಳೊಂದಿಗೆ ಮಾತಾಡಿದನು ಮತ್ತು ಅವನ ಸತ್ತವರ ಮುಂದೆ ಎದ್ದುನಿಂತನು.</w:t>
      </w:r>
    </w:p>
    <w:p/>
    <w:p>
      <w:r xmlns:w="http://schemas.openxmlformats.org/wordprocessingml/2006/main">
        <w:t xml:space="preserve">1. ಮಾತನಾಡುವ ಶಕ್ತಿ - ಆದಿಕಾಂಡ 23:3</w:t>
      </w:r>
    </w:p>
    <w:p/>
    <w:p>
      <w:r xmlns:w="http://schemas.openxmlformats.org/wordprocessingml/2006/main">
        <w:t xml:space="preserve">2. ಗೌರವದ ಪ್ರಾಮುಖ್ಯತೆ - ಜೆನೆಸಿಸ್ 23:3</w:t>
      </w:r>
    </w:p>
    <w:p/>
    <w:p>
      <w:r xmlns:w="http://schemas.openxmlformats.org/wordprocessingml/2006/main">
        <w:t xml:space="preserve">1. ಜೇಮ್ಸ್ 1:19 - ಕೇಳಲು ತ್ವರಿತ, ಮಾತನಾಡಲು ನಿಧಾನ</w:t>
      </w:r>
    </w:p>
    <w:p/>
    <w:p>
      <w:r xmlns:w="http://schemas.openxmlformats.org/wordprocessingml/2006/main">
        <w:t xml:space="preserve">2. ನಾಣ್ಣುಡಿಗಳು 18:21 - ಸಾವು ಮತ್ತು ಜೀವನವು ನಾಲಿಗೆಯ ಶಕ್ತಿಯಲ್ಲಿದೆ</w:t>
      </w:r>
    </w:p>
    <w:p/>
    <w:p>
      <w:r xmlns:w="http://schemas.openxmlformats.org/wordprocessingml/2006/main">
        <w:t xml:space="preserve">ಆದಿಕಾಂಡ 23:4 ನಾನು ನಿಮ್ಮೊಂದಿಗೆ ಪರಕೀಯನೂ ಪರದೇಶಿಯೂ ಆಗಿದ್ದೇನೆ; ನನ್ನ ಸತ್ತವರನ್ನು ನನ್ನ ಕಣ್ಣಿಗೆ ಕಾಣದಂತೆ ಹೂಳಲು ನಿಮ್ಮೊಂದಿಗೆ ಸಮಾಧಿ ಮಾಡುವ ಸ್ಥಳವನ್ನು ನನಗೆ ಕೊಡು.</w:t>
      </w:r>
    </w:p>
    <w:p/>
    <w:p>
      <w:r xmlns:w="http://schemas.openxmlformats.org/wordprocessingml/2006/main">
        <w:t xml:space="preserve">ಅಬ್ರಹಾಂ ತನ್ನ ಹೆಂಡತಿ ಸಾರಾಳನ್ನು ಸಮಾಧಿ ಮಾಡಲು ಹಿಟೈಟ್‌ಗಳಿಂದ ಸಮಾಧಿ ಸ್ಥಳವನ್ನು ವಿನಂತಿಸುತ್ತಾನೆ.</w:t>
      </w:r>
    </w:p>
    <w:p/>
    <w:p>
      <w:r xmlns:w="http://schemas.openxmlformats.org/wordprocessingml/2006/main">
        <w:t xml:space="preserve">1. ನಮ್ಮ ಪೂರ್ವಜರನ್ನು ಗೌರವಿಸುವ ಪ್ರಾಮುಖ್ಯತೆ ಮತ್ತು ಅವರು ಬಿಟ್ಟುಹೋದ ಪರಂಪರೆ.</w:t>
      </w:r>
    </w:p>
    <w:p/>
    <w:p>
      <w:r xmlns:w="http://schemas.openxmlformats.org/wordprocessingml/2006/main">
        <w:t xml:space="preserve">2. ಬಿಡಲು ಮತ್ತು ಮುಂದುವರೆಯಲು ಸಮಯ ಬಂದಾಗ ಗುರುತಿಸುವುದು.</w:t>
      </w:r>
    </w:p>
    <w:p/>
    <w:p>
      <w:r xmlns:w="http://schemas.openxmlformats.org/wordprocessingml/2006/main">
        <w:t xml:space="preserve">1. ಕೀರ್ತನೆ 39:12 - "ಓ ಕರ್ತನೇ, ನನ್ನ ಪ್ರಾರ್ಥನೆಯನ್ನು ಕೇಳು ಮತ್ತು ನನ್ನ ಕೂಗಿಗೆ ಕಿವಿಗೊಡು; ನನ್ನ ಕಣ್ಣೀರಿಗೆ ಮೌನವಾಗಿರಬೇಡ; ನನ್ನ ಎಲ್ಲಾ ಪಿತೃಗಳಂತೆ ನಾನು ನಿನ್ನೊಂದಿಗೆ ಪರಕೀಯ ಮತ್ತು ಪರದೇಶಿ."</w:t>
      </w:r>
    </w:p>
    <w:p/>
    <w:p>
      <w:r xmlns:w="http://schemas.openxmlformats.org/wordprocessingml/2006/main">
        <w:t xml:space="preserve">2. ಹೀಬ್ರೂ 11:13-16 - "ಇವರೆಲ್ಲರೂ ಭರವಸೆಗಳನ್ನು ಸ್ವೀಕರಿಸದೆ ನಂಬಿಕೆಯಿಂದ ಸತ್ತರು, ಆದರೆ ಅವರನ್ನು ದೂರದಿಂದಲೇ ನೋಡಿ, ಅವರನ್ನು ಮನವೊಲಿಸಿದರು, ಮತ್ತು ಅವರನ್ನು ಅಪ್ಪಿಕೊಂಡರು ಮತ್ತು ಅವರು ಭೂಮಿಯ ಮೇಲೆ ಅಪರಿಚಿತರು ಮತ್ತು ಯಾತ್ರಿಕರು ಎಂದು ಒಪ್ಪಿಕೊಂಡರು. ಯಾಕಂದರೆ ಅಂತಹ ಮಾತುಗಳನ್ನು ಹೇಳುವವರು ತಾವು ದೇಶವನ್ನು ಹುಡುಕುತ್ತಿದ್ದೇವೆ ಎಂದು ಸ್ಪಷ್ಟವಾಗಿ ಘೋಷಿಸುತ್ತಾರೆ ಮತ್ತು ನಿಜವಾಗಿಯೂ, ಅವರು ಎಲ್ಲಿಂದ ಬಂದವರು ಆ ದೇಶದ ಬಗ್ಗೆ ಜಾಗರೂಕರಾಗಿದ್ದರೆ, ಅವರು ಹಿಂದಿರುಗುವ ಅವಕಾಶವನ್ನು ಹೊಂದಿರಬಹುದು, ಆದರೆ ಈಗ ಅವರು ಉತ್ತಮ ದೇಶವನ್ನು ಬಯಸುತ್ತಾರೆ. ಇದು ಸ್ವರ್ಗೀಯವಾಗಿದೆ: ಆದ್ದರಿಂದ ದೇವರು ಅವರ ದೇವರು ಎಂದು ಕರೆಯಲು ನಾಚಿಕೆಪಡುವುದಿಲ್ಲ: ಯಾಕಂದರೆ ಆತನು ಅವರಿಗಾಗಿ ನಗರವನ್ನು ಸಿದ್ಧಪಡಿಸಿದ್ದಾನೆ.</w:t>
      </w:r>
    </w:p>
    <w:p/>
    <w:p>
      <w:r xmlns:w="http://schemas.openxmlformats.org/wordprocessingml/2006/main">
        <w:t xml:space="preserve">ಆದಿಕಾಂಡ 23:5 ಮತ್ತು ಹೆತ್‌ನ ಮಕ್ಕಳು ಅಬ್ರಹಾಮನಿಗೆ ಪ್ರತ್ಯುತ್ತರವಾಗಿ,</w:t>
      </w:r>
    </w:p>
    <w:p/>
    <w:p>
      <w:r xmlns:w="http://schemas.openxmlformats.org/wordprocessingml/2006/main">
        <w:t xml:space="preserve">ಅಬ್ರಹಾಂ ತನ್ನ ಹೆಂಡತಿ ಸಾರಾಳನ್ನು ಹೂಳಲು ಸ್ಥಳಕ್ಕಾಗಿ ಹಿಟ್ಟೈಟ್‌ಗಳೊಂದಿಗೆ ಮಾತುಕತೆ ನಡೆಸುತ್ತಾನೆ.</w:t>
      </w:r>
    </w:p>
    <w:p/>
    <w:p>
      <w:r xmlns:w="http://schemas.openxmlformats.org/wordprocessingml/2006/main">
        <w:t xml:space="preserve">1: ಸಂಸ್ಕೃತಿ ಅಥವಾ ಹಿನ್ನೆಲೆಯನ್ನು ಲೆಕ್ಕಿಸದೆ ಸತ್ತವರಿಗೆ ಗೌರವ ಮತ್ತು ಗೌರವವನ್ನು ತೋರಿಸಲು ನಾವು ಅಬ್ರಹಾಮನಿಂದ ಕಲಿಯಬಹುದು.</w:t>
      </w:r>
    </w:p>
    <w:p/>
    <w:p>
      <w:r xmlns:w="http://schemas.openxmlformats.org/wordprocessingml/2006/main">
        <w:t xml:space="preserve">2: ದೇವರು ನಮ್ಮ ಕರಾಳ ಸಮಯದಲ್ಲಿ ನಮಗೆ ಮಾರ್ಗದರ್ಶನ ನೀಡುತ್ತಾನೆ, ಮತ್ತು ಸಾವಿನಲ್ಲೂ ಸಹ, ಅವನು ಸಾಂತ್ವನ ಮತ್ತು ಶಾಂತಿಯನ್ನು ಒದಗಿಸುತ್ತಾನೆ.</w:t>
      </w:r>
    </w:p>
    <w:p/>
    <w:p>
      <w:r xmlns:w="http://schemas.openxmlformats.org/wordprocessingml/2006/main">
        <w:t xml:space="preserve">1: ಯೆಶಾಯ 25:8 ಅವನು ಮರಣವನ್ನು ಶಾಶ್ವತವಾಗಿ ನುಂಗುವನು; ಮತ್ತು ದೇವರಾದ ಕರ್ತನು ಎಲ್ಲಾ ಮುಖಗಳಿಂದ ಕಣ್ಣೀರನ್ನು ಒರೆಸುವನು.</w:t>
      </w:r>
    </w:p>
    <w:p/>
    <w:p>
      <w:r xmlns:w="http://schemas.openxmlformats.org/wordprocessingml/2006/main">
        <w:t xml:space="preserve">2: ರೋಮನ್ನರು 8: 38-39 ಯಾಕಂದರೆ ಮರಣ ಅಥವಾ ಜೀವನ, ದೇವತೆಗಳು ಅಥವಾ ಆಡಳಿತಗಾರರು, ಅಥವಾ ಪ್ರಸ್ತುತ ಅಥವಾ ಬರಲಿರುವ ವಸ್ತುಗಳು, ಶಕ್ತಿಗಳು, ಎತ್ತರ ಅಥವಾ ಆಳ ಅಥವಾ ಎಲ್ಲಾ ಸೃಷ್ಟಿಯಲ್ಲಿ ಬೇರೆ ಯಾವುದಕ್ಕೂ ಸಾಧ್ಯವಾಗುವುದಿಲ್ಲ ಎಂದು ನನಗೆ ಖಾತ್ರಿಯಿದೆ. ನಮ್ಮ ಕರ್ತನಾದ ಕ್ರಿಸ್ತ ಯೇಸುವಿನಲ್ಲಿರುವ ದೇವರ ಪ್ರೀತಿಯಿಂದ ನಮ್ಮನ್ನು ಪ್ರತ್ಯೇಕಿಸಿ.</w:t>
      </w:r>
    </w:p>
    <w:p/>
    <w:p>
      <w:r xmlns:w="http://schemas.openxmlformats.org/wordprocessingml/2006/main">
        <w:t xml:space="preserve">ಆದಿಕಾಂಡ 23:6 ನನ್ನ ಒಡೆಯನೇ, ನಮ್ಮ ಮಾತನ್ನು ಕೇಳು; ನೀನು ನಮ್ಮಲ್ಲಿ ಒಬ್ಬ ಪರಾಕ್ರಮಶಾಲಿ ರಾಜಕುಮಾರ; ನಮ್ಮ ಸಮಾಧಿಗಳ ಆಯ್ಕೆಯಲ್ಲಿ ನಿನ್ನ ಸತ್ತವರನ್ನು ಹೂಣಿಡು; ನಮ್ಮಲ್ಲಿ ಯಾರೂ ಅವನ ಸಮಾಧಿಯನ್ನು ನಿನ್ನಿಂದ ತಡೆಹಿಡಿಯಬಾರದು, ಆದರೆ ನೀನು ನಿನ್ನ ಸತ್ತವರನ್ನು ಹೂಳಬಹುದು.</w:t>
      </w:r>
    </w:p>
    <w:p/>
    <w:p>
      <w:r xmlns:w="http://schemas.openxmlformats.org/wordprocessingml/2006/main">
        <w:t xml:space="preserve">ನಗರದ ಜನರು ಅಬ್ರಹಾಮನಿಗೆ ಯಾವುದೇ ವೆಚ್ಚವಿಲ್ಲದೆ ಅವನ ಸತ್ತ ಹೂಳಲು ಸ್ಥಳವನ್ನು ನೀಡಲು ಸಿದ್ಧರಿದ್ದರು.</w:t>
      </w:r>
    </w:p>
    <w:p/>
    <w:p>
      <w:r xmlns:w="http://schemas.openxmlformats.org/wordprocessingml/2006/main">
        <w:t xml:space="preserve">1. ದೇವರ ಜನರು ತಮ್ಮ ಸ್ವಂತ ವೆಚ್ಚದಲ್ಲಿಯೂ ಸಹ ಇತರರಿಗೆ ಸೇವೆ ಸಲ್ಲಿಸಲು ಸಿದ್ಧರಿದ್ದಾರೆ.</w:t>
      </w:r>
    </w:p>
    <w:p/>
    <w:p>
      <w:r xmlns:w="http://schemas.openxmlformats.org/wordprocessingml/2006/main">
        <w:t xml:space="preserve">2. ಉದಾರವಾಗಿರಿ ಮತ್ತು ಅಗತ್ಯವಿರುವವರಿಗೆ ಸಹಾಯವನ್ನು ನೀಡಲು ಸಿದ್ಧರಾಗಿರಿ.</w:t>
      </w:r>
    </w:p>
    <w:p/>
    <w:p>
      <w:r xmlns:w="http://schemas.openxmlformats.org/wordprocessingml/2006/main">
        <w:t xml:space="preserve">1. ರೋಮನ್ನರು 12:13 - "ಅಗತ್ಯವಿರುವ ದೇವರ ಜನರೊಂದಿಗೆ ಹಂಚಿಕೊಳ್ಳಿ. ಆತಿಥ್ಯವನ್ನು ಅಭ್ಯಾಸ ಮಾಡಿ."</w:t>
      </w:r>
    </w:p>
    <w:p/>
    <w:p>
      <w:r xmlns:w="http://schemas.openxmlformats.org/wordprocessingml/2006/main">
        <w:t xml:space="preserve">2. ಲೂಕ 6:38 - "ಕೊಡು, ಮತ್ತು ಅದು ನಿಮಗೆ ನೀಡಲ್ಪಡುತ್ತದೆ. ಒತ್ತಾಗಿ, ಒತ್ತರಿಸಿ, ಅಲುಗಾಡಿಸಿ ಮತ್ತು ಓಡಿಹೋಗುವ ಉತ್ತಮ ಅಳತೆಯನ್ನು ನಿಮ್ಮ ಮಡಿಲಲ್ಲಿ ಸುರಿಯಲಾಗುತ್ತದೆ. ಏಕೆಂದರೆ ನೀವು ಬಳಸುವ ಅಳತೆಯಿಂದ ಅದನ್ನು ಅಳೆಯಲಾಗುತ್ತದೆ. ನೀನು."</w:t>
      </w:r>
    </w:p>
    <w:p/>
    <w:p>
      <w:r xmlns:w="http://schemas.openxmlformats.org/wordprocessingml/2006/main">
        <w:t xml:space="preserve">ಆದಿಕಾಂಡ 23:7 ಮತ್ತು ಅಬ್ರಹಾಮನು ಎದ್ದುನಿಂತು ದೇಶದ ಜನರಿಗೆ, ಹೆತ್ನ ಮಕ್ಕಳಿಗೆ ನಮಸ್ಕರಿಸಿದನು.</w:t>
      </w:r>
    </w:p>
    <w:p/>
    <w:p>
      <w:r xmlns:w="http://schemas.openxmlformats.org/wordprocessingml/2006/main">
        <w:t xml:space="preserve">ಗೌರವದ ಸಂಕೇತವಾಗಿ ಅಬ್ರಹಾಮನು ಹೆತ್‌ನ ಜನರಿಗೆ ನಮಸ್ಕರಿಸಿದನು.</w:t>
      </w:r>
    </w:p>
    <w:p/>
    <w:p>
      <w:r xmlns:w="http://schemas.openxmlformats.org/wordprocessingml/2006/main">
        <w:t xml:space="preserve">1. ನಮ್ರತೆಯ ಶಕ್ತಿ: ಜೆನೆಸಿಸ್ 23:7 ರಲ್ಲಿ ಅಬ್ರಹಾಮನಿಂದ ಪಾಠಗಳು</w:t>
      </w:r>
    </w:p>
    <w:p/>
    <w:p>
      <w:r xmlns:w="http://schemas.openxmlformats.org/wordprocessingml/2006/main">
        <w:t xml:space="preserve">2. ಗೌರವದ ಪ್ರಾಮುಖ್ಯತೆ: ಜೆನೆಸಿಸ್ 23:7 ರಲ್ಲಿ ಅಬ್ರಹಾಂನ ಅಧ್ಯಯನ</w:t>
      </w:r>
    </w:p>
    <w:p/>
    <w:p>
      <w:r xmlns:w="http://schemas.openxmlformats.org/wordprocessingml/2006/main">
        <w:t xml:space="preserve">1. ಮ್ಯಾಥ್ಯೂ 5:5 - "ದೀನರು ಧನ್ಯರು, ಏಕೆಂದರೆ ಅವರು ಭೂಮಿಯನ್ನು ಆನುವಂಶಿಕವಾಗಿ ಪಡೆಯುವರು."</w:t>
      </w:r>
    </w:p>
    <w:p/>
    <w:p>
      <w:r xmlns:w="http://schemas.openxmlformats.org/wordprocessingml/2006/main">
        <w:t xml:space="preserve">2. Micah 6:8 - "ಓ ಮನುಷ್ಯ, ಒಳ್ಳೆಯದು ಏನು ಎಂದು ಅವನು ನಿಮಗೆ ಹೇಳಿದ್ದಾನೆ; ಮತ್ತು ನ್ಯಾಯವನ್ನು ಮಾಡುವುದನ್ನು ಮತ್ತು ದಯೆಯನ್ನು ಪ್ರೀತಿಸುವುದು ಮತ್ತು ನಿಮ್ಮ ದೇವರೊಂದಿಗೆ ನಮ್ರತೆಯಿಂದ ನಡೆದುಕೊಳ್ಳುವುದನ್ನು ಬಿಟ್ಟು ಕರ್ತನು ನಿನ್ನಿಂದ ಏನನ್ನು ಬಯಸುತ್ತಾನೆ?"</w:t>
      </w:r>
    </w:p>
    <w:p/>
    <w:p>
      <w:r xmlns:w="http://schemas.openxmlformats.org/wordprocessingml/2006/main">
        <w:t xml:space="preserve">ಆದಿಕಾಂಡ 23:8 ಆತನು ಅವರೊಂದಿಗೆ ಮಾತನಾಡುತ್ತಾ--ನನ್ನ ಸತ್ತವರನ್ನು ನನ್ನ ಕಣ್ಣಿಗೆ ಕಾಣದಂತೆ ಹೂಣಿಡಬೇಕೆಂದು ನಿಮ್ಮ ಮನಸ್ಸಿದ್ದರೆ; ನನ್ನ ಮಾತನ್ನು ಕೇಳಿ, ಜೋಹರನ ಮಗನಾದ ಎಫ್ರೋನನಿಗೆ ನನಗಾಗಿ ಬೇಡು.</w:t>
      </w:r>
    </w:p>
    <w:p/>
    <w:p>
      <w:r xmlns:w="http://schemas.openxmlformats.org/wordprocessingml/2006/main">
        <w:t xml:space="preserve">ಝೋಹರ್‌ನ ಮಗನಾದ ಎಫ್ರಾನ್‌ಗೆ ಅಬ್ರಹಾಂ ತನ್ನ ಮೃತ ಹೆಂಡತಿಗಾಗಿ ಸಮಾಧಿ ಸ್ಥಳವನ್ನು ಖರೀದಿಸಲು ಮಾಡಿದ ವಿನಂತಿಯನ್ನು ಭಾಗವು ವಿವರಿಸುತ್ತದೆ.</w:t>
      </w:r>
    </w:p>
    <w:p/>
    <w:p>
      <w:r xmlns:w="http://schemas.openxmlformats.org/wordprocessingml/2006/main">
        <w:t xml:space="preserve">1. ಸತ್ತವರನ್ನು ಗೌರವಿಸುವ ಪ್ರಾಮುಖ್ಯತೆ ಮತ್ತು ದುಃಖದ ಸಮಯದಲ್ಲಿ ಸಾಂತ್ವನವನ್ನು ಕಂಡುಕೊಳ್ಳುವುದು.</w:t>
      </w:r>
    </w:p>
    <w:p/>
    <w:p>
      <w:r xmlns:w="http://schemas.openxmlformats.org/wordprocessingml/2006/main">
        <w:t xml:space="preserve">2. ಸಹಾಯಕ್ಕಾಗಿ ಕೇಳುವಾಗ ನಮ್ರತೆ ಮತ್ತು ಗೌರವದ ಶಕ್ತಿ.</w:t>
      </w:r>
    </w:p>
    <w:p/>
    <w:p>
      <w:r xmlns:w="http://schemas.openxmlformats.org/wordprocessingml/2006/main">
        <w:t xml:space="preserve">1. ಕೀರ್ತನೆ 23:4 - "ನಾನು ಕತ್ತಲೆಯ ಕಣಿವೆಯ ಮೂಲಕ ನಡೆದರೂ, ನಾನು ಯಾವುದೇ ದುಷ್ಟರಿಗೆ ಹೆದರುವುದಿಲ್ಲ, ಏಕೆಂದರೆ ನೀವು ನನ್ನೊಂದಿಗಿದ್ದೀರಿ; ನಿಮ್ಮ ಕೋಲು ಮತ್ತು ನಿಮ್ಮ ಕೋಲು, ಅವರು ನನ್ನನ್ನು ಸಾಂತ್ವನಗೊಳಿಸುತ್ತಾರೆ."</w:t>
      </w:r>
    </w:p>
    <w:p/>
    <w:p>
      <w:r xmlns:w="http://schemas.openxmlformats.org/wordprocessingml/2006/main">
        <w:t xml:space="preserve">2. ಜೇಮ್ಸ್ 4: 6 - "ಆದರೆ ಅವನು ಹೆಚ್ಚು ಅನುಗ್ರಹವನ್ನು ನೀಡುತ್ತಾನೆ. ಆದ್ದರಿಂದ ಅದು ಹೇಳುತ್ತದೆ, ದೇವರು ಅಹಂಕಾರಿಗಳನ್ನು ವಿರೋಧಿಸುತ್ತಾನೆ ಆದರೆ ವಿನಮ್ರರಿಗೆ ಅನುಗ್ರಹವನ್ನು ನೀಡುತ್ತಾನೆ.</w:t>
      </w:r>
    </w:p>
    <w:p/>
    <w:p>
      <w:r xmlns:w="http://schemas.openxmlformats.org/wordprocessingml/2006/main">
        <w:t xml:space="preserve">ಆದಿಕಾಂಡ 23:9 ಅವನು ತನ್ನ ಹೊಲದ ಕೊನೆಯಲ್ಲಿರುವ ಮಕ್ಪೇಲದ ಗುಹೆಯನ್ನು ನನಗೆ ಕೊಡುವನು; ಯಾಕಂದರೆ ಅವನು ಅದನ್ನು ನಿಮ್ಮಲ್ಲಿ ಸಮಾಧಿ ಮಾಡುವ ಸ್ಥಳದ ಸ್ವಾಧೀನಕ್ಕಾಗಿ ನನಗೆ ಕೊಡುವಷ್ಟು ಹಣವನ್ನು ಕೊಡುತ್ತಾನೆ.</w:t>
      </w:r>
    </w:p>
    <w:p/>
    <w:p>
      <w:r xmlns:w="http://schemas.openxmlformats.org/wordprocessingml/2006/main">
        <w:t xml:space="preserve">ಅಬ್ರಹಾಂ ತನ್ನ ಕುಟುಂಬದ ಸಮಾಧಿ ಸ್ಥಳವಾಗಿ ತನ್ನ ಹೊಲದ ಕೊನೆಯಲ್ಲಿ ನೆಲೆಗೊಂಡಿರುವ ಮಕ್ಪೇಲದ ಗುಹೆಯನ್ನು ಖರೀದಿಸಲು ಎಫ್ರಾನ್ಗೆ ವಿನಂತಿಸುತ್ತಾನೆ.</w:t>
      </w:r>
    </w:p>
    <w:p/>
    <w:p>
      <w:r xmlns:w="http://schemas.openxmlformats.org/wordprocessingml/2006/main">
        <w:t xml:space="preserve">1. ನಮ್ಮ ಪ್ರೀತಿಪಾತ್ರರಿಗೆ ಗೊತ್ತುಪಡಿಸಿದ ಸಮಾಧಿ ಸ್ಥಳವನ್ನು ಹೊಂದುವ ಪ್ರಾಮುಖ್ಯತೆ.</w:t>
      </w:r>
    </w:p>
    <w:p/>
    <w:p>
      <w:r xmlns:w="http://schemas.openxmlformats.org/wordprocessingml/2006/main">
        <w:t xml:space="preserve">2. ನಮ್ಮ ಮೃತರಿಗೆ ಸರಿಯಾದ ಸಮಾಧಿ ವ್ಯವಸ್ಥೆಗಳನ್ನು ಒದಗಿಸುವ ಮೌಲ್ಯ.</w:t>
      </w:r>
    </w:p>
    <w:p/>
    <w:p>
      <w:r xmlns:w="http://schemas.openxmlformats.org/wordprocessingml/2006/main">
        <w:t xml:space="preserve">1. ಪ್ರಸಂಗಿ 6:3 - ಒಬ್ಬ ಮನುಷ್ಯನು ನೂರು ಮಕ್ಕಳನ್ನು ಪಡೆದರೆ ಮತ್ತು ಅನೇಕ ವರ್ಷ ಬದುಕಿದರೆ, ಅವನ ವರ್ಷಗಳ ದಿನಗಳು ಹೆಚ್ಚು, ಮತ್ತು ಅವನ ಆತ್ಮವು ಒಳ್ಳೆಯದರಿಂದ ತುಂಬಿಲ್ಲ, ಮತ್ತು ಅವನಿಗೆ ಸಮಾಧಿ ಇಲ್ಲ; ನಾನು ಹೇಳುತ್ತೇನೆ, ಅವನಿಗಿಂತ ಅಕಾಲಿಕ ಜನ್ಮ ಉತ್ತಮವಾಗಿದೆ.</w:t>
      </w:r>
    </w:p>
    <w:p/>
    <w:p>
      <w:r xmlns:w="http://schemas.openxmlformats.org/wordprocessingml/2006/main">
        <w:t xml:space="preserve">2. 1 ಕೊರಿಂಥಿಯಾನ್ಸ್ 15:20 - ಆದರೆ ಈಗ ಕ್ರಿಸ್ತನು ಸತ್ತವರೊಳಗಿಂದ ಎದ್ದಿದ್ದಾನೆ ಮತ್ತು ನಿದ್ರಿಸಿದವರಲ್ಲಿ ಪ್ರಥಮ ಫಲವಾಗಿದ್ದಾನೆ.</w:t>
      </w:r>
    </w:p>
    <w:p/>
    <w:p>
      <w:r xmlns:w="http://schemas.openxmlformats.org/wordprocessingml/2006/main">
        <w:t xml:space="preserve">ಆದಿಕಾಂಡ 23:10 ಮತ್ತು ಎಫ್ರೋನನು ಹೇತನ ಮಕ್ಕಳ ಮಧ್ಯದಲ್ಲಿ ವಾಸವಾಗಿದ್ದನು ಮತ್ತು ಹಿತ್ತಿಯನಾದ ಎಫ್ರೋನನು ಅಬ್ರಹಾಮನಿಗೆ ಹೇತನ ಮಕ್ಕಳ ಸಭಿಕರಲ್ಲಿ ತನ್ನ ಪಟ್ಟಣದ ದ್ವಾರದಲ್ಲಿ ಪ್ರವೇಶಿಸುವವರೆಲ್ಲರಿಗೂ ಪ್ರತ್ಯುತ್ತರವಾಗಿ ಹೇಳಿದನು.</w:t>
      </w:r>
    </w:p>
    <w:p/>
    <w:p>
      <w:r xmlns:w="http://schemas.openxmlformats.org/wordprocessingml/2006/main">
        <w:t xml:space="preserve">ಎಫ್ರೋನನು ಹಿತ್ತಿಯ ಜನರ ನಡುವೆ ವಾಸವಾಗಿದ್ದನು ಮತ್ತು ಅವನು ಅಬ್ರಹಾಮನಿಗೆ ಪಟ್ಟಣದ ದ್ವಾರದಲ್ಲಿದ್ದ ಎಲ್ಲಾ ಜನರ ಮುಂದೆ ಉತ್ತರಿಸಿದನು.</w:t>
      </w:r>
    </w:p>
    <w:p/>
    <w:p>
      <w:r xmlns:w="http://schemas.openxmlformats.org/wordprocessingml/2006/main">
        <w:t xml:space="preserve">1. ದೇವರ ಚಿತ್ತವನ್ನು ಅನುಸರಿಸಿ, ಪರಿಚಯವಿಲ್ಲದ ಸ್ಥಳಗಳಲ್ಲಿಯೂ ಸಹ - ಆದಿಕಾಂಡ 23:10</w:t>
      </w:r>
    </w:p>
    <w:p/>
    <w:p>
      <w:r xmlns:w="http://schemas.openxmlformats.org/wordprocessingml/2006/main">
        <w:t xml:space="preserve">2. ದೇವರು ನಮ್ಮನ್ನು ಏನು ಮಾಡಬೇಕೆಂದು ಕರೆದಿದ್ದಾನೋ ಅದಕ್ಕೆ ನಿಷ್ಠಾವಂತ ವಿಧೇಯತೆ - ಆದಿಕಾಂಡ 23:10</w:t>
      </w:r>
    </w:p>
    <w:p/>
    <w:p>
      <w:r xmlns:w="http://schemas.openxmlformats.org/wordprocessingml/2006/main">
        <w:t xml:space="preserve">1. ಇಬ್ರಿಯರಿಗೆ 13:14 - ಇಲ್ಲಿ ನಮಗೆ ಶಾಶ್ವತವಾದ ನಗರವಿಲ್ಲ, ಆದರೆ ನಾವು ಬರಲಿರುವ ನಗರವನ್ನು ಹುಡುಕುತ್ತೇವೆ.</w:t>
      </w:r>
    </w:p>
    <w:p/>
    <w:p>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ಆದಿಕಾಂಡ 23:11 ಇಲ್ಲ, ನನ್ನ ಒಡೆಯನೇ, ನನ್ನ ಮಾತು ಕೇಳು; ನನ್ನ ಜನರ ಮಕ್ಕಳ ಸಮ್ಮುಖದಲ್ಲಿ ನಾನು ಅದನ್ನು ನಿನಗೆ ಕೊಡುತ್ತೇನೆ: ನಿನ್ನ ಸತ್ತವರನ್ನು ಹೂಳುತ್ತೇನೆ.</w:t>
      </w:r>
    </w:p>
    <w:p/>
    <w:p>
      <w:r xmlns:w="http://schemas.openxmlformats.org/wordprocessingml/2006/main">
        <w:t xml:space="preserve">ಅಬ್ರಹಾಂ ತನ್ನ ಮೃತ ಹೆಂಡತಿ ಸಾರಾಗಾಗಿ ಹಿಟ್ಟೈಟ್‌ಗಳಿಗೆ ಸಮಾಧಿ ಸ್ಥಳವನ್ನು ನೀಡುತ್ತಿರುವುದನ್ನು ಭಾಗವು ಹೇಳುತ್ತದೆ.</w:t>
      </w:r>
    </w:p>
    <w:p/>
    <w:p>
      <w:r xmlns:w="http://schemas.openxmlformats.org/wordprocessingml/2006/main">
        <w:t xml:space="preserve">1. ದೇವರು ತನ್ನವರಲ್ಲದವರಿಗೂ ಸಹ ಕೃಪೆ ಮತ್ತು ಕರುಣೆಯ ದೇವರು.</w:t>
      </w:r>
    </w:p>
    <w:p/>
    <w:p>
      <w:r xmlns:w="http://schemas.openxmlformats.org/wordprocessingml/2006/main">
        <w:t xml:space="preserve">2. ಅಬ್ರಹಾಮನ ಉದಾರತೆ ಮತ್ತು ಆತಿಥ್ಯವು ನಾವು ಇತರರನ್ನು ಹೇಗೆ ನಡೆಸಿಕೊಳ್ಳಬೇಕು ಎಂಬುದರ ಜ್ಞಾಪನೆಯಾಗಿ ಕಾರ್ಯನಿರ್ವಹಿಸುತ್ತದೆ.</w:t>
      </w:r>
    </w:p>
    <w:p/>
    <w:p>
      <w:r xmlns:w="http://schemas.openxmlformats.org/wordprocessingml/2006/main">
        <w:t xml:space="preserve">1. ಎಫೆಸಿಯನ್ಸ್ 2: 8-9 - "ಕೃಪೆಯಿಂದ ನೀವು ನಂಬಿಕೆಯ ಮೂಲಕ ರಕ್ಷಿಸಲ್ಪಟ್ಟಿದ್ದೀರಿ. ಮತ್ತು ಇದು ನಿಮ್ಮ ಸ್ವಂತ ಕೆಲಸವಲ್ಲ; ಇದು ದೇವರ ಕೊಡುಗೆಯಾಗಿದೆ, ಆದರೆ ಯಾರೂ ಹೆಮ್ಮೆಪಡಬಾರದು ಎಂಬ ಕಾರಣಕ್ಕಾಗಿ ಕೃತಿಗಳ ಫಲಿತಾಂಶವಲ್ಲ."</w:t>
      </w:r>
    </w:p>
    <w:p/>
    <w:p>
      <w:r xmlns:w="http://schemas.openxmlformats.org/wordprocessingml/2006/main">
        <w:t xml:space="preserve">2. ಲೂಕ 6:35 - "ಆದರೆ ನಿಮ್ಮ ಶತ್ರುಗಳನ್ನು ಪ್ರೀತಿಸಿ ಮತ್ತು ಒಳ್ಳೆಯದನ್ನು ಮಾಡಿ, ಮತ್ತು ಸಾಲ ನೀಡಿ, ಪ್ರತಿಯಾಗಿ ಏನನ್ನೂ ನಿರೀಕ್ಷಿಸದೆ, ಮತ್ತು ನಿಮ್ಮ ಪ್ರತಿಫಲವು ದೊಡ್ಡದಾಗಿರುತ್ತದೆ ಮತ್ತು ನೀವು ಪರಮಾತ್ಮನ ಮಕ್ಕಳಾಗುವಿರಿ, ಏಕೆಂದರೆ ಅವನು ಕೃತಘ್ನರಿಗೆ ದಯೆ ತೋರಿಸುತ್ತಾನೆ ಮತ್ತು ದುಷ್ಟ."</w:t>
      </w:r>
    </w:p>
    <w:p/>
    <w:p>
      <w:r xmlns:w="http://schemas.openxmlformats.org/wordprocessingml/2006/main">
        <w:t xml:space="preserve">ಆದಿಕಾಂಡ 23:12 ಮತ್ತು ಅಬ್ರಹಾಮನು ದೇಶದ ಜನರ ಮುಂದೆ ತಲೆಬಾಗಿದನು.</w:t>
      </w:r>
    </w:p>
    <w:p/>
    <w:p>
      <w:r xmlns:w="http://schemas.openxmlformats.org/wordprocessingml/2006/main">
        <w:t xml:space="preserve">ಅಬ್ರಹಾಮನು ದೇಶದ ಜನರಿಗೆ ನಮಸ್ಕರಿಸಿ ಗೌರವವನ್ನು ತೋರಿಸಿದನು.</w:t>
      </w:r>
    </w:p>
    <w:p/>
    <w:p>
      <w:r xmlns:w="http://schemas.openxmlformats.org/wordprocessingml/2006/main">
        <w:t xml:space="preserve">1. ಗೌರವದ ಶಕ್ತಿ: ಅಬ್ರಹಾಂನಿಂದ ಕಲಿಯುವುದು</w:t>
      </w:r>
    </w:p>
    <w:p/>
    <w:p>
      <w:r xmlns:w="http://schemas.openxmlformats.org/wordprocessingml/2006/main">
        <w:t xml:space="preserve">2. ನಮ್ರತೆಯನ್ನು ತೋರಿಸುವುದು: ಜೆನೆಸಿಸ್‌ನಿಂದ ಒಂದು ಉದಾಹರಣೆ</w:t>
      </w:r>
    </w:p>
    <w:p/>
    <w:p>
      <w:r xmlns:w="http://schemas.openxmlformats.org/wordprocessingml/2006/main">
        <w:t xml:space="preserve">1. ನಾಣ್ಣುಡಿಗಳು 3:34 - "ಅವನು ಹೆಮ್ಮೆ ಪಡುವವರನ್ನು ಅಪಹಾಸ್ಯ ಮಾಡುತ್ತಾನೆ ಆದರೆ ವಿನಮ್ರ ಮತ್ತು ತುಳಿತಕ್ಕೊಳಗಾದವರಿಗೆ ದಯೆ ತೋರಿಸುತ್ತಾನೆ."</w:t>
      </w:r>
    </w:p>
    <w:p/>
    <w:p>
      <w:r xmlns:w="http://schemas.openxmlformats.org/wordprocessingml/2006/main">
        <w:t xml:space="preserve">2. ಮ್ಯಾಥ್ಯೂ 5:5 - "ದೀನರು ಧನ್ಯರು, ಏಕೆಂದರೆ ಅವರು ಭೂಮಿಯನ್ನು ಆನುವಂಶಿಕವಾಗಿ ಪಡೆಯುವರು."</w:t>
      </w:r>
    </w:p>
    <w:p/>
    <w:p>
      <w:r xmlns:w="http://schemas.openxmlformats.org/wordprocessingml/2006/main">
        <w:t xml:space="preserve">ಆದಿಕಾಂಡ 23:13 ಅವನು ದೇಶದ ಜನರ ಸಭಿಕರಲ್ಲಿ ಎಫ್ರೋನನಿಗೆ--ನೀನು ಅದನ್ನು ಕೊಡುವುದಾದರೆ ನನ್ನ ಮಾತು ಕೇಳು; ಅದನ್ನು ನನ್ನಿಂದ ತೆಗೆದುಕೋ, ನನ್ನ ಸತ್ತವರನ್ನು ಅಲ್ಲಿಯೇ ಹೂಳುತ್ತೇನೆ.</w:t>
      </w:r>
    </w:p>
    <w:p/>
    <w:p>
      <w:r xmlns:w="http://schemas.openxmlformats.org/wordprocessingml/2006/main">
        <w:t xml:space="preserve">ಎಫ್ರಾನ್ ಅಬ್ರಹಾಮನಿಗೆ ಹೊಲವನ್ನು ಮಾರಲು ಮುಂದಾದನು, ಇದರಿಂದ ಅವನು ತನ್ನ ಸತ್ತವರನ್ನು ಹೂಳುತ್ತಾನೆ.</w:t>
      </w:r>
    </w:p>
    <w:p/>
    <w:p>
      <w:r xmlns:w="http://schemas.openxmlformats.org/wordprocessingml/2006/main">
        <w:t xml:space="preserve">1. ಸತ್ತವರನ್ನು ಗೌರವಿಸುವಲ್ಲಿ ಶಾಂತಿಯನ್ನು ಕಂಡುಕೊಳ್ಳುವ ಪ್ರಾಮುಖ್ಯತೆ.</w:t>
      </w:r>
    </w:p>
    <w:p/>
    <w:p>
      <w:r xmlns:w="http://schemas.openxmlformats.org/wordprocessingml/2006/main">
        <w:t xml:space="preserve">2. ಮಾತುಕತೆ ಮತ್ತು ರಾಜಿ ಮೂಲಕ ಸಂಬಂಧಗಳನ್ನು ಸ್ಥಾಪಿಸುವ ಪ್ರಾಮುಖ್ಯತೆ.</w:t>
      </w:r>
    </w:p>
    <w:p/>
    <w:p>
      <w:r xmlns:w="http://schemas.openxmlformats.org/wordprocessingml/2006/main">
        <w:t xml:space="preserve">1. ಪ್ರಸಂಗಿ 3:1-2 - "ಪ್ರತಿಯೊಂದಕ್ಕೂ ಒಂದು ಕಾಲವಿದೆ, ಮತ್ತು ಆಕಾಶದ ಕೆಳಗಿರುವ ಪ್ರತಿಯೊಂದು ವಿಷಯಕ್ಕೂ ಒಂದು ಸಮಯವಿದೆ: ಹುಟ್ಟುವ ಸಮಯ ಮತ್ತು ಸಾಯುವ ಸಮಯ;"</w:t>
      </w:r>
    </w:p>
    <w:p/>
    <w:p>
      <w:r xmlns:w="http://schemas.openxmlformats.org/wordprocessingml/2006/main">
        <w:t xml:space="preserve">2. ಮ್ಯಾಥ್ಯೂ 5: 23-24 - "ಆದ್ದರಿಂದ ನೀವು ಬಲಿಪೀಠದ ಬಳಿ ನಿಮ್ಮ ಉಡುಗೊರೆಯನ್ನು ಅರ್ಪಿಸುತ್ತಿದ್ದರೆ ಮತ್ತು ನಿಮ್ಮ ಸಹೋದರನಿಗೆ ನಿಮ್ಮ ವಿರುದ್ಧ ಏನಾದರೂ ಇದೆ ಎಂದು ನೆನಪಿಸಿಕೊಂಡರೆ, ನಿಮ್ಮ ಉಡುಗೊರೆಯನ್ನು ಅಲ್ಲಿ ಬಲಿಪೀಠದ ಮುಂದೆ ಬಿಟ್ಟು ಹೋಗಿ, ಮೊದಲು ನಿಮ್ಮ ಸಹೋದರನೊಂದಿಗೆ ರಾಜಿ ಮಾಡಿಕೊಳ್ಳಿ, ತದನಂತರ ಬಂದು ನಿನ್ನ ಉಡುಗೊರೆಯನ್ನು ಕೊಡು."</w:t>
      </w:r>
    </w:p>
    <w:p/>
    <w:p>
      <w:r xmlns:w="http://schemas.openxmlformats.org/wordprocessingml/2006/main">
        <w:t xml:space="preserve">ಆದಿಕಾಂಡ 23:14 ಮತ್ತು ಎಫ್ರಾನ್ ಅಬ್ರಹಾಮನಿಗೆ ಪ್ರತ್ಯುತ್ತರವಾಗಿ ಅವನಿಗೆ ಹೇಳಿದನು:</w:t>
      </w:r>
    </w:p>
    <w:p/>
    <w:p>
      <w:r xmlns:w="http://schemas.openxmlformats.org/wordprocessingml/2006/main">
        <w:t xml:space="preserve">ಅಬ್ರಹಾಂ ಮತ್ತು ಎಫ್ರಾನ್ ಸಮಾಧಿ ಸ್ಥಳವನ್ನು ಖರೀದಿಸಲು ಮಾತುಕತೆ ನಡೆಸಿದರು.</w:t>
      </w:r>
    </w:p>
    <w:p/>
    <w:p>
      <w:r xmlns:w="http://schemas.openxmlformats.org/wordprocessingml/2006/main">
        <w:t xml:space="preserve">1. ಸಮಾಲೋಚನೆಯ ಶಕ್ತಿ: ಅಬ್ರಹಾಂ ಮತ್ತು ಎಫ್ರಾನ್ ಅವರಿಂದ ಕಲಿಕೆ</w:t>
      </w:r>
    </w:p>
    <w:p/>
    <w:p>
      <w:r xmlns:w="http://schemas.openxmlformats.org/wordprocessingml/2006/main">
        <w:t xml:space="preserve">2. ಸಮಾಧಿಯ ಪವಿತ್ರತೆ: ಜೆನೆಸಿಸ್ 23:14 ರಿಂದ ಪ್ರತಿಫಲನಗಳು</w:t>
      </w:r>
    </w:p>
    <w:p/>
    <w:p>
      <w:r xmlns:w="http://schemas.openxmlformats.org/wordprocessingml/2006/main">
        <w:t xml:space="preserve">1. ಎಫೆಸಿಯನ್ಸ್ 4:29 - ನಿಮ್ಮ ಬಾಯಿಂದ ಯಾವುದೇ ಭ್ರಷ್ಟ ಮಾತುಗಳು ಬರದಿರಲಿ, ಆದರೆ ಕೇಳುವವರಿಗೆ ಕೃಪೆಯನ್ನು ನೀಡುವಂತೆ ಸಂದರ್ಭಕ್ಕೆ ಸರಿಹೊಂದುವಂತೆ ನಿರ್ಮಿಸಲು ಉತ್ತಮವಾದವುಗಳು.</w:t>
      </w:r>
    </w:p>
    <w:p/>
    <w:p>
      <w:r xmlns:w="http://schemas.openxmlformats.org/wordprocessingml/2006/main">
        <w:t xml:space="preserve">2. ನಾಣ್ಣುಡಿಗಳು 25:11 - ಯೋಗ್ಯವಾಗಿ ಮಾತನಾಡುವ ಪದವು ಬೆಳ್ಳಿಯ ಸಂಯೋಜನೆಯಲ್ಲಿ ಚಿನ್ನದ ಸೇಬಿನಂತಿದೆ.</w:t>
      </w:r>
    </w:p>
    <w:p/>
    <w:p>
      <w:r xmlns:w="http://schemas.openxmlformats.org/wordprocessingml/2006/main">
        <w:t xml:space="preserve">ಆದಿಕಾಂಡ 23:15 ನನ್ನ ಒಡೆಯನೇ, ನನ್ನ ಮಾತನ್ನು ಕೇಳು; ಭೂಮಿಯು ನಾನೂರು ಶೆಕೆಲ್ ಬೆಳ್ಳಿ; ಅದು ನನ್ನ ಮತ್ತು ನಿನ್ನ ನಡುವೆ ಏನು? ಆದ್ದರಿಂದ ನಿನ್ನ ಸತ್ತವರನ್ನು ಸಮಾಧಿ ಮಾಡು.</w:t>
      </w:r>
    </w:p>
    <w:p/>
    <w:p>
      <w:r xmlns:w="http://schemas.openxmlformats.org/wordprocessingml/2006/main">
        <w:t xml:space="preserve">ಸಾರಾ ಅಬ್ರಹಾಮನನ್ನು ಅವನ ಸತ್ತವರನ್ನು ಹೂಳಲು ಭೂಮಿಯನ್ನು ಖರೀದಿಸಲು ಪ್ರೋತ್ಸಾಹಿಸುತ್ತಾಳೆ.</w:t>
      </w:r>
    </w:p>
    <w:p/>
    <w:p>
      <w:r xmlns:w="http://schemas.openxmlformats.org/wordprocessingml/2006/main">
        <w:t xml:space="preserve">1: ಜೀವನವು ಚಿಕ್ಕದಾಗಿದೆ ಮತ್ತು ಮರಣಾನಂತರದ ಜೀವನವು ಶಾಶ್ವತವಾಗಿದೆ- ಐಹಿಕ ವಿಷಯಗಳನ್ನು ಸಮಯೋಚಿತವಾಗಿ ನೋಡಿಕೊಳ್ಳುವ ಮೂಲಕ ಶಾಶ್ವತತೆಗಾಗಿ ಯೋಜಿಸುವುದನ್ನು ಖಚಿತಪಡಿಸಿಕೊಳ್ಳಿ.</w:t>
      </w:r>
    </w:p>
    <w:p/>
    <w:p>
      <w:r xmlns:w="http://schemas.openxmlformats.org/wordprocessingml/2006/main">
        <w:t xml:space="preserve">2: ದೇವರು ತನ್ನ ಚಿತ್ತವನ್ನು ಪೂರೈಸಲು ನಮಗೆ ಸಂಪನ್ಮೂಲಗಳನ್ನು ಒದಗಿಸುತ್ತಾನೆ - ಆತನನ್ನು ಮತ್ತು ನಮಗಿಂತ ಮೊದಲು ಹೋದವರನ್ನು ಗೌರವಿಸಲು ಅವುಗಳನ್ನು ಬಳಸಿ.</w:t>
      </w:r>
    </w:p>
    <w:p/>
    <w:p>
      <w:r xmlns:w="http://schemas.openxmlformats.org/wordprocessingml/2006/main">
        <w:t xml:space="preserve">1: ಮ್ಯಾಥ್ಯೂ 6: 19-21 - ಭೂಮಿಯ ಮೇಲೆ ನಿಮಗಾಗಿ ಸಂಪತ್ತನ್ನು ಸಂಗ್ರಹಿಸಬೇಡಿ, ಅಲ್ಲಿ ಪತಂಗ ಮತ್ತು ತುಕ್ಕು ನಾಶಪಡಿಸುತ್ತದೆ ಮತ್ತು ಕಳ್ಳರು ಒಡೆದು ಕದಿಯುತ್ತಾರೆ, ಆದರೆ ಸ್ವರ್ಗದಲ್ಲಿ ನಿಮಗಾಗಿ ಸಂಪತ್ತನ್ನು ಇರಿಸಿ, ಅಲ್ಲಿ ಪತಂಗ ಅಥವಾ ತುಕ್ಕು ನಾಶಪಡಿಸುವುದಿಲ್ಲ ಮತ್ತು ಕಳ್ಳರು. ಒಳಗೆ ನುಗ್ಗಿ ಕದಿಯಬೇಡಿ. ಯಾಕಂದರೆ ನಿಮ್ಮ ಸಂಪತ್ತು ಎಲ್ಲಿದೆಯೋ ಅಲ್ಲಿ ನಿಮ್ಮ ಹೃದಯವೂ ಇರುತ್ತದೆ.</w:t>
      </w:r>
    </w:p>
    <w:p/>
    <w:p>
      <w:r xmlns:w="http://schemas.openxmlformats.org/wordprocessingml/2006/main">
        <w:t xml:space="preserve">2: ನಾಣ್ಣುಡಿಗಳು 13:22 - ಒಳ್ಳೆಯ ಮನುಷ್ಯನು ತನ್ನ ಮಕ್ಕಳ ಮಕ್ಕಳಿಗೆ ಸ್ವಾಸ್ತ್ಯವನ್ನು ಬಿಟ್ಟುಬಿಡುತ್ತಾನೆ, ಆದರೆ ಪಾಪಿಯ ಸಂಪತ್ತು ನೀತಿವಂತರಿಗಾಗಿ ಇಡಲಾಗಿದೆ.</w:t>
      </w:r>
    </w:p>
    <w:p/>
    <w:p>
      <w:r xmlns:w="http://schemas.openxmlformats.org/wordprocessingml/2006/main">
        <w:t xml:space="preserve">ಆದಿಕಾಂಡ 23:16 ಮತ್ತು ಅಬ್ರಹಾಮನು ಎಫ್ರೋನನ ಮಾತನ್ನು ಕೇಳಿದನು; ಮತ್ತು ಅಬ್ರಹಾಮನು ಎಫ್ರೋನನಿಗೆ ಹೇತನ ಮಕ್ಕಳ ಸಭಿಕರಲ್ಲಿ ಹೆಸರಿಸಿದ ಬೆಳ್ಳಿಯನ್ನು, ನಾನೂರು ಶೆಕೆಲ್ ಬೆಳ್ಳಿಯನ್ನು, ವ್ಯಾಪಾರಿಯ ಬಳಿಯಿರುವ ಹಣವನ್ನು ತೂಗಿಸಿದನು.</w:t>
      </w:r>
    </w:p>
    <w:p/>
    <w:p>
      <w:r xmlns:w="http://schemas.openxmlformats.org/wordprocessingml/2006/main">
        <w:t xml:space="preserve">ಅಬ್ರಹಾಮನು ಎಫ್ರೋನನ ಮಾತನ್ನು ಕೇಳಿ ಅವನಿಗೆ ಹೊಲಕ್ಕಾಗಿ ನಾನೂರು ಶೆಕೆಲ್ ಬೆಳ್ಳಿಯನ್ನು ಕೊಟ್ಟನು.</w:t>
      </w:r>
    </w:p>
    <w:p/>
    <w:p>
      <w:r xmlns:w="http://schemas.openxmlformats.org/wordprocessingml/2006/main">
        <w:t xml:space="preserve">1. ದೇವರ ಚಿತ್ತವು ಸಂಪೂರ್ಣವಾಗಿ ನೆರವೇರುತ್ತದೆ: ಜೆನೆಸಿಸ್ 23 ರಲ್ಲಿ ಅಬ್ರಹಾಮನ ವಿಧೇಯತೆ</w:t>
      </w:r>
    </w:p>
    <w:p/>
    <w:p>
      <w:r xmlns:w="http://schemas.openxmlformats.org/wordprocessingml/2006/main">
        <w:t xml:space="preserve">2. ಅಬ್ರಹಾಮನ ತ್ಯಾಗ: ನಿಷ್ಠಾವಂತ ವಿಧೇಯತೆಯ ಒಂದು ಉದಾಹರಣೆ</w:t>
      </w:r>
    </w:p>
    <w:p/>
    <w:p>
      <w:r xmlns:w="http://schemas.openxmlformats.org/wordprocessingml/2006/main">
        <w:t xml:space="preserve">1. ರೋಮನ್ನರು 12:2 - ಈ ಪ್ರಪಂಚದ ಮಾದರಿಗೆ ಅನುಗುಣವಾಗಿರಬೇಡಿ, ಆದರೆ ನಿಮ್ಮ ಮನಸ್ಸಿನ ನವೀಕರಣದಿಂದ ರೂಪಾಂತರಗೊಳ್ಳಿರಿ.</w:t>
      </w:r>
    </w:p>
    <w:p/>
    <w:p>
      <w:r xmlns:w="http://schemas.openxmlformats.org/wordprocessingml/2006/main">
        <w:t xml:space="preserve">2. ಇಬ್ರಿಯರಿಗೆ 11:8 - ನಂಬಿಕೆಯ ಮೂಲಕ ಅಬ್ರಹಾಮನು ನಂತರ ತನ್ನ ಸ್ವಾಸ್ತ್ಯವಾಗಿ ಪಡೆಯುವ ಸ್ಥಳಕ್ಕೆ ಹೋಗಲು ಕರೆಯಲ್ಪಟ್ಟಾಗ, ಅವನು ಎಲ್ಲಿಗೆ ಹೋಗುತ್ತಿದ್ದೇನೆಂದು ತಿಳಿದಿಲ್ಲದಿದ್ದರೂ ವಿಧೇಯನಾಗಿ ಹೋದನು.</w:t>
      </w:r>
    </w:p>
    <w:p/>
    <w:p>
      <w:r xmlns:w="http://schemas.openxmlformats.org/wordprocessingml/2006/main">
        <w:t xml:space="preserve">ಆದಿಕಾಂಡ 23:17 ಮತ್ತು ಮಮ್ರೆಗೆ ಮುಂಚೆ ಇದ್ದ ಮಕ್ಪೇಲದಲ್ಲಿರುವ ಎಫ್ರೋನ್ ಹೊಲ, ಹೊಲ, ಗುಹೆ ಮತ್ತು ಸುತ್ತಲಿನ ಎಲ್ಲಾ ಗಡಿಗಳಲ್ಲಿದ್ದ ಎಲ್ಲಾ ಮರಗಳು. ಖಚಿತವಾಯಿತು</w:t>
      </w:r>
    </w:p>
    <w:p/>
    <w:p>
      <w:r xmlns:w="http://schemas.openxmlformats.org/wordprocessingml/2006/main">
        <w:t xml:space="preserve">ಎಫ್ರೋನ್ ಕ್ಷೇತ್ರವನ್ನು ಅಬ್ರಹಾಮನು ಖರೀದಿಸಿ ಭದ್ರಪಡಿಸಿದನು.</w:t>
      </w:r>
    </w:p>
    <w:p/>
    <w:p>
      <w:r xmlns:w="http://schemas.openxmlformats.org/wordprocessingml/2006/main">
        <w:t xml:space="preserve">1: ನಮ್ಮ ಅಗತ್ಯಗಳನ್ನು ಒದಗಿಸಲು ಮತ್ತು ಸುರಕ್ಷಿತಗೊಳಿಸಲು ನಾವು ಭಗವಂತನಲ್ಲಿ ಭರವಸೆಯಿಡಬಹುದು.</w:t>
      </w:r>
    </w:p>
    <w:p/>
    <w:p>
      <w:r xmlns:w="http://schemas.openxmlformats.org/wordprocessingml/2006/main">
        <w:t xml:space="preserve">2: ಕಷ್ಟದ ಸಮಯದಲ್ಲಿಯೂ ನಮ್ಮನ್ನು ನೋಡಿಕೊಳ್ಳಲು ನಾವು ಭಗವಂತನ ಮೇಲೆ ಭರವಸೆ ಇಡಬಹುದು.</w:t>
      </w:r>
    </w:p>
    <w:p/>
    <w:p>
      <w:r xmlns:w="http://schemas.openxmlformats.org/wordprocessingml/2006/main">
        <w:t xml:space="preserve">1: ಫಿಲಿಪ್ಪಿ 4:19 ಮತ್ತು ನನ್ನ ದೇವರು ಕ್ರಿಸ್ತ ಯೇಸುವಿನಲ್ಲಿ ತನ್ನ ಮಹಿಮೆಯ ಐಶ್ವರ್ಯದ ಪ್ರಕಾರ ನಿಮ್ಮ ಎಲ್ಲಾ ಅಗತ್ಯಗಳನ್ನು ಪೂರೈಸುವನು.</w:t>
      </w:r>
    </w:p>
    <w:p/>
    <w:p>
      <w:r xmlns:w="http://schemas.openxmlformats.org/wordprocessingml/2006/main">
        <w:t xml:space="preserve">2: 1 ಪೇತ್ರ 5:7 ನಿಮ್ಮ ಚಿಂತೆಯನ್ನು ಅವನ ಮೇಲೆ ಹಾಕಿರಿ ಏಕೆಂದರೆ ಅವನು ನಿಮಗಾಗಿ ಕಾಳಜಿ ವಹಿಸುತ್ತಾನೆ.</w:t>
      </w:r>
    </w:p>
    <w:p/>
    <w:p>
      <w:r xmlns:w="http://schemas.openxmlformats.org/wordprocessingml/2006/main">
        <w:t xml:space="preserve">ಆದಿಕಾಂಡ 23:18 ಅಬ್ರಹಾಮನಿಗೆ ಹೇತನ ಮಕ್ಕಳ ಸಮ್ಮುಖದಲ್ಲಿ ಸ್ವಾಧೀನಕ್ಕಾಗಿ, ಅವನ ಪಟ್ಟಣದ ದ್ವಾರದಲ್ಲಿ ಒಳಗೆ ಹೋದವರೆಲ್ಲರ ಮುಂದೆ.</w:t>
      </w:r>
    </w:p>
    <w:p/>
    <w:p>
      <w:r xmlns:w="http://schemas.openxmlformats.org/wordprocessingml/2006/main">
        <w:t xml:space="preserve">ಅಬ್ರಹಾಂ ಹಿಟ್ಟೈಟ್‌ಗಳಿಂದ ಸಮಾಧಿ ಸ್ಥಳವನ್ನು ಖರೀದಿಸುತ್ತಾನೆ.</w:t>
      </w:r>
    </w:p>
    <w:p/>
    <w:p>
      <w:r xmlns:w="http://schemas.openxmlformats.org/wordprocessingml/2006/main">
        <w:t xml:space="preserve">1: ಅಬ್ರಹಾಮನು ಹಿತ್ತಿಯರೊಂದಿಗೆ ಮಾಡಿದಂತೆಯೇ ದುಃಖದ ಸಮಯದಲ್ಲಿಯೂ ಸಹ ನಾವು ಪರಸ್ಪರ ಗೌರವವನ್ನು ಪ್ರದರ್ಶಿಸಬೇಕು.</w:t>
      </w:r>
    </w:p>
    <w:p/>
    <w:p>
      <w:r xmlns:w="http://schemas.openxmlformats.org/wordprocessingml/2006/main">
        <w:t xml:space="preserve">2: ಅಬ್ರಹಾಮನು ತನ್ನ ಹೆಂಡತಿ ಸಾರಾಳ ಸಮಾಧಿ ಯೋಜನೆಗಾಗಿ ಮಾಡಿದಂತೆ ನಾವು ನಮ್ಮ ಆಸ್ತಿಯನ್ನು ಭಗವಂತನಿಗೆ ಅರ್ಪಿಸಲು ಸಿದ್ಧರಾಗಿರಬೇಕು.</w:t>
      </w:r>
    </w:p>
    <w:p/>
    <w:p>
      <w:r xmlns:w="http://schemas.openxmlformats.org/wordprocessingml/2006/main">
        <w:t xml:space="preserve">1: ಮ್ಯಾಥ್ಯೂ 6: 19-21 ಭೂಮಿಯ ಮೇಲೆ ನಿಮಗಾಗಿ ಸಂಪತ್ತನ್ನು ಸಂಗ್ರಹಿಸಬೇಡಿ, ಅಲ್ಲಿ ಪತಂಗ ಮತ್ತು ತುಕ್ಕು ನಾಶವಾಗುತ್ತದೆ ಮತ್ತು ಕಳ್ಳರು ಒಡೆದು ಕದಿಯುತ್ತಾರೆ, ಆದರೆ ಪತಂಗ ಅಥವಾ ತುಕ್ಕು ನಾಶಪಡಿಸದ ಮತ್ತು ಕಳ್ಳರು ಮಾಡುವ ಸ್ವರ್ಗದಲ್ಲಿ ನಿಮಗಾಗಿ ಸಂಪತ್ತನ್ನು ಇರಿಸಿ. ನುಗ್ಗಿ ಕದಿಯುವುದಿಲ್ಲ. ಯಾಕಂದರೆ ನಿಮ್ಮ ಸಂಪತ್ತು ಎಲ್ಲಿದೆಯೋ ಅಲ್ಲಿ ನಿಮ್ಮ ಹೃದಯವೂ ಇರುತ್ತದೆ.</w:t>
      </w:r>
    </w:p>
    <w:p/>
    <w:p>
      <w:r xmlns:w="http://schemas.openxmlformats.org/wordprocessingml/2006/main">
        <w:t xml:space="preserve">2: ಪ್ರಸಂಗಿ 5:15 ಅವನು ತನ್ನ ತಾಯಿಯ ಗರ್ಭದಿಂದ ಬಂದಂತೆ, ಬೆತ್ತಲೆಯಾಗಿ ಹಿಂದಿರುಗುವನು, ಅವನು ಬಂದಂತೆಯೇ ಹೋಗುತ್ತಾನೆ; ಮತ್ತು ಅವನು ತನ್ನ ಕೈಯಲ್ಲಿ ತೆಗೆದುಕೊಂಡು ಹೋಗಬಹುದಾದ ತನ್ನ ಶ್ರಮದಿಂದ ಏನನ್ನೂ ತೆಗೆದುಕೊಳ್ಳಬಾರದು.</w:t>
      </w:r>
    </w:p>
    <w:p/>
    <w:p>
      <w:r xmlns:w="http://schemas.openxmlformats.org/wordprocessingml/2006/main">
        <w:t xml:space="preserve">ಆದಿಕಾಂಡ 23:19 ಇದಾದ ನಂತರ ಅಬ್ರಹಾಮನು ತನ್ನ ಹೆಂಡತಿಯಾದ ಸಾರಳನ್ನು ಮಮ್ರೆಗೆ ಎದುರಾಗಿ ಮಕ್ಪೇಲಾ ಎಂಬ ಹೊಲದ ಗುಹೆಯಲ್ಲಿ ಹೂಣಿಟ್ಟನು; ಅದೇ ಕಾನಾನ್ ದೇಶದ ಹೆಬ್ರೋನ್.</w:t>
      </w:r>
    </w:p>
    <w:p/>
    <w:p>
      <w:r xmlns:w="http://schemas.openxmlformats.org/wordprocessingml/2006/main">
        <w:t xml:space="preserve">ಅಬ್ರಹಾಮನು ತನ್ನ ಹೆಂಡತಿ ಸಾರಾಳನ್ನು ಕಾನಾನ್ ದೇಶದ ಹೆಬ್ರೋನ್‌ನಲ್ಲಿರುವ ಮಕ್ಪೇಲಾ ಎಂಬ ಗುಹೆಯಲ್ಲಿ ಸಮಾಧಿ ಮಾಡಿದನು.</w:t>
      </w:r>
    </w:p>
    <w:p/>
    <w:p>
      <w:r xmlns:w="http://schemas.openxmlformats.org/wordprocessingml/2006/main">
        <w:t xml:space="preserve">1. ಸಾರಾಗೆ ಅಬ್ರಹಾಮನ ಪ್ರೀತಿ</w:t>
      </w:r>
    </w:p>
    <w:p/>
    <w:p>
      <w:r xmlns:w="http://schemas.openxmlformats.org/wordprocessingml/2006/main">
        <w:t xml:space="preserve">2. ಮರಣ ಮತ್ತು ಸಮಾಧಿಯ ಪವಿತ್ರತೆ</w:t>
      </w:r>
    </w:p>
    <w:p/>
    <w:p>
      <w:r xmlns:w="http://schemas.openxmlformats.org/wordprocessingml/2006/main">
        <w:t xml:space="preserve">1. ಇಬ್ರಿಯ 11:17-19 - ನಂಬಿಕೆಯಿಂದ ಅಬ್ರಹಾಮನು ಪರೀಕ್ಷಿಸಲ್ಪಟ್ಟಾಗ ಐಸಾಕನನ್ನು ಅರ್ಪಿಸಿದನು ಮತ್ತು ವಾಗ್ದಾನಗಳನ್ನು ಸ್ವೀಕರಿಸಿದವನು ತನ್ನ ಒಬ್ಬನೇ ಮಗನನ್ನು ಅರ್ಪಿಸಿದನು, ಅವನಲ್ಲಿ ಹೇಳಲಾಗಿದೆ, "ಐಸಾಕನಲ್ಲಿ ನಿನ್ನ ಸಂತತಿಯು ಕರೆಯಲ್ಪಡುತ್ತದೆ." ," ದೇವರು ಅವನನ್ನು ಸತ್ತವರಿಂದಲೂ ಎಬ್ಬಿಸಲು ಶಕ್ತನಾಗಿದ್ದನು, ಇದರಿಂದ ಅವನು ಅವನನ್ನು ಸಾಂಕೇತಿಕ ಅರ್ಥದಲ್ಲಿ ಸ್ವೀಕರಿಸಿದನು.</w:t>
      </w:r>
    </w:p>
    <w:p/>
    <w:p>
      <w:r xmlns:w="http://schemas.openxmlformats.org/wordprocessingml/2006/main">
        <w:t xml:space="preserve">2. ಮ್ಯಾಥ್ಯೂ 22: 22-24 - ಅವರು ಈ ಮಾತುಗಳನ್ನು ಕೇಳಿದಾಗ, ಅವರು ಆಶ್ಚರ್ಯಚಕಿತರಾದರು ಮತ್ತು ಆತನನ್ನು ಬಿಟ್ಟು ಹೋದರು. ಅದೇ ದಿನ, ಪುನರುತ್ಥಾನವಿಲ್ಲ ಎಂದು ಹೇಳುವ ಸದ್ದುಕಾಯರು ಅವನ ಬಳಿಗೆ ಬಂದು ಕೇಳಿದರು: “ಬೋಧಕರೇ, ಒಬ್ಬ ಮನುಷ್ಯನು ಮಕ್ಕಳಿಲ್ಲದೆ ಸತ್ತರೆ, ಅವನ ಸಹೋದರನು ಅವನ ಹೆಂಡತಿಯನ್ನು ಮದುವೆಯಾಗುತ್ತಾನೆ ಮತ್ತು ಅವನ ಸಹೋದರನಿಗೆ ಸಂತಾನವನ್ನು ಬೆಳೆಸಬೇಕು ಎಂದು ಮೋಶೆ ಹೇಳಿದನು. .</w:t>
      </w:r>
    </w:p>
    <w:p/>
    <w:p>
      <w:r xmlns:w="http://schemas.openxmlformats.org/wordprocessingml/2006/main">
        <w:t xml:space="preserve">ಆದಿಕಾಂಡ 23:20 ಮತ್ತು ಹೊಲವನ್ನೂ ಅದರಲ್ಲಿರುವ ಗುಹೆಯನ್ನೂ ಹೆತ್‌ನ ಮಕ್ಕಳು ಅಬ್ರಹಾಮನಿಗೆ ಸಮಾಧಿ ಸ್ಥಳವನ್ನು ಸ್ವಾಧೀನಪಡಿಸಿಕೊಂಡರು.</w:t>
      </w:r>
    </w:p>
    <w:p/>
    <w:p>
      <w:r xmlns:w="http://schemas.openxmlformats.org/wordprocessingml/2006/main">
        <w:t xml:space="preserve">ಅಬ್ರಹಾಮನು ಹಿತ್ತಿಯರ ದೇಶದಲ್ಲಿ ಸಮಾಧಿ ಸ್ಥಳವನ್ನು ಖರೀದಿಸಿದನು.</w:t>
      </w:r>
    </w:p>
    <w:p/>
    <w:p>
      <w:r xmlns:w="http://schemas.openxmlformats.org/wordprocessingml/2006/main">
        <w:t xml:space="preserve">1. ಸಮಾಧಿ ಕಥಾವಸ್ತುವಿನ ಮೌಲ್ಯ: ಜೆನೆಸಿಸ್ 23:20 ರಲ್ಲಿ ಅಬ್ರಹಾಂನ ಖರೀದಿಯ ಪ್ರತಿಬಿಂಬ</w:t>
      </w:r>
    </w:p>
    <w:p/>
    <w:p>
      <w:r xmlns:w="http://schemas.openxmlformats.org/wordprocessingml/2006/main">
        <w:t xml:space="preserve">2. ನಮ್ಮ ಪ್ರೀತಿಪಾತ್ರರನ್ನು ನೆನಪಿಟ್ಟುಕೊಳ್ಳಲು ಮತ್ತು ಗೌರವಿಸಲು ಕರೆ: ಜೆನೆಸಿಸ್ 23:20 ರ ಪ್ರತಿಫಲನಗಳು</w:t>
      </w:r>
    </w:p>
    <w:p/>
    <w:p>
      <w:r xmlns:w="http://schemas.openxmlformats.org/wordprocessingml/2006/main">
        <w:t xml:space="preserve">1. ಕೀರ್ತನೆ 16:10-11 (ಯಾಕಂದರೆ ನೀನು ನನ್ನ ಆತ್ಮವನ್ನು ನರಕದಲ್ಲಿ ಬಿಡುವುದಿಲ್ಲ; ನಿನ್ನ ಪವಿತ್ರನನ್ನು ಭ್ರಷ್ಟಾಚಾರವನ್ನು ನೋಡಲು ನೀನು ಅನುಭವಿಸುವುದಿಲ್ಲ.)</w:t>
      </w:r>
    </w:p>
    <w:p/>
    <w:p>
      <w:r xmlns:w="http://schemas.openxmlformats.org/wordprocessingml/2006/main">
        <w:t xml:space="preserve">2. ಯೆಶಾಯ 25:8 (ಆತನು ವಿಜಯದಲ್ಲಿ ಮರಣವನ್ನು ನುಂಗುವನು; ಮತ್ತು ದೇವರಾದ ಕರ್ತನು ಎಲ್ಲಾ ಮುಖಗಳಿಂದ ಕಣ್ಣೀರನ್ನು ಒರೆಸುವನು; ಮತ್ತು ಆತನು ತನ್ನ ಜನರ ಗದರಿಕೆಯನ್ನು ಭೂಮಿಯಲ್ಲೆಲ್ಲಾ ತೆಗೆದುಹಾಕುವನು; ಕರ್ತನು ಇದನ್ನು ಹೇಳಿದ್ದಾನೆ. .)</w:t>
      </w:r>
    </w:p>
    <w:p/>
    <w:p>
      <w:r xmlns:w="http://schemas.openxmlformats.org/wordprocessingml/2006/main">
        <w:t xml:space="preserve">ಜೆನೆಸಿಸ್ 24 ಅನ್ನು ಮೂರು ಪ್ಯಾರಾಗಳಲ್ಲಿ ಈ ಕೆಳಗಿನಂತೆ ಸಂಕ್ಷೇಪಿಸಬಹುದು, ಸೂಚಿಸಿದ ಪದ್ಯಗಳೊಂದಿಗೆ:</w:t>
      </w:r>
    </w:p>
    <w:p/>
    <w:p>
      <w:r xmlns:w="http://schemas.openxmlformats.org/wordprocessingml/2006/main">
        <w:t xml:space="preserve">ಪ್ಯಾರಾಗ್ರಾಫ್ 1: ಜೆನೆಸಿಸ್ 24: 1-9 ರಲ್ಲಿ, ಈಗ ವಯಸ್ಸಾದ ಅಬ್ರಹಾಂ, ಮೆಸೊಪಟ್ಯಾಮಿಯಾದಲ್ಲಿನ ತನ್ನ ಸಂಬಂಧಿಕರಿಂದ ತನ್ನ ಮಗ ಐಸಾಕ್‌ಗೆ ಹೆಂಡತಿಯನ್ನು ಹುಡುಕಲು ತನ್ನ ಹಿರಿಯ ಸೇವಕನನ್ನು ನಿಯೋಜಿಸುತ್ತಾನೆ. ಐಸಾಕನಿಗೆ ಕಾನಾನ್ಯರಿಂದ ಹೆಂಡತಿಯನ್ನು ತೆಗೆದುಕೊಳ್ಳಬಾರದೆಂದು ಸೇವಕನಿಗೆ ಸೂಚಿಸಲಾಗಿದೆ ಆದರೆ ಅಬ್ರಹಾಮನ ದೇಶ ಮತ್ತು ಸಂಬಂಧಿಕರಿಂದ. ಐಸಾಕ್ ವಾಗ್ದಾನದ ದೇಶವನ್ನು ತೊರೆಯುವ ಸಾಧ್ಯತೆಯ ಬಗ್ಗೆ ಕಳವಳ ವ್ಯಕ್ತಪಡಿಸಿದ ಅಬ್ರಹಾಂ ಈ ಕೆಲಸವನ್ನು ನಿಷ್ಠೆಯಿಂದ ಪೂರೈಸಲು ಸೇವಕನಿಗೆ ಪ್ರಮಾಣ ಮಾಡುತ್ತಾನೆ. ಸೇವಕನು ಹತ್ತು ಒಂಟೆಗಳೊಂದಿಗೆ ಬೆಲೆಬಾಳುವ ಉಡುಗೊರೆಗಳನ್ನು ತುಂಬಿಕೊಂಡು ಹೊರಟು ಪಟ್ಟಣದ ಹೊರಗಿನ ಬಾವಿಯ ಸಮೀಪವಿರುವ ನಾಹೋರನ ನಗರಕ್ಕೆ ಬರುತ್ತಾನೆ.</w:t>
      </w:r>
    </w:p>
    <w:p/>
    <w:p>
      <w:r xmlns:w="http://schemas.openxmlformats.org/wordprocessingml/2006/main">
        <w:t xml:space="preserve">ಪ್ಯಾರಾಗ್ರಾಫ್ 2: ಜೆನೆಸಿಸ್ 24: 10-27 ರಲ್ಲಿ ಮುಂದುವರಿಯುತ್ತಾ, ಸೇವಕನು ಬಾವಿಯ ಬಳಿ ಮಾರ್ಗದರ್ಶನಕ್ಕಾಗಿ ದೇವರನ್ನು ಪ್ರಾರ್ಥಿಸುತ್ತಾನೆ ಮತ್ತು ಐಸಾಕ್ಗೆ ಸೂಕ್ತವಾದ ಹೆಂಡತಿಯನ್ನು ಗುರುತಿಸಲು ಪರೀಕ್ಷೆಯನ್ನು ರೂಪಿಸುತ್ತಾನೆ. ಅವನು ಒಬ್ಬ ಯುವತಿಯಿಂದ ನೀರನ್ನು ಕೋರಿದಾಗ ಮತ್ತು ಅವಳು ಅವನಿಗೆ ಮಾತ್ರವಲ್ಲದೆ ಅವನ ಒಂಟೆಗಳಿಗೂ ನೀರನ್ನು ಅರ್ಪಿಸುವ ಮೂಲಕ ಪ್ರತಿಕ್ರಿಯಿಸಿದಾಗ, ಅದು ಅವಳನ್ನು ದೇವರು ಆರಿಸಿದ ಸಂಕೇತವಾಗಿದೆ ಎಂದು ಅವನು ದೇವರನ್ನು ಕೇಳುತ್ತಾನೆ. ನಾಹೋರನ ಮೊಮ್ಮಗಳಾದ ರೆಬೆಕ್ಕಳು ಬಾವಿಯ ಬಳಿಗೆ ಬಂದು ಸೇವಕನ ಪ್ರಾರ್ಥನೆಯ ಎಲ್ಲಾ ಅಂಶಗಳನ್ನು ಪೂರೈಸುತ್ತಾಳೆ. ಸೇವಕನು ತನ್ನ ಮಾರ್ಗದರ್ಶನ ಮತ್ತು ನಿಬಂಧನೆಗಾಗಿ ದೇವರನ್ನು ಆಶೀರ್ವದಿಸುತ್ತಾನೆ.</w:t>
      </w:r>
    </w:p>
    <w:p/>
    <w:p>
      <w:r xmlns:w="http://schemas.openxmlformats.org/wordprocessingml/2006/main">
        <w:t xml:space="preserve">ಪ್ಯಾರಾಗ್ರಾಫ್ 3: ಜೆನೆಸಿಸ್ 24: 28-67 ರಲ್ಲಿ, ರೆಬೆಕಾ ತನ್ನ ಕುಟುಂಬದ ಮನೆಗೆ ಸೇವಕನನ್ನು ಆಹ್ವಾನಿಸುತ್ತಾಳೆ, ಅಲ್ಲಿ ಅವನು ತನ್ನ ಮಿಷನ್ ಅನ್ನು ವಿವರಿಸುತ್ತಾನೆ ಮತ್ತು ತನ್ನನ್ನು ಅಬ್ರಹಾಮನ ಸೇವಕ ಎಂದು ಪರಿಚಯಿಸಿಕೊಳ್ಳುತ್ತಾನೆ. ರೆಬೆಕ್ಕಳ ಸಹೋದರ ಲಾಬಾನ್ ಇದು ನಿಜವಾಗಿಯೂ ದೈವಿಕ ಪ್ರಾವಿಡೆನ್ಸ್ನ ಕ್ರಿಯೆ ಎಂದು ಗುರುತಿಸುತ್ತಾನೆ ಮತ್ತು ಅವನನ್ನು ಪ್ರೀತಿಯಿಂದ ಸ್ವಾಗತಿಸುತ್ತಾನೆ. ಬಾವಿಯಲ್ಲಿ ಅವರ ಭೇಟಿಯ ಬಗ್ಗೆ ಕೇಳಿದ ನಂತರ, ದೇವರ ಯೋಜನೆಯ ಪ್ರಕಾರ ರೆಬೆಕ್ಕಳನ್ನು ಐಸಾಕ್ ಮದುವೆಯಾಗಲು ಲಾಬಾನ ಒಪ್ಪುತ್ತಾನೆ. ಮರುದಿನ, ಅವರು ರೆಬೆಕ್ಕಳೊಂದಿಗೆ ಮತ್ತೆ ಕಾನಾನ್‌ಗೆ ಹೊರಡಲು ತಯಾರಾಗುತ್ತಿರುವಾಗ, ಆಕೆಯ ಕುಟುಂಬವು ಅವಳನ್ನು ಆಶೀರ್ವದಿಸುತ್ತದೆ ಮತ್ತು ಅವರ ಶುಭಾಶಯಗಳೊಂದಿಗೆ ಅವಳನ್ನು ಕಳುಹಿಸುತ್ತದೆ.</w:t>
      </w:r>
    </w:p>
    <w:p/>
    <w:p>
      <w:r xmlns:w="http://schemas.openxmlformats.org/wordprocessingml/2006/main">
        <w:t xml:space="preserve">ಸಾರಾಂಶದಲ್ಲಿ:</w:t>
      </w:r>
    </w:p>
    <w:p>
      <w:r xmlns:w="http://schemas.openxmlformats.org/wordprocessingml/2006/main">
        <w:t xml:space="preserve">ಜೆನೆಸಿಸ್ 24 ಪ್ರಸ್ತುತಪಡಿಸುತ್ತದೆ:</w:t>
      </w:r>
    </w:p>
    <w:p>
      <w:r xmlns:w="http://schemas.openxmlformats.org/wordprocessingml/2006/main">
        <w:t xml:space="preserve">ಅಬ್ರಹಾಂ ತನ್ನ ನಂಬಿಕಸ್ಥ ಸೇವಕನನ್ನು ಐಸಾಕ್‌ಗೆ ಹೆಂಡತಿಯನ್ನು ಹುಡುಕಲು ನಿಯೋಜಿಸುತ್ತಾನೆ;</w:t>
      </w:r>
    </w:p>
    <w:p>
      <w:r xmlns:w="http://schemas.openxmlformats.org/wordprocessingml/2006/main">
        <w:t xml:space="preserve">ಬೆಲೆಬಾಳುವ ಉಡುಗೊರೆಗಳೊಂದಿಗೆ ಸೇವಕನ ಪ್ರಮಾಣ ಮತ್ತು ನಿರ್ಗಮನ;</w:t>
      </w:r>
    </w:p>
    <w:p>
      <w:r xmlns:w="http://schemas.openxmlformats.org/wordprocessingml/2006/main">
        <w:t xml:space="preserve">ಮಾರ್ಗದರ್ಶನಕ್ಕಾಗಿ ಅವರ ಪ್ರಾರ್ಥನೆ ಮತ್ತು ಬಾವಿಯಲ್ಲಿ ಪರೀಕ್ಷೆ.</w:t>
      </w:r>
    </w:p>
    <w:p/>
    <w:p>
      <w:r xmlns:w="http://schemas.openxmlformats.org/wordprocessingml/2006/main">
        <w:t xml:space="preserve">ರೆಬೆಕ್ಕಳು ಸೇವಕನ ಪರೀಕ್ಷೆಯನ್ನು ಅವನಿಗೆ ಮತ್ತು ಅವನ ಒಂಟೆಗಳಿಗೆ ನೀರನ್ನು ಅರ್ಪಿಸುವ ಮೂಲಕ ಪೂರೈಸುತ್ತಾಳೆ;</w:t>
      </w:r>
    </w:p>
    <w:p>
      <w:r xmlns:w="http://schemas.openxmlformats.org/wordprocessingml/2006/main">
        <w:t xml:space="preserve">ಸೇವಕನು ದೇವರ ಮಾರ್ಗದರ್ಶನವನ್ನು ಗುರುತಿಸಿ ಆತನನ್ನು ಆಶೀರ್ವದಿಸುತ್ತಾನೆ;</w:t>
      </w:r>
    </w:p>
    <w:p>
      <w:r xmlns:w="http://schemas.openxmlformats.org/wordprocessingml/2006/main">
        <w:t xml:space="preserve">ರೆಬೆಕ್ಕಳನ್ನು ಐಸಾಕ್‌ಗೆ ಆಯ್ಕೆ ಮಾಡಿದ ಹೆಂಡತಿ ಎಂದು ಗುರುತಿಸಲಾಗಿದೆ.</w:t>
      </w:r>
    </w:p>
    <w:p/>
    <w:p>
      <w:r xmlns:w="http://schemas.openxmlformats.org/wordprocessingml/2006/main">
        <w:t xml:space="preserve">ಸೇವಕನು ರೆಬೆಕ್ಕಳ ಕುಟುಂಬಕ್ಕೆ ತನ್ನ ಮಿಷನ್ ಅನ್ನು ವಿವರಿಸುತ್ತಾನೆ;</w:t>
      </w:r>
    </w:p>
    <w:p>
      <w:r xmlns:w="http://schemas.openxmlformats.org/wordprocessingml/2006/main">
        <w:t xml:space="preserve">ತಮ್ಮ ಎನ್ಕೌಂಟರ್ನಲ್ಲಿ ದೇವರ ಪ್ರಾವಿಡೆನ್ಸ್ ಅನ್ನು ಅಂಗೀಕರಿಸಿದ ಲಾಬಾನ್;</w:t>
      </w:r>
    </w:p>
    <w:p>
      <w:r xmlns:w="http://schemas.openxmlformats.org/wordprocessingml/2006/main">
        <w:t xml:space="preserve">ರೆಬೆಕ್ಕಳ ಕುಟುಂಬವು ಐಸಾಕ್ ಜೊತೆಗಿನ ಅವಳ ಮದುವೆಗೆ ಸಮ್ಮತಿಸಿ, ಅವಳನ್ನು ಆಶೀರ್ವದಿಸಿ ಮತ್ತು ಅವಳನ್ನು ಕಳುಹಿಸುತ್ತದೆ.</w:t>
      </w:r>
    </w:p>
    <w:p/>
    <w:p>
      <w:r xmlns:w="http://schemas.openxmlformats.org/wordprocessingml/2006/main">
        <w:t xml:space="preserve">ಈ ಅಧ್ಯಾಯವು ಐಸಾಕ್‌ಗೆ ಸೂಕ್ತವಾದ ಹೆಂಡತಿಯನ್ನು ಕಾನಾನ್ಯರಿಗಿಂತ ಹೆಚ್ಚಾಗಿ ತನ್ನ ಸ್ವಂತ ಕುಟುಂಬದಲ್ಲಿ ಹುಡುಕುವ ಅಬ್ರಹಾಮನ ಬದ್ಧತೆಯನ್ನು ಎತ್ತಿ ತೋರಿಸುತ್ತದೆ. ಉತ್ತರಿಸಿದ ಪ್ರಾರ್ಥನೆಗಳು ಮತ್ತು ನಿರ್ದಿಷ್ಟ ಚಿಹ್ನೆಗಳ ಮೂಲಕ ಇದು ದೇವರ ಪ್ರಾವಿಡೆನ್ಶಿಯಲ್ ಮಾರ್ಗದರ್ಶನವನ್ನು ಪ್ರದರ್ಶಿಸುತ್ತದೆ. ನಿರೂಪಣೆಯು ರೆಬೆಕಾಳನ್ನು ಆಯ್ಕೆಮಾಡಿದ ವಧು ಎಂದು ಒತ್ತಿಹೇಳುತ್ತದೆ, ಬಾವಿಯಲ್ಲಿ ಅವಳ ದಯೆಗೆ ಹೆಸರುವಾಸಿಯಾಗಿದೆ. ಇದು ಅವರ ಸಭೆಯಲ್ಲಿ ದೈವಿಕ ಹಸ್ತಕ್ಷೇಪವನ್ನು ಗುರುತಿಸುವ ಒಬ್ಬ ವಿವೇಚನಾಶೀಲ ವ್ಯಕ್ತಿಯಾಗಿ ಲಾಬಾನನನ್ನು ಚಿತ್ರಿಸುತ್ತದೆ. ಜೆನೆಸಿಸ್ 24 ಮದುವೆಯ ವಿಷಯಗಳಲ್ಲಿ ದೇವರ ನಿರ್ದೇಶನವನ್ನು ಹುಡುಕುವ ಪ್ರಾಮುಖ್ಯತೆಯನ್ನು ಒತ್ತಿಹೇಳುತ್ತದೆ ಮತ್ತು ಅವರ ಯೋಜನೆಯ ಪ್ರಕಾರ ಮಹತ್ವದ ಘಟನೆಗಳನ್ನು ಆಯೋಜಿಸುವಲ್ಲಿ ಅವರ ನಿಷ್ಠೆಯನ್ನು ಎತ್ತಿ ತೋರಿಸುತ್ತದೆ.</w:t>
      </w:r>
    </w:p>
    <w:p/>
    <w:p>
      <w:r xmlns:w="http://schemas.openxmlformats.org/wordprocessingml/2006/main">
        <w:t xml:space="preserve">ಆದಿಕಾಂಡ 24:1 ಮತ್ತು ಅಬ್ರಹಾಮನು ಮುದುಕನಾಗಿದ್ದನು ಮತ್ತು ವಯಸ್ಸಾದವನಾಗಿದ್ದನು; ಮತ್ತು ಕರ್ತನು ಅಬ್ರಹಾಮನನ್ನು ಎಲ್ಲಾ ವಿಷಯಗಳಲ್ಲಿ ಆಶೀರ್ವದಿಸಿದನು.</w:t>
      </w:r>
    </w:p>
    <w:p/>
    <w:p>
      <w:r xmlns:w="http://schemas.openxmlformats.org/wordprocessingml/2006/main">
        <w:t xml:space="preserve">ಅಬ್ರಹಾಮನು ವೃದ್ಧನಾಗಿದ್ದನು ಮತ್ತು ಅವನ ಎಲ್ಲಾ ಮಾರ್ಗಗಳಲ್ಲಿ ಕರ್ತನು ಆಶೀರ್ವದಿಸಿದನು.</w:t>
      </w:r>
    </w:p>
    <w:p/>
    <w:p>
      <w:r xmlns:w="http://schemas.openxmlformats.org/wordprocessingml/2006/main">
        <w:t xml:space="preserve">1. ವೃದ್ಧಾಪ್ಯದಲ್ಲಿ ದೇವರ ಆಶೀರ್ವಾದ - ದೇವರು ನಮ್ಮನ್ನು ಆಶೀರ್ವದಿಸಿದಾಗ ನಮ್ಮ ನಂತರದ ವರ್ಷಗಳಲ್ಲಿ ಹೆಚ್ಚಿನದನ್ನು ಹೇಗೆ ಮಾಡುವುದು.</w:t>
      </w:r>
    </w:p>
    <w:p/>
    <w:p>
      <w:r xmlns:w="http://schemas.openxmlformats.org/wordprocessingml/2006/main">
        <w:t xml:space="preserve">2. ಭಗವಂತನಲ್ಲಿ ನಂಬಿಕೆ ಇಡುವುದು - ನಮ್ಮ ವಯಸ್ಸಿನ ಹೊರತಾಗಿಯೂ ನಮಗೆ ಒದಗಿಸುವ ದೇವರ ಮೇಲೆ ಭರವಸೆ ಇಡುವುದು.</w:t>
      </w:r>
    </w:p>
    <w:p/>
    <w:p>
      <w:r xmlns:w="http://schemas.openxmlformats.org/wordprocessingml/2006/main">
        <w:t xml:space="preserve">1. ಕೀರ್ತನೆ 91:16 - "ದೀರ್ಘ ಜೀವನದಿಂದ ನಾನು ಅವನನ್ನು ತೃಪ್ತಿಪಡಿಸುತ್ತೇನೆ ಮತ್ತು ನನ್ನ ಮೋಕ್ಷವನ್ನು ತೋರಿಸುತ್ತೇನೆ."</w:t>
      </w:r>
    </w:p>
    <w:p/>
    <w:p>
      <w:r xmlns:w="http://schemas.openxmlformats.org/wordprocessingml/2006/main">
        <w:t xml:space="preserve">2. ಮ್ಯಾಥ್ಯೂ 6: 25-34 - "ಆದುದರಿಂದ ನಾನು ನಿಮಗೆ ಹೇಳುತ್ತೇನೆ, ನಿಮ್ಮ ಜೀವನ, ನೀವು ಏನು ತಿನ್ನುತ್ತೀರಿ ಅಥವಾ ಏನು ಕುಡಿಯುತ್ತೀರಿ, ಅಥವಾ ನಿಮ್ಮ ದೇಹ, ನೀವು ಏನು ಧರಿಸುತ್ತೀರಿ ಎಂಬುದರ ಬಗ್ಗೆ ಚಿಂತಿಸಬೇಡಿ. ಜೀವನವು ಆಹಾರಕ್ಕಿಂತ ಹೆಚ್ಚು ಅಲ್ಲವೇ? , ಮತ್ತು ದೇಹವು ಬಟ್ಟೆಗಿಂತ ಹೆಚ್ಚು?"</w:t>
      </w:r>
    </w:p>
    <w:p/>
    <w:p>
      <w:r xmlns:w="http://schemas.openxmlformats.org/wordprocessingml/2006/main">
        <w:t xml:space="preserve">ಆದಿಕಾಂಡ 24:2 ಮತ್ತು ಅಬ್ರಹಾಮನು ತನ್ನ ಮನೆಯ ಹಿರಿಯ ಸೇವಕನಿಗೆ, ತನಗಿದ್ದ ಎಲ್ಲವನ್ನು ಆಳುವವನಿಗೆ--ನಿನ್ನ ಕೈಯನ್ನು ನನ್ನ ತೊಡೆಯ ಕೆಳಗೆ ಇರಿಸಿ.</w:t>
      </w:r>
    </w:p>
    <w:p/>
    <w:p>
      <w:r xmlns:w="http://schemas.openxmlformats.org/wordprocessingml/2006/main">
        <w:t xml:space="preserve">ಅಬ್ರಹಾಂ ತನ್ನ ಹಿರಿಯ ಸೇವಕನಿಗೆ ತನ್ನ ತೊಡೆಯ ಕೆಳಗೆ ಕೈ ಹಾಕುವಂತೆ ಸೂಚಿಸುತ್ತಾನೆ.</w:t>
      </w:r>
    </w:p>
    <w:p/>
    <w:p>
      <w:r xmlns:w="http://schemas.openxmlformats.org/wordprocessingml/2006/main">
        <w:t xml:space="preserve">1. ದೇವರ ಆಜ್ಞೆಗಳನ್ನು ಪಾಲಿಸುವುದರ ಪ್ರಾಮುಖ್ಯತೆ</w:t>
      </w:r>
    </w:p>
    <w:p/>
    <w:p>
      <w:r xmlns:w="http://schemas.openxmlformats.org/wordprocessingml/2006/main">
        <w:t xml:space="preserve">2. ದೇವರಲ್ಲಿ ನಮ್ಮ ನಂಬಿಕೆ ಇಡುವುದು</w:t>
      </w:r>
    </w:p>
    <w:p/>
    <w:p>
      <w:r xmlns:w="http://schemas.openxmlformats.org/wordprocessingml/2006/main">
        <w:t xml:space="preserve">1. ಮತ್ತಾಯ 17:20 - ಮತ್ತು ಯೇಸು ಅವರಿಗೆ, ನಿಮ್ಮ ಅಪನಂಬಿಕೆಯಿಂದಾಗಿ, ನಾನು ನಿಮಗೆ ನಿಜವಾಗಿ ಹೇಳುತ್ತೇನೆ, ನೀವು ಸಾಸಿವೆ ಕಾಳಿನಷ್ಟು ನಂಬಿಕೆಯನ್ನು ಹೊಂದಿದ್ದರೆ, ನೀವು ಈ ಪರ್ವತಕ್ಕೆ ಹೇಳಬೇಕು, ಇಲ್ಲಿಂದ ಅಲ್ಲಿಗೆ ಹೋಗು; ಮತ್ತು ಅದು ತೆಗೆದುಹಾಕುತ್ತದೆ; ಮತ್ತು ನಿಮಗೆ ಯಾವುದೂ ಅಸಾಧ್ಯವಾಗುವುದಿಲ್ಲ.</w:t>
      </w:r>
    </w:p>
    <w:p/>
    <w:p>
      <w:r xmlns:w="http://schemas.openxmlformats.org/wordprocessingml/2006/main">
        <w:t xml:space="preserve">2. 1 ಯೋಹಾನ 5:14 - ಮತ್ತು ನಾವು ಆತನಲ್ಲಿ ಹೊಂದಿರುವ ಭರವಸೆಯೆಂದರೆ, ಆತನ ಚಿತ್ತದ ಪ್ರಕಾರ ನಾವು ಏನನ್ನಾದರೂ ಕೇಳಿದರೆ, ಆತನು ನಮ್ಮ ಮಾತುಗಳನ್ನು ಕೇಳುತ್ತಾನೆ.</w:t>
      </w:r>
    </w:p>
    <w:p/>
    <w:p>
      <w:r xmlns:w="http://schemas.openxmlformats.org/wordprocessingml/2006/main">
        <w:t xml:space="preserve">ಆದಿಕಾಂಡ 24:3 ಮತ್ತು ನಾನು ವಾಸಿಸುವ ಕಾನಾನ್ಯರ ಹೆಣ್ಣುಮಕ್ಕಳ ನನ್ನ ಮಗನಿಗೆ ನೀನು ಹೆಂಡತಿಯನ್ನು ತೆಗೆದುಕೊಳ್ಳಬಾರದು ಎಂದು ನಾನು ಸ್ವರ್ಗದ ದೇವರು ಮತ್ತು ಭೂಮಿಯ ದೇವರಾದ ಕರ್ತನ ಮೇಲೆ ಪ್ರಮಾಣ ಮಾಡುತ್ತೇನೆ.</w:t>
      </w:r>
    </w:p>
    <w:p/>
    <w:p>
      <w:r xmlns:w="http://schemas.openxmlformats.org/wordprocessingml/2006/main">
        <w:t xml:space="preserve">ಕಾನಾನ್ಯರಿಂದ ತನ್ನ ಮಗನಿಗೆ ಹೆಂಡತಿಯನ್ನು ತೆಗೆದುಕೊಳ್ಳಬಾರದೆಂದು ಅಬ್ರಹಾಮನು ತನ್ನ ಸೇವಕನಿಗೆ ಆಜ್ಞಾಪಿಸುತ್ತಾನೆ.</w:t>
      </w:r>
    </w:p>
    <w:p/>
    <w:p>
      <w:r xmlns:w="http://schemas.openxmlformats.org/wordprocessingml/2006/main">
        <w:t xml:space="preserve">1. ದೇವರ ಆಜ್ಞೆಗಳನ್ನು ಅನುಸರಿಸುವ ಪ್ರಾಮುಖ್ಯತೆ</w:t>
      </w:r>
    </w:p>
    <w:p/>
    <w:p>
      <w:r xmlns:w="http://schemas.openxmlformats.org/wordprocessingml/2006/main">
        <w:t xml:space="preserve">2. ಮದುವೆ ಮತ್ತು ದೇವರ ಇಚ್ಛೆ</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ಟೈಟಸ್ 2: 3-5 - ವಯಸ್ಸಾದ ಮಹಿಳೆಯರು ಸಹ ನಡವಳಿಕೆಯಲ್ಲಿ ಪೂಜ್ಯರಾಗಿರಬೇಕು, ಅಪಪ್ರಚಾರ ಮಾಡುವವರು ಅಥವಾ ಹೆಚ್ಚು ದ್ರಾಕ್ಷಾರಸದ ಗುಲಾಮರಾಗಿರುವುದಿಲ್ಲ. ಅವರು ಒಳ್ಳೆಯದನ್ನು ಕಲಿಸುತ್ತಾರೆ ಮತ್ತು ಆದ್ದರಿಂದ ಯುವತಿಯರನ್ನು ತಮ್ಮ ಗಂಡ ಮತ್ತು ಮಕ್ಕಳನ್ನು ಪ್ರೀತಿಸಲು, ಸ್ವಯಂ-ನಿಯಂತ್ರಿತ, ಶುದ್ಧ, ಮನೆಯಲ್ಲಿ ಕೆಲಸ ಮಾಡಲು, ದಯೆ ಮತ್ತು ತಮ್ಮ ಸ್ವಂತ ಗಂಡನಿಗೆ ವಿಧೇಯರಾಗಿರಲು ತರಬೇತಿ ನೀಡುತ್ತಾರೆ, ದೇವರ ವಾಕ್ಯವು ಆಗುವುದಿಲ್ಲ. ನಿಂದಿಸಿದರು.</w:t>
      </w:r>
    </w:p>
    <w:p/>
    <w:p>
      <w:r xmlns:w="http://schemas.openxmlformats.org/wordprocessingml/2006/main">
        <w:t xml:space="preserve">ಆದಿಕಾಂಡ 24:4 ಆದರೆ ನೀನು ನನ್ನ ದೇಶಕ್ಕೂ ನನ್ನ ಸಂಬಂಧಿಕರಿಗೂ ಹೋಗಿ ನನ್ನ ಮಗನಾದ ಇಸಾಕನಿಗೆ ಹೆಂಡತಿಯನ್ನು ತಕ್ಕೊಳ್ಳಬೇಕು.</w:t>
      </w:r>
    </w:p>
    <w:p/>
    <w:p>
      <w:r xmlns:w="http://schemas.openxmlformats.org/wordprocessingml/2006/main">
        <w:t xml:space="preserve">ಅಬ್ರಹಾಂ ತನ್ನ ಮಗ ಐಸಾಕ್‌ಗೆ ತನ್ನ ತಾಯ್ನಾಡಿನಲ್ಲಿ ಹೆಂಡತಿಯನ್ನು ಹುಡುಕಲು ತನ್ನ ಸೇವಕನಿಗೆ ಸೂಚಿಸುತ್ತಾನೆ.</w:t>
      </w:r>
    </w:p>
    <w:p/>
    <w:p>
      <w:r xmlns:w="http://schemas.openxmlformats.org/wordprocessingml/2006/main">
        <w:t xml:space="preserve">1. ನಿಷ್ಠಾವಂತ ವಿಧೇಯತೆ: ಅಬ್ರಹಾಂ ಮತ್ತು ಅವನ ಸೇವಕನ ಉದಾಹರಣೆ</w:t>
      </w:r>
    </w:p>
    <w:p/>
    <w:p>
      <w:r xmlns:w="http://schemas.openxmlformats.org/wordprocessingml/2006/main">
        <w:t xml:space="preserve">2. ದೇವರ ಕರೆಗೆ ಪ್ರತಿಕ್ರಿಯಿಸುವುದು: ಅಬ್ರಹಾಮನ ನಂಬಿಕೆಯು ಅವನನ್ನು ಹೇಗೆ ವರ್ತಿಸುವಂತೆ ಮಾಡಿತು</w:t>
      </w:r>
    </w:p>
    <w:p/>
    <w:p>
      <w:r xmlns:w="http://schemas.openxmlformats.org/wordprocessingml/2006/main">
        <w:t xml:space="preserve">1. ರೋಮನ್ನರು 4:18-20 - ಅಬ್ರಹಾಮನು ದೇವರನ್ನು ನಂಬಿದನು, ಆತನ ವಾಗ್ದಾನವನ್ನು ನಂಬಿದನು ಮತ್ತು ಎಲ್ಲಾ ಭರವಸೆಗೆ ವಿರುದ್ಧವಾಗಿ ನಂಬಿದನು.</w:t>
      </w:r>
    </w:p>
    <w:p/>
    <w:p>
      <w:r xmlns:w="http://schemas.openxmlformats.org/wordprocessingml/2006/main">
        <w:t xml:space="preserve">2. ಇಬ್ರಿಯ 11:17-19 - ನಂಬಿಕೆಯಿಂದ ಅಬ್ರಹಾಮನು ಪರೀಕ್ಷಿಸಲ್ಪಟ್ಟಾಗ, ಐಸಾಕನನ್ನು ಅರ್ಪಿಸಿದನು. ಅವರು ಭರವಸೆಗಳನ್ನು ಸ್ವೀಕರಿಸಿದ್ದರು, ಆದರೆ ಅವರ ಏಕೈಕ ಮಗನನ್ನು ಅರ್ಪಿಸಲು ಸಿದ್ಧರಾಗಿದ್ದರು.</w:t>
      </w:r>
    </w:p>
    <w:p/>
    <w:p>
      <w:r xmlns:w="http://schemas.openxmlformats.org/wordprocessingml/2006/main">
        <w:t xml:space="preserve">ಆದಿಕಾಂಡ 24:5 ಆ ಸೇವಕನು ಅವನಿಗೆ--ಆದರೆ ಆ ಸ್ತ್ರೀಯು ನನ್ನನ್ನು ಹಿಂಬಾಲಿಸಿ ಈ ದೇಶಕ್ಕೆ ಬರಲು ಇಷ್ಟಪಡುವುದಿಲ್ಲ; ನೀನು ಬಂದ ದೇಶಕ್ಕೆ ನಿನ್ನ ಮಗನನ್ನು ನಾನು ಪುನಃ ಕರೆತರಬೇಕೇ?</w:t>
      </w:r>
    </w:p>
    <w:p/>
    <w:p>
      <w:r xmlns:w="http://schemas.openxmlformats.org/wordprocessingml/2006/main">
        <w:t xml:space="preserve">ಅಬ್ರಹಾಮನ ಸೇವಕನು ಐಸಾಕನನ್ನು ಆರಿಸಿಕೊಂಡ ಮಹಿಳೆ ಅವನನ್ನು ಅನುಸರಿಸಲು ಬಯಸದಿದ್ದರೆ ಅವನು ಬಂದ ದೇಶಕ್ಕೆ ಹಿಂತಿರುಗಿಸಬೇಕೇ ಎಂದು ಕೇಳಿದನು.</w:t>
      </w:r>
    </w:p>
    <w:p/>
    <w:p>
      <w:r xmlns:w="http://schemas.openxmlformats.org/wordprocessingml/2006/main">
        <w:t xml:space="preserve">1. ನಾವು ದೇವರಲ್ಲಿ ಇಡುವ ನಂಬಿಕೆ: ಅಬ್ರಹಾಮನ ನಿಷ್ಠಾವಂತ ವಿಧೇಯತೆಯನ್ನು ಪರೀಕ್ಷಿಸುವುದು</w:t>
      </w:r>
    </w:p>
    <w:p/>
    <w:p>
      <w:r xmlns:w="http://schemas.openxmlformats.org/wordprocessingml/2006/main">
        <w:t xml:space="preserve">2. ಭಯವನ್ನು ನಿವಾರಿಸುವುದು: ಅಬ್ರಹಾಮನ ಸೇವಕನ ಧೈರ್ಯ</w:t>
      </w:r>
    </w:p>
    <w:p/>
    <w:p>
      <w:r xmlns:w="http://schemas.openxmlformats.org/wordprocessingml/2006/main">
        <w:t xml:space="preserve">1. ರೋಮನ್ನರು 4:19-21 - ಮತ್ತು ನಂಬಿಕೆಯಲ್ಲಿ ದುರ್ಬಲವಾಗಿರಲಿಲ್ಲ, ಅವನು ತನ್ನ ಸ್ವಂತ ದೇಹವನ್ನು ಪರಿಗಣಿಸಲಿಲ್ಲ, ಈಗಾಗಲೇ ಸತ್ತಿದ್ದಾನೆ (ಅವನು ಸುಮಾರು 100 ವರ್ಷ ವಯಸ್ಸಿನವನಾಗಿದ್ದರಿಂದ), ಮತ್ತು ಸಾರಾ ಗರ್ಭಾಶಯದ ಮರಣ. ಅವರು ಅಪನಂಬಿಕೆಯ ಮೂಲಕ ದೇವರ ವಾಗ್ದಾನಕ್ಕೆ ಅಡ್ಡಿಯಾಗಲಿಲ್ಲ, ಆದರೆ ನಂಬಿಕೆಯಲ್ಲಿ ಬಲಗೊಂಡರು, ದೇವರಿಗೆ ಮಹಿಮೆಯನ್ನು ನೀಡಿದರು ಮತ್ತು ಅವರು ಭರವಸೆ ನೀಡಿದ್ದನ್ನು ಅವರು ಮಾಡಲು ಸಮರ್ಥರಾಗಿದ್ದಾರೆ ಎಂದು ಸಂಪೂರ್ಣವಾಗಿ ಮನವರಿಕೆ ಮಾಡಿದರು.</w:t>
      </w:r>
    </w:p>
    <w:p/>
    <w:p>
      <w:r xmlns:w="http://schemas.openxmlformats.org/wordprocessingml/2006/main">
        <w:t xml:space="preserve">2. ಇಬ್ರಿಯ 11:8-9 - ನಂಬಿಕೆಯ ಮೂಲಕ ಅಬ್ರಹಾಮನು ತಾನು ಪಿತ್ರಾರ್ಜಿತವಾಗಿ ಪಡೆಯುವ ಸ್ಥಳಕ್ಕೆ ಹೋಗಬೇಕೆಂದು ಕರೆಯಲ್ಪಟ್ಟಾಗ ವಿಧೇಯನಾದನು. ಮತ್ತು ಅವನು ಹೊರಗೆ ಹೋದನು, ಅವನು ಎಲ್ಲಿಗೆ ಹೋಗುತ್ತಿದ್ದಾನೆಂದು ತಿಳಿಯಲಿಲ್ಲ. ನಂಬಿಕೆಯ ಮೂಲಕ ಅವನು ವಿದೇಶದಲ್ಲಿ ವಾಗ್ದಾನದ ದೇಶದಲ್ಲಿ ವಾಸಿಸುತ್ತಿದ್ದನು, ಅದೇ ವಾಗ್ದಾನದ ಉತ್ತರಾಧಿಕಾರಿಗಳಾದ ಐಸಾಕ್ ಮತ್ತು ಯಾಕೋಬನೊಂದಿಗೆ ಗುಡಾರಗಳಲ್ಲಿ ವಾಸಿಸುತ್ತಿದ್ದನು.</w:t>
      </w:r>
    </w:p>
    <w:p/>
    <w:p>
      <w:r xmlns:w="http://schemas.openxmlformats.org/wordprocessingml/2006/main">
        <w:t xml:space="preserve">ಆದಿಕಾಂಡ 24:6 ಅಬ್ರಹಾಮನು ಅವನಿಗೆ--ನೀನು ನನ್ನ ಮಗನನ್ನು ಮತ್ತೆ ಅಲ್ಲಿಗೆ ಕರೆದುಕೊಂಡು ಹೋಗದಂತೆ ಎಚ್ಚರವಹಿಸು ಅಂದನು.</w:t>
      </w:r>
    </w:p>
    <w:p/>
    <w:p>
      <w:r xmlns:w="http://schemas.openxmlformats.org/wordprocessingml/2006/main">
        <w:t xml:space="preserve">ಅಬ್ರಹಾಮನು ತನ್ನ ಮಗನನ್ನು ಅವನು ಹುಟ್ಟಿದ ಸ್ಥಳಕ್ಕೆ ಹಿಂತಿರುಗಿಸದಂತೆ ತನ್ನ ಸೇವಕನಿಗೆ ಎಚ್ಚರಿಸಿದನು.</w:t>
      </w:r>
    </w:p>
    <w:p/>
    <w:p>
      <w:r xmlns:w="http://schemas.openxmlformats.org/wordprocessingml/2006/main">
        <w:t xml:space="preserve">1: ನಮ್ಮ ಹಿಂದೆ ನಮ್ಮ ಹಿಂದೆ ಬಿಟ್ಟು ಅವನನ್ನು ಅನುಸರಿಸಲು ದೇವರು ನಮ್ಮನ್ನು ಕರೆಯುತ್ತಾನೆ.</w:t>
      </w:r>
    </w:p>
    <w:p/>
    <w:p>
      <w:r xmlns:w="http://schemas.openxmlformats.org/wordprocessingml/2006/main">
        <w:t xml:space="preserve">2: ನಮ್ಮ ಭವಿಷ್ಯಕ್ಕಾಗಿ ನಾವು ದೇವರ ಮಾರ್ಗದರ್ಶನವನ್ನು ಅವಲಂಬಿಸಬೇಕು.</w:t>
      </w:r>
    </w:p>
    <w:p/>
    <w:p>
      <w:r xmlns:w="http://schemas.openxmlformats.org/wordprocessingml/2006/main">
        <w:t xml:space="preserve">1: ಮ್ಯಾಥ್ಯೂ 19:29 "ಮತ್ತು ನನ್ನ ಹೆಸರಿನ ನಿಮಿತ್ತ ಮನೆಗಳನ್ನು ಅಥವಾ ಸಹೋದರರನ್ನು ಅಥವಾ ಸಹೋದರಿಯರನ್ನು ಅಥವಾ ತಂದೆ ಅಥವಾ ತಾಯಿ ಅಥವಾ ಮಕ್ಕಳನ್ನು ಅಥವಾ ಭೂಮಿಯನ್ನು ತೊರೆದ ಪ್ರತಿಯೊಬ್ಬರೂ ನೂರರಷ್ಟು ಪಡೆಯುತ್ತಾರೆ ಮತ್ತು ಶಾಶ್ವತ ಜೀವನವನ್ನು ಪಡೆದುಕೊಳ್ಳುತ್ತಾರೆ."</w:t>
      </w:r>
    </w:p>
    <w:p/>
    <w:p>
      <w:r xmlns:w="http://schemas.openxmlformats.org/wordprocessingml/2006/main">
        <w:t xml:space="preserve">2: ಯೆಹೋಶುವ 24:15 "ನಿಮ್ಮ ಪೂರ್ವಜರು ಯೂಫ್ರೆಟಿಸ್‌ನ ಆಚೆಗೆ ಸೇವೆ ಸಲ್ಲಿಸಿದ ದೇವರುಗಳಾಗಲಿ ಅಥವಾ ನೀವು ವಾಸಿಸುತ್ತಿರುವ ಅಮೋರಿಯರ ದೇವರುಗಳಾಗಲಿ ಯಾರನ್ನು ಸೇವಿಸಬೇಕೆಂದು ಈ ದಿನವನ್ನು ಆರಿಸಿಕೊಳ್ಳಿ. ಆದರೆ ನಾನು ಮತ್ತು ನನ್ನ ಮನೆಯವರಿಗೆ ನಾವು ಸೇವೆ ಮಾಡುತ್ತೇವೆ. ದೇವರು.</w:t>
      </w:r>
    </w:p>
    <w:p/>
    <w:p>
      <w:r xmlns:w="http://schemas.openxmlformats.org/wordprocessingml/2006/main">
        <w:t xml:space="preserve">ಆದಿಕಾಂಡ 24:7 ನನ್ನ ತಂದೆಯ ಮನೆಯಿಂದ ಮತ್ತು ನನ್ನ ಸಂಬಂಧಿಕರ ದೇಶದಿಂದ ನನ್ನನ್ನು ಕರೆದೊಯ್ದ ಪರಲೋಕದ ದೇವರಾದ ಕರ್ತನು ಮತ್ತು ನನ್ನೊಂದಿಗೆ ಮಾತನಾಡಿದನು ಮತ್ತು ನನಗೆ ಪ್ರಮಾಣಮಾಡಿ ಹೇಳಿದ್ದೇನಂದರೆ--ನಿನ್ನ ಸಂತತಿಗೆ ನಾನು ಈ ದೇಶವನ್ನು ಕೊಡುತ್ತೇನೆ; ಅವನು ತನ್ನ ದೂತನನ್ನು ನಿನ್ನ ಮುಂದೆ ಕಳುಹಿಸುವನು, ಮತ್ತು ನೀನು ಅಲ್ಲಿಂದ ನನ್ನ ಮಗನಿಗೆ ಹೆಂಡತಿಯನ್ನು ತೆಗೆದುಕೊಳ್ಳಬೇಕು.</w:t>
      </w:r>
    </w:p>
    <w:p/>
    <w:p>
      <w:r xmlns:w="http://schemas.openxmlformats.org/wordprocessingml/2006/main">
        <w:t xml:space="preserve">ಈ ಭಾಗವು ಅಬ್ರಹಾಮನ ಸೇವಕನಿಗೆ ತನ್ನ ಸ್ವಂತ ಬಂಧುಗಳಿಂದ ಐಸಾಕ್‌ಗೆ ಹೆಂಡತಿಯನ್ನು ಹುಡುಕುವಲ್ಲಿ ಮಾರ್ಗದರ್ಶನ ನೀಡಲು ದೇವದೂತನನ್ನು ಕಳುಹಿಸುವ ದೇವರ ಭರವಸೆಯ ಬಗ್ಗೆ ಹೇಳುತ್ತದೆ.</w:t>
      </w:r>
    </w:p>
    <w:p/>
    <w:p>
      <w:r xmlns:w="http://schemas.openxmlformats.org/wordprocessingml/2006/main">
        <w:t xml:space="preserve">1. ದೇವರ ವಾಗ್ದಾನಗಳಲ್ಲಿ ವಿಶ್ವಾಸವಿಡುವುದು: ಅನಿಶ್ಚಿತ ಕಾಲದಲ್ಲಿ ಭಗವಂತನ ಮೇಲೆ ಒಲವು ತೋರಲು ಕಲಿಯುವುದು</w:t>
      </w:r>
    </w:p>
    <w:p/>
    <w:p>
      <w:r xmlns:w="http://schemas.openxmlformats.org/wordprocessingml/2006/main">
        <w:t xml:space="preserve">2. ದೇವರ ಯೋಜನೆಯನ್ನು ಅಳವಡಿಸಿಕೊಳ್ಳುವುದು: ನಿಷ್ಠೆಯ ಆಶೀರ್ವಾದಗಳನ್ನು ಕಂಡುಹಿಡಿಯುವುದು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ಹೀಬ್ರೂ 11:1 - "ಈಗ ನಂಬಿಕೆಯು ನಿರೀಕ್ಷಿಸಿದ ವಿಷಯಗಳ ಭರವಸೆಯಾಗಿದೆ, ಕಾಣದ ವಿಷಯಗಳ ಕನ್ವಿಕ್ಷನ್ ಆಗಿದೆ."</w:t>
      </w:r>
    </w:p>
    <w:p/>
    <w:p>
      <w:r xmlns:w="http://schemas.openxmlformats.org/wordprocessingml/2006/main">
        <w:t xml:space="preserve">ಆದಿಕಾಂಡ 24:8 ಮತ್ತು ಆ ಸ್ತ್ರೀಯು ನಿನ್ನನ್ನು ಹಿಂಬಾಲಿಸಲು ಇಷ್ಟವಿಲ್ಲದಿದ್ದರೆ, ನೀನು ನನ್ನ ಈ ಪ್ರಮಾಣದಿಂದ ಮುಕ್ತನಾಗಿರು: ನನ್ನ ಮಗನನ್ನು ಮಾತ್ರ ಅಲ್ಲಿಗೆ ಕರೆತರಬೇಡ.</w:t>
      </w:r>
    </w:p>
    <w:p/>
    <w:p>
      <w:r xmlns:w="http://schemas.openxmlformats.org/wordprocessingml/2006/main">
        <w:t xml:space="preserve">ಅಬ್ರಹಾಮನ ಸೇವಕನು ತನ್ನ ಮಗ ಐಸಾಕ್‌ಗೆ ಹೆಂಡತಿಯನ್ನು ಹುಡುಕುವ ಕಾರ್ಯವನ್ನು ನಿರ್ವಹಿಸುತ್ತಾನೆ. ಮಹಿಳೆ ಅವನನ್ನು ಅನುಸರಿಸಲು ಸಿದ್ಧರಿಲ್ಲದಿದ್ದರೆ, ಅಬ್ರಹಾಮನ ಸೇವಕನು ಅವನ ಪ್ರಮಾಣದಿಂದ ಬಿಡುಗಡೆ ಹೊಂದುತ್ತಾನೆ.</w:t>
      </w:r>
    </w:p>
    <w:p/>
    <w:p>
      <w:r xmlns:w="http://schemas.openxmlformats.org/wordprocessingml/2006/main">
        <w:t xml:space="preserve">1. ಪ್ರಮಾಣವಚನದ ಶಕ್ತಿ: ದೇವರು ನಮಗೆ ಮಾರ್ಗದರ್ಶನ ನೀಡಲು ಒಪ್ಪಂದಗಳನ್ನು ಹೇಗೆ ಬಳಸುತ್ತಾನೆ</w:t>
      </w:r>
    </w:p>
    <w:p/>
    <w:p>
      <w:r xmlns:w="http://schemas.openxmlformats.org/wordprocessingml/2006/main">
        <w:t xml:space="preserve">2. ಅಬ್ರಹಾಮನ ನಿಷ್ಠೆ: ನಾವು ಆತನ ಉದಾಹರಣೆಯನ್ನು ಹೇಗೆ ಅನುಸರಿಸಬಹುದು</w:t>
      </w:r>
    </w:p>
    <w:p/>
    <w:p>
      <w:r xmlns:w="http://schemas.openxmlformats.org/wordprocessingml/2006/main">
        <w:t xml:space="preserve">1. ಯೆಶಾಯ 24:5 - "ಭೂಮಿಯು ಅದರ ಜನರಿಂದ ಅಪವಿತ್ರವಾಗಿದೆ; ಅವರು ಕಾನೂನುಗಳನ್ನು ಉಲ್ಲಂಘಿಸಿದ್ದಾರೆ, ಕಾನೂನುಗಳನ್ನು ಉಲ್ಲಂಘಿಸಿದ್ದಾರೆ ಮತ್ತು ಶಾಶ್ವತ ಒಡಂಬಡಿಕೆಯನ್ನು ಮುರಿದಿದ್ದಾರೆ."</w:t>
      </w:r>
    </w:p>
    <w:p/>
    <w:p>
      <w:r xmlns:w="http://schemas.openxmlformats.org/wordprocessingml/2006/main">
        <w:t xml:space="preserve">2. ಧರ್ಮೋಪದೇಶಕಾಂಡ 7:9 - "ಆದ್ದರಿಂದ ನಿಮ್ಮ ದೇವರಾದ ಕರ್ತನು ದೇವರು ಎಂದು ತಿಳಿಯಿರಿ; ಆತನು ನಂಬಿಗಸ್ತ ದೇವರು, ಆತನನ್ನು ಪ್ರೀತಿಸುವ ಮತ್ತು ಆತನ ಆಜ್ಞೆಗಳನ್ನು ಪಾಲಿಸುವವರ ಸಾವಿರ ತಲೆಮಾರುಗಳಿಗೆ ಪ್ರೀತಿಯ ಒಡಂಬಡಿಕೆಯನ್ನು ಪಾಲಿಸುತ್ತಾನೆ."</w:t>
      </w:r>
    </w:p>
    <w:p/>
    <w:p>
      <w:r xmlns:w="http://schemas.openxmlformats.org/wordprocessingml/2006/main">
        <w:t xml:space="preserve">ಆದಿಕಾಂಡ 24:9 ಮತ್ತು ಸೇವಕನು ತನ್ನ ಯಜಮಾನನಾದ ಅಬ್ರಹಾಮನ ತೊಡೆಯ ಕೆಳಗೆ ತನ್ನ ಕೈಯನ್ನು ಇಟ್ಟು ಆ ವಿಷಯದ ಬಗ್ಗೆ ಅವನಿಗೆ ಪ್ರಮಾಣ ಮಾಡಿದನು.</w:t>
      </w:r>
    </w:p>
    <w:p/>
    <w:p>
      <w:r xmlns:w="http://schemas.openxmlformats.org/wordprocessingml/2006/main">
        <w:t xml:space="preserve">ಅಬ್ರಹಾಮನ ಸೇವಕನು ತನ್ನ ಯಜಮಾನನಿಗೆ ಪ್ರಮಾಣ ಮಾಡಿದನು.</w:t>
      </w:r>
    </w:p>
    <w:p/>
    <w:p>
      <w:r xmlns:w="http://schemas.openxmlformats.org/wordprocessingml/2006/main">
        <w:t xml:space="preserve">1. ಪ್ರಮಾಣಗಳು ಮತ್ತು ಬದ್ಧತೆಗಳ ಮೌಲ್ಯ</w:t>
      </w:r>
    </w:p>
    <w:p/>
    <w:p>
      <w:r xmlns:w="http://schemas.openxmlformats.org/wordprocessingml/2006/main">
        <w:t xml:space="preserve">2. ಆತನ ವಾಗ್ದಾನಗಳನ್ನು ಉಳಿಸಿಕೊಳ್ಳುವಲ್ಲಿ ದೇವರ ನಿಷ್ಠೆ</w:t>
      </w:r>
    </w:p>
    <w:p/>
    <w:p>
      <w:r xmlns:w="http://schemas.openxmlformats.org/wordprocessingml/2006/main">
        <w:t xml:space="preserve">1. ಹೀಬ್ರೂ 6:16-18 - ಪುರುಷರು ನಿಜವಾಗಿಯೂ ದೊಡ್ಡವರ ಮೇಲೆ ಪ್ರಮಾಣ ಮಾಡುತ್ತಾರೆ: ಮತ್ತು ದೃಢೀಕರಣದ ಪ್ರಮಾಣವು ಅವರಿಗೆ ಎಲ್ಲಾ ಕಲಹಗಳ ಅಂತ್ಯವಾಗಿದೆ.</w:t>
      </w:r>
    </w:p>
    <w:p/>
    <w:p>
      <w:r xmlns:w="http://schemas.openxmlformats.org/wordprocessingml/2006/main">
        <w:t xml:space="preserve">2. ಮ್ಯಾಥ್ಯೂ 5: 33-37 - ಮತ್ತೆ, ಪ್ರಾಚೀನ ಕಾಲದವರಿಂದ ಹೇಳಲ್ಪಟ್ಟಿದೆ ಎಂದು ನೀವು ಕೇಳಿದ್ದೀರಿ, ನೀನು ನಿನ್ನನ್ನು ಪ್ರತಿಜ್ಞೆ ಮಾಡಬೇಡ, ಆದರೆ ನಿನ್ನ ಪ್ರಮಾಣಗಳನ್ನು ಕರ್ತನಿಗೆ ಮಾಡು.</w:t>
      </w:r>
    </w:p>
    <w:p/>
    <w:p>
      <w:r xmlns:w="http://schemas.openxmlformats.org/wordprocessingml/2006/main">
        <w:t xml:space="preserve">ಆದಿಕಾಂಡ 24:10 ಆ ಸೇವಕನು ತನ್ನ ಒಡೆಯನ ಹತ್ತು ಒಂಟೆಗಳನ್ನು ತೆಗೆದುಕೊಂಡು ಹೋದನು. ಯಾಕಂದರೆ ಅವನ ಯಜಮಾನನ ಎಲ್ಲಾ ಸರಕುಗಳು ಅವನ ಕೈಯಲ್ಲಿದ್ದವು ಮತ್ತು ಅವನು ಎದ್ದು ಮೆಸೊಪಟ್ಯಾಮಿಯಾಕ್ಕೆ ನಾಹೋರ್ ಪಟ್ಟಣಕ್ಕೆ ಹೋದನು.</w:t>
      </w:r>
    </w:p>
    <w:p/>
    <w:p>
      <w:r xmlns:w="http://schemas.openxmlformats.org/wordprocessingml/2006/main">
        <w:t xml:space="preserve">ಸೇವಕನು ತನ್ನ ಯಜಮಾನನ ಸರಕುಗಳನ್ನು ತೆಗೆದುಕೊಂಡು ಐಸಾಕ್ಗೆ ವಧುವನ್ನು ಹುಡುಕಲು ಮೆಸೊಪಟ್ಯಾಮಿಯಾಕ್ಕೆ ಪ್ರಯಾಣಿಸಿದನು.</w:t>
      </w:r>
    </w:p>
    <w:p/>
    <w:p>
      <w:r xmlns:w="http://schemas.openxmlformats.org/wordprocessingml/2006/main">
        <w:t xml:space="preserve">1. ಸೇವಕರ ನಿಷ್ಠೆ: ಜೆನೆಸಿಸ್ 24 ರಲ್ಲಿ ಅಬ್ರಹಾಮನ ಸೇವಕನ ಅಧ್ಯಯನ.</w:t>
      </w:r>
    </w:p>
    <w:p/>
    <w:p>
      <w:r xmlns:w="http://schemas.openxmlformats.org/wordprocessingml/2006/main">
        <w:t xml:space="preserve">2. ವಿಧೇಯತೆಯ ಶಕ್ತಿ: ಜೆನೆಸಿಸ್ 24 ರಲ್ಲಿ ಅಬ್ರಹಾಮನ ಸೇವಕನ ಪ್ರತಿಬಿಂಬ.</w:t>
      </w:r>
    </w:p>
    <w:p/>
    <w:p>
      <w:r xmlns:w="http://schemas.openxmlformats.org/wordprocessingml/2006/main">
        <w:t xml:space="preserve">1. ಜೆನೆಸಿಸ್ 24:10 (NIV): ಸೇವಕನು ತನ್ನ ಯಜಮಾನನ ಹತ್ತು ಒಂಟೆಗಳನ್ನು ತೆಗೆದುಕೊಂಡು ಹೋದನು; ಯಾಕಂದರೆ ಅವನ ಯಜಮಾನನ ಎಲ್ಲಾ ಸರಕುಗಳು ಅವನ ಕೈಯಲ್ಲಿದ್ದವು ಮತ್ತು ಅವನು ಎದ್ದು ಮೆಸೊಪಟ್ಯಾಮಿಯಾಕ್ಕೆ ನಾಹೋರ್ ಪಟ್ಟಣಕ್ಕೆ ಹೋದನು.</w:t>
      </w:r>
    </w:p>
    <w:p/>
    <w:p>
      <w:r xmlns:w="http://schemas.openxmlformats.org/wordprocessingml/2006/main">
        <w:t xml:space="preserve">2. ಮ್ಯಾಥ್ಯೂ 25:14-30 (NIV): "ಯಾಕಂದರೆ ಇದು ಪ್ರಯಾಣಕ್ಕೆ ಹೋಗುವ ಒಬ್ಬ ಮನುಷ್ಯನಂತೆ ಇರುತ್ತದೆ, ಅವನು ತನ್ನ ಸೇವಕರನ್ನು ಕರೆದು ತನ್ನ ಆಸ್ತಿಯನ್ನು ಅವರಿಗೆ ವಹಿಸಿಕೊಟ್ಟನು. ಒಬ್ಬನಿಗೆ ಅವನು ಐದು ತಲಾಂತುಗಳನ್ನು ಕೊಟ್ಟನು, ಇನ್ನೊಬ್ಬನಿಗೆ ಎರಡು, ಇನ್ನೊಬ್ಬನಿಗೆ , ಪ್ರತಿಯೊಬ್ಬರಿಗೂ ಅವರವರ ಸಾಮರ್ಥ್ಯಕ್ಕನುಸಾರವಾಗಿ, ಅವರು ಹೊರಟುಹೋದರು.</w:t>
      </w:r>
    </w:p>
    <w:p/>
    <w:p>
      <w:r xmlns:w="http://schemas.openxmlformats.org/wordprocessingml/2006/main">
        <w:t xml:space="preserve">ಆದಿಕಾಂಡ 24:11 ಮತ್ತು ಅವನು ತನ್ನ ಒಂಟೆಗಳನ್ನು ಸಾಯಂಕಾಲದ ಸಮಯದಲ್ಲಿ, ಅಂದರೆ ಮಹಿಳೆಯರು ನೀರು ಸೇದಲು ಹೋಗುವ ಸಮಯದಲ್ಲಿ ನಗರದ ಹೊರಗೆ ನೀರಿನ ಬಾವಿಯ ಬಳಿ ಮೊಣಕಾಲು ಹಾಕಿದನು.</w:t>
      </w:r>
    </w:p>
    <w:p/>
    <w:p>
      <w:r xmlns:w="http://schemas.openxmlformats.org/wordprocessingml/2006/main">
        <w:t xml:space="preserve">ಸಾಯಂಕಾಲ ಮಹಿಳೆಯರು ನೀರು ಸೇದಲು ಹೊರಟಾಗ ಅಬ್ರಹಾಮನ ಸೇವಕನು ತನ್ನ ಒಂಟೆಗಳನ್ನು ನಾಹೋರ್ ನಗರದ ಹೊರಗೆ ನೀರಿನ ಬಾವಿಯ ಬಳಿ ನಿಲ್ಲಿಸಿದನು.</w:t>
      </w:r>
    </w:p>
    <w:p/>
    <w:p>
      <w:r xmlns:w="http://schemas.openxmlformats.org/wordprocessingml/2006/main">
        <w:t xml:space="preserve">1. ವಿಧೇಯತೆಯ ಶಕ್ತಿ - ದೇವರ ಚಿತ್ತಕ್ಕೆ ವಿಧೇಯತೆ ಹೇಗೆ ಆಶೀರ್ವಾದ ಮತ್ತು ಯಶಸ್ಸನ್ನು ತರಬಹುದು ಎಂಬುದಕ್ಕೆ ಅಬ್ರಹಾಮನ ಸೇವಕನನ್ನು ಉದಾಹರಣೆಯಾಗಿ ಬಳಸುವುದು.</w:t>
      </w:r>
    </w:p>
    <w:p/>
    <w:p>
      <w:r xmlns:w="http://schemas.openxmlformats.org/wordprocessingml/2006/main">
        <w:t xml:space="preserve">2. ದೇವರನ್ನು ನಿಷ್ಠೆಯಿಂದ ಸೇವಿಸುವುದು - ಸಣ್ಣ, ತೋರಿಕೆಯಲ್ಲಿ ಅತ್ಯಲ್ಪ ಕೆಲಸಗಳಲ್ಲಿಯೂ ಸಹ ನಿಷ್ಠೆಯಿಂದ ದೇವರ ಸೇವೆ ಮಾಡುವುದು ಹೇಗೆಂದು ಕಲಿಯುವುದು.</w:t>
      </w:r>
    </w:p>
    <w:p/>
    <w:p>
      <w:r xmlns:w="http://schemas.openxmlformats.org/wordprocessingml/2006/main">
        <w:t xml:space="preserve">1. ಹೀಬ್ರೂ 11:8-10 - ನಂಬಿಕೆಯ ಮೂಲಕ ಅಬ್ರಹಾಮನು ತಾನು ಆನುವಂಶಿಕವಾಗಿ ಪಡೆಯುವ ಸ್ಥಳಕ್ಕೆ ಹೋಗಲು ಕರೆಯಲ್ಪಟ್ಟಾಗ ವಿಧೇಯನಾದನು. ಮತ್ತು ಅವನು ಹೊರಗೆ ಹೋದನು, ಅವನು ಎಲ್ಲಿಗೆ ಹೋಗುತ್ತಿದ್ದಾನೆಂದು ತಿಳಿಯಲಿಲ್ಲ.</w:t>
      </w:r>
    </w:p>
    <w:p/>
    <w:p>
      <w:r xmlns:w="http://schemas.openxmlformats.org/wordprocessingml/2006/main">
        <w:t xml:space="preserve">2. ಎಫೆಸಿಯನ್ಸ್ 6: 6-7 - ಪುರುಷರನ್ನು ಮೆಚ್ಚಿಸುವವರಂತೆ ಕಣ್ಣಿನ ಸೇವೆಯೊಂದಿಗೆ ಅಲ್ಲ; ಆದರೆ ಕ್ರಿಸ್ತನ ಸೇವಕರಾಗಿ, ಹೃದಯದಿಂದ ದೇವರ ಚಿತ್ತವನ್ನು ಮಾಡುತ್ತಾರೆ; ಒಳ್ಳೆಯ ಚಿತ್ತದಿಂದ ಕರ್ತನಿಗಾಗಿ ಸೇವೆಯನ್ನು ಮಾಡುತ್ತಾನೆ, ಮತ್ತು ಮನುಷ್ಯರಿಗಾಗಿ ಅಲ್ಲ.</w:t>
      </w:r>
    </w:p>
    <w:p/>
    <w:p>
      <w:r xmlns:w="http://schemas.openxmlformats.org/wordprocessingml/2006/main">
        <w:t xml:space="preserve">ಆದಿಕಾಂಡ 24:12 ಆತನು--ನನ್ನ ಒಡೆಯನಾದ ಅಬ್ರಹಾಮನ ದೇವರಾದ ಕರ್ತನೇ, ಈ ದಿನ ನನಗೆ ಒಳ್ಳೆಯ ವೇಗವನ್ನು ಕಳುಹಿಸು ಮತ್ತು ನನ್ನ ಒಡೆಯನಾದ ಅಬ್ರಹಾಮನಿಗೆ ದಯೆಯನ್ನು ತೋರಿಸು ಎಂದು ಪ್ರಾರ್ಥಿಸುತ್ತೇನೆ.</w:t>
      </w:r>
    </w:p>
    <w:p/>
    <w:p>
      <w:r xmlns:w="http://schemas.openxmlformats.org/wordprocessingml/2006/main">
        <w:t xml:space="preserve">ಅಬ್ರಹಾಮನ ಸೇವಕನು ತನ್ನ ಮಿಷನ್‌ನಲ್ಲಿ ಮಾರ್ಗದರ್ಶನ ಮತ್ತು ಸಹಾಯಕ್ಕಾಗಿ ದೇವರನ್ನು ಪ್ರಾರ್ಥಿಸುತ್ತಾನೆ.</w:t>
      </w:r>
    </w:p>
    <w:p/>
    <w:p>
      <w:r xmlns:w="http://schemas.openxmlformats.org/wordprocessingml/2006/main">
        <w:t xml:space="preserve">1. ದೇವರು ಯಾವಾಗಲೂ ತನ್ನನ್ನು ಹುಡುಕುವವರಿಗೆ ದಯೆ ತೋರಿಸುತ್ತಾನೆ.</w:t>
      </w:r>
    </w:p>
    <w:p/>
    <w:p>
      <w:r xmlns:w="http://schemas.openxmlformats.org/wordprocessingml/2006/main">
        <w:t xml:space="preserve">2. ನಿಮ್ಮ ಎಲ್ಲಾ ಪ್ರಯತ್ನಗಳಲ್ಲಿ ಮಾರ್ಗದರ್ಶನಕ್ಕಾಗಿ ದೇವರನ್ನು ಪ್ರಾರ್ಥಿಸಿ.</w:t>
      </w:r>
    </w:p>
    <w:p/>
    <w:p>
      <w:r xmlns:w="http://schemas.openxmlformats.org/wordprocessingml/2006/main">
        <w:t xml:space="preserve">1. ಜೇಮ್ಸ್ 1:5, "ನಿಮ್ಮಲ್ಲಿ ಯಾರಿಗಾದರೂ ಬುದ್ಧಿವಂತಿಕೆಯ ಕೊರತೆಯಿದ್ದರೆ, ಅವನು ದೇವರನ್ನು ಬೇಡಿಕೊಳ್ಳಲಿ, ಅವನು ಎಲ್ಲರಿಗೂ ಉದಾರವಾಗಿ ಕೊಡುತ್ತಾನೆ, ಮತ್ತು ಅದು ಅವನಿಗೆ ನೀಡಲ್ಪಡುತ್ತದೆ."</w:t>
      </w:r>
    </w:p>
    <w:p/>
    <w:p>
      <w:r xmlns:w="http://schemas.openxmlformats.org/wordprocessingml/2006/main">
        <w:t xml:space="preserve">2. ಯೆಶಾಯ 30:21, "ಮತ್ತು ನೀವು ಬಲಕ್ಕೆ ತಿರುಗಿದಾಗ ಅಥವಾ ಎಡಕ್ಕೆ ತಿರುಗಿದಾಗ, 'ಇದೇ ದಾರಿ, ಇದರಲ್ಲಿ ನಡೆಯಿರಿ' ಎಂದು ಹೇಳುವ ನಿಮ್ಮ ಕಿವಿಯು ನಿಮ್ಮ ಹಿಂದೆ ಒಂದು ಮಾತು ಕೇಳುತ್ತದೆ."</w:t>
      </w:r>
    </w:p>
    <w:p/>
    <w:p>
      <w:r xmlns:w="http://schemas.openxmlformats.org/wordprocessingml/2006/main">
        <w:t xml:space="preserve">ಆದಿಕಾಂಡ 24:13 ಇಗೋ, ನಾನು ಇಲ್ಲಿ ನೀರಿನ ಬಾವಿಯ ಬಳಿ ನಿಂತಿದ್ದೇನೆ; ಮತ್ತು ಪಟ್ಟಣದ ಪುರುಷರ ಹೆಣ್ಣುಮಕ್ಕಳು ನೀರು ಸೇದಲು ಬರುತ್ತಾರೆ.</w:t>
      </w:r>
    </w:p>
    <w:p/>
    <w:p>
      <w:r xmlns:w="http://schemas.openxmlformats.org/wordprocessingml/2006/main">
        <w:t xml:space="preserve">ನಿರೂಪಕನು ಬಾವಿಯ ಬಳಿ ನಿಂತು ನೀರು ಸೇದಲು ಬರುವ ನಗರದ ಪುರುಷರ ಹೆಣ್ಣುಮಕ್ಕಳನ್ನು ಗಮನಿಸುತ್ತಾನೆ.</w:t>
      </w:r>
    </w:p>
    <w:p/>
    <w:p>
      <w:r xmlns:w="http://schemas.openxmlformats.org/wordprocessingml/2006/main">
        <w:t xml:space="preserve">1: ನಮಗೆ ಬೇಕಾದುದನ್ನು ಪಡೆಯಲು ದೇವರು ಒಂದು ಮಾರ್ಗವನ್ನು ಒದಗಿಸಿದ್ದಾನೆ.</w:t>
      </w:r>
    </w:p>
    <w:p/>
    <w:p>
      <w:r xmlns:w="http://schemas.openxmlformats.org/wordprocessingml/2006/main">
        <w:t xml:space="preserve">2: ನಮ್ಮ ಪೋಷಣೆಗಾಗಿ ದೇವರನ್ನು ನೋಡುವಲ್ಲಿ ನಾವು ಸದಾ ಜಾಗರೂಕರಾಗಿರಬೇಕು.</w:t>
      </w:r>
    </w:p>
    <w:p/>
    <w:p>
      <w:r xmlns:w="http://schemas.openxmlformats.org/wordprocessingml/2006/main">
        <w:t xml:space="preserve">1: ಯೋಹಾನ 4:14 - "ಆದರೆ ನಾನು ಅವನಿಗೆ ಕೊಡುವ ನೀರನ್ನು ಕುಡಿಯುವವನಿಗೆ ಎಂದಿಗೂ ಬಾಯಾರಿಕೆಯಾಗುವುದಿಲ್ಲ; ಆದರೆ ನಾನು ಅವನಿಗೆ ಕೊಡುವ ನೀರು ಅವನಲ್ಲಿ ಶಾಶ್ವತ ಜೀವನಕ್ಕೆ ಚಿಮ್ಮುವ ನೀರಿನ ಬಾವಿಯಾಗಿರುತ್ತದೆ."</w:t>
      </w:r>
    </w:p>
    <w:p/>
    <w:p>
      <w:r xmlns:w="http://schemas.openxmlformats.org/wordprocessingml/2006/main">
        <w:t xml:space="preserve">2: ಕೀರ್ತನೆ 23: 1-2 - "ಕರ್ತನು ನನ್ನ ಕುರುಬನು; ನಾನು ಬಯಸುವುದಿಲ್ಲ. ಅವನು ನನ್ನನ್ನು ಹಸಿರು ಹುಲ್ಲುಗಾವಲುಗಳಲ್ಲಿ ಮಲಗಿಸುತ್ತಾನೆ: ಅವನು ನನ್ನನ್ನು ನಿಶ್ಚಲವಾದ ನೀರಿನ ಬಳಿಗೆ ಕರೆದೊಯ್ಯುತ್ತಾನೆ."</w:t>
      </w:r>
    </w:p>
    <w:p/>
    <w:p>
      <w:r xmlns:w="http://schemas.openxmlformats.org/wordprocessingml/2006/main">
        <w:t xml:space="preserve">ಆದಿಕಾಂಡ 24:14 ಮತ್ತು ಅದು ಸಂಭವಿಸಲಿ, ನಾನು ಯಾರಿಗೆ ಹೇಳುತ್ತೇನೆಯೋ ಆ ಹೆಣ್ಣುಮಗಳು, ನಿನ್ನ ಹೂಜಿಯನ್ನು ಕೆಳಗೆ ಬಿಡಿ, ನಾನು ಕುಡಿಯುತ್ತೇನೆ; ಮತ್ತು ಅವಳು--ಕುಡಿ, ಮತ್ತು ನಾನು ನಿನ್ನ ಒಂಟೆಗಳಿಗೂ ಕುಡಿಯಲು ಕೊಡುತ್ತೇನೆ ಎಂದು ಹೇಳುವಳು; ಮತ್ತು ನೀನು ನನ್ನ ಯಜಮಾನನಿಗೆ ದಯೆ ತೋರಿಸಿದ್ದೀಯ ಎಂದು ನಾನು ತಿಳಿಯುವೆನು.</w:t>
      </w:r>
    </w:p>
    <w:p/>
    <w:p>
      <w:r xmlns:w="http://schemas.openxmlformats.org/wordprocessingml/2006/main">
        <w:t xml:space="preserve">ಅಬ್ರಹಾಮನ ಸೇವಕನು ತನ್ನ ಯಜಮಾನನ ಮಗನಾದ ಐಸಾಕ್‌ಗಾಗಿ ಹೆಂಡತಿಯನ್ನು ಹುಡುಕುತ್ತಿದ್ದಾನೆ ಮತ್ತು ದೇವರು ಒಂದು ಚಿಹ್ನೆಯನ್ನು ಒದಗಿಸುವ ಮೂಲಕ ಅವನನ್ನು ಸರಿಯಾದ ಮಹಿಳೆಗೆ ಕರೆದೊಯ್ಯಬೇಕೆಂದು ಅವನು ಪ್ರಾರ್ಥಿಸುತ್ತಾನೆ.</w:t>
      </w:r>
    </w:p>
    <w:p/>
    <w:p>
      <w:r xmlns:w="http://schemas.openxmlformats.org/wordprocessingml/2006/main">
        <w:t xml:space="preserve">1. ಪ್ರಾರ್ಥನೆಯ ಶಕ್ತಿ - ದೇವರು ನಮ್ಮ ಪ್ರಾರ್ಥನೆಗಳಿಗೆ ಅನಿರೀಕ್ಷಿತ ರೀತಿಯಲ್ಲಿ ಹೇಗೆ ಉತ್ತರಿಸುತ್ತಾನೆ</w:t>
      </w:r>
    </w:p>
    <w:p/>
    <w:p>
      <w:r xmlns:w="http://schemas.openxmlformats.org/wordprocessingml/2006/main">
        <w:t xml:space="preserve">2. ದೇವರ ಚಿತ್ತವನ್ನು ಹುಡುಕುವುದು - ನಮ್ಮ ಜೀವನಕ್ಕಾಗಿ ದೇವರ ಯೋಜನೆಯನ್ನು ನಾವು ಹೇಗೆ ಉತ್ತಮವಾಗಿ ಅರ್ಥಮಾಡಿಕೊಳ್ಳಬಹುದು</w:t>
      </w:r>
    </w:p>
    <w:p/>
    <w:p>
      <w:r xmlns:w="http://schemas.openxmlformats.org/wordprocessingml/2006/main">
        <w:t xml:space="preserve">1. ಜೇಮ್ಸ್ 1: 5-7 - ನಿಮ್ಮಲ್ಲಿ ಯಾರಿಗಾದರೂ ಬುದ್ಧಿವಂತಿಕೆಯ ಕೊರತೆಯಿದ್ದರೆ, ಅವನು ದೇವರನ್ನು ಬೇಡಿಕೊಳ್ಳಲಿ, ಅವನು ಎಲ್ಲರಿಗೂ ಉದಾರವಾಗಿ ಕೊಡುತ್ತಾನೆ, ಮತ್ತು ಅದು ಅವನಿಗೆ ನೀಡಲ್ಪಡುತ್ತದೆ. ಆದರೆ ಅವನು ಯಾವುದೇ ಸಂದೇಹವಿಲ್ಲದೆ ನಂಬಿಕೆಯಿಂದ ಕೇಳಲಿ, ಯಾಕಂದರೆ ಸಂದೇಹಪಡುವವನು ಗಾಳಿಯಿಂದ ಬೀಸಲ್ಪಟ್ಟ ಸಮುದ್ರದ ಅಲೆಯಂತೆ.</w:t>
      </w:r>
    </w:p>
    <w:p/>
    <w:p>
      <w:r xmlns:w="http://schemas.openxmlformats.org/wordprocessingml/2006/main">
        <w:t xml:space="preserve">2. ಮ್ಯಾಥ್ಯೂ 7: 7-8 - ಕೇಳಿ, ಮತ್ತು ಅದು ನಿಮಗೆ ನೀಡಲ್ಪಡುತ್ತದೆ; ಹುಡುಕು, ಮತ್ತು ನೀವು ಕಂಡುಕೊಳ್ಳುವಿರಿ; ನಾಕ್, ಮತ್ತು ಅದು ನಿಮಗೆ ತೆರೆಯಲ್ಪಡುತ್ತದೆ. ಯಾಕಂದರೆ ಕೇಳುವ ಪ್ರತಿಯೊಬ್ಬನು ಸ್ವೀಕರಿಸುತ್ತಾನೆ, ಮತ್ತು ಹುಡುಕುವವನು ಕಂಡುಕೊಳ್ಳುತ್ತಾನೆ, ಮತ್ತು ಅದನ್ನು ತಟ್ಟುವವನಿಗೆ ತೆರೆಯಲಾಗುತ್ತದೆ.</w:t>
      </w:r>
    </w:p>
    <w:p/>
    <w:p>
      <w:r xmlns:w="http://schemas.openxmlformats.org/wordprocessingml/2006/main">
        <w:t xml:space="preserve">ಆದಿಕಾಂಡ 24:15 ಅವನು ಮಾತಾಡುವ ಮುಂಚೆ ಇಗೋ, ಅಬ್ರಹಾಮನ ಸಹೋದರನಾದ ನಾಹೋರನ ಹೆಂಡತಿಯಾದ ಮಿಲ್ಕಳ ಮಗನಾದ ಬೆತೂವೇಲನಿಗೆ ಹುಟ್ಟಿದ ರೆಬೆಕ್ಕಳು ಅವಳ ಭುಜದ ಮೇಲೆ ಹೂಜಿಯನ್ನು ಹಿಡಿದುಕೊಂಡು ಬಂದಳು.</w:t>
      </w:r>
    </w:p>
    <w:p/>
    <w:p>
      <w:r xmlns:w="http://schemas.openxmlformats.org/wordprocessingml/2006/main">
        <w:t xml:space="preserve">ಅಬ್ರಹಾಮನ ಸೇವಕನು ಇನ್ನೂ ಮಾತನಾಡುತ್ತಿರುವಾಗಲೇ ಅಬ್ರಹಾಮನ ಸಹೋದರನಾದ ನಾಹೋರನ ಹೆಂಡತಿ ಬೆತೂವೇಲ್ ಮತ್ತು ಮಿಲ್ಕಾಳ ಮಗಳು ರೆಬೆಕ್ಕಳು ಹೊರಗೆ ಬಂದಳು.</w:t>
      </w:r>
    </w:p>
    <w:p/>
    <w:p>
      <w:r xmlns:w="http://schemas.openxmlformats.org/wordprocessingml/2006/main">
        <w:t xml:space="preserve">1. ಅನಿರೀಕ್ಷಿತ ರೀತಿಯಲ್ಲಿ ದೇವರ ನಿಷ್ಠೆ</w:t>
      </w:r>
    </w:p>
    <w:p/>
    <w:p>
      <w:r xmlns:w="http://schemas.openxmlformats.org/wordprocessingml/2006/main">
        <w:t xml:space="preserve">2. ಮಧ್ಯಸ್ಥಿಕೆ ಪ್ರಾರ್ಥನೆಯ ಶಕ್ತಿ</w:t>
      </w:r>
    </w:p>
    <w:p/>
    <w:p>
      <w:r xmlns:w="http://schemas.openxmlformats.org/wordprocessingml/2006/main">
        <w:t xml:space="preserve">1. ಯೆರೆಮಿಯ 29:11 - ಯಾಕಂದರೆ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ಜೇಮ್ಸ್ 5:16 - ಆದ್ದರಿಂದ, ನಿಮ್ಮ ಪಾಪಗಳನ್ನು ಒಬ್ಬರಿಗೊಬ್ಬರು ಒಪ್ಪಿಕೊಳ್ಳಿ ಮತ್ತು ಒಬ್ಬರಿಗೊಬ್ಬರು ಪ್ರಾರ್ಥಿಸಿ, ನೀವು ಗುಣಮುಖರಾಗಬಹುದು. ನೀತಿವಂತನ ಪ್ರಾರ್ಥನೆಯು ಕೆಲಸ ಮಾಡುತ್ತಿರುವಾಗ ದೊಡ್ಡ ಶಕ್ತಿಯನ್ನು ಹೊಂದಿದೆ.</w:t>
      </w:r>
    </w:p>
    <w:p/>
    <w:p>
      <w:r xmlns:w="http://schemas.openxmlformats.org/wordprocessingml/2006/main">
        <w:t xml:space="preserve">ಆದಿಕಾಂಡ 24:16 ಮತ್ತು ಆ ಹುಡುಗಿಯು ನೋಡಲು ಬಹಳ ಸುಂದರವಾಗಿದ್ದಳು, ಕನ್ಯೆ, ಯಾರೂ ಅವಳನ್ನು ತಿಳಿದಿರಲಿಲ್ಲ; ಮತ್ತು ಅವಳು ಬಾವಿಗೆ ಇಳಿದು ತನ್ನ ಹೂಜಿಯನ್ನು ತುಂಬಿಕೊಂಡು ಮೇಲಕ್ಕೆ ಬಂದಳು.</w:t>
      </w:r>
    </w:p>
    <w:p/>
    <w:p>
      <w:r xmlns:w="http://schemas.openxmlformats.org/wordprocessingml/2006/main">
        <w:t xml:space="preserve">ಆ ಹೆಣ್ಣು ಸುಂದರಿಯೂ ಪರಿಶುದ್ಧಳೂ ಆಗಿದ್ದಳು, ಯಾವ ಪುರುಷನೂ ತಿಳಿದಿರಲಿಲ್ಲ. ಅವಳು ಬಾವಿಯ ಬಳಿಗೆ ಹೋಗಿ ತನ್ನ ಹೂಜಿಯನ್ನು ತುಂಬಿದಳು.</w:t>
      </w:r>
    </w:p>
    <w:p/>
    <w:p>
      <w:r xmlns:w="http://schemas.openxmlformats.org/wordprocessingml/2006/main">
        <w:t xml:space="preserve">1. ಶುದ್ಧತೆಯ ಸೌಂದರ್ಯ: ಕನ್ಯತ್ವದ ಜೀವನವನ್ನು ಆಚರಿಸುವುದು</w:t>
      </w:r>
    </w:p>
    <w:p/>
    <w:p>
      <w:r xmlns:w="http://schemas.openxmlformats.org/wordprocessingml/2006/main">
        <w:t xml:space="preserve">2. ವಿಧೇಯತೆಯ ಶಕ್ತಿ: ದೇವರ ಚಿತ್ತಕ್ಕೆ ಸಲ್ಲಿಸುವುದು</w:t>
      </w:r>
    </w:p>
    <w:p/>
    <w:p>
      <w:r xmlns:w="http://schemas.openxmlformats.org/wordprocessingml/2006/main">
        <w:t xml:space="preserve">1. 1 ಕೊರಿಂಥಿಯಾನ್ಸ್ 7:34 ಮತ್ತು 35 - ಮತ್ತು ಅವಿವಾಹಿತ ಅಥವಾ ನಿಶ್ಚಿತಾರ್ಥದ ಮಹಿಳೆಯು ದೇಹ ಮತ್ತು ಆತ್ಮದಲ್ಲಿ ಹೇಗೆ ಪವಿತ್ರರಾಗಬೇಕೆಂದು ಭಗವಂತನ ವಿಷಯಗಳ ಬಗ್ಗೆ ಆಸಕ್ತಿ ಹೊಂದಿದ್ದಾಳೆ. ಆದರೆ ವಿವಾಹಿತ ಮಹಿಳೆ ಲೌಕಿಕ ವಿಷಯಗಳ ಬಗ್ಗೆ ಚಿಂತಿಸುತ್ತಾಳೆ, ತನ್ನ ಪತಿಯನ್ನು ಹೇಗೆ ಸಂತೋಷಪಡಿಸಬೇಕು.</w:t>
      </w:r>
    </w:p>
    <w:p/>
    <w:p>
      <w:r xmlns:w="http://schemas.openxmlformats.org/wordprocessingml/2006/main">
        <w:t xml:space="preserve">2. ಎಫೆಸಿಯನ್ಸ್ 5: 25-27 - ಗಂಡಂದಿರೇ, ನಿಮ್ಮ ಹೆಂಡತಿಯರನ್ನು ಪ್ರೀತಿಸಿ, ಕ್ರಿಸ್ತನು ಚರ್ಚ್ ಅನ್ನು ಪ್ರೀತಿಸಿ ಮತ್ತು ಅವಳಿಗಾಗಿ ತನ್ನನ್ನು ಬಿಟ್ಟುಕೊಟ್ಟನು, ಅವನು ಅವಳನ್ನು ಪವಿತ್ರಗೊಳಿಸಿದನು, ನೀರಿನಿಂದ ತೊಳೆಯುವ ಮೂಲಕ ಅವಳನ್ನು ಶುದ್ಧೀಕರಿಸಿದನು ಚರ್ಚ್ ತನ್ನ ವೈಭವದಿಂದ, ಕಲೆ ಅಥವಾ ಸುಕ್ಕುಗಳು ಅಥವಾ ಅಂತಹ ಯಾವುದೇ ವಸ್ತುವಿಲ್ಲದೆ, ಅವಳು ಪವಿತ್ರ ಮತ್ತು ಕಳಂಕವಿಲ್ಲದೆ ಇರುವಂತೆ.</w:t>
      </w:r>
    </w:p>
    <w:p/>
    <w:p>
      <w:r xmlns:w="http://schemas.openxmlformats.org/wordprocessingml/2006/main">
        <w:t xml:space="preserve">ಆದಿಕಾಂಡ 24:17 ಮತ್ತು ಸೇವಕನು ಅವಳನ್ನು ಭೇಟಿಯಾಗಲು ಓಡಿಹೋಗಿ, “ನಾನು ನಿನ್ನನ್ನು ಬೇಡಿಕೊಳ್ಳುತ್ತೇನೆ, ನಿನ್ನ ಹೂಜಿಯ ಸ್ವಲ್ಪ ನೀರನ್ನು ಕುಡಿಯಲಿ.</w:t>
      </w:r>
    </w:p>
    <w:p/>
    <w:p>
      <w:r xmlns:w="http://schemas.openxmlformats.org/wordprocessingml/2006/main">
        <w:t xml:space="preserve">ಸೇವಕನು ರೆಬೆಕ್ಕಳನ್ನು ಕುಡಿಯಲು ನೀರು ಕೇಳಿದನು.</w:t>
      </w:r>
    </w:p>
    <w:p/>
    <w:p>
      <w:r xmlns:w="http://schemas.openxmlformats.org/wordprocessingml/2006/main">
        <w:t xml:space="preserve">1: ನಾವು ದಣಿದಿರುವಾಗ ದೇವರು ನಮಗೆ ಭರವಸೆ ಮತ್ತು ಚೈತನ್ಯವನ್ನು ನೀಡುತ್ತಾನೆ.</w:t>
      </w:r>
    </w:p>
    <w:p/>
    <w:p>
      <w:r xmlns:w="http://schemas.openxmlformats.org/wordprocessingml/2006/main">
        <w:t xml:space="preserve">2: ನಾವು ಕೇಳಿದಾಗ ದೇವರು ನಮಗೆ ಬೇಕಾದ ಸಂಪನ್ಮೂಲಗಳನ್ನು ಒದಗಿಸುತ್ತಾನೆ.</w:t>
      </w:r>
    </w:p>
    <w:p/>
    <w:p>
      <w:r xmlns:w="http://schemas.openxmlformats.org/wordprocessingml/2006/main">
        <w:t xml:space="preserve">1: ಜಾನ್ 4:14 - ಆದರೆ ನಾನು ಅವನಿಗೆ ಕೊಡುವ ನೀರನ್ನು ಕುಡಿಯುವವನು ಎಂದಿಗೂ ಬಾಯಾರಿಕೆಯಾಗುವುದಿಲ್ಲ; ಆದರೆ ನಾನು ಅವನಿಗೆ ಕೊಡುವ ನೀರು ಅವನಲ್ಲಿ ನಿತ್ಯಜೀವಕ್ಕೆ ಚಿಮ್ಮುವ ನೀರಿನ ಬಾವಿಯಾಗಿರುತ್ತದೆ.</w:t>
      </w:r>
    </w:p>
    <w:p/>
    <w:p>
      <w:r xmlns:w="http://schemas.openxmlformats.org/wordprocessingml/2006/main">
        <w:t xml:space="preserve">2: ಯೆಶಾಯ 41: 17-18 - ಬಡವರು ಮತ್ತು ನಿರ್ಗತಿಕರು ನೀರನ್ನು ಹುಡುಕಿದಾಗ, ಮತ್ತು ಅವರ ನಾಲಿಗೆ ಬಾಯಾರಿಕೆಯಿಂದ ಸೋತಾಗ, ನಾನು ಕರ್ತನು ಅವರನ್ನು ಕೇಳುವೆನು, ಇಸ್ರಾಯೇಲಿನ ದೇವರಾದ ನಾನು ಅವರನ್ನು ಕೈಬಿಡುವುದಿಲ್ಲ. ನಾನು ಎತ್ತರದ ಸ್ಥಳಗಳಲ್ಲಿ ನದಿಗಳನ್ನು ಮತ್ತು ಕಣಿವೆಗಳ ಮಧ್ಯದಲ್ಲಿ ಕಾರಂಜಿಗಳನ್ನು ತೆರೆಯುತ್ತೇನೆ: ನಾನು ಅರಣ್ಯವನ್ನು ನೀರಿನ ಕೊಳವನ್ನಾಗಿ ಮತ್ತು ಒಣ ಭೂಮಿಯನ್ನು ನೀರಿನ ಬುಗ್ಗೆಗಳನ್ನು ಮಾಡುತ್ತೇನೆ.</w:t>
      </w:r>
    </w:p>
    <w:p/>
    <w:p>
      <w:r xmlns:w="http://schemas.openxmlformats.org/wordprocessingml/2006/main">
        <w:t xml:space="preserve">ಆದಿಕಾಂಡ 24:18 ಅದಕ್ಕೆ ಅವಳು--ನನ್ನ ಒಡೆಯನೇ, ಕುಡಿ ಅಂದಳು.</w:t>
      </w:r>
    </w:p>
    <w:p/>
    <w:p>
      <w:r xmlns:w="http://schemas.openxmlformats.org/wordprocessingml/2006/main">
        <w:t xml:space="preserve">ಅಬ್ರಹಾಮನ ಸೇವಕನಿಗೆ ಪಾನೀಯವನ್ನು ಒದಗಿಸಲಾಯಿತು.</w:t>
      </w:r>
    </w:p>
    <w:p/>
    <w:p>
      <w:r xmlns:w="http://schemas.openxmlformats.org/wordprocessingml/2006/main">
        <w:t xml:space="preserve">1: ದೇವರು ನಮ್ಮ ಪ್ರತಿಯೊಂದು ಅಗತ್ಯವನ್ನು ಒದಗಿಸುತ್ತಾನೆ.</w:t>
      </w:r>
    </w:p>
    <w:p/>
    <w:p>
      <w:r xmlns:w="http://schemas.openxmlformats.org/wordprocessingml/2006/main">
        <w:t xml:space="preserve">2: ಅಬ್ರಹಾಮನ ಸೇವಕನು ನಂಬಿಕೆ ಮತ್ತು ವಿಧೇಯತೆಗೆ ಮಾದರಿಯಾಗಿದ್ದನು.</w:t>
      </w:r>
    </w:p>
    <w:p/>
    <w:p>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2: ಆದಿಕಾಂಡ 22:18 - ಮತ್ತು ನಿನ್ನ ಸಂತತಿಯಲ್ಲಿ ಭೂಮಿಯ ಎಲ್ಲಾ ರಾಷ್ಟ್ರಗಳು ಆಶೀರ್ವದಿಸಲ್ಪಡುತ್ತವೆ; ಏಕೆಂದರೆ ನೀವು ನನ್ನ ಮಾತನ್ನು ಪಾಲಿಸಿದ್ದೀರಿ.</w:t>
      </w:r>
    </w:p>
    <w:p/>
    <w:p>
      <w:r xmlns:w="http://schemas.openxmlformats.org/wordprocessingml/2006/main">
        <w:t xml:space="preserve">ಆದಿಕಾಂಡ 24:19 ಅವಳು ಅವನಿಗೆ ಕುಡಿಸುವುದನ್ನು ಮುಗಿಸಿ, “ನಿನ್ನ ಒಂಟೆಗಳು ಕುಡಿಯುವ ತನಕ ನಾನು ನೀರು ಸೇದುವೆನು” ಎಂದಳು.</w:t>
      </w:r>
    </w:p>
    <w:p/>
    <w:p>
      <w:r xmlns:w="http://schemas.openxmlformats.org/wordprocessingml/2006/main">
        <w:t xml:space="preserve">ರೆಬೆಕ್ಕಳು ಅಬ್ರಹಾಮನ ಸೇವಕನಿಗೆ ಪಾನೀಯವನ್ನು ನೀಡಿದ ನಂತರ ಅವನ ಒಂಟೆಗಳಿಗೆ ನೀರು ಸೇದುವ ಮೂಲಕ ಆತಿಥ್ಯವನ್ನು ತೋರಿಸಿದಳು.</w:t>
      </w:r>
    </w:p>
    <w:p/>
    <w:p>
      <w:r xmlns:w="http://schemas.openxmlformats.org/wordprocessingml/2006/main">
        <w:t xml:space="preserve">1. ಅಪರಿಚಿತರನ್ನು ಸ್ವಾಗತಿಸುವಲ್ಲಿ ಆತಿಥ್ಯದ ಶಕ್ತಿ.</w:t>
      </w:r>
    </w:p>
    <w:p/>
    <w:p>
      <w:r xmlns:w="http://schemas.openxmlformats.org/wordprocessingml/2006/main">
        <w:t xml:space="preserve">2. ಇತರರ ಅಗತ್ಯಗಳನ್ನು ಕಾಳಜಿ ವಹಿಸುವ ಪ್ರಾಮುಖ್ಯತೆ.</w:t>
      </w:r>
    </w:p>
    <w:p/>
    <w:p>
      <w:r xmlns:w="http://schemas.openxmlformats.org/wordprocessingml/2006/main">
        <w:t xml:space="preserve">1. ರೋಮನ್ನರು 12:13: "ಸಂತರ ಅಗತ್ಯಗಳಿಗೆ ಕೊಡುಗೆ ನೀಡಿ ಮತ್ತು ಆತಿಥ್ಯವನ್ನು ತೋರಿಸಲು ಪ್ರಯತ್ನಿಸಿ."</w:t>
      </w:r>
    </w:p>
    <w:p/>
    <w:p>
      <w:r xmlns:w="http://schemas.openxmlformats.org/wordprocessingml/2006/main">
        <w:t xml:space="preserve">2. ಕೊಲೊಸ್ಸಿಯನ್ಸ್ 4:5-6: "ಹೊರಗಿನವರ ಕಡೆಗೆ ಬುದ್ಧಿವಂತಿಕೆಯಿಂದ ನಡೆದುಕೊಳ್ಳಿ, ಸಮಯವನ್ನು ಸದುಪಯೋಗಪಡಿಸಿಕೊಳ್ಳಿ. ನಿಮ್ಮ ಮಾತು ಯಾವಾಗಲೂ ದಯೆಯಿಂದ ಕೂಡಿರಲಿ, ಉಪ್ಪಿನಿಂದ ಮಸಾಲೆಯುಕ್ತವಾಗಿರಲಿ, ಇದರಿಂದ ನೀವು ಪ್ರತಿಯೊಬ್ಬ ವ್ಯಕ್ತಿಗೆ ಹೇಗೆ ಉತ್ತರಿಸಬೇಕು ಎಂಬುದನ್ನು ನೀವು ತಿಳಿದುಕೊಳ್ಳಬಹುದು."</w:t>
      </w:r>
    </w:p>
    <w:p/>
    <w:p>
      <w:r xmlns:w="http://schemas.openxmlformats.org/wordprocessingml/2006/main">
        <w:t xml:space="preserve">ಆದಿಕಾಂಡ 24:20 ಮತ್ತು ಅವಳು ತ್ವರೆಯಾಗಿ ತನ್ನ ಹೂಜಿಯನ್ನು ತೊಟ್ಟಿಯಲ್ಲಿ ಖಾಲಿ ಮಾಡಿದಳು ಮತ್ತು ನೀರನ್ನು ಸೇದಲು ಮತ್ತೆ ಬಾವಿಯ ಬಳಿಗೆ ಓಡಿ ಅವನ ಎಲ್ಲಾ ಒಂಟೆಗಳಿಗೆ ಎಳೆದಳು.</w:t>
      </w:r>
    </w:p>
    <w:p/>
    <w:p>
      <w:r xmlns:w="http://schemas.openxmlformats.org/wordprocessingml/2006/main">
        <w:t xml:space="preserve">ರೆಬೆಕ್ಕಳು ನೀರು ಸೇದಲು ಬಾವಿಯ ಬಳಿಗೆ ಹೋಗಿ ಅಬ್ರಹಾಮನ ಒಂಟೆಗಳಿಗೆ ತನ್ನ ಹೂಜಿಯನ್ನು ತುಂಬಿಸಿದಳು.</w:t>
      </w:r>
    </w:p>
    <w:p/>
    <w:p>
      <w:r xmlns:w="http://schemas.openxmlformats.org/wordprocessingml/2006/main">
        <w:t xml:space="preserve">1. ವಿನಮ್ರ ಹೃದಯದ ಶಕ್ತಿ: ರೆಬೆಕಾಳ ಉದಾಹರಣೆಯನ್ನು ಅನ್ವೇಷಿಸುವುದು</w:t>
      </w:r>
    </w:p>
    <w:p/>
    <w:p>
      <w:r xmlns:w="http://schemas.openxmlformats.org/wordprocessingml/2006/main">
        <w:t xml:space="preserve">2. ತ್ಯಾಗದ ಜೀವನವನ್ನು ನಡೆಸುವುದು: ರೆಬೆಕಾಳಿಂದ ಕಲಿಯುವುದು</w:t>
      </w:r>
    </w:p>
    <w:p/>
    <w:p>
      <w:r xmlns:w="http://schemas.openxmlformats.org/wordprocessingml/2006/main">
        <w:t xml:space="preserve">1. ಫಿಲಿಪ್ಪಿ 2: 3-4 ಸ್ವಾರ್ಥಿ ಮಹತ್ವಾಕಾಂಕ್ಷೆ ಅಥವಾ ಅಹಂಕಾರದಿಂದ ಏನನ್ನೂ ಮಾಡಬೇಡಿ, ಆದರೆ ನಮ್ರತೆಯಿಂದ ಇತರರನ್ನು ನಿಮಗಿಂತ ಹೆಚ್ಚು ಮಹತ್ವದ್ದಾಗಿ ಎಣಿಸಿ. ನೀವು ಪ್ರತಿಯೊಬ್ಬರೂ ತನ್ನ ಸ್ವಂತ ಹಿತಾಸಕ್ತಿಗಳನ್ನು ಮಾತ್ರವಲ್ಲದೆ ಇತರರ ಹಿತಾಸಕ್ತಿಗಳನ್ನೂ ನೋಡಲಿ.</w:t>
      </w:r>
    </w:p>
    <w:p/>
    <w:p>
      <w:r xmlns:w="http://schemas.openxmlformats.org/wordprocessingml/2006/main">
        <w:t xml:space="preserve">2. ಮ್ಯಾಥ್ಯೂ 25:40 ಮತ್ತು ಅರಸನು ಅವರಿಗೆ ಉತ್ತರಿಸುವನು, ನಾನು ನಿಮಗೆ ನಿಜವಾಗಿ ಹೇಳುತ್ತೇನೆ, ನೀವು ನನ್ನ ಈ ಚಿಕ್ಕ ಸಹೋದರರಲ್ಲಿ ಒಬ್ಬನಿಗೆ ಮಾಡಿದಂತೆಯೇ, ನೀವು ಅದನ್ನು ನನಗೆ ಮಾಡಿದ್ದೀರಿ.</w:t>
      </w:r>
    </w:p>
    <w:p/>
    <w:p>
      <w:r xmlns:w="http://schemas.openxmlformats.org/wordprocessingml/2006/main">
        <w:t xml:space="preserve">ಆದಿಕಾಂಡ 24:21 ಮತ್ತು ಆ ಮನುಷ್ಯನು ಅವಳನ್ನು ನೋಡಿ ಆಶ್ಚರ್ಯಪಡುತ್ತಾ, ಕರ್ತನು ತನ್ನ ಪ್ರಯಾಣವನ್ನು ಸಮೃದ್ಧಗೊಳಿಸಿದ್ದಾನೋ ಇಲ್ಲವೋ ಎಂದು ಯೋಚಿಸಲು ಮೌನವಾಗಿದ್ದನು.</w:t>
      </w:r>
    </w:p>
    <w:p/>
    <w:p>
      <w:r xmlns:w="http://schemas.openxmlformats.org/wordprocessingml/2006/main">
        <w:t xml:space="preserve">ಪುರುಷನು ಮಹಿಳೆಯನ್ನು ನೋಡಿ ಆಶ್ಚರ್ಯಚಕಿತನಾದನು ಮತ್ತು ತನ್ನ ಪ್ರಯಾಣವನ್ನು ಯಶಸ್ವಿಗೊಳಿಸುವಂತೆ ದೇವರನ್ನು ಪ್ರಾರ್ಥಿಸುತ್ತಿದ್ದನು.</w:t>
      </w:r>
    </w:p>
    <w:p/>
    <w:p>
      <w:r xmlns:w="http://schemas.openxmlformats.org/wordprocessingml/2006/main">
        <w:t xml:space="preserve">1. ಯಶಸ್ಸಿಗಾಗಿ ಪ್ರಾರ್ಥಿಸುವುದು: ನಮ್ಮ ಗುರಿಗಳನ್ನು ತಲುಪಲು ದೇವರು ನಮಗೆ ಹೇಗೆ ಸಹಾಯ ಮಾಡಬಹುದು</w:t>
      </w:r>
    </w:p>
    <w:p/>
    <w:p>
      <w:r xmlns:w="http://schemas.openxmlformats.org/wordprocessingml/2006/main">
        <w:t xml:space="preserve">2. ದೈವಿಕ ಅದ್ಭುತಗಳ ಶಕ್ತಿ: ದೇವರ ಪವಾಡಗಳನ್ನು ಅನುಭವಿಸುವುದು</w:t>
      </w:r>
    </w:p>
    <w:p/>
    <w:p>
      <w:r xmlns:w="http://schemas.openxmlformats.org/wordprocessingml/2006/main">
        <w:t xml:space="preserve">1. ಜೇಮ್ಸ್ 5:16 - "ಆದ್ದರಿಂದ ನಿಮ್ಮ ಪಾಪಗಳನ್ನು ಒಬ್ಬರಿಗೊಬ್ಬರು ಒಪ್ಪಿಕೊಳ್ಳಿ ಮತ್ತು ಒಬ್ಬರಿಗೊಬ್ಬರು ಪ್ರಾರ್ಥಿಸಿ ಇದರಿಂದ ನೀವು ಗುಣಮುಖರಾಗಬಹುದು. ನೀತಿವಂತನ ಪ್ರಾರ್ಥನೆಯು ಶಕ್ತಿಯುತ ಮತ್ತು ಪರಿಣಾಮಕಾರಿಯಾಗಿದೆ."</w:t>
      </w:r>
    </w:p>
    <w:p/>
    <w:p>
      <w:r xmlns:w="http://schemas.openxmlformats.org/wordprocessingml/2006/main">
        <w:t xml:space="preserve">2. ಯೆಶಾಯ 55:6 - "ಕರ್ತನು ಸಿಗುವವರೆಗೂ ಆತನನ್ನು ಹುಡುಕಿರಿ; ಆತನು ಸಮೀಪದಲ್ಲಿರುವಾಗ ಆತನನ್ನು ಕರೆಯಿರಿ."</w:t>
      </w:r>
    </w:p>
    <w:p/>
    <w:p>
      <w:r xmlns:w="http://schemas.openxmlformats.org/wordprocessingml/2006/main">
        <w:t xml:space="preserve">ಆದಿಕಾಂಡ 24:22 ಮತ್ತು ಒಂಟೆಗಳು ಕುಡಿಯುವಾಗ, ಆ ಮನುಷ್ಯನು ಅರ್ಧ ಶೆಕೆಲ್ ತೂಕದ ಚಿನ್ನದ ಕಿವಿಯೋಲೆಯನ್ನು ಮತ್ತು ಅವಳ ಕೈಗಳಿಗೆ ಹತ್ತು ಶೇಕೆಲ್ ತೂಕದ ಎರಡು ಬಳೆಗಳನ್ನು ತೆಗೆದುಕೊಂಡನು.</w:t>
      </w:r>
    </w:p>
    <w:p/>
    <w:p>
      <w:r xmlns:w="http://schemas.openxmlformats.org/wordprocessingml/2006/main">
        <w:t xml:space="preserve">ಅಬ್ರಹಾಮನ ಸೇವಕನು ತನ್ನ ಯಜಮಾನನ ಪ್ರೀತಿಯ ಸಂಕೇತವಾಗಿ ರೆಬೆಕ್ಕಳಿಗೆ ಚಿನ್ನದ ಕಿವಿಯೋಲೆ ಮತ್ತು ಎರಡು ಚಿನ್ನದ ಬಳೆಗಳನ್ನು ಕೊಟ್ಟನು.</w:t>
      </w:r>
    </w:p>
    <w:p/>
    <w:p>
      <w:r xmlns:w="http://schemas.openxmlformats.org/wordprocessingml/2006/main">
        <w:t xml:space="preserve">1. ದಯೆಯ ಶಕ್ತಿ: ಅಬ್ರಹಾಮನ ಸೇವಕನು ರೆಬೆಕ್ಕಳಿಗೆ ಹೇಗೆ ಪ್ರೀತಿಯನ್ನು ತೋರಿಸಿದನು</w:t>
      </w:r>
    </w:p>
    <w:p/>
    <w:p>
      <w:r xmlns:w="http://schemas.openxmlformats.org/wordprocessingml/2006/main">
        <w:t xml:space="preserve">2. ಉದಾರತೆಯ ಮೌಲ್ಯ: ರೆಬೆಕ್ಕಳಿಗೆ ಚಿನ್ನದ ಉಡುಗೊರೆಗಳ ಮಹತ್ವ</w:t>
      </w:r>
    </w:p>
    <w:p/>
    <w:p>
      <w:r xmlns:w="http://schemas.openxmlformats.org/wordprocessingml/2006/main">
        <w:t xml:space="preserve">1. ಎಫೆಸಿಯನ್ಸ್ 4:32 - "ಮತ್ತು ಒಬ್ಬರಿಗೊಬ್ಬರು ದಯೆಯಿಂದಿರಿ, ಕೋಮಲ ಹೃದಯದವರಾಗಿರಿ, ಕ್ರಿಸ್ತನಲ್ಲಿ ದೇವರು ನಿಮ್ಮನ್ನು ಕ್ಷಮಿಸಿದಂತೆ ಒಬ್ಬರನ್ನೊಬ್ಬರು ಕ್ಷಮಿಸಿ."</w:t>
      </w:r>
    </w:p>
    <w:p/>
    <w:p>
      <w:r xmlns:w="http://schemas.openxmlformats.org/wordprocessingml/2006/main">
        <w:t xml:space="preserve">2. ಫಿಲಿಪ್ಪಿಯವರಿಗೆ 4:19 - "ಮತ್ತು ನನ್ನ ದೇವರು ಕ್ರಿಸ್ತ ಯೇಸುವಿನ ಮೂಲಕ ಮಹಿಮೆಯಲ್ಲಿ ತನ್ನ ಐಶ್ವರ್ಯಕ್ಕೆ ಅನುಗುಣವಾಗಿ ನಿಮ್ಮ ಎಲ್ಲಾ ಅಗತ್ಯಗಳನ್ನು ಪೂರೈಸುತ್ತಾನೆ."</w:t>
      </w:r>
    </w:p>
    <w:p/>
    <w:p>
      <w:r xmlns:w="http://schemas.openxmlformats.org/wordprocessingml/2006/main">
        <w:t xml:space="preserve">ಆದಿಕಾಂಡ 24:23 ಮತ್ತು ನೀನು ಯಾರ ಮಗಳು? ನನಗೆ ಹೇಳು, ನಾನು ನಿನ್ನನ್ನು ಪ್ರಾರ್ಥಿಸುತ್ತೇನೆ: ನಾವು ವಾಸಿಸಲು ನಿಮ್ಮ ತಂದೆಯ ಮನೆಯಲ್ಲಿ ಸ್ಥಳವಿದೆಯೇ?</w:t>
      </w:r>
    </w:p>
    <w:p/>
    <w:p>
      <w:r xmlns:w="http://schemas.openxmlformats.org/wordprocessingml/2006/main">
        <w:t xml:space="preserve">ಅಬ್ರಹಾಮನ ಸೇವಕನು ರೆಬೆಕ್ಕಳನ್ನು ಅವಳ ತಂದೆಯ ಮನೆಯಲ್ಲಿ ಅವನಿಗೆ ವಸತಿ ಮಾಡಲು ಸ್ಥಳವಿದೆಯೇ ಎಂದು ಕೇಳುತ್ತಾನೆ.</w:t>
      </w:r>
    </w:p>
    <w:p/>
    <w:p>
      <w:r xmlns:w="http://schemas.openxmlformats.org/wordprocessingml/2006/main">
        <w:t xml:space="preserve">1. ಆತಿಥ್ಯ: ಅಪರಿಚಿತರನ್ನು ಸ್ವಾಗತಿಸುವುದು</w:t>
      </w:r>
    </w:p>
    <w:p/>
    <w:p>
      <w:r xmlns:w="http://schemas.openxmlformats.org/wordprocessingml/2006/main">
        <w:t xml:space="preserve">2. ನಿಷ್ಠೆ: ಪ್ರಶ್ನೆಗಳಿಗೆ ಉತ್ತರಿಸಲು ಸಿದ್ಧರಾಗಿರುವುದು</w:t>
      </w:r>
    </w:p>
    <w:p/>
    <w:p>
      <w:r xmlns:w="http://schemas.openxmlformats.org/wordprocessingml/2006/main">
        <w:t xml:space="preserve">1. ಮ್ಯಾಥ್ಯೂ 25: 35-36 - ಏಕೆಂದರೆ ನಾನು ಹಸಿದಿದ್ದೇನೆ ಮತ್ತು ನೀವು ನನಗೆ ಆಹಾರವನ್ನು ಕೊಟ್ಟಿದ್ದೀರಿ, ನಾನು ಬಾಯಾರಿದೆ ಮತ್ತು ನೀವು ನನಗೆ ಕುಡಿಯಲು ಕೊಟ್ಟಿದ್ದೀರಿ, ನಾನು ಅಪರಿಚಿತನಾಗಿದ್ದೆ ಮತ್ತು ನೀವು ನನ್ನನ್ನು ಸ್ವಾಗತಿಸಿದಿರಿ.</w:t>
      </w:r>
    </w:p>
    <w:p/>
    <w:p>
      <w:r xmlns:w="http://schemas.openxmlformats.org/wordprocessingml/2006/main">
        <w:t xml:space="preserve">2.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ಆದಿಕಾಂಡ 24:24 ಅವಳು ಅವನಿಗೆ--ನಾನು ಮಿಲ್ಕಳ ಮಗನಾದ ಬೆತೂವೇಲನ ಮಗಳು, ಅವಳು ನಾಹೋರನಿಗೆ ಹೆತ್ತಳು.</w:t>
      </w:r>
    </w:p>
    <w:p/>
    <w:p>
      <w:r xmlns:w="http://schemas.openxmlformats.org/wordprocessingml/2006/main">
        <w:t xml:space="preserve">ರೆಬೆಕ್ಕಳು ಮಿಲ್ಕಳ ಮಗನಾದ ಬೆತುವೇಲನ ಮಗಳು.</w:t>
      </w:r>
    </w:p>
    <w:p/>
    <w:p>
      <w:r xmlns:w="http://schemas.openxmlformats.org/wordprocessingml/2006/main">
        <w:t xml:space="preserve">1. ರೆಬೆಕ್ಕಳ ಕಥೆಯ ಮೂಲಕ ನೋಡಿದಂತೆ, ಆತನ ವಾಗ್ದಾನಗಳನ್ನು ಪೂರೈಸುವಲ್ಲಿ ದೇವರ ನಿಷ್ಠೆ.</w:t>
      </w:r>
    </w:p>
    <w:p/>
    <w:p>
      <w:r xmlns:w="http://schemas.openxmlformats.org/wordprocessingml/2006/main">
        <w:t xml:space="preserve">2. ರೆಬೆಕಾಳ ಕಥೆಯ ಮೂಲಕ ನೋಡಿದಂತೆ ಕುಟುಂಬ ಸಂಬಂಧಗಳ ಪ್ರಾಮುಖ್ಯತೆ.</w:t>
      </w:r>
    </w:p>
    <w:p/>
    <w:p>
      <w:r xmlns:w="http://schemas.openxmlformats.org/wordprocessingml/2006/main">
        <w:t xml:space="preserve">1. ಆದಿಕಾಂಡ 24:15 - ಅವನು ಮಾತನಾಡುವ ಮುಂಚೆಯೇ, ರೆಬೆಕ್ಕಳು ಹೊರಬಂದಳು, ಇಗೋ, ಅಬ್ರಹಾಮನ ಸಹೋದರನಾದ ನಾಹೋರನ ಹೆಂಡತಿಯಾದ ಮಿಲ್ಕಾಳ ಮಗನಾದ ಬೆತುವೇಲ್ಗೆ ಜನಿಸಿದಳು.</w:t>
      </w:r>
    </w:p>
    <w:p/>
    <w:p>
      <w:r xmlns:w="http://schemas.openxmlformats.org/wordprocessingml/2006/main">
        <w:t xml:space="preserve">2. ಆದಿಕಾಂಡ 22:23 - ಮತ್ತು ಬೆತುವೇಲನು ರೆಬೆಕ್ಕಳನ್ನು ಪಡೆದನು: ಈ ಎಂಟು ಮಿಲ್ಕಳು ಅಬ್ರಹಾಮನ ಸಹೋದರನಾದ ನಾಹೋರನಿಗೆ ಹೆರಿದಳು.</w:t>
      </w:r>
    </w:p>
    <w:p/>
    <w:p>
      <w:r xmlns:w="http://schemas.openxmlformats.org/wordprocessingml/2006/main">
        <w:t xml:space="preserve">ಆದಿಕಾಂಡ 24:25 ಇದಲ್ಲದೆ ಅವಳು ಅವನಿಗೆ--ನಮ್ಮಲ್ಲಿ ಸಾಕಷ್ಟು ಒಣಹುಲ್ಲು ಮತ್ತು ಸಾಮಾನು ಇವೆರಡೂ ಉಳಿದುಕೊಳ್ಳಲು ಸ್ಥಳವೂ ಇದೆ ಎಂದು ಹೇಳಿದಳು.</w:t>
      </w:r>
    </w:p>
    <w:p/>
    <w:p>
      <w:r xmlns:w="http://schemas.openxmlformats.org/wordprocessingml/2006/main">
        <w:t xml:space="preserve">ರೆಬೆಕ್ಕಳು ಅಬ್ರಹಾಮನ ಸೇವಕನಿಗೆ ರಾತ್ರಿ ಊಟ ಮತ್ತು ವಸತಿಯನ್ನು ಕೊಟ್ಟಳು.</w:t>
      </w:r>
    </w:p>
    <w:p/>
    <w:p>
      <w:r xmlns:w="http://schemas.openxmlformats.org/wordprocessingml/2006/main">
        <w:t xml:space="preserve">1. ದೇವರ ಪ್ರಾವಿಡೆನ್ಸ್: ದೇವರು ನಮ್ಮ ಅಗತ್ಯಗಳನ್ನು ಪೂರೈಸಲು ಜನರನ್ನು ಹೇಗೆ ಬಳಸುತ್ತಾನೆ</w:t>
      </w:r>
    </w:p>
    <w:p/>
    <w:p>
      <w:r xmlns:w="http://schemas.openxmlformats.org/wordprocessingml/2006/main">
        <w:t xml:space="preserve">2. ಆತಿಥ್ಯದ ಶಕ್ತಿ: ಅಪರಿಚಿತರಿಗೆ ನಾವು ಪ್ರೀತಿ ಮತ್ತು ಕಾಳಜಿಯನ್ನು ಹೇಗೆ ತೋರಿಸಬಹುದು</w:t>
      </w:r>
    </w:p>
    <w:p/>
    <w:p>
      <w:r xmlns:w="http://schemas.openxmlformats.org/wordprocessingml/2006/main">
        <w:t xml:space="preserve">1. ಮ್ಯಾಥ್ಯೂ 10:42; ಮತ್ತು ಈ ಚಿಕ್ಕವರಲ್ಲಿ ಒಬ್ಬನಿಗೆ ಒಂದು ಲೋಟ ತಣ್ಣೀರು ಕೊಡುವವನು ಶಿಷ್ಯನಾಗಿರುವುದರಿಂದ, ಅವನು ಖಂಡಿತವಾಗಿಯೂ ತನ್ನ ಪ್ರತಿಫಲವನ್ನು ಕಳೆದುಕೊಳ್ಳುವುದಿಲ್ಲ ಎಂದು ನಾನು ನಿಮಗೆ ಹೇಳುತ್ತೇನೆ.</w:t>
      </w:r>
    </w:p>
    <w:p/>
    <w:p>
      <w:r xmlns:w="http://schemas.openxmlformats.org/wordprocessingml/2006/main">
        <w:t xml:space="preserve">2. ರೋಮನ್ನರು 12:13; ಸಂತರ ಅಗತ್ಯತೆಗಳಿಗೆ ಕೊಡುಗೆ ನೀಡಿ ಮತ್ತು ಆತಿಥ್ಯವನ್ನು ತೋರಿಸಲು ಪ್ರಯತ್ನಿಸಿ.</w:t>
      </w:r>
    </w:p>
    <w:p/>
    <w:p>
      <w:r xmlns:w="http://schemas.openxmlformats.org/wordprocessingml/2006/main">
        <w:t xml:space="preserve">ಆದಿಕಾಂಡ 24:26 ಆ ಮನುಷ್ಯನು ತಲೆಬಾಗಿ ಯೆಹೋವನನ್ನು ಆರಾಧಿಸಿದನು.</w:t>
      </w:r>
    </w:p>
    <w:p/>
    <w:p>
      <w:r xmlns:w="http://schemas.openxmlformats.org/wordprocessingml/2006/main">
        <w:t xml:space="preserve">ಆದಿಕಾಂಡ 24:26 ರಲ್ಲಿನ ಮನುಷ್ಯನು ನಮ್ರತೆಯಿಂದ ನಮಸ್ಕರಿಸಿ ಭಗವಂತನನ್ನು ಆರಾಧಿಸಿದನು.</w:t>
      </w:r>
    </w:p>
    <w:p/>
    <w:p>
      <w:r xmlns:w="http://schemas.openxmlformats.org/wordprocessingml/2006/main">
        <w:t xml:space="preserve">1: ನಮ್ರತೆಯು ಆರಾಧನೆಗೆ ಕಾರಣವಾಗುತ್ತದೆ</w:t>
      </w:r>
    </w:p>
    <w:p/>
    <w:p>
      <w:r xmlns:w="http://schemas.openxmlformats.org/wordprocessingml/2006/main">
        <w:t xml:space="preserve">2: ಭಗವಂತನನ್ನು ನಮ್ರತೆಯಿಂದ ಆರಾಧಿಸುವುದು</w:t>
      </w:r>
    </w:p>
    <w:p/>
    <w:p>
      <w:r xmlns:w="http://schemas.openxmlformats.org/wordprocessingml/2006/main">
        <w:t xml:space="preserve">1: ಜೇಮ್ಸ್ 4:10 - "ಕರ್ತನ ಮುಂದೆ ನಿಮ್ಮನ್ನು ತಗ್ಗಿಸಿಕೊಳ್ಳಿ, ಮತ್ತು ಆತನು ನಿಮ್ಮನ್ನು ಹೆಚ್ಚಿಸುವನು."</w:t>
      </w:r>
    </w:p>
    <w:p/>
    <w:p>
      <w:r xmlns:w="http://schemas.openxmlformats.org/wordprocessingml/2006/main">
        <w:t xml:space="preserve">2: ಕೀರ್ತನೆ 95:6 - "ಓ ಬನ್ನಿ, ನಾವು ನಮಸ್ಕರಿಸೋಣ ಮತ್ತು ನಮಸ್ಕರಿಸೋಣ; ನಮ್ಮ ಸೃಷ್ಟಿಕರ್ತನಾದ ಭಗವಂತನ ಮುಂದೆ ಮಂಡಿಯೂರಿ!"</w:t>
      </w:r>
    </w:p>
    <w:p/>
    <w:p>
      <w:r xmlns:w="http://schemas.openxmlformats.org/wordprocessingml/2006/main">
        <w:t xml:space="preserve">ಆದಿಕಾಂಡ 24:27 ಮತ್ತು ಅವನು ಹೇಳಿದನು--ನನ್ನ ಯಜಮಾನನಾದ ಅಬ್ರಹಾಮನ ದೇವರಾದ ಕರ್ತನಿಗೆ ಸ್ತೋತ್ರವಾಗಲಿ, ಅವನು ತನ್ನ ಕರುಣೆ ಮತ್ತು ಅವನ ಸತ್ಯದ ಯಜಮಾನನನ್ನು ನಿರ್ನಾಮ ಮಾಡಲಿಲ್ಲ;</w:t>
      </w:r>
    </w:p>
    <w:p/>
    <w:p>
      <w:r xmlns:w="http://schemas.openxmlformats.org/wordprocessingml/2006/main">
        <w:t xml:space="preserve">ಕರ್ತನು ಅಬ್ರಹಾಮನ ಸೇವಕನನ್ನು ತನ್ನ ಕರುಣೆ ಮತ್ತು ಸತ್ಯದ ಮೂಲಕ ಅವನ ಯಜಮಾನನ ಸಂಬಂಧಿಕರ ಮನೆಗೆ ಕರೆದೊಯ್ದನು.</w:t>
      </w:r>
    </w:p>
    <w:p/>
    <w:p>
      <w:r xmlns:w="http://schemas.openxmlformats.org/wordprocessingml/2006/main">
        <w:t xml:space="preserve">1. "ಭಗವಂತನ ನಿಷ್ಠೆ ಮತ್ತು ನಿಬಂಧನೆ"</w:t>
      </w:r>
    </w:p>
    <w:p/>
    <w:p>
      <w:r xmlns:w="http://schemas.openxmlformats.org/wordprocessingml/2006/main">
        <w:t xml:space="preserve">2. "ಪ್ರತಿ ಹಂತದಲ್ಲೂ ದೇವರನ್ನು ನಂಬುವುದು"</w:t>
      </w:r>
    </w:p>
    <w:p/>
    <w:p>
      <w:r xmlns:w="http://schemas.openxmlformats.org/wordprocessingml/2006/main">
        <w:t xml:space="preserve">1. ಕೀರ್ತನೆ 37: 3-5 - ಭಗವಂತನಲ್ಲಿ ವಿಶ್ವಾಸವಿಡಿ ಮತ್ತು ಒಳ್ಳೆಯದನ್ನು ಮಾಡಿ; ಭೂಮಿಯಲ್ಲಿ ವಾಸಿಸಿ ಮತ್ತು ನಿಷ್ಠೆಯೊಂದಿಗೆ ಸ್ನೇಹ ಬೆಳೆಸಿಕೊಳ್ಳಿ. ಭಗವಂತನಲ್ಲಿ ನಿಮ್ಮನ್ನು ಆನಂದಿಸಿ, ಮತ್ತು ಅವನು ನಿಮ್ಮ ಹೃದಯದ ಆಸೆಗಳನ್ನು ನಿಮಗೆ ಕೊಡುವನು. ನಿಮ್ಮ ಮಾರ್ಗವನ್ನು ಭಗವಂತನಿಗೆ ಒಪ್ಪಿಸಿ; ಅವನ ಮೇಲೆ ನಂಬಿಕೆ, ಮತ್ತು ಅವನು ಕಾರ್ಯನಿರ್ವಹಿಸುತ್ತಾನೆ.</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ಆದಿಕಾಂಡ 24:28 ಮತ್ತು ಹುಡುಗಿ ಓಡಿಹೋಗಿ ತನ್ನ ತಾಯಿಯ ಮನೆಯವರಿಗೆ ಈ ವಿಷಯಗಳನ್ನು ಹೇಳಿದಳು.</w:t>
      </w:r>
    </w:p>
    <w:p/>
    <w:p>
      <w:r xmlns:w="http://schemas.openxmlformats.org/wordprocessingml/2006/main">
        <w:t xml:space="preserve">ಯುವತಿಯೊಬ್ಬಳು ತನಗೆ ಸೂಕ್ತ ವರ ಸಿಕ್ಕಿದ್ದಾನೆ ಎಂಬ ಸಂತಸದ ಸುದ್ದಿಯನ್ನು ಮನೆಯವರಿಗೆ ತಿಳಿಸಲು ಓಡಿದಳು.</w:t>
      </w:r>
    </w:p>
    <w:p/>
    <w:p>
      <w:r xmlns:w="http://schemas.openxmlformats.org/wordprocessingml/2006/main">
        <w:t xml:space="preserve">1. ದೇವರ ಸಮಯವು ಪರಿಪೂರ್ಣವಾಗಿದೆ - ಆದಿಕಾಂಡ 24:14</w:t>
      </w:r>
    </w:p>
    <w:p/>
    <w:p>
      <w:r xmlns:w="http://schemas.openxmlformats.org/wordprocessingml/2006/main">
        <w:t xml:space="preserve">2. ಸಮಗ್ರತೆಯ ಜೀವನವನ್ನು ನಡೆಸುವ ಪ್ರಾಮುಖ್ಯತೆ - ಆದಿಕಾಂಡ 24: 1-5</w:t>
      </w:r>
    </w:p>
    <w:p/>
    <w:p>
      <w:r xmlns:w="http://schemas.openxmlformats.org/wordprocessingml/2006/main">
        <w:t xml:space="preserve">1. ನಾಣ್ಣುಡಿಗಳು 3:5-6 ನಿಮ್ಮ ಪೂರ್ಣ ಹೃದಯದಿಂದ ಭಗವಂತನನ್ನು ನಂಬಿರಿ ಮತ್ತು ನಿಮ್ಮ ಸ್ವಂತ ತಿಳುವಳಿಕೆಯ ಮೇಲೆ ಆತುಕೊಳ್ಳಬೇಡಿ.</w:t>
      </w:r>
    </w:p>
    <w:p/>
    <w:p>
      <w:r xmlns:w="http://schemas.openxmlformats.org/wordprocessingml/2006/main">
        <w:t xml:space="preserve">6. ಫಿಲಿಪ್ಪಿ 4:4-7 ಯಾವಾಗಲೂ ಕರ್ತನಲ್ಲಿ ಹಿಗ್ಗು; ಮತ್ತೆ ನಾನು ಹೇಳುತ್ತೇನೆ, ಹಿಗ್ಗು!</w:t>
      </w:r>
    </w:p>
    <w:p/>
    <w:p>
      <w:r xmlns:w="http://schemas.openxmlformats.org/wordprocessingml/2006/main">
        <w:t xml:space="preserve">ಆದಿಕಾಂಡ 24:29 ಮತ್ತು ರೆಬೆಕ್ಕಳಿಗೆ ಒಬ್ಬ ಸಹೋದರನಿದ್ದನು ಮತ್ತು ಅವನ ಹೆಸರು ಲಾಬಾನನು; ಮತ್ತು ಲಾಬಾನನು ಆ ಮನುಷ್ಯನ ಬಳಿಗೆ ಬಾವಿಗೆ ಓಡಿಹೋದನು.</w:t>
      </w:r>
    </w:p>
    <w:p/>
    <w:p>
      <w:r xmlns:w="http://schemas.openxmlformats.org/wordprocessingml/2006/main">
        <w:t xml:space="preserve">ರೆಬೆಕ್ಕಳಿಗೆ ಲಾಬಾನ ಎಂಬ ಸಹೋದರನಿದ್ದನು, ಅವನು ಬಂದಾಗ ಅವನು ಬಾವಿಯ ಬಳಿಗೆ ಓಡಿಹೋದನು.</w:t>
      </w:r>
    </w:p>
    <w:p/>
    <w:p>
      <w:r xmlns:w="http://schemas.openxmlformats.org/wordprocessingml/2006/main">
        <w:t xml:space="preserve">1. ಕುಟುಂಬದ ಪ್ರಾಮುಖ್ಯತೆ ಮತ್ತು ದೇವರು ಅವುಗಳನ್ನು ನಮ್ಮ ಜೀವನದಲ್ಲಿ ಹೇಗೆ ಬಳಸುತ್ತಾನೆ.</w:t>
      </w:r>
    </w:p>
    <w:p/>
    <w:p>
      <w:r xmlns:w="http://schemas.openxmlformats.org/wordprocessingml/2006/main">
        <w:t xml:space="preserve">2. ಲಾಬಾನನು ಬಾವಿಯ ಹತ್ತಿರದಲ್ಲಿರುವ ಮನುಷ್ಯನಿಗೆ ಉಪಕಾರ ಮಾಡಿದಂತೆಯೇ ಅನ್ಯರಿಗೆ ಅತಿಥಿಸತ್ಕಾರಮಾಡುವುದು.</w:t>
      </w:r>
    </w:p>
    <w:p/>
    <w:p>
      <w:r xmlns:w="http://schemas.openxmlformats.org/wordprocessingml/2006/main">
        <w:t xml:space="preserve">1. 1 ಯೋಹಾನ 4:7-8 "ಪ್ರಿಯರೇ, ನಾವು ಒಬ್ಬರನ್ನೊಬ್ಬರು ಪ್ರೀತಿಸೋಣ: ಏಕೆಂದರೆ ಪ್ರೀತಿಯು ದೇವರಿಂದ ಬಂದಿದೆ; ಮತ್ತು ಪ್ರೀತಿಸುವ ಪ್ರತಿಯೊಬ್ಬರೂ ದೇವರಿಂದ ಹುಟ್ಟಿದ್ದಾರೆ ಮತ್ತು ದೇವರನ್ನು ತಿಳಿದಿದ್ದಾರೆ. ಪ್ರೀತಿಸುವವನು ದೇವರನ್ನು ತಿಳಿದಿಲ್ಲ; ಏಕೆಂದರೆ ದೇವರು ಪ್ರೀತಿ. ."</w:t>
      </w:r>
    </w:p>
    <w:p/>
    <w:p>
      <w:r xmlns:w="http://schemas.openxmlformats.org/wordprocessingml/2006/main">
        <w:t xml:space="preserve">2. ರೋಮನ್ನರು 12:13 "ಸಂತರ ಅವಶ್ಯಕತೆಗೆ ವಿತರಿಸುವುದು; ಆತಿಥ್ಯಕ್ಕೆ ನೀಡಲಾಗಿದೆ."</w:t>
      </w:r>
    </w:p>
    <w:p/>
    <w:p>
      <w:r xmlns:w="http://schemas.openxmlformats.org/wordprocessingml/2006/main">
        <w:t xml:space="preserve">ಆದಿಕಾಂಡ 24:30 ಮತ್ತು ಅವನು ತನ್ನ ಸಹೋದರಿಯ ಕೈಯಲ್ಲಿ ಕಿವಿಯೋಲೆ ಮತ್ತು ಬಳೆಗಳನ್ನು ನೋಡಿದಾಗ ಮತ್ತು ಅವನು ತನ್ನ ಸಹೋದರಿ ರೆಬೆಕ್ಕಳ ಮಾತುಗಳನ್ನು ಕೇಳಿದಾಗ, ಆ ಮನುಷ್ಯನು ನನಗೆ ಹೀಗೆ ಹೇಳಿದನು; ಅವನು ಮನುಷ್ಯನ ಬಳಿಗೆ ಬಂದನು; ಮತ್ತು, ಇಗೋ, ಅವನು ಒಂಟೆಗಳ ಬಳಿ ಬಾವಿಯ ಬಳಿ ನಿಂತನು.</w:t>
      </w:r>
    </w:p>
    <w:p/>
    <w:p>
      <w:r xmlns:w="http://schemas.openxmlformats.org/wordprocessingml/2006/main">
        <w:t xml:space="preserve">ರೆಬೆಕ್ಕಳ ಸಹೋದರ, ಒಬ್ಬ ವ್ಯಕ್ತಿ ಅವಳಿಗೆ ನೀಡಿದ ಕಿವಿಯೋಲೆಗಳು ಮತ್ತು ಬಳೆಗಳ ಉಡುಗೊರೆಗಳನ್ನು ನೋಡಿದ ನಂತರ ಅವನನ್ನು ಭೇಟಿಯಾಗಲು ಬಾವಿಯ ಬಳಿಗೆ ಹೋದನು.</w:t>
      </w:r>
    </w:p>
    <w:p/>
    <w:p>
      <w:r xmlns:w="http://schemas.openxmlformats.org/wordprocessingml/2006/main">
        <w:t xml:space="preserve">1. ಉದಾರತೆಯ ಶಕ್ತಿ: ಸಣ್ಣ ಉಡುಗೊರೆಗಳು ದೊಡ್ಡ ವ್ಯತ್ಯಾಸವನ್ನು ಹೇಗೆ ಮಾಡುತ್ತವೆ</w:t>
      </w:r>
    </w:p>
    <w:p/>
    <w:p>
      <w:r xmlns:w="http://schemas.openxmlformats.org/wordprocessingml/2006/main">
        <w:t xml:space="preserve">2. ಕೇಳುವ ಕಲೆ: ಇತರರ ಮಾತುಗಳನ್ನು ಅನುಸರಿಸುವುದು ಹೇಗೆ ಪವಾಡಗಳಿಗೆ ಕಾರಣವಾಗಬಹುದು</w:t>
      </w:r>
    </w:p>
    <w:p/>
    <w:p>
      <w:r xmlns:w="http://schemas.openxmlformats.org/wordprocessingml/2006/main">
        <w:t xml:space="preserve">1. ಮ್ಯಾಥ್ಯೂ 6:24 ಯಾರೂ ಇಬ್ಬರು ಯಜಮಾನರಿಗೆ ಸೇವೆ ಸಲ್ಲಿಸಲಾರರು; ಯಾಕಂದರೆ ಅವನು ಒಬ್ಬನನ್ನು ದ್ವೇಷಿಸುತ್ತಾನೆ ಮತ್ತು ಇನ್ನೊಬ್ಬನನ್ನು ಪ್ರೀತಿಸುತ್ತಾನೆ, ಇಲ್ಲದಿದ್ದರೆ ಅವನು ಒಬ್ಬನಿಗೆ ನಿಷ್ಠನಾಗಿರುತ್ತಾನೆ ಮತ್ತು ಇನ್ನೊಬ್ಬನನ್ನು ತಿರಸ್ಕರಿಸುತ್ತಾನೆ. ನೀವು ದೇವರು ಮತ್ತು ಮಾಮನ್ ಸೇವೆ ಮಾಡಲು ಸಾಧ್ಯವಿಲ್ಲ.</w:t>
      </w:r>
    </w:p>
    <w:p/>
    <w:p>
      <w:r xmlns:w="http://schemas.openxmlformats.org/wordprocessingml/2006/main">
        <w:t xml:space="preserve">2. ಜ್ಞಾನೋಕ್ತಿ 18:13 ಒಂದು ವಿಷಯವನ್ನು ಕೇಳುವ ಮೊದಲು ಉತ್ತರಿಸುವವನಿಗೆ ಅದು ಮೂರ್ಖತನ ಮತ್ತು ಅವಮಾನ.</w:t>
      </w:r>
    </w:p>
    <w:p/>
    <w:p>
      <w:r xmlns:w="http://schemas.openxmlformats.org/wordprocessingml/2006/main">
        <w:t xml:space="preserve">ಆದಿಕಾಂಡ 24:31 ಆತನು--ಒಳಗೆ ಬಾ; ನೀವು ಇಲ್ಲದೆ ಏಕೆ ನಿಂತಿದ್ದೀರಿ? ಯಾಕಂದರೆ ನಾನು ಮನೆಯನ್ನು ಮತ್ತು ಒಂಟೆಗಳಿಗೆ ಕೋಣೆಯನ್ನು ಸಿದ್ಧಪಡಿಸಿದ್ದೇನೆ.</w:t>
      </w:r>
    </w:p>
    <w:p/>
    <w:p>
      <w:r xmlns:w="http://schemas.openxmlformats.org/wordprocessingml/2006/main">
        <w:t xml:space="preserve">ಅಬ್ರಹಾಮನ ಸೇವಕನು ರೆಬೆಕ್ಕಳ ಮನೆಗೆ ಸ್ವಾಗತಿಸಲ್ಪಟ್ಟನು ಮತ್ತು ಅವನ ಒಂಟೆಗಳಿಗೆ ಆಶ್ರಯವನ್ನು ನೀಡುತ್ತಾನೆ.</w:t>
      </w:r>
    </w:p>
    <w:p/>
    <w:p>
      <w:r xmlns:w="http://schemas.openxmlformats.org/wordprocessingml/2006/main">
        <w:t xml:space="preserve">1. ದೇವರ ಆಶೀರ್ವಾದಗಳು: ನಾವು ಪಡೆಯುವ ಆಶೀರ್ವಾದಗಳನ್ನು ಗುರುತಿಸುವುದು ಮತ್ತು ಸ್ವೀಕರಿಸುವುದು</w:t>
      </w:r>
    </w:p>
    <w:p/>
    <w:p>
      <w:r xmlns:w="http://schemas.openxmlformats.org/wordprocessingml/2006/main">
        <w:t xml:space="preserve">2. ದೇವರ ಯೋಜನೆಗಳನ್ನು ನಂಬುವುದು: ನಮ್ಮ ಜೀವನಕ್ಕಾಗಿ ಆತನ ನಿಬಂಧನೆಯನ್ನು ಅರ್ಥಮಾಡಿಕೊಳ್ಳುವುದು</w:t>
      </w:r>
    </w:p>
    <w:p/>
    <w:p>
      <w:r xmlns:w="http://schemas.openxmlformats.org/wordprocessingml/2006/main">
        <w:t xml:space="preserve">1. ಯೆರೆಮಿಯ 29:11 - "ನಿಮಗಾಗಿ ನಾನು ಹೊಂದಿರುವ ಯೋಜನೆಗಳನ್ನು ನಾನು ತಿಳಿದಿದ್ದೇನೆ," ಲಾರ್ಡ್ ಘೋಷಿಸುತ್ತಾನೆ, "ನಿಮಗೆ ಹಾನಿಯಾಗದಂತೆ ಏಳಿಗೆಗಾಗಿ ಯೋಜಿಸಿದೆ, ನಿಮಗೆ ಭರವಸೆ ಮತ್ತು ಭವಿಷ್ಯವನ್ನು ನೀಡಲು ಯೋಜಿಸಿದೆ."</w:t>
      </w:r>
    </w:p>
    <w:p/>
    <w:p>
      <w:r xmlns:w="http://schemas.openxmlformats.org/wordprocessingml/2006/main">
        <w:t xml:space="preserve">2. ಜೇಮ್ಸ್ 1:17 - ಪ್ರತಿಯೊಂದು ಒಳ್ಳೆಯ ಮತ್ತು ಪರಿಪೂರ್ಣವಾದ ಉಡುಗೊರೆಯು ಮೇಲಿನಿಂದ ಬಂದಿದ್ದು, ಸ್ವರ್ಗೀಯ ದೀಪಗಳ ತಂದೆಯಿಂದ ಕೆಳಗೆ ಬರುತ್ತಿದೆ, ಅವರು ನೆರಳುಗಳನ್ನು ಬದಲಾಯಿಸುವುದಿಲ್ಲ.</w:t>
      </w:r>
    </w:p>
    <w:p/>
    <w:p>
      <w:r xmlns:w="http://schemas.openxmlformats.org/wordprocessingml/2006/main">
        <w:t xml:space="preserve">ಆದಿಕಾಂಡ 24:32 ಆ ಮನುಷ್ಯನು ಮನೆಯೊಳಗೆ ಬಂದನು, ಮತ್ತು ಅವನು ತನ್ನ ಒಂಟೆಗಳನ್ನು ಬಿಡಿಸಿ, ಒಂಟೆಗಳಿಗೆ ಒಣಹುಲ್ಲಿನ ಮತ್ತು ಸಾಮಾನುಗಳನ್ನು ಕೊಟ್ಟನು, ಮತ್ತು ಅವನ ಪಾದಗಳನ್ನು ಮತ್ತು ಅವನೊಂದಿಗೆ ಇದ್ದ ಜನರ ಪಾದಗಳನ್ನು ತೊಳೆಯಲು ನೀರನ್ನು ಕೊಟ್ಟನು.</w:t>
      </w:r>
    </w:p>
    <w:p/>
    <w:p>
      <w:r xmlns:w="http://schemas.openxmlformats.org/wordprocessingml/2006/main">
        <w:t xml:space="preserve">ಅಬ್ರಹಾಮನ ಸೇವಕನು ಒಂದು ಬಾವಿಯ ಬಳಿಗೆ ಬಂದು ರೆಬೆಕ್ಕಳನ್ನು ಭೇಟಿಯಾದನು, ಅವಳು ಅವನನ್ನು ಸ್ವಾಗತಿಸಿದಳು ಮತ್ತು ಅವನ ಒಂಟೆಗಳಿಗೆ ಒಣಹುಲ್ಲಿನ ಮತ್ತು ಆಹಾರ ಮತ್ತು ಅವನ ಮತ್ತು ಅವನ ಜನರಿಗೆ ಅವರ ಪಾದಗಳನ್ನು ತೊಳೆಯಲು ನೀರನ್ನು ಒದಗಿಸಿದಳು.</w:t>
      </w:r>
    </w:p>
    <w:p/>
    <w:p>
      <w:r xmlns:w="http://schemas.openxmlformats.org/wordprocessingml/2006/main">
        <w:t xml:space="preserve">1. ರೆಬೆಕ್ಕಾದ ಆತಿಥ್ಯ: ಅಪರಿಚಿತರಿಗೆ ಸಹಾನುಭೂತಿ ತೋರಿಸುವುದು</w:t>
      </w:r>
    </w:p>
    <w:p/>
    <w:p>
      <w:r xmlns:w="http://schemas.openxmlformats.org/wordprocessingml/2006/main">
        <w:t xml:space="preserve">2. ಅಬ್ರಹಾಂನಿಂದ ಬಲವನ್ನು ಸೆಳೆಯುವುದು: ನಮ್ಮ ಪಿತೃಗಳ ನಂಬಿಕೆಯಿಂದ ಬದುಕುವುದು</w:t>
      </w:r>
    </w:p>
    <w:p/>
    <w:p>
      <w:r xmlns:w="http://schemas.openxmlformats.org/wordprocessingml/2006/main">
        <w:t xml:space="preserve">1. ಮ್ಯಾಥ್ಯೂ 25:35-36 "ನಾನು ಹಸಿದಿದ್ದೇನೆ ಮತ್ತು ನೀವು ನನಗೆ ತಿನ್ನಲು ಏನನ್ನಾದರೂ ಕೊಟ್ಟಿದ್ದೀರಿ, ನನಗೆ ಬಾಯಾರಿಕೆಯಾಗಿದೆ ಮತ್ತು ನೀವು ನನಗೆ ಕುಡಿಯಲು ಏನನ್ನಾದರೂ ಕೊಟ್ಟಿದ್ದೀರಿ, ನಾನು ಅಪರಿಚಿತನಾಗಿದ್ದೆ ಮತ್ತು ನೀವು ನನ್ನನ್ನು ಒಳಗೆ ಆಹ್ವಾನಿಸಿದ್ದೀರಿ."</w:t>
      </w:r>
    </w:p>
    <w:p/>
    <w:p>
      <w:r xmlns:w="http://schemas.openxmlformats.org/wordprocessingml/2006/main">
        <w:t xml:space="preserve">2. ಹೀಬ್ರೂ 11:8-9 "ನಂಬಿಕೆಯಿಂದ ಅಬ್ರಹಾಮನು ನಂತರ ಅವನು ತನ್ನ ಆನುವಂಶಿಕವಾಗಿ ಸ್ವೀಕರಿಸುವ ಸ್ಥಳಕ್ಕೆ ಹೋಗಲು ಕರೆದಾಗ, ಅವನು ಎಲ್ಲಿಗೆ ಹೋಗುತ್ತಿದ್ದೇನೆಂದು ತಿಳಿದಿಲ್ಲದಿದ್ದರೂ ಸಹ ವಿಧೇಯನಾಗಿ ಹೋದನು."</w:t>
      </w:r>
    </w:p>
    <w:p/>
    <w:p>
      <w:r xmlns:w="http://schemas.openxmlformats.org/wordprocessingml/2006/main">
        <w:t xml:space="preserve">ಆದಿಕಾಂಡ 24:33 ಮತ್ತು ತಿನ್ನಲು ಅವನ ಮುಂದೆ ಮಾಂಸವನ್ನು ಇಡಲಾಗಿತ್ತು; ಆದರೆ ಅವನು--ನಾನು ನನ್ನ ಕೆಲಸವನ್ನು ಹೇಳುವವರೆಗೂ ನಾನು ತಿನ್ನುವುದಿಲ್ಲ ಎಂದು ಹೇಳಿದನು. ಮತ್ತು ಅವರು ಹೇಳಿದರು, "ಮುಂದಕ್ಕೆ ಮಾತನಾಡು.</w:t>
      </w:r>
    </w:p>
    <w:p/>
    <w:p>
      <w:r xmlns:w="http://schemas.openxmlformats.org/wordprocessingml/2006/main">
        <w:t xml:space="preserve">ಅಬ್ರಹಾಮನ ಸೇವಕನು ಆಹಾರದಲ್ಲಿ ಪಾಲ್ಗೊಳ್ಳುವ ಮೊದಲು ತನ್ನ ಯಜಮಾನನ ಸೂಚನೆಗಳನ್ನು ಅನುಸರಿಸುವ ಮೂಲಕ ನಂಬಿಕೆ ಮತ್ತು ವಿಧೇಯತೆಯನ್ನು ಪ್ರದರ್ಶಿಸುತ್ತಾನೆ.</w:t>
      </w:r>
    </w:p>
    <w:p/>
    <w:p>
      <w:r xmlns:w="http://schemas.openxmlformats.org/wordprocessingml/2006/main">
        <w:t xml:space="preserve">1. ನಮ್ಮ ದೈನಂದಿನ ಜೀವನದಲ್ಲಿ ನಂಬಿಕೆ ಮತ್ತು ವಿಧೇಯತೆಯ ಪ್ರಾಮುಖ್ಯತೆ.</w:t>
      </w:r>
    </w:p>
    <w:p/>
    <w:p>
      <w:r xmlns:w="http://schemas.openxmlformats.org/wordprocessingml/2006/main">
        <w:t xml:space="preserve">2. ಅಬ್ರಹಾಮನ ಸೇವಕನ ಉದಾಹರಣೆಯಿಂದ ಹೇಗೆ ಬದುಕಬೇಕು.</w:t>
      </w:r>
    </w:p>
    <w:p/>
    <w:p>
      <w:r xmlns:w="http://schemas.openxmlformats.org/wordprocessingml/2006/main">
        <w:t xml:space="preserve">1. ಲೂಕ 9:23-25 - ಮತ್ತು ಆತನು ಅವರಿಗೆಲ್ಲರಿಗೂ--ಯಾವನಾದರೂ ನನ್ನನ್ನು ಹಿಂಬಾಲಿಸಲು ಬಯಸಿದರೆ, ಅವನು ತನ್ನನ್ನು ತಾನೇ ನಿರಾಕರಿಸಿ, ಪ್ರತಿದಿನ ತನ್ನ ಶಿಲುಬೆಯನ್ನು ಎತ್ತಿಕೊಂಡು ನನ್ನನ್ನು ಹಿಂಬಾಲಿಸಲಿ. ಯಾಕಂದರೆ ತನ್ನ ಪ್ರಾಣವನ್ನು ಉಳಿಸಿಕೊಳ್ಳುವವನು ಅದನ್ನು ಕಳೆದುಕೊಳ್ಳುವನು; ಆದರೆ ನನ್ನ ನಿಮಿತ್ತ ತನ್ನ ಪ್ರಾಣವನ್ನು ಕಳೆದುಕೊಳ್ಳುವವನು ಅದನ್ನು ಉಳಿಸುವನು. ಮನುಷ್ಯನು ಇಡೀ ಜಗತ್ತನ್ನು ಗಳಿಸಿದರೆ ಮತ್ತು ತನ್ನನ್ನು ಕಳೆದುಕೊಂಡರೆ ಅಥವಾ ಹೊರಹಾಕಲ್ಪಟ್ಟರೆ ಅವನಿಗೆ ಏನು ಪ್ರಯೋಜನ?</w:t>
      </w:r>
    </w:p>
    <w:p/>
    <w:p>
      <w:r xmlns:w="http://schemas.openxmlformats.org/wordprocessingml/2006/main">
        <w:t xml:space="preserve">2. ಇಬ್ರಿಯರಿಗೆ 11:8-10 - ನಂಬಿಕೆಯಿಂದ ಅಬ್ರಹಾಮನು, ಅವನು ಆನುವಂಶಿಕವಾಗಿ ಸ್ವೀಕರಿಸಬೇಕಾದ ಸ್ಥಳಕ್ಕೆ ಹೋಗಲು ಕರೆದಾಗ, ವಿಧೇಯನಾದನು; ಮತ್ತು ಅವನು ಎಲ್ಲಿಗೆ ಹೋದನೆಂದು ತಿಳಿಯದೆ ಹೊರಗೆ ಹೋದನು. ನಂಬಿಕೆಯ ಮೂಲಕ ಅವನು ವಾಗ್ದಾನದ ದೇಶದಲ್ಲಿ ಅನ್ಯದೇಶದಲ್ಲಿ ವಾಸಿಸುತ್ತಿದ್ದನು, ಐಸಾಕ್ ಮತ್ತು ಯಾಕೋಬನೊಂದಿಗೆ ಗುಡಾರಗಳಲ್ಲಿ ವಾಸಿಸುತ್ತಿದ್ದನು, ಅದೇ ವಾಗ್ದಾನದ ಉತ್ತರಾಧಿಕಾರಿಗಳು: ಯಾಕಂದರೆ ಅವನು ಅಡಿಪಾಯವನ್ನು ಹೊಂದಿರುವ ನಗರವನ್ನು ಹುಡುಕಿದನು, ಅದರ ನಿರ್ಮಾಣಕಾರ ಮತ್ತು ದೇವರು ದೇವರು.</w:t>
      </w:r>
    </w:p>
    <w:p/>
    <w:p>
      <w:r xmlns:w="http://schemas.openxmlformats.org/wordprocessingml/2006/main">
        <w:t xml:space="preserve">ಆದಿಕಾಂಡ 24:34 ಅದಕ್ಕೆ ಅವನು--ನಾನು ಅಬ್ರಹಾಮನ ಸೇವಕ.</w:t>
      </w:r>
    </w:p>
    <w:p/>
    <w:p>
      <w:r xmlns:w="http://schemas.openxmlformats.org/wordprocessingml/2006/main">
        <w:t xml:space="preserve">ಅಬ್ರಹಾಮನ ಸೇವಕನು ತನ್ನ ಗುರುತನ್ನು ವ್ಯಕ್ತಪಡಿಸುತ್ತಾನೆ.</w:t>
      </w:r>
    </w:p>
    <w:p/>
    <w:p>
      <w:r xmlns:w="http://schemas.openxmlformats.org/wordprocessingml/2006/main">
        <w:t xml:space="preserve">1. ನಾವೆಲ್ಲರೂ ದೇವರ ಸೇವಕರು.</w:t>
      </w:r>
    </w:p>
    <w:p/>
    <w:p>
      <w:r xmlns:w="http://schemas.openxmlformats.org/wordprocessingml/2006/main">
        <w:t xml:space="preserve">2. ನಮ್ಮ ಗುರುತು ದೇವರಲ್ಲಿ ಕಂಡುಬರುತ್ತದೆ.</w:t>
      </w:r>
    </w:p>
    <w:p/>
    <w:p>
      <w:r xmlns:w="http://schemas.openxmlformats.org/wordprocessingml/2006/main">
        <w:t xml:space="preserve">1. ಎಫೆಸಿಯನ್ಸ್ 2:10 - ಕ್ರಿಸ್ತ ಯೇಸುವಿನಲ್ಲಿ ಸತ್ಕಾರ್ಯಗಳನ್ನು ಮಾಡುವುದಕ್ಕಾಗಿ ನಾವು ಆತನ ಕೆಲಸಕಾರ್ಯವಾಗಿದ್ದೇವೆ, ನಾವು ಅವುಗಳಲ್ಲಿ ನಡೆಯಬೇಕೆಂದು ದೇವರು ಮುಂಚಿತವಾಗಿ ಸಿದ್ಧಪಡಿಸಿದ.</w:t>
      </w:r>
    </w:p>
    <w:p/>
    <w:p>
      <w:r xmlns:w="http://schemas.openxmlformats.org/wordprocessingml/2006/main">
        <w:t xml:space="preserve">2. ಎಕ್ಸೋಡಸ್ 14:14 - ಕರ್ತನು ನಿಮಗಾಗಿ ಹೋರಾಡುತ್ತಾನೆ, ಮತ್ತು ನೀವು ಮೌನವಾಗಿರಬೇಕು.</w:t>
      </w:r>
    </w:p>
    <w:p/>
    <w:p>
      <w:r xmlns:w="http://schemas.openxmlformats.org/wordprocessingml/2006/main">
        <w:t xml:space="preserve">ಆದಿಕಾಂಡ 24:35 ಮತ್ತು ಕರ್ತನು ನನ್ನ ಒಡೆಯನನ್ನು ಬಹಳವಾಗಿ ಆಶೀರ್ವದಿಸಿದ್ದಾನೆ; ಮತ್ತು ಅವನು ದೊಡ್ಡವನಾದನು: ಮತ್ತು ಅವನು ಅವನಿಗೆ ಹಿಂಡುಗಳು, ಹಿಂಡುಗಳು, ಬೆಳ್ಳಿ, ಚಿನ್ನ, ಸೇವಕರು, ಸೇವಕರು, ಒಂಟೆಗಳು ಮತ್ತು ಕತ್ತೆಗಳನ್ನು ಕೊಟ್ಟನು.</w:t>
      </w:r>
    </w:p>
    <w:p/>
    <w:p>
      <w:r xmlns:w="http://schemas.openxmlformats.org/wordprocessingml/2006/main">
        <w:t xml:space="preserve">ಕರ್ತನು ಅಬ್ರಹಾಮನನ್ನು ಬಹಳವಾಗಿ ಆಶೀರ್ವದಿಸಿದ್ದಾನೆ, ಅವನಿಗೆ ಸಂಪತ್ತು ಮತ್ತು ಸೇವಕರನ್ನು ಒದಗಿಸಿದನು.</w:t>
      </w:r>
    </w:p>
    <w:p/>
    <w:p>
      <w:r xmlns:w="http://schemas.openxmlformats.org/wordprocessingml/2006/main">
        <w:t xml:space="preserve">1: ಭಗವಂತ ನಮಗೆ ನೀಡಿದ ಆಶೀರ್ವಾದಗಳಿಗಾಗಿ ನಾವು ಕೃತಜ್ಞರಾಗಿರಬೇಕು.</w:t>
      </w:r>
    </w:p>
    <w:p/>
    <w:p>
      <w:r xmlns:w="http://schemas.openxmlformats.org/wordprocessingml/2006/main">
        <w:t xml:space="preserve">2: ಭಗವಂತನ ಕೆಲಸವನ್ನು ಮುಂದುವರಿಸಲು ನಮ್ಮ ಆಶೀರ್ವಾದವನ್ನು ಬಳಸಲು ನಾವು ಶ್ರಮಿಸಬೇಕು.</w:t>
      </w:r>
    </w:p>
    <w:p/>
    <w:p>
      <w:r xmlns:w="http://schemas.openxmlformats.org/wordprocessingml/2006/main">
        <w:t xml:space="preserve">1: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p>
      <w:r xmlns:w="http://schemas.openxmlformats.org/wordprocessingml/2006/main">
        <w:t xml:space="preserve">2: 1 ಕ್ರಾನಿಕಲ್ಸ್ 29:14 - ಆದರೆ ನಾನು ಯಾರು ಮತ್ತು ನನ್ನ ಜನರು ಯಾರು, ನಾವು ಈ ರೀತಿಯ ನಂತರ ಇಷ್ಟು ಇಷ್ಟಪಟ್ಟು ನೀಡಲು ಸಾಧ್ಯವಾಗುತ್ತದೆ? ಯಾಕಂದರೆ ಎಲ್ಲವು ನಿನ್ನಿಂದ ಬಂದವು, ಮತ್ತು ನಿನ್ನದೇ ಆದದ್ದನ್ನು ನಾವು ನಿಮಗೆ ಕೊಟ್ಟಿದ್ದೇವೆ.</w:t>
      </w:r>
    </w:p>
    <w:p/>
    <w:p>
      <w:r xmlns:w="http://schemas.openxmlformats.org/wordprocessingml/2006/main">
        <w:t xml:space="preserve">ಆದಿಕಾಂಡ 24:36 ನನ್ನ ಯಜಮಾನನ ಹೆಂಡತಿಯಾದ ಸಾರಳು ನನ್ನ ಯಜಮಾನನಿಗೆ ವಯಸ್ಸಾದಾಗ ಒಬ್ಬ ಮಗನನ್ನು ಹೆತ್ತಳು;</w:t>
      </w:r>
    </w:p>
    <w:p/>
    <w:p>
      <w:r xmlns:w="http://schemas.openxmlformats.org/wordprocessingml/2006/main">
        <w:t xml:space="preserve">ಅಬ್ರಹಾಮನ ಹೆಂಡತಿಯಾದ ಸಾರಾ ತನ್ನ ವೃದ್ಧಾಪ್ಯದಲ್ಲಿ ತಮ್ಮ ಮಗನಾದ ಐಸಾಕ್‌ಗೆ ಜನ್ಮ ನೀಡಿದಳು ಮತ್ತು ಅಬ್ರಹಾಮನು ಅವನಲ್ಲಿದ್ದ ಎಲ್ಲವನ್ನೂ ಅವನಿಗೆ ಕೊಟ್ಟನು.</w:t>
      </w:r>
    </w:p>
    <w:p/>
    <w:p>
      <w:r xmlns:w="http://schemas.openxmlformats.org/wordprocessingml/2006/main">
        <w:t xml:space="preserve">1. ನಂಬಿಕೆ ಮತ್ತು ವಿಧೇಯತೆಯ ಶಕ್ತಿ: ವೃದ್ಧಾಪ್ಯದಲ್ಲಿ ಪೋಷಕರಾಗುವುದು</w:t>
      </w:r>
    </w:p>
    <w:p/>
    <w:p>
      <w:r xmlns:w="http://schemas.openxmlformats.org/wordprocessingml/2006/main">
        <w:t xml:space="preserve">2. ಉದಾರತೆಯ ಆಶೀರ್ವಾದ: ಐಸಾಕ್‌ಗೆ ಅಬ್ರಹಾಂನ ಉಡುಗೊರೆ</w:t>
      </w:r>
    </w:p>
    <w:p/>
    <w:p>
      <w:r xmlns:w="http://schemas.openxmlformats.org/wordprocessingml/2006/main">
        <w:t xml:space="preserve">1. ರೋಮನ್ನರು 4:18-21 (ಮತ್ತು ನಂಬಿಕೆಯಲ್ಲಿ ಬಲಹೀನನಾಗಿರದೆ, ಅವನು ಸುಮಾರು ನೂರು ವರ್ಷ ವಯಸ್ಸಿನವನಾಗಿದ್ದಾಗ ತನ್ನ ದೇಹವು ಈಗ ಸತ್ತಿದೆ ಎಂದು ಪರಿಗಣಿಸಲಿಲ್ಲ, ಮತ್ತು ಇನ್ನೂ ಸಾರಾ ಗರ್ಭಾಶಯವು ಸತ್ತಿರಲಿಲ್ಲ: ಅವನು ಭರವಸೆಗೆ ತತ್ತರಿಸಲಿಲ್ಲ. ದೇವರು ಅಪನಂಬಿಕೆಯ ಮೂಲಕ; ಆದರೆ ನಂಬಿಕೆಯಲ್ಲಿ ಬಲಶಾಲಿಯಾಗಿದ್ದನು, ದೇವರಿಗೆ ಮಹಿಮೆಯನ್ನು ನೀಡಿದನು; ಮತ್ತು ಅವನು ವಾಗ್ದಾನ ಮಾಡಿದ್ದನ್ನು ಅವನು ನೆರವೇರಿಸಲು ಸಹ ಶಕ್ತನಾಗಿದ್ದನು ಎಂದು ಸಂಪೂರ್ಣವಾಗಿ ಮನವೊಲಿಸಿದನು, ಆದ್ದರಿಂದ ಅದು ಅವನಿಗೆ ನೀತಿಯೆಂದು ಆರೋಪಿಸಲ್ಪಟ್ಟಿತು, ಈಗ ಅದು ಅವನಿಗಾಗಿ ಬರೆಯಲ್ಪಟ್ಟಿಲ್ಲ. ಕೇವಲ ಸಲುವಾಗಿ, ಇದು ಅವನಿಗೆ ಆರೋಪಿಸಲಾಗಿದೆ;)</w:t>
      </w:r>
    </w:p>
    <w:p/>
    <w:p>
      <w:r xmlns:w="http://schemas.openxmlformats.org/wordprocessingml/2006/main">
        <w:t xml:space="preserve">2. ನಾಣ್ಣುಡಿಗಳು 3: 9-10 (ನಿನ್ನ ವಸ್ತುವಿನಿಂದ ಮತ್ತು ನಿನ್ನ ಎಲ್ಲಾ ಆದಾಯದ ಮೊದಲ ಫಲದಿಂದ ಕರ್ತನನ್ನು ಗೌರವಿಸಿ: ಆದ್ದರಿಂದ ನಿನ್ನ ಕೊಟ್ಟಿಗೆಗಳು ಸಮೃದ್ಧಿಯಿಂದ ತುಂಬಿರುತ್ತವೆ ಮತ್ತು ನಿಮ್ಮ ಮುದ್ರೆಗಳು ಹೊಸ ದ್ರಾಕ್ಷಾರಸದಿಂದ ಹೊರಹೊಮ್ಮುತ್ತವೆ.)</w:t>
      </w:r>
    </w:p>
    <w:p/>
    <w:p>
      <w:r xmlns:w="http://schemas.openxmlformats.org/wordprocessingml/2006/main">
        <w:t xml:space="preserve">ಆದಿಕಾಂಡ 24:37 ಮತ್ತು ನನ್ನ ಯಜಮಾನನು ನನಗೆ ಪ್ರಮಾಣ ಮಾಡಿ ಹೇಳಿದ್ದೇನಂದರೆ--ನಾನು ವಾಸಿಸುವ ಕಾನಾನ್ಯರ ಹೆಣ್ಣುಮಕ್ಕಳ ನನ್ನ ಮಗನಿಗೆ ನೀನು ಹೆಂಡತಿಯನ್ನು ತೆಗೆದುಕೊಳ್ಳಬೇಡ.</w:t>
      </w:r>
    </w:p>
    <w:p/>
    <w:p>
      <w:r xmlns:w="http://schemas.openxmlformats.org/wordprocessingml/2006/main">
        <w:t xml:space="preserve">ದೇಶದಲ್ಲಿರುವ ಕಾನಾನ್ಯರಲ್ಲಿ ಐಸಾಕನಿಗೆ ಹೆಂಡತಿಯನ್ನು ತೆಗೆದುಕೊಳ್ಳಬಾರದೆಂದು ಅಬ್ರಹಾಮನ ಸೇವಕನಿಗೆ ಆಜ್ಞಾಪಿಸಲಾಯಿತು.</w:t>
      </w:r>
    </w:p>
    <w:p/>
    <w:p>
      <w:r xmlns:w="http://schemas.openxmlformats.org/wordprocessingml/2006/main">
        <w:t xml:space="preserve">1. ದೇವರ ಆಜ್ಞೆಗಳನ್ನು ಪಾಲಿಸುವುದು ಆಶೀರ್ವಾದಗಳನ್ನು ತರುತ್ತದೆ</w:t>
      </w:r>
    </w:p>
    <w:p/>
    <w:p>
      <w:r xmlns:w="http://schemas.openxmlformats.org/wordprocessingml/2006/main">
        <w:t xml:space="preserve">2. ಬುದ್ಧಿವಂತಿಕೆಯಿಂದ ಆಯ್ಕೆ: ವಿವೇಚನೆಯ ಪ್ರಾಮುಖ್ಯತೆ</w:t>
      </w:r>
    </w:p>
    <w:p/>
    <w:p>
      <w:r xmlns:w="http://schemas.openxmlformats.org/wordprocessingml/2006/main">
        <w:t xml:space="preserve">1. ಜೇಮ್ಸ್ 4:17 - ಆದ್ದರಿಂದ ಒಳ್ಳೆಯದನ್ನು ಮಾಡಲು ತಿಳಿದಿದ್ದರೂ ಅದನ್ನು ಮಾಡದೆ ಇರುವವನಿಗೆ ಅದು ಪಾಪವಾಗಿದೆ.</w:t>
      </w:r>
    </w:p>
    <w:p/>
    <w:p>
      <w:r xmlns:w="http://schemas.openxmlformats.org/wordprocessingml/2006/main">
        <w:t xml:space="preserve">2. ಫಿಲಿಪ್ಪಿ 4:5 - ನಿಮ್ಮ ಸಂಯಮವು ಎಲ್ಲಾ ಮನುಷ್ಯರಿಗೆ ತಿಳಿಯಲಿ. ಭಗವಂತ ಸನಿಹದಲ್ಲಿದ್ದಾನೆ.</w:t>
      </w:r>
    </w:p>
    <w:p/>
    <w:p>
      <w:r xmlns:w="http://schemas.openxmlformats.org/wordprocessingml/2006/main">
        <w:t xml:space="preserve">ಆದಿಕಾಂಡ 24:38 ಆದರೆ ನೀನು ನನ್ನ ತಂದೆಯ ಮನೆಗೆ ಮತ್ತು ನನ್ನ ಸಂಬಂಧಿಕರ ಬಳಿಗೆ ಹೋಗಿ ನನ್ನ ಮಗನಿಗೆ ಹೆಂಡತಿಯನ್ನು ತಕ್ಕೊಳ್ಳಬೇಕು.</w:t>
      </w:r>
    </w:p>
    <w:p/>
    <w:p>
      <w:r xmlns:w="http://schemas.openxmlformats.org/wordprocessingml/2006/main">
        <w:t xml:space="preserve">ಅಬ್ರಹಾಂ ತನ್ನ ಮಗ ಐಸಾಕ್‌ಗೆ ಹೆಂಡತಿಯನ್ನು ಹುಡುಕಲು ತನ್ನ ತಂದೆಯ ಮನೆ ಮತ್ತು ಕುಟುಂಬಕ್ಕೆ ಹೋಗಲು ತನ್ನ ಸೇವಕನಿಗೆ ಸೂಚಿಸುತ್ತಾನೆ.</w:t>
      </w:r>
    </w:p>
    <w:p/>
    <w:p>
      <w:r xmlns:w="http://schemas.openxmlformats.org/wordprocessingml/2006/main">
        <w:t xml:space="preserve">1. ದೇವರ ಯೋಜನೆಯಲ್ಲಿ ಕುಟುಂಬದ ಪ್ರಾಮುಖ್ಯತೆ.</w:t>
      </w:r>
    </w:p>
    <w:p/>
    <w:p>
      <w:r xmlns:w="http://schemas.openxmlformats.org/wordprocessingml/2006/main">
        <w:t xml:space="preserve">2. ದೇವರ ಚಿತ್ತವನ್ನು ಕಂಡುಹಿಡಿಯುವಲ್ಲಿ ನಂಬಿಕೆಯ ಶಕ್ತಿ.</w:t>
      </w:r>
    </w:p>
    <w:p/>
    <w:p>
      <w:r xmlns:w="http://schemas.openxmlformats.org/wordprocessingml/2006/main">
        <w:t xml:space="preserve">1. ಆದಿಕಾಂಡ 24:38</w:t>
      </w:r>
    </w:p>
    <w:p/>
    <w:p>
      <w:r xmlns:w="http://schemas.openxmlformats.org/wordprocessingml/2006/main">
        <w:t xml:space="preserve">2. ಮ್ಯಾಥ್ಯೂ 19: 5-6 - "ಮತ್ತು ಹೀಗೆ ಹೇಳಿದರು, ಈ ಕಾರಣಕ್ಕಾಗಿ ಒಬ್ಬ ಮನುಷ್ಯನು ತನ್ನ ತಂದೆ ಮತ್ತು ತಾಯಿಯನ್ನು ಬಿಟ್ಟು ತನ್ನ ಹೆಂಡತಿಯೊಂದಿಗೆ ಒಂದಾಗುತ್ತಾನೆ, ಮತ್ತು ಇಬ್ಬರು ಒಂದೇ ಮಾಂಸವಾಗುತ್ತಾರೆ? ಆದ್ದರಿಂದ ಅವರು ಇನ್ನು ಮುಂದೆ ಇಬ್ಬರಲ್ಲ, ಆದರೆ ಒಂದೇ ಮಾಂಸ. "</w:t>
      </w:r>
    </w:p>
    <w:p/>
    <w:p>
      <w:r xmlns:w="http://schemas.openxmlformats.org/wordprocessingml/2006/main">
        <w:t xml:space="preserve">ಆದಿಕಾಂಡ 24:39 ಮತ್ತು ನಾನು ನನ್ನ ಯಜಮಾನನಿಗೆ, ಆ ಸ್ತ್ರೀಯು ನನ್ನನ್ನು ಹಿಂಬಾಲಿಸುವದಿಲ್ಲ.</w:t>
      </w:r>
    </w:p>
    <w:p/>
    <w:p>
      <w:r xmlns:w="http://schemas.openxmlformats.org/wordprocessingml/2006/main">
        <w:t xml:space="preserve">ಅಬ್ರಹಾಮನ ಸೇವಕನು ಅಬ್ರಹಾಮನಿಗೆ ತಾನು ಐಸಾಕ್‌ಗಾಗಿ ಆಯ್ಕೆ ಮಾಡಿದ ಮಹಿಳೆ ಅವನನ್ನು ಅನುಸರಿಸಲು ಸಿದ್ಧಳಾಗಿದ್ದಳೇ ಎಂದು ಕಳವಳ ವ್ಯಕ್ತಪಡಿಸಿದನು.</w:t>
      </w:r>
    </w:p>
    <w:p/>
    <w:p>
      <w:r xmlns:w="http://schemas.openxmlformats.org/wordprocessingml/2006/main">
        <w:t xml:space="preserve">1. ಭಗವಂತನ ಯೋಜನೆಯಲ್ಲಿ ವಿಶ್ವಾಸವಿಡುವುದು - ಅಬ್ರಹಾಮನ ಸೇವಕನು ತನ್ನ ಸಂದೇಹಗಳ ಹೊರತಾಗಿಯೂ ದೇವರ ಯೋಜನೆಯನ್ನು ಹೇಗೆ ನಂಬಲು ಸಾಧ್ಯವಾಯಿತು.</w:t>
      </w:r>
    </w:p>
    <w:p/>
    <w:p>
      <w:r xmlns:w="http://schemas.openxmlformats.org/wordprocessingml/2006/main">
        <w:t xml:space="preserve">2. ದೈವಿಕ ಸಲಹೆಯನ್ನು ಆಲಿಸುವುದು - ಅಬ್ರಹಾಮನ ಸೇವಕನು ತನ್ನ ಯಜಮಾನನ ಅಭಿಪ್ರಾಯವನ್ನು ಹುಡುಕಲು ಹೇಗೆ ಬುದ್ಧಿವಂತನಾಗಿದ್ದನು.</w:t>
      </w:r>
    </w:p>
    <w:p/>
    <w:p>
      <w:r xmlns:w="http://schemas.openxmlformats.org/wordprocessingml/2006/main">
        <w:t xml:space="preserve">1. ನಾಣ್ಣುಡಿಗಳು 3:5-6 -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1 ಪೀಟರ್ 4:10 - ಪ್ರತಿಯೊಬ್ಬರೂ ಉಡುಗೊರೆಯನ್ನು ಸ್ವೀಕರಿಸಿದಂತೆ, ದೇವರ ವಿವಿಧ ಕೃಪೆಯ ಉತ್ತಮ ಮೇಲ್ವಿಚಾರಕರಾಗಿ ಪರಸ್ಪರ ಸೇವೆ ಮಾಡಲು ಅದನ್ನು ಬಳಸಿ.</w:t>
      </w:r>
    </w:p>
    <w:p/>
    <w:p>
      <w:r xmlns:w="http://schemas.openxmlformats.org/wordprocessingml/2006/main">
        <w:t xml:space="preserve">ಆದಿಕಾಂಡ 24:40 ಆತನು ನನಗೆ--ನಾನು ಯಾರ ಮುಂದೆ ನಡೆಯುವೆನೋ ಆ ಕರ್ತನು ತನ್ನ ದೂತನನ್ನು ನಿನ್ನೊಂದಿಗೆ ಕಳುಹಿಸುವನು ಮತ್ತು ನಿನ್ನ ಮಾರ್ಗವನ್ನು ಸಾಧಿಸುವನು; ಮತ್ತು ನೀನು ನನ್ನ ಬಂಧು ಮತ್ತು ನನ್ನ ತಂದೆಯ ಮನೆಯ ಮಗನಿಗೆ ಹೆಂಡತಿಯನ್ನು ತಕ್ಕೊಳ್ಳಿ.</w:t>
      </w:r>
    </w:p>
    <w:p/>
    <w:p>
      <w:r xmlns:w="http://schemas.openxmlformats.org/wordprocessingml/2006/main">
        <w:t xml:space="preserve">ಅಬ್ರಹಾಮನು ತನ್ನ ಮಗನಾದ ಐಸಾಕ್‌ಗೆ ತನ್ನ ಸ್ವಂತ ಕುಟುಂಬದಿಂದ ಹೆಂಡತಿಯನ್ನು ಹುಡುಕಲು ತನ್ನ ಸೇವಕನಿಗೆ ಒಪ್ಪಿಸುತ್ತಾನೆ.</w:t>
      </w:r>
    </w:p>
    <w:p/>
    <w:p>
      <w:r xmlns:w="http://schemas.openxmlformats.org/wordprocessingml/2006/main">
        <w:t xml:space="preserve">1. ದೇವರು ಮತ್ತು ಆತನ ವಾಗ್ದಾನಗಳಲ್ಲಿ ನಂಬಿಕೆಯ ಶಕ್ತಿ</w:t>
      </w:r>
    </w:p>
    <w:p/>
    <w:p>
      <w:r xmlns:w="http://schemas.openxmlformats.org/wordprocessingml/2006/main">
        <w:t xml:space="preserve">2. ಕುಟುಂಬ ಮತ್ತು ಸಂಪ್ರದಾಯದ ಪ್ರಾಮುಖ್ಯತೆ</w:t>
      </w:r>
    </w:p>
    <w:p/>
    <w:p>
      <w:r xmlns:w="http://schemas.openxmlformats.org/wordprocessingml/2006/main">
        <w:t xml:space="preserve">1. ಯೆಶಾಯ 30:21 - ಮತ್ತು ನೀವು ಬಲಗಡೆಗೆ ತಿರುಗಿದಾಗ ಮತ್ತು ಎಡಕ್ಕೆ ತಿರುಗಿದಾಗ ಇದು ದಾರಿ, ಇದರಲ್ಲಿ ನಡೆಯಿರಿ ಎಂದು ಹೇಳುವ ಮಾತು ನಿಮ್ಮ ಕಿವಿಗಳು ನಿಮ್ಮ ಹಿಂದೆ ಕೇಳುತ್ತದೆ.</w:t>
      </w:r>
    </w:p>
    <w:p/>
    <w:p>
      <w:r xmlns:w="http://schemas.openxmlformats.org/wordprocessingml/2006/main">
        <w:t xml:space="preserve">2. ಕೀರ್ತನೆ 37:5 - ನಿನ್ನ ಮಾರ್ಗವನ್ನು ಕರ್ತನಿಗೆ ಒಪ್ಪಿಸಿಕೋ; ಅವನಲ್ಲಿಯೂ ನಂಬಿಕೆ; ಮತ್ತು ಅವನು ಅದನ್ನು ಜಾರಿಗೆ ತರುತ್ತಾನೆ.</w:t>
      </w:r>
    </w:p>
    <w:p/>
    <w:p>
      <w:r xmlns:w="http://schemas.openxmlformats.org/wordprocessingml/2006/main">
        <w:t xml:space="preserve">ಆದಿಕಾಂಡ 24:41 ನೀನು ನನ್ನ ಬಂಧುಗಳ ಬಳಿಗೆ ಬಂದಾಗ ಈ ನನ್ನ ಪ್ರಮಾಣದಿಂದ ಮುಕ್ತನಾಗುವಿ; ಮತ್ತು ಅವರು ನಿಮಗೆ ಒಂದನ್ನು ನೀಡದಿದ್ದರೆ, ನೀವು ನನ್ನ ಪ್ರಮಾಣದಿಂದ ಮುಕ್ತರಾಗಿರುತ್ತೀರಿ.</w:t>
      </w:r>
    </w:p>
    <w:p/>
    <w:p>
      <w:r xmlns:w="http://schemas.openxmlformats.org/wordprocessingml/2006/main">
        <w:t xml:space="preserve">ಅಬ್ರಹಾಮನ ಸೇವಕನು ಅಬ್ರಹಾಮನ ಮಗನಾದ ಐಸಾಕನಿಗೆ ಹೆಂಡತಿಯನ್ನು ಹುಡುಕಲು ಹೋದನು ಮತ್ತು ಅವನು ಭೇಟಿ ನೀಡುವ ಕುಟುಂಬವು ಐಸಾಕನಿಗೆ ಹೆಂಡತಿಯನ್ನು ನೀಡದಿದ್ದರೆ, ಅವನು ತನ್ನ ಪ್ರಮಾಣದಿಂದ ಬಿಡುಗಡೆ ಹೊಂದುತ್ತಾನೆ ಎಂದು ದೇವರಿಗೆ ಪ್ರಮಾಣ ಮಾಡಿದನು.</w:t>
      </w:r>
    </w:p>
    <w:p/>
    <w:p>
      <w:r xmlns:w="http://schemas.openxmlformats.org/wordprocessingml/2006/main">
        <w:t xml:space="preserve">1. ದೇವರು ತನಗೆ ಮತ್ತು ಆತನ ಆಜ್ಞೆಗಳಿಗೆ ನಂಬಿಗಸ್ತರಾಗಿರುವವರನ್ನು ಗೌರವಿಸುತ್ತಾನೆ.</w:t>
      </w:r>
    </w:p>
    <w:p/>
    <w:p>
      <w:r xmlns:w="http://schemas.openxmlformats.org/wordprocessingml/2006/main">
        <w:t xml:space="preserve">2. ದೇವರು ಯಾವಾಗಲೂ ನಮ್ಮ ಪ್ರಯೋಗಗಳು ಮತ್ತು ಕ್ಲೇಶಗಳಿಂದ ಹೊರಬರುವ ಮಾರ್ಗವನ್ನು ಒದಗಿಸುತ್ತಾನೆ.</w:t>
      </w:r>
    </w:p>
    <w:p/>
    <w:p>
      <w:r xmlns:w="http://schemas.openxmlformats.org/wordprocessingml/2006/main">
        <w:t xml:space="preserve">1. ಜೇಮ್ಸ್ 1:12 - "ಪರೀಕ್ಷೆಯಲ್ಲಿ ಸ್ಥಿರವಾಗಿ ಉಳಿಯುವ ಮನುಷ್ಯನು ಧನ್ಯನು, ಏಕೆಂದರೆ ಅವನು ಪರೀಕ್ಷೆಯನ್ನು ಎದುರಿಸಿದಾಗ ಅವನು ಜೀವನದ ಕಿರೀಟವನ್ನು ಪಡೆಯುತ್ತಾನೆ, ಅದು ದೇವರು ತನ್ನನ್ನು ಪ್ರೀತಿಸುವವರಿಗೆ ವಾಗ್ದಾನ ಮಾಡಿದ್ದಾನೆ."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ಆದಿಕಾಂಡ 24:42 ಮತ್ತು ನಾನು ಈ ದಿವಸ ಬಾವಿಯ ಬಳಿಗೆ ಬಂದು--ಓ ಕರ್ತನೇ ನನ್ನ ಒಡೆಯನಾದ ಅಬ್ರಹಾಮನ ದೇವರೇ, ನಾನು ಹೋಗುವ ನನ್ನ ಮಾರ್ಗವನ್ನು ನೀನು ಈಗ ಸಫಲಗೊಳಿಸಿದರೆ;</w:t>
      </w:r>
    </w:p>
    <w:p/>
    <w:p>
      <w:r xmlns:w="http://schemas.openxmlformats.org/wordprocessingml/2006/main">
        <w:t xml:space="preserve">ಐಸಾಕ್‌ನ ಸೇವಕನು ಐಸಾಕ್‌ಗೆ ಹೆಂಡತಿಯನ್ನು ಹುಡುಕಲು ಪ್ರಯಾಣಿಸಿದ್ದಾನೆ ಮತ್ತು ಅವನ ಪ್ರಯಾಣದಲ್ಲಿ ಅವನು ಯಶಸ್ಸಿಗಾಗಿ ದೇವರನ್ನು ಪ್ರಾರ್ಥಿಸುತ್ತಾನೆ.</w:t>
      </w:r>
    </w:p>
    <w:p/>
    <w:p>
      <w:r xmlns:w="http://schemas.openxmlformats.org/wordprocessingml/2006/main">
        <w:t xml:space="preserve">1. ದೇವರ ನಿಷ್ಠೆ: ಕಷ್ಟದ ಸಮಯದಲ್ಲಿ ಆತನ ವಾಗ್ದಾನಗಳ ಮೇಲೆ ಅವಲಂಬನೆ</w:t>
      </w:r>
    </w:p>
    <w:p/>
    <w:p>
      <w:r xmlns:w="http://schemas.openxmlformats.org/wordprocessingml/2006/main">
        <w:t xml:space="preserve">2. ಉದ್ದೇಶದಿಂದ ಪ್ರಾರ್ಥನೆ: ಜೀವನದ ಪ್ರಯಾಣದಲ್ಲಿ ದೇವರ ಚಿತ್ತವನ್ನು ಹುಡುಕುವುದು</w:t>
      </w:r>
    </w:p>
    <w:p/>
    <w:p>
      <w:r xmlns:w="http://schemas.openxmlformats.org/wordprocessingml/2006/main">
        <w:t xml:space="preserve">1. ಆದಿಕಾಂಡ 24:42 - ಮತ್ತು ನಾನು ಈ ದಿನ ಬಾವಿಯ ಬಳಿಗೆ ಬಂದು, ಓ ಕರ್ತನೇ, ನನ್ನ ಯಜಮಾನನಾದ ಅಬ್ರಹಾಮನ ದೇವರೇ, ನಾನು ಹೋಗುವ ನನ್ನ ಮಾರ್ಗವನ್ನು ನೀನು ಈಗ ಸಾಧಿಸಿದರೆ;</w:t>
      </w:r>
    </w:p>
    <w:p/>
    <w:p>
      <w:r xmlns:w="http://schemas.openxmlformats.org/wordprocessingml/2006/main">
        <w:t xml:space="preserve">2. ಫಿಲಿಪ್ಪಿ 4:6 - ಯಾವುದರ ಬಗ್ಗೆಯೂ ಚಿಂತಿಸಬೇಡಿ, ಆದರೆ ಪ್ರತಿಯೊಂದು ಸನ್ನಿವೇಶದಲ್ಲಿಯೂ ಪ್ರಾರ್ಥನೆ ಮತ್ತು ಮನವಿಯ ಮೂಲಕ ಕೃತಜ್ಞತೆಯೊಂದಿಗೆ ನಿಮ್ಮ ವಿನಂತಿಗಳನ್ನು ದೇವರಿಗೆ ಸಲ್ಲಿಸಿ.</w:t>
      </w:r>
    </w:p>
    <w:p/>
    <w:p>
      <w:r xmlns:w="http://schemas.openxmlformats.org/wordprocessingml/2006/main">
        <w:t xml:space="preserve">ಆದಿಕಾಂಡ 24:43 ಇಗೋ, ನಾನು ನೀರಿನ ಬಾವಿಯ ಬಳಿ ನಿಂತಿದ್ದೇನೆ; ಮತ್ತು ಅದು ಸಂಭವಿಸುತ್ತದೆ, ಕನ್ಯೆಯು ನೀರು ಸೇದಲು ಮುಂದೆ ಬಂದಾಗ, ಮತ್ತು ನಾನು ಅವಳಿಗೆ--ನನಗೆ ಕುಡಿಯಲು ನಿನ್ನ ಹೂಜಿಯ ಸ್ವಲ್ಪ ನೀರನ್ನು ಕೊಡು;</w:t>
      </w:r>
    </w:p>
    <w:p/>
    <w:p>
      <w:r xmlns:w="http://schemas.openxmlformats.org/wordprocessingml/2006/main">
        <w:t xml:space="preserve">ಐಸಾಕ್‌ನ ಸೇವಕನು ಯುವತಿಯೊಬ್ಬಳು ಬಂದು ನೀರು ಸೇದಲು ಬಾವಿಯ ಬಳಿ ಕಾಯುತ್ತಿದ್ದಾನೆ, ಆದ್ದರಿಂದ ಅವನು ಅವಳಿಂದ ಪಾನೀಯವನ್ನು ಕೇಳಬಹುದು.</w:t>
      </w:r>
    </w:p>
    <w:p/>
    <w:p>
      <w:r xmlns:w="http://schemas.openxmlformats.org/wordprocessingml/2006/main">
        <w:t xml:space="preserve">1. ನಾವು ಮಾರ್ಗದರ್ಶನವನ್ನು ಹುಡುಕುತ್ತಿರುವಾಗ ದೇವರು ನಮಗೆ ಅಗತ್ಯವಿರುವ ಸಹಾಯವನ್ನು ಒದಗಿಸುತ್ತಾನೆ.</w:t>
      </w:r>
    </w:p>
    <w:p/>
    <w:p>
      <w:r xmlns:w="http://schemas.openxmlformats.org/wordprocessingml/2006/main">
        <w:t xml:space="preserve">2. ಅಬ್ರಹಾಮನ ಸೇವಕನಂತೆ ನಾವು ಭೇಟಿಯಾಗುವವರಿಗೆ ದಯೆ ಮತ್ತು ಆತಿಥ್ಯವನ್ನು ತೋರಿಸಬೇಕು.</w:t>
      </w:r>
    </w:p>
    <w:p/>
    <w:p>
      <w:r xmlns:w="http://schemas.openxmlformats.org/wordprocessingml/2006/main">
        <w:t xml:space="preserve">1. ಆದಿಕಾಂಡ 24:43</w:t>
      </w:r>
    </w:p>
    <w:p/>
    <w:p>
      <w:r xmlns:w="http://schemas.openxmlformats.org/wordprocessingml/2006/main">
        <w:t xml:space="preserve">2. ಲ್ಯೂಕ್ 10:25-37 (ಒಳ್ಳೆಯ ಸಮರಿಟನ್ನ ನೀತಿಕಥೆ)</w:t>
      </w:r>
    </w:p>
    <w:p/>
    <w:p>
      <w:r xmlns:w="http://schemas.openxmlformats.org/wordprocessingml/2006/main">
        <w:t xml:space="preserve">ಆದಿಕಾಂಡ 24:44 ಮತ್ತು ಅವಳು ನನಗೆ ಹೇಳಿದಳು-ನೀನು ಕುಡಿಯಿರಿ, ಮತ್ತು ನಾನು ನಿನ್ನ ಒಂಟೆಗಳಿಗೂ ಸೆಳೆಯುವೆನು;</w:t>
      </w:r>
    </w:p>
    <w:p/>
    <w:p>
      <w:r xmlns:w="http://schemas.openxmlformats.org/wordprocessingml/2006/main">
        <w:t xml:space="preserve">ರೆಬೆಕಾ ಅಬ್ರಹಾಮನ ಸೇವಕನಿಗೆ ತನ್ನ ಒಂಟೆಗಳಿಗೆ ಮತ್ತು ತನಗೆ ನೀರನ್ನು ಒದಗಿಸುವ ಮೂಲಕ ಸಹಾಯ ಮಾಡಲು ಮುಂದಾಗುತ್ತಾಳೆ ಮತ್ತು ದೇವರು ಐಸಾಕ್‌ಗಾಗಿ ಆಯ್ಕೆಮಾಡಿದ ಮಹಿಳೆ ಅವಳು ಎಂದು ಸೂಚಿಸುತ್ತಾಳೆ.</w:t>
      </w:r>
    </w:p>
    <w:p/>
    <w:p>
      <w:r xmlns:w="http://schemas.openxmlformats.org/wordprocessingml/2006/main">
        <w:t xml:space="preserve">1. ಉದಾರತೆಯ ಶಕ್ತಿ - ಇತರರಿಗೆ ಸಹಾಯವನ್ನು ನೀಡುವುದು ಹೇಗೆ ಆಶೀರ್ವಾದಕ್ಕೆ ಕಾರಣವಾಗಬಹುದು.</w:t>
      </w:r>
    </w:p>
    <w:p/>
    <w:p>
      <w:r xmlns:w="http://schemas.openxmlformats.org/wordprocessingml/2006/main">
        <w:t xml:space="preserve">2. ನಿಷ್ಠಾವಂತ ವಿಧೇಯತೆ - ದೇವರ ಚಿತ್ತವನ್ನು ಅನುಸರಿಸುವುದು ಹೇಗೆ ಅನಿರೀಕ್ಷಿತ ಸಂತೋಷಗಳಿಗೆ ಕಾರಣವಾಗಬಹುದು.</w:t>
      </w:r>
    </w:p>
    <w:p/>
    <w:p>
      <w:r xmlns:w="http://schemas.openxmlformats.org/wordprocessingml/2006/main">
        <w:t xml:space="preserve">1. ಗಲಾತ್ಯ 6:7-10 - ಮೋಸಹೋಗಬೇಡಿ: ದೇವರನ್ನು ಅಪಹಾಸ್ಯ ಮಾಡಲಾಗುವುದಿಲ್ಲ, ಏಕೆಂದರೆ ಒಬ್ಬನು ಏನನ್ನು ಬಿತ್ತುತ್ತಾನೋ ಅದನ್ನು ಅವನು ಕೊಯ್ಯುತ್ತಾನೆ. 8 ಯಾಕಂದರೆ ತನ್ನ ಸ್ವಂತ ಮಾಂಸಕ್ಕಾಗಿ ಬಿತ್ತುವವನು ಮಾಂಸದಿಂದ ಭ್ರಷ್ಟಾಚಾರವನ್ನು ಕೊಯ್ಯುವನು, ಆದರೆ ಆತ್ಮಕ್ಕಾಗಿ ಬಿತ್ತುವವನು ಆತ್ಮದಿಂದ ನಿತ್ಯಜೀವವನ್ನು ಕೊಯ್ಯುವನು. 9 ಮತ್ತು ನಾವು ಒಳ್ಳೆಯದನ್ನು ಮಾಡುವುದರಲ್ಲಿ ಆಯಾಸಗೊಳ್ಳಬಾರದು, ಏಕೆಂದರೆ ನಾವು ಬಿಟ್ಟುಕೊಡದಿದ್ದರೆ ಸರಿಯಾದ ಸಮಯದಲ್ಲಿ ನಾವು ಕೊಯ್ಯುತ್ತೇವೆ. 10 ಆದುದರಿಂದ, ನಮಗೆ ಅವಕಾಶವಿರುವಾಗ, ನಾವು ಎಲ್ಲರಿಗೂ ಮತ್ತು ವಿಶೇಷವಾಗಿ ನಂಬಿಕೆಯ ಮನೆಯವರಿಗೆ ಒಳ್ಳೆಯದನ್ನು ಮಾಡೋಣ.</w:t>
      </w:r>
    </w:p>
    <w:p/>
    <w:p>
      <w:r xmlns:w="http://schemas.openxmlformats.org/wordprocessingml/2006/main">
        <w:t xml:space="preserve">2. ಮ್ಯಾಥ್ಯೂ 7:12 - ಇತರರು ನಿಮಗೆ ಏನು ಮಾಡಬೇಕೆಂದು ನೀವು ಬಯಸುತ್ತೀರೋ ಅದನ್ನು ಅವರಿಗೂ ಮಾಡಿರಿ, ಏಕೆಂದರೆ ಇದು ಕಾನೂನು ಮತ್ತು ಪ್ರವಾದಿಗಳು.</w:t>
      </w:r>
    </w:p>
    <w:p/>
    <w:p>
      <w:r xmlns:w="http://schemas.openxmlformats.org/wordprocessingml/2006/main">
        <w:t xml:space="preserve">ಆದಿಕಾಂಡ 24:45 ಮತ್ತು ನಾನು ನನ್ನ ಹೃದಯದಲ್ಲಿ ಮಾತನಾಡುವ ಮೊದಲು, ಇಗೋ, ರೆಬೆಕ್ಕಳು ತನ್ನ ಭುಜದ ಮೇಲೆ ಹೂಜಿಯನ್ನು ಹಿಡಿದುಕೊಂಡು ಬಂದಳು; ಅವಳು ಬಾವಿಗೆ ಇಳಿದು ನೀರು ಸೇದಿದಳು;</w:t>
      </w:r>
    </w:p>
    <w:p/>
    <w:p>
      <w:r xmlns:w="http://schemas.openxmlformats.org/wordprocessingml/2006/main">
        <w:t xml:space="preserve">ಅಬ್ರಹಾಮನ ಸೇವಕನು ರೆಬೆಕ್ಕಳನ್ನು ಬಾವಿಯೊಂದರಲ್ಲಿ ಭೇಟಿಯಾಗುತ್ತಾನೆ ಮತ್ತು ಅವಳನ್ನು ಕುಡಿಯಲು ಕೇಳುತ್ತಾನೆ.</w:t>
      </w:r>
    </w:p>
    <w:p/>
    <w:p>
      <w:r xmlns:w="http://schemas.openxmlformats.org/wordprocessingml/2006/main">
        <w:t xml:space="preserve">1. ಪ್ರಾರ್ಥನೆಯ ಶಕ್ತಿ: ಅಬ್ರಹಾಮನ ಪ್ರಾರ್ಥನೆಯು ಹೇಗೆ ಉತ್ತರಿಸಲ್ಪಟ್ಟಿತು</w:t>
      </w:r>
    </w:p>
    <w:p/>
    <w:p>
      <w:r xmlns:w="http://schemas.openxmlformats.org/wordprocessingml/2006/main">
        <w:t xml:space="preserve">2. ಸೇವೆಯ ಜೀವನವನ್ನು ನಡೆಸುವುದು: ರೆಬೆಕಾ ಹೇಗೆ ಕರುಣೆ ತೋರಿಸಿದಳು</w:t>
      </w:r>
    </w:p>
    <w:p/>
    <w:p>
      <w:r xmlns:w="http://schemas.openxmlformats.org/wordprocessingml/2006/main">
        <w:t xml:space="preserve">1. ಜೇಮ್ಸ್ 5:16 - "ನೀತಿವಂತನ ಪ್ರಾರ್ಥನೆಯು ಕಾರ್ಯನಿರ್ವಹಿಸುತ್ತಿರುವಂತೆಯೇ ದೊಡ್ಡ ಶಕ್ತಿಯನ್ನು ಹೊಂದಿದೆ."</w:t>
      </w:r>
    </w:p>
    <w:p/>
    <w:p>
      <w:r xmlns:w="http://schemas.openxmlformats.org/wordprocessingml/2006/main">
        <w:t xml:space="preserve">2. ಮ್ಯಾಥ್ಯೂ 25:35-40 - "ನಾನು ಹಸಿದಿದ್ದೇನೆ ಮತ್ತು ನೀವು ನನಗೆ ಆಹಾರವನ್ನು ಕೊಟ್ಟಿದ್ದೀರಿ, ನಾನು ಬಾಯಾರಿಕೆಯಿಂದಿದ್ದೇನೆ ಮತ್ತು ನೀವು ನನಗೆ ಕುಡಿಯಲು ಕೊಟ್ಟಿದ್ದೀರಿ, ನಾನು ಅಪರಿಚಿತನಾಗಿದ್ದೆ ಮತ್ತು ನೀವು ನನ್ನನ್ನು ಸ್ವಾಗತಿಸಿದಿರಿ."</w:t>
      </w:r>
    </w:p>
    <w:p/>
    <w:p>
      <w:r xmlns:w="http://schemas.openxmlformats.org/wordprocessingml/2006/main">
        <w:t xml:space="preserve">ಆದಿಕಾಂಡ 24:46 ಮತ್ತು ಅವಳು ಆತುರಪಟ್ಟು ತನ್ನ ಭುಜದಿಂದ ಹೂಜಿಯನ್ನು ಇಳಿಸಿ--ಕುಡಿ, ನಿನ್ನ ಒಂಟೆಗಳಿಗೂ ಕುಡಿಯಲು ಕೊಡುತ್ತೇನೆ ಎಂದು ಹೇಳಿದಳು;</w:t>
      </w:r>
    </w:p>
    <w:p/>
    <w:p>
      <w:r xmlns:w="http://schemas.openxmlformats.org/wordprocessingml/2006/main">
        <w:t xml:space="preserve">ಒಬ್ಬ ಮಹಿಳೆ ಪ್ರಯಾಣಿಕನಿಗೆ ತನ್ನ ಹೂಜಿಯಿಂದ ಪಾನೀಯ ಮತ್ತು ಅವನ ಒಂಟೆಗಳಿಗೆ ನೀರನ್ನು ನೀಡುತ್ತಾಳೆ.</w:t>
      </w:r>
    </w:p>
    <w:p/>
    <w:p>
      <w:r xmlns:w="http://schemas.openxmlformats.org/wordprocessingml/2006/main">
        <w:t xml:space="preserve">1. ಒಳ್ಳೆಯ ಕಾರ್ಯಗಳು: ಕ್ರಿಯೆಯಲ್ಲಿ ದಯೆಯ ಶಕ್ತಿ</w:t>
      </w:r>
    </w:p>
    <w:p/>
    <w:p>
      <w:r xmlns:w="http://schemas.openxmlformats.org/wordprocessingml/2006/main">
        <w:t xml:space="preserve">2. ಆತಿಥ್ಯ: ಅಪರಿಚಿತರನ್ನು ಸ್ವಾಗತಿಸುವುದು</w:t>
      </w:r>
    </w:p>
    <w:p/>
    <w:p>
      <w:r xmlns:w="http://schemas.openxmlformats.org/wordprocessingml/2006/main">
        <w:t xml:space="preserve">1. ಮ್ಯಾಥ್ಯೂ 25:35, "ನಾನು ಹಸಿದಿದ್ದೇನೆ ಮತ್ತು ನೀವು ನನಗೆ ತಿನ್ನಲು ಏನನ್ನಾದರೂ ಕೊಟ್ಟಿದ್ದೀರಿ, ನನಗೆ ಬಾಯಾರಿಕೆಯಾಗಿದೆ ಮತ್ತು ನೀವು ನನಗೆ ಕುಡಿಯಲು ಏನನ್ನಾದರೂ ಕೊಟ್ಟಿದ್ದೀರಿ"</w:t>
      </w:r>
    </w:p>
    <w:p/>
    <w:p>
      <w:r xmlns:w="http://schemas.openxmlformats.org/wordprocessingml/2006/main">
        <w:t xml:space="preserve">2. ಲ್ಯೂಕ್ 10:25-37, ಒಳ್ಳೆಯ ಸಮರಿಟನ್ನ ನೀತಿಕಥೆ</w:t>
      </w:r>
    </w:p>
    <w:p/>
    <w:p>
      <w:r xmlns:w="http://schemas.openxmlformats.org/wordprocessingml/2006/main">
        <w:t xml:space="preserve">ಆದಿಕಾಂಡ 24:47 ಮತ್ತು ನಾನು ಅವಳನ್ನು ಕೇಳಿದೆ, ಮತ್ತು ನೀನು ಯಾರ ಮಗಳು? ಅದಕ್ಕೆ ಅವಳು--ನಾಹೋರನ ಮಗನಾದ ಬೆತೂವೇಲನ ಮಗಳು, ಮಿಲ್ಕಳು ಅವನಿಗೆ ಹೆತ್ತಳು; ನಾನು ಅವಳ ಮುಖದ ಮೇಲೆ ಕಿವಿಯೋಲೆಯನ್ನು ಮತ್ತು ಅವಳ ಕೈಗಳಿಗೆ ಕಡಗಗಳನ್ನು ಹಾಕಿದೆನು.</w:t>
      </w:r>
    </w:p>
    <w:p/>
    <w:p>
      <w:r xmlns:w="http://schemas.openxmlformats.org/wordprocessingml/2006/main">
        <w:t xml:space="preserve">ರೆಬೆಕಾ ಅಬ್ರಹಾಮನ ಸೇವಕನಿಗೆ ತನ್ನ ಪೋಷಕರನ್ನು ಬಹಿರಂಗಪಡಿಸುತ್ತಾಳೆ ಮತ್ತು ಅವನು ಅವಳಿಗೆ ಆಭರಣಗಳನ್ನು ಉಡುಗೊರೆಯಾಗಿ ನೀಡುತ್ತಾನೆ.</w:t>
      </w:r>
    </w:p>
    <w:p/>
    <w:p>
      <w:r xmlns:w="http://schemas.openxmlformats.org/wordprocessingml/2006/main">
        <w:t xml:space="preserve">1. ಒಳ್ಳೆಯ ಹೆಸರಿನ ಶಕ್ತಿ: ದೇವರು ನಮ್ಮನ್ನು ಆಶೀರ್ವದಿಸಲು ನಮ್ಮ ವಂಶಾವಳಿಯನ್ನು ಹೇಗೆ ಬಳಸುತ್ತಾನೆ</w:t>
      </w:r>
    </w:p>
    <w:p/>
    <w:p>
      <w:r xmlns:w="http://schemas.openxmlformats.org/wordprocessingml/2006/main">
        <w:t xml:space="preserve">2. ಉದಾರತೆಯ ಮೌಲ್ಯ: ನಂಬಿಕೆಯ ಅಭಿವ್ಯಕ್ತಿಯಾಗಿ ನೀಡುವುದು</w:t>
      </w:r>
    </w:p>
    <w:p/>
    <w:p>
      <w:r xmlns:w="http://schemas.openxmlformats.org/wordprocessingml/2006/main">
        <w:t xml:space="preserve">1. ರೋಮನ್ನರು 4:13-14 - ಅಬ್ರಹಾಮನಿಗೆ ಮತ್ತು ಅವನ ಸಂತತಿಗೆ, ಅವನು ಪ್ರಪಂಚದ ಉತ್ತರಾಧಿಕಾರಿಯಾಗಬೇಕೆಂದು, ಅಬ್ರಹಾಮನಿಗೆ ಅಥವಾ ಅವನ ಸಂತತಿಗೆ, ಕಾನೂನಿನ ಮೂಲಕ ಅಲ್ಲ, ಆದರೆ ನಂಬಿಕೆಯ ನೀತಿಯ ಮೂಲಕ.</w:t>
      </w:r>
    </w:p>
    <w:p/>
    <w:p>
      <w:r xmlns:w="http://schemas.openxmlformats.org/wordprocessingml/2006/main">
        <w:t xml:space="preserve">14 ಯಾಕಂದರೆ ಧರ್ಮಶಾಸ್ತ್ರದವರು ಉತ್ತರಾಧಿಕಾರಿಗಳಾಗಿದ್ದರೆ, ನಂಬಿಕೆಯು ನಿರರ್ಥಕವಾಗುತ್ತದೆ ಮತ್ತು ವಾಗ್ದಾನವು ಫಲಪ್ರದವಾಗುವುದಿಲ್ಲ.</w:t>
      </w:r>
    </w:p>
    <w:p/>
    <w:p>
      <w:r xmlns:w="http://schemas.openxmlformats.org/wordprocessingml/2006/main">
        <w:t xml:space="preserve">2. ಗಲಾಷಿಯನ್ಸ್ 3:16-18 - ಈಗ ಅಬ್ರಹಾಂ ಮತ್ತು ಅವನ ಸಂತತಿಗೆ ವಾಗ್ದಾನಗಳನ್ನು ಮಾಡಲಾಯಿತು. ಅವನು ಹೇಳುವುದಿಲ್ಲ, ಮತ್ತು ಬೀಜಗಳಿಗೆ, ಅನೇಕರಂತೆ; ಆದರೆ ಒಬ್ಬನಂತೆ, ಮತ್ತು ನಿನ್ನ ಸಂತತಿಗೆ, ಅದು ಕ್ರಿಸ್ತನು.</w:t>
      </w:r>
    </w:p>
    <w:p/>
    <w:p>
      <w:r xmlns:w="http://schemas.openxmlformats.org/wordprocessingml/2006/main">
        <w:t xml:space="preserve">17 ಮತ್ತು ನಾನು ಹೇಳುವುದೇನೆಂದರೆ, ಕ್ರಿಸ್ತನಲ್ಲಿ ದೇವರ ಮುಂದೆ ದೃಢೀಕರಿಸಲ್ಪಟ್ಟ ಒಡಂಬಡಿಕೆಯು, ನಾನೂರ ಮೂವತ್ತು ವರ್ಷಗಳ ನಂತರದ ಕಾನೂನು, ಯಾವುದೇ ಪರಿಣಾಮವನ್ನು ಉಂಟುಮಾಡದ ವಾಗ್ದಾನವನ್ನು ರದ್ದುಪಡಿಸಲು ಸಾಧ್ಯವಿಲ್ಲ.</w:t>
      </w:r>
    </w:p>
    <w:p/>
    <w:p>
      <w:r xmlns:w="http://schemas.openxmlformats.org/wordprocessingml/2006/main">
        <w:t xml:space="preserve">18 ಸ್ವಾಸ್ತ್ಯವು ಧರ್ಮಶಾಸ್ತ್ರದದ್ದಾಗಿದ್ದರೆ ಅದು ಇನ್ನು ವಾಗ್ದಾನವಲ್ಲ; ಆದರೆ ದೇವರು ಅದನ್ನು ಅಬ್ರಹಾಮನಿಗೆ ವಾಗ್ದಾನದ ಮೂಲಕ ಕೊಟ್ಟನು.</w:t>
      </w:r>
    </w:p>
    <w:p/>
    <w:p>
      <w:r xmlns:w="http://schemas.openxmlformats.org/wordprocessingml/2006/main">
        <w:t xml:space="preserve">ಆದಿಕಾಂಡ 24:48 ಮತ್ತು ನಾನು ತಲೆಬಾಗಿ ಯೆಹೋವನನ್ನು ಆರಾಧಿಸಿದೆನು ಮತ್ತು ನನ್ನ ಯಜಮಾನನ ಸಹೋದರನ ಮಗಳನ್ನು ಅವನ ಮಗನ ಬಳಿಗೆ ಕರೆದೊಯ್ಯಲು ನನ್ನನ್ನು ಸರಿಯಾದ ಮಾರ್ಗದಲ್ಲಿ ನಡೆಸಿದ ನನ್ನ ಯಜಮಾನನಾದ ಅಬ್ರಹಾಮನ ದೇವರಾದ ಯೆಹೋವನನ್ನು ಆಶೀರ್ವದಿಸಿದೆ.</w:t>
      </w:r>
    </w:p>
    <w:p/>
    <w:p>
      <w:r xmlns:w="http://schemas.openxmlformats.org/wordprocessingml/2006/main">
        <w:t xml:space="preserve">ಜೆನೆಸಿಸ್‌ನ ಈ ಭಾಗವು ಅಬ್ರಹಾಮನ ಸೇವಕನು ಅಬ್ರಹಾಮನ ಆಸೆಯನ್ನು ಪೂರೈಸಲು ಸರಿಯಾದ ಮಾರ್ಗಕ್ಕೆ ಕರೆದೊಯ್ಯಲು ಭಗವಂತನನ್ನು ನಮಸ್ಕರಿಸಿ ಆರಾಧಿಸುವ ಕ್ಷಣವನ್ನು ವಿವರಿಸುತ್ತದೆ.</w:t>
      </w:r>
    </w:p>
    <w:p/>
    <w:p>
      <w:r xmlns:w="http://schemas.openxmlformats.org/wordprocessingml/2006/main">
        <w:t xml:space="preserve">1. ನಾವು ಆತನನ್ನು ನಂಬಿದರೆ ಮತ್ತು ಪಾಲಿಸಿದರೆ ದೇವರು ಯಾವಾಗಲೂ ನಮ್ಮನ್ನು ಸರಿಯಾದ ರೀತಿಯಲ್ಲಿ ನಿರ್ದೇಶಿಸುತ್ತಾನೆ.</w:t>
      </w:r>
    </w:p>
    <w:p/>
    <w:p>
      <w:r xmlns:w="http://schemas.openxmlformats.org/wordprocessingml/2006/main">
        <w:t xml:space="preserve">2. ದೇವರು ನಮ್ಮ ಆರಾಧನೆಗೆ ಅರ್ಹನಾಗಿದ್ದಾನೆ ಮತ್ತು ಅವನು ನಮ್ಮ ಜೀವನದಲ್ಲಿ ತರುವ ಒಳ್ಳೆಯದಕ್ಕಾಗಿ ಹೊಗಳುತ್ತಾನೆ.</w:t>
      </w:r>
    </w:p>
    <w:p/>
    <w:p>
      <w:r xmlns:w="http://schemas.openxmlformats.org/wordprocessingml/2006/main">
        <w:t xml:space="preserve">1. ಕೀರ್ತನೆ 18:30 - ದೇವರ ವಿಷಯದಲ್ಲಿ, ಆತನ ಮಾರ್ಗವು ಪರಿಪೂರ್ಣವಾಗಿದೆ: ಭಗವಂತನ ವಾಕ್ಯವು ಪರೀಕ್ಷಿಸಲ್ಪಟ್ಟಿದೆ: ಆತನನ್ನು ನಂಬುವವರಿಗೆ ಆತನು ಬಕ್ಲರ್ ಆಗಿದ್ದಾನೆ.</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ಆದಿಕಾಂಡ 24:49 ಮತ್ತು ಈಗ ನೀವು ನನ್ನ ಯಜಮಾನನೊಂದಿಗೆ ದಯೆಯಿಂದ ಮತ್ತು ನಿಜವಾಗಿ ವ್ಯವಹರಿಸಿದರೆ, ನನಗೆ ಹೇಳು: ಮತ್ತು ಇಲ್ಲದಿದ್ದರೆ, ನನಗೆ ಹೇಳು; ನಾನು ಬಲಗೈಗೆ ಅಥವಾ ಎಡಕ್ಕೆ ತಿರುಗಬಹುದು.</w:t>
      </w:r>
    </w:p>
    <w:p/>
    <w:p>
      <w:r xmlns:w="http://schemas.openxmlformats.org/wordprocessingml/2006/main">
        <w:t xml:space="preserve">ಅಬ್ರಹಾಮನ ಸೇವಕನು ಐಸಾಕ್‌ಗೆ ಮದುವೆಯ ಪ್ರಸ್ತಾಪವನ್ನು ಲಾಬಾನ್ ಮತ್ತು ಬೆತುವೇಲ್ ಸ್ವೀಕರಿಸುತ್ತಾರೆಯೇ ಎಂದು ತಿಳಿಯಲು ಪ್ರಯತ್ನಿಸುತ್ತಾನೆ.</w:t>
      </w:r>
    </w:p>
    <w:p/>
    <w:p>
      <w:r xmlns:w="http://schemas.openxmlformats.org/wordprocessingml/2006/main">
        <w:t xml:space="preserve">1. ನಾವು ಕನಿಷ್ಟ ನಿರೀಕ್ಷಿಸಿದಾಗಲೂ ಆತನು ನಮಗೆ ಒದಗಿಸುವ ರೀತಿಯಲ್ಲಿ ದೇವರ ನಿಷ್ಠೆಯು ಕಂಡುಬರುತ್ತದೆ.</w:t>
      </w:r>
    </w:p>
    <w:p/>
    <w:p>
      <w:r xmlns:w="http://schemas.openxmlformats.org/wordprocessingml/2006/main">
        <w:t xml:space="preserve">2. ನಾವು ಯಾವಾಗಲೂ ದೇವರ ಚಿತ್ತದಲ್ಲಿ ಭರವಸೆಯಿಡಲು ಸಿದ್ಧರಾಗಿರಬೇಕು, ಯಾವುದೇ ಫಲಿತಾಂಶವಿಲ್ಲ.</w:t>
      </w:r>
    </w:p>
    <w:p/>
    <w:p>
      <w:r xmlns:w="http://schemas.openxmlformats.org/wordprocessingml/2006/main">
        <w:t xml:space="preserve">1. ಫಿಲಿಪ್ಪಿ 4: 6-7 - "ಯಾವುದರ ಬಗ್ಗೆಯೂ ಚಿಂತಿಸಬೇಡಿ, ಆದರೆ ಎಲ್ಲದರಲ್ಲೂ ಕೃತಜ್ಞತೆಯೊಂದಿಗೆ ಪ್ರಾರ್ಥನೆ ಮತ್ತು ಪ್ರಾರ್ಥನೆಯ ಮೂಲಕ ನಿಮ್ಮ ವಿನಂತಿಗಳನ್ನು ದೇವರಿಗೆ ತಿಳಿಸಲಿ. ಮತ್ತು ಎಲ್ಲಾ ಗ್ರಹಿಕೆಯನ್ನು ಮೀರಿದ ದೇವರ ಶಾಂತಿಯು ನಿಮ್ಮ ಹೃದಯಗಳನ್ನು ಕಾಪಾಡುತ್ತದೆ. ಮತ್ತು ಕ್ರಿಸ್ತ ಯೇಸುವಿನಲ್ಲಿ ನಿಮ್ಮ ಮನಸ್ಸುಗಳು."</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ಆದಿಕಾಂಡ 24:50 ಆಗ ಲಾಬಾನನೂ ಬೆತೂವೇಲನೂ ಪ್ರತ್ಯುತ್ತರವಾಗಿ--ಕರ್ತನಿಂದ ಬಂದದ್ದು;</w:t>
      </w:r>
    </w:p>
    <w:p/>
    <w:p>
      <w:r xmlns:w="http://schemas.openxmlformats.org/wordprocessingml/2006/main">
        <w:t xml:space="preserve">ಲಬಾನ್ ಮತ್ತು ಬೆಥುವೇಲ್ ಲಾರ್ಡ್ ಪರಿಸ್ಥಿತಿಯ ನಿಯಂತ್ರಣದಲ್ಲಿದೆ ಎಂದು ಒಪ್ಪಿಕೊಳ್ಳುತ್ತಾರೆ.</w:t>
      </w:r>
    </w:p>
    <w:p/>
    <w:p>
      <w:r xmlns:w="http://schemas.openxmlformats.org/wordprocessingml/2006/main">
        <w:t xml:space="preserve">1: ಅತ್ಯಂತ ಕಷ್ಟಕರವಾದ ಕ್ಷಣಗಳಲ್ಲಿಯೂ ಸಹ ದೇವರು ಯಾವಾಗಲೂ ನಿಯಂತ್ರಣದಲ್ಲಿರುತ್ತಾರೆ.</w:t>
      </w:r>
    </w:p>
    <w:p/>
    <w:p>
      <w:r xmlns:w="http://schemas.openxmlformats.org/wordprocessingml/2006/main">
        <w:t xml:space="preserve">2: ನಾವು ಅರ್ಥಮಾಡಿಕೊಳ್ಳಲು ಸಾಧ್ಯವಾಗದಿದ್ದರೂ ಸಹ ನಾವು ನಮ್ಮ ಜೀವನದ ಬಗ್ಗೆ ದೇವರ ಯೋಜನೆಯನ್ನು ನಂಬಬೇಕು.</w:t>
      </w:r>
    </w:p>
    <w:p/>
    <w:p>
      <w:r xmlns:w="http://schemas.openxmlformats.org/wordprocessingml/2006/main">
        <w:t xml:space="preserve">1: ನಾಣ್ಣುಡಿಗಳು 3: 5-6 -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ರೋಮನ್ನರು 8:28 - ಮತ್ತು ದೇವರು ಎಲ್ಲದರಲ್ಲೂ ತನ್ನನ್ನು ಪ್ರೀತಿಸುವವರ ಒಳಿತಿಗಾಗಿ ಕೆಲಸ ಮಾಡುತ್ತಾನೆ ಎಂದು ನಮಗೆ ತಿಳಿದಿದೆ, ಅವರ ಉದ್ದೇಶದ ಪ್ರಕಾರ ಕರೆಯಲ್ಪಟ್ಟಿದೆ.</w:t>
      </w:r>
    </w:p>
    <w:p/>
    <w:p>
      <w:r xmlns:w="http://schemas.openxmlformats.org/wordprocessingml/2006/main">
        <w:t xml:space="preserve">ಆದಿಕಾಂಡ 24:51 ಇಗೋ, ರೆಬೆಕ್ಕಳು ನಿನ್ನ ಮುಂದೆ ಇದ್ದಾಳೆ, ಅವಳನ್ನು ಕರೆದುಕೊಂಡು ಹೋಗು, ಕರ್ತನು ಹೇಳಿದಂತೆ ಅವಳು ನಿನ್ನ ಯಜಮಾನನ ಮಗನ ಹೆಂಡತಿಯಾಗಲಿ.</w:t>
      </w:r>
    </w:p>
    <w:p/>
    <w:p>
      <w:r xmlns:w="http://schemas.openxmlformats.org/wordprocessingml/2006/main">
        <w:t xml:space="preserve">ರೆಬೆಕ್ಕಳನ್ನು ಐಸಾಕನ ಹೆಂಡತಿಯಾಗಿ ದೇವರು ಆರಿಸಿಕೊಂಡಳು.</w:t>
      </w:r>
    </w:p>
    <w:p/>
    <w:p>
      <w:r xmlns:w="http://schemas.openxmlformats.org/wordprocessingml/2006/main">
        <w:t xml:space="preserve">1. ತನ್ನ ಜನರ ಜೀವನದಲ್ಲಿ ದೇವರ ಸಾರ್ವಭೌಮತ್ವ</w:t>
      </w:r>
    </w:p>
    <w:p/>
    <w:p>
      <w:r xmlns:w="http://schemas.openxmlformats.org/wordprocessingml/2006/main">
        <w:t xml:space="preserve">2. ದೇವರ ವಾಗ್ದಾನಗಳ ಶಕ್ತಿ</w:t>
      </w:r>
    </w:p>
    <w:p/>
    <w:p>
      <w:r xmlns:w="http://schemas.openxmlformats.org/wordprocessingml/2006/main">
        <w:t xml:space="preserve">1. ಕೀರ್ತನೆಗಳು 33:11 - ಕರ್ತನ ಸಲಹೆಯು ಎಂದೆಂದಿಗೂ ನಿಂತಿದೆ, ಅವನ ಹೃದಯದ ಆಲೋಚನೆಗಳು ಎಲ್ಲಾ ತಲೆಮಾರುಗಳಿಗೆ.</w:t>
      </w:r>
    </w:p>
    <w:p/>
    <w:p>
      <w:r xmlns:w="http://schemas.openxmlformats.org/wordprocessingml/2006/main">
        <w:t xml:space="preserve">2. ಯೆಶಾಯ 46: 10-11 - ಆರಂಭದಿಂದಲೂ ಅಂತ್ಯವನ್ನು ಘೋಷಿಸುವುದು ಮತ್ತು ಪ್ರಾಚೀನ ಕಾಲದಿಂದಲೂ ಇನ್ನೂ ಮಾಡದಿರುವ ವಿಷಯಗಳನ್ನು ಹೇಳುತ್ತಾ, ನನ್ನ ಸಲಹೆಯು ನಿಲ್ಲುತ್ತದೆ, ಮತ್ತು ನಾನು ನನ್ನ ಎಲ್ಲಾ ಸಂತೋಷವನ್ನು ಮಾಡುತ್ತೇನೆ: ಪೂರ್ವದಿಂದ ಕ್ರೂರ ಪಕ್ಷಿಯನ್ನು ಕರೆಯುವುದು , ದೂರದ ದೇಶದಿಂದ ನನ್ನ ಸಲಹೆಯನ್ನು ಕಾರ್ಯಗತಗೊಳಿಸುವ ಮನುಷ್ಯನು: ಹೌದು, ನಾನು ಅದನ್ನು ಹೇಳಿದ್ದೇನೆ, ನಾನು ಅದನ್ನು ನೆರವೇರಿಸುವೆನು; ನಾನು ಅದನ್ನು ಉದ್ದೇಶಿಸಿದ್ದೇನೆ, ನಾನು ಅದನ್ನು ಮಾಡುತ್ತೇನೆ.</w:t>
      </w:r>
    </w:p>
    <w:p/>
    <w:p>
      <w:r xmlns:w="http://schemas.openxmlformats.org/wordprocessingml/2006/main">
        <w:t xml:space="preserve">ಆದಿಕಾಂಡ 24:52 ಮತ್ತು ಅಬ್ರಹಾಮನ ಸೇವಕನು ಅವರ ಮಾತುಗಳನ್ನು ಕೇಳಿದಾಗ ಅವನು ಭೂಮಿಗೆ ನಮಸ್ಕರಿಸಿ ಯೆಹೋವನನ್ನು ಆರಾಧಿಸಿದನು.</w:t>
      </w:r>
    </w:p>
    <w:p/>
    <w:p>
      <w:r xmlns:w="http://schemas.openxmlformats.org/wordprocessingml/2006/main">
        <w:t xml:space="preserve">ಅಬ್ರಹಾಮನ ಸೇವಕನು ಜನರ ಮಾತುಗಳನ್ನು ಕೇಳಿ ಭಗವಂತನನ್ನು ಆರಾಧಿಸಿದನು.</w:t>
      </w:r>
    </w:p>
    <w:p/>
    <w:p>
      <w:r xmlns:w="http://schemas.openxmlformats.org/wordprocessingml/2006/main">
        <w:t xml:space="preserve">1. ಎಲ್ಲಾ ಸಂದರ್ಭಗಳಲ್ಲಿ ಭಗವಂತನನ್ನು ಆರಾಧಿಸಿ.</w:t>
      </w:r>
    </w:p>
    <w:p/>
    <w:p>
      <w:r xmlns:w="http://schemas.openxmlformats.org/wordprocessingml/2006/main">
        <w:t xml:space="preserve">2. ನಿಮ್ಮ ಕ್ರಿಯೆಗಳ ಮೂಲಕ ನಿಮ್ಮ ನಂಬಿಕೆಯನ್ನು ಪ್ರದರ್ಶಿಸಿ.</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ಹೀಬ್ರೂ 13:15 - ಆದ್ದರಿಂದ, ಯೇಸುವಿನ ಮೂಲಕ, ನಾವು ದೇವರ ಹೆಸರನ್ನು ಬಹಿರಂಗವಾಗಿ ಹೇಳಿಕೊಳ್ಳುವ ತುಟಿಗಳ ಫಲವನ್ನು ಸ್ತುತಿನ ಯಜ್ಞವನ್ನು ನಿರಂತರವಾಗಿ ಅರ್ಪಿಸೋಣ.</w:t>
      </w:r>
    </w:p>
    <w:p/>
    <w:p>
      <w:r xmlns:w="http://schemas.openxmlformats.org/wordprocessingml/2006/main">
        <w:t xml:space="preserve">ಆದಿಕಾಂಡ 24:53 ಮತ್ತು ಸೇವಕನು ಬೆಳ್ಳಿಯ ಆಭರಣಗಳನ್ನು ಮತ್ತು ಚಿನ್ನದ ಆಭರಣಗಳನ್ನು ಮತ್ತು ಬಟ್ಟೆಗಳನ್ನು ತಂದು ರೆಬೆಕ್ಕಳಿಗೆ ಕೊಟ್ಟನು; ಅವನು ಅವಳ ಸಹೋದರನಿಗೆ ಮತ್ತು ಅವಳ ತಾಯಿಗೆ ಅಮೂಲ್ಯವಾದ ವಸ್ತುಗಳನ್ನು ಕೊಟ್ಟನು.</w:t>
      </w:r>
    </w:p>
    <w:p/>
    <w:p>
      <w:r xmlns:w="http://schemas.openxmlformats.org/wordprocessingml/2006/main">
        <w:t xml:space="preserve">ಅಬ್ರಹಾಮನ ಸೇವಕನು ರೆಬೆಕ್ಕಳಿಗೆ, ಅವಳ ಸಹೋದರನಿಗೆ ಮತ್ತು ಅವಳ ತಾಯಿಗೆ ಚಿನ್ನ, ಬೆಳ್ಳಿ ಮತ್ತು ಬಟ್ಟೆಗಳನ್ನು ಉಡುಗೊರೆಯಾಗಿ ಕೊಟ್ಟನು.</w:t>
      </w:r>
    </w:p>
    <w:p/>
    <w:p>
      <w:r xmlns:w="http://schemas.openxmlformats.org/wordprocessingml/2006/main">
        <w:t xml:space="preserve">1. ಉದಾರತೆ: ಕೊಡುವ ಶಕ್ತಿ (ಲೂಕ 6:38)</w:t>
      </w:r>
    </w:p>
    <w:p/>
    <w:p>
      <w:r xmlns:w="http://schemas.openxmlformats.org/wordprocessingml/2006/main">
        <w:t xml:space="preserve">2. ತ್ಯಾಗ: ಭಗವಂತನ ದೃಷ್ಟಿಯಲ್ಲಿ ಸರಿಯಾದದ್ದನ್ನು ಮಾಡುವುದು (ಆದಿಕಾಂಡ 22:2-3)</w:t>
      </w:r>
    </w:p>
    <w:p/>
    <w:p>
      <w:r xmlns:w="http://schemas.openxmlformats.org/wordprocessingml/2006/main">
        <w:t xml:space="preserve">1. ಲೂಕ 6:38 - "ಕೊಡು, ಮತ್ತು ಅದು ನಿಮಗೆ ನೀಡಲ್ಪಡುತ್ತದೆ. ಒತ್ತಾಗಿ, ಒತ್ತರಿಸಿ, ಅಲುಗಾಡಿಸಿ ಮತ್ತು ಓಡಿಹೋಗುವ ಉತ್ತಮ ಅಳತೆಯನ್ನು ನಿಮ್ಮ ಮಡಿಲಲ್ಲಿ ಸುರಿಯಲಾಗುತ್ತದೆ. ಏಕೆಂದರೆ ನೀವು ಬಳಸುವ ಅಳತೆಯಿಂದ ಅದನ್ನು ಅಳೆಯಲಾಗುತ್ತದೆ. ನೀವು.</w:t>
      </w:r>
    </w:p>
    <w:p/>
    <w:p>
      <w:r xmlns:w="http://schemas.openxmlformats.org/wordprocessingml/2006/main">
        <w:t xml:space="preserve">2. ಆದಿಕಾಂಡ 22:2-3 - "ಅವನು ಹೇಳಿದನು, ನೀನು ಇಸಾಕನನ್ನು ಪ್ರೀತಿಸುವ ನಿನ್ನ ಒಬ್ಬನೇ ಮಗನಾದ ನಿನ್ನ ಮಗನನ್ನು ಕರೆದುಕೊಂಡು ಹೋಗಿ ಮೋರಿಯಾದ ಪ್ರದೇಶಕ್ಕೆ ಹೋಗು. ಅವನನ್ನು ಅಲ್ಲಿ ಪರ್ವತದ ಮೇಲೆ ದಹನಬಲಿಯಾಗಿ ಅರ್ಪಿಸಿ ನಾನು ನಿಮಗೆ ತೋರಿಸುತ್ತೇನೆ.</w:t>
      </w:r>
    </w:p>
    <w:p/>
    <w:p>
      <w:r xmlns:w="http://schemas.openxmlformats.org/wordprocessingml/2006/main">
        <w:t xml:space="preserve">ಆದಿಕಾಂಡ 24:54 ಮತ್ತು ಅವರು ಮತ್ತು ಅವನೊಂದಿಗೆ ಇದ್ದವರು ತಿಂದು ಕುಡಿದರು ಮತ್ತು ರಾತ್ರಿಯಿಡೀ ಇದ್ದರು; ಅವರು ಬೆಳಿಗ್ಗೆ ಎದ್ದು, ಅವನು--ನನ್ನ ಯಜಮಾನನ ಬಳಿಗೆ ಕಳುಹಿಸು ಅಂದನು.</w:t>
      </w:r>
    </w:p>
    <w:p/>
    <w:p>
      <w:r xmlns:w="http://schemas.openxmlformats.org/wordprocessingml/2006/main">
        <w:t xml:space="preserve">ಅಬ್ರಹಾಮನ ಸೇವಕನು ರೆಬೆಕ್ಕಳ ಕುಟುಂಬವನ್ನು ಐಸಾಕ್‌ನನ್ನು ಮದುವೆಯಾಗುವಂತೆ ಕೇಳಿಕೊಳ್ಳುತ್ತಾನೆ; ಅವರು ಊಟವನ್ನು ಸ್ವೀಕರಿಸುತ್ತಾರೆ ಮತ್ತು ಆಚರಿಸುತ್ತಾರೆ.</w:t>
      </w:r>
    </w:p>
    <w:p/>
    <w:p>
      <w:r xmlns:w="http://schemas.openxmlformats.org/wordprocessingml/2006/main">
        <w:t xml:space="preserve">1. ದೇವರ ಯೋಜನೆಯಲ್ಲಿ ಅಬ್ರಹಾಮನ ನಂಬಿಕೆಯ ಶಕ್ತಿ</w:t>
      </w:r>
    </w:p>
    <w:p/>
    <w:p>
      <w:r xmlns:w="http://schemas.openxmlformats.org/wordprocessingml/2006/main">
        <w:t xml:space="preserve">2. ದೇವರ ಚಿತ್ತಕ್ಕೆ ವಿಧೇಯತೆಯ ಪ್ರಾಮುಖ್ಯತೆ</w:t>
      </w:r>
    </w:p>
    <w:p/>
    <w:p>
      <w:r xmlns:w="http://schemas.openxmlformats.org/wordprocessingml/2006/main">
        <w:t xml:space="preserve">1. ಹೀಬ್ರೂ 11:8-12 - ನಂಬಿಕೆಯ ಮೂಲಕ ಅಬ್ರಹಾಮನು ತಾನು ಆನುವಂಶಿಕವಾಗಿ ಪಡೆಯುವ ಸ್ಥಳಕ್ಕೆ ಹೋಗಲು ಕರೆಯಲ್ಪಟ್ಟಾಗ ವಿಧೇಯನಾದನು. ಮತ್ತು ಅವನು ಹೊರಗೆ ಹೋದನು, ಅವನು ಎಲ್ಲಿಗೆ ಹೋಗುತ್ತಿದ್ದಾನೆಂದು ತಿಳಿಯಲಿಲ್ಲ.</w:t>
      </w:r>
    </w:p>
    <w:p/>
    <w:p>
      <w:r xmlns:w="http://schemas.openxmlformats.org/wordprocessingml/2006/main">
        <w:t xml:space="preserve">9 ನಂಬಿಕೆಯಿಂದಲೇ ಅವನು ವಾಗ್ದಾನದ ದೇಶದಲ್ಲಿ ಅನ್ಯದೇಶದಲ್ಲಿದ್ದಂತೆ ವಾಸಮಾಡಿದನು;</w:t>
      </w:r>
    </w:p>
    <w:p/>
    <w:p>
      <w:r xmlns:w="http://schemas.openxmlformats.org/wordprocessingml/2006/main">
        <w:t xml:space="preserve">10 ಯಾಕಂದರೆ ಅವನು ಅಡಿಪಾಯಗಳನ್ನು ಹೊಂದಿರುವ ನಗರಕ್ಕಾಗಿ ಕಾಯುತ್ತಿದ್ದನು;</w:t>
      </w:r>
    </w:p>
    <w:p/>
    <w:p>
      <w:r xmlns:w="http://schemas.openxmlformats.org/wordprocessingml/2006/main">
        <w:t xml:space="preserve">2.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ಆದಿಕಾಂಡ 24:55 ಮತ್ತು ಅವಳ ಸಹೋದರ ಮತ್ತು ತಾಯಿ ಹೇಳಿದರು, "ಹೆಣ್ಣು ನಮ್ಮೊಂದಿಗೆ ಕೆಲವು ದಿನಗಳು, ಕನಿಷ್ಠ ಹತ್ತು ದಿನಗಳು ಇರಲಿ; ಅದರ ನಂತರ ಅವಳು ಹೋಗುತ್ತಾಳೆ.</w:t>
      </w:r>
    </w:p>
    <w:p/>
    <w:p>
      <w:r xmlns:w="http://schemas.openxmlformats.org/wordprocessingml/2006/main">
        <w:t xml:space="preserve">ರೆಬೆಕ್ಕಳ ಸಹೋದರ ಮತ್ತು ತಾಯಿ ಅವಳು ತನ್ನ ಪ್ರಯಾಣವನ್ನು ಪ್ರಾರಂಭಿಸುವ ಮೊದಲು ಕನಿಷ್ಠ ಹತ್ತು ದಿನಗಳ ಕಾಲ ಅವರೊಂದಿಗೆ ಇರಲು ಒಪ್ಪುತ್ತಾರೆ.</w:t>
      </w:r>
    </w:p>
    <w:p/>
    <w:p>
      <w:r xmlns:w="http://schemas.openxmlformats.org/wordprocessingml/2006/main">
        <w:t xml:space="preserve">1. "ದೇವರ ಸಮಯ: ಕಾಯುವಿಕೆಯಲ್ಲಿ ತಾಳ್ಮೆಯನ್ನು ಅಳವಡಿಸಿಕೊಳ್ಳುವುದು"</w:t>
      </w:r>
    </w:p>
    <w:p/>
    <w:p>
      <w:r xmlns:w="http://schemas.openxmlformats.org/wordprocessingml/2006/main">
        <w:t xml:space="preserve">2. "ಸಂಬಂಧಗಳ ಶಕ್ತಿ: ಕುಟುಂಬದ ಮೂಲಕ ಆಶೀರ್ವಾದ"</w:t>
      </w:r>
    </w:p>
    <w:p/>
    <w:p>
      <w:r xmlns:w="http://schemas.openxmlformats.org/wordprocessingml/2006/main">
        <w:t xml:space="preserve">1. ಕೀರ್ತನೆ 27:14 - "ಭಗವಂತನಿಗಾಗಿ ಕಾಯಿರಿ; ಬಲಶಾಲಿಯಾಗಿರಿ, ಮತ್ತು ನಿಮ್ಮ ಹೃದಯವು ಧೈರ್ಯವನ್ನು ಪಡೆದುಕೊಳ್ಳಲಿ; ಭಗವಂತನಿಗಾಗಿ ಕಾಯಿರಿ!"</w:t>
      </w:r>
    </w:p>
    <w:p/>
    <w:p>
      <w:r xmlns:w="http://schemas.openxmlformats.org/wordprocessingml/2006/main">
        <w:t xml:space="preserve">2. ರೋಮನ್ನರು 12:12 - "ಭರವಸೆಯಲ್ಲಿ ಆನಂದಿಸಿ, ಕ್ಲೇಶದಲ್ಲಿ ತಾಳ್ಮೆಯಿಂದಿರಿ, ಪ್ರಾರ್ಥನೆಯಲ್ಲಿ ಸ್ಥಿರವಾಗಿರಿ."</w:t>
      </w:r>
    </w:p>
    <w:p/>
    <w:p>
      <w:r xmlns:w="http://schemas.openxmlformats.org/wordprocessingml/2006/main">
        <w:t xml:space="preserve">ಆದಿಕಾಂಡ 24:56 ಆತನು ಅವರಿಗೆ--ನನಗೆ ಅಡ್ಡಿಮಾಡಬೇಡಿರಿ; ನಾನು ನನ್ನ ಯಜಮಾನನ ಬಳಿಗೆ ಹೋಗುವಂತೆ ನನ್ನನ್ನು ಕಳುಹಿಸು.</w:t>
      </w:r>
    </w:p>
    <w:p/>
    <w:p>
      <w:r xmlns:w="http://schemas.openxmlformats.org/wordprocessingml/2006/main">
        <w:t xml:space="preserve">ಅಬ್ರಹಾಮನ ಸೇವಕನು ತನ್ನ ಪ್ರಯಾಣಕ್ಕೆ ಅಡ್ಡಿಯಾಗದಂತೆ ತನ್ನ ಸಂಬಂಧಿಕರನ್ನು ಕೇಳಿಕೊಂಡನು, ಕರ್ತನು ಅವನನ್ನು ಏಳಿಗೆಗೊಳಿಸಿದನು.</w:t>
      </w:r>
    </w:p>
    <w:p/>
    <w:p>
      <w:r xmlns:w="http://schemas.openxmlformats.org/wordprocessingml/2006/main">
        <w:t xml:space="preserve">1. "ಭಗವಂತನ ಸಮೃದ್ಧಿಯಲ್ಲಿ ಆಶೀರ್ವಾದವಾಗಿ ಬದುಕುವುದು"</w:t>
      </w:r>
    </w:p>
    <w:p/>
    <w:p>
      <w:r xmlns:w="http://schemas.openxmlformats.org/wordprocessingml/2006/main">
        <w:t xml:space="preserve">2. "ಯಶಸ್ಸಿಗೆ ದೇವರ ಮಾರ್ಗ"</w:t>
      </w:r>
    </w:p>
    <w:p/>
    <w:p>
      <w:r xmlns:w="http://schemas.openxmlformats.org/wordprocessingml/2006/main">
        <w:t xml:space="preserve">1. "ನಿನ್ನ ಪೂರ್ಣ ಹೃದಯದಿಂದ ಭಗವಂತನಲ್ಲಿ ಭರವಸೆಯಿಡು, ಮತ್ತು ನಿನ್ನ ಸ್ವಂತ ತಿಳುವಳಿಕೆಯ ಮೇಲೆ ಆತುಕೊಳ್ಳಬೇಡ; ನಿನ್ನ ಎಲ್ಲಾ ಮಾರ್ಗಗಳಲ್ಲಿ ಆತನನ್ನು ಅಂಗೀಕರಿಸು, ಮತ್ತು ಆತನು ನಿನ್ನ ಮಾರ್ಗಗಳನ್ನು ನಿರ್ದೇಶಿಸುವನು" (ಜ್ಞಾನೋಕ್ತಿ 3:5-6).</w:t>
      </w:r>
    </w:p>
    <w:p/>
    <w:p>
      <w:r xmlns:w="http://schemas.openxmlformats.org/wordprocessingml/2006/main">
        <w:t xml:space="preserve">2. "ನಿಮ್ಮ ಮಾರ್ಗವನ್ನು ಕರ್ತನಿಗೆ ಒಪ್ಪಿಸಿರಿ; ಆತನನ್ನು ನಂಬಿರಿ ಮತ್ತು ಆತನು ಅದನ್ನು ನೆರವೇರಿಸುವನು" (ಕೀರ್ತನೆ 37:5).</w:t>
      </w:r>
    </w:p>
    <w:p/>
    <w:p>
      <w:r xmlns:w="http://schemas.openxmlformats.org/wordprocessingml/2006/main">
        <w:t xml:space="preserve">ಆದಿಕಾಂಡ 24:57 ಮತ್ತು ಅವರು ಹೇಳಿದರು, "ನಾವು ಹುಡುಗಿಯನ್ನು ಕರೆದು ಅವಳ ಬಾಯಲ್ಲಿ ವಿಚಾರಿಸುತ್ತೇವೆ."</w:t>
      </w:r>
    </w:p>
    <w:p/>
    <w:p>
      <w:r xmlns:w="http://schemas.openxmlformats.org/wordprocessingml/2006/main">
        <w:t xml:space="preserve">ಅಬ್ರಹಾಮನ ಸೇವಕನ ಕುಟುಂಬವು ರೆಬೆಕ್ಕಳ ಕುಟುಂಬವನ್ನು ಅವಳ ಅಭಿಪ್ರಾಯವನ್ನು ಕೇಳಲು ಅವಳೊಂದಿಗೆ ಮಾತನಾಡಬಹುದೇ ಎಂದು ಕೇಳಿದರು.</w:t>
      </w:r>
    </w:p>
    <w:p/>
    <w:p>
      <w:r xmlns:w="http://schemas.openxmlformats.org/wordprocessingml/2006/main">
        <w:t xml:space="preserve">1. ನಿರ್ಣಯಗಳನ್ನು ಮಾಡುವ ಮೊದಲು ನಾವು ಬುದ್ಧಿವಂತ ಸಲಹೆಯನ್ನು ಪಡೆಯಬೇಕೆಂದು ದೇವರು ಬಯಸುತ್ತಾನೆ.</w:t>
      </w:r>
    </w:p>
    <w:p/>
    <w:p>
      <w:r xmlns:w="http://schemas.openxmlformats.org/wordprocessingml/2006/main">
        <w:t xml:space="preserve">2. ಯುವ ಪೀಳಿಗೆಯ ಧ್ವನಿಯನ್ನು ಆಲಿಸುವ ಪ್ರಾಮುಖ್ಯತೆ.</w:t>
      </w:r>
    </w:p>
    <w:p/>
    <w:p>
      <w:r xmlns:w="http://schemas.openxmlformats.org/wordprocessingml/2006/main">
        <w:t xml:space="preserve">1. ನಾಣ್ಣುಡಿಗಳು 15:22 - ಸಲಹೆಯಿಲ್ಲದೆ ಉದ್ದೇಶಗಳು ನಿರಾಶೆಗೊಳ್ಳುತ್ತವೆ: ಆದರೆ ಸಲಹೆಗಾರರ ಬಹುಸಂಖ್ಯೆಯಲ್ಲಿ ಅವು ಸ್ಥಾಪಿಸಲ್ಪಡುತ್ತವೆ.</w:t>
      </w:r>
    </w:p>
    <w:p/>
    <w:p>
      <w:r xmlns:w="http://schemas.openxmlformats.org/wordprocessingml/2006/main">
        <w:t xml:space="preserve">2. ಕೀರ್ತನೆ 32:8 - ನಾನು ನಿನಗೆ ಉಪದೇಶಿಸುತ್ತೇನೆ ಮತ್ತು ನೀನು ಹೋಗುವ ಮಾರ್ಗವನ್ನು ನಿನಗೆ ಕಲಿಸುತ್ತೇನೆ: ನನ್ನ ಕಣ್ಣಿನಿಂದ ನಾನು ನಿನ್ನನ್ನು ನಡೆಸುತ್ತೇನೆ.</w:t>
      </w:r>
    </w:p>
    <w:p/>
    <w:p>
      <w:r xmlns:w="http://schemas.openxmlformats.org/wordprocessingml/2006/main">
        <w:t xml:space="preserve">ಆದಿಕಾಂಡ 24:58 ಅವರು ರೆಬೆಕ್ಕಳನ್ನು ಕರೆದು ಆಕೆಗೆ--ನೀನು ಈ ಮನುಷ್ಯನ ಸಂಗಡ ಹೋಗುತ್ತೀಯಾ? ಮತ್ತು ಅವಳು, ನಾನು ಹೋಗುತ್ತೇನೆ ಅಂದಳು.</w:t>
      </w:r>
    </w:p>
    <w:p/>
    <w:p>
      <w:r xmlns:w="http://schemas.openxmlformats.org/wordprocessingml/2006/main">
        <w:t xml:space="preserve">ಭಗವಂತನ ಚಿತ್ತಕ್ಕೆ ರೆಬೆಕಾಳ ನಿಸ್ವಾರ್ಥ ಬದ್ಧತೆ.</w:t>
      </w:r>
    </w:p>
    <w:p/>
    <w:p>
      <w:r xmlns:w="http://schemas.openxmlformats.org/wordprocessingml/2006/main">
        <w:t xml:space="preserve">1. ನಂಬಿಕೆಯ ಹೆಜ್ಜೆಯನ್ನು ತೆಗೆದುಕೊಳ್ಳುವುದು - ಅಜ್ಞಾತದ ಹೊರತಾಗಿಯೂ ಭಗವಂತನ ಸೇವೆ ಮಾಡಲು ರೆಬೆಕಾಳ ಬದ್ಧತೆ.</w:t>
      </w:r>
    </w:p>
    <w:p/>
    <w:p>
      <w:r xmlns:w="http://schemas.openxmlformats.org/wordprocessingml/2006/main">
        <w:t xml:space="preserve">2. ದೇವರ ಯೋಜನೆಗಾಗಿ ತ್ಯಾಗವನ್ನು ಮಾಡುವುದು - ಭಗವಂತನ ಮಿಷನ್ಗಾಗಿ ತನ್ನ ಕುಟುಂಬವನ್ನು ಬಿಡಲು ರೆಬೆಕ್ಕಳ ಇಚ್ಛೆ.</w:t>
      </w:r>
    </w:p>
    <w:p/>
    <w:p>
      <w:r xmlns:w="http://schemas.openxmlformats.org/wordprocessingml/2006/main">
        <w:t xml:space="preserve">1. ಮ್ಯಾಥ್ಯೂ 16: 24-25 - ನನ್ನ ಶಿಷ್ಯನಾಗಲು ಬಯಸುವವನು ತನ್ನನ್ನು ನಿರಾಕರಿಸಬೇಕು ಮತ್ತು ತಮ್ಮ ಶಿಲುಬೆಯನ್ನು ತೆಗೆದುಕೊಂಡು ನನ್ನನ್ನು ಹಿಂಬಾಲಿಸಬೇಕು.</w:t>
      </w:r>
    </w:p>
    <w:p/>
    <w:p>
      <w:r xmlns:w="http://schemas.openxmlformats.org/wordprocessingml/2006/main">
        <w:t xml:space="preserve">2. 1 ಸ್ಯಾಮ್ಯುಯೆಲ್ 3: 4-9 - ದೇವಾಲಯದಲ್ಲಿ ತನಗೆ ಸೇವೆ ಮಾಡಲು ಲಾರ್ಡ್ ಸ್ಯಾಮ್ಯುಯೆಲ್ ಅನ್ನು ಕರೆಯುತ್ತಾನೆ.</w:t>
      </w:r>
    </w:p>
    <w:p/>
    <w:p>
      <w:r xmlns:w="http://schemas.openxmlformats.org/wordprocessingml/2006/main">
        <w:t xml:space="preserve">ಆದಿಕಾಂಡ 24:59 ಮತ್ತು ಅವರು ತಮ್ಮ ಸಹೋದರಿ ರೆಬೆಕ್ಕಳನ್ನೂ ಅವಳ ದಾದಿಯನ್ನೂ ಅಬ್ರಹಾಮನ ಸೇವಕನನ್ನೂ ಅವನ ಜನರನ್ನು ಕಳುಹಿಸಿದರು.</w:t>
      </w:r>
    </w:p>
    <w:p/>
    <w:p>
      <w:r xmlns:w="http://schemas.openxmlformats.org/wordprocessingml/2006/main">
        <w:t xml:space="preserve">ಅಬ್ರಹಾಮನ ಸೇವಕ ಮತ್ತು ಅವನ ಜನರು ಅಬ್ರಹಾಮನ ಸೊಸೆಯಾದ ರೆಬೆಕ್ಕಳನ್ನೂ ಅವಳ ದಾದಿಯನ್ನೂ ಕಳುಹಿಸಿದರು.</w:t>
      </w:r>
    </w:p>
    <w:p/>
    <w:p>
      <w:r xmlns:w="http://schemas.openxmlformats.org/wordprocessingml/2006/main">
        <w:t xml:space="preserve">1. ವಿಧೇಯತೆಯ ಮೌಲ್ಯ: ಅಬ್ರಹಾಮನ ಸೇವಕನು ಅಬ್ರಹಾಮನಿಗೆ ವಿಧೇಯನಾದನು ಮತ್ತು ಅಬ್ರಹಾಮನು ಆಜ್ಞಾಪಿಸಿದಂತೆ ರೆಬೆಕ್ಕಳನ್ನು ಕಳುಹಿಸಿದನು.</w:t>
      </w:r>
    </w:p>
    <w:p/>
    <w:p>
      <w:r xmlns:w="http://schemas.openxmlformats.org/wordprocessingml/2006/main">
        <w:t xml:space="preserve">2. ಕುಟುಂಬದ ಶಕ್ತಿ: ಅಬ್ರಹಾಂ ತನ್ನ ಸೊಸೆಯನ್ನು ಪ್ರೀತಿ ಮತ್ತು ದಯೆಯಿಂದ ಕಳುಹಿಸಿದನು, ಕುಟುಂಬದ ಶಕ್ತಿಯನ್ನು ತೋರಿಸಿದನು.</w:t>
      </w:r>
    </w:p>
    <w:p/>
    <w:p>
      <w:r xmlns:w="http://schemas.openxmlformats.org/wordprocessingml/2006/main">
        <w:t xml:space="preserve">1. ಆದಿಕಾಂಡ 24:10 - ಮತ್ತು ಸೇವಕನು ತನ್ನ ಒಡೆಯನ ಹತ್ತು ಒಂಟೆಗಳನ್ನು ತೆಗೆದುಕೊಂಡು ಹೋದನು; ಯಾಕಂದರೆ ಅವನ ಯಜಮಾನನ ಎಲ್ಲಾ ಸರಕುಗಳು ಅವನ ಕೈಯಲ್ಲಿದ್ದವು ಮತ್ತು ಅವನು ಎದ್ದು ಮೆಸೊಪಟ್ಯಾಮಿಯಾಕ್ಕೆ ನಾಹೋರ್ ಪಟ್ಟಣಕ್ಕೆ ಹೋದನು.</w:t>
      </w:r>
    </w:p>
    <w:p/>
    <w:p>
      <w:r xmlns:w="http://schemas.openxmlformats.org/wordprocessingml/2006/main">
        <w:t xml:space="preserve">2. ಆದಿಕಾಂಡ 24:58 - ಅವರು ರೆಬೆಕ್ಕಳನ್ನು ಕರೆದು ಆಕೆಗೆ--ನೀನು ಈ ಮನುಷ್ಯನ ಸಂಗಡ ಹೋಗುತ್ತೀಯಾ? ಮತ್ತು ಅವಳು, ನಾನು ಹೋಗುತ್ತೇನೆ ಅಂದಳು.</w:t>
      </w:r>
    </w:p>
    <w:p/>
    <w:p>
      <w:r xmlns:w="http://schemas.openxmlformats.org/wordprocessingml/2006/main">
        <w:t xml:space="preserve">ಆದಿಕಾಂಡ 24:60 ಅವರು ರೆಬೆಕ್ಕಳನ್ನು ಆಶೀರ್ವದಿಸಿ ಆಕೆಗೆ--ನೀನು ನಮ್ಮ ಸಹೋದರಿ, ನೀನು ಸಾವಿರಾರು ಕೋಟಿಗಳಿಗೆ ತಾಯಿಯಾಗಿರು ಮತ್ತು ನಿನ್ನ ಸಂತತಿಯು ಅವರನ್ನು ದ್ವೇಷಿಸುವವರ ದ್ವಾರವನ್ನು ಹೊಂದಲಿ.</w:t>
      </w:r>
    </w:p>
    <w:p/>
    <w:p>
      <w:r xmlns:w="http://schemas.openxmlformats.org/wordprocessingml/2006/main">
        <w:t xml:space="preserve">ರೆಬೆಕ್ಕಳು ಆಶೀರ್ವದಿಸಲ್ಪಟ್ಟಳು ಮತ್ತು ಅವಳ ವಂಶಸ್ಥರು ಹಲವಾರು ಮತ್ತು ಅವರ ಶತ್ರುಗಳನ್ನು ಹೊಂದುತ್ತಾರೆ ಎಂದು ಹೇಳಿದರು.</w:t>
      </w:r>
    </w:p>
    <w:p/>
    <w:p>
      <w:r xmlns:w="http://schemas.openxmlformats.org/wordprocessingml/2006/main">
        <w:t xml:space="preserve">1. ಆಶೀರ್ವಾದದ ಶಕ್ತಿ: ನಮ್ಮ ಉಡುಗೊರೆಗಳನ್ನು ಹೇಗೆ ಗುಣಿಸಲು ದೇವರು ಸಮರ್ಥನಾಗಿದ್ದಾನೆ</w:t>
      </w:r>
    </w:p>
    <w:p/>
    <w:p>
      <w:r xmlns:w="http://schemas.openxmlformats.org/wordprocessingml/2006/main">
        <w:t xml:space="preserve">2. ಪ್ರತಿಕೂಲತೆಯನ್ನು ಜಯಿಸುವುದು: ನಮ್ಮ ಶತ್ರುಗಳ ಮೇಲೆ ವಿಜಯ ಸಾಧಿಸಲು ದೇವರು ನಮಗೆ ಹೇಗೆ ಸಹಾಯ ಮಾಡಬಹುದು</w:t>
      </w:r>
    </w:p>
    <w:p/>
    <w:p>
      <w:r xmlns:w="http://schemas.openxmlformats.org/wordprocessingml/2006/main">
        <w:t xml:space="preserve">1. ಆದಿಕಾಂಡ 22:17 - "ನಾನು ಖಂಡಿತವಾಗಿಯೂ ನಿನ್ನನ್ನು ಆಶೀರ್ವದಿಸುವೆನು ಮತ್ತು ನಿನ್ನ ಸಂತತಿಯನ್ನು ಆಕಾಶದಲ್ಲಿರುವ ನಕ್ಷತ್ರಗಳಂತೆಯೂ ಸಮುದ್ರ ತೀರದ ಮರಳಿನಂತೆಯೂ ಹೆಚ್ಚಿಸುವೆನು"</w:t>
      </w:r>
    </w:p>
    <w:p/>
    <w:p>
      <w:r xmlns:w="http://schemas.openxmlformats.org/wordprocessingml/2006/main">
        <w:t xml:space="preserve">2. ಲೂಕ 18:27 - "ಮನುಷ್ಯನಿಗೆ ಅಸಾಧ್ಯವಾದದ್ದು ದೇವರಿಗೆ ಸಾಧ್ಯ" ಎಂದು ಯೇಸು ಹೇಳಿದನು.</w:t>
      </w:r>
    </w:p>
    <w:p/>
    <w:p>
      <w:r xmlns:w="http://schemas.openxmlformats.org/wordprocessingml/2006/main">
        <w:t xml:space="preserve">ಆದಿಕಾಂಡ 24:61 ಮತ್ತು ರೆಬೆಕ್ಕಳು ಮತ್ತು ಅವಳ ಹೆಣ್ಣುಮಕ್ಕಳು ಎದ್ದು ಒಂಟೆಗಳ ಮೇಲೆ ಸವಾರಿ ಮಾಡಿ ಆ ಮನುಷ್ಯನನ್ನು ಹಿಂಬಾಲಿಸಿದರು; ಮತ್ತು ಸೇವಕನು ರೆಬೆಕ್ಕಳನ್ನು ಕರೆದುಕೊಂಡು ಹೋದನು.</w:t>
      </w:r>
    </w:p>
    <w:p/>
    <w:p>
      <w:r xmlns:w="http://schemas.openxmlformats.org/wordprocessingml/2006/main">
        <w:t xml:space="preserve">ರೆಬೆಕ್ಕಳು ಮತ್ತು ಅವಳ ಸೇವಕರು ಒಂಟೆಗಳ ಮೇಲೆ ಮನುಷ್ಯನನ್ನು ಹಿಂಬಾಲಿಸಿದರು ಮತ್ತು ಸೇವಕನು ರೆಬೆಕ್ಕಳನ್ನು ಅವನೊಂದಿಗೆ ಕರೆದುಕೊಂಡು ಹೋದನು.</w:t>
      </w:r>
    </w:p>
    <w:p/>
    <w:p>
      <w:r xmlns:w="http://schemas.openxmlformats.org/wordprocessingml/2006/main">
        <w:t xml:space="preserve">1. ನಂಬಿಕೆಯಲ್ಲಿ ಬೆಳೆಯುವುದು: ದೇವರ ಚಿತ್ತವನ್ನು ಅನುಸರಿಸಲು ಕಲಿಯುವುದು, ಅದು ಸ್ಪಷ್ಟವಾಗಿಲ್ಲದಿದ್ದರೂ ಸಹ</w:t>
      </w:r>
    </w:p>
    <w:p/>
    <w:p>
      <w:r xmlns:w="http://schemas.openxmlformats.org/wordprocessingml/2006/main">
        <w:t xml:space="preserve">2. ದೇವರ ಪ್ರಾವಿಡೆನ್ಶಿಯಲ್ ಕೇರ್: ಕಷ್ಟದ ಸಂದರ್ಭಗಳಲ್ಲಿಯೂ ಸಹ ದೇವರ ಯೋಜನೆಯನ್ನು ಅವಲಂಬಿಸುವುದು</w:t>
      </w:r>
    </w:p>
    <w:p/>
    <w:p>
      <w:r xmlns:w="http://schemas.openxmlformats.org/wordprocessingml/2006/main">
        <w:t xml:space="preserve">1. ಆದಿಕಾಂಡ 24:61 - ಮತ್ತು ರೆಬೆಕ್ಕಳು ಮತ್ತು ಅವಳ ಹೆಣ್ಣುಮಕ್ಕಳು ಎದ್ದು ಒಂಟೆಗಳ ಮೇಲೆ ಸವಾರಿ ಮಾಡಿ ಆ ಮನುಷ್ಯನನ್ನು ಹಿಂಬಾಲಿಸಿದರು; ಮತ್ತು ಸೇವಕನು ರೆಬೆಕ್ಕಳನ್ನು ಕರೆದುಕೊಂಡು ಹೋದನು.</w:t>
      </w:r>
    </w:p>
    <w:p/>
    <w:p>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ಆದಿಕಾಂಡ 24:62 ಮತ್ತು ಐಸಾಕನು ಲಹೈರೋಯಿ ಬಾವಿಯ ಮಾರ್ಗದಿಂದ ಬಂದನು; ಯಾಕಂದರೆ ಅವನು ದಕ್ಷಿಣ ದೇಶದಲ್ಲಿ ವಾಸವಾಗಿದ್ದನು.</w:t>
      </w:r>
    </w:p>
    <w:p/>
    <w:p>
      <w:r xmlns:w="http://schemas.openxmlformats.org/wordprocessingml/2006/main">
        <w:t xml:space="preserve">ಇಸಾಕನು ಲಹೈರೋಯಿ ಬಾವಿಯಿಂದ ಹಿಂದಿರುಗಿ ಭೂಮಿಯ ದಕ್ಷಿಣ ಭಾಗದಲ್ಲಿ ನೆಲೆಸಿದನು.</w:t>
      </w:r>
    </w:p>
    <w:p/>
    <w:p>
      <w:r xmlns:w="http://schemas.openxmlformats.org/wordprocessingml/2006/main">
        <w:t xml:space="preserve">1. ನಂಬಿಕೆಯ ಪ್ರಯಾಣ: ಐಸಾಕ್ ವಾಗ್ದತ್ತ ಭೂಮಿಗೆ ಹಿಂತಿರುಗುವುದು</w:t>
      </w:r>
    </w:p>
    <w:p/>
    <w:p>
      <w:r xmlns:w="http://schemas.openxmlformats.org/wordprocessingml/2006/main">
        <w:t xml:space="preserve">2. ಅನಿರೀಕ್ಷಿತ ಸ್ಥಳಗಳಲ್ಲಿ ಸೌಕರ್ಯವನ್ನು ಕಂಡುಕೊಳ್ಳುವುದು: ದಕ್ಷಿಣ ದೇಶದಲ್ಲಿ ಐಸಾಕ್‌ನ ಸ್ಥಿತಿಸ್ಥಾಪಕತ್ವ</w:t>
      </w:r>
    </w:p>
    <w:p/>
    <w:p>
      <w:r xmlns:w="http://schemas.openxmlformats.org/wordprocessingml/2006/main">
        <w:t xml:space="preserve">1.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ಆದಿಕಾಂಡ 12:1-3 ಈಗ ಕರ್ತನು ಅಬ್ರಾಮನಿಗೆ ಹೇಳಿದನು: ನಿನ್ನ ದೇಶದಿಂದ, ನಿನ್ನ ಕುಟುಂಬದಿಂದ ಮತ್ತು ನಿನ್ನ ತಂದೆಯ ಮನೆಯಿಂದ ನಾನು ನಿನಗೆ ತೋರಿಸುವ ದೇಶಕ್ಕೆ ಹೋಗು. ನಾನು ನಿನ್ನನ್ನು ದೊಡ್ಡ ಜನಾಂಗವನ್ನಾಗಿ ಮಾಡುವೆನು; ನಾನು ನಿನ್ನನ್ನು ಆಶೀರ್ವದಿಸಿ ನಿನ್ನ ಹೆಸರನ್ನು ಶ್ರೇಷ್ಠಗೊಳಿಸುತ್ತೇನೆ; ಮತ್ತು ನೀವು ಆಶೀರ್ವಾದವಾಗಿರುತ್ತೀರಿ. ನಿನ್ನನ್ನು ಆಶೀರ್ವದಿಸುವವರನ್ನು ನಾನು ಆಶೀರ್ವದಿಸುವೆನು ಮತ್ತು ನಿನ್ನನ್ನು ಶಪಿಸುವವನನ್ನು ನಾನು ಶಪಿಸುತ್ತೇನೆ; ಮತ್ತು ನಿನ್ನಲ್ಲಿ ಭೂಮಿಯ ಎಲ್ಲಾ ಕುಟುಂಬಗಳು ಆಶೀರ್ವದಿಸಲ್ಪಡುತ್ತವೆ.</w:t>
      </w:r>
    </w:p>
    <w:p/>
    <w:p>
      <w:r xmlns:w="http://schemas.openxmlformats.org/wordprocessingml/2006/main">
        <w:t xml:space="preserve">ಆದಿಕಾಂಡ 24:63 ಮತ್ತು ಐಸಾಕನು ಸಾಯಂಕಾಲದಲ್ಲಿ ಧ್ಯಾನ ಮಾಡಲು ಮೈದಾನಕ್ಕೆ ಹೋದನು ಮತ್ತು ಅವನು ತನ್ನ ಕಣ್ಣುಗಳನ್ನು ಮೇಲಕ್ಕೆತ್ತಿ ನೋಡಿದನು, ಮತ್ತು ಒಂಟೆಗಳು ಬರುತ್ತಿರುವುದನ್ನು ನೋಡಿದನು.</w:t>
      </w:r>
    </w:p>
    <w:p/>
    <w:p>
      <w:r xmlns:w="http://schemas.openxmlformats.org/wordprocessingml/2006/main">
        <w:t xml:space="preserve">ಐಸಾಕ್ ತನ್ನ ಭಾವಿ ವಧು ರೆಬೆಕ್ಕಳ ಒಂಟೆಗಳು ಬರುತ್ತಿರುವುದನ್ನು ನೋಡಿದನು.</w:t>
      </w:r>
    </w:p>
    <w:p/>
    <w:p>
      <w:r xmlns:w="http://schemas.openxmlformats.org/wordprocessingml/2006/main">
        <w:t xml:space="preserve">1. ತಾಳ್ಮೆಯ ಶಕ್ತಿ: ದೇವರ ಪರಿಪೂರ್ಣ ಸಮಯಕ್ಕಾಗಿ ಕಾಯುವುದು</w:t>
      </w:r>
    </w:p>
    <w:p/>
    <w:p>
      <w:r xmlns:w="http://schemas.openxmlformats.org/wordprocessingml/2006/main">
        <w:t xml:space="preserve">2. ಸ್ಪಷ್ಟವಾದ ಆಚೆಗೆ ನೋಡುವುದು: ದೇವರ ನಿಬಂಧನೆಯನ್ನು ಗುರುತಿಸುವುದು</w:t>
      </w:r>
    </w:p>
    <w:p/>
    <w:p>
      <w:r xmlns:w="http://schemas.openxmlformats.org/wordprocessingml/2006/main">
        <w:t xml:space="preserve">1. ಹೀಬ್ರೂ 11:10-12, "ಅವನು ಅಡಿಪಾಯವನ್ನು ಹೊಂದಿರುವ ನಗರವನ್ನು ಹುಡುಕುತ್ತಿದ್ದನು, ಅದರ ನಿರ್ಮಾತೃ ಮತ್ತು ದೇವರು ದೇವರು. ನಂಬಿಕೆಯ ಮೂಲಕ ಸಾರಾ ಸ್ವತಃ ಬೀಜವನ್ನು ಗರ್ಭಧರಿಸುವ ಶಕ್ತಿಯನ್ನು ಪಡೆದಳು ಮತ್ತು ಅವಳು ವಯಸ್ಸಾದಾಗ ಮಗುವನ್ನು ಪಡೆದಳು. ಯಾಕಂದರೆ ಅವಳು ವಾಗ್ದಾನ ಮಾಡಿದವನನ್ನು ನಂಬಿಗಸ್ತನೆಂದು ನಿರ್ಣಯಿಸಿದಳು, ಮತ್ತು ಅವನು ಅಲ್ಲಿ ಒಬ್ಬನನ್ನೂ, ಸತ್ತವನಂತೆಯೂ, ಆಕಾಶದ ನಕ್ಷತ್ರಗಳಂತೆಯೂ ಮತ್ತು ಸಮುದ್ರ ತೀರದ ಅಸಂಖ್ಯಾತ ಮರಳಿನಂತೆಯೂ ಹುಟ್ಟಿಕೊಂಡನು.</w:t>
      </w:r>
    </w:p>
    <w:p/>
    <w:p>
      <w:r xmlns:w="http://schemas.openxmlformats.org/wordprocessingml/2006/main">
        <w:t xml:space="preserve">2. ಕೀರ್ತನೆ 27:14, "ಕರ್ತನನ್ನು ನಿರೀಕ್ಷಿಸಿ: ಧೈರ್ಯದಿಂದಿರು, ಮತ್ತು ಅವನು ನಿನ್ನ ಹೃದಯವನ್ನು ಬಲಪಡಿಸುವನು: ನಾನು ಹೇಳುತ್ತೇನೆ, ಭಗವಂತನನ್ನು ನಿರೀಕ್ಷಿಸಿ."</w:t>
      </w:r>
    </w:p>
    <w:p/>
    <w:p>
      <w:r xmlns:w="http://schemas.openxmlformats.org/wordprocessingml/2006/main">
        <w:t xml:space="preserve">ಜೆನೆಸಿಸ್ 24:64 ಮತ್ತು ರೆಬೆಕ್ಕಳು ತನ್ನ ಕಣ್ಣುಗಳನ್ನು ಮೇಲಕ್ಕೆತ್ತಿ ಇಸಾಕನನ್ನು ನೋಡಿದಾಗ ಅವಳು ಒಂಟೆಯನ್ನು ಹೊತ್ತಿಸಿದಳು.</w:t>
      </w:r>
    </w:p>
    <w:p/>
    <w:p>
      <w:r xmlns:w="http://schemas.openxmlformats.org/wordprocessingml/2006/main">
        <w:t xml:space="preserve">ರೆಬೆಕ್ಕಳು ಐಸಾಕನನ್ನು ಭೇಟಿಯಾಗುತ್ತಾಳೆ ಮತ್ತು ಸಂತೋಷದಿಂದ ತುಂಬಿದ್ದಾಳೆ.</w:t>
      </w:r>
    </w:p>
    <w:p/>
    <w:p>
      <w:r xmlns:w="http://schemas.openxmlformats.org/wordprocessingml/2006/main">
        <w:t xml:space="preserve">1. ಅನಿರೀಕ್ಷಿತ ಸ್ಥಳಗಳಲ್ಲಿ ಸಂತೋಷವನ್ನು ಕಂಡುಕೊಳ್ಳುವುದು</w:t>
      </w:r>
    </w:p>
    <w:p/>
    <w:p>
      <w:r xmlns:w="http://schemas.openxmlformats.org/wordprocessingml/2006/main">
        <w:t xml:space="preserve">2. ಲಾರ್ಡ್ಸ್ ಟೈಮಿಂಗ್ನಲ್ಲಿ ಸಂತೋಷಪಡುವುದು</w:t>
      </w:r>
    </w:p>
    <w:p/>
    <w:p>
      <w:r xmlns:w="http://schemas.openxmlformats.org/wordprocessingml/2006/main">
        <w:t xml:space="preserve">1. ಕೀರ್ತನೆ 118:24 - ಇದು ಕರ್ತನು ಮಾಡಿದ ದಿನ; ನಾವು ಅದರಲ್ಲಿ ಸಂತೋಷಪಡೋಣ ಮತ್ತು ಸಂತೋಷಪಡೋಣ.</w:t>
      </w:r>
    </w:p>
    <w:p/>
    <w:p>
      <w:r xmlns:w="http://schemas.openxmlformats.org/wordprocessingml/2006/main">
        <w:t xml:space="preserve">2. ಕಾಯಿದೆಗಳು 16: 25-26 - ಮತ್ತು ಮಧ್ಯರಾತ್ರಿಯಲ್ಲಿ ಪೌಲ ಮತ್ತು ಸೀಲರು ಪ್ರಾರ್ಥಿಸಿದರು ಮತ್ತು ದೇವರಿಗೆ ಸ್ತುತಿಗಳನ್ನು ಹಾಡಿದರು ಮತ್ತು ಕೈದಿಗಳು ಕೇಳಿದರು. ಮತ್ತು ಇದ್ದಕ್ಕಿದ್ದಂತೆ ದೊಡ್ಡ ಭೂಕಂಪವು ಸಂಭವಿಸಿತು, ಆದ್ದರಿಂದ ಸೆರೆಮನೆಯ ಅಡಿಪಾಯಗಳು ಅಲ್ಲಾಡಿದವು; ಮತ್ತು ತಕ್ಷಣವೇ ಎಲ್ಲಾ ಬಾಗಿಲುಗಳು ತೆರೆಯಲ್ಪಟ್ಟವು ಮತ್ತು ಪ್ರತಿಯೊಬ್ಬರ ಪಟ್ಟಿಗಳು ಸಡಿಲಗೊಂಡವು.</w:t>
      </w:r>
    </w:p>
    <w:p/>
    <w:p>
      <w:r xmlns:w="http://schemas.openxmlformats.org/wordprocessingml/2006/main">
        <w:t xml:space="preserve">ಆದಿಕಾಂಡ 24:65 ಯಾಕಂದರೆ ಅವಳು ಆ ಸೇವಕನಿಗೆ--ನಮ್ಮನ್ನು ಎದುರುಗೊಳ್ಳಲು ಹೊಲದಲ್ಲಿ ನಡೆಯುವವನು ಯಾರು ಎಂದು ಕೇಳಿದ್ದಳು. ಮತ್ತು ಸೇವಕನು, "ಇದು ನನ್ನ ಯಜಮಾನ, ಆದ್ದರಿಂದ ಅವಳು ಮುಸುಕು ತೆಗೆದುಕೊಂಡು ತನ್ನನ್ನು ತಾನೇ ಮುಚ್ಚಿಕೊಂಡಳು."</w:t>
      </w:r>
    </w:p>
    <w:p/>
    <w:p>
      <w:r xmlns:w="http://schemas.openxmlformats.org/wordprocessingml/2006/main">
        <w:t xml:space="preserve">ರೆಬೆಕ್ಕಳನ್ನು ಐಸಾಕ್ ಜೊತೆ ಕರೆದುಕೊಂಡು ಹೋದಳು, ಅವಳು ತನ್ನನ್ನು ಮುಸುಕಿನಿಂದ ಮುಚ್ಚಿಕೊಂಡಳು.</w:t>
      </w:r>
    </w:p>
    <w:p/>
    <w:p>
      <w:r xmlns:w="http://schemas.openxmlformats.org/wordprocessingml/2006/main">
        <w:t xml:space="preserve">1. ಪ್ರೀತಿಯ ಶಕ್ತಿ: ಐಸಾಕ್‌ಗಾಗಿ ರೆಬೆಕ್ಕಾಳ ಪ್ರೀತಿ ಅವಳನ್ನು ಹೇಗೆ ಪರಿವರ್ತಿಸಿತು</w:t>
      </w:r>
    </w:p>
    <w:p/>
    <w:p>
      <w:r xmlns:w="http://schemas.openxmlformats.org/wordprocessingml/2006/main">
        <w:t xml:space="preserve">2. ವಿಧೇಯತೆಯ ಆಶೀರ್ವಾದ: ರೆಬೆಕ್ಕಾಳ ವಿಧೇಯತೆಯು ಅವಳ ಸಂತೋಷವನ್ನು ಹೇಗೆ ತಂದಿತು</w:t>
      </w:r>
    </w:p>
    <w:p/>
    <w:p>
      <w:r xmlns:w="http://schemas.openxmlformats.org/wordprocessingml/2006/main">
        <w:t xml:space="preserve">1. ಸಾಂಗ್ ಆಫ್ ಸೊಲೊಮನ್ 2: 10-13 - ನನ್ನ ಪ್ರಿಯನು ಮಾತನಾಡುತ್ತಾನೆ ಮತ್ತು ನನಗೆ ಹೇಳುತ್ತಾನೆ: ಎದ್ದೇಳು, ನನ್ನ ಪ್ರೀತಿಯೇ, ನನ್ನ ಸುಂದರ, ಮತ್ತು ದೂರ ಬಾ, ಇಗೋ, ಚಳಿಗಾಲವು ಕಳೆದಿದೆ; ಮಳೆ ಮುಗಿದು ಹೋಗಿದೆ. ಭೂಮಿಯ ಮೇಲೆ ಹೂವುಗಳು ಕಾಣಿಸಿಕೊಳ್ಳುತ್ತವೆ, ಹಾಡುವ ಸಮಯ ಬಂದಿದೆ ಮತ್ತು ನಮ್ಮ ಭೂಮಿಯಲ್ಲಿ ಆಮೆ ಪಾರಿವಾಳದ ಧ್ವನಿ ಕೇಳುತ್ತದೆ.</w:t>
      </w:r>
    </w:p>
    <w:p/>
    <w:p>
      <w:r xmlns:w="http://schemas.openxmlformats.org/wordprocessingml/2006/main">
        <w:t xml:space="preserve">2. ನಾಣ್ಣುಡಿಗಳು 31:25 - ಶಕ್ತಿ ಮತ್ತು ಘನತೆ ಅವಳ ಉಡುಪು, ಮತ್ತು ಅವಳು ಮುಂಬರುವ ಸಮಯದಲ್ಲಿ ನಗುತ್ತಾಳೆ.</w:t>
      </w:r>
    </w:p>
    <w:p/>
    <w:p>
      <w:r xmlns:w="http://schemas.openxmlformats.org/wordprocessingml/2006/main">
        <w:t xml:space="preserve">ಆದಿಕಾಂಡ 24:66 ಮತ್ತು ಸೇವಕನು ಐಸಾಕನಿಗೆ ತಾನು ಮಾಡಿದ ಎಲ್ಲಾ ವಿಷಯಗಳನ್ನು ಹೇಳಿದನು.</w:t>
      </w:r>
    </w:p>
    <w:p/>
    <w:p>
      <w:r xmlns:w="http://schemas.openxmlformats.org/wordprocessingml/2006/main">
        <w:t xml:space="preserve">ಸೇವಕನು ಐಸಾಕನಿಗೆ ತಾನು ಮಾಡಿದ ಎಲ್ಲಾ ಕಾರ್ಯಗಳನ್ನು ವರದಿ ಮಾಡಿದನು.</w:t>
      </w:r>
    </w:p>
    <w:p/>
    <w:p>
      <w:r xmlns:w="http://schemas.openxmlformats.org/wordprocessingml/2006/main">
        <w:t xml:space="preserve">1: ದೇವರ ನಿಷ್ಠೆಯು ನಮ್ಮೆಲ್ಲರ ಜೀವನದಲ್ಲಿ ಸ್ಪಷ್ಟವಾಗಿ ಕಂಡುಬರುತ್ತದೆ.</w:t>
      </w:r>
    </w:p>
    <w:p/>
    <w:p>
      <w:r xmlns:w="http://schemas.openxmlformats.org/wordprocessingml/2006/main">
        <w:t xml:space="preserve">2: ಅತ್ಯಂತ ಕಷ್ಟದ ಸಮಯದಲ್ಲಿಯೂ ನಮಗೆ ಒದಗಿಸಲು ನಾವು ದೇವರ ಮೇಲೆ ಅವಲಂಬಿತರಾಗಬಹುದು.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46:1 - ದೇವರು ನಮ್ಮ ಆಶ್ರಯ ಮತ್ತು ಶಕ್ತಿ, ತೊಂದರೆಯಲ್ಲಿ ಸದಾ ಇರುವ ಸಹಾಯ.</w:t>
      </w:r>
    </w:p>
    <w:p/>
    <w:p>
      <w:r xmlns:w="http://schemas.openxmlformats.org/wordprocessingml/2006/main">
        <w:t xml:space="preserve">ಆದಿಕಾಂಡ 24:67 ಇಸಾಕನು ಅವಳನ್ನು ತನ್ನ ತಾಯಿಯಾದ ಸಾರಾಳ ಗುಡಾರಕ್ಕೆ ಕರೆತಂದನು ಮತ್ತು ರೆಬೆಕ್ಕಳನ್ನು ತೆಗೆದುಕೊಂಡನು ಮತ್ತು ಅವಳು ಅವನ ಹೆಂಡತಿಯಾದಳು. ಮತ್ತು ಅವನು ಅವಳನ್ನು ಪ್ರೀತಿಸಿದನು: ಮತ್ತು ಐಸಾಕ್ ತನ್ನ ತಾಯಿಯ ಮರಣದ ನಂತರ ಸಮಾಧಾನಗೊಂಡನು.</w:t>
      </w:r>
    </w:p>
    <w:p/>
    <w:p>
      <w:r xmlns:w="http://schemas.openxmlformats.org/wordprocessingml/2006/main">
        <w:t xml:space="preserve">ಐಸಾಕ್ ರೆಬೆಕ್ಕಳನ್ನು ತನ್ನ ತಾಯಿ ಸಾರಾಳ ಗುಡಾರಕ್ಕೆ ಕರೆತರುತ್ತಾನೆ ಮತ್ತು ಅವರು ವಿವಾಹವಾದರು. ಸಾರಾಳ ಮರಣದ ನಂತರ ರೆಬೆಕ್ಕಳಿಂದ ಐಸಾಕ್ ಸಾಂತ್ವನಗೊಂಡಳು.</w:t>
      </w:r>
    </w:p>
    <w:p/>
    <w:p>
      <w:r xmlns:w="http://schemas.openxmlformats.org/wordprocessingml/2006/main">
        <w:t xml:space="preserve">1. ಸಮಾಧಾನಕರ ಪ್ರೀತಿ: ರೆಬೆಕಾ ಮತ್ತು ಐಸಾಕ್ ಅವರ ನಂಬಿಕೆಯ ಕಥೆ</w:t>
      </w:r>
    </w:p>
    <w:p/>
    <w:p>
      <w:r xmlns:w="http://schemas.openxmlformats.org/wordprocessingml/2006/main">
        <w:t xml:space="preserve">2. ನಷ್ಟದ ಮಧ್ಯೆ ಸಂತೋಷವನ್ನು ಕಂಡುಕೊಳ್ಳುವುದು: ಐಸಾಕ್ ಮತ್ತು ರೆಬೆಕಾರಿಂದ ಪಾಠ</w:t>
      </w:r>
    </w:p>
    <w:p/>
    <w:p>
      <w:r xmlns:w="http://schemas.openxmlformats.org/wordprocessingml/2006/main">
        <w:t xml:space="preserve">1. 1 ಕೊರಿಂಥಿಯಾನ್ಸ್ 13: 7-8 ಪ್ರೀತಿಯು ಎಲ್ಲವನ್ನೂ ಸಹಿಸಿಕೊಳ್ಳುತ್ತದೆ, ಎಲ್ಲವನ್ನೂ ನಂಬುತ್ತದೆ, ಎಲ್ಲವನ್ನೂ ನಿರೀಕ್ಷಿಸುತ್ತದೆ, ಎಲ್ಲವನ್ನೂ ಸಹಿಸಿಕೊಳ್ಳುತ್ತದೆ. ಪ್ರೀತಿ ಎಂದಿಗೂ ಕೊನೆಗೊಳ್ಳುವುದಿಲ್ಲ.</w:t>
      </w:r>
    </w:p>
    <w:p/>
    <w:p>
      <w:r xmlns:w="http://schemas.openxmlformats.org/wordprocessingml/2006/main">
        <w:t xml:space="preserve">2. ರೋಮನ್ನರು 12:15 ಸಂತೋಷಪಡುವವರೊಂದಿಗೆ ಆನಂದಿಸಿ, ಅಳುವವರೊಂದಿಗೆ ಅಳಲು.</w:t>
      </w:r>
    </w:p>
    <w:p/>
    <w:p>
      <w:r xmlns:w="http://schemas.openxmlformats.org/wordprocessingml/2006/main">
        <w:t xml:space="preserve">ಜೆನೆಸಿಸ್ 25 ಅನ್ನು ಮೂರು ಪ್ಯಾರಾಗಳಲ್ಲಿ ಈ ಕೆಳಗಿನಂತೆ ಸಂಕ್ಷೇಪಿಸಬಹುದು, ಸೂಚಿಸಿದ ಪದ್ಯಗಳೊಂದಿಗೆ:</w:t>
      </w:r>
    </w:p>
    <w:p/>
    <w:p>
      <w:r xmlns:w="http://schemas.openxmlformats.org/wordprocessingml/2006/main">
        <w:t xml:space="preserve">ಪ್ಯಾರಾಗ್ರಾಫ್ 1: ಜೆನೆಸಿಸ್ 25: 1-11 ರಲ್ಲಿ, ಅಬ್ರಹಾಂನ ಎರಡನೇ ಹೆಂಡತಿ ಕೆತುರಾಳನ್ನು ಪರಿಚಯಿಸುವ ಮೂಲಕ ಅಧ್ಯಾಯವು ಪ್ರಾರಂಭವಾಗುತ್ತದೆ. ಸಾರಾಳ ಮರಣದ ನಂತರ, ಅಬ್ರಹಾಂ ಕೆತುರಾಳನ್ನು ತನ್ನ ಹೆಂಡತಿಯಾಗಿ ತೆಗೆದುಕೊಳ್ಳುತ್ತಾನೆ ಮತ್ತು ಅವರಿಗೆ ಹಲವಾರು ಗಂಡು ಮಕ್ಕಳಿದ್ದಾರೆ. ಆದಾಗ್ಯೂ, ಅಬ್ರಹಾಂ ತನ್ನ ಎಲ್ಲಾ ಆಸ್ತಿಯನ್ನು ಐಸಾಕ್‌ಗೆ ಬಿಟ್ಟುಕೊಟ್ಟನು ಮತ್ತು ಅವನು ಜೀವಂತವಾಗಿರುವಾಗ ಪೂರ್ವಕ್ಕೆ ಕಳುಹಿಸುವ ಮೊದಲು ತನ್ನ ಇತರ ಪುತ್ರರಿಗೆ ಉಡುಗೊರೆಗಳನ್ನು ನೀಡುತ್ತಾನೆ. ನಿರೂಪಣೆಯು ನಂತರ ಪ್ರೌಢಾವಸ್ಥೆಯಲ್ಲಿ ಅಬ್ರಹಾಂನ ಮರಣದ ವಿವರಗಳತ್ತ ಗಮನಹರಿಸುತ್ತದೆ. ಅವರನ್ನು ಸಾರಾ ಜೊತೆಯಲ್ಲಿ ಮಕ್ಪೇಲಾ ಗುಹೆಯಲ್ಲಿ ಸಮಾಧಿ ಮಾಡಲಾಗಿದೆ.</w:t>
      </w:r>
    </w:p>
    <w:p/>
    <w:p>
      <w:r xmlns:w="http://schemas.openxmlformats.org/wordprocessingml/2006/main">
        <w:t xml:space="preserve">ಪ್ಯಾರಾಗ್ರಾಫ್ 2: ಜೆನೆಸಿಸ್ 25: 12-18 ರಲ್ಲಿ ಮುಂದುವರಿಯುತ್ತಾ, ಇಷ್ಮಾಯೆಲ್ನ ವಂಶಸ್ಥರನ್ನು ಪಟ್ಟಿ ಮಾಡಲಾಗಿದೆ. ಇಸ್ಮಾಯೆಲ್‌ಗೆ ಹನ್ನೆರಡು ಗಂಡು ಮಕ್ಕಳಿದ್ದಾರೆ, ಅವರು ತಮ್ಮ ಸ್ವಂತ ವಸಾಹತುಗಳು ಮತ್ತು ಪ್ರಾಂತ್ಯಗಳೊಂದಿಗೆ ಬುಡಕಟ್ಟು ನಾಯಕರಾಗುತ್ತಾರೆ. ಈ ಹನ್ನೆರಡು ಬುಡಕಟ್ಟುಗಳು ಹವಿಲಾದಿಂದ ಈಜಿಪ್ಟ್‌ನ ಪೂರ್ವಕ್ಕೆ ಅಸ್ಸಿರಿಯಾದ ಕಡೆಗೆ ಶೂರ್‌ಗೆ ನೆಲೆಸಿದರು. ಅಧ್ಯಾಯವು ಇಷ್ಮಾಯೆಲ್‌ನ ಜೀವಿತಾವಧಿ ಮತ್ತು ವಂಶಾವಳಿಯನ್ನು ಎತ್ತಿ ತೋರಿಸುತ್ತದೆ, ಅವನ ವಂಶಾವಳಿಯನ್ನು ವಿವಿಧ ತಲೆಮಾರುಗಳ ಮೂಲಕ ಗುರುತಿಸುತ್ತದೆ.</w:t>
      </w:r>
    </w:p>
    <w:p/>
    <w:p>
      <w:r xmlns:w="http://schemas.openxmlformats.org/wordprocessingml/2006/main">
        <w:t xml:space="preserve">ಪ್ಯಾರಾಗ್ರಾಫ್ 3: ಜೆನೆಸಿಸ್ 25: 19-34 ರಲ್ಲಿ, ಗಮನವು ಐಸಾಕ್ ಮತ್ತು ರೆಬೆಕಾಳ ಕಡೆಗೆ ತಿರುಗುತ್ತದೆ. ರೆಬೆಕ್ಕಳ ಬಂಜೆತನದಿಂದಾಗಿ ಮದುವೆಯಾಗಿ ಇಪ್ಪತ್ತು ವರ್ಷಗಳಿಂದ ಮಕ್ಕಳಿಲ್ಲದಿದ್ದರೂ, ಐಸಾಕ್ ಅವಳ ಫಲವತ್ತತೆಗಾಗಿ ಮನಃಪೂರ್ವಕವಾಗಿ ಪ್ರಾರ್ಥಿಸುತ್ತಾನೆ. ಆಕೆಯ ಗರ್ಭದೊಳಗೆ ಹೆಣಗಾಡುತ್ತಿರುವ ಅವಳಿ ಮಕ್ಕಳನ್ನು ಗರ್ಭಧರಿಸಲು ರೆಬೆಕ್ಕಳಿಗೆ ಅನುವು ಮಾಡಿಕೊಡುವ ಮೂಲಕ ದೇವರು ಅವರ ಪ್ರಾರ್ಥನೆಗಳಿಗೆ ಉತ್ತರಿಸುತ್ತಾನೆ. ತನ್ನ ಗರ್ಭಾವಸ್ಥೆಯಲ್ಲಿನ ಈ ಘರ್ಷಣೆಯ ಬಗ್ಗೆ ದೇವರಿಂದ ವಿವರಣೆಯನ್ನು ಕೋರಿ, ರೆಬೆಕಾ ತನ್ನೊಳಗೆ ಎರಡು ರಾಷ್ಟ್ರಗಳನ್ನು ಒಂದಕ್ಕಿಂತ ಹೆಚ್ಚು ಬಲಶಾಲಿಯಾಗಿ ಒಯ್ಯುತ್ತಾಳೆ ಮತ್ತು ಹಿರಿಯರು ಕಿರಿಯರಿಗೆ ಸೇವೆ ಸಲ್ಲಿಸುತ್ತಾರೆ ಎಂಬ ದೈವಿಕ ಬಹಿರಂಗಪಡಿಸುವಿಕೆಯನ್ನು ಪಡೆಯುತ್ತಾಳೆ.</w:t>
      </w:r>
    </w:p>
    <w:p/>
    <w:p>
      <w:r xmlns:w="http://schemas.openxmlformats.org/wordprocessingml/2006/main">
        <w:t xml:space="preserve">ಸಾರಾಂಶದಲ್ಲಿ:</w:t>
      </w:r>
    </w:p>
    <w:p>
      <w:r xmlns:w="http://schemas.openxmlformats.org/wordprocessingml/2006/main">
        <w:t xml:space="preserve">ಜೆನೆಸಿಸ್ 25 ಪ್ರಸ್ತುತಪಡಿಸುತ್ತದೆ:</w:t>
      </w:r>
    </w:p>
    <w:p>
      <w:r xmlns:w="http://schemas.openxmlformats.org/wordprocessingml/2006/main">
        <w:t xml:space="preserve">ಸಾರಾಳ ಮರಣದ ನಂತರ ಅಬ್ರಹಾಂ ಕೆತುರಾಳನ್ನು ತನ್ನ ಹೆಂಡತಿಯಾಗಿ ತೆಗೆದುಕೊಳ್ಳುತ್ತಾನೆ;</w:t>
      </w:r>
    </w:p>
    <w:p>
      <w:r xmlns:w="http://schemas.openxmlformats.org/wordprocessingml/2006/main">
        <w:t xml:space="preserve">ಕೆತುರಾ ಮೂಲಕ ಹಲವಾರು ಪುತ್ರರ ಜನನ;</w:t>
      </w:r>
    </w:p>
    <w:p>
      <w:r xmlns:w="http://schemas.openxmlformats.org/wordprocessingml/2006/main">
        <w:t xml:space="preserve">ಅಬ್ರಹಾಮನು ಐಸಾಕ್‌ಗೆ ಎಲ್ಲಾ ಆಸ್ತಿಯನ್ನು ಬಿಟ್ಟುಕೊಟ್ಟನು ಮತ್ತು ತನ್ನ ಇತರ ಮಕ್ಕಳನ್ನು ಕಳುಹಿಸುವ ಮೊದಲು ಉಡುಗೊರೆಗಳನ್ನು ನೀಡುತ್ತಾನೆ;</w:t>
      </w:r>
    </w:p>
    <w:p>
      <w:r xmlns:w="http://schemas.openxmlformats.org/wordprocessingml/2006/main">
        <w:t xml:space="preserve">ಸಾರಾ ಜೊತೆಯಲ್ಲಿ ಅಬ್ರಹಾಮನ ಸಾವು ಮತ್ತು ಸಮಾಧಿ.</w:t>
      </w:r>
    </w:p>
    <w:p/>
    <w:p>
      <w:r xmlns:w="http://schemas.openxmlformats.org/wordprocessingml/2006/main">
        <w:t xml:space="preserve">ಇಷ್ಮಾಯೇಲನ ಹನ್ನೆರಡು ಪುತ್ರರ ಪಟ್ಟಿ, ಇವರು ಬುಡಕಟ್ಟು ನಾಯಕರಾಗುತ್ತಾರೆ;</w:t>
      </w:r>
    </w:p>
    <w:p>
      <w:r xmlns:w="http://schemas.openxmlformats.org/wordprocessingml/2006/main">
        <w:t xml:space="preserve">ಅವರ ವಸಾಹತುಗಳು ಹವಿಲಾದಿಂದ ಶೂರ್ ವರೆಗೆ ಚಾಚಿಕೊಂಡಿವೆ;</w:t>
      </w:r>
    </w:p>
    <w:p>
      <w:r xmlns:w="http://schemas.openxmlformats.org/wordprocessingml/2006/main">
        <w:t xml:space="preserve">ವಿವಿಧ ತಲೆಮಾರುಗಳ ಮೂಲಕ ಇಸ್ಮಾಯಿಲ್ ಅವರ ವಂಶಾವಳಿಯ ಪತ್ತೆಹಚ್ಚುವಿಕೆ.</w:t>
      </w:r>
    </w:p>
    <w:p/>
    <w:p>
      <w:r xmlns:w="http://schemas.openxmlformats.org/wordprocessingml/2006/main">
        <w:t xml:space="preserve">ಐಸಾಕ್ ಮತ್ತು ರೆಬೆಕಾ ಅವರ ಇಪ್ಪತ್ತು ವರ್ಷಗಳ ಬಂಜೆತನ ಮತ್ತು ಫಲವತ್ತತೆಗಾಗಿ ಐಸಾಕ್ ಪ್ರಾರ್ಥನೆ;</w:t>
      </w:r>
    </w:p>
    <w:p>
      <w:r xmlns:w="http://schemas.openxmlformats.org/wordprocessingml/2006/main">
        <w:t xml:space="preserve">ರೆಬೆಕಾ ತನ್ನ ಗರ್ಭದೊಳಗೆ ಹೆಣಗಾಡುತ್ತಿರುವ ಅವಳಿ ಮಕ್ಕಳನ್ನು ಗರ್ಭಧರಿಸುತ್ತಾಳೆ;</w:t>
      </w:r>
    </w:p>
    <w:p>
      <w:r xmlns:w="http://schemas.openxmlformats.org/wordprocessingml/2006/main">
        <w:t xml:space="preserve">ರೆಬೆಕಾ ತನ್ನೊಳಗೆ ಎರಡು ರಾಷ್ಟ್ರಗಳನ್ನು ಒಯ್ಯುತ್ತಾಳೆ ಎಂಬ ದೈವಿಕ ಬಹಿರಂಗಪಡಿಸುವಿಕೆಯನ್ನು ಸ್ವೀಕರಿಸುತ್ತಾಳೆ, ಹಿರಿಯರು ಕಿರಿಯರಿಗೆ ಸೇವೆ ಸಲ್ಲಿಸುತ್ತಾರೆ.</w:t>
      </w:r>
    </w:p>
    <w:p/>
    <w:p>
      <w:r xmlns:w="http://schemas.openxmlformats.org/wordprocessingml/2006/main">
        <w:t xml:space="preserve">ಈ ಅಧ್ಯಾಯವು ಅಬ್ರಹಾಮನ ನಿರೂಪಣೆಯಿಂದ ಅವನ ವಂಶಸ್ಥರಿಗೆ ಒಂದು ಪರಿವರ್ತನೆಯನ್ನು ಸೂಚಿಸುತ್ತದೆ. ಇದು ತನ್ನ ಮದುವೆಯಲ್ಲಿ ಆರಂಭಿಕ ಸವಾಲುಗಳ ಹೊರತಾಗಿಯೂ, ಐಸಾಕ್ ಮೂಲಕ ದೇವರ ವಾಗ್ದಾನಗಳ ಮುಂದುವರಿಕೆಯನ್ನು ಎತ್ತಿ ತೋರಿಸುತ್ತದೆ. ಇಷ್ಮಾಯೇಲನ ವಂಶಾವಳಿಯು ಅವನನ್ನು ದೊಡ್ಡ ರಾಷ್ಟ್ರವನ್ನಾಗಿ ಮಾಡುವ ದೇವರ ವಾಗ್ದಾನದ ನೆರವೇರಿಕೆಯನ್ನು ಪ್ರದರ್ಶಿಸುತ್ತದೆ. ರೆಬೆಕ್ಕಳ ಅವಳಿಗಳ ಕುರಿತಾದ ಬಹಿರಂಗವು ಭವಿಷ್ಯದ ಘರ್ಷಣೆಗಳನ್ನು ಮುನ್ಸೂಚಿಸುತ್ತದೆ ಮತ್ತು ಅವರ ಭವಿಷ್ಯಕ್ಕಾಗಿ ದೇವರ ಸಾರ್ವಭೌಮ ಆಯ್ಕೆಯನ್ನು ಬಹಿರಂಗಪಡಿಸುತ್ತದೆ. ಜೆನೆಸಿಸ್ 25 ತಲೆಮಾರುಗಳ ಹಾದುಹೋಗುವಿಕೆಯನ್ನು ಒತ್ತಿಹೇಳುತ್ತದೆ ಮತ್ತು ಇಸ್ರೇಲ್ನ ತೆರೆದುಕೊಳ್ಳುವ ಕಥೆಯಲ್ಲಿ ನಂತರದ ಘಟನೆಗಳಿಗೆ ವೇದಿಕೆಯನ್ನು ಹೊಂದಿಸುತ್ತದೆ.</w:t>
      </w:r>
    </w:p>
    <w:p/>
    <w:p>
      <w:r xmlns:w="http://schemas.openxmlformats.org/wordprocessingml/2006/main">
        <w:t xml:space="preserve">ಆದಿಕಾಂಡ 25:1 ಅಬ್ರಹಾಮನು ಮತ್ತೆ ಒಬ್ಬ ಹೆಂಡತಿಯನ್ನು ತಕ್ಕೊಂಡನು ಮತ್ತು ಅವಳ ಹೆಸರು ಕೆಟೂರಾ.</w:t>
      </w:r>
    </w:p>
    <w:p/>
    <w:p>
      <w:r xmlns:w="http://schemas.openxmlformats.org/wordprocessingml/2006/main">
        <w:t xml:space="preserve">ಅಬ್ರಹಾಮನು ತನ್ನ ಎರಡನೆಯ ಹೆಂಡತಿ ಕೆತೂರಳನ್ನು ಮದುವೆಯಾದನು.</w:t>
      </w:r>
    </w:p>
    <w:p/>
    <w:p>
      <w:r xmlns:w="http://schemas.openxmlformats.org/wordprocessingml/2006/main">
        <w:t xml:space="preserve">1. ಕಠಿಣ ಪ್ರಯೋಗದ ನಂತರವೂ ನಿಷ್ಠೆಯ ಪ್ರಾಮುಖ್ಯತೆ.</w:t>
      </w:r>
    </w:p>
    <w:p/>
    <w:p>
      <w:r xmlns:w="http://schemas.openxmlformats.org/wordprocessingml/2006/main">
        <w:t xml:space="preserve">2. ಭಸ್ಮದಿಂದ ಸೌಂದರ್ಯವನ್ನು ತರುವ ದೇವರ ಶಕ್ತಿ.</w:t>
      </w:r>
    </w:p>
    <w:p/>
    <w:p>
      <w:r xmlns:w="http://schemas.openxmlformats.org/wordprocessingml/2006/main">
        <w:t xml:space="preserve">1. ಪ್ರಸಂಗಿ 7:8, ಒಂದು ವಸ್ತುವಿನ ಅಂತ್ಯವು ಅದರ ಆರಂಭಕ್ಕಿಂತ ಉತ್ತಮವಾಗಿದೆ; ಆತ್ಮದಲ್ಲಿ ಹೆಮ್ಮೆಪಡುವವರಿಗಿಂತ ಆತ್ಮದಲ್ಲಿ ತಾಳ್ಮೆಯು ಉತ್ತಮವಾಗಿದೆ.</w:t>
      </w:r>
    </w:p>
    <w:p/>
    <w:p>
      <w:r xmlns:w="http://schemas.openxmlformats.org/wordprocessingml/2006/main">
        <w:t xml:space="preserve">2. ರೋಮನ್ನರು 8:28,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ಆದಿಕಾಂಡ 25:2 ಮತ್ತು ಅವಳು ಅವನಿಗೆ ಜಿಮ್ರಾನ್, ಜೋಕ್ಷಾನ್, ಮೆದಾನ್, ಮಿದ್ಯಾನ್, ಇಷ್ಬಾಕ್ ಮತ್ತು ಶೂವಾನನ್ನು ಹೆತ್ತಳು.</w:t>
      </w:r>
    </w:p>
    <w:p/>
    <w:p>
      <w:r xmlns:w="http://schemas.openxmlformats.org/wordprocessingml/2006/main">
        <w:t xml:space="preserve">ಭಾಗವು ಅಬ್ರಹಾಂ ಮತ್ತು ಕೆತುರಾ ಅವರ ಆರು ಪುತ್ರರ ಜನನವನ್ನು ವಿವರಿಸುತ್ತದೆ.</w:t>
      </w:r>
    </w:p>
    <w:p/>
    <w:p>
      <w:r xmlns:w="http://schemas.openxmlformats.org/wordprocessingml/2006/main">
        <w:t xml:space="preserve">1. ಮಕ್ಕಳು ಮತ್ತು ಕುಟುಂಬದ ಆಶೀರ್ವಾದದಲ್ಲಿ ಸಂತೋಷಪಡುವ ಪ್ರಾಮುಖ್ಯತೆ.</w:t>
      </w:r>
    </w:p>
    <w:p/>
    <w:p>
      <w:r xmlns:w="http://schemas.openxmlformats.org/wordprocessingml/2006/main">
        <w:t xml:space="preserve">2. ರಕ್ತ ಸಂಬಂಧವಿಲ್ಲದಿದ್ದರೂ ದೊಡ್ಡ ಕುಟುಂಬದ ಭಾಗವಾಗಿರುವ ಸೌಂದರ್ಯ.</w:t>
      </w:r>
    </w:p>
    <w:p/>
    <w:p>
      <w:r xmlns:w="http://schemas.openxmlformats.org/wordprocessingml/2006/main">
        <w:t xml:space="preserve">1. ಎಫೆಸಿಯನ್ಸ್ 6: 1-4 - ಮಕ್ಕಳೇ, ನಿಮ್ಮ ಹೆತ್ತವರಿಗೆ ಕರ್ತನಲ್ಲಿ ವಿಧೇಯರಾಗಿರಿ, ಏಕೆಂದರೆ ಇದು ಸರಿ. ನಿಮ್ಮ ತಂದೆ ಮತ್ತು ತಾಯಿಯನ್ನು ಗೌರವಿಸಿ, ಇದು ನಿಮಗೆ ಒಳ್ಳೆಯದಾಗಲಿ ಮತ್ತು ನೀವು ಭೂಮಿಯ ಮೇಲೆ ದೀರ್ಘಾಯುಷ್ಯವನ್ನು ಆನಂದಿಸುವ ಭರವಸೆಯೊಂದಿಗೆ ಮೊದಲ ಆಜ್ಞೆಯಾಗಿದೆ.</w:t>
      </w:r>
    </w:p>
    <w:p/>
    <w:p>
      <w:r xmlns:w="http://schemas.openxmlformats.org/wordprocessingml/2006/main">
        <w:t xml:space="preserve">2. ಕೀರ್ತನೆ 127: 3-5 - ಮಕ್ಕಳು ಭಗವಂತನಿಂದ ಪರಂಪರೆ, ಸಂತಾನವು ಅವನಿಂದ ಪ್ರತಿಫಲವಾಗಿದೆ. ಒಬ್ಬ ಯೌವನದಲ್ಲಿ ಹುಟ್ಟಿದ ಮಕ್ಕಳು ಯೋಧನ ಕೈಯಲ್ಲಿರುವ ಬಾಣಗಳಂತೆ. ಅವರ ಬತ್ತಳಿಕೆಯಿಂದ ತುಂಬಿರುವ ಮನುಷ್ಯನು ಧನ್ಯನು. ಅವರು ತಮ್ಮ ವಿರೋಧಿಗಳೊಂದಿಗೆ ನ್ಯಾಯಾಲಯದಲ್ಲಿ ವಾದಿಸುವಾಗ ನಾಚಿಕೆಪಡುವುದಿಲ್ಲ.</w:t>
      </w:r>
    </w:p>
    <w:p/>
    <w:p>
      <w:r xmlns:w="http://schemas.openxmlformats.org/wordprocessingml/2006/main">
        <w:t xml:space="preserve">ಆದಿಕಾಂಡ 25:3 ಮತ್ತು ಯೋಕ್ಷಾನನು ಶೆಬಾ ಮತ್ತು ದೆದಾನನ್ನು ಪಡೆದನು. ಮತ್ತು ದೆದಾನನ ಮಕ್ಕಳು ಅಶ್ಶೂರಿಮ್, ಮತ್ತು ಲೆಟುಶೀಮ್ ಮತ್ತು ಲೆಯುಮ್ಮಿಮ್.</w:t>
      </w:r>
    </w:p>
    <w:p/>
    <w:p>
      <w:r xmlns:w="http://schemas.openxmlformats.org/wordprocessingml/2006/main">
        <w:t xml:space="preserve">ಜೋಕ್ಷಾನನಿಗೆ ಶೆಬಾ ಮತ್ತು ದೇದಾನ್ ಎಂಬ ಇಬ್ಬರು ಗಂಡು ಮಕ್ಕಳಿದ್ದರು. ದೇದಾನನ ಮಕ್ಕಳು ಅಶ್ಶೂರೀಮ್, ಲೆತುಶೀಮ್ ಮತ್ತು ಲ್ಯುಮ್ಮಿಮ್.</w:t>
      </w:r>
    </w:p>
    <w:p/>
    <w:p>
      <w:r xmlns:w="http://schemas.openxmlformats.org/wordprocessingml/2006/main">
        <w:t xml:space="preserve">1. ಕುಟುಂಬ ಮತ್ತು ಪೀಳಿಗೆಯ ಆಶೀರ್ವಾದದ ಶಕ್ತಿ</w:t>
      </w:r>
    </w:p>
    <w:p/>
    <w:p>
      <w:r xmlns:w="http://schemas.openxmlformats.org/wordprocessingml/2006/main">
        <w:t xml:space="preserve">2. ಎಲ್ಲಾ ತಲೆಮಾರುಗಳಲ್ಲಿ ದೇವರ ಸೇವೆಗೆ ಸಮರ್ಪಿಸಲಾಗಿದೆ</w:t>
      </w:r>
    </w:p>
    <w:p/>
    <w:p>
      <w:r xmlns:w="http://schemas.openxmlformats.org/wordprocessingml/2006/main">
        <w:t xml:space="preserve">1. ಎಕ್ಸೋಡಸ್ 20:6 - "ಆದರೆ ನನ್ನನ್ನು ಪ್ರೀತಿಸುವ ಮತ್ತು ನನ್ನ ಆಜ್ಞೆಗಳನ್ನು ಪಾಲಿಸುವ ಸಾವಿರಾರು ಜನರಿಗೆ ಸ್ಥಿರವಾದ ಪ್ರೀತಿಯನ್ನು ತೋರಿಸುವುದು."</w:t>
      </w:r>
    </w:p>
    <w:p/>
    <w:p>
      <w:r xmlns:w="http://schemas.openxmlformats.org/wordprocessingml/2006/main">
        <w:t xml:space="preserve">2. ಕೀರ್ತನೆ 127:3 - "ಇಗೋ, ಮಕ್ಕಳು ಕರ್ತನಿಂದ ಒಂದು ಪರಂಪರೆ, ಗರ್ಭದ ಫಲವು ಪ್ರತಿಫಲ."</w:t>
      </w:r>
    </w:p>
    <w:p/>
    <w:p>
      <w:r xmlns:w="http://schemas.openxmlformats.org/wordprocessingml/2006/main">
        <w:t xml:space="preserve">ಆದಿಕಾಂಡ 25:4 ಮತ್ತು ಮಿದ್ಯಾನ್ಯರ ಮಕ್ಕಳು; ಎಫಾ, ಮತ್ತು ಎಫೆರ್, ಮತ್ತು ಹನೋಚ್, ಮತ್ತು ಅಬೀದ, ಮತ್ತು ಎಲ್ದಾ. ಇವರೆಲ್ಲರೂ ಕೆಟೂರನ ಮಕ್ಕಳು.</w:t>
      </w:r>
    </w:p>
    <w:p/>
    <w:p>
      <w:r xmlns:w="http://schemas.openxmlformats.org/wordprocessingml/2006/main">
        <w:t xml:space="preserve">ಈ ಭಾಗವು ಮಿದ್ಯಾನ್‌ನ ಪುತ್ರರನ್ನು ಬಹಿರಂಗಪಡಿಸುತ್ತದೆ, ಅವರು ಎಫಾ, ಎಫೆರ್, ಹನೋಚ್, ಅಬಿದಾ ಮತ್ತು ಎಲ್ದಾಹ್ ಮತ್ತು ಅವರು ಕೆಟೂರಾ ಅವರ ಮಕ್ಕಳು.</w:t>
      </w:r>
    </w:p>
    <w:p/>
    <w:p>
      <w:r xmlns:w="http://schemas.openxmlformats.org/wordprocessingml/2006/main">
        <w:t xml:space="preserve">1. ಆತನ ವಾಗ್ದಾನಗಳಿಗೆ ದೇವರ ನಿಷ್ಠೆ - ಆದಿಕಾಂಡ 25:4</w:t>
      </w:r>
    </w:p>
    <w:p/>
    <w:p>
      <w:r xmlns:w="http://schemas.openxmlformats.org/wordprocessingml/2006/main">
        <w:t xml:space="preserve">2. ದೇವರ ವಾಕ್ಯವನ್ನು ಅನುಸರಿಸುವ ಪ್ರಾಮುಖ್ಯತೆ - ಆದಿಕಾಂಡ 25:4</w:t>
      </w:r>
    </w:p>
    <w:p/>
    <w:p>
      <w:r xmlns:w="http://schemas.openxmlformats.org/wordprocessingml/2006/main">
        <w:t xml:space="preserve">1. ರೋಮನ್ನರು 4:13-17 - ಅಬ್ರಹಾಮನಿಗೆ ಮತ್ತು ಅವನ ಸಂತತಿಗೆ ಅವನು ಪ್ರಪಂಚದ ಉತ್ತರಾಧಿಕಾರಿಯಾಗುವ ಭರವಸೆಯು ಕಾನೂನಿನ ಮೂಲಕ ಬಂದಿಲ್ಲ ಆದರೆ ನಂಬಿಕೆಯ ನೀತಿಯ ಮೂಲಕ.</w:t>
      </w:r>
    </w:p>
    <w:p/>
    <w:p>
      <w:r xmlns:w="http://schemas.openxmlformats.org/wordprocessingml/2006/main">
        <w:t xml:space="preserve">2. ಎಫೆಸಿಯನ್ಸ್ 2: 8-10 - ಕೃಪೆಯಿಂದ ನೀವು ನಂಬಿಕೆಯ ಮೂಲಕ ರಕ್ಷಿಸಲ್ಪಟ್ಟಿದ್ದೀರಿ. ಮತ್ತು ಇದು ನಿಮ್ಮ ಸ್ವಂತ ಕೆಲಸವಲ್ಲ; ಇದು ದೇವರ ಕೊಡುಗೆ, ಕೃತಿಗಳ ಫಲಿತಾಂಶವಲ್ಲ, ಆದ್ದರಿಂದ ಯಾರೂ ಹೆಮ್ಮೆಪಡಬಾರದು.</w:t>
      </w:r>
    </w:p>
    <w:p/>
    <w:p>
      <w:r xmlns:w="http://schemas.openxmlformats.org/wordprocessingml/2006/main">
        <w:t xml:space="preserve">ಆದಿಕಾಂಡ 25:5 ಮತ್ತು ಅಬ್ರಹಾಮನು ತನ್ನಲ್ಲಿದ್ದ ಎಲ್ಲವನ್ನೂ ಐಸಾಕನಿಗೆ ಕೊಟ್ಟನು.</w:t>
      </w:r>
    </w:p>
    <w:p/>
    <w:p>
      <w:r xmlns:w="http://schemas.openxmlformats.org/wordprocessingml/2006/main">
        <w:t xml:space="preserve">ಅಬ್ರಹಾಮನು ತನ್ನ ಎಲ್ಲಾ ಆಸ್ತಿಯನ್ನು ಐಸಾಕನಿಗೆ ಕೊಟ್ಟನು.</w:t>
      </w:r>
    </w:p>
    <w:p/>
    <w:p>
      <w:r xmlns:w="http://schemas.openxmlformats.org/wordprocessingml/2006/main">
        <w:t xml:space="preserve">1: ನಾವು ಉದಾರವಾಗಿರಬೇಕು ಮತ್ತು ನಮ್ಮಲ್ಲಿರುವದನ್ನು ಇತರರೊಂದಿಗೆ ಹಂಚಿಕೊಳ್ಳಲು ಸಿದ್ಧರಾಗಿರಬೇಕು.</w:t>
      </w:r>
    </w:p>
    <w:p/>
    <w:p>
      <w:r xmlns:w="http://schemas.openxmlformats.org/wordprocessingml/2006/main">
        <w:t xml:space="preserve">2: ನಾವು ಅಬ್ರಹಾಮನ ನಿಷ್ಠಾವಂತ ಉಸ್ತುವಾರಿಯ ಮಾದರಿಯನ್ನು ಅನುಸರಿಸಬೇಕು.</w:t>
      </w:r>
    </w:p>
    <w:p/>
    <w:p>
      <w:r xmlns:w="http://schemas.openxmlformats.org/wordprocessingml/2006/main">
        <w:t xml:space="preserve">1: ಎಫೆಸಿಯನ್ಸ್ 4:28 - ಕಳ್ಳನು ಇನ್ನು ಮುಂದೆ ಕದಿಯಬಾರದು, ಬದಲಿಗೆ ಅವನು ತನ್ನ ಸ್ವಂತ ಕೈಗಳಿಂದ ಪ್ರಾಮಾಣಿಕ ಕೆಲಸ ಮಾಡುತ್ತಾ ದುಡಿಯಲಿ, ಇದರಿಂದ ಅವನು ಅಗತ್ಯವಿರುವ ಯಾರೊಂದಿಗೂ ಹಂಚಿಕೊಳ್ಳಲು ಏನನ್ನಾದರೂ ಹೊಂದಬಹುದು.</w:t>
      </w:r>
    </w:p>
    <w:p/>
    <w:p>
      <w:r xmlns:w="http://schemas.openxmlformats.org/wordprocessingml/2006/main">
        <w:t xml:space="preserve">2: ಜೇಮ್ಸ್ 1:17 - ಪ್ರತಿಯೊಂದು ಒಳ್ಳೆಯ ಮತ್ತು ಪರಿಪೂರ್ಣ ಉಡುಗೊರೆಯು ಮೇಲಿನಿಂದ ಬರುತ್ತದೆ, ಸ್ವರ್ಗೀಯ ದೀಪಗಳ ತಂದೆಯಿಂದ ಕೆಳಗೆ ಬರುತ್ತದೆ, ಅವರು ನೆರಳುಗಳನ್ನು ಬದಲಾಯಿಸುವುದಿಲ್ಲ.</w:t>
      </w:r>
    </w:p>
    <w:p/>
    <w:p>
      <w:r xmlns:w="http://schemas.openxmlformats.org/wordprocessingml/2006/main">
        <w:t xml:space="preserve">ಆದಿಕಾಂಡ 25:6 ಆದರೆ ಅಬ್ರಹಾಮನು ಹೊಂದಿದ್ದ ಉಪಪತ್ನಿಯರ ಮಕ್ಕಳಿಗೆ, ಅಬ್ರಹಾಮನು ಉಡುಗೊರೆಗಳನ್ನು ಕೊಟ್ಟು ತನ್ನ ಮಗನಾದ ಐಸಾಕನಿಂದ ಪೂರ್ವ ದೇಶಕ್ಕೆ ಪೂರ್ವ ದೇಶಕ್ಕೆ ಕಳುಹಿಸಿದನು.</w:t>
      </w:r>
    </w:p>
    <w:p/>
    <w:p>
      <w:r xmlns:w="http://schemas.openxmlformats.org/wordprocessingml/2006/main">
        <w:t xml:space="preserve">ಅಬ್ರಹಾಮನು ತನ್ನ ಉಪಪತ್ನಿಯರಿಂದ ತನ್ನ ಮಕ್ಕಳಿಗೆ ಉಡುಗೊರೆಗಳನ್ನು ಕೊಟ್ಟನು ಮತ್ತು ತನ್ನ ಮಗ ಐಸಾಕ್ನಿಂದ ಅವರನ್ನು ಕಳುಹಿಸಿದನು.</w:t>
      </w:r>
    </w:p>
    <w:p/>
    <w:p>
      <w:r xmlns:w="http://schemas.openxmlformats.org/wordprocessingml/2006/main">
        <w:t xml:space="preserve">1: ಅಬ್ರಹಾಂನ ಎಲ್ಲಾ ವಂಶಸ್ಥರಿಗೆ ಬೇಷರತ್ತಾದ ಪ್ರೀತಿ</w:t>
      </w:r>
    </w:p>
    <w:p/>
    <w:p>
      <w:r xmlns:w="http://schemas.openxmlformats.org/wordprocessingml/2006/main">
        <w:t xml:space="preserve">2: ಅಬ್ರಹಾಮನಿಂದ ನಾವು ಕಲಿಯಬಹುದಾದ ಜೀವನದ ಪಾಠಗಳು</w:t>
      </w:r>
    </w:p>
    <w:p/>
    <w:p>
      <w:r xmlns:w="http://schemas.openxmlformats.org/wordprocessingml/2006/main">
        <w:t xml:space="preserve">1: ಗಲಾಷಿಯನ್ಸ್ 3: 7-9 ಅಬ್ರಹಾಮನ ಪುತ್ರರು ನಂಬಿಕೆಯುಳ್ಳವರು ಎಂದು ತಿಳಿಯಿರಿ. ಮತ್ತು ದೇವರು ನಂಬಿಕೆಯ ಮೂಲಕ ಅನ್ಯಜನರನ್ನು ಸಮರ್ಥಿಸುವನೆಂದು ಧರ್ಮಗ್ರಂಥವು ಮುಂಚಿತವಾಗಿಯೇ ಅಬ್ರಹಾಮನಿಗೆ ಸುವಾರ್ತೆಯನ್ನು ಸಾರಿತು, “ನಿನ್ನಲ್ಲಿ ಎಲ್ಲಾ ಜನಾಂಗಗಳು ಆಶೀರ್ವದಿಸಲ್ಪಡುತ್ತವೆ. ಆದುದರಿಂದ, ನಂಬಿಕೆಯುಳ್ಳವರು ನಂಬಿಕೆಯ ಮನುಷ್ಯನಾದ ಅಬ್ರಹಾಮನೊಂದಿಗೆ ಆಶೀರ್ವದಿಸಲ್ಪಡುತ್ತಾರೆ.</w:t>
      </w:r>
    </w:p>
    <w:p/>
    <w:p>
      <w:r xmlns:w="http://schemas.openxmlformats.org/wordprocessingml/2006/main">
        <w:t xml:space="preserve">2: ಜೇಮ್ಸ್ 2: 21-24 ನಮ್ಮ ತಂದೆಯಾದ ಅಬ್ರಹಾಮನು ತನ್ನ ಮಗನಾದ ಐಸಾಕನನ್ನು ಬಲಿಪೀಠದ ಮೇಲೆ ಅರ್ಪಿಸಿದಾಗ ಆತನು ಕಾರ್ಯಗಳಿಂದ ಸಮರ್ಥಿಸಲ್ಪಟ್ಟಿಲ್ಲವೇ? ನಂಬಿಕೆಯು ಅವನ ಕಾರ್ಯಗಳ ಜೊತೆಗೆ ಸಕ್ರಿಯವಾಗಿತ್ತು ಮತ್ತು ಅವನ ಕೆಲಸಗಳಿಂದ ನಂಬಿಕೆಯು ಪೂರ್ಣಗೊಂಡಿತು ಎಂದು ನೀವು ನೋಡುತ್ತೀರಿ; ಮತ್ತು ಅಬ್ರಹಾಮನು ದೇವರನ್ನು ನಂಬಿದನು ಮತ್ತು ಅದು ಅವನಿಗೆ ನೀತಿಯೆಂದು ಪರಿಗಣಿಸಲ್ಪಟ್ಟಿತು ಮತ್ತು ಅವನು ದೇವರ ಸ್ನೇಹಿತ ಎಂದು ಕರೆಯಲ್ಪಟ್ಟನು ಎಂದು ಹೇಳುವ ಸ್ಕ್ರಿಪ್ಚರ್ ನೆರವೇರಿತು. ಒಬ್ಬ ವ್ಯಕ್ತಿಯು ಕಾರ್ಯಗಳಿಂದ ಸಮರ್ಥಿಸಲ್ಪಡುತ್ತಾನೆ ಮತ್ತು ನಂಬಿಕೆಯಿಂದ ಮಾತ್ರವಲ್ಲ ಎಂದು ನೀವು ನೋಡುತ್ತೀರಿ.</w:t>
      </w:r>
    </w:p>
    <w:p/>
    <w:p>
      <w:r xmlns:w="http://schemas.openxmlformats.org/wordprocessingml/2006/main">
        <w:t xml:space="preserve">ಆದಿಕಾಂಡ 25:7 ಅಬ್ರಹಾಮನು ನೂರ ಎಪ್ಪತ್ತು ಹದಿನೈದು ವರುಷ ಜೀವಿಸಿದ ದಿನಗಳು.</w:t>
      </w:r>
    </w:p>
    <w:p/>
    <w:p>
      <w:r xmlns:w="http://schemas.openxmlformats.org/wordprocessingml/2006/main">
        <w:t xml:space="preserve">ಅಬ್ರಹಾಮನು ಒಟ್ಟು 175 ವರ್ಷ ಬದುಕಿದನು.</w:t>
      </w:r>
    </w:p>
    <w:p/>
    <w:p>
      <w:r xmlns:w="http://schemas.openxmlformats.org/wordprocessingml/2006/main">
        <w:t xml:space="preserve">1. ದಿ ಬ್ಲೆಸಿಂಗ್ ಆಫ್ ಎ ಲಾಂಗ್ ಲೈಫ್: ಎ ಸ್ಟಡಿ ಆಫ್ ಜೆನೆಸಿಸ್ 25:7</w:t>
      </w:r>
    </w:p>
    <w:p/>
    <w:p>
      <w:r xmlns:w="http://schemas.openxmlformats.org/wordprocessingml/2006/main">
        <w:t xml:space="preserve">2. ನಮ್ಮ ಸಮಯವನ್ನು ಸದುಪಯೋಗಪಡಿಸಿಕೊಳ್ಳುವುದು: ಅಬ್ರಹಾಮನ ಜೀವನ ಒಂದು ಉದಾಹರಣೆ</w:t>
      </w:r>
    </w:p>
    <w:p/>
    <w:p>
      <w:r xmlns:w="http://schemas.openxmlformats.org/wordprocessingml/2006/main">
        <w:t xml:space="preserve">1. ಕೀರ್ತನೆ 90:10 - ನಮ್ಮ ವರ್ಷಗಳ ದಿನಗಳು ಅರವತ್ತು ವರ್ಷಗಳು ಮತ್ತು ಹತ್ತು; ಮತ್ತು ಶಕ್ತಿಯ ಕಾರಣದಿಂದ ಅವರು ಎಪ್ಪತ್ತು ವರ್ಷಗಳಾಗಿದ್ದರೆ, ಅವರ ಶಕ್ತಿಯು ಶ್ರಮ ಮತ್ತು ದುಃಖ; ಯಾಕಂದರೆ ಅದು ಬೇಗನೆ ಕತ್ತರಿಸಲ್ಪಟ್ಟಿದೆ, ಮತ್ತು ನಾವು ಹಾರಿಹೋಗುತ್ತೇವೆ.</w:t>
      </w:r>
    </w:p>
    <w:p/>
    <w:p>
      <w:r xmlns:w="http://schemas.openxmlformats.org/wordprocessingml/2006/main">
        <w:t xml:space="preserve">2. ಪ್ರಸಂಗಿ 12:1 - ನಿನ್ನ ಯೌವನದ ದಿನಗಳಲ್ಲಿ ನಿನ್ನ ಸೃಷ್ಟಿಕರ್ತನನ್ನು ಈಗ ನೆನಪಿಸಿಕೊಳ್ಳಿ, ಆದರೆ ಕೆಟ್ಟ ದಿನಗಳು ಬರುವುದಿಲ್ಲ, ಅಥವಾ ವರ್ಷಗಳು ಹತ್ತಿರವಾಗುವುದಿಲ್ಲ, ನೀನು ಹೇಳಿದಾಗ, ಅವುಗಳಲ್ಲಿ ನನಗೆ ಸಂತೋಷವಿಲ್ಲ.</w:t>
      </w:r>
    </w:p>
    <w:p/>
    <w:p>
      <w:r xmlns:w="http://schemas.openxmlformats.org/wordprocessingml/2006/main">
        <w:t xml:space="preserve">ಆದಿಕಾಂಡ 25:8 ಆಗ ಅಬ್ರಹಾಮನು ಪ್ರೇತವನ್ನು ಬಿಟ್ಟುಕೊಟ್ಟನು ಮತ್ತು ಉತ್ತಮವಾದ ವೃದ್ಧಾಪ್ಯದಲ್ಲಿ, ಮುದುಕನಾಗಿ ಮತ್ತು ತುಂಬು ವರ್ಷದಿಂದ ಮರಣಹೊಂದಿದನು. ಮತ್ತು ಅವನ ಜನರ ಬಳಿಗೆ ಕೂಡಿಸಲ್ಪಟ್ಟನು.</w:t>
      </w:r>
    </w:p>
    <w:p/>
    <w:p>
      <w:r xmlns:w="http://schemas.openxmlformats.org/wordprocessingml/2006/main">
        <w:t xml:space="preserve">ಅಬ್ರಹಾಂ ತನ್ನ ಕುಟುಂಬದಿಂದ ಸುತ್ತುವರಿದ ಪ್ರೌಢಾವಸ್ಥೆಯಲ್ಲಿ ನಿಧನರಾದರು.</w:t>
      </w:r>
    </w:p>
    <w:p/>
    <w:p>
      <w:r xmlns:w="http://schemas.openxmlformats.org/wordprocessingml/2006/main">
        <w:t xml:space="preserve">1: ನಿಮ್ಮ ಪ್ರೀತಿಪಾತ್ರರ ಜೊತೆ ನೀವು ಕಳೆಯುವ ಸಮಯವನ್ನು ಗೌರವಿಸಿ.</w:t>
      </w:r>
    </w:p>
    <w:p/>
    <w:p>
      <w:r xmlns:w="http://schemas.openxmlformats.org/wordprocessingml/2006/main">
        <w:t xml:space="preserve">2: ದೇವರು ತನ್ನ ವಾಗ್ದಾನಗಳಿಗೆ ನಂಬಿಗಸ್ತನಾಗಿರುತ್ತಾನೆ ಮತ್ತು ಶಾಂತಿಯುತ ಅಂತ್ಯವನ್ನು ಒದಗಿಸುತ್ತಾನೆ.</w:t>
      </w:r>
    </w:p>
    <w:p/>
    <w:p>
      <w:r xmlns:w="http://schemas.openxmlformats.org/wordprocessingml/2006/main">
        <w:t xml:space="preserve">1: ಪ್ರಸಂಗಿ 3:1-2 ಪ್ರತಿಯೊಂದಕ್ಕೂ ಒಂದು ಕಾಲವಿದೆ, ಮತ್ತು ಆಕಾಶದ ಕೆಳಗೆ ಪ್ರತಿಯೊಂದು ಉದ್ದೇಶಕ್ಕೂ ಒಂದು ಸಮಯವಿದೆ: ಹುಟ್ಟುವ ಸಮಯ ಮತ್ತು ಸಾಯುವ ಸಮಯ</w:t>
      </w:r>
    </w:p>
    <w:p/>
    <w:p>
      <w:r xmlns:w="http://schemas.openxmlformats.org/wordprocessingml/2006/main">
        <w:t xml:space="preserve">2: ಯೆಶಾಯ 46:4 ಮತ್ತು ನಿಮ್ಮ ವೃದ್ಧಾಪ್ಯದವರೆಗೂ ನಾನು ಅವನು; ಮತ್ತು ಕೂದಲುಗಳನ್ನು ಕೊರೆಯಲು ನಾನು ನಿನ್ನನ್ನು ಒಯ್ಯುವೆನು: ನಾನು ಮಾಡಿದ್ದೇನೆ ಮತ್ತು ನಾನು ಹೊರುತ್ತೇನೆ; ನಾನು ಕೂಡ ಒಯ್ಯುವೆನು ಮತ್ತು ನಿನ್ನನ್ನು ಬಿಡಿಸುವೆನು.</w:t>
      </w:r>
    </w:p>
    <w:p/>
    <w:p>
      <w:r xmlns:w="http://schemas.openxmlformats.org/wordprocessingml/2006/main">
        <w:t xml:space="preserve">ಆದಿಕಾಂಡ 25:9 ಮತ್ತು ಅವನ ಮಕ್ಕಳಾದ ಇಸಾಕ್ ಮತ್ತು ಇಷ್ಮಾಯೇಲ್ ಅವನನ್ನು ಮಮ್ರೆಗೆ ಎದುರಾಗಿ ಹಿತ್ತಿಯನಾದ ಜೋಹರನ ಮಗನಾದ ಎಫ್ರೋನನ ಹೊಲದಲ್ಲಿ ಮಕ್ಪೇಲದ ಗುಹೆಯಲ್ಲಿ ಸಮಾಧಿ ಮಾಡಿದರು.</w:t>
      </w:r>
    </w:p>
    <w:p/>
    <w:p>
      <w:r xmlns:w="http://schemas.openxmlformats.org/wordprocessingml/2006/main">
        <w:t xml:space="preserve">ಇಸಾಕ್ ಮತ್ತು ಇಷ್ಮಾಯೇಲ್ ತಮ್ಮ ತಂದೆಯಾದ ಅಬ್ರಹಾಮನನ್ನು ಮಕ್ಪೇಲದ ಗುಹೆಯಲ್ಲಿ ಹಿತ್ತಿಯನಾದ ಜೋಹರನ ಮಗನಾದ ಎಫ್ರೋನನ ಹೊಲದಲ್ಲಿ ಮಮ್ರೆ ಬಳಿ ಸಮಾಧಿ ಮಾಡಿದರು.</w:t>
      </w:r>
    </w:p>
    <w:p/>
    <w:p>
      <w:r xmlns:w="http://schemas.openxmlformats.org/wordprocessingml/2006/main">
        <w:t xml:space="preserve">1. ಅಬ್ರಹಾಮನ ಉದಾಹರಣೆ: ನಂಬಿಕೆ ಮತ್ತು ವಿಧೇಯತೆಯಲ್ಲಿ ಬದುಕಲು ಕಲಿಯುವುದು</w:t>
      </w:r>
    </w:p>
    <w:p/>
    <w:p>
      <w:r xmlns:w="http://schemas.openxmlformats.org/wordprocessingml/2006/main">
        <w:t xml:space="preserve">2. ಅಬ್ರಹಾಂನ ಪರಂಪರೆ: ನಂಬಿಕೆ ತುಂಬಿದ ವಿಧೇಯತೆಯ ಶಕ್ತಿ</w:t>
      </w:r>
    </w:p>
    <w:p/>
    <w:p>
      <w:r xmlns:w="http://schemas.openxmlformats.org/wordprocessingml/2006/main">
        <w:t xml:space="preserve">1. ಹೀಬ್ರೂ 11: 8-10 - ನಂಬಿಕೆಯಿಂದ ಅಬ್ರಹಾಮನು, ಅವನು ಆನುವಂಶಿಕವಾಗಿ ಸ್ವೀಕರಿಸಬೇಕಾದ ಸ್ಥಳಕ್ಕೆ ಹೋಗಲು ಕರೆಯಲ್ಪಟ್ಟಾಗ, ವಿಧೇಯನಾದನು; ಮತ್ತು ಅವನು ಎಲ್ಲಿಗೆ ಹೋದನೆಂದು ತಿಳಿಯದೆ ಹೊರಗೆ ಹೋದನು.</w:t>
      </w:r>
    </w:p>
    <w:p/>
    <w:p>
      <w:r xmlns:w="http://schemas.openxmlformats.org/wordprocessingml/2006/main">
        <w:t xml:space="preserve">2. ಜೇಮ್ಸ್ 2: 20-24 - ಆದರೆ ಓ ವ್ಯರ್ಥ ಮನುಷ್ಯನೇ, ಕ್ರಿಯೆಗಳಿಲ್ಲದ ನಂಬಿಕೆಯು ಸತ್ತಿದೆ ಎಂದು ನಿನಗೆ ತಿಳಿಯುತ್ತದೆಯೇ?</w:t>
      </w:r>
    </w:p>
    <w:p/>
    <w:p>
      <w:r xmlns:w="http://schemas.openxmlformats.org/wordprocessingml/2006/main">
        <w:t xml:space="preserve">ಆದಿಕಾಂಡ 25:10 ಅಬ್ರಹಾಮನು ಹೇತನ ಮಕ್ಕಳಿಂದ ಖರೀದಿಸಿದ ಹೊಲದಲ್ಲಿ ಅಬ್ರಹಾಮನನ್ನು ಸಮಾಧಿ ಮಾಡಲಾಯಿತು, ಮತ್ತು ಅವನ ಹೆಂಡತಿ ಸಾರಳು.</w:t>
      </w:r>
    </w:p>
    <w:p/>
    <w:p>
      <w:r xmlns:w="http://schemas.openxmlformats.org/wordprocessingml/2006/main">
        <w:t xml:space="preserve">ಅಬ್ರಹಾಮ ಮತ್ತು ಸಾರಳನ್ನು ಅಬ್ರಹಾಮನು ಹೇತನ ಮಕ್ಕಳಿಂದ ಖರೀದಿಸಿದ ಹೊಲದಲ್ಲಿ ಸಮಾಧಿ ಮಾಡಲಾಯಿತು.</w:t>
      </w:r>
    </w:p>
    <w:p/>
    <w:p>
      <w:r xmlns:w="http://schemas.openxmlformats.org/wordprocessingml/2006/main">
        <w:t xml:space="preserve">1. ನಂಬಿಕೆಯ ಜೀವನ: ಅಬ್ರಹಾಂ ಮತ್ತು ಸಾರಾ ಪರಂಪರೆ</w:t>
      </w:r>
    </w:p>
    <w:p/>
    <w:p>
      <w:r xmlns:w="http://schemas.openxmlformats.org/wordprocessingml/2006/main">
        <w:t xml:space="preserve">2. ನಮ್ಮ ಮೌಲ್ಯಗಳನ್ನು ಹಾದುಹೋಗುವುದು: ಅಬ್ರಹಾಂ ಮತ್ತು ಸಾರಾ ಅವರ ಪರಂಪರೆ</w:t>
      </w:r>
    </w:p>
    <w:p/>
    <w:p>
      <w:r xmlns:w="http://schemas.openxmlformats.org/wordprocessingml/2006/main">
        <w:t xml:space="preserve">1. ಹೀಬ್ರೂ 11:8-10 - ಅಬ್ರಹಾಂ ಮತ್ತು ಸಾರಾ ಅವರ ವಯಸ್ಸಾದ ಹೊರತಾಗಿಯೂ ದೇವರಲ್ಲಿ ನಂಬಿಕೆ.</w:t>
      </w:r>
    </w:p>
    <w:p/>
    <w:p>
      <w:r xmlns:w="http://schemas.openxmlformats.org/wordprocessingml/2006/main">
        <w:t xml:space="preserve">2. ನಾಣ್ಣುಡಿಗಳು 13:22 - ಪೀಳಿಗೆಯಿಂದ ಪೀಳಿಗೆಗೆ ಪರಂಪರೆಯನ್ನು ಹಾದುಹೋಗುವುದು.</w:t>
      </w:r>
    </w:p>
    <w:p/>
    <w:p>
      <w:r xmlns:w="http://schemas.openxmlformats.org/wordprocessingml/2006/main">
        <w:t xml:space="preserve">ಆದಿಕಾಂಡ 25:11 ಮತ್ತು ಅಬ್ರಹಾಮನ ಮರಣದ ನಂತರ ದೇವರು ಅವನ ಮಗನಾದ ಐಸಾಕನನ್ನು ಆಶೀರ್ವದಿಸಿದನು; ಮತ್ತು ಐಸಾಕನು ಲಹೈರೋಯಿ ಬಾವಿಯ ಬಳಿ ವಾಸಿಸುತ್ತಿದ್ದನು.</w:t>
      </w:r>
    </w:p>
    <w:p/>
    <w:p>
      <w:r xmlns:w="http://schemas.openxmlformats.org/wordprocessingml/2006/main">
        <w:t xml:space="preserve">ತನ್ನ ತಂದೆ ಅಬ್ರಹಾಂನ ಮರಣದ ನಂತರ ಐಸಾಕ್ ಮೇಲೆ ದೇವರ ಆಶೀರ್ವಾದ.</w:t>
      </w:r>
    </w:p>
    <w:p/>
    <w:p>
      <w:r xmlns:w="http://schemas.openxmlformats.org/wordprocessingml/2006/main">
        <w:t xml:space="preserve">1. ಜೀವನದ ಕಷ್ಟಗಳ ನಡುವೆಯೂ ತನ್ನ ಮಕ್ಕಳನ್ನು ಆಶೀರ್ವದಿಸುವಲ್ಲಿ ದೇವರ ನಿಷ್ಠೆ.</w:t>
      </w:r>
    </w:p>
    <w:p/>
    <w:p>
      <w:r xmlns:w="http://schemas.openxmlformats.org/wordprocessingml/2006/main">
        <w:t xml:space="preserve">2. ನಮ್ಮ ದುಃಖಗಳಲ್ಲಿ ದೇವರ ಉಪಸ್ಥಿತಿ, ಸಾಂತ್ವನ ಮತ್ತು ಭರವಸೆಯನ್ನು ಒದಗಿಸುತ್ತದೆ.</w:t>
      </w:r>
    </w:p>
    <w:p/>
    <w:p>
      <w:r xmlns:w="http://schemas.openxmlformats.org/wordprocessingml/2006/main">
        <w:t xml:space="preserve">1. ಕೀರ್ತನೆ 23:4 - "ನಾನು ಕತ್ತಲೆಯ ಕಣಿವೆಯ ಮೂಲಕ ನಡೆದರೂ, ನಾನು ಯಾವುದೇ ದುಷ್ಟರಿಗೆ ಹೆದರುವುದಿಲ್ಲ, ಏಕೆಂದರೆ ನೀವು ನನ್ನೊಂದಿಗಿದ್ದೀರಿ; ನಿಮ್ಮ ಕೋಲು ಮತ್ತು ನಿಮ್ಮ ಕೋಲು, ಅವರು ನನ್ನನ್ನು ಸಾಂತ್ವನಗೊಳಿಸುತ್ತಾರೆ."</w:t>
      </w:r>
    </w:p>
    <w:p/>
    <w:p>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ಆದಿಕಾಂಡ 25:12 ಅಬ್ರಹಾಮನ ಮಗನಾದ ಇಷ್ಮಾಯೇಲನ ವಂಶಾವಳಿಗಳು ಇವೇ, ಈಜಿಪ್ಟಿನ ಹಗರಳು, ಸಾರಾಳ ದಾಸಿಯಾದ ಅಬ್ರಹಾಮನಿಗೆ ಹೆತ್ತಳು.</w:t>
      </w:r>
    </w:p>
    <w:p/>
    <w:p>
      <w:r xmlns:w="http://schemas.openxmlformats.org/wordprocessingml/2006/main">
        <w:t xml:space="preserve">ಈ ಭಾಗವು ಅಬ್ರಹಾಂ ಮತ್ತು ಹಗರ್ ಈಜಿಪ್ಟಿನ ಮಗನಾದ ಇಷ್ಮಾಯೆಲ್ ಅವರ ತಲೆಮಾರುಗಳನ್ನು ವಿವರಿಸುತ್ತದೆ, ಸಾರಾ ಅವರ ಸೇವಕಿ.</w:t>
      </w:r>
    </w:p>
    <w:p/>
    <w:p>
      <w:r xmlns:w="http://schemas.openxmlformats.org/wordprocessingml/2006/main">
        <w:t xml:space="preserve">1. ನಮ್ಮ ಯೋಜನೆಗಳು ವಿಫಲವಾದಾಗಲೂ ದೇವರ ನಿಷ್ಠೆ</w:t>
      </w:r>
    </w:p>
    <w:p/>
    <w:p>
      <w:r xmlns:w="http://schemas.openxmlformats.org/wordprocessingml/2006/main">
        <w:t xml:space="preserve">2. ದೇವರ ತಪ್ಪದ ಪ್ರೀತಿ ಮತ್ತು ಒದಗಿಸುವಿಕೆ</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107:1 - ಕರ್ತನಿಗೆ ಕೃತಜ್ಞತೆ ಸಲ್ಲಿಸಿರಿ, ಏಕೆಂದರೆ ಅವನು ಒಳ್ಳೆಯವನು; ಅವನ ಪ್ರೀತಿ ಶಾಶ್ವತವಾಗಿರುತ್ತದೆ.</w:t>
      </w:r>
    </w:p>
    <w:p/>
    <w:p>
      <w:r xmlns:w="http://schemas.openxmlformats.org/wordprocessingml/2006/main">
        <w:t xml:space="preserve">ಆದಿಕಾಂಡ 25:13 ಮತ್ತು ಇಷ್ಮಾಯೇಲನ ಮಕ್ಕಳ ಹೆಸರುಗಳು, ಅವರ ಹೆಸರುಗಳ ಪ್ರಕಾರ, ಅವರ ತಲೆಮಾರಿನ ಪ್ರಕಾರ: ಇಷ್ಮಾಯೇಲನ ಚೊಚ್ಚಲ ಮಗನಾದ ನೆಬಜೋತ್; ಮತ್ತು ಕೇದಾರ, ಮತ್ತು ಅದ್ಬೀಲ್ ಮತ್ತು ಮಿಬ್ಸಾಮ್,</w:t>
      </w:r>
    </w:p>
    <w:p/>
    <w:p>
      <w:r xmlns:w="http://schemas.openxmlformats.org/wordprocessingml/2006/main">
        <w:t xml:space="preserve">ಈ ವಾಕ್ಯವೃಂದವು ಇಷ್ಮಾಯೆಲ್ ಪುತ್ರರ ಹೆಸರುಗಳನ್ನು ವಿವರಿಸುತ್ತದೆ, ಅವರ ಜನ್ಮ ಕ್ರಮದಲ್ಲಿ ಪಟ್ಟಿಮಾಡಲಾಗಿದೆ.</w:t>
      </w:r>
    </w:p>
    <w:p/>
    <w:p>
      <w:r xmlns:w="http://schemas.openxmlformats.org/wordprocessingml/2006/main">
        <w:t xml:space="preserve">1. ಆತನ ವಾಗ್ದಾನಕ್ಕೆ ದೇವರ ನಿಷ್ಠೆ - ಆದಿಕಾಂಡ 25:13</w:t>
      </w:r>
    </w:p>
    <w:p/>
    <w:p>
      <w:r xmlns:w="http://schemas.openxmlformats.org/wordprocessingml/2006/main">
        <w:t xml:space="preserve">2. ಪರಂಪರೆಯ ಪ್ರಾಮುಖ್ಯತೆ - ಜೆನೆಸಿಸ್ 25:13</w:t>
      </w:r>
    </w:p>
    <w:p/>
    <w:p>
      <w:r xmlns:w="http://schemas.openxmlformats.org/wordprocessingml/2006/main">
        <w:t xml:space="preserve">1. ರೋಮನ್ನರು 4: 17-18 - ಬರೆದಂತೆ, ಸತ್ತವರಿಗೆ ಜೀವ ನೀಡುವ ಮತ್ತು ಅಸ್ತಿತ್ವದಲ್ಲಿಲ್ಲದ ವಸ್ತುಗಳನ್ನು ಅಸ್ತಿತ್ವಕ್ಕೆ ಕರೆಯುವ ಅವನು ನಂಬಿದ ದೇವರ ಸನ್ನಿಧಿಯಲ್ಲಿ ನಾನು ನಿನ್ನನ್ನು ಅನೇಕ ಜನಾಂಗಗಳಿಗೆ ತಂದೆಯನ್ನಾಗಿ ಮಾಡಿದ್ದೇನೆ. .</w:t>
      </w:r>
    </w:p>
    <w:p/>
    <w:p>
      <w:r xmlns:w="http://schemas.openxmlformats.org/wordprocessingml/2006/main">
        <w:t xml:space="preserve">2. ಆದಿಕಾಂಡ 17:20 - ಮತ್ತು ಇಷ್ಮಾಯೇಲನ ವಿಷಯವಾಗಿ, ನಾನು ನಿನ್ನನ್ನು ಕೇಳಿದ್ದೇನೆ: ಇಗೋ, ನಾನು ಅವನನ್ನು ಆಶೀರ್ವದಿಸಿದ್ದೇನೆ ಮತ್ತು ಅವನನ್ನು ಫಲವತ್ತಾಗಿ ಮತ್ತು ಅವನನ್ನು ಬಹಳವಾಗಿ ಹೆಚ್ಚಿಸುವೆನು. ಅವನು ಹನ್ನೆರಡು ರಾಜಕುಮಾರರನ್ನು ಹುಟ್ಟುಹಾಕುವನು ಮತ್ತು ನಾನು ಅವನನ್ನು ದೊಡ್ಡ ಜನಾಂಗವನ್ನಾಗಿ ಮಾಡುವೆನು.</w:t>
      </w:r>
    </w:p>
    <w:p/>
    <w:p>
      <w:r xmlns:w="http://schemas.openxmlformats.org/wordprocessingml/2006/main">
        <w:t xml:space="preserve">ಆದಿಕಾಂಡ 25:14 ಮತ್ತು ಮಿಶ್ಮಾ, ಮತ್ತು ಡುಮಾ, ಮತ್ತು ಮಸ್ಸಾ,</w:t>
      </w:r>
    </w:p>
    <w:p/>
    <w:p>
      <w:r xmlns:w="http://schemas.openxmlformats.org/wordprocessingml/2006/main">
        <w:t xml:space="preserve">ಭಾಗವು ಇಶ್ಮಾಯೆಲ್‌ನ ಮೂವರು ಪುತ್ರರನ್ನು ಉಲ್ಲೇಖಿಸುತ್ತದೆ: ಮಿಶ್ಮಾ, ಡುಮಾ ಮತ್ತು ಮಸ್ಸಾ.</w:t>
      </w:r>
    </w:p>
    <w:p/>
    <w:p>
      <w:r xmlns:w="http://schemas.openxmlformats.org/wordprocessingml/2006/main">
        <w:t xml:space="preserve">1. ದೇವರ ನಿಷ್ಠೆ: ಇಷ್ಮಾಯೆಲ್ ಹೇಗೆ ಮೂವರು ಪುತ್ರರೊಂದಿಗೆ ಆಶೀರ್ವದಿಸಲ್ಪಟ್ಟನು</w:t>
      </w:r>
    </w:p>
    <w:p/>
    <w:p>
      <w:r xmlns:w="http://schemas.openxmlformats.org/wordprocessingml/2006/main">
        <w:t xml:space="preserve">2. ಇಸ್ಮಾಯೆಲ್‌ಗೆ ದೇವರ ಪ್ರಾಮಿಸ್: ಎ ಲೆಗಸಿ ಆಫ್ ಬ್ಲೆಸ್ಸಿಂಗ್</w:t>
      </w:r>
    </w:p>
    <w:p/>
    <w:p>
      <w:r xmlns:w="http://schemas.openxmlformats.org/wordprocessingml/2006/main">
        <w:t xml:space="preserve">1. ಆದಿಕಾಂಡ 17:20 - ಮತ್ತು ಇಷ್ಮಾಯೇಲನ ವಿಷಯವಾಗಿ, ನಾನು ನಿನ್ನನ್ನು ಕೇಳಿದ್ದೇನೆ; ಇಗೋ, ನಾನು ಅವನನ್ನು ಆಶೀರ್ವದಿಸಿದ್ದೇನೆ ಮತ್ತು ಅವನನ್ನು ಫಲಪ್ರದಗೊಳಿಸುತ್ತೇನೆ ಮತ್ತು ಅವನನ್ನು ಬಹಳವಾಗಿ ಹೆಚ್ಚಿಸುತ್ತೇನೆ. ಅವನು ಹನ್ನೆರಡು ರಾಜಕುಮಾರರನ್ನು ಹುಟ್ಟುಹಾಕುವನು ಮತ್ತು ನಾನು ಅವನನ್ನು ದೊಡ್ಡ ಜನಾಂಗವನ್ನಾಗಿ ಮಾಡುವೆನು.</w:t>
      </w:r>
    </w:p>
    <w:p/>
    <w:p>
      <w:r xmlns:w="http://schemas.openxmlformats.org/wordprocessingml/2006/main">
        <w:t xml:space="preserve">2. ಇಬ್ರಿಯರಿಗೆ 11:17-19 - ನಂಬಿಕೆಯಿಂದ ಅಬ್ರಹಾಮನು ಪರೀಕ್ಷಿಸಲ್ಪಟ್ಟಾಗ ಐಸಾಕನನ್ನು ಅರ್ಪಿಸಿದನು ಮತ್ತು ವಾಗ್ದಾನಗಳನ್ನು ಸ್ವೀಕರಿಸಿದವನು ತನ್ನ ಒಬ್ಬನೇ ಮಗನನ್ನು ಅರ್ಪಿಸುವ ಕ್ರಿಯೆಯಲ್ಲಿದ್ದನು, ಅವನಲ್ಲಿ ಹೇಳಲಾಗಿದೆ, ಇಸಾಕನ ಮೂಲಕ ನಿನ್ನ ಸಂತತಿಯನ್ನು ಹೆಸರಿಸಬಹುದು. ದೇವರು ಅವನನ್ನು ಸತ್ತವರೊಳಗಿಂದ ಎಬ್ಬಿಸಲು ಸಹ ಸಮರ್ಥನೆಂದು ಅವನು ಪರಿಗಣಿಸಿದನು, ಸಾಂಕೇತಿಕವಾಗಿ ಹೇಳುವುದಾದರೆ, ಅವನು ಅವನನ್ನು ಮರಳಿ ಸ್ವೀಕರಿಸಿದನು.</w:t>
      </w:r>
    </w:p>
    <w:p/>
    <w:p>
      <w:r xmlns:w="http://schemas.openxmlformats.org/wordprocessingml/2006/main">
        <w:t xml:space="preserve">ಆದಿಕಾಂಡ 25:15 ಹದರ್, ಮತ್ತು ತೇಮಾ, ಜೆಟೂರ್, ನಾಫಿಷ್ ಮತ್ತು ಕೆಡೆಮಾ:</w:t>
      </w:r>
    </w:p>
    <w:p/>
    <w:p>
      <w:r xmlns:w="http://schemas.openxmlformats.org/wordprocessingml/2006/main">
        <w:t xml:space="preserve">ಭಾಗವು ಇಷ್ಮಾಯೇಲನ ಐದು ಪುತ್ರರನ್ನು ವಿವರಿಸುತ್ತದೆ.</w:t>
      </w:r>
    </w:p>
    <w:p/>
    <w:p>
      <w:r xmlns:w="http://schemas.openxmlformats.org/wordprocessingml/2006/main">
        <w:t xml:space="preserve">1. ಕೌಟುಂಬಿಕ ಬಂಧಗಳ ಪ್ರಾಮುಖ್ಯತೆ: ಇಸ್ಮಾಯೆಲ್ ಪುತ್ರರ ಕಥೆಯನ್ನು ಅನ್ವೇಷಿಸುವುದು</w:t>
      </w:r>
    </w:p>
    <w:p/>
    <w:p>
      <w:r xmlns:w="http://schemas.openxmlformats.org/wordprocessingml/2006/main">
        <w:t xml:space="preserve">2. ದೇವರ ನಿಷ್ಠೆ: ದೇವರು ಇಷ್ಮಾಯೇಲನಿಗೆ ತನ್ನ ವಾಗ್ದಾನವನ್ನು ಹೇಗೆ ಪೂರೈಸಿದನು ಎಂಬುದನ್ನು ಪರಿಶೀಲಿಸುವುದು</w:t>
      </w:r>
    </w:p>
    <w:p/>
    <w:p>
      <w:r xmlns:w="http://schemas.openxmlformats.org/wordprocessingml/2006/main">
        <w:t xml:space="preserve">1. ಗಲಾಟಿಯನ್ಸ್ 4:28 31 ಇಸ್ಮಾಯೆಲ್ ಕಥೆಯ ಪೌಲನ ಜ್ಞಾಪನೆ ಮತ್ತು ವಿಶ್ವಾಸಿಗಳು ಪರಸ್ಪರ ಹೇಗೆ ವರ್ತಿಸಬೇಕು ಎಂಬುದರ ಕುರಿತು ಅದರ ಪರಿಣಾಮಗಳು</w:t>
      </w:r>
    </w:p>
    <w:p/>
    <w:p>
      <w:r xmlns:w="http://schemas.openxmlformats.org/wordprocessingml/2006/main">
        <w:t xml:space="preserve">2. ರೋಮನ್ನರು 9:7 8 ಇಸ್ಮಾಯೆಲ್‌ಗೆ ದೇವರ ವಾಗ್ದಾನಕ್ಕೆ ಪೌಲನು ಮತ್ತು ಇಂದಿನ ದೇವರ ಜನರಿಗೆ ಅದರ ನಿರಂತರ ಪ್ರಸ್ತುತತೆ</w:t>
      </w:r>
    </w:p>
    <w:p/>
    <w:p>
      <w:r xmlns:w="http://schemas.openxmlformats.org/wordprocessingml/2006/main">
        <w:t xml:space="preserve">ಆದಿಕಾಂಡ 25:16 ಇವರು ಇಷ್ಮಾಯೇಲನ ಮಕ್ಕಳು, ಮತ್ತು ಅವರ ಹೆಸರುಗಳು, ಅವರ ಪಟ್ಟಣಗಳು ಮತ್ತು ಅವರ ಕೋಟೆಗಳ ಪ್ರಕಾರ; ತಮ್ಮ ಜನಾಂಗಗಳ ಪ್ರಕಾರ ಹನ್ನೆರಡು ರಾಜಕುಮಾರರು.</w:t>
      </w:r>
    </w:p>
    <w:p/>
    <w:p>
      <w:r xmlns:w="http://schemas.openxmlformats.org/wordprocessingml/2006/main">
        <w:t xml:space="preserve">ಇಸ್ಮಾಯಿಲ್‌ಗೆ ಹನ್ನೆರಡು ಗಂಡು ಮಕ್ಕಳಿದ್ದರು, ಪ್ರತಿಯೊಬ್ಬರೂ ತಮ್ಮದೇ ಆದ ಪಟ್ಟಣ ಮತ್ತು ಕೋಟೆಯನ್ನು ಹೊಂದಿದ್ದರು.</w:t>
      </w:r>
    </w:p>
    <w:p/>
    <w:p>
      <w:r xmlns:w="http://schemas.openxmlformats.org/wordprocessingml/2006/main">
        <w:t xml:space="preserve">1: ದೇವರು ಕುಟುಂಬಕ್ಕೆ ಶಕ್ತಿ ಮತ್ತು ರಕ್ಷಣೆ ನೀಡುತ್ತಾನೆ.</w:t>
      </w:r>
    </w:p>
    <w:p/>
    <w:p>
      <w:r xmlns:w="http://schemas.openxmlformats.org/wordprocessingml/2006/main">
        <w:t xml:space="preserve">2: ದೇವರು ಪ್ರತಿಯೊಬ್ಬ ವ್ಯಕ್ತಿ ಮತ್ತು ಕುಟುಂಬಕ್ಕಾಗಿ ಒಂದು ಯೋಜನೆಯನ್ನು ಹೊಂದಿದ್ದಾನೆ.</w:t>
      </w:r>
    </w:p>
    <w:p/>
    <w:p>
      <w:r xmlns:w="http://schemas.openxmlformats.org/wordprocessingml/2006/main">
        <w:t xml:space="preserve">1: ಕೀರ್ತನೆ 127: 3-5 - ಇಗೋ, ಮಕ್ಕಳು ಭಗವಂತನಿಂದ ಪರಂಪರೆ, ಗರ್ಭದ ಫಲವು ಪ್ರತಿಫಲ. ಒಬ್ಬ ಯೌವನದ ಮಕ್ಕಳು ಯೋಧನ ಕೈಯಲ್ಲಿರುವ ಬಾಣಗಳಂತೆ. ಅವುಗಳಿಂದ ತನ್ನ ಬತ್ತಳಿಕೆಯನ್ನು ತುಂಬುವ ಮನುಷ್ಯನು ಧನ್ಯನು! ಅವನು ತನ್ನ ಶತ್ರುಗಳೊಂದಿಗೆ ದ್ವಾರದಲ್ಲಿ ಮಾತನಾಡುವಾಗ ನಾಚಿಕೆಪಡುವದಿಲ್ಲ.</w:t>
      </w:r>
    </w:p>
    <w:p/>
    <w:p>
      <w:r xmlns:w="http://schemas.openxmlformats.org/wordprocessingml/2006/main">
        <w:t xml:space="preserve">2: ಧರ್ಮೋಪದೇಶಕಾಂಡ 6:6-9 -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 ನೀವು ಅವುಗಳನ್ನು ನಿಮ್ಮ ಕೈಯಲ್ಲಿ ಒಂದು ಚಿಹ್ನೆಯಾಗಿ ಬಂಧಿಸಬೇಕು, ಮತ್ತು ಅವರು ನಿಮ್ಮ ಕಣ್ಣುಗಳ ನಡುವೆ ಮುಂಭಾಗಗಳಾಗಿರಬೇಕು. ಅವುಗಳನ್ನು ನಿಮ್ಮ ಮನೆಯ ಬಾಗಿಲ ಕಂಬಗಳ ಮೇಲೆ ಮತ್ತು ನಿಮ್ಮ ದ್ವಾರಗಳ ಮೇಲೆ ಬರೆಯಬೇಕು.</w:t>
      </w:r>
    </w:p>
    <w:p/>
    <w:p>
      <w:r xmlns:w="http://schemas.openxmlformats.org/wordprocessingml/2006/main">
        <w:t xml:space="preserve">ಆದಿಕಾಂಡ 25:17 ಇಷ್ಮಾಯೇಲನ ಜೀವಿತಾವಧಿಯು ನೂರ ಮೂವತ್ತೇಳು ವರ್ಷಗಳು; ಮತ್ತು ಅವನ ಜನರ ಬಳಿಗೆ ಕೂಡಿಸಲಾಯಿತು.</w:t>
      </w:r>
    </w:p>
    <w:p/>
    <w:p>
      <w:r xmlns:w="http://schemas.openxmlformats.org/wordprocessingml/2006/main">
        <w:t xml:space="preserve">ಇಷ್ಮಾಯೇಲನು 137 ವರ್ಷ ಬದುಕಿ ಸತ್ತನು.</w:t>
      </w:r>
    </w:p>
    <w:p/>
    <w:p>
      <w:r xmlns:w="http://schemas.openxmlformats.org/wordprocessingml/2006/main">
        <w:t xml:space="preserve">1. ಜೀವನದ ಸಂಕ್ಷಿಪ್ತತೆ ಮತ್ತು ಹೆಚ್ಚಿನದನ್ನು ಮಾಡುವ ಪ್ರಾಮುಖ್ಯತೆ.</w:t>
      </w:r>
    </w:p>
    <w:p/>
    <w:p>
      <w:r xmlns:w="http://schemas.openxmlformats.org/wordprocessingml/2006/main">
        <w:t xml:space="preserve">2. ಜೀವನದ ಅಂತ್ಯ ಮತ್ತು ಉತ್ತಮ ಸ್ಥಳಕ್ಕೆ ಪ್ರಯಾಣವನ್ನು ಅಪ್ಪಿಕೊಳ್ಳುವುದು.</w:t>
      </w:r>
    </w:p>
    <w:p/>
    <w:p>
      <w:r xmlns:w="http://schemas.openxmlformats.org/wordprocessingml/2006/main">
        <w:t xml:space="preserve">1. ಕೀರ್ತನೆ 39:4-6; ಕರ್ತನೇ, ನನ್ನ ಅಂತ್ಯ ಮತ್ತು ನನ್ನ ದಿನಗಳ ಅಳತೆ, ಅದು ಏನು ಎಂದು ನನಗೆ ತಿಳಿಯುವಂತೆ ಮಾಡು: ನಾನು ಎಷ್ಟು ದುರ್ಬಲನಾಗಿದ್ದೇನೆ ಎಂದು ನನಗೆ ತಿಳಿಯುತ್ತದೆ. ಇಗೋ, ನೀನು ನನ್ನ ದಿವಸಗಳನ್ನು ಹಸ್ತದ ಅಗಲದಂತೆ ಮಾಡಿದ್ದೀ; ಮತ್ತು ನನ್ನ ವಯಸ್ಸು ನಿನ್ನ ಮುಂದೆ ಏನೂ ಇಲ್ಲ: ಪ್ರತಿಯೊಬ್ಬ ಮನುಷ್ಯನು ತನ್ನ ಅತ್ಯುತ್ತಮ ಸ್ಥಿತಿಯಲ್ಲಿ ಸಂಪೂರ್ಣವಾಗಿ ವ್ಯಾನಿಟಿ. ಸೆಲಾಹ್.</w:t>
      </w:r>
    </w:p>
    <w:p/>
    <w:p>
      <w:r xmlns:w="http://schemas.openxmlformats.org/wordprocessingml/2006/main">
        <w:t xml:space="preserve">2. ಪ್ರಸಂಗಿ 7:2; ಹಬ್ಬದ ಮನೆಗೆ ಹೋಗುವುದಕ್ಕಿಂತ ದುಃಖದ ಮನೆಗೆ ಹೋಗುವುದು ಉತ್ತಮ: ಏಕೆಂದರೆ ಅದು ಎಲ್ಲಾ ಮನುಷ್ಯರ ಅಂತ್ಯವಾಗಿದೆ; ಮತ್ತು ಜೀವಂತರು ಅದನ್ನು ತನ್ನ ಹೃದಯದಲ್ಲಿ ಇಡುತ್ತಾರೆ.</w:t>
      </w:r>
    </w:p>
    <w:p/>
    <w:p>
      <w:r xmlns:w="http://schemas.openxmlformats.org/wordprocessingml/2006/main">
        <w:t xml:space="preserve">ಆದಿಕಾಂಡ 25:18 ಅವರು ಹವಿಲಾದಿಂದ ಅಶ್ಶೂರಕ್ಕೆ ಹೋಗುವ ಈಜಿಪ್ಟಿನ ಮುಂದೆ ಶೂರ್ ವರೆಗೆ ವಾಸಿಸುತ್ತಿದ್ದರು ಮತ್ತು ಅವನು ತನ್ನ ಎಲ್ಲಾ ಸಹೋದರರ ಸಮ್ಮುಖದಲ್ಲಿ ಸತ್ತನು.</w:t>
      </w:r>
    </w:p>
    <w:p/>
    <w:p>
      <w:r xmlns:w="http://schemas.openxmlformats.org/wordprocessingml/2006/main">
        <w:t xml:space="preserve">ಐಸಾಕನ ವಂಶಸ್ಥರು ಈಜಿಪ್ಟ್ ಮತ್ತು ಅಶ್ಶೂರದ ಸಮೀಪವಿರುವ ಹವಿಲಾದಿಂದ ಶೂರ್ ವರೆಗೆ ವಾಸಿಸುತ್ತಿದ್ದರು ಮತ್ತು ಐಸಾಕ್ ತನ್ನ ಸಹೋದರರ ಸಮ್ಮುಖದಲ್ಲಿ ನಿಧನರಾದರು.</w:t>
      </w:r>
    </w:p>
    <w:p/>
    <w:p>
      <w:r xmlns:w="http://schemas.openxmlformats.org/wordprocessingml/2006/main">
        <w:t xml:space="preserve">1. ಕುಟುಂಬದ ಉಪಸ್ಥಿತಿಯ ಆಶೀರ್ವಾದ - ಜೆನೆಸಿಸ್ 25:18</w:t>
      </w:r>
    </w:p>
    <w:p/>
    <w:p>
      <w:r xmlns:w="http://schemas.openxmlformats.org/wordprocessingml/2006/main">
        <w:t xml:space="preserve">2. ದಿ ಪ್ರಾಮಿಸ್ ಆಫ್ ಎ ಲೆಗಸಿ - ಜೆನೆಸಿಸ್ 25:18</w:t>
      </w:r>
    </w:p>
    <w:p/>
    <w:p>
      <w:r xmlns:w="http://schemas.openxmlformats.org/wordprocessingml/2006/main">
        <w:t xml:space="preserve">1. ಕೀರ್ತನೆ 16:11 - ನೀನು ನನಗೆ ಜೀವನದ ಮಾರ್ಗವನ್ನು ತೋರಿಸುವೆ: ನಿನ್ನ ಸನ್ನಿಧಿಯಲ್ಲಿ ಸಂತೋಷದ ಪೂರ್ಣತೆ ಇದೆ; ನಿನ್ನ ಬಲಗೈಯಲ್ಲಿ ಎಂದೆಂದಿಗೂ ಆನಂದಗಳಿವೆ.</w:t>
      </w:r>
    </w:p>
    <w:p/>
    <w:p>
      <w:r xmlns:w="http://schemas.openxmlformats.org/wordprocessingml/2006/main">
        <w:t xml:space="preserve">2. ಮ್ಯಾಥ್ಯೂ 18:20 - ಯಾಕಂದರೆ ಇಬ್ಬರು ಅಥವಾ ಮೂವರು ನನ್ನ ಹೆಸರಿನಲ್ಲಿ ಒಟ್ಟುಗೂಡಿದರೆ, ಅವರ ಮಧ್ಯದಲ್ಲಿ ನಾನು ಇದ್ದೇನೆ.</w:t>
      </w:r>
    </w:p>
    <w:p/>
    <w:p>
      <w:r xmlns:w="http://schemas.openxmlformats.org/wordprocessingml/2006/main">
        <w:t xml:space="preserve">ಆದಿಕಾಂಡ 25:19 ಅಬ್ರಹಾಮನ ಮಗನಾದ ಇಸಾಕನ ಸಂತತಿಗಳು ಇವೇ: ಅಬ್ರಹಾಮನು ಐಸಾಕನನ್ನು ಪಡೆದನು.</w:t>
      </w:r>
    </w:p>
    <w:p/>
    <w:p>
      <w:r xmlns:w="http://schemas.openxmlformats.org/wordprocessingml/2006/main">
        <w:t xml:space="preserve">ಈ ಭಾಗವು ಅಬ್ರಹಾಮನ ಮಗನಾದ ಐಸಾಕ್ನ ವಂಶಾವಳಿಯನ್ನು ವಿವರಿಸುತ್ತದೆ.</w:t>
      </w:r>
    </w:p>
    <w:p/>
    <w:p>
      <w:r xmlns:w="http://schemas.openxmlformats.org/wordprocessingml/2006/main">
        <w:t xml:space="preserve">1. ಕುಟುಂಬದ ಪ್ರಾಮುಖ್ಯತೆ: ನಿಷ್ಠಾವಂತ ಸೇವಕರ ತಲೆಮಾರುಗಳು ಹೇಗೆ ಸಂಬಂಧ ಹೊಂದಿವೆ</w:t>
      </w:r>
    </w:p>
    <w:p/>
    <w:p>
      <w:r xmlns:w="http://schemas.openxmlformats.org/wordprocessingml/2006/main">
        <w:t xml:space="preserve">2. ಅಬ್ರಹಾಂ ಮತ್ತು ಐಸಾಕ್: ಬೈಬಲ್‌ನಲ್ಲಿ ತಂದೆ-ಮಗನ ಸಂಬಂಧ</w:t>
      </w:r>
    </w:p>
    <w:p/>
    <w:p>
      <w:r xmlns:w="http://schemas.openxmlformats.org/wordprocessingml/2006/main">
        <w:t xml:space="preserve">1. ಮ್ಯಾಥ್ಯೂ 1:2: "ಅಬ್ರಹಾಮನು ಐಸಾಕ್ ಅನ್ನು ಪಡೆದನು; ಮತ್ತು ಐಸಾಕ್ ಯಾಕೋಬನನ್ನು ಪಡೆದನು; ಮತ್ತು ಯಾಕೋಬನು ಜುದಾಸ್ ಮತ್ತು ಅವನ ಸಹೋದರರನ್ನು ಪಡೆದನು"</w:t>
      </w:r>
    </w:p>
    <w:p/>
    <w:p>
      <w:r xmlns:w="http://schemas.openxmlformats.org/wordprocessingml/2006/main">
        <w:t xml:space="preserve">2. ರೋಮನ್ನರು 4:16-18: "ಆದ್ದರಿಂದ ಇದು ನಂಬಿಕೆಯಿಂದ ಕೂಡಿದೆ, ಅದು ಕೃಪೆಯಿಂದ ಆಗಿರಬಹುದು; ಅಂತ್ಯದವರೆಗೆ ಎಲ್ಲಾ ಬೀಜಗಳಿಗೆ ವಾಗ್ದಾನವು ಖಚಿತವಾಗಿರಬಹುದು; ಕಾನೂನಿಗೆ ಮಾತ್ರ ಅಲ್ಲ, ಆದರೆ ಅದಕ್ಕೂ ಸಹ ಇದು ಅಬ್ರಹಾಮನ ನಂಬಿಕೆಯಿಂದ ಬಂದಿದೆ; ಅವನು ನಮಗೆಲ್ಲರಿಗೂ ತಂದೆ, (ನಾನು ನಿನ್ನನ್ನು ಅನೇಕ ಜನಾಂಗಗಳಿಗೆ ತಂದೆಯನ್ನಾಗಿ ಮಾಡಿದ್ದೇನೆ ಎಂದು ಬರೆಯಲಾಗಿದೆ) ಅವನ ಮುಂದೆ ಅವನು ನಂಬಿದ ದೇವರು, ಸತ್ತವರನ್ನು ಜೀವಂತಗೊಳಿಸುತ್ತಾನೆ ಮತ್ತು ಅವರನ್ನು ಕರೆಯುತ್ತಾನೆ ಇದ್ದಂತೆ ಇಲ್ಲದ ವಿಷಯಗಳು."</w:t>
      </w:r>
    </w:p>
    <w:p/>
    <w:p>
      <w:r xmlns:w="http://schemas.openxmlformats.org/wordprocessingml/2006/main">
        <w:t xml:space="preserve">ಆದಿಕಾಂಡ 25:20 ಇಸಾಕನು ರೆಬೆಕ್ಕಳನ್ನು ಮದುವೆಯಾದಾಗ ನಲವತ್ತು ವರುಷದವನಾಗಿದ್ದನು.</w:t>
      </w:r>
    </w:p>
    <w:p/>
    <w:p>
      <w:r xmlns:w="http://schemas.openxmlformats.org/wordprocessingml/2006/main">
        <w:t xml:space="preserve">ಐಸಾಕನು ನಲವತ್ತು ವರ್ಷದವನಿದ್ದಾಗ ಸಿರಿಯಾದ ಬೆತೂವೇಲನ ಮಗಳು ರೆಬೆಕ್ಕಳನ್ನು ಮದುವೆಯಾದನು. ರೆಬೆಕ್ಕಳು ಲಾಬಾನನ ಸಹೋದರಿ.</w:t>
      </w:r>
    </w:p>
    <w:p/>
    <w:p>
      <w:r xmlns:w="http://schemas.openxmlformats.org/wordprocessingml/2006/main">
        <w:t xml:space="preserve">1. ದೇವರ ಸಮಯ: ದೇವರ ಸಮಯಕ್ಕಾಗಿ ಕಾಯುವುದು ಹೇಗೆ ನೆರವೇರಿಕೆಯನ್ನು ತರುತ್ತದೆ</w:t>
      </w:r>
    </w:p>
    <w:p/>
    <w:p>
      <w:r xmlns:w="http://schemas.openxmlformats.org/wordprocessingml/2006/main">
        <w:t xml:space="preserve">2. ರೆಬೆಕಾ: ಸಲ್ಲಿಕೆ ಮತ್ತು ವಿಧೇಯತೆಯ ಮಾದರಿ</w:t>
      </w:r>
    </w:p>
    <w:p/>
    <w:p>
      <w:r xmlns:w="http://schemas.openxmlformats.org/wordprocessingml/2006/main">
        <w:t xml:space="preserve">1. ಪ್ರಸಂಗಿ 3:1-8 - ಪ್ರತಿಯೊಂದಕ್ಕೂ ಒಂದು ಸಮಯವಿದೆ, ಮತ್ತು ಆಕಾಶದ ಕೆಳಗಿರುವ ಪ್ರತಿಯೊಂದು ಚಟುವಟಿಕೆಗೂ ಒಂದು ಕಾಲವಿದೆ.</w:t>
      </w:r>
    </w:p>
    <w:p/>
    <w:p>
      <w:r xmlns:w="http://schemas.openxmlformats.org/wordprocessingml/2006/main">
        <w:t xml:space="preserve">2. 1 ಪೀಟರ್ 3: 1-6 - ಅದೇ ರೀತಿಯಲ್ಲಿ, ನೀವು ಹೆಂಡತಿಯರು ನಿಮ್ಮ ಗಂಡನ ಅಧಿಕಾರವನ್ನು ಒಪ್ಪಿಕೊಳ್ಳಬೇಕು. ಆಗ, ಕೆಲವರು ಸುವಾರ್ತೆಗೆ ವಿಧೇಯರಾಗಲು ನಿರಾಕರಿಸಿದರೂ, ನಿಮ್ಮ ದೈವಿಕ ಜೀವಗಳು ಯಾವುದೇ ಮಾತುಗಳಿಲ್ಲದೆ ಅವರೊಂದಿಗೆ ಮಾತನಾಡುತ್ತವೆ. ನಿಮ್ಮ ಶುದ್ಧ ಮತ್ತು ಪೂಜ್ಯ ಜೀವನವನ್ನು ಗಮನಿಸುವುದರ ಮೂಲಕ ಅವರು ಗೆಲ್ಲುತ್ತಾರೆ.</w:t>
      </w:r>
    </w:p>
    <w:p/>
    <w:p>
      <w:r xmlns:w="http://schemas.openxmlformats.org/wordprocessingml/2006/main">
        <w:t xml:space="preserve">ಆದಿಕಾಂಡ 25:21 ಇಸಾಕನು ತನ್ನ ಹೆಂಡತಿಯು ಬಂಜೆಯಾಗಿದ್ದುದರಿಂದ ಕರ್ತನನ್ನು ಬೇಡಿಕೊಂಡನು;</w:t>
      </w:r>
    </w:p>
    <w:p/>
    <w:p>
      <w:r xmlns:w="http://schemas.openxmlformats.org/wordprocessingml/2006/main">
        <w:t xml:space="preserve">ಐಸಾಕ್ ತನ್ನ ಹೆಂಡತಿಯ ಬಂಜೆತನವನ್ನು ಗುಣಪಡಿಸಲು ಪ್ರಾರ್ಥಿಸಿದನು ಮತ್ತು ದೇವರು ಅವನ ಪ್ರಾರ್ಥನೆಗೆ ಉತ್ತರಿಸಿದನು.</w:t>
      </w:r>
    </w:p>
    <w:p/>
    <w:p>
      <w:r xmlns:w="http://schemas.openxmlformats.org/wordprocessingml/2006/main">
        <w:t xml:space="preserve">1. ಪ್ರಾರ್ಥನೆಯ ಶಕ್ತಿ ಮತ್ತು ಉತ್ತರಿಸಲು ದೇವರನ್ನು ನಂಬುವುದು</w:t>
      </w:r>
    </w:p>
    <w:p/>
    <w:p>
      <w:r xmlns:w="http://schemas.openxmlformats.org/wordprocessingml/2006/main">
        <w:t xml:space="preserve">2. ಆತನ ವಾಗ್ದಾನಗಳನ್ನು ಪೂರೈಸಲು ದೇವರ ನಿಷ್ಠೆ</w:t>
      </w:r>
    </w:p>
    <w:p/>
    <w:p>
      <w:r xmlns:w="http://schemas.openxmlformats.org/wordprocessingml/2006/main">
        <w:t xml:space="preserve">1. ಜೇಮ್ಸ್ 5:16b - ನೀತಿವಂತನ ಪರಿಣಾಮಕಾರಿ, ಉತ್ಸಾಹಭರಿತ ಪ್ರಾರ್ಥನೆಯು ಹೆಚ್ಚು ಪ್ರಯೋಜನವನ್ನು ನೀಡುತ್ತದೆ.</w:t>
      </w:r>
    </w:p>
    <w:p/>
    <w:p>
      <w:r xmlns:w="http://schemas.openxmlformats.org/wordprocessingml/2006/main">
        <w:t xml:space="preserve">2. ಯೆಶಾಯ 54:1 - ಓ ಬಂಜೆಯೇ, ಹಾಡದಿರುವವರೇ! ಮಗುವಿನೊಂದಿಗೆ ಕೆಲಸ ಮಾಡದವರೇ, ಹಾಡಲು ಮುರಿಯಿರಿ ಮತ್ತು ಜೋರಾಗಿ ಅಳು!</w:t>
      </w:r>
    </w:p>
    <w:p/>
    <w:p>
      <w:r xmlns:w="http://schemas.openxmlformats.org/wordprocessingml/2006/main">
        <w:t xml:space="preserve">ಆದಿಕಾಂಡ 25:22 ಮತ್ತು ಮಕ್ಕಳು ಅವಳೊಳಗೆ ಒಟ್ಟಿಗೆ ಹೋರಾಡಿದರು; ಮತ್ತು ಅವಳು ಹೇಳಿದಳು, ಅದು ಹಾಗಿದ್ದಲ್ಲಿ, ನಾನು ಯಾಕೆ ಹೀಗೆ? ಮತ್ತು ಅವಳು ಯೆಹೋವನನ್ನು ವಿಚಾರಿಸಲು ಹೋದಳು.</w:t>
      </w:r>
    </w:p>
    <w:p/>
    <w:p>
      <w:r xmlns:w="http://schemas.openxmlformats.org/wordprocessingml/2006/main">
        <w:t xml:space="preserve">ರೆಬೆಕಾ ತನ್ನೊಳಗೆ ಅನುಭವಿಸಿದ ಹೋರಾಟದಿಂದ ತೊಂದರೆಗೀಡಾದಳು ಮತ್ತು ಮಾರ್ಗದರ್ಶನಕ್ಕಾಗಿ ಭಗವಂತನನ್ನು ಕೇಳಿದಳು.</w:t>
      </w:r>
    </w:p>
    <w:p/>
    <w:p>
      <w:r xmlns:w="http://schemas.openxmlformats.org/wordprocessingml/2006/main">
        <w:t xml:space="preserve">1. ಅನಿಶ್ಚಿತತೆಯ ಸಮಯದಲ್ಲಿ ದೇವರ ಮೇಲೆ ಅವಲಂಬಿತರಾಗಲು ಕಲಿಯುವುದು</w:t>
      </w:r>
    </w:p>
    <w:p/>
    <w:p>
      <w:r xmlns:w="http://schemas.openxmlformats.org/wordprocessingml/2006/main">
        <w:t xml:space="preserve">2. ನಮ್ಮ ಜೀವನಕ್ಕಾಗಿ ದೇವರ ಯೋಜನೆಯನ್ನು ನಂಬುವುದು</w:t>
      </w:r>
    </w:p>
    <w:p/>
    <w:p>
      <w:r xmlns:w="http://schemas.openxmlformats.org/wordprocessingml/2006/main">
        <w:t xml:space="preserve">1. ಯೆಶಾಯ 40:31 - ಆದರೆ ಕರ್ತನನ್ನು ನಿರೀಕ್ಷಿಸುವವರು ತಮ್ಮ ಶಕ್ತಿಯನ್ನು ನವೀಕರಿಸುವರು; ಅವರು ಹದ್ದುಗಳಂತೆ ರೆಕ್ಕೆಗಳೊಂದಿಗೆ ಏರುವರು, ಅವರು ಓಡುತ್ತಾರೆ ಮತ್ತು ದಣಿದಿಲ್ಲ, ಅವರು ನಡೆಯುತ್ತಾರೆ ಮತ್ತು ಮೂರ್ಛೆ ಹೋಗುವುದಿಲ್ಲ.</w:t>
      </w:r>
    </w:p>
    <w:p/>
    <w:p>
      <w:r xmlns:w="http://schemas.openxmlformats.org/wordprocessingml/2006/main">
        <w:t xml:space="preserve">2. ನಾಣ್ಣುಡಿಗಳು 3: 5-6 - ನಿಮ್ಮ ಪೂರ್ಣ ಹೃದಯದಿಂದ ಕರ್ತನನ್ನು ನಂಬಿರಿ ಮತ್ತು ನಿಮ್ಮ ಸ್ವಂತ ತಿಳುವಳಿಕೆಯನ್ನು ಅವಲಂಬಿಸಿರಬೇಡಿ; ನಿಮ್ಮ ಎಲ್ಲಾ ಮಾರ್ಗಗಳಲ್ಲಿ ಅವನನ್ನು ಅಂಗೀಕರಿಸಿ, ಮತ್ತು ಅವನು ನಿಮ್ಮ ಮಾರ್ಗಗಳನ್ನು ನಿರ್ದೇಶಿಸುತ್ತಾನೆ.</w:t>
      </w:r>
    </w:p>
    <w:p/>
    <w:p>
      <w:r xmlns:w="http://schemas.openxmlformats.org/wordprocessingml/2006/main">
        <w:t xml:space="preserve">ಆದಿಕಾಂಡ 25:23 ಮತ್ತು ಕರ್ತನು ಅವಳಿಗೆ--ಎರಡು ಜನಾಂಗಗಳು ನಿನ್ನ ಗರ್ಭದಲ್ಲಿವೆ; ಮತ್ತು ಒಂದು ಜನರು ಇತರ ಜನರಿಗಿಂತ ಬಲಶಾಲಿಯಾಗಿರುತ್ತಾರೆ; ಮತ್ತು ಹಿರಿಯನು ಕಿರಿಯರಿಗೆ ಸೇವೆ ಸಲ್ಲಿಸಬೇಕು.</w:t>
      </w:r>
    </w:p>
    <w:p/>
    <w:p>
      <w:r xmlns:w="http://schemas.openxmlformats.org/wordprocessingml/2006/main">
        <w:t xml:space="preserve">ಕರ್ತನು ರೆಬೆಕ್ಕಳಿಗೆ ಅವಳ ಗರ್ಭವು ಎರಡು ಜನಾಂಗಗಳನ್ನು ಒಳಗೊಂಡಿದೆ ಮತ್ತು ಒಬ್ಬರು ಕಿರಿಯರಿಗೆ ಸೇವೆ ಸಲ್ಲಿಸುವ ಹಿರಿಯರೊಂದಿಗೆ ಇನ್ನೊಂದಕ್ಕಿಂತ ಬಲಶಾಲಿಯಾಗುತ್ತಾರೆ ಎಂದು ಹೇಳಿದರು.</w:t>
      </w:r>
    </w:p>
    <w:p/>
    <w:p>
      <w:r xmlns:w="http://schemas.openxmlformats.org/wordprocessingml/2006/main">
        <w:t xml:space="preserve">1. ದೌರ್ಬಲ್ಯದ ಶಕ್ತಿ 2. ದೇವರ ಸಾರ್ವಭೌಮತ್ವ</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 2. ಫಿಲಿಪ್ಪಿ 4:13 - ನನ್ನನ್ನು ಬಲಪಡಿಸುವ ಕ್ರಿಸ್ತನ ಮೂಲಕ ನಾನು ಎಲ್ಲವನ್ನೂ ಮಾಡಬಹುದು.</w:t>
      </w:r>
    </w:p>
    <w:p/>
    <w:p>
      <w:r xmlns:w="http://schemas.openxmlformats.org/wordprocessingml/2006/main">
        <w:t xml:space="preserve">ಆದಿಕಾಂಡ 25:24 ಮತ್ತು ಅವಳ ಪ್ರಸವದ ದಿನಗಳು ಪೂರ್ಣಗೊಂಡಾಗ, ಇಗೋ, ಅವಳ ಗರ್ಭದಲ್ಲಿ ಅವಳಿಗಳಿದ್ದವು.</w:t>
      </w:r>
    </w:p>
    <w:p/>
    <w:p>
      <w:r xmlns:w="http://schemas.openxmlformats.org/wordprocessingml/2006/main">
        <w:t xml:space="preserve">ರೆಬೆಕ್ಕಳು ಗರ್ಭಿಣಿಯಾಗಿದ್ದಳು ಮತ್ತು ಅವಳಿ ಮಕ್ಕಳನ್ನು ನಿರೀಕ್ಷಿಸುತ್ತಿದ್ದಳು.</w:t>
      </w:r>
    </w:p>
    <w:p/>
    <w:p>
      <w:r xmlns:w="http://schemas.openxmlformats.org/wordprocessingml/2006/main">
        <w:t xml:space="preserve">1. ದೇವರ ಪರಿಪೂರ್ಣ ಸಮಯ: ರೆಬೆಕಾಳ ಕಥೆ</w:t>
      </w:r>
    </w:p>
    <w:p/>
    <w:p>
      <w:r xmlns:w="http://schemas.openxmlformats.org/wordprocessingml/2006/main">
        <w:t xml:space="preserve">2. ಅವಳಿಗಳ ಪವಾಡ: ರೆಬೆಕಾಳ ಕಥೆ</w:t>
      </w:r>
    </w:p>
    <w:p/>
    <w:p>
      <w:r xmlns:w="http://schemas.openxmlformats.org/wordprocessingml/2006/main">
        <w:t xml:space="preserve">1. ಆದಿಕಾಂಡ 25:24</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ಆದಿಕಾಂಡ 25:25 ಮತ್ತು ಮೊದಲನೆಯದು ಕೆಂಪು ಬಣ್ಣದಿಂದ ಹೊರಬಂದಿತು, ಅದು ರೋಮದಿಂದ ಕೂಡಿದ ವಸ್ತ್ರದಂತೆ; ಮತ್ತು ಅವರು ಅವನಿಗೆ ಏಸಾವ್ ಎಂದು ಹೆಸರಿಟ್ಟರು.</w:t>
      </w:r>
    </w:p>
    <w:p/>
    <w:p>
      <w:r xmlns:w="http://schemas.openxmlformats.org/wordprocessingml/2006/main">
        <w:t xml:space="preserve">ಯಾಕೋಬನ ಅವಳಿ ಸಹೋದರನಾದ ಏಸಾವು ಮೊದಲು ಜನಿಸಿದನು ಮತ್ತು ಅವನು ಕೆಂಪು ಮತ್ತು ಕೂದಲುಳ್ಳವನಾಗಿದ್ದನು.</w:t>
      </w:r>
    </w:p>
    <w:p/>
    <w:p>
      <w:r xmlns:w="http://schemas.openxmlformats.org/wordprocessingml/2006/main">
        <w:t xml:space="preserve">1. ಏಸಾವಿನ ವಿಶಿಷ್ಟತೆ - ಎಸಾವಿನ ಜನ್ಮ ಮತ್ತು ಹೆಸರು ಅವನ ವಿಶಿಷ್ಟ ಗುರುತನ್ನು ಹೇಗೆ ಸಂಕೇತಿಸುತ್ತದೆ ಎಂಬುದನ್ನು ಅನ್ವೇಷಿಸುವುದು.</w:t>
      </w:r>
    </w:p>
    <w:p/>
    <w:p>
      <w:r xmlns:w="http://schemas.openxmlformats.org/wordprocessingml/2006/main">
        <w:t xml:space="preserve">2. ಏಸಾವನ್ನು ವಿಮೋಚನೆಗೊಳಿಸುವುದು - ಅವರ ಭಿನ್ನಾಭಿಪ್ರಾಯಗಳ ಹೊರತಾಗಿಯೂ ಯಾಕೋಬನು ಏಸಾವನೊಂದಿಗಿನ ತನ್ನ ಸಂಬಂಧವನ್ನು ಹೇಗೆ ಪಡೆದುಕೊಳ್ಳುತ್ತಾನೆ ಎಂಬುದನ್ನು ಪರಿಶೀಲಿಸುವುದು.</w:t>
      </w:r>
    </w:p>
    <w:p/>
    <w:p>
      <w:r xmlns:w="http://schemas.openxmlformats.org/wordprocessingml/2006/main">
        <w:t xml:space="preserve">1. ಹೀಬ್ರೂ 12:16 - ಏಸಾವನ ಜನನವು ಬೈಬಲ್‌ನಲ್ಲಿ ಸಮನ್ವಯದ ಕಲ್ಪನೆಯನ್ನು ಹೇಗೆ ಸಂಕೇತಿಸುತ್ತದೆ ಎಂಬುದನ್ನು ಪರಿಶೀಲಿಸುವುದು.</w:t>
      </w:r>
    </w:p>
    <w:p/>
    <w:p>
      <w:r xmlns:w="http://schemas.openxmlformats.org/wordprocessingml/2006/main">
        <w:t xml:space="preserve">2. ರೋಮನ್ನರು 9:13 - ಎಸಾವ್ ಮತ್ತು ಜಾಕೋಬ್ ಕಥೆಯು ದೇವರ ಸಾರ್ವಭೌಮತ್ವವನ್ನು ಹೇಗೆ ಉದಾಹರಿಸುತ್ತದೆ ಎಂಬುದನ್ನು ಅನ್ವೇಷಿಸುವುದು.</w:t>
      </w:r>
    </w:p>
    <w:p/>
    <w:p>
      <w:r xmlns:w="http://schemas.openxmlformats.org/wordprocessingml/2006/main">
        <w:t xml:space="preserve">ಆದಿಕಾಂಡ 25:26 ಅದರ ನಂತರ ಅವನ ಸಹೋದರನು ಹೊರಗೆ ಬಂದನು ಮತ್ತು ಅವನ ಕೈಯು ಏಸಾವನ ಹಿಮ್ಮಡಿಯನ್ನು ಹಿಡಿದನು. ಮತ್ತು ಅವನಿಗೆ ಯಾಕೋಬ್ ಎಂದು ಹೆಸರಿಡಲಾಯಿತು; ಮತ್ತು ಅವಳು ಅವರನ್ನು ಹೆತ್ತಾಗ ಇಸಾಕನಿಗೆ ಅರವತ್ತು ವರ್ಷ.</w:t>
      </w:r>
    </w:p>
    <w:p/>
    <w:p>
      <w:r xmlns:w="http://schemas.openxmlformats.org/wordprocessingml/2006/main">
        <w:t xml:space="preserve">ಐಸಾಕ್ ಮತ್ತು ರೆಬೆಕ್ಕಳಿಗೆ ಏಸಾವ್ ಮತ್ತು ಯಾಕೋಬ್ ಎಂಬ ಇಬ್ಬರು ಮಕ್ಕಳಿದ್ದರು. ಏಸಾವನು ಚೊಚ್ಚಲನಾಗಿದ್ದನು, ಆದರೆ ಯಾಕೋಬನು ಎರಡನೆಯವನಾಗಿ ಜನಿಸಿದನು ಮತ್ತು ಅವನ ಸಹೋದರನ ಹಿಮ್ಮಡಿಯನ್ನು ಹಿಡಿದನು. ಅವರು ಜನಿಸಿದಾಗ ಐಸಾಕ್ ಅರವತ್ತು ವರ್ಷ ವಯಸ್ಸಿನವನಾಗಿದ್ದನು.</w:t>
      </w:r>
    </w:p>
    <w:p/>
    <w:p>
      <w:r xmlns:w="http://schemas.openxmlformats.org/wordprocessingml/2006/main">
        <w:t xml:space="preserve">1. ಜಾಕೋಬ್‌ನ ಅಸಾಮಾನ್ಯ ಜನನ: ಅನಿರೀಕ್ಷಿತ ಸಂದರ್ಭಗಳಲ್ಲಿ ದೇವರ ಪ್ರಾವಿಡೆನ್ಸ್</w:t>
      </w:r>
    </w:p>
    <w:p/>
    <w:p>
      <w:r xmlns:w="http://schemas.openxmlformats.org/wordprocessingml/2006/main">
        <w:t xml:space="preserve">2. ಎಸಾವಿನ ಮಹತ್ವ: ಕಾಂಟ್ರಾಸ್ಟ್‌ನಲ್ಲಿ ಒಂದು ಅಧ್ಯಯನ</w:t>
      </w:r>
    </w:p>
    <w:p/>
    <w:p>
      <w:r xmlns:w="http://schemas.openxmlformats.org/wordprocessingml/2006/main">
        <w:t xml:space="preserve">1. ಗಲಾತ್ಯ 4:28-29 ಈಗ ನೀವು, ಸಹೋದರ ಸಹೋದರಿಯರು, ಐಸಾಕ್ ನಂತಹ, ಭರವಸೆಯ ಮಕ್ಕಳು. ಆ ಸಮಯದಲ್ಲಿ ಮಾಂಸದ ಪ್ರಕಾರ ಜನಿಸಿದ ಮಗನು ಆತ್ಮದ ಶಕ್ತಿಯಿಂದ ಹುಟ್ಟಿದ ಮಗನನ್ನು ಹಿಂಸಿಸಿದನು. ಈಗ ಅದೇ ಆಗಿದೆ.</w:t>
      </w:r>
    </w:p>
    <w:p/>
    <w:p>
      <w:r xmlns:w="http://schemas.openxmlformats.org/wordprocessingml/2006/main">
        <w:t xml:space="preserve">2. ರೋಮನ್ನರು 9:10-13 ಅಷ್ಟೇ ಅಲ್ಲ, ರೆಬೆಕ್ಕಳ ಮಕ್ಕಳು ನಮ್ಮ ತಂದೆ ಐಸಾಕ್‌ನಿಂದ ಅದೇ ಸಮಯದಲ್ಲಿ ಗರ್ಭಧರಿಸಿದರು. ಆದರೂ, ಅವಳಿ ಮಕ್ಕಳು ಹುಟ್ಟುವ ಮೊದಲು ಅಥವಾ ಚುನಾವಣೆಯಲ್ಲಿ ದೇವರ ಉದ್ದೇಶವು ನಿಲ್ಲುವ ಸಲುವಾಗಿ ಏನಾದರೂ ಒಳ್ಳೆಯದು ಅಥವಾ ಕೆಟ್ಟದ್ದನ್ನು ಮಾಡುವ ಮೊದಲು: ಕೆಲಸದಿಂದಲ್ಲ ಆದರೆ ಅವಳನ್ನು ಕರೆಯುವವನು ಹೇಳಿದನು, ದೊಡ್ಡವರು ಕಿರಿಯರಿಗೆ ಸೇವೆ ಸಲ್ಲಿಸುತ್ತಾರೆ. ಬರೆದಂತೆ: ನಾನು ಯಾಕೋಬನನ್ನು ಪ್ರೀತಿಸಿದೆ, ಆದರೆ ನಾನು ಏಸಾವನ್ನು ದ್ವೇಷಿಸುತ್ತಿದ್ದೆ.</w:t>
      </w:r>
    </w:p>
    <w:p/>
    <w:p>
      <w:r xmlns:w="http://schemas.openxmlformats.org/wordprocessingml/2006/main">
        <w:t xml:space="preserve">ಆದಿಕಾಂಡ 25:27 ಮತ್ತು ಹುಡುಗರು ಬೆಳೆದರು: ಮತ್ತು ಏಸಾವನು ಕುತಂತ್ರದ ಬೇಟೆಗಾರ, ಹೊಲದ ಮನುಷ್ಯ; ಮತ್ತು ಯಾಕೋಬನು ಡೇರೆಗಳಲ್ಲಿ ವಾಸಿಸುತ್ತಿದ್ದ ಸರಳ ಮನುಷ್ಯನಾಗಿದ್ದನು.</w:t>
      </w:r>
    </w:p>
    <w:p/>
    <w:p>
      <w:r xmlns:w="http://schemas.openxmlformats.org/wordprocessingml/2006/main">
        <w:t xml:space="preserve">ಏಸಾವ್ ಮತ್ತು ಜಾಕೋಬ್ ವಿಭಿನ್ನ ಆಸಕ್ತಿಗಳು ಮತ್ತು ಪ್ರತಿಭೆಗಳನ್ನು ಹೊಂದಿದ್ದ ಸಹೋದರರಾಗಿದ್ದರು.</w:t>
      </w:r>
    </w:p>
    <w:p/>
    <w:p>
      <w:r xmlns:w="http://schemas.openxmlformats.org/wordprocessingml/2006/main">
        <w:t xml:space="preserve">1. ದೇವರಿಗೆ ಮಹಿಮೆ ತರಲು ನಮ್ಮ ಭಿನ್ನಾಭಿಪ್ರಾಯಗಳನ್ನು ಅಳವಡಿಸಿಕೊಳ್ಳುವುದು</w:t>
      </w:r>
    </w:p>
    <w:p/>
    <w:p>
      <w:r xmlns:w="http://schemas.openxmlformats.org/wordprocessingml/2006/main">
        <w:t xml:space="preserve">2. ದೇವರ ಸೇವೆ ಮಾಡಲು ನಮ್ಮ ಅನನ್ಯ ಉಡುಗೊರೆಗಳನ್ನು ಬಳಸುವುದು</w:t>
      </w:r>
    </w:p>
    <w:p/>
    <w:p>
      <w:r xmlns:w="http://schemas.openxmlformats.org/wordprocessingml/2006/main">
        <w:t xml:space="preserve">1. ರೋಮನ್ನರು 12: 4-8</w:t>
      </w:r>
    </w:p>
    <w:p/>
    <w:p>
      <w:r xmlns:w="http://schemas.openxmlformats.org/wordprocessingml/2006/main">
        <w:t xml:space="preserve">2. ಎಫೆಸಿಯನ್ಸ್ 4:11-16</w:t>
      </w:r>
    </w:p>
    <w:p/>
    <w:p>
      <w:r xmlns:w="http://schemas.openxmlformats.org/wordprocessingml/2006/main">
        <w:t xml:space="preserve">ಆದಿಕಾಂಡ 25:28 ಮತ್ತು ಐಸಾಕನು ಏಸಾವನನ್ನು ಪ್ರೀತಿಸಿದನು, ಏಕೆಂದರೆ ಅವನು ಅವನ ಬೇಟೆಯ ಮಾಂಸವನ್ನು ತಿನ್ನುತ್ತಿದ್ದನು; ಆದರೆ ರೆಬೆಕ್ಕಳು ಯಾಕೋಬನನ್ನು ಪ್ರೀತಿಸುತ್ತಿದ್ದಳು.</w:t>
      </w:r>
    </w:p>
    <w:p/>
    <w:p>
      <w:r xmlns:w="http://schemas.openxmlformats.org/wordprocessingml/2006/main">
        <w:t xml:space="preserve">ಐಸಾಕನು ಏಸಾವನ್ನು ಪ್ರೀತಿಸಿದನು ಏಕೆಂದರೆ ಅವನು ಏಸಾವನು ಒದಗಿಸಿದ ಮಾಂಸವನ್ನು ತಿನ್ನುತ್ತಿದ್ದನು ಮತ್ತು ರೆಬೆಕ್ಕಳು ಯಾಕೋಬನನ್ನು ಪ್ರೀತಿಸುತ್ತಿದ್ದಳು.</w:t>
      </w:r>
    </w:p>
    <w:p/>
    <w:p>
      <w:r xmlns:w="http://schemas.openxmlformats.org/wordprocessingml/2006/main">
        <w:t xml:space="preserve">1. ಪ್ರೀತಿಯ ಶಕ್ತಿ: ಪ್ರೀತಿಯು ನಮ್ಮ ಜೀವನವನ್ನು ಹೇಗೆ ಬದಲಾಯಿಸಬಹುದು</w:t>
      </w:r>
    </w:p>
    <w:p/>
    <w:p>
      <w:r xmlns:w="http://schemas.openxmlformats.org/wordprocessingml/2006/main">
        <w:t xml:space="preserve">2. ಆಹಾರದ ಶಕ್ತಿ: ಆಹಾರವು ನಮ್ಮ ಸಂಬಂಧಗಳ ಮೇಲೆ ಹೇಗೆ ಪರಿಣಾಮ ಬೀರಬಹುದು</w:t>
      </w:r>
    </w:p>
    <w:p/>
    <w:p>
      <w:r xmlns:w="http://schemas.openxmlformats.org/wordprocessingml/2006/main">
        <w:t xml:space="preserve">1. 1 ಜಾನ್ 4: 7-10 - ಪ್ರಿಯರೇ, ನಾವು ಒಬ್ಬರನ್ನೊಬ್ಬರು ಪ್ರೀತಿಸೋಣ: ಪ್ರೀತಿ ದೇವರಿಂದ; ಮತ್ತು ಪ್ರೀತಿಸುವ ಪ್ರತಿಯೊಬ್ಬನು ದೇವರಿಂದ ಹುಟ್ಟಿದ್ದಾನೆ ಮತ್ತು ದೇವರನ್ನು ತಿಳಿದಿದ್ದಾನೆ. ಪ್ರೀತಿಸದವನು ದೇವರನ್ನು ತಿಳಿದಿಲ್ಲ; ಯಾಕಂದರೆ ದೇವರು ಪ್ರೀತಿ. ಇದರಲ್ಲಿ ದೇವರ ಪ್ರೀತಿಯು ನಮ್ಮ ಕಡೆಗೆ ಪ್ರಕಟವಾಯಿತು, ಏಕೆಂದರೆ ದೇವರು ತನ್ನ ಒಬ್ಬನೇ ಮಗನನ್ನು ಲೋಕಕ್ಕೆ ಕಳುಹಿಸಿದನು, ನಾವು ಅವನ ಮೂಲಕ ಬದುಕುತ್ತೇವೆ. ಇಲ್ಲಿ ಪ್ರೀತಿ, ನಾವು ದೇವರನ್ನು ಪ್ರೀತಿಸಿದ್ದಲ್ಲ, ಆದರೆ ಆತನು ನಮ್ಮನ್ನು ಪ್ರೀತಿಸಿದನು ಮತ್ತು ನಮ್ಮ ಪಾಪಗಳಿಗೆ ಪ್ರಾಯಶ್ಚಿತ್ತವಾಗಿ ತನ್ನ ಮಗನನ್ನು ಕಳುಹಿಸಿದನು.</w:t>
      </w:r>
    </w:p>
    <w:p/>
    <w:p>
      <w:r xmlns:w="http://schemas.openxmlformats.org/wordprocessingml/2006/main">
        <w:t xml:space="preserve">2. ನಾಣ್ಣುಡಿಗಳು 15:17 - ನಿಲ್ಲಿಸಿದ ಎತ್ತು ಮತ್ತು ಅದರೊಂದಿಗೆ ದ್ವೇಷಕ್ಕಿಂತ ಪ್ರೀತಿ ಇರುವ ಗಿಡಮೂಲಿಕೆಗಳ ಭೋಜನವು ಉತ್ತಮವಾಗಿದೆ.</w:t>
      </w:r>
    </w:p>
    <w:p/>
    <w:p>
      <w:r xmlns:w="http://schemas.openxmlformats.org/wordprocessingml/2006/main">
        <w:t xml:space="preserve">ಆದಿಕಾಂಡ 25:29 ಮತ್ತು ಯಾಕೋಬನು ಹುಲ್ಲುಗಾವಲು;</w:t>
      </w:r>
    </w:p>
    <w:p/>
    <w:p>
      <w:r xmlns:w="http://schemas.openxmlformats.org/wordprocessingml/2006/main">
        <w:t xml:space="preserve">ಜಾಕೋಬ್ ಮತ್ತು ಏಸಾವು ಸಹೋದರರು, ಅವರು ಊಟದ ವಿಷಯದಲ್ಲಿ ಘರ್ಷಣೆಯನ್ನು ಹೊಂದಿದ್ದರು.</w:t>
      </w:r>
    </w:p>
    <w:p/>
    <w:p>
      <w:r xmlns:w="http://schemas.openxmlformats.org/wordprocessingml/2006/main">
        <w:t xml:space="preserve">1: ನಮಗೆ ಅಮೂಲ್ಯವಾದ ಪಾಠಗಳನ್ನು ಕಲಿಸಲು ದೇವರು ನಮ್ಮ ಸಂಘರ್ಷಗಳನ್ನು ಬಳಸುತ್ತಾನೆ.</w:t>
      </w:r>
    </w:p>
    <w:p/>
    <w:p>
      <w:r xmlns:w="http://schemas.openxmlformats.org/wordprocessingml/2006/main">
        <w:t xml:space="preserve">2: ನಾವು ಕುಟುಂಬದ ಮಹತ್ವವನ್ನು ಗೌರವಿಸಬೇಕು.</w:t>
      </w:r>
    </w:p>
    <w:p/>
    <w:p>
      <w:r xmlns:w="http://schemas.openxmlformats.org/wordprocessingml/2006/main">
        <w:t xml:space="preserve">1: ಗಲಾಷಿಯನ್ಸ್ 5: 16-17 - "ಆದರೆ ನಾನು ಹೇಳುತ್ತೇನೆ, ಆತ್ಮದ ಮೂಲಕ ನಡೆಯಿರಿ, ಮತ್ತು ನೀವು ಮಾಂಸದ ಆಸೆಗಳನ್ನು ಪೂರೈಸುವುದಿಲ್ಲ. ಏಕೆಂದರೆ ಮಾಂಸದ ಆಸೆಗಳು ಆತ್ಮಕ್ಕೆ ವಿರುದ್ಧವಾಗಿವೆ ಮತ್ತು ಆತ್ಮದ ಆಸೆಗಳು ಇದಕ್ಕೆ ವಿರುದ್ಧವಾಗಿವೆ. ಮಾಂಸ, ಏಕೆಂದರೆ ಇವುಗಳು ಪರಸ್ಪರ ವಿರುದ್ಧವಾಗಿವೆ, ನೀವು ಮಾಡಲು ಬಯಸುವ ಕೆಲಸಗಳನ್ನು ಮಾಡದಂತೆ ನಿಮ್ಮನ್ನು ತಡೆಯಲು."</w:t>
      </w:r>
    </w:p>
    <w:p/>
    <w:p>
      <w:r xmlns:w="http://schemas.openxmlformats.org/wordprocessingml/2006/main">
        <w:t xml:space="preserve">2: ಜೇಮ್ಸ್ 4:1 - "ಯಾವುದು ಜಗಳಗಳನ್ನು ಉಂಟುಮಾಡುತ್ತದೆ ಮತ್ತು ನಿಮ್ಮ ನಡುವೆ ಜಗಳಗಳನ್ನು ಉಂಟುಮಾಡುತ್ತದೆ? ಇದು ಅಲ್ಲವೇ, ನಿಮ್ಮ ಭಾವೋದ್ರೇಕಗಳು ನಿಮ್ಮೊಳಗೆ ಯುದ್ಧದಲ್ಲಿವೆ?"</w:t>
      </w:r>
    </w:p>
    <w:p/>
    <w:p>
      <w:r xmlns:w="http://schemas.openxmlformats.org/wordprocessingml/2006/main">
        <w:t xml:space="preserve">ಆದಿಕಾಂಡ 25:30 ಮತ್ತು ಏಸಾವನು ಯಾಕೋಬನಿಗೆ--ಅದೇ ಕೆಂಪು ಮಡಿಕೆಯಿಂದ ನನಗೆ ಆಹಾರ ಕೊಡು; ಯಾಕಂದರೆ ನಾನು ಮಂಕಾಗಿದ್ದೇನೆ; ಆದದರಿಂದ ಅವನಿಗೆ ಎದೋಮ್ ಎಂದು ಹೆಸರಿಡಲಾಯಿತು.</w:t>
      </w:r>
    </w:p>
    <w:p/>
    <w:p>
      <w:r xmlns:w="http://schemas.openxmlformats.org/wordprocessingml/2006/main">
        <w:t xml:space="preserve">ಏಸಾವು ತನ್ನ ಹಸಿವನ್ನು ನೀಗಿಸಿಕೊಳ್ಳಲು ಎಷ್ಟು ಹತಾಶನಾಗಿದ್ದನೆಂದರೆ ಅವನು ತನ್ನ ಜನ್ಮಸಿದ್ಧ ಹಕ್ಕನ್ನು ಯಾಕೋಬನಿಗೆ ಕೆಂಪು ಲೆಂಟಿಲ್ ಸ್ಟ್ಯೂಗಾಗಿ ಮಾರಿದನು.</w:t>
      </w:r>
    </w:p>
    <w:p/>
    <w:p>
      <w:r xmlns:w="http://schemas.openxmlformats.org/wordprocessingml/2006/main">
        <w:t xml:space="preserve">1: ತಾತ್ಕಾಲಿಕ ತೃಪ್ತಿಗಾಗಿ ನಿಮ್ಮ ಹಸಿವು ನಿಜವಾಗಿಯೂ ಮೌಲ್ಯಯುತವಾದ ನಿಮ್ಮ ತೀರ್ಪನ್ನು ಮರೆಮಾಡಲು ಬಿಡಬೇಡಿ.</w:t>
      </w:r>
    </w:p>
    <w:p/>
    <w:p>
      <w:r xmlns:w="http://schemas.openxmlformats.org/wordprocessingml/2006/main">
        <w:t xml:space="preserve">2: ವಿಪರೀತ ಪ್ರಲೋಭನೆಯನ್ನು ಎದುರಿಸಿದಾಗಲೂ, ನಾವು ನಮ್ಮ ಮೌಲ್ಯಗಳಿಗೆ ಆದ್ಯತೆ ನೀಡಿದರೆ ಸರಿಯಾದ ನಿರ್ಧಾರವನ್ನು ತೆಗೆದುಕೊಳ್ಳಲು ಸಾಧ್ಯವಿದೆ.</w:t>
      </w:r>
    </w:p>
    <w:p/>
    <w:p>
      <w:r xmlns:w="http://schemas.openxmlformats.org/wordprocessingml/2006/main">
        <w:t xml:space="preserve">1: ನಾಣ್ಣುಡಿಗಳು 11:25 - ಉದಾರ ವ್ಯಕ್ತಿಯು ಏಳಿಗೆ ಹೊಂದುತ್ತಾನೆ; ಇತರರಿಗೆ ರಿಫ್ರೆಶ್ ಮಾಡುವವನು ರಿಫ್ರೆಶ್ ಆಗುತ್ತಾನೆ.</w:t>
      </w:r>
    </w:p>
    <w:p/>
    <w:p>
      <w:r xmlns:w="http://schemas.openxmlformats.org/wordprocessingml/2006/main">
        <w:t xml:space="preserve">2: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ಆದಿಕಾಂಡ 25:31 ಅದಕ್ಕೆ ಯಾಕೋಬನು--ಈ ದಿನ ನಿನ್ನ ಜನ್ಮಸಿದ್ಧ ಹಕ್ಕನ್ನು ನನಗೆ ಮಾರು ಅಂದನು.</w:t>
      </w:r>
    </w:p>
    <w:p/>
    <w:p>
      <w:r xmlns:w="http://schemas.openxmlformats.org/wordprocessingml/2006/main">
        <w:t xml:space="preserve">ಯಾಕೋಬನು ಏಸಾವನು ತನ್ನ ಜನ್ಮಸಿದ್ಧ ಹಕ್ಕನ್ನು ಮಾರಲು ಕೇಳಿದನು.</w:t>
      </w:r>
    </w:p>
    <w:p/>
    <w:p>
      <w:r xmlns:w="http://schemas.openxmlformats.org/wordprocessingml/2006/main">
        <w:t xml:space="preserve">1. ಆದ್ಯತೆಗಳ ಶಕ್ತಿ: ಉದ್ದೇಶದ ಜೀವನವನ್ನು ಹೇಗೆ ನಡೆಸುವುದು</w:t>
      </w:r>
    </w:p>
    <w:p/>
    <w:p>
      <w:r xmlns:w="http://schemas.openxmlformats.org/wordprocessingml/2006/main">
        <w:t xml:space="preserve">2. ಜನ್ಮಸ್ವಾಮ್ಯದ ಮೌಲ್ಯ: ಜಾಕೋಬ್ ಮತ್ತು ಏಸಾವರಿಂದ ನಾವು ಏನು ಕಲಿಯಬಹುದು?</w:t>
      </w:r>
    </w:p>
    <w:p/>
    <w:p>
      <w:r xmlns:w="http://schemas.openxmlformats.org/wordprocessingml/2006/main">
        <w:t xml:space="preserve">1. ಲೂಕ 14:28-30 - ಯೇಸುವನ್ನು ಅನುಸರಿಸುವ ವೆಚ್ಚವನ್ನು ಎಣಿಸಿ</w:t>
      </w:r>
    </w:p>
    <w:p/>
    <w:p>
      <w:r xmlns:w="http://schemas.openxmlformats.org/wordprocessingml/2006/main">
        <w:t xml:space="preserve">2. ಇಬ್ರಿಯ 12:16 - ಒಂದೇ ಊಟಕ್ಕೆ ತನ್ನ ಜನ್ಮಸಿದ್ಧ ಹಕ್ಕನ್ನು ಕಸಿದುಕೊಂಡ ಏಸಾವನಂತಾಗಬೇಡ.</w:t>
      </w:r>
    </w:p>
    <w:p/>
    <w:p>
      <w:r xmlns:w="http://schemas.openxmlformats.org/wordprocessingml/2006/main">
        <w:t xml:space="preserve">ಆದಿಕಾಂಡ 25:32 ಏಸಾವನು--ಇಗೋ, ನಾನು ಸಾಯುವ ಹಂತದಲ್ಲಿ ಇದ್ದೇನೆ; ಮತ್ತು ಈ ಜನ್ಮಸಿದ್ಧ ಹಕ್ಕು ನನಗೆ ಏನು ಪ್ರಯೋಜನವನ್ನು ನೀಡುತ್ತದೆ?</w:t>
      </w:r>
    </w:p>
    <w:p/>
    <w:p>
      <w:r xmlns:w="http://schemas.openxmlformats.org/wordprocessingml/2006/main">
        <w:t xml:space="preserve">ಏಸಾವು ಸಾಯುವ ಸಮಯದಲ್ಲಿ ತನ್ನ ಜನ್ಮಸಿದ್ಧ ಹಕ್ಕು ಮತ್ತು ಅದರ ಮೌಲ್ಯದ ಕೊರತೆಯ ಬಗ್ಗೆ ತನ್ನ ಅಸಮಾಧಾನವನ್ನು ವ್ಯಕ್ತಪಡಿಸುತ್ತಾನೆ.</w:t>
      </w:r>
    </w:p>
    <w:p/>
    <w:p>
      <w:r xmlns:w="http://schemas.openxmlformats.org/wordprocessingml/2006/main">
        <w:t xml:space="preserve">1. ಜೀವನದ ಕ್ಷಣಿಕ ಸ್ವಭಾವ ಮತ್ತು ಪ್ರಾಪಂಚಿಕ ಅನ್ವೇಷಣೆಗಳ ನಿರರ್ಥಕತೆ</w:t>
      </w:r>
    </w:p>
    <w:p/>
    <w:p>
      <w:r xmlns:w="http://schemas.openxmlformats.org/wordprocessingml/2006/main">
        <w:t xml:space="preserve">2. ಪಶ್ಚಾತ್ತಾಪ ಮತ್ತು ವಿಮೋಚನೆಯ ಶಕ್ತಿ</w:t>
      </w:r>
    </w:p>
    <w:p/>
    <w:p>
      <w:r xmlns:w="http://schemas.openxmlformats.org/wordprocessingml/2006/main">
        <w:t xml:space="preserve">1. ಮ್ಯಾಥ್ಯೂ 6:19-21 ಭೂಮಿಯ ಮೇಲೆ ನಿಮಗಾಗಿ ಸಂಪತ್ತನ್ನು ಸಂಗ್ರಹಿಸಬೇಡಿ, ಅಲ್ಲಿ ಪತಂಗ ಮತ್ತು ತುಕ್ಕು ಹಾಳಾಗುತ್ತದೆ, ಮತ್ತು ಕಳ್ಳರು ಭೇದಿಸಿ ಕದಿಯುತ್ತಾರೆ: ಆದರೆ ಸ್ವರ್ಗದಲ್ಲಿ ನಿಮಗಾಗಿ ಸಂಪತ್ತನ್ನು ಇರಿಸಿ, ಅಲ್ಲಿ ಪತಂಗ ಅಥವಾ ತುಕ್ಕು ಭ್ರಷ್ಟಗೊಳಿಸುವುದಿಲ್ಲ, ಮತ್ತು ಅಲ್ಲಿ ಕಳ್ಳರು ಭೇದಿಸುವುದಿಲ್ಲ ಮತ್ತು ಕದಿಯುವುದಿಲ್ಲ: ನಿಮ್ಮ ಸಂಪತ್ತು ಎಲ್ಲಿದೆಯೋ ಅಲ್ಲಿ ನಿಮ್ಮ ಹೃದಯವೂ ಇರುತ್ತದೆ.</w:t>
      </w:r>
    </w:p>
    <w:p/>
    <w:p>
      <w:r xmlns:w="http://schemas.openxmlformats.org/wordprocessingml/2006/main">
        <w:t xml:space="preserve">2. ಲ್ಯೂಕ್ 15:11-32 "ದಿ ಫೇಬಲ್ ಆಫ್ ದಿ ಪೋಡಿಗಲ್ ಸನ್"</w:t>
      </w:r>
    </w:p>
    <w:p/>
    <w:p>
      <w:r xmlns:w="http://schemas.openxmlformats.org/wordprocessingml/2006/main">
        <w:t xml:space="preserve">ಆದಿಕಾಂಡ 25:33 ಮತ್ತು ಯಾಕೋಬನು--ಈ ದಿನ ನನಗೆ ಪ್ರಮಾಣ ಮಾಡಿ; ಮತ್ತು ಅವನು ಅವನಿಗೆ ಪ್ರಮಾಣ ಮಾಡಿದನು ಮತ್ತು ಅವನು ತನ್ನ ಜನ್ಮಸಿದ್ಧ ಹಕ್ಕನ್ನು ಯಾಕೋಬನಿಗೆ ಮಾರಿದನು.</w:t>
      </w:r>
    </w:p>
    <w:p/>
    <w:p>
      <w:r xmlns:w="http://schemas.openxmlformats.org/wordprocessingml/2006/main">
        <w:t xml:space="preserve">ಊಟಕ್ಕೆ ಬದಲಾಗಿ ಯಾಕೋಬನು ಏಸಾವನ ಜನ್ಮಸಿದ್ಧ ಹಕ್ಕನ್ನು ಖರೀದಿಸಿದನು.</w:t>
      </w:r>
    </w:p>
    <w:p/>
    <w:p>
      <w:r xmlns:w="http://schemas.openxmlformats.org/wordprocessingml/2006/main">
        <w:t xml:space="preserve">1. ಆಯ್ಕೆಯ ಶಕ್ತಿ: ನಮ್ಮ ನಿರ್ಧಾರಗಳು ನಮ್ಮ ಜೀವನದ ಮೇಲೆ ಹೇಗೆ ಪರಿಣಾಮ ಬೀರುತ್ತವೆ</w:t>
      </w:r>
    </w:p>
    <w:p/>
    <w:p>
      <w:r xmlns:w="http://schemas.openxmlformats.org/wordprocessingml/2006/main">
        <w:t xml:space="preserve">2. ತ್ಯಾಗದ ಮೌಲ್ಯ: ನಾವು ಪ್ರೀತಿಸುವ ಯಾವುದನ್ನಾದರೂ ತ್ಯಜಿಸುವುದರ ಪ್ರಯೋಜನಗಳನ್ನು ಅರ್ಥಮಾಡಿಕೊಳ್ಳುವುದು</w:t>
      </w:r>
    </w:p>
    <w:p/>
    <w:p>
      <w:r xmlns:w="http://schemas.openxmlformats.org/wordprocessingml/2006/main">
        <w:t xml:space="preserve">1. ಗಲಾಟಿಯನ್ಸ್ 6: 7-8 "ಮೋಸಹೋಗಬೇಡಿ: ದೇವರನ್ನು ಅಪಹಾಸ್ಯ ಮಾಡಲಾಗುವುದಿಲ್ಲ. ಒಬ್ಬ ಮನುಷ್ಯನು ತಾನು ಬಿತ್ತಿದ್ದನ್ನು ಕೊಯ್ಯುತ್ತಾನೆ. ಯಾರು ತಮ್ಮ ಮಾಂಸವನ್ನು ಮೆಚ್ಚಿಸಲು ಬಿತ್ತುತ್ತಾರೋ ಅವರು ಮಾಂಸದಿಂದ ವಿನಾಶವನ್ನು ಕೊಯ್ಯುತ್ತಾರೆ; ಯಾರು ಆತ್ಮವನ್ನು ಮೆಚ್ಚಿಸಲು ಬಿತ್ತುತ್ತಾರೋ ಅವರು ಆತ್ಮದಿಂದ. ನಿತ್ಯಜೀವವನ್ನು ಕೊಯ್ಯುವರು."</w:t>
      </w:r>
    </w:p>
    <w:p/>
    <w:p>
      <w:r xmlns:w="http://schemas.openxmlformats.org/wordprocessingml/2006/main">
        <w:t xml:space="preserve">2. ಜ್ಞಾನೋಕ್ತಿ 21:20 "ಜ್ಞಾನಿಗಳ ಮನೆಯಲ್ಲಿ ಉತ್ತಮವಾದ ಆಹಾರ ಮತ್ತು ಎಣ್ಣೆಯ ಸಂಗ್ರಹಗಳಿವೆ, ಆದರೆ ಮೂರ್ಖನು ತನಗಿರುವ ಎಲ್ಲವನ್ನೂ ತಿನ್ನುತ್ತಾನೆ."</w:t>
      </w:r>
    </w:p>
    <w:p/>
    <w:p>
      <w:r xmlns:w="http://schemas.openxmlformats.org/wordprocessingml/2006/main">
        <w:t xml:space="preserve">ಆದಿಕಾಂಡ 25:34 ಆಗ ಯಾಕೋಬನು ಏಸಾವನಿಗೆ ರೊಟ್ಟಿಯನ್ನೂ ಬೇಳೆಕಾಳುಗಳನ್ನೂ ಕೊಟ್ಟನು. ಅವನು ತಿಂದು ಕುಡಿದು ಎದ್ದು ಹೋದನು; ಹೀಗೆ ಏಸಾವನು ತನ್ನ ಜನ್ಮಸಿದ್ಧ ಹಕ್ಕನ್ನು ತಿರಸ್ಕರಿಸಿದನು.</w:t>
      </w:r>
    </w:p>
    <w:p/>
    <w:p>
      <w:r xmlns:w="http://schemas.openxmlformats.org/wordprocessingml/2006/main">
        <w:t xml:space="preserve">ಏಸಾವನು ಊಟಕ್ಕಾಗಿ ತನ್ನ ಜನ್ಮಸಿದ್ಧ ಹಕ್ಕನ್ನು ತಿರಸ್ಕರಿಸಿದನು.</w:t>
      </w:r>
    </w:p>
    <w:p/>
    <w:p>
      <w:r xmlns:w="http://schemas.openxmlformats.org/wordprocessingml/2006/main">
        <w:t xml:space="preserve">1: ದೇವರ ಆಶೀರ್ವಾದವು ಪ್ರಾಪಂಚಿಕ ಆಸ್ತಿಗಿಂತ ಹೆಚ್ಚು ಮೌಲ್ಯಯುತವಾಗಿದೆ.</w:t>
      </w:r>
    </w:p>
    <w:p/>
    <w:p>
      <w:r xmlns:w="http://schemas.openxmlformats.org/wordprocessingml/2006/main">
        <w:t xml:space="preserve">2: ತಕ್ಷಣದ ಭೌತಿಕ ಸಂತೋಷಗಳಿಂದ ಪ್ರಲೋಭನೆಗೆ ಒಳಗಾಗಬೇಡಿ, ಆಧ್ಯಾತ್ಮಿಕ ಮತ್ತು ಶಾಶ್ವತವಾದ ಮೇಲೆ ಕೇಂದ್ರೀಕರಿಸಿ.</w:t>
      </w:r>
    </w:p>
    <w:p/>
    <w:p>
      <w:r xmlns:w="http://schemas.openxmlformats.org/wordprocessingml/2006/main">
        <w:t xml:space="preserve">1: ಹೀಬ್ರೂ 11:24-25 - ನಂಬಿಕೆಯಿಂದ ಮೋಶೆಯು ವಯಸ್ಸಾದಾಗ, ಫರೋಹನ ಮಗಳ ಮಗನೆಂದು ಕರೆಯಲು ನಿರಾಕರಿಸಿದನು; ಒಂದು ಕಾಲಕ್ಕೆ ಪಾಪದ ಆನಂದವನ್ನು ಅನುಭವಿಸುವುದಕ್ಕಿಂತ ದೇವರ ಜನರೊಂದಿಗೆ ದುಃಖವನ್ನು ಅನುಭವಿಸುವುದನ್ನು ಆರಿಸಿಕೊಳ್ಳುವುದು.</w:t>
      </w:r>
    </w:p>
    <w:p/>
    <w:p>
      <w:r xmlns:w="http://schemas.openxmlformats.org/wordprocessingml/2006/main">
        <w:t xml:space="preserve">2: ಮ್ಯಾಥ್ಯೂ 6: 19-21 - ಭೂಮಿಯ ಮೇಲೆ ನಿಮಗಾಗಿ ಸಂಪತ್ತನ್ನು ಇಡಬೇಡಿ, ಅಲ್ಲಿ ಪತಂಗ ಮತ್ತು ತುಕ್ಕು ಹಾಳಾಗುತ್ತದೆ, ಮತ್ತು ಕಳ್ಳರು ಅಲ್ಲಿ ಒಡೆದು ಕದಿಯುತ್ತಾರೆ: ಆದರೆ ಸ್ವರ್ಗದಲ್ಲಿ ನಿಮಗಾಗಿ ಸಂಪತ್ತನ್ನು ಇರಿಸಿ, ಅಲ್ಲಿ ಪತಂಗ ಅಥವಾ ತುಕ್ಕು ಭ್ರಷ್ಟಗೊಳಿಸುವುದಿಲ್ಲ. ಮತ್ತು ಕಳ್ಳರು ಎಲ್ಲಿ ಭೇದಿಸುವುದಿಲ್ಲ ಅಥವಾ ಕದಿಯುವುದಿಲ್ಲ: ನಿಮ್ಮ ಸಂಪತ್ತು ಎಲ್ಲಿದೆಯೋ ಅಲ್ಲಿ ನಿಮ್ಮ ಹೃದಯವೂ ಇರುತ್ತದೆ.</w:t>
      </w:r>
    </w:p>
    <w:p/>
    <w:p>
      <w:r xmlns:w="http://schemas.openxmlformats.org/wordprocessingml/2006/main">
        <w:t xml:space="preserve">ಜೆನೆಸಿಸ್ 26 ಅನ್ನು ಮೂರು ಪ್ಯಾರಾಗಳಲ್ಲಿ ಈ ಕೆಳಗಿನಂತೆ ಸಂಕ್ಷೇಪಿಸಬಹುದು, ಸೂಚಿಸಿದ ಪದ್ಯಗಳೊಂದಿಗೆ:</w:t>
      </w:r>
    </w:p>
    <w:p/>
    <w:p>
      <w:r xmlns:w="http://schemas.openxmlformats.org/wordprocessingml/2006/main">
        <w:t xml:space="preserve">ಪ್ಯಾರಾಗ್ರಾಫ್ 1: ಜೆನೆಸಿಸ್ 26: 1-11 ರಲ್ಲಿ, ದೇಶದಲ್ಲಿ ಕ್ಷಾಮ ಸಂಭವಿಸುತ್ತದೆ ಮತ್ತು ಅಬ್ರಹಾಮನ ಮಗನಾದ ಐಸಾಕ್ ಗೆರಾರ್ಗೆ ಹೋಗುತ್ತಾನೆ. ದೇವರು ಐಸಾಕ್‌ಗೆ ಕಾಣಿಸಿಕೊಂಡನು ಮತ್ತು ಈಜಿಪ್ಟ್‌ಗೆ ಹೋಗದಂತೆ ಅವನು ಅವನಿಗೆ ತೋರಿಸುವ ದೇಶದಲ್ಲಿ ವಾಸಿಸುವಂತೆ ಸೂಚಿಸುತ್ತಾನೆ. ದೇವರು ಐಸಾಕ್ ಜೊತೆಗಿನ ತನ್ನ ಒಡಂಬಡಿಕೆಯನ್ನು ಪುನರುಚ್ಚರಿಸುತ್ತಾನೆ ಮತ್ತು ಅಬ್ರಹಾಮನ ವಿಧೇಯತೆಯ ಸಲುವಾಗಿ ಅವನನ್ನು ಆಶೀರ್ವದಿಸುವುದಾಗಿ ಮತ್ತು ಅವನ ವಂಶಸ್ಥರನ್ನು ಗುಣಿಸುವುದಾಗಿ ಭರವಸೆ ನೀಡುತ್ತಾನೆ. ಐಸಾಕ್ ಗೆರಾರ್‌ನಲ್ಲಿ ನೆಲೆಸುತ್ತಾನೆ, ಅಲ್ಲಿ ಅವನ ಹೆಂಡತಿ ರೆಬೆಕ್ಕಳ ಸೌಂದರ್ಯದಿಂದಾಗಿ ನಿವಾಸಿಗಳು ಅವನನ್ನು ಕೊಲ್ಲಬಹುದು ಎಂದು ಅವನು ಹೆದರುತ್ತಾನೆ. ತನ್ನನ್ನು ರಕ್ಷಿಸಿಕೊಳ್ಳಲು, ಐಸಾಕ್ ಸುಳ್ಳು ಹೇಳುತ್ತಾನೆ ಮತ್ತು ರೆಬೆಕಾ ತನ್ನ ಸಹೋದರಿ ಎಂದು ಹೇಳಿಕೊಳ್ಳುತ್ತಾನೆ. ಆದಾಗ್ಯೂ, ಅವರು ಪರಸ್ಪರ ಪ್ರೀತಿಯಿಂದ ವರ್ತಿಸುವುದನ್ನು ನೋಡಿದಾಗ ರಾಜ ಅಬಿಮೆಲೆಕ್ ಅವರ ಮೋಸವನ್ನು ಕಂಡುಹಿಡಿದನು.</w:t>
      </w:r>
    </w:p>
    <w:p/>
    <w:p>
      <w:r xmlns:w="http://schemas.openxmlformats.org/wordprocessingml/2006/main">
        <w:t xml:space="preserve">ಪ್ಯಾರಾಗ್ರಾಫ್ 2: ಜೆನೆಸಿಸ್ 26:12-22 ರಲ್ಲಿ ಮುಂದುವರಿಯುತ್ತಾ, ರೆಬೆಕ್ಕಳ ಬಗ್ಗೆ ಐಸಾಕ್ನ ಆರಂಭಿಕ ವಂಚನೆಯ ಹೊರತಾಗಿಯೂ, ದೇವರು ಅವನನ್ನು ಹೇರಳವಾಗಿ ಆಶೀರ್ವದಿಸುತ್ತಾನೆ. ಅವನು ಫಿಲಿಷ್ಟಿಯರ ನಡುವೆ ವಾಸಿಸುತ್ತಿರುವಾಗ ದೊಡ್ಡ ಹಿಂಡು ಮತ್ತು ಆಸ್ತಿಯಿಂದ ಸಮೃದ್ಧನಾಗುತ್ತಾನೆ. ಫಿಲಿಷ್ಟಿಯರು ಅವನ ಸಂಪತ್ತಿನ ಬಗ್ಗೆ ಅಸೂಯೆ ಪಟ್ಟರು ಮತ್ತು ಅವನ ಬಾವಿಗಳನ್ನು ಹಠದಿಂದ ನಿಲ್ಲಿಸಲು ಪ್ರಾರಂಭಿಸಿದರು. ಅಂತಿಮವಾಗಿ, ಅಬೀಮೆಲೆಕನು ಐಸಾಕನನ್ನು ಬಿಟ್ಟು ಹೋಗುವಂತೆ ಕೇಳುತ್ತಾನೆ ಏಕೆಂದರೆ ಅವನು ಅವರಿಗೆ ತುಂಬಾ ಶಕ್ತಿಶಾಲಿಯಾಗಿದ್ದಾನೆ. ಆದ್ದರಿಂದ ಐಸಾಕ್ ಗೆರಾರ್‌ನಿಂದ ದೂರ ಹೋಗುತ್ತಾನೆ ಮತ್ತು ಕಣಿವೆಯಲ್ಲಿ ನೆಲೆಸುತ್ತಾನೆ, ಅಲ್ಲಿ ಅವನು ತನ್ನ ತಂದೆ ಅಬ್ರಹಾಂ ಅಗೆದ ಬಾವಿಗಳನ್ನು ಪುನಃ ತೆರೆಯುತ್ತಾನೆ.</w:t>
      </w:r>
    </w:p>
    <w:p/>
    <w:p>
      <w:r xmlns:w="http://schemas.openxmlformats.org/wordprocessingml/2006/main">
        <w:t xml:space="preserve">ಪ್ಯಾರಾಗ್ರಾಫ್ 3: ಜೆನೆಸಿಸ್ 26: 23-35 ರಲ್ಲಿ, ಗೆರಾರ್ ಕಣಿವೆಯಿಂದ ಬೀರ್ಶೆಬಾಗೆ ಸ್ಥಳಾಂತರಗೊಂಡ ನಂತರ, ದೇವರು ಮತ್ತೊಮ್ಮೆ ಐಸಾಕ್ಗೆ ಕಾಣಿಸಿಕೊಂಡನು ಮತ್ತು ಅಬ್ರಹಾಂನೊಂದಿಗಿನ ತನ್ನ ಒಡಂಬಡಿಕೆಯ ಕಾರಣದಿಂದಾಗಿ ಆಶೀರ್ವಾದದ ಭರವಸೆಯೊಂದಿಗೆ ಅವನಿಗೆ ಭರವಸೆ ನೀಡುತ್ತಾನೆ. ಅಬೀಮೆಲೆಕನು ಐಸಾಕ್‌ನನ್ನು ಅವನ ಸಲಹೆಗಾರ ಅಹುಜ್ಜಾತ್‌ನೊಂದಿಗೆ ಅವನ ಸೈನ್ಯದ ಕಮಾಂಡರ್ ಫಿಕೋಲ್‌ನೊಂದಿಗೆ ಭೇಟಿಯಾಗುತ್ತಾನೆ. ಅವರು ಐಸಾಕ್ ಮೇಲೆ ದೇವರ ಅನುಗ್ರಹವನ್ನು ನೋಡಿದ ನಂತರ ಅವರೊಂದಿಗೆ ಒಡಂಬಡಿಕೆಯ ಒಪ್ಪಂದವನ್ನು ಹುಡುಕುತ್ತಾರೆ. ಎಸಾವು ತನ್ನ ಹೆತ್ತವರ ಇಚ್ಛೆಗೆ ವಿರುದ್ಧವಾಗಿ ಇಬ್ಬರು ಹಿಟೈಟ್ ಮಹಿಳೆಯರನ್ನು ಬೀರಿಯ ಮಗಳು ಜುಡಿತ್ ಮತ್ತು ಎಲೋನ್‌ನ ಮಗಳು ಬಾಸೆಮತ್‌ನನ್ನು ಮದುವೆಯಾಗುವುದನ್ನು ಎತ್ತಿ ತೋರಿಸುವ ಮೂಲಕ ಅಧ್ಯಾಯವು ಮುಕ್ತಾಯಗೊಳ್ಳುತ್ತದೆ.</w:t>
      </w:r>
    </w:p>
    <w:p/>
    <w:p>
      <w:r xmlns:w="http://schemas.openxmlformats.org/wordprocessingml/2006/main">
        <w:t xml:space="preserve">ಸಾರಾಂಶದಲ್ಲಿ:</w:t>
      </w:r>
    </w:p>
    <w:p>
      <w:r xmlns:w="http://schemas.openxmlformats.org/wordprocessingml/2006/main">
        <w:t xml:space="preserve">ಜೆನೆಸಿಸ್ 26 ಪ್ರಸ್ತುತಪಡಿಸುತ್ತದೆ:</w:t>
      </w:r>
    </w:p>
    <w:p>
      <w:r xmlns:w="http://schemas.openxmlformats.org/wordprocessingml/2006/main">
        <w:t xml:space="preserve">ಬರಗಾಲದ ಸಮಯದಲ್ಲಿ ಗೆರಾರ್‌ಗೆ ಐಸಾಕ್‌ನ ಪ್ರಯಾಣ;</w:t>
      </w:r>
    </w:p>
    <w:p>
      <w:r xmlns:w="http://schemas.openxmlformats.org/wordprocessingml/2006/main">
        <w:t xml:space="preserve">ಐಸಾಕ್ ಜೊತೆಗಿನ ಅವರ ಒಡಂಬಡಿಕೆಯ ದೇವರ ಪುನರುಚ್ಚರಣೆ;</w:t>
      </w:r>
    </w:p>
    <w:p>
      <w:r xmlns:w="http://schemas.openxmlformats.org/wordprocessingml/2006/main">
        <w:t xml:space="preserve">ಐಸಾಕ್ ತನ್ನ ಜೀವದ ಭಯ ಮತ್ತು ರೆಬೆಕ್ಕಳನ್ನು ತನ್ನ ಸಹೋದರಿ ಎಂದು ಪರಿಗಣಿಸಿದ ಅವನ ವಂಚನೆ;</w:t>
      </w:r>
    </w:p>
    <w:p>
      <w:r xmlns:w="http://schemas.openxmlformats.org/wordprocessingml/2006/main">
        <w:t xml:space="preserve">ಅಬಿಮೆಲೆಕ್ ಅವರ ಮೋಸವನ್ನು ಕಂಡುಹಿಡಿದನು.</w:t>
      </w:r>
    </w:p>
    <w:p/>
    <w:p>
      <w:r xmlns:w="http://schemas.openxmlformats.org/wordprocessingml/2006/main">
        <w:t xml:space="preserve">ಆರಂಭಿಕ ವಂಚನೆಯ ಹೊರತಾಗಿಯೂ ಫಿಲಿಷ್ಟಿಯರಲ್ಲಿ ಐಸಾಕ್‌ನ ಸಮೃದ್ಧಿ;</w:t>
      </w:r>
    </w:p>
    <w:p>
      <w:r xmlns:w="http://schemas.openxmlformats.org/wordprocessingml/2006/main">
        <w:t xml:space="preserve">ಫಿಲಿಷ್ಟಿಯರ ಅಸೂಯೆಯು ಐಸಾಕ್‌ನ ಬಾವಿಗಳನ್ನು ನಿಲ್ಲಿಸಲು ಕಾರಣವಾಯಿತು;</w:t>
      </w:r>
    </w:p>
    <w:p>
      <w:r xmlns:w="http://schemas.openxmlformats.org/wordprocessingml/2006/main">
        <w:t xml:space="preserve">ಅಬಿಮೆಲೆಕ್ ತನ್ನ ಬೆಳೆಯುತ್ತಿರುವ ಶಕ್ತಿಯಿಂದಾಗಿ ಐಸಾಕ್ ಅನ್ನು ಬಿಡಲು ಕೇಳುತ್ತಾನೆ;</w:t>
      </w:r>
    </w:p>
    <w:p>
      <w:r xmlns:w="http://schemas.openxmlformats.org/wordprocessingml/2006/main">
        <w:t xml:space="preserve">ಐಸಾಕ್ ಸ್ಥಳಾಂತರಿಸುವುದು, ಬಾವಿಗಳನ್ನು ಪುನಃ ತೆರೆಯುವುದು ಮತ್ತು ಬೀರ್ಷೆಬಾದಲ್ಲಿ ನೆಲೆಸುವುದು.</w:t>
      </w:r>
    </w:p>
    <w:p/>
    <w:p>
      <w:r xmlns:w="http://schemas.openxmlformats.org/wordprocessingml/2006/main">
        <w:t xml:space="preserve">ದೇವರು ಐಸಾಕ್‌ಗೆ ಕಾಣಿಸಿಕೊಂಡನು, ಅವನ ಒಡಂಬಡಿಕೆಯನ್ನು ಪುನರುಚ್ಚರಿಸುತ್ತಾನೆ ಮತ್ತು ಆಶೀರ್ವಾದಗಳನ್ನು ಭರವಸೆ ನೀಡುತ್ತಾನೆ;</w:t>
      </w:r>
    </w:p>
    <w:p>
      <w:r xmlns:w="http://schemas.openxmlformats.org/wordprocessingml/2006/main">
        <w:t xml:space="preserve">ಅಬಿಮೆಲೆಕನು ಐಸಾಕ್‌ನ ಮೇಲೆ ದೇವರ ಕೃಪೆಗೆ ಸಾಕ್ಷಿಯಾದ ಕಾರಣ ಅವನೊಂದಿಗೆ ಒಡಂಬಡಿಕೆಯ ಒಪ್ಪಂದವನ್ನು ಬಯಸುತ್ತಾನೆ;</w:t>
      </w:r>
    </w:p>
    <w:p>
      <w:r xmlns:w="http://schemas.openxmlformats.org/wordprocessingml/2006/main">
        <w:t xml:space="preserve">ಎಸಾವು ತನ್ನ ಹೆತ್ತವರ ಇಚ್ಛೆಗೆ ವಿರುದ್ಧವಾಗಿ ಇಬ್ಬರು ಹಿಟ್ಟೈಟ್ ಮಹಿಳೆಯರನ್ನು ಮದುವೆಯಾಗುತ್ತಾನೆ ಜುಡಿತ್ ಮತ್ತು ಬಾಸೆಮತ್.</w:t>
      </w:r>
    </w:p>
    <w:p/>
    <w:p>
      <w:r xmlns:w="http://schemas.openxmlformats.org/wordprocessingml/2006/main">
        <w:t xml:space="preserve">ಈ ಅಧ್ಯಾಯವು ಆತನ ವಾಗ್ದಾನಗಳನ್ನು ಪೂರೈಸುವಲ್ಲಿ ದೇವರ ನಿಷ್ಠೆಯ ವಿಷಯವನ್ನು ಎತ್ತಿ ತೋರಿಸುತ್ತದೆ. ಇದು ಐಸಾಕ್‌ನ ನಿಷ್ಠೆಯ ಕ್ಷಣಗಳನ್ನು ಮತ್ತು ಅವನು ಭಯ ಮತ್ತು ವಂಚನೆಗೆ ಬಲಿಯಾಗುವ ಸಂದರ್ಭಗಳನ್ನು ಚಿತ್ರಿಸುತ್ತದೆ. ಈ ನ್ಯೂನತೆಗಳ ಹೊರತಾಗಿಯೂ, ದೇವರು ಅವನನ್ನು ಹೇರಳವಾಗಿ ಆಶೀರ್ವದಿಸುತ್ತಾನೆ. ಅಬಿಮೆಲೆಕನೊಂದಿಗಿನ ಸಂಘರ್ಷವು ಸವಾಲಿನ ಸನ್ನಿವೇಶಗಳ ನಡುವೆಯೂ ದೇವರು ತನ್ನ ಆಯ್ಕೆಮಾಡಿದವರನ್ನು ಹೇಗೆ ರಕ್ಷಿಸುತ್ತಾನೆ ಎಂಬುದನ್ನು ತೋರಿಸುತ್ತದೆ. ಈ ಅಧ್ಯಾಯವು ವಿದೇಶಿ ಹೆಂಡತಿಯರನ್ನು ಮದುವೆಯಾಗುವುದನ್ನು ಸಹ ಪರಿಚಯಿಸುತ್ತದೆ, ಕುಟುಂಬದೊಳಗೆ ಭವಿಷ್ಯದ ಘರ್ಷಣೆಗಳಿಗೆ ವೇದಿಕೆಯನ್ನು ಹೊಂದಿಸುತ್ತದೆ. ಜೆನೆಸಿಸ್ 26 ಅಬ್ರಹಾಮನ ವಂಶಸ್ಥರ ಜೀವನವನ್ನು ರೂಪಿಸುವಲ್ಲಿ ಅವರ ನಿರಂತರ ಒಳಗೊಳ್ಳುವಿಕೆಯನ್ನು ಪ್ರದರ್ಶಿಸುವಾಗ ದೇವರ ನಿಬಂಧನೆಯಲ್ಲಿ ನಂಬಿಕೆಯ ಪ್ರಾಮುಖ್ಯತೆಯನ್ನು ಒತ್ತಿಹೇಳುತ್ತದೆ.</w:t>
      </w:r>
    </w:p>
    <w:p/>
    <w:p>
      <w:r xmlns:w="http://schemas.openxmlformats.org/wordprocessingml/2006/main">
        <w:t xml:space="preserve">ಆದಿಕಾಂಡ 26:1 ಮತ್ತು ಅಬ್ರಹಾಮನ ದಿನಗಳಲ್ಲಿ ಮೊದಲನೆಯ ಬರಗಾಲದ ಜೊತೆಗೆ ದೇಶದಲ್ಲಿ ಕ್ಷಾಮ ಉಂಟಾಯಿತು. ಇಸಾಕನು ಗೆರಾರಿನಲ್ಲಿರುವ ಫಿಲಿಷ್ಟಿಯರ ಅರಸನಾದ ಅಬೀಮೆಲೆಕನ ಬಳಿಗೆ ಹೋದನು.</w:t>
      </w:r>
    </w:p>
    <w:p/>
    <w:p>
      <w:r xmlns:w="http://schemas.openxmlformats.org/wordprocessingml/2006/main">
        <w:t xml:space="preserve">ಐಸಾಕ್ ತನ್ನ ತಂದೆ ಅಬ್ರಹಾಮನು ತನಗಿಂತ ಮೊದಲು ಮಾಡಿದಂತೆಯೇ ಕ್ಷಾಮದಿಂದ ಪಾರಾಗಲು ಗೆರಾರ್‌ಗೆ ಪ್ರಯಾಣಿಸಿದನು.</w:t>
      </w:r>
    </w:p>
    <w:p/>
    <w:p>
      <w:r xmlns:w="http://schemas.openxmlformats.org/wordprocessingml/2006/main">
        <w:t xml:space="preserve">1. ಭಗವಂತನ ನಿಷ್ಠೆ: ಕ್ಷಾಮ ಮತ್ತು ಕಷ್ಟದ ಸಮಯದಲ್ಲಿ ದೇವರು ನಮ್ಮ ಅಗತ್ಯಗಳನ್ನು ಹೇಗೆ ಒದಗಿಸುತ್ತಾನೆ.</w:t>
      </w:r>
    </w:p>
    <w:p/>
    <w:p>
      <w:r xmlns:w="http://schemas.openxmlformats.org/wordprocessingml/2006/main">
        <w:t xml:space="preserve">2. ಉದಾಹರಣೆಯ ಶಕ್ತಿ: ನಮ್ಮ ಪೂರ್ವಜರ ನಂಬಿಕೆಯು ನಮ್ಮದೇ ಆದದನ್ನು ಹೇಗೆ ರೂಪಿಸುತ್ತದೆ.</w:t>
      </w:r>
    </w:p>
    <w:p/>
    <w:p>
      <w:r xmlns:w="http://schemas.openxmlformats.org/wordprocessingml/2006/main">
        <w:t xml:space="preserve">1. ಕೀರ್ತನೆ 37:25 - ನಾನು ಚಿಕ್ಕವನಾಗಿದ್ದೆ ಮತ್ತು ಈಗ ವಯಸ್ಸಾಗಿದ್ದೇನೆ; ಆದರೂ ನೀತಿವಂತರು ಕೈಬಿಡುವುದನ್ನು ಅಥವಾ ಅವನ ಮಕ್ಕಳು ರೊಟ್ಟಿಗಾಗಿ ಬೇಡಿಕೊಳ್ಳುವುದನ್ನು ನಾನು ನೋಡಿಲ್ಲ.</w:t>
      </w:r>
    </w:p>
    <w:p/>
    <w:p>
      <w:r xmlns:w="http://schemas.openxmlformats.org/wordprocessingml/2006/main">
        <w:t xml:space="preserve">2. ಇಬ್ರಿಯರಿಗೆ 11:17-19 - ನಂಬಿಕೆಯಿಂದ ಅಬ್ರಹಾಮನು ಪರೀಕ್ಷಿಸಲ್ಪಟ್ಟಾಗ ಐಸಾಕನನ್ನು ಅರ್ಪಿಸಿದನು ಮತ್ತು ವಾಗ್ದಾನಗಳನ್ನು ಸ್ವೀಕರಿಸಿದವನು ತನ್ನ ಒಬ್ಬನೇ ಮಗನನ್ನು ಅರ್ಪಿಸುವ ಕ್ರಿಯೆಯಲ್ಲಿದ್ದನು, ಅವನಲ್ಲಿ ಹೇಳಲಾಗಿದೆ, ಇಸಾಕನ ಮೂಲಕ ನಿನ್ನ ಸಂತತಿಯನ್ನು ಹೆಸರಿಸಬಹುದು. ದೇವರು ಅವನನ್ನು ಸತ್ತವರೊಳಗಿಂದ ಎಬ್ಬಿಸಲು ಸಹ ಸಮರ್ಥನೆಂದು ಅವನು ಪರಿಗಣಿಸಿದನು, ಸಾಂಕೇತಿಕವಾಗಿ ಹೇಳುವುದಾದರೆ, ಅವನು ಅವನನ್ನು ಮರಳಿ ಸ್ವೀಕರಿಸಿದನು.</w:t>
      </w:r>
    </w:p>
    <w:p/>
    <w:p>
      <w:r xmlns:w="http://schemas.openxmlformats.org/wordprocessingml/2006/main">
        <w:t xml:space="preserve">ಆದಿಕಾಂಡ 26:2 ಕರ್ತನು ಅವನಿಗೆ ಪ್ರತ್ಯಕ್ಷನಾಗಿ--ಈಜಿಪ್ಟಿಗೆ ಹೋಗಬೇಡ; ನಾನು ನಿನಗೆ ಹೇಳುವ ದೇಶದಲ್ಲಿ ವಾಸಮಾಡು.</w:t>
      </w:r>
    </w:p>
    <w:p/>
    <w:p>
      <w:r xmlns:w="http://schemas.openxmlformats.org/wordprocessingml/2006/main">
        <w:t xml:space="preserve">ದೇವರು ಐಸಾಕನಿಗೆ ಕಾಣಿಸಿಕೊಂಡನು ಮತ್ತು ಈಜಿಪ್ಟಿಗೆ ಹೋಗಬೇಡ ಆದರೆ ದೇಶದಲ್ಲಿ ಉಳಿಯಲು ಅವನಿಗೆ ಆಜ್ಞಾಪಿಸಿದನು.</w:t>
      </w:r>
    </w:p>
    <w:p/>
    <w:p>
      <w:r xmlns:w="http://schemas.openxmlformats.org/wordprocessingml/2006/main">
        <w:t xml:space="preserve">1. ದೇವರಿಗೆ ವಿಧೇಯರಾಗಿರಿ ಮತ್ತು ಆತನ ಆಜ್ಞೆಗಳನ್ನು ನಂಬಿರಿ</w:t>
      </w:r>
    </w:p>
    <w:p/>
    <w:p>
      <w:r xmlns:w="http://schemas.openxmlformats.org/wordprocessingml/2006/main">
        <w:t xml:space="preserve">2. ದೇವರು ನಿಮ್ಮ ಮುಂದೆ ಇಟ್ಟಿರುವ ದೇಶದಲ್ಲಿ ತೃಪ್ತಿಯನ್ನು ಕಂಡುಕೊಳ್ಳಿ</w:t>
      </w:r>
    </w:p>
    <w:p/>
    <w:p>
      <w:r xmlns:w="http://schemas.openxmlformats.org/wordprocessingml/2006/main">
        <w:t xml:space="preserve">1. ಧರ್ಮೋಪದೇಶಕಾಂಡ 30:20 - ನೀನು ನಿನ್ನ ದೇವರಾದ ಕರ್ತನನ್ನು ಪ್ರೀತಿಸುವಂತೆ ಮತ್ತು ನೀನು ಆತನ ಮಾತಿಗೆ ವಿಧೇಯನಾಗುವಂತೆ ಮತ್ತು ನೀನು ಆತನಿಗೆ ಅಂಟಿಕೊಳ್ಳುವಂತೆ; ಆತನೇ ನಿನ್ನ ಜೀವ ಮತ್ತು ನಿನ್ನ ದಿನಗಳು.</w:t>
      </w:r>
    </w:p>
    <w:p/>
    <w:p>
      <w:r xmlns:w="http://schemas.openxmlformats.org/wordprocessingml/2006/main">
        <w:t xml:space="preserve">2. ಸಂಖ್ಯೆಗಳು 23:19 - ದೇವರು ಒಬ್ಬ ಮನುಷ್ಯನಲ್ಲ, ಅವನು ಸುಳ್ಳು ಹೇಳುತ್ತಾನೆ; ಮನುಷ್ಯಕುಮಾರನಾದರೂ ಪಶ್ಚಾತ್ತಾಪ ಪಡುವ ಹಾಗೆ ಮಾಡಬೇಡ; ಅಥವಾ ಅವನು ಮಾತನಾಡಿದ್ದಾನೆ, ಮತ್ತು ಅವನು ಅದನ್ನು ಒಳ್ಳೆಯದನ್ನು ಮಾಡಬೇಡವೇ?</w:t>
      </w:r>
    </w:p>
    <w:p/>
    <w:p>
      <w:r xmlns:w="http://schemas.openxmlformats.org/wordprocessingml/2006/main">
        <w:t xml:space="preserve">ಆದಿಕಾಂಡ 26:3 ಈ ದೇಶದಲ್ಲಿ ವಾಸಮಾಡು, ನಾನು ನಿನ್ನ ಸಂಗಡ ಇದ್ದು ನಿನ್ನನ್ನು ಆಶೀರ್ವದಿಸುವೆನು; ನಿನಗೂ ನಿನ್ನ ಸಂತತಿಯವರಿಗೂ ಈ ದೇಶಗಳನ್ನೆಲ್ಲಾ ಕೊಡುವೆನು ಮತ್ತು ನಿನ್ನ ತಂದೆಯಾದ ಅಬ್ರಹಾಮನಿಗೆ ನಾನು ಪ್ರಮಾಣ ಮಾಡಿದ ಪ್ರಮಾಣವನ್ನು ನೆರವೇರಿಸುವೆನು;</w:t>
      </w:r>
    </w:p>
    <w:p/>
    <w:p>
      <w:r xmlns:w="http://schemas.openxmlformats.org/wordprocessingml/2006/main">
        <w:t xml:space="preserve">ದೇವರು ಐಸಾಕ್ ಮತ್ತು ಅವನ ವಂಶಸ್ಥರಿಗೆ ಅವರು ವಾಸಿಸುವ ಎಲ್ಲಾ ಭೂಮಿಯೊಂದಿಗೆ ಆಶೀರ್ವದಿಸುವುದಾಗಿ ಮತ್ತು ಐಸಾಕ್ನ ತಂದೆ ಅಬ್ರಹಾಮನಿಗೆ ಮಾಡಿದ ಪ್ರಮಾಣವನ್ನು ಪೂರೈಸುವ ಭರವಸೆ ನೀಡುತ್ತಾನೆ.</w:t>
      </w:r>
    </w:p>
    <w:p/>
    <w:p>
      <w:r xmlns:w="http://schemas.openxmlformats.org/wordprocessingml/2006/main">
        <w:t xml:space="preserve">1. ದೇವರು ನಿಷ್ಠಾವಂತ - ನಾವು ಅದಕ್ಕೆ ಅರ್ಹರಲ್ಲದಿದ್ದರೂ ಸಹ, ದೇವರು ತನ್ನ ವಾಕ್ಯಕ್ಕೆ ನಂಬಿಗಸ್ತನಾಗಿರುತ್ತಾನೆ ಮತ್ತು ಆತನ ವಾಗ್ದಾನಗಳನ್ನು ಉಳಿಸಿಕೊಳ್ಳುತ್ತಾನೆ.</w:t>
      </w:r>
    </w:p>
    <w:p/>
    <w:p>
      <w:r xmlns:w="http://schemas.openxmlformats.org/wordprocessingml/2006/main">
        <w:t xml:space="preserve">2. ದೇವರ ಒಡಂಬಡಿಕೆ - ಅಬ್ರಹಾಂ ಮತ್ತು ಐಸಾಕ್ ಜೊತೆಗಿನ ದೇವರ ಒಡಂಬಡಿಕೆಯು ಆತನ ವಾಗ್ದಾನಗಳ ಶಕ್ತಿ ಮತ್ತು ಆತನ ಕೃಪೆಯ ಭರವಸೆಯ ಜ್ಞಾಪನೆಯಾಗಿದೆ.</w:t>
      </w:r>
    </w:p>
    <w:p/>
    <w:p>
      <w:r xmlns:w="http://schemas.openxmlformats.org/wordprocessingml/2006/main">
        <w:t xml:space="preserve">1. ಹೀಬ್ರೂ 13:5-6 - ನಿಮ್ಮ ಜೀವನವನ್ನು ಹಣದ ಪ್ರೀತಿಯಿಂದ ಮುಕ್ತಗೊಳಿಸಿ, ಮತ್ತು ನಿಮ್ಮಲ್ಲಿರುವದರಲ್ಲಿ ತೃಪ್ತರಾಗಿರಿ, ಏಕೆಂದರೆ ನಾನು ನಿನ್ನನ್ನು ಎಂದಿಗೂ ಬಿಡುವುದಿಲ್ಲ ಅಥವಾ ನಿಮ್ಮನ್ನು ತೊರೆಯುವುದಿಲ್ಲ ಎಂದು ಅವನು ಹೇಳಿದ್ದಾನೆ. ಆದ್ದರಿಂದ ನಾವು ಆತ್ಮವಿಶ್ವಾಸದಿಂದ ಹೇಳಬಹುದು, ಲಾರ್ಡ್ ನನ್ನ ಸಹಾಯಕ; ನಾನು ಭಯಪಡುವುದಿಲ್ಲ; ಮನುಷ್ಯ ನನಗೆ ಏನು ಮಾಡಬಹುದು?</w:t>
      </w:r>
    </w:p>
    <w:p/>
    <w:p>
      <w:r xmlns:w="http://schemas.openxmlformats.org/wordprocessingml/2006/main">
        <w:t xml:space="preserve">2. ರೋಮನ್ನರು 4:13-15 - ಅಬ್ರಹಾಮನಿಗೆ ಮತ್ತು ಅವನ ಸಂತತಿಗೆ ಅವನು ಪ್ರಪಂಚದ ಉತ್ತರಾಧಿಕಾರಿಯಾಗುವ ಭರವಸೆಯು ಕಾನೂನಿನ ಮೂಲಕ ಬಂದಿಲ್ಲ ಆದರೆ ನಂಬಿಕೆಯ ನೀತಿಯ ಮೂಲಕ. ಯಾಕಂದರೆ ಕಾನೂನಿನ ಅನುಯಾಯಿಗಳು ಉತ್ತರಾಧಿಕಾರಿಗಳಾಗಿದ್ದರೆ, ನಂಬಿಕೆ ಶೂನ್ಯವಾಗಿರುತ್ತದೆ ಮತ್ತು ಭರವಸೆಯು ನಿರರ್ಥಕವಾಗಿದೆ. ಯಾಕಂದರೆ ಕಾನೂನು ಕೋಪವನ್ನು ತರುತ್ತದೆ, ಆದರೆ ಕಾನೂನು ಇಲ್ಲದಿರುವಲ್ಲಿ ಯಾವುದೇ ಉಲ್ಲಂಘನೆ ಇರುವುದಿಲ್ಲ.</w:t>
      </w:r>
    </w:p>
    <w:p/>
    <w:p>
      <w:r xmlns:w="http://schemas.openxmlformats.org/wordprocessingml/2006/main">
        <w:t xml:space="preserve">ಆದಿಕಾಂಡ 26:4 ಮತ್ತು ನಾನು ನಿನ್ನ ಸಂತತಿಯನ್ನು ಆಕಾಶದ ನಕ್ಷತ್ರಗಳಂತೆ ಹೆಚ್ಚಿಸುವೆನು ಮತ್ತು ನಿನ್ನ ಸಂತತಿಗೆ ಈ ಎಲ್ಲಾ ದೇಶಗಳನ್ನು ಕೊಡುವೆನು; ಮತ್ತು ನಿನ್ನ ಸಂತತಿಯಲ್ಲಿ ಭೂಮಿಯ ಎಲ್ಲಾ ಜನಾಂಗಗಳು ಆಶೀರ್ವದಿಸಲ್ಪಡುತ್ತವೆ;</w:t>
      </w:r>
    </w:p>
    <w:p/>
    <w:p>
      <w:r xmlns:w="http://schemas.openxmlformats.org/wordprocessingml/2006/main">
        <w:t xml:space="preserve">ಐಸಾಕನ ಸಂತತಿಯನ್ನು ಅಸಂಖ್ಯಗೊಳಿಸುವುದಾಗಿಯೂ ಮತ್ತು ಅವರ ಮೂಲಕ ಭೂಮಿಯ ಎಲ್ಲಾ ಜನಾಂಗಗಳನ್ನು ಆಶೀರ್ವದಿಸುವುದಾಗಿಯೂ ದೇವರು ವಾಗ್ದಾನ ಮಾಡಿದನು.</w:t>
      </w:r>
    </w:p>
    <w:p/>
    <w:p>
      <w:r xmlns:w="http://schemas.openxmlformats.org/wordprocessingml/2006/main">
        <w:t xml:space="preserve">1. ಆಶೀರ್ವಾದದ ಪ್ರಾಮಿಸ್ - ಐಸಾಕ್‌ಗೆ ದೇವರ ವಾಗ್ದಾನಗಳು ಆತನ ನಿಷ್ಠೆಯನ್ನು ಹೇಗೆ ತೋರಿಸುತ್ತವೆ.</w:t>
      </w:r>
    </w:p>
    <w:p/>
    <w:p>
      <w:r xmlns:w="http://schemas.openxmlformats.org/wordprocessingml/2006/main">
        <w:t xml:space="preserve">2. ಬಹುಸಂಖ್ಯೆಯ ಆಶೀರ್ವಾದ - ಐಸಾಕ್ ವಂಶಸ್ಥರಿಗೆ ದೇವರ ವಾಗ್ದಾನವು ಆತನ ಸಮೃದ್ಧಿಗೆ ಒಂದು ಉದಾಹರಣೆಯಾಗಿದೆ.</w:t>
      </w:r>
    </w:p>
    <w:p/>
    <w:p>
      <w:r xmlns:w="http://schemas.openxmlformats.org/wordprocessingml/2006/main">
        <w:t xml:space="preserve">1. ಗಲಾತ್ಯ 3:8 - ಮತ್ತು ಧರ್ಮಗ್ರಂಥವು, ದೇವರು ನಂಬಿಕೆಯ ಮೂಲಕ ಅನ್ಯಜನರನ್ನು ಸಮರ್ಥಿಸುವನೆಂದು ಮುಂಗಾಣುತ್ತಾ, ಸುವಾರ್ತೆಯ ಮೊದಲು ಅಬ್ರಹಾಮನಿಗೆ, “ನಿನ್ನಲ್ಲಿ ಎಲ್ಲಾ ಜನಾಂಗಗಳು ಆಶೀರ್ವದಿಸಲ್ಪಡುತ್ತವೆ.</w:t>
      </w:r>
    </w:p>
    <w:p/>
    <w:p>
      <w:r xmlns:w="http://schemas.openxmlformats.org/wordprocessingml/2006/main">
        <w:t xml:space="preserve">2. ಕಾಯಿದೆಗಳು 3:25 - ನೀವು ಪ್ರವಾದಿಗಳ ಮಕ್ಕಳು ಮತ್ತು ದೇವರು ನಮ್ಮ ಪಿತೃಗಳೊಂದಿಗೆ ಮಾಡಿದ ಒಡಂಬಡಿಕೆಯ ಮಕ್ಕಳು, ಮತ್ತು ಅಬ್ರಹಾಮನಿಗೆ ಹೇಳಿದನು, ಮತ್ತು ನಿನ್ನ ಸಂತತಿಯಲ್ಲಿ ಭೂಮಿಯ ಎಲ್ಲಾ ಕುಲಗಳು ಆಶೀರ್ವದಿಸಲ್ಪಡುತ್ತವೆ.</w:t>
      </w:r>
    </w:p>
    <w:p/>
    <w:p>
      <w:r xmlns:w="http://schemas.openxmlformats.org/wordprocessingml/2006/main">
        <w:t xml:space="preserve">ಆದಿಕಾಂಡ 26:5 ಯಾಕಂದರೆ ಅಬ್ರಹಾಮನು ನನ್ನ ಮಾತನ್ನು ಕೇಳಿದನು ಮತ್ತು ನನ್ನ ಆಜ್ಞೆಗಳನ್ನು ನನ್ನ ಆಜ್ಞೆಗಳನ್ನು ನನ್ನ ನಿಯಮಗಳು ಮತ್ತು ನನ್ನ ನಿಯಮಗಳನ್ನು ಪಾಲಿಸಿದನು.</w:t>
      </w:r>
    </w:p>
    <w:p/>
    <w:p>
      <w:r xmlns:w="http://schemas.openxmlformats.org/wordprocessingml/2006/main">
        <w:t xml:space="preserve">ಅಬ್ರಹಾಮನು ಭಗವಂತನ ಧ್ವನಿಯನ್ನು ಪಾಲಿಸಿದನು ಮತ್ತು ಅವನ ಆಜ್ಞೆಗಳು, ನಿಯಮಗಳು ಮತ್ತು ಕಾನೂನುಗಳನ್ನು ಪಾಲಿಸಿದನು.</w:t>
      </w:r>
    </w:p>
    <w:p/>
    <w:p>
      <w:r xmlns:w="http://schemas.openxmlformats.org/wordprocessingml/2006/main">
        <w:t xml:space="preserve">1. ಭಗವಂತನ ಧ್ವನಿಯನ್ನು ಪಾಲಿಸುವುದರ ಪ್ರಾಮುಖ್ಯತೆ</w:t>
      </w:r>
    </w:p>
    <w:p/>
    <w:p>
      <w:r xmlns:w="http://schemas.openxmlformats.org/wordprocessingml/2006/main">
        <w:t xml:space="preserve">2. ದೇವರ ಆಜ್ಞೆಗಳನ್ನು ಇಟ್ಟುಕೊಳ್ಳುವ ಆಶೀರ್ವಾದ</w:t>
      </w:r>
    </w:p>
    <w:p/>
    <w:p>
      <w:r xmlns:w="http://schemas.openxmlformats.org/wordprocessingml/2006/main">
        <w:t xml:space="preserve">1. ಜೋಶುವಾ 24:15 (ನೀವು ಯಾರಿಗೆ ಸೇವೆ ಸಲ್ಲಿಸುತ್ತೀರಿ ಎಂದು ಈ ದಿನವನ್ನು ಆರಿಸಿಕೊಳ್ಳಿ)</w:t>
      </w:r>
    </w:p>
    <w:p/>
    <w:p>
      <w:r xmlns:w="http://schemas.openxmlformats.org/wordprocessingml/2006/main">
        <w:t xml:space="preserve">2. ಜೇಮ್ಸ್ 1:22 (ವಾಕ್ಯವನ್ನು ಮಾಡುವವರು ಮತ್ತು ಕೇಳುವವರು ಮಾತ್ರವಲ್ಲ)</w:t>
      </w:r>
    </w:p>
    <w:p/>
    <w:p>
      <w:r xmlns:w="http://schemas.openxmlformats.org/wordprocessingml/2006/main">
        <w:t xml:space="preserve">ಆದಿಕಾಂಡ 26:6 ಮತ್ತು ಐಸಾಕನು ಗೆರಾರಿನಲ್ಲಿ ವಾಸವಾಗಿದ್ದನು.</w:t>
      </w:r>
    </w:p>
    <w:p/>
    <w:p>
      <w:r xmlns:w="http://schemas.openxmlformats.org/wordprocessingml/2006/main">
        <w:t xml:space="preserve">ಐಸಾಕ್ ಭಗವಂತನಲ್ಲಿ ಭರವಸೆಯಿಟ್ಟನು ಮತ್ತು ಆತನಿಂದ ಆಶೀರ್ವದಿಸಲ್ಪಟ್ಟನು.</w:t>
      </w:r>
    </w:p>
    <w:p/>
    <w:p>
      <w:r xmlns:w="http://schemas.openxmlformats.org/wordprocessingml/2006/main">
        <w:t xml:space="preserve">1: ನಾವು ಯಾವಾಗಲೂ ಭಗವಂತನಲ್ಲಿ ನಮ್ಮ ಭರವಸೆಯನ್ನು ಇಡಬೇಕು, ಏಕೆಂದರೆ ಆತನು ನಮ್ಮನ್ನು ಆಶೀರ್ವದಿಸುತ್ತಾನೆ ಮತ್ತು ನಮಗೆ ಒದಗಿಸುತ್ತಾನೆ.</w:t>
      </w:r>
    </w:p>
    <w:p/>
    <w:p>
      <w:r xmlns:w="http://schemas.openxmlformats.org/wordprocessingml/2006/main">
        <w:t xml:space="preserve">2: ದೇವರಲ್ಲಿ ನಂಬಿಕೆಯ ಮೂಲಕ, ನಾವು ಆತನ ಆಶೀರ್ವಾದ ಮತ್ತು ಒದಗಿಸುವಿಕೆಯನ್ನು ಅನುಭವಿಸಬಹುದು.</w:t>
      </w:r>
    </w:p>
    <w:p/>
    <w:p>
      <w:r xmlns:w="http://schemas.openxmlformats.org/wordprocessingml/2006/main">
        <w:t xml:space="preserve">1: ಇಬ್ರಿಯ 11: 8-10 "ನಂಬಿಕೆಯಿಂದಲೇ ಅಬ್ರಹಾಮನು ನಂತರ ತನ್ನ ಸ್ವಾಸ್ತ್ಯವಾಗಿ ಪಡೆಯುವ ಸ್ಥಳಕ್ಕೆ ಹೋಗಲು ಕರೆದಾಗ, ವಿಧೇಯನಾಗಿ ಹೋದನು, ಅವನು ಎಲ್ಲಿಗೆ ಹೋಗುತ್ತಿದ್ದೇನೆ ಎಂದು ತಿಳಿದಿಲ್ಲದಿದ್ದರೂ ಸಹ, ನಂಬಿಕೆಯಿಂದ ಅವನು ತನ್ನ ಮನೆಯನ್ನು ಮಾಡಿದನು. ವಾಗ್ದತ್ತ ದೇಶವು ಅನ್ಯದೇಶದಲ್ಲಿ ಅಪರಿಚಿತನಂತೆ ವಾಗ್ದಾನ ಮಾಡಿದನು; ಅವನು ಐಸಾಕ್ ಮತ್ತು ಯಾಕೋಬನಂತೆ ಗುಡಾರಗಳಲ್ಲಿ ವಾಸಿಸುತ್ತಿದ್ದನು, ಅದೇ ವಾಗ್ದಾನದ ಅವನೊಂದಿಗೆ ಉತ್ತರಾಧಿಕಾರಿಯಾಗಿದ್ದನು, ಅವನು ಅಡಿಪಾಯಗಳಿರುವ ನಗರವನ್ನು ಎದುರುನೋಡುತ್ತಿದ್ದನು, ಅದರ ವಾಸ್ತುಶಿಲ್ಪಿ ಮತ್ತು ಬಿಲ್ಡರ್ ದೇವರು. "</w:t>
      </w:r>
    </w:p>
    <w:p/>
    <w:p>
      <w:r xmlns:w="http://schemas.openxmlformats.org/wordprocessingml/2006/main">
        <w:t xml:space="preserve">2: ನಾಣ್ಣುಡಿಗಳು 3: 5-6 "ನಿಮ್ಮ ಪೂರ್ಣ ಹೃದಯದಿಂದ ಭಗವಂತನನ್ನು ನಂಬಿರಿ ಮತ್ತು ನಿಮ್ಮ ಸ್ವಂತ ತಿಳುವಳಿಕೆಯನ್ನು ಅವಲಂಬಿಸಿರಬೇಡಿ; ನಿಮ್ಮ ಎಲ್ಲಾ ಮಾರ್ಗಗಳಲ್ಲಿ ಆತನಿಗೆ ವಿಧೇಯರಾಗಿರಿ, ಮತ್ತು ಆತನು ನಿಮ್ಮ ಮಾರ್ಗಗಳನ್ನು ನೇರಗೊಳಿಸುತ್ತಾನೆ."</w:t>
      </w:r>
    </w:p>
    <w:p/>
    <w:p>
      <w:r xmlns:w="http://schemas.openxmlformats.org/wordprocessingml/2006/main">
        <w:t xml:space="preserve">ಆದಿಕಾಂಡ 26:7 ಆ ಸ್ಥಳದ ಜನರು ಅವನ ಹೆಂಡತಿಯನ್ನು ಕೇಳಿದರು; ಮತ್ತು ಅವನು ಹೇಳಿದನು: ಅವಳು ನನ್ನ ಸಹೋದರಿ; ರೆಬೆಕ್ಕಳಿಗಾಗಿ ಆ ಸ್ಥಳದ ಜನರು ನನ್ನನ್ನು ಕೊಲ್ಲಬಾರದೆಂದು ಅವನು ಹೇಳಿದನು; ಏಕೆಂದರೆ ಅವಳು ನೋಡಲು ಸುಂದರವಾಗಿದ್ದಳು.</w:t>
      </w:r>
    </w:p>
    <w:p/>
    <w:p>
      <w:r xmlns:w="http://schemas.openxmlformats.org/wordprocessingml/2006/main">
        <w:t xml:space="preserve">ರೆಬೆಕ್ಕಳನ್ನು ತನ್ನ ಹೆಂಡತಿ ಎಂದು ಜನರಿಗೆ ಹೇಳಲು ಐಸಾಕ್ ಹೆದರುತ್ತಿದ್ದನು, ಏಕೆಂದರೆ ಆಕೆಯ ಸೌಂದರ್ಯಕ್ಕಾಗಿ ಅವರು ಅವನನ್ನು ಕೊಲ್ಲುತ್ತಾರೆ ಎಂದು ಅವನು ಭಾವಿಸಿದನು.</w:t>
      </w:r>
    </w:p>
    <w:p/>
    <w:p>
      <w:r xmlns:w="http://schemas.openxmlformats.org/wordprocessingml/2006/main">
        <w:t xml:space="preserve">1. ಭಯದ ಅಪಾಯಗಳು ಮತ್ತು ಅದನ್ನು ಹೇಗೆ ಜಯಿಸುವುದು</w:t>
      </w:r>
    </w:p>
    <w:p/>
    <w:p>
      <w:r xmlns:w="http://schemas.openxmlformats.org/wordprocessingml/2006/main">
        <w:t xml:space="preserve">2. ದೇವರ ಕಣ್ಣುಗಳ ಮೂಲಕ ಸೌಂದರ್ಯವನ್ನು ನೋಡುವುದು</w:t>
      </w:r>
    </w:p>
    <w:p/>
    <w:p>
      <w:r xmlns:w="http://schemas.openxmlformats.org/wordprocessingml/2006/main">
        <w:t xml:space="preserve">1. ಜೇಮ್ಸ್ 4:17 - "ಆದ್ದರಿಂದ ಯಾರು ಮಾಡಬೇಕೆಂದು ಸರಿಯಾಗಿ ತಿಳಿದಿದ್ದಾರೆ ಮತ್ತು ಅದನ್ನು ಮಾಡಲು ವಿಫಲರಾಗುತ್ತಾರೆ, ಅವರಿಗೆ ಅದು ಪಾಪವಾಗಿದೆ."</w:t>
      </w:r>
    </w:p>
    <w:p/>
    <w:p>
      <w:r xmlns:w="http://schemas.openxmlformats.org/wordprocessingml/2006/main">
        <w:t xml:space="preserve">2. ಕೀರ್ತನೆ 139:14 - "ನಾನು ನಿನ್ನನ್ನು ಸ್ತುತಿಸುತ್ತೇನೆ, ಏಕೆಂದರೆ ನಾನು ಭಯದಿಂದ ಮತ್ತು ಅದ್ಭುತವಾಗಿ ಮಾಡಲ್ಪಟ್ಟಿದ್ದೇನೆ. ನಿನ್ನ ಕಾರ್ಯಗಳು ಅದ್ಭುತವಾಗಿವೆ; ನನ್ನ ಆತ್ಮವು ಅದನ್ನು ಚೆನ್ನಾಗಿ ತಿಳಿದಿದೆ."</w:t>
      </w:r>
    </w:p>
    <w:p/>
    <w:p>
      <w:r xmlns:w="http://schemas.openxmlformats.org/wordprocessingml/2006/main">
        <w:t xml:space="preserve">ಆದಿಕಾಂಡ 26:8 ಅವನು ಅಲ್ಲಿ ಬಹಳ ಕಾಲ ಇದ್ದಾಗ ಫಿಲಿಷ್ಟಿಯರ ಅರಸನಾದ ಅಬೀಮೆಲೆಕನು ಕಿಟಕಿಯಿಂದ ಹೊರಗೆ ನೋಡಿದನು ಮತ್ತು ಇಸಾಕನು ತನ್ನ ಹೆಂಡತಿಯಾದ ರೆಬೆಕ್ಕಳೊಂದಿಗೆ ಆಟವಾಡುತ್ತಿದ್ದನು.</w:t>
      </w:r>
    </w:p>
    <w:p/>
    <w:p>
      <w:r xmlns:w="http://schemas.openxmlformats.org/wordprocessingml/2006/main">
        <w:t xml:space="preserve">ಇಸಾಕ್ ಮತ್ತು ರೆಬೆಕ್ಕಳು ಸಂತೋಷದಿಂದ ಒಟ್ಟಿಗೆ ಸಮಯ ಕಳೆಯುತ್ತಿದ್ದಾಗ ಫಿಲಿಷ್ಟಿಯರ ರಾಜನಾದ ಅಬೀಮೆಲೆಕನು ತನ್ನ ಕಿಟಕಿಯಿಂದ ಹೊರಗೆ ನೋಡಿದಾಗ ಅವರನ್ನು ನೋಡಿದನು.</w:t>
      </w:r>
    </w:p>
    <w:p/>
    <w:p>
      <w:r xmlns:w="http://schemas.openxmlformats.org/wordprocessingml/2006/main">
        <w:t xml:space="preserve">1. ಕಷ್ಟದ ಮಧ್ಯೆ ಸಂತೋಷಕ್ಕಾಗಿ ದೇವರು ಅವಕಾಶಗಳನ್ನು ಒದಗಿಸುತ್ತಾನೆ</w:t>
      </w:r>
    </w:p>
    <w:p/>
    <w:p>
      <w:r xmlns:w="http://schemas.openxmlformats.org/wordprocessingml/2006/main">
        <w:t xml:space="preserve">2. ಮದುವೆಯ ಆಶೀರ್ವಾದಗಳು: ದೇವರ ಒಳ್ಳೆಯತನದ ಒಂದು ಭಾಗ</w:t>
      </w:r>
    </w:p>
    <w:p/>
    <w:p>
      <w:r xmlns:w="http://schemas.openxmlformats.org/wordprocessingml/2006/main">
        <w:t xml:space="preserve">1. ಕೀರ್ತನೆ 16:11 ನೀನು ನನಗೆ ಜೀವನದ ಮಾರ್ಗವನ್ನು ತಿಳಿಯಪಡಿಸುತ್ತೀ; ನಿನ್ನ ಸಮ್ಮುಖದಲ್ಲಿ ಸಂತೋಷದ ಪೂರ್ಣತೆ ಇದೆ; ನಿನ್ನ ಬಲಗೈಯಲ್ಲಿ ಎಂದೆಂದಿಗೂ ಆನಂದಗಳಿವೆ.</w:t>
      </w:r>
    </w:p>
    <w:p/>
    <w:p>
      <w:r xmlns:w="http://schemas.openxmlformats.org/wordprocessingml/2006/main">
        <w:t xml:space="preserve">2. 1 ಕೊರಿಂಥಿಯಾನ್ಸ್ 7:2-4 ಆದರೆ ಲೈಂಗಿಕ ಅನೈತಿಕತೆಯ ಪ್ರಲೋಭನೆಯಿಂದಾಗಿ, ಪ್ರತಿಯೊಬ್ಬ ಪುರುಷನು ತನ್ನ ಸ್ವಂತ ಹೆಂಡತಿಯನ್ನು ಹೊಂದಿರಬೇಕು ಮತ್ತು ಪ್ರತಿ ಮಹಿಳೆಗೆ ತನ್ನ ಸ್ವಂತ ಪತಿ ಇರಬೇಕು. ಗಂಡನು ತನ್ನ ಹೆಂಡತಿಗೆ ಅವಳ ವೈವಾಹಿಕ ಹಕ್ಕುಗಳನ್ನು ನೀಡಬೇಕು ಮತ್ತು ಹಾಗೆಯೇ ಹೆಂಡತಿ ತನ್ನ ಗಂಡನಿಗೆ ನೀಡಬೇಕು. ಯಾಕಂದರೆ ಹೆಂಡತಿಗೆ ತನ್ನ ಸ್ವಂತ ದೇಹದ ಮೇಲೆ ಅಧಿಕಾರವಿಲ್ಲ, ಆದರೆ ಗಂಡನಿಗೆ ಇದೆ. ಹಾಗೆಯೇ ಗಂಡನಿಗೆ ತನ್ನ ದೇಹದ ಮೇಲೆ ಅಧಿಕಾರವಿಲ್ಲ, ಆದರೆ ಹೆಂಡತಿಗೆ ಇದೆ.</w:t>
      </w:r>
    </w:p>
    <w:p/>
    <w:p>
      <w:r xmlns:w="http://schemas.openxmlformats.org/wordprocessingml/2006/main">
        <w:t xml:space="preserve">ಆದಿಕಾಂಡ 26:9 ಅಬೀಮೆಲೆಕನು ಇಸಾಕನನ್ನು ಕರೆದು--ಇಗೋ, ನಿಶ್ಚಯವಾಗಿ ಇವಳು ನಿನ್ನ ಹೆಂಡತಿ; ಇಸಾಕನು ಅವನಿಗೆ--ನಾನು ಅವಳಿಗಾಗಿ ಸಾಯಬಾರದೆಂದು ನಾನು ಹೇಳಿದೆನು.</w:t>
      </w:r>
    </w:p>
    <w:p/>
    <w:p>
      <w:r xmlns:w="http://schemas.openxmlformats.org/wordprocessingml/2006/main">
        <w:t xml:space="preserve">ಐಸಾಕ್ ಮತ್ತು ಅಬಿಮೆಲೆಕ್ ಅವರ ಮುಖಾಮುಖಿ ನಮ್ಮ ಸಂಬಂಧಗಳಲ್ಲಿ ಪ್ರಾಮಾಣಿಕತೆ ಮತ್ತು ಸತ್ಯದ ಮಹತ್ವವನ್ನು ತಿಳಿಸುತ್ತದೆ.</w:t>
      </w:r>
    </w:p>
    <w:p/>
    <w:p>
      <w:r xmlns:w="http://schemas.openxmlformats.org/wordprocessingml/2006/main">
        <w:t xml:space="preserve">1: ಪ್ರಾಮಾಣಿಕತೆಯು ಆರೋಗ್ಯಕರ ಸಂಬಂಧಗಳ ಅಡಿಪಾಯವಾಗಿದೆ</w:t>
      </w:r>
    </w:p>
    <w:p/>
    <w:p>
      <w:r xmlns:w="http://schemas.openxmlformats.org/wordprocessingml/2006/main">
        <w:t xml:space="preserve">2: ಭಯಪಡಬೇಡಿ, ಸತ್ಯವನ್ನು ಮಾತನಾಡಿ</w:t>
      </w:r>
    </w:p>
    <w:p/>
    <w:p>
      <w:r xmlns:w="http://schemas.openxmlformats.org/wordprocessingml/2006/main">
        <w:t xml:space="preserve">1. ನಾಣ್ಣುಡಿಗಳು 12:22, "ಸುಳ್ಳು ಹೇಳುವ ತುಟಿಗಳು ಭಗವಂತನಿಗೆ ಅಸಹ್ಯವಾಗಿದೆ, ಆದರೆ ನಿಷ್ಠೆಯಿಂದ ವರ್ತಿಸುವವರು ಆತನಿಗೆ ಸಂತೋಷಪಡುತ್ತಾರೆ."</w:t>
      </w:r>
    </w:p>
    <w:p/>
    <w:p>
      <w:r xmlns:w="http://schemas.openxmlformats.org/wordprocessingml/2006/main">
        <w:t xml:space="preserve">2. ಜೇಮ್ಸ್ 5:12, "ಆದರೆ ಎಲ್ಲಕ್ಕಿಂತ ಹೆಚ್ಚಾಗಿ, ನನ್ನ ಸಹೋದರರೇ, ಸ್ವರ್ಗದ ಮೇಲೆ ಅಥವಾ ಭೂಮಿಯ ಮೇಲೆ ಅಥವಾ ಇನ್ನಾವುದೇ ಪ್ರಮಾಣದಿಂದ ಪ್ರಮಾಣ ಮಾಡಬೇಡಿ, ಆದರೆ ನೀವು ಹೌದೆಂದು ಮತ್ತು ನಿಮ್ಮದು ಇಲ್ಲ ಎಂದು ಇರಲಿ, ಆದ್ದರಿಂದ ನೀವು ಕೆಳಗೆ ಬೀಳುವುದಿಲ್ಲ. ಖಂಡನೆ."</w:t>
      </w:r>
    </w:p>
    <w:p/>
    <w:p>
      <w:r xmlns:w="http://schemas.openxmlformats.org/wordprocessingml/2006/main">
        <w:t xml:space="preserve">ಆದಿಕಾಂಡ 26:10 ಅದಕ್ಕೆ ಅಬೀಮೆಲೆಕನು--ನೀನು ನಮಗೆ ಏನು ಮಾಡಿದಿ? ಜನರಲ್ಲಿ ಒಬ್ಬರು ನಿಮ್ಮ ಹೆಂಡತಿಯೊಂದಿಗೆ ಲಘುವಾಗಿ ಸುಳ್ಳು ಹೇಳಬಹುದು ಮತ್ತು ನೀವು ನಮ್ಮ ಮೇಲೆ ಅಪರಾಧವನ್ನು ತರಬೇಕಾಗಿತ್ತು.</w:t>
      </w:r>
    </w:p>
    <w:p/>
    <w:p>
      <w:r xmlns:w="http://schemas.openxmlformats.org/wordprocessingml/2006/main">
        <w:t xml:space="preserve">ಗೆರಾರ್‌ನ ನಾಗರಿಕರನ್ನು ವ್ಯಭಿಚಾರ ಮಾಡುವ ಅಪಾಯಕ್ಕೆ ಸಿಲುಕಿಸಿದ್ದಕ್ಕಾಗಿ ಅಬೀಮೆಲೆಕನು ಐಸಾಕ್‌ನನ್ನು ಖಂಡಿಸುತ್ತಾನೆ.</w:t>
      </w:r>
    </w:p>
    <w:p/>
    <w:p>
      <w:r xmlns:w="http://schemas.openxmlformats.org/wordprocessingml/2006/main">
        <w:t xml:space="preserve">1. ಪ್ರಲೋಭನೆಯ ಅಪಾಯ: ವ್ಯಭಿಚಾರದ ಬಲೆಗಳನ್ನು ತಪ್ಪಿಸುವುದು ಹೇಗೆ.</w:t>
      </w:r>
    </w:p>
    <w:p/>
    <w:p>
      <w:r xmlns:w="http://schemas.openxmlformats.org/wordprocessingml/2006/main">
        <w:t xml:space="preserve">2. ಕ್ಷಮೆಯ ಶಕ್ತಿ: ಐಸಾಕ್‌ನ ತಪ್ಪಿಗೆ ಅಬಿಮೆಲೆಕ್‌ನ ಪ್ರತಿಕ್ರಿಯೆ.</w:t>
      </w:r>
    </w:p>
    <w:p/>
    <w:p>
      <w:r xmlns:w="http://schemas.openxmlformats.org/wordprocessingml/2006/main">
        <w:t xml:space="preserve">1. ಜೇಮ್ಸ್ 1: 13-15 - ಪ್ರಲೋಭನೆಗೆ ಒಳಗಾದಾಗ, ದೇವರು ನನ್ನನ್ನು ಪ್ರಚೋದಿಸುತ್ತಿದ್ದಾನೆ ಎಂದು ಯಾರೂ ಹೇಳಬಾರದು. ಯಾಕಂದರೆ ದೇವರು ದುಷ್ಟರಿಂದ ಪ್ರಲೋಭನೆಗೆ ಒಳಗಾಗುವುದಿಲ್ಲ, ಅಥವಾ ಅವನು ಯಾರನ್ನೂ ಪ್ರಚೋದಿಸುವುದಿಲ್ಲ; 14 ಆದರೆ ಪ್ರತಿಯೊಬ್ಬ ವ್ಯಕ್ತಿಯು ತನ್ನ ಸ್ವಂತ ದುಷ್ಟ ಬಯಕೆಯಿಂದ ಎಳೆಯಲ್ಪಟ್ಟಾಗ ಮತ್ತು ಪ್ರಲೋಭನೆಗೆ ಒಳಗಾಗುವಾಗ ಪ್ರಲೋಭನೆಗೆ ಒಳಗಾಗುತ್ತಾನೆ. 15 ಆಗ ಬಯಕೆಯು ಗರ್ಭಧರಿಸಿದ ನಂತರ ಅದು ಪಾಪಕ್ಕೆ ಜನ್ಮ ನೀಡುತ್ತದೆ; ಮತ್ತು ಪಾಪವು ಪೂರ್ಣವಾಗಿ ಬೆಳೆದಾಗ, ಮರಣಕ್ಕೆ ಜನ್ಮ ನೀಡುತ್ತದೆ.</w:t>
      </w:r>
    </w:p>
    <w:p/>
    <w:p>
      <w:r xmlns:w="http://schemas.openxmlformats.org/wordprocessingml/2006/main">
        <w:t xml:space="preserve">2. ರೋಮನ್ನರು 6:23 - ಪಾಪದ ವೇತನವು ಮರಣವಾಗಿದೆ, ಆದರೆ ದೇವರ ಉಡುಗೊರೆಯು ನಮ್ಮ ಕರ್ತನಾದ ಕ್ರಿಸ್ತ ಯೇಸುವಿನಲ್ಲಿ ನಿತ್ಯಜೀವವಾಗಿದೆ.</w:t>
      </w:r>
    </w:p>
    <w:p/>
    <w:p>
      <w:r xmlns:w="http://schemas.openxmlformats.org/wordprocessingml/2006/main">
        <w:t xml:space="preserve">ಆದಿಕಾಂಡ 26:11 ಅಬೀಮೆಲೆಕನು ತನ್ನ ಜನರಿಗೆಲ್ಲ ಆಜ್ಞಾಪಿಸಿದ್ದೇನಂದರೆ--ಇವನನ್ನಾಗಲಿ ಅವನ ಹೆಂಡತಿಯನ್ನಾಗಲಿ ಮುಟ್ಟುವವನು ನಿಶ್ಚಯವಾಗಿ ಕೊಲ್ಲಲ್ಪಡಬೇಕು.</w:t>
      </w:r>
    </w:p>
    <w:p/>
    <w:p>
      <w:r xmlns:w="http://schemas.openxmlformats.org/wordprocessingml/2006/main">
        <w:t xml:space="preserve">ಅಬಿಮೆಲೆಕನು ಐಸಾಕ್ ಮತ್ತು ಅವನ ಹೆಂಡತಿಯನ್ನು ಮುಟ್ಟುವುದರ ವಿರುದ್ಧ ತನ್ನ ಜನರನ್ನು ಎಚ್ಚರಿಸುತ್ತಾನೆ ಅಥವಾ ಮರಣವನ್ನು ಎದುರಿಸಬೇಕಾಗುತ್ತದೆ.</w:t>
      </w:r>
    </w:p>
    <w:p/>
    <w:p>
      <w:r xmlns:w="http://schemas.openxmlformats.org/wordprocessingml/2006/main">
        <w:t xml:space="preserve">1. ನಾವು ದೇವರ ಆಯ್ಕೆ ರಕ್ಷಿಸಬೇಕು.</w:t>
      </w:r>
    </w:p>
    <w:p/>
    <w:p>
      <w:r xmlns:w="http://schemas.openxmlformats.org/wordprocessingml/2006/main">
        <w:t xml:space="preserve">2. ದೇವರ ಒಡಂಬಡಿಕೆಯು ನಮಗೆ ಕಾಪಾಡುವುದು ಮತ್ತು ರಕ್ಷಿಸುವುದು.</w:t>
      </w:r>
    </w:p>
    <w:p/>
    <w:p>
      <w:r xmlns:w="http://schemas.openxmlformats.org/wordprocessingml/2006/main">
        <w:t xml:space="preserve">1. 1 ಯೋಹಾನ 4:20-21 - "ಯಾರಾದರೂ, "ನಾನು ದೇವರನ್ನು ಪ್ರೀತಿಸುತ್ತೇನೆ" ಎಂದು ಹೇಳಿದರೆ, ಆದರೆ ತನ್ನ ಸಹೋದರನನ್ನು ದ್ವೇಷಿಸಿದರೆ, ಅವನು ಸುಳ್ಳುಗಾರನಾಗಿದ್ದಾನೆ, ಅವನು ನೋಡಿದ ತನ್ನ ಸಹೋದರನನ್ನು ಪ್ರೀತಿಸದವನು ದೇವರನ್ನು ಪ್ರೀತಿಸಲು ಸಾಧ್ಯವಿಲ್ಲ. ಅವನು ನೋಡಿಲ್ಲ ಮತ್ತು ಅವನು ನಮಗೆ ಈ ಆಜ್ಞೆಯನ್ನು ಕೊಟ್ಟಿದ್ದಾನೆ: ದೇವರನ್ನು ಪ್ರೀತಿಸುವವನು ತನ್ನ ಸಹೋದರನನ್ನು ಸಹ ಪ್ರೀತಿಸಬೇಕು.</w:t>
      </w:r>
    </w:p>
    <w:p/>
    <w:p>
      <w:r xmlns:w="http://schemas.openxmlformats.org/wordprocessingml/2006/main">
        <w:t xml:space="preserve">2. ಲೂಕ 10:27-28 - ಅವರು ಉತ್ತರಿಸಿದರು, ನಿಮ್ಮ ದೇವರಾದ ಕರ್ತನನ್ನು ನಿಮ್ಮ ಪೂರ್ಣ ಹೃದಯದಿಂದ ಮತ್ತು ನಿಮ್ಮ ಪೂರ್ಣ ಆತ್ಮದಿಂದ ಮತ್ತು ನಿಮ್ಮ ಸಂಪೂರ್ಣ ಶಕ್ತಿಯಿಂದ ಮತ್ತು ನಿಮ್ಮ ಪೂರ್ಣ ಮನಸ್ಸಿನಿಂದ ಪ್ರೀತಿಸಿ ; ಮತ್ತು, ನಿಮ್ಮ ನೆರೆಯವರನ್ನು ನಿಮ್ಮಂತೆಯೇ ಪ್ರೀತಿಸಿ.</w:t>
      </w:r>
    </w:p>
    <w:p/>
    <w:p>
      <w:r xmlns:w="http://schemas.openxmlformats.org/wordprocessingml/2006/main">
        <w:t xml:space="preserve">ಆದಿಕಾಂಡ 26:12 ಆಗ ಇಸಾಕನು ಆ ದೇಶದಲ್ಲಿ ಬಿತ್ತಿ ಅದೇ ವರ್ಷದಲ್ಲಿ ನೂರರಷ್ಟು ಪಡೆದನು; ಮತ್ತು ಕರ್ತನು ಅವನನ್ನು ಆಶೀರ್ವದಿಸಿದನು.</w:t>
      </w:r>
    </w:p>
    <w:p/>
    <w:p>
      <w:r xmlns:w="http://schemas.openxmlformats.org/wordprocessingml/2006/main">
        <w:t xml:space="preserve">ಐಸಾಕ್ ಭೂಮಿಯಲ್ಲಿ ಬಿತ್ತಿದನು ಮತ್ತು ಭಗವಂತನಿಂದ ಆಶೀರ್ವದಿಸಲ್ಪಟ್ಟನು, ಪ್ರತಿಯಾಗಿ ನೂರು ಪಟ್ಟು ಕೊಯ್ಲು ಪಡೆದನು.</w:t>
      </w:r>
    </w:p>
    <w:p/>
    <w:p>
      <w:r xmlns:w="http://schemas.openxmlformats.org/wordprocessingml/2006/main">
        <w:t xml:space="preserve">1. ನಿಷ್ಠಾವಂತ ವಿಧೇಯತೆಗೆ ಪ್ರತಿಯಾಗಿ ದೇವರ ಆಶೀರ್ವಾದಗಳು ಬರುತ್ತವೆ</w:t>
      </w:r>
    </w:p>
    <w:p/>
    <w:p>
      <w:r xmlns:w="http://schemas.openxmlformats.org/wordprocessingml/2006/main">
        <w:t xml:space="preserve">2. ದೇವರು ಸಮೃದ್ಧಿಯೊಂದಿಗೆ ಉದಾರತೆಗೆ ಪ್ರತಿಫಲವನ್ನು ನೀಡುತ್ತಾನೆ</w:t>
      </w:r>
    </w:p>
    <w:p/>
    <w:p>
      <w:r xmlns:w="http://schemas.openxmlformats.org/wordprocessingml/2006/main">
        <w:t xml:space="preserve">1. ಮಲಾಕಿಯ 3:10-11 ನನ್ನ ಮನೆಯಲ್ಲಿ ಆಹಾರವಿರುವಂತೆ ದಶಮಾಂಶವನ್ನು ಉಗ್ರಾಣಕ್ಕೆ ತನ್ನಿ. ಮತ್ತು ಆ ಮೂಲಕ ನನ್ನನ್ನು ಪರೀಕ್ಷಿಸಿ ಎಂದು ಸೈನ್ಯಗಳ ಕರ್ತನು ಹೇಳುತ್ತಾನೆ, ನಾನು ನಿಮಗಾಗಿ ಸ್ವರ್ಗದ ಕಿಟಕಿಗಳನ್ನು ತೆರೆಯದಿದ್ದರೆ ಮತ್ತು ಇನ್ನು ಮುಂದೆ ಅಗತ್ಯವಿಲ್ಲದ ತನಕ ನಿಮಗೆ ಆಶೀರ್ವಾದವನ್ನು ಸುರಿಯುವುದಿಲ್ಲ.</w:t>
      </w:r>
    </w:p>
    <w:p/>
    <w:p>
      <w:r xmlns:w="http://schemas.openxmlformats.org/wordprocessingml/2006/main">
        <w:t xml:space="preserve">2. ಲೂಕ 6:38 ಕೊಡು, ಮತ್ತು ಅದು ನಿಮಗೆ ಕೊಡಲ್ಪಡುತ್ತದೆ. ಉತ್ತಮ ಅಳತೆ, ಕೆಳಗೆ ಒತ್ತಿ, ಒಟ್ಟಿಗೆ ಅಲ್ಲಾಡಿಸಿ, ಓಡಿ, ನಿಮ್ಮ ಮಡಿಲಲ್ಲಿ ಹಾಕಲಾಗುತ್ತದೆ. ಯಾಕಂದರೆ ನೀವು ಬಳಸುವ ಅಳತೆಯೊಂದಿಗೆ ಅದು ನಿಮಗೆ ಮತ್ತೆ ಅಳೆಯಲಾಗುತ್ತದೆ.</w:t>
      </w:r>
    </w:p>
    <w:p/>
    <w:p>
      <w:r xmlns:w="http://schemas.openxmlformats.org/wordprocessingml/2006/main">
        <w:t xml:space="preserve">ಆದಿಕಾಂಡ 26:13 ಮತ್ತು ಆ ಮನುಷ್ಯನು ದೊಡ್ಡವನಾದನು ಮತ್ತು ಮುಂದೆ ಹೋದನು ಮತ್ತು ಅವನು ಬಹಳ ದೊಡ್ಡವನಾಗುವ ತನಕ ಬೆಳೆದನು.</w:t>
      </w:r>
    </w:p>
    <w:p/>
    <w:p>
      <w:r xmlns:w="http://schemas.openxmlformats.org/wordprocessingml/2006/main">
        <w:t xml:space="preserve">ಐಸಾಕನು ಗೆರಾರ್ ದೇಶದಲ್ಲಿ ಏಳಿಗೆ ಹೊಂದಿದನು ಮತ್ತು ಅವನ ಸಂಪತ್ತು ಮತ್ತು ಪ್ರಭಾವವು ಬಹಳವಾಗಿ ಹೆಚ್ಚಾಯಿತು.</w:t>
      </w:r>
    </w:p>
    <w:p/>
    <w:p>
      <w:r xmlns:w="http://schemas.openxmlformats.org/wordprocessingml/2006/main">
        <w:t xml:space="preserve">1. ನಂಬಿಕೆಯ ಸಮೃದ್ಧಿ: ದೇವರಲ್ಲಿ ಐಸಾಕ್‌ನ ನಂಬಿಕೆಯು ಹೇಗೆ ಸಮೃದ್ಧಿಗೆ ಕಾರಣವಾಯಿತು</w:t>
      </w:r>
    </w:p>
    <w:p/>
    <w:p>
      <w:r xmlns:w="http://schemas.openxmlformats.org/wordprocessingml/2006/main">
        <w:t xml:space="preserve">2. ದೇವರ ಆಶೀರ್ವಾದ: ಸದಾಚಾರದಲ್ಲಿ ಬದುಕುವುದು ಮತ್ತು ದೇವರ ಅನುಗ್ರಹವನ್ನು ಪಡೆಯುವುದು</w:t>
      </w:r>
    </w:p>
    <w:p/>
    <w:p>
      <w:r xmlns:w="http://schemas.openxmlformats.org/wordprocessingml/2006/main">
        <w:t xml:space="preserve">1. ಧರ್ಮೋಪದೇಶಕಾಂಡ 8:18 ಆದರೆ ನೀನು ನಿನ್ನ ದೇವರಾದ ಕರ್ತನನ್ನು ಜ್ಞಾಪಕ ಮಾಡಿಕೊಳ್ಳಬೇಕು; ಯಾಕಂದರೆ ಅವನು ನಿನ್ನ ಪಿತೃಗಳಿಗೆ ಪ್ರಮಾಣ ಮಾಡಿದ ತನ್ನ ಒಡಂಬಡಿಕೆಯನ್ನು ಈ ದಿನದಂತೆಯೇ ಸ್ಥಾಪಿಸುವ ಸಲುವಾಗಿ ಅವನು ನಿನಗೆ ಸಂಪತ್ತನ್ನು ಪಡೆಯುವ ಶಕ್ತಿಯನ್ನು ಕೊಡುತ್ತಾನೆ.</w:t>
      </w:r>
    </w:p>
    <w:p/>
    <w:p>
      <w:r xmlns:w="http://schemas.openxmlformats.org/wordprocessingml/2006/main">
        <w:t xml:space="preserve">2. ನಾಣ್ಣುಡಿಗಳು 3: 5-6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ಆದಿಕಾಂಡ 26:14 ಯಾಕಂದರೆ ಅವನಿಗೆ ಹಿಂಡುಗಳು, ಹಿಂಡುಗಳು ಮತ್ತು ದೊಡ್ಡ ಸೇವಕರ ಆಸ್ತಿ ಇತ್ತು; ಮತ್ತು ಫಿಲಿಷ್ಟಿಯರು ಅವನಿಗೆ ಅಸೂಯೆಪಟ್ಟರು.</w:t>
      </w:r>
    </w:p>
    <w:p/>
    <w:p>
      <w:r xmlns:w="http://schemas.openxmlformats.org/wordprocessingml/2006/main">
        <w:t xml:space="preserve">ಐಸಾಕ್ ಸಂಪತ್ತು ಮತ್ತು ಆಸ್ತಿಯಿಂದ ಆಶೀರ್ವದಿಸಲ್ಪಟ್ಟನು ಮತ್ತು ಫಿಲಿಷ್ಟಿಯರು ಅವನ ಬಗ್ಗೆ ಅಸೂಯೆಪಟ್ಟರು.</w:t>
      </w:r>
    </w:p>
    <w:p/>
    <w:p>
      <w:r xmlns:w="http://schemas.openxmlformats.org/wordprocessingml/2006/main">
        <w:t xml:space="preserve">1. ಅಸೂಯೆಪಡುವ ಆಶೀರ್ವಾದ</w:t>
      </w:r>
    </w:p>
    <w:p/>
    <w:p>
      <w:r xmlns:w="http://schemas.openxmlformats.org/wordprocessingml/2006/main">
        <w:t xml:space="preserve">2. ಸಮೃದ್ಧಿಯ ಆಶೀರ್ವಾದ</w:t>
      </w:r>
    </w:p>
    <w:p/>
    <w:p>
      <w:r xmlns:w="http://schemas.openxmlformats.org/wordprocessingml/2006/main">
        <w:t xml:space="preserve">1. ನಾಣ್ಣುಡಿಗಳು 10:22 - ಕರ್ತನ ಆಶೀರ್ವಾದವು ಒಬ್ಬ ವ್ಯಕ್ತಿಯನ್ನು ಶ್ರೀಮಂತನನ್ನಾಗಿ ಮಾಡುತ್ತದೆ ಮತ್ತು ಅವನು ಅದರೊಂದಿಗೆ ಯಾವುದೇ ದುಃಖವನ್ನು ಸೇರಿಸುವುದಿಲ್ಲ.</w:t>
      </w:r>
    </w:p>
    <w:p/>
    <w:p>
      <w:r xmlns:w="http://schemas.openxmlformats.org/wordprocessingml/2006/main">
        <w:t xml:space="preserve">2. ಧರ್ಮೋಪದೇಶಕಾಂಡ 28:1-2 - ನೀವು ನಿಮ್ಮ ದೇವರಾದ ಕರ್ತನಿಗೆ ಸಂಪೂರ್ಣವಾಗಿ ವಿಧೇಯರಾಗಿದ್ದರೆ ಮತ್ತು ಇಂದು ನಾನು ನಿಮಗೆ ನೀಡುವ ಅವರ ಎಲ್ಲಾ ಆಜ್ಞೆಗಳನ್ನು ಎಚ್ಚರಿಕೆಯಿಂದ ಅನುಸರಿಸಿದರೆ, ನಿಮ್ಮ ದೇವರಾದ ಕರ್ತನು ಭೂಮಿಯ ಮೇಲಿನ ಎಲ್ಲಾ ಜನಾಂಗಗಳಿಗಿಂತ ನಿಮ್ಮನ್ನು ಉನ್ನತ ಸ್ಥಾನಕ್ಕೆ ತರುತ್ತಾನೆ.</w:t>
      </w:r>
    </w:p>
    <w:p/>
    <w:p>
      <w:r xmlns:w="http://schemas.openxmlformats.org/wordprocessingml/2006/main">
        <w:t xml:space="preserve">ಆದಿಕಾಂಡ 26:15 ಅವನ ತಂದೆಯಾದ ಅಬ್ರಹಾಮನ ಕಾಲದಲ್ಲಿ ಅವನ ತಂದೆಯ ಸೇವಕರು ಅಗೆದ ಎಲ್ಲಾ ಬಾವಿಗಳನ್ನು ಫಿಲಿಷ್ಟಿಯರು ತಡೆದು ನೆಲದಿಂದ ತುಂಬಿಸಿದರು.</w:t>
      </w:r>
    </w:p>
    <w:p/>
    <w:p>
      <w:r xmlns:w="http://schemas.openxmlformats.org/wordprocessingml/2006/main">
        <w:t xml:space="preserve">ಅಬ್ರಹಾಮನ ಸೇವಕರು ಅಗೆದ ಬಾವಿಗಳನ್ನು ಇಸಾಕನ ಸೇವಕರು ಅಗೆದರು, ಆದರೆ ಫಿಲಿಷ್ಟಿಯರು ಅವುಗಳನ್ನು ಕೊಳಕಿನಿಂದ ತುಂಬಿದ್ದರು.</w:t>
      </w:r>
    </w:p>
    <w:p/>
    <w:p>
      <w:r xmlns:w="http://schemas.openxmlformats.org/wordprocessingml/2006/main">
        <w:t xml:space="preserve">1. "ಎ ಟೆಸ್ಟ್ ಆಫ್ ಪರ್ಸರ್ವೆನ್ಸ್: ಐಸಾಕ್'ಸ್ ವೆಲ್ಸ್"</w:t>
      </w:r>
    </w:p>
    <w:p/>
    <w:p>
      <w:r xmlns:w="http://schemas.openxmlformats.org/wordprocessingml/2006/main">
        <w:t xml:space="preserve">2. "ಕಷ್ಟದ ಸಮಯದಲ್ಲಿ ದೇವರ ನಿಬಂಧನೆ"</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ಯೆಶಾಯ 41:13 - ನಿಮ್ಮ ದೇವರಾದ ಕರ್ತನಾದ ನಾನು ನಿನ್ನ ಬಲಗೈಯನ್ನು ಹಿಡಿದಿದ್ದೇನೆ; ನಾನು ನಿಮಗೆ ಹೇಳುತ್ತೇನೆ, ಭಯಪಡಬೇಡಿ, ನಾನು ನಿಮಗೆ ಸಹಾಯ ಮಾಡುವವನು.</w:t>
      </w:r>
    </w:p>
    <w:p/>
    <w:p>
      <w:r xmlns:w="http://schemas.openxmlformats.org/wordprocessingml/2006/main">
        <w:t xml:space="preserve">ಆದಿಕಾಂಡ 26:16 ಅಬೀಮೆಲೆಕನು ಇಸಾಕನಿಗೆ--ನಮ್ಮಿಂದ ಹೋಗು; ಯಾಕಂದರೆ ನೀನು ನಮಗಿಂತ ಹೆಚ್ಚು ಬಲಶಾಲಿ.</w:t>
      </w:r>
    </w:p>
    <w:p/>
    <w:p>
      <w:r xmlns:w="http://schemas.openxmlformats.org/wordprocessingml/2006/main">
        <w:t xml:space="preserve">ಅಬೀಮೆಲೆಕನು ಇಸಾಕನನ್ನು ಬಿಟ್ಟು ಹೋಗುವಂತೆ ಹೇಳುತ್ತಾನೆ ಏಕೆಂದರೆ ಅವನು ಅಬೀಮೆಲೆಕ ಮತ್ತು ಅವನ ಜನರಿಗಿಂತ ಹೆಚ್ಚು ಶಕ್ತಿಶಾಲಿ.</w:t>
      </w:r>
    </w:p>
    <w:p/>
    <w:p>
      <w:r xmlns:w="http://schemas.openxmlformats.org/wordprocessingml/2006/main">
        <w:t xml:space="preserve">1. ಆತನ ಜನರ ಜೀವನದಲ್ಲಿ ದೇವರ ಶಕ್ತಿ</w:t>
      </w:r>
    </w:p>
    <w:p/>
    <w:p>
      <w:r xmlns:w="http://schemas.openxmlformats.org/wordprocessingml/2006/main">
        <w:t xml:space="preserve">2. ಪ್ರತಿಕೂಲ ಪರಿಸ್ಥಿತಿಯಲ್ಲಿ ದೇವರನ್ನು ನಂಬುವುದು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ಆದಿಕಾಂಡ 26:17 ಇಸಾಕನು ಅಲ್ಲಿಂದ ಹೊರಟು ಗೆರಾರ್ ಕಣಿವೆಯಲ್ಲಿ ತನ್ನ ಗುಡಾರವನ್ನು ಹಾಕಿ ಅಲ್ಲಿ ವಾಸಮಾಡಿದನು.</w:t>
      </w:r>
    </w:p>
    <w:p/>
    <w:p>
      <w:r xmlns:w="http://schemas.openxmlformats.org/wordprocessingml/2006/main">
        <w:t xml:space="preserve">ಐಸಾಕ್ ಒಂದು ಸ್ಥಳದಿಂದ ತೆರಳಿ ಗೆರಾರ್ ಕಣಿವೆಯಲ್ಲಿ ನೆಲೆಸಿದನು.</w:t>
      </w:r>
    </w:p>
    <w:p/>
    <w:p>
      <w:r xmlns:w="http://schemas.openxmlformats.org/wordprocessingml/2006/main">
        <w:t xml:space="preserve">1. ನಾವು ಎಲ್ಲೇ ಇದ್ದರೂ ದೇವರು ನಮಗೆ ಸುರಕ್ಷಿತ ಮತ್ತು ಆರಾಮದಾಯಕ ಸ್ಥಳವನ್ನು ಒದಗಿಸಬಹುದು.</w:t>
      </w:r>
    </w:p>
    <w:p/>
    <w:p>
      <w:r xmlns:w="http://schemas.openxmlformats.org/wordprocessingml/2006/main">
        <w:t xml:space="preserve">2. ಒಂದು ಸ್ಥಳದಿಂದ ಇನ್ನೊಂದಕ್ಕೆ ಹೋಗಲು ಎಂದಿಗೂ ಭಯಪಡಬೇಡಿ - ದೇವರು ಯಾವಾಗಲೂ ನಿಮ್ಮೊಂದಿಗೆ ಇರುತ್ತಾನೆ.</w:t>
      </w:r>
    </w:p>
    <w:p/>
    <w:p>
      <w:r xmlns:w="http://schemas.openxmlformats.org/wordprocessingml/2006/main">
        <w:t xml:space="preserve">1. ಕೀರ್ತನೆ 139:7-10 - ನಿನ್ನ ಆತ್ಮದಿಂದ ನಾನು ಎಲ್ಲಿಗೆ ಹೋಗಬಹುದು? ಅಥವಾ ನಿನ್ನ ಸನ್ನಿಧಿಯಿಂದ ನಾನು ಎಲ್ಲಿಗೆ ಓಡಿಹೋಗಬಲ್ಲೆ? ನಾನು ಸ್ವರ್ಗಕ್ಕೆ ಏರಿದರೆ, ನೀನು ಅಲ್ಲಿರುವೆ; ನಾನು ನರಕದಲ್ಲಿ ನನ್ನ ಹಾಸಿಗೆಯನ್ನು ಮಾಡಿದರೆ, ಇಗೋ, ನೀನು ಅಲ್ಲಿರುವೆ. ನಾನು ಮುಂಜಾನೆಯ ರೆಕ್ಕೆಗಳನ್ನು ತೆಗೆದುಕೊಂಡು ಸಮುದ್ರದ ಕಟ್ಟಕಡೆಗಳಲ್ಲಿ ವಾಸಿಸಿದರೆ, ಅಲ್ಲಿಯೂ ನಿನ್ನ ಕೈ ನನ್ನನ್ನು ನಡೆಸುತ್ತದೆ ಮತ್ತು ನಿನ್ನ ಬಲಗೈ ನನ್ನನ್ನು ಹಿಡಿಯುತ್ತದೆ.</w:t>
      </w:r>
    </w:p>
    <w:p/>
    <w:p>
      <w:r xmlns:w="http://schemas.openxmlformats.org/wordprocessingml/2006/main">
        <w:t xml:space="preserve">2. ಯೆಶಾಯ 43:2 - ನೀವು ನೀರಿನಲ್ಲಿ ಹಾದುಹೋದಾಗ, ನಾನು ನಿಮ್ಮೊಂದಿಗೆ ಇರುತ್ತೇನೆ; ಮತ್ತು ನದಿಗಳ ಮೂಲಕ, ಅವರು ನಿಮ್ಮನ್ನು ಉಕ್ಕಿ ಹರಿಯುವುದಿಲ್ಲ. ನೀವು ಬೆಂಕಿಯ ಮೂಲಕ ನಡೆಯುವಾಗ, ನೀವು ಸುಟ್ಟು ಹೋಗಬಾರದು, ಅಥವಾ ಜ್ವಾಲೆಯು ನಿಮ್ಮನ್ನು ಸುಡುವುದಿಲ್ಲ.</w:t>
      </w:r>
    </w:p>
    <w:p/>
    <w:p>
      <w:r xmlns:w="http://schemas.openxmlformats.org/wordprocessingml/2006/main">
        <w:t xml:space="preserve">ಆದಿಕಾಂಡ 26:18 ಇಸಾಕನು ತನ್ನ ತಂದೆಯಾದ ಅಬ್ರಹಾಮನ ಕಾಲದಲ್ಲಿ ಅಗೆದ ನೀರಿನ ಬಾವಿಗಳನ್ನು ಪುನಃ ಅಗೆದನು. ಯಾಕಂದರೆ ಅಬ್ರಹಾಮನ ಮರಣದ ನಂತರ ಫಿಲಿಷ್ಟಿಯರು ಅವರನ್ನು ತಡೆದರು ಮತ್ತು ಅವನು ಅವರಿಗೆ ತನ್ನ ತಂದೆ ಕರೆದ ಹೆಸರುಗಳ ನಂತರ ಅವರನ್ನು ಕರೆದನು.</w:t>
      </w:r>
    </w:p>
    <w:p/>
    <w:p>
      <w:r xmlns:w="http://schemas.openxmlformats.org/wordprocessingml/2006/main">
        <w:t xml:space="preserve">ಇಸಾಕನು ತನ್ನ ತಂದೆ ಅಬ್ರಹಾಮನು ಅಗೆದ ನೀರಿನ ಬಾವಿಗಳನ್ನು ಮತ್ತೆ ಅಗೆದನು, ಅಬ್ರಹಾಮನ ಮರಣದ ನಂತರ ಫಿಲಿಷ್ಟಿಯರು ಅದನ್ನು ನಿಲ್ಲಿಸಿದರು. ತನ್ನ ತಂದೆ ಇಟ್ಟಿದ್ದ ಹೆಸರುಗಳನ್ನೇ ಅವನು ಬಾವಿಗಳಿಗೆ ಹೆಸರಿಸಿದನು.</w:t>
      </w:r>
    </w:p>
    <w:p/>
    <w:p>
      <w:r xmlns:w="http://schemas.openxmlformats.org/wordprocessingml/2006/main">
        <w:t xml:space="preserve">1. ನಮ್ಮ ಪೂರ್ವಜರ ಹೆಜ್ಜೆಗಳನ್ನು ಅನುಸರಿಸುವ ಪ್ರಾಮುಖ್ಯತೆ</w:t>
      </w:r>
    </w:p>
    <w:p/>
    <w:p>
      <w:r xmlns:w="http://schemas.openxmlformats.org/wordprocessingml/2006/main">
        <w:t xml:space="preserve">2. ನಾಮಕರಣದ ಶಕ್ತಿ: ನಮ್ಮ ಪದಗಳು ನಮ್ಮ ನೈಜತೆಯನ್ನು ಹೇಗೆ ರಚಿಸುತ್ತವೆ</w:t>
      </w:r>
    </w:p>
    <w:p/>
    <w:p>
      <w:r xmlns:w="http://schemas.openxmlformats.org/wordprocessingml/2006/main">
        <w:t xml:space="preserve">1. ನಾಣ್ಣುಡಿಗಳು 13:22 - ಒಳ್ಳೆಯ ಮನುಷ್ಯನು ತನ್ನ ಮಕ್ಕಳ ಮಕ್ಕಳಿಗೆ ಸ್ವಾಸ್ತ್ಯವನ್ನು ಬಿಟ್ಟುಬಿಡುತ್ತಾನೆ; ಮತ್ತು ಪಾಪಿಯ ಸಂಪತ್ತು ನೀತಿವಂತರಿಗಾಗಿ ಇಡಲ್ಪಡುತ್ತದೆ</w:t>
      </w:r>
    </w:p>
    <w:p/>
    <w:p>
      <w:r xmlns:w="http://schemas.openxmlformats.org/wordprocessingml/2006/main">
        <w:t xml:space="preserve">2. ಇಬ್ರಿಯರಿಗೆ 11:8-10 - ನಂಬಿಕೆಯಿಂದ ಅಬ್ರಹಾಮನು, ಅವನು ಆನುವಂಶಿಕವಾಗಿ ಸ್ವೀಕರಿಸಬೇಕಾದ ಸ್ಥಳಕ್ಕೆ ಹೋಗಲು ಕರೆದಾಗ, ವಿಧೇಯನಾದನು; ಮತ್ತು ಅವನು ಎಲ್ಲಿಗೆ ಹೋದನೆಂದು ತಿಳಿಯದೆ ಹೊರಗೆ ಹೋದನು. ನಂಬಿಕೆಯ ಮೂಲಕ ಅವನು ವಾಗ್ದಾನದ ದೇಶದಲ್ಲಿ ಅನ್ಯದೇಶದಲ್ಲಿ ವಾಸಿಸುತ್ತಿದ್ದನು, ಐಸಾಕ್ ಮತ್ತು ಯಾಕೋಬನೊಂದಿಗೆ ಗುಡಾರಗಳಲ್ಲಿ ವಾಸಿಸುತ್ತಿದ್ದನು, ಅದೇ ವಾಗ್ದಾನದ ಉತ್ತರಾಧಿಕಾರಿಗಳು: ಯಾಕಂದರೆ ಅವನು ಅಡಿಪಾಯವನ್ನು ಹೊಂದಿರುವ ನಗರವನ್ನು ಹುಡುಕಿದನು, ಅದರ ನಿರ್ಮಾಣಕಾರ ಮತ್ತು ದೇವರು ದೇವರು.</w:t>
      </w:r>
    </w:p>
    <w:p/>
    <w:p>
      <w:r xmlns:w="http://schemas.openxmlformats.org/wordprocessingml/2006/main">
        <w:t xml:space="preserve">ಆದಿಕಾಂಡ 26:19 ಮತ್ತು ಐಸಾಕನ ಸೇವಕರು ಕಣಿವೆಯಲ್ಲಿ ಅಗೆದು, ಅಲ್ಲಿ ಒಂದು ಚಿಲುಮೆ ನೀರಿನ ಬಾವಿಯನ್ನು ಕಂಡುಕೊಂಡರು.</w:t>
      </w:r>
    </w:p>
    <w:p/>
    <w:p>
      <w:r xmlns:w="http://schemas.openxmlformats.org/wordprocessingml/2006/main">
        <w:t xml:space="preserve">ಇಸಾಕನ ಸೇವಕರು ಕಣಿವೆಯಲ್ಲಿ ಚಿಲುಮೆಯ ನೀರಿನ ಬಾವಿಯನ್ನು ಕಂಡುಕೊಂಡರು.</w:t>
      </w:r>
    </w:p>
    <w:p/>
    <w:p>
      <w:r xmlns:w="http://schemas.openxmlformats.org/wordprocessingml/2006/main">
        <w:t xml:space="preserve">1. ದೇವರು ನಮ್ಮ ಅಗತ್ಯಗಳನ್ನು ಪೂರೈಸುತ್ತಾನೆ - ಆದಿಕಾಂಡ 26:19</w:t>
      </w:r>
    </w:p>
    <w:p/>
    <w:p>
      <w:r xmlns:w="http://schemas.openxmlformats.org/wordprocessingml/2006/main">
        <w:t xml:space="preserve">2. ಜೀವನವು ಕಷ್ಟಕರವಾದಾಗಲೂ ದೇವರನ್ನು ನಂಬಿರಿ - ಆದಿಕಾಂಡ 26:19</w:t>
      </w:r>
    </w:p>
    <w:p/>
    <w:p>
      <w:r xmlns:w="http://schemas.openxmlformats.org/wordprocessingml/2006/main">
        <w:t xml:space="preserve">1. ಕೀರ್ತನೆ 23:1 - ಕರ್ತನು ನನ್ನ ಕುರುಬನು; ನಾನು ಬಯಸುವುದಿಲ್ಲ.</w:t>
      </w:r>
    </w:p>
    <w:p/>
    <w:p>
      <w:r xmlns:w="http://schemas.openxmlformats.org/wordprocessingml/2006/main">
        <w:t xml:space="preserve">2. ಯೆರೆಮಿಯ 17:7-8 - ಭಗವಂತನಲ್ಲಿ ಭರವಸೆಯಿಡುವವನು ಧನ್ಯನು, ಅವನಲ್ಲಿ ಭರವಸೆಯುಳ್ಳವನು. ಅವರು ನೀರಿನಿಂದ ನೆಟ್ಟ ಮರದಂತಿರುವರು, ಅದು ತನ್ನ ಬೇರುಗಳನ್ನು ತೊರೆಗೆ ಕಳುಹಿಸುತ್ತದೆ. ಶಾಖ ಬಂದಾಗ ಅದು ಹೆದರುವುದಿಲ್ಲ; ಅದರ ಎಲೆಗಳು ಯಾವಾಗಲೂ ಹಸಿರು. ಬರಗಾಲದ ವರ್ಷದಲ್ಲಿ ಯಾವುದೇ ಚಿಂತೆಯಿಲ್ಲ ಮತ್ತು ಫಲ ನೀಡಲು ವಿಫಲವಾಗುವುದಿಲ್ಲ.</w:t>
      </w:r>
    </w:p>
    <w:p/>
    <w:p>
      <w:r xmlns:w="http://schemas.openxmlformats.org/wordprocessingml/2006/main">
        <w:t xml:space="preserve">ಆದಿಕಾಂಡ 26:20 ಮತ್ತು ಗೆರಾರಿನ ಕುರುಬರು ಇಸಾಕನ ಕುರಿಗಾರರ ಸಂಗಡ ಜಗಳವಾಡುತ್ತಾ--ನೀರು ನಮ್ಮದು ಎಂದು ಹೇಳಿ ಆ ಬಾವಿಗೆ ಎಸೆಕ್ ಎಂದು ಹೆಸರಿಟ್ಟನು. ಏಕೆಂದರೆ ಅವರು ಅವನೊಂದಿಗೆ ಹೋರಾಡಿದರು.</w:t>
      </w:r>
    </w:p>
    <w:p/>
    <w:p>
      <w:r xmlns:w="http://schemas.openxmlformats.org/wordprocessingml/2006/main">
        <w:t xml:space="preserve">ಗೆರಾರ್‌ನ ಕುರುಬರು ಐಸಾಕ್‌ನ ಕುರುಬರೊಂದಿಗೆ ನೀರಿನ ಮೂಲದ ಬಗ್ಗೆ ಜಗಳವಾಡಿದರು, ಆದ್ದರಿಂದ ಐಸಾಕ್ ಅದಕ್ಕೆ 'ಎಸೆಕ್' ಎಂದು ಹೆಸರಿಸಿದನು ಅಂದರೆ 'ಕಲಹ'.</w:t>
      </w:r>
    </w:p>
    <w:p/>
    <w:p>
      <w:r xmlns:w="http://schemas.openxmlformats.org/wordprocessingml/2006/main">
        <w:t xml:space="preserve">1. "ಕಲಹದ ಪರಿಣಾಮಗಳು - ಐಸಾಕ್ ಮತ್ತು ಗೆರಾರ್ ಕುರುಬರಿಂದ ಒಂದು ಪಾಠ"</w:t>
      </w:r>
    </w:p>
    <w:p/>
    <w:p>
      <w:r xmlns:w="http://schemas.openxmlformats.org/wordprocessingml/2006/main">
        <w:t xml:space="preserve">2. "ಲಿವಿಂಗ್ ಇನ್ ಹಾರ್ಮನಿ - ಐಸಾಕ್ ಮತ್ತು ದ ಹರ್ಡ್‌ಮೆನ್ ಆಫ್ ಗೆರಾರ್ ಕಥೆಯಿಂದ ಸಂಘರ್ಷವನ್ನು ಪರಿಹರಿಸುವುದು"</w:t>
      </w:r>
    </w:p>
    <w:p/>
    <w:p>
      <w:r xmlns:w="http://schemas.openxmlformats.org/wordprocessingml/2006/main">
        <w:t xml:space="preserve">1. ನಾಣ್ಣುಡಿಗಳು 17:14 - "ಕಲಹದ ಆರಂಭವು ನೀರನ್ನು ಬಿಡುಗಡೆ ಮಾಡುವಂತಿದೆ; ಆದ್ದರಿಂದ ಜಗಳ ಪ್ರಾರಂಭವಾಗುವ ಮೊದಲು ವಿವಾದವನ್ನು ನಿಲ್ಲಿಸಿ."</w:t>
      </w:r>
    </w:p>
    <w:p/>
    <w:p>
      <w:r xmlns:w="http://schemas.openxmlformats.org/wordprocessingml/2006/main">
        <w:t xml:space="preserve">2. ಜೇಮ್ಸ್ 3:16 - "ಅಸೂಯೆ ಮತ್ತು ಸ್ವಾರ್ಥವು ಎಲ್ಲಿ ಅಸ್ತಿತ್ವದಲ್ಲಿದೆಯೋ ಅಲ್ಲಿ ಗೊಂದಲ ಮತ್ತು ಪ್ರತಿ ಕೆಟ್ಟ ವಿಷಯವೂ ಇರುತ್ತದೆ."</w:t>
      </w:r>
    </w:p>
    <w:p/>
    <w:p>
      <w:r xmlns:w="http://schemas.openxmlformats.org/wordprocessingml/2006/main">
        <w:t xml:space="preserve">ಆದಿಕಾಂಡ 26:21 ಮತ್ತು ಅವರು ಇನ್ನೊಂದು ಬಾವಿಯನ್ನು ಅಗೆದು ಅದಕ್ಕೂ ಶ್ರಮಿಸಿದರು ಮತ್ತು ಅವನು ಅದಕ್ಕೆ ಸಿತ್ನಾ ಎಂದು ಹೆಸರಿಟ್ಟನು.</w:t>
      </w:r>
    </w:p>
    <w:p/>
    <w:p>
      <w:r xmlns:w="http://schemas.openxmlformats.org/wordprocessingml/2006/main">
        <w:t xml:space="preserve">ಐಸಾಕ್ ಮತ್ತು ಅವನ ಸೇವಕರು ನೀರನ್ನು ಹುಡುಕಲು ಬಾವಿಯನ್ನು ಅಗೆಯಬೇಕಾಯಿತು, ಅವರು ಸಿತ್ನಾ ಎಂದು ಹೆಸರಿಸಿದರು.</w:t>
      </w:r>
    </w:p>
    <w:p/>
    <w:p>
      <w:r xmlns:w="http://schemas.openxmlformats.org/wordprocessingml/2006/main">
        <w:t xml:space="preserve">1. ಹೋರಾಟದ ಸಮಯದಲ್ಲಿ ಪರಿಶ್ರಮದ ಪ್ರಾಮುಖ್ಯತೆ.</w:t>
      </w:r>
    </w:p>
    <w:p/>
    <w:p>
      <w:r xmlns:w="http://schemas.openxmlformats.org/wordprocessingml/2006/main">
        <w:t xml:space="preserve">2. ಹೆಸರಿನ ಶಕ್ತಿ ಮತ್ತು ಅದರ ಅರ್ಥದ ಪ್ರಾಮುಖ್ಯತೆ.</w:t>
      </w:r>
    </w:p>
    <w:p/>
    <w:p>
      <w:r xmlns:w="http://schemas.openxmlformats.org/wordprocessingml/2006/main">
        <w:t xml:space="preserve">1. ಜೇಮ್ಸ್ 1:12 - ಪರೀಕ್ಷೆಯಲ್ಲಿ ಸಹಿಸಿಕೊಳ್ಳುವವನು ಧನ್ಯನು ಏಕೆಂದರೆ, ಪರೀಕ್ಷೆಯನ್ನು ಎದುರಿಸಿದ ನಂತರ, ಆ ವ್ಯಕ್ತಿಯು ತನ್ನನ್ನು ಪ್ರೀತಿಸುವವರಿಗೆ ಕರ್ತನು ವಾಗ್ದಾನ ಮಾಡಿದ ಜೀವನದ ಕಿರೀಟವನ್ನು ಪಡೆಯುತ್ತಾನೆ.</w:t>
      </w:r>
    </w:p>
    <w:p/>
    <w:p>
      <w:r xmlns:w="http://schemas.openxmlformats.org/wordprocessingml/2006/main">
        <w:t xml:space="preserve">2. ನಾಣ್ಣುಡಿಗಳು 22: 1 - ದೊಡ್ಡ ಸಂಪತ್ತಿಗಿಂತ ಒಳ್ಳೆಯ ಹೆಸರು ಹೆಚ್ಚು ಅಪೇಕ್ಷಣೀಯವಾಗಿದೆ; ಗೌರವಿಸುವುದು ಬೆಳ್ಳಿ ಅಥವಾ ಚಿನ್ನಕ್ಕಿಂತ ಉತ್ತಮವಾಗಿದೆ.</w:t>
      </w:r>
    </w:p>
    <w:p/>
    <w:p>
      <w:r xmlns:w="http://schemas.openxmlformats.org/wordprocessingml/2006/main">
        <w:t xml:space="preserve">ಆದಿಕಾಂಡ 26:22 ಅವನು ಅಲ್ಲಿಂದ ಹೊರಟು ಇನ್ನೊಂದು ಬಾವಿಯನ್ನು ಅಗೆದನು. ಮತ್ತು ಅದಕ್ಕಾಗಿ ಅವರು ಜಗಳವಾಡಲಿಲ್ಲ; ಮತ್ತು ಅವನು ಅದಕ್ಕೆ ರೆಹೋಬೋತ್ ಎಂದು ಹೆಸರಿಟ್ಟನು. ಮತ್ತು ಅವನು ಹೇಳಿದನು: ಈಗ ಕರ್ತನು ನಮಗೆ ಸ್ಥಳವನ್ನು ಕೊಟ್ಟಿದ್ದಾನೆ ಮತ್ತು ನಾವು ದೇಶದಲ್ಲಿ ಫಲಪ್ರದರಾಗುತ್ತೇವೆ.</w:t>
      </w:r>
    </w:p>
    <w:p/>
    <w:p>
      <w:r xmlns:w="http://schemas.openxmlformats.org/wordprocessingml/2006/main">
        <w:t xml:space="preserve">ಕರ್ತನು ಐಸಾಕ್ ಮತ್ತು ಅವನ ಕುಟುಂಬಕ್ಕೆ ಹೆಚ್ಚಿನ ಸ್ಥಳವನ್ನು ಒದಗಿಸಿದನು, ಅವರಿಗೆ ಹೆಚ್ಚಿನ ಸಮೃದ್ಧಿಯನ್ನು ನೀಡಿದನು.</w:t>
      </w:r>
    </w:p>
    <w:p/>
    <w:p>
      <w:r xmlns:w="http://schemas.openxmlformats.org/wordprocessingml/2006/main">
        <w:t xml:space="preserve">1: ನಮ್ಮ ಜೀವನದಲ್ಲಿ ಹೆಚ್ಚಿನ ಸ್ಥಳ ಮತ್ತು ಅವಕಾಶವನ್ನು ಒದಗಿಸಲು ದೇವರು ಯಾವಾಗಲೂ ಸಿದ್ಧನಾಗಿರುತ್ತಾನೆ.</w:t>
      </w:r>
    </w:p>
    <w:p/>
    <w:p>
      <w:r xmlns:w="http://schemas.openxmlformats.org/wordprocessingml/2006/main">
        <w:t xml:space="preserve">2: ಕಠಿಣ ಪರಿಶ್ರಮ ಮತ್ತು ದೇವರಲ್ಲಿ ನಂಬಿಕೆಯ ಮೂಲಕ, ನಾವು ಫಲಪ್ರದ ಮತ್ತು ಸಮೃದ್ಧರಾಗಬಹುದು.</w:t>
      </w:r>
    </w:p>
    <w:p/>
    <w:p>
      <w:r xmlns:w="http://schemas.openxmlformats.org/wordprocessingml/2006/main">
        <w:t xml:space="preserve">1: ಜೆರೆಮಿಯಾ 29:11 - "ನಿಮಗಾಗಿ ನಾನು ಹೊಂದಿರುವ ಯೋಜನೆಗಳನ್ನು ನಾನು ತಿಳಿದಿದ್ದೇನೆ, ಕರ್ತನು ಘೋಷಿಸುತ್ತಾನೆ, ನಿಮ್ಮನ್ನು ಏಳಿಗೆಗಾಗಿ ಯೋಜಿಸಿದೆ ಮತ್ತು ನಿಮಗೆ ಹಾನಿ ಮಾಡಬಾರದು, ನಿಮಗೆ ಭರವಸೆ ಮತ್ತು ಭವಿಷ್ಯವನ್ನು ನೀಡಲು ಯೋಜಿಸಿದೆ."</w:t>
      </w:r>
    </w:p>
    <w:p/>
    <w:p>
      <w:r xmlns:w="http://schemas.openxmlformats.org/wordprocessingml/2006/main">
        <w:t xml:space="preserve">2: ನಾಣ್ಣುಡಿಗಳು 3: 5-6 -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ಆದಿಕಾಂಡ 26:23 ಅವನು ಅಲ್ಲಿಂದ ಬೇರ್ಷೆಬಕ್ಕೆ ಹೋದನು.</w:t>
      </w:r>
    </w:p>
    <w:p/>
    <w:p>
      <w:r xmlns:w="http://schemas.openxmlformats.org/wordprocessingml/2006/main">
        <w:t xml:space="preserve">ಈ ಭಾಗವು ಗೆರಾರ್‌ನಿಂದ ಬೀರ್ಷೆಬಾದವರೆಗಿನ ಐಸಾಕ್ ಪ್ರಯಾಣವನ್ನು ವಿವರಿಸುತ್ತದೆ.</w:t>
      </w:r>
    </w:p>
    <w:p/>
    <w:p>
      <w:r xmlns:w="http://schemas.openxmlformats.org/wordprocessingml/2006/main">
        <w:t xml:space="preserve">1: ನಮ್ಮ ಸ್ವಂತ ಪ್ರಯಾಣದಲ್ಲಿ ನಮಗೆ ಮಾರ್ಗದರ್ಶನ ನೀಡುವಲ್ಲಿ ದೇವರ ನಿಷ್ಠೆ.</w:t>
      </w:r>
    </w:p>
    <w:p/>
    <w:p>
      <w:r xmlns:w="http://schemas.openxmlformats.org/wordprocessingml/2006/main">
        <w:t xml:space="preserve">2: ಕಷ್ಟ ಬಂದಾಗಲೂ ದೇವರ ಯೋಜನೆಯನ್ನು ಅನುಸರಿಸುವುದು.</w:t>
      </w:r>
    </w:p>
    <w:p/>
    <w:p>
      <w:r xmlns:w="http://schemas.openxmlformats.org/wordprocessingml/2006/main">
        <w:t xml:space="preserve">1: ಯೆಶಾಯ 48:17-18 - "ನಿನ್ನ ವಿಮೋಚಕನು, ಇಸ್ರಾಯೇಲಿನ ಪರಿಶುದ್ಧನಾದ ಕರ್ತನು ಹೀಗೆ ಹೇಳುತ್ತಾನೆ: ನಾನು ನಿನ್ನ ದೇವರಾದ ಕರ್ತನು, ನಿನಗೆ ಲಾಭವನ್ನು ಕಲಿಸುವವನು, ನೀನು ಹೋಗಬೇಕಾದ ಮಾರ್ಗದಲ್ಲಿ ನಿನ್ನನ್ನು ನಡೆಸುತ್ತಾನೆ. ನೀನು ನನ್ನ ಆಜ್ಞೆಗಳಿಗೆ ಕಿವಿಗೊಟ್ಟಿದ್ದರೆ ನಿನ್ನ ಶಾಂತಿಯು ನದಿಯಂತೆಯೂ ನಿನ್ನ ನೀತಿಯು ಸಮುದ್ರದ ಅಲೆಗಳಂತೆಯೂ ಇರುತ್ತಿತ್ತು.”</w:t>
      </w:r>
    </w:p>
    <w:p/>
    <w:p>
      <w:r xmlns:w="http://schemas.openxmlformats.org/wordprocessingml/2006/main">
        <w:t xml:space="preserve">2: ಕೀರ್ತನೆ 32:8 - "ನಾನು ನಿನಗೆ ಉಪದೇಶಿಸುತ್ತೇನೆ ಮತ್ತು ನೀನು ಹೋಗಬೇಕಾದ ಮಾರ್ಗವನ್ನು ನಿನಗೆ ಕಲಿಸುತ್ತೇನೆ; ನನ್ನ ಕಣ್ಣಿನಿಂದ ನಾನು ನಿನ್ನನ್ನು ನಡೆಸುತ್ತೇನೆ."</w:t>
      </w:r>
    </w:p>
    <w:p/>
    <w:p>
      <w:r xmlns:w="http://schemas.openxmlformats.org/wordprocessingml/2006/main">
        <w:t xml:space="preserve">ಆದಿಕಾಂಡ 26:24 ಅದೇ ರಾತ್ರಿ ಕರ್ತನು ಅವನಿಗೆ ಪ್ರತ್ಯಕ್ಷನಾಗಿ ಹೇಳಿದನು: ನಾನು ನಿನ್ನ ತಂದೆಯಾದ ಅಬ್ರಹಾಮನ ದೇವರು;</w:t>
      </w:r>
    </w:p>
    <w:p/>
    <w:p>
      <w:r xmlns:w="http://schemas.openxmlformats.org/wordprocessingml/2006/main">
        <w:t xml:space="preserve">ಅಬ್ರಹಾಮನ ನಿಮಿತ್ತ ಐಸಾಕ್ ಜೊತೆಗಿರುವ ಮತ್ತು ಆಶೀರ್ವದಿಸುವ ದೇವರ ವಾಗ್ದಾನ.</w:t>
      </w:r>
    </w:p>
    <w:p/>
    <w:p>
      <w:r xmlns:w="http://schemas.openxmlformats.org/wordprocessingml/2006/main">
        <w:t xml:space="preserve">1. ಆಶೀರ್ವಾದ ಮತ್ತು ಒದಗಿಸುವಿಕೆಯ ದೇವರ ಭರವಸೆ</w:t>
      </w:r>
    </w:p>
    <w:p/>
    <w:p>
      <w:r xmlns:w="http://schemas.openxmlformats.org/wordprocessingml/2006/main">
        <w:t xml:space="preserve">2. ಆತನ ಒಡಂಬಡಿಕೆಗೆ ದೇವರ ನಿಷ್ಠೆ</w:t>
      </w:r>
    </w:p>
    <w:p/>
    <w:p>
      <w:r xmlns:w="http://schemas.openxmlformats.org/wordprocessingml/2006/main">
        <w:t xml:space="preserve">1. ರೋಮನ್ನರು 4: 16-17 ಆದ್ದರಿಂದ ಇದು ನಂಬಿಕೆಯಿಂದ ಕೂಡಿದೆ, ಅದು ಅನುಗ್ರಹದಿಂದ ಆಗಿರಬಹುದು; ಕೊನೆಯವರೆಗೂ ಭರವಸೆಯು ಎಲ್ಲಾ ಬೀಜಗಳಿಗೆ ಖಚಿತವಾಗಿರಬಹುದು; ಕಾನೂನಿಗೆ ಸಂಬಂಧಿಸಿದವುಗಳಿಗೆ ಮಾತ್ರವಲ್ಲ, ಅಬ್ರಹಾಮನ ನಂಬಿಕೆಯಿಂದಲೂ; ನಮ್ಮೆಲ್ಲರ ತಂದೆ ಯಾರು.</w:t>
      </w:r>
    </w:p>
    <w:p/>
    <w:p>
      <w:r xmlns:w="http://schemas.openxmlformats.org/wordprocessingml/2006/main">
        <w:t xml:space="preserve">2. ಗಲಾತ್ಯ 3:14 ಅಬ್ರಹಾಮನ ಆಶೀರ್ವಾದವು ಯೇಸು ಕ್ರಿಸ್ತನ ಮೂಲಕ ಅನ್ಯಜನರ ಮೇಲೆ ಬರುವಂತೆ; ನಾವು ನಂಬಿಕೆಯ ಮೂಲಕ ಆತ್ಮದ ವಾಗ್ದಾನವನ್ನು ಸ್ವೀಕರಿಸಬಹುದು.</w:t>
      </w:r>
    </w:p>
    <w:p/>
    <w:p>
      <w:r xmlns:w="http://schemas.openxmlformats.org/wordprocessingml/2006/main">
        <w:t xml:space="preserve">ಆದಿಕಾಂಡ 26:25 ಅವನು ಅಲ್ಲಿ ಬಲಿಪೀಠವನ್ನು ಕಟ್ಟಿ ಯೆಹೋವನ ಹೆಸರನ್ನು ಹೇಳಿಕೊಂಡು ತನ್ನ ಗುಡಾರವನ್ನು ಹಾಕಿದನು; ಅಲ್ಲಿ ಇಸಾಕನ ಸೇವಕರು ಬಾವಿಯನ್ನು ಅಗೆದರು.</w:t>
      </w:r>
    </w:p>
    <w:p/>
    <w:p>
      <w:r xmlns:w="http://schemas.openxmlformats.org/wordprocessingml/2006/main">
        <w:t xml:space="preserve">ಇಸಾಕನು ಬಲಿಪೀಠವನ್ನು ನಿರ್ಮಿಸಿ ಕರ್ತನ ಹೆಸರನ್ನು ಕರೆದು ತನ್ನ ಗುಡಾರವನ್ನು ಸ್ಥಾಪಿಸಿದನು. ಆಗ ಅವನ ಸೇವಕರು ಒಂದು ಬಾವಿಯನ್ನು ತೋಡಿದರು.</w:t>
      </w:r>
    </w:p>
    <w:p/>
    <w:p>
      <w:r xmlns:w="http://schemas.openxmlformats.org/wordprocessingml/2006/main">
        <w:t xml:space="preserve">1. ನಮ್ಮ ಜೀವನದಲ್ಲಿ ಪ್ರಾರ್ಥನೆಯ ಪ್ರಾಮುಖ್ಯತೆ.</w:t>
      </w:r>
    </w:p>
    <w:p/>
    <w:p>
      <w:r xmlns:w="http://schemas.openxmlformats.org/wordprocessingml/2006/main">
        <w:t xml:space="preserve">2. ಶಕ್ತಿ ಮತ್ತು ಪೂರೈಕೆಗಾಗಿ ದೇವರ ಮೇಲೆ ಅವಲಂಬನೆ.</w:t>
      </w:r>
    </w:p>
    <w:p/>
    <w:p>
      <w:r xmlns:w="http://schemas.openxmlformats.org/wordprocessingml/2006/main">
        <w:t xml:space="preserve">1. ಫಿಲಿಪ್ಪಿ 4: 6-7 -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ನಿಮ್ಮನ್ನು ಕಾಪಾಡುತ್ತದೆ. ಕ್ರಿಸ್ತ ಯೇಸುವಿನಲ್ಲಿ ಹೃದಯಗಳು ಮತ್ತು ನಿಮ್ಮ ಮನಸ್ಸುಗಳು."</w:t>
      </w:r>
    </w:p>
    <w:p/>
    <w:p>
      <w:r xmlns:w="http://schemas.openxmlformats.org/wordprocessingml/2006/main">
        <w:t xml:space="preserve">2. ಮ್ಯಾಥ್ಯೂ 6: 25-27 - "ಆದ್ದರಿಂದ ನಾನು ನಿಮಗೆ ಹೇಳುತ್ತೇನೆ, ನಿಮ್ಮ ಜೀವನ, ನೀವು ಏನು ತಿನ್ನುತ್ತೀರಿ ಅಥವಾ ಕುಡಿಯುತ್ತೀರಿ, ಅಥವಾ ನಿಮ್ಮ ದೇಹದ ಬಗ್ಗೆ, ನೀವು ಏನು ಧರಿಸುತ್ತೀರಿ ಎಂದು ಚಿಂತಿಸಬೇಡಿ. ಜೀವನವು ಆಹಾರಕ್ಕಿಂತ ಹೆಚ್ಚಿನದಾಗಿದೆ ಮತ್ತು ದೇಹವು ಹೆಚ್ಚು ಅಲ್ಲ. ಬಟ್ಟೆಗಿಂತ? ಆಕಾಶದ ಪಕ್ಷಿಗಳನ್ನು ನೋಡಿರಿ; ಅವು ಬಿತ್ತುವುದಿಲ್ಲ, ಕೊಯ್ಯುವುದಿಲ್ಲ ಅಥವಾ ಕೊಟ್ಟಿಗೆಯಲ್ಲಿ ಸಂಗ್ರಹಿಸುವುದಿಲ್ಲ, ಆದರೆ ನಿಮ್ಮ ಸ್ವರ್ಗೀಯ ತಂದೆ ಅವುಗಳನ್ನು ಪೋಷಿಸುತ್ತಾನೆ, ನೀವು ಅವುಗಳಿಗಿಂತ ಹೆಚ್ಚು ಬೆಲೆಬಾಳುವವರಲ್ಲವೇ?</w:t>
      </w:r>
    </w:p>
    <w:p/>
    <w:p>
      <w:r xmlns:w="http://schemas.openxmlformats.org/wordprocessingml/2006/main">
        <w:t xml:space="preserve">ಆದಿಕಾಂಡ 26:26 ಆಗ ಅಬೀಮೆಲೆಕನು ಗೆರಾರ್‌ನಿಂದ ಅವನ ಬಳಿಗೆ ಹೋದನು, ಅವನ ಸ್ನೇಹಿತರಲ್ಲಿ ಒಬ್ಬನಾದ ಅಹುಜ್ಜತ್ ಮತ್ತು ಅವನ ಸೈನ್ಯದ ಮುಖ್ಯಸ್ಥ ಫೀಕೋಲನು.</w:t>
      </w:r>
    </w:p>
    <w:p/>
    <w:p>
      <w:r xmlns:w="http://schemas.openxmlformats.org/wordprocessingml/2006/main">
        <w:t xml:space="preserve">ಅಬೀಮೆಲೆಕನು ತನ್ನ ಸ್ನೇಹಿತ ಅಹುಜ್ಜಾತ್ ಮತ್ತು ಅವನ ಸೈನ್ಯದ ಮುಖ್ಯಸ್ಥ ಫಿಕೋಲ್ ಜೊತೆಯಲ್ಲಿ ಗೆರಾರ್‌ನಿಂದ ಐಸಾಕನನ್ನು ಭೇಟಿಯಾಗಲು ಪ್ರಯಾಣಿಸಿದನು.</w:t>
      </w:r>
    </w:p>
    <w:p/>
    <w:p>
      <w:r xmlns:w="http://schemas.openxmlformats.org/wordprocessingml/2006/main">
        <w:t xml:space="preserve">1. ಸ್ನೇಹದ ಶಕ್ತಿ: ಅಬಿಮೆಲೆಕ್, ಅಹುಝಾತ್ ಮತ್ತು ಫಿಕೋಲ್ ನಡುವಿನ ಸಂಬಂಧವನ್ನು ಅನ್ವೇಷಿಸುವುದು</w:t>
      </w:r>
    </w:p>
    <w:p/>
    <w:p>
      <w:r xmlns:w="http://schemas.openxmlformats.org/wordprocessingml/2006/main">
        <w:t xml:space="preserve">2. ನಂಬಿಕೆಯ ಹೆಜ್ಜೆಯಲ್ಲಿ ನಡೆಯುವುದು: ಐಸಾಕ್‌ನ ಉದಾಹರಣೆಯಿಂದ ಕಲಿಯುವುದು</w:t>
      </w:r>
    </w:p>
    <w:p/>
    <w:p>
      <w:r xmlns:w="http://schemas.openxmlformats.org/wordprocessingml/2006/main">
        <w:t xml:space="preserve">1. ಪ್ರಸಂಗಿ 4:9-10 - ಒಬ್ಬರಿಗಿಂತ ಇಬ್ಬರು ಉತ್ತಮರು, ಏಕೆಂದರೆ ಅವರ ಶ್ರಮಕ್ಕೆ ಉತ್ತಮ ಪ್ರತಿಫಲವಿದೆ. ಯಾಕಂದರೆ ಅವರು ಬಿದ್ದರೆ, ಒಬ್ಬನು ತನ್ನ ಸಹವರ್ತಿಯನ್ನು ಮೇಲಕ್ಕೆತ್ತುತ್ತಾನೆ.</w:t>
      </w:r>
    </w:p>
    <w:p/>
    <w:p>
      <w:r xmlns:w="http://schemas.openxmlformats.org/wordprocessingml/2006/main">
        <w:t xml:space="preserve">2. ಜೇಮ್ಸ್ 2: 14-17 - ನನ್ನ ಸಹೋದರರೇ, ಯಾರಾದರೂ ತನಗೆ ನಂಬಿಕೆ ಇದೆ ಎಂದು ಹೇಳಿದರೆ ಏನು ಪ್ರಯೋಜನ? ಆ ನಂಬಿಕೆಯು ಅವನನ್ನು ಉಳಿಸಬಹುದೇ? ಒಬ್ಬ ಸಹೋದರ ಅಥವಾ ಸಹೋದರಿ ಕಳಪೆ ಬಟ್ಟೆ ಮತ್ತು ದೈನಂದಿನ ಆಹಾರದ ಕೊರತೆಯಿದ್ದರೆ ಮತ್ತು ನಿಮ್ಮಲ್ಲಿ ಒಬ್ಬರು ಅವರಿಗೆ ದೇಹಕ್ಕೆ ಬೇಕಾದ ವಸ್ತುಗಳನ್ನು ನೀಡದೆ ಶಾಂತಿಯಿಂದ ಹೋಗು, ಬಿಸಿಮಾಡಿ ಮತ್ತು ತುಂಬಿ ಎಂದು ಹೇಳಿದರೆ ಏನು ಪ್ರಯೋಜನ?</w:t>
      </w:r>
    </w:p>
    <w:p/>
    <w:p>
      <w:r xmlns:w="http://schemas.openxmlformats.org/wordprocessingml/2006/main">
        <w:t xml:space="preserve">ಆದಿಕಾಂಡ 26:27 ಇಸಾಕನು ಅವರಿಗೆ--ನೀವು ನನ್ನನ್ನು ದ್ವೇಷಿಸಿ ನನ್ನನ್ನು ನಿಮ್ಮಿಂದ ದೂರ ಕಳುಹಿಸಿದ್ದನ್ನು ನೋಡಿ ನನ್ನ ಬಳಿಗೆ ಏಕೆ ಬಂದಿರಿ?</w:t>
      </w:r>
    </w:p>
    <w:p/>
    <w:p>
      <w:r xmlns:w="http://schemas.openxmlformats.org/wordprocessingml/2006/main">
        <w:t xml:space="preserve">ಇಸಾಕ್ ವಿನಮ್ರವಾಗಿ ಪುರುಷರು ತನ್ನ ಮೇಲೆ ಹಿಂದಿನ ದ್ವೇಷವನ್ನು ಹೊಂದಿದ್ದರೂ ಏಕೆ ಬಂದರು ಎಂದು ಪ್ರಶ್ನಿಸಿದರು.</w:t>
      </w:r>
    </w:p>
    <w:p/>
    <w:p>
      <w:r xmlns:w="http://schemas.openxmlformats.org/wordprocessingml/2006/main">
        <w:t xml:space="preserve">1. ಕಷ್ಟದ ನಡುವೆಯೂ ದೇವರು ನಮ್ಮನ್ನು ಆಶೀರ್ವದಿಸುವನು.</w:t>
      </w:r>
    </w:p>
    <w:p/>
    <w:p>
      <w:r xmlns:w="http://schemas.openxmlformats.org/wordprocessingml/2006/main">
        <w:t xml:space="preserve">2. ಇತರರ ದ್ವೇಷವನ್ನು ಎದುರಿಸುವಾಗ ನಾವು ವಿನಮ್ರರಾಗಿರಲು ಪ್ರಯತ್ನಿಸಬೇಕು.</w:t>
      </w:r>
    </w:p>
    <w:p/>
    <w:p>
      <w:r xmlns:w="http://schemas.openxmlformats.org/wordprocessingml/2006/main">
        <w:t xml:space="preserve">1. ಮ್ಯಾಥ್ಯೂ 5:11-12 - "ನನ್ನ ನಿಮಿತ್ತವಾಗಿ ಮನುಷ್ಯರು ನಿಮ್ಮನ್ನು ನಿಂದಿಸುವಾಗ ಮತ್ತು ಕಿರುಕುಳ ನೀಡಿದಾಗ ಮತ್ತು ನಿಮ್ಮ ವಿರುದ್ಧ ಎಲ್ಲಾ ರೀತಿಯ ಕೆಟ್ಟದ್ದನ್ನು ಸುಳ್ಳಾಗಿ ಹೇಳಿದಾಗ ನೀವು ಧನ್ಯರು. ಹಿಗ್ಗು ಮತ್ತು ಅತಿಯಾಗಿ ಸಂತೋಷಪಡಿರಿ. ಸ್ವರ್ಗದಲ್ಲಿ ಪ್ರತಿಫಲ: ಅವರು ನಿಮ್ಮ ಹಿಂದೆ ಇದ್ದ ಪ್ರವಾದಿಗಳನ್ನು ಹಿಂಸಿಸಿದರು.</w:t>
      </w:r>
    </w:p>
    <w:p/>
    <w:p>
      <w:r xmlns:w="http://schemas.openxmlformats.org/wordprocessingml/2006/main">
        <w:t xml:space="preserve">2. ರೋಮನ್ನರು 12:14-16 - "ನಿಮ್ಮನ್ನು ಹಿಂಸಿಸುವವರನ್ನು ಆಶೀರ್ವದಿಸಿರಿ: ಆಶೀರ್ವದಿಸಿ ಮತ್ತು ಶಪಿಸಬೇಡಿ. ಸಂತೋಷಪಡುವವರೊಂದಿಗೆ ಆನಂದಿಸಿ ಮತ್ತು ಅಳುವವರೊಂದಿಗೆ ಅಳಲು. ಒಬ್ಬರಿಗೊಬ್ಬರು ಒಂದೇ ಮನಸ್ಸಿನಲ್ಲಿರಿ. ಉನ್ನತ ವಿಷಯಗಳನ್ನು ಯೋಚಿಸಬೇಡಿ, ಆದರೆ ಕಡಿಮೆ ಆಸ್ತಿಯ ಮನುಷ್ಯರಿಗೆ ಒಪ್ಪಿಕೋ, ನಿಮ್ಮ ಸ್ವಂತ ಉದ್ದೇಶದಲ್ಲಿ ಬುದ್ಧಿವಂತರಾಗಬೇಡಿ."</w:t>
      </w:r>
    </w:p>
    <w:p/>
    <w:p>
      <w:r xmlns:w="http://schemas.openxmlformats.org/wordprocessingml/2006/main">
        <w:t xml:space="preserve">ಆದಿಕಾಂಡ 26:28 ಅದಕ್ಕೆ ಅವರು--ಕರ್ತನು ನಿನ್ನ ಸಂಗಡ ಇದ್ದಾನೆ ಎಂದು ನಾವು ನಿಶ್ಚಯವಾಗಿ ನೋಡಿದೆವು; ಮತ್ತು ನಾವು--ನಮ್ಮ ನಡುವೆಯೂ, ನಮಗೂ ನಿನ್ನ ನಡುವೆಯೂ ಒಂದು ಪ್ರಮಾಣವು ಇರಲಿ, ಮತ್ತು ನಾವು ನಿನ್ನೊಂದಿಗೆ ಒಡಂಬಡಿಕೆಯನ್ನು ಮಾಡಿಕೊಳ್ಳೋಣ;</w:t>
      </w:r>
    </w:p>
    <w:p/>
    <w:p>
      <w:r xmlns:w="http://schemas.openxmlformats.org/wordprocessingml/2006/main">
        <w:t xml:space="preserve">ಅಬ್ರಹಾಮನ ವಂಶಸ್ಥರು ದೇವರ ಉಪಸ್ಥಿತಿಯ ಆಧಾರದ ಮೇಲೆ ಐಸಾಕ್ನೊಂದಿಗೆ ಒಡಂಬಡಿಕೆಯನ್ನು ಮಾಡಿದರು.</w:t>
      </w:r>
    </w:p>
    <w:p/>
    <w:p>
      <w:r xmlns:w="http://schemas.openxmlformats.org/wordprocessingml/2006/main">
        <w:t xml:space="preserve">1: ಕಷ್ಟದ ಸಮಯದಲ್ಲಿಯೂ ದೇವರ ಉಪಸ್ಥಿತಿಯು ಯಾವಾಗಲೂ ನಮ್ಮೊಂದಿಗೆ ಇರುತ್ತದೆ.</w:t>
      </w:r>
    </w:p>
    <w:p/>
    <w:p>
      <w:r xmlns:w="http://schemas.openxmlformats.org/wordprocessingml/2006/main">
        <w:t xml:space="preserve">2: ನಾವು ದೇವರ ವಾಗ್ದಾನಗಳಲ್ಲಿ ಭರವಸೆಯಿಡಬಹುದು ಮತ್ತು ಆತನ ಉಪಸ್ಥಿತಿಯ ಆಧಾರದ ಮೇಲೆ ಪರಸ್ಪರ ಒಡಂಬಡಿಕೆಗಳನ್ನು ಮಾಡಬಹುದು.</w:t>
      </w:r>
    </w:p>
    <w:p/>
    <w:p>
      <w:r xmlns:w="http://schemas.openxmlformats.org/wordprocessingml/2006/main">
        <w:t xml:space="preserve">1: ಹೀಬ್ರೂ 13:5-6 - ನಾನು ನಿನ್ನನ್ನು ಎಂದಿಗೂ ಬಿಡುವುದಿಲ್ಲ ಮತ್ತು ನಿನ್ನನ್ನು ತೊರೆಯುವುದಿಲ್ಲ ಎಂದು ಅವನು ಹೇಳಿದ್ದಾನೆ. ಆದ್ದರಿಂದ ನಾವು ಧೈರ್ಯದಿಂದ ಹೇಳಬಹುದು: ಕರ್ತನು ನನ್ನ ಸಹಾಯಕನು ಮತ್ತು ಮನುಷ್ಯನು ನನಗೆ ಏನು ಮಾಡುತ್ತಾನೆಂದು ನಾನು ಹೆದರುವುದಿಲ್ಲ.</w:t>
      </w:r>
    </w:p>
    <w:p/>
    <w:p>
      <w:r xmlns:w="http://schemas.openxmlformats.org/wordprocessingml/2006/main">
        <w:t xml:space="preserve">2: ಯೆಹೋಶುವ 1:5 - ನಿನ್ನ ಜೀವಿತದ ಎಲ್ಲಾ ದಿನಗಳಲ್ಲಿ ಯಾವ ಮನುಷ್ಯನೂ ನಿನ್ನ ಮುಂದೆ ನಿಲ್ಲಲಾರನು: ನಾನು ಮೋಶೆಯೊಂದಿಗೆ ಇದ್ದಂತೆ, ನಾನು ನಿನ್ನೊಂದಿಗೆ ಇರುತ್ತೇನೆ: ನಾನು ನಿನ್ನನ್ನು ಕಳೆದುಕೊಳ್ಳುವುದಿಲ್ಲ ಅಥವಾ ನಿನ್ನನ್ನು ಬಿಟ್ಟುಬಿಡುವುದಿಲ್ಲ.</w:t>
      </w:r>
    </w:p>
    <w:p/>
    <w:p>
      <w:r xmlns:w="http://schemas.openxmlformats.org/wordprocessingml/2006/main">
        <w:t xml:space="preserve">ಆದಿಕಾಂಡ 26:29 ನಾವು ನಿನ್ನನ್ನು ಮುಟ್ಟದೆ ಇದ್ದಂತೆಯೂ, ನಾವು ನಿನಗೆ ಒಳ್ಳೆಯದನ್ನು ಮಾಡದೆ, ಸಮಾಧಾನದಿಂದ ನಿನ್ನನ್ನು ಕಳುಹಿಸಿದಂತೆಯೂ ನೀನು ನಮಗೆ ಯಾವ ಕೇಡನ್ನೂ ಮಾಡದಿರುವೆ.</w:t>
      </w:r>
    </w:p>
    <w:p/>
    <w:p>
      <w:r xmlns:w="http://schemas.openxmlformats.org/wordprocessingml/2006/main">
        <w:t xml:space="preserve">ಇಸಾಕನು ಅಬೀಮೆಲೆಕನ ಮತ್ತು ಅವನ ಜನರ ದಯೆಗಾಗಿ ಆಶೀರ್ವದಿಸಿ ಅವರನ್ನು ಸಮಾಧಾನದಿಂದ ಕಳುಹಿಸಿದನು.</w:t>
      </w:r>
    </w:p>
    <w:p/>
    <w:p>
      <w:r xmlns:w="http://schemas.openxmlformats.org/wordprocessingml/2006/main">
        <w:t xml:space="preserve">1. ದಯೆಯ ಆಶೀರ್ವಾದ - ದಯೆಯು ನಮ್ಮ ಜೀವನದಲ್ಲಿ ಹೇಗೆ ಆಶೀರ್ವಾದಗಳನ್ನು ತರುತ್ತದೆ.</w:t>
      </w:r>
    </w:p>
    <w:p/>
    <w:p>
      <w:r xmlns:w="http://schemas.openxmlformats.org/wordprocessingml/2006/main">
        <w:t xml:space="preserve">2. ನಮ್ಮನ್ನು ಆಶೀರ್ವದಿಸುವವರನ್ನು ಆಶೀರ್ವದಿಸುವುದು - ಆಶೀರ್ವಾದವು ಹೇಗೆ ಮೆಚ್ಚುಗೆಯ ಸಂಕೇತವಾಗಿದೆ.</w:t>
      </w:r>
    </w:p>
    <w:p/>
    <w:p>
      <w:r xmlns:w="http://schemas.openxmlformats.org/wordprocessingml/2006/main">
        <w:t xml:space="preserve">1. ರೋಮನ್ನರು 12: 17-21 - ಕೆಟ್ಟದ್ದಕ್ಕಾಗಿ ಯಾರಿಗೂ ಕೆಟ್ಟದ್ದನ್ನು ಮರುಪಾವತಿ ಮಾಡಬೇಡಿ, ಆದರೆ ಎಲ್ಲರ ದೃಷ್ಟಿಯಲ್ಲಿ ಉದಾತ್ತವಾದದ್ದನ್ನು ಯೋಚಿಸಿ.</w:t>
      </w:r>
    </w:p>
    <w:p/>
    <w:p>
      <w:r xmlns:w="http://schemas.openxmlformats.org/wordprocessingml/2006/main">
        <w:t xml:space="preserve">18 ಸಾಧ್ಯವಾದರೆ, ಅದು ನಿಮ್ಮ ಮೇಲೆ ಅವಲಂಬಿತವಾಗಿ, ಎಲ್ಲರೊಂದಿಗೆ ಶಾಂತಿಯಿಂದ ಬಾಳು.</w:t>
      </w:r>
    </w:p>
    <w:p/>
    <w:p>
      <w:r xmlns:w="http://schemas.openxmlformats.org/wordprocessingml/2006/main">
        <w:t xml:space="preserve">19 ಪ್ರಿಯರೇ, ನಿಮ್ಮನ್ನು ಎಂದಿಗೂ ಸೇಡು ತೀರಿಸಿಕೊಳ್ಳಬೇಡಿ, ಆದರೆ ಅದನ್ನು ದೇವರ ಕೋಪಕ್ಕೆ ಬಿಡಿ; ಯಾಕಂದರೆ, ಪ್ರತೀಕಾರ ನನ್ನದು, ನಾನು ತೀರಿಸುವೆನು ಎಂದು ಕರ್ತನು ಹೇಳುತ್ತಾನೆ ಎಂದು ಬರೆಯಲಾಗಿದೆ.</w:t>
      </w:r>
    </w:p>
    <w:p/>
    <w:p>
      <w:r xmlns:w="http://schemas.openxmlformats.org/wordprocessingml/2006/main">
        <w:t xml:space="preserve">2. ಗಲಾತ್ಯ 6:7-8 - ಮೋಸಹೋಗಬೇಡಿ; ದೇವರನ್ನು ಅಪಹಾಸ್ಯ ಮಾಡಲಾಗುವುದಿಲ್ಲ, ಏಕೆಂದರೆ ನೀವು ಬಿತ್ತಿದ್ದನ್ನು ಕೊಯ್ಯುತ್ತೀರಿ. 8 ನೀವು ನಿಮ್ಮ ಸ್ವಂತ ಮಾಂಸಕ್ಕಾಗಿ ಬಿತ್ತಿದರೆ, ನೀವು ಮಾಂಸದಿಂದ ಭ್ರಷ್ಟತೆಯನ್ನು ಕೊಯ್ಯುವಿರಿ; ಆದರೆ ನೀವು ಆತ್ಮಕ್ಕೆ ಬಿತ್ತಿದರೆ, ನೀವು ಆತ್ಮದಿಂದ ನಿತ್ಯಜೀವವನ್ನು ಕೊಯ್ಯುವಿರಿ.</w:t>
      </w:r>
    </w:p>
    <w:p/>
    <w:p>
      <w:r xmlns:w="http://schemas.openxmlformats.org/wordprocessingml/2006/main">
        <w:t xml:space="preserve">ಆದಿಕಾಂಡ 26:30 ಮತ್ತು ಆತನು ಅವರಿಗೆ ಔತಣವನ್ನು ಮಾಡಿದನು ಮತ್ತು ಅವರು ತಿಂದು ಕುಡಿದರು.</w:t>
      </w:r>
    </w:p>
    <w:p/>
    <w:p>
      <w:r xmlns:w="http://schemas.openxmlformats.org/wordprocessingml/2006/main">
        <w:t xml:space="preserve">ಐಸಾಕ್ ಮತ್ತು ಅವನ ಸೇವಕರು ಔತಣವನ್ನು ನಡೆಸಿದರು ಮತ್ತು ಒಟ್ಟಿಗೆ ಊಟವನ್ನು ಆನಂದಿಸಿದರು.</w:t>
      </w:r>
    </w:p>
    <w:p/>
    <w:p>
      <w:r xmlns:w="http://schemas.openxmlformats.org/wordprocessingml/2006/main">
        <w:t xml:space="preserve">1. ಫೆಲೋಶಿಪ್ನ ಸಂತೋಷ: ಲಾರ್ಡ್ನಲ್ಲಿ ಒಟ್ಟಿಗೆ ಆಚರಿಸುವುದು</w:t>
      </w:r>
    </w:p>
    <w:p/>
    <w:p>
      <w:r xmlns:w="http://schemas.openxmlformats.org/wordprocessingml/2006/main">
        <w:t xml:space="preserve">2. ಹಂಚಿಕೆ ಮತ್ತು ಕಾಳಜಿ: ಸಮುದಾಯದಲ್ಲಿರುವುದರ ಆಶೀರ್ವಾದ</w:t>
      </w:r>
    </w:p>
    <w:p/>
    <w:p>
      <w:r xmlns:w="http://schemas.openxmlformats.org/wordprocessingml/2006/main">
        <w:t xml:space="preserve">1. ಹೀಬ್ರೂ 10:24-25 "ಮತ್ತು ಒಬ್ಬರನ್ನೊಬ್ಬರು ಪ್ರೀತಿಸಲು ಮತ್ತು ಒಳ್ಳೆಯ ಕೆಲಸಗಳಿಗೆ ಪ್ರಚೋದಿಸುವುದು ಹೇಗೆ ಎಂದು ಪರಿಗಣಿಸೋಣ, ಕೆಲವರ ಅಭ್ಯಾಸದಂತೆ ಒಟ್ಟಿಗೆ ಭೇಟಿಯಾಗುವುದನ್ನು ನಿರ್ಲಕ್ಷಿಸದೆ, ಆದರೆ ಒಬ್ಬರನ್ನೊಬ್ಬರು ಪ್ರೋತ್ಸಾಹಿಸುವುದು ಮತ್ತು ನೀವು ನೋಡುವಂತೆ ದಿನ ಹತ್ತಿರ ಬರುತ್ತಿದೆ."</w:t>
      </w:r>
    </w:p>
    <w:p/>
    <w:p>
      <w:r xmlns:w="http://schemas.openxmlformats.org/wordprocessingml/2006/main">
        <w:t xml:space="preserve">2. ಪ್ರಸಂಗಿ 4:9-10 "ಇಬ್ಬರು ಒಬ್ಬರಿಗಿಂತ ಉತ್ತಮರು, ಏಕೆಂದರೆ ಅವರಿಗೆ ಅವರ ಶ್ರಮಕ್ಕೆ ಉತ್ತಮ ಪ್ರತಿಫಲವಿದೆ. ಅವರು ಬಿದ್ದರೆ, ಒಬ್ಬನು ತನ್ನ ಜೊತೆಗಾರನನ್ನು ಮೇಲಕ್ಕೆತ್ತುತ್ತಾನೆ. ಆದರೆ ಅವನು ಬಿದ್ದಾಗ ಒಬ್ಬಂಟಿಯಾಗಿರದೇ ಇರುವವನಿಗೆ ಅಯ್ಯೋ. ಅವನನ್ನು ಮೇಲಕ್ಕೆತ್ತಲು ಇನ್ನೊಂದು!"</w:t>
      </w:r>
    </w:p>
    <w:p/>
    <w:p>
      <w:r xmlns:w="http://schemas.openxmlformats.org/wordprocessingml/2006/main">
        <w:t xml:space="preserve">ಆದಿಕಾಂಡ 26:31 ಅವರು ಬೆಳಿಗ್ಗೆ ಎದ್ದು ಒಬ್ಬರಿಗೊಬ್ಬರು ಪ್ರಮಾಣ ಮಾಡಿದರು ಮತ್ತು ಇಸಾಕನು ಅವರನ್ನು ಕಳುಹಿಸಿದನು ಮತ್ತು ಅವರು ಸಮಾಧಾನದಿಂದ ಅವನಿಂದ ಹೊರಟುಹೋದರು.</w:t>
      </w:r>
    </w:p>
    <w:p/>
    <w:p>
      <w:r xmlns:w="http://schemas.openxmlformats.org/wordprocessingml/2006/main">
        <w:t xml:space="preserve">ಐಸಾಕ್ ತನ್ನ ಶತ್ರುಗಳೊಂದಿಗೆ ರಾಜಿ ಮಾಡಿ ಅವರನ್ನು ಸಮಾಧಾನದಿಂದ ಕಳುಹಿಸಿದನು.</w:t>
      </w:r>
    </w:p>
    <w:p/>
    <w:p>
      <w:r xmlns:w="http://schemas.openxmlformats.org/wordprocessingml/2006/main">
        <w:t xml:space="preserve">1. ಕ್ಷಮೆಯ ಶಕ್ತಿ</w:t>
      </w:r>
    </w:p>
    <w:p/>
    <w:p>
      <w:r xmlns:w="http://schemas.openxmlformats.org/wordprocessingml/2006/main">
        <w:t xml:space="preserve">2. ಸಮನ್ವಯದ ಮೂಲಕ ಸಂಘರ್ಷವನ್ನು ನಿವಾರಿಸುವುದು</w:t>
      </w:r>
    </w:p>
    <w:p/>
    <w:p>
      <w:r xmlns:w="http://schemas.openxmlformats.org/wordprocessingml/2006/main">
        <w:t xml:space="preserve">1. ಮ್ಯಾಥ್ಯೂ 5: 23-24 ಆದ್ದರಿಂದ, ನೀವು ಬಲಿಪೀಠದ ಬಳಿ ನಿಮ್ಮ ಉಡುಗೊರೆಯನ್ನು ಅರ್ಪಿಸುತ್ತಿದ್ದರೆ ಮತ್ತು ನಿಮ್ಮ ಸಹೋದರ ಅಥವಾ ಸಹೋದರಿ ನಿಮ್ಮ ವಿರುದ್ಧ ಏನಾದರೂ ಹೊಂದಿದ್ದಾರೆಂದು ನೆನಪಿಸಿಕೊಂಡರೆ, ನಿಮ್ಮ ಉಡುಗೊರೆಯನ್ನು ಬಲಿಪೀಠದ ಮುಂದೆ ಇರಿಸಿ. ಮೊದಲು ಹೋಗಿ ಅವರೊಂದಿಗೆ ರಾಜಿ ಮಾಡಿಕೊಳ್ಳಿ; ನಂತರ ಬಂದು ನಿಮ್ಮ ಉಡುಗೊರೆಯನ್ನು ನೀಡಿ.</w:t>
      </w:r>
    </w:p>
    <w:p/>
    <w:p>
      <w:r xmlns:w="http://schemas.openxmlformats.org/wordprocessingml/2006/main">
        <w:t xml:space="preserve">2. ಕೊಲೊಸ್ಸಿಯನ್ಸ್ 3:13-14 ನಿಮ್ಮಲ್ಲಿ ಯಾರಿಗಾದರೂ ಯಾರೊಬ್ಬರ ವಿರುದ್ಧ ಅಸಮಾಧಾನವಿದ್ದರೆ ಒಬ್ಬರನ್ನೊಬ್ಬರು ಸಹಿಸಿಕೊಳ್ಳಿ ಮತ್ತು ಒಬ್ಬರನ್ನೊಬ್ಬರು ಕ್ಷಮಿಸಿ. ಭಗವಂತ ನಿಮ್ಮನ್ನು ಕ್ಷಮಿಸಿದಂತೆ ಕ್ಷಮಿಸಿ. ಮತ್ತು ಈ ಎಲ್ಲಾ ಸದ್ಗುಣಗಳ ಮೇಲೆ ಪ್ರೀತಿಯನ್ನು ಹಾಕಲಾಗುತ್ತದೆ, ಅದು ಅವರೆಲ್ಲರನ್ನೂ ಪರಿಪೂರ್ಣ ಏಕತೆಯಲ್ಲಿ ಬಂಧಿಸುತ್ತದೆ.</w:t>
      </w:r>
    </w:p>
    <w:p/>
    <w:p>
      <w:r xmlns:w="http://schemas.openxmlformats.org/wordprocessingml/2006/main">
        <w:t xml:space="preserve">ಆದಿಕಾಂಡ 26:32 ಅದೇ ದಿನದಲ್ಲಿ ಐಸಾಕನ ಸೇವಕರು ಬಂದು ತಾವು ತೋಡಿದ ಬಾವಿಯ ವಿಷಯವಾಗಿ ಅವನಿಗೆ ಹೇಳಿ--ನಮಗೆ ನೀರು ಸಿಕ್ಕಿತು ಎಂದು ಹೇಳಿದರು.</w:t>
      </w:r>
    </w:p>
    <w:p/>
    <w:p>
      <w:r xmlns:w="http://schemas.openxmlformats.org/wordprocessingml/2006/main">
        <w:t xml:space="preserve">ಐಸಾಕ್ ಮತ್ತು ಅವನ ಸೇವಕರು ಒಂದೇ ದಿನದಲ್ಲಿ ನೀರನ್ನು ಕಂಡುಕೊಂಡರು.</w:t>
      </w:r>
    </w:p>
    <w:p/>
    <w:p>
      <w:r xmlns:w="http://schemas.openxmlformats.org/wordprocessingml/2006/main">
        <w:t xml:space="preserve">1. ವಿಧೇಯತೆಯ ಆಶೀರ್ವಾದಗಳು: ದೇವರು ನಮ್ಮ ವಿಧೇಯತೆಗೆ ಆಶೀರ್ವಾದಗಳನ್ನು ನೀಡುತ್ತಾನೆ ಎಂದು ನಾವು ನಂಬಬಹುದು.</w:t>
      </w:r>
    </w:p>
    <w:p/>
    <w:p>
      <w:r xmlns:w="http://schemas.openxmlformats.org/wordprocessingml/2006/main">
        <w:t xml:space="preserve">2. ಪ್ರಾರ್ಥನೆಯ ಶಕ್ತಿ: ನಾವು ಪ್ರಾರ್ಥನೆಯಲ್ಲಿ ದೇವರನ್ನು ಹುಡುಕಿದಾಗ, ಆತನು ಉತ್ತರಿಸುತ್ತಾನೆ ಮತ್ತು ನಮ್ಮ ಅಗತ್ಯಗಳನ್ನು ಒದಗಿಸುತ್ತಾನೆ.</w:t>
      </w:r>
    </w:p>
    <w:p/>
    <w:p>
      <w:r xmlns:w="http://schemas.openxmlformats.org/wordprocessingml/2006/main">
        <w:t xml:space="preserve">1. ಯೆಶಾಯ 58:11 - ಕರ್ತನು ನಿಮ್ಮನ್ನು ನಿರಂತರವಾಗಿ ಮಾರ್ಗದರ್ಶಿಸುತ್ತಾನೆ ಮತ್ತು ಸುಟ್ಟ ಸ್ಥಳಗಳಲ್ಲಿ ನಿಮ್ಮ ಆಸೆಗಳನ್ನು ಪೂರೈಸುತ್ತಾನೆ ಮತ್ತು ನಿಮ್ಮ ಎಲುಬುಗಳನ್ನು ಬಲಪಡಿಸುತ್ತಾನೆ; ಮತ್ತು ನೀವು ನೀರಿರುವ ತೋಟದಂತೆ, ನೀರಿನ ಬುಗ್ಗೆಯಂತೆ, ಅದರ ನೀರು ವಿಫಲವಾಗುವುದಿಲ್ಲ.</w:t>
      </w:r>
    </w:p>
    <w:p/>
    <w:p>
      <w:r xmlns:w="http://schemas.openxmlformats.org/wordprocessingml/2006/main">
        <w:t xml:space="preserve">2. ಜೇಮ್ಸ್ 4:2 - ನೀವು ಹೊಂದಿಲ್ಲ, ಏಕೆಂದರೆ ನೀವು ಕೇಳುವುದಿಲ್ಲ.</w:t>
      </w:r>
    </w:p>
    <w:p/>
    <w:p>
      <w:r xmlns:w="http://schemas.openxmlformats.org/wordprocessingml/2006/main">
        <w:t xml:space="preserve">ಆದಿಕಾಂಡ 26:33 ಅವನು ಅದಕ್ಕೆ ಶೆಬಾ ಎಂದು ಹೆಸರಿಟ್ಟನು; ಆದದರಿಂದ ಇಂದಿನ ವರೆಗೂ ಆ ಪಟ್ಟಣದ ಹೆಸರು ಬೇರ್ಷೆಬ.</w:t>
      </w:r>
    </w:p>
    <w:p/>
    <w:p>
      <w:r xmlns:w="http://schemas.openxmlformats.org/wordprocessingml/2006/main">
        <w:t xml:space="preserve">ಶೆಬಾವನ್ನು ಬೇರ್ಷೆಬಾ ಎಂದು ಮರುನಾಮಕರಣ ಮಾಡಲಾಯಿತು ಮತ್ತು ಆ ಹೆಸರು ಇಂದಿನವರೆಗೂ ಉಳಿದುಕೊಂಡಿದೆ.</w:t>
      </w:r>
    </w:p>
    <w:p/>
    <w:p>
      <w:r xmlns:w="http://schemas.openxmlformats.org/wordprocessingml/2006/main">
        <w:t xml:space="preserve">1. ದೇವರ ವಾಗ್ದಾನಗಳ ನಿಷ್ಠೆ - ಆದಿಕಾಂಡ 26:33</w:t>
      </w:r>
    </w:p>
    <w:p/>
    <w:p>
      <w:r xmlns:w="http://schemas.openxmlformats.org/wordprocessingml/2006/main">
        <w:t xml:space="preserve">2. ಹೆಸರಿನ ಶಕ್ತಿ - ಜೆನೆಸಿಸ್ 26:33</w:t>
      </w:r>
    </w:p>
    <w:p/>
    <w:p>
      <w:r xmlns:w="http://schemas.openxmlformats.org/wordprocessingml/2006/main">
        <w:t xml:space="preserve">1. ರೋಮನ್ನರು 4:13-16 - ಅಬ್ರಹಾಮನಿಗೆ ಮತ್ತು ಅವನ ಸಂತತಿಗೆ ಅವನು ಪ್ರಪಂಚದ ಉತ್ತರಾಧಿಕಾರಿಯಾಗುವ ಭರವಸೆಯು ಕಾನೂನಿನ ಮೂಲಕ ಬಂದಿಲ್ಲ ಆದರೆ ನಂಬಿಕೆಯ ನೀತಿಯ ಮೂಲಕ.</w:t>
      </w:r>
    </w:p>
    <w:p/>
    <w:p>
      <w:r xmlns:w="http://schemas.openxmlformats.org/wordprocessingml/2006/main">
        <w:t xml:space="preserve">2. ಯೆಶಾಯ 62:2 - ಜನಾಂಗಗಳು ನಿನ್ನ ನೀತಿಯನ್ನು ಮತ್ತು ಎಲ್ಲಾ ರಾಜರು ನಿನ್ನ ವೈಭವವನ್ನು ನೋಡುತ್ತಾರೆ; ಮತ್ತು ನೀವು ಕರ್ತನ ಬಾಯಿ ಕೊಡುವ ಹೊಸ ಹೆಸರಿನಿಂದ ಕರೆಯಲ್ಪಡುತ್ತೀರಿ.</w:t>
      </w:r>
    </w:p>
    <w:p/>
    <w:p>
      <w:r xmlns:w="http://schemas.openxmlformats.org/wordprocessingml/2006/main">
        <w:t xml:space="preserve">ಆದಿಕಾಂಡ 26:34 ಏಸಾವನು ನಲವತ್ತು ವರುಷದವನಾಗಿದ್ದಾಗ ಹಿತ್ತಿಯನಾದ ಬೇರಿಯ ಮಗಳಾದ ಜುದಿತ್ ಮತ್ತು ಹಿತ್ತಿಯನಾದ ಏಲೋನನ ಮಗಳಾದ ಬಾಶೆಮತ್‌ನನ್ನು ಮದುವೆಯಾದನು.</w:t>
      </w:r>
    </w:p>
    <w:p/>
    <w:p>
      <w:r xmlns:w="http://schemas.openxmlformats.org/wordprocessingml/2006/main">
        <w:t xml:space="preserve">ಏಸಾವನು ಹಿತ್ತಿಯನಾದ ಬೀರಿಯ ಮಗಳಾದ ಜುಡಿತ್ ಮತ್ತು ಹಿತ್ತಿಯನಾದ ಎಲೋನನ ಮಗಳಾದ ಬಾಶೆಮತ್ಳನ್ನು 40 ನೇ ವಯಸ್ಸಿನಲ್ಲಿ ಮದುವೆಯಾದನು.</w:t>
      </w:r>
    </w:p>
    <w:p/>
    <w:p>
      <w:r xmlns:w="http://schemas.openxmlformats.org/wordprocessingml/2006/main">
        <w:t xml:space="preserve">1. ದೇವರ ಯೋಜನೆಯಲ್ಲಿ ಮದುವೆ ಮತ್ತು ಕುಟುಂಬದ ಪ್ರಾಮುಖ್ಯತೆ.</w:t>
      </w:r>
    </w:p>
    <w:p/>
    <w:p>
      <w:r xmlns:w="http://schemas.openxmlformats.org/wordprocessingml/2006/main">
        <w:t xml:space="preserve">2. ವಯಸ್ಸಿನ ಹೊರತಾಗಿಯೂ ನಿಮ್ಮ ಜೀವನಕ್ಕಾಗಿ ದೇವರ ಉದ್ದೇಶವನ್ನು ಪೂರೈಸುವುದು.</w:t>
      </w:r>
    </w:p>
    <w:p/>
    <w:p>
      <w:r xmlns:w="http://schemas.openxmlformats.org/wordprocessingml/2006/main">
        <w:t xml:space="preserve">1. ಎಫೆಸಿಯನ್ಸ್ 5:22-33 - ಹೆಂಡತಿಯರೇ, ನಿಮ್ಮ ಸ್ವಂತ ಗಂಡಂದಿರಿಗೆ ಕರ್ತನಿಗೆ ಅಧೀನರಾಗಿರಿ.</w:t>
      </w:r>
    </w:p>
    <w:p/>
    <w:p>
      <w:r xmlns:w="http://schemas.openxmlformats.org/wordprocessingml/2006/main">
        <w:t xml:space="preserve">2. 1 ಕೊರಿಂಥಿಯಾನ್ಸ್ 7: 1-16 - ಪುರುಷನು ಮಹಿಳೆಯನ್ನು ಮುಟ್ಟದಿರುವುದು ಒಳ್ಳೆಯದು.</w:t>
      </w:r>
    </w:p>
    <w:p/>
    <w:p>
      <w:r xmlns:w="http://schemas.openxmlformats.org/wordprocessingml/2006/main">
        <w:t xml:space="preserve">ಆದಿಕಾಂಡ 26:35 ಇದು ಐಸಾಕ್ ಮತ್ತು ರೆಬೆಕ್ಕಳಿಗೆ ಮನಸ್ಸಿನ ದುಃಖವಾಗಿತ್ತು.</w:t>
      </w:r>
    </w:p>
    <w:p/>
    <w:p>
      <w:r xmlns:w="http://schemas.openxmlformats.org/wordprocessingml/2006/main">
        <w:t xml:space="preserve">ಐಸಾಕ್ ಮತ್ತು ರೆಬೆಕ್ಕರು ತಮ್ಮ ಮಕ್ಕಳ ಕ್ರಿಯೆಗಳಿಂದ ದುಃಖವನ್ನು ಅನುಭವಿಸಿದರು.</w:t>
      </w:r>
    </w:p>
    <w:p/>
    <w:p>
      <w:r xmlns:w="http://schemas.openxmlformats.org/wordprocessingml/2006/main">
        <w:t xml:space="preserve">1. ನಮ್ಮ ಮಕ್ಕಳ ನಿರ್ಧಾರಗಳ ಬಗ್ಗೆ ಜಾಗರೂಕರಾಗಿರಲು ಐಸಾಕ್ ಮತ್ತು ರೆಬೆಕ್ಕಳ ಅನುಭವದಿಂದ ನಾವು ಕಲಿಯೋಣ.</w:t>
      </w:r>
    </w:p>
    <w:p/>
    <w:p>
      <w:r xmlns:w="http://schemas.openxmlformats.org/wordprocessingml/2006/main">
        <w:t xml:space="preserve">2. ದುಃಖದ ಮಧ್ಯೆ, ನಾವು ದೇವರಲ್ಲಿ ನಂಬಿಕೆ ಮತ್ತು ನಂಬಿಕೆಯನ್ನು ಹೊಂದಿರಬೇಕು.</w:t>
      </w:r>
    </w:p>
    <w:p/>
    <w:p>
      <w:r xmlns:w="http://schemas.openxmlformats.org/wordprocessingml/2006/main">
        <w:t xml:space="preserve">1. ನಾಣ್ಣುಡಿಗಳು 22: 6 - ಮಗುವನ್ನು ಅವನು ಹೋಗಬೇಕಾದ ಮಾರ್ಗದಲ್ಲಿ ತರಬೇತಿ ಮಾಡಿ; ಅವನು ವಯಸ್ಸಾದಾಗಲೂ ಅವನು ಅದನ್ನು ಬಿಡುವುದಿಲ್ಲ.</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ಜೆನೆಸಿಸ್ 27 ಅನ್ನು ಮೂರು ಪ್ಯಾರಾಗಳಲ್ಲಿ ಈ ಕೆಳಗಿನಂತೆ ಸಂಕ್ಷೇಪಿಸಬಹುದು, ಸೂಚಿಸಿದ ಪದ್ಯಗಳೊಂದಿಗೆ:</w:t>
      </w:r>
    </w:p>
    <w:p/>
    <w:p>
      <w:r xmlns:w="http://schemas.openxmlformats.org/wordprocessingml/2006/main">
        <w:t xml:space="preserve">ಪ್ಯಾರಾಗ್ರಾಫ್ 1: ಜೆನೆಸಿಸ್ 27: 1-17 ರಲ್ಲಿ, ಈಗ ವಯಸ್ಸಾದ ಮತ್ತು ಕುರುಡನಾಗಿರುವ ಐಸಾಕ್, ಅವನ ಸನ್ನಿಹಿತವಾದ ಮರಣದ ಮೊದಲು ತನ್ನ ಹಿರಿಯ ಮಗ ಏಸಾವನ್ನು ಆಶೀರ್ವದಿಸಲು ನಿರ್ಧರಿಸುತ್ತಾನೆ. ಆದಾಗ್ಯೂ, ರೆಬೆಕ್ಕಳು ಐಸಾಕ್‌ನ ಯೋಜನೆಯನ್ನು ಕೇಳುತ್ತಾಳೆ ಮತ್ತು ಬದಲಿಗೆ ತಮ್ಮ ಕಿರಿಯ ಮಗ ಜೇಕಬ್‌ಗೆ ಆಶೀರ್ವಾದವನ್ನು ಪಡೆಯಲು ಯೋಜನೆಯನ್ನು ರೂಪಿಸುತ್ತಾಳೆ. ಏಸಾವನ ವೇಷವನ್ನು ಧರಿಸಿ ತನ್ನ ಕೈ ಮತ್ತು ಕುತ್ತಿಗೆಯನ್ನು ಪ್ರಾಣಿಗಳ ಚರ್ಮದಿಂದ ಮುಚ್ಚುವ ಮೂಲಕ ತನ್ನನ್ನು ತಾನು ಏಸಾವನ ವೇಷ ಧರಿಸುವಂತೆ ಅವಳು ಯಾಕೋಬನಿಗೆ ಸೂಚಿಸುತ್ತಾಳೆ. ಜಾಕೋಬ್ ಹಿಂಜರಿಯುತ್ತಾನೆ ಆದರೆ ಅವನ ತಾಯಿಯ ಯೋಜನೆಯನ್ನು ಅನುಸರಿಸುತ್ತಾನೆ.</w:t>
      </w:r>
    </w:p>
    <w:p/>
    <w:p>
      <w:r xmlns:w="http://schemas.openxmlformats.org/wordprocessingml/2006/main">
        <w:t xml:space="preserve">ಪ್ಯಾರಾಗ್ರಾಫ್ 2: ಜೆನೆಸಿಸ್ 27: 18-29 ರಲ್ಲಿ ಮುಂದುವರಿಯುತ್ತಾ, ಜಾಕೋಬ್ ಏಸಾವ್ ಎಂದು ನಟಿಸುತ್ತಾ ಐಸಾಕ್ ಅನ್ನು ಸಂಪರ್ಕಿಸುತ್ತಾನೆ. ಐಸಾಕ್ ಬೇಟೆಯ ನಂತರ "ಎಸೌ" ಶೀಘ್ರವಾಗಿ ಹಿಂದಿರುಗುವುದನ್ನು ಪ್ರಶ್ನಿಸುತ್ತಾನೆ ಮತ್ತು ಪರಿಚಿತ ಧ್ವನಿ ಅಥವಾ ಪರಿಮಳದ ಅನುಪಸ್ಥಿತಿಯ ಕಾರಣದಿಂದ ಅನುಮಾನವನ್ನು ವ್ಯಕ್ತಪಡಿಸುತ್ತಾನೆ. ಐಸಾಕ್‌ನ ಅನುಮಾನಗಳನ್ನು ನಿವಾರಿಸಲು, ಬೇಟೆಯಾಡುವ ಆಟದಲ್ಲಿ ದೇವರು ತನಗೆ ಬೇಗನೆ ಯಶಸ್ಸನ್ನು ನೀಡಿದ್ದಾನೆ ಎಂದು ಜಾಕೋಬ್ ಮತ್ತೊಮ್ಮೆ ಸುಳ್ಳು ಹೇಳುತ್ತಾನೆ. ವಂಚನೆಯಿಂದ ಮನವರಿಕೆಯಾದ ಐಸಾಕ್ ಹೇರಳವಾದ ಫಸಲು, ರಾಷ್ಟ್ರಗಳ ಮೇಲೆ ಪ್ರಾಬಲ್ಯ ಮತ್ತು ಅವನನ್ನು ಆಶೀರ್ವದಿಸುವವರ ಆಶೀರ್ವಾದಗಳೊಂದಿಗೆ "ಏಸಾವ್" ಅನ್ನು ಆಶೀರ್ವದಿಸುತ್ತಾನೆ.</w:t>
      </w:r>
    </w:p>
    <w:p/>
    <w:p>
      <w:r xmlns:w="http://schemas.openxmlformats.org/wordprocessingml/2006/main">
        <w:t xml:space="preserve">ಪ್ಯಾರಾಗ್ರಾಫ್ 3: ಜೆನೆಸಿಸ್ 27: 30-46 ರಲ್ಲಿ, ಏಸಾವಿಗೆ ಉದ್ದೇಶಿಸಲಾದ ಆಶೀರ್ವಾದವನ್ನು ಪಡೆದ ಸ್ವಲ್ಪ ಸಮಯದ ನಂತರ, ಏಸಾವು ಬೇಟೆಯಿಂದ ಹಿಂದಿರುಗಿದಾಗ ಜಾಕೋಬ್ ಕೇವಲ ಹೊರಡುತ್ತಾನೆ. ತನ್ನ ಸಹೋದರನಿಂದ ತಾನು ಮೋಸಗೊಂಡಿದ್ದೇನೆ ಮತ್ತು ಆಶೀರ್ವಾದವನ್ನು ಈಗಾಗಲೇ ನೀಡಲಾಗಿದೆ ಎಂದು ಅರಿತುಕೊಂಡ ಏಸಾವನು ಕೋಪ ಮತ್ತು ದುಃಖದಿಂದ ತುಂಬಿದನು. ಅವರು ತಮ್ಮ ತಂದೆಯೊಂದಿಗೆ ಪ್ರತ್ಯೇಕ ಆಶೀರ್ವಾದಕ್ಕಾಗಿ ಮನವಿ ಮಾಡುತ್ತಾರೆ ಆದರೆ ಫಲವತ್ತಾದ ಭೂಮಿಯಿಂದ ದೂರದಲ್ಲಿ ವಾಸಿಸುವ ಬಗ್ಗೆ ಕಡಿಮೆ ಒಂದನ್ನು ಮಾತ್ರ ಪಡೆಯುತ್ತಾರೆ. ರೆಬೆಕ್ಕಳು ತಮ್ಮ ತಂದೆಯ ಮರಣದ ನಂತರ ಯಾಕೋಬನಿಗೆ ಹಾನಿ ಮಾಡುವ ಇಸಾವನ ಉದ್ದೇಶಗಳ ಬಗ್ಗೆ ತಿಳಿದುಕೊಂಡಳು ಮತ್ತು ಏಸಾವನ ಕೋಪವು ಕಡಿಮೆಯಾಗುವವರೆಗೂ ಹರಾನ್‌ನಲ್ಲಿರುವ ತನ್ನ ಸಹೋದರ ಲಾಬಾನನ ಬಳಿಗೆ ಓಡಿಹೋಗುವಂತೆ ಜಾಕೋಬ್‌ಗೆ ಸಲಹೆ ನೀಡುತ್ತಾಳೆ.</w:t>
      </w:r>
    </w:p>
    <w:p/>
    <w:p>
      <w:r xmlns:w="http://schemas.openxmlformats.org/wordprocessingml/2006/main">
        <w:t xml:space="preserve">ಸಾರಾಂಶದಲ್ಲಿ:</w:t>
      </w:r>
    </w:p>
    <w:p>
      <w:r xmlns:w="http://schemas.openxmlformats.org/wordprocessingml/2006/main">
        <w:t xml:space="preserve">ಜೆನೆಸಿಸ್ 27 ಪ್ರಸ್ತುತಪಡಿಸುತ್ತದೆ:</w:t>
      </w:r>
    </w:p>
    <w:p>
      <w:r xmlns:w="http://schemas.openxmlformats.org/wordprocessingml/2006/main">
        <w:t xml:space="preserve">ಐಸಾಕ್ ಸಾಯುವ ಮೊದಲು ತನ್ನ ಹಿರಿಯ ಮಗ ಏಸಾವನ್ನು ಆಶೀರ್ವದಿಸಲು ಉದ್ದೇಶಿಸಿದ್ದಾನೆ;</w:t>
      </w:r>
    </w:p>
    <w:p>
      <w:r xmlns:w="http://schemas.openxmlformats.org/wordprocessingml/2006/main">
        <w:t xml:space="preserve">ರೆಬೆಕಾ ಈ ಯೋಜನೆಯನ್ನು ಕೇಳುತ್ತಾಳೆ ಮತ್ತು ಯಾಕೋಬನನ್ನು ಒಳಗೊಂಡ ಯೋಜನೆಯನ್ನು ರೂಪಿಸುತ್ತಾಳೆ;</w:t>
      </w:r>
    </w:p>
    <w:p>
      <w:r xmlns:w="http://schemas.openxmlformats.org/wordprocessingml/2006/main">
        <w:t xml:space="preserve">ಜೇಕಬ್ ಬಟ್ಟೆ ಮತ್ತು ಪ್ರಾಣಿಗಳ ಚರ್ಮಗಳ ಮೂಲಕ ಏಸಾವಿನ ವೇಷ.</w:t>
      </w:r>
    </w:p>
    <w:p/>
    <w:p>
      <w:r xmlns:w="http://schemas.openxmlformats.org/wordprocessingml/2006/main">
        <w:t xml:space="preserve">ಯಾಕೋಬನು ಏಸಾವನಂತೆ ನಟಿಸುತ್ತಾ ಐಸಾಕನನ್ನು ಸಮೀಪಿಸುತ್ತಾನೆ;</w:t>
      </w:r>
    </w:p>
    <w:p>
      <w:r xmlns:w="http://schemas.openxmlformats.org/wordprocessingml/2006/main">
        <w:t xml:space="preserve">ಐಸಾಕ್ ಅನುಮಾನವನ್ನು ವ್ಯಕ್ತಪಡಿಸುತ್ತಾನೆ ಮತ್ತು ಅನುಮಾನಗಳನ್ನು ನಿವಾರಿಸಲು ಜಾಕೋಬ್ ಸುಳ್ಳು ಹೇಳುತ್ತಾನೆ;</w:t>
      </w:r>
    </w:p>
    <w:p>
      <w:r xmlns:w="http://schemas.openxmlformats.org/wordprocessingml/2006/main">
        <w:t xml:space="preserve">ಐಸಾಕ್ ಹೇರಳವಾದ ಫಸಲು, ಪ್ರಭುತ್ವ ಮತ್ತು ಆಶೀರ್ವಾದಗಳೊಂದಿಗೆ "ಏಸಾವ್" ನನ್ನು ಆಶೀರ್ವದಿಸುತ್ತಾನೆ.</w:t>
      </w:r>
    </w:p>
    <w:p/>
    <w:p>
      <w:r xmlns:w="http://schemas.openxmlformats.org/wordprocessingml/2006/main">
        <w:t xml:space="preserve">ಏಸಾವು ಬೇಟೆಯಿಂದ ಹಿಂದಿರುಗಿದ ಮತ್ತು ವಂಚನೆಯನ್ನು ಕಂಡುಹಿಡಿದನು;</w:t>
      </w:r>
    </w:p>
    <w:p>
      <w:r xmlns:w="http://schemas.openxmlformats.org/wordprocessingml/2006/main">
        <w:t xml:space="preserve">ಆಶೀರ್ವಾದವನ್ನು ಕಳೆದುಕೊಂಡ ಮೇಲೆ ಏಸಾವನ ಕೋಪ ಮತ್ತು ದುಃಖ;</w:t>
      </w:r>
    </w:p>
    <w:p>
      <w:r xmlns:w="http://schemas.openxmlformats.org/wordprocessingml/2006/main">
        <w:t xml:space="preserve">ಏಸಾವನ ಕೋಪವು ಕಡಿಮೆಯಾಗುವ ತನಕ ಲಾಬಾನನಿಗೆ ಓಡಿಹೋಗುವಂತೆ ರೆಬೆಕ್ಕಳು ಯಾಕೋಬನಿಗೆ ಸಲಹೆ ನೀಡುತ್ತಾಳೆ.</w:t>
      </w:r>
    </w:p>
    <w:p/>
    <w:p>
      <w:r xmlns:w="http://schemas.openxmlformats.org/wordprocessingml/2006/main">
        <w:t xml:space="preserve">ಈ ಅಧ್ಯಾಯವು ಕುಟುಂಬದೊಳಗಿನ ವಂಚನೆಯ ಪರಿಣಾಮಗಳನ್ನು ತೋರಿಸುತ್ತದೆ. ಯಾಕೋಬನಿಗೆ ಆಶೀರ್ವಾದವನ್ನು ಪಡೆಯಲು ಯೋಜನೆಯನ್ನು ರೂಪಿಸುವ ಮೂಲಕ ರೆಬೆಕ್ಕಳು ತನ್ನ ಸ್ವಂತ ಕೈಗಳನ್ನು ತೆಗೆದುಕೊಳ್ಳುತ್ತಾಳೆ, ಇದು ಏಸಾವ್ ಮತ್ತು ಯಾಕೋಬ್ ನಡುವಿನ ವಿಭಜನೆಗೆ ಕಾರಣವಾಗುತ್ತದೆ. ಇದು ಐಸಾಕ್‌ನ ವೃದ್ಧಾಪ್ಯ ಮತ್ತು ಕುರುಡುತನದ ದುರ್ಬಲತೆಯನ್ನು ಬಹಿರಂಗಪಡಿಸುತ್ತದೆ, ಇದು ವಂಚನೆಗೆ ಅವಕಾಶ ನೀಡುತ್ತದೆ. ಜನ್ಮಸಿದ್ಧ ಹಕ್ಕು ಮತ್ತು ಆಶೀರ್ವಾದ ಎರಡಕ್ಕೂ ಸಂಬಂಧಿಸಿದಂತೆ ತನ್ನ ಸಹೋದರನಿಂದ ಎರಡು ಬಾರಿ ಮೋಸ ಹೋಗಿರುವುದನ್ನು ಅರಿತುಕೊಂಡ ಮೇಲೆ ಏಸಾವು ತೀವ್ರವಾದ ಭಾವನೆಗಳನ್ನು ಅನುಭವಿಸಿದಾಗ ಅಧ್ಯಾಯವು ಸಹೋದರರ ನಡುವಿನ ಉದ್ವಿಗ್ನತೆಯನ್ನು ಎತ್ತಿ ತೋರಿಸುತ್ತದೆ. ಜೆನೆಸಿಸ್ 27 ಜಾಕೋಬ್ ಮತ್ತು ಏಸಾವರ ಜೀವನದಲ್ಲಿ ಭವಿಷ್ಯದ ಘಟನೆಗಳಿಗೆ ವೇದಿಕೆಯನ್ನು ಹೊಂದಿಸುವಾಗ ಮೋಸದ ದೂರಗಾಮಿ ಪರಿಣಾಮಗಳನ್ನು ಒತ್ತಿಹೇಳುತ್ತದೆ.</w:t>
      </w:r>
    </w:p>
    <w:p/>
    <w:p>
      <w:r xmlns:w="http://schemas.openxmlformats.org/wordprocessingml/2006/main">
        <w:t xml:space="preserve">ಆದಿಕಾಂಡ 27:1 ಇಸಾಕನು ಮುದುಕನಾಗಿದ್ದಾಗ ಅವನ ಕಣ್ಣುಗಳು ಮಸುಕಾಗಿದ್ದರಿಂದ ಅವನು ನೋಡಲು ಸಾಧ್ಯವಾಗಲಿಲ್ಲ, ಅವನು ತನ್ನ ಹಿರಿಯ ಮಗನಾದ ಏಸಾವನನ್ನು ಕರೆದು ಅವನಿಗೆ--ನನ್ನ ಮಗ ಎಂದು ಹೇಳಿದನು. ಇಗೋ, ನಾನು ಇಲ್ಲಿದ್ದೇನೆ.</w:t>
      </w:r>
    </w:p>
    <w:p/>
    <w:p>
      <w:r xmlns:w="http://schemas.openxmlformats.org/wordprocessingml/2006/main">
        <w:t xml:space="preserve">ಐಸಾಕ್ ತನ್ನ ಹಿರಿಯ ಮಗನನ್ನು ಏಸಾವ್ ಎಂದು ಕರೆಯುತ್ತಾನೆ, ಅವನ ಕಣ್ಣುಗಳು ನೋಡಲು ತುಂಬಾ ಮಂದವಾಗಿದ್ದರೂ ಸಹ.</w:t>
      </w:r>
    </w:p>
    <w:p/>
    <w:p>
      <w:r xmlns:w="http://schemas.openxmlformats.org/wordprocessingml/2006/main">
        <w:t xml:space="preserve">1. ನಮ್ಮ ಹೆತ್ತವರನ್ನು ಗೌರವಿಸುವಲ್ಲಿ ನಂಬಿಕೆ ಮತ್ತು ವಿಧೇಯತೆಯ ಪ್ರಾಮುಖ್ಯತೆ.</w:t>
      </w:r>
    </w:p>
    <w:p/>
    <w:p>
      <w:r xmlns:w="http://schemas.openxmlformats.org/wordprocessingml/2006/main">
        <w:t xml:space="preserve">2. ಅಬ್ರಹಾಮನ ಆಶೀರ್ವಾದವು ಐಸಾಕ್ನ ನಂಬಿಕೆಯ ಮೂಲಕ ಏಸಾವಿಗೆ ವಿಸ್ತರಿಸಿತು.</w:t>
      </w:r>
    </w:p>
    <w:p/>
    <w:p>
      <w:r xmlns:w="http://schemas.openxmlformats.org/wordprocessingml/2006/main">
        <w:t xml:space="preserve">1. ಎಫೆಸಿಯನ್ಸ್ 6: 1-3 "ಮಕ್ಕಳೇ, ನಿಮ್ಮ ಹೆತ್ತವರಿಗೆ ಕರ್ತನಲ್ಲಿ ವಿಧೇಯರಾಗಿರಿ, ಏಕೆಂದರೆ ಇದು ಸರಿಯಾಗಿದೆ. ನಿಮ್ಮ ತಂದೆ ತಾಯಿಗಳನ್ನು ಗೌರವಿಸಿ, ಇದು ನಿಮ್ಮೊಂದಿಗೆ ಚೆನ್ನಾಗಿ ನಡೆಯಲು ಮತ್ತು ನೀವು ದೀರ್ಘಕಾಲ ಆನಂದಿಸಲು ವಾಗ್ದಾನದೊಂದಿಗೆ ಮೊದಲ ಆಜ್ಞೆಯಾಗಿದೆ. ಭೂಮಿಯ ಮೇಲಿನ ಜೀವನ."</w:t>
      </w:r>
    </w:p>
    <w:p/>
    <w:p>
      <w:r xmlns:w="http://schemas.openxmlformats.org/wordprocessingml/2006/main">
        <w:t xml:space="preserve">2. ರೋಮನ್ನರು 4:16-17 "ಆದುದರಿಂದ, ವಾಗ್ದಾನವು ನಂಬಿಕೆಯಿಂದ ಬರುತ್ತದೆ, ಆದ್ದರಿಂದ ಅದು ಕೃಪೆಯಿಂದ ಮತ್ತು ಎಲ್ಲಾ ಅಬ್ರಹಾಮನ ಸಂತತಿಗೆ ಕಾನೂನು ಇರುವವರಿಗೆ ಮಾತ್ರವಲ್ಲದೆ ನಂಬಿಕೆಯನ್ನು ಹೊಂದಿರುವವರಿಗೂ ಖಾತರಿಪಡಿಸುತ್ತದೆ. ಅಬ್ರಹಾಮನ, ಅವನು ನಮ್ಮೆಲ್ಲರ ತಂದೆ."</w:t>
      </w:r>
    </w:p>
    <w:p/>
    <w:p>
      <w:r xmlns:w="http://schemas.openxmlformats.org/wordprocessingml/2006/main">
        <w:t xml:space="preserve">ಆದಿಕಾಂಡ 27:2 ಆತನು--ಇಗೋ, ನಾನು ಮುದುಕನಾಗಿದ್ದೇನೆ, ನನ್ನ ಮರಣದ ದಿನವು ನನಗೆ ತಿಳಿದಿಲ್ಲ.</w:t>
      </w:r>
    </w:p>
    <w:p/>
    <w:p>
      <w:r xmlns:w="http://schemas.openxmlformats.org/wordprocessingml/2006/main">
        <w:t xml:space="preserve">ಅಂಗೀಕಾರವು ಐಸಾಕ್ ಅವರ ಮರಣದ ಅಂಗೀಕಾರದ ಬಗ್ಗೆ.</w:t>
      </w:r>
    </w:p>
    <w:p/>
    <w:p>
      <w:r xmlns:w="http://schemas.openxmlformats.org/wordprocessingml/2006/main">
        <w:t xml:space="preserve">1. "ದಿ ಗಿಫ್ಟ್ ಆಫ್ ಲೈಫ್: ಎಂಬ್ರೇಸಿಂಗ್ ನಮ್ಮ ಮಾರ್ಟಾಲಿಟಿ"</w:t>
      </w:r>
    </w:p>
    <w:p/>
    <w:p>
      <w:r xmlns:w="http://schemas.openxmlformats.org/wordprocessingml/2006/main">
        <w:t xml:space="preserve">2. "ದೇವರ ಪ್ರಾವಿಡೆನ್ಸ್: ನಮ್ಮ ಅಂತಿಮ ಗಂಟೆಗಳಲ್ಲಿ ನಂಬಲು ಕಲಿಯುವುದು"</w:t>
      </w:r>
    </w:p>
    <w:p/>
    <w:p>
      <w:r xmlns:w="http://schemas.openxmlformats.org/wordprocessingml/2006/main">
        <w:t xml:space="preserve">1. ಪ್ರಸಂಗಿ 12:1-7</w:t>
      </w:r>
    </w:p>
    <w:p/>
    <w:p>
      <w:r xmlns:w="http://schemas.openxmlformats.org/wordprocessingml/2006/main">
        <w:t xml:space="preserve">2. ಜೇಮ್ಸ್ 4:13-15</w:t>
      </w:r>
    </w:p>
    <w:p/>
    <w:p>
      <w:r xmlns:w="http://schemas.openxmlformats.org/wordprocessingml/2006/main">
        <w:t xml:space="preserve">ಆದಿಕಾಂಡ 27:3 ಆದದರಿಂದ ಈಗ ನಿನ್ನ ಆಯುಧಗಳನ್ನೂ ಬತ್ತಳಿಕೆಯನ್ನೂ ನಿನ್ನ ಬಿಲ್ಲನ್ನೂ ತೆಗೆದುಕೊಂಡು ಹೊಲಕ್ಕೆ ಹೋಗಿ ನನಗೆ ಬೇಟೆಯನ್ನು ತೆಗೆದುಕೊಂಡು ಬಾ;</w:t>
      </w:r>
    </w:p>
    <w:p/>
    <w:p>
      <w:r xmlns:w="http://schemas.openxmlformats.org/wordprocessingml/2006/main">
        <w:t xml:space="preserve">ಒಬ್ಬರಿಗೊಬ್ಬರು ಸಹಾಯ ಮಾಡಲು ದೇವರು ನಮಗೆ ನೀಡಿದ ಉಡುಗೊರೆಗಳು ಮತ್ತು ಪ್ರತಿಭೆಗಳನ್ನು ಬಳಸಲು ನಮಗೆ ಕರೆ ನೀಡುತ್ತಾನೆ.</w:t>
      </w:r>
    </w:p>
    <w:p/>
    <w:p>
      <w:r xmlns:w="http://schemas.openxmlformats.org/wordprocessingml/2006/main">
        <w:t xml:space="preserve">1. "ಸೇವೆ ಮಾಡಲು ಕರೆ: ಒಳ್ಳೆಯದಕ್ಕಾಗಿ ನಿಮ್ಮ ಪ್ರತಿಭೆಯನ್ನು ಬಳಸುವುದು"</w:t>
      </w:r>
    </w:p>
    <w:p/>
    <w:p>
      <w:r xmlns:w="http://schemas.openxmlformats.org/wordprocessingml/2006/main">
        <w:t xml:space="preserve">2. "ಇತರರನ್ನು ಆಶೀರ್ವದಿಸುವ ಆಶೀರ್ವಾದ: ಎ ಸ್ಟಡಿ ಆಫ್ ಜೆನೆಸಿಸ್ 27:3"</w:t>
      </w:r>
    </w:p>
    <w:p/>
    <w:p>
      <w:r xmlns:w="http://schemas.openxmlformats.org/wordprocessingml/2006/main">
        <w:t xml:space="preserve">1. ಮ್ಯಾಥ್ಯೂ 25:14-30 (ಪ್ರತಿಭೆಗಳ ನೀತಿಕಥೆ)</w:t>
      </w:r>
    </w:p>
    <w:p/>
    <w:p>
      <w:r xmlns:w="http://schemas.openxmlformats.org/wordprocessingml/2006/main">
        <w:t xml:space="preserve">2. ಜೇಮ್ಸ್ 1:17 (ಪ್ರತಿಯೊಂದು ಒಳ್ಳೆಯ ಉಡುಗೊರೆ ಮತ್ತು ಪ್ರತಿ ಪರಿಪೂರ್ಣ ಉಡುಗೊರೆಯು ಮೇಲಿನಿಂದ ಬಂದಿದೆ)</w:t>
      </w:r>
    </w:p>
    <w:p/>
    <w:p>
      <w:r xmlns:w="http://schemas.openxmlformats.org/wordprocessingml/2006/main">
        <w:t xml:space="preserve">ಆದಿಕಾಂಡ 27:4 ಮತ್ತು ನಾನು ಇಷ್ಟಪಡುವಂಥ ಖಾರದ ಮಾಂಸವನ್ನು ನನಗೆ ಮಾಡಿ ಮತ್ತು ನಾನು ತಿನ್ನುವಂತೆ ಅದನ್ನು ನನ್ನ ಬಳಿಗೆ ತನ್ನಿ; ನಾನು ಸಾಯುವ ಮೊದಲು ನನ್ನ ಆತ್ಮವು ನಿನ್ನನ್ನು ಆಶೀರ್ವದಿಸಲಿ.</w:t>
      </w:r>
    </w:p>
    <w:p/>
    <w:p>
      <w:r xmlns:w="http://schemas.openxmlformats.org/wordprocessingml/2006/main">
        <w:t xml:space="preserve">ಯಾಕೋಬನು ಏಸಾವನು ಸಾಯುವ ಮೊದಲು ಅವನನ್ನು ಆಶೀರ್ವದಿಸುವಂತೆ ರುಚಿಕರವಾದ ಭೋಜನವನ್ನು ತಯಾರಿಸಲು ಸೂಚಿಸುತ್ತಾನೆ.</w:t>
      </w:r>
    </w:p>
    <w:p/>
    <w:p>
      <w:r xmlns:w="http://schemas.openxmlformats.org/wordprocessingml/2006/main">
        <w:t xml:space="preserve">1. ಆಶೀರ್ವಾದದ ಶಕ್ತಿ: ಯಾಕೋಬನ ಏಸಾವಿನ ಆಶೀರ್ವಾದವು ಇತರರನ್ನು ಆಶೀರ್ವದಿಸಲು ನಮ್ಮ ಮಾದರಿಯಾಗಿದೆ</w:t>
      </w:r>
    </w:p>
    <w:p/>
    <w:p>
      <w:r xmlns:w="http://schemas.openxmlformats.org/wordprocessingml/2006/main">
        <w:t xml:space="preserve">2. ಹಿರಿಯರನ್ನು ಗೌರವಿಸುವುದು: ಜಾಕೋಬ್‌ನ ಕೊನೆಯ ವಿನಂತಿಯಿಂದ ಏಸಾವ್‌ಗೆ ಕಲಿಯುವುದು</w:t>
      </w:r>
    </w:p>
    <w:p/>
    <w:p>
      <w:r xmlns:w="http://schemas.openxmlformats.org/wordprocessingml/2006/main">
        <w:t xml:space="preserve">1. ಮ್ಯಾಥ್ಯೂ 5:44-45 - ಆದರೆ ನಾನು ನಿಮಗೆ ಹೇಳುತ್ತೇನೆ, ನಿಮ್ಮ ಶತ್ರುಗಳನ್ನು ಪ್ರೀತಿಸಿ ಮತ್ತು ನಿಮ್ಮನ್ನು ಹಿಂಸಿಸುವವರಿಗಾಗಿ ಪ್ರಾರ್ಥಿಸಿ, ನೀವು ಸ್ವರ್ಗದಲ್ಲಿರುವ ನಿಮ್ಮ ತಂದೆಯ ಮಕ್ಕಳಾಗಬಹುದು.</w:t>
      </w:r>
    </w:p>
    <w:p/>
    <w:p>
      <w:r xmlns:w="http://schemas.openxmlformats.org/wordprocessingml/2006/main">
        <w:t xml:space="preserve">2. ನಾಣ್ಣುಡಿಗಳು 16:31 - ಬೂದು ಕೂದಲು ವೈಭವದ ಕಿರೀಟವಾಗಿದೆ; ಅದು ಸದಾಚಾರದ ಮಾರ್ಗದಲ್ಲಿ ಪ್ರಾಪ್ತವಾಗುತ್ತದೆ.</w:t>
      </w:r>
    </w:p>
    <w:p/>
    <w:p>
      <w:r xmlns:w="http://schemas.openxmlformats.org/wordprocessingml/2006/main">
        <w:t xml:space="preserve">ಆದಿಕಾಂಡ 27:5 ಇಸಾಕನು ತನ್ನ ಮಗನಾದ ಏಸಾವನೊಡನೆ ಮಾತನಾಡಿದಾಗ ರೆಬೆಕ್ಕಳು ಕೇಳಿದಳು. ಮತ್ತು ಏಸಾವನು ಜಿಂಕೆ ಮಾಂಸವನ್ನು ಬೇಟೆಯಾಡಲು ಮತ್ತು ಅದನ್ನು ತರಲು ಹೊಲಕ್ಕೆ ಹೋದನು.</w:t>
      </w:r>
    </w:p>
    <w:p/>
    <w:p>
      <w:r xmlns:w="http://schemas.openxmlformats.org/wordprocessingml/2006/main">
        <w:t xml:space="preserve">ಐಸಾಕನು ಏಸಾವನೊಡನೆ ಮಾತನಾಡುವುದನ್ನು ರೆಬೆಕ್ಕಳು ಕೇಳಿದಳು ಮತ್ತು ಏಸಾವನು ಆಹಾರಕ್ಕಾಗಿ ಬೇಟೆಯಾಡಲು ಹೊರಟನು.</w:t>
      </w:r>
    </w:p>
    <w:p/>
    <w:p>
      <w:r xmlns:w="http://schemas.openxmlformats.org/wordprocessingml/2006/main">
        <w:t xml:space="preserve">1. ಆಲಿಸುವ ಶಕ್ತಿ: ರೆಬೆಕಾಳ ಉದಾಹರಣೆಯಿಂದ ಕಲಿಯುವುದು</w:t>
      </w:r>
    </w:p>
    <w:p/>
    <w:p>
      <w:r xmlns:w="http://schemas.openxmlformats.org/wordprocessingml/2006/main">
        <w:t xml:space="preserve">2. ವಿಧೇಯತೆಯ ಆಶೀರ್ವಾದ: ಏಸಾವನು ತನ್ನ ತಂದೆಯ ವಿನಂತಿಗೆ ಹೇಗೆ ಪ್ರತಿಕ್ರಿಯಿಸಿದನು</w:t>
      </w:r>
    </w:p>
    <w:p/>
    <w:p>
      <w:r xmlns:w="http://schemas.openxmlformats.org/wordprocessingml/2006/main">
        <w:t xml:space="preserve">1. ನಾಣ್ಣುಡಿಗಳು 1:5: "ಜ್ಞಾನಿಗಳು ಕೇಳುತ್ತಾರೆ ಮತ್ತು ಕಲಿಕೆಯಲ್ಲಿ ಹೆಚ್ಚಾಗಲಿ, ಮತ್ತು ಅರ್ಥಮಾಡಿಕೊಳ್ಳುವವನು ಮಾರ್ಗದರ್ಶನವನ್ನು ಪಡೆಯಲಿ."</w:t>
      </w:r>
    </w:p>
    <w:p/>
    <w:p>
      <w:r xmlns:w="http://schemas.openxmlformats.org/wordprocessingml/2006/main">
        <w:t xml:space="preserve">2. 1 ಸ್ಯಾಮ್ಯುಯೆಲ್ 3:10: "ಕರ್ತನು ಬಂದು ನಿಂತನು, ಇತರ ಸಮಯಗಳಲ್ಲಿ, ಸ್ಯಾಮ್ಯುಯೆಲ್! ಸ್ಯಾಮ್ಯುಯೆಲ್! ಮತ್ತು ಸ್ಯಾಮ್ಯುಯೆಲ್, ಮಾತನಾಡು, ಏಕೆಂದರೆ ನಿನ್ನ ಸೇವಕನು ಕೇಳುತ್ತಾನೆ.</w:t>
      </w:r>
    </w:p>
    <w:p/>
    <w:p>
      <w:r xmlns:w="http://schemas.openxmlformats.org/wordprocessingml/2006/main">
        <w:t xml:space="preserve">ಆದಿಕಾಂಡ 27:6 ರೆಬೆಕ್ಕಳು ತನ್ನ ಮಗನಾದ ಯಾಕೋಬನಿಗೆ--ಇಗೋ, ನಿನ್ನ ತಂದೆಯು ನಿನ್ನ ಸಹೋದರನಾದ ಏಸಾವನ ಸಂಗಡ ಮಾತನಾಡುವುದನ್ನು ನಾನು ಕೇಳಿದೆನು.</w:t>
      </w:r>
    </w:p>
    <w:p/>
    <w:p>
      <w:r xmlns:w="http://schemas.openxmlformats.org/wordprocessingml/2006/main">
        <w:t xml:space="preserve">ರೆಬೆಕ್ಕಳು ತನ್ನ ತಂದೆ ಐಸಾಕ್‌ನನ್ನು ಮೋಸಗೊಳಿಸಲು ಮತ್ತು ಏಸಾವನ ಆಶೀರ್ವಾದದ ಲಾಭವನ್ನು ಪಡೆಯಲು ಯಾಕೋಬನನ್ನು ಪ್ರೋತ್ಸಾಹಿಸುತ್ತಾಳೆ.</w:t>
      </w:r>
    </w:p>
    <w:p/>
    <w:p>
      <w:r xmlns:w="http://schemas.openxmlformats.org/wordprocessingml/2006/main">
        <w:t xml:space="preserve">1: ದೇವರ ಆಶೀರ್ವಾದ ಪಡೆಯಲು ನಾವು ವಂಚನೆ ಮಾಡಬಾರದು.</w:t>
      </w:r>
    </w:p>
    <w:p/>
    <w:p>
      <w:r xmlns:w="http://schemas.openxmlformats.org/wordprocessingml/2006/main">
        <w:t xml:space="preserve">2: ದೇವರು ಇತರರಿಗೆ ನೀಡಿದ ಆಶೀರ್ವಾದಗಳ ಬಗ್ಗೆ ನಾವು ಹೊಟ್ಟೆಕಿಚ್ಚುಪಡಬಾರದು.</w:t>
      </w:r>
    </w:p>
    <w:p/>
    <w:p>
      <w:r xmlns:w="http://schemas.openxmlformats.org/wordprocessingml/2006/main">
        <w:t xml:space="preserve">1: ನಾಣ್ಣುಡಿಗಳು 12:22- "ಸುಳ್ಳು ಹೇಳುವ ತುಟಿಗಳು ಭಗವಂತನಿಗೆ ಅಸಹ್ಯವಾಗಿದೆ, ಆದರೆ ಸತ್ಯವಾಗಿ ವರ್ತಿಸುವವರು ಆತನಿಗೆ ಸಂತೋಷಪಡುತ್ತಾರೆ."</w:t>
      </w:r>
    </w:p>
    <w:p/>
    <w:p>
      <w:r xmlns:w="http://schemas.openxmlformats.org/wordprocessingml/2006/main">
        <w:t xml:space="preserve">2: ಜೇಮ್ಸ್ 3: 14-17- "ಆದರೆ ನಿಮ್ಮ ಹೃದಯದಲ್ಲಿ ಕಹಿ ಅಸೂಯೆ ಮತ್ತು ಸ್ವಾರ್ಥವನ್ನು ಹೊಂದಿದ್ದರೆ, ಹೆಮ್ಮೆಪಡಬೇಡಿ ಮತ್ತು ಸತ್ಯದ ವಿರುದ್ಧ ಸುಳ್ಳು ಹೇಳಬೇಡಿ. ಈ ಬುದ್ಧಿವಂತಿಕೆಯು ಮೇಲಿನಿಂದ ಬಂದಿಲ್ಲ, ಆದರೆ ಐಹಿಕ, ಇಂದ್ರಿಯ, ರಾಕ್ಷಸ. ಎಲ್ಲಿ ಅಸೂಯೆ ಮತ್ತು ಸ್ವಾರ್ಥವು ಅಸ್ತಿತ್ವದಲ್ಲಿದೆಯೋ, ಅಲ್ಲಿ ಗೊಂದಲ ಮತ್ತು ಎಲ್ಲಾ ಕೆಟ್ಟ ವಿಷಯಗಳಿವೆ."</w:t>
      </w:r>
    </w:p>
    <w:p/>
    <w:p>
      <w:r xmlns:w="http://schemas.openxmlformats.org/wordprocessingml/2006/main">
        <w:t xml:space="preserve">ಆದಿಕಾಂಡ 27:7 ನನಗೆ ಬೇಟೆಯನ್ನು ತಂದು ನನಗೆ ಖಾರದ ಮಾಂಸವನ್ನು ಮಾಡಿ, ನಾನು ತಿನ್ನುತ್ತೇನೆ ಮತ್ತು ನನ್ನ ಮರಣದ ಮೊದಲು ಕರ್ತನ ಮುಂದೆ ನಿನ್ನನ್ನು ಆಶೀರ್ವದಿಸುತ್ತೇನೆ.</w:t>
      </w:r>
    </w:p>
    <w:p/>
    <w:p>
      <w:r xmlns:w="http://schemas.openxmlformats.org/wordprocessingml/2006/main">
        <w:t xml:space="preserve">ಏಸಾವು ತನಗೆ ಖಾರದ ಮಾಂಸವನ್ನು ಒದಗಿಸಬೇಕೆಂದು ಐಸಾಕ್ ವಿನಂತಿಸುತ್ತಾನೆ, ಇದರಿಂದ ಅವನು ಸಾಯುವ ಮೊದಲು ಏಸಾವನ್ನು ಭಗವಂತನ ಮುಂದೆ ತಿನ್ನಬಹುದು ಮತ್ತು ಆಶೀರ್ವದಿಸಬಹುದು.</w:t>
      </w:r>
    </w:p>
    <w:p/>
    <w:p>
      <w:r xmlns:w="http://schemas.openxmlformats.org/wordprocessingml/2006/main">
        <w:t xml:space="preserve">1. ವಿಧೇಯತೆಯ ಆಶೀರ್ವಾದ - ಐಸಾಕ್‌ನ ಏಸಾವಿನ ಆಶೀರ್ವಾದವು ವಿಧೇಯತೆಯ ಶಕ್ತಿಯನ್ನು ಹೇಗೆ ಬಹಿರಂಗಪಡಿಸುತ್ತದೆ.</w:t>
      </w:r>
    </w:p>
    <w:p/>
    <w:p>
      <w:r xmlns:w="http://schemas.openxmlformats.org/wordprocessingml/2006/main">
        <w:t xml:space="preserve">2. ತ್ಯಾಗದ ಆಶೀರ್ವಾದ - ಖಾರದ ಮಾಂಸಕ್ಕಾಗಿ ಐಸಾಕ್‌ನ ವಿನಂತಿಯು ತ್ಯಾಗದ ಮೌಲ್ಯವನ್ನು ಹೇಗೆ ತಿಳಿಸುತ್ತದೆ.</w:t>
      </w:r>
    </w:p>
    <w:p/>
    <w:p>
      <w:r xmlns:w="http://schemas.openxmlformats.org/wordprocessingml/2006/main">
        <w:t xml:space="preserve">1. ನಾಣ್ಣುಡಿಗಳು 27:18 ಅಂಜೂರದ ಮರವನ್ನು ಕಾಯುವವನು ಅದರ ಹಣ್ಣನ್ನು ತಿನ್ನುವನು ಮತ್ತು ತನ್ನ ಯಜಮಾನನನ್ನು ಕಾಪಾಡುವವನು ಗೌರವಿಸಲ್ಪಡುವನು.</w:t>
      </w:r>
    </w:p>
    <w:p/>
    <w:p>
      <w:r xmlns:w="http://schemas.openxmlformats.org/wordprocessingml/2006/main">
        <w:t xml:space="preserve">2. ರೋಮನ್ನರು 12:1 ಆದ್ದರಿಂದ, ಸಹೋದರರೇ, ದೇವರ ಕರುಣೆಯಿಂದ ನಾನು ನಿಮಗೆ ಮನವಿ ಮಾಡುತ್ತೇನೆ, ನಿಮ್ಮ ದೇಹಗಳನ್ನು ಜೀವಂತ ಯಜ್ಞವಾಗಿ ಅರ್ಪಿಸಿ, ಪವಿತ್ರ ಮತ್ತು ದೇವರಿಗೆ ಸ್ವೀಕಾರಾರ್ಹ, ಇದು ನಿಮ್ಮ ಆಧ್ಯಾತ್ಮಿಕ ಆರಾಧನೆಯಾಗಿದೆ.</w:t>
      </w:r>
    </w:p>
    <w:p/>
    <w:p>
      <w:r xmlns:w="http://schemas.openxmlformats.org/wordprocessingml/2006/main">
        <w:t xml:space="preserve">ಆದಿಕಾಂಡ 27:8 ಆದದರಿಂದ ನನ್ನ ಮಗನೇ, ನಾನು ನಿನಗೆ ಆಜ್ಞಾಪಿಸುವ ಪ್ರಕಾರ ನನ್ನ ಮಾತನ್ನು ಕೇಳು.</w:t>
      </w:r>
    </w:p>
    <w:p/>
    <w:p>
      <w:r xmlns:w="http://schemas.openxmlformats.org/wordprocessingml/2006/main">
        <w:t xml:space="preserve">ದೇವರು ಐಸಾಕ್‌ಗೆ ತನ್ನ ಮಾತಿಗೆ ವಿಧೇಯನಾಗುವಂತೆ ಮತ್ತು ಅವನು ಹೇಳಿದಂತೆಯೇ ಮಾಡುವಂತೆ ಆಜ್ಞಾಪಿಸುತ್ತಾನೆ.</w:t>
      </w:r>
    </w:p>
    <w:p/>
    <w:p>
      <w:r xmlns:w="http://schemas.openxmlformats.org/wordprocessingml/2006/main">
        <w:t xml:space="preserve">1. ವಿಧೇಯತೆಯ ಶಕ್ತಿ - ದೇವರ ವಾಕ್ಯಕ್ಕೆ ವಿಧೇಯತೆಯು ಹೇಗೆ ಆಶೀರ್ವಾದದ ಜೀವನಕ್ಕೆ ಕಾರಣವಾಗುತ್ತದೆ ಎಂಬುದನ್ನು ಅರ್ಥಮಾಡಿಕೊಳ್ಳುವುದು.</w:t>
      </w:r>
    </w:p>
    <w:p/>
    <w:p>
      <w:r xmlns:w="http://schemas.openxmlformats.org/wordprocessingml/2006/main">
        <w:t xml:space="preserve">2. ದೇವರಿಗೆ ವಿಧೇಯರಾಗುವ ಆಶೀರ್ವಾದ - ಆತನ ಆಶೀರ್ವಾದವನ್ನು ಅನುಭವಿಸಲು ದೇವರ ಆಜ್ಞೆಗಳನ್ನು ಪಾಲಿಸುವುದು ಏಕೆ ಮುಖ್ಯ.</w:t>
      </w:r>
    </w:p>
    <w:p/>
    <w:p>
      <w:r xmlns:w="http://schemas.openxmlformats.org/wordprocessingml/2006/main">
        <w:t xml:space="preserve">1. ಧರ್ಮೋಪದೇಶಕಾಂಡ 28:1-2 - "ಮತ್ತು ನಿಮ್ಮ ದೇವರಾದ ಕರ್ತನ ಮಾತನ್ನು ನೀವು ನಂಬಿಗಸ್ತಿಕೆಯಿಂದ ಅನುಸರಿಸಿದರೆ, ನಾನು ಇಂದು ನಿಮಗೆ ಆಜ್ಞಾಪಿಸುವ ಆತನ ಎಲ್ಲಾ ಆಜ್ಞೆಗಳನ್ನು ಅನುಸರಿಸಲು ಜಾಗರೂಕರಾಗಿದ್ದರೆ, ನಿಮ್ಮ ದೇವರಾದ ಕರ್ತನು ನಿಮ್ಮನ್ನು ಎಲ್ಲಾ ಜನಾಂಗಗಳಿಗಿಂತ ಉನ್ನತ ಸ್ಥಾನಕ್ಕೆ ತರುತ್ತಾನೆ. ಭೂಮಿ ಮತ್ತು ನೀವು ನಿಮ್ಮ ದೇವರಾದ ಕರ್ತನ ಮಾತನ್ನು ಕೇಳಿದರೆ ಈ ಎಲ್ಲಾ ಆಶೀರ್ವಾದಗಳು ನಿಮ್ಮ ಮೇಲೆ ಬರುತ್ತವೆ ಮತ್ತು ನಿಮ್ಮನ್ನು ಹಿಂಬಾಲಿಸುತ್ತವೆ.</w:t>
      </w:r>
    </w:p>
    <w:p/>
    <w:p>
      <w:r xmlns:w="http://schemas.openxmlformats.org/wordprocessingml/2006/main">
        <w:t xml:space="preserve">2. ಜೇಮ್ಸ್ 1:22-25 - "ಆದರೆ ವಾಕ್ಯವನ್ನು ಕೇಳುವವರಾಗಿರದೆ, ನಿಮ್ಮನ್ನು ಮೋಸಗೊಳಿಸಿಕೊಳ್ಳುವವರಾಗಿರಿ, ಏಕೆಂದರೆ ಯಾರಾದರೂ ವಾಕ್ಯವನ್ನು ಕೇಳುವವರಾಗಿದ್ದರೆ ಮತ್ತು ಮಾಡುವವರಲ್ಲದಿದ್ದರೆ, ಅವನು ತನ್ನ ಸ್ವಾಭಾವಿಕತೆಯನ್ನು ತೀವ್ರವಾಗಿ ನೋಡುವ ಮನುಷ್ಯನಂತೆ ಇರುತ್ತಾನೆ. ಕನ್ನಡಿಯಲ್ಲಿ ಮುಖ ಮಾಡಿ, ಯಾಕಂದರೆ ಅವನು ತನ್ನನ್ನು ನೋಡುತ್ತಾ ಹೊರಟುಹೋಗುತ್ತಾನೆ ಮತ್ತು ಅವನು ಹೇಗಿದ್ದನೆಂಬುದನ್ನು ಒಮ್ಮೆ ಮರೆತುಬಿಡುತ್ತಾನೆ, ಆದರೆ ಪರಿಪೂರ್ಣವಾದ ಕಾನೂನು, ಸ್ವಾತಂತ್ರ್ಯದ ನಿಯಮವನ್ನು ನೋಡುವವನು ಮತ್ತು ಮುನ್ನುಗ್ಗುವವನು, ಕೇಳುವವನು ಮರೆಯುವವನಲ್ಲ ಆದರೆ ವರ್ತಿಸುವವನು. , ಅವನ ಕಾರ್ಯದಲ್ಲಿ ಅವನು ಆಶೀರ್ವದಿಸಲ್ಪಡುವನು."</w:t>
      </w:r>
    </w:p>
    <w:p/>
    <w:p>
      <w:r xmlns:w="http://schemas.openxmlformats.org/wordprocessingml/2006/main">
        <w:t xml:space="preserve">ಆದಿಕಾಂಡ 27:9 ಈಗ ಹಿಂಡಿಗೆ ಹೋಗಿ ಅಲ್ಲಿಂದ ಎರಡು ಒಳ್ಳೆಯ ಮೇಕೆ ಮರಿಗಳನ್ನು ನನ್ನನ್ನು ಕರೆದುಕೊಂಡು ಬಾ; ಮತ್ತು ನಾನು ಅವುಗಳನ್ನು ನಿನ್ನ ತಂದೆಗೆ ರುಚಿಕರವಾದ ಮಾಂಸವನ್ನು ಮಾಡುವೆನು;</w:t>
      </w:r>
    </w:p>
    <w:p/>
    <w:p>
      <w:r xmlns:w="http://schemas.openxmlformats.org/wordprocessingml/2006/main">
        <w:t xml:space="preserve">ಜಾಕೋಬ್ ತನ್ನ ಸಹೋದರ ಏಸಾವನ ಬದಲಿಗೆ ತನ್ನ ತಂದೆಯ ಆಶೀರ್ವಾದವನ್ನು ಪಡೆಯಲು ಕುಶಲತೆಯನ್ನು ಬಳಸುತ್ತಾನೆ.</w:t>
      </w:r>
    </w:p>
    <w:p/>
    <w:p>
      <w:r xmlns:w="http://schemas.openxmlformats.org/wordprocessingml/2006/main">
        <w:t xml:space="preserve">1: ದೇವರು ನಮ್ಮ ದೌರ್ಬಲ್ಯಗಳನ್ನು ತನ್ನ ಒಳಿತಿಗಾಗಿ ಬಳಸಬಹುದೆಂದು ಯಾಕೋಬನ ಕಥೆಯಿಂದ ನಾವು ಕಲಿಯಬಹುದು.</w:t>
      </w:r>
    </w:p>
    <w:p/>
    <w:p>
      <w:r xmlns:w="http://schemas.openxmlformats.org/wordprocessingml/2006/main">
        <w:t xml:space="preserve">2: ನಾವು ವಿಫಲವಾದಾಗಲೂ ದೇವರ ಯೋಜನೆ ಯಶಸ್ವಿಯಾಗಬಹುದೆಂದು ಯಾಕೋಬನ ಕಥೆಯಿಂದ ನಾವು ನೋಡಬಹುದು.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ಆದಿಕಾಂಡ 27:10 ಮತ್ತು ನೀನು ಅದನ್ನು ನಿನ್ನ ತಂದೆಯ ಬಳಿಗೆ ತರಬೇಕು, ಅವನು ತಿನ್ನಲು ಮತ್ತು ಅವನು ಸಾಯುವ ಮೊದಲು ಅವನು ನಿನ್ನನ್ನು ಆಶೀರ್ವದಿಸುತ್ತಾನೆ.</w:t>
      </w:r>
    </w:p>
    <w:p/>
    <w:p>
      <w:r xmlns:w="http://schemas.openxmlformats.org/wordprocessingml/2006/main">
        <w:t xml:space="preserve">ಒಬ್ಬರ ತಂದೆಯನ್ನು ಗೌರವಿಸುವ ಮತ್ತು ಅವರ ಆಶೀರ್ವಾದವನ್ನು ಪಡೆಯುವ ಮಹತ್ವವನ್ನು ಈ ಭಾಗವು ಒತ್ತಿಹೇಳುತ್ತದೆ.</w:t>
      </w:r>
    </w:p>
    <w:p/>
    <w:p>
      <w:r xmlns:w="http://schemas.openxmlformats.org/wordprocessingml/2006/main">
        <w:t xml:space="preserve">1. "ತಂದೆಗಳು: ಅವರ ಮಕ್ಕಳಿಗೆ ಒಂದು ಆಶೀರ್ವಾದ"</w:t>
      </w:r>
    </w:p>
    <w:p/>
    <w:p>
      <w:r xmlns:w="http://schemas.openxmlformats.org/wordprocessingml/2006/main">
        <w:t xml:space="preserve">2. "ಪೋಷಕರಿಗೆ ಗೌರವದ ಮೌಲ್ಯ"</w:t>
      </w:r>
    </w:p>
    <w:p/>
    <w:p>
      <w:r xmlns:w="http://schemas.openxmlformats.org/wordprocessingml/2006/main">
        <w:t xml:space="preserve">1. ಎಫೆಸಿಯನ್ಸ್ 6: 2-3 "ನಿಮ್ಮ ತಂದೆ ಮತ್ತು ತಾಯಿಯನ್ನು ಗೌರವಿಸಿ, ಅದು ನಿಮ್ಮೊಂದಿಗೆ ಚೆನ್ನಾಗಿ ಹೋಗಬಹುದು ಮತ್ತು ನೀವು ಭೂಮಿಯ ಮೇಲೆ ದೀರ್ಘ ಜೀವನವನ್ನು ಆನಂದಿಸಬಹುದು ಎಂಬ ಭರವಸೆಯೊಂದಿಗೆ ಮೊದಲ ಆಜ್ಞೆಯಾಗಿದೆ."</w:t>
      </w:r>
    </w:p>
    <w:p/>
    <w:p>
      <w:r xmlns:w="http://schemas.openxmlformats.org/wordprocessingml/2006/main">
        <w:t xml:space="preserve">2. ಜ್ಞಾನೋಕ್ತಿ 15:20 "ಬುದ್ಧಿವಂತ ಮಗನು ತನ್ನ ತಂದೆಗೆ ಸಂತೋಷವನ್ನು ತರುತ್ತಾನೆ, ಆದರೆ ಮೂರ್ಖನು ತನ್ನ ತಾಯಿಯನ್ನು ತಿರಸ್ಕರಿಸುತ್ತಾನೆ."</w:t>
      </w:r>
    </w:p>
    <w:p/>
    <w:p>
      <w:r xmlns:w="http://schemas.openxmlformats.org/wordprocessingml/2006/main">
        <w:t xml:space="preserve">ಆದಿಕಾಂಡ 27:11 ಯಾಕೋಬನು ತನ್ನ ತಾಯಿಯಾದ ರೆಬೆಕ್ಕಳಿಗೆ--ಇಗೋ, ನನ್ನ ಸಹೋದರನಾದ ಏಸಾವನು ಕೂದಲುಳ್ಳವನು ಮತ್ತು ನಾನು ನಯವಾದ ಮನುಷ್ಯ.</w:t>
      </w:r>
    </w:p>
    <w:p/>
    <w:p>
      <w:r xmlns:w="http://schemas.openxmlformats.org/wordprocessingml/2006/main">
        <w:t xml:space="preserve">ಯಾಕೋಬನು ತನ್ನ ಸಹೋದರನಾದ ಏಸಾವನಿಗೆ ಆಶೀರ್ವಾದವನ್ನು ಪಡೆಯಲು ತನ್ನ ತಂದೆ ಐಸಾಕನನ್ನು ಮೋಸಗೊಳಿಸುತ್ತಾನೆ.</w:t>
      </w:r>
    </w:p>
    <w:p/>
    <w:p>
      <w:r xmlns:w="http://schemas.openxmlformats.org/wordprocessingml/2006/main">
        <w:t xml:space="preserve">1: ನಮ್ಮ ಆಶೀರ್ವಾದಗಳನ್ನು ಪಡೆಯುವಲ್ಲಿ ಬುದ್ಧಿವಂತಿಕೆ ಮತ್ತು ವಿವೇಚನೆಯನ್ನು ಬಳಸಲು ನಾವು ಯಾಕೋಬನ ಉದಾಹರಣೆಯಿಂದ ಕಲಿಯಬಹುದು.</w:t>
      </w:r>
    </w:p>
    <w:p/>
    <w:p>
      <w:r xmlns:w="http://schemas.openxmlformats.org/wordprocessingml/2006/main">
        <w:t xml:space="preserve">2: ದೇವರ ಆಶೀರ್ವಾದಗಳು ನಿಷ್ಠೆ ಮತ್ತು ವಿಧೇಯತೆಯ ಮೂಲಕ ಬರುತ್ತವೆ, ವಂಚನೆಯಲ್ಲ.</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ಮ್ಯಾಥ್ಯೂ 6:33 - ಆದರೆ ಮೊದಲು ದೇವರ ರಾಜ್ಯವನ್ನು ಮತ್ತು ಆತನ ನೀತಿಯನ್ನು ಹುಡುಕು, ಮತ್ತು ಇವೆಲ್ಲವೂ ನಿಮಗೆ ಸೇರಿಸಲ್ಪಡುತ್ತವೆ.</w:t>
      </w:r>
    </w:p>
    <w:p/>
    <w:p>
      <w:r xmlns:w="http://schemas.openxmlformats.org/wordprocessingml/2006/main">
        <w:t xml:space="preserve">ಆದಿಕಾಂಡ 27:12 ನನ್ನ ತಂದೆಯು ನನ್ನನ್ನು ಅನುಭವಿಸುವನು, ಮತ್ತು ನಾನು ಅವನಿಗೆ ಮೋಸಗಾರನಂತೆ ತೋರುವೆನು; ಮತ್ತು ನಾನು ನನ್ನ ಮೇಲೆ ಶಾಪವನ್ನು ತರುತ್ತೇನೆ, ಮತ್ತು ಆಶೀರ್ವಾದವಲ್ಲ.</w:t>
      </w:r>
    </w:p>
    <w:p/>
    <w:p>
      <w:r xmlns:w="http://schemas.openxmlformats.org/wordprocessingml/2006/main">
        <w:t xml:space="preserve">ಯಾಕೋಬನು ತನ್ನನ್ನು ಆಶೀರ್ವದಿಸಿದಾಗ ತಾನು ಮೋಸಹೋಗುತ್ತಾನೆ ಮತ್ತು ಅಂತಹ ವಂಚನೆಯು ಆಶೀರ್ವಾದದ ಬದಲಿಗೆ ಶಾಪವನ್ನು ತರುತ್ತದೆ ಎಂದು ಐಸಾಕ್ ಚಿಂತಿಸುತ್ತಾನೆ.</w:t>
      </w:r>
    </w:p>
    <w:p/>
    <w:p>
      <w:r xmlns:w="http://schemas.openxmlformats.org/wordprocessingml/2006/main">
        <w:t xml:space="preserve">1. ವಂಚನೆಯ ಶಕ್ತಿ: ಅದನ್ನು ಹೇಗೆ ಗುರುತಿಸುವುದು ಮತ್ತು ತಪ್ಪಿಸುವುದು.</w:t>
      </w:r>
    </w:p>
    <w:p/>
    <w:p>
      <w:r xmlns:w="http://schemas.openxmlformats.org/wordprocessingml/2006/main">
        <w:t xml:space="preserve">2. ವಿಧೇಯತೆಯ ಆಶೀರ್ವಾದ: ದೇವರ ವಾಗ್ದಾನಗಳನ್ನು ಹೇಗೆ ಪಡೆಯುವುದು.</w:t>
      </w:r>
    </w:p>
    <w:p/>
    <w:p>
      <w:r xmlns:w="http://schemas.openxmlformats.org/wordprocessingml/2006/main">
        <w:t xml:space="preserve">1. ನಾಣ್ಣುಡಿಗಳು 14:5 - "ನಿಷ್ಠಾವಂತ ಸಾಕ್ಷಿ ಸುಳ್ಳು ಹೇಳುವುದಿಲ್ಲ, ಆದರೆ ಸುಳ್ಳು ಸಾಕ್ಷಿಯು ಸುಳ್ಳನ್ನು ಉಸಿರಾಡುತ್ತಾನೆ."</w:t>
      </w:r>
    </w:p>
    <w:p/>
    <w:p>
      <w:r xmlns:w="http://schemas.openxmlformats.org/wordprocessingml/2006/main">
        <w:t xml:space="preserve">2. ರೋಮನ್ನರು 12:2 -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ಆದಿಕಾಂಡ 27:13 ಅವನ ತಾಯಿ ಅವನಿಗೆ--ಮಗನೇ, ನಿನ್ನ ಶಾಪ ನನ್ನ ಮೇಲೆ ಇರಲಿ;</w:t>
      </w:r>
    </w:p>
    <w:p/>
    <w:p>
      <w:r xmlns:w="http://schemas.openxmlformats.org/wordprocessingml/2006/main">
        <w:t xml:space="preserve">ಯಾಕೋಬನು ತನ್ನ ತಾಯಿಯ ಆಶೀರ್ವಾದದೊಂದಿಗೆ ತನ್ನ ಸಹೋದರ ಏಸಾವನ ಆನುವಂಶಿಕತೆಯನ್ನು ಪಡೆಯುವ ಸಲುವಾಗಿ ತನ್ನ ತಂದೆಯನ್ನು ಮೋಸಗೊಳಿಸುತ್ತಾನೆ.</w:t>
      </w:r>
    </w:p>
    <w:p/>
    <w:p>
      <w:r xmlns:w="http://schemas.openxmlformats.org/wordprocessingml/2006/main">
        <w:t xml:space="preserve">1: ಯಾಕೋಬನಂತೆ ನಾವು ಯಾವಾಗಲೂ ನಮ್ಮ ಹೆತ್ತವರಿಗೆ ವಿಧೇಯರಾಗಿರಬೇಕು, ಅದು ಕಷ್ಟವಾಗಿದ್ದರೂ ಸಹ.</w:t>
      </w:r>
    </w:p>
    <w:p/>
    <w:p>
      <w:r xmlns:w="http://schemas.openxmlformats.org/wordprocessingml/2006/main">
        <w:t xml:space="preserve">2: ನಾವು ಮೋಸಗೊಳಿಸುವ ನಡವಳಿಕೆಯ ಬಗ್ಗೆ ಜಾಗರೂಕರಾಗಿರಬೇಕು ಮತ್ತು ಪ್ರಾಮಾಣಿಕವಾಗಿ ಮತ್ತು ಸತ್ಯವಾಗಿ ಕಾರ್ಯನಿರ್ವಹಿಸಲು ಶ್ರಮಿಸಬೇಕು.</w:t>
      </w:r>
    </w:p>
    <w:p/>
    <w:p>
      <w:r xmlns:w="http://schemas.openxmlformats.org/wordprocessingml/2006/main">
        <w:t xml:space="preserve">1: ಎಫೆಸಿಯನ್ಸ್ 6: 1-3 ಮಕ್ಕಳೇ, ನಿಮ್ಮ ಹೆತ್ತವರಿಗೆ ಭಗವಂತನಲ್ಲಿ ವಿಧೇಯರಾಗಿರಿ, ಏಕೆಂದರೆ ಇದು ಸರಿ. ನಿಮ್ಮ ತಂದೆ ಮತ್ತು ತಾಯಿಯನ್ನು ಗೌರವಿಸಿ, ಇದು ವಾಗ್ದಾನದೊಂದಿಗೆ ಮೊದಲ ಆಜ್ಞೆಯಾಗಿದೆ, ಅದು ನಿಮಗೆ ಒಳ್ಳೆಯದಾಗಲಿ ಮತ್ತು ನೀವು ಭೂಮಿಯ ಮೇಲೆ ದೀರ್ಘಾಯುಷ್ಯವನ್ನು ಅನುಭವಿಸುವಿರಿ.</w:t>
      </w:r>
    </w:p>
    <w:p/>
    <w:p>
      <w:r xmlns:w="http://schemas.openxmlformats.org/wordprocessingml/2006/main">
        <w:t xml:space="preserve">2: ಕೊಲೊಸ್ಸೆಯನ್ಸ್ 3:20 ಮಕ್ಕಳೇ, ಎಲ್ಲದರಲ್ಲೂ ನಿಮ್ಮ ಹೆತ್ತವರಿಗೆ ವಿಧೇಯರಾಗಿರಿ, ಏಕೆಂದರೆ ಇದು ಭಗವಂತನನ್ನು ಮೆಚ್ಚಿಸುತ್ತದೆ.</w:t>
      </w:r>
    </w:p>
    <w:p/>
    <w:p>
      <w:r xmlns:w="http://schemas.openxmlformats.org/wordprocessingml/2006/main">
        <w:t xml:space="preserve">ಆದಿಕಾಂಡ 27:14 ಅವನು ಹೋಗಿ ತಂದು ತನ್ನ ತಾಯಿಯ ಬಳಿಗೆ ತಂದನು; ಮತ್ತು ಅವನ ತಾಯಿಯು ಅವನ ತಂದೆಗೆ ಇಷ್ಟವಾದ ರುಚಿಕರವಾದ ಮಾಂಸವನ್ನು ಮಾಡಿದನು.</w:t>
      </w:r>
    </w:p>
    <w:p/>
    <w:p>
      <w:r xmlns:w="http://schemas.openxmlformats.org/wordprocessingml/2006/main">
        <w:t xml:space="preserve">ಯಾಕೋಬನು ತನ್ನ ತಂದೆ ಐಸಾಕ್ ನನ್ನು ಮೋಸಗೊಳಿಸಿ ಏಸಾವಿಗೆ ಉದ್ದೇಶಿಸಿರುವ ಆಶೀರ್ವಾದವನ್ನು ಪಡೆಯುತ್ತಾನೆ.</w:t>
      </w:r>
    </w:p>
    <w:p/>
    <w:p>
      <w:r xmlns:w="http://schemas.openxmlformats.org/wordprocessingml/2006/main">
        <w:t xml:space="preserve">1: ನಾವು ದೇವರ ಚಿತ್ತಕ್ಕೆ ನಿಷ್ಠರಾಗಿರಲು ಮತ್ತು ಇತರರನ್ನು ಮೋಸಗೊಳಿಸದಂತೆ ಎಚ್ಚರಿಕೆ ವಹಿಸಬೇಕು.</w:t>
      </w:r>
    </w:p>
    <w:p/>
    <w:p>
      <w:r xmlns:w="http://schemas.openxmlformats.org/wordprocessingml/2006/main">
        <w:t xml:space="preserve">2: ನಮ್ಮ ಕ್ರಿಯೆಗಳು ಮತ್ತು ಅವುಗಳ ಪರಿಣಾಮಗಳ ಬಗ್ಗೆ ನಾವು ಗಮನಹರಿಸಬೇಕು.</w:t>
      </w:r>
    </w:p>
    <w:p/>
    <w:p>
      <w:r xmlns:w="http://schemas.openxmlformats.org/wordprocessingml/2006/main">
        <w:t xml:space="preserve">1: ಜೇಮ್ಸ್ 1: 22-25 - ಆದರೆ ವಾಕ್ಯವನ್ನು ಮಾಡುವವರಾಗಿರಿ, ಮತ್ತು ಕೇಳುವವರಾಗಿರದೆ, ನಿಮ್ಮನ್ನು ಮೋಸಗೊಳಿಸಿಕೊಳ್ಳಿ. ಯಾಕಂದರೆ ಯಾರಾದರೂ ವಾಕ್ಯವನ್ನು ಕೇಳುವವರಾಗಿದ್ದರೆ ಮತ್ತು ಮಾಡುವವರಲ್ಲದಿದ್ದರೆ, ಅವನು ಕನ್ನಡಿಯಲ್ಲಿ ತನ್ನ ಸಹಜ ಮುಖವನ್ನು ಸೂಕ್ಷ್ಮವಾಗಿ ನೋಡುವ ಮನುಷ್ಯನಂತೆ ಇರುತ್ತಾನೆ. ಯಾಕಂದರೆ ಅವನು ತನ್ನನ್ನು ನೋಡುತ್ತಾ ಹೊರಟುಹೋಗುತ್ತಾನೆ ಮತ್ತು ಅವನು ಹೇಗಿದ್ದನೆಂಬುದನ್ನು ಒಮ್ಮೆ ಮರೆತುಬಿಡುತ್ತಾನೆ. ಆದರೆ ಪರಿಪೂರ್ಣವಾದ ಕಾನೂನು, ಸ್ವಾತಂತ್ರ್ಯದ ನಿಯಮವನ್ನು ನೋಡುವವನು ಮತ್ತು ಪಟ್ಟುಹಿಡಿದು ನಿಲ್ಲುವವನು ಮರೆಯುವ ಕೇಳುವವನಲ್ಲ, ಆದರೆ ಕ್ರಿಯೆಗೈಯುವವನು, ಅವನು ತನ್ನ ಕಾರ್ಯದಲ್ಲಿ ಆಶೀರ್ವದಿಸಲ್ಪಡುತ್ತಾನೆ.</w:t>
      </w:r>
    </w:p>
    <w:p/>
    <w:p>
      <w:r xmlns:w="http://schemas.openxmlformats.org/wordprocessingml/2006/main">
        <w:t xml:space="preserve">2: ಕೊಲೊಸ್ಸಿಯನ್ಸ್ 3: 9-10 - ಒಬ್ಬರಿಗೊಬ್ಬರು ಸುಳ್ಳು ಹೇಳಬೇಡಿ, ನೀವು ಹಳೆಯದನ್ನು ಅದರ ಅಭ್ಯಾಸಗಳೊಂದಿಗೆ ತ್ಯಜಿಸಿದ್ದೀರಿ ಮತ್ತು ಹೊಸ ಸ್ವಯಂ ಧರಿಸಿದ್ದೀರಿ, ಅದು ಅದರ ಸೃಷ್ಟಿಕರ್ತನ ಪ್ರತಿರೂಪದ ನಂತರ ಜ್ಞಾನದಲ್ಲಿ ನವೀಕರಿಸಲ್ಪಡುತ್ತದೆ.</w:t>
      </w:r>
    </w:p>
    <w:p/>
    <w:p>
      <w:r xmlns:w="http://schemas.openxmlformats.org/wordprocessingml/2006/main">
        <w:t xml:space="preserve">ಆದಿಕಾಂಡ 27:15 ಮತ್ತು ರೆಬೆಕ್ಕಳು ತನ್ನ ಮನೆಯಲ್ಲಿದ್ದ ತನ್ನ ಹಿರಿಯ ಮಗನಾದ ಏಸಾವನ ಉತ್ತಮ ವಸ್ತ್ರಗಳನ್ನು ತೆಗೆದುಕೊಂಡು ತನ್ನ ಕಿರಿಯ ಮಗನಾದ ಯಾಕೋಬನಿಗೆ ಹಾಕಿದಳು.</w:t>
      </w:r>
    </w:p>
    <w:p/>
    <w:p>
      <w:r xmlns:w="http://schemas.openxmlformats.org/wordprocessingml/2006/main">
        <w:t xml:space="preserve">ರೆಬೆಕ್ಕಳು ಏಸಾವನ ಬಟ್ಟೆಗಳನ್ನು ತೆಗೆದುಕೊಂಡು ಯಾಕೋಬನಿಗೆ ಹಾಕಿದಳು.</w:t>
      </w:r>
    </w:p>
    <w:p/>
    <w:p>
      <w:r xmlns:w="http://schemas.openxmlformats.org/wordprocessingml/2006/main">
        <w:t xml:space="preserve">1. ವಿಧೇಯತೆಯ ಶಕ್ತಿ: ರೆಬೆಕಾ ಮತ್ತು ಜಾಕೋಬ್ ಕಥೆ.</w:t>
      </w:r>
    </w:p>
    <w:p/>
    <w:p>
      <w:r xmlns:w="http://schemas.openxmlformats.org/wordprocessingml/2006/main">
        <w:t xml:space="preserve">2. ವಂಚನೆಯ ಆಶೀರ್ವಾದ: ಜಾಕೋಬ್ ಮತ್ತು ಏಸಾವ್ನ ಕಥೆ.</w:t>
      </w:r>
    </w:p>
    <w:p/>
    <w:p>
      <w:r xmlns:w="http://schemas.openxmlformats.org/wordprocessingml/2006/main">
        <w:t xml:space="preserve">1. ಜೇಮ್ಸ್ 4:17 - "ಆದ್ದರಿಂದ ಒಳ್ಳೆಯದನ್ನು ಮಾಡಲು ತಿಳಿದಿರುವವರಿಗೆ ಮತ್ತು ಅದನ್ನು ಮಾಡದವರಿಗೆ ಅದು ಪಾಪವಾಗಿದೆ."</w:t>
      </w:r>
    </w:p>
    <w:p/>
    <w:p>
      <w:r xmlns:w="http://schemas.openxmlformats.org/wordprocessingml/2006/main">
        <w:t xml:space="preserve">2. ನಾಣ್ಣುಡಿಗಳು 3:5-6 -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ಆದಿಕಾಂಡ 27:16 ಮತ್ತು ಅವಳು ಆಡುಗಳ ಚರ್ಮವನ್ನು ಅವನ ಕೈಗಳ ಮೇಲೆ ಮತ್ತು ಅವನ ಕುತ್ತಿಗೆಯ ನಯವಾದ ಮೇಲೆ ಹಾಕಿದಳು.</w:t>
      </w:r>
    </w:p>
    <w:p/>
    <w:p>
      <w:r xmlns:w="http://schemas.openxmlformats.org/wordprocessingml/2006/main">
        <w:t xml:space="preserve">ಏಸಾವನು ತನ್ನ ತಂದೆಯ ಆಶೀರ್ವಾದವನ್ನು ಪಡೆಯುವ ಸಲುವಾಗಿ ಅವನ ತಾಯಿ ಮತ್ತು ಸಹೋದರನಿಂದ ವಂಚನೆಗೊಳಗಾಗುತ್ತಾನೆ.</w:t>
      </w:r>
    </w:p>
    <w:p/>
    <w:p>
      <w:r xmlns:w="http://schemas.openxmlformats.org/wordprocessingml/2006/main">
        <w:t xml:space="preserve">1. ವಿವೇಚನೆ ಮತ್ತು ಬುದ್ಧಿವಂತಿಕೆ: ವಂಚನೆಯನ್ನು ಗುರುತಿಸುವುದು ಮತ್ತು ತಪ್ಪಿಸುವುದು ಹೇಗೆ</w:t>
      </w:r>
    </w:p>
    <w:p/>
    <w:p>
      <w:r xmlns:w="http://schemas.openxmlformats.org/wordprocessingml/2006/main">
        <w:t xml:space="preserve">2. ಆಶೀರ್ವಾದದ ಶಕ್ತಿ ಮತ್ತು ಅದು ನಮ್ಮ ಜೀವನದ ಮೇಲೆ ಹೇಗೆ ಪರಿಣಾಮ ಬೀರುತ್ತದೆ</w:t>
      </w:r>
    </w:p>
    <w:p/>
    <w:p>
      <w:r xmlns:w="http://schemas.openxmlformats.org/wordprocessingml/2006/main">
        <w:t xml:space="preserve">1. ನಾಣ್ಣುಡಿಗಳು 3: 13-15 - "ಜ್ಞಾನವನ್ನು ಕಂಡುಕೊಳ್ಳುವವನು ಮತ್ತು ತಿಳುವಳಿಕೆಯನ್ನು ಪಡೆಯುವವನು ಧನ್ಯನು, ಏಕೆಂದರೆ ಅವಳಿಂದ ಗಳಿಸುವ ಲಾಭವು ಬೆಳ್ಳಿಯಿಂದ ಗಳಿಸುವ ಲಾಭಕ್ಕಿಂತ ಉತ್ತಮವಾಗಿದೆ ಮತ್ತು ಅವಳ ಲಾಭವು ಚಿನ್ನಕ್ಕಿಂತ ಉತ್ತಮವಾಗಿದೆ. ಅವಳು ಆಭರಣಗಳಿಗಿಂತ ಹೆಚ್ಚು ಅಮೂಲ್ಯಳು, ಮತ್ತು ನೀವು ಬಯಸುವ ಯಾವುದನ್ನೂ ಅವಳೊಂದಿಗೆ ಹೋಲಿಸಲಾಗುವುದಿಲ್ಲ."</w:t>
      </w:r>
    </w:p>
    <w:p/>
    <w:p>
      <w:r xmlns:w="http://schemas.openxmlformats.org/wordprocessingml/2006/main">
        <w:t xml:space="preserve">2. ಜೇಮ್ಸ್ 3:17 - "ಆದರೆ ಮೇಲಿನಿಂದ ಬರುವ ಬುದ್ಧಿವಂತಿಕೆಯು ಮೊದಲು ಶುದ್ಧವಾಗಿದೆ, ನಂತರ ಶಾಂತಿಯುತವಾಗಿದೆ, ಸೌಮ್ಯವಾಗಿದೆ, ವಿವೇಚನೆಗೆ ಮುಕ್ತವಾಗಿದೆ, ಕರುಣೆ ಮತ್ತು ಉತ್ತಮ ಫಲಗಳಿಂದ ತುಂಬಿದೆ, ನಿಷ್ಪಕ್ಷಪಾತ ಮತ್ತು ಪ್ರಾಮಾಣಿಕವಾಗಿದೆ."</w:t>
      </w:r>
    </w:p>
    <w:p/>
    <w:p>
      <w:r xmlns:w="http://schemas.openxmlformats.org/wordprocessingml/2006/main">
        <w:t xml:space="preserve">ಆದಿಕಾಂಡ 27:17 ಮತ್ತು ಅವಳು ತಯಾರಿಸಿದ ಖಾರದ ಮಾಂಸ ಮತ್ತು ರೊಟ್ಟಿಯನ್ನು ತನ್ನ ಮಗ ಯಾಕೋಬನ ಕೈಗೆ ಕೊಟ್ಟಳು.</w:t>
      </w:r>
    </w:p>
    <w:p/>
    <w:p>
      <w:r xmlns:w="http://schemas.openxmlformats.org/wordprocessingml/2006/main">
        <w:t xml:space="preserve">ಜಾಕೋಬ್ ತನ್ನ ತಾಯಿ ತನಗಾಗಿ ಸಿದ್ಧಪಡಿಸಿದ ಖಾರದ ಮಾಂಸ ಮತ್ತು ರೊಟ್ಟಿಯನ್ನು ಸ್ವೀಕರಿಸಿದನು.</w:t>
      </w:r>
    </w:p>
    <w:p/>
    <w:p>
      <w:r xmlns:w="http://schemas.openxmlformats.org/wordprocessingml/2006/main">
        <w:t xml:space="preserve">1: ದೇವರು ನಮ್ಮ ಅಗತ್ಯಗಳನ್ನು ಪೂರೈಸುತ್ತಾನೆ.</w:t>
      </w:r>
    </w:p>
    <w:p/>
    <w:p>
      <w:r xmlns:w="http://schemas.openxmlformats.org/wordprocessingml/2006/main">
        <w:t xml:space="preserve">2: ನಾವು ಭಗವಂತ ಮತ್ತು ಆತನ ನಿಬಂಧನೆಯಲ್ಲಿ ಭರವಸೆಯಿಡಬೇಕು.</w:t>
      </w:r>
    </w:p>
    <w:p/>
    <w:p>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2: ಮ್ಯಾಥ್ಯೂ 6: 25-34 - ಆದ್ದರಿಂದ ನಾನು ನಿಮಗೆ ಹೇಳುತ್ತೇನೆ, ನಿಮ್ಮ ಜೀವನದ ಬಗ್ಗೆ ಚಿಂತಿಸಬೇಡಿ, ನೀವು ಏನು ತಿನ್ನುತ್ತೀರಿ ಅಥವಾ ಕುಡಿಯುತ್ತೀರಿ; ಅಥವಾ ನಿಮ್ಮ ದೇಹದ ಬಗ್ಗೆ, ನೀವು ಏನು ಧರಿಸುತ್ತೀರಿ. ಆಹಾರಕ್ಕಿಂತ ಪ್ರಾಣ, ಬಟ್ಟೆಗಿಂತ ದೇಹ ಮಿಗಿಲಲ್ಲವೇ? ಆಕಾಶದ ಪಕ್ಷಿಗಳನ್ನು ನೋಡು; ಅವರು ಬಿತ್ತುವುದಿಲ್ಲ ಅಥವಾ ಕೊಯ್ಯುವುದಿಲ್ಲ ಅಥವಾ ಕೊಟ್ಟಿಗೆಗಳಲ್ಲಿ ಸಂಗ್ರಹಿಸುವುದಿಲ್ಲ, ಆದರೆ ನಿಮ್ಮ ಸ್ವರ್ಗೀಯ ತಂದೆ ಅವುಗಳನ್ನು ಪೋಷಿಸುತ್ತಾನೆ. ನೀವು ಅವರಿಗಿಂತ ಹೆಚ್ಚು ಬೆಲೆಬಾಳುವವರಲ್ಲವೇ? ನಿಮ್ಮಲ್ಲಿ ಯಾರಾದರೂ ಚಿಂತಿಸುವ ಮೂಲಕ ನಿಮ್ಮ ಜೀವನಕ್ಕೆ ಒಂದು ಗಂಟೆಯನ್ನು ಸೇರಿಸಬಹುದೇ?</w:t>
      </w:r>
    </w:p>
    <w:p/>
    <w:p>
      <w:r xmlns:w="http://schemas.openxmlformats.org/wordprocessingml/2006/main">
        <w:t xml:space="preserve">ಆದಿಕಾಂಡ 27:18 ಅವನು ತನ್ನ ತಂದೆಯ ಬಳಿಗೆ ಬಂದು--ನನ್ನ ತಂದೆ ಎಂದು ಹೇಳಿದನು. ನನ್ನ ಮಗನೇ ನೀನು ಯಾರು?</w:t>
      </w:r>
    </w:p>
    <w:p/>
    <w:p>
      <w:r xmlns:w="http://schemas.openxmlformats.org/wordprocessingml/2006/main">
        <w:t xml:space="preserve">ಐಸಾಕ್ ತನ್ನನ್ನು ಗುರುತಿಸಲು ಏಸಾವ್ನಂತೆ ನಟಿಸಿದ ತನ್ನ ಮಗನನ್ನು ಕೇಳಿದನು.</w:t>
      </w:r>
    </w:p>
    <w:p/>
    <w:p>
      <w:r xmlns:w="http://schemas.openxmlformats.org/wordprocessingml/2006/main">
        <w:t xml:space="preserve">1. ದೇವರು ನಮ್ಮ ವಂಚನೆಗಳು ಮತ್ತು ಸುಳ್ಳಿನ ಮೂಲಕ ನೋಡಬಹುದು</w:t>
      </w:r>
    </w:p>
    <w:p/>
    <w:p>
      <w:r xmlns:w="http://schemas.openxmlformats.org/wordprocessingml/2006/main">
        <w:t xml:space="preserve">2. ನಿಮ್ಮ ಎಲ್ಲಾ ವ್ಯವಹಾರಗಳಲ್ಲಿ ಪ್ರಾಮಾಣಿಕವಾಗಿ ಮತ್ತು ಸತ್ಯವಾಗಿರಿ</w:t>
      </w:r>
    </w:p>
    <w:p/>
    <w:p>
      <w:r xmlns:w="http://schemas.openxmlformats.org/wordprocessingml/2006/main">
        <w:t xml:space="preserve">1. ಕೀರ್ತನೆ 51:6 - "ಇಗೋ, ನೀವು ಅಂತರಂಗದಲ್ಲಿ ಸತ್ಯದಲ್ಲಿ ಸಂತೋಷಪಡುತ್ತೀರಿ ಮತ್ತು ರಹಸ್ಯ ಹೃದಯದಲ್ಲಿ ನೀವು ನನಗೆ ಬುದ್ಧಿವಂತಿಕೆಯನ್ನು ಕಲಿಸುತ್ತೀರಿ."</w:t>
      </w:r>
    </w:p>
    <w:p/>
    <w:p>
      <w:r xmlns:w="http://schemas.openxmlformats.org/wordprocessingml/2006/main">
        <w:t xml:space="preserve">2. ನಾಣ್ಣುಡಿಗಳು 12:22 - "ಸುಳ್ಳು ಹೇಳುವ ತುಟಿಗಳು ಕರ್ತನಿಗೆ ಅಸಹ್ಯವಾಗಿದೆ, ಆದರೆ ನಿಷ್ಠೆಯಿಂದ ವರ್ತಿಸುವವರು ಆತನಿಗೆ ಸಂತೋಷಪಡುತ್ತಾರೆ."</w:t>
      </w:r>
    </w:p>
    <w:p/>
    <w:p>
      <w:r xmlns:w="http://schemas.openxmlformats.org/wordprocessingml/2006/main">
        <w:t xml:space="preserve">ಆದಿಕಾಂಡ 27:19 ಆಗ ಯಾಕೋಬನು ತನ್ನ ತಂದೆಗೆ--ನಾನೇ ನಿನ್ನ ಮೊದಲನೆಯವನು ಏಸಾವನು; ನೀನು ನನಗೆ ಹೇಳಿದ ಪ್ರಕಾರ ನಾನು ಮಾಡಿದ್ದೇನೆ: ಎದ್ದೇಳು, ನಾನು ನಿನ್ನನ್ನು ಪ್ರಾರ್ಥಿಸುತ್ತೇನೆ, ಕುಳಿತು ನನ್ನ ಜಿಂಕೆ ಮಾಂಸವನ್ನು ತಿನ್ನು, ನಿನ್ನ ಆತ್ಮವು ನನ್ನನ್ನು ಆಶೀರ್ವದಿಸಲಿ.</w:t>
      </w:r>
    </w:p>
    <w:p/>
    <w:p>
      <w:r xmlns:w="http://schemas.openxmlformats.org/wordprocessingml/2006/main">
        <w:t xml:space="preserve">ಜಾಕೋಬ್ ತನ್ನ ತಂದೆ ಐಸಾಕ್‌ಗೆ ಜಿಂಕೆ ಮಾಂಸವನ್ನು ನೀಡುವ ಮೂಲಕ ಆಶೀರ್ವದಿಸುವಂತೆ ಮನವರಿಕೆ ಮಾಡುತ್ತಾನೆ.</w:t>
      </w:r>
    </w:p>
    <w:p/>
    <w:p>
      <w:r xmlns:w="http://schemas.openxmlformats.org/wordprocessingml/2006/main">
        <w:t xml:space="preserve">1. ವಿಧೇಯತೆಯ ಶಕ್ತಿ: ಅಧಿಕಾರವನ್ನು ಗೌರವಿಸಲು ಯಾಕೋಬನ ಉದಾಹರಣೆಯಿಂದ ಕಲಿಯುವುದು.</w:t>
      </w:r>
    </w:p>
    <w:p/>
    <w:p>
      <w:r xmlns:w="http://schemas.openxmlformats.org/wordprocessingml/2006/main">
        <w:t xml:space="preserve">2. ಆಶೀರ್ವಾದದ ಮಹತ್ವ: ತಂದೆಯಿಂದ ಆಶೀರ್ವಾದ ಪಡೆದ ಸಂತೋಷವನ್ನು ಅನುಭವಿಸುವುದು.</w:t>
      </w:r>
    </w:p>
    <w:p/>
    <w:p>
      <w:r xmlns:w="http://schemas.openxmlformats.org/wordprocessingml/2006/main">
        <w:t xml:space="preserve">1. ರೋಮನ್ನರು 13:1-7: ಪ್ರತಿ ಆತ್ಮವು ಉನ್ನತ ಶಕ್ತಿಗಳಿಗೆ ಅಧೀನವಾಗಿರಲಿ. ಯಾಕಂದರೆ ದೇವರ ಹೊರತು ಯಾವುದೇ ಶಕ್ತಿ ಇಲ್ಲ: ಇರುವ ಶಕ್ತಿಗಳು ದೇವರಿಂದ ನೇಮಿಸಲ್ಪಟ್ಟಿವೆ.</w:t>
      </w:r>
    </w:p>
    <w:p/>
    <w:p>
      <w:r xmlns:w="http://schemas.openxmlformats.org/wordprocessingml/2006/main">
        <w:t xml:space="preserve">2. ನಾಣ್ಣುಡಿಗಳು 3:1-7: ನನ್ನ ಮಗನೇ, ನನ್ನ ಕಾನೂನನ್ನು ಮರೆಯಬೇಡ; ಆದರೆ ನಿನ್ನ ಹೃದಯವು ನನ್ನ ಆಜ್ಞೆಗಳನ್ನು ಕೈಕೊಳ್ಳಲಿ;</w:t>
      </w:r>
    </w:p>
    <w:p/>
    <w:p>
      <w:r xmlns:w="http://schemas.openxmlformats.org/wordprocessingml/2006/main">
        <w:t xml:space="preserve">ಆದಿಕಾಂಡ 27:20 ಇಸಾಕನು ತನ್ನ ಮಗನಿಗೆ--ನನ್ನ ಮಗನೇ, ನೀನು ಇಷ್ಟು ಬೇಗ ಅದನ್ನು ಹೇಗೆ ಕಂಡುಕೊಂಡೆ? ಅದಕ್ಕೆ ಅವನು--ನಿನ್ನ ದೇವರಾದ ಕರ್ತನು ಅದನ್ನು ನನ್ನ ಬಳಿಗೆ ತಂದನು.</w:t>
      </w:r>
    </w:p>
    <w:p/>
    <w:p>
      <w:r xmlns:w="http://schemas.openxmlformats.org/wordprocessingml/2006/main">
        <w:t xml:space="preserve">ಐಸಾಕ್‌ನ ಮಗ ತನ್ನ ಯಶಸ್ಸಿನಲ್ಲಿ ದೇವರ ಮಾರ್ಗದರ್ಶನವನ್ನು ಅಂಗೀಕರಿಸುತ್ತಾನೆ.</w:t>
      </w:r>
    </w:p>
    <w:p/>
    <w:p>
      <w:r xmlns:w="http://schemas.openxmlformats.org/wordprocessingml/2006/main">
        <w:t xml:space="preserve">1. "ದೇವರ ಮಾರ್ಗದರ್ಶನ: ಕೃತಜ್ಞರಾಗಿರಲು ಒಂದು ಆಶೀರ್ವಾದ"</w:t>
      </w:r>
    </w:p>
    <w:p/>
    <w:p>
      <w:r xmlns:w="http://schemas.openxmlformats.org/wordprocessingml/2006/main">
        <w:t xml:space="preserve">2. "ಪ್ರತಿಯೊಂದು ಸಂದರ್ಭದಲ್ಲೂ ದೇವರನ್ನು ನಂಬುವುದು"</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ನಾಣ್ಣುಡಿಗಳು 3:5-6 - "ನಿನ್ನ ಪೂರ್ಣ ಹೃದಯದಿಂದ ಭಗವಂತನಲ್ಲಿ ಭರವಸೆಯಿಡು;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ಆದಿಕಾಂಡ 27:21 ಇಸಾಕನು ಯಾಕೋಬನಿಗೆ, &lt;&lt;ನನ್ನ ಮಗನೇ, ನೀನು ನನ್ನ ಮಗನಾದ ಏಸಾವೇ ಇಲ್ಲವೇ ಎಂದು ನಾನು ಭಾವಿಸುವಂತೆ ನಾನು ನಿನ್ನ ಹತ್ತಿರ ಬಾ, ನಿನ್ನನ್ನು ಬೇಡಿಕೊಳ್ಳುತ್ತೇನೆ.</w:t>
      </w:r>
    </w:p>
    <w:p/>
    <w:p>
      <w:r xmlns:w="http://schemas.openxmlformats.org/wordprocessingml/2006/main">
        <w:t xml:space="preserve">ಐಸಾಕ್ ಯಾಕೋಬನು ನಿಜವಾಗಿಯೂ ತನ್ನ ಮಗ ಏಸಾವನೆಂದು ಭರವಸೆಯನ್ನು ಬಯಸುತ್ತಿದ್ದನು.</w:t>
      </w:r>
    </w:p>
    <w:p/>
    <w:p>
      <w:r xmlns:w="http://schemas.openxmlformats.org/wordprocessingml/2006/main">
        <w:t xml:space="preserve">1: ದೇವರ ಪ್ರೀತಿಯು ಸಂದೇಹವನ್ನು ನಿವಾರಿಸುತ್ತದೆ - ಐಸಾಕ್ ದೇವರನ್ನು ಹೇಗೆ ನಂಬಿದನು ಮತ್ತು ಯಾಕೋಬನನ್ನು ತನ್ನ ಮಗನಾಗಿ ಸ್ವೀಕರಿಸಲು ಅನುಮಾನವನ್ನು ನಿವಾರಿಸಿದನು.</w:t>
      </w:r>
    </w:p>
    <w:p/>
    <w:p>
      <w:r xmlns:w="http://schemas.openxmlformats.org/wordprocessingml/2006/main">
        <w:t xml:space="preserve">2: ದೃಢೀಕರಣದ ಪ್ರಾಮುಖ್ಯತೆ - ಪ್ರಮುಖ ನಿರ್ಧಾರಗಳನ್ನು ಮಾಡುವಾಗ ದೃಢೀಕರಣದ ಪ್ರಾಮುಖ್ಯತೆ.</w:t>
      </w:r>
    </w:p>
    <w:p/>
    <w:p>
      <w:r xmlns:w="http://schemas.openxmlformats.org/wordprocessingml/2006/main">
        <w:t xml:space="preserve">1: ಕೀರ್ತನೆ 37:5 - ನಿನ್ನ ಮಾರ್ಗವನ್ನು ಕರ್ತನಿಗೆ ಒಪ್ಪಿಸಿಕೋ; ಅವನಲ್ಲಿಯೂ ನಂಬಿಕೆ; ಮತ್ತು ಅವನು ಅದನ್ನು ಜಾರಿಗೆ ತರುತ್ತಾನೆ.</w:t>
      </w:r>
    </w:p>
    <w:p/>
    <w:p>
      <w:r xmlns:w="http://schemas.openxmlformats.org/wordprocessingml/2006/main">
        <w:t xml:space="preserve">2: ಇಬ್ರಿಯರಿಗೆ 11:11 - ನಂಬಿಕೆಯಿಂದ ಸಾರಾ ಸಹ ಬೀಜವನ್ನು ಹೊಂದುವ ಶಕ್ತಿಯನ್ನು ಪಡೆದಳು, ಮತ್ತು ಅವಳು ವಾಗ್ದಾನ ಮಾಡಿದವನನ್ನು ನಂಬಿಗಸ್ತನೆಂದು ನಿರ್ಣಯಿಸಿದ ಕಾರಣ ಅವಳು ವಯಸ್ಸನ್ನು ಮೀರಿದ ನಂತರ ಮಗುವನ್ನು ಹೆತ್ತಳು.</w:t>
      </w:r>
    </w:p>
    <w:p/>
    <w:p>
      <w:r xmlns:w="http://schemas.openxmlformats.org/wordprocessingml/2006/main">
        <w:t xml:space="preserve">ಆದಿಕಾಂಡ 27:22 ಯಾಕೋಬನು ತನ್ನ ತಂದೆಯಾದ ಐಸಾಕನ ಹತ್ತಿರ ಹೋದನು. ಮತ್ತು ಅವನು ಅವನನ್ನು ಅನುಭವಿಸಿದನು ಮತ್ತು ಧ್ವನಿ ಯಾಕೋಬನ ಧ್ವನಿ, ಆದರೆ ಕೈಗಳು ಏಸಾವನ ಕೈಗಳು.</w:t>
      </w:r>
    </w:p>
    <w:p/>
    <w:p>
      <w:r xmlns:w="http://schemas.openxmlformats.org/wordprocessingml/2006/main">
        <w:t xml:space="preserve">ಜಾಕೋಬ್ ಮತ್ತು ಏಸಾವನ ತಂದೆ ಐಸಾಕ್ ತನ್ನ ಕೈಗಳನ್ನು ಅನುಭವಿಸಿದ ನಂತರ ತನ್ನ ಮಗ ಜಾಕೋಬ್ ಅನ್ನು ಮಾರುವೇಷದಲ್ಲಿ ಗುರುತಿಸುತ್ತಾನೆ.</w:t>
      </w:r>
    </w:p>
    <w:p/>
    <w:p>
      <w:r xmlns:w="http://schemas.openxmlformats.org/wordprocessingml/2006/main">
        <w:t xml:space="preserve">1. ದೇವರು ವಿವರಗಳ ದೇವರು. ಆತನು ನಮ್ಮನ್ನು ನಾವು ತಿಳಿದಿರುವುದಕ್ಕಿಂತ ಹೆಚ್ಚು ಚೆನ್ನಾಗಿ ತಿಳಿದಿದ್ದಾನೆ.</w:t>
      </w:r>
    </w:p>
    <w:p/>
    <w:p>
      <w:r xmlns:w="http://schemas.openxmlformats.org/wordprocessingml/2006/main">
        <w:t xml:space="preserve">2. ಹೊರನೋಟದಿಂದ ನಾವು ಮೋಸಹೋಗಬಾರದು, ಆದರೆ ಸತ್ಯದ ಕಡೆಗೆ ನಮ್ಮನ್ನು ಕರೆದೊಯ್ಯಲು ದೇವರನ್ನು ನಂಬಬೇಕು.</w:t>
      </w:r>
    </w:p>
    <w:p/>
    <w:p>
      <w:r xmlns:w="http://schemas.openxmlformats.org/wordprocessingml/2006/main">
        <w:t xml:space="preserve">1. ಹೀಬ್ರೂ 11:20, "ನಂಬಿಕೆಯಿಂದ ಐಸಾಕ್ ಯಾಕೋಬ ಮತ್ತು ಏಸಾವನ್ನು ಆಶೀರ್ವದಿಸಿದನು, ಮುಂಬರುವ ವಿಷಯಗಳ ಬಗ್ಗೆಯೂ."</w:t>
      </w:r>
    </w:p>
    <w:p/>
    <w:p>
      <w:r xmlns:w="http://schemas.openxmlformats.org/wordprocessingml/2006/main">
        <w:t xml:space="preserve">2. ಜಾನ್ 10:27, "ನನ್ನ ಕುರಿಗಳು ನನ್ನ ಧ್ವನಿಯನ್ನು ಕೇಳುತ್ತವೆ; ನಾನು ಅವರನ್ನು ಬಲ್ಲೆ, ಮತ್ತು ಅವು ನನ್ನನ್ನು ಹಿಂಬಾಲಿಸುತ್ತವೆ."</w:t>
      </w:r>
    </w:p>
    <w:p/>
    <w:p>
      <w:r xmlns:w="http://schemas.openxmlformats.org/wordprocessingml/2006/main">
        <w:t xml:space="preserve">ಆದಿಕಾಂಡ 27:23 ಮತ್ತು ಅವನ ಕೈಗಳು ಅವನ ಸಹೋದರ ಏಸಾವನ ಕೈಗಳಂತೆ ರೋಮದಿಂದ ಕೂಡಿದ್ದರಿಂದ ಅವನು ಅವನನ್ನು ಗ್ರಹಿಸಲಿಲ್ಲ, ಆದ್ದರಿಂದ ಅವನು ಅವನನ್ನು ಆಶೀರ್ವದಿಸಿದನು.</w:t>
      </w:r>
    </w:p>
    <w:p/>
    <w:p>
      <w:r xmlns:w="http://schemas.openxmlformats.org/wordprocessingml/2006/main">
        <w:t xml:space="preserve">ಏಸಾವನು ತನ್ನ ಸಹೋದರ ಯಾಕೋಬನಿಂದ ತನ್ನ ಆಶೀರ್ವಾದವನ್ನು ಬಿಟ್ಟುಕೊಡಲು ವಂಚಿಸಿದನು.</w:t>
      </w:r>
    </w:p>
    <w:p/>
    <w:p>
      <w:r xmlns:w="http://schemas.openxmlformats.org/wordprocessingml/2006/main">
        <w:t xml:space="preserve">1: ದೇವರ ಅನುಗ್ರಹವು ನಮ್ಮ ತಪ್ಪುಗಳಿಗಿಂತ ದೊಡ್ಡದಾಗಿದೆ - ರೋಮನ್ನರು 5:20-21</w:t>
      </w:r>
    </w:p>
    <w:p/>
    <w:p>
      <w:r xmlns:w="http://schemas.openxmlformats.org/wordprocessingml/2006/main">
        <w:t xml:space="preserve">2: ದೇವರು ತನ್ನ ಕೆಲಸವನ್ನು ಮಾಡಲು ಅಸಂಭವ ಜನರನ್ನು ಬಳಸುತ್ತಾನೆ - ಲ್ಯೂಕ್ 1:26-38</w:t>
      </w:r>
    </w:p>
    <w:p/>
    <w:p>
      <w:r xmlns:w="http://schemas.openxmlformats.org/wordprocessingml/2006/main">
        <w:t xml:space="preserve">1: ಯಾಕೋಬನು ತನ್ನ ನ್ಯೂನತೆಗಳ ಹೊರತಾಗಿಯೂ ದೇವರು ಬಳಸಿದ ಅಪರಿಪೂರ್ಣ ವ್ಯಕ್ತಿ - ಇಬ್ರಿಯ 11:21</w:t>
      </w:r>
    </w:p>
    <w:p/>
    <w:p>
      <w:r xmlns:w="http://schemas.openxmlformats.org/wordprocessingml/2006/main">
        <w:t xml:space="preserve">2: ದೇವರ ವಾಗ್ದಾನಗಳು ನಮ್ಮ ಪ್ರಯತ್ನಗಳ ಮೇಲೆ ಅವಲಂಬಿತವಾಗಿಲ್ಲ - ರೋಮನ್ನರು 4:13-17</w:t>
      </w:r>
    </w:p>
    <w:p/>
    <w:p>
      <w:r xmlns:w="http://schemas.openxmlformats.org/wordprocessingml/2006/main">
        <w:t xml:space="preserve">ಆದಿಕಾಂಡ 27:24 ಆತನು--ನೀನು ನನ್ನ ಮಗನಾದ ಏಸಾವೋ? ಮತ್ತು ಅವನು ಹೇಳಿದನು: ನಾನು.</w:t>
      </w:r>
    </w:p>
    <w:p/>
    <w:p>
      <w:r xmlns:w="http://schemas.openxmlformats.org/wordprocessingml/2006/main">
        <w:t xml:space="preserve">ಐಸಾಕ್ ತನ್ನ ಮಗ ಯಾಕೋಬನನ್ನು ಅವನು ಏಸಾವೇ ಎಂದು ಕೇಳಿದನು ಮತ್ತು ಯಾಕೋಬನು ಅವನು ಎಂದು ಪ್ರತಿಕ್ರಿಯಿಸಿದನು.</w:t>
      </w:r>
    </w:p>
    <w:p/>
    <w:p>
      <w:r xmlns:w="http://schemas.openxmlformats.org/wordprocessingml/2006/main">
        <w:t xml:space="preserve">1. ಗುರುತಿನ ಶಕ್ತಿ: ದೇವರ ಪ್ರತಿರೂಪದಲ್ಲಿ ನಮ್ಮ ನಿಜವಾದ ವ್ಯಕ್ತಿಗಳು</w:t>
      </w:r>
    </w:p>
    <w:p/>
    <w:p>
      <w:r xmlns:w="http://schemas.openxmlformats.org/wordprocessingml/2006/main">
        <w:t xml:space="preserve">2. ದಿ ನೇಚರ್ ಆಫ್ ಡಿಸೀಟ್: ಜಾಕೋಬ್ಸ್ ಜರ್ನಿ ಆಫ್ ಪ್ರಿಟೆನ್ಸ್</w:t>
      </w:r>
    </w:p>
    <w:p/>
    <w:p>
      <w:r xmlns:w="http://schemas.openxmlformats.org/wordprocessingml/2006/main">
        <w:t xml:space="preserve">1. ಯೋಹಾನ 1:12 - ಆದರೆ ಆತನನ್ನು ಸ್ವೀಕರಿಸಿದ ಎಲ್ಲರಿಗೂ, ಆತನ ಹೆಸರಿನಲ್ಲಿ ನಂಬಿಕೆಯಿಟ್ಟವರಿಗೆ, ಅವನು ದೇವರ ಮಕ್ಕಳಾಗುವ ಹಕ್ಕನ್ನು ಕೊಟ್ಟನು.</w:t>
      </w:r>
    </w:p>
    <w:p/>
    <w:p>
      <w:r xmlns:w="http://schemas.openxmlformats.org/wordprocessingml/2006/main">
        <w:t xml:space="preserve">2. ಜೇಮ್ಸ್ 1:22 - ಆದರೆ ವಾಕ್ಯವನ್ನು ಅನುಸರಿಸುವವರಾಗಿರಿ, ಮತ್ತು ಕೇಳುವವರು ಮಾತ್ರ, ನಿಮ್ಮನ್ನು ಮೋಸಗೊಳಿಸಬೇಡಿ.</w:t>
      </w:r>
    </w:p>
    <w:p/>
    <w:p>
      <w:r xmlns:w="http://schemas.openxmlformats.org/wordprocessingml/2006/main">
        <w:t xml:space="preserve">ಆದಿಕಾಂಡ 27:25 ಅದಕ್ಕೆ ಅವನು--ನನ್ನ ಹತ್ತಿರಕ್ಕೆ ತನ್ನಿ; ಮತ್ತು ಅವನು ಅದನ್ನು ಅವನ ಬಳಿಗೆ ತಂದನು ಮತ್ತು ಅವನು ತಿನ್ನುತ್ತಾನೆ ಮತ್ತು ಅವನು ಅವನಿಗೆ ದ್ರಾಕ್ಷಾರಸವನ್ನು ತಂದು ಕುಡಿದನು.</w:t>
      </w:r>
    </w:p>
    <w:p/>
    <w:p>
      <w:r xmlns:w="http://schemas.openxmlformats.org/wordprocessingml/2006/main">
        <w:t xml:space="preserve">ಐಸಾಕ್ ತನ್ನ ಮಗನಾದ ಜಾಕೋಬ್‌ಗೆ ಜಿಂಕೆ ಮಾಂಸವನ್ನು ತರಲು ಸೂಚಿಸುತ್ತಾನೆ ಇದರಿಂದ ಅವನ ಆತ್ಮವು ಯಾಕೋಬನನ್ನು ಆಶೀರ್ವದಿಸುತ್ತಾನೆ. ಯಾಕೋಬನು ಜಿಂಕೆ ಮಾಂಸವನ್ನು ಐಸಾಕ್‌ಗೆ ತರುತ್ತಾನೆ, ಅವನು ಅದನ್ನು ತಿಂದು ದ್ರಾಕ್ಷಾರಸವನ್ನು ಕುಡಿಯುತ್ತಾನೆ.</w:t>
      </w:r>
    </w:p>
    <w:p/>
    <w:p>
      <w:r xmlns:w="http://schemas.openxmlformats.org/wordprocessingml/2006/main">
        <w:t xml:space="preserve">1. ವಿಧೇಯರಾಗಿರುವವರಿಗೆ ದೇವರ ಆಶೀರ್ವಾದ ಬರುತ್ತದೆ.</w:t>
      </w:r>
    </w:p>
    <w:p/>
    <w:p>
      <w:r xmlns:w="http://schemas.openxmlformats.org/wordprocessingml/2006/main">
        <w:t xml:space="preserve">2. ಪೋಷಕರ ಆಶೀರ್ವಾದವು ವಿಶೇಷ ಕೊಡುಗೆಯಾಗಿದೆ.</w:t>
      </w:r>
    </w:p>
    <w:p/>
    <w:p>
      <w:r xmlns:w="http://schemas.openxmlformats.org/wordprocessingml/2006/main">
        <w:t xml:space="preserve">1. 1 ಸ್ಯಾಮ್ಯುಯೆಲ್ 15:22 - "ಮತ್ತು ಸಮುವೇಲನು ಹೇಳಿದನು, ಭಗವಂತನ ಧ್ವನಿಗೆ ವಿಧೇಯರಾಗುವಂತೆ ದಹನಬಲಿಗಳಲ್ಲಿ ಮತ್ತು ಯಜ್ಞಗಳಲ್ಲಿ ಭಗವಂತನು ಬಹಳ ಸಂತೋಷಪಡುತ್ತಾನೆಯೇ? ರಾಮ್ಸ್."</w:t>
      </w:r>
    </w:p>
    <w:p/>
    <w:p>
      <w:r xmlns:w="http://schemas.openxmlformats.org/wordprocessingml/2006/main">
        <w:t xml:space="preserve">2. ಮ್ಯಾಥ್ಯೂ 7:21 - "ಕರ್ತನೇ, ಕರ್ತನೇ, ನನಗೆ ಹೇಳುವ ಪ್ರತಿಯೊಬ್ಬರೂ ಸ್ವರ್ಗದ ರಾಜ್ಯವನ್ನು ಪ್ರವೇಶಿಸುವುದಿಲ್ಲ, ಆದರೆ ಸ್ವರ್ಗದಲ್ಲಿರುವ ನನ್ನ ತಂದೆಯ ಚಿತ್ತವನ್ನು ಮಾಡುವವನು."</w:t>
      </w:r>
    </w:p>
    <w:p/>
    <w:p>
      <w:r xmlns:w="http://schemas.openxmlformats.org/wordprocessingml/2006/main">
        <w:t xml:space="preserve">ಆದಿಕಾಂಡ 27:26 ಅವನ ತಂದೆಯಾದ ಇಸಾಕನು ಅವನಿಗೆ--ನೀನು ಹತ್ತಿರ ಬಾ, ನನ್ನ ಮಗನೇ, ನನ್ನನ್ನು ಮುದ್ದಿಡು ಅಂದನು.</w:t>
      </w:r>
    </w:p>
    <w:p/>
    <w:p>
      <w:r xmlns:w="http://schemas.openxmlformats.org/wordprocessingml/2006/main">
        <w:t xml:space="preserve">ಐಸಾಕ್ ತನ್ನ ಮಗನಾದ ಏಸಾವನನ್ನು ಹತ್ತಿರಕ್ಕೆ ಬಂದು ಮುದ್ದಾಡುವಂತೆ ಕರೆಯುತ್ತಾನೆ.</w:t>
      </w:r>
    </w:p>
    <w:p/>
    <w:p>
      <w:r xmlns:w="http://schemas.openxmlformats.org/wordprocessingml/2006/main">
        <w:t xml:space="preserve">1. ಕುಟುಂಬದಲ್ಲಿ ಭಾವನಾತ್ಮಕ ಬಂಧದ ಶಕ್ತಿ</w:t>
      </w:r>
    </w:p>
    <w:p/>
    <w:p>
      <w:r xmlns:w="http://schemas.openxmlformats.org/wordprocessingml/2006/main">
        <w:t xml:space="preserve">2. ಪೋಷಕರಲ್ಲಿ ದೃಢೀಕರಣದ ಪ್ರಾಮುಖ್ಯತೆ</w:t>
      </w:r>
    </w:p>
    <w:p/>
    <w:p>
      <w:r xmlns:w="http://schemas.openxmlformats.org/wordprocessingml/2006/main">
        <w:t xml:space="preserve">1. ಜೆನೆಸಿಸ್ 33: 4 - "ಮತ್ತು ಏಸಾವನು ಅವನನ್ನು ಭೇಟಿಯಾಗಲು ಓಡಿ, ಅವನನ್ನು ತಬ್ಬಿಕೊಂಡು, ಅವನ ಕುತ್ತಿಗೆಯ ಮೇಲೆ ಬಿದ್ದು, ಅವನನ್ನು ಚುಂಬಿಸಿದನು ಮತ್ತು ಅವರು ಅಳುತ್ತಿದ್ದರು."</w:t>
      </w:r>
    </w:p>
    <w:p/>
    <w:p>
      <w:r xmlns:w="http://schemas.openxmlformats.org/wordprocessingml/2006/main">
        <w:t xml:space="preserve">2. ರೂತ್ 1:14 - "ಮತ್ತು ಅವರು ತಮ್ಮ ಧ್ವನಿಯನ್ನು ಎತ್ತಿದರು ಮತ್ತು ಮತ್ತೆ ಅಳುತ್ತಿದ್ದರು: ಮತ್ತು ಓರ್ಪಾ ತನ್ನ ಅತ್ತೆಯನ್ನು ಚುಂಬಿಸಿದಳು; ಆದರೆ ರೂತ್ ಅವಳೊಂದಿಗೆ ಅಂಟಿಕೊಳ್ಳುತ್ತಾಳೆ."</w:t>
      </w:r>
    </w:p>
    <w:p/>
    <w:p>
      <w:r xmlns:w="http://schemas.openxmlformats.org/wordprocessingml/2006/main">
        <w:t xml:space="preserve">ಆದಿಕಾಂಡ 27:27 ಅವನು ಹತ್ತಿರಕ್ಕೆ ಬಂದು ಅವನಿಗೆ ಮುದ್ದಾಡಿದನು ಮತ್ತು ಅವನು ಅವನ ವಸ್ತ್ರದ ವಾಸನೆಯನ್ನು ಅನುಭವಿಸಿದನು ಮತ್ತು ಅವನನ್ನು ಆಶೀರ್ವದಿಸಿ--ನೋಡಿ, ನನ್ನ ಮಗನ ವಾಸನೆಯು ಕರ್ತನು ಆಶೀರ್ವದಿಸಿದ ಹೊಲದ ವಾಸನೆಯಂತಿದೆ.</w:t>
      </w:r>
    </w:p>
    <w:p/>
    <w:p>
      <w:r xmlns:w="http://schemas.openxmlformats.org/wordprocessingml/2006/main">
        <w:t xml:space="preserve">ಯಾಕೋಬನ ಮೇಲೆ ದೇವರ ಆಶೀರ್ವಾದದ ಏಸಾವ್ನ ಗುರುತಿಸುವಿಕೆ.</w:t>
      </w:r>
    </w:p>
    <w:p/>
    <w:p>
      <w:r xmlns:w="http://schemas.openxmlformats.org/wordprocessingml/2006/main">
        <w:t xml:space="preserve">1. ದೇವರ ಆಶೀರ್ವಾದವು ನಮ್ಮನ್ನು ಪರಿವರ್ತಿಸುತ್ತದೆ</w:t>
      </w:r>
    </w:p>
    <w:p/>
    <w:p>
      <w:r xmlns:w="http://schemas.openxmlformats.org/wordprocessingml/2006/main">
        <w:t xml:space="preserve">2. ಇತರರ ಜೀವನದಲ್ಲಿ ದೇವರ ಆಶೀರ್ವಾದವನ್ನು ಗುರುತಿಸುವುದು</w:t>
      </w:r>
    </w:p>
    <w:p/>
    <w:p>
      <w:r xmlns:w="http://schemas.openxmlformats.org/wordprocessingml/2006/main">
        <w:t xml:space="preserve">1. ಜಾನ್ 1:17 - ಮೋಶೆಯ ಮೂಲಕ ಕಾನೂನು ನೀಡಲಾಯಿತು; ಕೃಪೆ ಮತ್ತು ಸತ್ಯವು ಯೇಸು ಕ್ರಿಸ್ತನ ಮೂಲಕ ಬಂದಿತು.</w:t>
      </w:r>
    </w:p>
    <w:p/>
    <w:p>
      <w:r xmlns:w="http://schemas.openxmlformats.org/wordprocessingml/2006/main">
        <w:t xml:space="preserve">2. ಎಫೆಸಿಯನ್ಸ್ 1: 3 - ನಮ್ಮ ಕರ್ತನಾದ ಯೇಸು ಕ್ರಿಸ್ತನ ದೇವರು ಮತ್ತು ತಂದೆಯು ಸ್ತೋತ್ರವಾಗಲಿ, ಅವರು ಸ್ವರ್ಗೀಯ ಸ್ಥಳಗಳಲ್ಲಿ ಪ್ರತಿಯೊಂದು ಆಧ್ಯಾತ್ಮಿಕ ಆಶೀರ್ವಾದದಿಂದ ಕ್ರಿಸ್ತನಲ್ಲಿ ನಮ್ಮನ್ನು ಆಶೀರ್ವದಿಸಿದ್ದಾರೆ.</w:t>
      </w:r>
    </w:p>
    <w:p/>
    <w:p>
      <w:r xmlns:w="http://schemas.openxmlformats.org/wordprocessingml/2006/main">
        <w:t xml:space="preserve">ಆದಿಕಾಂಡ 27:28 ಆದದರಿಂದ ದೇವರು ನಿನಗೆ ಆಕಾಶದ ಇಬ್ಬನಿಯನ್ನೂ ಭೂಮಿಯ ಕೊಬ್ಬನ್ನೂ ಹೇರಳವಾಗಿ ಧಾನ್ಯವನ್ನೂ ದ್ರಾಕ್ಷಾರಸವನ್ನೂ ಕೊಡುತ್ತಾನೆ.</w:t>
      </w:r>
    </w:p>
    <w:p/>
    <w:p>
      <w:r xmlns:w="http://schemas.openxmlformats.org/wordprocessingml/2006/main">
        <w:t xml:space="preserve">ಕರ್ತನು ತನ್ನ ಆಯ್ಕೆಮಾಡಿದವರಿಗೆ ಇಬ್ಬನಿ, ಕೊಬ್ಬು, ಕಾಳು ಮತ್ತು ದ್ರಾಕ್ಷಾರಸವನ್ನು ಹೇರಳವಾಗಿ ಅನುಗ್ರಹಿಸುವನು.</w:t>
      </w:r>
    </w:p>
    <w:p/>
    <w:p>
      <w:r xmlns:w="http://schemas.openxmlformats.org/wordprocessingml/2006/main">
        <w:t xml:space="preserve">1. ಆಶೀರ್ವಾದಗಳ ಸಮೃದ್ಧಿ: ನಿಷ್ಠಾವಂತ ವಿಧೇಯತೆಯ ಪ್ರಯೋಜನಗಳನ್ನು ಪಡೆದುಕೊಳ್ಳುವುದು</w:t>
      </w:r>
    </w:p>
    <w:p/>
    <w:p>
      <w:r xmlns:w="http://schemas.openxmlformats.org/wordprocessingml/2006/main">
        <w:t xml:space="preserve">2. ದೇವರ ಉದಾರತೆ: ಸಮೃದ್ಧಿಯ ಆಶೀರ್ವಾದ</w:t>
      </w:r>
    </w:p>
    <w:p/>
    <w:p>
      <w:r xmlns:w="http://schemas.openxmlformats.org/wordprocessingml/2006/main">
        <w:t xml:space="preserve">1. ಧರ್ಮೋಪದೇಶಕಾಂಡ 28:8-12: ಕರ್ತನು ನಿಮ್ಮ ಕೊಟ್ಟಿಗೆಗಳಲ್ಲಿ ಮತ್ತು ನೀವು ಕೈ ಹಾಕುವ ಎಲ್ಲದರಲ್ಲಿ ನಿಮಗೆ ಆಶೀರ್ವಾದವನ್ನು ಆಜ್ಞಾಪಿಸುತ್ತಾನೆ ಮತ್ತು ನಿಮ್ಮ ದೇವರಾದ ಕರ್ತನು ನಿಮಗೆ ಕೊಡುವ ದೇಶದಲ್ಲಿ ಅವನು ನಿಮ್ಮನ್ನು ಆಶೀರ್ವದಿಸುವನು.</w:t>
      </w:r>
    </w:p>
    <w:p/>
    <w:p>
      <w:r xmlns:w="http://schemas.openxmlformats.org/wordprocessingml/2006/main">
        <w:t xml:space="preserve">2. ಕೀರ್ತನೆ 104:27-28: ಇವೆಲ್ಲವೂ ತಕ್ಕ ಸಮಯದಲ್ಲಿ ಅವರಿಗೆ ಆಹಾರವನ್ನು ಕೊಡಲು ನಿನ್ನ ಕಡೆಗೆ ನೋಡುತ್ತವೆ. ನೀವು ಅದನ್ನು ಅವರಿಗೆ ಕೊಟ್ಟಾಗ, ಅವರು ಅದನ್ನು ಸಂಗ್ರಹಿಸುತ್ತಾರೆ; ನೀವು ನಿಮ್ಮ ಕೈಯನ್ನು ತೆರೆದಾಗ, ಅವರು ಒಳ್ಳೆಯ ವಸ್ತುಗಳಿಂದ ತುಂಬಿರುತ್ತಾರೆ.</w:t>
      </w:r>
    </w:p>
    <w:p/>
    <w:p>
      <w:r xmlns:w="http://schemas.openxmlformats.org/wordprocessingml/2006/main">
        <w:t xml:space="preserve">ಆದಿಕಾಂಡ 27:29 ಜನರು ನಿನ್ನನ್ನು ಸೇವಿಸಲಿ, ಮತ್ತು ಜನಾಂಗಗಳು ನಿನಗೆ ನಮಸ್ಕರಿಸಲಿ: ನಿನ್ನ ಸಹೋದರರ ಮೇಲೆ ಪ್ರಭುವಾಗಲಿ, ಮತ್ತು ನಿನ್ನ ತಾಯಿಯ ಮಕ್ಕಳು ನಿನಗೆ ನಮಸ್ಕರಿಸಲಿ;</w:t>
      </w:r>
    </w:p>
    <w:p/>
    <w:p>
      <w:r xmlns:w="http://schemas.openxmlformats.org/wordprocessingml/2006/main">
        <w:t xml:space="preserve">ನಾವು ಇತರರಿಗೆ ಆಶೀರ್ವಾದ ಮತ್ತು ಗೌರವವನ್ನು ಹೊಂದಬೇಕೆಂದು ದೇವರು ಬಯಸುತ್ತಾನೆ.</w:t>
      </w:r>
    </w:p>
    <w:p/>
    <w:p>
      <w:r xmlns:w="http://schemas.openxmlformats.org/wordprocessingml/2006/main">
        <w:t xml:space="preserve">1. ವಿಧೇಯತೆಯ ಆಶೀರ್ವಾದ: ದೇವರನ್ನು ಗೌರವಿಸಿ ಮತ್ತು ಇತರರಿಗೆ ಸೇವೆ ಮಾಡಿ</w:t>
      </w:r>
    </w:p>
    <w:p/>
    <w:p>
      <w:r xmlns:w="http://schemas.openxmlformats.org/wordprocessingml/2006/main">
        <w:t xml:space="preserve">2. ಆಶೀರ್ವಾದದ ಶಕ್ತಿ: ಇತರರಿಗೆ ಒಂದು ಆಶೀರ್ವಾದ</w:t>
      </w:r>
    </w:p>
    <w:p/>
    <w:p>
      <w:r xmlns:w="http://schemas.openxmlformats.org/wordprocessingml/2006/main">
        <w:t xml:space="preserve">1. ಎಫೆಸಿಯನ್ಸ್ 4:32 - "ಮತ್ತು ನೀವು ಒಬ್ಬರಿಗೊಬ್ಬರು ದಯೆಯುಳ್ಳವರಾಗಿರಿ, ಕೋಮಲ ಹೃದಯವುಳ್ಳವರಾಗಿರಿ, ಕ್ರಿಸ್ತನ ನಿಮಿತ್ತ ದೇವರು ನಿಮ್ಮನ್ನು ಕ್ಷಮಿಸಿರುವಂತೆಯೇ ಒಬ್ಬರನ್ನೊಬ್ಬರು ಕ್ಷಮಿಸಿ."</w:t>
      </w:r>
    </w:p>
    <w:p/>
    <w:p>
      <w:r xmlns:w="http://schemas.openxmlformats.org/wordprocessingml/2006/main">
        <w:t xml:space="preserve">2. ಮ್ಯಾಥ್ಯೂ 5:7 - "ಕರುಣೆಯುಳ್ಳವರು ಧನ್ಯರು: ಅವರು ಕರುಣೆಯನ್ನು ಪಡೆಯುವರು."</w:t>
      </w:r>
    </w:p>
    <w:p/>
    <w:p>
      <w:r xmlns:w="http://schemas.openxmlformats.org/wordprocessingml/2006/main">
        <w:t xml:space="preserve">ಆದಿಕಾಂಡ 27:30 ಮತ್ತು ಐಸಾಕನು ಯಾಕೋಬನನ್ನು ಆಶೀರ್ವದಿಸುವುದನ್ನು ಮುಗಿಸಿದ ತಕ್ಷಣ ಮತ್ತು ಯಾಕೋಬನು ತನ್ನ ತಂದೆಯಾದ ಇಸಾಕನ ಸನ್ನಿಧಿಯಿಂದ ಹೊರಹೋಗುವ ಸಾಧ್ಯತೆ ಕಡಿಮೆಯಾದಾಗ, ಅವನ ಸಹೋದರನಾದ ಏಸಾವನು ಬೇಟೆಯಾಡಲು ಬಂದನು.</w:t>
      </w:r>
    </w:p>
    <w:p/>
    <w:p>
      <w:r xmlns:w="http://schemas.openxmlformats.org/wordprocessingml/2006/main">
        <w:t xml:space="preserve">ಏಸಾವು ಬೇಟೆಯಿಂದ ಹಿಂದಿರುಗಿದಾಗ ಮತ್ತು ಜಾಕೋಬ್ ತನ್ನ ಆಶೀರ್ವಾದವನ್ನು ಪಡೆದಿರುವುದನ್ನು ಕಂಡುಕೊಂಡಾಗ ಏಸಾವ್ ಮತ್ತು ಜಾಕೋಬ್ ಅವರ ಸಂಬಂಧವನ್ನು ಪರೀಕ್ಷಿಸಲಾಗುತ್ತದೆ.</w:t>
      </w:r>
    </w:p>
    <w:p/>
    <w:p>
      <w:r xmlns:w="http://schemas.openxmlformats.org/wordprocessingml/2006/main">
        <w:t xml:space="preserve">1. ಮುರಿದ ಸಂಬಂಧಗಳ ಮಧ್ಯೆಯೂ ದೇವರ ನಿಷ್ಠೆಯನ್ನು ಕಾಣಬಹುದು.</w:t>
      </w:r>
    </w:p>
    <w:p/>
    <w:p>
      <w:r xmlns:w="http://schemas.openxmlformats.org/wordprocessingml/2006/main">
        <w:t xml:space="preserve">2. ನಮ್ಮ ತಪ್ಪುಗಳ ಹೊರತಾಗಿಯೂ, ದೇವರು ಇನ್ನೂ ನಮ್ಮನ್ನು ಆಶೀರ್ವದಿಸಲು ಮತ್ತು ನಮಗೆ ಅನುಗ್ರಹವನ್ನು ತೋರಿಸಲು ಸಿದ್ಧರಿದ್ದಾರೆ.</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ಜೇಮ್ಸ್ 4:6 - ಆದರೆ ಅವನು ಹೆಚ್ಚು ಅನುಗ್ರಹವನ್ನು ಕೊಡುತ್ತಾನೆ. ಆದ್ದರಿಂದ ಅದು ಹೇಳುತ್ತದೆ, ದೇವರು ಅಹಂಕಾರಿಗಳನ್ನು ವಿರೋಧಿಸುತ್ತಾನೆ ಆದರೆ ವಿನಮ್ರರಿಗೆ ಅನುಗ್ರಹವನ್ನು ನೀಡುತ್ತಾನೆ.</w:t>
      </w:r>
    </w:p>
    <w:p/>
    <w:p>
      <w:r xmlns:w="http://schemas.openxmlformats.org/wordprocessingml/2006/main">
        <w:t xml:space="preserve">ಆದಿಕಾಂಡ 27:31 ಅವನು ಕೂಡ ರುಚಿಕರವಾದ ಮಾಂಸವನ್ನು ಮಾಡಿ ತನ್ನ ತಂದೆಯ ಬಳಿಗೆ ತಂದು ತನ್ನ ತಂದೆಗೆ--ನನ್ನ ತಂದೆಯು ಎದ್ದು ತನ್ನ ಮಗನ ಬೇಟೆಯನ್ನು ತಿನ್ನಲಿ, ನಿನ್ನ ಆತ್ಮವು ನನ್ನನ್ನು ಆಶೀರ್ವದಿಸಲಿ ಎಂದು ಹೇಳಿದನು.</w:t>
      </w:r>
    </w:p>
    <w:p/>
    <w:p>
      <w:r xmlns:w="http://schemas.openxmlformats.org/wordprocessingml/2006/main">
        <w:t xml:space="preserve">ಐಸಾಕ್‌ನ ಮಗನಾದ ಯಾಕೋಬನು ಖಾರದ ಮಾಂಸವನ್ನು ತಯಾರಿಸಿದನು ಮತ್ತು ಐಸಾಕ್ ಅವನನ್ನು ಆಶೀರ್ವದಿಸುತ್ತಾನೆ ಎಂಬ ನಿರೀಕ್ಷೆಯಲ್ಲಿ ತನ್ನ ತಂದೆ ಐಸಾಕ್‌ಗೆ ತಂದನು.</w:t>
      </w:r>
    </w:p>
    <w:p/>
    <w:p>
      <w:r xmlns:w="http://schemas.openxmlformats.org/wordprocessingml/2006/main">
        <w:t xml:space="preserve">1. ಆಶೀರ್ವಾದದ ಶಕ್ತಿ: ಜಾಕೋಬ್ ಐಸಾಕ್ನ ಆಶೀರ್ವಾದವನ್ನು ಹೇಗೆ ಪಡೆದರು</w:t>
      </w:r>
    </w:p>
    <w:p/>
    <w:p>
      <w:r xmlns:w="http://schemas.openxmlformats.org/wordprocessingml/2006/main">
        <w:t xml:space="preserve">2. ವಿಧೇಯತೆಯ ಉಡುಗೊರೆ: ಜಾಕೋಬ್‌ನ ನಿಷ್ಠೆಯ ಉದಾಹರಣೆ</w:t>
      </w:r>
    </w:p>
    <w:p/>
    <w:p>
      <w:r xmlns:w="http://schemas.openxmlformats.org/wordprocessingml/2006/main">
        <w:t xml:space="preserve">1. ಹೀಬ್ರೂ 11:20 - ನಂಬಿಕೆಯ ಮೂಲಕ ಐಸಾಕ್ ಯಾಕೋಬ್ ಮತ್ತು ಏಸಾವನ್ನು ಆಶೀರ್ವದಿಸಿದನು, ಅವರು ತಮ್ಮ ಸ್ವಭಾವದ ವ್ಯತ್ಯಾಸವನ್ನು ತಿಳಿದಿದ್ದರೂ ಸಹ.</w:t>
      </w:r>
    </w:p>
    <w:p/>
    <w:p>
      <w:r xmlns:w="http://schemas.openxmlformats.org/wordprocessingml/2006/main">
        <w:t xml:space="preserve">2. ರೋಮನ್ನರು 12: 14-16 - ನಿಮ್ಮನ್ನು ಹಿಂಸಿಸುವವರನ್ನು ಆಶೀರ್ವದಿಸಿ; ಆಶೀರ್ವದಿಸಿ ಮತ್ತು ಶಪಿಸಬೇಡಿ. ಸಂತೋಷಪಡುವವರೊಂದಿಗೆ ಹಿಗ್ಗು; ದುಃಖಿಸುವವರೊಂದಿಗೆ ದುಃಖಿಸಿ. ಪರಸ್ಪರ ಸಾಮರಸ್ಯದಿಂದ ಬದುಕಿ. ಹೆಮ್ಮೆಪಡಬೇಡಿ, ಆದರೆ ಕೆಳಮಟ್ಟದ ಜನರೊಂದಿಗೆ ಸಹವಾಸ ಮಾಡಲು ಸಿದ್ಧರಾಗಿರಿ. ಅಹಂಕಾರ ಬೇಡ.</w:t>
      </w:r>
    </w:p>
    <w:p/>
    <w:p>
      <w:r xmlns:w="http://schemas.openxmlformats.org/wordprocessingml/2006/main">
        <w:t xml:space="preserve">ಆದಿಕಾಂಡ 27:32 ಅವನ ತಂದೆಯಾದ ಐಸಾಕನು ಅವನಿಗೆ--ನೀನು ಯಾರು? ಅದಕ್ಕೆ ಅವನು--ನಾನು ನಿನ್ನ ಮಗ, ನಿನ್ನ ಚೊಚ್ಚಲ ಮಗನಾದ ಏಸಾವನು ಅಂದನು.</w:t>
      </w:r>
    </w:p>
    <w:p/>
    <w:p>
      <w:r xmlns:w="http://schemas.openxmlformats.org/wordprocessingml/2006/main">
        <w:t xml:space="preserve">ಇಸಾಕನು ತನ್ನ ಮಗನಾದ ಏಸಾವನನ್ನು ಅವನು ಯಾರೆಂದು ಕೇಳಿದನು ಮತ್ತು ಅವನು ಐಸಾಕನ ಚೊಚ್ಚಲ ಮಗ ಎಂದು ಏಸಾವನು ಉತ್ತರಿಸಿದನು.</w:t>
      </w:r>
    </w:p>
    <w:p/>
    <w:p>
      <w:r xmlns:w="http://schemas.openxmlformats.org/wordprocessingml/2006/main">
        <w:t xml:space="preserve">1. ನಮ್ಮ ಪ್ರಾರ್ಥನೆಗಳಿಗೆ ದೇವರ ಉತ್ತರಗಳು ಸಾಮಾನ್ಯವಾಗಿ ಅನಿರೀಕ್ಷಿತ ರೂಪಗಳಲ್ಲಿ ಬರುತ್ತವೆ.</w:t>
      </w:r>
    </w:p>
    <w:p/>
    <w:p>
      <w:r xmlns:w="http://schemas.openxmlformats.org/wordprocessingml/2006/main">
        <w:t xml:space="preserve">2. ಏಸಾವನು ತೋರಿಸಿದಂತೆ ನಾವು ನಮ್ಮ ಹೆತ್ತವರಿಗೆ ನಮ್ರರಾಗಿ ಮತ್ತು ವಿಧೇಯರಾಗಿ ಉಳಿಯಬೇಕು.</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ಎಫೆಸಿಯನ್ಸ್ 6: 1-3 - ಮಕ್ಕಳೇ, ಕರ್ತನಲ್ಲಿ ನಿಮ್ಮ ಹೆತ್ತವರಿಗೆ ವಿಧೇಯರಾಗಿರಿ: ಇದು ಸರಿ. ನಿನ್ನ ತಂದೆ ತಾಯಿಯನ್ನು ಗೌರವಿಸು; ಇದು ವಾಗ್ದಾನದೊಂದಿಗೆ ಮೊದಲ ಆಜ್ಞೆಯಾಗಿದೆ; ಅದು ನಿನಗೆ ಚೆನ್ನಾಗಿರಲಿ ಮತ್ತು ನೀನು ಭೂಮಿಯ ಮೇಲೆ ದೀರ್ಘಕಾಲ ಬದುಕುವೆ.</w:t>
      </w:r>
    </w:p>
    <w:p/>
    <w:p>
      <w:r xmlns:w="http://schemas.openxmlformats.org/wordprocessingml/2006/main">
        <w:t xml:space="preserve">ಆದಿಕಾಂಡ 27:33 ಇಸಾಕನು ಬಹಳವಾಗಿ ನಡುಗುತ್ತಾ, “ಯಾರು? ಜಿಂಕೆ ಮಾಂಸವನ್ನು ತೆಗೆದುಕೊಂಡು ಅದನ್ನು ನನಗೆ ತಂದವನು ಎಲ್ಲಿದ್ದಾನೆ, ಮತ್ತು ನೀನು ಬರುವ ಮೊದಲು ನಾನು ಎಲ್ಲವನ್ನೂ ತಿಂದು ಅವನನ್ನು ಆಶೀರ್ವದಿಸಿದ್ದೇನೆ? ಹೌದು, ಮತ್ತು ಅವನು ಆಶೀರ್ವದಿಸಲ್ಪಡುವನು.</w:t>
      </w:r>
    </w:p>
    <w:p/>
    <w:p>
      <w:r xmlns:w="http://schemas.openxmlformats.org/wordprocessingml/2006/main">
        <w:t xml:space="preserve">ಏಸಾವನ ಬದಲಿಗೆ ಯಾಕೋಬನು ತನ್ನಿಂದ ಆಶೀರ್ವಾದ ಪಡೆದಿದ್ದಾನೆಂದು ತಿಳಿದಾಗ ಐಸಾಕ್ ನಡುಗುತ್ತಾನೆ.</w:t>
      </w:r>
    </w:p>
    <w:p/>
    <w:p>
      <w:r xmlns:w="http://schemas.openxmlformats.org/wordprocessingml/2006/main">
        <w:t xml:space="preserve">1. ನಮ್ಮ ಜೀವನದಲ್ಲಿ ದೇವರ ಆಶೀರ್ವಾದದ ಪ್ರಾಮುಖ್ಯತೆ.</w:t>
      </w:r>
    </w:p>
    <w:p/>
    <w:p>
      <w:r xmlns:w="http://schemas.openxmlformats.org/wordprocessingml/2006/main">
        <w:t xml:space="preserve">2. ಎಲ್ಲಾ ವಿಷಯಗಳಲ್ಲಿ ದೇವರ ಪರಿಪೂರ್ಣ ಸಮಯ ಮತ್ತು ಉದ್ದೇಶ.</w:t>
      </w:r>
    </w:p>
    <w:p/>
    <w:p>
      <w:r xmlns:w="http://schemas.openxmlformats.org/wordprocessingml/2006/main">
        <w:t xml:space="preserve">1. ನಾಣ್ಣುಡಿಗಳು 16:9 "ಅವರ ಹೃದಯದಲ್ಲಿ ಮಾನವರು ತಮ್ಮ ಮಾರ್ಗವನ್ನು ಯೋಜಿಸುತ್ತಾರೆ, ಆದರೆ ಕರ್ತನು ಅವರ ಹೆಜ್ಜೆಗಳನ್ನು ಸ್ಥಾಪಿಸುತ್ತಾನೆ."</w:t>
      </w:r>
    </w:p>
    <w:p/>
    <w:p>
      <w:r xmlns:w="http://schemas.openxmlformats.org/wordprocessingml/2006/main">
        <w:t xml:space="preserve">2. ರೋಮನ್ನರು 8:28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ಆದಿಕಾಂಡ 27:34 ಮತ್ತು ಏಸಾವನು ತನ್ನ ತಂದೆಯ ಮಾತುಗಳನ್ನು ಕೇಳಿದಾಗ, ಅವನು ದೊಡ್ಡ ಮತ್ತು ಕಹಿಯಾದ ಕೂಗಿನಿಂದ ಕೂಗಿ ತನ್ನ ತಂದೆಗೆ--ನನ್ನ ತಂದೆಯೇ, ನನ್ನನ್ನು ಸಹ ಆಶೀರ್ವದಿಸಿ ಎಂದು ಹೇಳಿದನು.</w:t>
      </w:r>
    </w:p>
    <w:p/>
    <w:p>
      <w:r xmlns:w="http://schemas.openxmlformats.org/wordprocessingml/2006/main">
        <w:t xml:space="preserve">ಏಸಾವನು ತನ್ನ ತಂದೆಯ ಮಾತುಗಳನ್ನು ಕೇಳಿ ದುಃಖದಿಂದ ಕೂಗುತ್ತಾನೆ.</w:t>
      </w:r>
    </w:p>
    <w:p/>
    <w:p>
      <w:r xmlns:w="http://schemas.openxmlformats.org/wordprocessingml/2006/main">
        <w:t xml:space="preserve">1: ನಮ್ರತೆಯ ಮೌಲ್ಯ - ತಂದೆಯ ಛೀಮಾರಿಯನ್ನು ಎದುರಿಸುವಾಗ ಏಸಾವನ ನಮ್ರತೆಯಿಂದ ನಾವು ಕಲಿಯಬೇಕು.</w:t>
      </w:r>
    </w:p>
    <w:p/>
    <w:p>
      <w:r xmlns:w="http://schemas.openxmlformats.org/wordprocessingml/2006/main">
        <w:t xml:space="preserve">2: ಕ್ಷಮೆಯ ಶಕ್ತಿ - ತನ್ನ ನಿರಾಶೆಯ ಹೊರತಾಗಿಯೂ ತನ್ನ ತಂದೆಯನ್ನು ಕ್ಷಮಿಸಲು ಇಸಾವನ ಇಚ್ಛೆಯು ಅನುಗ್ರಹ ಮತ್ತು ಕರುಣೆಯ ಪ್ರಬಲ ಉದಾಹರಣೆಯಾಗಿದೆ.</w:t>
      </w:r>
    </w:p>
    <w:p/>
    <w:p>
      <w:r xmlns:w="http://schemas.openxmlformats.org/wordprocessingml/2006/main">
        <w:t xml:space="preserve">1: ಜೇಮ್ಸ್ 4:10 - ಕರ್ತನ ಮುಂದೆ ನಿಮ್ಮನ್ನು ತಗ್ಗಿಸಿಕೊಳ್ಳಿ, ಮತ್ತು ಆತನು ನಿಮ್ಮನ್ನು ಎತ್ತುವನು.</w:t>
      </w:r>
    </w:p>
    <w:p/>
    <w:p>
      <w:r xmlns:w="http://schemas.openxmlformats.org/wordprocessingml/2006/main">
        <w:t xml:space="preserve">2: ಕೊಲೊಸ್ಸಿಯನ್ಸ್ 3:13 - ನಿಮ್ಮಲ್ಲಿ ಯಾರಿಗಾದರೂ ಯಾರೊಬ್ಬರ ವಿರುದ್ಧ ಅಸಮಾಧಾನವಿದ್ದರೆ ಒಬ್ಬರನ್ನೊಬ್ಬರು ಸಹಿಸಿಕೊಳ್ಳಿ ಮತ್ತು ಒಬ್ಬರನ್ನೊಬ್ಬರು ಕ್ಷಮಿಸಿ. ಭಗವಂತ ನಿಮ್ಮನ್ನು ಕ್ಷಮಿಸಿದಂತೆ ಕ್ಷಮಿಸಿ.</w:t>
      </w:r>
    </w:p>
    <w:p/>
    <w:p>
      <w:r xmlns:w="http://schemas.openxmlformats.org/wordprocessingml/2006/main">
        <w:t xml:space="preserve">ಆದಿಕಾಂಡ 27:35 ಅದಕ್ಕೆ ಅವನು--ನಿನ್ನ ಸಹೋದರನು ಉಪಾಯದಿಂದ ಬಂದು ನಿನ್ನ ಆಶೀರ್ವಾದವನ್ನು ತೆಗೆದುಕೊಂಡನು.</w:t>
      </w:r>
    </w:p>
    <w:p/>
    <w:p>
      <w:r xmlns:w="http://schemas.openxmlformats.org/wordprocessingml/2006/main">
        <w:t xml:space="preserve">ಯಾಕೋಬನು ತನ್ನ ನ್ಯಾಯಯುತವಾದ ಆಶೀರ್ವಾದವನ್ನು ತೆಗೆದುಕೊಂಡಿದ್ದಾನೆಂದು ಏಸಾವು ಆರೋಪಿಸಿದನು.</w:t>
      </w:r>
    </w:p>
    <w:p/>
    <w:p>
      <w:r xmlns:w="http://schemas.openxmlformats.org/wordprocessingml/2006/main">
        <w:t xml:space="preserve">1. ದೇವರ ಆಶೀರ್ವಾದವನ್ನು ಲಘುವಾಗಿ ತೆಗೆದುಕೊಳ್ಳಲಾಗುವುದಿಲ್ಲ.</w:t>
      </w:r>
    </w:p>
    <w:p/>
    <w:p>
      <w:r xmlns:w="http://schemas.openxmlformats.org/wordprocessingml/2006/main">
        <w:t xml:space="preserve">2. ಮೋಸದ ಪರಿಣಾಮಗಳು ತೀವ್ರವಾಗಿರಬಹುದು.</w:t>
      </w:r>
    </w:p>
    <w:p/>
    <w:p>
      <w:r xmlns:w="http://schemas.openxmlformats.org/wordprocessingml/2006/main">
        <w:t xml:space="preserve">1. ನಾಣ್ಣುಡಿಗಳು 12:22 - ಸುಳ್ಳಾಡುವ ತುಟಿಗಳು ಕರ್ತನಿಗೆ ಅಸಹ್ಯವಾಗಿದೆ, ಆದರೆ ನಿಷ್ಠೆಯಿಂದ ವರ್ತಿಸುವವರು ಆತನಿಗೆ ಸಂತೋಷಪಡುತ್ತಾರೆ.</w:t>
      </w:r>
    </w:p>
    <w:p/>
    <w:p>
      <w:r xmlns:w="http://schemas.openxmlformats.org/wordprocessingml/2006/main">
        <w:t xml:space="preserve">2. ಜೇಮ್ಸ್ 1:15 - ನಂತರ, ಬಯಕೆಯು ಗರ್ಭಧರಿಸಿದ ನಂತರ, ಅದು ಪಾಪಕ್ಕೆ ಜನ್ಮ ನೀಡುತ್ತದೆ; ಮತ್ತು ಪಾಪವು ಪೂರ್ಣವಾಗಿ ಬೆಳೆದಾಗ, ಮರಣಕ್ಕೆ ಜನ್ಮ ನೀಡುತ್ತದೆ.</w:t>
      </w:r>
    </w:p>
    <w:p/>
    <w:p>
      <w:r xmlns:w="http://schemas.openxmlformats.org/wordprocessingml/2006/main">
        <w:t xml:space="preserve">ಆದಿಕಾಂಡ 27:36 ಆತನು--ಅವನಿಗೆ ಯಾಕೋಬನೆಂಬ ಹೆಸರಿರುವುದು ಸರಿಯಲ್ಲವೇ? ಯಾಕಂದರೆ ಅವನು ಈ ಎರಡು ಸಾರಿ ನನ್ನನ್ನು ಆಕ್ರಮಿಸಿದನು: ಅವನು ನನ್ನ ಜನ್ಮಸಿದ್ಧ ಹಕ್ಕನ್ನು ಕಸಿದುಕೊಂಡನು; ಮತ್ತು, ಇಗೋ, ಈಗ ಅವನು ನನ್ನ ಆಶೀರ್ವಾದವನ್ನು ತೆಗೆದುಕೊಂಡಿದ್ದಾನೆ. ಮತ್ತು ಅವನು--ನೀನು ನನಗಾಗಿ ಆಶೀರ್ವಾದವನ್ನು ಕಾಯ್ದಿರಿಸಲಿಲ್ಲವೇ?</w:t>
      </w:r>
    </w:p>
    <w:p/>
    <w:p>
      <w:r xmlns:w="http://schemas.openxmlformats.org/wordprocessingml/2006/main">
        <w:t xml:space="preserve">ಯಾಕೋಬನು ತನ್ನ ಸಹೋದರನ ಜನ್ಮಸಿದ್ಧ ಹಕ್ಕು ಮತ್ತು ಆಶೀರ್ವಾದ ಎರಡನ್ನೂ ಮೋಸದ ಮೂಲಕ ಪಡೆದನು.</w:t>
      </w:r>
    </w:p>
    <w:p/>
    <w:p>
      <w:r xmlns:w="http://schemas.openxmlformats.org/wordprocessingml/2006/main">
        <w:t xml:space="preserve">1. ದಿ ಡೇಂಜರ್ ಆಫ್ ಡಿಸೆಪ್ಶನ್: ಜಾಕೋಬ್‌ನ ಮೋಸವು ಹೇಗೆ ಪರಿಣಾಮಗಳಿಗೆ ಕಾರಣವಾಯಿತು</w:t>
      </w:r>
    </w:p>
    <w:p/>
    <w:p>
      <w:r xmlns:w="http://schemas.openxmlformats.org/wordprocessingml/2006/main">
        <w:t xml:space="preserve">2. ಆಶೀರ್ವಾದದ ಶಕ್ತಿ: ದೇವರು ನಮ್ಮ ವಿಧೇಯತೆಯನ್ನು ಹೇಗೆ ಗೌರವಿಸುತ್ತಾನೆ</w:t>
      </w:r>
    </w:p>
    <w:p/>
    <w:p>
      <w:r xmlns:w="http://schemas.openxmlformats.org/wordprocessingml/2006/main">
        <w:t xml:space="preserve">1. ಜೇಮ್ಸ್ 1: 17-18 - ಪ್ರತಿಯೊಂದು ಒಳ್ಳೆಯ ಮತ್ತು ಪರಿಪೂರ್ಣವಾದ ಉಡುಗೊರೆಯು ಮೇಲಿನಿಂದ ಬರುತ್ತದೆ, ಸ್ವರ್ಗೀಯ ದೀಪಗಳ ತಂದೆಯಿಂದ ಕೆಳಗೆ ಬರುತ್ತದೆ, ಅವರು ನೆರಳುಗಳನ್ನು ಬದಲಾಯಿಸುವುದಿಲ್ಲ.</w:t>
      </w:r>
    </w:p>
    <w:p/>
    <w:p>
      <w:r xmlns:w="http://schemas.openxmlformats.org/wordprocessingml/2006/main">
        <w:t xml:space="preserve">2. ನಾಣ್ಣುಡಿಗಳು 10:22 - ಭಗವಂತನ ಆಶೀರ್ವಾದವು ಸಂಪತ್ತನ್ನು ತರುತ್ತದೆ ಮತ್ತು ಅವನು ಅದಕ್ಕೆ ಯಾವುದೇ ತೊಂದರೆಯನ್ನು ಸೇರಿಸುವುದಿಲ್ಲ.</w:t>
      </w:r>
    </w:p>
    <w:p/>
    <w:p>
      <w:r xmlns:w="http://schemas.openxmlformats.org/wordprocessingml/2006/main">
        <w:t xml:space="preserve">ಆದಿಕಾಂಡ 27:37 ಮತ್ತು ಐಸಾಕನು ಏಸಾವನಿಗೆ ಪ್ರತ್ಯುತ್ತರವಾಗಿ ಹೇಳಿದನು: ಇಗೋ, ನಾನು ಅವನನ್ನು ನಿನಗೆ ಒಡೆಯನನ್ನಾಗಿ ಮಾಡಿದ್ದೇನೆ ಮತ್ತು ಅವನ ಎಲ್ಲಾ ಸಹೋದರರನ್ನು ನಾನು ಅವನಿಗೆ ಸೇವಕರನ್ನಾಗಿ ಮಾಡಿದ್ದೇನೆ; ಮತ್ತು ಜೋಳ ಮತ್ತು ದ್ರಾಕ್ಷಾರಸದಿಂದ ನಾನು ಅವನನ್ನು ಪೋಷಿಸಿದ್ದೇನೆ ಮತ್ತು ನನ್ನ ಮಗನೇ, ನಾನು ಈಗ ನಿನಗೆ ಏನು ಮಾಡಲಿ?</w:t>
      </w:r>
    </w:p>
    <w:p/>
    <w:p>
      <w:r xmlns:w="http://schemas.openxmlformats.org/wordprocessingml/2006/main">
        <w:t xml:space="preserve">ಐಸಾಕ್ ಜಾಕೋಬ್ ಮತ್ತು ಅವನ ಕುಟುಂಬದ ಮೇಲೆ ಏಸಾವನ ಅಧಿಕಾರವನ್ನು ಅಂಗೀಕರಿಸುತ್ತಾನೆ ಮತ್ತು ಅವನಿಗೆ ಹೆಚ್ಚಿನ ಬೆಂಬಲವನ್ನು ನೀಡುತ್ತಾನೆ.</w:t>
      </w:r>
    </w:p>
    <w:p/>
    <w:p>
      <w:r xmlns:w="http://schemas.openxmlformats.org/wordprocessingml/2006/main">
        <w:t xml:space="preserve">1. "ದಿ ಪವರ್ ಆಫ್ ಸಲ್ಲಿಕೆ: ಎ ಸ್ಟಡಿ ಆಫ್ ಏಸಾವ್ ಮತ್ತು ಜಾಕೋಬ್ ಇನ್ ಜೆನೆಸಿಸ್ 27"</w:t>
      </w:r>
    </w:p>
    <w:p/>
    <w:p>
      <w:r xmlns:w="http://schemas.openxmlformats.org/wordprocessingml/2006/main">
        <w:t xml:space="preserve">2. "ಜೆನೆಸಿಸ್ 27 ರಲ್ಲಿ ನಂಬಿಕೆ ಮತ್ತು ವಿಧೇಯತೆಯ ಪ್ರತಿಫಲಗಳು"</w:t>
      </w:r>
    </w:p>
    <w:p/>
    <w:p>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ಇಬ್ರಿಯ 11:8-10 - "ನಂಬಿಕೆಯಿಂದಲೇ ಅಬ್ರಹಾಮನು ನಂತರ ತನ್ನ ಸ್ವಾಸ್ತ್ಯವಾಗಿ ಸ್ವೀಕರಿಸುವ ಸ್ಥಳಕ್ಕೆ ಹೋಗಲು ಕರೆದಾಗ, ವಿಧೇಯನಾಗಿ ಹೋದನು, ಅವನು ಎಲ್ಲಿಗೆ ಹೋಗುತ್ತಿದ್ದೇನೆಂದು ತಿಳಿದಿಲ್ಲವಾದರೂ, ನಂಬಿಕೆಯಿಂದ ಅವನು ತನ್ನ ಮನೆಯನ್ನು ಮಾಡಿಕೊಂಡನು. ವಾಗ್ದತ್ತ ದೇಶದಲ್ಲಿ ಅನ್ಯದೇಶದಲ್ಲಿರುವ ಅಪರಿಚಿತನಂತೆ; ಅವನು ಡೇರೆಗಳಲ್ಲಿ ವಾಸಿಸುತ್ತಿದ್ದನು, ಐಸಾಕ್ ಮತ್ತು ಯಾಕೋಬನು ಅದೇ ವಾಗ್ದಾನದ ಅವನೊಂದಿಗೆ ಉತ್ತರಾಧಿಕಾರಿಯಾಗಿದ್ದನು; ಅವನು ಅಡಿಪಾಯಗಳಿರುವ ನಗರವನ್ನು ಎದುರುನೋಡುತ್ತಿದ್ದನು, ಅದರ ವಾಸ್ತುಶಿಲ್ಪಿ ಮತ್ತು ಬಿಲ್ಡರ್ ದೇವರು ."</w:t>
      </w:r>
    </w:p>
    <w:p/>
    <w:p>
      <w:r xmlns:w="http://schemas.openxmlformats.org/wordprocessingml/2006/main">
        <w:t xml:space="preserve">ಆದಿಕಾಂಡ 27:38 ಏಸಾವನು ತನ್ನ ತಂದೆಗೆ--ನನ್ನ ತಂದೆಯೇ, ನಿನಗೆ ಒಂದೇ ಆಶೀರ್ವಾದವಿದೆಯೇ? ನನ್ನ ತಂದೆಯೇ, ನನ್ನನ್ನು ಸಹ ಆಶೀರ್ವದಿಸಿ. ಮತ್ತು ಏಸಾವನು ತನ್ನ ಧ್ವನಿಯನ್ನು ಎತ್ತಿ ಅಳುತ್ತಾನೆ.</w:t>
      </w:r>
    </w:p>
    <w:p/>
    <w:p>
      <w:r xmlns:w="http://schemas.openxmlformats.org/wordprocessingml/2006/main">
        <w:t xml:space="preserve">ಏಸಾವನು ತನ್ನ ತಂದೆ ಐಸಾಕ್‌ನೊಂದಿಗೆ ಎರಡನೇ ಆಶೀರ್ವಾದಕ್ಕಾಗಿ ಮನವಿ ಮಾಡುತ್ತಾನೆ.</w:t>
      </w:r>
    </w:p>
    <w:p/>
    <w:p>
      <w:r xmlns:w="http://schemas.openxmlformats.org/wordprocessingml/2006/main">
        <w:t xml:space="preserve">1: ಎಲ್ಲವೂ ನಮ್ಮ ದಾರಿಯಲ್ಲಿ ಹೋಗದಿದ್ದರೂ, ನಾವು ಇನ್ನೂ ವಿನಮ್ರರಾಗಿರಬೇಕು ಮತ್ತು ಆತನಲ್ಲಿ ನಂಬಿಕೆಯಿಡಬೇಕು ಎಂದು ದೇವರು ನಮಗೆ ಆದಿಕಾಂಡದಲ್ಲಿ ತೋರಿಸುತ್ತಾನೆ.</w:t>
      </w:r>
    </w:p>
    <w:p/>
    <w:p>
      <w:r xmlns:w="http://schemas.openxmlformats.org/wordprocessingml/2006/main">
        <w:t xml:space="preserve">2: ಕಷ್ಟದ ಸಂದರ್ಭಗಳಿಗೆ ನಮ್ಮ ಪ್ರತಿಕ್ರಿಯೆಯು ದೇವರಲ್ಲಿ ನಮ್ಮ ನಂಬಿಕೆಯನ್ನು ಪ್ರತಿಬಿಂಬಿಸುತ್ತದೆ ಎಂದು ನಾವು ಜೆನೆಸಿಸ್ನಲ್ಲಿ ಏಸಾವನ ಉದಾಹರಣೆಯಿಂದ ಕಲಿಯಬಹುದು.</w:t>
      </w:r>
    </w:p>
    <w:p/>
    <w:p>
      <w:r xmlns:w="http://schemas.openxmlformats.org/wordprocessingml/2006/main">
        <w:t xml:space="preserve">1: ಫಿಲಿಪ್ಪಿ 4: 6-7 ಯಾವುದರ ಬಗ್ಗೆಯೂ ಚಿಂತಿಸಬೇಡಿ, ಆದರೆ ಪ್ರತಿಯೊಂದರಲ್ಲೂ ಕೃತಜ್ಞತೆಯೊಂದಿಗೆ ಪ್ರಾರ್ಥನೆ ಮತ್ತು ಪ್ರಾರ್ಥನೆಯ ಮೂಲಕ ನಿಮ್ಮ ವಿನಂತಿಗಳನ್ನು ದೇವರಿಗೆ ತಿಳಿಸಿ.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2: ಜೇಮ್ಸ್ 1: 2-4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ಆದಿಕಾಂಡ 27:39 ಅವನ ತಂದೆಯಾದ ಐಸಾಕನು ಪ್ರತ್ಯುತ್ತರವಾಗಿ ಅವನಿಗೆ--ಇಗೋ, ನಿನ್ನ ವಾಸಸ್ಥಾನವು ಭೂಮಿಯ ಮೇಲಣ ಮತ್ತು ಆಕಾಶದ ಮಂಜಿನಿಂದ ಕೂಡಿರುವದು;</w:t>
      </w:r>
    </w:p>
    <w:p/>
    <w:p>
      <w:r xmlns:w="http://schemas.openxmlformats.org/wordprocessingml/2006/main">
        <w:t xml:space="preserve">ಐಸಾಕ್ ಯಾಕೋಬನಿಗೆ ಹೇರಳವಾದ ಆನುವಂಶಿಕತೆಯನ್ನು ಆಶೀರ್ವದಿಸುತ್ತಾನೆ.</w:t>
      </w:r>
    </w:p>
    <w:p/>
    <w:p>
      <w:r xmlns:w="http://schemas.openxmlformats.org/wordprocessingml/2006/main">
        <w:t xml:space="preserve">1: ಅಗತ್ಯವಿರುವ ಸಮಯದಲ್ಲೂ ದೇವರು ನಮಗೆ ಒದಗಿಸುತ್ತಾನೆ ಎಂದು ನಾವು ನಂಬಬಹುದು.</w:t>
      </w:r>
    </w:p>
    <w:p/>
    <w:p>
      <w:r xmlns:w="http://schemas.openxmlformats.org/wordprocessingml/2006/main">
        <w:t xml:space="preserve">2: ನಾವು ಆತನಿಗೆ ನಂಬಿಗಸ್ತರಾಗಿರುವಾಗ ಹೇರಳವಾಗಿ ಆಶೀರ್ವದಿಸುವುದಾಗಿ ದೇವರು ವಾಗ್ದಾನ ಮಾಡಿದ್ದಾನೆ.</w:t>
      </w:r>
    </w:p>
    <w:p/>
    <w:p>
      <w:r xmlns:w="http://schemas.openxmlformats.org/wordprocessingml/2006/main">
        <w:t xml:space="preserve">1: ಕೀರ್ತನೆ 34:10 - ಎಳೆಯ ಸಿಂಹಗಳು ಕೊರತೆ ಮತ್ತು ಹಸಿವಿನಿಂದ ಬಳಲುತ್ತವೆ; ಆದರೆ ಭಗವಂತನನ್ನು ಹುಡುಕುವವರಿಗೆ ಯಾವುದೇ ಒಳ್ಳೆಯದಕ್ಕೆ ಕೊರತೆಯಾಗುವುದಿಲ್ಲ.</w:t>
      </w:r>
    </w:p>
    <w:p/>
    <w:p>
      <w:r xmlns:w="http://schemas.openxmlformats.org/wordprocessingml/2006/main">
        <w:t xml:space="preserve">2: ಮ್ಯಾಥ್ಯೂ 6: 25-34 - ಆದ್ದರಿಂದ ನಾನು ನಿಮಗೆ ಹೇಳುತ್ತೇನೆ, ನಿಮ್ಮ ಜೀವನದ ಬಗ್ಗೆ ಚಿಂತಿಸಬೇಡಿ, ನೀವು ಏನು ತಿನ್ನುತ್ತೀರಿ ಅಥವಾ ಏನು ಕುಡಿಯುತ್ತೀರಿ; ಅಥವಾ ನಿಮ್ಮ ದೇಹದ ಬಗ್ಗೆ, ನೀವು ಏನು ಹಾಕುತ್ತೀರಿ. ಆಹಾರಕ್ಕಿಂತ ಪ್ರಾಣ, ಬಟ್ಟೆಗಿಂತ ದೇಹ ಮಿಗಿಲಲ್ಲವೇ?</w:t>
      </w:r>
    </w:p>
    <w:p/>
    <w:p>
      <w:r xmlns:w="http://schemas.openxmlformats.org/wordprocessingml/2006/main">
        <w:t xml:space="preserve">ಆದಿಕಾಂಡ 27:40 ನಿನ್ನ ಕತ್ತಿಯಿಂದ ನೀನು ಬದುಕಿ ನಿನ್ನ ಸಹೋದರನನ್ನು ಸೇವಿಸುವಿ; ಮತ್ತು ನೀನು ಅಧಿಕಾರವನ್ನು ಹೊಂದಿದಾಗ ಅದು ಸಂಭವಿಸುತ್ತದೆ, ನೀನು ಅವನ ನೊಗವನ್ನು ನಿನ್ನ ಕುತ್ತಿಗೆಯಿಂದ ಮುರಿಯಬೇಕು.</w:t>
      </w:r>
    </w:p>
    <w:p/>
    <w:p>
      <w:r xmlns:w="http://schemas.openxmlformats.org/wordprocessingml/2006/main">
        <w:t xml:space="preserve">ಐಸಾಕ್ ತನ್ನ ಮಗನಾದ ಏಸಾವಿಗೆ ಹೇಳುತ್ತಾನೆ, ಅವನು ತನ್ನ ಸಹೋದರನಿಗೆ ಸೇವೆ ಸಲ್ಲಿಸಬೇಕು ಮತ್ತು ಅವನ ಮೇಲೆ ತನ್ನ ಸಹೋದರನ ಆಳ್ವಿಕೆಯನ್ನು ಮುರಿಯಲು ಸಾಧ್ಯವಾದಾಗ ಅವನ ಶಕ್ತಿ ಬರುತ್ತದೆ.</w:t>
      </w:r>
    </w:p>
    <w:p/>
    <w:p>
      <w:r xmlns:w="http://schemas.openxmlformats.org/wordprocessingml/2006/main">
        <w:t xml:space="preserve">1. ಪ್ರತಿಕೂಲತೆಯನ್ನು ನಿವಾರಿಸುವ ಶಕ್ತಿ</w:t>
      </w:r>
    </w:p>
    <w:p/>
    <w:p>
      <w:r xmlns:w="http://schemas.openxmlformats.org/wordprocessingml/2006/main">
        <w:t xml:space="preserve">2. ಪಿತೃಪ್ರಧಾನ ವ್ಯವಸ್ಥೆಯ ಶಕ್ತಿ</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ರೋಮನ್ನರು 8:37 - ಇಲ್ಲ, ಈ ಎಲ್ಲಾ ವಿಷಯಗಳಲ್ಲಿ ನಾವು ನಮ್ಮನ್ನು ಪ್ರೀತಿಸಿದಾತನ ಮೂಲಕ ಜಯಿಸುವವರಿಗಿಂತ ಹೆಚ್ಚು.</w:t>
      </w:r>
    </w:p>
    <w:p/>
    <w:p>
      <w:r xmlns:w="http://schemas.openxmlformats.org/wordprocessingml/2006/main">
        <w:t xml:space="preserve">ಆದಿಕಾಂಡ 27:41 ಏಸಾವನು ಯಾಕೋಬನನ್ನು ತನ್ನ ತಂದೆಯು ಆಶೀರ್ವದಿಸಿದ ಆಶೀರ್ವಾದದ ನಿಮಿತ್ತ ದ್ವೇಷಿಸಿದನು; ಆಗ ನಾನು ನನ್ನ ಸಹೋದರನಾದ ಯಾಕೋಬನನ್ನು ಕೊಲ್ಲುವೆನು.</w:t>
      </w:r>
    </w:p>
    <w:p/>
    <w:p>
      <w:r xmlns:w="http://schemas.openxmlformats.org/wordprocessingml/2006/main">
        <w:t xml:space="preserve">ತನ್ನ ತಂದೆ ನೀಡಿದ ಆಶೀರ್ವಾದದಿಂದಾಗಿ ಏಸಾವನು ಯಾಕೋಬನ ಮೇಲೆ ಆಳವಾದ ದ್ವೇಷವನ್ನು ಹೊಂದಿದ್ದನು. ಅವನು ತನ್ನ ದ್ವೇಷದಿಂದ ಎಷ್ಟು ಮುಳುಗಿದ್ದನೆಂದರೆ ಅವನು ತನ್ನ ಸಹೋದರನನ್ನು ಕೊಲ್ಲಲು ಯೋಜಿಸಿದನು.</w:t>
      </w:r>
    </w:p>
    <w:p/>
    <w:p>
      <w:r xmlns:w="http://schemas.openxmlformats.org/wordprocessingml/2006/main">
        <w:t xml:space="preserve">1. ಅಸೂಯೆಯು ನಿಮ್ಮನ್ನು ಸೇವಿಸಲು ಮತ್ತು ನಿಮ್ಮನ್ನು ಪಾಪಕ್ಕೆ ಕರೆದೊಯ್ಯಲು ಬಿಡಬೇಡಿ.</w:t>
      </w:r>
    </w:p>
    <w:p/>
    <w:p>
      <w:r xmlns:w="http://schemas.openxmlformats.org/wordprocessingml/2006/main">
        <w:t xml:space="preserve">2. ನಿಮ್ಮ ಭಿನ್ನಾಭಿಪ್ರಾಯಗಳ ಹೊರತಾಗಿಯೂ ನಿಮ್ಮ ಸಹೋದರನನ್ನು ಪ್ರೀತಿಸಿ.</w:t>
      </w:r>
    </w:p>
    <w:p/>
    <w:p>
      <w:r xmlns:w="http://schemas.openxmlformats.org/wordprocessingml/2006/main">
        <w:t xml:space="preserve">1. 1 ಯೋಹಾನ 3:15 - ತನ್ನ ಸಹೋದರನನ್ನು ದ್ವೇಷಿಸುವ ಪ್ರತಿಯೊಬ್ಬನು ಕೊಲೆಗಾರನಾಗಿದ್ದಾನೆ ಮತ್ತು ಯಾವ ಕೊಲೆಗಾರನೂ ಅವನಲ್ಲಿ ಶಾಶ್ವತವಾದ ಜೀವನವನ್ನು ಹೊಂದಿದ್ದಾನೆಂದು ನಿಮಗೆ ತಿಳಿದಿದೆ.</w:t>
      </w:r>
    </w:p>
    <w:p/>
    <w:p>
      <w:r xmlns:w="http://schemas.openxmlformats.org/wordprocessingml/2006/main">
        <w:t xml:space="preserve">2. ರೋಮನ್ನರು 12:20 - ನಿಮ್ಮ ಶತ್ರು ಹಸಿದಿದ್ದರೆ, ಅವನಿಗೆ ಆಹಾರ ನೀಡಿ; ಅವನು ಬಾಯಾರಿದರೆ, ಅವನಿಗೆ ಕುಡಿಯಲು ಏನಾದರೂ ಕೊಡು; ಯಾಕಂದರೆ ಹೀಗೆ ಮಾಡುವುದರಿಂದ ಅವನ ತಲೆಯ ಮೇಲೆ ಉರಿಯುತ್ತಿರುವ ಕಲ್ಲಿದ್ದಲನ್ನು ರಾಶಿಮಾಡುವಿರಿ.</w:t>
      </w:r>
    </w:p>
    <w:p/>
    <w:p>
      <w:r xmlns:w="http://schemas.openxmlformats.org/wordprocessingml/2006/main">
        <w:t xml:space="preserve">ಆದಿಕಾಂಡ 27:42 ಮತ್ತು ತನ್ನ ಹಿರಿಯ ಮಗನಾದ ಏಸಾವನ ಈ ಮಾತುಗಳನ್ನು ರೆಬೆಕ್ಕಳಿಗೆ ತಿಳಿಸಲಾಯಿತು, ಮತ್ತು ಅವಳು ತನ್ನ ಕಿರಿಯ ಮಗನಾದ ಯಾಕೋಬನನ್ನು ಕರೆದು ಅವನಿಗೆ--ಇಗೋ, ನಿನ್ನ ಸಹೋದರನಾದ ಏಸಾವನು ನಿನ್ನನ್ನು ಮುಟ್ಟಿ, ನಿನ್ನನ್ನು ಕೊಲ್ಲುವ ಉದ್ದೇಶದಿಂದ ತನ್ನನ್ನು ತಾನೇ ಸಮಾಧಾನಪಡಿಸಿಕೊಳ್ಳುತ್ತಾನೆ. .</w:t>
      </w:r>
    </w:p>
    <w:p/>
    <w:p>
      <w:r xmlns:w="http://schemas.openxmlformats.org/wordprocessingml/2006/main">
        <w:t xml:space="preserve">ತನ್ನ ಕಿರಿಯ ಮಗನಾದ ಯಾಕೋಬನನ್ನು ಕೊಲ್ಲಲು ಸಂಚು ಹೂಡುತ್ತಿದ್ದ ತನ್ನ ಹಿರಿಯ ಮಗನಾದ ಏಸಾವನ ಮಾತುಗಳನ್ನು ರೆಬೆಕ್ಕಳಿಗೆ ತಿಳಿಸಲಾಯಿತು.</w:t>
      </w:r>
    </w:p>
    <w:p/>
    <w:p>
      <w:r xmlns:w="http://schemas.openxmlformats.org/wordprocessingml/2006/main">
        <w:t xml:space="preserve">1. ಪ್ರತಿಕೂಲತೆಯನ್ನು ಎದುರಿಸಲು ಯಾರೂ ತುಂಬಾ ಚಿಕ್ಕವರಲ್ಲ</w:t>
      </w:r>
    </w:p>
    <w:p/>
    <w:p>
      <w:r xmlns:w="http://schemas.openxmlformats.org/wordprocessingml/2006/main">
        <w:t xml:space="preserve">2. ಅತ್ಯಂತ ವಿಷಮ ಪರಿಸ್ಥಿತಿಯಲ್ಲೂ ನಾವು ದೇವರಲ್ಲಿ ನಂಬಿಕೆಯಿಡಬೇಕು</w:t>
      </w:r>
    </w:p>
    <w:p/>
    <w:p>
      <w:r xmlns:w="http://schemas.openxmlformats.org/wordprocessingml/2006/main">
        <w:t xml:space="preserve">1. ಜೆರೆಮಿಯಾ 17:7-8 (ಭಗವಂತನಲ್ಲಿ ಭರವಸೆಯಿಡುವವನು ಧನ್ಯನು, ಅವನಲ್ಲಿ ಭರವಸೆ ಇದೆ.)</w:t>
      </w:r>
    </w:p>
    <w:p/>
    <w:p>
      <w:r xmlns:w="http://schemas.openxmlformats.org/wordprocessingml/2006/main">
        <w:t xml:space="preserve">2. ಜೇಮ್ಸ್ 1:2-3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w:t>
      </w:r>
    </w:p>
    <w:p/>
    <w:p>
      <w:r xmlns:w="http://schemas.openxmlformats.org/wordprocessingml/2006/main">
        <w:t xml:space="preserve">ಆದಿಕಾಂಡ 27:43 ಆದುದರಿಂದ ನನ್ನ ಮಗನೇ, ನನ್ನ ಮಾತನ್ನು ಕೇಳು; ಮತ್ತು ಎದ್ದು, ಹಾರಾನ್ನಲ್ಲಿರುವ ನನ್ನ ಸಹೋದರನಾದ ಲಾಬಾನನ ಬಳಿಗೆ ಓಡಿಹೋಗು;</w:t>
      </w:r>
    </w:p>
    <w:p/>
    <w:p>
      <w:r xmlns:w="http://schemas.openxmlformats.org/wordprocessingml/2006/main">
        <w:t xml:space="preserve">ಈ ವಾಕ್ಯವೃಂದವು ಒಬ್ಬರ ಪೋಷಕರ ಮಾತಿಗೆ ವಿಧೇಯರಾಗುವುದನ್ನು ಮತ್ತು ಹರಾನ್‌ನಲ್ಲಿರುವ ಲಾಬಾನ್‌ಗೆ ಪಲಾಯನ ಮಾಡುವ ಬಗ್ಗೆ ಹೇಳುತ್ತದೆ.</w:t>
      </w:r>
    </w:p>
    <w:p/>
    <w:p>
      <w:r xmlns:w="http://schemas.openxmlformats.org/wordprocessingml/2006/main">
        <w:t xml:space="preserve">1. ನಮ್ಮ ಹೆತ್ತವರನ್ನು ಗೌರವಿಸುವ ಮತ್ತು ಅವರ ಧ್ವನಿಯನ್ನು ಪಾಲಿಸುವ ಪ್ರಾಮುಖ್ಯತೆ</w:t>
      </w:r>
    </w:p>
    <w:p/>
    <w:p>
      <w:r xmlns:w="http://schemas.openxmlformats.org/wordprocessingml/2006/main">
        <w:t xml:space="preserve">2. ಭಗವಂತನಲ್ಲಿ ಆಶ್ರಯ ಪಡೆಯುವುದು ಮತ್ತು ಆತನನ್ನು ನಂಬುವುದು</w:t>
      </w:r>
    </w:p>
    <w:p/>
    <w:p>
      <w:r xmlns:w="http://schemas.openxmlformats.org/wordprocessingml/2006/main">
        <w:t xml:space="preserve">1. ಎಫೆಸಿಯನ್ಸ್ 6: 1-3 - "ಮಕ್ಕಳೇ, ನಿಮ್ಮ ಹೆತ್ತವರಿಗೆ ಕರ್ತನಲ್ಲಿ ವಿಧೇಯರಾಗಿರಿ, ಏಕೆಂದರೆ ಇದು ಸರಿ. ನಿಮ್ಮ ತಂದೆ ತಾಯಿಗಳನ್ನು ಗೌರವಿಸಿ, ಇದು ನಿಮಗೆ ಒಳ್ಳೆಯದಾಗಲಿ ಮತ್ತು ನೀವು ಆನಂದಿಸುವ ಭರವಸೆಯೊಂದಿಗೆ ಮೊದಲ ಆಜ್ಞೆಯಾಗಿದೆ. ಭೂಮಿಯ ಮೇಲೆ ದೀರ್ಘ ಜೀವನ.</w:t>
      </w:r>
    </w:p>
    <w:p/>
    <w:p>
      <w:r xmlns:w="http://schemas.openxmlformats.org/wordprocessingml/2006/main">
        <w:t xml:space="preserve">2. ಕೀರ್ತನೆ 91:2 - "ನಾನು ಭಗವಂತನನ್ನು ಕುರಿತು ಹೇಳುತ್ತೇನೆ, ಅವನು ನನ್ನ ಆಶ್ರಯ ಮತ್ತು ನನ್ನ ಕೋಟೆ, ನನ್ನ ದೇವರು, ನಾನು ನಂಬುವವನು.</w:t>
      </w:r>
    </w:p>
    <w:p/>
    <w:p>
      <w:r xmlns:w="http://schemas.openxmlformats.org/wordprocessingml/2006/main">
        <w:t xml:space="preserve">ಆದಿಕಾಂಡ 27:44 ಮತ್ತು ನಿನ್ನ ಸಹೋದರನ ಕೋಪವು ಕಡಿಮೆಯಾಗುವ ತನಕ ಅವನೊಂದಿಗೆ ಕೆಲವು ದಿನಗಳು ಇರು;</w:t>
      </w:r>
    </w:p>
    <w:p/>
    <w:p>
      <w:r xmlns:w="http://schemas.openxmlformats.org/wordprocessingml/2006/main">
        <w:t xml:space="preserve">ತಮ್ಮ ಒಡಹುಟ್ಟಿದವರ ಕೋಪವು ಕಡಿಮೆಯಾಗುವವರೆಗೆ ಒಬ್ಬರು ಹೇಗೆ ಕಾಯಬೇಕು ಎಂಬುದನ್ನು ಭಾಗವು ಚರ್ಚಿಸುತ್ತದೆ.</w:t>
      </w:r>
    </w:p>
    <w:p/>
    <w:p>
      <w:r xmlns:w="http://schemas.openxmlformats.org/wordprocessingml/2006/main">
        <w:t xml:space="preserve">1. ದೇವರ ಸಮಯಕ್ಕಾಗಿ ಕಾಯುವುದು: ಕಷ್ಟದ ಸಂದರ್ಭಗಳಲ್ಲಿ ತಾಳ್ಮೆಯನ್ನು ಕಲಿಯುವುದು</w:t>
      </w:r>
    </w:p>
    <w:p/>
    <w:p>
      <w:r xmlns:w="http://schemas.openxmlformats.org/wordprocessingml/2006/main">
        <w:t xml:space="preserve">2. ಕೋಪವನ್ನು ನಿವಾರಿಸುವುದು: ಅಸ್ಥಿರ ಸಮಯದಲ್ಲಿ ಶಾಂತಿಯನ್ನು ಕಂಡುಕೊಳ್ಳುವುದು</w:t>
      </w:r>
    </w:p>
    <w:p/>
    <w:p>
      <w:r xmlns:w="http://schemas.openxmlformats.org/wordprocessingml/2006/main">
        <w:t xml:space="preserve">1. ನಾಣ್ಣುಡಿಗಳು 15:1 - "ಮೃದುವಾದ ಉತ್ತರವು ಕ್ರೋಧವನ್ನು ತಿರುಗಿಸುತ್ತದೆ, ಆದರೆ ಕಠೋರವಾದ ಮಾತು ಕೋಪವನ್ನು ಉಂಟುಮಾಡುತ್ತದೆ."</w:t>
      </w:r>
    </w:p>
    <w:p/>
    <w:p>
      <w:r xmlns:w="http://schemas.openxmlformats.org/wordprocessingml/2006/main">
        <w:t xml:space="preserve">2. ಜೇಮ್ಸ್ 1:19-20 - "ನನ್ನ ಪ್ರೀತಿಯ ಸಹೋದರರೇ, ಇದನ್ನು ತಿಳಿದುಕೊಳ್ಳಿ: ಪ್ರತಿಯೊಬ್ಬ ವ್ಯಕ್ತಿಯು ಕೇಳಲು ತ್ವರೆಯಾಗಲಿ, ಮಾತನಾಡಲು ನಿಧಾನವಾಗಲಿ, ಕೋಪಕ್ಕೆ ನಿಧಾನವಾಗಲಿ; ಮನುಷ್ಯನ ಕೋಪವು ದೇವರ ನೀತಿಯನ್ನು ಉಂಟುಮಾಡುವುದಿಲ್ಲ."</w:t>
      </w:r>
    </w:p>
    <w:p/>
    <w:p>
      <w:r xmlns:w="http://schemas.openxmlformats.org/wordprocessingml/2006/main">
        <w:t xml:space="preserve">ಆದಿಕಾಂಡ 27:45 ನಿನ್ನ ಸಹೋದರನ ಕೋಪವು ನಿನ್ನಿಂದ ದೂರವಾಗುವವರೆಗೆ ಮತ್ತು ನೀನು ಅವನಿಗೆ ಮಾಡಿದ್ದನ್ನು ಅವನು ಮರೆತುಬಿಡುವವರೆಗೂ ನಾನು ಕಳುಹಿಸುತ್ತೇನೆ ಮತ್ತು ಅಲ್ಲಿಂದ ನಿನ್ನನ್ನು ಕರೆದುಕೊಂಡು ಬರುತ್ತೇನೆ;</w:t>
      </w:r>
    </w:p>
    <w:p/>
    <w:p>
      <w:r xmlns:w="http://schemas.openxmlformats.org/wordprocessingml/2006/main">
        <w:t xml:space="preserve">ರೆಬೆಕ್ಕಳ ತನ್ನ ಮಗ ಯಾಕೋಬನಿಗೆ ತನ್ನ ಸಹೋದರ ಏಸಾವನ ಕೋಪವು ಕಡಿಮೆಯಾಗುವವರೆಗೂ ತನ್ನೊಂದಿಗೆ ಇರಲು ಮನವಿ.</w:t>
      </w:r>
    </w:p>
    <w:p/>
    <w:p>
      <w:r xmlns:w="http://schemas.openxmlformats.org/wordprocessingml/2006/main">
        <w:t xml:space="preserve">1. ಕ್ಷಮೆಯನ್ನು ಕಲಿಯುವುದು: ಏಸಾವನ ಕೋಪವು ಕಡಿಮೆಯಾಗುವವರೆಗೆ ಕಾಯುವಂತೆ ಯಾಕೋಬನಿಗೆ ರೆಬೆಕ್ಕಳ ಮನವಿಯು ಕ್ಷಮೆಯನ್ನು ಕಲಿಯುವ ಪಾಠವಾಗಿದೆ.</w:t>
      </w:r>
    </w:p>
    <w:p/>
    <w:p>
      <w:r xmlns:w="http://schemas.openxmlformats.org/wordprocessingml/2006/main">
        <w:t xml:space="preserve">2. ಘರ್ಷಣೆಯನ್ನು ಜಯಿಸುವುದು: ರೆಬೆಕ್ಕಳು ತನ್ನ ಸಹೋದರ ಏಸಾವನ ಕೋಪವು ಕಡಿಮೆಯಾಗುವವರೆಗೂ ತನ್ನೊಂದಿಗೆ ಇರಲು ಯಾಕೋಬನಿಗೆ ಮಾಡಿದ ಮನವಿಯು ಸಂಘರ್ಷವನ್ನು ಜಯಿಸುವ ಮಹತ್ವವನ್ನು ನಮಗೆ ತೋರಿಸುತ್ತದೆ.</w:t>
      </w:r>
    </w:p>
    <w:p/>
    <w:p>
      <w:r xmlns:w="http://schemas.openxmlformats.org/wordprocessingml/2006/main">
        <w:t xml:space="preserve">1. ಮ್ಯಾಥ್ಯೂ 5:43-44 - "ನೀವು ನಿಮ್ಮ ನೆರೆಯವರನ್ನು ಪ್ರೀತಿಸಬೇಕು ಮತ್ತು ನಿಮ್ಮ ಶತ್ರುವನ್ನು ದ್ವೇಷಿಸಬೇಕು" ಎಂದು ಹೇಳಿರುವುದನ್ನು ನೀವು ಕೇಳಿದ್ದೀರಿ. ಆದರೆ ನಾನು ನಿಮಗೆ ಹೇಳುತ್ತೇನೆ, ನಿಮ್ಮ ಶತ್ರುಗಳನ್ನು ಪ್ರೀತಿಸಿರಿ ಮತ್ತು ನಿಮ್ಮನ್ನು ಹಿಂಸಿಸುವವರಿಗಾಗಿ ಪ್ರಾರ್ಥಿಸಿರಿ.</w:t>
      </w:r>
    </w:p>
    <w:p/>
    <w:p>
      <w:r xmlns:w="http://schemas.openxmlformats.org/wordprocessingml/2006/main">
        <w:t xml:space="preserve">2. ಕೊಲೊಸ್ಸಿಯನ್ಸ್ 3:13 - "ನಿಮ್ಮಲ್ಲಿ ಯಾರಿಗಾದರೂ ಯಾರೊಬ್ಬರ ವಿರುದ್ಧ ಅಸಮಾಧಾನವಿದ್ದರೆ ಒಬ್ಬರನ್ನೊಬ್ಬರು ಸಹಿಸಿಕೊಳ್ಳಿ ಮತ್ತು ಒಬ್ಬರನ್ನೊಬ್ಬರು ಕ್ಷಮಿಸಿ. ಕರ್ತನು ನಿಮ್ಮನ್ನು ಕ್ಷಮಿಸಿದಂತೆ ಕ್ಷಮಿಸಿ."</w:t>
      </w:r>
    </w:p>
    <w:p/>
    <w:p>
      <w:r xmlns:w="http://schemas.openxmlformats.org/wordprocessingml/2006/main">
        <w:t xml:space="preserve">ಆದಿಕಾಂಡ 27:46 ರೆಬೆಕ್ಕಳು ಇಸಾಕನಿಗೆ--ಹೆತ್‌ನ ಹೆಣ್ಣುಮಕ್ಕಳ ನಿಮಿತ್ತ ನಾನು ನನ್ನ ಜೀವನದಿಂದ ಬೇಸತ್ತಿದ್ದೇನೆ; ಯಾಕೋಬನು ಹೆತ್‌ನ ಹೆಣ್ಣುಮಕ್ಕಳನ್ನು ಹೆಂಡತಿಯನ್ನು ತೆಗೆದುಕೊಂಡರೆ, ನನಗೆ ಏನು ಪ್ರಯೋಜನವಾಗುವುದು? ಜೀವನ ನನಗೆ ಮಾಡುವುದೇ?</w:t>
      </w:r>
    </w:p>
    <w:p/>
    <w:p>
      <w:r xmlns:w="http://schemas.openxmlformats.org/wordprocessingml/2006/main">
        <w:t xml:space="preserve">ರೆಬೆಕ್ಕಳು ಹೆತ್‌ನ ಹೆಣ್ಣುಮಕ್ಕಳೊಂದಿಗೆ ತನ್ನ ಅಸಮಾಧಾನವನ್ನು ವ್ಯಕ್ತಪಡಿಸುತ್ತಾಳೆ ಮತ್ತು ಯಾಕೋಬನು ಅವರಲ್ಲಿ ಒಬ್ಬಳನ್ನು ಮದುವೆಯಾಗಿದರೆ ಅವಳ ಜೀವನವು ತನಗೆ ಏನು ಒಳ್ಳೆಯದು ಎಂದು ಐಸಾಕ್‌ಗೆ ಕೇಳುತ್ತಾಳೆ.</w:t>
      </w:r>
    </w:p>
    <w:p/>
    <w:p>
      <w:r xmlns:w="http://schemas.openxmlformats.org/wordprocessingml/2006/main">
        <w:t xml:space="preserve">1: ಎಲ್ಲದರಲ್ಲೂ ಭಗವಂತನಿಗೆ ಮೊದಲ ಸ್ಥಾನ ಕೊಡಲು ನಾವು ಮರೆಯದಿರಿ. ಜೆನೆಸಿಸ್ 28: 20-22 ಹೇಳುತ್ತದೆ, ಮತ್ತು ಯಾಕೋಬನು ಪ್ರತಿಜ್ಞೆ ಮಾಡಿದನು, ದೇವರು ನನ್ನೊಂದಿಗಿದ್ದರೆ ಮತ್ತು ನಾನು ಹೋಗುವ ದಾರಿಯಲ್ಲಿ ನನ್ನನ್ನು ಕಾಪಾಡಿದರೆ ಮತ್ತು ನನಗೆ ತಿನ್ನಲು ರೊಟ್ಟಿ ಮತ್ತು ಧರಿಸಲು ವಸ್ತ್ರವನ್ನು ಕೊಡುವನು. ನಾನು ಮತ್ತೆ ನನ್ನ ತಂದೆಯ ಮನೆಗೆ ಸಮಾಧಾನದಿಂದ ಬರುತ್ತೇನೆ; ಆಗ ಕರ್ತನು ನನ್ನ ದೇವರಾಗಿರುವನು: ಮತ್ತು ನಾನು ಸ್ತಂಭಕ್ಕಾಗಿ ಇಟ್ಟಿರುವ ಈ ಕಲ್ಲು ದೇವರ ಮನೆಯಾಗಿದೆ; ಮತ್ತು ನೀನು ನನಗೆ ಕೊಡುವ ಎಲ್ಲದರಲ್ಲಿ ಹತ್ತನೆಯದನ್ನು ನಾನು ಖಂಡಿತವಾಗಿಯೂ ನಿನಗೆ ಕೊಡುತ್ತೇನೆ.</w:t>
      </w:r>
    </w:p>
    <w:p/>
    <w:p>
      <w:r xmlns:w="http://schemas.openxmlformats.org/wordprocessingml/2006/main">
        <w:t xml:space="preserve">2: ನಮ್ಮ ಜೀವನಕ್ಕಾಗಿ ಭಗವಂತನ ಯೋಜನೆಯಲ್ಲಿ ನಂಬಿಕೆ ಇಡುವುದನ್ನು ನಾವು ನೆನಪಿನಲ್ಲಿಡಬೇಕು. ನಾಣ್ಣುಡಿಗಳು 3:5-6 ಹೇಳುತ್ತದೆ,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1: ಆದಿಕಾಂಡ 28:20-22</w:t>
      </w:r>
    </w:p>
    <w:p/>
    <w:p>
      <w:r xmlns:w="http://schemas.openxmlformats.org/wordprocessingml/2006/main">
        <w:t xml:space="preserve">2: ನಾಣ್ಣುಡಿಗಳು 3:5-6</w:t>
      </w:r>
    </w:p>
    <w:p/>
    <w:p>
      <w:r xmlns:w="http://schemas.openxmlformats.org/wordprocessingml/2006/main">
        <w:t xml:space="preserve">ಜೆನೆಸಿಸ್ 28 ಅನ್ನು ಮೂರು ಪ್ಯಾರಾಗಳಲ್ಲಿ ಈ ಕೆಳಗಿನಂತೆ ಸಂಕ್ಷೇಪಿಸಬಹುದು, ಸೂಚಿಸಿದ ಪದ್ಯಗಳೊಂದಿಗೆ:</w:t>
      </w:r>
    </w:p>
    <w:p/>
    <w:p>
      <w:r xmlns:w="http://schemas.openxmlformats.org/wordprocessingml/2006/main">
        <w:t xml:space="preserve">ಪ್ಯಾರಾಗ್ರಾಫ್ 1: ಜೆನೆಸಿಸ್ 28: 1-9 ರಲ್ಲಿ, ಐಸಾಕ್ ಯಾಕೋಬನನ್ನು ಆಶೀರ್ವದಿಸುತ್ತಾನೆ ಮತ್ತು ಕಾನಾನ್ಯ ಮಹಿಳೆಯರಿಂದ ಹೆಂಡತಿಯನ್ನು ತೆಗೆದುಕೊಳ್ಳಬೇಡಿ ಆದರೆ ಪದ್ದನ್-ಅರಾಮ್ನಲ್ಲಿರುವ ಅವನ ತಾಯಿಯ ಕುಟುಂಬಕ್ಕೆ ಹೋಗುವಂತೆ ಸೂಚಿಸುತ್ತಾನೆ. ಐಸಾಕ್ ಯಾಕೋಬನೊಂದಿಗೆ ದೇವರ ಒಡಂಬಡಿಕೆಯನ್ನು ಪುನರುಚ್ಚರಿಸುತ್ತಾನೆ, ವಂಶಸ್ಥರು ಮತ್ತು ಭೂಮಿಯ ಭರವಸೆಯೊಂದಿಗೆ ಅವನನ್ನು ಆಶೀರ್ವದಿಸುತ್ತಾನೆ. ತನ್ನ ಕಾನಾನ್ಯ ಹೆಂಡತಿಯರು ತನ್ನ ಹೆತ್ತವರನ್ನು ಅಸಂತೋಷಗೊಳಿಸುತ್ತಾರೆ ಎಂದು ಅರಿತುಕೊಂಡ ಏಸಾವನು ಇಷ್ಮಾಯೇಲನ ಕುಟುಂಬದಿಂದ ಹೆಂಡತಿಯರನ್ನು ಸಹ ತೆಗೆದುಕೊಳ್ಳುತ್ತಾನೆ. ಜಾಕೋಬ್ ತನ್ನ ತಂದೆಯ ಸೂಚನೆಗಳನ್ನು ಪಾಲಿಸುತ್ತಾನೆ ಮತ್ತು ಪದ್ದನ್-ಅರಾಮಿಗೆ ಹೊರಟನು.</w:t>
      </w:r>
    </w:p>
    <w:p/>
    <w:p>
      <w:r xmlns:w="http://schemas.openxmlformats.org/wordprocessingml/2006/main">
        <w:t xml:space="preserve">ಪ್ಯಾರಾಗ್ರಾಫ್ 2: ಜೆನೆಸಿಸ್ 28: 10-17 ರಲ್ಲಿ ಮುಂದುವರಿಯುತ್ತಾ, ಜಾಕೋಬ್ನ ಪ್ರಯಾಣದ ಸಮಯದಲ್ಲಿ, ಅವನು ಒಂದು ನಿರ್ದಿಷ್ಟ ಸ್ಥಳದಲ್ಲಿ ರಾತ್ರಿ ನಿಲ್ಲಿಸುತ್ತಾನೆ ಮತ್ತು ಅಲ್ಲಿ ವಿಶ್ರಾಂತಿ ಪಡೆಯುತ್ತಾನೆ. ಒಂದು ಕನಸಿನಲ್ಲಿ, ಅವನು ಭೂಮಿಯಿಂದ ಸ್ವರ್ಗಕ್ಕೆ ತಲುಪುವ ಏಣಿಯನ್ನು ನೋಡುತ್ತಾನೆ, ಅದರ ಮೇಲೆ ದೇವತೆಗಳು ಏರಿ ಮತ್ತು ಇಳಿಯುತ್ತಾರೆ. ದೇವರು ಏಣಿಯ ಮೇಲೆ ನಿಂತಿದ್ದಾನೆ ಮತ್ತು ಜಾಕೋಬ್ ಭೂಮಿಗೆ, ವಂಶಸ್ಥರಿಗೆ, ಮತ್ತು ಅವನ ಮೂಲಕ ಎಲ್ಲಾ ರಾಷ್ಟ್ರಗಳಿಗೆ ಆಶೀರ್ವಾದವನ್ನು ತನ್ನ ಒಡಂಬಡಿಕೆಯ ಭರವಸೆಗಳನ್ನು ಪುನರುಚ್ಚರಿಸುತ್ತಾನೆ. ಎಚ್ಚರವಾದ ನಂತರ, ಆ ಸ್ಥಳದಲ್ಲಿ ತಾನು ದೇವರ ಉಪಸ್ಥಿತಿಯನ್ನು ಎದುರಿಸಿದ್ದೇನೆ ಎಂದು ಜಾಕೋಬ್ ಅರಿತುಕೊಂಡನು.</w:t>
      </w:r>
    </w:p>
    <w:p/>
    <w:p>
      <w:r xmlns:w="http://schemas.openxmlformats.org/wordprocessingml/2006/main">
        <w:t xml:space="preserve">ಪ್ಯಾರಾಗ್ರಾಫ್ 3: ಜೆನೆಸಿಸ್ 28: 18-22 ರಲ್ಲಿ, ದೇವರೊಂದಿಗಿನ ಈ ಮುಖಾಮುಖಿಯಿಂದ ಆಳವಾಗಿ ಚಲಿಸಿದ, ಜಾಕೋಬ್ ತನ್ನ ನಿದ್ರೆಯ ಸಮಯದಲ್ಲಿ ದಿಂಬಾಗಿ ಬಳಸಿದ ಕಲ್ಲನ್ನು ತೆಗೆದುಕೊಂಡು ಅದನ್ನು ಕಂಬವಾಗಿ ಸ್ಥಾಪಿಸುತ್ತಾನೆ. ಅವನು ಅದನ್ನು ಪವಿತ್ರೀಕರಣದ ಕ್ರಿಯೆಯಾಗಿ ಎಣ್ಣೆಯಿಂದ ಅಭಿಷೇಕಿಸುತ್ತಾನೆ ಮತ್ತು ಸ್ಥಳಕ್ಕೆ ಬೆತೆಲ್ ಎಂದು ಹೆಸರಿಸುತ್ತಾನೆ (ಅಂದರೆ "ದೇವರ ಮನೆ"). ಯಾಕೋಬನು ತನ್ನ ಪ್ರಯಾಣದಲ್ಲಿ ಆತನನ್ನು ಒದಗಿಸುವ ಮೂಲಕ ಮತ್ತು ಅವನನ್ನು ಸುರಕ್ಷಿತವಾಗಿ ತನ್ನ ತಂದೆಯ ಮನೆಗೆ ಕರೆತರುವ ಮೂಲಕ ಆತನ ವಾಗ್ದಾನಗಳನ್ನು ಪೂರೈಸಿದರೆ ನಿಷ್ಠೆಯಿಂದ ದೇವರ ಸೇವೆ ಮಾಡುವುದಾಗಿ ಪ್ರತಿಜ್ಞೆ ಮಾಡುತ್ತಾನೆ. ಈ ಕಲ್ಲನ್ನು ದೇವರ ಮನೆಯಾಗಿ ಸ್ಥಾಪಿಸಲಾಗುವುದು ಎಂದು ಅವರು ಘೋಷಿಸುತ್ತಾರೆ, ಅಲ್ಲಿ ಅವರು ಅವನಿಗೆ ಕಾಣಿಕೆಗಳನ್ನು ನೀಡುತ್ತಾರೆ.</w:t>
      </w:r>
    </w:p>
    <w:p/>
    <w:p>
      <w:r xmlns:w="http://schemas.openxmlformats.org/wordprocessingml/2006/main">
        <w:t xml:space="preserve">ಸಾರಾಂಶದಲ್ಲಿ:</w:t>
      </w:r>
    </w:p>
    <w:p>
      <w:r xmlns:w="http://schemas.openxmlformats.org/wordprocessingml/2006/main">
        <w:t xml:space="preserve">ಜೆನೆಸಿಸ್ 28 ಪ್ರಸ್ತುತಪಡಿಸುತ್ತದೆ:</w:t>
      </w:r>
    </w:p>
    <w:p>
      <w:r xmlns:w="http://schemas.openxmlformats.org/wordprocessingml/2006/main">
        <w:t xml:space="preserve">ಐಸಾಕ್ ಜಾಕೋಬ್ ಪದ್ದನ್-ಅರಾಮಿಗೆ ಹೊರಡುವ ಮೊದಲು ಆಶೀರ್ವದಿಸುತ್ತಾನೆ;</w:t>
      </w:r>
    </w:p>
    <w:p>
      <w:r xmlns:w="http://schemas.openxmlformats.org/wordprocessingml/2006/main">
        <w:t xml:space="preserve">ಕಾನಾನ್ಯರ ಹೆಂಡತಿಯರನ್ನು ತೆಗೆದುಕೊಳ್ಳಬಾರದೆಂದು ಯಾಕೋಬನಿಗೆ ಸೂಚಿಸಲಾಯಿತು;</w:t>
      </w:r>
    </w:p>
    <w:p>
      <w:r xmlns:w="http://schemas.openxmlformats.org/wordprocessingml/2006/main">
        <w:t xml:space="preserve">ಏಸಾವನು ಇಷ್ಮಾಯೇಲನ ಕುಟುಂಬದ ಹೆಂಡತಿಯರನ್ನು ಮದುವೆಯಾಗುತ್ತಾನೆ;</w:t>
      </w:r>
    </w:p>
    <w:p>
      <w:r xmlns:w="http://schemas.openxmlformats.org/wordprocessingml/2006/main">
        <w:t xml:space="preserve">ಜಾಕೋಬ್ ತನ್ನ ತಂದೆಯ ಸೂಚನೆಗಳನ್ನು ಪಾಲಿಸುತ್ತಾ ಪದ್ದನ್-ಅರಾಮ್‌ಗೆ ಹೊರಟನು.</w:t>
      </w:r>
    </w:p>
    <w:p/>
    <w:p>
      <w:r xmlns:w="http://schemas.openxmlformats.org/wordprocessingml/2006/main">
        <w:t xml:space="preserve">ಭೂಮಿಯಿಂದ ಸ್ವರ್ಗಕ್ಕೆ ತಲುಪುವ ಏಣಿಯ ಜಾಕೋಬ್ ಕನಸು;</w:t>
      </w:r>
    </w:p>
    <w:p>
      <w:r xmlns:w="http://schemas.openxmlformats.org/wordprocessingml/2006/main">
        <w:t xml:space="preserve">ದೇವರು ತನ್ನ ಒಡಂಬಡಿಕೆಯನ್ನು ಜಾಕೋಬ್‌ಗೆ ವಾಗ್ದಾನ ಮಾಡುತ್ತಾನೆ;</w:t>
      </w:r>
    </w:p>
    <w:p>
      <w:r xmlns:w="http://schemas.openxmlformats.org/wordprocessingml/2006/main">
        <w:t xml:space="preserve">ಜಾಕೋಬ್ ಆ ಸ್ಥಳದಲ್ಲಿ ದೇವರ ಉಪಸ್ಥಿತಿಯನ್ನು ಅರಿತುಕೊಂಡನು.</w:t>
      </w:r>
    </w:p>
    <w:p/>
    <w:p>
      <w:r xmlns:w="http://schemas.openxmlformats.org/wordprocessingml/2006/main">
        <w:t xml:space="preserve">ಜೇಕಬ್ ಬೆತೆಲ್‌ನಲ್ಲಿ ಸ್ಮಾರಕವಾಗಿ ಕಲ್ಲಿನ ಕಂಬವನ್ನು ಪ್ರತಿಷ್ಠಾಪಿಸುತ್ತಿರುವುದು;</w:t>
      </w:r>
    </w:p>
    <w:p>
      <w:r xmlns:w="http://schemas.openxmlformats.org/wordprocessingml/2006/main">
        <w:t xml:space="preserve">ದೇವರನ್ನು ನಿಷ್ಠೆಯಿಂದ ಸೇವಿಸುವ ಮತ್ತು ಆ ಸ್ಥಳದಲ್ಲಿ ಕಾಣಿಕೆಗಳನ್ನು ಸಲ್ಲಿಸುವ ಅವನ ಪ್ರತಿಜ್ಞೆ;</w:t>
      </w:r>
    </w:p>
    <w:p>
      <w:r xmlns:w="http://schemas.openxmlformats.org/wordprocessingml/2006/main">
        <w:t xml:space="preserve">ದೇವರ ಸೇವೆ ಮತ್ತು ಸುರಕ್ಷಿತವಾಗಿ ತನ್ನ ತಂದೆಯ ಮನೆಗೆ ಮರಳಲು ಅವನ ಬಯಕೆ.</w:t>
      </w:r>
    </w:p>
    <w:p/>
    <w:p>
      <w:r xmlns:w="http://schemas.openxmlformats.org/wordprocessingml/2006/main">
        <w:t xml:space="preserve">ಈ ಅಧ್ಯಾಯವು ಜಾಕೋಬ್ ಪದ್ದನ್-ಅರಾಮ್‌ಗೆ ತನ್ನ ಪ್ರಯಾಣವನ್ನು ಪ್ರಾರಂಭಿಸಿದಾಗ ಅವನ ಜೀವನದಲ್ಲಿ ಸ್ಥಿತ್ಯಂತರವನ್ನು ಎತ್ತಿ ತೋರಿಸುತ್ತದೆ. ಇದು ಕುಟುಂಬದ ಆಶೀರ್ವಾದ, ವಿಧೇಯತೆ ಮತ್ತು ದೇವರ ಸೂಚನೆಗಳಿಗೆ ಬದ್ಧತೆಯ ಮಹತ್ವವನ್ನು ಒತ್ತಿಹೇಳುತ್ತದೆ. ಏಣಿಯ ಕನಸು ಸ್ವರ್ಗ ಮತ್ತು ಭೂಮಿಯ ನಡುವಿನ ದೈವಿಕ ಸಂಪರ್ಕವನ್ನು ಸಂಕೇತಿಸುತ್ತದೆ, ದೇವರ ಉಪಸ್ಥಿತಿ ಮತ್ತು ಜಾಕೋಬ್ನ ಜೀವನದಲ್ಲಿ ಒಳಗೊಳ್ಳುವಿಕೆಯನ್ನು ಒತ್ತಿಹೇಳುತ್ತದೆ. ಜೇಕಬ್ ಬೆತೆಲ್‌ನಲ್ಲಿ ಕಲ್ಲಿನ ಸ್ತಂಭವನ್ನು ಪ್ರತಿಷ್ಠಾಪಿಸಿ, ಅದನ್ನು ಪವಿತ್ರ ಸ್ಥಳವಾಗಿ ಸ್ಥಾಪಿಸುವ ಮೂಲಕ ಗೌರವದಿಂದ ಪ್ರತಿಕ್ರಿಯಿಸುತ್ತಾನೆ. ಜೆನೆಸಿಸ್ 28 ದೇವರ ವಾಗ್ದಾನಗಳ ಬಗ್ಗೆ ಜಾಕೋಬ್‌ನ ಬೆಳೆಯುತ್ತಿರುವ ಅರಿವನ್ನು ಚಿತ್ರಿಸುತ್ತದೆ ಮತ್ತು ಅವನು ವಿವಿಧ ಪರೀಕ್ಷೆಗಳು ಮತ್ತು ರೂಪಾಂತರಗಳನ್ನು ಎದುರಿಸುತ್ತಿರುವಾಗ ಅವನ ಜೀವನದಲ್ಲಿ ಭವಿಷ್ಯದ ಘಟನೆಗಳಿಗೆ ವೇದಿಕೆಯನ್ನು ಹೊಂದಿಸುತ್ತದೆ.</w:t>
      </w:r>
    </w:p>
    <w:p/>
    <w:p>
      <w:r xmlns:w="http://schemas.openxmlformats.org/wordprocessingml/2006/main">
        <w:t xml:space="preserve">ಆದಿಕಾಂಡ 28:1 ಇಸಾಕನು ಯಾಕೋಬನನ್ನು ಕರೆದು ಅವನನ್ನು ಆಶೀರ್ವದಿಸಿ ಅವನಿಗೆ ಆಜ್ಞಾಪಿಸಿ ಅವನಿಗೆ--ನೀನು ಕಾನಾನ್‌ನ ಹೆಣ್ಣುಮಕ್ಕಳನ್ನು ಹೆಂಡತಿಯನ್ನು ತೆಗೆದುಕೊಳ್ಳಬಾರದು.</w:t>
      </w:r>
    </w:p>
    <w:p/>
    <w:p>
      <w:r xmlns:w="http://schemas.openxmlformats.org/wordprocessingml/2006/main">
        <w:t xml:space="preserve">ಯಾಕೋಬನಿಗೆ ಅವನ ತಂದೆ ಐಸಾಕ್ ಕಾನಾನ್‌ನ ಮಹಿಳೆಯನ್ನು ಮದುವೆಯಾಗಬಾರದೆಂದು ಸೂಚಿಸಿದನು.</w:t>
      </w:r>
    </w:p>
    <w:p/>
    <w:p>
      <w:r xmlns:w="http://schemas.openxmlformats.org/wordprocessingml/2006/main">
        <w:t xml:space="preserve">1: ದೇವರ ಚಿತ್ತವು ನಮ್ಮ ಕ್ರಿಯೆಗಳೊಂದಿಗೆ ಹೆಚ್ಚು ಸಂಪರ್ಕ ಹೊಂದಿದೆ</w:t>
      </w:r>
    </w:p>
    <w:p/>
    <w:p>
      <w:r xmlns:w="http://schemas.openxmlformats.org/wordprocessingml/2006/main">
        <w:t xml:space="preserve">2: ನಮ್ಮ ಪೋಷಕರಿಗೆ ಕಿವಿಗೊಡುವುದರ ಪ್ರಾಮುಖ್ಯತೆ</w:t>
      </w:r>
    </w:p>
    <w:p/>
    <w:p>
      <w:r xmlns:w="http://schemas.openxmlformats.org/wordprocessingml/2006/main">
        <w:t xml:space="preserve">1: ನಾಣ್ಣುಡಿಗಳು 3: 1-2 - ನನ್ನ ಮಗ, ನನ್ನ ಕಾನೂನನ್ನು ಮರೆಯಬೇಡಿ; ಆದರೆ ನಿನ್ನ ಹೃದಯವು ನನ್ನ ಆಜ್ಞೆಗಳನ್ನು ಕೈಕೊಳ್ಳಲಿ;</w:t>
      </w:r>
    </w:p>
    <w:p/>
    <w:p>
      <w:r xmlns:w="http://schemas.openxmlformats.org/wordprocessingml/2006/main">
        <w:t xml:space="preserve">2: ನಾಣ್ಣುಡಿಗಳು 22: 6 - ಮಗುವನ್ನು ಅವನು ಹೋಗಬೇಕಾದ ಮಾರ್ಗದಲ್ಲಿ ತರಬೇತಿ ಮಾಡಿ; ಮತ್ತು ಅವನು ವಯಸ್ಸಾದಾಗ, ಅವನು ಅದನ್ನು ಬಿಟ್ಟು ಹೋಗುವುದಿಲ್ಲ.</w:t>
      </w:r>
    </w:p>
    <w:p/>
    <w:p>
      <w:r xmlns:w="http://schemas.openxmlformats.org/wordprocessingml/2006/main">
        <w:t xml:space="preserve">ಆದಿಕಾಂಡ 28:2 ನೀನು ಎದ್ದು ಪದಾನರಾಮಿಗೆ ನಿನ್ನ ತಾಯಿಯ ತಂದೆಯಾದ ಬೆತೂವೇಲನ ಮನೆಗೆ ಹೋಗು; ಮತ್ತು ನಿನ್ನ ತಾಯಿಯ ಸಹೋದರನಾದ ಲಾಬಾನನ ಹೆಣ್ಣುಮಕ್ಕಳಿಂದ ನಿನಗೆ ಹೆಂಡತಿಯನ್ನು ತಕ್ಕೊಳ್ಳು.</w:t>
      </w:r>
    </w:p>
    <w:p/>
    <w:p>
      <w:r xmlns:w="http://schemas.openxmlformats.org/wordprocessingml/2006/main">
        <w:t xml:space="preserve">ಜೆನೆಸಿಸ್ 28:2 ರ ಈ ಭಾಗವು ಜಾಕೋಬ್ ತನ್ನ ತಾಯಿಯ ತಂದೆ ಬೆಥುಯೆಲ್ ಅವರ ಕುಟುಂಬದಿಂದ ಹೆಂಡತಿಯನ್ನು ಹುಡುಕಲು ಪ್ರೋತ್ಸಾಹಿಸುತ್ತದೆ.</w:t>
      </w:r>
    </w:p>
    <w:p/>
    <w:p>
      <w:r xmlns:w="http://schemas.openxmlformats.org/wordprocessingml/2006/main">
        <w:t xml:space="preserve">1. ಸರಿಯಾದ ಸಂಬಂಧಗಳನ್ನು ಆರಿಸಿಕೊಳ್ಳುವಲ್ಲಿ ದೇವರ ಬುದ್ಧಿವಂತಿಕೆ</w:t>
      </w:r>
    </w:p>
    <w:p/>
    <w:p>
      <w:r xmlns:w="http://schemas.openxmlformats.org/wordprocessingml/2006/main">
        <w:t xml:space="preserve">2. ಸಂಗಾತಿಯನ್ನು ಹುಡುಕುವಲ್ಲಿ ದೇವರ ಚಿತ್ತವನ್ನು ಹೇಗೆ ಗ್ರಹಿಸುವುದು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ಎಫೆಸಿಯನ್ಸ್ 5:21-33 - ಕ್ರಿಸ್ತನ ಗೌರವದಿಂದ ಒಬ್ಬರಿಗೊಬ್ಬರು ಸಲ್ಲಿಸಿ. ಗಂಡಂದಿರೇ, ಕ್ರಿಸ್ತನು ಚರ್ಚ್ ಅನ್ನು ಪ್ರೀತಿಸಿ ಮತ್ತು ಅವಳಿಗಾಗಿ ತನ್ನನ್ನು ಕೊಟ್ಟಂತೆ ನಿಮ್ಮ ಹೆಂಡತಿಯರನ್ನು ಪ್ರೀತಿಸಿ.</w:t>
      </w:r>
    </w:p>
    <w:p/>
    <w:p>
      <w:r xmlns:w="http://schemas.openxmlformats.org/wordprocessingml/2006/main">
        <w:t xml:space="preserve">ಆದಿಕಾಂಡ 28:3 ಮತ್ತು ಸರ್ವಶಕ್ತನಾದ ದೇವರು ನಿನ್ನನ್ನು ಆಶೀರ್ವದಿಸುತ್ತಾನೆ, ಮತ್ತು ನಿನ್ನನ್ನು ಫಲಪ್ರದಗೊಳಿಸು, ಮತ್ತು ನೀನು ಬಹುಸಂಖ್ಯೆಯ ಜನರಾಗುವಂತೆ ನಿನ್ನನ್ನು ಹೆಚ್ಚಿಸು;</w:t>
      </w:r>
    </w:p>
    <w:p/>
    <w:p>
      <w:r xmlns:w="http://schemas.openxmlformats.org/wordprocessingml/2006/main">
        <w:t xml:space="preserve">ದೇವರು ಯಾಕೋಬನಿಗೆ ಆತನನ್ನು ಆಶೀರ್ವದಿಸುವೆನೆಂದು ವಾಗ್ದಾನ ಮಾಡುತ್ತಾನೆ, ಅವನನ್ನು ಫಲಪ್ರದಗೊಳಿಸುತ್ತಾನೆ ಮತ್ತು ಅವನನ್ನು ಬಹುಸಂಖ್ಯೆಯ ಜನರನ್ನಾಗಿ ಮಾಡುತ್ತಾನೆ.</w:t>
      </w:r>
    </w:p>
    <w:p/>
    <w:p>
      <w:r xmlns:w="http://schemas.openxmlformats.org/wordprocessingml/2006/main">
        <w:t xml:space="preserve">1: ದೇವರು ತನ್ನಲ್ಲಿ ನಂಬಿಕೆ ಇಟ್ಟವರನ್ನು ಆಶೀರ್ವದಿಸುತ್ತಾನೆ.</w:t>
      </w:r>
    </w:p>
    <w:p/>
    <w:p>
      <w:r xmlns:w="http://schemas.openxmlformats.org/wordprocessingml/2006/main">
        <w:t xml:space="preserve">2: ದೇವರು ಸಣ್ಣ ಆರಂಭಗಳಿಂದ ಶ್ರೇಷ್ಠತೆಯನ್ನು ತರಬಲ್ಲನು.</w:t>
      </w:r>
    </w:p>
    <w:p/>
    <w:p>
      <w:r xmlns:w="http://schemas.openxmlformats.org/wordprocessingml/2006/main">
        <w:t xml:space="preserve">1: ರೋಮನ್ನರು 10:11 - "ಅವನನ್ನು ನಂಬುವ ಪ್ರತಿಯೊಬ್ಬರೂ ನಾಚಿಕೆಪಡುವುದಿಲ್ಲ ಎಂದು ಧರ್ಮಗ್ರಂಥವು ಹೇಳುತ್ತದೆ."</w:t>
      </w:r>
    </w:p>
    <w:p/>
    <w:p>
      <w:r xmlns:w="http://schemas.openxmlformats.org/wordprocessingml/2006/main">
        <w:t xml:space="preserve">2: ಲ್ಯೂಕ್ 1:37 - "ದೇವರಿಗೆ ಯಾವುದೂ ಅಸಾಧ್ಯವಲ್ಲ."</w:t>
      </w:r>
    </w:p>
    <w:p/>
    <w:p>
      <w:r xmlns:w="http://schemas.openxmlformats.org/wordprocessingml/2006/main">
        <w:t xml:space="preserve">ಆದಿಕಾಂಡ 28:4 ಮತ್ತು ನಿನಗೂ ನಿನ್ನ ಸಂತಾನಕ್ಕೂ ಅಬ್ರಹಾಮನ ಆಶೀರ್ವಾದವನ್ನು ಕೊಡು; ದೇವರು ಅಬ್ರಹಾಮನಿಗೆ ಕೊಟ್ಟ ಪರದೇಶದ ದೇಶವನ್ನು ನೀನು ಸ್ವಾಧೀನಪಡಿಸಿಕೊಳ್ಳಬಹುದು.</w:t>
      </w:r>
    </w:p>
    <w:p/>
    <w:p>
      <w:r xmlns:w="http://schemas.openxmlformats.org/wordprocessingml/2006/main">
        <w:t xml:space="preserve">ದೇವರು ಅಬ್ರಹಾಮನಿಗೆ ಭೂಮಿಯನ್ನು ಕೊಡುವುದಾಗಿ ವಾಗ್ದಾನ ಮಾಡಿದನು ಮತ್ತು ಅದೇ ವಾಗ್ದಾನವನ್ನು ಅವನ ವಂಶಸ್ಥರಿಗೂ ವಿಸ್ತರಿಸಲಾಯಿತು.</w:t>
      </w:r>
    </w:p>
    <w:p/>
    <w:p>
      <w:r xmlns:w="http://schemas.openxmlformats.org/wordprocessingml/2006/main">
        <w:t xml:space="preserve">1. ದೇವರ ವಾಗ್ದಾನಗಳ ಶಕ್ತಿ: ದೇವರ ವಾಗ್ದಾನಗಳು ನಮ್ಮ ಜೀವನದ ಮೇಲೆ ಹೇಗೆ ಪ್ರಭಾವ ಬೀರುತ್ತವೆ</w:t>
      </w:r>
    </w:p>
    <w:p/>
    <w:p>
      <w:r xmlns:w="http://schemas.openxmlformats.org/wordprocessingml/2006/main">
        <w:t xml:space="preserve">2. ಅಬ್ರಹಾಮನ ಆಶೀರ್ವಾದ: ನಾವು ದೇವರ ಆಶೀರ್ವಾದವನ್ನು ಹೇಗೆ ಪಡೆಯಬಹುದು</w:t>
      </w:r>
    </w:p>
    <w:p/>
    <w:p>
      <w:r xmlns:w="http://schemas.openxmlformats.org/wordprocessingml/2006/main">
        <w:t xml:space="preserve">1. ಜೇಮ್ಸ್ 1:17 - "ಪ್ರತಿಯೊಂದು ಒಳ್ಳೆಯ ಉಡುಗೊರೆ ಮತ್ತು ಪ್ರತಿ ಪರಿಪೂರ್ಣ ಉಡುಗೊರೆಯು ಮೇಲಿನಿಂದ ಬಂದಿದೆ, ಬದಲಾವಣೆಯ ಕಾರಣದಿಂದಾಗಿ ಯಾವುದೇ ವ್ಯತ್ಯಾಸ ಅಥವಾ ನೆರಳು ಇಲ್ಲದ ಬೆಳಕಿನ ತಂದೆಯಿಂದ ಕೆಳಗೆ ಬರುತ್ತದೆ."</w:t>
      </w:r>
    </w:p>
    <w:p/>
    <w:p>
      <w:r xmlns:w="http://schemas.openxmlformats.org/wordprocessingml/2006/main">
        <w:t xml:space="preserve">2. ಆದಿಕಾಂಡ 12:2-3 - "ಮತ್ತು ನಾನು ನಿನ್ನನ್ನು ದೊಡ್ಡ ಜನಾಂಗವನ್ನಾಗಿ ಮಾಡುವೆನು, ಮತ್ತು ನಾನು ನಿನ್ನನ್ನು ಆಶೀರ್ವದಿಸುತ್ತೇನೆ ಮತ್ತು ನಿನ್ನ ಹೆಸರನ್ನು ದೊಡ್ಡದಾಗಿ ಮಾಡುತ್ತೇನೆ, ಇದರಿಂದ ನೀವು ಆಶೀರ್ವಾದವಾಗಿರುವಿರಿ. ನಿಮ್ಮನ್ನು ಆಶೀರ್ವದಿಸುವವರನ್ನು ಮತ್ತು ಯಾರನ್ನು ನಾನು ಆಶೀರ್ವದಿಸುತ್ತೇನೆ ನಿನ್ನನ್ನು ಅವಮಾನಿಸಿದರೆ ನಾನು ಶಪಿಸುತ್ತೇನೆ ಮತ್ತು ನಿನ್ನಲ್ಲಿ ಭೂಮಿಯ ಎಲ್ಲಾ ಕುಟುಂಬಗಳು ಆಶೀರ್ವದಿಸಲ್ಪಡುತ್ತವೆ."</w:t>
      </w:r>
    </w:p>
    <w:p/>
    <w:p>
      <w:r xmlns:w="http://schemas.openxmlformats.org/wordprocessingml/2006/main">
        <w:t xml:space="preserve">ಆದಿಕಾಂಡ 28:5 ಇಸಾಕನು ಯಾಕೋಬನನ್ನು ಕಳುಹಿಸಿಕೊಟ್ಟನು; ಅವನು ಯಾಕೋಬನ ಮತ್ತು ಏಸಾವನ ತಾಯಿಯಾದ ರೆಬೆಕ್ಕಳ ಸಹೋದರನಾದ ಸಿರಿಯಾದ ಬೆತೂವೇಲನ ಮಗನಾದ ಲಾಬಾನನ ಬಳಿಗೆ ಪದಾನರಾಮಿಗೆ ಹೋದನು.</w:t>
      </w:r>
    </w:p>
    <w:p/>
    <w:p>
      <w:r xmlns:w="http://schemas.openxmlformats.org/wordprocessingml/2006/main">
        <w:t xml:space="preserve">ಜಾಕೋಬ್ ತನ್ನ ಹೆಂಡತಿಯನ್ನು ಹುಡುಕಲು ಪ್ರಯಾಣ ಬೆಳೆಸುತ್ತಾನೆ ಮತ್ತು ರೆಬೆಕ್ಕಳ ಸಹೋದರನಾದ ಲಾಬಾನನನ್ನು ಭೇಟಿಯಾಗುತ್ತಾನೆ.</w:t>
      </w:r>
    </w:p>
    <w:p/>
    <w:p>
      <w:r xmlns:w="http://schemas.openxmlformats.org/wordprocessingml/2006/main">
        <w:t xml:space="preserve">1. ನಮ್ಮ ಜೀವನಕ್ಕಾಗಿ ದೇವರ ಯೋಜನೆಯನ್ನು ಅರ್ಥಮಾಡಿಕೊಳ್ಳುವುದು - ಜೆನೆಸಿಸ್ 28:5</w:t>
      </w:r>
    </w:p>
    <w:p/>
    <w:p>
      <w:r xmlns:w="http://schemas.openxmlformats.org/wordprocessingml/2006/main">
        <w:t xml:space="preserve">2. ದೇವರ ಮಾರ್ಗದರ್ಶನದಲ್ಲಿ ನಂಬಿಕೆ - ಆದಿಕಾಂಡ 28:5</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ಆದಿಕಾಂಡ 28:6 ಇಸಾಕನು ಯಾಕೋಬನನ್ನು ಆಶೀರ್ವದಿಸಿ ಅವನನ್ನು ಅಲ್ಲಿಂದ ಹೆಂಡತಿಯನ್ನು ತಕ್ಕೊಳ್ಳುವದಕ್ಕೆ ಪದಾನರಾಮಕ್ಕೆ ಕಳುಹಿಸಿದನು ಎಂದು ಏಸಾವನು ನೋಡಿದನು. ಮತ್ತು ಆತನು ಅವನನ್ನು ಆಶೀರ್ವದಿಸಿದಾಗ ಆತನು ಅವನಿಗೆ--ನೀನು ಕಾನಾನ್‌ನ ಹೆಣ್ಣುಮಕ್ಕಳ ಹೆಂಡತಿಯನ್ನು ತೆಗೆದುಕೊಳ್ಳಬಾರದು ಎಂದು ಅವನಿಗೆ ಆಜ್ಞೆಯನ್ನು ಕೊಟ್ಟನು.</w:t>
      </w:r>
    </w:p>
    <w:p/>
    <w:p>
      <w:r xmlns:w="http://schemas.openxmlformats.org/wordprocessingml/2006/main">
        <w:t xml:space="preserve">ಐಸಾಕನು ಯಾಕೋಬನನ್ನು ಆಶೀರ್ವದಿಸಿದನು ಮತ್ತು ಕಾನಾನ್‌ನ ಹೆಣ್ಣುಮಕ್ಕಳ ಹೊರಗೆ ಹೆಂಡತಿಯನ್ನು ಹುಡುಕಲು ಪಡನಾರಾಮಕ್ಕೆ ಹೋಗುವಂತೆ ಸೂಚಿಸಿದನು.</w:t>
      </w:r>
    </w:p>
    <w:p/>
    <w:p>
      <w:r xmlns:w="http://schemas.openxmlformats.org/wordprocessingml/2006/main">
        <w:t xml:space="preserve">1. ಆತನ ಜನರಿಗಾಗಿ ದೇವರ ಉದ್ದೇಶ: ದೇವರ ಆಶೀರ್ವಾದಗಳು ಮತ್ತು ಸೂಚನೆಗಳು ನಮಗೆ ಹೇಗೆ ಮಾರ್ಗದರ್ಶನ ನೀಡುತ್ತವೆ</w:t>
      </w:r>
    </w:p>
    <w:p/>
    <w:p>
      <w:r xmlns:w="http://schemas.openxmlformats.org/wordprocessingml/2006/main">
        <w:t xml:space="preserve">2. ಪ್ರಲೋಭನೆಯಿಂದ ಹೊರಬರುವುದು: ದೇವರ ಧ್ವನಿಯನ್ನು ಕೇಳಲು ಮತ್ತು ಪಾಲಿಸಲು ಕಲಿಯುವುದು</w:t>
      </w:r>
    </w:p>
    <w:p/>
    <w:p>
      <w:r xmlns:w="http://schemas.openxmlformats.org/wordprocessingml/2006/main">
        <w:t xml:space="preserve">1. ನಾಣ್ಣುಡಿಗಳು 3:5-6 - ನಿಮ್ಮ ಪೂರ್ಣ ಹೃದಯದಿಂದ ಭಗವಂತನಲ್ಲಿ ಭರವಸೆಯಿಡಿ, ಮತ್ತು ನಿಮ್ಮ ಸ್ವಂತ ತಿಳುವಳಿಕೆಯನ್ನು ಅವಲಂಬಿಸಿರಬೇಡಿ. ನಿಮ್ಮ ಎಲ್ಲಾ ಮಾರ್ಗಗಳಲ್ಲಿ ಆತನನ್ನು ಅಂಗೀಕರಿಸಿ, ಮತ್ತು ಆತನು ನಿಮ್ಮ ಮಾರ್ಗಗಳನ್ನು ನೇರಗೊಳಿಸುತ್ತಾನೆ.</w:t>
      </w:r>
    </w:p>
    <w:p/>
    <w:p>
      <w:r xmlns:w="http://schemas.openxmlformats.org/wordprocessingml/2006/main">
        <w:t xml:space="preserve">2. ಎಫೆಸಿಯನ್ಸ್ 5: 15-17 - ನೀವು ಹೇಗೆ ನಡೆಯುತ್ತೀರಿ ಎಂಬುದನ್ನು ಎಚ್ಚರಿಕೆಯಿಂದ ನೋಡಿ, ಅವಿವೇಕದವರಾಗಿ ಅಲ್ಲ ಆದರೆ ಬುದ್ಧಿವಂತರಾಗಿ, ದಿನಗಳು ಕೆಟ್ಟವುಗಳಾಗಿರುವುದರಿಂದ ಸಮಯವನ್ನು ಉತ್ತಮವಾಗಿ ಬಳಸಿಕೊಳ್ಳಿ. ಆದ್ದರಿಂದ ಮೂರ್ಖರಾಗಬೇಡಿ, ಆದರೆ ಭಗವಂತನ ಚಿತ್ತ ಏನೆಂದು ಅರ್ಥಮಾಡಿಕೊಳ್ಳಿ.</w:t>
      </w:r>
    </w:p>
    <w:p/>
    <w:p>
      <w:r xmlns:w="http://schemas.openxmlformats.org/wordprocessingml/2006/main">
        <w:t xml:space="preserve">ಆದಿಕಾಂಡ 28:7 ಮತ್ತು ಯಾಕೋಬನು ತನ್ನ ತಂದೆ ತಾಯಿಗೆ ವಿಧೇಯನಾಗಿ ಪದಾನರಾಮಿಗೆ ಹೋದನು.</w:t>
      </w:r>
    </w:p>
    <w:p/>
    <w:p>
      <w:r xmlns:w="http://schemas.openxmlformats.org/wordprocessingml/2006/main">
        <w:t xml:space="preserve">ಯಾಕೋಬನು ತನ್ನ ಹೆತ್ತವರ ಮಾತಿಗೆ ವಿಧೇಯನಾಗಿ ಪಡನಾರಾಮಕ್ಕೆ ಹೊರಟನು.</w:t>
      </w:r>
    </w:p>
    <w:p/>
    <w:p>
      <w:r xmlns:w="http://schemas.openxmlformats.org/wordprocessingml/2006/main">
        <w:t xml:space="preserve">1. ಹೆತ್ತವರಿಗೆ ವಿಧೇಯರಾಗುವುದು ದೇವರನ್ನು ಗೌರವಿಸುವುದು.</w:t>
      </w:r>
    </w:p>
    <w:p/>
    <w:p>
      <w:r xmlns:w="http://schemas.openxmlformats.org/wordprocessingml/2006/main">
        <w:t xml:space="preserve">2. ನಮ್ಮ ಹೆತ್ತವರಿಗೆ ನಮ್ಮ ವಿಧೇಯತೆಯು ದೇವರಿಗೆ ನಮ್ಮ ವಿಧೇಯತೆಯ ಉದಾಹರಣೆಯಾಗಿದೆ.</w:t>
      </w:r>
    </w:p>
    <w:p/>
    <w:p>
      <w:r xmlns:w="http://schemas.openxmlformats.org/wordprocessingml/2006/main">
        <w:t xml:space="preserve">1. ಎಫೆಸಿಯನ್ಸ್ 6: 1-3 - ಮಕ್ಕಳೇ, ಕರ್ತನಲ್ಲಿ ನಿಮ್ಮ ಹೆತ್ತವರಿಗೆ ವಿಧೇಯರಾಗಿರಿ, ಇದು ಸರಿ. ನಿಮ್ಮ ತಂದೆ ಮತ್ತು ತಾಯಿಯನ್ನು ಗೌರವಿಸಿ, ಇದು ವಾಗ್ದಾನದೊಂದಿಗೆ ಮೊದಲ ಆಜ್ಞೆಯಾಗಿದೆ, ಅದು ನಿಮಗೆ ಒಳ್ಳೆಯದಾಗಲಿ ಮತ್ತು ನೀವು ಭೂಮಿಯ ಮೇಲೆ ದೀರ್ಘಾಯುಷ್ಯವನ್ನು ಅನುಭವಿಸುವಿರಿ.</w:t>
      </w:r>
    </w:p>
    <w:p/>
    <w:p>
      <w:r xmlns:w="http://schemas.openxmlformats.org/wordprocessingml/2006/main">
        <w:t xml:space="preserve">2. ಕೊಲೊಸ್ಸಿಯನ್ಸ್ 3:20 - ಮಕ್ಕಳೇ, ಎಲ್ಲದರಲ್ಲೂ ನಿಮ್ಮ ಹೆತ್ತವರಿಗೆ ವಿಧೇಯರಾಗಿರಿ, ಏಕೆಂದರೆ ಇದು ಭಗವಂತನನ್ನು ಮೆಚ್ಚಿಸುತ್ತದೆ.</w:t>
      </w:r>
    </w:p>
    <w:p/>
    <w:p>
      <w:r xmlns:w="http://schemas.openxmlformats.org/wordprocessingml/2006/main">
        <w:t xml:space="preserve">ಆದಿಕಾಂಡ 28:8 ಕಾನಾನಿನ ಹೆಣ್ಣುಮಕ್ಕಳು ತನ್ನ ತಂದೆಯಾದ ಇಸಾಕನನ್ನು ಮೆಚ್ಚಿಸಲಿಲ್ಲವೆಂದು ಏಸಾವನು ನೋಡಿದನು.</w:t>
      </w:r>
    </w:p>
    <w:p/>
    <w:p>
      <w:r xmlns:w="http://schemas.openxmlformats.org/wordprocessingml/2006/main">
        <w:t xml:space="preserve">ತನ್ನ ತಂದೆಯು ಕಾನಾನ್ಯ ಸ್ತ್ರೀಯರನ್ನು ಮೆಚ್ಚಲಿಲ್ಲ ಎಂದು ಏಸಾವನು ನೋಡಿದನು.</w:t>
      </w:r>
    </w:p>
    <w:p/>
    <w:p>
      <w:r xmlns:w="http://schemas.openxmlformats.org/wordprocessingml/2006/main">
        <w:t xml:space="preserve">1. ದೇವರ ಚಿತ್ತದ ಪ್ರಕಾರ ನಾವು ನಮ್ಮ ತಂದೆ ತಾಯಿಗಳನ್ನು ಮೆಚ್ಚಿಸಲು ಶ್ರಮಿಸಬೇಕು.</w:t>
      </w:r>
    </w:p>
    <w:p/>
    <w:p>
      <w:r xmlns:w="http://schemas.openxmlformats.org/wordprocessingml/2006/main">
        <w:t xml:space="preserve">2. ಸಂಗಾತಿಯನ್ನು ಆಯ್ಕೆಮಾಡುವಾಗ ನಾವು ಬುದ್ಧಿವಂತಿಕೆಯನ್ನು ಬಳಸಬೇಕು.</w:t>
      </w:r>
    </w:p>
    <w:p/>
    <w:p>
      <w:r xmlns:w="http://schemas.openxmlformats.org/wordprocessingml/2006/main">
        <w:t xml:space="preserve">1. ಎಫೆಸಿಯನ್ಸ್ 6: 1-2 ಮಕ್ಕಳೇ, ಕರ್ತನಲ್ಲಿ ನಿಮ್ಮ ಹೆತ್ತವರಿಗೆ ವಿಧೇಯರಾಗಿರಿ, ಏಕೆಂದರೆ ಇದು ಸರಿ. ನಿಮ್ಮ ತಂದೆ ಮತ್ತು ತಾಯಿಯನ್ನು ಗೌರವಿಸಿ, ಇದು ವಾಗ್ದಾನದೊಂದಿಗೆ ಮೊದಲ ಆಜ್ಞೆಯಾಗಿದೆ.</w:t>
      </w:r>
    </w:p>
    <w:p/>
    <w:p>
      <w:r xmlns:w="http://schemas.openxmlformats.org/wordprocessingml/2006/main">
        <w:t xml:space="preserve">2. ನಾಣ್ಣುಡಿಗಳು 1:8-9 ನನ್ನ ಮಗನೇ, ನಿನ್ನ ತಂದೆಯ ಸೂಚನೆಯನ್ನು ಕೇಳು, ಮತ್ತು ನಿನ್ನ ತಾಯಿಯ ಬೋಧನೆಯನ್ನು ತ್ಯಜಿಸಬೇಡ, ಏಕೆಂದರೆ ಅವು ನಿನ್ನ ತಲೆಗೆ ಆಕರ್ಷಕವಾದ ಮಾಲೆ ಮತ್ತು ನಿನ್ನ ಕುತ್ತಿಗೆಗೆ ಪೆಂಡೆಂಟ್ಗಳಾಗಿವೆ.</w:t>
      </w:r>
    </w:p>
    <w:p/>
    <w:p>
      <w:r xmlns:w="http://schemas.openxmlformats.org/wordprocessingml/2006/main">
        <w:t xml:space="preserve">ಆದಿಕಾಂಡ 28:9 ಆಗ ಏಸಾವನು ಇಷ್ಮಾಯೇಲನ ಬಳಿಗೆ ಹೋಗಿ ತನಗೆ ಇಷ್ಮಾಯೇಲ ಅಬ್ರಹಾಮನ ಮಗನಾದ ಮಹಲತಳು, ನೆಬಾಯೋತನ ತಂಗಿಯಾಗಿದ್ದ ಹೆಂಡತಿಯರ ಬಳಿಗೆ ಹೋದನು.</w:t>
      </w:r>
    </w:p>
    <w:p/>
    <w:p>
      <w:r xmlns:w="http://schemas.openxmlformats.org/wordprocessingml/2006/main">
        <w:t xml:space="preserve">ಏಸಾವನು ಇಷ್ಮಾಯೇಲನ ಮಗಳು ಮತ್ತು ನೆಬಜೋತನ ಸಹೋದರಿ ಮಹಲತಳನ್ನು ಮದುವೆಯಾದನು.</w:t>
      </w:r>
    </w:p>
    <w:p/>
    <w:p>
      <w:r xmlns:w="http://schemas.openxmlformats.org/wordprocessingml/2006/main">
        <w:t xml:space="preserve">1. ಕುಟುಂಬದ ಪ್ರಾಮುಖ್ಯತೆ ಮತ್ತು ಕುಟುಂಬ ಸಂಪ್ರದಾಯಗಳನ್ನು ಗೌರವಿಸುವುದು.</w:t>
      </w:r>
    </w:p>
    <w:p/>
    <w:p>
      <w:r xmlns:w="http://schemas.openxmlformats.org/wordprocessingml/2006/main">
        <w:t xml:space="preserve">2. ಮದುವೆ, ದೈವಿಕ ಸಂಸ್ಥೆ ಮತ್ತು ಅದೇ ಮೌಲ್ಯಗಳನ್ನು ಹಂಚಿಕೊಳ್ಳುವ ಸಂಗಾತಿಯನ್ನು ಹುಡುಕುವ ಪ್ರಾಮುಖ್ಯತೆ.</w:t>
      </w:r>
    </w:p>
    <w:p/>
    <w:p>
      <w:r xmlns:w="http://schemas.openxmlformats.org/wordprocessingml/2006/main">
        <w:t xml:space="preserve">1. ಮ್ಯಾಥ್ಯೂ 19: 5-6 ಈ ಕಾರಣದಿಂದ ಒಬ್ಬ ಮನುಷ್ಯನು ತನ್ನ ತಂದೆ ಮತ್ತು ತಾಯಿಯನ್ನು ಬಿಟ್ಟು ತನ್ನ ಹೆಂಡತಿಯೊಂದಿಗೆ ಒಂದಾಗುತ್ತಾನೆ ಮತ್ತು ಇಬ್ಬರೂ ಒಂದೇ ಮಾಂಸವಾಗುತ್ತಾರೆ. ಆದ್ದರಿಂದ ಅವರು ಇನ್ನು ಮುಂದೆ ಇಬ್ಬರಲ್ಲ, ಆದರೆ ಒಂದೇ ಮಾಂಸ.</w:t>
      </w:r>
    </w:p>
    <w:p/>
    <w:p>
      <w:r xmlns:w="http://schemas.openxmlformats.org/wordprocessingml/2006/main">
        <w:t xml:space="preserve">2. ಎಫೆಸಿಯನ್ಸ್ 5:21-33 ಕ್ರಿಸ್ತನ ಗೌರವದಿಂದ ಒಬ್ಬರಿಗೊಬ್ಬರು ಸಲ್ಲಿಸಿ. ಹೆಂಡತಿಯರೇ, ನೀವು ಕರ್ತನಿಗೆ ಸಲ್ಲಿಸುವಂತೆ ನಿಮ್ಮ ಸ್ವಂತ ಗಂಡಂದಿರಿಗೆ ನಿಮ್ಮನ್ನು ಒಪ್ಪಿಸಿರಿ. ಕ್ರಿಸ್ತನು ಚರ್ಚ್‌ನ ಮುಖ್ಯಸ್ಥನಾಗಿರುವುದರಿಂದ ಗಂಡನು ಹೆಂಡತಿಯ ತಲೆಯಾಗಿದ್ದಾನೆ, ಅವನ ದೇಹ, ಅವನು ರಕ್ಷಕ. ಈಗ ಚರ್ಚ್ ಕ್ರಿಸ್ತನಿಗೆ ಅಧೀನವಾಗುವಂತೆ ಹೆಂಡತಿಯರು ತಮ್ಮ ಗಂಡಂದಿರಿಗೆ ಎಲ್ಲದರಲ್ಲೂ ಅಧೀನರಾಗಬೇಕು.</w:t>
      </w:r>
    </w:p>
    <w:p/>
    <w:p>
      <w:r xmlns:w="http://schemas.openxmlformats.org/wordprocessingml/2006/main">
        <w:t xml:space="preserve">ಆದಿಕಾಂಡ 28:10 ಯಾಕೋಬನು ಬೇರ್ಷೆಬದಿಂದ ಹೊರಟು ಹಾರಾನ್ ಕಡೆಗೆ ಹೋದನು.</w:t>
      </w:r>
    </w:p>
    <w:p/>
    <w:p>
      <w:r xmlns:w="http://schemas.openxmlformats.org/wordprocessingml/2006/main">
        <w:t xml:space="preserve">ಯಾಕೋಬನು ಬೇರ್ಷೆಬವನ್ನು ಬಿಟ್ಟು ಹಾರಾನ್‌ಗೆ ಹೊರಟನು.</w:t>
      </w:r>
    </w:p>
    <w:p/>
    <w:p>
      <w:r xmlns:w="http://schemas.openxmlformats.org/wordprocessingml/2006/main">
        <w:t xml:space="preserve">1. ನಾವು ನಂಬಿಕೆಯಿಲ್ಲದಿದ್ದರೂ ಸಹ ದೇವರ ನಿಷ್ಠೆ</w:t>
      </w:r>
    </w:p>
    <w:p/>
    <w:p>
      <w:r xmlns:w="http://schemas.openxmlformats.org/wordprocessingml/2006/main">
        <w:t xml:space="preserve">2. ನಂಬಿಕೆಯ ಪ್ರಯಾಣ</w:t>
      </w:r>
    </w:p>
    <w:p/>
    <w:p>
      <w:r xmlns:w="http://schemas.openxmlformats.org/wordprocessingml/2006/main">
        <w:t xml:space="preserve">1. ರೋಮನ್ನರು 4: 19-20 - ಮತ್ತು ನಂಬಿಕೆಯಲ್ಲಿ ಬಲಹೀನನಾಗಿರದೆ, ಅವನು ಸುಮಾರು ನೂರು ವರ್ಷ ವಯಸ್ಸಿನವನಾಗಿದ್ದಾಗ ತನ್ನ ದೇಹವು ಈಗ ಸತ್ತಿದೆ ಎಂದು ಪರಿಗಣಿಸಲಿಲ್ಲ, ಮತ್ತು ಇನ್ನೂ ಸಾರಾಳ ಗರ್ಭಾಶಯವು ಸತ್ತಿದೆ: ಅವನು ದೇವರ ವಾಗ್ದಾನಕ್ಕೆ ತತ್ತರಿಸಲಿಲ್ಲ. ಅಪನಂಬಿಕೆಯ ಮೂಲಕ; ಆದರೆ ನಂಬಿಕೆಯಲ್ಲಿ ಬಲವಾಗಿ ದೇವರಿಗೆ ಮಹಿಮೆಯನ್ನು ಕೊಡುತ್ತಿದ್ದರು.</w:t>
      </w:r>
    </w:p>
    <w:p/>
    <w:p>
      <w:r xmlns:w="http://schemas.openxmlformats.org/wordprocessingml/2006/main">
        <w:t xml:space="preserve">2. ಇಬ್ರಿಯರಿಗೆ 11:8-9 - ನಂಬಿಕೆಯಿಂದ ಅಬ್ರಹಾಮನು, ಅವನು ಆನುವಂಶಿಕವಾಗಿ ಸ್ವೀಕರಿಸಬೇಕಾದ ಸ್ಥಳಕ್ಕೆ ಹೋಗಲು ಕರೆದಾಗ, ವಿಧೇಯನಾದನು; ಮತ್ತು ಅವನು ಎಲ್ಲಿಗೆ ಹೋದನೆಂದು ತಿಳಿಯದೆ ಹೊರಗೆ ಹೋದನು. ನಂಬಿಕೆಯ ಮೂಲಕ ಅವನು ವಾಗ್ದಾನದ ದೇಶದಲ್ಲಿ ಅನ್ಯದೇಶದಲ್ಲಿ ವಾಸಿಸುತ್ತಿದ್ದನು, ಅದೇ ವಾಗ್ದಾನದ ಉತ್ತರಾಧಿಕಾರಿಗಳಾದ ಐಸಾಕ್ ಮತ್ತು ಯಾಕೋಬನೊಂದಿಗೆ ಗುಡಾರಗಳಲ್ಲಿ ವಾಸಿಸುತ್ತಿದ್ದನು.</w:t>
      </w:r>
    </w:p>
    <w:p/>
    <w:p>
      <w:r xmlns:w="http://schemas.openxmlformats.org/wordprocessingml/2006/main">
        <w:t xml:space="preserve">ಆದಿಕಾಂಡ 28:11 ಮತ್ತು ಅವನು ಒಂದು ನಿರ್ದಿಷ್ಟ ಸ್ಥಳದಲ್ಲಿ ಬೆಳಗಿದನು ಮತ್ತು ರಾತ್ರಿಯಿಡೀ ಅಲ್ಲಿಯೇ ಇದ್ದನು, ಏಕೆಂದರೆ ಸೂರ್ಯ ಮುಳುಗಿದ್ದನು. ಮತ್ತು ಅವನು ಆ ಸ್ಥಳದ ಕಲ್ಲುಗಳನ್ನು ತೆಗೆದುಕೊಂಡು ತನ್ನ ದಿಂಬುಗಳಿಗೆ ಹಾಕಿದನು ಮತ್ತು ಮಲಗಲು ಆ ಸ್ಥಳದಲ್ಲಿ ಮಲಗಿದನು.</w:t>
      </w:r>
    </w:p>
    <w:p/>
    <w:p>
      <w:r xmlns:w="http://schemas.openxmlformats.org/wordprocessingml/2006/main">
        <w:t xml:space="preserve">ಭಾಗವು ಜಾಕೋಬ್‌ನ ಪ್ರಯಾಣವನ್ನು ವಿವರಿಸುತ್ತದೆ ಮತ್ತು ರಾತ್ರಿ ವಿಶ್ರಾಂತಿಗಾಗಿ ಅವನು ಹೇಗೆ ಸ್ಥಳವನ್ನು ಕಂಡುಕೊಂಡನು.</w:t>
      </w:r>
    </w:p>
    <w:p/>
    <w:p>
      <w:r xmlns:w="http://schemas.openxmlformats.org/wordprocessingml/2006/main">
        <w:t xml:space="preserve">1. ಭಗವಂತನಲ್ಲಿ ವಿಶ್ರಾಂತಿ ಮತ್ತು ಅವನ ನಿಬಂಧನೆಯಲ್ಲಿ ನಂಬಿಕೆಯ ಪ್ರಾಮುಖ್ಯತೆ.</w:t>
      </w:r>
    </w:p>
    <w:p/>
    <w:p>
      <w:r xmlns:w="http://schemas.openxmlformats.org/wordprocessingml/2006/main">
        <w:t xml:space="preserve">2. ಅಗತ್ಯವಿರುವ ಸಮಯದಲ್ಲಿ ದೇವರು ನಮಗೆ ಸಾಂತ್ವನವನ್ನು ಹೇಗೆ ಒದಗಿಸುತ್ತಾನೆ.</w:t>
      </w:r>
    </w:p>
    <w:p/>
    <w:p>
      <w:r xmlns:w="http://schemas.openxmlformats.org/wordprocessingml/2006/main">
        <w:t xml:space="preserve">1. ಕೀರ್ತನೆ 23:2 - ಅವನು ನನ್ನನ್ನು ಹಸಿರು ಹುಲ್ಲುಗಾವಲುಗಳಲ್ಲಿ ಮಲಗಿಸುತ್ತಾನೆ; ಅವನು ನನ್ನನ್ನು ನಿಶ್ಚಲವಾದ ನೀರಿನ ಬಳಿಗೆ ಕರೆದೊಯ್ಯುತ್ತಾನೆ.</w:t>
      </w:r>
    </w:p>
    <w:p/>
    <w:p>
      <w:r xmlns:w="http://schemas.openxmlformats.org/wordprocessingml/2006/main">
        <w:t xml:space="preserve">2. ಫಿಲಿಪ್ಪಿ 4: 6-7 - ಯಾವುದಕ್ಕೂ ಚಿಂತಿಸಬೇಡಿ, ಆದರೆ ಎಲ್ಲದರಲ್ಲೂ ಪ್ರಾರ್ಥನೆ ಮತ್ತು ಪ್ರಾರ್ಥನೆಯ ಮೂಲಕ, ಕೃತಜ್ಞತೆಯೊಂದಿಗೆ, ನಿಮ್ಮ ವಿನಂತಿಗಳನ್ನು ದೇವರಿಗೆ ತಿಳಿಸಲಿ; ಮತ್ತು ಎಲ್ಲಾ ತಿಳುವಳಿಕೆಯನ್ನು ಮೀರಿದ ದೇವರ ಶಾಂತಿಯು ಕ್ರಿಸ್ತ ಯೇಸುವಿನ ಮೂಲಕ ನಿಮ್ಮ ಹೃದಯಗಳನ್ನು ಮತ್ತು ಮನಸ್ಸುಗಳನ್ನು ಕಾಪಾಡುತ್ತದೆ.</w:t>
      </w:r>
    </w:p>
    <w:p/>
    <w:p>
      <w:r xmlns:w="http://schemas.openxmlformats.org/wordprocessingml/2006/main">
        <w:t xml:space="preserve">ಆದಿಕಾಂಡ 28:12 ಮತ್ತು ಅವನು ಕನಸು ಕಂಡನು, ಮತ್ತು ಭೂಮಿಯ ಮೇಲೆ ಏಣಿಯನ್ನು ಸ್ಥಾಪಿಸಲಾಗಿದೆ ಮತ್ತು ಅದರ ಮೇಲ್ಭಾಗವು ಸ್ವರ್ಗಕ್ಕೆ ತಲುಪಿತು; ಮತ್ತು ದೇವರ ದೂತರು ಅದರ ಮೇಲೆ ಏರುವ ಮತ್ತು ಇಳಿಯುವುದನ್ನು ನೋಡಿದರು.</w:t>
      </w:r>
    </w:p>
    <w:p/>
    <w:p>
      <w:r xmlns:w="http://schemas.openxmlformats.org/wordprocessingml/2006/main">
        <w:t xml:space="preserve">ಏಣಿಯ ಸ್ವರ್ಗಕ್ಕೆ ತಲುಪುವ ಜಾಕೋಬ್ ಕನಸು.</w:t>
      </w:r>
    </w:p>
    <w:p/>
    <w:p>
      <w:r xmlns:w="http://schemas.openxmlformats.org/wordprocessingml/2006/main">
        <w:t xml:space="preserve">1. ಜೀವನದಲ್ಲಿ ದೇವರ ಮಾರ್ಗದರ್ಶನದಲ್ಲಿ ನಂಬಿಕೆ</w:t>
      </w:r>
    </w:p>
    <w:p/>
    <w:p>
      <w:r xmlns:w="http://schemas.openxmlformats.org/wordprocessingml/2006/main">
        <w:t xml:space="preserve">2. ನಂಬಿಕೆ ಮತ್ತು ವಿಧೇಯತೆಯ ಆಶೀರ್ವಾದ</w:t>
      </w:r>
    </w:p>
    <w:p/>
    <w:p>
      <w:r xmlns:w="http://schemas.openxmlformats.org/wordprocessingml/2006/main">
        <w:t xml:space="preserve">1. ಇಬ್ರಿಯರಿಗೆ 11:9 - ನಂಬಿಕೆಯಿಂದ ಅವನು ಪರದೇಶದಲ್ಲಿ ಅಪರಿಚಿತನಂತೆ ವಾಗ್ದಾನ ಮಾಡಿದ ದೇಶದಲ್ಲಿ ತನ್ನ ಮನೆಯನ್ನು ಮಾಡಿದನು; ಅವನೊಂದಿಗೆ ಅದೇ ವಾಗ್ದಾನದ ಉತ್ತರಾಧಿಕಾರಿಗಳಾಗಿದ್ದ ಐಸಾಕ್ ಮತ್ತು ಯಾಕೋಬರಂತೆ ಅವನು ಗುಡಾರಗಳಲ್ಲಿ ವಾಸಿಸುತ್ತಿದ್ದನು.</w:t>
      </w:r>
    </w:p>
    <w:p/>
    <w:p>
      <w:r xmlns:w="http://schemas.openxmlformats.org/wordprocessingml/2006/main">
        <w:t xml:space="preserve">2. ಕೀರ್ತನೆ 91:11-12 - ಯಾಕಂದರೆ ನಿನ್ನ ಎಲ್ಲಾ ಮಾರ್ಗಗಳಲ್ಲಿ ನಿನ್ನನ್ನು ಕಾಪಾಡುವಂತೆ ಆತನು ನಿನ್ನ ವಿಷಯದಲ್ಲಿ ತನ್ನ ದೂತರಿಗೆ ಆಜ್ಞಾಪಿಸುತ್ತಾನೆ; ನಿನ್ನ ಪಾದವನ್ನು ಕಲ್ಲಿಗೆ ಹೊಡೆಯದಂತೆ ಅವರು ನಿನ್ನನ್ನು ತಮ್ಮ ಕೈಯಲ್ಲಿ ಎತ್ತುವರು.</w:t>
      </w:r>
    </w:p>
    <w:p/>
    <w:p>
      <w:r xmlns:w="http://schemas.openxmlformats.org/wordprocessingml/2006/main">
        <w:t xml:space="preserve">ಆದಿಕಾಂಡ 28:13 ಇಗೋ, ಕರ್ತನು ಅದರ ಮೇಲೆ ನಿಂತು--ನಾನು ನಿನ್ನ ತಂದೆಯಾದ ಅಬ್ರಹಾಮನ ದೇವರು ಮತ್ತು ಇಸಾಕನ ದೇವರು; ನೀನು ಮಲಗಿರುವ ದೇಶವನ್ನು ನಾನು ನಿನಗೂ ನಿನ್ನ ಸಂತತಿಗೂ ಕೊಡುವೆನು. ;</w:t>
      </w:r>
    </w:p>
    <w:p/>
    <w:p>
      <w:r xmlns:w="http://schemas.openxmlformats.org/wordprocessingml/2006/main">
        <w:t xml:space="preserve">ದೇವರು ಯಾಕೋಬನಿಗೆ ಮತ್ತು ಅವನ ವಂಶಸ್ಥರಿಗೆ ಭೂಮಿಯನ್ನು ವಾಗ್ದಾನ ಮಾಡಿದನು.</w:t>
      </w:r>
    </w:p>
    <w:p/>
    <w:p>
      <w:r xmlns:w="http://schemas.openxmlformats.org/wordprocessingml/2006/main">
        <w:t xml:space="preserve">1. ಜಾಕೋಬ್ ಜೊತೆ ದೇವರ ಒಡಂಬಡಿಕೆ: ವಿಧೇಯತೆಯ ಆಶೀರ್ವಾದ</w:t>
      </w:r>
    </w:p>
    <w:p/>
    <w:p>
      <w:r xmlns:w="http://schemas.openxmlformats.org/wordprocessingml/2006/main">
        <w:t xml:space="preserve">2. ದೇವರ ನಿಷ್ಠೆ: ದೇವರು ತನ್ನ ವಾಗ್ದಾನಗಳನ್ನು ಹೇಗೆ ಇಟ್ಟುಕೊಳ್ಳುತ್ತಾನೆ</w:t>
      </w:r>
    </w:p>
    <w:p/>
    <w:p>
      <w:r xmlns:w="http://schemas.openxmlformats.org/wordprocessingml/2006/main">
        <w:t xml:space="preserve">1. ಕೀರ್ತನೆ 105: 8-9 - ಅವನು ತನ್ನ ಒಡಂಬಡಿಕೆಯನ್ನು ಶಾಶ್ವತವಾಗಿ ನೆನಪಿಸಿಕೊಳ್ಳುತ್ತಾನೆ, ಅವನು ಆಜ್ಞಾಪಿಸಿದ ವಾಕ್ಯವನ್ನು ಸಾವಿರ ತಲೆಮಾರುಗಳವರೆಗೆ.</w:t>
      </w:r>
    </w:p>
    <w:p/>
    <w:p>
      <w:r xmlns:w="http://schemas.openxmlformats.org/wordprocessingml/2006/main">
        <w:t xml:space="preserve">2. ರೋಮನ್ನರು 4: 13-14 - ಅಬ್ರಹಾಂ ಮತ್ತು ಅವನ ಸಂತತಿಯು ಕಾನೂನಿನ ಮೂಲಕ ಅಲ್ಲ, ಅವರು ಪ್ರಪಂಚದ ಉತ್ತರಾಧಿಕಾರಿಯಾಗುತ್ತಾರೆ ಎಂಬ ಭರವಸೆಯನ್ನು ಪಡೆದರು, ಆದರೆ ನಂಬಿಕೆಯಿಂದ ಬರುವ ನೀತಿಯ ಮೂಲಕ.</w:t>
      </w:r>
    </w:p>
    <w:p/>
    <w:p>
      <w:r xmlns:w="http://schemas.openxmlformats.org/wordprocessingml/2006/main">
        <w:t xml:space="preserve">ಆದಿಕಾಂಡ 28:14 ಮತ್ತು ನಿನ್ನ ಬೀಜವು ಭೂಮಿಯ ಧೂಳಿನಂತಿರುವದು ಮತ್ತು ನೀನು ಪಶ್ಚಿಮಕ್ಕೆ, ಪೂರ್ವಕ್ಕೆ, ಉತ್ತರಕ್ಕೆ ಮತ್ತು ದಕ್ಷಿಣಕ್ಕೆ ಹರಡುವಿರಿ; ಮತ್ತು ನಿನ್ನಲ್ಲಿಯೂ ನಿನ್ನ ಸಂತಾನದಲ್ಲಿಯೂ ಎಲ್ಲಾ ಭೂಮಿಯ ಕುಟುಂಬಗಳು ಆಶೀರ್ವದಿಸಲ್ಪಡುತ್ತವೆ.</w:t>
      </w:r>
    </w:p>
    <w:p/>
    <w:p>
      <w:r xmlns:w="http://schemas.openxmlformats.org/wordprocessingml/2006/main">
        <w:t xml:space="preserve">ಈ ವಚನವು ಯಾಕೋಬನಿಗೆ ದೇವರು ನೀಡಿದ ವಾಗ್ದಾನವನ್ನು ವಿವರಿಸುತ್ತದೆ, ಅವನ ಸಂತತಿಯು ಭೂಮಿಯ ಧೂಳಿನಷ್ಟು ಅಸಂಖ್ಯಾತವಾಗಿದೆ ಮತ್ತು ಅವರ ಮೂಲಕ ಭೂಮಿಯ ಎಲ್ಲಾ ಕುಟುಂಬಗಳು ಆಶೀರ್ವದಿಸಲ್ಪಡುತ್ತವೆ.</w:t>
      </w:r>
    </w:p>
    <w:p/>
    <w:p>
      <w:r xmlns:w="http://schemas.openxmlformats.org/wordprocessingml/2006/main">
        <w:t xml:space="preserve">1. ತನ್ನ ಜನರಿಗೆ ದೇವರ ವಾಗ್ದಾನಗಳು: ದೇವರು ತನ್ನ ಮೇಲೆ ಭರವಸೆಯಿಡುವವರನ್ನು ಹೇಗೆ ಆಶೀರ್ವದಿಸುತ್ತಾನೆ</w:t>
      </w:r>
    </w:p>
    <w:p/>
    <w:p>
      <w:r xmlns:w="http://schemas.openxmlformats.org/wordprocessingml/2006/main">
        <w:t xml:space="preserve">2. ದೇವರ ಆಶೀರ್ವಾದಗಳ ಸಮೃದ್ಧಿ: ದೇವರ ಆಶೀರ್ವಾದವು ಎಲ್ಲಾ ರಾಷ್ಟ್ರಗಳಿಗೆ ಹೇಗೆ ವಿಸ್ತರಿಸುತ್ತದೆ</w:t>
      </w:r>
    </w:p>
    <w:p/>
    <w:p>
      <w:r xmlns:w="http://schemas.openxmlformats.org/wordprocessingml/2006/main">
        <w:t xml:space="preserve">1. ಯೆಶಾಯ 54: 2-3 - ನಿನ್ನ ಗುಡಾರದ ಸ್ಥಳವನ್ನು ವಿಸ್ತರಿಸಿ ಮತ್ತು ನಿನ್ನ ವಾಸಸ್ಥಾನಗಳ ಪರದೆಗಳನ್ನು ಚಾಚಲಿ; ಯಾಕಂದರೆ ನೀನು ಬಲಗೈಯಲ್ಲಿಯೂ ಎಡಗಡೆಯಲ್ಲಿಯೂ ಒಡೆಯುವಿ; ಮತ್ತು ನಿನ್ನ ಸಂತತಿಯು ಅನ್ಯಜನರನ್ನು ಆನುವಂಶಿಕವಾಗಿ ಪಡೆಯುವರು ಮತ್ತು ನಿರ್ಜನವಾದ ಪಟ್ಟಣಗಳನ್ನು ವಾಸಿಸುವರು.</w:t>
      </w:r>
    </w:p>
    <w:p/>
    <w:p>
      <w:r xmlns:w="http://schemas.openxmlformats.org/wordprocessingml/2006/main">
        <w:t xml:space="preserve">2. ಎಫೆಸಿಯನ್ಸ್ 3: 6 - ಅನ್ಯಜನರು ಸಹವರ್ತಿಗಳಾಗಿರಬೇಕು, ಮತ್ತು ಅದೇ ದೇಹದ, ಮತ್ತು ಸುವಾರ್ತೆಯ ಮೂಲಕ ಕ್ರಿಸ್ತನಲ್ಲಿ ಆತನ ವಾಗ್ದಾನದಲ್ಲಿ ಭಾಗಿಗಳಾಗಿರಬೇಕು.</w:t>
      </w:r>
    </w:p>
    <w:p/>
    <w:p>
      <w:r xmlns:w="http://schemas.openxmlformats.org/wordprocessingml/2006/main">
        <w:t xml:space="preserve">ಆದಿಕಾಂಡ 28:15 ಮತ್ತು, ಇಗೋ, ನಾನು ನಿನ್ನ ಸಂಗಡ ಇದ್ದೇನೆ ಮತ್ತು ನೀನು ಹೋಗುವ ಎಲ್ಲಾ ಸ್ಥಳಗಳಲ್ಲಿ ನಿನ್ನನ್ನು ಕಾಪಾಡುತ್ತೇನೆ ಮತ್ತು ನಿನ್ನನ್ನು ಈ ದೇಶಕ್ಕೆ ಹಿಂತಿರುಗಿಸುವೆನು; ಯಾಕಂದರೆ ನಾನು ನಿನಗೆ ಹೇಳಿದ ಹಾಗೆ ಮಾಡುವ ತನಕ ನಿನ್ನನ್ನು ಬಿಡುವುದಿಲ್ಲ.</w:t>
      </w:r>
    </w:p>
    <w:p/>
    <w:p>
      <w:r xmlns:w="http://schemas.openxmlformats.org/wordprocessingml/2006/main">
        <w:t xml:space="preserve">ರಕ್ಷಣೆ ಮತ್ತು ಉಪಸ್ಥಿತಿಯ ದೇವರ ಭರವಸೆ.</w:t>
      </w:r>
    </w:p>
    <w:p/>
    <w:p>
      <w:r xmlns:w="http://schemas.openxmlformats.org/wordprocessingml/2006/main">
        <w:t xml:space="preserve">1: ದೇವರು ಯಾವಾಗಲೂ ನಿಮ್ಮೊಂದಿಗೆ ಇರುತ್ತಾನೆ - ಧರ್ಮೋಪದೇಶಕಾಂಡ 31:8</w:t>
      </w:r>
    </w:p>
    <w:p/>
    <w:p>
      <w:r xmlns:w="http://schemas.openxmlformats.org/wordprocessingml/2006/main">
        <w:t xml:space="preserve">2: ದೇವರ ನಂಬಿಗಸ್ತ ವಾಗ್ದಾನಗಳು - ಯೆಶಾಯ 55:11</w:t>
      </w:r>
    </w:p>
    <w:p/>
    <w:p>
      <w:r xmlns:w="http://schemas.openxmlformats.org/wordprocessingml/2006/main">
        <w:t xml:space="preserve">1: ಕೀರ್ತನೆ 23: 4 - ನಾನು ಕತ್ತಲೆಯ ಕಣಿವೆಯ ಮೂಲಕ ನಡೆದರೂ, ನಾನು ಯಾವುದೇ ಕೆಟ್ಟದ್ದಕ್ಕೆ ಹೆದರುವುದಿಲ್ಲ, ಏಕೆಂದರೆ ನೀವು ನನ್ನೊಂದಿಗಿದ್ದೀರಿ; ನಿನ್ನ ಕೋಲು ಮತ್ತು ಕೋಲು ನನಗೆ ಸಾಂತ್ವನ ನೀಡುತ್ತವೆ.</w:t>
      </w:r>
    </w:p>
    <w:p/>
    <w:p>
      <w:r xmlns:w="http://schemas.openxmlformats.org/wordprocessingml/2006/main">
        <w:t xml:space="preserve">2: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ಆದಿಕಾಂಡ 28:16 ಆಗ ಯಾಕೋಬನು ನಿದ್ದೆಯಿಂದ ಎಚ್ಚರಗೊಂಡು--ನಿಶ್ಚಯವಾಗಿಯೂ ಕರ್ತನು ಈ ಸ್ಥಳದಲ್ಲಿ ಇದ್ದಾನೆ; ಮತ್ತು ನನಗೆ ಗೊತ್ತಿರಲಿಲ್ಲ.</w:t>
      </w:r>
    </w:p>
    <w:p/>
    <w:p>
      <w:r xmlns:w="http://schemas.openxmlformats.org/wordprocessingml/2006/main">
        <w:t xml:space="preserve">ಜಾಕೋಬ್ ತಾನು ನಿರೀಕ್ಷಿಸದ ಸ್ಥಳದಲ್ಲಿ ಭಗವಂತನ ಉಪಸ್ಥಿತಿಯನ್ನು ಗುರುತಿಸಿದನು.</w:t>
      </w:r>
    </w:p>
    <w:p/>
    <w:p>
      <w:r xmlns:w="http://schemas.openxmlformats.org/wordprocessingml/2006/main">
        <w:t xml:space="preserve">1. ಅನಿರೀಕ್ಷಿತ ಸ್ಥಳಗಳಲ್ಲಿ ದೇವರ ಉಪಸ್ಥಿತಿಯನ್ನು ಗುರುತಿಸಲು ಕಲಿಯುವುದು</w:t>
      </w:r>
    </w:p>
    <w:p/>
    <w:p>
      <w:r xmlns:w="http://schemas.openxmlformats.org/wordprocessingml/2006/main">
        <w:t xml:space="preserve">2. ನೀವು ಅದನ್ನು ಅನುಭವಿಸದಿದ್ದರೂ ಸಹ ದೇವರ ಉಪಸ್ಥಿತಿಯನ್ನು ಹೇಗೆ ಗ್ರಹಿಸುವುದು</w:t>
      </w:r>
    </w:p>
    <w:p/>
    <w:p>
      <w:r xmlns:w="http://schemas.openxmlformats.org/wordprocessingml/2006/main">
        <w:t xml:space="preserve">1. ಯೆಶಾಯ 6:1-8 ಯೆಶಾಯನ ಭಗವಂತನ ದರ್ಶನ</w:t>
      </w:r>
    </w:p>
    <w:p/>
    <w:p>
      <w:r xmlns:w="http://schemas.openxmlformats.org/wordprocessingml/2006/main">
        <w:t xml:space="preserve">2. ಕೀರ್ತನೆ 139:7-12 ನಿನ್ನ ಆತ್ಮದಿಂದ ನಾನು ಎಲ್ಲಿಗೆ ಹೋಗಬಹುದು?</w:t>
      </w:r>
    </w:p>
    <w:p/>
    <w:p>
      <w:r xmlns:w="http://schemas.openxmlformats.org/wordprocessingml/2006/main">
        <w:t xml:space="preserve">ಆದಿಕಾಂಡ 28:17 ಅವನು ಭಯಪಟ್ಟು--ಈ ಸ್ಥಳವು ಎಷ್ಟು ಭಯಾನಕವಾಗಿದೆ ಎಂದು ಹೇಳಿದನು. ಇದು ಬೇರೆ ಯಾರೂ ಅಲ್ಲ, ದೇವರ ಮನೆ, ಮತ್ತು ಇದು ಸ್ವರ್ಗದ ಬಾಗಿಲು.</w:t>
      </w:r>
    </w:p>
    <w:p/>
    <w:p>
      <w:r xmlns:w="http://schemas.openxmlformats.org/wordprocessingml/2006/main">
        <w:t xml:space="preserve">ಜಾಕೋಬ್ ದೇವರ ಮನೆ ಎಂದು ನಂಬುವ ಸ್ಥಳವನ್ನು ಎದುರಿಸುತ್ತಾನೆ ಮತ್ತು ಭಯದಿಂದ ಮುಳುಗುತ್ತಾನೆ.</w:t>
      </w:r>
    </w:p>
    <w:p/>
    <w:p>
      <w:r xmlns:w="http://schemas.openxmlformats.org/wordprocessingml/2006/main">
        <w:t xml:space="preserve">1. ನಮ್ಮಲ್ಲಿ ವಿಸ್ಮಯವನ್ನು ತುಂಬಲು ದೇವರ ಉಪಸ್ಥಿತಿ ಸಾಕು</w:t>
      </w:r>
    </w:p>
    <w:p/>
    <w:p>
      <w:r xmlns:w="http://schemas.openxmlformats.org/wordprocessingml/2006/main">
        <w:t xml:space="preserve">2. ದೇವರ ಉಪಸ್ಥಿತಿಗೆ ಸರಿಯಾಗಿ ಪ್ರತಿಕ್ರಿಯಿಸುವುದು ಹೇಗೆ</w:t>
      </w:r>
    </w:p>
    <w:p/>
    <w:p>
      <w:r xmlns:w="http://schemas.openxmlformats.org/wordprocessingml/2006/main">
        <w:t xml:space="preserve">1. ಯೆಶಾಯ 6:1-5</w:t>
      </w:r>
    </w:p>
    <w:p/>
    <w:p>
      <w:r xmlns:w="http://schemas.openxmlformats.org/wordprocessingml/2006/main">
        <w:t xml:space="preserve">2. ಪ್ರಕಟನೆ 14:1-5</w:t>
      </w:r>
    </w:p>
    <w:p/>
    <w:p>
      <w:r xmlns:w="http://schemas.openxmlformats.org/wordprocessingml/2006/main">
        <w:t xml:space="preserve">ಆದಿಕಾಂಡ 28:18 ಯಾಕೋಬನು ಮುಂಜಾನೆ ಎದ್ದು ತನ್ನ ದಿಂಬುಗಳಿಗೆ ಇಟ್ಟಿದ್ದ ಕಲ್ಲನ್ನು ತೆಗೆದುಕೊಂಡು ಕಂಬಕ್ಕೆ ನಿಲ್ಲಿಸಿ ಅದರ ಮೇಲ್ಭಾಗದಲ್ಲಿ ಎಣ್ಣೆಯನ್ನು ಸುರಿದನು.</w:t>
      </w:r>
    </w:p>
    <w:p/>
    <w:p>
      <w:r xmlns:w="http://schemas.openxmlformats.org/wordprocessingml/2006/main">
        <w:t xml:space="preserve">ಯಾಕೋಬನು ದೇವರ ಸ್ಮರಣೆಯ ಸ್ತಂಭವಾಗಿ ಕಲ್ಲನ್ನು ಪ್ರತಿಷ್ಠಾಪಿಸಿದನು.</w:t>
      </w:r>
    </w:p>
    <w:p/>
    <w:p>
      <w:r xmlns:w="http://schemas.openxmlformats.org/wordprocessingml/2006/main">
        <w:t xml:space="preserve">1. ನೆನಪಿನ ಶಕ್ತಿ: ಯಾಕೋಬನ ಸ್ತಂಭವು ದೇವರನ್ನು ನೆನಪಿಟ್ಟುಕೊಳ್ಳಲು ಹೇಗೆ ಪ್ರೇರೇಪಿಸುತ್ತದೆ</w:t>
      </w:r>
    </w:p>
    <w:p/>
    <w:p>
      <w:r xmlns:w="http://schemas.openxmlformats.org/wordprocessingml/2006/main">
        <w:t xml:space="preserve">2. ಕೃತಜ್ಞತೆಯ ಮನೋಭಾವವನ್ನು ಬೆಳೆಸುವುದು: ಜಾಕೋಬ್‌ನ ಸ್ತಂಭದಿಂದ ಪಾಠಗಳು</w:t>
      </w:r>
    </w:p>
    <w:p/>
    <w:p>
      <w:r xmlns:w="http://schemas.openxmlformats.org/wordprocessingml/2006/main">
        <w:t xml:space="preserve">1. ಕೀರ್ತನೆ 103:2 - ಓ ನನ್ನ ಆತ್ಮವೇ, ಕರ್ತನನ್ನು ಆಶೀರ್ವದಿಸಿರಿ ಮತ್ತು ಆತನ ಎಲ್ಲಾ ಪ್ರಯೋಜನಗಳನ್ನು ಮರೆಯಬೇಡ.</w:t>
      </w:r>
    </w:p>
    <w:p/>
    <w:p>
      <w:r xmlns:w="http://schemas.openxmlformats.org/wordprocessingml/2006/main">
        <w:t xml:space="preserve">2. ಎಫೆಸಿಯನ್ಸ್ 2: 19-20 - ಹಾಗಾದರೆ ನೀವು ಇನ್ನು ಮುಂದೆ ಅಪರಿಚಿತರು ಮತ್ತು ಪರಕೀಯರಲ್ಲ, ಆದರೆ ನೀವು ಅಪೊಸ್ತಲರು ಮತ್ತು ಪ್ರವಾದಿಗಳ ಅಡಿಪಾಯದ ಮೇಲೆ ನಿರ್ಮಿಸಲಾದ ದೇವರ ಮನೆಯ ಸಂತರು ಮತ್ತು ಸದಸ್ಯರೊಂದಿಗೆ ಸಹ ನಾಗರಿಕರು, ಕ್ರಿಸ್ತ ಯೇಸುವೇ ಮೂಲಾಧಾರ.</w:t>
      </w:r>
    </w:p>
    <w:p/>
    <w:p>
      <w:r xmlns:w="http://schemas.openxmlformats.org/wordprocessingml/2006/main">
        <w:t xml:space="preserve">ಆದಿಕಾಂಡ 28:19 ಅವನು ಆ ಸ್ಥಳಕ್ಕೆ ಬೇತೇಲ್ ಎಂದು ಹೆಸರಿಟ್ಟನು; ಆದರೆ ಆ ಪಟ್ಟಣದ ಹೆಸರು ಮೊದಲು ಲೂಜ್ ಎಂದು ಕರೆಯಲ್ಪಟ್ಟಿತು.</w:t>
      </w:r>
    </w:p>
    <w:p/>
    <w:p>
      <w:r xmlns:w="http://schemas.openxmlformats.org/wordprocessingml/2006/main">
        <w:t xml:space="preserve">ಹಿಂದೆ ಲುಜ್ ಎಂದು ಕರೆಯಲ್ಪಡುವ ಬೆತೆಲ್‌ನಲ್ಲಿ ದೇವರೊಂದಿಗೆ ಯಾಕೋಬನ ಮುಖಾಮುಖಿ.</w:t>
      </w:r>
    </w:p>
    <w:p/>
    <w:p>
      <w:r xmlns:w="http://schemas.openxmlformats.org/wordprocessingml/2006/main">
        <w:t xml:space="preserve">1. ಒಳಗಿನಿಂದ ನಮ್ಮ ಜೀವನವನ್ನು ಪರಿವರ್ತಿಸುವಲ್ಲಿ ದೇವರ ಕರುಣೆ</w:t>
      </w:r>
    </w:p>
    <w:p/>
    <w:p>
      <w:r xmlns:w="http://schemas.openxmlformats.org/wordprocessingml/2006/main">
        <w:t xml:space="preserve">2. ನಮ್ಮ ಜೀವನದಲ್ಲಿ ದೇವರ ಉಪಸ್ಥಿತಿಯನ್ನು ಗುರುತಿಸಲು ಕಲಿಯುವುದು</w:t>
      </w:r>
    </w:p>
    <w:p/>
    <w:p>
      <w:r xmlns:w="http://schemas.openxmlformats.org/wordprocessingml/2006/main">
        <w:t xml:space="preserve">1. ಜಾನ್ 1:14 - ಮತ್ತು ಪದವು ಮಾಂಸವಾಗಿ ಮಾರ್ಪಟ್ಟಿತು ಮತ್ತು ನಮ್ಮಲ್ಲಿ ವಾಸಿಸಿತು, ಮತ್ತು ನಾವು ಆತನ ಮಹಿಮೆಯನ್ನು ನೋಡಿದ್ದೇವೆ, ತಂದೆಯಿಂದ ಬಂದ ಒಬ್ಬನೇ ಮಗನ ಮಹಿಮೆ, ಕೃಪೆ ಮತ್ತು ಸತ್ಯದಿಂದ ತುಂಬಿದೆ.</w:t>
      </w:r>
    </w:p>
    <w:p/>
    <w:p>
      <w:r xmlns:w="http://schemas.openxmlformats.org/wordprocessingml/2006/main">
        <w:t xml:space="preserve">2. ರೋಮನ್ನರು 12: 1-2 - ಆದ್ದರಿಂದ ಸಹೋದರರೇ, ದೇವರ ಕರುಣೆಯಿಂದ ನಿಮ್ಮ ದೇಹಗಳನ್ನು ಜೀವಂತ ಯಜ್ಞವಾಗಿ, ಪವಿತ್ರ ಮತ್ತು ದೇವರಿಗೆ ಸ್ವೀಕಾರಾರ್ಹವಾಗಿ ಅರ್ಪಿಸಲು ನಾನು ನಿಮಗೆ ಮನವಿ ಮಾಡುತ್ತೇನೆ, ಅದು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p>
      <w:r xmlns:w="http://schemas.openxmlformats.org/wordprocessingml/2006/main">
        <w:t xml:space="preserve">ಆದಿಕಾಂಡ 28:20 ಮತ್ತು ಯಾಕೋಬನು ಪ್ರತಿಜ್ಞೆ ಮಾಡಿ--ದೇವರು ನನ್ನ ಸಂಗಡ ಇದ್ದು ನಾನು ಹೋಗುವ ದಾರಿಯಲ್ಲಿ ನನ್ನನ್ನು ಕಾಪಾಡಿದರೆ ಮತ್ತು ನನಗೆ ತಿನ್ನಲು ರೊಟ್ಟಿಯನ್ನು ಮತ್ತು ಧರಿಸಲು ವಸ್ತ್ರವನ್ನು ಕೊಡುವನು.</w:t>
      </w:r>
    </w:p>
    <w:p/>
    <w:p>
      <w:r xmlns:w="http://schemas.openxmlformats.org/wordprocessingml/2006/main">
        <w:t xml:space="preserve">ಯಾಕೋಬ್ ತನಗೆ ಒದಗಿಸಿದರೆ ದೇವರಿಗೆ ಸೇವೆ ಸಲ್ಲಿಸುವುದಾಗಿ ಪ್ರತಿಜ್ಞೆ ಮಾಡುತ್ತಾನೆ.</w:t>
      </w:r>
    </w:p>
    <w:p/>
    <w:p>
      <w:r xmlns:w="http://schemas.openxmlformats.org/wordprocessingml/2006/main">
        <w:t xml:space="preserve">1. ದೇವರ ನಿಬಂಧನೆಯನ್ನು ಗುರುತಿಸುವುದು: ನಮ್ಮಲ್ಲಿರುವದನ್ನು ಪ್ರಶಂಸಿಸಲು ಕಲಿಯುವುದು</w:t>
      </w:r>
    </w:p>
    <w:p/>
    <w:p>
      <w:r xmlns:w="http://schemas.openxmlformats.org/wordprocessingml/2006/main">
        <w:t xml:space="preserve">2. ಕೃತಜ್ಞತೆಯಲ್ಲಿ ದೇವರ ಸೇವೆ: ಆತನ ನಿಷ್ಠಾವಂತ ನಿಬಂಧನೆಯನ್ನು ಅಂಗೀಕರಿಸುವುದು</w:t>
      </w:r>
    </w:p>
    <w:p/>
    <w:p>
      <w:r xmlns:w="http://schemas.openxmlformats.org/wordprocessingml/2006/main">
        <w:t xml:space="preserve">1. ಮ್ಯಾಥ್ಯೂ 6:25-34 - ದೇವರ ಒದಗಿಸುವಿಕೆಯಲ್ಲಿ ಭರವಸೆಯಿಡುವ ಕುರಿತು ಯೇಸುವಿನ ಬೋಧನೆ</w:t>
      </w:r>
    </w:p>
    <w:p/>
    <w:p>
      <w:r xmlns:w="http://schemas.openxmlformats.org/wordprocessingml/2006/main">
        <w:t xml:space="preserve">2. ಕೀರ್ತನೆ 23:1-6 - ಜೀವನದ ಎಲ್ಲಾ ಅಂಶಗಳಲ್ಲಿ ದೇವರ ನಿಷ್ಠೆ ಮತ್ತು ಒದಗಿಸುವಿಕೆ</w:t>
      </w:r>
    </w:p>
    <w:p/>
    <w:p>
      <w:r xmlns:w="http://schemas.openxmlformats.org/wordprocessingml/2006/main">
        <w:t xml:space="preserve">ಆದಿಕಾಂಡ 28:21 ಆದುದರಿಂದ ನಾನು ನನ್ನ ತಂದೆಯ ಮನೆಗೆ ಸಮಾಧಾನದಿಂದ ತಿರಿಗಿ ಬರುತ್ತೇನೆ; ಆಗ ಕರ್ತನು ನನ್ನ ದೇವರಾಗಿರುವನು.</w:t>
      </w:r>
    </w:p>
    <w:p/>
    <w:p>
      <w:r xmlns:w="http://schemas.openxmlformats.org/wordprocessingml/2006/main">
        <w:t xml:space="preserve">ತನ್ನ ತಂದೆಯ ಮನೆಗೆ ಹಿಂದಿರುಗಲು ಮತ್ತು ಭಗವಂತನ ಸೇವೆ ಮಾಡಲು ಯಾಕೋಬನ ಭರವಸೆ.</w:t>
      </w:r>
    </w:p>
    <w:p/>
    <w:p>
      <w:r xmlns:w="http://schemas.openxmlformats.org/wordprocessingml/2006/main">
        <w:t xml:space="preserve">1. ದೇವರಲ್ಲಿ ನಮ್ಮ ನಂಬಿಕೆ ಇಡುವುದು: ಭಗವಂತನನ್ನು ಅನುಸರಿಸಲು ಯಾಕೋಬನ ಭರವಸೆ</w:t>
      </w:r>
    </w:p>
    <w:p/>
    <w:p>
      <w:r xmlns:w="http://schemas.openxmlformats.org/wordprocessingml/2006/main">
        <w:t xml:space="preserve">2. ದೇವರ ವಾಗ್ದಾನಗಳ ಮೇಲೆ ಅವಲಂಬನೆ: ಮನೆಗೆ ಹಿಂದಿರುಗಲು ಜಾಕೋಬ್ನ ಬದ್ಧತೆ</w:t>
      </w:r>
    </w:p>
    <w:p/>
    <w:p>
      <w:r xmlns:w="http://schemas.openxmlformats.org/wordprocessingml/2006/main">
        <w:t xml:space="preserve">1. ಜೆರೆಮಿಯಾ 29:11 "ನಿಮಗಾಗಿ ನಾನು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ಆದಿಕಾಂಡ 28:22 ಮತ್ತು ನಾನು ಸ್ತಂಭಕ್ಕಾಗಿ ಇಟ್ಟಿರುವ ಈ ಕಲ್ಲು ದೇವರ ಮನೆಯಾಗಬೇಕು ಮತ್ತು ನೀನು ನನಗೆ ಕೊಡುವ ಎಲ್ಲದರಲ್ಲಿ ಹತ್ತನೆಯದನ್ನು ನಾನು ನಿನಗೆ ಕೊಡುತ್ತೇನೆ.</w:t>
      </w:r>
    </w:p>
    <w:p/>
    <w:p>
      <w:r xmlns:w="http://schemas.openxmlformats.org/wordprocessingml/2006/main">
        <w:t xml:space="preserve">ಈ ಭಾಗವು ಯಾಕೋಬನು ತನ್ನ ಆಸ್ತಿಯಲ್ಲಿ ಹತ್ತನೇ ಒಂದು ಭಾಗವನ್ನು ದೇವರ ಮನೆಗೆ ಅರ್ಪಿಸುವ ಬಗ್ಗೆ ಹೇಳುತ್ತದೆ.</w:t>
      </w:r>
    </w:p>
    <w:p/>
    <w:p>
      <w:r xmlns:w="http://schemas.openxmlformats.org/wordprocessingml/2006/main">
        <w:t xml:space="preserve">1. "ದೇವರಿಗೆ ಮರಳಿ ಕೊಡುವುದು: ಉದಾರತೆಯ ಆಶೀರ್ವಾದ"</w:t>
      </w:r>
    </w:p>
    <w:p/>
    <w:p>
      <w:r xmlns:w="http://schemas.openxmlformats.org/wordprocessingml/2006/main">
        <w:t xml:space="preserve">2. "ಜಾಕೋಬ್ ಜೊತೆಗಿನ ದೇವರ ಒಡಂಬಡಿಕೆ: ಎ ಸ್ಟೋರಿ ಆಫ್ ಫೇಯ್ತ್ಫುಲ್ನೆಸ್"</w:t>
      </w:r>
    </w:p>
    <w:p/>
    <w:p>
      <w:r xmlns:w="http://schemas.openxmlformats.org/wordprocessingml/2006/main">
        <w:t xml:space="preserve">1. ಮಲಾಕಿ 3:10-11 - "ನನ್ನ ಮನೆಯಲ್ಲಿ ಮಾಂಸ ಇರುವಂತೆ ನೀವು ಎಲ್ಲಾ ದಶಮಾಂಶಗಳನ್ನು ಉಗ್ರಾಣಕ್ಕೆ ತನ್ನಿ, ಮತ್ತು ಈಗಲೇ ನನ್ನನ್ನು ಸಾಬೀತುಪಡಿಸಿ, ನಾನು ನಿಮಗೆ ಸ್ವರ್ಗದ ಕಿಟಕಿಗಳನ್ನು ತೆರೆಯದಿದ್ದರೆ, ಸೈನ್ಯಗಳ ಕರ್ತನು ಹೇಳುತ್ತಾನೆ. , ಮತ್ತು ನಿಮಗೆ ಆಶೀರ್ವಾದವನ್ನು ಸುರಿಯಿರಿ, ಅದನ್ನು ಸ್ವೀಕರಿಸಲು ಸಾಕಷ್ಟು ಸ್ಥಳಾವಕಾಶವಿಲ್ಲ."</w:t>
      </w:r>
    </w:p>
    <w:p/>
    <w:p>
      <w:r xmlns:w="http://schemas.openxmlformats.org/wordprocessingml/2006/main">
        <w:t xml:space="preserve">2. ಧರ್ಮೋಪದೇಶಕಾಂಡ 14:22-23 - "ನಿನ್ನ ಬೀಜದ ಎಲ್ಲಾ ಬೆಳವಣಿಗೆಯಲ್ಲಿ ನೀನು ನಿಜವಾಗಿಯೂ ದಶಾಂಶವನ್ನು ಕೊಡಬೇಕು, ಆ ಹೊಲವು ವರ್ಷದಿಂದ ವರ್ಷಕ್ಕೆ ಹೊರಹೊಮ್ಮುತ್ತದೆ. ಮತ್ತು ಅವನು ತನ್ನನ್ನು ಇಡಲು ಆರಿಸಿಕೊಳ್ಳುವ ಸ್ಥಳದಲ್ಲಿ ನಿನ್ನ ದೇವರಾದ ಕರ್ತನ ಮುಂದೆ ತಿನ್ನಬೇಕು. ನಿನ್ನ ದೇವರಾದ ಕರ್ತನಿಗೆ ಯಾವಾಗಲೂ ಭಯಪಡಲು ನೀನು ಕಲಿಯುವ ಹಾಗೆ ನಿನ್ನ ಜೋಳದ, ನಿನ್ನ ದ್ರಾಕ್ಷಾರಸ ಮತ್ತು ನಿನ್ನ ಎಣ್ಣೆಯ ದಶಮಾಂಶ, ನಿನ್ನ ದನಗಳ ಮತ್ತು ನಿನ್ನ ಹಿಂಡುಗಳ ಚೊಚ್ಚಲುಗಳನ್ನು ಅಲ್ಲಿ ಹೆಸರಿಸಿರಿ.</w:t>
      </w:r>
    </w:p>
    <w:p/>
    <w:p>
      <w:r xmlns:w="http://schemas.openxmlformats.org/wordprocessingml/2006/main">
        <w:t xml:space="preserve">ಜೆನೆಸಿಸ್ 29 ಅನ್ನು ಮೂರು ಪ್ಯಾರಾಗಳಲ್ಲಿ ಈ ಕೆಳಗಿನಂತೆ ಸಂಕ್ಷೇಪಿಸಬಹುದು, ಸೂಚಿಸಿದ ಪದ್ಯಗಳೊಂದಿಗೆ:</w:t>
      </w:r>
    </w:p>
    <w:p/>
    <w:p>
      <w:r xmlns:w="http://schemas.openxmlformats.org/wordprocessingml/2006/main">
        <w:t xml:space="preserve">ಪ್ಯಾರಾಗ್ರಾಫ್ 1: ಜೆನೆಸಿಸ್ 29: 1-14 ರಲ್ಲಿ, ಜಾಕೋಬ್ ಪದ್ದನ್-ಅರಾಮ್ ಭೂಮಿಗೆ ಆಗಮಿಸುತ್ತಾನೆ ಮತ್ತು ಕುರುಬರು ತಮ್ಮ ಹಿಂಡುಗಳನ್ನು ಒಟ್ಟುಗೂಡಿಸುತ್ತಿರುವ ಬಾವಿಯನ್ನು ಎದುರಿಸುತ್ತಾನೆ. ಅವರು ತಮ್ಮ ತಾಯಿಯ ಊರಾದ ಹರಾನ್‌ನಿಂದ ಬಂದವರು ಎಂದು ಅವನಿಗೆ ತಿಳಿಯುತ್ತದೆ. ಜಾಕೋಬ್ ತನ್ನ ತಾಯಿಯ ಸಹೋದರನಾದ ಲಾಬಾನನ ಬಗ್ಗೆ ಕೇಳುತ್ತಾನೆ ಮತ್ತು ಕುರುಬರು ಅವನ ಗುರುತನ್ನು ದೃಢೀಕರಿಸುತ್ತಾರೆ. ಲಾಬಾನನ ಮಗಳಾದ ರಾಹೇಲಳು ತನ್ನ ತಂದೆಯ ಕುರಿಗಳೊಂದಿಗೆ ಬರುತ್ತಾಳೆ. ಜೇಕಬ್ ತಕ್ಷಣವೇ ಅವಳ ಸೌಂದರ್ಯ ಮತ್ತು ಶಕ್ತಿಗೆ ಆಕರ್ಷಿತನಾದನು ಮತ್ತು ಅವಳ ಹಿಂಡಿಗೆ ನೀರುಣಿಸಲು ಬಾವಿಯಿಂದ ಕಲ್ಲನ್ನು ಉರುಳಿಸುತ್ತಾನೆ. ರಾಚೆಲ್‌ಳನ್ನು ಭೇಟಿಯಾದಾಗ ಭಾವೋದ್ವೇಗಕ್ಕೆ ಒಳಗಾದ ಜಾಕೋಬ್ ಅವಳನ್ನು ಚುಂಬಿಸುತ್ತಾನೆ ಮತ್ತು ಅಳುತ್ತಾನೆ.</w:t>
      </w:r>
    </w:p>
    <w:p/>
    <w:p>
      <w:r xmlns:w="http://schemas.openxmlformats.org/wordprocessingml/2006/main">
        <w:t xml:space="preserve">ಪ್ಯಾರಾಗ್ರಾಫ್ 2: ಜೆನೆಸಿಸ್ 29: 15-30 ರಲ್ಲಿ ಮುಂದುವರಿಯುತ್ತಾ, ಒಂದು ತಿಂಗಳ ಕಾಲ ಲಾಬಾನನೊಂದಿಗೆ ಉಳಿದುಕೊಂಡ ನಂತರ, ಜಾಕೋಬ್ ರಾಚೆಲ್ ಅನ್ನು ಮದುವೆಯಾಗಲು ಬದಲಾಗಿ ಅವನಿಗೆ ಕೆಲಸ ಮಾಡಲು ಮುಂದಾಗುತ್ತಾನೆ. ಲಾಬಾನನು ಒಪ್ಪುತ್ತಾನೆ ಆದರೆ ಮದುವೆಯನ್ನು ಅನುಮತಿಸುವ ಮೊದಲು ಏಳು ವರ್ಷಗಳ ಸೇವೆಯ ಅಗತ್ಯವಿರುತ್ತದೆ. ಜಾಕೋಬ್ ರಾಹೇಲಳ ಮೇಲಿನ ಪ್ರೀತಿಯಿಂದಾಗಿ ಆ ವರ್ಷಗಳಲ್ಲಿ ನಿಷ್ಠೆಯಿಂದ ಸೇವೆ ಸಲ್ಲಿಸುತ್ತಾನೆ; ಅವನ ಆಳವಾದ ಪ್ರೀತಿಯಿಂದಾಗಿ ಅವು ಅವನಿಗೆ ಕೆಲವೇ ದಿನಗಳಂತೆ ಕಾಣುತ್ತವೆ. ಯಾಕೋಬನು ರಾಹೇಲಳನ್ನು ಮದುವೆಯಾಗುವ ಸಮಯ ಬಂದಾಗ, ಲಾಬಾನನು ತನ್ನ ಮದುವೆಯ ರಾತ್ರಿಯಲ್ಲಿ ಲೇಯಾಳನ್ನು ಕೊಡುವ ಮೂಲಕ ಅವನನ್ನು ಮೋಸಗೊಳಿಸುತ್ತಾನೆ.</w:t>
      </w:r>
    </w:p>
    <w:p/>
    <w:p>
      <w:r xmlns:w="http://schemas.openxmlformats.org/wordprocessingml/2006/main">
        <w:t xml:space="preserve">ಪ್ಯಾರಾಗ್ರಾಫ್ 3: ಜೆನೆಸಿಸ್ 29: 31-35 ರಲ್ಲಿ, ರಾತ್ರಿಯ ಸಮಯದಲ್ಲಿ ಮುಸುಕು ಹಾಕಿದ ವಧುವಿನ ಕಾರಣ ರಾಚೆಲ್ ಬದಲಿಗೆ ಲೇಯಾಳನ್ನು ಮದುವೆಯಾಗಲು ತಾನು ಮೋಸ ಹೋಗಿದ್ದೇನೆ ಎಂದು ಜಾಕೋಬ್ ಕಂಡುಕೊಂಡಾಗ, ಅವನು ಈ ಮೋಸದ ಕೃತ್ಯದ ಬಗ್ಗೆ ಲಾಬಾನ್ ಅನ್ನು ಎದುರಿಸುತ್ತಾನೆ. ಹಿರಿಯ ಮಗಳಿಗೆ ಮೊದಲು ಕಿರಿಯ ಮಗಳನ್ನು ಮದುವೆಗೆ ಕೊಡುವುದು ವಾಡಿಕೆಯಲ್ಲ ಎಂದು ಲಾಬಾನ್ ವಿವರಿಸುತ್ತಾನೆ ಆದರೆ ಜಾಕೋಬ್ ಯೋಜಿಸಿದಂತೆ ಲೇಯಾಳ ವಧುವಿನ ವಾರವನ್ನು ಪೂರ್ಣಗೊಳಿಸಿದರೆ, ಅವನು ಇನ್ನೂ ಏಳು ವರ್ಷ ಕೆಲಸ ಮಾಡುವ ಮೂಲಕ ರಾಚೆಲ್ಳನ್ನು ಮದುವೆಯಾಗಬಹುದು ಎಂದು ಭರವಸೆ ನೀಡುತ್ತಾನೆ. ಯಾಕೋಬನಿಂದ ಪ್ರೀತಿಸದಿದ್ದರೂ ಸಹ ಲೇಯಾಳ ಕಡೆಗೆ ದೇವರ ಅನುಗ್ರಹವನ್ನು ಎತ್ತಿ ತೋರಿಸುವುದರ ಮೂಲಕ ಅಧ್ಯಾಯವು ಮುಕ್ತಾಯಗೊಳ್ಳುತ್ತದೆ, ಆರಂಭದಲ್ಲಿ ಅವಳು ಗರ್ಭಿಣಿಯಾಗಿ ನಾಲ್ಕು ಗಂಡು ಮಕ್ಕಳಿಗೆ ಜನ್ಮ ನೀಡುತ್ತಾಳೆ: ರೂಬೆನ್, ಸಿಮಿಯೋನ್, ಲೆವಿ ಮತ್ತು ಜುದಾ.</w:t>
      </w:r>
    </w:p>
    <w:p/>
    <w:p>
      <w:r xmlns:w="http://schemas.openxmlformats.org/wordprocessingml/2006/main">
        <w:t xml:space="preserve">ಸಾರಾಂಶದಲ್ಲಿ:</w:t>
      </w:r>
    </w:p>
    <w:p>
      <w:r xmlns:w="http://schemas.openxmlformats.org/wordprocessingml/2006/main">
        <w:t xml:space="preserve">ಜೆನೆಸಿಸ್ 29 ಪ್ರಸ್ತುತಪಡಿಸುತ್ತದೆ:</w:t>
      </w:r>
    </w:p>
    <w:p>
      <w:r xmlns:w="http://schemas.openxmlformats.org/wordprocessingml/2006/main">
        <w:t xml:space="preserve">ಜಾಕೋಬ್ ಪದ್ದನ್-ಅರಾಮಿಗೆ ಬಂದು ಬಾವಿಯ ಬಳಿ ರಾಹೇಲಳನ್ನು ಭೇಟಿಯಾಗುತ್ತಾನೆ;</w:t>
      </w:r>
    </w:p>
    <w:p>
      <w:r xmlns:w="http://schemas.openxmlformats.org/wordprocessingml/2006/main">
        <w:t xml:space="preserve">ರಾಚೆಲ್‌ಗೆ ಅವನ ತಕ್ಷಣದ ಆಕರ್ಷಣೆ ಮತ್ತು ಅವಳನ್ನು ಮದುವೆಯಾಗಲು ಲಾಬಾನನಿಗೆ ಕೆಲಸ ಮಾಡಲು ಅವನ ಇಚ್ಛೆ;</w:t>
      </w:r>
    </w:p>
    <w:p>
      <w:r xmlns:w="http://schemas.openxmlformats.org/wordprocessingml/2006/main">
        <w:t xml:space="preserve">ಏಳು ವರ್ಷಗಳ ಸೇವೆಯ ನಂತರ ರಾಹೇಲಳನ್ನು ಮದುವೆಯಾಗಲು ಯಾಕೋಬನಿಗೆ ಲಾಬಾನನ ಒಪ್ಪಂದ.</w:t>
      </w:r>
    </w:p>
    <w:p/>
    <w:p>
      <w:r xmlns:w="http://schemas.openxmlformats.org/wordprocessingml/2006/main">
        <w:t xml:space="preserve">ಜಾಕೋಬ್ ಏಳು ವರ್ಷಗಳ ಕಾಲ ನಿಷ್ಠೆಯಿಂದ ಸೇವೆ ಸಲ್ಲಿಸುತ್ತಾನೆ, ತಪ್ಪಾಗಿ ರಾಹೇಲಳ ಬದಲಿಗೆ ಲೇಯಾಳನ್ನು ಮದುವೆಯಾಗುತ್ತಾನೆ;</w:t>
      </w:r>
    </w:p>
    <w:p>
      <w:r xmlns:w="http://schemas.openxmlformats.org/wordprocessingml/2006/main">
        <w:t xml:space="preserve">ಲೇಯಾಳ ವಧುವಿನ ವಾರವನ್ನು ಇನ್ನೂ ಏಳು ವರ್ಷ ಕೆಲಸ ಮಾಡುವ ಮೂಲಕ ಜಾಕೋಬ್ ರಾಚೆಲ್ಳನ್ನು ಮದುವೆಯಾಗಲು ಅನುಮತಿಸುವ ಲಾಬಾನನ ವಿವರಣೆ ಮತ್ತು ಭರವಸೆ;</w:t>
      </w:r>
    </w:p>
    <w:p>
      <w:r xmlns:w="http://schemas.openxmlformats.org/wordprocessingml/2006/main">
        <w:t xml:space="preserve">ಲೇಯಳು ಗರ್ಭಿಣಿಯಾಗಿ ನಾಲ್ಕು ಗಂಡು ಮಕ್ಕಳಿಗೆ ಜನ್ಮ ನೀಡಿದಳು: ರೂಬೆನ್, ಸಿಮಿಯೋನ್, ಲೇವಿ ಮತ್ತು ಯೆಹೂದ.</w:t>
      </w:r>
    </w:p>
    <w:p/>
    <w:p>
      <w:r xmlns:w="http://schemas.openxmlformats.org/wordprocessingml/2006/main">
        <w:t xml:space="preserve">ಈ ಅಧ್ಯಾಯವು ಪದ್ದನ್-ಅರಾಮಿನಲ್ಲಿ ಯಾಕೋಬನ ಸಮಯದ ಆರಂಭ ಮತ್ತು ಲಾಬಾನನ ಕುಟುಂಬದೊಂದಿಗೆ ಅವನ ಮುಖಾಮುಖಿಯನ್ನು ಎತ್ತಿ ತೋರಿಸುತ್ತದೆ. ಇದು ರಾಚೆಲ್‌ಗೆ ಜಾಕೋಬ್‌ನ ಪ್ರೀತಿಯನ್ನು ಒತ್ತಿಹೇಳುತ್ತದೆ, ಅವಳನ್ನು ಮದುವೆಯಾಗಲು ಹದಿನಾಲ್ಕು ವರ್ಷಗಳ ಕಾಲ ಲಾಬಾನನಿಗೆ ಸೇವೆ ಸಲ್ಲಿಸುವಂತೆ ಮಾಡುತ್ತದೆ. ಲಿಯಾಳನ್ನು ಒಳಗೊಂಡ ವಂಚನೆಯು ಸಂಬಂಧಗಳೊಳಗಿನ ವಂಚನೆಯ ಪರಿಣಾಮಗಳನ್ನು ತೋರಿಸುತ್ತದೆ. ಯಾಕೋಬನಿಂದ ಆರಂಭದಲ್ಲಿ ಪ್ರೀತಿಪಾತ್ರರಾಗಿದ್ದರೂ, ಲೇಯಾಳ ಫಲವತ್ತತೆಯನ್ನು ನೀಡುವ ಮೂಲಕ ದೇವರು ಅವಳ ಕಡೆಗೆ ಅನುಗ್ರಹವನ್ನು ತೋರಿಸುತ್ತಾನೆ. ಜೆನೆಸಿಸ್ 29 ಜೇಕಬ್, ಅವನ ಹೆಂಡತಿಯರು ಮತ್ತು ಅವರ ಮಕ್ಕಳನ್ನು ಒಳಗೊಂಡ ಭವಿಷ್ಯದ ಘಟನೆಗಳಿಗೆ ವೇದಿಕೆಯನ್ನು ಹೊಂದಿಸುತ್ತದೆ, ಆದರೆ ಪ್ರೀತಿ, ನಿಷ್ಠೆ, ವಂಚನೆ ಮತ್ತು ಅನಿರೀಕ್ಷಿತ ಸಂದರ್ಭಗಳಲ್ಲಿ ದೇವರ ಪ್ರಾವಿಡೆನ್ಸ್ ವಿಷಯಗಳನ್ನು ಅನ್ವೇಷಿಸುತ್ತದೆ.</w:t>
      </w:r>
    </w:p>
    <w:p/>
    <w:p/>
    <w:p>
      <w:r xmlns:w="http://schemas.openxmlformats.org/wordprocessingml/2006/main">
        <w:t xml:space="preserve">ಆದಿಕಾಂಡ 29:1 ಆಗ ಯಾಕೋಬನು ಪ್ರಯಾಣಮಾಡಿ ಪೂರ್ವದ ಜನರ ದೇಶಕ್ಕೆ ಬಂದನು.</w:t>
      </w:r>
    </w:p>
    <w:p/>
    <w:p>
      <w:r xmlns:w="http://schemas.openxmlformats.org/wordprocessingml/2006/main">
        <w:t xml:space="preserve">ಯಾಕೋಬನು ಪೂರ್ವದ ಜನರ ದೇಶಕ್ಕೆ ಪ್ರಯಾಣಿಸುತ್ತಾನೆ.</w:t>
      </w:r>
    </w:p>
    <w:p/>
    <w:p>
      <w:r xmlns:w="http://schemas.openxmlformats.org/wordprocessingml/2006/main">
        <w:t xml:space="preserve">1. ದೇವರೊಂದಿಗೆ ನಮ್ಮ ಪ್ರಯಾಣ - ಬದಲಾವಣೆಯನ್ನು ಅಳವಡಿಸಿಕೊಳ್ಳುವುದು ಮತ್ತು ಆತನ ಯೋಜನೆಯಲ್ಲಿ ನಂಬಿಕೆ ಇಡುವುದು.</w:t>
      </w:r>
    </w:p>
    <w:p/>
    <w:p>
      <w:r xmlns:w="http://schemas.openxmlformats.org/wordprocessingml/2006/main">
        <w:t xml:space="preserve">2. ವಿಧೇಯತೆಯ ಆಶೀರ್ವಾದ - ನಿಷ್ಠೆಯ ಜಾಕೋಬ್ನ ಉದಾಹರಣೆ.</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ಹೀಬ್ರೂ 11:8-10 - ನಂಬಿಕೆಯ ಮೂಲಕ ಅಬ್ರಹಾಮನು ತಾನು ಪಿತ್ರಾರ್ಜಿತವಾಗಿ ಸ್ವೀಕರಿಸಬೇಕಾದ ಸ್ಥಳಕ್ಕೆ ಹೋಗಲು ಕರೆಯಲ್ಪಟ್ಟಾಗ ವಿಧೇಯನಾದನು. ಮತ್ತು ಅವನು ಹೊರಗೆ ಹೋದನು, ಅವನು ಎಲ್ಲಿಗೆ ಹೋಗುತ್ತಿದ್ದಾನೆಂದು ತಿಳಿಯಲಿಲ್ಲ. ನಂಬಿಕೆಯ ಮೂಲಕ ಅವನು ವಿದೇಶದಲ್ಲಿ ವಾಗ್ದಾನದ ದೇಶದಲ್ಲಿ ವಾಸಿಸಲು ಹೋದನು, ಅದೇ ವಾಗ್ದಾನದ ಉತ್ತರಾಧಿಕಾರಿಗಳಾದ ಐಸಾಕ್ ಮತ್ತು ಯಾಕೋಬನೊಂದಿಗೆ ಗುಡಾರಗಳಲ್ಲಿ ವಾಸಿಸುತ್ತಿದ್ದನು. ಯಾಕಂದರೆ ಅವನು ಅಡಿಪಾಯಗಳನ್ನು ಹೊಂದಿರುವ ನಗರವನ್ನು ಎದುರುನೋಡುತ್ತಿದ್ದನು;</w:t>
      </w:r>
    </w:p>
    <w:p/>
    <w:p>
      <w:r xmlns:w="http://schemas.openxmlformats.org/wordprocessingml/2006/main">
        <w:t xml:space="preserve">ಆದಿಕಾಂಡ 29:2 ಮತ್ತು ಅವನು ನೋಡಿದಾಗ ಇಗೋ, ಹೊಲದಲ್ಲಿ ಒಂದು ಬಾವಿಯನ್ನು ನೋಡಿದನು ಮತ್ತು ಇಗೋ, ಅದರ ಬಳಿ ಮೂರು ಕುರಿಗಳ ಹಿಂಡುಗಳು ಮಲಗಿದ್ದವು. ಯಾಕಂದರೆ ಆ ಬಾವಿಯಿಂದ ಅವರು ಮಂದೆಗಳಿಗೆ ನೀರು ಹಾಕಿದರು; ಮತ್ತು ಬಾವಿಯ ಬಾಯಿಯ ಮೇಲೆ ದೊಡ್ಡ ಕಲ್ಲು ಇತ್ತು.</w:t>
      </w:r>
    </w:p>
    <w:p/>
    <w:p>
      <w:r xmlns:w="http://schemas.openxmlformats.org/wordprocessingml/2006/main">
        <w:t xml:space="preserve">ಯಾಕೋಬನು ಹೊಲದಲ್ಲಿದ್ದ ಒಂದು ಬಾವಿಯ ಬಳಿಗೆ ಬಂದನು, ಅಲ್ಲಿ ಅವನು ಬಾವಿಯಿಂದ ಮೂರು ಕುರಿಗಳ ಹಿಂಡುಗಳನ್ನು ನೀರುಹಾಕುವುದನ್ನು ಕಂಡನು, ಬಾವಿಯ ಬಾಯಿಯನ್ನು ಒಂದು ದೊಡ್ಡ ಕಲ್ಲು ಮುಚ್ಚಿತ್ತು.</w:t>
      </w:r>
    </w:p>
    <w:p/>
    <w:p>
      <w:r xmlns:w="http://schemas.openxmlformats.org/wordprocessingml/2006/main">
        <w:t xml:space="preserve">1. ಜೀಸಸ್ ಲಿವಿಂಗ್ ವಾಟರ್ ಆಗಿದ್ದು ಅದು ಎಂದಿಗೂ ಒಣಗುವುದಿಲ್ಲ</w:t>
      </w:r>
    </w:p>
    <w:p/>
    <w:p>
      <w:r xmlns:w="http://schemas.openxmlformats.org/wordprocessingml/2006/main">
        <w:t xml:space="preserve">2. ಮೋಕ್ಷದ ಕಲ್ಲು ಆಧ್ಯಾತ್ಮಿಕ ಕತ್ತಲೆಯಿಂದ ನಮ್ಮನ್ನು ರಕ್ಷಿಸುವ ಏಕೈಕ ಬಂಡೆಯಾಗಿದೆ</w:t>
      </w:r>
    </w:p>
    <w:p/>
    <w:p>
      <w:r xmlns:w="http://schemas.openxmlformats.org/wordprocessingml/2006/main">
        <w:t xml:space="preserve">1. ಯೋಹಾನ 4:10-14 - ಯೇಸು ಅವಳಿಗೆ, "ಈ ನೀರನ್ನು ಕುಡಿಯುವ ಪ್ರತಿಯೊಬ್ಬರಿಗೂ ಮತ್ತೆ ಬಾಯಾರಿಕೆಯಾಗುತ್ತದೆ, ಆದರೆ ನಾನು ಅವನಿಗೆ ಕೊಡುವ ನೀರನ್ನು ಕುಡಿಯುವವನಿಗೆ ಎಂದಿಗೂ ಬಾಯಾರಿಕೆಯಾಗುವುದಿಲ್ಲ. ನಾನು ಅವನಿಗೆ ಕೊಡುವ ನೀರು ಆತನಲ್ಲಿ ನಿತ್ಯಜೀವಕ್ಕೆ ಚಿಮ್ಮುವ ನೀರಿನ ಬುಗ್ಗೆಯಾಗುತ್ತದೆ."</w:t>
      </w:r>
    </w:p>
    <w:p/>
    <w:p>
      <w:r xmlns:w="http://schemas.openxmlformats.org/wordprocessingml/2006/main">
        <w:t xml:space="preserve">2. ಕೀರ್ತನೆ 62:6 - ಆತನೇ ನನ್ನ ಬಂಡೆಯೂ ನನ್ನ ರಕ್ಷಣೆಯೂ ನನ್ನ ಕೋಟೆಯೂ ಆಗಿದ್ದಾನೆ; ನಾನು ಅಲುಗಾಡುವುದಿಲ್ಲ.</w:t>
      </w:r>
    </w:p>
    <w:p/>
    <w:p>
      <w:r xmlns:w="http://schemas.openxmlformats.org/wordprocessingml/2006/main">
        <w:t xml:space="preserve">ಆದಿಕಾಂಡ 29:3 ಅಲ್ಲಿ ಎಲ್ಲಾ ಹಿಂಡುಗಳು ಕೂಡಿಬಂದವು; ಮತ್ತು ಅವರು ಬಾವಿಯ ಬಾಯಿಂದ ಕಲ್ಲನ್ನು ಉರುಳಿಸಿದರು ಮತ್ತು ಕುರಿಗಳಿಗೆ ನೀರುಣಿಸಿದರು ಮತ್ತು ಕಲ್ಲನ್ನು ಬಾವಿಯ ಬಾಯಿಯ ಮೇಲೆ ಮತ್ತೆ ಅದರ ಸ್ಥಳದಲ್ಲಿ ಇಟ್ಟರು.</w:t>
      </w:r>
    </w:p>
    <w:p/>
    <w:p>
      <w:r xmlns:w="http://schemas.openxmlformats.org/wordprocessingml/2006/main">
        <w:t xml:space="preserve">ಹಿಂಡುಗಳನ್ನು ಬಾವಿಯ ಬಳಿ ಒಟ್ಟುಗೂಡಿಸಲಾಯಿತು, ಮತ್ತು ಕುರಿಗಳನ್ನು ಬದಲಾಯಿಸುವ ಮೊದಲು ಕುರಿಗಳಿಗೆ ನೀರುಣಿಸಲು ಬಾವಿಯ ಬಾಯಿಯಿಂದ ಕಲ್ಲನ್ನು ಉರುಳಿಸಲಾಯಿತು.</w:t>
      </w:r>
    </w:p>
    <w:p/>
    <w:p>
      <w:r xmlns:w="http://schemas.openxmlformats.org/wordprocessingml/2006/main">
        <w:t xml:space="preserve">1. ಉಸ್ತುವಾರಿಯ ಪ್ರಾಮುಖ್ಯತೆ - ನಮಗೆ ನೀಡಲಾದ ಸಂಪನ್ಮೂಲಗಳನ್ನು ನೋಡಿಕೊಳ್ಳುವುದು.</w:t>
      </w:r>
    </w:p>
    <w:p/>
    <w:p>
      <w:r xmlns:w="http://schemas.openxmlformats.org/wordprocessingml/2006/main">
        <w:t xml:space="preserve">2. ನಾವು ಮಾಡುವ ಎಲ್ಲದರಲ್ಲೂ ಶ್ರಮ ಮತ್ತು ಶ್ರದ್ಧೆಯ ಮೌಲ್ಯ.</w:t>
      </w:r>
    </w:p>
    <w:p/>
    <w:p>
      <w:r xmlns:w="http://schemas.openxmlformats.org/wordprocessingml/2006/main">
        <w:t xml:space="preserve">1. 1 ಕೊರಿಂಥಿಯಾನ್ಸ್ 4:2 - ಮೇಲಾಗಿ ಮೇಲ್ವಿಚಾರಕರಲ್ಲಿ ಒಬ್ಬ ಮನುಷ್ಯನು ನಂಬಿಗಸ್ತನಾಗಿ ಕಾಣಬೇಕು.</w:t>
      </w:r>
    </w:p>
    <w:p/>
    <w:p>
      <w:r xmlns:w="http://schemas.openxmlformats.org/wordprocessingml/2006/main">
        <w:t xml:space="preserve">2. ಕೊಲೊಸ್ಸಿಯನ್ಸ್ 3:23 - ಮತ್ತು ನೀವು ಏನು ಮಾಡಿದರೂ ಅದನ್ನು ಕರ್ತನಿಗೆ ಮಾಡುವಂತೆ ಮನಃಪೂರ್ವಕವಾಗಿ ಮಾಡಿ, ಮತ್ತು ಮನುಷ್ಯರಿಗಾಗಿ ಅಲ್ಲ.</w:t>
      </w:r>
    </w:p>
    <w:p/>
    <w:p>
      <w:r xmlns:w="http://schemas.openxmlformats.org/wordprocessingml/2006/main">
        <w:t xml:space="preserve">ಆದಿಕಾಂಡ 29:4 ಯಾಕೋಬನು ಅವರಿಗೆ--ನನ್ನ ಸಹೋದರರೇ, ನೀವು ಎಲ್ಲಿಂದ ಬಂದಿದ್ದೀರಿ? ಅದಕ್ಕೆ ಅವರು--ನಾವು ಹಾರಾನಿನವರು ಅಂದರು.</w:t>
      </w:r>
    </w:p>
    <w:p/>
    <w:p>
      <w:r xmlns:w="http://schemas.openxmlformats.org/wordprocessingml/2006/main">
        <w:t xml:space="preserve">ಜಾಕೋಬ್ ತನ್ನ ಕುಟುಂಬವನ್ನು ಹರಾನ್‌ನಲ್ಲಿ ಭೇಟಿಯಾಗುತ್ತಾನೆ.</w:t>
      </w:r>
    </w:p>
    <w:p/>
    <w:p>
      <w:r xmlns:w="http://schemas.openxmlformats.org/wordprocessingml/2006/main">
        <w:t xml:space="preserve">1. ನೀವು ಎಲ್ಲಿಂದ ಬಂದಿದ್ದೀರಿ ಎಂಬುದನ್ನು ಎಂದಿಗೂ ಮರೆಯಬೇಡಿ.</w:t>
      </w:r>
    </w:p>
    <w:p/>
    <w:p>
      <w:r xmlns:w="http://schemas.openxmlformats.org/wordprocessingml/2006/main">
        <w:t xml:space="preserve">2. ದೇವರು ನಮ್ಮನ್ನು ಆತನ ಹತ್ತಿರಕ್ಕೆ ತರಲು ಅನಿರೀಕ್ಷಿತ ಸ್ಥಳಗಳನ್ನು ಮತ್ತು ಜನರನ್ನು ಬಳಸುತ್ತಾನೆ.</w:t>
      </w:r>
    </w:p>
    <w:p/>
    <w:p>
      <w:r xmlns:w="http://schemas.openxmlformats.org/wordprocessingml/2006/main">
        <w:t xml:space="preserve">1. ರೋಮನ್ನರು 10:12-15, ಯಾಕಂದರೆ ಯಹೂದಿ ಮತ್ತು ಗ್ರೀಕರ ನಡುವೆ ಯಾವುದೇ ವ್ಯತ್ಯಾಸವಿಲ್ಲ. 13 ಯಾಕಂದರೆ ಯಾವನಾದರೂ ಕರ್ತನ ಹೆಸರನ್ನು ಕರೆಯುವವನು ರಕ್ಷಿಸಲ್ಪಡುವನು. 14 ಹಾಗಾದರೆ ಅವರು ನಂಬದವನನ್ನು ಹೇಗೆ ಕರೆಯುವರು? ಮತ್ತು ಅವರು ಕೇಳದೆ ಇರುವವನನ್ನು ಅವರು ಹೇಗೆ ನಂಬುತ್ತಾರೆ? ಮತ್ತು ಬೋಧಕರಿಲ್ಲದೆ ಅವರು ಹೇಗೆ ಕೇಳುತ್ತಾರೆ? 15 ಮತ್ತು ಅವರು ಕಳುಹಿಸಲ್ಪಡದ ಹೊರತು ಅವರು ಹೇಗೆ ಬೋಧಿಸುವರು? ಶಾಂತಿಯ ಸುವಾರ್ತೆಯನ್ನು ಸಾರುವ ಮತ್ತು ಒಳ್ಳೆಯ ವಿಷಯಗಳ ಸುವಾರ್ತೆಯನ್ನು ಸಾರುವವರ ಪಾದಗಳು ಎಷ್ಟು ಸುಂದರವಾಗಿವೆ ಎಂದು ಬರೆಯಲಾಗಿದೆ!</w:t>
      </w:r>
    </w:p>
    <w:p/>
    <w:p>
      <w:r xmlns:w="http://schemas.openxmlformats.org/wordprocessingml/2006/main">
        <w:t xml:space="preserve">2. ಕೀರ್ತನೆ 145:4, ಒಂದು ಪೀಳಿಗೆಯು ನಿನ್ನ ಕಾರ್ಯಗಳನ್ನು ಇನ್ನೊಂದು ತಲೆಮಾರಿನವರಿಗೆ ಹೊಗಳುತ್ತದೆ ಮತ್ತು ನಿನ್ನ ಪರಾಕ್ರಮಗಳನ್ನು ಪ್ರಕಟಿಸುತ್ತದೆ.</w:t>
      </w:r>
    </w:p>
    <w:p/>
    <w:p>
      <w:r xmlns:w="http://schemas.openxmlformats.org/wordprocessingml/2006/main">
        <w:t xml:space="preserve">ಆದಿಕಾಂಡ 29:5 ಆತನು ಅವರಿಗೆ--ನಾಹೋರನ ಮಗನಾದ ಲಾಬಾನನನ್ನು ನಿಮಗೆ ತಿಳಿದಿದೆಯೇ? ಅದಕ್ಕೆ ಅವರು--ನಾವು ಅವನನ್ನು ಬಲ್ಲೆವು ಅಂದರು.</w:t>
      </w:r>
    </w:p>
    <w:p/>
    <w:p>
      <w:r xmlns:w="http://schemas.openxmlformats.org/wordprocessingml/2006/main">
        <w:t xml:space="preserve">ಜಾಕೋಬ್ ತನ್ನ ಸಂಬಂಧಿಕರನ್ನು ಭೇಟಿಯಾಗುತ್ತಾನೆ ಮತ್ತು ತನ್ನ ದೀರ್ಘ-ಕಳೆದುಹೋದ ಚಿಕ್ಕಪ್ಪ ಲಾಬಾನನ ಸ್ಥಳವನ್ನು ತಿಳಿದುಕೊಳ್ಳುತ್ತಾನೆ.</w:t>
      </w:r>
    </w:p>
    <w:p/>
    <w:p>
      <w:r xmlns:w="http://schemas.openxmlformats.org/wordprocessingml/2006/main">
        <w:t xml:space="preserve">1: ಯಾಕೋಬನಿಗೆ ತನ್ನ ಚಿಕ್ಕಪ್ಪನಾದ ಲಾಬಾನನನ್ನು ಹುಡುಕಲು ಆತನು ತನ್ನ ಸಂಬಂಧಿಕರಿಗೆ ಮಾರ್ಗದರ್ಶನ ನೀಡಿದಂತೆಯೇ ನಮ್ಮ ಕಷ್ಟದ ಸಮಯದಲ್ಲಿ ದೇವರು ನಮಗೆ ಮಾರ್ಗದರ್ಶನ ನೀಡುತ್ತಾನೆ.</w:t>
      </w:r>
    </w:p>
    <w:p/>
    <w:p>
      <w:r xmlns:w="http://schemas.openxmlformats.org/wordprocessingml/2006/main">
        <w:t xml:space="preserve">2: ನಾವು ಒಬ್ಬಂಟಿಯಾಗಿದ್ದೇವೆ ಎಂದು ನಮಗೆ ಅನಿಸಿದಾಗಲೂ, ದೇವರು ಯಾವಾಗಲೂ ನಮ್ಮೊಂದಿಗಿದ್ದಾನೆ ಮತ್ತು ಯಾವಾಗಲೂ ದಾರಿಯನ್ನು ಒದಗಿಸುತ್ತಾನೆ.</w:t>
      </w:r>
    </w:p>
    <w:p/>
    <w:p>
      <w:r xmlns:w="http://schemas.openxmlformats.org/wordprocessingml/2006/main">
        <w:t xml:space="preserve">1: ಯೆಶಾಯ 41:10 "ಭಯಪಡಬೇಡ, ಯಾಕಂದರೆ ನಾನು ನಿನ್ನೊಂದಿಗಿದ್ದೇನೆ; ಗಾಬರಿಯಾಗಬೇಡ,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23:4 "ನಾನು ಸಾವಿನ ನೆರಳಿನ ಕಣಿವೆಯಲ್ಲಿ ನಡೆದರೂ, ನಾನು ಯಾವುದೇ ದುಷ್ಟರಿಗೆ ಹೆದರುವುದಿಲ್ಲ, ಏಕೆಂದರೆ ನೀವು ನನ್ನೊಂದಿಗಿದ್ದೀರಿ; ನಿಮ್ಮ ಕೋಲು ಮತ್ತು ನಿಮ್ಮ ಕೋಲು, ಅವರು ನನ್ನನ್ನು ಸಾಂತ್ವನಗೊಳಿಸುತ್ತಾರೆ."</w:t>
      </w:r>
    </w:p>
    <w:p/>
    <w:p>
      <w:r xmlns:w="http://schemas.openxmlformats.org/wordprocessingml/2006/main">
        <w:t xml:space="preserve">ಆದಿಕಾಂಡ 29:6 ಆತನು ಅವರಿಗೆ--ಅವನು ಕ್ಷೇಮವೇ? ಅದಕ್ಕೆ ಅವರು--ಆತನು ಕ್ಷೇಮವಾಗಿದ್ದಾನೆ; ಇಗೋ, ಅವನ ಮಗಳಾದ ರಾಹೇಲಳು ಕುರಿಗಳ ಸಂಗಡ ಬರುತ್ತಾಳೆ ಅಂದರು.</w:t>
      </w:r>
    </w:p>
    <w:p/>
    <w:p>
      <w:r xmlns:w="http://schemas.openxmlformats.org/wordprocessingml/2006/main">
        <w:t xml:space="preserve">ಯಾಕೋಬನು ತನ್ನ ಸಂಬಂಧಿಕರನ್ನು ಭೇಟಿಯಾಗುತ್ತಾನೆ ಮತ್ತು ರಾಹೇಲಳು ಕುರಿಗಳೊಂದಿಗೆ ಬರುತ್ತಿರುವುದನ್ನು ಅವನಿಗೆ ತಿಳಿಸುತ್ತಾರೆ.</w:t>
      </w:r>
    </w:p>
    <w:p/>
    <w:p>
      <w:r xmlns:w="http://schemas.openxmlformats.org/wordprocessingml/2006/main">
        <w:t xml:space="preserve">1. ರಾಹೇಲಳ ಆಗಮನದ ಸಮಯದಲ್ಲಿ ದೇವರ ಪ್ರಾವಿಡೆನ್ಸ್ ಸ್ಪಷ್ಟವಾಗಿದೆ.</w:t>
      </w:r>
    </w:p>
    <w:p/>
    <w:p>
      <w:r xmlns:w="http://schemas.openxmlformats.org/wordprocessingml/2006/main">
        <w:t xml:space="preserve">2. ನಾವು ಅದನ್ನು ಗುರುತಿಸದಿದ್ದರೂ ಸಹ ದೇವರ ಅನುಗ್ರಹವು ನಮ್ಮನ್ನು ಸುತ್ತುವರೆದಿರುತ್ತದೆ.</w:t>
      </w:r>
    </w:p>
    <w:p/>
    <w:p>
      <w:r xmlns:w="http://schemas.openxmlformats.org/wordprocessingml/2006/main">
        <w:t xml:space="preserve">1. ಕೀರ್ತನೆ 145:18-19 "ಕರ್ತನು ತನ್ನನ್ನು ಕರೆಯುವ ಎಲ್ಲರಿಗೂ, ಸತ್ಯವಾಗಿ ತನ್ನನ್ನು ಕರೆಯುವ ಎಲ್ಲರಿಗೂ ಹತ್ತಿರವಾಗಿದ್ದಾನೆ. ಆತನಿಗೆ ಭಯಪಡುವವರ ಬಯಕೆಯನ್ನು ಆತನು ಪೂರೈಸುತ್ತಾನೆ; ಆತನು ಅವರ ಕೂಗನ್ನು ಕೇಳಿ ಅವರನ್ನು ರಕ್ಷಿಸುತ್ತಾನೆ."</w:t>
      </w:r>
    </w:p>
    <w:p/>
    <w:p>
      <w:r xmlns:w="http://schemas.openxmlformats.org/wordprocessingml/2006/main">
        <w:t xml:space="preserve">2. ರೋಮನ್ನರು 8:28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ಆದಿಕಾಂಡ 29:7 ಅದಕ್ಕೆ ಅವನು--ಇಗೋ, ಇದು ಇನ್ನೂ ಹೆಚ್ಚಿನ ದಿನವಾಗಿದೆ, ದನಗಳನ್ನು ಒಟ್ಟುಗೂಡಿಸುವ ಸಮಯವೂ ಇಲ್ಲ; ಕುರಿಗಳಿಗೆ ನೀರು ಹಾಕಿ, ಹೋಗಿ ಮೇಯಿಸಿರಿ ಅಂದನು.</w:t>
      </w:r>
    </w:p>
    <w:p/>
    <w:p>
      <w:r xmlns:w="http://schemas.openxmlformats.org/wordprocessingml/2006/main">
        <w:t xml:space="preserve">ಲಾಬಾನನು ಯಾಕೋಬನನ್ನು ತನ್ನ ಕುರಿಗಳಿಗೆ ನೀರುಣಿಸಲು ಮತ್ತು ಅವುಗಳಿಗೆ ಮೇಯಿಸಲು ಕೇಳಿದನು, ಏಕೆಂದರೆ ಅದು ಇನ್ನೂ ಹಗಲಿನಲ್ಲಿತ್ತು.</w:t>
      </w:r>
    </w:p>
    <w:p/>
    <w:p>
      <w:r xmlns:w="http://schemas.openxmlformats.org/wordprocessingml/2006/main">
        <w:t xml:space="preserve">1. ದೈನಂದಿನ ಜೀವನದ ಪ್ರಾಪಂಚಿಕ ಕಾರ್ಯಗಳಲ್ಲಿಯೂ ಸಹ ದೇವರು ನಮಗೆ ಹೇರಳವಾದ ಆಶೀರ್ವಾದಗಳನ್ನು ಒದಗಿಸುತ್ತಾನೆ.</w:t>
      </w:r>
    </w:p>
    <w:p/>
    <w:p>
      <w:r xmlns:w="http://schemas.openxmlformats.org/wordprocessingml/2006/main">
        <w:t xml:space="preserve">2. ನಾವು ಮಾಡಲು ಕೇಳಲಾದ ಕೀಳು ಕಾರ್ಯಗಳನ್ನು ನಿರ್ಣಯಿಸಲು ನಾವು ಬೇಗನೆ ಇರಬಾರದು, ಏಕೆಂದರೆ ಅವು ಭಗವಂತನಿಂದ ಆಗಿರಬಹುದು.</w:t>
      </w:r>
    </w:p>
    <w:p/>
    <w:p>
      <w:r xmlns:w="http://schemas.openxmlformats.org/wordprocessingml/2006/main">
        <w:t xml:space="preserve">1. ಫಿಲಿಪ್ಪಿ 4: 6-7 -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ನಿಮ್ಮನ್ನು ಕಾಪಾಡುತ್ತದೆ. ಕ್ರಿಸ್ತ ಯೇಸುವಿನಲ್ಲಿ ಹೃದಯಗಳು ಮತ್ತು ನಿಮ್ಮ ಮನಸ್ಸುಗಳು."</w:t>
      </w:r>
    </w:p>
    <w:p/>
    <w:p>
      <w:r xmlns:w="http://schemas.openxmlformats.org/wordprocessingml/2006/main">
        <w:t xml:space="preserve">2. ಮ್ಯಾಥ್ಯೂ 6: 25-34 - "ಆದ್ದರಿಂದ ನಾನು ನಿಮಗೆ ಹೇಳುತ್ತೇನೆ, ನಿಮ್ಮ ಜೀವನ, ನೀವು ಏನು ತಿನ್ನುತ್ತೀರಿ ಅಥವಾ ಕುಡಿಯುತ್ತೀರಿ ಅಥವಾ ನಿಮ್ಮ ದೇಹದ ಬಗ್ಗೆ, ನೀವು ಏನು ಧರಿಸುತ್ತೀರಿ ಎಂದು ಚಿಂತಿಸಬೇಡಿ. ಜೀವನವು ಆಹಾರಕ್ಕಿಂತ ಹೆಚ್ಚಿನದಾಗಿದೆ ಮತ್ತು ದೇಹವು ಹೆಚ್ಚು ಅಲ್ಲ. ಬಟ್ಟೆಗಿಂತ? ಆಕಾಶದ ಪಕ್ಷಿಗಳನ್ನು ನೋಡಿರಿ; ಅವು ಬಿತ್ತುವುದಿಲ್ಲ, ಕೊಯ್ಯುವುದಿಲ್ಲ ಅಥವಾ ಕೊಟ್ಟಿಗೆಯಲ್ಲಿ ಸಂಗ್ರಹಿಸುವುದಿಲ್ಲ, ಆದರೆ ನಿಮ್ಮ ಸ್ವರ್ಗೀಯ ತಂದೆ ಅವುಗಳನ್ನು ಪೋಷಿಸುತ್ತಾನೆ, ನೀವು ಅವುಗಳಿಗಿಂತ ಹೆಚ್ಚು ಬೆಲೆಬಾಳುವವರಲ್ಲವೇ?</w:t>
      </w:r>
    </w:p>
    <w:p/>
    <w:p>
      <w:r xmlns:w="http://schemas.openxmlformats.org/wordprocessingml/2006/main">
        <w:t xml:space="preserve">ಆದಿಕಾಂಡ 29:8 ಅದಕ್ಕೆ ಅವರು--ನಮಗೆ ಸಾಧ್ಯವಿಲ್ಲ, ಎಲ್ಲಾ ಹಿಂಡುಗಳು ಒಟ್ಟುಗೂಡುವವರೆಗೂ ಮತ್ತು ಬಾವಿಯ ಬಾಯಿಯಿಂದ ಕಲ್ಲನ್ನು ಉರುಳಿಸುವವರೆಗೆ; ನಂತರ ನಾವು ಕುರಿಗಳಿಗೆ ನೀರು ಹಾಕುತ್ತೇವೆ.</w:t>
      </w:r>
    </w:p>
    <w:p/>
    <w:p>
      <w:r xmlns:w="http://schemas.openxmlformats.org/wordprocessingml/2006/main">
        <w:t xml:space="preserve">ಯಾಕೋಬನು ಲಾಬಾನನ ಮಕ್ಕಳನ್ನು ಭೇಟಿಯಾಗುತ್ತಾನೆ ಮತ್ತು ಕುರಿಗಳೆಲ್ಲ ಒಟ್ಟುಗೂಡುವವರೆಗೆ ಮತ್ತು ಬಾವಿಯಿಂದ ಕಲ್ಲನ್ನು ತೆಗೆಯುವವರೆಗೆ ಕುರಿಗಳಿಗೆ ನೀರುಣಿಸಲು ಸಾಧ್ಯವಿಲ್ಲ ಎಂದು ಅವರು ವಿವರಿಸುತ್ತಾರೆ.</w:t>
      </w:r>
    </w:p>
    <w:p/>
    <w:p>
      <w:r xmlns:w="http://schemas.openxmlformats.org/wordprocessingml/2006/main">
        <w:t xml:space="preserve">1. ನಮ್ಮ ಅಗತ್ಯಗಳಿಗಾಗಿ ದೇವರ ಒದಗಿಸುವಿಕೆ - ಆದಿಕಾಂಡ 29:8</w:t>
      </w:r>
    </w:p>
    <w:p/>
    <w:p>
      <w:r xmlns:w="http://schemas.openxmlformats.org/wordprocessingml/2006/main">
        <w:t xml:space="preserve">2. ನಿಷ್ಠೆಯಿಂದ ಇತರರಿಗೆ ಸೇವೆ ಸಲ್ಲಿಸುವುದು - ಆದಿಕಾಂಡ 29:8</w:t>
      </w:r>
    </w:p>
    <w:p/>
    <w:p>
      <w:r xmlns:w="http://schemas.openxmlformats.org/wordprocessingml/2006/main">
        <w:t xml:space="preserve">1. ಯೆಶಾಯ 40:11 - ಅವನು ತನ್ನ ಮಂದೆಯನ್ನು ಕುರುಬನಂತೆ ಮೇಯಿಸುವನು; ಅವನು ಕುರಿಮರಿಗಳನ್ನು ತನ್ನ ತೋಳುಗಳಲ್ಲಿ ಕೂಡಿಸಿಕೊಳ್ಳುವನು; ಆತನು ಅವರನ್ನು ತನ್ನ ಎದೆಯಲ್ಲಿ ಹೊತ್ತುಕೊಂಡು ಮರಿಗಳಿರುವವರನ್ನು ನವಿರಾಗಿ ನಡೆಸಿಕೊಳ್ಳುವನು.</w:t>
      </w:r>
    </w:p>
    <w:p/>
    <w:p>
      <w:r xmlns:w="http://schemas.openxmlformats.org/wordprocessingml/2006/main">
        <w:t xml:space="preserve">2. ಜೇಮ್ಸ್ 2:18 - ನಿಮ್ಮ ಕೆಲಸಗಳ ಹೊರತಾಗಿ ನಿಮ್ಮ ನಂಬಿಕೆಯನ್ನು ನನಗೆ ತೋರಿಸಿ, ಮತ್ತು ನಾನು ನನ್ನ ನಂಬಿಕೆಯನ್ನು ನನ್ನ ಕಾರ್ಯಗಳಿಂದ ತೋರಿಸುತ್ತೇನೆ.</w:t>
      </w:r>
    </w:p>
    <w:p/>
    <w:p>
      <w:r xmlns:w="http://schemas.openxmlformats.org/wordprocessingml/2006/main">
        <w:t xml:space="preserve">ಆದಿಕಾಂಡ 29:9 ಆತನು ಅವರೊಂದಿಗೆ ಮಾತಾಡುತ್ತಿರುವಾಗಲೇ ರಾಹೇಲಳು ತನ್ನ ತಂದೆಯ ಕುರಿಗಳ ಸಂಗಡ ಬಂದಳು;</w:t>
      </w:r>
    </w:p>
    <w:p/>
    <w:p>
      <w:r xmlns:w="http://schemas.openxmlformats.org/wordprocessingml/2006/main">
        <w:t xml:space="preserve">ಯಾಕೋಬನು ಲಾಬಾನನನ್ನು ಭೇಟಿಯಾಗುತ್ತಾನೆ ಮತ್ತು ಅವರು ಮಾತನಾಡುತ್ತಿರುವಾಗ, ರಾಹೇಲಳು ತನ್ನ ತಂದೆಯ ಕುರಿಗಳೊಂದಿಗೆ ಬರುತ್ತಾಳೆ.</w:t>
      </w:r>
    </w:p>
    <w:p/>
    <w:p>
      <w:r xmlns:w="http://schemas.openxmlformats.org/wordprocessingml/2006/main">
        <w:t xml:space="preserve">1. ದೇವರ ಪ್ರಾವಿಡೆನ್ಸ್: ದೇವರು ಅನಿರೀಕ್ಷಿತ ರೀತಿಯಲ್ಲಿ ಹೇಗೆ ಕೆಲಸ ಮಾಡುತ್ತಾನೆ</w:t>
      </w:r>
    </w:p>
    <w:p/>
    <w:p>
      <w:r xmlns:w="http://schemas.openxmlformats.org/wordprocessingml/2006/main">
        <w:t xml:space="preserve">2. ಕಠಿಣ ಪರಿಶ್ರಮದ ಮೌಲ್ಯ: ಶ್ರದ್ಧೆಯ ಆಶೀರ್ವಾದ</w:t>
      </w:r>
    </w:p>
    <w:p/>
    <w:p>
      <w:r xmlns:w="http://schemas.openxmlformats.org/wordprocessingml/2006/main">
        <w:t xml:space="preserve">1. ಮ್ಯಾಥ್ಯೂ 6:25-34 - ನಾಳೆಯ ಬಗ್ಗೆ ಚಿಂತಿಸಬೇಡಿ, ನಾಳೆ ತನ್ನ ಬಗ್ಗೆ ಚಿಂತಿಸುತ್ತದೆ.</w:t>
      </w:r>
    </w:p>
    <w:p/>
    <w:p>
      <w:r xmlns:w="http://schemas.openxmlformats.org/wordprocessingml/2006/main">
        <w:t xml:space="preserve">2. ಪ್ರಸಂಗಿ 9:10 - ನಿಮ್ಮ ಕೈಗೆ ಏನು ಮಾಡಲು ಸಿಕ್ಕಿತೋ ಅದನ್ನು ನಿಮ್ಮ ಸಂಪೂರ್ಣ ಶಕ್ತಿಯಿಂದ ಮಾಡಿ.</w:t>
      </w:r>
    </w:p>
    <w:p/>
    <w:p>
      <w:r xmlns:w="http://schemas.openxmlformats.org/wordprocessingml/2006/main">
        <w:t xml:space="preserve">ಆದಿಕಾಂಡ 29:10 ಆಗ ಯಾಕೋಬನು ತನ್ನ ತಾಯಿಯ ಸಹೋದರನಾದ ಲಾಬಾನನ ಮಗಳಾದ ರಾಹೇಲಳನ್ನೂ ತನ್ನ ತಾಯಿಯ ಸಹೋದರನಾದ ಲಾಬಾನನ ಕುರಿಗಳನ್ನೂ ನೋಡಿದಾಗ ಯಾಕೋಬನು ಹತ್ತಿರಕ್ಕೆ ಹೋಗಿ ಬಾವಿಯ ಬಾಯಿಂದ ಕಲ್ಲನ್ನು ಹೊರತೆಗೆದು ಮಂದೆಗೆ ನೀರುಣಿಸಿದನು. ಲಾಬಾನನು ತನ್ನ ತಾಯಿಯ ಸಹೋದರ.</w:t>
      </w:r>
    </w:p>
    <w:p/>
    <w:p>
      <w:r xmlns:w="http://schemas.openxmlformats.org/wordprocessingml/2006/main">
        <w:t xml:space="preserve">ಜಾಕೋಬ್ ಮತ್ತು ರಾಚೆಲ್ ಬಾವಿಯಲ್ಲಿ ಭೇಟಿಯಾದರು.</w:t>
      </w:r>
    </w:p>
    <w:p/>
    <w:p>
      <w:r xmlns:w="http://schemas.openxmlformats.org/wordprocessingml/2006/main">
        <w:t xml:space="preserve">1: ಯಾಕೋಬ್ ಮತ್ತು ರಾಹೇಲರನ್ನು ಭೇಟಿಯಾಗುವ ಅವಕಾಶವನ್ನು ಒದಗಿಸಿದಂತೆ ದೇವರು ನಮಗೆ ಹೊಸ ಜನರನ್ನು ಭೇಟಿ ಮಾಡಲು ಅವಕಾಶಗಳನ್ನು ಒದಗಿಸುತ್ತಾನೆ.</w:t>
      </w:r>
    </w:p>
    <w:p/>
    <w:p>
      <w:r xmlns:w="http://schemas.openxmlformats.org/wordprocessingml/2006/main">
        <w:t xml:space="preserve">2: ಲಾಬಾನನ ಹಿಂಡುಗಳನ್ನು ಸೇವಿಸಲು ಯಾಕೋಬನ ಇಚ್ಛೆಯು ಇತರರ ಸೇವೆ ಮಾಡಲು ಸಿದ್ಧರಿರುವ ಪ್ರಾಮುಖ್ಯತೆಯನ್ನು ನಮಗೆ ತೋರಿಸುತ್ತದೆ.</w:t>
      </w:r>
    </w:p>
    <w:p/>
    <w:p>
      <w:r xmlns:w="http://schemas.openxmlformats.org/wordprocessingml/2006/main">
        <w:t xml:space="preserve">1: ಫಿಲಿಪ್ಪಿಯವರಿಗೆ 2:3-4 "ಸ್ವಾರ್ಥದ ಮಹತ್ವಾಕಾಂಕ್ಷೆ ಅಥವಾ ದುರಹಂಕಾರದಿಂದ ಏನನ್ನೂ ಮಾಡಬೇಡಿ, ಆದರೆ ನಮ್ರತೆಯಿಂದ ಇತರರನ್ನು ನಿಮಗಿಂತ ಹೆಚ್ಚು ಮಹತ್ವದ್ದಾಗಿ ಎಣಿಕೆ ಮಾಡಿ. ನೀವು ಪ್ರತಿಯೊಬ್ಬರೂ ತನ್ನ ಸ್ವಂತ ಹಿತಾಸಕ್ತಿಗಳನ್ನು ಮಾತ್ರವಲ್ಲದೆ ಇತರರ ಹಿತಾಸಕ್ತಿಗಳನ್ನೂ ನೋಡಲಿ."</w:t>
      </w:r>
    </w:p>
    <w:p/>
    <w:p>
      <w:r xmlns:w="http://schemas.openxmlformats.org/wordprocessingml/2006/main">
        <w:t xml:space="preserve">2: 1 ಯೋಹಾನ 3:18 "ಚಿಕ್ಕ ಮಕ್ಕಳೇ, ನಾವು ಮಾತಿನಲ್ಲಿ ಅಥವಾ ಮಾತಿನಲ್ಲಿ ಪ್ರೀತಿಸದೆ ಕ್ರಿಯೆಯಲ್ಲಿ ಮತ್ತು ಸತ್ಯದಲ್ಲಿ ಪ್ರೀತಿಸೋಣ."</w:t>
      </w:r>
    </w:p>
    <w:p/>
    <w:p>
      <w:r xmlns:w="http://schemas.openxmlformats.org/wordprocessingml/2006/main">
        <w:t xml:space="preserve">ಆದಿಕಾಂಡ 29:11 ಮತ್ತು ಯಾಕೋಬನು ರಾಹೇಲಳನ್ನು ಮುದ್ದಿಟ್ಟು ತನ್ನ ಧ್ವನಿಯನ್ನು ಎತ್ತಿ ಅಳಿದನು.</w:t>
      </w:r>
    </w:p>
    <w:p/>
    <w:p>
      <w:r xmlns:w="http://schemas.openxmlformats.org/wordprocessingml/2006/main">
        <w:t xml:space="preserve">ಜಾಕೋಬ್ ಮತ್ತು ರಾಚೆಲ್ ಮತ್ತೆ ಒಂದಾದರು ಮತ್ತು ಭಾವನಾತ್ಮಕ ಅಪ್ಪುಗೆಯನ್ನು ಹಂಚಿಕೊಂಡರು.</w:t>
      </w:r>
    </w:p>
    <w:p/>
    <w:p>
      <w:r xmlns:w="http://schemas.openxmlformats.org/wordprocessingml/2006/main">
        <w:t xml:space="preserve">1: ಪ್ರೀತಿಪಾತ್ರರ ಪುನರ್ಮಿಲನವು ಅಮೂಲ್ಯವಾದ ಕ್ಷಣವಾಗಿದೆ ಮತ್ತು ನಾವು ನಮ್ಮ ಕುಟುಂಬ ಮತ್ತು ಸ್ನೇಹಿತರೊಂದಿಗೆ ಪ್ರತಿ ಕ್ಷಣವನ್ನು ಪಾಲಿಸಬೇಕು.</w:t>
      </w:r>
    </w:p>
    <w:p/>
    <w:p>
      <w:r xmlns:w="http://schemas.openxmlformats.org/wordprocessingml/2006/main">
        <w:t xml:space="preserve">2: ದೇವರು ನಂಬಿಗಸ್ತನಾಗಿದ್ದಾನೆ ಮತ್ತು ನಮ್ಮ ಎಲ್ಲಾ ಪರೀಕ್ಷೆಗಳು ಮತ್ತು ಸಂತೋಷಗಳ ಮೂಲಕ ನಮ್ಮೊಂದಿಗಿದ್ದಾನೆ.</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ಅಥವಾ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ಆದಿಕಾಂಡ 29:12 ಮತ್ತು ಯಾಕೋಬನು ರಾಹೇಲಳಿಗೆ ತಾನು ಅವಳ ತಂದೆಯ ಸಹೋದರನೆಂದು ಮತ್ತು ಅವನು ರೆಬೆಕ್ಕಳ ಮಗನೆಂದು ಹೇಳಿದನು; ಅವಳು ಓಡಿಹೋಗಿ ತನ್ನ ತಂದೆಗೆ ತಿಳಿಸಿದಳು.</w:t>
      </w:r>
    </w:p>
    <w:p/>
    <w:p>
      <w:r xmlns:w="http://schemas.openxmlformats.org/wordprocessingml/2006/main">
        <w:t xml:space="preserve">ಜಾಕೋಬ್ ರಾಹೇಲಳಿಗೆ ತಾನು ಅವಳ ತಂದೆಯ ಸಹೋದರ ಮತ್ತು ರೆಬೆಕ್ಕಳ ಮಗ ಎಂದು ಬಹಿರಂಗಪಡಿಸುತ್ತಾನೆ.</w:t>
      </w:r>
    </w:p>
    <w:p/>
    <w:p>
      <w:r xmlns:w="http://schemas.openxmlformats.org/wordprocessingml/2006/main">
        <w:t xml:space="preserve">1. ಕುಟುಂಬದ ಗುರುತು ಮತ್ತು ನಿಷ್ಠೆಯ ಪ್ರಜ್ಞೆಯನ್ನು ಅಭಿವೃದ್ಧಿಪಡಿಸುವುದು.</w:t>
      </w:r>
    </w:p>
    <w:p/>
    <w:p>
      <w:r xmlns:w="http://schemas.openxmlformats.org/wordprocessingml/2006/main">
        <w:t xml:space="preserve">2. ಸಂಬಂಧಗಳಲ್ಲಿ ಪ್ರಾಮಾಣಿಕತೆಯ ಪ್ರಾಮುಖ್ಯತೆ.</w:t>
      </w:r>
    </w:p>
    <w:p/>
    <w:p>
      <w:r xmlns:w="http://schemas.openxmlformats.org/wordprocessingml/2006/main">
        <w:t xml:space="preserve">1. ರೋಮನ್ನರು 12:10, ಗೌರವಾರ್ಥವಾಗಿ ಒಬ್ಬರಿಗೊಬ್ಬರು ಸಹೋದರ ಪ್ರೀತಿಯಿಂದ ದಯೆಯಿಂದ ಪ್ರೀತಿಯಿಂದಿರಿ.</w:t>
      </w:r>
    </w:p>
    <w:p/>
    <w:p>
      <w:r xmlns:w="http://schemas.openxmlformats.org/wordprocessingml/2006/main">
        <w:t xml:space="preserve">2. ಎಫೆಸಿಯನ್ಸ್ 4:25, ಆದ್ದರಿಂದ, ಸುಳ್ಳನ್ನು ಬಿಟ್ಟುಬಿಡುವುದು, ನಿಮ್ಮಲ್ಲಿ ಪ್ರತಿಯೊಬ್ಬನು ತನ್ನ ನೆರೆಯವರೊಂದಿಗೆ ಸತ್ಯವನ್ನು ಮಾತನಾಡಲಿ, ಏಕೆಂದರೆ ನಾವು ಒಬ್ಬರಿಗೊಬ್ಬರು ಸದಸ್ಯರಾಗಿದ್ದೇವೆ.</w:t>
      </w:r>
    </w:p>
    <w:p/>
    <w:p>
      <w:r xmlns:w="http://schemas.openxmlformats.org/wordprocessingml/2006/main">
        <w:t xml:space="preserve">ಆದಿಕಾಂಡ 29:13 ಮತ್ತು ಲಾಬಾನನು ತನ್ನ ಸಹೋದರಿಯ ಮಗನಾದ ಯಾಕೋಬನ ಸುದ್ದಿಯನ್ನು ಕೇಳಿದಾಗ, ಅವನು ಅವನನ್ನು ಎದುರುಗೊಳ್ಳಲು ಓಡಿಹೋಗಿ ಅವನನ್ನು ಅಪ್ಪಿಕೊಂಡು ಮುತ್ತಿಟ್ಟು ತನ್ನ ಮನೆಗೆ ಕರೆತಂದನು. ಮತ್ತು ಅವನು ಈ ಎಲ್ಲಾ ವಿಷಯಗಳನ್ನು ಲಾಬಾನನಿಗೆ ಹೇಳಿದನು.</w:t>
      </w:r>
    </w:p>
    <w:p/>
    <w:p>
      <w:r xmlns:w="http://schemas.openxmlformats.org/wordprocessingml/2006/main">
        <w:t xml:space="preserve">ಯಾಕೋಬನ ಆಗಮನದ ಸುದ್ದಿಯನ್ನು ಕೇಳಿದಾಗ ಲಾಬಾನನು ತೆರೆದ ತೋಳುಗಳಿಂದ ಸ್ವಾಗತಿಸಿದನು.</w:t>
      </w:r>
    </w:p>
    <w:p/>
    <w:p>
      <w:r xmlns:w="http://schemas.openxmlformats.org/wordprocessingml/2006/main">
        <w:t xml:space="preserve">1. ಕ್ಷಮೆಯ ಶಕ್ತಿ: ಜಾಕೋಬ್ ಮತ್ತು ಲಾಬಾನರ ಸಂಬಂಧದಿಂದ ಒಂದು ಅಧ್ಯಯನ</w:t>
      </w:r>
    </w:p>
    <w:p/>
    <w:p>
      <w:r xmlns:w="http://schemas.openxmlformats.org/wordprocessingml/2006/main">
        <w:t xml:space="preserve">2. ಸಮನ್ವಯದ ಶಕ್ತಿ: ಜಾಕೋಬ್ ಮತ್ತು ಲಾಬಾನ್ ಕಥೆ</w:t>
      </w:r>
    </w:p>
    <w:p/>
    <w:p>
      <w:r xmlns:w="http://schemas.openxmlformats.org/wordprocessingml/2006/main">
        <w:t xml:space="preserve">1. ಲೂಕ 15:20 - ಆಗ ಅವನು ಎದ್ದು ತನ್ನ ತಂದೆಯ ಬಳಿಗೆ ಬಂದನು. ಆದರೆ ಅವನು ಇನ್ನೂ ದೂರದಲ್ಲಿದ್ದಾಗ, ಅವನ ತಂದೆ ಅವನನ್ನು ನೋಡಿ ಅವನ ಬಗ್ಗೆ ಕರುಣೆಯಿಂದ ತುಂಬಿದನು; ಅವನು ತನ್ನ ಮಗನ ಬಳಿಗೆ ಓಡಿ, ಅವನ ಸುತ್ತಲೂ ತನ್ನ ತೋಳುಗಳನ್ನು ಎಸೆದು ಅವನನ್ನು ಚುಂಬಿಸಿದನು.</w:t>
      </w:r>
    </w:p>
    <w:p/>
    <w:p>
      <w:r xmlns:w="http://schemas.openxmlformats.org/wordprocessingml/2006/main">
        <w:t xml:space="preserve">2. ಎಫೆಸಿಯನ್ಸ್ 4:32 - ಬದಲಿಗೆ, ಕ್ರಿಸ್ತನ ಮೂಲಕ ದೇವರು ನಿಮ್ಮನ್ನು ಕ್ಷಮಿಸಿದಂತೆ, ಒಬ್ಬರಿಗೊಬ್ಬರು ದಯೆ, ಕೋಮಲ ಹೃದಯ, ಒಬ್ಬರನ್ನೊಬ್ಬರು ಕ್ಷಮಿಸಿ.</w:t>
      </w:r>
    </w:p>
    <w:p/>
    <w:p>
      <w:r xmlns:w="http://schemas.openxmlformats.org/wordprocessingml/2006/main">
        <w:t xml:space="preserve">ಆದಿಕಾಂಡ 29:14 ಮತ್ತು ಲಾಬಾನನು ಅವನಿಗೆ--ನಿಶ್ಚಯವಾಗಿ ನೀನು ನನ್ನ ಎಲುಬು ಮತ್ತು ನನ್ನ ಮಾಂಸ. ಮತ್ತು ಅವನು ಅವನೊಂದಿಗೆ ಒಂದು ತಿಂಗಳ ಕಾಲ ವಾಸವಾಗಿದ್ದನು.</w:t>
      </w:r>
    </w:p>
    <w:p/>
    <w:p>
      <w:r xmlns:w="http://schemas.openxmlformats.org/wordprocessingml/2006/main">
        <w:t xml:space="preserve">ಲಾಬಾನನು ಯಾಕೋಬನನ್ನು ತನ್ನ ಕುಟುಂಬಕ್ಕೆ ಸ್ವಾಗತಿಸಿದನು, ಅವನಿಗೆ ದೀರ್ಘಾವಧಿಯವರೆಗೆ ಇರಲು ಅವಕಾಶ ಮಾಡಿಕೊಟ್ಟನು.</w:t>
      </w:r>
    </w:p>
    <w:p/>
    <w:p>
      <w:r xmlns:w="http://schemas.openxmlformats.org/wordprocessingml/2006/main">
        <w:t xml:space="preserve">1. ಆತಿಥ್ಯದ ಶಕ್ತಿ: ತೆರೆದ ತೋಳುಗಳೊಂದಿಗೆ ಅಪರಿಚಿತರನ್ನು ಅಪ್ಪಿಕೊಳ್ಳುವುದು</w:t>
      </w:r>
    </w:p>
    <w:p/>
    <w:p>
      <w:r xmlns:w="http://schemas.openxmlformats.org/wordprocessingml/2006/main">
        <w:t xml:space="preserve">2. ಕುಟುಂಬದ ಅರ್ಥ: ದೇವರ ಪ್ರೀತಿ ಮತ್ತು ಅನುಗ್ರಹವನ್ನು ಹಂಚಿಕೊಳ್ಳುವುದು</w:t>
      </w:r>
    </w:p>
    <w:p/>
    <w:p>
      <w:r xmlns:w="http://schemas.openxmlformats.org/wordprocessingml/2006/main">
        <w:t xml:space="preserve">1. ರೋಮನ್ನರು 15: 7 - ಆದ್ದರಿಂದ, ದೇವರ ಮಹಿಮೆಗಾಗಿ ಕ್ರಿಸ್ತನು ನಿಮ್ಮನ್ನು ಸ್ವಾಗತಿಸಿದಂತೆಯೇ ಒಬ್ಬರನ್ನೊಬ್ಬರು ಸ್ವಾಗತಿಸಿ.</w:t>
      </w:r>
    </w:p>
    <w:p/>
    <w:p>
      <w:r xmlns:w="http://schemas.openxmlformats.org/wordprocessingml/2006/main">
        <w:t xml:space="preserve">2. ಇಬ್ರಿಯರಿಗೆ 13:2 - ಅಪರಿಚಿತರಿಗೆ ಆತಿಥ್ಯವನ್ನು ತೋರಿಸುವುದನ್ನು ನಿರ್ಲಕ್ಷಿಸಬೇಡಿ, ಏಕೆಂದರೆ ಕೆಲವರು ತಿಳಿಯದೆ ದೇವತೆಗಳನ್ನು ಸತ್ಕರಿಸಿದ್ದಾರೆ.</w:t>
      </w:r>
    </w:p>
    <w:p/>
    <w:p>
      <w:r xmlns:w="http://schemas.openxmlformats.org/wordprocessingml/2006/main">
        <w:t xml:space="preserve">ಆದಿಕಾಂಡ 29:15 ಮತ್ತು ಲಾಬಾನನು ಯಾಕೋಬನಿಗೆ--ನೀನು ನನ್ನ ಸಹೋದರನಾಗಿರುವುದರಿಂದ ವ್ಯರ್ಥವಾಗಿ ನನಗೆ ಸೇವೆ ಮಾಡಬೇಕೋ? ನನಗೆ ಹೇಳು, ನಿನ್ನ ಸಂಬಳ ಏನಾಗಬಹುದು?</w:t>
      </w:r>
    </w:p>
    <w:p/>
    <w:p>
      <w:r xmlns:w="http://schemas.openxmlformats.org/wordprocessingml/2006/main">
        <w:t xml:space="preserve">ಲಾಬಾನ್ ಮತ್ತು ಜಾಕೋಬ್ ಯಾಕೋಬನ ಕೆಲಸಕ್ಕೆ ಕೂಲಿಯನ್ನು ಚರ್ಚಿಸುತ್ತಾರೆ.</w:t>
      </w:r>
    </w:p>
    <w:p/>
    <w:p>
      <w:r xmlns:w="http://schemas.openxmlformats.org/wordprocessingml/2006/main">
        <w:t xml:space="preserve">1: ಕಷ್ಟಪಟ್ಟು ಕೆಲಸ ಮಾಡಲು ಮತ್ತು ಅದಕ್ಕೆ ಪ್ರತಿಫಲವನ್ನು ಪಡೆಯುವ ಅವಕಾಶವನ್ನು ದೇವರು ನಮಗೆ ಒದಗಿಸುತ್ತಾನೆ.</w:t>
      </w:r>
    </w:p>
    <w:p/>
    <w:p>
      <w:r xmlns:w="http://schemas.openxmlformats.org/wordprocessingml/2006/main">
        <w:t xml:space="preserve">2: ನಾವು ನಮ್ಮ ವೇತನದಲ್ಲಿ ಉದಾರವಾಗಿರಬೇಕು ಮತ್ತು ದೇವರು ನಮಗೆ ನೀಡಿದ ಉಡುಗೊರೆಗಳಿಗಾಗಿ ಕೃತಜ್ಞರಾಗಿರಬೇಕು.</w:t>
      </w:r>
    </w:p>
    <w:p/>
    <w:p>
      <w:r xmlns:w="http://schemas.openxmlformats.org/wordprocessingml/2006/main">
        <w:t xml:space="preserve">1: ಎಫೆಸಿಯನ್ಸ್ 4:28 "ಕಳ್ಳನು ಇನ್ನು ಮುಂದೆ ಕದಿಯಬಾರದು, ಬದಲಿಗೆ ಅವನು ತನ್ನ ಸ್ವಂತ ಕೈಗಳಿಂದ ಪ್ರಾಮಾಣಿಕವಾಗಿ ಕೆಲಸ ಮಾಡುತ್ತಾ ಕೆಲಸ ಮಾಡಲಿ, ಇದರಿಂದ ಅವನು ಅಗತ್ಯವಿರುವ ಯಾರೊಂದಿಗೂ ಹಂಚಿಕೊಳ್ಳಲು ಏನನ್ನಾದರೂ ಹೊಂದಬಹುದು."</w:t>
      </w:r>
    </w:p>
    <w:p/>
    <w:p>
      <w:r xmlns:w="http://schemas.openxmlformats.org/wordprocessingml/2006/main">
        <w:t xml:space="preserve">2: ಎಕ್ಸೋಡಸ್ 20:15 "ನೀವು ಕದಿಯಬಾರದು."</w:t>
      </w:r>
    </w:p>
    <w:p/>
    <w:p>
      <w:r xmlns:w="http://schemas.openxmlformats.org/wordprocessingml/2006/main">
        <w:t xml:space="preserve">ಆದಿಕಾಂಡ 29:16 ಮತ್ತು ಲಾಬಾನನಿಗೆ ಇಬ್ಬರು ಹೆಣ್ಣುಮಕ್ಕಳಿದ್ದರು: ಹಿರಿಯಳ ಹೆಸರು ಲೇಯಾ, ಮತ್ತು ಕಿರಿಯ ಹೆಸರು ರಾಹೇಲ್.</w:t>
      </w:r>
    </w:p>
    <w:p/>
    <w:p>
      <w:r xmlns:w="http://schemas.openxmlformats.org/wordprocessingml/2006/main">
        <w:t xml:space="preserve">ಲೇಯಾ ಮತ್ತು ರಾಹೇಲರು ಲಾಬಾನನ ಇಬ್ಬರು ಪುತ್ರಿಯರು.</w:t>
      </w:r>
    </w:p>
    <w:p/>
    <w:p>
      <w:r xmlns:w="http://schemas.openxmlformats.org/wordprocessingml/2006/main">
        <w:t xml:space="preserve">1. ದೇವರ ಯೋಜನೆ: ಬದಲಾವಣೆಯನ್ನು ಅಳವಡಿಸಿಕೊಳ್ಳಲು ಕಲಿಯುವುದು</w:t>
      </w:r>
    </w:p>
    <w:p/>
    <w:p>
      <w:r xmlns:w="http://schemas.openxmlformats.org/wordprocessingml/2006/main">
        <w:t xml:space="preserve">2. ಸಹೋದರಿಯರ ಸಾಮರ್ಥ್ಯ: ಲೇಹ್ ಮತ್ತು ರಾಚೆಲ್ ಕಥೆಯಲ್ಲಿ ಪ್ರೋತ್ಸಾಹವನ್ನು ಕಂಡುಕೊಳ್ಳುವುದು</w:t>
      </w:r>
    </w:p>
    <w:p/>
    <w:p>
      <w:r xmlns:w="http://schemas.openxmlformats.org/wordprocessingml/2006/main">
        <w:t xml:space="preserve">1. ರೂತ್ 1:16-17 ಆದರೆ ರೂತ್ ಉತ್ತರಿಸಿದಳು, ನಿನ್ನನ್ನು ಬಿಟ್ಟು ಹೋಗುವಂತೆ ಅಥವಾ ನಿನ್ನಿಂದ ಹಿಂದೆ ಸರಿಯುವಂತೆ ನನ್ನನ್ನು ಒತ್ತಾಯಿಸಬೇಡ. ನೀವು ಎಲ್ಲಿಗೆ ಹೋಗುತ್ತೀರೋ ಅಲ್ಲಿ ನಾನು ಹೋಗುತ್ತೇನೆ, ಮತ್ತು ನೀವು ಎಲ್ಲಿ ಉಳಿಯುತ್ತೀರೋ ಅಲ್ಲಿ ನಾನು ಉಳಿಯುತ್ತೇನೆ. ನಿಮ್ಮ ಜನರು ನನ್ನ ಜನರು ಮತ್ತು ನಿಮ್ಮ ದೇವರು ನನ್ನ ದೇವರು.</w:t>
      </w:r>
    </w:p>
    <w:p/>
    <w:p>
      <w:r xmlns:w="http://schemas.openxmlformats.org/wordprocessingml/2006/main">
        <w:t xml:space="preserve">2. ನಾಣ್ಣುಡಿಗಳು 17:17 ಸ್ನೇಹಿತನು ಎಲ್ಲಾ ಸಮಯದಲ್ಲೂ ಪ್ರೀತಿಸುತ್ತಾನೆ, ಮತ್ತು ಒಬ್ಬ ಸಹೋದರನು ಕಷ್ಟದ ಸಮಯಕ್ಕಾಗಿ ಹುಟ್ಟುತ್ತಾನೆ.</w:t>
      </w:r>
    </w:p>
    <w:p/>
    <w:p>
      <w:r xmlns:w="http://schemas.openxmlformats.org/wordprocessingml/2006/main">
        <w:t xml:space="preserve">ಆದಿಕಾಂಡ 29:17 ಲೇಯಾ ಕೋಮಲ ಕಣ್ಣುಳ್ಳವಳು; ಆದರೆ ರಾಹೇಲಳು ಸುಂದರವಾಗಿದ್ದಳು ಮತ್ತು ಒಲವು ಹೊಂದಿದ್ದಳು.</w:t>
      </w:r>
    </w:p>
    <w:p/>
    <w:p>
      <w:r xmlns:w="http://schemas.openxmlformats.org/wordprocessingml/2006/main">
        <w:t xml:space="preserve">ಲೇಯಾ ತನ್ನ ಸಹೋದರಿ ರಾಚೆಲ್‌ನಂತೆ ಆಕರ್ಷಕಳಾಗಿರಲಿಲ್ಲ, ಅವಳು ಸುಂದರವಾಗಿದ್ದಳು ಮತ್ತು ಒಳ್ಳೆಯವಳು.</w:t>
      </w:r>
    </w:p>
    <w:p/>
    <w:p>
      <w:r xmlns:w="http://schemas.openxmlformats.org/wordprocessingml/2006/main">
        <w:t xml:space="preserve">1. ಬೇಷರತ್ತಾದ ಪ್ರೀತಿಯ ಶಕ್ತಿ: ಜಾಕೋಬ್ ಮತ್ತು ಲೇಹ್ ಅವರ ಅಧ್ಯಯನ</w:t>
      </w:r>
    </w:p>
    <w:p/>
    <w:p>
      <w:r xmlns:w="http://schemas.openxmlformats.org/wordprocessingml/2006/main">
        <w:t xml:space="preserve">2. ಸೌಂದರ್ಯ ಮತ್ತು ಆಂತರಿಕ ಶಕ್ತಿಯನ್ನು ಪ್ರಶಂಸಿಸುವುದು: ಲೇಹ್ ಮತ್ತು ರಾಚೆಲ್ ಅವರ ಅಧ್ಯಯನ</w:t>
      </w:r>
    </w:p>
    <w:p/>
    <w:p>
      <w:r xmlns:w="http://schemas.openxmlformats.org/wordprocessingml/2006/main">
        <w:t xml:space="preserve">1. 1 ಜಾನ್ 4: 7-12 ಪ್ರಿಯರೇ, ನಾವು ಒಬ್ಬರನ್ನೊಬ್ಬರು ಪ್ರೀತಿಸೋಣ, ಏಕೆಂದರೆ ಪ್ರೀತಿಯು ದೇವರಿಂದ ಬಂದಿದೆ ಮತ್ತು ಪ್ರೀತಿಸುವವನು ದೇವರಿಂದ ಹುಟ್ಟಿದ್ದಾನೆ ಮತ್ತು ದೇವರನ್ನು ತಿಳಿದಿದ್ದಾನೆ.</w:t>
      </w:r>
    </w:p>
    <w:p/>
    <w:p>
      <w:r xmlns:w="http://schemas.openxmlformats.org/wordprocessingml/2006/main">
        <w:t xml:space="preserve">2. ರೋಮನ್ನರು 12:9-10 ಪ್ರೀತಿಯು ನಿಜವಾಗಲಿ. ಕೆಟ್ಟದ್ದನ್ನು ಅಸಹ್ಯಪಡಿಸು; ಒಳ್ಳೆಯದನ್ನು ಬಿಗಿಯಾಗಿ ಹಿಡಿದುಕೊಳ್ಳಿ. ಸಹೋದರ ವಾತ್ಸಲ್ಯದಿಂದ ಒಬ್ಬರನ್ನೊಬ್ಬರು ಪ್ರೀತಿಸಿ.</w:t>
      </w:r>
    </w:p>
    <w:p/>
    <w:p>
      <w:r xmlns:w="http://schemas.openxmlformats.org/wordprocessingml/2006/main">
        <w:t xml:space="preserve">ಆದಿಕಾಂಡ 29:18 ಮತ್ತು ಯಾಕೋಬನು ರಾಹೇಲಳನ್ನು ಪ್ರೀತಿಸಿದನು; ನಿನ್ನ ಕಿರಿಯ ಮಗಳಾದ ರಾಹೇಲನಿಗೋಸ್ಕರ ಏಳು ವರುಷ ನಿನ್ನ ಸೇವೆ ಮಾಡುವೆನು ಅಂದನು.</w:t>
      </w:r>
    </w:p>
    <w:p/>
    <w:p>
      <w:r xmlns:w="http://schemas.openxmlformats.org/wordprocessingml/2006/main">
        <w:t xml:space="preserve">ಜಾಕೋಬ್ ರಾಚೆಲ್ ಅನ್ನು ಪ್ರೀತಿಸುತ್ತಾನೆ ಮತ್ತು ಏಳು ವರ್ಷಗಳ ಕಾಲ ಅವಳ ತಂದೆಗೆ ಕೆಲಸ ಮಾಡಲು ಒಪ್ಪುತ್ತಾನೆ.</w:t>
      </w:r>
    </w:p>
    <w:p/>
    <w:p>
      <w:r xmlns:w="http://schemas.openxmlformats.org/wordprocessingml/2006/main">
        <w:t xml:space="preserve">1: ಪ್ರೀತಿ ತ್ಯಾಗಕ್ಕೆ ಯೋಗ್ಯವಾಗಿದೆ.</w:t>
      </w:r>
    </w:p>
    <w:p/>
    <w:p>
      <w:r xmlns:w="http://schemas.openxmlformats.org/wordprocessingml/2006/main">
        <w:t xml:space="preserve">2: ನಿಮ್ಮ ಬದ್ಧತೆಗಳನ್ನು ಪೂರೈಸುವುದು ಮುಖ್ಯವಾಗಿದೆ.</w:t>
      </w:r>
    </w:p>
    <w:p/>
    <w:p>
      <w:r xmlns:w="http://schemas.openxmlformats.org/wordprocessingml/2006/main">
        <w:t xml:space="preserve">1: ಮಾರ್ಕ್ 12: 30-31 - "ಮತ್ತು ನೀವು ನಿಮ್ಮ ದೇವರಾದ ಕರ್ತನನ್ನು ನಿಮ್ಮ ಪೂರ್ಣ ಹೃದಯದಿಂದ ಮತ್ತು ನಿಮ್ಮ ಪೂರ್ಣ ಆತ್ಮದಿಂದ, ನಿಮ್ಮ ಪೂರ್ಣ ಮನಸ್ಸಿನಿಂದ ಮತ್ತು ನಿಮ್ಮ ಸಂಪೂರ್ಣ ಶಕ್ತಿಯಿಂದ ಪ್ರೀತಿಸಬೇಕು. ಎರಡನೆಯದು: ನಿಮ್ಮ ನೆರೆಯವರನ್ನು ನಿಮ್ಮಂತೆಯೇ ಪ್ರೀತಿಸಬೇಕು. ಇವುಗಳಿಗಿಂತ ದೊಡ್ಡ ಆಜ್ಞೆ ಇನ್ನೊಂದಿಲ್ಲ.</w:t>
      </w:r>
    </w:p>
    <w:p/>
    <w:p>
      <w:r xmlns:w="http://schemas.openxmlformats.org/wordprocessingml/2006/main">
        <w:t xml:space="preserve">2: 1 ಕೊರಿಂಥಿಯಾನ್ಸ್ 13: 4-7 - "ಪ್ರೀತಿಯು ತಾಳ್ಮೆ ಮತ್ತು ದಯೆ; ಪ್ರೀತಿಯು ಅಸೂಯೆ ಅಥವಾ ಹೆಮ್ಮೆಪಡುವುದಿಲ್ಲ; ಅದು ಸೊಕ್ಕಿನ ಅಥವಾ ಅಸಭ್ಯವಲ್ಲ. ಅದು ತನ್ನದೇ ಆದ ರೀತಿಯಲ್ಲಿ ಒತ್ತಾಯಿಸುವುದಿಲ್ಲ; ಅದು ಕೆರಳಿಸುವ ಅಥವಾ ಅಸಮಾಧಾನವಲ್ಲ; ಅದು ಮಾಡುವುದಿಲ್ಲ ತಪ್ಪನ್ನು ನೋಡಿ ಆನಂದಿಸಿ, ಆದರೆ ಸತ್ಯದಿಂದ ಸಂತೋಷಪಡುತ್ತದೆ, ಪ್ರೀತಿ ಎಲ್ಲವನ್ನೂ ಸಹಿಸಿಕೊಳ್ಳುತ್ತದೆ, ಎಲ್ಲವನ್ನೂ ನಂಬುತ್ತದೆ, ಎಲ್ಲವನ್ನೂ ನಿರೀಕ್ಷಿಸುತ್ತದೆ, ಎಲ್ಲವನ್ನೂ ಸಹಿಸಿಕೊಳ್ಳುತ್ತದೆ."</w:t>
      </w:r>
    </w:p>
    <w:p/>
    <w:p>
      <w:r xmlns:w="http://schemas.openxmlformats.org/wordprocessingml/2006/main">
        <w:t xml:space="preserve">ಆದಿಕಾಂಡ 29:19 ಅದಕ್ಕೆ ಲಾಬಾನನು--ನಾನು ಅವಳನ್ನು ಬೇರೆಯವರಿಗೆ ಕೊಡುವುದಕ್ಕಿಂತ ಅವಳನ್ನು ನಿನಗೆ ಕೊಡುವುದು ಉತ್ತಮ; ನನ್ನೊಂದಿಗೆ ಇರು ಅಂದನು.</w:t>
      </w:r>
    </w:p>
    <w:p/>
    <w:p>
      <w:r xmlns:w="http://schemas.openxmlformats.org/wordprocessingml/2006/main">
        <w:t xml:space="preserve">ಲಾಬಾನನು ಯಾಕೋಬನಿಗೆ ಬೇರೆಯವರನ್ನು ಮದುವೆಯಾಗುವುದಕ್ಕಿಂತ ತನ್ನ ಮಗಳನ್ನು ಮದುವೆಯಾಗುವುದು ಉತ್ತಮ ಎಂದು ಹೇಳುತ್ತಾನೆ.</w:t>
      </w:r>
    </w:p>
    <w:p/>
    <w:p>
      <w:r xmlns:w="http://schemas.openxmlformats.org/wordprocessingml/2006/main">
        <w:t xml:space="preserve">1. ಸಂಬಂಧಗಳಲ್ಲಿ ಕುಟುಂಬ ಮತ್ತು ನಿಷ್ಠೆಯ ಪ್ರಾಮುಖ್ಯತೆ.</w:t>
      </w:r>
    </w:p>
    <w:p/>
    <w:p>
      <w:r xmlns:w="http://schemas.openxmlformats.org/wordprocessingml/2006/main">
        <w:t xml:space="preserve">2. ಕಷ್ಟದ ಸಂದರ್ಭಗಳಲ್ಲಿ ದೇವರ ನಿಬಂಧನೆಯ ಸೌಂದರ್ಯ.</w:t>
      </w:r>
    </w:p>
    <w:p/>
    <w:p>
      <w:r xmlns:w="http://schemas.openxmlformats.org/wordprocessingml/2006/main">
        <w:t xml:space="preserve">1. ನಾಣ್ಣುಡಿಗಳು 18:22 - ಹೆಂಡತಿಯನ್ನು ಕಂಡುಕೊಳ್ಳುವವನು ಒಳ್ಳೆಯದನ್ನು ಕಂಡುಕೊಳ್ಳುತ್ತಾನೆ ಮತ್ತು ಭಗವಂತನಿಂದ ಅನುಗ್ರಹವನ್ನು ಪಡೆಯುತ್ತಾನೆ.</w:t>
      </w:r>
    </w:p>
    <w:p/>
    <w:p>
      <w:r xmlns:w="http://schemas.openxmlformats.org/wordprocessingml/2006/main">
        <w:t xml:space="preserve">2. ಕೀರ್ತನೆ 91:14-15 - "ಅವನು ನನ್ನನ್ನು ಪ್ರೀತಿಯಲ್ಲಿ ಹಿಡಿದಿರುವುದರಿಂದ ನಾನು ಅವನನ್ನು ಬಿಡಿಸುವೆನು; ನಾನು ಅವನನ್ನು ರಕ್ಷಿಸುತ್ತೇನೆ, ಏಕೆಂದರೆ ಅವನು ನನ್ನ ಹೆಸರನ್ನು ತಿಳಿದಿದ್ದಾನೆ. ಅವನು ನನ್ನನ್ನು ಕರೆದಾಗ ನಾನು ಅವನಿಗೆ ಉತ್ತರಿಸುತ್ತೇನೆ; ನಾನು ಅವರೊಂದಿಗೆ ಇರುತ್ತೇನೆ ಅವನು ತೊಂದರೆಯಲ್ಲಿದ್ದಾನೆ; ನಾನು ಅವನನ್ನು ರಕ್ಷಿಸುತ್ತೇನೆ ಮತ್ತು ಅವನನ್ನು ಗೌರವಿಸುತ್ತೇನೆ.</w:t>
      </w:r>
    </w:p>
    <w:p/>
    <w:p>
      <w:r xmlns:w="http://schemas.openxmlformats.org/wordprocessingml/2006/main">
        <w:t xml:space="preserve">ಆದಿಕಾಂಡ 29:20 ಮತ್ತು ಯಾಕೋಬನು ರಾಹೇಲಳಿಗೆ ಏಳು ವರ್ಷ ಸೇವೆ ಸಲ್ಲಿಸಿದನು; ಮತ್ತು ಅವನು ಅವಳಿಗೆ ಹೊಂದಿದ್ದ ಪ್ರೀತಿಗಾಗಿ ಅವು ಅವನಿಗೆ ಕೆಲವೇ ದಿನಗಳು ಎಂದು ತೋರುತ್ತದೆ.</w:t>
      </w:r>
    </w:p>
    <w:p/>
    <w:p>
      <w:r xmlns:w="http://schemas.openxmlformats.org/wordprocessingml/2006/main">
        <w:t xml:space="preserve">ಯಾಕೋಬನು ತಾನು ಪ್ರೀತಿಸಿದ ಮಹಿಳೆ ರಾಚೆಲ್‌ಗಾಗಿ ಏಳು ವರ್ಷ ಸೇವೆ ಸಲ್ಲಿಸಿದನು ಮತ್ತು ಅದು ಅವನಿಗೆ ಕೆಲವೇ ದಿನಗಳು ಎಂದು ತೋರುತ್ತದೆ.</w:t>
      </w:r>
    </w:p>
    <w:p/>
    <w:p>
      <w:r xmlns:w="http://schemas.openxmlformats.org/wordprocessingml/2006/main">
        <w:t xml:space="preserve">1: ಪ್ರೀತಿಯು ಎಲ್ಲವನ್ನೂ ಸಾಧ್ಯವಾಗಿಸುತ್ತದೆ</w:t>
      </w:r>
    </w:p>
    <w:p/>
    <w:p>
      <w:r xmlns:w="http://schemas.openxmlformats.org/wordprocessingml/2006/main">
        <w:t xml:space="preserve">2: ರೂಪಾಂತರಗೊಳ್ಳಲು ಪ್ರೀತಿಯ ಶಕ್ತಿ</w:t>
      </w:r>
    </w:p>
    <w:p/>
    <w:p>
      <w:r xmlns:w="http://schemas.openxmlformats.org/wordprocessingml/2006/main">
        <w:t xml:space="preserve">1: 1 ಕೊರಿಂಥಿಯಾನ್ಸ್ 13: 4-7 - ಪ್ರೀತಿ ತಾಳ್ಮೆ, ಪ್ರೀತಿ ದಯೆ. ಅದು ಅಸೂಯೆಪಡುವುದಿಲ್ಲ, ಹೆಮ್ಮೆಪಡುವುದಿಲ್ಲ, ಹೆಮ್ಮೆಪಡುವುದಿಲ್ಲ. 5 ಅದು ಇತರರನ್ನು ಅವಮಾನಿಸುವುದಿಲ್ಲ, ಅದು ಸ್ವಾರ್ಥಿಯಲ್ಲ, ಅದು ಸುಲಭವಾಗಿ ಕೋಪಗೊಳ್ಳುವುದಿಲ್ಲ, ಅದು ಯಾವುದೇ ತಪ್ಪುಗಳ ದಾಖಲೆಯನ್ನು ಇಡುವುದಿಲ್ಲ. 6 ಪ್ರೀತಿಯು ಕೆಟ್ಟದ್ದರಲ್ಲಿ ಸಂತೋಷಪಡುವುದಿಲ್ಲ ಆದರೆ ಸತ್ಯದಿಂದ ಸಂತೋಷಪಡುತ್ತದೆ. 7 ಅದು ಯಾವಾಗಲೂ ರಕ್ಷಿಸುತ್ತದೆ, ಯಾವಾಗಲೂ ನಂಬುತ್ತದೆ, ಯಾವಾಗಲೂ ಭರವಸೆ ನೀಡುತ್ತದೆ, ಯಾವಾಗಲೂ ನಿರಂತರವಾಗಿರುತ್ತದೆ.</w:t>
      </w:r>
    </w:p>
    <w:p/>
    <w:p>
      <w:r xmlns:w="http://schemas.openxmlformats.org/wordprocessingml/2006/main">
        <w:t xml:space="preserve">2: ಮ್ಯಾಥ್ಯೂ 22: 37-40 - ಯೇಸು ಉತ್ತರಿಸಿದನು: ನಿಮ್ಮ ದೇವರಾದ ಕರ್ತನನ್ನು ನಿಮ್ಮ ಪೂರ್ಣ ಹೃದಯದಿಂದ ಮತ್ತು ನಿಮ್ಮ ಪೂರ್ಣ ಆತ್ಮದಿಂದ ಮತ್ತು ನಿಮ್ಮ ಪೂರ್ಣ ಮನಸ್ಸಿನಿಂದ ಪ್ರೀತಿಸಿ. 38 ಇದು ಮೊದಲನೆಯ ಮತ್ತು ಶ್ರೇಷ್ಠವಾದ ಆಜ್ಞೆಯಾಗಿದೆ. 39 ಮತ್ತು ಎರಡನೆಯದು ಅದರಂತೆಯೇ ಇದೆ: ನಿನ್ನ ನೆರೆಯವರನ್ನು ನಿನ್ನಂತೆಯೇ ಪ್ರೀತಿಸು. 40 ಎಲ್ಲಾ ಧರ್ಮಶಾಸ್ತ್ರ ಮತ್ತು ಪ್ರವಾದಿಗಳು ಈ ಎರಡು ಆಜ್ಞೆಗಳನ್ನು ಆಧರಿಸಿವೆ.</w:t>
      </w:r>
    </w:p>
    <w:p/>
    <w:p>
      <w:r xmlns:w="http://schemas.openxmlformats.org/wordprocessingml/2006/main">
        <w:t xml:space="preserve">ಆದಿಕಾಂಡ 29:21 ಮತ್ತು ಯಾಕೋಬನು ಲಾಬಾನನಿಗೆ--ನನ್ನ ಹೆಂಡತಿಯನ್ನು ನನಗೆ ಕೊಡು, ಏಕೆಂದರೆ ನನ್ನ ದಿನಗಳು ಪೂರ್ಣಗೊಂಡಿವೆ, ನಾನು ಅವಳ ಬಳಿಗೆ ಹೋಗುತ್ತೇನೆ.</w:t>
      </w:r>
    </w:p>
    <w:p/>
    <w:p>
      <w:r xmlns:w="http://schemas.openxmlformats.org/wordprocessingml/2006/main">
        <w:t xml:space="preserve">ಯಾಕೋಬನು ಲಾಬಾನನಿಗೆ ತನ್ನ ಕರ್ತವ್ಯವನ್ನು ಪೂರೈಸಲು ತನ್ನ ಹೆಂಡತಿಯನ್ನು ಕೊಡುವಂತೆ ಕೇಳಿದನು.</w:t>
      </w:r>
    </w:p>
    <w:p/>
    <w:p>
      <w:r xmlns:w="http://schemas.openxmlformats.org/wordprocessingml/2006/main">
        <w:t xml:space="preserve">1: ನಮ್ಮ ಪ್ರೀತಿಪಾತ್ರರಿಗೆ ನಮ್ಮ ಜವಾಬ್ದಾರಿಗಳನ್ನು ಪೂರೈಸಲು ನಾವು ಶ್ರಮಿಸಬೇಕು.</w:t>
      </w:r>
    </w:p>
    <w:p/>
    <w:p>
      <w:r xmlns:w="http://schemas.openxmlformats.org/wordprocessingml/2006/main">
        <w:t xml:space="preserve">2: ನಮ್ಮ ಜೀವನಕ್ಕಾಗಿ ನಾವು ದೇವರ ಸಮಯವನ್ನು ನಂಬಬೇಕು.</w:t>
      </w:r>
    </w:p>
    <w:p/>
    <w:p>
      <w:r xmlns:w="http://schemas.openxmlformats.org/wordprocessingml/2006/main">
        <w:t xml:space="preserve">1: ಪ್ರಸಂಗಿ 3:1-8 - ಪ್ರತಿಯೊಂದಕ್ಕೂ ಒಂದು ಸಮಯವಿದೆ, ಮತ್ತು ಆಕಾಶದ ಕೆಳಗಿರುವ ಪ್ರತಿಯೊಂದು ಚಟುವಟಿಕೆಗೂ ಒಂದು ಕಾಲವಿದೆ.</w:t>
      </w:r>
    </w:p>
    <w:p/>
    <w:p>
      <w:r xmlns:w="http://schemas.openxmlformats.org/wordprocessingml/2006/main">
        <w:t xml:space="preserve">2: ಎಫೆಸಿಯನ್ಸ್ 5: 22-33 - ಹೆಂಡತಿಯರೇ, ನಿಮ್ಮ ಸ್ವಂತ ಗಂಡಂದಿರಿಗೆ ಭಗವಂತನಿಗೆ ಸಲ್ಲಿಸಿ.</w:t>
      </w:r>
    </w:p>
    <w:p/>
    <w:p>
      <w:r xmlns:w="http://schemas.openxmlformats.org/wordprocessingml/2006/main">
        <w:t xml:space="preserve">ಆದಿಕಾಂಡ 29:22 ಮತ್ತು ಲಾಬಾನನು ಆ ಸ್ಥಳದ ಎಲ್ಲ ಜನರನ್ನು ಕೂಡಿಸಿ ಔತಣವನ್ನು ಮಾಡಿದನು.</w:t>
      </w:r>
    </w:p>
    <w:p/>
    <w:p>
      <w:r xmlns:w="http://schemas.openxmlformats.org/wordprocessingml/2006/main">
        <w:t xml:space="preserve">ಲಾಬಾನನು ಆ ಸ್ಥಳದ ಎಲ್ಲ ಪುರುಷರನ್ನು ಕೂಡಿಸಿ ಔತಣವನ್ನು ಏರ್ಪಡಿಸಿದನು.</w:t>
      </w:r>
    </w:p>
    <w:p/>
    <w:p>
      <w:r xmlns:w="http://schemas.openxmlformats.org/wordprocessingml/2006/main">
        <w:t xml:space="preserve">1. ದೇವರ ಆಶೀರ್ವಾದಗಳನ್ನು ಆಚರಿಸಲು ಇತರರನ್ನು ಹೇಗೆ ಸಂಗ್ರಹಿಸುವುದು</w:t>
      </w:r>
    </w:p>
    <w:p/>
    <w:p>
      <w:r xmlns:w="http://schemas.openxmlformats.org/wordprocessingml/2006/main">
        <w:t xml:space="preserve">2. ಸಮುದಾಯದ ಆಚರಣೆಗಳ ಶಕ್ತಿ</w:t>
      </w:r>
    </w:p>
    <w:p/>
    <w:p>
      <w:r xmlns:w="http://schemas.openxmlformats.org/wordprocessingml/2006/main">
        <w:t xml:space="preserve">1. ಹೀಬ್ರೂ 10:24-25 - ಮತ್ತು ಕೆಲವರ ಅಭ್ಯಾಸದಂತೆ ಒಟ್ಟಿಗೆ ಭೇಟಿಯಾಗುವುದನ್ನು ನಿರ್ಲಕ್ಷಿಸದೆ, ಒಬ್ಬರನ್ನೊಬ್ಬರು ಉತ್ತೇಜಿಸುವುದು ಮತ್ತು ನೀವು ನೋಡುವಂತೆ ಹೆಚ್ಚು ಹೆಚ್ಚು ಪ್ರೀತಿ ಮತ್ತು ಒಳ್ಳೆಯ ಕಾರ್ಯಗಳಿಗೆ ಒಬ್ಬರನ್ನೊಬ್ಬರು ಹೇಗೆ ಪ್ರಚೋದಿಸುವುದು ಎಂದು ಪರಿಗಣಿಸೋಣ. ದಿನ ಹತ್ತಿರವಾಗುತ್ತಿದೆ.</w:t>
      </w:r>
    </w:p>
    <w:p/>
    <w:p>
      <w:r xmlns:w="http://schemas.openxmlformats.org/wordprocessingml/2006/main">
        <w:t xml:space="preserve">2. ಕಾಯಿದೆಗಳು 2:42-47 - ಮತ್ತು ಅವರು ಅಪೊಸ್ತಲರ ಬೋಧನೆ ಮತ್ತು ಸಹಭಾಗಿತ್ವಕ್ಕೆ, ರೊಟ್ಟಿಯನ್ನು ಮುರಿಯಲು ಮತ್ತು ಪ್ರಾರ್ಥನೆಗಳಿಗೆ ತಮ್ಮನ್ನು ಅರ್ಪಿಸಿಕೊಂಡರು. ಮತ್ತು ಪ್ರತಿ ಆತ್ಮದ ಮೇಲೆ ವಿಸ್ಮಯವುಂಟಾಯಿತು, ಮತ್ತು ಅಪೊಸ್ತಲರ ಮೂಲಕ ಅನೇಕ ಅದ್ಭುತಗಳು ಮತ್ತು ಸೂಚಕಗಳು ಸಂಭವಿಸಿದವು. ಮತ್ತು ನಂಬಿದವರೆಲ್ಲರೂ ಒಟ್ಟಾಗಿದ್ದರು ಮತ್ತು ಎಲ್ಲವನ್ನೂ ಸಾಮಾನ್ಯವಾಗಿ ಹೊಂದಿದ್ದರು. ಮತ್ತು ಅವರು ತಮ್ಮ ಆಸ್ತಿ ಮತ್ತು ವಸ್ತುಗಳನ್ನು ಮಾರಾಟ ಮಾಡಿದರು ಮತ್ತು ಆದಾಯವನ್ನು ಎಲ್ಲರಿಗೂ ಅಗತ್ಯವಿರುವಂತೆ ವಿತರಿಸಿದರು. ಮತ್ತು ದಿನದಿಂದ ದಿನಕ್ಕೆ, ಒಟ್ಟಿಗೆ ದೇವಾಲಯಕ್ಕೆ ಹಾಜರಾಗುತ್ತಾ ಮತ್ತು ತಮ್ಮ ಮನೆಗಳಲ್ಲಿ ರೊಟ್ಟಿಯನ್ನು ಮುರಿದು, ಅವರು ಸಂತೋಷ ಮತ್ತು ಉದಾರ ಹೃದಯದಿಂದ ತಮ್ಮ ಆಹಾರವನ್ನು ಸ್ವೀಕರಿಸಿದರು, ದೇವರನ್ನು ಸ್ತುತಿಸುತ್ತಾ ಮತ್ತು ಎಲ್ಲಾ ಜನರ ದಯೆಯನ್ನು ಹೊಂದಿದ್ದರು. ಮತ್ತು ಕರ್ತನು ರಕ್ಷಿಸಲ್ಪಡುತ್ತಿದ್ದವರನ್ನು ದಿನದಿಂದ ದಿನಕ್ಕೆ ಅವರ ಸಂಖ್ಯೆಗೆ ಸೇರಿಸಿದನು.</w:t>
      </w:r>
    </w:p>
    <w:p/>
    <w:p>
      <w:r xmlns:w="http://schemas.openxmlformats.org/wordprocessingml/2006/main">
        <w:t xml:space="preserve">ಆದಿಕಾಂಡ 29:23 ಸಾಯಂಕಾಲದಲ್ಲಿ ಅವನು ತನ್ನ ಮಗಳಾದ ಲೇಯಳನ್ನು ಕರೆದುಕೊಂಡು ತನ್ನ ಬಳಿಗೆ ತಂದನು. ಮತ್ತು ಅವನು ಅವಳ ಬಳಿಗೆ ಹೋದನು.</w:t>
      </w:r>
    </w:p>
    <w:p/>
    <w:p>
      <w:r xmlns:w="http://schemas.openxmlformats.org/wordprocessingml/2006/main">
        <w:t xml:space="preserve">ಯಾಕೋಬನು ತನ್ನ ಮಾವ ಲಾಬಾನನನ್ನು ಮೋಸಗೊಳಿಸಿದ ನಂತರ ಸಂಜೆ ಲೇಯಾಳನ್ನು ಮದುವೆಯಾದನು.</w:t>
      </w:r>
    </w:p>
    <w:p/>
    <w:p>
      <w:r xmlns:w="http://schemas.openxmlformats.org/wordprocessingml/2006/main">
        <w:t xml:space="preserve">1. ಸಂಬಂಧಗಳಲ್ಲಿ ವಿವೇಚನೆಯ ಪ್ರಾಮುಖ್ಯತೆ</w:t>
      </w:r>
    </w:p>
    <w:p/>
    <w:p>
      <w:r xmlns:w="http://schemas.openxmlformats.org/wordprocessingml/2006/main">
        <w:t xml:space="preserve">2. ವಿಧೇಯತೆಯ ಆಶೀರ್ವಾದಗಳು</w:t>
      </w:r>
    </w:p>
    <w:p/>
    <w:p>
      <w:r xmlns:w="http://schemas.openxmlformats.org/wordprocessingml/2006/main">
        <w:t xml:space="preserve">1. ನಾಣ್ಣುಡಿಗಳು 3: 5-6 - ನಿಮ್ಮ ಪೂರ್ಣ ಹೃದಯದಿಂದ ಭಗವಂತನಲ್ಲಿ ಭರವಸೆ ಇಡಿ ಮತ್ತು ನಿಮ್ಮ ಸ್ವಂತ ತಿಳುವಳಿಕೆಯನ್ನು ಅವಲಂಬಿಸಿರಬೇಡಿ.</w:t>
      </w:r>
    </w:p>
    <w:p/>
    <w:p>
      <w:r xmlns:w="http://schemas.openxmlformats.org/wordprocessingml/2006/main">
        <w:t xml:space="preserve">6 ನಿನ್ನ ಎಲ್ಲಾ ಮಾರ್ಗಗಳಲ್ಲಿ ಅವನನ್ನು ಅಂಗೀಕರಿಸು, ಮತ್ತು ಅವನು ನಿನ್ನ ಮಾರ್ಗಗಳನ್ನು ನೇರಗೊಳಿಸುತ್ತಾನೆ.</w:t>
      </w:r>
    </w:p>
    <w:p/>
    <w:p>
      <w:r xmlns:w="http://schemas.openxmlformats.org/wordprocessingml/2006/main">
        <w:t xml:space="preserve">2. 1 ಕೊರಿಂಥಿಯಾನ್ಸ್ 7: 10-16 - ಹೆಂಡತಿ ತನ್ನ ಗಂಡನಿಂದ ಬೇರ್ಪಡಬಾರದು. ಆದರೆ ಅವಳು ಹಾಗೆ ಮಾಡಿದರೆ, ಅವಳು ಅವಿವಾಹಿತಳಾಗಿ ಉಳಿಯಬೇಕು ಅಥವಾ ಅವಳ ಗಂಡನೊಂದಿಗೆ ರಾಜಿ ಮಾಡಿಕೊಳ್ಳಬೇಕು. ಮತ್ತು ಗಂಡನು ತನ್ನ ಹೆಂಡತಿಯನ್ನು ವಿಚ್ಛೇದನ ಮಾಡಬಾರದು.</w:t>
      </w:r>
    </w:p>
    <w:p/>
    <w:p>
      <w:r xmlns:w="http://schemas.openxmlformats.org/wordprocessingml/2006/main">
        <w:t xml:space="preserve">ಆದಿಕಾಂಡ 29:24 ಮತ್ತು ಲಾಬಾನನು ತನ್ನ ಮಗಳಾದ ಲೇಯಾ ಜಿಲ್ಪಾಳನ್ನು ತನ್ನ ಸೇವಕಿಯಾಗಿ ಕೊಟ್ಟನು.</w:t>
      </w:r>
    </w:p>
    <w:p/>
    <w:p>
      <w:r xmlns:w="http://schemas.openxmlformats.org/wordprocessingml/2006/main">
        <w:t xml:space="preserve">ಲಾಬಾನನು ತನ್ನ ಮಗಳಾದ ಲೇಯಾಳನ್ನು ಸೇವಕಿ ಜಿಲ್ಪಾಳನ್ನು ಅವಳ ಸೇವಕಿಯಾಗಿ ಕೊಟ್ಟನು.</w:t>
      </w:r>
    </w:p>
    <w:p/>
    <w:p>
      <w:r xmlns:w="http://schemas.openxmlformats.org/wordprocessingml/2006/main">
        <w:t xml:space="preserve">1. ದಯೆಯ ಉಡುಗೊರೆ: ಪ್ರೀತಿಯಿಂದ ಉಡುಗೊರೆಗಳನ್ನು ಸ್ವೀಕರಿಸುವುದು ಮತ್ತು ನೀಡುವುದು</w:t>
      </w:r>
    </w:p>
    <w:p/>
    <w:p>
      <w:r xmlns:w="http://schemas.openxmlformats.org/wordprocessingml/2006/main">
        <w:t xml:space="preserve">2. ವಿಧೇಯತೆಯಲ್ಲಿ ನಿಷ್ಠೆ: ಜಿಲ್ಪಾ ಮತ್ತು ಲೇಹ್ ಉದಾಹರಣೆ</w:t>
      </w:r>
    </w:p>
    <w:p/>
    <w:p>
      <w:r xmlns:w="http://schemas.openxmlformats.org/wordprocessingml/2006/main">
        <w:t xml:space="preserve">1. ಮ್ಯಾಥ್ಯೂ 7:12, "ಆದ್ದರಿಂದ ಎಲ್ಲದರಲ್ಲೂ, ಇತರರು ನಿಮಗೆ ಏನು ಮಾಡಬೇಕೆಂದು ನೀವು ಬಯಸುತ್ತೀರೋ ಅದನ್ನು ಅವರಿಗೆ ಮಾಡಿ, ಏಕೆಂದರೆ ಇದು ಕಾನೂನು ಮತ್ತು ಪ್ರವಾದಿಗಳನ್ನು ಒಟ್ಟುಗೂಡಿಸುತ್ತದೆ."</w:t>
      </w:r>
    </w:p>
    <w:p/>
    <w:p>
      <w:r xmlns:w="http://schemas.openxmlformats.org/wordprocessingml/2006/main">
        <w:t xml:space="preserve">2. ನಾಣ್ಣುಡಿಗಳು 31:15, "ಅವಳು ಇನ್ನೂ ರಾತ್ರಿಯಿರುವಾಗಲೇ ಎದ್ದೇಳುತ್ತಾಳೆ; ಅವಳು ತನ್ನ ಕುಟುಂಬಕ್ಕೆ ಆಹಾರವನ್ನು ಮತ್ತು ಅವಳ ಸೇವಕರಿಗೆ ಭಾಗಗಳನ್ನು ಒದಗಿಸುತ್ತಾಳೆ."</w:t>
      </w:r>
    </w:p>
    <w:p/>
    <w:p>
      <w:r xmlns:w="http://schemas.openxmlformats.org/wordprocessingml/2006/main">
        <w:t xml:space="preserve">ಆದಿಕಾಂಡ 29:25 ಮತ್ತು ಅದು ಸಂಭವಿಸಿತು, ಬೆಳಿಗ್ಗೆ, ಇಗೋ, ಲೇಯಾ ಎಂದು ಮತ್ತು ಅವನು ಲಾಬಾನನಿಗೆ--ನೀನು ನನಗೆ ಏನು ಮಾಡಿದೆ? ನಾನು ರಾಹೇಲನಿಗೋಸ್ಕರ ನಿನ್ನೊಂದಿಗೆ ಸೇವೆಮಾಡಲಿಲ್ಲವೋ? ಹಾಗಾದರೆ ನೀನು ನನ್ನನ್ನು ಮೋಸಗೊಳಿಸಿದ್ದು ಏಕೆ?</w:t>
      </w:r>
    </w:p>
    <w:p/>
    <w:p>
      <w:r xmlns:w="http://schemas.openxmlformats.org/wordprocessingml/2006/main">
        <w:t xml:space="preserve">ಯಾಕೋಬನು ಲಾಬಾನನಿಂದ ಮೋಸಗೊಂಡು ಏಳು ವರ್ಷಗಳ ಕಾಲ ಅವನು ಲಾಬಾನನಿಗೆ ಸೇವೆ ಸಲ್ಲಿಸಿದ ರಾಹೇಲಳ ಬದಲಿಗೆ ಲೇಯಾಳನ್ನು ಮದುವೆಯಾಗುತ್ತಾನೆ.</w:t>
      </w:r>
    </w:p>
    <w:p/>
    <w:p>
      <w:r xmlns:w="http://schemas.openxmlformats.org/wordprocessingml/2006/main">
        <w:t xml:space="preserve">1. ವಂಚನೆಯ ಅಪಾಯಗಳು: ಜಾಕೋಬ್‌ನ ತಪ್ಪಿನ ಪರಿಣಾಮಗಳನ್ನು ಅರ್ಥಮಾಡಿಕೊಳ್ಳುವುದು</w:t>
      </w:r>
    </w:p>
    <w:p/>
    <w:p>
      <w:r xmlns:w="http://schemas.openxmlformats.org/wordprocessingml/2006/main">
        <w:t xml:space="preserve">2. ಭರವಸೆಗಳನ್ನು ಗೌರವಿಸುವುದು: ನಿಮ್ಮ ಪದವನ್ನು ಉಳಿಸಿಕೊಳ್ಳುವ ಮೌಲ್ಯ</w:t>
      </w:r>
    </w:p>
    <w:p/>
    <w:p>
      <w:r xmlns:w="http://schemas.openxmlformats.org/wordprocessingml/2006/main">
        <w:t xml:space="preserve">1. ರೋಮನ್ನರು 12:17-21 - ಕೆಟ್ಟದ್ದಕ್ಕಾಗಿ ಯಾರಿಗೂ ಕೆಟ್ಟದ್ದನ್ನು ಮರುಪಾವತಿ ಮಾಡಬೇಡಿ. ನನ್ನ ಪ್ರಿಯ ಸ್ನೇಹಿತರೇ, ಸೇಡು ತೀರಿಸಿಕೊಳ್ಳಬೇಡಿ, ಆದರೆ ದೇವರ ಕೋಪಕ್ಕೆ ಜಾಗವನ್ನು ಬಿಡಿ, ಏಕೆಂದರೆ ಅದು ಬರೆಯಲ್ಪಟ್ಟಿದೆ: ಸೇಡು ತೀರಿಸಿಕೊಳ್ಳುವುದು ನನ್ನದು; ನಾನು ಮರುಪಾವತಿ ಮಾಡುತ್ತೇನೆ ಎಂದು ಕರ್ತನು ಹೇಳುತ್ತಾನೆ. ಇದಕ್ಕೆ ವಿರುದ್ಧವಾಗಿ: ನಿಮ್ಮ ಶತ್ರು ಹಸಿದಿದ್ದರೆ, ಅವನಿಗೆ ಆಹಾರ ನೀಡಿ; ಅವನು ಬಾಯಾರಿದರೆ, ಅವನಿಗೆ ಕುಡಿಯಲು ಏನಾದರೂ ಕೊಡು. ಇದನ್ನು ಮಾಡುವಾಗ, ನೀವು ಅವನ ತಲೆಯ ಮೇಲೆ ಉರಿಯುತ್ತಿರುವ ಕಲ್ಲಿದ್ದಲನ್ನು ರಾಶಿ ಹಾಕುತ್ತೀರಿ. ಕೆಟ್ಟದ್ದನ್ನು ಜಯಿಸಬೇಡಿ, ಆದರೆ ಒಳ್ಳೆಯದರಿಂದ ಕೆಟ್ಟದ್ದನ್ನು ಜಯಿಸಿ.</w:t>
      </w:r>
    </w:p>
    <w:p/>
    <w:p>
      <w:r xmlns:w="http://schemas.openxmlformats.org/wordprocessingml/2006/main">
        <w:t xml:space="preserve">2. ಜೇಮ್ಸ್ 5:12 - ಆದರೆ ಎಲ್ಲಕ್ಕಿಂತ ಹೆಚ್ಚಾಗಿ, ನನ್ನ ಸಹೋದರ ಸಹೋದರಿಯರೇ, ಸ್ವರ್ಗ ಅಥವಾ ಭೂಮಿಯ ಮೇಲೆ ಅಥವಾ ಬೇರೆ ಯಾವುದರ ಮೇಲೆ ಪ್ರಮಾಣ ಮಾಡಬೇಡಿ. ನೀವು ಸರಳವಾಗಿ ಹೇಳಬೇಕಾಗಿರುವುದು ಹೌದು ಅಥವಾ ಇಲ್ಲ. ಇಲ್ಲದಿದ್ದರೆ ನಿಮ್ಮನ್ನು ಖಂಡಿಸಲಾಗುತ್ತದೆ.</w:t>
      </w:r>
    </w:p>
    <w:p/>
    <w:p>
      <w:r xmlns:w="http://schemas.openxmlformats.org/wordprocessingml/2006/main">
        <w:t xml:space="preserve">ಆದಿಕಾಂಡ 29:26 ಅದಕ್ಕೆ ಲಾಬಾನನು, “ನಮ್ಮ ದೇಶದಲ್ಲಿ ಚೊಚ್ಚಲ ಮಕ್ಕಳಿಗಿಂತ ಕಿರಿಯವನನ್ನು ಕೊಡುವ ಹಾಗೆ ಮಾಡಬಾರದು.</w:t>
      </w:r>
    </w:p>
    <w:p/>
    <w:p>
      <w:r xmlns:w="http://schemas.openxmlformats.org/wordprocessingml/2006/main">
        <w:t xml:space="preserve">ಯಾಕೋಬನು ತನ್ನ ಹಿರಿಯ ಮಗಳಾದ ಲೇಯಳ ಮುಂದೆ ರಾಹೇಲಳನ್ನು ವಧುವಾಗಿ ತೆಗೆದುಕೊಳ್ಳುವುದನ್ನು ಲಾಬಾನನು ವಿರೋಧಿಸುತ್ತಾನೆ.</w:t>
      </w:r>
    </w:p>
    <w:p/>
    <w:p>
      <w:r xmlns:w="http://schemas.openxmlformats.org/wordprocessingml/2006/main">
        <w:t xml:space="preserve">1. ದೇವರ ಸಮಯವು ಪರಿಪೂರ್ಣವಾಗಿದೆ: ಅವನ ಯೋಜನೆಯಲ್ಲಿ ನಂಬಿಕೆಯಿಡಲು ಕಲಿಯುವುದು</w:t>
      </w:r>
    </w:p>
    <w:p/>
    <w:p>
      <w:r xmlns:w="http://schemas.openxmlformats.org/wordprocessingml/2006/main">
        <w:t xml:space="preserve">2. ಗೌರವ ಮತ್ತು ಗೌರವದ ಸದಾಚಾರ: ಇತರರಿಗೆ ನಮ್ಮ ಕರ್ತವ್ಯವನ್ನು ಗುರುತಿಸುವುದು</w:t>
      </w:r>
    </w:p>
    <w:p/>
    <w:p>
      <w:r xmlns:w="http://schemas.openxmlformats.org/wordprocessingml/2006/main">
        <w:t xml:space="preserve">1. ರೂತ್ 1:16 17 - ಆದರೆ ರೂತ್ ಹೇಳಿದಳು, ನಿನ್ನನ್ನು ಬಿಟ್ಟು ಹೋಗುವಂತೆ ಅಥವಾ ನಿನ್ನನ್ನು ಹಿಂಬಾಲಿಸುವುದನ್ನು ಬಿಟ್ಟು ಹಿಂತಿರುಗುವಂತೆ ನನ್ನನ್ನು ಒತ್ತಾಯಿಸಬೇಡ. ನೀವು ಎಲ್ಲಿಗೆ ಹೋಗುತ್ತೀರೋ ಅಲ್ಲಿ ನಾನು ಹೋಗುತ್ತೇನೆ ಮತ್ತು ನೀವು ಎಲ್ಲಿ ವಾಸಿಸುತ್ತೀರೋ ಅಲ್ಲಿ ನಾನು ಉಳಿಯುತ್ತೇನೆ. ನಿಮ್ಮ ಜನರು ನನ್ನ ಜನರು ಮತ್ತು ನಿಮ್ಮ ದೇವರು ನನ್ನ ದೇವರು.</w:t>
      </w:r>
    </w:p>
    <w:p/>
    <w:p>
      <w:r xmlns:w="http://schemas.openxmlformats.org/wordprocessingml/2006/main">
        <w:t xml:space="preserve">2. ನಾಣ್ಣುಡಿಗಳು 3:1 2 - ನನ್ನ ಮಗನೇ, ನನ್ನ ಬೋಧನೆಯನ್ನು ಮರೆಯಬೇಡ, ಆದರೆ ನಿನ್ನ ಹೃದಯವು ನನ್ನ ಆಜ್ಞೆಗಳನ್ನು ಉಳಿಸಿಕೊಳ್ಳಲಿ, ದಿನಗಳು ಮತ್ತು ವರ್ಷಗಳ ದೀರ್ಘಾವಧಿಯ ಜೀವನ ಮತ್ತು ಶಾಂತಿ ಅವರು ನಿಮಗೆ ಸೇರಿಸುತ್ತಾರೆ.</w:t>
      </w:r>
    </w:p>
    <w:p/>
    <w:p>
      <w:r xmlns:w="http://schemas.openxmlformats.org/wordprocessingml/2006/main">
        <w:t xml:space="preserve">ಆದಿಕಾಂಡ 29:27 ಅವಳ ವಾರವನ್ನು ಪೂರೈಸು, ಮತ್ತು ನೀನು ಇನ್ನೂ ಏಳು ವರ್ಷಗಳ ಕಾಲ ನನ್ನೊಂದಿಗೆ ಮಾಡುವ ಸೇವೆಗಾಗಿ ನಾವು ಇದನ್ನು ನಿನಗೆ ಕೊಡುತ್ತೇವೆ.</w:t>
      </w:r>
    </w:p>
    <w:p/>
    <w:p>
      <w:r xmlns:w="http://schemas.openxmlformats.org/wordprocessingml/2006/main">
        <w:t xml:space="preserve">ಜಾಕೋಬ್ ರಾಹೇಲಳನ್ನು ಮದುವೆಯಾಗುವುದಕ್ಕೆ ಬದಲಾಗಿ ಇನ್ನೂ ಏಳು ವರ್ಷಗಳ ಕಾಲ ಕೆಲಸ ಮಾಡಲು ಒಪ್ಪುತ್ತಾನೆ.</w:t>
      </w:r>
    </w:p>
    <w:p/>
    <w:p>
      <w:r xmlns:w="http://schemas.openxmlformats.org/wordprocessingml/2006/main">
        <w:t xml:space="preserve">1: ನಾವು ಇಷ್ಟಪಡುವ ವಿಷಯಗಳಿಗಾಗಿ ನಾವು ತ್ಯಾಗ ಮಾಡಲು ಸಿದ್ಧರಿರುವ ಏನನ್ನಾದರೂ ನಾವೆಲ್ಲರೂ ಹೊಂದಿದ್ದೇವೆ.</w:t>
      </w:r>
    </w:p>
    <w:p/>
    <w:p>
      <w:r xmlns:w="http://schemas.openxmlformats.org/wordprocessingml/2006/main">
        <w:t xml:space="preserve">2: ಕಷ್ಟಕರವಾದುದನ್ನು ಮಾಡಲು ಪ್ರೀತಿಯು ಪ್ರಬಲ ಪ್ರೇರಕವಾಗಿದೆ.</w:t>
      </w:r>
    </w:p>
    <w:p/>
    <w:p>
      <w:r xmlns:w="http://schemas.openxmlformats.org/wordprocessingml/2006/main">
        <w:t xml:space="preserve">1: ಫಿಲಿಪ್ಪಿಯಾನ್ಸ್ 3:8 ಹೌದು, ನನ್ನ ಕರ್ತನಾದ ಕ್ರಿಸ್ತ ಯೇಸುವನ್ನು ತಿಳಿದುಕೊಳ್ಳುವ ಅನಂತ ಮೌಲ್ಯದೊಂದಿಗೆ ಹೋಲಿಸಿದಾಗ ಉಳಿದೆಲ್ಲವೂ ನಿಷ್ಪ್ರಯೋಜಕವಾಗಿದೆ. ಅವನ ನಿಮಿತ್ತ ನಾನು ಎಲ್ಲವನ್ನು ತ್ಯಜಿಸಿದ್ದೇನೆ, ಎಲ್ಲವನ್ನೂ ಕಸ ಎಂದು ಎಣಿಸಿದ್ದೇನೆ, ಇದರಿಂದ ನಾನು ಕ್ರಿಸ್ತನನ್ನು ಪಡೆಯುತ್ತೇನೆ.</w:t>
      </w:r>
    </w:p>
    <w:p/>
    <w:p>
      <w:r xmlns:w="http://schemas.openxmlformats.org/wordprocessingml/2006/main">
        <w:t xml:space="preserve">2: ಲೂಕ 14: 25-27 ದೊಡ್ಡ ಜನಸಮೂಹವು ಯೇಸುವಿನೊಂದಿಗೆ ಪ್ರಯಾಣಿಸುತ್ತಿದ್ದರು ಮತ್ತು ಅವರ ಕಡೆಗೆ ತಿರುಗಿ ಹೇಳಿದರು: ಯಾರಾದರೂ ನನ್ನ ಬಳಿಗೆ ಬಂದು ತಂದೆ ಮತ್ತು ತಾಯಿ, ಹೆಂಡತಿ ಮತ್ತು ಮಕ್ಕಳನ್ನು ದ್ವೇಷಿಸದಿದ್ದರೆ, ಸಹೋದರ ಸಹೋದರಿಯರನ್ನು ಹೌದು, ಅವರ ಸ್ವಂತ ಜೀವನವನ್ನು ಸಹ ವ್ಯಕ್ತಿ ನನ್ನ ಶಿಷ್ಯನಾಗಲು ಸಾಧ್ಯವಿಲ್ಲ. ಮತ್ತು ಯಾರು ತಮ್ಮ ಶಿಲುಬೆಯನ್ನು ಹೊತ್ತುಕೊಂಡು ನನ್ನನ್ನು ಹಿಂಬಾಲಿಸುವುದಿಲ್ಲವೋ ಅವರು ನನ್ನ ಶಿಷ್ಯರಾಗಲು ಸಾಧ್ಯವಿಲ್ಲ.</w:t>
      </w:r>
    </w:p>
    <w:p/>
    <w:p>
      <w:r xmlns:w="http://schemas.openxmlformats.org/wordprocessingml/2006/main">
        <w:t xml:space="preserve">ಆದಿಕಾಂಡ 29:28 ಯಾಕೋಬನು ಹಾಗೆ ಮಾಡಿ ಅವಳ ವಾರವನ್ನು ಪೂರೈಸಿದನು ಮತ್ತು ಅವನು ತನ್ನ ಮಗಳಾದ ರಾಹೇಲಳನ್ನೂ ಅವನಿಗೆ ಹೆಂಡತಿಯಾಗಿ ಕೊಟ್ಟನು.</w:t>
      </w:r>
    </w:p>
    <w:p/>
    <w:p>
      <w:r xmlns:w="http://schemas.openxmlformats.org/wordprocessingml/2006/main">
        <w:t xml:space="preserve">ಯಾಕೋಬನು ಲೇಯಳ ವಾರವನ್ನು ಪೂರೈಸಿದನು ಮತ್ತು ನಂತರ ಅವನ ಮಗಳಾದ ರಾಹೇಲಳನ್ನು ಮದುವೆಯಾದನು.</w:t>
      </w:r>
    </w:p>
    <w:p/>
    <w:p>
      <w:r xmlns:w="http://schemas.openxmlformats.org/wordprocessingml/2006/main">
        <w:t xml:space="preserve">1. ಮದುವೆಯ ಸಂತೋಷ - ಜೆನೆಸಿಸ್ 29:28</w:t>
      </w:r>
    </w:p>
    <w:p/>
    <w:p>
      <w:r xmlns:w="http://schemas.openxmlformats.org/wordprocessingml/2006/main">
        <w:t xml:space="preserve">2. ದೇವರ ವಾಗ್ದಾನಗಳನ್ನು ಪೂರೈಸುವುದು - ಜೆನೆಸಿಸ್ 29:28</w:t>
      </w:r>
    </w:p>
    <w:p/>
    <w:p>
      <w:r xmlns:w="http://schemas.openxmlformats.org/wordprocessingml/2006/main">
        <w:t xml:space="preserve">1. ಎಫೆಸಿಯನ್ಸ್ 5:25-33 - ಕ್ರಿಸ್ತನು ಚರ್ಚ್ ಅನ್ನು ಪ್ರೀತಿಸುವಂತೆ ಗಂಡಂದಿರು ತಮ್ಮ ಹೆಂಡತಿಯರನ್ನು ಪ್ರೀತಿಸಬೇಕು.</w:t>
      </w:r>
    </w:p>
    <w:p/>
    <w:p>
      <w:r xmlns:w="http://schemas.openxmlformats.org/wordprocessingml/2006/main">
        <w:t xml:space="preserve">2. 1 ಕೊರಿಂಥಿಯಾನ್ಸ್ 7: 2-5 - ಮದುವೆಯು ಪವಿತ್ರ ಒಡಂಬಡಿಕೆಯಾಗಿದೆ ಮತ್ತು ದಂಪತಿಗಳು ಬೇರ್ಪಡಬಾರದು.</w:t>
      </w:r>
    </w:p>
    <w:p/>
    <w:p>
      <w:r xmlns:w="http://schemas.openxmlformats.org/wordprocessingml/2006/main">
        <w:t xml:space="preserve">ಆದಿಕಾಂಡ 29:29 ಮತ್ತು ಲಾಬಾನನು ತನ್ನ ಮಗಳಾದ ರಾಹೇಲಳಿಗೆ ತನ್ನ ದಾಸಿಯಾದ ಬಿಲ್ಹಾಳನ್ನು ದಾಸಿಯಾಗಿ ಕೊಟ್ಟನು.</w:t>
      </w:r>
    </w:p>
    <w:p/>
    <w:p>
      <w:r xmlns:w="http://schemas.openxmlformats.org/wordprocessingml/2006/main">
        <w:t xml:space="preserve">ಲಾಬಾನನು ರಾಹೇಲಳನ್ನು ತನ್ನ ಮಗಳಾದ ಬಿಲ್ಹಾಳನ್ನು ದಾಸಿಯಾಗಿ ಕೊಟ್ಟನು.</w:t>
      </w:r>
    </w:p>
    <w:p/>
    <w:p>
      <w:r xmlns:w="http://schemas.openxmlformats.org/wordprocessingml/2006/main">
        <w:t xml:space="preserve">1. ಉದಾರತೆಯ ಶಕ್ತಿ: ತನ್ನ ಮಗಳ ದಾಸಿಯನ್ನು ರಾಹೇಲಳಿಗೆ ನೀಡಿದ ಲಾಬಾನನ ಉದಾಹರಣೆ.</w:t>
      </w:r>
    </w:p>
    <w:p/>
    <w:p>
      <w:r xmlns:w="http://schemas.openxmlformats.org/wordprocessingml/2006/main">
        <w:t xml:space="preserve">2. ಮದುವೆಯ ಮಹತ್ವ: ಲಾಬಾನ್, ರಾಹೇಲ್ ಮತ್ತು ಬಿಲ್ಹಾ ನಡುವಿನ ಸಂಬಂಧದ ಒಂದು ನೋಟ.</w:t>
      </w:r>
    </w:p>
    <w:p/>
    <w:p>
      <w:r xmlns:w="http://schemas.openxmlformats.org/wordprocessingml/2006/main">
        <w:t xml:space="preserve">1. ಲೂಕ 6:38 - "ಕೊಡು, ಮತ್ತು ಅದು ನಿಮಗೆ ನೀಡಲ್ಪಡುತ್ತದೆ. ಒತ್ತಾಗಿ, ಒತ್ತರಿಸಿ, ಅಲುಗಾಡಿಸಿ ಮತ್ತು ಓಡಿಹೋಗುವ ಉತ್ತಮ ಅಳತೆಯನ್ನು ನಿಮ್ಮ ಮಡಿಲಲ್ಲಿ ಸುರಿಯಲಾಗುತ್ತದೆ. ಏಕೆಂದರೆ ನೀವು ಬಳಸುವ ಅಳತೆಯಿಂದ ಅದನ್ನು ಅಳೆಯಲಾಗುತ್ತದೆ. ನೀನು."</w:t>
      </w:r>
    </w:p>
    <w:p/>
    <w:p>
      <w:r xmlns:w="http://schemas.openxmlformats.org/wordprocessingml/2006/main">
        <w:t xml:space="preserve">2. ಜೇಮ್ಸ್ 1:17 - "ಪ್ರತಿಯೊಂದು ಒಳ್ಳೆಯ ಮತ್ತು ಪರಿಪೂರ್ಣ ಉಡುಗೊರೆಯು ಮೇಲಿನಿಂದ ಬಂದಿದೆ, ಸ್ವರ್ಗೀಯ ದೀಪಗಳ ತಂದೆಯಿಂದ ಕೆಳಗೆ ಬರುತ್ತದೆ, ಅವರು ನೆರಳುಗಳನ್ನು ಬದಲಾಯಿಸುವುದಿಲ್ಲ."</w:t>
      </w:r>
    </w:p>
    <w:p/>
    <w:p>
      <w:r xmlns:w="http://schemas.openxmlformats.org/wordprocessingml/2006/main">
        <w:t xml:space="preserve">ಆದಿಕಾಂಡ 29:30 ಮತ್ತು ಅವನು ರಾಹೇಲಳ ಬಳಿಗೆ ಹೋದನು ಮತ್ತು ಅವನು ರಾಹೇಲಳನ್ನು ಲೇಯಾಳಿಗಿಂತ ಹೆಚ್ಚಾಗಿ ಪ್ರೀತಿಸಿದನು ಮತ್ತು ಅವನೊಂದಿಗೆ ಇನ್ನೂ ಏಳು ವರ್ಷ ಸೇವೆ ಸಲ್ಲಿಸಿದನು.</w:t>
      </w:r>
    </w:p>
    <w:p/>
    <w:p>
      <w:r xmlns:w="http://schemas.openxmlformats.org/wordprocessingml/2006/main">
        <w:t xml:space="preserve">ಯಾಕೋಬನು ರಾಹೇಲಳನ್ನು ಲೇಯಳಿಗಿಂತ ಹೆಚ್ಚು ಪ್ರೀತಿಸಿದನು ಮತ್ತು ಅವಳನ್ನು ಮದುವೆಯಾಗಲು ಇನ್ನೂ ಏಳು ವರ್ಷಗಳ ಕಾಲ ಲಾಬಾನನಿಗೆ ಸೇವೆ ಸಲ್ಲಿಸಿದನು.</w:t>
      </w:r>
    </w:p>
    <w:p/>
    <w:p>
      <w:r xmlns:w="http://schemas.openxmlformats.org/wordprocessingml/2006/main">
        <w:t xml:space="preserve">1. ಹೆಚ್ಚುವರಿ ಮೈಲಿ ಹೋಗುವ ಪ್ರೀತಿ - ಜೆನೆಸಿಸ್ 29:30</w:t>
      </w:r>
    </w:p>
    <w:p/>
    <w:p>
      <w:r xmlns:w="http://schemas.openxmlformats.org/wordprocessingml/2006/main">
        <w:t xml:space="preserve">2. ಪ್ರೀತಿಯ ಹೃದಯದ ಆಶೀರ್ವಾದ - ಆದಿಕಾಂಡ 29:30</w:t>
      </w:r>
    </w:p>
    <w:p/>
    <w:p>
      <w:r xmlns:w="http://schemas.openxmlformats.org/wordprocessingml/2006/main">
        <w:t xml:space="preserve">1. ಲೂಕ 16:10 - ಅತಿ ಕಡಿಮೆ ವಿಷಯದಲ್ಲಿ ನಂಬಿಗಸ್ತನಾಗಿರುವವನು ಹೆಚ್ಚಿನದರಲ್ಲಿಯೂ ನಂಬಿಗಸ್ತನಾಗಿರುತ್ತಾನೆ</w:t>
      </w:r>
    </w:p>
    <w:p/>
    <w:p>
      <w:r xmlns:w="http://schemas.openxmlformats.org/wordprocessingml/2006/main">
        <w:t xml:space="preserve">2. 1 ಕೊರಿಂಥಿಯಾನ್ಸ್ 13: 4-8 - ಪ್ರೀತಿ ತಾಳ್ಮೆ ಮತ್ತು ದಯೆ; ಪ್ರೀತಿ ಅಸೂಯೆ ಅಥವಾ ಹೆಮ್ಮೆಪಡುವುದಿಲ್ಲ; ಇದು ಸೊಕ್ಕಿನ ಅಥವಾ ಅಸಭ್ಯವಲ್ಲ. ಅದು ತನ್ನದೇ ಆದ ರೀತಿಯಲ್ಲಿ ಒತ್ತಾಯಿಸುವುದಿಲ್ಲ; ಇದು ಕೆರಳಿಸುವ ಅಥವಾ ಅಸಮಾಧಾನವಲ್ಲ; ಅದು ತಪ್ಪನ್ನು ನೋಡಿ ಸಂತೋಷಪಡುವುದಿಲ್ಲ, ಆದರೆ ಸತ್ಯದಿಂದ ಸಂತೋಷವಾಗುತ್ತದೆ. ಪ್ರೀತಿ ಎಲ್ಲವನ್ನೂ ಸಹಿಸಿಕೊಳ್ಳುತ್ತದೆ, ಎಲ್ಲವನ್ನೂ ನಂಬುತ್ತದೆ, ಎಲ್ಲವನ್ನೂ ನಿರೀಕ್ಷಿಸುತ್ತದೆ, ಎಲ್ಲವನ್ನೂ ಸಹಿಸಿಕೊಳ್ಳುತ್ತದೆ.</w:t>
      </w:r>
    </w:p>
    <w:p/>
    <w:p>
      <w:r xmlns:w="http://schemas.openxmlformats.org/wordprocessingml/2006/main">
        <w:t xml:space="preserve">ಆದಿಕಾಂಡ 29:31 ಲೇಯಳನ್ನು ದ್ವೇಷಿಸುತ್ತಿರುವುದನ್ನು ಕರ್ತನು ನೋಡಿದಾಗ ಅವನು ಅವಳ ಗರ್ಭವನ್ನು ತೆರೆದನು; ಆದರೆ ರಾಹೇಲಳು ಬಂಜೆಯಾಗಿದ್ದಳು.</w:t>
      </w:r>
    </w:p>
    <w:p/>
    <w:p>
      <w:r xmlns:w="http://schemas.openxmlformats.org/wordprocessingml/2006/main">
        <w:t xml:space="preserve">ಲೇಹ್ ಇಷ್ಟವಿಲ್ಲದಿದ್ದರೂ ಫಲವತ್ತತೆಯಿಂದ ಆಶೀರ್ವದಿಸಲ್ಪಟ್ಟಳು, ಆದರೆ ರಾಚೆಲ್ ಬಂಜೆಯಾಗಿ ಉಳಿದಿದ್ದಳು.</w:t>
      </w:r>
    </w:p>
    <w:p/>
    <w:p>
      <w:r xmlns:w="http://schemas.openxmlformats.org/wordprocessingml/2006/main">
        <w:t xml:space="preserve">1: ನಾವು ಪ್ರೀತಿಸದಿರುವ ಭಾವನೆಗಳ ಹೊರತಾಗಿಯೂ, ದೇವರು ಇನ್ನೂ ನಮಗೆ ಫಲವತ್ತತೆಯನ್ನು ಆಶೀರ್ವದಿಸುತ್ತಾನೆ.</w:t>
      </w:r>
    </w:p>
    <w:p/>
    <w:p>
      <w:r xmlns:w="http://schemas.openxmlformats.org/wordprocessingml/2006/main">
        <w:t xml:space="preserve">2: ನಾವು ಇಲ್ಲದಿದ್ದರೂ ದೇವರು ದಯಪಾಲಿಸುತ್ತಾನೆ.</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ಪ್ರಲಾಪಗಳು 3:22-23 - ಭಗವಂತನ ಮಹಾನ್ ಪ್ರೀತಿಯಿಂದಾಗಿ ನಾವು ಸೇವಿಸಲ್ಪಡುವುದಿಲ್ಲ, ಏಕೆಂದರೆ ಆತನ ಕರುಣೆಗಳು ಎಂದಿಗೂ ವಿಫಲಗೊಳ್ಳುವುದಿಲ್ಲ. ಅವರು ಪ್ರತಿ ಬೆಳಿಗ್ಗೆ ಹೊಸ; ನಿನ್ನ ನಿಷ್ಠೆ ದೊಡ್ಡದು.</w:t>
      </w:r>
    </w:p>
    <w:p/>
    <w:p>
      <w:r xmlns:w="http://schemas.openxmlformats.org/wordprocessingml/2006/main">
        <w:t xml:space="preserve">ಆದಿಕಾಂಡ 29:32 ಲೇಯಳು ಗರ್ಭಿಣಿಯಾಗಿ ಒಬ್ಬ ಮಗನನ್ನು ಹೆರಿದಳು ಮತ್ತು ಅವಳು ಅವನಿಗೆ ರೂಬೆನ್ ಎಂದು ಹೆಸರಿಟ್ಟಳು. ಈಗ ನನ್ನ ಪತಿ ನನ್ನನ್ನು ಪ್ರೀತಿಸುವನು.</w:t>
      </w:r>
    </w:p>
    <w:p/>
    <w:p>
      <w:r xmlns:w="http://schemas.openxmlformats.org/wordprocessingml/2006/main">
        <w:t xml:space="preserve">ಲೇಯಳ ಸಂಕಟದ ನಡುವೆಯೂ ಭಗವಂತನ ಆಶೀರ್ವಾದದ ಫಲವಾಗಿ ಲೇಯಾಳ ಮಗ ರೂಬೆನ್ ಜನಿಸಿದನು.</w:t>
      </w:r>
    </w:p>
    <w:p/>
    <w:p>
      <w:r xmlns:w="http://schemas.openxmlformats.org/wordprocessingml/2006/main">
        <w:t xml:space="preserve">1. ಆತನ ಜನರಿಗೆ ಭಗವಂತನ ನಿರಂತರ ಪ್ರೀತಿ ಮತ್ತು ರಕ್ಷಣೆ</w:t>
      </w:r>
    </w:p>
    <w:p/>
    <w:p>
      <w:r xmlns:w="http://schemas.openxmlformats.org/wordprocessingml/2006/main">
        <w:t xml:space="preserve">2. ರೂಬೆನ್: ದೇವರ ನಿಷ್ಠೆಯ ಸಂಕೇತ</w:t>
      </w:r>
    </w:p>
    <w:p/>
    <w:p>
      <w:r xmlns:w="http://schemas.openxmlformats.org/wordprocessingml/2006/main">
        <w:t xml:space="preserve">1. ಕೀರ್ತನೆ 7:10 - "ಮತ್ತು ನನ್ನ ರಕ್ಷಣೆಯು ಯಥಾರ್ಥ ಹೃದಯವನ್ನು ರಕ್ಷಿಸುವ ದೇವರಿಂದಾಗಿದೆ."</w:t>
      </w:r>
    </w:p>
    <w:p/>
    <w:p>
      <w:r xmlns:w="http://schemas.openxmlformats.org/wordprocessingml/2006/main">
        <w:t xml:space="preserve">2. ಕೀರ್ತನೆ 34:19 - "ನೀತಿವಂತನ ಬಾಧೆಗಳು ಅನೇಕ; ಆದರೆ ಕರ್ತನು ಅವೆಲ್ಲವುಗಳಿಂದ ಅವನನ್ನು ಬಿಡುಗಡೆ ಮಾಡುತ್ತಾನೆ."</w:t>
      </w:r>
    </w:p>
    <w:p/>
    <w:p>
      <w:r xmlns:w="http://schemas.openxmlformats.org/wordprocessingml/2006/main">
        <w:t xml:space="preserve">ಆದಿಕಾಂಡ 29:33 ಅವಳು ಮತ್ತೆ ಗರ್ಭಿಣಿಯಾಗಿ ಒಬ್ಬ ಮಗನನ್ನು ಹೆತ್ತಳು. ಮತ್ತು ನಾನು ದ್ವೇಷಿಸಲ್ಪಟ್ಟಿದ್ದೇನೆ ಎಂದು ಕರ್ತನು ಕೇಳಿದ್ದರಿಂದ ಆತನು ಈ ಮಗನನ್ನೂ ನನಗೆ ಕೊಟ್ಟನು ಎಂದು ಹೇಳಿ ಅವನಿಗೆ ಸಿಮಿಯೋನ್ ಎಂದು ಹೆಸರಿಟ್ಟಳು.</w:t>
      </w:r>
    </w:p>
    <w:p/>
    <w:p>
      <w:r xmlns:w="http://schemas.openxmlformats.org/wordprocessingml/2006/main">
        <w:t xml:space="preserve">ಲೇಯಳು ಗರ್ಭಿಣಿಯಾಗಿ ಒಬ್ಬ ಮಗನನ್ನು ಹೆತ್ತಳು, ಆಕೆಗೆ ಸಿಮಿಯೋನ್ ಎಂದು ಹೆಸರಿಟ್ಟಳು, ಏಕೆಂದರೆ ಅವಳು ದ್ವೇಷಿಸುತ್ತಿದ್ದಳು ಎಂದು ಕರ್ತನು ಕೇಳಿ ಈ ಮಗನನ್ನು ಅವಳಿಗೆ ಕೊಟ್ಟನು.</w:t>
      </w:r>
    </w:p>
    <w:p/>
    <w:p>
      <w:r xmlns:w="http://schemas.openxmlformats.org/wordprocessingml/2006/main">
        <w:t xml:space="preserve">1. ಕಷ್ಟದಲ್ಲಿರುವವರಿಗೆ ದೇವರು ಕಿವಿಗೊಡುತ್ತಾನೆ ಮತ್ತು ಅವರಿಗೆ ಭರವಸೆ ಮತ್ತು ಸಾಂತ್ವನವನ್ನು ನೀಡುತ್ತಾನೆ.</w:t>
      </w:r>
    </w:p>
    <w:p/>
    <w:p>
      <w:r xmlns:w="http://schemas.openxmlformats.org/wordprocessingml/2006/main">
        <w:t xml:space="preserve">2. ದ್ವೇಷ ಮತ್ತು ದಬ್ಬಾಳಿಕೆಯ ನಡುವೆಯೂ ದೇವರು ನಮ್ಮನ್ನು ಕಾಳಜಿ ವಹಿಸುತ್ತಾನೆ.</w:t>
      </w:r>
    </w:p>
    <w:p/>
    <w:p>
      <w:r xmlns:w="http://schemas.openxmlformats.org/wordprocessingml/2006/main">
        <w:t xml:space="preserve">1. ಯೆಶಾಯ 61:1-2 ಕರ್ತನಾದ ದೇವರ ಆತ್ಮವು ನನ್ನ ಮೇಲಿದೆ, ಏಕೆಂದರೆ ಬಡವರಿಗೆ ಒಳ್ಳೆಯ ಸುದ್ದಿಯನ್ನು ತರಲು ಕರ್ತನು ನನ್ನನ್ನು ಅಭಿಷೇಕಿಸಿದ್ದಾನೆ; ಮುರಿದ ಹೃದಯವನ್ನು ಬಂಧಿಸಲು, ಸೆರೆಯಾಳುಗಳಿಗೆ ಸ್ವಾತಂತ್ರ್ಯವನ್ನು ಮತ್ತು ಬಂಧನಕ್ಕೊಳಗಾದವರಿಗೆ ಸೆರೆಮನೆಯನ್ನು ತೆರೆಯಲು ಅವನು ನನ್ನನ್ನು ಕಳುಹಿಸಿದನು; ಭಗವಂತನ ಅನುಗ್ರಹದ ವರ್ಷವನ್ನು ಘೋಷಿಸಲು.</w:t>
      </w:r>
    </w:p>
    <w:p/>
    <w:p>
      <w:r xmlns:w="http://schemas.openxmlformats.org/wordprocessingml/2006/main">
        <w:t xml:space="preserve">2. ಕೀರ್ತನೆಗಳು 34:18 ಭಗವಂತನು ಮುರಿದ ಹೃದಯದವರಿಗೆ ಹತ್ತಿರವಾಗಿದ್ದಾನೆ ಮತ್ತು ಆತ್ಮದಲ್ಲಿ ನಜ್ಜುಗುಜ್ಜಾದವರನ್ನು ರಕ್ಷಿಸುತ್ತಾನೆ.</w:t>
      </w:r>
    </w:p>
    <w:p/>
    <w:p>
      <w:r xmlns:w="http://schemas.openxmlformats.org/wordprocessingml/2006/main">
        <w:t xml:space="preserve">ಆದಿಕಾಂಡ 29:34 ಮತ್ತು ಅವಳು ಮತ್ತೆ ಗರ್ಭಿಣಿಯಾಗಿ ಒಬ್ಬ ಮಗನನ್ನು ಹೆತ್ತಳು. ಮತ್ತು ಈಗ ನನ್ನ ಗಂಡನು ನನ್ನೊಂದಿಗೆ ಸೇರಿಕೊಂಡನು, ಏಕೆಂದರೆ ನಾನು ಅವನಿಗೆ ಮೂರು ಮಕ್ಕಳನ್ನು ಹುಟ್ಟಿದ್ದೇನೆ; ಆದ್ದರಿಂದ ಅವನಿಗೆ ಲೇವಿ ಎಂದು ಹೆಸರಿಡಲಾಯಿತು.</w:t>
      </w:r>
    </w:p>
    <w:p/>
    <w:p>
      <w:r xmlns:w="http://schemas.openxmlformats.org/wordprocessingml/2006/main">
        <w:t xml:space="preserve">ಲೇಹ್ ಮೂರನೆಯ ಮಗನನ್ನು ಗರ್ಭಧರಿಸಿದಳು, ಅವಳು ಲೆವಿ ಎಂದು ಹೆಸರಿಸಿದಳು, ಅದು ಅವಳನ್ನು ತನ್ನ ಗಂಡನಿಗೆ ಹತ್ತಿರ ತರುತ್ತದೆ ಎಂದು ನಂಬಿದ್ದಳು.</w:t>
      </w:r>
    </w:p>
    <w:p/>
    <w:p>
      <w:r xmlns:w="http://schemas.openxmlformats.org/wordprocessingml/2006/main">
        <w:t xml:space="preserve">1. ಸಮನ್ವಯದ ಭರವಸೆ: ದೇವರ ಪ್ರೀತಿಯು ಕುಟುಂಬಗಳನ್ನು ಹೇಗೆ ಒಟ್ಟಿಗೆ ತರುತ್ತದೆ</w:t>
      </w:r>
    </w:p>
    <w:p/>
    <w:p>
      <w:r xmlns:w="http://schemas.openxmlformats.org/wordprocessingml/2006/main">
        <w:t xml:space="preserve">2. ಹೆಸರುಗಳ ಶಕ್ತಿ: ನಮ್ಮ ಆಯ್ಕೆಗಳು ನಮ್ಮ ಭವಿಷ್ಯದ ಮೇಲೆ ಹೇಗೆ ಪರಿಣಾಮ ಬೀರಬಹುದು</w:t>
      </w:r>
    </w:p>
    <w:p/>
    <w:p>
      <w:r xmlns:w="http://schemas.openxmlformats.org/wordprocessingml/2006/main">
        <w:t xml:space="preserve">1. ಎಫೆಸಿಯನ್ಸ್ 4:2-3 - "ಎಲ್ಲಾ ನಮ್ರತೆ ಮತ್ತು ಸೌಮ್ಯತೆಯೊಂದಿಗೆ, ತಾಳ್ಮೆಯಿಂದ, ಪ್ರೀತಿಯಲ್ಲಿ ಒಬ್ಬರನ್ನೊಬ್ಬರು ಸಹಿಸಿಕೊಳ್ಳುತ್ತಾರೆ, ಶಾಂತಿಯ ಬಂಧದಲ್ಲಿ ಆತ್ಮದ ಏಕತೆಯನ್ನು ಕಾಪಾಡಿಕೊಳ್ಳಲು ಉತ್ಸುಕರಾಗಿದ್ದಾರೆ."</w:t>
      </w:r>
    </w:p>
    <w:p/>
    <w:p>
      <w:r xmlns:w="http://schemas.openxmlformats.org/wordprocessingml/2006/main">
        <w:t xml:space="preserve">2. ಕೊಲೊಸ್ಸಿಯನ್ಸ್ 3: 13-14 - "ಒಬ್ಬರನ್ನೊಬ್ಬರು ಸಹಿಸಿಕೊಳ್ಳುವುದು ಮತ್ತು ಒಬ್ಬರ ವಿರುದ್ಧ ಇನ್ನೊಬ್ಬರ ವಿರುದ್ಧ ದೂರು ಇದ್ದರೆ, ಒಬ್ಬರನ್ನೊಬ್ಬರು ಕ್ಷಮಿಸುವುದು; ಕರ್ತನು ನಿಮ್ಮನ್ನು ಕ್ಷಮಿಸಿದಂತೆ, ನೀವು ಸಹ ಕ್ಷಮಿಸಬೇಕು. ಮತ್ತು ಇವೆಲ್ಲಕ್ಕಿಂತ ಹೆಚ್ಚಾಗಿ ಪ್ರೀತಿಯನ್ನು ಧರಿಸಿಕೊಳ್ಳಿ. ಎಲ್ಲವನ್ನೂ ಪರಿಪೂರ್ಣ ಸಾಮರಸ್ಯದಿಂದ ಬಂಧಿಸುತ್ತದೆ."</w:t>
      </w:r>
    </w:p>
    <w:p/>
    <w:p>
      <w:r xmlns:w="http://schemas.openxmlformats.org/wordprocessingml/2006/main">
        <w:t xml:space="preserve">ಆದಿಕಾಂಡ 29:35 ಅವಳು ಮತ್ತೆ ಗರ್ಭಧರಿಸಿ ಮಗನನ್ನು ಹೆತ್ತಳು; ಮತ್ತು ಎಡ ಬೇರಿಂಗ್.</w:t>
      </w:r>
    </w:p>
    <w:p/>
    <w:p>
      <w:r xmlns:w="http://schemas.openxmlformats.org/wordprocessingml/2006/main">
        <w:t xml:space="preserve">ರಾಚೆಲ್ ಗರ್ಭಧರಿಸಿ ಒಬ್ಬ ಮಗನಿಗೆ ಜನ್ಮ ನೀಡುತ್ತಾಳೆ ಮತ್ತು ಅವನಿಗೆ ಯೆಹೂದ ಎಂದು ಹೆಸರಿಸುತ್ತಾಳೆ, ಪ್ರಕ್ರಿಯೆಯಲ್ಲಿ ಭಗವಂತನನ್ನು ಸ್ತುತಿಸುತ್ತಾಳೆ.</w:t>
      </w:r>
    </w:p>
    <w:p/>
    <w:p>
      <w:r xmlns:w="http://schemas.openxmlformats.org/wordprocessingml/2006/main">
        <w:t xml:space="preserve">1. ಹೊಗಳಿಕೆಯ ಶಕ್ತಿ: ಭಗವಂತನನ್ನು ಹೊಗಳುವುದು ಹೇಗೆ ಆಶೀರ್ವಾದವನ್ನು ತರುತ್ತದೆ</w:t>
      </w:r>
    </w:p>
    <w:p/>
    <w:p>
      <w:r xmlns:w="http://schemas.openxmlformats.org/wordprocessingml/2006/main">
        <w:t xml:space="preserve">2. ದಿ ಫೇಯ್ತ್ ಆಫ್ ರಾಚೆಲ್: ಅವರ ನಂಬಿಕೆಯು ಹೇಗೆ ರಾಷ್ಟ್ರವನ್ನು ಮುಂದಿಟ್ಟಿತು</w:t>
      </w:r>
    </w:p>
    <w:p/>
    <w:p>
      <w:r xmlns:w="http://schemas.openxmlformats.org/wordprocessingml/2006/main">
        <w:t xml:space="preserve">1. ಕೀರ್ತನೆ 150:6 "ಉಸಿರಿರುವ ಎಲ್ಲವೂ ಯೆಹೋವನನ್ನು ಸ್ತುತಿಸಲಿ."</w:t>
      </w:r>
    </w:p>
    <w:p/>
    <w:p>
      <w:r xmlns:w="http://schemas.openxmlformats.org/wordprocessingml/2006/main">
        <w:t xml:space="preserve">2. ರೋಮನ್ನರು 4: 17-18 "ಅವರು ನಂಬಿದ ದೇವರ ಸನ್ನಿಧಿಯಲ್ಲಿ ನಾನು ನಿನ್ನನ್ನು ಅನೇಕ ಜನಾಂಗಗಳಿಗೆ ತಂದೆಯನ್ನಾಗಿ ಮಾಡಿದ್ದೇನೆ, ಸತ್ತವರಿಗೆ ಜೀವವನ್ನು ಕೊಡುತ್ತಾನೆ ಮತ್ತು ಅಸ್ತಿತ್ವದಲ್ಲಿಲ್ಲದ ವಸ್ತುಗಳನ್ನು ಅಸ್ತಿತ್ವಕ್ಕೆ ಕರೆಯುತ್ತಾನೆ. .ನಿನ್ನ ಸಂತಾನವು ಹೀಗೆಯೇ ಆಗುವರು ಎಂದು ಆತನಿಗೆ ಹೇಳಲ್ಪಟ್ಟಂತೆ ಅವನು ಅನೇಕ ಜನಾಂಗಗಳಿಗೆ ತಂದೆಯಾಗಬೇಕೆಂದು ಅವನು ಭರವಸೆಗೆ ವಿರುದ್ಧವಾಗಿ ನಂಬಿದನು.</w:t>
      </w:r>
    </w:p>
    <w:p/>
    <w:p>
      <w:r xmlns:w="http://schemas.openxmlformats.org/wordprocessingml/2006/main">
        <w:t xml:space="preserve">ಜೆನೆಸಿಸ್ 30 ಅನ್ನು ಮೂರು ಪ್ಯಾರಾಗಳಲ್ಲಿ ಈ ಕೆಳಗಿನಂತೆ ಸಂಕ್ಷೇಪಿಸಬಹುದು, ಸೂಚಿಸಿದ ಪದ್ಯಗಳೊಂದಿಗೆ:</w:t>
      </w:r>
    </w:p>
    <w:p/>
    <w:p>
      <w:r xmlns:w="http://schemas.openxmlformats.org/wordprocessingml/2006/main">
        <w:t xml:space="preserve">ಪ್ಯಾರಾಗ್ರಾಫ್ 1: ಜೆನೆಸಿಸ್ 30:1-13 ರಲ್ಲಿ, ಬಂಜೆಯಾಗಿರುವ ರಾಚೆಲ್ ತನ್ನ ಸಹೋದರಿ ಲಿಯಾಳ ಮಕ್ಕಳನ್ನು ಹೆರುವ ಸಾಮರ್ಥ್ಯದ ಬಗ್ಗೆ ಅಸೂಯೆಪಡುತ್ತಾಳೆ. ಅವಳು ಜಾಕೋಬ್‌ನನ್ನು ಎದುರಿಸುತ್ತಾಳೆ ಮತ್ತು ಅವನು ತನ್ನ ಮಕ್ಕಳನ್ನು ಕೊಡುವಂತೆ ಒತ್ತಾಯಿಸುತ್ತಾಳೆ. ಜಾಕೋಬ್ ಹತಾಶೆಯಿಂದ ಪ್ರತಿಕ್ರಿಯಿಸುತ್ತಾನೆ, ಅವಳ ಬಂಜೆತನಕ್ಕಾಗಿ ರಾಚೆಲ್ ಅನ್ನು ದೂಷಿಸುತ್ತಾನೆ. ರಾಹೇಲಳು ತನ್ನ ದಾಸಿಯಾದ ಬಿಲ್ಹಾಳನ್ನು ಯಾಕೋಬನಿಗೆ ಹೆಂಡತಿಯಾಗಿ ಕೊಡುತ್ತಾಳೆ, ಇದರಿಂದ ಅವಳು ತನ್ನ ಮೂಲಕ ಮಕ್ಕಳನ್ನು ಹೊಂದಬಹುದು. ಬಿಲ್ಹಾ ಗರ್ಭಧರಿಸಿ ದಾನ್ ಮತ್ತು ನಫ್ತಾಲಿ ಎಂಬ ಇಬ್ಬರು ಗಂಡು ಮಕ್ಕಳನ್ನು ಹೆರುತ್ತಾಳೆ. ಇದನ್ನು ನೋಡಿದ ಲೇಯಳು ತನ್ನ ದಾಸಿಯಾದ ಜಿಲ್ಪಾಳನ್ನು ಯಾಕೋಬನಿಗೆ ಹೆಂಡತಿಯಾಗಿ ಕೊಡುತ್ತಾಳೆ ಮತ್ತು ಜಿಲ್ಪಳು ಗಾದ್ ಮತ್ತು ಆಶರ್ ಎಂಬ ಇಬ್ಬರು ಗಂಡು ಮಕ್ಕಳನ್ನು ಹೆರುತ್ತಾಳೆ.</w:t>
      </w:r>
    </w:p>
    <w:p/>
    <w:p>
      <w:r xmlns:w="http://schemas.openxmlformats.org/wordprocessingml/2006/main">
        <w:t xml:space="preserve">ಪ್ಯಾರಾಗ್ರಾಫ್ 2: ಜೆನೆಸಿಸ್ 30: 14-24 ರಲ್ಲಿ ಮುಂದುವರಿಯುತ್ತಾ, ರೂಬೆನ್ ಹೊಲದಲ್ಲಿ ಮಂಡ್ರೇಕ್ಗಳನ್ನು ಕಂಡುಕೊಳ್ಳುತ್ತಾನೆ ಮತ್ತು ಅವುಗಳನ್ನು ತನ್ನ ತಾಯಿ ಲೇಹ್ ಬಳಿಗೆ ತರುತ್ತಾನೆ. ರಾಚೆಲ್ ಯಾಕೋಬ್ ತನ್ನೊಂದಿಗೆ ರಾತ್ರಿ ಕಳೆಯಲು ಅವಕಾಶ ನೀಡುವ ಬದಲು ಕೆಲವು ಮಂಡ್ರೇಕ್‌ಗಳನ್ನು ಲೇಯಾಳನ್ನು ಕೇಳುತ್ತಾಳೆ. ಯಾಕೋಬನು ಹೊಲದಿಂದ ಮನೆಗೆ ಬಂದಾಗ ಲೇಯಳು ಮಂಡ್ರೇಕ್‌ಗಳ ಏರ್ಪಾಡಿನ ಬಗ್ಗೆ ತಿಳಿಸುತ್ತಾಳೆ. ಪರಿಣಾಮವಾಗಿ, ದೇವರು ಲೇಯಳ ಪ್ರಾರ್ಥನೆಯನ್ನು ಕೇಳುತ್ತಾನೆ ಮತ್ತು ಅವಳು ಮತ್ತೆ ಗರ್ಭಧರಿಸಿದಳು, ಇಸ್ಸಾಕಾರ್ ಮತ್ತು ಜೆಬುಲೂನ್ ಎಂಬ ಇಬ್ಬರು ಗಂಡುಮಕ್ಕಳಿಗೆ ದೀನಾ ಎಂಬ ಮಗಳು ಜನ್ಮ ನೀಡಿದಳು.</w:t>
      </w:r>
    </w:p>
    <w:p/>
    <w:p>
      <w:r xmlns:w="http://schemas.openxmlformats.org/wordprocessingml/2006/main">
        <w:t xml:space="preserve">ಪ್ಯಾರಾಗ್ರಾಫ್ 3: ಜೆನೆಸಿಸ್ 30: 25-43 ರಲ್ಲಿ, ಜೋಸೆಫ್ ರಾಚೆಲ್ಗೆ ಜನ್ಮ ನೀಡಿದ ನಂತರ, ಅವಳಿಗೆ ಬಂಜೆತನದ ನಂತರ, ಜಾಕೋಬ್ ತನ್ನ ಹೆಂಡತಿಯರು ಮತ್ತು ಮಕ್ಕಳೊಂದಿಗೆ ಮನೆಗೆ ಮರಳಲು ಅನುಮತಿ ಕೋರಿ ಲಾಬಾನ್ ಅನ್ನು ಸಂಪರ್ಕಿಸುತ್ತಾನೆ. ಆದಾಗ್ಯೂ, ಲಾಬಾನನು ತನ್ನ ಕೆಲಸಕ್ಕೆ ಉತ್ತಮ ವೇತನವನ್ನು ನೀಡುವ ಮೂಲಕ ಅವನನ್ನು ಉಳಿಯಲು ಮನವೊಲಿಸಿದನು. ಅವರು ಲಾಬಾನನು ಯಾಕೋಬನಿಗೆ ಮಚ್ಚೆಯುಳ್ಳ ಅಥವಾ ಮಚ್ಚೆಯುಳ್ಳ ಎಲ್ಲಾ ಕುರಿ ಮತ್ತು ಮೇಕೆಗಳನ್ನು ಕೊಡುವ ಒಪ್ಪಂದವನ್ನು ಮಾಡುತ್ತಾರೆ ಮತ್ತು ಕಲೆಗಳು ಅಥವಾ ಚುಕ್ಕೆಗಳಿಲ್ಲದವರೆಲ್ಲರನ್ನು ತನಗಾಗಿ ಇಟ್ಟುಕೊಳ್ಳುತ್ತಾರೆ. ಸಂತಾನವೃದ್ಧಿ ಋತುವಿನಲ್ಲಿ ನೀರಿನ ತೊಟ್ಟಿಗಳಲ್ಲಿ ಪ್ರಾಣಿಗಳನ್ನು ಸಂಯೋಗ ಮಾಡುವ ಮೊದಲು ಪಟ್ಟೆ ರಾಡ್ಗಳನ್ನು ಒಳಗೊಂಡ ಕುತಂತ್ರದ ತಳಿ ತಂತ್ರಗಳ ಮೂಲಕ, ಜಾಕೋಬ್ ತನ್ನ ಹಿಂಡಿನ ಗಾತ್ರವನ್ನು ಗಣನೀಯವಾಗಿ ಹೆಚ್ಚಿಸುತ್ತಾನೆ ಆದರೆ ಲಾಬಾನನ ಹಿಂಡು ಕಡಿಮೆಯಾಗುತ್ತದೆ.</w:t>
      </w:r>
    </w:p>
    <w:p/>
    <w:p>
      <w:r xmlns:w="http://schemas.openxmlformats.org/wordprocessingml/2006/main">
        <w:t xml:space="preserve">ಸಾರಾಂಶದಲ್ಲಿ:</w:t>
      </w:r>
    </w:p>
    <w:p>
      <w:r xmlns:w="http://schemas.openxmlformats.org/wordprocessingml/2006/main">
        <w:t xml:space="preserve">ಜೆನೆಸಿಸ್ 30 ಪ್ರಸ್ತುತಪಡಿಸುತ್ತದೆ:</w:t>
      </w:r>
    </w:p>
    <w:p>
      <w:r xmlns:w="http://schemas.openxmlformats.org/wordprocessingml/2006/main">
        <w:t xml:space="preserve">ಮಕ್ಕಳನ್ನು ಹೆರುವ ಲಿಯಾಳ ಸಾಮರ್ಥ್ಯ ಮತ್ತು ಜಾಕೋಬ್‌ನಿಂದ ಮಕ್ಕಳಿಗಾಗಿ ಅವಳ ಬೇಡಿಕೆಯ ಬಗ್ಗೆ ರಾಚೆಲ್‌ಳ ಅಸೂಯೆ;</w:t>
      </w:r>
    </w:p>
    <w:p>
      <w:r xmlns:w="http://schemas.openxmlformats.org/wordprocessingml/2006/main">
        <w:t xml:space="preserve">ಜಾಕೋಬ್‌ಗೆ ಹೆಚ್ಚುವರಿ ಪತ್ನಿಯರಾಗಿ ಬಿಲ್ಹಾ ಮತ್ತು ಜಿಲ್ಪಾಳ ಪರಿಚಯ;</w:t>
      </w:r>
    </w:p>
    <w:p>
      <w:r xmlns:w="http://schemas.openxmlformats.org/wordprocessingml/2006/main">
        <w:t xml:space="preserve">ಬಿಲ್ಹಾ ಮತ್ತು ಜಿಲ್ಪಾ ಮೂಲಕ ದಾನ್, ನಫ್ತಾಲಿ, ಗಾದ್ ಮತ್ತು ಆಶರ್ ಅವರ ಜನನಗಳು.</w:t>
      </w:r>
    </w:p>
    <w:p/>
    <w:p>
      <w:r xmlns:w="http://schemas.openxmlformats.org/wordprocessingml/2006/main">
        <w:t xml:space="preserve">ಮಾಂಡ್ರೇಕ್‌ಗಳ ಬಗ್ಗೆ ರಾಚೆಲ್ ಮತ್ತು ಲೇಹ್ ನಡುವಿನ ವಿನಿಮಯ;</w:t>
      </w:r>
    </w:p>
    <w:p>
      <w:r xmlns:w="http://schemas.openxmlformats.org/wordprocessingml/2006/main">
        <w:t xml:space="preserve">ಲೇಯಳು ಮತ್ತೆ ಗರ್ಭಿಣಿಯಾಗಿ ಇಸ್ಸಾಕಾರ್, ಜೆಬುಲೂನ್ ಮತ್ತು ದೀನಳಿಗೆ ಜನ್ಮ ನೀಡಿದಳು;</w:t>
      </w:r>
    </w:p>
    <w:p>
      <w:r xmlns:w="http://schemas.openxmlformats.org/wordprocessingml/2006/main">
        <w:t xml:space="preserve">ವರ್ಷಗಳ ಬಂಜೆತನದ ನಂತರ ರಾಚೆಲ್‌ಗೆ ಜೋಸೆಫ್‌ನ ಜನನ.</w:t>
      </w:r>
    </w:p>
    <w:p/>
    <w:p>
      <w:r xmlns:w="http://schemas.openxmlformats.org/wordprocessingml/2006/main">
        <w:t xml:space="preserve">ಜಾಕೋಬ್ ತನ್ನ ಕುಟುಂಬದೊಂದಿಗೆ ಮನೆಗೆ ಮರಳಲು ಲಾಬಾನನಿಂದ ಅನುಮತಿಯನ್ನು ಕೋರುತ್ತಾನೆ;</w:t>
      </w:r>
    </w:p>
    <w:p>
      <w:r xmlns:w="http://schemas.openxmlformats.org/wordprocessingml/2006/main">
        <w:t xml:space="preserve">ಉತ್ತಮ ವೇತನವನ್ನು ನೀಡುವ ಮೂಲಕ ಲಾಬಾನನು ಯಾಕೋಬನನ್ನು ಉಳಿಯಲು ಮನವೊಲಿಸಿದ;</w:t>
      </w:r>
    </w:p>
    <w:p>
      <w:r xmlns:w="http://schemas.openxmlformats.org/wordprocessingml/2006/main">
        <w:t xml:space="preserve">ಜಾಕೋಬ್ ತನ್ನ ಹಿಂಡಿನ ಗಾತ್ರವನ್ನು ಕುತಂತ್ರದ ಸಂತಾನೋತ್ಪತ್ತಿ ತಂತ್ರಗಳ ಮೂಲಕ ಹೆಚ್ಚಿಸುತ್ತಾನೆ, ಆದರೆ ಲಾಬಾನನ ಹಿಂಡು ಕಡಿಮೆಯಾಗುತ್ತದೆ.</w:t>
      </w:r>
    </w:p>
    <w:p/>
    <w:p>
      <w:r xmlns:w="http://schemas.openxmlformats.org/wordprocessingml/2006/main">
        <w:t xml:space="preserve">ಈ ಅಧ್ಯಾಯವು ಜಾಕೋಬ್‌ನ ಮನೆಯೊಳಗಿನ ಸಂಕೀರ್ಣ ಡೈನಾಮಿಕ್ಸ್ ಅನ್ನು ಪ್ರದರ್ಶಿಸುತ್ತದೆ ಏಕೆಂದರೆ ರಾಚೆಲ್ ಮತ್ತು ಲೇಹ್ ಇಬ್ಬರೂ ಗಮನ ಮತ್ತು ಮಕ್ಕಳಿಗಾಗಿ ಸ್ಪರ್ಧಿಸುತ್ತಾರೆ. ಸಂತಾನಕ್ಕಾಗಿ ಅವರ ಅನ್ವೇಷಣೆಯಲ್ಲಿ ಸೇವಕಿಯರನ್ನು ಬಾಡಿಗೆ ತಾಯಂದಿರಾಗಿ ಬಳಸುವುದನ್ನು ಇದು ಎತ್ತಿ ತೋರಿಸುತ್ತದೆ. ಈ ಕಥೆಯು ಪ್ರಾರ್ಥನೆಗಳಿಗೆ ಉತ್ತರಿಸುವಲ್ಲಿ ದೇವರ ಮಧ್ಯಸ್ಥಿಕೆಯನ್ನು ಬಹಿರಂಗಪಡಿಸುತ್ತದೆ, ವಿಶೇಷವಾಗಿ ಯಾಕೋಬ್‌ನಿಂದ ಪ್ರೀತಿಸದಿದ್ದರೂ ಲೇಹ್‌ಗೆ ಫಲವತ್ತತೆಯನ್ನು ನೀಡುವಲ್ಲಿ. ಹೆಚ್ಚುವರಿಯಾಗಿ, ಇದು ಲಾಬಾನನ ಮೇಲ್ವಿಚಾರಣೆಯಲ್ಲಿ ತನ್ನ ಜಾನುವಾರುಗಳನ್ನು ನಿರ್ವಹಿಸುವಲ್ಲಿ ಜಾಕೋಬ್‌ನ ಚಾತುರ್ಯವನ್ನು ಪ್ರದರ್ಶಿಸುತ್ತದೆ. ಜೆನೆಸಿಸ್ 30 ಅಸೂಯೆ, ಫಲವತ್ತತೆ ಹೋರಾಟಗಳು, ದೈವಿಕ ಹಸ್ತಕ್ಷೇಪ ಮತ್ತು ಪರಿಶ್ರಮದಂತಹ ವಿಷಯಗಳನ್ನು ಅನ್ವೇಷಿಸುವಾಗ ಜಾಕೋಬ್‌ನ ಬೆಳೆಯುತ್ತಿರುವ ಕುಟುಂಬವನ್ನು ಒಳಗೊಂಡ ಭವಿಷ್ಯದ ಘಟನೆಗಳಿಗೆ ವೇದಿಕೆಯನ್ನು ಹೊಂದಿಸುತ್ತದೆ.</w:t>
      </w:r>
    </w:p>
    <w:p/>
    <w:p>
      <w:r xmlns:w="http://schemas.openxmlformats.org/wordprocessingml/2006/main">
        <w:t xml:space="preserve">ಆದಿಕಾಂಡ 30:1 ರಾಹೇಲಳು ತಾನು ಯಾಕೋಬನಿಗೆ ಮಕ್ಕಳನ್ನು ಹೆರಲಿಲ್ಲವೆಂದು ನೋಡಿದಾಗ ರಾಹೇಲಳು ತನ್ನ ತಂಗಿಗೆ ಹೊಟ್ಟೆಕಿಚ್ಚುಪಟ್ಟಳು. ಮತ್ತು ಯಾಕೋಬನಿಗೆ, ನನಗೆ ಮಕ್ಕಳನ್ನು ಕೊಡು, ಇಲ್ಲದಿದ್ದರೆ ನಾನು ಸಾಯುತ್ತೇನೆ.</w:t>
      </w:r>
    </w:p>
    <w:p/>
    <w:p>
      <w:r xmlns:w="http://schemas.openxmlformats.org/wordprocessingml/2006/main">
        <w:t xml:space="preserve">ತನ್ನ ಸಹೋದರಿಯ ಫಲವತ್ತತೆಯ ಬಗ್ಗೆ ರಾಚೆಲ್‌ಳ ಅಸೂಯೆಯು ತನ್ನ ಸ್ವಂತ ಮಕ್ಕಳಿಗಾಗಿ ಜಾಕೋಬ್‌ನಲ್ಲಿ ಮನವಿ ಮಾಡುವಂತೆ ಮಾಡುತ್ತದೆ.</w:t>
      </w:r>
    </w:p>
    <w:p/>
    <w:p>
      <w:r xmlns:w="http://schemas.openxmlformats.org/wordprocessingml/2006/main">
        <w:t xml:space="preserve">1. ದೇವರಲ್ಲಿ ನಂಬಿಕೆಯ ಮೂಲಕ ಅಸೂಯೆಯನ್ನು ಜಯಿಸುವುದು</w:t>
      </w:r>
    </w:p>
    <w:p/>
    <w:p>
      <w:r xmlns:w="http://schemas.openxmlformats.org/wordprocessingml/2006/main">
        <w:t xml:space="preserve">2. ಅವರ ಭರವಸೆಗಳನ್ನು ಪೂರೈಸುವಲ್ಲಿ ದೇವರ ಸಮಯವನ್ನು ನಂಬುವುದು</w:t>
      </w:r>
    </w:p>
    <w:p/>
    <w:p>
      <w:r xmlns:w="http://schemas.openxmlformats.org/wordprocessingml/2006/main">
        <w:t xml:space="preserve">1. ಜೇಮ್ಸ್ 3:16 - "ಅಸೂಯೆ ಮತ್ತು ಕಲಹ ಇರುವಲ್ಲಿ ಗೊಂದಲ ಮತ್ತು ಎಲ್ಲಾ ಕೆಟ್ಟ ಕೆಲಸಗಳಿವೆ."</w:t>
      </w:r>
    </w:p>
    <w:p/>
    <w:p>
      <w:r xmlns:w="http://schemas.openxmlformats.org/wordprocessingml/2006/main">
        <w:t xml:space="preserve">2. ಕೀರ್ತನೆ 31:15 - "ನನ್ನ ಸಮಯಗಳು ನಿನ್ನ ಕೈಯಲ್ಲಿವೆ: ನನ್ನ ಶತ್ರುಗಳ ಕೈಯಿಂದ ಮತ್ತು ನನ್ನನ್ನು ಹಿಂಸಿಸುವವರಿಂದ ನನ್ನನ್ನು ಬಿಡಿಸು."</w:t>
      </w:r>
    </w:p>
    <w:p/>
    <w:p>
      <w:r xmlns:w="http://schemas.openxmlformats.org/wordprocessingml/2006/main">
        <w:t xml:space="preserve">ಆದಿಕಾಂಡ 30:2 ಯಾಕೋಬನ ಕೋಪವು ರಾಹೇಲಳ ಮೇಲೆ ಉರಿಯಿತು ಮತ್ತು ಅವನು--ನಿನಗೆ ಗರ್ಭದ ಫಲವನ್ನು ತಡೆಹಿಡಿದ ದೇವರ ಸ್ಥಾನದಲ್ಲಿ ನಾನು ಇದ್ದೇನೆ ಎಂದು ಕೇಳಿದನು.</w:t>
      </w:r>
    </w:p>
    <w:p/>
    <w:p>
      <w:r xmlns:w="http://schemas.openxmlformats.org/wordprocessingml/2006/main">
        <w:t xml:space="preserve">ಯಾಕೋಬನ ಕೋಪವು ರಾಚೆಲ್‌ಗೆ ಅವಳ ಬಂಜೆತನಕ್ಕಾಗಿ ಅವಳ ಫಲವತ್ತತೆಯ ಕೊರತೆಯಲ್ಲಿ ದೇವರ ಪಾತ್ರವನ್ನು ಪ್ರಶ್ನಿಸುವಂತೆ ಮಾಡುತ್ತದೆ.</w:t>
      </w:r>
    </w:p>
    <w:p/>
    <w:p>
      <w:r xmlns:w="http://schemas.openxmlformats.org/wordprocessingml/2006/main">
        <w:t xml:space="preserve">1. ಹೋರಾಟದ ಸಮಯದಲ್ಲಿ ದೇವರ ಚಿತ್ತದಲ್ಲಿ ನಮ್ಮ ನಂಬಿಕೆಯನ್ನು ಇಡಲು ಕಲಿಯುವುದು</w:t>
      </w:r>
    </w:p>
    <w:p/>
    <w:p>
      <w:r xmlns:w="http://schemas.openxmlformats.org/wordprocessingml/2006/main">
        <w:t xml:space="preserve">2. ನಮ್ಮ ಸ್ವಂತ ಸಂಕಟಗಳಿಗೆ ದೇವರನ್ನು ದೂಷಿಸದ ಪ್ರಾಮುಖ್ಯತೆಯನ್ನು ಅರ್ಥಮಾಡಿಕೊಳ್ಳುವುದು</w:t>
      </w:r>
    </w:p>
    <w:p/>
    <w:p>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ಆದಿಕಾಂಡ 30:3 ಅದಕ್ಕೆ ಅವಳು--ಇಗೋ ನನ್ನ ದಾಸಿಯಾದ ಬಿಲ್ಹಾ, ಅವಳ ಬಳಿಗೆ ಹೋಗು; ಮತ್ತು ಅವಳು ನನ್ನ ಮೊಣಕಾಲುಗಳ ಮೇಲೆ ಹೊರುವಳು, ನಾನು ಅವಳಿಂದ ಮಕ್ಕಳನ್ನು ಹೊಂದುತ್ತೇನೆ.</w:t>
      </w:r>
    </w:p>
    <w:p/>
    <w:p>
      <w:r xmlns:w="http://schemas.openxmlformats.org/wordprocessingml/2006/main">
        <w:t xml:space="preserve">ದೇವರು ನಮ್ಮನ್ನು ಫಲಪ್ರದವಾಗಲು ಮತ್ತು ಗುಣಿಸಲು ಸೃಷ್ಟಿಸಿದನು, ಇದರಿಂದ ನಾವು ಆತನಿಗೆ ಮಹಿಮೆಯನ್ನು ತರುತ್ತೇವೆ.</w:t>
      </w:r>
    </w:p>
    <w:p/>
    <w:p>
      <w:r xmlns:w="http://schemas.openxmlformats.org/wordprocessingml/2006/main">
        <w:t xml:space="preserve">1. ನಂಬಿಕೆಯ ಫಲಗಳು: ಅದ್ಭುತವಾದ ಆಶೀರ್ವಾದಗಳನ್ನು ತರಲು ದೇವರು ನಮ್ಮ ನಂಬಿಕೆಯನ್ನು ಹೇಗೆ ಬಳಸುತ್ತಾನೆ</w:t>
      </w:r>
    </w:p>
    <w:p/>
    <w:p>
      <w:r xmlns:w="http://schemas.openxmlformats.org/wordprocessingml/2006/main">
        <w:t xml:space="preserve">2. ಉದಾರತೆಯ ಶಕ್ತಿ: ನಮ್ಮ ಕೊಡುಗೆಯು ದೇವರಿಗೆ ಹೇಗೆ ಸಂತೋಷವನ್ನು ತರುತ್ತದೆ</w:t>
      </w:r>
    </w:p>
    <w:p/>
    <w:p>
      <w:r xmlns:w="http://schemas.openxmlformats.org/wordprocessingml/2006/main">
        <w:t xml:space="preserve">1. ಕೀರ್ತನೆ 127: 3-5 - ಇಗೋ, ಮಕ್ಕಳು ಭಗವಂತನಿಂದ ಪರಂಪರೆ, ಗರ್ಭದ ಫಲವು ಪ್ರತಿಫಲ. ಒಬ್ಬ ಯೌವನದ ಮಕ್ಕಳು ಯೋಧನ ಕೈಯಲ್ಲಿರುವ ಬಾಣಗಳಂತೆ. ಅವುಗಳಿಂದ ತನ್ನ ಬತ್ತಳಿಕೆಯನ್ನು ತುಂಬುವ ಮನುಷ್ಯನು ಧನ್ಯನು! ಅವನು ತನ್ನ ಶತ್ರುಗಳೊಂದಿಗೆ ದ್ವಾರದಲ್ಲಿ ಮಾತನಾಡುವಾಗ ನಾಚಿಕೆಪಡುವದಿಲ್ಲ.</w:t>
      </w:r>
    </w:p>
    <w:p/>
    <w:p>
      <w:r xmlns:w="http://schemas.openxmlformats.org/wordprocessingml/2006/main">
        <w:t xml:space="preserve">2. ಎಫೆಸಿಯನ್ಸ್ 6:4 - ತಂದೆಯರೇ, ನಿಮ್ಮ ಮಕ್ಕಳನ್ನು ಕೋಪೋದ್ರೇಕಗೊಳಿಸಬೇಡಿ, ಆದರೆ ಕರ್ತನ ಶಿಸ್ತು ಮತ್ತು ಸೂಚನೆಯಲ್ಲಿ ಅವರನ್ನು ಬೆಳೆಸಿಕೊಳ್ಳಿ.</w:t>
      </w:r>
    </w:p>
    <w:p/>
    <w:p>
      <w:r xmlns:w="http://schemas.openxmlformats.org/wordprocessingml/2006/main">
        <w:t xml:space="preserve">ಆದಿಕಾಂಡ 30:4 ಅವಳು ತನ್ನ ದಾಸಿಯಾದ ಬಿಲ್ಹಾಳನ್ನು ಅವನಿಗೆ ಹೆಂಡತಿಯಾಗಿ ಕೊಟ್ಟಳು; ಯಾಕೋಬನು ಅವಳ ಬಳಿಗೆ ಹೋದನು.</w:t>
      </w:r>
    </w:p>
    <w:p/>
    <w:p>
      <w:r xmlns:w="http://schemas.openxmlformats.org/wordprocessingml/2006/main">
        <w:t xml:space="preserve">ಯಾಕೋಬನು ತನ್ನ ಹೆಂಡತಿ ರಾಹೇಲಳ ದಾಸಿಯಾದ ಬಿಲ್ಹಾಳನ್ನು ಮದುವೆಯಾದನು.</w:t>
      </w:r>
    </w:p>
    <w:p/>
    <w:p>
      <w:r xmlns:w="http://schemas.openxmlformats.org/wordprocessingml/2006/main">
        <w:t xml:space="preserve">1. ಪ್ರೀತಿಯ ಶಕ್ತಿ: ಜಾಕೋಬ್ ಮತ್ತು ಬಿಲ್ಹಾ ಅವರ ಅಧ್ಯಯನ</w:t>
      </w:r>
    </w:p>
    <w:p/>
    <w:p>
      <w:r xmlns:w="http://schemas.openxmlformats.org/wordprocessingml/2006/main">
        <w:t xml:space="preserve">2. ಒಡಂಬಡಿಕೆಗೆ ಬದ್ಧತೆ: ಜಾಕೋಬ್ ಮತ್ತು ಬಿಲ್ಹಾ ಅವರ ಪ್ರಕರಣದ ಅಧ್ಯಯನ</w:t>
      </w:r>
    </w:p>
    <w:p/>
    <w:p>
      <w:r xmlns:w="http://schemas.openxmlformats.org/wordprocessingml/2006/main">
        <w:t xml:space="preserve">1. ಜೆನೆಸಿಸ್ 2:24 - "ಆದ್ದರಿಂದ ಒಬ್ಬ ಮನುಷ್ಯನು ತನ್ನ ತಂದೆ ಮತ್ತು ತಾಯಿಯನ್ನು ಬಿಟ್ಟು ತನ್ನ ಹೆಂಡತಿಗೆ ಅಂಟಿಕೊಳ್ಳುತ್ತಾನೆ: ಮತ್ತು ಅವರು ಒಂದೇ ಮಾಂಸವಾಗಿರುತ್ತಾರೆ."</w:t>
      </w:r>
    </w:p>
    <w:p/>
    <w:p>
      <w:r xmlns:w="http://schemas.openxmlformats.org/wordprocessingml/2006/main">
        <w:t xml:space="preserve">2. ರೋಮನ್ನರು 7: 2-3 - "ಗಂಡನನ್ನು ಹೊಂದಿರುವ ಮಹಿಳೆಯು ತನ್ನ ಗಂಡನಿಗೆ ಅವನು ಬದುಕಿರುವವರೆಗೆ ಕಾನೂನಿನಿಂದ ಬದ್ಧಳಾಗಿದ್ದಾಳೆ; ಆದರೆ ಗಂಡನು ಸತ್ತರೆ, ಅವಳು ತನ್ನ ಗಂಡನ ಕಾನೂನಿನಿಂದ ಬಿಡಿಸಲ್ಪಟ್ಟಿದ್ದಾಳೆ. ಪತಿಯು ಬದುಕಿರುವಾಗಲೇ ಆಕೆ ಬೇರೊಬ್ಬ ಪುರುಷನೊಂದಿಗೆ ಮದುವೆಯಾದರೆ ಆಕೆಯನ್ನು ವ್ಯಭಿಚಾರಿಣಿ ಎಂದು ಕರೆಯುವರು.</w:t>
      </w:r>
    </w:p>
    <w:p/>
    <w:p>
      <w:r xmlns:w="http://schemas.openxmlformats.org/wordprocessingml/2006/main">
        <w:t xml:space="preserve">ಆದಿಕಾಂಡ 30:5 ಬಿಲ್ಹಾ ಗರ್ಭಧರಿಸಿ ಯಾಕೋಬನಿಗೆ ಒಬ್ಬ ಮಗನನ್ನು ಹೆತ್ತಳು.</w:t>
      </w:r>
    </w:p>
    <w:p/>
    <w:p>
      <w:r xmlns:w="http://schemas.openxmlformats.org/wordprocessingml/2006/main">
        <w:t xml:space="preserve">ಯಾಕೋಬನ ಹೆಂಡತಿಯರಲ್ಲಿ ಒಬ್ಬಳಾದ ಬಿಲ್ಹಾ ಒಬ್ಬ ಮಗನಿಗೆ ಜನ್ಮ ನೀಡಿದಳು.</w:t>
      </w:r>
    </w:p>
    <w:p/>
    <w:p>
      <w:r xmlns:w="http://schemas.openxmlformats.org/wordprocessingml/2006/main">
        <w:t xml:space="preserve">1. ಹೊಸ ಜೀವನದ ಆಶೀರ್ವಾದ - ರೋಮನ್ನರು 8:22</w:t>
      </w:r>
    </w:p>
    <w:p/>
    <w:p>
      <w:r xmlns:w="http://schemas.openxmlformats.org/wordprocessingml/2006/main">
        <w:t xml:space="preserve">2. ದೇವರ ನಿಷ್ಠೆ - ಪ್ರಲಾಪಗಳು 3:22-23</w:t>
      </w:r>
    </w:p>
    <w:p/>
    <w:p>
      <w:r xmlns:w="http://schemas.openxmlformats.org/wordprocessingml/2006/main">
        <w:t xml:space="preserve">1. ಯೆಶಾಯ 66:9 - "ನಾನು ಹುಟ್ಟುವ ಹಂತಕ್ಕೆ ತರಬೇಕೇ ಮತ್ತು ಹುಟ್ಟಲು ಕಾರಣವಾಗುವುದಿಲ್ಲವೇ?"</w:t>
      </w:r>
    </w:p>
    <w:p/>
    <w:p>
      <w:r xmlns:w="http://schemas.openxmlformats.org/wordprocessingml/2006/main">
        <w:t xml:space="preserve">2. ಕೀರ್ತನೆ 127:3 - "ಇಗೋ, ಮಕ್ಕಳು ಭಗವಂತನಿಂದ ಒಂದು ಪರಂಪರೆ, ಗರ್ಭದ ಫಲವು ಪ್ರತಿಫಲ."</w:t>
      </w:r>
    </w:p>
    <w:p/>
    <w:p>
      <w:r xmlns:w="http://schemas.openxmlformats.org/wordprocessingml/2006/main">
        <w:t xml:space="preserve">ಆದಿಕಾಂಡ 30:6 ಮತ್ತು ರಾಹೇಲಳು--ದೇವರು ನನಗೆ ನ್ಯಾಯತೀರಿಸಿದನು ಮತ್ತು ನನ್ನ ಧ್ವನಿಯನ್ನು ಕೇಳಿದನು ಮತ್ತು ನನಗೆ ಒಬ್ಬ ಮಗನನ್ನು ಕೊಟ್ಟನು; ಆದುದರಿಂದ ಅವಳು ಅವನಿಗೆ ದಾನ್ ಎಂದು ಹೆಸರಿಟ್ಟಳು.</w:t>
      </w:r>
    </w:p>
    <w:p/>
    <w:p>
      <w:r xmlns:w="http://schemas.openxmlformats.org/wordprocessingml/2006/main">
        <w:t xml:space="preserve">ರಾಹೇಲಳು ತನಗೆ ಒಬ್ಬ ಮಗನನ್ನು ಕೊಟ್ಟಿದ್ದಕ್ಕಾಗಿ ದೇವರನ್ನು ಸ್ತುತಿಸಿ ಅವನಿಗೆ ಡಾನ್ ಎಂದು ಹೆಸರಿಟ್ಟಳು.</w:t>
      </w:r>
    </w:p>
    <w:p/>
    <w:p>
      <w:r xmlns:w="http://schemas.openxmlformats.org/wordprocessingml/2006/main">
        <w:t xml:space="preserve">1. ಎಲ್ಲಾ ಸಂದರ್ಭಗಳಲ್ಲಿ ದೇವರನ್ನು ಸ್ತುತಿಸಿ</w:t>
      </w:r>
    </w:p>
    <w:p/>
    <w:p>
      <w:r xmlns:w="http://schemas.openxmlformats.org/wordprocessingml/2006/main">
        <w:t xml:space="preserve">2. ದೇವರ ಸಮಯದಲ್ಲಿ ನಂಬಿಕೆ</w:t>
      </w:r>
    </w:p>
    <w:p/>
    <w:p>
      <w:r xmlns:w="http://schemas.openxmlformats.org/wordprocessingml/2006/main">
        <w:t xml:space="preserve">1. ಕೀರ್ತನೆ 34:1 - "ನಾನು ಯಾವಾಗಲೂ ಕರ್ತನನ್ನು ಆಶೀರ್ವದಿಸುವೆನು; ಆತನ ಸ್ತೋತ್ರವು ಯಾವಾಗಲೂ ನನ್ನ ಬಾಯಲ್ಲಿ ಇರುತ್ತದೆ."</w:t>
      </w:r>
    </w:p>
    <w:p/>
    <w:p>
      <w:r xmlns:w="http://schemas.openxmlformats.org/wordprocessingml/2006/main">
        <w:t xml:space="preserve">2. ಪ್ರಲಾಪಗಳು 3: 25-26 - ಕರ್ತನು ತನಗಾಗಿ ಕಾಯುವವರಿಗೆ, ತನ್ನನ್ನು ಹುಡುಕುವ ಆತ್ಮಕ್ಕೆ ಒಳ್ಳೆಯವನು. ಭಗವಂತನ ಮೋಕ್ಷಕ್ಕಾಗಿ ಶಾಂತವಾಗಿ ಕಾಯುವುದು ಒಳ್ಳೆಯದು.</w:t>
      </w:r>
    </w:p>
    <w:p/>
    <w:p>
      <w:r xmlns:w="http://schemas.openxmlformats.org/wordprocessingml/2006/main">
        <w:t xml:space="preserve">ಆದಿಕಾಂಡ 30:7 ಮತ್ತು ಬಿಲ್ಹಾ ರಾಹೇಲಳ ದಾಸಿಯು ಮತ್ತೆ ಗರ್ಭಧರಿಸಿ ಯಾಕೋಬನಿಗೆ ಎರಡನೆಯ ಮಗನನ್ನು ಹೆತ್ತಳು.</w:t>
      </w:r>
    </w:p>
    <w:p/>
    <w:p>
      <w:r xmlns:w="http://schemas.openxmlformats.org/wordprocessingml/2006/main">
        <w:t xml:space="preserve">ರಾಹೇಲಳ ದಾಸಿಯಾದ ಬಿಲ್ಹಾ ಗರ್ಭಧರಿಸಿ ಯಾಕೋಬನ ಎರಡನೇ ಮಗನಿಗೆ ಜನ್ಮ ನೀಡುತ್ತಾಳೆ.</w:t>
      </w:r>
    </w:p>
    <w:p/>
    <w:p>
      <w:r xmlns:w="http://schemas.openxmlformats.org/wordprocessingml/2006/main">
        <w:t xml:space="preserve">1. ದೇವರ ನಿಷ್ಠೆ: ಯಾಕೋಬನ ಕಥೆ - ರೋಮನ್ನರು 8:28</w:t>
      </w:r>
    </w:p>
    <w:p/>
    <w:p>
      <w:r xmlns:w="http://schemas.openxmlformats.org/wordprocessingml/2006/main">
        <w:t xml:space="preserve">2. ಕಷ್ಟದ ಸಂದರ್ಭಗಳಲ್ಲಿ ಭರವಸೆಯ ಶಕ್ತಿ - ಯೆಶಾಯ 40:31</w:t>
      </w:r>
    </w:p>
    <w:p/>
    <w:p>
      <w:r xmlns:w="http://schemas.openxmlformats.org/wordprocessingml/2006/main">
        <w:t xml:space="preserve">1.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40:31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ಆದಿಕಾಂಡ 30:8 ಅದಕ್ಕೆ ರಾಹೇಲಳು--ನಾನು ನನ್ನ ತಂಗಿಯ ಸಂಗಡ ಮಹಾ ಕುಸ್ತಿಯಿಂದ ಹೋರಾಡಿ ಜಯಶಾಲಿಯಾದೆ ಎಂದು ಹೇಳಿ ಅವನಿಗೆ ನಫ್ತಾಲಿ ಎಂದು ಹೆಸರಿಟ್ಟಳು.</w:t>
      </w:r>
    </w:p>
    <w:p/>
    <w:p>
      <w:r xmlns:w="http://schemas.openxmlformats.org/wordprocessingml/2006/main">
        <w:t xml:space="preserve">ರಾಚೆಲ್ ತನ್ನ ಸಹೋದರಿಯೊಂದಿಗೆ ಕಷ್ಟಕರವಾದ ಯುದ್ಧವನ್ನು ಹೊಂದಿದ್ದಳು, ಆದರೆ ಅವಳು ವಿಜಯಶಾಲಿಯಾಗಿದ್ದಳು ಮತ್ತು ತನ್ನ ಮಗನಿಗೆ ನಫ್ತಾಲಿ ಎಂದು ಹೆಸರಿಟ್ಟಳು.</w:t>
      </w:r>
    </w:p>
    <w:p/>
    <w:p>
      <w:r xmlns:w="http://schemas.openxmlformats.org/wordprocessingml/2006/main">
        <w:t xml:space="preserve">1. ಎಂದಿಗೂ ಬಿಟ್ಟುಕೊಡಬೇಡಿ: ಕಠಿಣ ಯುದ್ಧಗಳ ಮೂಲಕ ದೇವರು ನಿಮ್ಮನ್ನು ನೋಡುತ್ತಾನೆ</w:t>
      </w:r>
    </w:p>
    <w:p/>
    <w:p>
      <w:r xmlns:w="http://schemas.openxmlformats.org/wordprocessingml/2006/main">
        <w:t xml:space="preserve">2. ದೇವರ ಬುದ್ಧಿವಂತಿಕೆಯು ಅನಿರೀಕ್ಷಿತ ರೀತಿಯಲ್ಲಿ ಬಹಿರಂಗವಾಗಿದೆ</w:t>
      </w:r>
    </w:p>
    <w:p/>
    <w:p>
      <w:r xmlns:w="http://schemas.openxmlformats.org/wordprocessingml/2006/main">
        <w:t xml:space="preserve">1. ರೋಮನ್ನರು 8:37 ಆದರೂ ಈ ಎಲ್ಲಾ ವಿಷಯಗಳಲ್ಲಿ ನಮ್ಮನ್ನು ಪ್ರೀತಿಸಿದ ಆತನ ಮೂಲಕ ನಾವು ಜಯಶಾಲಿಗಳಾಗಿದ್ದೇವೆ.</w:t>
      </w:r>
    </w:p>
    <w:p/>
    <w:p>
      <w:r xmlns:w="http://schemas.openxmlformats.org/wordprocessingml/2006/main">
        <w:t xml:space="preserve">2. ನಾಣ್ಣುಡಿಗಳು 3: 5-6 ನಿಮ್ಮ ಪೂರ್ಣ ಹೃದಯದಿಂದ ಭಗವಂತನಲ್ಲಿ ಭರವಸೆ ಇಡಿ ಮತ್ತು ನಿಮ್ಮ ಸ್ವಂತ ತಿಳುವಳಿಕೆಯನ್ನು ಅವಲಂಬಿಸಿರಬೇಡಿ; ನಿನ್ನ ಎಲ್ಲಾ ಮಾರ್ಗಗಳಲ್ಲಿ ಆತನನ್ನು ಅಂಗೀಕರಿಸು, ಮತ್ತು ಆತನು ನಿಮ್ಮ ಮಾರ್ಗಗಳನ್ನು ನೇರಗೊಳಿಸುತ್ತಾನೆ.</w:t>
      </w:r>
    </w:p>
    <w:p/>
    <w:p>
      <w:r xmlns:w="http://schemas.openxmlformats.org/wordprocessingml/2006/main">
        <w:t xml:space="preserve">ಆದಿಕಾಂಡ 30:9 ಲೇಯಳು ತಾನು ಹೆರಿಗೆಯನ್ನು ಬಿಟ್ಟಿರುವುದನ್ನು ಕಂಡು ತನ್ನ ದಾಸಿಯಾದ ಜಿಲ್ಪಾಳನ್ನು ಕರೆದುಕೊಂಡು ಹೋಗಿ ಯಾಕೋಬನನ್ನು ಹೆಂಡತಿಗೆ ಕೊಟ್ಟಳು.</w:t>
      </w:r>
    </w:p>
    <w:p/>
    <w:p>
      <w:r xmlns:w="http://schemas.openxmlformats.org/wordprocessingml/2006/main">
        <w:t xml:space="preserve">ಲೇಯಳು ತನ್ನ ಸೇವಕಿ ಜಿಲ್ಪಾಳನ್ನು ಯಾಕೋಬನಿಗೆ ಹೆಂಡತಿಯಾಗಿ ಕೊಟ್ಟಳು.</w:t>
      </w:r>
    </w:p>
    <w:p/>
    <w:p>
      <w:r xmlns:w="http://schemas.openxmlformats.org/wordprocessingml/2006/main">
        <w:t xml:space="preserve">1. ಮದುವೆಗೆ ದೇವರ ಯೋಜನೆ ಯಾವಾಗಲೂ ಸ್ಪಷ್ಟವಾಗಿದೆ</w:t>
      </w:r>
    </w:p>
    <w:p/>
    <w:p>
      <w:r xmlns:w="http://schemas.openxmlformats.org/wordprocessingml/2006/main">
        <w:t xml:space="preserve">2. ನಿಷ್ಠಾವಂತ ಸೇವೆಯ ಅರ್ಥ</w:t>
      </w:r>
    </w:p>
    <w:p/>
    <w:p>
      <w:r xmlns:w="http://schemas.openxmlformats.org/wordprocessingml/2006/main">
        <w:t xml:space="preserve">1. ಎಫೆಸಿಯನ್ಸ್ 5:22-33</w:t>
      </w:r>
    </w:p>
    <w:p/>
    <w:p>
      <w:r xmlns:w="http://schemas.openxmlformats.org/wordprocessingml/2006/main">
        <w:t xml:space="preserve">2. ಆದಿಕಾಂಡ 2:24-25</w:t>
      </w:r>
    </w:p>
    <w:p/>
    <w:p>
      <w:r xmlns:w="http://schemas.openxmlformats.org/wordprocessingml/2006/main">
        <w:t xml:space="preserve">ಆದಿಕಾಂಡ 30:10 ಮತ್ತು ಜಿಲ್ಪಾ ಲೇಯಳ ಸೇವಕಿ ಯಾಕೋಬನಿಗೆ ಒಬ್ಬ ಮಗನನ್ನು ಹೆತ್ತಳು.</w:t>
      </w:r>
    </w:p>
    <w:p/>
    <w:p>
      <w:r xmlns:w="http://schemas.openxmlformats.org/wordprocessingml/2006/main">
        <w:t xml:space="preserve">ಲೇಯಳ ದಾಸಿಯಾದ ಜಿಲ್ಪಾ ಯಾಕೋಬನ ಮಗನಿಗೆ ಜನ್ಮ ನೀಡಿದಳು.</w:t>
      </w:r>
    </w:p>
    <w:p/>
    <w:p>
      <w:r xmlns:w="http://schemas.openxmlformats.org/wordprocessingml/2006/main">
        <w:t xml:space="preserve">1. ಬೈಬಲ್‌ನಲ್ಲಿನ ಅದ್ಭುತ ಜನನಗಳು</w:t>
      </w:r>
    </w:p>
    <w:p/>
    <w:p>
      <w:r xmlns:w="http://schemas.openxmlformats.org/wordprocessingml/2006/main">
        <w:t xml:space="preserve">2. ನಂಬಿಕೆ ಮತ್ತು ಪರಿಶ್ರಮದ ಶಕ್ತಿ</w:t>
      </w:r>
    </w:p>
    <w:p/>
    <w:p>
      <w:r xmlns:w="http://schemas.openxmlformats.org/wordprocessingml/2006/main">
        <w:t xml:space="preserve">1. ಕೀರ್ತನೆ 113: 9 - ಅವನು ಬಂಜೆ ಮಹಿಳೆಯನ್ನು ಮನೆ ಕಾಯುವಂತೆ ಮಾಡುತ್ತಾನೆ ಮತ್ತು ಮಕ್ಕಳ ಸಂತೋಷದಿಂದ ತಾಯಿಯಾಗುತ್ತಾನೆ. ನೀವು ಭಗವಂತನನ್ನು ಸ್ತುತಿಸಿರಿ.</w:t>
      </w:r>
    </w:p>
    <w:p/>
    <w:p>
      <w:r xmlns:w="http://schemas.openxmlformats.org/wordprocessingml/2006/main">
        <w:t xml:space="preserve">2. ಯೆಶಾಯ 54:1 - ಓ ಬಂಜೆಯೇ, ಹಾಡಲಿಲ್ಲ; ಹೆರಿಗೆಯಾಗದವನೇ, ಹಾಡುತ್ತಾ ಗಟ್ಟಿಯಾಗಿ ಕೂಗು; ಮದುವೆಯಾದ ಹೆಂಡತಿಯ ಮಕ್ಕಳಿಗಿಂತ ನಿರ್ಜನ ಮಕ್ಕಳ ಮಕ್ಕಳು ಹೆಚ್ಚು ಎಂದು ಕರ್ತನು ಹೇಳುತ್ತಾನೆ.</w:t>
      </w:r>
    </w:p>
    <w:p/>
    <w:p>
      <w:r xmlns:w="http://schemas.openxmlformats.org/wordprocessingml/2006/main">
        <w:t xml:space="preserve">ಆದಿಕಾಂಡ 30:11 ಲೇಯಳು--ಒಂದು ಸೈನ್ಯ ಬರುತ್ತದೆ ಎಂದು ಹೇಳಿ ಅವನಿಗೆ ಗಾದ್ ಎಂದು ಹೆಸರಿಟ್ಟಳು.</w:t>
      </w:r>
    </w:p>
    <w:p/>
    <w:p>
      <w:r xmlns:w="http://schemas.openxmlformats.org/wordprocessingml/2006/main">
        <w:t xml:space="preserve">ಲೇಯಳು ತನ್ನ ಮಗನಿಗೆ ಗದ್ ಎಂದು ಹೆಸರಿಟ್ಟಳು, ಆ ಹೆಸರು "ಒಂದು ಪಡೆ ಬರುತ್ತದೆ" ಎಂದು ಅರ್ಥ.</w:t>
      </w:r>
    </w:p>
    <w:p/>
    <w:p>
      <w:r xmlns:w="http://schemas.openxmlformats.org/wordprocessingml/2006/main">
        <w:t xml:space="preserve">1. ತೊಂದರೆಯ ಸಮಯದಲ್ಲಿ ದೇವರು ನಮಗೆ ಶಕ್ತಿ ಮತ್ತು ಭರವಸೆಯನ್ನು ನೀಡುತ್ತಾನೆ</w:t>
      </w:r>
    </w:p>
    <w:p/>
    <w:p>
      <w:r xmlns:w="http://schemas.openxmlformats.org/wordprocessingml/2006/main">
        <w:t xml:space="preserve">2. ಹೆಸರಿನ ಶಕ್ತಿ: ನಾವು ಇತರರನ್ನು ಕರೆಯುವುದರ ಹಿಂದಿನ ಅರ್ಥವನ್ನು ಅರ್ಥಮಾಡಿಕೊಳ್ಳುವುದು</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ಮತ್ತು ಅವರು ನಡೆಯುವರು ಮತ್ತು ಮೂರ್ಛೆ ಹೋಗುವುದಿಲ್ಲ."</w:t>
      </w:r>
    </w:p>
    <w:p/>
    <w:p>
      <w:r xmlns:w="http://schemas.openxmlformats.org/wordprocessingml/2006/main">
        <w:t xml:space="preserve">2. ನಾಣ್ಣುಡಿಗಳು 22: 1 - "ಒಳ್ಳೆಯ ಹೆಸರು ದೊಡ್ಡ ಐಶ್ವರ್ಯಕ್ಕಿಂತ ಹೆಚ್ಚಾಗಿ ಆಯ್ಕೆಯಾಗಿದೆ, ಮತ್ತು ಬೆಳ್ಳಿ ಮತ್ತು ಬಂಗಾರಕ್ಕಿಂತ ಪ್ರೀತಿಯ ಅನುಗ್ರಹವಾಗಿದೆ."</w:t>
      </w:r>
    </w:p>
    <w:p/>
    <w:p>
      <w:r xmlns:w="http://schemas.openxmlformats.org/wordprocessingml/2006/main">
        <w:t xml:space="preserve">ಆದಿಕಾಂಡ 30:12 ಮತ್ತು ಜಿಲ್ಪಾ ಲೇಯಳ ಸೇವಕಿ ಯಾಕೋಬನಿಗೆ ಎರಡನೇ ಮಗನನ್ನು ಹೆತ್ತಳು.</w:t>
      </w:r>
    </w:p>
    <w:p/>
    <w:p>
      <w:r xmlns:w="http://schemas.openxmlformats.org/wordprocessingml/2006/main">
        <w:t xml:space="preserve">ಲೇಯಳ ದಾಸಿಯಾದ ಜಿಲ್ಪಾ ಯಾಕೋಬನ ಎರಡನೆಯ ಮಗನಿಗೆ ಜನ್ಮ ನೀಡಿದಳು.</w:t>
      </w:r>
    </w:p>
    <w:p/>
    <w:p>
      <w:r xmlns:w="http://schemas.openxmlformats.org/wordprocessingml/2006/main">
        <w:t xml:space="preserve">1. ನಂಬಿಕೆಯ ಶಕ್ತಿ: ನಮ್ಮ ಪ್ರಯೋಗಗಳ ಮೂಲಕ ದೇವರ ನಿಬಂಧನೆ</w:t>
      </w:r>
    </w:p>
    <w:p/>
    <w:p>
      <w:r xmlns:w="http://schemas.openxmlformats.org/wordprocessingml/2006/main">
        <w:t xml:space="preserve">2. ಮಾತೃತ್ವದ ಆಶೀರ್ವಾದ: ದೇವರಿಂದ ಉಡುಗೊರೆ</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ಆದಿಕಾಂಡ 30:13 ಲೇಯಳು--ನಾನು ಧನ್ಯಳು, ಯಾಕಂದರೆ ಹೆಣ್ಣುಮಕ್ಕಳು ನನ್ನನ್ನು ಧನ್ಯಳೆಂದು ಕರೆಯುವರು ಎಂದು ಹೇಳಿ ಅವನಿಗೆ ಆಶರ್ ಎಂದು ಹೆಸರಿಟ್ಟಳು.</w:t>
      </w:r>
    </w:p>
    <w:p/>
    <w:p>
      <w:r xmlns:w="http://schemas.openxmlformats.org/wordprocessingml/2006/main">
        <w:t xml:space="preserve">ಲೇಹ್ ತನ್ನ ಮಗ ಆಶರ್‌ನ ಜನ್ಮವನ್ನು ಆಚರಿಸುತ್ತಾಳೆ, ತನ್ನ ಹೆಣ್ಣುಮಕ್ಕಳು ಅವಳನ್ನು "ಆಶೀರ್ವಾದ" ಎಂದು ಕರೆಯುತ್ತಾರೆ ಎಂದು ಆಶೀರ್ವದಿಸುತ್ತಾಳೆ.</w:t>
      </w:r>
    </w:p>
    <w:p/>
    <w:p>
      <w:r xmlns:w="http://schemas.openxmlformats.org/wordprocessingml/2006/main">
        <w:t xml:space="preserve">1. "ಆಶರ್ ಹೆಸರಿನಲ್ಲಿ ಆಶೀರ್ವದಿಸಲಾಗಿದೆ" - ಆಶೀರ್ವಾದದ ಶಕ್ತಿಯ ಬಗ್ಗೆ ಮತ್ತು ಆಶೀರ್ವಾದ ಪಡೆಯುವ ಕ್ರಿಯೆಯನ್ನು ಪೀಳಿಗೆಗಳ ಮೂಲಕ ಹೇಗೆ ರವಾನಿಸಬಹುದು.</w:t>
      </w:r>
    </w:p>
    <w:p/>
    <w:p>
      <w:r xmlns:w="http://schemas.openxmlformats.org/wordprocessingml/2006/main">
        <w:t xml:space="preserve">2. "ಪಿತೃತ್ವದ ಸಂತೋಷ" - ಮಗುವಿನ ಜನನದ ಸಮಯದಲ್ಲಿ ಪೋಷಕರು ಅನುಭವಿಸುವ ಸಂತೋಷ ಮತ್ತು ಅದು ಹೇಗೆ ಶಕ್ತಿ ಮತ್ತು ಸೌಕರ್ಯದ ಮೂಲವಾಗಬಹುದು.</w:t>
      </w:r>
    </w:p>
    <w:p/>
    <w:p>
      <w:r xmlns:w="http://schemas.openxmlformats.org/wordprocessingml/2006/main">
        <w:t xml:space="preserve">1. ಕೀರ್ತನೆ 127:3-5 - "ಇಗೋ, ಮಕ್ಕಳು ಭಗವಂತನಿಂದ ಒಂದು ಪರಂಪರೆ, ಗರ್ಭದ ಫಲವು ಪ್ರತಿಫಲವಾಗಿದೆ. ಯೋಧನ ಕೈಯಲ್ಲಿ ಬಾಣಗಳಂತೆ ಒಬ್ಬನ ಯೌವನದ ಮಕ್ಕಳು. ಅವನ ಯೌವನವನ್ನು ತುಂಬುವ ಮನುಷ್ಯನು ಧನ್ಯನು ಗೇಟಿನಲ್ಲಿ ತನ್ನ ಶತ್ರುಗಳ ಸಂಗಡ ಮಾತನಾಡುವಾಗ ಅವನು ನಾಚಿಕೆಪಡುವದಿಲ್ಲ.</w:t>
      </w:r>
    </w:p>
    <w:p/>
    <w:p>
      <w:r xmlns:w="http://schemas.openxmlformats.org/wordprocessingml/2006/main">
        <w:t xml:space="preserve">2. ನಾಣ್ಣುಡಿಗಳು 17: 6 - "ಮೊಮ್ಮಕ್ಕಳು ವಯಸ್ಸಾದವರ ಕಿರೀಟ, ಮತ್ತು ಮಕ್ಕಳ ಮಹಿಮೆ ಅವರ ತಂದೆ."</w:t>
      </w:r>
    </w:p>
    <w:p/>
    <w:p>
      <w:r xmlns:w="http://schemas.openxmlformats.org/wordprocessingml/2006/main">
        <w:t xml:space="preserve">ಆದಿಕಾಂಡ 30:14 ರೂಬೇನನು ಗೋಧಿ ಕೊಯ್ಲಿನ ದಿನಗಳಲ್ಲಿ ಹೋದನು ಮತ್ತು ಹೊಲದಲ್ಲಿ ಮಂಡ್ರೇಕ್ಗಳನ್ನು ಕಂಡು ಅವುಗಳನ್ನು ತನ್ನ ತಾಯಿಯಾದ ಲೇಯಳ ಬಳಿಗೆ ತಂದನು. ಆಗ ರಾಹೇಲಳು ಲೇಯಳಿಗೆ, &lt;&lt;ನಿನ್ನ ಮಗನ ಮಂಡ್ರೇಕ್‌ಗಳನ್ನು ನನಗೆ ಕೊಡು&gt;&gt; ಅಂದಳು.</w:t>
      </w:r>
    </w:p>
    <w:p/>
    <w:p>
      <w:r xmlns:w="http://schemas.openxmlformats.org/wordprocessingml/2006/main">
        <w:t xml:space="preserve">ರೂಬೆನ್ ಗೋಧಿ ಕೊಯ್ಲಿನ ಸಮಯದಲ್ಲಿ ಹೊಲದಲ್ಲಿ ಮಂಡ್ರೇಕ್ಗಳನ್ನು ಕಂಡು ತನ್ನ ತಾಯಿ ಲೇಯಾಗೆ ತಂದನು. ರಾಹೇಲಳು ಲೇಯಳನ್ನು ಕೆಲವು ಮಂಡ್ರೇಕ್‌ಗಳನ್ನು ಕೇಳಿದಳು.</w:t>
      </w:r>
    </w:p>
    <w:p/>
    <w:p>
      <w:r xmlns:w="http://schemas.openxmlformats.org/wordprocessingml/2006/main">
        <w:t xml:space="preserve">1. ಉದಾರ ಮತ್ತು ಇತರರಿಗೆ ನೀಡುವ ಪ್ರಾಮುಖ್ಯತೆ</w:t>
      </w:r>
    </w:p>
    <w:p/>
    <w:p>
      <w:r xmlns:w="http://schemas.openxmlformats.org/wordprocessingml/2006/main">
        <w:t xml:space="preserve">2. ತಾಯಿಯ ಪ್ರೀತಿಯ ಶಕ್ತಿ</w:t>
      </w:r>
    </w:p>
    <w:p/>
    <w:p>
      <w:r xmlns:w="http://schemas.openxmlformats.org/wordprocessingml/2006/main">
        <w:t xml:space="preserve">1. ನಾಣ್ಣುಡಿಗಳು 11:25 - "ಉದಾರವಾದ ವ್ಯಕ್ತಿಯು ಏಳಿಗೆ ಹೊಂದುತ್ತಾನೆ; ಇತರರನ್ನು ರಿಫ್ರೆಶ್ ಮಾಡುವವನು ರಿಫ್ರೆಶ್ ಆಗುತ್ತಾನೆ."</w:t>
      </w:r>
    </w:p>
    <w:p/>
    <w:p>
      <w:r xmlns:w="http://schemas.openxmlformats.org/wordprocessingml/2006/main">
        <w:t xml:space="preserve">2. ನಾಣ್ಣುಡಿಗಳು 31:28 - "ಅವಳ ಮಕ್ಕಳು ಎದ್ದು ಅವಳನ್ನು ಧನ್ಯಳೆಂದು ಕರೆಯುತ್ತಾರೆ; ಅವಳ ಪತಿ ಕೂಡ ಅವಳನ್ನು ಹೊಗಳುತ್ತಾನೆ:"</w:t>
      </w:r>
    </w:p>
    <w:p/>
    <w:p>
      <w:r xmlns:w="http://schemas.openxmlformats.org/wordprocessingml/2006/main">
        <w:t xml:space="preserve">ಆದಿಕಾಂಡ 30:15 ಅವಳು ಅವಳಿಗೆ--ನೀನು ನನ್ನ ಗಂಡನನ್ನು ತೆಗೆದುಕೊಂಡದ್ದು ಸಣ್ಣ ವಿಷಯವೋ? ಮತ್ತು ನೀನು ನನ್ನ ಮಗನ ಮಂಡ್ರೇಕ್‌ಗಳನ್ನು ತೆಗೆದುಕೊಂಡು ಹೋಗುತ್ತೀಯಾ? ಅದಕ್ಕೆ ರಾಹೇಲಳು, &lt;&lt;ಆದುದರಿಂದ ಅವನು ನಿನ್ನ ಮಗನ ದವಡೆಕಾಯಿಗಾಗಿ ಈ ರಾತ್ರಿ ನಿನ್ನ ಸಂಗಡ ಮಲಗುವನು&gt;&gt; ಎಂದಳು.</w:t>
      </w:r>
    </w:p>
    <w:p/>
    <w:p>
      <w:r xmlns:w="http://schemas.openxmlformats.org/wordprocessingml/2006/main">
        <w:t xml:space="preserve">ಲೇಯಾಳ ಮಗನ ಮಂಡ್ರೇಕ್‌ಗಳಿಗೆ ಬದಲಾಗಿ ಲೇಯಾಳನ್ನು ತನ್ನ ಪತಿ ಯಾಕೋಬನೊಂದಿಗೆ ಮಲಗಲು ರಾಚೆಲ್ ಒಪ್ಪುತ್ತಾಳೆ.</w:t>
      </w:r>
    </w:p>
    <w:p/>
    <w:p>
      <w:r xmlns:w="http://schemas.openxmlformats.org/wordprocessingml/2006/main">
        <w:t xml:space="preserve">1. ತ್ಯಾಗದ ಶಕ್ತಿ: ಜೆನೆಸಿಸ್ 30 ರಲ್ಲಿ ರಾಚೆಲ್ನ ಅಧ್ಯಯನ</w:t>
      </w:r>
    </w:p>
    <w:p/>
    <w:p>
      <w:r xmlns:w="http://schemas.openxmlformats.org/wordprocessingml/2006/main">
        <w:t xml:space="preserve">2. ಸಂಬಂಧಗಳನ್ನು ವಿಮೋಚನೆಗೊಳಿಸುವುದು: ಜೆನೆಸಿಸ್ 30 ರಲ್ಲಿ ಕ್ಷಮೆಯ ಶಕ್ತಿ</w:t>
      </w:r>
    </w:p>
    <w:p/>
    <w:p>
      <w:r xmlns:w="http://schemas.openxmlformats.org/wordprocessingml/2006/main">
        <w:t xml:space="preserve">1. ಎಫೆಸಿಯನ್ಸ್ 5:21-33 - ಕ್ರಿಸ್ತನ ಗೌರವದಿಂದ ಒಬ್ಬರಿಗೊಬ್ಬರು ಸಲ್ಲಿಸುವುದು</w:t>
      </w:r>
    </w:p>
    <w:p/>
    <w:p>
      <w:r xmlns:w="http://schemas.openxmlformats.org/wordprocessingml/2006/main">
        <w:t xml:space="preserve">2. ರೋಮನ್ನರು 12:17-21 - ಒಳ್ಳೆಯದರಿಂದ ಕೆಟ್ಟದ್ದನ್ನು ಜಯಿಸುವುದು</w:t>
      </w:r>
    </w:p>
    <w:p/>
    <w:p>
      <w:r xmlns:w="http://schemas.openxmlformats.org/wordprocessingml/2006/main">
        <w:t xml:space="preserve">ಆದಿಕಾಂಡ 30:16 ಯಾಕೋಬನು ಸಾಯಂಕಾಲದಲ್ಲಿ ಹೊಲದಿಂದ ಹೊರಗೆ ಬಂದನು ಮತ್ತು ಲೇಯಳು ಅವನನ್ನು ಎದುರುಗೊಳ್ಳಲು ಹೊರಟುಹೋಗಿ--ನೀನು ನನ್ನ ಬಳಿಗೆ ಬರಬೇಕು; ಯಾಕಂದರೆ ನಿಶ್ಚಯವಾಗಿ ನಿನ್ನನ್ನು ನನ್ನ ಮಗನ ದುಡ್ಡು ಕೊಟ್ಟು ಕೂಲಿ ಮಾಡಿಕೊಂಡಿದ್ದೇನೆ. ಮತ್ತು ಆ ರಾತ್ರಿ ಅವನು ಅವಳೊಂದಿಗೆ ಮಲಗಿದನು.</w:t>
      </w:r>
    </w:p>
    <w:p/>
    <w:p>
      <w:r xmlns:w="http://schemas.openxmlformats.org/wordprocessingml/2006/main">
        <w:t xml:space="preserve">ಜಾಕೋಬ್ ಮತ್ತು ಲೇಹ್ ಅವರ ಸಂಬಂಧವು ಈ ವಾಕ್ಯವೃಂದದಲ್ಲಿ ಮತ್ತಷ್ಟು ಬಹಿರಂಗಗೊಳ್ಳುತ್ತದೆ, ಜಾಕೋಬ್ ಲಿಯಾಳೊಂದಿಗೆ ದೈಹಿಕ ಸಂಬಂಧವನ್ನು ಹೊಂದಿದ್ದನೆಂದು ತೋರಿಸುತ್ತದೆ.</w:t>
      </w:r>
    </w:p>
    <w:p/>
    <w:p>
      <w:r xmlns:w="http://schemas.openxmlformats.org/wordprocessingml/2006/main">
        <w:t xml:space="preserve">1. ಪ್ರೀತಿ ಮತ್ತು ಮದುವೆಗಾಗಿ ದೇವರ ಯೋಜನೆ - ಜೆನೆಸಿಸ್ 30:16</w:t>
      </w:r>
    </w:p>
    <w:p/>
    <w:p>
      <w:r xmlns:w="http://schemas.openxmlformats.org/wordprocessingml/2006/main">
        <w:t xml:space="preserve">2. ಬದ್ಧತೆಯ ಶಕ್ತಿ - ಜೆನೆಸಿಸ್ 30:16</w:t>
      </w:r>
    </w:p>
    <w:p/>
    <w:p>
      <w:r xmlns:w="http://schemas.openxmlformats.org/wordprocessingml/2006/main">
        <w:t xml:space="preserve">1. ಸೊಲೊಮೋನನ ಹಾಡು 4:10-12 - "ನನ್ನ ಸಹೋದರಿ, ನನ್ನ ವಧು, ನಿಮ್ಮ ಪ್ರೀತಿ ಎಷ್ಟು ಸಂತೋಷಕರವಾಗಿದೆ! ನಿಮ್ಮ ಪ್ರೀತಿಯು ದ್ರಾಕ್ಷಾರಸಕ್ಕಿಂತ ಎಷ್ಟು ಹೆಚ್ಚು ಸಂತೋಷಕರವಾಗಿದೆ ಮತ್ತು ನಿಮ್ಮ ಸುಗಂಧ ದ್ರವ್ಯದ ಪರಿಮಳವು ಯಾವುದೇ ಮಸಾಲೆಗಿಂತ ಹೆಚ್ಚು ಸಂತೋಷವಾಗಿದೆ! ನಿಮ್ಮ ತುಟಿಗಳು ಮಾಧುರ್ಯವನ್ನು ಬಿಡುತ್ತವೆ. ಜೇನುಗೂಡು, ನನ್ನ ವಧು; ಹಾಲು ಮತ್ತು ಜೇನುತುಪ್ಪವು ನಿನ್ನ ನಾಲಿಗೆಯ ಕೆಳಗೆ ಇದೆ; ನಿನ್ನ ವಸ್ತ್ರಗಳ ಸುಗಂಧವು ಲೆಬನೋನಿನಂತಿದೆ."</w:t>
      </w:r>
    </w:p>
    <w:p/>
    <w:p>
      <w:r xmlns:w="http://schemas.openxmlformats.org/wordprocessingml/2006/main">
        <w:t xml:space="preserve">2. 1 ಕೊರಿಂಥಿಯಾನ್ಸ್ 7: 2-5 - "ಆದರೆ ಲೈಂಗಿಕ ಅನೈತಿಕತೆಯು ಸಂಭವಿಸುವುದರಿಂದ, ಪ್ರತಿಯೊಬ್ಬ ಪುರುಷನು ತನ್ನ ಸ್ವಂತ ಹೆಂಡತಿಯೊಂದಿಗೆ ಮತ್ತು ಪ್ರತಿಯೊಬ್ಬ ಮಹಿಳೆ ತನ್ನ ಸ್ವಂತ ಗಂಡನೊಂದಿಗೆ ಲೈಂಗಿಕ ಸಂಬಂಧವನ್ನು ಹೊಂದಿರಬೇಕು. ಪತಿಯು ತನ್ನ ಹೆಂಡತಿಗೆ ತನ್ನ ವೈವಾಹಿಕ ಕರ್ತವ್ಯವನ್ನು ಪೂರೈಸಬೇಕು ಮತ್ತು ಹಾಗೆಯೇ ಹೆಂಡತಿ ತನ್ನ ಗಂಡನಿಗೆ, ಹೆಂಡತಿಗೆ ತನ್ನ ದೇಹದ ಮೇಲೆ ಅಧಿಕಾರವಿಲ್ಲ ಆದರೆ ಅದನ್ನು ತನ್ನ ಪತಿಗೆ ಕೊಡುತ್ತಾಳೆ, ಅದೇ ರೀತಿಯಲ್ಲಿ, ಪತಿ ತನ್ನ ಸ್ವಂತ ದೇಹದ ಮೇಲೆ ಅಧಿಕಾರವನ್ನು ಹೊಂದಿಲ್ಲ ಆದರೆ ಅದನ್ನು ತನ್ನ ಹೆಂಡತಿಗೆ ಕೊಡುತ್ತಾನೆ, ಒಬ್ಬರನ್ನೊಬ್ಬರು ಕಸಿದುಕೊಳ್ಳಬೇಡಿ ಬಹುಶಃ ಪರಸ್ಪರ ಒಪ್ಪಿಗೆಯಿಂದ ಮತ್ತು ಸ್ವಲ್ಪ ಸಮಯದವರೆಗೆ, ನೀವು ಪ್ರಾರ್ಥನೆಗೆ ನಿಮ್ಮನ್ನು ಅರ್ಪಿಸಿಕೊಳ್ಳಬಹುದು. ನಂತರ ಮತ್ತೊಮ್ಮೆ ಒಟ್ಟಿಗೆ ಬನ್ನಿ, ಆದ್ದರಿಂದ ನಿಮ್ಮ ಸ್ವಯಂ ನಿಯಂತ್ರಣದ ಕೊರತೆಯಿಂದಾಗಿ ಸೈತಾನನು ನಿಮ್ಮನ್ನು ಪ್ರಚೋದಿಸುವುದಿಲ್ಲ."</w:t>
      </w:r>
    </w:p>
    <w:p/>
    <w:p>
      <w:r xmlns:w="http://schemas.openxmlformats.org/wordprocessingml/2006/main">
        <w:t xml:space="preserve">ಆದಿಕಾಂಡ 30:17 ಮತ್ತು ದೇವರು ಲೇಯಳ ಮಾತನ್ನು ಕೇಳಿದನು, ಮತ್ತು ಅವಳು ಗರ್ಭಿಣಿಯಾಗಿ ಐದನೇ ಮಗನಾದ ಯಾಕೋಬನನ್ನು ಹೆತ್ತಳು.</w:t>
      </w:r>
    </w:p>
    <w:p/>
    <w:p>
      <w:r xmlns:w="http://schemas.openxmlformats.org/wordprocessingml/2006/main">
        <w:t xml:space="preserve">ದೇವರು ಲೇಯಳ ಪ್ರಾರ್ಥನೆಯನ್ನು ಕೇಳಿದನು ಮತ್ತು ಅವಳು ತನ್ನ ಐದನೇ ಮಗನಾದ ಯಾಕೋಬನಿಗೆ ಜನ್ಮ ನೀಡಿದಳು.</w:t>
      </w:r>
    </w:p>
    <w:p/>
    <w:p>
      <w:r xmlns:w="http://schemas.openxmlformats.org/wordprocessingml/2006/main">
        <w:t xml:space="preserve">1. ದೇವರು ಯಾವಾಗಲೂ ನಮ್ಮ ಪ್ರಾರ್ಥನೆಗಳನ್ನು ಕೇಳುತ್ತಾನೆ.</w:t>
      </w:r>
    </w:p>
    <w:p/>
    <w:p>
      <w:r xmlns:w="http://schemas.openxmlformats.org/wordprocessingml/2006/main">
        <w:t xml:space="preserve">2. ದೇವರು ತನ್ನ ಸ್ವಂತ ಸಮಯದಲ್ಲಿ ನಮ್ಮ ಪ್ರಾರ್ಥನೆಗಳಿಗೆ ಉತ್ತರಿಸುತ್ತಾನೆ.</w:t>
      </w:r>
    </w:p>
    <w:p/>
    <w:p>
      <w:r xmlns:w="http://schemas.openxmlformats.org/wordprocessingml/2006/main">
        <w:t xml:space="preserve">1. ಜೇಮ್ಸ್ 5:16 - ನೀತಿವಂತನ ಪ್ರಾರ್ಥನೆಯು ಶಕ್ತಿಯುತ ಮತ್ತು ಪರಿಣಾಮಕಾರಿಯಾಗಿದೆ.</w:t>
      </w:r>
    </w:p>
    <w:p/>
    <w:p>
      <w:r xmlns:w="http://schemas.openxmlformats.org/wordprocessingml/2006/main">
        <w:t xml:space="preserve">2. 1 ಯೋಹಾನ 5:14-15 - ಇದು ದೇವರನ್ನು ಸಮೀಪಿಸುವುದರಲ್ಲಿ ನಾವು ಹೊಂದಿರುವ ವಿಶ್ವಾಸವಾಗಿದೆ: ನಾವು ಆತನ ಚಿತ್ತದ ಪ್ರಕಾರ ಏನನ್ನಾದರೂ ಕೇಳಿದರೆ, ಆತನು ನಮಗೆ ಕೇಳುತ್ತಾನೆ. ಮತ್ತು ನಾವು ಕೇಳುವದನ್ನು ಅವನು ಕೇಳುತ್ತಾನೆ ಎಂದು ನಮಗೆ ತಿಳಿದಿದ್ದರೆ, ನಾವು ಅವನಿಂದ ಕೇಳಿಕೊಂಡದ್ದನ್ನು ನಾವು ಹೊಂದಿದ್ದೇವೆ ಎಂದು ನಮಗೆ ತಿಳಿದಿದೆ.</w:t>
      </w:r>
    </w:p>
    <w:p/>
    <w:p>
      <w:r xmlns:w="http://schemas.openxmlformats.org/wordprocessingml/2006/main">
        <w:t xml:space="preserve">ಆದಿಕಾಂಡ 30:18 ಲೇಯಳು--ನಾನು ನನ್ನ ಕನ್ಯೆಯನ್ನು ನನ್ನ ಗಂಡನಿಗೆ ಕೊಟ್ಟಿದ್ದರಿಂದ ದೇವರು ನನಗೆ ಕೂಲಿಯನ್ನು ಕೊಟ್ಟನು ಎಂದು ಹೇಳಿ ಅವನಿಗೆ ಇಸ್ಸಾಕಾರ್ ಎಂದು ಹೆಸರಿಟ್ಟಳು.</w:t>
      </w:r>
    </w:p>
    <w:p/>
    <w:p>
      <w:r xmlns:w="http://schemas.openxmlformats.org/wordprocessingml/2006/main">
        <w:t xml:space="preserve">ದೇವರು ಇತರರಿಗೆ ಉದಾರವಾಗಿರುವವರಿಗೆ ಪ್ರತಿಫಲವನ್ನು ನೀಡುತ್ತಾನೆ: 1. ಅವರ ಬದ್ಧತೆಗಳನ್ನು ಗೌರವಿಸುವವರಿಗೆ ದೇವರು ಪ್ರತಿಫಲವನ್ನು ನೀಡುತ್ತಾನೆ: 2. 1: ಪ್ರಸಂಗಿ 11: 1, "ನಿನ್ನ ರೊಟ್ಟಿಯನ್ನು ನೀರಿನ ಮೇಲೆ ಎಸೆಯಿರಿ: ಏಕೆಂದರೆ ನೀವು ಬಹಳ ದಿನಗಳ ನಂತರ ಅದನ್ನು ಕಂಡುಕೊಳ್ಳುವಿರಿ." 2: ನಾಣ್ಣುಡಿಗಳು 19:17, "ಬಡವರ ಮೇಲೆ ಕರುಣೆ ತೋರುವವನು ಕರ್ತನಿಗೆ ಸಾಲವನ್ನು ಕೊಡುತ್ತಾನೆ; ಅವನು ಕೊಟ್ಟದ್ದನ್ನು ಅವನು ಅವನಿಗೆ ಹಿಂದಿರುಗಿಸುವನು."</w:t>
      </w:r>
    </w:p>
    <w:p/>
    <w:p>
      <w:r xmlns:w="http://schemas.openxmlformats.org/wordprocessingml/2006/main">
        <w:t xml:space="preserve">ಆದಿಕಾಂಡ 30:19 ಲೇಯಳು ಪುನಃ ಗರ್ಭಿಣಿಯಾಗಿ ಯಾಕೋಬನಿಗೆ ಆರನೆಯ ಮಗನನ್ನು ಹೆತ್ತಳು.</w:t>
      </w:r>
    </w:p>
    <w:p/>
    <w:p>
      <w:r xmlns:w="http://schemas.openxmlformats.org/wordprocessingml/2006/main">
        <w:t xml:space="preserve">ಲೇಯಾ ತನ್ನ ಆರನೆಯ ಮಗನಾದ ಜಾಕೋಬ್ ಅನ್ನು ಹೊಂದಿದ್ದಳು.</w:t>
      </w:r>
    </w:p>
    <w:p/>
    <w:p>
      <w:r xmlns:w="http://schemas.openxmlformats.org/wordprocessingml/2006/main">
        <w:t xml:space="preserve">1. ದೇವರ ನಿಷ್ಠೆ: ಲೇಹ್ ಮತ್ತು ಜಾಕೋಬ್ ಕಥೆ</w:t>
      </w:r>
    </w:p>
    <w:p/>
    <w:p>
      <w:r xmlns:w="http://schemas.openxmlformats.org/wordprocessingml/2006/main">
        <w:t xml:space="preserve">2. ವಿಧೇಯತೆಯ ಶಕ್ತಿ: ಲೇಹ್ ಮತ್ತು ಜಾಕೋಬ್ ಕಥೆ</w:t>
      </w:r>
    </w:p>
    <w:p/>
    <w:p>
      <w:r xmlns:w="http://schemas.openxmlformats.org/wordprocessingml/2006/main">
        <w:t xml:space="preserve">1. ಆದಿಕಾಂಡ 30:19</w:t>
      </w:r>
    </w:p>
    <w:p/>
    <w:p>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ಆದಿಕಾಂಡ 30:20 ಲೇಯಳು--ದೇವರು ನನಗೆ ಒಳ್ಳೆಯ ವರದಕ್ಷಿಣೆಯನ್ನು ಕೊಟ್ಟಿದ್ದಾನೆ; ಈಗ ನನ್ನ ಪತಿಯು ನನ್ನ ಸಂಗಡ ವಾಸಮಾಡುವನು, ಏಕೆಂದರೆ ನಾನು ಅವನಿಗೆ ಆರು ಮಕ್ಕಳನ್ನು ಹೆತ್ತಿದ್ದೇನೆ; ಅವಳು ಅವನಿಗೆ ಜೆಬುಲೂನ್ ಎಂದು ಹೆಸರಿಟ್ಟಳು.</w:t>
      </w:r>
    </w:p>
    <w:p/>
    <w:p>
      <w:r xmlns:w="http://schemas.openxmlformats.org/wordprocessingml/2006/main">
        <w:t xml:space="preserve">ಲೇಯಾ ಉತ್ತಮ ವರದಕ್ಷಿಣೆಯೊಂದಿಗೆ ಆಶೀರ್ವದಿಸಲ್ಪಟ್ಟಳು ಮತ್ತು ಅವಳು ತನ್ನ ಗಂಡನಿಗೆ ಆರು ಗಂಡು ಮಕ್ಕಳನ್ನು ಹೆತ್ತಳು. ಕಿರಿಯ ಮಗನಿಗೆ ಜೆಬುಲೂನ್ ಎಂದು ಹೆಸರಿಟ್ಟಳು.</w:t>
      </w:r>
    </w:p>
    <w:p/>
    <w:p>
      <w:r xmlns:w="http://schemas.openxmlformats.org/wordprocessingml/2006/main">
        <w:t xml:space="preserve">1. ಫಲವತ್ತತೆಯ ಆಶೀರ್ವಾದ: ಜೀವನದ ದೇವರ ಉಡುಗೊರೆಗಳನ್ನು ಆಚರಿಸುವುದು</w:t>
      </w:r>
    </w:p>
    <w:p/>
    <w:p>
      <w:r xmlns:w="http://schemas.openxmlformats.org/wordprocessingml/2006/main">
        <w:t xml:space="preserve">2. ಹೆಸರಿನ ಶಕ್ತಿ: ಬೈಬಲ್ನ ಹೆಸರುಗಳ ಹಿಂದಿನ ಅರ್ಥವನ್ನು ಅರ್ಥಮಾಡಿಕೊಳ್ಳುವುದು</w:t>
      </w:r>
    </w:p>
    <w:p/>
    <w:p>
      <w:r xmlns:w="http://schemas.openxmlformats.org/wordprocessingml/2006/main">
        <w:t xml:space="preserve">1. ಲ್ಯೂಕ್ 1:45 - "ಮತ್ತು ನಂಬಿದವಳು ಧನ್ಯಳು: ಕರ್ತನಿಂದ ಅವಳಿಗೆ ಹೇಳಲ್ಪಟ್ಟ ವಿಷಯಗಳ ಕಾರ್ಯಕ್ಷಮತೆ ಇರುತ್ತದೆ."</w:t>
      </w:r>
    </w:p>
    <w:p/>
    <w:p>
      <w:r xmlns:w="http://schemas.openxmlformats.org/wordprocessingml/2006/main">
        <w:t xml:space="preserve">2. ಕೀರ್ತನೆ 127:3 - "ಇಗೋ, ಮಕ್ಕಳು ಭಗವಂತನ ಆಸ್ತಿ; ಮತ್ತು ಗರ್ಭದ ಫಲವು ಆತನ ಪ್ರತಿಫಲವಾಗಿದೆ."</w:t>
      </w:r>
    </w:p>
    <w:p/>
    <w:p>
      <w:r xmlns:w="http://schemas.openxmlformats.org/wordprocessingml/2006/main">
        <w:t xml:space="preserve">ಆದಿಕಾಂಡ 30:21 ತರುವಾಯ ಅವಳು ಮಗಳನ್ನು ಹೆತ್ತು ಅವಳಿಗೆ ದೀನಾ ಎಂದು ಹೆಸರಿಟ್ಟಳು.</w:t>
      </w:r>
    </w:p>
    <w:p/>
    <w:p>
      <w:r xmlns:w="http://schemas.openxmlformats.org/wordprocessingml/2006/main">
        <w:t xml:space="preserve">ಯಾಕೋಬನ ಹೆಂಡತಿ ಲೇಯಳು ಮಗಳನ್ನು ಹೆತ್ತಳು ಮತ್ತು ಅವಳಿಗೆ ದೀನಾ ಎಂದು ಹೆಸರಿಟ್ಟಳು.</w:t>
      </w:r>
    </w:p>
    <w:p/>
    <w:p>
      <w:r xmlns:w="http://schemas.openxmlformats.org/wordprocessingml/2006/main">
        <w:t xml:space="preserve">1. ನಮ್ಮ ಜೀವನದಲ್ಲಿ ದೇವರ ನಿಷ್ಠೆ, ಕಷ್ಟದ ಸಂದರ್ಭಗಳಲ್ಲಿಯೂ ಸಹ - ಆದಿಕಾಂಡ 30:21</w:t>
      </w:r>
    </w:p>
    <w:p/>
    <w:p>
      <w:r xmlns:w="http://schemas.openxmlformats.org/wordprocessingml/2006/main">
        <w:t xml:space="preserve">2. ಹೆಸರಿನ ಶಕ್ತಿ ಮತ್ತು ದೇವರು ನಮಗೆ ನೀಡುವ ಹೆಸರುಗಳ ಮಹತ್ವ - ಆದಿಕಾಂಡ 30:21</w:t>
      </w:r>
    </w:p>
    <w:p/>
    <w:p>
      <w:r xmlns:w="http://schemas.openxmlformats.org/wordprocessingml/2006/main">
        <w:t xml:space="preserve">1. ಮ್ಯಾಥ್ಯೂ 1: 22-23 - "ಕರ್ತನು ಪ್ರವಾದಿಯ ಮೂಲಕ ಹೇಳಿದ ಮಾತುಗಳನ್ನು ಪೂರೈಸಲು ಇದೆಲ್ಲವೂ ಸಂಭವಿಸಿದೆ: "ಕನ್ಯೆಯು ಮಗುವನ್ನು ಹೊಂದುವಳು ಮತ್ತು ಮಗನಿಗೆ ಜನ್ಮ ನೀಡುವಳು, ಮತ್ತು ಅವರು ಅವನನ್ನು ಇಮ್ಯಾನುಯೆಲ್ ಎಂದು ಕರೆಯುತ್ತಾರೆ" - ಇದು ಅಂದರೆ, "ದೇವರು ನಮ್ಮೊಂದಿಗೆ."</w:t>
      </w:r>
    </w:p>
    <w:p/>
    <w:p>
      <w:r xmlns:w="http://schemas.openxmlformats.org/wordprocessingml/2006/main">
        <w:t xml:space="preserve">2. ಯೆಶಾಯ 43:1 - ಆದರೆ ಈಗ, ಕರ್ತನು ಹೀಗೆ ಹೇಳುತ್ತಾನೆ - ಯಾಕೋಬನೇ, ನಿನ್ನನ್ನು ಸೃಷ್ಟಿಸಿದವನು, ಇಸ್ರೇಲ್, ನಿನ್ನನ್ನು ರೂಪಿಸಿದವನು: "ಭಯಪಡಬೇಡ, ನಾನು ನಿನ್ನನ್ನು ವಿಮೋಚನೆಗೊಳಿಸಿದ್ದೇನೆ; ನಾನು ನಿನ್ನನ್ನು ಹೆಸರಿಸಿದ್ದೇನೆ; ನೀನು ನನ್ನವನು.</w:t>
      </w:r>
    </w:p>
    <w:p/>
    <w:p>
      <w:r xmlns:w="http://schemas.openxmlformats.org/wordprocessingml/2006/main">
        <w:t xml:space="preserve">ಆದಿಕಾಂಡ 30:22 ಮತ್ತು ದೇವರು ರಾಹೇಲಳನ್ನು ನೆನಪಿಸಿಕೊಂಡನು ಮತ್ತು ದೇವರು ಅವಳ ಮಾತನ್ನು ಕೇಳಿದನು ಮತ್ತು ಅವಳ ಗರ್ಭವನ್ನು ತೆರೆದನು.</w:t>
      </w:r>
    </w:p>
    <w:p/>
    <w:p>
      <w:r xmlns:w="http://schemas.openxmlformats.org/wordprocessingml/2006/main">
        <w:t xml:space="preserve">ದೇವರು ರಾಹೇಲಳ ಪ್ರಾರ್ಥನೆಗೆ ಉತ್ತರಿಸಿದನು ಮತ್ತು ಅವಳ ಗರ್ಭವನ್ನು ತೆರೆದನು, ಅವಳು ಗರ್ಭಿಣಿಯಾಗಲು ಅವಕಾಶ ಮಾಡಿಕೊಟ್ಟನು.</w:t>
      </w:r>
    </w:p>
    <w:p/>
    <w:p>
      <w:r xmlns:w="http://schemas.openxmlformats.org/wordprocessingml/2006/main">
        <w:t xml:space="preserve">1. ದೇವರು ತನ್ನ ಜನರ ಪ್ರಾರ್ಥನೆಗಳನ್ನು ಕೇಳುತ್ತಾನೆ</w:t>
      </w:r>
    </w:p>
    <w:p/>
    <w:p>
      <w:r xmlns:w="http://schemas.openxmlformats.org/wordprocessingml/2006/main">
        <w:t xml:space="preserve">2. ಅವರ ವಾಗ್ದಾನಗಳಿಗೆ ದೇವರ ನಿಷ್ಠೆ</w:t>
      </w:r>
    </w:p>
    <w:p/>
    <w:p>
      <w:r xmlns:w="http://schemas.openxmlformats.org/wordprocessingml/2006/main">
        <w:t xml:space="preserve">1. ಲೂಕ 1:37 - ದೇವರಿಗೆ ಏನೂ ಅಸಾಧ್ಯವಾಗುವುದಿಲ್ಲ</w:t>
      </w:r>
    </w:p>
    <w:p/>
    <w:p>
      <w:r xmlns:w="http://schemas.openxmlformats.org/wordprocessingml/2006/main">
        <w:t xml:space="preserve">2. ಕೀರ್ತನೆ 145: 18-19 - ಕರ್ತನು ತನ್ನನ್ನು ಕರೆಯುವ ಎಲ್ಲರಿಗೂ, ಆತನನ್ನು ಸತ್ಯವಾಗಿ ಕರೆಯುವ ಎಲ್ಲರಿಗೂ ಹತ್ತಿರವಾಗಿದ್ದಾನೆ. ಆತನಿಗೆ ಭಯಪಡುವವರ ಬಯಕೆಯನ್ನು ಆತನು ಪೂರೈಸುವನು; ಆತನೂ ಅವರ ಮೊರೆಯನ್ನು ಕೇಳಿ ಅವರನ್ನು ರಕ್ಷಿಸುವನು.</w:t>
      </w:r>
    </w:p>
    <w:p/>
    <w:p>
      <w:r xmlns:w="http://schemas.openxmlformats.org/wordprocessingml/2006/main">
        <w:t xml:space="preserve">ಆದಿಕಾಂಡ 30:23 ಮತ್ತು ಅವಳು ಗರ್ಭಿಣಿಯಾಗಿ ಒಬ್ಬ ಮಗನನ್ನು ಹೆತ್ತಳು. ಮತ್ತು ದೇವರು ನನ್ನ ನಿಂದೆಯನ್ನು ತೆಗೆದುಹಾಕಿದನು.</w:t>
      </w:r>
    </w:p>
    <w:p/>
    <w:p>
      <w:r xmlns:w="http://schemas.openxmlformats.org/wordprocessingml/2006/main">
        <w:t xml:space="preserve">ದೇವರು ನಮಗೆ ಮಕ್ಕಳ ಉಡುಗೊರೆಯನ್ನು ಅನುಗ್ರಹಿಸಿದ್ದಾನೆ, ಅವನು ತನ್ನ ವಾಗ್ದಾನಗಳಿಗೆ ನಂಬಿಗಸ್ತನಾಗಿದ್ದಾನೆಂದು ತೋರಿಸುತ್ತಾನೆ.</w:t>
      </w:r>
    </w:p>
    <w:p/>
    <w:p>
      <w:r xmlns:w="http://schemas.openxmlformats.org/wordprocessingml/2006/main">
        <w:t xml:space="preserve">1: ಆತನ ವಾಗ್ದಾನಗಳನ್ನು ಪೂರೈಸಲು ನಾವು ಭಗವಂತನಲ್ಲಿ ಭರವಸೆಯಿಡಬಹುದು.</w:t>
      </w:r>
    </w:p>
    <w:p/>
    <w:p>
      <w:r xmlns:w="http://schemas.openxmlformats.org/wordprocessingml/2006/main">
        <w:t xml:space="preserve">2: ಮಕ್ಕಳ ಉಡುಗೊರೆಯ ಮೂಲಕ ದೇವರ ಪ್ರೀತಿಯನ್ನು ಪ್ರದರ್ಶಿಸಲಾಗುತ್ತದೆ.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ಆದಿಕಾಂಡ 30:24 ಮತ್ತು ಅವಳು ಅವನಿಗೆ ಜೋಸೆಫ್ ಎಂದು ಹೆಸರಿಟ್ಟಳು. ಮತ್ತು ಕರ್ತನು ನನಗೆ ಇನ್ನೊಬ್ಬ ಮಗನನ್ನು ಸೇರಿಸುವನು ಅಂದನು.</w:t>
      </w:r>
    </w:p>
    <w:p/>
    <w:p>
      <w:r xmlns:w="http://schemas.openxmlformats.org/wordprocessingml/2006/main">
        <w:t xml:space="preserve">ಲಾಬಾನನ ಮಗಳು ರಾಹೇಲಳು ಒಬ್ಬ ಮಗನಿಗೆ ಜನ್ಮ ನೀಡುತ್ತಾಳೆ ಮತ್ತು ಭವಿಷ್ಯದಲ್ಲಿ ಕರ್ತನು ತನಗೆ ಇನ್ನೊಬ್ಬ ಮಗನನ್ನು ಕೊಡುವನೆಂದು ನಂಬಿ ಅವನಿಗೆ ಜೋಸೆಫ್ ಎಂದು ಹೆಸರಿಟ್ಟಳು.</w:t>
      </w:r>
    </w:p>
    <w:p/>
    <w:p>
      <w:r xmlns:w="http://schemas.openxmlformats.org/wordprocessingml/2006/main">
        <w:t xml:space="preserve">1. ಹೇರಳವಾದ ಆಶೀರ್ವಾದ: ದೇವರ ಭರವಸೆಗಳು</w:t>
      </w:r>
    </w:p>
    <w:p/>
    <w:p>
      <w:r xmlns:w="http://schemas.openxmlformats.org/wordprocessingml/2006/main">
        <w:t xml:space="preserve">2. ದಿ ಪವರ್ ಆಫ್ ಎ ನೇಮ್: ದಿ ಸ್ಟೋರಿ ಆಫ್ ಜೋಸೆಫ್</w:t>
      </w:r>
    </w:p>
    <w:p/>
    <w:p>
      <w:r xmlns:w="http://schemas.openxmlformats.org/wordprocessingml/2006/main">
        <w:t xml:space="preserve">1. ಧರ್ಮೋಪದೇಶಕಾಂಡ 28:11-12 - ಕರ್ತನು ನಿನಗೆ ಕೊಡುವುದಾಗಿ ನಿನ್ನ ಪೂರ್ವಜರಿಗೆ ಪ್ರಮಾಣಮಾಡಿದ ಭೂಮಿಯಲ್ಲಿ ನಿನ್ನ ಗರ್ಭದ ಫಲದಲ್ಲಿಯೂ ನಿನ್ನ ಪಶುಗಳ ಮರಿಗಳಲ್ಲಿಯೂ ನಿನ್ನ ನೆಲದ ಬೆಳೆಗಳಲ್ಲಿಯೂ ನಿನಗೆ ಸಮೃದ್ಧಿಯನ್ನು ದಯಪಾಲಿಸುವನು.</w:t>
      </w:r>
    </w:p>
    <w:p/>
    <w:p>
      <w:r xmlns:w="http://schemas.openxmlformats.org/wordprocessingml/2006/main">
        <w:t xml:space="preserve">12 ಕರ್ತನು ತನ್ನ ಔದಾರ್ಯದ ಉಗ್ರಾಣವಾದ ಆಕಾಶವನ್ನು ತೆರೆಯುವನು, ಸಮಯಕ್ಕೆ ನಿಮ್ಮ ಭೂಮಿಯಲ್ಲಿ ಮಳೆಯನ್ನು ಸುರಿಸುತ್ತಾನೆ ಮತ್ತು ನಿನ್ನ ಕೈಗಳ ಎಲ್ಲಾ ಕೆಲಸವನ್ನು ಆಶೀರ್ವದಿಸುವನು. ನೀವು ಅನೇಕ ರಾಷ್ಟ್ರಗಳಿಗೆ ಸಾಲ ಕೊಡುತ್ತೀರಿ ಆದರೆ ಯಾರಿಂದಲೂ ಸಾಲವನ್ನು ಪಡೆಯುವುದಿಲ್ಲ.</w:t>
      </w:r>
    </w:p>
    <w:p/>
    <w:p>
      <w:r xmlns:w="http://schemas.openxmlformats.org/wordprocessingml/2006/main">
        <w:t xml:space="preserve">2. ಯೆಶಾಯ 49:15 - ತಾಯಿಯು ತನ್ನ ಎದೆಯ ಮೇಲಿರುವ ಮಗುವನ್ನು ಮರೆತು ತಾನು ಹೆತ್ತ ಮಗುವಿನ ಮೇಲೆ ಕನಿಕರವಿಲ್ಲವೇ? ಅವಳು ಮರೆತರೂ ನಾನು ನಿನ್ನನ್ನು ಮರೆಯುವುದಿಲ್ಲ!</w:t>
      </w:r>
    </w:p>
    <w:p/>
    <w:p>
      <w:r xmlns:w="http://schemas.openxmlformats.org/wordprocessingml/2006/main">
        <w:t xml:space="preserve">ಆದಿಕಾಂಡ 30:25 ಮತ್ತು ರಾಹೇಲನು ಯೋಸೇಫನನ್ನು ಹುಟ್ಟಿದಾಗ ಯಾಕೋಬನು ಲಾಬಾನನಿಗೆ--ನನ್ನನ್ನು ನನ್ನ ಸ್ವಂತ ಸ್ಥಳಕ್ಕೆ ಮತ್ತು ನನ್ನ ದೇಶಕ್ಕೆ ಹೋಗುವಂತೆ ನನ್ನನ್ನು ಕಳುಹಿಸು ಎಂದು ಹೇಳಿದನು.</w:t>
      </w:r>
    </w:p>
    <w:p/>
    <w:p>
      <w:r xmlns:w="http://schemas.openxmlformats.org/wordprocessingml/2006/main">
        <w:t xml:space="preserve">ಜಾಕೋಬ್ ತನ್ನ ಕುಟುಂಬದೊಂದಿಗೆ ಲಾಬಾನನಿಂದ ದೂರ ಕಳುಹಿಸಲು ವಿನಂತಿಸುತ್ತಾನೆ, ಆದ್ದರಿಂದ ಅವನು ತನ್ನ ತಾಯ್ನಾಡಿಗೆ ಹಿಂತಿರುಗಬಹುದು.</w:t>
      </w:r>
    </w:p>
    <w:p/>
    <w:p>
      <w:r xmlns:w="http://schemas.openxmlformats.org/wordprocessingml/2006/main">
        <w:t xml:space="preserve">1. ಜವಾಬ್ದಾರಿಯನ್ನು ತೆಗೆದುಕೊಳ್ಳುವುದು: ಜೋಸೆಫ್ ಕಥೆಯಲ್ಲಿ ಜಾಕೋಬ್ ಪಾತ್ರ.</w:t>
      </w:r>
    </w:p>
    <w:p/>
    <w:p>
      <w:r xmlns:w="http://schemas.openxmlformats.org/wordprocessingml/2006/main">
        <w:t xml:space="preserve">2. ದೇವರ ಚಿತ್ತವನ್ನು ಅನುಸರಿಸುವುದು: ಅನಿಶ್ಚಿತತೆಯ ಸಮಯದಲ್ಲಿ ದೇವರನ್ನು ನಂಬಲು ಕಲಿಯುವುದು.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ನಾಣ್ಣುಡಿಗಳು 3: 5-6 -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ಆದಿಕಾಂಡ 30:26 ನನ್ನ ಹೆಂಡತಿಯರನ್ನು ಮತ್ತು ನನ್ನ ಮಕ್ಕಳನ್ನು ನನಗೆ ಕೊಡು, ಯಾರಿಗಾಗಿ ನಾನು ನಿನಗೆ ಸೇವೆ ಮಾಡಿದ್ದೇನೆ ಮತ್ತು ನನ್ನನ್ನು ಹೋಗು; ನಾನು ನಿನಗೆ ಮಾಡಿದ ನನ್ನ ಸೇವೆಯನ್ನು ನೀನು ತಿಳಿದಿರುವೆ.</w:t>
      </w:r>
    </w:p>
    <w:p/>
    <w:p>
      <w:r xmlns:w="http://schemas.openxmlformats.org/wordprocessingml/2006/main">
        <w:t xml:space="preserve">ಯಾಕೋಬನು ಲಾಬಾನನ ಸೇವೆಯಿಂದ ಬಿಡುಗಡೆ ಹೊಂದಲು ಮತ್ತು ಅವನ ಹೆಂಡತಿಯರು ಮತ್ತು ಮಕ್ಕಳನ್ನು ತನ್ನೊಂದಿಗೆ ಕರೆದುಕೊಂಡು ಹೋಗುವಂತೆ ವಿನಂತಿಸುತ್ತಾನೆ.</w:t>
      </w:r>
    </w:p>
    <w:p/>
    <w:p>
      <w:r xmlns:w="http://schemas.openxmlformats.org/wordprocessingml/2006/main">
        <w:t xml:space="preserve">1: ಕಷ್ಟದ ಸಮಯಗಳನ್ನು ಸಹಿಸಿಕೊಳ್ಳುವ ಶಕ್ತಿಯನ್ನು ದೇವರು ನಮಗೆ ಒದಗಿಸುತ್ತಾನೆ.</w:t>
      </w:r>
    </w:p>
    <w:p/>
    <w:p>
      <w:r xmlns:w="http://schemas.openxmlformats.org/wordprocessingml/2006/main">
        <w:t xml:space="preserve">2: ನಮಗೆ ನೀಡಿದ ಅವಕಾಶಗಳಿಗಾಗಿ ನಾವು ಕೃತಜ್ಞರಾಗಿರಬೇಕು.</w:t>
      </w:r>
    </w:p>
    <w:p/>
    <w:p>
      <w:r xmlns:w="http://schemas.openxmlformats.org/wordprocessingml/2006/main">
        <w:t xml:space="preserve">1: 2 ಕೊರಿಂಥಿಯಾನ್ಸ್ 12: 9-10 ಆದರೆ ಅವನು ನನಗೆ ಹೇಳಿದನು, ನನ್ನ ಕೃಪೆಯು ನಿನಗೆ ಸಾಕು, ಏಕೆಂದರೆ ನನ್ನ ಶಕ್ತಿಯು ದೌರ್ಬಲ್ಯದಲ್ಲಿ ಪರಿಪೂರ್ಣವಾಗಿದೆ. ಆದುದರಿಂದ ಕ್ರಿಸ್ತನ ಶಕ್ತಿಯು ನನ್ನ ಮೇಲೆ ನೆಲೆಸುವಂತೆ ನಾನು ನನ್ನ ದೌರ್ಬಲ್ಯಗಳ ಬಗ್ಗೆ ಹೆಚ್ಚು ಸಂತೋಷದಿಂದ ಹೆಮ್ಮೆಪಡುತ್ತೇನೆ.</w:t>
      </w:r>
    </w:p>
    <w:p/>
    <w:p>
      <w:r xmlns:w="http://schemas.openxmlformats.org/wordprocessingml/2006/main">
        <w:t xml:space="preserve">2: ಕೀರ್ತನೆ 25:4-5 ಓ ಕರ್ತನೇ, ನಿನ್ನ ಮಾರ್ಗಗಳನ್ನು ನನಗೆ ತಿಳಿಯಪಡಿಸು; ನಿನ್ನ ಮಾರ್ಗಗಳನ್ನು ನನಗೆ ಕಲಿಸು. ನಿನ್ನ ಸತ್ಯದಲ್ಲಿ ನನ್ನನ್ನು ನಡೆಸು ಮತ್ತು ನನಗೆ ಕಲಿಸು, ನೀನು ನನ್ನ ಮೋಕ್ಷದ ದೇವರು; ನಿನಗಾಗಿ ನಾನು ದಿನವಿಡೀ ಕಾಯುತ್ತೇನೆ.</w:t>
      </w:r>
    </w:p>
    <w:p/>
    <w:p>
      <w:r xmlns:w="http://schemas.openxmlformats.org/wordprocessingml/2006/main">
        <w:t xml:space="preserve">ಆದಿಕಾಂಡ 30:27 ಮತ್ತು ಲಾಬಾನನು ಅವನಿಗೆ--ನಿನ್ನ ದೃಷ್ಟಿಯಲ್ಲಿ ನನಗೆ ದಯೆ ಸಿಕ್ಕಿದರೆ ಸ್ವಲ್ಪ ತಡಮಾಡು.</w:t>
      </w:r>
    </w:p>
    <w:p/>
    <w:p>
      <w:r xmlns:w="http://schemas.openxmlformats.org/wordprocessingml/2006/main">
        <w:t xml:space="preserve">ಯಾಕೋಬನ ಉಪಸ್ಥಿತಿಯ ಮೂಲಕ ಭಗವಂತ ಅವನನ್ನು ಆಶೀರ್ವದಿಸಿದ್ದಕ್ಕಾಗಿ ಲಾಬಾನನು ಯಾಕೋಬನ ಕಡೆಗೆ ತನ್ನ ಕೃತಜ್ಞತೆಯನ್ನು ವ್ಯಕ್ತಪಡಿಸುತ್ತಾನೆ.</w:t>
      </w:r>
    </w:p>
    <w:p/>
    <w:p>
      <w:r xmlns:w="http://schemas.openxmlformats.org/wordprocessingml/2006/main">
        <w:t xml:space="preserve">1.ದೇವರ ಆಶೀರ್ವಾದಗಳು ಇತರರ ಮೂಲಕ ಬರುತ್ತವೆ</w:t>
      </w:r>
    </w:p>
    <w:p/>
    <w:p>
      <w:r xmlns:w="http://schemas.openxmlformats.org/wordprocessingml/2006/main">
        <w:t xml:space="preserve">2. ಪ್ರತಿ ಆಶೀರ್ವಾದಕ್ಕಾಗಿ ದೇವರನ್ನು ಗುರುತಿಸಿ ಮತ್ತು ಧನ್ಯವಾದ ಮಾಡಿ</w:t>
      </w:r>
    </w:p>
    <w:p/>
    <w:p>
      <w:r xmlns:w="http://schemas.openxmlformats.org/wordprocessingml/2006/main">
        <w:t xml:space="preserve">1.ಜೇಮ್ಸ್ 1:17 - ಪ್ರತಿಯೊಂದು ಒಳ್ಳೆಯ ಮತ್ತು ಪರಿಪೂರ್ಣವಾದ ಉಡುಗೊರೆಯು ಮೇಲಿನಿಂದ ಬರುತ್ತದೆ, ಸ್ವರ್ಗೀಯ ದೀಪಗಳ ತಂದೆಯಿಂದ ಕೆಳಗೆ ಬರುತ್ತದೆ, ಅವರು ನೆರಳುಗಳನ್ನು ಬದಲಾಯಿಸುವುದಿಲ್ಲ.</w:t>
      </w:r>
    </w:p>
    <w:p/>
    <w:p>
      <w:r xmlns:w="http://schemas.openxmlformats.org/wordprocessingml/2006/main">
        <w:t xml:space="preserve">2.1 ಥೆಸಲೊನೀಕ 5:18 - ಎಲ್ಲಾ ಸಂದರ್ಭಗಳಲ್ಲಿ ಕೃತಜ್ಞತೆ ಸಲ್ಲಿಸಿ; ಯಾಕಂದರೆ ಇದು ಕ್ರಿಸ್ತ ಯೇಸುವಿನಲ್ಲಿ ನಿಮಗಾಗಿ ದೇವರ ಚಿತ್ತವಾಗಿದೆ.</w:t>
      </w:r>
    </w:p>
    <w:p/>
    <w:p>
      <w:r xmlns:w="http://schemas.openxmlformats.org/wordprocessingml/2006/main">
        <w:t xml:space="preserve">ಆದಿಕಾಂಡ 30:28 ಆತನು--ನಿನ್ನ ಕೂಲಿಯನ್ನು ನನಗೆ ನೇಮಿಸು, ನಾನು ಕೊಡುತ್ತೇನೆ ಅಂದನು.</w:t>
      </w:r>
    </w:p>
    <w:p/>
    <w:p>
      <w:r xmlns:w="http://schemas.openxmlformats.org/wordprocessingml/2006/main">
        <w:t xml:space="preserve">ಯಾಕೋಬನು ಲಾಬಾನನಿಗಾಗಿ ಕಷ್ಟಪಟ್ಟು ಅವನ ಕೂಲಿಯನ್ನು ಕೇಳಿದನು.</w:t>
      </w:r>
    </w:p>
    <w:p/>
    <w:p>
      <w:r xmlns:w="http://schemas.openxmlformats.org/wordprocessingml/2006/main">
        <w:t xml:space="preserve">1: ದೇವರು ಕಠಿಣ ಪರಿಶ್ರಮಕ್ಕೆ ಪ್ರತಿಫಲ ನೀಡುತ್ತಾನೆ.</w:t>
      </w:r>
    </w:p>
    <w:p/>
    <w:p>
      <w:r xmlns:w="http://schemas.openxmlformats.org/wordprocessingml/2006/main">
        <w:t xml:space="preserve">2: ಪ್ರಾಮಾಣಿಕ ದುಡಿಮೆಯ ಮಹತ್ವ.</w:t>
      </w:r>
    </w:p>
    <w:p/>
    <w:p>
      <w:r xmlns:w="http://schemas.openxmlformats.org/wordprocessingml/2006/main">
        <w:t xml:space="preserve">1: ನಾಣ್ಣುಡಿಗಳು 12:14 - ಜನರು ತಮ್ಮ ತುಟಿಗಳ ಫಲದಿಂದ ಒಳ್ಳೆಯದರಿಂದ ತುಂಬಿರುತ್ತಾರೆ ಮತ್ತು ಅವರ ಕೈಗಳ ಕೆಲಸವು ಅವರಿಗೆ ಪ್ರತಿಫಲವನ್ನು ತರುತ್ತದೆ.</w:t>
      </w:r>
    </w:p>
    <w:p/>
    <w:p>
      <w:r xmlns:w="http://schemas.openxmlformats.org/wordprocessingml/2006/main">
        <w:t xml:space="preserve">2: ಕೊಲೊಸ್ಸಿಯನ್ಸ್ 3: 23-24 - ನೀವು ಏನು ಮಾಡಿದರೂ, ನಿಮ್ಮ ಪೂರ್ಣ ಹೃದಯದಿಂದ ಅದನ್ನು ಭಗವಂತನಿಗಾಗಿ ಕೆಲಸ ಮಾಡಿ, ಮಾನವ ಯಜಮಾನರಿಗಾಗಿ ಅಲ್ಲ, ಏಕೆಂದರೆ ನೀವು ಪ್ರತಿಫಲವಾಗಿ ಭಗವಂತನಿಂದ ಆನುವಂಶಿಕತೆಯನ್ನು ಪಡೆಯುತ್ತೀರಿ ಎಂದು ನಿಮಗೆ ತಿಳಿದಿದೆ. ನೀವು ಸೇವೆ ಮಾಡುತ್ತಿರುವ ಕರ್ತನಾದ ಕ್ರಿಸ್ತನೇ.</w:t>
      </w:r>
    </w:p>
    <w:p/>
    <w:p>
      <w:r xmlns:w="http://schemas.openxmlformats.org/wordprocessingml/2006/main">
        <w:t xml:space="preserve">ಆದಿಕಾಂಡ 30:29 ಆತನು ಅವನಿಗೆ--ನಾನು ನಿನಗೆ ಹೇಗೆ ಸೇವೆಮಾಡಿದ್ದೇನೆ ಮತ್ತು ನಿನ್ನ ದನಕರುಗಳು ನನ್ನೊಂದಿಗೆ ಹೇಗಿದ್ದವು ಎಂದು ನಿನಗೆ ತಿಳಿದಿದೆ.</w:t>
      </w:r>
    </w:p>
    <w:p/>
    <w:p>
      <w:r xmlns:w="http://schemas.openxmlformats.org/wordprocessingml/2006/main">
        <w:t xml:space="preserve">ಯಾಕೋಬನು ಲಾಬಾನನಿಗೆ ಹೇಗೆ ಸೇವೆ ಸಲ್ಲಿಸಿದನು ಮತ್ತು ಲಾಬಾನನ ದನಗಳು ಅವನೊಂದಿಗೆ ಹೇಗೆ ಇದ್ದವು ಎಂಬುದನ್ನು ನೆನಪಿಸುತ್ತಾನೆ.</w:t>
      </w:r>
    </w:p>
    <w:p/>
    <w:p>
      <w:r xmlns:w="http://schemas.openxmlformats.org/wordprocessingml/2006/main">
        <w:t xml:space="preserve">1. ಸರಿಯಾದ ಹೃದಯದಿಂದ ಇತರರಿಗೆ ಸೇವೆ ಸಲ್ಲಿಸುವುದು</w:t>
      </w:r>
    </w:p>
    <w:p/>
    <w:p>
      <w:r xmlns:w="http://schemas.openxmlformats.org/wordprocessingml/2006/main">
        <w:t xml:space="preserve">2. ಹಾರ್ಡ್ ವರ್ಕ್ ಮೌಲ್ಯ</w:t>
      </w:r>
    </w:p>
    <w:p/>
    <w:p>
      <w:r xmlns:w="http://schemas.openxmlformats.org/wordprocessingml/2006/main">
        <w:t xml:space="preserve">1. ಮ್ಯಾಥ್ಯೂ 25:21 - ಅವನ ಒಡೆಯನು ಅವನಿಗೆ, 'ಒಳ್ಳೆಯದು, ಒಳ್ಳೆಯ ಮತ್ತು ನಂಬಿಗಸ್ತ ಸೇವಕ; ನೀನು ಕೆಲವು ವಿಷಯಗಳಲ್ಲಿ ನಂಬಿಗಸ್ತನಾಗಿದ್ದೀಯ, ನಾನು ನಿನ್ನನ್ನು ಅನೇಕ ವಿಷಯಗಳ ಮೇಲೆ ಅಧಿಪತಿಯಾಗಿ ಮಾಡುವೆನು.</w:t>
      </w:r>
    </w:p>
    <w:p/>
    <w:p>
      <w:r xmlns:w="http://schemas.openxmlformats.org/wordprocessingml/2006/main">
        <w:t xml:space="preserve">2. ಪ್ರಸಂಗಿ 9:10 - ನಿಮ್ಮ ಕೈಗೆ ಏನು ಮಾಡಲು ಸಿಕ್ಕಿತೋ, ಅದನ್ನು ನಿಮ್ಮ ಶಕ್ತಿಯಿಂದ ಮಾಡಿ; ಯಾಕಂದರೆ ನೀನು ಹೋಗುವ ಸಮಾಧಿಯಲ್ಲಿ ಕೆಲಸವಾಗಲಿ ಸಾಧನವಾಗಲಿ ಜ್ಞಾನವಾಗಲಿ ವಿವೇಕವಾಗಲಿ ಇರುವುದಿಲ್ಲ.</w:t>
      </w:r>
    </w:p>
    <w:p/>
    <w:p>
      <w:r xmlns:w="http://schemas.openxmlformats.org/wordprocessingml/2006/main">
        <w:t xml:space="preserve">ಆದಿಕಾಂಡ 30:30 ಯಾಕಂದರೆ ನಾನು ಬರುವ ಮೊದಲು ನಿನ್ನಲ್ಲಿ ಸ್ವಲ್ಪವೇ ಇತ್ತು ಮತ್ತು ಈಗ ಅದು ಬಹುಸಂಖ್ಯೆಗೆ ಹೆಚ್ಚಾಗಿದೆ; ಮತ್ತು ನಾನು ಬಂದಂದಿನಿಂದ ಕರ್ತನು ನಿನ್ನನ್ನು ಆಶೀರ್ವದಿಸಿದ್ದಾನೆ ಮತ್ತು ಈಗ ನಾನು ನನ್ನ ಸ್ವಂತ ಮನೆಯನ್ನು ಯಾವಾಗ ಒದಗಿಸುತ್ತೇನೆ?</w:t>
      </w:r>
    </w:p>
    <w:p/>
    <w:p>
      <w:r xmlns:w="http://schemas.openxmlformats.org/wordprocessingml/2006/main">
        <w:t xml:space="preserve">ಯಾಕೋಬನ ಆಗಮನದಿಂದ ಭಗವಂತನ ಆಶೀರ್ವಾದದಿಂದಾಗಿ ಅವನ ಏಳಿಗೆಯು ಬಹಳವಾಗಿ ಹೆಚ್ಚಾಯಿತು. ಅವನು ಈಗ ತನ್ನ ಸ್ವಂತ ಮನೆಯವರಿಗೆ ಅದೇ ಆಶೀರ್ವಾದವನ್ನು ಒದಗಿಸಲು ಬಯಸುತ್ತಾನೆ.</w:t>
      </w:r>
    </w:p>
    <w:p/>
    <w:p>
      <w:r xmlns:w="http://schemas.openxmlformats.org/wordprocessingml/2006/main">
        <w:t xml:space="preserve">1. ನಾವು ಆತನ ವಾಕ್ಯವನ್ನು ಅನುಸರಿಸಿದರೆ ದೇವರು ನಮ್ಮನ್ನು ಆಶೀರ್ವದಿಸುತ್ತಾನೆ</w:t>
      </w:r>
    </w:p>
    <w:p/>
    <w:p>
      <w:r xmlns:w="http://schemas.openxmlformats.org/wordprocessingml/2006/main">
        <w:t xml:space="preserve">2. ದೇವರಿಗೆ ವಿಧೇಯರಾಗುವುದರಿಂದ ಸಮೃದ್ಧಿ ಬರುತ್ತದೆ</w:t>
      </w:r>
    </w:p>
    <w:p/>
    <w:p>
      <w:r xmlns:w="http://schemas.openxmlformats.org/wordprocessingml/2006/main">
        <w:t xml:space="preserve">1.ಕೀರ್ತನೆ 1:1-3 - ದುಷ್ಟರ ಸಲಹೆಯಂತೆ ನಡೆಯದ, ಪಾಪಿಗಳ ದಾರಿಯಲ್ಲಿ ನಿಲ್ಲದ, ಅಪಹಾಸ್ಯ ಮಾಡುವವರ ಆಸನದಲ್ಲಿ ಕುಳಿತುಕೊಳ್ಳದ ಮನುಷ್ಯನು ಧನ್ಯನು; ಆದರೆ ಆತನು ಭಗವಂತನ ಧರ್ಮಶಾಸ್ತ್ರದಲ್ಲಿ ಸಂತೋಷಪಡುತ್ತಾನೆ ಮತ್ತು ಆತನ ಧರ್ಮಶಾಸ್ತ್ರವನ್ನು ಹಗಲಿರುಳು ಧ್ಯಾನಿಸುತ್ತಾನೆ. ಅವನು ನೀರಿನ ತೊರೆಗಳ ಬಳಿ ನೆಟ್ಟ ಮರದಂತಿದ್ದಾನೆ, ಅದು ತನ್ನ ಕಾಲದಲ್ಲಿ ಫಲವನ್ನು ನೀಡುತ್ತದೆ ಮತ್ತು ಅದರ ಎಲೆಗಳು ಒಣಗುವುದಿಲ್ಲ. ಅವನು ಮಾಡುವ ಎಲ್ಲದರಲ್ಲೂ ಅವನು ಏಳಿಗೆ ಹೊಂದುತ್ತಾನೆ.</w:t>
      </w:r>
    </w:p>
    <w:p/>
    <w:p>
      <w:r xmlns:w="http://schemas.openxmlformats.org/wordprocessingml/2006/main">
        <w:t xml:space="preserve">2.ಧರ್ಮೋಪದೇಶಕಾಂಡ 28:1-2 - ಮತ್ತು ನೀವು ನಿಷ್ಠೆಯಿಂದ ನಿಮ್ಮ ದೇವರಾದ ಕರ್ತನ ಮಾತಿಗೆ ವಿಧೇಯರಾಗಿದ್ದರೆ, ನಾನು ಇಂದು ನಿಮಗೆ ಆಜ್ಞಾಪಿಸುವ ಆತನ ಎಲ್ಲಾ ಆಜ್ಞೆಗಳನ್ನು ಅನುಸರಿಸಲು ಜಾಗರೂಕರಾಗಿದ್ದರೆ, ನಿಮ್ಮ ದೇವರಾದ ಕರ್ತನು ನಿಮ್ಮನ್ನು ಭೂಮಿಯ ಎಲ್ಲಾ ಜನಾಂಗಗಳಿಗಿಂತ ಎತ್ತರಕ್ಕೆ ಇಡುತ್ತಾನೆ. . ಮತ್ತು ನೀವು ನಿಮ್ಮ ದೇವರಾದ ಕರ್ತನ ಮಾತನ್ನು ಕೇಳಿದರೆ ಈ ಎಲ್ಲಾ ಆಶೀರ್ವಾದಗಳು ನಿಮ್ಮ ಮೇಲೆ ಬಂದು ನಿಮ್ಮನ್ನು ಹಿಂಬಾಲಿಸುವವು.</w:t>
      </w:r>
    </w:p>
    <w:p/>
    <w:p>
      <w:r xmlns:w="http://schemas.openxmlformats.org/wordprocessingml/2006/main">
        <w:t xml:space="preserve">ಆದಿಕಾಂಡ 30:31 ಆತನು--ನಾನು ನಿನಗೆ ಏನು ಕೊಡಲಿ? ಅದಕ್ಕೆ ಯಾಕೋಬನು, “ನೀನು ನನಗೆ ಏನನ್ನೂ ಕೊಡಬೇಡ;</w:t>
      </w:r>
    </w:p>
    <w:p/>
    <w:p>
      <w:r xmlns:w="http://schemas.openxmlformats.org/wordprocessingml/2006/main">
        <w:t xml:space="preserve">ಯಾಕೋಬ್ ಮತ್ತು ಲಾಬಾನನು ಲಾಬಾನನು ಏನನ್ನೂ ಕೇಳದಿದ್ದಕ್ಕೆ ಪ್ರತಿಯಾಗಿ ಯಾಕೋಬನು ಲಾಬಾನನ ಹಿಂಡುಗಳನ್ನು ನೋಡಿಕೊಳ್ಳುತ್ತಾನೆ ಎಂದು ಒಪ್ಪಂದಕ್ಕೆ ಬರುತ್ತಾರೆ.</w:t>
      </w:r>
    </w:p>
    <w:p/>
    <w:p>
      <w:r xmlns:w="http://schemas.openxmlformats.org/wordprocessingml/2006/main">
        <w:t xml:space="preserve">1. ನಾವು ನಿರೀಕ್ಷಿಸುವ ರೀತಿಯಲ್ಲಿ ಇಲ್ಲದಿದ್ದರೂ ದೇವರು ನಮಗೆ ಒದಗಿಸುತ್ತಾನೆ.</w:t>
      </w:r>
    </w:p>
    <w:p/>
    <w:p>
      <w:r xmlns:w="http://schemas.openxmlformats.org/wordprocessingml/2006/main">
        <w:t xml:space="preserve">2. ಜೀವನದಲ್ಲಿ ನಾವು ಬಯಸಿದ್ದಕ್ಕಾಗಿ ನಾವು ಯಾವಾಗಲೂ ಕಷ್ಟಪಟ್ಟು ಕೆಲಸ ಮಾಡಲು ಸಿದ್ಧರಾಗಿರಬೇಕು.</w:t>
      </w:r>
    </w:p>
    <w:p/>
    <w:p>
      <w:r xmlns:w="http://schemas.openxmlformats.org/wordprocessingml/2006/main">
        <w:t xml:space="preserve">1. ಮ್ಯಾಥ್ಯೂ 6: 33-34 - ಆದರೆ ಮೊದಲು ಆತನ ರಾಜ್ಯ ಮತ್ತು ನೀತಿಯನ್ನು ಹುಡುಕು, ಮತ್ತು ಇವುಗಳೆಲ್ಲವೂ ನಿಮಗೆ ನೀಡಲ್ಪಡುತ್ತವೆ. ಆದ್ದರಿಂದ ನಾಳೆಯ ಬಗ್ಗೆ ಚಿಂತಿಸಬೇಡಿ, ನಾಳೆ ತನ್ನ ಬಗ್ಗೆ ಚಿಂತಿಸುತ್ತದೆ. ಪ್ರತಿ ದಿನ ತನ್ನದೇ ಆದ ಸಾಕಷ್ಟು ತೊಂದರೆಗಳನ್ನು ಹೊಂದಿದೆ.</w:t>
      </w:r>
    </w:p>
    <w:p/>
    <w:p>
      <w:r xmlns:w="http://schemas.openxmlformats.org/wordprocessingml/2006/main">
        <w:t xml:space="preserve">2. ಪ್ರಸಂಗಿ 5:19 - ಇದಲ್ಲದೆ, ದೇವರು ಯಾವುದೇ ಮನುಷ್ಯನಿಗೆ ಸಂಪತ್ತು ಮತ್ತು ಆಸ್ತಿಯನ್ನು ನೀಡುತ್ತಾನೆ ಮತ್ತು ಅವುಗಳನ್ನು ಆನಂದಿಸಲು, ಅವನ ಪಾಲನ್ನು ಸ್ವೀಕರಿಸಲು ಮತ್ತು ಅವನ ಕೆಲಸದಲ್ಲಿ ಸಂತೋಷವಾಗಿರಲು ಶಕ್ತಗೊಳಿಸಿದಾಗ ಇದು ದೇವರ ಕೊಡುಗೆಯಾಗಿದೆ.</w:t>
      </w:r>
    </w:p>
    <w:p/>
    <w:p>
      <w:r xmlns:w="http://schemas.openxmlformats.org/wordprocessingml/2006/main">
        <w:t xml:space="preserve">ಆದಿಕಾಂಡ 30:32 ನಾನು ಈ ದಿನ ನಿನ್ನ ಎಲ್ಲಾ ಹಿಂಡಿನ ಮೂಲಕ ಹಾದು ಹೋಗುತ್ತೇನೆ, ಅಲ್ಲಿಂದ ಎಲ್ಲಾ ಚುಕ್ಕೆಗಳು ಮತ್ತು ಚುಕ್ಕೆಗಳ ಜಾನುವಾರುಗಳನ್ನು ಮತ್ತು ಕುರಿಗಳಲ್ಲಿ ಎಲ್ಲಾ ಕಂದು ಬಣ್ಣದ ದನಗಳನ್ನು ಮತ್ತು ಆಡುಗಳಲ್ಲಿ ಚುಕ್ಕೆ ಮತ್ತು ಚುಕ್ಕೆಗಳನ್ನು ತೆಗೆದುಹಾಕುತ್ತೇನೆ;</w:t>
      </w:r>
    </w:p>
    <w:p/>
    <w:p>
      <w:r xmlns:w="http://schemas.openxmlformats.org/wordprocessingml/2006/main">
        <w:t xml:space="preserve">ಜಾಕೋಬ್ ತನ್ನ ಹಿಂಡಿನ ಮಚ್ಚೆಯುಳ್ಳ ಮತ್ತು ಚುಕ್ಕೆಗಳ ದನಗಳಿಗೆ ಬದಲಾಗಿ ಲಾಬಾನನಿಗೆ ಕೆಲಸ ಮಾಡಲು ಒಪ್ಪುತ್ತಾನೆ.</w:t>
      </w:r>
    </w:p>
    <w:p/>
    <w:p>
      <w:r xmlns:w="http://schemas.openxmlformats.org/wordprocessingml/2006/main">
        <w:t xml:space="preserve">1. ದೇವರು ನಮ್ಮ ಜೀವನಕ್ಕಾಗಿ ಒಂದು ಯೋಜನೆಯನ್ನು ಹೊಂದಿದ್ದಾನೆ: ಜಾಕೋಬ್ನ ಕಥೆ</w:t>
      </w:r>
    </w:p>
    <w:p/>
    <w:p>
      <w:r xmlns:w="http://schemas.openxmlformats.org/wordprocessingml/2006/main">
        <w:t xml:space="preserve">2. ಆಶೀರ್ವಾದದ ಶಕ್ತಿ: ಲಾಬಾನ್ ಮತ್ತು ಜಾಕೋಬ್ ಒಪ್ಪಂದ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ಎಫೆಸಿಯನ್ಸ್ 1:11 - ಆತನ ಚಿತ್ತದ ಉದ್ದೇಶಕ್ಕೆ ಅನುಗುಣವಾಗಿ ಎಲ್ಲವನ್ನೂ ಮಾಡುವವನ ಯೋಜನೆಯ ಪ್ರಕಾರ ನಾವು ಪೂರ್ವನಿರ್ಧರಿತರಾಗಿ ಆತನಲ್ಲಿ ಆರಿಸಲ್ಪಟ್ಟಿದ್ದೇವೆ.</w:t>
      </w:r>
    </w:p>
    <w:p/>
    <w:p>
      <w:r xmlns:w="http://schemas.openxmlformats.org/wordprocessingml/2006/main">
        <w:t xml:space="preserve">ಆದಿಕಾಂಡ 30:33 ನನ್ನ ನೀತಿಯು ನಿನ್ನ ಮುಂದೆ ನನ್ನ ಕೂಲಿಗಾಗಿ ಬರುವ ಸಮಯದಲ್ಲಿ ನನಗೆ ಉತ್ತರವನ್ನು ನೀಡುತ್ತದೆ; ನನ್ನ ಜೊತೆ.</w:t>
      </w:r>
    </w:p>
    <w:p/>
    <w:p>
      <w:r xmlns:w="http://schemas.openxmlformats.org/wordprocessingml/2006/main">
        <w:t xml:space="preserve">ಯಾಕೋಬನು ಲಾಬಾನನಿಗೆ ತನ್ನ ಹಿಂಡಿನಲ್ಲಿ ಚುಕ್ಕೆಗಳಿಲ್ಲದ ಅಥವಾ ಆಡುಗಳಲ್ಲಿ ಮಚ್ಚೆಯಿಲ್ಲದ ಅಥವಾ ಕುರಿಗಳಲ್ಲಿ ಕಂದುಬಣ್ಣದ ಯಾವುದೇ ಪ್ರಾಣಿಗಳನ್ನು ತಾನು ಕದ್ದಂತೆ ಪರಿಗಣಿಸುವುದಾಗಿ ವಾಗ್ದಾನ ಮಾಡುತ್ತಾನೆ.</w:t>
      </w:r>
    </w:p>
    <w:p/>
    <w:p>
      <w:r xmlns:w="http://schemas.openxmlformats.org/wordprocessingml/2006/main">
        <w:t xml:space="preserve">1. ಭರವಸೆಯ ಶಕ್ತಿ: ಯಾಕೋಬನ ನೀತಿಯು ದೇವರನ್ನು ಹೇಗೆ ಗೌರವಿಸುತ್ತದೆ</w:t>
      </w:r>
    </w:p>
    <w:p/>
    <w:p>
      <w:r xmlns:w="http://schemas.openxmlformats.org/wordprocessingml/2006/main">
        <w:t xml:space="preserve">2. ಸಮಗ್ರತೆಯ ಆಶೀರ್ವಾದ: ನಮ್ಮ ಭರವಸೆಗಳನ್ನು ಎತ್ತಿಹಿಡಿಯಲು ಕರೆ</w:t>
      </w:r>
    </w:p>
    <w:p/>
    <w:p>
      <w:r xmlns:w="http://schemas.openxmlformats.org/wordprocessingml/2006/main">
        <w:t xml:space="preserve">1. ನಾಣ್ಣುಡಿಗಳು 11:3 (ನೇರರ ಸಮಗ್ರತೆಯು ಅವರನ್ನು ಮಾರ್ಗದರ್ಶಿಸುತ್ತದೆ, ಆದರೆ ದ್ರೋಹಿಗಳ ವಕ್ರತೆಯು ಅವರನ್ನು ನಾಶಮಾಡುತ್ತದೆ.)</w:t>
      </w:r>
    </w:p>
    <w:p/>
    <w:p>
      <w:r xmlns:w="http://schemas.openxmlformats.org/wordprocessingml/2006/main">
        <w:t xml:space="preserve">2. ಮ್ಯಾಥ್ಯೂ 5: 33-37 (ನೀವು ಸುಳ್ಳು ಪ್ರಮಾಣ ಮಾಡಬಾರದು, ಆದರೆ ನೀವು ಆಣೆ ಮಾಡಿದುದನ್ನು ಕರ್ತನಿಗೆ ಮಾಡುವಿರಿ ಎಂದು ಹಿಂದಿನವರಿಗೆ ಹೇಳಲಾಗಿದೆ ಎಂದು ನೀವು ಮತ್ತೆ ಕೇಳಿದ್ದೀರಿ, ಆದರೆ ನಾನು ನಿಮಗೆ ಹೇಳುತ್ತೇನೆ, ಪ್ರಮಾಣ ಮಾಡಬೇಡಿ. ಒಂದೋ ಸ್ವರ್ಗದ ಮೂಲಕ, ಏಕೆಂದರೆ ಅದು ದೇವರ ಸಿಂಹಾಸನವಾಗಿದೆ, ಅಥವಾ ಭೂಮಿಯ ಮೂಲಕ, ಅದು ಆತನ ಪಾದಪೀಠ, ಅಥವಾ ಜೆರುಸಲೆಮ್, ಏಕೆಂದರೆ ಅದು ಮಹಾನ್ ರಾಜನ ನಗರವಾಗಿದೆ ಮತ್ತು ನಿಮ್ಮ ತಲೆಯಿಂದ ಪ್ರಮಾಣ ಮಾಡಬೇಡಿ. ಏಕೆಂದರೆ ನೀವು ಒಂದು ಕೂದಲನ್ನು ಬಿಳಿಯಾಗಿಸಲು ಅಥವಾ ಕಪ್ಪಾಗಿಸಲು ಸಾಧ್ಯವಿಲ್ಲ, ನೀವು ಹೇಳುವುದು ಸರಳವಾಗಿ ಹೌದು ಅಥವಾ ಇಲ್ಲ; ಇದಕ್ಕಿಂತ ಹೆಚ್ಚಿನದು ದುಷ್ಟರಿಂದ ಬರುತ್ತದೆ.)</w:t>
      </w:r>
    </w:p>
    <w:p/>
    <w:p>
      <w:r xmlns:w="http://schemas.openxmlformats.org/wordprocessingml/2006/main">
        <w:t xml:space="preserve">ಆದಿಕಾಂಡ 30:34 ಮತ್ತು ಲಾಬಾನನು--ಇಗೋ, ನಿನ್ನ ಮಾತಿನಂತೆ ಆಗಬೇಕೆಂದು ನಾನು ಬಯಸುತ್ತೇನೆ.</w:t>
      </w:r>
    </w:p>
    <w:p/>
    <w:p>
      <w:r xmlns:w="http://schemas.openxmlformats.org/wordprocessingml/2006/main">
        <w:t xml:space="preserve">ಯಾಕೋಬನ ಕೋರಿಕೆಯನ್ನು ಲಾಬಾನನು ಒಪ್ಪುತ್ತಾನೆ.</w:t>
      </w:r>
    </w:p>
    <w:p/>
    <w:p>
      <w:r xmlns:w="http://schemas.openxmlformats.org/wordprocessingml/2006/main">
        <w:t xml:space="preserve">1: ದೇವರ ಚಿತ್ತಕ್ಕೆ ತೆರೆದುಕೊಳ್ಳುವ ಪ್ರಾಮುಖ್ಯತೆ.</w:t>
      </w:r>
    </w:p>
    <w:p/>
    <w:p>
      <w:r xmlns:w="http://schemas.openxmlformats.org/wordprocessingml/2006/main">
        <w:t xml:space="preserve">2: ದೇವರ ಅನುಗ್ರಹವನ್ನು ಪಡೆಯಲು ಹೊಂದಿಕೊಳ್ಳಲು ಕಲಿಯುವುದು.</w:t>
      </w:r>
    </w:p>
    <w:p/>
    <w:p>
      <w:r xmlns:w="http://schemas.openxmlformats.org/wordprocessingml/2006/main">
        <w:t xml:space="preserve">1: ಮ್ಯಾಥ್ಯೂ 6:33 - "ಆದರೆ ಮೊದಲು ದೇವರ ರಾಜ್ಯವನ್ನು ಮತ್ತು ಆತನ ನೀತಿಯನ್ನು ಹುಡುಕಿರಿ, ಮತ್ತು ಇವೆಲ್ಲವೂ ನಿಮಗೆ ಸೇರಿಸಲ್ಪಡುತ್ತವೆ."</w:t>
      </w:r>
    </w:p>
    <w:p/>
    <w:p>
      <w:r xmlns:w="http://schemas.openxmlformats.org/wordprocessingml/2006/main">
        <w:t xml:space="preserve">2: ನಾಣ್ಣುಡಿಗಳು 3:5-6 - "ನಿಮ್ಮ ಪೂರ್ಣ ಹೃದಯದಿಂದ ಭಗವಂತನಲ್ಲಿ ಭರವಸೆಯಿಡಿ ಮತ್ತು ನಿಮ್ಮ ಸ್ವಂತ ತಿಳುವಳಿಕೆಯ ಮೇಲೆ ಆತುಕೊಳ್ಳಬೇಡಿ; ನಿಮ್ಮ ಎಲ್ಲಾ ಮಾರ್ಗಗಳಲ್ಲಿ ಅವನನ್ನು ಅಂಗೀಕರಿಸಿ, ಮತ್ತು ಅವನು ನಿಮ್ಮ ಮಾರ್ಗಗಳನ್ನು ನೇರಗೊಳಿಸುತ್ತಾನೆ."</w:t>
      </w:r>
    </w:p>
    <w:p/>
    <w:p>
      <w:r xmlns:w="http://schemas.openxmlformats.org/wordprocessingml/2006/main">
        <w:t xml:space="preserve">ಆದಿಕಾಂಡ 30:35 ಅವನು ಆ ದಿನದಲ್ಲಿ ರಿಂಗ್‌ಸ್ಟ್ರೇಕ್ ಮತ್ತು ಮಚ್ಚೆಯುಳ್ಳ ಆಡುಗಳನ್ನು ಮತ್ತು ಚುಕ್ಕೆ ಮತ್ತು ಮಚ್ಚೆಯುಳ್ಳ ಎಲ್ಲಾ ಮೇಕೆಗಳನ್ನು ಮತ್ತು ಅದರಲ್ಲಿ ಸ್ವಲ್ಪ ಬಿಳಿ, ಮತ್ತು ಕುರಿಗಳಲ್ಲಿ ಎಲ್ಲಾ ಕಂದುಬಣ್ಣವನ್ನು ತೆಗೆದು ಕೊಟ್ಟನು. ಅವನ ಪುತ್ರರ ಕೈಗೆ.</w:t>
      </w:r>
    </w:p>
    <w:p/>
    <w:p>
      <w:r xmlns:w="http://schemas.openxmlformats.org/wordprocessingml/2006/main">
        <w:t xml:space="preserve">ಜೇಕಬ್ ತನ್ನ ಪುತ್ರರಿಗೆ ನೀಡಲು ಚುಕ್ಕೆಗಳು ಮತ್ತು ಚುಕ್ಕೆಗಳ ಆಡುಗಳು ಮತ್ತು ಕುರಿಗಳನ್ನು, ಹಾಗೆಯೇ ಬಿಳಿ ಮತ್ತು ಕಂದು ಬಣ್ಣದ ಗುರುತುಗಳನ್ನು ಹೊಂದಿದ್ದನ್ನು ಪಕ್ಕಕ್ಕೆ ಇಡುತ್ತಾನೆ.</w:t>
      </w:r>
    </w:p>
    <w:p/>
    <w:p>
      <w:r xmlns:w="http://schemas.openxmlformats.org/wordprocessingml/2006/main">
        <w:t xml:space="preserve">1. ಉದಾರತೆಯ ಶಕ್ತಿ: ಯಾಕೋಬನ ಉದಾರತೆಯು ದೇವರ ಹೃದಯವನ್ನು ಹೇಗೆ ಬಹಿರಂಗಪಡಿಸುತ್ತದೆ</w:t>
      </w:r>
    </w:p>
    <w:p/>
    <w:p>
      <w:r xmlns:w="http://schemas.openxmlformats.org/wordprocessingml/2006/main">
        <w:t xml:space="preserve">2. ಸಾಮಾನ್ಯರಲ್ಲಿ ಸೌಂದರ್ಯವನ್ನು ಕಂಡುಕೊಳ್ಳುವುದು: ಜಾಕೋಬ್ ಸಣ್ಣ ವಿಷಯಗಳನ್ನು ಹೇಗೆ ಆಚರಿಸಿದರು</w:t>
      </w:r>
    </w:p>
    <w:p/>
    <w:p>
      <w:r xmlns:w="http://schemas.openxmlformats.org/wordprocessingml/2006/main">
        <w:t xml:space="preserve">1. ಮ್ಯಾಥ್ಯೂ 10:8: "ಉಚಿತವಾಗಿ ನೀವು ಸ್ವೀಕರಿಸಿದ್ದೀರಿ, ಉಚಿತವಾಗಿ ನೀಡಿ"</w:t>
      </w:r>
    </w:p>
    <w:p/>
    <w:p>
      <w:r xmlns:w="http://schemas.openxmlformats.org/wordprocessingml/2006/main">
        <w:t xml:space="preserve">2. ಕಾಯಿದೆಗಳು 20:35: "ಪಡೆಯುವುದಕ್ಕಿಂತ ಕೊಡುವುದು ಹೆಚ್ಚು ಆಶೀರ್ವಾದ"</w:t>
      </w:r>
    </w:p>
    <w:p/>
    <w:p>
      <w:r xmlns:w="http://schemas.openxmlformats.org/wordprocessingml/2006/main">
        <w:t xml:space="preserve">ಆದಿಕಾಂಡ 30:36 ಮತ್ತು ಅವನು ತನ್ನ ಮತ್ತು ಯಾಕೋಬನ ನಡುವೆ ಮೂರು ದಿನಗಳ ಪ್ರಯಾಣವನ್ನು ನಿಗದಿಪಡಿಸಿದನು; ಮತ್ತು ಯಾಕೋಬನು ಲಾಬಾನನ ಉಳಿದ ಮಂದೆಗಳನ್ನು ಮೇಯಿಸಿದನು.</w:t>
      </w:r>
    </w:p>
    <w:p/>
    <w:p>
      <w:r xmlns:w="http://schemas.openxmlformats.org/wordprocessingml/2006/main">
        <w:t xml:space="preserve">ಜಾಕೋಬ್ ಮತ್ತು ಲಾಬಾನರು ತಮ್ಮ ನಡುವೆ ಮೂರು ದಿನಗಳ ಪ್ರಯಾಣಕ್ಕೆ ಒಪ್ಪಿಕೊಂಡರು ಮತ್ತು ಯಾಕೋಬನು ಲಾಬಾನನ ಉಳಿದ ಹಿಂಡುಗಳನ್ನು ನೋಡಿಕೊಂಡನು.</w:t>
      </w:r>
    </w:p>
    <w:p/>
    <w:p>
      <w:r xmlns:w="http://schemas.openxmlformats.org/wordprocessingml/2006/main">
        <w:t xml:space="preserve">1. ತಾಳ್ಮೆ ಮತ್ತು ದೇವರಲ್ಲಿ ನಂಬಿಕೆ: ಜಾಕೋಬ್ ಮತ್ತು ಲಾಬಾನ್ ಕಥೆ</w:t>
      </w:r>
    </w:p>
    <w:p/>
    <w:p>
      <w:r xmlns:w="http://schemas.openxmlformats.org/wordprocessingml/2006/main">
        <w:t xml:space="preserve">2. ನಮ್ಮ ಜವಾಬ್ದಾರಿಗಳನ್ನು ಪೂರೈಸುವುದು: ಜಾಕೋಬ್ ಮತ್ತು ಲಾಬಾನರ ಉದಾಹರಣೆ</w:t>
      </w:r>
    </w:p>
    <w:p/>
    <w:p>
      <w:r xmlns:w="http://schemas.openxmlformats.org/wordprocessingml/2006/main">
        <w:t xml:space="preserve">1. ಆದಿಕಾಂಡ 31:41 - ಹೀಗೆ ಇಪ್ಪತ್ತು ವರುಷ ನಿನ್ನ ಮನೆಯಲ್ಲಿ ಇದ್ದೆನು; ನಾನು ಹದಿನಾಲ್ಕು ವರುಷ ನಿನ್ನ ಇಬ್ಬರು ಹೆಣ್ಣು ಮಕ್ಕಳಿಗಾಗಿಯೂ ಆರು ವರುಷ ನಿನ್ನ ಮಂದೆಗಾಗಿಯೂ ಸೇವೆಮಾಡಿದೆನು; ನೀನು ನನ್ನ ಕೂಲಿಯನ್ನು ಹತ್ತು ಸಾರಿ ಬದಲಾಯಿಸಿದ್ದೀ.</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ನಿಮ್ಮ ಎಲ್ಲಾ ಮಾರ್ಗಗಳಲ್ಲಿ ಆತನನ್ನು ಅಂಗೀಕರಿಸಿ, ಮತ್ತು ಆತನು ನಿಮ್ಮ ಮಾರ್ಗಗಳನ್ನು ನೇರಗೊಳಿಸುತ್ತಾನೆ.</w:t>
      </w:r>
    </w:p>
    <w:p/>
    <w:p>
      <w:r xmlns:w="http://schemas.openxmlformats.org/wordprocessingml/2006/main">
        <w:t xml:space="preserve">ಆದಿಕಾಂಡ 30:37 ಮತ್ತು ಯಾಕೋಬನು ಹಸಿರು ಪಾಪ್ಲರ್ ಮತ್ತು ಹೇಜಲ್ ಮತ್ತು ಚೆಸ್ಟ್ನಟ್ ಮರದ ಕೋಲುಗಳನ್ನು ತೆಗೆದುಕೊಂಡನು. ಮತ್ತು ಅವುಗಳಲ್ಲಿ ಬಿಳಿಯ ಗೆರೆಗಳನ್ನು ಹಾಕಿದರು ಮತ್ತು ರಾಡ್‌ಗಳಲ್ಲಿದ್ದ ಬಿಳಿಯನ್ನು ಕಾಣಿಸುವಂತೆ ಮಾಡಿದರು.</w:t>
      </w:r>
    </w:p>
    <w:p/>
    <w:p>
      <w:r xmlns:w="http://schemas.openxmlformats.org/wordprocessingml/2006/main">
        <w:t xml:space="preserve">ಜಾಕೋಬ್ ತನ್ನ ಪ್ರಾಣಿಗಳನ್ನು ಗುರುತಿಸಲು ಮತ್ತು ಅವುಗಳನ್ನು ಪ್ರತ್ಯೇಕಿಸಲು ರಾಡ್ಗಳನ್ನು ಬಳಸಿದನು.</w:t>
      </w:r>
    </w:p>
    <w:p/>
    <w:p>
      <w:r xmlns:w="http://schemas.openxmlformats.org/wordprocessingml/2006/main">
        <w:t xml:space="preserve">1. ವೈಯಕ್ತಿಕ ಗುರುತಿಸುವಿಕೆಯ ಶಕ್ತಿ: ನಮ್ಮನ್ನು ಗುರುತಿಸಲು ಮತ್ತು ಪ್ರತ್ಯೇಕಿಸಲು ದೇವರು ನಮಗೆ ಹೇಗೆ ಮಾರ್ಗಗಳನ್ನು ನೀಡುತ್ತಾನೆ.</w:t>
      </w:r>
    </w:p>
    <w:p/>
    <w:p>
      <w:r xmlns:w="http://schemas.openxmlformats.org/wordprocessingml/2006/main">
        <w:t xml:space="preserve">2. ನಮ್ಮ ಆಸ್ತಿಯನ್ನು ಕ್ಲೈಮ್ ಮಾಡುವ ಪ್ರಾಮುಖ್ಯತೆ: ನಮ್ಮದನ್ನು ರಕ್ಷಿಸಲು ದೇವರು ನಮಗೆ ಹೇಗೆ ಶಕ್ತಿಯನ್ನು ನೀಡುತ್ತಾನೆ.</w:t>
      </w:r>
    </w:p>
    <w:p/>
    <w:p>
      <w:r xmlns:w="http://schemas.openxmlformats.org/wordprocessingml/2006/main">
        <w:t xml:space="preserve">1. ಎಝೆಕಿಯೆಲ್ 34:11-12 - ದೇವರಾದ ಕರ್ತನು ಹೀಗೆ ಹೇಳುತ್ತಾನೆ: ಇಗೋ, ನಾನೇ ನನ್ನ ಕುರಿಗಳನ್ನು ಹುಡುಕುತ್ತೇನೆ ಮತ್ತು ಅವುಗಳನ್ನು ಹುಡುಕುತ್ತೇನೆ. ಕುರುಬನು ತನ್ನ ಚದುರಿದ ಕುರಿಗಳ ನಡುವೆ ಇರುವ ದಿನದಲ್ಲಿ ತನ್ನ ಹಿಂಡುಗಳನ್ನು ಹುಡುಕುವಂತೆ, ನಾನು ನನ್ನ ಕುರಿಗಳನ್ನು ಹುಡುಕುತ್ತೇನೆ ಮತ್ತು ಮೋಡ ಮತ್ತು ಕತ್ತಲೆಯ ದಿನದಲ್ಲಿ ಚದುರಿದ ಎಲ್ಲಾ ಸ್ಥಳಗಳಿಂದ ಅವುಗಳನ್ನು ಬಿಡುತ್ತೇನೆ.</w:t>
      </w:r>
    </w:p>
    <w:p/>
    <w:p>
      <w:r xmlns:w="http://schemas.openxmlformats.org/wordprocessingml/2006/main">
        <w:t xml:space="preserve">2. ಕೀರ್ತನೆ 23: 1-2 - ಕರ್ತನು ನನ್ನ ಕುರುಬನು; ನಾನು ಬಯಸುವುದಿಲ್ಲ. ಅವನು ನನ್ನನ್ನು ಹಸಿರು ಹುಲ್ಲುಗಾವಲುಗಳಲ್ಲಿ ಮಲಗಿಸುತ್ತಾನೆ. ಅವನು ನನ್ನನ್ನು ನಿಶ್ಚಲವಾದ ನೀರಿನ ಬಳಿಗೆ ಕರೆದೊಯ್ಯುತ್ತಾನೆ.</w:t>
      </w:r>
    </w:p>
    <w:p/>
    <w:p>
      <w:r xmlns:w="http://schemas.openxmlformats.org/wordprocessingml/2006/main">
        <w:t xml:space="preserve">ಆದಿಕಾಂಡ 30:38 ಮತ್ತು ಅವನು ತಾನು ಮಾತ್ರೆ ಮಾಡಿದ ಕೋಲುಗಳನ್ನು ಹಿಂಡುಗಳು ಕುಡಿಯಲು ಬಂದಾಗ ನೀರುಹಾಕುವ ತೊಟ್ಟಿಗಳಲ್ಲಿ ಕುರಿಗಳ ಮುಂದೆ ಇಟ್ಟನು, ಅವು ಕುಡಿಯಲು ಬಂದಾಗ ಅವು ಗರ್ಭಿಣಿಯಾಗಬೇಕೆಂದು.</w:t>
      </w:r>
    </w:p>
    <w:p/>
    <w:p>
      <w:r xmlns:w="http://schemas.openxmlformats.org/wordprocessingml/2006/main">
        <w:t xml:space="preserve">ಯಾಕೋಬನು ನೀರುಹಾಕುವ ತೊಟ್ಟಿಗಳ ಗಟಾರಗಳಲ್ಲಿ ಸಿಪ್ಪೆ ಸುಲಿದ ಕೋಲುಗಳನ್ನು ಇಟ್ಟನು, ಇದರಿಂದ ಹಿಂಡುಗಳು ಕುಡಿಯಲು ಬಂದಾಗ ಅವು ಗರ್ಭಿಣಿಯಾಗುತ್ತವೆ.</w:t>
      </w:r>
    </w:p>
    <w:p/>
    <w:p>
      <w:r xmlns:w="http://schemas.openxmlformats.org/wordprocessingml/2006/main">
        <w:t xml:space="preserve">1. ದೇವರ ಒದಗಿಸುವಿಕೆಯ ಶಕ್ತಿ - ರೋಮನ್ನರು 8:28</w:t>
      </w:r>
    </w:p>
    <w:p/>
    <w:p>
      <w:r xmlns:w="http://schemas.openxmlformats.org/wordprocessingml/2006/main">
        <w:t xml:space="preserve">2. ಪವಾಡಗಳಲ್ಲಿ ನಂಬಿಕೆ - ಇಬ್ರಿಯ 11:1</w:t>
      </w:r>
    </w:p>
    <w:p/>
    <w:p>
      <w:r xmlns:w="http://schemas.openxmlformats.org/wordprocessingml/2006/main">
        <w:t xml:space="preserve">1. ಕೀರ್ತನೆ 23:2 - ಅವನು ನನ್ನನ್ನು ಹಸಿರು ಹುಲ್ಲುಗಾವಲುಗಳಲ್ಲಿ ಮಲಗಿಸುತ್ತಾನೆ, ಅವನು ನನ್ನನ್ನು ನಿಶ್ಚಲವಾದ ನೀರಿನ ಬಳಿಗೆ ಕರೆದೊಯ್ಯುತ್ತಾನೆ</w:t>
      </w:r>
    </w:p>
    <w:p/>
    <w:p>
      <w:r xmlns:w="http://schemas.openxmlformats.org/wordprocessingml/2006/main">
        <w:t xml:space="preserve">2. ಮ್ಯಾಥ್ಯೂ 6: 25-26 - ಆದ್ದರಿಂದ ನಾನು ನಿಮಗೆ ಹೇಳುತ್ತೇನೆ, ನಿಮ್ಮ ಜೀವನ, ನೀವು ಏನು ತಿನ್ನುತ್ತೀರಿ ಅಥವಾ ಏನು ಕುಡಿಯುತ್ತೀರಿ, ಅಥವಾ ನಿಮ್ಮ ದೇಹದ ಬಗ್ಗೆ ನೀವು ಏನು ಧರಿಸುತ್ತೀರಿ ಎಂದು ಚಿಂತಿಸಬೇಡಿ. ಆಹಾರಕ್ಕಿಂತ ಪ್ರಾಣ, ಬಟ್ಟೆಗಿಂತ ದೇಹ ಮಿಗಿಲಲ್ಲವೇ?</w:t>
      </w:r>
    </w:p>
    <w:p/>
    <w:p>
      <w:r xmlns:w="http://schemas.openxmlformats.org/wordprocessingml/2006/main">
        <w:t xml:space="preserve">ಆದಿಕಾಂಡ 30:39 ಮತ್ತು ಹಿಂಡುಗಳು ಕೋಲುಗಳ ಮುಂದೆ ಗರ್ಭಧರಿಸಿದವು ಮತ್ತು ಉಂಗುರಗಳು, ಚುಕ್ಕೆಗಳು ಮತ್ತು ಮಚ್ಚೆಯುಳ್ಳ ದನಗಳನ್ನು ತಂದವು.</w:t>
      </w:r>
    </w:p>
    <w:p/>
    <w:p>
      <w:r xmlns:w="http://schemas.openxmlformats.org/wordprocessingml/2006/main">
        <w:t xml:space="preserve">ಯಾಕೋಬನ ಹಿಂಡುಗಳು ಅವನು ಅವುಗಳ ಮುಂದೆ ಇಟ್ಟ ರಾಡ್‌ಗಳಿಂದ ಬಹುವರ್ಣದ ಸಂತತಿಯನ್ನು ಉತ್ಪಾದಿಸುತ್ತಿದ್ದವು.</w:t>
      </w:r>
    </w:p>
    <w:p/>
    <w:p>
      <w:r xmlns:w="http://schemas.openxmlformats.org/wordprocessingml/2006/main">
        <w:t xml:space="preserve">1. ನಂಬಿಕೆಯ ಶಕ್ತಿ: ದೇವರಲ್ಲಿ ಯಾಕೋಬನ ನಂಬಿಕೆಯು ಅವನ ಹಿಂಡುಗಳು ಬಹುವರ್ಣದ ಸಂತತಿಯನ್ನು ಉತ್ಪಾದಿಸಲು ಹೇಗೆ ಶಕ್ತಗೊಳಿಸಿತು.</w:t>
      </w:r>
    </w:p>
    <w:p/>
    <w:p>
      <w:r xmlns:w="http://schemas.openxmlformats.org/wordprocessingml/2006/main">
        <w:t xml:space="preserve">2. ಭಗವಂತನ ಸೃಷ್ಟಿಯಲ್ಲಿ ಸಮೃದ್ಧಿ: ದೇವರ ಔದಾರ್ಯ ಮತ್ತು ಪೂರೈಕೆಯನ್ನು ವಿವಿಧ ಜೀವನಗಳಲ್ಲಿ ಹೇಗೆ ಕಾಣಬಹುದು.</w:t>
      </w:r>
    </w:p>
    <w:p/>
    <w:p>
      <w:r xmlns:w="http://schemas.openxmlformats.org/wordprocessingml/2006/main">
        <w:t xml:space="preserve">1. ಜಾನ್ 10:11, "ನಾನು ಒಳ್ಳೆಯ ಕುರುಬನಾಗಿದ್ದೇನೆ. ಒಳ್ಳೆಯ ಕುರುಬನು ಕುರಿಗಳಿಗಾಗಿ ತನ್ನ ಪ್ರಾಣವನ್ನು ಕೊಡುತ್ತಾನೆ."</w:t>
      </w:r>
    </w:p>
    <w:p/>
    <w:p>
      <w:r xmlns:w="http://schemas.openxmlformats.org/wordprocessingml/2006/main">
        <w:t xml:space="preserve">2. ಜೇಮ್ಸ್ 1:17, "ಪ್ರತಿಯೊಂದು ಒಳ್ಳೆಯ ಮತ್ತು ಪರಿಪೂರ್ಣವಾದ ಉಡುಗೊರೆಯು ಮೇಲಿನಿಂದ ಬಂದಿದೆ, ಸ್ವರ್ಗೀಯ ದೀಪಗಳ ತಂದೆಯಿಂದ ಕೆಳಗೆ ಬರುತ್ತದೆ."</w:t>
      </w:r>
    </w:p>
    <w:p/>
    <w:p>
      <w:r xmlns:w="http://schemas.openxmlformats.org/wordprocessingml/2006/main">
        <w:t xml:space="preserve">ಆದಿಕಾಂಡ 30:40 ಮತ್ತು ಯಾಕೋಬನು ಕುರಿಮರಿಗಳನ್ನು ಪ್ರತ್ಯೇಕಿಸಿ ಹಿಂಡುಗಳ ಮುಖಗಳನ್ನು ರಿಂಗ್‌ಸ್ಟ್ರೇಕ್‌ಗಳ ಕಡೆಗೆ ಇಟ್ಟನು, ಮತ್ತು ಲಾಬಾನನ ಹಿಂಡಿನಲ್ಲಿರುವ ಎಲ್ಲಾ ಕಂದುಬಣ್ಣವನ್ನು ಇಟ್ಟನು. ಲಾಬಾನನ ದನಗಳಿಗೆ ಹಾಕದೆ ತನ್ನ ಹಿಂಡುಗಳನ್ನು ಪ್ರತ್ಯೇಕವಾಗಿ ಇಟ್ಟನು.</w:t>
      </w:r>
    </w:p>
    <w:p/>
    <w:p>
      <w:r xmlns:w="http://schemas.openxmlformats.org/wordprocessingml/2006/main">
        <w:t xml:space="preserve">ಹಿಂಡುಗಳನ್ನು ಗೊಂದಲಗೊಳಿಸಲು ಲಾಬಾನನ ಪ್ರಯತ್ನಗಳ ಹೊರತಾಗಿಯೂ ಜಾಕೋಬ್ ತನ್ನ ಸ್ವಂತ ಹಿಂಡುಗಳನ್ನು ಲಾಬಾನನ ಹಿಂಡುಗಳಿಂದ ಯಶಸ್ವಿಯಾಗಿ ಬೇರ್ಪಡಿಸಿದನು.</w:t>
      </w:r>
    </w:p>
    <w:p/>
    <w:p>
      <w:r xmlns:w="http://schemas.openxmlformats.org/wordprocessingml/2006/main">
        <w:t xml:space="preserve">1. ಯಾವುದೇ ಅಡಚಣೆಯನ್ನು ಜಯಿಸಲು ದೇವರ ನಿಬಂಧನೆ ಸಾಕು.</w:t>
      </w:r>
    </w:p>
    <w:p/>
    <w:p>
      <w:r xmlns:w="http://schemas.openxmlformats.org/wordprocessingml/2006/main">
        <w:t xml:space="preserve">2. ದೇವರ ಯೋಜನೆಗಳು ನಮ್ಮ ಯೋಜನೆಗಳಿಗಿಂತ ದೊಡ್ಡದಾಗಿದೆ.</w:t>
      </w:r>
    </w:p>
    <w:p/>
    <w:p>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ಆದಿಕಾಂಡ 30:41 ಬಲವಾದ ದನಗಳು ಗರ್ಭಧರಿಸಿದಾಗಲೆಲ್ಲಾ ಯಾಕೋಬನು ದನಗಳ ಕಣ್ಣುಗಳ ಮುಂದೆ ಗಟಾರಗಳಲ್ಲಿ ಕೋಲುಗಳನ್ನು ಇಟ್ಟನು, ಅವು ಕೋಲುಗಳ ನಡುವೆ ಗರ್ಭಧರಿಸಿದವು.</w:t>
      </w:r>
    </w:p>
    <w:p/>
    <w:p>
      <w:r xmlns:w="http://schemas.openxmlformats.org/wordprocessingml/2006/main">
        <w:t xml:space="preserve">ಜಾಕೋಬ್ ಬಲವಾದ ಜಾನುವಾರುಗಳು ಗರ್ಭಿಣಿಯಾಗಲು ಸಹಾಯ ಮಾಡಲು ರಾಡ್ಗಳನ್ನು ಬಳಸಿದನು.</w:t>
      </w:r>
    </w:p>
    <w:p/>
    <w:p>
      <w:r xmlns:w="http://schemas.openxmlformats.org/wordprocessingml/2006/main">
        <w:t xml:space="preserve">1. ಜೀವನದ ಚಿಕ್ಕ ವಿವರಗಳಲ್ಲಿ ದೇವರ ಸಾರ್ವಭೌಮತ್ವ</w:t>
      </w:r>
    </w:p>
    <w:p/>
    <w:p>
      <w:r xmlns:w="http://schemas.openxmlformats.org/wordprocessingml/2006/main">
        <w:t xml:space="preserve">2. ದೊಡ್ಡ ಕಾರ್ಯಗಳನ್ನು ಸಾಧಿಸುವಲ್ಲಿ ನಂಬಿಕೆಯ ಶಕ್ತಿ</w:t>
      </w:r>
    </w:p>
    <w:p/>
    <w:p>
      <w:r xmlns:w="http://schemas.openxmlformats.org/wordprocessingml/2006/main">
        <w:t xml:space="preserve">1. ಜೇಮ್ಸ್ 1:17 - "ಪ್ರತಿಯೊಂದು ಒಳ್ಳೆಯ ಉಡುಗೊರೆ ಮತ್ತು ಪ್ರತಿ ಪರಿಪೂರ್ಣ ಉಡುಗೊರೆಯು ಮೇಲಿನಿಂದ ಬಂದಿದೆ, ಬದಲಾವಣೆಯ ಕಾರಣದಿಂದಾಗಿ ಯಾವುದೇ ವ್ಯತ್ಯಾಸ ಅಥವಾ ನೆರಳು ಇಲ್ಲದ ಬೆಳಕಿನ ತಂದೆಯಿಂದ ಕೆಳಗೆ ಬರುತ್ತದೆ."</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ಆದಿಕಾಂಡ 30:42 ಆದರೆ ದನಗಳು ಬಲಹೀನವಾದಾಗ ಅವನು ಅವುಗಳನ್ನು ಹಾಕಲಿಲ್ಲ;</w:t>
      </w:r>
    </w:p>
    <w:p/>
    <w:p>
      <w:r xmlns:w="http://schemas.openxmlformats.org/wordprocessingml/2006/main">
        <w:t xml:space="preserve">ಜೇಕಬ್‌ನ ಕಠಿಣ ಪರಿಶ್ರಮಕ್ಕೆ ಬಲಿಷ್ಠ ದನಗಳ ಪ್ರತಿಫಲ ಸಿಕ್ಕಿತು.</w:t>
      </w:r>
    </w:p>
    <w:p/>
    <w:p>
      <w:r xmlns:w="http://schemas.openxmlformats.org/wordprocessingml/2006/main">
        <w:t xml:space="preserve">1: ದೇವರು ಕಠಿಣ ಪರಿಶ್ರಮಕ್ಕೆ ಪ್ರತಿಫಲವನ್ನು ಆಶೀರ್ವಾದದಿಂದ ನೀಡುತ್ತಾನೆ.</w:t>
      </w:r>
    </w:p>
    <w:p/>
    <w:p>
      <w:r xmlns:w="http://schemas.openxmlformats.org/wordprocessingml/2006/main">
        <w:t xml:space="preserve">2: ಕಷ್ಟಗಳನ್ನು ಸಹಿಸಿಕೊಳ್ಳಿ ಮತ್ತು ದೇವರು ಒದಗಿಸುತ್ತಾನೆ.</w:t>
      </w:r>
    </w:p>
    <w:p/>
    <w:p>
      <w:r xmlns:w="http://schemas.openxmlformats.org/wordprocessingml/2006/main">
        <w:t xml:space="preserve">1: ನಾಣ್ಣುಡಿಗಳು 10:4 - ಬಡವನಾಗುವವನು ಬಡವನಾಗುತ್ತಾನೆ, ಆದರೆ ಶ್ರದ್ಧೆಯುಳ್ಳವರ ಕೈ ಶ್ರೀಮಂತವಾಗುತ್ತದೆ</w:t>
      </w:r>
    </w:p>
    <w:p/>
    <w:p>
      <w:r xmlns:w="http://schemas.openxmlformats.org/wordprocessingml/2006/main">
        <w:t xml:space="preserve">2: ಫಿಲಿಪ್ಪಿ 4:13 - ನನ್ನನ್ನು ಬಲಪಡಿಸುವ ಕ್ರಿಸ್ತನ ಮೂಲಕ ನಾನು ಎಲ್ಲವನ್ನೂ ಮಾಡಬಹುದು.</w:t>
      </w:r>
    </w:p>
    <w:p/>
    <w:p>
      <w:r xmlns:w="http://schemas.openxmlformats.org/wordprocessingml/2006/main">
        <w:t xml:space="preserve">ಆದಿಕಾಂಡ 30:43 ಮತ್ತು ಆ ಮನುಷ್ಯನು ಬಹಳವಾಗಿ ಬೆಳೆದನು ಮತ್ತು ದನಕರುಗಳು, ಸೇವಕರು, ಸೇವಕರು, ಒಂಟೆಗಳು ಮತ್ತು ಕತ್ತೆಗಳನ್ನು ಹೊಂದಿದ್ದನು.</w:t>
      </w:r>
    </w:p>
    <w:p/>
    <w:p>
      <w:r xmlns:w="http://schemas.openxmlformats.org/wordprocessingml/2006/main">
        <w:t xml:space="preserve">ಯಾಕೋಬನು ಬಹಳ ಶ್ರೀಮಂತನಾಗಿದ್ದನು, ಅನೇಕ ಪ್ರಾಣಿಗಳು, ಸೇವಕರು ಮತ್ತು ಜಾನುವಾರುಗಳನ್ನು ಹೊಂದಿದ್ದನು.</w:t>
      </w:r>
    </w:p>
    <w:p/>
    <w:p>
      <w:r xmlns:w="http://schemas.openxmlformats.org/wordprocessingml/2006/main">
        <w:t xml:space="preserve">1. ಸಮೃದ್ಧಿಯ ಆಶೀರ್ವಾದ: ದೇವರ ನಿಬಂಧನೆಯನ್ನು ಶ್ಲಾಘಿಸಲು ಮತ್ತು ಹಂಚಿಕೊಳ್ಳಲು ಕಲಿಯುವುದು</w:t>
      </w:r>
    </w:p>
    <w:p/>
    <w:p>
      <w:r xmlns:w="http://schemas.openxmlformats.org/wordprocessingml/2006/main">
        <w:t xml:space="preserve">2. ಸಂತೃಪ್ತಿ: ಜೀವನದಲ್ಲಿ ನಿಜವಾಗಿಯೂ ತೃಪ್ತರಾಗಿರುವುದರ ಅರ್ಥವೇನು?</w:t>
      </w:r>
    </w:p>
    <w:p/>
    <w:p>
      <w:r xmlns:w="http://schemas.openxmlformats.org/wordprocessingml/2006/main">
        <w:t xml:space="preserve">1. ಫಿಲಿಪ್ಪಿಯವರಿಗೆ 4:11-13 - ನಾನು ಅಗತ್ಯವಿರುವವರ ಬಗ್ಗೆ ಮಾತನಾಡುತ್ತಿದ್ದೇನೆ, ಏಕೆಂದರೆ ನಾನು ಯಾವುದೇ ಪರಿಸ್ಥಿತಿಯಲ್ಲಿ ತೃಪ್ತಿ ಹೊಂದಲು ಕಲಿತಿದ್ದೇನೆ. ಹೇಗೆ ಕಡಿಮೆ ಮಾಡಬೇಕೆಂದು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p>
      <w:r xmlns:w="http://schemas.openxmlformats.org/wordprocessingml/2006/main">
        <w:t xml:space="preserve">2. ಮ್ಯಾಥ್ಯೂ 6: 25-34 - ಆದ್ದರಿಂದ ನಾನು ನಿಮಗೆ ಹೇಳುತ್ತೇನೆ, ನಿಮ್ಮ ಜೀವನ, ನೀವು ಏನು ತಿನ್ನುತ್ತೀರಿ ಅಥವಾ ಏನು ಕುಡಿಯುತ್ತೀರಿ, ಅಥವಾ ನಿಮ್ಮ ದೇಹದ ಬಗ್ಗೆ ನೀವು ಏನು ಧರಿಸುತ್ತೀರಿ ಎಂದು ಚಿಂತಿಸಬೇಡಿ. ಆಹಾರಕ್ಕಿಂತ ಪ್ರಾಣ, ಬಟ್ಟೆಗಿಂತ ದೇಹ ಮಿಗಿಲಲ್ಲವೇ? ಆಕಾಶದ ಪಕ್ಷಿಗಳನ್ನು ನೋಡಿರಿ: ಅವು ಬಿತ್ತುವುದಿಲ್ಲ, ಕೊಯ್ಯುವುದಿಲ್ಲ, ಕೊಟ್ಟಿಗೆಗಳಲ್ಲಿ ಸಂಗ್ರಹಿಸುವುದಿಲ್ಲ, ಆದರೆ ನಿಮ್ಮ ಸ್ವರ್ಗೀಯ ತಂದೆ ಅವುಗಳನ್ನು ಪೋಷಿಸುತ್ತಾನೆ. ನೀವು ಅವರಿಗಿಂತ ಹೆಚ್ಚು ಮೌಲ್ಯಯುತವಾಗಿಲ್ಲವೇ? ಮತ್ತು ನಿಮ್ಮಲ್ಲಿ ಯಾರು ಆತಂಕಕ್ಕೊಳಗಾಗುವ ಮೂಲಕ ತನ್ನ ಜೀವನದ ಅವಧಿಗೆ ಒಂದು ಗಂಟೆಯನ್ನು ಸೇರಿಸಬಹುದು?</w:t>
      </w:r>
    </w:p>
    <w:p/>
    <w:p>
      <w:r xmlns:w="http://schemas.openxmlformats.org/wordprocessingml/2006/main">
        <w:t xml:space="preserve">ಜೆನೆಸಿಸ್ 31 ಅನ್ನು ಮೂರು ಪ್ಯಾರಾಗಳಲ್ಲಿ ಈ ಕೆಳಗಿನಂತೆ ಸಂಕ್ಷೇಪಿಸಬಹುದು, ಸೂಚಿಸಿದ ಪದ್ಯಗಳೊಂದಿಗೆ:</w:t>
      </w:r>
    </w:p>
    <w:p/>
    <w:p>
      <w:r xmlns:w="http://schemas.openxmlformats.org/wordprocessingml/2006/main">
        <w:t xml:space="preserve">ಪ್ಯಾರಾಗ್ರಾಫ್ 1: ಜೆನೆಸಿಸ್ 31: 1-16 ರಲ್ಲಿ, ಲಾಬಾನನ ಪುತ್ರರು ತನ್ನ ಕಡೆಗೆ ಹೆಚ್ಚುತ್ತಿರುವ ಅಸಮಾಧಾನದ ಬಗ್ಗೆ ಜಾಕೋಬ್ ಅರಿತುಕೊಳ್ಳುತ್ತಾನೆ ಮತ್ತು ಲಾಬಾನನ ವರ್ತನೆಯೂ ಬದಲಾಗಿದೆ ಎಂದು ಅರಿತುಕೊಂಡನು. ದೇವರು ಯಾಕೋಬನಿಗೆ ತನ್ನ ಪಿತೃಗಳ ದೇಶಕ್ಕೆ ಹಿಂದಿರುಗುವಂತೆ ಸೂಚಿಸುತ್ತಾನೆ. ಯಾಕೋಬನು ತನ್ನ ಹೆಂಡತಿಯರು, ಮಕ್ಕಳು ಮತ್ತು ಜಾನುವಾರುಗಳನ್ನು ರಹಸ್ಯವಾಗಿ ಒಟ್ಟುಗೂಡಿಸುತ್ತಾನೆ ಮತ್ತು ಲಾಬಾನನಿಗೆ ತಿಳಿಸದೆ ಕಾನಾನ್‌ಗೆ ಹಿಂದಿರುಗುತ್ತಾನೆ. ರಾಚೆಲ್ ತನ್ನ ತಂದೆಯ ಮನೆಯ ವಿಗ್ರಹಗಳನ್ನು ಕದಿಯುತ್ತಾಳೆ, ಜಾಕೋಬ್‌ಗೆ ತಿಳಿಯದಂತೆ. ಸ್ವಲ್ಪ ಸಮಯದ ಪ್ರಯಾಣದ ನಂತರ, ಯಾಕೋಬನು ಹೊರಟುಹೋದನೆಂದು ಲಾಬಾನನು ಕಂಡುಕೊಂಡನು ಮತ್ತು ಅವನ ಸಂಬಂಧಿಕರೊಂದಿಗೆ ಅವನನ್ನು ಹಿಂಬಾಲಿಸಿದನು.</w:t>
      </w:r>
    </w:p>
    <w:p/>
    <w:p>
      <w:r xmlns:w="http://schemas.openxmlformats.org/wordprocessingml/2006/main">
        <w:t xml:space="preserve">ಪ್ಯಾರಾಗ್ರಾಫ್ 2: ಜೆನೆಸಿಸ್ 31: 17-35 ರಲ್ಲಿ ಮುಂದುವರಿಯುತ್ತಾ, ಜಾಕೋಬ್ಗೆ ಹಾನಿ ಮಾಡದಂತೆ ದೇವರು ಲಾಬಾನ್ಗೆ ಕನಸಿನಲ್ಲಿ ಎಚ್ಚರಿಸುತ್ತಾನೆ. ಅವನು ಗಿಲ್ಯಾದ್‌ನ ಪರ್ವತಗಳಲ್ಲಿ ಯಾಕೋಬನ ಶಿಬಿರವನ್ನು ಹಿಡಿದಾಗ, ಅವನು ರಹಸ್ಯವಾಗಿ ಹೊರಡುವ ಬಗ್ಗೆ ಅವನನ್ನು ಎದುರಿಸುತ್ತಾನೆ ಮತ್ತು ಅವನ ಮನೆದೇವರುಗಳನ್ನು ಕದ್ದಿದ್ದಾನೆಂದು ಆರೋಪಿಸುತ್ತಾನೆ. ರಾಹೇಲಳು ಅವರನ್ನು ಕರೆದೊಯ್ದಿದ್ದಾಳೆಂದು ತಿಳಿಯದೆ, ಯಾಕೋಬನು ಲಾಬಾನನಿಗೆ ಅವರ ವಸ್ತುಗಳನ್ನು ಹುಡುಕಲು ಅನುಮತಿಸುತ್ತಾನೆ ಆದರೆ ವಿಗ್ರಹಗಳೊಂದಿಗೆ ಕಂಡುಬರುವವನು ಬದುಕುವುದಿಲ್ಲ ಎಂದು ಎಚ್ಚರಿಸುತ್ತಾನೆ. ರಾಚೆಲ್ ತನ್ನ ಒಂಟೆಯ ತಡಿ ಅಡಿಯಲ್ಲಿ ವಿಗ್ರಹಗಳನ್ನು ಜಾಣತನದಿಂದ ಮರೆಮಾಡುತ್ತಾಳೆ ಮತ್ತು ಲಾಬಾನನು ಅವರ ಗುಡಾರಗಳನ್ನು ಹುಡುಕಿದಾಗ ಪತ್ತೆಯಾಗುವುದನ್ನು ತಪ್ಪಿಸುತ್ತಾಳೆ.</w:t>
      </w:r>
    </w:p>
    <w:p/>
    <w:p>
      <w:r xmlns:w="http://schemas.openxmlformats.org/wordprocessingml/2006/main">
        <w:t xml:space="preserve">ಪ್ಯಾರಾಗ್ರಾಫ್ 3: ಜೆನೆಸಿಸ್ 31: 36-55 ರಲ್ಲಿ, ಕದ್ದ ವಿಗ್ರಹಗಳನ್ನು ಹುಡುಕಲು ವಿಫಲವಾದ ನಂತರ, ಲಾಬಾನ್ ಮತ್ತು ಜಾಕೋಬ್ ಮಿಜ್ಪಾದಲ್ಲಿ ತಮ್ಮ ನಡುವಿನ ಹೊಂದಾಣಿಕೆಯ ಸಂಕೇತವಾಗಿ ಒಡಂಬಡಿಕೆಯನ್ನು ಮಾಡಿಕೊಂಡರು. ಅವರು ಸಾಕ್ಷಿಯಾಗಿ ಕಲ್ಲುಗಳ ರಾಶಿಯನ್ನು ಸ್ಥಾಪಿಸಿದರು ಮತ್ತು ಪರಸ್ಪರರ ಕಡೆಗೆ ಹಾನಿಕಾರಕ ಉದ್ದೇಶಗಳೊಂದಿಗೆ ಅದನ್ನು ದಾಟಬಾರದು ಅಥವಾ ಪರಸ್ಪರರ ರಹಸ್ಯಗಳನ್ನು ಬಹಿರಂಗಪಡಿಸುವುದಿಲ್ಲ ಎಂದು ಒಪ್ಪಿಕೊಳ್ಳುತ್ತಾರೆ. ಪ್ರತಿಜ್ಞೆ ಮಾಡಿದ ನಂತರ ಅವರು ಶಾಂತಿಯುತವಾಗಿ ಬೇರೆಯಾಗುತ್ತಾರೆ. ದಾರಿಯುದ್ದಕ್ಕೂ ಹೊಸ ವಸಾಹತುಗಳನ್ನು ಸ್ಥಾಪಿಸುವಾಗ ಜಾಕೋಬ್ ತನ್ನ ಪ್ರಯಾಣವನ್ನು ಹೇಗೆ ಮನೆಗೆ ಹಿಂದಿರುಗುತ್ತಾನೆ ಎಂಬುದನ್ನು ಎತ್ತಿ ತೋರಿಸುವ ಮೂಲಕ ಅಧ್ಯಾಯವು ಮುಕ್ತಾಯಗೊಳ್ಳುತ್ತದೆ.</w:t>
      </w:r>
    </w:p>
    <w:p/>
    <w:p>
      <w:r xmlns:w="http://schemas.openxmlformats.org/wordprocessingml/2006/main">
        <w:t xml:space="preserve">ಸಾರಾಂಶದಲ್ಲಿ:</w:t>
      </w:r>
    </w:p>
    <w:p>
      <w:r xmlns:w="http://schemas.openxmlformats.org/wordprocessingml/2006/main">
        <w:t xml:space="preserve">ಜೆನೆಸಿಸ್ 31 ಪ್ರಸ್ತುತಪಡಿಸುತ್ತದೆ:</w:t>
      </w:r>
    </w:p>
    <w:p>
      <w:r xmlns:w="http://schemas.openxmlformats.org/wordprocessingml/2006/main">
        <w:t xml:space="preserve">ಯಾಕೋಬನು ಲಾಬಾನನ ಪುತ್ರರಿಂದ ಹೆಚ್ಚುತ್ತಿರುವ ಅಸಮಾಧಾನದ ಅರಿವು;</w:t>
      </w:r>
    </w:p>
    <w:p>
      <w:r xmlns:w="http://schemas.openxmlformats.org/wordprocessingml/2006/main">
        <w:t xml:space="preserve">ದೇವರು ಅವನನ್ನು ಕೆನಾನ್‌ಗೆ ಹಿಂದಿರುಗುವಂತೆ ಸೂಚಿಸುತ್ತಾನೆ;</w:t>
      </w:r>
    </w:p>
    <w:p>
      <w:r xmlns:w="http://schemas.openxmlformats.org/wordprocessingml/2006/main">
        <w:t xml:space="preserve">ಯಾಕೋಬನು ತನ್ನ ಕುಟುಂಬ ಮತ್ತು ಜಾನುವಾರುಗಳೊಂದಿಗೆ ಲಾಬಾನನಿಗೆ ತಿಳಿಸದೆ ರಹಸ್ಯವಾಗಿ ಹೊರಟುಹೋದನು;</w:t>
      </w:r>
    </w:p>
    <w:p>
      <w:r xmlns:w="http://schemas.openxmlformats.org/wordprocessingml/2006/main">
        <w:t xml:space="preserve">ಅವರ ನಿರ್ಗಮನವನ್ನು ಕಂಡುಹಿಡಿದ ನಂತರ ಲಾಬಾನನು ಅವರನ್ನು ಹಿಂಬಾಲಿಸಿದನು.</w:t>
      </w:r>
    </w:p>
    <w:p/>
    <w:p>
      <w:r xmlns:w="http://schemas.openxmlformats.org/wordprocessingml/2006/main">
        <w:t xml:space="preserve">ರಹಸ್ಯವಾಗಿ ಹೊರಟುಹೋಗುವ ಮತ್ತು ಕಳ್ಳತನದ ಆರೋಪ ಹೊರಿಸುವ ಬಗ್ಗೆ ಲಾಬಾನನು ಯಾಕೋಬನನ್ನು ಎದುರಿಸುತ್ತಾನೆ;</w:t>
      </w:r>
    </w:p>
    <w:p>
      <w:r xmlns:w="http://schemas.openxmlformats.org/wordprocessingml/2006/main">
        <w:t xml:space="preserve">ರಾಹೇಲಳು ಲಾಬಾನನ ಮನೆಯ ವಿಗ್ರಹಗಳನ್ನು ಕದ್ದು ಜಾಣತನದಿಂದ ಬಚ್ಚಿಡುತ್ತಾಳೆ;</w:t>
      </w:r>
    </w:p>
    <w:p>
      <w:r xmlns:w="http://schemas.openxmlformats.org/wordprocessingml/2006/main">
        <w:t xml:space="preserve">ಜಾಕೋಬ್ ಲಾಬಾನನಿಗೆ ತಮ್ಮ ವಸ್ತುಗಳನ್ನು ಹುಡುಕಲು ಅವಕಾಶ ನೀಡುತ್ತಾನೆ ಆದರೆ ವಿಗ್ರಹಗಳು ಮರೆಯಾಗಿವೆ.</w:t>
      </w:r>
    </w:p>
    <w:p/>
    <w:p>
      <w:r xmlns:w="http://schemas.openxmlformats.org/wordprocessingml/2006/main">
        <w:t xml:space="preserve">ಲಾಬಾನ್ ಮತ್ತು ಜಾಕೋಬ್ ಮಿಜ್ಪಾದಲ್ಲಿ ಸಮನ್ವಯದ ಸಂಕೇತವಾಗಿ ಒಡಂಬಡಿಕೆಯನ್ನು ಮಾಡಿಕೊಂಡರು;</w:t>
      </w:r>
    </w:p>
    <w:p>
      <w:r xmlns:w="http://schemas.openxmlformats.org/wordprocessingml/2006/main">
        <w:t xml:space="preserve">ಅವರ ಒಪ್ಪಂದಕ್ಕೆ ಸಾಕ್ಷಿಯಾಗಿ ಕಲ್ಲುಗಳ ರಾಶಿಯನ್ನು ಸ್ಥಾಪಿಸುವುದು;</w:t>
      </w:r>
    </w:p>
    <w:p>
      <w:r xmlns:w="http://schemas.openxmlformats.org/wordprocessingml/2006/main">
        <w:t xml:space="preserve">ಪ್ರತಿಜ್ಞಾವಿಧಿಯ ನಂತರ ಶಾಂತಿಯುತವಾಗಿ ಬೇರೆಯಾಗುತ್ತಾರೆ.</w:t>
      </w:r>
    </w:p>
    <w:p/>
    <w:p>
      <w:r xmlns:w="http://schemas.openxmlformats.org/wordprocessingml/2006/main">
        <w:t xml:space="preserve">ಈ ಅಧ್ಯಾಯವು ಜಾಕೋಬ್ ಮತ್ತು ಲಾಬಾನರ ನಡುವಿನ ಹಳಸಿದ ಸಂಬಂಧವನ್ನು ಎತ್ತಿ ತೋರಿಸುತ್ತದೆ, ಇದು ಕಾನಾನ್‌ಗೆ ಹಿಂದಿರುಗುವ ಯಾಕೋಬನ ನಿರ್ಧಾರಕ್ಕೆ ಕಾರಣವಾಗುತ್ತದೆ. ಕನಸಿನಲ್ಲಿ ಅವನಿಗೆ ಹಾನಿ ಮಾಡದಂತೆ ಲಾಬಾನನಿಗೆ ಎಚ್ಚರಿಕೆ ನೀಡುವ ಮೂಲಕ ಇದು ಯಾಕೋಬನ ಮೇಲೆ ದೇವರ ರಕ್ಷಣೆಯನ್ನು ತೋರಿಸುತ್ತದೆ. ಕಥೆಯು ತನ್ನ ತಂದೆಯ ವಿಗ್ರಹಗಳನ್ನು ಕದಿಯುವಲ್ಲಿ ರಾಚೆಲ್‌ಳ ಮೋಸವನ್ನು ಒತ್ತಿಹೇಳುತ್ತದೆ, ಇದು ಭವಿಷ್ಯದ ಪರಿಣಾಮಗಳನ್ನು ಮುನ್ಸೂಚಿಸುತ್ತದೆ. ಲಾಬಾನ್ ಮತ್ತು ಜಾಕೋಬ್ ನಡುವೆ ಮಾಡಿದ ಒಡಂಬಡಿಕೆಯು ಅವರ ಭಿನ್ನಾಭಿಪ್ರಾಯಗಳ ಹೊರತಾಗಿಯೂ ಶಾಂತಿಯುತ ನಿರ್ಣಯದ ಪ್ರಯತ್ನವನ್ನು ಸೂಚಿಸುತ್ತದೆ. ಜೆನೆಸಿಸ್ 31 ಕುಟುಂಬದ ಡೈನಾಮಿಕ್ಸ್, ನಂಬಿಕೆ, ವಂಚನೆ, ದೈವಿಕ ಹಸ್ತಕ್ಷೇಪ ಮತ್ತು ಸಮನ್ವಯದಂತಹ ವಿಷಯಗಳನ್ನು ತಿಳಿಸುವಾಗ ಜಾಕೋಬ್ ತನ್ನ ತಾಯ್ನಾಡಿಗೆ ಹಿಂದಿರುಗುವ ಪ್ರಯಾಣವನ್ನು ಚಿತ್ರಿಸುತ್ತದೆ.</w:t>
      </w:r>
    </w:p>
    <w:p/>
    <w:p>
      <w:r xmlns:w="http://schemas.openxmlformats.org/wordprocessingml/2006/main">
        <w:t xml:space="preserve">ಆದಿಕಾಂಡ 31:1 ಆತನು ಲಾಬಾನನ ಮಕ್ಕಳ ಮಾತುಗಳನ್ನು ಕೇಳಿ--ಯಾಕೋಬನು ನಮ್ಮ ತಂದೆಯದ್ದನ್ನೆಲ್ಲಾ ಕಿತ್ತುಕೊಂಡನು; ಮತ್ತು ನಮ್ಮ ತಂದೆಯ ಯಾವುದರಿಂದ ಅವರು ಈ ಎಲ್ಲಾ ವೈಭವವನ್ನು ಪಡೆದರು.</w:t>
      </w:r>
    </w:p>
    <w:p/>
    <w:p>
      <w:r xmlns:w="http://schemas.openxmlformats.org/wordprocessingml/2006/main">
        <w:t xml:space="preserve">ಯಾಕೋಬನು ಲಾಬಾನನ ಮಕ್ಕಳಿಂದ ಅವರ ತಂದೆಗೆ ಸೇರಿದ್ದನ್ನು ತೆಗೆದುಕೊಂಡನು.</w:t>
      </w:r>
    </w:p>
    <w:p/>
    <w:p>
      <w:r xmlns:w="http://schemas.openxmlformats.org/wordprocessingml/2006/main">
        <w:t xml:space="preserve">1. ವಿಧೇಯತೆಯ ಆಶೀರ್ವಾದ - ದೇವರ ಆಜ್ಞೆಗಳನ್ನು ಅನುಸರಿಸುವುದು ಹೇಗೆ ದೊಡ್ಡ ಪ್ರತಿಫಲವನ್ನು ತರಬಹುದು.</w:t>
      </w:r>
    </w:p>
    <w:p/>
    <w:p>
      <w:r xmlns:w="http://schemas.openxmlformats.org/wordprocessingml/2006/main">
        <w:t xml:space="preserve">2. ದೇವರ ನಿಬಂಧನೆ - ಅಗತ್ಯವಿರುವ ಸಮಯದಲ್ಲಿ ದೇವರು ಹೇಗೆ ಶಕ್ತಿ ಮತ್ತು ಮಾರ್ಗದರ್ಶನವನ್ನು ಒದಗಿಸುತ್ತಾನೆ.</w:t>
      </w:r>
    </w:p>
    <w:p/>
    <w:p>
      <w:r xmlns:w="http://schemas.openxmlformats.org/wordprocessingml/2006/main">
        <w:t xml:space="preserve">1. 1 ಪೀಟರ್ 5: 6-7 - ವಿನಮ್ರರಾಗಿರಿ ಮತ್ತು ದೇವರಲ್ಲಿ ವಿಶ್ವಾಸವಿಡಿ.</w:t>
      </w:r>
    </w:p>
    <w:p/>
    <w:p>
      <w:r xmlns:w="http://schemas.openxmlformats.org/wordprocessingml/2006/main">
        <w:t xml:space="preserve">2. ಕೀರ್ತನೆ 37: 3-5 - ಭಗವಂತನಲ್ಲಿ ನಂಬಿಕೆ ಮತ್ತು ಒಳ್ಳೆಯದನ್ನು ಮಾಡಿ; ಭೂಮಿಯಲ್ಲಿ ವಾಸಿಸಿ ಮತ್ತು ಸುರಕ್ಷಿತ ಹುಲ್ಲುಗಾವಲು ಆನಂದಿಸಿ.</w:t>
      </w:r>
    </w:p>
    <w:p/>
    <w:p>
      <w:r xmlns:w="http://schemas.openxmlformats.org/wordprocessingml/2006/main">
        <w:t xml:space="preserve">ಆದಿಕಾಂಡ 31:2 ಮತ್ತು ಯಾಕೋಬನು ಲಾಬಾನನ ಮುಖವನ್ನು ನೋಡಿದನು, ಮತ್ತು ಅದು ಅವನ ಕಡೆಗೆ ಮೊದಲಿನಂತೆ ಇರಲಿಲ್ಲ.</w:t>
      </w:r>
    </w:p>
    <w:p/>
    <w:p>
      <w:r xmlns:w="http://schemas.openxmlformats.org/wordprocessingml/2006/main">
        <w:t xml:space="preserve">ತನ್ನ ಕಡೆಗೆ ಲಾಬಾನನ ವರ್ತನೆ ಬದಲಾಗಿದೆ ಮತ್ತು ಇನ್ನು ಮುಂದೆ ಸ್ನೇಹಪರವಾಗಿಲ್ಲ ಎಂದು ಯಾಕೋಬನು ಗಮನಿಸಿದನು.</w:t>
      </w:r>
    </w:p>
    <w:p/>
    <w:p>
      <w:r xmlns:w="http://schemas.openxmlformats.org/wordprocessingml/2006/main">
        <w:t xml:space="preserve">1. ದೇವರು ಯಾವಾಗಲೂ ನೋಡುತ್ತಿದ್ದಾನೆ ಮತ್ತು ಕಷ್ಟದ ಸಮಯದಲ್ಲಿ ನಮ್ಮನ್ನು ರಕ್ಷಿಸುತ್ತಾನೆ.</w:t>
      </w:r>
    </w:p>
    <w:p/>
    <w:p>
      <w:r xmlns:w="http://schemas.openxmlformats.org/wordprocessingml/2006/main">
        <w:t xml:space="preserve">2. ನಿಮ್ಮ ಸಂದರ್ಭಗಳು ನಿಮ್ಮನ್ನು ವ್ಯಾಖ್ಯಾನಿಸಲು ಬಿಡಬೇಡಿ; ದೇವರ ಯೋಜನೆಯ ಮೇಲೆ ಕೇಂದ್ರೀಕರಿಸಿ.</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25:4-5 - ನಿನ್ನ ಮಾರ್ಗಗಳನ್ನು ನನಗೆ ತೋರಿಸು, ಕರ್ತನೇ, ನಿನ್ನ ಮಾರ್ಗಗಳನ್ನು ನನಗೆ ಕಲಿಸು. ನಿನ್ನ ಸತ್ಯದಲ್ಲಿ ನನ್ನನ್ನು ಮಾರ್ಗದರ್ಶಿಸು ಮತ್ತು ನನಗೆ ಕಲಿಸು, ಏಕೆಂದರೆ ನೀನು ನನ್ನ ರಕ್ಷಕನಾದ ದೇವರು, ಮತ್ತು ನನ್ನ ಭರವಸೆಯು ದಿನವಿಡೀ ನಿನ್ನಲ್ಲಿದೆ.</w:t>
      </w:r>
    </w:p>
    <w:p/>
    <w:p>
      <w:r xmlns:w="http://schemas.openxmlformats.org/wordprocessingml/2006/main">
        <w:t xml:space="preserve">ಆದಿಕಾಂಡ 31:3 ಕರ್ತನು ಯಾಕೋಬನಿಗೆ--ನಿನ್ನ ಪಿತೃಗಳ ದೇಶಕ್ಕೂ ನಿನ್ನ ಬಂಧುಗಳ ದೇಶಕ್ಕೂ ಹಿಂತಿರುಗು; ಮತ್ತು ನಾನು ನಿನ್ನೊಂದಿಗೆ ಇರುತ್ತೇನೆ.</w:t>
      </w:r>
    </w:p>
    <w:p/>
    <w:p>
      <w:r xmlns:w="http://schemas.openxmlformats.org/wordprocessingml/2006/main">
        <w:t xml:space="preserve">ದೇವರು ಯಾಕೋಬನಿಗೆ ತನ್ನ ಕುಟುಂಬಕ್ಕೆ ಹಿಂತಿರುಗುವಂತೆ ಆಜ್ಞಾಪಿಸುತ್ತಾನೆ ಮತ್ತು ಅವನು ಅವನೊಂದಿಗೆ ಇರುತ್ತಾನೆ ಎಂದು ಭರವಸೆ ನೀಡುತ್ತಾನೆ.</w:t>
      </w:r>
    </w:p>
    <w:p/>
    <w:p>
      <w:r xmlns:w="http://schemas.openxmlformats.org/wordprocessingml/2006/main">
        <w:t xml:space="preserve">1: ನಾವು ಮನೆಯಿಂದ ದೂರವಿದ್ದರೂ ದೇವರು ಯಾವಾಗಲೂ ನಮ್ಮೊಂದಿಗಿದ್ದಾನೆ.</w:t>
      </w:r>
    </w:p>
    <w:p/>
    <w:p>
      <w:r xmlns:w="http://schemas.openxmlformats.org/wordprocessingml/2006/main">
        <w:t xml:space="preserve">2: ನಿಮ್ಮ ಜೀವನಕ್ಕಾಗಿ ಭಗವಂತನ ಯೋಜನೆಯಲ್ಲಿ ವಿಶ್ವಾಸವಿಡಿ, ಅದು ನಿಮ್ಮನ್ನು ಪ್ರೀತಿಸುವವರಿಂದ ದೂರವಾಗಿದ್ದರೂ ಸಹ.</w:t>
      </w:r>
    </w:p>
    <w:p/>
    <w:p>
      <w:r xmlns:w="http://schemas.openxmlformats.org/wordprocessingml/2006/main">
        <w:t xml:space="preserve">1: ಮ್ಯಾಥ್ಯೂ 28:20 "ನೆನಪಿಡಿ, ನಾನು ಯಾವಾಗಲೂ ನಿಮ್ಮೊಂದಿಗಿದ್ದೇನೆ, ಯುಗ ಅಂತ್ಯದವರೆಗೂ."</w:t>
      </w:r>
    </w:p>
    <w:p/>
    <w:p>
      <w:r xmlns:w="http://schemas.openxmlformats.org/wordprocessingml/2006/main">
        <w:t xml:space="preserve">2: ಯೆಶಾಯ 43: 2 "ನೀನು ನೀರಿನಲ್ಲಿ ಹಾದುಹೋದಾಗ, ನಾನು ನಿಮ್ಮೊಂದಿಗೆ ಇರುತ್ತೇನೆ, ಮತ್ತು ನೀವು ನದಿಗಳನ್ನು ಹಾದುಹೋದಾಗ, ಅವರು ನಿಮ್ಮ ಮೇಲೆ ಗುಡಿಸುವುದಿಲ್ಲ, ನೀವು ಬೆಂಕಿಯ ಮೂಲಕ ನಡೆದಾಗ, ನೀವು ಸುಡುವುದಿಲ್ಲ; ಜ್ವಾಲೆಗಳು ನಿನ್ನನ್ನು ಸುಡುವುದಿಲ್ಲ."</w:t>
      </w:r>
    </w:p>
    <w:p/>
    <w:p>
      <w:r xmlns:w="http://schemas.openxmlformats.org/wordprocessingml/2006/main">
        <w:t xml:space="preserve">ಆದಿಕಾಂಡ 31:4 ಯಾಕೋಬನು ರಾಹೇಲಳನ್ನೂ ಲೇಯಳನ್ನೂ ಹೊಲಕ್ಕೆ ತನ್ನ ಮಂದೆಯ ಬಳಿಗೆ ಕರೆದು ಕಳುಹಿಸಿದನು.</w:t>
      </w:r>
    </w:p>
    <w:p/>
    <w:p>
      <w:r xmlns:w="http://schemas.openxmlformats.org/wordprocessingml/2006/main">
        <w:t xml:space="preserve">ಯಾಕೋಬನು ತನ್ನ ಹಿಂಡಿನಲ್ಲಿ ತನ್ನನ್ನು ಭೇಟಿಯಾಗಲು ರಾಚೆಲ್ ಮತ್ತು ಲೇಯಳನ್ನು ಹೊಲಕ್ಕೆ ಕರೆಯುತ್ತಾನೆ.</w:t>
      </w:r>
    </w:p>
    <w:p/>
    <w:p>
      <w:r xmlns:w="http://schemas.openxmlformats.org/wordprocessingml/2006/main">
        <w:t xml:space="preserve">1. ಸಮನ್ವಯದ ಶಕ್ತಿ: ಮುರಿದ ಸಂಬಂಧಗಳನ್ನು ಗುಣಪಡಿಸುವ ಜಾಕೋಬ್‌ನ ಉದಾಹರಣೆ</w:t>
      </w:r>
    </w:p>
    <w:p/>
    <w:p>
      <w:r xmlns:w="http://schemas.openxmlformats.org/wordprocessingml/2006/main">
        <w:t xml:space="preserve">2. ದೇವರ ಕರೆಯನ್ನು ಅನುಸರಿಸಿ: ದೇವರ ಯೋಜನೆಗೆ ಯಾಕೋಬನ ವಿಧೇಯತೆ</w:t>
      </w:r>
    </w:p>
    <w:p/>
    <w:p>
      <w:r xmlns:w="http://schemas.openxmlformats.org/wordprocessingml/2006/main">
        <w:t xml:space="preserve">1. ಮ್ಯಾಥ್ಯೂ 5:23-24 - "ಆದ್ದರಿಂದ, ನೀವು ಬಲಿಪೀಠದ ಬಳಿ ನಿಮ್ಮ ಉಡುಗೊರೆಯನ್ನು ಅರ್ಪಿಸುತ್ತಿದ್ದರೆ ಮತ್ತು ಅಲ್ಲಿ ನಿಮ್ಮ ಸಹೋದರ ಅಥವಾ ಸಹೋದರಿ ನಿಮ್ಮ ವಿರುದ್ಧ ಏನಾದರೂ ಹೊಂದಿದ್ದಾರೆಂದು ನೆನಪಿಸಿಕೊಂಡರೆ, ನಿಮ್ಮ ಉಡುಗೊರೆಯನ್ನು ಬಲಿಪೀಠದ ಮುಂದೆ ಬಿಟ್ಟುಬಿಡಿ. ಮೊದಲು ಹೋಗಿ ರಾಜಿ ಮಾಡಿಕೊಳ್ಳಿ. ಅವರು; ನಂತರ ಬಂದು ನಿಮ್ಮ ಉಡುಗೊರೆಯನ್ನು ಅರ್ಪಿಸಿ.</w:t>
      </w:r>
    </w:p>
    <w:p/>
    <w:p>
      <w:r xmlns:w="http://schemas.openxmlformats.org/wordprocessingml/2006/main">
        <w:t xml:space="preserve">2. ಜೆರೆಮಿಯಾ 29:11 - "ನಿಮಗಾಗಿ ನಾನು ಹೊಂದಿರುವ ಯೋಜನೆಗಳನ್ನು ನಾನು ತಿಳಿದಿದ್ದೇನೆ, ಕರ್ತನು ಘೋಷಿಸುತ್ತಾನೆ, ನಿಮ್ಮನ್ನು ಏಳಿಗೆಗಾಗಿ ಯೋಜಿಸಿದೆ ಮತ್ತು ನಿಮಗೆ ಹಾನಿ ಮಾಡಬಾರದು, ನಿಮಗೆ ಭರವಸೆ ಮತ್ತು ಭವಿಷ್ಯವನ್ನು ನೀಡಲು ಯೋಜಿಸಿದೆ."</w:t>
      </w:r>
    </w:p>
    <w:p/>
    <w:p>
      <w:r xmlns:w="http://schemas.openxmlformats.org/wordprocessingml/2006/main">
        <w:t xml:space="preserve">ಆದಿಕಾಂಡ 31:5 ಮತ್ತು ಅವರಿಗೆ--ನಾನು ನಿಮ್ಮ ತಂದೆಯ ಮುಖವನ್ನು ನೋಡುತ್ತೇನೆ, ಅದು ನನ್ನ ಕಡೆಗೆ ಮೊದಲಿನಂತಿಲ್ಲ; ಆದರೆ ನನ್ನ ತಂದೆಯ ದೇವರು ನನ್ನ ಸಂಗಡ ಇದ್ದಾನೆ.</w:t>
      </w:r>
    </w:p>
    <w:p/>
    <w:p>
      <w:r xmlns:w="http://schemas.openxmlformats.org/wordprocessingml/2006/main">
        <w:t xml:space="preserve">ಜಾಕೋಬ್ ತನ್ನ ಕಡೆಗೆ ಲಾಬಾನನ ವರ್ತನೆಯಲ್ಲಿ ಬದಲಾವಣೆಯನ್ನು ಗಮನಿಸುತ್ತಾನೆ ಮತ್ತು ಕೆಲಸದಲ್ಲಿ ದೇವರ ಕೈಯನ್ನು ಗುರುತಿಸುತ್ತಾನೆ.</w:t>
      </w:r>
    </w:p>
    <w:p/>
    <w:p>
      <w:r xmlns:w="http://schemas.openxmlformats.org/wordprocessingml/2006/main">
        <w:t xml:space="preserve">1. ನಮ್ಮ ಕರಾಳ ಕಾಲದಲ್ಲಿ ದೇವರು ನಮ್ಮೊಂದಿಗಿದ್ದಾನೆ ಮತ್ತು ನಮ್ಮನ್ನು ಎಂದಿಗೂ ಕೈಬಿಡುವುದಿಲ್ಲ.</w:t>
      </w:r>
    </w:p>
    <w:p/>
    <w:p>
      <w:r xmlns:w="http://schemas.openxmlformats.org/wordprocessingml/2006/main">
        <w:t xml:space="preserve">2. ದೇವರು ನಂಬಿಗಸ್ತನಾಗಿದ್ದಾನೆ ಮತ್ತು ಒಳ್ಳೆಯದನ್ನು ತರಲು ನಮ್ಮ ಪರವಾಗಿ ಕೆಲಸ ಮಾಡುತ್ತಾನೆ.</w:t>
      </w:r>
    </w:p>
    <w:p/>
    <w:p>
      <w:r xmlns:w="http://schemas.openxmlformats.org/wordprocessingml/2006/main">
        <w:t xml:space="preserve">1.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8:28,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ಆದಿಕಾಂಡ 31:6 ಮತ್ತು ನಾನು ನನ್ನ ಎಲ್ಲಾ ಶಕ್ತಿಯಿಂದ ನಿಮ್ಮ ತಂದೆಗೆ ಸೇವೆ ಸಲ್ಲಿಸಿದ್ದೇನೆ ಎಂದು ನಿಮಗೆ ತಿಳಿದಿದೆ.</w:t>
      </w:r>
    </w:p>
    <w:p/>
    <w:p>
      <w:r xmlns:w="http://schemas.openxmlformats.org/wordprocessingml/2006/main">
        <w:t xml:space="preserve">ಯಾಕೋಬನು ಲಾಬಾನನಿಗೆ ತಾನು ಮತ್ತು ಅವನ ತಂದೆಗೆ ನಂಬಿಗಸ್ತ ಸೇವಕನಾಗಿದ್ದೆನೆಂದು ಹೇಳುತ್ತಾನೆ.</w:t>
      </w:r>
    </w:p>
    <w:p/>
    <w:p>
      <w:r xmlns:w="http://schemas.openxmlformats.org/wordprocessingml/2006/main">
        <w:t xml:space="preserve">1. ಶ್ರದ್ಧೆಯಿಂದ ದೇವರಿಗೆ ಮತ್ತು ಇತರರಿಗೆ ಸೇವೆ ಮಾಡುವುದು</w:t>
      </w:r>
    </w:p>
    <w:p/>
    <w:p>
      <w:r xmlns:w="http://schemas.openxmlformats.org/wordprocessingml/2006/main">
        <w:t xml:space="preserve">2. ನಿಷ್ಠಾವಂತ ಸೇವೆಯ ಆಶೀರ್ವಾದಗಳು</w:t>
      </w:r>
    </w:p>
    <w:p/>
    <w:p>
      <w:r xmlns:w="http://schemas.openxmlformats.org/wordprocessingml/2006/main">
        <w:t xml:space="preserve">1. ಕೊಲೊಸ್ಸಿಯನ್ಸ್ 3: 23-24 - ನೀವು ಏನು ಮಾಡಿದರೂ, ಲಾರ್ಡ್ ನಿಮ್ಮ ಪ್ರತಿಫಲವಾಗಿ ಆನುವಂಶಿಕತೆಯನ್ನು ಪಡೆಯುತ್ತೀರಿ ಎಂದು ತಿಳಿದುಕೊಂಡು, ಮನುಷ್ಯರಿಗಾಗಿ ಅಲ್ಲ, ಲಾರ್ಡ್ಗಾಗಿ ಹೃದಯದಿಂದ ಕೆಲಸ ಮಾಡಿ. ನೀವು ಕರ್ತನಾದ ಕ್ರಿಸ್ತನ ಸೇವೆ ಮಾಡುತ್ತಿದ್ದೀರಿ.</w:t>
      </w:r>
    </w:p>
    <w:p/>
    <w:p>
      <w:r xmlns:w="http://schemas.openxmlformats.org/wordprocessingml/2006/main">
        <w:t xml:space="preserve">2. ನಾಣ್ಣುಡಿಗಳು 22:29 - ಒಬ್ಬ ಮನುಷ್ಯನು ತನ್ನ ಕೆಲಸದಲ್ಲಿ ನಿಪುಣನಾಗಿರುವುದನ್ನು ನೀವು ನೋಡುತ್ತೀರಾ? ಅವನು ರಾಜರ ಮುಂದೆ ನಿಲ್ಲುವನು; ಅವನು ಅಸ್ಪಷ್ಟ ಜನರ ಮುಂದೆ ನಿಲ್ಲುವುದಿಲ್ಲ.</w:t>
      </w:r>
    </w:p>
    <w:p/>
    <w:p>
      <w:r xmlns:w="http://schemas.openxmlformats.org/wordprocessingml/2006/main">
        <w:t xml:space="preserve">ಆದಿಕಾಂಡ 31:7 ನಿನ್ನ ತಂದೆಯು ನನ್ನನ್ನು ವಂಚಿಸಿ ನನ್ನ ಕೂಲಿಯನ್ನು ಹತ್ತು ಸಾರಿ ಬದಲಾಯಿಸಿದ್ದಾನೆ; ಆದರೆ ದೇವರು ನನ್ನನ್ನು ನೋಯಿಸದಂತೆ ಅವನನ್ನು ಬಿಟ್ಟನು.</w:t>
      </w:r>
    </w:p>
    <w:p/>
    <w:p>
      <w:r xmlns:w="http://schemas.openxmlformats.org/wordprocessingml/2006/main">
        <w:t xml:space="preserve">ಲಾಬಾನನು ಯಾಕೋಬನನ್ನು ವಂಚಿಸಿದನು ಮತ್ತು ಅವನ ವೇತನವನ್ನು ಹತ್ತು ಬಾರಿ ಬದಲಾಯಿಸಿದನು, ಆದರೆ ದೇವರು ಅವನನ್ನು ಹಾನಿಯಿಂದ ರಕ್ಷಿಸಿದನು.</w:t>
      </w:r>
    </w:p>
    <w:p/>
    <w:p>
      <w:r xmlns:w="http://schemas.openxmlformats.org/wordprocessingml/2006/main">
        <w:t xml:space="preserve">1. ನಮ್ಮನ್ನು ರಕ್ಷಿಸಲು ದೇವರು ಯಾವಾಗಲೂ ಇದ್ದಾನೆ - ಆದಿಕಾಂಡ 31:7</w:t>
      </w:r>
    </w:p>
    <w:p/>
    <w:p>
      <w:r xmlns:w="http://schemas.openxmlformats.org/wordprocessingml/2006/main">
        <w:t xml:space="preserve">2. ದೇವರ ರಕ್ಷಣೆಯನ್ನು ಹೇಗೆ ನಂಬುವುದು - ಆದಿಕಾಂಡ 31:7</w:t>
      </w:r>
    </w:p>
    <w:p/>
    <w:p>
      <w:r xmlns:w="http://schemas.openxmlformats.org/wordprocessingml/2006/main">
        <w:t xml:space="preserve">1. ಯೆಶಾಯ 54:17 - ನಿಮಗೆ ವಿರುದ್ಧವಾಗಿ ರಚಿಸಲಾದ ಯಾವ ಆಯುಧವೂ ಯಶಸ್ವಿಯಾಗುವುದಿಲ್ಲ; ಮತ್ತು ತೀರ್ಪಿನಲ್ಲಿ ನಿಮಗೆ ವಿರುದ್ಧವಾಗಿ ಏಳುವ ಪ್ರತಿಯೊಂದು ನಾಲಿಗೆಯನ್ನು ನೀವು ಖಂಡಿಸುವಿರಿ.</w:t>
      </w:r>
    </w:p>
    <w:p/>
    <w:p>
      <w:r xmlns:w="http://schemas.openxmlformats.org/wordprocessingml/2006/main">
        <w:t xml:space="preserve">2. ಕೀರ್ತನೆ 121:3 - ಆತನು ನಿನ್ನ ಪಾದವನ್ನು ಕದಲುವುದಿಲ್ಲ; ನಿನ್ನನ್ನು ಕಾಪಾಡುವವನು ನಿದ್ರಿಸುವುದಿಲ್ಲ.</w:t>
      </w:r>
    </w:p>
    <w:p/>
    <w:p>
      <w:r xmlns:w="http://schemas.openxmlformats.org/wordprocessingml/2006/main">
        <w:t xml:space="preserve">ಆದಿಕಾಂಡ 31:8 ಅವನು ಹೀಗೆ ಹೇಳಿದರೆ--ಮಚ್ಚೆಯುಳ್ಳವನೇ ನಿನ್ನ ಸಂಬಳ; ಆಗ ಎಲ್ಲಾ ದನಗಳು ಚುಕ್ಕೆಗಳನ್ನು ಹೊಂದಿದ್ದವು: ಮತ್ತು ಅವನು ಹೀಗೆ ಹೇಳಿದರೆ, ಉಂಗುರಗಳು ನಿನ್ನ ಕೂಲಿಯಾಗಿರುತ್ತವೆ; ನಂತರ ಎಲ್ಲಾ ಜಾನುವಾರುಗಳನ್ನು ರಿಂಗ್ಸ್ಟ್ರೇಕ್ ಮಾಡಿದ.</w:t>
      </w:r>
    </w:p>
    <w:p/>
    <w:p>
      <w:r xmlns:w="http://schemas.openxmlformats.org/wordprocessingml/2006/main">
        <w:t xml:space="preserve">ಲಾಬಾನನು ಜಾನುವಾರುಗಳ ಗುರುತುಗಳ ಆಧಾರದ ಮೇಲೆ ಯಾಕೋಬನಿಗೆ ವಿವಿಧ ವೇತನಗಳನ್ನು ನೀಡಿದನು ಮತ್ತು ಎಲ್ಲಾ ಜಾನುವಾರುಗಳು ಯಾಕೋಬನಿಗೆ ನೀಡಲ್ಪಟ್ಟ ಗುರುತುಗಳನ್ನು ಹೊಂದಿದ್ದವು.</w:t>
      </w:r>
    </w:p>
    <w:p/>
    <w:p>
      <w:r xmlns:w="http://schemas.openxmlformats.org/wordprocessingml/2006/main">
        <w:t xml:space="preserve">1. ದೇವರು ತನಗೆ ನಂಬಿಗಸ್ತರಾಗಿರುವವರನ್ನು ಅವರ ಶ್ರಮವನ್ನು ಆಶೀರ್ವದಿಸುವ ಮೂಲಕ ಗೌರವಿಸುತ್ತಾನೆ.</w:t>
      </w:r>
    </w:p>
    <w:p/>
    <w:p>
      <w:r xmlns:w="http://schemas.openxmlformats.org/wordprocessingml/2006/main">
        <w:t xml:space="preserve">2. ದೇವರು ನಮಗೆ ಬೇಕಾದುದನ್ನು ನಿಖರವಾಗಿ ಒದಗಿಸುತ್ತಾನೆ, ಅದು ಅನಿರೀಕ್ಷಿತವಾಗಿದ್ದರೂ ಸಹ.</w:t>
      </w:r>
    </w:p>
    <w:p/>
    <w:p>
      <w:r xmlns:w="http://schemas.openxmlformats.org/wordprocessingml/2006/main">
        <w:t xml:space="preserve">1. ಗಲಾತ್ಯ 6:7-8 - ಮೋಸಹೋಗಬೇಡಿ: ದೇವರನ್ನು ಅಪಹಾಸ್ಯ ಮಾಡಲಾಗುವುದಿಲ್ಲ, ಏಕೆಂದರೆ ಒಬ್ಬನು ಏನನ್ನು ಬಿತ್ತುತ್ತಾನೋ ಅದನ್ನು ಅವನು ಕೊಯ್ಯುತ್ತಾನೆ.</w:t>
      </w:r>
    </w:p>
    <w:p/>
    <w:p>
      <w:r xmlns:w="http://schemas.openxmlformats.org/wordprocessingml/2006/main">
        <w:t xml:space="preserve">2.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ಆದಿಕಾಂಡ 31:9 ಹೀಗೆ ದೇವರು ನಿನ್ನ ತಂದೆಯ ದನಗಳನ್ನು ತೆಗೆದು ನನಗೆ ಕೊಟ್ಟಿದ್ದಾನೆ.</w:t>
      </w:r>
    </w:p>
    <w:p/>
    <w:p>
      <w:r xmlns:w="http://schemas.openxmlformats.org/wordprocessingml/2006/main">
        <w:t xml:space="preserve">ದೇವರು ಲಾಬಾನನ ದನಗಳನ್ನು ತೆಗೆದುಕೊಂಡು ಯಾಕೋಬನಿಗೆ ಕೊಟ್ಟನು.</w:t>
      </w:r>
    </w:p>
    <w:p/>
    <w:p>
      <w:r xmlns:w="http://schemas.openxmlformats.org/wordprocessingml/2006/main">
        <w:t xml:space="preserve">1. ನಂಬಿಗಸ್ತರು ಮತ್ತು ವಿಧೇಯರಾಗಿರುವವರಿಗೆ ದೇವರು ಪ್ರತಿಫಲವನ್ನು ನೀಡುತ್ತಾನೆ.</w:t>
      </w:r>
    </w:p>
    <w:p/>
    <w:p>
      <w:r xmlns:w="http://schemas.openxmlformats.org/wordprocessingml/2006/main">
        <w:t xml:space="preserve">2. ದೇವರು ಜೀವನದ ಅಂತಿಮ ಪೂರೈಕೆದಾರ ಮತ್ತು ಪೋಷಕ.</w:t>
      </w:r>
    </w:p>
    <w:p/>
    <w:p>
      <w:r xmlns:w="http://schemas.openxmlformats.org/wordprocessingml/2006/main">
        <w:t xml:space="preserve">1. ಧರ್ಮೋಪದೇಶಕಾಂಡ 28:1-14 ವಿಧೇಯತೆಗಾಗಿ ದೇವರ ಆಶೀರ್ವಾದದ ಭರವಸೆ.</w:t>
      </w:r>
    </w:p>
    <w:p/>
    <w:p>
      <w:r xmlns:w="http://schemas.openxmlformats.org/wordprocessingml/2006/main">
        <w:t xml:space="preserve">2. ಕೀರ್ತನೆ 37:3-5 ಭಗವಂತನಲ್ಲಿ ನಂಬಿಕೆಯಿಡು ಮತ್ತು ಆತನು ಒದಗಿಸುವನು.</w:t>
      </w:r>
    </w:p>
    <w:p/>
    <w:p>
      <w:r xmlns:w="http://schemas.openxmlformats.org/wordprocessingml/2006/main">
        <w:t xml:space="preserve">ಆದಿಕಾಂಡ 31:10 ಮತ್ತು ಆ ದನವು ಗರ್ಭಧರಿಸಿದ ಸಮಯದಲ್ಲಿ ನಾನು ನನ್ನ ಕಣ್ಣುಗಳನ್ನು ಮೇಲಕ್ಕೆತ್ತಿ ಕನಸಿನಲ್ಲಿ ನೋಡಿದೆನು, ಮತ್ತು ದನಗಳ ಮೇಲೆ ಹಾರಿದ ಟಗರುಗಳು ರಿಂಗ್‌ಸ್ಟ್ರ್ಯಾಕ್, ಚುಕ್ಕೆಗಳು ಮತ್ತು ಸುಕ್ಕುಗಟ್ಟಿದವು.</w:t>
      </w:r>
    </w:p>
    <w:p/>
    <w:p>
      <w:r xmlns:w="http://schemas.openxmlformats.org/wordprocessingml/2006/main">
        <w:t xml:space="preserve">ಯಾಕೋಬನು ಒಂದು ಕನಸನ್ನು ಕಂಡನು, ಅದರಲ್ಲಿ ದನಗಳ ಮೇಲೆ ಹಾರುತ್ತಿದ್ದ ಟಗರುಗಳು ಉಂಗುರಗಳು, ಚುಕ್ಕೆಗಳು ಮತ್ತು ಗ್ರಿಸ್ಲ್ಡ್ ಆಗಿದ್ದವು.</w:t>
      </w:r>
    </w:p>
    <w:p/>
    <w:p>
      <w:r xmlns:w="http://schemas.openxmlformats.org/wordprocessingml/2006/main">
        <w:t xml:space="preserve">1. ದೇವರ ಮಾರ್ಗದರ್ಶನ: ಕಷ್ಟದ ಸಮಯದಲ್ಲಿ ದೇವರ ಹಸ್ತವನ್ನು ನೋಡುವುದು</w:t>
      </w:r>
    </w:p>
    <w:p/>
    <w:p>
      <w:r xmlns:w="http://schemas.openxmlformats.org/wordprocessingml/2006/main">
        <w:t xml:space="preserve">2. ದೇವರ ವಾಗ್ದಾನಗಳಲ್ಲಿ ನಂಬಿಕೆ: ಕನಸುಗಳ ಶಕ್ತಿಯನ್ನು ಅರ್ಥಮಾಡಿಕೊಳ್ಳುವುದು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ಜೆರೆಮಿಯ 33:3 - ನನಗೆ ಕರೆ ಮಾಡಿ ಮತ್ತು ನಾನು ನಿಮಗೆ ಉತ್ತರಿಸುತ್ತೇನೆ ಮತ್ತು ನಿಮಗೆ ತಿಳಿದಿಲ್ಲದ ದೊಡ್ಡ ಮತ್ತು ಅನ್ವೇಷಿಸಲಾಗದ ವಿಷಯಗಳನ್ನು ಹೇಳುತ್ತೇನೆ.</w:t>
      </w:r>
    </w:p>
    <w:p/>
    <w:p>
      <w:r xmlns:w="http://schemas.openxmlformats.org/wordprocessingml/2006/main">
        <w:t xml:space="preserve">ಆದಿಕಾಂಡ 31:11 ಮತ್ತು ದೇವರ ದೂತನು ಕನಸಿನಲ್ಲಿ ನನಗೆ ಹೇಳಿದ್ದೇನಂದರೆ, ಯಾಕೋಬನು: ನಾನು ಇಲ್ಲಿದ್ದೇನೆ ಎಂದು ಹೇಳಿದೆನು.</w:t>
      </w:r>
    </w:p>
    <w:p/>
    <w:p>
      <w:r xmlns:w="http://schemas.openxmlformats.org/wordprocessingml/2006/main">
        <w:t xml:space="preserve">ದೇವರ ದೂತನು ಕನಸಿನಲ್ಲಿ ಯಾಕೋಬನೊಂದಿಗೆ ಮಾತನಾಡುತ್ತಾನೆ, ಅದಕ್ಕೆ ಯಾಕೋಬನು "ಇಗೋ ನಾನು" ಎಂದು ಪ್ರತಿಕ್ರಿಯಿಸುತ್ತಾನೆ.</w:t>
      </w:r>
    </w:p>
    <w:p/>
    <w:p>
      <w:r xmlns:w="http://schemas.openxmlformats.org/wordprocessingml/2006/main">
        <w:t xml:space="preserve">1. ದೇವರು ನಮ್ಮೊಂದಿಗೆ ಮಾತನಾಡುತ್ತಾನೆ: ದೇವರ ಧ್ವನಿಯನ್ನು ಕೇಳಲು ಕಲಿಯುವುದು</w:t>
      </w:r>
    </w:p>
    <w:p/>
    <w:p>
      <w:r xmlns:w="http://schemas.openxmlformats.org/wordprocessingml/2006/main">
        <w:t xml:space="preserve">2. ನಿಸ್ಸಂದಿಗ್ಧವಾಗಿ ಆಜ್ಞಾಧಾರಕ ಪ್ರತಿಕ್ರಿಯೆಯ ಶಕ್ತಿ</w:t>
      </w:r>
    </w:p>
    <w:p/>
    <w:p>
      <w:r xmlns:w="http://schemas.openxmlformats.org/wordprocessingml/2006/main">
        <w:t xml:space="preserve">1. ಮ್ಯಾಥ್ಯೂ 7:7-8 ಕೇಳು, ಮತ್ತು ಅದು ನಿಮಗೆ ಕೊಡಲ್ಪಡುತ್ತದೆ; ಹುಡುಕು, ಮತ್ತು ನೀವು ಕಂಡುಕೊಳ್ಳುವಿರಿ; ನಾಕ್, ಮತ್ತು ಅದು ನಿಮಗೆ ತೆರೆಯಲ್ಪಡುತ್ತದೆ. ಯಾಕಂದರೆ ಕೇಳುವ ಪ್ರತಿಯೊಬ್ಬನು ಸ್ವೀಕರಿಸುತ್ತಾನೆ, ಮತ್ತು ಹುಡುಕುವವನು ಕಂಡುಕೊಳ್ಳುತ್ತಾನೆ, ಮತ್ತು ಅದನ್ನು ತಟ್ಟುವವನಿಗೆ ತೆರೆಯಲಾಗುತ್ತದೆ.</w:t>
      </w:r>
    </w:p>
    <w:p/>
    <w:p>
      <w:r xmlns:w="http://schemas.openxmlformats.org/wordprocessingml/2006/main">
        <w:t xml:space="preserve">2. ಜೇಮ್ಸ್ 4: 7-8 ಆದ್ದರಿಂದ ದೇವರಿಗೆ ಅಧೀನರಾಗಿರಿ. ದೆವ್ವವನ್ನು ವಿರೋಧಿಸಿ, ಮತ್ತು ಅವನು ನಿಮ್ಮಿಂದ ಓಡಿಹೋಗುವನು. ದೇವರ ಸಮೀಪಕ್ಕೆ ಬನ್ನಿರಿ, ಮತ್ತು ಆತನು ನಿಮ್ಮ ಸಮೀಪಕ್ಕೆ ಬರುವನು. ಪಾಪಿಗಳೇ, ನಿಮ್ಮ ಕೈಗಳನ್ನು ಶುದ್ಧೀಕರಿಸಿ ಮತ್ತು ನಿಮ್ಮ ಹೃದಯಗಳನ್ನು ಶುದ್ಧೀಕರಿಸಿ, ನೀವು ಎರಡು ಮನಸ್ಸಿನವರು.</w:t>
      </w:r>
    </w:p>
    <w:p/>
    <w:p>
      <w:r xmlns:w="http://schemas.openxmlformats.org/wordprocessingml/2006/main">
        <w:t xml:space="preserve">ಆದಿಕಾಂಡ 31:12 ಮತ್ತು ಅವನು ಹೇಳಿದನು: ಈಗ ನಿನ್ನ ಕಣ್ಣುಗಳನ್ನು ಮೇಲಕ್ಕೆತ್ತಿ ನೋಡು, ದನಗಳ ಮೇಲೆ ಹಾರುವ ಎಲ್ಲಾ ಟಗರುಗಳು ಉಂಗುರಗಳು, ಚುಕ್ಕೆಗಳು ಮತ್ತು ಸುಕ್ಕುಗಳಿಂದ ಕೂಡಿವೆ;</w:t>
      </w:r>
    </w:p>
    <w:p/>
    <w:p>
      <w:r xmlns:w="http://schemas.openxmlformats.org/wordprocessingml/2006/main">
        <w:t xml:space="preserve">ದನಗಳ ಮೇಲೆ ಹಾರುವ ಎಲ್ಲಾ ಟಗರುಗಳು ರಿಂಗ್‌ಸ್ಟ್ರ್ಯಾಕ್‌ಗಳು, ಚುಕ್ಕೆಗಳು ಮತ್ತು ಗ್ರಿಸ್ಡ್ ಆಗಿರುವುದನ್ನು ಯಾಕೋಬನು ಗಮನಿಸುತ್ತಾನೆ ಮತ್ತು ಲಾಬಾನನು ತನಗೆ ಮಾಡಿದ ಎಲ್ಲವನ್ನೂ ಅವನು ನೆನಪಿಸಿಕೊಳ್ಳುತ್ತಾನೆ.</w:t>
      </w:r>
    </w:p>
    <w:p/>
    <w:p>
      <w:r xmlns:w="http://schemas.openxmlformats.org/wordprocessingml/2006/main">
        <w:t xml:space="preserve">1. ಗ್ರಹಿಕೆಯ ಶಕ್ತಿ: ನಮ್ಮ ಜೀವನದಲ್ಲಿ ಆಶೀರ್ವಾದಗಳನ್ನು ಪ್ರಶಂಸಿಸಲು ಕಲಿಯುವುದು</w:t>
      </w:r>
    </w:p>
    <w:p/>
    <w:p>
      <w:r xmlns:w="http://schemas.openxmlformats.org/wordprocessingml/2006/main">
        <w:t xml:space="preserve">2. ನಂಬಿಕೆಯ ಪ್ರಯಾಣ: ಸವಾಲುಗಳು ಮತ್ತು ಅಡೆತಡೆಗಳನ್ನು ಮೀರಿಸುವುದು</w:t>
      </w:r>
    </w:p>
    <w:p/>
    <w:p>
      <w:r xmlns:w="http://schemas.openxmlformats.org/wordprocessingml/2006/main">
        <w:t xml:space="preserve">1. ರೋಮನ್ನರು 12:2 - ಈ ಪ್ರಪಂಚದ ಮಾದರಿಗೆ ಅನುಗುಣವಾಗಿರಬೇಡಿ, ಆದರೆ ನಿಮ್ಮ ಮನಸ್ಸಿನ ನವೀಕರಣದಿಂದ ರೂಪಾಂತರಗೊಳ್ಳಿರಿ.</w:t>
      </w:r>
    </w:p>
    <w:p/>
    <w:p>
      <w:r xmlns:w="http://schemas.openxmlformats.org/wordprocessingml/2006/main">
        <w:t xml:space="preserve">2. 1 ಕೊರಿಂಥಿಯಾನ್ಸ್ 10:13 - ಮನುಷ್ಯನಿಗೆ ಸಾಮಾನ್ಯವಲ್ಲದ ಯಾವುದೇ ಪ್ರಲೋಭನೆಯು ನಿಮ್ಮನ್ನು ಹಿಡಿದಿಲ್ಲ.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p>
      <w:r xmlns:w="http://schemas.openxmlformats.org/wordprocessingml/2006/main">
        <w:t xml:space="preserve">ಆದಿಕಾಂಡ 31:13 ನಾನು ಬೇತೇಲಿನ ದೇವರು, ಅಲ್ಲಿ ನೀನು ಸ್ತಂಭವನ್ನು ಅಭಿಷೇಕಿಸಿದಿ ಮತ್ತು ನೀನು ನನಗೆ ಪ್ರತಿಜ್ಞೆ ಮಾಡಿದ ಸ್ಥಳ: ಈಗ ಎದ್ದು ಈ ದೇಶದಿಂದ ಹೊರಟು ನಿನ್ನ ಸಂಬಂಧಿಕರ ದೇಶಕ್ಕೆ ಹಿಂತಿರುಗಿ.</w:t>
      </w:r>
    </w:p>
    <w:p/>
    <w:p>
      <w:r xmlns:w="http://schemas.openxmlformats.org/wordprocessingml/2006/main">
        <w:t xml:space="preserve">ದೇವರು ಯಾಕೋಬನೊಂದಿಗೆ ಮಾತನಾಡುತ್ತಾನೆ ಮತ್ತು ಭೂಮಿಯನ್ನು ಬಿಟ್ಟು ತನ್ನ ಸ್ವಂತ ಕುಟುಂಬಕ್ಕೆ ಹಿಂತಿರುಗಲು ಹೇಳುತ್ತಾನೆ.</w:t>
      </w:r>
    </w:p>
    <w:p/>
    <w:p>
      <w:r xmlns:w="http://schemas.openxmlformats.org/wordprocessingml/2006/main">
        <w:t xml:space="preserve">1. ಅವರ ವಾಗ್ದಾನಗಳಿಗೆ ದೇವರ ನಿಷ್ಠೆ</w:t>
      </w:r>
    </w:p>
    <w:p/>
    <w:p>
      <w:r xmlns:w="http://schemas.openxmlformats.org/wordprocessingml/2006/main">
        <w:t xml:space="preserve">2. ದೇವರಿಗೆ ವಿಧೇಯತೆಯ ಪ್ರಾಮುಖ್ಯತೆ</w:t>
      </w:r>
    </w:p>
    <w:p/>
    <w:p>
      <w:r xmlns:w="http://schemas.openxmlformats.org/wordprocessingml/2006/main">
        <w:t xml:space="preserve">1. ಜೆನೆಸಿಸ್ 28: 10-22 - ಬೆತೆಲ್‌ನಲ್ಲಿ ಜಾಕೋಬ್‌ನ ಅನುಭವ ಮತ್ತು ಭಗವಂತನಿಗೆ ಅವನ ಪ್ರತಿಜ್ಞೆ</w:t>
      </w:r>
    </w:p>
    <w:p/>
    <w:p>
      <w:r xmlns:w="http://schemas.openxmlformats.org/wordprocessingml/2006/main">
        <w:t xml:space="preserve">2. ಧರ್ಮೋಪದೇಶಕಾಂಡ 10:12-13 - ನಮ್ಮ ಹೃದಯ ಮತ್ತು ಆತ್ಮದಿಂದ ಭಗವಂತನನ್ನು ಪ್ರೀತಿಸುವುದು ಮತ್ತು ಪಾಲಿಸುವುದು.</w:t>
      </w:r>
    </w:p>
    <w:p/>
    <w:p>
      <w:r xmlns:w="http://schemas.openxmlformats.org/wordprocessingml/2006/main">
        <w:t xml:space="preserve">ಆದಿಕಾಂಡ 31:14 ಅದಕ್ಕೆ ರಾಹೇಲಳು ಲೇಯಳು ಪ್ರತ್ಯುತ್ತರವಾಗಿ ಅವನಿಗೆ--ನಮ್ಮ ತಂದೆಯ ಮನೆಯಲ್ಲಿ ನಮಗೆ ಇನ್ನೂ ಏನಾದರೂ ಪಾಲು ಅಥವಾ ಸ್ವಾಸ್ತ್ಯವಿದೆಯೇ?</w:t>
      </w:r>
    </w:p>
    <w:p/>
    <w:p>
      <w:r xmlns:w="http://schemas.openxmlformats.org/wordprocessingml/2006/main">
        <w:t xml:space="preserve">ರಾಹೇಲ್ ಮತ್ತು ಲೇಯಳು ತಮ್ಮ ತಂದೆಯ ಮನೆಯಲ್ಲಿ ಏನಾದರೂ ಸ್ವಾಸ್ತ್ಯವಿದೆಯೇ ಎಂದು ಯಾಕೋಬನನ್ನು ಕೇಳುತ್ತಾರೆ.</w:t>
      </w:r>
    </w:p>
    <w:p/>
    <w:p>
      <w:r xmlns:w="http://schemas.openxmlformats.org/wordprocessingml/2006/main">
        <w:t xml:space="preserve">1. ಬಾಕಿ ಇರುವುದನ್ನು ಕೇಳುವುದರ ಪ್ರಾಮುಖ್ಯತೆ</w:t>
      </w:r>
    </w:p>
    <w:p/>
    <w:p>
      <w:r xmlns:w="http://schemas.openxmlformats.org/wordprocessingml/2006/main">
        <w:t xml:space="preserve">2. ರಾಚೆಲ್ ಮತ್ತು ಲೇಹ್ ಅವರಿಂದ ತೃಪ್ತಿಯ ಪಾಠ</w:t>
      </w:r>
    </w:p>
    <w:p/>
    <w:p>
      <w:r xmlns:w="http://schemas.openxmlformats.org/wordprocessingml/2006/main">
        <w:t xml:space="preserve">1. ಮ್ಯಾಥ್ಯೂ 7:7 - ಕೇಳು, ಮತ್ತು ಅದು ನಿಮಗೆ ಕೊಡಲ್ಪಡುತ್ತದೆ; ಹುಡುಕು, ಮತ್ತು ನೀವು ಕಂಡುಕೊಳ್ಳುವಿರಿ; ತಟ್ಟಿ, ಮತ್ತು ಅದು ನಿಮಗೆ ತೆರೆಯಲ್ಪಡುತ್ತದೆ.</w:t>
      </w:r>
    </w:p>
    <w:p/>
    <w:p>
      <w:r xmlns:w="http://schemas.openxmlformats.org/wordprocessingml/2006/main">
        <w:t xml:space="preserve">2. ಫಿಲಿಪ್ಪಿಯವರಿಗೆ 4:11-13 - ನಾನು ಕೊರತೆಯ ವಿಷಯದಲ್ಲಿ ಮಾತನಾಡುತ್ತೇನೆ ಎಂದಲ್ಲ: ಏಕೆಂದರೆ ನಾನು ಯಾವುದೇ ಸ್ಥಿತಿಯಲ್ಲಿದ್ದರೂ ಅದರೊಂದಿಗೆ ತೃಪ್ತಿ ಹೊಂದಲು ಕಲಿತಿದ್ದೇನೆ.</w:t>
      </w:r>
    </w:p>
    <w:p/>
    <w:p>
      <w:r xmlns:w="http://schemas.openxmlformats.org/wordprocessingml/2006/main">
        <w:t xml:space="preserve">ಆದಿಕಾಂಡ 31:15 ನಾವು ಆತನನ್ನು ಅಪರಿಚಿತರೆಂದು ಪರಿಗಣಿಸುವುದಿಲ್ಲವೇ? ಯಾಕಂದರೆ ಅವನು ನಮ್ಮನ್ನು ಮಾರಿ ನಮ್ಮ ಹಣವನ್ನು ಸಹ ಕಬಳಿಸಿದ್ದಾನೆ.</w:t>
      </w:r>
    </w:p>
    <w:p/>
    <w:p>
      <w:r xmlns:w="http://schemas.openxmlformats.org/wordprocessingml/2006/main">
        <w:t xml:space="preserve">ಜಾಕೋಬ್ ಮತ್ತು ಲಾಬಾನರ ಸಂಬಂಧವು ಹದಗೆಟ್ಟಿತು, ಯಾಕೋಬನು ತನ್ನನ್ನು ಅಪರಿಚಿತನಂತೆ ನಡೆಸಿಕೊಳ್ಳುತ್ತಿದ್ದಾನೆ ಎಂದು ಭಾವಿಸಿದನು.</w:t>
      </w:r>
    </w:p>
    <w:p/>
    <w:p>
      <w:r xmlns:w="http://schemas.openxmlformats.org/wordprocessingml/2006/main">
        <w:t xml:space="preserve">1. ಕ್ಷಮಿಸದ ಶಕ್ತಿ: ನಮ್ಮ ಹತ್ತಿರದ ಸಂಬಂಧಗಳನ್ನು ಹೇಗೆ ನಾಶಪಡಿಸಬಹುದು</w:t>
      </w:r>
    </w:p>
    <w:p/>
    <w:p>
      <w:r xmlns:w="http://schemas.openxmlformats.org/wordprocessingml/2006/main">
        <w:t xml:space="preserve">2. ಹಣದ ಮೌಲ್ಯ: ದುರಾಶೆ ನಮ್ಮ ಸಂಬಂಧಗಳನ್ನು ಹೇಗೆ ವಿಷಪೂರಿತಗೊಳಿಸುತ್ತದೆ</w:t>
      </w:r>
    </w:p>
    <w:p/>
    <w:p>
      <w:r xmlns:w="http://schemas.openxmlformats.org/wordprocessingml/2006/main">
        <w:t xml:space="preserve">1. ಎಫೆಸಿಯನ್ಸ್ 4:31-32 - "ಎಲ್ಲಾ ಕಹಿ, ಕ್ರೋಧ, ಕೋಪ, ಗಲಾಟೆ ಮತ್ತು ನಿಂದೆ ನಿಮ್ಮಿಂದ ದೂರವಾಗಲಿ. ."</w:t>
      </w:r>
    </w:p>
    <w:p/>
    <w:p>
      <w:r xmlns:w="http://schemas.openxmlformats.org/wordprocessingml/2006/main">
        <w:t xml:space="preserve">2. ಮ್ಯಾಥ್ಯೂ 6:24 - "ಯಾರೂ ಇಬ್ಬರು ಯಜಮಾನರಿಗೆ ಸೇವೆ ಸಲ್ಲಿಸಲು ಸಾಧ್ಯವಿಲ್ಲ, ಏಕೆಂದರೆ ಅವನು ಒಬ್ಬನನ್ನು ದ್ವೇಷಿಸುತ್ತಾನೆ ಮತ್ತು ಇನ್ನೊಬ್ಬನನ್ನು ಪ್ರೀತಿಸುತ್ತಾನೆ, ಅಥವಾ ಅವನು ಒಬ್ಬನಿಗೆ ನಿಷ್ಠನಾಗಿರುತ್ತಾನೆ ಮತ್ತು ಇನ್ನೊಬ್ಬನನ್ನು ತಿರಸ್ಕರಿಸುತ್ತಾನೆ. ನೀವು ದೇವರು ಮತ್ತು ಹಣವನ್ನು ಸೇವಿಸಲು ಸಾಧ್ಯವಿಲ್ಲ."</w:t>
      </w:r>
    </w:p>
    <w:p/>
    <w:p>
      <w:r xmlns:w="http://schemas.openxmlformats.org/wordprocessingml/2006/main">
        <w:t xml:space="preserve">ಆದಿಕಾಂಡ 31:16 ಯಾಕಂದರೆ ದೇವರು ನಮ್ಮ ತಂದೆಯಿಂದ ತೆಗೆದುಕೊಂಡ ಎಲ್ಲಾ ಐಶ್ವರ್ಯವು ನಮ್ಮದು ಮತ್ತು ನಮ್ಮ ಮಕ್ಕಳದ್ದು: ಈಗ, ದೇವರು ನಿಮಗೆ ಹೇಳಿದ್ದನ್ನೆಲ್ಲಾ ಮಾಡು.</w:t>
      </w:r>
    </w:p>
    <w:p/>
    <w:p>
      <w:r xmlns:w="http://schemas.openxmlformats.org/wordprocessingml/2006/main">
        <w:t xml:space="preserve">ದೇವರು ತನಗೆ ಮತ್ತು ಅವನ ಮಕ್ಕಳಿಗೆ ತನ್ನ ತಂದೆಯ ಸಂಪತ್ತನ್ನು ಕೊಟ್ಟಿದ್ದಾನೆ ಎಂದು ಯಾಕೋಬನು ಲಾಬಾನನಿಗೆ ನೆನಪಿಸಿದನು ಮತ್ತು ದೇವರ ಆಜ್ಞೆಗಳಿಗೆ ಬದ್ಧನಾಗಿರಲು ಅವನು ಲಾಬಾನನನ್ನು ಪ್ರೋತ್ಸಾಹಿಸುತ್ತಾನೆ.</w:t>
      </w:r>
    </w:p>
    <w:p/>
    <w:p>
      <w:r xmlns:w="http://schemas.openxmlformats.org/wordprocessingml/2006/main">
        <w:t xml:space="preserve">1: ನಾವು ದೇವರ ಆಜ್ಞೆಗಳಿಗೆ ವಿಧೇಯರಾಗಿರಬೇಕು, ಯಾವುದೇ ವೆಚ್ಚವಾಗಲಿ.</w:t>
      </w:r>
    </w:p>
    <w:p/>
    <w:p>
      <w:r xmlns:w="http://schemas.openxmlformats.org/wordprocessingml/2006/main">
        <w:t xml:space="preserve">2: ನಾವು ನಮ್ಮ ಜೀವನದಲ್ಲಿ ದೇವರ ಉಡುಗೊರೆಗಳನ್ನು ಗುರುತಿಸಬೇಕು, ಎಷ್ಟೇ ಅನಿರೀಕ್ಷಿತವಾಗಿರಲಿ.</w:t>
      </w:r>
    </w:p>
    <w:p/>
    <w:p>
      <w:r xmlns:w="http://schemas.openxmlformats.org/wordprocessingml/2006/main">
        <w:t xml:space="preserve">1: ಧರ್ಮೋಪದೇಶಕಾಂಡ 10:12-13 -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ಕರ್ತನನ್ನು ಸೇವಿಸುವುದು ನಿನ್ನ ಒಳಿತಿಗಾಗಿ ನಾನು ಇಂದು ನಿನಗೆ ಆಜ್ಞಾಪಿಸುತ್ತಿರುವ ಭಗವಂತನ ಆಜ್ಞೆಗಳನ್ನೂ ನಿಯಮಗಳನ್ನೂ ಕೈಕೊಳ್ಳುವದಕ್ಕಾಗಿ ನಿನ್ನ ಪೂರ್ಣ ಹೃದಯದಿಂದಲೂ ನಿನ್ನ ಪೂರ್ಣ ಆತ್ಮದಿಂದಲೂ?”</w:t>
      </w:r>
    </w:p>
    <w:p/>
    <w:p>
      <w:r xmlns:w="http://schemas.openxmlformats.org/wordprocessingml/2006/main">
        <w:t xml:space="preserve">2: ಕೀರ್ತನೆ 37: 4-5 - "ಭಗವಂತನಲ್ಲಿ ನಿಮ್ಮನ್ನು ಆನಂದಿಸಿ, ಮತ್ತು ಅವನು ನಿಮ್ಮ ಹೃದಯದ ಆಸೆಗಳನ್ನು ನಿಮಗೆ ಕೊಡುವನು. ನಿಮ್ಮ ಮಾರ್ಗವನ್ನು ಭಗವಂತನಿಗೆ ಒಪ್ಪಿಸಿ; ಆತನನ್ನು ನಂಬಿರಿ ಮತ್ತು ಅವನು ಕಾರ್ಯನಿರ್ವಹಿಸುವನು."</w:t>
      </w:r>
    </w:p>
    <w:p/>
    <w:p>
      <w:r xmlns:w="http://schemas.openxmlformats.org/wordprocessingml/2006/main">
        <w:t xml:space="preserve">ಆದಿಕಾಂಡ 31:17 ಆಗ ಯಾಕೋಬನು ಎದ್ದು ತನ್ನ ಗಂಡುಮಕ್ಕಳನ್ನೂ ಹೆಂಡತಿಯರನ್ನೂ ಒಂಟೆಗಳ ಮೇಲೆ ಕೂರಿಸಿದನು.</w:t>
      </w:r>
    </w:p>
    <w:p/>
    <w:p>
      <w:r xmlns:w="http://schemas.openxmlformats.org/wordprocessingml/2006/main">
        <w:t xml:space="preserve">ಯಾಕೋಬನು ತನ್ನ ಕುಟುಂಬ, ಆಸ್ತಿ ಮತ್ತು ಹಿಂಡುಗಳೊಂದಿಗೆ ಲಾಬಾನನಿಂದ ಹೊರಟುಹೋದನು.</w:t>
      </w:r>
    </w:p>
    <w:p/>
    <w:p>
      <w:r xmlns:w="http://schemas.openxmlformats.org/wordprocessingml/2006/main">
        <w:t xml:space="preserve">1: ನಮ್ಮ ಗುರಿಗಳನ್ನು ಸಾಧಿಸಲು ದೇವರು ನಮಗೆ ಮಾರ್ಗವನ್ನು ಒದಗಿಸುತ್ತಾನೆ.</w:t>
      </w:r>
    </w:p>
    <w:p/>
    <w:p>
      <w:r xmlns:w="http://schemas.openxmlformats.org/wordprocessingml/2006/main">
        <w:t xml:space="preserve">2: ನಾವು ಅಪಾಯದಲ್ಲಿದ್ದಾಗ ದೇವರು ನಮ್ಮನ್ನು ರಕ್ಷಿಸುತ್ತಾನೆ.</w:t>
      </w:r>
    </w:p>
    <w:p/>
    <w:p>
      <w:r xmlns:w="http://schemas.openxmlformats.org/wordprocessingml/2006/main">
        <w:t xml:space="preserve">1: ಫಿಲಿಪ್ಪಿ 4:13 - "ನನ್ನನ್ನು ಬಲಪಡಿಸುವವನ ಮೂಲಕ ನಾನು ಎಲ್ಲವನ್ನೂ ಮಾಡಬಹುದು."</w:t>
      </w:r>
    </w:p>
    <w:p/>
    <w:p>
      <w:r xmlns:w="http://schemas.openxmlformats.org/wordprocessingml/2006/main">
        <w:t xml:space="preserve">2: ಕೀರ್ತನೆ 91:11 - "ನಿನ್ನ ಎಲ್ಲಾ ಮಾರ್ಗಗಳಲ್ಲಿ ನಿನ್ನನ್ನು ಕಾಪಾಡುವಂತೆ ಆತನು ತನ್ನ ದೂತರಿಗೆ ಆಜ್ಞಾಪಿಸುತ್ತಾನೆ."</w:t>
      </w:r>
    </w:p>
    <w:p/>
    <w:p>
      <w:r xmlns:w="http://schemas.openxmlformats.org/wordprocessingml/2006/main">
        <w:t xml:space="preserve">ಆದಿಕಾಂಡ 31:18 ಕಾನಾನ್ ದೇಶದಲ್ಲಿ ತನ್ನ ತಂದೆಯಾದ ಇಸಾಕನ ಬಳಿಗೆ ಹೋಗುವುದಕ್ಕಾಗಿ ಅವನು ತನ್ನ ಎಲ್ಲಾ ದನಗಳನ್ನು ಮತ್ತು ಅವನು ಗಳಿಸಿದ ಅವನ ಎಲ್ಲಾ ಸರಕುಗಳನ್ನು, ಅವನು ಪದಾನರಾಮಿನಲ್ಲಿ ಸಂಪಾದಿಸಿದ ದನಗಳನ್ನು ತೆಗೆದುಕೊಂಡು ಹೋದನು.</w:t>
      </w:r>
    </w:p>
    <w:p/>
    <w:p>
      <w:r xmlns:w="http://schemas.openxmlformats.org/wordprocessingml/2006/main">
        <w:t xml:space="preserve">ಲಾಬಾನನು ತನ್ನ ಕುಟುಂಬ ಮತ್ತು ಆಸ್ತಿಯೊಂದಿಗೆ ಪದಾನರಾಮನ್ನು ತೊರೆದಾಗ ಯಾಕೋಬನನ್ನು ಹಿಂಬಾಲಿಸಿದನು, ಕಾನಾನ್ ದೇಶಕ್ಕೆ ತನ್ನ ತಂದೆ ಐಸಾಕ್ಗೆ ಹಿಂದಿರುಗಲು ಉದ್ದೇಶಿಸಿದ್ದಾನೆ.</w:t>
      </w:r>
    </w:p>
    <w:p/>
    <w:p>
      <w:r xmlns:w="http://schemas.openxmlformats.org/wordprocessingml/2006/main">
        <w:t xml:space="preserve">1. ಕುಟುಂಬದ ಪ್ರಾಮುಖ್ಯತೆ ಮತ್ತು ಒಬ್ಬರ ಪೋಷಕರನ್ನು ಗೌರವಿಸುವುದು.</w:t>
      </w:r>
    </w:p>
    <w:p/>
    <w:p>
      <w:r xmlns:w="http://schemas.openxmlformats.org/wordprocessingml/2006/main">
        <w:t xml:space="preserve">2. ನಮ್ಮ ಭರವಸೆಗಳನ್ನು ಉಳಿಸಿಕೊಳ್ಳುವ ಮತ್ತು ನಮ್ಮ ಜವಾಬ್ದಾರಿಗಳನ್ನು ಪೂರೈಸುವ ಪ್ರಾಮುಖ್ಯತೆ.</w:t>
      </w:r>
    </w:p>
    <w:p/>
    <w:p>
      <w:r xmlns:w="http://schemas.openxmlformats.org/wordprocessingml/2006/main">
        <w:t xml:space="preserve">1. ಎಕ್ಸೋಡಸ್ 20:12 - "ನಿಮ್ಮ ತಂದೆ ಮತ್ತು ನಿಮ್ಮ ತಾಯಿಯನ್ನು ಗೌರವಿಸಿ, ಇದರಿಂದ ನಿಮ್ಮ ದೇವರಾದ ಕರ್ತನು ನಿಮಗೆ ಕೊಡುವ ದೇಶದಲ್ಲಿ ನೀವು ದೀರ್ಘಕಾಲ ಬದುಕುತ್ತೀರಿ."</w:t>
      </w:r>
    </w:p>
    <w:p/>
    <w:p>
      <w:r xmlns:w="http://schemas.openxmlformats.org/wordprocessingml/2006/main">
        <w:t xml:space="preserve">2. ಪ್ರಸಂಗಿ 5:4-5 - "ನೀವು ದೇವರಿಗೆ ಪ್ರತಿಜ್ಞೆ ಮಾಡಿದಾಗ, ಅದನ್ನು ಪೂರೈಸಲು ವಿಳಂಬ ಮಾಡಬೇಡಿ. ಅವನಿಗೆ ಮೂರ್ಖರಲ್ಲಿ ಸಂತೋಷವಿಲ್ಲ; ನಿಮ್ಮ ಪ್ರತಿಜ್ಞೆಯನ್ನು ಪೂರೈಸಿಕೊಳ್ಳಿ. ಒಂದು ಪ್ರತಿಜ್ಞೆಯನ್ನು ಮಾಡದೆ ಇರುವುದಕ್ಕಿಂತ ಉತ್ತಮವಾಗಿದೆ. ಅದನ್ನು ಪೂರೈಸಿ."</w:t>
      </w:r>
    </w:p>
    <w:p/>
    <w:p>
      <w:r xmlns:w="http://schemas.openxmlformats.org/wordprocessingml/2006/main">
        <w:t xml:space="preserve">ಆದಿಕಾಂಡ 31:19 ಮತ್ತು ಲಾಬಾನನು ತನ್ನ ಕುರಿಗಳನ್ನು ಕತ್ತರಿಸಲು ಹೋದನು; ಮತ್ತು ರಾಹೇಲಳು ತನ್ನ ತಂದೆಯ ವಿಗ್ರಹಗಳನ್ನು ಕದ್ದಿದ್ದಳು.</w:t>
      </w:r>
    </w:p>
    <w:p/>
    <w:p>
      <w:r xmlns:w="http://schemas.openxmlformats.org/wordprocessingml/2006/main">
        <w:t xml:space="preserve">ರಾಹೇಲಳು ತನ್ನ ತಂದೆ ಲಾಬಾನನು ತನ್ನ ಕುರಿಗಳನ್ನು ಕತ್ತರಿಸಲು ಹೋಗುತ್ತಿದ್ದಾಗ ಅವನ ಮನೆಯ ದೇವರುಗಳನ್ನು ಕದ್ದಳು.</w:t>
      </w:r>
    </w:p>
    <w:p/>
    <w:p>
      <w:r xmlns:w="http://schemas.openxmlformats.org/wordprocessingml/2006/main">
        <w:t xml:space="preserve">1. ದಿ ಪವರ್ ಆಫ್ ಟೇಕಿಂಗ್ ಎ ಸ್ಟ್ಯಾಂಡ್: ದಿ ಸ್ಟೋರಿ ಆಫ್ ರಾಚೆಲ್ ಮತ್ತು ಲಾಬಾನ್</w:t>
      </w:r>
    </w:p>
    <w:p/>
    <w:p>
      <w:r xmlns:w="http://schemas.openxmlformats.org/wordprocessingml/2006/main">
        <w:t xml:space="preserve">2. ಕಷ್ಟವಾದಾಗಲೂ ಸರಿಯಾಗಿದ್ದನ್ನು ಮಾಡುವುದು: ರಾಚೆಲ್ ಕಳ್ಳತನದಿಂದ ಪಾಠಗಳು</w:t>
      </w:r>
    </w:p>
    <w:p/>
    <w:p>
      <w:r xmlns:w="http://schemas.openxmlformats.org/wordprocessingml/2006/main">
        <w:t xml:space="preserve">1. ಎಕ್ಸೋಡಸ್ 20: 3-5 ನನ್ನ ಮುಂದೆ ನಿಮಗೆ ಬೇರೆ ದೇವರುಗಳು ಇರಬಾರದು. ನಿನಗಾಗಿ ಕೆತ್ತಿದ ವಿಗ್ರಹವನ್ನಾಗಲಿ, ಮೇಲಿನ ಸ್ವರ್ಗದಲ್ಲಾಗಲಿ, ಕೆಳಗಿರುವ ಭೂಮಿಯಲ್ಲಾಗಲಿ, ಭೂಮಿಯ ಕೆಳಗಿರುವ ನೀರಲ್ಲಾಗಲಿ ಯಾವುದರ ಹೋಲಿಕೆಯನ್ನು ಮಾಡಿಕೊಳ್ಳಬಾರದು. ನೀವು ಅವರಿಗೆ ನಮಸ್ಕರಿಸಬಾರದು ಅಥವಾ ಸೇವೆ ಮಾಡಬಾರದು, ಏಕೆಂದರೆ ನಿಮ್ಮ ದೇವರಾದ ಕರ್ತನಾದ ನಾನು ಅಸೂಯೆ ಪಟ್ಟ ದೇವರು.</w:t>
      </w:r>
    </w:p>
    <w:p/>
    <w:p>
      <w:r xmlns:w="http://schemas.openxmlformats.org/wordprocessingml/2006/main">
        <w:t xml:space="preserve">2. ನಾಣ್ಣುಡಿಗಳು 21:6 ಸುಳ್ಳಿನ ನಾಲಿಗೆಯಿಂದ ಸಂಪತ್ತನ್ನು ಪಡೆಯುವುದು ಕ್ಷಣಿಕವಾದ ಆವಿ, ಸಾವಿನ ಅನ್ವೇಷಣೆ.</w:t>
      </w:r>
    </w:p>
    <w:p/>
    <w:p>
      <w:r xmlns:w="http://schemas.openxmlformats.org/wordprocessingml/2006/main">
        <w:t xml:space="preserve">ಆದಿಕಾಂಡ 31:20 ಮತ್ತು ಯಾಕೋಬನು ಸಿರಿಯಾದ ಲಾಬಾನನಿಗೆ ತಿಳಿಯದೆ ಕದ್ದನು, ಅವನು ಓಡಿಹೋದನೆಂದು ಅವನಿಗೆ ಹೇಳಲಿಲ್ಲ.</w:t>
      </w:r>
    </w:p>
    <w:p/>
    <w:p>
      <w:r xmlns:w="http://schemas.openxmlformats.org/wordprocessingml/2006/main">
        <w:t xml:space="preserve">ಯಾಕೋಬನು ಲಾಬಾನನಿಗೆ ತಾನು ಹೋಗುವುದಾಗಿ ಹೇಳದೆ ಮೋಸ ಮಾಡಿದನು.</w:t>
      </w:r>
    </w:p>
    <w:p/>
    <w:p>
      <w:r xmlns:w="http://schemas.openxmlformats.org/wordprocessingml/2006/main">
        <w:t xml:space="preserve">1: ನಾವು ನಮ್ಮ ಸಹೋದರರೊಂದಿಗೆ ಕಷ್ಟದಲ್ಲಿದ್ದರೂ ಪ್ರಾಮಾಣಿಕವಾಗಿರಬೇಕು.</w:t>
      </w:r>
    </w:p>
    <w:p/>
    <w:p>
      <w:r xmlns:w="http://schemas.openxmlformats.org/wordprocessingml/2006/main">
        <w:t xml:space="preserve">2: ನಾವು ನಮ್ಮ ಕ್ರಿಯೆಗಳಿಂದ ನಮ್ಮನ್ನು ಅಥವಾ ಇತರರನ್ನು ಮೋಸಗೊಳಿಸಬಾರದು.</w:t>
      </w:r>
    </w:p>
    <w:p/>
    <w:p>
      <w:r xmlns:w="http://schemas.openxmlformats.org/wordprocessingml/2006/main">
        <w:t xml:space="preserve">1: ಎಫೆಸಿಯನ್ಸ್ 4:15 ಪ್ರೀತಿಯಲ್ಲಿ ಸತ್ಯವನ್ನು ಮಾತನಾಡುತ್ತಾ, ನಾವು ಎಲ್ಲಾ ಅಂಶಗಳಲ್ಲಿ ಶಿರಸ್ಸಾಗಿರುವ ಆತನಲ್ಲಿ ಬೆಳೆಯಬೇಕು, ಕ್ರಿಸ್ತನೂ ಸಹ.</w:t>
      </w:r>
    </w:p>
    <w:p/>
    <w:p>
      <w:r xmlns:w="http://schemas.openxmlformats.org/wordprocessingml/2006/main">
        <w:t xml:space="preserve">2: ಮ್ಯಾಥ್ಯೂ 5:37 ನೀವು ಹೇಳುವುದು ಸರಳವಾಗಿ ಹೌದು ಅಥವಾ ಇಲ್ಲ ; ಇದಕ್ಕಿಂತ ಹೆಚ್ಚಿನದು ದುಷ್ಟತನದಿಂದ ಬರುತ್ತದೆ.</w:t>
      </w:r>
    </w:p>
    <w:p/>
    <w:p>
      <w:r xmlns:w="http://schemas.openxmlformats.org/wordprocessingml/2006/main">
        <w:t xml:space="preserve">ಆದಿಕಾಂಡ 31:21 ಆದದರಿಂದ ಅವನು ತನಗಿದ್ದ ಎಲ್ಲದರೊಂದಿಗೆ ಓಡಿಹೋದನು; ಮತ್ತು ಅವನು ಎದ್ದು ನದಿಯನ್ನು ದಾಟಿ ಗಿಲ್ಯಾದ್ ಬೆಟ್ಟದ ಕಡೆಗೆ ಮುಖ ಮಾಡಿದನು.</w:t>
      </w:r>
    </w:p>
    <w:p/>
    <w:p>
      <w:r xmlns:w="http://schemas.openxmlformats.org/wordprocessingml/2006/main">
        <w:t xml:space="preserve">ಯಾಕೋಬನು ಲಾಬಾನನಿಂದ ತಪ್ಪಿಸಿಕೊಂಡು ತನ್ನ ತಾಯ್ನಾಡಿಗೆ ಹಿಂದಿರುಗುತ್ತಾನೆ.</w:t>
      </w:r>
    </w:p>
    <w:p/>
    <w:p>
      <w:r xmlns:w="http://schemas.openxmlformats.org/wordprocessingml/2006/main">
        <w:t xml:space="preserve">1: ನಿಮ್ಮ ನಂಬಿಕೆಗಳಲ್ಲಿ ದೃಢವಾಗಿ ನಿಲ್ಲಿರಿ ಮತ್ತು ಭಯವು ನಿಮ್ಮ ನಿರ್ಧಾರಗಳನ್ನು ಮಾರ್ಗದರ್ಶನ ಮಾಡಲು ಬಿಡಬೇಡಿ.</w:t>
      </w:r>
    </w:p>
    <w:p/>
    <w:p>
      <w:r xmlns:w="http://schemas.openxmlformats.org/wordprocessingml/2006/main">
        <w:t xml:space="preserve">2: ದೇವರಲ್ಲಿ ನಂಬಿಕೆ ಇಡಿ ಮತ್ತು ಆತನು ನಿಮ್ಮ ಮಾರ್ಗವನ್ನು ನಡೆಸುತ್ತಾನೆ.</w:t>
      </w:r>
    </w:p>
    <w:p/>
    <w:p>
      <w:r xmlns:w="http://schemas.openxmlformats.org/wordprocessingml/2006/main">
        <w:t xml:space="preserve">1: ಜೋಶುವಾ 1:9 - "ನಾನು ನಿಮಗೆ ಆಜ್ಞಾಪಿಸಲಿಲ್ಲವೇ? ದೃಢವಾಗಿ ಮತ್ತು ಧೈರ್ಯದಿಂದಿರಿ. ಭಯಪಡಬೇಡಿ; ಎದೆಗುಂದಬೇಡಿ, ಏಕೆಂದರೆ ನೀವು ಎಲ್ಲಿಗೆ ಹೋದರೂ ನಿಮ್ಮ ದೇವರಾದ ಕರ್ತನು ನಿಮ್ಮೊಂದಿಗೆ ಇರುತ್ತಾನೆ."</w:t>
      </w:r>
    </w:p>
    <w:p/>
    <w:p>
      <w:r xmlns:w="http://schemas.openxmlformats.org/wordprocessingml/2006/main">
        <w:t xml:space="preserve">2: ನಾಣ್ಣುಡಿಗಳು 3:5-6 - "ನಿಮ್ಮ ಪೂರ್ಣ ಹೃದಯದಿಂದ ಭಗವಂತನಲ್ಲಿ ಭರವಸೆಯಿಡಿ ಮತ್ತು ನಿಮ್ಮ ಸ್ವಂತ ತಿಳುವಳಿಕೆಯನ್ನು ಅವಲಂಬಿಸಿರಬೇಡಿ; ನಿಮ್ಮ ಎಲ್ಲಾ ಮಾರ್ಗಗಳಲ್ಲಿ ಆತನಿಗೆ ವಿಧೇಯರಾಗಿರಿ, ಮತ್ತು ಆತನು ನಿಮ್ಮ ಮಾರ್ಗಗಳನ್ನು ನೇರಗೊಳಿಸುತ್ತಾನೆ."</w:t>
      </w:r>
    </w:p>
    <w:p/>
    <w:p>
      <w:r xmlns:w="http://schemas.openxmlformats.org/wordprocessingml/2006/main">
        <w:t xml:space="preserve">ಆದಿಕಾಂಡ 31:22 ಮತ್ತು ಮೂರನೆಯ ದಿನದಲ್ಲಿ ಯಾಕೋಬನು ಓಡಿಹೋದನೆಂದು ಲಾಬಾನನಿಗೆ ತಿಳಿಸಲಾಯಿತು.</w:t>
      </w:r>
    </w:p>
    <w:p/>
    <w:p>
      <w:r xmlns:w="http://schemas.openxmlformats.org/wordprocessingml/2006/main">
        <w:t xml:space="preserve">ಲಾಬಾನನು ತನ್ನನ್ನು ಹುಡುಕುತ್ತಿದ್ದಾನೆಂದು ತಿಳಿದ ನಂತರ ಯಾಕೋಬನು ಲಾಬಾನನಿಂದ ಓಡಿಹೋದನು.</w:t>
      </w:r>
    </w:p>
    <w:p/>
    <w:p>
      <w:r xmlns:w="http://schemas.openxmlformats.org/wordprocessingml/2006/main">
        <w:t xml:space="preserve">1: ದೇವರು ನಮ್ಮನ್ನು ಕೈಬಿಟ್ಟಿದ್ದಾನೆಂದು ತೋರಿದಾಗಲೂ ನಮ್ಮನ್ನು ರಕ್ಷಿಸಲು ಮತ್ತು ನಮಗೆ ಒದಗಿಸಲು ಯಾವುದೇ ಸಂದರ್ಭವನ್ನು ಬಳಸಬಹುದು.</w:t>
      </w:r>
    </w:p>
    <w:p/>
    <w:p>
      <w:r xmlns:w="http://schemas.openxmlformats.org/wordprocessingml/2006/main">
        <w:t xml:space="preserve">2: ಯಾಕೋಬನ ನಂಬಿಕೆ ಮತ್ತು ತನ್ನ ಪಿತೃಗಳ ದೇಶಕ್ಕೆ ಹಿಂದಿರುಗುವ ದೇವರ ಆಜ್ಞೆಗೆ ವಿಧೇಯತೆ ದೇವರ ಭರವಸೆ ಮತ್ತು ಮಾರ್ಗದರ್ಶನದಲ್ಲಿ ಅವನ ನಂಬಿಕೆಗೆ ಸಾಕ್ಷಿಯಾಗಿದೆ.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ಜೆನೆಸಿಸ್ 28:15 - "ಇಗೋ, ನಾನು ನಿಮ್ಮೊಂದಿಗಿದ್ದೇನೆ ಮತ್ತು ನೀವು ಎಲ್ಲಿಗೆ ಹೋದರೂ ನಿಮ್ಮನ್ನು ಕಾಪಾಡುತ್ತೇನೆ ಮತ್ತು ನಿಮ್ಮನ್ನು ಈ ದೇಶಕ್ಕೆ ಹಿಂತಿರುಗಿಸುವೆನು; ನಾನು ನಿಮಗೆ ಹೇಳಿದ್ದನ್ನು ಮಾಡುವವರೆಗೂ ನಾನು ನಿನ್ನನ್ನು ಬಿಡುವುದಿಲ್ಲ."</w:t>
      </w:r>
    </w:p>
    <w:p/>
    <w:p>
      <w:r xmlns:w="http://schemas.openxmlformats.org/wordprocessingml/2006/main">
        <w:t xml:space="preserve">ಆದಿಕಾಂಡ 31:23 ಅವನು ತನ್ನ ಸಹೋದರರನ್ನು ಕರೆದುಕೊಂಡು ಹೋಗಿ ಏಳು ದಿನಗಳ ಪ್ರಯಾಣವನ್ನು ಹಿಂಬಾಲಿಸಿದನು. ಮತ್ತು ಅವರು ಗಿಲ್ಯಾದ್ ಪರ್ವತದಲ್ಲಿ ಅವನನ್ನು ಹಿಡಿದರು.</w:t>
      </w:r>
    </w:p>
    <w:p/>
    <w:p>
      <w:r xmlns:w="http://schemas.openxmlformats.org/wordprocessingml/2006/main">
        <w:t xml:space="preserve">ಯಾಕೋಬನ ರಕ್ಷಣೆಯಲ್ಲಿ ದೇವರ ನಿಷ್ಠೆಯು ಕಂಡುಬರುತ್ತದೆ.</w:t>
      </w:r>
    </w:p>
    <w:p/>
    <w:p>
      <w:r xmlns:w="http://schemas.openxmlformats.org/wordprocessingml/2006/main">
        <w:t xml:space="preserve">1: ದೇವರು ಯಾವಾಗಲೂ ನಂಬಿಗಸ್ತನಾಗಿರುತ್ತಾನೆ ಮತ್ತು ಯಾವುದೇ ಪರಿಸ್ಥಿತಿಯಲ್ಲಿ ನಮ್ಮನ್ನು ರಕ್ಷಿಸುತ್ತಾನೆ.</w:t>
      </w:r>
    </w:p>
    <w:p/>
    <w:p>
      <w:r xmlns:w="http://schemas.openxmlformats.org/wordprocessingml/2006/main">
        <w:t xml:space="preserve">2: ನಮ್ಮನ್ನು ಸುರಕ್ಷಿತವಾಗಿ ಮತ್ತು ಸುರಕ್ಷಿತವಾಗಿರಿಸಲು ನಾವು ದೇವರ ನಂಬಿಗಸ್ತಿಕೆಯಲ್ಲಿ ಭರವಸೆಯಿಡಬಹುದು.</w:t>
      </w:r>
    </w:p>
    <w:p/>
    <w:p>
      <w:r xmlns:w="http://schemas.openxmlformats.org/wordprocessingml/2006/main">
        <w:t xml:space="preserve">1: 2 ತಿಮೋತಿ 2:13 - "ನಾವು ನಂಬಿಕೆಯಿಲ್ಲದಿದ್ದರೆ, ಅವನು ನಂಬಿಗಸ್ತನಾಗಿರುತ್ತಾನೆ; ಅವನು ತನ್ನನ್ನು ನಿರಾಕರಿಸಲು ಸಾಧ್ಯವಿಲ್ಲ."</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ಆದಿಕಾಂಡ 31:24 ಮತ್ತು ದೇವರು ರಾತ್ರಿಯಲ್ಲಿ ಸಿರಿಯಾದ ಲಾಬಾನನಿಗೆ ಕನಸಿನಲ್ಲಿ ಬಂದು ಅವನಿಗೆ--ನೀನು ಯಾಕೋಬನಿಗೆ ಒಳ್ಳೆಯದಾಗಲಿ ಕೆಟ್ಟದ್ದನ್ನಾಗಲಿ ಮಾತನಾಡದಂತೆ ಎಚ್ಚರಿಕೆ ವಹಿಸಿ ಎಂದು ಹೇಳಿದನು.</w:t>
      </w:r>
    </w:p>
    <w:p/>
    <w:p>
      <w:r xmlns:w="http://schemas.openxmlformats.org/wordprocessingml/2006/main">
        <w:t xml:space="preserve">ದೇವರು ಲಾಬಾನನಿಗೆ ಕನಸಿನಲ್ಲಿ ಕಾಣಿಸಿಕೊಂಡು, ಯಾಕೋಬನೊಂದಿಗೆ ಧನಾತ್ಮಕವಾಗಿ ಅಥವಾ ಋಣಾತ್ಮಕವಾಗಿ ಮಾತನಾಡಬಾರದೆಂದು ಎಚ್ಚರಿಸುತ್ತಾನೆ.</w:t>
      </w:r>
    </w:p>
    <w:p/>
    <w:p>
      <w:r xmlns:w="http://schemas.openxmlformats.org/wordprocessingml/2006/main">
        <w:t xml:space="preserve">1. "ದೇವರ ಎಚ್ಚರಿಕೆಗಳ ಶಕ್ತಿ: ಲಾಬಾನನ ಕಥೆಯಿಂದ ಕಲಿಯುವಿಕೆ"</w:t>
      </w:r>
    </w:p>
    <w:p/>
    <w:p>
      <w:r xmlns:w="http://schemas.openxmlformats.org/wordprocessingml/2006/main">
        <w:t xml:space="preserve">2. "ದೇವರು ಚೆನ್ನಾಗಿ ತಿಳಿದಿರುತ್ತಾನೆ: ಅವನ ಎಚ್ಚರಿಕೆಗಳನ್ನು ಆಲಿಸುವುದು"</w:t>
      </w:r>
    </w:p>
    <w:p/>
    <w:p>
      <w:r xmlns:w="http://schemas.openxmlformats.org/wordprocessingml/2006/main">
        <w:t xml:space="preserve">1. ನಾಣ್ಣುಡಿಗಳು 3:5-6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2. ಮ್ಯಾಥ್ಯೂ 7: 24-27 "ಆದುದರಿಂದ ನನ್ನ ಈ ಮಾತುಗಳನ್ನು ಕೇಳುವ ಮತ್ತು ಆಚರಣೆಗೆ ತರುವ ಪ್ರತಿಯೊಬ್ಬನು ಬಂಡೆಯ ಮೇಲೆ ತನ್ನ ಮನೆಯನ್ನು ಕಟ್ಟಿದ ಬುದ್ಧಿವಂತನಂತಿದ್ದಾನೆ, ಮಳೆ ಬಿದ್ದಿತು, ತೊರೆಗಳು ಏರಿತು ಮತ್ತು ಗಾಳಿ ಬೀಸಿತು ಮತ್ತು ಬೀಸಿತು. ಆ ಮನೆಯ ಎದುರು ಬಂಡೆಯ ಮೇಲೆ ಅಸ್ತಿವಾರವಿದ್ದ ಕಾರಣ ಅದು ಬೀಳಲಿಲ್ಲ, ಆದರೆ ನನ್ನ ಈ ಮಾತುಗಳನ್ನು ಕೇಳಿ ಆಚರಣೆಗೆ ತರದ ಪ್ರತಿಯೊಬ್ಬನು ಮರಳಿನ ಮೇಲೆ ತನ್ನ ಮನೆಯನ್ನು ಕಟ್ಟಿದ ಮೂರ್ಖನಂತಿದ್ದಾನೆ, ಮಳೆಯು ಬಿದ್ದಿತು. , ಹೊಳೆಗಳು ಏರಿತು, ಮತ್ತು ಗಾಳಿ ಬೀಸಿತು ಮತ್ತು ಆ ಮನೆಯ ವಿರುದ್ಧ ಸೋಲಿಸಿತು, ಮತ್ತು ಅದು ದೊಡ್ಡ ಕುಸಿತದಿಂದ ಬಿದ್ದಿತು.</w:t>
      </w:r>
    </w:p>
    <w:p/>
    <w:p>
      <w:r xmlns:w="http://schemas.openxmlformats.org/wordprocessingml/2006/main">
        <w:t xml:space="preserve">ಆದಿಕಾಂಡ 31:25 ಆಗ ಲಾಬಾನನು ಯಾಕೋಬನನ್ನು ಹಿಂದಿಕ್ಕಿದನು. ಯಾಕೋಬನು ಬೆಟ್ಟದಲ್ಲಿ ತನ್ನ ಗುಡಾರವನ್ನು ಹಾಕಿದ್ದನು; ಮತ್ತು ಲಾಬಾನನು ತನ್ನ ಸಹೋದರರೊಂದಿಗೆ ಗಿಲ್ಯಾದ್ ಪರ್ವತದಲ್ಲಿ ಇಳಿದನು.</w:t>
      </w:r>
    </w:p>
    <w:p/>
    <w:p>
      <w:r xmlns:w="http://schemas.openxmlformats.org/wordprocessingml/2006/main">
        <w:t xml:space="preserve">ಯಾಕೋಬ್ ಮತ್ತು ಲಾಬಾನರು ಗಿಲ್ಯಾದ್ ಪರ್ವತದಲ್ಲಿ ಭೇಟಿಯಾದರು.</w:t>
      </w:r>
    </w:p>
    <w:p/>
    <w:p>
      <w:r xmlns:w="http://schemas.openxmlformats.org/wordprocessingml/2006/main">
        <w:t xml:space="preserve">1. ದೇವರು ನಮ್ಮನ್ನು ಒಟ್ಟಿಗೆ ತಂದಾಗ - ವ್ಯತ್ಯಾಸಗಳ ಹೊರತಾಗಿಯೂ ಒಟ್ಟಿಗೆ ಕೆಲಸ ಮಾಡಲು ಕಲಿಯುವುದು</w:t>
      </w:r>
    </w:p>
    <w:p/>
    <w:p>
      <w:r xmlns:w="http://schemas.openxmlformats.org/wordprocessingml/2006/main">
        <w:t xml:space="preserve">2. ವಾಗ್ದಾನಗಳನ್ನು ಪಾಲಿಸುವುದರ ಪ್ರಾಮುಖ್ಯತೆ - ಜಾಕೋಬ್ ಮತ್ತು ಲಾಬಾನರ ಉದಾಹರಣೆ</w:t>
      </w:r>
    </w:p>
    <w:p/>
    <w:p>
      <w:r xmlns:w="http://schemas.openxmlformats.org/wordprocessingml/2006/main">
        <w:t xml:space="preserve">1. ಎಫೆಸಿಯನ್ಸ್ 4: 2-3 - ಎಲ್ಲಾ ನಮ್ರತೆ ಮತ್ತು ಸೌಮ್ಯತೆಯಿಂದ, ತಾಳ್ಮೆಯಿಂದ, ಪ್ರೀತಿಯಲ್ಲಿ ಒಬ್ಬರನ್ನೊಬ್ಬರು ಸಹಿಸಿಕೊಳ್ಳುತ್ತಾರೆ, ಶಾಂತಿಯ ಬಂಧದಲ್ಲಿ ಆತ್ಮದ ಏಕತೆಯನ್ನು ಕಾಪಾಡಿಕೊಳ್ಳಲು ಉತ್ಸುಕರಾಗಿದ್ದಾರೆ.</w:t>
      </w:r>
    </w:p>
    <w:p/>
    <w:p>
      <w:r xmlns:w="http://schemas.openxmlformats.org/wordprocessingml/2006/main">
        <w:t xml:space="preserve">2. ರೋಮನ್ನರು 12:18 - ಸಾಧ್ಯವಾದರೆ, ಅದು ನಿಮ್ಮ ಮೇಲೆ ಅವಲಂಬಿತವಾಗಿ, ಎಲ್ಲರೊಂದಿಗೆ ಶಾಂತಿಯಿಂದ ಬಾಳು.</w:t>
      </w:r>
    </w:p>
    <w:p/>
    <w:p>
      <w:r xmlns:w="http://schemas.openxmlformats.org/wordprocessingml/2006/main">
        <w:t xml:space="preserve">ಆದಿಕಾಂಡ 31:26 ಮತ್ತು ಲಾಬಾನನು ಯಾಕೋಬನಿಗೆ--ನೀನು ನನಗೆ ತಿಳಿಯದೆ ಕದ್ದು ನನ್ನ ಹೆಣ್ಣುಮಕ್ಕಳನ್ನು ಕತ್ತಿಯಿಂದ ಸೆರೆಹಿಡಿಯಲ್ಪಟ್ಟವರಾಗಿ ಕೊಂಡೊಯ್ಯಲು ನೀನು ಏನು ಮಾಡಿದೆ?</w:t>
      </w:r>
    </w:p>
    <w:p/>
    <w:p>
      <w:r xmlns:w="http://schemas.openxmlformats.org/wordprocessingml/2006/main">
        <w:t xml:space="preserve">ಯಾಕೋಬನಿಗೆ ತಿಳಿಯದೆ ತನ್ನ ಹೆಣ್ಣು ಮಕ್ಕಳನ್ನು ಕರೆದುಕೊಂಡು ಹೋಗಿದ್ದಕ್ಕಾಗಿ ಲಾಬಾನನನ್ನು ಎದುರಿಸುತ್ತಾನೆ.</w:t>
      </w:r>
    </w:p>
    <w:p/>
    <w:p>
      <w:r xmlns:w="http://schemas.openxmlformats.org/wordprocessingml/2006/main">
        <w:t xml:space="preserve">1. ನಮ್ಮ ಹೃದಯಗಳು ಇತರರ ಅಗತ್ಯಕ್ಕೆ ತೆರೆದುಕೊಳ್ಳಬೇಕು.</w:t>
      </w:r>
    </w:p>
    <w:p/>
    <w:p>
      <w:r xmlns:w="http://schemas.openxmlformats.org/wordprocessingml/2006/main">
        <w:t xml:space="preserve">2. ಇತರರ ಕ್ರಿಯೆಗಳನ್ನು ನಿರ್ಣಯಿಸಲು ನಾವು ತುಂಬಾ ಬೇಗನೆ ಸಾಧ್ಯವಿಲ್ಲ.</w:t>
      </w:r>
    </w:p>
    <w:p/>
    <w:p>
      <w:r xmlns:w="http://schemas.openxmlformats.org/wordprocessingml/2006/main">
        <w:t xml:space="preserve">1. ಮ್ಯಾಥ್ಯೂ 7:1-2 ನಿರ್ಣಯಿಸಬೇಡಿ, ನೀವು ನಿರ್ಣಯಿಸಲ್ಪಡುವುದಿಲ್ಲ. ಯಾಕಂದರೆ ನೀವು ಹೇಳುವ ತೀರ್ಪಿನೊಂದಿಗೆ ನೀವು ನಿರ್ಣಯಿಸಲ್ಪಡುತ್ತೀರಿ ಮತ್ತು ನೀವು ಬಳಸುವ ಅಳತೆಯಿಂದ ಅದು ನಿಮಗೆ ಅಳೆಯಲ್ಪಡುತ್ತದೆ.</w:t>
      </w:r>
    </w:p>
    <w:p/>
    <w:p>
      <w:r xmlns:w="http://schemas.openxmlformats.org/wordprocessingml/2006/main">
        <w:t xml:space="preserve">2. ಫಿಲಿಪ್ಪಿ 2:4 ನಿಮ್ಮಲ್ಲಿ ಪ್ರತಿಯೊಬ್ಬನು ತನ್ನ ಸ್ವಂತ ಹಿತಾಸಕ್ತಿಗಳನ್ನು ಮಾತ್ರವಲ್ಲ, ಇತರರ ಹಿತಾಸಕ್ತಿಗಳನ್ನೂ ನೋಡಲಿ.</w:t>
      </w:r>
    </w:p>
    <w:p/>
    <w:p>
      <w:r xmlns:w="http://schemas.openxmlformats.org/wordprocessingml/2006/main">
        <w:t xml:space="preserve">ಆದಿಕಾಂಡ 31:27 ಆದದರಿಂದ ನೀನು ರಹಸ್ಯವಾಗಿ ಓಡಿಹೋಗಿ ನನ್ನಿಂದ ಕದ್ದುಬಿಟ್ಟೆ; ಮತ್ತು ನಾನು ನಿನ್ನನ್ನು ಸಂತೋಷದಿಂದ ಮತ್ತು ಹಾಡುಗಳೊಂದಿಗೆ, ಟ್ಯಾಬ್ರೆಟ್ ಮತ್ತು ವೀಣೆಯೊಂದಿಗೆ ಕಳುಹಿಸಬಹುದೆಂದು ನನಗೆ ಹೇಳಲಿಲ್ಲವೇ?</w:t>
      </w:r>
    </w:p>
    <w:p/>
    <w:p>
      <w:r xmlns:w="http://schemas.openxmlformats.org/wordprocessingml/2006/main">
        <w:t xml:space="preserve">ಯಾಕೋಬನು ಅವನಿಗೆ ಹೇಳದೆ ಲಾಬಾನನಿಂದ ಓಡಿಹೋದನು ಮತ್ತು ಲಾಬಾನನಿಗೆ ಸಂಕಟವನ್ನು ಉಂಟುಮಾಡಿದನು.</w:t>
      </w:r>
    </w:p>
    <w:p/>
    <w:p>
      <w:r xmlns:w="http://schemas.openxmlformats.org/wordprocessingml/2006/main">
        <w:t xml:space="preserve">1. ಸಂಬಂಧಗಳಲ್ಲಿ ಪ್ರಾಮಾಣಿಕತೆ ಮತ್ತು ಸಂವಹನದ ಶಕ್ತಿ</w:t>
      </w:r>
    </w:p>
    <w:p/>
    <w:p>
      <w:r xmlns:w="http://schemas.openxmlformats.org/wordprocessingml/2006/main">
        <w:t xml:space="preserve">2. ಸಂಬಂಧಗಳಲ್ಲಿ ಅಪ್ರಾಮಾಣಿಕತೆಯ ಪರಿಣಾಮಗಳು</w:t>
      </w:r>
    </w:p>
    <w:p/>
    <w:p>
      <w:r xmlns:w="http://schemas.openxmlformats.org/wordprocessingml/2006/main">
        <w:t xml:space="preserve">1. ಎಫೆಸಿಯನ್ಸ್ 4:15 - ಪ್ರೀತಿಯಲ್ಲಿ ಸತ್ಯವನ್ನು ಮಾತನಾಡುತ್ತಾ, ನಾವು ಪ್ರತಿ ವಿಷಯದಲ್ಲೂ ತಲೆಯಾಗಿರುವ ಕ್ರಿಸ್ತನ ಪ್ರೌಢ ದೇಹವಾಗಲು ಬೆಳೆಯುತ್ತೇವೆ.</w:t>
      </w:r>
    </w:p>
    <w:p/>
    <w:p>
      <w:r xmlns:w="http://schemas.openxmlformats.org/wordprocessingml/2006/main">
        <w:t xml:space="preserve">2. ಜೇಮ್ಸ್ 5:12 - ಆದರೆ ಎಲ್ಲಕ್ಕಿಂತ ಹೆಚ್ಚಾಗಿ, ನನ್ನ ಸಹೋದರ ಸಹೋದರಿಯರೇ, ಸ್ವರ್ಗ ಅಥವಾ ಭೂಮಿಯ ಮೇಲೆ ಅಥವಾ ಬೇರೆ ಯಾವುದರ ಮೇಲೆ ಪ್ರಮಾಣ ಮಾಡಬೇಡಿ. ನೀವು ಸರಳವಾಗಿ ಹೇಳಬೇಕಾಗಿರುವುದು ಹೌದು ಅಥವಾ ಇಲ್ಲ. ಇಲ್ಲದಿದ್ದರೆ ನಿಮ್ಮನ್ನು ಖಂಡಿಸಲಾಗುತ್ತದೆ.</w:t>
      </w:r>
    </w:p>
    <w:p/>
    <w:p>
      <w:r xmlns:w="http://schemas.openxmlformats.org/wordprocessingml/2006/main">
        <w:t xml:space="preserve">ಆದಿಕಾಂಡ 31:28 ಮತ್ತು ನನ್ನ ಗಂಡು ಮತ್ತು ಹೆಣ್ಣು ಮಕ್ಕಳನ್ನು ಚುಂಬಿಸಲು ನನಗೆ ಅವಕಾಶ ನೀಡಲಿಲ್ಲವೇ? ನೀನು ಈಗ ಹಾಗೆ ಮಾಡುವಲ್ಲಿ ಮೂರ್ಖತನವನ್ನು ಮಾಡಿದ್ದೀರಿ.</w:t>
      </w:r>
    </w:p>
    <w:p/>
    <w:p>
      <w:r xmlns:w="http://schemas.openxmlformats.org/wordprocessingml/2006/main">
        <w:t xml:space="preserve">ವಿದಾಯ ಹೇಳದೆ ಹೊರಟುಹೋದ ಮತ್ತು ತನ್ನ ಮಕ್ಕಳನ್ನು ಚುಂಬಿಸಲು ಬಿಡದ ಯಾಕೋಬನ ಮೇಲೆ ಲಾಬಾನ ಕೋಪಗೊಂಡಿದ್ದಾನೆ.</w:t>
      </w:r>
    </w:p>
    <w:p/>
    <w:p>
      <w:r xmlns:w="http://schemas.openxmlformats.org/wordprocessingml/2006/main">
        <w:t xml:space="preserve">1. ಕೃತಜ್ಞತೆ ಮತ್ತು ಗೌರವವನ್ನು ತೋರಿಸುವ ಪ್ರಾಮುಖ್ಯತೆ.</w:t>
      </w:r>
    </w:p>
    <w:p/>
    <w:p>
      <w:r xmlns:w="http://schemas.openxmlformats.org/wordprocessingml/2006/main">
        <w:t xml:space="preserve">2. ಸ್ವಾರ್ಥ ಮತ್ತು ಮೂರ್ಖತನದ ಪರಿಣಾಮಗಳು.</w:t>
      </w:r>
    </w:p>
    <w:p/>
    <w:p>
      <w:r xmlns:w="http://schemas.openxmlformats.org/wordprocessingml/2006/main">
        <w:t xml:space="preserve">1. ಎಫೆಸಿಯನ್ಸ್ 6: 2-3: ನಿಮ್ಮ ತಂದೆ ಮತ್ತು ತಾಯಿಯನ್ನು ಗೌರವಿಸಿ, ಇದು ನಿಮ್ಮೊಂದಿಗೆ ಚೆನ್ನಾಗಿ ನಡೆಯಲು ಮತ್ತು ನೀವು ಭೂಮಿಯ ಮೇಲೆ ದೀರ್ಘ ಜೀವನವನ್ನು ಆನಂದಿಸಲು ವಾಗ್ದಾನದೊಂದಿಗೆ ಮೊದಲ ಆಜ್ಞೆಯಾಗಿದೆ.</w:t>
      </w:r>
    </w:p>
    <w:p/>
    <w:p>
      <w:r xmlns:w="http://schemas.openxmlformats.org/wordprocessingml/2006/main">
        <w:t xml:space="preserve">2. ನಾಣ್ಣುಡಿಗಳು 15:5: ಮೂರ್ಖನು ತನ್ನ ತಂದೆಯ ಸೂಚನೆಯನ್ನು ತಿರಸ್ಕರಿಸುತ್ತಾನೆ, ಆದರೆ ಗದರಿಕೆಯನ್ನು ಪರಿಗಣಿಸುವವನು ವಿವೇಕಿ.</w:t>
      </w:r>
    </w:p>
    <w:p/>
    <w:p>
      <w:r xmlns:w="http://schemas.openxmlformats.org/wordprocessingml/2006/main">
        <w:t xml:space="preserve">ಆದಿಕಾಂಡ 31:29 ನಿನ್ನನ್ನು ನೋಯಿಸುವುದು ನನ್ನ ಕೈಯಲ್ಲಿದೆ; ಆದರೆ ನಿನ್ನ ತಂದೆಯ ದೇವರು ನಿನ್ನೆ ರಾತ್ರಿ ನನಗೆ ಹೇಳಿದ್ದೇನಂದರೆ--ನೀನು ಯಾಕೋಬನಿಗೆ ಒಳ್ಳೆಯದಾಗಲಿ ಕೆಟ್ಟದ್ದನ್ನಾಗಲಿ ಮಾತನಾಡದಂತೆ ಎಚ್ಚರಿಕೆ ವಹಿಸು.</w:t>
      </w:r>
    </w:p>
    <w:p/>
    <w:p>
      <w:r xmlns:w="http://schemas.openxmlformats.org/wordprocessingml/2006/main">
        <w:t xml:space="preserve">ಯಾಕೋಬನಿಗೆ ಒಳ್ಳೆಯದಾಗಲಿ ಕೆಟ್ಟದಾಗಲಿ ಮಾತಾಡಬಾರದೆಂದು ದೇವರು ಲಾಬಾನನಿಗೆ ಸೂಚಿಸಿದನು.</w:t>
      </w:r>
    </w:p>
    <w:p/>
    <w:p>
      <w:r xmlns:w="http://schemas.openxmlformats.org/wordprocessingml/2006/main">
        <w:t xml:space="preserve">1. ದೇವರ ಶಕ್ತಿಯು ನಿಗೂಢ ರೀತಿಯಲ್ಲಿ ಕೆಲಸ ಮಾಡುತ್ತದೆ</w:t>
      </w:r>
    </w:p>
    <w:p/>
    <w:p>
      <w:r xmlns:w="http://schemas.openxmlformats.org/wordprocessingml/2006/main">
        <w:t xml:space="preserve">2. ನಿರ್ಣಯಿಸಲು ತ್ವರಿತ ಮಾಡಬೇಡಿ</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ಜೇಮ್ಸ್ 4:11-12 - ಸಹೋದರರೇ, ಒಬ್ಬರನ್ನೊಬ್ಬರು ಕೆಟ್ಟದಾಗಿ ಮಾತನಾಡಬೇಡಿ. ಒಬ್ಬ ಸಹೋದರನ ವಿರುದ್ಧ ಮಾತನಾಡುವವನು ಅಥವಾ ಅವನ ಸಹೋದರನನ್ನು ನಿರ್ಣಯಿಸುವವನು ಕಾನೂನಿಗೆ ವಿರುದ್ಧವಾಗಿ ಕೆಟ್ಟದಾಗಿ ಮಾತನಾಡುತ್ತಾನೆ ಮತ್ತು ಕಾನೂನನ್ನು ನಿರ್ಣಯಿಸುತ್ತಾನೆ. ಆದರೆ ನೀವು ಕಾನೂನನ್ನು ನಿರ್ಣಯಿಸಿದರೆ, ನೀವು ಕಾನೂನು ಮಾಡುವವರಲ್ಲ ಆದರೆ ನ್ಯಾಯಾಧೀಶರು.</w:t>
      </w:r>
    </w:p>
    <w:p/>
    <w:p>
      <w:r xmlns:w="http://schemas.openxmlformats.org/wordprocessingml/2006/main">
        <w:t xml:space="preserve">ಆದಿಕಾಂಡ 31:30 ಮತ್ತು ಈಗ ನೀನು ಹೋಗಬೇಕಾಗಿದ್ದರೂ ನಿನ್ನ ತಂದೆಯ ಮನೆಯನ್ನು ನೀನು ಬಹಳವಾಗಿ ಹಂಬಲಿಸುತ್ತಿದ್ದೆ, ಆದರೆ ನೀನು ನನ್ನ ದೇವರುಗಳನ್ನು ಏಕೆ ಕದ್ದಿರುವೆ?</w:t>
      </w:r>
    </w:p>
    <w:p/>
    <w:p>
      <w:r xmlns:w="http://schemas.openxmlformats.org/wordprocessingml/2006/main">
        <w:t xml:space="preserve">ಲಾಬಾನನು ಯಾಕೋಬನನ್ನು ತನ್ನ ಊರಿಗೆ ಹೋಗಲು ಅನುಮತಿಸಿದ ನಂತರ ಲಾಬಾನನು ತನ್ನ ದೇವರುಗಳನ್ನು ಕದ್ದಿದ್ದಾನೆಂದು ಯಾಕೋಬನು ಆರೋಪಿಸುತ್ತಿದ್ದಾನೆ.</w:t>
      </w:r>
    </w:p>
    <w:p/>
    <w:p>
      <w:r xmlns:w="http://schemas.openxmlformats.org/wordprocessingml/2006/main">
        <w:t xml:space="preserve">1. ನಂಬಿಕೆಯ ಶಕ್ತಿ: ಪ್ರಲೋಭನೆಯ ಹೊರತಾಗಿಯೂ ದೇವರ ಯೋಜನೆಯಲ್ಲಿ ನಂಬಿಕೆ</w:t>
      </w:r>
    </w:p>
    <w:p/>
    <w:p>
      <w:r xmlns:w="http://schemas.openxmlformats.org/wordprocessingml/2006/main">
        <w:t xml:space="preserve">2. ಪ್ರಾಮಾಣಿಕತೆ ಮತ್ತು ಸಮಗ್ರತೆಯ ಪ್ರಾಮುಖ್ಯತೆ</w:t>
      </w:r>
    </w:p>
    <w:p/>
    <w:p>
      <w:r xmlns:w="http://schemas.openxmlformats.org/wordprocessingml/2006/main">
        <w:t xml:space="preserve">1. ಮ್ಯಾಥ್ಯೂ 6:24-25 "ಯಾರೂ ಇಬ್ಬರು ಯಜಮಾನರಿಗೆ ಸೇವೆ ಸಲ್ಲಿಸಲು ಸಾಧ್ಯವಿಲ್ಲ. ಒಂದೋ ನೀವು ಒಬ್ಬರನ್ನು ದ್ವೇಷಿಸಿ ಮತ್ತೊಬ್ಬರನ್ನು ಪ್ರೀತಿಸುತ್ತೀರಿ, ಅಥವಾ ನೀವು ಒಬ್ಬರಿಗೆ ಬದ್ಧರಾಗಿರುತ್ತೀರಿ ಮತ್ತು ಇನ್ನೊಬ್ಬರನ್ನು ತಿರಸ್ಕರಿಸುತ್ತೀರಿ. ನೀವು ದೇವರು ಮತ್ತು ಹಣ ಎರಡನ್ನೂ ಸೇವಿಸಲು ಸಾಧ್ಯವಿಲ್ಲ."</w:t>
      </w:r>
    </w:p>
    <w:p/>
    <w:p>
      <w:r xmlns:w="http://schemas.openxmlformats.org/wordprocessingml/2006/main">
        <w:t xml:space="preserve">2. ನಾಣ್ಣುಡಿಗಳು 11:3 "ನೇರರ ಸಮಗ್ರತೆಯು ಅವರನ್ನು ಮಾರ್ಗದರ್ಶಿಸುತ್ತದೆ, ಆದರೆ ವಿಶ್ವಾಸದ್ರೋಹಿಗಳು ತಮ್ಮ ದ್ವಂದ್ವದಿಂದ ನಾಶವಾಗುತ್ತಾರೆ."</w:t>
      </w:r>
    </w:p>
    <w:p/>
    <w:p>
      <w:r xmlns:w="http://schemas.openxmlformats.org/wordprocessingml/2006/main">
        <w:t xml:space="preserve">ಆದಿಕಾಂಡ 31:31 ಯಾಕೋಬನು ಲಾಬಾನನಿಗೆ ಪ್ರತ್ಯುತ್ತರವಾಗಿ--ನಾನು ಭಯಪಟ್ಟೆನು;</w:t>
      </w:r>
    </w:p>
    <w:p/>
    <w:p>
      <w:r xmlns:w="http://schemas.openxmlformats.org/wordprocessingml/2006/main">
        <w:t xml:space="preserve">ಲಾಬಾನನು ತನ್ನ ಹೆಣ್ಣುಮಕ್ಕಳನ್ನು ಬಲವಂತವಾಗಿ ಕರೆದುಕೊಂಡು ಹೋಗುತ್ತಾನೆ ಎಂದು ಯಾಕೋಬನು ಹೆದರಿದನು, ಆದ್ದರಿಂದ ಅವನು ಅವರೊಂದಿಗೆ ಓಡಿಹೋದನು.</w:t>
      </w:r>
    </w:p>
    <w:p/>
    <w:p>
      <w:r xmlns:w="http://schemas.openxmlformats.org/wordprocessingml/2006/main">
        <w:t xml:space="preserve">1. ಭಯದ ಸಮಯದಲ್ಲಿಯೂ ದೇವರ ರಕ್ಷಣೆ ಯಾವಾಗಲೂ ನಮ್ಮೊಂದಿಗೆ ಇರುತ್ತದೆ.</w:t>
      </w:r>
    </w:p>
    <w:p/>
    <w:p>
      <w:r xmlns:w="http://schemas.openxmlformats.org/wordprocessingml/2006/main">
        <w:t xml:space="preserve">2. ನಾವು ಭಯಪಡುತ್ತಿರುವಾಗಲೂ ನಾವು ಭಗವಂತನಲ್ಲಿ ಭರವಸೆಯಿಡಬೇಕು.</w:t>
      </w:r>
    </w:p>
    <w:p/>
    <w:p>
      <w:r xmlns:w="http://schemas.openxmlformats.org/wordprocessingml/2006/main">
        <w:t xml:space="preserve">1. ಕೀರ್ತನೆ 118:6 - "ಕರ್ತನು ನನ್ನ ಕಡೆಗಿದ್ದಾನೆ; ನಾನು ಭಯಪಡುವುದಿಲ್ಲ: ಮನುಷ್ಯನು ನನಗೆ ಏನು ಮಾಡಬಹುದು?"</w:t>
      </w:r>
    </w:p>
    <w:p/>
    <w:p>
      <w:r xmlns:w="http://schemas.openxmlformats.org/wordprocessingml/2006/main">
        <w:t xml:space="preserve">2.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ಆದಿಕಾಂಡ 31:32 ನೀನು ಯಾರೊಂದಿಗೆ ನಿನ್ನ ದೇವರುಗಳನ್ನು ಕಂಡುಕೊಂಡರೂ ಅವನು ಬದುಕಬಾರದು; ಯಾಕಂದರೆ ರಾಹೇಲಳು ಅವುಗಳನ್ನು ಕದ್ದಿದ್ದಾಳೆಂದು ಯಾಕೋಬನಿಗೆ ತಿಳಿದಿರಲಿಲ್ಲ.</w:t>
      </w:r>
    </w:p>
    <w:p/>
    <w:p>
      <w:r xmlns:w="http://schemas.openxmlformats.org/wordprocessingml/2006/main">
        <w:t xml:space="preserve">ಯಾಕೋಬನು ತನ್ನ ದೇವರುಗಳನ್ನು ತೆಗೆದುಕೊಂಡವನು ಬದುಕಬಾರದು ಮತ್ತು ತನಗೆ ಸೇರಿದವನೆಂದು ನಿರ್ಧರಿಸಬೇಕು ಎಂದು ತನ್ನ ಕುಟುಂಬಕ್ಕೆ ಹೇಳಿದನು.</w:t>
      </w:r>
    </w:p>
    <w:p/>
    <w:p>
      <w:r xmlns:w="http://schemas.openxmlformats.org/wordprocessingml/2006/main">
        <w:t xml:space="preserve">1. ಕದಿಯಬೇಡಿ: ಕಳ್ಳತನದ ಪರಿಣಾಮದ ಕುರಿತು ಎ.</w:t>
      </w:r>
    </w:p>
    <w:p/>
    <w:p>
      <w:r xmlns:w="http://schemas.openxmlformats.org/wordprocessingml/2006/main">
        <w:t xml:space="preserve">2. ಜಾಕೋಬ್‌ನ ಪ್ರಾಮಾಣಿಕತೆ: ಸರಿಯಾದ ಕೆಲಸವನ್ನು ಮಾಡುವ ಸಮಗ್ರತೆಯ ಕುರಿತು ಎ.</w:t>
      </w:r>
    </w:p>
    <w:p/>
    <w:p>
      <w:r xmlns:w="http://schemas.openxmlformats.org/wordprocessingml/2006/main">
        <w:t xml:space="preserve">1. ನಾಣ್ಣುಡಿಗಳು 6: 30-31 - "ಕಳ್ಳನು ಹಸಿವಿನಿಂದ ಬಳಲುತ್ತಿರುವಾಗ ತನ್ನ ಹಸಿವನ್ನು ನೀಗಿಸಲು ಕಳ್ಳತನ ಮಾಡಿದರೆ ಜನರು ಅವನನ್ನು ಧಿಕ್ಕರಿಸುವುದಿಲ್ಲ, ಆದರೂ ಅವನು ಸಿಕ್ಕಿಬಿದ್ದರೆ, ಅವನು ತನ್ನ ಮನೆಯ ಎಲ್ಲಾ ಸಂಪತ್ತನ್ನು ಖರ್ಚು ಮಾಡಿದರೂ, ಅವನು ಏಳು ಪಟ್ಟು ಪಾವತಿಸಬೇಕು. "</w:t>
      </w:r>
    </w:p>
    <w:p/>
    <w:p>
      <w:r xmlns:w="http://schemas.openxmlformats.org/wordprocessingml/2006/main">
        <w:t xml:space="preserve">2. ಮಾರ್ಕ್ 10:19 - "ನೀವು ಆಜ್ಞೆಗಳನ್ನು ತಿಳಿದಿದ್ದೀರಿ: ನೀವು ಕೊಲೆ ಮಾಡಬಾರದು, ವ್ಯಭಿಚಾರ ಮಾಡಬಾರದು, ಕಳ್ಳತನ ಮಾಡಬಾರದು, ಸುಳ್ಳು ಸಾಕ್ಷಿ ಹೇಳಬಾರದು, ಮೋಸ ಮಾಡಬಾರದು, ನಿಮ್ಮ ತಂದೆ ಮತ್ತು ತಾಯಿಯನ್ನು ಗೌರವಿಸಬೇಕು.</w:t>
      </w:r>
    </w:p>
    <w:p/>
    <w:p>
      <w:r xmlns:w="http://schemas.openxmlformats.org/wordprocessingml/2006/main">
        <w:t xml:space="preserve">ಆದಿಕಾಂಡ 31:33 ಲಾಬಾನನು ಯಾಕೋಬನ ಗುಡಾರಕ್ಕೂ ಲೇಯಳ ಗುಡಾರಕ್ಕೂ ಇಬ್ಬರು ದಾಸಿಗಳ ಗುಡಾರಗಳಿಗೂ ಹೋದನು. ಆದರೆ ಅವನು ಅವರನ್ನು ಕಾಣಲಿಲ್ಲ. ಆಗ ಅವನು ಲೇಯಳ ಗುಡಾರದಿಂದ ಹೊರಟು ರಾಹೇಲಳ ಗುಡಾರವನ್ನು ಪ್ರವೇಶಿಸಿದನು.</w:t>
      </w:r>
    </w:p>
    <w:p/>
    <w:p>
      <w:r xmlns:w="http://schemas.openxmlformats.org/wordprocessingml/2006/main">
        <w:t xml:space="preserve">ಲಾಬಾನನು ಯಾಕೋಬ್, ಲೇಯಾ ಮತ್ತು ಇಬ್ಬರು ಸೇವಕಿಯರ ಗುಡಾರಗಳನ್ನು ಹುಡುಕಿದನು ಆದರೆ ಅವನು ಹುಡುಕುತ್ತಿರುವುದನ್ನು ಕಂಡುಹಿಡಿಯಲಾಗಲಿಲ್ಲ ಮತ್ತು ಅಂತಿಮವಾಗಿ ರಾಹೇಲನ ಗುಡಾರಕ್ಕೆ ಹೋದನು.</w:t>
      </w:r>
    </w:p>
    <w:p/>
    <w:p>
      <w:r xmlns:w="http://schemas.openxmlformats.org/wordprocessingml/2006/main">
        <w:t xml:space="preserve">1. ನಮ್ಮ ಸಮಯಕ್ಕಿಂತ ಹೆಚ್ಚಾಗಿ ದೇವರ ಸಮಯ ಮತ್ತು ಪ್ರಾವಿಡೆನ್ಸ್ ಅನ್ನು ನಂಬುವುದು.</w:t>
      </w:r>
    </w:p>
    <w:p/>
    <w:p>
      <w:r xmlns:w="http://schemas.openxmlformats.org/wordprocessingml/2006/main">
        <w:t xml:space="preserve">2. ನಮ್ಮ ಸಂಬಂಧಗಳಲ್ಲಿ ನಿಷ್ಠೆ ಮತ್ತು ನಿಷ್ಠೆಯ ಶಕ್ತಿ.</w:t>
      </w:r>
    </w:p>
    <w:p/>
    <w:p>
      <w:r xmlns:w="http://schemas.openxmlformats.org/wordprocessingml/2006/main">
        <w:t xml:space="preserve">1. ಯೆರೆಮಿಯ 29:11 - "ನಿಮಗಾಗಿ ನಾನು ಹೊಂದಿರುವ ಯೋಜನೆಗಳನ್ನು ನಾನು ತಿಳಿದಿದ್ದೇನೆ," ಲಾರ್ಡ್ ಘೋಷಿಸುತ್ತಾನೆ, "ನಿಮಗೆ ಹಾನಿಯಾಗದಂತೆ ಏಳಿಗೆಗಾಗಿ ಯೋಜಿಸಿದೆ, ನಿಮಗೆ ಭರವಸೆ ಮತ್ತು ಭವಿಷ್ಯವನ್ನು ನೀಡಲು ಯೋಜಿಸಿದೆ."</w:t>
      </w:r>
    </w:p>
    <w:p/>
    <w:p>
      <w:r xmlns:w="http://schemas.openxmlformats.org/wordprocessingml/2006/main">
        <w:t xml:space="preserve">2. ನಾಣ್ಣುಡಿಗಳು 17:17 - ಒಬ್ಬ ಸ್ನೇಹಿತನು ಎಲ್ಲಾ ಸಮಯದಲ್ಲೂ ಪ್ರೀತಿಸುತ್ತಾನೆ, ಮತ್ತು ಒಬ್ಬ ಸಹೋದರನು ಕಷ್ಟದ ಸಮಯಕ್ಕಾಗಿ ಹುಟ್ಟುತ್ತಾನೆ.</w:t>
      </w:r>
    </w:p>
    <w:p/>
    <w:p>
      <w:r xmlns:w="http://schemas.openxmlformats.org/wordprocessingml/2006/main">
        <w:t xml:space="preserve">ಆದಿಕಾಂಡ 31:34 ರಾಹೇಲಳು ಆ ಚಿತ್ರಗಳನ್ನು ತೆಗೆದುಕೊಂಡು ಒಂಟೆಯ ಸಾಮಾನು ಸರಂಜಾಮುಗಳಲ್ಲಿಟ್ಟು ಅವುಗಳ ಮೇಲೆ ಕುಳಿತುಕೊಂಡಿದ್ದಳು. ಲಾಬಾನನು ಗುಡಾರವನ್ನೆಲ್ಲಾ ಹುಡುಕಿದನು, ಆದರೆ ಅವು ಕಾಣಲಿಲ್ಲ.</w:t>
      </w:r>
    </w:p>
    <w:p/>
    <w:p>
      <w:r xmlns:w="http://schemas.openxmlformats.org/wordprocessingml/2006/main">
        <w:t xml:space="preserve">ರಾಹೇಲಳು ತನ್ನ ತಂದೆಯ ವಿಗ್ರಹಗಳನ್ನು ತೆಗೆದುಕೊಂಡು ಒಂಟೆಯ ಪೀಠೋಪಕರಣಗಳಲ್ಲಿ ಬಚ್ಚಿಟ್ಟಳು.</w:t>
      </w:r>
    </w:p>
    <w:p/>
    <w:p>
      <w:r xmlns:w="http://schemas.openxmlformats.org/wordprocessingml/2006/main">
        <w:t xml:space="preserve">1. ನಮ್ಮ ಜೀವನದಲ್ಲಿ ಮೋಸದ ಶಕ್ತಿ</w:t>
      </w:r>
    </w:p>
    <w:p/>
    <w:p>
      <w:r xmlns:w="http://schemas.openxmlformats.org/wordprocessingml/2006/main">
        <w:t xml:space="preserve">2. ಪಶ್ಚಾತ್ತಾಪ ಮತ್ತು ನಿಷ್ಠೆಯ ಅವಶ್ಯಕತೆ</w:t>
      </w:r>
    </w:p>
    <w:p/>
    <w:p>
      <w:r xmlns:w="http://schemas.openxmlformats.org/wordprocessingml/2006/main">
        <w:t xml:space="preserve">1. ನಾಣ್ಣುಡಿಗಳು 12:23 - ವಿವೇಕಿಯು ಜ್ಞಾನವನ್ನು ಮರೆಮಾಡುತ್ತಾನೆ, ಆದರೆ ಮೂರ್ಖರ ಹೃದಯವು ಮೂರ್ಖತನವನ್ನು ಘೋಷಿಸುತ್ತದೆ.</w:t>
      </w:r>
    </w:p>
    <w:p/>
    <w:p>
      <w:r xmlns:w="http://schemas.openxmlformats.org/wordprocessingml/2006/main">
        <w:t xml:space="preserve">2. ರೋಮನ್ನರು 10: 9-10 - ನೀವು ನಿಮ್ಮ ಬಾಯಿಂದ ಕರ್ತನಾದ ಯೇಸುವನ್ನು ಒಪ್ಪಿಕೊಂಡರೆ ಮತ್ತು ದೇವರು ಅವನನ್ನು ಸತ್ತವರೊಳಗಿಂದ ಎಬ್ಬಿಸಿದ್ದಾನೆ ಎಂದು ನಿಮ್ಮ ಹೃದಯದಲ್ಲಿ ನಂಬಿದರೆ, ನೀವು ರಕ್ಷಿಸಲ್ಪಡುತ್ತೀರಿ. ಯಾಕಂದರೆ ಒಬ್ಬನು ಹೃದಯದಿಂದ ನೀತಿಯನ್ನು ನಂಬುತ್ತಾನೆ ಮತ್ತು ಮೋಕ್ಷಕ್ಕಾಗಿ ಬಾಯಿಯಿಂದ ತಪ್ಪೊಪ್ಪಿಗೆಯನ್ನು ಮಾಡುತ್ತಾನೆ.</w:t>
      </w:r>
    </w:p>
    <w:p/>
    <w:p>
      <w:r xmlns:w="http://schemas.openxmlformats.org/wordprocessingml/2006/main">
        <w:t xml:space="preserve">ಆದಿಕಾಂಡ 31:35 ಅವಳು ತನ್ನ ತಂದೆಗೆ--ನಾನು ನಿನ್ನ ಮುಂದೆ ಎದ್ದೇಳಲು ಸಾಧ್ಯವಿಲ್ಲ ಎಂದು ನನ್ನ ಒಡೆಯನಿಗೆ ಅಸಮಾಧಾನವಾಗದಿರಲಿ; ಯಾಕಂದರೆ ಸ್ತ್ರೀಯರ ಪದ್ಧತಿ ನನ್ನ ಮೇಲಿದೆ. ಮತ್ತು ಅವನು ಹುಡುಕಿದನು, ಆದರೆ ಚಿತ್ರಗಳು ಕಂಡುಬಂದಿಲ್ಲ.</w:t>
      </w:r>
    </w:p>
    <w:p/>
    <w:p>
      <w:r xmlns:w="http://schemas.openxmlformats.org/wordprocessingml/2006/main">
        <w:t xml:space="preserve">ಜಾಕೋಬ್ ಮತ್ತು ಲಾಬಾನ್ ಶಾಂತಿಯುತವಾಗಿ ಬೇರೆಯಾಗುತ್ತಾರೆ ಆದರೆ ಲಾಬಾನ್ ತನ್ನ ಟೆರಾಫಿಮ್ ಅನ್ನು ಹುಡುಕುತ್ತಾನೆ ಮತ್ತು ಅವರು ಯಾಕೋಬನೊಂದಿಗೆ ಇಲ್ಲ ಎಂದು ಕಂಡುಹಿಡಿದನು.</w:t>
      </w:r>
    </w:p>
    <w:p/>
    <w:p>
      <w:r xmlns:w="http://schemas.openxmlformats.org/wordprocessingml/2006/main">
        <w:t xml:space="preserve">1. ದೇವರ ಪ್ರಾವಿಡೆನ್ಸ್‌ನ ಶಕ್ತಿ: ದೇವರ ಆಶೀರ್ವಾದ ಮತ್ತು ರಕ್ಷಣೆ ನಮ್ಮ ಜೀವನವನ್ನು ಹೇಗೆ ಮಾರ್ಗದರ್ಶಿಸುತ್ತದೆ</w:t>
      </w:r>
    </w:p>
    <w:p/>
    <w:p>
      <w:r xmlns:w="http://schemas.openxmlformats.org/wordprocessingml/2006/main">
        <w:t xml:space="preserve">2. ನಮ್ಮ ಭರವಸೆಗಳನ್ನು ಉಳಿಸಿಕೊಳ್ಳುವ ಪ್ರಾಮುಖ್ಯತೆ: ಒಬ್ಬರಿಗೊಬ್ಬರು ನಮ್ಮ ಜವಾಬ್ದಾರಿಗಳನ್ನು ಪೂರೈಸುವುದು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ರೋಮನ್ನರು 12: 17-19 - ಕೆಟ್ಟದ್ದಕ್ಕಾಗಿ ಯಾರಿಗೂ ಕೆಟ್ಟದ್ದನ್ನು ಮರುಪಾವತಿ ಮಾಡಬೇಡಿ. ಪ್ರತಿಯೊಬ್ಬರ ದೃಷ್ಟಿಯಲ್ಲಿ ಸರಿಯಾದದ್ದನ್ನು ಮಾಡಲು ಜಾಗರೂಕರಾಗಿರಿ. ಅದು ಸಾಧ್ಯವಾದರೆ, ಅದು ನಿಮ್ಮ ಮೇಲೆ ಅವಲಂಬಿತವಾಗಿ, ಎಲ್ಲರೊಂದಿಗೆ ಶಾಂತಿಯಿಂದ ಬಾಳು.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ಆದಿಕಾಂಡ 31:36 ಯಾಕೋಬನು ಕೋಪಗೊಂಡು ಲಾಬಾನನ ಸಂಗಡ ಕೆರಳಿದನು; ಮತ್ತು ಯಾಕೋಬನು ಲಾಬಾನನಿಗೆ ಪ್ರತ್ಯುತ್ತರವಾಗಿ--ನನ್ನ ಅಪರಾಧವೇನು? ನನ್ನ ಪಾಪವೇನು, ನೀನು ನನ್ನನ್ನು ಹಿಂಬಾಲಿಸಿದನು?</w:t>
      </w:r>
    </w:p>
    <w:p/>
    <w:p>
      <w:r xmlns:w="http://schemas.openxmlformats.org/wordprocessingml/2006/main">
        <w:t xml:space="preserve">ಯಾಕೋಬನು ಅವನನ್ನು ಹಿಂಬಾಲಿಸಲು ಲಾಬಾನನ ಉದ್ದೇಶಗಳನ್ನು ಪ್ರಶ್ನಿಸುತ್ತಾನೆ.</w:t>
      </w:r>
    </w:p>
    <w:p/>
    <w:p>
      <w:r xmlns:w="http://schemas.openxmlformats.org/wordprocessingml/2006/main">
        <w:t xml:space="preserve">1. ಸಂಘರ್ಷದ ಮಧ್ಯದಲ್ಲಿ ದೇವರ ನಿಷ್ಠೆ</w:t>
      </w:r>
    </w:p>
    <w:p/>
    <w:p>
      <w:r xmlns:w="http://schemas.openxmlformats.org/wordprocessingml/2006/main">
        <w:t xml:space="preserve">2. ನಾವು ಅತಿಯಾಗಿ ಭಾವಿಸಿದಾಗ ದೇವರನ್ನು ನಂಬುವುದು</w:t>
      </w:r>
    </w:p>
    <w:p/>
    <w:p>
      <w:r xmlns:w="http://schemas.openxmlformats.org/wordprocessingml/2006/main">
        <w:t xml:space="preserve">1. ರೋಮನ್ನರು 8:31: "ಹಾಗಾದರೆ ನಾವು ಇವುಗಳಿಗೆ ಏನು ಹೇಳೋಣ? ದೇವರು ನಮ್ಮ ಪರವಾಗಿದ್ದರೆ, ಯಾರು ನಮಗೆ ವಿರುದ್ಧವಾಗಿರಬಹುದು?"</w:t>
      </w:r>
    </w:p>
    <w:p/>
    <w:p>
      <w:r xmlns:w="http://schemas.openxmlformats.org/wordprocessingml/2006/main">
        <w:t xml:space="preserve">2. ಕೀರ್ತನೆ 23:4: "ಹೌದು, ನಾನು ಸಾವಿನ ನೆರಳಿನ ಕಣಿವೆಯ ಮೂಲಕ ನಡೆದರೂ, ನಾನು ಯಾವುದೇ ಕೆಟ್ಟದ್ದನ್ನು ಹೆದರುವುದಿಲ್ಲ; ನೀನು ನನ್ನೊಂದಿಗಿರುವೆ; ನಿನ್ನ ಕೋಲು ಮತ್ತು ನಿನ್ನ ಕೋಲು, ಅವು ನನ್ನನ್ನು ಸಾಂತ್ವನಗೊಳಿಸುತ್ತವೆ."</w:t>
      </w:r>
    </w:p>
    <w:p/>
    <w:p>
      <w:r xmlns:w="http://schemas.openxmlformats.org/wordprocessingml/2006/main">
        <w:t xml:space="preserve">ಆದಿಕಾಂಡ 31:37 ನೀನು ನನ್ನ ಎಲ್ಲಾ ಸಾಮಾನುಗಳನ್ನು ಶೋಧಿಸಿದರೂ ನಿನ್ನ ಮನೆಯ ಸಾಮಾನುಗಳಲ್ಲಿ ಏನನ್ನು ಕಂಡುಕೊಂಡೆ? ನನ್ನ ಸಹೋದರರು ಮತ್ತು ನಿಮ್ಮ ಸಹೋದರರ ಮುಂದೆ ಅದನ್ನು ಇಲ್ಲಿ ಇರಿಸಿ, ಅವರು ನಮ್ಮಿಬ್ಬರ ನಡುವೆ ತೀರ್ಪು ನೀಡಬಹುದು.</w:t>
      </w:r>
    </w:p>
    <w:p/>
    <w:p>
      <w:r xmlns:w="http://schemas.openxmlformats.org/wordprocessingml/2006/main">
        <w:t xml:space="preserve">ಜಾಕೋಬ್ ಮತ್ತು ಲಾಬಾನ್ ತಮ್ಮ ವಿವಾದವನ್ನು ಶಾಂತಿಯುತ ಮತ್ತು ನ್ಯಾಯಯುತ ರೀತಿಯಲ್ಲಿ ಪರಿಹರಿಸುತ್ತಾರೆ.</w:t>
      </w:r>
    </w:p>
    <w:p/>
    <w:p>
      <w:r xmlns:w="http://schemas.openxmlformats.org/wordprocessingml/2006/main">
        <w:t xml:space="preserve">1. ವಿವಾದಗಳನ್ನು ಶಾಂತಿಯುತವಾಗಿ ಮತ್ತು ನ್ಯಾಯಯುತವಾಗಿ ಇತ್ಯರ್ಥಪಡಿಸುವ ಪ್ರಾಮುಖ್ಯತೆ.</w:t>
      </w:r>
    </w:p>
    <w:p/>
    <w:p>
      <w:r xmlns:w="http://schemas.openxmlformats.org/wordprocessingml/2006/main">
        <w:t xml:space="preserve">2. ರಾಜಿ ಮತ್ತು ತಿಳುವಳಿಕೆಯ ಮೂಲಕ ಸಂಘರ್ಷ ಪರಿಹಾರ.</w:t>
      </w:r>
    </w:p>
    <w:p/>
    <w:p>
      <w:r xmlns:w="http://schemas.openxmlformats.org/wordprocessingml/2006/main">
        <w:t xml:space="preserve">1. ಮ್ಯಾಥ್ಯೂ 18: 15-17 - "ನಿಮ್ಮ ಸಹೋದರನು ನಿಮಗೆ ವಿರುದ್ಧವಾಗಿ ಪಾಪ ಮಾಡಿದರೆ, ಹೋಗಿ ಅವನ ತಪ್ಪನ್ನು ಅವನಿಗೆ ಹೇಳು, ನೀವು ಮತ್ತು ಅವನ ನಡುವೆ ಮಾತ್ರ. ಅವನು ನಿಮ್ಮ ಮಾತನ್ನು ಕೇಳಿದರೆ, ನೀವು ನಿಮ್ಮ ಸಹೋದರನನ್ನು ಗಳಿಸಿದ್ದೀರಿ. ಆದರೆ ಅವನು ಕೇಳದಿದ್ದರೆ, ತೆಗೆದುಕೊಳ್ಳಿ ನಿಮ್ಮೊಂದಿಗೆ ಇನ್ನೂ ಒಬ್ಬರು ಅಥವಾ ಇಬ್ಬರು, ಪ್ರತಿ ಆರೋಪವನ್ನು ಇಬ್ಬರು ಅಥವಾ ಮೂರು ಸಾಕ್ಷಿಗಳ ಸಾಕ್ಷ್ಯದಿಂದ ಸ್ಥಾಪಿಸಬಹುದು, ಅವನು ಅವರ ಮಾತನ್ನು ಕೇಳಲು ನಿರಾಕರಿಸಿದರೆ, ಅದನ್ನು ಚರ್ಚ್‌ಗೆ ತಿಳಿಸಿ ಮತ್ತು ಅವನು ಚರ್ಚ್‌ಗೆ ಸಹ ಕೇಳಲು ನಿರಾಕರಿಸಿದರೆ, ಅವನನ್ನು ಬಿಡಿ ನಿಮಗೆ ಅನ್ಯಜನರಂತೆ ಮತ್ತು ತೆರಿಗೆ ವಸೂಲಿಗಾರರಾಗಿರಿ.</w:t>
      </w:r>
    </w:p>
    <w:p/>
    <w:p>
      <w:r xmlns:w="http://schemas.openxmlformats.org/wordprocessingml/2006/main">
        <w:t xml:space="preserve">2. ನಾಣ್ಣುಡಿಗಳು 15:1 - "ಮೃದುವಾದ ಉತ್ತರವು ಕೋಪವನ್ನು ತಿರುಗಿಸುತ್ತದೆ, ಆದರೆ ಕಠೋರವಾದ ಮಾತು ಕೋಪವನ್ನು ಉಂಟುಮಾಡುತ್ತದೆ."</w:t>
      </w:r>
    </w:p>
    <w:p/>
    <w:p>
      <w:r xmlns:w="http://schemas.openxmlformats.org/wordprocessingml/2006/main">
        <w:t xml:space="preserve">ಆದಿಕಾಂಡ 31:38 ಈ ಇಪ್ಪತ್ತು ವರುಷ ನಾನು ನಿನ್ನ ಸಂಗಡ ಇದ್ದೆನು; ನಿನ್ನ ಕುರಿಗಳು ಮತ್ತು ಮೇಕೆಗಳು ತಮ್ಮ ಮರಿಗಳನ್ನು ಹಾಕಲಿಲ್ಲ, ಮತ್ತು ನಿನ್ನ ಮಂದೆಯ ಟಗರುಗಳನ್ನು ನಾನು ತಿನ್ನಲಿಲ್ಲ.</w:t>
      </w:r>
    </w:p>
    <w:p/>
    <w:p>
      <w:r xmlns:w="http://schemas.openxmlformats.org/wordprocessingml/2006/main">
        <w:t xml:space="preserve">ಯಾಕೋಬನು ಲಾಬಾನನಿಗಾಗಿ ಇಪ್ಪತ್ತು ವರ್ಷಗಳನ್ನು ಕಳೆದನು, ಆ ಸಮಯದಲ್ಲಿ ಅವನು ಮಂದೆಯ ಸಂತತಿಯನ್ನು ತಿನ್ನಲಿಲ್ಲ.</w:t>
      </w:r>
    </w:p>
    <w:p/>
    <w:p>
      <w:r xmlns:w="http://schemas.openxmlformats.org/wordprocessingml/2006/main">
        <w:t xml:space="preserve">1. ಕಠಿಣ ಪರಿಶ್ರಮದ ಮೌಲ್ಯ: ಲಾಬಾನನಿಗೆ ಇಪ್ಪತ್ತು ವರ್ಷಗಳ ನಿಷ್ಠಾವಂತ ಸೇವೆಯ ಯಾಕೋಬನ ಉದಾಹರಣೆ.</w:t>
      </w:r>
    </w:p>
    <w:p/>
    <w:p>
      <w:r xmlns:w="http://schemas.openxmlformats.org/wordprocessingml/2006/main">
        <w:t xml:space="preserve">2. ನಿಷ್ಠಾವಂತ ಉಸ್ತುವಾರಿ: ಲಾಬಾನನ ಹಿಂಡುಗಳನ್ನು ರಕ್ಷಿಸಲು ಯಾಕೋಬನ ಸಮರ್ಪಣೆ.</w:t>
      </w:r>
    </w:p>
    <w:p/>
    <w:p>
      <w:r xmlns:w="http://schemas.openxmlformats.org/wordprocessingml/2006/main">
        <w:t xml:space="preserve">1. ನಾಣ್ಣುಡಿಗಳು 12:11 - ತನ್ನ ಭೂಮಿಯನ್ನು ಉಳುಮೆ ಮಾಡುವವನು ರೊಟ್ಟಿಯಿಂದ ತೃಪ್ತನಾಗುವನು;</w:t>
      </w:r>
    </w:p>
    <w:p/>
    <w:p>
      <w:r xmlns:w="http://schemas.openxmlformats.org/wordprocessingml/2006/main">
        <w:t xml:space="preserve">2. ಕೊಲೊಸ್ಸೆಯನ್ಸ್ 3: 23-24 - ಮತ್ತು ನೀವು ಏನು ಮಾಡಿದರೂ, ಅದನ್ನು ಕರ್ತನಿಗೆ ಮಾಡುವಂತೆ ಹೃತ್ಪೂರ್ವಕವಾಗಿ ಮಾಡಿ, ಮತ್ತು ಮನುಷ್ಯರಿಗಾಗಿ ಅಲ್ಲ; ಕರ್ತನಿಂದ ನೀವು ಆನುವಂಶಿಕತೆಯ ಪ್ರತಿಫಲವನ್ನು ಪಡೆಯುತ್ತೀರಿ ಎಂದು ತಿಳಿದುಕೊಂಡು ನೀವು ಲಾರ್ಡ್ ಕ್ರೈಸ್ಟ್ ಅನ್ನು ಸೇವಿಸುತ್ತೀರಿ.</w:t>
      </w:r>
    </w:p>
    <w:p/>
    <w:p>
      <w:r xmlns:w="http://schemas.openxmlformats.org/wordprocessingml/2006/main">
        <w:t xml:space="preserve">ಆದಿಕಾಂಡ 31:39 ಮೃಗಗಳಿಂದ ಹರಿದದ್ದನ್ನು ನಾನು ನಿನ್ನ ಬಳಿಗೆ ತರಲಿಲ್ಲ; ಅದರ ನಷ್ಟವನ್ನು ನಾನು ಹೊರುತ್ತೇನೆ; ಹಗಲಿನಲ್ಲಿ ಕದ್ದಿರಲಿ ಅಥವಾ ರಾತ್ರಿಯಲ್ಲಿ ಕದ್ದಿರಲಿ ನನ್ನ ಕೈಯಿಂದ ನೀನು ಅದನ್ನು ಕೇಳಿದೆ.</w:t>
      </w:r>
    </w:p>
    <w:p/>
    <w:p>
      <w:r xmlns:w="http://schemas.openxmlformats.org/wordprocessingml/2006/main">
        <w:t xml:space="preserve">ಜಾಕೋಬ್ ತನ್ನ ಹಿಂಡುಗಳಲ್ಲಿ ಕೆಲವು ಕಳೆದುಹೋಗಿವೆ ಎಂದು ಒಪ್ಪಿಕೊಳ್ಳುತ್ತಾನೆ ಮತ್ತು ಅದರ ಜವಾಬ್ದಾರಿಯನ್ನು ಅವನು ಒಪ್ಪಿಕೊಂಡಿದ್ದಾನೆ ಎಂದು ಭಾಗವು ಬಹಿರಂಗಪಡಿಸುತ್ತದೆ.</w:t>
      </w:r>
    </w:p>
    <w:p/>
    <w:p>
      <w:r xmlns:w="http://schemas.openxmlformats.org/wordprocessingml/2006/main">
        <w:t xml:space="preserve">1. ಜವಾಬ್ದಾರಿಯನ್ನು ಸ್ವೀಕರಿಸುವುದು: ಜಾಕೋಬ್ನ ಉದಾಹರಣೆಯಿಂದ ಕಲಿಯುವುದು</w:t>
      </w:r>
    </w:p>
    <w:p/>
    <w:p>
      <w:r xmlns:w="http://schemas.openxmlformats.org/wordprocessingml/2006/main">
        <w:t xml:space="preserve">2. ಪ್ರತಿಕೂಲತೆಯನ್ನು ನಿವಾರಿಸುವುದು: ಜಾಕೋಬ್‌ನ ಸಾಮರ್ಥ್ಯದ ಒಂದು ನೋಟ</w:t>
      </w:r>
    </w:p>
    <w:p/>
    <w:p>
      <w:r xmlns:w="http://schemas.openxmlformats.org/wordprocessingml/2006/main">
        <w:t xml:space="preserve">1. 2 ಕೊರಿಂಥಿಯಾನ್ಸ್ 4: 8-10 - ನಾವು ಪ್ರತಿ ಬದಿಯಲ್ಲಿ ಗಟ್ಟಿಯಾಗಿ ಒತ್ತಿದರೆ, ಆದರೆ ಪುಡಿಪುಡಿಯಾಗಿಲ್ಲ; ಗೊಂದಲ, ಆದರೆ ಹತಾಶೆಯಲ್ಲ; ಕಿರುಕುಳ, ಆದರೆ ಕೈಬಿಡಲಾಗಿಲ್ಲ; ಹೊಡೆದರು, ಆದರೆ ನಾಶವಾಗಲಿಲ್ಲ.</w:t>
      </w:r>
    </w:p>
    <w:p/>
    <w:p>
      <w:r xmlns:w="http://schemas.openxmlformats.org/wordprocessingml/2006/main">
        <w:t xml:space="preserve">2. ರೋಮನ್ನರು 5: 3-5 - ಅಷ್ಟೇ ಅಲ್ಲ, ಆದರೆ ನಾವು ನಮ್ಮ ದುಃಖಗಳಲ್ಲಿಯೂ ಸಹ ವೈಭವೀಕರಿಸುತ್ತೇವೆ, ಏಕೆಂದರೆ ದುಃಖವು ಪರಿಶ್ರಮವನ್ನು ಉಂಟುಮಾಡುತ್ತದೆ ಎಂದು ನಮಗೆ ತಿಳಿದಿದೆ; ಪರಿಶ್ರಮ, ಪಾತ್ರ; ಮತ್ತು ಪಾತ್ರ, ಭರವಸೆ.</w:t>
      </w:r>
    </w:p>
    <w:p/>
    <w:p>
      <w:r xmlns:w="http://schemas.openxmlformats.org/wordprocessingml/2006/main">
        <w:t xml:space="preserve">ಆದಿಕಾಂಡ 31:40 ಹೀಗೆ ನಾನು; ಹಗಲಿನಲ್ಲಿ ಬರವು ನನ್ನನ್ನು ದಹಿಸಿತು ಮತ್ತು ರಾತ್ರಿಯಲ್ಲಿ ಹಿಮವು ನನ್ನನ್ನು ಕಿತ್ತುಕೊಂಡಿತು; ಮತ್ತು ನನ್ನ ನಿದ್ರೆ ನನ್ನ ಕಣ್ಣುಗಳಿಂದ ದೂರವಾಯಿತು.</w:t>
      </w:r>
    </w:p>
    <w:p/>
    <w:p>
      <w:r xmlns:w="http://schemas.openxmlformats.org/wordprocessingml/2006/main">
        <w:t xml:space="preserve">ವಿಪರೀತ ಹವಾಮಾನ ಪರಿಸ್ಥಿತಿಗಳಿಂದಾಗಿ ಜಾಕೋಬ್ ತನ್ನ ಬಳಲಿಕೆಯನ್ನು ವ್ಯಕ್ತಪಡಿಸುತ್ತಾನೆ.</w:t>
      </w:r>
    </w:p>
    <w:p/>
    <w:p>
      <w:r xmlns:w="http://schemas.openxmlformats.org/wordprocessingml/2006/main">
        <w:t xml:space="preserve">1. ನಂಬಿಕೆಯ ಹೋರಾಟ: ಕಷ್ಟದ ಸಮಯದಲ್ಲಿ ದೇವರನ್ನು ನಂಬುವುದು</w:t>
      </w:r>
    </w:p>
    <w:p/>
    <w:p>
      <w:r xmlns:w="http://schemas.openxmlformats.org/wordprocessingml/2006/main">
        <w:t xml:space="preserve">2. ಮರುಭೂಮಿಯಲ್ಲಿ ದೇವರ ನಿಬಂಧನೆ: ಜಾಕೋಬ್‌ನ ಸಹಿಷ್ಣುತೆಯಿಂದ ಕಲಿಯುವುದು</w:t>
      </w:r>
    </w:p>
    <w:p/>
    <w:p>
      <w:r xmlns:w="http://schemas.openxmlformats.org/wordprocessingml/2006/main">
        <w:t xml:space="preserve">1. ಯೆಶಾಯ 40:29-31 - ಅವನು ಮೂರ್ಛಿತರಿಗೆ ಶಕ್ತಿಯನ್ನು ಕೊಡುತ್ತಾನೆ; ಮತ್ತು ಶಕ್ತಿಯಿಲ್ಲದವರಿಗೆ ಅವನು ಬಲವನ್ನು ಹೆಚ್ಚಿಸುತ್ತಾನೆ.</w:t>
      </w:r>
    </w:p>
    <w:p/>
    <w:p>
      <w:r xmlns:w="http://schemas.openxmlformats.org/wordprocessingml/2006/main">
        <w:t xml:space="preserve">2. ಜೇಮ್ಸ್ 1: 2-4 - ನಿಮ್ಮ ನಂಬಿಕೆಯ ಪರೀಕ್ಷೆಯು ತಾಳ್ಮೆಯನ್ನು ಉಂಟುಮಾಡುತ್ತದೆ ಎಂದು ತಿಳಿದುಕೊಂಡು ನೀವು ವಿವಿಧ ಪರೀಕ್ಷೆಗಳಲ್ಲಿ ಬಿದ್ದಾಗ ಎಲ್ಲವನ್ನೂ ಸಂತೋಷವಾಗಿ ಎಣಿಸಿ.</w:t>
      </w:r>
    </w:p>
    <w:p/>
    <w:p>
      <w:r xmlns:w="http://schemas.openxmlformats.org/wordprocessingml/2006/main">
        <w:t xml:space="preserve">ಆದಿಕಾಂಡ 31:41 ಹೀಗೆ ಇಪ್ಪತ್ತು ವರುಷ ನಿನ್ನ ಮನೆಯಲ್ಲಿ ಇದ್ದೆನು; ನಾನು ನಿನ್ನ ಇಬ್ಬರು ಹೆಣ್ಣುಮಕ್ಕಳಿಗಾಗಿ ಹದಿನಾಲ್ಕು ವರ್ಷಗಳು ಮತ್ತು ನಿಮ್ಮ ದನಕರುಗಳಿಗಾಗಿ ಆರು ವರ್ಷ ಸೇವೆ ಸಲ್ಲಿಸಿದ್ದೇನೆ ಮತ್ತು ನೀವು ನನ್ನ ವೇತನವನ್ನು ಹತ್ತು ಬಾರಿ ಬದಲಾಯಿಸಿದ್ದೀರಿ.</w:t>
      </w:r>
    </w:p>
    <w:p/>
    <w:p>
      <w:r xmlns:w="http://schemas.openxmlformats.org/wordprocessingml/2006/main">
        <w:t xml:space="preserve">20 ವರ್ಷಗಳಿಂದ ತನಗೆ ನಿಷ್ಠೆಯಿಂದ ಹೇಗೆ ಸೇವೆ ಮಾಡಿದೆ ಎಂದು ಯಾಕೋಬನು ಲಾಬಾನನಿಗೆ ವಿವರಿಸುತ್ತಾನೆ.</w:t>
      </w:r>
    </w:p>
    <w:p/>
    <w:p>
      <w:r xmlns:w="http://schemas.openxmlformats.org/wordprocessingml/2006/main">
        <w:t xml:space="preserve">1: ಯಾಕೋಬನು ಲಾಬಾನನಿಗೆ ಮಾಡಿದಂತೆಯೇ ಆತನನ್ನು ನಂಬಿಗಸ್ತಿಕೆಯಿಂದ ಸೇವಿಸಲು ದೇವರು ನಮ್ಮನ್ನು ಕರೆಯುತ್ತಾನೆ.</w:t>
      </w:r>
    </w:p>
    <w:p/>
    <w:p>
      <w:r xmlns:w="http://schemas.openxmlformats.org/wordprocessingml/2006/main">
        <w:t xml:space="preserve">2 : ಲಾಬಾನನು ಯಾಕೋಬನಿಗೆ ಕೊಟ್ಟ ಮಾತನ್ನು ಉಳಿಸಿಕೊಳ್ಳದ ಹಾಗೆ ನಾವು ನಮ್ಮ ಸುತ್ತಲಿರುವವರನ್ನು ಹೇಗೆ ನಡೆಸಿಕೊಳ್ಳುತ್ತೇವೆ ಎಂಬುದರ ಬಗ್ಗೆ ನಾವು ಗಮನಹರಿಸಬೇಕು.</w:t>
      </w:r>
    </w:p>
    <w:p/>
    <w:p>
      <w:r xmlns:w="http://schemas.openxmlformats.org/wordprocessingml/2006/main">
        <w:t xml:space="preserve">1: ಗಲಾತ್ಯ 5:13 - ಯಾಕಂದರೆ, ಸಹೋದರರೇ, ನೀವು ಸ್ವಾತಂತ್ರ್ಯಕ್ಕೆ ಕರೆಯಲ್ಪಟ್ಟಿದ್ದೀರಿ; ಮಾಂಸದ ಸಂದರ್ಭಕ್ಕಾಗಿ ಮಾತ್ರ ಸ್ವಾತಂತ್ರ್ಯವನ್ನು ಬಳಸಬೇಡಿ, ಆದರೆ ಪ್ರೀತಿಯಿಂದ ಪರಸ್ಪರ ಸೇವೆ ಮಾಡಿ.</w:t>
      </w:r>
    </w:p>
    <w:p/>
    <w:p>
      <w:r xmlns:w="http://schemas.openxmlformats.org/wordprocessingml/2006/main">
        <w:t xml:space="preserve">2: 1 ಪೇತ್ರ 4:10 - ಪ್ರತಿಯೊಬ್ಬ ಮನುಷ್ಯನು ಉಡುಗೊರೆಯನ್ನು ಸ್ವೀಕರಿಸಿದಂತೆಯೇ, ದೇವರ ಬಹುವಿಧದ ಕೃಪೆಯ ಉತ್ತಮ ಮೇಲ್ವಿಚಾರಕರಾಗಿ ಒಬ್ಬರಿಗೊಬ್ಬರು ಸೇವೆ ಮಾಡಿ.</w:t>
      </w:r>
    </w:p>
    <w:p/>
    <w:p>
      <w:r xmlns:w="http://schemas.openxmlformats.org/wordprocessingml/2006/main">
        <w:t xml:space="preserve">ಆದಿಕಾಂಡ 31:42 ನನ್ನ ತಂದೆಯ ದೇವರು, ಅಬ್ರಹಾಮನ ದೇವರು ಮತ್ತು ಇಸಾಕನ ಭಯವು ನನ್ನೊಂದಿಗಿರಲಿಲ್ಲ, ಖಂಡಿತವಾಗಿಯೂ ನೀನು ನನ್ನನ್ನು ಖಾಲಿಯಾಗಿ ಕಳುಹಿಸಿದ್ದೀ. ದೇವರು ನನ್ನ ಸಂಕಟವನ್ನೂ ನನ್ನ ಕೈಗಳ ಶ್ರಮವನ್ನೂ ನೋಡಿ ನಿನ್ನೆ ರಾತ್ರಿ ನಿನ್ನನ್ನು ಗದರಿಸಿದ್ದಾನೆ.</w:t>
      </w:r>
    </w:p>
    <w:p/>
    <w:p>
      <w:r xmlns:w="http://schemas.openxmlformats.org/wordprocessingml/2006/main">
        <w:t xml:space="preserve">ಜಾಕೋಬ್ ಅಬ್ರಹಾಂ ಮತ್ತು ಐಸಾಕ್ ದೇವರ ರಕ್ಷಣೆಯನ್ನು ಒಪ್ಪಿಕೊಳ್ಳುತ್ತಾನೆ ಮತ್ತು ದೇವರು ಅವನ ದುಃಖ ಮತ್ತು ಶ್ರಮವನ್ನು ನೋಡಿದನು ಮತ್ತು ಹಿಂದಿನ ರಾತ್ರಿ ಲಾಬಾನನನ್ನು ಖಂಡಿಸಿದನು.</w:t>
      </w:r>
    </w:p>
    <w:p/>
    <w:p>
      <w:r xmlns:w="http://schemas.openxmlformats.org/wordprocessingml/2006/main">
        <w:t xml:space="preserve">1. ದೇವರು ನಮ್ಮ ನಿಷ್ಠೆಯನ್ನು ನೋಡುತ್ತಾನೆ ಮತ್ತು ಪ್ರತಿಫಲವನ್ನು ನೀಡುತ್ತಾನೆ</w:t>
      </w:r>
    </w:p>
    <w:p/>
    <w:p>
      <w:r xmlns:w="http://schemas.openxmlformats.org/wordprocessingml/2006/main">
        <w:t xml:space="preserve">2. ಸಂಕಟದ ಸಮಯದಲ್ಲಿ ದೇವರ ರಕ್ಷಣೆ</w:t>
      </w:r>
    </w:p>
    <w:p/>
    <w:p>
      <w:r xmlns:w="http://schemas.openxmlformats.org/wordprocessingml/2006/main">
        <w:t xml:space="preserve">1. ಜೇಮ್ಸ್ 5: 7-8 - ಸಹೋದರರೇ, ಭಗವಂತನ ಬರುವ ತನಕ ತಾಳ್ಮೆಯಿಂದಿರಿ. ಮುಂಜಾನೆ ಮತ್ತು ತಡವಾಗಿ ಮಳೆಯಾಗುವವರೆಗೆ ರೈತರು ಭೂಮಿಯ ಅಮೂಲ್ಯ ಫಲಕ್ಕಾಗಿ ಹೇಗೆ ತಾಳ್ಮೆಯಿಂದ ಕಾಯುತ್ತಿದ್ದಾರೆ ಎಂಬುದನ್ನು ನೋಡಿ. ನೀವೂ ಸಹ ತಾಳ್ಮೆಯಿಂದಿರಿ. ನಿಮ್ಮ ಹೃದಯಗಳನ್ನು ಸ್ಥಾಪಿಸಿ, ಏಕೆಂದರೆ ಭಗವಂತನ ಬರುವಿಕೆ ಹತ್ತಿರದಲ್ಲಿದೆ.</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ಆದಿಕಾಂಡ 31:43 ಮತ್ತು ಲಾಬಾನನು ಯಾಕೋಬನಿಗೆ ಪ್ರತ್ಯುತ್ತರವಾಗಿ--ಈ ಹೆಣ್ಣುಮಕ್ಕಳು ನನ್ನ ಹೆಣ್ಣುಮಕ್ಕಳು, ಮತ್ತು ಈ ಮಕ್ಕಳು ನನ್ನ ಮಕ್ಕಳು, ಮತ್ತು ಈ ದನಗಳು ನನ್ನ ದನಗಳು, ಮತ್ತು ನೀನು ನೋಡುವುದೆಲ್ಲವೂ ನನ್ನದು; ಮತ್ತು ಈ ದಿನ ನಾನು ಇವುಗಳಿಗೆ ಏನು ಮಾಡಲಿ? ಹೆಣ್ಣುಮಕ್ಕಳು, ಅಥವಾ ಅವರು ಹುಟ್ಟಿದ ತಮ್ಮ ಮಕ್ಕಳಿಗೆ?</w:t>
      </w:r>
    </w:p>
    <w:p/>
    <w:p>
      <w:r xmlns:w="http://schemas.openxmlformats.org/wordprocessingml/2006/main">
        <w:t xml:space="preserve">ಯಾಕೋಬನು ತನ್ನ ಹೆಣ್ಣುಮಕ್ಕಳು, ಮಕ್ಕಳು ಮತ್ತು ದನಕರುಗಳನ್ನು ಕರೆದೊಯ್ದಿದ್ದಾನೆಂದು ಲಾಬಾನನು ಒಪ್ಪಿಕೊಳ್ಳುತ್ತಾನೆ ಮತ್ತು ಅವನು ಅವರಿಗೆ ಏನು ಮಾಡಬಹುದು ಎಂದು ಕೇಳುತ್ತಾನೆ.</w:t>
      </w:r>
    </w:p>
    <w:p/>
    <w:p>
      <w:r xmlns:w="http://schemas.openxmlformats.org/wordprocessingml/2006/main">
        <w:t xml:space="preserve">1. ಅಗತ್ಯವಿರುವ ಸಮಯದಲ್ಲಿ ದೇವರ ಒದಗಿಸುವಿಕೆ - ಜೆನೆಸಿಸ್ 31:43</w:t>
      </w:r>
    </w:p>
    <w:p/>
    <w:p>
      <w:r xmlns:w="http://schemas.openxmlformats.org/wordprocessingml/2006/main">
        <w:t xml:space="preserve">2. ದೇವರ ಸಾರ್ವಭೌಮತ್ವವನ್ನು ಗುರುತಿಸುವ ಶಕ್ತಿ - ಆದಿಕಾಂಡ 31:43</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ಗಲಾತ್ಯ 6:9 - ಮತ್ತು ನಾವು ಒಳ್ಳೆಯದನ್ನು ಮಾಡುವುದರಲ್ಲಿ ಆಯಾಸಗೊಳ್ಳಬಾರದು, ಏಕೆಂದರೆ ನಾವು ಬಿಟ್ಟುಕೊಡದಿದ್ದರೆ ಸರಿಯಾದ ಸಮಯದಲ್ಲಿ ನಾವು ಕೊಯ್ಯುತ್ತೇವೆ.</w:t>
      </w:r>
    </w:p>
    <w:p/>
    <w:p>
      <w:r xmlns:w="http://schemas.openxmlformats.org/wordprocessingml/2006/main">
        <w:t xml:space="preserve">ಆದಿಕಾಂಡ 31:44 ಈಗ ನೀನು ಬಾ, ನಾನು ಮತ್ತು ನೀನು ಒಡಂಬಡಿಕೆಯನ್ನು ಮಾಡಿಕೊಳ್ಳೋಣ; ಮತ್ತು ಅದು ನನ್ನ ಮತ್ತು ನಿನ್ನ ನಡುವೆ ಸಾಕ್ಷಿಯಾಗಲಿ.</w:t>
      </w:r>
    </w:p>
    <w:p/>
    <w:p>
      <w:r xmlns:w="http://schemas.openxmlformats.org/wordprocessingml/2006/main">
        <w:t xml:space="preserve">ಯಾಕೋಬ್ ಮತ್ತು ಲಾಬಾನರು ತಮ್ಮ ನಡುವೆ ಸಾಕ್ಷಿಯಾಗಿ ಒಡಂಬಡಿಕೆಯನ್ನು ಮಾಡುತ್ತಾರೆ.</w:t>
      </w:r>
    </w:p>
    <w:p/>
    <w:p>
      <w:r xmlns:w="http://schemas.openxmlformats.org/wordprocessingml/2006/main">
        <w:t xml:space="preserve">1: ಒಡಂಬಡಿಕೆಗಳನ್ನು ಗೌರವಿಸುವ ಪ್ರಾಮುಖ್ಯತೆ.</w:t>
      </w:r>
    </w:p>
    <w:p/>
    <w:p>
      <w:r xmlns:w="http://schemas.openxmlformats.org/wordprocessingml/2006/main">
        <w:t xml:space="preserve">2: ಸಾಕ್ಷಿಯ ಶಕ್ತಿ.</w:t>
      </w:r>
    </w:p>
    <w:p/>
    <w:p>
      <w:r xmlns:w="http://schemas.openxmlformats.org/wordprocessingml/2006/main">
        <w:t xml:space="preserve">1: ಪ್ರಸಂಗಿ 5:4 - ನೀವು ದೇವರಿಗೆ ಪ್ರತಿಜ್ಞೆ ಮಾಡಿದಾಗ, ಅದನ್ನು ಪಾವತಿಸಲು ಮುಂದೂಡಬೇಡಿ; ಯಾಕಂದರೆ ಮೂರ್ಖರಲ್ಲಿ ಅವನಿಗೆ ಸಂತೋಷವಿಲ್ಲ: ನೀನು ಪ್ರತಿಜ್ಞೆ ಮಾಡಿದ್ದನ್ನು ಪಾವತಿಸು.</w:t>
      </w:r>
    </w:p>
    <w:p/>
    <w:p>
      <w:r xmlns:w="http://schemas.openxmlformats.org/wordprocessingml/2006/main">
        <w:t xml:space="preserve">2: ಮ್ಯಾಥ್ಯೂ 5: 33-37 - ಮತ್ತೆ, ಪ್ರಾಚೀನ ಕಾಲದವರಿಂದ ಹೇಳಲ್ಪಟ್ಟಿದೆ ಎಂದು ನೀವು ಕೇಳಿದ್ದೀರಿ, ನೀವು ನಿಮ್ಮ ಪ್ರತಿಜ್ಞೆ ಮಾಡಬೇಡಿ, ಆದರೆ ನಿಮ್ಮ ಪ್ರಮಾಣಗಳನ್ನು ಕರ್ತನಿಗೆ ಮಾಡುತ್ತೀರಿ.</w:t>
      </w:r>
    </w:p>
    <w:p/>
    <w:p>
      <w:r xmlns:w="http://schemas.openxmlformats.org/wordprocessingml/2006/main">
        <w:t xml:space="preserve">ಆದಿಕಾಂಡ 31:45 ಯಾಕೋಬನು ಒಂದು ಕಲ್ಲನ್ನು ತೆಗೆದುಕೊಂಡು ಅದನ್ನು ಸ್ತಂಭವಾಗಿ ನಿಲ್ಲಿಸಿದನು.</w:t>
      </w:r>
    </w:p>
    <w:p/>
    <w:p>
      <w:r xmlns:w="http://schemas.openxmlformats.org/wordprocessingml/2006/main">
        <w:t xml:space="preserve">ಯಾಕೋಬನು ಲಾಬಾನನೊಂದಿಗಿನ ತನ್ನ ಒಡಂಬಡಿಕೆಯ ನೆನಪಿಗಾಗಿ ಒಂದು ಕಲ್ಲನ್ನು ಕಂಬವಾಗಿ ಸ್ಥಾಪಿಸಿದನು.</w:t>
      </w:r>
    </w:p>
    <w:p/>
    <w:p>
      <w:r xmlns:w="http://schemas.openxmlformats.org/wordprocessingml/2006/main">
        <w:t xml:space="preserve">1: ದೇವರ ನಿಷ್ಠೆಯನ್ನು ನೆನಪಿಸಿಕೊಳ್ಳುವುದು - ನಮ್ಮ ಜೀವನದಲ್ಲಿ ದೇವರ ನಿಷ್ಠೆ ಮತ್ತು ಆಶೀರ್ವಾದಗಳನ್ನು ನಾವು ಹೇಗೆ ನೆನಪಿಸಿಕೊಳ್ಳಬಹುದು ಎಂಬುದಕ್ಕೆ ಜಾಕೋಬ್ ಉದಾಹರಣೆಯಾಗಿ ಕಾರ್ಯನಿರ್ವಹಿಸುತ್ತಾನೆ.</w:t>
      </w:r>
    </w:p>
    <w:p/>
    <w:p>
      <w:r xmlns:w="http://schemas.openxmlformats.org/wordprocessingml/2006/main">
        <w:t xml:space="preserve">2: ದೇವರೊಂದಿಗೆ ಒಡಂಬಡಿಕೆಗಳನ್ನು ಮಾಡಿಕೊಳ್ಳುವುದು - ಯಾಕೋಬನ ಉದಾಹರಣೆಯು ದೇವರೊಂದಿಗೆ ಒಡಂಬಡಿಕೆಗಳನ್ನು ಮಾಡುವ ಮತ್ತು ಇರಿಸಿಕೊಳ್ಳುವ ಮಹತ್ವವನ್ನು ನಮಗೆ ತೋರಿಸುತ್ತದೆ.</w:t>
      </w:r>
    </w:p>
    <w:p/>
    <w:p>
      <w:r xmlns:w="http://schemas.openxmlformats.org/wordprocessingml/2006/main">
        <w:t xml:space="preserve">1: ಜೋಶುವಾ 24: 26-27 - "ಮತ್ತು ಯೆಹೋಶುವನು ಈ ಮಾತುಗಳನ್ನು ದೇವರ ಕಾನೂನಿನ ಪುಸ್ತಕದಲ್ಲಿ ಬರೆದನು. ಮತ್ತು ಅವನು ಒಂದು ದೊಡ್ಡ ಕಲ್ಲನ್ನು ತೆಗೆದುಕೊಂಡು ಅದನ್ನು ಕರ್ತನ ಪವಿತ್ರಾಲಯದ ಓಕ್ ಅಡಿಯಲ್ಲಿ ಸ್ಥಾಪಿಸಿದನು."</w:t>
      </w:r>
    </w:p>
    <w:p/>
    <w:p>
      <w:r xmlns:w="http://schemas.openxmlformats.org/wordprocessingml/2006/main">
        <w:t xml:space="preserve">2: 2 ಸ್ಯಾಮ್ಯುಯೆಲ್ 18:18 - "ಈಗ ಅಬ್ಷಾಲೋಮನು ತನ್ನ ಜೀವಿತಾವಧಿಯಲ್ಲಿ ತನಗಾಗಿ ಒಂದು ಸ್ತಂಭವನ್ನು ತೆಗೆದುಕೊಂಡು ಅದನ್ನು ಸ್ಥಾಪಿಸಿದನು, ಅದು ರಾಜನ ಕಣಿವೆಯಲ್ಲಿದೆ, ಏಕೆಂದರೆ ಅವನು "ನನ್ನ ಹೆಸರನ್ನು ನೆನಪಿನಲ್ಲಿಟ್ಟುಕೊಳ್ಳಲು ನನಗೆ ಮಗನಿಲ್ಲ" ಎಂದು ಹೇಳಿದನು. ಅವನ ಸ್ವಂತ ಹೆಸರಿನ ನಂತರ ಸ್ತಂಭ, ಮತ್ತು ಅದನ್ನು ಇಂದಿಗೂ ಅಬ್ಷಾಲೋಮನ ಸ್ಮಾರಕ ಎಂದು ಕರೆಯಲಾಗುತ್ತದೆ."</w:t>
      </w:r>
    </w:p>
    <w:p/>
    <w:p>
      <w:r xmlns:w="http://schemas.openxmlformats.org/wordprocessingml/2006/main">
        <w:t xml:space="preserve">ಆದಿಕಾಂಡ 31:46 ಮತ್ತು ಯಾಕೋಬನು ತನ್ನ ಸಹೋದರರಿಗೆ--ಕಲ್ಲುಗಳನ್ನು ಒಟ್ಟುಗೂಡಿಸು; ಮತ್ತು ಅವರು ಕಲ್ಲುಗಳನ್ನು ತೆಗೆದುಕೊಂಡು ಒಂದು ರಾಶಿಯನ್ನು ಮಾಡಿದರು ಮತ್ತು ಅವರು ರಾಶಿಯ ಮೇಲೆ ತಿನ್ನುತ್ತಿದ್ದರು.</w:t>
      </w:r>
    </w:p>
    <w:p/>
    <w:p>
      <w:r xmlns:w="http://schemas.openxmlformats.org/wordprocessingml/2006/main">
        <w:t xml:space="preserve">ಜೇಕಬ್ ಮತ್ತು ಅವನ ಸಹೋದರರು ಕಲ್ಲುಗಳ ರಾಶಿಯ ಮೇಲೆ ಒಟ್ಟಿಗೆ ಊಟ ಮಾಡಿದರು.</w:t>
      </w:r>
    </w:p>
    <w:p/>
    <w:p>
      <w:r xmlns:w="http://schemas.openxmlformats.org/wordprocessingml/2006/main">
        <w:t xml:space="preserve">1. ಹಂಚಿದ ಊಟದ ಶಕ್ತಿ - ಊಟಕ್ಕಾಗಿ ಒಟ್ಟುಗೂಡಿಸುವುದು ಜನರನ್ನು ಹೇಗೆ ಹತ್ತಿರ ತರಬಹುದು</w:t>
      </w:r>
    </w:p>
    <w:p/>
    <w:p>
      <w:r xmlns:w="http://schemas.openxmlformats.org/wordprocessingml/2006/main">
        <w:t xml:space="preserve">2. ಏಕತೆಯ ಸಾಮರ್ಥ್ಯ - ಒಂದು ಕುಟುಂಬವಾಗಿ ಒಟ್ಟಿಗೆ ಸೇರುವುದು ಹೇಗೆ ಯಶಸ್ಸಿಗೆ ಅತ್ಯಗತ್ಯ</w:t>
      </w:r>
    </w:p>
    <w:p/>
    <w:p>
      <w:r xmlns:w="http://schemas.openxmlformats.org/wordprocessingml/2006/main">
        <w:t xml:space="preserve">1. ಕಾಯಿದೆಗಳು 2:42-47 - ಆರಂಭಿಕ ಚರ್ಚ್‌ನಲ್ಲಿ ಸಾಮುದಾಯಿಕ ಊಟ ಮತ್ತು ಫೆಲೋಶಿಪ್‌ನ ಪ್ರಾಮುಖ್ಯತೆ.</w:t>
      </w:r>
    </w:p>
    <w:p/>
    <w:p>
      <w:r xmlns:w="http://schemas.openxmlformats.org/wordprocessingml/2006/main">
        <w:t xml:space="preserve">2. ಕೀರ್ತನೆ 133 - ಸಹೋದರರ ನಡುವಿನ ಏಕತೆಯು ದೇವರಿಂದ ಸಂತೋಷ ಮತ್ತು ಆಶೀರ್ವಾದವನ್ನು ಹೇಗೆ ತರುತ್ತದೆ.</w:t>
      </w:r>
    </w:p>
    <w:p/>
    <w:p>
      <w:r xmlns:w="http://schemas.openxmlformats.org/wordprocessingml/2006/main">
        <w:t xml:space="preserve">ಆದಿಕಾಂಡ 31:47 ಮತ್ತು ಲಾಬಾನನು ಅದಕ್ಕೆ ಜೇಗರ್ಸಹದೂತ ಎಂದು ಹೆಸರಿಟ್ಟನು; ಆದರೆ ಯಾಕೋಬನು ಅದಕ್ಕೆ ಗಲೀದ್ ಎಂದು ಹೆಸರಿಟ್ಟನು.</w:t>
      </w:r>
    </w:p>
    <w:p/>
    <w:p>
      <w:r xmlns:w="http://schemas.openxmlformats.org/wordprocessingml/2006/main">
        <w:t xml:space="preserve">ಲಾಬಾನ ಮತ್ತು ಯಾಕೋಬರು ಸಭೆ ನಡೆಸಿದರು, ಮತ್ತು ಲಾಬಾನನು ಆ ಸ್ಥಳಕ್ಕೆ ಜೇಗರ್ಸಹದೂತ ಎಂದು ಹೆಸರಿಸಿದಾಗ ಯಾಕೋಬನು ಗಲೀದ್ ಎಂದು ಹೆಸರಿಸಿದನು.</w:t>
      </w:r>
    </w:p>
    <w:p/>
    <w:p>
      <w:r xmlns:w="http://schemas.openxmlformats.org/wordprocessingml/2006/main">
        <w:t xml:space="preserve">1. ಹೆಸರುಗಳ ಶಕ್ತಿ: ನಾವು ಆಯ್ಕೆ ಮಾಡುವ ಪದಗಳು ನಮ್ಮ ಜೀವನದ ಮೇಲೆ ಹೇಗೆ ಪರಿಣಾಮ ಬೀರಬಹುದು</w:t>
      </w:r>
    </w:p>
    <w:p/>
    <w:p>
      <w:r xmlns:w="http://schemas.openxmlformats.org/wordprocessingml/2006/main">
        <w:t xml:space="preserve">2. ಒಡಂಬಡಿಕೆಯ ಅರ್ಥ: ವಾಗ್ದಾನಗಳನ್ನು ಮಾಡುವುದು ಮತ್ತು ಪಾಲಿಸುವುದರ ಮಹತ್ವ</w:t>
      </w:r>
    </w:p>
    <w:p/>
    <w:p>
      <w:r xmlns:w="http://schemas.openxmlformats.org/wordprocessingml/2006/main">
        <w:t xml:space="preserve">1. ಯೆಶಾಯ 62:2 ಅನ್ಯಜನರು ನಿನ್ನ ನೀತಿಯನ್ನೂ ಎಲ್ಲಾ ರಾಜರು ನಿನ್ನ ಮಹಿಮೆಯನ್ನೂ ನೋಡುವರು; ಮತ್ತು ನೀನು ಹೊಸ ಹೆಸರಿನಿಂದ ಕರೆಯಲ್ಪಡುವಿ;</w:t>
      </w:r>
    </w:p>
    <w:p/>
    <w:p>
      <w:r xmlns:w="http://schemas.openxmlformats.org/wordprocessingml/2006/main">
        <w:t xml:space="preserve">2. ಮ್ಯಾಥ್ಯೂ 28:19 ಆದ್ದರಿಂದ ನೀವು ಹೋಗಿ, ಎಲ್ಲಾ ರಾಷ್ಟ್ರಗಳಿಗೆ ಕಲಿಸಿ, ತಂದೆಯ ಮತ್ತು ಮಗನ ಮತ್ತು ಪವಿತ್ರಾತ್ಮದ ಹೆಸರಿನಲ್ಲಿ ದೀಕ್ಷಾಸ್ನಾನ ಮಾಡಿ.</w:t>
      </w:r>
    </w:p>
    <w:p/>
    <w:p>
      <w:r xmlns:w="http://schemas.openxmlformats.org/wordprocessingml/2006/main">
        <w:t xml:space="preserve">ಆದಿಕಾಂಡ 31:48 ಮತ್ತು ಲಾಬಾನನು--ಈ ರಾಶಿ ನನಗೆ ಮತ್ತು ನಿನ ನಡುವೆ ಈ ದಿನ ಸಾಕ್ಷಿಯಾಗಿದೆ. ಆದುದರಿಂದ ಅದಕ್ಕೆ ಗಲೀದ್ ಎಂದು ಹೆಸರಾಯಿತು;</w:t>
      </w:r>
    </w:p>
    <w:p/>
    <w:p>
      <w:r xmlns:w="http://schemas.openxmlformats.org/wordprocessingml/2006/main">
        <w:t xml:space="preserve">ಲಾಬಾನ್ ಮತ್ತು ಯಾಕೋಬನು ಹೇಗೆ ಒಡಂಬಡಿಕೆಯನ್ನು ಒಪ್ಪಿಕೊಂಡರು ಮತ್ತು ಅವರ ನಡುವೆ ಸಾಕ್ಷಿಯಾಗಿ ಕಾರ್ಯನಿರ್ವಹಿಸುತ್ತಿದ್ದ ಕಲ್ಲುಗಳ ರಾಶಿಯನ್ನು ಗಲೀದ್ ಎಂದು ಹೆಸರಿಸಿದರು ಎಂಬುದನ್ನು ಈ ಭಾಗವು ವಿವರಿಸುತ್ತದೆ.</w:t>
      </w:r>
    </w:p>
    <w:p/>
    <w:p>
      <w:r xmlns:w="http://schemas.openxmlformats.org/wordprocessingml/2006/main">
        <w:t xml:space="preserve">1. ದೇವರ ಅನುಗ್ರಹವು ನಮಗೆ ಪರಸ್ಪರ ಒಡಂಬಡಿಕೆಗಳನ್ನು ರಚಿಸಲು ಸಹಾಯ ಮಾಡುತ್ತದೆ.</w:t>
      </w:r>
    </w:p>
    <w:p/>
    <w:p>
      <w:r xmlns:w="http://schemas.openxmlformats.org/wordprocessingml/2006/main">
        <w:t xml:space="preserve">2. ನಮ್ಮ ಕ್ರಿಯೆಗಳು ಮತ್ತು ಪದಗಳು ನಾವು ಮಾಡುವ ಒಡಂಬಡಿಕೆಗಳನ್ನು ಪ್ರತಿಬಿಂಬಿಸಬೇಕು.</w:t>
      </w:r>
    </w:p>
    <w:p/>
    <w:p>
      <w:r xmlns:w="http://schemas.openxmlformats.org/wordprocessingml/2006/main">
        <w:t xml:space="preserve">1. ಗಲಾಟಿಯನ್ಸ್ 5:22-23 "ಆದರೆ ಆತ್ಮದ ಫಲವೆಂದರೆ ಪ್ರೀತಿ, ಸಂತೋಷ, ಶಾಂತಿ, ತಾಳ್ಮೆ, ದಯೆ, ಒಳ್ಳೆಯತನ, ನಿಷ್ಠೆ, ಸೌಮ್ಯತೆ, ಸ್ವಯಂ ನಿಯಂತ್ರಣ; ಅಂತಹ ವಿಷಯಗಳ ವಿರುದ್ಧ ಯಾವುದೇ ಕಾನೂನು ಇಲ್ಲ."</w:t>
      </w:r>
    </w:p>
    <w:p/>
    <w:p>
      <w:r xmlns:w="http://schemas.openxmlformats.org/wordprocessingml/2006/main">
        <w:t xml:space="preserve">2. ರೋಮನ್ನರು 12:9-10 "ಪ್ರೀತಿಯು ನಿಜವಾಗಲಿ. ಕೆಟ್ಟದ್ದನ್ನು ಅಸಹ್ಯಪಡಿಸಿ; ಒಳ್ಳೆಯದನ್ನು ಹಿಡಿದುಕೊಳ್ಳಿ. ಸಹೋದರ ವಾತ್ಸಲ್ಯದಿಂದ ಒಬ್ಬರನ್ನೊಬ್ಬರು ಪ್ರೀತಿಸಿ. ಗೌರವವನ್ನು ತೋರಿಸುವುದರಲ್ಲಿ ಒಬ್ಬರನ್ನೊಬ್ಬರು ಮೀರಿಸಿ."</w:t>
      </w:r>
    </w:p>
    <w:p/>
    <w:p>
      <w:r xmlns:w="http://schemas.openxmlformats.org/wordprocessingml/2006/main">
        <w:t xml:space="preserve">ಜೆನೆಸಿಸ್ 31:49 ಮತ್ತು ಮಿಜ್ಪಾ; ಯಾಕಂದರೆ ನಾವು ಒಬ್ಬರಿಗೊಬ್ಬರು ಇಲ್ಲದಿರುವಾಗ ಕರ್ತನು ನನ್ನ ಮತ್ತು ನಿನ್ನ ಮಧ್ಯದಲ್ಲಿ ಕಾದು ನೋಡಲಿ ಎಂದು ಹೇಳಿದನು.</w:t>
      </w:r>
    </w:p>
    <w:p/>
    <w:p>
      <w:r xmlns:w="http://schemas.openxmlformats.org/wordprocessingml/2006/main">
        <w:t xml:space="preserve">ಮಿಜ್ಪಾ ಜಾಕೋಬ್ ಮತ್ತು ಲಾಬಾನ್ ಅವರ ಜೀವನದಲ್ಲಿ ಭಗವಂತನ ಉಪಸ್ಥಿತಿಯನ್ನು ನೆನಪಿಸುತ್ತದೆ, ಅವರು ಬೇರೆಯಾಗಿದ್ದರೂ ಸಹ.</w:t>
      </w:r>
    </w:p>
    <w:p/>
    <w:p>
      <w:r xmlns:w="http://schemas.openxmlformats.org/wordprocessingml/2006/main">
        <w:t xml:space="preserve">1. ನಾವು ಎಲ್ಲೇ ಇದ್ದರೂ ದೇವರು ಯಾವಾಗಲೂ ನಮ್ಮೊಂದಿಗಿದ್ದಾನೆ.</w:t>
      </w:r>
    </w:p>
    <w:p/>
    <w:p>
      <w:r xmlns:w="http://schemas.openxmlformats.org/wordprocessingml/2006/main">
        <w:t xml:space="preserve">2. ಕಷ್ಟದ ಸಮಯದಲ್ಲಿಯೂ ಸಹ ಶಕ್ತಿ ಮತ್ತು ಮಾರ್ಗದರ್ಶನಕ್ಕಾಗಿ ಭಗವಂತನನ್ನು ಕರೆಯಲು ನಾವು ಮರೆಯದಿರಿ.</w:t>
      </w:r>
    </w:p>
    <w:p/>
    <w:p>
      <w:r xmlns:w="http://schemas.openxmlformats.org/wordprocessingml/2006/main">
        <w:t xml:space="preserve">1. ನಾಣ್ಣುಡಿಗಳು 3:5-6 -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ಇಬ್ರಿಯರಿಗೆ 13:5 - ನಿಮ್ಮ ಜೀವನವನ್ನು ಹಣದ ಮೋಹದಿಂದ ಮುಕ್ತಗೊಳಿಸಿ, ಮತ್ತು ನಿಮ್ಮಲ್ಲಿರುವದರಲ್ಲಿ ತೃಪ್ತರಾಗಿರಿ, ಏಕೆಂದರೆ ನಾನು ನಿನ್ನನ್ನು ಎಂದಿಗೂ ಬಿಡುವುದಿಲ್ಲ ಅಥವಾ ನಿಮ್ಮನ್ನು ತೊರೆಯುವುದಿಲ್ಲ ಎಂದು ಅವನು ಹೇಳಿದ್ದಾನೆ.</w:t>
      </w:r>
    </w:p>
    <w:p/>
    <w:p>
      <w:r xmlns:w="http://schemas.openxmlformats.org/wordprocessingml/2006/main">
        <w:t xml:space="preserve">ಆದಿಕಾಂಡ 31:50 ನೀನು ನನ್ನ ಹೆಣ್ಣುಮಕ್ಕಳನ್ನು ಬಾಧಿಸಿದರೆ ಅಥವಾ ನನ್ನ ಹೆಣ್ಣುಮಕ್ಕಳನ್ನು ಬಿಟ್ಟು ಬೇರೆ ಹೆಂಡತಿಯರನ್ನು ತಕ್ಕೊಂಡರೆ ನಮ್ಮೊಂದಿಗೆ ಯಾರೂ ಇರುವುದಿಲ್ಲ; ನೋಡಿ, ದೇವರು ನನ್ನ ಮತ್ತು ನಿನ್ನ ನಡುವೆ ಸಾಕ್ಷಿಯಾಗಿದ್ದಾನೆ.</w:t>
      </w:r>
    </w:p>
    <w:p/>
    <w:p>
      <w:r xmlns:w="http://schemas.openxmlformats.org/wordprocessingml/2006/main">
        <w:t xml:space="preserve">ಯಾಕೋಬ್ ಮತ್ತು ಲಾಬಾನರು ಸಾಕ್ಷಿಯಾಗಿ ದೇವರ ಮುಂದೆ ಒಬ್ಬರಿಗೊಬ್ಬರು ಅಥವಾ ಅವರ ಕುಟುಂಬಗಳಿಗೆ ಹಾನಿಯಾಗದಂತೆ ಒಡಂಬಡಿಕೆಯನ್ನು ಮಾಡುತ್ತಾರೆ.</w:t>
      </w:r>
    </w:p>
    <w:p/>
    <w:p>
      <w:r xmlns:w="http://schemas.openxmlformats.org/wordprocessingml/2006/main">
        <w:t xml:space="preserve">1: ನಮ್ಮ ಒಪ್ಪಂದಗಳು ಮತ್ತು ಭರವಸೆಗಳನ್ನು ನಾವು ಯಾವಾಗಲೂ ಗೌರವಿಸಬೇಕು, ಅವು ದೇವರ ಮುಂದೆ ಮಾಡಲ್ಪಟ್ಟಿದ್ದರೂ ಸಹ.</w:t>
      </w:r>
    </w:p>
    <w:p/>
    <w:p>
      <w:r xmlns:w="http://schemas.openxmlformats.org/wordprocessingml/2006/main">
        <w:t xml:space="preserve">2: ನಮ್ಮ ಮಾತನ್ನು ಉಳಿಸಿಕೊಳ್ಳುವ ಮೂಲಕ ನಮ್ಮ ಸಂಬಂಧಗಳಲ್ಲಿ ನಂಬಿಕೆಯನ್ನು ಬೆಳೆಸಲು ನಾವು ಕೆಲಸ ಮಾಡಬೇಕು.</w:t>
      </w:r>
    </w:p>
    <w:p/>
    <w:p>
      <w:r xmlns:w="http://schemas.openxmlformats.org/wordprocessingml/2006/main">
        <w:t xml:space="preserve">1: ಮ್ಯಾಥ್ಯೂ 5: 33-37 - ಮತ್ತೆ, ನೀವು ಹಿಂದಿನವರಿಗೆ ಹೇಳಿರುವುದನ್ನು ನೀವು ಕೇಳಿದ್ದೀರಿ, ನೀವು ಸುಳ್ಳು ಪ್ರಮಾಣ ಮಾಡಬೇಡಿ, ಆದರೆ ನೀವು ಪ್ರಮಾಣ ಮಾಡಿದ್ದನ್ನು ಕರ್ತನಿಗೆ ಮಾಡಿರಿ. ಆದರೆ ನಾನು ನಿಮಗೆ ಹೇಳುತ್ತೇನೆ, ಸ್ವರ್ಗದ ಮೇಲೆ ಪ್ರಮಾಣ ಮಾಡಬೇಡಿ, ಯಾಕಂದರೆ ಅದು ದೇವರ ಸಿಂಹಾಸನ, ಅಥವಾ ಭೂಮಿಯ ಮೇಲೆ, ಏಕೆಂದರೆ ಅದು ಅವನ ಪಾದಪೀಠ, ಅಥವಾ ಜೆರುಸಲೆಮ್, ಏಕೆಂದರೆ ಅದು ಮಹಾನ್ ರಾಜನ ನಗರ. . ಮತ್ತು ನಿಮ್ಮ ತಲೆಯ ಮೇಲೆ ಪ್ರಮಾಣ ಮಾಡಬೇಡಿ, ಏಕೆಂದರೆ ನೀವು ಒಂದು ಕೂದಲನ್ನು ಬಿಳಿ ಅಥವಾ ಕಪ್ಪು ಮಾಡಲು ಸಾಧ್ಯವಿಲ್ಲ. ನೀವು ಹೇಳುವುದು ಸರಳವಾಗಿ ಹೌದು ಅಥವಾ ಇಲ್ಲ; ಇದಕ್ಕಿಂತ ಹೆಚ್ಚಿನದು ದುಷ್ಟತನದಿಂದ ಬರುತ್ತದೆ.</w:t>
      </w:r>
    </w:p>
    <w:p/>
    <w:p>
      <w:r xmlns:w="http://schemas.openxmlformats.org/wordprocessingml/2006/main">
        <w:t xml:space="preserve">2: ಪ್ರಸಂಗಿ 5:4-5 - ನೀವು ದೇವರಿಗೆ ಪ್ರತಿಜ್ಞೆ ಮಾಡಿದಾಗ, ಅದನ್ನು ಪಾವತಿಸಲು ವಿಳಂಬ ಮಾಡಬೇಡಿ, ಏಕೆಂದರೆ ಅವನಿಗೆ ಮೂರ್ಖರಲ್ಲಿ ಸಂತೋಷವಿಲ್ಲ. ನೀವು ಪ್ರತಿಜ್ಞೆ ಮಾಡಿದ್ದನ್ನು ಪಾವತಿಸಿ. ಪ್ರತಿಜ್ಞೆ ಮಾಡಿ ಕೊಡದೆ ಇರುವುದಕ್ಕಿಂತ ಪ್ರತಿಜ್ಞೆ ಮಾಡದಿರುವುದು ಉತ್ತಮ.</w:t>
      </w:r>
    </w:p>
    <w:p/>
    <w:p>
      <w:r xmlns:w="http://schemas.openxmlformats.org/wordprocessingml/2006/main">
        <w:t xml:space="preserve">ಆದಿಕಾಂಡ 31:51 ಮತ್ತು ಲಾಬಾನನು ಯಾಕೋಬನಿಗೆ--ಇಗೋ, ಈ ರಾಶಿಯನ್ನು ನೋಡು, ಮತ್ತು ಈ ಸ್ತಂಭವನ್ನು ನೋಡು;</w:t>
      </w:r>
    </w:p>
    <w:p/>
    <w:p>
      <w:r xmlns:w="http://schemas.openxmlformats.org/wordprocessingml/2006/main">
        <w:t xml:space="preserve">ಈ ಭಾಗವು ತನ್ನ ಮತ್ತು ಜಾಕೋಬ್ ನಡುವೆ ಒಂದು ಸ್ತಂಭ ಮತ್ತು ರಾಶಿಯನ್ನು ಎರಕಹೊಯ್ದ ಲಾಬಾನನ ಕ್ರಮಗಳನ್ನು ಒಪ್ಪಂದವನ್ನು ಮಾಡಲು ಒಂದು ಮಾರ್ಗವಾಗಿ ಚರ್ಚಿಸುತ್ತದೆ.</w:t>
      </w:r>
    </w:p>
    <w:p/>
    <w:p>
      <w:r xmlns:w="http://schemas.openxmlformats.org/wordprocessingml/2006/main">
        <w:t xml:space="preserve">1: ದೇವರ ಒಡಂಬಡಿಕೆಗಳನ್ನು ಲಘುವಾಗಿ ಪರಿಗಣಿಸಬಾರದು ಮತ್ತು ಗೌರವಿಸಬೇಕು ಮತ್ತು ಗೌರವಿಸಬೇಕು.</w:t>
      </w:r>
    </w:p>
    <w:p/>
    <w:p>
      <w:r xmlns:w="http://schemas.openxmlformats.org/wordprocessingml/2006/main">
        <w:t xml:space="preserve">2: ನಾವು ಇತರರೊಂದಿಗೆ ಮಾಡುವ ಒಡಂಬಡಿಕೆಗಳ ನಿಯಮಗಳು ಮತ್ತು ಷರತ್ತುಗಳನ್ನು ಗೌರವಿಸಲು ನಮಗೆ ಕರೆ ನೀಡಲಾಗಿದೆ.</w:t>
      </w:r>
    </w:p>
    <w:p/>
    <w:p>
      <w:r xmlns:w="http://schemas.openxmlformats.org/wordprocessingml/2006/main">
        <w:t xml:space="preserve">1: ಜೆರೆಮಿಯಾ 34: 18-20 - "ಮತ್ತು ನನ್ನ ಒಡಂಬಡಿಕೆಯನ್ನು ಉಲ್ಲಂಘಿಸಿದ ಪುರುಷರಿಗೆ ನಾನು ಕೊಡುತ್ತೇನೆ, ಅವರು ನನಗೆ ಮೊದಲು ಮಾಡಿದ ಒಡಂಬಡಿಕೆಯ ಮಾತುಗಳನ್ನು ಅನುಸರಿಸಲಿಲ್ಲ, ಅವರು ಕರುವನ್ನು ಎರಡು ಭಾಗಗಳಾಗಿ ಕತ್ತರಿಸಿ ಮಧ್ಯದಲ್ಲಿ ಹಾದುಹೋದಾಗ ಯೆಹೂದದ ಅಧಿಪತಿಗಳು, ಜೆರುಸಲೇಮಿನ ಅಧಿಪತಿಗಳು, ನಪುಂಸಕರು ಮತ್ತು ಯಾಜಕರು ಮತ್ತು ಕರುವಿನ ಭಾಗಗಳ ನಡುವೆ ಹಾದುಹೋಗುವ ದೇಶದ ಎಲ್ಲಾ ಜನರು; ನಾನು ಅವರನ್ನು ಅವರ ಶತ್ರುಗಳ ಕೈಗೆ ಒಪ್ಪಿಸುವೆನು. ಮತ್ತು ಅವರ ಪ್ರಾಣವನ್ನು ಹುಡುಕುವವರ ಕೈಗೆ; ಮತ್ತು ಅವರ ಮೃತ ದೇಹಗಳು ಆಕಾಶದ ಪಕ್ಷಿಗಳಿಗೆ ಮತ್ತು ಭೂಮಿಯ ಮೃಗಗಳಿಗೆ ಆಹಾರಕ್ಕಾಗಿ ಇರುತ್ತದೆ.</w:t>
      </w:r>
    </w:p>
    <w:p/>
    <w:p>
      <w:r xmlns:w="http://schemas.openxmlformats.org/wordprocessingml/2006/main">
        <w:t xml:space="preserve">2: ಎಝೆಕಿಯೆಲ್ 17: 18-20 - "ಅವನು ಒಡಂಬಡಿಕೆಯನ್ನು ಉಲ್ಲಂಘಿಸುವ ಮೂಲಕ ಪ್ರಮಾಣವಚನವನ್ನು ತಿರಸ್ಕರಿಸುವುದನ್ನು ನೋಡಿ, ಇಗೋ, ಅವನು ತನ್ನ ಕೈಯನ್ನು ಕೊಟ್ಟನು ಮತ್ತು ಈ ಎಲ್ಲಾ ಕೆಲಸಗಳನ್ನು ಮಾಡಿದನು, ಅವನು ತಪ್ಪಿಸಿಕೊಳ್ಳುವದಿಲ್ಲ. ಆದ್ದರಿಂದ ದೇವರಾದ ಕರ್ತನು ಹೀಗೆ ಹೇಳುತ್ತಾನೆ; ನಾನು ಬದುಕುತ್ತೇನೆ, ಅವನು ತಿರಸ್ಕರಿಸಿದ ನನ್ನ ಪ್ರಮಾಣ ಮತ್ತು ಅವನು ಮುರಿದ ನನ್ನ ಒಡಂಬಡಿಕೆಯನ್ನು ನಾನು ಅವನ ತಲೆಯ ಮೇಲೆ ಪ್ರತಿಫಲವನ್ನು ಕೊಡುತ್ತೇನೆ; ದೇವರಾದ ಕರ್ತನು ಹೀಗೆ ಹೇಳುತ್ತಾನೆ; ನಾನು ಅವನ ಮೇಲೆ ಭಯಂಕರವಾದ ಆಳ್ವಿಕೆಯನ್ನು ಸಹ ತರುತ್ತೇನೆ. ಅವನ ಕೈಯಲ್ಲಿರುವವನನ್ನು ಮತ್ತು ನಾನು ದ್ವಾರದ ಮೂಲಕ ಹಾದುಹೋಗುವವನನ್ನು ಮತ್ತು ಯುದ್ಧದಿಂದ ಹಿಂದಿರುಗುವವನನ್ನು ಅವನಿಂದ ತೆಗೆದುಹಾಕುತ್ತೇನೆ.</w:t>
      </w:r>
    </w:p>
    <w:p/>
    <w:p>
      <w:r xmlns:w="http://schemas.openxmlformats.org/wordprocessingml/2006/main">
        <w:t xml:space="preserve">ಆದಿಕಾಂಡ 31:52 ನಾನು ಈ ರಾಶಿಯನ್ನು ದಾಟಿ ನಿನ್ನ ಬಳಿಗೆ ಹೋಗುವುದಿಲ್ಲ ಎಂಬುದಕ್ಕೆ ಈ ರಾಶಿಯು ಸಾಕ್ಷಿಯಾಗಿದೆ ಮತ್ತು ಈ ಸ್ತಂಭವು ಸಾಕ್ಷಿಯಾಗಿದೆ, ಮತ್ತು ನೀನು ಈ ರಾಶಿಯನ್ನು ಮತ್ತು ಈ ಕಂಬವನ್ನು ಹಾನಿಗಾಗಿ ನನ್ನ ಬಳಿಗೆ ಹಾದು ಹೋಗುವುದಿಲ್ಲ.</w:t>
      </w:r>
    </w:p>
    <w:p/>
    <w:p>
      <w:r xmlns:w="http://schemas.openxmlformats.org/wordprocessingml/2006/main">
        <w:t xml:space="preserve">ಈ ಪದ್ಯವು ಎರಡು ಪಕ್ಷಗಳ ನಡುವಿನ ಶಾಂತಿ ಮತ್ತು ಗೌರವದ ಮಹತ್ವವನ್ನು ಒತ್ತಿಹೇಳುತ್ತದೆ.</w:t>
      </w:r>
    </w:p>
    <w:p/>
    <w:p>
      <w:r xmlns:w="http://schemas.openxmlformats.org/wordprocessingml/2006/main">
        <w:t xml:space="preserve">1. "ಭರವಸೆಗಳನ್ನು ಉಳಿಸಿಕೊಳ್ಳುವ ಮೌಲ್ಯ," ಶಾಂತಿಯನ್ನು ಕಾಪಾಡಿಕೊಳ್ಳಲು ಪರಸ್ಪರ ಒಪ್ಪಂದದ ಶಕ್ತಿಯನ್ನು ಒತ್ತಿಹೇಳುತ್ತದೆ.</w:t>
      </w:r>
    </w:p>
    <w:p/>
    <w:p>
      <w:r xmlns:w="http://schemas.openxmlformats.org/wordprocessingml/2006/main">
        <w:t xml:space="preserve">2. "ಪರಸ್ಪರ ಗೌರವದ ಆಶೀರ್ವಾದ," ಒಬ್ಬರನ್ನೊಬ್ಬರು ಗೌರವಿಸುವ ಮಹತ್ವವನ್ನು ಒತ್ತಿಹೇಳುತ್ತದೆ.</w:t>
      </w:r>
    </w:p>
    <w:p/>
    <w:p>
      <w:r xmlns:w="http://schemas.openxmlformats.org/wordprocessingml/2006/main">
        <w:t xml:space="preserve">1. ನಾಣ್ಣುಡಿಗಳು 6: 1-5, ಜವಾಬ್ದಾರಿಗಳನ್ನು ಪೂರೈಸುವ ಪ್ರಾಮುಖ್ಯತೆಯನ್ನು ಒತ್ತಿಹೇಳುತ್ತದೆ.</w:t>
      </w:r>
    </w:p>
    <w:p/>
    <w:p>
      <w:r xmlns:w="http://schemas.openxmlformats.org/wordprocessingml/2006/main">
        <w:t xml:space="preserve">2. ಫಿಲಿಪ್ಪಿ 2:3-4, ಸಂಬಂಧಗಳಲ್ಲಿ ನಮ್ರತೆ ಮತ್ತು ಗೌರವದ ಪ್ರಾಮುಖ್ಯತೆಯನ್ನು ಒತ್ತಿಹೇಳುತ್ತದೆ.</w:t>
      </w:r>
    </w:p>
    <w:p/>
    <w:p>
      <w:r xmlns:w="http://schemas.openxmlformats.org/wordprocessingml/2006/main">
        <w:t xml:space="preserve">ಆದಿಕಾಂಡ 31:53 ಅಬ್ರಹಾಮನ ದೇವರು ಮತ್ತು ನಾಹೋರನ ದೇವರು, ಅವರ ತಂದೆಯ ದೇವರು, ನಮ್ಮ ನಡುವೆ ತೀರ್ಪು ನೀಡುತ್ತಾರೆ. ಮತ್ತು ಯಾಕೋಬನು ತನ್ನ ತಂದೆ ಐಸಾಕನ ಭಯದಿಂದ ಪ್ರಮಾಣ ಮಾಡಿದನು.</w:t>
      </w:r>
    </w:p>
    <w:p/>
    <w:p>
      <w:r xmlns:w="http://schemas.openxmlformats.org/wordprocessingml/2006/main">
        <w:t xml:space="preserve">ಜಾಕೋಬ್ ಮತ್ತು ಲಾಬಾನ್ ಅಬ್ರಹಾಂ ಮತ್ತು ನಾಹೋರ್ ದೇವರನ್ನು ಆವಾಹಿಸುವ ಮೂಲಕ ತಮ್ಮ ಭಿನ್ನಾಭಿಪ್ರಾಯಗಳನ್ನು ಪರಿಹರಿಸುತ್ತಾರೆ ಮತ್ತು ಯಾಕೋಬನು ತನ್ನ ತಂದೆ ಐಸಾಕ್ನ ಭಯದಿಂದ ಪ್ರಮಾಣ ಮಾಡಿದನು.</w:t>
      </w:r>
    </w:p>
    <w:p/>
    <w:p>
      <w:r xmlns:w="http://schemas.openxmlformats.org/wordprocessingml/2006/main">
        <w:t xml:space="preserve">1. ಶಾಂತಿಯುತ ವಿಧಾನಗಳ ಮೂಲಕ ಸಂಘರ್ಷವನ್ನು ಪರಿಹರಿಸುವ ಪ್ರಯೋಜನಗಳು</w:t>
      </w:r>
    </w:p>
    <w:p/>
    <w:p>
      <w:r xmlns:w="http://schemas.openxmlformats.org/wordprocessingml/2006/main">
        <w:t xml:space="preserve">2. ಕಷ್ಟದ ಸಂದರ್ಭಗಳಲ್ಲಿ ದೇವರನ್ನು ಆವಾಹಿಸುವ ಶಕ್ತಿ</w:t>
      </w:r>
    </w:p>
    <w:p/>
    <w:p>
      <w:r xmlns:w="http://schemas.openxmlformats.org/wordprocessingml/2006/main">
        <w:t xml:space="preserve">1. ರೋಮನ್ನರು 12:18 - "ಸಾಧ್ಯವಾದರೆ, ಅದು ನಿಮ್ಮ ಮೇಲೆ ಅವಲಂಬಿತವಾಗಿದೆ, ಎಲ್ಲರೊಂದಿಗೆ ಶಾಂತಿಯುತವಾಗಿ ಬಾಳು."</w:t>
      </w:r>
    </w:p>
    <w:p/>
    <w:p>
      <w:r xmlns:w="http://schemas.openxmlformats.org/wordprocessingml/2006/main">
        <w:t xml:space="preserve">2. ಕೀರ್ತನೆ 46:10 - "ಸ್ಥಿರವಾಗಿರು ಮತ್ತು ನಾನೇ ದೇವರು ಎಂದು ತಿಳಿದುಕೊಳ್ಳಿ."</w:t>
      </w:r>
    </w:p>
    <w:p/>
    <w:p>
      <w:r xmlns:w="http://schemas.openxmlformats.org/wordprocessingml/2006/main">
        <w:t xml:space="preserve">ಆದಿಕಾಂಡ 31:54 ಆಗ ಯಾಕೋಬನು ಬೆಟ್ಟದ ಮೇಲೆ ಯಜ್ಞವನ್ನು ಅರ್ಪಿಸಿದನು ಮತ್ತು ರೊಟ್ಟಿಯನ್ನು ತಿನ್ನಲು ತನ್ನ ಸಹೋದರರನ್ನು ಕರೆದನು ಮತ್ತು ಅವರು ರೊಟ್ಟಿಯನ್ನು ತಿನ್ನುತ್ತಿದ್ದರು ಮತ್ತು ರಾತ್ರಿಯಿಡೀ ಪರ್ವತದಲ್ಲಿ ಇದ್ದರು.</w:t>
      </w:r>
    </w:p>
    <w:p/>
    <w:p>
      <w:r xmlns:w="http://schemas.openxmlformats.org/wordprocessingml/2006/main">
        <w:t xml:space="preserve">ಜಾಕೋಬ್ ಮತ್ತು ಅವನ ಸಹೋದರರು ತಮ್ಮ ಒಡಂಬಡಿಕೆಯನ್ನು ತ್ಯಾಗಮಾಡುವ ಮೂಲಕ ಮತ್ತು ಪರ್ವತದ ಮೇಲೆ ಒಟ್ಟಿಗೆ ಊಟ ಮಾಡುವ ಮೂಲಕ ಆಚರಿಸಿದರು.</w:t>
      </w:r>
    </w:p>
    <w:p/>
    <w:p>
      <w:r xmlns:w="http://schemas.openxmlformats.org/wordprocessingml/2006/main">
        <w:t xml:space="preserve">1. ಕರಾರುಗಳನ್ನು ಆಚರಿಸುವ ಮತ್ತು ಗೌರವಿಸುವ ಪ್ರಾಮುಖ್ಯತೆ.</w:t>
      </w:r>
    </w:p>
    <w:p/>
    <w:p>
      <w:r xmlns:w="http://schemas.openxmlformats.org/wordprocessingml/2006/main">
        <w:t xml:space="preserve">2. ಒಗ್ಗಟ್ಟಿನಿಂದ ಒಟ್ಟಿಗೆ ತಿನ್ನುವ ಶಕ್ತಿ.</w:t>
      </w:r>
    </w:p>
    <w:p/>
    <w:p>
      <w:r xmlns:w="http://schemas.openxmlformats.org/wordprocessingml/2006/main">
        <w:t xml:space="preserve">1.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ಮೂರು ಪಟ್ಟು ಬಳ್ಳಿಯು ಬೇಗನೆ ಮುರಿಯುವುದಿಲ್ಲ.</w:t>
      </w:r>
    </w:p>
    <w:p/>
    <w:p>
      <w:r xmlns:w="http://schemas.openxmlformats.org/wordprocessingml/2006/main">
        <w:t xml:space="preserve">2. ಕಾಯಿದೆಗಳು 2:42-45 - ಮತ್ತು ಅವರು ಅಪೊಸ್ತಲರ ಬೋಧನೆ ಮತ್ತು ಸಹಭಾಗಿತ್ವಕ್ಕೆ, ರೊಟ್ಟಿಯನ್ನು ಮುರಿಯಲು ಮತ್ತು ಪ್ರಾರ್ಥನೆಗಳಿಗೆ ತಮ್ಮನ್ನು ಅರ್ಪಿಸಿಕೊಂಡರು. ಮತ್ತು ಪ್ರತಿ ಆತ್ಮದ ಮೇಲೆ ವಿಸ್ಮಯವುಂಟಾಯಿತು, ಮತ್ತು ಅಪೊಸ್ತಲರ ಮೂಲಕ ಅನೇಕ ಅದ್ಭುತಗಳು ಮತ್ತು ಸೂಚಕಗಳು ಸಂಭವಿಸಿದವು. ಮತ್ತು ನಂಬಿದವರೆಲ್ಲರೂ ಒಟ್ಟಾಗಿದ್ದರು ಮತ್ತು ಎಲ್ಲವನ್ನೂ ಸಾಮಾನ್ಯವಾಗಿ ಹೊಂದಿದ್ದರು. ಮತ್ತು ಅವರು ತಮ್ಮ ಆಸ್ತಿ ಮತ್ತು ವಸ್ತುಗಳನ್ನು ಮಾರಾಟ ಮಾಡಿದರು ಮತ್ತು ಆದಾಯವನ್ನು ಎಲ್ಲರಿಗೂ ಅಗತ್ಯವಿರುವಂತೆ ವಿತರಿಸಿದರು. ಮತ್ತು ದಿನದಿಂದ ದಿನಕ್ಕೆ, ಒಟ್ಟಿಗೆ ದೇವಾಲಯಕ್ಕೆ ಹಾಜರಾಗಿ ಮತ್ತು ಅವರ ಮನೆಗಳಲ್ಲಿ ರೊಟ್ಟಿಯನ್ನು ಮುರಿದು, ಅವರು ಸಂತೋಷ ಮತ್ತು ಉದಾರ ಹೃದಯದಿಂದ ತಮ್ಮ ಆಹಾರವನ್ನು ಪಡೆದರು.</w:t>
      </w:r>
    </w:p>
    <w:p/>
    <w:p>
      <w:r xmlns:w="http://schemas.openxmlformats.org/wordprocessingml/2006/main">
        <w:t xml:space="preserve">ಆದಿಕಾಂಡ 31:55 ಲಾಬಾನನು ಮುಂಜಾನೆ ಎದ್ದು ತನ್ನ ಕುಮಾರ ಕುಮಾರಿಯರನ್ನು ಮುದ್ದಿಟ್ಟು ಆಶೀರ್ವದಿಸಿದನು.</w:t>
      </w:r>
    </w:p>
    <w:p/>
    <w:p>
      <w:r xmlns:w="http://schemas.openxmlformats.org/wordprocessingml/2006/main">
        <w:t xml:space="preserve">ಲಾಬಾನನು ತನ್ನ ಕುಟುಂಬವನ್ನು ಆಶೀರ್ವದಿಸಿದ ನಂತರ ಅವರನ್ನು ತೊರೆದನು.</w:t>
      </w:r>
    </w:p>
    <w:p/>
    <w:p>
      <w:r xmlns:w="http://schemas.openxmlformats.org/wordprocessingml/2006/main">
        <w:t xml:space="preserve">1. ಪ್ರತ್ಯೇಕತೆಯ ಸಮಯದಲ್ಲಿ ದೇವರ ಆಶೀರ್ವಾದ</w:t>
      </w:r>
    </w:p>
    <w:p/>
    <w:p>
      <w:r xmlns:w="http://schemas.openxmlformats.org/wordprocessingml/2006/main">
        <w:t xml:space="preserve">2. ಪೋಷಕರ ಅಪ್ಪುಗೆಯ ಶಕ್ತಿ</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ಧರ್ಮೋಪದೇಶಕಾಂಡ 11:19 - ನೀವು ನಿಮ್ಮ ಮನೆಯಲ್ಲಿ ಕುಳಿತಿರುವಾಗ, ಮತ್ತು ನೀವು ದಾರಿಯಲ್ಲಿ ನಡೆಯುವಾಗ, ಮತ್ತು ನೀವು ಮಲಗಿರುವಾಗ ಮತ್ತು ನೀವು ಏಳುತ್ತಿರುವಾಗ ಅವರ ಬಗ್ಗೆ ಮಾತನಾಡುತ್ತಾ ನಿಮ್ಮ ಮಕ್ಕಳಿಗೆ ಕಲಿಸಬೇಕು.</w:t>
      </w:r>
    </w:p>
    <w:p/>
    <w:p>
      <w:r xmlns:w="http://schemas.openxmlformats.org/wordprocessingml/2006/main">
        <w:t xml:space="preserve">ಜೆನೆಸಿಸ್ 32 ಅನ್ನು ಮೂರು ಪ್ಯಾರಾಗಳಲ್ಲಿ ಈ ಕೆಳಗಿನಂತೆ ಸಂಕ್ಷೇಪಿಸಬಹುದು, ಸೂಚಿಸಿದ ಪದ್ಯಗಳೊಂದಿಗೆ:</w:t>
      </w:r>
    </w:p>
    <w:p/>
    <w:p>
      <w:r xmlns:w="http://schemas.openxmlformats.org/wordprocessingml/2006/main">
        <w:t xml:space="preserve">ಪ್ಯಾರಾಗ್ರಾಫ್ 1: ಜೆನೆಸಿಸ್ 32: 1-8 ರಲ್ಲಿ, ಜಾಕೋಬ್ ಕಾನಾನ್‌ಗೆ ಹಿಂದಿರುಗುವಾಗ ತನ್ನ ದೂರವಾದ ಸಹೋದರ ಏಸಾವನ್ನು ಭೇಟಿಯಾಗಲು ಸಿದ್ಧನಾಗುತ್ತಾನೆ. ಯಾಕೋಬನು ಏಸಾವನು ಹಿಂದಿರುಗಿದ ಬಗ್ಗೆ ತಿಳಿಸಲು ಮತ್ತು ಅವನ ಉದ್ದೇಶಗಳನ್ನು ಅಳೆಯಲು ಅವನ ಮುಂದೆ ಸಂದೇಶವಾಹಕರನ್ನು ಕಳುಹಿಸುತ್ತಾನೆ. ಏಸಾವನು ನಾನೂರು ಜನರೊಂದಿಗೆ ಸಮೀಪಿಸುತ್ತಿರುವನೆಂಬ ಸುದ್ದಿಯೊಂದಿಗೆ ದೂತರು ಹಿಂತಿರುಗುತ್ತಾರೆ. ತನ್ನ ಮತ್ತು ತನ್ನ ಕುಟುಂಬದ ಸುರಕ್ಷತೆಗಾಗಿ ಭಯಪಡುವ ಜಾಕೋಬ್ ತನ್ನ ಶಿಬಿರವನ್ನು ಎರಡು ಗುಂಪುಗಳಾಗಿ ವಿಭಜಿಸುತ್ತಾನೆ, ಒಬ್ಬರು ದಾಳಿ ಮಾಡಿದರೆ, ಇನ್ನೊಬ್ಬರು ತಪ್ಪಿಸಿಕೊಳ್ಳಬಹುದು. ಅವನು ರಕ್ಷಣೆಗಾಗಿ ದೇವರನ್ನು ಪ್ರಾರ್ಥಿಸುತ್ತಾನೆ ಮತ್ತು ಅವನ ಭರವಸೆಗಳನ್ನು ಅವನಿಗೆ ನೆನಪಿಸುತ್ತಾನೆ.</w:t>
      </w:r>
    </w:p>
    <w:p/>
    <w:p>
      <w:r xmlns:w="http://schemas.openxmlformats.org/wordprocessingml/2006/main">
        <w:t xml:space="preserve">ಪ್ಯಾರಾಗ್ರಾಫ್ 2: ಜೆನೆಸಿಸ್ 32: 9-21 ರಲ್ಲಿ ಮುಂದುವರಿಯುತ್ತಾ, ಜಾಕೋಬ್ ಎಸಾವಿನ ಸಂಭಾವ್ಯ ಕೋಪವನ್ನು ಸಮಾಧಾನಪಡಿಸಲು ಶಾಂತಿಯ ಕೊಡುಗೆಯಾಗಿ ಉಡುಗೊರೆಗಳನ್ನು ಕಳುಹಿಸುತ್ತಾನೆ. ಅವನು ಜಾನುವಾರುಗಳ ಹಿಂಡುಗಳನ್ನು ಪ್ರತ್ಯೇಕ ಹಿಂಡುಗಳಲ್ಲಿ ಕಳುಹಿಸುತ್ತಾನೆ ಮತ್ತು ಅವನ ಸೇವಕರು ಏಸಾವನು ಎದುರಾದಾಗ ಅವನನ್ನು ಹೇಗೆ ಸಂಪರ್ಕಿಸಬೇಕು ಎಂದು ಸೂಚಿಸುತ್ತಾನೆ. ಆ ರಾತ್ರಿ, ಜಬ್ಬೋಕ್ ನದಿಯಲ್ಲಿ ಒಬ್ಬಂಟಿಯಾಗಿರುವಾಗ, ಒಬ್ಬ ವ್ಯಕ್ತಿಯು ಬೆಳಗಾಗುವವರೆಗೂ ಯಾಕೋಬನೊಂದಿಗೆ ಸೆಣಸಾಡುತ್ತಾನೆ. ಜಾಕೋಬ್‌ನನ್ನು ಸೋಲಿಸಲು ಸಾಧ್ಯವಿಲ್ಲ ಎಂದು ಮನುಷ್ಯನು ಅರಿತುಕೊಂಡನು ಮತ್ತು ಅವನ ಹಿಪ್ ಜಾಯಿಂಟ್‌ನ ಸಾಕೆಟ್ ಅನ್ನು ಮುಟ್ಟುತ್ತಾನೆ, ಅದನ್ನು ಸ್ಥಳಾಂತರಿಸುತ್ತಾನೆ. ಆದಾಗ್ಯೂ, ಆ ವ್ಯಕ್ತಿ ಅವನನ್ನು ಆಶೀರ್ವದಿಸದ ಹೊರತು ಜಾಕೋಬ್ ಹೋಗಲು ಬಿಡುವುದಿಲ್ಲ.</w:t>
      </w:r>
    </w:p>
    <w:p/>
    <w:p>
      <w:r xmlns:w="http://schemas.openxmlformats.org/wordprocessingml/2006/main">
        <w:t xml:space="preserve">ಪ್ಯಾರಾಗ್ರಾಫ್ 3: ಜೆನೆಸಿಸ್ 32: 22-32 ರಲ್ಲಿ, ಅವರ ಕುಸ್ತಿ ಪಂದ್ಯದ ನಂತರ ಮುಂಜಾನೆ ಮುರಿಯುತ್ತಿದ್ದಂತೆ, ಮನುಷ್ಯನು ತನ್ನನ್ನು ತಾನು ದೇವರು ಅಥವಾ ದೇವರನ್ನು ಪ್ರತಿನಿಧಿಸುವ ದೇವತೆ ಎಂದು ಬಹಿರಂಗಪಡಿಸುತ್ತಾನೆ. ಅವನು ಯಾಕೋಬನ ಹೆಸರನ್ನು ಇಸ್ರೇಲ್ ಎಂದು ಬದಲಾಯಿಸಿದನು ಏಕೆಂದರೆ ಅವನು ದೇವರು ಮತ್ತು ಮನುಷ್ಯರೊಂದಿಗೆ ಹೋರಾಡಿದನು ಮತ್ತು ಮೇಲುಗೈ ಸಾಧಿಸಿದನು. ಜೇಕಬ್ ತಾನು ದೇವರನ್ನು ಮುಖಾಮುಖಿಯಾಗಿ ಎದುರಿಸಿದ್ದೇನೆ ಎಂದು ಅರಿತುಕೊಳ್ಳುತ್ತಾನೆ ಆದರೆ ಆತನನ್ನು ನೇರವಾಗಿ ಒಂದು ಗಮನಾರ್ಹ ಘಟನೆಯನ್ನು ನೋಡಿದರೂ ಬದುಕುಳಿಯುತ್ತಾನೆ. ಈ ಮುಖಾಮುಖಿಯ ಪರಿಣಾಮವಾಗಿ, ಇಸ್ರೇಲ್ ದೇವರೊಂದಿಗೆ ಕುಸ್ತಿಯಾಡುವುದರಿಂದ ಅವನ ಸೊಂಟದ ಕೀಲು ಸ್ಥಾನಪಲ್ಲಟದಿಂದಾಗಿ ಕುಂಟುತ್ತಾನೆ.</w:t>
      </w:r>
    </w:p>
    <w:p/>
    <w:p>
      <w:r xmlns:w="http://schemas.openxmlformats.org/wordprocessingml/2006/main">
        <w:t xml:space="preserve">ಸಾರಾಂಶದಲ್ಲಿ:</w:t>
      </w:r>
    </w:p>
    <w:p>
      <w:r xmlns:w="http://schemas.openxmlformats.org/wordprocessingml/2006/main">
        <w:t xml:space="preserve">ಜೆನೆಸಿಸ್ 32 ಪ್ರಸ್ತುತಪಡಿಸುತ್ತದೆ:</w:t>
      </w:r>
    </w:p>
    <w:p>
      <w:r xmlns:w="http://schemas.openxmlformats.org/wordprocessingml/2006/main">
        <w:t xml:space="preserve">ಬೇರ್ಪಟ್ಟ ವರ್ಷಗಳ ನಂತರ ಜಾಕೋಬ್ ಏಸಾವನ್ನು ಭೇಟಿಯಾಗಲು ತಯಾರಿ ನಡೆಸುತ್ತಾನೆ;</w:t>
      </w:r>
    </w:p>
    <w:p>
      <w:r xmlns:w="http://schemas.openxmlformats.org/wordprocessingml/2006/main">
        <w:t xml:space="preserve">ಮುಂದೆ ದೂತರನ್ನು ಕಳುಹಿಸುವುದು ಮತ್ತು ಏಸಾವನ ಮಾರ್ಗದ ಸುದ್ದಿಯನ್ನು ಸ್ವೀಕರಿಸುವುದು;</w:t>
      </w:r>
    </w:p>
    <w:p>
      <w:r xmlns:w="http://schemas.openxmlformats.org/wordprocessingml/2006/main">
        <w:t xml:space="preserve">ಅವರ ಸುರಕ್ಷತೆಯ ಭಯದಿಂದ ತನ್ನ ಶಿಬಿರವನ್ನು ಎರಡು ಗುಂಪುಗಳಾಗಿ ವಿಂಗಡಿಸುವುದು;</w:t>
      </w:r>
    </w:p>
    <w:p>
      <w:r xmlns:w="http://schemas.openxmlformats.org/wordprocessingml/2006/main">
        <w:t xml:space="preserve">ರಕ್ಷಣೆಗಾಗಿ ದೇವರನ್ನು ಪ್ರಾರ್ಥಿಸುವುದು ಮತ್ತು ಆತನ ಭರವಸೆಗಳನ್ನು ನೆನಪಿಸುವುದು.</w:t>
      </w:r>
    </w:p>
    <w:p/>
    <w:p>
      <w:r xmlns:w="http://schemas.openxmlformats.org/wordprocessingml/2006/main">
        <w:t xml:space="preserve">ಯಾಕೋಬನು ಏಸಾವನಿಗೆ ಶಾಂತಿಯ ಕಾಣಿಕೆಯಾಗಿ ಉಡುಗೊರೆಗಳನ್ನು ಕಳುಹಿಸುತ್ತಾನೆ;</w:t>
      </w:r>
    </w:p>
    <w:p>
      <w:r xmlns:w="http://schemas.openxmlformats.org/wordprocessingml/2006/main">
        <w:t xml:space="preserve">ರಾತ್ರಿಯಿಡೀ ಜಬ್ಬೋಕ್ ನದಿಯಲ್ಲಿ ಒಬ್ಬ ವ್ಯಕ್ತಿಯೊಂದಿಗೆ ಕುಸ್ತಿ;</w:t>
      </w:r>
    </w:p>
    <w:p>
      <w:r xmlns:w="http://schemas.openxmlformats.org/wordprocessingml/2006/main">
        <w:t xml:space="preserve">ಜೇಕಬ್‌ನ ಸೊಂಟದ ಕೀಲು ಸ್ಥಾನಪಲ್ಲಟಗೊಂಡ ವ್ಯಕ್ತಿ ಆದರೆ ಅವನ ವಿರುದ್ಧ ಮೇಲುಗೈ ಸಾಧಿಸಲು ಸಾಧ್ಯವಾಗಲಿಲ್ಲ;</w:t>
      </w:r>
    </w:p>
    <w:p>
      <w:r xmlns:w="http://schemas.openxmlformats.org/wordprocessingml/2006/main">
        <w:t xml:space="preserve">ಜೇಕಬ್ ಆಶೀರ್ವಾದ ಪಡೆಯುವವರೆಗೂ ಹೋಗಲು ನಿರಾಕರಿಸುತ್ತಾನೆ.</w:t>
      </w:r>
    </w:p>
    <w:p/>
    <w:p>
      <w:r xmlns:w="http://schemas.openxmlformats.org/wordprocessingml/2006/main">
        <w:t xml:space="preserve">ಮನುಷ್ಯನು ತನ್ನನ್ನು ತಾನು ದೇವರೆಂದು ಬಹಿರಂಗಪಡಿಸುತ್ತಾನೆ ಅಥವಾ ದೇವರನ್ನು ಪ್ರತಿನಿಧಿಸುವ ದೇವತೆ;</w:t>
      </w:r>
    </w:p>
    <w:p>
      <w:r xmlns:w="http://schemas.openxmlformats.org/wordprocessingml/2006/main">
        <w:t xml:space="preserve">ದೇವರು ಮತ್ತು ಮನುಷ್ಯರೊಂದಿಗಿನ ಹೋರಾಟದಿಂದಾಗಿ ಯಾಕೋಬನ ಹೆಸರನ್ನು ಇಸ್ರೇಲ್ ಎಂದು ಬದಲಾಯಿಸುವುದು;</w:t>
      </w:r>
    </w:p>
    <w:p>
      <w:r xmlns:w="http://schemas.openxmlformats.org/wordprocessingml/2006/main">
        <w:t xml:space="preserve">ಜೇಕಬ್ ತಾನು ದೇವರನ್ನು ಮುಖಾಮುಖಿಯಾಗಿ ಎದುರಿಸಿದ್ದೇನೆ ಎಂದು ಅರಿತುಕೊಳ್ಳುತ್ತಾನೆ ಮತ್ತು ಅವನನ್ನು ನೇರವಾಗಿ ನೋಡಿದ್ದರೂ ಸಹ ಎನ್ಕೌಂಟರ್ನಲ್ಲಿ ಬದುಕುಳಿಯುತ್ತಾನೆ;</w:t>
      </w:r>
    </w:p>
    <w:p>
      <w:r xmlns:w="http://schemas.openxmlformats.org/wordprocessingml/2006/main">
        <w:t xml:space="preserve">ಇಸ್ರೇಲ್ ದೇವರೊಂದಿಗೆ ಸೆಣಸಾಟದ ಪರಿಣಾಮವಾಗಿ ಅವನ ಸೊಂಟದ ಕೀಲು ಸ್ಥಾನಪಲ್ಲಟದಿಂದಾಗಿ ಕುಂಟುತ್ತಾ ಸಾಗುತ್ತಾನೆ.</w:t>
      </w:r>
    </w:p>
    <w:p/>
    <w:p>
      <w:r xmlns:w="http://schemas.openxmlformats.org/wordprocessingml/2006/main">
        <w:t xml:space="preserve">ಈ ಅಧ್ಯಾಯವು ಜಾಕೋಬ್‌ನ ಆತಂಕ ಮತ್ತು ಸಿದ್ಧತೆಗಳನ್ನು ತೋರಿಸುತ್ತದೆ, ಏಕೆಂದರೆ ಅವನು ಏಸಾವನೊಂದಿಗಿನ ಸನ್ನಿಹಿತ ಸಭೆಯನ್ನು ಎದುರಿಸುತ್ತಾನೆ. ಇದು ತನ್ನ ಸಹೋದರನೊಂದಿಗೆ ಸಮನ್ವಯಗೊಳಿಸುವ ಪ್ರಯತ್ನದಲ್ಲಿ ಪ್ರಾರ್ಥನೆ, ತಂತ್ರ ಮತ್ತು ಉಡುಗೊರೆಗಳನ್ನು ನೀಡುವುದರ ಮೇಲೆ ಅವನ ಅವಲಂಬನೆಯನ್ನು ಎತ್ತಿ ತೋರಿಸುತ್ತದೆ. ನಿಗೂಢ ಕುಸ್ತಿ ಪಂದ್ಯವು ಜೇಕಬ್ನ ಹೋರಾಟವನ್ನು ದೈಹಿಕ ಎದುರಾಳಿಯೊಂದಿಗೆ ಮಾತ್ರವಲ್ಲದೆ ಸ್ವತಃ ದೇವರೊಂದಿಗೆ ಸಂಕೇತಿಸುತ್ತದೆ. ಇದು ಜಾಕೋಬ್‌ನ ಜೀವನದಲ್ಲಿ ಮಹತ್ವದ ತಿರುವನ್ನು ಸೂಚಿಸುತ್ತದೆ, ಇದು ದೈಹಿಕ ಗಾಯ ಮತ್ತು ಆಧ್ಯಾತ್ಮಿಕ ರೂಪಾಂತರ ಎರಡಕ್ಕೂ ಕಾರಣವಾಗುತ್ತದೆ. ಜೆನೆಸಿಸ್ 32 ಭಯ, ಸಮನ್ವಯ, ದೈವಿಕ ಮುಖಾಮುಖಿಗಳು, ಪರಿಶ್ರಮ ಮತ್ತು ದೇವರೊಂದಿಗೆ ಕುಸ್ತಿಯ ಮೂಲಕ ವೈಯಕ್ತಿಕ ರೂಪಾಂತರದಂತಹ ವಿಷಯಗಳನ್ನು ಒತ್ತಿಹೇಳುತ್ತದೆ.</w:t>
      </w:r>
    </w:p>
    <w:p/>
    <w:p>
      <w:r xmlns:w="http://schemas.openxmlformats.org/wordprocessingml/2006/main">
        <w:t xml:space="preserve">ಆದಿಕಾಂಡ 32:1 ಮತ್ತು ಯಾಕೋಬನು ತನ್ನ ದಾರಿಯಲ್ಲಿ ಹೋದನು ಮತ್ತು ದೇವರ ದೂತರು ಅವನನ್ನು ಭೇಟಿಯಾದರು.</w:t>
      </w:r>
    </w:p>
    <w:p/>
    <w:p>
      <w:r xmlns:w="http://schemas.openxmlformats.org/wordprocessingml/2006/main">
        <w:t xml:space="preserve">ಜಾಕೋಬ್ ತನ್ನ ಪ್ರಯಾಣದಲ್ಲಿ ದೇವರ ದೇವತೆಗಳನ್ನು ಎದುರಿಸುತ್ತಾನೆ.</w:t>
      </w:r>
    </w:p>
    <w:p/>
    <w:p>
      <w:r xmlns:w="http://schemas.openxmlformats.org/wordprocessingml/2006/main">
        <w:t xml:space="preserve">1: ನಮ್ಮ ಪ್ರಯಾಣದ ಸಮಯದಲ್ಲಿ ದೇವರ ಉಪಸ್ಥಿತಿಯು ನಮ್ಮೊಂದಿಗೆ ಇರುತ್ತದೆ.</w:t>
      </w:r>
    </w:p>
    <w:p/>
    <w:p>
      <w:r xmlns:w="http://schemas.openxmlformats.org/wordprocessingml/2006/main">
        <w:t xml:space="preserve">2: ನಾವು ಜೀವನದಲ್ಲಿ ಪ್ರಯಾಣಿಸುವಾಗ ದೇವರಲ್ಲಿ ಭರವಸೆ ಇಡಬೇಕು.</w:t>
      </w:r>
    </w:p>
    <w:p/>
    <w:p>
      <w:r xmlns:w="http://schemas.openxmlformats.org/wordprocessingml/2006/main">
        <w:t xml:space="preserve">1: ಕೀರ್ತನೆ 23:4 "ನಾನು ಕತ್ತಲೆಯ ಕಣಿವೆಯ ಮೂಲಕ ನಡೆದರೂ, ನಾನು ಯಾವುದೇ ದುಷ್ಟತನಕ್ಕೆ ಹೆದರುವುದಿಲ್ಲ, ಏಕೆಂದರೆ ನೀವು ನನ್ನೊಂದಿಗಿದ್ದೀರಿ; ನಿಮ್ಮ ಕೋಲು ಮತ್ತು ಕೋಲು, ಅವರು ನನ್ನನ್ನು ಸಾಂತ್ವನಗೊಳಿಸುತ್ತಾರೆ."</w:t>
      </w:r>
    </w:p>
    <w:p/>
    <w:p>
      <w:r xmlns:w="http://schemas.openxmlformats.org/wordprocessingml/2006/main">
        <w:t xml:space="preserve">2: ಜೋಶುವಾ 1:9 "ನಾನು ನಿಮಗೆ ಆಜ್ಞಾಪಿಸಲಿಲ್ಲವೇ? ದೃಢವಾಗಿ ಮತ್ತು ಧೈರ್ಯದಿಂದಿರಿ. ಭಯಪಡಬೇಡಿ; ನಿರುತ್ಸಾಹಗೊಳ್ಳಬೇಡಿ, ಏಕೆಂದರೆ ನೀವು ಎಲ್ಲಿಗೆ ಹೋದರೂ ನಿಮ್ಮ ದೇವರಾದ ಕರ್ತನು ನಿಮ್ಮೊಂದಿಗೆ ಇರುತ್ತಾನೆ."</w:t>
      </w:r>
    </w:p>
    <w:p/>
    <w:p>
      <w:r xmlns:w="http://schemas.openxmlformats.org/wordprocessingml/2006/main">
        <w:t xml:space="preserve">ಆದಿಕಾಂಡ 32:2 ಯಾಕೋಬನು ಅವರನ್ನು ನೋಡಿ--ಇದು ದೇವರ ಸೈನ್ಯ ಎಂದು ಹೇಳಿ ಆ ಸ್ಥಳಕ್ಕೆ ಮಹನಯಿಮ್ ಎಂದು ಹೆಸರಿಟ್ಟನು.</w:t>
      </w:r>
    </w:p>
    <w:p/>
    <w:p>
      <w:r xmlns:w="http://schemas.openxmlformats.org/wordprocessingml/2006/main">
        <w:t xml:space="preserve">ಜಾಕೋಬ್ ದೇವರ ಆತಿಥೇಯರನ್ನು ಎದುರಿಸುತ್ತಾನೆ ಮತ್ತು ಸ್ಥಳಕ್ಕೆ ಮಹನೈಮ್ ಎಂದು ಹೆಸರಿಸುತ್ತಾನೆ.</w:t>
      </w:r>
    </w:p>
    <w:p/>
    <w:p>
      <w:r xmlns:w="http://schemas.openxmlformats.org/wordprocessingml/2006/main">
        <w:t xml:space="preserve">1. ಕಷ್ಟದ ಸಮಯದಲ್ಲಿ ದೇವರ ಉಪಸ್ಥಿತಿ ಮತ್ತು ರಕ್ಷಣೆ.</w:t>
      </w:r>
    </w:p>
    <w:p/>
    <w:p>
      <w:r xmlns:w="http://schemas.openxmlformats.org/wordprocessingml/2006/main">
        <w:t xml:space="preserve">2. ನಮ್ಮ ಜೀವನದಲ್ಲಿ ದೇವರ ಕೆಲಸವನ್ನು ಗುರುತಿಸುವ ಪ್ರಾಮುಖ್ಯತೆ.</w:t>
      </w:r>
    </w:p>
    <w:p/>
    <w:p>
      <w:r xmlns:w="http://schemas.openxmlformats.org/wordprocessingml/2006/main">
        <w:t xml:space="preserve">1. ಕೀರ್ತನೆ 46:7 - ಸೈನ್ಯಗಳ ಕರ್ತನು ನಮ್ಮೊಂದಿಗಿದ್ದಾನೆ; ಯಾಕೋಬನ ದೇವರು ನಮ್ಮ ಆಶ್ರಯವಾಗಿದೆ.</w:t>
      </w:r>
    </w:p>
    <w:p/>
    <w:p>
      <w:r xmlns:w="http://schemas.openxmlformats.org/wordprocessingml/2006/main">
        <w:t xml:space="preserve">2. ಯೆಶಾಯ 40:31 -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ಆದಿಕಾಂಡ 32:3 ಮತ್ತು ಯಾಕೋಬನು ತನ್ನ ಸಹೋದರನಾದ ಏಸಾವನ ಬಳಿಗೆ ಎದೋಮ್ ದೇಶವಾದ ಸೇಯಿರ್ ದೇಶಕ್ಕೆ ತನಗೆ ಮುಂಚಿತವಾಗಿ ದೂತರನ್ನು ಕಳುಹಿಸಿದನು.</w:t>
      </w:r>
    </w:p>
    <w:p/>
    <w:p>
      <w:r xmlns:w="http://schemas.openxmlformats.org/wordprocessingml/2006/main">
        <w:t xml:space="preserve">ಯಾಕೋಬನು ಏಸಾವನ ಅನುಮೋದನೆ ಮತ್ತು ಆಶೀರ್ವಾದವನ್ನು ಪಡೆಯುವ ಸಲುವಾಗಿ ಅವನ ಬಳಿಗೆ ಸಂದೇಶವಾಹಕರನ್ನು ಕಳುಹಿಸುತ್ತಾನೆ.</w:t>
      </w:r>
    </w:p>
    <w:p/>
    <w:p>
      <w:r xmlns:w="http://schemas.openxmlformats.org/wordprocessingml/2006/main">
        <w:t xml:space="preserve">1: ನಾವು ತಪ್ಪು ಮಾಡಿದವರೊಂದಿಗೆ ನಾವು ಶಾಂತಿಯನ್ನು ಹೊಂದಲು ಮತ್ತು ಇತರರ ಅನುಮೋದನೆಯನ್ನು ಪಡೆಯಲು ದೇವರು ಬಯಸುತ್ತಾನೆ.</w:t>
      </w:r>
    </w:p>
    <w:p/>
    <w:p>
      <w:r xmlns:w="http://schemas.openxmlformats.org/wordprocessingml/2006/main">
        <w:t xml:space="preserve">2: ನಾವು ಅನ್ಯಾಯ ಮಾಡಿದವರೊಂದಿಗೆ ರಾಜಿ ಮಾಡಿಕೊಳ್ಳಲು ಯಾಕೋಬನ ಉದಾಹರಣೆಯಿಂದ ಕಲಿಯಬಹುದು.</w:t>
      </w:r>
    </w:p>
    <w:p/>
    <w:p>
      <w:r xmlns:w="http://schemas.openxmlformats.org/wordprocessingml/2006/main">
        <w:t xml:space="preserve">1: ಮ್ಯಾಥ್ಯೂ 5:24 "ನಿಮ್ಮ ಉಡುಗೊರೆಯನ್ನು ಬಲಿಪೀಠದ ಮುಂದೆ ಇರಿಸಿ. ಮೊದಲು ಹೋಗಿ ಅವರೊಂದಿಗೆ ರಾಜಿ ಮಾಡಿಕೊಳ್ಳಿ; ನಂತರ ಬಂದು ನಿಮ್ಮ ಉಡುಗೊರೆಯನ್ನು ಅರ್ಪಿಸಿ."</w:t>
      </w:r>
    </w:p>
    <w:p/>
    <w:p>
      <w:r xmlns:w="http://schemas.openxmlformats.org/wordprocessingml/2006/main">
        <w:t xml:space="preserve">2: ರೋಮನ್ನರು 14:19 "ಆದ್ದರಿಂದ ನಾವು ಶಾಂತಿ ಮತ್ತು ಪರಸ್ಪರ ಸಂಪಾದನೆಗೆ ಕಾರಣವಾಗುವ ಎಲ್ಲ ಪ್ರಯತ್ನಗಳನ್ನು ಮಾಡೋಣ."</w:t>
      </w:r>
    </w:p>
    <w:p/>
    <w:p>
      <w:r xmlns:w="http://schemas.openxmlformats.org/wordprocessingml/2006/main">
        <w:t xml:space="preserve">ಆದಿಕಾಂಡ 32:4 ಆತನು ಅವರಿಗೆ--ನೀವು ನನ್ನ ಒಡೆಯನಾದ ಏಸಾವನಿಗೆ ಹೀಗೆ ಹೇಳಬೇಕು; ನಿನ್ನ ಸೇವಕನಾದ ಯಾಕೋಬನು ಹೀಗೆ ಹೇಳುತ್ತಾನೆ--ನಾನು ಲಾಬಾನನ ಸಂಗಡ ವಾಸಮಾಡಿದ್ದೇನೆ ಮತ್ತು ಇಲ್ಲಿಯವರೆಗೆ ಅಲ್ಲಿಯೇ ಇದ್ದೆನು.</w:t>
      </w:r>
    </w:p>
    <w:p/>
    <w:p>
      <w:r xmlns:w="http://schemas.openxmlformats.org/wordprocessingml/2006/main">
        <w:t xml:space="preserve">ಯಾಕೋಬನು ಏಸಾವನ ಬಳಿಗೆ ದೂತರನ್ನು ಕಳುಹಿಸುತ್ತಾನೆ, ಅವನು ಲಾಬಾನನ ಜೊತೆಯಲ್ಲಿ ವಾಸವಾಗಿರುವ ಬಗ್ಗೆ ಮತ್ತು ಅವನು ಇಲ್ಲಿಯವರೆಗೆ ಅಲ್ಲಿಯೇ ಇದ್ದನು.</w:t>
      </w:r>
    </w:p>
    <w:p/>
    <w:p>
      <w:r xmlns:w="http://schemas.openxmlformats.org/wordprocessingml/2006/main">
        <w:t xml:space="preserve">1. ಜೀವನದಲ್ಲಿ ತಾಳ್ಮೆ ಮತ್ತು ತಯಾರಿಯ ಪ್ರಾಮುಖ್ಯತೆ.</w:t>
      </w:r>
    </w:p>
    <w:p/>
    <w:p>
      <w:r xmlns:w="http://schemas.openxmlformats.org/wordprocessingml/2006/main">
        <w:t xml:space="preserve">2. ಜೀವನದ ಪ್ರಯಾಣದಲ್ಲಿ ನಮಗೆ ಮಾರ್ಗದರ್ಶನ ನೀಡುವಲ್ಲಿ ದೇವರ ನಿಷ್ಠೆ.</w:t>
      </w:r>
    </w:p>
    <w:p/>
    <w:p>
      <w:r xmlns:w="http://schemas.openxmlformats.org/wordprocessingml/2006/main">
        <w:t xml:space="preserve">1. ಕೀರ್ತನೆ 23:4 - "ನಾನು ಸಾವಿನ ನೆರಳಿನ ಕಣಿವೆಯ ಮೂಲಕ ನಡೆದರೂ, ನಾನು ಯಾವುದೇ ದುಷ್ಟರಿಗೆ ಹೆದರುವುದಿಲ್ಲ, ಏಕೆಂದರೆ ನೀವು ನನ್ನೊಂದಿಗಿದ್ದೀರಿ; ನಿಮ್ಮ ಕೋಲು ಮತ್ತು ನಿಮ್ಮ ಕೋಲು, ಅವರು ನನ್ನನ್ನು ಸಾಂತ್ವನಗೊಳಿಸುತ್ತಾರೆ."</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ಆದಿಕಾಂಡ 32:5 ಮತ್ತು ನನ್ನ ಬಳಿ ಎತ್ತುಗಳು, ಕತ್ತೆಗಳು, ಹಿಂಡುಗಳು, ದಾಸರು, ಮತ್ತು ಸೇವಕರು ಇದ್ದಾರೆ;</w:t>
      </w:r>
    </w:p>
    <w:p/>
    <w:p>
      <w:r xmlns:w="http://schemas.openxmlformats.org/wordprocessingml/2006/main">
        <w:t xml:space="preserve">ಯಾಕೋಬನು ಏಸಾವಿಗೆ ಸಂದೇಶವನ್ನು ಕಳುಹಿಸುತ್ತಾನೆ, ಅವನು ತನ್ನ ಪ್ರದೇಶವನ್ನು ಸುರಕ್ಷಿತವಾಗಿ ಪ್ರವೇಶಿಸಲು ಅನುಗ್ರಹವನ್ನು ಕೇಳುತ್ತಾನೆ.</w:t>
      </w:r>
    </w:p>
    <w:p/>
    <w:p>
      <w:r xmlns:w="http://schemas.openxmlformats.org/wordprocessingml/2006/main">
        <w:t xml:space="preserve">1. ಕಷ್ಟದ ಸಂದರ್ಭಗಳಲ್ಲಿ ಗ್ರೇಸ್ ಕೇಳಲು ಕಲಿಯುವುದು</w:t>
      </w:r>
    </w:p>
    <w:p/>
    <w:p>
      <w:r xmlns:w="http://schemas.openxmlformats.org/wordprocessingml/2006/main">
        <w:t xml:space="preserve">2. ದೈನಂದಿನ ಜೀವನದಲ್ಲಿ ನಮ್ರತೆಯ ಶಕ್ತಿ</w:t>
      </w:r>
    </w:p>
    <w:p/>
    <w:p>
      <w:r xmlns:w="http://schemas.openxmlformats.org/wordprocessingml/2006/main">
        <w:t xml:space="preserve">1. ಜೇಮ್ಸ್ 4:6 - ಆದರೆ ಅವನು ಹೆಚ್ಚು ಕೃಪೆಯನ್ನು ಕೊಡುತ್ತಾನೆ.</w:t>
      </w:r>
    </w:p>
    <w:p/>
    <w:p>
      <w:r xmlns:w="http://schemas.openxmlformats.org/wordprocessingml/2006/main">
        <w:t xml:space="preserve">2. ಫಿಲಿಪ್ಪಿ 4:6 - ಯಾವುದಕ್ಕೂ ಜಾಗರೂಕರಾಗಿರಿ; ಆದರೆ ಪ್ರತಿಯೊಂದು ವಿಷಯದಲ್ಲೂ ಕೃತಜ್ಞತಾಸ್ತುತಿಯೊಂದಿಗೆ ಪ್ರಾರ್ಥನೆ ಮತ್ತು ವಿಜ್ಞಾಪನೆಗಳ ಮೂಲಕ ನಿಮ್ಮ ವಿನಂತಿಗಳನ್ನು ದೇವರಿಗೆ ತಿಳಿಸಲಿ.</w:t>
      </w:r>
    </w:p>
    <w:p/>
    <w:p>
      <w:r xmlns:w="http://schemas.openxmlformats.org/wordprocessingml/2006/main">
        <w:t xml:space="preserve">ಆದಿಕಾಂಡ 32:6 ದೂತರು ಯಾಕೋಬನ ಬಳಿಗೆ ಹಿಂತಿರುಗಿ--ನಾವು ನಿನ್ನ ಸಹೋದರನಾದ ಏಸಾವನ ಬಳಿಗೆ ಬಂದೆವು, ಅವನು ನಿನ್ನನ್ನು ಭೇಟಿಯಾಗಲು ಬಂದನು ಮತ್ತು ಅವನೊಂದಿಗೆ ನಾನೂರು ಜನರು ಬಂದರು ಎಂದು ಹೇಳಿದರು.</w:t>
      </w:r>
    </w:p>
    <w:p/>
    <w:p>
      <w:r xmlns:w="http://schemas.openxmlformats.org/wordprocessingml/2006/main">
        <w:t xml:space="preserve">ಯಾಕೋಬನು ಏಸಾವನ ಬಳಿಗೆ ಕಳುಹಿಸಿದ ದೂತರು ಏಸಾವನು ನಾನೂರು ಜನರೊಂದಿಗೆ ಯಾಕೋಬನನ್ನು ಭೇಟಿಯಾಗಲು ಬರುತ್ತಿದ್ದಾನೆ ಎಂಬ ಸುದ್ದಿಯೊಂದಿಗೆ ಹಿಂದಿರುಗಿದರು.</w:t>
      </w:r>
    </w:p>
    <w:p/>
    <w:p>
      <w:r xmlns:w="http://schemas.openxmlformats.org/wordprocessingml/2006/main">
        <w:t xml:space="preserve">1. ಸಮನ್ವಯದ ಶಕ್ತಿ: ಜೇಕಬ್ ಮತ್ತು ಏಸಾವ್ ಅವರ ಪುನರೇಕೀಕರಣದ ಪ್ರಯಾಣ</w:t>
      </w:r>
    </w:p>
    <w:p/>
    <w:p>
      <w:r xmlns:w="http://schemas.openxmlformats.org/wordprocessingml/2006/main">
        <w:t xml:space="preserve">2. ಕ್ಷಮೆಯ ಶಕ್ತಿ: ಜಾಕೋಬ್ ಮತ್ತು ಏಸಾವ್ ಅವರ ಕಥೆಯಿಂದ ಕಲಿಯುವುದು</w:t>
      </w:r>
    </w:p>
    <w:p/>
    <w:p>
      <w:r xmlns:w="http://schemas.openxmlformats.org/wordprocessingml/2006/main">
        <w:t xml:space="preserve">1. ರೋಮನ್ನರು 12: 14-16 - ನಿಮ್ಮನ್ನು ಹಿಂಸಿಸುವವರನ್ನು ಆಶೀರ್ವದಿಸಿ; ಆಶೀರ್ವದಿಸಿ ಮತ್ತು ಶಪಿಸಬೇಡಿ. ಸಂತೋಷಪಡುವವರೊಂದಿಗೆ ಹಿಗ್ಗು; ದುಃಖಿಸುವವರೊಂದಿಗೆ ದುಃಖಿಸಿ. ಪರಸ್ಪರ ಸಾಮರಸ್ಯದಿಂದ ಬದುಕಿ. ಹೆಮ್ಮೆಪಡಬೇಡಿ, ಆದರೆ ಕೆಳಮಟ್ಟದ ಜನರೊಂದಿಗೆ ಸಹವಾಸ ಮಾಡಲು ಸಿದ್ಧರಾಗಿರಿ. ಅಹಂಕಾರ ಬೇಡ.</w:t>
      </w:r>
    </w:p>
    <w:p/>
    <w:p>
      <w:r xmlns:w="http://schemas.openxmlformats.org/wordprocessingml/2006/main">
        <w:t xml:space="preserve">2. ಎಫೆಸಿಯನ್ಸ್ 4:32 - ಒಬ್ಬರಿಗೊಬ್ಬರು ದಯೆ ಮತ್ತು ಸಹಾನುಭೂತಿಯಿಂದಿರಿ, ಕ್ರಿಸ್ತನಲ್ಲಿ ದೇವರು ನಿಮ್ಮನ್ನು ಕ್ಷಮಿಸಿದಂತೆ ಪರಸ್ಪರ ಕ್ಷಮಿಸಿ.</w:t>
      </w:r>
    </w:p>
    <w:p/>
    <w:p>
      <w:r xmlns:w="http://schemas.openxmlformats.org/wordprocessingml/2006/main">
        <w:t xml:space="preserve">ಆದಿಕಾಂಡ 32:7 ಆಗ ಯಾಕೋಬನು ಬಹಳವಾಗಿ ಭಯಪಟ್ಟು ಸಂಕಟಪಟ್ಟು ತನ್ನ ಸಂಗಡ ಇದ್ದ ಜನರನ್ನು ಮಂದೆಗಳನ್ನೂ ಒಂಟೆಗಳನ್ನೂ ಎರಡು ಗುಂಪುಗಳಾಗಿ ವಿಂಗಡಿಸಿದನು.</w:t>
      </w:r>
    </w:p>
    <w:p/>
    <w:p>
      <w:r xmlns:w="http://schemas.openxmlformats.org/wordprocessingml/2006/main">
        <w:t xml:space="preserve">ಯಾಕೋಬನು ಹೆದರಿದನು ಮತ್ತು ರಕ್ಷಣೆಗಾಗಿ ತನ್ನ ಪಕ್ಷವನ್ನು ಎರಡು ಗುಂಪುಗಳಾಗಿ ವಿಂಗಡಿಸಿದನು.</w:t>
      </w:r>
    </w:p>
    <w:p/>
    <w:p>
      <w:r xmlns:w="http://schemas.openxmlformats.org/wordprocessingml/2006/main">
        <w:t xml:space="preserve">1: ಕಠಿಣ ಪರಿಸ್ಥಿತಿಯನ್ನು ಎದುರಿಸುವಾಗ, ದೇವರಲ್ಲಿ ನಂಬಿಕೆ ಇಡುವುದು ಮತ್ತು ಆತನು ನಿಮ್ಮನ್ನು ರಕ್ಷಿಸುತ್ತಾನೆ ಎಂದು ನೆನಪಿಟ್ಟುಕೊಳ್ಳುವುದು ಬಹಳ ಮುಖ್ಯ.</w:t>
      </w:r>
    </w:p>
    <w:p/>
    <w:p>
      <w:r xmlns:w="http://schemas.openxmlformats.org/wordprocessingml/2006/main">
        <w:t xml:space="preserve">2: ಅಸಾಧ್ಯವೆಂದು ತೋರುವ ಸಂದರ್ಭಗಳಲ್ಲಿಯೂ ದೇವರು ನಮಗೆ ಒಂದು ಮಾರ್ಗವನ್ನು ಒದಗಿಸುತ್ತಾನೆ.</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ಯೆಹೋಶುವ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ಆದಿಕಾಂಡ 32:8 ಮತ್ತು ಏಸಾವನು ಒಂದು ಗುಂಪಿನ ಬಳಿಗೆ ಬಂದು ಅದನ್ನು ಹೊಡೆದರೆ ಉಳಿದಿರುವ ಇನ್ನೊಂದು ಗುಂಪು ತಪ್ಪಿಸಿಕೊಳ್ಳುವದು.</w:t>
      </w:r>
    </w:p>
    <w:p/>
    <w:p>
      <w:r xmlns:w="http://schemas.openxmlformats.org/wordprocessingml/2006/main">
        <w:t xml:space="preserve">ಯಾಕೋಬನು ಉಡುಗೊರೆಗಳಿಗೆ ಬದಲಾಗಿ ಶಾಂತಿಯನ್ನು ಕೇಳುವ ಸಂದೇಶವನ್ನು ಏಸಾವಿಗೆ ಕಳುಹಿಸಿದನು. ಅವನು ತನ್ನ ಜನರನ್ನು ಎರಡು ಶಿಬಿರಗಳಾಗಿ ವಿಂಗಡಿಸಿದನು, ಆದ್ದರಿಂದ ಏಸಾವನು ಒಂದು ಶಿಬಿರವನ್ನು ಆಕ್ರಮಣ ಮಾಡಿದರೆ, ಇನ್ನೊಂದು ಪಾಳೆಯವನ್ನು ತಪ್ಪಿಸಿದನು.</w:t>
      </w:r>
    </w:p>
    <w:p/>
    <w:p>
      <w:r xmlns:w="http://schemas.openxmlformats.org/wordprocessingml/2006/main">
        <w:t xml:space="preserve">1. ಜಾಕೋಬ್‌ನ ಬುದ್ಧಿವಂತಿಕೆ: ಅವನ ಉದಾಹರಣೆಯಿಂದ ನಾವು ಹೇಗೆ ಕಲಿಯಬಹುದು</w:t>
      </w:r>
    </w:p>
    <w:p/>
    <w:p>
      <w:r xmlns:w="http://schemas.openxmlformats.org/wordprocessingml/2006/main">
        <w:t xml:space="preserve">2. ದೇವರ ಶಾಂತಿ: ಸಮನ್ವಯ ಮತ್ತು ಕ್ಷಮೆಯನ್ನು ಅಳವಡಿಸಿಕೊಳ್ಳುವುದು</w:t>
      </w:r>
    </w:p>
    <w:p/>
    <w:p>
      <w:r xmlns:w="http://schemas.openxmlformats.org/wordprocessingml/2006/main">
        <w:t xml:space="preserve">1. ರೋಮನ್ನರು 12:18 - "ಸಾಧ್ಯವಾದರೆ, ಅದು ನಿಮ್ಮ ಮೇಲೆ ಅವಲಂಬಿತವಾಗಿ, ಎಲ್ಲರೊಂದಿಗೆ ಶಾಂತಿಯಿಂದ ಬಾಳು."</w:t>
      </w:r>
    </w:p>
    <w:p/>
    <w:p>
      <w:r xmlns:w="http://schemas.openxmlformats.org/wordprocessingml/2006/main">
        <w:t xml:space="preserve">2. ನಾಣ್ಣುಡಿಗಳು 15:18 - "ಬಿಸಿ ಸ್ವಭಾವದ ವ್ಯಕ್ತಿಯು ಸಂಘರ್ಷವನ್ನು ಹುಟ್ಟುಹಾಕುತ್ತಾನೆ, ಆದರೆ ತಾಳ್ಮೆಯುಳ್ಳವನು ಜಗಳವನ್ನು ಶಾಂತಗೊಳಿಸುತ್ತಾನೆ."</w:t>
      </w:r>
    </w:p>
    <w:p/>
    <w:p>
      <w:r xmlns:w="http://schemas.openxmlformats.org/wordprocessingml/2006/main">
        <w:t xml:space="preserve">ಆದಿಕಾಂಡ 32:9 ಆಗ ಯಾಕೋಬನು, “ನನ್ನ ತಂದೆಯಾದ ಅಬ್ರಹಾಮನ ದೇವರೇ, ನನ್ನ ತಂದೆಯಾದ ಇಸಾಕನ ದೇವರೇ, &lt;&lt;ನಿನ್ನ ದೇಶಕ್ಕೂ ನಿನ್ನ ಬಂಧುಗಳ ಬಳಿಗೂ ಹಿಂತಿರುಗು&gt;&gt; ಎಂದು ನನಗೆ ಹೇಳಿದ ಕರ್ತನೇ, ನಾನು ನಿನಗೆ ಒಳ್ಳೆಯದನ್ನು ಮಾಡುವೆನು.</w:t>
      </w:r>
    </w:p>
    <w:p/>
    <w:p>
      <w:r xmlns:w="http://schemas.openxmlformats.org/wordprocessingml/2006/main">
        <w:t xml:space="preserve">ಜಾಕೋಬ್ ತನ್ನ ತಾಯ್ನಾಡಿಗೆ ಹಿಂದಿರುಗಿದಾಗ ಆತನ ರಕ್ಷಣೆ ಮತ್ತು ನಿಬಂಧನೆಗಾಗಿ ದೇವರನ್ನು ಪ್ರಾರ್ಥಿಸುತ್ತಾನೆ.</w:t>
      </w:r>
    </w:p>
    <w:p/>
    <w:p>
      <w:r xmlns:w="http://schemas.openxmlformats.org/wordprocessingml/2006/main">
        <w:t xml:space="preserve">1. ಯಾಕೋಬನ ನಿಷ್ಠಾವಂತ ಪ್ರಾರ್ಥನೆ - ದೇವರನ್ನು ನಂಬುವಂತೆ ತಿಳಿದುಕೊಳ್ಳುವುದು</w:t>
      </w:r>
    </w:p>
    <w:p/>
    <w:p>
      <w:r xmlns:w="http://schemas.openxmlformats.org/wordprocessingml/2006/main">
        <w:t xml:space="preserve">2. ದೇವರ ನಿಷ್ಠಾವಂತ ನಿಬಂಧನೆ - ನಮ್ಮ ಜೀವನದಲ್ಲಿ ಆತನ ವಾಗ್ದಾನಗಳನ್ನು ಅನುಭವಿಸುವುದು</w:t>
      </w:r>
    </w:p>
    <w:p/>
    <w:p>
      <w:r xmlns:w="http://schemas.openxmlformats.org/wordprocessingml/2006/main">
        <w:t xml:space="preserve">1. ಫಿಲಿಪ್ಪಿ 4: 6-7 - ಯಾವುದರ ಬಗ್ಗೆಯೂ ಚಿಂತಿಸಬೇಡಿ, ಆದರೆ ಪ್ರತಿ ಸನ್ನಿವೇಶದಲ್ಲಿ, ಪ್ರಾರ್ಥನೆ ಮತ್ತು ಮನವಿಯ ಮೂಲಕ, ಕೃತಜ್ಞತೆಯೊಂದಿಗೆ, ನಿಮ್ಮ ವಿನಂತಿಗಳನ್ನು ದೇವರಿಗೆ ಸಲ್ಲಿಸಿ.</w:t>
      </w:r>
    </w:p>
    <w:p/>
    <w:p>
      <w:r xmlns:w="http://schemas.openxmlformats.org/wordprocessingml/2006/main">
        <w:t xml:space="preserve">2. ರೋಮನ್ನರು 8:28 - ಮತ್ತು ದೇವರು ಎಲ್ಲಾ ವಿಷಯಗಳಲ್ಲಿ ಆತನನ್ನು ಪ್ರೀತಿಸುವವರ ಒಳಿತಿಗಾಗಿ ಕೆಲಸ ಮಾಡುತ್ತಾನೆ ಎಂದು ನಮಗೆ ತಿಳಿದಿದೆ, ಅವರ ಉದ್ದೇಶದ ಪ್ರಕಾರ ಕರೆಯಲ್ಪಟ್ಟಿದೆ.</w:t>
      </w:r>
    </w:p>
    <w:p/>
    <w:p>
      <w:r xmlns:w="http://schemas.openxmlformats.org/wordprocessingml/2006/main">
        <w:t xml:space="preserve">ಆದಿಕಾಂಡ 32:10 ನೀನು ನಿನ್ನ ಸೇವಕನಿಗೆ ತೋರಿದ ಎಲ್ಲಾ ಕರುಣೆಗಳಿಗೂ ಎಲ್ಲಾ ಸತ್ಯಕ್ಕೂ ನಾನು ಅರ್ಹನಲ್ಲ; ಯಾಕಂದರೆ ನಾನು ನನ್ನ ಕೋಲಿನೊಂದಿಗೆ ಈ ಜೋರ್ಡನ್ ದಾಟಿದೆನು; ಮತ್ತು ಈಗ ನಾನು ಎರಡು ಬ್ಯಾಂಡ್ ಆಗಿದ್ದೇನೆ.</w:t>
      </w:r>
    </w:p>
    <w:p/>
    <w:p>
      <w:r xmlns:w="http://schemas.openxmlformats.org/wordprocessingml/2006/main">
        <w:t xml:space="preserve">ಜಾಕೋಬ್ ಜೋರ್ಡಾನ್ ನದಿಯಾದ್ಯಂತ ತನ್ನ ಪ್ರಯಾಣವನ್ನು ಪ್ರತಿಬಿಂಬಿಸುವಾಗ, ಭಗವಂತನ ಕರುಣೆ ಮತ್ತು ಅನುಗ್ರಹಕ್ಕೆ ತನ್ನ ಅನರ್ಹತೆಯನ್ನು ಒಪ್ಪಿಕೊಳ್ಳುತ್ತಾನೆ.</w:t>
      </w:r>
    </w:p>
    <w:p/>
    <w:p>
      <w:r xmlns:w="http://schemas.openxmlformats.org/wordprocessingml/2006/main">
        <w:t xml:space="preserve">1. ಕೃತಜ್ಞತೆಯ ಶಕ್ತಿ: ದೇವರ ಆಶೀರ್ವಾದಗಳನ್ನು ಶ್ಲಾಘಿಸಲು ಕಲಿಯುವುದು</w:t>
      </w:r>
    </w:p>
    <w:p/>
    <w:p>
      <w:r xmlns:w="http://schemas.openxmlformats.org/wordprocessingml/2006/main">
        <w:t xml:space="preserve">2. ನಂಬಿಕೆಯ ಪ್ರಯಾಣ: ದೇವರ ಪ್ರಾವಿಡೆನ್ಸ್‌ನ ಶಕ್ತಿಯನ್ನು ಅರ್ಥಮಾಡಿಕೊಳ್ಳುವುದು</w:t>
      </w:r>
    </w:p>
    <w:p/>
    <w:p>
      <w:r xmlns:w="http://schemas.openxmlformats.org/wordprocessingml/2006/main">
        <w:t xml:space="preserve">1. ಕೀರ್ತನೆ 103: 2-4 - ಓ ನನ್ನ ಆತ್ಮ, ಭಗವಂತನನ್ನು ಆಶೀರ್ವದಿಸಿ, ಮತ್ತು ಅವನ ಎಲ್ಲಾ ಪ್ರಯೋಜನಗಳನ್ನು ಮರೆತುಬಿಡಬೇಡ: ನಿನ್ನ ಎಲ್ಲಾ ಅಕ್ರಮಗಳನ್ನು ಕ್ಷಮಿಸುವವನು; ನಿನ್ನ ಎಲ್ಲಾ ರೋಗಗಳನ್ನು ಗುಣಪಡಿಸುವವನು; ನಿನ್ನ ಪ್ರಾಣವನ್ನು ನಾಶದಿಂದ ವಿಮೋಚಿಸುವವನು; ಪ್ರೀತಿ ಮತ್ತು ಕೋಮಲ ಕರುಣೆಯಿಂದ ನಿನ್ನನ್ನು ಅಲಂಕರಿಸುತ್ತಾನೆ.</w:t>
      </w:r>
    </w:p>
    <w:p/>
    <w:p>
      <w:r xmlns:w="http://schemas.openxmlformats.org/wordprocessingml/2006/main">
        <w:t xml:space="preserve">2. ರೋಮನ್ನರು 11:33-36 - ಓ ದೇವರ ಜ್ಞಾನ ಮತ್ತು ಜ್ಞಾನದ ಸಂಪತ್ತಿನ ಆಳ! ಅವನ ತೀರ್ಪುಗಳು ಮತ್ತು ಅವನ ಮಾರ್ಗಗಳು ಎಷ್ಟು ಅನ್ವೇಷಿಸಲಾಗದವು! ಕರ್ತನ ಮನಸ್ಸನ್ನು ಯಾರು ತಿಳಿದಿದ್ದಾರೆ? ಅಥವಾ ಅವನ ಸಲಹೆಗಾರ ಯಾರು? ಅಥವಾ ಅವನಿಗೆ ಮೊದಲು ಕೊಟ್ಟವರು ಯಾರು, ಮತ್ತು ಅದು ಮತ್ತೆ ಅವನಿಗೆ ಪ್ರತಿಫಲವನ್ನು ಪಡೆಯುತ್ತದೆ? ಯಾಕಂದರೆ ಆತನಿಂದ, ಮತ್ತು ಅವನ ಮೂಲಕ ಮತ್ತು ಅವನಿಗೆ, ಎಲ್ಲಾ ವಿಷಯಗಳು: ಅವರಿಗೆ ಎಂದೆಂದಿಗೂ ಮಹಿಮೆ. ಆಮೆನ್.</w:t>
      </w:r>
    </w:p>
    <w:p/>
    <w:p>
      <w:r xmlns:w="http://schemas.openxmlformats.org/wordprocessingml/2006/main">
        <w:t xml:space="preserve">ಆದಿಕಾಂಡ 32:11 ನನ್ನ ಸಹೋದರನ ಕೈಯಿಂದ, ಏಸಾವನ ಕೈಯಿಂದ ನನ್ನನ್ನು ಬಿಡಿಸು, ಯಾಕಂದರೆ ಅವನು ಬಂದು ನನ್ನನ್ನು ಮತ್ತು ತಾಯಿಯನ್ನು ಮಕ್ಕಳೊಂದಿಗೆ ಹೊಡೆಯುವನೋ ಎಂದು ನಾನು ಅವನಿಗೆ ಭಯಪಡುತ್ತೇನೆ.</w:t>
      </w:r>
    </w:p>
    <w:p/>
    <w:p>
      <w:r xmlns:w="http://schemas.openxmlformats.org/wordprocessingml/2006/main">
        <w:t xml:space="preserve">ಜಾಕೋಬ್ ತನ್ನ ಸಹೋದರ ಏಸಾವನಿಂದ ರಕ್ಷಣೆಗಾಗಿ ದೇವರನ್ನು ಪ್ರಾರ್ಥಿಸುತ್ತಾನೆ, ಅವನು ತನ್ನ ಮತ್ತು ಅವನ ಕುಟುಂಬದ ಮೇಲೆ ಆಕ್ರಮಣ ಮಾಡಬಹುದೆಂದು ಅವನು ಹೆದರುತ್ತಾನೆ.</w:t>
      </w:r>
    </w:p>
    <w:p/>
    <w:p>
      <w:r xmlns:w="http://schemas.openxmlformats.org/wordprocessingml/2006/main">
        <w:t xml:space="preserve">1. ನಮ್ಮ ಸಹೋದರರಿಗೆ ಭಯಪಡುವ ಅಪಾಯ</w:t>
      </w:r>
    </w:p>
    <w:p/>
    <w:p>
      <w:r xmlns:w="http://schemas.openxmlformats.org/wordprocessingml/2006/main">
        <w:t xml:space="preserve">2. ಭಯದ ಸಮಯದಲ್ಲಿ ದೇವರನ್ನು ನಂಬಲು ಕಲಿಯುವುದು</w:t>
      </w:r>
    </w:p>
    <w:p/>
    <w:p>
      <w:r xmlns:w="http://schemas.openxmlformats.org/wordprocessingml/2006/main">
        <w:t xml:space="preserve">1. ಮ್ಯಾಥ್ಯೂ 10:28 - ಮತ್ತು ದೇಹವನ್ನು ಕೊಲ್ಲುವವರಿಗೆ ಭಯಪಡಬೇಡಿ ಆದರೆ ಆತ್ಮವನ್ನು ಕೊಲ್ಲಲು ಸಾಧ್ಯವಿಲ್ಲ. ಬದಲಿಗೆ ಆತ್ಮ ಮತ್ತು ದೇಹ ಎರಡನ್ನೂ ನರಕದಲ್ಲಿ ನಾಶಮಾಡಬಲ್ಲವನಿಗೆ ಭಯಪಡಿರಿ.</w:t>
      </w:r>
    </w:p>
    <w:p/>
    <w:p>
      <w:r xmlns:w="http://schemas.openxmlformats.org/wordprocessingml/2006/main">
        <w:t xml:space="preserve">2. ಕೀರ್ತನೆ 56: 3-4 - ನಾನು ಭಯಗೊಂಡಾಗ, ನಾನು ನಿನ್ನ ಮೇಲೆ ಭರವಸೆ ಇಡುತ್ತೇನೆ. ದೇವರಲ್ಲಿ, ಅವರ ಪದವನ್ನು ನಾನು ಹೊಗಳುತ್ತೇನೆ, ದೇವರಲ್ಲಿ ನಾನು ನಂಬುತ್ತೇನೆ; ನಾನು ಹೆದರುವ ಹಾಗಿಲ್ಲ. ಮಾಂಸವು ನನಗೆ ಏನು ಮಾಡಬಹುದು?</w:t>
      </w:r>
    </w:p>
    <w:p/>
    <w:p>
      <w:r xmlns:w="http://schemas.openxmlformats.org/wordprocessingml/2006/main">
        <w:t xml:space="preserve">ಆದಿಕಾಂಡ 32:12 ಮತ್ತು ನೀನು ಹೇಳಿದ್ದೇನೆಂದರೆ, ನಾನು ನಿನಗೆ ಖಂಡಿತವಾಗಿ ಒಳ್ಳೆಯದನ್ನು ಮಾಡುತ್ತೇನೆ ಮತ್ತು ನಿನ್ನ ಸಂತತಿಯನ್ನು ಸಮುದ್ರದ ಮರಳಿನಂತೆ ಮಾಡುತ್ತೇನೆ, ಅದನ್ನು ಬಹುಸಂಖ್ಯೆಯಲ್ಲಿ ಎಣಿಸಲಾಗುವುದಿಲ್ಲ.</w:t>
      </w:r>
    </w:p>
    <w:p/>
    <w:p>
      <w:r xmlns:w="http://schemas.openxmlformats.org/wordprocessingml/2006/main">
        <w:t xml:space="preserve">ಆಶೀರ್ವಾದ ಮತ್ತು ಸಮೃದ್ಧಿಯ ದೇವರ ಭರವಸೆ.</w:t>
      </w:r>
    </w:p>
    <w:p/>
    <w:p>
      <w:r xmlns:w="http://schemas.openxmlformats.org/wordprocessingml/2006/main">
        <w:t xml:space="preserve">1: ನಂಬಿಕೆಯಿಂದ, ದೇವರು ನಮಗೆ ಕಲ್ಪಿಸಿಕೊಳ್ಳುವುದಕ್ಕಿಂತ ಹೆಚ್ಚಿನದನ್ನು ಆಶೀರ್ವದಿಸುತ್ತಾನೆ.</w:t>
      </w:r>
    </w:p>
    <w:p/>
    <w:p>
      <w:r xmlns:w="http://schemas.openxmlformats.org/wordprocessingml/2006/main">
        <w:t xml:space="preserve">2: ನಾವು ಎಣಿಸುವುದಕ್ಕಿಂತ ಹೆಚ್ಚಿನದನ್ನು ಕೊಡುವ ಶಕ್ತಿ ದೇವರಿಗಿದೆ.</w:t>
      </w:r>
    </w:p>
    <w:p/>
    <w:p>
      <w:r xmlns:w="http://schemas.openxmlformats.org/wordprocessingml/2006/main">
        <w:t xml:space="preserve">1: ಲೂಕ 6:38 - ಕೊಡು, ಮತ್ತು ಅದು ನಿಮಗೆ ನೀಡಲ್ಪಡುತ್ತದೆ: ಉತ್ತಮ ಅಳತೆ, ಒತ್ತಿದರೆ, ಒಟ್ಟಿಗೆ ಅಲ್ಲಾಡಿಸಿ, ಮತ್ತು ಓಡಿಹೋಗುವುದು ನಿಮ್ಮ ಎದೆಯಲ್ಲಿ ಹಾಕಲಾಗುತ್ತದೆ. ಯಾಕಂದರೆ ನೀವು ಬಳಸುವ ಅದೇ ಅಳತೆಯೊಂದಿಗೆ, ಅದನ್ನು ನಿಮಗೆ ಮತ್ತೆ ಅಳೆಯಲಾಗುತ್ತದೆ.</w:t>
      </w:r>
    </w:p>
    <w:p/>
    <w:p>
      <w:r xmlns:w="http://schemas.openxmlformats.org/wordprocessingml/2006/main">
        <w:t xml:space="preserve">2: ಕೀರ್ತನೆಗಳು 112: 2 - ಅವನ ವಂಶಸ್ಥರು ದೇಶದಲ್ಲಿ ಪ್ರಬಲರಾಗಿರುತ್ತಾರೆ; ನೀತಿವಂತರ ಸಂತತಿಯು ಆಶೀರ್ವದಿಸಲ್ಪಡುವುದು.</w:t>
      </w:r>
    </w:p>
    <w:p/>
    <w:p>
      <w:r xmlns:w="http://schemas.openxmlformats.org/wordprocessingml/2006/main">
        <w:t xml:space="preserve">ಆದಿಕಾಂಡ 32:13 ಅವನು ಅದೇ ರಾತ್ರಿ ಅಲ್ಲಿ ತಂಗಿದನು; ಮತ್ತು ಅವನ ಕೈಗೆ ಬಂದದ್ದನ್ನು ಅವನ ಸಹೋದರನಾದ ಏಸಾವಿಗೆ ಉಡುಗೊರೆಯಾಗಿ ತೆಗೆದುಕೊಂಡನು.</w:t>
      </w:r>
    </w:p>
    <w:p/>
    <w:p>
      <w:r xmlns:w="http://schemas.openxmlformats.org/wordprocessingml/2006/main">
        <w:t xml:space="preserve">ಯಾಕೋಬನು ತನ್ನ ಸಹೋದರ ಏಸಾವನ ನಡುವೆ ಶಾಂತಿಯನ್ನು ಸ್ಥಾಪಿಸಲು ಉಡುಗೊರೆಯನ್ನು ಸಿದ್ಧಪಡಿಸಿದನು.</w:t>
      </w:r>
    </w:p>
    <w:p/>
    <w:p>
      <w:r xmlns:w="http://schemas.openxmlformats.org/wordprocessingml/2006/main">
        <w:t xml:space="preserve">1. ಕುಟುಂಬ ಸದಸ್ಯರ ನಡುವೆ ಸಮನ್ವಯ ಮತ್ತು ತಿಳುವಳಿಕೆಯ ಶಕ್ತಿ.</w:t>
      </w:r>
    </w:p>
    <w:p/>
    <w:p>
      <w:r xmlns:w="http://schemas.openxmlformats.org/wordprocessingml/2006/main">
        <w:t xml:space="preserve">2. ಇತರರಿಗೆ ನಮ್ಮ ಜವಾಬ್ದಾರಿಗಳನ್ನು ಗುರುತಿಸುವಲ್ಲಿ ನಮ್ರತೆಯ ಪ್ರಾಮುಖ್ಯತೆ.</w:t>
      </w:r>
    </w:p>
    <w:p/>
    <w:p>
      <w:r xmlns:w="http://schemas.openxmlformats.org/wordprocessingml/2006/main">
        <w:t xml:space="preserve">1. ರೋಮನ್ನರು 12:18, "ಸಾಧ್ಯವಾದರೆ, ಅದು ನಿಮ್ಮ ಮೇಲೆ ಅವಲಂಬಿತವಾಗಿ, ಎಲ್ಲರೊಂದಿಗೆ ಶಾಂತಿಯಿಂದ ಬಾಳು."</w:t>
      </w:r>
    </w:p>
    <w:p/>
    <w:p>
      <w:r xmlns:w="http://schemas.openxmlformats.org/wordprocessingml/2006/main">
        <w:t xml:space="preserve">2. ಜ್ಞಾನೋಕ್ತಿ 17:17, "ಸ್ನೇಹಿತನು ಎಲ್ಲಾ ಸಮಯದಲ್ಲೂ ಪ್ರೀತಿಸುತ್ತಾನೆ, ಮತ್ತು ಸಹೋದರನು ಕಷ್ಟಕ್ಕಾಗಿ ಹುಟ್ಟುತ್ತಾನೆ."</w:t>
      </w:r>
    </w:p>
    <w:p/>
    <w:p>
      <w:r xmlns:w="http://schemas.openxmlformats.org/wordprocessingml/2006/main">
        <w:t xml:space="preserve">ಆದಿಕಾಂಡ 32:14 ಇನ್ನೂರು ಆಡುಗಳು, ಇಪ್ಪತ್ತು ಮೇಕೆಗಳು, ಇನ್ನೂರು ಕುರಿಗಳು ಮತ್ತು ಇಪ್ಪತ್ತು ಟಗರುಗಳು,</w:t>
      </w:r>
    </w:p>
    <w:p/>
    <w:p>
      <w:r xmlns:w="http://schemas.openxmlformats.org/wordprocessingml/2006/main">
        <w:t xml:space="preserve">ಏಸಾವನ ಕೋಪವನ್ನು ಶಮನಗೊಳಿಸಲು ಯಾಕೋಬನು ಶಾಂತಿಯ ಬಲಿಯನ್ನು ಸಿದ್ಧಪಡಿಸಿದನು.</w:t>
      </w:r>
    </w:p>
    <w:p/>
    <w:p>
      <w:r xmlns:w="http://schemas.openxmlformats.org/wordprocessingml/2006/main">
        <w:t xml:space="preserve">1: ನಮ್ಮ ಶತ್ರುಗಳೊಂದಿಗೆ ಶಾಂತಿ ಸ್ಥಾಪಿಸಲು ನಾವು ಯಾವಾಗಲೂ ಸಿದ್ಧರಾಗಿರಬೇಕು. ಮ್ಯಾಥ್ಯೂ 5:43-44 "ನೀವು ನಿಮ್ಮ ನೆರೆಯವರನ್ನು ಪ್ರೀತಿಸಬೇಕು ಮತ್ತು ನಿಮ್ಮ ಶತ್ರುವನ್ನು ದ್ವೇಷಿಸಬೇಕು" ಎಂದು ಹೇಳಿರುವುದನ್ನು ನೀವು ಕೇಳಿದ್ದೀರಿ. ಆದರೆ ನಾನು ನಿಮಗೆ ಹೇಳುತ್ತೇನೆ, ನಿಮ್ಮ ಶತ್ರುಗಳನ್ನು ಪ್ರೀತಿಸಿರಿ ಮತ್ತು ನಿಮ್ಮನ್ನು ಹಿಂಸಿಸುವವರಿಗಾಗಿ ಪ್ರಾರ್ಥಿಸಿರಿ.</w:t>
      </w:r>
    </w:p>
    <w:p/>
    <w:p>
      <w:r xmlns:w="http://schemas.openxmlformats.org/wordprocessingml/2006/main">
        <w:t xml:space="preserve">2: ದೇವರು ಉದಾರ ಮತ್ತು ನಮಗೆ ಹೇರಳವಾಗಿ ಆಶೀರ್ವದಿಸುತ್ತಾನೆ. ಜೇಮ್ಸ್ 1:17 "ಪ್ರತಿಯೊಂದು ಒಳ್ಳೆಯ ಮತ್ತು ಪರಿಪೂರ್ಣ ಉಡುಗೊರೆಯು ಮೇಲಿನಿಂದ ಬಂದಿದೆ, ಸ್ವರ್ಗೀಯ ದೀಪಗಳ ತಂದೆಯಿಂದ ಕೆಳಗೆ ಬರುತ್ತದೆ, ಅವರು ನೆರಳುಗಳನ್ನು ಬದಲಾಯಿಸುವುದಿಲ್ಲ."</w:t>
      </w:r>
    </w:p>
    <w:p/>
    <w:p>
      <w:r xmlns:w="http://schemas.openxmlformats.org/wordprocessingml/2006/main">
        <w:t xml:space="preserve">1: ರೋಮನ್ನರು 12:18 "ಸಾಧ್ಯವಾದರೆ, ಅದು ನಿಮ್ಮ ಮೇಲೆ ಅವಲಂಬಿತವಾಗಿ, ಎಲ್ಲರೊಂದಿಗೆ ಶಾಂತಿಯಿಂದ ಬಾಳು."</w:t>
      </w:r>
    </w:p>
    <w:p/>
    <w:p>
      <w:r xmlns:w="http://schemas.openxmlformats.org/wordprocessingml/2006/main">
        <w:t xml:space="preserve">2: ಕೀರ್ತನೆ 34:14 "ಕೆಟ್ಟತನದಿಂದ ತಿರುಗಿ ಒಳ್ಳೆಯದನ್ನು ಮಾಡು; ಶಾಂತಿಯನ್ನು ಹುಡುಕು ಮತ್ತು ಅದನ್ನು ಅನುಸರಿಸು."</w:t>
      </w:r>
    </w:p>
    <w:p/>
    <w:p>
      <w:r xmlns:w="http://schemas.openxmlformats.org/wordprocessingml/2006/main">
        <w:t xml:space="preserve">ಆದಿಕಾಂಡ 32:15 ಮೂವತ್ತು ಹಾಲುಕರೆಯುವ ಒಂಟೆಗಳು, ಅವುಗಳ ಕತ್ತೆಗಳು, ನಲವತ್ತು ಹಸುಗಳು ಮತ್ತು ಹತ್ತು ಹೋರಿಗಳು, ಇಪ್ಪತ್ತು ಕತ್ತೆಗಳು ಮತ್ತು ಹತ್ತು ಮರಿಗಳು.</w:t>
      </w:r>
    </w:p>
    <w:p/>
    <w:p>
      <w:r xmlns:w="http://schemas.openxmlformats.org/wordprocessingml/2006/main">
        <w:t xml:space="preserve">ಜಾಕೋಬ್ ಜಾನುವಾರುಗಳ ಸಮೃದ್ಧಿಯೊಂದಿಗೆ ಆಶೀರ್ವದಿಸಲ್ಪಟ್ಟನು.</w:t>
      </w:r>
    </w:p>
    <w:p/>
    <w:p>
      <w:r xmlns:w="http://schemas.openxmlformats.org/wordprocessingml/2006/main">
        <w:t xml:space="preserve">1: ನಮ್ಮ ಕಷ್ಟದ ಸಮಯದಲ್ಲಿ ದೇವರು ನಮಗೆ ಒದಗಿಸುತ್ತಾನೆ.</w:t>
      </w:r>
    </w:p>
    <w:p/>
    <w:p>
      <w:r xmlns:w="http://schemas.openxmlformats.org/wordprocessingml/2006/main">
        <w:t xml:space="preserve">2: ದೇವರು ನಮ್ಮ ನಿರೀಕ್ಷೆಗಳನ್ನು ಮೀರಿ ನಮ್ಮನ್ನು ಆಶೀರ್ವದಿಸಬಹುದು ಮತ್ತು ಆಶೀರ್ವದಿಸುತ್ತಾನೆ.</w:t>
      </w:r>
    </w:p>
    <w:p/>
    <w:p>
      <w:r xmlns:w="http://schemas.openxmlformats.org/wordprocessingml/2006/main">
        <w:t xml:space="preserve">1: ಫಿಲಿಪ್ಪಿ 4:19 ಮತ್ತು ನನ್ನ ದೇವರು ಕ್ರಿಸ್ತ ಯೇಸುವಿನಲ್ಲಿ ತನ್ನ ಮಹಿಮೆಯ ಐಶ್ವರ್ಯದ ಪ್ರಕಾರ ನಿಮ್ಮ ಎಲ್ಲಾ ಅಗತ್ಯಗಳನ್ನು ಪೂರೈಸುವನು.</w:t>
      </w:r>
    </w:p>
    <w:p/>
    <w:p>
      <w:r xmlns:w="http://schemas.openxmlformats.org/wordprocessingml/2006/main">
        <w:t xml:space="preserve">2: ಧರ್ಮೋಪದೇಶಕಾಂಡ 28:1-6 ನೀವು ನಿಮ್ಮ ದೇವರಾದ ಕರ್ತನಿಗೆ ಸಂಪೂರ್ಣವಾಗಿ ವಿಧೇಯರಾಗಿದ್ದರೆ ಮತ್ತು ಇಂದು ನಾನು ನಿಮಗೆ ನೀಡುವ ಅವರ ಎಲ್ಲಾ ಆಜ್ಞೆಗಳನ್ನು ಎಚ್ಚರಿಕೆಯಿಂದ ಅನುಸರಿಸಿದರೆ, ನಿಮ್ಮ ದೇವರಾದ ಕರ್ತನು ಭೂಮಿಯ ಮೇಲಿನ ಎಲ್ಲಾ ಜನಾಂಗಗಳಿಗಿಂತ ನಿಮ್ಮನ್ನು ಉನ್ನತ ಸ್ಥಾನಕ್ಕೇರಿಸುವನು.</w:t>
      </w:r>
    </w:p>
    <w:p/>
    <w:p>
      <w:r xmlns:w="http://schemas.openxmlformats.org/wordprocessingml/2006/main">
        <w:t xml:space="preserve">ಆದಿಕಾಂಡ 32:16 ಆತನು ಅವರನ್ನು ತನ್ನ ಸೇವಕರ ಕೈಗೆ ಒಪ್ಪಿಸಿದನು; ಮತ್ತು ತನ್ನ ಸೇವಕರಿಗೆ, "ನನಗೆ ಮುಂಚಿತವಾಗಿ ಹಾದುಹೋಗಿರಿ ಮತ್ತು ಓಡಿಸುವ ಮತ್ತು ಓಡಿಸುವ ನಡುವೆ ಒಂದು ಜಾಗವನ್ನು ಹಾಕಿರಿ."</w:t>
      </w:r>
    </w:p>
    <w:p/>
    <w:p>
      <w:r xmlns:w="http://schemas.openxmlformats.org/wordprocessingml/2006/main">
        <w:t xml:space="preserve">ಯಾಕೋಬನು ತನ್ನ ದನಗಳನ್ನು ಎರಡು ಗುಂಪುಗಳಾಗಿ ವಿಂಗಡಿಸಿದನು ಮತ್ತು ನದಿಯನ್ನು ದಾಟುತ್ತಿದ್ದಂತೆ ಅವುಗಳನ್ನು ಪ್ರತ್ಯೇಕಿಸಲು ತನ್ನ ಸೇವಕರಿಗೆ ಸೂಚಿಸಿದನು.</w:t>
      </w:r>
    </w:p>
    <w:p/>
    <w:p>
      <w:r xmlns:w="http://schemas.openxmlformats.org/wordprocessingml/2006/main">
        <w:t xml:space="preserve">1. ಕೆಳಗಿನ ಸೂಚನೆಗಳ ಪ್ರಾಮುಖ್ಯತೆ - ಜೆನೆಸಿಸ್ 32:16</w:t>
      </w:r>
    </w:p>
    <w:p/>
    <w:p>
      <w:r xmlns:w="http://schemas.openxmlformats.org/wordprocessingml/2006/main">
        <w:t xml:space="preserve">2. ಜಾಕೋಬ್ನ ಪ್ರಯಾಣದಲ್ಲಿ ದೇವರ ಪ್ರಾವಿಡೆನ್ಸ್ - ಜೆನೆಸಿಸ್ 32:16</w:t>
      </w:r>
    </w:p>
    <w:p/>
    <w:p>
      <w:r xmlns:w="http://schemas.openxmlformats.org/wordprocessingml/2006/main">
        <w:t xml:space="preserve">1. ನಾಣ್ಣುಡಿಗಳು 19:20 - ಸಲಹೆಯನ್ನು ಆಲಿಸಿ ಮತ್ತು ಸೂಚನೆಯನ್ನು ಸ್ವೀಕರಿಸಿ, ನಿಮ್ಮ ಕೊನೆಯ ಕೊನೆಯಲ್ಲಿ ನೀವು ಬುದ್ಧಿವಂತರಾಗಬಹುದು.</w:t>
      </w:r>
    </w:p>
    <w:p/>
    <w:p>
      <w:r xmlns:w="http://schemas.openxmlformats.org/wordprocessingml/2006/main">
        <w:t xml:space="preserve">2. ರೋಮನ್ನರು 12:1 -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w:t>
      </w:r>
    </w:p>
    <w:p/>
    <w:p>
      <w:r xmlns:w="http://schemas.openxmlformats.org/wordprocessingml/2006/main">
        <w:t xml:space="preserve">ಆದಿಕಾಂಡ 32:17 ಮತ್ತು ಅವನು ಅಗ್ರಗಣ್ಯನಿಗೆ ಆಜ್ಞಾಪಿಸಿದನು--ನನ್ನ ಸಹೋದರನಾದ ಏಸಾವನು ನಿನ್ನನ್ನು ಸಂಧಿಸಿ--ನೀನು ಯಾರೆಂದು ಕೇಳಿದಾಗ ಮತ್ತು ನೀವು ಎಲ್ಲಿಗೆ ಹೋಗುತ್ತೀರಿ? ಮತ್ತು ಇವು ನಿನ್ನ ಮುಂದೆ ಯಾರವು?</w:t>
      </w:r>
    </w:p>
    <w:p/>
    <w:p>
      <w:r xmlns:w="http://schemas.openxmlformats.org/wordprocessingml/2006/main">
        <w:t xml:space="preserve">ಪ್ಯಾಸೇಜ್ ಜಾಕೋಬ್ ತನ್ನ ಸಹೋದರ ಎಸಾವನ್ನು ಭೇಟಿಯಾಗಲು ಸಂದೇಶವಾಹಕರನ್ನು ಕಳುಹಿಸುತ್ತಾನೆ ಮತ್ತು ಅವನು ಹೊಂದಿರುವ ಯಾವುದೇ ಪ್ರಶ್ನೆಗಳಿಗೆ ಉತ್ತರಿಸಲು ಅವರಿಗೆ ಸೂಚಿಸುತ್ತಾನೆ.</w:t>
      </w:r>
    </w:p>
    <w:p/>
    <w:p>
      <w:r xmlns:w="http://schemas.openxmlformats.org/wordprocessingml/2006/main">
        <w:t xml:space="preserve">1. ತಯಾರಿಯ ಶಕ್ತಿ: ಯಾಕೋಬನ ಮುಂದಾಲೋಚನೆಯು ನಮಗೆ ಹೇಗೆ ಒಂದು ಉದಾಹರಣೆಯಾಗಿದೆ.</w:t>
      </w:r>
    </w:p>
    <w:p/>
    <w:p>
      <w:r xmlns:w="http://schemas.openxmlformats.org/wordprocessingml/2006/main">
        <w:t xml:space="preserve">2. ಕುಟುಂಬ ಸಮನ್ವಯ: ಪ್ರೀತಿಪಾತ್ರರ ಜೊತೆಗೆ ಬಲವಾದ ಬಂಧಗಳನ್ನು ರಚಿಸುವ ಮತ್ತು ನಿರ್ವಹಿಸುವ ಪ್ರಾಮುಖ್ಯತೆ.</w:t>
      </w:r>
    </w:p>
    <w:p/>
    <w:p>
      <w:r xmlns:w="http://schemas.openxmlformats.org/wordprocessingml/2006/main">
        <w:t xml:space="preserve">1. ನಾಣ್ಣುಡಿಗಳು 22: 3 - ವಿವೇಕಯುತ ಮನುಷ್ಯನು ಕೆಟ್ಟದ್ದನ್ನು ಮುಂಗಾಣುತ್ತಾನೆ ಮತ್ತು ತನ್ನನ್ನು ತಾನು ಮರೆಮಾಡಿಕೊಳ್ಳುತ್ತಾನೆ;</w:t>
      </w:r>
    </w:p>
    <w:p/>
    <w:p>
      <w:r xmlns:w="http://schemas.openxmlformats.org/wordprocessingml/2006/main">
        <w:t xml:space="preserve">2. ರೋಮನ್ನರು 12:18 - ಸಾಧ್ಯವಾದರೆ, ನಿಮ್ಮಲ್ಲಿ ಇರುವಷ್ಟು, ಎಲ್ಲಾ ಮನುಷ್ಯರೊಂದಿಗೆ ಶಾಂತಿಯಿಂದ ಬಾಳು.</w:t>
      </w:r>
    </w:p>
    <w:p/>
    <w:p>
      <w:r xmlns:w="http://schemas.openxmlformats.org/wordprocessingml/2006/main">
        <w:t xml:space="preserve">ಆದಿಕಾಂಡ 32:18 ಆಗ ನೀನು--ಅವರು ನಿನ್ನ ಸೇವಕನಾದ ಯಾಕೋಬನವರು; ಇದು ನನ್ನ ಒಡೆಯನಾದ ಏಸಾವನ ಬಳಿಗೆ ಕಳುಹಿಸಲ್ಪಟ್ಟ ಉಡುಗೊರೆಯಾಗಿದೆ; ಮತ್ತು ಇಗೋ, ಅವನು ನಮ್ಮ ಹಿಂದೆ ಇದ್ದಾನೆ.</w:t>
      </w:r>
    </w:p>
    <w:p/>
    <w:p>
      <w:r xmlns:w="http://schemas.openxmlformats.org/wordprocessingml/2006/main">
        <w:t xml:space="preserve">ಜಾಕೋಬ್ ತನ್ನ ಕ್ಷಮೆಯನ್ನು ಕೇಳಲು ಏಸಾವಿಗೆ ಉಡುಗೊರೆಯನ್ನು ಕಳುಹಿಸುತ್ತಾನೆ.</w:t>
      </w:r>
    </w:p>
    <w:p/>
    <w:p>
      <w:r xmlns:w="http://schemas.openxmlformats.org/wordprocessingml/2006/main">
        <w:t xml:space="preserve">1: ನಮಗೆ ಅನ್ಯಾಯ ಮಾಡಿದವರೊಂದಿಗೆ ಕ್ಷಮೆ ಮತ್ತು ರಾಜಿ ಮಾಡಿಕೊಳ್ಳಲು ದೇವರು ನಮ್ಮನ್ನು ಪ್ರೋತ್ಸಾಹಿಸುತ್ತಾನೆ.</w:t>
      </w:r>
    </w:p>
    <w:p/>
    <w:p>
      <w:r xmlns:w="http://schemas.openxmlformats.org/wordprocessingml/2006/main">
        <w:t xml:space="preserve">2: ಪ್ರತಿಕೂಲ ಪರಿಸ್ಥಿತಿಯಲ್ಲಿ ನಮ್ರತೆ ಮತ್ತು ಧೈರ್ಯದ ಯಾಕೋಬನ ಮಾದರಿಯಿಂದ ನಾವು ಕಲಿಯಬಹುದು.</w:t>
      </w:r>
    </w:p>
    <w:p/>
    <w:p>
      <w:r xmlns:w="http://schemas.openxmlformats.org/wordprocessingml/2006/main">
        <w:t xml:space="preserve">1: ಲೂಕ 23:34 - ಯೇಸು, ತಂದೆಯೇ, ಅವರನ್ನು ಕ್ಷಮಿಸಿ, ಏಕೆಂದರೆ ಅವರು ಏನು ಮಾಡುತ್ತಿದ್ದಾರೆಂದು ಅವರಿಗೆ ತಿಳಿದಿಲ್ಲ.</w:t>
      </w:r>
    </w:p>
    <w:p/>
    <w:p>
      <w:r xmlns:w="http://schemas.openxmlformats.org/wordprocessingml/2006/main">
        <w:t xml:space="preserve">2: ಎಫೆಸಿಯನ್ಸ್ 4:32 - ಮತ್ತು ಒಬ್ಬರಿಗೊಬ್ಬರು ದಯೆ ಮತ್ತು ಸಹಾನುಭೂತಿಯಿಂದಿರಿ, ದೇವರು ಕ್ರಿಸ್ತನಲ್ಲಿ ನಿಮ್ಮನ್ನು ಕ್ಷಮಿಸಿದಂತೆಯೇ ಒಬ್ಬರನ್ನೊಬ್ಬರು ಕ್ಷಮಿಸಿ.</w:t>
      </w:r>
    </w:p>
    <w:p/>
    <w:p>
      <w:r xmlns:w="http://schemas.openxmlformats.org/wordprocessingml/2006/main">
        <w:t xml:space="preserve">ಆದಿಕಾಂಡ 32:19 ಮತ್ತು ಅವನು ಎರಡನೆಯವನೂ ಮೂರನೆಯವನೂ ಹಿಂಡುಗಳನ್ನು ಹಿಂಬಾಲಿಸಿದವರೆಲ್ಲರಿಗೂ ಹೀಗೆ ಆಜ್ಞಾಪಿಸಿದನು--ನೀವು ಏಸಾವನನ್ನು ಕಂಡುಕೊಂಡಾಗ ಅವನೊಂದಿಗೆ ಹೀಗೆ ಮಾತನಾಡಬೇಕು.</w:t>
      </w:r>
    </w:p>
    <w:p/>
    <w:p>
      <w:r xmlns:w="http://schemas.openxmlformats.org/wordprocessingml/2006/main">
        <w:t xml:space="preserve">ಯಾಕೋಬನು ತನ್ನ ಸೇವಕರಿಗೆ ಏಸಾವನೊಡನೆ ಒಂದು ನಿರ್ದಿಷ್ಟ ರೀತಿಯಲ್ಲಿ ಮಾತನಾಡುವಂತೆ ಸೂಚನೆಗಳನ್ನು ನೀಡುತ್ತಾನೆ.</w:t>
      </w:r>
    </w:p>
    <w:p/>
    <w:p>
      <w:r xmlns:w="http://schemas.openxmlformats.org/wordprocessingml/2006/main">
        <w:t xml:space="preserve">1. ಕಷ್ಟಕರವಾದ ಸಂಭಾಷಣೆಗಳಲ್ಲಿ ತೊಡಗಿಸಿಕೊಳ್ಳುವ ಮೊದಲು ಯೋಜನೆಯನ್ನು ಹೊಂದುವ ಪ್ರಾಮುಖ್ಯತೆ.</w:t>
      </w:r>
    </w:p>
    <w:p/>
    <w:p>
      <w:r xmlns:w="http://schemas.openxmlformats.org/wordprocessingml/2006/main">
        <w:t xml:space="preserve">2. ಇತರರೊಂದಿಗೆ ನಮ್ಮ ಸಂಬಂಧಗಳಲ್ಲಿ ಪದಗಳ ಶಕ್ತಿ.</w:t>
      </w:r>
    </w:p>
    <w:p/>
    <w:p>
      <w:r xmlns:w="http://schemas.openxmlformats.org/wordprocessingml/2006/main">
        <w:t xml:space="preserve">1. ನಾಣ್ಣುಡಿಗಳು 16:1 "ಹೃದಯದ ಯೋಜನೆಗಳು ಮನುಷ್ಯನಿಗೆ ಸೇರಿವೆ, ಆದರೆ ನಾಲಿಗೆಯ ಉತ್ತರವು ಕರ್ತನಿಂದ."</w:t>
      </w:r>
    </w:p>
    <w:p/>
    <w:p>
      <w:r xmlns:w="http://schemas.openxmlformats.org/wordprocessingml/2006/main">
        <w:t xml:space="preserve">2. ಜೇಮ್ಸ್ 3: 5-6 "ಹಾಗೆಯೇ ನಾಲಿಗೆಯು ದೇಹದ ಒಂದು ಸಣ್ಣ ಭಾಗವಾಗಿದೆ, ಆದರೆ ಅದು ದೊಡ್ಡ ವಿಷಯಗಳ ಬಗ್ಗೆ ಹೆಮ್ಮೆಪಡುತ್ತದೆ. ನೋಡಿ, ಅಂತಹ ಸಣ್ಣ ಬೆಂಕಿಯಿಂದ ಎಷ್ಟು ದೊಡ್ಡ ಅರಣ್ಯವು ಉರಿಯುತ್ತದೆ! ಮತ್ತು ನಾಲಿಗೆಯು ಬೆಂಕಿಯಾಗಿದೆ, ಅಧರ್ಮದ ಜಗತ್ತು; ನಾಲಿಗೆಯು ನಮ್ಮ ಅಂಗಗಳ ನಡುವೆ ಇಡೀ ದೇಹವನ್ನು ಅಪವಿತ್ರಗೊಳಿಸುತ್ತದೆ ಮತ್ತು ನಮ್ಮ ಜೀವನದ ಹಾದಿಯನ್ನು ಸುಡುತ್ತದೆ ಮತ್ತು ನರಕಕ್ಕೆ ಬೆಂಕಿ ಹಚ್ಚುತ್ತದೆ.</w:t>
      </w:r>
    </w:p>
    <w:p/>
    <w:p>
      <w:r xmlns:w="http://schemas.openxmlformats.org/wordprocessingml/2006/main">
        <w:t xml:space="preserve">ಆದಿಕಾಂಡ 32:20 ಮತ್ತು ನೀವು ಹೇಳು, ಇಗೋ, ನಿನ್ನ ಸೇವಕನಾದ ಯಾಕೋಬನು ನಮ್ಮ ಹಿಂದೆ ಇದ್ದಾನೆ. ಯಾಕಂದರೆ--ನನಗೆ ಮುಂದೆ ಹೋಗುವ ವರ್ತಮಾನದಿಂದ ಅವನನ್ನು ಸಮಾಧಾನಪಡಿಸುವೆನು ಮತ್ತು ಆಮೇಲೆ ಅವನ ಮುಖವನ್ನು ನೋಡುವೆನು; ಅವರು ನನ್ನನ್ನು ಒಪ್ಪಿಕೊಳ್ಳುತ್ತಾರೆ.</w:t>
      </w:r>
    </w:p>
    <w:p/>
    <w:p>
      <w:r xmlns:w="http://schemas.openxmlformats.org/wordprocessingml/2006/main">
        <w:t xml:space="preserve">ಯಾಕೋಬನು ಏಸಾವನನ್ನು ಸಮಾಧಾನಪಡಿಸುವ ಸಲುವಾಗಿ ಅವನಿಗೆ ಉಡುಗೊರೆಯನ್ನು ಕಳುಹಿಸುತ್ತಾನೆ, ಏಸಾವನು ಅವನನ್ನು ಸ್ವೀಕರಿಸುತ್ತಾನೆ ಎಂದು ಆಶಿಸುತ್ತಾನೆ.</w:t>
      </w:r>
    </w:p>
    <w:p/>
    <w:p>
      <w:r xmlns:w="http://schemas.openxmlformats.org/wordprocessingml/2006/main">
        <w:t xml:space="preserve">1. ವರ್ತಮಾನದ ಶಕ್ತಿ: ಜನರ ನಡುವಿನ ಅಂತರವನ್ನು ಕಡಿಮೆ ಮಾಡಲು ಉಡುಗೊರೆಗಳನ್ನು ಹೇಗೆ ಬಳಸಬಹುದು.</w:t>
      </w:r>
    </w:p>
    <w:p/>
    <w:p>
      <w:r xmlns:w="http://schemas.openxmlformats.org/wordprocessingml/2006/main">
        <w:t xml:space="preserve">2. ಜಾಕೋಬ್‌ನ ಧೈರ್ಯ: ಅವನು ತನ್ನ ಭಯವನ್ನು ಹೇಗೆ ಎದುರಿಸಿದನು ಮತ್ತು ತನ್ನ ಸಹೋದರನೊಂದಿಗೆ ಸಮನ್ವಯಗೊಳಿಸಲು ಉಪಕ್ರಮವನ್ನು ತೆಗೆದುಕೊಂಡನು.</w:t>
      </w:r>
    </w:p>
    <w:p/>
    <w:p>
      <w:r xmlns:w="http://schemas.openxmlformats.org/wordprocessingml/2006/main">
        <w:t xml:space="preserve">1. ರೋಮನ್ನರು 12:18 - "ಸಾಧ್ಯವಾದರೆ, ನಿಮ್ಮಲ್ಲಿ ಇರುವಷ್ಟು, ಎಲ್ಲಾ ಮನುಷ್ಯರೊಂದಿಗೆ ಶಾಂತಿಯಿಂದ ಬಾಳು."</w:t>
      </w:r>
    </w:p>
    <w:p/>
    <w:p>
      <w:r xmlns:w="http://schemas.openxmlformats.org/wordprocessingml/2006/main">
        <w:t xml:space="preserve">2. ಜೇಮ್ಸ್ 4:7 - "ನೀವು ದೇವರಿಗೆ ಅಧೀನರಾಗಿರಿ. ದೆವ್ವವನ್ನು ವಿರೋಧಿಸಿ, ಮತ್ತು ಅವನು ನಿಮ್ಮಿಂದ ಓಡಿಹೋಗುವನು."</w:t>
      </w:r>
    </w:p>
    <w:p/>
    <w:p>
      <w:r xmlns:w="http://schemas.openxmlformats.org/wordprocessingml/2006/main">
        <w:t xml:space="preserve">ಆದಿಕಾಂಡ 32:21 ಹೀಗೆ ಕಾಣಿಕೆಯು ಅವನ ಮುಂದೆ ಹೋದನು;</w:t>
      </w:r>
    </w:p>
    <w:p/>
    <w:p>
      <w:r xmlns:w="http://schemas.openxmlformats.org/wordprocessingml/2006/main">
        <w:t xml:space="preserve">ಯಾಕೋಬನು ತನ್ನ ಸಹೋದರ ಏಸಾವನನ್ನು ಸಮಾಧಾನಪಡಿಸಲು ಉಡುಗೊರೆಗಳನ್ನು ಕಳುಹಿಸಿದನು ಮತ್ತು ರಾತ್ರಿಯನ್ನು ತನ್ನ ಸೇವಕರ ಸಹವಾಸದಲ್ಲಿ ಕಳೆದನು.</w:t>
      </w:r>
    </w:p>
    <w:p/>
    <w:p>
      <w:r xmlns:w="http://schemas.openxmlformats.org/wordprocessingml/2006/main">
        <w:t xml:space="preserve">1. ಶಾಂತಿಯ ಬಲಿಗಳ ಶಕ್ತಿ: ನಾವು ಯಾರಿಗೆ ಅನ್ಯಾಯ ಮಾಡಿದ್ದೇವೆಯೋ ಅವರಿಗೆ ನಮ್ರತೆಯಿಂದ ಶಾಂತಿಯನ್ನು ಅರ್ಪಿಸುವ ಶಕ್ತಿಯನ್ನು ಯಾಕೋಬನು ನಮಗೆ ತೋರಿಸುತ್ತಾನೆ.</w:t>
      </w:r>
    </w:p>
    <w:p/>
    <w:p>
      <w:r xmlns:w="http://schemas.openxmlformats.org/wordprocessingml/2006/main">
        <w:t xml:space="preserve">2. ಪಶ್ಚಾತ್ತಾಪದ ಪ್ರಾಮುಖ್ಯತೆ: ಜಾಕೋಬ್ ಕಥೆಯು ಪಶ್ಚಾತ್ತಾಪ ಮತ್ತು ನಮ್ಮ ಶತ್ರುಗಳೊಂದಿಗೆ ಶಾಂತಿಯನ್ನು ಮಾಡುವ ಪ್ರಾಮುಖ್ಯತೆಯನ್ನು ನೆನಪಿಸುತ್ತದೆ.</w:t>
      </w:r>
    </w:p>
    <w:p/>
    <w:p>
      <w:r xmlns:w="http://schemas.openxmlformats.org/wordprocessingml/2006/main">
        <w:t xml:space="preserve">1. ಎಫೆಸಿಯನ್ಸ್ 4: 2-3 - ಎಲ್ಲಾ ನಮ್ರತೆ ಮತ್ತು ಸೌಮ್ಯತೆಯಿಂದ, ತಾಳ್ಮೆಯಿಂದ, ಪ್ರೀತಿಯಲ್ಲಿ ಒಬ್ಬರನ್ನೊಬ್ಬರು ಸಹಿಸಿಕೊಳ್ಳುತ್ತಾರೆ, ಶಾಂತಿಯ ಬಂಧದಲ್ಲಿ ಆತ್ಮದ ಏಕತೆಯನ್ನು ಕಾಪಾಡಿಕೊಳ್ಳಲು ಉತ್ಸುಕರಾಗಿದ್ದಾರೆ.</w:t>
      </w:r>
    </w:p>
    <w:p/>
    <w:p>
      <w:r xmlns:w="http://schemas.openxmlformats.org/wordprocessingml/2006/main">
        <w:t xml:space="preserve">2. ಮ್ಯಾಥ್ಯೂ 5: 23-24 - ಆದ್ದರಿಂದ, ನೀವು ಬಲಿಪೀಠದ ಬಳಿ ನಿಮ್ಮ ಉಡುಗೊರೆಯನ್ನು ಅರ್ಪಿಸುತ್ತಿದ್ದರೆ ಮತ್ತು ನಿಮ್ಮ ಸಹೋದರ ಅಥವಾ ಸಹೋದರಿ ನಿಮ್ಮ ವಿರುದ್ಧ ಏನಾದರೂ ಹೊಂದಿದ್ದಾರೆಂದು ನೆನಪಿಸಿಕೊಂಡರೆ, ನಿಮ್ಮ ಉಡುಗೊರೆಯನ್ನು ಬಲಿಪೀಠದ ಮುಂದೆ ಇರಿಸಿ. ಮೊದಲು ಹೋಗಿ ಅವರೊಂದಿಗೆ ರಾಜಿ ಮಾಡಿಕೊಳ್ಳಿ; ನಂತರ ಬಂದು ನಿಮ್ಮ ಉಡುಗೊರೆಯನ್ನು ನೀಡಿ.</w:t>
      </w:r>
    </w:p>
    <w:p/>
    <w:p>
      <w:r xmlns:w="http://schemas.openxmlformats.org/wordprocessingml/2006/main">
        <w:t xml:space="preserve">ಆದಿಕಾಂಡ 32:22 ಮತ್ತು ಅವನು ಆ ರಾತ್ರಿ ಎದ್ದು ತನ್ನ ಇಬ್ಬರು ಹೆಂಡತಿಯರನ್ನು ಮತ್ತು ತನ್ನ ಇಬ್ಬರು ಸೇವಕರನ್ನು ಮತ್ತು ಅವನ ಹನ್ನೊಂದು ಗಂಡುಮಕ್ಕಳನ್ನು ಕರೆದುಕೊಂಡು ಯಬ್ಬೋಕ್ ಕೋಟೆಯನ್ನು ದಾಟಿದನು.</w:t>
      </w:r>
    </w:p>
    <w:p/>
    <w:p>
      <w:r xmlns:w="http://schemas.openxmlformats.org/wordprocessingml/2006/main">
        <w:t xml:space="preserve">ಯಾಕೋಬನು ತನ್ನ ಇಬ್ಬರು ಹೆಂಡತಿಯರು, ಇಬ್ಬರು ಸೇವಕರು ಮತ್ತು ಹನ್ನೊಂದು ಗಂಡುಮಕ್ಕಳನ್ನು ಕರೆದುಕೊಂಡು ಜಬ್ಬೋಕ್ ಕೋಟೆಯನ್ನು ದಾಟಿ ತನ್ನ ಮಾವ ಲಾಬಾನನ ದೇಶಕ್ಕೆ ಹೊರಡಲು ಸಿದ್ಧನಾದನು.</w:t>
      </w:r>
    </w:p>
    <w:p/>
    <w:p>
      <w:r xmlns:w="http://schemas.openxmlformats.org/wordprocessingml/2006/main">
        <w:t xml:space="preserve">1. ಟೇಕಿಂಗ್ ಆನ್ ದಿ ಚಾಲೆಂಜಸ್ ಆಫ್ ಲೈಫ್: ಜಾಕೋಬ್ಸ್ ಜರ್ನಿ</w:t>
      </w:r>
    </w:p>
    <w:p/>
    <w:p>
      <w:r xmlns:w="http://schemas.openxmlformats.org/wordprocessingml/2006/main">
        <w:t xml:space="preserve">2. ನಂಬಿಕೆಯ ಜೀವನವನ್ನು ನಡೆಸುವುದು: ಜೇಕಬ್ನ ಉದಾಹರಣೆ</w:t>
      </w:r>
    </w:p>
    <w:p/>
    <w:p>
      <w:r xmlns:w="http://schemas.openxmlformats.org/wordprocessingml/2006/main">
        <w:t xml:space="preserve">1. ಕೀರ್ತನೆ 18:30 - ದೇವರ ವಿಷಯದಲ್ಲಿ, ಆತನ ಮಾರ್ಗವು ಪರಿಪೂರ್ಣವಾಗಿದೆ: ಕರ್ತನ ವಾಕ್ಯವು ಪರೀಕ್ಷಿಸಲ್ಪಟ್ಟಿದೆ: ಆತನು ತನ್ನಲ್ಲಿ ಭರವಸೆಯಿಡುವವರೆಲ್ಲರಿಗೆ ಬಕ್ಲರ್ ಆಗಿದ್ದಾನೆ.</w:t>
      </w:r>
    </w:p>
    <w:p/>
    <w:p>
      <w:r xmlns:w="http://schemas.openxmlformats.org/wordprocessingml/2006/main">
        <w:t xml:space="preserve">2. ನಾಣ್ಣುಡಿಗಳು 3: 5-6 -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ಆದಿಕಾಂಡ 32:23 ಮತ್ತು ಆತನು ಅವರನ್ನು ಕರೆದುಕೊಂಡು ಹೋಗಿ ಹಳ್ಳದ ಆಚೆಗೆ ಕಳುಹಿಸಿದನು ಮತ್ತು ಅವನಲ್ಲಿದ್ದದನ್ನು ಕಳುಹಿಸಿದನು.</w:t>
      </w:r>
    </w:p>
    <w:p/>
    <w:p>
      <w:r xmlns:w="http://schemas.openxmlformats.org/wordprocessingml/2006/main">
        <w:t xml:space="preserve">ಯಾಕೋಬನು ತನ್ನ ಆಸ್ತಿಯನ್ನು ಒಂದು ಹಳ್ಳದ ಮೂಲಕ ಕಳುಹಿಸಿ ತನ್ನನ್ನು ದಾಟಿದನು.</w:t>
      </w:r>
    </w:p>
    <w:p/>
    <w:p>
      <w:r xmlns:w="http://schemas.openxmlformats.org/wordprocessingml/2006/main">
        <w:t xml:space="preserve">1. ಪ್ರಸಂಗಿ 9:10 - ನಿಮ್ಮ ಕೈಗೆ ಏನು ಮಾಡಲು ಸಿಕ್ಕಿತೋ ಅದನ್ನು ನಿಮ್ಮ ಸಂಪೂರ್ಣ ಶಕ್ತಿಯಿಂದ ಮಾಡಿ.</w:t>
      </w:r>
    </w:p>
    <w:p/>
    <w:p>
      <w:r xmlns:w="http://schemas.openxmlformats.org/wordprocessingml/2006/main">
        <w:t xml:space="preserve">2. ಕೊಲೊಸ್ಸೆಯನ್ಸ್ 3:17 - ಮತ್ತು ನೀವು ಏನು ಮಾಡಿದರೂ, ಮಾತಿನಲ್ಲಿ ಅಥವಾ ಕಾರ್ಯದಲ್ಲಿ, ಎಲ್ಲವನ್ನೂ ಲಾರ್ಡ್ ಜೀಸಸ್ನ ಹೆಸರಿನಲ್ಲಿ ಮಾಡಿ.</w:t>
      </w:r>
    </w:p>
    <w:p/>
    <w:p>
      <w:r xmlns:w="http://schemas.openxmlformats.org/wordprocessingml/2006/main">
        <w:t xml:space="preserve">1. ಜೋಶುವಾ 1:9 -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2. ಯೆಶಾಯ 40:31 -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ಆದಿಕಾಂಡ 32:24 ಮತ್ತು ಯಾಕೋಬನು ಒಬ್ಬನೇ ಉಳಿದನು; ಮತ್ತು ದಿನ ಬೆಳಗಿನ ತನಕ ಅವನೊಂದಿಗೆ ಒಬ್ಬ ಮನುಷ್ಯನು ಸೆಣಸಾಡಿದನು.</w:t>
      </w:r>
    </w:p>
    <w:p/>
    <w:p>
      <w:r xmlns:w="http://schemas.openxmlformats.org/wordprocessingml/2006/main">
        <w:t xml:space="preserve">ಯಾಕೋಬನು ದೇವರೊಂದಿಗೆ ಸೆಣಸಾಡುತ್ತಾನೆ ಮತ್ತು ಏಕಾಂಗಿಯಾಗಿದ್ದಾನೆ.</w:t>
      </w:r>
    </w:p>
    <w:p/>
    <w:p>
      <w:r xmlns:w="http://schemas.openxmlformats.org/wordprocessingml/2006/main">
        <w:t xml:space="preserve">1: ನಂಬಿಕೆಯೊಂದಿಗೆ ಯಾಕೋಬನ ಹೋರಾಟ</w:t>
      </w:r>
    </w:p>
    <w:p/>
    <w:p>
      <w:r xmlns:w="http://schemas.openxmlformats.org/wordprocessingml/2006/main">
        <w:t xml:space="preserve">2: ದೇವರ ಸಹಾಯದಿಂದ ಸವಾಲುಗಳನ್ನು ಜಯಿಸುವುದು</w:t>
      </w:r>
    </w:p>
    <w:p/>
    <w:p>
      <w:r xmlns:w="http://schemas.openxmlformats.org/wordprocessingml/2006/main">
        <w:t xml:space="preserve">1: ಇಬ್ರಿಯರಿಗೆ 11:6 - ಮತ್ತು ನಂಬಿಕೆಯಿಲ್ಲದೆ ಆತನನ್ನು ಮೆಚ್ಚಿಸುವುದು ಅಸಾಧ್ಯ, ಏಕೆಂದರೆ ದೇವರ ಬಳಿಗೆ ಬರುವವನು ಅವನು ಇದ್ದಾನೆ ಮತ್ತು ಆತನನ್ನು ಹುಡುಕುವವರಿಗೆ ಪ್ರತಿಫಲವನ್ನು ನೀಡುತ್ತಾನೆ ಎಂದು ನಂಬಬೇಕು.</w:t>
      </w:r>
    </w:p>
    <w:p/>
    <w:p>
      <w:r xmlns:w="http://schemas.openxmlformats.org/wordprocessingml/2006/main">
        <w:t xml:space="preserve">2: ರೋಮನ್ನರು 12:12 - ಭರವಸೆಯಲ್ಲಿ ಹಿಗ್ಗು, ಕ್ಲೇಶದಲ್ಲಿ ತಾಳ್ಮೆಯಿಂದಿರಿ, ಪ್ರಾರ್ಥನೆಯಲ್ಲಿ ಸ್ಥಿರವಾಗಿರಿ.</w:t>
      </w:r>
    </w:p>
    <w:p/>
    <w:p>
      <w:r xmlns:w="http://schemas.openxmlformats.org/wordprocessingml/2006/main">
        <w:t xml:space="preserve">ಆದಿಕಾಂಡ 32:25 ಮತ್ತು ಅವನು ತನ್ನ ವಿರುದ್ಧ ಜಯಿಸಲಿಲ್ಲವೆಂದು ನೋಡಿದಾಗ ಅವನು ತನ್ನ ತೊಡೆಯ ಟೊಳ್ಳನ್ನು ಮುಟ್ಟಿದನು; ಮತ್ತು ಯಾಕೋಬನ ತೊಡೆಯ ಟೊಳ್ಳು ಅವನೊಂದಿಗೆ ಸೆಣಸಾಡುತ್ತಿದ್ದಾಗ ಕೀಲು ಹೊರಗಿತ್ತು.</w:t>
      </w:r>
    </w:p>
    <w:p/>
    <w:p>
      <w:r xmlns:w="http://schemas.openxmlformats.org/wordprocessingml/2006/main">
        <w:t xml:space="preserve">ಜಾಕೋಬ್ ದೇವರೊಂದಿಗೆ ಸೆಣಸಾಡುತ್ತಾನೆ ಮತ್ತು ಮೇಲುಗೈ ಸಾಧಿಸುತ್ತಾನೆ, ಆದರೆ ವೆಚ್ಚದಲ್ಲಿ.</w:t>
      </w:r>
    </w:p>
    <w:p/>
    <w:p>
      <w:r xmlns:w="http://schemas.openxmlformats.org/wordprocessingml/2006/main">
        <w:t xml:space="preserve">1: ದೇವರೊಂದಿಗಿನ ನಮ್ಮ ಹೋರಾಟಗಳಲ್ಲಿ ನಾವು ವಿಜಯಶಾಲಿಯಾಗಬಹುದು, ಆದರೆ ಅದಕ್ಕೆ ಬೆಲೆಯಿಲ್ಲದೆ ಬರುವುದಿಲ್ಲ.</w:t>
      </w:r>
    </w:p>
    <w:p/>
    <w:p>
      <w:r xmlns:w="http://schemas.openxmlformats.org/wordprocessingml/2006/main">
        <w:t xml:space="preserve">2: ನಂಬಿಕೆಯ ಮೂಲಕ ನಾವು ಯಾವುದೇ ಅಡೆತಡೆಗಳನ್ನು ಜಯಿಸಬಹುದು, ಆದರೆ ಅದು ವೆಚ್ಚದೊಂದಿಗೆ ಬರಬಹುದು.</w:t>
      </w:r>
    </w:p>
    <w:p/>
    <w:p>
      <w:r xmlns:w="http://schemas.openxmlformats.org/wordprocessingml/2006/main">
        <w:t xml:space="preserve">ಲೂಕನು 9:23 ಆತನು ಅವರಿಗೆಲ್ಲರಿಗೂ--ಯಾವನಾದರೂ ನನ್ನನ್ನು ಹಿಂಬಾಲಿಸಲು ಬಯಸಿದರೆ, ಅವನು ತನ್ನನ್ನು ತಾನೇ ನಿರಾಕರಿಸಿ ಪ್ರತಿದಿನ ತನ್ನ ಶಿಲುಬೆಯನ್ನು ಎತ್ತಿಕೊಂಡು ನನ್ನನ್ನು ಹಿಂಬಾಲಿಸಲಿ.</w:t>
      </w:r>
    </w:p>
    <w:p/>
    <w:p>
      <w:r xmlns:w="http://schemas.openxmlformats.org/wordprocessingml/2006/main">
        <w:t xml:space="preserve">ಜಾನ್ 15:13 ಒಬ್ಬ ಮನುಷ್ಯನು ತನ್ನ ಸ್ನೇಹಿತರಿಗಾಗಿ ತನ್ನ ಪ್ರಾಣವನ್ನು ಕೊಡುವದಕ್ಕಿಂತ ಹೆಚ್ಚಿನ ಪ್ರೀತಿಯು ಮನುಷ್ಯನಿಗೆ ಇಲ್ಲ.</w:t>
      </w:r>
    </w:p>
    <w:p/>
    <w:p>
      <w:r xmlns:w="http://schemas.openxmlformats.org/wordprocessingml/2006/main">
        <w:t xml:space="preserve">ಆದಿಕಾಂಡ 32:26 ಮತ್ತು ಅವನು--ನನ್ನನ್ನು ಬಿಡು, ಯಾಕಂದರೆ ದಿನ ಬೆಳಗಾಗುತ್ತಿದೆ ಎಂದು ಹೇಳಿದನು. ನೀನು ನನ್ನನ್ನು ಆಶೀರ್ವದಿಸದೆ ನಾನು ನಿನ್ನನ್ನು ಹೋಗಲು ಬಿಡುವುದಿಲ್ಲ ಅಂದನು.</w:t>
      </w:r>
    </w:p>
    <w:p/>
    <w:p>
      <w:r xmlns:w="http://schemas.openxmlformats.org/wordprocessingml/2006/main">
        <w:t xml:space="preserve">ಯಾಕೋಬನು ದೇವದೂತನೊಂದಿಗೆ ಸೆಣಸಾಡುತ್ತಾನೆ ಮತ್ತು ಆಶೀರ್ವದಿಸಲ್ಪಟ್ಟನು.</w:t>
      </w:r>
    </w:p>
    <w:p/>
    <w:p>
      <w:r xmlns:w="http://schemas.openxmlformats.org/wordprocessingml/2006/main">
        <w:t xml:space="preserve">1: ಪರಿಶ್ರಮದ ನಂತರ ದೇವರ ಆಶೀರ್ವಾದ ಬರುತ್ತದೆ.</w:t>
      </w:r>
    </w:p>
    <w:p/>
    <w:p>
      <w:r xmlns:w="http://schemas.openxmlformats.org/wordprocessingml/2006/main">
        <w:t xml:space="preserve">2: ಅವರಿಗಾಗಿ ಹೋರಾಡಲು ಸಿದ್ಧರಿರುವವರಿಗೆ ದೇವರ ಆಶೀರ್ವಾದ ಬರುತ್ತದೆ.</w:t>
      </w:r>
    </w:p>
    <w:p/>
    <w:p>
      <w:r xmlns:w="http://schemas.openxmlformats.org/wordprocessingml/2006/main">
        <w:t xml:space="preserve">1: ಜೇಮ್ಸ್ 1:12 - ಪರೀಕ್ಷೆಯಲ್ಲಿ ಸಹಿಸಿಕೊಳ್ಳುವವನು ಧನ್ಯನು ಏಕೆಂದರೆ, ಪರೀಕ್ಷೆಯನ್ನು ಎದುರಿಸಿದ ನಂತರ, ಆ ವ್ಯಕ್ತಿಯು ತನ್ನನ್ನು ಪ್ರೀತಿಸುವವರಿಗೆ ಕರ್ತನು ವಾಗ್ದಾನ ಮಾಡಿದ ಜೀವನದ ಕಿರೀಟವನ್ನು ಪಡೆಯುತ್ತಾನೆ.</w:t>
      </w:r>
    </w:p>
    <w:p/>
    <w:p>
      <w:r xmlns:w="http://schemas.openxmlformats.org/wordprocessingml/2006/main">
        <w:t xml:space="preserve">2: ಎಫೆಸಿಯನ್ಸ್ 6: 10-12 - ಅಂತಿಮವಾಗಿ, ಲಾರ್ಡ್ ಮತ್ತು ಅವನ ಪ್ರಬಲ ಶಕ್ತಿಯಲ್ಲಿ ಬಲವಾಗಿರಿ. ದೇವರ ಸಂಪೂರ್ಣ ರಕ್ಷಾಕವಚವನ್ನು ಧರಿಸಿಕೊಳ್ಳಿ, ಇದರಿಂದ ನೀವು ಪಿಶಾಚನ ತಂತ್ರಗಳ ವಿರುದ್ಧ ನಿಮ್ಮ ನಿಲುವನ್ನು ತೆಗೆದುಕೊಳ್ಳುತ್ತೀರಿ. ಯಾಕಂದರೆ ನಮ್ಮ ಹೋರಾಟವು ಮಾಂಸ ಮತ್ತು ರಕ್ತದ ವಿರುದ್ಧವಲ್ಲ, ಆದರೆ ಆಡಳಿತಗಾರರ ವಿರುದ್ಧ, ಅಧಿಕಾರಿಗಳ ವಿರುದ್ಧ, ಈ ಕತ್ತಲೆಯ ಪ್ರಪಂಚದ ಶಕ್ತಿಗಳ ವಿರುದ್ಧ ಮತ್ತು ಸ್ವರ್ಗೀಯ ಕ್ಷೇತ್ರಗಳಲ್ಲಿನ ದುಷ್ಟ ಆಧ್ಯಾತ್ಮಿಕ ಶಕ್ತಿಗಳ ವಿರುದ್ಧ.</w:t>
      </w:r>
    </w:p>
    <w:p/>
    <w:p>
      <w:r xmlns:w="http://schemas.openxmlformats.org/wordprocessingml/2006/main">
        <w:t xml:space="preserve">ಆದಿಕಾಂಡ 32:27 ಆತನು ಅವನಿಗೆ--ನಿನ್ನ ಹೆಸರೇನು? ಅದಕ್ಕೆ ಅವನು--ಯಾಕೋಬನು ಅಂದನು.</w:t>
      </w:r>
    </w:p>
    <w:p/>
    <w:p>
      <w:r xmlns:w="http://schemas.openxmlformats.org/wordprocessingml/2006/main">
        <w:t xml:space="preserve">ಕರ್ತನು ಯಾಕೋಬನಿಗೆ ಅವನ ಹೆಸರನ್ನು ಕೇಳಿದನು.</w:t>
      </w:r>
    </w:p>
    <w:p/>
    <w:p>
      <w:r xmlns:w="http://schemas.openxmlformats.org/wordprocessingml/2006/main">
        <w:t xml:space="preserve">1. ಹೆಸರುಗಳ ಶಕ್ತಿ: ನಮ್ಮ ಹೆಸರು ನಮ್ಮ ಬಗ್ಗೆ ಏನು ಹೇಳುತ್ತದೆ?</w:t>
      </w:r>
    </w:p>
    <w:p/>
    <w:p>
      <w:r xmlns:w="http://schemas.openxmlformats.org/wordprocessingml/2006/main">
        <w:t xml:space="preserve">2. ನಾವು ಯಾರೆಂದು ತಿಳಿದುಕೊಳ್ಳುವುದು: ಜಾಕೋಬ್‌ನಿಂದ ಕಲಿಯುವುದು</w:t>
      </w:r>
    </w:p>
    <w:p/>
    <w:p>
      <w:r xmlns:w="http://schemas.openxmlformats.org/wordprocessingml/2006/main">
        <w:t xml:space="preserve">1. ಎಕ್ಸೋಡಸ್ 3: 13-15 - ದೇವರು ತನ್ನ ಹೆಸರನ್ನು ಮೋಶೆಗೆ ಬಹಿರಂಗಪಡಿಸುತ್ತಾನೆ</w:t>
      </w:r>
    </w:p>
    <w:p/>
    <w:p>
      <w:r xmlns:w="http://schemas.openxmlformats.org/wordprocessingml/2006/main">
        <w:t xml:space="preserve">2. ಯೆಶಾಯ 43: 1-3 - ತನ್ನ ಜನರು, ಜಾಕೋಬ್, ಇಸ್ರೇಲ್ಗೆ ವಿಮೋಚನೆಯ ದೇವರ ವಾಗ್ದಾನ</w:t>
      </w:r>
    </w:p>
    <w:p/>
    <w:p>
      <w:r xmlns:w="http://schemas.openxmlformats.org/wordprocessingml/2006/main">
        <w:t xml:space="preserve">ಆದಿಕಾಂಡ 32:28 ಮತ್ತು ಅವನು ಹೇಳಿದನು: ನಿನ್ನ ಹೆಸರನ್ನು ಇನ್ನು ಮುಂದೆ ಯಾಕೋಬನೆಂದು ಕರೆಯಲಾಗುವುದಿಲ್ಲ, ಆದರೆ ಇಸ್ರೇಲ್ ಎಂದು ಕರೆಯಲಾಗುವುದು;</w:t>
      </w:r>
    </w:p>
    <w:p/>
    <w:p>
      <w:r xmlns:w="http://schemas.openxmlformats.org/wordprocessingml/2006/main">
        <w:t xml:space="preserve">ಅವನು ದೇವರೊಂದಿಗೆ ಸೆಣಸಾಡಿ ಜಯಿಸಿದ ನಂತರ ಯಾಕೋಬನ ಹೆಸರನ್ನು ಇಸ್ರೇಲ್ ಎಂದು ಬದಲಾಯಿಸಲಾಯಿತು.</w:t>
      </w:r>
    </w:p>
    <w:p/>
    <w:p>
      <w:r xmlns:w="http://schemas.openxmlformats.org/wordprocessingml/2006/main">
        <w:t xml:space="preserve">1. ನಂಬಿಕೆಯ ಶಕ್ತಿ: ಜಾಕೋಬ್ ತನ್ನ ನಂಬಿಕೆಯ ಮೂಲಕ ಹೇಗೆ ಜಯಿಸಿದನು</w:t>
      </w:r>
    </w:p>
    <w:p/>
    <w:p>
      <w:r xmlns:w="http://schemas.openxmlformats.org/wordprocessingml/2006/main">
        <w:t xml:space="preserve">2. ತನ್ನ ಜನರಿಗೆ ದೇವರ ಪ್ರಾಮಿಸ್: ಯಾಕೋಬನ ಹೆಸರು ಬದಲಾವಣೆಯ ಮಹತ್ವ</w:t>
      </w:r>
    </w:p>
    <w:p/>
    <w:p>
      <w:r xmlns:w="http://schemas.openxmlformats.org/wordprocessingml/2006/main">
        <w:t xml:space="preserve">1. ರೋಮನ್ನರು 8:31-39 - ದೇವರ ಪ್ರೀತಿಯಿಂದ ಯಾವುದೂ ನಮ್ಮನ್ನು ಹೇಗೆ ಬೇರ್ಪಡಿಸುವುದಿಲ್ಲ</w:t>
      </w:r>
    </w:p>
    <w:p/>
    <w:p>
      <w:r xmlns:w="http://schemas.openxmlformats.org/wordprocessingml/2006/main">
        <w:t xml:space="preserve">2. ಕೊಲೊಸ್ಸಿಯನ್ಸ್ 1:13-14 - ಯೇಸುವಿನ ರಕ್ತದ ಶಕ್ತಿಯು ನಮ್ಮನ್ನು ಕತ್ತಲೆಯಿಂದ ಬೆಳಕಿನ ರಾಜ್ಯಕ್ಕೆ ಹೇಗೆ ವಿಮೋಚನೆಗೊಳಿಸುತ್ತದೆ.</w:t>
      </w:r>
    </w:p>
    <w:p/>
    <w:p>
      <w:r xmlns:w="http://schemas.openxmlformats.org/wordprocessingml/2006/main">
        <w:t xml:space="preserve">ಆದಿಕಾಂಡ 32:29 ಆಗ ಯಾಕೋಬನು ಆತನನ್ನು ಕೇಳುತ್ತಾ--ನಿನ್ನ ಹೆಸರನ್ನು ಹೇಳು ಅಂದನು. ಅದಕ್ಕೆ ಅವನು--ನೀನು ನನ್ನ ಹೆಸರನ್ನು ಕೇಳುವುದೇಕೆ? ಮತ್ತು ಅವನು ಅಲ್ಲಿ ಅವನನ್ನು ಆಶೀರ್ವದಿಸಿದನು.</w:t>
      </w:r>
    </w:p>
    <w:p/>
    <w:p>
      <w:r xmlns:w="http://schemas.openxmlformats.org/wordprocessingml/2006/main">
        <w:t xml:space="preserve">ಜೇಕಬ್ ತನ್ನ ಹೆಸರನ್ನು ಹೆಸರಿಸದ ವ್ಯಕ್ತಿಯನ್ನು ಕೇಳಿದನು, ಆದರೆ ಆ ವ್ಯಕ್ತಿ ಯಾಕೋಬನನ್ನು ಏಕೆ ತಿಳಿದುಕೊಳ್ಳಲು ಬಯಸುತ್ತಾನೆ ಎಂದು ಕೇಳಿದನು ಮತ್ತು ಅವನನ್ನು ಆಶೀರ್ವದಿಸಿದನು.</w:t>
      </w:r>
    </w:p>
    <w:p/>
    <w:p>
      <w:r xmlns:w="http://schemas.openxmlformats.org/wordprocessingml/2006/main">
        <w:t xml:space="preserve">1. ದೇವರ ಆಶೀರ್ವಾದಗಳು ಯಾವುದೇ ತಂತಿಗಳನ್ನು ಲಗತ್ತಿಸದೆ ಬರುತ್ತವೆ.</w:t>
      </w:r>
    </w:p>
    <w:p/>
    <w:p>
      <w:r xmlns:w="http://schemas.openxmlformats.org/wordprocessingml/2006/main">
        <w:t xml:space="preserve">2. ದೇವರು ಯಾವಾಗಲೂ ನಮ್ಮ ಪ್ರಾರ್ಥನೆಗಳಿಗೆ ಉತ್ತರಿಸಲು ಸಿದ್ಧನಿದ್ದಾನೆ.</w:t>
      </w:r>
    </w:p>
    <w:p/>
    <w:p>
      <w:r xmlns:w="http://schemas.openxmlformats.org/wordprocessingml/2006/main">
        <w:t xml:space="preserve">1. ಜಾನ್ 15:7 "ನೀವು ನನ್ನಲ್ಲಿ ಮತ್ತು ನನ್ನ ಮಾತುಗಳು ನಿಮ್ಮಲ್ಲಿ ಉಳಿದಿದ್ದರೆ, ನೀವು ಏನು ಬಯಸುತ್ತೀರೋ ಅದನ್ನು ಕೇಳಿಕೊಳ್ಳಿ ಮತ್ತು ಅದು ನಿಮಗೆ ಮಾಡಲಾಗುತ್ತದೆ."</w:t>
      </w:r>
    </w:p>
    <w:p/>
    <w:p>
      <w:r xmlns:w="http://schemas.openxmlformats.org/wordprocessingml/2006/main">
        <w:t xml:space="preserve">2. ಜೇಮ್ಸ್ 4: 2-3 "ನೀವು ದೇವರನ್ನು ಕೇಳದ ಕಾರಣ ನೀವು ಹೊಂದಿಲ್ಲ. ನೀವು ಕೇಳಿದಾಗ, ನೀವು ಸ್ವೀಕರಿಸುವುದಿಲ್ಲ, ಏಕೆಂದರೆ ನೀವು ತಪ್ಪು ಉದ್ದೇಶಗಳಿಂದ ಕೇಳುತ್ತೀರಿ, ನಿಮ್ಮ ಸಂತೋಷಗಳಿಗಾಗಿ ನೀವು ಪಡೆಯುವದನ್ನು ಖರ್ಚು ಮಾಡಬಹುದು."</w:t>
      </w:r>
    </w:p>
    <w:p/>
    <w:p>
      <w:r xmlns:w="http://schemas.openxmlformats.org/wordprocessingml/2006/main">
        <w:t xml:space="preserve">ಆದಿಕಾಂಡ 32:30 ಮತ್ತು ಯಾಕೋಬನು ಆ ಸ್ಥಳಕ್ಕೆ ಪೆನಿಯೇಲ್ ಎಂದು ಹೆಸರಿಟ್ಟನು; ನಾನು ದೇವರನ್ನು ಮುಖಾಮುಖಿಯಾಗಿ ನೋಡಿದ್ದೇನೆ ಮತ್ತು ನನ್ನ ಪ್ರಾಣವು ಸಂರಕ್ಷಿಸಲ್ಪಟ್ಟಿದೆ.</w:t>
      </w:r>
    </w:p>
    <w:p/>
    <w:p>
      <w:r xmlns:w="http://schemas.openxmlformats.org/wordprocessingml/2006/main">
        <w:t xml:space="preserve">ದೇವರೊಂದಿಗೆ ವೈಯಕ್ತಿಕ ಮುಖಾಮುಖಿಯಾದ ನಂತರ ಮತ್ತು ಸಂರಕ್ಷಿಸಿದ ನಂತರ ಜಾಕೋಬ್ ಪೆನಿಯೆಲ್ ಎಂದು ಹೆಸರಿಸುತ್ತಾನೆ.</w:t>
      </w:r>
    </w:p>
    <w:p/>
    <w:p>
      <w:r xmlns:w="http://schemas.openxmlformats.org/wordprocessingml/2006/main">
        <w:t xml:space="preserve">1. ನಮ್ಮನ್ನು ಕಾಪಾಡಲು ದೇವರ ಶಕ್ತಿ</w:t>
      </w:r>
    </w:p>
    <w:p/>
    <w:p>
      <w:r xmlns:w="http://schemas.openxmlformats.org/wordprocessingml/2006/main">
        <w:t xml:space="preserve">2. ದೇವರನ್ನು ಮುಖಾಮುಖಿಯಾಗಿ ನೋಡುವ ಆಶೀರ್ವಾದ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34:8 - "ಓಹ್, ರುಚಿ ನೋಡಿ ಮತ್ತು ಭಗವಂತ ಒಳ್ಳೆಯವನೆಂದು ನೋಡಿ! ಆತನನ್ನು ಆಶ್ರಯಿಸುವ ಮನುಷ್ಯನು ಧನ್ಯನು!"</w:t>
      </w:r>
    </w:p>
    <w:p/>
    <w:p>
      <w:r xmlns:w="http://schemas.openxmlformats.org/wordprocessingml/2006/main">
        <w:t xml:space="preserve">ಆದಿಕಾಂಡ 32:31 ಮತ್ತು ಅವನು ಪೆನುವೇಲ್ ಅನ್ನು ದಾಟಿದಾಗ ಸೂರ್ಯನು ಅವನ ಮೇಲೆ ಉದಯಿಸಿದನು ಮತ್ತು ಅವನು ತನ್ನ ತೊಡೆಯ ಮೇಲೆ ನಿಂತನು.</w:t>
      </w:r>
    </w:p>
    <w:p/>
    <w:p>
      <w:r xmlns:w="http://schemas.openxmlformats.org/wordprocessingml/2006/main">
        <w:t xml:space="preserve">ಯಾಕೋಬನು ಜಬ್ಬೋಕ್ನ ಕೋಟೆಯಲ್ಲಿ ದೇವರನ್ನು ಎದುರಿಸಿದನು, ಅಲ್ಲಿ ಅವನು ಸೂರ್ಯೋದಯವಾಗುವವರೆಗೆ ರಾತ್ರಿಯಿಡೀ ಅವನೊಂದಿಗೆ ಹೋರಾಡಿದನು.</w:t>
      </w:r>
    </w:p>
    <w:p/>
    <w:p>
      <w:r xmlns:w="http://schemas.openxmlformats.org/wordprocessingml/2006/main">
        <w:t xml:space="preserve">1. ದೇವರೊಂದಿಗೆ ಕುಸ್ತಿ: ನಾವು ಕಷ್ಟದ ಸಮಯಗಳಿಗೆ ಏಕೆ ಭಯಪಡಬಾರದು</w:t>
      </w:r>
    </w:p>
    <w:p/>
    <w:p>
      <w:r xmlns:w="http://schemas.openxmlformats.org/wordprocessingml/2006/main">
        <w:t xml:space="preserve">2. ನಮ್ಮ ಹೋರಾಟವನ್ನು ಪರಿವರ್ತಿಸುವುದು: ಪ್ರತಿಕೂಲತೆಯ ಮಧ್ಯೆ ವಿಜಯವನ್ನು ಹೇಗೆ ಪಡೆಯುವುದು</w:t>
      </w:r>
    </w:p>
    <w:p/>
    <w:p>
      <w:r xmlns:w="http://schemas.openxmlformats.org/wordprocessingml/2006/main">
        <w:t xml:space="preserve">1. ಕೀರ್ತನೆಗಳು 34:19 - ನೀತಿವಂತನ ಬಾಧೆಗಳು ಅನೇಕ, ಆದರೆ ಕರ್ತನು ಅವೆಲ್ಲವುಗಳಿಂದ ಅವನನ್ನು ಬಿಡಿಸುತ್ತಾನೆ.</w:t>
      </w:r>
    </w:p>
    <w:p/>
    <w:p>
      <w:r xmlns:w="http://schemas.openxmlformats.org/wordprocessingml/2006/main">
        <w:t xml:space="preserve">2. ರೋಮನ್ನರು 12:12 - ಭರವಸೆಯಲ್ಲಿ ಸಂತೋಷಪಡುವುದು, ಕ್ಲೇಶದಲ್ಲಿ ತಾಳ್ಮೆ, ಪ್ರಾರ್ಥನೆಯಲ್ಲಿ ದೃಢವಾಗಿ ಮುಂದುವರಿಯುವುದು.</w:t>
      </w:r>
    </w:p>
    <w:p/>
    <w:p>
      <w:r xmlns:w="http://schemas.openxmlformats.org/wordprocessingml/2006/main">
        <w:t xml:space="preserve">ಆದಿಕಾಂಡ 32:32 ಆದದರಿಂದ ಇಸ್ರಾಯೇಲ್ ಮಕ್ಕಳು ಇಂದಿಗೂ ಯಾಕೋಬನ ತೊಡೆಯ ಟೊಳ್ಳನ್ನು ಕುಗ್ಗಿದ ರಕ್ತನಾಳದಲ್ಲಿ ಮುಟ್ಟಿದ ಕಾರಣ, ತೊಡೆಯ ಟೊಳ್ಳಾದ ಮೇಲೆ ಕುಗ್ಗಿದ ನರವನ್ನು ತಿನ್ನುವುದಿಲ್ಲ.</w:t>
      </w:r>
    </w:p>
    <w:p/>
    <w:p>
      <w:r xmlns:w="http://schemas.openxmlformats.org/wordprocessingml/2006/main">
        <w:t xml:space="preserve">ಯಾಕೋಬನು ದೇವದೂತನೊಂದಿಗೆ ಸೆಣಸಾಡಿದನು ಮತ್ತು ತೊಡೆಯಲ್ಲಿ ಗಾಯಗೊಂಡನು ಮತ್ತು ಪರಿಣಾಮವಾಗಿ, ಇಸ್ರಾಯೇಲ್ಯರು ಆ ನಿರ್ದಿಷ್ಟ ನರಹುಲಿಯನ್ನು ತಿನ್ನಲು ಅನುಮತಿಸಲಾಗುವುದಿಲ್ಲ.</w:t>
      </w:r>
    </w:p>
    <w:p/>
    <w:p>
      <w:r xmlns:w="http://schemas.openxmlformats.org/wordprocessingml/2006/main">
        <w:t xml:space="preserve">1. ದೇವರ ಆಶೀರ್ವಾದಗಳು ಬೆಲೆಯೊಂದಿಗೆ ಬರುತ್ತವೆ ಮತ್ತು ತ್ಯಾಗವಿಲ್ಲದೆ ಇರುವುದಿಲ್ಲ. 2. ದೇವರ ಶಕ್ತಿಯು ನಮ್ಮ ಶಕ್ತಿಗಿಂತ ದೊಡ್ಡದಾಗಿದೆ, ಮತ್ತು ನಾವು ಆತನ ಮುಂದೆ ನಮ್ಮನ್ನು ವಿನಮ್ರಗೊಳಿಸಲು ಮರೆಯದಿರಿ.</w:t>
      </w:r>
    </w:p>
    <w:p/>
    <w:p>
      <w:r xmlns:w="http://schemas.openxmlformats.org/wordprocessingml/2006/main">
        <w:t xml:space="preserve">1. ರೋಮನ್ನರು 8:28 - ಮತ್ತು ದೇವರು ಎಲ್ಲದರಲ್ಲೂ ಆತನನ್ನು ಪ್ರೀತಿಸುವವರ ಒಳಿತಿಗಾಗಿ ಕೆಲಸ ಮಾಡುತ್ತಾನೆ ಎಂದು ನಮಗೆ ತಿಳಿದಿದೆ, ಅವರ ಉದ್ದೇಶದ ಪ್ರಕಾರ ಕರೆಯಲ್ಪಟ್ಟಿದೆ. 2. ಜೇಮ್ಸ್ 4:10 - ಕರ್ತನ ದೃಷ್ಟಿಯಲ್ಲಿ ನಿಮ್ಮನ್ನು ತಗ್ಗಿಸಿಕೊಳ್ಳಿ, ಮತ್ತು ಆತನು ನಿಮ್ಮನ್ನು ಎತ್ತುವನು.</w:t>
      </w:r>
    </w:p>
    <w:p/>
    <w:p>
      <w:r xmlns:w="http://schemas.openxmlformats.org/wordprocessingml/2006/main">
        <w:t xml:space="preserve">ಜೆನೆಸಿಸ್ 33 ಅನ್ನು ಮೂರು ಪ್ಯಾರಾಗಳಲ್ಲಿ ಈ ಕೆಳಗಿನಂತೆ ಸಂಕ್ಷೇಪಿಸಬಹುದು, ಸೂಚಿಸಿದ ಪದ್ಯಗಳೊಂದಿಗೆ:</w:t>
      </w:r>
    </w:p>
    <w:p/>
    <w:p>
      <w:r xmlns:w="http://schemas.openxmlformats.org/wordprocessingml/2006/main">
        <w:t xml:space="preserve">ಪ್ಯಾರಾಗ್ರಾಫ್ 1: ಜೆನೆಸಿಸ್ 33: 1-7 ರಲ್ಲಿ, ಜಾಕೋಬ್ ಏಸಾವನ್ನು ನಡುಗುವಿಕೆಯಿಂದ ಸಮೀಪಿಸುತ್ತಾನೆ, ಆದರೆ ಹಗೆತನದ ಬದಲಿಗೆ, ಏಸಾವು ಅವನನ್ನು ಭೇಟಿಯಾಗಲು ಓಡುತ್ತಾನೆ ಮತ್ತು ಅವನನ್ನು ಪ್ರೀತಿಯಿಂದ ಅಪ್ಪಿಕೊಳ್ಳುತ್ತಾನೆ. ವರ್ಷಗಳ ಅಗಲಿಕೆಯ ನಂತರ ಅವರಿಬ್ಬರೂ ರಾಜಿಯಾಗುವಾಗ ಅಳುತ್ತಾರೆ. ಜಾಕೋಬ್ ತನ್ನ ಹೆಂಡತಿಯರು ಮತ್ತು ಮಕ್ಕಳನ್ನು ಒಳಗೊಂಡಂತೆ ತನ್ನ ಕುಟುಂಬವನ್ನು ಏಸಾವಿಗೆ ಪರಿಚಯಿಸುತ್ತಾನೆ. ಯಾಕೋಬನು ಮುಂದೆ ಕಳುಹಿಸಿದ ಉಡುಗೊರೆಗಳ ಉದ್ದೇಶವನ್ನು ಏಸಾವು ಪ್ರಶ್ನಿಸುತ್ತಾನೆ ಮತ್ತು ಆರಂಭದಲ್ಲಿ ಅವುಗಳನ್ನು ನಿರಾಕರಿಸುತ್ತಾನೆ. ಆದಾಗ್ಯೂ, ಏಸಾವು ಅವರ ನಡುವಿನ ಸೌಹಾರ್ದತೆ ಮತ್ತು ಶಾಂತಿಯ ಸೂಚಕವಾಗಿ ಅರ್ಪಣೆಗಳನ್ನು ಸ್ವೀಕರಿಸಬೇಕೆಂದು ಜಾಕೋಬ್ ಒತ್ತಾಯಿಸುತ್ತಾನೆ.</w:t>
      </w:r>
    </w:p>
    <w:p/>
    <w:p>
      <w:r xmlns:w="http://schemas.openxmlformats.org/wordprocessingml/2006/main">
        <w:t xml:space="preserve">ಪ್ಯಾರಾಗ್ರಾಫ್ 2: ಜೆನೆಸಿಸ್ 33: 8-15 ರಲ್ಲಿ ಮುಂದುವರಿಯುತ್ತಾ, ಏಸಾವು ಅಂತಿಮವಾಗಿ ಜಾಕೋಬ್‌ನಿಂದ ಉಡುಗೊರೆಗಳನ್ನು ಸ್ವೀಕರಿಸಲು ಒಪ್ಪುತ್ತಾನೆ. ಅವರು ಸೇಯಿರ್ ಕಡೆಗೆ ಒಟ್ಟಿಗೆ ಪ್ರಯಾಣಿಸಬೇಕೆಂದು ಅವನು ಸೂಚಿಸುತ್ತಾನೆ ಆದರೆ ರಕ್ಷಣೆಗಾಗಿ ಜಾಕೋಬ್ ಜೊತೆಯಲ್ಲಿ ತನ್ನ ಕೆಲವು ಜನರನ್ನು ನೀಡುತ್ತಾನೆ. ಆದಾಗ್ಯೂ, ಜಾಕೋಬ್ ಈ ಪ್ರಸ್ತಾಪವನ್ನು ನಿರಾಕರಿಸುತ್ತಾನೆ ಮತ್ತು ಅವನ ಮಕ್ಕಳು ಚಿಕ್ಕವರಾಗಿದ್ದಾರೆ ಮತ್ತು ಅವರ ಪ್ರಯಾಣದ ಸಮಯದಲ್ಲಿ ವಿಶ್ರಾಂತಿ ಅಗತ್ಯವಿದೆ ಎಂದು ವಿವರಿಸುತ್ತಾರೆ. ಬದಲಾಗಿ, ನಂತರದ ಸಮಯದಲ್ಲಿ ಸೇಯಿರ್‌ನಲ್ಲಿ ಏಸಾವನ್ನು ಭೇಟಿಯಾಗುವುದಾಗಿ ಅವನು ಭರವಸೆ ನೀಡುತ್ತಾನೆ. ಅವರ ಹೊಂದಾಣಿಕೆಯ ಹೊರತಾಗಿಯೂ, ಜಾಕೋಬ್ ಬೇರೆ ಮಾರ್ಗವನ್ನು ತೆಗೆದುಕೊಂಡು ಅಲ್ಲಿ ಬಲಿಪೀಠವನ್ನು ನಿರ್ಮಿಸುವಾಗ ಶೆಕೆಮ್ ಬಳಿ ನೆಲೆಸುತ್ತಾನೆ.</w:t>
      </w:r>
    </w:p>
    <w:p/>
    <w:p>
      <w:r xmlns:w="http://schemas.openxmlformats.org/wordprocessingml/2006/main">
        <w:t xml:space="preserve">ಪ್ಯಾರಾಗ್ರಾಫ್ 3: ಜೆನೆಸಿಸ್ 33: 16-20 ರಲ್ಲಿ, ಏಸಾವ್ನೊಂದಿಗೆ ಉತ್ತಮ ಷರತ್ತುಗಳ ಮೇಲೆ ಬೇರ್ಪಟ್ಟ ನಂತರ, ಜಾಕೋಬ್ ಶೆಕೆಮ್ಗೆ ಆಗಮಿಸುತ್ತಾನೆ, ಅಲ್ಲಿ ಅವನು ಹಮೋರ್ನ ಮಕ್ಕಳಿಂದ ನೂರು ತುಂಡು ಹಣಕ್ಕಾಗಿ ಭೂಮಿಯನ್ನು ಖರೀದಿಸುತ್ತಾನೆ. ಅವರು ಅಲ್ಲಿ ಎಲ್-ಎಲೋಹೆ-ಇಸ್ರೇಲ್ (ಅಂದರೆ "ದೇವರು ಇಸ್ರೇಲ್ನ ದೇವರು") ಎಂಬ ಬಲಿಪೀಠವನ್ನು ನಿರ್ಮಿಸುತ್ತಾನೆ. ಈ ಅಧ್ಯಾಯವು ಶೆಕೆಮ್ (ಹಮೋರನ ಮಗ) ನನ್ನು ಉಲ್ಲಂಘಿಸಿದಾಗ ದೀನಾಳ ದುರದೃಷ್ಟಕರ ಮುಖಾಮುಖಿಯನ್ನು ಎತ್ತಿ ತೋರಿಸುವುದರ ಮೂಲಕ ಮುಕ್ತಾಯವಾಗುತ್ತದೆ; ಈ ಘಟನೆಯು ಸೇಡು ತೀರಿಸಿಕೊಳ್ಳಲು ದೀನಾ ಸಹೋದರರನ್ನು ಒಳಗೊಂಡ ಭವಿಷ್ಯದ ಘಟನೆಗಳಿಗೆ ವೇದಿಕೆಯನ್ನು ಹೊಂದಿಸುತ್ತದೆ.</w:t>
      </w:r>
    </w:p>
    <w:p/>
    <w:p>
      <w:r xmlns:w="http://schemas.openxmlformats.org/wordprocessingml/2006/main">
        <w:t xml:space="preserve">ಸಾರಾಂಶದಲ್ಲಿ:</w:t>
      </w:r>
    </w:p>
    <w:p>
      <w:r xmlns:w="http://schemas.openxmlformats.org/wordprocessingml/2006/main">
        <w:t xml:space="preserve">ಜೆನೆಸಿಸ್ 33 ಪ್ರಸ್ತುತಪಡಿಸುತ್ತದೆ:</w:t>
      </w:r>
    </w:p>
    <w:p>
      <w:r xmlns:w="http://schemas.openxmlformats.org/wordprocessingml/2006/main">
        <w:t xml:space="preserve">ಜಾಕೋಬ್‌ನ ಆತಂಕವು ಏಸಾವ್‌ನೊಂದಿಗಿನ ಬೆಚ್ಚಗಿನ ಪುನರ್ಮಿಲನವಾಗಿ ಬದಲಾಗುತ್ತದೆ;</w:t>
      </w:r>
    </w:p>
    <w:p>
      <w:r xmlns:w="http://schemas.openxmlformats.org/wordprocessingml/2006/main">
        <w:t xml:space="preserve">ವರ್ಷಗಳ ಅಂತರದ ನಂತರ ಅವರ ಭಾವನಾತ್ಮಕ ಸಮನ್ವಯ;</w:t>
      </w:r>
    </w:p>
    <w:p>
      <w:r xmlns:w="http://schemas.openxmlformats.org/wordprocessingml/2006/main">
        <w:t xml:space="preserve">ಜಾಕೋಬ್ ತನ್ನ ಕುಟುಂಬವನ್ನು ಏಸಾವಿಗೆ ಪರಿಚಯಿಸುತ್ತಾನೆ;</w:t>
      </w:r>
    </w:p>
    <w:p>
      <w:r xmlns:w="http://schemas.openxmlformats.org/wordprocessingml/2006/main">
        <w:t xml:space="preserve">ಏಸಾವು ಆರಂಭದಲ್ಲಿ ನಿರಾಕರಿಸಿದನು ಆದರೆ ಅಂತಿಮವಾಗಿ ಯಾಕೋಬನ ಉಡುಗೊರೆಗಳನ್ನು ಸ್ವೀಕರಿಸಿದನು.</w:t>
      </w:r>
    </w:p>
    <w:p/>
    <w:p>
      <w:r xmlns:w="http://schemas.openxmlformats.org/wordprocessingml/2006/main">
        <w:t xml:space="preserve">ಏಸಾವು ಅವರು ಸೇಯಿರ್ ಕಡೆಗೆ ಒಟ್ಟಿಗೆ ಪ್ರಯಾಣಿಸಲು ಸೂಚಿಸುತ್ತಾರೆ;</w:t>
      </w:r>
    </w:p>
    <w:p>
      <w:r xmlns:w="http://schemas.openxmlformats.org/wordprocessingml/2006/main">
        <w:t xml:space="preserve">ಜಾಕೋಬ್ ಪ್ರಸ್ತಾಪವನ್ನು ನಿರಾಕರಿಸುತ್ತಾನೆ ಮತ್ತು ನಂತರ ಎಸಾವನ್ನು ಭೇಟಿಯಾಗುವುದಾಗಿ ಭರವಸೆ ನೀಡುತ್ತಾನೆ;</w:t>
      </w:r>
    </w:p>
    <w:p>
      <w:r xmlns:w="http://schemas.openxmlformats.org/wordprocessingml/2006/main">
        <w:t xml:space="preserve">ಯಾಕೋಬನು ಶೆಕೆಮ್ ಬಳಿ ನೆಲೆಸುತ್ತಾನೆ ಮತ್ತು ಅಲ್ಲಿ ಬಲಿಪೀಠವನ್ನು ಕಟ್ಟುತ್ತಾನೆ.</w:t>
      </w:r>
    </w:p>
    <w:p/>
    <w:p>
      <w:r xmlns:w="http://schemas.openxmlformats.org/wordprocessingml/2006/main">
        <w:t xml:space="preserve">ಯಾಕೋಬನು ಹಮೋರನ ಮಕ್ಕಳಿಂದ ಶೆಕೆಮಿನಲ್ಲಿ ಭೂಮಿಯನ್ನು ಖರೀದಿಸುತ್ತಾನೆ;</w:t>
      </w:r>
    </w:p>
    <w:p>
      <w:r xmlns:w="http://schemas.openxmlformats.org/wordprocessingml/2006/main">
        <w:t xml:space="preserve">ಎಲ್-ಎಲೋಹೆ-ಇಸ್ರೇಲ್ ಎಂಬ ಬಲಿಪೀಠವನ್ನು ನಿರ್ಮಿಸುವುದು;</w:t>
      </w:r>
    </w:p>
    <w:p>
      <w:r xmlns:w="http://schemas.openxmlformats.org/wordprocessingml/2006/main">
        <w:t xml:space="preserve">ಶೆಕೆಮ್‌ನೊಂದಿಗೆ ದೀನಾ ಅವರ ದುರದೃಷ್ಟಕರ ಮುಖಾಮುಖಿ, ಭವಿಷ್ಯದ ಪರಿಣಾಮಗಳಿಗೆ ಕಾರಣವಾಗುತ್ತದೆ.</w:t>
      </w:r>
    </w:p>
    <w:p/>
    <w:p>
      <w:r xmlns:w="http://schemas.openxmlformats.org/wordprocessingml/2006/main">
        <w:t xml:space="preserve">ಈ ಅಧ್ಯಾಯವು ವರ್ಷಗಳ ದೂರದ ನಂತರ ಜಾಕೋಬ್ ಮತ್ತು ಏಸಾವಿನ ನಡುವಿನ ಮಹತ್ವದ ಸಮನ್ವಯವನ್ನು ಎತ್ತಿ ತೋರಿಸುತ್ತದೆ. ಇದು ಅವರ ಭಾವನಾತ್ಮಕ ಪುನರ್ಮಿಲನ, ಕ್ಷಮೆ ಮತ್ತು ಉಡುಗೊರೆಗಳ ವಿನಿಮಯವನ್ನು ಶಾಂತಿಯ ಸಂಕೇತಗಳಾಗಿ ಒತ್ತಿಹೇಳುತ್ತದೆ. ಜಾಕೋಬ್ ತಾತ್ಕಾಲಿಕವಾಗಿ ನೆಲೆಸುವ ಸ್ಥಳವಾಗಿ ಶೆಕೆಮ್ ನಗರವನ್ನು ಕಥೆಯು ಪರಿಚಯಿಸುತ್ತದೆ. ದೀನಾಳನ್ನು ಒಳಗೊಂಡ ಘಟನೆಯು ಭವಿಷ್ಯದ ಘರ್ಷಣೆಗಳು ಮತ್ತು ಅವಳ ಸಹೋದರರು ನ್ಯಾಯವನ್ನು ಹುಡುಕುವ ಘಟನೆಗಳನ್ನು ಮುನ್ಸೂಚಿಸುತ್ತದೆ. ಜೆನೆಸಿಸ್ 33 ಸಮನ್ವಯ, ಕ್ಷಮೆ, ಕುಟುಂಬದ ಡೈನಾಮಿಕ್ಸ್, ಭೂ ಸ್ವಾಧೀನ ಮತ್ತು ಅನೈತಿಕ ಕ್ರಿಯೆಗಳ ಪರಿಣಾಮಗಳಂತಹ ವಿಷಯಗಳನ್ನು ಪರಿಶೋಧಿಸುತ್ತದೆ.</w:t>
      </w:r>
    </w:p>
    <w:p/>
    <w:p>
      <w:r xmlns:w="http://schemas.openxmlformats.org/wordprocessingml/2006/main">
        <w:t xml:space="preserve">ಆದಿಕಾಂಡ 33:1 ಯಾಕೋಬನು ತನ್ನ ಕಣ್ಣುಗಳನ್ನು ಮೇಲಕ್ಕೆತ್ತಿ ನೋಡಿದಾಗ, ಇಗೋ, ಏಸಾವನು ಮತ್ತು ಅವನೊಂದಿಗೆ ನಾನೂರು ಮಂದಿ ಬಂದರು. ಮತ್ತು ಅವನು ಮಕ್ಕಳನ್ನು ಲೇಯಳಿಗೆ ಮತ್ತು ರಾಹೇಲಳಿಗೆ ಮತ್ತು ಇಬ್ಬರು ದಾಸಿಗಳಿಗೆ ವಿಭಾಗಿಸಿದನು.</w:t>
      </w:r>
    </w:p>
    <w:p/>
    <w:p>
      <w:r xmlns:w="http://schemas.openxmlformats.org/wordprocessingml/2006/main">
        <w:t xml:space="preserve">ಜಾಕೋಬ್ ಮತ್ತು ಏಸಾವು ವರ್ಷಗಳ ಪ್ರತ್ಯೇಕತೆಯ ನಂತರ ಮತ್ತೆ ಒಂದಾಗುತ್ತಾರೆ.</w:t>
      </w:r>
    </w:p>
    <w:p/>
    <w:p>
      <w:r xmlns:w="http://schemas.openxmlformats.org/wordprocessingml/2006/main">
        <w:t xml:space="preserve">1. ಸಮನ್ವಯದ ಹೀಲಿಂಗ್ ಪವರ್</w:t>
      </w:r>
    </w:p>
    <w:p/>
    <w:p>
      <w:r xmlns:w="http://schemas.openxmlformats.org/wordprocessingml/2006/main">
        <w:t xml:space="preserve">2. ಕ್ಷಮೆಯ ಆಶೀರ್ವಾದ</w:t>
      </w:r>
    </w:p>
    <w:p/>
    <w:p>
      <w:r xmlns:w="http://schemas.openxmlformats.org/wordprocessingml/2006/main">
        <w:t xml:space="preserve">1. ಮ್ಯಾಥ್ಯೂ 5:44 - ಆದರೆ ನಾನು ನಿಮಗೆ ಹೇಳುತ್ತೇನೆ, ನಿಮ್ಮ ಶತ್ರುಗಳನ್ನು ಪ್ರೀತಿಸಿರಿ ಮತ್ತು ನಿಮ್ಮನ್ನು ಹಿಂಸಿಸುವವರಿಗಾಗಿ ಪ್ರಾರ್ಥಿಸಿರಿ.</w:t>
      </w:r>
    </w:p>
    <w:p/>
    <w:p>
      <w:r xmlns:w="http://schemas.openxmlformats.org/wordprocessingml/2006/main">
        <w:t xml:space="preserve">2. ರೋಮನ್ನರು 12:18 - ಸಾಧ್ಯವಾದರೆ, ಅದು ನಿಮ್ಮ ಮೇಲೆ ಅವಲಂಬಿತವಾಗಿ, ಎಲ್ಲರೊಂದಿಗೆ ಶಾಂತಿಯಿಂದ ಬಾಳು.</w:t>
      </w:r>
    </w:p>
    <w:p/>
    <w:p>
      <w:r xmlns:w="http://schemas.openxmlformats.org/wordprocessingml/2006/main">
        <w:t xml:space="preserve">ಆದಿಕಾಂಡ 33:2 ಮತ್ತು ಅವನು ದಾಸಿಗಳನ್ನು ಮತ್ತು ಅವರ ಮಕ್ಕಳನ್ನು ಅಗ್ರಸ್ಥಾನದಲ್ಲಿ ಇರಿಸಿದನು, ಮತ್ತು ಲೇಯಾ ಮತ್ತು ಅವಳ ಮಕ್ಕಳನ್ನು ನಂತರ, ಮತ್ತು ರಾಹೇಲ್ ಮತ್ತು ಜೋಸೆಫ್ ಅವರನ್ನು ಹಿಂದಕ್ಕೆ ಇರಿಸಿದನು.</w:t>
      </w:r>
    </w:p>
    <w:p/>
    <w:p>
      <w:r xmlns:w="http://schemas.openxmlformats.org/wordprocessingml/2006/main">
        <w:t xml:space="preserve">ಯಾಕೋಬನು ತನ್ನ ದಾಸಿಗಳನ್ನು ಮತ್ತು ಅವರ ಮಕ್ಕಳನ್ನು ಮೊದಲನೆಯದಾಗಿ, ಲೇಹ್ ಮತ್ತು ಅವಳ ಮಕ್ಕಳನ್ನು ಎರಡನೆಯದಾಗಿ ಮತ್ತು ರಾಚೆಲ್ ಮತ್ತು ಜೋಸೆಫ್ ಅವರನ್ನು ಸಾಲಿನಲ್ಲಿ ಇರಿಸುತ್ತಾನೆ.</w:t>
      </w:r>
    </w:p>
    <w:p/>
    <w:p>
      <w:r xmlns:w="http://schemas.openxmlformats.org/wordprocessingml/2006/main">
        <w:t xml:space="preserve">1. ಆದ್ಯತೆಯ ಕ್ರಮ: ಇತರರನ್ನು ಮೊದಲು ಹಾಕುವುದು</w:t>
      </w:r>
    </w:p>
    <w:p/>
    <w:p>
      <w:r xmlns:w="http://schemas.openxmlformats.org/wordprocessingml/2006/main">
        <w:t xml:space="preserve">2. ಕುಟುಂಬದ ಪ್ರಾಮುಖ್ಯತೆ: ನಮ್ಮ ಸಂಬಂಧಗಳನ್ನು ಗೌರವಿಸುವುದು</w:t>
      </w:r>
    </w:p>
    <w:p/>
    <w:p>
      <w:r xmlns:w="http://schemas.openxmlformats.org/wordprocessingml/2006/main">
        <w:t xml:space="preserve">1. ಮ್ಯಾಥ್ಯೂ 6:33, ಆದರೆ ಮೊದಲು ಆತನ ರಾಜ್ಯ ಮತ್ತು ನೀತಿಯನ್ನು ಹುಡುಕು, ಮತ್ತು ಇವೆಲ್ಲವೂ ನಿಮಗೆ ನೀಡಲ್ಪಡುತ್ತವೆ.</w:t>
      </w:r>
    </w:p>
    <w:p/>
    <w:p>
      <w:r xmlns:w="http://schemas.openxmlformats.org/wordprocessingml/2006/main">
        <w:t xml:space="preserve">2. 1 ಕೊರಿಂಥಿಯಾನ್ಸ್ 13:13, "ಮತ್ತು ಈಗ ಈ ಮೂರು ಉಳಿದಿವೆ: ನಂಬಿಕೆ, ಭರವಸೆ ಮತ್ತು ಪ್ರೀತಿ. ಆದರೆ ಇವುಗಳಲ್ಲಿ ಶ್ರೇಷ್ಠವಾದದ್ದು ಪ್ರೀತಿ.</w:t>
      </w:r>
    </w:p>
    <w:p/>
    <w:p>
      <w:r xmlns:w="http://schemas.openxmlformats.org/wordprocessingml/2006/main">
        <w:t xml:space="preserve">ಆದಿಕಾಂಡ 33:3 ಆತನು ಅವರ ಮುಂದೆ ಹಾದು ಹೋಗಿ ತನ್ನ ಸಹೋದರನ ಬಳಿಗೆ ಬರುವ ತನಕ ಏಳು ಸಾರಿ ನೆಲಕ್ಕೆ ನಮಸ್ಕರಿಸಿದನು.</w:t>
      </w:r>
    </w:p>
    <w:p/>
    <w:p>
      <w:r xmlns:w="http://schemas.openxmlformats.org/wordprocessingml/2006/main">
        <w:t xml:space="preserve">ಯಾಕೋಬನು ತನ್ನ ಸಹೋದರನ ಮುಂದೆ ರಾಜಿಯಾಗಿ ನಮ್ರತೆಯಿಂದ ನಮಸ್ಕರಿಸುತ್ತಾನೆ.</w:t>
      </w:r>
    </w:p>
    <w:p/>
    <w:p>
      <w:r xmlns:w="http://schemas.openxmlformats.org/wordprocessingml/2006/main">
        <w:t xml:space="preserve">1. ಸಮನ್ವಯದಲ್ಲಿ ನಮ್ರತೆ: ಇತರರ ಮುಂದೆ ತಲೆಬಾಗಲು ಕಲಿಯುವುದು</w:t>
      </w:r>
    </w:p>
    <w:p/>
    <w:p>
      <w:r xmlns:w="http://schemas.openxmlformats.org/wordprocessingml/2006/main">
        <w:t xml:space="preserve">2. ಕ್ಷಮೆಯ ಶಕ್ತಿ: ಜಾಕೋಬ್ ಮತ್ತು ಏಸಾವ್ ಅವರ ಕಥೆ</w:t>
      </w:r>
    </w:p>
    <w:p/>
    <w:p>
      <w:r xmlns:w="http://schemas.openxmlformats.org/wordprocessingml/2006/main">
        <w:t xml:space="preserve">1. ಜೇಮ್ಸ್ 4:10 - ಕರ್ತನ ಮುಂದೆ ನಿಮ್ಮನ್ನು ತಗ್ಗಿಸಿಕೊಳ್ಳಿ, ಮತ್ತು ಆತನು ನಿಮ್ಮನ್ನು ಹೆಚ್ಚಿಸುವನು.</w:t>
      </w:r>
    </w:p>
    <w:p/>
    <w:p>
      <w:r xmlns:w="http://schemas.openxmlformats.org/wordprocessingml/2006/main">
        <w:t xml:space="preserve">2. ಫಿಲಿಪ್ಪಿ 2: 3-4 - ಸ್ವಾರ್ಥಿ ಮಹತ್ವಾಕಾಂಕ್ಷೆ ಅಥವಾ ದುರಹಂಕಾರದಿಂದ ಏನನ್ನೂ ಮಾಡಬೇಡಿ, ಆದರೆ ನಮ್ರತೆಯಿಂದ ಇತರರನ್ನು ನಿಮಗಿಂತ ಹೆಚ್ಚು ಮಹತ್ವದ್ದಾಗಿ ಪರಿಗಣಿಸಿ. ನೀವು ಪ್ರತಿಯೊಬ್ಬರೂ ತನ್ನ ಸ್ವಂತ ಹಿತಾಸಕ್ತಿಗಳನ್ನು ಮಾತ್ರವಲ್ಲದೆ ಇತರರ ಹಿತಾಸಕ್ತಿಗಳನ್ನೂ ನೋಡಲಿ.</w:t>
      </w:r>
    </w:p>
    <w:p/>
    <w:p>
      <w:r xmlns:w="http://schemas.openxmlformats.org/wordprocessingml/2006/main">
        <w:t xml:space="preserve">ಆದಿಕಾಂಡ 33:4 ಏಸಾವನು ಅವನನ್ನು ಎದುರುಗೊಳ್ಳಲು ಓಡಿಹೋಗಿ ಅವನನ್ನು ಅಪ್ಪಿಕೊಂಡು ಅವನ ಕುತ್ತಿಗೆಯ ಮೇಲೆ ಬಿದ್ದು ಅವನಿಗೆ ಮುತ್ತಿಟ್ಟನು ಮತ್ತು ಅವರು ಅಳುತ್ತಿದ್ದರು.</w:t>
      </w:r>
    </w:p>
    <w:p/>
    <w:p>
      <w:r xmlns:w="http://schemas.openxmlformats.org/wordprocessingml/2006/main">
        <w:t xml:space="preserve">ಏಸಾವ್ ಮತ್ತು ಜಾಕೋಬ್ ಬಹಳ ಸಮಯದ ನಂತರ ಮತ್ತೆ ಒಂದಾದರು, ಕಣ್ಣೀರಿನ ಮೂಲಕ ತಮ್ಮ ಸಂತೋಷವನ್ನು ವ್ಯಕ್ತಪಡಿಸುತ್ತಾರೆ ಮತ್ತು ಪರಸ್ಪರ ಅಪ್ಪಿಕೊಂಡರು.</w:t>
      </w:r>
    </w:p>
    <w:p/>
    <w:p>
      <w:r xmlns:w="http://schemas.openxmlformats.org/wordprocessingml/2006/main">
        <w:t xml:space="preserve">1: ದೇವರ ಪ್ರೀತಿ ಮತ್ತು ಕರುಣೆಯು ದೀರ್ಘಾವಧಿಯ ದೂರದ ನಂತರವೂ ಸಾಮರಸ್ಯವನ್ನು ತರುತ್ತದೆ.</w:t>
      </w:r>
    </w:p>
    <w:p/>
    <w:p>
      <w:r xmlns:w="http://schemas.openxmlformats.org/wordprocessingml/2006/main">
        <w:t xml:space="preserve">2: ನಾವು ನಮ್ಮ ಕುಟುಂಬ ಸದಸ್ಯರೊಂದಿಗೆ ಸಂಬಂಧಗಳನ್ನು ಹುಡುಕಬೇಕು ಮತ್ತು ಪಾಲಿಸಬೇಕು, ಏಕೆಂದರೆ ಅವರು ನಮ್ಮ ಜೀವನದಲ್ಲಿ ಸಂತೋಷ ಮತ್ತು ಸೌಕರ್ಯದ ಮೂಲವಾಗಿದೆ.</w:t>
      </w:r>
    </w:p>
    <w:p/>
    <w:p>
      <w:r xmlns:w="http://schemas.openxmlformats.org/wordprocessingml/2006/main">
        <w:t xml:space="preserve">1: ಲ್ಯೂಕ್ 15: 11-32 - ಪೋಡಿಗಲ್ ಸನ್ ಆಫ್ ದೃಷ್ಟಾಂತ</w:t>
      </w:r>
    </w:p>
    <w:p/>
    <w:p>
      <w:r xmlns:w="http://schemas.openxmlformats.org/wordprocessingml/2006/main">
        <w:t xml:space="preserve">2: ರೋಮನ್ನರು 12:18 - "ಸಾಧ್ಯವಾದರೆ, ಅದು ನಿಮ್ಮ ಮೇಲೆ ಅವಲಂಬಿತವಾಗಿ, ಎಲ್ಲರೊಂದಿಗೆ ಶಾಂತಿಯಿಂದ ಬಾಳು."</w:t>
      </w:r>
    </w:p>
    <w:p/>
    <w:p>
      <w:r xmlns:w="http://schemas.openxmlformats.org/wordprocessingml/2006/main">
        <w:t xml:space="preserve">ಆದಿಕಾಂಡ 33:5 ಅವನು ತನ್ನ ಕಣ್ಣುಗಳನ್ನು ಮೇಲಕ್ಕೆತ್ತಿ ಸ್ತ್ರೀಯರನ್ನು ಮತ್ತು ಮಕ್ಕಳನ್ನು ನೋಡಿದನು. ಮತ್ತು ನಿನ್ನ ಸಂಗಡ ಇರುವವರು ಯಾರು? ಮತ್ತು ಅವನು, “ದೇವರು ನಿನ್ನ ಸೇವಕನಿಗೆ ದಯೆಯಿಂದ ಕೊಟ್ಟ ಮಕ್ಕಳು.</w:t>
      </w:r>
    </w:p>
    <w:p/>
    <w:p>
      <w:r xmlns:w="http://schemas.openxmlformats.org/wordprocessingml/2006/main">
        <w:t xml:space="preserve">ಜಾಕೋಬ್ ತನ್ನ ಕಣ್ಣುಗಳನ್ನು ಮೇಲಕ್ಕೆತ್ತಿ ತನ್ನ ಹೆಂಡತಿಯರನ್ನು ಮತ್ತು ಮಕ್ಕಳನ್ನು ನೋಡುತ್ತಾನೆ. ಅವರು ಯಾರು ಎಂದು ಕೇಳಿದರು, ಮತ್ತು ಅವರು ದೇವರು ತನಗೆ ನೀಡಿದ ಮಕ್ಕಳು ಎಂದು ಹೇಳಲಾಗುತ್ತದೆ.</w:t>
      </w:r>
    </w:p>
    <w:p/>
    <w:p>
      <w:r xmlns:w="http://schemas.openxmlformats.org/wordprocessingml/2006/main">
        <w:t xml:space="preserve">1. ದೇವರ ಆಶೀರ್ವಾದಗಳು: ದೇವರು ಕೊಟ್ಟಿರುವ ಮಕ್ಕಳಲ್ಲಿ ಸಂತೋಷಪಡುವುದು</w:t>
      </w:r>
    </w:p>
    <w:p/>
    <w:p>
      <w:r xmlns:w="http://schemas.openxmlformats.org/wordprocessingml/2006/main">
        <w:t xml:space="preserve">2. ದೇವರ ನಿಬಂಧನೆಯಲ್ಲಿ ನಂಬಿಕೆ: ದೇವರು ಕೊಟ್ಟ ಮಕ್ಕಳನ್ನು ನೋಡುವುದು</w:t>
      </w:r>
    </w:p>
    <w:p/>
    <w:p>
      <w:r xmlns:w="http://schemas.openxmlformats.org/wordprocessingml/2006/main">
        <w:t xml:space="preserve">1. ಮ್ಯಾಥ್ಯೂ 6: 26-27 "ಆಕಾಶದ ಪಕ್ಷಿಗಳನ್ನು ನೋಡಿ; ಅವು ಬಿತ್ತುವುದಿಲ್ಲ, ಕೊಯ್ಯುವುದಿಲ್ಲ ಅಥವಾ ಕೊಟ್ಟಿಗೆಗಳಲ್ಲಿ ಸಂಗ್ರಹಿಸುವುದಿಲ್ಲ, ಆದರೆ ನಿಮ್ಮ ಸ್ವರ್ಗೀಯ ತಂದೆ ಅವುಗಳನ್ನು ಪೋಷಿಸುತ್ತಾನೆ. ನೀವು ಅವರಿಗಿಂತ ಹೆಚ್ಚು ಬೆಲೆಬಾಳುವವರಲ್ಲವೇ? ನೀವು ಚಿಂತಿಸುವ ಮೂಲಕ ನಿಮ್ಮ ಜೀವನಕ್ಕೆ ಒಂದು ಗಂಟೆಯನ್ನು ಸೇರಿಸುತ್ತೀರಾ?"</w:t>
      </w:r>
    </w:p>
    <w:p/>
    <w:p>
      <w:r xmlns:w="http://schemas.openxmlformats.org/wordprocessingml/2006/main">
        <w:t xml:space="preserve">2. ಕೀರ್ತನೆಗಳು 127:3 ಇಗೋ, ಮಕ್ಕಳು ಕರ್ತನಿಂದ ಬಂದ ಆಸ್ತಿ, ಗರ್ಭದ ಫಲವು ಪ್ರತಿಫಲ.</w:t>
      </w:r>
    </w:p>
    <w:p/>
    <w:p>
      <w:r xmlns:w="http://schemas.openxmlformats.org/wordprocessingml/2006/main">
        <w:t xml:space="preserve">ಆದಿಕಾಂಡ 33:6 ಆಗ ದಾಸಿಯರು ಅವರೂ ಅವರ ಮಕ್ಕಳೂ ಹತ್ತಿರ ಬಂದು ನಮಸ್ಕರಿಸಿದರು.</w:t>
      </w:r>
    </w:p>
    <w:p/>
    <w:p>
      <w:r xmlns:w="http://schemas.openxmlformats.org/wordprocessingml/2006/main">
        <w:t xml:space="preserve">ಆದಿಕಾಂಡ 33:6 ರಲ್ಲಿನ ಕೈಸೇವಕರು ತಮ್ಮ ಮಕ್ಕಳೊಂದಿಗೆ ಗೌರವದಿಂದ ನಮಸ್ಕರಿಸಿದರು.</w:t>
      </w:r>
    </w:p>
    <w:p/>
    <w:p>
      <w:r xmlns:w="http://schemas.openxmlformats.org/wordprocessingml/2006/main">
        <w:t xml:space="preserve">1. ದಿ ಪವರ್ ಆಫ್ ರೆಸ್ಪೆಕ್ಟ್: ಎ ಸ್ಟಡಿ ಆಫ್ ಜೆನೆಸಿಸ್ 33:6.</w:t>
      </w:r>
    </w:p>
    <w:p/>
    <w:p>
      <w:r xmlns:w="http://schemas.openxmlformats.org/wordprocessingml/2006/main">
        <w:t xml:space="preserve">2. ನಮ್ರತೆಯ ಪರಂಪರೆ: ಸಲ್ಲಿಕೆ ನಮ್ಮ ಮಕ್ಕಳ ಮೇಲೆ ಹೇಗೆ ಪರಿಣಾಮ ಬೀರುತ್ತದೆ.</w:t>
      </w:r>
    </w:p>
    <w:p/>
    <w:p>
      <w:r xmlns:w="http://schemas.openxmlformats.org/wordprocessingml/2006/main">
        <w:t xml:space="preserve">1. ಎಫೆಸಿಯನ್ಸ್ 6: 1-3 - ಮಕ್ಕಳೇ, ಕರ್ತನಲ್ಲಿ ನಿಮ್ಮ ಹೆತ್ತವರಿಗೆ ವಿಧೇಯರಾಗಿರಿ, ಇದು ಸರಿ. ನಿಮ್ಮ ತಂದೆ ಮತ್ತು ತಾಯಿಯನ್ನು ಗೌರವಿಸಿ, ಇದು ನಿಮಗೆ ಒಳ್ಳೆಯದಾಗಲಿ ಮತ್ತು ನೀವು ಭೂಮಿಯ ಮೇಲೆ ದೀರ್ಘಾಯುಷ್ಯವನ್ನು ಆನಂದಿಸುವ ಭರವಸೆಯೊಂದಿಗೆ ಮೊದಲ ಆಜ್ಞೆಯಾಗಿದೆ.</w:t>
      </w:r>
    </w:p>
    <w:p/>
    <w:p>
      <w:r xmlns:w="http://schemas.openxmlformats.org/wordprocessingml/2006/main">
        <w:t xml:space="preserve">2. ನಾಣ್ಣುಡಿಗಳು 22: 6-7 - ಮಕ್ಕಳನ್ನು ಅವರು ಹೋಗಬೇಕಾದ ದಾರಿಯಲ್ಲಿ ಪ್ರಾರಂಭಿಸಿ, ಮತ್ತು ಅವರು ವಯಸ್ಸಾದಾಗಲೂ ಅವರು ಅದರಿಂದ ಹೊರಗುಳಿಯುವುದಿಲ್ಲ. ಶ್ರೀಮಂತನು ಬಡವರ ಮೇಲೆ ಆಳ್ವಿಕೆ ನಡೆಸುತ್ತಾನೆ ಮತ್ತು ಸಾಲಗಾರನು ಸಾಲಗಾರನಿಗೆ ಗುಲಾಮನಾಗಿದ್ದಾನೆ.</w:t>
      </w:r>
    </w:p>
    <w:p/>
    <w:p>
      <w:r xmlns:w="http://schemas.openxmlformats.org/wordprocessingml/2006/main">
        <w:t xml:space="preserve">ಆದಿಕಾಂಡ 33:7 ಲೇಯಳು ತನ್ನ ಮಕ್ಕಳೊಂದಿಗೆ ಹತ್ತಿರಕ್ಕೆ ಬಂದು ನಮಸ್ಕರಿಸಿದಳು ಮತ್ತು ಯೋಸೇಫನು ಮತ್ತು ರಾಹೇಲನು ಹತ್ತಿರಕ್ಕೆ ಬಂದನು ಮತ್ತು ಅವರು ನಮಸ್ಕರಿಸಿದರು.</w:t>
      </w:r>
    </w:p>
    <w:p/>
    <w:p>
      <w:r xmlns:w="http://schemas.openxmlformats.org/wordprocessingml/2006/main">
        <w:t xml:space="preserve">ಜೇಕಬ್ ಮತ್ತು ಅವನ ಕುಟುಂಬವು ಜೋಸೆಫ್‌ನ ಮುಂದೆ ಬಾಗುತ್ತೇನೆ, ಅವರು ಲೇಹ್ ಮತ್ತು ಅವಳ ಮಕ್ಕಳು ಸೇರಿದಂತೆ, ಜೋಸೆಫ್ ಮತ್ತು ರಾಚೆಲ್ ಅವರನ್ನು ಅನುಸರಿಸುತ್ತಾರೆ.</w:t>
      </w:r>
    </w:p>
    <w:p/>
    <w:p>
      <w:r xmlns:w="http://schemas.openxmlformats.org/wordprocessingml/2006/main">
        <w:t xml:space="preserve">1. ನಮ್ರತೆಯ ಶಕ್ತಿ: ಜಾಕೋಬ್ ಮತ್ತು ಅವನ ಕುಟುಂಬದ ಮೇಲೆ ಅಧ್ಯಯನ</w:t>
      </w:r>
    </w:p>
    <w:p/>
    <w:p>
      <w:r xmlns:w="http://schemas.openxmlformats.org/wordprocessingml/2006/main">
        <w:t xml:space="preserve">2. ಬಿಲ್ಲು ಅಥವಾ ನಮಸ್ಕರಿಸದಿರುವುದು: ಗೌರವದ ಜಾಕೋಬ್‌ನ ಉದಾಹರಣೆ</w:t>
      </w:r>
    </w:p>
    <w:p/>
    <w:p>
      <w:r xmlns:w="http://schemas.openxmlformats.org/wordprocessingml/2006/main">
        <w:t xml:space="preserve">1. ಜೆನೆಸಿಸ್ 33: 7- "ಮತ್ತು ಲೇಯಳು ತನ್ನ ಮಕ್ಕಳೊಂದಿಗೆ ಹತ್ತಿರಕ್ಕೆ ಬಂದು ನಮಸ್ಕರಿಸಿದಳು, ಮತ್ತು ನಂತರ ಜೋಸೆಫ್ ಮತ್ತು ರಾಚೆಲ್ ಹತ್ತಿರ ಬಂದರು ಮತ್ತು ಅವರು ನಮಸ್ಕರಿಸಿದರು."</w:t>
      </w:r>
    </w:p>
    <w:p/>
    <w:p>
      <w:r xmlns:w="http://schemas.openxmlformats.org/wordprocessingml/2006/main">
        <w:t xml:space="preserve">2. ಮ್ಯಾಥ್ಯೂ 5: 3-5- "ಆತ್ಮದಲ್ಲಿ ಬಡವರು ಧನ್ಯರು: ಏಕೆಂದರೆ ಅವರದು ಸ್ವರ್ಗದ ರಾಜ್ಯವಾಗಿದೆ. ಶೋಕಿಸುವವರು ಧನ್ಯರು: ಅವರು ಸಮಾಧಾನಗೊಳ್ಳುವರು. ಸೌಮ್ಯರು ಧನ್ಯರು: ಅವರು ಭೂಮಿಯನ್ನು ಆನುವಂಶಿಕವಾಗಿ ಪಡೆಯುವರು."</w:t>
      </w:r>
    </w:p>
    <w:p/>
    <w:p>
      <w:r xmlns:w="http://schemas.openxmlformats.org/wordprocessingml/2006/main">
        <w:t xml:space="preserve">ಆದಿಕಾಂಡ 33:8 ಮತ್ತು ಅವನು--ನಾನು ಭೇಟಿಯಾದ ಈ ಎಲ್ಲಾ ಓಡಾಟದಿಂದ ನೀನು ಏನು ಮಾಡುತ್ತಿದ್ದೀರಿ? ಅದಕ್ಕೆ ಅವನು--ಇವರು ನನ್ನ ಒಡೆಯನ ದೃಷ್ಟಿಯಲ್ಲಿ ಕೃಪೆಯನ್ನು ಕಾಣುವರು ಅಂದನು.</w:t>
      </w:r>
    </w:p>
    <w:p/>
    <w:p>
      <w:r xmlns:w="http://schemas.openxmlformats.org/wordprocessingml/2006/main">
        <w:t xml:space="preserve">ಏಸಾವ್ ಮತ್ತು ಜಾಕೋಬ್ ದೀರ್ಘಾವಧಿಯ ಪ್ರತ್ಯೇಕತೆಯ ನಂತರ ರಾಜಿ ಮಾಡಿಕೊಳ್ಳುತ್ತಾರೆ.</w:t>
      </w:r>
    </w:p>
    <w:p/>
    <w:p>
      <w:r xmlns:w="http://schemas.openxmlformats.org/wordprocessingml/2006/main">
        <w:t xml:space="preserve">1. ಸಮನ್ವಯದ ಪ್ರಾಮುಖ್ಯತೆ</w:t>
      </w:r>
    </w:p>
    <w:p/>
    <w:p>
      <w:r xmlns:w="http://schemas.openxmlformats.org/wordprocessingml/2006/main">
        <w:t xml:space="preserve">2. ಕ್ಷಮೆಯ ಮೂಲಕ ಗ್ರೇಸ್ ಫೈಂಡಿಂಗ್</w:t>
      </w:r>
    </w:p>
    <w:p/>
    <w:p>
      <w:r xmlns:w="http://schemas.openxmlformats.org/wordprocessingml/2006/main">
        <w:t xml:space="preserve">1. ರೋಮನ್ನರು 12:18 ಸಾಧ್ಯವಾದರೆ, ನಿಮ್ಮಲ್ಲಿ ಇರುವಷ್ಟು, ಎಲ್ಲಾ ಮನುಷ್ಯರೊಂದಿಗೆ ಶಾಂತಿಯಿಂದ ಬಾಳು.</w:t>
      </w:r>
    </w:p>
    <w:p/>
    <w:p>
      <w:r xmlns:w="http://schemas.openxmlformats.org/wordprocessingml/2006/main">
        <w:t xml:space="preserve">2. ಕೊಲೊಸ್ಸಿಯನ್ಸ್ 3:13 ಒಬ್ಬರನ್ನೊಬ್ಬರು ಸಹಿಸಿಕೊಳ್ಳಿ ಮತ್ತು ಒಬ್ಬರನ್ನೊಬ್ಬರು ಕ್ಷಮಿಸಿ, ಯಾರಿಗಾದರೂ ಯಾರ ವಿರುದ್ಧ ಜಗಳವಿದ್ದರೆ, ಕ್ರಿಸ್ತನು ನಿಮ್ಮನ್ನು ಕ್ಷಮಿಸಿದಂತೆಯೇ, ನೀವೂ ಸಹ ಮಾಡಿ.</w:t>
      </w:r>
    </w:p>
    <w:p/>
    <w:p>
      <w:r xmlns:w="http://schemas.openxmlformats.org/wordprocessingml/2006/main">
        <w:t xml:space="preserve">ಆದಿಕಾಂಡ 33:9 ಅದಕ್ಕೆ ಏಸಾವನು--ನನ್ನ ಸಹೋದರನೇ ನನಗೆ ಸಾಕು; ನಿನಗಿರುವದನ್ನು ನಿನ್ನಲ್ಲೇ ಇಟ್ಟುಕೊಳ್ಳು.</w:t>
      </w:r>
    </w:p>
    <w:p/>
    <w:p>
      <w:r xmlns:w="http://schemas.openxmlformats.org/wordprocessingml/2006/main">
        <w:t xml:space="preserve">ಏಸಾವನು ಯಾಕೋಬನನ್ನು ವಂಚಿಸಿದ್ದಕ್ಕಾಗಿ ಉದಾರವಾಗಿ ಕ್ಷಮಿಸಿದನು ಮತ್ತು ಅವನ ಆಸ್ತಿಯನ್ನು ಉಳಿಸಿಕೊಳ್ಳಲು ಅವನಿಗೆ ಅವಕಾಶ ಮಾಡಿಕೊಟ್ಟನು.</w:t>
      </w:r>
    </w:p>
    <w:p/>
    <w:p>
      <w:r xmlns:w="http://schemas.openxmlformats.org/wordprocessingml/2006/main">
        <w:t xml:space="preserve">1. ಕ್ಷಮೆಯು ಶಕ್ತಿ ಮತ್ತು ನಮ್ರತೆಯ ಸಂಕೇತವಾಗಿದೆ.</w:t>
      </w:r>
    </w:p>
    <w:p/>
    <w:p>
      <w:r xmlns:w="http://schemas.openxmlformats.org/wordprocessingml/2006/main">
        <w:t xml:space="preserve">2. ದ್ವೇಷ ಸಾಧಿಸುವುದಕ್ಕಿಂತ ಕ್ಷಮಿಸುವುದು ಉತ್ತಮ.</w:t>
      </w:r>
    </w:p>
    <w:p/>
    <w:p>
      <w:r xmlns:w="http://schemas.openxmlformats.org/wordprocessingml/2006/main">
        <w:t xml:space="preserve">1. ಮ್ಯಾಥ್ಯೂ 6:14-15 - ನೀವು ಇತರರ ತಪ್ಪುಗಳನ್ನು ಕ್ಷಮಿಸಿದರೆ, ನಿಮ್ಮ ಸ್ವರ್ಗೀಯ ತಂದೆಯೂ ನಿಮ್ಮನ್ನು ಕ್ಷಮಿಸುವರು, ಆದರೆ ನೀವು ಇತರರ ತಪ್ಪುಗಳನ್ನು ಕ್ಷಮಿಸದಿದ್ದರೆ, ನಿಮ್ಮ ತಂದೆಯು ನಿಮ್ಮ ತಪ್ಪುಗಳನ್ನು ಕ್ಷಮಿಸುವುದಿಲ್ಲ.</w:t>
      </w:r>
    </w:p>
    <w:p/>
    <w:p>
      <w:r xmlns:w="http://schemas.openxmlformats.org/wordprocessingml/2006/main">
        <w:t xml:space="preserve">2. ಎಫೆಸಿಯನ್ಸ್ 4:32 - ಕ್ರಿಸ್ತನಲ್ಲಿ ದೇವರು ನಿಮ್ಮನ್ನು ಕ್ಷಮಿಸಿದಂತೆ ಒಬ್ಬರನ್ನೊಬ್ಬರು ದಯೆಯಿಂದ, ಕೋಮಲ ಹೃದಯದಿಂದ, ಒಬ್ಬರನ್ನೊಬ್ಬರು ಕ್ಷಮಿಸಿ.</w:t>
      </w:r>
    </w:p>
    <w:p/>
    <w:p>
      <w:r xmlns:w="http://schemas.openxmlformats.org/wordprocessingml/2006/main">
        <w:t xml:space="preserve">ಆದಿಕಾಂಡ 33:10 ಅದಕ್ಕೆ ಯಾಕೋಬನು--ಹಾಗಲ್ಲ, ನಾನು ನಿನ್ನ ದೃಷ್ಟಿಯಲ್ಲಿ ಕೃಪೆಯನ್ನು ಕಂಡುಕೊಂಡರೆ, ನನ್ನ ಉಡುಗೊರೆಯನ್ನು ನನ್ನ ಕೈಯಲ್ಲಿ ಸ್ವೀಕರಿಸು; ಮತ್ತು ನೀವು ನನ್ನೊಂದಿಗೆ ಸಂತೋಷಪಟ್ಟಿದ್ದೀರಿ.</w:t>
      </w:r>
    </w:p>
    <w:p/>
    <w:p>
      <w:r xmlns:w="http://schemas.openxmlformats.org/wordprocessingml/2006/main">
        <w:t xml:space="preserve">ಜಾಕೋಬ್ ತನ್ನ ಜೀವನದಲ್ಲಿ ದೇವರ ಅನುಗ್ರಹವನ್ನು ಗುರುತಿಸುತ್ತಾನೆ ಮತ್ತು ಅಂಗೀಕರಿಸುತ್ತಾನೆ.</w:t>
      </w:r>
    </w:p>
    <w:p/>
    <w:p>
      <w:r xmlns:w="http://schemas.openxmlformats.org/wordprocessingml/2006/main">
        <w:t xml:space="preserve">1. ನಮ್ಮ ಜೀವನದಲ್ಲಿ ದೇವರ ಅನುಗ್ರಹವನ್ನು ಗುರುತಿಸುವುದು</w:t>
      </w:r>
    </w:p>
    <w:p/>
    <w:p>
      <w:r xmlns:w="http://schemas.openxmlformats.org/wordprocessingml/2006/main">
        <w:t xml:space="preserve">2. ಕೃತಜ್ಞತೆಯ ಜೀವನವನ್ನು ನಡೆಸುವುದು</w:t>
      </w:r>
    </w:p>
    <w:p/>
    <w:p>
      <w:r xmlns:w="http://schemas.openxmlformats.org/wordprocessingml/2006/main">
        <w:t xml:space="preserve">1. ಕೀರ್ತನೆ 23: 5-6 - ನನ್ನ ಶತ್ರುಗಳ ಸಮ್ಮುಖದಲ್ಲಿ ನೀನು ನನ್ನ ಮುಂದೆ ಒಂದು ಮೇಜನ್ನು ಸಿದ್ಧಪಡಿಸುತ್ತೀ: ನೀನು ನನ್ನ ತಲೆಯನ್ನು ಎಣ್ಣೆಯಿಂದ ಅಭಿಷೇಕಿಸುತ್ತಿದ್ದೀ; ನನ್ನ ಕಪ್ ಮುಗಿದಿದೆ. ನಿಶ್ಚಯವಾಗಿ ಒಳ್ಳೆಯತನ ಮತ್ತು ಕರುಣೆಯು ನನ್ನ ಜೀವನದ ಎಲ್ಲಾ ದಿನಗಳಲ್ಲಿ ನನ್ನನ್ನು ಹಿಂಬಾಲಿಸುತ್ತದೆ ಮತ್ತು ನಾನು ಕರ್ತನ ಮನೆಯಲ್ಲಿ ಶಾಶ್ವತವಾಗಿ ವಾಸಿಸುವೆನು.</w:t>
      </w:r>
    </w:p>
    <w:p/>
    <w:p>
      <w:r xmlns:w="http://schemas.openxmlformats.org/wordprocessingml/2006/main">
        <w:t xml:space="preserve">2. ಎಫೆಸಿಯನ್ಸ್ 2:8-9 - ಕೃಪೆಯಿಂದ ನೀವು ನಂಬಿಕೆಯ ಮೂಲಕ ರಕ್ಷಿಸಲ್ಪಟ್ಟಿದ್ದೀರಿ; ಮತ್ತು ಅದು ನಿಮ್ಮಿಂದಲ್ಲ: ಇದು ದೇವರ ಕೊಡುಗೆಯಾಗಿದೆ: ಯಾವುದೇ ಮನುಷ್ಯನು ಹೆಮ್ಮೆಪಡದಂತೆ ಕೃತಿಗಳಲ್ಲ.</w:t>
      </w:r>
    </w:p>
    <w:p/>
    <w:p>
      <w:r xmlns:w="http://schemas.openxmlformats.org/wordprocessingml/2006/main">
        <w:t xml:space="preserve">ಆದಿಕಾಂಡ 33:11 ನಿನ್ನ ಬಳಿಗೆ ತಂದ ನನ್ನ ಆಶೀರ್ವಾದವನ್ನು ತೆಗೆದುಕೊಳ್ಳಿ; ಏಕೆಂದರೆ ದೇವರು ನನ್ನೊಂದಿಗೆ ದಯೆಯಿಂದ ವ್ಯವಹರಿಸಿದ್ದಾನೆ ಮತ್ತು ನನಗೆ ಸಾಕಷ್ಟು ಇರುವುದರಿಂದ. ಮತ್ತು ಅವನು ಅವನನ್ನು ಒತ್ತಾಯಿಸಿದನು ಮತ್ತು ಅವನು ಅದನ್ನು ತೆಗೆದುಕೊಂಡನು.</w:t>
      </w:r>
    </w:p>
    <w:p/>
    <w:p>
      <w:r xmlns:w="http://schemas.openxmlformats.org/wordprocessingml/2006/main">
        <w:t xml:space="preserve">ಜಾಕೋಬ್ ಮತ್ತು ಏಸಾವನ ಪುನರ್ಮಿಲನವು ಏಸಾವಿಗೆ ತನ್ನ ಆಶೀರ್ವಾದವನ್ನು ನೀಡುವಲ್ಲಿ ಯಾಕೋಬನ ಉದಾರತೆಯಿಂದ ಗುರುತಿಸಲ್ಪಟ್ಟಿದೆ.</w:t>
      </w:r>
    </w:p>
    <w:p/>
    <w:p>
      <w:r xmlns:w="http://schemas.openxmlformats.org/wordprocessingml/2006/main">
        <w:t xml:space="preserve">1. ದೇವರ ಅನುಗ್ರಹವು ನಮ್ಮನ್ನು ಒಟ್ಟುಗೂಡಿಸುತ್ತದೆ ಮತ್ತು ಉದಾರತೆಗೆ ನಮ್ಮನ್ನು ಕರೆದೊಯ್ಯುತ್ತದೆ.</w:t>
      </w:r>
    </w:p>
    <w:p/>
    <w:p>
      <w:r xmlns:w="http://schemas.openxmlformats.org/wordprocessingml/2006/main">
        <w:t xml:space="preserve">2. ದೇವರ ಕೃಪೆಗೆ ನಮ್ಮ ಪ್ರತಿಕ್ರಿಯೆ ನಮ್ರತೆ ಮತ್ತು ಕೃತಜ್ಞತೆಯಿಂದ ಕೂಡಿರಬೇಕು.</w:t>
      </w:r>
    </w:p>
    <w:p/>
    <w:p>
      <w:r xmlns:w="http://schemas.openxmlformats.org/wordprocessingml/2006/main">
        <w:t xml:space="preserve">1. ಎಫೆಸಿಯನ್ಸ್ 4:2-3 "ಎಲ್ಲಾ ನಮ್ರತೆ ಮತ್ತು ಸೌಮ್ಯತೆಯೊಂದಿಗೆ, ತಾಳ್ಮೆಯಿಂದ, ಪ್ರೀತಿಯಲ್ಲಿ ಒಬ್ಬರನ್ನೊಬ್ಬರು ಸಹಿಸಿಕೊಳ್ಳುವುದು, ಶಾಂತಿಯ ಬಂಧದಲ್ಲಿ ಆತ್ಮದ ಏಕತೆಯನ್ನು ಕಾಪಾಡಿಕೊಳ್ಳಲು ಉತ್ಸುಕರಾಗಿದ್ದಾರೆ."</w:t>
      </w:r>
    </w:p>
    <w:p/>
    <w:p>
      <w:r xmlns:w="http://schemas.openxmlformats.org/wordprocessingml/2006/main">
        <w:t xml:space="preserve">2. ಮ್ಯಾಥ್ಯೂ 5:7 "ಕರುಣೆಯುಳ್ಳವರು ಧನ್ಯರು, ಏಕೆಂದರೆ ಅವರು ಕರುಣೆಯನ್ನು ಪಡೆಯುತ್ತಾರೆ."</w:t>
      </w:r>
    </w:p>
    <w:p/>
    <w:p>
      <w:r xmlns:w="http://schemas.openxmlformats.org/wordprocessingml/2006/main">
        <w:t xml:space="preserve">ಆದಿಕಾಂಡ 33:12 ಮತ್ತು ಅವನು--ನಾವು ನಮ್ಮ ಪ್ರಯಾಣವನ್ನು ತೆಗೆದುಕೊಳ್ಳೋಣ ಮತ್ತು ನಾವು ಹೋಗೋಣ, ಮತ್ತು ನಾನು ನಿನ್ನ ಮುಂದೆ ಹೋಗುತ್ತೇನೆ ಎಂದು ಹೇಳಿದನು.</w:t>
      </w:r>
    </w:p>
    <w:p/>
    <w:p>
      <w:r xmlns:w="http://schemas.openxmlformats.org/wordprocessingml/2006/main">
        <w:t xml:space="preserve">ಸೇಯಿರ್‌ಗೆ ತಮ್ಮ ಪ್ರಯಾಣದಲ್ಲಿ ಏಸಾವನ್ನು ಮುನ್ನಡೆಸಲು ಯಾಕೋಬನು ಒಪ್ಪುತ್ತಾನೆ.</w:t>
      </w:r>
    </w:p>
    <w:p/>
    <w:p>
      <w:r xmlns:w="http://schemas.openxmlformats.org/wordprocessingml/2006/main">
        <w:t xml:space="preserve">1. ದೇವರು ಆಗಾಗ್ಗೆ ತನ್ನ ಚಿತ್ತವನ್ನು ಸಾಧಿಸಲು ಅಸಂಭವ ಮೂಲಗಳ ಮೂಲಕ ಕೆಲಸ ಮಾಡುತ್ತಾನೆ.</w:t>
      </w:r>
    </w:p>
    <w:p/>
    <w:p>
      <w:r xmlns:w="http://schemas.openxmlformats.org/wordprocessingml/2006/main">
        <w:t xml:space="preserve">2. ನಾವು ದೇವರ ನಾಯಕತ್ವವನ್ನು ಸ್ವೀಕರಿಸಿದಾಗ, ನಮ್ಮ ಜೀವನವು ಸಮೃದ್ಧವಾಗುತ್ತದೆ.</w:t>
      </w:r>
    </w:p>
    <w:p/>
    <w:p>
      <w:r xmlns:w="http://schemas.openxmlformats.org/wordprocessingml/2006/main">
        <w:t xml:space="preserve">1. ಯೆಶಾಯ 45:2-3 ನಾನು ನಿನ್ನ ಮುಂದೆ ಹೋಗಿ ಉನ್ನತ ಸ್ಥಳಗಳನ್ನು ನೆಲಸಮಗೊಳಿಸುತ್ತೇನೆ, ನಾನು ಕಂಚಿನ ಬಾಗಿಲುಗಳನ್ನು ಒಡೆದು ಕಬ್ಬಿಣದ ಸರಳುಗಳನ್ನು ಕತ್ತರಿಸುತ್ತೇನೆ, ನಾನು ನಿಮಗೆ ಕತ್ತಲೆಯ ಸಂಪತ್ತನ್ನು ಮತ್ತು ರಹಸ್ಯ ಸ್ಥಳಗಳ ಗುಪ್ತ ಸಂಪತ್ತನ್ನು ಕೊಡುತ್ತೇನೆ.</w:t>
      </w:r>
    </w:p>
    <w:p/>
    <w:p>
      <w:r xmlns:w="http://schemas.openxmlformats.org/wordprocessingml/2006/main">
        <w:t xml:space="preserve">2. ಯೋಹಾನನು 14:6 ಯೇಸು ಅವನಿಗೆ--ನಾನೇ ಮಾರ್ಗವೂ ಸತ್ಯವೂ ಜೀವವೂ ಆಗಿದ್ದೇನೆ; ನನ್ನ ಮೂಲಕ ಹೊರತು ಯಾರೂ ತಂದೆಯ ಬಳಿಗೆ ಬರುವುದಿಲ್ಲ.</w:t>
      </w:r>
    </w:p>
    <w:p/>
    <w:p>
      <w:r xmlns:w="http://schemas.openxmlformats.org/wordprocessingml/2006/main">
        <w:t xml:space="preserve">ಆದಿಕಾಂಡ 33:13 ಆತನು ಅವನಿಗೆ--ಮಕ್ಕಳು ಕೋಮಲರಾಗಿದ್ದಾರೆಂದು ನನ್ನ ಒಡೆಯನಿಗೆ ತಿಳಿದಿದೆ ಮತ್ತು ಮರಿಗಳೊಂದಿಗೆ ಹಿಂಡುಗಳು ಮತ್ತು ಹಿಂಡುಗಳು ನನ್ನೊಂದಿಗಿವೆ;</w:t>
      </w:r>
    </w:p>
    <w:p/>
    <w:p>
      <w:r xmlns:w="http://schemas.openxmlformats.org/wordprocessingml/2006/main">
        <w:t xml:space="preserve">ಜಾಕೋಬ್ ತನ್ನ ಮಕ್ಕಳು ಮತ್ತು ಹಿಂಡುಗಳ ಮೃದುತ್ವವನ್ನು ಏಸಾವಿಗೆ ನೆನಪಿಸುತ್ತಾನೆ ಮತ್ತು ಅವುಗಳನ್ನು ಅತಿಯಾಗಿ ಓಡಿಸುವುದರಿಂದ ಉಂಟಾಗುವ ಪರಿಣಾಮಗಳ ಬಗ್ಗೆ ಎಚ್ಚರಿಸುತ್ತಾನೆ.</w:t>
      </w:r>
    </w:p>
    <w:p/>
    <w:p>
      <w:r xmlns:w="http://schemas.openxmlformats.org/wordprocessingml/2006/main">
        <w:t xml:space="preserve">1. ಅತಿಯಾಗಿ ಮಾಡಬೇಡಿ: ತುಂಬಾ ಕಠಿಣವಾಗಿ ತಳ್ಳುವ ಪರಿಣಾಮಗಳು</w:t>
      </w:r>
    </w:p>
    <w:p/>
    <w:p>
      <w:r xmlns:w="http://schemas.openxmlformats.org/wordprocessingml/2006/main">
        <w:t xml:space="preserve">2. ದುರ್ಬಲರನ್ನು ನೋಡಿಕೊಳ್ಳುವುದು: ಏಸಾವಿಗೆ ಯಾಕೋಬನ ಎಚ್ಚರಿಕೆ</w:t>
      </w:r>
    </w:p>
    <w:p/>
    <w:p>
      <w:r xmlns:w="http://schemas.openxmlformats.org/wordprocessingml/2006/main">
        <w:t xml:space="preserve">1. ನಾಣ್ಣುಡಿಗಳು 14:1 - "ಬುದ್ಧಿವಂತ ಮಹಿಳೆ ತನ್ನ ಮನೆಯನ್ನು ಕಟ್ಟುತ್ತಾಳೆ, ಆದರೆ ಮೂರ್ಖ ತನ್ನ ಕೈಯಿಂದಲೇ ಅದನ್ನು ಕೆಡವುತ್ತಾಳೆ."</w:t>
      </w:r>
    </w:p>
    <w:p/>
    <w:p>
      <w:r xmlns:w="http://schemas.openxmlformats.org/wordprocessingml/2006/main">
        <w:t xml:space="preserve">2. ನಾಣ್ಣುಡಿಗಳು 12:10 - "ನೀತಿವಂತನು ತನ್ನ ಪ್ರಾಣಿಯ ಪ್ರಾಣವನ್ನು ಪರಿಗಣಿಸುತ್ತಾನೆ, ಆದರೆ ದುಷ್ಟರ ಕರುಣೆಯು ಸಹ ಕ್ರೂರವಾಗಿದೆ."</w:t>
      </w:r>
    </w:p>
    <w:p/>
    <w:p>
      <w:r xmlns:w="http://schemas.openxmlformats.org/wordprocessingml/2006/main">
        <w:t xml:space="preserve">ಆದಿಕಾಂಡ 33:14 ನನ್ನ ಒಡೆಯನೇ, ತನ್ನ ಸೇವಕನ ಮುಂದೆ ಹೋಗಲಿ, ಮತ್ತು ನಾನು ನನ್ನ ಒಡೆಯನ ಬಳಿಗೆ ಸೇಯಿರ್‌ಗೆ ಬರುವವರೆಗೂ ನನ್ನ ಮುಂದೆ ಹೋಗುವ ದನಗಳು ಮತ್ತು ಮಕ್ಕಳು ಸಹಿಸಿಕೊಳ್ಳಲು ಸಾಧ್ಯವಾಗುವಂತೆ ನಾನು ಮೃದುವಾಗಿ ಮುನ್ನಡೆಸುತ್ತೇನೆ.</w:t>
      </w:r>
    </w:p>
    <w:p/>
    <w:p>
      <w:r xmlns:w="http://schemas.openxmlformats.org/wordprocessingml/2006/main">
        <w:t xml:space="preserve">ಜಾಕೋಬ್ ಏಸಾವನು ತನ್ನ ಕುಟುಂಬ ಮತ್ತು ಪ್ರಾಣಿಗಳೊಂದಿಗೆ ನಿಧಾನವಾಗಿ ಹಿಂಬಾಲಿಸುತ್ತಿರುವಾಗ ಅವನ ಮುಂದೆ ಹೋಗುವಂತೆ ಕೇಳುತ್ತಾನೆ.</w:t>
      </w:r>
    </w:p>
    <w:p/>
    <w:p>
      <w:r xmlns:w="http://schemas.openxmlformats.org/wordprocessingml/2006/main">
        <w:t xml:space="preserve">1. ನಾಯಕತ್ವದಲ್ಲಿ ತಾಳ್ಮೆಯ ಪ್ರಾಮುಖ್ಯತೆ</w:t>
      </w:r>
    </w:p>
    <w:p/>
    <w:p>
      <w:r xmlns:w="http://schemas.openxmlformats.org/wordprocessingml/2006/main">
        <w:t xml:space="preserve">2. ದಯೆ ಮತ್ತು ತಿಳುವಳಿಕೆಯ ಪ್ರಯೋಜನಗಳು</w:t>
      </w:r>
    </w:p>
    <w:p/>
    <w:p>
      <w:r xmlns:w="http://schemas.openxmlformats.org/wordprocessingml/2006/main">
        <w:t xml:space="preserve">1. ಜೇಮ್ಸ್ 5: 7-8 - "ಹಾಗಾದರೆ, ಸಹೋದರ ಸಹೋದರಿಯರೇ, ಭಗವಂತನು ಬರುವವರೆಗೂ ತಾಳ್ಮೆಯಿಂದಿರಿ. ರೈತನು ತನ್ನ ಬೆಲೆಬಾಳುವ ಬೆಳೆಯನ್ನು ಕೊಡಲು ಭೂಮಿಯನ್ನು ಹೇಗೆ ಕಾಯುತ್ತಾನೆ, ಶರತ್ಕಾಲ ಮತ್ತು ವಸಂತ ಮಳೆಗಾಗಿ ತಾಳ್ಮೆಯಿಂದ ಕಾಯುತ್ತಿರುವುದನ್ನು ನೋಡಿ. ನೀವೂ ಸಹ , ತಾಳ್ಮೆಯಿಂದಿರಿ ಮತ್ತು ದೃಢವಾಗಿ ನಿಲ್ಲಿರಿ, ಏಕೆಂದರೆ ಭಗವಂತನ ಬರುವಿಕೆ ಹತ್ತಿರವಾಗಿದೆ.</w:t>
      </w:r>
    </w:p>
    <w:p/>
    <w:p>
      <w:r xmlns:w="http://schemas.openxmlformats.org/wordprocessingml/2006/main">
        <w:t xml:space="preserve">2. ಗಲಾತ್ಯ 5:22-23 - "ಆದರೆ ಆತ್ಮದ ಫಲವೆಂದರೆ ಪ್ರೀತಿ, ಸಂತೋಷ, ಶಾಂತಿ, ಸಹನೆ, ದಯೆ, ಒಳ್ಳೆಯತನ, ನಿಷ್ಠೆ, ಸೌಮ್ಯತೆ ಮತ್ತು ಸ್ವಯಂ ನಿಯಂತ್ರಣ. ಅಂತಹ ವಿಷಯಗಳ ವಿರುದ್ಧ ಯಾವುದೇ ಕಾನೂನು ಇಲ್ಲ."</w:t>
      </w:r>
    </w:p>
    <w:p/>
    <w:p>
      <w:r xmlns:w="http://schemas.openxmlformats.org/wordprocessingml/2006/main">
        <w:t xml:space="preserve">ಆದಿಕಾಂಡ 33:15 ಅದಕ್ಕೆ ಏಸಾವನು--ನನ್ನ ಸಂಗಡ ಇರುವ ಜನರಲ್ಲಿ ಕೆಲವರನ್ನು ಈಗ ನಿನ್ನ ಸಂಗಡ ಬಿಡುತ್ತೇನೆ ಅಂದನು. ಅದಕ್ಕೆ ಅವನು--ಅದೇನು ಬೇಕು? ನನ್ನ ಒಡೆಯನ ದೃಷ್ಟಿಯಲ್ಲಿ ನನಗೆ ಕೃಪೆ ಸಿಗಲಿ.</w:t>
      </w:r>
    </w:p>
    <w:p/>
    <w:p>
      <w:r xmlns:w="http://schemas.openxmlformats.org/wordprocessingml/2006/main">
        <w:t xml:space="preserve">ಏಸಾವ್ ಮತ್ತು ಜಾಕೋಬ್ ಸುದೀರ್ಘ ಪ್ರತ್ಯೇಕತೆಯ ನಂತರ ರಾಜಿ ಮಾಡಿಕೊಳ್ಳುತ್ತಾರೆ.</w:t>
      </w:r>
    </w:p>
    <w:p/>
    <w:p>
      <w:r xmlns:w="http://schemas.openxmlformats.org/wordprocessingml/2006/main">
        <w:t xml:space="preserve">1: ಅನುಗ್ರಹ ಮತ್ತು ನಮ್ರತೆಯಿಂದ ಸಮನ್ವಯ ಸಾಧ್ಯ.</w:t>
      </w:r>
    </w:p>
    <w:p/>
    <w:p>
      <w:r xmlns:w="http://schemas.openxmlformats.org/wordprocessingml/2006/main">
        <w:t xml:space="preserve">2: ಕ್ಷಮಿಸಲು ಮತ್ತು ಮುಂದುವರಿಯಲು ನಾವು ಏಸಾವ್ ಮತ್ತು ಯಾಕೋಬನ ಉದಾಹರಣೆಯಿಂದ ಕಲಿಯಬಹುದು.</w:t>
      </w:r>
    </w:p>
    <w:p/>
    <w:p>
      <w:r xmlns:w="http://schemas.openxmlformats.org/wordprocessingml/2006/main">
        <w:t xml:space="preserve">1: ಎಫೆಸಿಯನ್ಸ್ 4:32 - "ಕ್ರಿಸ್ತನಲ್ಲಿ ದೇವರು ನಿಮ್ಮನ್ನು ಕ್ಷಮಿಸಿದಂತೆ ಒಬ್ಬರನ್ನೊಬ್ಬರು ದಯೆಯಿಂದ, ಕೋಮಲ ಹೃದಯದಿಂದ, ಒಬ್ಬರನ್ನೊಬ್ಬರು ಕ್ಷಮಿಸಿ."</w:t>
      </w:r>
    </w:p>
    <w:p/>
    <w:p>
      <w:r xmlns:w="http://schemas.openxmlformats.org/wordprocessingml/2006/main">
        <w:t xml:space="preserve">2: ಕೊಲೊಸ್ಸಿಯನ್ಸ್ 3:13 - "ಒಬ್ಬರನ್ನೊಬ್ಬರು ಸಹಿಸಿಕೊಳ್ಳುವುದು ಮತ್ತು ಒಬ್ಬರ ವಿರುದ್ಧ ಇನ್ನೊಬ್ಬರ ವಿರುದ್ಧ ದೂರು ಇದ್ದರೆ, ಒಬ್ಬರನ್ನೊಬ್ಬರು ಕ್ಷಮಿಸುವುದು; ಕರ್ತನು ನಿಮ್ಮನ್ನು ಕ್ಷಮಿಸಿದಂತೆ, ನೀವು ಸಹ ಕ್ಷಮಿಸಬೇಕು."</w:t>
      </w:r>
    </w:p>
    <w:p/>
    <w:p>
      <w:r xmlns:w="http://schemas.openxmlformats.org/wordprocessingml/2006/main">
        <w:t xml:space="preserve">ಆದಿಕಾಂಡ 33:16 ಆದುದರಿಂದ ಏಸಾವನು ಆ ದಿನ ತನ್ನ ದಾರಿಯಲ್ಲಿ ಸೇಯಿರ್‌ಗೆ ಹಿಂದಿರುಗಿದನು.</w:t>
      </w:r>
    </w:p>
    <w:p/>
    <w:p>
      <w:r xmlns:w="http://schemas.openxmlformats.org/wordprocessingml/2006/main">
        <w:t xml:space="preserve">ಏಸಾವನು ಸೇಯಿರ್‌ಗೆ ಹಿಂದಿರುಗುತ್ತಾನೆ.</w:t>
      </w:r>
    </w:p>
    <w:p/>
    <w:p>
      <w:r xmlns:w="http://schemas.openxmlformats.org/wordprocessingml/2006/main">
        <w:t xml:space="preserve">1. ಆತನ ವಾಗ್ದಾನಗಳಿಗೆ ದೇವರ ನಿಷ್ಠೆ - ಆದಿಕಾಂಡ 33:14</w:t>
      </w:r>
    </w:p>
    <w:p/>
    <w:p>
      <w:r xmlns:w="http://schemas.openxmlformats.org/wordprocessingml/2006/main">
        <w:t xml:space="preserve">2. ನಮ್ಮ ಬದ್ಧತೆಗಳನ್ನು ಇಟ್ಟುಕೊಳ್ಳುವುದರ ಪ್ರಾಮುಖ್ಯತೆ - ಜೆನೆಸಿಸ್ 33:16</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ಇಬ್ರಿಯ 13:5 - ನಿಮ್ಮ ಸಂಭಾಷಣೆಯು ದುರಾಶೆಯಿಲ್ಲದೆ ಇರಲಿ; ಮತ್ತು ನೀವು ಹೊಂದಿರುವಂತಹವುಗಳಲ್ಲಿ ತೃಪ್ತರಾಗಿರಿ: ಯಾಕಂದರೆ, ನಾನು ನಿನ್ನನ್ನು ಎಂದಿಗೂ ಬಿಡುವುದಿಲ್ಲ ಅಥವಾ ನಿನ್ನನ್ನು ತೊರೆಯುವುದಿಲ್ಲ ಎಂದು ಅವನು ಹೇಳಿದ್ದಾನೆ.</w:t>
      </w:r>
    </w:p>
    <w:p/>
    <w:p>
      <w:r xmlns:w="http://schemas.openxmlformats.org/wordprocessingml/2006/main">
        <w:t xml:space="preserve">ಆದಿಕಾಂಡ 33:17 ಯಾಕೋಬನು ಸುಕ್ಕೋತಿಗೆ ಪ್ರಯಾಣಮಾಡಿ ಅವನಿಗೆ ಒಂದು ಮನೆಯನ್ನು ಕಟ್ಟಿದನು ಮತ್ತು ತನ್ನ ದನಗಳಿಗೆ ಬೂತ್ಗಳನ್ನು ಮಾಡಿದನು; ಆದುದರಿಂದ ಆ ಸ್ಥಳಕ್ಕೆ ಸುಕ್ಕೋತ್ ಎಂದು ಹೆಸರಾಯಿತು.</w:t>
      </w:r>
    </w:p>
    <w:p/>
    <w:p>
      <w:r xmlns:w="http://schemas.openxmlformats.org/wordprocessingml/2006/main">
        <w:t xml:space="preserve">ಯಾಕೋಬನು ಸುಕ್ಕೋತ್‌ಗೆ ಪ್ರಯಾಣ ಬೆಳೆಸಿದನು ಮತ್ತು ತನ್ನ ಪ್ರಾಣಿಗಳಿಗೆ ಮನೆ ಮತ್ತು ಆಶ್ರಯವನ್ನು ನಿರ್ಮಿಸಿದನು, ಆದ್ದರಿಂದ ಆ ಸ್ಥಳಕ್ಕೆ ಸುಕ್ಕೋತ್ ಎಂದು ಹೆಸರಿಸಲಾಯಿತು.</w:t>
      </w:r>
    </w:p>
    <w:p/>
    <w:p>
      <w:r xmlns:w="http://schemas.openxmlformats.org/wordprocessingml/2006/main">
        <w:t xml:space="preserve">1. ದೇವರ ನಿಬಂಧನೆ - ಸುಕ್ಕೋತ್‌ನಲ್ಲಿ ಜಾಕೋಬ್‌ನ ಕಥೆ</w:t>
      </w:r>
    </w:p>
    <w:p/>
    <w:p>
      <w:r xmlns:w="http://schemas.openxmlformats.org/wordprocessingml/2006/main">
        <w:t xml:space="preserve">2. ದೇವರನ್ನು ನಂಬುವ ಪಾಠ - ಸುಕ್ಕೋತ್‌ಗೆ ಜಾಕೋಬ್‌ನ ಪ್ರಯಾಣ</w:t>
      </w:r>
    </w:p>
    <w:p/>
    <w:p>
      <w:r xmlns:w="http://schemas.openxmlformats.org/wordprocessingml/2006/main">
        <w:t xml:space="preserve">1. ಕೀರ್ತನೆ 23:1 - "ಕರ್ತನು ನನ್ನ ಕುರುಬನಾಗಿದ್ದಾನೆ, ನಾನು ಬಯಸುವುದಿಲ್ಲ."</w:t>
      </w:r>
    </w:p>
    <w:p/>
    <w:p>
      <w:r xmlns:w="http://schemas.openxmlformats.org/wordprocessingml/2006/main">
        <w:t xml:space="preserve">2. ಧರ್ಮೋಪದೇಶಕಾಂಡ 31:6 - "ದೃಢವಾಗಿ ಮತ್ತು ಧೈರ್ಯದಿಂದಿರಿ. ಅವರ ನಿಮಿತ್ತ ಭಯಪಡಬೇಡಿ ಅಥವಾ ಭಯಭೀತರಾಗಬೇಡಿ, ಏಕೆಂದರೆ ನಿಮ್ಮ ದೇವರಾದ ಕರ್ತನು ನಿಮ್ಮೊಂದಿಗೆ ಹೋಗುತ್ತಾನೆ; ಆತನು ಎಂದಿಗೂ ನಿನ್ನನ್ನು ಬಿಡುವುದಿಲ್ಲ ಅಥವಾ ನಿಮ್ಮನ್ನು ತ್ಯಜಿಸುವುದಿಲ್ಲ."</w:t>
      </w:r>
    </w:p>
    <w:p/>
    <w:p>
      <w:r xmlns:w="http://schemas.openxmlformats.org/wordprocessingml/2006/main">
        <w:t xml:space="preserve">ಆದಿಕಾಂಡ 33:18 ಯಾಕೋಬನು ಪದಾನರಾಮಿನಿಂದ ಬಂದಾಗ ಕಾನಾನ್ ದೇಶದ ಶೆಕೆಮ್ ಪಟ್ಟಣವಾದ ಶಾಲೇಮಿಗೆ ಬಂದನು. ಮತ್ತು ನಗರದ ಮುಂದೆ ತನ್ನ ಗುಡಾರವನ್ನು ಹಾಕಿದನು.</w:t>
      </w:r>
    </w:p>
    <w:p/>
    <w:p>
      <w:r xmlns:w="http://schemas.openxmlformats.org/wordprocessingml/2006/main">
        <w:t xml:space="preserve">ಯಾಕೋಬನು ಕಾನಾನ್ ದೇಶಕ್ಕೆ ಹಿಂದಿರುಗಿದನು ಮತ್ತು ಶೆಕೆಮ್ ನಗರದ ಹೊರಗೆ ತನ್ನ ಗುಡಾರವನ್ನು ಸ್ಥಾಪಿಸಿದನು.</w:t>
      </w:r>
    </w:p>
    <w:p/>
    <w:p>
      <w:r xmlns:w="http://schemas.openxmlformats.org/wordprocessingml/2006/main">
        <w:t xml:space="preserve">1. ಮನೆಗೆ ಮರಳುವ ಸಂತೋಷ: ದೇವರ ವಾಗ್ದಾನದ ಸ್ಥಳದಲ್ಲಿ ಶಾಂತಿ ಮತ್ತು ಸೌಕರ್ಯವನ್ನು ಕಂಡುಕೊಳ್ಳುವುದು</w:t>
      </w:r>
    </w:p>
    <w:p/>
    <w:p>
      <w:r xmlns:w="http://schemas.openxmlformats.org/wordprocessingml/2006/main">
        <w:t xml:space="preserve">2. ಪರಿಶ್ರಮದ ಶಕ್ತಿ: ಜಾಕೋಬ್‌ನ ನಂಬಿಕೆ ಮತ್ತು ನಿರ್ಣಯವು ಅವನನ್ನು ಹೇಗೆ ಮನೆಗೆ ಕರೆದೊಯ್ಯಿತು</w:t>
      </w:r>
    </w:p>
    <w:p/>
    <w:p>
      <w:r xmlns:w="http://schemas.openxmlformats.org/wordprocessingml/2006/main">
        <w:t xml:space="preserve">1. ಹೀಬ್ರೂ 11:8-10 - ನಂಬಿಕೆಯ ಮೂಲಕ ಅಬ್ರಹಾಮನು ತಾನು ಆನುವಂಶಿಕವಾಗಿ ಪಡೆಯುವ ಸ್ಥಳಕ್ಕೆ ಹೋಗಲು ಕರೆಯಲ್ಪಟ್ಟಾಗ ವಿಧೇಯನಾದನು. ಮತ್ತು ಅವನು ಹೊರಗೆ ಹೋದನು, ಅವನು ಎಲ್ಲಿಗೆ ಹೋಗುತ್ತಿದ್ದಾನೆಂದು ತಿಳಿಯಲಿಲ್ಲ. ನಂಬಿಕೆಯ ಮೂಲಕ ಅವನು ವಿದೇಶದಲ್ಲಿ ವಾಗ್ದಾನದ ದೇಶದಲ್ಲಿ ವಾಸಿಸುತ್ತಿದ್ದನು, ಅದೇ ವಾಗ್ದಾನದ ಉತ್ತರಾಧಿಕಾರಿಗಳಾದ ಐಸಾಕ್ ಮತ್ತು ಯಾಕೋಬರೊಂದಿಗೆ ಗುಡಾರಗಳಲ್ಲಿ ವಾಸಿಸುತ್ತಿದ್ದನು; ಯಾಕಂದರೆ ಅವನು ಅಡಿಪಾಯಗಳನ್ನು ಹೊಂದಿರುವ ನಗರಕ್ಕಾಗಿ ಕಾಯುತ್ತಿದ್ದನು;</w:t>
      </w:r>
    </w:p>
    <w:p/>
    <w:p>
      <w:r xmlns:w="http://schemas.openxmlformats.org/wordprocessingml/2006/main">
        <w:t xml:space="preserve">2. ರೋಮನ್ನರು 8:18-21 - ಯಾಕಂದರೆ ನಮ್ಮಲ್ಲಿ ಪ್ರಕಟವಾಗುವ ಮಹಿಮೆಯೊಂದಿಗೆ ಹೋಲಿಸಲು ಈ ಪ್ರಸ್ತುತ ಸಮಯದ ನೋವುಗಳು ಯೋಗ್ಯವಾಗಿಲ್ಲ ಎಂದು ನಾನು ಪರಿಗಣಿಸುತ್ತೇನೆ. ಸೃಷ್ಟಿಯ ಶ್ರದ್ಧಾಪೂರ್ವಕ ನಿರೀಕ್ಷೆಯು ದೇವರ ಪುತ್ರರ ಪ್ರಕಟನೆಗಾಗಿ ಕುತೂಹಲದಿಂದ ಕಾಯುತ್ತಿದೆ. ಯಾಕಂದರೆ ಸೃಷ್ಟಿಯು ನಿರರ್ಥಕತೆಗೆ ಒಳಪಟ್ಟಿತು, ಸ್ವಇಚ್ಛೆಯಿಂದಲ್ಲ, ಆದರೆ ಅದನ್ನು ಭರವಸೆಯಲ್ಲಿ ಒಳಪಡಿಸಿದ ಅವನ ಕಾರಣದಿಂದಾಗಿ; ಏಕೆಂದರೆ ಸೃಷ್ಟಿಯು ಸ್ವತಃ ಭ್ರಷ್ಟಾಚಾರದ ಬಂಧನದಿಂದ ದೇವರ ಮಕ್ಕಳ ಅದ್ಭುತ ಸ್ವಾತಂತ್ರ್ಯಕ್ಕೆ ವಿಮೋಚನೆಗೊಳ್ಳುತ್ತದೆ. ಯಾಕಂದರೆ ಇಡೀ ಸೃಷ್ಟಿಯು ಇಲ್ಲಿಯವರೆಗೆ ಒಟ್ಟಿಗೆ ಪ್ರಸವ ವೇದನೆಯಿಂದ ನರಳುತ್ತದೆ ಮತ್ತು ಶ್ರಮಿಸುತ್ತಿದೆ ಎಂದು ನಮಗೆ ತಿಳಿದಿದೆ.</w:t>
      </w:r>
    </w:p>
    <w:p/>
    <w:p>
      <w:r xmlns:w="http://schemas.openxmlformats.org/wordprocessingml/2006/main">
        <w:t xml:space="preserve">ಆದಿಕಾಂಡ 33:19 ಮತ್ತು ಅವನು ಶೆಕೆಮನ ತಂದೆಯಾದ ಹಮೋರನ ಮಕ್ಕಳ ಕೈಯಲ್ಲಿ ತನ್ನ ಗುಡಾರವನ್ನು ಹಾಕಿದ್ದ ಹೊಲದ ಒಂದು ಪಾರ್ಸೆಲ್ ಅನ್ನು ನೂರು ನಾಣ್ಯಗಳಿಗೆ ಖರೀದಿಸಿದನು.</w:t>
      </w:r>
    </w:p>
    <w:p/>
    <w:p>
      <w:r xmlns:w="http://schemas.openxmlformats.org/wordprocessingml/2006/main">
        <w:t xml:space="preserve">ಯಾಕೋಬನು ಶೆಕೆಮನ ತಂದೆಯಾದ ಹಮೋರನ ಮಕ್ಕಳಿಂದ ನೂರು ತುಂಡು ಹಣಕ್ಕಾಗಿ ಭೂಮಿಯನ್ನು ಖರೀದಿಸಿದನು.</w:t>
      </w:r>
    </w:p>
    <w:p/>
    <w:p>
      <w:r xmlns:w="http://schemas.openxmlformats.org/wordprocessingml/2006/main">
        <w:t xml:space="preserve">1. ಭವಿಷ್ಯದಲ್ಲಿ ಹೂಡಿಕೆಯ ಪ್ರಾಮುಖ್ಯತೆ - ಜೆನೆಸಿಸ್ 33:19</w:t>
      </w:r>
    </w:p>
    <w:p/>
    <w:p>
      <w:r xmlns:w="http://schemas.openxmlformats.org/wordprocessingml/2006/main">
        <w:t xml:space="preserve">2. ಬಿತ್ತನೆ ಮತ್ತು ಕೊಯ್ಲು - ಜೆನೆಸಿಸ್ 33:19</w:t>
      </w:r>
    </w:p>
    <w:p/>
    <w:p>
      <w:r xmlns:w="http://schemas.openxmlformats.org/wordprocessingml/2006/main">
        <w:t xml:space="preserve">1. ನಾಣ್ಣುಡಿಗಳು 13:22 - "ಒಳ್ಳೆಯ ಮನುಷ್ಯನು ತನ್ನ ಮಕ್ಕಳ ಮಕ್ಕಳಿಗೆ ಸ್ವಾಸ್ತ್ಯವನ್ನು ಬಿಟ್ಟುಬಿಡುತ್ತಾನೆ; ಮತ್ತು ಪಾಪಿಯ ಸಂಪತ್ತು ನೀತಿವಂತರಿಗಾಗಿ ಇಡಲಾಗುತ್ತದೆ."</w:t>
      </w:r>
    </w:p>
    <w:p/>
    <w:p>
      <w:r xmlns:w="http://schemas.openxmlformats.org/wordprocessingml/2006/main">
        <w:t xml:space="preserve">2. ನಾಣ್ಣುಡಿಗಳು 22:7 - "ಶ್ರೀಮಂತರು ಬಡವರ ಮೇಲೆ ಆಳುತ್ತಾರೆ, ಮತ್ತು ಸಾಲಗಾರನು ಸಾಲಗಾರನಿಗೆ ಸೇವಕ."</w:t>
      </w:r>
    </w:p>
    <w:p/>
    <w:p>
      <w:r xmlns:w="http://schemas.openxmlformats.org/wordprocessingml/2006/main">
        <w:t xml:space="preserve">ಆದಿಕಾಂಡ 33:20 ಮತ್ತು ಅವನು ಅಲ್ಲಿ ಒಂದು ಬಲಿಪೀಠವನ್ನು ನಿಲ್ಲಿಸಿದನು ಮತ್ತು ಅದಕ್ಕೆ ಇಲೆಲೋಹೆ ಇಸ್ರೇಲ್ ಎಂದು ಹೆಸರಿಸಿದನು.</w:t>
      </w:r>
    </w:p>
    <w:p/>
    <w:p>
      <w:r xmlns:w="http://schemas.openxmlformats.org/wordprocessingml/2006/main">
        <w:t xml:space="preserve">ಯಾಕೋಬನು ಬಲಿಪೀಠವನ್ನು ನಿರ್ಮಿಸುತ್ತಾನೆ ಮತ್ತು ಏಸಾವನೊಂದಿಗಿನ ಅವನ ಪುನರ್ಮಿಲನದ ಸ್ಮರಣಾರ್ಥವಾಗಿ ಅದನ್ನು "ಎಲೆಲೋಹೆ ಇಸ್ರೇಲ್" ಎಂದು ಹೆಸರಿಸಿದನು.</w:t>
      </w:r>
    </w:p>
    <w:p/>
    <w:p>
      <w:r xmlns:w="http://schemas.openxmlformats.org/wordprocessingml/2006/main">
        <w:t xml:space="preserve">1. ಸಮನ್ವಯದ ಶಕ್ತಿ: ಜಾಕೋಬ್ ಮತ್ತು ಏಸಾವರಿಂದ ಪಾಠಗಳು</w:t>
      </w:r>
    </w:p>
    <w:p/>
    <w:p>
      <w:r xmlns:w="http://schemas.openxmlformats.org/wordprocessingml/2006/main">
        <w:t xml:space="preserve">2. ಭಗವಂತನಿಗೆ ಬದ್ಧತೆ: ಜಾಕೋಬ್ನ ಕೃತಜ್ಞತೆಯ ಅಭಿವ್ಯಕ್ತಿ</w:t>
      </w:r>
    </w:p>
    <w:p/>
    <w:p>
      <w:r xmlns:w="http://schemas.openxmlformats.org/wordprocessingml/2006/main">
        <w:t xml:space="preserve">1. ರೋಮನ್ನರು 12:18 - "ಸಾಧ್ಯವಾದರೆ, ಅದು ನಿಮ್ಮ ಮೇಲೆ ಅವಲಂಬಿತವಾಗಿ, ಎಲ್ಲರೊಂದಿಗೆ ಶಾಂತಿಯಿಂದ ಬಾಳು."</w:t>
      </w:r>
    </w:p>
    <w:p/>
    <w:p>
      <w:r xmlns:w="http://schemas.openxmlformats.org/wordprocessingml/2006/main">
        <w:t xml:space="preserve">2. ಕೀರ್ತನೆ 107:1 - "ಕರ್ತನಿಗೆ ಕೃತಜ್ಞತೆ ಸಲ್ಲಿಸಿ, ಯಾಕಂದರೆ ಅವನು ಒಳ್ಳೆಯವನು; ಆತನ ಪ್ರೀತಿ ಎಂದೆಂದಿಗೂ ಇರುತ್ತದೆ."</w:t>
      </w:r>
    </w:p>
    <w:p/>
    <w:p>
      <w:r xmlns:w="http://schemas.openxmlformats.org/wordprocessingml/2006/main">
        <w:t xml:space="preserve">ಜೆನೆಸಿಸ್ 34 ಅನ್ನು ಮೂರು ಪ್ಯಾರಾಗಳಲ್ಲಿ ಈ ಕೆಳಗಿನಂತೆ ಸಂಕ್ಷೇಪಿಸಬಹುದು, ಸೂಚಿಸಿದ ಪದ್ಯಗಳೊಂದಿಗೆ:</w:t>
      </w:r>
    </w:p>
    <w:p/>
    <w:p>
      <w:r xmlns:w="http://schemas.openxmlformats.org/wordprocessingml/2006/main">
        <w:t xml:space="preserve">ಪ್ಯಾರಾಗ್ರಾಫ್ 1: ಜೆನೆಸಿಸ್ 34: 1-12 ರಲ್ಲಿ, ಜಾಕೋಬ್ ಮತ್ತು ಲೇಹ್ ಅವರ ಮಗಳು ದೀನಾ, ದೇಶದ ಮಹಿಳೆಯರನ್ನು ಭೇಟಿ ಮಾಡಲು ಹೋಗುತ್ತಾಳೆ. ಶೆಕೆಮ್, ಹಿವಿಯರ ರಾಜಕುಮಾರ ಮತ್ತು ಹಮೋರನ ಮಗ, ದೀನಳನ್ನು ನೋಡುತ್ತಾನೆ ಮತ್ತು ಅವಳೊಂದಿಗೆ ವ್ಯಾಮೋಹ ಹೊಂದುತ್ತಾನೆ. ಅವನು ಅವಳನ್ನು ಬಲವಂತವಾಗಿ ಕರೆದೊಯ್ದು ಅವಳನ್ನು ಉಲ್ಲಂಘಿಸುತ್ತಾನೆ. ಶೆಕೆಮ್ ನಂತರ ದೀನಳನ್ನು ಮದುವೆಯಾಗುವಂತೆ ಕೇಳಲು ಅವನ ತಂದೆ ಹಮೋರನನ್ನು ಸಂಪರ್ಕಿಸುತ್ತಾನೆ. ದೀನಳಿಗೆ ಏನಾಯಿತು ಎಂದು ಯಾಕೋಬನು ಕೇಳಿದಾಗ, ಅವನು ತನ್ನ ಮಕ್ಕಳು ಹೊಲದಿಂದ ಹಿಂದಿರುಗುವವರೆಗೂ ಮೌನವಾಗಿರುತ್ತಾನೆ.</w:t>
      </w:r>
    </w:p>
    <w:p/>
    <w:p>
      <w:r xmlns:w="http://schemas.openxmlformats.org/wordprocessingml/2006/main">
        <w:t xml:space="preserve">ಪ್ಯಾರಾಗ್ರಾಫ್ 2: ಜೆನೆಸಿಸ್ 34: 13-24 ರಲ್ಲಿ ಮುಂದುವರಿಯುತ್ತಾ, ಜಾಕೋಬ್ ಅವರ ಪುತ್ರರು ಶೆಕೆಮ್ನಿಂದ ತಮ್ಮ ಸಹೋದರಿಯ ಉಲ್ಲಂಘನೆಯ ಬಗ್ಗೆ ತಿಳಿದಾಗ, ಅವರು ಕೋಪದಿಂದ ತುಂಬಿರುತ್ತಾರೆ ಮತ್ತು ಮೋಸದಿಂದ ಸೇಡು ತೀರಿಸಿಕೊಳ್ಳುತ್ತಾರೆ. ಅವರು ಹಮೋರ್ ಮತ್ತು ಶೆಕೆಮ್ ಅವರೊಂದಿಗೆ ಒಂದು ಷರತ್ತಿನ ಮೇಲೆ ಒಪ್ಪಂದ ಮಾಡಿಕೊಳ್ಳಲು ಒಪ್ಪುತ್ತಾರೆ: ಅವರ ನಗರದ ಎಲ್ಲಾ ಪುರುಷರು ಅವರಂತೆ ಸುನ್ನತಿ ಮಾಡಿಸಿಕೊಳ್ಳುತ್ತಾರೆ. ಹಿವಿಯರು ಈ ಪ್ರಸ್ತಾಪವನ್ನು ಒಪ್ಪುತ್ತಾರೆ ಏಕೆಂದರೆ ಅವರು ಯಾಕೋಬನ ಕುಟುಂಬದೊಂದಿಗೆ ಶಾಂತಿಯುತ ಸಂಬಂಧಗಳು ಮತ್ತು ಅಂತರ್ವಿವಾಹವನ್ನು ಬಯಸುತ್ತಾರೆ.</w:t>
      </w:r>
    </w:p>
    <w:p/>
    <w:p>
      <w:r xmlns:w="http://schemas.openxmlformats.org/wordprocessingml/2006/main">
        <w:t xml:space="preserve">ಪ್ಯಾರಾಗ್ರಾಫ್ 3: ಜೆನೆಸಿಸ್ 34: 25-31 ರಲ್ಲಿ, ಕಾರ್ಯವಿಧಾನದ ನಂತರ ಮೂರನೇ ದಿನದಲ್ಲಿ ಪುರುಷರು ತಮ್ಮ ಸುನ್ನತಿ ನೋವಿನಿಂದ ಚೇತರಿಸಿಕೊಳ್ಳುತ್ತಿರುವಾಗ, ಸಿಮಿಯೋನ್ ಮತ್ತು ಲೆವಿ ತಮ್ಮ ದುರ್ಬಲತೆಯ ಲಾಭವನ್ನು ಪಡೆದುಕೊಳ್ಳುತ್ತಾರೆ. ಅವರು ಒಟ್ಟಿಗೆ ನಗರವನ್ನು ಪ್ರವೇಶಿಸುತ್ತಾರೆ ಮತ್ತು ಹಮೋರ್ ಮತ್ತು ಶೆಕೆಮ್ ಸೇರಿದಂತೆ ಎಲ್ಲಾ ಪುರುಷರನ್ನು ಕೊಲ್ಲುತ್ತಾರೆ. ಅವರು ದೀನಳನ್ನು ಶೆಕೆಮನ ಮನೆಯಿಂದ ರಕ್ಷಿಸಿ ಮನೆಗೆ ಕರೆತರುತ್ತಾರೆ. ನೆರೆಯ ಬುಡಕಟ್ಟು ಜನಾಂಗದವರಿಂದ ಸಂಭಾವ್ಯ ಪ್ರತೀಕಾರದ ಕಾಳಜಿಯಿಂದ ಯಾಕೋಬ್ ಸಿಮಿಯೋನ್ ಮತ್ತು ಲೆವಿಯನ್ನು ಅವರ ಹಿಂಸಾತ್ಮಕ ಕ್ರಮಗಳಿಗಾಗಿ ಖಂಡಿಸುತ್ತಾನೆ.</w:t>
      </w:r>
    </w:p>
    <w:p/>
    <w:p>
      <w:r xmlns:w="http://schemas.openxmlformats.org/wordprocessingml/2006/main">
        <w:t xml:space="preserve">ಸಾರಾಂಶದಲ್ಲಿ:</w:t>
      </w:r>
    </w:p>
    <w:p>
      <w:r xmlns:w="http://schemas.openxmlformats.org/wordprocessingml/2006/main">
        <w:t xml:space="preserve">ಜೆನೆಸಿಸ್ 34 ಪ್ರಸ್ತುತಪಡಿಸುತ್ತದೆ:</w:t>
      </w:r>
    </w:p>
    <w:p>
      <w:r xmlns:w="http://schemas.openxmlformats.org/wordprocessingml/2006/main">
        <w:t xml:space="preserve">ಶೆಕೆಮ್‌ನಿಂದ ದೀನವನ್ನು ಉಲ್ಲಂಘಿಸಲಾಗಿದೆ;</w:t>
      </w:r>
    </w:p>
    <w:p>
      <w:r xmlns:w="http://schemas.openxmlformats.org/wordprocessingml/2006/main">
        <w:t xml:space="preserve">ಶೆಕೆಮ್ ತನ್ನ ತಂದೆಯಿಂದ ಮದುವೆಗೆ ಅನುಮತಿ ಕೋರುತ್ತಾನೆ;</w:t>
      </w:r>
    </w:p>
    <w:p>
      <w:r xmlns:w="http://schemas.openxmlformats.org/wordprocessingml/2006/main">
        <w:t xml:space="preserve">ಯಾಕೋಬನು ತನ್ನ ಮಕ್ಕಳು ಹಿಂದಿರುಗುವವರೆಗೂ ಮೌನವಾಗಿಯೇ ಇದ್ದನು.</w:t>
      </w:r>
    </w:p>
    <w:p/>
    <w:p>
      <w:r xmlns:w="http://schemas.openxmlformats.org/wordprocessingml/2006/main">
        <w:t xml:space="preserve">ಯಾಕೋಬನ ಮಕ್ಕಳು ಶೆಕೆಮಿನ ವಿರುದ್ಧ ಸೇಡು ತೀರಿಸಿಕೊಳ್ಳಲು ಯೋಜಿಸುತ್ತಿದ್ದಾರೆ;</w:t>
      </w:r>
    </w:p>
    <w:p>
      <w:r xmlns:w="http://schemas.openxmlformats.org/wordprocessingml/2006/main">
        <w:t xml:space="preserve">ನಗರದ ಎಲ್ಲಾ ಪುರುಷರಿಗೆ ಸುನ್ನತಿ ಮಾಡಿಸಿಕೊಳ್ಳಲು ಮೋಸದ ಒಪ್ಪಂದ;</w:t>
      </w:r>
    </w:p>
    <w:p>
      <w:r xmlns:w="http://schemas.openxmlformats.org/wordprocessingml/2006/main">
        <w:t xml:space="preserve">ಸಿಮಿಯೋನ್ ಮತ್ತು ಲೆವಿ ಸುನ್ನತಿಯ ನಂತರ ದುರ್ಬಲ ಪುರುಷರ ಲಾಭವನ್ನು ಪಡೆದುಕೊಳ್ಳುತ್ತಾರೆ ಮತ್ತು ಅವರನ್ನು ಕೊಲ್ಲುತ್ತಾರೆ.</w:t>
      </w:r>
    </w:p>
    <w:p/>
    <w:p>
      <w:r xmlns:w="http://schemas.openxmlformats.org/wordprocessingml/2006/main">
        <w:t xml:space="preserve">ದಿನಾಳನ್ನು ರಕ್ಷಿಸಿ ಮನೆಗೆ ಕರೆತರಲಾಗುತ್ತಿದೆ;</w:t>
      </w:r>
    </w:p>
    <w:p>
      <w:r xmlns:w="http://schemas.openxmlformats.org/wordprocessingml/2006/main">
        <w:t xml:space="preserve">ಯಾಕೋಬನು ಸಿಮಿಯೋನ್ ಮತ್ತು ಲೆವಿಯನ್ನು ಅವರ ಹಿಂಸಾತ್ಮಕ ಕ್ರಮಗಳಿಗಾಗಿ ಖಂಡಿಸುತ್ತಾನೆ.</w:t>
      </w:r>
    </w:p>
    <w:p/>
    <w:p>
      <w:r xmlns:w="http://schemas.openxmlformats.org/wordprocessingml/2006/main">
        <w:t xml:space="preserve">ಈ ಅಧ್ಯಾಯವು ಶೆಕೆಮ್ನಿಂದ ದಿನಾಹ್ ಉಲ್ಲಂಘನೆಯನ್ನು ಒಳಗೊಂಡಿರುವ ದುಃಖಕರ ಘಟನೆಯನ್ನು ಚಿತ್ರಿಸುತ್ತದೆ, ಇದು ಮೋಸ, ಸೇಡು ಮತ್ತು ಹಿಂಸೆಯಿಂದ ತುಂಬಿದ ಘಟನೆಗಳ ಸರಣಿಗೆ ಕಾರಣವಾಗುತ್ತದೆ. ಇದು ಜಾಕೋಬ್‌ನ ಪುತ್ರರು ತಮ್ಮ ಸಹೋದರಿಯ ಕಡೆಗೆ ರಕ್ಷಣಾತ್ಮಕ ಸ್ವಭಾವವನ್ನು ಎತ್ತಿ ತೋರಿಸುತ್ತದೆ ಆದರೆ ನ್ಯಾಯವನ್ನು ಹುಡುಕುವಲ್ಲಿ ಅವರ ಅತಿಯಾದ ಬಲದ ಬಳಕೆಯನ್ನು ಬಹಿರಂಗಪಡಿಸುತ್ತದೆ. ತಪ್ಪಿಗೆ ಸೂಕ್ತ ಪ್ರತಿಕ್ರಿಯೆಗಳು ಮತ್ತು ಕೋಪದಿಂದ ವರ್ತಿಸುವ ಪರಿಣಾಮಗಳ ಬಗ್ಗೆ ಕಥೆಯು ಪ್ರಶ್ನೆಗಳನ್ನು ಹುಟ್ಟುಹಾಕುತ್ತದೆ. ಜೆನೆಸಿಸ್ 34 ನ್ಯಾಯ, ಪ್ರತೀಕಾರ, ಕುಟುಂಬ ನಿಷ್ಠೆ, ಸಾಂಸ್ಕೃತಿಕ ಘರ್ಷಣೆಗಳು ಮತ್ತು ಆತುರದ ಕ್ರಿಯೆಗಳ ಸಂಭಾವ್ಯ ಪರಿಣಾಮಗಳಂತಹ ವಿಷಯಗಳನ್ನು ಪರಿಶೋಧಿಸುತ್ತದೆ.</w:t>
      </w:r>
    </w:p>
    <w:p/>
    <w:p>
      <w:r xmlns:w="http://schemas.openxmlformats.org/wordprocessingml/2006/main">
        <w:t xml:space="preserve">ಆದಿಕಾಂಡ 34:1 ಲೇಯಳ ಮಗಳಾದ ದೀನಳು ಯಾಕೋಬನಿಗೆ ಹೆತ್ತಳು.</w:t>
      </w:r>
    </w:p>
    <w:p/>
    <w:p>
      <w:r xmlns:w="http://schemas.openxmlformats.org/wordprocessingml/2006/main">
        <w:t xml:space="preserve">ದೀನಾ ದೇಶದ ಹೆಣ್ಣುಮಕ್ಕಳನ್ನು ನೋಡಲು ಹೊರಟಳು.</w:t>
      </w:r>
    </w:p>
    <w:p/>
    <w:p>
      <w:r xmlns:w="http://schemas.openxmlformats.org/wordprocessingml/2006/main">
        <w:t xml:space="preserve">1. ಕುತೂಹಲದ ಶಕ್ತಿ: ತನಿಖಾ ಆಸಕ್ತಿಯ ಪ್ರಯೋಜನಗಳನ್ನು ಅನ್ವೇಷಿಸುವುದು</w:t>
      </w:r>
    </w:p>
    <w:p/>
    <w:p>
      <w:r xmlns:w="http://schemas.openxmlformats.org/wordprocessingml/2006/main">
        <w:t xml:space="preserve">2. ಅನ್ವೇಷಿಸಲು ಸ್ವಾತಂತ್ರ್ಯ: ಅನ್ವೇಷಣೆಯ ಸಂತೋಷವನ್ನು ಆಚರಿಸುವುದು</w:t>
      </w:r>
    </w:p>
    <w:p/>
    <w:p>
      <w:r xmlns:w="http://schemas.openxmlformats.org/wordprocessingml/2006/main">
        <w:t xml:space="preserve">1. ನಾಣ್ಣುಡಿಗಳು 25: 2 - ವಿಷಯವನ್ನು ಮರೆಮಾಡುವುದು ದೇವರ ಮಹಿಮೆ; ವಿಷಯವನ್ನು ಹುಡುಕುವುದು ರಾಜರ ಮಹಿಮೆ.</w:t>
      </w:r>
    </w:p>
    <w:p/>
    <w:p>
      <w:r xmlns:w="http://schemas.openxmlformats.org/wordprocessingml/2006/main">
        <w:t xml:space="preserve">2. ಧರ್ಮೋಪದೇಶಕಾಂಡ 11:19 - ನೀವು ನಿಮ್ಮ ಮನೆಯಲ್ಲಿ ಕುಳಿತಿರುವಾಗ, ಮತ್ತು ನೀವು ದಾರಿಯಲ್ಲಿ ನಡೆಯುವಾಗ, ಮತ್ತು ನೀವು ಮಲಗಿರುವಾಗ ಮತ್ತು ನೀವು ಏಳುತ್ತಿರುವಾಗ ಅವರ ಬಗ್ಗೆ ಮಾತನಾಡುತ್ತಾ ನಿಮ್ಮ ಮಕ್ಕಳಿಗೆ ಕಲಿಸಬೇಕು.</w:t>
      </w:r>
    </w:p>
    <w:p/>
    <w:p>
      <w:r xmlns:w="http://schemas.openxmlformats.org/wordprocessingml/2006/main">
        <w:t xml:space="preserve">ಆದಿಕಾಂಡ 34:2 ಹಿವಿಯನಾದ ಹಮೋರನ ಮಗನೂ ದೇಶದ ಅಧಿಪತಿಯೂ ಆದ ಶೆಕೆಮನು ಅವಳನ್ನು ನೋಡಿದಾಗ ಅವನು ಅವಳನ್ನು ಕರೆದೊಯ್ದು ಅವಳೊಂದಿಗೆ ಮಲಗಿ ಅವಳನ್ನು ಅಪವಿತ್ರಗೊಳಿಸಿದನು.</w:t>
      </w:r>
    </w:p>
    <w:p/>
    <w:p>
      <w:r xmlns:w="http://schemas.openxmlformats.org/wordprocessingml/2006/main">
        <w:t xml:space="preserve">ಹಿವಿಯನಾದ ಹಮೋರನ ಮಗನಾದ ಶೆಕೆಮನು ಯಾಕೋಬನ ಮಗಳಾದ ದೀನಳನ್ನು ನೋಡಿ ಅವಳನ್ನು ಕರೆದುಕೊಂಡು ಹೋಗಿ ಅವಳೊಂದಿಗೆ ಮಲಗಿ ಅಪವಿತ್ರಗೊಳಿಸಿದನು.</w:t>
      </w:r>
    </w:p>
    <w:p/>
    <w:p>
      <w:r xmlns:w="http://schemas.openxmlformats.org/wordprocessingml/2006/main">
        <w:t xml:space="preserve">1. ಮದುವೆಯ ಪವಿತ್ರತೆ ಮತ್ತು ಹೃದಯದ ಶುದ್ಧತೆ</w:t>
      </w:r>
    </w:p>
    <w:p/>
    <w:p>
      <w:r xmlns:w="http://schemas.openxmlformats.org/wordprocessingml/2006/main">
        <w:t xml:space="preserve">2. ಕ್ಷಮೆ ಮತ್ತು ಬೇಷರತ್ತಾದ ಪ್ರೀತಿಯ ಶಕ್ತಿ</w:t>
      </w:r>
    </w:p>
    <w:p/>
    <w:p>
      <w:r xmlns:w="http://schemas.openxmlformats.org/wordprocessingml/2006/main">
        <w:t xml:space="preserve">1. ಮ್ಯಾಥ್ಯೂ 5:27-30 ನೀವು ವ್ಯಭಿಚಾರ ಮಾಡಬಾರದು ಎಂದು ಹೇಳಿರುವುದನ್ನು ನೀವು ಕೇಳಿದ್ದೀರಿ. ಆದರೆ ನಾನು ನಿಮಗೆ ಹೇಳುವುದೇನೆಂದರೆ, ಒಬ್ಬ ಮಹಿಳೆಯನ್ನು ಕಾಮದಿಂದ ನೋಡುವ ಪ್ರತಿಯೊಬ್ಬನು ಈಗಾಗಲೇ ತನ್ನ ಹೃದಯದಲ್ಲಿ ಅವಳೊಂದಿಗೆ ವ್ಯಭಿಚಾರ ಮಾಡಿದ್ದಾನೆ.</w:t>
      </w:r>
    </w:p>
    <w:p/>
    <w:p>
      <w:r xmlns:w="http://schemas.openxmlformats.org/wordprocessingml/2006/main">
        <w:t xml:space="preserve">2. ಎಫೆಸಿಯನ್ಸ್ 4: 31-32 ಎಲ್ಲಾ ಕಹಿ ಮತ್ತು ಕ್ರೋಧ, ಕೋಪ, ಗಲಾಟೆ ಮತ್ತು ನಿಂದೆ ನಿಮ್ಮಿಂದ ದೂರವಾಗಲಿ, ಜೊತೆಗೆ ಎಲ್ಲಾ ದುರುದ್ದೇಶಗಳು. ಕ್ರಿಸ್ತನಲ್ಲಿ ದೇವರು ನಿಮ್ಮನ್ನು ಕ್ಷಮಿಸಿದಂತೆ ಒಬ್ಬರಿಗೊಬ್ಬರು ದಯೆ, ಕೋಮಲ ಹೃದಯ, ಒಬ್ಬರನ್ನೊಬ್ಬರು ಕ್ಷಮಿಸಿ.</w:t>
      </w:r>
    </w:p>
    <w:p/>
    <w:p>
      <w:r xmlns:w="http://schemas.openxmlformats.org/wordprocessingml/2006/main">
        <w:t xml:space="preserve">ಆದಿಕಾಂಡ 34:3 ಮತ್ತು ಅವನ ಆತ್ಮವು ಯಾಕೋಬನ ಮಗಳಾದ ದೀನಳಿಗೆ ಅಂಟಿಕೊಂಡಿತು ಮತ್ತು ಅವನು ಹುಡುಗಿಯನ್ನು ಪ್ರೀತಿಸಿದನು ಮತ್ತು ಹುಡುಗಿಗೆ ದಯೆಯಿಂದ ಮಾತನಾಡಿದನು.</w:t>
      </w:r>
    </w:p>
    <w:p/>
    <w:p>
      <w:r xmlns:w="http://schemas.openxmlformats.org/wordprocessingml/2006/main">
        <w:t xml:space="preserve">ಯಾಕೋಬನ ಮಗ ಶೆಕೆಮನು ದೀನಳನ್ನು ಗಾಢವಾಗಿ ಪ್ರೀತಿಸುತ್ತಿದ್ದನು.</w:t>
      </w:r>
    </w:p>
    <w:p/>
    <w:p>
      <w:r xmlns:w="http://schemas.openxmlformats.org/wordprocessingml/2006/main">
        <w:t xml:space="preserve">1. ಪ್ರೀತಿಯ ಶಕ್ತಿ ಮತ್ತು ಅದು ನಮ್ಮನ್ನು ನಾವು ಉತ್ತಮಗೊಳಿಸಲು ಹೇಗೆ ಪ್ರೇರೇಪಿಸುತ್ತದೆ.</w:t>
      </w:r>
    </w:p>
    <w:p/>
    <w:p>
      <w:r xmlns:w="http://schemas.openxmlformats.org/wordprocessingml/2006/main">
        <w:t xml:space="preserve">2. ದಯೆಯ ಪ್ರಾಮುಖ್ಯತೆ ಮತ್ತು ಅದು ನಮ್ಮನ್ನು ದೇವರಿಗೆ ಹೇಗೆ ಹತ್ತಿರ ತರುತ್ತದೆ.</w:t>
      </w:r>
    </w:p>
    <w:p/>
    <w:p>
      <w:r xmlns:w="http://schemas.openxmlformats.org/wordprocessingml/2006/main">
        <w:t xml:space="preserve">1. 1 ಕೊರಿಂಥಿಯಾನ್ಸ್ 13: 4-7 "ಪ್ರೀತಿ ತಾಳ್ಮೆ ಮತ್ತು ದಯೆ; ಪ್ರೀತಿಯು ಅಸೂಯೆ ಅಥವಾ ಹೆಮ್ಮೆಪಡುವುದಿಲ್ಲ; ಅದು ಸೊಕ್ಕಿನ ಅಥವಾ ಅಸಭ್ಯವಲ್ಲ. ಅದು ತನ್ನದೇ ಆದ ರೀತಿಯಲ್ಲಿ ಒತ್ತಾಯಿಸುವುದಿಲ್ಲ; ಅದು ಕೆರಳಿಸುವ ಅಥವಾ ಅಸಮಾಧಾನವಲ್ಲ; ಅದು ಸಂತೋಷಪಡುವುದಿಲ್ಲ. ತಪ್ಪು ಮಾಡುವುದರಲ್ಲಿ, ಆದರೆ ಸತ್ಯದಿಂದ ಸಂತೋಷವಾಗುತ್ತದೆ, ಪ್ರೀತಿ ಎಲ್ಲವನ್ನೂ ಸಹಿಸಿಕೊಳ್ಳುತ್ತದೆ, ಎಲ್ಲವನ್ನೂ ನಂಬುತ್ತದೆ, ಎಲ್ಲವನ್ನೂ ನಿರೀಕ್ಷಿಸುತ್ತದೆ, ಎಲ್ಲವನ್ನೂ ಸಹಿಸಿಕೊಳ್ಳುತ್ತದೆ.</w:t>
      </w:r>
    </w:p>
    <w:p/>
    <w:p>
      <w:r xmlns:w="http://schemas.openxmlformats.org/wordprocessingml/2006/main">
        <w:t xml:space="preserve">2. ಮ್ಯಾಥ್ಯೂ 22: 37-40 "ಮತ್ತು ಆತನು ಅವನಿಗೆ, 'ನಿನ್ನ ದೇವರಾದ ಕರ್ತನನ್ನು ನಿನ್ನ ಪೂರ್ಣ ಹೃದಯದಿಂದ ಮತ್ತು ನಿನ್ನ ಪೂರ್ಣ ಆತ್ಮದಿಂದ ಮತ್ತು ನಿನ್ನ ಪೂರ್ಣ ಮನಸ್ಸಿನಿಂದ ಪ್ರೀತಿಸಬೇಕು. ಇದು ದೊಡ್ಡ ಮತ್ತು ಮೊದಲ ಆಜ್ಞೆಯಾಗಿದೆ. ಮತ್ತು ಎರಡನೆಯದು ಹಾಗೆ: ನಿನ್ನ ನೆರೆಯವರನ್ನು ನಿನ್ನಂತೆಯೇ ಪ್ರೀತಿಸಬೇಕು, ಈ ಎರಡು ಆಜ್ಞೆಗಳ ಮೇಲೆ ಎಲ್ಲಾ ಕಾನೂನು ಮತ್ತು ಪ್ರವಾದಿಗಳು ಅವಲಂಬಿಸಿವೆ.</w:t>
      </w:r>
    </w:p>
    <w:p/>
    <w:p>
      <w:r xmlns:w="http://schemas.openxmlformats.org/wordprocessingml/2006/main">
        <w:t xml:space="preserve">ಆದಿಕಾಂಡ 34:4 ಶೆಕೆಮನು ತನ್ನ ತಂದೆಯಾದ ಹಮೋರನಿಗೆ--ಈ ಹುಡುಗಿಯನ್ನು ನನಗೆ ಹೆಂಡತಿಯಾಗಿ ಕೊಡು ಅಂದನು.</w:t>
      </w:r>
    </w:p>
    <w:p/>
    <w:p>
      <w:r xmlns:w="http://schemas.openxmlformats.org/wordprocessingml/2006/main">
        <w:t xml:space="preserve">ಶೆಕೆಮ್ ತನ್ನ ತಂದೆಗೆ ಹುಡುಗಿಯನ್ನು ಹೆಂಡತಿಯಾಗಿ ಪಡೆಯಲು ಕೇಳಿಕೊಂಡನು.</w:t>
      </w:r>
    </w:p>
    <w:p/>
    <w:p>
      <w:r xmlns:w="http://schemas.openxmlformats.org/wordprocessingml/2006/main">
        <w:t xml:space="preserve">1. ಸಂಬಂಧಗಳಲ್ಲಿ ಬುದ್ಧಿವಂತ ನಿರ್ಧಾರಗಳನ್ನು ಮಾಡುವ ಪ್ರಾಮುಖ್ಯತೆ.</w:t>
      </w:r>
    </w:p>
    <w:p/>
    <w:p>
      <w:r xmlns:w="http://schemas.openxmlformats.org/wordprocessingml/2006/main">
        <w:t xml:space="preserve">2. ಮದುವೆಯ ಪಾವಿತ್ರ್ಯತೆಯನ್ನು ಮೌಲ್ಯೀಕರಿಸುವ ಪ್ರಾಮುಖ್ಯತೆ.</w:t>
      </w:r>
    </w:p>
    <w:p/>
    <w:p>
      <w:r xmlns:w="http://schemas.openxmlformats.org/wordprocessingml/2006/main">
        <w:t xml:space="preserve">1. ನಾಣ್ಣುಡಿಗಳು 10:23- ತಪ್ಪು ಮಾಡುವುದು ಮೂರ್ಖನಿಗೆ ಹಾಸ್ಯದಂತಿದೆ, ಆದರೆ ಬುದ್ಧಿವಂತನಿಗೆ ಬುದ್ಧಿವಂತಿಕೆಯು ಸಂತೋಷವಾಗಿದೆ.</w:t>
      </w:r>
    </w:p>
    <w:p/>
    <w:p>
      <w:r xmlns:w="http://schemas.openxmlformats.org/wordprocessingml/2006/main">
        <w:t xml:space="preserve">2. 1 ಕೊರಿಂಥಿಯಾನ್ಸ್ 7: 1-2 ಈಗ ನೀವು ಬರೆದ ವಿಷಯಗಳ ಬಗ್ಗೆ: ಪುರುಷನು ಮಹಿಳೆಯೊಂದಿಗೆ ಲೈಂಗಿಕ ಸಂಬಂಧವನ್ನು ಹೊಂದಿರದಿರುವುದು ಒಳ್ಳೆಯದು. ಆದರೆ ಲೈಂಗಿಕ ಅನೈತಿಕತೆಯ ಪ್ರಲೋಭನೆಯಿಂದಾಗಿ, ಪ್ರತಿಯೊಬ್ಬ ಪುರುಷನು ತನ್ನ ಸ್ವಂತ ಹೆಂಡತಿಯನ್ನು ಹೊಂದಿರಬೇಕು ಮತ್ತು ಪ್ರತಿ ಮಹಿಳೆಗೆ ತನ್ನ ಸ್ವಂತ ಗಂಡನಿರಬೇಕು.</w:t>
      </w:r>
    </w:p>
    <w:p/>
    <w:p>
      <w:r xmlns:w="http://schemas.openxmlformats.org/wordprocessingml/2006/main">
        <w:t xml:space="preserve">ಆದಿಕಾಂಡ 34:5 ಯಾಕೋಬನು ತನ್ನ ಮಗಳಾದ ದೀನಳನ್ನು ಅಪವಿತ್ರಗೊಳಿಸಿದ್ದನೆಂದು ಕೇಳಿದನು; ಈಗ ಅವನ ಕುಮಾರರು ಅವನ ದನಗಳ ಸಂಗಡ ಹೊಲದಲ್ಲಿದ್ದರು; ಅವರು ಬರುವ ತನಕ ಯಾಕೋಬನು ಸುಮ್ಮನಿದ್ದನು.</w:t>
      </w:r>
    </w:p>
    <w:p/>
    <w:p>
      <w:r xmlns:w="http://schemas.openxmlformats.org/wordprocessingml/2006/main">
        <w:t xml:space="preserve">ದೀನಾ ಅಪವಿತ್ರಳಾಗಿದ್ದಾಳೆಂದು ತಿಳಿದಾಗ ಯಾಕೋಬನು ತೀವ್ರವಾಗಿ ತೊಂದರೆಗೀಡಾಗುತ್ತಾನೆ, ಆದರೆ ಅವನ ಮಕ್ಕಳು ಹಿಂದಿರುಗುವವರೆಗೂ ಅವನು ಮೌನವಾಗಿರುತ್ತಾನೆ.</w:t>
      </w:r>
    </w:p>
    <w:p/>
    <w:p>
      <w:r xmlns:w="http://schemas.openxmlformats.org/wordprocessingml/2006/main">
        <w:t xml:space="preserve">1. ತಾಳ್ಮೆಯ ಶಕ್ತಿ: ಕಷ್ಟದ ಸಂದರ್ಭಗಳನ್ನು ನಿಭಾಯಿಸಲು ಜಾಕೋಬ್‌ನ ಮೌನವು ನಮಗೆ ಹೇಗೆ ಸಹಾಯ ಮಾಡುತ್ತದೆ</w:t>
      </w:r>
    </w:p>
    <w:p/>
    <w:p>
      <w:r xmlns:w="http://schemas.openxmlformats.org/wordprocessingml/2006/main">
        <w:t xml:space="preserve">2. ನಿಮ್ಮ ಪದಗಳ ತೂಕ: ತುಂಬಾ ಬೇಗ ಮಾತನಾಡುವುದರಿಂದ ಉಂಟಾಗುವ ಪರಿಣಾಮಗಳು</w:t>
      </w:r>
    </w:p>
    <w:p/>
    <w:p>
      <w:r xmlns:w="http://schemas.openxmlformats.org/wordprocessingml/2006/main">
        <w:t xml:space="preserve">1. ನಾಣ್ಣುಡಿಗಳು 15:28 - ನೀತಿವಂತರ ಹೃದಯವು ಉತ್ತರಿಸಲು ಅಧ್ಯಯನ ಮಾಡುತ್ತದೆ; ಆದರೆ ದುಷ್ಟರ ಬಾಯಿ ಕೆಟ್ಟದ್ದನ್ನು ಸುರಿಯುತ್ತದೆ.</w:t>
      </w:r>
    </w:p>
    <w:p/>
    <w:p>
      <w:r xmlns:w="http://schemas.openxmlformats.org/wordprocessingml/2006/main">
        <w:t xml:space="preserve">2. ಜೇಮ್ಸ್ 1: 19-20 - ಆದುದರಿಂದ, ನನ್ನ ಪ್ರೀತಿಯ ಸಹೋದರರೇ, ಪ್ರತಿಯೊಬ್ಬ ಮನುಷ್ಯನು ಕೇಳಲು ವೇಗವನ್ನು ಹೊಂದಿರಲಿ, ಮಾತನಾಡಲು ನಿಧಾನವಾಗಲಿ, ಕೋಪಕ್ಕೆ ನಿಧಾನವಾಗಲಿ: ಮನುಷ್ಯನ ಕೋಪವು ದೇವರ ನೀತಿಯನ್ನು ಮಾಡುವುದಿಲ್ಲ.</w:t>
      </w:r>
    </w:p>
    <w:p/>
    <w:p>
      <w:r xmlns:w="http://schemas.openxmlformats.org/wordprocessingml/2006/main">
        <w:t xml:space="preserve">ಆದಿಕಾಂಡ 34:6 ಶೆಕೆಮಿನ ತಂದೆಯಾದ ಹಮೋರನು ಯಾಕೋಬನ ಸಂಗಡ ಮಾತಾಡಲು ಅವನ ಬಳಿಗೆ ಹೋದನು.</w:t>
      </w:r>
    </w:p>
    <w:p/>
    <w:p>
      <w:r xmlns:w="http://schemas.openxmlformats.org/wordprocessingml/2006/main">
        <w:t xml:space="preserve">ಹ್ಯಾಮರ್ ಜಾಕೋಬ್‌ನೊಂದಿಗೆ ಸಂವಹನ ನಡೆಸಲು ಭೇಟಿ ನೀಡುತ್ತಾನೆ.</w:t>
      </w:r>
    </w:p>
    <w:p/>
    <w:p>
      <w:r xmlns:w="http://schemas.openxmlformats.org/wordprocessingml/2006/main">
        <w:t xml:space="preserve">1. ಸಂಬಂಧಗಳಲ್ಲಿ ಸಂವಹನದ ಪ್ರಾಮುಖ್ಯತೆ</w:t>
      </w:r>
    </w:p>
    <w:p/>
    <w:p>
      <w:r xmlns:w="http://schemas.openxmlformats.org/wordprocessingml/2006/main">
        <w:t xml:space="preserve">2. ಕಷ್ಟದ ಸಮಯದಲ್ಲಿ ಸಮನ್ವಯ ಮತ್ತು ತಿಳುವಳಿಕೆಯನ್ನು ಹುಡುಕುವುದು</w:t>
      </w:r>
    </w:p>
    <w:p/>
    <w:p>
      <w:r xmlns:w="http://schemas.openxmlformats.org/wordprocessingml/2006/main">
        <w:t xml:space="preserve">1. ನಾಣ್ಣುಡಿಗಳು 17:27-28 - ತನ್ನ ಮಾತುಗಳನ್ನು ತಡೆಹಿಡಿಯುವವನು ಜ್ಞಾನವನ್ನು ಹೊಂದಿದ್ದಾನೆ ಮತ್ತು ತಂಪಾದ ಮನೋಭಾವವನ್ನು ಹೊಂದಿರುವವನು ತಿಳುವಳಿಕೆಯುಳ್ಳವನು. ಮೌನವಾಗಿರುವ ಮೂರ್ಖನನ್ನು ಸಹ ಬುದ್ಧಿವಂತನೆಂದು ಪರಿಗಣಿಸಲಾಗುತ್ತದೆ; ಅವನು ತನ್ನ ತುಟಿಗಳನ್ನು ಮುಚ್ಚಿದಾಗ, ಅವನನ್ನು ಬುದ್ಧಿವಂತ ಎಂದು ಪರಿಗಣಿಸಲಾಗುತ್ತದೆ.</w:t>
      </w:r>
    </w:p>
    <w:p/>
    <w:p>
      <w:r xmlns:w="http://schemas.openxmlformats.org/wordprocessingml/2006/main">
        <w:t xml:space="preserve">2. ಜೇಮ್ಸ್ 3: 17-18 - ಆದರೆ ಮೇಲಿನಿಂದ ಬರುವ ಬುದ್ಧಿವಂತಿಕೆಯು ಮೊದಲು ಶುದ್ಧವಾಗಿದೆ, ನಂತರ ಶಾಂತಿಯುತವಾಗಿದೆ, ಸೌಮ್ಯವಾಗಿದೆ, ವಿವೇಚನೆಗೆ ಮುಕ್ತವಾಗಿದೆ, ಕರುಣೆ ಮತ್ತು ಉತ್ತಮ ಫಲಗಳಿಂದ ತುಂಬಿದೆ, ನಿಷ್ಪಕ್ಷಪಾತ ಮತ್ತು ಪ್ರಾಮಾಣಿಕವಾಗಿದೆ. ಮತ್ತು ಶಾಂತಿಯನ್ನು ಮಾಡುವವರಿಂದ ನೀತಿಯ ಸುಗ್ಗಿಯನ್ನು ಶಾಂತಿಯಲ್ಲಿ ಬಿತ್ತಲಾಗುತ್ತದೆ.</w:t>
      </w:r>
    </w:p>
    <w:p/>
    <w:p>
      <w:r xmlns:w="http://schemas.openxmlformats.org/wordprocessingml/2006/main">
        <w:t xml:space="preserve">ಆದಿಕಾಂಡ 34:7 ಯಾಕೋಬನ ಮಕ್ಕಳು ಅದನ್ನು ಕೇಳಿ ಹೊಲದಿಂದ ಹೊರಗೆ ಬಂದರು; ಅವನು ಯಾಕೋಬನ ಮಗಳ ಸಂಗಡ ಮಲಗಿ ಇಸ್ರಾಯೇಲಿನಲ್ಲಿ ಮೂರ್ಖತನವನ್ನು ಮಾಡಿದ್ದರಿಂದ ಅವರು ದುಃಖಪಟ್ಟರು ಮತ್ತು ಅವರು ಬಹಳ ಕೋಪಗೊಂಡರು. ಯಾವ ಕೆಲಸವನ್ನು ಮಾಡಬಾರದು.</w:t>
      </w:r>
    </w:p>
    <w:p/>
    <w:p>
      <w:r xmlns:w="http://schemas.openxmlformats.org/wordprocessingml/2006/main">
        <w:t xml:space="preserve">ಯಾಕೋಬನ ಪುತ್ರರು ತಮ್ಮ ಸಹೋದರಿಯ ಉಲ್ಲಂಘನೆಯನ್ನು ಕೇಳಿದಾಗ ದುಃಖ ಮತ್ತು ಕೋಪದಿಂದ ತುಂಬಿದರು.</w:t>
      </w:r>
    </w:p>
    <w:p/>
    <w:p>
      <w:r xmlns:w="http://schemas.openxmlformats.org/wordprocessingml/2006/main">
        <w:t xml:space="preserve">1. ಕುಟುಂಬದ ಗೌರವವನ್ನು ರಕ್ಷಿಸುವ ಪ್ರಾಮುಖ್ಯತೆ ಮತ್ತು ಅದನ್ನು ಉಲ್ಲಂಘಿಸುವ ಪರಿಣಾಮಗಳು.</w:t>
      </w:r>
    </w:p>
    <w:p/>
    <w:p>
      <w:r xmlns:w="http://schemas.openxmlformats.org/wordprocessingml/2006/main">
        <w:t xml:space="preserve">2. ದೇವರ ಆಜ್ಞೆಗಳಿಗೆ ಬದ್ಧವಾಗಿರುವುದರ ಪ್ರಾಮುಖ್ಯತೆ ಮತ್ತು ಅವುಗಳನ್ನು ನಿರ್ಲಕ್ಷಿಸುವುದರಿಂದ ಉಂಟಾಗುವ ಪರಿಣಾಮಗಳು.</w:t>
      </w:r>
    </w:p>
    <w:p/>
    <w:p>
      <w:r xmlns:w="http://schemas.openxmlformats.org/wordprocessingml/2006/main">
        <w:t xml:space="preserve">1. 1 ಥೆಸಲೊನೀಕದವರಿಗೆ 4:3-5 - ಇದು ದೇವರ ಚಿತ್ತವಾಗಿದೆ, ನಿಮ್ಮ ಪವಿತ್ರೀಕರಣವೂ ಆಗಿದೆ, ನೀವು ವ್ಯಭಿಚಾರದಿಂದ ದೂರವಿರಬೇಕು: ನಿಮ್ಮಲ್ಲಿ ಪ್ರತಿಯೊಬ್ಬರೂ ಪವಿತ್ರೀಕರಣ ಮತ್ತು ಗೌರವದಲ್ಲಿ ತನ್ನ ಪಾತ್ರೆಯನ್ನು ಹೇಗೆ ಹೊಂದಬೇಕೆಂದು ತಿಳಿದಿರಬೇಕು; ದೇವರನ್ನು ತಿಳಿಯದ ಅನ್ಯಜನಾಂಗದವರಂತೆಯೂ ದುರಾಸೆಯ ಕಾಮದಲ್ಲಿಲ್ಲ.</w:t>
      </w:r>
    </w:p>
    <w:p/>
    <w:p>
      <w:r xmlns:w="http://schemas.openxmlformats.org/wordprocessingml/2006/main">
        <w:t xml:space="preserve">2. ನಾಣ್ಣುಡಿಗಳು 6: 20-23 - ನನ್ನ ಮಗನೇ, ನಿನ್ನ ತಂದೆಯ ಆಜ್ಞೆಯನ್ನು ಕೈಕೊಳ್ಳಬೇಡ, ಮತ್ತು ನಿನ್ನ ತಾಯಿಯ ನಿಯಮವನ್ನು ತ್ಯಜಿಸಬೇಡ: ಅವುಗಳನ್ನು ನಿರಂತರವಾಗಿ ನಿನ್ನ ಹೃದಯದಲ್ಲಿ ಕಟ್ಟಿಕೊಳ್ಳಿ ಮತ್ತು ಅವುಗಳನ್ನು ನಿನ್ನ ಕುತ್ತಿಗೆಗೆ ಕಟ್ಟಿಕೊಳ್ಳಿ. ನೀನು ಹೋದಾಗ ಅದು ನಿನ್ನನ್ನು ಮುನ್ನಡೆಸುತ್ತದೆ; ನೀನು ನಿದ್ರಿಸುವಾಗ ಅದು ನಿನ್ನನ್ನು ಕಾಪಾಡುತ್ತದೆ; ಮತ್ತು ನೀನು ಎಚ್ಚರವಾದಾಗ ಅದು ನಿನ್ನೊಂದಿಗೆ ಮಾತನಾಡುತ್ತದೆ. ಯಾಕಂದರೆ ಆಜ್ಞೆಯು ದೀಪವಾಗಿದೆ; ಮತ್ತು ಕಾನೂನು ಬೆಳಕು; ಮತ್ತು ಉಪದೇಶದ ಖಂಡನೆಗಳು ಜೀವನದ ಮಾರ್ಗವಾಗಿದೆ.</w:t>
      </w:r>
    </w:p>
    <w:p/>
    <w:p>
      <w:r xmlns:w="http://schemas.openxmlformats.org/wordprocessingml/2006/main">
        <w:t xml:space="preserve">ಆದಿಕಾಂಡ 34:8 ಮತ್ತು ಹಮೋರನು ಅವರೊಂದಿಗೆ ಮಾತನಾಡುತ್ತಾ--ನನ್ನ ಮಗನಾದ ಶೆಕೆಮನ ಆತ್ಮವು ನಿಮ್ಮ ಮಗಳಿಗಾಗಿ ಹಂಬಲಿಸುತ್ತದೆ;</w:t>
      </w:r>
    </w:p>
    <w:p/>
    <w:p>
      <w:r xmlns:w="http://schemas.openxmlformats.org/wordprocessingml/2006/main">
        <w:t xml:space="preserve">ಹ್ಯಾಮೋರ್ ತನ್ನ ಮಗ ಶೆಕೆಮ್ ಮತ್ತು ಯಾಕೋಬನ ಮಗಳ ನಡುವೆ ಮೈತ್ರಿಯನ್ನು ಪ್ರಸ್ತಾಪಿಸುತ್ತಾನೆ.</w:t>
      </w:r>
    </w:p>
    <w:p/>
    <w:p>
      <w:r xmlns:w="http://schemas.openxmlformats.org/wordprocessingml/2006/main">
        <w:t xml:space="preserve">1: ಕಠಿಣ ನಿರ್ಧಾರವನ್ನು ಎದುರಿಸುವಾಗ, ಅಧಿಕಾರದಲ್ಲಿರುವವರಿಂದ ಸಲಹೆ ಪಡೆಯುವುದು ಮುಖ್ಯ.</w:t>
      </w:r>
    </w:p>
    <w:p/>
    <w:p>
      <w:r xmlns:w="http://schemas.openxmlformats.org/wordprocessingml/2006/main">
        <w:t xml:space="preserve">2: ಕುಟುಂಬದ ಐಕ್ಯತೆಯ ಪ್ರಾಮುಖ್ಯತೆ ಮತ್ತು ನಮ್ಮ ಸಂಬಂಧಗಳಲ್ಲಿ ಶಾಂತಿಯನ್ನು ಹುಡುಕುವ ಅಗತ್ಯತೆ.</w:t>
      </w:r>
    </w:p>
    <w:p/>
    <w:p>
      <w:r xmlns:w="http://schemas.openxmlformats.org/wordprocessingml/2006/main">
        <w:t xml:space="preserve">1: ನಾಣ್ಣುಡಿಗಳು 11:14 - "ಮಾರ್ಗದರ್ಶನವಿಲ್ಲದಿದ್ದರೆ, ಜನರು ಬೀಳುತ್ತಾರೆ, ಆದರೆ ಸಲಹೆಗಾರರ ಸಮೃದ್ಧಿಯಲ್ಲಿ ಸುರಕ್ಷತೆ ಇರುತ್ತದೆ."</w:t>
      </w:r>
    </w:p>
    <w:p/>
    <w:p>
      <w:r xmlns:w="http://schemas.openxmlformats.org/wordprocessingml/2006/main">
        <w:t xml:space="preserve">2: ಎಫೆಸಿಯನ್ಸ್ 4: 1-3 - "ಆದ್ದರಿಂದ, ಕರ್ತನಿಗಾಗಿ ಸೆರೆಯಾಳು, ನಾನು ನಿಮ್ಮನ್ನು ಕರೆಯುವ ಕರೆಗೆ ಯೋಗ್ಯವಾದ ರೀತಿಯಲ್ಲಿ, ಎಲ್ಲಾ ನಮ್ರತೆ ಮತ್ತು ಸೌಮ್ಯತೆ, ತಾಳ್ಮೆಯಿಂದ, ಒಬ್ಬರನ್ನೊಬ್ಬರು ಸಹಿಸಿಕೊಳ್ಳುವಂತೆ ನಿಮ್ಮನ್ನು ಒತ್ತಾಯಿಸುತ್ತೇನೆ. ಪ್ರೀತಿಯಲ್ಲಿ, ಶಾಂತಿಯ ಬಂಧದಲ್ಲಿ ಆತ್ಮದ ಏಕತೆಯನ್ನು ಕಾಪಾಡಿಕೊಳ್ಳಲು ಉತ್ಸುಕನಾಗಿದ್ದಾನೆ."</w:t>
      </w:r>
    </w:p>
    <w:p/>
    <w:p>
      <w:r xmlns:w="http://schemas.openxmlformats.org/wordprocessingml/2006/main">
        <w:t xml:space="preserve">ಆದಿಕಾಂಡ 34:9 ಮತ್ತು ನೀವು ನಮ್ಮೊಂದಿಗೆ ವಿವಾಹಗಳನ್ನು ಮಾಡಿರಿ ಮತ್ತು ನಿಮ್ಮ ಹೆಣ್ಣುಮಕ್ಕಳನ್ನು ನಮಗೆ ಕೊಡಿರಿ ಮತ್ತು ನಮ್ಮ ಹೆಣ್ಣುಮಕ್ಕಳನ್ನು ನಿಮ್ಮ ಬಳಿಗೆ ತೆಗೆದುಕೊಳ್ಳಿ.</w:t>
      </w:r>
    </w:p>
    <w:p/>
    <w:p>
      <w:r xmlns:w="http://schemas.openxmlformats.org/wordprocessingml/2006/main">
        <w:t xml:space="preserve">ಯಾಕೋಬನ ಮಕ್ಕಳು ಶೆಕೆಮಿನ ಪ್ರಜೆಗಳನ್ನು ತಮ್ಮ ಹೆಣ್ಣುಮಕ್ಕಳನ್ನು ವಿನಿಮಯ ಮಾಡಿಕೊಳ್ಳುವ ಮೂಲಕ ಅವರೊಂದಿಗೆ ವಿವಾಹವಾಗುವಂತೆ ಕೇಳಿಕೊಂಡರು.</w:t>
      </w:r>
    </w:p>
    <w:p/>
    <w:p>
      <w:r xmlns:w="http://schemas.openxmlformats.org/wordprocessingml/2006/main">
        <w:t xml:space="preserve">1. ಸಮುದಾಯಗಳ ನಡುವೆ ಬಲವಾದ ಸಂಬಂಧಗಳನ್ನು ನಿರ್ಮಿಸುವಲ್ಲಿ ಅಂತರ್ವಿವಾಹದ ಪ್ರಾಮುಖ್ಯತೆ.</w:t>
      </w:r>
    </w:p>
    <w:p/>
    <w:p>
      <w:r xmlns:w="http://schemas.openxmlformats.org/wordprocessingml/2006/main">
        <w:t xml:space="preserve">2. ಸಾಂಸ್ಕೃತಿಕ ಅಡೆತಡೆಗಳನ್ನು ಮೀರಿ ನೋಡುವ ಅಗತ್ಯತೆ ಮತ್ತು ಸಂಬಂಧಗಳಲ್ಲಿ ವೈವಿಧ್ಯತೆಯನ್ನು ಅಳವಡಿಸಿಕೊಳ್ಳುವುದು.</w:t>
      </w:r>
    </w:p>
    <w:p/>
    <w:p>
      <w:r xmlns:w="http://schemas.openxmlformats.org/wordprocessingml/2006/main">
        <w:t xml:space="preserve">1. ರೋಮನ್ನರು 12:18 - "ಸಾಧ್ಯವಾದರೆ, ಅದು ನಿಮ್ಮ ಮೇಲೆ ಅವಲಂಬಿತವಾಗಿ, ಎಲ್ಲರೊಂದಿಗೆ ಶಾಂತಿಯಿಂದ ಬಾಳು."</w:t>
      </w:r>
    </w:p>
    <w:p/>
    <w:p>
      <w:r xmlns:w="http://schemas.openxmlformats.org/wordprocessingml/2006/main">
        <w:t xml:space="preserve">2. ಎಫೆಸಿಯನ್ಸ್ 4:2-3 - "ಸಂಪೂರ್ಣವಾಗಿ ವಿನಮ್ರರಾಗಿರಿ ಮತ್ತು ಸೌಮ್ಯವಾಗಿರಿ; ತಾಳ್ಮೆಯಿಂದಿರಿ, ಪ್ರೀತಿಯಲ್ಲಿ ಒಬ್ಬರನ್ನೊಬ್ಬರು ಸಹಿಸಿಕೊಳ್ಳಿ. ಶಾಂತಿಯ ಬಂಧದ ಮೂಲಕ ಆತ್ಮದ ಐಕ್ಯತೆಯನ್ನು ಉಳಿಸಿಕೊಳ್ಳಲು ಎಲ್ಲ ಪ್ರಯತ್ನಗಳನ್ನು ಮಾಡಿ."</w:t>
      </w:r>
    </w:p>
    <w:p/>
    <w:p>
      <w:r xmlns:w="http://schemas.openxmlformats.org/wordprocessingml/2006/main">
        <w:t xml:space="preserve">ಆದಿಕಾಂಡ 34:10 ಮತ್ತು ನೀವು ನಮ್ಮೊಂದಿಗೆ ವಾಸಿಸುವಿರಿ; ಮತ್ತು ದೇಶವು ನಿಮ್ಮ ಮುಂದೆ ಇರುತ್ತದೆ; ನೀವು ಅದರಲ್ಲಿ ವಾಸಿಸಿರಿ ಮತ್ತು ವ್ಯಾಪಾರ ಮಾಡಿ ಮತ್ತು ಅದರಲ್ಲಿ ನಿಮಗೆ ಆಸ್ತಿಯನ್ನು ಪಡೆಯಿರಿ.</w:t>
      </w:r>
    </w:p>
    <w:p/>
    <w:p>
      <w:r xmlns:w="http://schemas.openxmlformats.org/wordprocessingml/2006/main">
        <w:t xml:space="preserve">ಶೆಕೆಮಿನ ಜನರು ತಮ್ಮ ನಡುವೆ ವಾಸಿಸಲು ಮತ್ತು ಆಸ್ತಿಯನ್ನು ಪಡೆಯುವ ಮಾರ್ಗವಾಗಿ ಭೂಮಿಯ ಲಾಭವನ್ನು ಪಡೆಯಲು ಯಾಕೋಬನ ಕುಟುಂಬವನ್ನು ಆಹ್ವಾನಿಸುತ್ತಿದ್ದಾರೆ.</w:t>
      </w:r>
    </w:p>
    <w:p/>
    <w:p>
      <w:r xmlns:w="http://schemas.openxmlformats.org/wordprocessingml/2006/main">
        <w:t xml:space="preserve">1. ನಾವು ಆತನಿಗೆ ವಿಧೇಯರಾಗಿರುವಾಗ ಆಸ್ತಿಯನ್ನು ಸಂಪಾದಿಸಲು ದೇವರು ನಮಗೆ ಸಾಧನವನ್ನು ಒದಗಿಸುತ್ತಾನೆ.</w:t>
      </w:r>
    </w:p>
    <w:p/>
    <w:p>
      <w:r xmlns:w="http://schemas.openxmlformats.org/wordprocessingml/2006/main">
        <w:t xml:space="preserve">2. ನಾವು ದೇವರಲ್ಲಿ ನಂಬಿಕೆ ಇಟ್ಟರೆ ಇತರರ ಔದಾರ್ಯದ ಮೂಲಕ ಆಸ್ತಿ ಮತ್ತು ಯಶಸ್ಸನ್ನು ಪಡೆಯಬಹುದು.</w:t>
      </w:r>
    </w:p>
    <w:p/>
    <w:p>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ಆದಿಕಾಂಡ 12:2 - ಮತ್ತು ನಾನು ನಿನ್ನನ್ನು ದೊಡ್ಡ ಜನಾಂಗವನ್ನಾಗಿ ಮಾಡುವೆನು ಮತ್ತು ನಾನು ನಿನ್ನನ್ನು ಆಶೀರ್ವದಿಸುತ್ತೇನೆ ಮತ್ತು ನಿನ್ನ ಹೆಸರನ್ನು ದೊಡ್ಡದಾಗಿ ಮಾಡುತ್ತೇನೆ, ಇದರಿಂದ ನೀವು ಆಶೀರ್ವಾದವಾಗಿರುವಿರಿ.</w:t>
      </w:r>
    </w:p>
    <w:p/>
    <w:p>
      <w:r xmlns:w="http://schemas.openxmlformats.org/wordprocessingml/2006/main">
        <w:t xml:space="preserve">ಆದಿಕಾಂಡ 34:11 ಮತ್ತು ಶೆಕೆಮ್ ತನ್ನ ತಂದೆಗೆ ಮತ್ತು ಅವಳ ಸಹೋದರರಿಗೆ--ನಿಮ್ಮ ದೃಷ್ಟಿಯಲ್ಲಿ ನನಗೆ ಅನುಗ್ರಹ ಸಿಗಲಿ, ಮತ್ತು ನೀವು ನನಗೆ ಏನು ಹೇಳುತ್ತೀರೋ ಅದನ್ನು ನಾನು ಕೊಡುತ್ತೇನೆ.</w:t>
      </w:r>
    </w:p>
    <w:p/>
    <w:p>
      <w:r xmlns:w="http://schemas.openxmlformats.org/wordprocessingml/2006/main">
        <w:t xml:space="preserve">ಶೆಕೆಮ್ ದೀನಳ ತಂದೆ ಮತ್ತು ಸಹೋದರರಿಂದ ಕೃಪೆಯನ್ನು ಕೋರುತ್ತಾನೆ, ಅವರು ಅವನಿಗೆ ಏನು ಕೇಳುತ್ತಾರೋ ಅದನ್ನು ನೀಡಲು ಮುಂದಾಗುತ್ತಾನೆ.</w:t>
      </w:r>
    </w:p>
    <w:p/>
    <w:p>
      <w:r xmlns:w="http://schemas.openxmlformats.org/wordprocessingml/2006/main">
        <w:t xml:space="preserve">1. ದೇವರ ಅನುಗ್ರಹ ಮತ್ತು ನಿಸ್ವಾರ್ಥ ಪ್ರೀತಿ</w:t>
      </w:r>
    </w:p>
    <w:p/>
    <w:p>
      <w:r xmlns:w="http://schemas.openxmlformats.org/wordprocessingml/2006/main">
        <w:t xml:space="preserve">2. ಕ್ಷಮೆ ಮತ್ತು ಪ್ರೀತಿಯ ಶಕ್ತಿ</w:t>
      </w:r>
    </w:p>
    <w:p/>
    <w:p>
      <w:r xmlns:w="http://schemas.openxmlformats.org/wordprocessingml/2006/main">
        <w:t xml:space="preserve">1. ಎಫೆಸಿಯನ್ಸ್ 4:32 - "ಕ್ರಿಸ್ತನಲ್ಲಿ ದೇವರು ನಿಮ್ಮನ್ನು ಕ್ಷಮಿಸಿದಂತೆ ಒಬ್ಬರನ್ನೊಬ್ಬರು ದಯೆಯಿಂದ, ಕೋಮಲ ಹೃದಯದಿಂದ, ಒಬ್ಬರನ್ನೊಬ್ಬರು ಕ್ಷಮಿಸಿ."</w:t>
      </w:r>
    </w:p>
    <w:p/>
    <w:p>
      <w:r xmlns:w="http://schemas.openxmlformats.org/wordprocessingml/2006/main">
        <w:t xml:space="preserve">2. ರೋಮನ್ನರು 5:8 - "ಆದರೆ ದೇವರು ನಮ್ಮ ಮೇಲಿನ ಪ್ರೀತಿಯನ್ನು ತೋರಿಸುತ್ತಾನೆ, ನಾವು ಇನ್ನೂ ಪಾಪಿಗಳಾಗಿದ್ದಾಗ ಕ್ರಿಸ್ತನು ನಮಗಾಗಿ ಸತ್ತನು."</w:t>
      </w:r>
    </w:p>
    <w:p/>
    <w:p>
      <w:r xmlns:w="http://schemas.openxmlformats.org/wordprocessingml/2006/main">
        <w:t xml:space="preserve">ಆದಿಕಾಂಡ 34:12 ನನಗೆ ಎಂದಿಗೂ ವರದಕ್ಷಿಣೆ ಮತ್ತು ಉಡುಗೊರೆಯನ್ನು ಕೇಳಬೇಡಿ, ಮತ್ತು ನೀವು ನನಗೆ ಹೇಳುವ ಪ್ರಕಾರ ನಾನು ಕೊಡುತ್ತೇನೆ; ಆದರೆ ಹುಡುಗಿಯನ್ನು ನನಗೆ ಹೆಂಡತಿಗೆ ಕೊಡು.</w:t>
      </w:r>
    </w:p>
    <w:p/>
    <w:p>
      <w:r xmlns:w="http://schemas.openxmlformats.org/wordprocessingml/2006/main">
        <w:t xml:space="preserve">ಶೆಕೆಮ್ ಯಾಕೋಬನ ಮಗಳಾದ ದೀನಾಳಿಗೆ ತನ್ನ ಪ್ರೀತಿಯನ್ನು ವ್ಯಕ್ತಪಡಿಸುತ್ತಾನೆ ಮತ್ತು ಅವಳ ಮದುವೆಗೆ ಬದಲಾಗಿ ದೊಡ್ಡ ವರದಕ್ಷಿಣೆ ಮತ್ತು ಉಡುಗೊರೆಯನ್ನು ನೀಡುತ್ತಾನೆ.</w:t>
      </w:r>
    </w:p>
    <w:p/>
    <w:p>
      <w:r xmlns:w="http://schemas.openxmlformats.org/wordprocessingml/2006/main">
        <w:t xml:space="preserve">1. ಮದುವೆಗಾಗಿ ದೇವರ ಯೋಜನೆ: ಒಡಂಬಡಿಕೆಯ ಪವಿತ್ರತೆಯನ್ನು ಅರ್ಥಮಾಡಿಕೊಳ್ಳುವುದು</w:t>
      </w:r>
    </w:p>
    <w:p/>
    <w:p>
      <w:r xmlns:w="http://schemas.openxmlformats.org/wordprocessingml/2006/main">
        <w:t xml:space="preserve">2. ಮಹಿಳೆಯ ಮೌಲ್ಯ: ಸಮಾಜದಲ್ಲಿ ಮಹಿಳೆಯರ ವಿಶಿಷ್ಟ ಪಾತ್ರವನ್ನು ಹೇಗೆ ಗೌರವಿಸುವುದು</w:t>
      </w:r>
    </w:p>
    <w:p/>
    <w:p>
      <w:r xmlns:w="http://schemas.openxmlformats.org/wordprocessingml/2006/main">
        <w:t xml:space="preserve">1. ಎಫೆಸಿಯನ್ಸ್ 5:22-33 - ಕ್ರಿಶ್ಚಿಯನ್ ಮದುವೆಯಲ್ಲಿ ಒಬ್ಬರನ್ನೊಬ್ಬರು ಹೇಗೆ ಪ್ರೀತಿಸಬೇಕು ಎಂಬುದರ ಕುರಿತು ಸೂಚನೆಗಳು.</w:t>
      </w:r>
    </w:p>
    <w:p/>
    <w:p>
      <w:r xmlns:w="http://schemas.openxmlformats.org/wordprocessingml/2006/main">
        <w:t xml:space="preserve">2. ನಾಣ್ಣುಡಿಗಳು 31: 10-31 - ಸದ್ಗುಣಶೀಲ ಮಹಿಳೆಯ ಮೌಲ್ಯ ಮತ್ತು ಸಮಾಜದಲ್ಲಿ ಅವಳ ಮೌಲ್ಯದ ಒಂದು ಭಾಗ.</w:t>
      </w:r>
    </w:p>
    <w:p/>
    <w:p>
      <w:r xmlns:w="http://schemas.openxmlformats.org/wordprocessingml/2006/main">
        <w:t xml:space="preserve">ಆದಿಕಾಂಡ 34:13 ಯಾಕೋಬನ ಮಕ್ಕಳು ಅವನ ತಂದೆಯಾದ ಶೆಕೆಮ್ ಮತ್ತು ಹಮೋರನಿಗೆ ಮೋಸದಿಂದ ಉತ್ತರಿಸಿದರು, ಏಕೆಂದರೆ ಅವನು ತಮ್ಮ ಸಹೋದರಿ ದೀನಳನ್ನು ಅಪವಿತ್ರಗೊಳಿಸಿದನು.</w:t>
      </w:r>
    </w:p>
    <w:p/>
    <w:p>
      <w:r xmlns:w="http://schemas.openxmlformats.org/wordprocessingml/2006/main">
        <w:t xml:space="preserve">ದೀನಳ ಅಪವಿತ್ರತೆಗೆ ಪ್ರತೀಕಾರವಾಗಿ ಯಾಕೋಬನ ಮಕ್ಕಳು ಶೆಕೆಮ್ ಮತ್ತು ಹಮೋರರನ್ನು ವಂಚಿಸಿದರು.</w:t>
      </w:r>
    </w:p>
    <w:p/>
    <w:p>
      <w:r xmlns:w="http://schemas.openxmlformats.org/wordprocessingml/2006/main">
        <w:t xml:space="preserve">1. ಪ್ರತೀಕಾರವು ಎಂದಿಗೂ ಉತ್ತರವಲ್ಲ: ಕಷ್ಟಕರ ಸಂದರ್ಭಗಳಲ್ಲಿ ಕ್ಷಮೆ ಮತ್ತು ಕರುಣೆಯನ್ನು ಅಭ್ಯಾಸ ಮಾಡುವುದು.</w:t>
      </w:r>
    </w:p>
    <w:p/>
    <w:p>
      <w:r xmlns:w="http://schemas.openxmlformats.org/wordprocessingml/2006/main">
        <w:t xml:space="preserve">2. ದೇವರ ಪ್ರೀತಿ ಮತ್ತು ನ್ಯಾಯ: ನಮ್ಮ ಜೀವನದಲ್ಲಿ ದೇವರ ಸಾರ್ವಭೌಮತ್ವವನ್ನು ಗುರುತಿಸುವುದು.</w:t>
      </w:r>
    </w:p>
    <w:p/>
    <w:p>
      <w:r xmlns:w="http://schemas.openxmlformats.org/wordprocessingml/2006/main">
        <w:t xml:space="preserve">1. ನಾಣ್ಣುಡಿಗಳು 24: 17-18 - ನಿಮ್ಮ ಶತ್ರು ಬಿದ್ದಾಗ ಸಂತೋಷಪಡಬೇಡಿ, ಮತ್ತು ಅವನು ಎಡವಿ ಬಿದ್ದಾಗ ನಿಮ್ಮ ಹೃದಯವು ಸಂತೋಷಪಡಬಾರದು, ಕರ್ತನು ಅದನ್ನು ನೋಡಿ ಅಸಮಾಧಾನಗೊಳ್ಳುತ್ತಾನೆ ಮತ್ತು ಅವನ ಕೋಪವನ್ನು ಅವನಿಂದ ದೂರವಿಡುತ್ತಾನೆ.</w:t>
      </w:r>
    </w:p>
    <w:p/>
    <w:p>
      <w:r xmlns:w="http://schemas.openxmlformats.org/wordprocessingml/2006/main">
        <w:t xml:space="preserve">2. ರೋಮನ್ನರು 12:19 - ಪ್ರಿಯರೇ, ಎಂದಿಗೂ ಸೇಡು ತೀರಿಸಿಕೊಳ್ಳಬೇಡಿ, ಆದರೆ ಅದನ್ನು ದೇವರ ಕೋಪಕ್ಕೆ ಬಿಡಿ, ಯಾಕಂದರೆ, ಸೇಡು ನನ್ನದು, ನಾನು ಮರುಪಾವತಿ ಮಾಡುತ್ತೇನೆ ಎಂದು ಕರ್ತನು ಹೇಳುತ್ತಾನೆ.</w:t>
      </w:r>
    </w:p>
    <w:p/>
    <w:p>
      <w:r xmlns:w="http://schemas.openxmlformats.org/wordprocessingml/2006/main">
        <w:t xml:space="preserve">ಆದಿಕಾಂಡ 34:14 ಅವರು ಅವರಿಗೆ--ನಮ್ಮ ಸಹೋದರಿಯನ್ನು ಸುನ್ನತಿಯಿಲ್ಲದವನಿಗೆ ಕೊಡಲು ನಾವು ಇದನ್ನು ಮಾಡಲಾರೆವು; ಯಾಕಂದರೆ ಅದು ನಮಗೆ ನಿಂದೆಯಾಗಿತ್ತು.</w:t>
      </w:r>
    </w:p>
    <w:p/>
    <w:p>
      <w:r xmlns:w="http://schemas.openxmlformats.org/wordprocessingml/2006/main">
        <w:t xml:space="preserve">ಯಾಕೋಬನ ಮಕ್ಕಳು ತಮ್ಮ ಸಹೋದರಿಯನ್ನು ಸುನ್ನತಿ ಮಾಡದ ವ್ಯಕ್ತಿಗೆ ಕೊಡಲು ನಿರಾಕರಿಸಿದರು.</w:t>
      </w:r>
    </w:p>
    <w:p/>
    <w:p>
      <w:r xmlns:w="http://schemas.openxmlformats.org/wordprocessingml/2006/main">
        <w:t xml:space="preserve">1: ಸುನ್ನತಿಯು ಭಗವಂತನಲ್ಲಿ ನಂಬಿಕೆ ಮತ್ತು ಆತನ ಒಡಂಬಡಿಕೆಗೆ ಭಕ್ತಿಯ ಸಂಕೇತವಾಗಿದೆ.</w:t>
      </w:r>
    </w:p>
    <w:p/>
    <w:p>
      <w:r xmlns:w="http://schemas.openxmlformats.org/wordprocessingml/2006/main">
        <w:t xml:space="preserve">2: ನಮ್ಮ ಕಾರ್ಯಗಳು ನಮ್ಮ ಕುಟುಂಬ ಮತ್ತು ನಮ್ಮ ನಂಬಿಕೆಗೆ ಗೌರವ ಮತ್ತು ಗೌರವವನ್ನು ಹೊಂದಿರಬೇಕು.</w:t>
      </w:r>
    </w:p>
    <w:p/>
    <w:p>
      <w:r xmlns:w="http://schemas.openxmlformats.org/wordprocessingml/2006/main">
        <w:t xml:space="preserve">1: ಧರ್ಮೋಪದೇಶಕಾಂಡ 10:16 - ಆದ್ದರಿಂದ ನಿಮ್ಮ ಹೃದಯದ ಮುಂದೊಗಲನ್ನು ಸುನ್ನತಿ ಮಾಡಿರಿ ಮತ್ತು ಇನ್ನು ಮುಂದೆ ಗಟ್ಟಿಯಾದ ಕುತ್ತಿಗೆಯನ್ನು ಹೊಂದಿರಬೇಡಿ.</w:t>
      </w:r>
    </w:p>
    <w:p/>
    <w:p>
      <w:r xmlns:w="http://schemas.openxmlformats.org/wordprocessingml/2006/main">
        <w:t xml:space="preserve">2: ರೋಮನ್ನರು 2:29 - ಆದರೆ ಅವನು ಒಬ್ಬ ಯಹೂದಿ, ಅವನು ಆಂತರಿಕವಾಗಿ ಒಬ್ಬನು; ಮತ್ತು ಸುನ್ನತಿ ಹೃದಯದ, ಆತ್ಮದಲ್ಲಿ, ಮತ್ತು ಪತ್ರದಲ್ಲಿ ಅಲ್ಲ; ಅವರ ಹೊಗಳಿಕೆ ಮನುಷ್ಯರದ್ದಲ್ಲ, ದೇವರಿಗೆ.</w:t>
      </w:r>
    </w:p>
    <w:p/>
    <w:p>
      <w:r xmlns:w="http://schemas.openxmlformats.org/wordprocessingml/2006/main">
        <w:t xml:space="preserve">ಆದಿಕಾಂಡ 34:15 ಆದರೆ ಇದರಲ್ಲಿ ನಾವು ನಿಮಗೆ ಸಮ್ಮತಿಸುತ್ತೇವೆ: ನೀವು ನಮ್ಮಂತೆಯೇ ಇದ್ದರೆ, ನಿಮ್ಮಲ್ಲಿ ಪ್ರತಿಯೊಬ್ಬ ಪುರುಷ ಸುನ್ನತಿ ಮಾಡಿಸಿಕೊಳ್ಳಬೇಕು;</w:t>
      </w:r>
    </w:p>
    <w:p/>
    <w:p>
      <w:r xmlns:w="http://schemas.openxmlformats.org/wordprocessingml/2006/main">
        <w:t xml:space="preserve">ಶೆಕೆಮಿನ ಜನರು ತಮ್ಮ ಸಮುದಾಯದ ಭಾಗವಾಗಬೇಕಾದರೆ ಯಾಕೋಬನ ಕುಟುಂಬದ ಪುರುಷರು ಸುನ್ನತಿ ಮಾಡಬೇಕೆಂದು ಕೇಳಿಕೊಳ್ಳುತ್ತಿದ್ದಾರೆ.</w:t>
      </w:r>
    </w:p>
    <w:p/>
    <w:p>
      <w:r xmlns:w="http://schemas.openxmlformats.org/wordprocessingml/2006/main">
        <w:t xml:space="preserve">1. ಸಮುದಾಯದ ಪ್ರಾಮುಖ್ಯತೆ ಮತ್ತು ಸೇರಿರುವ ಸಲುವಾಗಿ ಬದಲಾವಣೆಯನ್ನು ಒಪ್ಪಿಕೊಳ್ಳುವ ಇಚ್ಛೆ.</w:t>
      </w:r>
    </w:p>
    <w:p/>
    <w:p>
      <w:r xmlns:w="http://schemas.openxmlformats.org/wordprocessingml/2006/main">
        <w:t xml:space="preserve">2. ಸುನ್ನತಿ ಮಾಡಿಸಿಕೊಳ್ಳುವುದರಲ್ಲಿ ಯಾಕೋಬನ ನಂಬಿಕೆಯಿಂದ ಪ್ರದರ್ಶಿಸಲ್ಪಟ್ಟ ದೇವರ ವಾಗ್ದಾನಗಳ ಶಕ್ತಿ.</w:t>
      </w:r>
    </w:p>
    <w:p/>
    <w:p>
      <w:r xmlns:w="http://schemas.openxmlformats.org/wordprocessingml/2006/main">
        <w:t xml:space="preserve">1. ಗಲಾಟಿಯನ್ಸ್ 5:6 - "ಕ್ರಿಸ್ತ ಯೇಸುವಿನಲ್ಲಿ ಸುನ್ನತಿಯಾಗಲಿ ಸುನ್ನತಿಯಾಗಲಿ ಯಾವುದೇ ಪ್ರಯೋಜನವಿಲ್ಲ, ಆದರೆ ನಂಬಿಕೆಯು ಪ್ರೀತಿಯ ಮೂಲಕ ಕೆಲಸ ಮಾಡುತ್ತದೆ."</w:t>
      </w:r>
    </w:p>
    <w:p/>
    <w:p>
      <w:r xmlns:w="http://schemas.openxmlformats.org/wordprocessingml/2006/main">
        <w:t xml:space="preserve">2. ರೋಮನ್ನರು 4:11 - "ಅವನು ಸುನ್ನತಿಯಾಗದಿರುವಾಗಲೇ ನಂಬಿಕೆಯಿಂದ ಹೊಂದಿದ್ದ ನೀತಿಯ ಮುದ್ರೆಯಾಗಿ ಸುನ್ನತಿಯ ಚಿಹ್ನೆಯನ್ನು ಪಡೆದರು."</w:t>
      </w:r>
    </w:p>
    <w:p/>
    <w:p>
      <w:r xmlns:w="http://schemas.openxmlformats.org/wordprocessingml/2006/main">
        <w:t xml:space="preserve">ಆದಿಕಾಂಡ 34:16 ಆಗ ನಾವು ನಮ್ಮ ಹೆಣ್ಣುಮಕ್ಕಳನ್ನು ನಿಮಗೆ ಕೊಡುತ್ತೇವೆ ಮತ್ತು ನಿಮ್ಮ ಹೆಣ್ಣುಮಕ್ಕಳನ್ನು ನಮ್ಮ ಬಳಿಗೆ ತೆಗೆದುಕೊಳ್ಳುತ್ತೇವೆ ಮತ್ತು ನಾವು ನಿಮ್ಮೊಂದಿಗೆ ವಾಸಿಸುತ್ತೇವೆ ಮತ್ತು ನಾವು ಒಂದೇ ಜನರಾಗುತ್ತೇವೆ.</w:t>
      </w:r>
    </w:p>
    <w:p/>
    <w:p>
      <w:r xmlns:w="http://schemas.openxmlformats.org/wordprocessingml/2006/main">
        <w:t xml:space="preserve">ಶೆಕೆಮಿನ ಜನರು ಮತ್ತು ಯಾಕೋಬನ ಮಕ್ಕಳು ಒಂದೇ ಜನರಾಗಲು ಪರಸ್ಪರ ವಿವಾಹವಾಗಲು ಸಿದ್ಧರಿದ್ದರು.</w:t>
      </w:r>
    </w:p>
    <w:p/>
    <w:p>
      <w:r xmlns:w="http://schemas.openxmlformats.org/wordprocessingml/2006/main">
        <w:t xml:space="preserve">1. ಏಕತೆಯ ಶಕ್ತಿ: ಒಟ್ಟಿಗೆ ಕೆಲಸ ಮಾಡುವುದು ಹೇಗೆ ಯಶಸ್ಸನ್ನು ತರುತ್ತದೆ</w:t>
      </w:r>
    </w:p>
    <w:p/>
    <w:p>
      <w:r xmlns:w="http://schemas.openxmlformats.org/wordprocessingml/2006/main">
        <w:t xml:space="preserve">2. ಅಂತರ್ಧರ್ಮೀಯ ವಿವಾಹದ ಪ್ರಾಮುಖ್ಯತೆ</w:t>
      </w:r>
    </w:p>
    <w:p/>
    <w:p>
      <w:r xmlns:w="http://schemas.openxmlformats.org/wordprocessingml/2006/main">
        <w:t xml:space="preserve">1. ಗಲಾತ್ಯ 3:28 - ಯಹೂದಿ ಅಥವಾ ಗ್ರೀಕ್ ಇಲ್ಲ, ಗುಲಾಮ ಅಥವಾ ಸ್ವತಂತ್ರ ಇಲ್ಲ, ಗಂಡು ಮತ್ತು ಹೆಣ್ಣು ಇಲ್ಲ, ಏಕೆಂದರೆ ನೀವೆಲ್ಲರೂ ಕ್ರಿಸ್ತ ಯೇಸುವಿನಲ್ಲಿ ಒಂದೇ ಆಗಿದ್ದೀರಿ.</w:t>
      </w:r>
    </w:p>
    <w:p/>
    <w:p>
      <w:r xmlns:w="http://schemas.openxmlformats.org/wordprocessingml/2006/main">
        <w:t xml:space="preserve">2. ಎಫೆಸಿಯನ್ಸ್ 4:3-6 - ಶಾಂತಿಯ ಬಂಧದ ಮೂಲಕ ಆತ್ಮದ ಏಕತೆಯನ್ನು ಇರಿಸಿಕೊಳ್ಳಲು ಎಲ್ಲ ಪ್ರಯತ್ನಗಳನ್ನು ಮಾಡಿ. ಒಂದೇ ದೇಹ ಮತ್ತು ಒಂದು ಆತ್ಮವಿದೆ, ನೀವು ಕರೆಯಲ್ಪಟ್ಟಾಗ ನೀವು ಒಂದೇ ಭರವಸೆಗೆ ಕರೆಯಲ್ಪಟ್ಟಂತೆಯೇ; ಒಂದು ಲಾರ್ಡ್, ಒಂದು ನಂಬಿಕೆ, ಒಂದು ಬ್ಯಾಪ್ಟಿಸಮ್; ಒಬ್ಬನೇ ದೇವರು ಮತ್ತು ಎಲ್ಲರ ತಂದೆ, ಅವರು ಎಲ್ಲರ ಮೇಲೆ ಮತ್ತು ಎಲ್ಲದರ ಮೂಲಕ ಮತ್ತು ಎಲ್ಲರಲ್ಲೂ ಇದ್ದಾರೆ.</w:t>
      </w:r>
    </w:p>
    <w:p/>
    <w:p>
      <w:r xmlns:w="http://schemas.openxmlformats.org/wordprocessingml/2006/main">
        <w:t xml:space="preserve">ಆದಿಕಾಂಡ 34:17 ಆದರೆ ನೀವು ನಮ್ಮ ಮಾತನ್ನು ಕೇಳದೆ ಹೋದರೆ ಸುನ್ನತಿ ಮಾಡಿಸಿಕೊಳ್ಳಬೇಕು; ನಂತರ ನಾವು ನಮ್ಮ ಮಗಳನ್ನು ಕರೆದುಕೊಂಡು ಹೋಗುತ್ತೇವೆ ಮತ್ತು ನಾವು ಹೋಗುತ್ತೇವೆ.</w:t>
      </w:r>
    </w:p>
    <w:p/>
    <w:p>
      <w:r xmlns:w="http://schemas.openxmlformats.org/wordprocessingml/2006/main">
        <w:t xml:space="preserve">ದೀನಳ ಸಹೋದರರಾದ ಸಿಮಿಯೋನ್ ಮತ್ತು ಲೇವಿ, ಶೆಕೆಮಿನ ಪುರುಷರು ಅವಳನ್ನು ಮದುವೆಯಾಗಲು ಸುನ್ನತಿ ಮಾಡಿಸಿಕೊಳ್ಳಲು ಒಪ್ಪುತ್ತಾರೆ, ಇಲ್ಲದಿದ್ದರೆ ಅವರು ಅವಳನ್ನು ಕರೆದುಕೊಂಡು ಹೋಗುತ್ತಾರೆ.</w:t>
      </w:r>
    </w:p>
    <w:p/>
    <w:p>
      <w:r xmlns:w="http://schemas.openxmlformats.org/wordprocessingml/2006/main">
        <w:t xml:space="preserve">1. ಒಡಂಬಡಿಕೆಯ ಶಕ್ತಿ: ವಾಗ್ದಾನ ಮಾಡುವುದು ಮತ್ತು ಉಳಿಸಿಕೊಳ್ಳುವುದು ನಮ್ಮ ಸಂಬಂಧಗಳನ್ನು ಹೇಗೆ ಬಲಪಡಿಸಬಹುದು</w:t>
      </w:r>
    </w:p>
    <w:p/>
    <w:p>
      <w:r xmlns:w="http://schemas.openxmlformats.org/wordprocessingml/2006/main">
        <w:t xml:space="preserve">2. ನಮ್ಮ ಜೀವನದಲ್ಲಿ ದೇವರ ಚಿತ್ತವನ್ನು ಪೂರೈಸುವುದು: ದೇವರಿಗೆ ವಿಧೇಯತೆ ಹೇಗೆ ಶಾಂತಿ ಮತ್ತು ಸಂತೋಷವನ್ನು ತರುತ್ತದೆ</w:t>
      </w:r>
    </w:p>
    <w:p/>
    <w:p>
      <w:r xmlns:w="http://schemas.openxmlformats.org/wordprocessingml/2006/main">
        <w:t xml:space="preserve">1. ಕೀರ್ತನೆ 37: 3-5 - ಭಗವಂತನಲ್ಲಿ ನಂಬಿಕೆ ಮತ್ತು ಒಳ್ಳೆಯದನ್ನು ಮಾಡಿ; ಭೂಮಿಯಲ್ಲಿ ವಾಸಿಸಿ ಮತ್ತು ನಿಷ್ಠೆಯನ್ನು ಬೆಳೆಸಿಕೊಳ್ಳಿ. ಭಗವಂತನಲ್ಲಿ ಆನಂದವಾಗಿರಿ; ಮತ್ತು ಅವನು ನಿಮ್ಮ ಹೃದಯದ ಆಸೆಗಳನ್ನು ನಿಮಗೆ ಕೊಡುವನು. ನಿಮ್ಮ ಮಾರ್ಗವನ್ನು ಭಗವಂತನಿಗೆ ಒಪ್ಪಿಸಿ, ಆತನನ್ನು ನಂಬಿರಿ ಮತ್ತು ಅವನು ಅದನ್ನು ಮಾಡುತ್ತಾನೆ.</w:t>
      </w:r>
    </w:p>
    <w:p/>
    <w:p>
      <w:r xmlns:w="http://schemas.openxmlformats.org/wordprocessingml/2006/main">
        <w:t xml:space="preserve">2. ಎಫೆಸಿಯನ್ಸ್ 4: 2-3 - ಎಲ್ಲಾ ನಮ್ರತೆ ಮತ್ತು ಸೌಮ್ಯತೆಯಿಂದ, ತಾಳ್ಮೆಯಿಂದ, ಪ್ರೀತಿಯಲ್ಲಿ ಒಬ್ಬರಿಗೊಬ್ಬರು ಸಹಿಷ್ಣುತೆಯನ್ನು ತೋರಿಸುವುದು, ಶಾಂತಿಯ ಬಂಧದಲ್ಲಿ ಆತ್ಮದ ಏಕತೆಯನ್ನು ಕಾಪಾಡಲು ಶ್ರದ್ಧೆಯಿಂದಿರಿ.</w:t>
      </w:r>
    </w:p>
    <w:p/>
    <w:p>
      <w:r xmlns:w="http://schemas.openxmlformats.org/wordprocessingml/2006/main">
        <w:t xml:space="preserve">ಆದಿಕಾಂಡ 34:18 ಮತ್ತು ಅವರ ಮಾತುಗಳು ಹಮೋರನಿಗೂ ಮತ್ತು ಶೆಕೆಮ್ ಹಮೋರನ ಮಗನಿಗೂ ಸಂತೋಷವಾಯಿತು.</w:t>
      </w:r>
    </w:p>
    <w:p/>
    <w:p>
      <w:r xmlns:w="http://schemas.openxmlformats.org/wordprocessingml/2006/main">
        <w:t xml:space="preserve">ಶೆಕೆಮ್ ಮತ್ತು ಹಮೋರ್ ಅವರಿಬ್ಬರನ್ನೂ ಸಂತೋಷಪಡಿಸುವ ಒಪ್ಪಂದಕ್ಕೆ ಬಂದರು.</w:t>
      </w:r>
    </w:p>
    <w:p/>
    <w:p>
      <w:r xmlns:w="http://schemas.openxmlformats.org/wordprocessingml/2006/main">
        <w:t xml:space="preserve">1. ನಮ್ಮ ಜೀವನಕ್ಕಾಗಿ ದೇವರ ಚಿತ್ತ: ಆತನ ಯೋಜನೆಗಳಲ್ಲಿ ನಂಬಿಕೆ.</w:t>
      </w:r>
    </w:p>
    <w:p/>
    <w:p>
      <w:r xmlns:w="http://schemas.openxmlformats.org/wordprocessingml/2006/main">
        <w:t xml:space="preserve">2. ದೇವರು ನಿಷ್ಠಾವಂತ: ಆತನ ವಾಗ್ದಾನಗಳ ಮೇಲೆ ಅವಲಂಬಿತ.</w:t>
      </w:r>
    </w:p>
    <w:p/>
    <w:p>
      <w:r xmlns:w="http://schemas.openxmlformats.org/wordprocessingml/2006/main">
        <w:t xml:space="preserve">1.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ನಾಣ್ಣುಡಿಗಳು 3:5-6 (ನಿನ್ನ ಪೂರ್ಣ ಹೃದಯದಿಂದ ಭಗವಂತನಲ್ಲಿ ಭರವಸೆಯಿಡು;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ಆದಿಕಾಂಡ 34:19 ಯೌವನಸ್ಥನು ಯಾಕೋಬನ ಮಗಳಲ್ಲಿ ಸಂತೋಷಪಟ್ಟಿದ್ದರಿಂದ ಆ ಕೆಲಸವನ್ನು ಮಾಡಲು ತಡಮಾಡಲಿಲ್ಲ;</w:t>
      </w:r>
    </w:p>
    <w:p/>
    <w:p>
      <w:r xmlns:w="http://schemas.openxmlformats.org/wordprocessingml/2006/main">
        <w:t xml:space="preserve">ಒಬ್ಬ ಯುವಕನು ಯಾಕೋಬನ ಮಗಳನ್ನು ಮದುವೆಯಾಗಲು ಒಪ್ಪುತ್ತಾನೆ ಏಕೆಂದರೆ ಅವನು ಅವಳನ್ನು ಇಷ್ಟಪಡುತ್ತಿದ್ದನು ಮತ್ತು ಅವನ ಕುಟುಂಬದಿಂದ ಅವನು ಹೆಚ್ಚು ಗೌರವಿಸಲ್ಪಟ್ಟನು.</w:t>
      </w:r>
    </w:p>
    <w:p/>
    <w:p>
      <w:r xmlns:w="http://schemas.openxmlformats.org/wordprocessingml/2006/main">
        <w:t xml:space="preserve">1. ಸಂಬಂಧಗಳಲ್ಲಿ ಪ್ರೀತಿ ಮತ್ತು ಗೌರವದ ಮೌಲ್ಯ</w:t>
      </w:r>
    </w:p>
    <w:p/>
    <w:p>
      <w:r xmlns:w="http://schemas.openxmlformats.org/wordprocessingml/2006/main">
        <w:t xml:space="preserve">2. ಗೌರವಾನ್ವಿತರಾಗಿರುವುದರ ಪ್ರಯೋಜನಗಳು</w:t>
      </w:r>
    </w:p>
    <w:p/>
    <w:p>
      <w:r xmlns:w="http://schemas.openxmlformats.org/wordprocessingml/2006/main">
        <w:t xml:space="preserve">1. ಎಫೆಸಿಯನ್ಸ್ 5:33 - ಆದಾಗ್ಯೂ, ನಿಮ್ಮಲ್ಲಿ ಪ್ರತಿಯೊಬ್ಬನು ತನ್ನ ಹೆಂಡತಿಯನ್ನು ತನ್ನಂತೆಯೇ ಪ್ರೀತಿಸಲಿ, ಮತ್ತು ಹೆಂಡತಿಯು ತನ್ನ ಗಂಡನನ್ನು ಗೌರವಿಸುವಂತೆ ನೋಡಿಕೊಳ್ಳಲಿ.</w:t>
      </w:r>
    </w:p>
    <w:p/>
    <w:p>
      <w:r xmlns:w="http://schemas.openxmlformats.org/wordprocessingml/2006/main">
        <w:t xml:space="preserve">2. ನಾಣ್ಣುಡಿಗಳು 3: 3-4 - ಕರುಣೆ ಮತ್ತು ಸತ್ಯವು ನಿನ್ನನ್ನು ತೊರೆಯದಿರಲಿ: ಅವುಗಳನ್ನು ನಿನ್ನ ಕುತ್ತಿಗೆಗೆ ಕಟ್ಟಿಕೊಳ್ಳಿ; ಅವುಗಳನ್ನು ನಿಮ್ಮ ಹೃದಯದ ಮೇಜಿನ ಮೇಲೆ ಬರೆಯಿರಿ: ಆದ್ದರಿಂದ ನೀವು ದೇವರ ಮತ್ತು ಮನುಷ್ಯರ ದೃಷ್ಟಿಯಲ್ಲಿ ದಯೆ ಮತ್ತು ಉತ್ತಮ ತಿಳುವಳಿಕೆಯನ್ನು ಕಂಡುಕೊಳ್ಳುವಿರಿ.</w:t>
      </w:r>
    </w:p>
    <w:p/>
    <w:p>
      <w:r xmlns:w="http://schemas.openxmlformats.org/wordprocessingml/2006/main">
        <w:t xml:space="preserve">ಆದಿಕಾಂಡ 34:20 ಮತ್ತು ಹಮೋರನೂ ಅವನ ಮಗನಾದ ಶೆಕೆಮನೂ ತಮ್ಮ ಪಟ್ಟಣದ ದ್ವಾರದ ಬಳಿಗೆ ಬಂದು ತಮ್ಮ ಊರಿನ ಜನರ ಸಂಗಡ ಮಾತನಾಡಿ,</w:t>
      </w:r>
    </w:p>
    <w:p/>
    <w:p>
      <w:r xmlns:w="http://schemas.openxmlformats.org/wordprocessingml/2006/main">
        <w:t xml:space="preserve">ಈ ಭಾಗವು ನಗರದ ಪುರುಷರೊಂದಿಗೆ ಮಾತುಕತೆ ನಡೆಸಲು ಹಮೋರ್ ಮತ್ತು ಅವನ ಮಗ ಶೆಕೆಮ್ ನಗರದ ಗೇಟ್‌ಗೆ ಭೇಟಿ ನೀಡುವುದನ್ನು ವಿವರಿಸುತ್ತದೆ.</w:t>
      </w:r>
    </w:p>
    <w:p/>
    <w:p>
      <w:r xmlns:w="http://schemas.openxmlformats.org/wordprocessingml/2006/main">
        <w:t xml:space="preserve">1. ಸಮಾಲೋಚನೆಯ ಶಕ್ತಿ: ಸಂಘರ್ಷವನ್ನು ಪರಿಹರಿಸಲು ಸಂವಾದವನ್ನು ಹೇಗೆ ಪರಿಣಾಮಕಾರಿಯಾಗಿ ಬಳಸುವುದು</w:t>
      </w:r>
    </w:p>
    <w:p/>
    <w:p>
      <w:r xmlns:w="http://schemas.openxmlformats.org/wordprocessingml/2006/main">
        <w:t xml:space="preserve">2. ಸಂಬಂಧಗಳ ಬಲ: ಇತರರೊಂದಿಗೆ ಅರ್ಥಪೂರ್ಣ ಸಂಪರ್ಕಗಳನ್ನು ಹೇಗೆ ಬೆಳೆಸುವುದು</w:t>
      </w:r>
    </w:p>
    <w:p/>
    <w:p>
      <w:r xmlns:w="http://schemas.openxmlformats.org/wordprocessingml/2006/main">
        <w:t xml:space="preserve">1. ನಾಣ್ಣುಡಿಗಳು 15:1: ಮೃದುವಾದ ಉತ್ತರವು ಕೋಪವನ್ನು ದೂರಮಾಡುತ್ತದೆ, ಆದರೆ ಕಠೋರವಾದ ಮಾತು ಕೋಪವನ್ನು ಉಂಟುಮಾಡುತ್ತದೆ.</w:t>
      </w:r>
    </w:p>
    <w:p/>
    <w:p>
      <w:r xmlns:w="http://schemas.openxmlformats.org/wordprocessingml/2006/main">
        <w:t xml:space="preserve">2. ರೋಮನ್ನರು 12:18: ಸಾಧ್ಯವಾದರೆ, ಅದು ನಿಮ್ಮ ಮೇಲೆ ಅವಲಂಬಿತವಾಗಿ, ಎಲ್ಲರೊಂದಿಗೆ ಶಾಂತಿಯಿಂದ ಬಾಳು.</w:t>
      </w:r>
    </w:p>
    <w:p/>
    <w:p>
      <w:r xmlns:w="http://schemas.openxmlformats.org/wordprocessingml/2006/main">
        <w:t xml:space="preserve">ಆದಿಕಾಂಡ 34:21 ಈ ಮನುಷ್ಯರು ನಮ್ಮೊಂದಿಗೆ ಸಮಾಧಾನದಿಂದ ಇದ್ದಾರೆ; ಆದುದರಿಂದ ಅವರು ದೇಶದಲ್ಲಿ ವಾಸಮಾಡಲಿ ಮತ್ತು ವ್ಯಾಪಾರ ಮಾಡಲಿ; ಭೂಮಿಗಾಗಿ, ಇಗೋ, ಅದು ಅವರಿಗೆ ಸಾಕಷ್ಟು ದೊಡ್ಡದಾಗಿದೆ; ನಾವು ಅವರ ಹೆಣ್ಣು ಮಕ್ಕಳನ್ನು ಹೆಂಡತಿಯಾಗಿ ತೆಗೆದುಕೊಳ್ಳೋಣ ಮತ್ತು ಅವರಿಗೆ ನಮ್ಮ ಹೆಣ್ಣುಮಕ್ಕಳನ್ನು ಕೊಡೋಣ.</w:t>
      </w:r>
    </w:p>
    <w:p/>
    <w:p>
      <w:r xmlns:w="http://schemas.openxmlformats.org/wordprocessingml/2006/main">
        <w:t xml:space="preserve">ಶೆಕೆಮಿನ ಜನರು ಹೊರಗಿನವರಿಗೆ ತಮ್ಮ ಭೂಮಿಯಲ್ಲಿ ಉಳಿಯಲು ಮತ್ತು ವ್ಯಾಪಾರ ಮಾಡಲು ಅವಕಾಶ ಮಾಡಿಕೊಡುತ್ತಾರೆ ಮತ್ತು ಅವರು ತಮ್ಮ ಹೆಣ್ಣುಮಕ್ಕಳನ್ನು ಮದುವೆಯಾಗುತ್ತಾರೆ ಎಂದು ಸೂಚಿಸುತ್ತಾರೆ.</w:t>
      </w:r>
    </w:p>
    <w:p/>
    <w:p>
      <w:r xmlns:w="http://schemas.openxmlformats.org/wordprocessingml/2006/main">
        <w:t xml:space="preserve">1. ನಮ್ಮ ಭೂಮಿಯಲ್ಲಿ ಉಳಿದುಕೊಳ್ಳಲು ಮತ್ತು ವ್ಯಾಪಾರ ಮಾಡಲು ಇತರರಿಗೆ ಅವಕಾಶ ನೀಡುವ ಆತಿಥ್ಯದ ಶಕ್ತಿ.</w:t>
      </w:r>
    </w:p>
    <w:p/>
    <w:p>
      <w:r xmlns:w="http://schemas.openxmlformats.org/wordprocessingml/2006/main">
        <w:t xml:space="preserve">2. ಮದುವೆಯ ಪ್ರಾಮುಖ್ಯತೆ ಮತ್ತು ಸಂಬಂಧಗಳಲ್ಲಿ ಪರಸ್ಪರ ಗೌರವದ ಅಗತ್ಯತೆ.</w:t>
      </w:r>
    </w:p>
    <w:p/>
    <w:p>
      <w:r xmlns:w="http://schemas.openxmlformats.org/wordprocessingml/2006/main">
        <w:t xml:space="preserve">1. ಲ್ಯೂಕ್ 10: 25-37 - ಒಳ್ಳೆಯ ಸಮರಿಟನ್ನ ನೀತಿಕಥೆ.</w:t>
      </w:r>
    </w:p>
    <w:p/>
    <w:p>
      <w:r xmlns:w="http://schemas.openxmlformats.org/wordprocessingml/2006/main">
        <w:t xml:space="preserve">2. ರೋಮನ್ನರು 12:12-13 - ಭರವಸೆಯಲ್ಲಿ ಹಿಗ್ಗು, ಕ್ಲೇಶದಲ್ಲಿ ತಾಳ್ಮೆಯಿಂದಿರಿ, ಪ್ರಾರ್ಥನೆಯಲ್ಲಿ ಸ್ಥಿರವಾಗಿರಿ.</w:t>
      </w:r>
    </w:p>
    <w:p/>
    <w:p>
      <w:r xmlns:w="http://schemas.openxmlformats.org/wordprocessingml/2006/main">
        <w:t xml:space="preserve">ಆದಿಕಾಂಡ 34:22 ನಮ್ಮಲ್ಲಿ ಪ್ರತಿಯೊಬ್ಬ ಪುರುಷನು ಸುನ್ನತಿ ಮಾಡಿಸಿಕೊಂಡರೆ ಸುನ್ನತಿ ಮಾಡಿಸಿಕೊಂಡರೆ ನಮ್ಮೊಂದಿಗೆ ವಾಸಿಸಲು, ಒಂದೇ ಜನರಾಗಲು ಇಲ್ಲಿ ಮಾತ್ರ ಪುರುಷರು ನಮಗೆ ಒಪ್ಪಿಗೆ ನೀಡುತ್ತಾರೆ.</w:t>
      </w:r>
    </w:p>
    <w:p/>
    <w:p>
      <w:r xmlns:w="http://schemas.openxmlformats.org/wordprocessingml/2006/main">
        <w:t xml:space="preserve">ಶೆಕೆಮಿನ ಪುರುಷರು ಯಾಕೋಬನ ಪುತ್ರರೊಂದಿಗೆ ವಿವಾಹವಾಗಲು ಏಕೆ ಒಪ್ಪಿಕೊಂಡರು ಎಂಬುದನ್ನು ಈ ಭಾಗವು ವಿವರಿಸುತ್ತದೆ: ಎಲ್ಲಾ ಪುರುಷರು ಸುನ್ನತಿ ಮಾಡಿಸಿಕೊಳ್ಳುವ ಷರತ್ತಿನ ಮೇಲೆ ಮಾತ್ರ ಅವರು ಪ್ರಸ್ತಾಪವನ್ನು ಸ್ವೀಕರಿಸಿದರು.</w:t>
      </w:r>
    </w:p>
    <w:p/>
    <w:p>
      <w:r xmlns:w="http://schemas.openxmlformats.org/wordprocessingml/2006/main">
        <w:t xml:space="preserve">1. ತ್ಯಾಗದ ಶಕ್ತಿ: ಸ್ವಯಂ ನಿರಾಕರಣೆಯ ಮೂಲಕ ನಾವು ಬದ್ಧತೆಯನ್ನು ಹೇಗೆ ಪ್ರದರ್ಶಿಸಬಹುದು</w:t>
      </w:r>
    </w:p>
    <w:p/>
    <w:p>
      <w:r xmlns:w="http://schemas.openxmlformats.org/wordprocessingml/2006/main">
        <w:t xml:space="preserve">2. ಒಡಂಬಡಿಕೆಯ ಉದ್ದೇಶ: ದೇವರು ತನ್ನ ವಾಗ್ದಾನಗಳನ್ನು ಪೂರೈಸಲು ನಮ್ಮನ್ನು ಹೇಗೆ ಬಳಸುತ್ತಾನೆ</w:t>
      </w:r>
    </w:p>
    <w:p/>
    <w:p>
      <w:r xmlns:w="http://schemas.openxmlformats.org/wordprocessingml/2006/main">
        <w:t xml:space="preserve">1. ಫಿಲಿಪ್ಪಿಯವರಿಗೆ 2:8 - "ಮತ್ತು ಮನುಷ್ಯನಂತೆ ತೋರಿಕೆಯಲ್ಲಿ ಕಂಡುಬಂದು, ಮರಣದ ಹಂತಕ್ಕೆ, ಶಿಲುಬೆಯ ಮರಣದವರೆಗೂ ವಿಧೇಯನಾಗುವ ಮೂಲಕ ಅವನು ತನ್ನನ್ನು ತಗ್ಗಿಸಿಕೊಂಡನು."</w:t>
      </w:r>
    </w:p>
    <w:p/>
    <w:p>
      <w:r xmlns:w="http://schemas.openxmlformats.org/wordprocessingml/2006/main">
        <w:t xml:space="preserve">2. ಯೆರೆಮಿಯ 31:33 - "ಆದರೆ ಆ ದಿನಗಳ ನಂತರ ನಾನು ಇಸ್ರಾಯೇಲ್ ಮನೆತನದೊಂದಿಗೆ ಮಾಡುವ ಒಡಂಬಡಿಕೆಯು ಇದು, ನಾನು ನನ್ನ ಕಾನೂನನ್ನು ಅವರೊಳಗೆ ಇಡುತ್ತೇನೆ ಮತ್ತು ನಾನು ಅದನ್ನು ಅವರ ಹೃದಯಗಳ ಮೇಲೆ ಬರೆಯುತ್ತೇನೆ. ಮತ್ತು ನಾನು ಮಾಡುತ್ತೇನೆ. ಅವರ ದೇವರಾಗಿರುವರು ಮತ್ತು ಅವರು ನನ್ನ ಜನರಾಗುವರು.</w:t>
      </w:r>
    </w:p>
    <w:p/>
    <w:p>
      <w:r xmlns:w="http://schemas.openxmlformats.org/wordprocessingml/2006/main">
        <w:t xml:space="preserve">ಆದಿಕಾಂಡ 34:23 ಅವರ ದನಗಳು ಮತ್ತು ಅವುಗಳ ವಸ್ತು ಮತ್ತು ಅವರ ಎಲ್ಲಾ ಪ್ರಾಣಿಗಳು ನಮ್ಮದಾಗುವುದಿಲ್ಲವೇ? ನಾವು ಅವರಿಗೆ ಒಪ್ಪಿಗೆ ನೀಡೋಣ ಮತ್ತು ಅವರು ನಮ್ಮೊಂದಿಗೆ ವಾಸಿಸುತ್ತಾರೆ.</w:t>
      </w:r>
    </w:p>
    <w:p/>
    <w:p>
      <w:r xmlns:w="http://schemas.openxmlformats.org/wordprocessingml/2006/main">
        <w:t xml:space="preserve">ಶೆಕೆಮ್‌ನ ನಿವಾಸಿಗಳು ಜಾಕೋಬ್‌ನ ಕುಟುಂಬದೊಂದಿಗೆ ರಾಜಿ ಮಾಡಿಕೊಳ್ಳಲು ಮುಂದಾದರು, ಕುಟುಂಬದ ಸ್ವೀಕಾರಕ್ಕೆ ಬದಲಾಗಿ ತಮ್ಮ ಜಾನುವಾರು, ವಸ್ತು ಮತ್ತು ಪ್ರಾಣಿಗಳನ್ನು ಹೊಂದಲು ಅವಕಾಶ ನೀಡಿದರು.</w:t>
      </w:r>
    </w:p>
    <w:p/>
    <w:p>
      <w:r xmlns:w="http://schemas.openxmlformats.org/wordprocessingml/2006/main">
        <w:t xml:space="preserve">1. ರಾಜಿ ಶಾಂತಿಯುತ ನಿರ್ಣಯಗಳಿಗೆ ಕಾರಣವಾಗಬಹುದು.</w:t>
      </w:r>
    </w:p>
    <w:p/>
    <w:p>
      <w:r xmlns:w="http://schemas.openxmlformats.org/wordprocessingml/2006/main">
        <w:t xml:space="preserve">2. ಕಷ್ಟದ ಸಂದರ್ಭಗಳಲ್ಲಿಯೂ ನಾವು ಸಮನ್ವಯಕ್ಕಾಗಿ ಶ್ರಮಿಸಬೇಕು.</w:t>
      </w:r>
    </w:p>
    <w:p/>
    <w:p>
      <w:r xmlns:w="http://schemas.openxmlformats.org/wordprocessingml/2006/main">
        <w:t xml:space="preserve">1. ರೋಮನ್ನರು 12:18 (ಸಾಧ್ಯವಾದರೆ, ಅದು ನಿಮ್ಮ ಮೇಲೆ ಅವಲಂಬಿತವಾಗಿ, ಎಲ್ಲರೊಂದಿಗೆ ಶಾಂತಿಯಿಂದ ಬಾಳು. )</w:t>
      </w:r>
    </w:p>
    <w:p/>
    <w:p>
      <w:r xmlns:w="http://schemas.openxmlformats.org/wordprocessingml/2006/main">
        <w:t xml:space="preserve">2. ಫಿಲಿಪ್ಪಿಯಾನ್ಸ್ 4:5-7 (ನಿಮ್ಮ ಸೌಮ್ಯತೆ ಎಲ್ಲರಿಗೂ ಸ್ಪಷ್ಟವಾಗಲಿ. ಕರ್ತನು ಸಮೀಪದಲ್ಲಿ ಇದ್ದಾನೆ. ಯಾವುದರ ಬಗ್ಗೆಯೂ ಚಿಂತಿಸಬೇಡಿ, ಆದರೆ ಯಾವುದೇ ಸಂದರ್ಭದಲ್ಲಿ,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ಆದಿಕಾಂಡ 34:24 ಮತ್ತು ಹಮೋರನಿಗೂ ಅವನ ಮಗನಾದ ಶೆಕೆಮಿನಿಗೂ ಅವನ ಪಟ್ಟಣದ ದ್ವಾರದಿಂದ ಹೊರಟವರೆಲ್ಲರಿಗೂ ಕಿವಿಗೊಟ್ಟನು. ಮತ್ತು ಪ್ರತಿಯೊಬ್ಬ ಪುರುಷನು ಸುನ್ನತಿ ಮಾಡಿಸಿಕೊಂಡನು, ಅವನ ಪಟ್ಟಣದ ದ್ವಾರದಿಂದ ಹೊರಗೆ ಹೋದವು.</w:t>
      </w:r>
    </w:p>
    <w:p/>
    <w:p>
      <w:r xmlns:w="http://schemas.openxmlformats.org/wordprocessingml/2006/main">
        <w:t xml:space="preserve">ಈ ಭಾಗವು ಹಮೋರ್ ಮತ್ತು ಶೆಕೆಮ್ ತಮ್ಮ ನಗರದ ಜನರನ್ನು ಸುನ್ನತಿ ಮಾಡುವಂತೆ ಪ್ರಭಾವಿಸಿದೆ ಎಂದು ತೋರಿಸುತ್ತದೆ.</w:t>
      </w:r>
    </w:p>
    <w:p/>
    <w:p>
      <w:r xmlns:w="http://schemas.openxmlformats.org/wordprocessingml/2006/main">
        <w:t xml:space="preserve">1. ಪ್ರಭಾವದ ಶಕ್ತಿ: ನಮ್ಮ ಕ್ರಿಯೆಗಳು ಮತ್ತು ನಿರ್ಧಾರಗಳು ಇತರರ ಮೇಲೆ ಹೇಗೆ ಪ್ರಭಾವ ಬೀರುತ್ತವೆ</w:t>
      </w:r>
    </w:p>
    <w:p/>
    <w:p>
      <w:r xmlns:w="http://schemas.openxmlformats.org/wordprocessingml/2006/main">
        <w:t xml:space="preserve">2. ದೇವರ ಆಜ್ಞೆಗಳಿಗೆ ವಿಧೇಯತೆಯ ಜೀವನವನ್ನು ನಡೆಸುವುದು</w:t>
      </w:r>
    </w:p>
    <w:p/>
    <w:p>
      <w:r xmlns:w="http://schemas.openxmlformats.org/wordprocessingml/2006/main">
        <w:t xml:space="preserve">1. ಜೇಮ್ಸ್ 5:16 - ಆದ್ದರಿಂದ, ನಿಮ್ಮ ಪಾಪಗಳನ್ನು ಒಬ್ಬರಿಗೊಬ್ಬರು ಒಪ್ಪಿಕೊಳ್ಳಿ ಮತ್ತು ಒಬ್ಬರಿಗೊಬ್ಬರು ಪ್ರಾರ್ಥಿಸಿ, ನೀವು ಗುಣಮುಖರಾಗಬಹುದು. ನೀತಿವಂತನ ಪ್ರಾರ್ಥನೆಯು ಕೆಲಸ ಮಾಡುತ್ತಿರುವಾಗ ದೊಡ್ಡ ಶಕ್ತಿಯನ್ನು ಹೊಂದಿದೆ.</w:t>
      </w:r>
    </w:p>
    <w:p/>
    <w:p>
      <w:r xmlns:w="http://schemas.openxmlformats.org/wordprocessingml/2006/main">
        <w:t xml:space="preserve">2. ಎಫೆಸಿಯನ್ಸ್ 5:1-2 - ಆದುದರಿಂದ ಪ್ರೀತಿಯ ಮಕ್ಕಳಂತೆ ದೇವರನ್ನು ಅನುಕರಿಸುವವರಾಗಿರಿ. ಮತ್ತು ಪ್ರೀತಿಯಲ್ಲಿ ನಡೆಯಿರಿ, ಕ್ರಿಸ್ತನು ನಮ್ಮನ್ನು ಪ್ರೀತಿಸಿದಂತೆ ಮತ್ತು ದೇವರಿಗೆ ಪರಿಮಳಯುಕ್ತ ಅರ್ಪಣೆ ಮತ್ತು ತ್ಯಾಗವನ್ನು ನಮಗಾಗಿ ಬಿಟ್ಟುಕೊಟ್ಟನು.</w:t>
      </w:r>
    </w:p>
    <w:p/>
    <w:p>
      <w:r xmlns:w="http://schemas.openxmlformats.org/wordprocessingml/2006/main">
        <w:t xml:space="preserve">ಆದಿಕಾಂಡ 34:25 ಮೂರನೆಯ ದಿನದಲ್ಲಿ, ಅವರು ನೋಯುತ್ತಿರುವಾಗ, ಯಾಕೋಬನ ಇಬ್ಬರು ಮಕ್ಕಳಾದ ಸಿಮಿಯೋನ್ ಮತ್ತು ಲೇವಿ, ದೀನಾ ಅವರ ಸಹೋದರರು, ಒಬ್ಬೊಬ್ಬರು ತಮ್ಮ ತಮ್ಮ ಕತ್ತಿಯನ್ನು ತೆಗೆದುಕೊಂಡು ಧೈರ್ಯದಿಂದ ಪಟ್ಟಣದ ಮೇಲೆ ಬಂದು ಎಲ್ಲರನ್ನೂ ಕೊಂದರು. ಪುರುಷರು.</w:t>
      </w:r>
    </w:p>
    <w:p/>
    <w:p>
      <w:r xmlns:w="http://schemas.openxmlformats.org/wordprocessingml/2006/main">
        <w:t xml:space="preserve">ಯಾಕೋಬನ ಮಕ್ಕಳಾದ ಸಿಮಿಯೋನ್ ಮತ್ತು ಲೆವಿ, ತಮ್ಮ ಸಹೋದರಿ ದೀನಳ ಮೇಲೆ ಸೇಡು ತೀರಿಸಿಕೊಂಡರು, ನಗರದಲ್ಲಿದ್ದ ಎಲ್ಲಾ ಪುರುಷರನ್ನು ಕೊಂದು ಹಾಕಿದರು.</w:t>
      </w:r>
    </w:p>
    <w:p/>
    <w:p>
      <w:r xmlns:w="http://schemas.openxmlformats.org/wordprocessingml/2006/main">
        <w:t xml:space="preserve">1. ಕೌಟುಂಬಿಕ ಐಕ್ಯತೆಯ ಶಕ್ತಿ: ದೀನಾ ಮತ್ತು ಅವಳ ಸಹೋದರರ ಕಥೆಯು ಕುಟುಂಬದ ಸಂಪರ್ಕಗಳ ಶಕ್ತಿಯನ್ನು ಮತ್ತು ಒಬ್ಬರಿಗೊಬ್ಬರು ನಿಲ್ಲುವುದನ್ನು ನೆನಪಿಸುತ್ತದೆ.</w:t>
      </w:r>
    </w:p>
    <w:p/>
    <w:p>
      <w:r xmlns:w="http://schemas.openxmlformats.org/wordprocessingml/2006/main">
        <w:t xml:space="preserve">2. ಪ್ರತೀಕಾರದ ಬೆಲೆ: ಪ್ರತೀಕಾರದ ಪರಿಣಾಮಗಳು ಉತ್ತಮವಾಗಬಹುದು ಮತ್ತು ಈ ಕಥೆಯು ಅಂತಹ ಕ್ರಿಯೆಗಳ ವೆಚ್ಚದ ಜ್ಞಾಪನೆಯಾಗಿ ಕಾರ್ಯನಿರ್ವಹಿಸುತ್ತದೆ.</w:t>
      </w:r>
    </w:p>
    <w:p/>
    <w:p>
      <w:r xmlns:w="http://schemas.openxmlformats.org/wordprocessingml/2006/main">
        <w:t xml:space="preserve">1. ನಾಣ್ಣುಡಿಗಳು 20:22 - ನಾನು ಕೆಟ್ಟದ್ದನ್ನು ತೀರಿಸುತ್ತೇನೆ ಎಂದು ಹೇಳಬೇಡಿ; ಭಗವಂತನಿಗಾಗಿ ಕಾಯಿರಿ ಮತ್ತು ಆತನು ನಿನ್ನನ್ನು ರಕ್ಷಿಸುವನು.</w:t>
      </w:r>
    </w:p>
    <w:p/>
    <w:p>
      <w:r xmlns:w="http://schemas.openxmlformats.org/wordprocessingml/2006/main">
        <w:t xml:space="preserve">2. ರೋಮನ್ನರು 12:17-19 - ಕೆಟ್ಟದ್ದಕ್ಕಾಗಿ ಯಾರಿಗೂ ಕೆಟ್ಟದ್ದನ್ನು ಮರುಪಾವತಿ ಮಾಡಬೇಡಿ, ಆದರೆ ಎಲ್ಲರ ದೃಷ್ಟಿಯಲ್ಲಿ ಗೌರವಾನ್ವಿತವಾದದ್ದನ್ನು ಮಾಡಲು ಯೋಚಿಸಿ. ಸಾಧ್ಯವಾದರೆ, ಅದು ನಿಮ್ಮ ಮೇಲೆ ಅವಲಂಬಿತವಾಗಿದೆ, ಎಲ್ಲರೊಂದಿಗೆ ಶಾಂತಿಯಿಂದ ಬಾಳು. ಪ್ರಿಯರೇ, ಎಂದಿಗೂ ಸೇಡು ತೀರಿಸಿಕೊಳ್ಳಬೇಡಿ, ಆದರೆ ಅದನ್ನು ದೇವರ ಕ್ರೋಧಕ್ಕೆ ಬಿಡಿ, ಯಾಕಂದರೆ ಸೇಡು ನನ್ನದು, ನಾನು ಮರುಪಾವತಿ ಮಾಡುತ್ತೇನೆ ಎಂದು ಕರ್ತನು ಹೇಳುತ್ತಾನೆ.</w:t>
      </w:r>
    </w:p>
    <w:p/>
    <w:p>
      <w:r xmlns:w="http://schemas.openxmlformats.org/wordprocessingml/2006/main">
        <w:t xml:space="preserve">ಆದಿಕಾಂಡ 34:26 ಅವರು ಹಮೋರನನ್ನೂ ಅವನ ಮಗನಾದ ಶೆಕೆಮನನ್ನೂ ಕತ್ತಿಯಿಂದ ಕೊಂದು ದೀನಳನ್ನು ಶೆಕೆಮನ ಮನೆಯಿಂದ ಹೊರಗೆ ಕರೆದುಕೊಂಡು ಹೋದರು.</w:t>
      </w:r>
    </w:p>
    <w:p/>
    <w:p>
      <w:r xmlns:w="http://schemas.openxmlformats.org/wordprocessingml/2006/main">
        <w:t xml:space="preserve">ಯಾಕೋಬನ ಮಕ್ಕಳಾದ ಸಿಮಿಯೋನ್ ಮತ್ತು ಲೆವಿ, ಶೆಕೆಮ್ ಮತ್ತು ಹಮೋರ್ ಅವರ ಸಹೋದರಿ ದೀನಾಳ ಅತ್ಯಾಚಾರಕ್ಕಾಗಿ ಸೇಡು ತೀರಿಸಿಕೊಂಡರು ಮತ್ತು ಅವರಿಬ್ಬರನ್ನೂ ಕತ್ತಿಯಿಂದ ಕೊಂದು ಶೆಕೆಮ್ನ ಮನೆಯಿಂದ ದಿನಾಳನ್ನು ಕರೆದೊಯ್ದರು.</w:t>
      </w:r>
    </w:p>
    <w:p/>
    <w:p>
      <w:r xmlns:w="http://schemas.openxmlformats.org/wordprocessingml/2006/main">
        <w:t xml:space="preserve">1. ಕ್ಷಮೆಯ ಶಕ್ತಿ: ಸೇಡು ತೀರಿಸಿಕೊಳ್ಳಲು ಆಯ್ಕೆ</w:t>
      </w:r>
    </w:p>
    <w:p/>
    <w:p>
      <w:r xmlns:w="http://schemas.openxmlformats.org/wordprocessingml/2006/main">
        <w:t xml:space="preserve">2. ಕುಟುಂಬದ ಪ್ರಾಮುಖ್ಯತೆ: ಪ್ರತಿಕೂಲತೆಯನ್ನು ಒಟ್ಟಿಗೆ ಜಯಿಸುವುದು</w:t>
      </w:r>
    </w:p>
    <w:p/>
    <w:p>
      <w:r xmlns:w="http://schemas.openxmlformats.org/wordprocessingml/2006/main">
        <w:t xml:space="preserve">1. ಎಫೆಸಿಯನ್ಸ್ 4:31-32 - "ಎಲ್ಲಾ ಕಹಿ, ಕ್ರೋಧ, ಕೋಪ, ಗಲಾಟೆ ಮತ್ತು ನಿಂದೆ ನಿಮ್ಮಿಂದ ದೂರವಾಗಲಿ. ನೀನು."</w:t>
      </w:r>
    </w:p>
    <w:p/>
    <w:p>
      <w:r xmlns:w="http://schemas.openxmlformats.org/wordprocessingml/2006/main">
        <w:t xml:space="preserve">2. ಕೊಲೊಸ್ಸಿಯನ್ಸ್ 3:13 - "ನಿಮ್ಮಲ್ಲಿ ಯಾರಿಗಾದರೂ ಯಾರೊಬ್ಬರ ವಿರುದ್ಧ ಅಸಮಾಧಾನವಿದ್ದರೆ ಒಬ್ಬರನ್ನೊಬ್ಬರು ಸಹಿಸಿಕೊಳ್ಳಿ ಮತ್ತು ಒಬ್ಬರನ್ನೊಬ್ಬರು ಕ್ಷಮಿಸಿ. ಕರ್ತನು ನಿಮ್ಮನ್ನು ಕ್ಷಮಿಸಿದಂತೆ ಕ್ಷಮಿಸಿ."</w:t>
      </w:r>
    </w:p>
    <w:p/>
    <w:p>
      <w:r xmlns:w="http://schemas.openxmlformats.org/wordprocessingml/2006/main">
        <w:t xml:space="preserve">ಆದಿಕಾಂಡ 34:27 ಯಾಕೋಬನ ಮಕ್ಕಳು ಕೊಲ್ಲಲ್ಪಟ್ಟವರ ಮೇಲೆ ಬಂದು ತಮ್ಮ ಸಹೋದರಿಯನ್ನು ಅಪವಿತ್ರಗೊಳಿಸಿದ್ದರಿಂದ ನಗರವನ್ನು ಹಾಳುಮಾಡಿದರು.</w:t>
      </w:r>
    </w:p>
    <w:p/>
    <w:p>
      <w:r xmlns:w="http://schemas.openxmlformats.org/wordprocessingml/2006/main">
        <w:t xml:space="preserve">ಯಾಕೋಬನ ಮಕ್ಕಳು ತಮ್ಮ ಸಹೋದರಿಯ ಅಪವಿತ್ರತೆಗೆ ನಗರದ ಮೇಲೆ ಸೇಡು ತೀರಿಸಿಕೊಂಡರು.</w:t>
      </w:r>
    </w:p>
    <w:p/>
    <w:p>
      <w:r xmlns:w="http://schemas.openxmlformats.org/wordprocessingml/2006/main">
        <w:t xml:space="preserve">1. ನಾಣ್ಣುಡಿಗಳು 19:11 - "ಒಳ್ಳೆಯ ಪ್ರಜ್ಞೆಯು ಒಬ್ಬನನ್ನು ಕೋಪಕ್ಕೆ ನಿಧಾನಗೊಳಿಸುತ್ತದೆ ಮತ್ತು ಅಪರಾಧವನ್ನು ಕಡೆಗಣಿಸುವುದು ಅವನ ಮಹಿಮೆ."</w:t>
      </w:r>
    </w:p>
    <w:p/>
    <w:p>
      <w:r xmlns:w="http://schemas.openxmlformats.org/wordprocessingml/2006/main">
        <w:t xml:space="preserve">2. ಮ್ಯಾಥ್ಯೂ 5:38-39 - "'ಕಣ್ಣಿಗೆ ಕಣ್ಣು ಮತ್ತು ಹಲ್ಲಿಗೆ ಹಲ್ಲು' ಎಂದು ಹೇಳಿರುವುದನ್ನು ನೀವು ಕೇಳಿದ್ದೀರಿ. ಆದರೆ ನಾನು ನಿಮಗೆ ಹೇಳುತ್ತೇನೆ, ದುಷ್ಟನನ್ನು ವಿರೋಧಿಸಬೇಡಿ.</w:t>
      </w:r>
    </w:p>
    <w:p/>
    <w:p>
      <w:r xmlns:w="http://schemas.openxmlformats.org/wordprocessingml/2006/main">
        <w:t xml:space="preserve">1. ಯಾಜಕಕಾಂಡ 19:18 - "ನೀವು ನಿಮ್ಮ ಸ್ವಂತ ಜನರ ಮಕ್ಕಳ ವಿರುದ್ಧ ಸೇಡು ತೀರಿಸಿಕೊಳ್ಳಬಾರದು ಅಥವಾ ದ್ವೇಷವನ್ನು ಹೊಂದಬಾರದು, ಆದರೆ ನಿಮ್ಮ ನೆರೆಯವರನ್ನು ನಿಮ್ಮಂತೆಯೇ ಪ್ರೀತಿಸಬೇಕು: ನಾನು ಕರ್ತನು."</w:t>
      </w:r>
    </w:p>
    <w:p/>
    <w:p>
      <w:r xmlns:w="http://schemas.openxmlformats.org/wordprocessingml/2006/main">
        <w:t xml:space="preserve">2. ರೋಮನ್ನರು 12:17-19 - "ಯಾರಿಗೂ ಕೆಟ್ಟದ್ದಕ್ಕಾಗಿ ಕೆಟ್ಟದ್ದನ್ನು ಮರುಪಾವತಿ ಮಾಡಬೇಡಿ, ಆದರೆ ಎಲ್ಲರ ದೃಷ್ಟಿಯಲ್ಲಿ ಗೌರವಾನ್ವಿತವಾದದ್ದನ್ನು ಮಾಡಲು ಯೋಚಿಸಿ. ಸಾಧ್ಯವಾದರೆ, ಅದು ನಿಮ್ಮ ಮೇಲೆ ಅವಲಂಬಿತವಾಗಿರುವಷ್ಟು, ಎಲ್ಲರೊಂದಿಗೆ ಶಾಂತಿಯಿಂದ ಬಾಳು. ಪ್ರಿಯರೇ, ಎಂದಿಗೂ ನೀವೇ ಸೇಡು ತೀರಿಸಿಕೊಳ್ಳಿ, ಆದರೆ ಅದನ್ನು ದೇವರ ಕೋಪಕ್ಕೆ ಬಿಡಿ, ಯಾಕಂದರೆ ಸೇಡು ನನ್ನದು, ನಾನು ತೀರಿಸುತ್ತೇನೆ ಎಂದು ಕರ್ತನು ಹೇಳುತ್ತಾನೆ.</w:t>
      </w:r>
    </w:p>
    <w:p/>
    <w:p>
      <w:r xmlns:w="http://schemas.openxmlformats.org/wordprocessingml/2006/main">
        <w:t xml:space="preserve">ಆದಿಕಾಂಡ 34:28 ಅವರು ತಮ್ಮ ಕುರಿಗಳನ್ನೂ ಎತ್ತುಗಳನ್ನೂ ಕತ್ತೆಗಳನ್ನೂ ಪಟ್ಟಣದಲ್ಲಿದ್ದವುಗಳನ್ನೂ ಹೊಲದಲ್ಲಿದ್ದದ್ದನ್ನೂ ತೆಗೆದುಕೊಂಡರು.</w:t>
      </w:r>
    </w:p>
    <w:p/>
    <w:p>
      <w:r xmlns:w="http://schemas.openxmlformats.org/wordprocessingml/2006/main">
        <w:t xml:space="preserve">ಯಾಕೋಬನ ಮಕ್ಕಳು ನಗರ ಮತ್ತು ಹೊಲವನ್ನು ಸ್ವಾಧೀನಪಡಿಸಿಕೊಂಡರು.</w:t>
      </w:r>
    </w:p>
    <w:p/>
    <w:p>
      <w:r xmlns:w="http://schemas.openxmlformats.org/wordprocessingml/2006/main">
        <w:t xml:space="preserve">1. ಸ್ವಾಧೀನವನ್ನು ತೆಗೆದುಕೊಳ್ಳುವ ಪ್ರಾಮುಖ್ಯತೆ</w:t>
      </w:r>
    </w:p>
    <w:p/>
    <w:p>
      <w:r xmlns:w="http://schemas.openxmlformats.org/wordprocessingml/2006/main">
        <w:t xml:space="preserve">2. ಮಾಲೀಕತ್ವದ ಆಶೀರ್ವಾದಗಳನ್ನು ಅರ್ಥಮಾಡಿಕೊಳ್ಳುವುದು</w:t>
      </w:r>
    </w:p>
    <w:p/>
    <w:p>
      <w:r xmlns:w="http://schemas.openxmlformats.org/wordprocessingml/2006/main">
        <w:t xml:space="preserve">1. ಧರ್ಮೋಪದೇಶಕಾಂಡ 8:18 - "ಆದರೆ ನಿಮ್ಮ ದೇವರಾದ ಕರ್ತನನ್ನು ಸ್ಮರಿಸಿರಿ, ಯಾಕಂದರೆ ಆತನೇ ನಿಮಗೆ ಸಂಪತ್ತನ್ನು ಉತ್ಪಾದಿಸುವ ಸಾಮರ್ಥ್ಯವನ್ನು ನೀಡುತ್ತಾನೆ ಮತ್ತು ಆತನ ಒಡಂಬಡಿಕೆಯನ್ನು ದೃಢೀಕರಿಸುತ್ತಾನೆ, ಅವನು ನಿಮ್ಮ ಪೂರ್ವಜರಿಗೆ ಪ್ರಮಾಣ ಮಾಡಿದನು, ಅದು ಇಂದಿನಂತೆಯೇ ಇದೆ."</w:t>
      </w:r>
    </w:p>
    <w:p/>
    <w:p>
      <w:r xmlns:w="http://schemas.openxmlformats.org/wordprocessingml/2006/main">
        <w:t xml:space="preserve">2. ಕೀರ್ತನೆ 24:1 - "ಭೂಮಿಯು ಭಗವಂತನದು, ಮತ್ತು ಅದರಲ್ಲಿರುವ ಎಲ್ಲವೂ, ಪ್ರಪಂಚ ಮತ್ತು ಅದರಲ್ಲಿ ವಾಸಿಸುವ ಎಲ್ಲರೂ."</w:t>
      </w:r>
    </w:p>
    <w:p/>
    <w:p>
      <w:r xmlns:w="http://schemas.openxmlformats.org/wordprocessingml/2006/main">
        <w:t xml:space="preserve">ಆದಿಕಾಂಡ 34:29 ಮತ್ತು ಅವರ ಎಲ್ಲಾ ಸಂಪತ್ತು ಮತ್ತು ಅವರ ಎಲ್ಲಾ ಚಿಕ್ಕ ಮಕ್ಕಳು ಮತ್ತು ಅವರ ಹೆಂಡತಿಯರು ಅವರನ್ನು ಸೆರೆಹಿಡಿದು ಮನೆಯಲ್ಲಿದ್ದ ಎಲ್ಲವನ್ನೂ ಹಾಳುಮಾಡಿದರು.</w:t>
      </w:r>
    </w:p>
    <w:p/>
    <w:p>
      <w:r xmlns:w="http://schemas.openxmlformats.org/wordprocessingml/2006/main">
        <w:t xml:space="preserve">ಶೆಕೆಮನ ಕುಟುಂಬವು ಯಾಕೋಬನ ಕುಟುಂಬದ ಎಲ್ಲಾ ಸಂಪತ್ತು, ಮಕ್ಕಳು ಮತ್ತು ಹೆಂಡತಿಯರನ್ನು ಸೆರೆಹಿಡಿದು ಮನೆಯಲ್ಲಿದ್ದ ಎಲ್ಲವನ್ನೂ ಲೂಟಿ ಮಾಡಿದರು.</w:t>
      </w:r>
    </w:p>
    <w:p/>
    <w:p>
      <w:r xmlns:w="http://schemas.openxmlformats.org/wordprocessingml/2006/main">
        <w:t xml:space="preserve">1. ಕಷ್ಟದ ಸಮಯದಲ್ಲೂ ತನ್ನ ಜನರಿಗೆ ದೇವರ ನಿಷ್ಠೆ.</w:t>
      </w:r>
    </w:p>
    <w:p/>
    <w:p>
      <w:r xmlns:w="http://schemas.openxmlformats.org/wordprocessingml/2006/main">
        <w:t xml:space="preserve">2. ಪಾಪದ ಪರಿಣಾಮಗಳು ಮತ್ತು ಪ್ರಾಪಂಚಿಕ ವಿಷಯಗಳಲ್ಲಿ ನಂಬಿಕೆ.</w:t>
      </w:r>
    </w:p>
    <w:p/>
    <w:p>
      <w:r xmlns:w="http://schemas.openxmlformats.org/wordprocessingml/2006/main">
        <w:t xml:space="preserve">1.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37:3-4 ಭಗವಂತನಲ್ಲಿ ನಂಬಿಕೆಯಿಡು ಮತ್ತು ಒಳ್ಳೆಯದನ್ನು ಮಾಡು; ಭೂಮಿಯಲ್ಲಿ ವಾಸಿಸಿ ಮತ್ತು ಸುರಕ್ಷಿತ ಹುಲ್ಲುಗಾವಲು ಆನಂದಿಸಿ. ಭಗವಂತನಲ್ಲಿ ನಿಮ್ಮನ್ನು ಆನಂದಿಸಿ ಮತ್ತು ಅವನು ನಿಮ್ಮ ಹೃದಯದ ಆಸೆಗಳನ್ನು ನಿಮಗೆ ಕೊಡುತ್ತಾನೆ.</w:t>
      </w:r>
    </w:p>
    <w:p/>
    <w:p>
      <w:r xmlns:w="http://schemas.openxmlformats.org/wordprocessingml/2006/main">
        <w:t xml:space="preserve">ಆದಿಕಾಂಡ 34:30 ಮತ್ತು ಯಾಕೋಬನು ಸಿಮಿಯೋನ್ ಮತ್ತು ಲೇವಿಯರಿಗೆ--ದೇಶದ ನಿವಾಸಿಗಳಲ್ಲಿ, ಕಾನಾನ್ಯರಲ್ಲಿ ಮತ್ತು ಪೆರಿಜ್ಜೀಯರಲ್ಲಿ ಗಬ್ಬು ನಾರುವಂತೆ ನೀವು ನನ್ನನ್ನು ತೊಂದರೆಗೊಳಿಸಿದ್ದೀರಿ; ಮತ್ತು ನನ್ನನ್ನು ಕೊಲ್ಲು; ಮತ್ತು ನಾನು ಮತ್ತು ನನ್ನ ಮನೆಯು ನಾಶವಾಗುವುದು.</w:t>
      </w:r>
    </w:p>
    <w:p/>
    <w:p>
      <w:r xmlns:w="http://schemas.openxmlformats.org/wordprocessingml/2006/main">
        <w:t xml:space="preserve">ಜಾಕೋಬ್ ತನ್ನ ಮಕ್ಕಳಾದ ಸಿಮಿಯೋನ್ ಮತ್ತು ಲೆವಿಯನ್ನು ಕಾನಾನ್ಯರು ಮತ್ತು ಪೆರಿಜ್ಜೈಟ್‌ಗಳ ನಡುವೆ ತೊಂದರೆ ಉಂಟುಮಾಡಿದ್ದಕ್ಕಾಗಿ ಖಂಡಿಸುತ್ತಾನೆ, ಏಕೆಂದರೆ ಅವರು ಹೆಚ್ಚು ಸಂಖ್ಯೆಯಲ್ಲಿದ್ದಾರೆ ಮತ್ತು ಕೊಲ್ಲಬಹುದು.</w:t>
      </w:r>
    </w:p>
    <w:p/>
    <w:p>
      <w:r xmlns:w="http://schemas.openxmlformats.org/wordprocessingml/2006/main">
        <w:t xml:space="preserve">1. ಪದಗಳ ಶಕ್ತಿ - ನಮ್ಮ ಪದಗಳು ಇತರರ ಮೇಲೆ ಹೇಗೆ ಪ್ರಭಾವ ಬೀರುತ್ತವೆ</w:t>
      </w:r>
    </w:p>
    <w:p/>
    <w:p>
      <w:r xmlns:w="http://schemas.openxmlformats.org/wordprocessingml/2006/main">
        <w:t xml:space="preserve">2. ಪಾಪದ ಪರಿಣಾಮಗಳು - ನಮ್ಮ ಮೇಲೆ ಮತ್ತು ಇತರರ ಮೇಲೆ ಪಾಪದ ಪರಿಣಾಮಗಳು</w:t>
      </w:r>
    </w:p>
    <w:p/>
    <w:p>
      <w:r xmlns:w="http://schemas.openxmlformats.org/wordprocessingml/2006/main">
        <w:t xml:space="preserve">1. ಜೇಮ್ಸ್ 3: 5-6 - "ಹಾಗೆಯೇ ನಾಲಿಗೆಯು ಚಿಕ್ಕ ಅಂಗವಾಗಿದೆ, ಆದರೂ ಅದು ದೊಡ್ಡ ವಿಷಯಗಳ ಬಗ್ಗೆ ಹೆಮ್ಮೆಪಡುತ್ತದೆ. ಅಂತಹ ಸಣ್ಣ ಬೆಂಕಿಯಿಂದ ಎಷ್ಟು ದೊಡ್ಡ ಅರಣ್ಯವು ಸುಟ್ಟುಹೋಗುತ್ತದೆ! ಮತ್ತು ನಾಲಿಗೆಯು ಬೆಂಕಿ, ಅನ್ಯಾಯದ ಜಗತ್ತು .ನಾಲಿಗೆ ನಮ್ಮ ಅಂಗಗಳ ನಡುವೆ ಹೊಂದಿಸಲ್ಪಟ್ಟಿದೆ, ಇಡೀ ದೇಹವನ್ನು ಕಲೆ ಹಾಕುತ್ತದೆ, ಇಡೀ ಜೀವನಕ್ಕೆ ಬೆಂಕಿ ಹಚ್ಚುತ್ತದೆ ಮತ್ತು ನರಕಕ್ಕೆ ಬೆಂಕಿ ಹಚ್ಚುತ್ತದೆ."</w:t>
      </w:r>
    </w:p>
    <w:p/>
    <w:p>
      <w:r xmlns:w="http://schemas.openxmlformats.org/wordprocessingml/2006/main">
        <w:t xml:space="preserve">2. ಕೀರ್ತನೆ 37:8 - ಕೋಪದಿಂದ ದೂರವಿರಿ ಮತ್ತು ಕ್ರೋಧವನ್ನು ಬಿಟ್ಟುಬಿಡಿ! ನೀವೇ ಚಿಂತಿಸಬೇಡಿ; ಇದು ಕೆಟ್ಟದ್ದಕ್ಕೆ ಮಾತ್ರ ಒಲವು ತೋರುತ್ತದೆ.</w:t>
      </w:r>
    </w:p>
    <w:p/>
    <w:p>
      <w:r xmlns:w="http://schemas.openxmlformats.org/wordprocessingml/2006/main">
        <w:t xml:space="preserve">ಆದಿಕಾಂಡ 34:31 ಅದಕ್ಕೆ ಅವರು--ಅವನು ನಮ್ಮ ಸಹೋದರಿಯ ಸಂಗಡ ವೇಶ್ಯೆಯಂತೆ ವರ್ತಿಸಬೇಕೋ?</w:t>
      </w:r>
    </w:p>
    <w:p/>
    <w:p>
      <w:r xmlns:w="http://schemas.openxmlformats.org/wordprocessingml/2006/main">
        <w:t xml:space="preserve">ಯಾಕೋಬನ ಮಕ್ಕಳು ತಮ್ಮ ಸಹೋದರಿಯನ್ನು ವೇಶ್ಯೆಯಂತೆ ನಡೆಸಿಕೊಂಡಿದ್ದರಿಂದ ಕೋಪಗೊಂಡರು.</w:t>
      </w:r>
    </w:p>
    <w:p/>
    <w:p>
      <w:r xmlns:w="http://schemas.openxmlformats.org/wordprocessingml/2006/main">
        <w:t xml:space="preserve">1. ಫಾಲನ್ ವರ್ಲ್ಡ್ನಲ್ಲಿ ನೀತಿವಂತರಾಗಿರುವುದು</w:t>
      </w:r>
    </w:p>
    <w:p/>
    <w:p>
      <w:r xmlns:w="http://schemas.openxmlformats.org/wordprocessingml/2006/main">
        <w:t xml:space="preserve">2. ಕುಟುಂಬದ ಪವಿತ್ರತೆ</w:t>
      </w:r>
    </w:p>
    <w:p/>
    <w:p>
      <w:r xmlns:w="http://schemas.openxmlformats.org/wordprocessingml/2006/main">
        <w:t xml:space="preserve">1. ನಾಣ್ಣುಡಿಗಳು 31:10 - ಸದ್ಗುಣಶೀಲ ಮಹಿಳೆಯನ್ನು ಯಾರು ಕಂಡುಕೊಳ್ಳಬಹುದು? ಏಕೆಂದರೆ ಅವಳ ಬೆಲೆ ಮಾಣಿಕ್ಯಕ್ಕಿಂತ ಹೆಚ್ಚು.</w:t>
      </w:r>
    </w:p>
    <w:p/>
    <w:p>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ಜೆನೆಸಿಸ್ 35 ಅನ್ನು ಮೂರು ಪ್ಯಾರಾಗಳಲ್ಲಿ ಈ ಕೆಳಗಿನಂತೆ ಸಂಕ್ಷೇಪಿಸಬಹುದು, ಸೂಚಿಸಿದ ಪದ್ಯಗಳೊಂದಿಗೆ:</w:t>
      </w:r>
    </w:p>
    <w:p/>
    <w:p>
      <w:r xmlns:w="http://schemas.openxmlformats.org/wordprocessingml/2006/main">
        <w:t xml:space="preserve">ಪ್ಯಾರಾಗ್ರಾಫ್ 1: ಜೆನೆಸಿಸ್ 35: 1-8 ರಲ್ಲಿ, ಬೆತೆಲ್ಗೆ ಹೋಗಿ ಅಲ್ಲಿ ಬಲಿಪೀಠವನ್ನು ನಿರ್ಮಿಸಲು ದೇವರು ಜಾಕೋಬ್ಗೆ ಸೂಚಿಸುತ್ತಾನೆ. ಯಾಕೋಬನು ತನ್ನ ಮನೆಯವರಿಗೆ ತಮ್ಮ ಅನ್ಯ ದೇವರುಗಳನ್ನು ತ್ಯಜಿಸಿ ತಮ್ಮನ್ನು ಶುದ್ಧೀಕರಿಸುವಂತೆ ಆಜ್ಞಾಪಿಸುತ್ತಾನೆ. ಅವರು ತಮ್ಮ ಎಲ್ಲಾ ವಿಗ್ರಹಗಳನ್ನು ಯಾಕೋಬನಿಗೆ ಕೊಟ್ಟರು ಮತ್ತು ಅವನು ಅವುಗಳನ್ನು ಶೆಕೆಮ್ ಬಳಿಯ ಓಕ್ ಮರದ ಕೆಳಗೆ ಹೂಳುತ್ತಾನೆ. ಅವರು ಬೆತೆಲ್ ಕಡೆಗೆ ಪ್ರಯಾಣಿಸುವಾಗ, ಸುತ್ತಮುತ್ತಲಿನ ನಗರಗಳ ಮೇಲೆ ದೇವರಿಂದ ಭಯಭೀತರಾಗುತ್ತಾರೆ, ಯಾರೂ ಅವರನ್ನು ಹಿಂಬಾಲಿಸದಂತೆ ತಡೆಯುತ್ತಾರೆ. ಜಾಕೋಬ್ ಸುರಕ್ಷಿತವಾಗಿ ಬೆತೆಲ್‌ಗೆ ಆಗಮಿಸುತ್ತಾನೆ ಮತ್ತು ಎಲ್-ಬೆತೆಲ್ ("ಬೆತೆಲ್‌ನ ದೇವರು" ಎಂದರ್ಥ) ಎಂಬ ಬಲಿಪೀಠವನ್ನು ನಿರ್ಮಿಸುತ್ತಾನೆ. ದೇವರು ಯಾಕೋಬನನ್ನು ಮತ್ತೊಮ್ಮೆ ಆಶೀರ್ವದಿಸುತ್ತಾನೆ ಮತ್ತು ಅವನ ಹೆಸರನ್ನು ಇಸ್ರೇಲ್ ಎಂದು ಪುನರುಚ್ಚರಿಸುತ್ತಾನೆ.</w:t>
      </w:r>
    </w:p>
    <w:p/>
    <w:p>
      <w:r xmlns:w="http://schemas.openxmlformats.org/wordprocessingml/2006/main">
        <w:t xml:space="preserve">ಪ್ಯಾರಾಗ್ರಾಫ್ 2: ಜೆನೆಸಿಸ್ 35: 9-15 ರಲ್ಲಿ ಮುಂದುವರಿಯುತ್ತಾ, ದೇವರು ಮತ್ತೆ ಇಸ್ರೇಲ್ಗೆ ಕಾಣಿಸಿಕೊಳ್ಳುತ್ತಾನೆ ಮತ್ತು ಅವನ ಒಡಂಬಡಿಕೆಯ ಭರವಸೆಗಳನ್ನು ಪುನರುಚ್ಚರಿಸುತ್ತಾನೆ. ಅವನು ಫಲಪ್ರದವಾಗುತ್ತಾನೆ ಮತ್ತು ದೊಡ್ಡ ರಾಷ್ಟ್ರವಾಗಿ ಗುಣಿಸುತ್ತೇನೆ ಎಂದು ಅವನು ಇಸ್ರೇಲ್ಗೆ ಭರವಸೆ ನೀಡುತ್ತಾನೆ. ಹೆಚ್ಚುವರಿಯಾಗಿ, ದೇವರು ಅಬ್ರಹಾಂ ಮತ್ತು ಐಸಾಕ್‌ಗೆ ವಾಗ್ದಾನ ಮಾಡಿದ ಭೂಮಿ ಇಸ್ರಾಯೇಲ್‌ನ ವಂಶಸ್ಥರಿಗೆ ಸೇರಿದೆ ಎಂದು ಖಚಿತಪಡಿಸುತ್ತಾನೆ. ದೇವರನ್ನು ಭೇಟಿಯಾದ ನಂತರ, ಇಸ್ರಾಯೇಲ್ಯರು ದೇವರು ಅವನೊಂದಿಗೆ ಮಾತನಾಡಿದ ಸ್ಥಳದಲ್ಲಿ ಕಲ್ಲಿನ ಸ್ತಂಭವನ್ನು ಸ್ಥಾಪಿಸಿದರು ಮತ್ತು ಅದರ ಮೇಲೆ ಪಾನೀಯವನ್ನು ಸುರಿಯುತ್ತಾರೆ.</w:t>
      </w:r>
    </w:p>
    <w:p/>
    <w:p>
      <w:r xmlns:w="http://schemas.openxmlformats.org/wordprocessingml/2006/main">
        <w:t xml:space="preserve">ಪ್ಯಾರಾಗ್ರಾಫ್ 3: ಜೆನೆಸಿಸ್ 35: 16-29 ರಲ್ಲಿ, ರಾಚೆಲ್ ಬೆತೆಲ್ನಿಂದ ಎಫ್ರಾತ್ (ಬೆತ್ಲೆಹೆಮ್) ಗೆ ಪ್ರಯಾಣಿಸುವಾಗ ಹೆರಿಗೆಗೆ ಒಳಗಾಗುತ್ತಾಳೆ. ಅವಳು ತನ್ನ ಎರಡನೆಯ ಮಗನಿಗೆ ಜನ್ಮ ನೀಡುತ್ತಾಳೆ ಆದರೆ ಹೆರಿಗೆಯ ಸಮಯದಲ್ಲಿ ದುರಂತವಾಗಿ ಸಾಯುತ್ತಾಳೆ. ರಾಚೆಲ್ ಅನ್ನು ಬೆಥ್ ಲೆಹೆಮ್ ಬಳಿ ಸಮಾಧಿ ಮಾಡಲಾಗಿದೆ, ಅಲ್ಲಿ ಜಾಕೋಬ್ ಅವಳ ಸಮಾಧಿಯ ಮೇಲೆ ಸ್ತಂಭವನ್ನು ಸ್ಮಾರಕವಾಗಿ ಸ್ಥಾಪಿಸುತ್ತಾನೆ. ಬೆತ್ಲೆಹೆಮ್‌ನಿಂದ ಮಾಮ್ರೆ (ಹೆಬ್ರಾನ್) ಕಡೆಗೆ ತಮ್ಮ ಪ್ರಯಾಣವನ್ನು ಮುಂದುವರೆಸುತ್ತಾ, ರೂಬೆನ್ ಬಿಲ್ಹಾಳೊಂದಿಗೆ (ರಾಚೆಲ್‌ನ ಸೇವಕಿ) ಮಲಗುತ್ತಾನೆ, ಇದು ಕುಟುಂಬದೊಳಗೆ ಮತ್ತಷ್ಟು ಕಲಹವನ್ನು ಉಂಟುಮಾಡುತ್ತದೆ.</w:t>
      </w:r>
    </w:p>
    <w:p/>
    <w:p>
      <w:r xmlns:w="http://schemas.openxmlformats.org/wordprocessingml/2006/main">
        <w:t xml:space="preserve">ಸಾರಾಂಶದಲ್ಲಿ:</w:t>
      </w:r>
    </w:p>
    <w:p>
      <w:r xmlns:w="http://schemas.openxmlformats.org/wordprocessingml/2006/main">
        <w:t xml:space="preserve">ಜೆನೆಸಿಸ್ 35 ಪ್ರಸ್ತುತಪಡಿಸುತ್ತದೆ:</w:t>
      </w:r>
    </w:p>
    <w:p>
      <w:r xmlns:w="http://schemas.openxmlformats.org/wordprocessingml/2006/main">
        <w:t xml:space="preserve">ದೇವರು ಯಾಕೋಬನಿಗೆ ಬೆತೆಲಿಗೆ ಹೋಗುವಂತೆ ಸೂಚಿಸುತ್ತಾನೆ;</w:t>
      </w:r>
    </w:p>
    <w:p>
      <w:r xmlns:w="http://schemas.openxmlformats.org/wordprocessingml/2006/main">
        <w:t xml:space="preserve">ಯಾಕೋಬನು ಅನ್ಯ ದೇವರುಗಳನ್ನು ತೆಗೆದುಹಾಕುವ ಮೂಲಕ ತನ್ನ ಮನೆಯವರನ್ನು ಶುದ್ಧೀಕರಿಸುತ್ತಾನೆ;</w:t>
      </w:r>
    </w:p>
    <w:p>
      <w:r xmlns:w="http://schemas.openxmlformats.org/wordprocessingml/2006/main">
        <w:t xml:space="preserve">ಶೆಕೆಮ್ ಬಳಿ ವಿಗ್ರಹಗಳನ್ನು ಹೂಳುವುದು;</w:t>
      </w:r>
    </w:p>
    <w:p>
      <w:r xmlns:w="http://schemas.openxmlformats.org/wordprocessingml/2006/main">
        <w:t xml:space="preserve">ಬೆತೆಲ್ ಕಡೆಗೆ ಸುರಕ್ಷಿತವಾಗಿ ಪ್ರಯಾಣಿಸುವುದು;</w:t>
      </w:r>
    </w:p>
    <w:p>
      <w:r xmlns:w="http://schemas.openxmlformats.org/wordprocessingml/2006/main">
        <w:t xml:space="preserve">ಎಲ್-ಬೆತೆಲ್ ಎಂಬ ಬಲಿಪೀಠವನ್ನು ಕಟ್ಟುವುದು.</w:t>
      </w:r>
    </w:p>
    <w:p/>
    <w:p>
      <w:r xmlns:w="http://schemas.openxmlformats.org/wordprocessingml/2006/main">
        <w:t xml:space="preserve">ದೇವರು ತನ್ನ ಒಡಂಬಡಿಕೆಯನ್ನು ಇಸ್ರೇಲ್‌ಗೆ ವಾಗ್ದಾನ ಮಾಡುತ್ತಾನೆ;</w:t>
      </w:r>
    </w:p>
    <w:p>
      <w:r xmlns:w="http://schemas.openxmlformats.org/wordprocessingml/2006/main">
        <w:t xml:space="preserve">ಇಸ್ರಾಯೇಲ್ಯರು ಕಲ್ಲಿನ ಸ್ತಂಭವನ್ನು ಸ್ಥಾಪಿಸಿದರು ಮತ್ತು ಪಾನೀಯವನ್ನು ಸುರಿಯುತ್ತಾರೆ;</w:t>
      </w:r>
    </w:p>
    <w:p>
      <w:r xmlns:w="http://schemas.openxmlformats.org/wordprocessingml/2006/main">
        <w:t xml:space="preserve">ದೇವರು ಇಸ್ರೇಲ್‌ಗೆ ಕಾಣಿಸಿಕೊಂಡನು ಮತ್ತು ಅವನ ಆಶೀರ್ವಾದವನ್ನು ಪುನರುಚ್ಚರಿಸುತ್ತಾನೆ.</w:t>
      </w:r>
    </w:p>
    <w:p/>
    <w:p>
      <w:r xmlns:w="http://schemas.openxmlformats.org/wordprocessingml/2006/main">
        <w:t xml:space="preserve">ರಾಚೆಲ್ ತನ್ನ ಎರಡನೆಯ ಮಗನಿಗೆ ಜನ್ಮ ನೀಡಿದಳು ಆದರೆ ದುರಂತವಾಗಿ ಸಾಯುತ್ತಾಳೆ;</w:t>
      </w:r>
    </w:p>
    <w:p>
      <w:r xmlns:w="http://schemas.openxmlformats.org/wordprocessingml/2006/main">
        <w:t xml:space="preserve">ಜಾಕೋಬ್ ರಾಚೆಲ್ ಸಮಾಧಿಯ ಮೇಲೆ ಸ್ಮಾರಕ ಸ್ತಂಭವನ್ನು ಸ್ಥಾಪಿಸುತ್ತಾನೆ;</w:t>
      </w:r>
    </w:p>
    <w:p>
      <w:r xmlns:w="http://schemas.openxmlformats.org/wordprocessingml/2006/main">
        <w:t xml:space="preserve">ಮಾಮ್ರೆ ಕಡೆಗೆ ಪ್ರಯಾಣವನ್ನು ಮುಂದುವರಿಸುವುದು, ಅಲ್ಲಿ ರೂಬೆನ್ ಬಿಲ್ಹಾಳೊಂದಿಗೆ ಮಲಗುತ್ತಾನೆ.</w:t>
      </w:r>
    </w:p>
    <w:p/>
    <w:p>
      <w:r xmlns:w="http://schemas.openxmlformats.org/wordprocessingml/2006/main">
        <w:t xml:space="preserve">ಈ ಅಧ್ಯಾಯವು ದೇವರ ಸೂಚನೆಗಳಿಗೆ ಯಾಕೋಬನ ವಿಧೇಯತೆ ಮತ್ತು ವಿದೇಶಿ ಪ್ರಭಾವಗಳಿಂದ ಅವನ ಕುಟುಂಬದ ಶುದ್ಧೀಕರಣವನ್ನು ಎತ್ತಿ ತೋರಿಸುತ್ತದೆ. ಇದು ಭೂಮಿ ಮತ್ತು ಹಲವಾರು ವಂಶಸ್ಥರ ಭರವಸೆ ಸೇರಿದಂತೆ ಆತನ ಒಡಂಬಡಿಕೆಯ ವಾಗ್ದಾನಗಳ ದೇವರ ಮರುದೃಢೀಕರಣವನ್ನು ಒತ್ತಿಹೇಳುತ್ತದೆ. ಹೆರಿಗೆಯ ಸಮಯದಲ್ಲಿ ರಾಚೆಲ್‌ಳ ದುರಂತ ಸಾವು ಕುಟುಂಬಕ್ಕೆ ದುಃಖವನ್ನು ತರುತ್ತದೆ, ಆದರೆ ರೂಬೆನ್‌ನ ಕ್ರಮಗಳು ಅವರ ಸಂಬಂಧಗಳನ್ನು ಇನ್ನಷ್ಟು ಸಂಕೀರ್ಣಗೊಳಿಸುತ್ತವೆ. ಜೆನೆಸಿಸ್ 35 ವಿಧೇಯತೆ, ಶುದ್ಧೀಕರಣ, ದೈವಿಕ ಮುಖಾಮುಖಿಗಳು, ಒಡಂಬಡಿಕೆಯ ನಿಷ್ಠೆ, ನಷ್ಟ ಮತ್ತು ಕುಟುಂಬದ ಡೈನಾಮಿಕ್ಸ್‌ನಂತಹ ವಿಷಯಗಳನ್ನು ಪರಿಶೋಧಿಸುತ್ತದೆ.</w:t>
      </w:r>
    </w:p>
    <w:p/>
    <w:p>
      <w:r xmlns:w="http://schemas.openxmlformats.org/wordprocessingml/2006/main">
        <w:t xml:space="preserve">ಆದಿಕಾಂಡ 35:1 ದೇವರು ಯಾಕೋಬನಿಗೆ--ನೀನು ಎದ್ದು ಬೇತೇಲಿಗೆ ಹೋಗಿ ಅಲ್ಲಿ ವಾಸಮಾಡು.</w:t>
      </w:r>
    </w:p>
    <w:p/>
    <w:p>
      <w:r xmlns:w="http://schemas.openxmlformats.org/wordprocessingml/2006/main">
        <w:t xml:space="preserve">ಯಾಕೋಬನು ಏಸಾವನಿಂದ ಓಡಿಹೋದಾಗ ಅವರ ಭೇಟಿಯ ನೆನಪಿಗಾಗಿ ಬೆತೆಲ್‌ಗೆ ಹೋಗಿ ಅವನಿಗೆ ಬಲಿಪೀಠವನ್ನು ನಿರ್ಮಿಸಲು ದೇವರು ಯಾಕೋಬನಿಗೆ ಆಜ್ಞಾಪಿಸುತ್ತಾನೆ.</w:t>
      </w:r>
    </w:p>
    <w:p/>
    <w:p>
      <w:r xmlns:w="http://schemas.openxmlformats.org/wordprocessingml/2006/main">
        <w:t xml:space="preserve">1. ತೊಂದರೆಯ ಸಮಯದಲ್ಲಿ ದೇವರ ನಿಷ್ಠಾವಂತ ಒದಗಿಸುವಿಕೆ</w:t>
      </w:r>
    </w:p>
    <w:p/>
    <w:p>
      <w:r xmlns:w="http://schemas.openxmlformats.org/wordprocessingml/2006/main">
        <w:t xml:space="preserve">2. ಸವಾಲಿನ ಸಮಯದಲ್ಲಿ ದೇವರ ನಿಷ್ಠೆಯನ್ನು ನೆನಪಿಸಿಕೊಳ್ಳುವುದು</w:t>
      </w:r>
    </w:p>
    <w:p/>
    <w:p>
      <w:r xmlns:w="http://schemas.openxmlformats.org/wordprocessingml/2006/main">
        <w:t xml:space="preserve">1. 2 ಕೊರಿಂಥಿಯಾನ್ಸ್ 12: 9-10 - "ಆದರೆ ಅವನು ನನಗೆ ಹೇಳಿದನು, ನನ್ನ ಕೃಪೆಯು ನಿನಗೆ ಸಾಕು, ಏಕೆಂದರೆ ನನ್ನ ಶಕ್ತಿಯು ದೌರ್ಬಲ್ಯದಲ್ಲಿ ಪರಿಪೂರ್ಣವಾಗಿದೆ. ಆದ್ದರಿಂದ ನಾನು ನನ್ನ ದೌರ್ಬಲ್ಯಗಳ ಬಗ್ಗೆ ಹೆಚ್ಚು ಸಂತೋಷದಿಂದ ಹೆಮ್ಮೆಪಡುತ್ತೇನೆ. ಕ್ರಿಸ್ತನು ನನ್ನ ಮೇಲೆ ವಿಶ್ರಾಂತಿ ಪಡೆಯಲಿ.</w:t>
      </w:r>
    </w:p>
    <w:p/>
    <w:p>
      <w:r xmlns:w="http://schemas.openxmlformats.org/wordprocessingml/2006/main">
        <w:t xml:space="preserve">2. ಕೀರ್ತನೆ 86:17 - ನಿನ್ನ ಅನುಗ್ರಹದ ಸಂಕೇತವನ್ನು ನನಗೆ ತೋರಿಸು, ನನ್ನನ್ನು ದ್ವೇಷಿಸುವವರು ಅದನ್ನು ನೋಡುತ್ತಾರೆ ಮತ್ತು ನಾಚಿಕೆಪಡುತ್ತಾರೆ, ಏಕೆಂದರೆ ನೀವು, ಕರ್ತನೇ, ನನಗೆ ಸಹಾಯ ಮಾಡಿ ನನ್ನನ್ನು ಸಮಾಧಾನಪಡಿಸಿದ್ದೀರಿ.</w:t>
      </w:r>
    </w:p>
    <w:p/>
    <w:p>
      <w:r xmlns:w="http://schemas.openxmlformats.org/wordprocessingml/2006/main">
        <w:t xml:space="preserve">ಆದಿಕಾಂಡ 35:2 ಆಗ ಯಾಕೋಬನು ತನ್ನ ಮನೆಯವರಿಗೂ ತನ್ನ ಸಂಗಡ ಇದ್ದವರೆಲ್ಲರಿಗೂ--ನಿಮ್ಮ ಮಧ್ಯದಲ್ಲಿರುವ ಅನ್ಯದೇವತೆಗಳನ್ನು ತೆಗೆದುಹಾಕಿ ಶುದ್ಧರಾಗಿರಿ ಮತ್ತು ನಿಮ್ಮ ವಸ್ತ್ರಗಳನ್ನು ಬದಲಿಸಿಕೊಳ್ಳಿರಿ.</w:t>
      </w:r>
    </w:p>
    <w:p/>
    <w:p>
      <w:r xmlns:w="http://schemas.openxmlformats.org/wordprocessingml/2006/main">
        <w:t xml:space="preserve">ಯಾಕೋಬನು ತನ್ನ ಮನೆಯ ಜನರಿಗೆ ಯಾವುದೇ ಅನ್ಯ ದೇವರುಗಳನ್ನು ತೆಗೆದುಹಾಕಲು ಮತ್ತು ತಮ್ಮನ್ನು ಶುದ್ಧೀಕರಿಸಲು ಮತ್ತು ತಮ್ಮ ಬಟ್ಟೆಗಳನ್ನು ಬದಲಾಯಿಸಲು ಆಜ್ಞಾಪಿಸಿದನು.</w:t>
      </w:r>
    </w:p>
    <w:p/>
    <w:p>
      <w:r xmlns:w="http://schemas.openxmlformats.org/wordprocessingml/2006/main">
        <w:t xml:space="preserve">1. ಪಶ್ಚಾತ್ತಾಪದ ಶಕ್ತಿ: ನಮ್ಮ ಜೀವನದಿಂದ ಸುಳ್ಳು ವಿಗ್ರಹಗಳನ್ನು ತೆಗೆದುಹಾಕುವುದು</w:t>
      </w:r>
    </w:p>
    <w:p/>
    <w:p>
      <w:r xmlns:w="http://schemas.openxmlformats.org/wordprocessingml/2006/main">
        <w:t xml:space="preserve">2. ಪಾಪದಿಂದ ನಮ್ಮನ್ನು ಶುದ್ಧೀಕರಿಸುವುದು: ಜಾಕೋಬ್ಸ್ ಪವಿತ್ರತೆಗೆ ಕರೆ</w:t>
      </w:r>
    </w:p>
    <w:p/>
    <w:p>
      <w:r xmlns:w="http://schemas.openxmlformats.org/wordprocessingml/2006/main">
        <w:t xml:space="preserve">1. ಯೆಶಾಯ 55:7 - ದುಷ್ಟನು ತನ್ನ ಮಾರ್ಗವನ್ನು ಮತ್ತು ಅನೀತಿವಂತನು ತನ್ನ ಆಲೋಚನೆಗಳನ್ನು ಬಿಟ್ಟುಬಿಡಲಿ; ಮತ್ತು ನಮ್ಮ ದೇವರಿಗೆ, ಅವನು ಹೇರಳವಾಗಿ ಕ್ಷಮಿಸುವನು.</w:t>
      </w:r>
    </w:p>
    <w:p/>
    <w:p>
      <w:r xmlns:w="http://schemas.openxmlformats.org/wordprocessingml/2006/main">
        <w:t xml:space="preserve">2. 1 ಯೋಹಾನ 1:9 - ನಾವು ನಮ್ಮ ಪಾಪಗಳನ್ನು ಒಪ್ಪಿಕೊಂಡರೆ, ಆತನು ನಂಬಿಗಸ್ತನೂ ನೀತಿವಂತನೂ ಆಗಿದ್ದಾನೆ, ನಮ್ಮ ಪಾಪಗಳನ್ನು ಕ್ಷಮಿಸುತ್ತಾನೆ ಮತ್ತು ಎಲ್ಲಾ ಅನ್ಯಾಯದಿಂದ ನಮ್ಮನ್ನು ಶುದ್ಧೀಕರಿಸುತ್ತಾನೆ.</w:t>
      </w:r>
    </w:p>
    <w:p/>
    <w:p>
      <w:r xmlns:w="http://schemas.openxmlformats.org/wordprocessingml/2006/main">
        <w:t xml:space="preserve">ಆದಿಕಾಂಡ 35:3 ಮತ್ತು ನಾವು ಎದ್ದು ಬೇತೇಲಿಗೆ ಹೋಗೋಣ; ನನ್ನ ಸಂಕಟದ ದಿನದಲ್ಲಿ ನನಗೆ ಉತ್ತರಕೊಟ್ಟು ನಾನು ಹೋದ ದಾರಿಯಲ್ಲಿ ನನ್ನ ಸಂಗಡ ಇದ್ದ ದೇವರಿಗೆ ಅಲ್ಲಿ ಬಲಿಪೀಠವನ್ನು ಮಾಡುವೆನು.</w:t>
      </w:r>
    </w:p>
    <w:p/>
    <w:p>
      <w:r xmlns:w="http://schemas.openxmlformats.org/wordprocessingml/2006/main">
        <w:t xml:space="preserve">ಜಾಕೋಬ್ ತನ್ನ ಕುಟುಂಬವನ್ನು ಬೆತೆಲ್‌ಗೆ ಹೋಗುವಂತೆ ಮತ್ತು ಅವನ ಅಗತ್ಯದ ಸಮಯದಲ್ಲಿ ತನಗೆ ಉತ್ತರಿಸಿದ ಮತ್ತು ಅವನ ಪ್ರಯಾಣದಲ್ಲಿ ಅವನೊಂದಿಗೆ ಇದ್ದ ದೇವರಿಗೆ ಬಲಿಪೀಠವನ್ನು ಮಾಡಲು ಕರೆ ನೀಡುತ್ತಾನೆ.</w:t>
      </w:r>
    </w:p>
    <w:p/>
    <w:p>
      <w:r xmlns:w="http://schemas.openxmlformats.org/wordprocessingml/2006/main">
        <w:t xml:space="preserve">1. ನಮ್ಮ ಜೀವನದಲ್ಲಿ ದೇವರು ಯಾವಾಗಲೂ ಇರುತ್ತಾನೆ, ಕಷ್ಟದ ಸಮಯದಲ್ಲಿಯೂ ಸಹ.</w:t>
      </w:r>
    </w:p>
    <w:p/>
    <w:p>
      <w:r xmlns:w="http://schemas.openxmlformats.org/wordprocessingml/2006/main">
        <w:t xml:space="preserve">2. ನಾವು ಬೆತೆಲ್‌ಗೆ ಹೋಗಲು ಸಿದ್ಧರಾಗಿರಬೇಕು ಮತ್ತು ನಮ್ಮ ಜೀವನದಲ್ಲಿ ಆತನ ಉಪಸ್ಥಿತಿಗಾಗಿ ದೇವರಿಗೆ ಕೃತಜ್ಞತೆ ಸಲ್ಲಿಸಬೇಕು.</w:t>
      </w:r>
    </w:p>
    <w:p/>
    <w:p>
      <w:r xmlns:w="http://schemas.openxmlformats.org/wordprocessingml/2006/main">
        <w:t xml:space="preserve">1. ಕೀರ್ತನೆ 23:4 - ನಾನು ಸಾವಿನ ನೆರಳಿನ ಕಣಿವೆಯಲ್ಲಿ ನಡೆದರೂ, ನಾನು ಯಾವುದೇ ಕೆಟ್ಟದ್ದಕ್ಕೆ ಹೆದರುವುದಿಲ್ಲ, ಏಕೆಂದರೆ ನೀನು ನನ್ನೊಂದಿಗೆ ಇದ್ದೀ; ನಿನ್ನ ಕೋಲು ಮತ್ತು ಕೋಲು ನನಗೆ ಸಾಂತ್ವನ ನೀಡುತ್ತವೆ.</w:t>
      </w:r>
    </w:p>
    <w:p/>
    <w:p>
      <w:r xmlns:w="http://schemas.openxmlformats.org/wordprocessingml/2006/main">
        <w:t xml:space="preserve">2. ಮ್ಯಾಥ್ಯೂ 28:20 - ಮತ್ತು ಇಗೋ, ನಾನು ಯುಗದ ಅಂತ್ಯದವರೆಗೂ ಯಾವಾಗಲೂ ನಿಮ್ಮೊಂದಿಗಿದ್ದೇನೆ.</w:t>
      </w:r>
    </w:p>
    <w:p/>
    <w:p>
      <w:r xmlns:w="http://schemas.openxmlformats.org/wordprocessingml/2006/main">
        <w:t xml:space="preserve">ಆದಿಕಾಂಡ 35:4 ಮತ್ತು ಅವರು ಯಾಕೋಬನಿಗೆ ತಮ್ಮ ಕೈಯಲ್ಲಿದ್ದ ಎಲ್ಲಾ ಅನ್ಯದೇವತೆಗಳನ್ನೂ ಕಿವಿಯಲ್ಲಿದ್ದ ಎಲ್ಲಾ ಕಿವಿಯೋಲೆಗಳನ್ನೂ ಕೊಟ್ಟರು. ಮತ್ತು ಯಾಕೋಬನು ಅವುಗಳನ್ನು ಶೆಕೆಮಿನ ಓಕ್ ಮರದ ಕೆಳಗೆ ಬಚ್ಚಿಟ್ಟನು.</w:t>
      </w:r>
    </w:p>
    <w:p/>
    <w:p>
      <w:r xmlns:w="http://schemas.openxmlformats.org/wordprocessingml/2006/main">
        <w:t xml:space="preserve">ಜಾಕೋಬ್ ಮತ್ತು ಅವನ ಕುಟುಂಬದವರು ತಮ್ಮ ಬಳಿಯಿದ್ದ ಎಲ್ಲಾ ವಿಗ್ರಹಗಳು ಮತ್ತು ಕಿವಿಯೋಲೆಗಳನ್ನು ಅವನಿಗೆ ನೀಡಿದರು, ನಂತರ ಅವರು ಶೆಕೆಮ್ ಬಳಿ ಓಕ್ ಮರದ ಕೆಳಗೆ ಬಚ್ಚಿಟ್ಟರು.</w:t>
      </w:r>
    </w:p>
    <w:p/>
    <w:p>
      <w:r xmlns:w="http://schemas.openxmlformats.org/wordprocessingml/2006/main">
        <w:t xml:space="preserve">1. ವಿಗ್ರಹಗಳನ್ನು ತೊಡೆದುಹಾಕಲು ಮತ್ತು ದೇವರ ಮೇಲೆ ಕೇಂದ್ರೀಕರಿಸುವ ಮಹತ್ವ.</w:t>
      </w:r>
    </w:p>
    <w:p/>
    <w:p>
      <w:r xmlns:w="http://schemas.openxmlformats.org/wordprocessingml/2006/main">
        <w:t xml:space="preserve">2. ನಮ್ರತೆ ಮತ್ತು ದೇವರಿಗೆ ಬದ್ಧತೆಯ ಜಾಕೋಬ್ನ ಉದಾಹರಣೆಯಿಂದ ಕಲಿಯುವುದು.</w:t>
      </w:r>
    </w:p>
    <w:p/>
    <w:p>
      <w:r xmlns:w="http://schemas.openxmlformats.org/wordprocessingml/2006/main">
        <w:t xml:space="preserve">1. ಧರ್ಮೋಪದೇಶಕಾಂಡ 7:25-26 - "ನೀವು ಅವರ ದೇವರುಗಳ ಕೆತ್ತಿದ ಪ್ರತಿಮೆಗಳನ್ನು ಬೆಂಕಿಯಿಂದ ಸುಡಬೇಕು; ನೀವು ಅದರ ಮೇಲಿರುವ ಬೆಳ್ಳಿ ಅಥವಾ ಚಿನ್ನವನ್ನು ಅಪೇಕ್ಷಿಸಬಾರದು, ಅಥವಾ ನೀವು ಅದಕ್ಕೆ ಸಿಕ್ಕಿಬೀಳದಂತೆ ಅದನ್ನು ನಿಮಗಾಗಿ ತೆಗೆದುಕೊಳ್ಳಬಾರದು. ಅದು ನಿನ್ನ ದೇವರಾದ ಕರ್ತನಿಗೆ ಅಸಹ್ಯವಾಗಿದೆ; ನೀವು ನಿಮ್ಮ ಮನೆಗೆ ಅಸಹ್ಯವನ್ನು ತರಬಾರದು, ನೀವು ಅದರಂತೆ ನಾಶವಾಗದ ಹಾಗೆ, ನೀವು ಅದನ್ನು ಸಂಪೂರ್ಣವಾಗಿ ಅಸಹ್ಯಪಡಬೇಕು ಮತ್ತು ಅದನ್ನು ಸಂಪೂರ್ಣವಾಗಿ ಅಸಹ್ಯಪಡಬೇಕು, ಏಕೆಂದರೆ ಅದು ಶಾಪಗ್ರಸ್ತವಾಗಿದೆ.</w:t>
      </w:r>
    </w:p>
    <w:p/>
    <w:p>
      <w:r xmlns:w="http://schemas.openxmlformats.org/wordprocessingml/2006/main">
        <w:t xml:space="preserve">2. ಯೆಶಾಯ 42:8 - "ನಾನು ಕರ್ತನು, ಅದು ನನ್ನ ಹೆಸರು; ಮತ್ತು ನನ್ನ ಮಹಿಮೆಯನ್ನು ನಾನು ಮತ್ತೊಬ್ಬರಿಗೆ ಕೊಡುವುದಿಲ್ಲ, ಕೆತ್ತಿದ ಚಿತ್ರಗಳಿಗೆ ನನ್ನ ಸ್ತುತಿಯನ್ನು ಕೊಡುವುದಿಲ್ಲ."</w:t>
      </w:r>
    </w:p>
    <w:p/>
    <w:p>
      <w:r xmlns:w="http://schemas.openxmlformats.org/wordprocessingml/2006/main">
        <w:t xml:space="preserve">ಆದಿಕಾಂಡ 35:5 ಮತ್ತು ಅವರು ಪ್ರಯಾಣಮಾಡಿದರು; ಮತ್ತು ದೇವರ ಭಯವು ಅವರ ಸುತ್ತಲಿನ ಪಟ್ಟಣಗಳ ಮೇಲೆ ಇತ್ತು ಮತ್ತು ಅವರು ಯಾಕೋಬನ ಮಕ್ಕಳನ್ನು ಹಿಂಬಾಲಿಸಲಿಲ್ಲ.</w:t>
      </w:r>
    </w:p>
    <w:p/>
    <w:p>
      <w:r xmlns:w="http://schemas.openxmlformats.org/wordprocessingml/2006/main">
        <w:t xml:space="preserve">ಯಾಕೋಬ್ ಮತ್ತು ಅವನ ಕುಟುಂಬವು ಪ್ರಯಾಣಿಸಿದರು ಮತ್ತು ಅವರ ಸುತ್ತಲಿನ ನಗರಗಳಿಂದ ದೇವರ ಭಯದಿಂದ ರಕ್ಷಿಸಲ್ಪಟ್ಟರು.</w:t>
      </w:r>
    </w:p>
    <w:p/>
    <w:p>
      <w:r xmlns:w="http://schemas.openxmlformats.org/wordprocessingml/2006/main">
        <w:t xml:space="preserve">1. "ದೇವರ ರಕ್ಷಣೆ" - ಯಾವುದೇ ಅಪಾಯದಿಂದ ದೇವರು ನಮ್ಮನ್ನು ಹೇಗೆ ರಕ್ಷಿಸುತ್ತಾನೆ ಎಂಬುದರ ಕುರಿತು.</w:t>
      </w:r>
    </w:p>
    <w:p/>
    <w:p>
      <w:r xmlns:w="http://schemas.openxmlformats.org/wordprocessingml/2006/main">
        <w:t xml:space="preserve">2. "ಭಗವಂತನ ಭಯ" - ದೇವರಿಗೆ ಭಯಪಡುವ ಶಕ್ತಿ ಮತ್ತು ಅದು ನಮ್ಮ ಜೀವನದಲ್ಲಿ ಏನು ಮಾಡಬಹುದು ಎಂಬುದರ ಬಗ್ಗೆ.</w:t>
      </w:r>
    </w:p>
    <w:p/>
    <w:p>
      <w:r xmlns:w="http://schemas.openxmlformats.org/wordprocessingml/2006/main">
        <w:t xml:space="preserve">1. ನಾಣ್ಣುಡಿಗಳು 1:7 - "ಭಗವಂತನ ಭಯವು ಜ್ಞಾನದ ಆರಂಭವಾಗಿದೆ; ಮೂರ್ಖರು ಬುದ್ಧಿವಂತಿಕೆ ಮತ್ತು ಉಪದೇಶವನ್ನು ತಿರಸ್ಕರಿಸುತ್ತಾರೆ."</w:t>
      </w:r>
    </w:p>
    <w:p/>
    <w:p>
      <w:r xmlns:w="http://schemas.openxmlformats.org/wordprocessingml/2006/main">
        <w:t xml:space="preserve">2. ಕೀರ್ತನೆ 34:7 - "ಕರ್ತನ ದೂತನು ಆತನಿಗೆ ಭಯಪಡುವವರ ಸುತ್ತಲೂ ಪಾಳೆಯಗಳನ್ನು ಹಾಕುತ್ತಾನೆ ಮತ್ತು ಅವರನ್ನು ಬಿಡುಗಡೆ ಮಾಡುತ್ತಾನೆ."</w:t>
      </w:r>
    </w:p>
    <w:p/>
    <w:p>
      <w:r xmlns:w="http://schemas.openxmlformats.org/wordprocessingml/2006/main">
        <w:t xml:space="preserve">ಆದಿಕಾಂಡ 35:6 ಆಗ ಯಾಕೋಬನು ಕಾನಾನ್‌ ದೇಶದಲ್ಲಿರುವ ಲೂಜ್‌ಗೆ ಅಂದರೆ ಬೇತೇಲಿಗೆ ಬಂದನು.</w:t>
      </w:r>
    </w:p>
    <w:p/>
    <w:p>
      <w:r xmlns:w="http://schemas.openxmlformats.org/wordprocessingml/2006/main">
        <w:t xml:space="preserve">ಯಾಕೋಬನು ಮತ್ತು ಅವನ ಜನರು ಬೇತೇಲ್ ನಗರದಲ್ಲಿ ಕಾನಾನ್ ದೇಶಕ್ಕೆ ಬಂದರು.</w:t>
      </w:r>
    </w:p>
    <w:p/>
    <w:p>
      <w:r xmlns:w="http://schemas.openxmlformats.org/wordprocessingml/2006/main">
        <w:t xml:space="preserve">1: ದೇವರು ನಿಮ್ಮ ಮುಂದೆ ಇಟ್ಟಿರುವ ಮಾರ್ಗವನ್ನು ಹಿಡಿಯಲು ಹಿಂಜರಿಯದಿರಿ.</w:t>
      </w:r>
    </w:p>
    <w:p/>
    <w:p>
      <w:r xmlns:w="http://schemas.openxmlformats.org/wordprocessingml/2006/main">
        <w:t xml:space="preserve">2: ನಮ್ಮ ಪ್ರಯಾಣದಲ್ಲಿ ನಮಗೆ ಮಾರ್ಗದರ್ಶನ ನೀಡಲು ನಾವು ದೇವರನ್ನು ನಂಬಬೇಕು.</w:t>
      </w:r>
    </w:p>
    <w:p/>
    <w:p>
      <w:r xmlns:w="http://schemas.openxmlformats.org/wordprocessingml/2006/main">
        <w:t xml:space="preserve">1: ಕೀರ್ತನೆ 16:8 - ನಾನು ಯಾವಾಗಲೂ ಕರ್ತನನ್ನು ನನ್ನ ಮುಂದೆ ಇಟ್ಟಿದ್ದೇನೆ; ಅವನು ನನ್ನ ಬಲಗಡೆಯಲ್ಲಿರುವುದರಿಂದ ನಾನು ಅಲುಗಾಡುವುದಿಲ್ಲ.</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ಆದಿಕಾಂಡ 35:7 ಅವನು ಅಲ್ಲಿ ಬಲಿಪೀಠವನ್ನು ಕಟ್ಟಿಸಿ ಆ ಸ್ಥಳಕ್ಕೆ ಎಲ್ಬೆತೇಲ್ ಎಂದು ಹೆಸರಿಟ್ಟನು; ಏಕೆಂದರೆ ಅವನು ತನ್ನ ಸಹೋದರನ ಮುಖದಿಂದ ಓಡಿಹೋದಾಗ ದೇವರು ಅಲ್ಲಿ ಅವನಿಗೆ ಕಾಣಿಸಿಕೊಂಡನು.</w:t>
      </w:r>
    </w:p>
    <w:p/>
    <w:p>
      <w:r xmlns:w="http://schemas.openxmlformats.org/wordprocessingml/2006/main">
        <w:t xml:space="preserve">ಸಂಕಟದ ಸಮಯದಲ್ಲಿ ದೇವರು ಯಾಕೋಬನಿಗೆ ಕಾಣಿಸಿಕೊಂಡನು ಮತ್ತು ಅವನಿಗೆ ಸಾಂತ್ವನ ಮತ್ತು ಮಾರ್ಗದರ್ಶನವನ್ನು ಒದಗಿಸಿದನು.</w:t>
      </w:r>
    </w:p>
    <w:p/>
    <w:p>
      <w:r xmlns:w="http://schemas.openxmlformats.org/wordprocessingml/2006/main">
        <w:t xml:space="preserve">1: ನಮ್ಮ ಕರಾಳ ಕ್ಷಣಗಳಲ್ಲಿಯೂ ದೇವರು ಯಾವಾಗಲೂ ನಮ್ಮೊಂದಿಗಿದ್ದಾನೆ.</w:t>
      </w:r>
    </w:p>
    <w:p/>
    <w:p>
      <w:r xmlns:w="http://schemas.openxmlformats.org/wordprocessingml/2006/main">
        <w:t xml:space="preserve">2: ಆತನ ಕಡೆಗೆ ತಿರುಗುವ ಎಲ್ಲರಿಗೂ ದೇವರ ಪ್ರೀತಿ ಮತ್ತು ಒದಗಿಸುವಿಕೆ ಲಭ್ಯವಿದೆ.</w:t>
      </w:r>
    </w:p>
    <w:p/>
    <w:p>
      <w:r xmlns:w="http://schemas.openxmlformats.org/wordprocessingml/2006/main">
        <w:t xml:space="preserve">1: ಕೀರ್ತನೆಗಳು 46:1 "ದೇವರು ನಮ್ಮ ಆಶ್ರಯ ಮತ್ತು ಶಕ್ತಿ, ತೊಂದರೆಯಲ್ಲಿ ಪ್ರಸ್ತುತ ಸಹಾಯ."</w:t>
      </w:r>
    </w:p>
    <w:p/>
    <w:p>
      <w:r xmlns:w="http://schemas.openxmlformats.org/wordprocessingml/2006/main">
        <w:t xml:space="preserve">2: ಮ್ಯಾಥ್ಯೂ 28:20 "ಮತ್ತು ಇಗೋ, ನಾನು ಯಾವಾಗಲೂ ನಿಮ್ಮೊಂದಿಗಿದ್ದೇನೆ, ಯುಗದ ಅಂತ್ಯದವರೆಗೆ.</w:t>
      </w:r>
    </w:p>
    <w:p/>
    <w:p>
      <w:r xmlns:w="http://schemas.openxmlformats.org/wordprocessingml/2006/main">
        <w:t xml:space="preserve">ಆದಿಕಾಂಡ 35:8 ಆದರೆ ದೆಬೋರ ರೆಬೆಕ್ಕಳ ದಾದಿ ಸತ್ತು ಬೇತೇಲಿನ ಕೆಳಗೆ ಓಕ್ ಮರದ ಕೆಳಗೆ ಹೂಣಿಡಲ್ಪಟ್ಟಳು;</w:t>
      </w:r>
    </w:p>
    <w:p/>
    <w:p>
      <w:r xmlns:w="http://schemas.openxmlformats.org/wordprocessingml/2006/main">
        <w:t xml:space="preserve">ರೆಬೆಕ್ಕಳ ದಾದಿಯಾದ ಡೆಬೋರಾಳನ್ನು ಸತ್ತಳು ಮತ್ತು ಬೆತೆಲ್‌ನ ಕೆಳಗೆ ಓಕ್‌ನ ಕೆಳಗೆ ಸಮಾಧಿ ಮಾಡಲಾಯಿತು, ಅದಕ್ಕೆ ಅಲೋನ್‌ಬಾಚುತ್ ಎಂದು ಹೆಸರಿಸಲಾಯಿತು.</w:t>
      </w:r>
    </w:p>
    <w:p/>
    <w:p>
      <w:r xmlns:w="http://schemas.openxmlformats.org/wordprocessingml/2006/main">
        <w:t xml:space="preserve">1. ಆತನನ್ನು ಸೇವಿಸುವವರಿಗೆ ದೇವರ ಕಾಳಜಿ: ಡೆಬೋರಾ ಉದಾಹರಣೆ</w:t>
      </w:r>
    </w:p>
    <w:p/>
    <w:p>
      <w:r xmlns:w="http://schemas.openxmlformats.org/wordprocessingml/2006/main">
        <w:t xml:space="preserve">2. ಸಾವಿನ ಶಕ್ತಿ: ಪ್ರೀತಿಯ ಸ್ನೇಹಿತನ ನಷ್ಟದ ದುಃಖ</w:t>
      </w:r>
    </w:p>
    <w:p/>
    <w:p>
      <w:r xmlns:w="http://schemas.openxmlformats.org/wordprocessingml/2006/main">
        <w:t xml:space="preserve">1. ಹೀಬ್ರೂ 13:2 - "ಅಪರಿಚಿತರಿಗೆ ಆತಿಥ್ಯವನ್ನು ತೋರಿಸುವುದನ್ನು ನಿರ್ಲಕ್ಷಿಸಬೇಡಿ, ಏಕೆಂದರೆ ಕೆಲವರು ತಿಳಿಯದೆ ದೇವತೆಗಳನ್ನು ಸತ್ಕರಿಸಿದ್ದಾರೆ."</w:t>
      </w:r>
    </w:p>
    <w:p/>
    <w:p>
      <w:r xmlns:w="http://schemas.openxmlformats.org/wordprocessingml/2006/main">
        <w:t xml:space="preserve">2. ಮ್ಯಾಥ್ಯೂ 5:4 - "ಶೋಕಿಸುವವರು ಧನ್ಯರು, ಏಕೆಂದರೆ ಅವರು ಸಾಂತ್ವನಗೊಳ್ಳುವರು."</w:t>
      </w:r>
    </w:p>
    <w:p/>
    <w:p>
      <w:r xmlns:w="http://schemas.openxmlformats.org/wordprocessingml/2006/main">
        <w:t xml:space="preserve">ಆದಿಕಾಂಡ 35:9 ಯಾಕೋಬನು ಪದಾನರಾಮಿನಿಂದ ಹೊರಗೆ ಬಂದಾಗ ದೇವರು ಅವನಿಗೆ ಪುನಃ ಕಾಣಿಸಿಕೊಂಡು ಅವನನ್ನು ಆಶೀರ್ವದಿಸಿದನು.</w:t>
      </w:r>
    </w:p>
    <w:p/>
    <w:p>
      <w:r xmlns:w="http://schemas.openxmlformats.org/wordprocessingml/2006/main">
        <w:t xml:space="preserve">ಯಾಕೋಬನು ಪದಾನರಾಮನನ್ನು ತೊರೆದ ನಂತರ ದೇವರು ಅವನಿಗೆ ಮತ್ತೆ ಕಾಣಿಸಿಕೊಂಡನು ಮತ್ತು ಅವನನ್ನು ಆಶೀರ್ವದಿಸಿದನು.</w:t>
      </w:r>
    </w:p>
    <w:p/>
    <w:p>
      <w:r xmlns:w="http://schemas.openxmlformats.org/wordprocessingml/2006/main">
        <w:t xml:space="preserve">1. ಪರೀಕ್ಷೆಯ ಸಮಯದಲ್ಲಿ ದೇವರ ನಿಷ್ಠೆ</w:t>
      </w:r>
    </w:p>
    <w:p/>
    <w:p>
      <w:r xmlns:w="http://schemas.openxmlformats.org/wordprocessingml/2006/main">
        <w:t xml:space="preserve">2. ಅವರ ಆಶೀರ್ವಾದದ ಶಕ್ತಿ</w:t>
      </w:r>
    </w:p>
    <w:p/>
    <w:p>
      <w:r xmlns:w="http://schemas.openxmlformats.org/wordprocessingml/2006/main">
        <w:t xml:space="preserve">1. ಯೆಶಾಯ 43:2 "ನೀನು ನೀರಿನ ಮೂಲಕ ಹಾದುಹೋದಾಗ, ನಾನು ನಿಮ್ಮೊಂದಿಗೆ ಇರುತ್ತೇನೆ; ಮತ್ತು ನದಿಗಳ ಮೂಲಕ, ಅವರು ನಿಮ್ಮನ್ನು ಮುಳುಗಿಸುವುದಿಲ್ಲ; ನೀವು ಬೆಂಕಿಯ ಮೂಲಕ ನಡೆಯುವಾಗ ನೀವು ಸುಡುವುದಿಲ್ಲ ಮತ್ತು ಜ್ವಾಲೆಯು ನಿಮ್ಮನ್ನು ತಿನ್ನುವುದಿಲ್ಲ. "</w:t>
      </w:r>
    </w:p>
    <w:p/>
    <w:p>
      <w:r xmlns:w="http://schemas.openxmlformats.org/wordprocessingml/2006/main">
        <w:t xml:space="preserve">2. ನಾಣ್ಣುಡಿಗಳು 10:22 "ಭಗವಂತನ ಆಶೀರ್ವಾದವು ಐಶ್ವರ್ಯವನ್ನು ನೀಡುತ್ತದೆ, ಮತ್ತು ಅವನು ಅದರೊಂದಿಗೆ ಯಾವುದೇ ದುಃಖವನ್ನು ಸೇರಿಸುವುದಿಲ್ಲ."</w:t>
      </w:r>
    </w:p>
    <w:p/>
    <w:p>
      <w:r xmlns:w="http://schemas.openxmlformats.org/wordprocessingml/2006/main">
        <w:t xml:space="preserve">ಆದಿಕಾಂಡ 35:10 ದೇವರು ಅವನಿಗೆ--ನಿನ್ನ ಹೆಸರು ಯಾಕೋಬನು; ನಿನ್ನ ಹೆಸರು ಇನ್ನು ಮುಂದೆ ಯಾಕೋಬನೆಂದು ಕರೆಯಲ್ಪಡುವುದಿಲ್ಲ, ಆದರೆ ಇಸ್ರಾಯೇಲ್ ಎಂದು ನಿನ್ನ ಹೆಸರಾಗಿರಬೇಕು; ಮತ್ತು ಅವನು ಅವನಿಗೆ ಇಸ್ರಾಯೇಲ್ ಎಂದು ಹೆಸರಿಟ್ಟನು.</w:t>
      </w:r>
    </w:p>
    <w:p/>
    <w:p>
      <w:r xmlns:w="http://schemas.openxmlformats.org/wordprocessingml/2006/main">
        <w:t xml:space="preserve">ದೇವರು ಯಾಕೋಬನನ್ನು ಇಸ್ರೇಲ್ ಎಂದು ಮರುನಾಮಕರಣ ಮಾಡಿದನು, ಅವನ ಪಾತ್ರ ಮತ್ತು ಉದ್ದೇಶದಲ್ಲಿ ಬದಲಾವಣೆಯನ್ನು ಸೂಚಿಸುತ್ತದೆ.</w:t>
      </w:r>
    </w:p>
    <w:p/>
    <w:p>
      <w:r xmlns:w="http://schemas.openxmlformats.org/wordprocessingml/2006/main">
        <w:t xml:space="preserve">1. ದೇವರು ನಮ್ಮನ್ನು ಪರಿವರ್ತಿಸುವ ಮತ್ತು ಪುನಃ ಗುರುತಿಸುವ ಶಕ್ತಿಯನ್ನು ಹೊಂದಿದ್ದಾನೆ.</w:t>
      </w:r>
    </w:p>
    <w:p/>
    <w:p>
      <w:r xmlns:w="http://schemas.openxmlformats.org/wordprocessingml/2006/main">
        <w:t xml:space="preserve">2. ದೇವರ ಕೃಪೆಯಿಂದ ನಾವು ಹೊಸಬರಾಗಬಹುದು.</w:t>
      </w:r>
    </w:p>
    <w:p/>
    <w:p>
      <w:r xmlns:w="http://schemas.openxmlformats.org/wordprocessingml/2006/main">
        <w:t xml:space="preserve">1. ರೋಮನ್ನರು 12:2 "ಈ ಜಗತ್ತಿಗೆ ಅನುಗುಣವಾಗಿರಬೇಡಿ, ಆದರೆ ನಿಮ್ಮ ಮನಸ್ಸಿನ ನವೀಕರಣದಿಂದ ರೂಪಾಂತರಗೊಳ್ಳಿರಿ, ಇದರಿಂದ ನೀವು ದೇವರ ಚಿತ್ತ ಏನೆಂದು ಪರೀಕ್ಷಿಸುವ ಮೂಲಕ, ಒಳ್ಳೆಯದು ಮತ್ತು ಸ್ವೀಕಾರಾರ್ಹ ಮತ್ತು ಪರಿಪೂರ್ಣವಾದದ್ದು ಎಂಬುದನ್ನು ನೀವು ಗ್ರಹಿಸಬಹುದು."</w:t>
      </w:r>
    </w:p>
    <w:p/>
    <w:p>
      <w:r xmlns:w="http://schemas.openxmlformats.org/wordprocessingml/2006/main">
        <w:t xml:space="preserve">2. 2 ಕೊರಿಂಥಿಯಾನ್ಸ್ 5:17 "ಆದ್ದರಿಂದ, ಯಾರಾದರೂ ಕ್ರಿಸ್ತನಲ್ಲಿದ್ದರೆ, ಅವನು ಹೊಸ ಸೃಷ್ಟಿಯಾಗಿದ್ದಾನೆ. ಹಳೆಯದು ಕಳೆದುಹೋಗಿದೆ; ಇಗೋ, ಹೊಸದು ಬಂದಿದೆ."</w:t>
      </w:r>
    </w:p>
    <w:p/>
    <w:p>
      <w:r xmlns:w="http://schemas.openxmlformats.org/wordprocessingml/2006/main">
        <w:t xml:space="preserve">ಆದಿಕಾಂಡ 35:11 ದೇವರು ಅವನಿಗೆ--ನಾನು ಸರ್ವಶಕ್ತನಾದ ದೇವರು; ಒಂದು ಜನಾಂಗವೂ ಜನಾಂಗಗಳ ಸಮೂಹವೂ ನಿನ್ನಿಂದ ಆಗುವವು ಮತ್ತು ರಾಜರು ನಿನ್ನ ಸೊಂಟದಿಂದ ಹೊರಬರುವರು;</w:t>
      </w:r>
    </w:p>
    <w:p/>
    <w:p>
      <w:r xmlns:w="http://schemas.openxmlformats.org/wordprocessingml/2006/main">
        <w:t xml:space="preserve">ದೇವರು ಯಾಕೋಬನಿಗೆ ಹೇಳಿದನು, ಅವನು ಅನೇಕ ರಾಷ್ಟ್ರಗಳ ತಂದೆಯಾಗುತ್ತಾನೆ ಮತ್ತು ಅವನ ಸಂತತಿಯಿಂದ ರಾಜರು ಬರುತ್ತಾರೆ.</w:t>
      </w:r>
    </w:p>
    <w:p/>
    <w:p>
      <w:r xmlns:w="http://schemas.openxmlformats.org/wordprocessingml/2006/main">
        <w:t xml:space="preserve">1. ಯಾಕೋಬನಿಗೆ ದೇವರ ವಾಗ್ದಾನಗಳು: ತನ್ನ ವಾಗ್ದಾನಗಳನ್ನು ಪೂರೈಸುವಲ್ಲಿ ದೇವರ ನಿಷ್ಠೆ</w:t>
      </w:r>
    </w:p>
    <w:p/>
    <w:p>
      <w:r xmlns:w="http://schemas.openxmlformats.org/wordprocessingml/2006/main">
        <w:t xml:space="preserve">2. ಜಾಕೋಬ್ ಜೊತೆ ದೇವರ ಒಡಂಬಡಿಕೆ: ಬೇಷರತ್ತಾದ ಭರವಸೆಯ ಆಶೀರ್ವಾದ</w:t>
      </w:r>
    </w:p>
    <w:p/>
    <w:p>
      <w:r xmlns:w="http://schemas.openxmlformats.org/wordprocessingml/2006/main">
        <w:t xml:space="preserve">1. ರೋಮನ್ನರು 4:13-17 - ಅಬ್ರಹಾಮನಿಗೆ ಮತ್ತು ಅವನ ಸಂತತಿಗೆ ಅವನು ಪ್ರಪಂಚದ ಉತ್ತರಾಧಿಕಾರಿಯಾಗುವ ಭರವಸೆಯು ಕಾನೂನಿನ ಮೂಲಕ ಬಂದಿಲ್ಲ ಆದರೆ ನಂಬಿಕೆಯ ನೀತಿಯ ಮೂಲಕ.</w:t>
      </w:r>
    </w:p>
    <w:p/>
    <w:p>
      <w:r xmlns:w="http://schemas.openxmlformats.org/wordprocessingml/2006/main">
        <w:t xml:space="preserve">2. ಹೀಬ್ರೂ 11:20 - ನಂಬಿಕೆಯ ಮೂಲಕ ಐಸಾಕ್ ಜಾಕೋಬ್ ಮತ್ತು ಏಸಾವ್ ಮೇಲೆ ಭವಿಷ್ಯದ ಆಶೀರ್ವಾದಗಳನ್ನು ಕೋರಿದರು.</w:t>
      </w:r>
    </w:p>
    <w:p/>
    <w:p>
      <w:r xmlns:w="http://schemas.openxmlformats.org/wordprocessingml/2006/main">
        <w:t xml:space="preserve">ಆದಿಕಾಂಡ 35:12 ಮತ್ತು ನಾನು ಅಬ್ರಹಾಮ ಮತ್ತು ಐಸಾಕನಿಗೆ ಕೊಟ್ಟ ದೇಶವನ್ನು ನಿನಗೆ ಕೊಡುವೆನು ಮತ್ತು ನಿನ್ನ ನಂತರ ನಿನ್ನ ಸಂತತಿಗೆ ನಾನು ದೇಶವನ್ನು ಕೊಡುವೆನು.</w:t>
      </w:r>
    </w:p>
    <w:p/>
    <w:p>
      <w:r xmlns:w="http://schemas.openxmlformats.org/wordprocessingml/2006/main">
        <w:t xml:space="preserve">ಅಬ್ರಹಾಂ ಮತ್ತು ಐಸಾಕ್ ವಂಶಸ್ಥರಿಗೆ ಕಾನಾನ್ ದೇಶವನ್ನು ಕೊಡುವುದಾಗಿ ಕರ್ತನು ವಾಗ್ದಾನ ಮಾಡಿದನು.</w:t>
      </w:r>
    </w:p>
    <w:p/>
    <w:p>
      <w:r xmlns:w="http://schemas.openxmlformats.org/wordprocessingml/2006/main">
        <w:t xml:space="preserve">1: ದೇವರ ಭೂಮಿಯ ಭರವಸೆ: ನಂಬಿಕೆಯ ನಮ್ಮ ಆನುವಂಶಿಕತೆ</w:t>
      </w:r>
    </w:p>
    <w:p/>
    <w:p>
      <w:r xmlns:w="http://schemas.openxmlformats.org/wordprocessingml/2006/main">
        <w:t xml:space="preserve">2: ದೇವರ ಭೂಮಿಯ ಒಡಂಬಡಿಕೆ: ನಮ್ಮ ಭರವಸೆಯ ಭರವಸೆ</w:t>
      </w:r>
    </w:p>
    <w:p/>
    <w:p>
      <w:r xmlns:w="http://schemas.openxmlformats.org/wordprocessingml/2006/main">
        <w:t xml:space="preserve">1: ಯೆಶಾಯ 54:10 ಪರ್ವತಗಳು ಅಲುಗಾಡಿಸಲ್ಪಟ್ಟರೂ, ಬೆಟ್ಟಗಳು ಕದಲಲ್ಪಟ್ಟರೂ, ನಿನ್ನ ಮೇಲಿನ ನನ್ನ ಅಚಲವಾದ ಪ್ರೀತಿಯು ಅಲುಗಾಡುವುದಿಲ್ಲ ಅಥವಾ ನನ್ನ ಶಾಂತಿಯ ಒಡಂಬಡಿಕೆಯು ಅಲುಗಾಡುವುದಿಲ್ಲ ಎಂದು ನಿನ್ನ ಮೇಲೆ ಕರುಣೆಯುಳ್ಳ ಕರ್ತನು ಹೇಳುತ್ತಾನೆ.</w:t>
      </w:r>
    </w:p>
    <w:p/>
    <w:p>
      <w:r xmlns:w="http://schemas.openxmlformats.org/wordprocessingml/2006/main">
        <w:t xml:space="preserve">2: ಗಲಾತ್ಯ 3:29 ಮತ್ತು ನೀವು ಕ್ರಿಸ್ತನಿಗೆ ಸೇರಿದವರಾಗಿದ್ದರೆ, ನೀವು ಅಬ್ರಹಾಮನ ಸಂತತಿ, ವಾಗ್ದಾನದ ಪ್ರಕಾರ ಉತ್ತರಾಧಿಕಾರಿಗಳು.</w:t>
      </w:r>
    </w:p>
    <w:p/>
    <w:p>
      <w:r xmlns:w="http://schemas.openxmlformats.org/wordprocessingml/2006/main">
        <w:t xml:space="preserve">ಆದಿಕಾಂಡ 35:13 ಮತ್ತು ದೇವರು ಅವನೊಂದಿಗೆ ಮಾತನಾಡಿದ ಸ್ಥಳದಲ್ಲಿ ಅವನಿಂದ ಹೊರಟುಹೋದನು.</w:t>
      </w:r>
    </w:p>
    <w:p/>
    <w:p>
      <w:r xmlns:w="http://schemas.openxmlformats.org/wordprocessingml/2006/main">
        <w:t xml:space="preserve">ದೇವರು ಯಾಕೋಬನೊಂದಿಗೆ ಮಾತಾಡಿದನು ಮತ್ತು ನಂತರ ಅವರು ಮಾತನಾಡಿದ ಸ್ಥಳದಿಂದ ಹೊರಟುಹೋದನು.</w:t>
      </w:r>
    </w:p>
    <w:p/>
    <w:p>
      <w:r xmlns:w="http://schemas.openxmlformats.org/wordprocessingml/2006/main">
        <w:t xml:space="preserve">1. ಕೇಳಲು ಕಲಿಯುವುದು: ದೇವರ ಧ್ವನಿಗೆ ಗಮನ ಕೊಡುವುದು.</w:t>
      </w:r>
    </w:p>
    <w:p/>
    <w:p>
      <w:r xmlns:w="http://schemas.openxmlformats.org/wordprocessingml/2006/main">
        <w:t xml:space="preserve">2. ದೇವರ ಸಮ್ಮುಖದಲ್ಲಿ ನೆಲೆಸುವುದು: ಅಗತ್ಯದ ಸಮಯದಲ್ಲಿ ಸಾಂತ್ವನವನ್ನು ಕಂಡುಕೊಳ್ಳುವುದು.</w:t>
      </w:r>
    </w:p>
    <w:p/>
    <w:p>
      <w:r xmlns:w="http://schemas.openxmlformats.org/wordprocessingml/2006/main">
        <w:t xml:space="preserve">1. ಕೀರ್ತನೆ 23:4 - ನಾನು ಕತ್ತಲೆಯ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2.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ಆದಿಕಾಂಡ 35:14 ಯಾಕೋಬನು ತನ್ನ ಸಂಗಡ ಮಾತನಾಡಿದ ಸ್ಥಳದಲ್ಲಿ ಒಂದು ಸ್ತಂಭವನ್ನು ನಿಲ್ಲಿಸಿದನು, ಅಂದರೆ ಕಲ್ಲಿನ ಸ್ತಂಭವನ್ನು ನಿಲ್ಲಿಸಿದನು ಮತ್ತು ಅದರ ಮೇಲೆ ಪಾನೀಯವನ್ನು ಸುರಿದು ಎಣ್ಣೆಯನ್ನು ಸುರಿದನು.</w:t>
      </w:r>
    </w:p>
    <w:p/>
    <w:p>
      <w:r xmlns:w="http://schemas.openxmlformats.org/wordprocessingml/2006/main">
        <w:t xml:space="preserve">ಜಾಕೋಬ್ ತನ್ನ ಜೀವನದಲ್ಲಿ ದೇವರ ಉಪಸ್ಥಿತಿಯನ್ನು ಸ್ಮರಿಸಲು ಸ್ಮಾರಕವನ್ನು ಸ್ಥಾಪಿಸುತ್ತಾನೆ.</w:t>
      </w:r>
    </w:p>
    <w:p/>
    <w:p>
      <w:r xmlns:w="http://schemas.openxmlformats.org/wordprocessingml/2006/main">
        <w:t xml:space="preserve">1: ದೇವರು ಯಾವಾಗಲೂ ನಮ್ಮೊಂದಿಗಿದ್ದಾನೆ - ಆದಿಕಾಂಡ 35:14</w:t>
      </w:r>
    </w:p>
    <w:p/>
    <w:p>
      <w:r xmlns:w="http://schemas.openxmlformats.org/wordprocessingml/2006/main">
        <w:t xml:space="preserve">2: ಸ್ಮಾರಕಗಳ ಶಕ್ತಿ - ಜೆನೆಸಿಸ್ 35:14</w:t>
      </w:r>
    </w:p>
    <w:p/>
    <w:p>
      <w:r xmlns:w="http://schemas.openxmlformats.org/wordprocessingml/2006/main">
        <w:t xml:space="preserve">1: ಧರ್ಮೋಪದೇಶಕಾಂಡ 6:7-9 "ಮತ್ತು ನೀನು ಅವುಗಳನ್ನು ನಿನ್ನ ಮಕ್ಕಳಿಗೆ ಶ್ರದ್ಧೆಯಿಂದ ಕಲಿಸಬೇಕು ಮತ್ತು ನೀನು ನಿನ್ನ ಮನೆಯಲ್ಲಿ ಕುಳಿತಿರುವಾಗ, ಮತ್ತು ನೀನು ದಾರಿಯಲ್ಲಿ ನಡೆಯುವಾಗ, ಮತ್ತು ನೀನು ಮಲಗಿರುವಾಗ ಮತ್ತು ನೀನು ಎದ್ದಾಗ ಅವರ ಬಗ್ಗೆ ಮಾತನಾಡಬೇಕು. ."</w:t>
      </w:r>
    </w:p>
    <w:p/>
    <w:p>
      <w:r xmlns:w="http://schemas.openxmlformats.org/wordprocessingml/2006/main">
        <w:t xml:space="preserve">2: ಮ್ಯಾಥ್ಯೂ 28:20 "...ಇಗೋ, ನಾನು ಯಾವಾಗಲೂ ನಿಮ್ಮೊಂದಿಗಿದ್ದೇನೆ, ಪ್ರಪಂಚದ ಅಂತ್ಯದವರೆಗೂ ಸಹ. ಆಮೆನ್."</w:t>
      </w:r>
    </w:p>
    <w:p/>
    <w:p>
      <w:r xmlns:w="http://schemas.openxmlformats.org/wordprocessingml/2006/main">
        <w:t xml:space="preserve">ಆದಿಕಾಂಡ 35:15 ಮತ್ತು ಯಾಕೋಬನು ದೇವರು ತನ್ನ ಸಂಗಡ ಮಾತನಾಡಿದ ಸ್ಥಳಕ್ಕೆ ಬೇತೇಲ್ ಎಂದು ಹೆಸರಿಟ್ಟನು.</w:t>
      </w:r>
    </w:p>
    <w:p/>
    <w:p>
      <w:r xmlns:w="http://schemas.openxmlformats.org/wordprocessingml/2006/main">
        <w:t xml:space="preserve">ಯಾಕೋಬನು ದೇವರು ತನ್ನೊಂದಿಗೆ ಮಾತನಾಡಿದ ಸ್ಥಳಕ್ಕೆ ಬೇತೇಲ್ ಎಂದು ಹೆಸರಿಸಿದನು.</w:t>
      </w:r>
    </w:p>
    <w:p/>
    <w:p>
      <w:r xmlns:w="http://schemas.openxmlformats.org/wordprocessingml/2006/main">
        <w:t xml:space="preserve">1. ದೇವರು ಅನಿರೀಕ್ಷಿತ ಸ್ಥಳಗಳಲ್ಲಿ ನಮ್ಮೊಂದಿಗೆ ಮಾತನಾಡುತ್ತಾನೆ</w:t>
      </w:r>
    </w:p>
    <w:p/>
    <w:p>
      <w:r xmlns:w="http://schemas.openxmlformats.org/wordprocessingml/2006/main">
        <w:t xml:space="preserve">2. ದೇವರ ಧ್ವನಿಗಾಗಿ ವಿವೇಚನೆ ಮತ್ತು ಆಲಿಸುವಿಕೆ</w:t>
      </w:r>
    </w:p>
    <w:p/>
    <w:p>
      <w:r xmlns:w="http://schemas.openxmlformats.org/wordprocessingml/2006/main">
        <w:t xml:space="preserve">1. ಕೀರ್ತನೆ 46:10 - "ಸ್ಥಿರವಾಗಿರು ಮತ್ತು ನಾನೇ ದೇವರು ಎಂದು ತಿಳಿದುಕೊಳ್ಳಿ."</w:t>
      </w:r>
    </w:p>
    <w:p/>
    <w:p>
      <w:r xmlns:w="http://schemas.openxmlformats.org/wordprocessingml/2006/main">
        <w:t xml:space="preserve">2. ಜೆರೆಮಿಯಾ 33:3 - "ನನಗೆ ಕರೆ ಮಾಡಿ ಮತ್ತು ನಾನು ನಿಮಗೆ ಉತ್ತರಿಸುತ್ತೇನೆ ಮತ್ತು ನೀವು ತಿಳಿದಿರದ ದೊಡ್ಡ ಮತ್ತು ಗುಪ್ತ ವಿಷಯಗಳನ್ನು ನಿಮಗೆ ಹೇಳುತ್ತೇನೆ."</w:t>
      </w:r>
    </w:p>
    <w:p/>
    <w:p>
      <w:r xmlns:w="http://schemas.openxmlformats.org/wordprocessingml/2006/main">
        <w:t xml:space="preserve">ಆದಿಕಾಂಡ 35:16 ಮತ್ತು ಅವರು ಬೇತೇಲಿನಿಂದ ಪ್ರಯಾಣಿಸಿದರು; ಮತ್ತು ಎಫ್ರಾತಕ್ಕೆ ಬರಲು ಸ್ವಲ್ಪವೇ ದಾರಿ ಇತ್ತು; ಮತ್ತು ರಾಹೇಲಳು ಪ್ರಸವಪೂರ್ವಕವಾದಳು ಮತ್ತು ಅವಳು ಕಷ್ಟಪಟ್ಟಳು.</w:t>
      </w:r>
    </w:p>
    <w:p/>
    <w:p>
      <w:r xmlns:w="http://schemas.openxmlformats.org/wordprocessingml/2006/main">
        <w:t xml:space="preserve">ಅವಳು ಮತ್ತು ಅವಳ ಕುಟುಂಬವು ಬೆತೆಲ್‌ನಿಂದ ಎಫ್ರಾತ್‌ಗೆ ಸ್ವಲ್ಪ ದೂರ ಪ್ರಯಾಣಿಸುತ್ತಿದ್ದಾಗ ರಾಹೇಲಳು ತನ್ನ ದುಡಿಮೆಯಿಂದ ಕಷ್ಟಪಟ್ಟಳು.</w:t>
      </w:r>
    </w:p>
    <w:p/>
    <w:p>
      <w:r xmlns:w="http://schemas.openxmlformats.org/wordprocessingml/2006/main">
        <w:t xml:space="preserve">1. ದೇವರು ಎಲ್ಲಾ ಸಂದರ್ಭಗಳಲ್ಲಿ ನಂಬಿಗಸ್ತನಾಗಿರುತ್ತಾನೆ - ಆದಿಕಾಂಡ 35:16</w:t>
      </w:r>
    </w:p>
    <w:p/>
    <w:p>
      <w:r xmlns:w="http://schemas.openxmlformats.org/wordprocessingml/2006/main">
        <w:t xml:space="preserve">2. ಹೆರಿಗೆಯ ಸಮಯದಲ್ಲಿ ತಾಯಿಯ ಶಕ್ತಿ - ಜೆನೆಸಿಸ್ 35:16</w:t>
      </w:r>
    </w:p>
    <w:p/>
    <w:p>
      <w:r xmlns:w="http://schemas.openxmlformats.org/wordprocessingml/2006/main">
        <w:t xml:space="preserve">1. ಧರ್ಮೋಪದೇಶಕಾಂಡ 7:9 - ಆದದರಿಂದ ನಿನ್ನ ದೇವರಾದ ಕರ್ತನು ದೇವರು, ನಂಬಿಗಸ್ತ ದೇವರು, ಆತನನ್ನು ಪ್ರೀತಿಸುವವರೊಂದಿಗೆ ಒಡಂಬಡಿಕೆ ಮತ್ತು ಕರುಣೆಯನ್ನು ಅನುಸರಿಸುವ ಮತ್ತು ಸಾವಿರ ತಲೆಮಾರುಗಳವರೆಗೆ ಆತನ ಆಜ್ಞೆಗಳನ್ನು ಅನುಸರಿಸುತ್ತಾನೆ ಎಂದು ತಿಳಿಯಿರಿ.</w:t>
      </w:r>
    </w:p>
    <w:p/>
    <w:p>
      <w:r xmlns:w="http://schemas.openxmlformats.org/wordprocessingml/2006/main">
        <w:t xml:space="preserve">2. ಯೆಶಾಯ 26:3 - ಯಾರ ಮನಸ್ಸು ನಿನ್ನಲ್ಲಿ ನೆಲೆಸಿದೆಯೋ ಅವನನ್ನು ನೀನು ಪರಿಪೂರ್ಣ ಶಾಂತಿಯಿಂದ ಕಾಪಾಡುವಿ;</w:t>
      </w:r>
    </w:p>
    <w:p/>
    <w:p>
      <w:r xmlns:w="http://schemas.openxmlformats.org/wordprocessingml/2006/main">
        <w:t xml:space="preserve">ಆದಿಕಾಂಡ 35:17 ಮತ್ತು ಅವಳು ಕಷ್ಟಪಟ್ಟು ದುಡಿಮೆಯಲ್ಲಿದ್ದಾಗ ಸೂಲಗಿತ್ತಿಯು ಅವಳಿಗೆ--ಭಯಪಡಬೇಡ; ನಿನಗೆ ಈ ಮಗನೂ ಸಿಗುವನು.</w:t>
      </w:r>
    </w:p>
    <w:p/>
    <w:p>
      <w:r xmlns:w="http://schemas.openxmlformats.org/wordprocessingml/2006/main">
        <w:t xml:space="preserve">ಈ ಭಾಗವು ಹೆರಿಗೆಯಲ್ಲಿರುವ ಮಹಿಳೆಗೆ ಸೂಲಗಿತ್ತಿಯ ಪ್ರೋತ್ಸಾಹದ ಮಾತುಗಳನ್ನು ಹೇಳುತ್ತದೆ.</w:t>
      </w:r>
    </w:p>
    <w:p/>
    <w:p>
      <w:r xmlns:w="http://schemas.openxmlformats.org/wordprocessingml/2006/main">
        <w:t xml:space="preserve">1. ಪ್ರೋತ್ಸಾಹದ ಶಕ್ತಿ - ನಮ್ಮ ಮಾತುಗಳು ಇತರರ ಮೇಲೆ ಹೇಗೆ ಪ್ರಭಾವ ಬೀರಬಹುದು</w:t>
      </w:r>
    </w:p>
    <w:p/>
    <w:p>
      <w:r xmlns:w="http://schemas.openxmlformats.org/wordprocessingml/2006/main">
        <w:t xml:space="preserve">2. ಒಬ್ಬರಿಗೊಬ್ಬರು ಹೊರೆಯನ್ನು ಹೊರುವುದು - ತೊಂದರೆಯ ಸಮಯದಲ್ಲಿ ಸಮುದಾಯದ ಸಾಂತ್ವನ</w:t>
      </w:r>
    </w:p>
    <w:p/>
    <w:p>
      <w:r xmlns:w="http://schemas.openxmlformats.org/wordprocessingml/2006/main">
        <w:t xml:space="preserve">1. ಫಿಲಿಪ್ಪಿ 4: 4-7 - ಯಾವಾಗಲೂ ಲಾರ್ಡ್ನಲ್ಲಿ ಹಿಗ್ಗು; ಮತ್ತೆ ಹೇಳುತ್ತೇನೆ, ಹಿಗ್ಗು. ನಿಮ್ಮ ಸಮಂಜಸತೆ ಎಲ್ಲರಿಗೂ ತಿಳಿಯಲಿ. ಭಗವಂತ ಸನಿಹದಲ್ಲಿದ್ದಾನೆ;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2. ಹೀಬ್ರೂ 10:24-25 - ಮತ್ತು ಕೆಲವರ ಅಭ್ಯಾಸದಂತೆ ಒಟ್ಟಿಗೆ ಭೇಟಿಯಾಗುವುದನ್ನು ನಿರ್ಲಕ್ಷಿಸದೆ ಒಬ್ಬರನ್ನೊಬ್ಬರು ಪ್ರೀತಿಸಲು ಮತ್ತು ಒಳ್ಳೆಯ ಕಾರ್ಯಗಳಿಗೆ ಹೇಗೆ ಪ್ರಚೋದಿಸುವುದು ಎಂದು ಪರಿಗಣಿಸೋಣ, ಆದರೆ ನೀವು ನೋಡುವಂತೆ ಒಬ್ಬರನ್ನೊಬ್ಬರು ಪ್ರೋತ್ಸಾಹಿಸುವುದು ದಿನ ಹತ್ತಿರವಾಗುತ್ತಿದೆ.</w:t>
      </w:r>
    </w:p>
    <w:p/>
    <w:p>
      <w:r xmlns:w="http://schemas.openxmlformats.org/wordprocessingml/2006/main">
        <w:t xml:space="preserve">ಆದಿಕಾಂಡ 35:18 ಆಕೆಯ ಪ್ರಾಣವು ಹೋಗುತ್ತಿರುವಾಗ (ಅವಳು ಸತ್ತದ್ದರಿಂದ) ಅವಳು ಅವನಿಗೆ ಬೆನೋನಿ ಎಂದು ಹೆಸರಿಟ್ಟಳು; ಆದರೆ ಅವನ ತಂದೆ ಅವನಿಗೆ ಬೆನ್ಯಾಮಿನ್ ಎಂದು ಹೆಸರಿಟ್ಟಳು.</w:t>
      </w:r>
    </w:p>
    <w:p/>
    <w:p>
      <w:r xmlns:w="http://schemas.openxmlformats.org/wordprocessingml/2006/main">
        <w:t xml:space="preserve">ರಾಚೆಲ್ ಹೆರಿಗೆಯಲ್ಲಿ ಸಾಯುತ್ತಾಳೆ ಮತ್ತು ಅವಳ ಮಗನಿಗೆ ಬೆನೋನಿ ಎಂದು ಹೆಸರಿಟ್ಟಳು, ಆದರೆ ಅವನ ತಂದೆ ಜಾಕೋಬ್ ಅವನನ್ನು ಬೆಂಜಮಿನ್ ಎಂದು ಕರೆಯುತ್ತಾನೆ.</w:t>
      </w:r>
    </w:p>
    <w:p/>
    <w:p>
      <w:r xmlns:w="http://schemas.openxmlformats.org/wordprocessingml/2006/main">
        <w:t xml:space="preserve">1. ಹೆಸರಿನ ಪ್ರಾಮುಖ್ಯತೆ - ಜಾಕೋಬ್ ತನ್ನ ಮಗನಿಗೆ ಬೆಂಜಮಿನ್ ಎಂದು ಮರುನಾಮಕರಣ ಮಾಡುವ ನಿರ್ಧಾರದ ಅರ್ಥ ಮತ್ತು ಮಹತ್ವವನ್ನು ಅನ್ವೇಷಿಸುವುದು.</w:t>
      </w:r>
    </w:p>
    <w:p/>
    <w:p>
      <w:r xmlns:w="http://schemas.openxmlformats.org/wordprocessingml/2006/main">
        <w:t xml:space="preserve">2. ಪೋಷಕರ ಪ್ರೀತಿಯ ಶಕ್ತಿ - ಪೋಷಕರ ಪ್ರೀತಿಯ ಶಕ್ತಿಯನ್ನು ಚರ್ಚಿಸುವುದು ಮತ್ತು ಅದು ಮರಣವನ್ನು ಸಹ ಹೇಗೆ ಜಯಿಸುತ್ತದೆ.</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ಮ್ಯಾಥ್ಯೂ 19: 13-15 - ನಂತರ ಅವರು ತಮ್ಮ ಕೈಗಳನ್ನು ಅವರ ಮೇಲೆ ಇಟ್ಟು ಪ್ರಾರ್ಥಿಸಲು ಮಕ್ಕಳನ್ನು ಅವರ ಬಳಿಗೆ ಕರೆತರಲಾಯಿತು. ಶಿಷ್ಯರು ಜನರನ್ನು ಗದರಿಸಿದರು, ಆದರೆ ಯೇಸು, ಚಿಕ್ಕ ಮಕ್ಕಳು ನನ್ನ ಬಳಿಗೆ ಬರಲಿ ಮತ್ತು ಅವರಿಗೆ ಅಡ್ಡಿಯಾಗಬೇಡಿ, ಏಕೆಂದರೆ ಸ್ವರ್ಗದ ರಾಜ್ಯವು ಅಂತಹವರಿಗೆ ಸೇರಿದೆ. ಮತ್ತು ಅವನು ಅವರ ಮೇಲೆ ತನ್ನ ಕೈಗಳನ್ನು ಇಟ್ಟು ಹೋದನು.</w:t>
      </w:r>
    </w:p>
    <w:p/>
    <w:p>
      <w:r xmlns:w="http://schemas.openxmlformats.org/wordprocessingml/2006/main">
        <w:t xml:space="preserve">ಆದಿಕಾಂಡ 35:19 ಮತ್ತು ರಾಹೇಲಳು ಸತ್ತಳು ಮತ್ತು ಬೆತ್ಲೆಹೆಮ್ ಎಂಬ ಎಫ್ರಾತ್ಗೆ ಹೋಗುವ ಮಾರ್ಗದಲ್ಲಿ ಸಮಾಧಿ ಮಾಡಲಾಯಿತು.</w:t>
      </w:r>
    </w:p>
    <w:p/>
    <w:p>
      <w:r xmlns:w="http://schemas.openxmlformats.org/wordprocessingml/2006/main">
        <w:t xml:space="preserve">ರಾಚೆಲ್ ಸತ್ತಳು ಮತ್ತು ಬೆಥ್ ಲೆಹೆಮ್ನಲ್ಲಿ ಸಮಾಧಿ ಮಾಡಲಾಯಿತು.</w:t>
      </w:r>
    </w:p>
    <w:p/>
    <w:p>
      <w:r xmlns:w="http://schemas.openxmlformats.org/wordprocessingml/2006/main">
        <w:t xml:space="preserve">1. ಭಗವಂತನಲ್ಲಿ ಸಾವಿನ ಸಾಂತ್ವನ</w:t>
      </w:r>
    </w:p>
    <w:p/>
    <w:p>
      <w:r xmlns:w="http://schemas.openxmlformats.org/wordprocessingml/2006/main">
        <w:t xml:space="preserve">2. ದುಃಖದ ಸಮಯದಲ್ಲಿ ದೇವರ ನಿಷ್ಠೆ</w:t>
      </w:r>
    </w:p>
    <w:p/>
    <w:p>
      <w:r xmlns:w="http://schemas.openxmlformats.org/wordprocessingml/2006/main">
        <w:t xml:space="preserve">1. 2 ಕೊರಿಂಥಿಯಾನ್ಸ್ 5:8 - ನಾವು ಆತ್ಮವಿಶ್ವಾಸ ಹೊಂದಿದ್ದೇವೆ, ನಾನು ಹೇಳುತ್ತೇನೆ ಮತ್ತು ದೇಹದಿಂದ ದೂರವಿರಲು ಮತ್ತು ಭಗವಂತನೊಂದಿಗೆ ಇರಲು ಸಿದ್ಧರಿದ್ದೇವೆ.</w:t>
      </w:r>
    </w:p>
    <w:p/>
    <w:p>
      <w:r xmlns:w="http://schemas.openxmlformats.org/wordprocessingml/2006/main">
        <w:t xml:space="preserve">2. ಕೀರ್ತನೆ 116:15 - ಭಗವಂತನ ದೃಷ್ಟಿಯಲ್ಲಿ ಅಮೂಲ್ಯವಾದುದು ಆತನ ಸಂತರ ಮರಣ.</w:t>
      </w:r>
    </w:p>
    <w:p/>
    <w:p>
      <w:r xmlns:w="http://schemas.openxmlformats.org/wordprocessingml/2006/main">
        <w:t xml:space="preserve">ಆದಿಕಾಂಡ 35:20 ಮತ್ತು ಯಾಕೋಬನು ಅವಳ ಸಮಾಧಿಯ ಮೇಲೆ ಒಂದು ಸ್ತಂಭವನ್ನು ಸ್ಥಾಪಿಸಿದನು: ಅದು ಇಂದಿನವರೆಗೂ ರಾಹೇಲಳ ಸಮಾಧಿಯ ಸ್ತಂಭವಾಗಿದೆ.</w:t>
      </w:r>
    </w:p>
    <w:p/>
    <w:p>
      <w:r xmlns:w="http://schemas.openxmlformats.org/wordprocessingml/2006/main">
        <w:t xml:space="preserve">ಜಾಕೋಬ್ ರಾಹೇಲಳ ಸಮಾಧಿಯ ಮೇಲೆ ಸ್ತಂಭವನ್ನು ಸ್ಥಾಪಿಸಿದನು, ಅದು ಇಂದಿನವರೆಗೂ ಉಳಿದಿದೆ.</w:t>
      </w:r>
    </w:p>
    <w:p/>
    <w:p>
      <w:r xmlns:w="http://schemas.openxmlformats.org/wordprocessingml/2006/main">
        <w:t xml:space="preserve">1. ರಾಹೇಲಳ ಸಮಾಧಿಯ ಶಾಶ್ವತ ಸ್ಮಾರಕದ ಮೂಲಕ ದೇವರ ನಿಷ್ಠೆಯನ್ನು ಕಾಣಬಹುದು.</w:t>
      </w:r>
    </w:p>
    <w:p/>
    <w:p>
      <w:r xmlns:w="http://schemas.openxmlformats.org/wordprocessingml/2006/main">
        <w:t xml:space="preserve">2. ನಮ್ಮ ಮೇಲಿನ ದೇವರ ಪ್ರೀತಿಯು ರಾಹೇಲಳ ಶಾಶ್ವತ ಸ್ಮಾರಕದ ಮೂಲಕ ಪ್ರದರ್ಶಿಸಲ್ಪಟ್ಟಿದೆ.</w:t>
      </w:r>
    </w:p>
    <w:p/>
    <w:p>
      <w:r xmlns:w="http://schemas.openxmlformats.org/wordprocessingml/2006/main">
        <w:t xml:space="preserve">1. ಯೆಶಾಯ 40:8 - ಹುಲ್ಲು ಒಣಗುತ್ತದೆ, ಹೂವು ಮಸುಕಾಗುತ್ತದೆ, ಆದರೆ ನಮ್ಮ ದೇವರ ವಾಕ್ಯವು ಶಾಶ್ವತವಾಗಿ ನಿಲ್ಲುತ್ತದೆ.</w:t>
      </w:r>
    </w:p>
    <w:p/>
    <w:p>
      <w:r xmlns:w="http://schemas.openxmlformats.org/wordprocessingml/2006/main">
        <w:t xml:space="preserve">2. ಕೀರ್ತನೆಗಳು 103:17 - ಆದರೆ ಕರ್ತನ ಪ್ರೀತಿಯು ಆತನಿಗೆ ಭಯಪಡುವವರ ಮೇಲೆ ಮತ್ತು ಅವರ ಮಕ್ಕಳ ಮಕ್ಕಳೊಂದಿಗೆ ಆತನ ನೀತಿಯು ಯುಗಯುಗಾಂತರಕ್ಕೂ ಇರುತ್ತದೆ.</w:t>
      </w:r>
    </w:p>
    <w:p/>
    <w:p>
      <w:r xmlns:w="http://schemas.openxmlformats.org/wordprocessingml/2006/main">
        <w:t xml:space="preserve">ಆದಿಕಾಂಡ 35:21 ಇಸ್ರಾಯೇಲ್ಯರು ಪ್ರಯಾಣಮಾಡಿ ಎದಾರ್ ಗೋಪುರದ ಆಚೆ ಗುಡಾರವನ್ನು ಹಾಕಿದರು.</w:t>
      </w:r>
    </w:p>
    <w:p/>
    <w:p>
      <w:r xmlns:w="http://schemas.openxmlformats.org/wordprocessingml/2006/main">
        <w:t xml:space="preserve">ಇಸ್ರೇಲ್ ಪ್ರಯಾಣ ಮಾಡಿ ಎಡರ್ ಗೋಪುರದ ಆಚೆಗೆ ತನ್ನ ಗುಡಾರವನ್ನು ಹಾಕಿದನು.</w:t>
      </w:r>
    </w:p>
    <w:p/>
    <w:p>
      <w:r xmlns:w="http://schemas.openxmlformats.org/wordprocessingml/2006/main">
        <w:t xml:space="preserve">1. ನಮ್ಮ ಪ್ರಯಾಣವನ್ನು ಒದಗಿಸುವಲ್ಲಿ ದೇವರ ನಿಷ್ಠೆ</w:t>
      </w:r>
    </w:p>
    <w:p/>
    <w:p>
      <w:r xmlns:w="http://schemas.openxmlformats.org/wordprocessingml/2006/main">
        <w:t xml:space="preserve">2. ಅನಿಶ್ಚಿತತೆಯ ಸಮಯದಲ್ಲಿ ಭಗವಂತನಲ್ಲಿ ನಂಬಿಕೆ ಇಡುವುದು</w:t>
      </w:r>
    </w:p>
    <w:p/>
    <w:p>
      <w:r xmlns:w="http://schemas.openxmlformats.org/wordprocessingml/2006/main">
        <w:t xml:space="preserve">1. ರೋಮನ್ನರು 8:28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2. ಯೆರೆಮಿಯ 29:11 ಯಾಕಂದರೆ ನಾನು ನಿಮಗಾಗಿ ಹೊಂದಿರುವ ಯೋಜನೆಗಳನ್ನು ನಾನು ತಿಳಿದಿದ್ದೇನೆ ಎಂದು ಕರ್ತನು ಹೇಳುತ್ತಾನೆ, ನಿಮಗೆ ಭವಿಷ್ಯ ಮತ್ತು ಭರವಸೆಯನ್ನು ನೀಡಲು ಕಲ್ಯಾಣಕ್ಕಾಗಿ ಯೋಜನೆಗಳನ್ನು ಮಾಡುತ್ತೇನೆಯೇ ಹೊರತು ಕೆಟ್ಟದ್ದಲ್ಲ.</w:t>
      </w:r>
    </w:p>
    <w:p/>
    <w:p>
      <w:r xmlns:w="http://schemas.openxmlformats.org/wordprocessingml/2006/main">
        <w:t xml:space="preserve">ಆದಿಕಾಂಡ 35:22 ಇಸ್ರಾಯೇಲ್ಯರು ಆ ದೇಶದಲ್ಲಿ ವಾಸವಾಗಿರುವಾಗ ರೂಬೇನನು ಹೋಗಿ ತನ್ನ ತಂದೆಯ ಉಪಪತ್ನಿಯಾದ ಬಿಲ್ಹಾಳ ಸಂಗಡ ಮಲಗಿದನು. ಈಗ ಯಾಕೋಬನ ಮಕ್ಕಳು ಹನ್ನೆರಡು ಮಂದಿ:</w:t>
      </w:r>
    </w:p>
    <w:p/>
    <w:p>
      <w:r xmlns:w="http://schemas.openxmlformats.org/wordprocessingml/2006/main">
        <w:t xml:space="preserve">ಯಾಕೋಬನ ಉಪಪತ್ನಿ ಬಿಲ್ಹಾಳೊಂದಿಗಿನ ಸಂಭೋಗದ ರೂಬೆನ್ ಪಾಪವು ನಮ್ಮ ಸ್ವಂತ ಪಾಪಗಳು ಮತ್ತು ತಪ್ಪುಗಳಿಂದ ನಾವು ಮೋಸಹೋಗಬಹುದು ಎಂದು ಸಾಬೀತುಪಡಿಸುತ್ತದೆ.</w:t>
      </w:r>
    </w:p>
    <w:p/>
    <w:p>
      <w:r xmlns:w="http://schemas.openxmlformats.org/wordprocessingml/2006/main">
        <w:t xml:space="preserve">1. ದೇವರ ಅನುಗ್ರಹ ಮತ್ತು ಕರುಣೆಯು ಅತ್ಯಂತ ದುಃಖಕರವಾದ ಪಾಪಗಳಿಂದಲೂ ನಮ್ಮನ್ನು ವಿಮೋಚನೆಗೊಳಿಸಬಲ್ಲದು.</w:t>
      </w:r>
    </w:p>
    <w:p/>
    <w:p>
      <w:r xmlns:w="http://schemas.openxmlformats.org/wordprocessingml/2006/main">
        <w:t xml:space="preserve">2. ಪಾಪದ ಮೋಸದಿಂದ ನಮ್ಮ ಹೃದಯಗಳನ್ನು ಕಾಪಾಡುವಲ್ಲಿ ನಾವು ಜಾಗರೂಕರಾಗಿರಬೇಕು.</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ಜೇಮ್ಸ್ 1:14-15 - "ಆದರೆ ಪ್ರತಿಯೊಬ್ಬ ವ್ಯಕ್ತಿಯು ತನ್ನ ಸ್ವಂತ ಆಸೆಯಿಂದ ಆಮಿಷಕ್ಕೆ ಒಳಗಾದಾಗ ಮತ್ತು ಪ್ರಲೋಭನೆಗೆ ಒಳಗಾದಾಗ ಪ್ರಲೋಭನೆಗೆ ಒಳಗಾಗುತ್ತಾನೆ. ನಂತರ ಬಯಕೆಯು ಗರ್ಭಧರಿಸಿದಾಗ ಪಾಪಕ್ಕೆ ಜನ್ಮ ನೀಡುತ್ತದೆ ಮತ್ತು ಪಾಪವು ಸಂಪೂರ್ಣವಾಗಿ ಬೆಳೆದಾಗ ಮರಣವನ್ನು ತರುತ್ತದೆ."</w:t>
      </w:r>
    </w:p>
    <w:p/>
    <w:p>
      <w:r xmlns:w="http://schemas.openxmlformats.org/wordprocessingml/2006/main">
        <w:t xml:space="preserve">ಆದಿಕಾಂಡ 35:23 ಲೇಯಳ ಮಕ್ಕಳು; ರೂಬೇನ್, ಯಾಕೋಬನ ಚೊಚ್ಚಲ ಮಗ, ಮತ್ತು ಸಿಮಿಯೋನ್, ಮತ್ತು ಲೇವಿ, ಮತ್ತು ಯೆಹೂದ, ಮತ್ತು ಇಸ್ಸಾಕಾರ್ ಮತ್ತು ಜೆಬುಲೂನ್.</w:t>
      </w:r>
    </w:p>
    <w:p/>
    <w:p>
      <w:r xmlns:w="http://schemas.openxmlformats.org/wordprocessingml/2006/main">
        <w:t xml:space="preserve">ಈ ಭಾಗವು ಲೇಯಳ ಪುತ್ರರನ್ನು ವಿವರಿಸುತ್ತದೆ, ಅವರು ರೂಬೆನ್, ಯಾಕೋಬನ ಚೊಚ್ಚಲ ಮಗು, ಸಿಮಿಯೋನ್, ಲೇವಿ, ಜುದಾ, ಇಸ್ಸಾಕಾರ್ ಮತ್ತು ಜೆಬುಲೂನ್.</w:t>
      </w:r>
    </w:p>
    <w:p/>
    <w:p>
      <w:r xmlns:w="http://schemas.openxmlformats.org/wordprocessingml/2006/main">
        <w:t xml:space="preserve">1. ತಾಳ್ಮೆಯ ಶಕ್ತಿ: ಲೇಹ್ ಉದಾಹರಣೆಯಿಂದ ಕಲಿಯುವುದು</w:t>
      </w:r>
    </w:p>
    <w:p/>
    <w:p>
      <w:r xmlns:w="http://schemas.openxmlformats.org/wordprocessingml/2006/main">
        <w:t xml:space="preserve">2. ಕುಟುಂಬದ ಆಶೀರ್ವಾದ: ಲೇಹ್ ಪುತ್ರರ ಮೂಲಕ ದೇವರ ಒದಗಿಸುವಿಕೆ</w:t>
      </w:r>
    </w:p>
    <w:p/>
    <w:p>
      <w:r xmlns:w="http://schemas.openxmlformats.org/wordprocessingml/2006/main">
        <w:t xml:space="preserve">ಅಡ್ಡ-</w:t>
      </w:r>
    </w:p>
    <w:p/>
    <w:p>
      <w:r xmlns:w="http://schemas.openxmlformats.org/wordprocessingml/2006/main">
        <w:t xml:space="preserve">1. ಮ್ಯಾಥ್ಯೂ 1: 2-3 - ಯೆಹೂದದ ವಂಶಾವಳಿಯ ಮೂಲಕ ಯೇಸುವಿನ ವಂಶಾವಳಿ</w:t>
      </w:r>
    </w:p>
    <w:p/>
    <w:p>
      <w:r xmlns:w="http://schemas.openxmlformats.org/wordprocessingml/2006/main">
        <w:t xml:space="preserve">2. ಕೀರ್ತನೆ 127:3 - "ಇಗೋ, ಮಕ್ಕಳು ಭಗವಂತನಿಂದ ಒಂದು ಪರಂಪರೆ, ಗರ್ಭದ ಫಲವು ಪ್ರತಿಫಲ."</w:t>
      </w:r>
    </w:p>
    <w:p/>
    <w:p>
      <w:r xmlns:w="http://schemas.openxmlformats.org/wordprocessingml/2006/main">
        <w:t xml:space="preserve">ಆದಿಕಾಂಡ 35:24 ರಾಹೇಲನ ಮಕ್ಕಳು; ಜೋಸೆಫ್ ಮತ್ತು ಬೆಂಜಮಿನ್:</w:t>
      </w:r>
    </w:p>
    <w:p/>
    <w:p>
      <w:r xmlns:w="http://schemas.openxmlformats.org/wordprocessingml/2006/main">
        <w:t xml:space="preserve">ನಿಷ್ಠಾವಂತ ಮತ್ತು ಸತ್ಯವಾಗಿ ಉಳಿಯುವವರಿಗೆ ದೇವರು ಪ್ರತಿಫಲವನ್ನು ನೀಡುತ್ತಾನೆ.</w:t>
      </w:r>
    </w:p>
    <w:p/>
    <w:p>
      <w:r xmlns:w="http://schemas.openxmlformats.org/wordprocessingml/2006/main">
        <w:t xml:space="preserve">1: ನಾವು ದೇವರಿಗೆ ನಿಷ್ಠರಾಗಿ ಮತ್ತು ನಿಷ್ಠರಾಗಿ ಉಳಿಯಬೇಕು ಮತ್ತು ಆತನು ನಮಗೆ ಪ್ರತಿಫಲವನ್ನು ನೀಡುತ್ತಾನೆ.</w:t>
      </w:r>
    </w:p>
    <w:p/>
    <w:p>
      <w:r xmlns:w="http://schemas.openxmlformats.org/wordprocessingml/2006/main">
        <w:t xml:space="preserve">2: ನಾವು ಆತನ ಪ್ರತಿಫಲವನ್ನು ಪಡೆಯಲು ಬಯಸಿದರೆ ದೇವರಿಗೆ ನಿಷ್ಠೆಯು ಅತ್ಯಗತ್ಯ.</w:t>
      </w:r>
    </w:p>
    <w:p/>
    <w:p>
      <w:r xmlns:w="http://schemas.openxmlformats.org/wordprocessingml/2006/main">
        <w:t xml:space="preserve">1: ನಾಣ್ಣುಡಿಗಳು 3: 3-4, ಕರುಣೆ ಮತ್ತು ಸತ್ಯವು ನಿನ್ನನ್ನು ತೊರೆಯದಿರಲಿ: ಅವುಗಳನ್ನು ನಿನ್ನ ಕುತ್ತಿಗೆಗೆ ಕಟ್ಟಿಕೊಳ್ಳಿ; ಅವುಗಳನ್ನು ನಿಮ್ಮ ಹೃದಯದ ಮೇಜಿನ ಮೇಲೆ ಬರೆಯಿರಿ: ಆದ್ದರಿಂದ ನೀವು ದೇವರ ಮತ್ತು ಮನುಷ್ಯರ ದೃಷ್ಟಿಯಲ್ಲಿ ದಯೆ ಮತ್ತು ಉತ್ತಮ ತಿಳುವಳಿಕೆಯನ್ನು ಕಂಡುಕೊಳ್ಳುವಿರಿ.</w:t>
      </w:r>
    </w:p>
    <w:p/>
    <w:p>
      <w:r xmlns:w="http://schemas.openxmlformats.org/wordprocessingml/2006/main">
        <w:t xml:space="preserve">2: ಇಬ್ರಿಯ 11:6, ಆದರೆ ನಂಬಿಕೆಯಿಲ್ಲದೆ ಆತನನ್ನು ಮೆಚ್ಚಿಸುವುದು ಅಸಾಧ್ಯ: ದೇವರ ಬಳಿಗೆ ಬರುವವನು ಆತನು ಇದ್ದಾನೆ ಮತ್ತು ಆತನನ್ನು ಶ್ರದ್ಧೆಯಿಂದ ಹುಡುಕುವವರಿಗೆ ಪ್ರತಿಫಲವನ್ನು ಕೊಡುತ್ತಾನೆ ಎಂದು ನಂಬಬೇಕು.</w:t>
      </w:r>
    </w:p>
    <w:p/>
    <w:p>
      <w:r xmlns:w="http://schemas.openxmlformats.org/wordprocessingml/2006/main">
        <w:t xml:space="preserve">ಆದಿಕಾಂಡ 35:25 ಮತ್ತು ರಾಹೇಲಳ ದಾಸಿಯಾದ ಬಿಲ್ಹಾಳ ಮಕ್ಕಳು; ಡಾನ್ ಮತ್ತು ನಫ್ತಾಲಿ:</w:t>
      </w:r>
    </w:p>
    <w:p/>
    <w:p>
      <w:r xmlns:w="http://schemas.openxmlformats.org/wordprocessingml/2006/main">
        <w:t xml:space="preserve">ಬಿಲ್ಹನ ಮಕ್ಕಳ ಮೂಲಕ ದೇವರು ರಾಹೇಲಳನ್ನು ಆಶೀರ್ವದಿಸಿದನು.</w:t>
      </w:r>
    </w:p>
    <w:p/>
    <w:p>
      <w:r xmlns:w="http://schemas.openxmlformats.org/wordprocessingml/2006/main">
        <w:t xml:space="preserve">1: ದೇವರ ಕೃಪೆಯಿಂದ ರಾಹೇಲಳಿಗೆ ಬಿಲ್ಹಾಳ ಪುತ್ರರು ಜನಿಸಿದರು.</w:t>
      </w:r>
    </w:p>
    <w:p/>
    <w:p>
      <w:r xmlns:w="http://schemas.openxmlformats.org/wordprocessingml/2006/main">
        <w:t xml:space="preserve">2: ನಂಬಿಕೆಯ ಮೂಲಕ, ರಾಚೆಲ್ ಮಾತೃತ್ವದ ಸಂತೋಷವನ್ನು ಅನುಭವಿಸಲು ಸಾಧ್ಯವಾಯಿತು.</w:t>
      </w:r>
    </w:p>
    <w:p/>
    <w:p>
      <w:r xmlns:w="http://schemas.openxmlformats.org/wordprocessingml/2006/main">
        <w:t xml:space="preserve">1: ಜೆನೆಸಿಸ್ 1:27 - ಆದ್ದರಿಂದ ದೇವರು ತನ್ನ ಸ್ವಂತ ರೂಪದಲ್ಲಿ ಮನುಷ್ಯನನ್ನು ಸೃಷ್ಟಿಸಿದನು, ದೇವರ ರೂಪದಲ್ಲಿ ಅವನು ಅವನನ್ನು ಸೃಷ್ಟಿಸಿದನು; ಗಂಡು ಮತ್ತು ಹೆಣ್ಣು ಅವರನ್ನು ಸೃಷ್ಟಿಸಿದರು.</w:t>
      </w:r>
    </w:p>
    <w:p/>
    <w:p>
      <w:r xmlns:w="http://schemas.openxmlformats.org/wordprocessingml/2006/main">
        <w:t xml:space="preserve">2: ರೂತಳು 4:13 - ಆದ್ದರಿಂದ ಬೋವಜನು ರೂತಳನ್ನು ತೆಗೆದುಕೊಂಡನು ಮತ್ತು ಅವಳು ಅವನ ಹೆಂಡತಿಯಾಗಿದ್ದಳು; ಮತ್ತು ಅವನು ಅವಳ ಬಳಿಗೆ ಹೋದಾಗ, ಕರ್ತನು ಅವಳಿಗೆ ಗರ್ಭಧರಿಸಿದನು ಮತ್ತು ಅವಳು ಒಬ್ಬ ಮಗನನ್ನು ಹೆತ್ತಳು.</w:t>
      </w:r>
    </w:p>
    <w:p/>
    <w:p>
      <w:r xmlns:w="http://schemas.openxmlformats.org/wordprocessingml/2006/main">
        <w:t xml:space="preserve">ಆದಿಕಾಂಡ 35:26 ಲೇಯಳ ದಾಸಿಯಾದ ಜಿಲ್ಪಾಳ ಮಕ್ಕಳು; ಗಾದ್ ಮತ್ತು ಆಶೇರ್: ಇವರು ಯಾಕೋಬನಿಗೆ ಪಡನಾರಾಮದಲ್ಲಿ ಹುಟ್ಟಿದ ಮಕ್ಕಳು.</w:t>
      </w:r>
    </w:p>
    <w:p/>
    <w:p>
      <w:r xmlns:w="http://schemas.openxmlformats.org/wordprocessingml/2006/main">
        <w:t xml:space="preserve">ಯಾಕೋಬನಿಗೆ ಹನ್ನೆರಡು ಗಂಡು ಮಕ್ಕಳಿದ್ದಾರೆ, ಅವರಿಗೆ ಪದಾನರಾಮಿನಲ್ಲಿ ಜನಿಸಿದರು, ಅವರಲ್ಲಿ ಇಬ್ಬರು ಗಾದ್ ಮತ್ತು ಆಶರ್, ಲೇಯಳ ದಾಸಿಯಾದ ಜಿಲ್ಪಾಳ ಪುತ್ರರು.</w:t>
      </w:r>
    </w:p>
    <w:p/>
    <w:p>
      <w:r xmlns:w="http://schemas.openxmlformats.org/wordprocessingml/2006/main">
        <w:t xml:space="preserve">1. ಯಾಕೋಬನ ಮಕ್ಕಳ ಸಮೃದ್ಧಿಯಲ್ಲಿ ದೇವರ ಪ್ರೀತಿಯು ಸ್ಪಷ್ಟವಾಗಿದೆ.</w:t>
      </w:r>
    </w:p>
    <w:p/>
    <w:p>
      <w:r xmlns:w="http://schemas.openxmlformats.org/wordprocessingml/2006/main">
        <w:t xml:space="preserve">2. ಯಾಕೋಬನು ಅನುಭವಿಸಿದ ಅದೇ ಸಮೃದ್ಧಿ ಮತ್ತು ಸಂತೋಷವನ್ನು ಅನುಭವಿಸಲು ನಮಗೆ ಅವಕಾಶವಿದೆ.</w:t>
      </w:r>
    </w:p>
    <w:p/>
    <w:p>
      <w:r xmlns:w="http://schemas.openxmlformats.org/wordprocessingml/2006/main">
        <w:t xml:space="preserve">1. ಕೀರ್ತನೆ 127:3-5 - "ಇಗೋ, ಮಕ್ಕಳು ಭಗವಂತನಿಂದ ಒಂದು ಪರಂಪರೆ, ಗರ್ಭದ ಫಲವು ಪ್ರತಿಫಲವಾಗಿದೆ. ಯೋಧನ ಕೈಯಲ್ಲಿ ಬಾಣಗಳಂತೆ ಒಬ್ಬನ ಯೌವನದ ಮಕ್ಕಳು. ಅವನ ಯೌವನವನ್ನು ತುಂಬುವ ಮನುಷ್ಯನು ಧನ್ಯನು ಗೇಟಿನಲ್ಲಿ ತನ್ನ ಶತ್ರುಗಳ ಸಂಗಡ ಮಾತನಾಡುವಾಗ ಅವನು ನಾಚಿಕೆಪಡುವದಿಲ್ಲ.</w:t>
      </w:r>
    </w:p>
    <w:p/>
    <w:p>
      <w:r xmlns:w="http://schemas.openxmlformats.org/wordprocessingml/2006/main">
        <w:t xml:space="preserve">2. ಧರ್ಮೋಪದೇಶಕಾಂಡ 7:13-14 - "ಮತ್ತು ಆತನು ನಿನ್ನನ್ನು ಪ್ರೀತಿಸುವನು ಮತ್ತು ನಿನ್ನನ್ನು ಆಶೀರ್ವದಿಸುವನು ಮತ್ತು ನಿನ್ನನ್ನು ಗುಣಿಸುವನು. ಅವನು ನಿನ್ನ ಗರ್ಭದ ಫಲವನ್ನೂ ನಿನ್ನ ನೆಲದ ಫಲವನ್ನೂ ನಿನ್ನ ಧಾನ್ಯವನ್ನೂ ನಿನ್ನ ದ್ರಾಕ್ಷಾರಸವನ್ನೂ ನಿನ್ನ ಎಣ್ಣೆಯನ್ನೂ ಸಹ ಆಶೀರ್ವದಿಸುವನು. ನಿನಗೆ ಕೊಡುವುದಾಗಿ ನಿನ್ನ ಪಿತೃಗಳಿಗೆ ಪ್ರಮಾಣಮಾಡಿದ ದೇಶದಲ್ಲಿ ನಿನ್ನ ಹಿಂಡುಗಳೂ ನಿನ್ನ ಮಂದೆಯ ಮರಿಗಳೂ, ನೀನು ಎಲ್ಲಾ ಜನಾಂಗಗಳಿಗಿಂತ ಆಶೀರ್ವದಿಸಲ್ಪಡುವಿ; ನಿನ್ನಲ್ಲಿಯೂ ನಿನ್ನ ಪಶುಗಳಲ್ಲಿಯೂ ಗಂಡುಹೆಣ್ಣು ಬಂಜೆಯಾಗಿರಬಾರದು.</w:t>
      </w:r>
    </w:p>
    <w:p/>
    <w:p>
      <w:r xmlns:w="http://schemas.openxmlformats.org/wordprocessingml/2006/main">
        <w:t xml:space="preserve">ಆದಿಕಾಂಡ 35:27 ಮತ್ತು ಯಾಕೋಬನು ತನ್ನ ತಂದೆಯಾದ ಐಸಾಕನ ಬಳಿಗೆ ಮಮ್ರೆಗೆ ಬಂದನು, ಅರ್ಬಾ ಪಟ್ಟಣವಾದ ಹೆಬ್ರೋನ್, ಅಲ್ಲಿ ಅಬ್ರಹಾಂ ಮತ್ತು ಐಸಾಕ್ ವಾಸಿಸುತ್ತಿದ್ದರು.</w:t>
      </w:r>
    </w:p>
    <w:p/>
    <w:p>
      <w:r xmlns:w="http://schemas.openxmlformats.org/wordprocessingml/2006/main">
        <w:t xml:space="preserve">ಜಾಕೋಬ್ ಅಬ್ರಹಾಂ ಮತ್ತು ಐಸಾಕ್ ಹಿಂದೆ ವಾಸಿಸುತ್ತಿದ್ದ ಹೆಬ್ರಾನ್ ನಗರಕ್ಕೆ ಹಿಂದಿರುಗುತ್ತಾನೆ.</w:t>
      </w:r>
    </w:p>
    <w:p/>
    <w:p>
      <w:r xmlns:w="http://schemas.openxmlformats.org/wordprocessingml/2006/main">
        <w:t xml:space="preserve">1. ನಮ್ಮ ಆಧ್ಯಾತ್ಮಿಕ ಬೇರುಗಳಿಗೆ ಹಿಂದಿರುಗುವ ಪ್ರಾಮುಖ್ಯತೆ</w:t>
      </w:r>
    </w:p>
    <w:p/>
    <w:p>
      <w:r xmlns:w="http://schemas.openxmlformats.org/wordprocessingml/2006/main">
        <w:t xml:space="preserve">2. ನಮ್ಮ ನಂಬಿಕೆ ಪರಂಪರೆಯನ್ನು ಎಂದಿಗೂ ಮರೆಯಬಾರದು</w:t>
      </w:r>
    </w:p>
    <w:p/>
    <w:p>
      <w:r xmlns:w="http://schemas.openxmlformats.org/wordprocessingml/2006/main">
        <w:t xml:space="preserve">1. ಹೀಬ್ರೂ 11:9-10 (ನಂಬಿಕೆಯ ಮೂಲಕ ಅವನು ವಾಗ್ದಾನದ ದೇಶದಲ್ಲಿ ಅನ್ಯದೇಶದಲ್ಲಿದ್ದಂತೆ, ಅದೇ ವಾಗ್ದಾನದ ಉತ್ತರಾಧಿಕಾರಿಗಳಾದ ಐಸಾಕ್ ಮತ್ತು ಯಾಕೋಬನೊಂದಿಗೆ ಗುಡಾರಗಳಲ್ಲಿ ವಾಸಿಸುತ್ತಿದ್ದನು)</w:t>
      </w:r>
    </w:p>
    <w:p/>
    <w:p>
      <w:r xmlns:w="http://schemas.openxmlformats.org/wordprocessingml/2006/main">
        <w:t xml:space="preserve">2. ಜೆನೆಸಿಸ್ 12: 6-7 (ಮತ್ತು ಅಬ್ರಾಮನು ಸೀಕೆಮ್ನ ಸ್ಥಳಕ್ಕೆ ಮೋರೆ ಬಯಲಿನವರೆಗೆ ಭೂಮಿಯನ್ನು ಹಾದುಹೋದನು. ಮತ್ತು ಕಾನಾನ್ಯರು ಆ ದೇಶದಲ್ಲಿದ್ದರು. ಮತ್ತು ಕರ್ತನು ಅಬ್ರಾಮನಿಗೆ ಕಾಣಿಸಿಕೊಂಡನು ಮತ್ತು ನಿನ್ನ ಸಂತತಿಗೆ ಇಷ್ಟವಾಯಿತು ಎಂದು ಹೇಳಿದನು. ನಾನು ಈ ಭೂಮಿಯನ್ನು ಕೊಡುತ್ತೇನೆ :)</w:t>
      </w:r>
    </w:p>
    <w:p/>
    <w:p>
      <w:r xmlns:w="http://schemas.openxmlformats.org/wordprocessingml/2006/main">
        <w:t xml:space="preserve">ಆದಿಕಾಂಡ 35:28 ಮತ್ತು ಇಸಾಕನ ದಿನಗಳು ನೂರ ಎಂಭತ್ತು ವರ್ಷಗಳು.</w:t>
      </w:r>
    </w:p>
    <w:p/>
    <w:p>
      <w:r xmlns:w="http://schemas.openxmlformats.org/wordprocessingml/2006/main">
        <w:t xml:space="preserve">ಐಸಾಕ್ 180 ವರ್ಷ ಬದುಕಿದ್ದನು.</w:t>
      </w:r>
    </w:p>
    <w:p/>
    <w:p>
      <w:r xmlns:w="http://schemas.openxmlformats.org/wordprocessingml/2006/main">
        <w:t xml:space="preserve">1. ಐಸಾಕ್‌ನ ದೀರ್ಘಾಯುಷ್ಯದ ಮೂಲಕ ದೇವರ ನಿಷ್ಠೆ ಮತ್ತು ಒದಗಿಸುವಿಕೆ ಸ್ಪಷ್ಟವಾಗಿದೆ.</w:t>
      </w:r>
    </w:p>
    <w:p/>
    <w:p>
      <w:r xmlns:w="http://schemas.openxmlformats.org/wordprocessingml/2006/main">
        <w:t xml:space="preserve">2. ಐಸಾಕ್ ಮೂಲಕ ನಂಬಿಕೆಯ ಜೀವನವನ್ನು ನಡೆಸುವ ಉದಾಹರಣೆಯನ್ನು ದೇವರು ನಮಗೆ ನೀಡುತ್ತಾನೆ.</w:t>
      </w:r>
    </w:p>
    <w:p/>
    <w:p>
      <w:r xmlns:w="http://schemas.openxmlformats.org/wordprocessingml/2006/main">
        <w:t xml:space="preserve">1. ಧರ್ಮೋಪದೇಶಕಾಂಡ 34:7 - "ಮೋಸೆಸ್ ಸಾಯುವಾಗ 120 ವರ್ಷ ವಯಸ್ಸಿನವನಾಗಿದ್ದನು, ಆದರೂ ಅವನ ಕಣ್ಣುಗಳು ದುರ್ಬಲವಾಗಿರಲಿಲ್ಲ ಅಥವಾ ಅವನ ಶಕ್ತಿಯು ಹೋಗಲಿಲ್ಲ."</w:t>
      </w:r>
    </w:p>
    <w:p/>
    <w:p>
      <w:r xmlns:w="http://schemas.openxmlformats.org/wordprocessingml/2006/main">
        <w:t xml:space="preserve">2. ಕೀರ್ತನೆ 90:10 - "ನಮ್ಮ ಜೀವನದ ವರ್ಷಗಳು ಎಪ್ಪತ್ತು, ಅಥವಾ ಶಕ್ತಿಯ ಕಾರಣದಿಂದ ಎಂಭತ್ತು;"</w:t>
      </w:r>
    </w:p>
    <w:p/>
    <w:p>
      <w:r xmlns:w="http://schemas.openxmlformats.org/wordprocessingml/2006/main">
        <w:t xml:space="preserve">ಆದಿಕಾಂಡ 35:29 ಮತ್ತು ಇಸಾಕನು ಆತ್ಮವನ್ನು ಬಿಟ್ಟುಕೊಟ್ಟನು ಮತ್ತು ಮರಣಹೊಂದಿದನು ಮತ್ತು ಅವನ ಜನರ ಬಳಿಗೆ ಕೂಡಿಬಂದನು, ಮತ್ತು ಅವನ ಮಕ್ಕಳಾದ ಏಸಾವನು ಮತ್ತು ಯಾಕೋಬನು ಅವನನ್ನು ಸಮಾಧಿ ಮಾಡಿದರು.</w:t>
      </w:r>
    </w:p>
    <w:p/>
    <w:p>
      <w:r xmlns:w="http://schemas.openxmlformats.org/wordprocessingml/2006/main">
        <w:t xml:space="preserve">ಐಸಾಕ್ ದೊಡ್ಡ ವಯಸ್ಸಿನಲ್ಲಿ ನಿಧನರಾದರು ಮತ್ತು ಅವರ ಇಬ್ಬರು ಪುತ್ರರಾದ ಏಸಾವ್ ಮತ್ತು ಜಾಕೋಬ್ ಅವರನ್ನು ಸಮಾಧಿ ಮಾಡಿದರು.</w:t>
      </w:r>
    </w:p>
    <w:p/>
    <w:p>
      <w:r xmlns:w="http://schemas.openxmlformats.org/wordprocessingml/2006/main">
        <w:t xml:space="preserve">1: ಸಾವಿನಲ್ಲೂ ಕುಟುಂಬವು ಸಾಂತ್ವನದ ಮೂಲವಾಗಿರಬಹುದು.</w:t>
      </w:r>
    </w:p>
    <w:p/>
    <w:p>
      <w:r xmlns:w="http://schemas.openxmlformats.org/wordprocessingml/2006/main">
        <w:t xml:space="preserve">2: ವಯಸ್ಸು ದೇವರ ಆಶೀರ್ವಾದ, ಅದನ್ನು ಪಡೆದಾಗ ಆಚರಿಸಬೇಕು.</w:t>
      </w:r>
    </w:p>
    <w:p/>
    <w:p>
      <w:r xmlns:w="http://schemas.openxmlformats.org/wordprocessingml/2006/main">
        <w:t xml:space="preserve">1: ಕೀರ್ತನೆ 90:10 - "ನಮ್ಮ ವರ್ಷಗಳ ದಿನಗಳು ಎಪ್ಪತ್ತು ವರ್ಷಗಳು ಮತ್ತು ಹತ್ತು ವರ್ಷಗಳು; ಮತ್ತು ಶಕ್ತಿಯ ಕಾರಣದಿಂದ ಅವರು ಎಪ್ಪತ್ತು ವರ್ಷಗಳು, ಆದರೆ ಅವರ ಶಕ್ತಿಯು ಶ್ರಮ ಮತ್ತು ದುಃಖ; ಅದು ಶೀಘ್ರದಲ್ಲೇ ಕತ್ತರಿಸಲ್ಪಟ್ಟಿದೆ ಮತ್ತು ನಾವು ಹಾರಿಹೋಗುತ್ತೇವೆ. "</w:t>
      </w:r>
    </w:p>
    <w:p/>
    <w:p>
      <w:r xmlns:w="http://schemas.openxmlformats.org/wordprocessingml/2006/main">
        <w:t xml:space="preserve">2: ಪ್ರಸಂಗಿ 7:1 - "ಅಮೂಲ್ಯವಾದ ಲೇಪಕ್ಕಿಂತ ಒಳ್ಳೆಯ ಹೆಸರು ಉತ್ತಮವಾಗಿದೆ; ಮತ್ತು ಹುಟ್ಟಿದ ದಿನಕ್ಕಿಂತ ಸಾವಿನ ದಿನವು ಉತ್ತಮವಾಗಿದೆ."</w:t>
      </w:r>
    </w:p>
    <w:p/>
    <w:p>
      <w:r xmlns:w="http://schemas.openxmlformats.org/wordprocessingml/2006/main">
        <w:t xml:space="preserve">ಸಾರಾಂಶದಲ್ಲಿ:</w:t>
      </w:r>
    </w:p>
    <w:p>
      <w:r xmlns:w="http://schemas.openxmlformats.org/wordprocessingml/2006/main">
        <w:t xml:space="preserve">ಜೆನೆಸಿಸ್ 36 ಪ್ರಸ್ತುತಪಡಿಸುತ್ತದೆ:</w:t>
      </w:r>
    </w:p>
    <w:p>
      <w:r xmlns:w="http://schemas.openxmlformats.org/wordprocessingml/2006/main">
        <w:t xml:space="preserve">ಏಸಾವಿನ (ಎದೋಮ್) ವಂಶಸ್ಥರನ್ನು ವಿವರಿಸುವ ವಂಶಾವಳಿ;</w:t>
      </w:r>
    </w:p>
    <w:p>
      <w:r xmlns:w="http://schemas.openxmlformats.org/wordprocessingml/2006/main">
        <w:t xml:space="preserve">ಏಸಾವನು ಕಾನಾನ್ಯರ ಹೆಂಡತಿಯರನ್ನು ತೆಗೆದುಕೊಂಡನು;</w:t>
      </w:r>
    </w:p>
    <w:p>
      <w:r xmlns:w="http://schemas.openxmlformats.org/wordprocessingml/2006/main">
        <w:t xml:space="preserve">ಅವರ ಪ್ರಾಂತ್ಯಗಳ ಜೊತೆಗೆ ಅವರ ಪುತ್ರರ ಹೆಸರುಗಳ ಪಟ್ಟಿ;</w:t>
      </w:r>
    </w:p>
    <w:p>
      <w:r xmlns:w="http://schemas.openxmlformats.org/wordprocessingml/2006/main">
        <w:t xml:space="preserve">ಈ ಬುಡಕಟ್ಟುಗಳ ಪ್ರಾಮುಖ್ಯತೆಯು ಯಾಕೋಬನ ವಂಶದಿಂದ ಪ್ರತ್ಯೇಕವಾಗಿದೆ.</w:t>
      </w:r>
    </w:p>
    <w:p/>
    <w:p>
      <w:r xmlns:w="http://schemas.openxmlformats.org/wordprocessingml/2006/main">
        <w:t xml:space="preserve">ಹೆಚ್ಚಿನ ಹೆಸರುಗಳನ್ನು ಒಳಗೊಂಡಂತೆ ಮುಂದುವರಿದ ವಂಶಾವಳಿಯ ದಾಖಲೆಗಳು,</w:t>
      </w:r>
    </w:p>
    <w:p>
      <w:r xmlns:w="http://schemas.openxmlformats.org/wordprocessingml/2006/main">
        <w:t xml:space="preserve">ಎಡೋಮೈಟ್ ಬುಡಕಟ್ಟುಗಳಲ್ಲಿ ಆಡಳಿತ ಸ್ಥಾನಗಳ ಬಗ್ಗೆ ವಿವರಗಳು,</w:t>
      </w:r>
    </w:p>
    <w:p>
      <w:r xmlns:w="http://schemas.openxmlformats.org/wordprocessingml/2006/main">
        <w:t xml:space="preserve">ಸೇಯಿರ್ ದ ಹೋರೈಟ್‌ನಿಂದ ಬಂದ ಕುಲಗಳ ವಿವರ,</w:t>
      </w:r>
    </w:p>
    <w:p>
      <w:r xmlns:w="http://schemas.openxmlformats.org/wordprocessingml/2006/main">
        <w:t xml:space="preserve">ಕುಟುಂಬಗಳು ಮತ್ತು ಪ್ರಾಂತ್ಯಗಳ ಬಗ್ಗೆ ಮಾಹಿತಿಯೊಂದಿಗೆ ಹೆಸರುಗಳನ್ನು ದಾಖಲಿಸಲಾಗಿದೆ.</w:t>
      </w:r>
    </w:p>
    <w:p/>
    <w:p>
      <w:r xmlns:w="http://schemas.openxmlformats.org/wordprocessingml/2006/main">
        <w:t xml:space="preserve">ಈ ಅಧ್ಯಾಯವು ಪ್ರಾಥಮಿಕವಾಗಿ ಏಸಾವನ ವಂಶಸ್ಥರ (ಎದೋಮಿಯರ) ವಂಶಾವಳಿ ಮತ್ತು ಬೆಳವಣಿಗೆಯನ್ನು ಪತ್ತೆಹಚ್ಚುವುದರ ಮೇಲೆ ಕೇಂದ್ರೀಕರಿಸುತ್ತದೆ. ಯಾಕೋಬನ ವಂಶಾವಳಿಯ ಸುತ್ತಲಿನ ಪ್ರದೇಶದೊಳಗೆ ಅವರು ತಮ್ಮನ್ನು ಹೇಗೆ ಪ್ರತ್ಯೇಕ ಬುಡಕಟ್ಟುಗಳಾಗಿ ಸ್ಥಾಪಿಸಿಕೊಂಡರು ಎಂಬುದನ್ನು ಇದು ಎತ್ತಿ ತೋರಿಸುತ್ತದೆ. ವಂಶಾವಳಿಯ ದಾಖಲೆಗಳು ಎದೋಮಿಯರ ನಡುವಿನ ನಾಯಕತ್ವ ಮತ್ತು ಪ್ರಾದೇಶಿಕ ವಿಭಾಗಗಳ ಒಳನೋಟಗಳನ್ನು ಒದಗಿಸುತ್ತವೆ. ಜೆನೆಸಿಸ್ 36 ವಂಶಾವಳಿ, ಬುಡಕಟ್ಟು ಗುರುತು ಮತ್ತು ಇಸ್ರೇಲ್‌ನಿಂದ ಪ್ರತ್ಯೇಕ ರಾಷ್ಟ್ರವಾಗಿ ಈಸಾವಿಗೆ ದೇವರ ಭರವಸೆಗಳ ನೆರವೇರಿಕೆಯಂತಹ ವಿಷಯಗಳನ್ನು ಪರಿಶೋಧಿಸುತ್ತದೆ.</w:t>
      </w:r>
    </w:p>
    <w:p/>
    <w:p>
      <w:r xmlns:w="http://schemas.openxmlformats.org/wordprocessingml/2006/main">
        <w:t xml:space="preserve">ಆದಿಕಾಂಡ 36:1 ಇವೇ ಎದೋಮ್ ಎಂಬ ಏಸಾವನ ವಂಶಾವಳಿಗಳು.</w:t>
      </w:r>
    </w:p>
    <w:p/>
    <w:p>
      <w:r xmlns:w="http://schemas.openxmlformats.org/wordprocessingml/2006/main">
        <w:t xml:space="preserve">ಏಸಾವನ ತಲೆಮಾರುಗಳನ್ನು ಜೆನೆಸಿಸ್ 36 ರಲ್ಲಿ ದಾಖಲಿಸಲಾಗಿದೆ.</w:t>
      </w:r>
    </w:p>
    <w:p/>
    <w:p>
      <w:r xmlns:w="http://schemas.openxmlformats.org/wordprocessingml/2006/main">
        <w:t xml:space="preserve">1. ನಮ್ಮ ಕಥೆಗಳನ್ನು ದಾಖಲಿಸುವಲ್ಲಿ ದೇವರ ನಿಷ್ಠೆ.</w:t>
      </w:r>
    </w:p>
    <w:p/>
    <w:p>
      <w:r xmlns:w="http://schemas.openxmlformats.org/wordprocessingml/2006/main">
        <w:t xml:space="preserve">2. ವಂಶಾವಳಿ ಮತ್ತು ಕುಟುಂಬದ ಇತಿಹಾಸದ ಪ್ರಾಮುಖ್ಯತೆ.</w:t>
      </w:r>
    </w:p>
    <w:p/>
    <w:p>
      <w:r xmlns:w="http://schemas.openxmlformats.org/wordprocessingml/2006/main">
        <w:t xml:space="preserve">1. ಹೀಬ್ರೂ 11:20-22 - "ನಂಬಿಕೆಯಿಂದ ಐಸಾಕ್ ಯಾಕೋಬ್ ಮತ್ತು ಏಸಾವನ್ನು ಅವರ ಭವಿಷ್ಯದ ವಿಷಯದಲ್ಲಿ ಆಶೀರ್ವದಿಸಿದನು. ನಂಬಿಕೆಯ ಮೂಲಕ ಯಾಕೋಬನು ಸಾಯುತ್ತಿರುವಾಗ ಯೋಸೇಫನ ಪ್ರತಿಯೊಬ್ಬ ಮಗನನ್ನು ಆಶೀರ್ವದಿಸಿದನು ಮತ್ತು ಅವನು ತನ್ನ ತಲೆಯ ಮೇಲೆ ಒರಗಿಕೊಂಡು ಆರಾಧಿಸಿದನು. ನಂಬಿಕೆಯಿಂದ ಜೋಸೆಫ್ ತನ್ನ ಅಂತ್ಯವು ಸಮೀಪಿಸಿದಾಗ, ಇಸ್ರಾಯೇಲ್ಯರ ನಿರ್ಗಮನದ ಬಗ್ಗೆ ಮಾತನಾಡಿದರು ಮತ್ತು ಅವನ ಎಲುಬುಗಳ ಬಗ್ಗೆ ಸೂಚನೆಗಳನ್ನು ನೀಡಿದರು.</w:t>
      </w:r>
    </w:p>
    <w:p/>
    <w:p>
      <w:r xmlns:w="http://schemas.openxmlformats.org/wordprocessingml/2006/main">
        <w:t xml:space="preserve">2. ಕೀರ್ತನೆ 78: 4-7 - "ನಾವು ಅವರನ್ನು ಅವರ ಮಕ್ಕಳಿಂದ ಮರೆಮಾಡುವುದಿಲ್ಲ, ಆದರೆ ಮುಂಬರುವ ಪೀಳಿಗೆಗೆ ಭಗವಂತನ ಮಹಿಮೆಯ ಕಾರ್ಯಗಳನ್ನು, ಆತನ ಪರಾಕ್ರಮ ಮತ್ತು ಆತನು ಮಾಡಿದ ಅದ್ಭುತಗಳನ್ನು ತಿಳಿಸಿ. ಅವನು ಯಾಕೋಬನಲ್ಲಿ ಸಾಕ್ಷಿಯನ್ನು ಸ್ಥಾಪಿಸಿದನು. ಮತ್ತು ಇಸ್ರೇಲಿನಲ್ಲಿ ಒಂದು ಕಾನೂನನ್ನು ನೇಮಿಸಿದನು, ಅದು ನಮ್ಮ ಪಿತೃಗಳಿಗೆ ತಮ್ಮ ಮಕ್ಕಳಿಗೆ ಕಲಿಸಲು ಆಜ್ಞಾಪಿಸಿದನು, ಮುಂದಿನ ಪೀಳಿಗೆಯು ಅವರನ್ನು, ಇನ್ನೂ ಹುಟ್ಟದ ಮಕ್ಕಳನ್ನು ತಿಳಿದುಕೊಳ್ಳಲು ಮತ್ತು ಎದ್ದು ತಮ್ಮ ಮಕ್ಕಳಿಗೆ ಹೇಳಲು, ಆದ್ದರಿಂದ ಅವರು ದೇವರಲ್ಲಿ ಭರವಸೆ ಇಡಬೇಕು. ದೇವರ ಕಾರ್ಯಗಳನ್ನು ಮರೆತುಬಿಡಬೇಡಿ, ಆದರೆ ಆತನ ಆಜ್ಞೆಗಳನ್ನು ಅನುಸರಿಸಿ."</w:t>
      </w:r>
    </w:p>
    <w:p/>
    <w:p>
      <w:r xmlns:w="http://schemas.openxmlformats.org/wordprocessingml/2006/main">
        <w:t xml:space="preserve">ಆದಿಕಾಂಡ 36:2 ಏಸಾವನು ತನ್ನ ಹೆಂಡತಿಯರನ್ನು ಕಾನಾನ್‌ನ ಹೆಣ್ಣುಮಕ್ಕಳನ್ನು ತೆಗೆದುಕೊಂಡನು; ಹಿತ್ತಿಯನಾದ ಏಲೋನನ ಮಗಳು ಆದಳು ಮತ್ತು ಹಿವಿಯನಾದ ಜಿಬಿಯೋನನ ಮಗಳಾದ ಅನಾಹನ ಮಗಳು ಅಹೋಲಿಬಾಮಳು;</w:t>
      </w:r>
    </w:p>
    <w:p/>
    <w:p>
      <w:r xmlns:w="http://schemas.openxmlformats.org/wordprocessingml/2006/main">
        <w:t xml:space="preserve">ಏಸಾವನು ಕಾನಾನ್ಯರ ಹೆಂಡತಿಯರನ್ನು ತೆಗೆದುಕೊಂಡನು.</w:t>
      </w:r>
    </w:p>
    <w:p/>
    <w:p>
      <w:r xmlns:w="http://schemas.openxmlformats.org/wordprocessingml/2006/main">
        <w:t xml:space="preserve">1. ಅಂತರ್ವಿವಾಹದ ವಿರುದ್ಧ ದೇವರ ಎಚ್ಚರಿಕೆ</w:t>
      </w:r>
    </w:p>
    <w:p/>
    <w:p>
      <w:r xmlns:w="http://schemas.openxmlformats.org/wordprocessingml/2006/main">
        <w:t xml:space="preserve">2. ಸಮೀಕರಣದ ಅಪಾಯ</w:t>
      </w:r>
    </w:p>
    <w:p/>
    <w:p>
      <w:r xmlns:w="http://schemas.openxmlformats.org/wordprocessingml/2006/main">
        <w:t xml:space="preserve">1. ಧರ್ಮೋಪದೇಶಕಾಂಡ 7:3-4, ಅವರೊಂದಿಗೆ ವಿವಾಹವಾಗಬೇಡಿ, ನಿಮ್ಮ ಹೆಣ್ಣುಮಕ್ಕಳನ್ನು ಅವರ ಗಂಡುಮಕ್ಕಳಿಗೆ ಕೊಡಬೇಡಿ ಅಥವಾ ಅವರ ಹೆಣ್ಣುಮಕ್ಕಳನ್ನು ನಿಮ್ಮ ಗಂಡುಮಕ್ಕಳಿಗಾಗಿ ತೆಗೆದುಕೊಳ್ಳಬೇಡಿ, ಏಕೆಂದರೆ ಅವರು ನಿಮ್ಮ ಮಕ್ಕಳನ್ನು ನನ್ನನ್ನು ಹಿಂಬಾಲಿಸದಂತೆ ದೂರವಿಡುತ್ತಾರೆ, ಇತರ ದೇವರುಗಳನ್ನು ಸೇವಿಸುತ್ತಾರೆ. ಆಗ ಕರ್ತನ ಕೋಪವು ನಿನ್ನ ಮೇಲೆ ಉರಿಯುತ್ತದೆ ಮತ್ತು ಅವನು ನಿನ್ನನ್ನು ಬೇಗನೆ ನಾಶಮಾಡುವನು.</w:t>
      </w:r>
    </w:p>
    <w:p/>
    <w:p>
      <w:r xmlns:w="http://schemas.openxmlformats.org/wordprocessingml/2006/main">
        <w:t xml:space="preserve">2. ಜೋಶುವಾ 23: 11-13, ನಿಮ್ಮ ದೇವರಾದ ಕರ್ತನನ್ನು ನೀವು ಪ್ರೀತಿಸುವಂತೆ ನಿಮ್ಮ ಬಗ್ಗೆ ಶ್ರದ್ಧೆಯಿಂದ ಗಮನಹರಿಸಿರಿ. ಇಲ್ಲವಾದರೆ, ನೀವು ಯಾವುದೇ ರೀತಿಯಲ್ಲಿ ಹಿಂತಿರುಗಿ, ಮತ್ತು ನಿಮ್ಮ ನಡುವೆ ಉಳಿದಿರುವ ಈ ಜನಾಂಗಗಳಲ್ಲಿ ಉಳಿದಿರುವವರನ್ನು ಅಂಟಿಕೊಂಡರೆ ಮತ್ತು ಅವರೊಂದಿಗೆ ವಿವಾಹಗಳನ್ನು ಮಾಡಿಕೊಂಡರೆ ಮತ್ತು ಅವರ ಮತ್ತು ಅವರು ನಿಮ್ಮ ಬಳಿಗೆ ಹೋದರೆ, ನಿಮ್ಮ ದೇವರಾದ ಕರ್ತನು ಅದನ್ನು ಮಾಡುವುದಿಲ್ಲ ಎಂದು ಖಚಿತವಾಗಿ ತಿಳಿಯಿರಿ. ಇನ್ನು ಮುಂದೆ ಈ ಜನಾಂಗಗಳನ್ನು ನಿಮ್ಮ ಮುಂದೆ ಓಡಿಸಿ. ಆದರೆ ನಿಮ್ಮ ದೇವರಾದ ಕರ್ತನು ನಿಮಗೆ ಕೊಟ್ಟಿರುವ ಈ ಒಳ್ಳೆಯ ದೇಶದಿಂದ ನೀವು ನಾಶವಾಗುವ ತನಕ ಅವು ನಿಮಗೆ ಬಲೆಗಳೂ ಬಲೆಗಳೂ ನಿಮ್ಮ ಬದಿಗಳಲ್ಲಿ ಕೊರಡೆಗಳಾಗಿಯೂ ನಿಮ್ಮ ಕಣ್ಣುಗಳಲ್ಲಿ ಮುಳ್ಳುಗಳಾಗಿಯೂ ಇರುವವು.</w:t>
      </w:r>
    </w:p>
    <w:p/>
    <w:p>
      <w:r xmlns:w="http://schemas.openxmlformats.org/wordprocessingml/2006/main">
        <w:t xml:space="preserve">ಆದಿಕಾಂಡ 36:3 ಮತ್ತು ಬಾಶೆಮತ್ ಇಷ್ಮಾಯೇಲನ ಮಗಳು, ನೆಬಜೋತನ ಸಹೋದರಿ.</w:t>
      </w:r>
    </w:p>
    <w:p/>
    <w:p>
      <w:r xmlns:w="http://schemas.openxmlformats.org/wordprocessingml/2006/main">
        <w:t xml:space="preserve">ಬಾಶೆಮತ್ ಇಷ್ಮಾಯೇಲನ ಮಗಳು ಮತ್ತು ನೆಬಜೋತನ ಸಹೋದರಿ.</w:t>
      </w:r>
    </w:p>
    <w:p/>
    <w:p>
      <w:r xmlns:w="http://schemas.openxmlformats.org/wordprocessingml/2006/main">
        <w:t xml:space="preserve">1. ಬಾಶೆಮಠದಿಂದ ಪಾಠಗಳು: ನಮ್ಮ ಕುಟುಂಬದ ಸವಾಲುಗಳನ್ನು ನಾವು ಹೇಗೆ ಜಯಿಸಬಹುದು</w:t>
      </w:r>
    </w:p>
    <w:p/>
    <w:p>
      <w:r xmlns:w="http://schemas.openxmlformats.org/wordprocessingml/2006/main">
        <w:t xml:space="preserve">2. ಸಹೋದರತ್ವದ ಶಕ್ತಿ: ಬಾಶೆಮತ್ ಮತ್ತು ನೆಬಜೋತ್ ಕಥೆ</w:t>
      </w:r>
    </w:p>
    <w:p/>
    <w:p>
      <w:r xmlns:w="http://schemas.openxmlformats.org/wordprocessingml/2006/main">
        <w:t xml:space="preserve">1. ಜೆನೆಸಿಸ್ 25: 12-18 - ಐಸಾಕ್ ಮತ್ತು ಇಷ್ಮಾಯೆಲ್ ಅವರ ಪುತ್ರರಾದ ಏಸಾವ್ ಮತ್ತು ಜಾಕೋಬ್ ಅವರ ಜನನ</w:t>
      </w:r>
    </w:p>
    <w:p/>
    <w:p>
      <w:r xmlns:w="http://schemas.openxmlformats.org/wordprocessingml/2006/main">
        <w:t xml:space="preserve">2. ರೋಮನ್ನರು 9: 6-8 - ಐಸಾಕ್ ಮತ್ತು ಇಷ್ಮಾಯೆಲ್ ಮೂಲಕ ಅಬ್ರಹಾಂ ಮತ್ತು ಅವನ ವಂಶಸ್ಥರಿಗೆ ದೇವರ ವಾಗ್ದಾನ</w:t>
      </w:r>
    </w:p>
    <w:p/>
    <w:p>
      <w:r xmlns:w="http://schemas.openxmlformats.org/wordprocessingml/2006/main">
        <w:t xml:space="preserve">ಆದಿಕಾಂಡ 36:4 ಆದಳು ಏಸಾವನಿಗೆ ಎಲೀಫಜನ್ನು ಹೆತ್ತಳು. ಮತ್ತು ಬಾಶೆಮತ್ ರೆಯುಯೆಲರನ್ನು ಹೆತ್ತಳು;</w:t>
      </w:r>
    </w:p>
    <w:p/>
    <w:p>
      <w:r xmlns:w="http://schemas.openxmlformats.org/wordprocessingml/2006/main">
        <w:t xml:space="preserve">ಅದಾ ಮತ್ತು ಬಾಶೆಮತ್ ಏಸಾವನ ಹೆಂಡತಿಯರು, ಅವರು ಅವನಿಗೆ ಎಲೀಫಜ್ ಮತ್ತು ರೆಯುಯೆಲ್ ಎಂಬ ಇಬ್ಬರು ಗಂಡು ಮಕ್ಕಳನ್ನು ಹೆತ್ತರು.</w:t>
      </w:r>
    </w:p>
    <w:p/>
    <w:p>
      <w:r xmlns:w="http://schemas.openxmlformats.org/wordprocessingml/2006/main">
        <w:t xml:space="preserve">1. ಜೆನೆಸಿಸ್ 36 ರಲ್ಲಿ ಕುಟುಂಬಕ್ಕಾಗಿ ದೇವರ ಪರಿಪೂರ್ಣ ಯೋಜನೆ.</w:t>
      </w:r>
    </w:p>
    <w:p/>
    <w:p>
      <w:r xmlns:w="http://schemas.openxmlformats.org/wordprocessingml/2006/main">
        <w:t xml:space="preserve">2. ದೇವರು ತನ್ನ ಚಿತ್ತವನ್ನು ತರಲು ನಮ್ಮ ಕುಟುಂಬಗಳನ್ನು ಹೇಗೆ ಬಳಸುತ್ತಾನೆ.</w:t>
      </w:r>
    </w:p>
    <w:p/>
    <w:p>
      <w:r xmlns:w="http://schemas.openxmlformats.org/wordprocessingml/2006/main">
        <w:t xml:space="preserve">1. ಎಫೆಸಿಯನ್ಸ್ 6: 1-4 - ಮಕ್ಕಳೇ, ಕರ್ತನಲ್ಲಿ ನಿಮ್ಮ ಹೆತ್ತವರಿಗೆ ವಿಧೇಯರಾಗಿರಿ: ಇದು ಸರಿ. ನಿನ್ನ ತಂದೆ ತಾಯಿಯನ್ನು ಗೌರವಿಸು; ಇದು ವಾಗ್ದಾನದೊಂದಿಗೆ ಮೊದಲ ಆಜ್ಞೆಯಾಗಿದೆ; ಅದು ನಿನಗೆ ಚೆನ್ನಾಗಿರಲಿ ಮತ್ತು ನೀನು ಭೂಮಿಯ ಮೇಲೆ ದೀರ್ಘಕಾಲ ಬದುಕುವೆ.</w:t>
      </w:r>
    </w:p>
    <w:p/>
    <w:p>
      <w:r xmlns:w="http://schemas.openxmlformats.org/wordprocessingml/2006/main">
        <w:t xml:space="preserve">2. ಧರ್ಮೋಪದೇಶಕಾಂಡ 5:16 - ನಿನ್ನ ದೇವರಾದ ಕರ್ತನು ನಿನಗೆ ಆಜ್ಞಾಪಿಸಿದಂತೆ ನಿನ್ನ ತಂದೆ ಮತ್ತು ತಾಯಿಯನ್ನು ಗೌರವಿಸು; ನಿನ್ನ ದೇವರಾದ ಕರ್ತನು ನಿನಗೆ ಕೊಡುವ ದೇಶದಲ್ಲಿ ನಿನ್ನ ದಿನಗಳು ದೀರ್ಘವಾಗಿರಲಿ ಮತ್ತು ನಿನಗೆ ಶುಭವಾಗಲಿ.</w:t>
      </w:r>
    </w:p>
    <w:p/>
    <w:p>
      <w:r xmlns:w="http://schemas.openxmlformats.org/wordprocessingml/2006/main">
        <w:t xml:space="preserve">ಆದಿಕಾಂಡ 36:5 ಮತ್ತು ಅಹೋಲಿಬಾಮಳು ಯೆಯೂಷ್, ಯಾಲಾಮ್ ಮತ್ತು ಕೋರಹನನ್ನು ಹೆತ್ತಳು; ಇವರು ಕಾನಾನ್ ದೇಶದಲ್ಲಿ ಅವನಿಗೆ ಜನಿಸಿದ ಏಸಾವನ ಮಕ್ಕಳು.</w:t>
      </w:r>
    </w:p>
    <w:p/>
    <w:p>
      <w:r xmlns:w="http://schemas.openxmlformats.org/wordprocessingml/2006/main">
        <w:t xml:space="preserve">ಏಸಾವನಿಗೆ ಕಾನಾನ್ ದೇಶದಲ್ಲಿ ಜನಿಸಿದ ಯೆಯೂಷ್, ಯಾಲಾಮ್ ಮತ್ತು ಕೋರಹ ಎಂಬ ಮೂವರು ಗಂಡು ಮಕ್ಕಳಿದ್ದರು.</w:t>
      </w:r>
    </w:p>
    <w:p/>
    <w:p>
      <w:r xmlns:w="http://schemas.openxmlformats.org/wordprocessingml/2006/main">
        <w:t xml:space="preserve">1. ಏಸಾವಿಗೆ ಪೂರೈಸಿದ ವಾಗ್ದಾನವನ್ನು ಒದಗಿಸುವಲ್ಲಿ ದೇವರ ನಿಷ್ಠೆ</w:t>
      </w:r>
    </w:p>
    <w:p/>
    <w:p>
      <w:r xmlns:w="http://schemas.openxmlformats.org/wordprocessingml/2006/main">
        <w:t xml:space="preserve">2. ಕುಟುಂಬ ಮತ್ತು ಪೀಳಿಗೆಯ ಪ್ರಭಾವಗಳ ಶಕ್ತಿ</w:t>
      </w:r>
    </w:p>
    <w:p/>
    <w:p>
      <w:r xmlns:w="http://schemas.openxmlformats.org/wordprocessingml/2006/main">
        <w:t xml:space="preserve">1. ಯೆರೆಮಿಯ 33:22 - ಆಕಾಶದ ಸೈನ್ಯವನ್ನು ಎಣಿಸಲಾಗುವುದಿಲ್ಲ, ಸಮುದ್ರದ ಮರಳನ್ನು ಅಳೆಯಲಾಗುವುದಿಲ್ಲ, ಹಾಗೆಯೇ ನಾನು ನನ್ನ ಸೇವಕನಾದ ದಾವೀದನ ಸಂತತಿಯನ್ನು ಮತ್ತು ನನಗೆ ಸೇವೆ ಮಾಡುವ ಲೇವಿಯರನ್ನು ಹೆಚ್ಚಿಸುತ್ತೇನೆ.</w:t>
      </w:r>
    </w:p>
    <w:p/>
    <w:p>
      <w:r xmlns:w="http://schemas.openxmlformats.org/wordprocessingml/2006/main">
        <w:t xml:space="preserve">2. ರೋಮನ್ನರು 8:17 - ಮತ್ತು ಮಕ್ಕಳಾಗಿದ್ದರೆ, ನಂತರ ಉತ್ತರಾಧಿಕಾರಿಗಳು; ದೇವರ ಉತ್ತರಾಧಿಕಾರಿಗಳು ಮತ್ತು ಕ್ರಿಸ್ತನೊಂದಿಗೆ ಜಂಟಿ ಉತ್ತರಾಧಿಕಾರಿಗಳು; ಹಾಗಿದ್ದಲ್ಲಿ ನಾವು ಆತನೊಂದಿಗೆ ಬಾಧೆಪಡುವೆವು, ನಾವು ಸಹ ಒಟ್ಟಿಗೆ ವೈಭವೀಕರಿಸಲ್ಪಡುತ್ತೇವೆ.</w:t>
      </w:r>
    </w:p>
    <w:p/>
    <w:p>
      <w:r xmlns:w="http://schemas.openxmlformats.org/wordprocessingml/2006/main">
        <w:t xml:space="preserve">ಆದಿಕಾಂಡ 36:6 ಮತ್ತು ಏಸಾವನು ತನ್ನ ಹೆಂಡತಿಯರನ್ನೂ, ಅವನ ಗಂಡುಮಕ್ಕಳನ್ನೂ, ಹೆಣ್ಣುಮಕ್ಕಳನ್ನೂ, ತನ್ನ ಮನೆಯವರೆಲ್ಲರನ್ನೂ, ಅವನ ದನಕರುಗಳನ್ನೂ, ಅವನ ಎಲ್ಲಾ ಪಶುಗಳನ್ನೂ, ಕಾನಾನ್ ದೇಶದಲ್ಲಿ ತನಗೆ ಸಿಕ್ಕಿದ ಅವನ ಎಲ್ಲಾ ಸಂಪತ್ತನ್ನೂ ತೆಗೆದುಕೊಂಡನು. ಮತ್ತು ಅವನ ಸಹೋದರ ಯಾಕೋಬನ ಮುಖದಿಂದ ದೇಶಕ್ಕೆ ಹೋದನು.</w:t>
      </w:r>
    </w:p>
    <w:p/>
    <w:p>
      <w:r xmlns:w="http://schemas.openxmlformats.org/wordprocessingml/2006/main">
        <w:t xml:space="preserve">1: ದೇವರು ನಮಗೆ ಕುಟುಂಬ ಮತ್ತು ಸಮೃದ್ಧ ಜೀವನವನ್ನು ನಡೆಸಲು ಅಗತ್ಯವಿರುವ ಎಲ್ಲಾ ಸಂಪನ್ಮೂಲಗಳನ್ನು ಆಶೀರ್ವದಿಸುತ್ತಾನೆ.</w:t>
      </w:r>
    </w:p>
    <w:p/>
    <w:p>
      <w:r xmlns:w="http://schemas.openxmlformats.org/wordprocessingml/2006/main">
        <w:t xml:space="preserve">2: ದೇವರು ನಮಗೆ ನೀಡಿದ ಉಡುಗೊರೆಗಳಿಗಾಗಿ ನಾವು ಕೃತಜ್ಞರಾಗಿರಬೇಕು ಮತ್ತು ಆತನನ್ನು ಗೌರವಿಸಲು ಅವುಗಳನ್ನು ಬಳಸಬೇಕು.</w:t>
      </w:r>
    </w:p>
    <w:p/>
    <w:p>
      <w:r xmlns:w="http://schemas.openxmlformats.org/wordprocessingml/2006/main">
        <w:t xml:space="preserve">1: ಧರ್ಮೋಪದೇಶಕಾಂಡ 8:18 - "ಆದರೆ ನೀನು ನಿನ್ನ ದೇವರಾದ ಕರ್ತನನ್ನು ಸ್ಮರಿಸಲೇಬೇಕು; ಯಾಕಂದರೆ ಅವನು ನಿನ್ನ ಪಿತೃಗಳಿಗೆ ಪ್ರಮಾಣ ಮಾಡಿದ ತನ್ನ ಒಡಂಬಡಿಕೆಯನ್ನು ಈ ದಿನದಂತೆಯೇ ಸ್ಥಾಪಿಸಲು ಅವನು ನಿಮಗೆ ಸಂಪತ್ತನ್ನು ಪಡೆಯುವ ಶಕ್ತಿಯನ್ನು ನೀಡುತ್ತಾನೆ."</w:t>
      </w:r>
    </w:p>
    <w:p/>
    <w:p>
      <w:r xmlns:w="http://schemas.openxmlformats.org/wordprocessingml/2006/main">
        <w:t xml:space="preserve">2: ಕೀರ್ತನೆ 107:9 - "ಆತನು ಹಂಬಲಿಸುವ ಆತ್ಮವನ್ನು ತೃಪ್ತಿಪಡಿಸುತ್ತಾನೆ ಮತ್ತು ಹಸಿದ ಆತ್ಮವನ್ನು ಒಳ್ಳೆಯತನದಿಂದ ತುಂಬಿಸುತ್ತಾನೆ."</w:t>
      </w:r>
    </w:p>
    <w:p/>
    <w:p>
      <w:r xmlns:w="http://schemas.openxmlformats.org/wordprocessingml/2006/main">
        <w:t xml:space="preserve">ಆದಿಕಾಂಡ 36:7 ಯಾಕಂದರೆ ಅವರ ಐಶ್ವರ್ಯವು ಅವರು ಒಟ್ಟಿಗೆ ವಾಸಿಸುವದಕ್ಕಿಂತ ಹೆಚ್ಚಾಗಿತ್ತು; ಮತ್ತು ಅವರು ಅಪರಿಚಿತರಾಗಿದ್ದ ದೇಶವು ಅವರ ದನಗಳ ಕಾರಣದಿಂದಾಗಿ ಅವುಗಳನ್ನು ಸಹಿಸಲಾರದು.</w:t>
      </w:r>
    </w:p>
    <w:p/>
    <w:p>
      <w:r xmlns:w="http://schemas.openxmlformats.org/wordprocessingml/2006/main">
        <w:t xml:space="preserve">ಏಸಾವನ ಕುಟುಂಬದ ಸಂಪತ್ತನ್ನು ಹೊಂದಲು ಭೂಮಿ ತುಂಬಾ ಚಿಕ್ಕದಾಗಿತ್ತು.</w:t>
      </w:r>
    </w:p>
    <w:p/>
    <w:p>
      <w:r xmlns:w="http://schemas.openxmlformats.org/wordprocessingml/2006/main">
        <w:t xml:space="preserve">1: ದೇವರು ನಮಗೆ ಬೇಕಾದುದನ್ನು ಒದಗಿಸುತ್ತಾನೆ, ನಮಗೆ ಬೇಕಾದುದನ್ನು ಅಲ್ಲ.</w:t>
      </w:r>
    </w:p>
    <w:p/>
    <w:p>
      <w:r xmlns:w="http://schemas.openxmlformats.org/wordprocessingml/2006/main">
        <w:t xml:space="preserve">2: ನಾವು ಭೌತಿಕ ಆಸ್ತಿಗಳಿಗೆ ಹೆಚ್ಚು ಅಂಟಿಕೊಳ್ಳಬಾರದು.</w:t>
      </w:r>
    </w:p>
    <w:p/>
    <w:p>
      <w:r xmlns:w="http://schemas.openxmlformats.org/wordprocessingml/2006/main">
        <w:t xml:space="preserve">1: ಮ್ಯಾಥ್ಯೂ 6: 19-21 ಭೂಮಿಯ ಮೇಲೆ ನಿಮಗಾಗಿ ಸಂಪತ್ತನ್ನು ಸಂಗ್ರಹಿಸಬೇಡಿ, ಅಲ್ಲಿ ಪತಂಗ ಮತ್ತು ತುಕ್ಕು ನಾಶವಾಗುತ್ತದೆ ಮತ್ತು ಕಳ್ಳರು ಒಡೆದು ಕದಿಯುತ್ತಾರೆ, ಆದರೆ ಪತಂಗ ಅಥವಾ ತುಕ್ಕು ನಾಶಪಡಿಸದ ಮತ್ತು ಕಳ್ಳರು ಮಾಡುವ ಸ್ವರ್ಗದಲ್ಲಿ ನಿಮಗಾಗಿ ಸಂಪತ್ತನ್ನು ಇರಿಸಿ. ನುಗ್ಗಿ ಕದಿಯುವುದಿಲ್ಲ. ಯಾಕಂದರೆ ನಿಮ್ಮ ಸಂಪತ್ತು ಎಲ್ಲಿದೆಯೋ ಅಲ್ಲಿ ನಿಮ್ಮ ಹೃದಯವೂ ಇರುತ್ತದೆ.</w:t>
      </w:r>
    </w:p>
    <w:p/>
    <w:p>
      <w:r xmlns:w="http://schemas.openxmlformats.org/wordprocessingml/2006/main">
        <w:t xml:space="preserve">2: 1 ತಿಮೋತಿ 6: 7-10 ನಾವು ಜಗತ್ತಿನಲ್ಲಿ ಏನನ್ನೂ ತರಲಿಲ್ಲ, ಮತ್ತು ನಾವು ಪ್ರಪಂಚದಿಂದ ಏನನ್ನೂ ತೆಗೆದುಕೊಳ್ಳಲು ಸಾಧ್ಯವಿಲ್ಲ. ಆದರೆ ನಮಗೆ ಆಹಾರ ಮತ್ತು ಬಟ್ಟೆ ಇದ್ದರೆ, ನಾವು ಇವುಗಳಿಂದ ತೃಪ್ತರಾಗುತ್ತೇವೆ. ಆದರೆ ಶ್ರೀಮಂತರಾಗಲು ಬಯಸುವವರು ಪ್ರಲೋಭನೆಯಲ್ಲಿ ಬೀಳುತ್ತಾರೆ, ಬಲೆಗೆ ಬೀಳುತ್ತಾರೆ, ಜನರು ನಾಶ ಮತ್ತು ವಿನಾಶಕ್ಕೆ ಧುಮುಕುವ ಅನೇಕ ಅರ್ಥಹೀನ ಮತ್ತು ಹಾನಿಕಾರಕ ಆಸೆಗಳಿಗೆ ಬೀಳುತ್ತಾರೆ. ಯಾಕಂದರೆ ಹಣದ ಮೋಹವು ಎಲ್ಲಾ ರೀತಿಯ ಕೆಡುಕುಗಳಿಗೆ ಮೂಲವಾಗಿದೆ. ಈ ಕಡುಬಯಕೆಯಿಂದಲೇ ಕೆಲವರು ನಂಬಿಕೆಯಿಂದ ದೂರ ಸರಿದಿದ್ದಾರೆ ಮತ್ತು ಅನೇಕ ನೋವುಗಳಿಂದ ತಮ್ಮನ್ನು ತಾವು ಚುಚ್ಚಿಕೊಂಡಿದ್ದಾರೆ.</w:t>
      </w:r>
    </w:p>
    <w:p/>
    <w:p>
      <w:r xmlns:w="http://schemas.openxmlformats.org/wordprocessingml/2006/main">
        <w:t xml:space="preserve">ಆದಿಕಾಂಡ 36:8 ಹೀಗೆ ಏಸಾವನು ಸೇಯಿರ್ ಪರ್ವತದಲ್ಲಿ ವಾಸಿಸಿದನು: ಏಸಾವು ಎದೋಮ್.</w:t>
      </w:r>
    </w:p>
    <w:p/>
    <w:p>
      <w:r xmlns:w="http://schemas.openxmlformats.org/wordprocessingml/2006/main">
        <w:t xml:space="preserve">ಏಸಾವನು ಸೇಯರ್ ಪರ್ವತದಲ್ಲಿ ನೆಲೆಸಿದನು ಮತ್ತು ಎದೋಮ್ಯರ ಪೂರ್ವಜನಾದನು.</w:t>
      </w:r>
    </w:p>
    <w:p/>
    <w:p>
      <w:r xmlns:w="http://schemas.openxmlformats.org/wordprocessingml/2006/main">
        <w:t xml:space="preserve">1: ದೇವರು ನಮ್ಮಲ್ಲಿ ಪ್ರತಿಯೊಬ್ಬರಿಗೂ ಒಂದು ಯೋಜನೆಯನ್ನು ಹೊಂದಿದ್ದಾನೆ ಮತ್ತು ನಾವು ಆತನನ್ನು ಅನುಸರಿಸಿದರೆ ನಮ್ಮ ಹಣೆಬರಹಕ್ಕೆ ನಮ್ಮನ್ನು ಕರೆದೊಯ್ಯುತ್ತಾನೆ.</w:t>
      </w:r>
    </w:p>
    <w:p/>
    <w:p>
      <w:r xmlns:w="http://schemas.openxmlformats.org/wordprocessingml/2006/main">
        <w:t xml:space="preserve">2: ದೇವರು ನಮ್ಮ ಸನ್ನಿವೇಶಗಳನ್ನು ನಮ್ಮ ಅಂತಿಮ ಒಳಿತಿಗಾಗಿ ಬಳಸಿಕೊಳ್ಳಬಹುದು.</w:t>
      </w:r>
    </w:p>
    <w:p/>
    <w:p>
      <w:r xmlns:w="http://schemas.openxmlformats.org/wordprocessingml/2006/main">
        <w:t xml:space="preserve">1: ರೋಮನ್ನರು 8:28 - ಮತ್ತು ದೇವರನ್ನು ಪ್ರೀತಿಸುವವರಿಗೆ, ಆತನ ಉದ್ದೇಶಕ್ಕನುಸಾರವಾಗಿ ಕರೆಯಲ್ಪಟ್ಟವರಿಗೆ, ಒಳ್ಳೆಯದಕ್ಕಾಗಿ ಎಲ್ಲವೂ ಒಟ್ಟಿಗೆ ಕೆಲಸ ಮಾಡುತ್ತದೆ ಎಂದು ನಮಗೆ ತಿಳಿದಿದೆ.</w:t>
      </w:r>
    </w:p>
    <w:p/>
    <w:p>
      <w:r xmlns:w="http://schemas.openxmlformats.org/wordprocessingml/2006/main">
        <w:t xml:space="preserve">2: ಯೆರೆಮಿಯ 29:11 - ಯಾಕಂದರೆ ನಾನು ನಿಮಗಾಗಿ ಹೊಂದಿರುವ ಯೋಜನೆಗಳನ್ನು ನಾನು ತಿಳಿದಿದ್ದೇನೆ, ಕರ್ತನು ಹೇಳುತ್ತಾನೆ, ನಿಮಗೆ ಭವಿಷ್ಯ ಮತ್ತು ಭರವಸೆಯನ್ನು ನೀಡಲು ಕಲ್ಯಾಣಕ್ಕಾಗಿ ಯೋಜನೆಗಳನ್ನು ಮಾಡುತ್ತೇನೆಯೇ ಹೊರತು ಕೆಟ್ಟದ್ದಕ್ಕಾಗಿ ಅಲ್ಲ.</w:t>
      </w:r>
    </w:p>
    <w:p/>
    <w:p>
      <w:r xmlns:w="http://schemas.openxmlformats.org/wordprocessingml/2006/main">
        <w:t xml:space="preserve">ಆದಿಕಾಂಡ 36:9 ಸೇಯಿರ್ ಪರ್ವತದಲ್ಲಿರುವ ಎದೋಮ್ಯರ ತಂದೆಯಾದ ಏಸಾವನ ವಂಶಾವಳಿಗಳು ಇವೇ.</w:t>
      </w:r>
    </w:p>
    <w:p/>
    <w:p>
      <w:r xmlns:w="http://schemas.openxmlformats.org/wordprocessingml/2006/main">
        <w:t xml:space="preserve">ಸೇಯಿರ್ ಪರ್ವತದಲ್ಲಿ ವಾಸಿಸುತ್ತಿದ್ದ ಎದೋಮ್ಯರ ತಂದೆ ಏಸಾವನು.</w:t>
      </w:r>
    </w:p>
    <w:p/>
    <w:p>
      <w:r xmlns:w="http://schemas.openxmlformats.org/wordprocessingml/2006/main">
        <w:t xml:space="preserve">1: ದೇವರೇ ಅಂತಿಮ ಪೂರೈಕೆದಾರ ಮತ್ತು ಆತನು ಏಸಾವನ ವಂಶಸ್ಥರಾದ ಎದೋಮ್ಯರಿಗೆ ಒದಗಿಸಿದನು.</w:t>
      </w:r>
    </w:p>
    <w:p/>
    <w:p>
      <w:r xmlns:w="http://schemas.openxmlformats.org/wordprocessingml/2006/main">
        <w:t xml:space="preserve">2: ದೇವರು ತನ್ನನ್ನು ಕರೆಯುವವರಿಗೆ ನಂಬಿಗಸ್ತನಾಗಿದ್ದಾನೆ ಎಂದು ನಾವು ಏಸಾವನ ಉದಾಹರಣೆಯಿಂದ ಕಲಿಯಬಹುದು.</w:t>
      </w:r>
    </w:p>
    <w:p/>
    <w:p>
      <w:r xmlns:w="http://schemas.openxmlformats.org/wordprocessingml/2006/main">
        <w:t xml:space="preserve">1: ರೋಮನ್ನರು 8:28 - ಮತ್ತು ದೇವರನ್ನು ಪ್ರೀತಿಸುವವರಿಗೆ, ಆತನ ಉದ್ದೇಶಕ್ಕನುಸಾರವಾಗಿ ಕರೆಯಲ್ಪಟ್ಟವರಿಗೆ, ಎಲ್ಲಾ ಒಳ್ಳೆಯದಕ್ಕಾಗಿ ಒಟ್ಟಿಗೆ ಕೆಲಸ ಮಾಡುತ್ತದೆ ಎಂದು ನಮಗೆ ತಿಳಿದಿದೆ.</w:t>
      </w:r>
    </w:p>
    <w:p/>
    <w:p>
      <w:r xmlns:w="http://schemas.openxmlformats.org/wordprocessingml/2006/main">
        <w:t xml:space="preserve">2: ಕೀರ್ತನೆಗಳು 145:18 - ಕರ್ತನು ತನ್ನನ್ನು ಕರೆಯುವ ಎಲ್ಲರಿಗೂ, ಸತ್ಯವಾಗಿ ತನ್ನನ್ನು ಕರೆಯುವ ಎಲ್ಲರಿಗೂ ಹತ್ತಿರವಾಗಿದ್ದಾನೆ.</w:t>
      </w:r>
    </w:p>
    <w:p/>
    <w:p>
      <w:r xmlns:w="http://schemas.openxmlformats.org/wordprocessingml/2006/main">
        <w:t xml:space="preserve">ಆದಿಕಾಂಡ 36:10 ಇವು ಏಸಾವನ ಮಕ್ಕಳ ಹೆಸರುಗಳು; ಏಸಾವನ ಹೆಂಡತಿಯಾದ ಅದಾಳ ಮಗನಾದ ಎಲೀಫಜನು, ಏಸಾವನ ಹೆಂಡತಿಯಾದ ಬಾಶೆಮಾತನ ಮಗನಾದ ರೆಯೂವೇಲ್.</w:t>
      </w:r>
    </w:p>
    <w:p/>
    <w:p>
      <w:r xmlns:w="http://schemas.openxmlformats.org/wordprocessingml/2006/main">
        <w:t xml:space="preserve">ಏಸಾವನ ಮಕ್ಕಳ ಹೆಸರು ಎಲೀಫಜ್ ಮತ್ತು ರುವೇಲ್.</w:t>
      </w:r>
    </w:p>
    <w:p/>
    <w:p>
      <w:r xmlns:w="http://schemas.openxmlformats.org/wordprocessingml/2006/main">
        <w:t xml:space="preserve">1: ತನ್ನ ವಾಗ್ದಾನಗಳನ್ನು ನೆರವೇರಿಸುವುದರಲ್ಲಿ ದೇವರ ನಿಷ್ಠೆಯು ಏಸಾವನ ಜೀವನದಲ್ಲಿಯೂ ಸಹ ಸ್ಪಷ್ಟವಾಗಿದೆ.</w:t>
      </w:r>
    </w:p>
    <w:p/>
    <w:p>
      <w:r xmlns:w="http://schemas.openxmlformats.org/wordprocessingml/2006/main">
        <w:t xml:space="preserve">2: ನಮ್ಮ ಜೀವನದಲ್ಲಿ ದೇವರ ಯೋಜನೆ ನಮಗೆ ಮೊದಲು ಬಂದವರ ಕಥೆಗಳಲ್ಲಿ ಕಂಡುಬರುತ್ತದೆ.</w:t>
      </w:r>
    </w:p>
    <w:p/>
    <w:p>
      <w:r xmlns:w="http://schemas.openxmlformats.org/wordprocessingml/2006/main">
        <w:t xml:space="preserve">1: ರೋಮನ್ನರು 9:13 ಬರೆದಿರುವಂತೆಯೇ: ನಾನು ಯಾಕೋಬನನ್ನು ಪ್ರೀತಿಸಿದೆ, ಆದರೆ ನಾನು ಏಸಾವನ್ನು ದ್ವೇಷಿಸುತ್ತಿದ್ದೆ.</w:t>
      </w:r>
    </w:p>
    <w:p/>
    <w:p>
      <w:r xmlns:w="http://schemas.openxmlformats.org/wordprocessingml/2006/main">
        <w:t xml:space="preserve">2: ಹೀಬ್ರೂ 11:20 ನಂಬಿಕೆಯಿಂದ ಐಸಾಕ್ ಯಾಕೋಬ್ ಮತ್ತು ಏಸಾವರ ಭವಿಷ್ಯದ ಬಗ್ಗೆ ಆಶೀರ್ವದಿಸಿದನು.</w:t>
      </w:r>
    </w:p>
    <w:p/>
    <w:p>
      <w:r xmlns:w="http://schemas.openxmlformats.org/wordprocessingml/2006/main">
        <w:t xml:space="preserve">ಆದಿಕಾಂಡ 36:11 ಎಲೀಫಜನ ಮಕ್ಕಳು ತೇಮಾನ್, ಓಮರ್, ಝೆಫೊ ಮತ್ತು ಗತಾಮ್ ಮತ್ತು ಕೆನಾಜ್.</w:t>
      </w:r>
    </w:p>
    <w:p/>
    <w:p>
      <w:r xmlns:w="http://schemas.openxmlformats.org/wordprocessingml/2006/main">
        <w:t xml:space="preserve">ಎಲೀಫಜನಿಗೆ ತೇಮಾನ್, ಓಮರ್, ಜೆಫೊ ಮತ್ತು ಗತಾಮ್ ಮತ್ತು ಕೆನಾಜ್ ಎಂಬ ನಾಲ್ಕು ಗಂಡು ಮಕ್ಕಳಿದ್ದರು.</w:t>
      </w:r>
    </w:p>
    <w:p/>
    <w:p>
      <w:r xmlns:w="http://schemas.openxmlformats.org/wordprocessingml/2006/main">
        <w:t xml:space="preserve">1. ಕುಟುಂಬ ಬಂಧಗಳ ಬಲ: ಎಲಿಫಾಜ್ ಮತ್ತು ಅವನ ಪುತ್ರರ ನಡುವಿನ ಸಂಬಂಧವನ್ನು ಅನ್ವೇಷಿಸುವುದು</w:t>
      </w:r>
    </w:p>
    <w:p/>
    <w:p>
      <w:r xmlns:w="http://schemas.openxmlformats.org/wordprocessingml/2006/main">
        <w:t xml:space="preserve">2. ತೇಮನ್, ಓಮರ್, ಝೆಫೊ, ಗಟಮ್ ಮತ್ತು ಕೆನಾಜ್ ಅವರ ಬೈಬಲ್ನ ಪಾತ್ರಗಳಿಂದ ನಾವು ಏನು ಕಲಿಯಬಹುದು?</w:t>
      </w:r>
    </w:p>
    <w:p/>
    <w:p>
      <w:r xmlns:w="http://schemas.openxmlformats.org/wordprocessingml/2006/main">
        <w:t xml:space="preserve">1. ಎಫೆಸಿಯನ್ಸ್ 6: 1-4 - ಮಕ್ಕಳೇ, ನಿಮ್ಮ ಹೆತ್ತವರಿಗೆ ಕರ್ತನಲ್ಲಿ ವಿಧೇಯರಾಗಿರಿ, ಏಕೆಂದರೆ ಇದು ಸರಿ. ನಿಮ್ಮ ತಂದೆ ಮತ್ತು ತಾಯಿಯನ್ನು ಗೌರವಿಸಿ, ಇದು ನಿಮಗೆ ಒಳ್ಳೆಯದಾಗಲಿ ಮತ್ತು ನೀವು ಭೂಮಿಯ ಮೇಲೆ ದೀರ್ಘಾಯುಷ್ಯವನ್ನು ಆನಂದಿಸುವ ಭರವಸೆಯೊಂದಿಗೆ ಮೊದಲ ಆಜ್ಞೆಯಾಗಿದೆ.</w:t>
      </w:r>
    </w:p>
    <w:p/>
    <w:p>
      <w:r xmlns:w="http://schemas.openxmlformats.org/wordprocessingml/2006/main">
        <w:t xml:space="preserve">2. ರೋಮನ್ನರು 12:10 - ಪ್ರೀತಿಯಲ್ಲಿ ಒಬ್ಬರಿಗೊಬ್ಬರು ಬದ್ಧರಾಗಿರಿ. ನಿಮ್ಮ ಮೇಲೆ ಒಬ್ಬರನ್ನೊಬ್ಬರು ಗೌರವಿಸಿ.</w:t>
      </w:r>
    </w:p>
    <w:p/>
    <w:p>
      <w:r xmlns:w="http://schemas.openxmlformats.org/wordprocessingml/2006/main">
        <w:t xml:space="preserve">ಆದಿಕಾಂಡ 36:12 ತಿಮ್ನಳು ಎಲೀಫಜ ಏಸಾವನ ಮಗನಿಗೆ ಉಪಪತ್ನಿಯಾಗಿದ್ದಳು; ಅವಳು ಎಲೀಫಜ ಅಮಾಲೇಕನಿಗೆ ಹೆತ್ತಳು: ಇವರು ಆದಾ ಏಸಾವನ ಹೆಂಡತಿಯ ಮಕ್ಕಳು.</w:t>
      </w:r>
    </w:p>
    <w:p/>
    <w:p>
      <w:r xmlns:w="http://schemas.openxmlformats.org/wordprocessingml/2006/main">
        <w:t xml:space="preserve">ತಿಮ್ನನು ಏಸಾವನ ಮಗನಾದ ಎಲೀಫಜನಿಗೆ ಉಪಪತ್ನಿಯಾಗಿದ್ದಳು. ಅವಳು ಎಲೀಫಜನೊಂದಿಗೆ ಅಮಾಲೇಕ್ ಎಂಬ ಮಗನನ್ನು ಹೊಂದಿದ್ದಳು. ಅದಾಳು ಏಸಾವನ ಹೆಂಡತಿ ಮತ್ತು ಎಲೀಫಜನ ತಾಯಿ.</w:t>
      </w:r>
    </w:p>
    <w:p/>
    <w:p>
      <w:r xmlns:w="http://schemas.openxmlformats.org/wordprocessingml/2006/main">
        <w:t xml:space="preserve">1. ಬೈಬಲ್ನಲ್ಲಿ ಕುಟುಂಬ ಮತ್ತು ವಂಶಾವಳಿಯ ಪ್ರಾಮುಖ್ಯತೆ.</w:t>
      </w:r>
    </w:p>
    <w:p/>
    <w:p>
      <w:r xmlns:w="http://schemas.openxmlformats.org/wordprocessingml/2006/main">
        <w:t xml:space="preserve">2. ಏಸಾವನ ವಂಶದ ಮಹತ್ವ.</w:t>
      </w:r>
    </w:p>
    <w:p/>
    <w:p>
      <w:r xmlns:w="http://schemas.openxmlformats.org/wordprocessingml/2006/main">
        <w:t xml:space="preserve">1. ಆದಿಕಾಂಡ 36:12</w:t>
      </w:r>
    </w:p>
    <w:p/>
    <w:p>
      <w:r xmlns:w="http://schemas.openxmlformats.org/wordprocessingml/2006/main">
        <w:t xml:space="preserve">2. ರೋಮನ್ನರು 9:13 - "ಯಾಕೋಬನನ್ನು ನಾನು ಪ್ರೀತಿಸಿದ್ದೇನೆ, ಆದರೆ ಏಸಾವನ್ನು ನಾನು ದ್ವೇಷಿಸುತ್ತೇನೆ ಎಂದು ಬರೆಯಲಾಗಿದೆ."</w:t>
      </w:r>
    </w:p>
    <w:p/>
    <w:p>
      <w:r xmlns:w="http://schemas.openxmlformats.org/wordprocessingml/2006/main">
        <w:t xml:space="preserve">ಆದಿಕಾಂಡ 36:13 ಇವರು ರೆಯುವೇಲನ ಮಕ್ಕಳು; ನಹತ್, ಜೆರಹ, ಶಮ್ಮಾ ಮತ್ತು ಮಿಜ್ಜಾ: ಇವರು ಬಾಶೆಮತ್ ಏಸಾವನ ಹೆಂಡತಿಯ ಮಕ್ಕಳು.</w:t>
      </w:r>
    </w:p>
    <w:p/>
    <w:p>
      <w:r xmlns:w="http://schemas.openxmlformats.org/wordprocessingml/2006/main">
        <w:t xml:space="preserve">ಈ ಭಾಗವು ಏಸಾವನ ಹೆಂಡತಿ ಬಾಶೆಮತ್‌ಗೆ ನಾಲ್ಕು ಗಂಡು ಮಕ್ಕಳಿದ್ದರು: ನಹತ್, ಜೆರಾ, ಶಮ್ಮಾ ಮತ್ತು ಮಿಜ್ಜಾ.</w:t>
      </w:r>
    </w:p>
    <w:p/>
    <w:p>
      <w:r xmlns:w="http://schemas.openxmlformats.org/wordprocessingml/2006/main">
        <w:t xml:space="preserve">1. ಬೈಬಲ್‌ನಲ್ಲಿ ಕುಟುಂಬದ ಪ್ರಾಮುಖ್ಯತೆ</w:t>
      </w:r>
    </w:p>
    <w:p/>
    <w:p>
      <w:r xmlns:w="http://schemas.openxmlformats.org/wordprocessingml/2006/main">
        <w:t xml:space="preserve">2. ಏಸಾವನ ಹೆಂಡತಿಯ ನಿಷ್ಠೆ</w:t>
      </w:r>
    </w:p>
    <w:p/>
    <w:p>
      <w:r xmlns:w="http://schemas.openxmlformats.org/wordprocessingml/2006/main">
        <w:t xml:space="preserve">1. ನಾಣ್ಣುಡಿಗಳು 18:22 - "ಹೆಂಡತಿಯನ್ನು ಕಂಡುಕೊಳ್ಳುವವನು ಒಳ್ಳೆಯದನ್ನು ಕಂಡುಕೊಳ್ಳುತ್ತಾನೆ ಮತ್ತು ಭಗವಂತನಿಂದ ಅನುಗ್ರಹವನ್ನು ಪಡೆಯುತ್ತಾನೆ."</w:t>
      </w:r>
    </w:p>
    <w:p/>
    <w:p>
      <w:r xmlns:w="http://schemas.openxmlformats.org/wordprocessingml/2006/main">
        <w:t xml:space="preserve">2. ಎಫೆಸಿಯನ್ಸ್ 5:21-33 - "ಕ್ರಿಸ್ತನ ಗೌರವದಿಂದ ಒಬ್ಬರಿಗೊಬ್ಬರು ಸಲ್ಲಿಸಿ."</w:t>
      </w:r>
    </w:p>
    <w:p/>
    <w:p>
      <w:r xmlns:w="http://schemas.openxmlformats.org/wordprocessingml/2006/main">
        <w:t xml:space="preserve">ಆದಿಕಾಂಡ 36:14 ಇವರು ಏಸಾವನ ಹೆಂಡತಿಯಾದ ಜಿಬಿಯೋನನ ಮಗಳಾದ ಅನಾಹಳ ಮಗಳಾದ ಅಹೋಲಿಬಾಮಳ ಗಂಡುಮಕ್ಕಳು;</w:t>
      </w:r>
    </w:p>
    <w:p/>
    <w:p>
      <w:r xmlns:w="http://schemas.openxmlformats.org/wordprocessingml/2006/main">
        <w:t xml:space="preserve">ಜಿಬಿಯೋನನ ಮಗಳಾದ ಅನಾಹಳ ಮಗಳಾದ ಅಹೋಲಿಬಾಮಳು ಏಸಾವನ ಹೆಂಡತಿಯಾಗಿದ್ದಳು ಮತ್ತು ಅವಳು ಅವನಿಗೆ ಮೂರು ಗಂಡು ಮಕ್ಕಳನ್ನು ಹೆತ್ತಳು: ಯೆಯೂಷ್, ಯಾಲಾಮ್ ಮತ್ತು ಕೋರಹ.</w:t>
      </w:r>
    </w:p>
    <w:p/>
    <w:p>
      <w:r xmlns:w="http://schemas.openxmlformats.org/wordprocessingml/2006/main">
        <w:t xml:space="preserve">1. ತಲೆಮಾರುಗಳ ಮೂಲಕ ಆತನ ಭರವಸೆಗಳನ್ನು ಪೂರೈಸುವಲ್ಲಿ ದೇವರ ನಿಷ್ಠೆ</w:t>
      </w:r>
    </w:p>
    <w:p/>
    <w:p>
      <w:r xmlns:w="http://schemas.openxmlformats.org/wordprocessingml/2006/main">
        <w:t xml:space="preserve">2. ಕುಟುಂಬದ ವಂಶಾವಳಿಯ ಮಹತ್ವ ಮತ್ತು ಅದರಲ್ಲಿ ಕಂಡುಬರುವ ಶಕ್ತಿ</w:t>
      </w:r>
    </w:p>
    <w:p/>
    <w:p>
      <w:r xmlns:w="http://schemas.openxmlformats.org/wordprocessingml/2006/main">
        <w:t xml:space="preserve">1. ರೋಮನ್ನರು 4:13-17 - ಅಬ್ರಹಾಂ ಮತ್ತು ಅವನ ವಂಶಸ್ಥರಿಗೆ ದೇವರ ವಾಗ್ದಾನ</w:t>
      </w:r>
    </w:p>
    <w:p/>
    <w:p>
      <w:r xmlns:w="http://schemas.openxmlformats.org/wordprocessingml/2006/main">
        <w:t xml:space="preserve">2. ಎಫೆಸಿಯನ್ಸ್ 6:1-4 - ಮಕ್ಕಳು ತಮ್ಮ ಹೆತ್ತವರನ್ನು ಭಗವಂತನಲ್ಲಿ ಗೌರವಿಸುತ್ತಾರೆ</w:t>
      </w:r>
    </w:p>
    <w:p/>
    <w:p>
      <w:r xmlns:w="http://schemas.openxmlformats.org/wordprocessingml/2006/main">
        <w:t xml:space="preserve">ಆದಿಕಾಂಡ 36:15 ಇವರು ಏಸಾವನ ಮಕ್ಕಳ ದೊರೆಗಳು: ಏಸಾವನ ಚೊಚ್ಚಲ ಮಗನಾದ ಎಲೀಫಜನ ಮಕ್ಕಳು; ಡ್ಯೂಕ್ ತೇಮನ್, ಡ್ಯೂಕ್ ಒಮರ್, ಡ್ಯೂಕ್ ಜೆಫೊ, ಡ್ಯೂಕ್ ಕೆನಾಜ್,</w:t>
      </w:r>
    </w:p>
    <w:p/>
    <w:p>
      <w:r xmlns:w="http://schemas.openxmlformats.org/wordprocessingml/2006/main">
        <w:t xml:space="preserve">ಈ ಭಾಗವು ಏಸಾವನ ಪುತ್ರರ ಐದು ದೊರೆಗಳನ್ನು ವಿವರಿಸುತ್ತದೆ.</w:t>
      </w:r>
    </w:p>
    <w:p/>
    <w:p>
      <w:r xmlns:w="http://schemas.openxmlformats.org/wordprocessingml/2006/main">
        <w:t xml:space="preserve">1. ಅಬ್ರಹಾಂ ಮತ್ತು ಐಸಾಕ್‌ಗೆ ನೀಡಿದ ವಾಗ್ದಾನಗಳನ್ನು ಪಾಲಿಸುವಲ್ಲಿ ದೇವರ ನಿಷ್ಠೆ, ಎಷ್ಟು ತಲೆಮಾರುಗಳು ಕಳೆದರೂ (ಆದಿಕಾಂಡ 12:1-3, 17:1-8, 26:1-5).</w:t>
      </w:r>
    </w:p>
    <w:p/>
    <w:p>
      <w:r xmlns:w="http://schemas.openxmlformats.org/wordprocessingml/2006/main">
        <w:t xml:space="preserve">2. ನಮ್ಮ ಜೀವನಕ್ಕಾಗಿ ದೇವರ ಯೋಜನೆಯಲ್ಲಿ ನಂಬಿಕೆ ಮತ್ತು ನಂಬಿಕೆಯ ಪ್ರಾಮುಖ್ಯತೆ (ಇಬ್ರಿಯ 11:8-10).</w:t>
      </w:r>
    </w:p>
    <w:p/>
    <w:p>
      <w:r xmlns:w="http://schemas.openxmlformats.org/wordprocessingml/2006/main">
        <w:t xml:space="preserve">1. ರೋಮನ್ನರು 9:7-13 - ಈ ವಾಕ್ಯವೃಂದದಲ್ಲಿ ಪೌಲನು ಇಸ್ರೇಲ್ ಜನರಿಗೆ ಅವಿಧೇಯರಾಗಿದ್ದರೂ, ಅವರಿಗೆ ನೀಡಿದ ಭರವಸೆಗಳನ್ನು ಉಳಿಸಿಕೊಳ್ಳುವಲ್ಲಿ ದೇವರ ನಿಷ್ಠೆಯ ಬಗ್ಗೆ ಮಾತನಾಡುತ್ತಾನೆ.</w:t>
      </w:r>
    </w:p>
    <w:p/>
    <w:p>
      <w:r xmlns:w="http://schemas.openxmlformats.org/wordprocessingml/2006/main">
        <w:t xml:space="preserve">2. ಕೀರ್ತನೆ 37:23-24 - ಈ ಭಾಗವು ಭಗವಂತ ಮತ್ತು ನಮ್ಮ ಜೀವನಕ್ಕಾಗಿ ಆತನ ಯೋಜನೆಯನ್ನು ನಂಬುವಂತೆ ನಮಗೆ ನೆನಪಿಸುತ್ತದೆ ಮತ್ತು ಅವನು ಅದನ್ನು ಜಾರಿಗೆ ತರುತ್ತಾನೆ.</w:t>
      </w:r>
    </w:p>
    <w:p/>
    <w:p>
      <w:r xmlns:w="http://schemas.openxmlformats.org/wordprocessingml/2006/main">
        <w:t xml:space="preserve">ಆದಿಕಾಂಡ 36:16 ಡ್ಯೂಕ್ ಕೋರಹ, ಡ್ಯೂಕ್ ಗತಾಮ್ ಮತ್ತು ಡ್ಯೂಕ್ ಅಮಾಲೇಕ್: ಇವರು ಎದೋಮ್ ದೇಶದಲ್ಲಿ ಎಲೀಫಜನಿಂದ ಬಂದ ದೊರೆಗಳು; ಇವರೇ ಆದನ ಮಕ್ಕಳು.</w:t>
      </w:r>
    </w:p>
    <w:p/>
    <w:p>
      <w:r xmlns:w="http://schemas.openxmlformats.org/wordprocessingml/2006/main">
        <w:t xml:space="preserve">ಎದೋಮಿನ ಮನುಷ್ಯನಾದ ಎಲೀಫಜನಿಗೆ ಮೂವರು ಗಂಡು ಮಕ್ಕಳಿದ್ದರು - ಕೋರಹ, ಗತಾಮ್ ಮತ್ತು ಅಮಾಲೇಕ್ - ಅವರು ಎದೋಮ್ ದೇಶದಲ್ಲಿ ದೊರೆಗಳಾದರು.</w:t>
      </w:r>
    </w:p>
    <w:p/>
    <w:p>
      <w:r xmlns:w="http://schemas.openxmlformats.org/wordprocessingml/2006/main">
        <w:t xml:space="preserve">1. ಕುಟುಂಬದ ಶಕ್ತಿ - ತಂದೆಯ ಪರಂಪರೆಯು ತಲೆಮಾರುಗಳ ಮೇಲೆ ಹೇಗೆ ಪ್ರಭಾವ ಬೀರಬಹುದು.</w:t>
      </w:r>
    </w:p>
    <w:p/>
    <w:p>
      <w:r xmlns:w="http://schemas.openxmlformats.org/wordprocessingml/2006/main">
        <w:t xml:space="preserve">2. ದ ಫೇಯ್ತ್ಫುಲ್ ಎಂಡ್ಯೂರ್ - ಎಲೀಫಜನ ನಿಷ್ಠೆಗೆ ಅವನ ಪುತ್ರರ ಮೂಲಕ ಹೇಗೆ ಪ್ರತಿಫಲ ನೀಡಲಾಯಿತು.</w:t>
      </w:r>
    </w:p>
    <w:p/>
    <w:p>
      <w:r xmlns:w="http://schemas.openxmlformats.org/wordprocessingml/2006/main">
        <w:t xml:space="preserve">1. ಜೆನೆಸಿಸ್ 28: 3-4 - ಮತ್ತು ಸರ್ವಶಕ್ತನಾದ ದೇವರು ನಿನ್ನನ್ನು ಆಶೀರ್ವದಿಸುತ್ತಾನೆ, ಮತ್ತು ನಿನ್ನನ್ನು ಫಲಪ್ರದಗೊಳಿಸಿ, ಮತ್ತು ನಿನ್ನನ್ನು ಗುಣಿಸಿ, ನೀವು ಬಹುಸಂಖ್ಯೆಯ ಜನರಾಗಬಹುದು; ಮತ್ತು ಅಬ್ರಹಾಮನ ಆಶೀರ್ವಾದವನ್ನು ನಿನಗೆ ಮತ್ತು ನಿನ್ನೊಂದಿಗೆ ನಿನ್ನ ಸಂತತಿಗೆ ಕೊಡು; ದೇವರು ಅಬ್ರಹಾಮನಿಗೆ ಕೊಟ್ಟ ಪರದೇಶದ ದೇಶವನ್ನು ನೀನು ಸ್ವಾಧೀನಪಡಿಸಿಕೊಳ್ಳಬಹುದು.</w:t>
      </w:r>
    </w:p>
    <w:p/>
    <w:p>
      <w:r xmlns:w="http://schemas.openxmlformats.org/wordprocessingml/2006/main">
        <w:t xml:space="preserve">2. ನಾಣ್ಣುಡಿಗಳು 13:22 - ಒಳ್ಳೆಯ ಮನುಷ್ಯನು ತನ್ನ ಮಕ್ಕಳ ಮಕ್ಕಳಿಗೆ ಸ್ವಾಸ್ತ್ಯವನ್ನು ಬಿಟ್ಟುಬಿಡುತ್ತಾನೆ;</w:t>
      </w:r>
    </w:p>
    <w:p/>
    <w:p>
      <w:r xmlns:w="http://schemas.openxmlformats.org/wordprocessingml/2006/main">
        <w:t xml:space="preserve">ಆದಿಕಾಂಡ 36:17 ಇವರು ಏಸಾವನ ಮಗನಾದ ರೆಯುವೇಲನ ಮಕ್ಕಳು; ಡ್ಯೂಕ್ ನಹತ್, ಡ್ಯೂಕ್ ಜೆರಹ್, ಡ್ಯೂಕ್ ಶಮ್ಮಾ, ಡ್ಯೂಕ್ ಡ್ಯೂಕ್: ಇವರು ಎದೋಮ್ ದೇಶದಲ್ಲಿ ರೆಯುವೇಲನಿಂದ ಬಂದ ದೊರೆಗಳು; ಇವರು ಬಾಶೆಮತ್ ಏಸಾವನ ಹೆಂಡತಿಯ ಮಕ್ಕಳು.</w:t>
      </w:r>
    </w:p>
    <w:p/>
    <w:p>
      <w:r xmlns:w="http://schemas.openxmlformats.org/wordprocessingml/2006/main">
        <w:t xml:space="preserve">ಏಸಾವನ ಮಗನಾದ ರೆಯುವೇಲ್‌ಗೆ ನಾಲ್ಕು ಗಂಡು ಮಕ್ಕಳಿದ್ದರು, ಅವರು ಎದೋಮಿನಲ್ಲಿ ದೊರೆಗಳಾದರು.</w:t>
      </w:r>
    </w:p>
    <w:p/>
    <w:p>
      <w:r xmlns:w="http://schemas.openxmlformats.org/wordprocessingml/2006/main">
        <w:t xml:space="preserve">1. ಕುಟುಂಬದ ಶಕ್ತಿ: ರೆಯುಲ್ ಅವರ ಕೌಟುಂಬಿಕ ಪರಂಪರೆಯಿಂದ ನಾವು ಏನು ಕಲಿಯಬಹುದು</w:t>
      </w:r>
    </w:p>
    <w:p/>
    <w:p>
      <w:r xmlns:w="http://schemas.openxmlformats.org/wordprocessingml/2006/main">
        <w:t xml:space="preserve">2. ದೇವರ ಶಕ್ತಿ: ದೇವರು ತನ್ನ ಚಿತ್ತವನ್ನು ತರಲು ರೆಯುಯೆಲ್ ಮತ್ತು ಅವನ ಸಂತತಿಯನ್ನು ಹೇಗೆ ಬಳಸಿದನು</w:t>
      </w:r>
    </w:p>
    <w:p/>
    <w:p>
      <w:r xmlns:w="http://schemas.openxmlformats.org/wordprocessingml/2006/main">
        <w:t xml:space="preserve">1. ಆದಿಕಾಂಡ 36:17 - ಏಸಾವನ ಮಗನಾದ ರೆಯುಯೆಲ್‌ಗೆ ನಾಲ್ಕು ಗಂಡು ಮಕ್ಕಳಿದ್ದರು, ಅವರು ಎದೋಮ್‌ನಲ್ಲಿ ದೊರೆಗಳಾದರು</w:t>
      </w:r>
    </w:p>
    <w:p/>
    <w:p>
      <w:r xmlns:w="http://schemas.openxmlformats.org/wordprocessingml/2006/main">
        <w:t xml:space="preserve">2. ರೂತ್ 4:18-22 - ರೂತ್ ಮತ್ತು ಬೋವಾಜ್ ಅವರ ವಂಶಾವಳಿಯಿಂದ ಕುಟುಂಬದ ಶಕ್ತಿಯು ಪ್ರದರ್ಶಿಸಲ್ಪಟ್ಟಿದೆ</w:t>
      </w:r>
    </w:p>
    <w:p/>
    <w:p>
      <w:r xmlns:w="http://schemas.openxmlformats.org/wordprocessingml/2006/main">
        <w:t xml:space="preserve">ಆದಿಕಾಂಡ 36:18 ಇವರು ಅಹೋಲಿಬಾಮ ಏಸಾವನ ಹೆಂಡತಿಯ ಮಕ್ಕಳು; ಡ್ಯೂಕ್ ಯೆಯೂಷ್, ಡ್ಯೂಕ್ ಜಾಲಾಮ್, ಡ್ಯೂಕ್ ಕೋರಹ: ಇವರು ಏಸಾವನ ಹೆಂಡತಿಯಾದ ಅನಾಹನ ಮಗಳಾದ ಅಹೋಲಿಬಾಮಳಿಂದ ಬಂದ ದೊರೆಗಳು.</w:t>
      </w:r>
    </w:p>
    <w:p/>
    <w:p>
      <w:r xmlns:w="http://schemas.openxmlformats.org/wordprocessingml/2006/main">
        <w:t xml:space="preserve">ಈ ಭಾಗವು ಅನಾಹನ ಮಗಳು ಮತ್ತು ಏಸಾವನ ಹೆಂಡತಿಯಾದ ಅಹೋಲಿಬಾಮಾ ಅವರ ಪುತ್ರರನ್ನು ವಿವರಿಸುತ್ತದೆ, ಅವರು ಯ್ಯೂಷ್, ಜಾಲಾಂ ಮತ್ತು ಕೋರಹ ಪ್ರಭುಗಳು.</w:t>
      </w:r>
    </w:p>
    <w:p/>
    <w:p>
      <w:r xmlns:w="http://schemas.openxmlformats.org/wordprocessingml/2006/main">
        <w:t xml:space="preserve">1. ದೇವರ ಪ್ರಾವಿಡೆನ್ಸ್: ದೇವರು ತನ್ನ ಉದ್ದೇಶಗಳನ್ನು ಸಾಧಿಸಲು ಈವೆಂಟ್‌ಗಳನ್ನು ಹೇಗೆ ಆಯೋಜಿಸುತ್ತಾನೆ</w:t>
      </w:r>
    </w:p>
    <w:p/>
    <w:p>
      <w:r xmlns:w="http://schemas.openxmlformats.org/wordprocessingml/2006/main">
        <w:t xml:space="preserve">2. ಕುಟುಂಬದ ಆಶೀರ್ವಾದ: ಕುಟುಂಬದಲ್ಲಿ ಇರುವ ಸಂತೋಷಗಳು ಮತ್ತು ಜವಾಬ್ದಾರಿಗಳು</w:t>
      </w:r>
    </w:p>
    <w:p/>
    <w:p>
      <w:r xmlns:w="http://schemas.openxmlformats.org/wordprocessingml/2006/main">
        <w:t xml:space="preserve">1. ಆದಿಕಾಂಡ 28:15, "ಇಗೋ, ನಾನು ನಿಮ್ಮೊಂದಿಗಿದ್ದೇನೆ ಮತ್ತು ನೀವು ಎಲ್ಲಿಗೆ ಹೋದರೂ ನಿಮ್ಮನ್ನು ಕಾಪಾಡುತ್ತೇನೆ ಮತ್ತು ನಿಮ್ಮನ್ನು ಈ ದೇಶಕ್ಕೆ ಹಿಂತಿರುಗಿಸುವೆನು. ಏಕೆಂದರೆ ನಾನು ನಿಮಗೆ ವಾಗ್ದಾನ ಮಾಡಿರುವುದನ್ನು ಮಾಡುವವರೆಗೂ ನಾನು ನಿನ್ನನ್ನು ಬಿಡುವುದಿಲ್ಲ.</w:t>
      </w:r>
    </w:p>
    <w:p/>
    <w:p>
      <w:r xmlns:w="http://schemas.openxmlformats.org/wordprocessingml/2006/main">
        <w:t xml:space="preserve">2. ಕೀರ್ತನೆ 128:3, ನಿನ್ನ ಹೆಂಡತಿಯು ನಿನ್ನ ಮನೆಯೊಳಗೆ ಫಲಭರಿತ ಬಳ್ಳಿಯಂತೆ ಇರುವಳು; ನಿಮ್ಮ ಮಕ್ಕಳು ನಿಮ್ಮ ಮೇಜಿನ ಸುತ್ತಲೂ ಆಲಿವ್ ಚಿಗುರುಗಳಂತೆ ಇರುವರು.</w:t>
      </w:r>
    </w:p>
    <w:p/>
    <w:p>
      <w:r xmlns:w="http://schemas.openxmlformats.org/wordprocessingml/2006/main">
        <w:t xml:space="preserve">ಆದಿಕಾಂಡ 36:19 ಇವರು ಏಸಾವನ ಮಕ್ಕಳು, ಇವರು ಎದೋಮ್, ಮತ್ತು ಇವರೇ ಅವರ ದೊರೆಗಳು.</w:t>
      </w:r>
    </w:p>
    <w:p/>
    <w:p>
      <w:r xmlns:w="http://schemas.openxmlformats.org/wordprocessingml/2006/main">
        <w:t xml:space="preserve">ಎದೋಮ್ ಎಂದೂ ಕರೆಯಲ್ಪಡುವ ಏಸಾವನು ಪ್ರಭುಗಳಾಗಿರುವ ಪುತ್ರರನ್ನು ಹೊಂದಿದ್ದನು.</w:t>
      </w:r>
    </w:p>
    <w:p/>
    <w:p>
      <w:r xmlns:w="http://schemas.openxmlformats.org/wordprocessingml/2006/main">
        <w:t xml:space="preserve">1. "ಎ ಲೆಗಸಿ ಆಫ್ ಲವ್: ಏಸಾವ್ಸ್ ಸನ್ಸ್ ಆಸ್ ಡ್ಯೂಕ್ಸ್"</w:t>
      </w:r>
    </w:p>
    <w:p/>
    <w:p>
      <w:r xmlns:w="http://schemas.openxmlformats.org/wordprocessingml/2006/main">
        <w:t xml:space="preserve">2. "ಎಸೌ: ನಿಷ್ಠಾವಂತ ಪಿತೃತ್ವದ ಮಾದರಿ"</w:t>
      </w:r>
    </w:p>
    <w:p/>
    <w:p>
      <w:r xmlns:w="http://schemas.openxmlformats.org/wordprocessingml/2006/main">
        <w:t xml:space="preserve">1. ರೋಮನ್ನರು 9:13, "ಯಾಕೋಬನನ್ನು ನಾನು ಪ್ರೀತಿಸಿದ್ದೇನೆ, ಆದರೆ ಏಸಾವನ್ನು ನಾನು ದ್ವೇಷಿಸುತ್ತೇನೆ ಎಂದು ಬರೆಯಲಾಗಿದೆ."</w:t>
      </w:r>
    </w:p>
    <w:p/>
    <w:p>
      <w:r xmlns:w="http://schemas.openxmlformats.org/wordprocessingml/2006/main">
        <w:t xml:space="preserve">2. ಲೂಕ 12:13-14, "ಜನಸಮೂಹದಲ್ಲಿ ಯಾರೋ ಅವನಿಗೆ, 'ಶಿಕ್ಷಕನೇ, ನನ್ನೊಂದಿಗೆ ಆಸ್ತಿಯನ್ನು ಹಂಚಿಕೊಳ್ಳಲು ನನ್ನ ಸಹೋದರನಿಗೆ ಹೇಳು" ಎಂದು ಹೇಳಿದರು. ಯೇಸು ಪ್ರತ್ಯುತ್ತರವಾಗಿ, ‘ಮನುಷ್ಯನೇ, ನನ್ನನ್ನು ನಿಮ್ಮ ನಡುವೆ ನ್ಯಾಯಾಧೀಶನನ್ನಾಗಿ ಅಥವಾ ಮಧ್ಯಸ್ಥನನ್ನಾಗಿ ನೇಮಿಸಿದವರು ಯಾರು?</w:t>
      </w:r>
    </w:p>
    <w:p/>
    <w:p>
      <w:r xmlns:w="http://schemas.openxmlformats.org/wordprocessingml/2006/main">
        <w:t xml:space="preserve">ಆದಿಕಾಂಡ 36:20 ಇವರು ಹೋರಿಯನಾದ ಸೇಯೀರನ ಮಕ್ಕಳು; ಲೋಟಾನ್, ಮತ್ತು ಶೋಬಾಲ್, ಮತ್ತು ಜಿಬಿಯೋನ್ ಮತ್ತು ಅನಾಹ್,</w:t>
      </w:r>
    </w:p>
    <w:p/>
    <w:p>
      <w:r xmlns:w="http://schemas.openxmlformats.org/wordprocessingml/2006/main">
        <w:t xml:space="preserve">ಈ ಭಾಗವು ಎದೋಮ್ ದೇಶದಲ್ಲಿ ವಾಸಿಸುತ್ತಿದ್ದ ಹೋರಿಯನಾದ ಸೇಯಿರ್ನ ನಾಲ್ಕು ಪುತ್ರರನ್ನು ವಿವರಿಸುತ್ತದೆ.</w:t>
      </w:r>
    </w:p>
    <w:p/>
    <w:p>
      <w:r xmlns:w="http://schemas.openxmlformats.org/wordprocessingml/2006/main">
        <w:t xml:space="preserve">1: ದೇವರಲ್ಲಿ ನಂಬಿಕೆ ಮತ್ತು ನಂಬಿಕೆಯ ಜೀವನವನ್ನು ಹೇಗೆ ಜೀವಿಸಬೇಕೆಂದು ಹೋರೈಟ್‌ನಿಂದ ನಾವು ಕಲಿಯಬಹುದು.</w:t>
      </w:r>
    </w:p>
    <w:p/>
    <w:p>
      <w:r xmlns:w="http://schemas.openxmlformats.org/wordprocessingml/2006/main">
        <w:t xml:space="preserve">2: ನಾವು ಯಾರೇ ಆಗಿರಲಿ ಅಥವಾ ಎಲ್ಲಿ ವಾಸಿಸುತ್ತಿರಲಿ ನಂಬಿಗಸ್ತರಾಗಿ ಮತ್ತು ವಿಧೇಯರಾಗಿರಲು ದೇವರು ನಮ್ಮನ್ನು ಕರೆಯುತ್ತಾನೆ.</w:t>
      </w:r>
    </w:p>
    <w:p/>
    <w:p>
      <w:r xmlns:w="http://schemas.openxmlformats.org/wordprocessingml/2006/main">
        <w:t xml:space="preserve">1: ರೋಮನ್ನರು 12:12 ಭರವಸೆಯಲ್ಲಿ ಆನಂದಿಸಿ, ಕ್ಲೇಶದಲ್ಲಿ ತಾಳ್ಮೆಯಿಂದಿರಿ, ಪ್ರಾರ್ಥನೆಯಲ್ಲಿ ಸ್ಥಿರವಾಗಿರಿ.</w:t>
      </w:r>
    </w:p>
    <w:p/>
    <w:p>
      <w:r xmlns:w="http://schemas.openxmlformats.org/wordprocessingml/2006/main">
        <w:t xml:space="preserve">2: ಇಬ್ರಿಯರಿಗೆ 11:7 ನಂಬಿಕೆಯಿಂದ ನೋಹನು ಇನ್ನೂ ಕಾಣದ ಘಟನೆಗಳ ಕುರಿತು ದೇವರಿಂದ ಎಚ್ಚರಿಸಲ್ಪಟ್ಟನು, ಭಯಭಕ್ತಿಯಿಂದ ತನ್ನ ಮನೆಯವರ ರಕ್ಷಣೆಗಾಗಿ ಒಂದು ನಾವೆಯನ್ನು ನಿರ್ಮಿಸಿದನು.</w:t>
      </w:r>
    </w:p>
    <w:p/>
    <w:p>
      <w:r xmlns:w="http://schemas.openxmlformats.org/wordprocessingml/2006/main">
        <w:t xml:space="preserve">ಆದಿಕಾಂಡ 36:21 ಮತ್ತು ಡಿಶೋನ್, ಏಜೆರ್ ಮತ್ತು ದೀಶಾನ್: ಇವರು ಎದೋಮ್ ದೇಶದ ಸೇಯೀರನ ಮಕ್ಕಳಾದ ಹೋರಿಯರ ದೊರೆಗಳು.</w:t>
      </w:r>
    </w:p>
    <w:p/>
    <w:p>
      <w:r xmlns:w="http://schemas.openxmlformats.org/wordprocessingml/2006/main">
        <w:t xml:space="preserve">ದಿಶೋನ್, ಎಜೆರ್ ಮತ್ತು ದಿಶಾನ್ ಹೋರಿಯರ ನಾಯಕರು, ಅವರು ಸೇಯಿರ್ ವಂಶಸ್ಥರು ಮತ್ತು ಎದೋಮಿನಲ್ಲಿ ವಾಸಿಸುತ್ತಿದ್ದರು ಎಂದು ಧರ್ಮಗ್ರಂಥದ ಈ ಭಾಗವು ನಮಗೆ ಹೇಳುತ್ತದೆ.</w:t>
      </w:r>
    </w:p>
    <w:p/>
    <w:p>
      <w:r xmlns:w="http://schemas.openxmlformats.org/wordprocessingml/2006/main">
        <w:t xml:space="preserve">1. ಕುಟುಂಬಕ್ಕಾಗಿ ದೇವರ ಯೋಜನೆ: ಹೋರೈಟ್‌ಗಳ ಕಥೆ</w:t>
      </w:r>
    </w:p>
    <w:p/>
    <w:p>
      <w:r xmlns:w="http://schemas.openxmlformats.org/wordprocessingml/2006/main">
        <w:t xml:space="preserve">2. ಆದಿಕಾಂಡ 36 ರಲ್ಲಿ ಹೋರೈಟ್‌ಗಳಿಂದ ನಾವು ಏನು ಕಲಿಯಬಹುದು</w:t>
      </w:r>
    </w:p>
    <w:p/>
    <w:p>
      <w:r xmlns:w="http://schemas.openxmlformats.org/wordprocessingml/2006/main">
        <w:t xml:space="preserve">1. ಜೆನೆಸಿಸ್ 36: 6-30</w:t>
      </w:r>
    </w:p>
    <w:p/>
    <w:p>
      <w:r xmlns:w="http://schemas.openxmlformats.org/wordprocessingml/2006/main">
        <w:t xml:space="preserve">2. ಧರ್ಮೋಪದೇಶಕಾಂಡ 2:12, 22</w:t>
      </w:r>
    </w:p>
    <w:p/>
    <w:p>
      <w:r xmlns:w="http://schemas.openxmlformats.org/wordprocessingml/2006/main">
        <w:t xml:space="preserve">ಆದಿಕಾಂಡ 36:22 ಲೋಟಾನನ ಮಕ್ಕಳು ಹೋರಿ ಮತ್ತು ಹೇಮಾಮ್; ಮತ್ತು ಲೋಟಾನನ ಸಹೋದರಿ ತಿಮ್ನಾ.</w:t>
      </w:r>
    </w:p>
    <w:p/>
    <w:p>
      <w:r xmlns:w="http://schemas.openxmlformats.org/wordprocessingml/2006/main">
        <w:t xml:space="preserve">ಲೋಟಾನನಿಗೆ ಹೋರಿ ಮತ್ತು ಹೇಮಾಮ್ ಎಂಬ ಇಬ್ಬರು ಗಂಡುಮಕ್ಕಳು ಮತ್ತು ತಿಮ್ನಾ ಎಂಬ ಸಹೋದರಿ ಇದ್ದರು.</w:t>
      </w:r>
    </w:p>
    <w:p/>
    <w:p>
      <w:r xmlns:w="http://schemas.openxmlformats.org/wordprocessingml/2006/main">
        <w:t xml:space="preserve">1. ದೇವರು ನಿಗೂಢ ರೀತಿಯಲ್ಲಿ ಕೆಲಸ ಮಾಡಬಹುದು, ಅವರ ಯೋಜನೆಯನ್ನು ಮುಂದುವರಿಸಲು ಅತ್ಯಂತ ಅಸಂಭವ ಜನರು ಮತ್ತು ಸಂದರ್ಭಗಳನ್ನು ಸಹ ಬಳಸುತ್ತಾರೆ.</w:t>
      </w:r>
    </w:p>
    <w:p/>
    <w:p>
      <w:r xmlns:w="http://schemas.openxmlformats.org/wordprocessingml/2006/main">
        <w:t xml:space="preserve">2. ಯಾವುದೇ ಕುಟುಂಬವು ದೇವರ ಯೋಜನೆಯ ಭಾಗವಾಗಲು ತುಂಬಾ ಚಿಕ್ಕದಲ್ಲ ಮತ್ತು ದೇವರ ಕಥೆಯ ಭಾಗವಾಗಲು ಯಾವುದೇ ವ್ಯಕ್ತಿ ತುಂಬಾ ಅತ್ಯಲ್ಪವಲ್ಲ.</w:t>
      </w:r>
    </w:p>
    <w:p/>
    <w:p>
      <w:r xmlns:w="http://schemas.openxmlformats.org/wordprocessingml/2006/main">
        <w:t xml:space="preserve">1. ಕಾಯಿದೆಗಳು 4:27-28 - ಯಾಕಂದರೆ ಈ ನಗರದಲ್ಲಿ ನೀವು ಅಭಿಷೇಕಿಸಿದ ನಿಮ್ಮ ಪವಿತ್ರ ಸೇವಕ ಯೇಸುವಿಗೆ ವಿರುದ್ಧವಾಗಿ, ಹೆರೋಡ್ ಮತ್ತು ಪೊಂಟಿಯಸ್ ಪಿಲಾತರು, ಅನ್ಯಜನರು ಮತ್ತು ಇಸ್ರೇಲ್ ಜನರೊಂದಿಗೆ ನಿಮ್ಮ ಕೈಯಿಂದ ಏನು ಮಾಡಬೇಕೆಂದು ಒಟ್ಟುಗೂಡಿದರು. ನಿಮ್ಮ ಯೋಜನೆಯು ನಡೆಯಲು ಪೂರ್ವನಿರ್ಧರಿತವಾಗಿತ್ತು.</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ಆದಿಕಾಂಡ 36:23 ಶೋಬಾಲನ ಮಕ್ಕಳು ಇವರೇ; ಅಲ್ವಾನ್, ಮತ್ತು ಮನಹತ್, ಮತ್ತು ಎಬಾಲ್, ಶೆಫೊ ಮತ್ತು ಓನಮ್.</w:t>
      </w:r>
    </w:p>
    <w:p/>
    <w:p>
      <w:r xmlns:w="http://schemas.openxmlformats.org/wordprocessingml/2006/main">
        <w:t xml:space="preserve">ಜೆನೆಸಿಸ್ 36 ರ ಈ ಪದ್ಯವು ಶೋಬಾಲನ ಐದು ಮಕ್ಕಳ ಹೆಸರನ್ನು ವಿವರಿಸುತ್ತದೆ.</w:t>
      </w:r>
    </w:p>
    <w:p/>
    <w:p>
      <w:r xmlns:w="http://schemas.openxmlformats.org/wordprocessingml/2006/main">
        <w:t xml:space="preserve">1. ಬಹು ತಲೆಮಾರಿನ ನಂಬಿಕೆಯ ಆಶೀರ್ವಾದ: ಶೋಬಲ್ ಪರಂಪರೆಯನ್ನು ಅನ್ವೇಷಿಸುವುದು</w:t>
      </w:r>
    </w:p>
    <w:p/>
    <w:p>
      <w:r xmlns:w="http://schemas.openxmlformats.org/wordprocessingml/2006/main">
        <w:t xml:space="preserve">2. ಹೆಸರುಗಳ ಶಕ್ತಿ: ಶೋಬಾಲ್ ಮಕ್ಕಳ ಮಹತ್ವವನ್ನು ಅರ್ಥಮಾಡಿಕೊಳ್ಳುವುದು</w:t>
      </w:r>
    </w:p>
    <w:p/>
    <w:p>
      <w:r xmlns:w="http://schemas.openxmlformats.org/wordprocessingml/2006/main">
        <w:t xml:space="preserve">1. ಮ್ಯಾಥ್ಯೂ 7: 21-23 - ಕರ್ತನೇ, ಕರ್ತನೇ, ನನಗೆ ಹೇಳುವ ಪ್ರತಿಯೊಬ್ಬರೂ ಸ್ವರ್ಗದ ರಾಜ್ಯವನ್ನು ಪ್ರವೇಶಿಸುವುದಿಲ್ಲ, ಆದರೆ ಸ್ವರ್ಗದಲ್ಲಿರುವ ನನ್ನ ತಂದೆಯ ಚಿತ್ತವನ್ನು ಮಾಡುವವನು. ಆ ದಿನದಲ್ಲಿ ಅನೇಕರು ನನಗೆ ಹೇಳುವರು, ಕರ್ತನೇ, ಕರ್ತನೇ, ನಾವು ನಿನ್ನ ಹೆಸರಿನಲ್ಲಿ ಪ್ರವಾದಿಸಿ ನಿನ್ನ ಹೆಸರಿನಲ್ಲಿ ದೆವ್ವಗಳನ್ನು ಬಿಡಿಸಿ ನಿನ್ನ ಹೆಸರಿನಲ್ಲಿ ಅನೇಕ ಮಹತ್ಕಾರ್ಯಗಳನ್ನು ಮಾಡಲಿಲ್ಲವೇ? ತದನಂತರ ನಾನು ಅವರಿಗೆ ಘೋಷಿಸುತ್ತೇನೆ, ನಾನು ನಿನ್ನನ್ನು ಎಂದಿಗೂ ತಿಳಿದಿರಲಿಲ್ಲ; ಅಧರ್ಮದ ಕೆಲಸಗಾರರೇ, ನನ್ನನ್ನು ಬಿಟ್ಟುಹೋಗಿರಿ.</w:t>
      </w:r>
    </w:p>
    <w:p/>
    <w:p>
      <w:r xmlns:w="http://schemas.openxmlformats.org/wordprocessingml/2006/main">
        <w:t xml:space="preserve">2. ಕೀರ್ತನೆ 127: 3 - ಇಗೋ, ಮಕ್ಕಳು ಭಗವಂತನಿಂದ ಪರಂಪರೆ, ಗರ್ಭದ ಫಲವು ಪ್ರತಿಫಲ.</w:t>
      </w:r>
    </w:p>
    <w:p/>
    <w:p>
      <w:r xmlns:w="http://schemas.openxmlformats.org/wordprocessingml/2006/main">
        <w:t xml:space="preserve">ಆದಿಕಾಂಡ 36:24 ಇವರು ಜಿಬಿಯೋನನ ಮಕ್ಕಳು; ಅಜಾ ಮತ್ತು ಅನಾ ಇಬ್ಬರೂ: ಅರಣ್ಯದಲ್ಲಿ ತನ್ನ ತಂದೆಯಾದ ಜಿಬಿಯೋನನ ಕತ್ತೆಗಳಿಗೆ ಮೇಯಿಸುತ್ತಿದ್ದ ಅನಾಹನು ಹೇಸರಗತ್ತೆಗಳನ್ನು ಕಂಡುಕೊಂಡನು.</w:t>
      </w:r>
    </w:p>
    <w:p/>
    <w:p>
      <w:r xmlns:w="http://schemas.openxmlformats.org/wordprocessingml/2006/main">
        <w:t xml:space="preserve">ಜಿಬಿಯೋನನ ಮಗನಾದ ಅನಾಹನು ತನ್ನ ತಂದೆಯ ಕತ್ತೆಗಳನ್ನು ಮೇಯುತ್ತಿರುವಾಗ ಹೇಸರಗತ್ತೆಗಳನ್ನು ಕಂಡುಕೊಂಡನು.</w:t>
      </w:r>
    </w:p>
    <w:p/>
    <w:p>
      <w:r xmlns:w="http://schemas.openxmlformats.org/wordprocessingml/2006/main">
        <w:t xml:space="preserve">1. ನಮ್ಮ ಕೆಲಸದಲ್ಲಿ ಶ್ರದ್ಧೆಯ ಪ್ರಾಮುಖ್ಯತೆ.</w:t>
      </w:r>
    </w:p>
    <w:p/>
    <w:p>
      <w:r xmlns:w="http://schemas.openxmlformats.org/wordprocessingml/2006/main">
        <w:t xml:space="preserve">2. ನಮ್ಮ ಹೆತ್ತವರಿಗೆ ವಿಧೇಯತೆಯ ಪ್ರತಿಫಲಗಳು.</w:t>
      </w:r>
    </w:p>
    <w:p/>
    <w:p>
      <w:r xmlns:w="http://schemas.openxmlformats.org/wordprocessingml/2006/main">
        <w:t xml:space="preserve">1. ನಾಣ್ಣುಡಿಗಳು 12:11 - ತನ್ನ ಭೂಮಿಯನ್ನು ಉಳುಮೆ ಮಾಡುವವನು ರೊಟ್ಟಿಯಿಂದ ತೃಪ್ತನಾಗುವನು;</w:t>
      </w:r>
    </w:p>
    <w:p/>
    <w:p>
      <w:r xmlns:w="http://schemas.openxmlformats.org/wordprocessingml/2006/main">
        <w:t xml:space="preserve">2. ಕೊಲೊಸ್ಸಿಯನ್ಸ್ 3: 20-21 - ಮಕ್ಕಳೇ, ಎಲ್ಲಾ ವಿಷಯಗಳಲ್ಲಿ ನಿಮ್ಮ ಹೆತ್ತವರಿಗೆ ವಿಧೇಯರಾಗಿರಿ: ಇದು ಕರ್ತನಿಗೆ ಮೆಚ್ಚಿಕೆಯಾಗಿದೆ. ತಂದೆಯರೇ, ನಿಮ್ಮ ಮಕ್ಕಳು ನಿರುತ್ಸಾಹಗೊಳ್ಳದಂತೆ ಅವರನ್ನು ಕೋಪಗೊಳಿಸಬೇಡಿರಿ.</w:t>
      </w:r>
    </w:p>
    <w:p/>
    <w:p>
      <w:r xmlns:w="http://schemas.openxmlformats.org/wordprocessingml/2006/main">
        <w:t xml:space="preserve">ಆದಿಕಾಂಡ 36:25 ಅನಾಹನ ಮಕ್ಕಳು ಇವರೇ; ದೀಶೋನ್ ಮತ್ತು ಅನಾಹನ ಮಗಳು ಅಹೋಲಿಬಾಮ.</w:t>
      </w:r>
    </w:p>
    <w:p/>
    <w:p>
      <w:r xmlns:w="http://schemas.openxmlformats.org/wordprocessingml/2006/main">
        <w:t xml:space="preserve">ಅನಾಳಿಗೆ ದೀಶೋನ್ ಮತ್ತು ಅಹೋಲಿಬಾಮ ಎಂಬ ಇಬ್ಬರು ಮಕ್ಕಳಿದ್ದರು, ಅವರು ಅವನ ಮಗಳು.</w:t>
      </w:r>
    </w:p>
    <w:p/>
    <w:p>
      <w:r xmlns:w="http://schemas.openxmlformats.org/wordprocessingml/2006/main">
        <w:t xml:space="preserve">1. ಕುಟುಂಬಗಳಿಗಾಗಿ ದೇವರ ಯೋಜನೆ: ಅನಾಹ್ ಕುಟುಂಬವನ್ನು ಪರೀಕ್ಷಿಸುವುದು</w:t>
      </w:r>
    </w:p>
    <w:p/>
    <w:p>
      <w:r xmlns:w="http://schemas.openxmlformats.org/wordprocessingml/2006/main">
        <w:t xml:space="preserve">2. ಅನಾಹ್ ಮತ್ತು ಅವನ ವಂಶಸ್ಥರ ಪರಂಪರೆಯನ್ನು ಗೌರವಿಸುವುದು</w:t>
      </w:r>
    </w:p>
    <w:p/>
    <w:p>
      <w:r xmlns:w="http://schemas.openxmlformats.org/wordprocessingml/2006/main">
        <w:t xml:space="preserve">1. ನಾಣ್ಣುಡಿಗಳು 22: 6 - ಮಗುವನ್ನು ಅವನು ಹೋಗಬೇಕಾದ ಮಾರ್ಗದಲ್ಲಿ ತರಬೇತಿ ಮಾಡಿ; ಅವನು ವಯಸ್ಸಾದಾಗಲೂ ಅವನು ಅದನ್ನು ಬಿಡುವುದಿಲ್ಲ.</w:t>
      </w:r>
    </w:p>
    <w:p/>
    <w:p>
      <w:r xmlns:w="http://schemas.openxmlformats.org/wordprocessingml/2006/main">
        <w:t xml:space="preserve">2. ಎಫೆಸಿಯನ್ಸ್ 6:4 - ತಂದೆಯರೇ, ನಿಮ್ಮ ಮಕ್ಕಳನ್ನು ಕೋಪೋದ್ರೇಕಗೊಳಿಸಬೇಡಿ, ಆದರೆ ಕರ್ತನ ಶಿಸ್ತು ಮತ್ತು ಸೂಚನೆಯಲ್ಲಿ ಅವರನ್ನು ಬೆಳೆಸಿಕೊಳ್ಳಿ.</w:t>
      </w:r>
    </w:p>
    <w:p/>
    <w:p>
      <w:r xmlns:w="http://schemas.openxmlformats.org/wordprocessingml/2006/main">
        <w:t xml:space="preserve">ಆದಿಕಾಂಡ 36:26 ಇವರು ಡಿಶೋನನ ಮಕ್ಕಳು; ಹೆಮ್ದಾನ್, ಮತ್ತು ಎಶ್ಬಾನ್, ಮತ್ತು ಇತ್ರಾನ್, ಮತ್ತು ಚೇರನ್.</w:t>
      </w:r>
    </w:p>
    <w:p/>
    <w:p>
      <w:r xmlns:w="http://schemas.openxmlformats.org/wordprocessingml/2006/main">
        <w:t xml:space="preserve">ಜೆನೆಸಿಸ್ 36 ರ ಈ ಪದ್ಯವು ಡಿಶೋನನ ನಾಲ್ಕು ಪುತ್ರರನ್ನು ಉಲ್ಲೇಖಿಸುತ್ತದೆ: ಹೆಮ್ದಾನ್, ಎಶ್ಬಾನ್, ಇಥ್ರಾನ್ ಮತ್ತು ಚೇರನ್.</w:t>
      </w:r>
    </w:p>
    <w:p/>
    <w:p>
      <w:r xmlns:w="http://schemas.openxmlformats.org/wordprocessingml/2006/main">
        <w:t xml:space="preserve">1) ಅವಮಾನಕರ ಅಭ್ಯಾಸಗಳನ್ನು ಬಿಡುವುದು</w:t>
      </w:r>
    </w:p>
    <w:p/>
    <w:p>
      <w:r xmlns:w="http://schemas.openxmlformats.org/wordprocessingml/2006/main">
        <w:t xml:space="preserve">2) ನಮ್ಮ ಪಿತೃಗಳನ್ನು ಗೌರವಿಸುವುದು</w:t>
      </w:r>
    </w:p>
    <w:p/>
    <w:p>
      <w:r xmlns:w="http://schemas.openxmlformats.org/wordprocessingml/2006/main">
        <w:t xml:space="preserve">1) ನಾಣ್ಣುಡಿಗಳು 20:7, "ಅವರ ಸಮಗ್ರತೆಯಲ್ಲಿ ನಡೆಯುವ ನೀತಿವಂತರು ಅವನ ನಂತರ ಅವನ ಮಕ್ಕಳು ಧನ್ಯರು!"</w:t>
      </w:r>
    </w:p>
    <w:p/>
    <w:p>
      <w:r xmlns:w="http://schemas.openxmlformats.org/wordprocessingml/2006/main">
        <w:t xml:space="preserve">2) ಎಫೆಸಿಯನ್ಸ್ 6: 1-3, "ಮಕ್ಕಳೇ, ನಿಮ್ಮ ಹೆತ್ತವರಿಗೆ ಕರ್ತನಲ್ಲಿ ವಿಧೇಯರಾಗಿರಿ, ಏಕೆಂದರೆ ಇದು ಸರಿ. ನಿಮ್ಮ ತಂದೆ ಮತ್ತು ತಾಯಿಯನ್ನು ಗೌರವಿಸಿ, ಅದು ನಿಮಗೆ ಒಳ್ಳೆಯದಾಗಲಿ ಮತ್ತು ನೀವು ದೀರ್ಘಕಾಲ ಆನಂದಿಸುವ ಭರವಸೆಯೊಂದಿಗೆ ಮೊದಲ ಆಜ್ಞೆಯಾಗಿದೆ. ಭೂಮಿಯ ಮೇಲಿನ ಜೀವನ.</w:t>
      </w:r>
    </w:p>
    <w:p/>
    <w:p>
      <w:r xmlns:w="http://schemas.openxmlformats.org/wordprocessingml/2006/main">
        <w:t xml:space="preserve">ಆದಿಕಾಂಡ 36:27 ಎಜೆರನ ಮಕ್ಕಳು ಇವರೇ; ಬಿಲ್ಹಾನ್, ಮತ್ತು ಜಾವಾನ್ ಮತ್ತು ಅಕಾನ್.</w:t>
      </w:r>
    </w:p>
    <w:p/>
    <w:p>
      <w:r xmlns:w="http://schemas.openxmlformats.org/wordprocessingml/2006/main">
        <w:t xml:space="preserve">ಜೆನೆಸಿಸ್ 36:27 ರ ಈ ಭಾಗವು ಎಜೆರ್, ಬಿಲ್ಹಾನ್, ಜಾವಾನ್ ಮತ್ತು ಅಕಾನ್ ಅವರ ಮೂವರು ಪುತ್ರರನ್ನು ವಿವರಿಸುತ್ತದೆ.</w:t>
      </w:r>
    </w:p>
    <w:p/>
    <w:p>
      <w:r xmlns:w="http://schemas.openxmlformats.org/wordprocessingml/2006/main">
        <w:t xml:space="preserve">1. ದಿ ಗಿಫ್ಟ್ ಆಫ್ ಫ್ಯಾಮಿಲಿ: ಎ ಸ್ಟಡಿ ಆನ್ ದಿ ಸನ್ಸ್ ಆಫ್ ಎಜರ್</w:t>
      </w:r>
    </w:p>
    <w:p/>
    <w:p>
      <w:r xmlns:w="http://schemas.openxmlformats.org/wordprocessingml/2006/main">
        <w:t xml:space="preserve">2. ದೇವರ ನಿಷ್ಠೆ: ಜೆನೆಸಿಸ್ 36:27 ರಲ್ಲಿ ಹೆಸರುಗಳ ಹಿಂದಿನ ಅರ್ಥದ ಪರೀಕ್ಷೆ</w:t>
      </w:r>
    </w:p>
    <w:p/>
    <w:p>
      <w:r xmlns:w="http://schemas.openxmlformats.org/wordprocessingml/2006/main">
        <w:t xml:space="preserve">1. ಕೀರ್ತನೆ 68: 6 - "ದೇವರು ಕುಟುಂಬಗಳಲ್ಲಿ ಒಂಟಿಯಾಗಿರುವವರನ್ನು ಹೊಂದಿಸುತ್ತಾನೆ, ಆತನು ಕೈದಿಗಳನ್ನು ಹಾಡುವ ಮೂಲಕ ಮುನ್ನಡೆಸುತ್ತಾನೆ; ಆದರೆ ದಂಗೆಕೋರರು ಬಿಸಿಲಿನಿಂದ ಸುಟ್ಟ ಭೂಮಿಯಲ್ಲಿ ವಾಸಿಸುತ್ತಾರೆ."</w:t>
      </w:r>
    </w:p>
    <w:p/>
    <w:p>
      <w:r xmlns:w="http://schemas.openxmlformats.org/wordprocessingml/2006/main">
        <w:t xml:space="preserve">2. ಕೊಲೊಸ್ಸಿಯನ್ಸ್ 3: 12-13 - "ಆದ್ದರಿಂದ, ದೇವರ ಆಯ್ಕೆಮಾಡಿದ ಜನರು, ಪವಿತ್ರ ಮತ್ತು ಪ್ರೀತಿಪಾತ್ರರು, ನೀವು ಸಹಾನುಭೂತಿ, ದಯೆ, ನಮ್ರತೆ, ಸೌಮ್ಯತೆ ಮತ್ತು ತಾಳ್ಮೆಯಿಂದ ನಿಮ್ಮನ್ನು ಧರಿಸಿಕೊಳ್ಳಿ. ನಿಮ್ಮಲ್ಲಿ ಯಾರಿಗಾದರೂ ಒಬ್ಬರನ್ನೊಬ್ಬರು ಸಹಿಸಿಕೊಳ್ಳಿ ಮತ್ತು ಒಬ್ಬರನ್ನೊಬ್ಬರು ಕ್ಷಮಿಸಿ. ಯಾರೊಬ್ಬರ ವಿರುದ್ಧದ ದೂರು. ಭಗವಂತ ನಿಮ್ಮನ್ನು ಕ್ಷಮಿಸಿದಂತೆ ಕ್ಷಮಿಸಿ."</w:t>
      </w:r>
    </w:p>
    <w:p/>
    <w:p>
      <w:r xmlns:w="http://schemas.openxmlformats.org/wordprocessingml/2006/main">
        <w:t xml:space="preserve">ಆದಿಕಾಂಡ 36:28 ದಿಶಾನನ ಮಕ್ಕಳು ಇವರೇ; ಉಜ್, ಮತ್ತು ಅರಾನ್.</w:t>
      </w:r>
    </w:p>
    <w:p/>
    <w:p>
      <w:r xmlns:w="http://schemas.openxmlformats.org/wordprocessingml/2006/main">
        <w:t xml:space="preserve">ಈ ಭಾಗವು ದಿಶಾನ ಮಕ್ಕಳನ್ನು ವಿವರಿಸುತ್ತದೆ.</w:t>
      </w:r>
    </w:p>
    <w:p/>
    <w:p>
      <w:r xmlns:w="http://schemas.openxmlformats.org/wordprocessingml/2006/main">
        <w:t xml:space="preserve">1. ಭವಿಷ್ಯದ ಪೀಳಿಗೆಗೆ ನಮ್ಮ ನಂಬಿಕೆಯನ್ನು ರವಾನಿಸುವ ಪ್ರಾಮುಖ್ಯತೆ.</w:t>
      </w:r>
    </w:p>
    <w:p/>
    <w:p>
      <w:r xmlns:w="http://schemas.openxmlformats.org/wordprocessingml/2006/main">
        <w:t xml:space="preserve">2. ನಮ್ಮ ಪೂರ್ವಜರನ್ನು ಗೌರವಿಸುವ ಪ್ರಾಮುಖ್ಯತೆ.</w:t>
      </w:r>
    </w:p>
    <w:p/>
    <w:p>
      <w:r xmlns:w="http://schemas.openxmlformats.org/wordprocessingml/2006/main">
        <w:t xml:space="preserve">1. ಕೀರ್ತನೆ 78: 5-7 - "ಯಾಕಂದರೆ ಅವನು ಯಾಕೋಬನಲ್ಲಿ ಸಾಕ್ಷಿಯನ್ನು ಸ್ಥಾಪಿಸಿದನು ಮತ್ತು ಇಸ್ರೇಲ್ನಲ್ಲಿ ಒಂದು ಕಾನೂನನ್ನು ನೇಮಿಸಿದನು, ನಮ್ಮ ಪಿತೃಗಳು ತಮ್ಮ ಮಕ್ಕಳಿಗೆ ಕಲಿಸಲು ಆಜ್ಞಾಪಿಸಿದನು, ಮುಂದಿನ ಪೀಳಿಗೆಯು ಇನ್ನೂ ಹುಟ್ಟದ ಮಕ್ಕಳು ಅವರನ್ನು ತಿಳಿದುಕೊಳ್ಳಬಹುದು ಮತ್ತು ಹುಟ್ಟಿಕೊಳ್ಳಬಹುದು. ಮತ್ತು ಅವರ ಮಕ್ಕಳಿಗೆ ಹೇಳಿ, ಅವರು ದೇವರಲ್ಲಿ ಭರವಸೆ ಇಡಬೇಕು ಮತ್ತು ದೇವರ ಕಾರ್ಯಗಳನ್ನು ಮರೆಯಬಾರದು, ಆದರೆ ಆತನ ಆಜ್ಞೆಗಳನ್ನು ಪಾಲಿಸಬೇಕು.</w:t>
      </w:r>
    </w:p>
    <w:p/>
    <w:p>
      <w:r xmlns:w="http://schemas.openxmlformats.org/wordprocessingml/2006/main">
        <w:t xml:space="preserve">2. ಧರ್ಮೋಪದೇಶಕಾಂಡ 6:6-9 - "ಮತ್ತು ನಾನು ಇಂದು ನಿಮಗೆ ಆಜ್ಞಾಪಿಸುವ ಈ ಮಾತುಗಳು ನಿಮ್ಮ ಹೃದಯದಲ್ಲಿರಬೇಕು. ನೀವು ಅವುಗಳನ್ನು ನಿಮ್ಮ ಮಕ್ಕಳಿಗೆ ಶ್ರದ್ಧೆಯಿಂದ ಕಲಿಸಬೇಕು ಮತ್ತು ನೀವು ನಿಮ್ಮ ಮನೆಯಲ್ಲಿ ಕುಳಿತಾಗ ಮತ್ತು ನೀವು ನಡೆಯುವಾಗ ಅವುಗಳನ್ನು ಕುರಿತು ಮಾತನಾಡಬೇಕು. ದಾರಿ, ಮತ್ತು ನೀವು ಮಲಗಿರುವಾಗ, ಮತ್ತು ನೀವು ಏಳುವಾಗ, ನೀವು ಅವುಗಳನ್ನು ನಿಮ್ಮ ಕೈಯಲ್ಲಿ ಒಂದು ಚಿಹ್ನೆಯಾಗಿ ಕಟ್ಟಬೇಕು, ಮತ್ತು ಅವರು ನಿಮ್ಮ ಕಣ್ಣುಗಳ ನಡುವೆ ಮುಂಭಾಗಗಳಾಗಿರಬೇಕು, ನೀವು ಅವುಗಳನ್ನು ನಿಮ್ಮ ಮನೆಯ ಬಾಗಿಲಿನ ಕಂಬಗಳ ಮೇಲೆ ಮತ್ತು ನಿಮ್ಮ ಬಾಗಿಲುಗಳ ಮೇಲೆ ಬರೆಯಬೇಕು. "</w:t>
      </w:r>
    </w:p>
    <w:p/>
    <w:p>
      <w:r xmlns:w="http://schemas.openxmlformats.org/wordprocessingml/2006/main">
        <w:t xml:space="preserve">ಆದಿಕಾಂಡ 36:29 ಇವರು ಹೋರಿಯರಿಂದ ಬಂದ ದೊರೆಗಳು; ಡ್ಯೂಕ್ ಲೋಟಾನ್, ಡ್ಯೂಕ್ ಶೋಬಾಲ್, ಡ್ಯೂಕ್ ಜಿಬಿಯೋನ್, ಡ್ಯೂಕ್ ಅನಾಹ್,</w:t>
      </w:r>
    </w:p>
    <w:p/>
    <w:p>
      <w:r xmlns:w="http://schemas.openxmlformats.org/wordprocessingml/2006/main">
        <w:t xml:space="preserve">ಈ ಭಾಗವು ಹೋರೈಟ್‌ಗಳಿಂದ ಬಂದ ಐದು ದೊರೆಗಳನ್ನು ಉಲ್ಲೇಖಿಸುತ್ತದೆ.</w:t>
      </w:r>
    </w:p>
    <w:p/>
    <w:p>
      <w:r xmlns:w="http://schemas.openxmlformats.org/wordprocessingml/2006/main">
        <w:t xml:space="preserve">1: ದೇವರು ಆರಿಸಿದ ಜನರಿಂದ ನಾವು ನಮ್ಮ ಪೂರ್ವಜರನ್ನು ಗುರುತಿಸಬಹುದು.</w:t>
      </w:r>
    </w:p>
    <w:p/>
    <w:p>
      <w:r xmlns:w="http://schemas.openxmlformats.org/wordprocessingml/2006/main">
        <w:t xml:space="preserve">2: ದೇವರು ನಮ್ಮ ಹಿಂದಿನ, ವರ್ತಮಾನ ಮತ್ತು ಭವಿಷ್ಯವನ್ನು ತಿಳಿದಿದ್ದಾನೆ.</w:t>
      </w:r>
    </w:p>
    <w:p/>
    <w:p>
      <w:r xmlns:w="http://schemas.openxmlformats.org/wordprocessingml/2006/main">
        <w:t xml:space="preserve">1: ಆದಿಕಾಂಡ 12:3 - "ಮತ್ತು ನಿನ್ನನ್ನು ಆಶೀರ್ವದಿಸುವವರನ್ನು ನಾನು ಆಶೀರ್ವದಿಸುತ್ತೇನೆ ಮತ್ತು ನಿನ್ನನ್ನು ಶಪಿಸುತ್ತಿರುವವರನ್ನು ಶಪಿಸುತ್ತೇನೆ ಮತ್ತು ನಿನ್ನಲ್ಲಿ ಭೂಮಿಯ ಎಲ್ಲಾ ಕುಟುಂಬಗಳು ಆಶೀರ್ವದಿಸಲ್ಪಡುತ್ತವೆ."</w:t>
      </w:r>
    </w:p>
    <w:p/>
    <w:p>
      <w:r xmlns:w="http://schemas.openxmlformats.org/wordprocessingml/2006/main">
        <w:t xml:space="preserve">2: ರೋಮನ್ನರು 11: 17-18 - "ಮತ್ತು ಕೆಲವು ಕೊಂಬೆಗಳನ್ನು ಮುರಿದು, ಮತ್ತು ನೀವು, ಕಾಡು ಆಲಿವ್ ಮರವಾಗಿ, ಅವುಗಳ ನಡುವೆ ಕಸಿಮಾಡಲ್ಪಟ್ಟಿದ್ದರೆ ಮತ್ತು ಆಲಿವ್ ಮರದ ಬೇರು ಮತ್ತು ಕೊಬ್ಬನ್ನು ಅವುಗಳೊಂದಿಗೆ ಪಾಲುಮಾಡಿದರೆ; ಹೆಮ್ಮೆಪಡಿರಿ. ಕೊಂಬೆಗಳ ವಿರುದ್ಧವಲ್ಲ, ಆದರೆ ನೀನು ಹೆಮ್ಮೆಪಡುವುದಾದರೆ, ನೀನು ಬೇರನ್ನು ಹೊರುವದಿಲ್ಲ, ಆದರೆ ಬೇರು ನಿನ್ನನ್ನು ಹೊಂದುವೆ."</w:t>
      </w:r>
    </w:p>
    <w:p/>
    <w:p>
      <w:r xmlns:w="http://schemas.openxmlformats.org/wordprocessingml/2006/main">
        <w:t xml:space="preserve">ಆದಿಕಾಂಡ 36:30 ಡ್ಯೂಕ್ ಡಿಶೋನ್, ಡ್ಯೂಕ್ ಎಜೆರ್, ಡ್ಯೂಕ್ ದಿಶಾನ್: ಇವರು ಸೇಯರ್ ದೇಶದಲ್ಲಿ ಅವರ ಪ್ರಭುಗಳಲ್ಲಿ ಹೋರಿಯಿಂದ ಬಂದ ದೊರೆಗಳು.</w:t>
      </w:r>
    </w:p>
    <w:p/>
    <w:p>
      <w:r xmlns:w="http://schemas.openxmlformats.org/wordprocessingml/2006/main">
        <w:t xml:space="preserve">ಹೋರಿಗೆ ಮೂರು ಗಂಡು ಮಕ್ಕಳಿದ್ದರು, ಡ್ಯೂಕ್ ಡಿಶೋನ್, ಡ್ಯೂಕ್ ಎಜೆರ್ ಮತ್ತು ಡ್ಯೂಕ್ ದಿಶಾನ್, ಅವರು ಸೇಯಿರ್ ಭೂಮಿಯಲ್ಲಿ ವಾಸಿಸುತ್ತಿದ್ದ ಎಲ್ಲಾ ಡ್ಯೂಕ್ ಆಗಿದ್ದರು.</w:t>
      </w:r>
    </w:p>
    <w:p/>
    <w:p>
      <w:r xmlns:w="http://schemas.openxmlformats.org/wordprocessingml/2006/main">
        <w:t xml:space="preserve">1. ನಿಮ್ಮ ಸಾಮರ್ಥ್ಯವನ್ನು ತಲುಪಲು ಸವಾಲುಗಳನ್ನು ಜಯಿಸುವುದು - ಜೆನೆಸಿಸ್ 36:30</w:t>
      </w:r>
    </w:p>
    <w:p/>
    <w:p>
      <w:r xmlns:w="http://schemas.openxmlformats.org/wordprocessingml/2006/main">
        <w:t xml:space="preserve">2. ಸ್ವಯಂ-ಶಿಸ್ತಿನ ಮೂಲಕ ನಿಮ್ಮ ಗುರಿಗಳನ್ನು ತಲುಪುವುದು - ಜೆನೆಸಿಸ್ 36:30</w:t>
      </w:r>
    </w:p>
    <w:p/>
    <w:p>
      <w:r xmlns:w="http://schemas.openxmlformats.org/wordprocessingml/2006/main">
        <w:t xml:space="preserve">1. ನಾಣ್ಣುಡಿಗಳು 16: 9 - ಅವರ ಹೃದಯದಲ್ಲಿ ಮಾನವರು ತಮ್ಮ ಮಾರ್ಗವನ್ನು ಯೋಜಿಸುತ್ತಾರೆ, ಆದರೆ ಕರ್ತನು ಅವರ ಹೆಜ್ಜೆಗಳನ್ನು ಸ್ಥಾಪಿಸುತ್ತಾನೆ.</w:t>
      </w:r>
    </w:p>
    <w:p/>
    <w:p>
      <w:r xmlns:w="http://schemas.openxmlformats.org/wordprocessingml/2006/main">
        <w:t xml:space="preserve">2. ಫಿಲಿಪ್ಪಿ 4:13 - ನನ್ನನ್ನು ಬಲಪಡಿಸುವ ಕ್ರಿಸ್ತನ ಮೂಲಕ ನಾನು ಎಲ್ಲವನ್ನೂ ಮಾಡಬಹುದು.</w:t>
      </w:r>
    </w:p>
    <w:p/>
    <w:p>
      <w:r xmlns:w="http://schemas.openxmlformats.org/wordprocessingml/2006/main">
        <w:t xml:space="preserve">ಆದಿಕಾಂಡ 36:31 ಇಸ್ರಾಯೇಲ್‌ ಮಕ್ಕಳ ಮೇಲೆ ಯಾವೊಬ್ಬ ಅರಸನೂ ಆಳುವ ಮೊದಲು ಎದೋಮ್‌ ದೇಶದಲ್ಲಿ ಆಳಿದ ಅರಸರು ಇವರೇ.</w:t>
      </w:r>
    </w:p>
    <w:p/>
    <w:p>
      <w:r xmlns:w="http://schemas.openxmlformats.org/wordprocessingml/2006/main">
        <w:t xml:space="preserve">ಈ ಭಾಗವು ಇಸ್ರೇಲ್ ಜನರ ಮೇಲೆ ಯಾವುದೇ ರಾಜನು ಆಳುವ ಮೊದಲು ಎದೋಮಿನಲ್ಲಿ ಆಳಿದ ರಾಜರನ್ನು ವಿವರಿಸುತ್ತದೆ.</w:t>
      </w:r>
    </w:p>
    <w:p/>
    <w:p>
      <w:r xmlns:w="http://schemas.openxmlformats.org/wordprocessingml/2006/main">
        <w:t xml:space="preserve">1. ದೇವರ ಸಾರ್ವಭೌಮತ್ವ: ರಾಜರಿಗೆ ದೇವರ ಯೋಜನೆ</w:t>
      </w:r>
    </w:p>
    <w:p/>
    <w:p>
      <w:r xmlns:w="http://schemas.openxmlformats.org/wordprocessingml/2006/main">
        <w:t xml:space="preserve">2. ರಾಜತ್ವದ ಪ್ರಾಮುಖ್ಯತೆ: ಬೈಬಲ್ನ ಉದಾಹರಣೆಗಳು</w:t>
      </w:r>
    </w:p>
    <w:p/>
    <w:p>
      <w:r xmlns:w="http://schemas.openxmlformats.org/wordprocessingml/2006/main">
        <w:t xml:space="preserve">1. ರೋಮನ್ನರು 13:1-2, "ಪ್ರತಿಯೊಬ್ಬ ವ್ಯಕ್ತಿಯು ಆಡಳಿತದ ಅಧಿಕಾರಿಗಳಿಗೆ ಅಧೀನವಾಗಿರಲಿ. ಏಕೆಂದರೆ ದೇವರಿಂದ ಹೊರತುಪಡಿಸಿ ಯಾವುದೇ ಅಧಿಕಾರವಿಲ್ಲ, ಮತ್ತು ಅಸ್ತಿತ್ವದಲ್ಲಿರುವವರು ದೇವರಿಂದ ಸ್ಥಾಪಿಸಲ್ಪಟ್ಟಿದ್ದಾರೆ."</w:t>
      </w:r>
    </w:p>
    <w:p/>
    <w:p>
      <w:r xmlns:w="http://schemas.openxmlformats.org/wordprocessingml/2006/main">
        <w:t xml:space="preserve">2. 1 ಸ್ಯಾಮ್ಯುಯೆಲ್ 8: 5-7, "ಅವರು ಅವನಿಗೆ ಹೇಳಿದರು, ಇಗೋ, ನೀವು ವಯಸ್ಸಾದವರಾಗಿದ್ದೀರಿ ಮತ್ತು ನಿಮ್ಮ ಮಕ್ಕಳು ನಿಮ್ಮ ಮಾರ್ಗದಲ್ಲಿ ನಡೆಯುತ್ತಿಲ್ಲ. ಈಗ ನಮಗೆ ಎಲ್ಲಾ ಜನಾಂಗಗಳಂತೆ ನಮಗೆ ನ್ಯಾಯತೀರಿಸಲು ಒಬ್ಬ ರಾಜನನ್ನು ನೇಮಿಸಿ. ಆದರೆ ಈ ವಿಷಯವು ಸಮುವೇಲನನ್ನು ಅಸಮಾಧಾನಗೊಳಿಸಿತು. ನಮಗೆ ನ್ಯಾಯತೀರಿಸಲು ಒಬ್ಬ ಅರಸನನ್ನು ಕೊಡು ಎಂದು ಅವರು ಹೇಳಿದಾಗ ಸಮುವೇಲನು ಕರ್ತನನ್ನು ಪ್ರಾರ್ಥಿಸಿದನು.</w:t>
      </w:r>
    </w:p>
    <w:p/>
    <w:p>
      <w:r xmlns:w="http://schemas.openxmlformats.org/wordprocessingml/2006/main">
        <w:t xml:space="preserve">ಆದಿಕಾಂಡ 36:32 ಬೆಯೋರನ ಮಗನಾದ ಬೇಲನು ಎದೋಮಿನಲ್ಲಿ ಆಳಿದನು; ಅವನ ಪಟ್ಟಣದ ಹೆಸರು ದಿನ್ಹಾಬಾ.</w:t>
      </w:r>
    </w:p>
    <w:p/>
    <w:p>
      <w:r xmlns:w="http://schemas.openxmlformats.org/wordprocessingml/2006/main">
        <w:t xml:space="preserve">ಬೇಲನು ಎದೋಮಿನಲ್ಲಿ ಆಳಿದನು ಮತ್ತು ಅವನ ಪಟ್ಟಣವು ದೀನ್ಹಬಾ ಆಗಿತ್ತು.</w:t>
      </w:r>
    </w:p>
    <w:p/>
    <w:p>
      <w:r xmlns:w="http://schemas.openxmlformats.org/wordprocessingml/2006/main">
        <w:t xml:space="preserve">1: ದೇವರ ಸಾರ್ವಭೌಮ ಹಸ್ತವು ಆತನ ಆಡಳಿತಗಾರರ ನೇಮಕಗಳಲ್ಲಿ ಕಂಡುಬರುತ್ತದೆ.</w:t>
      </w:r>
    </w:p>
    <w:p/>
    <w:p>
      <w:r xmlns:w="http://schemas.openxmlformats.org/wordprocessingml/2006/main">
        <w:t xml:space="preserve">2: ರಾಜರು ದೇವರಿಂದ ನೇಮಿಸಲ್ಪಟ್ಟಿದ್ದಾರೆ ಮತ್ತು ಅವರ ಕಾರ್ಯಗಳಿಗೆ ಜವಾಬ್ದಾರರಾಗಿರುತ್ತಾರೆ.</w:t>
      </w:r>
    </w:p>
    <w:p/>
    <w:p>
      <w:r xmlns:w="http://schemas.openxmlformats.org/wordprocessingml/2006/main">
        <w:t xml:space="preserve">1: ಡೇನಿಯಲ್ 4:17- "ಪರಾತ್ಪರನು ಮನುಷ್ಯರ ರಾಜ್ಯವನ್ನು ಆಳುತ್ತಾನೆ ಮತ್ತು ಅದನ್ನು ಅವನು ಬಯಸಿದವರಿಗೆ ಕೊಡುತ್ತಾನೆ."</w:t>
      </w:r>
    </w:p>
    <w:p/>
    <w:p>
      <w:r xmlns:w="http://schemas.openxmlformats.org/wordprocessingml/2006/main">
        <w:t xml:space="preserve">2: ನಾಣ್ಣುಡಿಗಳು 21:1- "ರಾಜನ ಹೃದಯವು ನೀರಿನ ನದಿಗಳಂತೆ ಭಗವಂತನ ಕೈಯಲ್ಲಿದೆ; ಅವನು ಅದನ್ನು ಎಲ್ಲಿ ಬೇಕಾದರೂ ತಿರುಗಿಸುತ್ತಾನೆ."</w:t>
      </w:r>
    </w:p>
    <w:p/>
    <w:p>
      <w:r xmlns:w="http://schemas.openxmlformats.org/wordprocessingml/2006/main">
        <w:t xml:space="preserve">ಆದಿಕಾಂಡ 36:33 ಮತ್ತು ಬೇಲನು ಮರಣಹೊಂದಿದನು ಮತ್ತು ಅವನಿಗೆ ಬದಲಾಗಿ ಬೋಜ್ರಾದ ಜೆರಹನ ಮಗನಾದ ಯೋಬಾಬನು ಆಳಿದನು.</w:t>
      </w:r>
    </w:p>
    <w:p/>
    <w:p>
      <w:r xmlns:w="http://schemas.openxmlformats.org/wordprocessingml/2006/main">
        <w:t xml:space="preserve">ಬೇಲನು ಮರಣಹೊಂದಿದನು ಮತ್ತು ಬೋಜ್ರಾದ ಜೆರಹನ ಮಗನಾದ ಯೋಬಾಬನು ಅವನ ಸ್ಥಾನವನ್ನು ಆಳಿದನು.</w:t>
      </w:r>
    </w:p>
    <w:p/>
    <w:p>
      <w:r xmlns:w="http://schemas.openxmlformats.org/wordprocessingml/2006/main">
        <w:t xml:space="preserve">1. ದಿ ಪವರ್ ಆಫ್ ಲೆಗಸಿ: ಬೇಲಾ ಅವರ ಜೀವನವು ಅವನ ಸುತ್ತಲಿನವರನ್ನು ಹೇಗೆ ಪ್ರಭಾವಿಸಿತು</w:t>
      </w:r>
    </w:p>
    <w:p/>
    <w:p>
      <w:r xmlns:w="http://schemas.openxmlformats.org/wordprocessingml/2006/main">
        <w:t xml:space="preserve">2. ನಾಯಕತ್ವದ ಪ್ರಾಮುಖ್ಯತೆ: ಯೋಬಾಬ್ ಆಳ್ವಿಕೆಯಿಂದ ನಾವು ಏನು ಕಲಿಯಬಹುದು</w:t>
      </w:r>
    </w:p>
    <w:p/>
    <w:p>
      <w:r xmlns:w="http://schemas.openxmlformats.org/wordprocessingml/2006/main">
        <w:t xml:space="preserve">1. ಪ್ರಸಂಗಿ 3:1-2 - "ಪ್ರತಿಯೊಂದಕ್ಕೂ ಒಂದು ಕಾಲವಿದೆ, ಮತ್ತು ಆಕಾಶದ ಕೆಳಗಿರುವ ಪ್ರತಿಯೊಂದು ವಿಷಯಕ್ಕೂ ಒಂದು ಸಮಯವಿದೆ: ಹುಟ್ಟುವ ಸಮಯ ಮತ್ತು ಸಾಯುವ ಸಮಯ."</w:t>
      </w:r>
    </w:p>
    <w:p/>
    <w:p>
      <w:r xmlns:w="http://schemas.openxmlformats.org/wordprocessingml/2006/main">
        <w:t xml:space="preserve">2. ನಾಣ್ಣುಡಿಗಳು 11:14 - "ಮಾರ್ಗದರ್ಶನವಿಲ್ಲದಿದ್ದರೆ, ಜನರು ಬೀಳುತ್ತಾರೆ, ಆದರೆ ಸಲಹೆಗಾರರ ಸಮೃದ್ಧಿಯಲ್ಲಿ ಸುರಕ್ಷತೆ ಇರುತ್ತದೆ."</w:t>
      </w:r>
    </w:p>
    <w:p/>
    <w:p>
      <w:r xmlns:w="http://schemas.openxmlformats.org/wordprocessingml/2006/main">
        <w:t xml:space="preserve">ಆದಿಕಾಂಡ 36:34 ಮತ್ತು ಯೋಬಾಬನು ಮರಣಹೊಂದಿದನು, ಮತ್ತು ತೇಮಾನಿ ದೇಶದ ಹುಷಾಮನು ಅವನ ಬದಲಾಗಿ ಆಳಿದನು.</w:t>
      </w:r>
    </w:p>
    <w:p/>
    <w:p>
      <w:r xmlns:w="http://schemas.openxmlformats.org/wordprocessingml/2006/main">
        <w:t xml:space="preserve">ಯೋಬಾಬನು ಸತ್ತನು ಮತ್ತು ತೇಮಾನಿ ದೇಶದ ಹುಷಾಮನು ಅವನ ಉತ್ತರಾಧಿಕಾರಿಯಾದನು.</w:t>
      </w:r>
    </w:p>
    <w:p/>
    <w:p>
      <w:r xmlns:w="http://schemas.openxmlformats.org/wordprocessingml/2006/main">
        <w:t xml:space="preserve">1. ದೇವರ ಪರಿಪೂರ್ಣ ಸಮಯ - ರೋಮನ್ನರು 8:28</w:t>
      </w:r>
    </w:p>
    <w:p/>
    <w:p>
      <w:r xmlns:w="http://schemas.openxmlformats.org/wordprocessingml/2006/main">
        <w:t xml:space="preserve">2. ದೇವರ ಬುದ್ಧಿವಂತಿಕೆ - ನಾಣ್ಣುಡಿಗಳು 3:19-20</w:t>
      </w:r>
    </w:p>
    <w:p/>
    <w:p>
      <w:r xmlns:w="http://schemas.openxmlformats.org/wordprocessingml/2006/main">
        <w:t xml:space="preserve">1. ಜಾಬ್ 34:14-15</w:t>
      </w:r>
    </w:p>
    <w:p/>
    <w:p>
      <w:r xmlns:w="http://schemas.openxmlformats.org/wordprocessingml/2006/main">
        <w:t xml:space="preserve">2. ರೋಮನ್ನರು 13: 1-2</w:t>
      </w:r>
    </w:p>
    <w:p/>
    <w:p>
      <w:r xmlns:w="http://schemas.openxmlformats.org/wordprocessingml/2006/main">
        <w:t xml:space="preserve">ಆದಿಕಾಂಡ 36:35 ಮತ್ತು ಹುಷಾಮನು ಸತ್ತನು ಮತ್ತು ಮೋವಾಬಿನ ಕ್ಷೇತ್ರದಲ್ಲಿ ಮಿದ್ಯಾನ್ಯರನ್ನು ಸೋಲಿಸಿದ ಬೆದದನ ಮಗನಾದ ಹದದನು ಅವನಿಗೆ ಬದಲಾಗಿ ಆಳಿದನು; ಮತ್ತು ಅವನ ಪಟ್ಟಣದ ಹೆಸರು ಅವೀತ್.</w:t>
      </w:r>
    </w:p>
    <w:p/>
    <w:p>
      <w:r xmlns:w="http://schemas.openxmlformats.org/wordprocessingml/2006/main">
        <w:t xml:space="preserve">ಹುಷಾಮನು ಮರಣಹೊಂದಿದನು ಮತ್ತು ಮೋವಾಬಿನ ಕ್ಷೇತ್ರದಲ್ಲಿ ಮಿದ್ಯಾನ್ಯರನ್ನು ಸೋಲಿಸಿದ ಬೇಡದನ ಮಗನಾದ ಹದದನು ಅವನ ಸ್ಥಾನವನ್ನು ಅವೀತ್ ನಗರದ ಅಧಿಪತಿಯಾಗಿ ನೇಮಿಸಿದನು.</w:t>
      </w:r>
    </w:p>
    <w:p/>
    <w:p>
      <w:r xmlns:w="http://schemas.openxmlformats.org/wordprocessingml/2006/main">
        <w:t xml:space="preserve">1. ದೇವರ ಯೋಜನೆಯ ಶಕ್ತಿ ಮತ್ತು ಅದು ಒಬ್ಬ ವ್ಯಕ್ತಿಯ ಮೂಲಕ ಹೇಗೆ ಕೆಲಸ ಮಾಡುತ್ತದೆ.</w:t>
      </w:r>
    </w:p>
    <w:p/>
    <w:p>
      <w:r xmlns:w="http://schemas.openxmlformats.org/wordprocessingml/2006/main">
        <w:t xml:space="preserve">2. ಯಶಸ್ಸನ್ನು ಸಾಧಿಸಲು ದೇವರ ಚಿತ್ತವನ್ನು ನಮ್ರತೆಯಿಂದ ಅನುಸರಿಸುವ ಪ್ರಾಮುಖ್ಯತೆ.</w:t>
      </w:r>
    </w:p>
    <w:p/>
    <w:p>
      <w:r xmlns:w="http://schemas.openxmlformats.org/wordprocessingml/2006/main">
        <w:t xml:space="preserve">1.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ಮ್ಯಾಥ್ಯೂ 6:33, "ಆದರೆ ಮೊದಲು ದೇವರ ರಾಜ್ಯವನ್ನು ಮತ್ತು ಆತನ ನೀತಿಯನ್ನು ಹುಡುಕಿರಿ, ಮತ್ತು ಇವುಗಳೆಲ್ಲವೂ ನಿಮಗೆ ಸೇರಿಸಲ್ಪಡುತ್ತವೆ."</w:t>
      </w:r>
    </w:p>
    <w:p/>
    <w:p>
      <w:r xmlns:w="http://schemas.openxmlformats.org/wordprocessingml/2006/main">
        <w:t xml:space="preserve">ಆದಿಕಾಂಡ 36:36 ಮತ್ತು ಹದದನು ಮರಣಹೊಂದಿದನು ಮತ್ತು ಅವನ ಬದಲಾಗಿ ಮಸ್ರೇಕದ ಸಮ್ಲನು ಆಳಿದನು.</w:t>
      </w:r>
    </w:p>
    <w:p/>
    <w:p>
      <w:r xmlns:w="http://schemas.openxmlformats.org/wordprocessingml/2006/main">
        <w:t xml:space="preserve">ಹದದನು ಸತ್ತನು ಮತ್ತು ಅವನ ಸ್ಥಾನದಲ್ಲಿ ಮಸ್ರೇಕದ ಸಮ್ಲನು ಆಳಿದನು.</w:t>
      </w:r>
    </w:p>
    <w:p/>
    <w:p>
      <w:r xmlns:w="http://schemas.openxmlformats.org/wordprocessingml/2006/main">
        <w:t xml:space="preserve">1. ಉತ್ತರಾಧಿಕಾರ ಯೋಜನೆಯ ಪ್ರಾಮುಖ್ಯತೆ</w:t>
      </w:r>
    </w:p>
    <w:p/>
    <w:p>
      <w:r xmlns:w="http://schemas.openxmlformats.org/wordprocessingml/2006/main">
        <w:t xml:space="preserve">2. ಮಾನವ ಜೀವನದಲ್ಲಿ ದೇವರ ಸಾರ್ವಭೌಮತ್ವ</w:t>
      </w:r>
    </w:p>
    <w:p/>
    <w:p>
      <w:r xmlns:w="http://schemas.openxmlformats.org/wordprocessingml/2006/main">
        <w:t xml:space="preserve">1. ರೋಮನ್ನರು 13:1-2 "ಪ್ರತಿಯೊಬ್ಬ ವ್ಯಕ್ತಿಯು ಆಡಳಿತದ ಅಧಿಕಾರಿಗಳಿಗೆ ಅಧೀನವಾಗಿರಲಿ. ಏಕೆಂದರೆ ದೇವರಿಂದ ಹೊರತುಪಡಿಸಿ ಯಾವುದೇ ಅಧಿಕಾರವಿಲ್ಲ, ಮತ್ತು ಅಸ್ತಿತ್ವದಲ್ಲಿರುವವರು ದೇವರಿಂದ ಸ್ಥಾಪಿಸಲ್ಪಟ್ಟಿದ್ದಾರೆ."</w:t>
      </w:r>
    </w:p>
    <w:p/>
    <w:p>
      <w:r xmlns:w="http://schemas.openxmlformats.org/wordprocessingml/2006/main">
        <w:t xml:space="preserve">2. ಮ್ಯಾಥ್ಯೂ 20:25-26 "ಆದರೆ ಯೇಸು ಅವರನ್ನು ತನ್ನ ಬಳಿಗೆ ಕರೆದು ಹೇಳಿದನು, ಅನ್ಯಜನರ ಆಡಳಿತಗಾರರು ಅವರ ಮೇಲೆ ಅಧಿಪತಿಗಳು ಮತ್ತು ಅವರ ದೊಡ್ಡವರು ಅವರ ಮೇಲೆ ಅಧಿಕಾರವನ್ನು ನಡೆಸುತ್ತಾರೆ ಎಂದು ನಿಮಗೆ ತಿಳಿದಿದೆ. ಅದು ನಿಮ್ಮ ನಡುವೆ ಆಗುವುದಿಲ್ಲ."</w:t>
      </w:r>
    </w:p>
    <w:p/>
    <w:p>
      <w:r xmlns:w="http://schemas.openxmlformats.org/wordprocessingml/2006/main">
        <w:t xml:space="preserve">ಆದಿಕಾಂಡ 36:37 ಮತ್ತು ಸಮ್ಲಾಹನು ಮರಣಹೊಂದಿದನು ಮತ್ತು ನದಿಯ ಬಳಿಯಿರುವ ರೆಹೋಬೋತ್‌ನ ಸೌಲನು ಅವನ ಬದಲಾಗಿ ಆಳಿದನು.</w:t>
      </w:r>
    </w:p>
    <w:p/>
    <w:p>
      <w:r xmlns:w="http://schemas.openxmlformats.org/wordprocessingml/2006/main">
        <w:t xml:space="preserve">ಸಮ್ಲನು ಸತ್ತನು ಮತ್ತು ಸೌಲನು ಅವನ ಸ್ಥಾನದಲ್ಲಿ ಆಳಿದನು.</w:t>
      </w:r>
    </w:p>
    <w:p/>
    <w:p>
      <w:r xmlns:w="http://schemas.openxmlformats.org/wordprocessingml/2006/main">
        <w:t xml:space="preserve">1. ರಾಜನ ಜೀವನದಲ್ಲಿ ದೇವರ ಸಾರ್ವಭೌಮತ್ವ</w:t>
      </w:r>
    </w:p>
    <w:p/>
    <w:p>
      <w:r xmlns:w="http://schemas.openxmlformats.org/wordprocessingml/2006/main">
        <w:t xml:space="preserve">2. ದೇವರ ಸಾರ್ವಭೌಮತ್ವಕ್ಕೆ ವಿಧೇಯತೆಯ ಪ್ರಾಮುಖ್ಯತೆ</w:t>
      </w:r>
    </w:p>
    <w:p/>
    <w:p>
      <w:r xmlns:w="http://schemas.openxmlformats.org/wordprocessingml/2006/main">
        <w:t xml:space="preserve">1. ಧರ್ಮೋಪದೇಶಕಾಂಡ 17:14-20 - ರಾಜನ ನೇಮಕದ ಬಗ್ಗೆ ದೇವರ ಸೂಚನೆಗಳು</w:t>
      </w:r>
    </w:p>
    <w:p/>
    <w:p>
      <w:r xmlns:w="http://schemas.openxmlformats.org/wordprocessingml/2006/main">
        <w:t xml:space="preserve">2. ರೋಮನ್ನರು 13:1-7 - ಆಡಳಿತ ಅಧಿಕಾರಿಗಳಿಗೆ ಸಲ್ಲಿಸಲು ನಮ್ಮ ಬಾಧ್ಯತೆ</w:t>
      </w:r>
    </w:p>
    <w:p/>
    <w:p>
      <w:r xmlns:w="http://schemas.openxmlformats.org/wordprocessingml/2006/main">
        <w:t xml:space="preserve">ಆದಿಕಾಂಡ 36:38 ಮತ್ತು ಸೌಲನು ಸತ್ತನು, ಮತ್ತು ಅಕ್ಬೋರನ ಮಗನಾದ ಬಾಲ್ಹಾನನನು ಅವನ ಬದಲಾಗಿ ಆಳಿದನು.</w:t>
      </w:r>
    </w:p>
    <w:p/>
    <w:p>
      <w:r xmlns:w="http://schemas.openxmlformats.org/wordprocessingml/2006/main">
        <w:t xml:space="preserve">ಸೌಲನು ಮರಣಹೊಂದಿದನು ಮತ್ತು ಅಕ್ಬೋರನ ಮಗನಾದ ಬಾಲ್ಹಾನನ್ ಹೊಸ ಆಡಳಿತಗಾರನಾದನು.</w:t>
      </w:r>
    </w:p>
    <w:p/>
    <w:p>
      <w:r xmlns:w="http://schemas.openxmlformats.org/wordprocessingml/2006/main">
        <w:t xml:space="preserve">1. ನಾಯಕತ್ವದಲ್ಲಿ ಉತ್ತರಾಧಿಕಾರ ಯೋಜನೆಯ ಪ್ರಾಮುಖ್ಯತೆ</w:t>
      </w:r>
    </w:p>
    <w:p/>
    <w:p>
      <w:r xmlns:w="http://schemas.openxmlformats.org/wordprocessingml/2006/main">
        <w:t xml:space="preserve">2. ಜೀವನದಲ್ಲಿ ಬದಲಾವಣೆಯನ್ನು ನ್ಯಾವಿಗೇಟ್ ಮಾಡುವುದು ಹೇಗೆ</w:t>
      </w:r>
    </w:p>
    <w:p/>
    <w:p>
      <w:r xmlns:w="http://schemas.openxmlformats.org/wordprocessingml/2006/main">
        <w:t xml:space="preserve">1. ರೋಮನ್ನರು 13: 1-2 - ಪ್ರತಿಯೊಬ್ಬ ವ್ಯಕ್ತಿಯು ಆಡಳಿತದ ಅಧಿಕಾರಿಗಳಿಗೆ ಅಧೀನವಾಗಿರಲಿ. ಯಾಕಂದರೆ ದೇವರಿಂದ ಹೊರತುಪಡಿಸಿ ಯಾವುದೇ ಅಧಿಕಾರವಿಲ್ಲ, ಮತ್ತು ಅಸ್ತಿತ್ವದಲ್ಲಿರುವವುಗಳು ದೇವರಿಂದ ಸ್ಥಾಪಿಸಲ್ಪಟ್ಟಿವೆ.</w:t>
      </w:r>
    </w:p>
    <w:p/>
    <w:p>
      <w:r xmlns:w="http://schemas.openxmlformats.org/wordprocessingml/2006/main">
        <w:t xml:space="preserve">2. ಜೋಶುವಾ 1: 9 - ದೃಢವಾಗಿ ಮತ್ತು ಧೈರ್ಯದಿಂದಿರಿ. ಭಯಪಡಬೇಡಿ ಮತ್ತು ಭಯಪಡಬೇಡಿ, ಏಕೆಂದರೆ ನೀವು ಎಲ್ಲಿಗೆ ಹೋದರೂ ನಿಮ್ಮ ದೇವರಾದ ಕರ್ತನು ನಿಮ್ಮೊಂದಿಗಿದ್ದಾನೆ.</w:t>
      </w:r>
    </w:p>
    <w:p/>
    <w:p>
      <w:r xmlns:w="http://schemas.openxmlformats.org/wordprocessingml/2006/main">
        <w:t xml:space="preserve">ಆದಿಕಾಂಡ 36:39 ಮತ್ತು ಅಕ್ಬೋರನ ಮಗನಾದ ಬಾಲ್ಹಾನಾನನು ಸತ್ತನು ಮತ್ತು ಹಾದರನು ಅವನಿಗೆ ಬದಲಾಗಿ ಅರಸನಾದನು ಮತ್ತು ಅವನ ಪಟ್ಟಣದ ಹೆಸರು ಪಾವು; ಮತ್ತು ಅವನ ಹೆಂಡತಿಯ ಹೆಸರು ಮೆಹೆತಾಬೆಲ್, ಇವಳು ಮೆಜಾಹಾಬನ ಮಗಳು ಮತ್ರೇದನ ಮಗಳು.</w:t>
      </w:r>
    </w:p>
    <w:p/>
    <w:p>
      <w:r xmlns:w="http://schemas.openxmlformats.org/wordprocessingml/2006/main">
        <w:t xml:space="preserve">ಅಕ್ಬೋರನ ಮಗನಾದ ಬಾಲ್ಹಾನನ್ ಮರಣಹೊಂದಿದನು ಮತ್ತು ಹಾದರ್ ಅವನ ನಗರ ಪೌವಿನ ಹೊಸ ಆಡಳಿತಗಾರನಾದನು. ಅವನ ಹೆಂಡತಿ ಮೆಹೆತಾಬೆಲ್, ಮಾಟ್ರೆಡ್ ಮತ್ತು ಮೆಜಾಹಾಬ್ ಅವರ ಮಗಳು.</w:t>
      </w:r>
    </w:p>
    <w:p/>
    <w:p>
      <w:r xmlns:w="http://schemas.openxmlformats.org/wordprocessingml/2006/main">
        <w:t xml:space="preserve">1. ಪರಂಪರೆಯ ಪ್ರಾಮುಖ್ಯತೆ: ನಾವು ಹೋದ ನಂತರ ಬಹಳ ಸಮಯದ ನಂತರ ನಾವು ಹೇಗೆ ಪರಿಣಾಮ ಬೀರಬಹುದು</w:t>
      </w:r>
    </w:p>
    <w:p/>
    <w:p>
      <w:r xmlns:w="http://schemas.openxmlformats.org/wordprocessingml/2006/main">
        <w:t xml:space="preserve">2. ಪ್ರತಿಕೂಲತೆಯನ್ನು ನಿವಾರಿಸುವುದು: ಕಷ್ಟಕರ ಪರಿಸ್ಥಿತಿಗಳಿಂದ ಉತ್ತಮವಾದದ್ದನ್ನು ಹೇಗೆ ಮಾಡುವುದು</w:t>
      </w:r>
    </w:p>
    <w:p/>
    <w:p>
      <w:r xmlns:w="http://schemas.openxmlformats.org/wordprocessingml/2006/main">
        <w:t xml:space="preserve">1. ಪ್ರಸಂಗಿ 7:1 - ಉತ್ತಮವಾದ ಸುಗಂಧ ದ್ರವ್ಯಕ್ಕಿಂತ ಒಳ್ಳೆಯ ಹೆಸರು ಉತ್ತಮವಾಗಿದೆ ಮತ್ತು ಹುಟ್ಟಿದ ದಿನಕ್ಕಿಂತ ಮರಣದ ದಿನವು ಉತ್ತಮವಾಗಿದೆ.</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ಆದಿಕಾಂಡ 36:40 ಮತ್ತು ಏಸಾವನಿಂದ ಬಂದ ದೊರೆಗಳ ಹೆಸರುಗಳು, ಅವರ ಕುಟುಂಬಗಳ ಪ್ರಕಾರ, ಅವರ ಸ್ಥಳಗಳ ಪ್ರಕಾರ, ಅವರ ಹೆಸರುಗಳ ಪ್ರಕಾರ; ಡ್ಯೂಕ್ ತಿಮ್ನಾ, ಡ್ಯೂಕ್ ಅಲ್ವಾ, ಡ್ಯೂಕ್ ಜೆಥೆತ್,</w:t>
      </w:r>
    </w:p>
    <w:p/>
    <w:p>
      <w:r xmlns:w="http://schemas.openxmlformats.org/wordprocessingml/2006/main">
        <w:t xml:space="preserve">ಏಸಾವನಿಗೆ ತಿಮ್ನಾ, ಅಲ್ವಾ ಮತ್ತು ಜೆಥೆತ್ ಎಂಬ ಮೂವರು ಗಂಡು ಮಕ್ಕಳಿದ್ದರು, ಅವರಲ್ಲಿ ಪ್ರತಿಯೊಬ್ಬರಿಗೂ ಪ್ರಭುತ್ವವಿತ್ತು.</w:t>
      </w:r>
    </w:p>
    <w:p/>
    <w:p>
      <w:r xmlns:w="http://schemas.openxmlformats.org/wordprocessingml/2006/main">
        <w:t xml:space="preserve">1. ದೇವರು ನಿಷ್ಠೆಗೆ ಪ್ರತಿಫಲ ಕೊಡುತ್ತಾನೆ: ಏಸಾವನ ಉದಾಹರಣೆ</w:t>
      </w:r>
    </w:p>
    <w:p/>
    <w:p>
      <w:r xmlns:w="http://schemas.openxmlformats.org/wordprocessingml/2006/main">
        <w:t xml:space="preserve">2. ಕುಟುಂಬದ ಶಕ್ತಿ: ಏಸಾವನ ಪುತ್ರರ ಉದಾಹರಣೆ</w:t>
      </w:r>
    </w:p>
    <w:p/>
    <w:p>
      <w:r xmlns:w="http://schemas.openxmlformats.org/wordprocessingml/2006/main">
        <w:t xml:space="preserve">1. ರೋಮನ್ನರು 9:13 - ಬರೆದಿರುವಂತೆ, ನಾನು ಯಾಕೋಬನನ್ನು ಪ್ರೀತಿಸುತ್ತೇನೆ, ಆದರೆ ನಾನು ಏಸಾವನು ದ್ವೇಷಿಸುತ್ತಿದ್ದೆ.</w:t>
      </w:r>
    </w:p>
    <w:p/>
    <w:p>
      <w:r xmlns:w="http://schemas.openxmlformats.org/wordprocessingml/2006/main">
        <w:t xml:space="preserve">2. ಎಫೆಸಿಯನ್ಸ್ 6:4 - ತಂದೆಯರೇ, ನಿಮ್ಮ ಮಕ್ಕಳನ್ನು ಕೋಪೋದ್ರೇಕಗೊಳಿಸಬೇಡಿ, ಆದರೆ ಕರ್ತನ ಶಿಸ್ತು ಮತ್ತು ಸೂಚನೆಯಲ್ಲಿ ಅವರನ್ನು ಬೆಳೆಸಿಕೊಳ್ಳಿ.</w:t>
      </w:r>
    </w:p>
    <w:p/>
    <w:p>
      <w:r xmlns:w="http://schemas.openxmlformats.org/wordprocessingml/2006/main">
        <w:t xml:space="preserve">ಆದಿಕಾಂಡ 36:41 ಡ್ಯೂಕ್ ಅಹೋಲಿಬಾಮ, ಡ್ಯೂಕ್ ಎಲಾ, ಡ್ಯೂಕ್ ಪಿನೋನ್,</w:t>
      </w:r>
    </w:p>
    <w:p/>
    <w:p>
      <w:r xmlns:w="http://schemas.openxmlformats.org/wordprocessingml/2006/main">
        <w:t xml:space="preserve">ಭಾಗವು ನಾಲ್ಕು ಡ್ಯೂಕ್‌ಗಳನ್ನು ಉಲ್ಲೇಖಿಸುತ್ತದೆ, ಅಹೋಲಿಬಾಮಾ, ಎಲಾ ಮತ್ತು ಪಿನೋನ್.</w:t>
      </w:r>
    </w:p>
    <w:p/>
    <w:p>
      <w:r xmlns:w="http://schemas.openxmlformats.org/wordprocessingml/2006/main">
        <w:t xml:space="preserve">1. ಅಧಿಕಾರದ ಸ್ಥಾನದಲ್ಲಿರುವವರನ್ನು ಗೌರವಿಸುವ ಮಹತ್ವ.</w:t>
      </w:r>
    </w:p>
    <w:p/>
    <w:p>
      <w:r xmlns:w="http://schemas.openxmlformats.org/wordprocessingml/2006/main">
        <w:t xml:space="preserve">2. ಏಕೀಕೃತ ಜನರ ಶಕ್ತಿ.</w:t>
      </w:r>
    </w:p>
    <w:p/>
    <w:p>
      <w:r xmlns:w="http://schemas.openxmlformats.org/wordprocessingml/2006/main">
        <w:t xml:space="preserve">1. ನಾಣ್ಣುಡಿಗಳು 24:21 - ನನ್ನ ಮಗನೇ, ಕರ್ತನಿಗೂ ರಾಜನಿಗೂ ಭಯಪಡು ಮತ್ತು ಇಲ್ಲದಿದ್ದರೆ ಮಾಡುವವರೊಂದಿಗೆ ಸೇರಬೇಡ.</w:t>
      </w:r>
    </w:p>
    <w:p/>
    <w:p>
      <w:r xmlns:w="http://schemas.openxmlformats.org/wordprocessingml/2006/main">
        <w:t xml:space="preserve">2. ಕಾಯಿದೆಗಳು 4:32-35 - ಮತ್ತು ನಂಬಿದವರ ಬಹುಸಂಖ್ಯೆಯು ಒಂದೇ ಹೃದಯ ಮತ್ತು ಆತ್ಮದವರಾಗಿದ್ದರು; ಮತ್ತು ಅವರಲ್ಲಿ ಯಾರೊಬ್ಬರೂ ತನಗೆ ಸೇರಿದ ಯಾವುದನ್ನಾದರೂ ತನ್ನದು ಎಂದು ಹೇಳಲಿಲ್ಲ, ಆದರೆ ಅವರಲ್ಲಿ ಎಲ್ಲವೂ ಸಾಮಾನ್ಯವಾಗಿದೆ. ಮತ್ತು ಮಹಾನ್ ಶಕ್ತಿಯಿಂದ ಅಪೊಸ್ತಲರು ಕರ್ತನಾದ ಯೇಸುವಿನ ಪುನರುತ್ಥಾನಕ್ಕೆ ಸಾಕ್ಷಿಯಾದರು. ಮತ್ತು ಅವರೆಲ್ಲರ ಮೇಲೆ ಮಹಾ ಕೃಪೆ ಇತ್ತು.</w:t>
      </w:r>
    </w:p>
    <w:p/>
    <w:p>
      <w:r xmlns:w="http://schemas.openxmlformats.org/wordprocessingml/2006/main">
        <w:t xml:space="preserve">ಆದಿಕಾಂಡ 36:42 ಡ್ಯೂಕ್ ಕೆನಾಜ್, ಡ್ಯೂಕ್ ತೇಮನ್, ಡ್ಯೂಕ್ ಮಿಬ್ಜಾರ್,</w:t>
      </w:r>
    </w:p>
    <w:p/>
    <w:p>
      <w:r xmlns:w="http://schemas.openxmlformats.org/wordprocessingml/2006/main">
        <w:t xml:space="preserve">ಅಂಗೀಕಾರವು ಮೂರು ಡ್ಯೂಕ್ಗಳನ್ನು ಉಲ್ಲೇಖಿಸುತ್ತದೆ: ಕೆನಾಜ್, ತೇಮನ್ ಮತ್ತು ಮಿಬ್ಜಾರ್.</w:t>
      </w:r>
    </w:p>
    <w:p/>
    <w:p>
      <w:r xmlns:w="http://schemas.openxmlformats.org/wordprocessingml/2006/main">
        <w:t xml:space="preserve">1. ಏಕತೆಯ ಶಕ್ತಿ: ಒಟ್ಟಿಗೆ ಕೆಲಸ ಮಾಡುವುದರಿಂದ ಪಡೆದ ಶಕ್ತಿಯನ್ನು ಪರೀಕ್ಷಿಸುವುದು</w:t>
      </w:r>
    </w:p>
    <w:p/>
    <w:p>
      <w:r xmlns:w="http://schemas.openxmlformats.org/wordprocessingml/2006/main">
        <w:t xml:space="preserve">2. ಬುದ್ಧಿವಂತಿಕೆಯ ಮೌಲ್ಯ: ಆಲಿಸುವಿಕೆ ಮತ್ತು ಕಲಿಕೆಯ ಪ್ರಯೋಜನಗಳು</w:t>
      </w:r>
    </w:p>
    <w:p/>
    <w:p>
      <w:r xmlns:w="http://schemas.openxmlformats.org/wordprocessingml/2006/main">
        <w:t xml:space="preserve">1. ನಾಣ್ಣುಡಿಗಳು 11:14 "ಯಾವುದೇ ಸಲಹೆಯಿಲ್ಲದಿದ್ದರೆ, ಜನರು ಬೀಳುತ್ತಾರೆ; ಆದರೆ ಸಲಹೆಗಾರರ ಬಹುಸಂಖ್ಯೆಯಲ್ಲಿ ಸುರಕ್ಷತೆ ಇರುತ್ತದೆ"</w:t>
      </w:r>
    </w:p>
    <w:p/>
    <w:p>
      <w:r xmlns:w="http://schemas.openxmlformats.org/wordprocessingml/2006/main">
        <w:t xml:space="preserve">2. ಪ್ರಸಂಗಿ 4:9-12 "ಇಬ್ಬರು ಒಬ್ಬರಿಗಿಂತ ಉತ್ತಮರು; ಏಕೆಂದರೆ ಅವರು ತಮ್ಮ ದುಡಿಮೆಗೆ ಉತ್ತಮ ಪ್ರತಿಫಲವನ್ನು ಹೊಂದಿದ್ದಾರೆ. ಅವರು ಬಿದ್ದರೆ, ಒಬ್ಬನು ತನ್ನ ಸಹವರ್ತಿಯನ್ನು ಮೇಲಕ್ಕೆತ್ತುತ್ತಾನೆ; ಆದರೆ ಅವನು ಬಿದ್ದಾಗ ಒಬ್ಬಂಟಿಯಾಗಿರುವವನಿಗೆ ಅಯ್ಯೋ; ಅವನಿಗೆ ಸಹಾಯ ಮಾಡಲು ಇನ್ನೊಬ್ಬನಿಲ್ಲ, ಮತ್ತೆ, ಇಬ್ಬರು ಒಟ್ಟಿಗೆ ಮಲಗಿದರೆ, ಅವರಿಗೆ ಶಾಖವಿದೆ: ಆದರೆ ಒಬ್ಬನೇ ಬೆಚ್ಚಗಾಗುವುದು ಹೇಗೆ? ಮತ್ತು ಅವನ ವಿರುದ್ಧ ಒಬ್ಬನು ಮೇಲುಗೈ ಸಾಧಿಸಿದರೆ, ಇಬ್ಬರು ಅವನನ್ನು ತಡೆದುಕೊಳ್ಳುವರು ಮತ್ತು ಮೂರು ಪಟ್ಟು ಬಳ್ಳಿಯು ಬೇಗನೆ ಮುರಿಯುವುದಿಲ್ಲ. "</w:t>
      </w:r>
    </w:p>
    <w:p/>
    <w:p>
      <w:r xmlns:w="http://schemas.openxmlformats.org/wordprocessingml/2006/main">
        <w:t xml:space="preserve">ಆದಿಕಾಂಡ 36:43 ಡ್ಯೂಕ್ ಮ್ಯಾಗ್ಡೀಲ್, ಡ್ಯೂಕ್ ಇರಾಮ್: ಇವರು ಎದೋಮಿನ ದೊರೆಗಳು, ಅವರ ಸ್ವಾಧೀನದ ದೇಶದಲ್ಲಿ ಅವರ ವಾಸಸ್ಥಾನಗಳ ಪ್ರಕಾರ;</w:t>
      </w:r>
    </w:p>
    <w:p/>
    <w:p>
      <w:r xmlns:w="http://schemas.openxmlformats.org/wordprocessingml/2006/main">
        <w:t xml:space="preserve">ಈ ವಚನವು ಎದೋಮಿನ ದೊರೆಗಳು ಮತ್ತು ಅವರ ನಾಯಕ, ಎದೋಮಿಯರ ತಂದೆಯಾದ ಏಸಾವನ್ನು ವಿವರಿಸುತ್ತದೆ.</w:t>
      </w:r>
    </w:p>
    <w:p/>
    <w:p>
      <w:r xmlns:w="http://schemas.openxmlformats.org/wordprocessingml/2006/main">
        <w:t xml:space="preserve">1. ನಿಮ್ಮ ಕುಟುಂಬದ ಇತಿಹಾಸವನ್ನು ತಿಳಿದುಕೊಳ್ಳುವ ಪ್ರಾಮುಖ್ಯತೆ</w:t>
      </w:r>
    </w:p>
    <w:p/>
    <w:p>
      <w:r xmlns:w="http://schemas.openxmlformats.org/wordprocessingml/2006/main">
        <w:t xml:space="preserve">2. ಆತನ ಜನರಿಗೆ ದೇವರ ನಿಬಂಧನೆ</w:t>
      </w:r>
    </w:p>
    <w:p/>
    <w:p>
      <w:r xmlns:w="http://schemas.openxmlformats.org/wordprocessingml/2006/main">
        <w:t xml:space="preserve">1. ಕೀರ್ತನೆ 37:25 - ನಾನು ಚಿಕ್ಕವನಾಗಿದ್ದೆ ಮತ್ತು ಈಗ ವಯಸ್ಸಾಗಿದ್ದೇನೆ; ಆದರೂ ನೀತಿವಂತನು ಕೈಬಿಡಲ್ಪಟ್ಟದ್ದನ್ನು ನಾನು ನೋಡಿಲ್ಲ, ಅವನ ಸಂತತಿಯು ರೊಟ್ಟಿಯನ್ನು ಬೇಡಿಕೊಳ್ಳುವುದನ್ನು ನಾನು ನೋಡಿಲ್ಲ.</w:t>
      </w:r>
    </w:p>
    <w:p/>
    <w:p>
      <w:r xmlns:w="http://schemas.openxmlformats.org/wordprocessingml/2006/main">
        <w:t xml:space="preserve">2. ರೋಮನ್ನರು 9:13 - ಯಾಕೋಬನನ್ನು ನಾನು ಪ್ರೀತಿಸಿದೆನು, ಆದರೆ ಏಸಾವನು ದ್ವೇಷಿಸಿದ್ದೇನೆ ಎಂದು ಬರೆಯಲಾಗಿದೆ.</w:t>
      </w:r>
    </w:p>
    <w:p/>
    <w:p>
      <w:r xmlns:w="http://schemas.openxmlformats.org/wordprocessingml/2006/main">
        <w:t xml:space="preserve">ಜೆನೆಸಿಸ್ 37 ಅನ್ನು ಮೂರು ಪ್ಯಾರಾಗಳಲ್ಲಿ ಈ ಕೆಳಗಿನಂತೆ ಸಂಕ್ಷೇಪಿಸಬಹುದು, ಸೂಚಿಸಿದ ಪದ್ಯಗಳೊಂದಿಗೆ:</w:t>
      </w:r>
    </w:p>
    <w:p/>
    <w:p>
      <w:r xmlns:w="http://schemas.openxmlformats.org/wordprocessingml/2006/main">
        <w:t xml:space="preserve">ಪ್ಯಾರಾಗ್ರಾಫ್ 1: ಜೆನೆಸಿಸ್ 37: 1-11 ರಲ್ಲಿ, ಅಧ್ಯಾಯವು ಜಾಕೋಬ್ನ ಮೆಚ್ಚಿನ ಮಗನಾದ ಜೋಸೆಫ್ ಅನ್ನು ಪರಿಚಯಿಸುತ್ತದೆ. ಜೋಸೆಫ್ ಹದಿನೇಳು ವರ್ಷ ವಯಸ್ಸಿನವನಾಗಿದ್ದಾನೆ ಮತ್ತು ತನ್ನ ಸಹೋದರರೊಂದಿಗೆ ತನ್ನ ತಂದೆಯ ಹಿಂಡುಗಳನ್ನು ನೋಡಿಕೊಳ್ಳುತ್ತಾನೆ. ಜಾಕೋಬ್ ಜೋಸೆಫ್ಗೆ ಅನೇಕ ಬಣ್ಣಗಳ ವಿಶೇಷ ಕೋಟ್ ಅನ್ನು ಉಡುಗೊರೆಯಾಗಿ ನೀಡುತ್ತಾನೆ, ಅವನ ಕಡೆಗೆ ಅವನ ಒಲವನ್ನು ಮತ್ತಷ್ಟು ಎತ್ತಿ ತೋರಿಸುತ್ತಾನೆ. ಜೋಸೆಫ್ ಕನಸುಗಳನ್ನು ಹೊಂದಿದ್ದಾನೆ, ಅದರಲ್ಲಿ ಅವನು ತನ್ನನ್ನು ಒಬ್ಬ ಪ್ರಮುಖ ವ್ಯಕ್ತಿಯಾಗಿ ನೋಡುತ್ತಾನೆ ಮತ್ತು ಅವನ ಸಹೋದರರು ಅವನಿಗೆ ನಮಸ್ಕರಿಸುತ್ತಾನೆ. ಈ ಕನಸುಗಳನ್ನು ಅವನು ತನ್ನ ತಂದೆ ಮತ್ತು ಸಹೋದರರನ್ನು ಒಳಗೊಂಡಂತೆ ತನ್ನ ಕುಟುಂಬದೊಂದಿಗೆ ಹಂಚಿಕೊಂಡಾಗ, ಅವರು ಅವನ ಬಗ್ಗೆ ಅಸೂಯೆ ಮತ್ತು ಅಸಮಾಧಾನವನ್ನು ಹೊಂದುತ್ತಾರೆ.</w:t>
      </w:r>
    </w:p>
    <w:p/>
    <w:p>
      <w:r xmlns:w="http://schemas.openxmlformats.org/wordprocessingml/2006/main">
        <w:t xml:space="preserve">ಪ್ಯಾರಾಗ್ರಾಫ್ 2: ಜೆನೆಸಿಸ್ 37: 12-24 ರಲ್ಲಿ ಮುಂದುವರಿಯುತ್ತಾ, ಶೆಕೆಮ್ ಬಳಿ ಹಿಂಡುಗಳನ್ನು ಮೇಯಿಸುತ್ತಿರುವ ತನ್ನ ಸಹೋದರರನ್ನು ಪರೀಕ್ಷಿಸಲು ಜಾಕೋಬ್ ಜೋಸೆಫ್ ಅನ್ನು ಕಳುಹಿಸುತ್ತಾನೆ. ಜೋಸೆಫ್ ಅವರನ್ನು ದೂರದಿಂದ ಸಮೀಪಿಸಿದಾಗ, ಅವರು ತಮ್ಮ ಆಳವಾದ ಅಸೂಯೆಯಿಂದಾಗಿ ಅವನ ವಿರುದ್ಧ ಪಿತೂರಿ ಮಾಡುತ್ತಾರೆ. ಅವರು ಅವನನ್ನು ಕೊಂದು ಹಳ್ಳಕ್ಕೆ ಎಸೆಯಲು ಯೋಜಿಸುತ್ತಾರೆ ಆದರೆ ನಂತರ ಇಷ್ಮಾಯೆಲ್ಯರ ಕಾರವಾನ್ ಹಾದುಹೋದಾಗ ಅವನನ್ನು ಗುಲಾಮನಾಗಿ ಮಾರಲು ನಿರ್ಧರಿಸಿದರು. ಅವರು ಜೋಸೆಫ್‌ನ ವಿಶೇಷ ಕೋಟ್ ಅನ್ನು ಕಿತ್ತೊಗೆದು ತಮ್ಮ ತಂದೆಯನ್ನು ರಕ್ತದಿಂದ ಆವರಿಸಿರುವಂತೆ ತೋರಿಸುವುದರ ಮೂಲಕ ಮೋಸಗೊಳಿಸುತ್ತಾರೆ, ಕಾಡು ಪ್ರಾಣಿಗಳು ಜೋಸೆಫ್ ಅನ್ನು ಕಬಳಿಸಿದೆ ಎಂದು ಜಾಕೋಬ್ ನಂಬುವಂತೆ ಮಾಡಿತು.</w:t>
      </w:r>
    </w:p>
    <w:p/>
    <w:p>
      <w:r xmlns:w="http://schemas.openxmlformats.org/wordprocessingml/2006/main">
        <w:t xml:space="preserve">ಪ್ಯಾರಾಗ್ರಾಫ್ 3: ಜೆನೆಸಿಸ್ 37: 25-36 ರಲ್ಲಿ, ಸಹೋದರರು ಯೋಸೇಫನನ್ನು ಇಪ್ಪತ್ತು ಬೆಳ್ಳಿಯ ನಾಣ್ಯಗಳಿಗೆ ಇಷ್ಮಾಯೆಲ್ಯರಿಗೆ ಮಾರುತ್ತಾರೆ. ಇಷ್ಮಾಯೇಲ್ಯರು ಯೋಸೇಫನನ್ನು ಈಜಿಪ್ಟಿಗೆ ಕರೆದುಕೊಂಡು ಹೋಗುತ್ತಾರೆ, ಅಲ್ಲಿ ಅವರು ಫರೋಹನ ಅಧಿಕಾರಿ ಮತ್ತು ಕಾವಲುಗಾರರ ನಾಯಕ ಪೋಟೀಫರನಿಗೆ ಗುಲಾಮನಾಗಿ ಮಾರುತ್ತಾರೆ. ಏತನ್ಮಧ್ಯೆ, ಕೆನಾನ್‌ಗೆ ಹಿಂತಿರುಗಿ, ಸಹೋದರರು ಜೋಸೆಫ್‌ನ ಕೋಟನ್ನು ಮತ್ತೊಮ್ಮೆ ಮೇಕೆಯ ರಕ್ತದಲ್ಲಿ ಅದ್ದಿ ಮತ್ತು ಜೋಸೆಫ್‌ನ ಮರಣದ ಸಾಕ್ಷಿಯಾಗಿ ಅದನ್ನು ತಮ್ಮ ತಂದೆಯ ಮುಂದೆ ತರುತ್ತಾರೆ. ತನ್ನ ಅಚ್ಚುಮೆಚ್ಚಿನ ಮಗನನ್ನು ಕಳೆದುಕೊಂಡು ದುಃಖಿತನಾದ ಯಾಕೋಬನು ಅನೇಕ ದಿನಗಳವರೆಗೆ ದುಃಖಿಸುತ್ತಾನೆ.</w:t>
      </w:r>
    </w:p>
    <w:p/>
    <w:p>
      <w:r xmlns:w="http://schemas.openxmlformats.org/wordprocessingml/2006/main">
        <w:t xml:space="preserve">ಸಾರಾಂಶದಲ್ಲಿ:</w:t>
      </w:r>
    </w:p>
    <w:p>
      <w:r xmlns:w="http://schemas.openxmlformats.org/wordprocessingml/2006/main">
        <w:t xml:space="preserve">ಜೆನೆಸಿಸ್ 37 ಪ್ರಸ್ತುತಪಡಿಸುತ್ತದೆ:</w:t>
      </w:r>
    </w:p>
    <w:p>
      <w:r xmlns:w="http://schemas.openxmlformats.org/wordprocessingml/2006/main">
        <w:t xml:space="preserve">ಜಾಕೋಬ್‌ನ ಮೆಚ್ಚಿನ ಮಗನಾಗಿ ಜೋಸೆಫ್‌ನ ಪರಿಚಯ;</w:t>
      </w:r>
    </w:p>
    <w:p>
      <w:r xmlns:w="http://schemas.openxmlformats.org/wordprocessingml/2006/main">
        <w:t xml:space="preserve">ಜೋಸೆಫ್ ತನ್ನ ಸಹೋದರರಲ್ಲಿ ಅಸೂಯೆ ಹುಟ್ಟಿಸುವ ಕನಸುಗಳನ್ನು ಹೊಂದಿದ್ದಾನೆ;</w:t>
      </w:r>
    </w:p>
    <w:p>
      <w:r xmlns:w="http://schemas.openxmlformats.org/wordprocessingml/2006/main">
        <w:t xml:space="preserve">ಶೆಕೆಮಿನಲ್ಲಿ ಅವರನ್ನು ಪರೀಕ್ಷಿಸಲು ಅವನ ಪ್ರಯಾಣ;</w:t>
      </w:r>
    </w:p>
    <w:p>
      <w:r xmlns:w="http://schemas.openxmlformats.org/wordprocessingml/2006/main">
        <w:t xml:space="preserve">ಅವನ ವಿರುದ್ಧ ಪಿತೂರಿ ಮತ್ತು ಅವನನ್ನು ಗುಲಾಮನಂತೆ ಮಾರಾಟ ಮಾಡುವ ನಿರ್ಧಾರ.</w:t>
      </w:r>
    </w:p>
    <w:p/>
    <w:p>
      <w:r xmlns:w="http://schemas.openxmlformats.org/wordprocessingml/2006/main">
        <w:t xml:space="preserve">ಯೋಸೇಫನನ್ನು ಇಷ್ಮಾಯೇಲ್ಯರಿಗೆ ಮಾರಲಾಯಿತು ಮತ್ತು ಈಜಿಪ್ಟಿಗೆ ಕರೆದೊಯ್ಯಲಾಯಿತು;</w:t>
      </w:r>
    </w:p>
    <w:p>
      <w:r xmlns:w="http://schemas.openxmlformats.org/wordprocessingml/2006/main">
        <w:t xml:space="preserve">ಸಹೋದರರು ಜೋಸೆಫ್‌ನ ಕೋಟ್ ಅನ್ನು ರಕ್ತದಿಂದ ತುಂಬಿಸಿ ಜೇಕಬ್‌ನನ್ನು ವಂಚಿಸುತ್ತಿದ್ದಾರೆ;</w:t>
      </w:r>
    </w:p>
    <w:p>
      <w:r xmlns:w="http://schemas.openxmlformats.org/wordprocessingml/2006/main">
        <w:t xml:space="preserve">ಜೇಕಬ್ ತನ್ನ ಮಗನನ್ನು ಕಳೆದುಕೊಂಡ ಬಗ್ಗೆ ತೀವ್ರವಾಗಿ ದುಃಖಿಸುತ್ತಾನೆ.</w:t>
      </w:r>
    </w:p>
    <w:p/>
    <w:p>
      <w:r xmlns:w="http://schemas.openxmlformats.org/wordprocessingml/2006/main">
        <w:t xml:space="preserve">ಈ ಅಧ್ಯಾಯವು ಈಜಿಪ್ಟ್‌ನಲ್ಲಿ ಒಲವಿನ ಮಗನಿಂದ ಗುಲಾಮಗಿರಿಗೆ ಜೋಸೆಫ್‌ನ ಪ್ರಯಾಣಕ್ಕೆ ಅಡಿಪಾಯವನ್ನು ಹಾಕುತ್ತದೆ. ಇದು ಒಡಹುಟ್ಟಿದವರ ಪೈಪೋಟಿ, ಅಸೂಯೆ, ದ್ರೋಹ ಮತ್ತು ಕುಟುಂಬದೊಳಗಿನ ಒಲವಿನ ಪರಿಣಾಮಗಳ ವಿಷಯಗಳನ್ನು ಪರಿಶೋಧಿಸುತ್ತದೆ. ಜೋಸೆಫ್ ಹಂಚಿಕೊಳ್ಳುವ ಕನಸುಗಳು ಈಜಿಪ್ಟ್ನಲ್ಲಿ ಅಧಿಕಾರಕ್ಕೆ ಅವನ ಭವಿಷ್ಯವನ್ನು ಮುನ್ಸೂಚಿಸುತ್ತದೆ. ಜೆನೆಸಿಸ್ 37 ಜೋಸೆಫ್ ಅವರ ಕಥೆಯಲ್ಲಿ ಪ್ರಮುಖ ಅಂಶವಾಗಿ ಕಾರ್ಯನಿರ್ವಹಿಸುತ್ತದೆ, ನಂತರದ ಘಟನೆಗಳಿಗೆ ವೇದಿಕೆಯನ್ನು ಹೊಂದಿಸುತ್ತದೆ ಅದು ಅವನ ಜೀವನವನ್ನು ರೂಪಿಸುತ್ತದೆ ಮತ್ತು ಅಂತಿಮವಾಗಿ ಅವನನ್ನು ದೊಡ್ಡ ಪ್ರಭಾವದ ಸ್ಥಾನಕ್ಕೆ ಕರೆದೊಯ್ಯುತ್ತದೆ.</w:t>
      </w:r>
    </w:p>
    <w:p/>
    <w:p>
      <w:r xmlns:w="http://schemas.openxmlformats.org/wordprocessingml/2006/main">
        <w:t xml:space="preserve">ಆದಿಕಾಂಡ 37:1 ಯಾಕೋಬನು ತನ್ನ ತಂದೆ ಪರದೇಶಿಯಾಗಿದ್ದ ಕಾನಾನ್ ದೇಶದಲ್ಲಿ ವಾಸವಾಗಿದ್ದನು.</w:t>
      </w:r>
    </w:p>
    <w:p/>
    <w:p>
      <w:r xmlns:w="http://schemas.openxmlformats.org/wordprocessingml/2006/main">
        <w:t xml:space="preserve">ಯಾಕೋಬನು ತನ್ನ ತಂದೆ ಅಪರಿಚಿತನಾಗಿದ್ದ ಕಾನಾನ್ ದೇಶದಲ್ಲಿ ನೆಲೆಸಿದನು.</w:t>
      </w:r>
    </w:p>
    <w:p/>
    <w:p>
      <w:r xmlns:w="http://schemas.openxmlformats.org/wordprocessingml/2006/main">
        <w:t xml:space="preserve">1. ದೇವರು ನಮ್ಮನ್ನು ಆಶೀರ್ವಾದದ ಸ್ಥಳಕ್ಕೆ ತರಲು ನಮ್ಮ ಕಷ್ಟಕರ ಮತ್ತು ಪರಿಚಯವಿಲ್ಲದ ಸಂದರ್ಭಗಳನ್ನು ಬಳಸಬಹುದು.</w:t>
      </w:r>
    </w:p>
    <w:p/>
    <w:p>
      <w:r xmlns:w="http://schemas.openxmlformats.org/wordprocessingml/2006/main">
        <w:t xml:space="preserve">2. ಯಾವುದೇ ಅನಿಶ್ಚಿತತೆ ಅಥವಾ ಅಪರಿಚಿತತೆಯ ಹೊರತಾಗಿಯೂ ನಾವು ಭರವಸೆಯ ಭೂಮಿಯಲ್ಲಿ ವಾಸಿಸಲು ಆಯ್ಕೆ ಮಾಡಬಹುದು.</w:t>
      </w:r>
    </w:p>
    <w:p/>
    <w:p>
      <w:r xmlns:w="http://schemas.openxmlformats.org/wordprocessingml/2006/main">
        <w:t xml:space="preserve">1. ಜೋಶುವಾ 1:9: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2. ಹೀಬ್ರೂ 11:9: "ನಂಬಿಕೆಯ ಮೂಲಕ ಅವರು ವಾಗ್ದಾನದ ದೇಶದಲ್ಲಿ ವಾಸಿಸಲು ಹೋದರು, ವಿದೇಶಿ ದೇಶದಲ್ಲಿ ವಾಸಿಸುತ್ತಿದ್ದರು, ಐಸಾಕ್ ಮತ್ತು ಜಾಕೋಬ್ ಅವರೊಂದಿಗೆ ಅದೇ ವಾಗ್ದಾನದ ಉತ್ತರಾಧಿಕಾರಿಗಳೊಂದಿಗೆ ಡೇರೆಗಳಲ್ಲಿ ವಾಸಿಸುತ್ತಿದ್ದರು."</w:t>
      </w:r>
    </w:p>
    <w:p/>
    <w:p>
      <w:r xmlns:w="http://schemas.openxmlformats.org/wordprocessingml/2006/main">
        <w:t xml:space="preserve">ಆದಿಕಾಂಡ 37:2 ಇವರು ಯಾಕೋಬನ ಸಂತತಿಗಳು. ಯೋಸೇಫನು ಹದಿನೇಳು ವರ್ಷದವನಾಗಿದ್ದನು, ತನ್ನ ಸಹೋದರರೊಂದಿಗೆ ಮಂದೆಯನ್ನು ಮೇಯಿಸುತ್ತಿದ್ದನು; ಮತ್ತು ಆ ಹುಡುಗನು ಬಿಲ್ಹಾನ ಮಕ್ಕಳ ಸಂಗಡ ಮತ್ತು ಜಿಲ್ಪಾ ಅವರ ತಂದೆಯ ಹೆಂಡತಿಯರ ಸಂಗಡ ಇದ್ದನು ಮತ್ತು ಯೋಸೇಫನು ತನ್ನ ತಂದೆಯ ಬಳಿಗೆ ಅವರ ಕೆಟ್ಟ ವರದಿಯನ್ನು ತಂದನು.</w:t>
      </w:r>
    </w:p>
    <w:p/>
    <w:p>
      <w:r xmlns:w="http://schemas.openxmlformats.org/wordprocessingml/2006/main">
        <w:t xml:space="preserve">ಯಾಕೋಬನ ಹದಿನೇಳು ವರ್ಷದ ಮಗನಾದ ಜೋಸೆಫ್ ತನ್ನ ಸಹೋದರರೊಂದಿಗೆ ಮಂದೆಯನ್ನು ಮೇಯಿಸುತ್ತಿದ್ದನು ಮತ್ತು ಅವನು ಗಮನಿಸಿದ ಯಾವುದೇ ತಪ್ಪನ್ನು ತನ್ನ ತಂದೆಗೆ ತಿಳಿಸಿದನು.</w:t>
      </w:r>
    </w:p>
    <w:p/>
    <w:p>
      <w:r xmlns:w="http://schemas.openxmlformats.org/wordprocessingml/2006/main">
        <w:t xml:space="preserve">1. ಕಷ್ಟವಾದರೂ ಸತ್ಯವಾಗಿ ಮಾತನಾಡುವ ಪ್ರಾಮುಖ್ಯತೆ.</w:t>
      </w:r>
    </w:p>
    <w:p/>
    <w:p>
      <w:r xmlns:w="http://schemas.openxmlformats.org/wordprocessingml/2006/main">
        <w:t xml:space="preserve">2. ಕಷ್ಟಕರವಾದ ಸಂಬಂಧಗಳೊಂದಿಗೆ ವ್ಯವಹರಿಸುವಾಗ ಎಚ್ಚರಿಕೆಯ ಅಗತ್ಯತೆ.</w:t>
      </w:r>
    </w:p>
    <w:p/>
    <w:p>
      <w:r xmlns:w="http://schemas.openxmlformats.org/wordprocessingml/2006/main">
        <w:t xml:space="preserve">1. ನಾಣ್ಣುಡಿಗಳು 12:17 - ಸತ್ಯವನ್ನು ಹೇಳುವವನು ಪ್ರಾಮಾಣಿಕ ಸಾಕ್ಷ್ಯವನ್ನು ನೀಡುತ್ತಾನೆ, ಆದರೆ ಸುಳ್ಳು ಸಾಕ್ಷಿಯು ಮೋಸವನ್ನು ಹೇಳುತ್ತಾನೆ.</w:t>
      </w:r>
    </w:p>
    <w:p/>
    <w:p>
      <w:r xmlns:w="http://schemas.openxmlformats.org/wordprocessingml/2006/main">
        <w:t xml:space="preserve">2. ರೋಮನ್ನರು 12:18 - ಸಾಧ್ಯವಾದರೆ, ಅದು ನಿಮ್ಮ ಮೇಲೆ ಅವಲಂಬಿತವಾಗಿ, ಎಲ್ಲರೊಂದಿಗೆ ಶಾಂತಿಯಿಂದ ಬಾಳು.</w:t>
      </w:r>
    </w:p>
    <w:p/>
    <w:p>
      <w:r xmlns:w="http://schemas.openxmlformats.org/wordprocessingml/2006/main">
        <w:t xml:space="preserve">ಆದಿಕಾಂಡ 37:3 ಇಸ್ರಾಯೇಲ್ಯರು ಯೋಸೇಫನನ್ನು ತನ್ನ ಎಲ್ಲಾ ಮಕ್ಕಳಿಗಿಂತ ಹೆಚ್ಚಾಗಿ ಪ್ರೀತಿಸಿದರು, ಏಕೆಂದರೆ ಅವನು ತನ್ನ ವೃದ್ಧಾಪ್ಯದ ಮಗನಾಗಿದ್ದನು ಮತ್ತು ಅವನಿಗೆ ಅನೇಕ ಬಣ್ಣಗಳ ಮೇಲಂಗಿಯನ್ನು ಮಾಡಿದನು.</w:t>
      </w:r>
    </w:p>
    <w:p/>
    <w:p>
      <w:r xmlns:w="http://schemas.openxmlformats.org/wordprocessingml/2006/main">
        <w:t xml:space="preserve">ಜೋಸೆಫ್ ತನ್ನ ವೃದ್ಧಾಪ್ಯದ ಮಗನಾಗಿದ್ದನು ಮತ್ತು ಅವನ ತಂದೆ ಇಸ್ರೇಲ್ನಿಂದ ಅವನ ಇತರ ಮಕ್ಕಳಿಗಿಂತ ಹೆಚ್ಚು ಒಲವು ಹೊಂದಿದ್ದನು.</w:t>
      </w:r>
    </w:p>
    <w:p/>
    <w:p>
      <w:r xmlns:w="http://schemas.openxmlformats.org/wordprocessingml/2006/main">
        <w:t xml:space="preserve">1. ದೇವರು ನಮ್ಮನ್ನು ಬೇಷರತ್ತಾಗಿ ಪ್ರೀತಿಸುತ್ತಾನೆ, ಏನೇ ಇರಲಿ.</w:t>
      </w:r>
    </w:p>
    <w:p/>
    <w:p>
      <w:r xmlns:w="http://schemas.openxmlformats.org/wordprocessingml/2006/main">
        <w:t xml:space="preserve">2. ನಾವು ನಮ್ಮ ಮಕ್ಕಳನ್ನು ಸಮಾನವಾಗಿ ಪ್ರೀತಿಸಲು ಶ್ರಮಿಸಬೇಕು.</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ಕೊಲೊಸ್ಸಿಯನ್ಸ್ 3:14 - "ಮತ್ತು ಈ ಎಲ್ಲಾ ಸದ್ಗುಣಗಳ ಮೇಲೆ ಪ್ರೀತಿಯನ್ನು ಹಾಕಲಾಗುತ್ತದೆ, ಅದು ಅವರೆಲ್ಲರನ್ನೂ ಪರಿಪೂರ್ಣ ಏಕತೆಯಲ್ಲಿ ಬಂಧಿಸುತ್ತದೆ."</w:t>
      </w:r>
    </w:p>
    <w:p/>
    <w:p>
      <w:r xmlns:w="http://schemas.openxmlformats.org/wordprocessingml/2006/main">
        <w:t xml:space="preserve">ಆದಿಕಾಂಡ 37:4 ಮತ್ತು ಅವನ ಸಹೋದರರು ತಮ್ಮ ತಂದೆಯು ತನ್ನ ಎಲ್ಲಾ ಸಹೋದರರಿಗಿಂತ ಹೆಚ್ಚಾಗಿ ಅವನನ್ನು ಪ್ರೀತಿಸುತ್ತಾನೆ ಎಂದು ನೋಡಿದಾಗ ಅವರು ಅವನನ್ನು ದ್ವೇಷಿಸಿದರು ಮತ್ತು ಅವನೊಂದಿಗೆ ಸಮಾಧಾನದಿಂದ ಮಾತನಾಡಲು ಸಾಧ್ಯವಾಗಲಿಲ್ಲ.</w:t>
      </w:r>
    </w:p>
    <w:p/>
    <w:p>
      <w:r xmlns:w="http://schemas.openxmlformats.org/wordprocessingml/2006/main">
        <w:t xml:space="preserve">ಯೋಸೇಫನಿಗೆ ಅವನು ನೀಡಿದ ಆದ್ಯತೆಯ ಉಪಚಾರದ ಬಗ್ಗೆ ಯಾಕೋಬನ ಮಕ್ಕಳು ಅಸೂಯೆಪಟ್ಟರು.</w:t>
      </w:r>
    </w:p>
    <w:p/>
    <w:p>
      <w:r xmlns:w="http://schemas.openxmlformats.org/wordprocessingml/2006/main">
        <w:t xml:space="preserve">1: ಇತರರು ನಮ್ಮ ಬಗ್ಗೆ ಅಸೂಯೆಪಟ್ಟಾಗ ಮತ್ತು ನಮ್ಮನ್ನು ಕೆಟ್ಟದಾಗಿ ನಡೆಸಿಕೊಂಡಾಗ ನಾವು ಅದನ್ನು ವೈಯಕ್ತಿಕವಾಗಿ ತೆಗೆದುಕೊಳ್ಳಬಾರದು.</w:t>
      </w:r>
    </w:p>
    <w:p/>
    <w:p>
      <w:r xmlns:w="http://schemas.openxmlformats.org/wordprocessingml/2006/main">
        <w:t xml:space="preserve">2: ನಮ್ಮ ಮಕ್ಕಳಿಗೆ ಒಲವು ತೋರದಂತೆ ಎಚ್ಚರಿಕೆ ವಹಿಸಬೇಕು.</w:t>
      </w:r>
    </w:p>
    <w:p/>
    <w:p>
      <w:r xmlns:w="http://schemas.openxmlformats.org/wordprocessingml/2006/main">
        <w:t xml:space="preserve">1: ಜೇಮ್ಸ್ 3:16 - ಅಸೂಯೆ ಮತ್ತು ಸ್ವಾರ್ಥಿ ಮಹತ್ವಾಕಾಂಕ್ಷೆ ಇರುವಲ್ಲಿ ಅಸ್ವಸ್ಥತೆ ಮತ್ತು ಪ್ರತಿ ಕೆಟ್ಟ ಅಭ್ಯಾಸ ಇರುತ್ತದೆ.</w:t>
      </w:r>
    </w:p>
    <w:p/>
    <w:p>
      <w:r xmlns:w="http://schemas.openxmlformats.org/wordprocessingml/2006/main">
        <w:t xml:space="preserve">2: ನಾಣ್ಣುಡಿಗಳು 14:30 - ಶಾಂತಿಯುತ ಹೃದಯವು ಆರೋಗ್ಯಕರ ದೇಹಕ್ಕೆ ಕಾರಣವಾಗುತ್ತದೆ; ಅಸೂಯೆ ಮೂಳೆಗಳಲ್ಲಿ ಕ್ಯಾನ್ಸರ್ ಇದ್ದಂತೆ.</w:t>
      </w:r>
    </w:p>
    <w:p/>
    <w:p>
      <w:r xmlns:w="http://schemas.openxmlformats.org/wordprocessingml/2006/main">
        <w:t xml:space="preserve">ಆದಿಕಾಂಡ 37:5 ಮತ್ತು ಯೋಸೇಫನು ಒಂದು ಕನಸನ್ನು ಕಂಡನು ಮತ್ತು ಅವನು ಅದನ್ನು ತನ್ನ ಸಹೋದರರಿಗೆ ಹೇಳಿದನು ಮತ್ತು ಅವರು ಅವನನ್ನು ಇನ್ನೂ ಹೆಚ್ಚು ದ್ವೇಷಿಸಿದರು.</w:t>
      </w:r>
    </w:p>
    <w:p/>
    <w:p>
      <w:r xmlns:w="http://schemas.openxmlformats.org/wordprocessingml/2006/main">
        <w:t xml:space="preserve">ಜೋಸೆಫ್ ಅವರ ಸಹೋದರರು ಅವನ ಕನಸನ್ನು ಅವರೊಂದಿಗೆ ಹಂಚಿಕೊಂಡಿದ್ದಕ್ಕಾಗಿ ಅವನನ್ನು ದ್ವೇಷಿಸಿದರು.</w:t>
      </w:r>
    </w:p>
    <w:p/>
    <w:p>
      <w:r xmlns:w="http://schemas.openxmlformats.org/wordprocessingml/2006/main">
        <w:t xml:space="preserve">1. ದೇವರ ಯೋಜನೆಗಳು ನಮಗೆ ಅಸೂಯೆ ಉಂಟುಮಾಡಬಹುದು: ಜೆನೆಸಿಸ್ 37 ರಲ್ಲಿ ಜೋಸೆಫ್ ಸಹೋದರರ ಅಧ್ಯಯನ</w:t>
      </w:r>
    </w:p>
    <w:p/>
    <w:p>
      <w:r xmlns:w="http://schemas.openxmlformats.org/wordprocessingml/2006/main">
        <w:t xml:space="preserve">2. ಅಸೂಯೆಯನ್ನು ನಿವಾರಿಸುವುದು: ನಾವು ಅಸೂಯೆ ಅನುಭವಿಸಿದಾಗಲೂ ಇತರರನ್ನು ಪ್ರೀತಿಸಲು ಕಲಿಯುವುದು</w:t>
      </w:r>
    </w:p>
    <w:p/>
    <w:p>
      <w:r xmlns:w="http://schemas.openxmlformats.org/wordprocessingml/2006/main">
        <w:t xml:space="preserve">1. ಜೇಮ್ಸ್ 3: 14-16 - "ಆದರೆ ನಿಮ್ಮ ಹೃದಯದಲ್ಲಿ ಕಹಿಯಾದ ಅಸೂಯೆ ಮತ್ತು ಸ್ವಾರ್ಥದ ಮಹತ್ವಾಕಾಂಕ್ಷೆ ಇದ್ದರೆ, ಹೆಮ್ಮೆಪಡಬೇಡಿ ಮತ್ತು ಸತ್ಯಕ್ಕೆ ಸುಳ್ಳು ಹೇಳಬೇಡಿ. ಇದು ಮೇಲಿನಿಂದ ಬರುವ ಬುದ್ಧಿವಂತಿಕೆಯಲ್ಲ, ಆದರೆ ಐಹಿಕ, ಆಧ್ಯಾತ್ಮಿಕವಲ್ಲದ, ರಾಕ್ಷಸ, ಅಸೂಯೆ ಮತ್ತು ಸ್ವಾರ್ಥಿ ಮಹತ್ವಾಕಾಂಕ್ಷೆ ಇರುವಲ್ಲಿ, ಅಸ್ವಸ್ಥತೆ ಮತ್ತು ಎಲ್ಲಾ ಕೆಟ್ಟ ಅಭ್ಯಾಸಗಳು ಇರುತ್ತದೆ, ಆದರೆ ಮೇಲಿನಿಂದ ಬರುವ ಬುದ್ಧಿವಂತಿಕೆಯು ಮೊದಲು ಶುದ್ಧವಾಗಿದೆ, ನಂತರ ಶಾಂತಿಯುತ, ಸೌಮ್ಯ, ವಿವೇಚನೆಗೆ ಮುಕ್ತವಾಗಿದೆ, ಕರುಣೆ ಮತ್ತು ಉತ್ತಮ ಫಲಗಳಿಂದ ತುಂಬಿದೆ, ನಿಷ್ಪಕ್ಷಪಾತ ಮತ್ತು ಪ್ರಾಮಾಣಿಕವಾಗಿದೆ."</w:t>
      </w:r>
    </w:p>
    <w:p/>
    <w:p>
      <w:r xmlns:w="http://schemas.openxmlformats.org/wordprocessingml/2006/main">
        <w:t xml:space="preserve">2. ನಾಣ್ಣುಡಿಗಳು 14:30 - "ಶಾಂತ ಹೃದಯವು ಮಾಂಸಕ್ಕೆ ಜೀವವನ್ನು ನೀಡುತ್ತದೆ, ಆದರೆ ಅಸೂಯೆ ಮೂಳೆಗಳನ್ನು ಕೊಳೆಯುವಂತೆ ಮಾಡುತ್ತದೆ."</w:t>
      </w:r>
    </w:p>
    <w:p/>
    <w:p>
      <w:r xmlns:w="http://schemas.openxmlformats.org/wordprocessingml/2006/main">
        <w:t xml:space="preserve">ಆದಿಕಾಂಡ 37:6 ಆತನು ಅವರಿಗೆ--ಕೇಳು, ನಾನು ಕಂಡ ಈ ಕನಸನ್ನು ಕೇಳು.</w:t>
      </w:r>
    </w:p>
    <w:p/>
    <w:p>
      <w:r xmlns:w="http://schemas.openxmlformats.org/wordprocessingml/2006/main">
        <w:t xml:space="preserve">ಯೋಸೇಫನ ಸಹೋದರರು ಅವನ ಮತ್ತು ಅವನ ಕನಸುಗಳ ಬಗ್ಗೆ ಅಸೂಯೆಪಟ್ಟರು, ಆದ್ದರಿಂದ ಅವರು ಅವನ ವಿರುದ್ಧ ಸಂಚು ಹೂಡಿದರು.</w:t>
      </w:r>
    </w:p>
    <w:p/>
    <w:p>
      <w:r xmlns:w="http://schemas.openxmlformats.org/wordprocessingml/2006/main">
        <w:t xml:space="preserve">ಜೋಸೆಫ್ನ ಸಹೋದರರು ಅವನ ಕನಸುಗಳ ಕಾರಣದಿಂದಾಗಿ ಅವನ ಬಗ್ಗೆ ಅಸೂಯೆ ಪಟ್ಟರು ಮತ್ತು ಅವರು ಅವನಿಗೆ ಹಾನಿ ಮಾಡಲು ಯೋಜಿಸಿದರು.</w:t>
      </w:r>
    </w:p>
    <w:p/>
    <w:p>
      <w:r xmlns:w="http://schemas.openxmlformats.org/wordprocessingml/2006/main">
        <w:t xml:space="preserve">1. ನಮ್ಮ ಸಣ್ಣ ಅಸೂಯೆ ಮತ್ತು ಭಿನ್ನಾಭಿಪ್ರಾಯಗಳಿಗಿಂತ ದೇವರ ಯೋಜನೆ ದೊಡ್ಡದಾಗಿದೆ.</w:t>
      </w:r>
    </w:p>
    <w:p/>
    <w:p>
      <w:r xmlns:w="http://schemas.openxmlformats.org/wordprocessingml/2006/main">
        <w:t xml:space="preserve">2. ನಾವು ದೇವರ ಯೋಜನೆಯಲ್ಲಿ ನಂಬಿಕೆ ಇಡಬೇಕು ಮತ್ತು ಅಸೂಯೆಯ ಪ್ರಲೋಭನೆಯನ್ನು ತಿರಸ್ಕರಿಸಬೇಕು.</w:t>
      </w:r>
    </w:p>
    <w:p/>
    <w:p>
      <w:r xmlns:w="http://schemas.openxmlformats.org/wordprocessingml/2006/main">
        <w:t xml:space="preserve">1. ಜೇಮ್ಸ್ 3:16 - ಎಲ್ಲಿ ಅಸೂಯೆ ಮತ್ತು ಸ್ವಾರ್ಥವು ಅಸ್ತಿತ್ವದಲ್ಲಿದೆಯೋ, ಅಲ್ಲಿ ಗೊಂದಲ ಮತ್ತು ಎಲ್ಲಾ ಕೆಟ್ಟ ವಿಷಯಗಳಿವೆ.</w:t>
      </w:r>
    </w:p>
    <w:p/>
    <w:p>
      <w:r xmlns:w="http://schemas.openxmlformats.org/wordprocessingml/2006/main">
        <w:t xml:space="preserve">2. ನಾಣ್ಣುಡಿಗಳು 14:30 - ಸ್ವಸ್ಥ ಹೃದಯವು ದೇಹಕ್ಕೆ ಜೀವವಾಗಿದೆ, ಆದರೆ ಅಸೂಯೆಯು ಮೂಳೆಗಳಿಗೆ ಕೊಳೆತವಾಗಿದೆ.</w:t>
      </w:r>
    </w:p>
    <w:p/>
    <w:p>
      <w:r xmlns:w="http://schemas.openxmlformats.org/wordprocessingml/2006/main">
        <w:t xml:space="preserve">ಆದಿಕಾಂಡ 37:7 ಯಾಕಂದರೆ, ಇಗೋ, ನಾವು ಹೊಲದಲ್ಲಿ ಹೆಣಗಳನ್ನು ಕಟ್ಟುತ್ತಿದ್ದೆವು ಮತ್ತು ಇಗೋ, ನನ್ನ ಹೆಣವು ಎದ್ದು ನಿಂತಿತು; ಮತ್ತು, ಇಗೋ, ನಿಮ್ಮ ಹೆಣಗಳು ಸುತ್ತಲೂ ನಿಂತು ನನ್ನ ಹೆಣಕ್ಕೆ ನಮಸ್ಕರಿಸಿದವು.</w:t>
      </w:r>
    </w:p>
    <w:p/>
    <w:p>
      <w:r xmlns:w="http://schemas.openxmlformats.org/wordprocessingml/2006/main">
        <w:t xml:space="preserve">ಯೋಸೇಫನ ಸಹೋದರರು ಹೊಲದಲ್ಲಿ ಕೆಲಸ ಮಾಡುತ್ತಿದ್ದರು ಮತ್ತು ಜೋಸೆಫನ ಧಾನ್ಯದ ಹೆಣವು ಎದ್ದುನಿಂತು ಇತರ ಹೆಣಗಳು ಅದಕ್ಕೆ ನಮಸ್ಕರಿಸಿದರು.</w:t>
      </w:r>
    </w:p>
    <w:p/>
    <w:p>
      <w:r xmlns:w="http://schemas.openxmlformats.org/wordprocessingml/2006/main">
        <w:t xml:space="preserve">1. ಅನಿರೀಕ್ಷಿತ ಸ್ಥಳಗಳಲ್ಲಿ ದೇವರ ಒಲವು</w:t>
      </w:r>
    </w:p>
    <w:p/>
    <w:p>
      <w:r xmlns:w="http://schemas.openxmlformats.org/wordprocessingml/2006/main">
        <w:t xml:space="preserve">2. ಹೆಮ್ಮೆ ಮತ್ತು ನಮ್ರತೆ</w:t>
      </w:r>
    </w:p>
    <w:p/>
    <w:p>
      <w:r xmlns:w="http://schemas.openxmlformats.org/wordprocessingml/2006/main">
        <w:t xml:space="preserve">1. ಜೇಮ್ಸ್ 4:10 - ಕರ್ತನ ದೃಷ್ಟಿಯಲ್ಲಿ ನಿಮ್ಮನ್ನು ತಗ್ಗಿಸಿಕೊಳ್ಳಿ, ಮತ್ತು ಆತನು ನಿಮ್ಮನ್ನು ಎತ್ತುವನು.</w:t>
      </w:r>
    </w:p>
    <w:p/>
    <w:p>
      <w:r xmlns:w="http://schemas.openxmlformats.org/wordprocessingml/2006/main">
        <w:t xml:space="preserve">2. ಲ್ಯೂಕ್ 12:48 - ಯಾರಿಗೆ ಹೆಚ್ಚು ಕೊಡಲಾಗುತ್ತದೆಯೋ, ಅವನಿಂದ ಹೆಚ್ಚು ಅಪೇಕ್ಷಿಸಲ್ಪಡುತ್ತದೆ.</w:t>
      </w:r>
    </w:p>
    <w:p/>
    <w:p>
      <w:r xmlns:w="http://schemas.openxmlformats.org/wordprocessingml/2006/main">
        <w:t xml:space="preserve">ಆದಿಕಾಂಡ 37:8 ಮತ್ತು ಅವನ ಸಹೋದರರು ಅವನಿಗೆ, “ನೀನು ನಿಜವಾಗಿಯೂ ನಮ್ಮ ಮೇಲೆ ಆಳುವಿಯಾ? ಅಥವಾ ನೀವು ನಿಜವಾಗಿಯೂ ನಮ್ಮ ಮೇಲೆ ಪ್ರಭುತ್ವವನ್ನು ಹೊಂದುವಿರಾ? ಮತ್ತು ಅವನ ಕನಸುಗಳಿಗಾಗಿ ಮತ್ತು ಅವನ ಮಾತುಗಳಿಗಾಗಿ ಅವರು ಅವನನ್ನು ಇನ್ನೂ ಹೆಚ್ಚು ದ್ವೇಷಿಸಿದರು.</w:t>
      </w:r>
    </w:p>
    <w:p/>
    <w:p>
      <w:r xmlns:w="http://schemas.openxmlformats.org/wordprocessingml/2006/main">
        <w:t xml:space="preserve">ಜೋಸೆಫ್ ಅವರ ಸಹೋದರರು ಅವನ ಕನಸುಗಳು ಮತ್ತು ಮಾತುಗಳ ಬಗ್ಗೆ ಅಸೂಯೆಪಡುತ್ತಾರೆ ಮತ್ತು ಅವರಿಗಾಗಿ ಅವರು ಅವನನ್ನು ಇನ್ನಷ್ಟು ದ್ವೇಷಿಸುತ್ತಾರೆ.</w:t>
      </w:r>
    </w:p>
    <w:p/>
    <w:p>
      <w:r xmlns:w="http://schemas.openxmlformats.org/wordprocessingml/2006/main">
        <w:t xml:space="preserve">1. ಅಸೂಯೆಯ ಅಪಾಯ: ಜೋಸೆಫ್ ಸಹೋದರರ ಮೇಲೆ ಅಧ್ಯಯನ</w:t>
      </w:r>
    </w:p>
    <w:p/>
    <w:p>
      <w:r xmlns:w="http://schemas.openxmlformats.org/wordprocessingml/2006/main">
        <w:t xml:space="preserve">2. ದಿ ಪವರ್ ಆಫ್ ಡ್ರೀಮ್ಸ್: ಲೆಸನ್ಸ್ ಫ್ರಮ್ ಜೋಸೆಫ್ಸ್ ಸ್ಟೋರಿ</w:t>
      </w:r>
    </w:p>
    <w:p/>
    <w:p>
      <w:r xmlns:w="http://schemas.openxmlformats.org/wordprocessingml/2006/main">
        <w:t xml:space="preserve">1. ಗಲಾಷಿಯನ್ಸ್ 5:19-21: "ಈಗ ಮಾಂಸದ ಕೆಲಸಗಳು ಸ್ಪಷ್ಟವಾಗಿವೆ: ಲೈಂಗಿಕ ಅನೈತಿಕತೆ, ಅಶುದ್ಧತೆ, ಇಂದ್ರಿಯತೆ, ವಿಗ್ರಹಾರಾಧನೆ, ಮಾಂತ್ರಿಕತೆ, ದ್ವೇಷ, ಕಲಹ, ಅಸೂಯೆ, ಕೋಪ, ಪೈಪೋಟಿಗಳು, ಭಿನ್ನಾಭಿಪ್ರಾಯಗಳು, ವಿಭಜನೆಗಳು, ಅಸೂಯೆ, ಕುಡುಕತನ ಕಾಮೋದ್ರೇಕಗಳು ಮತ್ತು ಈ ರೀತಿಯ ವಿಷಯಗಳು, ನಾನು ನಿಮಗೆ ಮೊದಲೇ ಎಚ್ಚರಿಸಿದಂತೆ, ಅಂತಹ ವಿಷಯಗಳನ್ನು ಮಾಡುವವರು ದೇವರ ರಾಜ್ಯವನ್ನು ಆನುವಂಶಿಕವಾಗಿ ಪಡೆಯುವುದಿಲ್ಲ ಎಂದು ನಾನು ನಿಮಗೆ ಎಚ್ಚರಿಸುತ್ತೇನೆ.</w:t>
      </w:r>
    </w:p>
    <w:p/>
    <w:p>
      <w:r xmlns:w="http://schemas.openxmlformats.org/wordprocessingml/2006/main">
        <w:t xml:space="preserve">2. ನಾಣ್ಣುಡಿಗಳು 14:30: "ಶಾಂತಿಯಲ್ಲಿರುವ ಹೃದಯವು ದೇಹಕ್ಕೆ ಜೀವವನ್ನು ನೀಡುತ್ತದೆ, ಆದರೆ ಅಸೂಯೆ ಮೂಳೆಗಳನ್ನು ಕೊಳೆಯುತ್ತದೆ."</w:t>
      </w:r>
    </w:p>
    <w:p/>
    <w:p>
      <w:r xmlns:w="http://schemas.openxmlformats.org/wordprocessingml/2006/main">
        <w:t xml:space="preserve">ಆದಿಕಾಂಡ 37:9 ಮತ್ತು ಅವನು ಇನ್ನೊಂದು ಕನಸನ್ನು ಕಂಡನು ಮತ್ತು ಅದನ್ನು ತನ್ನ ಸಹೋದರರಿಗೆ ತಿಳಿಸಿ--ಇಗೋ, ನಾನು ಇನ್ನೂ ಒಂದು ಕನಸನ್ನು ಕಂಡೆನು; ಮತ್ತು, ಇಗೋ, ಸೂರ್ಯ ಮತ್ತು ಚಂದ್ರ ಮತ್ತು ಹನ್ನೊಂದು ನಕ್ಷತ್ರಗಳು ನನಗೆ ನಮನ ಸಲ್ಲಿಸಿದವು.</w:t>
      </w:r>
    </w:p>
    <w:p/>
    <w:p>
      <w:r xmlns:w="http://schemas.openxmlformats.org/wordprocessingml/2006/main">
        <w:t xml:space="preserve">ಜೋಸೆಫ್ ಸೂರ್ಯ, ಚಂದ್ರ ಮತ್ತು 11 ನಕ್ಷತ್ರಗಳು ತನಗೆ ನಮಸ್ಕರಿಸುವುದನ್ನು ಕನಸು ಕಾಣುತ್ತಾನೆ, ನಂತರ ಅವನು ತನ್ನ ಸಹೋದರರಿಗೆ ಹೇಳುತ್ತಾನೆ.</w:t>
      </w:r>
    </w:p>
    <w:p/>
    <w:p>
      <w:r xmlns:w="http://schemas.openxmlformats.org/wordprocessingml/2006/main">
        <w:t xml:space="preserve">1. ದೇವರ ಸಾರ್ವಭೌಮತ್ವ: ಜೋಸೆಫ್ ಕನಸಿನ ಅರ್ಥ (ಆದಿಕಾಂಡ 37:9)</w:t>
      </w:r>
    </w:p>
    <w:p/>
    <w:p>
      <w:r xmlns:w="http://schemas.openxmlformats.org/wordprocessingml/2006/main">
        <w:t xml:space="preserve">2. ದೇವರ ಯೋಜನೆಯ ಬೆಳಕಿನಲ್ಲಿ ಜೀವಿಸುವುದು: ಜೋಸೆಫ್‌ನ ಕನಸಿನಿಂದ ಕಲಿಯುವುದು (ಆದಿಕಾಂಡ 37:9)</w:t>
      </w:r>
    </w:p>
    <w:p/>
    <w:p>
      <w:r xmlns:w="http://schemas.openxmlformats.org/wordprocessingml/2006/main">
        <w:t xml:space="preserve">1. ಕೀರ್ತನೆ 103:19 - "ಕರ್ತನು ಪರಲೋಕದಲ್ಲಿ ತನ್ನ ಸಿಂಹಾಸನವನ್ನು ಸಿದ್ಧಪಡಿಸಿದ್ದಾನೆ; ಮತ್ತು ಅವನ ರಾಜ್ಯವು ಎಲ್ಲವನ್ನೂ ಆಳುತ್ತದೆ."</w:t>
      </w:r>
    </w:p>
    <w:p/>
    <w:p>
      <w:r xmlns:w="http://schemas.openxmlformats.org/wordprocessingml/2006/main">
        <w:t xml:space="preserve">2. ಡೇನಿಯಲ್ 4:35 - "ಮತ್ತು ಭೂಮಿಯ ಎಲ್ಲಾ ನಿವಾಸಿಗಳು ಏನೂ ಎಂದು ಹೆಸರಿಸಲ್ಪಟ್ಟಿದ್ದಾರೆ: ಮತ್ತು ಅವನು ಸ್ವರ್ಗದ ಸೈನ್ಯದಲ್ಲಿ ಮತ್ತು ಭೂಮಿಯ ನಿವಾಸಿಗಳಲ್ಲಿ ತನ್ನ ಇಚ್ಛೆಯ ಪ್ರಕಾರ ಮಾಡುತ್ತಾನೆ: ಮತ್ತು ಯಾರೂ ಅವನ ಕೈಯಲ್ಲಿ ಉಳಿಯಲು ಅಥವಾ ಹೇಳಲು ಸಾಧ್ಯವಿಲ್ಲ. ಅವನಿಗೆ, ನೀನು ಏನು ಮಾಡುತ್ತೀಯ?"</w:t>
      </w:r>
    </w:p>
    <w:p/>
    <w:p>
      <w:r xmlns:w="http://schemas.openxmlformats.org/wordprocessingml/2006/main">
        <w:t xml:space="preserve">ಆದಿಕಾಂಡ 37:10 ಅವನು ಅದನ್ನು ತನ್ನ ತಂದೆಗೆ ಮತ್ತು ಅವನ ಸಹೋದರರಿಗೆ ತಿಳಿಸಿದನು ಮತ್ತು ಅವನ ತಂದೆ ಅವನನ್ನು ಗದರಿಸಿ ಅವನಿಗೆ--ನೀನು ಕಂಡ ಕನಸು ಏನು? ನಾನು ಮತ್ತು ನಿನ್ನ ತಾಯಿ ಮತ್ತು ನಿನ್ನ ಸಹೋದರರು ಭೂಮಿಗೆ ನಮಸ್ಕರಿಸಲು ಬರಬೇಕೇ?</w:t>
      </w:r>
    </w:p>
    <w:p/>
    <w:p>
      <w:r xmlns:w="http://schemas.openxmlformats.org/wordprocessingml/2006/main">
        <w:t xml:space="preserve">ಜೋಸೆಫ್ ತನ್ನ ಸಹೋದರರು ಮತ್ತು ತಂದೆಗೆ ಅವನ ಕನಸಿನ ಬಗ್ಗೆ ಹೇಳುತ್ತಾನೆ, ಅದರಲ್ಲಿ ಅವನ ಕುಟುಂಬವು ಅವನಿಗೆ ನಮಸ್ಕರಿಸುತ್ತಾನೆ, ಆದರೆ ಅವನ ತಂದೆ ಅವನನ್ನು ಖಂಡಿಸುತ್ತಾನೆ.</w:t>
      </w:r>
    </w:p>
    <w:p/>
    <w:p>
      <w:r xmlns:w="http://schemas.openxmlformats.org/wordprocessingml/2006/main">
        <w:t xml:space="preserve">1. ಹೆಮ್ಮೆಯ ಅಪಾಯಗಳು: ಜೋಸೆಫ್ನ ಕನಸನ್ನು ಪರೀಕ್ಷಿಸುವುದು</w:t>
      </w:r>
    </w:p>
    <w:p/>
    <w:p>
      <w:r xmlns:w="http://schemas.openxmlformats.org/wordprocessingml/2006/main">
        <w:t xml:space="preserve">2. ಕನಸುಗಳ ಶಕ್ತಿ: ಜೋಸೆಫ್ ಅವರ ಅನುಭವದಿಂದ ಕಲಿಯುವುದು</w:t>
      </w:r>
    </w:p>
    <w:p/>
    <w:p>
      <w:r xmlns:w="http://schemas.openxmlformats.org/wordprocessingml/2006/main">
        <w:t xml:space="preserve">1. ನಾಣ್ಣುಡಿಗಳು 16:18: ಅಹಂಕಾರವು ವಿನಾಶದ ಮೊದಲು ಹೋಗುತ್ತದೆ, ಮತ್ತು ಅಹಂಕಾರವು ಬೀಳುವ ಮೊದಲು.</w:t>
      </w:r>
    </w:p>
    <w:p/>
    <w:p>
      <w:r xmlns:w="http://schemas.openxmlformats.org/wordprocessingml/2006/main">
        <w:t xml:space="preserve">2. ಜೇಮ್ಸ್ 1:17: ಪ್ರತಿಯೊಂದು ಒಳ್ಳೆಯ ಉಡುಗೊರೆ ಮತ್ತು ಪ್ರತಿ ಪರಿಪೂರ್ಣ ಉಡುಗೊರೆಯು ಮೇಲಿನಿಂದ ಬಂದಿದ್ದು, ಬದಲಾವಣೆಯಿಂದಾಗಿ ಯಾವುದೇ ವ್ಯತ್ಯಾಸ ಅಥವಾ ನೆರಳು ಇಲ್ಲದ ಬೆಳಕಿನ ತಂದೆಯಿಂದ ಕೆಳಗೆ ಬರುತ್ತದೆ.</w:t>
      </w:r>
    </w:p>
    <w:p/>
    <w:p>
      <w:r xmlns:w="http://schemas.openxmlformats.org/wordprocessingml/2006/main">
        <w:t xml:space="preserve">ಆದಿಕಾಂಡ 37:11 ಮತ್ತು ಅವನ ಸಹೋದರರು ಅವನಿಗೆ ಹೊಟ್ಟೆಕಿಚ್ಚುಪಟ್ಟರು; ಆದರೆ ಅವರ ತಂದೆ ಈ ಮಾತನ್ನು ಗಮನಿಸಿದರು.</w:t>
      </w:r>
    </w:p>
    <w:p/>
    <w:p>
      <w:r xmlns:w="http://schemas.openxmlformats.org/wordprocessingml/2006/main">
        <w:t xml:space="preserve">ಯೋಸೇಫನ ಸಹೋದರರು ಅವನ ಬಗ್ಗೆ ಅಸೂಯೆಪಟ್ಟರು ಆದರೆ ಅವನ ತಂದೆಯು ಜೋಸೆಫ್ ಬಗ್ಗೆ ಸ್ವೀಕರಿಸಿದ ಅನುಕೂಲಕರ ವರದಿಗೆ ಗಮನ ಕೊಟ್ಟನು.</w:t>
      </w:r>
    </w:p>
    <w:p/>
    <w:p>
      <w:r xmlns:w="http://schemas.openxmlformats.org/wordprocessingml/2006/main">
        <w:t xml:space="preserve">1. "ಅಸೂಯೆಯ ಶಕ್ತಿ"</w:t>
      </w:r>
    </w:p>
    <w:p/>
    <w:p>
      <w:r xmlns:w="http://schemas.openxmlformats.org/wordprocessingml/2006/main">
        <w:t xml:space="preserve">2. "ಅಸೂಯೆಯ ಸಮಯದಲ್ಲಿ ದೇವರ ಸಾರ್ವಭೌಮತ್ವ"</w:t>
      </w:r>
    </w:p>
    <w:p/>
    <w:p>
      <w:r xmlns:w="http://schemas.openxmlformats.org/wordprocessingml/2006/main">
        <w:t xml:space="preserve">1. 2 ಕೊರಿಂಥಿಯಾನ್ಸ್ 12:20-21, "ಬಹುಶಃ ನಾನು ಬಂದಾಗ ನಾನು ನಿನ್ನನ್ನು ನಾನು ಬಯಸಿದಂತೆ ಕಾಣದಿರಬಹುದು ಮತ್ತು ನೀವು ಬಯಸಿದಂತೆ ನೀವು ನನ್ನನ್ನು ಕಾಣುವುದಿಲ್ಲ ಎಂದು ನಾನು ಭಯಪಡುತ್ತೇನೆ, ಬಹುಶಃ ಜಗಳ, ಅಸೂಯೆ, ಕೋಪ, ಹಗೆತನ ಇರಬಹುದು , ದೂಷಣೆ, ಗಾಸಿಪ್, ಅಹಂಕಾರ ಮತ್ತು ಅವ್ಯವಸ್ಥೆ. ಅವರು ಅಭ್ಯಾಸ ಮಾಡಿದ ಇಂದ್ರಿಯತೆ."</w:t>
      </w:r>
    </w:p>
    <w:p/>
    <w:p>
      <w:r xmlns:w="http://schemas.openxmlformats.org/wordprocessingml/2006/main">
        <w:t xml:space="preserve">2. ಜೇಮ್ಸ್ 4:5, "ಅಥವಾ ಅವನು ನಮ್ಮಲ್ಲಿ ವಾಸಿಸುವಂತೆ ಮಾಡಿದ ಆತ್ಮದ ಮೇಲೆ ಅಸೂಯೆಯಿಂದ ಹಂಬಲಿಸುತ್ತಾನೆ ಎಂದು ಸ್ಕ್ರಿಪ್ಚರ್ ಹೇಳುವುದು ಯಾವುದೇ ಉದ್ದೇಶವಿಲ್ಲ ಎಂದು ನೀವು ಭಾವಿಸುತ್ತೀರಾ?"</w:t>
      </w:r>
    </w:p>
    <w:p/>
    <w:p>
      <w:r xmlns:w="http://schemas.openxmlformats.org/wordprocessingml/2006/main">
        <w:t xml:space="preserve">ಆದಿಕಾಂಡ 37:12 ಮತ್ತು ಅವನ ಸಹೋದರರು ಶೆಕೆಮಿನಲ್ಲಿ ತಮ್ಮ ತಂದೆಯ ಮಂದೆಯನ್ನು ಮೇಯಿಸಲು ಹೋದರು.</w:t>
      </w:r>
    </w:p>
    <w:p/>
    <w:p>
      <w:r xmlns:w="http://schemas.openxmlformats.org/wordprocessingml/2006/main">
        <w:t xml:space="preserve">ಯೋಸೇಫನ ಸಹೋದರರು ತಮ್ಮ ತಂದೆಯ ಕುರಿಗಳನ್ನು ನೋಡಿಕೊಳ್ಳಲು ಶೆಕೆಮಿಗೆ ಪ್ರಯಾಣ ಬೆಳೆಸಿದರು.</w:t>
      </w:r>
    </w:p>
    <w:p/>
    <w:p>
      <w:r xmlns:w="http://schemas.openxmlformats.org/wordprocessingml/2006/main">
        <w:t xml:space="preserve">1. ವಿಧೇಯತೆಯ ಮೌಲ್ಯ: ಜೋಸೆಫ್ ಮತ್ತು ಅವನ ಸಹೋದರರ ಕಥೆ</w:t>
      </w:r>
    </w:p>
    <w:p/>
    <w:p>
      <w:r xmlns:w="http://schemas.openxmlformats.org/wordprocessingml/2006/main">
        <w:t xml:space="preserve">2. ನಂಬಿಕೆ ಮತ್ತು ಜವಾಬ್ದಾರಿಯ ಶಕ್ತಿ: ಶೆಕೆಮ್ನಲ್ಲಿ ಜೋಸೆಫ್ ಮತ್ತು ಅವರ ಸಹೋದರರು</w:t>
      </w:r>
    </w:p>
    <w:p/>
    <w:p>
      <w:r xmlns:w="http://schemas.openxmlformats.org/wordprocessingml/2006/main">
        <w:t xml:space="preserve">1. ಆದಿಕಾಂಡ 37:12</w:t>
      </w:r>
    </w:p>
    <w:p/>
    <w:p>
      <w:r xmlns:w="http://schemas.openxmlformats.org/wordprocessingml/2006/main">
        <w:t xml:space="preserve">2. ಜೆನೆಸಿಸ್ 28: 10-22, ಬೆತೆಲ್ನಲ್ಲಿ ಜಾಕೋಬ್ನ ದೃಷ್ಟಿ.</w:t>
      </w:r>
    </w:p>
    <w:p/>
    <w:p>
      <w:r xmlns:w="http://schemas.openxmlformats.org/wordprocessingml/2006/main">
        <w:t xml:space="preserve">ಆದಿಕಾಂಡ 37:13 ಇಸ್ರಾಯೇಲ್ ಯೋಸೇಫನಿಗೆ--ನಿನ್ನ ಸಹೋದರರು ಶೆಕೆಮಿನಲ್ಲಿ ಮಂದೆಯನ್ನು ಮೇಯಿಸುವುದಿಲ್ಲವೋ? ಬಾ, ಮತ್ತು ನಾನು ನಿನ್ನನ್ನು ಅವರ ಬಳಿಗೆ ಕಳುಹಿಸುತ್ತೇನೆ. ಮತ್ತು ಅವನು ಅವನಿಗೆ--ಇಗೋ ನಾನು ಇದ್ದೇನೆ ಅಂದನು.</w:t>
      </w:r>
    </w:p>
    <w:p/>
    <w:p>
      <w:r xmlns:w="http://schemas.openxmlformats.org/wordprocessingml/2006/main">
        <w:t xml:space="preserve">ಜೋಸೆಫ್ ತನ್ನ ತಂದೆಯಾದ ಇಸ್ರಾಯೇಲ್‌ನಿಂದ ಶೆಕೆಮ್‌ಗೆ ಕಳುಹಿಸಲ್ಪಟ್ಟನು, ಹಿಂಡುಗಳನ್ನು ಮೇಯಿಸುತ್ತಿರುವ ತನ್ನ ಸಹೋದರರನ್ನು ಪರೀಕ್ಷಿಸಲು.</w:t>
      </w:r>
    </w:p>
    <w:p/>
    <w:p>
      <w:r xmlns:w="http://schemas.openxmlformats.org/wordprocessingml/2006/main">
        <w:t xml:space="preserve">1. ಜೋಸೆಫ್‌ನ ನಿಷ್ಠೆ: ಕಷ್ಟದ ಸಂದರ್ಭಗಳ ಹೊರತಾಗಿಯೂ ಅವನು ತನ್ನ ತಂದೆಗೆ ವಿಧೇಯತೆಯನ್ನು ಹೇಗೆ ಪ್ರದರ್ಶಿಸಿದನು</w:t>
      </w:r>
    </w:p>
    <w:p/>
    <w:p>
      <w:r xmlns:w="http://schemas.openxmlformats.org/wordprocessingml/2006/main">
        <w:t xml:space="preserve">2. ವಿಧೇಯತೆಯ ಶಕ್ತಿ: ಜೋಸೆಫ್ ತನ್ನ ತಂದೆಯ ಬದ್ಧತೆಯು ಹೇಗೆ ಮಹತ್ತರವಾದ ಸಂಗತಿಗಳಿಗೆ ಕಾರಣವಾಯಿತು</w:t>
      </w:r>
    </w:p>
    <w:p/>
    <w:p>
      <w:r xmlns:w="http://schemas.openxmlformats.org/wordprocessingml/2006/main">
        <w:t xml:space="preserve">1. ಕೊಲೊಸ್ಸೆಯನ್ಸ್ 3:20 ಮಕ್ಕಳೇ, ಎಲ್ಲದರಲ್ಲೂ ನಿಮ್ಮ ಹೆತ್ತವರಿಗೆ ವಿಧೇಯರಾಗಿರಿ, ಏಕೆಂದರೆ ಇದು ಕರ್ತನನ್ನು ಮೆಚ್ಚಿಸುತ್ತದೆ.</w:t>
      </w:r>
    </w:p>
    <w:p/>
    <w:p>
      <w:r xmlns:w="http://schemas.openxmlformats.org/wordprocessingml/2006/main">
        <w:t xml:space="preserve">2. ಇಬ್ರಿಯರಿಗೆ 11:8-10 ನಂಬಿಕೆಯಿಂದ ಅಬ್ರಹಾಮನು ತನ್ನ ಸ್ವಾಸ್ತ್ಯವಾಗಿ ಪಡೆಯುವ ಸ್ಥಳಕ್ಕೆ ಹೋಗಲು ಕರೆದಾಗ, ತಾನು ಎಲ್ಲಿಗೆ ಹೋಗುತ್ತಿದ್ದೇನೆಂದು ತಿಳಿಯದಿದ್ದರೂ ವಿಧೇಯನಾಗಿ ಹೋದನು. ನಂಬಿಕೆಯ ಮೂಲಕ ಅವನು ಪರದೇಶದಲ್ಲಿ ಪರದೇಶಿಯಂತೆ ವಾಗ್ದಾನ ಮಾಡಿದ ದೇಶದಲ್ಲಿ ತನ್ನ ಮನೆಯನ್ನು ಮಾಡಿದನು; ಅವನೊಂದಿಗೆ ಅದೇ ವಾಗ್ದಾನದ ಉತ್ತರಾಧಿಕಾರಿಗಳಾಗಿದ್ದ ಐಸಾಕ್ ಮತ್ತು ಯಾಕೋಬರಂತೆ ಅವನು ಗುಡಾರಗಳಲ್ಲಿ ವಾಸಿಸುತ್ತಿದ್ದನು.</w:t>
      </w:r>
    </w:p>
    <w:p/>
    <w:p>
      <w:r xmlns:w="http://schemas.openxmlformats.org/wordprocessingml/2006/main">
        <w:t xml:space="preserve">ಆದಿಕಾಂಡ 37:14 ಆತನು ಅವನಿಗೆ--ಹೋಗು, ನಿನ್ನ ಸಹೋದರರಿಗೂ ಹಿಂಡುಗಳಿಗೂ ಕ್ಷೇಮವಾಗಿದೆಯೋ ಎಂದು ನೋಡು; ಮತ್ತು ನನಗೆ ಮತ್ತೆ ಮಾತು ತನ್ನಿ. ಆದ್ದರಿಂದ ಅವನು ಅವನನ್ನು ಹೆಬ್ರೋನ್ ಕಣಿವೆಯಿಂದ ಕಳುಹಿಸಿದನು ಮತ್ತು ಅವನು ಶೆಕೆಮಿಗೆ ಬಂದನು.</w:t>
      </w:r>
    </w:p>
    <w:p/>
    <w:p>
      <w:r xmlns:w="http://schemas.openxmlformats.org/wordprocessingml/2006/main">
        <w:t xml:space="preserve">ಅವನು ತನ್ನ ಸಹೋದರರನ್ನು ಮತ್ತು ಅವರ ಹಿಂಡುಗಳನ್ನು ಪರೀಕ್ಷಿಸಲು ಯೋಸೇಫನನ್ನು ಕಳುಹಿಸಿದನು.</w:t>
      </w:r>
    </w:p>
    <w:p/>
    <w:p>
      <w:r xmlns:w="http://schemas.openxmlformats.org/wordprocessingml/2006/main">
        <w:t xml:space="preserve">1. ನಿಷ್ಠಾವಂತ ಸೇವೆಯ ಶಕ್ತಿ: ನಾವು ದೇವರ ಮಾರ್ಗದರ್ಶನಗಳನ್ನು ಹೇಗೆ ಅನುಸರಿಸುತ್ತೇವೆ</w:t>
      </w:r>
    </w:p>
    <w:p/>
    <w:p>
      <w:r xmlns:w="http://schemas.openxmlformats.org/wordprocessingml/2006/main">
        <w:t xml:space="preserve">2. ಜವಾಬ್ದಾರಿಯ ಕರೆ: ನಮಗೆ ನೀಡಲಾದದ್ದನ್ನು ನಾವು ಹೇಗೆ ಕಾಳಜಿ ವಹಿಸುತ್ತೇವೆ</w:t>
      </w:r>
    </w:p>
    <w:p/>
    <w:p>
      <w:r xmlns:w="http://schemas.openxmlformats.org/wordprocessingml/2006/main">
        <w:t xml:space="preserve">1. ಜಾನ್ 15:16 - "ನೀನು ನನ್ನನ್ನು ಆರಿಸಲಿಲ್ಲ, ಆದರೆ ನಾನು ನಿನ್ನನ್ನು ಆರಿಸಿಕೊಂಡೆ ಮತ್ತು ನಿನ್ನನ್ನು ನೇಮಿಸಿದ್ದೇನೆ, ಆದ್ದರಿಂದ ನೀವು ಹೋಗಿ ಫಲವನ್ನು ಹೊಂದುವಿರಿ ಮತ್ತು ನನ್ನ ಹೆಸರಿನಲ್ಲಿ ನೀವು ಏನು ಕೇಳುತ್ತೀರೋ ಅದನ್ನು ತಂದೆಯು ನಿಮಗೆ ಕೊಡುವರು."</w:t>
      </w:r>
    </w:p>
    <w:p/>
    <w:p>
      <w:r xmlns:w="http://schemas.openxmlformats.org/wordprocessingml/2006/main">
        <w:t xml:space="preserve">2. ನಾಣ್ಣುಡಿಗಳು 22: 6 - "ಮಗುವಿಗೆ ಅವನು ಹೋಗಬೇಕಾದ ಮಾರ್ಗದಲ್ಲಿ ತರಬೇತಿ ನೀಡು; ಅವನು ವಯಸ್ಸಾದಾಗಲೂ ಅವನು ಅದನ್ನು ಬಿಡುವುದಿಲ್ಲ."</w:t>
      </w:r>
    </w:p>
    <w:p/>
    <w:p>
      <w:r xmlns:w="http://schemas.openxmlformats.org/wordprocessingml/2006/main">
        <w:t xml:space="preserve">ಆದಿಕಾಂಡ 37:15 ಒಬ್ಬ ಮನುಷ್ಯನು ಅವನನ್ನು ಕಂಡು, ಇಗೋ, ಅವನು ಹೊಲದಲ್ಲಿ ಅಲೆದಾಡುತ್ತಿದ್ದನು;</w:t>
      </w:r>
    </w:p>
    <w:p/>
    <w:p>
      <w:r xmlns:w="http://schemas.openxmlformats.org/wordprocessingml/2006/main">
        <w:t xml:space="preserve">ಜೋಸೆಫ್ ಒಂದು ಹೊಲದಲ್ಲಿ ಕಳೆದುಹೋಗಿದ್ದಾನೆ ಮತ್ತು ಒಬ್ಬ ವ್ಯಕ್ತಿ ಅವನು ಏನು ಹುಡುಕುತ್ತಿದ್ದಾನೆ ಎಂದು ಕೇಳುತ್ತಾನೆ.</w:t>
      </w:r>
    </w:p>
    <w:p/>
    <w:p>
      <w:r xmlns:w="http://schemas.openxmlformats.org/wordprocessingml/2006/main">
        <w:t xml:space="preserve">1. "ನಿಶ್ಚಲವಾಗಿರಿ ಮತ್ತು ನಾನೇ ದೇವರು ಎಂದು ತಿಳಿಯಿರಿ: ಅನಿಶ್ಚಿತತೆಯಲ್ಲಿ ಶಾಂತಿಯನ್ನು ಕಂಡುಕೊಳ್ಳುವುದು"</w:t>
      </w:r>
    </w:p>
    <w:p/>
    <w:p>
      <w:r xmlns:w="http://schemas.openxmlformats.org/wordprocessingml/2006/main">
        <w:t xml:space="preserve">2. "ನಿಮ್ಮ ಹೃದಯವು ತೊಂದರೆಗೊಳಗಾಗದಿರಲಿ: ಕಷ್ಟದ ಸಮಯದಲ್ಲಿ ಸಾಂತ್ವನವನ್ನು ಕಂಡುಕೊಳ್ಳುವುದು"</w:t>
      </w:r>
    </w:p>
    <w:p/>
    <w:p>
      <w:r xmlns:w="http://schemas.openxmlformats.org/wordprocessingml/2006/main">
        <w:t xml:space="preserve">1. ಕೀರ್ತನೆ 46:10, ಶಾಂತವಾಗಿರಿ ಮತ್ತು ನಾನೇ ದೇವರು ಎಂದು ತಿಳಿದುಕೊಳ್ಳಿ. ನಾನು ಜನಾಂಗಗಳಲ್ಲಿ ಉನ್ನತನಾಗುವೆನು, ನಾನು ಭೂಮಿಯಲ್ಲಿ ಉನ್ನತನಾಗುವೆನು!</w:t>
      </w:r>
    </w:p>
    <w:p/>
    <w:p>
      <w:r xmlns:w="http://schemas.openxmlformats.org/wordprocessingml/2006/main">
        <w:t xml:space="preserve">2. ಜಾನ್ 14:1, ನಿಮ್ಮ ಹೃದಯವು ತೊಂದರೆಗೊಳಗಾಗದಿರಲಿ: ನೀವು ದೇವರನ್ನು ನಂಬಿರಿ, ನನ್ನನ್ನೂ ನಂಬಿರಿ.</w:t>
      </w:r>
    </w:p>
    <w:p/>
    <w:p>
      <w:r xmlns:w="http://schemas.openxmlformats.org/wordprocessingml/2006/main">
        <w:t xml:space="preserve">ಆದಿಕಾಂಡ 37:16 ಅದಕ್ಕೆ ಅವನು--ನಾನು ನನ್ನ ಸಹೋದರರನ್ನು ಹುಡುಕುತ್ತೇನೆ;</w:t>
      </w:r>
    </w:p>
    <w:p/>
    <w:p>
      <w:r xmlns:w="http://schemas.openxmlformats.org/wordprocessingml/2006/main">
        <w:t xml:space="preserve">ಜೋಸೆಫ್ ತನ್ನ ಸಹೋದರರನ್ನು ಹುಡುಕುತ್ತಾನೆ ಮತ್ತು ಅವರು ಎಲ್ಲಿದ್ದಾರೆಂದು ಒಬ್ಬ ವ್ಯಕ್ತಿಯನ್ನು ಕೇಳುತ್ತಾನೆ.</w:t>
      </w:r>
    </w:p>
    <w:p/>
    <w:p>
      <w:r xmlns:w="http://schemas.openxmlformats.org/wordprocessingml/2006/main">
        <w:t xml:space="preserve">1. ನಮಗೆ ಅರ್ಥವಾಗದಿದ್ದರೂ ಸಹ ನಮ್ಮ ಜೀವನಕ್ಕಾಗಿ ದೇವರ ಯೋಜನೆಯನ್ನು ನಂಬುವುದು</w:t>
      </w:r>
    </w:p>
    <w:p/>
    <w:p>
      <w:r xmlns:w="http://schemas.openxmlformats.org/wordprocessingml/2006/main">
        <w:t xml:space="preserve">2. ಕಷ್ಟದ ಸಮಯದಲ್ಲಿ ದೇವರ ಮಾರ್ಗದರ್ಶನವನ್ನು ಅವಲಂಬಿಸುವುದು</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ಯೆಶಾಯ 30:21 - ನೀವು ಬಲಕ್ಕೆ ಅಥವಾ ಎಡಕ್ಕೆ ತಿರುಗಿದರೆ, ನಿಮ್ಮ ಕಿವಿಗಳು ನಿಮ್ಮ ಹಿಂದೆ ಒಂದು ಧ್ವನಿಯನ್ನು ಕೇಳುತ್ತದೆ, ಇದು ಮಾರ್ಗವಾಗಿದೆ; ಅದರಲ್ಲಿ ನಡೆಯಿರಿ.</w:t>
      </w:r>
    </w:p>
    <w:p/>
    <w:p>
      <w:r xmlns:w="http://schemas.openxmlformats.org/wordprocessingml/2006/main">
        <w:t xml:space="preserve">ಆದಿಕಾಂಡ 37:17 ಆ ಮನುಷ್ಯನು--ಅವರು ಇಲ್ಲಿಂದ ಹೊರಟುಹೋದರು; ಯಾಕಂದರೆ--ನಾವು ದೋತಾನಿಗೆ ಹೋಗೋಣ ಎಂದು ಅವರು ಹೇಳುವುದನ್ನು ನಾನು ಕೇಳಿದೆನು. ಯೋಸೇಫನು ತನ್ನ ಸಹೋದರರನ್ನು ಹಿಂಬಾಲಿಸಿ ದೋತಾನಿನಲ್ಲಿ ಅವರನ್ನು ಕಂಡುಕೊಂಡನು.</w:t>
      </w:r>
    </w:p>
    <w:p/>
    <w:p>
      <w:r xmlns:w="http://schemas.openxmlformats.org/wordprocessingml/2006/main">
        <w:t xml:space="preserve">ಯೋಸೇಫನು ತನ್ನ ಸಹೋದರರು ದೋತಾನ್‌ಗೆ ಹೋಗುವ ಕುರಿತು ಮಾತನಾಡುವುದನ್ನು ಕೇಳಿದನು, ಆದ್ದರಿಂದ ಅವನು ಅವರನ್ನು ಹಿಂಬಾಲಿಸಿದನು ಮತ್ತು ಅವರನ್ನು ಕಂಡುಕೊಂಡನು.</w:t>
      </w:r>
    </w:p>
    <w:p/>
    <w:p>
      <w:r xmlns:w="http://schemas.openxmlformats.org/wordprocessingml/2006/main">
        <w:t xml:space="preserve">1. ನಾವು ಆತನಲ್ಲಿ ನಂಬಿಕೆ ಇಟ್ಟರೆ ನಾವು ಇರಬೇಕಾದ ಸ್ಥಳಕ್ಕೆ ದೇವರು ನಮ್ಮನ್ನು ಕರೆದೊಯ್ಯುತ್ತಾನೆ.</w:t>
      </w:r>
    </w:p>
    <w:p/>
    <w:p>
      <w:r xmlns:w="http://schemas.openxmlformats.org/wordprocessingml/2006/main">
        <w:t xml:space="preserve">2. ಜೋಸೆಫ್ನ ಹೆಜ್ಜೆಗಳನ್ನು ಅನುಸರಿಸಿ ಮತ್ತು ಕರ್ತನ ಚಿತ್ತವನ್ನು ಆಲಿಸಿ.</w:t>
      </w:r>
    </w:p>
    <w:p/>
    <w:p>
      <w:r xmlns:w="http://schemas.openxmlformats.org/wordprocessingml/2006/main">
        <w:t xml:space="preserve">1. ನಾಣ್ಣುಡಿಗಳು 3:5-6 - ನಿಮ್ಮ ಪೂರ್ಣ ಹೃದಯದಿಂದ ಭಗವಂತನಲ್ಲಿ ಭರವಸೆಯಿಡಿ, ಮತ್ತು ನಿಮ್ಮ ಸ್ವಂತ ತಿಳುವಳಿಕೆಯನ್ನು ಅವಲಂಬಿಸಿರಬೇಡಿ. ನಿಮ್ಮ ಎಲ್ಲಾ ಮಾರ್ಗಗಳಲ್ಲಿ ಅವನನ್ನು ಅಂಗೀಕರಿಸಿ, ಮತ್ತು ಅವನು ನಿಮ್ಮ ಮಾರ್ಗಗಳನ್ನು ನೇರಗೊಳಿಸುತ್ತಾನೆ.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ಆದಿಕಾಂಡ 37:18 ಮತ್ತು ಅವರು ಅವನನ್ನು ದೂರದಿಂದ ನೋಡಿದಾಗ, ಅವನು ಅವರ ಹತ್ತಿರ ಬರುವ ಮುಂಚೆಯೇ, ಅವರು ಅವನನ್ನು ಕೊಲ್ಲಲು ಅವನಿಗೆ ವಿರುದ್ಧವಾಗಿ ಒಳಸಂಚು ಮಾಡಿದರು.</w:t>
      </w:r>
    </w:p>
    <w:p/>
    <w:p>
      <w:r xmlns:w="http://schemas.openxmlformats.org/wordprocessingml/2006/main">
        <w:t xml:space="preserve">ಜೋಸೆಫ್ನ ಸಹೋದರರು ಅವನನ್ನು ದೂರದಿಂದ ನೋಡಿದಾಗ ಅವನನ್ನು ಕೊಲ್ಲಲು ಸಂಚು ರೂಪಿಸಿದರು.</w:t>
      </w:r>
    </w:p>
    <w:p/>
    <w:p>
      <w:r xmlns:w="http://schemas.openxmlformats.org/wordprocessingml/2006/main">
        <w:t xml:space="preserve">1. ಅಸೂಯೆಯ ಶಕ್ತಿ: ಅಸೂಯೆಯನ್ನು ನಿವಾರಿಸುವುದು ಮತ್ತು ಸಂತೋಷವನ್ನು ಮರಳಿ ಪಡೆಯುವುದು ಹೇಗೆ</w:t>
      </w:r>
    </w:p>
    <w:p/>
    <w:p>
      <w:r xmlns:w="http://schemas.openxmlformats.org/wordprocessingml/2006/main">
        <w:t xml:space="preserve">2. ಕ್ಷಮೆಯ ಆಶೀರ್ವಾದ: ಅಸಮಾಧಾನವನ್ನು ಹೇಗೆ ಜಯಿಸುವುದು ಮತ್ತು ಶಾಂತಿಯನ್ನು ಕಂಡುಕೊಳ್ಳುವುದು</w:t>
      </w:r>
    </w:p>
    <w:p/>
    <w:p>
      <w:r xmlns:w="http://schemas.openxmlformats.org/wordprocessingml/2006/main">
        <w:t xml:space="preserve">1. ಆದಿಕಾಂಡ 45:4-5 - "ಮತ್ತು ಯೋಸೇಫನು ತನ್ನ ಸಹೋದರರಿಗೆ, ನನ್ನ ಬಳಿಗೆ ಬನ್ನಿ, ನಾನು ನಿಮ್ಮನ್ನು ಬೇಡಿಕೊಳ್ಳುತ್ತೇನೆ. ಅವರು ಹತ್ತಿರಕ್ಕೆ ಬಂದರು. ಮತ್ತು ಅವನು ಹೇಳಿದನು, ನೀವು ಈಜಿಪ್ಟ್‌ಗೆ ಮಾರಾಟ ಮಾಡಿದ ನಿಮ್ಮ ಸಹೋದರ ಯೋಸೇಫ. ನೀವು ನನ್ನನ್ನು ಇಲ್ಲಿಗೆ ಮಾರಿದ್ದೀರಿ ಎಂದು ದುಃಖಿಸಲಿಲ್ಲ ಅಥವಾ ನಿಮ್ಮ ಮೇಲೆ ಕೋಪಗೊಳ್ಳಲಿಲ್ಲ; ಯಾಕಂದರೆ ದೇವರು ನನ್ನನ್ನು ನಿಮ್ಮ ಮುಂದೆ ಕಳುಹಿಸಿದನು ಜೀವವನ್ನು ಕಾಪಾಡಲು.</w:t>
      </w:r>
    </w:p>
    <w:p/>
    <w:p>
      <w:r xmlns:w="http://schemas.openxmlformats.org/wordprocessingml/2006/main">
        <w:t xml:space="preserve">2. ರೋಮನ್ನರು 12:19-21 - "ಪ್ರೀತಿಯ ಪ್ರಿಯರೇ, ಸೇಡು ತೀರಿಸಿಕೊಳ್ಳಬೇಡಿ, ಆದರೆ ಕೋಪಕ್ಕೆ ಸ್ಥಳವನ್ನು ಕೊಡಿ: ಯಾಕಂದರೆ, ಸೇಡು ತೀರಿಸಿಕೊಳ್ಳುವುದು ನನ್ನದು, ನಾನು ಮರುಪಾವತಿ ಮಾಡುತ್ತೇನೆ ಎಂದು ಕರ್ತನು ಹೇಳುತ್ತಾನೆ, ಆದ್ದರಿಂದ ನಿನ್ನ ಶತ್ರುವು ಹಸಿದಿದ್ದರೆ, ಅವನಿಗೆ ಆಹಾರವನ್ನು ನೀಡಿ; ಅವನು ಬಾಯಾರಿಕೆಯಾದರೆ, ಅವನಿಗೆ ಕುಡಿಯಲು ಕೊಡು; ಹಾಗೆ ಮಾಡುವಾಗ ನೀನು ಅವನ ತಲೆಯ ಮೇಲೆ ಬೆಂಕಿಯ ಕಲ್ಲಿದ್ದಲನ್ನು ರಾಶಿಮಾಡುವಿ; ಕೆಟ್ಟದ್ದನ್ನು ಜಯಿಸಬೇಡ, ಆದರೆ ಒಳ್ಳೆಯದರಿಂದ ಕೆಟ್ಟದ್ದನ್ನು ಜಯಿಸಿ.</w:t>
      </w:r>
    </w:p>
    <w:p/>
    <w:p>
      <w:r xmlns:w="http://schemas.openxmlformats.org/wordprocessingml/2006/main">
        <w:t xml:space="preserve">ಆದಿಕಾಂಡ 37:19 ಮತ್ತು ಅವರು ಒಬ್ಬರಿಗೊಬ್ಬರು--ಇಗೋ, ಈ ಕನಸುಗಾರನು ಬರುತ್ತಾನೆ.</w:t>
      </w:r>
    </w:p>
    <w:p/>
    <w:p>
      <w:r xmlns:w="http://schemas.openxmlformats.org/wordprocessingml/2006/main">
        <w:t xml:space="preserve">ಜೋಸೆಫ್ ಅವರ ಸಹೋದರರು ಅವನ ಆಗಮನವನ್ನು ಚರ್ಚಿಸಿದರು ಮತ್ತು ಅವನು ಕನಸುಗಾರನೆಂದು ಗಮನಿಸಿದರು.</w:t>
      </w:r>
    </w:p>
    <w:p/>
    <w:p>
      <w:r xmlns:w="http://schemas.openxmlformats.org/wordprocessingml/2006/main">
        <w:t xml:space="preserve">1. ದಿ ಪವರ್ ಆಫ್ ಡ್ರೀಮ್ಸ್ - ಜೋಸೆಫ್ ಅವರ ಕನಸು ಇತಿಹಾಸದ ಹಾದಿಯನ್ನು ಹೇಗೆ ಬದಲಾಯಿಸಿತು</w:t>
      </w:r>
    </w:p>
    <w:p/>
    <w:p>
      <w:r xmlns:w="http://schemas.openxmlformats.org/wordprocessingml/2006/main">
        <w:t xml:space="preserve">2. ಸ್ನೇಹದ ಮೌಲ್ಯ - ಜೋಸೆಫ್ ತನ್ನ ಸಹೋದರರೊಂದಿಗಿನ ಸಂಬಂಧವು ಅಂತಿಮವಾಗಿ ಅವನ ಯಶಸ್ಸಿಗೆ ಹೇಗೆ ಕಾರಣವಾಯಿತು</w:t>
      </w:r>
    </w:p>
    <w:p/>
    <w:p>
      <w:r xmlns:w="http://schemas.openxmlformats.org/wordprocessingml/2006/main">
        <w:t xml:space="preserve">1. ಕೀರ್ತನೆ 105:17-19 - ಆತನು ಅವರ ಮುಂದೆ ಒಬ್ಬ ಮನುಷ್ಯನನ್ನು ಕಳುಹಿಸಿದನು, ಒಬ್ಬ ಸೇವಕನಿಗೆ ಮಾರಲ್ಪಟ್ಟ ಯೋಸೇಫನು: ಯಾರ ಪಾದಗಳನ್ನು ಅವರು ಸಂಕೋಲೆಗಳಿಂದ ನೋಯಿಸಿದರು: ಅವನು ಕಬ್ಬಿಣದಲ್ಲಿ ಇಡಲ್ಪಟ್ಟನು: ಅವನ ಮಾತು ಬರುವ ತನಕ: ಯೆಹೋವನು ಅವನನ್ನು ಪರೀಕ್ಷಿಸಿದನು.</w:t>
      </w:r>
    </w:p>
    <w:p/>
    <w:p>
      <w:r xmlns:w="http://schemas.openxmlformats.org/wordprocessingml/2006/main">
        <w:t xml:space="preserve">2. ನಾಣ್ಣುಡಿಗಳು 27:17 - ಕಬ್ಬಿಣವು ಕಬ್ಬಿಣವನ್ನು ತೀಕ್ಷ್ಣಗೊಳಿಸುತ್ತದೆ; ಆದ್ದರಿಂದ ಮನುಷ್ಯನು ತನ್ನ ಸ್ನೇಹಿತನ ಮುಖವನ್ನು ತೀಕ್ಷ್ಣಗೊಳಿಸುತ್ತಾನೆ.</w:t>
      </w:r>
    </w:p>
    <w:p/>
    <w:p>
      <w:r xmlns:w="http://schemas.openxmlformats.org/wordprocessingml/2006/main">
        <w:t xml:space="preserve">ಆದಿಕಾಂಡ 37:20 ಆದುದರಿಂದ ಈಗ ಬಾ, ನಾವು ಅವನನ್ನು ಕೊಂದು ಯಾವುದೋ ಹಳ್ಳಕ್ಕೆ ಹಾಕೋಣ, ಮತ್ತು ನಾವು ಹೇಳುವೆವು, ಯಾವುದೋ ದುಷ್ಟ ಮೃಗವು ಅವನನ್ನು ನುಂಗಿಬಿಟ್ಟಿದೆ ಮತ್ತು ಅವನ ಕನಸುಗಳು ಏನಾಗುತ್ತವೆ ಎಂದು ನಾವು ನೋಡುತ್ತೇವೆ.</w:t>
      </w:r>
    </w:p>
    <w:p/>
    <w:p>
      <w:r xmlns:w="http://schemas.openxmlformats.org/wordprocessingml/2006/main">
        <w:t xml:space="preserve">ಜೋಸೆಫ್ ಸಹೋದರರು ಅವನನ್ನು ಕೊಲ್ಲಲು ಸಂಚು ಹೂಡಿದರು, ಆದರೆ ಬದಲಿಗೆ ಅವನನ್ನು ಒಂದು ಹಳ್ಳಕ್ಕೆ ಎಸೆದರು ಮತ್ತು ಅವನಿಗೆ ಏನಾಯಿತು ಎಂದು ಸುಳ್ಳು ಹೇಳಿದರು.</w:t>
      </w:r>
    </w:p>
    <w:p/>
    <w:p>
      <w:r xmlns:w="http://schemas.openxmlformats.org/wordprocessingml/2006/main">
        <w:t xml:space="preserve">1. "ದ್ವೇಷದ ಮೇಲೆ ಸಹಾನುಭೂತಿಯ ಶಕ್ತಿ"</w:t>
      </w:r>
    </w:p>
    <w:p/>
    <w:p>
      <w:r xmlns:w="http://schemas.openxmlformats.org/wordprocessingml/2006/main">
        <w:t xml:space="preserve">2. "ಕನಸುಗಳ ಮೌಲ್ಯ"</w:t>
      </w:r>
    </w:p>
    <w:p/>
    <w:p>
      <w:r xmlns:w="http://schemas.openxmlformats.org/wordprocessingml/2006/main">
        <w:t xml:space="preserve">1. ರೋಮನ್ನರು 12:21 - "ಕೆಟ್ಟದ್ದನ್ನು ಜಯಿಸಬೇಡಿ, ಆದರೆ ಒಳ್ಳೆಯದರಿಂದ ಕೆಟ್ಟದ್ದನ್ನು ಜಯಿಸಿ."</w:t>
      </w:r>
    </w:p>
    <w:p/>
    <w:p>
      <w:r xmlns:w="http://schemas.openxmlformats.org/wordprocessingml/2006/main">
        <w:t xml:space="preserve">2. ಕೀರ್ತನೆ 37:23 - "ಮನುಷ್ಯನು ತನ್ನ ಮಾರ್ಗದಲ್ಲಿ ಸಂತೋಷಪಡುವಾಗ ಅವನ ಹೆಜ್ಜೆಗಳು ಭಗವಂತನಿಂದ ಸ್ಥಾಪಿಸಲ್ಪಡುತ್ತವೆ."</w:t>
      </w:r>
    </w:p>
    <w:p/>
    <w:p>
      <w:r xmlns:w="http://schemas.openxmlformats.org/wordprocessingml/2006/main">
        <w:t xml:space="preserve">ಆದಿಕಾಂಡ 37:21 ರೂಬೇನನು ಅದನ್ನು ಕೇಳಿ ಆತನನ್ನು ಅವರ ಕೈಯಿಂದ ಬಿಡಿಸಿದನು. ಮತ್ತು ನಾವು ಅವನನ್ನು ಕೊಲ್ಲುವುದು ಬೇಡ ಅಂದನು.</w:t>
      </w:r>
    </w:p>
    <w:p/>
    <w:p>
      <w:r xmlns:w="http://schemas.openxmlformats.org/wordprocessingml/2006/main">
        <w:t xml:space="preserve">ರೂಬೆನ್ ಜೋಸೆಫ್ ಅನ್ನು ಕೊಲ್ಲುವ ತನ್ನ ಇತರ ಸಹೋದರರ ಯೋಜನೆಯಿಂದ ರಕ್ಷಿಸುತ್ತಾನೆ.</w:t>
      </w:r>
    </w:p>
    <w:p/>
    <w:p>
      <w:r xmlns:w="http://schemas.openxmlformats.org/wordprocessingml/2006/main">
        <w:t xml:space="preserve">1. ರೂಬೆನ್ ತನ್ನ ಸಹೋದರ ಜೋಸೆಫ್ ಕಡೆಗೆ ದಯೆ ಮತ್ತು ಅನುಗ್ರಹದ ನಿಸ್ವಾರ್ಥ ಕ್ರಿಯೆ.</w:t>
      </w:r>
    </w:p>
    <w:p/>
    <w:p>
      <w:r xmlns:w="http://schemas.openxmlformats.org/wordprocessingml/2006/main">
        <w:t xml:space="preserve">2. ಕ್ಷಮೆ ಮತ್ತು ಕೃಪೆಯ ಶಕ್ತಿಯು ಕತ್ತಲೆಯ ಕ್ಷಣಗಳಲ್ಲಿಯೂ ಸಹ.</w:t>
      </w:r>
    </w:p>
    <w:p/>
    <w:p>
      <w:r xmlns:w="http://schemas.openxmlformats.org/wordprocessingml/2006/main">
        <w:t xml:space="preserve">1. ಎಫೆಸಿಯನ್ಸ್ 4:32 - "ಮತ್ತು ಒಬ್ಬರಿಗೊಬ್ಬರು ದಯೆಯಿಂದಿರಿ, ಕೋಮಲ ಹೃದಯದವರಾಗಿರಿ, ಕ್ರಿಸ್ತನಲ್ಲಿ ದೇವರು ನಿಮ್ಮನ್ನು ಕ್ಷಮಿಸಿದಂತೆ ಒಬ್ಬರನ್ನೊಬ್ಬರು ಕ್ಷಮಿಸಿ."</w:t>
      </w:r>
    </w:p>
    <w:p/>
    <w:p>
      <w:r xmlns:w="http://schemas.openxmlformats.org/wordprocessingml/2006/main">
        <w:t xml:space="preserve">2. ಲ್ಯೂಕ್ 6:36 - "ಆದ್ದರಿಂದ ನಿಮ್ಮ ತಂದೆಯು ಕರುಣಾಮಯಿಯಾಗಿರುವಂತೆ ಕರುಣಾಮಯಿಯಾಗಿರಿ."</w:t>
      </w:r>
    </w:p>
    <w:p/>
    <w:p>
      <w:r xmlns:w="http://schemas.openxmlformats.org/wordprocessingml/2006/main">
        <w:t xml:space="preserve">ಆದಿಕಾಂಡ 37:22 ರೂಬೇನನು ಅವರಿಗೆ--ರಕ್ತವನ್ನು ಸುರಿಸಬೇಡಿ, ಆದರೆ ಅರಣ್ಯದಲ್ಲಿರುವ ಈ ಗುಂಡಿಯಲ್ಲಿ ಅವನನ್ನು ಎಸೆಯಿರಿ ಮತ್ತು ಅವನ ಮೇಲೆ ಕೈ ಹಾಕಬೇಡಿ; ಆತನನ್ನು ಅವರ ಕೈಯಿಂದ ಬಿಡಿಸಿ ಮತ್ತೆ ತನ್ನ ತಂದೆಗೆ ಒಪ್ಪಿಸಲು.</w:t>
      </w:r>
    </w:p>
    <w:p/>
    <w:p>
      <w:r xmlns:w="http://schemas.openxmlformats.org/wordprocessingml/2006/main">
        <w:t xml:space="preserve">ರೂಬೆನ್ ತನ್ನ ಸಹೋದರರಿಗೆ ಜೋಸೆಫ್‌ನ ಜೀವವನ್ನು ಉಳಿಸಲು ಸೂಚಿಸುತ್ತಾನೆ ಮತ್ತು ಬದಲಿಗೆ ಅವನನ್ನು ಅರಣ್ಯದಲ್ಲಿ ಒಂದು ಗುಂಡಿಗೆ ಎಸೆಯುತ್ತಾನೆ.</w:t>
      </w:r>
    </w:p>
    <w:p/>
    <w:p>
      <w:r xmlns:w="http://schemas.openxmlformats.org/wordprocessingml/2006/main">
        <w:t xml:space="preserve">1. ದಿ ಪವರ್ ಆಫ್ ಮರ್ಸಿ: ದಿ ಸ್ಟೋರಿ ಆಫ್ ಜೋಸೆಫ್ ಮತ್ತು ರೂಬೆನ್</w:t>
      </w:r>
    </w:p>
    <w:p/>
    <w:p>
      <w:r xmlns:w="http://schemas.openxmlformats.org/wordprocessingml/2006/main">
        <w:t xml:space="preserve">2. ಬುದ್ಧಿವಂತ ನಿರ್ಧಾರಗಳನ್ನು ಮಾಡುವ ಪ್ರಾಮುಖ್ಯತೆ: ರೂಬೆನ್ ಉದಾಹರಣೆ</w:t>
      </w:r>
    </w:p>
    <w:p/>
    <w:p>
      <w:r xmlns:w="http://schemas.openxmlformats.org/wordprocessingml/2006/main">
        <w:t xml:space="preserve">1. ಕೀರ್ತನೆ 103:8 - ಕರ್ತನು ಕರುಣಾಮಯಿ ಮತ್ತು ಕರುಣಾಮಯಿ, ಕೋಪಕ್ಕೆ ನಿಧಾನ ಮತ್ತು ಕರುಣೆಯಲ್ಲಿ ಹೇರಳವಾಗಿದೆ.</w:t>
      </w:r>
    </w:p>
    <w:p/>
    <w:p>
      <w:r xmlns:w="http://schemas.openxmlformats.org/wordprocessingml/2006/main">
        <w:t xml:space="preserve">2. ನಾಣ್ಣುಡಿಗಳು 14:15 - ಸರಳನು ಪ್ರತಿಯೊಂದು ಮಾತನ್ನೂ ನಂಬುತ್ತಾನೆ; ಆದರೆ ವಿವೇಕಿಯು ತನ್ನ ನಡೆಯನ್ನು ಚೆನ್ನಾಗಿ ನೋಡುತ್ತಾನೆ.</w:t>
      </w:r>
    </w:p>
    <w:p/>
    <w:p>
      <w:r xmlns:w="http://schemas.openxmlformats.org/wordprocessingml/2006/main">
        <w:t xml:space="preserve">ಜೆನೆಸಿಸ್ 37:23 ಮತ್ತು ಯೋಸೇಫನು ತನ್ನ ಸಹೋದರರ ಬಳಿಗೆ ಬಂದಾಗ, ಅವರು ಜೋಸೆಫ್ ಅನ್ನು ಅವನ ಮೇಲಿದ್ದ ಅನೇಕ ಬಣ್ಣಗಳ ಮೇಲಂಗಿಯನ್ನು ಕಿತ್ತೆಸೆದರು.</w:t>
      </w:r>
    </w:p>
    <w:p/>
    <w:p>
      <w:r xmlns:w="http://schemas.openxmlformats.org/wordprocessingml/2006/main">
        <w:t xml:space="preserve">ಜೋಸೆಫ್ನ ಸಹೋದರರು ಅವನ ಅನೇಕ ಬಣ್ಣಗಳ ಕೋಟ್ ಅನ್ನು ತೆಗೆದುಹಾಕಿದರು.</w:t>
      </w:r>
    </w:p>
    <w:p/>
    <w:p>
      <w:r xmlns:w="http://schemas.openxmlformats.org/wordprocessingml/2006/main">
        <w:t xml:space="preserve">1. ಅಸೂಯೆಯ ಶಕ್ತಿ: ಜೋಸೆಫ್ ಕಥೆಯನ್ನು ಪರೀಕ್ಷಿಸುವುದು</w:t>
      </w:r>
    </w:p>
    <w:p/>
    <w:p>
      <w:r xmlns:w="http://schemas.openxmlformats.org/wordprocessingml/2006/main">
        <w:t xml:space="preserve">2. ಕ್ಷಮೆಯ ಶಕ್ತಿ: ಜೋಸೆಫ್ ಅವರ ಉದಾಹರಣೆಯಿಂದ ಕಲಿಯುವುದು</w:t>
      </w:r>
    </w:p>
    <w:p/>
    <w:p>
      <w:r xmlns:w="http://schemas.openxmlformats.org/wordprocessingml/2006/main">
        <w:t xml:space="preserve">1. ಜೇಮ್ಸ್ 1:14-15 "ಆದರೆ ಪ್ರತಿಯೊಬ್ಬ ವ್ಯಕ್ತಿಯು ತನ್ನ ಸ್ವಂತ ದುಷ್ಟ ಬಯಕೆಯಿಂದ ಎಳೆಯಲ್ಪಟ್ಟಾಗ ಮತ್ತು ಪ್ರಲೋಭನೆಗೆ ಒಳಗಾದಾಗ ಪ್ರಲೋಭನೆಗೆ ಒಳಗಾಗುತ್ತಾನೆ. ನಂತರ, ಬಯಕೆಯು ಗರ್ಭಧರಿಸಿದ ನಂತರ, ಅದು ಪಾಪಕ್ಕೆ ಜನ್ಮ ನೀಡುತ್ತದೆ ಮತ್ತು ಪಾಪವು ಪೂರ್ಣವಾಗಿ ಬೆಳೆದಾಗ, ಸಾವಿಗೆ ಜನ್ಮ ನೀಡುತ್ತದೆ."</w:t>
      </w:r>
    </w:p>
    <w:p/>
    <w:p>
      <w:r xmlns:w="http://schemas.openxmlformats.org/wordprocessingml/2006/main">
        <w:t xml:space="preserve">2. ಲ್ಯೂಕ್ 6:37-38 "ತೀರ್ಪು ಮಾಡಬೇಡಿ, ಮತ್ತು ನೀವು ನಿರ್ಣಯಿಸಲ್ಪಡುವುದಿಲ್ಲ. ಖಂಡಿಸಬೇಡಿ, ಮತ್ತು ನೀವು ಖಂಡಿಸಲ್ಪಡುವುದಿಲ್ಲ. ಕ್ಷಮಿಸಿ, ಮತ್ತು ನೀವು ಕ್ಷಮಿಸಲ್ಪಡುತ್ತೀರಿ."</w:t>
      </w:r>
    </w:p>
    <w:p/>
    <w:p>
      <w:r xmlns:w="http://schemas.openxmlformats.org/wordprocessingml/2006/main">
        <w:t xml:space="preserve">ಆದಿಕಾಂಡ 37:24 ಮತ್ತು ಅವರು ಅವನನ್ನು ತೆಗೆದುಕೊಂಡು ಹೊಂಡದಲ್ಲಿ ಹಾಕಿದರು; ಮತ್ತು ಹಳ್ಳವು ಖಾಲಿಯಾಗಿತ್ತು, ಅದರಲ್ಲಿ ನೀರಿರಲಿಲ್ಲ.</w:t>
      </w:r>
    </w:p>
    <w:p/>
    <w:p>
      <w:r xmlns:w="http://schemas.openxmlformats.org/wordprocessingml/2006/main">
        <w:t xml:space="preserve">ಜೋಸೆಫ್ ನೀರಿಲ್ಲದ ಖಾಲಿ ಹೊಂಡಕ್ಕೆ ಎಸೆಯಲ್ಪಟ್ಟನು.</w:t>
      </w:r>
    </w:p>
    <w:p/>
    <w:p>
      <w:r xmlns:w="http://schemas.openxmlformats.org/wordprocessingml/2006/main">
        <w:t xml:space="preserve">1. ದೇವರು ತನ್ನ ಮಹಿಮೆಗಾಗಿ ಕೆಟ್ಟ ಸನ್ನಿವೇಶಗಳನ್ನು ಸಹ ಬಳಸುತ್ತಾನೆ.</w:t>
      </w:r>
    </w:p>
    <w:p/>
    <w:p>
      <w:r xmlns:w="http://schemas.openxmlformats.org/wordprocessingml/2006/main">
        <w:t xml:space="preserve">2. ನಾವು ಕನಿಷ್ಠ ನಿರೀಕ್ಷಿಸುವ ರೀತಿಯಲ್ಲಿ ಕರ್ತನು ನಮ್ಮನ್ನು ಬಳಸಿಕೊಳ್ಳುತ್ತಾನೆ.</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ಆದಿಕಾಂಡ 37:25 ಮತ್ತು ಅವರು ರೊಟ್ಟಿಯನ್ನು ತಿನ್ನಲು ಕುಳಿತುಕೊಂಡರು ಮತ್ತು ಅವರು ತಮ್ಮ ಕಣ್ಣುಗಳನ್ನು ಮೇಲಕ್ಕೆತ್ತಿ ನೋಡಿದರು, ಇಗೋ, ಇಷ್ಮೆಯೇಲ್ಯರ ಒಂದು ಗುಂಪು ಗಿಲ್ಯಾದ್ನಿಂದ ತಮ್ಮ ಒಂಟೆಗಳೊಂದಿಗೆ ಮಸಾಲೆ ಮತ್ತು ಮುಲಾಮು ಮತ್ತು ಮೈರ್ ಅನ್ನು ಹೊಂದಿದ್ದು, ಅದನ್ನು ಐಗುಪ್ತಕ್ಕೆ ಕೊಂಡೊಯ್ಯಲು ಹೋಗುತ್ತಿತ್ತು.</w:t>
      </w:r>
    </w:p>
    <w:p/>
    <w:p>
      <w:r xmlns:w="http://schemas.openxmlformats.org/wordprocessingml/2006/main">
        <w:t xml:space="preserve">ಇಷ್ಮೇಲ್ಯರು ಗಿಲ್ಯಾದಿನಿಂದ ಈಜಿಪ್ಟಿಗೆ ಕೊಂಡೊಯ್ಯಲು ಸರಕುಗಳೊಂದಿಗೆ ಬಂದರು.</w:t>
      </w:r>
    </w:p>
    <w:p/>
    <w:p>
      <w:r xmlns:w="http://schemas.openxmlformats.org/wordprocessingml/2006/main">
        <w:t xml:space="preserve">1. ಕಷ್ಟದ ನಡುವೆ ದೇವರ ಪ್ರಾವಿಡೆನ್ಸ್ - ಆದಿಕಾಂಡ 37:25</w:t>
      </w:r>
    </w:p>
    <w:p/>
    <w:p>
      <w:r xmlns:w="http://schemas.openxmlformats.org/wordprocessingml/2006/main">
        <w:t xml:space="preserve">2. ಕಠಿಣ ಪರಿಶ್ರಮ ಮತ್ತು ನಿರ್ಣಯದ ಮೌಲ್ಯ - ಜೆನೆಸಿಸ್ 37:25</w:t>
      </w:r>
    </w:p>
    <w:p/>
    <w:p>
      <w:r xmlns:w="http://schemas.openxmlformats.org/wordprocessingml/2006/main">
        <w:t xml:space="preserve">1. ನಾಣ್ಣುಡಿಗಳು 19:21 - "ಮನುಷ್ಯನ ಮನಸ್ಸಿನಲ್ಲಿ ಅನೇಕ ಯೋಜನೆಗಳಿವೆ, ಆದರೆ ಅದು ನಿಲ್ಲುವ ಕರ್ತನ ಉದ್ದೇಶವಾಗಿದೆ."</w:t>
      </w:r>
    </w:p>
    <w:p/>
    <w:p>
      <w:r xmlns:w="http://schemas.openxmlformats.org/wordprocessingml/2006/main">
        <w:t xml:space="preserve">2. ಮ್ಯಾಥ್ಯೂ 6: 25-34 - "ಆದ್ದರಿಂದ ನಾನು ನಿಮಗೆ ಹೇಳುತ್ತೇನೆ, ನಿಮ್ಮ ಜೀವನ, ನೀವು ಏನು ತಿನ್ನುತ್ತೀರಿ ಅಥವಾ ಕುಡಿಯುತ್ತೀರಿ ಅಥವಾ ನಿಮ್ಮ ದೇಹದ ಬಗ್ಗೆ, ನೀವು ಏನು ಧರಿಸುತ್ತೀರಿ ಎಂದು ಚಿಂತಿಸಬೇಡಿ. ಜೀವನವು ಆಹಾರಕ್ಕಿಂತ ಹೆಚ್ಚಿನದಾಗಿದೆ ಮತ್ತು ದೇಹವು ಹೆಚ್ಚು ಅಲ್ಲ. ಬಟ್ಟೆಗಿಂತ?ಆಕಾಶದ ಪಕ್ಷಿಗಳನ್ನು ನೋಡಿರಿ; ಅವು ಬಿತ್ತುವುದಿಲ್ಲ, ಕೊಯ್ಯುವುದಿಲ್ಲ ಅಥವಾ ಕೊಟ್ಟಿಗೆಯಲ್ಲಿ ಸಂಗ್ರಹಿಸುವುದಿಲ್ಲ, ಆದರೆ ನಿಮ್ಮ ಸ್ವರ್ಗೀಯ ತಂದೆಯು ಅವುಗಳನ್ನು ಪೋಷಿಸುತ್ತಾನೆ, ನೀವು ಅವರಿಗಿಂತ ಹೆಚ್ಚು ಬೆಲೆಬಾಳುವವರಲ್ಲವೇ? ಚಿಂತಿಸುವುದರಿಂದ ನಿಮ್ಮಲ್ಲಿ ಯಾರಾದರೂ ಒಂದನ್ನು ಸೇರಿಸಬಹುದೇ? ನಿಮ್ಮ ಜೀವನಕ್ಕೆ ಗಂಟೆ?"</w:t>
      </w:r>
    </w:p>
    <w:p/>
    <w:p>
      <w:r xmlns:w="http://schemas.openxmlformats.org/wordprocessingml/2006/main">
        <w:t xml:space="preserve">ಆದಿಕಾಂಡ 37:26 ಮತ್ತು ಯೆಹೂದನು ತನ್ನ ಸಹೋದರರಿಗೆ--ನಾವು ನಮ್ಮ ಸಹೋದರನನ್ನು ಕೊಂದು ಅವನ ರಕ್ತವನ್ನು ಮರೆಮಾಡಿದರೆ ಏನು ಪ್ರಯೋಜನ?</w:t>
      </w:r>
    </w:p>
    <w:p/>
    <w:p>
      <w:r xmlns:w="http://schemas.openxmlformats.org/wordprocessingml/2006/main">
        <w:t xml:space="preserve">ಯೆಹೂದನು ತನ್ನ ಸಹೋದರರನ್ನು ತನ್ನ ಸಹೋದರನನ್ನು ಕೊಂದು ಅವನ ಸಾವನ್ನು ಮರೆಮಾಡುವುದರ ಮೌಲ್ಯದ ಬಗ್ಗೆ ಪ್ರಶ್ನಿಸುತ್ತಾನೆ.</w:t>
      </w:r>
    </w:p>
    <w:p/>
    <w:p>
      <w:r xmlns:w="http://schemas.openxmlformats.org/wordprocessingml/2006/main">
        <w:t xml:space="preserve">1. ಜೀವನದ ಮೌಲ್ಯ: ಜೀವವನ್ನು ತೆಗೆದುಕೊಳ್ಳುವ ವೆಚ್ಚವನ್ನು ಪರಿಶೀಲಿಸುವುದು.</w:t>
      </w:r>
    </w:p>
    <w:p/>
    <w:p>
      <w:r xmlns:w="http://schemas.openxmlformats.org/wordprocessingml/2006/main">
        <w:t xml:space="preserve">2. ಪದಗಳ ಶಕ್ತಿ: ನಮ್ಮ ಪದಗಳು ನಮ್ಮ ನಿರ್ಧಾರಗಳನ್ನು ಹೇಗೆ ರೂಪಿಸುತ್ತವೆ.</w:t>
      </w:r>
    </w:p>
    <w:p/>
    <w:p>
      <w:r xmlns:w="http://schemas.openxmlformats.org/wordprocessingml/2006/main">
        <w:t xml:space="preserve">1. ರೋಮನ್ನರು 12:17-21 - "ಯಾರಿಗೂ ಕೆಟ್ಟದ್ದಕ್ಕೆ ಕೆಟ್ಟದ್ದನ್ನು ಮರುಪಾವತಿ ಮಾಡಬೇಡಿ, ಆದರೆ ಎಲ್ಲರ ದೃಷ್ಟಿಯಲ್ಲಿ ಗೌರವಾನ್ವಿತವಾದದ್ದನ್ನು ಮಾಡಲು ಯೋಚಿಸಿ. ಸಾಧ್ಯವಾದರೆ, ಅದು ನಿಮ್ಮ ಮೇಲೆ ಅವಲಂಬಿತವಾಗಿರುವಷ್ಟು, ಎಲ್ಲರೊಂದಿಗೆ ಶಾಂತಿಯಿಂದ ಬಾಳು. ಪ್ರಿಯರೇ, ಎಂದಿಗೂ ಸೇಡು ತೀರಿಸಿಕೊಳ್ಳಿ, ಆದರೆ ಅದನ್ನು ದೇವರ ಕೋಪಕ್ಕೆ ಬಿಡಿ, ಯಾಕಂದರೆ, ಸೇಡು ನನ್ನದು, ನಾನು ತೀರಿಸುತ್ತೇನೆ ಎಂದು ಬರೆಯಲಾಗಿದೆ ಎಂದು ಭಗವಂತ ಹೇಳುತ್ತಾನೆ, ಇದಕ್ಕೆ ವಿರುದ್ಧವಾಗಿ, ನಿಮ್ಮ ಶತ್ರು ಹಸಿದಿದ್ದರೆ, ಅವನಿಗೆ ಆಹಾರವನ್ನು ನೀಡಿ, ಅವನು ಬಾಯಾರಿಕೆಯಾಗಿದ್ದರೆ, ಅವನಿಗೆ ಏನನ್ನಾದರೂ ಕೊಡು. ಕುಡಿಯಲು, ಯಾಕಂದರೆ ನೀವು ಅವನ ತಲೆಯ ಮೇಲೆ ಉರಿಯುತ್ತಿರುವ ಕಲ್ಲಿದ್ದಲನ್ನು ರಾಶಿ ಮಾಡುವಿರಿ, ಕೆಟ್ಟದ್ದನ್ನು ಜಯಿಸಬೇಡಿ, ಆದರೆ ಒಳ್ಳೆಯದರಿಂದ ಕೆಟ್ಟದ್ದನ್ನು ಜಯಿಸಿ.</w:t>
      </w:r>
    </w:p>
    <w:p/>
    <w:p>
      <w:r xmlns:w="http://schemas.openxmlformats.org/wordprocessingml/2006/main">
        <w:t xml:space="preserve">2. ಮ್ಯಾಥ್ಯೂ 18: 15-17 - "ನಿಮ್ಮ ಸಹೋದರನು ನಿಮಗೆ ವಿರುದ್ಧವಾಗಿ ಪಾಪ ಮಾಡಿದರೆ, ಹೋಗಿ ಅವನ ತಪ್ಪನ್ನು ಅವನಿಗೆ ಹೇಳು, ನೀವು ಮತ್ತು ಅವನ ನಡುವೆ ಮಾತ್ರ. ಅವನು ನಿಮ್ಮ ಮಾತನ್ನು ಕೇಳಿದರೆ, ನೀವು ನಿಮ್ಮ ಸಹೋದರನನ್ನು ಗಳಿಸಿದ್ದೀರಿ. ಆದರೆ ಅವನು ಕೇಳದಿದ್ದರೆ, ತೆಗೆದುಕೊಳ್ಳಿ ನಿಮ್ಮೊಂದಿಗೆ ಇನ್ನೂ ಒಬ್ಬರು ಅಥವಾ ಇಬ್ಬರು, ಪ್ರತಿ ಆರೋಪವನ್ನು ಇಬ್ಬರು ಅಥವಾ ಮೂರು ಸಾಕ್ಷಿಗಳ ಸಾಕ್ಷ್ಯದಿಂದ ಸ್ಥಾಪಿಸಬಹುದು, ಅವನು ಅವರ ಮಾತನ್ನು ಕೇಳಲು ನಿರಾಕರಿಸಿದರೆ, ಅದನ್ನು ಚರ್ಚ್‌ಗೆ ತಿಳಿಸಿ ಮತ್ತು ಅವನು ಚರ್ಚ್‌ಗೆ ಸಹ ಕೇಳಲು ನಿರಾಕರಿಸಿದರೆ, ಅವನನ್ನು ಬಿಡಿ ನಿಮಗೆ ಅನ್ಯಜನಾಂಗ ಮತ್ತು ತೆರಿಗೆ ವಸೂಲಿಗಾರನಾಗಿರಿ.</w:t>
      </w:r>
    </w:p>
    <w:p/>
    <w:p>
      <w:r xmlns:w="http://schemas.openxmlformats.org/wordprocessingml/2006/main">
        <w:t xml:space="preserve">ಆದಿಕಾಂಡ 37:27 ಬಾ, ನಾವು ಅವನನ್ನು ಇಷ್ಮೇಲ್ಯರಿಗೆ ಮಾರೋಣ ಮತ್ತು ನಮ್ಮ ಕೈ ಅವನ ಮೇಲೆ ಇರಬಾರದು; ಯಾಕಂದರೆ ಅವನು ನಮ್ಮ ಸಹೋದರ ಮತ್ತು ನಮ್ಮ ಮಾಂಸ. ಮತ್ತು ಅವನ ಸಹೋದರರು ತೃಪ್ತರಾಗಿದ್ದರು.</w:t>
      </w:r>
    </w:p>
    <w:p/>
    <w:p>
      <w:r xmlns:w="http://schemas.openxmlformats.org/wordprocessingml/2006/main">
        <w:t xml:space="preserve">ಯೋಸೇಫನ ಸಹೋದರರು ಅವನಿಗೆ ಹಾನಿ ಮಾಡುವ ಬದಲು ಇಷ್ಮೆಯೆಲ್ಯರಿಗೆ ಮಾರಲು ನಿರ್ಧರಿಸಿದರು.</w:t>
      </w:r>
    </w:p>
    <w:p/>
    <w:p>
      <w:r xmlns:w="http://schemas.openxmlformats.org/wordprocessingml/2006/main">
        <w:t xml:space="preserve">1. ಕುಟುಂಬದ ಐಕ್ಯತೆಯ ಪ್ರಾಮುಖ್ಯತೆ ಮತ್ತು ಪರಸ್ಪರರ ಉತ್ತಮ ಹಿತಾಸಕ್ತಿಗಳನ್ನು ನೋಡಿಕೊಳ್ಳುವುದು.</w:t>
      </w:r>
    </w:p>
    <w:p/>
    <w:p>
      <w:r xmlns:w="http://schemas.openxmlformats.org/wordprocessingml/2006/main">
        <w:t xml:space="preserve">2. ಕಷ್ಟದ ಸಂದರ್ಭಗಳಲ್ಲಿ ತೃಪ್ತಿಯ ಶಕ್ತಿ.</w:t>
      </w:r>
    </w:p>
    <w:p/>
    <w:p>
      <w:r xmlns:w="http://schemas.openxmlformats.org/wordprocessingml/2006/main">
        <w:t xml:space="preserve">1. ನಾಣ್ಣುಡಿಗಳು 17:17 - ಸ್ನೇಹಿತನು ಎಲ್ಲಾ ಸಮಯದಲ್ಲೂ ಪ್ರೀತಿಸುತ್ತಾನೆ, ಮತ್ತು ಒಬ್ಬ ಸಹೋದರನು ಕಷ್ಟದ ಸಮಯಕ್ಕಾಗಿ ಹುಟ್ಟುತ್ತಾನೆ.</w:t>
      </w:r>
    </w:p>
    <w:p/>
    <w:p>
      <w:r xmlns:w="http://schemas.openxmlformats.org/wordprocessingml/2006/main">
        <w:t xml:space="preserve">2. ಫಿಲಿಪ್ಪಿಯವರಿಗೆ 4:11-13 - ನಾನು ಅಗತ್ಯವಿರುವವರ ಬಗ್ಗೆ ಮಾತನಾಡುತ್ತಿದ್ದೇನೆ, ಏಕೆಂದರೆ ನಾನು ಯಾವುದೇ ಪರಿಸ್ಥಿತಿಯಲ್ಲಿ ತೃಪ್ತಿ ಹೊಂದಲು ಕಲಿತಿದ್ದೇನೆ. ಹೇಗೆ ಕಡಿಮೆ ಮಾಡಬೇಕೆಂದು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p>
      <w:r xmlns:w="http://schemas.openxmlformats.org/wordprocessingml/2006/main">
        <w:t xml:space="preserve">ಆದಿಕಾಂಡ 37:28 ಆಗ ಮಿದ್ಯಾನ್ಯರ ವ್ಯಾಪಾರಿಗಳು ಹಾದುಹೋದರು; ಮತ್ತು ಅವರು ಯೋಸೇಫನನ್ನು ಹಳ್ಳದಿಂದ ಮೇಲಕ್ಕೆತ್ತಿ, ಯೋಸೇಫನನ್ನು ಇಪ್ಪತ್ತು ಬೆಳ್ಳಿಯ ನಾಣ್ಯಗಳಿಗೆ ಇಷ್ಮೇಲ್ಯರಿಗೆ ಮಾರಿದರು ಮತ್ತು ಅವರು ಯೋಸೇಫನನ್ನು ಈಜಿಪ್ಟಿಗೆ ಕರೆತಂದರು.</w:t>
      </w:r>
    </w:p>
    <w:p/>
    <w:p>
      <w:r xmlns:w="http://schemas.openxmlformats.org/wordprocessingml/2006/main">
        <w:t xml:space="preserve">ಯೋಸೇಫನನ್ನು ಮಿದ್ಯಾನ್ಯರು ಇಷ್ಮೇಲ್ಯರಿಗೆ ಇಪ್ಪತ್ತು ಬೆಳ್ಳಿಯ ನಾಣ್ಯಗಳಿಗೆ ಮಾರಿದರು ಮತ್ತು ಈಜಿಪ್ಟಿಗೆ ಕರೆದೊಯ್ಯುತ್ತಾರೆ.</w:t>
      </w:r>
    </w:p>
    <w:p/>
    <w:p>
      <w:r xmlns:w="http://schemas.openxmlformats.org/wordprocessingml/2006/main">
        <w:t xml:space="preserve">1. ದೇವರು ತನ್ನ ಚಿತ್ತವನ್ನು ತರಲು ಕಷ್ಟಕರ ಸಂದರ್ಭಗಳನ್ನು ಬಳಸುತ್ತಾನೆ - ಆದಿಕಾಂಡ 37:28</w:t>
      </w:r>
    </w:p>
    <w:p/>
    <w:p>
      <w:r xmlns:w="http://schemas.openxmlformats.org/wordprocessingml/2006/main">
        <w:t xml:space="preserve">2. ನಮ್ಮ ನಿರ್ಧಾರಗಳ ಶಕ್ತಿ - ಜೆನೆಸಿಸ್ 37:28</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ಆದಿಕಾಂಡ 37:29 ಮತ್ತು ರೂಬೆನ್ ಹಳ್ಳಕ್ಕೆ ಹಿಂತಿರುಗಿದನು; ಮತ್ತು, ಇಗೋ, ಜೋಸೆಫ್ ಹಳ್ಳದಲ್ಲಿ ಇರಲಿಲ್ಲ; ಮತ್ತು ಅವನು ತನ್ನ ಬಟ್ಟೆಗಳನ್ನು ಬಾಡಿಗೆಗೆ ಪಡೆದನು.</w:t>
      </w:r>
    </w:p>
    <w:p/>
    <w:p>
      <w:r xmlns:w="http://schemas.openxmlformats.org/wordprocessingml/2006/main">
        <w:t xml:space="preserve">ಜೋಸೆಫ್ ಹಳ್ಳದಲ್ಲಿ ಇಲ್ಲದಿರುವುದನ್ನು ರೂಬೆನ್ ಕಂಡುಹಿಡಿದನು, ಆದ್ದರಿಂದ ಅವನು ಕಷ್ಟದಲ್ಲಿ ತನ್ನ ಬಟ್ಟೆಗಳನ್ನು ಹರಿದುಕೊಳ್ಳುತ್ತಾನೆ.</w:t>
      </w:r>
    </w:p>
    <w:p/>
    <w:p>
      <w:r xmlns:w="http://schemas.openxmlformats.org/wordprocessingml/2006/main">
        <w:t xml:space="preserve">1. ದೇವರು ಕೆಟ್ಟ ಸನ್ನಿವೇಶಗಳಿಂದಲೂ ಒಳ್ಳೆಯದನ್ನು ತರಬಹುದು.</w:t>
      </w:r>
    </w:p>
    <w:p/>
    <w:p>
      <w:r xmlns:w="http://schemas.openxmlformats.org/wordprocessingml/2006/main">
        <w:t xml:space="preserve">2. ನಾವು ಸಂಕಟವನ್ನು ಎದುರಿಸುತ್ತಿರುವಾಗಲೂ, ದೇವರು ಇನ್ನೂ ನಿಯಂತ್ರಣದಲ್ಲಿದ್ದಾನೆ ಎಂದು ನಾವು ನಂಬಬಹುದು.</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ಆದಿಕಾಂಡ 37:30 ಅವನು ತನ್ನ ಸಹೋದರರ ಬಳಿಗೆ ಹಿಂತಿರುಗಿ, “ಮಗು ಇಲ್ಲ; ಮತ್ತು ನಾನು, ನಾನು ಎಲ್ಲಿಗೆ ಹೋಗಲಿ?</w:t>
      </w:r>
    </w:p>
    <w:p/>
    <w:p>
      <w:r xmlns:w="http://schemas.openxmlformats.org/wordprocessingml/2006/main">
        <w:t xml:space="preserve">ಯೋಸೇಫನ ಸಹೋದರರು ಅವನನ್ನು ಗುಲಾಮಗಿರಿಗೆ ಮಾರಿದ್ದರು ಮತ್ತು ಅವನು ಅವರ ಬಳಿಗೆ ಹಿಂದಿರುಗಿದಾಗ, ಅವನು ಹುಡುಕುತ್ತಿರುವ ಮಗು ಎಲ್ಲಿದೆ ಎಂದು ಕೇಳಿದನು.</w:t>
      </w:r>
    </w:p>
    <w:p/>
    <w:p>
      <w:r xmlns:w="http://schemas.openxmlformats.org/wordprocessingml/2006/main">
        <w:t xml:space="preserve">1. ಕ್ಷಮೆಯ ಶಕ್ತಿ</w:t>
      </w:r>
    </w:p>
    <w:p/>
    <w:p>
      <w:r xmlns:w="http://schemas.openxmlformats.org/wordprocessingml/2006/main">
        <w:t xml:space="preserve">2. ಕುಟುಂಬದ ಮೌಲ್ಯ</w:t>
      </w:r>
    </w:p>
    <w:p/>
    <w:p>
      <w:r xmlns:w="http://schemas.openxmlformats.org/wordprocessingml/2006/main">
        <w:t xml:space="preserve">1. ಜೆನೆಸಿಸ್ 50:20 - "ಆದರೆ ನೀವು ನನ್ನ ವಿರುದ್ಧ ಕೆಟ್ಟದ್ದನ್ನು ಉದ್ದೇಶಿಸಿದ್ದೀರಿ; ಆದರೆ ದೇವರು ಅದನ್ನು ಒಳ್ಳೆಯದಕ್ಕಾಗಿ ಉದ್ದೇಶಿಸಿದ್ದಾನೆ, ಇಂದಿನಂತೆ ಅದನ್ನು ತರಲು, ಅನೇಕ ಜನರನ್ನು ಜೀವಂತವಾಗಿ ಉಳಿಸಲು."</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ಆದಿಕಾಂಡ 37:31 ಅವರು ಯೋಸೇಫನ ಮೇಲಂಗಿಯನ್ನು ತೆಗೆದುಕೊಂಡು ಒಂದು ಮೇಕೆಯನ್ನು ಕೊಂದು ರಕ್ತದಲ್ಲಿ ಅದ್ದಿದರು.</w:t>
      </w:r>
    </w:p>
    <w:p/>
    <w:p>
      <w:r xmlns:w="http://schemas.openxmlformats.org/wordprocessingml/2006/main">
        <w:t xml:space="preserve">ಜೋಸೆಫ್ ಅವರ ಕೋಟ್ ಅನ್ನು ಅವರ ಸಹೋದರರು ತೆಗೆದುಕೊಂಡು ತಮ್ಮ ತಂದೆಯನ್ನು ಮೋಸಗೊಳಿಸುವ ಯೋಜನೆಯಲ್ಲಿ ಮೇಕೆಯ ರಕ್ತದಲ್ಲಿ ಮುಳುಗಿಸಿದರು.</w:t>
      </w:r>
    </w:p>
    <w:p/>
    <w:p>
      <w:r xmlns:w="http://schemas.openxmlformats.org/wordprocessingml/2006/main">
        <w:t xml:space="preserve">1. ನಂಬಿಕೆದ್ರೋಹದ ಮಧ್ಯದಲ್ಲಿ ದೇವರನ್ನು ನಂಬುವುದು</w:t>
      </w:r>
    </w:p>
    <w:p/>
    <w:p>
      <w:r xmlns:w="http://schemas.openxmlformats.org/wordprocessingml/2006/main">
        <w:t xml:space="preserve">2. ಕ್ಷಮೆಯ ಶಕ್ತಿ</w:t>
      </w:r>
    </w:p>
    <w:p/>
    <w:p>
      <w:r xmlns:w="http://schemas.openxmlformats.org/wordprocessingml/2006/main">
        <w:t xml:space="preserve">1. ಮ್ಯಾಥ್ಯೂ 18:21-35 - ಕ್ಷಮಿಸದ ಸೇವಕನ ನೀತಿಕಥೆ</w:t>
      </w:r>
    </w:p>
    <w:p/>
    <w:p>
      <w:r xmlns:w="http://schemas.openxmlformats.org/wordprocessingml/2006/main">
        <w:t xml:space="preserve">2. ಜೆನೆಸಿಸ್ 45: 4-8 - ಜೋಸೆಫ್ ತನ್ನ ಗುರುತನ್ನು ತನ್ನ ಸಹೋದರರಿಗೆ ಬಹಿರಂಗಪಡಿಸುತ್ತಾನೆ</w:t>
      </w:r>
    </w:p>
    <w:p/>
    <w:p>
      <w:r xmlns:w="http://schemas.openxmlformats.org/wordprocessingml/2006/main">
        <w:t xml:space="preserve">ಆದಿಕಾಂಡ 37:32 ಮತ್ತು ಅವರು ಅನೇಕ ಬಣ್ಣಗಳ ಮೇಲಂಗಿಯನ್ನು ಕಳುಹಿಸಿದರು ಮತ್ತು ಅವರು ಅದನ್ನು ತಮ್ಮ ತಂದೆಗೆ ತಂದರು; ಮತ್ತು ಇದು ನಮಗೆ ಕಂಡುಬಂದಿದೆ: ಇದು ನಿನ್ನ ಮಗನ ಮೇಲಂಗಿಯೇ ಅಥವಾ ಇಲ್ಲವೇ ಎಂದು ಈಗ ತಿಳಿಯಿರಿ.</w:t>
      </w:r>
    </w:p>
    <w:p/>
    <w:p>
      <w:r xmlns:w="http://schemas.openxmlformats.org/wordprocessingml/2006/main">
        <w:t xml:space="preserve">ಜೋಸೆಫ್ ಅವರ ಸಹೋದರರು ಇದು ಜೋಸೆಫ್ ಅವರ ಕೋಟ್ ಎಂದು ಖಚಿತಪಡಿಸಲು ತಮ್ಮ ತಂದೆಗೆ ಅನೇಕ ಬಣ್ಣಗಳ ಕೋಟ್ ಅನ್ನು ಕಳುಹಿಸಿದರು.</w:t>
      </w:r>
    </w:p>
    <w:p/>
    <w:p>
      <w:r xmlns:w="http://schemas.openxmlformats.org/wordprocessingml/2006/main">
        <w:t xml:space="preserve">1 : ಯೋಸೇಫನನ್ನು ಅವನ ಸಹೋದರರು ಈಜಿಪ್ಟ್‌ಗೆ ಕಳುಹಿಸಿದಾಗ ಆತನನ್ನು ಕ್ಷಮಿಸಲು ನಾವೆಲ್ಲರೂ ಸಿದ್ಧರಾಗಿರಬೇಕು.</w:t>
      </w:r>
    </w:p>
    <w:p/>
    <w:p>
      <w:r xmlns:w="http://schemas.openxmlformats.org/wordprocessingml/2006/main">
        <w:t xml:space="preserve">2: ನಮಗೆ ಅನ್ಯಾಯವಾದಾಗಲೂ ನಾವೆಲ್ಲರೂ ಅನುಗ್ರಹ ಮತ್ತು ಕರುಣೆಯನ್ನು ತೋರಿಸಬೇಕು.</w:t>
      </w:r>
    </w:p>
    <w:p/>
    <w:p>
      <w:r xmlns:w="http://schemas.openxmlformats.org/wordprocessingml/2006/main">
        <w:t xml:space="preserve">1: ಲ್ಯೂಕ್ 6:37 - "ತೀರ್ಪಿಸಬೇಡಿ, ಮತ್ತು ನಿಮ್ಮನ್ನು ನಿರ್ಣಯಿಸಲಾಗುವುದಿಲ್ಲ: ಖಂಡಿಸಬೇಡಿ, ಮತ್ತು ನಿಮ್ಮನ್ನು ಖಂಡಿಸಲಾಗುವುದಿಲ್ಲ: ಕ್ಷಮಿಸಿ, ಮತ್ತು ನೀವು ಕ್ಷಮಿಸಲ್ಪಡುತ್ತೀರಿ".</w:t>
      </w:r>
    </w:p>
    <w:p/>
    <w:p>
      <w:r xmlns:w="http://schemas.openxmlformats.org/wordprocessingml/2006/main">
        <w:t xml:space="preserve">2: ಮ್ಯಾಥ್ಯೂ 6: 14-15 - "ನೀವು ಮನುಷ್ಯರ ತಪ್ಪುಗಳನ್ನು ಕ್ಷಮಿಸಿದರೆ, ನಿಮ್ಮ ಸ್ವರ್ಗೀಯ ತಂದೆಯು ಸಹ ನಿಮ್ಮನ್ನು ಕ್ಷಮಿಸುವರು: ಆದರೆ ನೀವು ಜನರ ಅಪರಾಧಗಳನ್ನು ಕ್ಷಮಿಸದಿದ್ದರೆ, ನಿಮ್ಮ ತಂದೆಯು ನಿಮ್ಮ ತಪ್ಪುಗಳನ್ನು ಕ್ಷಮಿಸುವುದಿಲ್ಲ".</w:t>
      </w:r>
    </w:p>
    <w:p/>
    <w:p>
      <w:r xmlns:w="http://schemas.openxmlformats.org/wordprocessingml/2006/main">
        <w:t xml:space="preserve">ಆದಿಕಾಂಡ 37:33 ಅವನು ಅದನ್ನು ತಿಳಿದು--ಇದು ನನ್ನ ಮಗನ ಕೋಟು; ದುಷ್ಟ ಮೃಗವು ಅವನನ್ನು ತಿಂದುಹಾಕಿದೆ; ಜೋಸೆಫ್ ನಿಸ್ಸಂದೇಹವಾಗಿ ತುಂಡುಗಳಾಗಿ ಬಾಡಿಗೆಗೆ ಬರುತ್ತಾನೆ.</w:t>
      </w:r>
    </w:p>
    <w:p/>
    <w:p>
      <w:r xmlns:w="http://schemas.openxmlformats.org/wordprocessingml/2006/main">
        <w:t xml:space="preserve">ಜೇಕಬ್ ತನ್ನ ಸಹೋದರರಿಂದ ಮೋಸಗೊಂಡ ನಂತರ ತನ್ನ ಮಗ ಜೋಸೆಫ್ನನ್ನು ಕಳೆದುಕೊಂಡು ದುಃಖಿಸುತ್ತಾನೆ.</w:t>
      </w:r>
    </w:p>
    <w:p/>
    <w:p>
      <w:r xmlns:w="http://schemas.openxmlformats.org/wordprocessingml/2006/main">
        <w:t xml:space="preserve">1: ನಮ್ಮ ಆಳವಾದ ದುಃಖಗಳ ನಡುವೆಯೂ ದೇವರು ದುರಂತದಿಂದ ಸೌಂದರ್ಯವನ್ನು ತರಬಲ್ಲನು.</w:t>
      </w:r>
    </w:p>
    <w:p/>
    <w:p>
      <w:r xmlns:w="http://schemas.openxmlformats.org/wordprocessingml/2006/main">
        <w:t xml:space="preserve">2: ದೇವರ ಮೇಲಿನ ನಮ್ಮ ನಂಬಿಕೆಯು ದೊಡ್ಡ ನಷ್ಟ ಮತ್ತು ನೋವಿನ ಸಮಯದಲ್ಲಿ ನಮ್ಮನ್ನು ಬೆಂಬಲಿಸುತ್ತದೆ.</w:t>
      </w:r>
    </w:p>
    <w:p/>
    <w:p>
      <w:r xmlns:w="http://schemas.openxmlformats.org/wordprocessingml/2006/main">
        <w:t xml:space="preserve">1: ಯೆಶಾಯ 43: 1-3 ( ಭಯಪಡಬೇಡ, ಯಾಕಂದರೆ ನಾನು ನಿನ್ನನ್ನು ಉದ್ಧಾರ ಮಾಡಿದ್ದೇನೆ; ನಾನು ನಿನ್ನನ್ನು ಹೆಸರಿನಿಂದ ಕರೆದಿದ್ದೇನೆ, ನೀನು ನನ್ನವನು, ನೀನು ನೀರಿನಲ್ಲಿ ಹಾದುಹೋದಾಗ, ನಾನು ನಿನ್ನೊಂದಿಗೆ ಇರುತ್ತೇನೆ ಮತ್ತು ನದಿಗಳ ಮೂಲಕ, ಅವರು ಹಾಗಿಲ್ಲ ನಿನ್ನನ್ನು ನಾಶಮಾಡು; ನೀನು ಬೆಂಕಿಯ ಮೂಲಕ ನಡೆಯುವಾಗ ನೀನು ಸುಟ್ಟುಹೋಗುವದಿಲ್ಲ, ಮತ್ತು ಜ್ವಾಲೆಯು ನಿನ್ನನ್ನು ದಹಿಸುವುದಿಲ್ಲ; ಯಾಕಂದರೆ ನಾನು ನಿಮ್ಮ ದೇವರಾದ ಕರ್ತನು, ಇಸ್ರಾಯೇಲಿನ ಪರಿಶುದ್ಧನು, ನಿನ್ನ ರಕ್ಷಕನು.</w:t>
      </w:r>
    </w:p>
    <w:p/>
    <w:p>
      <w:r xmlns:w="http://schemas.openxmlformats.org/wordprocessingml/2006/main">
        <w:t xml:space="preserve">2: ರೋಮನ್ನರು 8:28 (ಮತ್ತು ದೇವರನ್ನು ಪ್ರೀತಿಸುವವರಿಗೆ, ಆತನ ಉದ್ದೇಶದ ಪ್ರಕಾರ ಕರೆಯಲ್ಪಟ್ಟವರಿಗೆ, ಎಲ್ಲಾ ಒಳ್ಳೆಯದಕ್ಕಾಗಿ ಒಟ್ಟಿಗೆ ಕೆಲಸ ಮಾಡುತ್ತದೆ ಎಂದು ನಮಗೆ ತಿಳಿದಿದೆ.)</w:t>
      </w:r>
    </w:p>
    <w:p/>
    <w:p>
      <w:r xmlns:w="http://schemas.openxmlformats.org/wordprocessingml/2006/main">
        <w:t xml:space="preserve">ಆದಿಕಾಂಡ 37:34 ಮತ್ತು ಯಾಕೋಬನು ತನ್ನ ಬಟ್ಟೆಗಳನ್ನು ಹರಿದುಕೊಂಡು, ತನ್ನ ಸೊಂಟದ ಮೇಲೆ ಗೋಣೀತಟ್ಟನ್ನು ಹಾಕಿಕೊಂಡನು ಮತ್ತು ತನ್ನ ಮಗನಿಗಾಗಿ ಅನೇಕ ದಿನಗಳವರೆಗೆ ದುಃಖಿಸುತ್ತಿದ್ದನು.</w:t>
      </w:r>
    </w:p>
    <w:p/>
    <w:p>
      <w:r xmlns:w="http://schemas.openxmlformats.org/wordprocessingml/2006/main">
        <w:t xml:space="preserve">ಯಾಕೋಬನು ತನ್ನ ಮಗನಾದ ಜೋಸೆಫ್ನನ್ನು ಕಳೆದುಕೊಂಡು ದುಃಖಿಸುತ್ತಾನೆ.</w:t>
      </w:r>
    </w:p>
    <w:p/>
    <w:p>
      <w:r xmlns:w="http://schemas.openxmlformats.org/wordprocessingml/2006/main">
        <w:t xml:space="preserve">1. ನಷ್ಟದ ನೋವು: ದುಃಖದ ಸಮಯದಲ್ಲಿ ಆರಾಮವನ್ನು ಹೇಗೆ ಪಡೆಯುವುದು</w:t>
      </w:r>
    </w:p>
    <w:p/>
    <w:p>
      <w:r xmlns:w="http://schemas.openxmlformats.org/wordprocessingml/2006/main">
        <w:t xml:space="preserve">2. ನಂಬಿಕೆಯ ಬಲ: ದೇವರಲ್ಲಿ ಯಾಕೋಬನ ನಂಬಿಕೆಯು ಅವನನ್ನು ಹೇಗೆ ಪಡೆದುಕೊಂಡಿತು</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2 ಕೊರಿಂಥಿಯಾನ್ಸ್ 1: 3-4 - ನಮ್ಮ ಕರ್ತನಾದ ಯೇಸು ಕ್ರಿಸ್ತನ ದೇವರು ಮತ್ತು ತಂದೆ, ಕರುಣೆಯ ತಂದೆ ಮತ್ತು ಎಲ್ಲಾ ಸಾಂತ್ವನದ ದೇವರು, ನಮ್ಮ ಎಲ್ಲಾ ಸಂಕಟಗಳಲ್ಲಿ ನಮಗೆ ಸಾಂತ್ವನ ನೀಡುತ್ತಾನೆ, ಆದ್ದರಿಂದ ನಾವು ಅವರನ್ನು ಸಾಂತ್ವನಗೊಳಿಸಲು ಸಾಧ್ಯವಾಗುತ್ತದೆ ಯಾವುದೇ ಸಂಕಟದಲ್ಲಿದ್ದೇವೆ, ಅದರೊಂದಿಗೆ ನಾವು ದೇವರಿಂದ ಸಾಂತ್ವನ ಹೊಂದಿದ್ದೇವೆ.</w:t>
      </w:r>
    </w:p>
    <w:p/>
    <w:p>
      <w:r xmlns:w="http://schemas.openxmlformats.org/wordprocessingml/2006/main">
        <w:t xml:space="preserve">ಆದಿಕಾಂಡ 37:35 ಮತ್ತು ಅವನ ಎಲ್ಲಾ ಕುಮಾರರು ಮತ್ತು ಅವರ ಎಲ್ಲಾ ಹೆಣ್ಣುಮಕ್ಕಳು ಅವನನ್ನು ಸಮಾಧಾನಪಡಿಸಲು ಎದ್ದರು. ಆದರೆ ಅವನು ಸಮಾಧಾನಪಡಿಸಲು ನಿರಾಕರಿಸಿದನು; ಮತ್ತು ಅವನು ಹೇಳಿದನು, ಏಕೆಂದರೆ ನಾನು ದುಃಖಿಸುತ್ತಿರುವ ನನ್ನ ಮಗನ ಬಳಿಗೆ ಸಮಾಧಿಗೆ ಹೋಗುತ್ತೇನೆ. ಹೀಗಾಗಿ ತಂದೆ ಆತನಿಗಾಗಿ ಕಣ್ಣೀರಿಟ್ಟರು.</w:t>
      </w:r>
    </w:p>
    <w:p/>
    <w:p>
      <w:r xmlns:w="http://schemas.openxmlformats.org/wordprocessingml/2006/main">
        <w:t xml:space="preserve">ಜಾಕೋಬ್ ತನ್ನ ಮಗ ಜೋಸೆಫ್ನ ಮರಣದ ನಂತರ ಸಾಂತ್ವನವನ್ನು ನಿರಾಕರಿಸುತ್ತಾನೆ ಮತ್ತು ದುಃಖದಿಂದ ತುಂಬಿದ್ದಾನೆ.</w:t>
      </w:r>
    </w:p>
    <w:p/>
    <w:p>
      <w:r xmlns:w="http://schemas.openxmlformats.org/wordprocessingml/2006/main">
        <w:t xml:space="preserve">1. ದುಃಖದ ಸಮಯದಲ್ಲಿ ಸಾಂತ್ವನವನ್ನು ಸ್ವೀಕರಿಸಲು ಕಲಿಯುವುದು</w:t>
      </w:r>
    </w:p>
    <w:p/>
    <w:p>
      <w:r xmlns:w="http://schemas.openxmlformats.org/wordprocessingml/2006/main">
        <w:t xml:space="preserve">2. ಪ್ರೀತಿಪಾತ್ರರ ನಷ್ಟವನ್ನು ನಿವಾರಿಸುವುದು</w:t>
      </w:r>
    </w:p>
    <w:p/>
    <w:p>
      <w:r xmlns:w="http://schemas.openxmlformats.org/wordprocessingml/2006/main">
        <w:t xml:space="preserve">1. ರೋಮನ್ನರು 12:15: ಸಂತೋಷಪಡುವವರೊಂದಿಗೆ ಆನಂದಿಸಿ ಮತ್ತು ಅಳುವವರೊಂದಿಗೆ ಅಳಲು.</w:t>
      </w:r>
    </w:p>
    <w:p/>
    <w:p>
      <w:r xmlns:w="http://schemas.openxmlformats.org/wordprocessingml/2006/main">
        <w:t xml:space="preserve">2. ಕೀರ್ತನೆ 34:18: ಮುರಿದ ಹೃದಯದವರಿಗೆ ಕರ್ತನು ಸಮೀಪಿಸಿದ್ದಾನೆ; ಮತ್ತು ಪಶ್ಚಾತ್ತಾಪ ಪಡುವ ಮನೋಭಾವದವರನ್ನು ರಕ್ಷಿಸುತ್ತದೆ.</w:t>
      </w:r>
    </w:p>
    <w:p/>
    <w:p>
      <w:r xmlns:w="http://schemas.openxmlformats.org/wordprocessingml/2006/main">
        <w:t xml:space="preserve">ಆದಿಕಾಂಡ 37:36 ಮತ್ತು ಮಿದ್ಯಾನ್ಯರು ಅವನನ್ನು ಈಜಿಪ್ಟಿಗೆ ಫರೋಹನ ಅಧಿಕಾರಿಯೂ ಕಾವಲುಗಾರರ ಅಧಿಪತಿಯೂ ಆದ ಪೋಟೀಫರನಿಗೆ ಮಾರಿದರು.</w:t>
      </w:r>
    </w:p>
    <w:p/>
    <w:p>
      <w:r xmlns:w="http://schemas.openxmlformats.org/wordprocessingml/2006/main">
        <w:t xml:space="preserve">ಯಾಕೋಬನ ಪುತ್ರರಲ್ಲಿ ಒಬ್ಬನಾದ ಯೋಸೇಫನನ್ನು ಮಿದ್ಯಾನ್ಯರು ಈಜಿಪ್ಟಿಗೆ ಮಾರಿದರು, ಅಲ್ಲಿ ಅವನನ್ನು ಫರೋಹನ ಅಧಿಕಾರಿಯೂ ಕಾವಲುಗಾರರ ಅಧಿಪತಿಯೂ ಆದ ಪೋಟೀಫರನು ಖರೀದಿಸಿದನು.</w:t>
      </w:r>
    </w:p>
    <w:p/>
    <w:p>
      <w:r xmlns:w="http://schemas.openxmlformats.org/wordprocessingml/2006/main">
        <w:t xml:space="preserve">1. ಜೋಸೆಫ್ ಜೀವನದಲ್ಲಿ ದೇವರ ಸಾರ್ವಭೌಮತ್ವ</w:t>
      </w:r>
    </w:p>
    <w:p/>
    <w:p>
      <w:r xmlns:w="http://schemas.openxmlformats.org/wordprocessingml/2006/main">
        <w:t xml:space="preserve">2. ಪ್ರತಿಕೂಲತೆಯ ಮಧ್ಯದಲ್ಲಿ ಪರಿಶ್ರಮದ ಶಕ್ತಿ</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ಜೇಮ್ಸ್ 1: 2-4 - ನನ್ನ ಸಹೋದರ ಸಹೋದರಿಯರೇ, ನೀವು ಅನೇಕ ರೀತಿಯ ಪರೀಕ್ಷೆಗಳನ್ನು ಎದುರಿಸುವಾಗ ಶುದ್ಧ ಸಂತೋಷವನ್ನು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ಜೆನೆಸಿಸ್ 38 ಅನ್ನು ಮೂರು ಪ್ಯಾರಾಗಳಲ್ಲಿ ಈ ಕೆಳಗಿನಂತೆ ಸಂಕ್ಷೇಪಿಸಬಹುದು, ಸೂಚಿಸಿದ ಪದ್ಯಗಳೊಂದಿಗೆ:</w:t>
      </w:r>
    </w:p>
    <w:p/>
    <w:p>
      <w:r xmlns:w="http://schemas.openxmlformats.org/wordprocessingml/2006/main">
        <w:t xml:space="preserve">ಪ್ಯಾರಾಗ್ರಾಫ್ 1: ಜೆನೆಸಿಸ್ 38: 1-11 ರಲ್ಲಿ, ಅಧ್ಯಾಯವು ಯಾಕೋಬನ ಪುತ್ರರಲ್ಲಿ ಒಬ್ಬನಾದ ಜುದಾ ಮೇಲೆ ಕೇಂದ್ರೀಕರಿಸುತ್ತದೆ. ಯೆಹೂದನು ಶುವಾ ಎಂಬ ಕಾನಾನ್ ಮಹಿಳೆಯನ್ನು ಮದುವೆಯಾಗುತ್ತಾನೆ ಮತ್ತು ಮೂರು ಗಂಡು ಮಕ್ಕಳನ್ನು ಹೊಂದಿದ್ದಾನೆ: ಎರ್, ಓನಾನ್ ಮತ್ತು ಶೆಲಾ. ಯೆಹೂದನು ತನ್ನ ಚೊಚ್ಚಲ ಮಗನಾದ ಎರ್‌ಗೆ ತಾಮಾರ್ ಎಂಬ ಮಹಿಳೆಯನ್ನು ಮದುವೆಯಾಗಲು ಏರ್ಪಡಿಸುತ್ತಾನೆ. ಆದಾಗ್ಯೂ, ಎರ್ ಭಗವಂತನ ದೃಷ್ಟಿಯಲ್ಲಿ ದುಷ್ಟನಾಗಿರುತ್ತಾನೆ ಮತ್ತು ಅಕಾಲಿಕವಾಗಿ ಸಾಯುತ್ತಾನೆ. ಲೆವಿರೇಟ್ ಮದುವೆಯ ಪದ್ಧತಿಯ ಪ್ರಕಾರ, ಓನಾನ್‌ಗೆ ತಮರ್‌ನನ್ನು ಮದುವೆಯಾಗುವ ಮೂಲಕ ಮತ್ತು ಅವನ ಮೃತ ಸಹೋದರನಿಗೆ ಸಂತತಿಯನ್ನು ಒದಗಿಸುವ ಮೂಲಕ ತನ್ನ ಕರ್ತವ್ಯವನ್ನು ಪೂರೈಸಲು ಸೂಚಿಸಲಾಗಿದೆ. ಆದಾಗ್ಯೂ, ಓನಾನ್ ಸ್ವಾರ್ಥದಿಂದ ಈ ಜವಾಬ್ದಾರಿಯನ್ನು ಪೂರೈಸಲು ನಿರಾಕರಿಸುತ್ತಾನೆ ಮತ್ತು ಬದಲಿಗೆ ತನ್ನ ಬೀಜವನ್ನು ನೆಲದ ಮೇಲೆ ಚೆಲ್ಲುತ್ತಾನೆ.</w:t>
      </w:r>
    </w:p>
    <w:p/>
    <w:p>
      <w:r xmlns:w="http://schemas.openxmlformats.org/wordprocessingml/2006/main">
        <w:t xml:space="preserve">ಪ್ಯಾರಾಗ್ರಾಫ್ 2: ಜೆನೆಸಿಸ್ 38: 12-19 ರಲ್ಲಿ ಮುಂದುವರಿಯುತ್ತಾ, ಎರ್ ಮತ್ತು ಓನಾನ್ ಇಬ್ಬರ ಮರಣದ ನಂತರ, ಜುದಾ ತಾಮಾರ್ ವಯಸ್ಸಾದಾಗ ತನ್ನ ಕಿರಿಯ ಮಗ ಶೆಲಾನನ್ನು ಮದುವೆಯಾಗುವುದಾಗಿ ಭರವಸೆ ನೀಡುತ್ತಾನೆ. ಆದರೆ, ಈ ಭರವಸೆ ಈಡೇರದೆ ವರ್ಷಗಳು ಕಳೆದಿವೆ. ತಾಮಾರ್ ತಾನು ಯೆಹೂದನ ಕುಟುಂಬದಿಂದ ವಂಚನೆಗೊಳಗಾಗುತ್ತಿದ್ದೇನೆ ಎಂದು ಅರಿತುಕೊಳ್ಳುತ್ತಾಳೆ ಮತ್ತು ತನ್ನ ಭವಿಷ್ಯದ ವಂಶವನ್ನು ಭದ್ರಪಡಿಸಿಕೊಳ್ಳಲು ವಿಷಯಗಳನ್ನು ತನ್ನ ಕೈಗೆ ತೆಗೆದುಕೊಳ್ಳುತ್ತಾಳೆ. ಅವಳು ವೇಶ್ಯೆಯ ವೇಷವನ್ನು ಧರಿಸಿ ತಿಮ್ನಾಗೆ ಹೋಗುವ ದಾರಿಯಲ್ಲಿ ಯೆಹೂದಕ್ಕಾಗಿ ಕಾಯುತ್ತಾಳೆ.</w:t>
      </w:r>
    </w:p>
    <w:p/>
    <w:p>
      <w:r xmlns:w="http://schemas.openxmlformats.org/wordprocessingml/2006/main">
        <w:t xml:space="preserve">ಪ್ಯಾರಾಗ್ರಾಫ್ 3: ಜೆನೆಸಿಸ್ 38: 20-30 ರಲ್ಲಿ, ಜುದಾ ವೇಶ್ಯೆಯ ವೇಷದಲ್ಲಿರುವ ತಾಮಾರ್ ಅನ್ನು ಎದುರಿಸಿದಾಗ ಆದರೆ ಅವಳ ಮುಸುಕಿನಿಂದ ಅವಳನ್ನು ಗುರುತಿಸದಿದ್ದಾಗ, ಪಾವತಿಗೆ ಬದಲಾಗಿ ಅವನು ಅವಳನ್ನು ಲೈಂಗಿಕ ಸಂಬಂಧಗಳಿಗೆ ಪ್ರಸ್ತಾಪಿಸುತ್ತಾನೆ. ಅವರು ಸಂಭೋಗದಲ್ಲಿ ತೊಡಗುತ್ತಾರೆ ಮತ್ತು ತಮರ್ ಅವರ ಮುಖಾಮುಖಿಯಿಂದ ಅವಳಿ ಮಕ್ಕಳನ್ನು ಗರ್ಭಧರಿಸುತ್ತಾರೆ. ನಂತರ ತಮರ್ ಮದುವೆಯ ಹೊರಗೆ ಗರ್ಭಿಣಿಯಾಗಿದ್ದಾಳೆಂದು ತಿಳಿದಾಗ (ಇದು ಶಿಕ್ಷಾರ್ಹವಾಗಿತ್ತು), ಅವರು ತಮ್ಮ ಎನ್‌ಕೌಂಟರ್‌ನಲ್ಲಿ ತನಗೆ ಮೇಲಾಧಾರವಾಗಿ ನೀಡಿದ ವಸ್ತುಗಳ ಮೂಲಕ ಮಕ್ಕಳಿಗೆ ತಂದೆಯಾದದ್ದು ನಿಜವಾಗಿ ಜುದಾ ಎಂದು ತೋರಿಸುವ ಪುರಾವೆಗಳನ್ನು ಪ್ರಸ್ತುತಪಡಿಸುತ್ತಾಳೆ.</w:t>
      </w:r>
    </w:p>
    <w:p/>
    <w:p>
      <w:r xmlns:w="http://schemas.openxmlformats.org/wordprocessingml/2006/main">
        <w:t xml:space="preserve">ಸಾರಾಂಶದಲ್ಲಿ:</w:t>
      </w:r>
    </w:p>
    <w:p>
      <w:r xmlns:w="http://schemas.openxmlformats.org/wordprocessingml/2006/main">
        <w:t xml:space="preserve">ಜೆನೆಸಿಸ್ 38 ಪ್ರಸ್ತುತಪಡಿಸುತ್ತದೆ:</w:t>
      </w:r>
    </w:p>
    <w:p>
      <w:r xmlns:w="http://schemas.openxmlformats.org/wordprocessingml/2006/main">
        <w:t xml:space="preserve">ಯೆಹೂದನು ಕಾನಾನ್ಯ ಮಹಿಳೆಯನ್ನು ಮದುವೆಯಾಗುತ್ತಾನೆ;</w:t>
      </w:r>
    </w:p>
    <w:p>
      <w:r xmlns:w="http://schemas.openxmlformats.org/wordprocessingml/2006/main">
        <w:t xml:space="preserve">ಅವನ ಮಕ್ಕಳಾದ ಎರ್ ಮತ್ತು ಓನಾನ್‌ರ ಸಾವುಗಳು;</w:t>
      </w:r>
    </w:p>
    <w:p>
      <w:r xmlns:w="http://schemas.openxmlformats.org/wordprocessingml/2006/main">
        <w:t xml:space="preserve">ಲೆವಿರೇಟ್ ಮದುವೆಯ ಕರ್ತವ್ಯವನ್ನು ಪೂರೈಸಲು ಓನಾನ್ ನಿರಾಕರಣೆ;</w:t>
      </w:r>
    </w:p>
    <w:p>
      <w:r xmlns:w="http://schemas.openxmlformats.org/wordprocessingml/2006/main">
        <w:t xml:space="preserve">ಯೆಹೂದನು ತಾಮಾರ್‌ಗೆ ತನ್ನ ಕಿರಿಯ ಮಗನಾದ ಶೇಲಾನನ್ನು ಮದುವೆಯಾಗುವುದಾಗಿ ಭರವಸೆ ನೀಡಿದನು.</w:t>
      </w:r>
    </w:p>
    <w:p/>
    <w:p>
      <w:r xmlns:w="http://schemas.openxmlformats.org/wordprocessingml/2006/main">
        <w:t xml:space="preserve">ತಾಮಾರ್ ವೇಶ್ಯೆಯ ವೇಷ ಮತ್ತು ಯೆಹೂದದೊಂದಿಗೆ ತೊಡಗಿಸಿಕೊಂಡಿದ್ದಾಳೆ;</w:t>
      </w:r>
    </w:p>
    <w:p>
      <w:r xmlns:w="http://schemas.openxmlformats.org/wordprocessingml/2006/main">
        <w:t xml:space="preserve">ತಮರ್ ಅವರ ಮುಖಾಮುಖಿಯಿಂದ ಅವಳಿಗಳನ್ನು ಗರ್ಭಧರಿಸುವುದು;</w:t>
      </w:r>
    </w:p>
    <w:p>
      <w:r xmlns:w="http://schemas.openxmlformats.org/wordprocessingml/2006/main">
        <w:t xml:space="preserve">ತಾಮಾರನ ಮಕ್ಕಳ ತಂದೆಯಾಗಿ ಯೆಹೂದದ ಬಹಿರಂಗ.</w:t>
      </w:r>
    </w:p>
    <w:p/>
    <w:p>
      <w:r xmlns:w="http://schemas.openxmlformats.org/wordprocessingml/2006/main">
        <w:t xml:space="preserve">ಈ ಅಧ್ಯಾಯವು ಜುದಾ ಮತ್ತು ತಾಮಾರ್ ಸುತ್ತಮುತ್ತಲಿನ ಘಟನೆಗಳ ಮೇಲೆ ಕೇಂದ್ರೀಕರಿಸುತ್ತದೆ, ಕುಟುಂಬದ ಜವಾಬ್ದಾರಿಗಳು, ವಂಚನೆ ಮತ್ತು ವೈಯಕ್ತಿಕ ಜವಾಬ್ದಾರಿಯಂತಹ ವಿಷಯಗಳನ್ನು ಎತ್ತಿ ತೋರಿಸುತ್ತದೆ. ಇದು ಸಂಬಂಧಗಳೊಳಗಿನ ಅಸಹಕಾರ ಮತ್ತು ಸ್ವಾರ್ಥದ ಪರಿಣಾಮಗಳನ್ನು ಬಹಿರಂಗಪಡಿಸುತ್ತದೆ. ಯೆಹೂದನ ಕುಟುಂಬದಿಂದ ಕೆಟ್ಟದಾಗಿ ನಡೆಸಿಕೊಂಡರೂ ತನ್ನ ಭವಿಷ್ಯದ ವಂಶಾವಳಿಯನ್ನು ಭದ್ರಪಡಿಸಿಕೊಳ್ಳುವಲ್ಲಿ ತಾಮಾರ್‌ನ ಚಾತುರ್ಯವನ್ನು ಈ ಕಥೆಯು ಒತ್ತಿಹೇಳುತ್ತದೆ. ಜೆನೆಸಿಸ್ 38 ಜೋಸೆಫ್ನ ನಿರೂಪಣೆಯಲ್ಲಿ ಮಧ್ಯಂತರವಾಗಿ ಕಾರ್ಯನಿರ್ವಹಿಸುತ್ತದೆ ಆದರೆ ಜೋಸೆಫ್ನ ಜೀವನದಲ್ಲಿ ನಂತರದ ಘಟನೆಗಳನ್ನು ಅರ್ಥಮಾಡಿಕೊಳ್ಳಲು ಪ್ರಮುಖ ಸಂದರ್ಭವನ್ನು ಒದಗಿಸುತ್ತದೆ.</w:t>
      </w:r>
    </w:p>
    <w:p/>
    <w:p>
      <w:r xmlns:w="http://schemas.openxmlformats.org/wordprocessingml/2006/main">
        <w:t xml:space="preserve">ಆದಿಕಾಂಡ 38:1 ಆ ಸಮಯದಲ್ಲಿ ಯೆಹೂದನು ತನ್ನ ಸಹೋದರರನ್ನು ಬಿಟ್ಟು ಹೀರಾ ಎಂಬ ಹೆಸರಿನ ಒಬ್ಬ ಅದುಲ್ಲಾಮಿನ ಬಳಿಗೆ ಹೋದನು.</w:t>
      </w:r>
    </w:p>
    <w:p/>
    <w:p>
      <w:r xmlns:w="http://schemas.openxmlformats.org/wordprocessingml/2006/main">
        <w:t xml:space="preserve">ಯೆಹೂದನು ತನ್ನ ಸಹೋದರರನ್ನು ಬಿಟ್ಟು ಹೀರಾ ಎಂಬ ವ್ಯಕ್ತಿಯೊಂದಿಗೆ ಅದುಲ್ಲಾಮ್‌ಗೆ ತೆರಳುತ್ತಾನೆ.</w:t>
      </w:r>
    </w:p>
    <w:p/>
    <w:p>
      <w:r xmlns:w="http://schemas.openxmlformats.org/wordprocessingml/2006/main">
        <w:t xml:space="preserve">1: ದೇವರ ಚಿತ್ತವನ್ನು ಅನುಸರಿಸುವುದು, ಅದು ನಮ್ಮ ಸ್ವಂತ ಆಸೆಗಳಿಗೆ ವಿರುದ್ಧವಾದಾಗಲೂ ಸಹ ಮುಖ್ಯವಾಗಿದೆ.</w:t>
      </w:r>
    </w:p>
    <w:p/>
    <w:p>
      <w:r xmlns:w="http://schemas.openxmlformats.org/wordprocessingml/2006/main">
        <w:t xml:space="preserve">2: ಒಳ್ಳೆಯದನ್ನು ಮಾಡುವುದು, ಅದು ಜನಪ್ರಿಯವಾಗಿಲ್ಲದಿದ್ದರೂ ಸಹ, ದೇವರ ಯೋಜನೆಯನ್ನು ಅನುಸರಿಸುವುದು ಅವಶ್ಯಕ.</w:t>
      </w:r>
    </w:p>
    <w:p/>
    <w:p>
      <w:r xmlns:w="http://schemas.openxmlformats.org/wordprocessingml/2006/main">
        <w:t xml:space="preserve">1: ಮ್ಯಾಥ್ಯೂ 6:33: "ಆದರೆ ಮೊದಲು ದೇವರ ರಾಜ್ಯವನ್ನು ಮತ್ತು ಆತನ ನೀತಿಯನ್ನು ಹುಡುಕು, ಮತ್ತು ಇವೆಲ್ಲವೂ ನಿಮಗೆ ಸೇರಿಸಲ್ಪಡುತ್ತವೆ."</w:t>
      </w:r>
    </w:p>
    <w:p/>
    <w:p>
      <w:r xmlns:w="http://schemas.openxmlformats.org/wordprocessingml/2006/main">
        <w:t xml:space="preserve">2: ಜಾನ್ 14:15: "ನೀವು ನನ್ನನ್ನು ಪ್ರೀತಿಸಿದರೆ, ನನ್ನ ಆಜ್ಞೆಗಳನ್ನು ಅನುಸರಿಸಿ."</w:t>
      </w:r>
    </w:p>
    <w:p/>
    <w:p>
      <w:r xmlns:w="http://schemas.openxmlformats.org/wordprocessingml/2006/main">
        <w:t xml:space="preserve">ಆದಿಕಾಂಡ 38:2 ಮತ್ತು ಯೆಹೂದನು ಅಲ್ಲಿ ಒಬ್ಬ ಕಾನಾನ್ಯನ ಮಗಳನ್ನು ನೋಡಿದನು, ಅವಳ ಹೆಸರು ಶೂವಾ; ಮತ್ತು ಅವನು ಅವಳನ್ನು ಕರೆದುಕೊಂಡು ಅವಳ ಬಳಿಗೆ ಹೋದನು.</w:t>
      </w:r>
    </w:p>
    <w:p/>
    <w:p>
      <w:r xmlns:w="http://schemas.openxmlformats.org/wordprocessingml/2006/main">
        <w:t xml:space="preserve">ಯೆಹೂದನು ಶುವಾ ಎಂಬ ಕಾನಾನ್ ಮಹಿಳೆಯನ್ನು ಭೇಟಿಯಾದನು ಮತ್ತು ಅವನು ಅವಳನ್ನು ಮದುವೆಯಾದನು.</w:t>
      </w:r>
    </w:p>
    <w:p/>
    <w:p>
      <w:r xmlns:w="http://schemas.openxmlformats.org/wordprocessingml/2006/main">
        <w:t xml:space="preserve">1. ಮದುವೆಯು ದೇವರು ಮತ್ತು ದಂಪತಿಗಳ ನಡುವಿನ ಒಡಂಬಡಿಕೆಯಾಗಿದೆ.</w:t>
      </w:r>
    </w:p>
    <w:p/>
    <w:p>
      <w:r xmlns:w="http://schemas.openxmlformats.org/wordprocessingml/2006/main">
        <w:t xml:space="preserve">2. ಮದುವೆಗಾಗಿ ದೇವರ ಯೋಜನೆ ಯಾವಾಗಲೂ ಮೇಲುಗೈ ಸಾಧಿಸುತ್ತದೆ, ಕಷ್ಟದ ಸಂದರ್ಭಗಳಲ್ಲಿಯೂ ಸಹ.</w:t>
      </w:r>
    </w:p>
    <w:p/>
    <w:p>
      <w:r xmlns:w="http://schemas.openxmlformats.org/wordprocessingml/2006/main">
        <w:t xml:space="preserve">1. ಮಲಾಕಿ 2:14-16 - "ಆದರೂ ನೀವು ಕೇಳುತ್ತೀರಿ, ಏಕೆ? ಕರ್ತನು ನಿಮ್ಮ ಮತ್ತು ನಿಮ್ಮ ಯೌವನದ ಹೆಂಡತಿಯ ನಡುವೆ ಸಾಕ್ಷಿಯಾಗಿ ಕಾರ್ಯನಿರ್ವಹಿಸುತ್ತಿದ್ದಾನೆ, ಏಕೆಂದರೆ ನೀವು ಅವಳೊಂದಿಗೆ ನಂಬಿಕೆಯನ್ನು ಮುರಿದಿದ್ದೀರಿ, ಆದರೆ ಅವಳು ನಿಮ್ಮ ಸಂಗಾತಿಯಾಗಿದ್ದರೂ, ನಿಮ್ಮ ಮದುವೆಯ ಒಡಂಬಡಿಕೆಯ ಹೆಂಡತಿ."</w:t>
      </w:r>
    </w:p>
    <w:p/>
    <w:p>
      <w:r xmlns:w="http://schemas.openxmlformats.org/wordprocessingml/2006/main">
        <w:t xml:space="preserve">2. ಮ್ಯಾಥ್ಯೂ 19: 3-6 - "ಕೆಲವು ಫರಿಸಾಯರು ಅವನನ್ನು ಪರೀಕ್ಷಿಸಲು ಅವನ ಬಳಿಗೆ ಬಂದರು. ಅವರು ಕೇಳಿದರು, ಒಬ್ಬ ಪುರುಷನು ತನ್ನ ಹೆಂಡತಿಯನ್ನು ಯಾವುದೇ ಕಾರಣಕ್ಕಾಗಿ ವಿಚ್ಛೇದನ ಮಾಡುವುದು ಕಾನೂನುಬದ್ಧವಾಗಿದೆಯೇ? ನೀವು ಓದಿಲ್ಲವೇ, ಅವರು ಉತ್ತರಿಸಿದರು, ಆರಂಭದಲ್ಲಿ ಸೃಷ್ಟಿಕರ್ತನು ಅವರನ್ನು ಗಂಡು ಮತ್ತು ಹೆಣ್ಣಾಗಿ ಮಾಡಿದನು ಮತ್ತು ಹೀಗೆ ಹೇಳಿದನು: ಈ ಕಾರಣದಿಂದ ಒಬ್ಬ ಪುರುಷನು ತನ್ನ ತಂದೆ ಮತ್ತು ತಾಯಿಯನ್ನು ಬಿಟ್ಟು ತನ್ನ ಹೆಂಡತಿಯೊಂದಿಗೆ ಸೇರಿಕೊಳ್ಳುವನು ಮತ್ತು ಇಬ್ಬರೂ ಒಂದೇ ದೇಹವಾಗುತ್ತಾರೆ, ಆದ್ದರಿಂದ ಅವರು ಇನ್ನು ಮುಂದೆ ಇಬ್ಬರಲ್ಲ, ಆದರೆ ಒಂದೇ ದೇಹವಾಗಿದ್ದಾರೆ, ಆದ್ದರಿಂದ ಏನು? ದೇವರು ಒಟ್ಟಿಗೆ ಸೇರಿಕೊಂಡಿದ್ದಾನೆ, ಯಾರೂ ಪ್ರತ್ಯೇಕಿಸಬೇಡಿ.</w:t>
      </w:r>
    </w:p>
    <w:p/>
    <w:p>
      <w:r xmlns:w="http://schemas.openxmlformats.org/wordprocessingml/2006/main">
        <w:t xml:space="preserve">ಆದಿಕಾಂಡ 38:3 ಮತ್ತು ಅವಳು ಗರ್ಭಿಣಿಯಾಗಿ ಒಬ್ಬ ಮಗನನ್ನು ಹೆತ್ತಳು. ಮತ್ತು ಅವನು ತನ್ನ ಹೆಸರನ್ನು ಎರ್ ಎಂದು ಕರೆದನು.</w:t>
      </w:r>
    </w:p>
    <w:p/>
    <w:p>
      <w:r xmlns:w="http://schemas.openxmlformats.org/wordprocessingml/2006/main">
        <w:t xml:space="preserve">ತಾಮಾರ್ ಒಬ್ಬ ಮಗನನ್ನು ಗರ್ಭಧರಿಸಿ ಅವನಿಗೆ ಎರ್ ಎಂದು ಹೆಸರಿಟ್ಟಳು.</w:t>
      </w:r>
    </w:p>
    <w:p/>
    <w:p>
      <w:r xmlns:w="http://schemas.openxmlformats.org/wordprocessingml/2006/main">
        <w:t xml:space="preserve">1. ದೇವರ ಮಹಿಮೆಗಾಗಿ ಮಕ್ಕಳಿಗೆ ಹೆಸರಿಡುವ ಮಹತ್ವ.</w:t>
      </w:r>
    </w:p>
    <w:p/>
    <w:p>
      <w:r xmlns:w="http://schemas.openxmlformats.org/wordprocessingml/2006/main">
        <w:t xml:space="preserve">2. ಜೀವನವನ್ನು ತರಲು ದೇವರು ಕಷ್ಟಕರ ಸಂದರ್ಭಗಳನ್ನು ಹೇಗೆ ಬಳಸುತ್ತಾನೆ.</w:t>
      </w:r>
    </w:p>
    <w:p/>
    <w:p>
      <w:r xmlns:w="http://schemas.openxmlformats.org/wordprocessingml/2006/main">
        <w:t xml:space="preserve">1. ಯೆಶಾಯ 9:6 ಯಾಕಂದರೆ ನಮಗೆ ಮಗು ಹುಟ್ಟಿದೆ, ನಮಗೆ ಮಗನನ್ನು ನೀಡಲಾಗಿದೆ; ಮತ್ತು ಸರ್ಕಾರವು ಅವನ ಭುಜದ ಮೇಲೆ ಇರುತ್ತದೆ, ಮತ್ತು ಅವನ ಹೆಸರನ್ನು ಅದ್ಭುತ ಸಲಹೆಗಾರ, ಪರಾಕ್ರಮಿ ದೇವರು, ಶಾಶ್ವತ ತಂದೆ, ಶಾಂತಿಯ ರಾಜಕುಮಾರ ಎಂದು ಕರೆಯಲಾಗುವುದು.</w:t>
      </w:r>
    </w:p>
    <w:p/>
    <w:p>
      <w:r xmlns:w="http://schemas.openxmlformats.org/wordprocessingml/2006/main">
        <w:t xml:space="preserve">2. ಜಾನ್ 1: 12-13 ಆದರೆ ಅವನನ್ನು ಸ್ವೀಕರಿಸಿದ ಎಲ್ಲರಿಗೂ, ಅವನ ಹೆಸರಿನಲ್ಲಿ ನಂಬಿಕೆಯಿಟ್ಟವರಿಗೆ, ಅವನು ದೇವರ ಮಕ್ಕಳಾಗುವ ಹಕ್ಕನ್ನು ಕೊಟ್ಟನು, ಅವರು ರಕ್ತದಿಂದಲ್ಲ, ಮಾಂಸದ ಚಿತ್ತದಿಂದ ಅಥವಾ ಚಿತ್ತದಿಂದಲ್ಲ. ಮನುಷ್ಯನ, ಆದರೆ ದೇವರ.</w:t>
      </w:r>
    </w:p>
    <w:p/>
    <w:p>
      <w:r xmlns:w="http://schemas.openxmlformats.org/wordprocessingml/2006/main">
        <w:t xml:space="preserve">ಆದಿಕಾಂಡ 38:4 ಮತ್ತು ಅವಳು ಮತ್ತೆ ಗರ್ಭಿಣಿಯಾಗಿ ಒಬ್ಬ ಮಗನನ್ನು ಹೆತ್ತಳು. ಮತ್ತು ಅವಳು ಅವನಿಗೆ ಓನಾನ್ ಎಂದು ಹೆಸರಿಟ್ಟಳು.</w:t>
      </w:r>
    </w:p>
    <w:p/>
    <w:p>
      <w:r xmlns:w="http://schemas.openxmlformats.org/wordprocessingml/2006/main">
        <w:t xml:space="preserve">ತಾಮಾರ್ ಓನಾನ್ ಎಂಬ ಮಗನಿಗೆ ಜನ್ಮ ನೀಡಿದಳು.</w:t>
      </w:r>
    </w:p>
    <w:p/>
    <w:p>
      <w:r xmlns:w="http://schemas.openxmlformats.org/wordprocessingml/2006/main">
        <w:t xml:space="preserve">1. ಓನಾನ್ ಹೆಸರಿನ ಅರ್ಥ: ಅವನ ಕಥೆಯಿಂದ ನಾವು ಏನು ಕಲಿಯಬಹುದು?</w:t>
      </w:r>
    </w:p>
    <w:p/>
    <w:p>
      <w:r xmlns:w="http://schemas.openxmlformats.org/wordprocessingml/2006/main">
        <w:t xml:space="preserve">2. ಮಗುವಿನ ಹೆಸರಿನ ಶಕ್ತಿ: ನಮ್ಮ ಮಕ್ಕಳಿಗೆ ನಾವು ಹೇಗೆ ಹೆಸರಿಸುತ್ತೇವೆ ಎಂಬುದು ಮುಖ್ಯ.</w:t>
      </w:r>
    </w:p>
    <w:p/>
    <w:p>
      <w:r xmlns:w="http://schemas.openxmlformats.org/wordprocessingml/2006/main">
        <w:t xml:space="preserve">1. ಮ್ಯಾಥ್ಯೂ 18: 3-5 "ಮತ್ತು ನಾನು ನಿಮಗೆ ನಿಜವಾಗಿ ಹೇಳುತ್ತೇನೆ, ನೀವು ಪರಿವರ್ತನೆ ಹೊಂದದಿದ್ದರೆ ಮತ್ತು ಚಿಕ್ಕ ಮಕ್ಕಳಂತೆ ಆಗದಿದ್ದರೆ, ನೀವು ಸ್ವರ್ಗದ ರಾಜ್ಯವನ್ನು ಪ್ರವೇಶಿಸುವುದಿಲ್ಲ, ಆದ್ದರಿಂದ ಈ ಚಿಕ್ಕ ಮಗುವಿನಂತೆ ತನ್ನನ್ನು ತಗ್ಗಿಸಿಕೊಳ್ಳುವವನು, ಪರಲೋಕರಾಜ್ಯದಲ್ಲಿ ಅದೇ ದೊಡ್ಡದು, ಮತ್ತು ಅಂತಹ ಒಂದು ಚಿಕ್ಕ ಮಗುವನ್ನು ನನ್ನ ಹೆಸರಿನಲ್ಲಿ ಸ್ವೀಕರಿಸುವವನು ನನ್ನನ್ನು ಸ್ವೀಕರಿಸುತ್ತಾನೆ.</w:t>
      </w:r>
    </w:p>
    <w:p/>
    <w:p>
      <w:r xmlns:w="http://schemas.openxmlformats.org/wordprocessingml/2006/main">
        <w:t xml:space="preserve">2. ನಾಣ್ಣುಡಿಗಳು 22: 1 "ಒಳ್ಳೆಯ ಹೆಸರು ದೊಡ್ಡ ಐಶ್ವರ್ಯಕ್ಕಿಂತ ಹೆಚ್ಚಾಗಿ ಆಯ್ಕೆಯಾಗಿದೆ, ಮತ್ತು ಬೆಳ್ಳಿ ಮತ್ತು ಬಂಗಾರಕ್ಕಿಂತ ಪ್ರೀತಿಯ ಅನುಗ್ರಹವಾಗಿದೆ."</w:t>
      </w:r>
    </w:p>
    <w:p/>
    <w:p>
      <w:r xmlns:w="http://schemas.openxmlformats.org/wordprocessingml/2006/main">
        <w:t xml:space="preserve">ಆದಿಕಾಂಡ 38:5 ಮತ್ತು ಅವಳು ಮತ್ತೆ ಗರ್ಭಿಣಿಯಾಗಿ ಒಬ್ಬ ಮಗನನ್ನು ಹೆತ್ತಳು. ಮತ್ತು ಅವನಿಗೆ ಶೆಲಾ ಎಂದು ಹೆಸರಿಟ್ಟರು ಮತ್ತು ಅವಳು ಅವನನ್ನು ಹೆರಿದಾಗ ಅವನು ಚೆಜೀಬ್‌ನಲ್ಲಿದ್ದನು.</w:t>
      </w:r>
    </w:p>
    <w:p/>
    <w:p>
      <w:r xmlns:w="http://schemas.openxmlformats.org/wordprocessingml/2006/main">
        <w:t xml:space="preserve">ಈ ಭಾಗವು ಚೆಜಿಬ್‌ನಲ್ಲಿ ಜನಿಸಿದ ತಾಮರ್‌ನ ಮೂರನೇ ಮಗ ಶೇಲಾಹ್‌ನ ಕಥೆಯನ್ನು ಹೇಳುತ್ತದೆ.</w:t>
      </w:r>
    </w:p>
    <w:p/>
    <w:p>
      <w:r xmlns:w="http://schemas.openxmlformats.org/wordprocessingml/2006/main">
        <w:t xml:space="preserve">1. ಕಷ್ಟಕರ ಸಂದರ್ಭಗಳ ಹೊರತಾಗಿಯೂ ಆತನ ವಾಗ್ದಾನಗಳನ್ನು ಪೂರೈಸುವಲ್ಲಿ ದೇವರ ನಿಷ್ಠೆ</w:t>
      </w:r>
    </w:p>
    <w:p/>
    <w:p>
      <w:r xmlns:w="http://schemas.openxmlformats.org/wordprocessingml/2006/main">
        <w:t xml:space="preserve">2. ದೇವರ ಯೋಜನೆಯಲ್ಲಿ ನಂಬಿಕೆಯ ಪ್ರಾಮುಖ್ಯತೆ, ಅದು ನಮಗೆ ಅರ್ಥವಾಗದಿದ್ದರೂ ಸಹ</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ಯೆರೆಮಿಯ 29:11 - ಯಾಕಂದರೆ ನಾನು ನಿಮಗಾಗಿ ಹೊಂದಿರುವ ಯೋಜನೆಗಳನ್ನು ನಾನು ತಿಳಿದಿದ್ದೇನೆ ಎಂದು ಕರ್ತನು ಹೇಳುತ್ತಾನೆ, ನಿಮಗೆ ಭವಿಷ್ಯವನ್ನು ಮತ್ತು ಭರವಸೆಯನ್ನು ನೀಡಲು ಕಲ್ಯಾಣಕ್ಕಾಗಿಯೇ ಹೊರತು ಕೆಟ್ಟದ್ದಕ್ಕಾಗಿ ಅಲ್ಲ.</w:t>
      </w:r>
    </w:p>
    <w:p/>
    <w:p>
      <w:r xmlns:w="http://schemas.openxmlformats.org/wordprocessingml/2006/main">
        <w:t xml:space="preserve">ಆದಿಕಾಂಡ 38:6 ಮತ್ತು ಯೆಹೂದನು ತನ್ನ ಚೊಚ್ಚಲ ಮಗನಾದ ಎರನಿಗೆ ಹೆಂಡತಿಯನ್ನು ತೆಗೆದುಕೊಂಡನು, ಅವಳ ಹೆಸರು ತಾಮಾರ್.</w:t>
      </w:r>
    </w:p>
    <w:p/>
    <w:p>
      <w:r xmlns:w="http://schemas.openxmlformats.org/wordprocessingml/2006/main">
        <w:t xml:space="preserve">ಯೆಹೂದನು ತನ್ನ ಚೊಚ್ಚಲ ಮಗನಾದ ಎರ್‌ನನ್ನು ತಾಮಾರ್‌ಗೆ ಮದುವೆಯಾದನು.</w:t>
      </w:r>
    </w:p>
    <w:p/>
    <w:p>
      <w:r xmlns:w="http://schemas.openxmlformats.org/wordprocessingml/2006/main">
        <w:t xml:space="preserve">1. ತಪ್ಪುಗಳನ್ನು ಮಾಡುವುದು ಮತ್ತು ಅವರಿಂದ ಕಲಿಯುವುದು (ಆದಿಕಾಂಡ 38:6)</w:t>
      </w:r>
    </w:p>
    <w:p/>
    <w:p>
      <w:r xmlns:w="http://schemas.openxmlformats.org/wordprocessingml/2006/main">
        <w:t xml:space="preserve">2. ಮದುವೆಯ ಆಶೀರ್ವಾದಗಳು (ಆದಿಕಾಂಡ 38:6)</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ಹೀಬ್ರೂ 13:4 - ಮದುವೆಯು ಎಲ್ಲರ ನಡುವೆ ಗೌರವದಿಂದ ನಡೆಯಲಿ, ಮತ್ತು ಮದುವೆಯ ಹಾಸಿಗೆಯು ನಿರ್ಮಲವಾಗಿರಲಿ, ಏಕೆಂದರೆ ದೇವರು ಲೈಂಗಿಕ ಅನೈತಿಕ ಮತ್ತು ವ್ಯಭಿಚಾರಿಗಳನ್ನು ನಿರ್ಣಯಿಸುತ್ತಾನೆ.</w:t>
      </w:r>
    </w:p>
    <w:p/>
    <w:p>
      <w:r xmlns:w="http://schemas.openxmlformats.org/wordprocessingml/2006/main">
        <w:t xml:space="preserve">ಆದಿಕಾಂಡ 38:7 ಯೆಹೂದದ ಚೊಚ್ಚಲ ಮಗನಾದ ಎರ್ ಕರ್ತನ ದೃಷ್ಟಿಯಲ್ಲಿ ದುಷ್ಟನಾಗಿದ್ದನು; ಮತ್ತು ಯೆಹೋವನು ಅವನನ್ನು ಕೊಂದನು.</w:t>
      </w:r>
    </w:p>
    <w:p/>
    <w:p>
      <w:r xmlns:w="http://schemas.openxmlformats.org/wordprocessingml/2006/main">
        <w:t xml:space="preserve">ಯೆಹೂದನ ಚೊಚ್ಚಲ ಮಗನಾದ ಎರ್, ಭಗವಂತನ ದೃಷ್ಟಿಯಲ್ಲಿ ದುಷ್ಟನೆಂದು ಪರಿಗಣಿಸಲ್ಪಟ್ಟನು ಮತ್ತು ಪರಿಣಾಮವಾಗಿ ಕೊಲ್ಲಲ್ಪಟ್ಟನು.</w:t>
      </w:r>
    </w:p>
    <w:p/>
    <w:p>
      <w:r xmlns:w="http://schemas.openxmlformats.org/wordprocessingml/2006/main">
        <w:t xml:space="preserve">1. ದೇವರ ನ್ಯಾಯ ಮತ್ತು ಕರುಣೆ - ರೋಮನ್ನರು 3:23-25</w:t>
      </w:r>
    </w:p>
    <w:p/>
    <w:p>
      <w:r xmlns:w="http://schemas.openxmlformats.org/wordprocessingml/2006/main">
        <w:t xml:space="preserve">2. ಪಾಪದ ಪರಿಣಾಮಗಳು - ರೋಮನ್ನರು 6:23</w:t>
      </w:r>
    </w:p>
    <w:p/>
    <w:p>
      <w:r xmlns:w="http://schemas.openxmlformats.org/wordprocessingml/2006/main">
        <w:t xml:space="preserve">1. ನಾಣ್ಣುಡಿಗಳು 11:21 - ನಿಶ್ಚಯವಾಗಿರಿ, ದುಷ್ಟ ವ್ಯಕ್ತಿಯು ಶಿಕ್ಷಿಸಲ್ಪಡುವುದಿಲ್ಲ, ಆದರೆ ನೀತಿವಂತರ ಸಂತತಿಯು ತಪ್ಪಿಸಿಕೊಳ್ಳುವರು.</w:t>
      </w:r>
    </w:p>
    <w:p/>
    <w:p>
      <w:r xmlns:w="http://schemas.openxmlformats.org/wordprocessingml/2006/main">
        <w:t xml:space="preserve">2. ಎಝೆಕಿಯೆಲ್ 18:20 - ಪಾಪ ಮಾಡುವ ಆತ್ಮವು ಸಾಯುತ್ತದೆ. ಮಗನು ತಂದೆಯ ಅಪರಾಧವನ್ನು ಸಹಿಸಬಾರದು, ತಂದೆಯು ಮಗನ ಅಕ್ರಮವನ್ನು ಹೊರಬಾರದು: ನೀತಿವಂತನ ನೀತಿಯು ಅವನ ಮೇಲೆ ಇರುತ್ತದೆ ಮತ್ತು ದುಷ್ಟರ ದುಷ್ಟತನವು ಅವನ ಮೇಲೆ ಇರುತ್ತದೆ.</w:t>
      </w:r>
    </w:p>
    <w:p/>
    <w:p>
      <w:r xmlns:w="http://schemas.openxmlformats.org/wordprocessingml/2006/main">
        <w:t xml:space="preserve">ಆದಿಕಾಂಡ 38:8 ಯೆಹೂದನು ಓನಾನನಿಗೆ--ನೀನು ನಿನ್ನ ಸಹೋದರನ ಹೆಂಡತಿಯ ಬಳಿಗೆ ಹೋಗಿ ಅವಳನ್ನು ಮದುವೆಯಾಗು ಮತ್ತು ನಿನ್ನ ಸಹೋದರನಿಗೆ ಸಂತಾನವನ್ನು ಬೆಳೆಸು ಅಂದನು.</w:t>
      </w:r>
    </w:p>
    <w:p/>
    <w:p>
      <w:r xmlns:w="http://schemas.openxmlformats.org/wordprocessingml/2006/main">
        <w:t xml:space="preserve">ಜುದಾ ಓನಾನ್‌ಗೆ ತನ್ನ ದಿವಂಗತ ಸಹೋದರನ ಹೆಂಡತಿಯನ್ನು ಮದುವೆಯಾಗಲು ಮತ್ತು ಉತ್ತರಾಧಿಕಾರಿಯನ್ನು ಒದಗಿಸುವಂತೆ ಸೂಚಿಸುತ್ತಾನೆ.</w:t>
      </w:r>
    </w:p>
    <w:p/>
    <w:p>
      <w:r xmlns:w="http://schemas.openxmlformats.org/wordprocessingml/2006/main">
        <w:t xml:space="preserve">1. ಗೌರವ ಮತ್ತು ಕುಟುಂಬದ ಪ್ರಾಮುಖ್ಯತೆ: ಜೆನೆಸಿಸ್ 38:8 ಅಧ್ಯಯನ</w:t>
      </w:r>
    </w:p>
    <w:p/>
    <w:p>
      <w:r xmlns:w="http://schemas.openxmlformats.org/wordprocessingml/2006/main">
        <w:t xml:space="preserve">2. ಜಾಕೋಬ್ ಮತ್ತು ಜುದಾ: ಎ ರಿಫ್ಲೆಕ್ಷನ್ ಆನ್ ಫಿಲಿಲಿಂಗ್ ಬಾಬ್ಲಿಗೇಶನ್ಸ್</w:t>
      </w:r>
    </w:p>
    <w:p/>
    <w:p>
      <w:r xmlns:w="http://schemas.openxmlformats.org/wordprocessingml/2006/main">
        <w:t xml:space="preserve">1. ರೂತ್ 4:10 - "ಇದಲ್ಲದೆ ಮಹ್ಲೋನನ ಹೆಂಡತಿಯಾದ ಮೋವಾಬಿಯಳಾದ ರೂತಳನ್ನು ನಾನು ನನ್ನ ಹೆಂಡತಿಯಾಗಲು ಖರೀದಿಸಿದೆ, ಸತ್ತವರ ಹೆಸರನ್ನು ಅವನ ಸ್ವಾಸ್ತ್ಯದ ಮೇಲೆ ಎಬ್ಬಿಸುತ್ತೇನೆ ಅವನ ಸಹೋದರರು ಮತ್ತು ಅವನ ಸ್ಥಳದ ದ್ವಾರದಿಂದ: ಈ ದಿನ ನೀವು ಸಾಕ್ಷಿಗಳು.</w:t>
      </w:r>
    </w:p>
    <w:p/>
    <w:p>
      <w:r xmlns:w="http://schemas.openxmlformats.org/wordprocessingml/2006/main">
        <w:t xml:space="preserve">2. ಧರ್ಮೋಪದೇಶಕಾಂಡ 25:5-10 - "ಸಹೋದರರು ಒಟ್ಟಿಗೆ ವಾಸಿಸುತ್ತಿದ್ದರೆ ಮತ್ತು ಅವರಲ್ಲಿ ಒಬ್ಬರು ಸತ್ತರೆ ಮತ್ತು ಮಕ್ಕಳಿಲ್ಲದಿದ್ದರೆ, ಸತ್ತವರ ಹೆಂಡತಿಯು ಅಪರಿಚಿತರೊಂದಿಗೆ ಮದುವೆಯಾಗಬಾರದು: ಅವಳ ಗಂಡನ ಸಹೋದರನು ಅವಳ ಬಳಿಗೆ ಹೋಗಿ ತೆಗೆದುಕೊಳ್ಳಬೇಕು. ಅವಳು ಅವನಿಗೆ ಹೆಂಡತಿಯಾಗಲು ಮತ್ತು ಅವಳಿಗೆ ಗಂಡನ ಸಹೋದರನ ಕರ್ತವ್ಯವನ್ನು ನಿರ್ವಹಿಸಬೇಕು ಮತ್ತು ಅವಳು ಹೆರುವ ಚೊಚ್ಚಲ ಮಗನು ಸತ್ತ ಅವನ ಸಹೋದರನ ಹೆಸರಿನಲ್ಲಿ ಯಶಸ್ವಿಯಾಗಬೇಕು, ಅವನ ಹೆಸರು ಇಸ್ರಾಯೇಲಿನಿಂದ ಹೊರಹಾಕಲ್ಪಡುವುದಿಲ್ಲ. "</w:t>
      </w:r>
    </w:p>
    <w:p/>
    <w:p>
      <w:r xmlns:w="http://schemas.openxmlformats.org/wordprocessingml/2006/main">
        <w:t xml:space="preserve">ಆದಿಕಾಂಡ 38:9 ಮತ್ತು ಬೀಜವು ತನ್ನದಾಗಬಾರದು ಎಂದು ಓನಾನ್ ತಿಳಿದಿದ್ದರು; ಮತ್ತು ಅವನು ತನ್ನ ಸಹೋದರನ ಹೆಂಡತಿಯ ಬಳಿಗೆ ಹೋದಾಗ, ಅವನು ತನ್ನ ಸಹೋದರನಿಗೆ ಬೀಜವನ್ನು ಕೊಡಬಾರದೆಂದು ನೆಲದ ಮೇಲೆ ಚೆಲ್ಲಿದನು.</w:t>
      </w:r>
    </w:p>
    <w:p/>
    <w:p>
      <w:r xmlns:w="http://schemas.openxmlformats.org/wordprocessingml/2006/main">
        <w:t xml:space="preserve">ಓನಾನ್ ತನ್ನ ಸಹೋದರನ ಹೆಂಡತಿಗೆ ಬೀಜವನ್ನು ನೀಡುವ ತನ್ನ ಕರ್ತವ್ಯವನ್ನು ಪೂರೈಸಲು ನಿರಾಕರಿಸಿದನು, ಆದ್ದರಿಂದ ಅವನು ಅದನ್ನು ನೆಲದ ಮೇಲೆ ಚೆಲ್ಲಿದನು.</w:t>
      </w:r>
    </w:p>
    <w:p/>
    <w:p>
      <w:r xmlns:w="http://schemas.openxmlformats.org/wordprocessingml/2006/main">
        <w:t xml:space="preserve">1. ಸಮಗ್ರತೆಯ ಶಕ್ತಿ: ನಮ್ಮ ಬದ್ಧತೆಗಳನ್ನು ಅನುಸರಿಸುವುದು</w:t>
      </w:r>
    </w:p>
    <w:p/>
    <w:p>
      <w:r xmlns:w="http://schemas.openxmlformats.org/wordprocessingml/2006/main">
        <w:t xml:space="preserve">2. ಸ್ವಾರ್ಥದ ಪಾಪ: ಇತರರಿಗಾಗಿ ಬದುಕಲು ನಿರಾಕರಿಸುವುದು</w:t>
      </w:r>
    </w:p>
    <w:p/>
    <w:p>
      <w:r xmlns:w="http://schemas.openxmlformats.org/wordprocessingml/2006/main">
        <w:t xml:space="preserve">1. ಗಲಾಟಿಯನ್ಸ್ 6: 5-7 "ಪ್ರತಿಯೊಬ್ಬರೂ ತಮ್ಮದೇ ಆದ ಹೊರೆಯನ್ನು ಹೊರಬೇಕಾಗುತ್ತದೆ. ಮತ್ತು ಪದವನ್ನು ಕಲಿಸಿದವನು ಕಲಿಸುವವರೊಂದಿಗೆ ಎಲ್ಲಾ ಒಳ್ಳೆಯದನ್ನು ಹಂಚಿಕೊಳ್ಳಲಿ. ಮೋಸಹೋಗಬೇಡಿ: ದೇವರು ಯಾವುದಕ್ಕೂ ಅಪಹಾಸ್ಯ ಮಾಡಿಲ್ಲ. ಒಬ್ಬರು ಬಿತ್ತುತ್ತಾರೆ, ಅವರೂ ಕೊಯ್ಯುತ್ತಾರೆ.</w:t>
      </w:r>
    </w:p>
    <w:p/>
    <w:p>
      <w:r xmlns:w="http://schemas.openxmlformats.org/wordprocessingml/2006/main">
        <w:t xml:space="preserve">2. ನಾಣ್ಣುಡಿಗಳು 3: 27-28 "ಒಳ್ಳೆಯದನ್ನು ಮಾಡಬೇಕಾದವರಿಗೆ, ಅದನ್ನು ಮಾಡಲು ನಿಮ್ಮ ಶಕ್ತಿಯಲ್ಲಿದ್ದಾಗ ಅದನ್ನು ತಡೆಹಿಡಿಯಬೇಡಿ. ನಿಮ್ಮ ನೆರೆಯವರಿಗೆ ಹೇಳಬೇಡಿ, ಹೋಗಿ ಮತ್ತೆ ಬನ್ನಿ, ನಾಳೆ ನಾನು ಅದನ್ನು ಯಾವಾಗ ನೀಡುತ್ತೇನೆ ನೀವು ಅದನ್ನು ನಿಮ್ಮೊಂದಿಗೆ ಹೊಂದಿದ್ದೀರಿ.</w:t>
      </w:r>
    </w:p>
    <w:p/>
    <w:p>
      <w:r xmlns:w="http://schemas.openxmlformats.org/wordprocessingml/2006/main">
        <w:t xml:space="preserve">ಆದಿಕಾಂಡ 38:10 ಅವನು ಮಾಡಿದ ಕಾರ್ಯವು ಕರ್ತನಿಗೆ ಅಸಂತೋಷವನ್ನು ಉಂಟುಮಾಡಿತು;</w:t>
      </w:r>
    </w:p>
    <w:p/>
    <w:p>
      <w:r xmlns:w="http://schemas.openxmlformats.org/wordprocessingml/2006/main">
        <w:t xml:space="preserve">ಯೆಹೂದನ ಮಗನಾದ ಎರ್, ಭಗವಂತನಿಗೆ ಅಸಂತೋಷವಾದದ್ದನ್ನು ಮಾಡಿದನು, ಆದ್ದರಿಂದ ಕರ್ತನು ಅವನನ್ನು ಕೊಂದನು.</w:t>
      </w:r>
    </w:p>
    <w:p/>
    <w:p>
      <w:r xmlns:w="http://schemas.openxmlformats.org/wordprocessingml/2006/main">
        <w:t xml:space="preserve">1. ಭಗವಂತನಿಗೆ ಇಷ್ಟವಾಗುವ ಜೀವನವನ್ನು ನಡೆಸುವುದು.</w:t>
      </w:r>
    </w:p>
    <w:p/>
    <w:p>
      <w:r xmlns:w="http://schemas.openxmlformats.org/wordprocessingml/2006/main">
        <w:t xml:space="preserve">2. ದೇವರಿಗೆ ಅವಿಧೇಯತೆಯ ಪರಿಣಾಮಗಳು.</w:t>
      </w:r>
    </w:p>
    <w:p/>
    <w:p>
      <w:r xmlns:w="http://schemas.openxmlformats.org/wordprocessingml/2006/main">
        <w:t xml:space="preserve">1. ಎಫೆಸಿಯನ್ಸ್ 5:10 - "ಭಗವಂತನಿಗೆ ಇಷ್ಟವಾದದ್ದನ್ನು ಕಲಿಯಲು ಪ್ರಯತ್ನಿಸುವುದು."</w:t>
      </w:r>
    </w:p>
    <w:p/>
    <w:p>
      <w:r xmlns:w="http://schemas.openxmlformats.org/wordprocessingml/2006/main">
        <w:t xml:space="preserve">2. ರೋಮನ್ನರು 6:23 - "ಪಾಪದ ವೇತನವು ಮರಣವಾಗಿದೆ..."</w:t>
      </w:r>
    </w:p>
    <w:p/>
    <w:p>
      <w:r xmlns:w="http://schemas.openxmlformats.org/wordprocessingml/2006/main">
        <w:t xml:space="preserve">ಆದಿಕಾಂಡ 38:11 ಆಗ ಯೆಹೂದನು ತನ್ನ ಸೊಸೆಯಾದ ತಾಮಾರಳಿಗೆ--ನನ್ನ ಮಗನಾದ ಶೇಲನು ದೊಡ್ಡವನಾಗುವ ತನಕ ನಿನ್ನ ತಂದೆಯ ಮನೆಯಲ್ಲಿ ವಿಧವೆಯಾಗಿ ಇರು ಎಂದು ಹೇಳಿದನು; ತಾಮಾರಳು ಹೋಗಿ ತನ್ನ ತಂದೆಯ ಮನೆಯಲ್ಲಿ ವಾಸವಾಗಿದ್ದಳು.</w:t>
      </w:r>
    </w:p>
    <w:p/>
    <w:p>
      <w:r xmlns:w="http://schemas.openxmlformats.org/wordprocessingml/2006/main">
        <w:t xml:space="preserve">ಯೆಹೂದನು ತನ್ನ ಸೊಸೆ ತಾಮಾರ್‌ಗೆ ತನ್ನ ಮಗ ಶೆಲಾಹನು ದೊಡ್ಡವನಾಗುವವರೆಗೆ ತನ್ನ ತಂದೆಯ ಮನೆಯಲ್ಲಿ ಕಾಯಲು ಹೇಳಿದನು, ಏಕೆಂದರೆ ಅವನು ತನ್ನ ಮಗನು ತನ್ನ ಇತರ ಸಹೋದರರಂತೆ ಸಾಯಬಹುದೆಂದು ಹೆದರಿದನು. ತಾಮಾರ್ ವಿಧೇಯನಾಗಿ ತನ್ನ ತಂದೆಯ ಮನೆಯಲ್ಲಿ ಉಳಿದುಕೊಂಡಳು.</w:t>
      </w:r>
    </w:p>
    <w:p/>
    <w:p>
      <w:r xmlns:w="http://schemas.openxmlformats.org/wordprocessingml/2006/main">
        <w:t xml:space="preserve">1. ದೇವರ ಸಮಯದಲ್ಲಿ ನಂಬಿಕೆ - ದೇವರ ವಾಗ್ದಾನಗಳನ್ನು ಪೂರೈಸಲು ಕಾಯುವುದು</w:t>
      </w:r>
    </w:p>
    <w:p/>
    <w:p>
      <w:r xmlns:w="http://schemas.openxmlformats.org/wordprocessingml/2006/main">
        <w:t xml:space="preserve">2. ವಿಧೇಯತೆಯಲ್ಲಿ ನಿಷ್ಠೆ - ಕಷ್ಟವಾದಾಗಲೂ ದೇವರ ಚಿತ್ತವನ್ನು ಅನುಸರಿಸುವುದು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ಆದಿಕಾಂಡ 38:12 ಮತ್ತು ಕಾಲಾನಂತರದಲ್ಲಿ ಶೂವಾ ಯೆಹೂದನ ಹೆಂಡತಿಯ ಮಗಳು ಸತ್ತಳು; ಮತ್ತು ಯೆಹೂದನು ಸಮಾಧಾನಗೊಂಡನು ಮತ್ತು ಅವನೂ ಅವನ ಸ್ನೇಹಿತನಾದ ಅದುಲ್ಲಾಮ್ಯನಾದ ಹೀರನೂ ತಿಮ್ನಾಥಕ್ಕೆ ತನ್ನ ಕುರಿಗಳನ್ನು ಕತ್ತರಿಸುವವರ ಬಳಿಗೆ ಹೋದನು.</w:t>
      </w:r>
    </w:p>
    <w:p/>
    <w:p>
      <w:r xmlns:w="http://schemas.openxmlformats.org/wordprocessingml/2006/main">
        <w:t xml:space="preserve">ಯೆಹೂದನು ತನ್ನ ಹೆಂಡತಿಯ ಮಗಳ ಮರಣದ ನಂತರ ಸಮಾಧಾನಗೊಂಡನು ಮತ್ತು ಅವನ ಸ್ನೇಹಿತ ಹೀರಾಳೊಂದಿಗೆ ತಿಮ್ನಾಥಕ್ಕೆ ಹೋದನು.</w:t>
      </w:r>
    </w:p>
    <w:p/>
    <w:p>
      <w:r xmlns:w="http://schemas.openxmlformats.org/wordprocessingml/2006/main">
        <w:t xml:space="preserve">1. ದುಃಖದ ಸಮಯದಲ್ಲಿ ದೇವರ ಸಾಂತ್ವನ</w:t>
      </w:r>
    </w:p>
    <w:p/>
    <w:p>
      <w:r xmlns:w="http://schemas.openxmlformats.org/wordprocessingml/2006/main">
        <w:t xml:space="preserve">2. ಸ್ನೇಹದ ಶಕ್ತಿ</w:t>
      </w:r>
    </w:p>
    <w:p/>
    <w:p>
      <w:r xmlns:w="http://schemas.openxmlformats.org/wordprocessingml/2006/main">
        <w:t xml:space="preserve">1.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ಪ್ರಸಂಗಿ 4:9-12 - "ಇಬ್ಬರು ಒಬ್ಬರಿಗಿಂತ ಉತ್ತಮರು, ಏಕೆಂದರೆ ಅವರು ತಮ್ಮ ದುಡಿಮೆಗೆ ಉತ್ತಮ ಪ್ರತಿಫಲವನ್ನು ಹೊಂದಿದ್ದಾರೆ: ಅವರಲ್ಲಿ ಒಬ್ಬರು ಕೆಳಗೆ ಬಿದ್ದರೆ, ಒಬ್ಬರು ಇನ್ನೊಬ್ಬರಿಗೆ ಸಹಾಯ ಮಾಡಬಹುದು. ಆದರೆ ಯಾರೊಬ್ಬರೂ ಬೀಳುವ ಮತ್ತು ಯಾರೂ ಇಲ್ಲದವರಿಗೆ ಕರುಣೆ. ಅವರನ್ನು ಮೇಲಕ್ಕೆತ್ತಲು ಸಹಾಯ ಮಾಡಿ, ಇಬ್ಬರು ಒಟ್ಟಿಗೆ ಮಲಗಿದರೆ, ಅವರು ಬೆಚ್ಚಗಾಗುತ್ತಾರೆ, ಆದರೆ ಒಬ್ಬರು ಮಾತ್ರ ಬೆಚ್ಚಗಾಗಲು ಹೇಗೆ ಸಾಧ್ಯ? ಒಬ್ಬರು ಶಕ್ತಿಶಾಲಿಯಾಗಿದ್ದರೂ, ಇಬ್ಬರು ತಮ್ಮನ್ನು ತಾವು ರಕ್ಷಿಸಿಕೊಳ್ಳಬಹುದು. ಮೂರು ಎಳೆಗಳ ಬಳ್ಳಿಯು ಬೇಗನೆ ಮುರಿದುಹೋಗುವುದಿಲ್ಲ."</w:t>
      </w:r>
    </w:p>
    <w:p/>
    <w:p>
      <w:r xmlns:w="http://schemas.openxmlformats.org/wordprocessingml/2006/main">
        <w:t xml:space="preserve">ಆದಿಕಾಂಡ 38:13 ಮತ್ತು ತಾಮಾರನಿಗೆ--ಇಗೋ ನಿನ್ನ ಮಾವ ತನ್ನ ಕುರಿಗಳ ಕ್ಷೌರ ಮಾಡಲು ತಿಮ್ನಾಥಕ್ಕೆ ಹೋಗುತ್ತಾನೆ ಎಂದು ಹೇಳಲಾಯಿತು.</w:t>
      </w:r>
    </w:p>
    <w:p/>
    <w:p>
      <w:r xmlns:w="http://schemas.openxmlformats.org/wordprocessingml/2006/main">
        <w:t xml:space="preserve">ತನ್ನ ಮಾವ ತನ್ನ ಕುರಿಗಳನ್ನು ಕತ್ತರಿಸಲು ತಿಮ್ನಾಥಕ್ಕೆ ಹೋಗುತ್ತಿರುವುದನ್ನು ತಾಮಾರ್ ತಿಳಿದುಕೊಳ್ಳುತ್ತಾಳೆ.</w:t>
      </w:r>
    </w:p>
    <w:p/>
    <w:p>
      <w:r xmlns:w="http://schemas.openxmlformats.org/wordprocessingml/2006/main">
        <w:t xml:space="preserve">1. ನಮ್ಮ ಜೀವನದಲ್ಲಿ ದೇವರ ಯೋಜನೆ ಅನಿರೀಕ್ಷಿತ ರೀತಿಯಲ್ಲಿ ಬಹಿರಂಗವಾಗಿದೆ.</w:t>
      </w:r>
    </w:p>
    <w:p/>
    <w:p>
      <w:r xmlns:w="http://schemas.openxmlformats.org/wordprocessingml/2006/main">
        <w:t xml:space="preserve">2. ದೇವರ ಯೋಜನೆಗಳನ್ನು ಗುರುತಿಸಲು ನಮ್ರತೆ ಅತ್ಯಗತ್ಯ.</w:t>
      </w:r>
    </w:p>
    <w:p/>
    <w:p>
      <w:r xmlns:w="http://schemas.openxmlformats.org/wordprocessingml/2006/main">
        <w:t xml:space="preserve">1. ನಾಣ್ಣುಡಿಗಳು 3: 5-6 ನಿಮ್ಮ ಪೂರ್ಣ ಹೃದಯದಿಂದ ಭಗವಂತನಲ್ಲಿ ಭರವಸೆಯಿಡಿ;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ಆದಿಕಾಂಡ 38:14 ಮತ್ತು ಅವಳು ತನ್ನ ವಿಧವೆಯ ವಸ್ತ್ರಗಳನ್ನು ಅವಳಿಂದ ತೆಗೆದು, ಅವಳಿಗೆ ಮುಸುಕಿನಿಂದ ಮುಚ್ಚಿ, ತನ್ನನ್ನು ಸುತ್ತಿಕೊಂಡು, ತಿಮ್ನಾಥಕ್ಕೆ ಹೋಗುವ ದಾರಿಯಲ್ಲಿ ತೆರೆದ ಸ್ಥಳದಲ್ಲಿ ಕುಳಿತುಕೊಂಡಳು. ಯಾಕಂದರೆ ಶೆಲಹನು ಬೆಳೆದದ್ದನ್ನು ಅವಳು ನೋಡಿದಳು ಮತ್ತು ಅವಳನ್ನು ಅವನಿಗೆ ಹೆಂಡತಿಯಾಗಿ ಕೊಡಲಿಲ್ಲ.</w:t>
      </w:r>
    </w:p>
    <w:p/>
    <w:p>
      <w:r xmlns:w="http://schemas.openxmlformats.org/wordprocessingml/2006/main">
        <w:t xml:space="preserve">ತಾಮಾರನು ತನ್ನ ವಿಧವೆಯ ಬಟ್ಟೆಗಳನ್ನು ತೆಗೆದು, ಮುಸುಕನ್ನು ಮುಚ್ಚಿಕೊಂಡು, ಶೆಲನು ಬೆಳೆದು ಅವನನ್ನು ಮದುವೆಗೆ ಕೊಡದೆ ಇದ್ದುದನ್ನು ಅವಳು ನೋಡಿದ್ದರಿಂದ ತಿಮ್ನಾಥಕ್ಕೆ ಹೋಗುವ ಮಾರ್ಗದಲ್ಲಿ ಸಾರ್ವಜನಿಕ ಸ್ಥಳದಲ್ಲಿ ಕುಳಿತುಕೊಂಡಳು.</w:t>
      </w:r>
    </w:p>
    <w:p/>
    <w:p>
      <w:r xmlns:w="http://schemas.openxmlformats.org/wordprocessingml/2006/main">
        <w:t xml:space="preserve">1. ದೇವರ ಸಮಯವು ಯಾವಾಗಲೂ ಪರಿಪೂರ್ಣವಾಗಿದೆ - ಆದಿಕಾಂಡ 38:14</w:t>
      </w:r>
    </w:p>
    <w:p/>
    <w:p>
      <w:r xmlns:w="http://schemas.openxmlformats.org/wordprocessingml/2006/main">
        <w:t xml:space="preserve">2. ಕಷ್ಟದ ಸಮಯದಲ್ಲಿ ನಂಬಿಕೆಯ ಶಕ್ತಿ - ಜೆನೆಸಿಸ್ 38:14</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ಎಸ್ತರ್ 4:14 - ನೀವು ಈ ಸಮಯದಲ್ಲಿ ಸಂಪೂರ್ಣವಾಗಿ ನಿಮ್ಮ ಶಾಂತಿಯನ್ನು ಹಿಡಿದಿಟ್ಟುಕೊಂಡರೆ, ಆಗ ಬೇರೆ ಸ್ಥಳದಿಂದ ಯಹೂದಿಗಳಿಗೆ ಹಿಗ್ಗುವಿಕೆ ಮತ್ತು ವಿಮೋಚನೆ ಉಂಟಾಗುತ್ತದೆ; ಆದರೆ ನೀನು ಮತ್ತು ನಿನ್ನ ತಂದೆಯ ಮನೆಯು ನಾಶವಾಗುವುದು; ಮತ್ತು ನೀವು ಅಂತಹ ಸಮಯಕ್ಕೆ ರಾಜ್ಯಕ್ಕೆ ಬಂದಿದ್ದೀರಾ ಎಂದು ಯಾರಿಗೆ ತಿಳಿದಿದೆ?</w:t>
      </w:r>
    </w:p>
    <w:p/>
    <w:p>
      <w:r xmlns:w="http://schemas.openxmlformats.org/wordprocessingml/2006/main">
        <w:t xml:space="preserve">ಆದಿಕಾಂಡ 38:15 ಯೆಹೂದನು ಅವಳನ್ನು ನೋಡಿದಾಗ ಅವನು ಅವಳನ್ನು ವೇಶ್ಯೆ ಎಂದು ಭಾವಿಸಿದನು; ಏಕೆಂದರೆ ಅವಳು ತನ್ನ ಮುಖವನ್ನು ಮುಚ್ಚಿಕೊಂಡಿದ್ದಳು.</w:t>
      </w:r>
    </w:p>
    <w:p/>
    <w:p>
      <w:r xmlns:w="http://schemas.openxmlformats.org/wordprocessingml/2006/main">
        <w:t xml:space="preserve">ಯೆಹೂದನು ತಾಮಾರ್ ತನ್ನ ಮುಖವನ್ನು ಮುಚ್ಚಿಕೊಂಡಿದ್ದರಿಂದ ಅವಳನ್ನು ವೇಶ್ಯೆ ಎಂದು ತಪ್ಪಾಗಿ ಭಾವಿಸಿದನು.</w:t>
      </w:r>
    </w:p>
    <w:p/>
    <w:p>
      <w:r xmlns:w="http://schemas.openxmlformats.org/wordprocessingml/2006/main">
        <w:t xml:space="preserve">1. ದಿ ಡೇಂಜರ್ ಆಫ್ ಮೇಕಿಂಗ್ ಊಹೆಗಳು: ಎ ಸ್ಟಡಿ ಆನ್ ದಿ ಲೈಫ್ ಆಫ್ ಜುದಾ</w:t>
      </w:r>
    </w:p>
    <w:p/>
    <w:p>
      <w:r xmlns:w="http://schemas.openxmlformats.org/wordprocessingml/2006/main">
        <w:t xml:space="preserve">2. ದೇವರ ವಿಮೋಚನೆ: ತಮರ್ ಜೀವನದ ಮೇಲೆ ಒಂದು ಅಧ್ಯಯನ</w:t>
      </w:r>
    </w:p>
    <w:p/>
    <w:p>
      <w:r xmlns:w="http://schemas.openxmlformats.org/wordprocessingml/2006/main">
        <w:t xml:space="preserve">1. ನಾಣ್ಣುಡಿಗಳು 14:12 - "ಮನುಷ್ಯನಿಗೆ ಸರಿಯಾಗಿ ತೋರುವ ಒಂದು ಮಾರ್ಗವಿದೆ, ಆದರೆ ಅದರ ಅಂತ್ಯವು ಸಾವಿನ ಮಾರ್ಗವಾಗಿದೆ."</w:t>
      </w:r>
    </w:p>
    <w:p/>
    <w:p>
      <w:r xmlns:w="http://schemas.openxmlformats.org/wordprocessingml/2006/main">
        <w:t xml:space="preserve">2. ಮ್ಯಾಥ್ಯೂ 7:1-5 - "ತೀರ್ಪಿಸಬೇಡಿ, ನೀವು ನಿರ್ಣಯಿಸಲ್ಪಡುವುದಿಲ್ಲ. ನೀವು ಯಾವ ತೀರ್ಪಿನಿಂದ ನಿರ್ಣಯಿಸುತ್ತೀರಿ, ನೀವು ನಿರ್ಣಯಿಸಲ್ಪಡುತ್ತೀರಿ: ಮತ್ತು ನೀವು ಯಾವ ಅಳತೆಯಿಂದ ಅಳೆಯುತ್ತೀರಿ, ಅದು ನಿಮಗೆ ಮತ್ತೆ ಅಳೆಯಲಾಗುತ್ತದೆ."</w:t>
      </w:r>
    </w:p>
    <w:p/>
    <w:p>
      <w:r xmlns:w="http://schemas.openxmlformats.org/wordprocessingml/2006/main">
        <w:t xml:space="preserve">ಆದಿಕಾಂಡ 38:16 ಮತ್ತು ಅವನು ದಾರಿಯಲ್ಲಿ ಅವಳ ಕಡೆಗೆ ತಿರುಗಿ--ನೀನು ಹೋಗು, ನಾನು ನಿನ್ನ ಬಳಿಗೆ ಬರುತ್ತೇನೆ; (ಯಾಕಂದರೆ ಅವಳು ತನ್ನ ಸೊಸೆ ಎಂದು ಅವನಿಗೆ ತಿಳಿದಿರಲಿಲ್ಲ.) ಮತ್ತು ಅವಳು - ನೀನು ನನ್ನ ಬಳಿಗೆ ಬರಲು ನನಗೆ ಏನು ಕೊಡುವೆ ಎಂದು ಕೇಳಿದಳು.</w:t>
      </w:r>
    </w:p>
    <w:p/>
    <w:p>
      <w:r xmlns:w="http://schemas.openxmlformats.org/wordprocessingml/2006/main">
        <w:t xml:space="preserve">ಯೆಹೂದನು ರಸ್ತೆಯಲ್ಲಿ ಒಬ್ಬ ಮಹಿಳೆಯನ್ನು ಎದುರಿಸಿದನು ಮತ್ತು ಅವಳಿಗೆ ಪ್ರಸ್ತಾಪಿಸಿದನು, ಅವಳು ತನ್ನ ಸೊಸೆ ಎಂದು ತಿಳಿಯಲಿಲ್ಲ. ಅವಳು ತನ್ನ ಒಪ್ಪಿಗೆಗೆ ಬದಲಾಗಿ ಪಾವತಿಯನ್ನು ಕೇಳಿದಳು.</w:t>
      </w:r>
    </w:p>
    <w:p/>
    <w:p>
      <w:r xmlns:w="http://schemas.openxmlformats.org/wordprocessingml/2006/main">
        <w:t xml:space="preserve">1. ಸಂಬಂಧಗಳ ಮೌಲ್ಯ: ಜೆನೆಸಿಸ್ನ ಅಧ್ಯಯನ 38</w:t>
      </w:r>
    </w:p>
    <w:p/>
    <w:p>
      <w:r xmlns:w="http://schemas.openxmlformats.org/wordprocessingml/2006/main">
        <w:t xml:space="preserve">2. ವಿವೇಚನೆಯ ಶಕ್ತಿ: ಜೆನೆಸಿಸ್ 38 ರಲ್ಲಿ ಯೆಹೂದದ ತಪ್ಪಿನಿಂದ ಕಲಿಯುವುದು</w:t>
      </w:r>
    </w:p>
    <w:p/>
    <w:p>
      <w:r xmlns:w="http://schemas.openxmlformats.org/wordprocessingml/2006/main">
        <w:t xml:space="preserve">1. ನಾಣ್ಣುಡಿಗಳು 14:15 - ಸರಳನು ಪ್ರತಿಯೊಂದು ಮಾತನ್ನೂ ನಂಬುತ್ತಾನೆ; ಆದರೆ ವಿವೇಕಿಯು ತನ್ನ ನಡೆಯನ್ನು ಚೆನ್ನಾಗಿ ನೋಡುತ್ತಾನೆ.</w:t>
      </w:r>
    </w:p>
    <w:p/>
    <w:p>
      <w:r xmlns:w="http://schemas.openxmlformats.org/wordprocessingml/2006/main">
        <w:t xml:space="preserve">2.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p>
      <w:r xmlns:w="http://schemas.openxmlformats.org/wordprocessingml/2006/main">
        <w:t xml:space="preserve">ಆದಿಕಾಂಡ 38:17 ಅದಕ್ಕೆ ಅವನು--ನಾನು ಮಂದೆಯಿಂದ ಮರಿಯೊಂದನ್ನು ನಿನಗೆ ಕಳುಹಿಸುತ್ತೇನೆ ಅಂದನು. ಮತ್ತು ಅವಳು, "ನೀನು ಅದನ್ನು ಕಳುಹಿಸುವ ತನಕ ನನಗೆ ಒತ್ತೆಯನ್ನು ಕೊಡುವಿಯಾ?"</w:t>
      </w:r>
    </w:p>
    <w:p/>
    <w:p>
      <w:r xmlns:w="http://schemas.openxmlformats.org/wordprocessingml/2006/main">
        <w:t xml:space="preserve">ಯೆಹೂದನು ತಾಮಾರ್‌ಗೆ ಹಿಂಡಿನ ಮರಿಯೊಂದನ್ನು ಕಳುಹಿಸುವುದಾಗಿ ವಾಗ್ದಾನ ಮಾಡಿದನು ಮತ್ತು ಅವಳು ಪ್ರತಿಯಾಗಿ ಒಂದು ವಾಗ್ದಾನವನ್ನು ಕೇಳಿದಳು.</w:t>
      </w:r>
    </w:p>
    <w:p/>
    <w:p>
      <w:r xmlns:w="http://schemas.openxmlformats.org/wordprocessingml/2006/main">
        <w:t xml:space="preserve">1. ನಮ್ಮ ವಾಗ್ದಾನಗಳಿಗೆ ನಿಷ್ಠರಾಗಿರಲು ದೇವರು ನಮ್ಮನ್ನು ಕರೆಯುತ್ತಾನೆ.</w:t>
      </w:r>
    </w:p>
    <w:p/>
    <w:p>
      <w:r xmlns:w="http://schemas.openxmlformats.org/wordprocessingml/2006/main">
        <w:t xml:space="preserve">2. ದೇವರು ತನ್ನ ವಾಗ್ದಾನಗಳನ್ನು ಪೂರೈಸುತ್ತಾನೆ ಎಂಬ ನಂಬಿಕೆ ನಮಗಿರಬೇಕು.</w:t>
      </w:r>
    </w:p>
    <w:p/>
    <w:p>
      <w:r xmlns:w="http://schemas.openxmlformats.org/wordprocessingml/2006/main">
        <w:t xml:space="preserve">1. 1 ಯೋಹಾನ 5:14-15 "ಮತ್ತು ನಾವು ಆತನಲ್ಲಿ ಹೊಂದಿರುವ ಭರವಸೆಯೆಂದರೆ, ನಾವು ಆತನ ಚಿತ್ತದ ಪ್ರಕಾರ ಯಾವುದೇ ವಿಷಯವನ್ನು ಕೇಳಿದರೆ, ಆತನು ನಮಗೆ ಕೇಳುತ್ತಾನೆ: ಮತ್ತು ಅವನು ನಮಗೆ ಕೇಳುತ್ತಾನೆ ಎಂದು ನಮಗೆ ತಿಳಿದಿದ್ದರೆ, ನಾವು ಏನು ಕೇಳಿದರೂ, ನಾವು ಆತನಿಂದ ಅಪೇಕ್ಷಿಸಿದ ಅರ್ಜಿಗಳನ್ನು ನಾವು ಹೊಂದಿದ್ದೇವೆ ಎಂದು ನಮಗೆ ತಿಳಿದಿದೆ.</w:t>
      </w:r>
    </w:p>
    <w:p/>
    <w:p>
      <w:r xmlns:w="http://schemas.openxmlformats.org/wordprocessingml/2006/main">
        <w:t xml:space="preserve">2. ಕೀರ್ತನೆ 37:5 "ನಿನ್ನ ಮಾರ್ಗವನ್ನು ಕರ್ತನಿಗೆ ಒಪ್ಪಿಸಿಕೋ; ಆತನನ್ನು ನಂಬು; ಆತನು ಅದನ್ನು ನೆರವೇರಿಸುವನು."</w:t>
      </w:r>
    </w:p>
    <w:p/>
    <w:p>
      <w:r xmlns:w="http://schemas.openxmlformats.org/wordprocessingml/2006/main">
        <w:t xml:space="preserve">ಆದಿಕಾಂಡ 38:18 ಆತನು--ನಾನು ನಿನಗೆ ಯಾವ ಒತ್ತೆಯನ್ನು ಕೊಡಲಿ? ಅದಕ್ಕೆ ಅವಳು--ನಿನ್ನ ಮುದ್ರೆ, ಬಳೆಗಳು ಮತ್ತು ನಿನ್ನ ಕೈಯಲ್ಲಿದ್ದ ನಿನ್ನ ಕೋಲು. ಮತ್ತು ಅವನು ಅದನ್ನು ಅವಳಿಗೆ ಕೊಟ್ಟು ಅವಳ ಬಳಿಗೆ ಬಂದನು ಮತ್ತು ಅವಳು ಅವನಿಂದ ಗರ್ಭಿಣಿಯಾದಳು.</w:t>
      </w:r>
    </w:p>
    <w:p/>
    <w:p>
      <w:r xmlns:w="http://schemas.openxmlformats.org/wordprocessingml/2006/main">
        <w:t xml:space="preserve">ಯೆಹೂದನು ತಾಮಾರ್‌ಗೆ ಒಂದು ಮುದ್ರೆ, ಕಡಗಗಳು ಮತ್ತು ಸಿಬ್ಬಂದಿಯನ್ನು ಒತ್ತೆಯಾಗಿ ನೀಡುವುದಾಗಿ ಭರವಸೆ ನೀಡಿದನು ಮತ್ತು ನಂತರ ಅವಳೊಂದಿಗೆ ಮಲಗಿದನು, ಇದರ ಪರಿಣಾಮವಾಗಿ ಅವಳು ಗರ್ಭಿಣಿಯಾದಳು.</w:t>
      </w:r>
    </w:p>
    <w:p/>
    <w:p>
      <w:r xmlns:w="http://schemas.openxmlformats.org/wordprocessingml/2006/main">
        <w:t xml:space="preserve">1. ಕಷ್ಟಕರ ಸಂದರ್ಭಗಳಲ್ಲಿಯೂ ಸಹ ದೇವರ ನಿಷ್ಠೆ (ಆದಿಕಾಂಡ 38:18)</w:t>
      </w:r>
    </w:p>
    <w:p/>
    <w:p>
      <w:r xmlns:w="http://schemas.openxmlformats.org/wordprocessingml/2006/main">
        <w:t xml:space="preserve">2. ನಮ್ಮ ಭರವಸೆಗಳನ್ನು ಉಳಿಸಿಕೊಳ್ಳುವ ಪ್ರಾಮುಖ್ಯತೆ (ಆದಿಕಾಂಡ 38:18)</w:t>
      </w:r>
    </w:p>
    <w:p/>
    <w:p>
      <w:r xmlns:w="http://schemas.openxmlformats.org/wordprocessingml/2006/main">
        <w:t xml:space="preserve">1. ಪ್ರಸಂಗಿ 5:5 - "ಪ್ರತಿಜ್ಞೆ ಮಾಡುವುದಕ್ಕಿಂತ ಪ್ರತಿಜ್ಞೆ ಮಾಡದಿರುವುದು ಮತ್ತು ಅದನ್ನು ಪೂರೈಸದಿರುವುದು ಉತ್ತಮ."</w:t>
      </w:r>
    </w:p>
    <w:p/>
    <w:p>
      <w:r xmlns:w="http://schemas.openxmlformats.org/wordprocessingml/2006/main">
        <w:t xml:space="preserve">2. ರೋಮನ್ನರು 13:7 - "ಎಲ್ಲರಿಗೂ ನೀವು ನೀಡಬೇಕಾದುದನ್ನು ನೀಡಿ: ನೀವು ತೆರಿಗೆಗಳನ್ನು ನೀಡಿದರೆ, ತೆರಿಗೆಗಳನ್ನು ಪಾವತಿಸಿ; ಆದಾಯವಾಗಿದ್ದರೆ, ನಂತರ ಆದಾಯ; ಗೌರವವಾಗಿದ್ದರೆ, ನಂತರ ಗೌರವ; ಗೌರವ, ನಂತರ ಗೌರವ."</w:t>
      </w:r>
    </w:p>
    <w:p/>
    <w:p>
      <w:r xmlns:w="http://schemas.openxmlformats.org/wordprocessingml/2006/main">
        <w:t xml:space="preserve">ಆದಿಕಾಂಡ 38:19 ಮತ್ತು ಅವಳು ಎದ್ದು ಹೊರಟುಹೋಗಿ ತನ್ನ ಮುಸುಕನ್ನು ಹಾಕಿಕೊಂಡು ತನ್ನ ವಿಧವೆಯ ಬಟ್ಟೆಗಳನ್ನು ಧರಿಸಿಕೊಂಡಳು.</w:t>
      </w:r>
    </w:p>
    <w:p/>
    <w:p>
      <w:r xmlns:w="http://schemas.openxmlformats.org/wordprocessingml/2006/main">
        <w:t xml:space="preserve">ತಾಮಾರ್ ತನ್ನ ಮುಸುಕು ತೆಗೆದು ತನ್ನ ವಿಧವೆಯ ಉಡುಪನ್ನು ಹಾಕಿಕೊಂಡಳು.</w:t>
      </w:r>
    </w:p>
    <w:p/>
    <w:p>
      <w:r xmlns:w="http://schemas.openxmlformats.org/wordprocessingml/2006/main">
        <w:t xml:space="preserve">1. ಆಯ್ಕೆಯ ಶಕ್ತಿ: ತಮರ್ ನಿರ್ಧಾರಗಳನ್ನು ಅರ್ಥಮಾಡಿಕೊಳ್ಳುವುದು.</w:t>
      </w:r>
    </w:p>
    <w:p/>
    <w:p>
      <w:r xmlns:w="http://schemas.openxmlformats.org/wordprocessingml/2006/main">
        <w:t xml:space="preserve">2. ಒಬ್ಬ ನಿಷ್ಠಾವಂತ ವಿಧವೆ: ದೇವರ ಚಿತ್ತಕ್ಕೆ ತಮರ್ ಬದ್ಧತೆಯನ್ನು ಪರೀಕ್ಷಿಸುವುದು.</w:t>
      </w:r>
    </w:p>
    <w:p/>
    <w:p>
      <w:r xmlns:w="http://schemas.openxmlformats.org/wordprocessingml/2006/main">
        <w:t xml:space="preserve">1. ರೂತ್ 1:16-17 - ನವೋಮಿಗೆ ರುತ್ ತನ್ನ ಕಷ್ಟದ ಸಂದರ್ಭಗಳ ಹೊರತಾಗಿಯೂ ಬದ್ಧತೆ.</w:t>
      </w:r>
    </w:p>
    <w:p/>
    <w:p>
      <w:r xmlns:w="http://schemas.openxmlformats.org/wordprocessingml/2006/main">
        <w:t xml:space="preserve">2. 2 ಕೊರಿಂಥಿಯಾನ್ಸ್ 5:17 - ಕ್ರಿಸ್ತನಲ್ಲಿ ಜೀವನದ ಹೊಸತನ.</w:t>
      </w:r>
    </w:p>
    <w:p/>
    <w:p>
      <w:r xmlns:w="http://schemas.openxmlformats.org/wordprocessingml/2006/main">
        <w:t xml:space="preserve">ಆದಿಕಾಂಡ 38:20 ಯೆಹೂದನು ಆ ಹೆಂಗಸಿನ ಕೈಯಿಂದ ತನ್ನ ಒತ್ತೆಯನ್ನು ಪಡೆಯಲು ತನ್ನ ಸ್ನೇಹಿತನಾದ ಅದುಲ್ಲಾಮ್ಯನ ಕೈಯಿಂದ ಮರಿಯನ್ನು ಕಳುಹಿಸಿದನು; ಆದರೆ ಅವನು ಅವಳನ್ನು ಕಾಣಲಿಲ್ಲ.</w:t>
      </w:r>
    </w:p>
    <w:p/>
    <w:p>
      <w:r xmlns:w="http://schemas.openxmlformats.org/wordprocessingml/2006/main">
        <w:t xml:space="preserve">ಯೆಹೂದನು ಒಬ್ಬ ಮಹಿಳೆಯಿಂದ ತನ್ನ ವಾಗ್ದಾನವನ್ನು ಸ್ವೀಕರಿಸಲು ಸ್ನೇಹಿತನನ್ನು ಕಳುಹಿಸಿದನು, ಆದರೆ ಅವಳು ಪತ್ತೆಯಾಗಲಿಲ್ಲ.</w:t>
      </w:r>
    </w:p>
    <w:p/>
    <w:p>
      <w:r xmlns:w="http://schemas.openxmlformats.org/wordprocessingml/2006/main">
        <w:t xml:space="preserve">1. ನಿಮ್ಮ ಭರವಸೆಗಳನ್ನು ಉಳಿಸಿಕೊಳ್ಳುವ ಪ್ರಾಮುಖ್ಯತೆ</w:t>
      </w:r>
    </w:p>
    <w:p/>
    <w:p>
      <w:r xmlns:w="http://schemas.openxmlformats.org/wordprocessingml/2006/main">
        <w:t xml:space="preserve">2. ಜೀವನದ ನಿರಾಶೆಗಳು</w:t>
      </w:r>
    </w:p>
    <w:p/>
    <w:p>
      <w:r xmlns:w="http://schemas.openxmlformats.org/wordprocessingml/2006/main">
        <w:t xml:space="preserve">1. ಮ್ಯಾಥ್ಯೂ 5:33 37 - "ಮತ್ತೆ, ನೀವು ಹಿಂದಿನವರಿಗೆ ಹೇಳಿರುವುದನ್ನು ನೀವು ಕೇಳಿದ್ದೀರಿ, ನೀವು ಸುಳ್ಳು ಪ್ರಮಾಣ ಮಾಡಬಾರದು, ಆದರೆ ನೀವು ಪ್ರಮಾಣ ಮಾಡಿದ್ದನ್ನು ಕರ್ತನಿಗೆ ಮಾಡುತ್ತೀರಿ. ಆದರೆ ನಾನು ನಿಮಗೆ ಹೇಳುತ್ತೇನೆ, ತೆಗೆದುಕೊಳ್ಳಬೇಡಿ ಒಂದೋ ಸ್ವರ್ಗದ ಮೇಲೆ ಪ್ರಮಾಣ ಮಾಡಿ, ಏಕೆಂದರೆ ಅದು ದೇವರ ಸಿಂಹಾಸನ, ಅಥವಾ ಭೂಮಿಯ ಮೇಲೆ, ಅದು ಅವನ ಪಾದಪೀಠ, ಅಥವಾ ಜೆರುಸಲೆಮ್, ಏಕೆಂದರೆ ಅದು ಮಹಾನ್ ರಾಜನ ನಗರವಾಗಿದೆ ಮತ್ತು ನಿಮ್ಮ ತಲೆಯ ಮೇಲೆ ಪ್ರಮಾಣ ಮಾಡಬೇಡಿ. ಯಾಕಂದರೆ ನೀವು ಒಂದು ಕೂದಲನ್ನು ಬಿಳಿಯಾಗಿಸಲು ಅಥವಾ ಕಪ್ಪಾಗಿಸಲು ಸಾಧ್ಯವಿಲ್ಲ, ನೀವು ಹೇಳುವುದು ಸರಳವಾಗಿ ಹೌದು ಅಥವಾ ಇಲ್ಲ; ಇದಕ್ಕಿಂತ ಹೆಚ್ಚಿನದು ದುಷ್ಟತನದಿಂದ ಬರುತ್ತದೆ.</w:t>
      </w:r>
    </w:p>
    <w:p/>
    <w:p>
      <w:r xmlns:w="http://schemas.openxmlformats.org/wordprocessingml/2006/main">
        <w:t xml:space="preserve">2. ಪ್ರಸಂಗಿ 4:8 10 - ಒಬ್ಬನೇ ಒಬ್ಬ ವ್ಯಕ್ತಿ ಶ್ರದ್ಧೆಯಿಂದ ದುಡಿದು ದೊಡ್ಡ ಸಂಪತ್ತನ್ನು ಸಂಪಾದಿಸುತ್ತಾನೆ. ಇಬ್ಬರು ಒಟ್ಟಿಗೆ ಒಬ್ಬರಿಗೊಬ್ಬರು ಸಹಾಯ ಮಾಡಬಹುದು, ಆದರೆ ಒಬ್ಬ ವ್ಯಕ್ತಿಯು ಹೇಗೆ ಯಶಸ್ವಿಯಾಗಬಹುದು? ಮೂರು ಹಗ್ಗಗಳ ಹಗ್ಗವಾದರೂ ಸುಲಭವಾಗಿ ಮುರಿಯುವುದಿಲ್ಲ. ಬಡವರ ಮೇಲೆ ದಬ್ಬಾಳಿಕೆ ನಡೆಸುವ ಬಡವರು ಅನ್ನವನ್ನು ಬಿಡದ ಮಳೆಯಂತಿದ್ದಾರೆ.</w:t>
      </w:r>
    </w:p>
    <w:p/>
    <w:p>
      <w:r xmlns:w="http://schemas.openxmlformats.org/wordprocessingml/2006/main">
        <w:t xml:space="preserve">ಆದಿಕಾಂಡ 38:21 ಆಗ ಅವನು ಆ ಸ್ಥಳದ ಜನರನ್ನು ಕೇಳಿದನು, “ಮಾರ್ಗದ ಪಕ್ಕದಲ್ಲಿ ಬಹಿರಂಗವಾಗಿ ಇರುವ ವೇಶ್ಯೆ ಎಲ್ಲಿ? ಮತ್ತು ಅವರು ಹೇಳಿದರು, ಈ ಸ್ಥಳದಲ್ಲಿ ವೇಶ್ಯೆ ಇರಲಿಲ್ಲ.</w:t>
      </w:r>
    </w:p>
    <w:p/>
    <w:p>
      <w:r xmlns:w="http://schemas.openxmlformats.org/wordprocessingml/2006/main">
        <w:t xml:space="preserve">ಯೆಹೂದನು ಒಬ್ಬ ವೇಶ್ಯೆಯನ್ನು ಹುಡುಕಲು ಒಂದು ನಿರ್ದಿಷ್ಟ ಸ್ಥಳಕ್ಕೆ ಹೋಗಿದ್ದನು, ಆದರೆ ಅಲ್ಲಿ ಯಾರೂ ವೇಶ್ಯೆ ಇಲ್ಲ ಎಂದು ಅವನಿಗೆ ಹೇಳಿದರು.</w:t>
      </w:r>
    </w:p>
    <w:p/>
    <w:p>
      <w:r xmlns:w="http://schemas.openxmlformats.org/wordprocessingml/2006/main">
        <w:t xml:space="preserve">1. ದೇವರ ಪ್ರಾವಿಡೆನ್ಸ್ ಅತ್ಯಂತ ಅಸಂಭವ ಸ್ಥಳಗಳಲ್ಲಿ ಸ್ಪಷ್ಟವಾಗಿ ಕಂಡುಬರುತ್ತದೆ.</w:t>
      </w:r>
    </w:p>
    <w:p/>
    <w:p>
      <w:r xmlns:w="http://schemas.openxmlformats.org/wordprocessingml/2006/main">
        <w:t xml:space="preserve">2. ನಾವು ತಪ್ಪು ನಿರ್ಧಾರಗಳನ್ನು ಮಾಡಿದರೂ ಸಹ ದೇವರು ನಮ್ಮನ್ನು ಹಾನಿಯಿಂದ ರಕ್ಷಿಸುತ್ತಾನೆ.</w:t>
      </w:r>
    </w:p>
    <w:p/>
    <w:p>
      <w:r xmlns:w="http://schemas.openxmlformats.org/wordprocessingml/2006/main">
        <w:t xml:space="preserve">1. ನಾಣ್ಣುಡಿಗಳು 16:9 - "ಮನುಷ್ಯನ ಹೃದಯವು ಅವನ ಮಾರ್ಗವನ್ನು ಯೋಜಿಸುತ್ತದೆ, ಆದರೆ ಕರ್ತನು ಅವನ ಹೆಜ್ಜೆಗಳನ್ನು ಸ್ಥಾಪಿಸುತ್ತಾನೆ."</w:t>
      </w:r>
    </w:p>
    <w:p/>
    <w:p>
      <w:r xmlns:w="http://schemas.openxmlformats.org/wordprocessingml/2006/main">
        <w:t xml:space="preserve">2. ಕೀರ್ತನೆ 121:7-8 - "ಕರ್ತನು ನಿನ್ನನ್ನು ಎಲ್ಲಾ ದುಷ್ಟತನದಿಂದ ಕಾಪಾಡುವನು; ಆತನು ನಿನ್ನ ಪ್ರಾಣವನ್ನು ಕಾಪಾಡುವನು. ಕರ್ತನು ಈ ಸಮಯದಿಂದ ಎಂದೆಂದಿಗೂ ನಿನ್ನ ಹೊರಹೋಗುವಿಕೆ ಮತ್ತು ಒಳಬರುವಿಕೆಯನ್ನು ಕಾಪಾಡುತ್ತಾನೆ."</w:t>
      </w:r>
    </w:p>
    <w:p/>
    <w:p>
      <w:r xmlns:w="http://schemas.openxmlformats.org/wordprocessingml/2006/main">
        <w:t xml:space="preserve">ಆದಿಕಾಂಡ 38:22 ಅವನು ಯೆಹೂದಕ್ಕೆ ಹಿಂದಿರುಗಿ, &lt;&lt;ಅವಳನ್ನು ನಾನು ಕಾಣಲಾರೆ; ಮತ್ತು ಆ ಸ್ಥಳದ ಪುರುಷರು, ಈ ಸ್ಥಳದಲ್ಲಿ ಯಾವುದೇ ವೇಶ್ಯೆ ಇರಲಿಲ್ಲ ಎಂದು ಹೇಳಿದರು.</w:t>
      </w:r>
    </w:p>
    <w:p/>
    <w:p>
      <w:r xmlns:w="http://schemas.openxmlformats.org/wordprocessingml/2006/main">
        <w:t xml:space="preserve">ಯೆಹೂದನು ಒಬ್ಬ ವೇಶ್ಯೆಯನ್ನು ಹುಡುಕಿದನು ಆದರೆ ಒಬ್ಬಳನ್ನು ಕಂಡುಹಿಡಿಯಲಾಗಲಿಲ್ಲ. ಈ ಪ್ರದೇಶದಲ್ಲಿ ವೇಶ್ಯಾವಾಟಿಕೆ ಇಲ್ಲ ಎಂದು ಅಲ್ಲಿನ ಜನರೂ ಖಚಿತಪಡಿಸಿದ್ದಾರೆ.</w:t>
      </w:r>
    </w:p>
    <w:p/>
    <w:p>
      <w:r xmlns:w="http://schemas.openxmlformats.org/wordprocessingml/2006/main">
        <w:t xml:space="preserve">1. ಪ್ರಲೋಭನೆಯಿಂದ ಮುಕ್ತವಾದ ನೇರವಾದ ಜೀವನವನ್ನು ನಡೆಸುವ ಪ್ರಾಮುಖ್ಯತೆ.</w:t>
      </w:r>
    </w:p>
    <w:p/>
    <w:p>
      <w:r xmlns:w="http://schemas.openxmlformats.org/wordprocessingml/2006/main">
        <w:t xml:space="preserve">2. ಪಾಪಪೂರ್ಣ ಜೀವನಶೈಲಿಯಿಂದ ನಮ್ಮನ್ನು ರಕ್ಷಿಸುವಲ್ಲಿ ದೇವರ ಕರುಣೆ.</w:t>
      </w:r>
    </w:p>
    <w:p/>
    <w:p>
      <w:r xmlns:w="http://schemas.openxmlformats.org/wordprocessingml/2006/main">
        <w:t xml:space="preserve">1. 1 ಪೀಟರ್ 5:8 - ಸಮಚಿತ್ತ ಮನಸ್ಸಿನವರಾಗಿರಿ; ಜಾಗರೂಕರಾಗಿರಿ. ನಿಮ್ಮ ಎದುರಾಳಿಯಾದ ಪಿಶಾಚನು ಘರ್ಜಿಸುವ ಸಿಂಹದಂತೆ ಯಾರನ್ನಾದರೂ ಕಬಳಿಸಲು ಹುಡುಕುತ್ತಾ ತಿರುಗಾಡುತ್ತಾನೆ.</w:t>
      </w:r>
    </w:p>
    <w:p/>
    <w:p>
      <w:r xmlns:w="http://schemas.openxmlformats.org/wordprocessingml/2006/main">
        <w:t xml:space="preserve">2. ನಾಣ್ಣುಡಿಗಳು 27:12 - ವಿವೇಕಿ ಅಪಾಯವನ್ನು ನೋಡಿ ತನ್ನನ್ನು ತಾನೇ ಮರೆಮಾಡಿಕೊಳ್ಳುತ್ತಾನೆ, ಆದರೆ ಸರಳನು ಅದನ್ನು ಅನುಭವಿಸುತ್ತಾನೆ.</w:t>
      </w:r>
    </w:p>
    <w:p/>
    <w:p>
      <w:r xmlns:w="http://schemas.openxmlformats.org/wordprocessingml/2006/main">
        <w:t xml:space="preserve">ಆದಿಕಾಂಡ 38:23 ಮತ್ತು ಯೆಹೂದನು, “ನಾವು ನಾಚಿಕೆಪಡದಂತೆ ಅವಳು ಅದನ್ನು ತನ್ನ ಬಳಿಗೆ ತೆಗೆದುಕೊಂಡು ಹೋಗಲಿ;</w:t>
      </w:r>
    </w:p>
    <w:p/>
    <w:p>
      <w:r xmlns:w="http://schemas.openxmlformats.org/wordprocessingml/2006/main">
        <w:t xml:space="preserve">ಯೆಹೂದನು ನಾಚಿಕೆಪಡುವ ಭಯದಿಂದ ತಾಮಾರ್ ತನಗೆ ವಾಗ್ದಾನ ಮಾಡಿದ ಮೇಕೆ ಮರಿಗಳನ್ನು ಇಟ್ಟುಕೊಳ್ಳಲು ಇಷ್ಟವಿಲ್ಲದೆ ಅನುಮತಿಸುತ್ತಾನೆ.</w:t>
      </w:r>
    </w:p>
    <w:p/>
    <w:p>
      <w:r xmlns:w="http://schemas.openxmlformats.org/wordprocessingml/2006/main">
        <w:t xml:space="preserve">1. ನಮ್ಮ ಖ್ಯಾತಿಯನ್ನು ಪುನಃಸ್ಥಾಪಿಸುವಲ್ಲಿ ದೇವರ ನಿಷ್ಠೆ.</w:t>
      </w:r>
    </w:p>
    <w:p/>
    <w:p>
      <w:r xmlns:w="http://schemas.openxmlformats.org/wordprocessingml/2006/main">
        <w:t xml:space="preserve">2. ನಮ್ಮ ಬದ್ಧತೆಗಳನ್ನು ಗೌರವಿಸುವ ಪ್ರಾಮುಖ್ಯತೆ.</w:t>
      </w:r>
    </w:p>
    <w:p/>
    <w:p>
      <w:r xmlns:w="http://schemas.openxmlformats.org/wordprocessingml/2006/main">
        <w:t xml:space="preserve">1. ಕೀರ್ತನೆ 51:7-12</w:t>
      </w:r>
    </w:p>
    <w:p/>
    <w:p>
      <w:r xmlns:w="http://schemas.openxmlformats.org/wordprocessingml/2006/main">
        <w:t xml:space="preserve">2. ಮ್ಯಾಥ್ಯೂ 5:33-37</w:t>
      </w:r>
    </w:p>
    <w:p/>
    <w:p>
      <w:r xmlns:w="http://schemas.openxmlformats.org/wordprocessingml/2006/main">
        <w:t xml:space="preserve">ಆದಿಕಾಂಡ 38:24 ಸುಮಾರು ಮೂರು ತಿಂಗಳ ನಂತರ ಯೆಹೂದಕ್ಕೆ, &lt;&lt;ನಿನ್ನ ಸೊಸೆ ತಾಮಾರ್ ವೇಶ್ಯಾವಾಟಿಕೆ ಮಾಡಿದ್ದಾಳೆ; ಮತ್ತು, ಇಗೋ, ಅವಳು ವ್ಯಭಿಚಾರದಿಂದ ಮಗುವನ್ನು ಹೊಂದಿದ್ದಾಳೆ. ಅದಕ್ಕೆ ಯೆಹೂದನು--ಅವಳನ್ನು ಹೊರತಂದು ಸುಟ್ಟು ಹೋಗಲಿ ಅಂದನು.</w:t>
      </w:r>
    </w:p>
    <w:p/>
    <w:p>
      <w:r xmlns:w="http://schemas.openxmlformats.org/wordprocessingml/2006/main">
        <w:t xml:space="preserve">ಯೆಹೂದನು ತನ್ನ ಸೊಸೆಯಾದ ತಾಮಾರ್ ವಿಶ್ವಾಸದ್ರೋಹಿ ಎಂದು ಕಂಡುಕೊಂಡನು ಮತ್ತು ಅವಳನ್ನು ಸುಟ್ಟುಹಾಕಬೇಕೆಂದು ಒತ್ತಾಯಿಸಿದನು.</w:t>
      </w:r>
    </w:p>
    <w:p/>
    <w:p>
      <w:r xmlns:w="http://schemas.openxmlformats.org/wordprocessingml/2006/main">
        <w:t xml:space="preserve">1. ಮಾನವ ಪಾಪದ ಮಧ್ಯದಲ್ಲಿ ದೇವರ ಕರುಣೆ - ಜೆನ್ 38:24</w:t>
      </w:r>
    </w:p>
    <w:p/>
    <w:p>
      <w:r xmlns:w="http://schemas.openxmlformats.org/wordprocessingml/2006/main">
        <w:t xml:space="preserve">2. ನಂಬಿಕೆಯಿಲ್ಲದ ಅಪಾಯಗಳು - ಜೆನ್ 38:24</w:t>
      </w:r>
    </w:p>
    <w:p/>
    <w:p>
      <w:r xmlns:w="http://schemas.openxmlformats.org/wordprocessingml/2006/main">
        <w:t xml:space="preserve">1. ಜೇಮ್ಸ್ 2:13 - "ಯಾಕೆಂದರೆ ಕರುಣೆ ತೋರಿಸದವರಿಗೆ ತೀರ್ಪು ಕರುಣೆಯಿಲ್ಲ. ಕರುಣೆಯು ತೀರ್ಪಿನ ಮೇಲೆ ಜಯಗಳಿಸುತ್ತದೆ."</w:t>
      </w:r>
    </w:p>
    <w:p/>
    <w:p>
      <w:r xmlns:w="http://schemas.openxmlformats.org/wordprocessingml/2006/main">
        <w:t xml:space="preserve">2. ರೋಮನ್ನರು 5:20 - "ಇದಲ್ಲದೆ ಕಾನೂನು ಪ್ರವೇಶಿಸಿತು, ಅಪರಾಧವು ವಿಪುಲವಾಗಬಹುದೆಂದು. ಆದರೆ ಎಲ್ಲಿ ಪಾಪವು ಹೆಚ್ಚಾಯಿತೋ ಅಲ್ಲಿ ಕೃಪೆಯು ಹೆಚ್ಚು ವಿಪುಲವಾಯಿತು."</w:t>
      </w:r>
    </w:p>
    <w:p/>
    <w:p>
      <w:r xmlns:w="http://schemas.openxmlformats.org/wordprocessingml/2006/main">
        <w:t xml:space="preserve">ಆದಿಕಾಂಡ 38:25 ಆಕೆಯನ್ನು ಹೊರಗೆ ಕರೆತಂದಾಗ ಆಕೆಯು ತನ್ನ ಮಾವನಿಗೆ, &lt;&lt;ಇವು ಯಾರದಾಗಿದೆಯೋ, ನಾನು ಮಗುವಾಗಿದ್ದೇನೆ&gt;&gt; ಎಂದು ಹೇಳಿ ಕಳುಹಿಸಿದನು. ಮತ್ತು ಕಡಗಗಳು, ಮತ್ತು ಸಿಬ್ಬಂದಿ.</w:t>
      </w:r>
    </w:p>
    <w:p/>
    <w:p>
      <w:r xmlns:w="http://schemas.openxmlformats.org/wordprocessingml/2006/main">
        <w:t xml:space="preserve">ತಾಮಾರ್ ವೇಶ್ಯೆಯ ವೇಷ ಧರಿಸಿ ತನ್ನ ಮಾವ ಯೆಹೂದನಿಗೆ ತಾನು ತನ್ನ ಮಗುವಿಗೆ ಗರ್ಭಿಣಿಯಾಗಿದ್ದಾಳೆಂದು ತಿಳಿಸುತ್ತಾಳೆ.</w:t>
      </w:r>
    </w:p>
    <w:p/>
    <w:p>
      <w:r xmlns:w="http://schemas.openxmlformats.org/wordprocessingml/2006/main">
        <w:t xml:space="preserve">1. ಪುನಃಸ್ಥಾಪನೆಯ ಶಕ್ತಿ: ದೇವರು ನಮ್ಮ ತಪ್ಪುಗಳನ್ನು ಹೇಗೆ ರಿಡೀಮ್ ಮಾಡುತ್ತಾನೆ</w:t>
      </w:r>
    </w:p>
    <w:p/>
    <w:p>
      <w:r xmlns:w="http://schemas.openxmlformats.org/wordprocessingml/2006/main">
        <w:t xml:space="preserve">2. ನಂಬಿಕೆಯ ವಿಧೇಯತೆ: ದೇವರು ನಮ್ಮ ಸಲ್ಲಿಕೆಗೆ ಹೇಗೆ ಪ್ರತಿಫಲ ನೀಡುತ್ತಾನೆ</w:t>
      </w:r>
    </w:p>
    <w:p/>
    <w:p>
      <w:r xmlns:w="http://schemas.openxmlformats.org/wordprocessingml/2006/main">
        <w:t xml:space="preserve">1. ರೂತ್ 3:11 - "ಮತ್ತು ಈಗ, ನನ್ನ ಮಗಳೇ, ಭಯಪಡಬೇಡ; ನಿನಗೆ ಬೇಕಾದುದನ್ನು ನಾನು ನಿನಗೆ ಮಾಡುತ್ತೇನೆ: ನನ್ನ ಜನರ ಎಲ್ಲಾ ನಗರವು ನೀನು ಸದ್ಗುಣಶೀಲ ಮಹಿಳೆ ಎಂದು ತಿಳಿದಿದೆ."</w:t>
      </w:r>
    </w:p>
    <w:p/>
    <w:p>
      <w:r xmlns:w="http://schemas.openxmlformats.org/wordprocessingml/2006/main">
        <w:t xml:space="preserve">2. ಜೇಮ್ಸ್ 1: 2-4 - "ನನ್ನ ಸಹೋದರರೇ, ನೀವು ವಿವಿಧ ಪ್ರಲೋಭನೆಗಳಿಗೆ ಸಿಲುಕಿದಾಗ ಎಲ್ಲವನ್ನೂ ಸಂತೋಷವೆಂದು ಎಣಿಸಿ; ಇದನ್ನು ತಿಳಿದುಕೊಳ್ಳುವುದು, ನಿಮ್ಮ ನಂಬಿಕೆಯ ಪ್ರಯತ್ನವು ತಾಳ್ಮೆಯನ್ನು ನೀಡುತ್ತದೆ. ಆದರೆ ತಾಳ್ಮೆಯು ಅದರ ಪರಿಪೂರ್ಣ ಕೆಲಸವನ್ನು ಮಾಡಲಿ, ನೀವು ಪರಿಪೂರ್ಣರಾಗಬಹುದು ಮತ್ತು ಸಂಪೂರ್ಣ, ಏನನ್ನೂ ಬಯಸುವುದಿಲ್ಲ."</w:t>
      </w:r>
    </w:p>
    <w:p/>
    <w:p>
      <w:r xmlns:w="http://schemas.openxmlformats.org/wordprocessingml/2006/main">
        <w:t xml:space="preserve">ಆದಿಕಾಂಡ 38:26 ಮತ್ತು ಯೆಹೂದನು ಅವರನ್ನು ಒಪ್ಪಿಕೊಂಡು--ಆಕೆ ನನಗಿಂತ ಹೆಚ್ಚು ನೀತಿವಂತಳು; ಏಕೆಂದರೆ ನಾನು ಅವಳನ್ನು ನನ್ನ ಮಗನಾದ ಶೇಲಾಗೆ ಕೊಡಲಿಲ್ಲ. ಮತ್ತು ಅವನು ಅವಳನ್ನು ಮತ್ತೆ ತಿಳಿದಿರಲಿಲ್ಲ.</w:t>
      </w:r>
    </w:p>
    <w:p/>
    <w:p>
      <w:r xmlns:w="http://schemas.openxmlformats.org/wordprocessingml/2006/main">
        <w:t xml:space="preserve">ಯೆಹೂದನು ತನ್ನ ತಪ್ಪನ್ನು ಒಪ್ಪಿಕೊಳ್ಳುತ್ತಾನೆ ಮತ್ತು ತಾಮಾರ್ ತನಗಿಂತ ಹೆಚ್ಚು ನೀತಿವಂತನೆಂದು ಒಪ್ಪಿಕೊಳ್ಳುತ್ತಾನೆ.</w:t>
      </w:r>
    </w:p>
    <w:p/>
    <w:p>
      <w:r xmlns:w="http://schemas.openxmlformats.org/wordprocessingml/2006/main">
        <w:t xml:space="preserve">1. ದೇವರ ನೀತಿಯು ನಮ್ಮ ನೀತಿಗಿಂತ ಶ್ರೇಷ್ಠವಾಗಿದೆ.</w:t>
      </w:r>
    </w:p>
    <w:p/>
    <w:p>
      <w:r xmlns:w="http://schemas.openxmlformats.org/wordprocessingml/2006/main">
        <w:t xml:space="preserve">2. ಪಶ್ಚಾತ್ತಾಪವು ವಿಮೋಚನೆಯನ್ನು ತರುತ್ತದೆ.</w:t>
      </w:r>
    </w:p>
    <w:p/>
    <w:p>
      <w:r xmlns:w="http://schemas.openxmlformats.org/wordprocessingml/2006/main">
        <w:t xml:space="preserve">1. ಯೆಶಾಯ 55:7 - "ದುಷ್ಟನು ತನ್ನ ಮಾರ್ಗವನ್ನು ಮತ್ತು ಅನೀತಿವಂತನು ತನ್ನ ಆಲೋಚನೆಗಳನ್ನು ಬಿಟ್ಟುಬಿಡಲಿ, ಮತ್ತು ಅವನು ಕರ್ತನ ಬಳಿಗೆ ಹಿಂತಿರುಗಲಿ, ಮತ್ತು ಅವನು ಅವನನ್ನು ಕರುಣಿಸುತ್ತಾನೆ ಮತ್ತು ನಮ್ಮ ದೇವರಿಗೆ, ಅವನು ಹೇರಳವಾಗಿ ಕ್ಷಮಿಸುವನು."</w:t>
      </w:r>
    </w:p>
    <w:p/>
    <w:p>
      <w:r xmlns:w="http://schemas.openxmlformats.org/wordprocessingml/2006/main">
        <w:t xml:space="preserve">2. ಕೀರ್ತನೆ 25:11 - "ಓ ಕರ್ತನೇ, ನಿನ್ನ ಹೆಸರಿನ ನಿಮಿತ್ತ ನನ್ನ ಅಪರಾಧವನ್ನು ಕ್ಷಮಿಸು; ಅದು ದೊಡ್ಡದಾಗಿದೆ."</w:t>
      </w:r>
    </w:p>
    <w:p/>
    <w:p>
      <w:r xmlns:w="http://schemas.openxmlformats.org/wordprocessingml/2006/main">
        <w:t xml:space="preserve">ಆದಿಕಾಂಡ 38:27 ಮತ್ತು ಆಕೆಯ ಪ್ರಸವದ ಸಮಯದಲ್ಲಿ ಅದು ಸಂಭವಿಸಿತು, ಇಗೋ, ಅವಳ ಗರ್ಭದಲ್ಲಿ ಅವಳಿಗಳಿದ್ದವು.</w:t>
      </w:r>
    </w:p>
    <w:p/>
    <w:p>
      <w:r xmlns:w="http://schemas.openxmlformats.org/wordprocessingml/2006/main">
        <w:t xml:space="preserve">ಅವಳಿ ಮಕ್ಕಳ ಜನನವು ಒಂದು ಗಮನಾರ್ಹ ಘಟನೆಯಾಗಿದೆ.</w:t>
      </w:r>
    </w:p>
    <w:p/>
    <w:p>
      <w:r xmlns:w="http://schemas.openxmlformats.org/wordprocessingml/2006/main">
        <w:t xml:space="preserve">1. ದೇವರ ಪವಾಡಗಳು: ಅವಳಿಗಳ ಜನನ</w:t>
      </w:r>
    </w:p>
    <w:p/>
    <w:p>
      <w:r xmlns:w="http://schemas.openxmlformats.org/wordprocessingml/2006/main">
        <w:t xml:space="preserve">2. ಪೋಷಕರಾಗುವ ಸೌಂದರ್ಯ</w:t>
      </w:r>
    </w:p>
    <w:p/>
    <w:p>
      <w:r xmlns:w="http://schemas.openxmlformats.org/wordprocessingml/2006/main">
        <w:t xml:space="preserve">1. ಲ್ಯೂಕ್ 1: 41-44 - ಮತ್ತು ಅದು ಸಂಭವಿಸಿತು, ಎಲಿಸಬೆತ್ ಮೇರಿಯ ವಂದನೆಯನ್ನು ಕೇಳಿದಾಗ, ಮಗು ತನ್ನ ಗರ್ಭದಲ್ಲಿ ಹಾರಿತು; ಮತ್ತು ಎಲಿಸಬೆತ್ ಪವಿತ್ರಾತ್ಮದಿಂದ ತುಂಬಿದ್ದಳು: ಮತ್ತು ಅವಳು ಗಟ್ಟಿಯಾದ ಧ್ವನಿಯಿಂದ ಮಾತನಾಡುತ್ತಾ, "ನೀವು ಮಹಿಳೆಯರಲ್ಲಿ ಧನ್ಯರು, ಮತ್ತು ನಿಮ್ಮ ಗರ್ಭದ ಫಲವು ಆಶೀರ್ವದಿಸಲ್ಪಟ್ಟಿದೆ."</w:t>
      </w:r>
    </w:p>
    <w:p/>
    <w:p>
      <w:r xmlns:w="http://schemas.openxmlformats.org/wordprocessingml/2006/main">
        <w:t xml:space="preserve">2. ಕೀರ್ತನೆ 127: 3-5 - ಇಗೋ, ಮಕ್ಕಳು ಭಗವಂತನ ಆಸ್ತಿ; ಮತ್ತು ಗರ್ಭದ ಫಲವು ಆತನ ಪ್ರತಿಫಲವಾಗಿದೆ. ಪರಾಕ್ರಮಿಯ ಕೈಯಲ್ಲಿ ಬಾಣಗಳಿರುವಂತೆ; ಯುವಕರ ಮಕ್ಕಳೂ ಹಾಗೆಯೇ. ಬತ್ತಳಿಕೆಯಿಂದ ತುಂಬಿರುವ ಮನುಷ್ಯನು ಧನ್ಯನು; ಅವರು ನಾಚಿಕೆಪಡುವದಿಲ್ಲ, ಆದರೆ ಅವರು ದ್ವಾರದಲ್ಲಿ ಶತ್ರುಗಳೊಂದಿಗೆ ಮಾತನಾಡುತ್ತಾರೆ.</w:t>
      </w:r>
    </w:p>
    <w:p/>
    <w:p>
      <w:r xmlns:w="http://schemas.openxmlformats.org/wordprocessingml/2006/main">
        <w:t xml:space="preserve">ಆದಿಕಾಂಡ 38:28 ಅವಳು ಹೆರಿಗೆಯಾದಾಗ ಒಬ್ಬನು ತನ್ನ ಕೈಯನ್ನು ಚಾಚಿದನು; ಸೂಲಗಿತ್ತಿಯು ಕಡುಗೆಂಪು ದಾರವನ್ನು ತೆಗೆದುಕೊಂಡು ಅವನ ಕೈಗೆ ಕಟ್ಟಿ, “ಇದು ಮೊದಲು ಹೊರಬಂದಿತು.</w:t>
      </w:r>
    </w:p>
    <w:p/>
    <w:p>
      <w:r xmlns:w="http://schemas.openxmlformats.org/wordprocessingml/2006/main">
        <w:t xml:space="preserve">ಕಷ್ಟಕರವಾದ ಹೆರಿಗೆಯಲ್ಲಿ ಮೊದಲನೆಯ ಅವಳಿಗಳನ್ನು ಪ್ರತ್ಯೇಕಿಸಲು ಸೂಲಗಿತ್ತಿಯು ಕಡುಗೆಂಪು ದಾರವನ್ನು ಬಳಸುವುದನ್ನು ಈ ಭಾಗವು ಬಹಿರಂಗಪಡಿಸುತ್ತದೆ.</w:t>
      </w:r>
    </w:p>
    <w:p/>
    <w:p>
      <w:r xmlns:w="http://schemas.openxmlformats.org/wordprocessingml/2006/main">
        <w:t xml:space="preserve">1. ಸ್ಕಾರ್ಲೆಟ್ ಥ್ರೆಡ್ ಆಫ್ ರಿಡೆಂಪ್ಶನ್: ದೇವರು ನಮ್ಮನ್ನು ಹೇಗೆ ರಿಡೀಮ್ಸ್ ಮಾಡುತ್ತಾನೆ</w:t>
      </w:r>
    </w:p>
    <w:p/>
    <w:p>
      <w:r xmlns:w="http://schemas.openxmlformats.org/wordprocessingml/2006/main">
        <w:t xml:space="preserve">2. ಸರಳ ಥ್ರೆಡ್‌ನ ಶಕ್ತಿ: ಸಣ್ಣ ಕ್ರಿಯೆಗಳು ಹೇಗೆ ದೊಡ್ಡ ಫಲಿತಾಂಶಗಳನ್ನು ಹೊಂದಬಹುದು</w:t>
      </w:r>
    </w:p>
    <w:p/>
    <w:p>
      <w:r xmlns:w="http://schemas.openxmlformats.org/wordprocessingml/2006/main">
        <w:t xml:space="preserve">1. ಯೆಶಾಯ 1:18 - "ಈಗ ಬನ್ನಿ, ನಾವು ಒಟ್ಟಿಗೆ ತರ್ಕಿಸೋಣ ಎಂದು ಕರ್ತನು ಹೇಳುತ್ತಾನೆ: ನಿಮ್ಮ ಪಾಪಗಳು ಕಡುಗೆಂಪು ಬಣ್ಣದ್ದಾಗಿದ್ದರೂ ಅವು ಹಿಮದಂತೆ ಬಿಳಿಯಾಗಿರುತ್ತವೆ."</w:t>
      </w:r>
    </w:p>
    <w:p/>
    <w:p>
      <w:r xmlns:w="http://schemas.openxmlformats.org/wordprocessingml/2006/main">
        <w:t xml:space="preserve">2. ಸಂಖ್ಯೆಗಳು 15: 38-41 - "ಇಸ್ರೇಲ್ ಜನರೊಂದಿಗೆ ಮಾತನಾಡಿ, ಮತ್ತು ಅವರು ತಮ್ಮ ತಲೆಮಾರುಗಳಾದ್ಯಂತ ತಮ್ಮ ವಸ್ತ್ರಗಳ ಅಂಚುಗಳಲ್ಲಿ ಅಂಚುಗಳನ್ನು ಮಾಡಲು ಮತ್ತು ಅವರು ಗಡಿಗಳ ಅಂಚಿನಲ್ಲಿ ನೀಲಿ ಬಣ್ಣದ ಪಟ್ಟಿಯನ್ನು ಹಾಕುವಂತೆ ಅವರಿಗೆ ಆಜ್ಞಾಪಿಸು: ಮತ್ತು ನೀವು ಅದನ್ನು ನೋಡುವುದು ಮತ್ತು ಭಗವಂತನ ಎಲ್ಲಾ ಆಜ್ಞೆಗಳನ್ನು ನೆನಪಿಟ್ಟುಕೊಳ್ಳುವುದು ಮತ್ತು ಅವುಗಳನ್ನು ಅನುಸರಿಸುವುದು ಮತ್ತು ನಿಮ್ಮ ಸ್ವಂತ ಹೃದಯ ಮತ್ತು ನಿಮ್ಮ ಸ್ವಂತ ಕಣ್ಣುಗಳನ್ನು ನೀವು ಹುಡುಕದಿರುವುದು ನಿಮಗೆ ಅಂಚಿನಲ್ಲಿದೆ, ಅದರ ನಂತರ ನೀವು ಹೋಗುತ್ತೀರಿ. ಒಂದು ವೇಶ್ಯೆ."</w:t>
      </w:r>
    </w:p>
    <w:p/>
    <w:p>
      <w:r xmlns:w="http://schemas.openxmlformats.org/wordprocessingml/2006/main">
        <w:t xml:space="preserve">ಆದಿಕಾಂಡ 38:29 ಅವನು ತನ್ನ ಕೈಯನ್ನು ಹಿಂದೆಗೆದುಕೊಳ್ಳುತ್ತಿರುವಾಗ, ಇಗೋ, ಅವನ ಸಹೋದರನು ಹೊರಗೆ ಬಂದನು ಮತ್ತು ಅವಳು--ನೀನು ಹೇಗೆ ಮುರಿದೆ? ಈ ಭಂಗವು ನಿನ್ನ ಮೇಲೆ ಬರಲಿ;</w:t>
      </w:r>
    </w:p>
    <w:p/>
    <w:p>
      <w:r xmlns:w="http://schemas.openxmlformats.org/wordprocessingml/2006/main">
        <w:t xml:space="preserve">ನಮ್ಮ ತಪ್ಪುಗಳಿಗಿಂತ ದೇವರ ಕರುಣೆ ಯಾವಾಗಲೂ ದೊಡ್ಡದಾಗಿದೆ.</w:t>
      </w:r>
    </w:p>
    <w:p/>
    <w:p>
      <w:r xmlns:w="http://schemas.openxmlformats.org/wordprocessingml/2006/main">
        <w:t xml:space="preserve">1: ದೇವರ ಕರುಣೆ ಎಂದೆಂದಿಗೂ ಇರುತ್ತದೆ</w:t>
      </w:r>
    </w:p>
    <w:p/>
    <w:p>
      <w:r xmlns:w="http://schemas.openxmlformats.org/wordprocessingml/2006/main">
        <w:t xml:space="preserve">2: ದೇವರ ಕರುಣೆಯ ಮೂಲಕ ಅಡೆತಡೆಗಳನ್ನು ಜಯಿಸುವುದು</w:t>
      </w:r>
    </w:p>
    <w:p/>
    <w:p>
      <w:r xmlns:w="http://schemas.openxmlformats.org/wordprocessingml/2006/main">
        <w:t xml:space="preserve">1. ರೋಮನ್ನರು 5:20 - ಇದಲ್ಲದೆ ಕಾನೂನು ಪ್ರವೇಶಿಸಿತು, ಅಪರಾಧವು ಹೇರಳವಾಗಿರಬಹುದು. ಆದರೆ ಎಲ್ಲಿ ಪಾಪವು ವಿಪುಲವಾಗಿತ್ತೋ ಅಲ್ಲಿ ಕೃಪೆಯು ಹೆಚ್ಚು ವಿಪುಲವಾಯಿತು.</w:t>
      </w:r>
    </w:p>
    <w:p/>
    <w:p>
      <w:r xmlns:w="http://schemas.openxmlformats.org/wordprocessingml/2006/main">
        <w:t xml:space="preserve">2. ಕೀರ್ತನೆ 136:15-16 - ಆದರೆ ಫರೋಹನನ್ನು ಮತ್ತು ಅವನ ಸೈನ್ಯವನ್ನು ಕೆಂಪು ಸಮುದ್ರದಲ್ಲಿ ಉರುಳಿಸಿದನು: ಆತನ ಕರುಣೆಯು ಎಂದೆಂದಿಗೂ ಇರುತ್ತದೆ. ಕೆಂಪು ಸಮುದ್ರವನ್ನು ಭಾಗಗಳಾಗಿ ವಿಂಗಡಿಸಿದವನಿಗೆ: ಆತನ ಕರುಣೆ ಎಂದೆಂದಿಗೂ ಇರುತ್ತದೆ.</w:t>
      </w:r>
    </w:p>
    <w:p/>
    <w:p>
      <w:r xmlns:w="http://schemas.openxmlformats.org/wordprocessingml/2006/main">
        <w:t xml:space="preserve">ಆದಿಕಾಂಡ 38:30 ತರುವಾಯ ಕೈಯಲ್ಲಿ ಕಡುಗೆಂಪು ದಾರವನ್ನು ಹೊಂದಿದ್ದ ಅವನ ಸಹೋದರನು ಹೊರಬಂದನು.</w:t>
      </w:r>
    </w:p>
    <w:p/>
    <w:p>
      <w:r xmlns:w="http://schemas.openxmlformats.org/wordprocessingml/2006/main">
        <w:t xml:space="preserve">ಅವನ ಕೈಯಲ್ಲಿ ಕಡುಗೆಂಪು ದಾರದಿಂದ ಗುರುತಿಸಲ್ಪಟ್ಟ ಜರಾಹ್ನ ಜನನವು ಜುದಾ ಮತ್ತು ತಾಮಾರ್ನ ಎರಡನೇ ಮಗ.</w:t>
      </w:r>
    </w:p>
    <w:p/>
    <w:p>
      <w:r xmlns:w="http://schemas.openxmlformats.org/wordprocessingml/2006/main">
        <w:t xml:space="preserve">1. ಗುರುತಿನ ಶಕ್ತಿ: ಅನಿಶ್ಚಿತತೆಯ ಮಧ್ಯೆ ಒಬ್ಬರ ನಿಜವಾದ ಗುರುತನ್ನು ಗುರುತಿಸುವುದು.</w:t>
      </w:r>
    </w:p>
    <w:p/>
    <w:p>
      <w:r xmlns:w="http://schemas.openxmlformats.org/wordprocessingml/2006/main">
        <w:t xml:space="preserve">2. ನಿಷ್ಠೆಗೆ ಬಹುಮಾನ: ಯೇಸು ಕ್ರಿಸ್ತನ ವಂಶವನ್ನು ಸಂರಕ್ಷಿಸುವಲ್ಲಿ ದೇವರ ನಿಷ್ಠೆ.</w:t>
      </w:r>
    </w:p>
    <w:p/>
    <w:p>
      <w:r xmlns:w="http://schemas.openxmlformats.org/wordprocessingml/2006/main">
        <w:t xml:space="preserve">1. ರೋಮನ್ನರು 8: 28-29 -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29 ಆತನು ಯಾರನ್ನು ಮೊದಲೇ ತಿಳಿದಿದ್ದನೋ, ಆತನು ಅನೇಕ ಸಹೋದರರಲ್ಲಿ ಚೊಚ್ಚಲ ಮಗನಾಗುವಂತೆ ತನ್ನ ಮಗನ ಪ್ರತಿರೂಪಕ್ಕೆ ಅನುಗುಣವಾಗಿರಲು ಪೂರ್ವನಿರ್ಧರಿಸಿದನು.</w:t>
      </w:r>
    </w:p>
    <w:p/>
    <w:p>
      <w:r xmlns:w="http://schemas.openxmlformats.org/wordprocessingml/2006/main">
        <w:t xml:space="preserve">2. ಮ್ಯಾಥ್ಯೂ 1: 3 - ಮತ್ತು ಜುದಾಸ್ ತಾಮಾರ್‌ನ ಫಾರೆಸ್ ಮತ್ತು ಜಾರನನ್ನು ಪಡೆದನು; ಮತ್ತು ಫಾರೆಸ್ ಎಸ್ರೋಮ್ ಅನ್ನು ಪಡೆದನು; ಮತ್ತು ಎಸ್ರೋಮ್ ಅರಾಮ್ ಅನ್ನು ಪಡೆದನು.</w:t>
      </w:r>
    </w:p>
    <w:p/>
    <w:p>
      <w:r xmlns:w="http://schemas.openxmlformats.org/wordprocessingml/2006/main">
        <w:t xml:space="preserve">ಜೆನೆಸಿಸ್ 39 ಅನ್ನು ಮೂರು ಪ್ಯಾರಾಗಳಲ್ಲಿ ಈ ಕೆಳಗಿನಂತೆ ಸಂಕ್ಷೇಪಿಸಬಹುದು, ಸೂಚಿಸಿದ ಪದ್ಯಗಳೊಂದಿಗೆ:</w:t>
      </w:r>
    </w:p>
    <w:p/>
    <w:p>
      <w:r xmlns:w="http://schemas.openxmlformats.org/wordprocessingml/2006/main">
        <w:t xml:space="preserve">ಪ್ಯಾರಾಗ್ರಾಫ್ 1: ಜೆನೆಸಿಸ್ 39: 1-6 ರಲ್ಲಿ, ಅಧ್ಯಾಯವು ಈಜಿಪ್ಟ್ನಲ್ಲಿ ಜೋಸೆಫ್ನ ಜೀವನದ ಮೇಲೆ ಕೇಂದ್ರೀಕರಿಸುತ್ತದೆ. ಅವನು ಫರೋಹನ ಅಧಿಕಾರಿಯೂ ಕಾವಲುಗಾರನ ಅಧಿಪತಿಯೂ ಆದ ಪೋಟೀಫರನಿಗೆ ಗುಲಾಮನಾಗಿ ಮಾರಲ್ಪಟ್ಟನು. ಅವನ ಪರಿಸ್ಥಿತಿಗಳ ಹೊರತಾಗಿಯೂ, ಯೋಸೇಫನು ಪೋಟೀಫರನ ದೃಷ್ಟಿಯಲ್ಲಿ ಅನುಗ್ರಹವನ್ನು ಕಂಡುಕೊಳ್ಳುತ್ತಾನೆ ಮತ್ತು ಅವನ ಮನೆಯಲ್ಲಿ ವಿವಿಧ ಜವಾಬ್ದಾರಿಗಳನ್ನು ಅವನಿಗೆ ವಹಿಸಲಾಗಿದೆ. ಯೋಸೇಫನು ಮಾಡುವ ಎಲ್ಲವನ್ನೂ ದೇವರು ಆಶೀರ್ವದಿಸುತ್ತಾನೆ ಮತ್ತು ಪೋಟೀಫರನು ಇದನ್ನು ಗುರುತಿಸುತ್ತಾನೆ. ಪರಿಣಾಮವಾಗಿ, ಯೋಸೇಫನು ಪೋಟೀಫರನ ಮನೆಯೊಳಗೆ ಅಧಿಕಾರದ ಸ್ಥಾನಕ್ಕೆ ಏರುತ್ತಾನೆ.</w:t>
      </w:r>
    </w:p>
    <w:p/>
    <w:p>
      <w:r xmlns:w="http://schemas.openxmlformats.org/wordprocessingml/2006/main">
        <w:t xml:space="preserve">ಪ್ಯಾರಾಗ್ರಾಫ್ 2: ಜೆನೆಸಿಸ್ 39: 7-18 ರಲ್ಲಿ ಮುಂದುವರಿಯುತ್ತಾ, ಪೋಟಿಫರನ ಹೆಂಡತಿ ಜೋಸೆಫ್ನೊಂದಿಗೆ ವ್ಯಾಮೋಹಕ್ಕೆ ಒಳಗಾಗುತ್ತಾಳೆ ಮತ್ತು ಅವನನ್ನು ಮೋಹಿಸಲು ಪ್ರಯತ್ನಿಸಿದಾಗ ನಿರೂಪಣೆಯು ತಿರುವು ಪಡೆಯುತ್ತದೆ. ಆದಾಗ್ಯೂ, ಜೋಸೆಫ್ ದೇವರಿಗೆ ನಂಬಿಗಸ್ತನಾಗಿರುತ್ತಾನೆ ಮತ್ತು ಅವಳ ಪ್ರಗತಿಯನ್ನು ನಿರಾಕರಿಸುತ್ತಾನೆ. ಅವನ ತಿರಸ್ಕಾರದ ಹೊರತಾಗಿಯೂ, ಅವಳು ಕೋಪ ಮತ್ತು ಸೇಡಿನಿಂದ ಅತ್ಯಾಚಾರಕ್ಕೆ ಪ್ರಯತ್ನಿಸಿದಳು ಎಂದು ತಪ್ಪಾಗಿ ಆರೋಪಿಸುತ್ತಾಳೆ. ಅವಳ ಸುಳ್ಳು ಆರೋಪವು ಜೋಸೆಫ್ ಅನ್ಯಾಯವಾಗಿ ಸೆರೆಮನೆಗೆ ಎಸೆಯಲ್ಪಡುವಂತೆ ಮಾಡುತ್ತದೆ.</w:t>
      </w:r>
    </w:p>
    <w:p/>
    <w:p>
      <w:r xmlns:w="http://schemas.openxmlformats.org/wordprocessingml/2006/main">
        <w:t xml:space="preserve">ಪ್ಯಾರಾಗ್ರಾಫ್ 3: ಜೆನೆಸಿಸ್ 39: 19-23 ರಲ್ಲಿ, ಜೈಲಿನಲ್ಲಿದ್ದಾಗ, ದೇವರು ಜೋಸೆಫ್ ಕಡೆಗೆ ಒಲವು ತೋರಿಸುವುದನ್ನು ಮುಂದುವರಿಸುತ್ತಾನೆ. ವಾರ್ಡನ್ ಅವನನ್ನು ಇತರ ಕೈದಿಗಳ ಉಸ್ತುವಾರಿ ವಹಿಸುತ್ತಾನೆ ಏಕೆಂದರೆ ಅವನು ಜೋಸೆಫ್ ಮಾಡುವ ಎಲ್ಲವೂ ಅವನ ಆರೈಕೆಯಲ್ಲಿ ಸಮೃದ್ಧವಾಗಿದೆ ಎಂದು ಅವನು ನೋಡುತ್ತಾನೆ. ಜೈಲಿನಲ್ಲಿಯೂ ಸಹ, ದೇವರು ಅವನಿಗೆ ಯಶಸ್ಸು ಮತ್ತು ಬುದ್ಧಿವಂತಿಕೆಯನ್ನು ನೀಡುತ್ತಾನೆ. ಈ ಸಮಯದಲ್ಲಿ, ಕರ್ತನು ಜೋಸೆಫ್ನೊಂದಿಗೆ ಇದ್ದಾನೆ ಮತ್ತು ಅವನ ಕಡೆಗೆ ದೃಢವಾದ ಪ್ರೀತಿಯನ್ನು ತೋರಿಸುತ್ತಾನೆ.</w:t>
      </w:r>
    </w:p>
    <w:p/>
    <w:p>
      <w:r xmlns:w="http://schemas.openxmlformats.org/wordprocessingml/2006/main">
        <w:t xml:space="preserve">ಸಾರಾಂಶದಲ್ಲಿ:</w:t>
      </w:r>
    </w:p>
    <w:p>
      <w:r xmlns:w="http://schemas.openxmlformats.org/wordprocessingml/2006/main">
        <w:t xml:space="preserve">ಜೆನೆಸಿಸ್ 39 ಪ್ರಸ್ತುತಪಡಿಸುತ್ತದೆ:</w:t>
      </w:r>
    </w:p>
    <w:p>
      <w:r xmlns:w="http://schemas.openxmlformats.org/wordprocessingml/2006/main">
        <w:t xml:space="preserve">ಯೋಸೇಫನನ್ನು ಪೋಟೀಫರನಿಗೆ ಗುಲಾಮನಾಗಿ ಮಾರಲಾಯಿತು;</w:t>
      </w:r>
    </w:p>
    <w:p>
      <w:r xmlns:w="http://schemas.openxmlformats.org/wordprocessingml/2006/main">
        <w:t xml:space="preserve">ಪೋಟೀಫರನ ದೃಷ್ಟಿಯಲ್ಲಿ ಅನುಗ್ರಹವನ್ನು ಕಂಡುಕೊಳ್ಳುವುದು;</w:t>
      </w:r>
    </w:p>
    <w:p>
      <w:r xmlns:w="http://schemas.openxmlformats.org/wordprocessingml/2006/main">
        <w:t xml:space="preserve">ತನ್ನ ಮನೆಯೊಳಗೆ ಅಧಿಕಾರದ ಸ್ಥಾನಕ್ಕೆ ಏರುವುದು.</w:t>
      </w:r>
    </w:p>
    <w:p/>
    <w:p>
      <w:r xmlns:w="http://schemas.openxmlformats.org/wordprocessingml/2006/main">
        <w:t xml:space="preserve">ಪೋಟೀಫರನ ಹೆಂಡತಿ ಜೋಸೆಫನನ್ನು ಮೋಹಿಸಲು ಪ್ರಯತ್ನಿಸುತ್ತಾಳೆ;</w:t>
      </w:r>
    </w:p>
    <w:p>
      <w:r xmlns:w="http://schemas.openxmlformats.org/wordprocessingml/2006/main">
        <w:t xml:space="preserve">ಜೋಸೆಫ್ ನಂಬಿಗಸ್ತನಾಗಿ ಉಳಿದಿದ್ದಾನೆ ಆದರೆ ತಪ್ಪಾಗಿ ಆರೋಪಿಸಲ್ಪಟ್ಟಿದ್ದಾನೆ;</w:t>
      </w:r>
    </w:p>
    <w:p>
      <w:r xmlns:w="http://schemas.openxmlformats.org/wordprocessingml/2006/main">
        <w:t xml:space="preserve">ಅನ್ಯಾಯವಾಗಿ ಜೈಲಿಗೆ ಹಾಕಲಾಗುತ್ತಿದೆ.</w:t>
      </w:r>
    </w:p>
    <w:p/>
    <w:p>
      <w:r xmlns:w="http://schemas.openxmlformats.org/wordprocessingml/2006/main">
        <w:t xml:space="preserve">ಜೋಸೆಫ್ ಜೈಲಿನಲ್ಲಿದ್ದಾಗಲೂ ಅನುಗ್ರಹವನ್ನು ಕಂಡುಕೊಳ್ಳುತ್ತಾನೆ;</w:t>
      </w:r>
    </w:p>
    <w:p>
      <w:r xmlns:w="http://schemas.openxmlformats.org/wordprocessingml/2006/main">
        <w:t xml:space="preserve">ಅವನ ಯಶಸ್ಸಿನ ಕಾರಣದಿಂದ ವಾರ್ಡನ್‌ನಿಂದ ಜವಾಬ್ದಾರಿಯನ್ನು ವಹಿಸಲಾಗಿದೆ;</w:t>
      </w:r>
    </w:p>
    <w:p>
      <w:r xmlns:w="http://schemas.openxmlformats.org/wordprocessingml/2006/main">
        <w:t xml:space="preserve">ಈ ಪರೀಕ್ಷೆಗಳ ಉದ್ದಕ್ಕೂ ದೇವರು ಅವನ ಕಡೆಗೆ ದೃಢವಾದ ಪ್ರೀತಿಯನ್ನು ತೋರಿಸುತ್ತಾನೆ.</w:t>
      </w:r>
    </w:p>
    <w:p/>
    <w:p>
      <w:r xmlns:w="http://schemas.openxmlformats.org/wordprocessingml/2006/main">
        <w:t xml:space="preserve">ಈ ಅಧ್ಯಾಯವು ಗುಲಾಮಗಿರಿ ಮತ್ತು ಸುಳ್ಳು ಆರೋಪಗಳಂತಹ ಕಷ್ಟಕರ ಸಂದರ್ಭಗಳನ್ನು ಎದುರಿಸುತ್ತಿದ್ದರೂ ಜೋಸೆಫ್ನ ನಿಷ್ಠೆ ಮತ್ತು ಸಮಗ್ರತೆಯನ್ನು ಎತ್ತಿ ತೋರಿಸುತ್ತದೆ. ಇದು ಜೋಸೆಫ್ ಜೀವನದಲ್ಲಿ ದೇವರ ಉಪಸ್ಥಿತಿ ಮತ್ತು ಅನುಗ್ರಹವನ್ನು ಒತ್ತಿಹೇಳುತ್ತದೆ, ಪ್ರತಿಕೂಲತೆಯ ಮಧ್ಯೆಯೂ ಸಹ. ಪ್ರಲೋಭನೆ ಅಥವಾ ಅನ್ಯಾಯದ ವರ್ತನೆಯನ್ನು ಎದುರಿಸುವಾಗಲೂ ಒಬ್ಬರ ನಂಬಿಕೆ ಮತ್ತು ನೈತಿಕ ತತ್ವಗಳಲ್ಲಿ ದೃಢವಾಗಿ ಉಳಿಯುವ ಪ್ರಾಮುಖ್ಯತೆಯನ್ನು ಕಥೆಯು ಒತ್ತಿಹೇಳುತ್ತದೆ. ಜೆನೆಸಿಸ್ 39 ಜೋಸೆಫ್‌ನ ಪ್ರಯಾಣದಲ್ಲಿ ಪ್ರಮುಖ ಅಂಶವಾಗಿ ಕಾರ್ಯನಿರ್ವಹಿಸುತ್ತದೆ, ಭವಿಷ್ಯದ ಘಟನೆಗಳಿಗೆ ವೇದಿಕೆಯನ್ನು ಹೊಂದಿಸುತ್ತದೆ, ಅದು ಅಂತಿಮವಾಗಿ ಅವನನ್ನು ಈಜಿಪ್ಟ್‌ನಲ್ಲಿ ಹೆಚ್ಚಿನ ಪ್ರಭಾವದ ಸ್ಥಾನಕ್ಕೆ ಕರೆದೊಯ್ಯುತ್ತದೆ.</w:t>
      </w:r>
    </w:p>
    <w:p/>
    <w:p/>
    <w:p>
      <w:r xmlns:w="http://schemas.openxmlformats.org/wordprocessingml/2006/main">
        <w:t xml:space="preserve">ಆದಿಕಾಂಡ 39:1 ಮತ್ತು ಯೋಸೇಫನನ್ನು ಈಜಿಪ್ಟಿಗೆ ತರಲಾಯಿತು; ಮತ್ತು ಪೋಟೀಫರನು ಫರೋಹನ ಅಧಿಕಾರಿಯೂ ಕಾವಲುಗಾರರ ನಾಯಕನೂ ಈಜಿಪ್ಟಿನವನೂ ಅವನನ್ನು ಅಲ್ಲಿಗೆ ಕರೆತಂದ ಇಷ್ಮೇಲ್ಯರ ಕೈಯಿಂದ ಕೊಂಡುಕೊಂಡನು.</w:t>
      </w:r>
    </w:p>
    <w:p/>
    <w:p>
      <w:r xmlns:w="http://schemas.openxmlformats.org/wordprocessingml/2006/main">
        <w:t xml:space="preserve">ಯೋಸೇಫನನ್ನು ಈಜಿಪ್ಟ್‌ನಲ್ಲಿ ಗುಲಾಮಗಿರಿಗೆ ಇಷ್ಮಾಯೆಲ್‌ಗಳು ಮಾರುತ್ತಾರೆ ಮತ್ತು ಫರೋಹನ ಕಾವಲುಗಾರನ ನಾಯಕ ಪೋಟಿಫರರಿಂದ ಖರೀದಿಸಲ್ಪಟ್ಟರು.</w:t>
      </w:r>
    </w:p>
    <w:p/>
    <w:p>
      <w:r xmlns:w="http://schemas.openxmlformats.org/wordprocessingml/2006/main">
        <w:t xml:space="preserve">1. ದೇವರು ತನ್ನ ಚಿತ್ತವನ್ನು ತರಲು ಮತ್ತು ಅವನ ಯೋಜನೆಗಳನ್ನು ಪೂರೈಸಲು ಎಲ್ಲಾ ಸಂದರ್ಭಗಳನ್ನು ಬಳಸುತ್ತಾನೆ.</w:t>
      </w:r>
    </w:p>
    <w:p/>
    <w:p>
      <w:r xmlns:w="http://schemas.openxmlformats.org/wordprocessingml/2006/main">
        <w:t xml:space="preserve">2. ಕಷ್ಟದ ಸಮಯದಲ್ಲಿಯೂ ಸಹ, ದೇವರು ಕೆಟ್ಟದ್ದನ್ನು ಒಳಿತನ್ನು ತರಬಲ್ಲನು.</w:t>
      </w:r>
    </w:p>
    <w:p/>
    <w:p>
      <w:r xmlns:w="http://schemas.openxmlformats.org/wordprocessingml/2006/main">
        <w:t xml:space="preserve">1. ಜೆನೆಸಿಸ್ 50:20 - ನೀವು ನನಗೆ ಹಾನಿ ಮಾಡಲು ಉದ್ದೇಶಿಸಿದ್ದೀರಿ, ಆದರೆ ಈಗ ಮಾಡಲಾಗುತ್ತಿರುವುದನ್ನು ಸಾಧಿಸಲು ದೇವರು ಒಳ್ಳೆಯ ಉದ್ದೇಶವನ್ನು ಹೊಂದಿದ್ದಾನೆ, ಅನೇಕ ಜೀವಗಳನ್ನು ಉಳಿಸುತ್ತಾನೆ.</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ಆದಿಕಾಂಡ 39:2 ಮತ್ತು ಕರ್ತನು ಯೋಸೇಫನ ಸಂಗಡ ಇದ್ದನು ಮತ್ತು ಅವನು ಸಮೃದ್ಧ ಮನುಷ್ಯನಾಗಿದ್ದನು; ಮತ್ತು ಅವನು ತನ್ನ ಒಡೆಯನಾದ ಈಜಿಪ್ಟಿನ ಮನೆಯಲ್ಲಿದ್ದನು.</w:t>
      </w:r>
    </w:p>
    <w:p/>
    <w:p>
      <w:r xmlns:w="http://schemas.openxmlformats.org/wordprocessingml/2006/main">
        <w:t xml:space="preserve">ಜೋಸೆಫ್ ಭಗವಂತನಿಂದ ಆಶೀರ್ವದಿಸಲ್ಪಟ್ಟನು ಮತ್ತು ಈಜಿಪ್ಟಿನ ಯಜಮಾನನಿಗೆ ತನ್ನ ಕೆಲಸದಲ್ಲಿ ಏಳಿಗೆ ಹೊಂದಿದ್ದನು.</w:t>
      </w:r>
    </w:p>
    <w:p/>
    <w:p>
      <w:r xmlns:w="http://schemas.openxmlformats.org/wordprocessingml/2006/main">
        <w:t xml:space="preserve">1. ದೇವರ ಅನುಗ್ರಹ ಮತ್ತು ಆಶೀರ್ವಾದ ಅನಿರೀಕ್ಷಿತ ಸ್ಥಳಗಳಲ್ಲಿ ಬರಬಹುದು.</w:t>
      </w:r>
    </w:p>
    <w:p/>
    <w:p>
      <w:r xmlns:w="http://schemas.openxmlformats.org/wordprocessingml/2006/main">
        <w:t xml:space="preserve">2. ನಮ್ಮ ಪ್ರಾಪಂಚಿಕ ಕಾರ್ಯಗಳಲ್ಲಿ ನಿಷ್ಠೆಯು ಉತ್ತಮ ಯಶಸ್ಸಿಗೆ ಕಾರಣವಾಗಬಹುದು.</w:t>
      </w:r>
    </w:p>
    <w:p/>
    <w:p>
      <w:r xmlns:w="http://schemas.openxmlformats.org/wordprocessingml/2006/main">
        <w:t xml:space="preserve">1. ನಾಣ್ಣುಡಿಗಳು 22:29 - ಒಬ್ಬ ಮನುಷ್ಯನು ತನ್ನ ಕೆಲಸದಲ್ಲಿ ಶ್ರದ್ಧೆಯಿಂದ ಇರುವುದನ್ನು ನೀವು ನೋಡುತ್ತೀರಾ? ಅವನು ರಾಜರ ಮುಂದೆ ನಿಲ್ಲುವನು.</w:t>
      </w:r>
    </w:p>
    <w:p/>
    <w:p>
      <w:r xmlns:w="http://schemas.openxmlformats.org/wordprocessingml/2006/main">
        <w:t xml:space="preserve">2. ಫಿಲಿಪ್ಪಿ 2: 12-13 - ಆದ್ದರಿಂದ, ನನ್ನ ಪ್ರಿಯರೇ, ನೀವು ಯಾವಾಗಲೂ ವಿಧೇಯರಾಗಿರುವಂತೆ, ಈಗ, ನನ್ನ ಉಪಸ್ಥಿತಿಯಲ್ಲಿ ಮಾತ್ರವಲ್ಲ, ನನ್ನ ಅನುಪಸ್ಥಿತಿಯಲ್ಲಿ ಹೆಚ್ಚು ಭಯದಿಂದ ಮತ್ತು ನಡುಗುವಿಕೆಯಿಂದ ನಿಮ್ಮ ಸ್ವಂತ ಮೋಕ್ಷವನ್ನು ಮಾಡಿರಿ, ಏಕೆಂದರೆ ಅದು ದೇವರು ನಿಮ್ಮಲ್ಲಿ ಕೆಲಸ ಮಾಡುವವರು, ಇಚ್ಛೆಗೆ ಮತ್ತು ಅವರ ಸಂತೋಷಕ್ಕಾಗಿ ಕೆಲಸ ಮಾಡುತ್ತಾರೆ.</w:t>
      </w:r>
    </w:p>
    <w:p/>
    <w:p>
      <w:r xmlns:w="http://schemas.openxmlformats.org/wordprocessingml/2006/main">
        <w:t xml:space="preserve">ಆದಿಕಾಂಡ 39:3 ಮತ್ತು ಅವನ ಯಜಮಾನನು ಕರ್ತನು ಅವನ ಸಂಗಡ ಇದ್ದಾನೆ ಮತ್ತು ಕರ್ತನು ಅವನು ಮಾಡಿದ ಎಲ್ಲವನ್ನು ಅವನ ಕೈಯಲ್ಲಿ ಸಾಧಿಸಿದನು.</w:t>
      </w:r>
    </w:p>
    <w:p/>
    <w:p>
      <w:r xmlns:w="http://schemas.openxmlformats.org/wordprocessingml/2006/main">
        <w:t xml:space="preserve">ಯೋಸೇಫನು ಭಗವಂತನಿಂದ ಆಶೀರ್ವದಿಸಲ್ಪಟ್ಟನು ಮತ್ತು ಅವನು ಮಾಡಿದ ಎಲ್ಲವೂ ಸಮೃದ್ಧವಾಯಿತು.</w:t>
      </w:r>
    </w:p>
    <w:p/>
    <w:p>
      <w:r xmlns:w="http://schemas.openxmlformats.org/wordprocessingml/2006/main">
        <w:t xml:space="preserve">1. ನಮ್ಮ ಜೀವನದಲ್ಲಿ ದೇವರ ಶಕ್ತಿ - ದೇವರು ಮತ್ತು ಆತನ ನಿಬಂಧನೆಯನ್ನು ಹೇಗೆ ಅವಲಂಬಿಸಿರುವುದು ಯಶಸ್ಸು ಮತ್ತು ಆಶೀರ್ವಾದವನ್ನು ತರುತ್ತದೆ.</w:t>
      </w:r>
    </w:p>
    <w:p/>
    <w:p>
      <w:r xmlns:w="http://schemas.openxmlformats.org/wordprocessingml/2006/main">
        <w:t xml:space="preserve">2. ದೇವರ ನಿಷ್ಠೆ - ತನಗೆ ನಂಬಿಗಸ್ತರಾಗಿ ಉಳಿಯುವವರನ್ನು ದೇವರು ಹೇಗೆ ಗೌರವಿಸುತ್ತಾನೆ ಮತ್ತು ಪ್ರತಿಫಲ ನೀಡುತ್ತಾನೆ.</w:t>
      </w:r>
    </w:p>
    <w:p/>
    <w:p>
      <w:r xmlns:w="http://schemas.openxmlformats.org/wordprocessingml/2006/main">
        <w:t xml:space="preserve">1. ಜೆರೆಮಿಯಾ 29:11 -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ವಿಮೋಚನಕಾಂಡ 23:25 - "ನಿಮ್ಮ ದೇವರಾದ ಕರ್ತನನ್ನು ಆರಾಧಿಸಿರಿ, ಮತ್ತು ಆತನ ಆಶೀರ್ವಾದವು ನಿಮ್ಮ ಆಹಾರ ಮತ್ತು ನೀರಿನ ಮೇಲೆ ಇರುತ್ತದೆ. ನಾನು ನಿಮ್ಮ ನಡುವೆ ಅನಾರೋಗ್ಯವನ್ನು ತೆಗೆದುಹಾಕುತ್ತೇನೆ."</w:t>
      </w:r>
    </w:p>
    <w:p/>
    <w:p>
      <w:r xmlns:w="http://schemas.openxmlformats.org/wordprocessingml/2006/main">
        <w:t xml:space="preserve">ಆದಿಕಾಂಡ 39:4 ಮತ್ತು ಯೋಸೇಫನು ಅವನ ದೃಷ್ಟಿಯಲ್ಲಿ ಕೃಪೆಯನ್ನು ಕಂಡುಕೊಂಡನು ಮತ್ತು ಅವನು ಅವನಿಗೆ ಸೇವೆ ಸಲ್ಲಿಸಿದನು ಮತ್ತು ಅವನು ಅವನನ್ನು ತನ್ನ ಮನೆಯ ಮೇಲೆ ಮೇಲ್ವಿಚಾರಕನನ್ನಾಗಿ ಮಾಡಿದನು ಮತ್ತು ಅವನು ಹೊಂದಿದ್ದನ್ನೆಲ್ಲಾ ಅವನ ಕೈಗೆ ಕೊಟ್ಟನು.</w:t>
      </w:r>
    </w:p>
    <w:p/>
    <w:p>
      <w:r xmlns:w="http://schemas.openxmlformats.org/wordprocessingml/2006/main">
        <w:t xml:space="preserve">ಜೋಸೆಫ್ನ ಕಠಿಣ ಕೆಲಸ ಮತ್ತು ನಿಷ್ಠೆಯು ಅವನ ಯಜಮಾನನಾದ ಪೋಟೀಫರನ ಅನುಗ್ರಹವನ್ನು ಕಂಡುಕೊಳ್ಳುವಂತೆ ಮಾಡಿತು ಮತ್ತು ಅವನ ಮನೆಯಲ್ಲಿ ಅವನಿಗೆ ಅಧಿಕಾರದ ಸ್ಥಾನವನ್ನು ನೀಡಲಾಯಿತು.</w:t>
      </w:r>
    </w:p>
    <w:p/>
    <w:p>
      <w:r xmlns:w="http://schemas.openxmlformats.org/wordprocessingml/2006/main">
        <w:t xml:space="preserve">1. ನಮಗೆ ದೇವರ ನಿಷ್ಠೆಯು ಜೀವನದಲ್ಲಿ ಒಲವು ಮತ್ತು ಪ್ರಚಾರಕ್ಕೆ ಕಾರಣವಾಗುತ್ತದೆ.</w:t>
      </w:r>
    </w:p>
    <w:p/>
    <w:p>
      <w:r xmlns:w="http://schemas.openxmlformats.org/wordprocessingml/2006/main">
        <w:t xml:space="preserve">2. ಕಠಿಣ ಪರಿಶ್ರಮ ಮತ್ತು ಸಮರ್ಪಣೆಯ ಮೂಲಕ, ದೇವರು ನಮಗೆ ಅವಕಾಶಗಳು ಮತ್ತು ಅಧಿಕಾರದಿಂದ ಆಶೀರ್ವದಿಸುತ್ತಾನೆ.</w:t>
      </w:r>
    </w:p>
    <w:p/>
    <w:p>
      <w:r xmlns:w="http://schemas.openxmlformats.org/wordprocessingml/2006/main">
        <w:t xml:space="preserve">1. ಆದಿಕಾಂಡ 39:4 - ಮತ್ತು ಯೋಸೇಫನು ಅವನ ದೃಷ್ಟಿಯಲ್ಲಿ ಕೃಪೆಯನ್ನು ಕಂಡುಕೊಂಡನು ಮತ್ತು ಅವನು ಅವನಿಗೆ ಸೇವೆ ಸಲ್ಲಿಸಿದನು ಮತ್ತು ಅವನು ಅವನನ್ನು ತನ್ನ ಮನೆಯ ಮೇಲೆ ಮೇಲ್ವಿಚಾರಕನನ್ನಾಗಿ ಮಾಡಿದನು ಮತ್ತು ಅವನು ಹೊಂದಿದ್ದನ್ನೆಲ್ಲಾ ಅವನ ಕೈಗೆ ಕೊಟ್ಟನು.</w:t>
      </w:r>
    </w:p>
    <w:p/>
    <w:p>
      <w:r xmlns:w="http://schemas.openxmlformats.org/wordprocessingml/2006/main">
        <w:t xml:space="preserve">2. ಜೇಮ್ಸ್ 2:17 - ಹೀಗಿದ್ದರೂ ನಂಬಿಕೆಯು ಕಾರ್ಯಗಳಿಲ್ಲದಿದ್ದರೆ ಅದು ಸತ್ತಿದೆ, ಏಕಾಂಗಿಯಾಗಿದೆ.</w:t>
      </w:r>
    </w:p>
    <w:p/>
    <w:p>
      <w:r xmlns:w="http://schemas.openxmlformats.org/wordprocessingml/2006/main">
        <w:t xml:space="preserve">ಆದಿಕಾಂಡ 39:5 ಆತನು ಅವನನ್ನು ತನ್ನ ಮನೆಯಲ್ಲಿಯೂ ತನಗಿದ್ದ ಎಲ್ಲದರ ಮೇಲೂ ಮೇಲ್ವಿಚಾರಕನನ್ನಾಗಿ ಮಾಡಿದಂದಿನಿಂದ ಕರ್ತನು ಯೋಸೇಫನ ನಿಮಿತ್ತ ಈಜಿಪ್ಟಿನ ಮನೆಯನ್ನು ಆಶೀರ್ವದಿಸಿದನು. ಮತ್ತು ಕರ್ತನ ಆಶೀರ್ವಾದವು ಅವನ ಮನೆಯಲ್ಲಿ ಮತ್ತು ಹೊಲದಲ್ಲಿ ಹೊಂದಿದ್ದ ಎಲ್ಲದರ ಮೇಲೆ ಇತ್ತು.</w:t>
      </w:r>
    </w:p>
    <w:p/>
    <w:p>
      <w:r xmlns:w="http://schemas.openxmlformats.org/wordprocessingml/2006/main">
        <w:t xml:space="preserve">ಜೋಸೆಫ್ ಅವರ ನಿಷ್ಠೆಯು ಈಜಿಪ್ಟಿನ ಮನೆಗೆ ಭಗವಂತನ ಆಶೀರ್ವಾದವನ್ನು ತಂದಿತು.</w:t>
      </w:r>
    </w:p>
    <w:p/>
    <w:p>
      <w:r xmlns:w="http://schemas.openxmlformats.org/wordprocessingml/2006/main">
        <w:t xml:space="preserve">1. ನಿಷ್ಠಾವಂತ ಕ್ರಿಯೆಗಳು ಆಶೀರ್ವಾದಗಳನ್ನು ತರುತ್ತವೆ</w:t>
      </w:r>
    </w:p>
    <w:p/>
    <w:p>
      <w:r xmlns:w="http://schemas.openxmlformats.org/wordprocessingml/2006/main">
        <w:t xml:space="preserve">2. ದೇವರು ನಿಷ್ಠೆಗೆ ಪ್ರತಿಫಲ ನೀಡುತ್ತಾನೆ</w:t>
      </w:r>
    </w:p>
    <w:p/>
    <w:p>
      <w:r xmlns:w="http://schemas.openxmlformats.org/wordprocessingml/2006/main">
        <w:t xml:space="preserve">1. ನಾಣ್ಣುಡಿಗಳು 10:22 - "ಭಗವಂತನ ಆಶೀರ್ವಾದವು ಸಂಪತ್ತನ್ನು ತರುತ್ತದೆ, ಅದಕ್ಕಾಗಿ ನೋವಿನ ಶ್ರಮವಿಲ್ಲದೆ."</w:t>
      </w:r>
    </w:p>
    <w:p/>
    <w:p>
      <w:r xmlns:w="http://schemas.openxmlformats.org/wordprocessingml/2006/main">
        <w:t xml:space="preserve">2. ಮ್ಯಾಥ್ಯೂ 25:21 - "ಅವನ ಯಜಮಾನನು, 'ಒಳ್ಳೆಯದು, ಒಳ್ಳೆಯ ಮತ್ತು ನಿಷ್ಠಾವಂತ ಸೇವಕ! ನೀವು ಕೆಲವು ವಿಷಯಗಳಲ್ಲಿ ನಂಬಿಗಸ್ತರಾಗಿದ್ದಿರಿ; ನಾನು ನಿಮಗೆ ಅನೇಕ ವಿಷಯಗಳ ಉಸ್ತುವಾರಿ ವಹಿಸುತ್ತೇನೆ. ಬಂದು ನಿಮ್ಮ ಯಜಮಾನನ ಸಂತೋಷವನ್ನು ಹಂಚಿಕೊಳ್ಳಲು!"</w:t>
      </w:r>
    </w:p>
    <w:p/>
    <w:p>
      <w:r xmlns:w="http://schemas.openxmlformats.org/wordprocessingml/2006/main">
        <w:t xml:space="preserve">ಆದಿಕಾಂಡ 39:6 ಅವನು ತನಗಿದ್ದದ್ದನ್ನೆಲ್ಲಾ ಯೋಸೇಫನ ಕೈಯಲ್ಲಿ ಬಿಟ್ಟನು; ಮತ್ತು ಅವನು ತಿನ್ನುತ್ತಿದ್ದ ರೊಟ್ಟಿಯನ್ನು ಹೊರತುಪಡಿಸಿ ಅವನ ಬಳಿ ಏನಿದೆ ಎಂದು ಅವನಿಗೆ ತಿಳಿದಿರಲಿಲ್ಲ. ಮತ್ತು ಜೋಸೆಫ್ ಒಳ್ಳೆಯ ವ್ಯಕ್ತಿ, ಮತ್ತು ಒಲವು ಹೊಂದಿದ್ದರು.</w:t>
      </w:r>
    </w:p>
    <w:p/>
    <w:p>
      <w:r xmlns:w="http://schemas.openxmlformats.org/wordprocessingml/2006/main">
        <w:t xml:space="preserve">ಯೋಸೇಫನು ನಂಬಲರ್ಹ ಮತ್ತು ಒಲವುಳ್ಳ ವ್ಯಕ್ತಿಯಾಗಿದ್ದನು, ಅವನು ಪೋಟೀಫರನ ಎಲ್ಲಾ ವಿಷಯಗಳ ಉಸ್ತುವಾರಿ ವಹಿಸಿದ್ದನು.</w:t>
      </w:r>
    </w:p>
    <w:p/>
    <w:p>
      <w:r xmlns:w="http://schemas.openxmlformats.org/wordprocessingml/2006/main">
        <w:t xml:space="preserve">1: ನಂಬಿಗಸ್ತಿಕೆ ಮತ್ತು ವಿಶ್ವಾಸಾರ್ಹತೆಯ ವಿಷಯದಲ್ಲಿ ಯೋಸೇಫನ ಮಾದರಿಯಿಂದ ನಾವು ಕಲಿಯಬಹುದು.</w:t>
      </w:r>
    </w:p>
    <w:p/>
    <w:p>
      <w:r xmlns:w="http://schemas.openxmlformats.org/wordprocessingml/2006/main">
        <w:t xml:space="preserve">2: ಕಷ್ಟಕರವಾದ ಸ್ಥಾನಗಳಲ್ಲಿ ಇರಿಸಲ್ಪಟ್ಟಾಗಲೂ, ನಾವು ದೇವರ ಯೋಜನೆಯಲ್ಲಿ ನಂಬಿಕೆ ಇಡಬಹುದು.</w:t>
      </w:r>
    </w:p>
    <w:p/>
    <w:p>
      <w:r xmlns:w="http://schemas.openxmlformats.org/wordprocessingml/2006/main">
        <w:t xml:space="preserve">1: ನಾಣ್ಣುಡಿಗಳು 3:5-6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ಕೀರ್ತನೆ 37:5 ನಿನ್ನ ಮಾರ್ಗವನ್ನು ಕರ್ತನಿಗೆ ಒಪ್ಪಿಸಿಕೋ; ಅವನಲ್ಲಿಯೂ ನಂಬಿಕೆ; ಮತ್ತು ಅವನು ಅದನ್ನು ಜಾರಿಗೆ ತರುತ್ತಾನೆ.</w:t>
      </w:r>
    </w:p>
    <w:p/>
    <w:p>
      <w:r xmlns:w="http://schemas.openxmlformats.org/wordprocessingml/2006/main">
        <w:t xml:space="preserve">ಆದಿಕಾಂಡ 39:7 ಇವುಗಳ ನಂತರ ಅವನ ಯಜಮಾನನ ಹೆಂಡತಿಯು ಯೋಸೇಫನ ಮೇಲೆ ಕಣ್ಣು ಹಾಕಿದಳು. ಮತ್ತು ಅವಳು ನನ್ನೊಂದಿಗೆ ಮಲಗು ಅಂದಳು.</w:t>
      </w:r>
    </w:p>
    <w:p/>
    <w:p>
      <w:r xmlns:w="http://schemas.openxmlformats.org/wordprocessingml/2006/main">
        <w:t xml:space="preserve">ಜೋಸೆಫ್ ಪ್ರಲೋಭನೆಯನ್ನು ವಿರೋಧಿಸಿದನು ಮತ್ತು ದೇವರಿಗೆ ನಂಬಿಗಸ್ತನಾಗಿ ಉಳಿದನು.</w:t>
      </w:r>
    </w:p>
    <w:p/>
    <w:p>
      <w:r xmlns:w="http://schemas.openxmlformats.org/wordprocessingml/2006/main">
        <w:t xml:space="preserve">1. ಸಮಗ್ರತೆಯ ಮೌಲ್ಯ: ಪ್ರಲೋಭನೆಯ ಮುಖದಲ್ಲಿ ದೃಢವಾಗಿ ನಿಲ್ಲುವುದು</w:t>
      </w:r>
    </w:p>
    <w:p/>
    <w:p>
      <w:r xmlns:w="http://schemas.openxmlformats.org/wordprocessingml/2006/main">
        <w:t xml:space="preserve">2. ಪ್ರಲೋಭನೆಯನ್ನು ವಿರೋಧಿಸುವುದು: ಜೋಸೆಫ್‌ನಿಂದ ಪಾಠಗಳು</w:t>
      </w:r>
    </w:p>
    <w:p/>
    <w:p>
      <w:r xmlns:w="http://schemas.openxmlformats.org/wordprocessingml/2006/main">
        <w:t xml:space="preserve">1. 1 ಕೊರಿಂಥಿಯಾನ್ಸ್ 10:13 - ಮನುಷ್ಯನಿಗೆ ಸಾಮಾನ್ಯವಲ್ಲದ ಯಾವುದೇ ಪ್ರಲೋಭನೆಯು ನಿಮ್ಮನ್ನು ಆವರಿಸಿಲ್ಲ.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p>
      <w:r xmlns:w="http://schemas.openxmlformats.org/wordprocessingml/2006/main">
        <w:t xml:space="preserve">2. ಜೇಮ್ಸ್ 1: 12-15 - ಪರೀಕ್ಷೆಯಲ್ಲಿ ಸ್ಥಿರವಾಗಿ ಉಳಿಯುವ ಮನುಷ್ಯನು ಧನ್ಯನು, ಏಕೆಂದರೆ ಅವನು ಪರೀಕ್ಷೆಯನ್ನು ನಿಂತಾಗ ಅವನು ಜೀವನದ ಕಿರೀಟವನ್ನು ಪಡೆಯುತ್ತಾನೆ, ದೇವರು ತನ್ನನ್ನು ಪ್ರೀತಿಸುವವರಿಗೆ ವಾಗ್ದಾನ ಮಾಡಿದನು. ಅವನು ಪ್ರಲೋಭನೆಗೆ ಒಳಗಾದಾಗ ಯಾರೂ ಹೇಳಬಾರದು, ನಾನು ದೇವರಿಂದ ಪ್ರಲೋಭನೆಗೆ ಒಳಗಾಗುತ್ತಿದ್ದೇನೆ, ಏಕೆಂದರೆ ದೇವರು ದುಷ್ಟರಿಂದ ಪ್ರಲೋಭನೆಗೆ ಒಳಗಾಗುವುದಿಲ್ಲ, ಮತ್ತು ಅವನು ಸ್ವತಃ ಯಾರನ್ನೂ ಪ್ರಚೋದಿಸುವುದಿಲ್ಲ. ಆದರೆ ಪ್ರತಿಯೊಬ್ಬ ವ್ಯಕ್ತಿಯು ತನ್ನ ಸ್ವಂತ ಆಸೆಯಿಂದ ಆಮಿಷಕ್ಕೊಳಗಾದಾಗ ಮತ್ತು ಪ್ರಲೋಭನೆಗೆ ಒಳಗಾಗುತ್ತಾನೆ. ನಂತರ ಬಯಕೆಯು ಗರ್ಭಧರಿಸಿದಾಗ ಪಾಪಕ್ಕೆ ಜನ್ಮ ನೀಡುತ್ತದೆ ಮತ್ತು ಪಾಪವು ಸಂಪೂರ್ಣವಾಗಿ ಬೆಳೆದಾಗ ಮರಣವನ್ನು ತರುತ್ತದೆ.</w:t>
      </w:r>
    </w:p>
    <w:p/>
    <w:p>
      <w:r xmlns:w="http://schemas.openxmlformats.org/wordprocessingml/2006/main">
        <w:t xml:space="preserve">ಆದಿಕಾಂಡ 39:8 ಆದರೆ ಅವನು ನಿರಾಕರಿಸಿ ತನ್ನ ಯಜಮಾನನ ಹೆಂಡತಿಗೆ--ಇಗೋ, ನನ್ನ ಯಜಮಾನನು ಮನೆಯಲ್ಲಿ ನನ್ನೊಂದಿಗಿರುವದನ್ನು ಗಮನಿಸುವುದಿಲ್ಲ ಮತ್ತು ಅವನು ತನಗಿರುವದನ್ನೆಲ್ಲಾ ನನ್ನ ಕೈಗೆ ಒಪ್ಪಿಸಿದನು;</w:t>
      </w:r>
    </w:p>
    <w:p/>
    <w:p>
      <w:r xmlns:w="http://schemas.openxmlformats.org/wordprocessingml/2006/main">
        <w:t xml:space="preserve">ಜೋಸೆಫ್ ದೇವರಲ್ಲಿ ತನ್ನ ನಂಬಿಕೆಯನ್ನು ಇರಿಸುವ ಮೂಲಕ ಪೋಟೀಫರನ ಹೆಂಡತಿಯ ಪ್ರಗತಿಯನ್ನು ವಿರೋಧಿಸಿದನು.</w:t>
      </w:r>
    </w:p>
    <w:p/>
    <w:p>
      <w:r xmlns:w="http://schemas.openxmlformats.org/wordprocessingml/2006/main">
        <w:t xml:space="preserve">1: ನಾವು ಯಾವಾಗಲೂ ಪ್ರಲೋಭನೆಯನ್ನು ವಿರೋಧಿಸಬೇಕು ಮತ್ತು ಭಗವಂತನಲ್ಲಿ ನಂಬಿಕೆ ಇಡಬೇಕು, ಏಕೆಂದರೆ ಆತನು ನಮ್ಮ ಭವಿಷ್ಯವನ್ನು ತನ್ನ ಕೈಯಲ್ಲಿ ಹಿಡಿದಿದ್ದಾನೆ.</w:t>
      </w:r>
    </w:p>
    <w:p/>
    <w:p>
      <w:r xmlns:w="http://schemas.openxmlformats.org/wordprocessingml/2006/main">
        <w:t xml:space="preserve">2: ನಾವು ಪ್ರಲೋಭನೆಗೆ ಒಳಗಾದಾಗ ದೇವರು ಯಾವಾಗಲೂ ತಪ್ಪಿಸಿಕೊಳ್ಳುವ ಮಾರ್ಗವನ್ನು ಒದಗಿಸುತ್ತಾನೆ. ನಾವು ಆತನಿಗೆ ನಂಬಿಗಸ್ತರಾಗಿ ಉಳಿಯಬೇಕು ಮತ್ತು ಆತನ ಮಾರ್ಗದರ್ಶನದಲ್ಲಿ ವಿಶ್ವಾಸವಿಡಬೇಕು.</w:t>
      </w:r>
    </w:p>
    <w:p/>
    <w:p>
      <w:r xmlns:w="http://schemas.openxmlformats.org/wordprocessingml/2006/main">
        <w:t xml:space="preserve">1: 1 ಕೊರಿಂಥಿಯಾನ್ಸ್ 10:13 - "ಮನುಷ್ಯರಿಗೆ ಸಾಮಾನ್ಯವಲ್ಲದ ಯಾವುದೇ ಪ್ರಲೋಭನೆಯು ನಿಮ್ಮನ್ನು ಹಿಮ್ಮೆಟ್ಟಲಿಲ್ಲ. ದೇವರು ನಂಬಿಗಸ್ತನಾಗಿದ್ದಾನೆ, ಮತ್ತು ಅವನು ನಿಮ್ಮ ಸಾಮರ್ಥ್ಯವನ್ನು ಮೀರಿ ನಿಮ್ಮನ್ನು ಪ್ರಲೋಭನೆಗೆ ಬಿಡುವುದಿಲ್ಲ, ಆದರೆ ಪ್ರಲೋಭನೆಯೊಂದಿಗೆ ಅವನು ತಪ್ಪಿಸಿಕೊಳ್ಳುವ ಮಾರ್ಗವನ್ನು ಸಹ ಒದಗಿಸುತ್ತಾನೆ. ನೀವು ಅದನ್ನು ಸಹಿಸಿಕೊಳ್ಳಲು ಸಾಧ್ಯವಾಗುತ್ತದೆ.</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ಆತನು ನಿಮ್ಮ ಮಾರ್ಗಗಳನ್ನು ನೇರಗೊಳಿಸುತ್ತಾನೆ."</w:t>
      </w:r>
    </w:p>
    <w:p/>
    <w:p>
      <w:r xmlns:w="http://schemas.openxmlformats.org/wordprocessingml/2006/main">
        <w:t xml:space="preserve">ಆದಿಕಾಂಡ 39:9 ಈ ಮನೆಯಲ್ಲಿ ನನಗಿಂತ ದೊಡ್ಡವನು ಯಾರೂ ಇಲ್ಲ; ನೀನು ಅವನ ಹೆಂಡತಿಯಾಗಿರುವದರಿಂದ ಅವನು ನಿನ್ನನ್ನು ಬಿಟ್ಟು ಬೇರೇನನ್ನೂ ನನ್ನಿಂದ ದೂರವಿಡಲಿಲ್ಲ: ಹಾಗಾದರೆ ನಾನು ಈ ದೊಡ್ಡ ದುಷ್ಟತನವನ್ನು ಮತ್ತು ದೇವರಿಗೆ ವಿರುದ್ಧವಾಗಿ ಪಾಪಮಾಡುವುದು ಹೇಗೆ?</w:t>
      </w:r>
    </w:p>
    <w:p/>
    <w:p>
      <w:r xmlns:w="http://schemas.openxmlformats.org/wordprocessingml/2006/main">
        <w:t xml:space="preserve">ಪೋಟೀಫರನ ಹೆಂಡತಿಯೊಂದಿಗೆ ವ್ಯಭಿಚಾರ ಮಾಡುವ ಮೂಲಕ ದೇವರ ವಿರುದ್ಧ ಪಾಪ ಮಾಡಲು ಜೋಸೆಫ್ ನಿರಾಕರಿಸಿದನು.</w:t>
      </w:r>
    </w:p>
    <w:p/>
    <w:p>
      <w:r xmlns:w="http://schemas.openxmlformats.org/wordprocessingml/2006/main">
        <w:t xml:space="preserve">1. ದೇವರ ಅನುಗ್ರಹವು ಪ್ರಲೋಭನೆಯನ್ನು ವಿರೋಧಿಸಲು ನಮಗೆ ಅನುವು ಮಾಡಿಕೊಡುತ್ತದೆ.</w:t>
      </w:r>
    </w:p>
    <w:p/>
    <w:p>
      <w:r xmlns:w="http://schemas.openxmlformats.org/wordprocessingml/2006/main">
        <w:t xml:space="preserve">2. ಕಷ್ಟದ ಸಂದರ್ಭಗಳಲ್ಲಿಯೂ ನಾವು ದೇವರಿಗೆ ನಂಬಿಗಸ್ತರಾಗಿ ಉಳಿಯಬಹುದು.</w:t>
      </w:r>
    </w:p>
    <w:p/>
    <w:p>
      <w:r xmlns:w="http://schemas.openxmlformats.org/wordprocessingml/2006/main">
        <w:t xml:space="preserve">1. 1 ಕೊರಿಂಥಿಯಾನ್ಸ್ 10:13 - "ಮನುಷ್ಯರಿಗೆ ಸಾಮಾನ್ಯವಲ್ಲದ ಯಾವುದೇ ಪ್ರಲೋಭನೆಯು ನಿಮ್ಮನ್ನು ಆವರಿಸಿಲ್ಲ. ದೇವರು ನಂಬಿಗಸ್ತನಾಗಿದ್ದಾನೆ, ಮತ್ತು ಅವನು ನಿಮ್ಮ ಸಾಮರ್ಥ್ಯಕ್ಕಿಂತ ಹೆಚ್ಚು ಪ್ರಲೋಭನೆಗೆ ಒಳಗಾಗಲು ಬಿಡುವುದಿಲ್ಲ, ಆದರೆ ಪ್ರಲೋಭನೆಯೊಂದಿಗೆ ಅವನು ತಪ್ಪಿಸಿಕೊಳ್ಳುವ ಮಾರ್ಗವನ್ನು ಸಹ ಒದಗಿಸುತ್ತಾನೆ. ನೀವು ಅದನ್ನು ಸಹಿಸಿಕೊಳ್ಳಲು ಸಾಧ್ಯವಾಗುತ್ತದೆ.</w:t>
      </w:r>
    </w:p>
    <w:p/>
    <w:p>
      <w:r xmlns:w="http://schemas.openxmlformats.org/wordprocessingml/2006/main">
        <w:t xml:space="preserve">2. ಜೇಮ್ಸ್ 1: 12-15 - "ಪರೀಕ್ಷೆಯಲ್ಲಿ ಸ್ಥಿರವಾಗಿರುವ ಮನುಷ್ಯನು ಧನ್ಯನು, ಏಕೆಂದರೆ ಅವನು ಪರೀಕ್ಷೆಯನ್ನು ಎದುರಿಸಿದಾಗ ಅವನು ಜೀವನದ ಕಿರೀಟವನ್ನು ಪಡೆಯುತ್ತಾನೆ, ದೇವರು ತನ್ನನ್ನು ಪ್ರೀತಿಸುವವರಿಗೆ ವಾಗ್ದಾನ ಮಾಡಿದನು. ಯಾವಾಗ ಎಂದು ಯಾರೂ ಹೇಳಬಾರದು. ಅವನು ಪ್ರಲೋಭನೆಗೆ ಒಳಗಾಗಿದ್ದೇನೆ, ನಾನು ದೇವರಿಂದ ಪ್ರಲೋಭನೆಗೆ ಒಳಗಾಗುತ್ತಿದ್ದೇನೆ, ಏಕೆಂದರೆ ದೇವರು ದುಷ್ಟರಿಂದ ಪ್ರಲೋಭನೆಗೆ ಒಳಗಾಗುವುದಿಲ್ಲ, ಮತ್ತು ಅವನು ಸ್ವತಃ ಯಾರನ್ನೂ ಪ್ರಚೋದಿಸುವುದಿಲ್ಲ, ಆದರೆ ಪ್ರತಿಯೊಬ್ಬ ವ್ಯಕ್ತಿಯು ತನ್ನ ಸ್ವಂತ ಆಸೆಯಿಂದ ಆಮಿಷಕ್ಕೊಳಗಾದಾಗ ಮತ್ತು ಆಮಿಷಕ್ಕೆ ಒಳಗಾದಾಗ ಪ್ರಲೋಭನೆಗೆ ಒಳಗಾಗುತ್ತಾನೆ. ಪಾಪ, ಮತ್ತು ಪಾಪವು ಸಂಪೂರ್ಣವಾಗಿ ಬೆಳೆದಾಗ ಮರಣವನ್ನು ತರುತ್ತದೆ."</w:t>
      </w:r>
    </w:p>
    <w:p/>
    <w:p>
      <w:r xmlns:w="http://schemas.openxmlformats.org/wordprocessingml/2006/main">
        <w:t xml:space="preserve">ಆದಿಕಾಂಡ 39:10 ಅವಳು ದಿನದಿಂದ ದಿನಕ್ಕೆ ಯೋಸೇಫನಿಗೆ ಹೇಳುತ್ತಿದ್ದಾಗ ಅವನು ಅವಳ ಮಾತಿಗೆ ಕಿವಿಗೊಡಲಿಲ್ಲ, ಅವಳ ಬಳಿ ಸುಳ್ಳು ಹೇಳಲು ಅಥವಾ ಅವಳೊಂದಿಗೆ ಇರಲು.</w:t>
      </w:r>
    </w:p>
    <w:p/>
    <w:p>
      <w:r xmlns:w="http://schemas.openxmlformats.org/wordprocessingml/2006/main">
        <w:t xml:space="preserve">ಜೋಸೆಫ್ ಪ್ರಲೋಭನೆಯನ್ನು ವಿರೋಧಿಸಿದನು ಮತ್ತು ದೇವರಿಗೆ ನಂಬಿಗಸ್ತನಾಗಿ ಉಳಿದನು.</w:t>
      </w:r>
    </w:p>
    <w:p/>
    <w:p>
      <w:r xmlns:w="http://schemas.openxmlformats.org/wordprocessingml/2006/main">
        <w:t xml:space="preserve">1: ಪ್ರಲೋಭನೆಗೆ ಒಳಗಾದ ಜೋಸೆಫ್ ಅವರ ನಿಷ್ಠೆ ನಮಗೆಲ್ಲರಿಗೂ ಮಾದರಿಯಾಗಿದೆ.</w:t>
      </w:r>
    </w:p>
    <w:p/>
    <w:p>
      <w:r xmlns:w="http://schemas.openxmlformats.org/wordprocessingml/2006/main">
        <w:t xml:space="preserve">2: ದೇವರು ನಂಬಿಗಸ್ತನಾಗಿದ್ದಾನೆ ಮತ್ತು ಪ್ರಲೋಭನೆಯನ್ನು ಜಯಿಸಲು ನಮಗೆ ಸಹಾಯ ಮಾಡುತ್ತಾನೆ.</w:t>
      </w:r>
    </w:p>
    <w:p/>
    <w:p>
      <w:r xmlns:w="http://schemas.openxmlformats.org/wordprocessingml/2006/main">
        <w:t xml:space="preserve">1: 1 ಕೊರಿಂಥಿಯಾನ್ಸ್ 10:13 - ಮನುಷ್ಯನಿಗೆ ಸಾಮಾನ್ಯವಲ್ಲದ ಯಾವುದೇ ಪ್ರಲೋಭನೆಯು ನಿಮ್ಮನ್ನು ಆವರಿಸಿಲ್ಲ.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p>
      <w:r xmlns:w="http://schemas.openxmlformats.org/wordprocessingml/2006/main">
        <w:t xml:space="preserve">2: ಜೇಮ್ಸ್ 1: 12-15 - ಪರೀಕ್ಷೆಯಲ್ಲಿ ಸ್ಥಿರವಾಗಿ ಉಳಿಯುವ ಮನುಷ್ಯನು ಧನ್ಯನು, ಏಕೆಂದರೆ ಅವನು ಪರೀಕ್ಷೆಯನ್ನು ಎದುರಿಸಿದಾಗ ಅವನು ಜೀವನದ ಕಿರೀಟವನ್ನು ಪಡೆಯುತ್ತಾನೆ, ದೇವರು ತನ್ನನ್ನು ಪ್ರೀತಿಸುವವರಿಗೆ ವಾಗ್ದಾನ ಮಾಡಿದನು. ಅವನು ಪ್ರಲೋಭನೆಗೆ ಒಳಗಾದಾಗ ಯಾರೂ ಹೇಳಬಾರದು, ನಾನು ದೇವರಿಂದ ಪ್ರಲೋಭನೆಗೆ ಒಳಗಾಗುತ್ತಿದ್ದೇನೆ, ಏಕೆಂದರೆ ದೇವರು ದುಷ್ಟರಿಂದ ಪ್ರಲೋಭನೆಗೆ ಒಳಗಾಗುವುದಿಲ್ಲ, ಮತ್ತು ಅವನು ಸ್ವತಃ ಯಾರನ್ನೂ ಪ್ರಚೋದಿಸುವುದಿಲ್ಲ. ಆದರೆ ಪ್ರತಿಯೊಬ್ಬ ವ್ಯಕ್ತಿಯು ತನ್ನ ಸ್ವಂತ ಆಸೆಯಿಂದ ಆಮಿಷಕ್ಕೊಳಗಾದಾಗ ಮತ್ತು ಪ್ರಲೋಭನೆಗೆ ಒಳಗಾಗುತ್ತಾನೆ. ನಂತರ ಬಯಕೆಯು ಗರ್ಭಧರಿಸಿದಾಗ ಪಾಪಕ್ಕೆ ಜನ್ಮ ನೀಡುತ್ತದೆ ಮತ್ತು ಪಾಪವು ಸಂಪೂರ್ಣವಾಗಿ ಬೆಳೆದಾಗ ಮರಣವನ್ನು ತರುತ್ತದೆ.</w:t>
      </w:r>
    </w:p>
    <w:p/>
    <w:p>
      <w:r xmlns:w="http://schemas.openxmlformats.org/wordprocessingml/2006/main">
        <w:t xml:space="preserve">ಆದಿಕಾಂಡ 39:11 ಈ ಸಮಯದಲ್ಲಿ ಯೋಸೇಫನು ತನ್ನ ವ್ಯಾಪಾರವನ್ನು ಮಾಡಲು ಮನೆಗೆ ಹೋದನು; ಮತ್ತು ಒಳಗೆ ಮನೆಯ ಪುರುಷರು ಯಾರೂ ಇರಲಿಲ್ಲ.</w:t>
      </w:r>
    </w:p>
    <w:p/>
    <w:p>
      <w:r xmlns:w="http://schemas.openxmlformats.org/wordprocessingml/2006/main">
        <w:t xml:space="preserve">ಜೋಸೆಫ್ ತನ್ನ ವ್ಯವಹಾರವನ್ನು ಮಾಡಲು ಮನೆಗೆ ಹೋದನು ಆದರೆ ಅಲ್ಲಿ ಬೇರೆ ಯಾರೂ ಇರಲಿಲ್ಲ.</w:t>
      </w:r>
    </w:p>
    <w:p/>
    <w:p>
      <w:r xmlns:w="http://schemas.openxmlformats.org/wordprocessingml/2006/main">
        <w:t xml:space="preserve">1. ದೇವರ ಸಮಯವು ಪರಿಪೂರ್ಣವಾಗಿದೆ - ಆದಿಕಾಂಡ 39:11</w:t>
      </w:r>
    </w:p>
    <w:p/>
    <w:p>
      <w:r xmlns:w="http://schemas.openxmlformats.org/wordprocessingml/2006/main">
        <w:t xml:space="preserve">2. ಸರಿಯಾದ ಸಮಯದಲ್ಲಿ ಸರಿಯಾದ ಕೆಲಸವನ್ನು ಮಾಡುವುದು - ಆದಿಕಾಂಡ 39:11</w:t>
      </w:r>
    </w:p>
    <w:p/>
    <w:p>
      <w:r xmlns:w="http://schemas.openxmlformats.org/wordprocessingml/2006/main">
        <w:t xml:space="preserve">1. ಪ್ರಸಂಗಿ 3:1 - "ಪ್ರತಿಯೊಂದಕ್ಕೂ ಒಂದು ಕಾಲವಿದೆ, ಆಕಾಶದ ಕೆಳಗೆ ಪ್ರತಿಯೊಂದು ಉದ್ದೇಶಕ್ಕೂ ಒಂದು ಸಮಯವಿದೆ."</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ಆತನು ನಿನ್ನ ಮಾರ್ಗಗಳನ್ನು ನಿರ್ದೇಶಿಸುವನು."</w:t>
      </w:r>
    </w:p>
    <w:p/>
    <w:p>
      <w:r xmlns:w="http://schemas.openxmlformats.org/wordprocessingml/2006/main">
        <w:t xml:space="preserve">ಆದಿಕಾಂಡ 39:12 ಮತ್ತು ಅವಳು ಅವನ ಉಡುಪನ್ನು ಹಿಡಿದು, ನನ್ನೊಂದಿಗೆ ಮಲಗು ಎಂದು ಹೇಳಿದಳು, ಮತ್ತು ಅವನು ತನ್ನ ಉಡುಪನ್ನು ಅವಳ ಕೈಯಲ್ಲಿ ಬಿಟ್ಟು ಓಡಿಹೋದನು ಮತ್ತು ಅವನನ್ನು ಹೊರಗೆ ಕರೆದೊಯ್ದನು.</w:t>
      </w:r>
    </w:p>
    <w:p/>
    <w:p>
      <w:r xmlns:w="http://schemas.openxmlformats.org/wordprocessingml/2006/main">
        <w:t xml:space="preserve">ಪೋಟೀಫರನ ಹೆಂಡತಿ ಯೋಸೇಫನನ್ನು ಮೋಹಿಸಲು ಪ್ರಯತ್ನಿಸಿದಳು, ಆದರೆ ಅವನು ಅವಳಿಂದ ಓಡಿಹೋಗಿ ತನ್ನ ಉಡುಪನ್ನು ಬಿಟ್ಟುಹೋದನು.</w:t>
      </w:r>
    </w:p>
    <w:p/>
    <w:p>
      <w:r xmlns:w="http://schemas.openxmlformats.org/wordprocessingml/2006/main">
        <w:t xml:space="preserve">1. ನಂಬಿಕೆಯ ಶಕ್ತಿ: ಪ್ರಲೋಭನೆಯಲ್ಲಿ ದೃಢವಾಗಿ ನಿಲ್ಲುವುದು - ಪ್ರಲೋಭನೆಯ ಮುಖದಲ್ಲಿ ಬಲವಾಗಿ ನಿಂತಿರುವ ಜೋಸೆಫ್ ಉದಾಹರಣೆ.</w:t>
      </w:r>
    </w:p>
    <w:p/>
    <w:p>
      <w:r xmlns:w="http://schemas.openxmlformats.org/wordprocessingml/2006/main">
        <w:t xml:space="preserve">2. ಪ್ರಾಕ್ಟಿಕಲ್ ಹೋಲಿನೆಸ್: ದೇವರ ಸೇವೆಯ ವೆಚ್ಚ - ದೇವರಿಗೆ ನಂಬಿಗಸ್ತರಾಗಿ ಉಳಿಯಲು ವೈಯಕ್ತಿಕ ನಷ್ಟವನ್ನು ಅನುಭವಿಸಲು ಜೋಸೆಫ್ ಅವರ ಇಚ್ಛೆ.</w:t>
      </w:r>
    </w:p>
    <w:p/>
    <w:p>
      <w:r xmlns:w="http://schemas.openxmlformats.org/wordprocessingml/2006/main">
        <w:t xml:space="preserve">1. 1 ಕೊರಿಂಥಿಯಾನ್ಸ್ 10:13 - "ಮನುಷ್ಯರಿಗೆ ಸಾಮಾನ್ಯವಲ್ಲದ ಯಾವುದೇ ಪ್ರಲೋಭನೆಯು ನಿಮ್ಮನ್ನು ಆವರಿಸಿಲ್ಲ. ದೇವರು ನಂಬಿಗಸ್ತನಾಗಿದ್ದಾನೆ, ಮತ್ತು ಅವನು ನಿಮ್ಮ ಸಾಮರ್ಥ್ಯಕ್ಕಿಂತ ಹೆಚ್ಚು ಪ್ರಲೋಭನೆಗೆ ಒಳಗಾಗಲು ಬಿಡುವುದಿಲ್ಲ, ಆದರೆ ಪ್ರಲೋಭನೆಯೊಂದಿಗೆ ಅವನು ತಪ್ಪಿಸಿಕೊಳ್ಳುವ ಮಾರ್ಗವನ್ನು ಸಹ ಒದಗಿಸುತ್ತಾನೆ. ನೀವು ಅದನ್ನು ಸಹಿಸಿಕೊಳ್ಳಲು ಸಾಧ್ಯವಾಗುತ್ತದೆ.</w:t>
      </w:r>
    </w:p>
    <w:p/>
    <w:p>
      <w:r xmlns:w="http://schemas.openxmlformats.org/wordprocessingml/2006/main">
        <w:t xml:space="preserve">2. ಜೇಮ್ಸ್ 1:12 - "ಪರೀಕ್ಷೆಯಲ್ಲಿ ಸ್ಥಿರವಾಗಿ ಉಳಿಯುವ ಮನುಷ್ಯನು ಧನ್ಯನು, ಏಕೆಂದರೆ ಅವನು ಪರೀಕ್ಷೆಯನ್ನು ನಿಂತಾಗ ಅವನು ಜೀವನದ ಕಿರೀಟವನ್ನು ಪಡೆಯುತ್ತಾನೆ, ದೇವರು ತನ್ನನ್ನು ಪ್ರೀತಿಸುವವರಿಗೆ ವಾಗ್ದಾನ ಮಾಡಿದನು."</w:t>
      </w:r>
    </w:p>
    <w:p/>
    <w:p>
      <w:r xmlns:w="http://schemas.openxmlformats.org/wordprocessingml/2006/main">
        <w:t xml:space="preserve">ಆದಿಕಾಂಡ 39:13 ಅವನು ತನ್ನ ಉಡುಪನ್ನು ತನ್ನ ಕೈಯಲ್ಲಿ ಬಿಟ್ಟು ಓಡಿಹೋದುದನ್ನು ಅವಳು ನೋಡಿದಾಗ ಅದು ಸಂಭವಿಸಿತು.</w:t>
      </w:r>
    </w:p>
    <w:p/>
    <w:p>
      <w:r xmlns:w="http://schemas.openxmlformats.org/wordprocessingml/2006/main">
        <w:t xml:space="preserve">ಜೋಸೆಫ್ ಪ್ರಲೋಭನೆಯನ್ನು ವಿರೋಧಿಸಿದನು ಮತ್ತು ಪೋಟಿಫರನ ಹೆಂಡತಿಯಿಂದ ಓಡಿಹೋಗಲು ನಿರ್ಧರಿಸಿದನು.</w:t>
      </w:r>
    </w:p>
    <w:p/>
    <w:p>
      <w:r xmlns:w="http://schemas.openxmlformats.org/wordprocessingml/2006/main">
        <w:t xml:space="preserve">1. ಪ್ರಲೋಭನೆಯನ್ನು ವಿರೋಧಿಸಲು ಮತ್ತು ಸರಿಯಾದ ಆಯ್ಕೆಗಳನ್ನು ಮಾಡಲು ದೇವರು ನಮಗೆ ಶಕ್ತಿಯನ್ನು ನೀಡುತ್ತಾನೆ.</w:t>
      </w:r>
    </w:p>
    <w:p/>
    <w:p>
      <w:r xmlns:w="http://schemas.openxmlformats.org/wordprocessingml/2006/main">
        <w:t xml:space="preserve">2. ನಮ್ಮ ಹೃದಯದ ತಪ್ಪು ಆಸೆಗಳಿಗೆ ನಾವೇ ಮಣಿಯಬಾರದು.</w:t>
      </w:r>
    </w:p>
    <w:p/>
    <w:p>
      <w:r xmlns:w="http://schemas.openxmlformats.org/wordprocessingml/2006/main">
        <w:t xml:space="preserve">1. ನಾಣ್ಣುಡಿಗಳು 4:23 - ನಿಮ್ಮ ಹೃದಯವನ್ನು ಎಲ್ಲಾ ಜಾಗರೂಕತೆಯಿಂದ ಇಟ್ಟುಕೊಳ್ಳಿ, ಏಕೆಂದರೆ ಅದರಿಂದ ಜೀವನದ ಬುಗ್ಗೆಗಳು ಹರಿಯುತ್ತವೆ.</w:t>
      </w:r>
    </w:p>
    <w:p/>
    <w:p>
      <w:r xmlns:w="http://schemas.openxmlformats.org/wordprocessingml/2006/main">
        <w:t xml:space="preserve">2. ಜೇಮ್ಸ್ 4:7 - ಆದ್ದರಿಂದ ದೇವರಿಗೆ ನಿಮ್ಮನ್ನು ಅಧೀನಪಡಿಸಿಕೊಳ್ಳಿ. ದೆವ್ವವನ್ನು ವಿರೋಧಿಸಿ, ಮತ್ತು ಅವನು ನಿಮ್ಮಿಂದ ಓಡಿಹೋಗುವನು.</w:t>
      </w:r>
    </w:p>
    <w:p/>
    <w:p>
      <w:r xmlns:w="http://schemas.openxmlformats.org/wordprocessingml/2006/main">
        <w:t xml:space="preserve">ಆದಿಕಾಂಡ 39:14 ಅವಳು ತನ್ನ ಮನೆಯವರನ್ನು ಕರೆದು ಅವರಿಗೆ--ನೋಡಿ, ಅವನು ನಮ್ಮನ್ನು ಅಪಹಾಸ್ಯಮಾಡಲು ಒಬ್ಬ ಇಬ್ರಿಯನನ್ನು ನಮ್ಮ ಬಳಿಗೆ ತಂದಿದ್ದಾನೆ; ಅವನು ನನ್ನೊಂದಿಗೆ ಮಲಗಲು ನನ್ನ ಬಳಿಗೆ ಬಂದನು ಮತ್ತು ನಾನು ದೊಡ್ಡ ಧ್ವನಿಯಿಂದ ಕೂಗಿದೆ:</w:t>
      </w:r>
    </w:p>
    <w:p/>
    <w:p>
      <w:r xmlns:w="http://schemas.openxmlformats.org/wordprocessingml/2006/main">
        <w:t xml:space="preserve">ಪೋಟೀಫರನ ಹೆಂಡತಿಯನ್ನು ಮೋಹಿಸಲು ಪ್ರಯತ್ನಿಸಿದ್ದಕ್ಕಾಗಿ ಜೋಸೆಫ್ ಸುಳ್ಳು ಆರೋಪ ಹೊರಿಸಲಾಯಿತು.</w:t>
      </w:r>
    </w:p>
    <w:p/>
    <w:p>
      <w:r xmlns:w="http://schemas.openxmlformats.org/wordprocessingml/2006/main">
        <w:t xml:space="preserve">1. ಸುಳ್ಳು ಆರೋಪಗಳ ಮುಖಾಂತರ ದೃಢವಾಗಿ ನಿಲ್ಲುವುದು</w:t>
      </w:r>
    </w:p>
    <w:p/>
    <w:p>
      <w:r xmlns:w="http://schemas.openxmlformats.org/wordprocessingml/2006/main">
        <w:t xml:space="preserve">2. ದೋಷರಹಿತ ಖ್ಯಾತಿಯನ್ನು ಕಾಪಾಡಿಕೊಳ್ಳುವ ಪ್ರಾಮುಖ್ಯತೆ</w:t>
      </w:r>
    </w:p>
    <w:p/>
    <w:p>
      <w:r xmlns:w="http://schemas.openxmlformats.org/wordprocessingml/2006/main">
        <w:t xml:space="preserve">1. ನಾಣ್ಣುಡಿಗಳು 18:17 - ತನ್ನ ಪ್ರಕರಣವನ್ನು ಮೊದಲು ಹೇಳುವವನು, ಇನ್ನೊಬ್ಬನು ಬಂದು ಅವನನ್ನು ಪರೀಕ್ಷಿಸುವವರೆಗೂ ಸರಿ ಎಂದು ತೋರುತ್ತಾನೆ</w:t>
      </w:r>
    </w:p>
    <w:p/>
    <w:p>
      <w:r xmlns:w="http://schemas.openxmlformats.org/wordprocessingml/2006/main">
        <w:t xml:space="preserve">2. ಕೀರ್ತನೆ 15:1-2 - ಓ ಕರ್ತನೇ, ನಿನ್ನ ಗುಡಾರದಲ್ಲಿ ಯಾರು ವಾಸಮಾಡುವರು? ನಿನ್ನ ಪರಿಶುದ್ಧ ಬೆಟ್ಟದ ಮೇಲೆ ಯಾರು ವಾಸಿಸುವರು? ನಿರ್ದೋಷಿಯಾಗಿ ನಡೆದುಕೊಂಡು ಒಳ್ಳೆಯದನ್ನು ಮಾಡುವವನು ಮತ್ತು ತನ್ನ ಹೃದಯದಲ್ಲಿ ಸತ್ಯವನ್ನು ಹೇಳುವವನು.</w:t>
      </w:r>
    </w:p>
    <w:p/>
    <w:p>
      <w:r xmlns:w="http://schemas.openxmlformats.org/wordprocessingml/2006/main">
        <w:t xml:space="preserve">ಆದಿಕಾಂಡ 39:15 ನಾನು ಧ್ವನಿ ಎತ್ತಿ ಅಳುವುದನ್ನು ಅವನು ಕೇಳಿದಾಗ ಅವನು ತನ್ನ ಉಡುಪನ್ನು ನನ್ನೊಂದಿಗೆ ಬಿಟ್ಟು ಓಡಿಹೋದನು ಮತ್ತು ಅವನನ್ನು ಹೊರಗೆ ಕರೆದೊಯ್ದನು.</w:t>
      </w:r>
    </w:p>
    <w:p/>
    <w:p>
      <w:r xmlns:w="http://schemas.openxmlformats.org/wordprocessingml/2006/main">
        <w:t xml:space="preserve">ಜೋಸೆಫ್ ಮೇಲೆ ಸುಳ್ಳು ಆರೋಪ ಹೊರಿಸಲಾಯಿತು ಮತ್ತು ಅವನ ಯಜಮಾನನ ಹೆಂಡತಿ ಅವನನ್ನು ಮೋಹಿಸಲು ಪ್ರಯತ್ನಿಸಿದಳು, ಆದ್ದರಿಂದ ಅವನು ಓಡಿಹೋದನು.</w:t>
      </w:r>
    </w:p>
    <w:p/>
    <w:p>
      <w:r xmlns:w="http://schemas.openxmlformats.org/wordprocessingml/2006/main">
        <w:t xml:space="preserve">1. ಕಷ್ಟದ ಸಂದರ್ಭಗಳಲ್ಲಿ ದೇವರನ್ನು ನಂಬುವುದು - ಜೆನೆಸಿಸ್ 39:15 ರಲ್ಲಿ ಜೋಸೆಫ್ನ ಕಥೆಯು ನಮಗೆ ತೋರಿಸುತ್ತದೆ, ನಾವು ಸುಳ್ಳು ಆರೋಪ ಮತ್ತು ಕಷ್ಟಕರ ಸಂದರ್ಭಗಳನ್ನು ಎದುರಿಸಿದಾಗಲೂ, ನಾವು ದೇವರನ್ನು ನಂಬಬಹುದು ಮತ್ತು ಪ್ರಲೋಭನೆಗಳಿಂದ ತಪ್ಪಿಸಿಕೊಳ್ಳಬಹುದು.</w:t>
      </w:r>
    </w:p>
    <w:p/>
    <w:p>
      <w:r xmlns:w="http://schemas.openxmlformats.org/wordprocessingml/2006/main">
        <w:t xml:space="preserve">2. ನಂಬಿಕೆಯ ಶಕ್ತಿ - ಪ್ರತಿಕೂಲ ಪರಿಸ್ಥಿತಿಯಲ್ಲಿ ಜೋಸೆಫ್ ಅವರ ಧೈರ್ಯ ಮತ್ತು ನಂಬಿಕೆ ಇಂದು ನಾವು ಅನುಸರಿಸಲು ಒಂದು ಉದಾಹರಣೆಯಾಗಿದೆ.</w:t>
      </w:r>
    </w:p>
    <w:p/>
    <w:p>
      <w:r xmlns:w="http://schemas.openxmlformats.org/wordprocessingml/2006/main">
        <w:t xml:space="preserve">1. ಆದಿಕಾಂಡ 39:15 - ಮತ್ತು ನಾನು ಧ್ವನಿ ಎತ್ತಿ ಅಳುವುದನ್ನು ಅವನು ಕೇಳಿದಾಗ ಅವನು ತನ್ನ ಉಡುಪನ್ನು ನನ್ನ ಬಳಿ ಬಿಟ್ಟು ಓಡಿಹೋದನು ಮತ್ತು ಅವನನ್ನು ಹೊರಗೆ ಕರೆದೊಯ್ದನು.</w:t>
      </w:r>
    </w:p>
    <w:p/>
    <w:p>
      <w:r xmlns:w="http://schemas.openxmlformats.org/wordprocessingml/2006/main">
        <w:t xml:space="preserve">2. ನಾಣ್ಣುಡಿಗಳು 28: 1 - ಯಾರೂ ಬೆನ್ನಟ್ಟಿದಾಗ ದುಷ್ಟರು ಓಡಿಹೋಗುತ್ತಾರೆ, ಆದರೆ ನೀತಿವಂತರು ಸಿಂಹದಂತೆ ಧೈರ್ಯಶಾಲಿಗಳು.</w:t>
      </w:r>
    </w:p>
    <w:p/>
    <w:p>
      <w:r xmlns:w="http://schemas.openxmlformats.org/wordprocessingml/2006/main">
        <w:t xml:space="preserve">ಆದಿಕಾಂಡ 39:16 ಮತ್ತು ಅವನ ಯಜಮಾನನು ಮನೆಗೆ ಬರುವ ತನಕ ಅವಳು ಅವನ ಉಡುಪನ್ನು ಅವಳ ಬಳಿ ಇಟ್ಟಳು.</w:t>
      </w:r>
    </w:p>
    <w:p/>
    <w:p>
      <w:r xmlns:w="http://schemas.openxmlformats.org/wordprocessingml/2006/main">
        <w:t xml:space="preserve">ಪೋಟೀಫರನ ಹೆಂಡತಿ ತನ್ನ ಪತಿ ಮನೆಗೆ ಹಿಂದಿರುಗುವ ತನಕ ಜೋಸೆಫ್ನ ಉಡುಪನ್ನು ಇಟ್ಟುಕೊಂಡಿದ್ದಳು.</w:t>
      </w:r>
    </w:p>
    <w:p/>
    <w:p>
      <w:r xmlns:w="http://schemas.openxmlformats.org/wordprocessingml/2006/main">
        <w:t xml:space="preserve">1. ಜೋಸೆಫ್ನ ನಿಷ್ಠೆ: ನಮ್ಮ ಜೀವನಕ್ಕೆ ಒಂದು ಮಾದರಿ</w:t>
      </w:r>
    </w:p>
    <w:p/>
    <w:p>
      <w:r xmlns:w="http://schemas.openxmlformats.org/wordprocessingml/2006/main">
        <w:t xml:space="preserve">2. ಪ್ರಲೋಭನೆಯ ಶಕ್ತಿ: ನಮಗೆಲ್ಲರಿಗೂ ಎಚ್ಚರಿಕೆ</w:t>
      </w:r>
    </w:p>
    <w:p/>
    <w:p>
      <w:r xmlns:w="http://schemas.openxmlformats.org/wordprocessingml/2006/main">
        <w:t xml:space="preserve">1. ಜಾಬ್ 31:1 - "ನಾನು ನನ್ನ ಕಣ್ಣುಗಳೊಂದಿಗೆ ಒಡಂಬಡಿಕೆಯನ್ನು ಮಾಡಿಕೊಂಡಿದ್ದೇನೆ; ಹಾಗಾದರೆ ನಾನು ಯುವತಿಯನ್ನು ಏಕೆ ನೋಡಬೇಕು?"</w:t>
      </w:r>
    </w:p>
    <w:p/>
    <w:p>
      <w:r xmlns:w="http://schemas.openxmlformats.org/wordprocessingml/2006/main">
        <w:t xml:space="preserve">2. ನಾಣ್ಣುಡಿಗಳು 5: 3-5 - "ನಿಷೇಧಿತ ಮಹಿಳೆಯ ತುಟಿಗಳು ಜೇನುತುಪ್ಪವನ್ನು ತೊಟ್ಟಿಕ್ಕುತ್ತವೆ, ಮತ್ತು ಅವಳ ಮಾತು ಎಣ್ಣೆಗಿಂತ ಮೃದುವಾಗಿರುತ್ತದೆ, ಆದರೆ ಕೊನೆಯಲ್ಲಿ ಅವಳು ವರ್ಮ್ವುಡ್ನಂತೆ ಕಹಿ, ಎರಡು ಅಂಚುಗಳ ಕತ್ತಿಯಂತೆ ಹರಿತವಾಗಿದೆ. ಅವಳ ಪಾದಗಳು ಕೆಳಗಿಳಿಯುತ್ತವೆ. ಸಾವಿಗೆ; ಅವಳ ಹೆಜ್ಜೆಗಳು ಷಿಯೋಲ್‌ಗೆ ಹೋಗುವ ಮಾರ್ಗವನ್ನು ಅನುಸರಿಸುತ್ತವೆ.</w:t>
      </w:r>
    </w:p>
    <w:p/>
    <w:p>
      <w:r xmlns:w="http://schemas.openxmlformats.org/wordprocessingml/2006/main">
        <w:t xml:space="preserve">ಆದಿಕಾಂಡ 39:17 ಈ ಮಾತುಗಳ ಪ್ರಕಾರ ಅವಳು ಅವನಿಗೆ--ನೀನು ನಮ್ಮ ಬಳಿಗೆ ತಂದ ಹೀಬ್ರೂ ಸೇವಕನು ನನ್ನನ್ನು ಅಪಹಾಸ್ಯ ಮಾಡಲು ನನ್ನ ಬಳಿಗೆ ಬಂದನು.</w:t>
      </w:r>
    </w:p>
    <w:p/>
    <w:p>
      <w:r xmlns:w="http://schemas.openxmlformats.org/wordprocessingml/2006/main">
        <w:t xml:space="preserve">ಯೋಸೇಫನ ಸಮಗ್ರತೆಯನ್ನು ಪೋಟೀಫರನ ಹೆಂಡತಿ ಪರೀಕ್ಷಿಸಿದಳು.</w:t>
      </w:r>
    </w:p>
    <w:p/>
    <w:p>
      <w:r xmlns:w="http://schemas.openxmlformats.org/wordprocessingml/2006/main">
        <w:t xml:space="preserve">1: ನಾವೆಲ್ಲರೂ ಒಂದಲ್ಲ ಒಂದು ರೀತಿಯಲ್ಲಿ ಪರೀಕ್ಷಿಸಲ್ಪಟ್ಟಿದ್ದೇವೆ. ಆ ಪರೀಕ್ಷೆಗಳಿಗೆ ನಾವು ಹೇಗೆ ಪ್ರತಿಕ್ರಿಯಿಸುತ್ತೇವೆ ಎಂಬುದು ನಮ್ಮ ನಿಜವಾದ ವ್ಯಕ್ತಿತ್ವವನ್ನು ಬಹಿರಂಗಪಡಿಸುತ್ತದೆ.</w:t>
      </w:r>
    </w:p>
    <w:p/>
    <w:p>
      <w:r xmlns:w="http://schemas.openxmlformats.org/wordprocessingml/2006/main">
        <w:t xml:space="preserve">2: ಕಷ್ಟಕರ ಮತ್ತು ಸವಾಲಿನ ಸಂದರ್ಭಗಳ ನಡುವೆಯೂ ದೇವರು ನಮ್ಮಲ್ಲಿ ಪ್ರತಿಯೊಬ್ಬರಿಗೂ ಒಂದು ಯೋಜನೆಯನ್ನು ಹೊಂದಿದ್ದಾನೆ.</w:t>
      </w:r>
    </w:p>
    <w:p/>
    <w:p>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w:t>
      </w:r>
    </w:p>
    <w:p/>
    <w:p>
      <w:r xmlns:w="http://schemas.openxmlformats.org/wordprocessingml/2006/main">
        <w:t xml:space="preserve">2: ರೋಮನ್ನರು 5: 3-4 - ಅಷ್ಟೇ ಅಲ್ಲ, ಆದರೆ ನಾವು ನಮ್ಮ ಸಂಕಟಗಳಲ್ಲಿಯೂ ಸಹ ವೈಭವೀಕರಿಸುತ್ತೇವೆ, ಏಕೆಂದರೆ ದುಃಖವು ಪರಿಶ್ರಮವನ್ನು ಉಂಟುಮಾಡುತ್ತದೆ ಎಂದು ನಮಗೆ ತಿಳಿದಿದೆ; ಪರಿಶ್ರಮ, ಪಾತ್ರ; ಮತ್ತು ಪಾತ್ರ, ಭರವಸೆ.</w:t>
      </w:r>
    </w:p>
    <w:p/>
    <w:p>
      <w:r xmlns:w="http://schemas.openxmlformats.org/wordprocessingml/2006/main">
        <w:t xml:space="preserve">ಆದಿಕಾಂಡ 39:18 ಮತ್ತು ನಾನು ಧ್ವನಿ ಎತ್ತಿ ಕೂಗಿದಾಗ ಅವನು ತನ್ನ ಉಡುಪನ್ನು ನನ್ನ ಬಳಿ ಬಿಟ್ಟು ಓಡಿಹೋದನು.</w:t>
      </w:r>
    </w:p>
    <w:p/>
    <w:p>
      <w:r xmlns:w="http://schemas.openxmlformats.org/wordprocessingml/2006/main">
        <w:t xml:space="preserve">ಜೋಸೆಫ್ ಮೇಲೆ ಸುಳ್ಳು ಆರೋಪ ಹೊರಿಸಲಾಯಿತು ಮತ್ತು ಅವನು ಓಡಿಹೋದಾಗ ಅವನ ಉಡುಪನ್ನು ಬಿಟ್ಟುಬಿಟ್ಟನು.</w:t>
      </w:r>
    </w:p>
    <w:p/>
    <w:p>
      <w:r xmlns:w="http://schemas.openxmlformats.org/wordprocessingml/2006/main">
        <w:t xml:space="preserve">1: ನೀತಿವಂತನ ಪ್ರಾರ್ಥನೆಯ ಶಕ್ತಿ ಮತ್ತು ಸುಳ್ಳು ಆರೋಪಗಳ ಪರಿಣಾಮಗಳು.</w:t>
      </w:r>
    </w:p>
    <w:p/>
    <w:p>
      <w:r xmlns:w="http://schemas.openxmlformats.org/wordprocessingml/2006/main">
        <w:t xml:space="preserve">2: ಪ್ರತಿಕೂಲತೆಯ ಹೊರತಾಗಿಯೂ ನಿಮ್ಮ ಸಮಗ್ರತೆಯನ್ನು ಕಾಪಾಡಿಕೊಳ್ಳುವ ಪ್ರಾಮುಖ್ಯತೆ.</w:t>
      </w:r>
    </w:p>
    <w:p/>
    <w:p>
      <w:r xmlns:w="http://schemas.openxmlformats.org/wordprocessingml/2006/main">
        <w:t xml:space="preserve">1: ಜೇಮ್ಸ್ 5:16 - ನೀತಿವಂತನ ಪರಿಣಾಮಕಾರಿ ಉತ್ಸಾಹದ ಪ್ರಾರ್ಥನೆಯು ಹೆಚ್ಚು ಪ್ರಯೋಜನವನ್ನು ನೀಡುತ್ತದೆ.</w:t>
      </w:r>
    </w:p>
    <w:p/>
    <w:p>
      <w:r xmlns:w="http://schemas.openxmlformats.org/wordprocessingml/2006/main">
        <w:t xml:space="preserve">2: ನಾಣ್ಣುಡಿಗಳು 19:5 - ಸುಳ್ಳು ಸಾಕ್ಷಿಯು ಶಿಕ್ಷಿಸಲ್ಪಡುವುದಿಲ್ಲ ಮತ್ತು ಸುಳ್ಳನ್ನು ಹೇಳುವವನು ತಪ್ಪಿಸಿಕೊಳ್ಳುವುದಿಲ್ಲ.</w:t>
      </w:r>
    </w:p>
    <w:p/>
    <w:p>
      <w:r xmlns:w="http://schemas.openxmlformats.org/wordprocessingml/2006/main">
        <w:t xml:space="preserve">ಆದಿಕಾಂಡ 39:19 ಮತ್ತು ಅದು ಸಂಭವಿಸಿತು, ಅವನ ಹೆಂಡತಿಯು ಅವನಿಗೆ ಹೇಳಿದ ಮಾತುಗಳನ್ನು ಅವನ ಯಜಮಾನನು ಕೇಳಿದಾಗ, “ನಿನ್ನ ಸೇವಕನು ನನಗೆ ಹೀಗೆ ಮಾಡಿದನು; ಎಂದು ಅವನ ಕೋಪ ಹೊತ್ತಿಕೊಂಡಿತು.</w:t>
      </w:r>
    </w:p>
    <w:p/>
    <w:p>
      <w:r xmlns:w="http://schemas.openxmlformats.org/wordprocessingml/2006/main">
        <w:t xml:space="preserve">ಜೋಸೆಫ್ ಅವಳಿಗೆ ಏನಾದರೂ ಮಾಡಿದ ನಂತರ ಅವನ ಹೆಂಡತಿಯ ಮಾತಿನಿಂದ ಜೋಸೆಫ್ನ ಯಜಮಾನನು ಕೋಪಗೊಂಡನು.</w:t>
      </w:r>
    </w:p>
    <w:p/>
    <w:p>
      <w:r xmlns:w="http://schemas.openxmlformats.org/wordprocessingml/2006/main">
        <w:t xml:space="preserve">1. ಸಂಘರ್ಷವನ್ನು ಶಾಂತಿಯುತವಾಗಿ ನಿಭಾಯಿಸಲು ಕಲಿಯುವುದು</w:t>
      </w:r>
    </w:p>
    <w:p/>
    <w:p>
      <w:r xmlns:w="http://schemas.openxmlformats.org/wordprocessingml/2006/main">
        <w:t xml:space="preserve">2. ಪದಗಳ ಶಕ್ತಿ</w:t>
      </w:r>
    </w:p>
    <w:p/>
    <w:p>
      <w:r xmlns:w="http://schemas.openxmlformats.org/wordprocessingml/2006/main">
        <w:t xml:space="preserve">1. ನಾಣ್ಣುಡಿಗಳು 15:1 - "ಮೃದುವಾದ ಉತ್ತರವು ಕ್ರೋಧವನ್ನು ತಿರುಗಿಸುತ್ತದೆ, ಆದರೆ ಕಠೋರವಾದ ಮಾತು ಕೋಪವನ್ನು ಉಂಟುಮಾಡುತ್ತದೆ."</w:t>
      </w:r>
    </w:p>
    <w:p/>
    <w:p>
      <w:r xmlns:w="http://schemas.openxmlformats.org/wordprocessingml/2006/main">
        <w:t xml:space="preserve">2. ಜೇಮ್ಸ್ 1:19-20 - "ನನ್ನ ಪ್ರೀತಿಯ ಸಹೋದರರೇ, ಇದನ್ನು ತಿಳಿದುಕೊಳ್ಳಿ: ಪ್ರತಿಯೊಬ್ಬ ವ್ಯಕ್ತಿಯು ಕೇಳಲು ತ್ವರೆಯಾಗಲಿ, ಮಾತನಾಡಲು ನಿಧಾನವಾಗಲಿ, ಕೋಪಕ್ಕೆ ನಿಧಾನವಾಗಲಿ; ಮನುಷ್ಯನ ಕೋಪವು ದೇವರ ನೀತಿಯನ್ನು ಉಂಟುಮಾಡುವುದಿಲ್ಲ."</w:t>
      </w:r>
    </w:p>
    <w:p/>
    <w:p>
      <w:r xmlns:w="http://schemas.openxmlformats.org/wordprocessingml/2006/main">
        <w:t xml:space="preserve">ಆದಿಕಾಂಡ 39:20 ಯೋಸೇಫನ ಯಜಮಾನನು ಅವನನ್ನು ಹಿಡಿದು ಸೆರೆಮನೆಯಲ್ಲಿ ಹಾಕಿದನು;</w:t>
      </w:r>
    </w:p>
    <w:p/>
    <w:p>
      <w:r xmlns:w="http://schemas.openxmlformats.org/wordprocessingml/2006/main">
        <w:t xml:space="preserve">ಜೋಸೆಫ್ ಅನ್ಯಾಯವಾಗಿ ಸೆರೆಮನೆಗೆ ಎಸೆಯಲ್ಪಟ್ಟನು, ಅಲ್ಲಿ ಅವನು ರಾಜನ ಇತರ ಕೈದಿಗಳೊಂದಿಗೆ ಬಂಧಿಸಲ್ಪಟ್ಟನು.</w:t>
      </w:r>
    </w:p>
    <w:p/>
    <w:p>
      <w:r xmlns:w="http://schemas.openxmlformats.org/wordprocessingml/2006/main">
        <w:t xml:space="preserve">1. ಜೋಸೆಫ್‌ನ ಅನ್ಯಾಯದ ಸಂಕಟ - ದುಃಖದಲ್ಲಿ ದೇವರ ಚಿತ್ತದ ರಹಸ್ಯವನ್ನು ಅನ್ವೇಷಿಸಲು ಜೋಸೆಫ್‌ನ ಕಥೆಯನ್ನು ಬಳಸುವುದು.</w:t>
      </w:r>
    </w:p>
    <w:p/>
    <w:p>
      <w:r xmlns:w="http://schemas.openxmlformats.org/wordprocessingml/2006/main">
        <w:t xml:space="preserve">2. ತೊಂದರೆಯ ಸಮಯದಲ್ಲಿ ನಂಬಿಕೆಯ ಶಕ್ತಿ - ಪ್ರಯೋಗ ಮತ್ತು ಕಷ್ಟದ ಮಧ್ಯೆ ಜೋಸೆಫ್ ಅವರ ನಿಷ್ಠೆಯನ್ನು ಪರೀಕ್ಷಿಸುವುದು.</w:t>
      </w:r>
    </w:p>
    <w:p/>
    <w:p>
      <w:r xmlns:w="http://schemas.openxmlformats.org/wordprocessingml/2006/main">
        <w:t xml:space="preserve">1. ಯೆಶಾಯ 53:7 - "ಅವನು ದಬ್ಬಾಳಿಕೆಗೆ ಒಳಗಾದನು ಮತ್ತು ಅವನು ಬಾಧಿತನಾಗಿದ್ದನು, ಆದರೂ ಅವನು ತನ್ನ ಬಾಯಿಯನ್ನು ತೆರೆಯಲಿಲ್ಲ: ಅವನು ವಧೆಗೆ ತಂದ ಕುರಿಮರಿಯಂತೆ, ಮತ್ತು ಕತ್ತರಿ ಮಾಡುವವರ ಮುಂದೆ ಕುರಿಯು ಮೂಕನಾಗಿದ್ದಾನೆ, ಆದ್ದರಿಂದ ಅವನು ತನ್ನ ಬಾಯಿಯನ್ನು ತೆರೆಯುವುದಿಲ್ಲ. ."</w:t>
      </w:r>
    </w:p>
    <w:p/>
    <w:p>
      <w:r xmlns:w="http://schemas.openxmlformats.org/wordprocessingml/2006/main">
        <w:t xml:space="preserve">2. ಹೀಬ್ರೂ 11:23 - "ನಂಬಿಕೆಯಿಂದಲೇ ಮೋಶೆಯು ಹುಟ್ಟಿದಾಗ, ಅವನ ಹೆತ್ತವರು ಮೂರು ತಿಂಗಳು ಮರೆಮಾಡಲ್ಪಟ್ಟರು, ಏಕೆಂದರೆ ಅವರು ಸರಿಯಾದ ಮಗುವೆಂದು ಅವರು ನೋಡಿದರು ಮತ್ತು ಅವರು ರಾಜನ ಆಜ್ಞೆಗೆ ಹೆದರಲಿಲ್ಲ."</w:t>
      </w:r>
    </w:p>
    <w:p/>
    <w:p>
      <w:r xmlns:w="http://schemas.openxmlformats.org/wordprocessingml/2006/main">
        <w:t xml:space="preserve">ಆದಿಕಾಂಡ 39:21 ಆದರೆ ಕರ್ತನು ಯೋಸೇಫನ ಸಂಗಡ ಇದ್ದನು ಮತ್ತು ಅವನಿಗೆ ಕರುಣೆಯನ್ನು ತೋರಿಸಿದನು ಮತ್ತು ಸೆರೆಮನೆಯ ಕಾವಲುಗಾರನ ದೃಷ್ಟಿಯಲ್ಲಿ ಅವನಿಗೆ ದಯೆಯನ್ನು ಕೊಟ್ಟನು.</w:t>
      </w:r>
    </w:p>
    <w:p/>
    <w:p>
      <w:r xmlns:w="http://schemas.openxmlformats.org/wordprocessingml/2006/main">
        <w:t xml:space="preserve">ಜೋಸೆಫ್ ದೇವರ ನಿಷ್ಠೆಗೆ ದೇವರು ಕರುಣೆ ಮತ್ತು ಅನುಗ್ರಹವನ್ನು ತೋರಿಸಿದನು.</w:t>
      </w:r>
    </w:p>
    <w:p/>
    <w:p>
      <w:r xmlns:w="http://schemas.openxmlformats.org/wordprocessingml/2006/main">
        <w:t xml:space="preserve">1: ದೇವರು ನಂಬಿಗಸ್ತಿಕೆಗೆ ಪ್ರತಿಫಲ ಕೊಡುವನು</w:t>
      </w:r>
    </w:p>
    <w:p/>
    <w:p>
      <w:r xmlns:w="http://schemas.openxmlformats.org/wordprocessingml/2006/main">
        <w:t xml:space="preserve">2: ದೇವರ ಕರುಣೆ ಮತ್ತು ಅನುಗ್ರಹ ಎಲ್ಲರಿಗೂ ಲಭ್ಯವಿದೆ</w:t>
      </w:r>
    </w:p>
    <w:p/>
    <w:p>
      <w:r xmlns:w="http://schemas.openxmlformats.org/wordprocessingml/2006/main">
        <w:t xml:space="preserve">1: Matthew 25:21 ಅವನ ಯಜಮಾನನು ಅವನಿಗೆ, “ಒಳ್ಳೆಯ ಮತ್ತು ನಿಷ್ಠಾವಂತ ಸೇವಕ, ನೀನು ಒಳ್ಳೆಯ ಮತ್ತು ನಿಷ್ಠಾವಂತ ಸೇವಕ, ನೀನು ಕೆಲವು ವಿಷಯಗಳಲ್ಲಿ ನಂಬಿಗಸ್ತನಾಗಿದ್ದೀಯ, ನಾನು ನಿನ್ನನ್ನು ಅನೇಕ ವಿಷಯಗಳ ಮೇಲೆ ಅಧಿಪತಿಯಾಗಿ ಮಾಡುತ್ತೇನೆ: ನಿನ್ನ ಯಜಮಾನನ ಸಂತೋಷದಲ್ಲಿ ಪ್ರವೇಶಿಸು.</w:t>
      </w:r>
    </w:p>
    <w:p/>
    <w:p>
      <w:r xmlns:w="http://schemas.openxmlformats.org/wordprocessingml/2006/main">
        <w:t xml:space="preserve">2: ರೋಮನ್ನರು 5: 20-21 ಇದಲ್ಲದೆ ಕಾನೂನು ಪ್ರವೇಶಿಸಿತು, ಅಪರಾಧವು ಹೇರಳವಾಗಿರಬಹುದು. ಆದರೆ ಎಲ್ಲಿ ಪಾಪವು ವಿಪುಲವಾಗಿತ್ತೋ ಅಲ್ಲಿ ಕೃಪೆಯು ಹೆಚ್ಚು ವಿಪುಲವಾಯಿತು: ಪಾಪವು ಮರಣದ ವರೆಗೆ ಆಳಿದಂತೆಯೇ ಕೃಪೆಯು ನಮ್ಮ ಕರ್ತನಾದ ಯೇಸು ಕ್ರಿಸ್ತನ ಮೂಲಕ ನೀತಿಯ ಮೂಲಕ ನಿತ್ಯಜೀವಕ್ಕೆ ಆಳುತ್ತದೆ.</w:t>
      </w:r>
    </w:p>
    <w:p/>
    <w:p>
      <w:r xmlns:w="http://schemas.openxmlformats.org/wordprocessingml/2006/main">
        <w:t xml:space="preserve">ಆದಿಕಾಂಡ 39:22 ಸೆರೆಮನೆಯ ಕಾವಲುಗಾರನು ಸೆರೆಮನೆಯಲ್ಲಿದ್ದ ಎಲ್ಲಾ ಕೈದಿಗಳನ್ನು ಯೋಸೇಫನ ಕೈಗೆ ಒಪ್ಪಿಸಿದನು. ಮತ್ತು ಅವರು ಅಲ್ಲಿ ಏನು ಮಾಡಿದರೂ, ಅವನು ಅದನ್ನು ಮಾಡುವವನು.</w:t>
      </w:r>
    </w:p>
    <w:p/>
    <w:p>
      <w:r xmlns:w="http://schemas.openxmlformats.org/wordprocessingml/2006/main">
        <w:t xml:space="preserve">ಜೋಸೆಫ್ ಜೈಲಿನ ಕೀಪರ್‌ನಿಂದ ಹೆಚ್ಚಿನ ಜವಾಬ್ದಾರಿಯನ್ನು ನಂಬಿದ್ದರು.</w:t>
      </w:r>
    </w:p>
    <w:p/>
    <w:p>
      <w:r xmlns:w="http://schemas.openxmlformats.org/wordprocessingml/2006/main">
        <w:t xml:space="preserve">1. ಹೆಚ್ಚಿನ ಮಟ್ಟದ ಜವಾಬ್ದಾರಿಯೊಂದಿಗೆ ನಿಷ್ಠೆಗೆ ದೇವರು ಪ್ರತಿಫಲವನ್ನು ನೀಡುತ್ತಾನೆ.</w:t>
      </w:r>
    </w:p>
    <w:p/>
    <w:p>
      <w:r xmlns:w="http://schemas.openxmlformats.org/wordprocessingml/2006/main">
        <w:t xml:space="preserve">2. ಕಷ್ಟದ ಸಂದರ್ಭಗಳಲ್ಲಿಯೂ ತನ್ನ ಉದ್ದೇಶಗಳನ್ನು ಸಾಧಿಸಲು ದೇವರು ನಮ್ಮನ್ನು ಬಳಸಿಕೊಳ್ಳಬಹುದು.</w:t>
      </w:r>
    </w:p>
    <w:p/>
    <w:p>
      <w:r xmlns:w="http://schemas.openxmlformats.org/wordprocessingml/2006/main">
        <w:t xml:space="preserve">1. ನಾಣ್ಣುಡಿಗಳು 3:5-6 -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2. ಮ್ಯಾಥ್ಯೂ 25:21 - "ಅವನ ಯಜಮಾನನು ಅವನಿಗೆ, 'ಒಳ್ಳೆಯದು, ಒಳ್ಳೆಯ ಮತ್ತು ನಿಷ್ಠಾವಂತ ಸೇವಕ. ನೀನು ಸ್ವಲ್ಪಮಟ್ಟಿಗೆ ನಂಬಿಗಸ್ತನಾಗಿದ್ದೀಯ; ನಾನು ನಿನ್ನನ್ನು ಬಹಳವಾಗಿ ನೇಮಿಸುತ್ತೇನೆ. ನಿನ್ನ ಯಜಮಾನನ ಸಂತೋಷಕ್ಕೆ ಪ್ರವೇಶಿಸು.'</w:t>
      </w:r>
    </w:p>
    <w:p/>
    <w:p>
      <w:r xmlns:w="http://schemas.openxmlformats.org/wordprocessingml/2006/main">
        <w:t xml:space="preserve">ಆದಿಕಾಂಡ 39:23 ಸೆರೆಮನೆಯ ಕಾವಲುಗಾರನು ತನ್ನ ಕೈಕೆಳಗಿನ ಯಾವುದನ್ನೂ ನೋಡಲಿಲ್ಲ; ಯಾಕಂದರೆ ಕರ್ತನು ಅವನ ಸಂಗಡ ಇದ್ದನು ಮತ್ತು ಅವನು ಮಾಡಿದ್ದನ್ನು ಕರ್ತನು ಅಭಿವೃದ್ಧಿಗೊಳಿಸಿದನು.</w:t>
      </w:r>
    </w:p>
    <w:p/>
    <w:p>
      <w:r xmlns:w="http://schemas.openxmlformats.org/wordprocessingml/2006/main">
        <w:t xml:space="preserve">ಕರ್ತನು ಯೋಸೇಫನೊಂದಿಗೆ ಇದ್ದನು, ಮತ್ತು ಅವನು ಏನು ಮಾಡಿದರೂ ಅದು ಯಶಸ್ವಿಯಾಗುತ್ತದೆ.</w:t>
      </w:r>
    </w:p>
    <w:p/>
    <w:p>
      <w:r xmlns:w="http://schemas.openxmlformats.org/wordprocessingml/2006/main">
        <w:t xml:space="preserve">1. ದೇವರ ಉಪಸ್ಥಿತಿ ಮತ್ತು ಆಶೀರ್ವಾದ ನಮಗೆಲ್ಲರಿಗೂ ಲಭ್ಯವಿದೆ.</w:t>
      </w:r>
    </w:p>
    <w:p/>
    <w:p>
      <w:r xmlns:w="http://schemas.openxmlformats.org/wordprocessingml/2006/main">
        <w:t xml:space="preserve">2. ನಿಮ್ಮ ಕ್ರಿಯೆಗಳನ್ನು ನಿರ್ದೇಶಿಸಲು ದೇವರನ್ನು ಅನುಮತಿಸಿ ಮತ್ತು ಅವನು ಸಮೃದ್ಧಿಯನ್ನು ಒದಗಿಸುತ್ತಾನೆ.</w:t>
      </w:r>
    </w:p>
    <w:p/>
    <w:p>
      <w:r xmlns:w="http://schemas.openxmlformats.org/wordprocessingml/2006/main">
        <w:t xml:space="preserve">1. ರೋಮನ್ನರು 8:28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ಯೆಹೋಶುವ 1:8 "ಈ ಧರ್ಮಶಾಸ್ತ್ರದ ಪುಸ್ತಕವು ನಿಮ್ಮ ಬಾಯಿಯಿಂದ ಹೊರಬರಲು ಬಿಡಬೇಡಿ; ಹಗಲು ರಾತ್ರಿ ಅದನ್ನು ಧ್ಯಾನಿಸಿ, ಅದರಲ್ಲಿ ಬರೆದಿರುವ ಎಲ್ಲವನ್ನೂ ಮಾಡಲು ನೀವು ಎಚ್ಚರಿಕೆಯಿಂದಿರಿ. ಆಗ ನೀವು ಸಮೃದ್ಧಿ ಮತ್ತು ಯಶಸ್ವಿಯಾಗುತ್ತೀರಿ."</w:t>
      </w:r>
    </w:p>
    <w:p/>
    <w:p>
      <w:r xmlns:w="http://schemas.openxmlformats.org/wordprocessingml/2006/main">
        <w:t xml:space="preserve">ಜೆನೆಸಿಸ್ 40 ಅನ್ನು ಮೂರು ಪ್ಯಾರಾಗಳಲ್ಲಿ ಈ ಕೆಳಗಿನಂತೆ ಸಂಕ್ಷೇಪಿಸಬಹುದು, ಸೂಚಿಸಿದ ಪದ್ಯಗಳೊಂದಿಗೆ:</w:t>
      </w:r>
    </w:p>
    <w:p/>
    <w:p>
      <w:r xmlns:w="http://schemas.openxmlformats.org/wordprocessingml/2006/main">
        <w:t xml:space="preserve">ಪ್ಯಾರಾಗ್ರಾಫ್ 1: ಜೆನೆಸಿಸ್ 40: 1-8 ರಲ್ಲಿ, ಅಧ್ಯಾಯವು ಜೋಸೆಫ್ನನ್ನು ಈಜಿಪ್ಟ್ನಲ್ಲಿ ಬಂಧಿಸುವುದರೊಂದಿಗೆ ಪ್ರಾರಂಭವಾಗುತ್ತದೆ. ಸೆರೆಮನೆಯಲ್ಲಿದ್ದಾಗ, ಫರೋಹನ ಮುಖ್ಯ ಪಾನಧಾರಕ ಮತ್ತು ಮುಖ್ಯ ಅಡಿಗೆ ಮಾಡುವವರೂ ಸಹ ಸೆರೆಯಲ್ಲಿದ್ದಾರೆ. ಒಂದು ರಾತ್ರಿ, ಅವರಿಬ್ಬರಿಗೂ ತೊಂದರೆಯ ಕನಸುಗಳಿವೆ, ಮತ್ತು ಜೋಸೆಫ್ ಅವರ ದುಃಖವನ್ನು ಗಮನಿಸುತ್ತಾನೆ. ಅವರು ತಮ್ಮ ತೊಂದರೆಗೊಳಗಾದ ಮುಖಗಳ ಬಗ್ಗೆ ಕೇಳಿದಾಗ, ಅವರು ತಮ್ಮ ಕನಸುಗಳನ್ನು ಅವನಿಗೆ ಬಹಿರಂಗಪಡಿಸುತ್ತಾರೆ. ಕಪ್ಬೇರರ್ ಮೂರು ಕೊಂಬೆಗಳನ್ನು ಹೊಂದಿರುವ ಬಳ್ಳಿಯ ಕನಸು ಕಾಣುತ್ತಾನೆ, ಅದು ಮೊಳಕೆಯೊಡೆಯುತ್ತದೆ ಮತ್ತು ದ್ರಾಕ್ಷಿಯನ್ನು ಉತ್ಪಾದಿಸುತ್ತದೆ, ಅದನ್ನು ಅವನು ಫರೋನ ಕಪ್ಗೆ ಹಿಂಡುತ್ತಾನೆ. ಬೇಕರ್ ತನ್ನ ತಲೆಯ ಮೇಲೆ ಮೂರು ಬುಟ್ಟಿಗಳನ್ನು ಪಕ್ಷಿಗಳು ತಿನ್ನುವ ಬೇಯಿಸಿದ ಸರಕುಗಳಿಂದ ತುಂಬಿಸಬೇಕೆಂದು ಕನಸು ಕಾಣುತ್ತಾನೆ.</w:t>
      </w:r>
    </w:p>
    <w:p/>
    <w:p>
      <w:r xmlns:w="http://schemas.openxmlformats.org/wordprocessingml/2006/main">
        <w:t xml:space="preserve">ಪ್ಯಾರಾಗ್ರಾಫ್ 2: ಜೆನೆಸಿಸ್ 40: 9-19 ರಲ್ಲಿ ಮುಂದುವರಿಯುತ್ತಾ, ಜೋಸೆಫ್ ಕಪ್ಬೇರರ್ ಮತ್ತು ಬೇಕರ್ಗಾಗಿ ಕನಸುಗಳನ್ನು ಅರ್ಥೈಸುತ್ತಾನೆ. ಮೂರು ದಿನಗಳಲ್ಲಿ ಅವನು ಫರೋಹನ ಪಾನಧಾರಕನಾಗಿ ತನ್ನ ಸ್ಥಾನಕ್ಕೆ ಹಿಂದಿರುಗುವನೆಂದು ಅವನು ಪಾನಗಾರನಿಗೆ ಹೇಳುತ್ತಾನೆ. ಈ ಅರ್ಥವಿವರಣೆಯಿಂದ ಉತ್ತೇಜಿತನಾದ ಜೋಸೆಫ್ ಪಾನಧಾರಕನಿಗೆ ತನ್ನನ್ನು ನೆನಪಿಟ್ಟುಕೊಳ್ಳುವಂತೆ ಮತ್ತು ಅವನು ಪುನಃಸ್ಥಾಪನೆಗೊಂಡಾಗ ಫರೋಹನಿಗೆ ತನ್ನ ಪ್ರಕರಣವನ್ನು ತಿಳಿಸುವಂತೆ ವಿನಂತಿಸುತ್ತಾನೆ. ದುರದೃಷ್ಟವಶಾತ್ ಬೇಕರ್‌ಗೆ, ಮೂರು ದಿನಗಳಲ್ಲಿ ಅವನು ಫರೋನಿಂದ ಗಲ್ಲಿಗೇರಿಸಲ್ಪಡುತ್ತಾನೆ ಎಂದು ಜೋಸೆಫ್ ಭವಿಷ್ಯ ನುಡಿದನು.</w:t>
      </w:r>
    </w:p>
    <w:p/>
    <w:p>
      <w:r xmlns:w="http://schemas.openxmlformats.org/wordprocessingml/2006/main">
        <w:t xml:space="preserve">ಪ್ಯಾರಾಗ್ರಾಫ್ 3: ಜೆನೆಸಿಸ್ 40:20-23 ರಲ್ಲಿ, ಜೋಸೆಫ್ ವ್ಯಾಖ್ಯಾನಿಸಿದಂತೆ, ಮೂರನೇ ದಿನ ಫರೋಹನ ಜನ್ಮದಿನದಂದು ಫರೋಹನು ತನ್ನ ಅಧಿಕಾರಿಗಳಿಗೆ ಔತಣವನ್ನು ಏರ್ಪಡಿಸುತ್ತಾನೆ ಮತ್ತು ಮುಖ್ಯ ಪಾನಧಾರಕನನ್ನು ಅವನ ಹಿಂದಿನ ಸ್ಥಾನಕ್ಕೆ ಮರುಸ್ಥಾಪಿಸುತ್ತಾನೆ. ಆದಾಗ್ಯೂ, ಜೋಸೆಫ್ ಅವರ ಕನಸಿನ ವ್ಯಾಖ್ಯಾನದಿಂದ ಊಹಿಸಿದಂತೆ, ಫರೋ ತನ್ನ ಹುಟ್ಟುಹಬ್ಬದ ಹಬ್ಬವನ್ನು ಆಚರಿಸುತ್ತಿದ್ದಂತೆಯೇ ಮುಖ್ಯ ಬೇಕರ್ ಅನ್ನು ಗಲ್ಲಿಗೇರಿಸಲಾಯಿತು. ಅವರ ಕನಸುಗಳನ್ನು ನಿಖರವಾಗಿ ಅರ್ಥೈಸಿಕೊಂಡರೂ ಮತ್ತು ಪುನಃಸ್ಥಾಪಿತ ಪಾನಧಾರಕನಿಂದ ತನ್ನನ್ನು ಸೆರೆಮನೆಯಿಂದ ಬಿಡುಗಡೆ ಮಾಡಲು ಸಹಾಯವನ್ನು ವಿನಂತಿಸಿದರೂ, ಜೋಸೆಫ್ ಅವನನ್ನು ಮರೆತುಬಿಡುತ್ತಾನೆ.</w:t>
      </w:r>
    </w:p>
    <w:p/>
    <w:p>
      <w:r xmlns:w="http://schemas.openxmlformats.org/wordprocessingml/2006/main">
        <w:t xml:space="preserve">ಸಾರಾಂಶದಲ್ಲಿ:</w:t>
      </w:r>
    </w:p>
    <w:p>
      <w:r xmlns:w="http://schemas.openxmlformats.org/wordprocessingml/2006/main">
        <w:t xml:space="preserve">ಜೆನೆಸಿಸ್ 40 ಪ್ರಸ್ತುತಪಡಿಸುತ್ತದೆ:</w:t>
      </w:r>
    </w:p>
    <w:p>
      <w:r xmlns:w="http://schemas.openxmlformats.org/wordprocessingml/2006/main">
        <w:t xml:space="preserve">ಫೇರೋನ ಮುಖ್ಯ ಪಾನಗಾರ ಮತ್ತು ಮುಖ್ಯ ಅಡಿಗೆ ಮಾಡುವವರೊಂದಿಗೆ ಜೋಸೆಫ್ ಜೈಲಿನಲ್ಲಿರುತ್ತಾನೆ;</w:t>
      </w:r>
    </w:p>
    <w:p>
      <w:r xmlns:w="http://schemas.openxmlformats.org/wordprocessingml/2006/main">
        <w:t xml:space="preserve">ಎರಡೂ ಕೈದಿಗಳ ತೊಂದರೆಗೀಡಾದ ಕನಸುಗಳು;</w:t>
      </w:r>
    </w:p>
    <w:p>
      <w:r xmlns:w="http://schemas.openxmlformats.org/wordprocessingml/2006/main">
        <w:t xml:space="preserve">ಜೋಸೆಫ್ ತಮ್ಮ ಕನಸುಗಳನ್ನು ನಿಖರವಾಗಿ ಅರ್ಥೈಸುತ್ತಾರೆ.</w:t>
      </w:r>
    </w:p>
    <w:p/>
    <w:p>
      <w:r xmlns:w="http://schemas.openxmlformats.org/wordprocessingml/2006/main">
        <w:t xml:space="preserve">ಜೋಸೆಫ್ ಮೂರು ದಿನಗಳಲ್ಲಿ ಭವಿಷ್ಯ ನುಡಿದಿದ್ದಾರೆ:</w:t>
      </w:r>
    </w:p>
    <w:p>
      <w:r xmlns:w="http://schemas.openxmlformats.org/wordprocessingml/2006/main">
        <w:t xml:space="preserve">ಪಾನಧಾರಕನು ತನ್ನ ಸ್ಥಾನಕ್ಕೆ ಹಿಂದಿರುಗುವನು;</w:t>
      </w:r>
    </w:p>
    <w:p>
      <w:r xmlns:w="http://schemas.openxmlformats.org/wordprocessingml/2006/main">
        <w:t xml:space="preserve">ಅಡಿಗೆ ಮಾಡುವವನು ಫರೋಹನಿಂದ ಗಲ್ಲಿಗೇರಿಸಲ್ಪಡುವನು;</w:t>
      </w:r>
    </w:p>
    <w:p>
      <w:r xmlns:w="http://schemas.openxmlformats.org/wordprocessingml/2006/main">
        <w:t xml:space="preserve">ಜೋಸೆಫ್ ಅವರ ವ್ಯಾಖ್ಯಾನಗಳ ನೆರವೇರಿಕೆ.</w:t>
      </w:r>
    </w:p>
    <w:p/>
    <w:p>
      <w:r xmlns:w="http://schemas.openxmlformats.org/wordprocessingml/2006/main">
        <w:t xml:space="preserve">ಜೋಸೆಫ್ ತನ್ನನ್ನು ನೆನಪಿಸಿಕೊಳ್ಳುವಂತೆ ಪಾನಗಾರನಿಗೆ ಮಾಡಿದ ವಿನಂತಿ, ಅದು ಮರೆತುಹೋಗಿದೆ;</w:t>
      </w:r>
    </w:p>
    <w:p>
      <w:r xmlns:w="http://schemas.openxmlformats.org/wordprocessingml/2006/main">
        <w:t xml:space="preserve">ಫೇರೋ ಪಾನಧಾರಕನನ್ನು ಪುನಃಸ್ಥಾಪಿಸುತ್ತಾನೆ ಆದರೆ ಬೇಕರ್ ಅನ್ನು ಕಾರ್ಯಗತಗೊಳಿಸುತ್ತಾನೆ;</w:t>
      </w:r>
    </w:p>
    <w:p>
      <w:r xmlns:w="http://schemas.openxmlformats.org/wordprocessingml/2006/main">
        <w:t xml:space="preserve">ಜೋಸೆಫ್ ಜೈಲಿನಲ್ಲಿ ಉಳಿಯುತ್ತಾನೆ, ಅವನ ಹಣೆಬರಹವನ್ನು ರೂಪಿಸುವ ಮುಂದಿನ ಘಟನೆಗಳಿಗಾಗಿ ಕಾಯುತ್ತಿದ್ದಾನೆ.</w:t>
      </w:r>
    </w:p>
    <w:p/>
    <w:p>
      <w:r xmlns:w="http://schemas.openxmlformats.org/wordprocessingml/2006/main">
        <w:t xml:space="preserve">ಈ ಅಧ್ಯಾಯವು ಕನಸುಗಳನ್ನು ಅರ್ಥೈಸುವ ಜೋಸೆಫ್ನ ಸಾಮರ್ಥ್ಯವನ್ನು ಮತ್ತು ಅವನ ವ್ಯಾಖ್ಯಾನಗಳ ನಿಖರತೆಯನ್ನು ಎತ್ತಿ ತೋರಿಸುತ್ತದೆ. ಇದು ಜೈಲಿನಲ್ಲಿರುವಾಗಲೂ ಇತರರಿಗೆ ಸಹಾಯ ಮಾಡುವ ಅವನ ಪಾತ್ರ ಮತ್ತು ಇಚ್ಛೆಯನ್ನು ತೋರಿಸುತ್ತದೆ. ಕಥೆಯು ದೈವಿಕ ಪ್ರಾವಿಡೆನ್ಸ್ ವಿಷಯವನ್ನು ಒತ್ತಿಹೇಳುತ್ತದೆ ಮತ್ತು ದೇವರು ಕನಸುಗಳನ್ನು ಸಂವಹನ ಸಾಧನವಾಗಿ ಹೇಗೆ ಬಳಸುತ್ತಾನೆ. ಜೆನೆಸಿಸ್ 40 ಜೋಸೆಫ್‌ನ ಪ್ರಯಾಣದಲ್ಲಿ ಒಂದು ಮೆಟ್ಟಿಲುಗಳಾಗಿ ಕಾರ್ಯನಿರ್ವಹಿಸುತ್ತದೆ, ಈಜಿಪ್ಟ್‌ನಲ್ಲಿ ಮಹತ್ವದ ವ್ಯಕ್ತಿಯಾಗಿ ಅವನ ಹಣೆಬರಹವನ್ನು ಪೂರೈಸಲು ಅವನನ್ನು ಹತ್ತಿರಕ್ಕೆ ಕರೆದೊಯ್ಯುತ್ತದೆ.</w:t>
      </w:r>
    </w:p>
    <w:p/>
    <w:p>
      <w:r xmlns:w="http://schemas.openxmlformats.org/wordprocessingml/2006/main">
        <w:t xml:space="preserve">ಆದಿಕಾಂಡ 40:1 ಇದಾದ ಮೇಲೆ ಈಜಿಪ್ಟಿನ ಅರಸನ ಪಾನಗಾರನೂ ಅವನ ಅಡಿಗೆ ಮಾಡುವವನೂ ತಮ್ಮ ಒಡೆಯನಾದ ಈಜಿಪ್ಟಿನ ಅರಸನಿಗೆ ಅಪರಾಧ ಮಾಡಿದರು.</w:t>
      </w:r>
    </w:p>
    <w:p/>
    <w:p>
      <w:r xmlns:w="http://schemas.openxmlformats.org/wordprocessingml/2006/main">
        <w:t xml:space="preserve">ಈಜಿಪ್ಟಿನ ರಾಜನ ಮುಖ್ಯ ಪಾತ್ರೆಧಾರಿ ಮತ್ತು ಮುಖ್ಯ ಅಡಿಗೆ ಮಾಡುವವನು ಅವನನ್ನು ಅಪರಾಧ ಮಾಡಿದನು.</w:t>
      </w:r>
    </w:p>
    <w:p/>
    <w:p>
      <w:r xmlns:w="http://schemas.openxmlformats.org/wordprocessingml/2006/main">
        <w:t xml:space="preserve">1: ಯಾರೂ ನೋಡದಿದ್ದರೂ ಸರಿಯಾದ ಕೆಲಸವನ್ನು ಮಾಡುವುದು ನಿಜವಾದ ಶ್ರೇಷ್ಠತೆಯ ಹಾದಿಯಾಗಿದೆ. ಜ್ಞಾನೋಕ್ತಿ 11:3</w:t>
      </w:r>
    </w:p>
    <w:p/>
    <w:p>
      <w:r xmlns:w="http://schemas.openxmlformats.org/wordprocessingml/2006/main">
        <w:t xml:space="preserve">2: ಕಷ್ಟದ ಸಮಯದಲ್ಲಿಯೂ ಸಹ ದೇವರ ಒದಗಿಸುವಿಕೆಯಲ್ಲಿ ನಾವೆಲ್ಲರೂ ಭರವಸೆಯನ್ನು ಕಂಡುಕೊಳ್ಳಬಹುದು. ಫಿಲಿಪ್ಪಿ 4:6-7</w:t>
      </w:r>
    </w:p>
    <w:p/>
    <w:p>
      <w:r xmlns:w="http://schemas.openxmlformats.org/wordprocessingml/2006/main">
        <w:t xml:space="preserve">1: ಕೀರ್ತನೆ 37: 23-24 - ಒಳ್ಳೆಯ ಮನುಷ್ಯನ ಹೆಜ್ಜೆಗಳು ಭಗವಂತನಿಂದ ಆದೇಶಿಸಲ್ಪಟ್ಟಿವೆ ಮತ್ತು ಅವನು ತನ್ನ ಮಾರ್ಗದಲ್ಲಿ ಸಂತೋಷಪಡುತ್ತಾನೆ. ಅವನು ಬಿದ್ದರೂ ಅವನು ಸಂಪೂರ್ಣವಾಗಿ ಕೆಳಕ್ಕೆ ಬೀಳುವದಿಲ್ಲ: ಕರ್ತನು ತನ್ನ ಕೈಯಿಂದ ಅವನನ್ನು ಎತ್ತಿಹಿಡಿಯುತ್ತಾನೆ.</w:t>
      </w:r>
    </w:p>
    <w:p/>
    <w:p>
      <w:r xmlns:w="http://schemas.openxmlformats.org/wordprocessingml/2006/main">
        <w:t xml:space="preserve">2: ನಾಣ್ಣುಡಿಗಳು 24:16 - ಯಾಕಂದರೆ ಒಬ್ಬ ನೀತಿವಂತನು ಏಳು ಬಾರಿ ಬಿದ್ದು ಮತ್ತೆ ಎದ್ದು ಬರುತ್ತಾನೆ;</w:t>
      </w:r>
    </w:p>
    <w:p/>
    <w:p>
      <w:r xmlns:w="http://schemas.openxmlformats.org/wordprocessingml/2006/main">
        <w:t xml:space="preserve">ಆದಿಕಾಂಡ 40:2 ಮತ್ತು ಫರೋಹನು ತನ್ನ ಇಬ್ಬರು ಅಧಿಕಾರಿಗಳ ವಿರುದ್ಧ, ಪಾನಕಗಳ ಮುಖ್ಯಸ್ಥ ಮತ್ತು ರೊಟ್ಟಿಗಳ ಮುಖ್ಯಸ್ಥನ ವಿರುದ್ಧ ಕೋಪಗೊಂಡನು.</w:t>
      </w:r>
    </w:p>
    <w:p/>
    <w:p>
      <w:r xmlns:w="http://schemas.openxmlformats.org/wordprocessingml/2006/main">
        <w:t xml:space="preserve">ಫರೋಹನು ತನ್ನ ಇಬ್ಬರು ಅಧಿಕಾರಿಗಳ ಮೇಲೆ ಕೋಪಗೊಂಡನು.</w:t>
      </w:r>
    </w:p>
    <w:p/>
    <w:p>
      <w:r xmlns:w="http://schemas.openxmlformats.org/wordprocessingml/2006/main">
        <w:t xml:space="preserve">1: ನಮಗೆ ಅಧಿಕಾರದ ಸ್ಥಾನಗಳನ್ನು ವಹಿಸಿಕೊಟ್ಟಾಗ, ಅದನ್ನು ಬುದ್ಧಿವಂತಿಕೆಯಿಂದ ಮತ್ತು ನಮ್ರತೆಯಿಂದ ಬಳಸಲು ನಾವು ಯಾವಾಗಲೂ ನೆನಪಿನಲ್ಲಿಟ್ಟುಕೊಳ್ಳಬೇಕು.</w:t>
      </w:r>
    </w:p>
    <w:p/>
    <w:p>
      <w:r xmlns:w="http://schemas.openxmlformats.org/wordprocessingml/2006/main">
        <w:t xml:space="preserve">2: ನಾವು ತೆಗೆದುಕೊಳ್ಳುವ ಪ್ರತಿಯೊಂದು ನಿರ್ಧಾರದಲ್ಲೂ ದೇವರನ್ನು ಗೌರವಿಸಲು ನಾವು ಶ್ರಮಿಸಬೇಕು ಮತ್ತು ನಮ್ಮ ಸುತ್ತಮುತ್ತಲಿನವರನ್ನು ಗೌರವಿಸಬೇಕು.</w:t>
      </w:r>
    </w:p>
    <w:p/>
    <w:p>
      <w:r xmlns:w="http://schemas.openxmlformats.org/wordprocessingml/2006/main">
        <w:t xml:space="preserve">1: ನಾಣ್ಣುಡಿಗಳು 16:32 ಕೋಪಕ್ಕೆ ನಿಧಾನವಾಗಿರುವವನು ಪರಾಕ್ರಮಿಗಿಂತಲೂ ಉತ್ತಮನು ಮತ್ತು ನಗರವನ್ನು ತೆಗೆದುಕೊಳ್ಳುವವನಿಗಿಂತ ತನ್ನ ಆತ್ಮವನ್ನು ಆಳುವವನು ಉತ್ತಮ.</w:t>
      </w:r>
    </w:p>
    <w:p/>
    <w:p>
      <w:r xmlns:w="http://schemas.openxmlformats.org/wordprocessingml/2006/main">
        <w:t xml:space="preserve">2: ಮ್ಯಾಥ್ಯೂ 5:5 ದೀನರು ಧನ್ಯರು, ಏಕೆಂದರೆ ಅವರು ಭೂಮಿಯನ್ನು ಆನುವಂಶಿಕವಾಗಿ ಪಡೆಯುವರು.</w:t>
      </w:r>
    </w:p>
    <w:p/>
    <w:p>
      <w:r xmlns:w="http://schemas.openxmlformats.org/wordprocessingml/2006/main">
        <w:t xml:space="preserve">ಆದಿಕಾಂಡ 40:3 ಮತ್ತು ಅವನು ಅವರನ್ನು ಕಾವಲುಗಾರರ ಅಧಿಪತಿಯ ಮನೆಯಲ್ಲಿ ಯೋಸೇಫನನ್ನು ಬಂಧಿಸಿದ ಸೆರೆಮನೆಯಲ್ಲಿ ಇರಿಸಿದನು.</w:t>
      </w:r>
    </w:p>
    <w:p/>
    <w:p>
      <w:r xmlns:w="http://schemas.openxmlformats.org/wordprocessingml/2006/main">
        <w:t xml:space="preserve">ಕಾವಲುಗಾರನ ನಾಯಕನ ಮನೆಯಲ್ಲಿ ಜೋಸೆಫ್ನ ಸೆರೆವಾಸವನ್ನು ಜೆನೆಸಿಸ್ 40:3 ರಲ್ಲಿ ವಿವರಿಸಲಾಗಿದೆ.</w:t>
      </w:r>
    </w:p>
    <w:p/>
    <w:p>
      <w:r xmlns:w="http://schemas.openxmlformats.org/wordprocessingml/2006/main">
        <w:t xml:space="preserve">1. ಕಷ್ಟದ ಸಮಯದಲ್ಲಿ ದೇವರ ನಿಷ್ಠೆ - ವಿಮೋಚನಕಾಂಡ 14:13-14</w:t>
      </w:r>
    </w:p>
    <w:p/>
    <w:p>
      <w:r xmlns:w="http://schemas.openxmlformats.org/wordprocessingml/2006/main">
        <w:t xml:space="preserve">2. ಜೋಸೆಫ್ನ ಕ್ಲೇಶಗಳು - ಜೆನೆಸಿಸ್ 37:19-20</w:t>
      </w:r>
    </w:p>
    <w:p/>
    <w:p>
      <w:r xmlns:w="http://schemas.openxmlformats.org/wordprocessingml/2006/main">
        <w:t xml:space="preserve">1. ಜಾನ್ 16:33 - "ನನ್ನಲ್ಲಿ ನೀವು ಶಾಂತಿಯನ್ನು ಹೊಂದಬೇಕೆಂದು ನಾನು ನಿಮಗೆ ಈ ವಿಷಯಗಳನ್ನು ಹೇಳಿದ್ದೇನೆ, ಜಗತ್ತಿನಲ್ಲಿ ನಿಮಗೆ ಕ್ಲೇಶ ಇರುತ್ತದೆ, ಆದರೆ ಧೈರ್ಯದಿಂದಿರಿ, ನಾನು ಜಗತ್ತನ್ನು ಜಯಿಸಿದ್ದೇನೆ.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ಆದಿಕಾಂಡ 40:4 ಮತ್ತು ಕಾವಲುಗಾರರ ಅಧಿಪತಿಯು ಯೋಸೇಫನಿಗೆ ಆಜ್ಞಾಪಿಸಿದನು, ಮತ್ತು ಅವನು ಅವರಿಗೆ ಸೇವೆ ಸಲ್ಲಿಸಿದನು;</w:t>
      </w:r>
    </w:p>
    <w:p/>
    <w:p>
      <w:r xmlns:w="http://schemas.openxmlformats.org/wordprocessingml/2006/main">
        <w:t xml:space="preserve">ಜೈಲಿನಲ್ಲಿ ಇಬ್ಬರಿಗೆ ಸೇವೆ ಸಲ್ಲಿಸಲು ಜೋಸೆಫ್ ಕಾವಲುಗಾರನ ನಾಯಕನಿಂದ ನೇಮಿಸಲ್ಪಟ್ಟನು.</w:t>
      </w:r>
    </w:p>
    <w:p/>
    <w:p>
      <w:r xmlns:w="http://schemas.openxmlformats.org/wordprocessingml/2006/main">
        <w:t xml:space="preserve">1. ನಮ್ಮ ಕಷ್ಟದ ಸಂದರ್ಭಗಳನ್ನು ಒಳ್ಳೆಯದಕ್ಕಾಗಿ ಬಳಸಿಕೊಳ್ಳಲು ನಾವು ದೇವರನ್ನು ನಂಬಬಹುದು.</w:t>
      </w:r>
    </w:p>
    <w:p/>
    <w:p>
      <w:r xmlns:w="http://schemas.openxmlformats.org/wordprocessingml/2006/main">
        <w:t xml:space="preserve">2. ದೇವರು ನಮ್ಮನ್ನು ಯಾವುದೇ ಪರಿಸ್ಥಿತಿಯಲ್ಲಿ ಬಳಸಬಹುದು.</w:t>
      </w:r>
    </w:p>
    <w:p/>
    <w:p>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ಎಫೆಸಿಯನ್ಸ್ 2:10 - "ನಾವು ದೇವರ ಕೈಕೆಲಸಗಳು, ಒಳ್ಳೆಯ ಕಾರ್ಯಗಳನ್ನು ಮಾಡಲು ಕ್ರಿಸ್ತ ಯೇಸುವಿನಲ್ಲಿ ರಚಿಸಲಾಗಿದೆ, ದೇವರು ನಮಗೆ ಮಾಡಲು ಮುಂಚಿತವಾಗಿ ಸಿದ್ಧಪಡಿಸಿದ."</w:t>
      </w:r>
    </w:p>
    <w:p/>
    <w:p>
      <w:r xmlns:w="http://schemas.openxmlformats.org/wordprocessingml/2006/main">
        <w:t xml:space="preserve">ಆದಿಕಾಂಡ 40:5 ಮತ್ತು ಅವರು ಸೆರೆಮನೆಯಲ್ಲಿ ಬಂಧಿಸಲ್ಪಟ್ಟಿದ್ದ ಈಜಿಪ್ಟಿನ ರಾಜನ ಬಟ್ಲರ್ ಮತ್ತು ರೊಟ್ಟಿ ಮಾಡುವವರು, ಅವರ ಕನಸಿನ ಅರ್ಥದ ಪ್ರಕಾರ ಪ್ರತಿಯೊಬ್ಬರೂ ಒಂದೇ ರಾತ್ರಿಯಲ್ಲಿ ತಮ್ಮ ಕನಸುಗಳನ್ನು ಕಂಡರು.</w:t>
      </w:r>
    </w:p>
    <w:p/>
    <w:p>
      <w:r xmlns:w="http://schemas.openxmlformats.org/wordprocessingml/2006/main">
        <w:t xml:space="preserve">ಇಬ್ಬರು ಪುರುಷರು, ಈಜಿಪ್ಟ್ ರಾಜನ ಬಟ್ಲರ್ ಮತ್ತು ಬೇಕರ್, ಜೈಲಿನಲ್ಲಿದ್ದರು ಮತ್ತು ಇಬ್ಬರೂ ಒಂದೇ ರಾತ್ರಿಯಲ್ಲಿ ಕನಸು ಕಂಡರು.</w:t>
      </w:r>
    </w:p>
    <w:p/>
    <w:p>
      <w:r xmlns:w="http://schemas.openxmlformats.org/wordprocessingml/2006/main">
        <w:t xml:space="preserve">1. ಕನಸುಗಳ ಶಕ್ತಿ: ದೇವರು ನಮ್ಮೊಂದಿಗೆ ಮಾತನಾಡಲು ಕನಸುಗಳನ್ನು ಹೇಗೆ ಬಳಸುತ್ತಾನೆ</w:t>
      </w:r>
    </w:p>
    <w:p/>
    <w:p>
      <w:r xmlns:w="http://schemas.openxmlformats.org/wordprocessingml/2006/main">
        <w:t xml:space="preserve">2. ಪ್ರತಿಕೂಲತೆಯ ಮಧ್ಯೆ ನಂಬಿಕೆ: ಜೀವನದ ಜೈಲುಗಳಲ್ಲಿ ಭರವಸೆಯನ್ನು ಕಂಡುಕೊಳ್ಳುವುದು</w:t>
      </w:r>
    </w:p>
    <w:p/>
    <w:p>
      <w:r xmlns:w="http://schemas.openxmlformats.org/wordprocessingml/2006/main">
        <w:t xml:space="preserve">1. ನಾಣ್ಣುಡಿಗಳು 3:5-6 -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ಕೀರ್ತನೆ 16:8 - ನಾನು ಯಾವಾಗಲೂ ಕರ್ತನನ್ನು ನನ್ನ ಮುಂದೆ ಇಟ್ಟಿದ್ದೇನೆ; ಅವನು ನನ್ನ ಬಲಗಡೆಯಲ್ಲಿರುವುದರಿಂದ ನಾನು ಅಲುಗಾಡುವುದಿಲ್ಲ.</w:t>
      </w:r>
    </w:p>
    <w:p/>
    <w:p>
      <w:r xmlns:w="http://schemas.openxmlformats.org/wordprocessingml/2006/main">
        <w:t xml:space="preserve">ಆದಿಕಾಂಡ 40:6 ಮತ್ತು ಯೋಸೇಫನು ಬೆಳಿಗ್ಗೆ ಅವರ ಬಳಿಗೆ ಬಂದು ಅವರನ್ನು ನೋಡಿದನು, ಮತ್ತು ಅವರು ದುಃಖಿತರಾಗಿದ್ದರು.</w:t>
      </w:r>
    </w:p>
    <w:p/>
    <w:p>
      <w:r xmlns:w="http://schemas.openxmlformats.org/wordprocessingml/2006/main">
        <w:t xml:space="preserve">ಫರೋಹನ ಪಾನಗಾರ ಮತ್ತು ರೊಟ್ಟಿಗಾರ ದುಃಖಿತರಾಗಿದ್ದನ್ನು ಯೋಸೇಫನು ಗಮನಿಸಿದನು ಮತ್ತು ಅವನು ಅವರನ್ನು ಏಕೆ ಕೇಳಿದನು.</w:t>
      </w:r>
    </w:p>
    <w:p/>
    <w:p>
      <w:r xmlns:w="http://schemas.openxmlformats.org/wordprocessingml/2006/main">
        <w:t xml:space="preserve">1. ಸಹಾನುಭೂತಿಯ ಶಕ್ತಿ: ಇತರರಿಗೆ ಜೋಸೆಫ್ ಅವರ ಮುಕ್ತತೆ ಅವರ ಯಶಸ್ಸಿಗೆ ಹೇಗೆ ಕಾರಣವಾಯಿತು</w:t>
      </w:r>
    </w:p>
    <w:p/>
    <w:p>
      <w:r xmlns:w="http://schemas.openxmlformats.org/wordprocessingml/2006/main">
        <w:t xml:space="preserve">2. ಇತರರಿಗೆ ಸೇವೆ ಸಲ್ಲಿಸುವ ಮೌಲ್ಯ: ಫೇರೋಗೆ ಸೇವೆ ಸಲ್ಲಿಸುವ ಜೋಸೆಫ್ ಉದಾಹರಣೆ</w:t>
      </w:r>
    </w:p>
    <w:p/>
    <w:p>
      <w:r xmlns:w="http://schemas.openxmlformats.org/wordprocessingml/2006/main">
        <w:t xml:space="preserve">1. ಮ್ಯಾಥ್ಯೂ 25:40 - ಮತ್ತು ಅರಸನು ಅವರಿಗೆ ಉತ್ತರಿಸುವನು, ನಾನು ನಿಮಗೆ ನಿಜವಾಗಿ ಹೇಳುತ್ತೇನೆ, ನೀವು ನನ್ನ ಈ ಚಿಕ್ಕ ಸಹೋದರರಲ್ಲಿ ಒಬ್ಬನಿಗೆ ಮಾಡಿದಂತೆಯೇ, ನೀವು ಅದನ್ನು ನನಗೆ ಮಾಡಿದ್ದೀರಿ.</w:t>
      </w:r>
    </w:p>
    <w:p/>
    <w:p>
      <w:r xmlns:w="http://schemas.openxmlformats.org/wordprocessingml/2006/main">
        <w:t xml:space="preserve">2. ಇಬ್ರಿಯರಿಗೆ 13:2 - ಅಪರಿಚಿತರಿಗೆ ಆತಿಥ್ಯವನ್ನು ತೋರಿಸುವುದನ್ನು ನಿರ್ಲಕ್ಷಿಸಬೇಡಿ, ಏಕೆಂದರೆ ಕೆಲವರು ತಿಳಿಯದೆ ದೇವತೆಗಳನ್ನು ಸತ್ಕರಿಸಿದ್ದಾರೆ.</w:t>
      </w:r>
    </w:p>
    <w:p/>
    <w:p>
      <w:r xmlns:w="http://schemas.openxmlformats.org/wordprocessingml/2006/main">
        <w:t xml:space="preserve">ಆದಿಕಾಂಡ 40:7 ಆತನು ತನ್ನ ಯಜಮಾನನ ಮನೆಯಲ್ಲಿ ತನ್ನ ಸಂಗಡ ಇದ್ದ ಫರೋಹನ ಅಧಿಕಾರಿಗಳನ್ನು ಕೇಳಲು--ಇಂದು ನೀವು ಯಾಕೆ ದುಃಖದಿಂದ ನೋಡುತ್ತೀರಿ?</w:t>
      </w:r>
    </w:p>
    <w:p/>
    <w:p>
      <w:r xmlns:w="http://schemas.openxmlformats.org/wordprocessingml/2006/main">
        <w:t xml:space="preserve">ಯೋಸೇಫನು ಫರೋಹನ ಅಧಿಕಾರಿಗಳಿಗೆ ಏಕೆ ದುಃಖಿತರಾಗಿದ್ದಿರಿ ಎಂದು ಕೇಳಿದನು.</w:t>
      </w:r>
    </w:p>
    <w:p/>
    <w:p>
      <w:r xmlns:w="http://schemas.openxmlformats.org/wordprocessingml/2006/main">
        <w:t xml:space="preserve">1. ದೇವರು ನಮ್ಮ ಭಾವನೆಗಳ ಬಗ್ಗೆ ಕಾಳಜಿ ವಹಿಸುತ್ತಾನೆ - ಕಷ್ಟದ ಸಮಯದಲ್ಲಿಯೂ ಸಹ.</w:t>
      </w:r>
    </w:p>
    <w:p/>
    <w:p>
      <w:r xmlns:w="http://schemas.openxmlformats.org/wordprocessingml/2006/main">
        <w:t xml:space="preserve">2. ದುಃಖದ ಸಮಯದಲ್ಲಿ ದೇವರ ಸಾಂತ್ವನವನ್ನು ಹುಡುಕೋಣ.</w:t>
      </w:r>
    </w:p>
    <w:p/>
    <w:p>
      <w:r xmlns:w="http://schemas.openxmlformats.org/wordprocessingml/2006/main">
        <w:t xml:space="preserve">1. ಕೀರ್ತನೆ 34:18 "ಭಗವಂತನು ಮುರಿದ ಹೃದಯದವರಿಗೆ ಹತ್ತಿರವಾಗಿದ್ದಾನೆ ಮತ್ತು ಆತ್ಮದಲ್ಲಿ ನಜ್ಜುಗುಜ್ಜಾದವರನ್ನು ರಕ್ಷಿಸುತ್ತಾನೆ."</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ಆದಿಕಾಂಡ 40:8 ಅವರು ಅವನಿಗೆ--ನಾವು ಒಂದು ಕನಸನ್ನು ಕಂಡೆವು ಮತ್ತು ಅದರ ಅರ್ಥವನ್ನು ಹೇಳುವವರೂ ಇಲ್ಲ ಅಂದರು. ಅದಕ್ಕೆ ಯೋಸೇಫನು ಅವರಿಗೆ--ಅರ್ಥಗಳು ದೇವರಿಗೆ ಸೇರಿದ್ದಲ್ಲವೇ? ಅವರಿಗೆ ಹೇಳಿ, ನಾನು ನಿನ್ನನ್ನು ಪ್ರಾರ್ಥಿಸುತ್ತೇನೆ.</w:t>
      </w:r>
    </w:p>
    <w:p/>
    <w:p>
      <w:r xmlns:w="http://schemas.openxmlformats.org/wordprocessingml/2006/main">
        <w:t xml:space="preserve">ಕನಸುಗಳನ್ನು ಅರ್ಥೈಸುವವನು ದೇವರು ಎಂದು ಜೋಸೆಫ್ ಇಬ್ಬರು ಕೈದಿಗಳಿಗೆ ವಿವರಿಸುತ್ತಾನೆ.</w:t>
      </w:r>
    </w:p>
    <w:p/>
    <w:p>
      <w:r xmlns:w="http://schemas.openxmlformats.org/wordprocessingml/2006/main">
        <w:t xml:space="preserve">1. ದೇವರು ಅಂತಿಮ ವ್ಯಾಖ್ಯಾನಕಾರ - ಆದಿಕಾಂಡ 40:8</w:t>
      </w:r>
    </w:p>
    <w:p/>
    <w:p>
      <w:r xmlns:w="http://schemas.openxmlformats.org/wordprocessingml/2006/main">
        <w:t xml:space="preserve">2. ದಿ ಪವರ್ ಆಫ್ ಡ್ರೀಮ್ಸ್ - ಜೆನೆಸಿಸ್ 40:8</w:t>
      </w:r>
    </w:p>
    <w:p/>
    <w:p>
      <w:r xmlns:w="http://schemas.openxmlformats.org/wordprocessingml/2006/main">
        <w:t xml:space="preserve">1. ಮ್ಯಾಥ್ಯೂ 28:20 - ಮತ್ತು ನೆನಪಿಡಿ, ನಾನು ಯಾವಾಗಲೂ ನಿಮ್ಮೊಂದಿಗಿದ್ದೇನೆ, ಯುಗದ ಅಂತ್ಯದವರೆಗೆ.</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ಆದಿಕಾಂಡ 40:9 ಮತ್ತು ಮುಖ್ಯ ಪಾನಗಾರನು ಯೋಸೇಫನಿಗೆ ತನ್ನ ಕನಸನ್ನು ತಿಳಿಸಿ ಅವನಿಗೆ--ನನ್ನ ಕನಸಿನಲ್ಲಿ ಇಗೋ, ನನ್ನ ಮುಂದೆ ಒಂದು ಬಳ್ಳಿ ಇತ್ತು;</w:t>
      </w:r>
    </w:p>
    <w:p/>
    <w:p>
      <w:r xmlns:w="http://schemas.openxmlformats.org/wordprocessingml/2006/main">
        <w:t xml:space="preserve">ಜೋಸೆಫ್ ಮುಖ್ಯ ಪಾನಗಾರ ಮತ್ತು ಮುಖ್ಯ ಅಡಿಗೆ ಮಾಡುವವರ ಕನಸುಗಳನ್ನು ಅರ್ಥೈಸುತ್ತಾನೆ.</w:t>
      </w:r>
    </w:p>
    <w:p/>
    <w:p>
      <w:r xmlns:w="http://schemas.openxmlformats.org/wordprocessingml/2006/main">
        <w:t xml:space="preserve">1: ನಮ್ಮ ಕನಸುಗಳನ್ನು ಅರ್ಥೈಸಲು ಮತ್ತು ನಮ್ಮ ನಿರ್ಧಾರಗಳಲ್ಲಿ ನಮಗೆ ಮಾರ್ಗದರ್ಶನ ನೀಡಲು ನಾವು ದೇವರನ್ನು ನಂಬಬಹುದು.</w:t>
      </w:r>
    </w:p>
    <w:p/>
    <w:p>
      <w:r xmlns:w="http://schemas.openxmlformats.org/wordprocessingml/2006/main">
        <w:t xml:space="preserve">2: ಕಷ್ಟದ ನಡುವೆಯೂ ದೇವರು ನಮಗೆ ಭರವಸೆ ಮತ್ತು ತಿಳುವಳಿಕೆಯನ್ನು ನೀಡುತ್ತಾನೆ.</w:t>
      </w:r>
    </w:p>
    <w:p/>
    <w:p>
      <w:r xmlns:w="http://schemas.openxmlformats.org/wordprocessingml/2006/main">
        <w:t xml:space="preserve">1: ನಾಣ್ಣುಡಿಗಳು 3:5-6 "ನಿಮ್ಮ ಪೂರ್ಣ ಹೃದಯದಿಂದ ಭಗವಂತನಲ್ಲಿ ಭರವಸೆಯಿಡಿ, ಮತ್ತು ನಿಮ್ಮ ಸ್ವಂತ ತಿಳುವಳಿಕೆಯ ಮೇಲೆ ಆತುಕೊಳ್ಳಬೇಡಿ. ನಿಮ್ಮ ಎಲ್ಲಾ ಮಾರ್ಗಗಳಲ್ಲಿ ಅವನನ್ನು ಅಂಗೀಕರಿಸಿ, ಮತ್ತು ಅವನು ನಿಮ್ಮ ಮಾರ್ಗಗಳನ್ನು ನೇರಗೊಳಿಸುತ್ತಾನೆ."</w:t>
      </w:r>
    </w:p>
    <w:p/>
    <w:p>
      <w:r xmlns:w="http://schemas.openxmlformats.org/wordprocessingml/2006/main">
        <w:t xml:space="preserve">2: ಯೆಶಾಯ 65:24 "ಅವರು ಕರೆಯುವ ಮೊದಲು ನಾನು ಉತ್ತರಿಸುವೆನು; ಅವರು ಇನ್ನೂ ಮಾತನಾಡುತ್ತಿರುವಾಗ ನಾನು ಕೇಳುತ್ತೇನೆ."</w:t>
      </w:r>
    </w:p>
    <w:p/>
    <w:p>
      <w:r xmlns:w="http://schemas.openxmlformats.org/wordprocessingml/2006/main">
        <w:t xml:space="preserve">ಆದಿಕಾಂಡ 40:10 ಬಳ್ಳಿಯಲ್ಲಿ ಮೂರು ಕೊಂಬೆಗಳಿದ್ದವು; ಮತ್ತು ಅದರ ಗೊಂಚಲುಗಳು ಮಾಗಿದ ದ್ರಾಕ್ಷಿಯನ್ನು ತಂದವು:</w:t>
      </w:r>
    </w:p>
    <w:p/>
    <w:p>
      <w:r xmlns:w="http://schemas.openxmlformats.org/wordprocessingml/2006/main">
        <w:t xml:space="preserve">ಯೋಸೇಫನಿಗೆ ಭರವಸೆಯನ್ನು ಕಂಡುಕೊಳ್ಳಲು ಕರ್ತನು ಫಲಭರಿತವಾದ ಬಳ್ಳಿಯನ್ನು ಒದಗಿಸಿದನು.</w:t>
      </w:r>
    </w:p>
    <w:p/>
    <w:p>
      <w:r xmlns:w="http://schemas.openxmlformats.org/wordprocessingml/2006/main">
        <w:t xml:space="preserve">1: ದೇವರ ಒದಗಿಸುವಿಕೆಯಲ್ಲಿ ನಾವು ಭರವಸೆಯನ್ನು ಕಂಡುಕೊಳ್ಳಬಹುದು.</w:t>
      </w:r>
    </w:p>
    <w:p/>
    <w:p>
      <w:r xmlns:w="http://schemas.openxmlformats.org/wordprocessingml/2006/main">
        <w:t xml:space="preserve">2: ನಮ್ಮ ಅಗತ್ಯಗಳಿಗಾಗಿ ನಾವು ಭಗವಂತನ ಕಡೆಗೆ ನೋಡೋಣ.</w:t>
      </w:r>
    </w:p>
    <w:p/>
    <w:p>
      <w:r xmlns:w="http://schemas.openxmlformats.org/wordprocessingml/2006/main">
        <w:t xml:space="preserve">1: ಕೀರ್ತನೆ 84:11 - "ದೇವರಾದ ಕರ್ತನು ಸೂರ್ಯ ಮತ್ತು ಗುರಾಣಿಯಾಗಿದ್ದಾನೆ: ಕರ್ತನು ಕೃಪೆ ಮತ್ತು ಮಹಿಮೆಯನ್ನು ಕೊಡುವನು: ಯಥಾರ್ಥವಾಗಿ ನಡೆಯುವವರಿಗೆ ಯಾವುದೇ ಒಳ್ಳೆಯದನ್ನು ತಡೆಯುವುದಿಲ್ಲ."</w:t>
      </w:r>
    </w:p>
    <w:p/>
    <w:p>
      <w:r xmlns:w="http://schemas.openxmlformats.org/wordprocessingml/2006/main">
        <w:t xml:space="preserve">2: ಮ್ಯಾಥ್ಯೂ 7: 7-8 - "ಕೇಳಿರಿ, ಮತ್ತು ಅದು ನಿಮಗೆ ಕೊಡಲ್ಪಡುತ್ತದೆ; ಹುಡುಕು, ಮತ್ತು ನೀವು ಕಂಡುಕೊಳ್ಳುವಿರಿ; ನಾಕ್, ಮತ್ತು ಅದು ನಿಮಗೆ ತೆರೆಯಲ್ಪಡುತ್ತದೆ: ಕೇಳುವ ಪ್ರತಿಯೊಬ್ಬನು ಸ್ವೀಕರಿಸುತ್ತಾನೆ; ಮತ್ತು ಹುಡುಕುವವನು ಕಂಡುಕೊಳ್ಳುತ್ತಾನೆ; ಮತ್ತು ಅದನ್ನು ಬಡಿದವನಿಗೆ ತೆರೆಯಲಾಗುವುದು."</w:t>
      </w:r>
    </w:p>
    <w:p/>
    <w:p>
      <w:r xmlns:w="http://schemas.openxmlformats.org/wordprocessingml/2006/main">
        <w:t xml:space="preserve">ಆದಿಕಾಂಡ 40:11 ಮತ್ತು ಫರೋಹನ ಪಾತ್ರೆಯು ನನ್ನ ಕೈಯಲ್ಲಿತ್ತು; ನಾನು ದ್ರಾಕ್ಷಿಯನ್ನು ತೆಗೆದುಕೊಂಡು ಫರೋಹನ ಬಟ್ಟಲಿಗೆ ಒತ್ತಿದನು ಮತ್ತು ನಾನು ಆ ಪಾತ್ರೆಯನ್ನು ಫರೋಹನ ಕೈಗೆ ಕೊಟ್ಟೆನು.</w:t>
      </w:r>
    </w:p>
    <w:p/>
    <w:p>
      <w:r xmlns:w="http://schemas.openxmlformats.org/wordprocessingml/2006/main">
        <w:t xml:space="preserve">ಜೋಸೆಫ್ ಫರೋಹನ ಕನಸನ್ನು ಅರ್ಥೈಸುತ್ತಾನೆ ಮತ್ತು ಅವನಿಗೆ ಒಂದು ಕಪ್ ಒತ್ತಿದ ದ್ರಾಕ್ಷಿಯನ್ನು ಕೊಟ್ಟನು.</w:t>
      </w:r>
    </w:p>
    <w:p/>
    <w:p>
      <w:r xmlns:w="http://schemas.openxmlformats.org/wordprocessingml/2006/main">
        <w:t xml:space="preserve">1: ನಿಮ್ಮ ಕರಾಳ ಸಮಯದಲ್ಲೂ ದೇವರು ನಿಮಗೆ ದಾರಿಯನ್ನು ಒದಗಿಸುತ್ತಾನೆ.</w:t>
      </w:r>
    </w:p>
    <w:p/>
    <w:p>
      <w:r xmlns:w="http://schemas.openxmlformats.org/wordprocessingml/2006/main">
        <w:t xml:space="preserve">2: ದೇವರು ತನ್ನ ಯೋಜನೆಯನ್ನು ಅನಿರೀಕ್ಷಿತ ಜನರ ಮೂಲಕ ನಿಮಗೆ ತೋರಿಸುತ್ತಾನೆ.</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ಫಿಲಿಪ್ಪಿ 4:19 - ಆದರೆ ನನ್ನ ದೇವರು ಕ್ರಿಸ್ತ ಯೇಸುವಿನ ಮೂಲಕ ಮಹಿಮೆಯಲ್ಲಿ ತನ್ನ ಐಶ್ವರ್ಯಕ್ಕೆ ಅನುಗುಣವಾಗಿ ನಿಮ್ಮ ಎಲ್ಲಾ ಅಗತ್ಯಗಳನ್ನು ಪೂರೈಸುತ್ತಾನೆ.</w:t>
      </w:r>
    </w:p>
    <w:p/>
    <w:p>
      <w:r xmlns:w="http://schemas.openxmlformats.org/wordprocessingml/2006/main">
        <w:t xml:space="preserve">ಆದಿಕಾಂಡ 40:12 ಅದಕ್ಕೆ ಯೋಸೇಫನು ಅವನಿಗೆ--ಅದರ ಅರ್ಥವು ಹೀಗಿದೆ: ಮೂರು ಕೊಂಬೆಗಳು ಮೂರು ದಿನಗಳು.</w:t>
      </w:r>
    </w:p>
    <w:p/>
    <w:p>
      <w:r xmlns:w="http://schemas.openxmlformats.org/wordprocessingml/2006/main">
        <w:t xml:space="preserve">ಜೋಸೆಫ್ ಫರೋಹನ ಕನಸನ್ನು ಅರ್ಥೈಸುತ್ತಾನೆ, ಅದರ ಅರ್ಥ ಮೂರು ದಿನಗಳ ಸಮೃದ್ಧಿ ಮತ್ತು ಮೂರು ದಿನಗಳ ಕ್ಷಾಮ ಇರುತ್ತದೆ.</w:t>
      </w:r>
    </w:p>
    <w:p/>
    <w:p>
      <w:r xmlns:w="http://schemas.openxmlformats.org/wordprocessingml/2006/main">
        <w:t xml:space="preserve">1. ಅದೃಷ್ಟದ ಚಂಚಲತೆ: ಸಮೃದ್ಧಿ ಮತ್ತು ಕ್ಷಾಮದ ಸಮಯದಲ್ಲಿ ದೇವರ ಸಾರ್ವಭೌಮತ್ವ</w:t>
      </w:r>
    </w:p>
    <w:p/>
    <w:p>
      <w:r xmlns:w="http://schemas.openxmlformats.org/wordprocessingml/2006/main">
        <w:t xml:space="preserve">2. ಕಷ್ಟದ ಸಮಯದಲ್ಲಿ ದೇವರ ನಿಷ್ಠೆ: ಪ್ರಯೋಗಗಳ ಮೂಲಕ ಶಕ್ತಿಯನ್ನು ಕಂಡುಕೊಳ್ಳುವುದು</w:t>
      </w:r>
    </w:p>
    <w:p/>
    <w:p>
      <w:r xmlns:w="http://schemas.openxmlformats.org/wordprocessingml/2006/main">
        <w:t xml:space="preserve">1. ಕೀರ್ತನೆ 34:10 - "ಯುವ ಸಿಂಹಗಳು ಕೊರತೆ ಮತ್ತು ಹಸಿವಿನಿಂದ ಬಳಲುತ್ತವೆ, ಆದರೆ ಭಗವಂತನನ್ನು ಹುಡುಕುವವರಿಗೆ ಯಾವುದೇ ಒಳ್ಳೆಯದಿಲ್ಲ."</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ಆದಿಕಾಂಡ 40:13 ಇನ್ನೂ ಮೂರು ದಿನಗಳಲ್ಲಿ ಫರೋಹನು ನಿನ್ನ ತಲೆಯನ್ನು ಮೇಲಕ್ಕೆತ್ತಿ ನಿನ್ನ ಸ್ಥಾನಕ್ಕೆ ಹಿಂತಿರುಗಿಸುವನು;</w:t>
      </w:r>
    </w:p>
    <w:p/>
    <w:p>
      <w:r xmlns:w="http://schemas.openxmlformats.org/wordprocessingml/2006/main">
        <w:t xml:space="preserve">ಮೂರು ದಿನಗಳಲ್ಲಿ ಜೋಸೆಫ್ ತನ್ನ ಕಪ್ ಧಾರಕನಾಗಿ ತನ್ನ ಹಿಂದಿನ ಸ್ಥಾನಕ್ಕೆ ಮರುಸ್ಥಾಪಿಸುವುದಾಗಿ ಫರೋಹನು ಭರವಸೆ ನೀಡುತ್ತಾನೆ.</w:t>
      </w:r>
    </w:p>
    <w:p/>
    <w:p>
      <w:r xmlns:w="http://schemas.openxmlformats.org/wordprocessingml/2006/main">
        <w:t xml:space="preserve">1. ದೇವರು ನಮ್ಮನ್ನು ಯಾವುದೇ ಪರಿಸ್ಥಿತಿಯಿಂದ ಪುನಃಸ್ಥಾಪಿಸಬಹುದು, ಎಷ್ಟೇ ಹತಾಶವಾಗಿರಲಿ.</w:t>
      </w:r>
    </w:p>
    <w:p/>
    <w:p>
      <w:r xmlns:w="http://schemas.openxmlformats.org/wordprocessingml/2006/main">
        <w:t xml:space="preserve">2. ದೇವರು ಯಾವಾಗಲೂ ತನ್ನ ವಾಗ್ದಾನಗಳನ್ನು ಇಟ್ಟುಕೊಳ್ಳುತ್ತಾನೆ.</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ಯೆಶಾಯ 43:2 - ನೀನು ನೀರಿನಲ್ಲಿ ಹಾದುಹೋದಾಗ, ನಾನು ನಿನ್ನೊಂದಿಗೆ ಇರುವೆನು;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ಆದಿಕಾಂಡ 40:14 ಆದರೆ ನಿನಗೆ ಯಾವಾಗ ಒಳಿತಾಗುವುದೆಂದು ಯೋಚಿಸಿ, ನನಗೆ ದಯೆಯನ್ನು ತೋರು, ಮತ್ತು ಫರೋಹನಿಗೆ ನನ್ನನ್ನು ಉಲ್ಲೇಖಿಸಿ ಮತ್ತು ನನ್ನನ್ನು ಈ ಮನೆಯಿಂದ ಹೊರಗೆ ಕರೆದುಕೊಂಡು ಹೋಗು.</w:t>
      </w:r>
    </w:p>
    <w:p/>
    <w:p>
      <w:r xmlns:w="http://schemas.openxmlformats.org/wordprocessingml/2006/main">
        <w:t xml:space="preserve">ಜೋಸೆಫ್ ಫರೋನ ಕನಸುಗಳನ್ನು ಅರ್ಥೈಸಿದನು ಮತ್ತು ಜೀವನದಲ್ಲಿ ಒಂದು ಹೆಜ್ಜೆಯನ್ನು ನೀಡಲಾಯಿತು; ಆದಾಗ್ಯೂ, ಅವನು ತನ್ನ ಸಹೋದರರನ್ನು ನೆನಪಿಸಿಕೊಂಡನು ಮತ್ತು ಫರೋಹನನ್ನು ದಯೆ ತೋರಿಸಲು ಮತ್ತು ಅವನನ್ನು ಸೆರೆಮನೆಯಿಂದ ಹೊರಗೆ ತರುವಂತೆ ಕೇಳಿಕೊಂಡನು.</w:t>
      </w:r>
    </w:p>
    <w:p/>
    <w:p>
      <w:r xmlns:w="http://schemas.openxmlformats.org/wordprocessingml/2006/main">
        <w:t xml:space="preserve">1. ನೀವು ಎಲ್ಲಿಂದ ಬಂದಿದ್ದೀರಿ ಎಂಬುದನ್ನು ಮರೆಯಬೇಡಿ - ನೀವು ಎಷ್ಟೇ ದೂರ ಬಂದರೂ, ನೀವು ಇರುವಲ್ಲಿಗೆ ಹೋಗಲು ಸಹಾಯ ಮಾಡಿದವರನ್ನು ಎಂದಿಗೂ ಮರೆಯಬೇಡಿ.</w:t>
      </w:r>
    </w:p>
    <w:p/>
    <w:p>
      <w:r xmlns:w="http://schemas.openxmlformats.org/wordprocessingml/2006/main">
        <w:t xml:space="preserve">2. ನಿಮಗಿಂತ ಕಡಿಮೆ ಅದೃಷ್ಟ ಹೊಂದಿರುವವರಿಗೆ ದಯೆ ತೋರಿಸಲು ಮರೆಯದಿರಿ.</w:t>
      </w:r>
    </w:p>
    <w:p/>
    <w:p>
      <w:r xmlns:w="http://schemas.openxmlformats.org/wordprocessingml/2006/main">
        <w:t xml:space="preserve">1. ಲೂಕ 6:31 - ಇತರರು ನಿಮಗೆ ಮಾಡಬೇಕೆಂದು ನೀವು ಬಯಸಿದಂತೆ ಅವರಿಗೆ ಮಾಡಿ.</w:t>
      </w:r>
    </w:p>
    <w:p/>
    <w:p>
      <w:r xmlns:w="http://schemas.openxmlformats.org/wordprocessingml/2006/main">
        <w:t xml:space="preserve">2. ಮ್ಯಾಥ್ಯೂ 25:40 - ನಾನು ನಿಮಗೆ ನಿಜವಾಗಿ ಹೇಳುತ್ತೇನೆ, ನನ್ನ ಈ ಚಿಕ್ಕ ಸಹೋದರ ಸಹೋದರಿಯರಲ್ಲಿ ಒಬ್ಬನಿಗೆ ನೀವು ಏನು ಮಾಡಿದಿರಿ, ನೀವು ನನಗಾಗಿ ಮಾಡಿದಿರಿ.</w:t>
      </w:r>
    </w:p>
    <w:p/>
    <w:p>
      <w:r xmlns:w="http://schemas.openxmlformats.org/wordprocessingml/2006/main">
        <w:t xml:space="preserve">ಆದಿಕಾಂಡ 40:15 ನಾನು ಇಬ್ರಿಯರ ದೇಶದಿಂದ ಕದ್ದಿದ್ದೇನೆ;</w:t>
      </w:r>
    </w:p>
    <w:p/>
    <w:p>
      <w:r xmlns:w="http://schemas.openxmlformats.org/wordprocessingml/2006/main">
        <w:t xml:space="preserve">ಯೋಸೇಫನನ್ನು ತಪ್ಪಾಗಿ ಆರೋಪಿಸಿ ಬಂಧಿಸಲಾಯಿತು, ಆದರೂ ಅವನು ನಂಬಿಗಸ್ತನಾಗಿ ಮತ್ತು ದೇವರಲ್ಲಿ ನಂಬಿಕೆಯಿಟ್ಟನು.</w:t>
      </w:r>
    </w:p>
    <w:p/>
    <w:p>
      <w:r xmlns:w="http://schemas.openxmlformats.org/wordprocessingml/2006/main">
        <w:t xml:space="preserve">1: ನೋವು ಮತ್ತು ಅನ್ಯಾಯದ ಸಮಯದಲ್ಲಿಯೂ ದೇವರು ನಮ್ಮನ್ನು ಎಂದಿಗೂ ಬಿಡುವುದಿಲ್ಲ.</w:t>
      </w:r>
    </w:p>
    <w:p/>
    <w:p>
      <w:r xmlns:w="http://schemas.openxmlformats.org/wordprocessingml/2006/main">
        <w:t xml:space="preserve">2: ಜೀವನದ ಕಷ್ಟಗಳ ನಡುವೆಯೂ ನಾವು ನಂಬಿಗಸ್ತರಾಗಿ ಮತ್ತು ದೇವರಲ್ಲಿ ನಂಬಿಕೆಯಿಡಬೇಕು.</w:t>
      </w:r>
    </w:p>
    <w:p/>
    <w:p>
      <w:r xmlns:w="http://schemas.openxmlformats.org/wordprocessingml/2006/main">
        <w:t xml:space="preserve">1: ರೋಮನ್ನರು 8:28 - "ಮತ್ತು ದೇವರನ್ನು ಪ್ರೀತಿಸುವವರಿಗೆ, ಆತನ ಉದ್ದೇಶಕ್ಕನುಸಾರವಾಗಿ ಕರೆಯಲ್ಪಟ್ಟವರಿಗೆ, ಒಳ್ಳೆಯದಕ್ಕಾಗಿ ಎಲ್ಲವೂ ಒಟ್ಟಿಗೆ ಕೆಲಸ ಮಾಡುತ್ತದೆ ಎಂದು ನಮಗೆ ತಿಳಿದಿದೆ."</w:t>
      </w:r>
    </w:p>
    <w:p/>
    <w:p>
      <w:r xmlns:w="http://schemas.openxmlformats.org/wordprocessingml/2006/main">
        <w:t xml:space="preserve">2: ಹೀಬ್ರೂ 10:35-36 - "ಆದ್ದರಿಂದ ನಿಮ್ಮ ವಿಶ್ವಾಸವನ್ನು ಎಸೆಯಬೇಡಿ, ಅದು ದೊಡ್ಡ ಪ್ರತಿಫಲವನ್ನು ಹೊಂದಿದೆ. ನಿಮಗೆ ತಾಳ್ಮೆಯ ಅಗತ್ಯವಿದೆ, ಆದ್ದರಿಂದ ನೀವು ದೇವರ ಚಿತ್ತವನ್ನು ಮಾಡಿದಾಗ ನೀವು ವಾಗ್ದಾನ ಮಾಡಿರುವುದನ್ನು ನೀವು ಪಡೆಯಬಹುದು."</w:t>
      </w:r>
    </w:p>
    <w:p/>
    <w:p>
      <w:r xmlns:w="http://schemas.openxmlformats.org/wordprocessingml/2006/main">
        <w:t xml:space="preserve">ಆದಿಕಾಂಡ 40:16 ಮುಖ್ಯವಾದ ಅಡಿಗೆ ಮಾಡುವವನು ಅರ್ಥವು ಒಳ್ಳೆಯದೆಂದು ನೋಡಿದಾಗ ಅವನು ಯೋಸೇಫನಿಗೆ--ನಾನೂ ನನ್ನ ಕನಸಿನಲ್ಲಿ ಇದ್ದೆ, ಮತ್ತು ಇಗೋ, ನನ್ನ ತಲೆಯ ಮೇಲೆ ಮೂರು ಬಿಳಿ ಬುಟ್ಟಿಗಳು ಇದ್ದವು.</w:t>
      </w:r>
    </w:p>
    <w:p/>
    <w:p>
      <w:r xmlns:w="http://schemas.openxmlformats.org/wordprocessingml/2006/main">
        <w:t xml:space="preserve">ಜೆನೆಸಿಸ್ 40 ರ ಕಥೆಯಲ್ಲಿ, ಮುಖ್ಯ ಬೇಕರ್ ಕನಸನ್ನು ಹೊಂದಿದ್ದು, ಜೋಸೆಫ್ ತನ್ನ ಸನ್ನಿಹಿತವಾದ ವಿನಾಶದ ಪ್ರವಾದಿಯೆಂದು ಅರ್ಥೈಸುತ್ತಾನೆ.</w:t>
      </w:r>
    </w:p>
    <w:p/>
    <w:p>
      <w:r xmlns:w="http://schemas.openxmlformats.org/wordprocessingml/2006/main">
        <w:t xml:space="preserve">1. ದೇವರ ಮಾತು ನಿಜ: ಜೋಸೆಫ್ ಮತ್ತು ಮುಖ್ಯ ಬೇಕರ್ ಕಥೆಯಿಂದ ಕಲಿಯುವುದು</w:t>
      </w:r>
    </w:p>
    <w:p/>
    <w:p>
      <w:r xmlns:w="http://schemas.openxmlformats.org/wordprocessingml/2006/main">
        <w:t xml:space="preserve">2. ದಿ ಪವರ್ ಆಫ್ ಡ್ರೀಮ್ಸ್: ಜೋಸೆಫ್ಸ್ ಇಂಟರ್ಪ್ರಿಟೇಶನ್‌ನ ಮಹತ್ವವನ್ನು ಅನ್ವೇಷಿಸುವುದು</w:t>
      </w:r>
    </w:p>
    <w:p/>
    <w:p>
      <w:r xmlns:w="http://schemas.openxmlformats.org/wordprocessingml/2006/main">
        <w:t xml:space="preserve">1. ಕೀರ್ತನೆ 33:4 - ಕರ್ತನ ವಾಕ್ಯವು ಸರಿ ಮತ್ತು ಸತ್ಯವಾಗಿದೆ; ಅವನು ಮಾಡುವ ಎಲ್ಲದರಲ್ಲೂ ಅವನು ನಂಬಿಗಸ್ತನಾಗಿರುತ್ತಾನೆ.</w:t>
      </w:r>
    </w:p>
    <w:p/>
    <w:p>
      <w:r xmlns:w="http://schemas.openxmlformats.org/wordprocessingml/2006/main">
        <w:t xml:space="preserve">2. ಪ್ರಸಂಗಿ 5:7 - ಯಾಕಂದರೆ ಬಹುಸಂಖ್ಯೆಯ ಕನಸುಗಳು ಮತ್ತು ಅನೇಕ ಮಾತುಗಳಲ್ಲಿ ವಿವಿಧ ವ್ಯಾನಿಟಿಗಳಿವೆ: ಆದರೆ ನೀನು ದೇವರಿಗೆ ಭಯಪಡು.</w:t>
      </w:r>
    </w:p>
    <w:p/>
    <w:p>
      <w:r xmlns:w="http://schemas.openxmlformats.org/wordprocessingml/2006/main">
        <w:t xml:space="preserve">ಆದಿಕಾಂಡ 40:17 ಮತ್ತು ಮೇಲಿನ ಬುಟ್ಟಿಯಲ್ಲಿ ಫರೋಹನಿಗಾಗಿ ಎಲ್ಲಾ ರೀತಿಯ ಬೇಕ್ಮೀಟ್ಗಳು ಇದ್ದವು. ಮತ್ತು ಪಕ್ಷಿಗಳು ನನ್ನ ತಲೆಯ ಮೇಲಿರುವ ಬುಟ್ಟಿಯಿಂದ ಅವುಗಳನ್ನು ತಿನ್ನುತ್ತಿದ್ದವು.</w:t>
      </w:r>
    </w:p>
    <w:p/>
    <w:p>
      <w:r xmlns:w="http://schemas.openxmlformats.org/wordprocessingml/2006/main">
        <w:t xml:space="preserve">ಫೇರೋನ ಬೇಕರ್ ತನ್ನ ತಲೆಯ ಮೇಲಿರುವ ಬುಟ್ಟಿಯಿಂದ ಬೇಯಿಸಿದ ಸಾಮಾನುಗಳನ್ನು ತಿನ್ನುವ ಪಕ್ಷಿಗಳನ್ನು ಕಂಡುಕೊಂಡನು.</w:t>
      </w:r>
    </w:p>
    <w:p/>
    <w:p>
      <w:r xmlns:w="http://schemas.openxmlformats.org/wordprocessingml/2006/main">
        <w:t xml:space="preserve">1. ದೇವರು ಒದಗಿಸುತ್ತಾನೆ: ಫೇರೋನ ಬೇಕರ್ ರಾಜನಿಗೆ ಊಟವನ್ನು ಒದಗಿಸಲು ಅಸಾಮಾನ್ಯ ಮಾರ್ಗವನ್ನು ಕಂಡುಕೊಂಡನು.</w:t>
      </w:r>
    </w:p>
    <w:p/>
    <w:p>
      <w:r xmlns:w="http://schemas.openxmlformats.org/wordprocessingml/2006/main">
        <w:t xml:space="preserve">2. ದೇವರಲ್ಲಿ ನಂಬಿಕೆ: ಕಷ್ಟದ ಸಮಯದಲ್ಲಿಯೂ ಸಹ, ದೇವರು ನಮ್ಮ ಜೀವನದ ಯೋಜನೆಯನ್ನು ಹೊಂದಿದ್ದಾನೆ.</w:t>
      </w:r>
    </w:p>
    <w:p/>
    <w:p>
      <w:r xmlns:w="http://schemas.openxmlformats.org/wordprocessingml/2006/main">
        <w:t xml:space="preserve">1. ಮ್ಯಾಥ್ಯೂ 6:25-34 ನಿಮ್ಮ ದೈನಂದಿನ ಅಗತ್ಯಗಳ ಬಗ್ಗೆ ಚಿಂತಿಸಬೇಡಿ; ದೇವರು ಒದಗಿಸುವನು.</w:t>
      </w:r>
    </w:p>
    <w:p/>
    <w:p>
      <w:r xmlns:w="http://schemas.openxmlformats.org/wordprocessingml/2006/main">
        <w:t xml:space="preserve">2. ಕೀರ್ತನೆ 37:3-5 ಭಗವಂತನಲ್ಲಿ ನಂಬಿಕೆಯಿಡು ಮತ್ತು ಒಳ್ಳೆಯದನ್ನು ಮಾಡು; ಅವನು ನಿಮ್ಮ ಅಗತ್ಯಗಳನ್ನು ಪೂರೈಸುತ್ತಾನೆ.</w:t>
      </w:r>
    </w:p>
    <w:p/>
    <w:p>
      <w:r xmlns:w="http://schemas.openxmlformats.org/wordprocessingml/2006/main">
        <w:t xml:space="preserve">ಆದಿಕಾಂಡ 40:18 ಅದಕ್ಕೆ ಯೋಸೇಫನು ಪ್ರತ್ಯುತ್ತರವಾಗಿ--ಅದರ ಅರ್ಥ ಹೀಗಿದೆ: ಮೂರು ಬುಟ್ಟಿಗಳು ಮೂರು ದಿನಗಳು.</w:t>
      </w:r>
    </w:p>
    <w:p/>
    <w:p>
      <w:r xmlns:w="http://schemas.openxmlformats.org/wordprocessingml/2006/main">
        <w:t xml:space="preserve">ಜೋಸೆಫ್ ಫರೋಹನ ಮೂರು ಬುಟ್ಟಿಗಳ ರೊಟ್ಟಿಯ ಕನಸನ್ನು ಮೂರು ದಿನಗಳೆಂದು ಅರ್ಥೈಸುತ್ತಾನೆ.</w:t>
      </w:r>
    </w:p>
    <w:p/>
    <w:p>
      <w:r xmlns:w="http://schemas.openxmlformats.org/wordprocessingml/2006/main">
        <w:t xml:space="preserve">1: ನಮಗೆಲ್ಲರಿಗೂ ಕನಸುಗಳಿವೆ, ಆದರೆ ದೇವರ ವ್ಯಾಖ್ಯಾನದ ಮೂಲಕ ಮಾತ್ರ ನಾವು ಅವುಗಳ ನಿಜವಾದ ಅರ್ಥವನ್ನು ಅರ್ಥಮಾಡಿಕೊಳ್ಳುತ್ತೇವೆ.</w:t>
      </w:r>
    </w:p>
    <w:p/>
    <w:p>
      <w:r xmlns:w="http://schemas.openxmlformats.org/wordprocessingml/2006/main">
        <w:t xml:space="preserve">2: ಯೋಸೇಫನು ಫರೋಹನ ಕನಸನ್ನು ಅರ್ಥೈಸಲು ಶಕ್ತನಾದಂತೆಯೇ, ನಮ್ಮ ಸ್ವಂತ ಕನಸುಗಳನ್ನು ಅರ್ಥಮಾಡಿಕೊಳ್ಳಲು ನಾವು ದೇವರ ಮಾರ್ಗದರ್ಶನವನ್ನು ಪಡೆಯಬಹುದು.</w:t>
      </w:r>
    </w:p>
    <w:p/>
    <w:p>
      <w:r xmlns:w="http://schemas.openxmlformats.org/wordprocessingml/2006/main">
        <w:t xml:space="preserve">1: ನಾಣ್ಣುಡಿಗಳು 3:5-6 "ನಿಮ್ಮ ಪೂರ್ಣ ಹೃದಯದಿಂದ ಭಗವಂತನಲ್ಲಿ ಭರವಸೆಯಿಡಿ, ಮತ್ತು ನಿಮ್ಮ ಸ್ವಂತ ತಿಳುವಳಿಕೆಯ ಮೇಲೆ ಆತುಕೊಳ್ಳಬೇಡಿ. ನಿಮ್ಮ ಎಲ್ಲಾ ಮಾರ್ಗಗಳಲ್ಲಿ ಅವನನ್ನು ಅಂಗೀಕರಿಸಿ, ಮತ್ತು ಅವನು ನಿಮ್ಮ ಮಾರ್ಗಗಳನ್ನು ನೇರಗೊಳಿಸುತ್ತಾನೆ."</w:t>
      </w:r>
    </w:p>
    <w:p/>
    <w:p>
      <w:r xmlns:w="http://schemas.openxmlformats.org/wordprocessingml/2006/main">
        <w:t xml:space="preserve">2: ಜೇಮ್ಸ್ 1: 5-6 "ನಿಮ್ಮಲ್ಲಿ ಯಾರಿಗಾದರೂ ಬುದ್ಧಿವಂತಿಕೆಯ ಕೊರತೆಯಿದ್ದರೆ, ಅವನು ದೇವರನ್ನು ಕೇಳಲಿ, ಅವನು ಎಲ್ಲರಿಗೂ ಉದಾರವಾಗಿ ದಯೆಯಿಂದ ಕೊಡುತ್ತಾನೆ, ಮತ್ತು ಅದು ಅವನಿಗೆ ಕೊಡಲ್ಪಡುತ್ತದೆ, ಆದರೆ ಅವನು ನಂಬಿಕೆಯಿಂದ, ಯಾವುದೇ ಅನುಮಾನವಿಲ್ಲದೆ, ಒಬ್ಬರಿಗಾಗಿ ಕೇಳಲಿ. ಅನುಮಾನಿಸುವವನು ಗಾಳಿಯಿಂದ ಬೀಸಲ್ಪಟ್ಟ ಸಮುದ್ರದ ಅಲೆಯಂತೆ."</w:t>
      </w:r>
    </w:p>
    <w:p/>
    <w:p>
      <w:r xmlns:w="http://schemas.openxmlformats.org/wordprocessingml/2006/main">
        <w:t xml:space="preserve">ಆದಿಕಾಂಡ 40:19 ಇನ್ನೂ ಮೂರು ದಿನಗಳಲ್ಲಿ ಫರೋಹನು ನಿನ್ನ ತಲೆಯನ್ನು ನಿನ್ನ ಮೇಲಿಂದ ಎತ್ತಿ ಮರದ ಮೇಲೆ ನೇತುಹಾಕುವನು; ಮತ್ತು ಪಕ್ಷಿಗಳು ನಿನ್ನ ಮಾಂಸವನ್ನು ತಿನ್ನುವವು.</w:t>
      </w:r>
    </w:p>
    <w:p/>
    <w:p>
      <w:r xmlns:w="http://schemas.openxmlformats.org/wordprocessingml/2006/main">
        <w:t xml:space="preserve">ಮೂರು ದಿನಗಳಲ್ಲಿ ಜೋಸೆಫ್ ಅನ್ನು ತನ್ನ ಅಧಿಕಾರದ ಸ್ಥಾನಕ್ಕೆ ಹಿಂದಿರುಗಿಸುವುದಾಗಿ ಫರೋಹನು ಭರವಸೆ ನೀಡಿದನು, ಆದರೆ ಅವನನ್ನು ಮರದ ಮೇಲೆ ನೇತುಹಾಕುವ ಮೂಲಕ ಕೊಲ್ಲಲಾಯಿತು ಮತ್ತು ಅವನ ಮಾಂಸವನ್ನು ಪಕ್ಷಿಗಳು ತಿನ್ನುತ್ತವೆ.</w:t>
      </w:r>
    </w:p>
    <w:p/>
    <w:p>
      <w:r xmlns:w="http://schemas.openxmlformats.org/wordprocessingml/2006/main">
        <w:t xml:space="preserve">1: ದೇವರು ನಿಗೂಢ ರೀತಿಯಲ್ಲಿ ಕೆಲಸ ಮಾಡುತ್ತಾನೆ. ಜೋಸೆಫ್ ಅವರ ಕಥೆಯು ನಮಗೆ ಜ್ಞಾಪನೆಯಾಗಿದೆ, ದುಃಖ ಮತ್ತು ಕಷ್ಟದ ನಡುವೆಯೂ ಸಹ, ದೇವರು ಒಂದು ಯೋಜನೆಯನ್ನು ಹೊಂದಿದ್ದಾನೆ.</w:t>
      </w:r>
    </w:p>
    <w:p/>
    <w:p>
      <w:r xmlns:w="http://schemas.openxmlformats.org/wordprocessingml/2006/main">
        <w:t xml:space="preserve">2: ನಾವು ಅನುಭವಿಸುತ್ತಿರುವ ಕಷ್ಟಗಳು ನಮಗೆ ಅರ್ಥವಾಗದಿದ್ದರೂ ನಾವು ನಂಬಿಗಸ್ತರಾಗಿರಬೇಕು ಮತ್ತು ದೇವರನ್ನು ನಂಬಬೇಕು.</w:t>
      </w:r>
    </w:p>
    <w:p/>
    <w:p>
      <w:r xmlns:w="http://schemas.openxmlformats.org/wordprocessingml/2006/main">
        <w:t xml:space="preserve">1: ರೋಮನ್ನರು 8:28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2: ಯೆಶಾಯ 55: 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ಆದಿಕಾಂಡ 40:20 ಫರೋಹನ ಜನ್ಮದಿನವಾದ ಮೂರನೆಯ ದಿನದಲ್ಲಿ ಅವನು ತನ್ನ ಎಲ್ಲಾ ಸೇವಕರಿಗೆ ಔತಣವನ್ನು ಮಾಡಿದನು;</w:t>
      </w:r>
    </w:p>
    <w:p/>
    <w:p>
      <w:r xmlns:w="http://schemas.openxmlformats.org/wordprocessingml/2006/main">
        <w:t xml:space="preserve">ಫರೋಹನ ಔದಾರ್ಯವನ್ನು ಅವನ ಆಚರಣೆ ಮತ್ತು ಅವನ ಸೇವಕರ ಪ್ರಚಾರದ ಮೂಲಕ ಪ್ರದರ್ಶಿಸಲಾಗುತ್ತದೆ.</w:t>
      </w:r>
    </w:p>
    <w:p/>
    <w:p>
      <w:r xmlns:w="http://schemas.openxmlformats.org/wordprocessingml/2006/main">
        <w:t xml:space="preserve">1. ಭಗವಂತನ ಉದಾರತೆ: ನಾವು ಹೇಗೆ ಕೃತಜ್ಞತೆಯನ್ನು ತೋರಿಸಬಹುದು ಮತ್ತು ಧನ್ಯವಾದಗಳನ್ನು ನೀಡಬಹುದು.</w:t>
      </w:r>
    </w:p>
    <w:p/>
    <w:p>
      <w:r xmlns:w="http://schemas.openxmlformats.org/wordprocessingml/2006/main">
        <w:t xml:space="preserve">2. ಆಚರಣೆಯ ಶಕ್ತಿ: ನಾವು ಹೇಗೆ ಮೇಲಕ್ಕೆತ್ತಬಹುದು ಮತ್ತು ಒಬ್ಬರನ್ನೊಬ್ಬರು ಬೆಂಬಲಿಸಬಹುದು.</w:t>
      </w:r>
    </w:p>
    <w:p/>
    <w:p>
      <w:r xmlns:w="http://schemas.openxmlformats.org/wordprocessingml/2006/main">
        <w:t xml:space="preserve">1. ಎಫೆಸಿಯನ್ಸ್ 4:29 - ನಿಮ್ಮ ಬಾಯಿಂದ ಯಾವುದೇ ಭ್ರಷ್ಟ ಮಾತುಗಳು ಬರದಿರಲಿ, ಆದರೆ ಕೇಳುವವರಿಗೆ ಕೃಪೆಯನ್ನು ನೀಡುವಂತೆ ಸಂದರ್ಭಕ್ಕೆ ಸರಿಹೊಂದುವಂತೆ ನಿರ್ಮಿಸಲು ಉತ್ತಮವಾದವುಗಳು.</w:t>
      </w:r>
    </w:p>
    <w:p/>
    <w:p>
      <w:r xmlns:w="http://schemas.openxmlformats.org/wordprocessingml/2006/main">
        <w:t xml:space="preserve">2. ಕೊಲೊಸ್ಸಿಯನ್ಸ್ 3: 12-14 - ದೇವರ ಆಯ್ಕೆಮಾಡಿದವರಾಗಿ, ಪವಿತ್ರ ಮತ್ತು ಪ್ರಿಯ, ಕರುಣೆಯ ಹೃದಯಗಳು, ದಯೆ, ನಮ್ರತೆ, ಸೌಮ್ಯತೆ ಮತ್ತು ತಾಳ್ಮೆಯನ್ನು ಧರಿಸಿಕೊಳ್ಳಿ, ಒಬ್ಬರನ್ನೊಬ್ಬರು ಸಹಿಸಿಕೊಳ್ಳಿ ಮತ್ತು ಒಬ್ಬರ ವಿರುದ್ಧ ಒಬ್ಬರ ವಿರುದ್ಧ ದೂರು ಇದ್ದರೆ, ಪ್ರತಿಯೊಬ್ಬರನ್ನು ಕ್ಷಮಿಸಿ. ಇತರೆ; ಕರ್ತನು ನಿಮ್ಮನ್ನು ಕ್ಷಮಿಸಿದಂತೆ, ನೀವು ಸಹ ಕ್ಷಮಿಸಬೇಕು. ಮತ್ತು ಎಲ್ಲಕ್ಕಿಂತ ಹೆಚ್ಚಾಗಿ ಇವು ಪ್ರೀತಿಯನ್ನು ಧರಿಸುತ್ತವೆ, ಅದು ಎಲ್ಲವನ್ನೂ ಪರಿಪೂರ್ಣ ಸಾಮರಸ್ಯದಿಂದ ಬಂಧಿಸುತ್ತದೆ.</w:t>
      </w:r>
    </w:p>
    <w:p/>
    <w:p>
      <w:r xmlns:w="http://schemas.openxmlformats.org/wordprocessingml/2006/main">
        <w:t xml:space="preserve">ಆದಿಕಾಂಡ 40:21 ಮತ್ತು ಅವನು ಮುಖ್ಯ ಬಟ್ಲರ್ ಅನ್ನು ಮತ್ತೆ ತನ್ನ ಬಟ್ಲರ್‌ಗೆ ಹಿಂದಿರುಗಿಸಿದನು. ಮತ್ತು ಅವನು ಪಾನಪಾತ್ರೆಯನ್ನು ಫರೋಹನ ಕೈಗೆ ಕೊಟ್ಟನು.</w:t>
      </w:r>
    </w:p>
    <w:p/>
    <w:p>
      <w:r xmlns:w="http://schemas.openxmlformats.org/wordprocessingml/2006/main">
        <w:t xml:space="preserve">ಮುಖ್ಯ ಬಟ್ಲರ್ ಅನ್ನು ಅವನ ಸ್ಥಾನಕ್ಕೆ ಪುನಃಸ್ಥಾಪಿಸಲಾಯಿತು ಮತ್ತು ಕಪ್ ಅನ್ನು ಫರೋಗೆ ಹಿಂತಿರುಗಿಸಲಾಯಿತು.</w:t>
      </w:r>
    </w:p>
    <w:p/>
    <w:p>
      <w:r xmlns:w="http://schemas.openxmlformats.org/wordprocessingml/2006/main">
        <w:t xml:space="preserve">1. ಕ್ಷಮೆಯ ಶಕ್ತಿ: ನಾವು ವಿಫಲವಾದ ನಂತರ ದೇವರು ನಮ್ಮನ್ನು ಹೇಗೆ ಮರುಸ್ಥಾಪಿಸುತ್ತಾನೆ</w:t>
      </w:r>
    </w:p>
    <w:p/>
    <w:p>
      <w:r xmlns:w="http://schemas.openxmlformats.org/wordprocessingml/2006/main">
        <w:t xml:space="preserve">2. ದೇವರ ನಿಷ್ಠೆ: ದೇವರು ತನ್ನ ವಾಗ್ದಾನಗಳನ್ನು ಹೇಗೆ ಇಟ್ಟುಕೊಳ್ಳುತ್ತಾನೆ</w:t>
      </w:r>
    </w:p>
    <w:p/>
    <w:p>
      <w:r xmlns:w="http://schemas.openxmlformats.org/wordprocessingml/2006/main">
        <w:t xml:space="preserve">1. ಯೆಶಾಯ 43:25 ನಾನು, ನಾನೇ, ನನ್ನ ನಿಮಿತ್ತವಾಗಿ ನಿಮ್ಮ ಅಪರಾಧಗಳನ್ನು ಅಳಿಸಿಹಾಕುವವನು ಮತ್ತು ಇನ್ನು ಮುಂದೆ ನಿಮ್ಮ ಪಾಪಗಳನ್ನು ನೆನಪಿಸಿಕೊಳ್ಳುವುದಿಲ್ಲ.</w:t>
      </w:r>
    </w:p>
    <w:p/>
    <w:p>
      <w:r xmlns:w="http://schemas.openxmlformats.org/wordprocessingml/2006/main">
        <w:t xml:space="preserve">2. ಪ್ರಲಾಪಗಳು 3:22-23 ಭಗವಂತನ ದೃಢವಾದ ಪ್ರೀತಿಯು ಎಂದಿಗೂ ನಿಲ್ಲುವುದಿಲ್ಲ; ಅವನ ಕರುಣೆ ಎಂದಿಗೂ ಕೊನೆಗೊಳ್ಳುವುದಿಲ್ಲ; ಅವರು ಪ್ರತಿ ಬೆಳಿಗ್ಗೆ ಹೊಸ; ನಿನ್ನ ನಿಷ್ಠೆ ದೊಡ್ಡದು.</w:t>
      </w:r>
    </w:p>
    <w:p/>
    <w:p>
      <w:r xmlns:w="http://schemas.openxmlformats.org/wordprocessingml/2006/main">
        <w:t xml:space="preserve">ಆದಿಕಾಂಡ 40:22 ಆದರೆ ಅವನು ಮುಖ್ಯ ಅಡಿಗೆ ಮಾಡುವವನನ್ನು ಗಲ್ಲಿಗೇರಿಸಿದನು: ಜೋಸೆಫ್ ಅವರಿಗೆ ಅರ್ಥಮಾಡಿಕೊಂಡಂತೆ.</w:t>
      </w:r>
    </w:p>
    <w:p/>
    <w:p>
      <w:r xmlns:w="http://schemas.openxmlformats.org/wordprocessingml/2006/main">
        <w:t xml:space="preserve">ಜೋಸೆಫ್ ಅವರ ವ್ಯಾಖ್ಯಾನದ ಪ್ರಕಾರ ಮುಖ್ಯ ಬೇಕರ್ ಅನ್ನು ಗಲ್ಲಿಗೇರಿಸಲಾಯಿತು.</w:t>
      </w:r>
    </w:p>
    <w:p/>
    <w:p>
      <w:r xmlns:w="http://schemas.openxmlformats.org/wordprocessingml/2006/main">
        <w:t xml:space="preserve">1: ಕಷ್ಟದ ಸಮಯದಲ್ಲೂ ದೇವರ ನ್ಯಾಯವನ್ನು ಪೂರೈಸಲಾಗುತ್ತದೆ.</w:t>
      </w:r>
    </w:p>
    <w:p/>
    <w:p>
      <w:r xmlns:w="http://schemas.openxmlformats.org/wordprocessingml/2006/main">
        <w:t xml:space="preserve">2: ಯೋಸೇಫನ ಬುದ್ಧಿವಂತಿಕೆ ಮತ್ತು ದೇವರಿಗೆ ನಿಷ್ಠೆಯು ಪ್ರತಿಫಲವನ್ನು ನೀಡಿತು.</w:t>
      </w:r>
    </w:p>
    <w:p/>
    <w:p>
      <w:r xmlns:w="http://schemas.openxmlformats.org/wordprocessingml/2006/main">
        <w:t xml:space="preserve">1: ನಾಣ್ಣುಡಿಗಳು 19: 20-21 - "ಸಲಹೆಯನ್ನು ಆಲಿಸಿ ಮತ್ತು ಸೂಚನೆಗಳನ್ನು ಸ್ವೀಕರಿಸಿ, ಭವಿಷ್ಯದಲ್ಲಿ ನೀವು ಬುದ್ಧಿವಂತಿಕೆಯನ್ನು ಗಳಿಸಬಹುದು. ಮನುಷ್ಯನ ಮನಸ್ಸಿನಲ್ಲಿ ಅನೇಕ ಯೋಜನೆಗಳಿವೆ, ಆದರೆ ಅದು ನಿಲ್ಲುವ ಕರ್ತನ ಉದ್ದೇಶವಾಗಿದೆ."</w:t>
      </w:r>
    </w:p>
    <w:p/>
    <w:p>
      <w:r xmlns:w="http://schemas.openxmlformats.org/wordprocessingml/2006/main">
        <w:t xml:space="preserve">2: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ಆದಿಕಾಂಡ 40:23 ಆದರೂ ಮುಖ್ಯ ಬಟ್ಲರ್ ಜೋಸೆಫ್ ಅನ್ನು ನೆನಪಿಸಿಕೊಳ್ಳಲಿಲ್ಲ, ಆದರೆ ಅವನನ್ನು ಮರೆತುಬಿಟ್ಟನು.</w:t>
      </w:r>
    </w:p>
    <w:p/>
    <w:p>
      <w:r xmlns:w="http://schemas.openxmlformats.org/wordprocessingml/2006/main">
        <w:t xml:space="preserve">ಜೋಸೆಫ್ ಮುಖ್ಯ ಬಟ್ಲರ್ನಿಂದ ಮರೆತುಹೋದನು.</w:t>
      </w:r>
    </w:p>
    <w:p/>
    <w:p>
      <w:r xmlns:w="http://schemas.openxmlformats.org/wordprocessingml/2006/main">
        <w:t xml:space="preserve">1. ಇತರರು ಮರೆತುಹೋದಾಗಲೂ ದೇವರು ನಮ್ಮನ್ನು ನೆನಪಿಸಿಕೊಳ್ಳುತ್ತಾನೆ</w:t>
      </w:r>
    </w:p>
    <w:p/>
    <w:p>
      <w:r xmlns:w="http://schemas.openxmlformats.org/wordprocessingml/2006/main">
        <w:t xml:space="preserve">2. ಒಳ್ಳೆಯ ಕಾರ್ಯದ ಶಕ್ತಿ</w:t>
      </w:r>
    </w:p>
    <w:p/>
    <w:p>
      <w:r xmlns:w="http://schemas.openxmlformats.org/wordprocessingml/2006/main">
        <w:t xml:space="preserve">1. ಹೀಬ್ರೂ 13:2 - "ಅಪರಿಚಿತರಿಗೆ ಆತಿಥ್ಯವನ್ನು ತೋರಿಸಲು ಮರೆಯಬೇಡಿ, ಏಕೆಂದರೆ ಕೆಲವು ಜನರು ಅದನ್ನು ತಿಳಿಯದೆ ದೇವತೆಗಳಿಗೆ ಆತಿಥ್ಯವನ್ನು ತೋರಿಸಿದ್ದಾರೆ."</w:t>
      </w:r>
    </w:p>
    <w:p/>
    <w:p>
      <w:r xmlns:w="http://schemas.openxmlformats.org/wordprocessingml/2006/main">
        <w:t xml:space="preserve">2. ನಾಣ್ಣುಡಿಗಳು 19:17 - "ಬಡವರಿಗೆ ದಯೆತೋರಿಸುವವನು ಕರ್ತನಿಗೆ ಸಾಲ ಕೊಡುತ್ತಾನೆ ಮತ್ತು ಅವರು ಮಾಡಿದ್ದಕ್ಕಾಗಿ ಆತನು ಅವರಿಗೆ ಪ್ರತಿಫಲವನ್ನು ನೀಡುತ್ತಾನೆ."</w:t>
      </w:r>
    </w:p>
    <w:p/>
    <w:p>
      <w:r xmlns:w="http://schemas.openxmlformats.org/wordprocessingml/2006/main">
        <w:t xml:space="preserve">ಜೆನೆಸಿಸ್ 41 ಅನ್ನು ಮೂರು ಪ್ಯಾರಾಗಳಲ್ಲಿ ಈ ಕೆಳಗಿನಂತೆ ಸಂಕ್ಷೇಪಿಸಬಹುದು, ಸೂಚಿಸಿದ ಪದ್ಯಗಳೊಂದಿಗೆ:</w:t>
      </w:r>
    </w:p>
    <w:p/>
    <w:p>
      <w:r xmlns:w="http://schemas.openxmlformats.org/wordprocessingml/2006/main">
        <w:t xml:space="preserve">ಪ್ಯಾರಾಗ್ರಾಫ್ 1: ಜೆನೆಸಿಸ್ 41: 1-13 ರಲ್ಲಿ, ಅಧ್ಯಾಯವು ಫರೋಹನಿಗೆ ಎರಡು ಮಹತ್ವದ ಕನಸುಗಳನ್ನು ಹೊಂದುವುದರೊಂದಿಗೆ ಪ್ರಾರಂಭವಾಗುತ್ತದೆ, ಅದು ಅವನನ್ನು ಆಳವಾಗಿ ತೊಂದರೆಗೊಳಿಸುತ್ತದೆ. ಅವನ ಕನಸಿನಲ್ಲಿ, ಏಳು ತೆಳ್ಳಗಿನ ಹಸುಗಳು ಏಳು ಕೊಬ್ಬಿದ ಹಸುಗಳನ್ನು ತಿನ್ನುವುದನ್ನು ಮತ್ತು ಏಳು ತೆಳ್ಳಗಿನ ಮತ್ತು ಸುಟ್ಟ ಕದಿರುಗಳಿಂದ ಏಳು ಕೊಬ್ಬಿದ ಧಾನ್ಯಗಳನ್ನು ಸೇವಿಸುವುದನ್ನು ಅವನು ನೋಡುತ್ತಾನೆ. ಫರೋಹನು ತನ್ನ ಕನಸುಗಳಿಗೆ ವ್ಯಾಖ್ಯಾನವನ್ನು ಹುಡುಕುತ್ತಾನೆ ಆದರೆ ಅವನ ಬುದ್ಧಿವಂತರಲ್ಲಿ ವಿವರಣೆಯನ್ನು ನೀಡುವ ಯಾರನ್ನೂ ಕಾಣುವುದಿಲ್ಲ. ಈ ಹಂತದಲ್ಲಿ, ಮುಖ್ಯ ಪಾನಗಾರನು ತನ್ನ ಸೆರೆಮನೆಯಲ್ಲಿದ್ದ ಸಮಯದಿಂದ ಕನಸುಗಳನ್ನು ಅರ್ಥೈಸುವ ಜೋಸೆಫ್ನ ಸಾಮರ್ಥ್ಯವನ್ನು ನೆನಪಿಸಿಕೊಳ್ಳುತ್ತಾನೆ ಮತ್ತು ಅವನ ಬಗ್ಗೆ ಫರೋಹನಿಗೆ ತಿಳಿಸುತ್ತಾನೆ.</w:t>
      </w:r>
    </w:p>
    <w:p/>
    <w:p>
      <w:r xmlns:w="http://schemas.openxmlformats.org/wordprocessingml/2006/main">
        <w:t xml:space="preserve">ಪ್ಯಾರಾಗ್ರಾಫ್ 2: ಜೆನೆಸಿಸ್ 41: 14-36 ರಲ್ಲಿ ಮುಂದುವರಿಯುತ್ತಾ, ಫರೋಹನ ಮುಂದೆ ಹಾಜರಾಗಲು ಜೋಸೆಫ್ ಜೈಲಿನಿಂದ ಕರೆಯಲ್ಪಟ್ಟನು. ಕನಸುಗಳನ್ನು ಅರ್ಥೈಸುವ ಮೊದಲು, ಜೋಸೆಫ್ ವ್ಯಾಖ್ಯಾನಗಳನ್ನು ನೀಡುವವನು ದೇವರು ಎಂದು ಒಪ್ಪಿಕೊಳ್ಳುತ್ತಾನೆ ಮತ್ತು ಸ್ವತಃ ಅಲ್ಲ. ಎರಡೂ ಕನಸುಗಳು ಏಕೀಕೃತ ಅರ್ಥವನ್ನು ಹೊಂದಿವೆ ಎಂದು ಅವರು ವಿವರಿಸುತ್ತಾರೆ - ಈಜಿಪ್ಟ್ ಏಳು ವರ್ಷಗಳ ಸಮೃದ್ಧಿಯನ್ನು ಅನುಭವಿಸುತ್ತದೆ ಮತ್ತು ನಂತರ ಇನ್ನೂ ಏಳು ವರ್ಷಗಳ ಕಾಲ ತೀವ್ರ ಬರಗಾಲ ಇರುತ್ತದೆ. ಈಜಿಪ್ಟ್ ಮುಂಬರುವ ಕ್ಷಾಮಕ್ಕೆ ಸಿದ್ಧವಾಗುವಂತೆ ಸಾಕಷ್ಟು ವರ್ಷಗಳಲ್ಲಿ ಆಹಾರದ ಸಂಗ್ರಹಣೆ ಮತ್ತು ನಿರ್ವಹಣೆಯನ್ನು ಮೇಲ್ವಿಚಾರಣೆ ಮಾಡಲು ಬುದ್ಧಿವಂತ ಮತ್ತು ವಿವೇಚನಾಶೀಲ ವ್ಯಕ್ತಿಯನ್ನು ನೇಮಿಸುವಂತೆ ಜೋಸೆಫ್ ಫರೋಗೆ ಸಲಹೆ ನೀಡುತ್ತಾನೆ.</w:t>
      </w:r>
    </w:p>
    <w:p/>
    <w:p>
      <w:r xmlns:w="http://schemas.openxmlformats.org/wordprocessingml/2006/main">
        <w:t xml:space="preserve">ಪ್ಯಾರಾಗ್ರಾಫ್ 3: ಜೆನೆಸಿಸ್ 41: 37-57 ರಲ್ಲಿ, ಜೋಸೆಫ್ನ ಬುದ್ಧಿವಂತಿಕೆ ಮತ್ತು ತಿಳುವಳಿಕೆಯಿಂದ ಪ್ರಭಾವಿತನಾಗಿ, ಫರೋಹನು ಅವನನ್ನು ಈಜಿಪ್ಟಿನಾದ್ಯಂತ ಎರಡನೇ-ಕಮಾಂಡ್ ಆಗಿ ನೇಮಿಸುತ್ತಾನೆ. ಅವನು ಯೋಸೇಫನಿಗೆ ಮುದ್ರೆಯ ಉಂಗುರ, ಉತ್ತಮವಾದ ವಸ್ತ್ರಗಳು, ಅವನ ಕುತ್ತಿಗೆಗೆ ಚಿನ್ನದ ಸರಪಳಿ ಮತ್ತು ಫರೋಹನನ್ನು ಹೊರತುಪಡಿಸಿ ಎಲ್ಲಾ ದೇಶದ ಮೇಲೆ ಅಧಿಕಾರವನ್ನು ನೀಡುತ್ತಾನೆ. ಜೋಸೆಫ್ ಅವರ ಕನಸಿನ ವ್ಯಾಖ್ಯಾನದಿಂದ ಊಹಿಸಿದಂತೆ, ಈಜಿಪ್ಟ್ ಏಳು ಸಮೃದ್ಧ ವರ್ಷಗಳನ್ನು ಅನುಭವಿಸುತ್ತದೆ, ಅಲ್ಲಿ ಅವನ ಆಡಳಿತದ ಅಡಿಯಲ್ಲಿ ಭೂಮಿಯಾದ್ಯಂತ ಹೇರಳವಾದ ಫಸಲುಗಳು ಸಂಭವಿಸುತ್ತವೆ. ಈ ಸಮಯದಲ್ಲಿ, ಜೋಸೆಫ್ ಅಸೆನಾಥನನ್ನು ಮದುವೆಯಾಗುತ್ತಾನೆ ಮತ್ತು ಅವರಿಗೆ ಇಬ್ಬರು ಗಂಡು ಮಕ್ಕಳಿದ್ದಾರೆ.</w:t>
      </w:r>
    </w:p>
    <w:p/>
    <w:p>
      <w:r xmlns:w="http://schemas.openxmlformats.org/wordprocessingml/2006/main">
        <w:t xml:space="preserve">ಸಾರಾಂಶದಲ್ಲಿ:</w:t>
      </w:r>
    </w:p>
    <w:p>
      <w:r xmlns:w="http://schemas.openxmlformats.org/wordprocessingml/2006/main">
        <w:t xml:space="preserve">ಜೆನೆಸಿಸ್ 41 ಪ್ರಸ್ತುತಪಡಿಸುತ್ತದೆ:</w:t>
      </w:r>
    </w:p>
    <w:p>
      <w:r xmlns:w="http://schemas.openxmlformats.org/wordprocessingml/2006/main">
        <w:t xml:space="preserve">ಫರೋಹನು ತೊಂದರೆದಾಯಕ ಕನಸುಗಳನ್ನು ಹೊಂದಿದ್ದಾನೆ;</w:t>
      </w:r>
    </w:p>
    <w:p>
      <w:r xmlns:w="http://schemas.openxmlformats.org/wordprocessingml/2006/main">
        <w:t xml:space="preserve">ಈ ಕನಸುಗಳನ್ನು ಅರ್ಥೈಸಲು ಜೋಸೆಫ್ ಅವರನ್ನು ಕರೆಯಲಾಯಿತು;</w:t>
      </w:r>
    </w:p>
    <w:p>
      <w:r xmlns:w="http://schemas.openxmlformats.org/wordprocessingml/2006/main">
        <w:t xml:space="preserve">ತೀವ್ರ ಬರಗಾಲದ ನಂತರ ಏಳು ವರ್ಷಗಳ ಸಮೃದ್ಧಿಯ ಭವಿಷ್ಯ.</w:t>
      </w:r>
    </w:p>
    <w:p/>
    <w:p>
      <w:r xmlns:w="http://schemas.openxmlformats.org/wordprocessingml/2006/main">
        <w:t xml:space="preserve">ಜೋಸೆಫ್ ದೇವರನ್ನು ವ್ಯಾಖ್ಯಾನದ ಮೂಲವಾಗಿ ಒಪ್ಪಿಕೊಳ್ಳುತ್ತಾನೆ;</w:t>
      </w:r>
    </w:p>
    <w:p>
      <w:r xmlns:w="http://schemas.openxmlformats.org/wordprocessingml/2006/main">
        <w:t xml:space="preserve">ಆಹಾರ ಸಂಗ್ರಹಣೆಯನ್ನು ನಿರ್ವಹಿಸಲು ಒಬ್ಬ ಬುದ್ಧಿವಂತ ವ್ಯಕ್ತಿಯನ್ನು ನೇಮಿಸುವಂತೆ ಫರೋಗೆ ಸಲಹೆ ನೀಡುವುದು;</w:t>
      </w:r>
    </w:p>
    <w:p>
      <w:r xmlns:w="http://schemas.openxmlformats.org/wordprocessingml/2006/main">
        <w:t xml:space="preserve">ಜೋಸೆಫ್ ಈಜಿಪ್ಟ್‌ನ ಎರಡನೇ ಕಮಾಂಡ್ ಆಗಿ ನೇಮಕಗೊಂಡಿದ್ದಾರೆ.</w:t>
      </w:r>
    </w:p>
    <w:p/>
    <w:p>
      <w:r xmlns:w="http://schemas.openxmlformats.org/wordprocessingml/2006/main">
        <w:t xml:space="preserve">ಜೋಸೆಫ್ ಅಧಿಕಾರ ಮತ್ತು ಅಧಿಕಾರಕ್ಕೆ ಏರಿಕೆ;</w:t>
      </w:r>
    </w:p>
    <w:p>
      <w:r xmlns:w="http://schemas.openxmlformats.org/wordprocessingml/2006/main">
        <w:t xml:space="preserve">ಸಮೃದ್ಧಿಯ ವರ್ಷಗಳಲ್ಲಿ ಕನಸಿನ ಭವಿಷ್ಯವಾಣಿಯ ನೆರವೇರಿಕೆ;</w:t>
      </w:r>
    </w:p>
    <w:p>
      <w:r xmlns:w="http://schemas.openxmlformats.org/wordprocessingml/2006/main">
        <w:t xml:space="preserve">ಜೋಸೆಫ್ ಅಸೆನಾಥನನ್ನು ಮದುವೆಯಾಗುತ್ತಾನೆ ಮತ್ತು ಇಬ್ಬರು ಗಂಡು ಮಕ್ಕಳನ್ನು ಹೊಂದುತ್ತಾನೆ.</w:t>
      </w:r>
    </w:p>
    <w:p/>
    <w:p>
      <w:r xmlns:w="http://schemas.openxmlformats.org/wordprocessingml/2006/main">
        <w:t xml:space="preserve">ಈ ಅಧ್ಯಾಯವು ಕನಸುಗಳನ್ನು ಅರ್ಥೈಸುವಲ್ಲಿ ಜೋಸೆಫ್‌ನ ಪ್ರಮುಖ ಪಾತ್ರವನ್ನು ತೋರಿಸುತ್ತದೆ ಮತ್ತು ನಂತರದ ಉನ್ನತ ಪ್ರಭಾವದ ಸ್ಥಾನಕ್ಕೆ ಏರಿತು. ಇದು ಜೋಸೆಫ್ ಮೂಲಕ ದೇವರ ಮಾರ್ಗದರ್ಶನ ಮತ್ತು ಬುದ್ಧಿವಂತಿಕೆಯನ್ನು ಎತ್ತಿ ತೋರಿಸುತ್ತದೆ, ಮುಂಬರುವ ಬರಗಾಲದ ಸಮಯದಲ್ಲಿ ಈಜಿಪ್ಟ್‌ನ ಉಳಿವಿಗಾಗಿ ನಿರ್ಣಾಯಕ ಸಲಹೆಯನ್ನು ನೀಡಲು ಅವನಿಗೆ ಅನುವು ಮಾಡಿಕೊಡುತ್ತದೆ. ಕಥೆಯು ದೈವಿಕ ಪ್ರಾವಿಡೆನ್ಸ್, ಸಿದ್ಧತೆ ಮತ್ತು ಪ್ರವಾದಿಯ ಎಚ್ಚರಿಕೆಗಳನ್ನು ಗಮನಿಸುವುದರ ಅಥವಾ ನಿರ್ಲಕ್ಷಿಸುವ ಪರಿಣಾಮಗಳ ವಿಷಯಗಳನ್ನು ಒತ್ತಿಹೇಳುತ್ತದೆ. ಜೆನೆಸಿಸ್ 41 ಅವರು ಖೈದಿಯಿಂದ ಈಜಿಪ್ಟ್ ಸಮಾಜದಲ್ಲಿ ಮಹತ್ವದ ವ್ಯಕ್ತಿಯಾಗಲು ಜೋಸೆಫ್ ಅವರ ಜೀವನದಲ್ಲಿ ಒಂದು ಮಹತ್ವದ ತಿರುವನ್ನು ಗುರುತಿಸುತ್ತಾರೆ.</w:t>
      </w:r>
    </w:p>
    <w:p/>
    <w:p>
      <w:r xmlns:w="http://schemas.openxmlformats.org/wordprocessingml/2006/main">
        <w:t xml:space="preserve">ಆದಿಕಾಂಡ 41:1 ಮತ್ತು ಎರಡು ವರ್ಷಗಳ ಕೊನೆಯಲ್ಲಿ ಫರೋಹನು ಕನಸು ಕಂಡನು; ಮತ್ತು ಇಗೋ, ಅವನು ನದಿಯ ಬಳಿಯಲ್ಲಿ ನಿಂತನು.</w:t>
      </w:r>
    </w:p>
    <w:p/>
    <w:p>
      <w:r xmlns:w="http://schemas.openxmlformats.org/wordprocessingml/2006/main">
        <w:t xml:space="preserve">ಫರೋಹನ ಕನಸು ಈಜಿಪ್ಟಿನಲ್ಲಿ ಬರಲಿರುವ ಕ್ಷಾಮವನ್ನು ಮುನ್ಸೂಚಿಸುತ್ತದೆ.</w:t>
      </w:r>
    </w:p>
    <w:p/>
    <w:p>
      <w:r xmlns:w="http://schemas.openxmlformats.org/wordprocessingml/2006/main">
        <w:t xml:space="preserve">1. ದೇವರ ಯೋಜನೆಗಳು ಹೆಚ್ಚಾಗಿ ಕನಸುಗಳು ಮತ್ತು ದರ್ಶನಗಳ ಮೂಲಕ ಬಹಿರಂಗಗೊಳ್ಳುತ್ತವೆ.</w:t>
      </w:r>
    </w:p>
    <w:p/>
    <w:p>
      <w:r xmlns:w="http://schemas.openxmlformats.org/wordprocessingml/2006/main">
        <w:t xml:space="preserve">2. ನಮ್ಮ ಜೀವನದ ಘಟನೆಗಳಲ್ಲಿ ದೇವರ ಪ್ರಾವಿಡೆನ್ಸ್ ಅನ್ನು ಕಾಣಬಹುದು.</w:t>
      </w:r>
    </w:p>
    <w:p/>
    <w:p>
      <w:r xmlns:w="http://schemas.openxmlformats.org/wordprocessingml/2006/main">
        <w:t xml:space="preserve">1. ಡೇನಿಯಲ್ 2: 28-29 - ನಂತರ ರಾತ್ರಿಯ ದರ್ಶನದಲ್ಲಿ ಡೇನಿಯಲ್‌ಗೆ ಬಹಿರಂಗವಾಯಿತು. ಆತನು ಪರಲೋಕದ ದೇವರನ್ನು ಆಶೀರ್ವದಿಸಿ, “ಜ್ಞಾನ ಮತ್ತು ಶಕ್ತಿಯುಳ್ಳ ದೇವರ ನಾಮವು ಎಂದೆಂದಿಗೂ ಸ್ತೋತ್ರವಾಗಲಿ.</w:t>
      </w:r>
    </w:p>
    <w:p/>
    <w:p>
      <w:r xmlns:w="http://schemas.openxmlformats.org/wordprocessingml/2006/main">
        <w:t xml:space="preserve">2. ಮ್ಯಾಥ್ಯೂ 2:13-14 - ಈಗ ಅವರು ಹೊರಟುಹೋದಾಗ, ಇಗೋ, ಕರ್ತನ ದೂತನು ಯೋಸೇಫನಿಗೆ ಕನಸಿನಲ್ಲಿ ಕಾಣಿಸಿಕೊಂಡನು ಮತ್ತು "ಎದ್ದು ಮಗುವನ್ನು ಮತ್ತು ಅವನ ತಾಯಿಯನ್ನು ಕರೆದುಕೊಂಡು ಈಜಿಪ್ಟಿಗೆ ಓಡಿಹೋಗಿ, ನಾನು ತನಕ ಅಲ್ಲಿಯೇ ಇರಿ" ಎಂದು ಹೇಳಿದನು. ಹೇಳು, ಹೆರೋದನು ಮಗುವನ್ನು ಹುಡುಕಲು, ಅವನನ್ನು ನಾಶಮಾಡಲು ಹೊರಟಿದ್ದಾನೆ.</w:t>
      </w:r>
    </w:p>
    <w:p/>
    <w:p>
      <w:r xmlns:w="http://schemas.openxmlformats.org/wordprocessingml/2006/main">
        <w:t xml:space="preserve">ಆದಿಕಾಂಡ 41:2 ಮತ್ತು ಇಗೋ, ಏಳು ದಯೆ ಮತ್ತು ಕೊಬ್ಬಿದ ಹಸುಗಳು ನದಿಯಿಂದ ಮೇಲಕ್ಕೆ ಬಂದವು; ಮತ್ತು ಅವರು ಹುಲ್ಲುಗಾವಲಿನಲ್ಲಿ ಆಹಾರವನ್ನು ನೀಡಿದರು.</w:t>
      </w:r>
    </w:p>
    <w:p/>
    <w:p>
      <w:r xmlns:w="http://schemas.openxmlformats.org/wordprocessingml/2006/main">
        <w:t xml:space="preserve">ಈಜಿಪ್ಟಿನ ಫರೋಹನು ನದಿಯಿಂದ ಏಳು ಆರೋಗ್ಯಕರ ಹಸುಗಳನ್ನು ನೋಡಿದನು.</w:t>
      </w:r>
    </w:p>
    <w:p/>
    <w:p>
      <w:r xmlns:w="http://schemas.openxmlformats.org/wordprocessingml/2006/main">
        <w:t xml:space="preserve">1: ಫೇರೋನ ದೈಹಿಕ ತೊಂದರೆಗಳ ಹೊರತಾಗಿಯೂ ದೇವರ ಒದಗಿಸುವಿಕೆ.</w:t>
      </w:r>
    </w:p>
    <w:p/>
    <w:p>
      <w:r xmlns:w="http://schemas.openxmlformats.org/wordprocessingml/2006/main">
        <w:t xml:space="preserve">2: ದೇವರು ನಮಗೆ ಅನಿರೀಕ್ಷಿತ ರೀತಿಯಲ್ಲಿ ಹೇಗೆ ಒದಗಿಸಬಲ್ಲನು.</w:t>
      </w:r>
    </w:p>
    <w:p/>
    <w:p>
      <w:r xmlns:w="http://schemas.openxmlformats.org/wordprocessingml/2006/main">
        <w:t xml:space="preserve">1: 2 ಕೊರಿಂಥಿಯಾನ್ಸ್ 9: 8-9 - ಮತ್ತು ದೇವರು ನಿಮಗೆ ಎಲ್ಲಾ ಕೃಪೆಯನ್ನು ಹೇರಳವಾಗಿ ಮಾಡಲು ಸಮರ್ಥನಾಗಿದ್ದಾನೆ, ಆದ್ದರಿಂದ ಎಲ್ಲಾ ಸಮಯದಲ್ಲೂ ಎಲ್ಲಾ ವಿಷಯಗಳಲ್ಲಿ ಎಲ್ಲಾ ಸಮರ್ಪಕತೆಯನ್ನು ಹೊಂದಿರುವ ನೀವು ಪ್ರತಿಯೊಂದು ಒಳ್ಳೆಯ ಕೆಲಸದಲ್ಲಿ ಸಮೃದ್ಧರಾಗಬಹುದು. ಅವನು ಉಚಿತವಾಗಿ ಹಂಚಿದ್ದಾನೆ, ಬಡವರಿಗೆ ಕೊಟ್ಟಿದ್ದಾನೆ ಎಂದು ಬರೆಯಲಾಗಿದೆ; ಆತನ ನೀತಿಯು ಎಂದೆಂದಿಗೂ ಇರುತ್ತದೆ.</w:t>
      </w:r>
    </w:p>
    <w:p/>
    <w:p>
      <w:r xmlns:w="http://schemas.openxmlformats.org/wordprocessingml/2006/main">
        <w:t xml:space="preserve">2: ಯೆಶಾಯ 55: 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ಆದಿಕಾಂಡ 41:3 ಮತ್ತು, ಇಗೋ, ಇತರ ಏಳು ಹಸುಗಳು ಅವುಗಳ ಹಿಂದೆ ನದಿಯಿಂದ ಹೊರಬಂದವು, ಕೆಟ್ಟ ಮತ್ತು ಕೃಶವಾದವು; ಮತ್ತು ನದಿಯ ಅಂಚಿನಲ್ಲಿ ಇತರ ಹಸುಗಳ ಬಳಿ ನಿಂತಿತು.</w:t>
      </w:r>
    </w:p>
    <w:p/>
    <w:p>
      <w:r xmlns:w="http://schemas.openxmlformats.org/wordprocessingml/2006/main">
        <w:t xml:space="preserve">ಫೇರೋನ ಮುಖ್ಯ ಬಟ್ಲರ್ ಏಳು ಹಸುಗಳು ನದಿಯಿಂದ ಹೊರಬರುವುದನ್ನು ನೋಡುತ್ತಾನೆ, ಕೆಟ್ಟದಾಗಿ ಮತ್ತು ತೆಳ್ಳಗೆ.</w:t>
      </w:r>
    </w:p>
    <w:p/>
    <w:p>
      <w:r xmlns:w="http://schemas.openxmlformats.org/wordprocessingml/2006/main">
        <w:t xml:space="preserve">1. ದೇವರ ಶಕ್ತಿ: ಏಳು ನೇರ ಹಸುಗಳ ಪವಾಡ (ಆದಿಕಾಂಡ 41:3)</w:t>
      </w:r>
    </w:p>
    <w:p/>
    <w:p>
      <w:r xmlns:w="http://schemas.openxmlformats.org/wordprocessingml/2006/main">
        <w:t xml:space="preserve">2. ಪ್ರತಿಕೂಲತೆಯನ್ನು ಜಯಿಸುವುದು: ನಂಬಿಕೆಯ ಶಕ್ತಿ (ಆದಿಕಾಂಡ 41:3)</w:t>
      </w:r>
    </w:p>
    <w:p/>
    <w:p>
      <w:r xmlns:w="http://schemas.openxmlformats.org/wordprocessingml/2006/main">
        <w:t xml:space="preserve">1. ಜೆನೆಸಿಸ್ 41: 3 - "ಮತ್ತು, ಇಗೋ, ಇತರ ಏಳು ಹಸುಗಳು ನದಿಯಿಂದ ಹೊರಬಂದವು, ಅನಾರೋಗ್ಯ ಮತ್ತು ಕೃಶವಾದವು; ಮತ್ತು ನದಿಯ ಅಂಚಿನಲ್ಲಿ ಇತರ ಹಸುಗಳ ಬಳಿ ನಿಂತವು."</w:t>
      </w:r>
    </w:p>
    <w:p/>
    <w:p>
      <w:r xmlns:w="http://schemas.openxmlformats.org/wordprocessingml/2006/main">
        <w:t xml:space="preserve">2. ಮ್ಯಾಥ್ಯೂ 17:20 - "ಮತ್ತು ಯೇಸು ಅವರಿಗೆ, ನಿಮ್ಮ ಅಪನಂಬಿಕೆಯಿಂದಾಗಿ, ನಾನು ನಿಮಗೆ ನಿಜವಾಗಿ ಹೇಳುತ್ತೇನೆ, ನೀವು ಸಾಸಿವೆ ಕಾಳಿನಷ್ಟು ನಂಬಿಕೆಯನ್ನು ಹೊಂದಿದ್ದರೆ, ನೀವು ಈ ಪರ್ವತಕ್ಕೆ ಹೇಳುತ್ತೀರಿ, ಇಲ್ಲಿಂದ ಆ ಕಡೆಗೆ ಹೋಗು; ಮತ್ತು ಅದು ತೆಗೆದುಹಾಕುತ್ತದೆ; ಮತ್ತು ನಿಮಗೆ ಏನೂ ಅಸಾಧ್ಯವಾಗುವುದಿಲ್ಲ.</w:t>
      </w:r>
    </w:p>
    <w:p/>
    <w:p>
      <w:r xmlns:w="http://schemas.openxmlformats.org/wordprocessingml/2006/main">
        <w:t xml:space="preserve">ಆದಿಕಾಂಡ 41:4 ಮತ್ತು ಕೃಶವಾದ ಮತ್ತು ಕೃಶವಾದ ಹಸುಗಳು ಒಳ್ಳೆಯ ಮತ್ತು ಕೊಬ್ಬಿದ ಏಳು ಹಸುಗಳನ್ನು ತಿಂದು ಹಾಕಿದವು. ಆದ್ದರಿಂದ ಫರೋಹನು ಎಚ್ಚರಗೊಂಡನು.</w:t>
      </w:r>
    </w:p>
    <w:p/>
    <w:p>
      <w:r xmlns:w="http://schemas.openxmlformats.org/wordprocessingml/2006/main">
        <w:t xml:space="preserve">ಏಳು ಕೊಬ್ಬಿದ ಹಸುಗಳನ್ನು ಏಳು ತೆಳ್ಳಗಿನ ಹಸುಗಳು ಕಬಳಿಸುವ ಫರೋಹನ ಕನಸು ನನಸಾಯಿತು, ಅವನನ್ನು ಎಚ್ಚರಗೊಳಿಸಿತು.</w:t>
      </w:r>
    </w:p>
    <w:p/>
    <w:p>
      <w:r xmlns:w="http://schemas.openxmlformats.org/wordprocessingml/2006/main">
        <w:t xml:space="preserve">1. ದೇವರ ಚಿತ್ತವನ್ನು ಗ್ರಹಿಸಲು ಕೆಲವೊಮ್ಮೆ ಕಷ್ಟವಾಗುತ್ತದೆ, ಆದರೆ ಅದು ಯಾವಾಗಲೂ ನೆರವೇರುತ್ತದೆ.</w:t>
      </w:r>
    </w:p>
    <w:p/>
    <w:p>
      <w:r xmlns:w="http://schemas.openxmlformats.org/wordprocessingml/2006/main">
        <w:t xml:space="preserve">2. ದೇವರು ತನ್ನ ಉದ್ದೇಶಗಳನ್ನು ಸಾಧಿಸಲು ಆಹ್ಲಾದಕರ ಮತ್ತು ಅಹಿತಕರ ಎರಡನ್ನೂ ಬಳಸುತ್ತಾನೆ.</w:t>
      </w:r>
    </w:p>
    <w:p/>
    <w:p>
      <w:r xmlns:w="http://schemas.openxmlformats.org/wordprocessingml/2006/main">
        <w:t xml:space="preserve">1.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55:8-9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ಆದಿಕಾಂಡ 41:5 ಮತ್ತು ಅವನು ನಿದ್ರಿಸಿದನು ಮತ್ತು ಎರಡನೆಯ ಬಾರಿ ಕನಸು ಕಂಡನು; ಮತ್ತು ಇಗೋ, ಒಂದು ಕಾಂಡದ ಮೇಲೆ ಏಳು ಜೋಳದ ತೆನೆಗಳು ಬೆಳೆದವು.</w:t>
      </w:r>
    </w:p>
    <w:p/>
    <w:p>
      <w:r xmlns:w="http://schemas.openxmlformats.org/wordprocessingml/2006/main">
        <w:t xml:space="preserve">ಫರೋಹನು ಒಂದು ಕನಸನ್ನು ಕಂಡನು, ಅಲ್ಲಿ ಜೋಳದ ಏಳು ತೆನೆಗಳು ಒಂದೇ ಕಾಂಡದ ಮೇಲೆ ಬಂದವು, ಅದು ಶ್ರೇಣಿಯ ಮತ್ತು ಉತ್ತಮವಾಗಿತ್ತು.</w:t>
      </w:r>
    </w:p>
    <w:p/>
    <w:p>
      <w:r xmlns:w="http://schemas.openxmlformats.org/wordprocessingml/2006/main">
        <w:t xml:space="preserve">1. ಕನಸುಗಳ ಶಕ್ತಿ: ನಮ್ಮ ಕನಸುಗಳ ಮೂಲಕ ದೇವರು ನಮ್ಮೊಂದಿಗೆ ಹೇಗೆ ಮಾತನಾಡುತ್ತಾನೆ</w:t>
      </w:r>
    </w:p>
    <w:p/>
    <w:p>
      <w:r xmlns:w="http://schemas.openxmlformats.org/wordprocessingml/2006/main">
        <w:t xml:space="preserve">2. ದೇವರ ನಿಬಂಧನೆ: ದೇವರು ನಮ್ಮ ಅಗತ್ಯಗಳನ್ನು ಹೇಗೆ ಪೂರೈಸುತ್ತಾನೆ</w:t>
      </w:r>
    </w:p>
    <w:p/>
    <w:p>
      <w:r xmlns:w="http://schemas.openxmlformats.org/wordprocessingml/2006/main">
        <w:t xml:space="preserve">1. ಕಾಯಿದೆಗಳು 2:17-21 - ಕನಸುಗಳ ಉಡುಗೊರೆ ಮತ್ತು ಅವುಗಳ ವ್ಯಾಖ್ಯಾನಗಳು</w:t>
      </w:r>
    </w:p>
    <w:p/>
    <w:p>
      <w:r xmlns:w="http://schemas.openxmlformats.org/wordprocessingml/2006/main">
        <w:t xml:space="preserve">2. ಕೀರ್ತನೆ 37:25 - ನಮ್ಮ ಅಗತ್ಯಗಳನ್ನು ಪೂರೈಸಲು ದೇವರ ನಿಷ್ಠೆ</w:t>
      </w:r>
    </w:p>
    <w:p/>
    <w:p>
      <w:r xmlns:w="http://schemas.openxmlformats.org/wordprocessingml/2006/main">
        <w:t xml:space="preserve">ಆದಿಕಾಂಡ 41:6 ಮತ್ತು ಇಗೋ, ಏಳು ತೆಳ್ಳಗಿನ ಕಿವಿಗಳು ಮತ್ತು ಪೂರ್ವ ಗಾಳಿಯಿಂದ ಬೀಸಲ್ಪಟ್ಟವುಗಳು ಅವುಗಳ ನಂತರ ಚಿಮ್ಮಿದವು.</w:t>
      </w:r>
    </w:p>
    <w:p/>
    <w:p>
      <w:r xmlns:w="http://schemas.openxmlformats.org/wordprocessingml/2006/main">
        <w:t xml:space="preserve">ಫರೋಹನು ಏಳು ತೆಳ್ಳಗಿನ ಧಾನ್ಯದ ನಂತರ ಏಳು ಆರೋಗ್ಯಕರ ಧಾನ್ಯಗಳ ನಂತರ ಬೆಳೆಯುವ ಕನಸನ್ನು ಹೊಂದಿದ್ದನು.</w:t>
      </w:r>
    </w:p>
    <w:p/>
    <w:p>
      <w:r xmlns:w="http://schemas.openxmlformats.org/wordprocessingml/2006/main">
        <w:t xml:space="preserve">1. ದೇವರು ಯಾವುದೇ ಪರಿಸ್ಥಿತಿಯನ್ನು ಉತ್ತಮಗೊಳಿಸಬಹುದು.</w:t>
      </w:r>
    </w:p>
    <w:p/>
    <w:p>
      <w:r xmlns:w="http://schemas.openxmlformats.org/wordprocessingml/2006/main">
        <w:t xml:space="preserve">2. ನಮ್ಮ ಜೀವನದಲ್ಲಿ ದೇವರ ಸಾರ್ವಭೌಮತ್ವವನ್ನು ಗುರುತಿಸುವುದು.</w:t>
      </w:r>
    </w:p>
    <w:p/>
    <w:p>
      <w:r xmlns:w="http://schemas.openxmlformats.org/wordprocessingml/2006/main">
        <w:t xml:space="preserve">1. ಫಿಲಿಪ್ಪಿಯವರಿಗೆ 4:19 - "ಮತ್ತು ನನ್ನ ದೇವರು ಕ್ರಿಸ್ತ ಯೇಸುವಿನಲ್ಲಿ ಮಹಿಮೆಯಲ್ಲಿ ತನ್ನ ಐಶ್ವರ್ಯಕ್ಕೆ ಅನುಗುಣವಾಗಿ ನಿಮ್ಮ ಪ್ರತಿಯೊಂದು ಅಗತ್ಯವನ್ನು ಪೂರೈಸುತ್ತಾನೆ."</w:t>
      </w:r>
    </w:p>
    <w:p/>
    <w:p>
      <w:r xmlns:w="http://schemas.openxmlformats.org/wordprocessingml/2006/main">
        <w:t xml:space="preserve">2. ಜೇಮ್ಸ್ 1: 2-4 - "ನನ್ನ ಸಹೋದರರೇ, ನೀವು ವಿವಿಧ ರೀತಿಯ ಪರೀಕ್ಷೆಗಳನ್ನು ಎದುರಿಸುವಾಗ ಎಲ್ಲವನ್ನೂ ಸಂತೋಷವಾಗಿ ಪರಿಗಣಿಸಿ,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p>
      <w:r xmlns:w="http://schemas.openxmlformats.org/wordprocessingml/2006/main">
        <w:t xml:space="preserve">ಆದಿಕಾಂಡ 41:7 ಮತ್ತು ಏಳು ತೆಳುವಾದ ಕಿವಿಗಳು ಏಳು ಶ್ರೇಯಾಂಕಗಳನ್ನು ಮತ್ತು ಪೂರ್ಣ ಕಿವಿಗಳನ್ನು ತಿನ್ನುತ್ತವೆ. ಮತ್ತು ಫರೋಹನು ಎಚ್ಚರವಾಯಿತು, ಮತ್ತು ಇಗೋ, ಇದು ಒಂದು ಕನಸಾಗಿತ್ತು.</w:t>
      </w:r>
    </w:p>
    <w:p/>
    <w:p>
      <w:r xmlns:w="http://schemas.openxmlformats.org/wordprocessingml/2006/main">
        <w:t xml:space="preserve">ತೆಳ್ಳಗಿನ ಕಿವಿಗಳು ಪೂರ್ಣ ಕಿವಿಗಳನ್ನು ಸೇವಿಸುವ ಫೇರೋನ ಕನಸು ದೇವರು ಸಾರ್ವಭೌಮ ಎಂದು ನೆನಪಿಸುತ್ತದೆ ಮತ್ತು ಆತನ ಒಳ್ಳೆಯ ಯೋಜನೆಗಳನ್ನು ತರಲು ನಮ್ಮ ಕೆಟ್ಟ ಸಂದರ್ಭಗಳನ್ನು ಸಹ ಬಳಸಬಹುದು.</w:t>
      </w:r>
    </w:p>
    <w:p/>
    <w:p>
      <w:r xmlns:w="http://schemas.openxmlformats.org/wordprocessingml/2006/main">
        <w:t xml:space="preserve">1: ದೇವರ ಸಾರ್ವಭೌಮತ್ವ: ದೇವರು ನಿಯಂತ್ರಣದಲ್ಲಿದ್ದಾನೆ ಎಂದು ತಿಳಿದುಕೊಳ್ಳುವುದು</w:t>
      </w:r>
    </w:p>
    <w:p/>
    <w:p>
      <w:r xmlns:w="http://schemas.openxmlformats.org/wordprocessingml/2006/main">
        <w:t xml:space="preserve">2: ನಮ್ಮ ಹೋರಾಟಗಳಲ್ಲಿ ಆಶೀರ್ವಾದವನ್ನು ನೋಡುವುದು</w:t>
      </w:r>
    </w:p>
    <w:p/>
    <w:p>
      <w:r xmlns:w="http://schemas.openxmlformats.org/wordprocessingml/2006/main">
        <w:t xml:space="preserve">1: ರೋಮನ್ನರು 8:28-29 "ಮತ್ತು ಎಲ್ಲಾ ವಿಷಯಗಳಲ್ಲಿ ದೇವರು ತನ್ನನ್ನು ಪ್ರೀತಿಸುವವರ ಒಳಿತಿಗಾಗಿ ಕೆಲಸ ಮಾಡುತ್ತಾನೆಂದು ನಮಗೆ ತಿಳಿದಿದೆ, ಅವರ ಉದ್ದೇಶದ ಪ್ರಕಾರ ಕರೆಯಲ್ಪಟ್ಟಿದೆ."</w:t>
      </w:r>
    </w:p>
    <w:p/>
    <w:p>
      <w:r xmlns:w="http://schemas.openxmlformats.org/wordprocessingml/2006/main">
        <w:t xml:space="preserve">2: ಯೆಶಾಯ 41:10 "ಆದ್ದರಿಂದ ಭಯಪಡಬೇಡ, ಯಾಕಂದರೆ ನಾನು ನಿಮ್ಮೊಂದಿಗಿದ್ದೇನೆ; ದಿಗ್ಭ್ರಮೆಗೊಳ್ಳಬೇಡಿ, ಯಾಕಂದರೆ ನಾನು ನಿಮ್ಮ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ಆದಿಕಾಂಡ 41:8 ಬೆಳಿಗ್ಗೆ ಅವನ ಆತ್ಮವು ಕಳವಳಗೊಂಡಿತು; ಮತ್ತು ಅವನು ಈಜಿಪ್ಟಿನ ಎಲ್ಲಾ ಮಾಂತ್ರಿಕರನ್ನು ಮತ್ತು ಅದರ ಎಲ್ಲಾ ಜ್ಞಾನಿಗಳನ್ನು ಕಳುಹಿಸಿದನು ಮತ್ತು ಕರೆದನು ಮತ್ತು ಫರೋಹನು ತನ್ನ ಕನಸನ್ನು ಅವರಿಗೆ ಹೇಳಿದನು. ಆದರೆ ಫರೋಹನಿಗೆ ಅವುಗಳನ್ನು ಅರ್ಥೈಸಬಲ್ಲವರು ಯಾರೂ ಇರಲಿಲ್ಲ.</w:t>
      </w:r>
    </w:p>
    <w:p/>
    <w:p>
      <w:r xmlns:w="http://schemas.openxmlformats.org/wordprocessingml/2006/main">
        <w:t xml:space="preserve">ಫರೋಹನ ಆತ್ಮವು ತನ್ನ ಸ್ವಂತ ಕನಸನ್ನು ಅರ್ಥೈಸಲು ಸಾಧ್ಯವಾಗದಿದ್ದಾಗ ತೊಂದರೆಗೊಳಗಾಗಿತ್ತು.</w:t>
      </w:r>
    </w:p>
    <w:p/>
    <w:p>
      <w:r xmlns:w="http://schemas.openxmlformats.org/wordprocessingml/2006/main">
        <w:t xml:space="preserve">1. "ಭಗವಂತನಲ್ಲಿ ನಂಬಿಕೆ: ಕಷ್ಟದ ಸಮಯದಲ್ಲಿ ಶಕ್ತಿಯನ್ನು ಕಂಡುಕೊಳ್ಳುವುದು"</w:t>
      </w:r>
    </w:p>
    <w:p/>
    <w:p>
      <w:r xmlns:w="http://schemas.openxmlformats.org/wordprocessingml/2006/main">
        <w:t xml:space="preserve">2. "ಭಗವಂತನ ಬುದ್ಧಿವಂತಿಕೆ: ನಮಗೆ ಸಾಧ್ಯವಿಲ್ಲ ಎಂಬುದನ್ನು ತಿಳಿದುಕೊಳ್ಳುವುದು"</w:t>
      </w:r>
    </w:p>
    <w:p/>
    <w:p>
      <w:r xmlns:w="http://schemas.openxmlformats.org/wordprocessingml/2006/main">
        <w:t xml:space="preserve">1. ಯೆಶಾಯ 40:31 "ಆದರೆ ಕರ್ತನನ್ನು ಕಾಯುವವರು ತಮ್ಮ ಶಕ್ತಿಯನ್ನು ನವೀಕರಿಸುವರು; ಅವರು ಹದ್ದುಗಳಂತೆ ರೆಕ್ಕೆಗಳಿಂದ ಏರುವರು; ಅವರು ಓಡುತ್ತಾರೆ, ಆದರೆ ದಣಿದಿಲ್ಲ; ಅವರು ನಡೆಯುವರು ಮತ್ತು ಮೂರ್ಛೆ ಹೋಗುವುದಿಲ್ಲ."</w:t>
      </w:r>
    </w:p>
    <w:p/>
    <w:p>
      <w:r xmlns:w="http://schemas.openxmlformats.org/wordprocessingml/2006/main">
        <w:t xml:space="preserve">2. ನಾಣ್ಣುಡಿಗಳು 3:5-6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ಆದಿಕಾಂಡ 41:9 ಆಗ ಮುಖ್ಯ ಪಾನಗಾರನು ಫರೋಹನಿಗೆ--ಈ ದಿನ ನನ್ನ ತಪ್ಪುಗಳನ್ನು ನೆನಪಿಸಿಕೊಳ್ಳುತ್ತೇನೆ.</w:t>
      </w:r>
    </w:p>
    <w:p/>
    <w:p>
      <w:r xmlns:w="http://schemas.openxmlformats.org/wordprocessingml/2006/main">
        <w:t xml:space="preserve">ಫರೋನ ಮುಖ್ಯ ಬಟ್ಲರ್ ತನ್ನ ತಪ್ಪುಗಳನ್ನು ನೆನಪಿಸಿಕೊಳ್ಳುತ್ತಾನೆ.</w:t>
      </w:r>
    </w:p>
    <w:p/>
    <w:p>
      <w:r xmlns:w="http://schemas.openxmlformats.org/wordprocessingml/2006/main">
        <w:t xml:space="preserve">1. ನಮ್ಮ ತಪ್ಪುಗಳನ್ನು ನೆನಪಿಸಿಕೊಳ್ಳುವ ಶಕ್ತಿ</w:t>
      </w:r>
    </w:p>
    <w:p/>
    <w:p>
      <w:r xmlns:w="http://schemas.openxmlformats.org/wordprocessingml/2006/main">
        <w:t xml:space="preserve">2. ತಿದ್ದುಪಡಿಗಳನ್ನು ಮಾಡುವುದು ಮತ್ತು ನಮ್ಮ ತಪ್ಪುಗಳಿಂದ ಕಲಿಯುವುದು</w:t>
      </w:r>
    </w:p>
    <w:p/>
    <w:p>
      <w:r xmlns:w="http://schemas.openxmlformats.org/wordprocessingml/2006/main">
        <w:t xml:space="preserve">1. ಕೀರ್ತನೆ 103:12 - ಪೂರ್ವ ಪಶ್ಚಿಮದಿಂದ ಎಷ್ಟು ದೂರವಿದೆಯೋ ಅಷ್ಟು ದೂರ ಆತನು ನಮ್ಮ ಅಪರಾಧಗಳನ್ನು ನಮ್ಮಿಂದ ದೂರಮಾಡಿದ್ದಾನೆ.</w:t>
      </w:r>
    </w:p>
    <w:p/>
    <w:p>
      <w:r xmlns:w="http://schemas.openxmlformats.org/wordprocessingml/2006/main">
        <w:t xml:space="preserve">2. ರೋಮನ್ನರು 8:1 - ಕ್ರಿಸ್ತ ಯೇಸುವಿನಲ್ಲಿರುವವರಿಗೆ ಈಗ ಯಾವುದೇ ಖಂಡನೆ ಇಲ್ಲ.</w:t>
      </w:r>
    </w:p>
    <w:p/>
    <w:p>
      <w:r xmlns:w="http://schemas.openxmlformats.org/wordprocessingml/2006/main">
        <w:t xml:space="preserve">ಆದಿಕಾಂಡ 41:10 ಫರೋಹನು ತನ್ನ ಸೇವಕರ ಮೇಲೆ ಕೋಪಗೊಂಡು ನನ್ನನ್ನು ಕಾವಲುಗಾರನ ಮನೆಯ ಅಧಿಪತಿಯಲ್ಲಿ ನನ್ನನ್ನು ಮತ್ತು ರೊಟ್ಟಿಯ ಮುಖ್ಯಸ್ಥನ ಕಾವಲುಗಾರನಿಗೆ ಇರಿಸಿದನು.</w:t>
      </w:r>
    </w:p>
    <w:p/>
    <w:p>
      <w:r xmlns:w="http://schemas.openxmlformats.org/wordprocessingml/2006/main">
        <w:t xml:space="preserve">ಫರೋಹನ ಕೋಪವು ಜೋಸೆಫ್ ಮತ್ತು ಮುಖ್ಯ ಅಡಿಗೆ ಮಾಡುವವರನ್ನು ಕಾವಲುಗಾರನ ಮನೆಯ ನಾಯಕನಲ್ಲಿ ಇರಿಸಲು ಕಾರಣವಾಗುತ್ತದೆ.</w:t>
      </w:r>
    </w:p>
    <w:p/>
    <w:p>
      <w:r xmlns:w="http://schemas.openxmlformats.org/wordprocessingml/2006/main">
        <w:t xml:space="preserve">1. ಕೋಪದ ಶಕ್ತಿ: ಕೋಪವು ಒಳ್ಳೆಯ ಮತ್ತು ಕೆಟ್ಟ ಫಲಿತಾಂಶಗಳಿಗೆ ಹೇಗೆ ಕಾರಣವಾಗಬಹುದು</w:t>
      </w:r>
    </w:p>
    <w:p/>
    <w:p>
      <w:r xmlns:w="http://schemas.openxmlformats.org/wordprocessingml/2006/main">
        <w:t xml:space="preserve">2. ಜೋಸೆಫ್: ತಾಳ್ಮೆ ಮತ್ತು ದೇವರಲ್ಲಿ ನಂಬಿಕೆಯ ಉದಾಹರಣೆ</w:t>
      </w:r>
    </w:p>
    <w:p/>
    <w:p>
      <w:r xmlns:w="http://schemas.openxmlformats.org/wordprocessingml/2006/main">
        <w:t xml:space="preserve">1. ನಾಣ್ಣುಡಿಗಳು 29:11 - "ಮೂರ್ಖನು ತನ್ನ ಆತ್ಮವನ್ನು ಪೂರ್ಣವಾಗಿ ಹೊರಹಾಕುತ್ತಾನೆ, ಆದರೆ ಬುದ್ಧಿವಂತನು ಅದನ್ನು ಮೌನವಾಗಿ ಹಿಡಿದಿಟ್ಟುಕೊಳ್ಳುತ್ತಾನೆ."</w:t>
      </w:r>
    </w:p>
    <w:p/>
    <w:p>
      <w:r xmlns:w="http://schemas.openxmlformats.org/wordprocessingml/2006/main">
        <w:t xml:space="preserve">2. ಜೇಮ್ಸ್ 1:19 - "ನನ್ನ ಪ್ರೀತಿಯ ಸಹೋದರರೇ, ಇದನ್ನು ತಿಳಿದುಕೊಳ್ಳಿ: ಪ್ರತಿಯೊಬ್ಬ ವ್ಯಕ್ತಿಯು ಕೇಳಲು ತ್ವರಿತವಾಗಿ, ಮಾತನಾಡಲು ನಿಧಾನವಾಗಿ, ಕೋಪಕ್ಕೆ ನಿಧಾನವಾಗಿರಲಿ."</w:t>
      </w:r>
    </w:p>
    <w:p/>
    <w:p>
      <w:r xmlns:w="http://schemas.openxmlformats.org/wordprocessingml/2006/main">
        <w:t xml:space="preserve">ಆದಿಕಾಂಡ 41:11 ಮತ್ತು ನಾನು ಮತ್ತು ಅವನು ಒಂದೇ ರಾತ್ರಿಯಲ್ಲಿ ಒಂದು ಕನಸನ್ನು ಕಂಡೆವು; ಪ್ರತಿಯೊಬ್ಬ ಮನುಷ್ಯನು ಅವನ ಕನಸಿನ ವ್ಯಾಖ್ಯಾನದ ಪ್ರಕಾರ ನಾವು ಕನಸು ಕಂಡೆವು.</w:t>
      </w:r>
    </w:p>
    <w:p/>
    <w:p>
      <w:r xmlns:w="http://schemas.openxmlformats.org/wordprocessingml/2006/main">
        <w:t xml:space="preserve">ಯೋಸೇಫನು ಫರೋಹನ ಮತ್ತು ಅವನ ಸೇವಕರ ಕನಸುಗಳನ್ನು ಅರ್ಥೈಸಿದನು ಮತ್ತು ಅವರಿಗೆ ಸಲಹೆ ನೀಡಿದನು.</w:t>
      </w:r>
    </w:p>
    <w:p/>
    <w:p>
      <w:r xmlns:w="http://schemas.openxmlformats.org/wordprocessingml/2006/main">
        <w:t xml:space="preserve">1. ಕನಸುಗಳು ದೇವರ ಚಿತ್ತವನ್ನು ಬಹಿರಂಗಪಡಿಸಬಹುದು ಮತ್ತು ಕಷ್ಟದ ಸಮಯವನ್ನು ನ್ಯಾವಿಗೇಟ್ ಮಾಡಲು ಬಳಸಬಹುದು.</w:t>
      </w:r>
    </w:p>
    <w:p/>
    <w:p>
      <w:r xmlns:w="http://schemas.openxmlformats.org/wordprocessingml/2006/main">
        <w:t xml:space="preserve">2. ನಾವು ಇತರರ ವ್ಯಾಖ್ಯಾನಗಳನ್ನು ಕೇಳಬೇಕು ಮತ್ತು ಸಲಹೆಗೆ ಮುಕ್ತವಾಗಿರಬೇಕು.</w:t>
      </w:r>
    </w:p>
    <w:p/>
    <w:p>
      <w:r xmlns:w="http://schemas.openxmlformats.org/wordprocessingml/2006/main">
        <w:t xml:space="preserve">1. ರೋಮನ್ನರು 12:2 -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2. ನಾಣ್ಣುಡಿಗಳು 11:14 - "ಮಾರ್ಗದರ್ಶನವಿಲ್ಲದಿದ್ದರೆ, ಜನರು ಬೀಳುತ್ತಾರೆ, ಆದರೆ ಸಲಹೆಗಾರರ ಸಮೃದ್ಧಿಯಲ್ಲಿ ಸುರಕ್ಷತೆ ಇರುತ್ತದೆ."</w:t>
      </w:r>
    </w:p>
    <w:p/>
    <w:p>
      <w:r xmlns:w="http://schemas.openxmlformats.org/wordprocessingml/2006/main">
        <w:t xml:space="preserve">ಆದಿಕಾಂಡ 41:12 ಮತ್ತು ನಮ್ಮೊಂದಿಗೆ ಒಬ್ಬ ಯುವಕನು ಇದ್ದನು, ಒಬ್ಬ ಹೀಬ್ರೂ, ಕಾವಲುಗಾರರ ನಾಯಕನ ಸೇವಕ; ಮತ್ತು ನಾವು ಅವನಿಗೆ ಹೇಳಿದೆವು ಮತ್ತು ಅವನು ನಮ್ಮ ಕನಸುಗಳನ್ನು ನಮಗೆ ಅರ್ಥೈಸಿದನು; ಪ್ರತಿಯೊಬ್ಬ ಮನುಷ್ಯನಿಗೆ ಅವನ ಕನಸಿನ ಪ್ರಕಾರ ಅವನು ಅರ್ಥೈಸಿದನು.</w:t>
      </w:r>
    </w:p>
    <w:p/>
    <w:p>
      <w:r xmlns:w="http://schemas.openxmlformats.org/wordprocessingml/2006/main">
        <w:t xml:space="preserve">ಜೋಸೆಫ್ ಫರೋಹನ ಕನಸುಗಳನ್ನು ಯಶಸ್ವಿಯಾಗಿ ಅರ್ಥೈಸಿದನು.</w:t>
      </w:r>
    </w:p>
    <w:p/>
    <w:p>
      <w:r xmlns:w="http://schemas.openxmlformats.org/wordprocessingml/2006/main">
        <w:t xml:space="preserve">1: ದೇವರು ನಮಗೆ ವ್ಯಾಖ್ಯಾನದ ಉಡುಗೊರೆಯನ್ನು ಅನುಗ್ರಹಿಸಿದ್ದಾನೆ, ನಮ್ಮ ಅನುಭವಗಳ ಹಿಂದಿನ ಅರ್ಥವನ್ನು ಅರ್ಥಮಾಡಿಕೊಳ್ಳಲು ಅನುವು ಮಾಡಿಕೊಡುತ್ತದೆ.</w:t>
      </w:r>
    </w:p>
    <w:p/>
    <w:p>
      <w:r xmlns:w="http://schemas.openxmlformats.org/wordprocessingml/2006/main">
        <w:t xml:space="preserve">2: ದೇವರು ತನ್ನ ಉದ್ದೇಶವನ್ನು ಪೂರೈಸಲು ಮತ್ತು ತನ್ನ ಯೋಜನೆಗಳನ್ನು ಬಹಿರಂಗಪಡಿಸಲು ಅಸಂಭವ ಜನರನ್ನು ಬಳಸಿಕೊಳ್ಳಬಹುದು.</w:t>
      </w:r>
    </w:p>
    <w:p/>
    <w:p>
      <w:r xmlns:w="http://schemas.openxmlformats.org/wordprocessingml/2006/main">
        <w:t xml:space="preserve">1: ನಾಣ್ಣುಡಿಗಳು 3: 5-6, "ನಿನ್ನ ಪೂರ್ಣ ಹೃದಯದಿಂದ ಭಗವಂತನಲ್ಲಿ ಭರವಸೆಯಿಡು ಮತ್ತು ನಿನ್ನ ಸ್ವಂತ ತಿಳುವಳಿಕೆಯ ಮೇಲೆ ಆತುಕೊಳ್ಳಬೇಡ; ನಿನ್ನ ಎಲ್ಲಾ ಮಾರ್ಗಗಳಲ್ಲಿ ಆತನಿಗೆ ವಿಧೇಯನಾಗಿರು, ಮತ್ತು ಆತನು ನಿಮ್ಮ ಮಾರ್ಗಗಳನ್ನು ನೇರಗೊಳಿಸುತ್ತಾನೆ."</w:t>
      </w:r>
    </w:p>
    <w:p/>
    <w:p>
      <w:r xmlns:w="http://schemas.openxmlformats.org/wordprocessingml/2006/main">
        <w:t xml:space="preserve">2: ಡೇನಿಯಲ್ 2: 27-28, "ಡೇನಿಯಲ್ ರಾಜನಿಗೆ ಉತ್ತರಿಸುತ್ತಾ, 'ಯಾವುದೇ ಬುದ್ಧಿವಂತರು, ಮಾಂತ್ರಿಕರು, ಮಾಂತ್ರಿಕರು ಅಥವಾ ಜ್ಯೋತಿಷಿಗಳು ರಾಜನು ಕೇಳಿದ ರಹಸ್ಯವನ್ನು ರಾಜನಿಗೆ ತೋರಿಸಲು ಸಾಧ್ಯವಿಲ್ಲ, ಆದರೆ ಬಹಿರಂಗಪಡಿಸುವ ಒಬ್ಬ ದೇವರು ಸ್ವರ್ಗದಲ್ಲಿದ್ದಾನೆ. ರಹಸ್ಯಗಳು.''</w:t>
      </w:r>
    </w:p>
    <w:p/>
    <w:p>
      <w:r xmlns:w="http://schemas.openxmlformats.org/wordprocessingml/2006/main">
        <w:t xml:space="preserve">ಆದಿಕಾಂಡ 41:13 ಅವನು ನಮಗೆ ಅರ್ಥಮಾಡಿಕೊಂಡಂತೆ ಅದು ಸಂಭವಿಸಿತು; ಅವನು ನನ್ನನ್ನು ನನ್ನ ಕಚೇರಿಗೆ ಹಿಂದಿರುಗಿಸಿದನು ಮತ್ತು ಅವನನ್ನು ಗಲ್ಲಿಗೇರಿಸಿದನು.</w:t>
      </w:r>
    </w:p>
    <w:p/>
    <w:p>
      <w:r xmlns:w="http://schemas.openxmlformats.org/wordprocessingml/2006/main">
        <w:t xml:space="preserve">ಫರೋಹನ ಕನಸಿನ ಬಗ್ಗೆ ಜೋಸೆಫ್‌ನ ನಿಖರವಾದ ವ್ಯಾಖ್ಯಾನವು ಅವನನ್ನು ತನ್ನ ಅಧಿಕಾರದ ಸ್ಥಾನಕ್ಕೆ ಮರಳಿ ತಂದಿತು ಮತ್ತು ಬೇಕರ್‌ಗೆ ಮರಣದಂಡನೆ ವಿಧಿಸಲಾಯಿತು.</w:t>
      </w:r>
    </w:p>
    <w:p/>
    <w:p>
      <w:r xmlns:w="http://schemas.openxmlformats.org/wordprocessingml/2006/main">
        <w:t xml:space="preserve">1. ನಿಮ್ಮ ಅಧಿಕಾರದ ಸ್ಥಾನವನ್ನು ಲಘುವಾಗಿ ತೆಗೆದುಕೊಳ್ಳಬೇಡಿ ಮತ್ತು ಅದನ್ನು ಜವಾಬ್ದಾರಿ ಮತ್ತು ನಮ್ರತೆಯಿಂದ ಬಳಸಿ.</w:t>
      </w:r>
    </w:p>
    <w:p/>
    <w:p>
      <w:r xmlns:w="http://schemas.openxmlformats.org/wordprocessingml/2006/main">
        <w:t xml:space="preserve">2. ಅಂತಿಮವಾಗಿ ಏನು ಮಾಡಲಾಗುವುದು ಎಂಬುದು ದೇವರ ಚಿತ್ತವಾಗಿದೆ, ಆದ್ದರಿಂದ ಅವರ ಮಾರ್ಗದರ್ಶನ ಮತ್ತು ನಿರ್ದೇಶನವನ್ನು ಜಾಗರೂಕರಾಗಿರಿ.</w:t>
      </w:r>
    </w:p>
    <w:p/>
    <w:p>
      <w:r xmlns:w="http://schemas.openxmlformats.org/wordprocessingml/2006/main">
        <w:t xml:space="preserve">1. ನಾಣ್ಣುಡಿಗಳು 16:18, "ಅಹಂಕಾರವು ನಾಶಕ್ಕೆ ಮುಂಚೆ ಹೋಗುತ್ತದೆ, ಮತ್ತು ಅಹಂಕಾರಿ ಮನೋಭಾವವು ಬೀಳುವ ಮೊದಲು."</w:t>
      </w:r>
    </w:p>
    <w:p/>
    <w:p>
      <w:r xmlns:w="http://schemas.openxmlformats.org/wordprocessingml/2006/main">
        <w:t xml:space="preserve">2. ಯೆಶಾಯ 55:8, "ನನ್ನ ಆಲೋಚನೆಗಳು ನಿಮ್ಮ ಆಲೋಚನೆಗಳಲ್ಲ, ನಿಮ್ಮ ಮಾರ್ಗಗಳು ನನ್ನ ಮಾರ್ಗಗಳಲ್ಲ, ಕರ್ತನು ಹೇಳುತ್ತಾನೆ."</w:t>
      </w:r>
    </w:p>
    <w:p/>
    <w:p>
      <w:r xmlns:w="http://schemas.openxmlformats.org/wordprocessingml/2006/main">
        <w:t xml:space="preserve">ಆದಿಕಾಂಡ 41:14 ಆಗ ಫರೋಹನು ಯೋಸೇಫನನ್ನು ಕಳುಹಿಸಿದನು ಮತ್ತು ಕರೆದನು ಮತ್ತು ಅವರು ಅವನನ್ನು ತ್ವರೆಯಾಗಿ ಬಂದೀಖಾನೆಯಿಂದ ಹೊರಗೆ ಕರೆತಂದರು; ಅವನು ಕ್ಷೌರಮಾಡಿಕೊಂಡು ತನ್ನ ವಸ್ತ್ರವನ್ನು ಬದಲಾಯಿಸಿಕೊಂಡು ಫರೋಹನ ಬಳಿಗೆ ಬಂದನು.</w:t>
      </w:r>
    </w:p>
    <w:p/>
    <w:p>
      <w:r xmlns:w="http://schemas.openxmlformats.org/wordprocessingml/2006/main">
        <w:t xml:space="preserve">ಯೋಸೇಫನನ್ನು ಕತ್ತಲಕೋಣೆಯಿಂದ ಹೊರಗೆ ತರಲಾಯಿತು ಮತ್ತು ಫರೋಹನಿಗೆ ತನ್ನನ್ನು ತೋರಿಸಲಾಯಿತು.</w:t>
      </w:r>
    </w:p>
    <w:p/>
    <w:p>
      <w:r xmlns:w="http://schemas.openxmlformats.org/wordprocessingml/2006/main">
        <w:t xml:space="preserve">1: ದೇವರು ನಿಗೂಢ ರೀತಿಯಲ್ಲಿ ಕೆಲಸ ಮಾಡುತ್ತಾನೆ ಮತ್ತು ಆತನು ಕಷ್ಟಕರವಾದ ಮತ್ತು ಕಷ್ಟಕರವಾದ ಸಂದರ್ಭಗಳನ್ನು ನಮ್ಮ ಒಳಿತಿಗಾಗಿ ತಿರುಗಿಸಬಹುದು.</w:t>
      </w:r>
    </w:p>
    <w:p/>
    <w:p>
      <w:r xmlns:w="http://schemas.openxmlformats.org/wordprocessingml/2006/main">
        <w:t xml:space="preserve">2: ನಾವು ಕತ್ತಲಕೋಣೆಯಲ್ಲಿದ್ದಾಗಲೂ ಸಹ ನಾವು ದೇವರ ಸಮಯವನ್ನು ನಂಬಬಹುದು, ಏಕೆಂದರೆ ಆತನು ತನ್ನ ಸಮಯ ಮತ್ತು ಮಾರ್ಗದಲ್ಲಿ ನಮ್ಮನ್ನು ಹೊರತರುತ್ತಾನೆ.</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40:1-3 - ನಾನು ಕರ್ತನಿಗಾಗಿ ತಾಳ್ಮೆಯಿಂದ ಕಾಯುತ್ತಿದ್ದೆ; ಅವನು ನನ್ನ ಕಡೆಗೆ ತಿರುಗಿ ನನ್ನ ಕೂಗನ್ನು ಕೇಳಿದನು. ಅವನು ನನ್ನನ್ನು ಸ್ಲಿಮಿ ಪಿಟ್‌ನಿಂದ, ಕೆಸರು ಮತ್ತು ಕೆಸರಿನಿಂದ ಮೇಲಕ್ಕೆತ್ತಿದನು; ಅವನು ನನ್ನ ಪಾದಗಳನ್ನು ಬಂಡೆಯ ಮೇಲೆ ಇರಿಸಿ ನನಗೆ ನಿಲ್ಲಲು ದೃಢವಾದ ಸ್ಥಳವನ್ನು ಕೊಟ್ಟನು. ಅವರು ನನ್ನ ಬಾಯಲ್ಲಿ ಹೊಸ ಹಾಡು ಹಾಕಿದರು, ನಮ್ಮ ದೇವರಿಗೆ ಸ್ತುತಿಗೀತೆ. ಅನೇಕರು ನೋಡಿ ಭಯಪಡುತ್ತಾರೆ ಮತ್ತು ಭಗವಂತನಲ್ಲಿ ಭರವಸೆ ಇಡುತ್ತಾರೆ.</w:t>
      </w:r>
    </w:p>
    <w:p/>
    <w:p>
      <w:r xmlns:w="http://schemas.openxmlformats.org/wordprocessingml/2006/main">
        <w:t xml:space="preserve">ಆದಿಕಾಂಡ 41:15 ಮತ್ತು ಫರೋಹನು ಯೋಸೇಫನಿಗೆ--ನಾನು ಒಂದು ಕನಸನ್ನು ಕಂಡೆನು ಮತ್ತು ಅದನ್ನು ಅರ್ಥೈಸುವವರಾರೂ ಇಲ್ಲ;</w:t>
      </w:r>
    </w:p>
    <w:p/>
    <w:p>
      <w:r xmlns:w="http://schemas.openxmlformats.org/wordprocessingml/2006/main">
        <w:t xml:space="preserve">ಫರೋಹನ ಕನಸನ್ನು ಜೋಸೆಫ್ ವ್ಯಾಖ್ಯಾನಿಸಿದನು.</w:t>
      </w:r>
    </w:p>
    <w:p/>
    <w:p>
      <w:r xmlns:w="http://schemas.openxmlformats.org/wordprocessingml/2006/main">
        <w:t xml:space="preserve">1: ಕಷ್ಟದ ಸಮಯದಲ್ಲಿ ದೇವರು ಯಾವಾಗಲೂ ನಮ್ಮೊಂದಿಗಿದ್ದಾನೆ ಮತ್ತು ನಮಗೆ ಬೇಕಾದ ಪರಿಹಾರಗಳನ್ನು ಆತನು ನಮಗೆ ನೀಡಬಲ್ಲನು.</w:t>
      </w:r>
    </w:p>
    <w:p/>
    <w:p>
      <w:r xmlns:w="http://schemas.openxmlformats.org/wordprocessingml/2006/main">
        <w:t xml:space="preserve">2: ದೇವರು ಕಷ್ಟದ ಸಂದರ್ಭದಲ್ಲಿಯೂ ಸಹ ಮಹತ್ತರವಾದ ಕೆಲಸಗಳನ್ನು ಮಾಡಲು ಯಾರನ್ನಾದರೂ ಬಳಸಿಕೊಳ್ಳಬಹುದು.</w:t>
      </w:r>
    </w:p>
    <w:p/>
    <w:p>
      <w:r xmlns:w="http://schemas.openxmlformats.org/wordprocessingml/2006/main">
        <w:t xml:space="preserve">1: ಜೇಮ್ಸ್ 1: 5-6 - ನಿಮ್ಮಲ್ಲಿ ಯಾರಿಗಾದರೂ ಬುದ್ಧಿವಂತಿಕೆಯ ಕೊರತೆಯಿದ್ದರೆ, ಅವನು ದೇವರನ್ನು ಬೇಡಿಕೊಳ್ಳಲಿ, ಅವನು ಎಲ್ಲರಿಗೂ ಉದಾರವಾಗಿ ಕೊಡುತ್ತಾನೆ, ಮತ್ತು ಅದು ಅವನಿಗೆ ನೀಡಲ್ಪಡುತ್ತದೆ.</w:t>
      </w:r>
    </w:p>
    <w:p/>
    <w:p>
      <w:r xmlns:w="http://schemas.openxmlformats.org/wordprocessingml/2006/main">
        <w:t xml:space="preserve">2: 2 ಕೊರಿಂಥಿಯಾನ್ಸ್ 12: 9 - ಮತ್ತು ಅವನು ನನಗೆ ಹೇಳಿದನು, ನನ್ನ ಕೃಪೆಯು ನಿನಗೆ ಸಾಕು; ನನ್ನ ಬಲವು ದೌರ್ಬಲ್ಯದಲ್ಲಿ ಪರಿಪೂರ್ಣವಾಗಿದೆ. ಆದುದರಿಂದ ಕ್ರಿಸ್ತನ ಶಕ್ತಿಯು ನನ್ನ ಮೇಲೆ ನೆಲೆಸುವಂತೆ ನಾನು ಅತ್ಯಂತ ಸಂತೋಷದಿಂದ ನನ್ನ ದೌರ್ಬಲ್ಯಗಳಲ್ಲಿ ಮಹಿಮೆಪಡುತ್ತೇನೆ.</w:t>
      </w:r>
    </w:p>
    <w:p/>
    <w:p>
      <w:r xmlns:w="http://schemas.openxmlformats.org/wordprocessingml/2006/main">
        <w:t xml:space="preserve">ಆದಿಕಾಂಡ 41:16 ಯೋಸೇಫನು ಫರೋಹನಿಗೆ ಪ್ರತ್ಯುತ್ತರವಾಗಿ--ಇದು ನನ್ನಲ್ಲಿಲ್ಲ; ದೇವರು ಫರೋಹನಿಗೆ ಸಮಾಧಾನದ ಉತ್ತರವನ್ನು ಕೊಡುವನು.</w:t>
      </w:r>
    </w:p>
    <w:p/>
    <w:p>
      <w:r xmlns:w="http://schemas.openxmlformats.org/wordprocessingml/2006/main">
        <w:t xml:space="preserve">ಜೋಸೆಫ್ ಫರೋಹನ ಕನಸನ್ನು ಅರ್ಥೈಸುತ್ತಾನೆ ಮತ್ತು ದೇವರು ಶಾಂತಿಯ ಉತ್ತರವನ್ನು ನೀಡುತ್ತಾನೆ ಎಂದು ಘೋಷಿಸುತ್ತಾನೆ.</w:t>
      </w:r>
    </w:p>
    <w:p/>
    <w:p>
      <w:r xmlns:w="http://schemas.openxmlformats.org/wordprocessingml/2006/main">
        <w:t xml:space="preserve">1. ದೇವರು ಶಾಂತಿಯ ಅಂತಿಮ ಪೂರೈಕೆದಾರ</w:t>
      </w:r>
    </w:p>
    <w:p/>
    <w:p>
      <w:r xmlns:w="http://schemas.openxmlformats.org/wordprocessingml/2006/main">
        <w:t xml:space="preserve">2. ನೀವು ಹುಡುಕುವ ಉತ್ತರಗಳನ್ನು ನಿಮಗೆ ನೀಡಲು ದೇವರನ್ನು ನಂಬಿರಿ</w:t>
      </w:r>
    </w:p>
    <w:p/>
    <w:p>
      <w:r xmlns:w="http://schemas.openxmlformats.org/wordprocessingml/2006/main">
        <w:t xml:space="preserve">1. ಯೆಶಾಯ 26:3 - ಯಾರ ಮನಸ್ಸು ಸ್ಥಿರವಾಗಿದೆಯೋ ಅವರು ನಿನ್ನಲ್ಲಿ ಭರವಸೆಯಿಡುವುದರಿಂದ ಅವರನ್ನು ನೀವು ಪರಿಪೂರ್ಣ ಶಾಂತಿಯಿಂದ ಕಾಪಾಡುವಿರಿ.</w:t>
      </w:r>
    </w:p>
    <w:p/>
    <w:p>
      <w:r xmlns:w="http://schemas.openxmlformats.org/wordprocessingml/2006/main">
        <w:t xml:space="preserve">2.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ಆದಿಕಾಂಡ 41:17 ಫರೋಹನು ಯೋಸೇಫನಿಗೆ--ನನ್ನ ಕನಸಿನಲ್ಲಿ ಇಗೋ, ನಾನು ನದಿಯ ದಡದಲ್ಲಿ ನಿಂತಿದ್ದೇನೆ.</w:t>
      </w:r>
    </w:p>
    <w:p/>
    <w:p>
      <w:r xmlns:w="http://schemas.openxmlformats.org/wordprocessingml/2006/main">
        <w:t xml:space="preserve">ಜೋಸೆಫ್ ಫರೋಹನ ಕನಸನ್ನು ಅರ್ಥೈಸುತ್ತಾನೆ ಎಂದರೆ ಏಳು ವರ್ಷಗಳ ಸಮೃದ್ಧಿಯು ಏಳು ವರ್ಷಗಳ ಬರಗಾಲದಿಂದ ಬರುತ್ತದೆ.</w:t>
      </w:r>
    </w:p>
    <w:p/>
    <w:p>
      <w:r xmlns:w="http://schemas.openxmlformats.org/wordprocessingml/2006/main">
        <w:t xml:space="preserve">ಫರೋಹನು ನದಿಯ ಬಳಿಯಲ್ಲಿ ನಿಂತಿರುವ ಕನಸನ್ನು ಹೊಂದಿದ್ದಾನೆ, ಮತ್ತು ಜೋಸೆಫ್ ಏಳು ವರ್ಷಗಳ ಸಮೃದ್ಧಿಯ ನಂತರ ಏಳು ವರ್ಷಗಳ ಕ್ಷಾಮವನ್ನು ಸೂಚಿಸಲು ಕನಸನ್ನು ಅರ್ಥೈಸುತ್ತಾನೆ.</w:t>
      </w:r>
    </w:p>
    <w:p/>
    <w:p>
      <w:r xmlns:w="http://schemas.openxmlformats.org/wordprocessingml/2006/main">
        <w:t xml:space="preserve">1. ಕನಸುಗಳ ಮೂಲಕ ದೇವರ ನಿಬಂಧನೆ - ಮಾರ್ಗದರ್ಶನ ಮತ್ತು ಸೌಕರ್ಯವನ್ನು ಒದಗಿಸುವ ಸಾಧನವಾಗಿ ದೇವರು ಕನಸುಗಳನ್ನು ಹೇಗೆ ಬಳಸಬಹುದು.</w:t>
      </w:r>
    </w:p>
    <w:p/>
    <w:p>
      <w:r xmlns:w="http://schemas.openxmlformats.org/wordprocessingml/2006/main">
        <w:t xml:space="preserve">2. ಕ್ಷಾಮವನ್ನು ಎದುರಿಸುವುದು - ದೇವರ ವಾಗ್ದಾನಗಳಲ್ಲಿ ನಂಬಿಕೆ ಮತ್ತು ನಂಬಿಕೆಯೊಂದಿಗೆ ಕ್ಷಾಮದ ಕಾಲವನ್ನು ಹೇಗೆ ತಯಾರಿಸುವುದು ಮತ್ತು ನಿಭಾಯಿಸುವುದು.</w:t>
      </w:r>
    </w:p>
    <w:p/>
    <w:p>
      <w:r xmlns:w="http://schemas.openxmlformats.org/wordprocessingml/2006/main">
        <w:t xml:space="preserve">1. ಆದಿಕಾಂಡ 41:17 - ಮತ್ತು ಫರೋಹನು ಯೋಸೇಫನಿಗೆ, ನನ್ನ ಕನಸಿನಲ್ಲಿ, ಇಗೋ, ನಾನು ನದಿಯ ದಡದಲ್ಲಿ ನಿಂತಿದ್ದೇನೆ.</w:t>
      </w:r>
    </w:p>
    <w:p/>
    <w:p>
      <w:r xmlns:w="http://schemas.openxmlformats.org/wordprocessingml/2006/main">
        <w:t xml:space="preserve">2. ಕೀರ್ತನೆ 37:25 - ನಾನು ಚಿಕ್ಕವನಾಗಿದ್ದೆ ಮತ್ತು ಈಗ ವಯಸ್ಸಾಗಿದ್ದೇನೆ; ಆದರೂ ನೀತಿವಂತನು ಕೈಬಿಡಲ್ಪಟ್ಟದ್ದನ್ನು ನಾನು ನೋಡಿಲ್ಲ, ಅವನ ಸಂತತಿಯು ರೊಟ್ಟಿಯನ್ನು ಬೇಡಿಕೊಳ್ಳುವುದನ್ನು ನಾನು ನೋಡಿಲ್ಲ.</w:t>
      </w:r>
    </w:p>
    <w:p/>
    <w:p>
      <w:r xmlns:w="http://schemas.openxmlformats.org/wordprocessingml/2006/main">
        <w:t xml:space="preserve">ಆದಿಕಾಂಡ 41:18 ಮತ್ತು ಇಗೋ, ಕೊಬ್ಬಿದ ಮತ್ತು ಉತ್ತಮವಾದ ಏಳು ಹಸುಗಳು ನದಿಯಿಂದ ಹೊರಬಂದವು. ಮತ್ತು ಅವರು ಹುಲ್ಲುಗಾವಲಿನಲ್ಲಿ ಆಹಾರವನ್ನು ನೀಡಿದರು:</w:t>
      </w:r>
    </w:p>
    <w:p/>
    <w:p>
      <w:r xmlns:w="http://schemas.openxmlformats.org/wordprocessingml/2006/main">
        <w:t xml:space="preserve">ಏಳು ದಪ್ಪ ಮತ್ತು ಆಕರ್ಷಕ ಹಸುಗಳು ನದಿಯಿಂದ ಹೊರಹೊಮ್ಮಿದವು ಮತ್ತು ಹುಲ್ಲುಗಾವಲಿನಲ್ಲಿ ಮೇಯಲು ಪ್ರಾರಂಭಿಸಿದವು.</w:t>
      </w:r>
    </w:p>
    <w:p/>
    <w:p>
      <w:r xmlns:w="http://schemas.openxmlformats.org/wordprocessingml/2006/main">
        <w:t xml:space="preserve">1. ದೇವರ ಶಕ್ತಿ: ದೇವರು ಹೇಗೆ ಅನಿರೀಕ್ಷಿತ ರೀತಿಯಲ್ಲಿ ಸಮೃದ್ಧಿಯನ್ನು ತರಲು ಶಕ್ತನಾಗಿದ್ದಾನೆ</w:t>
      </w:r>
    </w:p>
    <w:p/>
    <w:p>
      <w:r xmlns:w="http://schemas.openxmlformats.org/wordprocessingml/2006/main">
        <w:t xml:space="preserve">2. ದೇವರ ಸಮೃದ್ಧಿಯನ್ನು ನೋಡುವುದು: ಅನಿರೀಕ್ಷಿತ ಸ್ಥಳಗಳಲ್ಲಿ ದೇವರ ಒದಗಿಸುವಿಕೆಯನ್ನು ಗುರುತಿಸುವುದು</w:t>
      </w:r>
    </w:p>
    <w:p/>
    <w:p>
      <w:r xmlns:w="http://schemas.openxmlformats.org/wordprocessingml/2006/main">
        <w:t xml:space="preserve">1. ಕೀರ್ತನೆ 34:10 - ಎಳೆಯ ಸಿಂಹಗಳು ಕೊರತೆಯನ್ನು ಹೊಂದುತ್ತವೆ ಮತ್ತು ಹಸಿವಿನಿಂದ ಬಳಲುತ್ತವೆ; ಆದರೆ ಕರ್ತನನ್ನು ಹುಡುಕುವವರಿಗೆ ಯಾವುದೇ ಒಳ್ಳೆಯದನ್ನು ಬಯಸುವುದಿಲ್ಲ.</w:t>
      </w:r>
    </w:p>
    <w:p/>
    <w:p>
      <w:r xmlns:w="http://schemas.openxmlformats.org/wordprocessingml/2006/main">
        <w:t xml:space="preserve">2. ಕೀರ್ತನೆ 23:1 - ಕರ್ತನು ನನ್ನ ಕುರುಬನು; ನಾನು ಬಯಸುವುದಿಲ್ಲ.</w:t>
      </w:r>
    </w:p>
    <w:p/>
    <w:p>
      <w:r xmlns:w="http://schemas.openxmlformats.org/wordprocessingml/2006/main">
        <w:t xml:space="preserve">ಆದಿಕಾಂಡ 41:19 ಇಗೋ, ಇಗೋ, ಬಡವರೂ ದೀನರೂ ದೀನರೂ ಕೃಶವೂ ಆದ ಬೇರೆ ಏಳು ಹಸುಗಳು ಅವುಗಳ ಹಿಂದೆ ಬಂದವು;</w:t>
      </w:r>
    </w:p>
    <w:p/>
    <w:p>
      <w:r xmlns:w="http://schemas.openxmlformats.org/wordprocessingml/2006/main">
        <w:t xml:space="preserve">ಏಳು ದಪ್ಪ ಹಸುಗಳನ್ನು ಏಳು ತೆಳ್ಳಗಿನ ಮತ್ತು ಬಡ ಹಸುಗಳು ತಿನ್ನುವ ಬಗ್ಗೆ ಫರೋಹನು ಕನಸು ಕಂಡನು.</w:t>
      </w:r>
    </w:p>
    <w:p/>
    <w:p>
      <w:r xmlns:w="http://schemas.openxmlformats.org/wordprocessingml/2006/main">
        <w:t xml:space="preserve">1. ದೇವರ ಯೋಜನೆಗಳು ಕೆಲವೊಮ್ಮೆ ತಕ್ಷಣವೇ ಗೋಚರಿಸುವುದಿಲ್ಲ, ಆದರೆ ಅವನು ಯಾವಾಗಲೂ ನಿಗೂಢ ರೀತಿಯಲ್ಲಿ ಕೆಲಸ ಮಾಡುತ್ತಾನೆ.</w:t>
      </w:r>
    </w:p>
    <w:p/>
    <w:p>
      <w:r xmlns:w="http://schemas.openxmlformats.org/wordprocessingml/2006/main">
        <w:t xml:space="preserve">2. ಸವಾಲುಗಳು ಎದುರಾದಾಗ, ಭಗವಂತನಲ್ಲಿ ವಿಶ್ವಾಸವಿಡಿ ಮತ್ತು ಆತನು ನಿಮ್ಮನ್ನು ಕಷ್ಟಗಳಿಂದ ಹೊರತರುತ್ತಾನೆ.</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ಆದಿಕಾಂಡ 41:20 ಮತ್ತು ತೆಳ್ಳಗಿನ ಮತ್ತು ಕೆಟ್ಟ ಹಸುಗಳು ಮೊದಲ ಏಳು ಕೊಬ್ಬಿನ ಹಸುಗಳನ್ನು ತಿನ್ನುತ್ತವೆ.</w:t>
      </w:r>
    </w:p>
    <w:p/>
    <w:p>
      <w:r xmlns:w="http://schemas.openxmlformats.org/wordprocessingml/2006/main">
        <w:t xml:space="preserve">ಫರೋಹನ ಕನಸಿನ ಜೋಸೆಫ್ನ ವ್ಯಾಖ್ಯಾನವು ಏಳು ವರ್ಷಗಳ ಸಮೃದ್ಧಿಯ ನಂತರ ಏಳು ವರ್ಷಗಳ ಕ್ಷಾಮವನ್ನು ತಿಳಿಸುತ್ತದೆ.</w:t>
      </w:r>
    </w:p>
    <w:p/>
    <w:p>
      <w:r xmlns:w="http://schemas.openxmlformats.org/wordprocessingml/2006/main">
        <w:t xml:space="preserve">1. ದೇವರ ಪ್ರಾವಿಡೆನ್ಸ್: ಫೇರೋನ ಕನಸಿನ ಜೋಸೆಫ್ನ ವ್ಯಾಖ್ಯಾನವು ದೇವರು ಒಂದು ಯೋಜನೆಯನ್ನು ಹೊಂದಿದ್ದಾನೆ ಮತ್ತು ಸಾಕಷ್ಟು ಮತ್ತು ಬರಗಾಲದ ಸಮಯದಲ್ಲೂ ನಮ್ಮ ಜೀವನವನ್ನು ಮಾರ್ಗದರ್ಶಿಸುತ್ತಾನೆ ಎಂದು ತಿಳಿಸುತ್ತದೆ.</w:t>
      </w:r>
    </w:p>
    <w:p/>
    <w:p>
      <w:r xmlns:w="http://schemas.openxmlformats.org/wordprocessingml/2006/main">
        <w:t xml:space="preserve">2. ನಿಷ್ಠಾವಂತ ಪರಿಶ್ರಮ: ಫರೋಹನ ಕನಸಿನ ಬಗ್ಗೆ ಜೋಸೆಫ್ ಅವರ ವ್ಯಾಖ್ಯಾನವು ನಿಷ್ಠಾವಂತರಾಗಿ ಉಳಿಯಲು ಮತ್ತು ಒಳ್ಳೆಯ ಮತ್ತು ಕೆಟ್ಟ ಸಮಯಗಳೆರಡರಲ್ಲೂ ಸತತವಾಗಿ ಉಳಿಯಲು ಪ್ರೋತ್ಸಾಹಿಸುತ್ತದೆ.</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2. ಜೆರೆಮಿಯಾ 29:11 - "ನಿಮಗಾಗಿ ನಾನು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ಆದಿಕಾಂಡ 41:21 ಮತ್ತು ಅವರು ಅವುಗಳನ್ನು ತಿಂದಾಗ ಅವರು ಅವುಗಳನ್ನು ತಿಂದಿದ್ದಾರೆಂದು ತಿಳಿಯಲಾಗಲಿಲ್ಲ. ಆದರೆ ಅವರು ಆರಂಭದಲ್ಲಿ ಇದ್ದಂತೆ ಇನ್ನೂ ಕೆಟ್ಟ ಒಲವು ಹೊಂದಿದ್ದರು. ಹಾಗಾಗಿ ನಾನು ಎಚ್ಚರವಾಯಿತು.</w:t>
      </w:r>
    </w:p>
    <w:p/>
    <w:p>
      <w:r xmlns:w="http://schemas.openxmlformats.org/wordprocessingml/2006/main">
        <w:t xml:space="preserve">ಏಳು ದಪ್ಪ ಹಸುಗಳು ಮತ್ತು ಏಳು ತೆಳ್ಳಗಿನ ಹಸುಗಳನ್ನು ಏಳು ತೆಳ್ಳಗಿನ ಹಸುಗಳು ತಿನ್ನುವ ಕನಸು ಫರೋಹನಿಗೆ ಇದೆ, ಆದರೆ ಏಳು ತೆಳುವಾದ ಹಸುಗಳು ತೆಳ್ಳಗಿರುತ್ತವೆ.</w:t>
      </w:r>
    </w:p>
    <w:p/>
    <w:p>
      <w:r xmlns:w="http://schemas.openxmlformats.org/wordprocessingml/2006/main">
        <w:t xml:space="preserve">1. ದೇವರ ಮಾರ್ಗಗಳು ನಿಗೂಢವಾಗಿವೆ ಆದರೆ ಆತನು ನಮ್ಮ ಅಗತ್ಯಗಳನ್ನು ತಿಳಿದಿದ್ದಾನೆ.</w:t>
      </w:r>
    </w:p>
    <w:p/>
    <w:p>
      <w:r xmlns:w="http://schemas.openxmlformats.org/wordprocessingml/2006/main">
        <w:t xml:space="preserve">2. ವಿಷಯಗಳು ಅಸಾಧ್ಯವೆಂದು ತೋರುತ್ತಿದ್ದರೂ ಸಹ ದೇವರು ನಮಗೆ ಒದಗಿಸುತ್ತಾನೆ ಎಂದು ನಾವು ನಂಬಬೇಕು.</w:t>
      </w:r>
    </w:p>
    <w:p/>
    <w:p>
      <w:r xmlns:w="http://schemas.openxmlformats.org/wordprocessingml/2006/main">
        <w:t xml:space="preserve">1. ಮ್ಯಾಥ್ಯೂ 6: 25-34 - ಚಿಂತಿಸಬೇಡಿ ಮತ್ತು ದೇವರಲ್ಲಿ ನಂಬಿಕೆ ಇಡಲು ಯೇಸು ನಮ್ಮನ್ನು ಪ್ರೋತ್ಸಾಹಿಸುತ್ತಾನೆ.</w:t>
      </w:r>
    </w:p>
    <w:p/>
    <w:p>
      <w:r xmlns:w="http://schemas.openxmlformats.org/wordprocessingml/2006/main">
        <w:t xml:space="preserve">2. ಯೆಶಾಯ 41:10 - ದೇವರು ನಮ್ಮನ್ನು ಕೈಬಿಡುವುದಿಲ್ಲ ಮತ್ತು ನಮ್ಮನ್ನು ಬಲಪಡಿಸುತ್ತಾನೆ.</w:t>
      </w:r>
    </w:p>
    <w:p/>
    <w:p>
      <w:r xmlns:w="http://schemas.openxmlformats.org/wordprocessingml/2006/main">
        <w:t xml:space="preserve">ಆದಿಕಾಂಡ 41:22 ಮತ್ತು ನಾನು ನನ್ನ ಕನಸಿನಲ್ಲಿ ನೋಡಿದೆನು, ಇಗೋ, ಒಂದು ಕಾಂಡದಲ್ಲಿ ಏಳು ಕಿವಿಗಳು ಪೂರ್ಣ ಮತ್ತು ಉತ್ತಮವಾದವು.</w:t>
      </w:r>
    </w:p>
    <w:p/>
    <w:p>
      <w:r xmlns:w="http://schemas.openxmlformats.org/wordprocessingml/2006/main">
        <w:t xml:space="preserve">ಜೋಸೆಫ್ ಅವರ ಕನಸು ಒಂದೇ ಕಾಂಡದಲ್ಲಿ ಏಳು ಜೋಳದ ಕಾಳುಗಳು ಮುಂಬರುವ ವರ್ಷಗಳಲ್ಲಿ ಈಜಿಪ್ಟ್ ಸಮೃದ್ಧಿಯನ್ನು ಸಂಕೇತಿಸುತ್ತದೆ.</w:t>
      </w:r>
    </w:p>
    <w:p/>
    <w:p>
      <w:r xmlns:w="http://schemas.openxmlformats.org/wordprocessingml/2006/main">
        <w:t xml:space="preserve">1. ದೇವರು ನಮ್ಮ ಪೂರೈಕೆದಾರನಾಗಿದ್ದಾನೆ, ಮತ್ತು ಸಮಯವು ಕಷ್ಟಕರವಾದಾಗಲೂ ಅವನು ನಮ್ಮ ಅಗತ್ಯಗಳನ್ನು ಪೂರೈಸುತ್ತಾನೆ.</w:t>
      </w:r>
    </w:p>
    <w:p/>
    <w:p>
      <w:r xmlns:w="http://schemas.openxmlformats.org/wordprocessingml/2006/main">
        <w:t xml:space="preserve">2. ನಮ್ಮ ಕನಸುಗಳನ್ನು ದೇವರು ನಮಗಿಂತ ಹೆಚ್ಚಿನದನ್ನು ಹೇಳಲು ಬಳಸಬಹುದು.</w:t>
      </w:r>
    </w:p>
    <w:p/>
    <w:p>
      <w:r xmlns:w="http://schemas.openxmlformats.org/wordprocessingml/2006/main">
        <w:t xml:space="preserve">1. ಫಿಲಿಪ್ಪಿ 4:19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ಜೋಯಲ್ 2:28 ಮತ್ತು ಅದು ನಂತರ ಸಂಭವಿಸುತ್ತದೆ, ನಾನು ಎಲ್ಲಾ ಮಾಂಸದ ಮೇಲೆ ನನ್ನ ಆತ್ಮವನ್ನು ಸುರಿಯುತ್ತಾರೆ; ನಿಮ್ಮ ಕುಮಾರರು ಮತ್ತು ನಿಮ್ಮ ಹೆಣ್ಣುಮಕ್ಕಳು ಪ್ರವಾದಿಸುವರು, ನಿಮ್ಮ ಮುದುಕರು ಕನಸುಗಳನ್ನು ಕಾಣುವರು, ಮತ್ತು ನಿಮ್ಮ ಯುವಕರು ದರ್ಶನಗಳನ್ನು ನೋಡುವರು.</w:t>
      </w:r>
    </w:p>
    <w:p/>
    <w:p>
      <w:r xmlns:w="http://schemas.openxmlformats.org/wordprocessingml/2006/main">
        <w:t xml:space="preserve">ಆದಿಕಾಂಡ 41:23 ಮತ್ತು ಇಗೋ, ಏಳು ಕಿವಿಗಳು ಒಣಗಿದವು, ತೆಳ್ಳಗಿರುತ್ತವೆ ಮತ್ತು ಪೂರ್ವ ಗಾಳಿಯಿಂದ ಬೀಸಿದವು, ಅವುಗಳ ನಂತರ ಚಿಗುರಿದವು.</w:t>
      </w:r>
    </w:p>
    <w:p/>
    <w:p>
      <w:r xmlns:w="http://schemas.openxmlformats.org/wordprocessingml/2006/main">
        <w:t xml:space="preserve">ಏಳು ವರ್ಷಗಳ ಕ್ಷಾಮವನ್ನು ಮುನ್ಸೂಚಿಸಲು ದೇವರು ಫರೋಹನ ಏಳು ತೆಳುವಾದ ಮತ್ತು ಒಣಗಿದ ಧಾನ್ಯಗಳ ಕನಸನ್ನು ಬಳಸಿದನು.</w:t>
      </w:r>
    </w:p>
    <w:p/>
    <w:p>
      <w:r xmlns:w="http://schemas.openxmlformats.org/wordprocessingml/2006/main">
        <w:t xml:space="preserve">1. ನಮ್ಮ ಜೀವನದಲ್ಲಿ ದೇವರ ಸಾರ್ವಭೌಮತ್ವ - ಸಮೃದ್ಧಿ ಮತ್ತು ಕೊರತೆಯ ಸಮಯದಲ್ಲಿ ದೇವರ ಹಸ್ತವನ್ನು ಗುರುತಿಸುವುದು</w:t>
      </w:r>
    </w:p>
    <w:p/>
    <w:p>
      <w:r xmlns:w="http://schemas.openxmlformats.org/wordprocessingml/2006/main">
        <w:t xml:space="preserve">2. ಕಷ್ಟದಲ್ಲಿ ನಿಷ್ಠೆ - ಕಷ್ಟದ ಸಮಯದಲ್ಲಿಯೂ ದೇವರಲ್ಲಿ ನಂಬಿಕೆ ಇಡುವುದು</w:t>
      </w:r>
    </w:p>
    <w:p/>
    <w:p>
      <w:r xmlns:w="http://schemas.openxmlformats.org/wordprocessingml/2006/main">
        <w:t xml:space="preserve">1. ಜೆನೆಸಿಸ್ 41:25-28 - ಜೋಸೆಫ್ ತನ್ನ ಕನಸಿನ ಅರ್ಥವನ್ನು ಫರೋಹನಿಗೆ ವಿವರಿಸುತ್ತಾನೆ</w:t>
      </w:r>
    </w:p>
    <w:p/>
    <w:p>
      <w:r xmlns:w="http://schemas.openxmlformats.org/wordprocessingml/2006/main">
        <w:t xml:space="preserve">2. ಜೇಮ್ಸ್ 1: 2-4 - ಪರೀಕ್ಷೆಗಳು ಮತ್ತು ಕ್ಲೇಶಗಳನ್ನು ಎದುರಿಸಿದಾಗ ಎಲ್ಲಾ ಸಂತೋಷವನ್ನು ಎಣಿಸುವುದು</w:t>
      </w:r>
    </w:p>
    <w:p/>
    <w:p>
      <w:r xmlns:w="http://schemas.openxmlformats.org/wordprocessingml/2006/main">
        <w:t xml:space="preserve">ಆದಿಕಾಂಡ 41:24 ಮತ್ತು ತೆಳುವಾದ ಕಿವಿಗಳು ಏಳು ಒಳ್ಳೆಯ ಕಿವಿಗಳನ್ನು ತಿನ್ನುತ್ತವೆ; ಮತ್ತು ನಾನು ಇದನ್ನು ಮಾಂತ್ರಿಕರಿಗೆ ಹೇಳಿದೆ; ಆದರೆ ಅದನ್ನು ನನಗೆ ಘೋಷಿಸಲು ಯಾರೂ ಇರಲಿಲ್ಲ.</w:t>
      </w:r>
    </w:p>
    <w:p/>
    <w:p>
      <w:r xmlns:w="http://schemas.openxmlformats.org/wordprocessingml/2006/main">
        <w:t xml:space="preserve">ಏಳು ತೆಳ್ಳಗಿನ ಜೋಳದ ಜೋಳದ ತೆನೆಗಳನ್ನು ಕಬಳಿಸುವ ಫರೋಹನ ಕನಸನ್ನು ಮಾಂತ್ರಿಕರಿಗೆ ತಿಳಿಸಲಾಯಿತು, ಆದರೆ ಅವರಲ್ಲಿ ಯಾರೂ ಅದರ ಅರ್ಥವನ್ನು ವಿವರಿಸಲು ಸಾಧ್ಯವಾಗಲಿಲ್ಲ.</w:t>
      </w:r>
    </w:p>
    <w:p/>
    <w:p>
      <w:r xmlns:w="http://schemas.openxmlformats.org/wordprocessingml/2006/main">
        <w:t xml:space="preserve">1. ನಿಮ್ಮ ನಂಬಿಕೆಯನ್ನು ದೇವರಲ್ಲಿ ಇರಿಸಿ, ಮನುಷ್ಯನಲ್ಲ - ದೇವರು ಮಾತ್ರ ನಮ್ಮ ಕನಸುಗಳನ್ನು ಅರ್ಥೈಸಬಲ್ಲನು ಮತ್ತು ನಮಗೆ ಸ್ಪಷ್ಟತೆ ಮತ್ತು ನಿರ್ದೇಶನವನ್ನು ನೀಡಬಲ್ಲನು.</w:t>
      </w:r>
    </w:p>
    <w:p/>
    <w:p>
      <w:r xmlns:w="http://schemas.openxmlformats.org/wordprocessingml/2006/main">
        <w:t xml:space="preserve">2. ದೇವರ ಬುದ್ಧಿವಂತಿಕೆಯನ್ನು ಹುಡುಕುವುದು - ನಮಗೆ ಅರ್ಥವಾಗದ ಸಮಸ್ಯೆಗಳು ಅಥವಾ ಸಮಸ್ಯೆಗಳನ್ನು ನಾವು ಎದುರಿಸಿದಾಗ, ದೇವರು ನಿಜವಾದ ಬುದ್ಧಿವಂತಿಕೆ ಮತ್ತು ತಿಳುವಳಿಕೆಯ ಮೂಲವಾಗಿದೆ.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ಜೇಮ್ಸ್ 1: 5 - ನಿಮ್ಮಲ್ಲಿ ಯಾರಿಗಾದರೂ ಬುದ್ಧಿವಂತಿಕೆಯ ಕೊರತೆಯಿದ್ದರೆ, ನೀವು ದೇವರನ್ನು ಕೇಳಬೇಕು, ಅವರು ತಪ್ಪುಗಳನ್ನು ಕಂಡುಹಿಡಿಯದೆ ಎಲ್ಲರಿಗೂ ಉದಾರವಾಗಿ ಕೊಡುತ್ತಾರೆ, ಮತ್ತು ಅದು ನಿಮಗೆ ನೀಡಲ್ಪಡುತ್ತದೆ.</w:t>
      </w:r>
    </w:p>
    <w:p/>
    <w:p>
      <w:r xmlns:w="http://schemas.openxmlformats.org/wordprocessingml/2006/main">
        <w:t xml:space="preserve">ಆದಿಕಾಂಡ 41:25 ಮತ್ತು ಯೋಸೇಫನು ಫರೋಹನಿಗೆ--ಫರೋಹನ ಕನಸು ಒಂದೇ;</w:t>
      </w:r>
    </w:p>
    <w:p/>
    <w:p>
      <w:r xmlns:w="http://schemas.openxmlformats.org/wordprocessingml/2006/main">
        <w:t xml:space="preserve">ಯೋಸೇಫನು ಫರೋಹನ ಕನಸನ್ನು ಅರ್ಥೈಸುತ್ತಾನೆ, ದೇವರು ಸಮೃದ್ಧಿಯ ಅವಧಿಯನ್ನು ತರುವನು ಮತ್ತು ನಂತರ ಬರಗಾಲದ ಅವಧಿಯನ್ನು ತರುತ್ತಾನೆ.</w:t>
      </w:r>
    </w:p>
    <w:p/>
    <w:p>
      <w:r xmlns:w="http://schemas.openxmlformats.org/wordprocessingml/2006/main">
        <w:t xml:space="preserve">1: ದೇವರು ಒಳ್ಳೆಯದನ್ನು ತರಲು ಯಾವುದೇ ಪರಿಸ್ಥಿತಿಯನ್ನು ಬಳಸಬಹುದು.</w:t>
      </w:r>
    </w:p>
    <w:p/>
    <w:p>
      <w:r xmlns:w="http://schemas.openxmlformats.org/wordprocessingml/2006/main">
        <w:t xml:space="preserve">2: ನಮ್ಮ ಜೀವನಕ್ಕೆ ದೇವರ ಯೋಜನೆ ಇಷ್ಟವಿಲ್ಲದಿದ್ದರೂ ಒಳ್ಳೆಯದು.</w:t>
      </w:r>
    </w:p>
    <w:p/>
    <w:p>
      <w:r xmlns:w="http://schemas.openxmlformats.org/wordprocessingml/2006/main">
        <w:t xml:space="preserve">1: ರೋಮನ್ನರು 8:28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2: ಯೆರೆಮಿಯ 29:11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ಆದಿಕಾಂಡ 41:26 ಏಳು ಒಳ್ಳೆಯ ಹಸುಗಳು ಏಳು ವರ್ಷಗಳು; ಮತ್ತು ಏಳು ಒಳ್ಳೆಯ ಕಿವಿಗಳು ಏಳು ವರ್ಷಗಳು: ಕನಸು ಒಂದೇ.</w:t>
      </w:r>
    </w:p>
    <w:p/>
    <w:p>
      <w:r xmlns:w="http://schemas.openxmlformats.org/wordprocessingml/2006/main">
        <w:t xml:space="preserve">ಯೋಸೇಫನು ಫರೋಹನ ಕನಸನ್ನು ಅರ್ಥೈಸುತ್ತಾನೆ ಎಂದರೆ ಏಳು ವರ್ಷಗಳ ಸಮೃದ್ಧಿಯು ಏಳು ವರ್ಷಗಳ ನಂತರ ಬರುವುದು.</w:t>
      </w:r>
    </w:p>
    <w:p/>
    <w:p>
      <w:r xmlns:w="http://schemas.openxmlformats.org/wordprocessingml/2006/main">
        <w:t xml:space="preserve">1. ಕನಸುಗಳ ಶಕ್ತಿ: ದೇವರು ನಮಗೆ ಮಾರ್ಗದರ್ಶನ ನೀಡಲು ಕನಸುಗಳನ್ನು ಹೇಗೆ ಬಳಸುತ್ತಾನೆ</w:t>
      </w:r>
    </w:p>
    <w:p/>
    <w:p>
      <w:r xmlns:w="http://schemas.openxmlformats.org/wordprocessingml/2006/main">
        <w:t xml:space="preserve">2. ಜೋಸೆಫ್ನ ನಿಷ್ಠೆ: ದೇವರಲ್ಲಿ ಅವನ ನಂಬಿಕೆಯು ಅವನಿಗೆ ಹೇಗೆ ಪ್ರತಿಫಲ ನೀಡಿತು</w:t>
      </w:r>
    </w:p>
    <w:p/>
    <w:p>
      <w:r xmlns:w="http://schemas.openxmlformats.org/wordprocessingml/2006/main">
        <w:t xml:space="preserve">1. ಜೆನೆಸಿಸ್ 50:20 - "ಆದರೆ ನೀವು ನನ್ನ ವಿರುದ್ಧ ಕೆಟ್ಟದ್ದನ್ನು ಯೋಚಿಸಿದ್ದೀರಿ; ಆದರೆ ದೇವರು ಅದನ್ನು ಒಳ್ಳೆಯದಕ್ಕಾಗಿ ಉದ್ದೇಶಿಸಿದ್ದಾನೆ, ಇಂದಿನಂತೆಯೇ, ಬಹಳಷ್ಟು ಜನರನ್ನು ಜೀವಂತವಾಗಿ ಉಳಿಸಲು."</w:t>
      </w:r>
    </w:p>
    <w:p/>
    <w:p>
      <w:r xmlns:w="http://schemas.openxmlformats.org/wordprocessingml/2006/main">
        <w:t xml:space="preserve">2. ನಾಣ್ಣುಡಿಗಳು 16:9 - "ಮನುಷ್ಯನ ಹೃದಯವು ಅವನ ಮಾರ್ಗವನ್ನು ರೂಪಿಸುತ್ತದೆ, ಆದರೆ ಕರ್ತನು ಅವನ ಹೆಜ್ಜೆಗಳನ್ನು ನಿರ್ದೇಶಿಸುತ್ತಾನೆ."</w:t>
      </w:r>
    </w:p>
    <w:p/>
    <w:p>
      <w:r xmlns:w="http://schemas.openxmlformats.org/wordprocessingml/2006/main">
        <w:t xml:space="preserve">ಆದಿಕಾಂಡ 41:27 ಮತ್ತು ಅವುಗಳ ನಂತರ ಏಳು ತೆಳ್ಳಗಿನ ಮತ್ತು ಕೆಟ್ಟ ಹಸುಗಳು ಏಳು ವರ್ಷಗಳು; ಮತ್ತು ಪೂರ್ವ ಗಾಳಿಯಿಂದ ಊದಿದ ಏಳು ಖಾಲಿ ಕಿವಿಗಳು ಬರಗಾಲದ ಏಳು ವರ್ಷಗಳು.</w:t>
      </w:r>
    </w:p>
    <w:p/>
    <w:p>
      <w:r xmlns:w="http://schemas.openxmlformats.org/wordprocessingml/2006/main">
        <w:t xml:space="preserve">ಫರೋಹನು ಅನುಭವಿಸಿದ ಸಮೃದ್ಧಿಯ ಏಳು ವರ್ಷಗಳ ನಂತರ ಏಳು ವರ್ಷಗಳ ಬರಗಾಲವುಂಟಾಯಿತು.</w:t>
      </w:r>
    </w:p>
    <w:p/>
    <w:p>
      <w:r xmlns:w="http://schemas.openxmlformats.org/wordprocessingml/2006/main">
        <w:t xml:space="preserve">1. ಸಮೃದ್ಧಿ ಮತ್ತು ಕೊರತೆಯ ಸಮಯದಲ್ಲಿ ದೇವರ ಸಾರ್ವಭೌಮತ್ವ</w:t>
      </w:r>
    </w:p>
    <w:p/>
    <w:p>
      <w:r xmlns:w="http://schemas.openxmlformats.org/wordprocessingml/2006/main">
        <w:t xml:space="preserve">2. ಸಾಕಷ್ಟು ಸಮಯದಲ್ಲಿ ಭವಿಷ್ಯಕ್ಕಾಗಿ ತಯಾರಿ</w:t>
      </w:r>
    </w:p>
    <w:p/>
    <w:p>
      <w:r xmlns:w="http://schemas.openxmlformats.org/wordprocessingml/2006/main">
        <w:t xml:space="preserve">1. ಜೇಮ್ಸ್ 4: 13-15 - ಇಂದು ಅಥವಾ ನಾಳೆ ನಾವು ಅಂತಹ ಪಟ್ಟಣಕ್ಕೆ ಹೋಗಿ ಅಲ್ಲಿ ಒಂದು ವರ್ಷವನ್ನು ಕಳೆದು ವ್ಯಾಪಾರ ಮಾಡಿ ಲಾಭವನ್ನು ಗಳಿಸುತ್ತೇವೆ ಎಂದು ಹೇಳುವವರೇ, ಈಗ ಬನ್ನಿ 14 ಆದರೆ ನಾಳೆ ಏನನ್ನು ತರುತ್ತದೆ ಎಂದು ನಿಮಗೆ ತಿಳಿದಿಲ್ಲ. ನಿಮ್ಮ ಜೀವನ ಏನು? ಯಾಕಂದರೆ ನೀವು ಸ್ವಲ್ಪ ಸಮಯದವರೆಗೆ ಕಾಣಿಸಿಕೊಂಡು ನಂತರ ಮಾಯವಾಗುವ ಮಂಜು. 15 ಬದಲಿಗೆ ನೀವು ಹೇಳಬೇಕು: ಕರ್ತನು ಬಯಸಿದರೆ, ನಾವು ಬದುಕುತ್ತೇವೆ ಮತ್ತು ಇದನ್ನು ಮಾಡೋಣ.</w:t>
      </w:r>
    </w:p>
    <w:p/>
    <w:p>
      <w:r xmlns:w="http://schemas.openxmlformats.org/wordprocessingml/2006/main">
        <w:t xml:space="preserve">2. ನಾಣ್ಣುಡಿಗಳು 21:5 - ಆತುರವು ಬಡತನಕ್ಕೆ ಕಾರಣವಾಗುವಂತೆಯೇ ಶ್ರದ್ಧೆಯುಳ್ಳವರ ಯೋಜನೆಗಳು ಲಾಭಕ್ಕೆ ಕಾರಣವಾಗುತ್ತವೆ.</w:t>
      </w:r>
    </w:p>
    <w:p/>
    <w:p>
      <w:r xmlns:w="http://schemas.openxmlformats.org/wordprocessingml/2006/main">
        <w:t xml:space="preserve">ಆದಿಕಾಂಡ 41:28 ನಾನು ಫರೋಹನಿಗೆ ಹೇಳಿದ ವಿಷಯವೇನೆಂದರೆ: ದೇವರು ಏನು ಮಾಡಲಿದ್ದಾನೋ ಅದನ್ನು ಫರೋಹನಿಗೆ ತೋರಿಸುತ್ತಾನೆ.</w:t>
      </w:r>
    </w:p>
    <w:p/>
    <w:p>
      <w:r xmlns:w="http://schemas.openxmlformats.org/wordprocessingml/2006/main">
        <w:t xml:space="preserve">ದೇವರು ತನ್ನ ಯೋಜನೆಗಳನ್ನು ಯೋಸೇಫನ ಮೂಲಕ ಫರೋಹನಿಗೆ ತಿಳಿಸುತ್ತಾನೆ.</w:t>
      </w:r>
    </w:p>
    <w:p/>
    <w:p>
      <w:r xmlns:w="http://schemas.openxmlformats.org/wordprocessingml/2006/main">
        <w:t xml:space="preserve">1. ನಮಗಾಗಿ ದೇವರ ಯೋಜನೆಗಳು: ದೇವರು ನಮ್ಮ ಜೀವನದಲ್ಲಿ ಆತನ ಚಿತ್ತವನ್ನು ಹೇಗೆ ಬಹಿರಂಗಪಡಿಸುತ್ತಾನೆ</w:t>
      </w:r>
    </w:p>
    <w:p/>
    <w:p>
      <w:r xmlns:w="http://schemas.openxmlformats.org/wordprocessingml/2006/main">
        <w:t xml:space="preserve">2. ದೇವರ ಧ್ವನಿಯನ್ನು ಆಲಿಸುವುದು: ದೇವರ ಕರೆಗೆ ಸ್ಪಂದಿಸುವುದು</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 ಮತ್ತು ನನ್ನ ಆಲೋಚನೆಗಳಿಗಿಂತ ಎತ್ತರವಾಗಿವೆ. ನಿಮ್ಮ ಆಲೋಚನೆಗಳಿಗಿಂತ."</w:t>
      </w:r>
    </w:p>
    <w:p/>
    <w:p>
      <w:r xmlns:w="http://schemas.openxmlformats.org/wordprocessingml/2006/main">
        <w:t xml:space="preserve">2. ಮ್ಯಾಥ್ಯೂ 7: 7-8 - "ಕೇಳಿ, ಮತ್ತು ಅದು ನಿಮಗೆ ನೀಡಲ್ಪಡುತ್ತದೆ; ಹುಡುಕು, ಮತ್ತು ನೀವು ಕಂಡುಕೊಳ್ಳುವಿರಿ; ತಟ್ಟಿ, ಮತ್ತು ಅದು ನಿಮಗೆ ತೆರೆಯಲ್ಪಡುತ್ತದೆ, ಏಕೆಂದರೆ ಕೇಳುವ ಪ್ರತಿಯೊಬ್ಬರೂ ಸ್ವೀಕರಿಸುತ್ತಾರೆ ಮತ್ತು ಹುಡುಕುವವನು ಕಂಡುಕೊಳ್ಳುತ್ತಾನೆ, ಮತ್ತು ಅದನ್ನು ತಟ್ಟುವವನಿಗೆ ತೆರೆಯಲಾಗುವುದು."</w:t>
      </w:r>
    </w:p>
    <w:p/>
    <w:p>
      <w:r xmlns:w="http://schemas.openxmlformats.org/wordprocessingml/2006/main">
        <w:t xml:space="preserve">ಆದಿಕಾಂಡ 41:29 ಇಗೋ, ಈಜಿಪ್ಟ್ ದೇಶದಲ್ಲೆಲ್ಲಾ ಏಳು ವರ್ಷಗಳು ಸಮೃದ್ಧಿಯಾಗಿ ಬರುತ್ತವೆ.</w:t>
      </w:r>
    </w:p>
    <w:p/>
    <w:p>
      <w:r xmlns:w="http://schemas.openxmlformats.org/wordprocessingml/2006/main">
        <w:t xml:space="preserve">ಈಜಿಪ್ಟಿಗೆ ಏಳು ವರ್ಷಗಳ ಸಮೃದ್ಧಿ ಬರುತ್ತಿದೆ.</w:t>
      </w:r>
    </w:p>
    <w:p/>
    <w:p>
      <w:r xmlns:w="http://schemas.openxmlformats.org/wordprocessingml/2006/main">
        <w:t xml:space="preserve">1: ದೇವರ ಒದಗಿಸುವಿಕೆಯು ಒಂದು ಆಶೀರ್ವಾದವಾಗಿದೆ ಮತ್ತು ಅದಕ್ಕಾಗಿ ನಾವು ಕೃತಜ್ಞರಾಗಿರಬೇಕು.</w:t>
      </w:r>
    </w:p>
    <w:p/>
    <w:p>
      <w:r xmlns:w="http://schemas.openxmlformats.org/wordprocessingml/2006/main">
        <w:t xml:space="preserve">2: ನಮ್ಮ ಜೀವನವು ದೇವರ ಆಶೀರ್ವಾದಗಳ ಸಮೃದ್ಧಿಯನ್ನು ಪ್ರತಿಬಿಂಬಿಸಬೇಕು ಮತ್ತು ನಾವು ಈ ಸಮೃದ್ಧಿಯನ್ನು ಇತರರೊಂದಿಗೆ ಹಂಚಿಕೊಳ್ಳಬೇಕು.</w:t>
      </w:r>
    </w:p>
    <w:p/>
    <w:p>
      <w:r xmlns:w="http://schemas.openxmlformats.org/wordprocessingml/2006/main">
        <w:t xml:space="preserve">1: ಜೇಮ್ಸ್ 1:17 - ಪ್ರತಿಯೊಂದು ಒಳ್ಳೆಯ ಉಡುಗೊರೆ ಮತ್ತು ಪ್ರತಿ ಪರಿಪೂರ್ಣ ಉಡುಗೊರೆಯು ಮೇಲಿನಿಂದ ಬಂದದ್ದು, ಬೆಳಕಿನ ತಂದೆಯಿಂದ ಕೆಳಗೆ ಬರುತ್ತದೆ, ಅವರೊಂದಿಗೆ ಬದಲಾವಣೆಯಿಂದಾಗಿ ಯಾವುದೇ ವ್ಯತ್ಯಾಸ ಅಥವಾ ನೆರಳು ಇಲ್ಲ.</w:t>
      </w:r>
    </w:p>
    <w:p/>
    <w:p>
      <w:r xmlns:w="http://schemas.openxmlformats.org/wordprocessingml/2006/main">
        <w:t xml:space="preserve">2: 2 ಕೊರಿಂಥಿಯಾನ್ಸ್ 9: 8-10 - ಮತ್ತು ದೇವರು ನಿಮಗೆ ಎಲ್ಲಾ ಕೃಪೆಯನ್ನು ಹೇರಳವಾಗಿ ಮಾಡಲು ಸಮರ್ಥನಾಗಿದ್ದಾನೆ, ಆದ್ದರಿಂದ ಎಲ್ಲಾ ಸಮಯದಲ್ಲೂ ಎಲ್ಲಾ ವಿಷಯಗಳಲ್ಲಿ ಎಲ್ಲಾ ಸಮರ್ಪಕತೆಯನ್ನು ಹೊಂದಿರುವ ನೀವು ಪ್ರತಿಯೊಂದು ಒಳ್ಳೆಯ ಕೆಲಸದಲ್ಲಿ ಸಮೃದ್ಧರಾಗಬಹುದು. ಅವನು ಉಚಿತವಾಗಿ ಹಂಚಿದ್ದಾನೆ, ಬಡವರಿಗೆ ಕೊಟ್ಟಿದ್ದಾನೆ ಎಂದು ಬರೆಯಲಾಗಿದೆ; ಆತನ ನೀತಿಯು ಎಂದೆಂದಿಗೂ ಇರುತ್ತದೆ. ಬಿತ್ತುವವನಿಗೆ ಬೀಜವನ್ನೂ ಆಹಾರಕ್ಕಾಗಿ ರೊಟ್ಟಿಯನ್ನೂ ಕೊಡುವವನು ನಿನ್ನ ಬೀಜವನ್ನು ಬಿತ್ತುವದಕ್ಕೆ ಪೂರೈಸಿ ಗುಣಿಸಿ ನಿನ್ನ ನೀತಿಯ ಫಸಲನ್ನು ಹೆಚ್ಚಿಸುವನು.</w:t>
      </w:r>
    </w:p>
    <w:p/>
    <w:p>
      <w:r xmlns:w="http://schemas.openxmlformats.org/wordprocessingml/2006/main">
        <w:t xml:space="preserve">ಆದಿಕಾಂಡ 41:30 ಮತ್ತು ಅವುಗಳ ನಂತರ ಏಳು ವರ್ಷಗಳ ಕ್ಷಾಮವು ಉಂಟಾಗುತ್ತದೆ; ಮತ್ತು ಎಲ್ಲಾ ಸಮೃದ್ಧಿಯು ಈಜಿಪ್ಟ್ ದೇಶದಲ್ಲಿ ಮರೆತುಹೋಗುತ್ತದೆ; ಮತ್ತು ಕ್ಷಾಮವು ಭೂಮಿಯನ್ನು ತಿನ್ನುತ್ತದೆ;</w:t>
      </w:r>
    </w:p>
    <w:p/>
    <w:p>
      <w:r xmlns:w="http://schemas.openxmlformats.org/wordprocessingml/2006/main">
        <w:t xml:space="preserve">ಫರೋಹನಿಗೆ ಏಳು ವರ್ಷಗಳ ಕ್ಷಾಮದ ಬಗ್ಗೆ ಕನಸಿನ ಎಚ್ಚರಿಕೆ ಇದೆ, ಮತ್ತು ಈಜಿಪ್ಟ್ ಸಾಕಷ್ಟು ಮರೆತುಹೋಗುತ್ತದೆ.</w:t>
      </w:r>
    </w:p>
    <w:p/>
    <w:p>
      <w:r xmlns:w="http://schemas.openxmlformats.org/wordprocessingml/2006/main">
        <w:t xml:space="preserve">1. ದೇವರ ಎಚ್ಚರಿಕೆ: ಬರಗಾಲದ ಚಿಹ್ನೆಗಳನ್ನು ಗಮನಿಸಿ</w:t>
      </w:r>
    </w:p>
    <w:p/>
    <w:p>
      <w:r xmlns:w="http://schemas.openxmlformats.org/wordprocessingml/2006/main">
        <w:t xml:space="preserve">2. ಬರಗಾಲದ ಸಮಯದಲ್ಲಿ ದೇವರಲ್ಲಿ ನಂಬಿಕೆ ಇಡಲು ಕಲಿಯುವುದು</w:t>
      </w:r>
    </w:p>
    <w:p/>
    <w:p>
      <w:r xmlns:w="http://schemas.openxmlformats.org/wordprocessingml/2006/main">
        <w:t xml:space="preserve">1. ಜೆನೆಸಿಸ್ 41: 30-32</w:t>
      </w:r>
    </w:p>
    <w:p/>
    <w:p>
      <w:r xmlns:w="http://schemas.openxmlformats.org/wordprocessingml/2006/main">
        <w:t xml:space="preserve">2. ನಾಣ್ಣುಡಿಗಳು 3:5-6</w:t>
      </w:r>
    </w:p>
    <w:p/>
    <w:p>
      <w:r xmlns:w="http://schemas.openxmlformats.org/wordprocessingml/2006/main">
        <w:t xml:space="preserve">ಆದಿಕಾಂಡ 41:31 ಮತ್ತು ಆ ಕ್ಷಾಮದ ಕಾರಣದಿಂದ ದೇಶದಲ್ಲಿ ಸಮೃದ್ಧಿಯು ತಿಳಿಯುವುದಿಲ್ಲ; ಏಕೆಂದರೆ ಅದು ಬಹಳ ದುಃಖಕರವಾಗಿರುತ್ತದೆ.</w:t>
      </w:r>
    </w:p>
    <w:p/>
    <w:p>
      <w:r xmlns:w="http://schemas.openxmlformats.org/wordprocessingml/2006/main">
        <w:t xml:space="preserve">ಈಜಿಪ್ಟಿನಲ್ಲಿ ಫೇರೋ ಕ್ಷಾಮವನ್ನು ಅನುಭವಿಸಿದನು, ಅದು ಅಳೆಯಲಾಗದಷ್ಟು ತೀವ್ರವಾಗಿತ್ತು.</w:t>
      </w:r>
    </w:p>
    <w:p/>
    <w:p>
      <w:r xmlns:w="http://schemas.openxmlformats.org/wordprocessingml/2006/main">
        <w:t xml:space="preserve">1. ಅಗತ್ಯವಿರುವ ಸಮಯದಲ್ಲಿ ದೇವರ ಒದಗಿಸುವಿಕೆ ಸಾಕು</w:t>
      </w:r>
    </w:p>
    <w:p/>
    <w:p>
      <w:r xmlns:w="http://schemas.openxmlformats.org/wordprocessingml/2006/main">
        <w:t xml:space="preserve">2. ದೇವರ ಶಕ್ತಿಯು ಯಾವುದೇ ಪರೀಕ್ಷೆ ಅಥವಾ ಕ್ಲೇಶಕ್ಕಿಂತ ದೊಡ್ಡದಾಗಿದೆ</w:t>
      </w:r>
    </w:p>
    <w:p/>
    <w:p>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2. ಯೆಶಾಯ 40:28-31 - ನಿಮಗೆ ಗೊತ್ತಿಲ್ಲವೇ? ನೀವು ಕೇಳಿಲ್ಲವೇ? ಭಗವಂತನು ಶಾಶ್ವತ ದೇವರು, ಭೂಮಿಯ ತುದಿಗಳ ಸೃಷ್ಟಿಕರ್ತ. ಅವನು ದಣಿದಿಲ್ಲ ಅಥವಾ ಆಯಾಸಗೊಳ್ಳುವುದಿಲ್ಲ, ಮತ್ತು ಅವನ ತಿಳುವಳಿಕೆಯನ್ನು ಯಾರೂ ಗ್ರಹಿಸಲು ಸಾಧ್ಯವಿಲ್ಲ. ಅವನು ದಣಿದವರಿಗೆ ಬಲವನ್ನು ಕೊಡುತ್ತಾನೆ ಮತ್ತು ದುರ್ಬಲರ ಶಕ್ತಿಯನ್ನು ಹೆಚ್ಚಿಸುತ್ತಾನೆ. ಯುವಕರು ಸಹ ದಣಿದಿದ್ದಾರೆ ಮತ್ತು ದಣಿದಿದ್ದಾರೆ, ಮತ್ತು ಯುವಕರು ಎಡವಿ ಬೀಳುತ್ತಾರೆ;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ಜೆನೆಸಿಸ್ 41:32 ಮತ್ತು ಅದಕ್ಕಾಗಿ ಫರೋಹನಿಗೆ ಕನಸು ಎರಡು ಬಾರಿಯಾಯಿತು; ಏಕೆಂದರೆ ವಿಷಯವು ದೇವರಿಂದ ಸ್ಥಾಪಿಸಲ್ಪಟ್ಟಿದೆ ಮತ್ತು ದೇವರು ಅದನ್ನು ಶೀಘ್ರದಲ್ಲೇ ಜಾರಿಗೆ ತರುತ್ತಾನೆ.</w:t>
      </w:r>
    </w:p>
    <w:p/>
    <w:p>
      <w:r xmlns:w="http://schemas.openxmlformats.org/wordprocessingml/2006/main">
        <w:t xml:space="preserve">ದೇವರ ಯೋಜನೆಗಳು ಯಾವಾಗಲೂ ಸ್ಥಾಪಿಸಲ್ಪಡುತ್ತವೆ ಮತ್ತು ಕಾರ್ಯರೂಪಕ್ಕೆ ಬರುತ್ತವೆ.</w:t>
      </w:r>
    </w:p>
    <w:p/>
    <w:p>
      <w:r xmlns:w="http://schemas.openxmlformats.org/wordprocessingml/2006/main">
        <w:t xml:space="preserve">1. ದೇವರ ಯೋಜನೆಗಳು ಯಾವಾಗಲೂ ಮೇಲುಗೈ ಸಾಧಿಸುತ್ತವೆ - ಆದಿಕಾಂಡ 41:32</w:t>
      </w:r>
    </w:p>
    <w:p/>
    <w:p>
      <w:r xmlns:w="http://schemas.openxmlformats.org/wordprocessingml/2006/main">
        <w:t xml:space="preserve">2. ದೇವರ ಚಿತ್ತದ ನಿಶ್ಚಿತತೆ - ಜೆನೆಸಿಸ್ 41:32</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ಮ್ಯಾಥ್ಯೂ 24:35 - ಸ್ವರ್ಗ ಮತ್ತು ಭೂಮಿಯು ಹಾದುಹೋಗುವವು, ಆದರೆ ನನ್ನ ಮಾತುಗಳು ಅಳಿದುಹೋಗುವುದಿಲ್ಲ.</w:t>
      </w:r>
    </w:p>
    <w:p/>
    <w:p>
      <w:r xmlns:w="http://schemas.openxmlformats.org/wordprocessingml/2006/main">
        <w:t xml:space="preserve">ಆದಿಕಾಂಡ 41:33 ಆದುದರಿಂದ ಫರೋಹನು ವಿವೇಚನೆಯುಳ್ಳವನೂ ಜ್ಞಾನಿಯೂ ಆದ ಒಬ್ಬ ಮನುಷ್ಯನನ್ನು ನೋಡಿ ಅವನನ್ನು ಈಜಿಪ್ಟ್ ದೇಶದ ಮೇಲೆ ನೇಮಿಸಲಿ.</w:t>
      </w:r>
    </w:p>
    <w:p/>
    <w:p>
      <w:r xmlns:w="http://schemas.openxmlformats.org/wordprocessingml/2006/main">
        <w:t xml:space="preserve">ಈಜಿಪ್ಟ್ ಅನ್ನು ಆಳಲು ಫರೋಹನು ಬುದ್ಧಿವಂತ ಮತ್ತು ವಿವೇಕಯುತ ವ್ಯಕ್ತಿಯನ್ನು ಕಂಡುಹಿಡಿಯಬೇಕು.</w:t>
      </w:r>
    </w:p>
    <w:p/>
    <w:p>
      <w:r xmlns:w="http://schemas.openxmlformats.org/wordprocessingml/2006/main">
        <w:t xml:space="preserve">1. ನಾಯಕತ್ವದಲ್ಲಿ ದೇವರ ಬುದ್ಧಿವಂತಿಕೆ - ನಾಣ್ಣುಡಿಗಳು 11:14</w:t>
      </w:r>
    </w:p>
    <w:p/>
    <w:p>
      <w:r xmlns:w="http://schemas.openxmlformats.org/wordprocessingml/2006/main">
        <w:t xml:space="preserve">2. ಅಗತ್ಯವಿರುವ ಸಮಯದಲ್ಲಿ ದೇವರ ಒದಗಿಸುವಿಕೆ - ಕೀರ್ತನೆ 46: 1-2</w:t>
      </w:r>
    </w:p>
    <w:p/>
    <w:p>
      <w:r xmlns:w="http://schemas.openxmlformats.org/wordprocessingml/2006/main">
        <w:t xml:space="preserve">1. ನಾಣ್ಣುಡಿಗಳು 11:14 - "ಮಾರ್ಗದರ್ಶನವಿಲ್ಲದಿದ್ದರೆ, ಜನರು ಬೀಳುತ್ತಾರೆ, ಆದರೆ ಸಲಹೆಗಾರರ ಸಮೃದ್ಧಿಯಲ್ಲಿ ಸುರಕ್ಷತೆ ಇರುತ್ತದೆ."</w:t>
      </w:r>
    </w:p>
    <w:p/>
    <w:p>
      <w:r xmlns:w="http://schemas.openxmlformats.org/wordprocessingml/2006/main">
        <w:t xml:space="preserve">2. ಕೀರ್ತನೆ 46: 1-2 - "ದೇವರು ನಮ್ಮ ಆಶ್ರಯ ಮತ್ತು ಶಕ್ತಿ, ತೊಂದರೆಯಲ್ಲಿ ಪ್ರಸ್ತುತ ಸಹಾಯ. ಆದ್ದರಿಂದ ಭೂಮಿಯು ದಾರಿ ಮಾಡಿಕೊಟ್ಟರೂ ನಾವು ಭಯಪಡುವುದಿಲ್ಲ, ಪರ್ವತಗಳು ಸಮುದ್ರದ ಹೃದಯಕ್ಕೆ ಸ್ಥಳಾಂತರಗೊಂಡರೂ."</w:t>
      </w:r>
    </w:p>
    <w:p/>
    <w:p>
      <w:r xmlns:w="http://schemas.openxmlformats.org/wordprocessingml/2006/main">
        <w:t xml:space="preserve">ಆದಿಕಾಂಡ 41:34 ಫರೋಹನು ಇದನ್ನು ಮಾಡಲಿ, ಮತ್ತು ಅವನು ದೇಶದ ಮೇಲೆ ಅಧಿಕಾರಿಗಳನ್ನು ನೇಮಿಸಲಿ ಮತ್ತು ಸಮೃದ್ಧವಾದ ಏಳು ವರ್ಷಗಳಲ್ಲಿ ಈಜಿಪ್ಟ್ ದೇಶದ ಐದನೇ ಭಾಗವನ್ನು ತೆಗೆದುಕೊಳ್ಳಲಿ.</w:t>
      </w:r>
    </w:p>
    <w:p/>
    <w:p>
      <w:r xmlns:w="http://schemas.openxmlformats.org/wordprocessingml/2006/main">
        <w:t xml:space="preserve">ಭೂಮಿಯ ಮೇಲೆ ಅಧಿಕಾರಿಗಳನ್ನು ನೇಮಿಸಲು ಮತ್ತು ಏಳು ಸಮೃದ್ಧ ವರ್ಷಗಳಲ್ಲಿ ಈಜಿಪ್ಟ್ ದೇಶದ ಐದನೇ ಭಾಗವನ್ನು ತೆಗೆದುಕೊಳ್ಳಲು ದೇವರಿಂದ ಫರೋಹನಿಗೆ ಸೂಚನೆ ನೀಡಲಾಯಿತು.</w:t>
      </w:r>
    </w:p>
    <w:p/>
    <w:p>
      <w:r xmlns:w="http://schemas.openxmlformats.org/wordprocessingml/2006/main">
        <w:t xml:space="preserve">1. ಸಾಕಷ್ಟು ಸಮಯಗಳಲ್ಲಿ ಮತ್ತು ಅಗತ್ಯದ ಸಮಯದಲ್ಲಿ ದೇವರು ನಮಗಾಗಿ ಒಂದು ಯೋಜನೆಯನ್ನು ಹೊಂದಿದ್ದಾನೆ.</w:t>
      </w:r>
    </w:p>
    <w:p/>
    <w:p>
      <w:r xmlns:w="http://schemas.openxmlformats.org/wordprocessingml/2006/main">
        <w:t xml:space="preserve">2. ಸಮೃದ್ಧಿಯ ಸಮಯದಲ್ಲಿ ದೇವರ ಯೋಜನೆ ಮತ್ತು ನಿಬಂಧನೆಯಲ್ಲಿ ನಂಬಿಕೆ ಇಡುವುದು ದೀರ್ಘಾವಧಿಯ ಭದ್ರತೆ ಮತ್ತು ಆಶೀರ್ವಾದಗಳಿಗೆ ಕಾರಣವಾಗುತ್ತದೆ.</w:t>
      </w:r>
    </w:p>
    <w:p/>
    <w:p>
      <w:r xmlns:w="http://schemas.openxmlformats.org/wordprocessingml/2006/main">
        <w:t xml:space="preserve">1. ನಾಣ್ಣುಡಿಗಳು 3:5-6 - "ನಿನ್ನ ಪೂರ್ಣ ಹೃದಯದಿಂದ ಭಗವಂತನಲ್ಲಿ ಭರವಸವಿಡು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2. ಧರ್ಮೋಪದೇಶಕಾಂಡ 8:18 - "ಆದರೆ ನಿಮ್ಮ ದೇವರಾದ ಕರ್ತನನ್ನು ಸ್ಮರಿಸಿರಿ, ಏಕೆಂದರೆ ಆತನೇ ನಿಮಗೆ ಸಂಪತ್ತನ್ನು ಉತ್ಪಾದಿಸುವ ಸಾಮರ್ಥ್ಯವನ್ನು ನೀಡುತ್ತಾನೆ ಮತ್ತು ಅವನು ನಿಮ್ಮ ಪೂರ್ವಜರಿಗೆ ಪ್ರಮಾಣ ಮಾಡಿದ ತನ್ನ ಒಡಂಬಡಿಕೆಯನ್ನು ಇಂದಿನಂತೆಯೇ ದೃಢೀಕರಿಸುತ್ತಾನೆ."</w:t>
      </w:r>
    </w:p>
    <w:p/>
    <w:p>
      <w:r xmlns:w="http://schemas.openxmlformats.org/wordprocessingml/2006/main">
        <w:t xml:space="preserve">ಆದಿಕಾಂಡ 41:35 ಮತ್ತು ಅವರು ಬರುವ ಆ ಒಳ್ಳೆಯ ವರ್ಷಗಳ ಎಲ್ಲಾ ಆಹಾರವನ್ನು ಸಂಗ್ರಹಿಸಲಿ ಮತ್ತು ಫರೋಹನ ಕೈಕೆಳಗೆ ಜೋಳವನ್ನು ಇಡಲಿ, ಮತ್ತು ಅವರು ಪಟ್ಟಣಗಳಲ್ಲಿ ಆಹಾರವನ್ನು ಇಡಲಿ.</w:t>
      </w:r>
    </w:p>
    <w:p/>
    <w:p>
      <w:r xmlns:w="http://schemas.openxmlformats.org/wordprocessingml/2006/main">
        <w:t xml:space="preserve">ಫರೋಹನು ತನ್ನ ಜನರಿಗೆ ಉತ್ತಮ ವರ್ಷಗಳಿಂದ ಎಲ್ಲಾ ಆಹಾರವನ್ನು ಸಂಗ್ರಹಿಸಲು ಮತ್ತು ಭವಿಷ್ಯದ ಬಳಕೆಗಾಗಿ ನಗರಗಳಲ್ಲಿ ಸಂಗ್ರಹಿಸಲು ಸೂಚಿಸುತ್ತಾನೆ.</w:t>
      </w:r>
    </w:p>
    <w:p/>
    <w:p>
      <w:r xmlns:w="http://schemas.openxmlformats.org/wordprocessingml/2006/main">
        <w:t xml:space="preserve">1. ದೇವರು ಒದಗಿಸುತ್ತಾನೆ: ಜೋಸೆಫ್ ಮತ್ತು ಫರೋನ ಕಥೆ</w:t>
      </w:r>
    </w:p>
    <w:p/>
    <w:p>
      <w:r xmlns:w="http://schemas.openxmlformats.org/wordprocessingml/2006/main">
        <w:t xml:space="preserve">2. ದೇವರ ನಿಬಂಧನೆಯಲ್ಲಿ ನಂಬಿಕೆ</w:t>
      </w:r>
    </w:p>
    <w:p/>
    <w:p>
      <w:r xmlns:w="http://schemas.openxmlformats.org/wordprocessingml/2006/main">
        <w:t xml:space="preserve">1. ಮ್ಯಾಥ್ಯೂ 6:25-34 - ಒದಗಿಸುವಿಕೆಯ ಬಗ್ಗೆ ಚಿಂತಿಸದಿರುವ ಬಗ್ಗೆ ಯೇಸುವಿನ ಬೋಧನೆ</w:t>
      </w:r>
    </w:p>
    <w:p/>
    <w:p>
      <w:r xmlns:w="http://schemas.openxmlformats.org/wordprocessingml/2006/main">
        <w:t xml:space="preserve">2. ಕೀರ್ತನೆ 37:25 - ದೇವರು ತನ್ನಲ್ಲಿ ಭರವಸೆಯಿಡುವವರಿಗೆ ಒದಗಿಸುತ್ತಾನೆ</w:t>
      </w:r>
    </w:p>
    <w:p/>
    <w:p>
      <w:r xmlns:w="http://schemas.openxmlformats.org/wordprocessingml/2006/main">
        <w:t xml:space="preserve">ಆದಿಕಾಂಡ 41:36 ಮತ್ತು ಆ ಆಹಾರವು ಈಜಿಪ್ಟ್ ದೇಶದಲ್ಲಿ ಬರಲಿರುವ ಏಳು ವರ್ಷಗಳ ಕ್ಷಾಮದ ವಿರುದ್ಧ ದೇಶಕ್ಕೆ ಶೇಖರಿಸಲ್ಪಡುವದು; ಭೂಮಿಯು ಕ್ಷಾಮದಿಂದ ನಾಶವಾಗುವುದಿಲ್ಲ ಎಂದು.</w:t>
      </w:r>
    </w:p>
    <w:p/>
    <w:p>
      <w:r xmlns:w="http://schemas.openxmlformats.org/wordprocessingml/2006/main">
        <w:t xml:space="preserve">ಕ್ಷಾಮದ ಸಮಯದಲ್ಲಿ ದೇಶದ ಸಂಪನ್ಮೂಲಗಳನ್ನು ಸಂಘಟಿಸಲು ಈಜಿಪ್ಟಿನ ಫೇರೋ ಜೋಸೆಫ್ನನ್ನು ನೇಮಿಸಿದನು.</w:t>
      </w:r>
    </w:p>
    <w:p/>
    <w:p>
      <w:r xmlns:w="http://schemas.openxmlformats.org/wordprocessingml/2006/main">
        <w:t xml:space="preserve">1: ಕ್ಷಾಮದ ಸಮಯದಲ್ಲಿ ಈಜಿಪ್ಟಿನ ಜನರಿಗೆ ಒದಗಿಸಲು ಜೋಸೆಫ್ ದೇವರ ದಿವ್ಯ ಯೋಜನೆ.</w:t>
      </w:r>
    </w:p>
    <w:p/>
    <w:p>
      <w:r xmlns:w="http://schemas.openxmlformats.org/wordprocessingml/2006/main">
        <w:t xml:space="preserve">2: ಕಷ್ಟದ ಸಮಯದಲ್ಲಿ ದೇವರು ನಮಗೆ ಒದಗಿಸುತ್ತಾನೆ.</w:t>
      </w:r>
    </w:p>
    <w:p/>
    <w:p>
      <w:r xmlns:w="http://schemas.openxmlformats.org/wordprocessingml/2006/main">
        <w:t xml:space="preserve">1: ಮ್ಯಾಥ್ಯೂ 6: 25-34 - ನಾಳೆಯ ಬಗ್ಗೆ ಚಿಂತಿಸಬೇಡಿ.</w:t>
      </w:r>
    </w:p>
    <w:p/>
    <w:p>
      <w:r xmlns:w="http://schemas.openxmlformats.org/wordprocessingml/2006/main">
        <w:t xml:space="preserve">2: ಮ್ಯಾಥ್ಯೂ 7: 7-11 - ಕೇಳಿ ಮತ್ತು ನಿಮಗೆ ನೀಡಲಾಗುವುದು.</w:t>
      </w:r>
    </w:p>
    <w:p/>
    <w:p>
      <w:r xmlns:w="http://schemas.openxmlformats.org/wordprocessingml/2006/main">
        <w:t xml:space="preserve">ಆದಿಕಾಂಡ 41:37 ಮತ್ತು ಆ ವಿಷಯವು ಫರೋಹನ ದೃಷ್ಟಿಯಲ್ಲಿಯೂ ಅವನ ಎಲ್ಲಾ ಸೇವಕರ ದೃಷ್ಟಿಯಲ್ಲಿಯೂ ಒಳ್ಳೆಯದಾಗಿತ್ತು.</w:t>
      </w:r>
    </w:p>
    <w:p/>
    <w:p>
      <w:r xmlns:w="http://schemas.openxmlformats.org/wordprocessingml/2006/main">
        <w:t xml:space="preserve">ಜೋಸೆಫ್ ಪ್ರಸ್ತಾಪಿಸಿದ ಯೋಜನೆಯಿಂದ ಫರೋಹ ಮತ್ತು ಅವನ ಸೇವಕರು ಸಂತೋಷಪಟ್ಟರು.</w:t>
      </w:r>
    </w:p>
    <w:p/>
    <w:p>
      <w:r xmlns:w="http://schemas.openxmlformats.org/wordprocessingml/2006/main">
        <w:t xml:space="preserve">1. ದೇವರ ಯೋಜನೆಗಳು ಉತ್ತಮವಾಗಿರುತ್ತವೆ ಮತ್ತು ಸಾಮಾನ್ಯವಾಗಿ ನಮ್ಮ ಯೋಜನೆಗಳಿಗಿಂತ ಭಿನ್ನವಾಗಿರುತ್ತವೆ.</w:t>
      </w:r>
    </w:p>
    <w:p/>
    <w:p>
      <w:r xmlns:w="http://schemas.openxmlformats.org/wordprocessingml/2006/main">
        <w:t xml:space="preserve">2. ನಮ್ಮ ಜೀವನದಲ್ಲಿ ದೇವರ ಮಾರ್ಗದರ್ಶನಕ್ಕೆ ನಾವು ತೆರೆದುಕೊಳ್ಳಬೇಕು.</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ಆದಿಕಾಂಡ 41:38 ಮತ್ತು ಫರೋಹನು ತನ್ನ ಸೇವಕರಿಗೆ--ದೇವರ ಆತ್ಮವುಳ್ಳ ಮನುಷ್ಯನನ್ನು ನಾವು ಕಂಡುಕೊಳ್ಳಬಹುದೇ?</w:t>
      </w:r>
    </w:p>
    <w:p/>
    <w:p>
      <w:r xmlns:w="http://schemas.openxmlformats.org/wordprocessingml/2006/main">
        <w:t xml:space="preserve">ಫರೋಹನು ತನ್ನ ಸೇವಕರನ್ನು ಕೇಳಿದನು, ಅವನು ತನ್ನಲ್ಲಿ ದೇವರ ಆತ್ಮವನ್ನು ಹೊಂದಿರುವ ಜೋಸೆಫ್‌ನಷ್ಟು ಬುದ್ಧಿವಂತನನ್ನು ಕಂಡುಕೊಳ್ಳಬಹುದೇ ಎಂದು.</w:t>
      </w:r>
    </w:p>
    <w:p/>
    <w:p>
      <w:r xmlns:w="http://schemas.openxmlformats.org/wordprocessingml/2006/main">
        <w:t xml:space="preserve">1. ದೇವರ ಆತ್ಮದ ಶಕ್ತಿ: ಜೋಸೆಫ್ ಅವರ ನಿಷ್ಠಾವಂತ ವಿಧೇಯತೆಯು ಅವನ ಜೀವನವನ್ನು ಹೇಗೆ ಬದಲಾಯಿಸಿತು</w:t>
      </w:r>
    </w:p>
    <w:p/>
    <w:p>
      <w:r xmlns:w="http://schemas.openxmlformats.org/wordprocessingml/2006/main">
        <w:t xml:space="preserve">2. ದೇವರ ಯೋಜನೆಯನ್ನು ಪೂರೈಸುವುದು: ದೇವರ ಮಾರ್ಗದರ್ಶನದಲ್ಲಿ ಹೇಗೆ ನಂಬಿಕೆ ಇಡುವುದು</w:t>
      </w:r>
    </w:p>
    <w:p/>
    <w:p>
      <w:r xmlns:w="http://schemas.openxmlformats.org/wordprocessingml/2006/main">
        <w:t xml:space="preserve">1. ರೋಮನ್ನರು 8:26-27: ಅಂತೆಯೇ, ನಮ್ಮ ದೌರ್ಬಲ್ಯದಲ್ಲಿ ಆತ್ಮವು ನಮಗೆ ಸಹಾಯ ಮಾಡುತ್ತದೆ. ಯಾಕಂದರೆ ನಾವು ಏನನ್ನು ಪ್ರಾರ್ಥಿಸಬೇಕೆಂದು ನಮಗೆ ತಿಳಿದಿಲ್ಲ, ಆದರೆ ಆತ್ಮವು ಸ್ವತಃ ಪದಗಳಿಗೆ ತುಂಬಾ ಆಳವಾದ ನರಳುವಿಕೆಯೊಂದಿಗೆ ನಮಗಾಗಿ ಮಧ್ಯಸ್ಥಿಕೆ ವಹಿಸುತ್ತದೆ. ಮತ್ತು ಹೃದಯಗಳನ್ನು ಹುಡುಕುವವನು ಆತ್ಮದ ಮನಸ್ಸು ಏನೆಂದು ತಿಳಿದಿರುತ್ತಾನೆ, ಏಕೆಂದರೆ ಆತ್ಮವು ದೇವರ ಚಿತ್ತದ ಪ್ರಕಾರ ಸಂತರಿಗೆ ಮಧ್ಯಸ್ಥಿಕೆ ವಹಿಸುತ್ತದೆ.</w:t>
      </w:r>
    </w:p>
    <w:p/>
    <w:p>
      <w:r xmlns:w="http://schemas.openxmlformats.org/wordprocessingml/2006/main">
        <w:t xml:space="preserve">2. ನಾಣ್ಣುಡಿಗಳು 3: 5-6: ನಿಮ್ಮ ಪೂರ್ಣ ಹೃದಯದಿಂದ ಭಗವಂತನಲ್ಲಿ ಭರವಸೆ ಇಡಿ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ಆದಿಕಾಂಡ 41:39 ಮತ್ತು ಫರೋಹನು ಯೋಸೇಫನಿಗೆ--ದೇವರು ಇದನ್ನೆಲ್ಲಾ ನಿನಗೆ ತೋರಿಸಿದ ಕಾರಣ ನಿನ್ನಷ್ಟು ವಿವೇಕಿಯೂ ಬುದ್ಧಿವಂತನೂ ಯಾರೂ ಇಲ್ಲ.</w:t>
      </w:r>
    </w:p>
    <w:p/>
    <w:p>
      <w:r xmlns:w="http://schemas.openxmlformats.org/wordprocessingml/2006/main">
        <w:t xml:space="preserve">ದೇವರು ಜೋಸೆಫ್ ಅವರ ಬುದ್ಧಿವಂತಿಕೆ ಮತ್ತು ವಿವೇಚನೆಗಾಗಿ ಉನ್ನತ ಸ್ಥಾನದ ಅಧಿಕಾರವನ್ನು ಬಹುಮಾನವಾಗಿ ಕೊಟ್ಟನು.</w:t>
      </w:r>
    </w:p>
    <w:p/>
    <w:p>
      <w:r xmlns:w="http://schemas.openxmlformats.org/wordprocessingml/2006/main">
        <w:t xml:space="preserve">1. ದೇವರು ತನ್ನ ಸೇವೆ ಮಾಡುವವರಿಗೆ ಬುದ್ಧಿವಂತಿಕೆ ಮತ್ತು ವಿವೇಚನೆಯಿಂದ ಪ್ರತಿಫಲವನ್ನು ನೀಡುತ್ತಾನೆ.</w:t>
      </w:r>
    </w:p>
    <w:p/>
    <w:p>
      <w:r xmlns:w="http://schemas.openxmlformats.org/wordprocessingml/2006/main">
        <w:t xml:space="preserve">2. ಕರ್ತನ ದೃಷ್ಟಿಯಲ್ಲಿ ವಿವೇಕಿಯೂ ವಿವೇಚನೆಯುಳ್ಳವರೂ ಆಗಿರಲು ಹುಡುಕಿರಿ.</w:t>
      </w:r>
    </w:p>
    <w:p/>
    <w:p>
      <w:r xmlns:w="http://schemas.openxmlformats.org/wordprocessingml/2006/main">
        <w:t xml:space="preserve">1. ನಾಣ್ಣುಡಿಗಳು 2: 6-7 ಕರ್ತನು ಬುದ್ಧಿವಂತಿಕೆಯನ್ನು ಕೊಡುತ್ತಾನೆ; ಅವನ ಬಾಯಿಂದ ಜ್ಞಾನ ಮತ್ತು ತಿಳುವಳಿಕೆ ಬರುತ್ತದೆ; ಆತನು ಯಥಾರ್ಥವಂತರಿಗಾಗಿ ಉತ್ತಮ ಜ್ಞಾನವನ್ನು ಸಂಗ್ರಹಿಸುತ್ತಾನೆ.</w:t>
      </w:r>
    </w:p>
    <w:p/>
    <w:p>
      <w:r xmlns:w="http://schemas.openxmlformats.org/wordprocessingml/2006/main">
        <w:t xml:space="preserve">2. ನಾಣ್ಣುಡಿಗಳು 3: 13-14 ಬುದ್ಧಿವಂತಿಕೆಯನ್ನು ಕಂಡುಕೊಳ್ಳುವವನು ಮತ್ತು ತಿಳುವಳಿಕೆಯನ್ನು ಪಡೆಯುವವನು ಧನ್ಯನು, ಏಕೆಂದರೆ ಅವಳಿಂದ ಬರುವ ಲಾಭವು ಬೆಳ್ಳಿಯಿಂದ ಗಳಿಸುವ ಲಾಭಕ್ಕಿಂತ ಉತ್ತಮವಾಗಿದೆ ಮತ್ತು ಅವಳ ಲಾಭವು ಚಿನ್ನಕ್ಕಿಂತ ಉತ್ತಮವಾಗಿದೆ.</w:t>
      </w:r>
    </w:p>
    <w:p/>
    <w:p>
      <w:r xmlns:w="http://schemas.openxmlformats.org/wordprocessingml/2006/main">
        <w:t xml:space="preserve">ಆದಿಕಾಂಡ 41:40 ನೀನು ನನ್ನ ಮನೆಯ ಮೇಲೆ ಇರುವಿ, ಮತ್ತು ನಿನ್ನ ಮಾತಿನ ಪ್ರಕಾರ ನನ್ನ ಜನರೆಲ್ಲರೂ ಆಳಲ್ಪಡುವಿರಿ; ಸಿಂಹಾಸನದಲ್ಲಿ ಮಾತ್ರ ನಾನು ನಿನಗಿಂತ ದೊಡ್ಡವನಾಗುತ್ತೇನೆ.</w:t>
      </w:r>
    </w:p>
    <w:p/>
    <w:p>
      <w:r xmlns:w="http://schemas.openxmlformats.org/wordprocessingml/2006/main">
        <w:t xml:space="preserve">ಯೋಸೇಫನನ್ನು ಈಜಿಪ್ಟಿನ ಆಡಳಿತಗಾರನಾಗಿ ಫರೋಹನು ನೇಮಿಸಿದನು.</w:t>
      </w:r>
    </w:p>
    <w:p/>
    <w:p>
      <w:r xmlns:w="http://schemas.openxmlformats.org/wordprocessingml/2006/main">
        <w:t xml:space="preserve">1. ದೇವರು ತನ್ನ ಯೋಜನೆಗಳನ್ನು ಸಾಧಿಸಲು ಯಾರನ್ನಾದರೂ ಬಳಸಬಹುದು.</w:t>
      </w:r>
    </w:p>
    <w:p/>
    <w:p>
      <w:r xmlns:w="http://schemas.openxmlformats.org/wordprocessingml/2006/main">
        <w:t xml:space="preserve">2. ನಮ್ರತೆ ಮತ್ತು ವಿಧೇಯತೆಯ ಪ್ರಾಮುಖ್ಯತೆ.</w:t>
      </w:r>
    </w:p>
    <w:p/>
    <w:p>
      <w:r xmlns:w="http://schemas.openxmlformats.org/wordprocessingml/2006/main">
        <w:t xml:space="preserve">1. ಡೇನಿಯಲ್ 4:17 - "ವಾಕ್ಯವು ವೀಕ್ಷಕರ ಆಜ್ಞೆಯಿಂದ ಮತ್ತು ಪವಿತ್ರರ ಮಾತುಗಳಿಂದ ಬೇಡಿಕೆಯಾಗಿದೆ: ಪರಮಾತ್ಮನು ಮನುಷ್ಯರ ರಾಜ್ಯದಲ್ಲಿ ಆಳುತ್ತಾನೆ ಮತ್ತು ಕೊಡುತ್ತಾನೆ ಎಂದು ಜೀವಂತರು ತಿಳಿದುಕೊಳ್ಳುವ ಉದ್ದೇಶದಿಂದ. ಅವನು ಯಾರಿಗೆ ಇಚ್ಛಿಸುತ್ತಾನೋ ಅವರಿಗೆ ಅದನ್ನು ಸ್ಥಾಪಿಸುತ್ತಾನೆ ಮತ್ತು ಅದರ ಮೇಲೆ ಅತ್ಯಂತ ಕೆಳಮಟ್ಟದ ವ್ಯಕ್ತಿಯನ್ನು ಸ್ಥಾಪಿಸುತ್ತಾನೆ.</w:t>
      </w:r>
    </w:p>
    <w:p/>
    <w:p>
      <w:r xmlns:w="http://schemas.openxmlformats.org/wordprocessingml/2006/main">
        <w:t xml:space="preserve">2. ರೋಮನ್ನರು 13:1 - "ಪ್ರತಿಯೊಂದು ಆತ್ಮವೂ ಉನ್ನತ ಶಕ್ತಿಗಳಿಗೆ ಅಧೀನವಾಗಲಿ. ಏಕೆಂದರೆ ದೇವರ ಹೊರತು ಯಾವುದೇ ಶಕ್ತಿ ಇಲ್ಲ: ಶಕ್ತಿಗಳು ದೇವರಿಂದ ನೇಮಿಸಲ್ಪಟ್ಟಿವೆ."</w:t>
      </w:r>
    </w:p>
    <w:p/>
    <w:p>
      <w:r xmlns:w="http://schemas.openxmlformats.org/wordprocessingml/2006/main">
        <w:t xml:space="preserve">ಆದಿಕಾಂಡ 41:41 ಮತ್ತು ಫರೋಹನು ಯೋಸೇಫನಿಗೆ--ನೋಡಿ, ನಾನು ನಿನ್ನನ್ನು ಈಜಿಪ್ಟ್ ದೇಶದ ಎಲ್ಲಾ ಮೇಲೆ ನೇಮಿಸಿದ್ದೇನೆ.</w:t>
      </w:r>
    </w:p>
    <w:p/>
    <w:p>
      <w:r xmlns:w="http://schemas.openxmlformats.org/wordprocessingml/2006/main">
        <w:t xml:space="preserve">ಫರೋಹನು ಯೋಸೇಫನನ್ನು ಈಜಿಪ್ಟಿನಾದ್ಯಂತ ಅಧಿಪತಿಯಾಗಿ ನೇಮಿಸುತ್ತಾನೆ.</w:t>
      </w:r>
    </w:p>
    <w:p/>
    <w:p>
      <w:r xmlns:w="http://schemas.openxmlformats.org/wordprocessingml/2006/main">
        <w:t xml:space="preserve">1. ದೇವರು ನಮ್ಮ ಉಡುಗೊರೆಗಳನ್ನು ಇತರರನ್ನು ಆಶೀರ್ವದಿಸಲು ಬಳಸುತ್ತಾನೆ - ಆದಿ 41:41</w:t>
      </w:r>
    </w:p>
    <w:p/>
    <w:p>
      <w:r xmlns:w="http://schemas.openxmlformats.org/wordprocessingml/2006/main">
        <w:t xml:space="preserve">2. ದೇವರ ಯೋಜನೆಗಳು ಯಾವಾಗಲೂ ನಮ್ಮ ಯೋಜನೆಗಳಿಗಿಂತ ದೊಡ್ಡದಾಗಿದೆ - ಆದಿ 41:41</w:t>
      </w:r>
    </w:p>
    <w:p/>
    <w:p>
      <w:r xmlns:w="http://schemas.openxmlformats.org/wordprocessingml/2006/main">
        <w:t xml:space="preserve">1. ಮ್ಯಾಥ್ಯೂ 25: 14-30 - ಪ್ರತಿಭೆಗಳ ನೀತಿಕಥೆ</w:t>
      </w:r>
    </w:p>
    <w:p/>
    <w:p>
      <w:r xmlns:w="http://schemas.openxmlformats.org/wordprocessingml/2006/main">
        <w:t xml:space="preserve">2. ಎಫೆಸಿಯನ್ಸ್ 2:10 - ಯಾಕಂದರೆ ನಾವು ದೇವರ ಕೈಕೆಲಸವಾಗಿದ್ದೇವೆ, ಒಳ್ಳೆಯ ಕಾರ್ಯಗಳನ್ನು ಮಾಡಲು ಕ್ರಿಸ್ತ ಯೇಸುವಿನಲ್ಲಿ ಸೃಷ್ಟಿಸಲ್ಪಟ್ಟಿದ್ದೇವೆ, ದೇವರು ನಮಗೆ ಮಾಡಲು ಮುಂಚಿತವಾಗಿ ಸಿದ್ಧಪಡಿಸಿದ.</w:t>
      </w:r>
    </w:p>
    <w:p/>
    <w:p>
      <w:r xmlns:w="http://schemas.openxmlformats.org/wordprocessingml/2006/main">
        <w:t xml:space="preserve">ಆದಿಕಾಂಡ 41:42 ಫರೋಹನು ತನ್ನ ಕೈಯಿಂದ ಉಂಗುರವನ್ನು ತೆಗೆದು ಯೋಸೇಫನ ಕೈಗೆ ಇಟ್ಟು, ನಯವಾದ ನಾರುಬಟ್ಟೆಯಿಂದ ಅವನಿಗೆ ತೊಡಿಸಿ, ಅವನ ಕೊರಳಿಗೆ ಚಿನ್ನದ ಸರವನ್ನು ಹಾಕಿದನು.</w:t>
      </w:r>
    </w:p>
    <w:p/>
    <w:p>
      <w:r xmlns:w="http://schemas.openxmlformats.org/wordprocessingml/2006/main">
        <w:t xml:space="preserve">ಫರೋಹನು ಜೋಸೆಫ್‌ಗೆ ಅವನ ಕನಸಿನ ವ್ಯಾಖ್ಯಾನ ಸಾಮರ್ಥ್ಯವನ್ನು ಗುರುತಿಸಿ ಗೌರವಾನ್ವಿತ ಸ್ಥಾನವನ್ನು ನೀಡಿದನು.</w:t>
      </w:r>
    </w:p>
    <w:p/>
    <w:p>
      <w:r xmlns:w="http://schemas.openxmlformats.org/wordprocessingml/2006/main">
        <w:t xml:space="preserve">1: ದೇವರು ತನ್ನಲ್ಲಿ ಭರವಸೆಯಿಡುವವರಿಗೆ ಮತ್ತು ಆತನನ್ನು ಪಾಲಿಸುವವರಿಗೆ ಪ್ರತಿಫಲವನ್ನು ನೀಡುತ್ತಾನೆ.</w:t>
      </w:r>
    </w:p>
    <w:p/>
    <w:p>
      <w:r xmlns:w="http://schemas.openxmlformats.org/wordprocessingml/2006/main">
        <w:t xml:space="preserve">2: ಕಷ್ಟದ ನಡುವೆಯೂ ದೇವರು ಉತ್ತಮ ಅವಕಾಶಗಳನ್ನು ನೀಡಬಲ್ಲನು.</w:t>
      </w:r>
    </w:p>
    <w:p/>
    <w:p>
      <w:r xmlns:w="http://schemas.openxmlformats.org/wordprocessingml/2006/main">
        <w:t xml:space="preserve">1: ನಾಣ್ಣುಡಿಗಳು 3: 5-6, "ನಿನ್ನ ಪೂರ್ಣ ಹೃದಯದಿಂದ ಭಗವಂತನಲ್ಲಿ ಭರವಸೆಯಿಡು ಮತ್ತು ನಿನ್ನ ಸ್ವಂತ ತಿಳುವಳಿಕೆಯ ಮೇಲೆ ಆತುಕೊಳ್ಳಬೇಡ; ನಿನ್ನ ಎಲ್ಲಾ ಮಾರ್ಗಗಳಲ್ಲಿ ಆತನಿಗೆ ವಿಧೇಯನಾಗಿರು, ಮತ್ತು ಆತನು ನಿಮ್ಮ ಮಾರ್ಗಗಳನ್ನು ನೇರಗೊಳಿಸುತ್ತಾನೆ."</w:t>
      </w:r>
    </w:p>
    <w:p/>
    <w:p>
      <w:r xmlns:w="http://schemas.openxmlformats.org/wordprocessingml/2006/main">
        <w:t xml:space="preserve">2: ರೋಮನ್ನರು 8:28, "ಮತ್ತು ಎಲ್ಲಾ ವಿಷಯಗಳಲ್ಲಿ ದೇವರು ತನ್ನನ್ನು ಪ್ರೀತಿಸುವವರ ಒಳಿತಿಗಾಗಿ ಕೆಲಸ ಮಾಡುತ್ತಾನೆ ಎಂದು ನಮಗೆ ತಿಳಿದಿದೆ, ಅವರ ಉದ್ದೇಶದ ಪ್ರಕಾರ ಕರೆಯಲ್ಪಟ್ಟಿದೆ."</w:t>
      </w:r>
    </w:p>
    <w:p/>
    <w:p>
      <w:r xmlns:w="http://schemas.openxmlformats.org/wordprocessingml/2006/main">
        <w:t xml:space="preserve">ಆದಿಕಾಂಡ 41:43 ಮತ್ತು ಆತನು ತನ್ನ ಬಳಿಯಿದ್ದ ಎರಡನೆಯ ರಥದಲ್ಲಿ ಅವನನ್ನು ಸವಾರಿಮಾಡಿದನು; ಮತ್ತು ಅವರು ಅವನ ಮುಂದೆ ಮೊಣಕಾಲು ಬಾಗಿ ಎಂದು ಕೂಗಿದರು;</w:t>
      </w:r>
    </w:p>
    <w:p/>
    <w:p>
      <w:r xmlns:w="http://schemas.openxmlformats.org/wordprocessingml/2006/main">
        <w:t xml:space="preserve">ಫರೋಹನು ಯೋಸೇಫನನ್ನು ಈಜಿಪ್ಟಿನ ಆಡಳಿತಗಾರನನ್ನಾಗಿ ಮಾಡಿ ಅವನಿಗೆ ದೊಡ್ಡ ಗೌರವವನ್ನು ಕೊಟ್ಟನು.</w:t>
      </w:r>
    </w:p>
    <w:p/>
    <w:p>
      <w:r xmlns:w="http://schemas.openxmlformats.org/wordprocessingml/2006/main">
        <w:t xml:space="preserve">1. ಜೋಸೆಫ್ಗಾಗಿ ದೇವರ ಯೋಜನೆ: ಪ್ರತಿಕೂಲತೆಯ ಮೂಲಕ ದೇವರನ್ನು ನಂಬುವುದು</w:t>
      </w:r>
    </w:p>
    <w:p/>
    <w:p>
      <w:r xmlns:w="http://schemas.openxmlformats.org/wordprocessingml/2006/main">
        <w:t xml:space="preserve">2. ದೇವರು ಅನಿರೀಕ್ಷಿತ ರೀತಿಯಲ್ಲಿ ಕೆಲಸ ಮಾಡುತ್ತಿದ್ದಾನೆ</w:t>
      </w:r>
    </w:p>
    <w:p/>
    <w:p>
      <w:r xmlns:w="http://schemas.openxmlformats.org/wordprocessingml/2006/main">
        <w:t xml:space="preserve">1. ಜೆನೆಸಿಸ್ 37: 1-36 - ಜೋಸೆಫ್ ಪ್ರತಿಕೂಲ ಮತ್ತು ನಂಬಿಕೆಯ ಕಥೆ</w:t>
      </w:r>
    </w:p>
    <w:p/>
    <w:p>
      <w:r xmlns:w="http://schemas.openxmlformats.org/wordprocessingml/2006/main">
        <w:t xml:space="preserve">2. ರೋಮನ್ನರು 8:28 - ದೇವರು ತನ್ನನ್ನು ಪ್ರೀತಿಸುವವರಿಗೆ ಒಳ್ಳೆಯದಕ್ಕಾಗಿ ಎಲ್ಲವನ್ನೂ ಮಾಡುತ್ತಾನೆ</w:t>
      </w:r>
    </w:p>
    <w:p/>
    <w:p>
      <w:r xmlns:w="http://schemas.openxmlformats.org/wordprocessingml/2006/main">
        <w:t xml:space="preserve">ಆದಿಕಾಂಡ 41:44 ಮತ್ತು ಫರೋಹನು ಯೋಸೇಫನಿಗೆ--ನಾನೇ ಫರೋ, ನೀನು ಇಲ್ಲದೆ ಈಜಿಪ್ಟ್ ದೇಶದಲ್ಲೆಲ್ಲಾ ಯಾರೂ ಕೈಕಾಲು ಎತ್ತುವದಿಲ್ಲ ಅಂದನು.</w:t>
      </w:r>
    </w:p>
    <w:p/>
    <w:p>
      <w:r xmlns:w="http://schemas.openxmlformats.org/wordprocessingml/2006/main">
        <w:t xml:space="preserve">ಯೋಸೇಫನಿಗೆ ಈಜಿಪ್ಟಿನಾದ್ಯಂತ ಆಳುವ ಅಧಿಕಾರವನ್ನು ನೀಡಲಾಯಿತು.</w:t>
      </w:r>
    </w:p>
    <w:p/>
    <w:p>
      <w:r xmlns:w="http://schemas.openxmlformats.org/wordprocessingml/2006/main">
        <w:t xml:space="preserve">1. ದೇವರ ಯೋಜನೆಯನ್ನು ನಂಬುವ ಪ್ರಾಮುಖ್ಯತೆ</w:t>
      </w:r>
    </w:p>
    <w:p/>
    <w:p>
      <w:r xmlns:w="http://schemas.openxmlformats.org/wordprocessingml/2006/main">
        <w:t xml:space="preserve">2. ದೇವರ ಸಾರ್ವಭೌಮತ್ವದ ಶಕ್ತಿ</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 ಮತ್ತು ನನ್ನ ಆಲೋಚನೆಗಳಿಗಿಂತ ಎತ್ತರವಾಗಿವೆ. ನಿಮ್ಮ ಆಲೋಚನೆಗಳಿಗಿಂತ."</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ಆದಿಕಾಂಡ 41:45 ಮತ್ತು ಫರೋಹನು ಯೋಸೇಫನಿಗೆ ಜಫ್ನತ್ಪನೇಹ ಎಂದು ಹೆಸರಿಟ್ಟನು. ಮತ್ತು ಅವನು ಅವನನ್ನು ಓನ್‌ನ ಯಾಜಕನಾದ ಪೋತಿಫೆರನ ಮಗಳಾದ ಆಸೇನತ್‌ಗೆ ಹೆಂಡತಿಗೆ ಕೊಟ್ಟನು. ಮತ್ತು ಯೋಸೇಫನು ಈಜಿಪ್ಟ್ ದೇಶದ ಎಲ್ಲಾ ಕಡೆಗೆ ಹೋದನು.</w:t>
      </w:r>
    </w:p>
    <w:p/>
    <w:p>
      <w:r xmlns:w="http://schemas.openxmlformats.org/wordprocessingml/2006/main">
        <w:t xml:space="preserve">ಫರೋಹನು ಯೋಸೇಫನಿಗೆ ಜಫ್ನತ್ಪನೇಹ ಎಂಬ ಹೊಸ ಹೆಸರನ್ನು ಕೊಟ್ಟನು ಮತ್ತು ಅವನಿಗೆ ತನ್ನ ಮಗಳಾದ ಆಸೇನತ್ ಅನ್ನು ಹೆಂಡತಿಯಾಗಿ ಕೊಟ್ಟನು. ಯೋಸೇಫನು ಈಜಿಪ್ಟಿನಾದ್ಯಂತ ಹೋದನು.</w:t>
      </w:r>
    </w:p>
    <w:p/>
    <w:p>
      <w:r xmlns:w="http://schemas.openxmlformats.org/wordprocessingml/2006/main">
        <w:t xml:space="preserve">1. ಹೊಸ ಹೆಸರಿನ ಶಕ್ತಿ - ಒಂದು ಹೆಸರು ನಮ್ಮ ಉದ್ದೇಶ ಮತ್ತು ಗುರುತನ್ನು ಹೇಗೆ ಪ್ರತಿಬಿಂಬಿಸುತ್ತದೆ</w:t>
      </w:r>
    </w:p>
    <w:p/>
    <w:p>
      <w:r xmlns:w="http://schemas.openxmlformats.org/wordprocessingml/2006/main">
        <w:t xml:space="preserve">2. ಎಲ್ಲಾ ಸಂದರ್ಭಗಳಲ್ಲಿ ನಿಷ್ಠೆ ಮತ್ತು ವಿಧೇಯತೆಯ ಜೋಸೆಫ್ನ ಉದಾಹರಣೆ</w:t>
      </w:r>
    </w:p>
    <w:p/>
    <w:p>
      <w:r xmlns:w="http://schemas.openxmlformats.org/wordprocessingml/2006/main">
        <w:t xml:space="preserve">1. ಯೆಶಾಯ 62:2 ಅನ್ಯಜನರು ನಿನ್ನ ನೀತಿಯನ್ನೂ ಎಲ್ಲಾ ರಾಜರು ನಿನ್ನ ಮಹಿಮೆಯನ್ನೂ ನೋಡುವರು; ಮತ್ತು ನೀನು ಹೊಸ ಹೆಸರಿನಿಂದ ಕರೆಯಲ್ಪಡುವಿ;</w:t>
      </w:r>
    </w:p>
    <w:p/>
    <w:p>
      <w:r xmlns:w="http://schemas.openxmlformats.org/wordprocessingml/2006/main">
        <w:t xml:space="preserve">2. ಜೇಮ್ಸ್ 1: 2-4 ನನ್ನ ಸಹೋದರರೇ, ನೀವು ವಿವಿಧ ರೀತಿಯ ಪರೀಕ್ಷೆಗಳನ್ನು ಎದುರಿಸುವಾಗ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ಆದಿಕಾಂಡ 41:46 ಮತ್ತು ಯೋಸೇಫನು ಈಜಿಪ್ಟಿನ ರಾಜನಾದ ಫರೋಹನ ಮುಂದೆ ನಿಂತಾಗ ಮೂವತ್ತು ವರ್ಷ ವಯಸ್ಸಿನವನಾಗಿದ್ದನು. ಯೋಸೇಫನು ಫರೋಹನ ಸನ್ನಿಧಿಯಿಂದ ಹೊರಟು ಈಜಿಪ್ಟ್ ದೇಶದಲ್ಲೆಲ್ಲಾ ಹೋದನು.</w:t>
      </w:r>
    </w:p>
    <w:p/>
    <w:p>
      <w:r xmlns:w="http://schemas.openxmlformats.org/wordprocessingml/2006/main">
        <w:t xml:space="preserve">ಜೋಸೆಫ್ ತನ್ನ ದೇವರು ನೀಡಿದ ಬುದ್ಧಿವಂತಿಕೆಯಿಂದಾಗಿ ಈಜಿಪ್ಟ್ ಅನ್ನು ಮುನ್ನಡೆಸಲು ನೇಮಿಸಲಾಯಿತು.</w:t>
      </w:r>
    </w:p>
    <w:p/>
    <w:p>
      <w:r xmlns:w="http://schemas.openxmlformats.org/wordprocessingml/2006/main">
        <w:t xml:space="preserve">1. ದೇವರ ಯೋಜನೆಗಳು ನಮ್ಮ ಯೋಜನೆಗಳಿಗಿಂತ ದೊಡ್ಡದಾಗಿದೆ ಮತ್ತು ಆತನು ತನ್ನ ಮಹಿಮೆಗಾಗಿ ನಮ್ಮನ್ನು ಬಳಸುತ್ತಾನೆ.</w:t>
      </w:r>
    </w:p>
    <w:p/>
    <w:p>
      <w:r xmlns:w="http://schemas.openxmlformats.org/wordprocessingml/2006/main">
        <w:t xml:space="preserve">2. ಕಷ್ಟದ ಸಮಯದಲ್ಲೂ ದೇವರ ಅನುಗ್ರಹ ಮತ್ತು ಒದಗಿಸುವಿಕೆ ನಮ್ಮನ್ನು ಪೋಷಿಸುತ್ತದೆ.</w:t>
      </w:r>
    </w:p>
    <w:p/>
    <w:p>
      <w:r xmlns:w="http://schemas.openxmlformats.org/wordprocessingml/2006/main">
        <w:t xml:space="preserve">1. ಯೆಶಾಯ 55:8-9 "ನನ್ನ ಆಲೋಚನೆಗಳು ನಿಮ್ಮ ಆಲೋಚನೆಗಳಲ್ಲ, ನಿಮ್ಮ ಮಾರ್ಗಗಳು ನನ್ನ ಮಾರ್ಗಗಳಲ್ಲ" ಎಂದು ಕರ್ತನು ಘೋಷಿಸುತ್ತಾನೆ. "ಆಕಾಶವು ಭೂಮಿಗಿಂತ ಎತ್ತರದಲ್ಲಿದೆ, ನಿಮ್ಮ ಮಾರ್ಗಗಳಿಗಿಂತ ನನ್ನ ಮಾರ್ಗಗಳು ಮತ್ತು ನಿಮ್ಮ ಆಲೋಚನೆಗಳಿಗಿಂತ ನನ್ನ ಆಲೋಚನೆಗಳು ಎತ್ತರವಾಗಿವೆ."</w:t>
      </w:r>
    </w:p>
    <w:p/>
    <w:p>
      <w:r xmlns:w="http://schemas.openxmlformats.org/wordprocessingml/2006/main">
        <w:t xml:space="preserve">2. 2 ಕೊರಿಂಥಿಯಾನ್ಸ್ 4:7-9 ಆದರೆ ಈ ಎಲ್ಲವನ್ನು ಮೀರಿದ ಶಕ್ತಿಯು ದೇವರಿಂದ ಬಂದಿದೆಯೇ ಹೊರತು ನಮ್ಮಿಂದಲ್ಲ ಎಂದು ತೋರಿಸಲು ನಾವು ಮಣ್ಣಿನ ಜಾಡಿಗಳಲ್ಲಿ ಈ ನಿಧಿಯನ್ನು ಹೊಂದಿದ್ದೇವೆ. ನಾವು ಪ್ರತಿ ಬದಿಯಲ್ಲಿ ಗಟ್ಟಿಯಾಗಿ ಒತ್ತಿದರೆ, ಆದರೆ ಪುಡಿಮಾಡಲಾಗಿಲ್ಲ; ಗೊಂದಲ, ಆದರೆ ಹತಾಶೆಯಲ್ಲ; ಕಿರುಕುಳ, ಆದರೆ ಕೈಬಿಡಲಾಗಿಲ್ಲ; ಹೊಡೆದರು, ಆದರೆ ನಾಶವಾಗಲಿಲ್ಲ.</w:t>
      </w:r>
    </w:p>
    <w:p/>
    <w:p>
      <w:r xmlns:w="http://schemas.openxmlformats.org/wordprocessingml/2006/main">
        <w:t xml:space="preserve">ಜೆನೆಸಿಸ್ 41:47 ಮತ್ತು ಏಳು ಸಮೃದ್ಧ ವರ್ಷಗಳಲ್ಲಿ ಭೂಮಿಯು ಕೈಬೆರಳೆಣಿಕೆಯಷ್ಟು ಬೆಳೆದಿದೆ.</w:t>
      </w:r>
    </w:p>
    <w:p/>
    <w:p>
      <w:r xmlns:w="http://schemas.openxmlformats.org/wordprocessingml/2006/main">
        <w:t xml:space="preserve">ಏಳು ವರ್ಷಗಳ ಸಮೃದ್ಧಿಯಲ್ಲಿ, ಭೂಮಿಯು ಹೇರಳವಾದ ಬೆಳೆಗಳನ್ನು ಉತ್ಪಾದಿಸಿತು.</w:t>
      </w:r>
    </w:p>
    <w:p/>
    <w:p>
      <w:r xmlns:w="http://schemas.openxmlformats.org/wordprocessingml/2006/main">
        <w:t xml:space="preserve">1. ದೇವರು ನಿಷ್ಠಾವಂತ: ಸಾಕಷ್ಟು ಸಮಯದಲ್ಲಿ ದೇವರ ಸಮೃದ್ಧಿಯಲ್ಲಿ ನಂಬಿಕೆ</w:t>
      </w:r>
    </w:p>
    <w:p/>
    <w:p>
      <w:r xmlns:w="http://schemas.openxmlformats.org/wordprocessingml/2006/main">
        <w:t xml:space="preserve">2. ಒದಗಿಸುವಿಕೆಯ ಶಕ್ತಿ: ದೇವರ ಆಶೀರ್ವಾದಗಳನ್ನು ಶ್ಲಾಘಿಸಲು ಕಲಿಯುವುದು</w:t>
      </w:r>
    </w:p>
    <w:p/>
    <w:p>
      <w:r xmlns:w="http://schemas.openxmlformats.org/wordprocessingml/2006/main">
        <w:t xml:space="preserve">1. ಧರ್ಮೋಪದೇಶಕಾಂಡ 28:11-12 - ಕರ್ತನು ನಿನ್ನ ಕೈಯ ಎಲ್ಲಾ ಕೆಲಸಗಳಲ್ಲಿಯೂ, ನಿನ್ನ ದೇಹದ ಫಲದಲ್ಲಿಯೂ, ನಿನ್ನ ದನಗಳ ಫಲದಲ್ಲಿಯೂ, ನಿನ್ನ ಭೂಮಿಯ ಫಲದಲ್ಲಿಯೂ, ಒಳ್ಳೆಯದಕ್ಕಾಗಿ ನಿನ್ನನ್ನು ಹೇರಳವಾಗಿ ಮಾಡುವನು. ಕರ್ತನು ನಿನ್ನ ಪಿತೃಗಳ ವಿಷಯದಲ್ಲಿ ಸಂತೋಷಪಟ್ಟಂತೆ ಮತ್ತೆ ನಿನ್ನ ಮೇಲೆ ಒಳ್ಳೆಯದಕ್ಕಾಗಿ ಸಂತೋಷಿಸುವನು.</w:t>
      </w:r>
    </w:p>
    <w:p/>
    <w:p>
      <w:r xmlns:w="http://schemas.openxmlformats.org/wordprocessingml/2006/main">
        <w:t xml:space="preserve">2. ಕೀರ್ತನೆ 65: 9-13 - ನೀನು ಭೂಮಿಯನ್ನು ಸಂದರ್ಶಿಸಿ ಅದನ್ನು ನೀರಿರುವೆ: ನೀರಿನಿಂದ ತುಂಬಿರುವ ದೇವರ ನದಿಯಿಂದ ನೀನು ಅದನ್ನು ಬಹಳವಾಗಿ ಸಮೃದ್ಧಗೊಳಿಸುತ್ತೀ: ನೀನು ಅದನ್ನು ಒದಗಿಸಿದಾಗ ನೀವು ಅವರಿಗೆ ಕಾಳುಗಳನ್ನು ಸಿದ್ಧಪಡಿಸುತ್ತೀರಿ. ನೀನು ಅದರ ರೇಖೆಗಳನ್ನು ಹೇರಳವಾಗಿ ನೀರಿರುವೆ: ನೀನು ಅದರ ಉಬ್ಬುಗಳನ್ನು ಇತ್ಯರ್ಥಗೊಳಿಸುತ್ತೀ: ನೀನು ಮಳೆಯಿಂದ ಅದನ್ನು ಮೃದುಗೊಳಿಸುತ್ತೀ: ನೀನು ಅದರ ಚಿಲುಮೆಯನ್ನು ಆಶೀರ್ವದಿಸುತ್ತೀ.</w:t>
      </w:r>
    </w:p>
    <w:p/>
    <w:p>
      <w:r xmlns:w="http://schemas.openxmlformats.org/wordprocessingml/2006/main">
        <w:t xml:space="preserve">ಆದಿಕಾಂಡ 41:48 ಅವನು ಈಜಿಪ್ಟ್ ದೇಶದಲ್ಲಿದ್ದ ಏಳು ವರ್ಷಗಳ ಆಹಾರವನ್ನು ಒಟ್ಟುಗೂಡಿಸಿ ಪಟ್ಟಣಗಳಲ್ಲಿ ಆಹಾರವನ್ನು ಸಂಗ್ರಹಿಸಿದನು; ಅದೇ.</w:t>
      </w:r>
    </w:p>
    <w:p/>
    <w:p>
      <w:r xmlns:w="http://schemas.openxmlformats.org/wordprocessingml/2006/main">
        <w:t xml:space="preserve">ಏಳು ವರ್ಷಗಳ ಬರಗಾಲಕ್ಕೆ ತಯಾರಾಗಲು ಜೋಸೆಫ್ ಸಮೃದ್ಧಿಯ ಏಳು ವರ್ಷಗಳಲ್ಲಿ ಆಹಾರವನ್ನು ಸಂಗ್ರಹಿಸುತ್ತಾನೆ.</w:t>
      </w:r>
    </w:p>
    <w:p/>
    <w:p>
      <w:r xmlns:w="http://schemas.openxmlformats.org/wordprocessingml/2006/main">
        <w:t xml:space="preserve">1. ಬರಗಾಲದ ನಡುವೆಯೂ ದೇವರು ಯಾವಾಗಲೂ ಒದಗಿಸುತ್ತಾನೆ.</w:t>
      </w:r>
    </w:p>
    <w:p/>
    <w:p>
      <w:r xmlns:w="http://schemas.openxmlformats.org/wordprocessingml/2006/main">
        <w:t xml:space="preserve">2. ಜೋಸೆಫ್ ಅವರ ನಿಷ್ಠೆ ಮತ್ತು ವಿಧೇಯತೆಯು ಕಷ್ಟದ ಸಮಯದಲ್ಲಿ ದೇವರನ್ನು ಹೇಗೆ ನಂಬಬೇಕು ಎಂಬುದಕ್ಕೆ ಒಂದು ಉದಾಹರಣೆಯನ್ನು ಒದಗಿಸುತ್ತದೆ.</w:t>
      </w:r>
    </w:p>
    <w:p/>
    <w:p>
      <w:r xmlns:w="http://schemas.openxmlformats.org/wordprocessingml/2006/main">
        <w:t xml:space="preserve">1. ಕೀರ್ತನೆ 37:25 "ನಾನು ಚಿಕ್ಕವನಾಗಿದ್ದೇನೆ ಮತ್ತು ಈಗ ವಯಸ್ಸಾಗಿದ್ದೇನೆ; ಆದರೂ ನೀತಿವಂತರು ಕೈಬಿಡುವುದನ್ನು ನಾನು ನೋಡಿಲ್ಲ, ಅಥವಾ ಅವನ ಬೀಜವು ರೊಟ್ಟಿಯನ್ನು ಬೇಡುತ್ತದೆ."</w:t>
      </w:r>
    </w:p>
    <w:p/>
    <w:p>
      <w:r xmlns:w="http://schemas.openxmlformats.org/wordprocessingml/2006/main">
        <w:t xml:space="preserve">2. ಜೇಮ್ಸ್ 1: 2-4 "ನನ್ನ ಸಹೋದರರೇ, ನೀವು ವಿವಿಧ ರೀತಿಯ ಪರೀಕ್ಷೆಗಳನ್ನು ಎದುರಿಸುವಾಗ ಎಲ್ಲವನ್ನೂ ಸಂತೋಷವಾಗಿ ಎಣಿಸಿ, ಏಕೆಂದರೆ ನಿಮ್ಮ ನಂಬಿಕೆಯ ಪರೀಕ್ಷೆಯು ಸ್ಥಿರತೆಯನ್ನು ಉಂಟುಮಾಡುತ್ತದೆ ಎಂದು ನಿಮಗೆ ತಿಳಿದಿದೆ. ಮತ್ತು ಸ್ಥಿರತೆಯು ಅದರ ಸಂಪೂರ್ಣ ಪರಿಣಾಮವನ್ನು ಬೀರಲಿ, ನೀವು ಪರಿಪೂರ್ಣರಾಗಬಹುದು. ಮತ್ತು ಸಂಪೂರ್ಣ, ಯಾವುದರ ಕೊರತೆಯಿಲ್ಲ."</w:t>
      </w:r>
    </w:p>
    <w:p/>
    <w:p>
      <w:r xmlns:w="http://schemas.openxmlformats.org/wordprocessingml/2006/main">
        <w:t xml:space="preserve">ಜೆನೆಸಿಸ್ 41:49 ಮತ್ತು ಜೋಸೆಫ್ ಸಮುದ್ರದ ಮರಳಿನಂತೆ ಜೋಳವನ್ನು ಸಂಗ್ರಹಿಸಿದನು, ಅವನು ಎಣಿಸುವುದನ್ನು ಬಿಡುವವರೆಗೆ; ಯಾಕಂದರೆ ಅದು ಸಂಖ್ಯೆಯಿಲ್ಲದೆ ಇತ್ತು.</w:t>
      </w:r>
    </w:p>
    <w:p/>
    <w:p>
      <w:r xmlns:w="http://schemas.openxmlformats.org/wordprocessingml/2006/main">
        <w:t xml:space="preserve">ಜೋಸೆಫ್ ಅವರ ಕನಸುಗಳು ನನಸಾಯಿತು ಮತ್ತು ಅವರು ಇಡೀ ಈಜಿಪ್ಟ್ ರಾಷ್ಟ್ರಕ್ಕೆ ಉತ್ತಮ ಪೂರೈಕೆದಾರರಾದರು.</w:t>
      </w:r>
    </w:p>
    <w:p/>
    <w:p>
      <w:r xmlns:w="http://schemas.openxmlformats.org/wordprocessingml/2006/main">
        <w:t xml:space="preserve">1: ತನ್ನ ವಾಗ್ದಾನಗಳನ್ನು ಪೂರೈಸುವಲ್ಲಿ ದೇವರ ನಿಷ್ಠೆ.</w:t>
      </w:r>
    </w:p>
    <w:p/>
    <w:p>
      <w:r xmlns:w="http://schemas.openxmlformats.org/wordprocessingml/2006/main">
        <w:t xml:space="preserve">2: ನಮ್ಮ ಜೀವನಕ್ಕಾಗಿ ದೇವರ ಯೋಜನೆಗಳಲ್ಲಿ ನಂಬಿಕೆಯ ಪ್ರಾಮುಖ್ಯತೆ.</w:t>
      </w:r>
    </w:p>
    <w:p/>
    <w:p>
      <w:r xmlns:w="http://schemas.openxmlformats.org/wordprocessingml/2006/main">
        <w:t xml:space="preserve">1: ಯೆರೆಮಿಯಾ 29:11, "ನಿಮಗಾಗಿ ನಾನು ಹೊಂದಿರುವ ಯೋಜನೆಗಳನ್ನು ನಾನು ತಿಳಿದಿದ್ದೇನೆ, ಕರ್ತನು ಹೇಳುತ್ತಾನೆ, ನಿಮ್ಮನ್ನು ಏಳಿಗೆ ಮಾಡಲು ಯೋಜಿಸಿದೆ ಮತ್ತು ನಿಮಗೆ ಹಾನಿ ಮಾಡಬಾರದು, ನಿಮಗೆ ಭರವಸೆ ಮತ್ತು ಭವಿಷ್ಯವನ್ನು ನೀಡಲು ಯೋಜಿಸಿದೆ."</w:t>
      </w:r>
    </w:p>
    <w:p/>
    <w:p>
      <w:r xmlns:w="http://schemas.openxmlformats.org/wordprocessingml/2006/main">
        <w:t xml:space="preserve">2: ಇಬ್ರಿಯ 11:6, "ಮತ್ತು ನಂಬಿಕೆಯಿಲ್ಲದೆ ದೇವರನ್ನು ಮೆಚ್ಚಿಸುವುದು ಅಸಾಧ್ಯ, ಏಕೆಂದರೆ ಆತನ ಬಳಿಗೆ ಬರುವ ಯಾರಾದರೂ ಆತನು ಇದ್ದಾನೆ ಮತ್ತು ಆತನನ್ನು ಶ್ರದ್ಧೆಯಿಂದ ಹುಡುಕುವವರಿಗೆ ಪ್ರತಿಫಲವನ್ನು ಕೊಡುತ್ತಾನೆ ಎಂದು ನಂಬಬೇಕು."</w:t>
      </w:r>
    </w:p>
    <w:p/>
    <w:p>
      <w:r xmlns:w="http://schemas.openxmlformats.org/wordprocessingml/2006/main">
        <w:t xml:space="preserve">ಆದಿಕಾಂಡ 41:50 ಮತ್ತು ಬರಗಾಲದ ವರ್ಷಗಳು ಬರುವ ಮೊದಲು ಯೋಸೇಫನಿಗೆ ಇಬ್ಬರು ಗಂಡು ಮಕ್ಕಳು ಜನಿಸಿದರು;</w:t>
      </w:r>
    </w:p>
    <w:p/>
    <w:p>
      <w:r xmlns:w="http://schemas.openxmlformats.org/wordprocessingml/2006/main">
        <w:t xml:space="preserve">ಯೋಸೇಫನ ಹೆಂಡತಿ ಆಸೇನಾಥನು ಬರಗಾಲದ ವರ್ಷಗಳು ಬರುವ ಮೊದಲು ಅವನಿಗೆ ಇಬ್ಬರು ಗಂಡು ಮಕ್ಕಳನ್ನು ಹೆತ್ತಳು.</w:t>
      </w:r>
    </w:p>
    <w:p/>
    <w:p>
      <w:r xmlns:w="http://schemas.openxmlformats.org/wordprocessingml/2006/main">
        <w:t xml:space="preserve">1. ಕ್ಷಾಮವನ್ನು ನಂಬಿಕೆಯಿಂದ ಎದುರಿಸುವುದು - ದೇವರಲ್ಲಿ ಜೋಸೆಫ್‌ನ ನಂಬಿಕೆಯು ಬರಗಾಲದ ವರ್ಷಗಳನ್ನು ತಯಾರಿಸಲು ಹೇಗೆ ಸಹಾಯ ಮಾಡಿತು.</w:t>
      </w:r>
    </w:p>
    <w:p/>
    <w:p>
      <w:r xmlns:w="http://schemas.openxmlformats.org/wordprocessingml/2006/main">
        <w:t xml:space="preserve">2. ದೇವರ ನಿಬಂಧನೆ - ಬರಗಾಲದ ವರ್ಷಗಳ ಮೊದಲು ದೇವರು ಜೋಸೆಫ್ ಮತ್ತು ಅವನ ಕುಟುಂಬಕ್ಕೆ ಹೇಗೆ ಒದಗಿಸಿದನು.</w:t>
      </w:r>
    </w:p>
    <w:p/>
    <w:p>
      <w:r xmlns:w="http://schemas.openxmlformats.org/wordprocessingml/2006/main">
        <w:t xml:space="preserve">1. ಜೆನೆಸಿಸ್ 41:14-36 - ಫರೋಹನ ಕನಸು ಮತ್ತು ಈಜಿಪ್ಟ್‌ನಲ್ಲಿ ಅಧಿಕಾರಕ್ಕೆ ಬಂದ ಜೋಸೆಫ್‌ನ ವ್ಯಾಖ್ಯಾನ.</w:t>
      </w:r>
    </w:p>
    <w:p/>
    <w:p>
      <w:r xmlns:w="http://schemas.openxmlformats.org/wordprocessingml/2006/main">
        <w:t xml:space="preserve">2. ಕೀರ್ತನೆ 46: 1-3 - ದೇವರು ನಮ್ಮ ಆಶ್ರಯ ಮತ್ತು ಶಕ್ತಿ, ತೊಂದರೆಯಲ್ಲಿ ಪ್ರಸ್ತುತ ಸಹಾಯ.</w:t>
      </w:r>
    </w:p>
    <w:p/>
    <w:p>
      <w:r xmlns:w="http://schemas.openxmlformats.org/wordprocessingml/2006/main">
        <w:t xml:space="preserve">ಆದಿಕಾಂಡ 41:51 ಮತ್ತು ಯೋಸೇಫನು ಚೊಚ್ಚಲ ಮಗನಿಗೆ ಮನಸ್ಸೆ ಎಂದು ಹೆಸರಿಟ್ಟನು: ಯಾಕಂದರೆ ದೇವರು, ನನ್ನ ಎಲ್ಲಾ ಕಷ್ಟಗಳನ್ನು ಮತ್ತು ನನ್ನ ತಂದೆಯ ಮನೆಯನ್ನು ಮರೆತುಬಿಡುವಂತೆ ಮಾಡಿದನು ಎಂದು ಹೇಳಿದನು.</w:t>
      </w:r>
    </w:p>
    <w:p/>
    <w:p>
      <w:r xmlns:w="http://schemas.openxmlformats.org/wordprocessingml/2006/main">
        <w:t xml:space="preserve">ಯೋಸೇಫನು ತನ್ನ ಚೊಚ್ಚಲ ಮಗನಿಗೆ ಮನಸ್ಸೆ ಎಂಬ ಹೆಸರನ್ನು ಕೊಟ್ಟನು, ಅವನು ತನ್ನ ತೊಂದರೆಗಳನ್ನು ಮತ್ತು ಅವನ ತಂದೆಯ ಮನೆಯನ್ನು ಮರೆಯಲು ಸಹಾಯ ಮಾಡಿದ್ದಕ್ಕಾಗಿ ದೇವರನ್ನು ಸ್ತುತಿಸಿದನು.</w:t>
      </w:r>
    </w:p>
    <w:p/>
    <w:p>
      <w:r xmlns:w="http://schemas.openxmlformats.org/wordprocessingml/2006/main">
        <w:t xml:space="preserve">1. ನಮ್ಮ ತೊಂದರೆಗಳನ್ನು ಮರೆಯಲು ಸಹಾಯ ಮಾಡುವ ದೇವರ ಕೃಪೆಯ ಶಕ್ತಿ.</w:t>
      </w:r>
    </w:p>
    <w:p/>
    <w:p>
      <w:r xmlns:w="http://schemas.openxmlformats.org/wordprocessingml/2006/main">
        <w:t xml:space="preserve">2. ದೇವರ ಎಲ್ಲಾ ಆಶೀರ್ವಾದಗಳಿಗಾಗಿ ಕೃತಜ್ಞತೆ ಸಲ್ಲಿಸುವ ಪ್ರಾಮುಖ್ಯತೆ.</w:t>
      </w:r>
    </w:p>
    <w:p/>
    <w:p>
      <w:r xmlns:w="http://schemas.openxmlformats.org/wordprocessingml/2006/main">
        <w:t xml:space="preserve">1. ಯೆಶಾಯ 43:18-19: "ಹಿಂದಿನ ವಿಷಯಗಳನ್ನು ನೆನಪಿಸಿಕೊಳ್ಳಬೇಡಿ, ಅಥವಾ ಹಳೆಯದನ್ನು ಪರಿಗಣಿಸಬೇಡಿ. ಇಗೋ, ನಾನು ಹೊಸದನ್ನು ಮಾಡುತ್ತೇನೆ, ಈಗ ಅದು ಚಿಗುರುತ್ತದೆ; ನೀವು ಅದನ್ನು ತಿಳಿಯುವುದಿಲ್ಲವೇ? ನಾನು ಕೂಡ ಮಾಡುತ್ತೇನೆ ಅರಣ್ಯದಲ್ಲಿ ರಸ್ತೆ ಮತ್ತು ಮರುಭೂಮಿಯಲ್ಲಿ ನದಿಗಳು."</w:t>
      </w:r>
    </w:p>
    <w:p/>
    <w:p>
      <w:r xmlns:w="http://schemas.openxmlformats.org/wordprocessingml/2006/main">
        <w:t xml:space="preserve">2. ಫಿಲಿಪ್ಪಿ 4: 6-7: "ಯಾವುದಕ್ಕೂ ಚಿಂತಿಸಬೇಡಿ, ಆದರೆ ಎಲ್ಲದರಲ್ಲೂ ಪ್ರಾರ್ಥನೆ ಮತ್ತು ವಿಜ್ಞಾಪನೆಯಿಂದ, ಕೃತಜ್ಞತೆಯೊಂದಿಗೆ, ನಿಮ್ಮ ವಿನಂತಿಗಳನ್ನು ದೇವರಿಗೆ ತಿಳಿಸಲಿ; ಮತ್ತು ಎಲ್ಲಾ ಗ್ರಹಿಕೆಯನ್ನು ಮೀರಿದ ದೇವರ ಶಾಂತಿಯು ನಿಮ್ಮ ಹೃದಯಗಳನ್ನು ಕಾಪಾಡುತ್ತದೆ. ಮತ್ತು ಕ್ರಿಸ್ತ ಯೇಸುವಿನ ಮೂಲಕ ಮನಸ್ಸುಗಳು."</w:t>
      </w:r>
    </w:p>
    <w:p/>
    <w:p>
      <w:r xmlns:w="http://schemas.openxmlformats.org/wordprocessingml/2006/main">
        <w:t xml:space="preserve">ಆದಿಕಾಂಡ 41:52 ಮತ್ತು ಎರಡನೆಯವನಿಗೆ ಎಫ್ರಾಯೀಮ್ ಎಂದು ಹೆಸರಿಟ್ಟನು: ಯಾಕಂದರೆ ದೇವರು ನನ್ನ ಸಂಕಟದ ದೇಶದಲ್ಲಿ ಫಲಪ್ರದವಾಗುವಂತೆ ಮಾಡಿದನು.</w:t>
      </w:r>
    </w:p>
    <w:p/>
    <w:p>
      <w:r xmlns:w="http://schemas.openxmlformats.org/wordprocessingml/2006/main">
        <w:t xml:space="preserve">ಫರೋಹನು ಜೋಸೆಫ್‌ನ ಇಬ್ಬರು ಪುತ್ರರಾದ ಮನಸ್ಸೆ ಮತ್ತು ಎಫ್ರೈಮ್‌ಗೆ ಈಜಿಪ್ಟಿನ ಹೆಸರುಗಳನ್ನು ನೀಡಿದನು, ಜೋಸೆಫ್‌ನ ಜೀವನದಲ್ಲಿ ಅವನ ಸಂಕಟದ ಹೊರತಾಗಿಯೂ ದೇವರ ಆಶೀರ್ವಾದವನ್ನು ಸೂಚಿಸಲು.</w:t>
      </w:r>
    </w:p>
    <w:p/>
    <w:p>
      <w:r xmlns:w="http://schemas.openxmlformats.org/wordprocessingml/2006/main">
        <w:t xml:space="preserve">1. ಸಂಕಟದ ಮಧ್ಯದಲ್ಲಿ ದೇವರ ಆಶೀರ್ವಾದ</w:t>
      </w:r>
    </w:p>
    <w:p/>
    <w:p>
      <w:r xmlns:w="http://schemas.openxmlformats.org/wordprocessingml/2006/main">
        <w:t xml:space="preserve">2. ಕಷ್ಟದ ಸಮಯದಲ್ಲಿ ಫಲಪ್ರದತೆಯನ್ನು ಕಂಡುಹಿಡಿಯುವುದು ಹೇಗೆ</w:t>
      </w:r>
    </w:p>
    <w:p/>
    <w:p>
      <w:r xmlns:w="http://schemas.openxmlformats.org/wordprocessingml/2006/main">
        <w:t xml:space="preserve">1. ಜೇಮ್ಸ್ 1: 2-4 - ನನ್ನ ಸಹೋದರ ಸಹೋದರಿಯರೇ, ನೀವು ಅನೇಕ ರೀತಿಯ ಪರೀಕ್ಷೆಗಳನ್ನು ಎದುರಿಸಿದಾಗ, 3 ಶುದ್ಧ ಸಂತೋಷವನ್ನು ಪರಿಗಣಿಸಿ, 3 ಏಕೆಂದರೆ ನಿಮ್ಮ ನಂಬಿಕೆಯ ಪರೀಕ್ಷೆಯು ಪರಿಶ್ರಮವನ್ನು ಉಂಟುಮಾಡುತ್ತದೆ ಎಂದು ನಿಮಗೆ ತಿಳಿದಿದೆ. 4 ಪರಿಶ್ರಮವು ತನ್ನ ಕೆಲಸವನ್ನು ಮುಗಿಸಲಿ, ಇದರಿಂದ ನೀವು ಪ್ರಬುದ್ಧರಾಗಿ ಮತ್ತು ಪೂರ್ಣರಾಗಿ, ಯಾವುದಕ್ಕೂ ಕೊರತೆಯಿಲ್ಲ.</w:t>
      </w:r>
    </w:p>
    <w:p/>
    <w:p>
      <w:r xmlns:w="http://schemas.openxmlformats.org/wordprocessingml/2006/main">
        <w:t xml:space="preserve">2. ರೋಮನ್ನರು 5: 3-5 - ಅಷ್ಟೇ ಅಲ್ಲ, ಆದರೆ ನಾವು [ಎ] ನಮ್ಮ ದುಃಖಗಳಲ್ಲಿಯೂ ಸಹ ವೈಭವೀಕರಿಸುತ್ತೇವೆ, ಏಕೆಂದರೆ ದುಃಖವು ಪರಿಶ್ರಮವನ್ನು ಉಂಟುಮಾಡುತ್ತದೆ ಎಂದು ನಮಗೆ ತಿಳಿದಿದೆ; 4 ಪರಿಶ್ರಮ, ಪಾತ್ರ; ಮತ್ತು ಪಾತ್ರ, ಭರವಸೆ. 5 ಮತ್ತು ಭರವಸೆಯು ನಮ್ಮನ್ನು ನಾಚಿಕೆಪಡಿಸುವುದಿಲ್ಲ, ಏಕೆಂದರೆ ನಮಗೆ ಕೊಡಲ್ಪಟ್ಟಿರುವ ಪವಿತ್ರಾತ್ಮದ ಮೂಲಕ ದೇವರ ಪ್ರೀತಿಯು ನಮ್ಮ ಹೃದಯಗಳಲ್ಲಿ ಸುರಿಯಲ್ಪಟ್ಟಿದೆ.</w:t>
      </w:r>
    </w:p>
    <w:p/>
    <w:p>
      <w:r xmlns:w="http://schemas.openxmlformats.org/wordprocessingml/2006/main">
        <w:t xml:space="preserve">ಆದಿಕಾಂಡ 41:53 ಮತ್ತು ಈಜಿಪ್ಟ್ ದೇಶದಲ್ಲಿದ್ದ ಸಮೃದ್ಧಿಯ ಏಳು ವರ್ಷಗಳು ಕೊನೆಗೊಂಡವು.</w:t>
      </w:r>
    </w:p>
    <w:p/>
    <w:p>
      <w:r xmlns:w="http://schemas.openxmlformats.org/wordprocessingml/2006/main">
        <w:t xml:space="preserve">ಈಜಿಪ್ಟಿನಲ್ಲಿ ಏಳು ವರ್ಷಗಳ ಸಮೃದ್ಧಿ ಕೊನೆಗೊಂಡಿತು.</w:t>
      </w:r>
    </w:p>
    <w:p/>
    <w:p>
      <w:r xmlns:w="http://schemas.openxmlformats.org/wordprocessingml/2006/main">
        <w:t xml:space="preserve">1. ಅಗತ್ಯದ ಸಮಯದಲ್ಲಿ ದೇವರ ಒದಗಿಸುವಿಕೆ - ಜೆನೆಸಿಸ್ 41:53</w:t>
      </w:r>
    </w:p>
    <w:p/>
    <w:p>
      <w:r xmlns:w="http://schemas.openxmlformats.org/wordprocessingml/2006/main">
        <w:t xml:space="preserve">2. ಜೀವನದ ಏರಿಳಿತಗಳಲ್ಲಿ ದೇವರ ನಿಷ್ಠೆ - ಆದಿಕಾಂಡ 41:53</w:t>
      </w:r>
    </w:p>
    <w:p/>
    <w:p>
      <w:r xmlns:w="http://schemas.openxmlformats.org/wordprocessingml/2006/main">
        <w:t xml:space="preserve">1. ಧರ್ಮೋಪದೇಶಕಾಂಡ 8:18 - "ನೀವು ನಿಮ್ಮ ದೇವರಾದ ಕರ್ತನನ್ನು ಸ್ಮರಿಸುತ್ತೀರಿ, ಏಕೆಂದರೆ ಆತನು ನಿಮ್ಮ ಪಿತೃಗಳಿಗೆ ಪ್ರಮಾಣ ಮಾಡಿದ ತನ್ನ ಒಡಂಬಡಿಕೆಯನ್ನು ಈ ದಿನದಂತೆಯೇ ಸ್ಥಾಪಿಸಲು ಅವನು ನಿಮಗೆ ಸಂಪತ್ತನ್ನು ಪಡೆಯುವ ಶಕ್ತಿಯನ್ನು ನೀಡುತ್ತಾನೆ."</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ಬದಲಾವಣೆ ಅಥವಾ ನೆರಳು ಇಲ್ಲ."</w:t>
      </w:r>
    </w:p>
    <w:p/>
    <w:p>
      <w:r xmlns:w="http://schemas.openxmlformats.org/wordprocessingml/2006/main">
        <w:t xml:space="preserve">ಜೆನೆಸಿಸ್ 41:54 ಮತ್ತು ಜೋಸೆಫ್ ಹೇಳಿದಂತೆ ಏಳು ವರ್ಷಗಳು ಬರಲಾರಂಭಿಸಿದವು; ಆದರೆ ಈಜಿಪ್ಟಿನ ಎಲ್ಲಾ ದೇಶಗಳಲ್ಲಿ ರೊಟ್ಟಿ ಇತ್ತು.</w:t>
      </w:r>
    </w:p>
    <w:p/>
    <w:p>
      <w:r xmlns:w="http://schemas.openxmlformats.org/wordprocessingml/2006/main">
        <w:t xml:space="preserve">ಯೋಸೇಫನು ಈಜಿಪ್ಟಿನಲ್ಲಿ ಏಳು ವರ್ಷಗಳ ಕ್ಷಾಮವನ್ನು ಊಹಿಸಿದನು ಮತ್ತು ಅದು ಸಂಭವಿಸಿತು ಮತ್ತು ಈಜಿಪ್ಟಿನ ಎಲ್ಲಾ ದೇಶವು ತಿನ್ನಲು ರೊಟ್ಟಿಯನ್ನು ಹೊಂದಿತ್ತು.</w:t>
      </w:r>
    </w:p>
    <w:p/>
    <w:p>
      <w:r xmlns:w="http://schemas.openxmlformats.org/wordprocessingml/2006/main">
        <w:t xml:space="preserve">1. ದೇವರ ವಾಕ್ಯದ ಶಕ್ತಿ: ನಂಬಲು ಮತ್ತು ಪಾಲಿಸಲು ಕಲಿಯುವುದು</w:t>
      </w:r>
    </w:p>
    <w:p/>
    <w:p>
      <w:r xmlns:w="http://schemas.openxmlformats.org/wordprocessingml/2006/main">
        <w:t xml:space="preserve">2. ಕ್ಷಾಮದ ಮಧ್ಯದಲ್ಲಿ ನಿಷ್ಠೆ: ದೇವರು ತನ್ನ ಜನರನ್ನು ಹೇಗೆ ಕಾಳಜಿ ವಹಿಸುತ್ತಾನೆ</w:t>
      </w:r>
    </w:p>
    <w:p/>
    <w:p>
      <w:r xmlns:w="http://schemas.openxmlformats.org/wordprocessingml/2006/main">
        <w:t xml:space="preserve">1. ಮ್ಯಾಥ್ಯೂ 4: 4 (ಆದರೆ ಅವನು ಉತ್ತರಿಸುತ್ತಾ, ಮನುಷ್ಯನು ರೊಟ್ಟಿಯಿಂದ ಮಾತ್ರ ಬದುಕುವುದಿಲ್ಲ, ಆದರೆ ದೇವರ ಬಾಯಿಂದ ಹೊರಡುವ ಪ್ರತಿಯೊಂದು ಮಾತಿನಿಂದಲೂ ಬದುಕುತ್ತಾನೆ ಎಂದು ಬರೆಯಲಾಗಿದೆ.)</w:t>
      </w:r>
    </w:p>
    <w:p/>
    <w:p>
      <w:r xmlns:w="http://schemas.openxmlformats.org/wordprocessingml/2006/main">
        <w:t xml:space="preserve">2. ಕೀರ್ತನೆ 33:18-19 (ಇಗೋ, ಭಗವಂತನ ಕಣ್ಣು ಆತನಿಗೆ ಭಯಪಡುವವರ ಮೇಲೆ, ಆತನ ಕರುಣೆಯನ್ನು ನಿರೀಕ್ಷಿಸುವವರ ಮೇಲೆ; ಅವರ ಆತ್ಮವನ್ನು ಸಾವಿನಿಂದ ಬಿಡಿಸುವುದಕ್ಕಾಗಿ ಮತ್ತು ಕ್ಷಾಮದಲ್ಲಿ ಅವರನ್ನು ಜೀವಂತವಾಗಿಡಲು.)</w:t>
      </w:r>
    </w:p>
    <w:p/>
    <w:p>
      <w:r xmlns:w="http://schemas.openxmlformats.org/wordprocessingml/2006/main">
        <w:t xml:space="preserve">ಆದಿಕಾಂಡ 41:55 ಮತ್ತು ಈಜಿಪ್ಟ್ ದೇಶವು ಹಸಿವಿನಿಂದ ಬಳಲುತ್ತಿದ್ದಾಗ ಜನರು ಫರೋಹನಿಗೆ ರೊಟ್ಟಿಗಾಗಿ ಮೊರೆಯಿಟ್ಟರು. ಅವನು ನಿಮಗೆ ಏನು ಹೇಳುತ್ತಾನೋ ಅದನ್ನು ಮಾಡು.</w:t>
      </w:r>
    </w:p>
    <w:p/>
    <w:p>
      <w:r xmlns:w="http://schemas.openxmlformats.org/wordprocessingml/2006/main">
        <w:t xml:space="preserve">ಈಜಿಪ್ಟ್‌ನಲ್ಲಿ ತೀವ್ರವಾದ ಕ್ಷಾಮವು ಬಂದಾಗ, ಸಹಾಯಕ್ಕಾಗಿ ಯೋಸೇಫನ ಬಳಿಗೆ ಹೋಗಲು ಫರೋಹನು ಜನರಿಗೆ ಹೇಳಿದನು.</w:t>
      </w:r>
    </w:p>
    <w:p/>
    <w:p>
      <w:r xmlns:w="http://schemas.openxmlformats.org/wordprocessingml/2006/main">
        <w:t xml:space="preserve">1. ದೇವರ ಯೋಜನೆಯನ್ನು ನಂಬುವುದು - ಜೋಸೆಫ್ ಕಥೆಯು ದೇವರ ಮೇಲೆ ಅವಲಂಬಿಸುವಂತೆ ನಮ್ಮನ್ನು ಹೇಗೆ ಪ್ರೋತ್ಸಾಹಿಸುತ್ತದೆ</w:t>
      </w:r>
    </w:p>
    <w:p/>
    <w:p>
      <w:r xmlns:w="http://schemas.openxmlformats.org/wordprocessingml/2006/main">
        <w:t xml:space="preserve">2. ಪ್ರತಿಕೂಲತೆಯನ್ನು ಜಯಿಸುವುದು - ಜೋಸೆಫ್‌ನ ನಂಬಿಕೆಯು ಅವನನ್ನು ಕಷ್ಟದ ನಡುವೆಯೂ ಏಳಿಗೆಗೆ ಹೇಗೆ ಶಕ್ತಗೊಳಿಸಿತು</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ಜೇಮ್ಸ್ 1: 2-4 - ನನ್ನ ಸಹೋದರ ಸಹೋದರಿಯರೇ, ನೀವು ಅನೇಕ ರೀತಿಯ ಪರೀಕ್ಷೆಗಳನ್ನು ಎದುರಿಸುವಾಗ ಶುದ್ಧ ಸಂತೋಷವನ್ನು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ಆದಿಕಾಂಡ 41:56 ಮತ್ತು ಕ್ಷಾಮವು ಭೂಮಿಯ ಎಲ್ಲಾ ಮುಖದ ಮೇಲೆ ಇತ್ತು: ಮತ್ತು ಯೋಸೇಫನು ಎಲ್ಲಾ ಉಗ್ರಾಣಗಳನ್ನು ತೆರೆದು ಈಜಿಪ್ಟಿನವರಿಗೆ ಮಾರಿದನು. ಮತ್ತು ಈಜಿಪ್ಟ್ ದೇಶದಲ್ಲಿ ಕ್ಷಾಮವು ಉಲ್ಬಣಿಸಿತು.</w:t>
      </w:r>
    </w:p>
    <w:p/>
    <w:p>
      <w:r xmlns:w="http://schemas.openxmlformats.org/wordprocessingml/2006/main">
        <w:t xml:space="preserve">ಕ್ಷಾಮವು ವ್ಯಾಪಕವಾಗಿತ್ತು ಮತ್ತು ಯೋಸೇಫನು ಈಜಿಪ್ಟಿನ ಜನರಿಗೆ ಒದಗಿಸಲು ಉಗ್ರಾಣಗಳನ್ನು ತೆರೆದನು.</w:t>
      </w:r>
    </w:p>
    <w:p/>
    <w:p>
      <w:r xmlns:w="http://schemas.openxmlformats.org/wordprocessingml/2006/main">
        <w:t xml:space="preserve">1: ದೇವರು ತನ್ನ ಜನರಿಗೆ ಅಗತ್ಯವಿರುವ ಸಮಯದಲ್ಲಿ ಒದಗಿಸುತ್ತಾನೆ.</w:t>
      </w:r>
    </w:p>
    <w:p/>
    <w:p>
      <w:r xmlns:w="http://schemas.openxmlformats.org/wordprocessingml/2006/main">
        <w:t xml:space="preserve">2: ಜೋಸೆಫ್ ನಿಸ್ವಾರ್ಥತೆ ಮತ್ತು ಅಗತ್ಯವಿರುವವರಿಗೆ ನೀಡುವ ಉದಾಹರಣೆ.</w:t>
      </w:r>
    </w:p>
    <w:p/>
    <w:p>
      <w:r xmlns:w="http://schemas.openxmlformats.org/wordprocessingml/2006/main">
        <w:t xml:space="preserve">1: ಮ್ಯಾಥ್ಯೂ 6: 25-34 - ಜೀಸಸ್ ಚಿಂತಿಸಬೇಡಿ ಮತ್ತು ದೇವರಲ್ಲಿ ನಂಬಿಕೆಯಿಡುವ ಬಗ್ಗೆ ಕಲಿಸುತ್ತಾನೆ.</w:t>
      </w:r>
    </w:p>
    <w:p/>
    <w:p>
      <w:r xmlns:w="http://schemas.openxmlformats.org/wordprocessingml/2006/main">
        <w:t xml:space="preserve">2: ಫಿಲಿಪ್ಪಿ 4: 6-7 - ಚಿಂತೆ ಮಾಡಬೇಡಿ ಆದರೆ ನಿಮ್ಮ ವಿನಂತಿಗಳನ್ನು ದೇವರಿಗೆ ಪ್ರಾರ್ಥನೆಯಲ್ಲಿ ತನ್ನಿ.</w:t>
      </w:r>
    </w:p>
    <w:p/>
    <w:p>
      <w:r xmlns:w="http://schemas.openxmlformats.org/wordprocessingml/2006/main">
        <w:t xml:space="preserve">ಜೆನೆಸಿಸ್ 41:57 ಮತ್ತು ಎಲ್ಲಾ ದೇಶಗಳು ಜೋಸೆಫ್ಗೆ ಜೋಳವನ್ನು ಖರೀದಿಸಲು ಈಜಿಪ್ಟಿಗೆ ಬಂದವು. ಏಕೆಂದರೆ ಎಲ್ಲಾ ದೇಶಗಳಲ್ಲಿ ಕ್ಷಾಮವು ತುಂಬಾ ತೀವ್ರವಾಗಿತ್ತು.</w:t>
      </w:r>
    </w:p>
    <w:p/>
    <w:p>
      <w:r xmlns:w="http://schemas.openxmlformats.org/wordprocessingml/2006/main">
        <w:t xml:space="preserve">ಕ್ಷಾಮವು ಎಷ್ಟು ತೀವ್ರವಾಗಿತ್ತೆಂದರೆ ಎಲ್ಲಾ ದೇಶಗಳು ಯೋಸೇಫನಿಂದ ಧಾನ್ಯವನ್ನು ಖರೀದಿಸಲು ಈಜಿಪ್ಟಿಗೆ ಬರಬೇಕಾಯಿತು.</w:t>
      </w:r>
    </w:p>
    <w:p/>
    <w:p>
      <w:r xmlns:w="http://schemas.openxmlformats.org/wordprocessingml/2006/main">
        <w:t xml:space="preserve">1. ಅಗತ್ಯದ ಸಮಯದಲ್ಲಿ ದೇವರ ನಿಬಂಧನೆಯ ಶಕ್ತಿ</w:t>
      </w:r>
    </w:p>
    <w:p/>
    <w:p>
      <w:r xmlns:w="http://schemas.openxmlformats.org/wordprocessingml/2006/main">
        <w:t xml:space="preserve">2. ಬಡವರು ಮತ್ತು ನಿರ್ಗತಿಕರ ಆರೈಕೆಯ ಪ್ರಾಮುಖ್ಯತೆ</w:t>
      </w:r>
    </w:p>
    <w:p/>
    <w:p>
      <w:r xmlns:w="http://schemas.openxmlformats.org/wordprocessingml/2006/main">
        <w:t xml:space="preserve">1. ಕೀರ್ತನೆ 33:18-19 - "ಇಗೋ, ಭಗವಂತನ ಕಣ್ಣು ಆತನಿಗೆ ಭಯಪಡುವವರ ಮೇಲೆ, ಆತನ ದೃಢವಾದ ಪ್ರೀತಿಯಲ್ಲಿ ಭರವಸೆಯಿಡುವವರ ಮೇಲೆ, ಆತನು ಅವರ ಆತ್ಮವನ್ನು ಮರಣದಿಂದ ಬಿಡುಗಡೆ ಮಾಡುತ್ತಾನೆ ಮತ್ತು ಕ್ಷಾಮದಲ್ಲಿ ಅವರನ್ನು ಜೀವಂತವಾಗಿರಿಸುತ್ತಾನೆ."</w:t>
      </w:r>
    </w:p>
    <w:p/>
    <w:p>
      <w:r xmlns:w="http://schemas.openxmlformats.org/wordprocessingml/2006/main">
        <w:t xml:space="preserve">2. ಕೀರ್ತನೆ 145:15-16 - "ಎಲ್ಲರ ಕಣ್ಣುಗಳು ನಿನ್ನನ್ನು ನೋಡುತ್ತವೆ, ಮತ್ತು ನೀವು ಅವರಿಗೆ ಸರಿಯಾದ ಸಮಯದಲ್ಲಿ ಆಹಾರವನ್ನು ಕೊಡುತ್ತೀರಿ. ನೀವು ನಿಮ್ಮ ಕೈಯನ್ನು ತೆರೆಯಿರಿ; ನೀವು ಪ್ರತಿ ಜೀವಿಗಳ ಆಸೆಯನ್ನು ಪೂರೈಸುತ್ತೀರಿ."</w:t>
      </w:r>
    </w:p>
    <w:p/>
    <w:p>
      <w:r xmlns:w="http://schemas.openxmlformats.org/wordprocessingml/2006/main">
        <w:t xml:space="preserve">ಜೆನೆಸಿಸ್ 42 ಅನ್ನು ಮೂರು ಪ್ಯಾರಾಗಳಲ್ಲಿ ಈ ಕೆಳಗಿನಂತೆ ಸಂಕ್ಷೇಪಿಸಬಹುದು, ಸೂಚಿಸಿದ ಪದ್ಯಗಳೊಂದಿಗೆ:</w:t>
      </w:r>
    </w:p>
    <w:p/>
    <w:p>
      <w:r xmlns:w="http://schemas.openxmlformats.org/wordprocessingml/2006/main">
        <w:t xml:space="preserve">ಪ್ಯಾರಾಗ್ರಾಫ್ 1: ಜೆನೆಸಿಸ್ 42: 1-17 ರಲ್ಲಿ, ಅಧ್ಯಾಯವು ಕೆನಾನ್‌ನಲ್ಲಿನ ತೀವ್ರ ಕ್ಷಾಮದಿಂದಾಗಿ ಧಾನ್ಯವನ್ನು ಖರೀದಿಸಲು ಜಾಕೋಬ್ ತನ್ನ ಹತ್ತು ಮಕ್ಕಳನ್ನು ಈಜಿಪ್ಟ್‌ಗೆ ಕಳುಹಿಸುವುದರೊಂದಿಗೆ ಪ್ರಾರಂಭವಾಗುತ್ತದೆ. ಆದಾಗ್ಯೂ, ಈಗ ಅಧಿಕಾರದ ಸ್ಥಾನದಲ್ಲಿರುವ ಮತ್ತು ಆಹಾರವನ್ನು ವಿತರಿಸುವ ಜವಾಬ್ದಾರಿಯನ್ನು ಹೊಂದಿರುವ ಜೋಸೆಫ್, ತನ್ನ ಸಹೋದರರು ತನ್ನ ಮುಂದೆ ಬಂದಾಗ ಅವರನ್ನು ಗುರುತಿಸುತ್ತಾನೆ. ಅವರು ಗೂಢಚಾರರು ಎಂದು ಆರೋಪಿಸಿದರು ಮತ್ತು ಅವರನ್ನು ಮೂರು ದಿನಗಳವರೆಗೆ ಕಸ್ಟಡಿಯಲ್ಲಿ ಇರಿಸಿದರು. ಮೂರನೆಯ ದಿನ, ಜೋಸೆಫ್ ಅವರ ನಿರಪರಾಧಿ ಎಂದು ಸಾಬೀತುಪಡಿಸಲು ಪರೀಕ್ಷೆಯನ್ನು ಪ್ರಸ್ತಾಪಿಸುತ್ತಾನೆ: ಅವರು ತಮ್ಮ ಕಿರಿಯ ಸಹೋದರ ಬೆಂಜಮಿನ್ ಅವರನ್ನು ತಮ್ಮೊಂದಿಗೆ ಮರಳಿ ಕರೆತರುವವರೆಗೆ ಉಳಿದವರನ್ನು ಕೈದಿಗಳಾಗಿ ಇರಿಸಿಕೊಂಡು ಒಬ್ಬ ಸಹೋದರನನ್ನು ಬಿಡುಗಡೆ ಮಾಡಲು ಒಪ್ಪುತ್ತಾರೆ.</w:t>
      </w:r>
    </w:p>
    <w:p/>
    <w:p>
      <w:r xmlns:w="http://schemas.openxmlformats.org/wordprocessingml/2006/main">
        <w:t xml:space="preserve">ಪ್ಯಾರಾಗ್ರಾಫ್ 2: ಜೆನೆಸಿಸ್ 42: 18-28 ರಲ್ಲಿ ಮುಂದುವರಿಯುತ್ತಾ, ಜೋಸೆಫ್ನ ಸಹೋದರರು ವರ್ಷಗಳ ಹಿಂದೆ ಜೋಸೆಫ್ ಅವರನ್ನು ಗುಲಾಮಗಿರಿಗೆ ಮಾರಿದಾಗ ಅವರು ಮಾಡಿದ ತಪ್ಪಿನ ಬಗ್ಗೆ ತಮ್ಮಲ್ಲಿ ಚರ್ಚಿಸುತ್ತಾರೆ. ಅವರು ತಮ್ಮ ಪ್ರಸ್ತುತ ತೊಂದರೆಗಳನ್ನು ಅವನ ಕಡೆಗೆ ತಮ್ಮ ಕ್ರಿಯೆಗಳ ಪರಿಣಾಮವಾಗಿ ಆರೋಪಿಸುತ್ತಾರೆ. ಅವರಿಗೆ ತಿಳಿಯದಂತೆ ಜೋಸೆಫ್ ಅವರು ಇಂಟರ್ಪ್ರಿಟರ್ ಮೂಲಕ ಮಾತನಾಡಿದರೂ ಅವರ ಸಂಭಾಷಣೆಯನ್ನು ಅರ್ಥಮಾಡಿಕೊಳ್ಳುತ್ತಾರೆ. ಈ ಬಹಿರಂಗವನ್ನು ಕೇಳಿದ ಭಾವನೆಗಳಿಂದ ಮುಳುಗಿದ ಜೋಸೆಫ್ ತನ್ನ ಸಹೋದರರಿಂದ ದೂರ ಸರಿಯುತ್ತಾನೆ ಮತ್ತು ಅಳುತ್ತಾನೆ.</w:t>
      </w:r>
    </w:p>
    <w:p/>
    <w:p>
      <w:r xmlns:w="http://schemas.openxmlformats.org/wordprocessingml/2006/main">
        <w:t xml:space="preserve">ಪ್ಯಾರಾಗ್ರಾಫ್ 3: ಜೆನೆಸಿಸ್ 42: 29-38 ರಲ್ಲಿ, ಜೋಸೆಫ್ ಸೂಚನೆಯಂತೆ ಬೆಂಜಮಿನ್ ಅವರೊಂದಿಗೆ ಮನೆಗೆ ಮರಳಲು ಅವರು ಮತ್ತೆ ಒಟ್ಟಿಗೆ ಸೇರಿಕೊಂಡ ನಂತರ, ಸಹೋದರರು ಧಾನ್ಯವನ್ನು ಖರೀದಿಸಲು ಬಳಸಿದ ಎಲ್ಲಾ ಹಣವನ್ನು ತಮ್ಮ ಚೀಲಗಳಿಗೆ ಹಿಂದಿರುಗಿಸಿದ್ದಾರೆ ಎಂದು ಕಂಡುಹಿಡಿದರು. ಇದು ಅವರಲ್ಲಿ ಆತಂಕವನ್ನು ಉಂಟುಮಾಡುತ್ತದೆ ಏಕೆಂದರೆ ಯಾರಾದರೂ ತಮ್ಮ ಮೇಲೆ ತಂತ್ರಗಳನ್ನು ಆಡುತ್ತಿದ್ದಾರೆ ಅಥವಾ ಕಳ್ಳತನದ ಆರೋಪ ಮಾಡುತ್ತಿದ್ದಾರೆ. ಅವರು ಮನೆಗೆ ಹಿಂದಿರುಗಿದ ನಂತರ ಜಾಕೋಬ್‌ಗೆ ಈ ಮಾಹಿತಿಯನ್ನು ತಿಳಿಸಿದಾಗ ಮತ್ತು ಸಿಮಿಯೋನ್‌ನ ಸೆರೆವಾಸ ಮತ್ತು ಭವಿಷ್ಯದ ಭೇಟಿಗಳಲ್ಲಿ ಬೆಂಜಮಿನ್‌ನ ಉಪಸ್ಥಿತಿಯ ಬೇಡಿಕೆಯ ಬಗ್ಗೆ ಈಜಿಪ್ಟ್‌ನಲ್ಲಿ ಏನಾಯಿತು ಎಂಬುದನ್ನು ವಿವರಿಸಿದಾಗ, ಜಾಕೋಬ್ ಇನ್ನೊಬ್ಬ ಪ್ರೀತಿಯ ಮಗನನ್ನು ಕಳೆದುಕೊಳ್ಳುವ ಆಲೋಚನೆಯಿಂದ ದುಃಖಿತನಾಗುತ್ತಾನೆ.</w:t>
      </w:r>
    </w:p>
    <w:p/>
    <w:p>
      <w:r xmlns:w="http://schemas.openxmlformats.org/wordprocessingml/2006/main">
        <w:t xml:space="preserve">ಸಾರಾಂಶದಲ್ಲಿ:</w:t>
      </w:r>
    </w:p>
    <w:p>
      <w:r xmlns:w="http://schemas.openxmlformats.org/wordprocessingml/2006/main">
        <w:t xml:space="preserve">ಜೆನೆಸಿಸ್ 42 ಪ್ರಸ್ತುತಪಡಿಸುತ್ತದೆ:</w:t>
      </w:r>
    </w:p>
    <w:p>
      <w:r xmlns:w="http://schemas.openxmlformats.org/wordprocessingml/2006/main">
        <w:t xml:space="preserve">ಯಾಕೋಬನು ಬರಗಾಲದ ಸಮಯದಲ್ಲಿ ಧಾನ್ಯಕ್ಕಾಗಿ ತನ್ನ ಮಕ್ಕಳನ್ನು ಈಜಿಪ್ಟ್‌ಗೆ ಕಳುಹಿಸುತ್ತಾನೆ;</w:t>
      </w:r>
    </w:p>
    <w:p>
      <w:r xmlns:w="http://schemas.openxmlformats.org/wordprocessingml/2006/main">
        <w:t xml:space="preserve">ಜೋಸೆಫ್ ತನ್ನ ಸಹೋದರರನ್ನು ಗುರುತಿಸುತ್ತಾನೆ ಆದರೆ ಅವರನ್ನು ಗೂಢಚಾರರೆಂದು ಆರೋಪಿಸುತ್ತಾನೆ;</w:t>
      </w:r>
    </w:p>
    <w:p>
      <w:r xmlns:w="http://schemas.openxmlformats.org/wordprocessingml/2006/main">
        <w:t xml:space="preserve">ಬೆಂಜಮಿನ್ ಅವರನ್ನು ಮರಳಿ ಕರೆತರುವ ಪರೀಕ್ಷೆಯನ್ನು ಜೋಸೆಫ್ ಪ್ರಸ್ತಾಪಿಸಿದರು.</w:t>
      </w:r>
    </w:p>
    <w:p/>
    <w:p>
      <w:r xmlns:w="http://schemas.openxmlformats.org/wordprocessingml/2006/main">
        <w:t xml:space="preserve">ಜೋಸೆಫ್‌ಗೆ ಏನಾಯಿತು ಎಂಬುದರ ಕುರಿತು ಸಹೋದರರು ತಪ್ಪಿತಸ್ಥರೆಂದು ಚರ್ಚಿಸುತ್ತಿದ್ದಾರೆ;</w:t>
      </w:r>
    </w:p>
    <w:p>
      <w:r xmlns:w="http://schemas.openxmlformats.org/wordprocessingml/2006/main">
        <w:t xml:space="preserve">ಜೋಸೆಫ್ ಅವರ ಸಂಭಾಷಣೆಯನ್ನು ಕೇಳಿದ ಮತ್ತು ಅಳುವುದು;</w:t>
      </w:r>
    </w:p>
    <w:p>
      <w:r xmlns:w="http://schemas.openxmlformats.org/wordprocessingml/2006/main">
        <w:t xml:space="preserve">ಕುಟುಂಬದೊಳಗಿನ ಭಾವನಾತ್ಮಕ ಪ್ರಕ್ಷುಬ್ಧತೆ ಮರುಕಳಿಸುತ್ತದೆ.</w:t>
      </w:r>
    </w:p>
    <w:p/>
    <w:p>
      <w:r xmlns:w="http://schemas.openxmlformats.org/wordprocessingml/2006/main">
        <w:t xml:space="preserve">ಗೋಣಿಚೀಲದಲ್ಲಿ ಮರಳಿದ ಹಣ ಪತ್ತೆಯಾಗಿದ್ದು ಸಹೋದರರಲ್ಲಿ ಆತಂಕ ಮೂಡಿಸಿದೆ;</w:t>
      </w:r>
    </w:p>
    <w:p>
      <w:r xmlns:w="http://schemas.openxmlformats.org/wordprocessingml/2006/main">
        <w:t xml:space="preserve">ಜಾಕೋಬ್ ಇನ್ನೊಬ್ಬ ಮಗನನ್ನು ಕಳೆದುಕೊಳ್ಳುವ ಆಲೋಚನೆಯಲ್ಲಿ ದುಃಖಿತನಾಗುತ್ತಾನೆ;</w:t>
      </w:r>
    </w:p>
    <w:p>
      <w:r xmlns:w="http://schemas.openxmlformats.org/wordprocessingml/2006/main">
        <w:t xml:space="preserve">ಬೆಂಜಮಿನ್ ಅವರ ಒಳಗೊಳ್ಳುವಿಕೆಯ ಸುತ್ತ ಸುತ್ತುವ ಭವಿಷ್ಯದ ಘಟನೆಗಳಿಗೆ ವೇದಿಕೆ ಸಿದ್ಧವಾಗಿದೆ.</w:t>
      </w:r>
    </w:p>
    <w:p/>
    <w:p>
      <w:r xmlns:w="http://schemas.openxmlformats.org/wordprocessingml/2006/main">
        <w:t xml:space="preserve">ಈ ಅಧ್ಯಾಯವು ಅಪರಾಧ, ಪಶ್ಚಾತ್ತಾಪ, ಹಿಂದಿನ ಕ್ರಿಯೆಗಳಿಂದ ಒತ್ತಡಕ್ಕೊಳಗಾದ ಕೌಟುಂಬಿಕ ಸಂಬಂಧಗಳು ಮತ್ತು ಕಷ್ಟಕರ ಸಂದರ್ಭಗಳ ಮೂಲಕ ಕೆಲಸ ಮಾಡುವ ದೈವಿಕ ಪ್ರಾವಿಡೆನ್ಸ್‌ನಂತಹ ವಿಷಯಗಳನ್ನು ಪರಿಶೀಲಿಸುತ್ತದೆ. ಹಿಂದಿನ ಪಾಪಗಳು ವ್ಯಕ್ತಿಗಳ ಜೀವನದ ಮೇಲೆ ವರ್ಷಗಳ ನಂತರವೂ ಹೇಗೆ ಪ್ರಭಾವ ಬೀರುತ್ತವೆ ಎಂಬುದನ್ನು ಇದು ತೋರಿಸುತ್ತದೆ ಮತ್ತು ಸಮನ್ವಯ ಮತ್ತು ವಿಮೋಚನೆಗೆ ಸಂಭಾವ್ಯ ಅವಕಾಶಗಳ ಬಗ್ಗೆ ಸುಳಿವು ನೀಡುತ್ತದೆ. ಜೆನೆಸಿಸ್ 42 ಒಂದು ನಿರ್ಣಾಯಕ ಟರ್ನಿಂಗ್ ಪಾಯಿಂಟ್ ಅನ್ನು ಗುರುತಿಸುತ್ತದೆ, ಅಲ್ಲಿ ಕ್ಷಾಮದ ಸಮಯದಲ್ಲಿ ಜಾಕೋಬ್ ಅವರ ಕುಟುಂಬವು ಎದುರಿಸಿದ ಹೊಸ ಸವಾಲುಗಳ ನಡುವೆ ಹಿಂದಿನ ಪರಿಹರಿಸಲಾಗದ ಸಮಸ್ಯೆಗಳು ಪುನರುಜ್ಜೀವನಗೊಳ್ಳುತ್ತವೆ.</w:t>
      </w:r>
    </w:p>
    <w:p/>
    <w:p>
      <w:r xmlns:w="http://schemas.openxmlformats.org/wordprocessingml/2006/main">
        <w:t xml:space="preserve">ಆದಿಕಾಂಡ 42:1 ಯಾಕೋಬನು ಈಜಿಪ್ಟಿನಲ್ಲಿ ಜೋಳವಿದೆ ಎಂದು ನೋಡಿದಾಗ ಯಾಕೋಬನು ತನ್ನ ಮಕ್ಕಳಿಗೆ, “ನೀವು ಒಬ್ಬರನ್ನೊಬ್ಬರು ಏಕೆ ನೋಡುತ್ತೀರಿ?</w:t>
      </w:r>
    </w:p>
    <w:p/>
    <w:p>
      <w:r xmlns:w="http://schemas.openxmlformats.org/wordprocessingml/2006/main">
        <w:t xml:space="preserve">ಯಾಕೋಬನು ಈಜಿಪ್ಟ್‌ನಲ್ಲಿ ಧಾನ್ಯವಿದೆ ಎಂದು ಅರಿತುಕೊಳ್ಳುತ್ತಾನೆ ಮತ್ತು ಅವರು ಒಬ್ಬರನ್ನೊಬ್ಬರು ಏಕೆ ನೋಡುತ್ತಿದ್ದಾರೆ ಎಂದು ತನ್ನ ಮಕ್ಕಳನ್ನು ಪ್ರಶ್ನಿಸುತ್ತಾನೆ.</w:t>
      </w:r>
    </w:p>
    <w:p/>
    <w:p>
      <w:r xmlns:w="http://schemas.openxmlformats.org/wordprocessingml/2006/main">
        <w:t xml:space="preserve">1. ಅನಿಶ್ಚಿತತೆಯ ಸಮಯದಲ್ಲಿ ದೇವರನ್ನು ನಂಬಲು ಕಲಿಯುವುದು</w:t>
      </w:r>
    </w:p>
    <w:p/>
    <w:p>
      <w:r xmlns:w="http://schemas.openxmlformats.org/wordprocessingml/2006/main">
        <w:t xml:space="preserve">2. ಕಷ್ಟದ ಸಮಯದಲ್ಲಿ ಉಪಕ್ರಮವನ್ನು ತೆಗೆದುಕೊಳ್ಳುವುದು</w:t>
      </w:r>
    </w:p>
    <w:p/>
    <w:p>
      <w:r xmlns:w="http://schemas.openxmlformats.org/wordprocessingml/2006/main">
        <w:t xml:space="preserve">1. ನಾಣ್ಣುಡಿಗಳು 3:5-6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2. ಮ್ಯಾಥ್ಯೂ 4: 1-4 "ಆಗ ದೆವ್ವದಿಂದ ಪ್ರಲೋಭನೆಗೆ ಒಳಗಾಗಲು ಆತ್ಮದಿಂದ ಯೇಸುವನ್ನು ಅರಣ್ಯಕ್ಕೆ ಕರೆದೊಯ್ಯಲಾಯಿತು. ನಲವತ್ತು ಹಗಲು ನಲವತ್ತು ರಾತ್ರಿ ಉಪವಾಸ ಮಾಡಿದ ನಂತರ ಅವನು ಹಸಿದಿದ್ದನು. ಪ್ರಲೋಭಕನು ಅವನ ಬಳಿಗೆ ಬಂದು, "ನೀನು ಇದ್ದರೆ ದೇವರ ಮಗನೇ, ಈ ಕಲ್ಲುಗಳು ರೊಟ್ಟಿಯಾಗಲು ಹೇಳು, ಅದಕ್ಕೆ ಯೇಸು, “ಮನುಷ್ಯನು ರೊಟ್ಟಿಯಿಂದ ಮಾತ್ರ ಬದುಕುವುದಿಲ್ಲ, ಆದರೆ ದೇವರ ಬಾಯಿಂದ ಬರುವ ಪ್ರತಿಯೊಂದು ಮಾತಿನಿಂದಲೂ ಬದುಕುತ್ತಾನೆ ಎಂದು ಬರೆಯಲಾಗಿದೆ.</w:t>
      </w:r>
    </w:p>
    <w:p/>
    <w:p>
      <w:r xmlns:w="http://schemas.openxmlformats.org/wordprocessingml/2006/main">
        <w:t xml:space="preserve">ಆದಿಕಾಂಡ 42:2 ಆತನು--ಇಗೋ, ಈಜಿಪ್ಟಿನಲ್ಲಿ ಕಾಳು ಇದೆ ಎಂದು ನಾನು ಕೇಳಿದೆನು; ನಾವು ಬದುಕಬಹುದು ಮತ್ತು ಸಾಯಬಾರದು.</w:t>
      </w:r>
    </w:p>
    <w:p/>
    <w:p>
      <w:r xmlns:w="http://schemas.openxmlformats.org/wordprocessingml/2006/main">
        <w:t xml:space="preserve">ಜೋಸೆಫ್ ಅವರ ಸಹೋದರರಿಗೆ ಧಾನ್ಯವನ್ನು ಖರೀದಿಸಲು ಈಜಿಪ್ಟ್‌ಗೆ ಹೋಗಲು ಸೂಚಿಸಲಾಯಿತು, ಆದ್ದರಿಂದ ಅವರು ಮತ್ತು ಅವರ ಕುಟುಂಬಗಳು ಹಸಿವಿನಿಂದ ಸಾಯುವುದಿಲ್ಲ.</w:t>
      </w:r>
    </w:p>
    <w:p/>
    <w:p>
      <w:r xmlns:w="http://schemas.openxmlformats.org/wordprocessingml/2006/main">
        <w:t xml:space="preserve">1. ದೇವರ ಚಿತ್ತಕ್ಕೆ ವಿಧೇಯತೆಯ ಪ್ರಾಮುಖ್ಯತೆ</w:t>
      </w:r>
    </w:p>
    <w:p/>
    <w:p>
      <w:r xmlns:w="http://schemas.openxmlformats.org/wordprocessingml/2006/main">
        <w:t xml:space="preserve">2. ಕಷ್ಟದ ಸಮಯದಲ್ಲಿ ನಂಬಿಕೆಯ ಶಕ್ತಿ</w:t>
      </w:r>
    </w:p>
    <w:p/>
    <w:p>
      <w:r xmlns:w="http://schemas.openxmlformats.org/wordprocessingml/2006/main">
        <w:t xml:space="preserve">1. ಲೂಕ 17:7-10 - ಜೀಸಸ್ ತನ್ನ ಶಿಷ್ಯರಿಗೆ ನಂಬಿಕೆಯನ್ನು ಹೊಂದಲು ಮತ್ತು ದೇವರ ಚಿತ್ತವನ್ನು ಪಾಲಿಸುವಂತೆ ಸೂಚಿಸುತ್ತಾನೆ.</w:t>
      </w:r>
    </w:p>
    <w:p/>
    <w:p>
      <w:r xmlns:w="http://schemas.openxmlformats.org/wordprocessingml/2006/main">
        <w:t xml:space="preserve">2. 2 ಕೊರಿಂಥಿಯಾನ್ಸ್ 9: 6-8 - ನಾವು ಆತನಿಗೆ ನಂಬಿಗಸ್ತರಾಗಿರುವಾಗ ದೇವರು ಅಗತ್ಯವಿರುವ ಸಮಯದಲ್ಲಿ ಒದಗಿಸುತ್ತಾನೆ.</w:t>
      </w:r>
    </w:p>
    <w:p/>
    <w:p>
      <w:r xmlns:w="http://schemas.openxmlformats.org/wordprocessingml/2006/main">
        <w:t xml:space="preserve">ಆದಿಕಾಂಡ 42:3 ಮತ್ತು ಯೋಸೇಫನ ಹತ್ತು ಮಂದಿ ಸಹೋದರರು ಈಜಿಪ್ಟಿನಲ್ಲಿ ಜೋಳವನ್ನು ಖರೀದಿಸಲು ಹೋದರು.</w:t>
      </w:r>
    </w:p>
    <w:p/>
    <w:p>
      <w:r xmlns:w="http://schemas.openxmlformats.org/wordprocessingml/2006/main">
        <w:t xml:space="preserve">ಜೋಸೆಫ್ ಅವರ ಸಹೋದರರು ಧಾನ್ಯವನ್ನು ಖರೀದಿಸಲು ಈಜಿಪ್ಟ್ಗೆ ಪ್ರಯಾಣ ಬೆಳೆಸಿದರು.</w:t>
      </w:r>
    </w:p>
    <w:p/>
    <w:p>
      <w:r xmlns:w="http://schemas.openxmlformats.org/wordprocessingml/2006/main">
        <w:t xml:space="preserve">1. "ವಿಧೇಯತೆಯ ಶಕ್ತಿ: ಈಜಿಪ್ಟ್‌ಗೆ ಜೋಸೆಫ್ ಸಹೋದರರ ಪ್ರಯಾಣ"</w:t>
      </w:r>
    </w:p>
    <w:p/>
    <w:p>
      <w:r xmlns:w="http://schemas.openxmlformats.org/wordprocessingml/2006/main">
        <w:t xml:space="preserve">2. "ಒದಗಿಸುವ ಶಕ್ತಿ: ಜೋಸೆಫ್ ಸಹೋದರರಿಗೆ ಒದಗಿಸುವಲ್ಲಿ ದೇವರ ನಿಷ್ಠೆ"</w:t>
      </w:r>
    </w:p>
    <w:p/>
    <w:p>
      <w:r xmlns:w="http://schemas.openxmlformats.org/wordprocessingml/2006/main">
        <w:t xml:space="preserve">1. ಧರ್ಮೋಪದೇಶಕಾಂಡ 28:1-14 - ವಿಧೇಯತೆಗಾಗಿ ಒದಗಿಸುವ ದೇವರ ವಾಗ್ದಾನ</w:t>
      </w:r>
    </w:p>
    <w:p/>
    <w:p>
      <w:r xmlns:w="http://schemas.openxmlformats.org/wordprocessingml/2006/main">
        <w:t xml:space="preserve">2. ಫಿಲಿಪ್ಪಿ 4:19 - ನಮ್ಮ ಅಗತ್ಯಗಳನ್ನು ಪೂರೈಸಲು ದೇವರ ವಾಗ್ದಾನ</w:t>
      </w:r>
    </w:p>
    <w:p/>
    <w:p>
      <w:r xmlns:w="http://schemas.openxmlformats.org/wordprocessingml/2006/main">
        <w:t xml:space="preserve">ಆದಿಕಾಂಡ 42:4 ಆದರೆ ಯೋಸೇಫನ ಸಹೋದರನಾದ ಬೆನ್ಯಾಮಿನನು ತನ್ನ ಸಹೋದರರೊಂದಿಗೆ ಕಳುಹಿಸಲಿಲ್ಲ; ಯಾಕಂದರೆ ಆತನಿಗೆ ದುಷ್ಪರಿಣಾಮ ಸಂಭವಿಸದಿರಲಿ ಎಂದು ಹೇಳಿದನು.</w:t>
      </w:r>
    </w:p>
    <w:p/>
    <w:p>
      <w:r xmlns:w="http://schemas.openxmlformats.org/wordprocessingml/2006/main">
        <w:t xml:space="preserve">ಯಾಕೋಬನು ಬೆಂಜಮಿನನ ಸುರಕ್ಷತೆಗೆ ಹೆದರಿ ಅವನನ್ನು ಕಳುಹಿಸಿದನು.</w:t>
      </w:r>
    </w:p>
    <w:p/>
    <w:p>
      <w:r xmlns:w="http://schemas.openxmlformats.org/wordprocessingml/2006/main">
        <w:t xml:space="preserve">1: ನಾವು ನಮ್ಮ ಕುಟುಂಬದ ಸುರಕ್ಷತೆಯ ಬಗ್ಗೆ ಗಮನ ಹರಿಸಬೇಕು ಮತ್ತು ಅಗತ್ಯವಿದ್ದಾಗ ರಕ್ಷಣೆ ನೀಡಬೇಕು.</w:t>
      </w:r>
    </w:p>
    <w:p/>
    <w:p>
      <w:r xmlns:w="http://schemas.openxmlformats.org/wordprocessingml/2006/main">
        <w:t xml:space="preserve">2: ಅಪಾಯದ ನಡುವೆಯೂ ನಮ್ಮನ್ನು ಮತ್ತು ನಮ್ಮ ಪ್ರೀತಿಪಾತ್ರರನ್ನು ರಕ್ಷಿಸಲು ನಾವು ದೇವರನ್ನು ನಂಬಬೇಕು.</w:t>
      </w:r>
    </w:p>
    <w:p/>
    <w:p>
      <w:r xmlns:w="http://schemas.openxmlformats.org/wordprocessingml/2006/main">
        <w:t xml:space="preserve">1: ನಾಣ್ಣುಡಿಗಳು 18:10 - ಭಗವಂತನ ಹೆಸರು ಬಲವಾದ ಗೋಪುರವಾಗಿದೆ; ನೀತಿವಂತರು ಅದರೊಳಗೆ ಓಡಿ ಸುರಕ್ಷಿತವಾಗಿದ್ದಾರೆ.</w:t>
      </w:r>
    </w:p>
    <w:p/>
    <w:p>
      <w:r xmlns:w="http://schemas.openxmlformats.org/wordprocessingml/2006/main">
        <w:t xml:space="preserve">2: ಕೀರ್ತನೆ 91:11 - ನಿನ್ನ ಎಲ್ಲಾ ಮಾರ್ಗಗಳಲ್ಲಿ ನಿನ್ನನ್ನು ಕಾಪಾಡುವಂತೆ ಆತನು ನಿನ್ನ ವಿಷಯದಲ್ಲಿ ತನ್ನ ದೂತರಿಗೆ ಆಜ್ಞಾಪಿಸುತ್ತಾನೆ.</w:t>
      </w:r>
    </w:p>
    <w:p/>
    <w:p>
      <w:r xmlns:w="http://schemas.openxmlformats.org/wordprocessingml/2006/main">
        <w:t xml:space="preserve">ಆದಿಕಾಂಡ 42:5 ಮತ್ತು ಇಸ್ರಾಯೇಲ್ಯರು ಬಂದವರಲ್ಲಿ ಧಾನ್ಯವನ್ನು ಕೊಂಡುಕೊಳ್ಳಲು ಬಂದರು; ಯಾಕಂದರೆ ಕಾನಾನ್ ದೇಶದಲ್ಲಿ ಬರಗಾಲವಿತ್ತು.</w:t>
      </w:r>
    </w:p>
    <w:p/>
    <w:p>
      <w:r xmlns:w="http://schemas.openxmlformats.org/wordprocessingml/2006/main">
        <w:t xml:space="preserve">ಕಾನಾನ್ ದೇಶದಲ್ಲಿ ಕ್ಷಾಮವು ಇಸ್ರಾಯೇಲ್ಯರು ಜೋಳವನ್ನು ಖರೀದಿಸುವಂತೆ ಮಾಡಿತು.</w:t>
      </w:r>
    </w:p>
    <w:p/>
    <w:p>
      <w:r xmlns:w="http://schemas.openxmlformats.org/wordprocessingml/2006/main">
        <w:t xml:space="preserve">1: ದೇವರು ನಮ್ಮನ್ನು ತನ್ನ ಹತ್ತಿರಕ್ಕೆ ತರಲು ಕಷ್ಟಗಳು ಮತ್ತು ಪರೀಕ್ಷೆಗಳನ್ನು ಬಳಸುತ್ತಾನೆ.</w:t>
      </w:r>
    </w:p>
    <w:p/>
    <w:p>
      <w:r xmlns:w="http://schemas.openxmlformats.org/wordprocessingml/2006/main">
        <w:t xml:space="preserve">2: ಪ್ರತಿಕೂಲತೆಯನ್ನು ಜಯಿಸಲು ತಾಳ್ಮೆ, ನಂಬಿಕೆ ಮತ್ತು ಧೈರ್ಯದ ಅಗತ್ಯವಿದೆ.</w:t>
      </w:r>
    </w:p>
    <w:p/>
    <w:p>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2: ಫಿಲಿಪ್ಪಿ 4: 11-13 - ನಾನು ಅಗತ್ಯವಿರುವುದರಿಂದ ನಾನು ಇದನ್ನು ಹೇಳುತ್ತಿಲ್ಲ, ಏಕೆಂದರೆ ನಾನು ಯಾವುದೇ ಸಂದರ್ಭಗಳಲ್ಲಿ ತೃಪ್ತಿ ಹೊಂದಲು ಕಲಿತಿದ್ದೇನೆ. ಅಗತ್ಯವಿರುವುದು ಏನು ಎಂದು ನನಗೆ ತಿಳಿದಿದೆ ಮತ್ತು ಸಾಕಷ್ಟು ಹೊಂದಲು ಏನು ಎಂದು ನನಗೆ ತಿಳಿದಿದೆ. ಯಾವುದೇ ಮತ್ತು ಯಾವುದೇ ಪರಿಸ್ಥಿತಿಯಲ್ಲಿ ತೃಪ್ತರಾಗುವ ರಹಸ್ಯವನ್ನು ನಾನು ಕಲಿತಿದ್ದೇನೆ, ಚೆನ್ನಾಗಿ ತಿನ್ನುತ್ತಿರಲಿ ಅಥವಾ ಹಸಿದಿರಲಿ, ಸಾಕಷ್ಟು ಅಥವಾ ಕೊರತೆಯಲ್ಲಿ ಬದುಕುತ್ತಿರಲಿ. ನನಗೆ ಶಕ್ತಿ ಕೊಡುವವನ ಮೂಲಕ ನಾನು ಇದನ್ನೆಲ್ಲ ಮಾಡಬಲ್ಲೆ.</w:t>
      </w:r>
    </w:p>
    <w:p/>
    <w:p>
      <w:r xmlns:w="http://schemas.openxmlformats.org/wordprocessingml/2006/main">
        <w:t xml:space="preserve">ಆದಿಕಾಂಡ 42:6 ಯೋಸೇಫನು ದೇಶಕ್ಕೆ ಅಧಿಪತಿಯಾಗಿದ್ದನು ಮತ್ತು ಅವನು ದೇಶದ ಎಲ್ಲಾ ಜನರಿಗೆ ಮಾರಿದನು; ಮತ್ತು ಯೋಸೇಫನ ಸಹೋದರರು ಬಂದು ಅವನ ಮುಂದೆ ತಮ್ಮ ಮುಖಗಳನ್ನು ನೆಲಕ್ಕೆ ಬಗ್ಗಿಸಿದರು.</w:t>
      </w:r>
    </w:p>
    <w:p/>
    <w:p>
      <w:r xmlns:w="http://schemas.openxmlformats.org/wordprocessingml/2006/main">
        <w:t xml:space="preserve">ಯೋಸೇಫನು ದೇಶದ ಅಧಿಪತಿಯಾಗಿ ನೇಮಿಸಲ್ಪಟ್ಟನು ಮತ್ತು ಜನರಿಗೆ ಧಾನ್ಯವನ್ನು ಮಾರಿದನು. ಅವನ ಸಹೋದರರು ಬಂದು ಅವನ ಮುಂದೆ ನಮಸ್ಕರಿಸಿದರು.</w:t>
      </w:r>
    </w:p>
    <w:p/>
    <w:p>
      <w:r xmlns:w="http://schemas.openxmlformats.org/wordprocessingml/2006/main">
        <w:t xml:space="preserve">1. ದೇವರ ಯೋಜನೆ: ಜೋಸೆಫ್ ಅಧಿಕಾರಕ್ಕೆ ಏರಿಕೆ</w:t>
      </w:r>
    </w:p>
    <w:p/>
    <w:p>
      <w:r xmlns:w="http://schemas.openxmlformats.org/wordprocessingml/2006/main">
        <w:t xml:space="preserve">2. ನಮ್ರತೆಯಲ್ಲಿ ಜೀವನ: ಜೋಸೆಫ್ ಸಹೋದರರು ನಮಸ್ಕರಿಸುತ್ತಿದ್ದಾರೆ</w:t>
      </w:r>
    </w:p>
    <w:p/>
    <w:p>
      <w:r xmlns:w="http://schemas.openxmlformats.org/wordprocessingml/2006/main">
        <w:t xml:space="preserve">1. ನಾಣ್ಣುಡಿಗಳು 16:9 - ಅವರ ಹೃದಯದಲ್ಲಿ, ಮಾನವರು ತಮ್ಮ ಮಾರ್ಗವನ್ನು ಯೋಜಿಸುತ್ತಾರೆ, ಆದರೆ ಕರ್ತನು ಅವರ ಹೆಜ್ಜೆಗಳನ್ನು ಸ್ಥಾಪಿಸುತ್ತಾನೆ.</w:t>
      </w:r>
    </w:p>
    <w:p/>
    <w:p>
      <w:r xmlns:w="http://schemas.openxmlformats.org/wordprocessingml/2006/main">
        <w:t xml:space="preserve">2. ಕೀರ್ತನೆ 62: 11-12 - ಒಮ್ಮೆ ದೇವರು ಮಾತನಾಡಿದ್ದಾನೆ; ನಾನು ಇದನ್ನು ಎರಡು ಬಾರಿ ಕೇಳಿದ್ದೇನೆ: ಆ ಶಕ್ತಿಯು ದೇವರಿಗೆ ಸೇರಿದ್ದು, ಮತ್ತು ದೃಢವಾದ ಪ್ರೀತಿಯು ನಿನಗೆ ಸೇರಿದೆ, ಓ ಕರ್ತನೇ.</w:t>
      </w:r>
    </w:p>
    <w:p/>
    <w:p>
      <w:r xmlns:w="http://schemas.openxmlformats.org/wordprocessingml/2006/main">
        <w:t xml:space="preserve">ಆದಿಕಾಂಡ 42:7 ಮತ್ತು ಯೋಸೇಫನು ತನ್ನ ಸಹೋದರರನ್ನು ನೋಡಿದನು, ಮತ್ತು ಅವನು ಅವರನ್ನು ತಿಳಿದಿದ್ದನು, ಆದರೆ ಅವರಿಗೆ ತನ್ನನ್ನು ತಾನು ವಿಚಿತ್ರವಾಗಿ ಮಾಡಿಕೊಂಡನು ಮತ್ತು ಅವರೊಂದಿಗೆ ಸ್ಥೂಲವಾಗಿ ಮಾತನಾಡಿದನು. ಆತನು ಅವರಿಗೆ--ನೀವು ಎಲ್ಲಿಂದ ಬಂದಿರಿ ಅಂದನು. ಮತ್ತು ಅವರು, “ಕಾನಾನ್ ದೇಶದಿಂದ ಆಹಾರವನ್ನು ಖರೀದಿಸಲು” ಎಂದು ಹೇಳಿದರು.</w:t>
      </w:r>
    </w:p>
    <w:p/>
    <w:p>
      <w:r xmlns:w="http://schemas.openxmlformats.org/wordprocessingml/2006/main">
        <w:t xml:space="preserve">ಜೋಸೆಫ್ ವೇಷ ಧರಿಸಿ ತನ್ನ ಸಹೋದರರು ಆಹಾರವನ್ನು ಖರೀದಿಸಲು ಈಜಿಪ್ಟಿಗೆ ಬಂದಾಗ ಅವರನ್ನು ಪ್ರಶ್ನಿಸಿದರು.</w:t>
      </w:r>
    </w:p>
    <w:p/>
    <w:p>
      <w:r xmlns:w="http://schemas.openxmlformats.org/wordprocessingml/2006/main">
        <w:t xml:space="preserve">1. ನಮ್ಮ ಜೀವನಕ್ಕಾಗಿ ದೇವರ ಯೋಜನೆಯು ನಮ್ಮನ್ನು ಮರೆಮಾಚಲು ಮತ್ತು ಹೊಸ ಗುರುತನ್ನು ಪಡೆದುಕೊಳ್ಳಲು ಅಗತ್ಯವಾಗಬಹುದು.</w:t>
      </w:r>
    </w:p>
    <w:p/>
    <w:p>
      <w:r xmlns:w="http://schemas.openxmlformats.org/wordprocessingml/2006/main">
        <w:t xml:space="preserve">2. ದೇವರ ಯೋಜನೆ ನಮ್ಮ ಯೋಜನೆಗಿಂತ ದೊಡ್ಡದಾಗಿದೆ ಎಂಬುದನ್ನು ನಾವು ಎಂದಿಗೂ ಮರೆಯಬಾರದು.</w:t>
      </w:r>
    </w:p>
    <w:p/>
    <w:p>
      <w:r xmlns:w="http://schemas.openxmlformats.org/wordprocessingml/2006/main">
        <w:t xml:space="preserve">1. ಇಬ್ರಿಯರಿಗೆ 11:8-10 - ನಂಬಿಕೆಯ ಮೂಲಕ ಅಬ್ರಹಾಮನು ನಂತರ ತನ್ನ ಸ್ವಾಸ್ತ್ಯವಾಗಿ ಪಡೆಯುವ ಸ್ಥಳಕ್ಕೆ ಹೋಗಲು ಕರೆದಾಗ, ತಾನು ಎಲ್ಲಿಗೆ ಹೋಗುತ್ತಿದ್ದೇನೆಂದು ತಿಳಿದಿಲ್ಲದಿದ್ದರೂ ವಿಧೇಯನಾಗಿ ಹೋದನು.</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ಆದಿಕಾಂಡ 42:8 ಮತ್ತು ಜೋಸೆಫ್ ತನ್ನ ಸಹೋದರರನ್ನು ತಿಳಿದಿದ್ದರು, ಆದರೆ ಅವರು ಅವನನ್ನು ತಿಳಿದಿರಲಿಲ್ಲ.</w:t>
      </w:r>
    </w:p>
    <w:p/>
    <w:p>
      <w:r xmlns:w="http://schemas.openxmlformats.org/wordprocessingml/2006/main">
        <w:t xml:space="preserve">ಯೋಸೇಫನ ಸಹೋದರರು ಈಜಿಪ್ಟಿನಲ್ಲಿ ಅವನನ್ನು ಎದುರಿಸಿದಾಗ ಅವನನ್ನು ಗುರುತಿಸಲಿಲ್ಲ.</w:t>
      </w:r>
    </w:p>
    <w:p/>
    <w:p>
      <w:r xmlns:w="http://schemas.openxmlformats.org/wordprocessingml/2006/main">
        <w:t xml:space="preserve">1. ಪರಿಚಯವಿಲ್ಲದ ಸಂದರ್ಭಗಳಲ್ಲಿ ದೇವರ ಹಸ್ತವನ್ನು ಗುರುತಿಸುವುದು</w:t>
      </w:r>
    </w:p>
    <w:p/>
    <w:p>
      <w:r xmlns:w="http://schemas.openxmlformats.org/wordprocessingml/2006/main">
        <w:t xml:space="preserve">2. ನಮ್ಮ ಜೀವನಕ್ಕಾಗಿ ದೇವರ ಯೋಜನೆ</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ಹೀಬ್ರೂ 11:22 - ನಂಬಿಕೆಯಿಂದ ಜೋಸೆಫ್ ತನ್ನ ಅಂತ್ಯವು ಸಮೀಪಿಸಿದಾಗ, ಈಜಿಪ್ಟಿನಿಂದ ಇಸ್ರಾಯೇಲ್ಯರ ನಿರ್ಗಮನದ ಬಗ್ಗೆ ಮಾತನಾಡಿದರು ಮತ್ತು ಅವನ ಎಲುಬುಗಳ ಸಮಾಧಿಯ ಬಗ್ಗೆ ಸೂಚನೆಗಳನ್ನು ನೀಡಿದರು.</w:t>
      </w:r>
    </w:p>
    <w:p/>
    <w:p>
      <w:r xmlns:w="http://schemas.openxmlformats.org/wordprocessingml/2006/main">
        <w:t xml:space="preserve">ಆದಿಕಾಂಡ 42:9 ಯೋಸೇಫನು ತಾನು ಕಂಡ ಕನಸುಗಳನ್ನು ನೆನಪಿಸಿಕೊಂಡು ಅವರಿಗೆ--ನೀವು ಗೂಢಚಾರರು; ಭೂಮಿಯ ಬೆತ್ತಲೆಯನ್ನು ನೋಡಲು ನೀವು ಬಂದಿದ್ದೀರಿ.</w:t>
      </w:r>
    </w:p>
    <w:p/>
    <w:p>
      <w:r xmlns:w="http://schemas.openxmlformats.org/wordprocessingml/2006/main">
        <w:t xml:space="preserve">ಜೋಸೆಫ್ ತನ್ನ ಸಹೋದರರು ಭೂಮಿಯ ಬೆತ್ತಲೆತನವನ್ನು ನೋಡುವ ಸಲುವಾಗಿ ಗೂಢಚಾರರು ಎಂದು ಆರೋಪಿಸಿದರು.</w:t>
      </w:r>
    </w:p>
    <w:p/>
    <w:p>
      <w:r xmlns:w="http://schemas.openxmlformats.org/wordprocessingml/2006/main">
        <w:t xml:space="preserve">1: ದೇವರು ನಮಗೆ ನೀಡಿದ ಕನಸುಗಳನ್ನು ನಾವು ನೆನಪಿನಲ್ಲಿಟ್ಟುಕೊಳ್ಳಬೇಕು ಮತ್ತು ನಮ್ಮ ಕ್ರಿಯೆಗಳಿಗೆ ಮಾರ್ಗದರ್ಶನ ನೀಡಲು ಅವುಗಳನ್ನು ಬಳಸಬೇಕು.</w:t>
      </w:r>
    </w:p>
    <w:p/>
    <w:p>
      <w:r xmlns:w="http://schemas.openxmlformats.org/wordprocessingml/2006/main">
        <w:t xml:space="preserve">2: ದೇವರು ನಮಗೆ ನೀಡುವ ಎಚ್ಚರಿಕೆಯ ಸೂಚನೆಗಳಿಗೆ ನಾವು ಗಮನ ಕೊಡಬೇಕು ಮತ್ತು ನಿಷ್ಠೆಯಿಂದ ಪ್ರತಿಕ್ರಿಯಿಸಬೇಕು.</w:t>
      </w:r>
    </w:p>
    <w:p/>
    <w:p>
      <w:r xmlns:w="http://schemas.openxmlformats.org/wordprocessingml/2006/main">
        <w:t xml:space="preserve">1: ಕೀರ್ತನೆ 37:5-6 "ನಿನ್ನ ಮಾರ್ಗವನ್ನು ಕರ್ತನಿಗೆ ಒಪ್ಪಿಸಿರಿ; ಆತನಲ್ಲಿಯೂ ಭರವಸೆಯಿಡು; ಆತನು ಅದನ್ನು ನೆರವೇರಿಸುವನು. ಆತನು ನಿನ್ನ ನೀತಿಯನ್ನು ಬೆಳಕಾಗಿಯೂ ನಿನ್ನ ನ್ಯಾಯತೀರ್ಪನ್ನು ಮಧ್ಯಾಹ್ನದಂತೆಯೂ ಹೊರತರುವನು."</w:t>
      </w:r>
    </w:p>
    <w:p/>
    <w:p>
      <w:r xmlns:w="http://schemas.openxmlformats.org/wordprocessingml/2006/main">
        <w:t xml:space="preserve">2: ನಾಣ್ಣುಡಿಗಳು 3:5-6 "ನಿನ್ನ ಪೂರ್ಣ ಹೃದಯದಿಂದ ಭಗವಂತನನ್ನು ನಂಬು; ಮತ್ತು ನಿನ್ನ ಸ್ವಂತ ತಿಳುವಳಿಕೆಗೆ ಒಲವು ತೋರಬೇಡ. ನಿನ್ನ ಎಲ್ಲಾ ಮಾರ್ಗಗಳಲ್ಲಿ ಅವನನ್ನು ಅಂಗೀಕರಿಸು, ಮತ್ತು ಅವನು ನಿನ್ನ ಮಾರ್ಗಗಳನ್ನು ನಿರ್ದೇಶಿಸುತ್ತಾನೆ."</w:t>
      </w:r>
    </w:p>
    <w:p/>
    <w:p>
      <w:r xmlns:w="http://schemas.openxmlformats.org/wordprocessingml/2006/main">
        <w:t xml:space="preserve">ಆದಿಕಾಂಡ 42:10 ಅವರು ಅವನಿಗೆ--ಹಾಗಲ್ಲ, ನನ್ನ ಒಡೆಯನೇ, ಆದರೆ ನಿನ್ನ ಸೇವಕರು ಆಹಾರವನ್ನು ಖರೀದಿಸಲು ಬಂದಿದ್ದಾರೆ.</w:t>
      </w:r>
    </w:p>
    <w:p/>
    <w:p>
      <w:r xmlns:w="http://schemas.openxmlformats.org/wordprocessingml/2006/main">
        <w:t xml:space="preserve">ಯೋಸೇಫನ ಹತ್ತು ಸಹೋದರರು ಬರಗಾಲದ ಸಮಯದಲ್ಲಿ ಆಹಾರವನ್ನು ಖರೀದಿಸಲು ಈಜಿಪ್ಟಿಗೆ ಬರುತ್ತಾರೆ.</w:t>
      </w:r>
    </w:p>
    <w:p/>
    <w:p>
      <w:r xmlns:w="http://schemas.openxmlformats.org/wordprocessingml/2006/main">
        <w:t xml:space="preserve">1: ನಮಗೆಲ್ಲರಿಗೂ ಕೆಲವೊಮ್ಮೆ ಇತರರಿಂದ ಸಹಾಯ ಬೇಕಾಗುತ್ತದೆ, ಮತ್ತು ದೇವರು ಒದಗಿಸುತ್ತಾನೆ ಎಂಬುದನ್ನು ನೆನಪಿಟ್ಟುಕೊಳ್ಳುವುದು ಬಹಳ ಮುಖ್ಯ.</w:t>
      </w:r>
    </w:p>
    <w:p/>
    <w:p>
      <w:r xmlns:w="http://schemas.openxmlformats.org/wordprocessingml/2006/main">
        <w:t xml:space="preserve">2: ಇತರರ ಸಹಾಯವನ್ನು ಸ್ವೀಕರಿಸಲು ನಾವು ಸಿದ್ಧರಾಗಿರಬೇಕು, ಅವರು ಯಾರೇ ಆಗಿರಲಿ ಅಥವಾ ಹಿಂದೆ ನಾವು ಅವರಿಗೆ ಹೇಗೆ ಅನ್ಯಾಯ ಮಾಡಿದ್ದರೂ ಸಹ.</w:t>
      </w:r>
    </w:p>
    <w:p/>
    <w:p>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2: ನಾಣ್ಣುಡಿಗಳು 3: 5-6 -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ಆದಿಕಾಂಡ 42:11 ನಾವೆಲ್ಲರೂ ಒಬ್ಬ ಮನುಷ್ಯನ ಮಕ್ಕಳು; ನಾವು ನಿಜವಾದ ಮನುಷ್ಯರು, ನಿನ್ನ ಸೇವಕರು ಗೂಢಚಾರರಲ್ಲ.</w:t>
      </w:r>
    </w:p>
    <w:p/>
    <w:p>
      <w:r xmlns:w="http://schemas.openxmlformats.org/wordprocessingml/2006/main">
        <w:t xml:space="preserve">ಜೋಸೆಫ್ ಅವರ ಸಹೋದರರು ಅವರನ್ನು ಗೂಢಚಾರರು ಎಂದು ಆರೋಪಿಸಬೇಡಿ ಎಂದು ಮನವಿ ಮಾಡಿದರು.</w:t>
      </w:r>
    </w:p>
    <w:p/>
    <w:p>
      <w:r xmlns:w="http://schemas.openxmlformats.org/wordprocessingml/2006/main">
        <w:t xml:space="preserve">1. ಸಮಗ್ರತೆಯಿಂದ ಬದುಕುವುದು: ಸತ್ಯವನ್ನು ಹೇಳುವ ಮಹತ್ವ.</w:t>
      </w:r>
    </w:p>
    <w:p/>
    <w:p>
      <w:r xmlns:w="http://schemas.openxmlformats.org/wordprocessingml/2006/main">
        <w:t xml:space="preserve">2. ದೇವರ ಯೋಜನೆಯಲ್ಲಿ ನಂಬಿಕೆ: ಕಷ್ಟದ ಮಧ್ಯೆ ಜೋಸೆಫ್ ಸಹೋದರರ ನಂಬಿಕೆ.</w:t>
      </w:r>
    </w:p>
    <w:p/>
    <w:p>
      <w:r xmlns:w="http://schemas.openxmlformats.org/wordprocessingml/2006/main">
        <w:t xml:space="preserve">1. ನಾಣ್ಣುಡಿಗಳು 12:22: "ಸುಳ್ಳು ಹೇಳುವ ತುಟಿಗಳು ಕರ್ತನಿಗೆ ಅಸಹ್ಯವಾಗಿದೆ, ಆದರೆ ನಿಷ್ಠೆಯಿಂದ ವರ್ತಿಸುವವರು ಆತನಿಗೆ ಸಂತೋಷಪಡುತ್ತಾರೆ."</w:t>
      </w:r>
    </w:p>
    <w:p/>
    <w:p>
      <w:r xmlns:w="http://schemas.openxmlformats.org/wordprocessingml/2006/main">
        <w:t xml:space="preserve">2. ರೋಮನ್ನರು 8:28: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ಆದಿಕಾಂಡ 42:12 ಆತನು ಅವರಿಗೆ--ಇಲ್ಲ, ಆದರೆ ನೀವು ದೇಶದ ಬೆತ್ತಲೆತನವನ್ನು ನೋಡಲು ಬಂದಿದ್ದೀರಿ.</w:t>
      </w:r>
    </w:p>
    <w:p/>
    <w:p>
      <w:r xmlns:w="http://schemas.openxmlformats.org/wordprocessingml/2006/main">
        <w:t xml:space="preserve">ಜೋಸೆಫ್ ಅವರ ಸಹೋದರರು ಧಾನ್ಯವನ್ನು ಖರೀದಿಸಲು ಈಜಿಪ್ಟ್‌ಗೆ ಪ್ರಯಾಣಿಸುತ್ತಾರೆ ಮತ್ತು ಜೋಸೆಫ್ ಅವರು ಭೂಮಿಯನ್ನು ಕಣ್ಣಿಡಲು ಬಂದಿದ್ದಾರೆ ಎಂದು ಆರೋಪಿಸಿದರು.</w:t>
      </w:r>
    </w:p>
    <w:p/>
    <w:p>
      <w:r xmlns:w="http://schemas.openxmlformats.org/wordprocessingml/2006/main">
        <w:t xml:space="preserve">1. ದೇವರ ಪ್ರಾವಿಡೆನ್ಸ್ - ಜೋಸೆಫ್ ಸಹೋದರರು ತನ್ನ ಜನರಿಗಾಗಿ ದೇವರ ಯೋಜನೆಯ ಪ್ರಕಾರ ಈಜಿಪ್ಟ್‌ಗೆ ಕಳುಹಿಸಲ್ಪಟ್ಟರು (ಆದಿಕಾಂಡ 45: 5-8).</w:t>
      </w:r>
    </w:p>
    <w:p/>
    <w:p>
      <w:r xmlns:w="http://schemas.openxmlformats.org/wordprocessingml/2006/main">
        <w:t xml:space="preserve">2. ನಮ್ರತೆಯ ಅಗತ್ಯ - ಕಷ್ಟದ ಕ್ಷಣಗಳಲ್ಲಿಯೂ ಸಹ, ನಾವು ನಮ್ರವಾಗಿರಬೇಕು ಮತ್ತು ದೇವರ ಮಾರ್ಗದರ್ಶನವನ್ನು ಪಡೆಯಬೇಕು (ಜೇಮ್ಸ್ 4:6-10).</w:t>
      </w:r>
    </w:p>
    <w:p/>
    <w:p>
      <w:r xmlns:w="http://schemas.openxmlformats.org/wordprocessingml/2006/main">
        <w:t xml:space="preserve">1. ಆದಿಕಾಂಡ 45:5-8</w:t>
      </w:r>
    </w:p>
    <w:p/>
    <w:p>
      <w:r xmlns:w="http://schemas.openxmlformats.org/wordprocessingml/2006/main">
        <w:t xml:space="preserve">2. ಜೇಮ್ಸ್ 4: 6-10</w:t>
      </w:r>
    </w:p>
    <w:p/>
    <w:p>
      <w:r xmlns:w="http://schemas.openxmlformats.org/wordprocessingml/2006/main">
        <w:t xml:space="preserve">ಆದಿಕಾಂಡ 42:13 ಅದಕ್ಕೆ ಅವರು--ನಿನ್ನ ಸೇವಕರು ಹನ್ನೆರಡು ಮಂದಿ ಸಹೋದರರು, ಕಾನಾನ್ ದೇಶದಲ್ಲಿ ಒಬ್ಬ ಮನುಷ್ಯನ ಮಕ್ಕಳು; ಮತ್ತು, ಇಗೋ, ಚಿಕ್ಕವನು ಈ ದಿನ ನಮ್ಮ ತಂದೆಯೊಂದಿಗೆ ಇದ್ದಾನೆ, ಮತ್ತು ಒಬ್ಬನು ಇಲ್ಲ.</w:t>
      </w:r>
    </w:p>
    <w:p/>
    <w:p>
      <w:r xmlns:w="http://schemas.openxmlformats.org/wordprocessingml/2006/main">
        <w:t xml:space="preserve">ಯಾಕೋಬನ ಹನ್ನೆರಡು ಮಂದಿ ಮಕ್ಕಳು ಧಾನ್ಯವನ್ನು ಖರೀದಿಸಲು ಈಜಿಪ್ಟಿನಲ್ಲಿದ್ದರು ಮತ್ತು ತಮ್ಮ ಕಿರಿಯ ಸಹೋದರ ಇನ್ನೂ ತಮ್ಮ ತಂದೆಯೊಂದಿಗೆ ಕಾನಾನ್‌ನಲ್ಲಿದ್ದಾರೆ ಎಂದು ಆಡಳಿತಗಾರನಿಗೆ ತಿಳಿಸಿದರು.</w:t>
      </w:r>
    </w:p>
    <w:p/>
    <w:p>
      <w:r xmlns:w="http://schemas.openxmlformats.org/wordprocessingml/2006/main">
        <w:t xml:space="preserve">1. ಕುಟುಂಬದ ಏಕತೆಯ ಶಕ್ತಿ</w:t>
      </w:r>
    </w:p>
    <w:p/>
    <w:p>
      <w:r xmlns:w="http://schemas.openxmlformats.org/wordprocessingml/2006/main">
        <w:t xml:space="preserve">2. ನಮ್ಮ ಪದಗಳ ಪ್ರಭಾವ</w:t>
      </w:r>
    </w:p>
    <w:p/>
    <w:p>
      <w:r xmlns:w="http://schemas.openxmlformats.org/wordprocessingml/2006/main">
        <w:t xml:space="preserve">1. ನಾಣ್ಣುಡಿಗಳು 18:21 ಸಾವು ಮತ್ತು ಜೀವನವು ನಾಲಿಗೆಯ ಶಕ್ತಿಯಲ್ಲಿದೆ</w:t>
      </w:r>
    </w:p>
    <w:p/>
    <w:p>
      <w:r xmlns:w="http://schemas.openxmlformats.org/wordprocessingml/2006/main">
        <w:t xml:space="preserve">2. ಆದಿಕಾಂಡ 12:1-4 ಈಗ ಕರ್ತನು ಅಬ್ರಾಮನಿಗೆ, “ನೀನು ನಿನ್ನ ದೇಶದಿಂದ, ನಿನ್ನ ಸಂಬಂಧಿಕರಿಂದ ಮತ್ತು ನಿನ್ನ ತಂದೆಯ ಮನೆಯಿಂದ ನಾನು ನಿನಗೆ ತೋರಿಸುವ ದೇಶಕ್ಕೆ ಹೋಗು.</w:t>
      </w:r>
    </w:p>
    <w:p/>
    <w:p>
      <w:r xmlns:w="http://schemas.openxmlformats.org/wordprocessingml/2006/main">
        <w:t xml:space="preserve">ಆದಿಕಾಂಡ 42:14 ಯೋಸೇಫನು ಅವರಿಗೆ--ನೀವು ಗೂಢಚಾರರು ಎಂದು ನಾನು ನಿಮಗೆ ಹೇಳಿದ್ದು ಇದೇ.</w:t>
      </w:r>
    </w:p>
    <w:p/>
    <w:p>
      <w:r xmlns:w="http://schemas.openxmlformats.org/wordprocessingml/2006/main">
        <w:t xml:space="preserve">ಜೋಸೆಫ್ ತನ್ನ ಸಹೋದರರನ್ನು ಗೂಢಚಾರರು ಎಂದು ಆರೋಪಿಸಿದ.</w:t>
      </w:r>
    </w:p>
    <w:p/>
    <w:p>
      <w:r xmlns:w="http://schemas.openxmlformats.org/wordprocessingml/2006/main">
        <w:t xml:space="preserve">1. ದೇವರು ಸಾರ್ವಭೌಮ ಮತ್ತು ಒಳ್ಳೆಯದಕ್ಕಾಗಿ ಎಲ್ಲವನ್ನೂ ಒಟ್ಟಿಗೆ ಕೆಲಸ ಮಾಡುತ್ತಾನೆ.</w:t>
      </w:r>
    </w:p>
    <w:p/>
    <w:p>
      <w:r xmlns:w="http://schemas.openxmlformats.org/wordprocessingml/2006/main">
        <w:t xml:space="preserve">2. ಕಷ್ಟವಾದರೂ ಪ್ರಾಮಾಣಿಕತೆಯ ಮಹತ್ವ.</w:t>
      </w:r>
    </w:p>
    <w:p/>
    <w:p>
      <w:r xmlns:w="http://schemas.openxmlformats.org/wordprocessingml/2006/main">
        <w:t xml:space="preserve">1. ರೋಮನ್ನರು 8:28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ನಾಣ್ಣುಡಿಗಳು 12:22 "ಕರ್ತನು ಸುಳ್ಳಿನ ತುಟಿಗಳನ್ನು ಅಸಹ್ಯಪಡುತ್ತಾನೆ, ಆದರೆ ನಂಬಲರ್ಹ ಜನರಲ್ಲಿ ಅವನು ಸಂತೋಷಪಡುತ್ತಾನೆ."</w:t>
      </w:r>
    </w:p>
    <w:p/>
    <w:p>
      <w:r xmlns:w="http://schemas.openxmlformats.org/wordprocessingml/2006/main">
        <w:t xml:space="preserve">ಆದಿಕಾಂಡ 42:15 ಇದರಿಂದ ನೀವು ಸಾಬೀತಾಗುವಿರಿ: ಫರೋಹನ ಜೀವದಿಂದ ನೀವು ಇಲ್ಲಿಗೆ ಹೋಗುವುದಿಲ್ಲ, ನಿಮ್ಮ ಕಿರಿಯ ಸಹೋದರ ಇಲ್ಲಿಗೆ ಬರುವುದಿಲ್ಲ.</w:t>
      </w:r>
    </w:p>
    <w:p/>
    <w:p>
      <w:r xmlns:w="http://schemas.openxmlformats.org/wordprocessingml/2006/main">
        <w:t xml:space="preserve">ಯೋಸೇಫನ ಸಹೋದರರು ತಮ್ಮ ಕಿರಿಯ ಸಹೋದರನನ್ನು ಬಿಟ್ಟು ಹೋಗಲು ಅನುಮತಿಸಲಿಲ್ಲ.</w:t>
      </w:r>
    </w:p>
    <w:p/>
    <w:p>
      <w:r xmlns:w="http://schemas.openxmlformats.org/wordprocessingml/2006/main">
        <w:t xml:space="preserve">1 - ಕುಟುಂಬ ಮತ್ತು ಐಕ್ಯತೆಯ ಪ್ರಾಮುಖ್ಯತೆಯನ್ನು ಪ್ರದರ್ಶಿಸುವ ಮೂಲಕ ಬೆಂಜಮಿನ್ ಅವರನ್ನು ಕರೆತರುವವರೆಗೂ ಜೋಸೆಫ್ನ ಸಹೋದರರು ಬಿಡಲು ಸಾಧ್ಯವಾಗಲಿಲ್ಲ.</w:t>
      </w:r>
    </w:p>
    <w:p/>
    <w:p>
      <w:r xmlns:w="http://schemas.openxmlformats.org/wordprocessingml/2006/main">
        <w:t xml:space="preserve">2 - ಜೋಸೆಫ್ ಸಹೋದರರು ಬೆಂಜಮಿನ್ ಇಲ್ಲದೆ ಬಿಡಲು ಅನುಮತಿಸದಿದ್ದಾಗ ದೇವರು ಮತ್ತು ಫರೋನ ಶಕ್ತಿಯನ್ನು ನೆನಪಿಸಿದರು.</w:t>
      </w:r>
    </w:p>
    <w:p/>
    <w:p>
      <w:r xmlns:w="http://schemas.openxmlformats.org/wordprocessingml/2006/main">
        <w:t xml:space="preserve">1 - ಮ್ಯಾಥ್ಯೂ 18:20 (ಎರಡು ಅಥವಾ ಮೂವರು ನನ್ನ ಹೆಸರಿನಲ್ಲಿ ಒಟ್ಟುಗೂಡಿದರೆ, ಅವರ ಮಧ್ಯದಲ್ಲಿ ನಾನು ಇದ್ದೇನೆ.)</w:t>
      </w:r>
    </w:p>
    <w:p/>
    <w:p>
      <w:r xmlns:w="http://schemas.openxmlformats.org/wordprocessingml/2006/main">
        <w:t xml:space="preserve">2 - ನಾಣ್ಣುಡಿಗಳು 18:24 (ಸ್ನೇಹಿತರನ್ನು ಹೊಂದಿರುವ ಮನುಷ್ಯನು ತನ್ನನ್ನು ತಾನು ಸ್ನೇಹಪರನಾಗಿ ತೋರಿಸಬೇಕು: ಮತ್ತು ಸಹೋದರನಿಗಿಂತ ಹತ್ತಿರವಿರುವ ಸ್ನೇಹಿತನಿದ್ದಾನೆ.)</w:t>
      </w:r>
    </w:p>
    <w:p/>
    <w:p>
      <w:r xmlns:w="http://schemas.openxmlformats.org/wordprocessingml/2006/main">
        <w:t xml:space="preserve">ಆದಿಕಾಂಡ 42:16 ನಿಮ್ಮಲ್ಲಿ ಒಬ್ಬನನ್ನು ಕಳುಹಿಸು, ಮತ್ತು ಅವನು ನಿಮ್ಮ ಸಹೋದರನನ್ನು ಕರೆತರಲಿ, ಮತ್ತು ನೀವು ಸೆರೆಮನೆಯಲ್ಲಿ ಇರಿಸಲ್ಪಡುತ್ತೀರಿ, ಮತ್ತು ನಿಮ್ಮ ಮಾತುಗಳು ನಿಮ್ಮಲ್ಲಿ ಯಾವುದೇ ಸತ್ಯವಿದೆಯೇ ಎಂದು ಸಾಬೀತುಪಡಿಸಬಹುದು; .</w:t>
      </w:r>
    </w:p>
    <w:p/>
    <w:p>
      <w:r xmlns:w="http://schemas.openxmlformats.org/wordprocessingml/2006/main">
        <w:t xml:space="preserve">ಯೋಸೇಫನ ಸಹೋದರರು ಗೂಢಚಾರರೆಂದು ಆರೋಪಿಸಲ್ಪಟ್ಟರು ಮತ್ತು ಅವರಲ್ಲಿ ಒಬ್ಬರು ತಮ್ಮ ಸಹೋದರನನ್ನು ಮರಳಿ ಕರೆತರುವ ತನಕ ಅವರನ್ನು ಸೆರೆಮನೆಗೆ ಹಾಕಲಾಯಿತು.</w:t>
      </w:r>
    </w:p>
    <w:p/>
    <w:p>
      <w:r xmlns:w="http://schemas.openxmlformats.org/wordprocessingml/2006/main">
        <w:t xml:space="preserve">1. ಕಷ್ಟದ ಸಂದರ್ಭಗಳಲ್ಲಿ ದೇವರ ನಿಷ್ಠೆಯನ್ನು ಕಾಣಬಹುದು.</w:t>
      </w:r>
    </w:p>
    <w:p/>
    <w:p>
      <w:r xmlns:w="http://schemas.openxmlformats.org/wordprocessingml/2006/main">
        <w:t xml:space="preserve">2. ಭಗವಂತ ನಮ್ಮ ಪರಿಸ್ಥಿತಿಗಳನ್ನು ಆತನ ಒಳಿತಿಗಾಗಿ ಮತ್ತು ನಮ್ಮ ಬೆಳವಣಿಗೆಗಾಗಿ ಬಳಸಿಕೊಳ್ಳಬಹುದು.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ಜೇಮ್ಸ್ 1: 2-4 - ನನ್ನ ಸಹೋದರ ಸಹೋದರಿಯರೇ, ನೀವು ಅನೇಕ ರೀತಿಯ ಪರೀಕ್ಷೆಗಳನ್ನು ಎದುರಿಸುವಾಗ ಶುದ್ಧ ಸಂತೋಷವನ್ನು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ಆದಿಕಾಂಡ 42:17 ಮತ್ತು ಅವನು ಅವರೆಲ್ಲರನ್ನೂ ಮೂರು ದಿನಗಳ ಕಾಲ ವಾರ್ಡ್‌ಗೆ ಸೇರಿಸಿದನು.</w:t>
      </w:r>
    </w:p>
    <w:p/>
    <w:p>
      <w:r xmlns:w="http://schemas.openxmlformats.org/wordprocessingml/2006/main">
        <w:t xml:space="preserve">ಯೋಸೇಫನ ಸಹೋದರರನ್ನು ಮೂರು ದಿನಗಳ ಕಾಲ ಸೆರೆಯಲ್ಲಿಟ್ಟರು.</w:t>
      </w:r>
    </w:p>
    <w:p/>
    <w:p>
      <w:r xmlns:w="http://schemas.openxmlformats.org/wordprocessingml/2006/main">
        <w:t xml:space="preserve">1. ತಾಳ್ಮೆಯ ಶಕ್ತಿ: ದೇವರ ಸಮಯಕ್ಕಾಗಿ ಕಾಯುವುದನ್ನು ಕಲಿಯುವುದು.</w:t>
      </w:r>
    </w:p>
    <w:p/>
    <w:p>
      <w:r xmlns:w="http://schemas.openxmlformats.org/wordprocessingml/2006/main">
        <w:t xml:space="preserve">2. ಪ್ರಯೋಗಗಳು ಮತ್ತು ಕ್ಲೇಶಗಳು: ದೇವರು ನಮ್ಮನ್ನು ಹತ್ತಿರಕ್ಕೆ ಸೆಳೆಯಲು ಕಷ್ಟಕರ ಸಂದರ್ಭಗಳನ್ನು ಹೇಗೆ ಬಳಸುತ್ತಾನೆ.</w:t>
      </w:r>
    </w:p>
    <w:p/>
    <w:p>
      <w:r xmlns:w="http://schemas.openxmlformats.org/wordprocessingml/2006/main">
        <w:t xml:space="preserve">1. ರೋಮನ್ನರು 5: 3-5 - ಅಷ್ಟೇ ಅಲ್ಲ, ಆದರೆ ನಾವು ನಮ್ಮ ದುಃಖಗಳಲ್ಲಿಯೂ ಸಹ ವೈಭವೀಕರಿಸುತ್ತೇವೆ, ಏಕೆಂದರೆ ದುಃಖವು ಪರಿಶ್ರಮವನ್ನು ಉಂಟುಮಾಡುತ್ತದೆ ಎಂದು ನಮಗೆ ತಿಳಿದಿದೆ; ಪರಿಶ್ರಮ, ಪಾತ್ರ; ಮತ್ತು ಪಾತ್ರ, ಭರವಸೆ.</w:t>
      </w:r>
    </w:p>
    <w:p/>
    <w:p>
      <w:r xmlns:w="http://schemas.openxmlformats.org/wordprocessingml/2006/main">
        <w:t xml:space="preserve">2. ಜೇಮ್ಸ್ 1: 2-4 - ನನ್ನ ಸಹೋದರ ಸಹೋದರಿಯರೇ, ನೀವು ಅನೇಕ ರೀತಿಯ ಪರೀಕ್ಷೆಗಳನ್ನು ಎದುರಿಸುವಾಗ ಶುದ್ಧ ಸಂತೋಷವನ್ನು ಪರಿಗಣಿಸಿ, ಏಕೆಂದರೆ ನಿಮ್ಮ ನಂಬಿಕೆಯ ಪರೀಕ್ಷೆಯು ಪರಿಶ್ರಮವನ್ನು ಉಂಟುಮಾಡುತ್ತದೆ ಎಂದು ನಿಮಗೆ ತಿಳಿದಿದೆ.</w:t>
      </w:r>
    </w:p>
    <w:p/>
    <w:p>
      <w:r xmlns:w="http://schemas.openxmlformats.org/wordprocessingml/2006/main">
        <w:t xml:space="preserve">ಆದಿಕಾಂಡ 42:18 ಮತ್ತು ಯೋಸೇಫನು ಮೂರನೆಯ ದಿನದಲ್ಲಿ ಅವರಿಗೆ--ಇದನ್ನು ಮಾಡಿ ಬದುಕಿರಿ; ನಾನು ದೇವರಿಗೆ ಭಯಪಡುತ್ತೇನೆ:</w:t>
      </w:r>
    </w:p>
    <w:p/>
    <w:p>
      <w:r xmlns:w="http://schemas.openxmlformats.org/wordprocessingml/2006/main">
        <w:t xml:space="preserve">ಜೋಸೆಫ್ ತನ್ನ ಸಹೋದರರಿಗೆ ಸರಿಯಾದದ್ದನ್ನು ಮಾಡಲು ಅಥವಾ ದೇವರ ತೀರ್ಪಿನ ಪರಿಣಾಮಗಳನ್ನು ಎದುರಿಸುವಂತೆ ಎಚ್ಚರಿಸುತ್ತಾನೆ.</w:t>
      </w:r>
    </w:p>
    <w:p/>
    <w:p>
      <w:r xmlns:w="http://schemas.openxmlformats.org/wordprocessingml/2006/main">
        <w:t xml:space="preserve">1: ನಾವು ಯಾವಾಗಲೂ ದೇವರ ದೃಷ್ಟಿಯಲ್ಲಿ ಸರಿಯಾದದ್ದನ್ನು ಮಾಡಲು ಪ್ರಯತ್ನಿಸಬೇಕು ಅಥವಾ ನಾವು ಆತನ ತೀರ್ಪನ್ನು ಎದುರಿಸುತ್ತೇವೆ.</w:t>
      </w:r>
    </w:p>
    <w:p/>
    <w:p>
      <w:r xmlns:w="http://schemas.openxmlformats.org/wordprocessingml/2006/main">
        <w:t xml:space="preserve">2: ನಾವು ಯಾವಾಗಲೂ ದೇವರಿಗೆ ಮೆಚ್ಚಿಕೆಯಾಗುವ ಜೀವನವನ್ನು ನಡೆಸಬೇಕು, ಏಕೆಂದರೆ ಅವರು ನ್ಯಾಯಯುತ ಮತ್ತು ನೀತಿವಂತ ನ್ಯಾಯಾಧೀಶರು.</w:t>
      </w:r>
    </w:p>
    <w:p/>
    <w:p>
      <w:r xmlns:w="http://schemas.openxmlformats.org/wordprocessingml/2006/main">
        <w:t xml:space="preserve">1: ರೋಮನ್ನರು 12:2 -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ಆದಿಕಾಂಡ 42:19 ನೀವು ನಿಜವಾದ ಪುರುಷರಾಗಿದ್ದರೆ, ನಿಮ್ಮ ಸಹೋದರರಲ್ಲಿ ಒಬ್ಬನನ್ನು ನಿಮ್ಮ ಸೆರೆಮನೆಯಲ್ಲಿ ಬಂಧಿಸಲಿ: ನೀವು ಹೋಗಿ, ನಿಮ್ಮ ಮನೆಗಳ ಕ್ಷಾಮಕ್ಕಾಗಿ ಧಾನ್ಯವನ್ನು ಒಯ್ಯಿರಿ.</w:t>
      </w:r>
    </w:p>
    <w:p/>
    <w:p>
      <w:r xmlns:w="http://schemas.openxmlformats.org/wordprocessingml/2006/main">
        <w:t xml:space="preserve">ಜೋಸೆಫ್ ಅವರ ಸಹೋದರರು ಧಾನ್ಯವನ್ನು ಖರೀದಿಸಲು ಈಜಿಪ್ಟ್‌ಗೆ ಬರುತ್ತಾರೆ ಮತ್ತು ಜೋಸೆಫ್ ಅವರ ಸಹೋದರರಲ್ಲಿ ಒಬ್ಬನನ್ನು ಸೆರೆಯಾಳಾಗಿ ಬಿಡುವಂತೆ ಕೇಳುವ ಮೂಲಕ ಅವರನ್ನು ಪರೀಕ್ಷಿಸುತ್ತಾನೆ.</w:t>
      </w:r>
    </w:p>
    <w:p/>
    <w:p>
      <w:r xmlns:w="http://schemas.openxmlformats.org/wordprocessingml/2006/main">
        <w:t xml:space="preserve">1. ಪರೀಕ್ಷೆಯ ಶಕ್ತಿ: ದೇವರು ನಮ್ಮ ನಂಬಿಕೆಯನ್ನು ಅನಿರೀಕ್ಷಿತ ರೀತಿಯಲ್ಲಿ ಹೇಗೆ ಪರೀಕ್ಷಿಸುತ್ತಾನೆ</w:t>
      </w:r>
    </w:p>
    <w:p/>
    <w:p>
      <w:r xmlns:w="http://schemas.openxmlformats.org/wordprocessingml/2006/main">
        <w:t xml:space="preserve">2. ಸತ್ಯದ ಪ್ರಾಮುಖ್ಯತೆ: ಕಷ್ಟದ ಸಮಯದಲ್ಲಿ ನ್ಯಾಯಯುತವಾಗಿ ಬದುಕುವುದು</w:t>
      </w:r>
    </w:p>
    <w:p/>
    <w:p>
      <w:r xmlns:w="http://schemas.openxmlformats.org/wordprocessingml/2006/main">
        <w:t xml:space="preserve">1. ಜೇಮ್ಸ್ 1: 2-4 ನನ್ನ ಸಹೋದರರೇ, ನೀವು ವಿವಿಧ ರೀತಿಯ ಪರೀಕ್ಷೆಗಳನ್ನು ಎದುರಿಸುವಾಗ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2. ನಾಣ್ಣುಡಿಗಳು 16: 3 ನಿಮ್ಮ ಕೆಲಸವನ್ನು ಕರ್ತನಿಗೆ ಒಪ್ಪಿಸಿ, ಮತ್ತು ನಿಮ್ಮ ಯೋಜನೆಗಳು ಸ್ಥಾಪಿಸಲ್ಪಡುತ್ತವೆ.</w:t>
      </w:r>
    </w:p>
    <w:p/>
    <w:p>
      <w:r xmlns:w="http://schemas.openxmlformats.org/wordprocessingml/2006/main">
        <w:t xml:space="preserve">ಆದಿಕಾಂಡ 42:20 ಆದರೆ ನಿನ್ನ ಕಿರಿಯ ಸಹೋದರನನ್ನು ನನ್ನ ಬಳಿಗೆ ತನ್ನಿ; ಆದ್ದರಿಂದ ನಿಮ್ಮ ಮಾತುಗಳನ್ನು ಪರಿಶೀಲಿಸಲಾಗುವುದು ಮತ್ತು ನೀವು ಸಾಯುವುದಿಲ್ಲ. ಮತ್ತು ಅವರು ಹಾಗೆ ಮಾಡಿದರು.</w:t>
      </w:r>
    </w:p>
    <w:p/>
    <w:p>
      <w:r xmlns:w="http://schemas.openxmlformats.org/wordprocessingml/2006/main">
        <w:t xml:space="preserve">ತಮ್ಮ ಕಥೆಯನ್ನು ಪರಿಶೀಲಿಸಲು ಸಹೋದರರು ತಮ್ಮ ಕಿರಿಯ ಸಹೋದರನನ್ನು ಈಜಿಪ್ಟ್‌ಗೆ ಕರೆತರಬೇಕೆಂದು ಜೋಸೆಫ್ ಒತ್ತಾಯಿಸಿದರು.</w:t>
      </w:r>
    </w:p>
    <w:p/>
    <w:p>
      <w:r xmlns:w="http://schemas.openxmlformats.org/wordprocessingml/2006/main">
        <w:t xml:space="preserve">1: ನಾವು ಯಾವಾಗಲೂ ದೇವರಲ್ಲಿ ನಂಬಿಕೆ ಇಡಲು ಸಿದ್ಧರಾಗಿರಬೇಕು.</w:t>
      </w:r>
    </w:p>
    <w:p/>
    <w:p>
      <w:r xmlns:w="http://schemas.openxmlformats.org/wordprocessingml/2006/main">
        <w:t xml:space="preserve">2: ನಾವು ಯಾವಾಗಲೂ ಅಪಾಯಗಳನ್ನು ತೆಗೆದುಕೊಳ್ಳಲು ಸಿದ್ಧರಾಗಿರಬೇಕು ಮತ್ತು ದೇವರು ಒದಗಿಸುವ ನಂಬಿಕೆಯನ್ನು ಹೊಂದಿರಬೇಕು.</w:t>
      </w:r>
    </w:p>
    <w:p/>
    <w:p>
      <w:r xmlns:w="http://schemas.openxmlformats.org/wordprocessingml/2006/main">
        <w:t xml:space="preserve">1: ಇಬ್ರಿಯ 11:6 - ಮತ್ತು ನಂಬಿಕೆಯಿಲ್ಲದೆ ದೇವರನ್ನು ಮೆಚ್ಚಿಸುವುದು ಅಸಾಧ್ಯ, ಏಕೆಂದರೆ ಅವನ ಬಳಿಗೆ ಬರುವ ಯಾರಾದರೂ ಆತನು ಇದ್ದಾನೆ ಮತ್ತು ಆತನನ್ನು ಶ್ರದ್ಧೆಯಿಂದ ಹುಡುಕುವವರಿಗೆ ಪ್ರತಿಫಲವನ್ನು ಕೊಡುತ್ತಾನೆ ಎಂದು ನಂಬಬೇಕು.</w:t>
      </w:r>
    </w:p>
    <w:p/>
    <w:p>
      <w:r xmlns:w="http://schemas.openxmlformats.org/wordprocessingml/2006/main">
        <w:t xml:space="preserve">2: ನಾಣ್ಣುಡಿಗಳು 3: 5-6 -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ಆದಿಕಾಂಡ 42:21 ಅವರು ಒಬ್ಬರಿಗೊಬ್ಬರು--ನಮ್ಮ ಸಹೋದರನ ವಿಷಯದಲ್ಲಿ ನಾವು ತಪ್ಪಿತಸ್ಥರು, ಏಕೆಂದರೆ ಅವನು ನಮ್ಮನ್ನು ಬೇಡಿಕೊಂಡಾಗ ಅವನ ಆತ್ಮದ ದುಃಖವನ್ನು ನಾವು ನೋಡಿದ್ದೇವೆ ಮತ್ತು ನಾವು ಕೇಳಲಿಲ್ಲ. ಆದ್ದರಿಂದ ಈ ಸಂಕಟವು ನಮಗೆ ಬಂದಿತು.</w:t>
      </w:r>
    </w:p>
    <w:p/>
    <w:p>
      <w:r xmlns:w="http://schemas.openxmlformats.org/wordprocessingml/2006/main">
        <w:t xml:space="preserve">ಜೋಸೆಫ್‌ನ ಸಹೋದರರು ಅವನ ಮನವಿಗೆ ಕಿವಿಗೊಡದಿದ್ದಕ್ಕಾಗಿ ತಪ್ಪಿತಸ್ಥರೆಂದು ಭಾವಿಸಿದರು ಮತ್ತು ಈಗ ಅವರ ಕ್ರಿಯೆಗಳ ಪರಿಣಾಮವನ್ನು ಎದುರಿಸುತ್ತಿದ್ದಾರೆ.</w:t>
      </w:r>
    </w:p>
    <w:p/>
    <w:p>
      <w:r xmlns:w="http://schemas.openxmlformats.org/wordprocessingml/2006/main">
        <w:t xml:space="preserve">1: ನಾವು ಸರಿಯಾದ ಕೆಲಸವನ್ನು ಮಾಡುತ್ತಿದ್ದೇವೆ ಎಂದು ನಾವು ಭಾವಿಸಿದಾಗಲೂ, ನಮ್ಮ ಕಾರ್ಯಗಳು ಇತರರ ಮೇಲೆ ಹೇಗೆ ಪರಿಣಾಮ ಬೀರುತ್ತವೆ ಎಂಬುದನ್ನು ನಾವು ಯಾವಾಗಲೂ ಪರಿಗಣಿಸಬೇಕು.</w:t>
      </w:r>
    </w:p>
    <w:p/>
    <w:p>
      <w:r xmlns:w="http://schemas.openxmlformats.org/wordprocessingml/2006/main">
        <w:t xml:space="preserve">2: ನಾವು ಎಂದಿಗೂ ಇತರರ ಭಾವನೆಗಳನ್ನು ನಿರ್ಲಕ್ಷಿಸಬಾರದು ಅಥವಾ ಅವರ ಮನವಿಗಳನ್ನು ಕಡೆಗಣಿಸಬಾರದು.</w:t>
      </w:r>
    </w:p>
    <w:p/>
    <w:p>
      <w:r xmlns:w="http://schemas.openxmlformats.org/wordprocessingml/2006/main">
        <w:t xml:space="preserve">1: ಜೇಮ್ಸ್ 2:13 - ಕರುಣೆ ತೋರಿಸದವರಿಗೆ ಕರುಣೆಯಿಲ್ಲದ ತೀರ್ಪು. ಕರುಣೆಯು ತೀರ್ಪಿನ ಮೇಲೆ ಜಯಗಳಿಸುತ್ತದೆ.</w:t>
      </w:r>
    </w:p>
    <w:p/>
    <w:p>
      <w:r xmlns:w="http://schemas.openxmlformats.org/wordprocessingml/2006/main">
        <w:t xml:space="preserve">2: ನಾಣ್ಣುಡಿಗಳು 21:13 - ಬಡವರ ಕೂಗಿಗೆ ಕಿವಿ ಮುಚ್ಚುವವನು ಸ್ವತಃ ಕೂಗುತ್ತಾನೆ ಮತ್ತು ಉತ್ತರಿಸಲಾಗುವುದಿಲ್ಲ.</w:t>
      </w:r>
    </w:p>
    <w:p/>
    <w:p>
      <w:r xmlns:w="http://schemas.openxmlformats.org/wordprocessingml/2006/main">
        <w:t xml:space="preserve">ಆದಿಕಾಂಡ 42:22 ರೂಬೆನ್ ಅವರಿಗೆ ಪ್ರತ್ಯುತ್ತರವಾಗಿ, “ಮಗುವಿಗೆ ವಿರುದ್ಧವಾಗಿ ಪಾಪ ಮಾಡಬೇಡಿ ಎಂದು ನಾನು ನಿಮಗೆ ಹೇಳಲಿಲ್ಲ. ಮತ್ತು ನೀವು ಕೇಳುವುದಿಲ್ಲವೇ? ಆದುದರಿಂದ ಇಗೋ, ಅವನ ರಕ್ತವೂ ಬೇಕು.</w:t>
      </w:r>
    </w:p>
    <w:p/>
    <w:p>
      <w:r xmlns:w="http://schemas.openxmlformats.org/wordprocessingml/2006/main">
        <w:t xml:space="preserve">ಜೋಸೆಫ್ ವಿರುದ್ಧ ಪಾಪ ಮಾಡದಂತೆ ರೂಬೆನ್ ತನ್ನ ಸಹೋದರರನ್ನು ಬೇಡಿಕೊಳ್ಳುತ್ತಾನೆ, ಅವರ ಕ್ರಿಯೆಗಳು ಪರಿಣಾಮಗಳನ್ನು ಉಂಟುಮಾಡುತ್ತವೆ ಎಂದು ಎಚ್ಚರಿಸುತ್ತಾನೆ.</w:t>
      </w:r>
    </w:p>
    <w:p/>
    <w:p>
      <w:r xmlns:w="http://schemas.openxmlformats.org/wordprocessingml/2006/main">
        <w:t xml:space="preserve">1: ನಾವು ಬಿತ್ತಿದ್ದನ್ನೇ ಕೊಯ್ಯುತ್ತೇವೆ. ಗಲಾತ್ಯ 6:7-8</w:t>
      </w:r>
    </w:p>
    <w:p/>
    <w:p>
      <w:r xmlns:w="http://schemas.openxmlformats.org/wordprocessingml/2006/main">
        <w:t xml:space="preserve">2: ನಮ್ಮ ಕ್ರಿಯೆಗಳಿಗೆ ನಾವು ಜವಾಬ್ದಾರಿಯನ್ನು ತೆಗೆದುಕೊಳ್ಳಬೇಕು. ಲೂಕ 6:37-38</w:t>
      </w:r>
    </w:p>
    <w:p/>
    <w:p>
      <w:r xmlns:w="http://schemas.openxmlformats.org/wordprocessingml/2006/main">
        <w:t xml:space="preserve">1: ನಾಣ್ಣುಡಿಗಳು 12:14 - ಒಬ್ಬ ಮನುಷ್ಯನು ತನ್ನ ಬಾಯಿಯ ಫಲದಿಂದ ಒಳ್ಳೆಯದರಿಂದ ತೃಪ್ತನಾಗುತ್ತಾನೆ.</w:t>
      </w:r>
    </w:p>
    <w:p/>
    <w:p>
      <w:r xmlns:w="http://schemas.openxmlformats.org/wordprocessingml/2006/main">
        <w:t xml:space="preserve">2: ಜೇಮ್ಸ್ 3:10 - ಅದೇ ಬಾಯಿಂದ ಆಶೀರ್ವಾದ ಮತ್ತು ಶಾಪಗಳು ಹೊರಡುತ್ತವೆ.</w:t>
      </w:r>
    </w:p>
    <w:p/>
    <w:p>
      <w:r xmlns:w="http://schemas.openxmlformats.org/wordprocessingml/2006/main">
        <w:t xml:space="preserve">ಆದಿಕಾಂಡ 42:23 ಮತ್ತು ಯೋಸೇಫನು ಅವರನ್ನು ಅರ್ಥಮಾಡಿಕೊಂಡಿದ್ದಾನೆಂದು ಅವರಿಗೆ ತಿಳಿದಿರಲಿಲ್ಲ; ಯಾಕಂದರೆ ಅವನು ಒಂದು ಅರ್ಥಗಾರನ ಮೂಲಕ ಅವರಿಗೆ ಮಾತಾಡಿದನು.</w:t>
      </w:r>
    </w:p>
    <w:p/>
    <w:p>
      <w:r xmlns:w="http://schemas.openxmlformats.org/wordprocessingml/2006/main">
        <w:t xml:space="preserve">ಜೋಸೆಫ್‌ನ ಸಹೋದರರು ಈಜಿಪ್ಟ್‌ನಲ್ಲಿ ಅವನೊಂದಿಗೆ ತಿಳಿಯದೆ ಮಾತಾಡಿದರು, ಅವರು ಇಂಟರ್ಪ್ರಿಟರ್ ಮೂಲಕ ಅವರನ್ನು ಅರ್ಥಮಾಡಿಕೊಂಡರು ಎಂದು ತಿಳಿದಿರಲಿಲ್ಲ.</w:t>
      </w:r>
    </w:p>
    <w:p/>
    <w:p>
      <w:r xmlns:w="http://schemas.openxmlformats.org/wordprocessingml/2006/main">
        <w:t xml:space="preserve">1. ಕ್ಷಮೆಯ ಶಕ್ತಿ: ಜೋಸೆಫ್ ಉದಾಹರಣೆ</w:t>
      </w:r>
    </w:p>
    <w:p/>
    <w:p>
      <w:r xmlns:w="http://schemas.openxmlformats.org/wordprocessingml/2006/main">
        <w:t xml:space="preserve">2. ದೇವರ ಚಿತ್ತವು ತೆರೆದುಕೊಳ್ಳುತ್ತದೆ: ಜೋಸೆಫ್ ಜರ್ನಿ</w:t>
      </w:r>
    </w:p>
    <w:p/>
    <w:p>
      <w:r xmlns:w="http://schemas.openxmlformats.org/wordprocessingml/2006/main">
        <w:t xml:space="preserve">1. ಕೊಲೊಸ್ಸಿಯನ್ಸ್ 3:13 - ಒಬ್ಬರನ್ನೊಬ್ಬರು ಸಹಿಸಿಕೊಳ್ಳುವುದು ಮತ್ತು ಒಬ್ಬರ ವಿರುದ್ಧ ಇನ್ನೊಬ್ಬರ ವಿರುದ್ಧ ದೂರು ಇದ್ದರೆ, ಒಬ್ಬರನ್ನೊಬ್ಬರು ಕ್ಷಮಿಸುವುದು; ಕರ್ತನು ನಿಮ್ಮನ್ನು ಕ್ಷಮಿಸಿದಂತೆ, ನೀವು ಸಹ ಕ್ಷಮಿಸಬೇಕು.</w:t>
      </w:r>
    </w:p>
    <w:p/>
    <w:p>
      <w:r xmlns:w="http://schemas.openxmlformats.org/wordprocessingml/2006/main">
        <w:t xml:space="preserve">2. ರೋಮನ್ನರು 8:28 ಮತ್ತು ದೇವರನ್ನು ಪ್ರೀತಿಸುವವರಿಗೆ, ಆತನ ಉದ್ದೇಶಕ್ಕನುಸಾರವಾಗಿ ಕರೆಯಲ್ಪಟ್ಟವರಿಗೆ, ಒಳ್ಳೆಯದಕ್ಕಾಗಿ ಎಲ್ಲವೂ ಒಟ್ಟಾಗಿ ಕೆಲಸ ಮಾಡುತ್ತದೆ ಎಂದು ನಮಗೆ ತಿಳಿದಿದೆ.</w:t>
      </w:r>
    </w:p>
    <w:p/>
    <w:p>
      <w:r xmlns:w="http://schemas.openxmlformats.org/wordprocessingml/2006/main">
        <w:t xml:space="preserve">ಆದಿಕಾಂಡ 42:24 ಮತ್ತು ಅವನು ಅವರನ್ನು ಬಿಟ್ಟು ತಿರುಗಿ ಅಳುತ್ತಾನೆ; ಮತ್ತು ಅವರು ಮತ್ತೆ ಅವರ ಬಳಿಗೆ ಹಿಂತಿರುಗಿ ಅವರೊಂದಿಗೆ ಮಾತುಕತೆ ನಡೆಸಿದರು ಮತ್ತು ಸಿಮಿಯೋನನನ್ನು ಅವರಿಂದ ತೆಗೆದುಕೊಂಡು ಅವರ ಕಣ್ಣುಗಳ ಮುಂದೆ ಬಂಧಿಸಿದರು.</w:t>
      </w:r>
    </w:p>
    <w:p/>
    <w:p>
      <w:r xmlns:w="http://schemas.openxmlformats.org/wordprocessingml/2006/main">
        <w:t xml:space="preserve">ಜೋಸೆಫ್, ಈಜಿಪ್ಟಿನಲ್ಲಿ ತನ್ನ ಸಹೋದರರನ್ನು ನೋಡಿದ ನಂತರ, ಅಳುತ್ತಾನೆ ಮತ್ತು ನಂತರ ಸಿಮಿಯೋನನನ್ನು ತೆಗೆದುಕೊಂಡು ಅವರ ಕಣ್ಣುಗಳಿಗೆ ಬಂಧಿಸುವ ಮೊದಲು ಅವರೊಂದಿಗೆ ಸಂವಹನ ನಡೆಸಿದನು.</w:t>
      </w:r>
    </w:p>
    <w:p/>
    <w:p>
      <w:r xmlns:w="http://schemas.openxmlformats.org/wordprocessingml/2006/main">
        <w:t xml:space="preserve">1. ದೇವರ ಅನುಗ್ರಹ ಮತ್ತು ಕರುಣೆಯು ನಮ್ಮ ಶತ್ರುಗಳೊಂದಿಗೆ ಸಮನ್ವಯಗೊಳಿಸಲು ಮತ್ತು ಅವರನ್ನು ಕ್ಷಮಿಸಲು ನಮಗೆ ಅವಕಾಶ ನೀಡುತ್ತದೆ.</w:t>
      </w:r>
    </w:p>
    <w:p/>
    <w:p>
      <w:r xmlns:w="http://schemas.openxmlformats.org/wordprocessingml/2006/main">
        <w:t xml:space="preserve">2. ಜೋಸೆಫ್ ನ ನಮ್ರತೆ ಮತ್ತು ಕರುಣೆಯ ಮಾದರಿಯು ನಮ್ಮ ಸಹೋದರ ಸಹೋದರಿಯರನ್ನು ಹೇಗೆ ನಡೆಸಿಕೊಳ್ಳಬೇಕೆಂದು ನಮಗೆ ಕಲಿಸುತ್ತದೆ.</w:t>
      </w:r>
    </w:p>
    <w:p/>
    <w:p>
      <w:r xmlns:w="http://schemas.openxmlformats.org/wordprocessingml/2006/main">
        <w:t xml:space="preserve">1. ಮ್ಯಾಥ್ಯೂ 5:44 - ಆದರೆ ನಾನು ನಿಮಗೆ ಹೇಳುತ್ತೇನೆ, ನಿಮ್ಮ ಶತ್ರುಗಳನ್ನು ಪ್ರೀತಿಸಿರಿ ಮತ್ತು ನಿಮ್ಮನ್ನು ಹಿಂಸಿಸುವವರಿಗಾಗಿ ಪ್ರಾರ್ಥಿಸಿರಿ.</w:t>
      </w:r>
    </w:p>
    <w:p/>
    <w:p>
      <w:r xmlns:w="http://schemas.openxmlformats.org/wordprocessingml/2006/main">
        <w:t xml:space="preserve">2. ಎಫೆಸಿಯನ್ಸ್ 4:32 - ಕ್ರಿಸ್ತನಲ್ಲಿ ದೇವರು ನಿಮ್ಮನ್ನು ಕ್ಷಮಿಸಿದಂತೆ ಒಬ್ಬರನ್ನೊಬ್ಬರು ದಯೆಯಿಂದ, ಕೋಮಲ ಹೃದಯದಿಂದ, ಒಬ್ಬರನ್ನೊಬ್ಬರು ಕ್ಷಮಿಸಿ.</w:t>
      </w:r>
    </w:p>
    <w:p/>
    <w:p>
      <w:r xmlns:w="http://schemas.openxmlformats.org/wordprocessingml/2006/main">
        <w:t xml:space="preserve">ಆದಿಕಾಂಡ 42:25 ಆಗ ಯೋಸೇಫನು ಅವರ ಗೋಣಿಚೀಲಗಳಲ್ಲಿ ಜೋಳವನ್ನು ತುಂಬಿಸಿ ಪ್ರತಿಯೊಬ್ಬನ ಹಣವನ್ನು ಅವನ ಜೋಳಿಗೆಯಲ್ಲಿ ಹಾಕುವಂತೆಯೂ ಅವರಿಗೆ ದಾರಿಗೆ ಬೇಕಾದ ಆಹಾರವನ್ನು ಕೊಡುವಂತೆಯೂ ಆಜ್ಞಾಪಿಸಿದನು.</w:t>
      </w:r>
    </w:p>
    <w:p/>
    <w:p>
      <w:r xmlns:w="http://schemas.openxmlformats.org/wordprocessingml/2006/main">
        <w:t xml:space="preserve">ಜೋಸೆಫ್ ತನ್ನ ಸಹೋದರರಿಗೆ ಆಹಾರವನ್ನು ಒದಗಿಸುವ ಮೂಲಕ ಮತ್ತು ಅವರ ಹಣವನ್ನು ಪುನಃಸ್ಥಾಪಿಸುವ ಮೂಲಕ ಕರುಣೆ ಮತ್ತು ದಯೆಯನ್ನು ತೋರಿಸಿದನು.</w:t>
      </w:r>
    </w:p>
    <w:p/>
    <w:p>
      <w:r xmlns:w="http://schemas.openxmlformats.org/wordprocessingml/2006/main">
        <w:t xml:space="preserve">1. ಕರುಣೆ ಮತ್ತು ದಯೆಯ ಶಕ್ತಿ: ಜೋಸೆಫ್ ಅವರ ಕ್ರಿಯೆಗಳು ನಮಗೆ ಹೆಚ್ಚು ಸಹಾನುಭೂತಿ ಹೊಂದಲು ಹೇಗೆ ಕಲಿಸಬಹುದು</w:t>
      </w:r>
    </w:p>
    <w:p/>
    <w:p>
      <w:r xmlns:w="http://schemas.openxmlformats.org/wordprocessingml/2006/main">
        <w:t xml:space="preserve">2. ಕ್ಷಮೆ ಮತ್ತು ಪುನಃಸ್ಥಾಪನೆ: ಜೋಸೆಫ್‌ರ ಉದಾಹರಣೆಯು ನಮ್ಮನ್ನು ನವೀಕರಣಕ್ಕೆ ಹೇಗೆ ಕೊಂಡೊಯ್ಯಬಹುದು</w:t>
      </w:r>
    </w:p>
    <w:p/>
    <w:p>
      <w:r xmlns:w="http://schemas.openxmlformats.org/wordprocessingml/2006/main">
        <w:t xml:space="preserve">1. ಲ್ಯೂಕ್ 6: 35-36 - "ಆದರೆ ನಿಮ್ಮ ಶತ್ರುಗಳನ್ನು ಪ್ರೀತಿಸಿ, ಒಳ್ಳೆಯದನ್ನು ಮಾಡಿ ಮತ್ತು ಸಾಲ ನೀಡಿ, ಪ್ರತಿಯಾಗಿ ಏನನ್ನೂ ನಿರೀಕ್ಷಿಸದೆ; ಮತ್ತು ನಿಮ್ಮ ಪ್ರತಿಫಲವು ದೊಡ್ಡದಾಗಿರುತ್ತದೆ ಮತ್ತು ನೀವು ಪರಮಾತ್ಮನ ಮಕ್ಕಳಾಗುವಿರಿ. ಏಕೆಂದರೆ ಆತನು ದಯೆಯುಳ್ಳವನಾಗಿದ್ದಾನೆ. ಕೃತಘ್ನ ಮತ್ತು ದುಷ್ಟ."</w:t>
      </w:r>
    </w:p>
    <w:p/>
    <w:p>
      <w:r xmlns:w="http://schemas.openxmlformats.org/wordprocessingml/2006/main">
        <w:t xml:space="preserve">2. ರೋಮನ್ನರು 12:17-21 - "ಯಾರಿಗೂ ಕೆಟ್ಟದ್ದಕ್ಕಾಗಿ ಕೆಟ್ಟದ್ದನ್ನು ಮರುಪಾವತಿ ಮಾಡಬೇಡಿ. ಎಲ್ಲಾ ಜನರ ದೃಷ್ಟಿಯಲ್ಲಿ ಪ್ರಾಮಾಣಿಕವಾದ ವಿಷಯಗಳನ್ನು ಒದಗಿಸಿ. ಅದು ಸಾಧ್ಯವಾದರೆ, ನಿಮ್ಮ ಮೇಲೆ ಅವಲಂಬಿತವಾಗಿ, ಎಲ್ಲಾ ಜನರೊಂದಿಗೆ ಶಾಂತಿಯುತವಾಗಿ ಬಾಳು, ಪ್ರಿಯರೇ, ಸೇಡು ತೀರಿಸಿಕೊಳ್ಳಬೇಡಿ. ನೀವೇ, ಆದರೆ ಕೋಪಕ್ಕೆ ಸ್ಥಳವನ್ನು ಕೊಡಿ; ಯಾಕಂದರೆ, ಸೇಡು ನನ್ನದು, ನಾನು ತೀರಿಸುತ್ತೇನೆ ಎಂದು ಬರೆಯಲಾಗಿದೆ ಎಂದು ಕರ್ತನು ಹೇಳುತ್ತಾನೆ, ಆದ್ದರಿಂದ ನಿಮ್ಮ ಶತ್ರು ಹಸಿದಿದ್ದರೆ ಅವನಿಗೆ ತಿನ್ನಿಸಿ; ಅವನು ಬಾಯಾರಿದರೆ, ಅವನಿಗೆ ಕುಡಿಯಿರಿ; ನೀವು ಅವನ ತಲೆಯ ಮೇಲೆ ಬೆಂಕಿಯ ಕಲ್ಲಿದ್ದಲನ್ನು ರಾಶಿ ಹಾಕುತ್ತೀರಿ, ಕೆಟ್ಟದ್ದನ್ನು ಜಯಿಸಬೇಡಿ, ಆದರೆ ಕೆಟ್ಟದ್ದನ್ನು ಒಳ್ಳೆಯದರಿಂದ ಜಯಿಸಿ.</w:t>
      </w:r>
    </w:p>
    <w:p/>
    <w:p>
      <w:r xmlns:w="http://schemas.openxmlformats.org/wordprocessingml/2006/main">
        <w:t xml:space="preserve">ಆದಿಕಾಂಡ 42:26 ಮತ್ತು ಅವರು ತಮ್ಮ ಕತ್ತೆಗಳ ಮೇಲೆ ಜೋಳವನ್ನು ಹೊತ್ತುಕೊಂಡು ಅಲ್ಲಿಂದ ಹೊರಟರು.</w:t>
      </w:r>
    </w:p>
    <w:p/>
    <w:p>
      <w:r xmlns:w="http://schemas.openxmlformats.org/wordprocessingml/2006/main">
        <w:t xml:space="preserve">ಯೋಸೇಫನ ಸಹೋದರರು ತಮ್ಮ ಕತ್ತೆಗಳಿಗೆ ಧಾನ್ಯವನ್ನು ತುಂಬಿಕೊಂಡು ಈಜಿಪ್ಟ್ ತೊರೆದರು.</w:t>
      </w:r>
    </w:p>
    <w:p/>
    <w:p>
      <w:r xmlns:w="http://schemas.openxmlformats.org/wordprocessingml/2006/main">
        <w:t xml:space="preserve">1. ಭಗವಂತನಲ್ಲಿ ವಿಶ್ವಾಸವಿಡಿ ಮತ್ತು ಆತನು ನಿಮ್ಮ ಎಲ್ಲಾ ಅಗತ್ಯಗಳನ್ನು ಒದಗಿಸುತ್ತಾನೆ.</w:t>
      </w:r>
    </w:p>
    <w:p/>
    <w:p>
      <w:r xmlns:w="http://schemas.openxmlformats.org/wordprocessingml/2006/main">
        <w:t xml:space="preserve">2. ಜೋಸೆಫ್ ಸಹೋದರರು ತಮ್ಮ ಪರಿಸ್ಥಿತಿಗಳ ಹೊರತಾಗಿಯೂ ತಮ್ಮ ಕುಟುಂಬವನ್ನು ಒದಗಿಸಲು ಒಂದು ಮಾರ್ಗವನ್ನು ಕಂಡುಕೊಂಡರು.</w:t>
      </w:r>
    </w:p>
    <w:p/>
    <w:p>
      <w:r xmlns:w="http://schemas.openxmlformats.org/wordprocessingml/2006/main">
        <w:t xml:space="preserve">1. ಕೀರ್ತನೆ 37:3-5 ಭಗವಂತನಲ್ಲಿ ನಂಬಿಕೆಯಿಡು ಮತ್ತು ಒಳ್ಳೆಯದನ್ನು ಮಾಡು; ಆದ್ದರಿಂದ ನೀವು ದೇಶದಲ್ಲಿ ವಾಸಿಸುವಿರಿ, ಮತ್ತು ನೀವು ನಿಜವಾಗಿಯೂ ತಿನ್ನುವಿರಿ. ಭಗವಂತನಲ್ಲಿ ನಿನ್ನನ್ನು ಆನಂದಿಸು; ಮತ್ತು ಅವನು ನಿನ್ನ ಹೃದಯದ ಆಸೆಗಳನ್ನು ನಿನಗೆ ಕೊಡುವನು. ನಿನ್ನ ಮಾರ್ಗವನ್ನು ಕರ್ತನಿಗೆ ಒಪ್ಪಿಸಿಕೋ; ಅವನಲ್ಲಿಯೂ ನಂಬಿಕೆ; ಮತ್ತು ಅವನು ಅದನ್ನು ಜಾರಿಗೆ ತರುತ್ತಾನೆ.</w:t>
      </w:r>
    </w:p>
    <w:p/>
    <w:p>
      <w:r xmlns:w="http://schemas.openxmlformats.org/wordprocessingml/2006/main">
        <w:t xml:space="preserve">2. ಮ್ಯಾಥ್ಯೂ 6:25-34 ಆದದರಿಂದ ನಾನು ನಿಮಗೆ ಹೇಳುವುದೇನೆಂದರೆ, ನಿಮ್ಮ ಜೀವನಕ್ಕಾಗಿ ಏನು ತಿನ್ನಬೇಕು, ಏನು ಕುಡಿಯಬೇಕು ಎಂದು ಯೋಚಿಸಬೇಡಿರಿ; ಅಥವಾ ಇನ್ನೂ ನಿಮ್ಮ ದೇಹಕ್ಕೆ, ನೀವು ಏನು ಹಾಕಿಕೊಳ್ಳಬೇಕು. ಮಾಂಸಕ್ಕಿಂತ ಪ್ರಾಣವೂ ವಸ್ತ್ರಕ್ಕಿಂತ ದೇಹವೂ ಶ್ರೇಷ್ಠವಲ್ಲವೇ? ಗಾಳಿಯ ಪಕ್ಷಿಗಳನ್ನು ನೋಡು: ಅವು ಬಿತ್ತುವುದಿಲ್ಲ, ಕೊಯ್ಯುವುದಿಲ್ಲ, ಕೊಟ್ಟಿಗೆಗಳಲ್ಲಿ ಸಂಗ್ರಹಿಸುವುದಿಲ್ಲ; ಆದರೂ ನಿಮ್ಮ ಸ್ವರ್ಗೀಯ ತಂದೆಯು ಅವುಗಳನ್ನು ಪೋಷಿಸುತ್ತಾನೆ. ನೀವು ಅವರಿಗಿಂತ ಹೆಚ್ಚು ಉತ್ತಮವಾಗಿಲ್ಲವೇ? ನಿಮ್ಮಲ್ಲಿ ಯಾರು ಯೋಚಿಸುವ ಮೂಲಕ ತನ್ನ ಎತ್ತರಕ್ಕೆ ಒಂದು ಮೊಳವನ್ನು ಸೇರಿಸಬಹುದು? ಮತ್ತು ನೀವು ಬಟ್ಟೆಗಾಗಿ ಏಕೆ ಯೋಚಿಸುತ್ತೀರಿ? ಹೊಲದ ಲಿಲ್ಲಿಗಳನ್ನು ಪರಿಗಣಿಸಿ, ಅವು ಹೇಗೆ ಬೆಳೆಯುತ್ತವೆ; ಅವರು ಶ್ರಮಪಡುವುದಿಲ್ಲ, ನೂಲುವದಿಲ್ಲ: ಆದರೂ ನಾನು ನಿಮಗೆ ಹೇಳುತ್ತೇನೆ, ಸೊಲೊಮೋನನು ಸಹ ತನ್ನ ಎಲ್ಲಾ ಮಹಿಮೆಯಲ್ಲಿ ಇವುಗಳಲ್ಲಿ ಒಂದರಂತೆ ಅಲಂಕರಿಸಲ್ಪಟ್ಟಿಲ್ಲ. ಆದುದರಿಂದ ಇಂದಿನ ಮತ್ತು ನಾಳೆ ಒಲೆಯಲ್ಲಿ ಹಾಕಲ್ಪಡುವ ಹೊಲದ ಹುಲ್ಲಿಗೆ ದೇವರು ಹೀಗೆ ಉಡುಪಾದರೆ, ಓ ಅಲ್ಪ ನಂಬಿಕೆಯವರೇ, ಆತನು ನಿಮಗೆ ಹೆಚ್ಚು ಉಡುಗಿಸುವುದಿಲ್ಲವೇ? ಆದುದರಿಂದ ನಾವು ಏನು ತಿನ್ನೋಣ ಎಂದು ಯೋಚಿಸಬೇಡಿರಿ? ಅಥವಾ, ನಾವು ಏನು ಕುಡಿಯೋಣ? ಅಥವಾ, ನಾವು ಏನನ್ನು ಧರಿಸಬೇಕು? (ಇವುಗಳೆಲ್ಲವನ್ನೂ ಅನ್ಯಜನರು ಹುಡುಕುತ್ತಾರೆ. ಆದರೆ ನೀವು ಮೊದಲು ದೇವರ ರಾಜ್ಯವನ್ನೂ ಆತನ ನೀತಿಯನ್ನೂ ಹುಡುಕಿರಿ; ಮತ್ತು ಇವೆಲ್ಲವೂ ನಿಮಗೆ ಸೇರಿಸಲ್ಪಡುವವು.</w:t>
      </w:r>
    </w:p>
    <w:p/>
    <w:p>
      <w:r xmlns:w="http://schemas.openxmlformats.org/wordprocessingml/2006/main">
        <w:t xml:space="preserve">ಜೆನೆಸಿಸ್ 42:27 ಮತ್ತು ಅವರಲ್ಲಿ ಒಬ್ಬನು ತನ್ನ ಕತ್ತೆಯನ್ನು ಹೋಟೆಲಿನಲ್ಲಿ ಕೊಡಲು ತನ್ನ ಚೀಲವನ್ನು ತೆರೆದಾಗ ಅವನು ತನ್ನ ಹಣವನ್ನು ಗೂಢಚಾರಿಕೆ ಮಾಡಿದನು. ಯಾಕಂದರೆ, ಇಗೋ, ಅದು ಅವನ ಜೋಳಿಗೆಯ ಬಾಯಿಯಲ್ಲಿತ್ತು.</w:t>
      </w:r>
    </w:p>
    <w:p/>
    <w:p>
      <w:r xmlns:w="http://schemas.openxmlformats.org/wordprocessingml/2006/main">
        <w:t xml:space="preserve">ಜೋಸೆಫ್ ಅವರ ಸಹೋದರರು ರಾತ್ರಿಯ ಹೋಟೆಲ್‌ನಲ್ಲಿ ನಿಂತಾಗ ತಮ್ಮ ಚೀಲಗಳಲ್ಲಿ ತಮ್ಮ ಹಣವನ್ನು ಕಂಡುಕೊಳ್ಳುತ್ತಾರೆ.</w:t>
      </w:r>
    </w:p>
    <w:p/>
    <w:p>
      <w:r xmlns:w="http://schemas.openxmlformats.org/wordprocessingml/2006/main">
        <w:t xml:space="preserve">1. ಭಗವಂತನ ನಿಬಂಧನೆ - ದೇವರು ನಮ್ಮ ಅಗತ್ಯಗಳನ್ನು ಹೇಗೆ ಒದಗಿಸುತ್ತಾನೆ</w:t>
      </w:r>
    </w:p>
    <w:p/>
    <w:p>
      <w:r xmlns:w="http://schemas.openxmlformats.org/wordprocessingml/2006/main">
        <w:t xml:space="preserve">2. ದೇವರ ಸಾರ್ವಭೌಮತ್ವ - ದೇವರು ಯಾವಾಗಲೂ ಹೇಗೆ ನಿಯಂತ್ರಣದಲ್ಲಿರುತ್ತಾರೆ</w:t>
      </w:r>
    </w:p>
    <w:p/>
    <w:p>
      <w:r xmlns:w="http://schemas.openxmlformats.org/wordprocessingml/2006/main">
        <w:t xml:space="preserve">1. ಎಫೆಸಿಯನ್ಸ್ 3: 20-21 - ಈಗ ನಾವು ಕೇಳುವ ಅಥವಾ ಊಹಿಸುವ ಎಲ್ಲದಕ್ಕಿಂತ ಹೆಚ್ಚಿನದನ್ನು ಮಾಡಲು ಶಕ್ತನಾದವನಿಗೆ, ನಮ್ಮಲ್ಲಿ ಕೆಲಸ ಮಾಡುವ ಅವನ ಶಕ್ತಿಯ ಪ್ರಕಾರ, ಅವನಿಗೆ ಚರ್ಚ್ನಲ್ಲಿ ಮತ್ತು ಕ್ರಿಸ್ತ ಯೇಸುವಿನಲ್ಲಿ ಎಲ್ಲದರಲ್ಲೂ ಮಹಿಮೆ. ತಲೆಮಾರುಗಳು, ಎಂದೆಂದಿಗೂ ಮತ್ತು ಎಂದೆಂದಿಗೂ! ಆಮೆನ್.</w:t>
      </w:r>
    </w:p>
    <w:p/>
    <w:p>
      <w:r xmlns:w="http://schemas.openxmlformats.org/wordprocessingml/2006/main">
        <w:t xml:space="preserve">2.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ಆದಿಕಾಂಡ 42:28 ಮತ್ತು ಅವನು ತನ್ನ ಸಹೋದರರಿಗೆ--ನನ್ನ ಹಣವು ಹಿಂತಿರುಗಿದೆ; ಮತ್ತು, ಇಗೋ, ಅದು ನನ್ನ ಜೋಳಿಗೆಯಲ್ಲಿಯೂ ಇದೆ; ಮತ್ತು ಅವರ ಹೃದಯವು ಅವರನ್ನು ಕಳೆದುಕೊಂಡಿತು ಮತ್ತು ಅವರು ಭಯಪಟ್ಟು, ಒಬ್ಬರಿಗೊಬ್ಬರು ಹೇಳಿದರು, ದೇವರು ನಮಗೆ ಏನು ಮಾಡಿದ್ದಾನೆ?</w:t>
      </w:r>
    </w:p>
    <w:p/>
    <w:p>
      <w:r xmlns:w="http://schemas.openxmlformats.org/wordprocessingml/2006/main">
        <w:t xml:space="preserve">ಯೋಸೇಫನ ಹಣವನ್ನು ಅವನಿಗೆ ಹಿಂದಿರುಗಿಸಿದಾಗ ಜೋಸೆಫ್ನ ಸಹೋದರರು ಭಯಪಟ್ಟರು ಮತ್ತು ದೇವರು ಏನು ಮಾಡಿದನೆಂದು ಅವರು ಆಶ್ಚರ್ಯಪಟ್ಟರು.</w:t>
      </w:r>
    </w:p>
    <w:p/>
    <w:p>
      <w:r xmlns:w="http://schemas.openxmlformats.org/wordprocessingml/2006/main">
        <w:t xml:space="preserve">1. ದೇವರು ನಿಯಂತ್ರಣದಲ್ಲಿದ್ದಾನೆ - ನಮ್ಮ ಜೀವನದಲ್ಲಿ ದೇವರ ಸಾರ್ವಭೌಮತ್ವವನ್ನು ಅರ್ಥಮಾಡಿಕೊಳ್ಳುವುದು</w:t>
      </w:r>
    </w:p>
    <w:p/>
    <w:p>
      <w:r xmlns:w="http://schemas.openxmlformats.org/wordprocessingml/2006/main">
        <w:t xml:space="preserve">2. ಭಯಪಡಬೇಡಿ - ಕಷ್ಟದ ಸಮಯದಲ್ಲಿ ದೇವರನ್ನು ನಂಬಲು ಕಲಿಯುವುದು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ಆದಿಕಾಂಡ 42:29 ಮತ್ತು ಅವರು ಕಾನಾನ್ ದೇಶಕ್ಕೆ ತಮ್ಮ ತಂದೆಯಾದ ಯಾಕೋಬನ ಬಳಿಗೆ ಬಂದು ಅವರಿಗೆ ಸಂಭವಿಸಿದ ಎಲ್ಲವನ್ನೂ ತಿಳಿಸಿದರು. ಹೇಳುವ,</w:t>
      </w:r>
    </w:p>
    <w:p/>
    <w:p>
      <w:r xmlns:w="http://schemas.openxmlformats.org/wordprocessingml/2006/main">
        <w:t xml:space="preserve">ಯೋಸೇಫನ ಸಹೋದರರು ಯಾಕೋಬನಿಗೆ ಈಜಿಪ್ಟಿನಲ್ಲಿ ಸಂಭವಿಸಿದ ಎಲ್ಲವನ್ನೂ ವಿವರಿಸುತ್ತಾರೆ.</w:t>
      </w:r>
    </w:p>
    <w:p/>
    <w:p>
      <w:r xmlns:w="http://schemas.openxmlformats.org/wordprocessingml/2006/main">
        <w:t xml:space="preserve">1. ಪುರಾವೆಯ ಶಕ್ತಿ: ಜೋಸೆಫ್ ಸಹೋದರರು ಪ್ರತಿಕೂಲತೆಯ ಸಂದರ್ಭದಲ್ಲಿ ನಿಷ್ಠೆಯನ್ನು ಹೇಗೆ ಸಾಬೀತುಪಡಿಸಿದರು</w:t>
      </w:r>
    </w:p>
    <w:p/>
    <w:p>
      <w:r xmlns:w="http://schemas.openxmlformats.org/wordprocessingml/2006/main">
        <w:t xml:space="preserve">2. ಪ್ರೋತ್ಸಾಹದ ಮೌಲ್ಯ: ತೊಂದರೆಯ ಸಮಯದಲ್ಲಿ ಜಾಕೋಬ್ ತನ್ನ ಮಕ್ಕಳನ್ನು ಹೇಗೆ ಬೆಂಬಲಿಸಿದನು</w:t>
      </w:r>
    </w:p>
    <w:p/>
    <w:p>
      <w:r xmlns:w="http://schemas.openxmlformats.org/wordprocessingml/2006/main">
        <w:t xml:space="preserve">1. ಜೇಮ್ಸ್ 5:16 - "ಆದ್ದರಿಂದ ನಿಮ್ಮ ಪಾಪಗಳನ್ನು ಒಬ್ಬರಿಗೊಬ್ಬರು ಒಪ್ಪಿಕೊಳ್ಳಿ ಮತ್ತು ಒಬ್ಬರಿಗೊಬ್ಬರು ಪ್ರಾರ್ಥಿಸಿ ಇದರಿಂದ ನೀವು ಗುಣಮುಖರಾಗಬಹುದು. ನೀತಿವಂತನ ಪ್ರಾರ್ಥನೆಯು ಶಕ್ತಿಯುತ ಮತ್ತು ಪರಿಣಾಮಕಾರಿಯಾಗಿದೆ."</w:t>
      </w:r>
    </w:p>
    <w:p/>
    <w:p>
      <w:r xmlns:w="http://schemas.openxmlformats.org/wordprocessingml/2006/main">
        <w:t xml:space="preserve">2. ರೋಮನ್ನರು 12:14-15 - "ನಿಮ್ಮನ್ನು ಹಿಂಸಿಸುವವರನ್ನು ಆಶೀರ್ವದಿಸಿ; ಆಶೀರ್ವದಿಸಿ ಮತ್ತು ಶಪಿಸಬೇಡಿ. ಸಂತೋಷಪಡುವವರೊಂದಿಗೆ ಆನಂದಿಸಿ; ದುಃಖಿಸುವವರೊಂದಿಗೆ ದುಃಖಿಸಿ."</w:t>
      </w:r>
    </w:p>
    <w:p/>
    <w:p>
      <w:r xmlns:w="http://schemas.openxmlformats.org/wordprocessingml/2006/main">
        <w:t xml:space="preserve">ಆದಿಕಾಂಡ 42:30 ದೇಶದ ಒಡೆಯನಾದ ಆ ಮನುಷ್ಯನು ನಮ್ಮೊಂದಿಗೆ ಸ್ಥೂಲವಾಗಿ ಮಾತಾಡಿದನು ಮತ್ತು ನಮ್ಮನ್ನು ದೇಶದ ಗೂಢಚಾರರೆಂದು ತೆಗೆದುಕೊಂಡನು.</w:t>
      </w:r>
    </w:p>
    <w:p/>
    <w:p>
      <w:r xmlns:w="http://schemas.openxmlformats.org/wordprocessingml/2006/main">
        <w:t xml:space="preserve">ಜೋಸೆಫ್ ಅವರ ಸಹೋದರರು ದೇಶದ ಒಡೆಯರಿಂದ ದೇಶದ ಗೂಢಚಾರರು ಎಂದು ಆರೋಪಿಸಿದ್ದಾರೆ.</w:t>
      </w:r>
    </w:p>
    <w:p/>
    <w:p>
      <w:r xmlns:w="http://schemas.openxmlformats.org/wordprocessingml/2006/main">
        <w:t xml:space="preserve">1. ನಮ್ಮ ಜೀವನದಲ್ಲಿ ಸತ್ಯತೆಯ ಪ್ರಾಮುಖ್ಯತೆ.</w:t>
      </w:r>
    </w:p>
    <w:p/>
    <w:p>
      <w:r xmlns:w="http://schemas.openxmlformats.org/wordprocessingml/2006/main">
        <w:t xml:space="preserve">2. ನಮ್ಮ ಜೀವನದಲ್ಲಿ ದೇವರ ಸಾರ್ವಭೌಮ ಹಸ್ತ.</w:t>
      </w:r>
    </w:p>
    <w:p/>
    <w:p>
      <w:r xmlns:w="http://schemas.openxmlformats.org/wordprocessingml/2006/main">
        <w:t xml:space="preserve">1. ಕೊಲೊಸ್ಸಿಯನ್ಸ್ 3:9 - "ಒಬ್ಬರಿಗೊಬ್ಬರು ಸುಳ್ಳು ಹೇಳಬೇಡಿ, ನೀವು ಹಳೆಯದನ್ನು ಅದರ ಅಭ್ಯಾಸಗಳೊಂದಿಗೆ ತ್ಯಜಿಸಿದ್ದೀರಿ"</w:t>
      </w:r>
    </w:p>
    <w:p/>
    <w:p>
      <w:r xmlns:w="http://schemas.openxmlformats.org/wordprocessingml/2006/main">
        <w:t xml:space="preserve">2. ಜೆನೆಸಿಸ್ 50:20 - "ನೀವು ನನ್ನ ವಿರುದ್ಧ ಕೆಟ್ಟದ್ದನ್ನು ಉದ್ದೇಶಿಸಿದ್ದೀರಿ, ಆದರೆ ದೇವರು ಅದನ್ನು ಒಳ್ಳೆಯದಕ್ಕಾಗಿ ಉದ್ದೇಶಿಸಿದ್ದಾನೆ, ಅದನ್ನು ತರಲು ಅನೇಕ ಜನರು ಇಂದಿನಂತೆಯೇ ಜೀವಂತವಾಗಿ ಇಡಬೇಕು."</w:t>
      </w:r>
    </w:p>
    <w:p/>
    <w:p>
      <w:r xmlns:w="http://schemas.openxmlformats.org/wordprocessingml/2006/main">
        <w:t xml:space="preserve">ಆದಿಕಾಂಡ 42:31 ಮತ್ತು ನಾವು ಅವನಿಗೆ--ನಾವು ನಿಜವಾದ ಮನುಷ್ಯರು; ನಾವು ಗೂಢಚಾರರಲ್ಲ:</w:t>
      </w:r>
    </w:p>
    <w:p/>
    <w:p>
      <w:r xmlns:w="http://schemas.openxmlformats.org/wordprocessingml/2006/main">
        <w:t xml:space="preserve">ಜೋಸೆಫ್‌ನ ಸಹೋದರರು ಜೋಸೆಫ್‌ಗೆ ತಮ್ಮ ಮುಗ್ಧತೆಯನ್ನು ಸಾಬೀತುಪಡಿಸುತ್ತಾರೆ ಮತ್ತು ಗೂಢಚಾರರಲ್ಲ ಎಂದು ಹೇಳಿಕೊಳ್ಳುತ್ತಾರೆ.</w:t>
      </w:r>
    </w:p>
    <w:p/>
    <w:p>
      <w:r xmlns:w="http://schemas.openxmlformats.org/wordprocessingml/2006/main">
        <w:t xml:space="preserve">1. ನಮ್ಮ ಜೀವನದಲ್ಲಿ ಸತ್ಯ ಹೇಳುವ ಪ್ರಾಮುಖ್ಯತೆ.</w:t>
      </w:r>
    </w:p>
    <w:p/>
    <w:p>
      <w:r xmlns:w="http://schemas.openxmlformats.org/wordprocessingml/2006/main">
        <w:t xml:space="preserve">2. ಸಂಬಂಧಗಳನ್ನು ಪುನಃಸ್ಥಾಪಿಸುವಲ್ಲಿ ಪ್ರಾಮಾಣಿಕತೆಯ ಶಕ್ತಿ.</w:t>
      </w:r>
    </w:p>
    <w:p/>
    <w:p>
      <w:r xmlns:w="http://schemas.openxmlformats.org/wordprocessingml/2006/main">
        <w:t xml:space="preserve">1. ನಾಣ್ಣುಡಿಗಳು 12:22 - ಸುಳ್ಳಾಡುವ ತುಟಿಗಳು ಕರ್ತನಿಗೆ ಅಸಹ್ಯವಾಗಿದೆ, ಆದರೆ ನಿಷ್ಠೆಯಿಂದ ವರ್ತಿಸುವವರು ಆತನಿಗೆ ಸಂತೋಷಪಡುತ್ತಾರೆ.</w:t>
      </w:r>
    </w:p>
    <w:p/>
    <w:p>
      <w:r xmlns:w="http://schemas.openxmlformats.org/wordprocessingml/2006/main">
        <w:t xml:space="preserve">2. 1 ಜಾನ್ 1: 6-7 - ನಾವು ಕತ್ತಲೆಯಲ್ಲಿ ನಡೆಯುವಾಗ ನಾವು ಅವನೊಂದಿಗೆ ಫೆಲೋಶಿಪ್ ಹೊಂದಿದ್ದೇವೆ ಎಂದು ಹೇಳಿದರೆ, ನಾವು ಸುಳ್ಳು ಹೇಳುತ್ತೇವೆ ಮತ್ತು ಸತ್ಯವನ್ನು ಅಭ್ಯಾಸ ಮಾಡುವುದಿಲ್ಲ. ಆದರೆ ಆತನು ಬೆಳಕಿನಲ್ಲಿರುವಂತೆ ನಾವು ಬೆಳಕಿನಲ್ಲಿ ನಡೆದರೆ, ನಾವು ಒಬ್ಬರಿಗೊಬ್ಬರು ಅನ್ಯೋನ್ಯತೆಯನ್ನು ಹೊಂದಿದ್ದೇವೆ ಮತ್ತು ಆತನ ಮಗನಾದ ಯೇಸುವಿನ ರಕ್ತವು ಎಲ್ಲಾ ಪಾಪಗಳಿಂದ ನಮ್ಮನ್ನು ಶುದ್ಧೀಕರಿಸುತ್ತದೆ.</w:t>
      </w:r>
    </w:p>
    <w:p/>
    <w:p>
      <w:r xmlns:w="http://schemas.openxmlformats.org/wordprocessingml/2006/main">
        <w:t xml:space="preserve">ಆದಿಕಾಂಡ 42:32 ನಾವು ಹನ್ನೆರಡು ಮಂದಿ ಸಹೋದರರು, ನಮ್ಮ ತಂದೆಯ ಮಕ್ಕಳು; ಒಬ್ಬನು ಇಲ್ಲ, ಮತ್ತು ಚಿಕ್ಕವನು ಈ ದಿನ ನಮ್ಮ ತಂದೆಯೊಂದಿಗೆ ಕಾನಾನ್ ದೇಶದಲ್ಲಿ ಇದ್ದಾನೆ.</w:t>
      </w:r>
    </w:p>
    <w:p/>
    <w:p>
      <w:r xmlns:w="http://schemas.openxmlformats.org/wordprocessingml/2006/main">
        <w:t xml:space="preserve">ಯಾಕೋಬನ ಹನ್ನೆರಡು ಗಂಡುಮಕ್ಕಳು ಕಾನಾನ್‌ನಲ್ಲಿ ತಮ್ಮ ಕಿರಿಯ ಸಹೋದರನೊಂದಿಗೆ ಒಟ್ಟಿಗೆ ಇದ್ದರು.</w:t>
      </w:r>
    </w:p>
    <w:p/>
    <w:p>
      <w:r xmlns:w="http://schemas.openxmlformats.org/wordprocessingml/2006/main">
        <w:t xml:space="preserve">1. ಕುಟುಂಬ ಮತ್ತು ಪ್ರೀತಿಪಾತ್ರರ ನಡುವೆ ಏಕತೆಯ ಪ್ರಾಮುಖ್ಯತೆ</w:t>
      </w:r>
    </w:p>
    <w:p/>
    <w:p>
      <w:r xmlns:w="http://schemas.openxmlformats.org/wordprocessingml/2006/main">
        <w:t xml:space="preserve">2. ಕಷ್ಟದ ಸಮಯದಲ್ಲಿ ನಂಬಿಕೆಯ ಬಲ</w:t>
      </w:r>
    </w:p>
    <w:p/>
    <w:p>
      <w:r xmlns:w="http://schemas.openxmlformats.org/wordprocessingml/2006/main">
        <w:t xml:space="preserve">1. ಫಿಲಿಪ್ಪಿಯಾನ್ಸ್ 2:2-4 - "ಒಂದೇ ಮನಸ್ಸಿನಿಂದ, ಒಂದೇ ಪ್ರೀತಿಯಿಂದ, ಪೂರ್ಣವಾಗಿ ಮತ್ತು ಒಂದೇ ಮನಸ್ಸಿನಿಂದ ನನ್ನ ಸಂತೋಷವನ್ನು ಪೂರ್ಣಗೊಳಿಸಿ. ಸ್ವಾರ್ಥದ ಮಹತ್ವಾಕಾಂಕ್ಷೆ ಅಥವಾ ಅಹಂಕಾರದಿಂದ ಏನನ್ನೂ ಮಾಡಬೇಡಿ, ಆದರೆ ನಮ್ರತೆಯಲ್ಲಿ ಇತರರನ್ನು ಹೆಚ್ಚು ಮಹತ್ವದ್ದಾಗಿ ಪರಿಗಣಿಸಿ. ನಿಮ್ಮಲ್ಲಿ ಪ್ರತಿಯೊಬ್ಬರು ತಮ್ಮ ಹಿತಾಸಕ್ತಿಗಳನ್ನು ಮಾತ್ರವಲ್ಲದೆ ಇತರರ ಹಿತಾಸಕ್ತಿಗಳನ್ನೂ ನೋಡಲಿ.</w:t>
      </w:r>
    </w:p>
    <w:p/>
    <w:p>
      <w:r xmlns:w="http://schemas.openxmlformats.org/wordprocessingml/2006/main">
        <w:t xml:space="preserve">2. ರೋಮನ್ನರು 12:10 - "ಸಹೋದರ ವಾತ್ಸಲ್ಯದಿಂದ ಒಬ್ಬರನ್ನೊಬ್ಬರು ಪ್ರೀತಿಸಿರಿ. ಗೌರವವನ್ನು ತೋರಿಸುವುದರಲ್ಲಿ ಒಬ್ಬರನ್ನೊಬ್ಬರು ಮೀರಿಸಿ."</w:t>
      </w:r>
    </w:p>
    <w:p/>
    <w:p>
      <w:r xmlns:w="http://schemas.openxmlformats.org/wordprocessingml/2006/main">
        <w:t xml:space="preserve">ಆದಿಕಾಂಡ 42:33 ಮತ್ತು ದೇಶದ ಒಡೆಯನಾದ ಮನುಷ್ಯನು ನಮಗೆ ಹೇಳಿದನು: ನೀವು ನಿಜವಾದ ಮನುಷ್ಯರೆಂದು ನಾನು ಇದರಿಂದ ತಿಳಿಯುವೆನು; ನಿಮ್ಮ ಸಹೋದರರಲ್ಲಿ ಒಬ್ಬನನ್ನು ನನ್ನೊಂದಿಗೆ ಬಿಟ್ಟುಬಿಡು, ಮತ್ತು ನಿಮ್ಮ ಮನೆಯವರ ಬರಗಾಲಕ್ಕೆ ಆಹಾರವನ್ನು ತೆಗೆದುಕೊಂಡು ಹೋಗು.</w:t>
      </w:r>
    </w:p>
    <w:p/>
    <w:p>
      <w:r xmlns:w="http://schemas.openxmlformats.org/wordprocessingml/2006/main">
        <w:t xml:space="preserve">ಜೋಸೆಫ್ ತನ್ನ ಸಹೋದರರಲ್ಲಿ ಒಬ್ಬನನ್ನು ಈಜಿಪ್ಟ್‌ನಲ್ಲಿ ಬಿಟ್ಟುಹೋಗುವ ಮೂಲಕ ಪರೀಕ್ಷಿಸುತ್ತಾನೆ, ಇತರರು ತಮ್ಮ ಕುಟುಂಬಗಳಿಗೆ ಆಹಾರವನ್ನು ತರಲು ಮನೆಗೆ ಹೋಗುತ್ತಾರೆ.</w:t>
      </w:r>
    </w:p>
    <w:p/>
    <w:p>
      <w:r xmlns:w="http://schemas.openxmlformats.org/wordprocessingml/2006/main">
        <w:t xml:space="preserve">1. ನಂಬಿಕೆಯ ಪ್ರಾಮುಖ್ಯತೆ - ಜೆನೆಸಿಸ್ 42:33</w:t>
      </w:r>
    </w:p>
    <w:p/>
    <w:p>
      <w:r xmlns:w="http://schemas.openxmlformats.org/wordprocessingml/2006/main">
        <w:t xml:space="preserve">2. ಪರೀಕ್ಷೆಯ ಶಕ್ತಿ - ಜೆನೆಸಿಸ್ 42:33</w:t>
      </w:r>
    </w:p>
    <w:p/>
    <w:p>
      <w:r xmlns:w="http://schemas.openxmlformats.org/wordprocessingml/2006/main">
        <w:t xml:space="preserve">1. ರೋಮನ್ನರು 5: 3-5 - ಅಷ್ಟೇ ಅಲ್ಲ, ಆದರೆ ನಾವು ನಮ್ಮ ದುಃಖಗಳಲ್ಲಿಯೂ ಸಹ ವೈಭವೀಕರಿಸುತ್ತೇವೆ, ಏಕೆಂದರೆ ದುಃಖವು ಪರಿಶ್ರಮವನ್ನು ಉಂಟುಮಾಡುತ್ತದೆ ಎಂದು ನಮಗೆ ತಿಳಿದಿದೆ; ಪರಿಶ್ರಮ, ಪಾತ್ರ; ಮತ್ತು ಪಾತ್ರ, ಭರವಸೆ.</w:t>
      </w:r>
    </w:p>
    <w:p/>
    <w:p>
      <w:r xmlns:w="http://schemas.openxmlformats.org/wordprocessingml/2006/main">
        <w:t xml:space="preserve">2. ಜೇಮ್ಸ್ 1: 2-4 - ನನ್ನ ಸಹೋದರ ಸಹೋದರಿಯರೇ, ನೀವು ಅನೇಕ ರೀತಿಯ ಪರೀಕ್ಷೆಗಳನ್ನು ಎದುರಿಸುವಾಗ ಶುದ್ಧ ಸಂತೋಷವನ್ನು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ಆದಿಕಾಂಡ 42:34 ಮತ್ತು ನಿಮ್ಮ ಕಿರಿಯ ಸಹೋದರನನ್ನು ನನ್ನ ಬಳಿಗೆ ಕರೆತನ್ನಿ; ಆಗ ನೀವು ಗೂಢಚಾರರಲ್ಲ, ಆದರೆ ನೀವು ನಿಜವಾದ ಮನುಷ್ಯರೆಂದು ನಾನು ತಿಳಿಯುವೆನು; ಆದ್ದರಿಂದ ನಾನು ನಿಮ್ಮ ಸಹೋದರನನ್ನು ನಿಮಗೆ ಬಿಡುತ್ತೇನೆ ಮತ್ತು ನೀವು ದೇಶದಲ್ಲಿ ವ್ಯಾಪಾರ ಮಾಡುವಿರಿ.</w:t>
      </w:r>
    </w:p>
    <w:p/>
    <w:p>
      <w:r xmlns:w="http://schemas.openxmlformats.org/wordprocessingml/2006/main">
        <w:t xml:space="preserve">ಜಾಕೋಬ್ ತನ್ನ ಮಕ್ಕಳನ್ನು ಧಾನ್ಯವನ್ನು ಖರೀದಿಸಲು ಈಜಿಪ್ಟ್ಗೆ ಕಳುಹಿಸುತ್ತಾನೆ, ಆದರೆ ಈಜಿಪ್ಟಿನ ಆಡಳಿತಗಾರನು ಅವರು ಗೂಢಚಾರರೆಂದು ಶಂಕಿಸುತ್ತಾನೆ. ಅವರು ಧಾನ್ಯವನ್ನು ಖರೀದಿಸಲು ಅನುಮತಿಸುವ ಮೊದಲು ಅವರು ತಮ್ಮ ಕಿರಿಯ ಸಹೋದರನನ್ನು ಕರೆತರುವಂತೆ ಅವರು ಬಯಸುತ್ತಾರೆ.</w:t>
      </w:r>
    </w:p>
    <w:p/>
    <w:p>
      <w:r xmlns:w="http://schemas.openxmlformats.org/wordprocessingml/2006/main">
        <w:t xml:space="preserve">1. ಪರೀಕ್ಷೆಯ ಶಕ್ತಿ: ದೇವರು ನಮ್ಮನ್ನು ಹೇಗೆ ಪರೀಕ್ಷಿಸುತ್ತಾನೆ ಮತ್ತು ಅದರಿಂದ ನಾವೇನು ಕಲಿಯಬಹುದು</w:t>
      </w:r>
    </w:p>
    <w:p/>
    <w:p>
      <w:r xmlns:w="http://schemas.openxmlformats.org/wordprocessingml/2006/main">
        <w:t xml:space="preserve">2. ದೇವರ ಯೋಜನೆಯಲ್ಲಿ ನಂಬಿಕೆ: ಕಷ್ಟದ ಸಮಯದಲ್ಲಿ ದೇವರ ಮಾರ್ಗದರ್ಶನವನ್ನು ಹೇಗೆ ಗುರುತಿಸುವುದು</w:t>
      </w:r>
    </w:p>
    <w:p/>
    <w:p>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ಆದಿಕಾಂಡ 42:35 ಮತ್ತು ಅವರು ತಮ್ಮ ಚೀಲಗಳನ್ನು ಖಾಲಿಮಾಡುತ್ತಿರುವಾಗ, ಇಗೋ, ಪ್ರತಿಯೊಬ್ಬನ ಹಣದ ಮೂಟೆಯು ಅವನ ಜೋಳಿಗೆಯಲ್ಲಿದೆ;</w:t>
      </w:r>
    </w:p>
    <w:p/>
    <w:p>
      <w:r xmlns:w="http://schemas.openxmlformats.org/wordprocessingml/2006/main">
        <w:t xml:space="preserve">ಸಹೋದರರು ಈಜಿಪ್ಟ್‌ಗೆ ಹಿಂದಿರುಗಿದಾಗ ತಮ್ಮ ಚೀಲಗಳಲ್ಲಿ ಹಣವನ್ನು ಕಂಡುಕೊಂಡರು.</w:t>
      </w:r>
    </w:p>
    <w:p/>
    <w:p>
      <w:r xmlns:w="http://schemas.openxmlformats.org/wordprocessingml/2006/main">
        <w:t xml:space="preserve">1: ನಿಮ್ಮ ಪಾಪಗಳನ್ನು ಒಪ್ಪಿಕೊಳ್ಳಿ ಮತ್ತು ಆಶೀರ್ವಾದಗಳನ್ನು ಸ್ವೀಕರಿಸಿ</w:t>
      </w:r>
    </w:p>
    <w:p/>
    <w:p>
      <w:r xmlns:w="http://schemas.openxmlformats.org/wordprocessingml/2006/main">
        <w:t xml:space="preserve">2: ನಮ್ಮ ತಪ್ಪುಗಳನ್ನು ಮತ್ತು ದೇವರ ನಿಬಂಧನೆಗಳನ್ನು ಒಪ್ಪಿಕೊಳ್ಳುವುದು</w:t>
      </w:r>
    </w:p>
    <w:p/>
    <w:p>
      <w:r xmlns:w="http://schemas.openxmlformats.org/wordprocessingml/2006/main">
        <w:t xml:space="preserve">1: ನಾಣ್ಣುಡಿಗಳು 28:13 -ಯಾರು ತಮ್ಮ ಪಾಪಗಳನ್ನು ಮರೆಮಾಚುತ್ತಾರೋ ಅವರು ಏಳಿಗೆಯಾಗುವುದಿಲ್ಲ, ಆದರೆ ಅವುಗಳನ್ನು ಒಪ್ಪಿಕೊಂಡು ತ್ಯಜಿಸುವವನು ಕರುಣೆಯನ್ನು ಕಂಡುಕೊಳ್ಳುತ್ತಾನೆ.</w:t>
      </w:r>
    </w:p>
    <w:p/>
    <w:p>
      <w:r xmlns:w="http://schemas.openxmlformats.org/wordprocessingml/2006/main">
        <w:t xml:space="preserve">2: ಕೀರ್ತನೆ 32: 1-2 - ಯಾರ ಅಪರಾಧಗಳು ಕ್ಷಮಿಸಲ್ಪಟ್ಟವೋ, ಯಾರ ಪಾಪಗಳು ಮುಚ್ಚಲ್ಪಟ್ಟವೋ ಅವನು ಧನ್ಯನು. ಕರ್ತನು ಯಾರ ಪಾಪವನ್ನು ಲೆಕ್ಕಿಸುವುದಿಲ್ಲವೋ ಮತ್ತು ಯಾರ ಆತ್ಮದಲ್ಲಿ ಮೋಸವಿಲ್ಲವೋ ಅವನು ಧನ್ಯನು.</w:t>
      </w:r>
    </w:p>
    <w:p/>
    <w:p>
      <w:r xmlns:w="http://schemas.openxmlformats.org/wordprocessingml/2006/main">
        <w:t xml:space="preserve">ಆದಿಕಾಂಡ 42:36 ಅವರ ತಂದೆಯಾದ ಯಾಕೋಬನು ಅವರಿಗೆ--ನೀವು ನನ್ನ ಮಕ್ಕಳನ್ನು ಕಳೆದುಕೊಂಡಿದ್ದೀರಿ; ಯೋಸೇಫನು ಅಲ್ಲ, ಮತ್ತು ಸಿಮಿಯೋನನು ಅಲ್ಲ, ಮತ್ತು ನೀವು ಬೆನ್ಯಾಮಿನನನ್ನು ತೆಗೆದುಕೊಂಡು ಹೋಗುತ್ತೀರಿ; ಇವೆಲ್ಲವೂ ನನಗೆ ವಿರುದ್ಧವಾಗಿವೆ.</w:t>
      </w:r>
    </w:p>
    <w:p/>
    <w:p>
      <w:r xmlns:w="http://schemas.openxmlformats.org/wordprocessingml/2006/main">
        <w:t xml:space="preserve">ಜಾಕೋಬ್ ತನ್ನ ಪ್ರೀತಿಯ ಮಗ ಬೆಂಜಮಿನ್ ಅನ್ನು ಕಳೆದುಕೊಳ್ಳುವ ಆಲೋಚನೆಯಲ್ಲಿ ತನ್ನ ಹತಾಶೆಯನ್ನು ವ್ಯಕ್ತಪಡಿಸುತ್ತಾನೆ.</w:t>
      </w:r>
    </w:p>
    <w:p/>
    <w:p>
      <w:r xmlns:w="http://schemas.openxmlformats.org/wordprocessingml/2006/main">
        <w:t xml:space="preserve">1: ಹತಾಶೆಯ ಕ್ಷಣಗಳಲ್ಲಿ, ದೇವರು ಎಂದಿಗೂ ನಮ್ಮನ್ನು ಬಿಡುವುದಿಲ್ಲ.</w:t>
      </w:r>
    </w:p>
    <w:p/>
    <w:p>
      <w:r xmlns:w="http://schemas.openxmlformats.org/wordprocessingml/2006/main">
        <w:t xml:space="preserve">2: ಕರಾಳ ಕ್ಷಣಗಳಲ್ಲಿಯೂ ಸಹ, ದೇವರು ತನ್ನ ಮಹಿಮೆಗಾಗಿ ನಮ್ಮನ್ನು ಬಳಸಿಕೊಳ್ಳುವ ಯೋಜನೆಗಳನ್ನು ಹೊಂದಿದ್ದಾನೆ.</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ಆದಿಕಾಂಡ 42:37 ರೂಬೇನನು ತನ್ನ ತಂದೆಗೆ--ನಾನು ಅವನನ್ನು ನಿನ್ನ ಬಳಿಗೆ ತರದಿದ್ದರೆ ನನ್ನ ಇಬ್ಬರು ಮಕ್ಕಳನ್ನು ಕೊಂದುಬಿಡು;</w:t>
      </w:r>
    </w:p>
    <w:p/>
    <w:p>
      <w:r xmlns:w="http://schemas.openxmlformats.org/wordprocessingml/2006/main">
        <w:t xml:space="preserve">ರೂಬೆನ್ ತನ್ನ ಕಿರಿಯ ಸಹೋದರನನ್ನು ಈಜಿಪ್ಟ್‌ನಿಂದ ಮರಳಿ ತರಲು ಸಾಧ್ಯವಾಗದಿದ್ದರೆ ತನ್ನ ಇಬ್ಬರು ಗಂಡುಮಕ್ಕಳನ್ನು ತ್ಯಾಗ ಮಾಡಲು ಮುಂದಾಗುತ್ತಾನೆ.</w:t>
      </w:r>
    </w:p>
    <w:p/>
    <w:p>
      <w:r xmlns:w="http://schemas.openxmlformats.org/wordprocessingml/2006/main">
        <w:t xml:space="preserve">1. ರೂಬೆನ್ ತ್ಯಾಗ: ಬೇಷರತ್ತಾದ ಪ್ರೀತಿಯಲ್ಲಿ ಅಧ್ಯಯನ</w:t>
      </w:r>
    </w:p>
    <w:p/>
    <w:p>
      <w:r xmlns:w="http://schemas.openxmlformats.org/wordprocessingml/2006/main">
        <w:t xml:space="preserve">2. ರೂಬೆನ್ ಅವರ ನಿಸ್ವಾರ್ಥ ಕಾಯಿದೆ: ಬೈಬಲ್ನ ದಯೆಯ ಉದಾಹರಣೆ</w:t>
      </w:r>
    </w:p>
    <w:p/>
    <w:p>
      <w:r xmlns:w="http://schemas.openxmlformats.org/wordprocessingml/2006/main">
        <w:t xml:space="preserve">1. ಜಾನ್ 3:16 - ದೇವರು ಜಗತ್ತನ್ನು ತುಂಬಾ ಪ್ರೀತಿಸಿದನು, ಅವನು ತನ್ನ ಒಬ್ಬನೇ ಮಗನನ್ನು ಕೊಟ್ಟನು, ಅವನನ್ನು ನಂಬುವವನು ನಾಶವಾಗುವುದಿಲ್ಲ ಆದರೆ ಶಾಶ್ವತ ಜೀವನವನ್ನು ಹೊಂದುತ್ತಾನೆ.</w:t>
      </w:r>
    </w:p>
    <w:p/>
    <w:p>
      <w:r xmlns:w="http://schemas.openxmlformats.org/wordprocessingml/2006/main">
        <w:t xml:space="preserve">2. ರೋಮನ್ನರು 5:8 - ಆದರೆ ದೇವರು ನಮಗೆ ತನ್ನ ಸ್ವಂತ ಪ್ರೀತಿಯನ್ನು ಪ್ರದರ್ಶಿಸುತ್ತಾನೆ: ನಾವು ಇನ್ನೂ ಪಾಪಿಗಳಾಗಿದ್ದಾಗ, ಕ್ರಿಸ್ತನು ನಮಗಾಗಿ ಸತ್ತನು.</w:t>
      </w:r>
    </w:p>
    <w:p/>
    <w:p>
      <w:r xmlns:w="http://schemas.openxmlformats.org/wordprocessingml/2006/main">
        <w:t xml:space="preserve">ಆದಿಕಾಂಡ 42:38 ಅದಕ್ಕೆ ಅವನು--ನನ್ನ ಮಗನು ನಿನ್ನ ಸಂಗಡ ಹೋಗಬಾರದು; ಯಾಕಂದರೆ ಅವನ ಸಹೋದರನು ಸತ್ತನು ಮತ್ತು ಅವನು ಒಬ್ಬಂಟಿಯಾಗಿ ಉಳಿದಿದ್ದಾನೆ: ನೀವು ಹೋಗುವ ಮಾರ್ಗದಲ್ಲಿ ಅವನಿಗೆ ಕೇಡು ಸಂಭವಿಸಿದರೆ, ನೀವು ನನ್ನ ಬೂದು ಕೂದಲನ್ನು ದುಃಖದಿಂದ ಸಮಾಧಿಗೆ ಇಳಿಸುತ್ತೀರಿ.</w:t>
      </w:r>
    </w:p>
    <w:p/>
    <w:p>
      <w:r xmlns:w="http://schemas.openxmlformats.org/wordprocessingml/2006/main">
        <w:t xml:space="preserve">ಜಾಕೋಬ್ ತನ್ನ ಮಗ ಬೆಂಜಮಿನ್ ತನ್ನ ಸಹೋದರ ಜೋಸೆಫ್ ಈಗಾಗಲೇ ಸತ್ತ ಕಾರಣ ತನ್ನ ಸುರಕ್ಷತೆಯ ಭಯದಿಂದ ತನ್ನ ಸಹೋದರರೊಂದಿಗೆ ಈಜಿಪ್ಟ್ಗೆ ಹೋಗಲು ನಿರಾಕರಿಸುತ್ತಾನೆ.</w:t>
      </w:r>
    </w:p>
    <w:p/>
    <w:p>
      <w:r xmlns:w="http://schemas.openxmlformats.org/wordprocessingml/2006/main">
        <w:t xml:space="preserve">1. ಕಷ್ಟದ ಸಮಯದಲ್ಲಿ ದೇವರನ್ನು ನಂಬುವುದು - ಬೆಂಜಮಿನ್‌ನನ್ನು ಈಜಿಪ್ಟ್‌ಗೆ ಕಳುಹಿಸಲು ಯಾಕೋಬ್ ನಿರಾಕರಿಸಿದ ಕಥೆಯು ನಾವು ಕಷ್ಟದ ಸಮಯದಲ್ಲಿಯೂ ಸಹ ದೇವರು ನಮ್ಮನ್ನು ಹೇಗೆ ರಕ್ಷಿಸುತ್ತಾನೆ ಎಂಬುದನ್ನು ತೋರಿಸುತ್ತದೆ.</w:t>
      </w:r>
    </w:p>
    <w:p/>
    <w:p>
      <w:r xmlns:w="http://schemas.openxmlformats.org/wordprocessingml/2006/main">
        <w:t xml:space="preserve">2. ಕುಟುಂಬದ ಶಕ್ತಿ - ಜೇಕಬ್ ತನ್ನ ಮಗ ಬೆಂಜಮಿನ್ ಬಗ್ಗೆ ಆಳವಾದ ಪ್ರೀತಿ ಮತ್ತು ಕಾಳಜಿಯು ಬಲವಾದ ಕೌಟುಂಬಿಕ ಬಂಧಗಳ ಪ್ರಾಮುಖ್ಯತೆಯನ್ನು ನೆನಪಿಸುತ್ತದೆ.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ನಾಣ್ಣುಡಿಗಳು 17:17 - ಒಬ್ಬ ಸ್ನೇಹಿತನು ಎಲ್ಲಾ ಸಮಯದಲ್ಲೂ ಪ್ರೀತಿಸುತ್ತಾನೆ, ಮತ್ತು ಒಬ್ಬ ಸಹೋದರನು ಕಷ್ಟದ ಸಮಯಕ್ಕಾಗಿ ಹುಟ್ಟುತ್ತಾನೆ.</w:t>
      </w:r>
    </w:p>
    <w:p/>
    <w:p>
      <w:r xmlns:w="http://schemas.openxmlformats.org/wordprocessingml/2006/main">
        <w:t xml:space="preserve">ಜೆನೆಸಿಸ್ 43 ಅನ್ನು ಮೂರು ಪ್ಯಾರಾಗಳಲ್ಲಿ ಈ ಕೆಳಗಿನಂತೆ ಸಂಕ್ಷೇಪಿಸಬಹುದು, ಸೂಚಿಸಿದ ಪದ್ಯಗಳೊಂದಿಗೆ:</w:t>
      </w:r>
    </w:p>
    <w:p/>
    <w:p>
      <w:r xmlns:w="http://schemas.openxmlformats.org/wordprocessingml/2006/main">
        <w:t xml:space="preserve">ಪ್ಯಾರಾಗ್ರಾಫ್ 1: ಜೆನೆಸಿಸ್ 43: 1-14 ರಲ್ಲಿ, ಅಧ್ಯಾಯವು ಕೆನಾನ್‌ನಲ್ಲಿ ನಡೆಯುತ್ತಿರುವ ಕ್ಷಾಮದಿಂದ ಪ್ರಾರಂಭವಾಗುತ್ತದೆ. ಜಾಕೋಬ್ ತನ್ನ ಪುತ್ರರಿಗೆ ಹೆಚ್ಚಿನ ಧಾನ್ಯವನ್ನು ಖರೀದಿಸಲು ಈಜಿಪ್ಟ್‌ಗೆ ಹಿಂತಿರುಗಲು ಸೂಚಿಸುತ್ತಾನೆ, ಆದರೆ ಈ ಬಾರಿ ಬೆಂಜಮಿನ್ ಅವರೊಂದಿಗೆ ಬರಬೇಕೆಂದು ಅವನು ಒತ್ತಾಯಿಸುತ್ತಾನೆ. ಆದಾಗ್ಯೂ, ಯೋಸೇಫನ ನಷ್ಟದಿಂದಾಗಿ ಜಾಕೋಬ್ ಬೆಂಜಮಿನ್ ಅನ್ನು ಕಳುಹಿಸಲು ಹಿಂಜರಿಯುತ್ತಾನೆ ಮತ್ತು ಅವನ ಕಿರಿಯ ಮಗನಿಗೆ ಹಾನಿಯಾಗಬಹುದೆಂಬ ಭಯದಿಂದ. ಬೆಂಜಮಿನ್‌ನ ಸುರಕ್ಷತೆಗಾಗಿ ತಾನು ವೈಯಕ್ತಿಕ ಜವಾಬ್ದಾರಿಯನ್ನು ತೆಗೆದುಕೊಳ್ಳುತ್ತೇನೆ ಎಂದು ಯೆಹೂದನು ಜಾಕೋಬ್‌ಗೆ ಭರವಸೆ ನೀಡುತ್ತಾನೆ ಮತ್ತು ಬೆಂಜಮಿನ್‌ನ ಹಿಂದಿರುಗುವಿಕೆಗೆ ತನ್ನನ್ನು ತಾನು ಪ್ರತಿಜ್ಞೆಯಾಗಿ ನೀಡುತ್ತಾನೆ. ಇಷ್ಟವಿಲ್ಲದೆ, ಜಾಕೋಬ್ ಒಪ್ಪುತ್ತಾನೆ ಮತ್ತು ಅವರ ಹಿಂದಿನ ಪ್ರಯಾಣದ ದುಪ್ಪಟ್ಟು ಹಣದ ಜೊತೆಗೆ ಉಡುಗೊರೆಗಳನ್ನು ತೆಗೆದುಕೊಳ್ಳಲು ತನ್ನ ಪುತ್ರರಿಗೆ ಸೂಚಿಸುತ್ತಾನೆ.</w:t>
      </w:r>
    </w:p>
    <w:p/>
    <w:p>
      <w:r xmlns:w="http://schemas.openxmlformats.org/wordprocessingml/2006/main">
        <w:t xml:space="preserve">ಪ್ಯಾರಾಗ್ರಾಫ್ 2: ಜೆನೆಸಿಸ್ 43:15-25 ರಲ್ಲಿ ಮುಂದುವರಿಯುತ್ತಾ, ಜೋಸೆಫ್ನ ಸಹೋದರರು ಈಜಿಪ್ಟ್ಗೆ ಆಗಮಿಸುತ್ತಾರೆ ಮತ್ತು ಅವನ ಮುಂದೆ ಕರೆತರುತ್ತಾರೆ. ಯೋಸೇಫನು ಅವರಲ್ಲಿ ಬೆಂಜಮಿನ್‌ನನ್ನು ನೋಡಿದಾಗ, ಅವನು ತನ್ನ ಮನೆಯಲ್ಲಿ ಔತಣವನ್ನು ಸಿದ್ಧಪಡಿಸುವಂತೆ ತನ್ನ ಮೇಲ್ವಿಚಾರಕನಿಗೆ ಸೂಚಿಸಿದನು ಮತ್ತು ಅವರನ್ನು ಆತಿಥ್ಯದಿಂದ ನಡೆಸಿಕೊಳ್ಳುವಂತೆ ಆದೇಶಿಸಿದನು. ತಮ್ಮ ಹಿಂದಿನ ಎನ್‌ಕೌಂಟರ್‌ನಂತೆ ಮತ್ತೆ ಕಳ್ಳತನದ ಆರೋಪ ಹೊರಿಸಬಹುದೆಂಬ ಭಯದಿಂದ, ಸಹೋದರರು ಜೋಸೆಫ್‌ನ ಮೇಲ್ವಿಚಾರಕರಿಗೆ ತಮ್ಮ ಪರಿಸ್ಥಿತಿಯನ್ನು ವಿವರಿಸುತ್ತಾರೆ, ಅವರು ಅವರಿಗೆ ಭರವಸೆ ನೀಡುತ್ತಾರೆ ಮತ್ತು ಹಿಂದಿನ ಪ್ರವಾಸದಿಂದ ತಮ್ಮ ಹಣವನ್ನು ಹಿಂದಿರುಗಿಸುತ್ತಾರೆ.</w:t>
      </w:r>
    </w:p>
    <w:p/>
    <w:p>
      <w:r xmlns:w="http://schemas.openxmlformats.org/wordprocessingml/2006/main">
        <w:t xml:space="preserve">ಪ್ಯಾರಾಗ್ರಾಫ್ 3: ಜೆನೆಸಿಸ್ 43: 26-34 ರಲ್ಲಿ, ಜೋಸೆಫ್ ತನ್ನ ಮನೆಗೆ ಆಗಮಿಸುತ್ತಾನೆ, ಅಲ್ಲಿ ಸಹೋದರರು ತಮ್ಮ ತಂದೆಯಿಂದ ಉಡುಗೊರೆಗಳನ್ನು ನೀಡಿದರು. ಹಲವು ವರ್ಷಗಳ ಅಂತರದ ನಂತರ ಮತ್ತೊಮ್ಮೆ ಬೆಂಜಮಿನ್‌ನನ್ನು ನೋಡಿದ ಮೇಲೆ ಭಾವನೆಗಳಿಂದ ಮುಳುಗಿದ ಜೋಸೆಫ್ ಇನ್ನು ಮುಂದೆ ತನ್ನನ್ನು ತಾನೇ ತಡೆದುಕೊಳ್ಳಲು ಸಾಧ್ಯವಿಲ್ಲ ಮತ್ತು ಖಾಸಗಿಯಾಗಿ ಅಳಲು ಕೊಠಡಿಯನ್ನು ತೊರೆದನು. ಸ್ವತಃ ಸಂಯೋಜನೆ ಮಾಡಿದ ನಂತರ, ಅವನು ಹಿಂದಿರುಗುತ್ತಾನೆ ಮತ್ತು ಅವರೊಂದಿಗೆ ಊಟಕ್ಕೆ ಸೇರುತ್ತಾನೆ. ಅವರ ಸಹೋದರ ಜೋಸೆಫ್ ಅವರ ನಿಜವಾದ ಗುರುತಿನ ಬಗ್ಗೆ ಗೌಪ್ಯತೆಯನ್ನು ಕಾಪಾಡಿಕೊಳ್ಳಲು, ಅವರು ಜನ್ಮ ಕ್ರಮದ ಪ್ರಕಾರ ಆಸನವನ್ನು ಏರ್ಪಡಿಸುತ್ತಾರೆ ಮತ್ತು ಬೆಂಜಮಿನ್ ಅವರ ಇತರ ಸಹೋದರರಿಗಿಂತ ಐದು ಪಟ್ಟು ದೊಡ್ಡ ಭಾಗವನ್ನು ಒದಗಿಸುತ್ತಾರೆ.</w:t>
      </w:r>
    </w:p>
    <w:p/>
    <w:p>
      <w:r xmlns:w="http://schemas.openxmlformats.org/wordprocessingml/2006/main">
        <w:t xml:space="preserve">ಸಾರಾಂಶದಲ್ಲಿ:</w:t>
      </w:r>
    </w:p>
    <w:p>
      <w:r xmlns:w="http://schemas.openxmlformats.org/wordprocessingml/2006/main">
        <w:t xml:space="preserve">ಜೆನೆಸಿಸ್ 43 ಪ್ರಸ್ತುತಪಡಿಸುತ್ತದೆ:</w:t>
      </w:r>
    </w:p>
    <w:p>
      <w:r xmlns:w="http://schemas.openxmlformats.org/wordprocessingml/2006/main">
        <w:t xml:space="preserve">ಜಾಕೋಬ್ ಇಷ್ಟವಿಲ್ಲದೆ ಬೆಂಜಮಿನ್ ತನ್ನ ಸಹೋದರರೊಂದಿಗೆ ಹೋಗಲು ಅನುಮತಿಸುತ್ತಾನೆ;</w:t>
      </w:r>
    </w:p>
    <w:p>
      <w:r xmlns:w="http://schemas.openxmlformats.org/wordprocessingml/2006/main">
        <w:t xml:space="preserve">ಯೆಹೂದವು ಬೆಂಜಮಿನನ ಸುರಕ್ಷತೆಯ ಜವಾಬ್ದಾರಿಯನ್ನು ತೆಗೆದುಕೊಳ್ಳುತ್ತದೆ;</w:t>
      </w:r>
    </w:p>
    <w:p>
      <w:r xmlns:w="http://schemas.openxmlformats.org/wordprocessingml/2006/main">
        <w:t xml:space="preserve">ದುಪ್ಪಟ್ಟು ಹಣ ಮತ್ತು ಉಡುಗೊರೆಗಳೊಂದಿಗೆ ಮತ್ತೆ ಈಜಿಪ್ಟ್‌ಗೆ ಪ್ರಯಾಣ.</w:t>
      </w:r>
    </w:p>
    <w:p/>
    <w:p>
      <w:r xmlns:w="http://schemas.openxmlformats.org/wordprocessingml/2006/main">
        <w:t xml:space="preserve">ಬೆಂಜಮಿನನನ್ನು ನೋಡಿದ ಮೇಲೆ ಜೋಸೆಫ್ ತನ್ನ ಸಹೋದರರಿಗೆ ಔತಣವನ್ನು ಏರ್ಪಡಿಸುತ್ತಾನೆ;</w:t>
      </w:r>
    </w:p>
    <w:p>
      <w:r xmlns:w="http://schemas.openxmlformats.org/wordprocessingml/2006/main">
        <w:t xml:space="preserve">ಮೇಲ್ವಿಚಾರಕನು ತಮ್ಮ ಹಣವನ್ನು ಹಿಂದಿರುಗಿಸುತ್ತಾನೆ;</w:t>
      </w:r>
    </w:p>
    <w:p>
      <w:r xmlns:w="http://schemas.openxmlformats.org/wordprocessingml/2006/main">
        <w:t xml:space="preserve">ಸಂಭಾವ್ಯ ಆರೋಪಗಳ ಸುತ್ತಲಿನ ಆತಂಕವು ಮರುಕಳಿಸುತ್ತಿದೆ ಆದರೆ ನಿವಾರಿಸಲಾಗಿದೆ.</w:t>
      </w:r>
    </w:p>
    <w:p/>
    <w:p>
      <w:r xmlns:w="http://schemas.openxmlformats.org/wordprocessingml/2006/main">
        <w:t xml:space="preserve">ಜೋಸೆಫ್ ಬೆಂಜಮಿನ್ ಜೊತೆ ಮತ್ತೆ ಒಂದಾದ ಮೇಲೆ ಖಾಸಗಿಯಾಗಿ ಅಳುವುದು;</w:t>
      </w:r>
    </w:p>
    <w:p>
      <w:r xmlns:w="http://schemas.openxmlformats.org/wordprocessingml/2006/main">
        <w:t xml:space="preserve">ತನ್ನ ಗುರುತನ್ನು ಮರೆಮಾಚುತ್ತಾ ಊಟಕ್ಕೆ ಅವರೊಂದಿಗೆ ಸೇರಿಕೊಳ್ಳುವುದು;</w:t>
      </w:r>
    </w:p>
    <w:p>
      <w:r xmlns:w="http://schemas.openxmlformats.org/wordprocessingml/2006/main">
        <w:t xml:space="preserve">ಜನ್ಮ ಕ್ರಮದ ಪ್ರಕಾರ ಆಸನ ವ್ಯವಸ್ಥೆ ಮತ್ತು ಬೆಂಜಮಿನ್ ಕಡೆಗೆ ಒಲವು ತೋರಿಸಲಾಗಿದೆ.</w:t>
      </w:r>
    </w:p>
    <w:p/>
    <w:p>
      <w:r xmlns:w="http://schemas.openxmlformats.org/wordprocessingml/2006/main">
        <w:t xml:space="preserve">ಈ ಅಧ್ಯಾಯವು ಕುಟುಂಬ ನಿಷ್ಠೆ, ಹಿಂದಿನ ದ್ರೋಹಗಳು ಅಥವಾ ತಪ್ಪುಗಳ ನಂತರ ವಿಶ್ವಾಸ-ನಿರ್ಮಾಣ ವ್ಯಾಯಾಮಗಳು, ದೀರ್ಘವಾದ ಪ್ರತ್ಯೇಕತೆಯ ನಂತರ ಭಾವನಾತ್ಮಕ ಪುನರ್ಮಿಲನಗಳು ಮತ್ತು ಘಟನೆಗಳನ್ನು ರೂಪಿಸುವಲ್ಲಿ ಮಹತ್ವದ ಪಾತ್ರವನ್ನು ವಹಿಸುವ ಮರೆಮಾಚುವ ಗುರುತುಗಳನ್ನು ಪರಿಶೋಧಿಸುತ್ತದೆ. ಇದು ನಷ್ಟದ ಭಯದಿಂದಾಗಿ ಪ್ರೀತಿಯ ಕುಟುಂಬದ ಸದಸ್ಯರೊಂದಿಗೆ ಬೇರ್ಪಡುವಲ್ಲಿ ಜಾಕೋಬ್‌ನ ಇಷ್ಟವಿಲ್ಲದಿದ್ದರೂ ಮತ್ತು ಜುದಾ ಕುಟುಂಬದ ಕ್ರಿಯಾತ್ಮಕತೆಯೊಳಗೆ ಜವಾಬ್ದಾರಿಯುತ ವ್ಯಕ್ತಿಯಾಗಿ ಹೆಜ್ಜೆ ಹಾಕುವುದನ್ನು ತೋರಿಸುತ್ತದೆ. ಜೆನೆಸಿಸ್ 43 ಜೋಸೆಫ್ ಮತ್ತು ಅವನ ಸಹೋದರರ ನಡುವಿನ ಮತ್ತಷ್ಟು ಸಂವಹನಗಳಿಗೆ ವೇದಿಕೆಯನ್ನು ಹೊಂದಿಸುತ್ತದೆ ಮತ್ತು ಅವರು ಜೋಸೆಫ್ನ ನಿಜವಾದ ಗುರುತನ್ನು ಕಂಡುಕೊಳ್ಳುತ್ತಾರೆಯೇ ಎಂಬ ಬಗ್ಗೆ ಸಸ್ಪೆನ್ಸ್ ಅನ್ನು ಉಳಿಸಿಕೊಳ್ಳುತ್ತಾರೆ.</w:t>
      </w:r>
    </w:p>
    <w:p/>
    <w:p>
      <w:r xmlns:w="http://schemas.openxmlformats.org/wordprocessingml/2006/main">
        <w:t xml:space="preserve">ಆದಿಕಾಂಡ 43:1 ಮತ್ತು ಕ್ಷಾಮವು ದೇಶದಲ್ಲಿ ತೀವ್ರವಾಗಿತ್ತು.</w:t>
      </w:r>
    </w:p>
    <w:p/>
    <w:p>
      <w:r xmlns:w="http://schemas.openxmlformats.org/wordprocessingml/2006/main">
        <w:t xml:space="preserve">ದೇಶದಲ್ಲಿ ಕ್ಷಾಮ ತೀವ್ರವಾಗಿತ್ತು.</w:t>
      </w:r>
    </w:p>
    <w:p/>
    <w:p>
      <w:r xmlns:w="http://schemas.openxmlformats.org/wordprocessingml/2006/main">
        <w:t xml:space="preserve">1. ಅಗತ್ಯದ ಸಮಯದಲ್ಲಿ ದೇವರ ನಿಬಂಧನೆ</w:t>
      </w:r>
    </w:p>
    <w:p/>
    <w:p>
      <w:r xmlns:w="http://schemas.openxmlformats.org/wordprocessingml/2006/main">
        <w:t xml:space="preserve">2. ನಂಬಿಕೆಯ ಮೂಲಕ ಪ್ರತಿಕೂಲತೆಯನ್ನು ಜಯಿಸುವುದು</w:t>
      </w:r>
    </w:p>
    <w:p/>
    <w:p>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2. ರೋಮನ್ನರು 5: 3-5 - ಅಷ್ಟೇ ಅಲ್ಲ, ಆದರೆ ನಮ್ಮ ಸಂಕಟಗಳಲ್ಲಿ ನಾವು ಸಂತೋಷಪಡುತ್ತೇವೆ, ದುಃಖವು ಸಹಿಷ್ಣುತೆಯನ್ನು ಉಂಟುಮಾಡುತ್ತದೆ, ಮತ್ತು ಸಹಿಷ್ಣುತೆಯು ಗುಣವನ್ನು ಉಂಟುಮಾಡುತ್ತದೆ, ಮತ್ತು ಪಾತ್ರವು ಭರವಸೆಯನ್ನು ಉಂಟುಮಾಡುತ್ತದೆ ಮತ್ತು ಭರವಸೆಯು ನಮ್ಮನ್ನು ನಾಚಿಕೆಪಡಿಸುವುದಿಲ್ಲ, ಏಕೆಂದರೆ ದೇವರ ಪ್ರೀತಿಯು ನಮಗೆ ಕೊಡಲ್ಪಟ್ಟಿರುವ ಪವಿತ್ರಾತ್ಮದ ಮೂಲಕ ನಮ್ಮ ಹೃದಯದಲ್ಲಿ ಸುರಿಯಲ್ಪಟ್ಟಿತು.</w:t>
      </w:r>
    </w:p>
    <w:p/>
    <w:p>
      <w:r xmlns:w="http://schemas.openxmlformats.org/wordprocessingml/2006/main">
        <w:t xml:space="preserve">ಆದಿಕಾಂಡ 43:2 ಅವರು ಈಜಿಪ್ಟಿನಿಂದ ತಂದ ಕಾಳನ್ನು ತಿಂದಾಗ ಅವರ ತಂದೆ ಅವರಿಗೆ--ನೀನು ತಿರಿಗಿ ಹೋಗಿ ನಮಗೆ ಸ್ವಲ್ಪ ಆಹಾರವನ್ನು ಕೊಂಡುಕೋ ಅಂದನು.</w:t>
      </w:r>
    </w:p>
    <w:p/>
    <w:p>
      <w:r xmlns:w="http://schemas.openxmlformats.org/wordprocessingml/2006/main">
        <w:t xml:space="preserve">ಯಾಕೋಬನ ಮಕ್ಕಳು ಈಜಿಪ್ಟಿನಿಂದ ತಂದ ಎಲ್ಲಾ ಆಹಾರವನ್ನು ತಿನ್ನುತ್ತಿದ್ದರು ಮತ್ತು ಅವರ ತಂದೆ ಮತ್ತೆ ಹೋಗಿ ಹೆಚ್ಚಿನ ಆಹಾರವನ್ನು ಖರೀದಿಸಲು ಹೇಳಿದರು.</w:t>
      </w:r>
    </w:p>
    <w:p/>
    <w:p>
      <w:r xmlns:w="http://schemas.openxmlformats.org/wordprocessingml/2006/main">
        <w:t xml:space="preserve">1: ನಮ್ಮ ಸ್ವಂತ ತಪ್ಪುಗಳ ನಡುವೆಯೂ ದೇವರು ನಮಗೆ ಅಗತ್ಯವಿರುವ ಸಮಯದಲ್ಲಿ ಒದಗಿಸುತ್ತಾನೆ.</w:t>
      </w:r>
    </w:p>
    <w:p/>
    <w:p>
      <w:r xmlns:w="http://schemas.openxmlformats.org/wordprocessingml/2006/main">
        <w:t xml:space="preserve">2: ನಮ್ಮಲ್ಲಿ ಎಷ್ಟೇ ಇದ್ದರೂ, ನಾವು ಯಾವಾಗಲೂ ಕೃತಜ್ಞರಾಗಿರಲು ಮತ್ತು ಉದಾರವಾಗಿರಲು ನೆನಪಿನಲ್ಲಿಟ್ಟುಕೊಳ್ಳಬೇಕು.</w:t>
      </w:r>
    </w:p>
    <w:p/>
    <w:p>
      <w:r xmlns:w="http://schemas.openxmlformats.org/wordprocessingml/2006/main">
        <w:t xml:space="preserve">1: ಫಿಲಿಪ್ಪಿ 4:19 ಮತ್ತು ನನ್ನ ದೇವರು ಕ್ರಿಸ್ತ ಯೇಸುವಿನಲ್ಲಿ ತನ್ನ ಮಹಿಮೆಯ ಐಶ್ವರ್ಯದ ಪ್ರಕಾರ ನಿಮ್ಮ ಎಲ್ಲಾ ಅಗತ್ಯಗಳನ್ನು ಪೂರೈಸುವನು.</w:t>
      </w:r>
    </w:p>
    <w:p/>
    <w:p>
      <w:r xmlns:w="http://schemas.openxmlformats.org/wordprocessingml/2006/main">
        <w:t xml:space="preserve">2: ಮ್ಯಾಥ್ಯೂ 6: 25-34 ಆದ್ದರಿಂದ ನಾನು ನಿಮಗೆ ಹೇಳುತ್ತೇನೆ, ನಿಮ್ಮ ಜೀವನದ ಬಗ್ಗೆ ಚಿಂತಿಸಬೇಡಿ, ನೀವು ಏನು ತಿನ್ನುತ್ತೀರಿ ಅಥವಾ ಕುಡಿಯುತ್ತೀರಿ; ಅಥವಾ ನಿಮ್ಮ ದೇಹದ ಬಗ್ಗೆ, ನೀವು ಏನು ಧರಿಸುತ್ತೀರಿ. ಆಹಾರಕ್ಕಿಂತ ಪ್ರಾಣ, ಬಟ್ಟೆಗಿಂತ ದೇಹ ಮಿಗಿಲಲ್ಲವೇ? ಆಕಾಶದ ಪಕ್ಷಿಗಳನ್ನು ನೋಡು; ಅವರು ಬಿತ್ತುವುದಿಲ್ಲ ಅಥವಾ ಕೊಯ್ಯುವುದಿಲ್ಲ ಅಥವಾ ಕೊಟ್ಟಿಗೆಗಳಲ್ಲಿ ಸಂಗ್ರಹಿಸುವುದಿಲ್ಲ, ಆದರೆ ನಿಮ್ಮ ಸ್ವರ್ಗೀಯ ತಂದೆ ಅವುಗಳನ್ನು ಪೋಷಿಸುತ್ತಾನೆ. ನೀವು ಅವರಿಗಿಂತ ಹೆಚ್ಚು ಬೆಲೆಬಾಳುವವರಲ್ಲವೇ? ನಿಮ್ಮಲ್ಲಿ ಯಾರಾದರೂ ಚಿಂತಿಸುವ ಮೂಲಕ ನಿಮ್ಮ ಜೀವನಕ್ಕೆ ಒಂದು ಗಂಟೆಯನ್ನು ಸೇರಿಸಬಹುದೇ?</w:t>
      </w:r>
    </w:p>
    <w:p/>
    <w:p>
      <w:r xmlns:w="http://schemas.openxmlformats.org/wordprocessingml/2006/main">
        <w:t xml:space="preserve">ಆದಿಕಾಂಡ 43:3 ಮತ್ತು ಯೆಹೂದನು ಅವನಿಗೆ, &lt;&lt;ನಿನ್ನ ಸಹೋದರನು ನಿನ್ನ ಸಂಗಡ ಇರದ ಹೊರತು ನೀನು ನನ್ನ ಮುಖವನ್ನು ನೋಡುವದಿಲ್ಲ&gt;&gt; ಎಂದು ಆ ಮನುಷ್ಯನು ನಮಗೆ ಪ್ರತಿಭಟಿಸಿದನು.</w:t>
      </w:r>
    </w:p>
    <w:p/>
    <w:p>
      <w:r xmlns:w="http://schemas.openxmlformats.org/wordprocessingml/2006/main">
        <w:t xml:space="preserve">ಜುದಾ ತನ್ನ ತಂದೆ ಜಾಕೋಬ್‌ನೊಂದಿಗೆ ಮಾತನಾಡುತ್ತಾ, ಈಜಿಪ್ಟ್‌ಗೆ ಅವರ ಹಿಂದಿನ ಭೇಟಿಯಲ್ಲಿ ಅವರು ಭೇಟಿಯಾದ ವ್ಯಕ್ತಿ ತಮ್ಮ ಸಹೋದರ ಬೆಂಜಮಿನ್ ಇಲ್ಲದಿದ್ದರೆ ಅವರನ್ನು ನೋಡಲು ಸಾಧ್ಯವಿಲ್ಲ ಎಂದು ಒತ್ತಾಯಿಸಿದರು ಎಂದು ಹೇಳುತ್ತಾನೆ.</w:t>
      </w:r>
    </w:p>
    <w:p/>
    <w:p>
      <w:r xmlns:w="http://schemas.openxmlformats.org/wordprocessingml/2006/main">
        <w:t xml:space="preserve">1. ವಿಧೇಯತೆಯ ಶಕ್ತಿ: ಅನಿಶ್ಚಿತತೆಯ ಮಧ್ಯದಲ್ಲಿ ನಿಷ್ಠೆಯಿಂದ ಬದುಕುವುದು</w:t>
      </w:r>
    </w:p>
    <w:p/>
    <w:p>
      <w:r xmlns:w="http://schemas.openxmlformats.org/wordprocessingml/2006/main">
        <w:t xml:space="preserve">2. ಅಸಹಕಾರದ ವೆಚ್ಚ: ದೇವರ ಚಿತ್ತವನ್ನು ನಿರ್ಲಕ್ಷಿಸುವ ಪರಿಣಾಮಗಳು</w:t>
      </w:r>
    </w:p>
    <w:p/>
    <w:p>
      <w:r xmlns:w="http://schemas.openxmlformats.org/wordprocessingml/2006/main">
        <w:t xml:space="preserve">1. ಧರ್ಮೋಪದೇಶಕಾಂಡ 28:1-2 ನೀನು ನಿನ್ನ ದೇವರಾದ ಕರ್ತನಿಗೆ ಸಂಪೂರ್ಣವಾಗಿ ವಿಧೇಯನಾದರೆ ಮತ್ತು ನಾನು ಇಂದು ನಿನಗೆ ಕೊಡುವ ಆತನ ಎಲ್ಲಾ ಆಜ್ಞೆಗಳನ್ನು ಜಾಗರೂಕತೆಯಿಂದ ಅನುಸರಿಸಿದರೆ, ನಿನ್ನ ದೇವರಾದ ಕರ್ತನು ನಿನ್ನನ್ನು ಭೂಮಿಯ ಮೇಲಿರುವ ಎಲ್ಲಾ ಜನಾಂಗಗಳಿಗಿಂತ ಉನ್ನತ ಸ್ಥಾನಕ್ಕೇರಿಸುವನು. ನೀವು ನಿಮ್ಮ ದೇವರಾದ ಕರ್ತನಿಗೆ ವಿಧೇಯರಾದರೆ ಈ ಎಲ್ಲಾ ಆಶೀರ್ವಾದಗಳು ನಿಮ್ಮ ಮೇಲೆ ಬರುತ್ತವೆ ಮತ್ತು ನಿಮ್ಮೊಂದಿಗೆ ಬರುತ್ತವೆ.</w:t>
      </w:r>
    </w:p>
    <w:p/>
    <w:p>
      <w:r xmlns:w="http://schemas.openxmlformats.org/wordprocessingml/2006/main">
        <w:t xml:space="preserve">2. ಇಬ್ರಿಯ 11:8-9 ನಂಬಿಕೆಯಿಂದ ಅಬ್ರಹಾಮನು ತನ್ನ ಸ್ವಾಸ್ತ್ಯವಾಗಿ ಪಡೆಯುವ ಸ್ಥಳಕ್ಕೆ ಹೋಗಲು ಕರೆದಾಗ, ತಾನು ಎಲ್ಲಿಗೆ ಹೋಗುತ್ತಿದ್ದೇನೆಂದು ತಿಳಿಯದಿದ್ದರೂ ವಿಧೇಯನಾಗಿ ಹೋದನು. ನಂಬಿಕೆಯ ಮೂಲಕ ಅವನು ಪರದೇಶದಲ್ಲಿ ಪರದೇಶಿಯಂತೆ ವಾಗ್ದಾನ ಮಾಡಿದ ದೇಶದಲ್ಲಿ ತನ್ನ ಮನೆಯನ್ನು ಮಾಡಿದನು; ಅವನೊಂದಿಗೆ ಅದೇ ವಾಗ್ದಾನದ ಉತ್ತರಾಧಿಕಾರಿಗಳಾಗಿದ್ದ ಐಸಾಕ್ ಮತ್ತು ಯಾಕೋಬರಂತೆ ಅವನು ಗುಡಾರಗಳಲ್ಲಿ ವಾಸಿಸುತ್ತಿದ್ದನು.</w:t>
      </w:r>
    </w:p>
    <w:p/>
    <w:p>
      <w:r xmlns:w="http://schemas.openxmlformats.org/wordprocessingml/2006/main">
        <w:t xml:space="preserve">ಆದಿಕಾಂಡ 43:4 ನೀನು ನಮ್ಮ ಸಹೋದರನನ್ನು ನಮ್ಮೊಂದಿಗೆ ಕಳುಹಿಸಿದರೆ, ನಾವು ಕೆಳಗೆ ಹೋಗಿ ನಿನಗೆ ಆಹಾರವನ್ನು ಕೊಂಡುಕೊಳ್ಳುತ್ತೇವೆ.</w:t>
      </w:r>
    </w:p>
    <w:p/>
    <w:p>
      <w:r xmlns:w="http://schemas.openxmlformats.org/wordprocessingml/2006/main">
        <w:t xml:space="preserve">ಯೋಸೇಫನ ಸಹೋದರರು ತಮ್ಮ ಕುಟುಂಬಕ್ಕೆ ಆಹಾರವನ್ನು ತರಲು ತಮ್ಮೊಂದಿಗೆ ಬೆಂಜಮಿನ್ ಅವರನ್ನು ಕರೆತರಬಹುದೇ ಎಂದು ವಿಚಾರಿಸುತ್ತಾರೆ.</w:t>
      </w:r>
    </w:p>
    <w:p/>
    <w:p>
      <w:r xmlns:w="http://schemas.openxmlformats.org/wordprocessingml/2006/main">
        <w:t xml:space="preserve">1: ನಮ್ಮ ಕುಟುಂಬವನ್ನು ನೋಡಿಕೊಳ್ಳುವುದು ಮತ್ತು ಕಷ್ಟದ ಸಂದರ್ಭಗಳನ್ನು ಎದುರಿಸುವಾಗ ಧೈರ್ಯವನ್ನು ಹೊಂದಿರುವುದು ಮುಖ್ಯ ಎಂದು ನಾವು ಜೋಸೆಫ್ ಸಹೋದರರಿಂದ ಕಲಿಯಬಹುದು.</w:t>
      </w:r>
    </w:p>
    <w:p/>
    <w:p>
      <w:r xmlns:w="http://schemas.openxmlformats.org/wordprocessingml/2006/main">
        <w:t xml:space="preserve">2: ನಮ್ಮ ಕಷ್ಟದ ಸಮಯದಲ್ಲಿ ದೇವರು ನಮ್ಮನ್ನು ನೋಡಿಕೊಳ್ಳುತ್ತಾನೆ ಎಂದು ತಿಳಿದು ಯೋಸೇಫನ ಸಹೋದರರಂತೆ ನಾವು ನಮ್ರತೆ ಮತ್ತು ನಂಬಿಕೆಯಿಂದ ವರ್ತಿಸಬೇಕು.</w:t>
      </w:r>
    </w:p>
    <w:p/>
    <w:p>
      <w:r xmlns:w="http://schemas.openxmlformats.org/wordprocessingml/2006/main">
        <w:t xml:space="preserve">1: 1 ಪೀಟರ್ 5: 6-7 - ನಿಮ್ಮನ್ನು ವಿನಮ್ರಗೊಳಿಸಿ, ಆದ್ದರಿಂದ, ದೇವರ ಶಕ್ತಿಯುತವಾದ ಕೈಯ ಕೆಳಗೆ, ಅವನು ಸರಿಯಾದ ಸಮಯದಲ್ಲಿ ನಿಮ್ಮನ್ನು ಮೇಲಕ್ಕೆತ್ತುತ್ತಾನೆ. ಅವನು ನಿಮ್ಮ ಬಗ್ಗೆ ಕಾಳಜಿ ವಹಿಸುವುದರಿಂದ ನಿಮ್ಮ ಎಲ್ಲಾ ಆತಂಕಗಳನ್ನು ಅವನ ಮೇಲೆ ಹಾಕಿ.</w:t>
      </w:r>
    </w:p>
    <w:p/>
    <w:p>
      <w:r xmlns:w="http://schemas.openxmlformats.org/wordprocessingml/2006/main">
        <w:t xml:space="preserve">2: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ಆದಿಕಾಂಡ 43:5 ಆದರೆ ನೀನು ಅವನನ್ನು ಕಳುಹಿಸದಿದ್ದರೆ ನಾವು ಕೆಳಗೆ ಹೋಗುವುದಿಲ್ಲ; ಯಾಕಂದರೆ ಆ ಮನುಷ್ಯನು ನಮಗೆ--ನಿಮ್ಮ ಸಹೋದರನು ನಿಮ್ಮೊಂದಿಗೆ ಇಲ್ಲದಿದ್ದರೆ ನನ್ನ ಮುಖವನ್ನು ನೋಡುವುದಿಲ್ಲ ಎಂದು ಹೇಳಿದನು.</w:t>
      </w:r>
    </w:p>
    <w:p/>
    <w:p>
      <w:r xmlns:w="http://schemas.openxmlformats.org/wordprocessingml/2006/main">
        <w:t xml:space="preserve">ಅವರ ಸಹೋದರ ಬೆಂಜಮಿನ್ ಅವರೊಂದಿಗೆ ಇಲ್ಲದಿದ್ದರೆ ಸಹೋದರರು ಈಜಿಪ್ಟಿಗೆ ಹೋಗಲು ಇಷ್ಟವಿರಲಿಲ್ಲ.</w:t>
      </w:r>
    </w:p>
    <w:p/>
    <w:p>
      <w:r xmlns:w="http://schemas.openxmlformats.org/wordprocessingml/2006/main">
        <w:t xml:space="preserve">1. ಏಕತೆಯ ಶಕ್ತಿ - ಒಟ್ಟಿಗೆ ಕೆಲಸ ಮಾಡುವುದು ಹೇಗೆ ಉತ್ತಮ ಯಶಸ್ಸನ್ನು ತರುತ್ತದೆ.</w:t>
      </w:r>
    </w:p>
    <w:p/>
    <w:p>
      <w:r xmlns:w="http://schemas.openxmlformats.org/wordprocessingml/2006/main">
        <w:t xml:space="preserve">2. ಕುಟುಂಬದ ಪ್ರಾಮುಖ್ಯತೆ - ಸಮಾಜದ ಯಶಸ್ವಿ ಕಾರ್ಯನಿರ್ವಹಣೆಗೆ ಕುಟುಂಬದ ಘಟಕವು ಹೇಗೆ ನಿರ್ಣಾಯಕವಾಗಿದೆ.</w:t>
      </w:r>
    </w:p>
    <w:p/>
    <w:p>
      <w:r xmlns:w="http://schemas.openxmlformats.org/wordprocessingml/2006/main">
        <w:t xml:space="preserve">1. ಮ್ಯಾಥ್ಯೂ 18:20 - ಯಾಕಂದರೆ ಇಬ್ಬರು ಅಥವಾ ಮೂವರು ನನ್ನ ಹೆಸರಿನಲ್ಲಿ ಎಲ್ಲಿ ಒಟ್ಟುಗೂಡುತ್ತಾರೆ, ಅಲ್ಲಿ ನಾನು ಅವರೊಂದಿಗೆ ಇದ್ದೇನೆ.</w:t>
      </w:r>
    </w:p>
    <w:p/>
    <w:p>
      <w:r xmlns:w="http://schemas.openxmlformats.org/wordprocessingml/2006/main">
        <w:t xml:space="preserve">2. ರೋಮನ್ನರು 12:10 - ಸಹೋದರ ವಾತ್ಸಲ್ಯದಿಂದ ಒಬ್ಬರನ್ನೊಬ್ಬರು ಪ್ರೀತಿಸಿ. ಗೌರವವನ್ನು ತೋರಿಸುವುದರಲ್ಲಿ ಒಬ್ಬರನ್ನೊಬ್ಬರು ಮೀರಿಸಿರಿ.</w:t>
      </w:r>
    </w:p>
    <w:p/>
    <w:p>
      <w:r xmlns:w="http://schemas.openxmlformats.org/wordprocessingml/2006/main">
        <w:t xml:space="preserve">ಆದಿಕಾಂಡ 43:6 ಇಸ್ರಾಯೇಲ್ಯರು--ನಿಮಗೆ ಇನ್ನೂ ಒಬ್ಬ ಸಹೋದರನಿದ್ದಾನೋ ಎಂದು ಆ ಮನುಷ್ಯನಿಗೆ ಹೇಳಲು ನೀವು ನನ್ನೊಂದಿಗೆ ಏಕೆ ಕೆಟ್ಟದ್ದನ್ನು ಮಾಡಿದ್ದೀರಿ?</w:t>
      </w:r>
    </w:p>
    <w:p/>
    <w:p>
      <w:r xmlns:w="http://schemas.openxmlformats.org/wordprocessingml/2006/main">
        <w:t xml:space="preserve">ಇಸ್ರಾಯೇಲ್ಯರು ಅವನ ಮಕ್ಕಳನ್ನು ಕೇಳಿದರು, ಅವರು ಆ ವ್ಯಕ್ತಿಗೆ ಇನ್ನೊಬ್ಬ ಸಹೋದರನಿದ್ದಾರೆಂದು ಏಕೆ ಹೇಳಿದರು.</w:t>
      </w:r>
    </w:p>
    <w:p/>
    <w:p>
      <w:r xmlns:w="http://schemas.openxmlformats.org/wordprocessingml/2006/main">
        <w:t xml:space="preserve">1. ನಮ್ಮ ಸಂಬಂಧಗಳಲ್ಲಿ ಸತ್ಯತೆ ಮತ್ತು ಪ್ರಾಮಾಣಿಕತೆಯ ಪ್ರಾಮುಖ್ಯತೆ</w:t>
      </w:r>
    </w:p>
    <w:p/>
    <w:p>
      <w:r xmlns:w="http://schemas.openxmlformats.org/wordprocessingml/2006/main">
        <w:t xml:space="preserve">2. ಕಷ್ಟದ ಸಂದರ್ಭಗಳಲ್ಲಿ ದೇವರನ್ನು ನಂಬುವುದು</w:t>
      </w:r>
    </w:p>
    <w:p/>
    <w:p>
      <w:r xmlns:w="http://schemas.openxmlformats.org/wordprocessingml/2006/main">
        <w:t xml:space="preserve">1. ನಾಣ್ಣುಡಿಗಳು 12:22 - ಸುಳ್ಳಿನ ತುಟಿಗಳು ಕರ್ತನಿಗೆ ಅಸಹ್ಯವಾಗಿದೆ, ಆದರೆ ನಂಬಿಗಸ್ತಿಕೆಯಿಂದ ವರ್ತಿಸುವವರು ಆತನಿಗೆ ಸಂತೋಷಪಡುತ್ತಾರೆ.</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ಆದಿಕಾಂಡ 43:7 ಅದಕ್ಕೆ ಅವರು--ಆ ಮನುಷ್ಯನು ನಮ್ಮ ಸ್ಥಿತಿಯ ಬಗ್ಗೆಯೂ ನಮ್ಮ ಬಂಧುಗಳ ಬಗ್ಗೆಯೂ ಕಠೋರವಾಗಿ ನಮ್ಮನ್ನು ಕೇಳಿದನು--ನಿನ್ನ ತಂದೆಯು ಇನ್ನೂ ಬದುಕಿದ್ದಾನೆಯೇ? ನಿಮಗೆ ಇನ್ನೊಬ್ಬ ಸಹೋದರ ಇದ್ದಾನಾ? ಮತ್ತು ನಾವು ಅವನಿಗೆ ಈ ಮಾತುಗಳ ಪ್ರಕಾರ ಹೇಳಿದ್ದೇವೆ: ಅವನು ನಿನ್ನ ಸಹೋದರನನ್ನು ಕೆಳಗಿಳಿಸು ಎಂದು ಹೇಳುತ್ತಾನೆ ಎಂದು ನಾವು ಖಚಿತವಾಗಿ ತಿಳಿದಿರಬಹುದೇ?</w:t>
      </w:r>
    </w:p>
    <w:p/>
    <w:p>
      <w:r xmlns:w="http://schemas.openxmlformats.org/wordprocessingml/2006/main">
        <w:t xml:space="preserve">ಯೋಸೇಫನ ಸಹೋದರರನ್ನು ಅವರು ತಮ್ಮ ತಂದೆ ಮತ್ತು ಸಹೋದರನ ಬಗ್ಗೆ ಕೇಳಿದರು ಮತ್ತು ಅವರು ಅವರ ಬಗ್ಗೆ ಹೇಳಿದರು. ಅವರು ತಮ್ಮ ಸಹೋದರನನ್ನು ಈಜಿಪ್ಟಿಗೆ ಕರೆತರುವಂತೆ ಕೇಳುತ್ತಾರೆ ಎಂದು ಅವರು ನಿರೀಕ್ಷಿಸಿರಲಿಲ್ಲ.</w:t>
      </w:r>
    </w:p>
    <w:p/>
    <w:p>
      <w:r xmlns:w="http://schemas.openxmlformats.org/wordprocessingml/2006/main">
        <w:t xml:space="preserve">1. ಲಾರ್ಡ್ಸ್ ಯೋಜನೆಗಳಲ್ಲಿ ನಂಬಿಕೆ - ರೋಮನ್ನರು 8:28</w:t>
      </w:r>
    </w:p>
    <w:p/>
    <w:p>
      <w:r xmlns:w="http://schemas.openxmlformats.org/wordprocessingml/2006/main">
        <w:t xml:space="preserve">2. ತಾಳ್ಮೆ ಮತ್ತು ಭಗವಂತನ ಸಮಯದಲ್ಲಿ ನಂಬಿಕೆ - ಪ್ರಸಂಗಿ 3:11</w:t>
      </w:r>
    </w:p>
    <w:p/>
    <w:p>
      <w:r xmlns:w="http://schemas.openxmlformats.org/wordprocessingml/2006/main">
        <w:t xml:space="preserve">1. ಜೆನ್ 37:14 - ಜೋಸೆಫ್ನ ಸಹೋದರರು ಅವನ ಬಗ್ಗೆ ಅಸೂಯೆಪಟ್ಟರು ಮತ್ತು ಅವನನ್ನು ಗುಲಾಮಗಿರಿಗೆ ಮಾರಿದರು.</w:t>
      </w:r>
    </w:p>
    <w:p/>
    <w:p>
      <w:r xmlns:w="http://schemas.openxmlformats.org/wordprocessingml/2006/main">
        <w:t xml:space="preserve">2. ರೋಮ್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ಆದಿಕಾಂಡ 43:8 ಯೆಹೂದನು ತನ್ನ ತಂದೆಯಾದ ಇಸ್ರಾಯೇಲಿಗೆ--ನನ್ನ ಸಂಗಡ ಆ ಹುಡುಗನನ್ನು ಕಳುಹಿಸು, ನಾವು ಎದ್ದು ಹೋಗುತ್ತೇವೆ; ನಾವು, ಮತ್ತು ನೀವು, ಮತ್ತು ನಮ್ಮ ಚಿಕ್ಕವರು ಸಹ ನಾವು ಬದುಕಬಹುದು ಮತ್ತು ಸಾಯುವುದಿಲ್ಲ.</w:t>
      </w:r>
    </w:p>
    <w:p/>
    <w:p>
      <w:r xmlns:w="http://schemas.openxmlformats.org/wordprocessingml/2006/main">
        <w:t xml:space="preserve">ಯೆಹೂದನು ತನ್ನ ತಂದೆಯಾದ ಇಸ್ರಾಯೇಲ್‌ಗೆ ಬೆಂಜಮಿನ್‌ನನ್ನು ಈಜಿಪ್ಟ್‌ಗೆ ಕಳುಹಿಸಲು ಪ್ರೋತ್ಸಾಹಿಸುತ್ತಾನೆ, ಇದರಿಂದ ಅವರು ಆಹಾರವನ್ನು ಖರೀದಿಸಬಹುದು ಮತ್ತು ತಮ್ಮ ಜೀವಗಳನ್ನು ಉಳಿಸಬಹುದು.</w:t>
      </w:r>
    </w:p>
    <w:p/>
    <w:p>
      <w:r xmlns:w="http://schemas.openxmlformats.org/wordprocessingml/2006/main">
        <w:t xml:space="preserve">1. ಪ್ರೋತ್ಸಾಹದ ಶಕ್ತಿ: ಯೆಹೂದದ ಒತ್ತಾಯವು ಕುಟುಂಬವನ್ನು ಹೇಗೆ ಉಳಿಸಿತು</w:t>
      </w:r>
    </w:p>
    <w:p/>
    <w:p>
      <w:r xmlns:w="http://schemas.openxmlformats.org/wordprocessingml/2006/main">
        <w:t xml:space="preserve">2. ಭಯವನ್ನು ಜಯಿಸಲು ಕಲಿಯುವುದು: ಯಾಕೋಬನು ಯೆಹೂದನ ಮಾತುಗಳನ್ನು ಹೇಗೆ ಪಾಲಿಸಿದನು</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ಫಿಲಿಪ್ಪಿ 4:13 - ನನ್ನನ್ನು ಬಲಪಡಿಸುವ ಕ್ರಿಸ್ತನ ಮೂಲಕ ನಾನು ಎಲ್ಲವನ್ನೂ ಮಾಡಬಲ್ಲೆ.</w:t>
      </w:r>
    </w:p>
    <w:p/>
    <w:p>
      <w:r xmlns:w="http://schemas.openxmlformats.org/wordprocessingml/2006/main">
        <w:t xml:space="preserve">ಆದಿಕಾಂಡ 43:9 ನಾನು ಅವನಿಗೆ ಜಾಮೀನು; ನನ್ನ ಕೈಯಿಂದ ನೀನು ಅವನನ್ನು ಕೇಳು;</w:t>
      </w:r>
    </w:p>
    <w:p/>
    <w:p>
      <w:r xmlns:w="http://schemas.openxmlformats.org/wordprocessingml/2006/main">
        <w:t xml:space="preserve">ಜಾಕೋಬ್ ತನ್ನ ಸಹೋದರರೊಂದಿಗೆ ಈಜಿಪ್ಟ್‌ಗೆ ಆಹಾರವನ್ನು ಖರೀದಿಸಲು ಕಳುಹಿಸುತ್ತಾನೆ ಮತ್ತು ಬೆಂಜಮಿನ್ ಅವರಿಗೆ ಹಿಂತಿರುಗಿಸದಿದ್ದರೆ ಸಂಪೂರ್ಣ ಜವಾಬ್ದಾರಿಯನ್ನು ತೆಗೆದುಕೊಳ್ಳುವುದಾಗಿ ಭರವಸೆ ನೀಡುತ್ತಾನೆ.</w:t>
      </w:r>
    </w:p>
    <w:p/>
    <w:p>
      <w:r xmlns:w="http://schemas.openxmlformats.org/wordprocessingml/2006/main">
        <w:t xml:space="preserve">1. ಭರವಸೆಯ ಶಕ್ತಿ - ಭರವಸೆಯನ್ನು ಮಾಡುವುದು ಹೇಗೆ ನಂಬಿಕೆ ಮತ್ತು ನಂಬಿಕೆಯ ಪ್ರಬಲ ಪ್ರದರ್ಶನವಾಗಿದೆ.</w:t>
      </w:r>
    </w:p>
    <w:p/>
    <w:p>
      <w:r xmlns:w="http://schemas.openxmlformats.org/wordprocessingml/2006/main">
        <w:t xml:space="preserve">2. ಜವಾಬ್ದಾರಿಯನ್ನು ತೆಗೆದುಕೊಳ್ಳುವುದು - ನಮ್ಮ ಮತ್ತು ಇತರರ ಕಾರ್ಯಗಳಿಗೆ ಜವಾಬ್ದಾರಿಯನ್ನು ತೆಗೆದುಕೊಳ್ಳಲು ನಾವು ಯಾವಾಗ ಮತ್ತು ಹೇಗೆ ಕರೆಯಲ್ಪಡುತ್ತೇವೆ ಎಂಬುದನ್ನು ಅರ್ಥಮಾಡಿಕೊಳ್ಳುವುದು.</w:t>
      </w:r>
    </w:p>
    <w:p/>
    <w:p>
      <w:r xmlns:w="http://schemas.openxmlformats.org/wordprocessingml/2006/main">
        <w:t xml:space="preserve">1. ಪ್ರಸಂಗಿ 5:4-5 - ನೀವು ದೇವರಿಗೆ ಪ್ರತಿಜ್ಞೆ ಮಾಡುವಾಗ, ಅದನ್ನು ಪೂರೈಸಲು ವಿಳಂಬ ಮಾಡಬೇಡಿ. ಮೂರ್ಖರಲ್ಲಿ ಅವನಿಗೆ ಸಂತೋಷವಿಲ್ಲ; ನಿಮ್ಮ ಪ್ರತಿಜ್ಞೆಯನ್ನು ಪೂರೈಸಿಕೊಳ್ಳಿ.</w:t>
      </w:r>
    </w:p>
    <w:p/>
    <w:p>
      <w:r xmlns:w="http://schemas.openxmlformats.org/wordprocessingml/2006/main">
        <w:t xml:space="preserve">2. ಮ್ಯಾಥ್ಯೂ 5: 33-37 - ಮತ್ತೆ, ನೀವು ಹಿಂದಿನವರಿಗೆ ಹೇಳಿರುವುದನ್ನು ನೀವು ಕೇಳಿದ್ದೀರಿ, ನೀವು ಸುಳ್ಳು ಪ್ರಮಾಣ ಮಾಡಬಾರದು, ಆದರೆ ನಿಮ್ಮ ಪ್ರಮಾಣಗಳನ್ನು ಕರ್ತನಿಗೆ ಮಾಡಬೇಕು. ಆದರೆ ನಾನು ನಿಮಗೆ ಹೇಳುತ್ತೇನೆ, ಪ್ರಮಾಣ ಮಾಡಬೇಡಿ: ಸ್ವರ್ಗದ ಮೂಲಕವೂ ಅಲ್ಲ, ಏಕೆಂದರೆ ಅದು ದೇವರ ಸಿಂಹಾಸನವಾಗಿದೆ; ಅಥವಾ ಭೂಮಿಯ ಮೂಲಕ ಅಲ್ಲ, ಏಕೆಂದರೆ ಅದು ಅವನ ಪಾದಪೀಠವಾಗಿದೆ; ಅಥವಾ ಜೆರುಸಲೆಮ್ ಮೂಲಕ ಅಲ್ಲ, ಏಕೆಂದರೆ ಇದು ಮಹಾನ್ ರಾಜನ ನಗರವಾಗಿದೆ. ನಿಮ್ಮ ತಲೆಯ ಮೇಲೆ ನೀವು ಪ್ರಮಾಣ ಮಾಡಬಾರದು, ಏಕೆಂದರೆ ನೀವು ಒಂದು ಕೂದಲನ್ನು ಬಿಳಿ ಅಥವಾ ಕಪ್ಪು ಮಾಡಲು ಸಾಧ್ಯವಿಲ್ಲ. ಆದರೆ ನಿಮ್ಮದು ಹೌದು, ಇಲ್ಲ, ಇಲ್ಲ.</w:t>
      </w:r>
    </w:p>
    <w:p/>
    <w:p>
      <w:r xmlns:w="http://schemas.openxmlformats.org/wordprocessingml/2006/main">
        <w:t xml:space="preserve">ಆದಿಕಾಂಡ 43:10 ಯಾಕಂದರೆ ನಾವು ಕಾಲಹರಣ ಮಾಡದಿದ್ದರೆ, ಖಂಡಿತವಾಗಿಯೂ ಈಗ ನಾವು ಎರಡನೇ ಬಾರಿಗೆ ಹಿಂತಿರುಗಿದ್ದೇವೆ.</w:t>
      </w:r>
    </w:p>
    <w:p/>
    <w:p>
      <w:r xmlns:w="http://schemas.openxmlformats.org/wordprocessingml/2006/main">
        <w:t xml:space="preserve">ಇಲ್ಲದಿದ್ದರೆ ಎರಡನೇ ಬಾರಿಗೆ ಹಿಂತಿರುಗಬೇಕಾಗಬಹುದು ಎಂಬ ಭಯದಿಂದ ಗುಂಪು ಅವರು ಆರಂಭದಲ್ಲಿ ಯೋಜಿಸಿದ್ದಕ್ಕಿಂತ ಹೆಚ್ಚು ಕಾಲ ವಿದೇಶಿ ನೆಲದಲ್ಲಿ ಉಳಿಯಲು ನಿರ್ಧರಿಸಿದರು.</w:t>
      </w:r>
    </w:p>
    <w:p/>
    <w:p>
      <w:r xmlns:w="http://schemas.openxmlformats.org/wordprocessingml/2006/main">
        <w:t xml:space="preserve">1. ದೇವರ ಯೋಜನೆಗಳಿಗೆ ಕ್ರಮ ತೆಗೆದುಕೊಳ್ಳುವ ಮತ್ತು ತ್ಯಾಗ ಮಾಡುವ ಅಗತ್ಯವಿರಬಹುದು</w:t>
      </w:r>
    </w:p>
    <w:p/>
    <w:p>
      <w:r xmlns:w="http://schemas.openxmlformats.org/wordprocessingml/2006/main">
        <w:t xml:space="preserve">2. ಸಂದರ್ಭಗಳು ಕಷ್ಟಕರವಾಗಿ ಕಂಡರೂ ದೇವರನ್ನು ನಂಬುವುದು</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ಇಬ್ರಿಯರಿಗೆ 11:8-9 - ನಂಬಿಕೆಯಿಂದ ಅಬ್ರಹಾಮನು, ಅವನು ಆನುವಂಶಿಕವಾಗಿ ಸ್ವೀಕರಿಸಬೇಕಾದ ಸ್ಥಳಕ್ಕೆ ಹೋಗಲು ಕರೆದಾಗ, ವಿಧೇಯನಾದನು; ಮತ್ತು ಅವನು ಎಲ್ಲಿಗೆ ಹೋದನೆಂದು ತಿಳಿಯದೆ ಹೊರಗೆ ಹೋದನು. ನಂಬಿಕೆಯ ಮೂಲಕ ಅವನು ವಾಗ್ದಾನದ ದೇಶದಲ್ಲಿ ಅನ್ಯದೇಶದಲ್ಲಿ ವಾಸಿಸುತ್ತಿದ್ದನು, ಅದೇ ವಾಗ್ದಾನದ ಉತ್ತರಾಧಿಕಾರಿಗಳಾದ ಐಸಾಕ್ ಮತ್ತು ಯಾಕೋಬನೊಂದಿಗೆ ಗುಡಾರಗಳಲ್ಲಿ ವಾಸಿಸುತ್ತಿದ್ದನು.</w:t>
      </w:r>
    </w:p>
    <w:p/>
    <w:p>
      <w:r xmlns:w="http://schemas.openxmlformats.org/wordprocessingml/2006/main">
        <w:t xml:space="preserve">ಆದಿಕಾಂಡ 43:11 ಅವರ ತಂದೆಯಾದ ಇಸ್ರಾಯೇಲ್ಯರು ಅವರಿಗೆ--ಈಗ ಆಗಬೇಕಾದರೆ ಹೀಗೆ ಮಾಡು; ಭೂಮಿಯಲ್ಲಿರುವ ಉತ್ತಮ ಹಣ್ಣುಗಳನ್ನು ನಿಮ್ಮ ಪಾತ್ರೆಗಳಲ್ಲಿ ತೆಗೆದುಕೊಂಡು ಹೋಗಿ, ಮನುಷ್ಯನಿಗೆ ಉಡುಗೊರೆ, ಸ್ವಲ್ಪ ಮುಲಾಮು ಮತ್ತು ಸ್ವಲ್ಪ ಜೇನುತುಪ್ಪ, ಮಸಾಲೆಗಳು ಮತ್ತು ಮಿರ್, ಬೀಜಗಳು ಮತ್ತು ಬಾದಾಮಿಗಳನ್ನು ತೆಗೆದುಕೊಂಡು ಹೋಗು.</w:t>
      </w:r>
    </w:p>
    <w:p/>
    <w:p>
      <w:r xmlns:w="http://schemas.openxmlformats.org/wordprocessingml/2006/main">
        <w:t xml:space="preserve">ಇಸ್ರೇಲ್ ತನ್ನ ಮಕ್ಕಳಿಗೆ ಭೂಮಿಯ ಉತ್ತಮ ಹಣ್ಣುಗಳನ್ನು ತಮ್ಮ ಪಾತ್ರೆಗಳಲ್ಲಿ ತೆಗೆದುಕೊಂಡು ಮನುಷ್ಯನಿಗೆ ಉಡುಗೊರೆಯನ್ನು ತರಲು ಸೂಚಿಸುತ್ತಾನೆ. ಪ್ರಸ್ತುತವು ಮುಲಾಮು, ಜೇನುತುಪ್ಪ, ಮಸಾಲೆಗಳು, ಮಿರ್ಹ್, ಬೀಜಗಳು ಮತ್ತು ಬಾದಾಮಿಗಳನ್ನು ಒಳಗೊಂಡಿದೆ.</w:t>
      </w:r>
    </w:p>
    <w:p/>
    <w:p>
      <w:r xmlns:w="http://schemas.openxmlformats.org/wordprocessingml/2006/main">
        <w:t xml:space="preserve">1. ಔದಾರ್ಯದ ಶಕ್ತಿ: ನೀಡುವಿಕೆಯು ಜೀವನವನ್ನು ಹೇಗೆ ಪರಿವರ್ತಿಸುತ್ತದೆ</w:t>
      </w:r>
    </w:p>
    <w:p/>
    <w:p>
      <w:r xmlns:w="http://schemas.openxmlformats.org/wordprocessingml/2006/main">
        <w:t xml:space="preserve">2. ಅನಿರೀಕ್ಷಿತಕ್ಕಾಗಿ ತಯಾರಿ: ಜೀವನವು ನಮ್ಮ ಮೇಲೆ ಎಸೆಯುವ ಯಾವುದೇ ಸಿದ್ಧತೆ</w:t>
      </w:r>
    </w:p>
    <w:p/>
    <w:p>
      <w:r xmlns:w="http://schemas.openxmlformats.org/wordprocessingml/2006/main">
        <w:t xml:space="preserve">1. ಫಿಲಿಪ್ಪಿಯವರಿಗೆ 4:12-13 - ಅಗತ್ಯವಿರುವುದು ಏನೆಂದು ನನಗೆ ತಿಳಿದಿದೆ ಮತ್ತು ಸಾಕಷ್ಟು ಹೊಂದಲು ಏನು ಎಂದು ನನಗೆ ತಿಳಿದಿದೆ. ಯಾವುದೇ ಮತ್ತು ಯಾವುದೇ ಪರಿಸ್ಥಿತಿಯಲ್ಲಿ ತೃಪ್ತರಾಗುವ ರಹಸ್ಯವನ್ನು ನಾನು ಕಲಿತಿದ್ದೇನೆ, ಚೆನ್ನಾಗಿ ತಿನ್ನುತ್ತಿರಲಿ ಅಥವಾ ಹಸಿದಿರಲಿ, ಸಾಕಷ್ಟು ಅಥವಾ ಕೊರತೆಯಲ್ಲಿ ಬದುಕುತ್ತಿರಲಿ.</w:t>
      </w:r>
    </w:p>
    <w:p/>
    <w:p>
      <w:r xmlns:w="http://schemas.openxmlformats.org/wordprocessingml/2006/main">
        <w:t xml:space="preserve">2. ನಾಣ್ಣುಡಿಗಳು 11:24-25 - ಒಬ್ಬ ವ್ಯಕ್ತಿಯು ಉಚಿತವಾಗಿ ನೀಡುತ್ತಾನೆ, ಆದರೆ ಇನ್ನೂ ಹೆಚ್ಚಿನದನ್ನು ಗಳಿಸುತ್ತಾನೆ; ಇನ್ನೊಬ್ಬರು ಅನುಚಿತವಾಗಿ ತಡೆಹಿಡಿಯುತ್ತಾರೆ, ಆದರೆ ಬಡತನಕ್ಕೆ ಬರುತ್ತಾರೆ. ಉದಾರ ವ್ಯಕ್ತಿಯು ಏಳಿಗೆ ಹೊಂದುತ್ತಾನೆ; ಇತರರಿಗೆ ರಿಫ್ರೆಶ್ ಮಾಡುವವನು ರಿಫ್ರೆಶ್ ಆಗುತ್ತಾನೆ.</w:t>
      </w:r>
    </w:p>
    <w:p/>
    <w:p>
      <w:r xmlns:w="http://schemas.openxmlformats.org/wordprocessingml/2006/main">
        <w:t xml:space="preserve">ಜೆನೆಸಿಸ್ 43:12 ಮತ್ತು ನಿಮ್ಮ ಕೈಯಲ್ಲಿ ಎರಡು ಹಣವನ್ನು ತೆಗೆದುಕೊಳ್ಳಿ; ಮತ್ತು ನಿಮ್ಮ ಚೀಲಗಳ ಬಾಯಿಯಲ್ಲಿ ಮತ್ತೆ ತಂದ ಹಣವನ್ನು ಮತ್ತೆ ನಿಮ್ಮ ಕೈಯಲ್ಲಿ ಒಯ್ಯಿರಿ; ಇದು ಒಂದು ಪ್ರಮಾದವಾಗಿತ್ತು:</w:t>
      </w:r>
    </w:p>
    <w:p/>
    <w:p>
      <w:r xmlns:w="http://schemas.openxmlformats.org/wordprocessingml/2006/main">
        <w:t xml:space="preserve">ಜೋಸೆಫ್ ತನ್ನ ಸಹೋದರರು ಧಾನ್ಯವನ್ನು ಖರೀದಿಸಲು ಈಜಿಪ್ಟ್‌ಗೆ ಹಿಂತಿರುಗಿದಾಗ ದುಪ್ಪಟ್ಟು ಹಣವನ್ನು ತರಲು ಸೂಚಿಸುತ್ತಾನೆ.</w:t>
      </w:r>
    </w:p>
    <w:p/>
    <w:p>
      <w:r xmlns:w="http://schemas.openxmlformats.org/wordprocessingml/2006/main">
        <w:t xml:space="preserve">1. ಅನಿರೀಕ್ಷಿತ ಸ್ಥಳಗಳಲ್ಲಿ ದೇವರ ಪ್ರಾವಿಡೆನ್ಸ್ - ಜೋಸೆಫ್ ಅವರ ಸೂಚನೆಯು ತನ್ನ ಜನರಿಗೆ ಒದಗಿಸುವಲ್ಲಿ ದೇವರ ಪ್ರಾವಿಡೆನ್ಸ್ನ ಭಾಗವಾಗಿತ್ತು.</w:t>
      </w:r>
    </w:p>
    <w:p/>
    <w:p>
      <w:r xmlns:w="http://schemas.openxmlformats.org/wordprocessingml/2006/main">
        <w:t xml:space="preserve">2. ವಿಧೇಯತೆಯ ಶಕ್ತಿ - ಜೋಸೆಫ್ ಅವರ ಸಹೋದರರು ಏಕೆ ಎಂದು ತಿಳಿದಿಲ್ಲದಿದ್ದರೂ ಅವರ ಸೂಚನೆಗಳನ್ನು ಹೇಗೆ ಪಾಲಿಸಿದರು.</w:t>
      </w:r>
    </w:p>
    <w:p/>
    <w:p>
      <w:r xmlns:w="http://schemas.openxmlformats.org/wordprocessingml/2006/main">
        <w:t xml:space="preserve">1. ಇಬ್ರಿಯರಿಗೆ 11:17-19 - ನಂಬಿಕೆಯಿಂದ ಅಬ್ರಹಾಮನು ಪರೀಕ್ಷಿಸಲ್ಪಟ್ಟಾಗ, ಐಸಾಕನನ್ನು ಅರ್ಪಿಸಿದನು ಮತ್ತು ವಾಗ್ದಾನಗಳನ್ನು ಸ್ವೀಕರಿಸಿದವನು ತನ್ನ ಒಬ್ಬನೇ ಮಗನನ್ನು ಅರ್ಪಿಸಿದನು.</w:t>
      </w:r>
    </w:p>
    <w:p/>
    <w:p>
      <w:r xmlns:w="http://schemas.openxmlformats.org/wordprocessingml/2006/main">
        <w:t xml:space="preserve">18 ಇಸಾಕನಲ್ಲಿ ನಿನ್ನ ಸಂತತಿಯನ್ನು ಕರೆಯಲಾಗುವುದು ಎಂದು ಆತನಲ್ಲಿ ಹೇಳಲಾಗಿದೆ.</w:t>
      </w:r>
    </w:p>
    <w:p/>
    <w:p>
      <w:r xmlns:w="http://schemas.openxmlformats.org/wordprocessingml/2006/main">
        <w:t xml:space="preserve">19 ದೇವರು ಅವನನ್ನು ಸತ್ತವರೊಳಗಿಂದ ಎಬ್ಬಿಸಲು ಶಕ್ತನಾಗಿದ್ದನು; ಅಲ್ಲಿಂದ ಅವನು ಅವನನ್ನು ಆಕೃತಿಯಲ್ಲಿ ಸ್ವೀಕರಿಸಿದನು.</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ಆದಿಕಾಂಡ 43:13 ನಿನ್ನ ಸಹೋದರನನ್ನು ಸಹ ಕರೆದುಕೊಂಡು ಹೋಗಿ, ಪುನಃ ಆ ಮನುಷ್ಯನ ಬಳಿಗೆ ಹೋಗು.</w:t>
      </w:r>
    </w:p>
    <w:p/>
    <w:p>
      <w:r xmlns:w="http://schemas.openxmlformats.org/wordprocessingml/2006/main">
        <w:t xml:space="preserve">ಅಂಗೀಕಾರವು ತನ್ನ ಸಹೋದರನನ್ನು ಕರೆದುಕೊಂಡು ಮನುಷ್ಯನ ಬಳಿಗೆ ಹಿಂತಿರುಗಲು ಪ್ರೋತ್ಸಾಹಿಸುತ್ತದೆ.</w:t>
      </w:r>
    </w:p>
    <w:p/>
    <w:p>
      <w:r xmlns:w="http://schemas.openxmlformats.org/wordprocessingml/2006/main">
        <w:t xml:space="preserve">1. ಕುಟುಂಬದ ಪ್ರಾಮುಖ್ಯತೆ: ಕುಟುಂಬದ ಬಂಧಗಳು ಹೇಗೆ ಯಶಸ್ಸಿಗೆ ಕಾರಣವಾಗಬಹುದು.</w:t>
      </w:r>
    </w:p>
    <w:p/>
    <w:p>
      <w:r xmlns:w="http://schemas.openxmlformats.org/wordprocessingml/2006/main">
        <w:t xml:space="preserve">2. ಪರಿಶ್ರಮದ ಶಕ್ತಿ: ಪ್ರತಿಕೂಲತೆಯ ಮೂಲಕ ಯಶಸ್ಸನ್ನು ತಲುಪುವುದು.</w:t>
      </w:r>
    </w:p>
    <w:p/>
    <w:p>
      <w:r xmlns:w="http://schemas.openxmlformats.org/wordprocessingml/2006/main">
        <w:t xml:space="preserve">1. ಎಫೆಸಿಯನ್ಸ್ 4:2-3 - "ಎಲ್ಲಾ ನಮ್ರತೆ ಮತ್ತು ಸೌಮ್ಯತೆಯೊಂದಿಗೆ, ತಾಳ್ಮೆಯಿಂದ, ಪ್ರೀತಿಯಲ್ಲಿ ಒಬ್ಬರನ್ನೊಬ್ಬರು ಸಹಿಸಿಕೊಳ್ಳುತ್ತಾರೆ, ಶಾಂತಿಯ ಬಂಧದಲ್ಲಿ ಆತ್ಮದ ಏಕತೆಯನ್ನು ಕಾಪಾಡಿಕೊಳ್ಳಲು ಉತ್ಸುಕರಾಗಿದ್ದಾರೆ."</w:t>
      </w:r>
    </w:p>
    <w:p/>
    <w:p>
      <w:r xmlns:w="http://schemas.openxmlformats.org/wordprocessingml/2006/main">
        <w:t xml:space="preserve">2. ಕೊಲೊಸ್ಸಿಯನ್ಸ್ 3:13 - "ಒಬ್ಬರನ್ನೊಬ್ಬರು ಸಹಿಸಿಕೊಳ್ಳುವುದು ಮತ್ತು ಒಬ್ಬರ ವಿರುದ್ಧ ಇನ್ನೊಬ್ಬರ ವಿರುದ್ಧ ದೂರು ಇದ್ದರೆ, ಒಬ್ಬರನ್ನೊಬ್ಬರು ಕ್ಷಮಿಸುವುದು; ಕರ್ತನು ನಿಮ್ಮನ್ನು ಕ್ಷಮಿಸಿದಂತೆ, ನೀವು ಸಹ ಕ್ಷಮಿಸಬೇಕು."</w:t>
      </w:r>
    </w:p>
    <w:p/>
    <w:p>
      <w:r xmlns:w="http://schemas.openxmlformats.org/wordprocessingml/2006/main">
        <w:t xml:space="preserve">ಆದಿಕಾಂಡ 43:14 ಮತ್ತು ಸರ್ವಶಕ್ತನಾದ ದೇವರು ಆ ಮನುಷ್ಯನ ಮುಂದೆ ನಿಮಗೆ ಕರುಣೆಯನ್ನು ನೀಡುತ್ತಾನೆ, ಅವನು ನಿಮ್ಮ ಇನ್ನೊಬ್ಬ ಸಹೋದರನನ್ನು ಮತ್ತು ಬೆನ್ಯಾಮಿನನನ್ನು ಕಳುಹಿಸುತ್ತಾನೆ. ನಾನು ನನ್ನ ಮಕ್ಕಳನ್ನು ಕಳೆದುಕೊಂಡರೆ, ನಾನು ದುಃಖಿತನಾಗಿದ್ದೇನೆ.</w:t>
      </w:r>
    </w:p>
    <w:p/>
    <w:p>
      <w:r xmlns:w="http://schemas.openxmlformats.org/wordprocessingml/2006/main">
        <w:t xml:space="preserve">ಜಾಕೋಬ್ ತನ್ನ ಮಕ್ಕಳನ್ನು ಆಹಾರವನ್ನು ಖರೀದಿಸಲು ಈಜಿಪ್ಟ್‌ಗೆ ಕಳುಹಿಸುತ್ತಾನೆ, ಆದರೆ ಬೆಂಜಮಿನ್ ಮನೆಯಲ್ಲಿಯೇ ಇರಬೇಕೆಂದು ಅವನು ಒತ್ತಾಯಿಸುತ್ತಾನೆ. ದೇವರು ಅವರ ಮೇಲೆ ಕರುಣಿಸಲಿ ಮತ್ತು ಆಹಾರವನ್ನು ಖರೀದಿಸಲು ಮತ್ತು ಬೆಂಜಮಿನ್ ಮನೆಗೆ ಕರೆತರಲು ಅವಕಾಶ ನೀಡಲಿ ಎಂದು ಅವನು ಪ್ರಾರ್ಥಿಸುತ್ತಾನೆ.</w:t>
      </w:r>
    </w:p>
    <w:p/>
    <w:p>
      <w:r xmlns:w="http://schemas.openxmlformats.org/wordprocessingml/2006/main">
        <w:t xml:space="preserve">1. ಅಗತ್ಯದ ಸಮಯದಲ್ಲಿ ದೇವರ ಕರುಣೆ</w:t>
      </w:r>
    </w:p>
    <w:p/>
    <w:p>
      <w:r xmlns:w="http://schemas.openxmlformats.org/wordprocessingml/2006/main">
        <w:t xml:space="preserve">2. ಪ್ರಾರ್ಥನೆಯ ಶಕ್ತಿ</w:t>
      </w:r>
    </w:p>
    <w:p/>
    <w:p>
      <w:r xmlns:w="http://schemas.openxmlformats.org/wordprocessingml/2006/main">
        <w:t xml:space="preserve">1. ಕೀರ್ತನೆ 86:5 - "ಯಾಕಂದರೆ, ಕರ್ತನೇ, ನೀನು ಒಳ್ಳೆಯವನು ಮತ್ತು ಕ್ಷಮಿಸಲು ಸಿದ್ಧನಾಗಿದ್ದೀ; ಮತ್ತು ನಿನ್ನನ್ನು ಕರೆಯುವ ಎಲ್ಲರಿಗೂ ಕರುಣೆಯು ಹೇರಳವಾಗಿದೆ."</w:t>
      </w:r>
    </w:p>
    <w:p/>
    <w:p>
      <w:r xmlns:w="http://schemas.openxmlformats.org/wordprocessingml/2006/main">
        <w:t xml:space="preserve">2. ಜೇಮ್ಸ್ 5:16 - "ನಿಮ್ಮ ತಪ್ಪುಗಳನ್ನು ಒಬ್ಬರಿಗೊಬ್ಬರು ಒಪ್ಪಿಕೊಳ್ಳಿ, ಮತ್ತು ಒಬ್ಬರಿಗೊಬ್ಬರು ಪ್ರಾರ್ಥಿಸಿ, ನೀವು ಗುಣಮುಖರಾಗಬಹುದು. ನೀತಿವಂತನ ಪರಿಣಾಮಕಾರಿ ಉತ್ಸಾಹಭರಿತ ಪ್ರಾರ್ಥನೆಯು ಹೆಚ್ಚು ಪ್ರಯೋಜನವನ್ನು ನೀಡುತ್ತದೆ."</w:t>
      </w:r>
    </w:p>
    <w:p/>
    <w:p>
      <w:r xmlns:w="http://schemas.openxmlformats.org/wordprocessingml/2006/main">
        <w:t xml:space="preserve">ಆದಿಕಾಂಡ 43:15 ಮತ್ತು ಪುರುಷರು ಆ ಉಡುಗೊರೆಯನ್ನು ತೆಗೆದುಕೊಂಡರು ಮತ್ತು ಅವರು ತಮ್ಮ ಕೈಯಲ್ಲಿ ಎರಡು ಹಣವನ್ನು ತೆಗೆದುಕೊಂಡರು, ಮತ್ತು ಬೆಂಜಮಿನ್; ಮತ್ತು ಎದ್ದು ಈಜಿಪ್ಟಿಗೆ ಹೋಗಿ ಯೋಸೇಫನ ಮುಂದೆ ನಿಂತನು.</w:t>
      </w:r>
    </w:p>
    <w:p/>
    <w:p>
      <w:r xmlns:w="http://schemas.openxmlformats.org/wordprocessingml/2006/main">
        <w:t xml:space="preserve">ಆ ಪುರುಷರು ಯೋಸೇಫನಿಗೆ ಕಾಣಿಕೆ, ಹಣ ಮತ್ತು ಬೆಂಜಮಿನ್‌ನನ್ನು ಈಜಿಪ್ಟ್‌ಗೆ ತೆಗೆದುಕೊಂಡು ಹೋದರು.</w:t>
      </w:r>
    </w:p>
    <w:p/>
    <w:p>
      <w:r xmlns:w="http://schemas.openxmlformats.org/wordprocessingml/2006/main">
        <w:t xml:space="preserve">1. ದೇವರ ಪ್ರಾವಿಡೆನ್ಸ್ ನಮ್ಮ ಜೀವನದಲ್ಲಿ ನಮಗೆ ಮಾರ್ಗದರ್ಶನ ನೀಡುತ್ತದೆ, ಏಕೆ ಎಂದು ಅರ್ಥಮಾಡಿಕೊಳ್ಳಲು ಕಷ್ಟವಾಗಬಹುದು.</w:t>
      </w:r>
    </w:p>
    <w:p/>
    <w:p>
      <w:r xmlns:w="http://schemas.openxmlformats.org/wordprocessingml/2006/main">
        <w:t xml:space="preserve">2. ನಮ್ಮ ಆರಾಮ ವಲಯವನ್ನು ಮೀರಿ ಹೋಗಲು ನಮಗೆ ಅಗತ್ಯವಿರುವಾಗಲೂ ದೇವರು ನಮ್ಮನ್ನು ಕರೆಯುವ ಕಾರ್ಯಗಳಿಗಾಗಿ ನಮ್ಮನ್ನು ಸಜ್ಜುಗೊಳಿಸುತ್ತಾನೆ.</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ಫಿಲಿಪ್ಪಿ 4:13 - ನನ್ನನ್ನು ಬಲಪಡಿಸುವವನ ಮೂಲಕ ನಾನು ಎಲ್ಲವನ್ನೂ ಮಾಡಬಲ್ಲೆ.</w:t>
      </w:r>
    </w:p>
    <w:p/>
    <w:p>
      <w:r xmlns:w="http://schemas.openxmlformats.org/wordprocessingml/2006/main">
        <w:t xml:space="preserve">ಆದಿಕಾಂಡ 43:16 ಯೋಸೇಫನು ಬೆನ್ಯಾಮಿನನನ್ನು ಅವರೊಂದಿಗೆ ನೋಡಿದಾಗ ಅವನು ತನ್ನ ಮನೆಯ ಅಧಿಕಾರಿಗೆ--ಈ ಜನರನ್ನು ಮನೆಗೆ ಕರೆತಂದು ಕೊಂದು ಸಿದ್ಧಮಾಡು; ಯಾಕಂದರೆ ಈ ಮನುಷ್ಯರು ನನ್ನೊಂದಿಗೆ ಮಧ್ಯಾಹ್ನ ಊಟಮಾಡುವರು.</w:t>
      </w:r>
    </w:p>
    <w:p/>
    <w:p>
      <w:r xmlns:w="http://schemas.openxmlformats.org/wordprocessingml/2006/main">
        <w:t xml:space="preserve">ಜೋಸೆಫ್ ತನ್ನ ಸಹೋದರರನ್ನು ಊಟಕ್ಕೆ ಆಹ್ವಾನಿಸುತ್ತಾನೆ.</w:t>
      </w:r>
    </w:p>
    <w:p/>
    <w:p>
      <w:r xmlns:w="http://schemas.openxmlformats.org/wordprocessingml/2006/main">
        <w:t xml:space="preserve">1: ಜನರನ್ನು ನಮ್ಮ ಜೀವನದಲ್ಲಿ ಸ್ವಾಗತಿಸುವ ಮೂಲಕ ಮತ್ತು ಅವರ ಬಗ್ಗೆ ಪ್ರೀತಿ ಮತ್ತು ಕಾಳಜಿಯನ್ನು ತೋರಿಸಲು ಸಮಯವನ್ನು ತೆಗೆದುಕೊಳ್ಳುವ ಮೂಲಕ ನಾವು ಜೋಸೆಫ್ ಅವರ ಆತಿಥ್ಯ ಮತ್ತು ದಯೆಯ ಮಾದರಿಯಿಂದ ಕಲಿಯಬಹುದು.</w:t>
      </w:r>
    </w:p>
    <w:p/>
    <w:p>
      <w:r xmlns:w="http://schemas.openxmlformats.org/wordprocessingml/2006/main">
        <w:t xml:space="preserve">2: ಯುವ ಗುಲಾಮನಿಂದ ಪ್ರಬಲ ಆಡಳಿತಗಾರನಾಗಿ ಜೋಸೆಫ್ನ ರೂಪಾಂತರದಿಂದ ನೋಡಿದಂತೆ ದೇವರು ಕಷ್ಟಕರ ಸಂದರ್ಭಗಳನ್ನು ತೆಗೆದುಕೊಂಡು ಅವುಗಳನ್ನು ಒಳ್ಳೆಯದಾಗಿ ಪರಿವರ್ತಿಸಬಹುದು.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ಲ್ಯೂಕ್ 6: 27-28 - ಆದರೆ ನನ್ನ ಮಾತುಗಳನ್ನು ಕೇಳುವವರಿಗೆ ನಾನು ಹೇಳುತ್ತೇನೆ: ನಿಮ್ಮ ಶತ್ರುಗಳನ್ನು ಪ್ರೀತಿಸಿ, ನಿಮ್ಮನ್ನು ದ್ವೇಷಿಸುವವರಿಗೆ ಒಳ್ಳೆಯದನ್ನು ಮಾಡಿ, ನಿಮ್ಮನ್ನು ಶಪಿಸುವವರನ್ನು ಆಶೀರ್ವದಿಸಿ, ನಿಮ್ಮನ್ನು ಹಿಂಸಿಸುವವರಿಗಾಗಿ ಪ್ರಾರ್ಥಿಸಿ.</w:t>
      </w:r>
    </w:p>
    <w:p/>
    <w:p>
      <w:r xmlns:w="http://schemas.openxmlformats.org/wordprocessingml/2006/main">
        <w:t xml:space="preserve">ಆದಿಕಾಂಡ 43:17 ಆ ಮನುಷ್ಯನು ಜೋಸೆಫ್ ಹೇಳಿದಂತೆಯೇ ಮಾಡಿದನು; ಮತ್ತು ಆ ಮನುಷ್ಯನು ಆ ಪುರುಷರನ್ನು ಯೋಸೇಫನ ಮನೆಗೆ ಕರೆತಂದನು.</w:t>
      </w:r>
    </w:p>
    <w:p/>
    <w:p>
      <w:r xmlns:w="http://schemas.openxmlformats.org/wordprocessingml/2006/main">
        <w:t xml:space="preserve">ಆ ಮನುಷ್ಯನು ಜೋಸೆಫ್ನ ಸೂಚನೆಗಳನ್ನು ಅನುಸರಿಸಿ ಮತ್ತು ಜೋಸೆಫ್ನ ಮನೆಗೆ ಜನರನ್ನು ಕರೆತಂದನು.</w:t>
      </w:r>
    </w:p>
    <w:p/>
    <w:p>
      <w:r xmlns:w="http://schemas.openxmlformats.org/wordprocessingml/2006/main">
        <w:t xml:space="preserve">1. ಕೆಳಗಿನ ಸೂಚನೆಗಳ ಪ್ರಾಮುಖ್ಯತೆ.</w:t>
      </w:r>
    </w:p>
    <w:p/>
    <w:p>
      <w:r xmlns:w="http://schemas.openxmlformats.org/wordprocessingml/2006/main">
        <w:t xml:space="preserve">2. ದೇವರ ನಿಬಂಧನೆ ಮತ್ತು ರಕ್ಷಣೆ.</w:t>
      </w:r>
    </w:p>
    <w:p/>
    <w:p>
      <w:r xmlns:w="http://schemas.openxmlformats.org/wordprocessingml/2006/main">
        <w:t xml:space="preserve">1. ಜೆನೆಸಿಸ್ 22: 3-4 - ಮತ್ತು ಅಬ್ರಹಾಮನು ಮುಂಜಾನೆ ಎದ್ದು ತನ್ನ ಕತ್ತೆಗೆ ತಡಿ ಹಾಕಿ ತನ್ನ ಇಬ್ಬರು ಯುವಕರನ್ನು ಮತ್ತು ಅವನ ಮಗನಾದ ಇಸಾಕನನ್ನು ಕರೆದುಕೊಂಡು ದಹನಬಲಿಗಾಗಿ ಕಟ್ಟಿಗೆಯನ್ನು ಹಿಂಡಿ ಎದ್ದನು. , ಮತ್ತು ದೇವರು ಅವನಿಗೆ ಹೇಳಿದ ಸ್ಥಳಕ್ಕೆ ಹೋದನು.</w:t>
      </w:r>
    </w:p>
    <w:p/>
    <w:p>
      <w:r xmlns:w="http://schemas.openxmlformats.org/wordprocessingml/2006/main">
        <w:t xml:space="preserve">4.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ಆದಿಕಾಂಡ 43:18 ಮತ್ತು ಜನರು ಭಯಪಟ್ಟರು, ಏಕೆಂದರೆ ಅವರು ಜೋಸೆಫ್ನ ಮನೆಗೆ ಕರೆತಂದರು; ಮತ್ತು ಅವರು ಹೇಳಿದರು, ಏಕೆಂದರೆ ಮೊದಲ ಬಾರಿಗೆ ನಮ್ಮ ಚೀಲಗಳಲ್ಲಿ ಹಿಂದಿರುಗಿದ ಹಣದ ಕಾರಣ ನಾವು ಕರೆತರಲಾಗಿದೆ; ಆತನು ನಮ್ಮ ವಿರುದ್ಧ ಸಂದರ್ಭವನ್ನು ಹುಡುಕುತ್ತಾನೆ ಮತ್ತು ನಮ್ಮ ಮೇಲೆ ಬೀಳುತ್ತಾನೆ ಮತ್ತು ನಮ್ಮನ್ನು ದಾಸರನ್ನಾಗಿಯೂ ನಮ್ಮ ಕತ್ತೆಗಳಾಗಿಯೂ ತೆಗೆದುಕೊಳ್ಳುತ್ತಾನೆ.</w:t>
      </w:r>
    </w:p>
    <w:p/>
    <w:p>
      <w:r xmlns:w="http://schemas.openxmlformats.org/wordprocessingml/2006/main">
        <w:t xml:space="preserve">ತಮ್ಮ ಗೋಣಿಚೀಲಗಳಲ್ಲಿ ಹಿಂದಿರುಗಿದ ಹಣವನ್ನು ಯೋಸೇಫನ ಮನೆಗೆ ಕರೆತರಲಾಯಿತು ಎಂದು ಆ ಪುರುಷರು ಭಯಪಟ್ಟರು.</w:t>
      </w:r>
    </w:p>
    <w:p/>
    <w:p>
      <w:r xmlns:w="http://schemas.openxmlformats.org/wordprocessingml/2006/main">
        <w:t xml:space="preserve">1: ಭಯದ ಸಮಯದಲ್ಲಿ, ರಕ್ಷಣೆ ಮತ್ತು ಮಾರ್ಗದರ್ಶನಕ್ಕಾಗಿ ನಾವು ದೇವರನ್ನು ನಂಬಬಹುದು.</w:t>
      </w:r>
    </w:p>
    <w:p/>
    <w:p>
      <w:r xmlns:w="http://schemas.openxmlformats.org/wordprocessingml/2006/main">
        <w:t xml:space="preserve">2: ನಮ್ಮ ಭಯ ಮತ್ತು ಅನಿಶ್ಚಿತತೆಯ ನಡುವೆಯೂ ದೇವರು ಒಂದು ಯೋಜನೆಯನ್ನು ಹೊಂದಿದ್ದಾನೆ ಎಂದು ತಿಳಿದುಕೊಳ್ಳುವಲ್ಲಿ ನಾವು ಭರವಸೆ ಹೊಂದಬಹುದು.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91:14-16 - "ಅವನು ನನ್ನನ್ನು ಪ್ರೀತಿಯಲ್ಲಿ ಹಿಡಿದಿರುವುದರಿಂದ, ನಾನು ಅವನನ್ನು ಬಿಡಿಸುವೆನು; ನಾನು ಅವನನ್ನು ರಕ್ಷಿಸುತ್ತೇನೆ, ಏಕೆಂದರೆ ಅವನು ನನ್ನ ಹೆಸರನ್ನು ತಿಳಿದಿದ್ದಾನೆ. ಅವನು ನನ್ನನ್ನು ಕರೆದಾಗ, ನಾನು ಅವನಿಗೆ ಉತ್ತರಿಸುತ್ತೇನೆ; ನಾನು ಅವರೊಂದಿಗೆ ಇರುತ್ತೇನೆ. ಅವನು ಕಷ್ಟದಲ್ಲಿರುವನು; ನಾನು ಅವನನ್ನು ರಕ್ಷಿಸುತ್ತೇನೆ ಮತ್ತು ಅವನನ್ನು ಗೌರವಿಸುತ್ತೇನೆ, ನಾನು ಅವನನ್ನು ದೀರ್ಘಾಯುಷ್ಯದಿಂದ ತೃಪ್ತಿಪಡಿಸುತ್ತೇನೆ ಮತ್ತು ಅವನಿಗೆ ನನ್ನ ಮೋಕ್ಷವನ್ನು ತೋರಿಸುತ್ತೇನೆ.</w:t>
      </w:r>
    </w:p>
    <w:p/>
    <w:p>
      <w:r xmlns:w="http://schemas.openxmlformats.org/wordprocessingml/2006/main">
        <w:t xml:space="preserve">ಆದಿಕಾಂಡ 43:19 ಅವರು ಯೋಸೇಫನ ಮನೆಯ ಮೇಲ್ವಿಚಾರಕನ ಬಳಿಗೆ ಬಂದು ಮನೆಯ ಬಾಗಿಲಲ್ಲಿ ಅವನೊಂದಿಗೆ ಮಾತಾಡಿದರು.</w:t>
      </w:r>
    </w:p>
    <w:p/>
    <w:p>
      <w:r xmlns:w="http://schemas.openxmlformats.org/wordprocessingml/2006/main">
        <w:t xml:space="preserve">ಜೋಸೆಫ್‌ನ ಸಹೋದರರು ಜೋಸೆಫ್‌ನ ಮೇಲ್ವಿಚಾರಕನೊಂದಿಗೆ ಮಾತನಾಡಲು ಬರುತ್ತಾರೆ.</w:t>
      </w:r>
    </w:p>
    <w:p/>
    <w:p>
      <w:r xmlns:w="http://schemas.openxmlformats.org/wordprocessingml/2006/main">
        <w:t xml:space="preserve">1. ಸಂಬಂಧದ ಶಕ್ತಿ: ಜೋಸೆಫ್ ಸಹೋದರರು ಅವನೊಂದಿಗೆ ಹೇಗೆ ಮರುಸಂಪರ್ಕಿಸಿದರು</w:t>
      </w:r>
    </w:p>
    <w:p/>
    <w:p>
      <w:r xmlns:w="http://schemas.openxmlformats.org/wordprocessingml/2006/main">
        <w:t xml:space="preserve">2. ಸಂಪರ್ಕಗಳನ್ನು ಮಾಡುವುದು: ಉತ್ತಮ ಸಂವಹನದ ಪ್ರಾಮುಖ್ಯತೆ</w:t>
      </w:r>
    </w:p>
    <w:p/>
    <w:p>
      <w:r xmlns:w="http://schemas.openxmlformats.org/wordprocessingml/2006/main">
        <w:t xml:space="preserve">1. ಜೆನೆಸಿಸ್ 45: 1-14, ಜೋಸೆಫ್ ತನ್ನ ಸಹೋದರರಿಗೆ ತನ್ನನ್ನು ಬಹಿರಂಗಪಡಿಸುತ್ತಾನೆ</w:t>
      </w:r>
    </w:p>
    <w:p/>
    <w:p>
      <w:r xmlns:w="http://schemas.openxmlformats.org/wordprocessingml/2006/main">
        <w:t xml:space="preserve">2. ನಾಣ್ಣುಡಿಗಳು 18:24, ಅನೇಕ ಒಡನಾಡಿಗಳ ಮನುಷ್ಯನು ಹಾಳಾಗಬಹುದು, ಆದರೆ ಸಹೋದರನಿಗಿಂತ ಹತ್ತಿರವಿರುವ ಸ್ನೇಹಿತನಿದ್ದಾನೆ.</w:t>
      </w:r>
    </w:p>
    <w:p/>
    <w:p>
      <w:r xmlns:w="http://schemas.openxmlformats.org/wordprocessingml/2006/main">
        <w:t xml:space="preserve">ಆದಿಕಾಂಡ 43:20 ಮತ್ತು ಹೇಳಿದನು: ಓ ಸರ್, ನಾವು ಆಹಾರವನ್ನು ಖರೀದಿಸಲು ಮೊದಲ ಬಾರಿಗೆ ಬಂದಿದ್ದೇವೆ.</w:t>
      </w:r>
    </w:p>
    <w:p/>
    <w:p>
      <w:r xmlns:w="http://schemas.openxmlformats.org/wordprocessingml/2006/main">
        <w:t xml:space="preserve">ಜೋಸೆಫ್ ಸಹೋದರರು ಆಹಾರವನ್ನು ಖರೀದಿಸಲು ಈಜಿಪ್ಟ್‌ಗೆ ಪ್ರಯಾಣಿಸುತ್ತಾರೆ.</w:t>
      </w:r>
    </w:p>
    <w:p/>
    <w:p>
      <w:r xmlns:w="http://schemas.openxmlformats.org/wordprocessingml/2006/main">
        <w:t xml:space="preserve">1. ಸಹೋದರ ಪ್ರೀತಿ ಮತ್ತು ಕಾಳಜಿಯ ಪ್ರಾಮುಖ್ಯತೆ, ಜೆನೆಸಿಸ್ 43:20 ರಲ್ಲಿ ಜೋಸೆಫ್ ಸಹೋದರರು ಪ್ರದರ್ಶಿಸಿದ್ದಾರೆ.</w:t>
      </w:r>
    </w:p>
    <w:p/>
    <w:p>
      <w:r xmlns:w="http://schemas.openxmlformats.org/wordprocessingml/2006/main">
        <w:t xml:space="preserve">2. ಜೆನೆಸಿಸ್ 43:20 ರಲ್ಲಿ ಜೋಸೆಫ್ ಸಹೋದರರು ಉದಾಹರಣೆಯಾಗಿ ಅಗತ್ಯವಿರುವ ಸಮಯದಲ್ಲಿ ದೇವರಲ್ಲಿ ನಂಬಿಕೆ ಮತ್ತು ನಂಬಿಕೆಯ ಶಕ್ತಿ.</w:t>
      </w:r>
    </w:p>
    <w:p/>
    <w:p>
      <w:r xmlns:w="http://schemas.openxmlformats.org/wordprocessingml/2006/main">
        <w:t xml:space="preserve">1. ಫಿಲಿಪ್ಪಿ 2:3-4 - ಸ್ವಾರ್ಥಿ ಮಹತ್ವಾಕಾಂಕ್ಷೆಯಿಂದ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p>
      <w:r xmlns:w="http://schemas.openxmlformats.org/wordprocessingml/2006/main">
        <w:t xml:space="preserve">2. ನಾಣ್ಣುಡಿಗಳು 17:17 - ಸ್ನೇಹಿತನು ಎಲ್ಲಾ ಸಮಯದಲ್ಲೂ ಪ್ರೀತಿಸುತ್ತಾನೆ, ಮತ್ತು ಸಹೋದರನು ಕಷ್ಟಕ್ಕಾಗಿ ಹುಟ್ಟುತ್ತಾನೆ.</w:t>
      </w:r>
    </w:p>
    <w:p/>
    <w:p>
      <w:r xmlns:w="http://schemas.openxmlformats.org/wordprocessingml/2006/main">
        <w:t xml:space="preserve">ಆದಿಕಾಂಡ 43:21 ಮತ್ತು ನಾವು ಹೋತ್ರಕ್ಕೆ ಬಂದಾಗ, ನಾವು ನಮ್ಮ ಚೀಲಗಳನ್ನು ತೆರೆದಾಗ, ಇಗೋ, ಪ್ರತಿಯೊಬ್ಬರ ಹಣವು ಅವರ ಚೀಲದ ಬಾಯಿಯಲ್ಲಿದೆ, ನಮ್ಮ ಹಣವು ಪೂರ್ಣ ತೂಕದಲ್ಲಿತ್ತು ಮತ್ತು ನಾವು ಅದನ್ನು ಮತ್ತೆ ತಂದಿದ್ದೇವೆ. ನಮ್ಮ ಕೈಯಲ್ಲಿ.</w:t>
      </w:r>
    </w:p>
    <w:p/>
    <w:p>
      <w:r xmlns:w="http://schemas.openxmlformats.org/wordprocessingml/2006/main">
        <w:t xml:space="preserve">ಪ್ರಯಾಣಿಕರು ತಮ್ಮ ಚೀಲಗಳನ್ನು ತೆರೆದರು ಮತ್ತು ಅವರ ಹಣವು ಇನ್ನೂ ಅದರಲ್ಲಿ ಪೂರ್ಣ ತೂಕದಲ್ಲಿದೆ ಎಂದು ಕಂಡುಕೊಂಡರು.</w:t>
      </w:r>
    </w:p>
    <w:p/>
    <w:p>
      <w:r xmlns:w="http://schemas.openxmlformats.org/wordprocessingml/2006/main">
        <w:t xml:space="preserve">1. ನೀವು ಆತನನ್ನು ನಂಬಿದಾಗ ದೇವರು ಒದಗಿಸುತ್ತಾನೆ.</w:t>
      </w:r>
    </w:p>
    <w:p/>
    <w:p>
      <w:r xmlns:w="http://schemas.openxmlformats.org/wordprocessingml/2006/main">
        <w:t xml:space="preserve">2. ನಿಮ್ಮ ನಂಬಿಕೆಯನ್ನು ದೇವರಲ್ಲಿ ಇರಿಸಿ ಮತ್ತು ಆತನು ನಿಮಗೆ ಒದಗಿಸುತ್ತಾನೆ.</w:t>
      </w:r>
    </w:p>
    <w:p/>
    <w:p>
      <w:r xmlns:w="http://schemas.openxmlformats.org/wordprocessingml/2006/main">
        <w:t xml:space="preserve">1. ಮ್ಯಾಥ್ಯೂ 6: 25-34 - ನೀವು ಏನು ತಿನ್ನುತ್ತೀರಿ ಅಥವಾ ಕುಡಿಯುತ್ತೀರಿ ಅಥವಾ ಧರಿಸುತ್ತೀರಿ ಎಂಬುದರ ಕುರಿತು ಚಿಂತಿಸಬೇಡಿ, ಆದರೆ ಮೊದಲು ದೇವರ ರಾಜ್ಯವನ್ನು ಮತ್ತು ಆತನ ನೀತಿಯನ್ನು ಹುಡುಕಿ.</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ಅವನನ್ನು ಅಂಗೀಕರಿಸಿ ಮತ್ತು ಅವನು ನಿಮ್ಮ ಮಾರ್ಗಗಳನ್ನು ನೇರಗೊಳಿಸುತ್ತಾನೆ.</w:t>
      </w:r>
    </w:p>
    <w:p/>
    <w:p>
      <w:r xmlns:w="http://schemas.openxmlformats.org/wordprocessingml/2006/main">
        <w:t xml:space="preserve">ಜೆನೆಸಿಸ್ 43:22 ಮತ್ತು ಆಹಾರವನ್ನು ಖರೀದಿಸಲು ನಾವು ನಮ್ಮ ಕೈಯಲ್ಲಿ ಬೇರೆ ಹಣವನ್ನು ತಂದಿದ್ದೇವೆ: ನಮ್ಮ ಹಣವನ್ನು ನಮ್ಮ ಚೀಲಗಳಲ್ಲಿ ಯಾರು ಹಾಕಿದರು ಎಂದು ನಮಗೆ ಹೇಳಲಾಗುವುದಿಲ್ಲ.</w:t>
      </w:r>
    </w:p>
    <w:p/>
    <w:p>
      <w:r xmlns:w="http://schemas.openxmlformats.org/wordprocessingml/2006/main">
        <w:t xml:space="preserve">ಯೋಸೇಫನ ಸಹೋದರರು ಆಹಾರವನ್ನು ಖರೀದಿಸಲು ಹಣದೊಂದಿಗೆ ಈಜಿಪ್ಟಿಗೆ ಬಂದಿದ್ದಾರೆ, ಆದರೆ ಹಣವನ್ನು ತಮ್ಮ ಚೀಲಗಳಲ್ಲಿ ಯಾರು ಹಾಕಿದರು ಎಂದು ಅವರಿಗೆ ತಿಳಿದಿಲ್ಲ.</w:t>
      </w:r>
    </w:p>
    <w:p/>
    <w:p>
      <w:r xmlns:w="http://schemas.openxmlformats.org/wordprocessingml/2006/main">
        <w:t xml:space="preserve">1. ನಿಮಗೆ ಉತ್ತರ ಗೊತ್ತಿಲ್ಲದಿದ್ದರೂ ದೇವರಲ್ಲಿ ನಂಬಿಕೆ ಇಡಿ.</w:t>
      </w:r>
    </w:p>
    <w:p/>
    <w:p>
      <w:r xmlns:w="http://schemas.openxmlformats.org/wordprocessingml/2006/main">
        <w:t xml:space="preserve">2. ಎಲ್ಲವೂ ಒಂದು ಕಾರಣಕ್ಕಾಗಿ ನಡೆಯುತ್ತದೆ, ನಾವು ಅದನ್ನು ನೋಡದಿದ್ದರೂ ಸಹ.</w:t>
      </w:r>
    </w:p>
    <w:p/>
    <w:p>
      <w:r xmlns:w="http://schemas.openxmlformats.org/wordprocessingml/2006/main">
        <w:t xml:space="preserve">1. ನಾಣ್ಣುಡಿಗಳು 3:5-6 "ನಿನ್ನ ಪೂರ್ಣ ಹೃದಯದಿಂದ ಭಗವಂತನಲ್ಲಿ ಭರವಸವಿಡು,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2. ರೋಮನ್ನರು 8:28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ಆದಿಕಾಂಡ 43:23 ಮತ್ತು ಅವನು ಹೇಳಿದನು: ನಿಮಗೆ ಶಾಂತಿ, ಭಯಪಡಬೇಡ; ಮತ್ತು ಅವನು ಸಿಮಿಯೋನನನ್ನು ಅವರ ಬಳಿಗೆ ಕರೆತಂದನು.</w:t>
      </w:r>
    </w:p>
    <w:p/>
    <w:p>
      <w:r xmlns:w="http://schemas.openxmlformats.org/wordprocessingml/2006/main">
        <w:t xml:space="preserve">ಜೋಸೆಫ್ ತನ್ನ ಸಹೋದರರಿಗೆ ತನ್ನನ್ನು ಬಹಿರಂಗಪಡಿಸುತ್ತಾನೆ ಮತ್ತು ಅವರು ತಮ್ಮೊಂದಿಗೆ ತಂದಿದ್ದ ನಿಧಿಯನ್ನು ಅವರಿಗೆ ನೀಡುವ ಮೂಲಕ ಅವರಿಗೆ ದಯೆ ತೋರಿಸುತ್ತಾನೆ.</w:t>
      </w:r>
    </w:p>
    <w:p/>
    <w:p>
      <w:r xmlns:w="http://schemas.openxmlformats.org/wordprocessingml/2006/main">
        <w:t xml:space="preserve">1. ಕ್ಷಮೆಯ ಶಕ್ತಿ: ಜೋಸೆಫ್ ಉದಾಹರಣೆ</w:t>
      </w:r>
    </w:p>
    <w:p/>
    <w:p>
      <w:r xmlns:w="http://schemas.openxmlformats.org/wordprocessingml/2006/main">
        <w:t xml:space="preserve">2. ಅಗತ್ಯದ ಸಮಯದಲ್ಲಿ ದೇವರ ನಿಬಂಧನೆ</w:t>
      </w:r>
    </w:p>
    <w:p/>
    <w:p>
      <w:r xmlns:w="http://schemas.openxmlformats.org/wordprocessingml/2006/main">
        <w:t xml:space="preserve">1. ರೋಮನ್ನರು 12:19-21 ಪ್ರಿಯರೇ, ಎಂದಿಗೂ ಸೇಡು ತೀರಿಸಿಕೊಳ್ಳಬೇಡಿ, ಆದರೆ ಅದನ್ನು ದೇವರ ಕೋಪಕ್ಕೆ ಬಿಟ್ಟುಬಿಡಿ, ಯಾಕಂದರೆ ಸೇಡು ನನ್ನದು, ನಾನು ಮರುಪಾವತಿ ಮಾಡುತ್ತೇನೆ ಎಂದು ಕರ್ತನು ಹೇಳುತ್ತಾನೆ. ಇದಕ್ಕೆ ತದ್ವಿರುದ್ಧವಾಗಿ, ನಿಮ್ಮ ಶತ್ರು ಹಸಿದಿದ್ದರೆ, ಅವನಿಗೆ ಆಹಾರ ನೀಡಿ; ಅವನು ಬಾಯಾರಿದರೆ, ಅವನಿಗೆ ಕುಡಿಯಲು ಏನಾದರೂ ಕೊಡು; ಯಾಕಂದರೆ ಹೀಗೆ ಮಾಡುವುದರಿಂದ ಅವನ ತಲೆಯ ಮೇಲೆ ಉರಿಯುತ್ತಿರುವ ಕಲ್ಲಿದ್ದಲನ್ನು ರಾಶಿಮಾಡುವಿರಿ. ಕೆಟ್ಟದ್ದನ್ನು ಜಯಿಸಬೇಡಿ, ಆದರೆ ಒಳ್ಳೆಯದರಿಂದ ಕೆಟ್ಟದ್ದನ್ನು ಜಯಿಸಿ.</w:t>
      </w:r>
    </w:p>
    <w:p/>
    <w:p>
      <w:r xmlns:w="http://schemas.openxmlformats.org/wordprocessingml/2006/main">
        <w:t xml:space="preserve">2. ಎಫೆಸಿಯನ್ಸ್ 4:32 ಕ್ರಿಸ್ತನಲ್ಲಿ ದೇವರು ನಿಮ್ಮನ್ನು ಕ್ಷಮಿಸಿದಂತೆ ಒಬ್ಬರನ್ನೊಬ್ಬರು ದಯೆಯಿಂದ, ಕೋಮಲ ಹೃದಯದಿಂದ, ಒಬ್ಬರನ್ನೊಬ್ಬರು ಕ್ಷಮಿಸಿ.</w:t>
      </w:r>
    </w:p>
    <w:p/>
    <w:p>
      <w:r xmlns:w="http://schemas.openxmlformats.org/wordprocessingml/2006/main">
        <w:t xml:space="preserve">ಆದಿಕಾಂಡ 43:24 ಆ ಮನುಷ್ಯನು ಆ ಮನುಷ್ಯರನ್ನು ಜೋಸೆಫನ ಮನೆಗೆ ಕರೆತಂದನು ಮತ್ತು ಅವರಿಗೆ ನೀರು ಕೊಟ್ಟನು ಮತ್ತು ಅವರು ತಮ್ಮ ಪಾದಗಳನ್ನು ತೊಳೆದರು. ಮತ್ತು ಅವರು ತಮ್ಮ ಕತ್ತೆಗಳನ್ನು ಸಾಬೀತುಪಡಿಸಿದರು.</w:t>
      </w:r>
    </w:p>
    <w:p/>
    <w:p>
      <w:r xmlns:w="http://schemas.openxmlformats.org/wordprocessingml/2006/main">
        <w:t xml:space="preserve">ಜೋಸೆಫ್ ತನ್ನ ಸಹೋದರರನ್ನು ಮತ್ತು ಅವರ ಕುಟುಂಬಗಳನ್ನು ತನ್ನ ಮನೆಗೆ ಸ್ವಾಗತಿಸಿದನು, ಅವರ ಪಾದಗಳನ್ನು ತೊಳೆಯಲು ಮತ್ತು ಅವರ ಪ್ರಾಣಿಗಳಿಗೆ ಆಹಾರಕ್ಕಾಗಿ ನೀರನ್ನು ಒದಗಿಸಿದನು.</w:t>
      </w:r>
    </w:p>
    <w:p/>
    <w:p>
      <w:r xmlns:w="http://schemas.openxmlformats.org/wordprocessingml/2006/main">
        <w:t xml:space="preserve">1. ಆತಿಥ್ಯದ ಶಕ್ತಿ: ತೆರೆದ ತೋಳುಗಳೊಂದಿಗೆ ಅಪರಿಚಿತರನ್ನು ಸ್ವಾಗತಿಸುವುದು</w:t>
      </w:r>
    </w:p>
    <w:p/>
    <w:p>
      <w:r xmlns:w="http://schemas.openxmlformats.org/wordprocessingml/2006/main">
        <w:t xml:space="preserve">2. ದಯೆಯ ಮೌಲ್ಯ: ಸಣ್ಣ ವಿಷಯಗಳಲ್ಲಿ ಉದಾರತೆಯನ್ನು ಅಭ್ಯಾಸ ಮಾಡುವುದು</w:t>
      </w:r>
    </w:p>
    <w:p/>
    <w:p>
      <w:r xmlns:w="http://schemas.openxmlformats.org/wordprocessingml/2006/main">
        <w:t xml:space="preserve">1. ರೋಮನ್ನರು 12:13 - ಸಂತರ ಅಗತ್ಯತೆಗಳಿಗೆ ಕೊಡುಗೆ ನೀಡಿ ಮತ್ತು ಆತಿಥ್ಯವನ್ನು ತೋರಿಸಲು ಪ್ರಯತ್ನಿಸಿ.</w:t>
      </w:r>
    </w:p>
    <w:p/>
    <w:p>
      <w:r xmlns:w="http://schemas.openxmlformats.org/wordprocessingml/2006/main">
        <w:t xml:space="preserve">2. ಲ್ಯೂಕ್ 10: 25-37 - ಒಳ್ಳೆಯ ಸಮರಿಟನ್ನ ನೀತಿಕಥೆ.</w:t>
      </w:r>
    </w:p>
    <w:p/>
    <w:p>
      <w:r xmlns:w="http://schemas.openxmlformats.org/wordprocessingml/2006/main">
        <w:t xml:space="preserve">ಆದಿಕಾಂಡ 43:25 ಮತ್ತು ಅವರು ಯೋಸೇಫನಿಗೆ ವಿರೋಧವಾಗಿ ಉಡುಗೊರೆಯನ್ನು ಸಿದ್ಧಪಡಿಸಿದರು, ಮಧ್ಯಾಹ್ನದ ಸಮಯದಲ್ಲಿ ಅವರು ರೊಟ್ಟಿಯನ್ನು ತಿನ್ನಬೇಕೆಂದು ಅವರು ಕೇಳಿದರು.</w:t>
      </w:r>
    </w:p>
    <w:p/>
    <w:p>
      <w:r xmlns:w="http://schemas.openxmlformats.org/wordprocessingml/2006/main">
        <w:t xml:space="preserve">ಜೋಸೆಫ್ ಅವರ ಸಹೋದರರು ಊಟಕ್ಕೆ ಬಂದಾಗ ಅವರಿಗೆ ಉಡುಗೊರೆಯನ್ನು ಸಿದ್ಧಪಡಿಸಿದರು.</w:t>
      </w:r>
    </w:p>
    <w:p/>
    <w:p>
      <w:r xmlns:w="http://schemas.openxmlformats.org/wordprocessingml/2006/main">
        <w:t xml:space="preserve">1: ಜೋಸೆಫ್ ಮತ್ತು ಅವನ ಸಹೋದರರ ಹೊಂದಾಣಿಕೆಯಲ್ಲಿ ದೇವರ ನಿಷ್ಠೆ ಕಂಡುಬರುತ್ತದೆ.</w:t>
      </w:r>
    </w:p>
    <w:p/>
    <w:p>
      <w:r xmlns:w="http://schemas.openxmlformats.org/wordprocessingml/2006/main">
        <w:t xml:space="preserve">2: ಕುಟುಂಬದ ಮಹತ್ವ ಮತ್ತು ನಾವು ಒಬ್ಬರಿಗೊಬ್ಬರು ಹೊಂದಿರಬೇಕಾದ ಪ್ರೀತಿ.</w:t>
      </w:r>
    </w:p>
    <w:p/>
    <w:p>
      <w:r xmlns:w="http://schemas.openxmlformats.org/wordprocessingml/2006/main">
        <w:t xml:space="preserve">1: ರೋಮನ್ನರು 12:10 - ಸಹೋದರ ಪ್ರೀತಿಯಲ್ಲಿ ಒಬ್ಬರಿಗೊಬ್ಬರು ಸಮರ್ಪಿತರಾಗಿರಿ. ನಿಮ್ಮ ಮೇಲೆ ಒಬ್ಬರನ್ನೊಬ್ಬರು ಗೌರವಿಸಿ.</w:t>
      </w:r>
    </w:p>
    <w:p/>
    <w:p>
      <w:r xmlns:w="http://schemas.openxmlformats.org/wordprocessingml/2006/main">
        <w:t xml:space="preserve">2: ಕೊಲೊಸ್ಸಿಯನ್ಸ್ 3:13 - ನಿಮ್ಮಲ್ಲಿ ಯಾರಿಗಾದರೂ ಯಾರೊಬ್ಬರ ವಿರುದ್ಧ ಅಸಮಾಧಾನವಿದ್ದರೆ ಒಬ್ಬರನ್ನೊಬ್ಬರು ಸಹಿಸಿಕೊಳ್ಳಿ ಮತ್ತು ಒಬ್ಬರನ್ನೊಬ್ಬರು ಕ್ಷಮಿಸಿ. ಭಗವಂತ ನಿಮ್ಮನ್ನು ಕ್ಷಮಿಸಿದಂತೆ ಕ್ಷಮಿಸಿ.</w:t>
      </w:r>
    </w:p>
    <w:p/>
    <w:p>
      <w:r xmlns:w="http://schemas.openxmlformats.org/wordprocessingml/2006/main">
        <w:t xml:space="preserve">ಆದಿಕಾಂಡ 43:26 ಯೋಸೇಫನು ಮನೆಗೆ ಬಂದಾಗ, ಅವರು ತಮ್ಮ ಕೈಯಲ್ಲಿದ್ದ ಉಡುಗೊರೆಯನ್ನು ಮನೆಗೆ ತಂದು ಅವನಿಗೆ ಭೂಮಿಗೆ ನಮಸ್ಕರಿಸಿದರು.</w:t>
      </w:r>
    </w:p>
    <w:p/>
    <w:p>
      <w:r xmlns:w="http://schemas.openxmlformats.org/wordprocessingml/2006/main">
        <w:t xml:space="preserve">ಜೋಸೆಫ್ ಅವರ ಸಹೋದರರು ಅವನಿಗೆ ಉಡುಗೊರೆಯನ್ನು ತಂದು ಗೌರವದಿಂದ ನಮಸ್ಕರಿಸುತ್ತಾರೆ.</w:t>
      </w:r>
    </w:p>
    <w:p/>
    <w:p>
      <w:r xmlns:w="http://schemas.openxmlformats.org/wordprocessingml/2006/main">
        <w:t xml:space="preserve">1. ಕ್ಷಮೆಯ ಶಕ್ತಿ - ಜೋಸೆಫ್ ಹೇಗೆ ತನ್ನ ಸಹೋದರರನ್ನು ಕ್ಷಮಿಸಲು ಮತ್ತು ಅವರ ಹಿಂದಿನ ತಪ್ಪುಗಳ ಹೊರತಾಗಿಯೂ ಅವರ ಉಡುಗೊರೆಯನ್ನು ಸ್ವೀಕರಿಸಲು ಸಾಧ್ಯವಾಯಿತು.</w:t>
      </w:r>
    </w:p>
    <w:p/>
    <w:p>
      <w:r xmlns:w="http://schemas.openxmlformats.org/wordprocessingml/2006/main">
        <w:t xml:space="preserve">2. ಗೌರವದ ಪ್ರಾಮುಖ್ಯತೆ - ಜೋಸೆಫ್ ಅವರ ಸಹೋದರರು ತೋರಿಸಿದ ಗೌರವದ ಪ್ರದರ್ಶನ.</w:t>
      </w:r>
    </w:p>
    <w:p/>
    <w:p>
      <w:r xmlns:w="http://schemas.openxmlformats.org/wordprocessingml/2006/main">
        <w:t xml:space="preserve">1. ಎಫೆಸಿಯನ್ಸ್ 4:32 - ಕ್ರಿಸ್ತನಲ್ಲಿ ದೇವರು ನಿಮ್ಮನ್ನು ಕ್ಷಮಿಸಿದಂತೆ ಒಬ್ಬರನ್ನೊಬ್ಬರು ದಯೆಯಿಂದ, ಕೋಮಲ ಹೃದಯದಿಂದ, ಒಬ್ಬರನ್ನೊಬ್ಬರು ಕ್ಷಮಿಸಿ.</w:t>
      </w:r>
    </w:p>
    <w:p/>
    <w:p>
      <w:r xmlns:w="http://schemas.openxmlformats.org/wordprocessingml/2006/main">
        <w:t xml:space="preserve">2. ನಾಣ್ಣುಡಿಗಳು 3: 3 - ದೃಢವಾದ ಪ್ರೀತಿ ಮತ್ತು ನಿಷ್ಠೆಯು ನಿಮ್ಮನ್ನು ತ್ಯಜಿಸದಿರಲಿ; ಅವುಗಳನ್ನು ನಿಮ್ಮ ಕುತ್ತಿಗೆಗೆ ಕಟ್ಟಿಕೊಳ್ಳಿ; ಅವುಗಳನ್ನು ನಿಮ್ಮ ಹೃದಯದ ಟ್ಯಾಬ್ಲೆಟ್‌ನಲ್ಲಿ ಬರೆಯಿರಿ.</w:t>
      </w:r>
    </w:p>
    <w:p/>
    <w:p>
      <w:r xmlns:w="http://schemas.openxmlformats.org/wordprocessingml/2006/main">
        <w:t xml:space="preserve">ಆದಿಕಾಂಡ 43:27 ಮತ್ತು ಆತನು ಅವರ ಯೋಗಕ್ಷೇಮವನ್ನು ಕೇಳಿದನು, ಮತ್ತು ನೀವು ಹೇಳಿದ ಮುದುಕ ನಿಮ್ಮ ತಂದೆ ಕ್ಷೇಮವಾಗಿದ್ದಾರೆಯೇ? ಅವನು ಇನ್ನೂ ಬದುಕಿದ್ದಾನೆಯೇ?</w:t>
      </w:r>
    </w:p>
    <w:p/>
    <w:p>
      <w:r xmlns:w="http://schemas.openxmlformats.org/wordprocessingml/2006/main">
        <w:t xml:space="preserve">ಜೋಸೆಫ್ ತನ್ನ ಸಹೋದರರನ್ನು ಅವರ ತಂದೆ ಯಾಕೋಬನ ಯೋಗಕ್ಷೇಮದ ಬಗ್ಗೆ ಕೇಳಿದರು.</w:t>
      </w:r>
    </w:p>
    <w:p/>
    <w:p>
      <w:r xmlns:w="http://schemas.openxmlformats.org/wordprocessingml/2006/main">
        <w:t xml:space="preserve">1. ಪ್ರಶ್ನೆಗಳನ್ನು ಕೇಳುವ ಶಕ್ತಿ: ಜೋಸೆಫ್ ಅವರ ಕುತೂಹಲವು ಇತಿಹಾಸದ ಹಾದಿಯನ್ನು ಹೇಗೆ ಬದಲಾಯಿಸಿತು</w:t>
      </w:r>
    </w:p>
    <w:p/>
    <w:p>
      <w:r xmlns:w="http://schemas.openxmlformats.org/wordprocessingml/2006/main">
        <w:t xml:space="preserve">2. ಜಾಕೋಬ್ ಅವರ ನಿಷ್ಠೆಯು ಅವರ ಮಕ್ಕಳಿಗೆ ಹೇಗೆ ಪ್ರತಿಫಲ ನೀಡಿತು: ವಿಧೇಯತೆಯ ಅಧ್ಯಯನ</w:t>
      </w:r>
    </w:p>
    <w:p/>
    <w:p>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2. ಕೀರ್ತನೆ 37:25-26 - ನಾನು ಚಿಕ್ಕವನಾಗಿದ್ದೇನೆ ಮತ್ತು ಈಗ ವಯಸ್ಸಾಗಿದ್ದೇನೆ, ಆದರೂ ನೀತಿವಂತರು ಕೈಬಿಡುವುದನ್ನು ಅಥವಾ ಅವರ ಮಕ್ಕಳು ರೊಟ್ಟಿಗಾಗಿ ಬೇಡಿಕೊಳ್ಳುವುದನ್ನು ನಾನು ನೋಡಿಲ್ಲ. ಅವರು ಯಾವಾಗಲೂ ಉದಾರವಾಗಿ ನೀಡುತ್ತಿದ್ದಾರೆ ಮತ್ತು ಅವರ ಮಕ್ಕಳು ಆಶೀರ್ವಾದವಾಗುತ್ತಾರೆ.</w:t>
      </w:r>
    </w:p>
    <w:p/>
    <w:p>
      <w:r xmlns:w="http://schemas.openxmlformats.org/wordprocessingml/2006/main">
        <w:t xml:space="preserve">ಆದಿಕಾಂಡ 43:28 ಅದಕ್ಕೆ ಅವರು--ನಿನ್ನ ಸೇವಕನಾದ ನಮ್ಮ ತಂದೆಯು ಆರೋಗ್ಯವಾಗಿದ್ದಾನೆ, ಅವನು ಇನ್ನೂ ಜೀವಂತವಾಗಿದ್ದಾನೆ. ಮತ್ತು ಅವರು ತಲೆಬಾಗಿ ನಮಸ್ಕರಿಸಿದರು.</w:t>
      </w:r>
    </w:p>
    <w:p/>
    <w:p>
      <w:r xmlns:w="http://schemas.openxmlformats.org/wordprocessingml/2006/main">
        <w:t xml:space="preserve">ಯಾಕೋಬನ ಮಕ್ಕಳು ತಮ್ಮ ತಂದೆ ಇನ್ನೂ ಜೀವಂತವಾಗಿದ್ದಾರೆ ಎಂದು ಜೋಸೆಫ್‌ಗೆ ಭರವಸೆ ನೀಡಿದರು ಮತ್ತು ಅವನ ಮುಂದೆ ಗೌರವದಿಂದ ನಮಸ್ಕರಿಸಿದರು.</w:t>
      </w:r>
    </w:p>
    <w:p/>
    <w:p>
      <w:r xmlns:w="http://schemas.openxmlformats.org/wordprocessingml/2006/main">
        <w:t xml:space="preserve">1. ನಂಬಿಕೆಯನ್ನು ಪುನರುಚ್ಚರಿಸುವುದು: ನಮ್ಮ ಜೀವನದಲ್ಲಿ ದೇವರ ಉಪಸ್ಥಿತಿಯನ್ನು ಪುನರುಜ್ಜೀವನಗೊಳಿಸುವುದು</w:t>
      </w:r>
    </w:p>
    <w:p/>
    <w:p>
      <w:r xmlns:w="http://schemas.openxmlformats.org/wordprocessingml/2006/main">
        <w:t xml:space="preserve">2. ಪೂಜ್ಯ ಗೌರವ: ದೇವರು ಆಶೀರ್ವದಿಸಿದವರಿಗೆ ಗೌರವವನ್ನು ತೋರಿಸುವುದು</w:t>
      </w:r>
    </w:p>
    <w:p/>
    <w:p>
      <w:r xmlns:w="http://schemas.openxmlformats.org/wordprocessingml/2006/main">
        <w:t xml:space="preserve">1. ರೋಮನ್ನರು 10:17 - ಆದ್ದರಿಂದ ನಂಬಿಕೆಯು ಶ್ರವಣದಿಂದ ಬರುತ್ತದೆ ಮತ್ತು ಕ್ರಿಸ್ತನ ವಾಕ್ಯದ ಮೂಲಕ ಕೇಳುತ್ತದೆ.</w:t>
      </w:r>
    </w:p>
    <w:p/>
    <w:p>
      <w:r xmlns:w="http://schemas.openxmlformats.org/wordprocessingml/2006/main">
        <w:t xml:space="preserve">2. ಹೀಬ್ರೂ 13:15 - ಆತನ [ಯೇಸು] ಮೂಲಕ ನಾವು ನಿರಂತರವಾಗಿ ದೇವರಿಗೆ ಸ್ತುತಿಯ ಯಜ್ಞವನ್ನು ಅರ್ಪಿಸೋಣ, ಅಂದರೆ ಆತನ ಹೆಸರನ್ನು ಅಂಗೀಕರಿಸುವ ತುಟಿಗಳ ಫಲ.</w:t>
      </w:r>
    </w:p>
    <w:p/>
    <w:p>
      <w:r xmlns:w="http://schemas.openxmlformats.org/wordprocessingml/2006/main">
        <w:t xml:space="preserve">ಆದಿಕಾಂಡ 43:29 ಮತ್ತು ಅವನು ತನ್ನ ಕಣ್ಣುಗಳನ್ನು ಮೇಲಕ್ಕೆತ್ತಿ ತನ್ನ ತಾಯಿಯ ಮಗನಾದ ತನ್ನ ಸಹೋದರನಾದ ಬೆನ್ಯಾಮೀನನನ್ನು ನೋಡಿ, &lt;&lt;ನೀವು ನನಗೆ ಹೇಳಿದ ನಿಮ್ಮ ಕಿರಿಯ ಸಹೋದರನು ಇವನೇ? ಮತ್ತು ಅವನು ಹೇಳಿದನು: ನನ್ನ ಮಗನೇ, ದೇವರು ನಿನಗೆ ದಯೆತೋರಲಿ.</w:t>
      </w:r>
    </w:p>
    <w:p/>
    <w:p>
      <w:r xmlns:w="http://schemas.openxmlformats.org/wordprocessingml/2006/main">
        <w:t xml:space="preserve">ಯೋಸೇಫನು ತನ್ನ ಕಿರಿಯ ಸಹೋದರನಾದ ಬೆಂಜಮಿನ್‌ನನ್ನು ನೋಡುತ್ತಾನೆ ಮತ್ತು ಭಾವೋದ್ವೇಗದಿಂದ ತುಂಬಿದನು ಮತ್ತು ಅವನನ್ನು ಆಶೀರ್ವದಿಸಿದನು.</w:t>
      </w:r>
    </w:p>
    <w:p/>
    <w:p>
      <w:r xmlns:w="http://schemas.openxmlformats.org/wordprocessingml/2006/main">
        <w:t xml:space="preserve">1. ಒಡಹುಟ್ಟಿದವರ ಪ್ರೀತಿಯ ಶಕ್ತಿ - ಬೆಂಜಮಿನ್ ಜೊತೆ ಜೋಸೆಫ್ ಪುನರ್ಮಿಲನವು ದೇವರ ಅನುಗ್ರಹ ಮತ್ತು ಕರುಣೆಯನ್ನು ಹೇಗೆ ಪ್ರತಿಬಿಂಬಿಸುತ್ತದೆ ಎಂಬುದನ್ನು ಅನ್ವೇಷಿಸುವುದು.</w:t>
      </w:r>
    </w:p>
    <w:p/>
    <w:p>
      <w:r xmlns:w="http://schemas.openxmlformats.org/wordprocessingml/2006/main">
        <w:t xml:space="preserve">2. ಗುರುತಿಸುವಿಕೆಯ ಶಕ್ತಿ - ಜೋಸೆಫ್ ಬೆಂಜಮಿನ್ ಅನ್ನು ಗುರುತಿಸುವುದು ಹೇಗೆ ದೇವರ ದೈವಿಕ ಯೋಜನೆಯನ್ನು ಪ್ರತಿಬಿಂಬಿಸುತ್ತದೆ ಎಂಬುದನ್ನು ಅನ್ವೇಷಿಸುವುದು.</w:t>
      </w:r>
    </w:p>
    <w:p/>
    <w:p>
      <w:r xmlns:w="http://schemas.openxmlformats.org/wordprocessingml/2006/main">
        <w:t xml:space="preserve">1. ಲ್ಯೂಕ್ 15: 20-24 - ಕಳೆದುಹೋದ ಮಗನ ನೀತಿಕಥೆ.</w:t>
      </w:r>
    </w:p>
    <w:p/>
    <w:p>
      <w:r xmlns:w="http://schemas.openxmlformats.org/wordprocessingml/2006/main">
        <w:t xml:space="preserve">2. ರೋಮನ್ನರು 8:28 - ದೇವರು ಎಲ್ಲವನ್ನೂ ಒಳ್ಳೆಯದಕ್ಕಾಗಿ ಮಾಡುತ್ತಾನೆ.</w:t>
      </w:r>
    </w:p>
    <w:p/>
    <w:p>
      <w:r xmlns:w="http://schemas.openxmlformats.org/wordprocessingml/2006/main">
        <w:t xml:space="preserve">ಆದಿಕಾಂಡ 43:30 ಮತ್ತು ಜೋಸೆಫ್ ಆತುರಪಟ್ಟನು; ಯಾಕಂದರೆ ಅವನ ಕರುಳು ತನ್ನ ಸಹೋದರನ ಮೇಲೆ ಹಾತೊರೆಯುತ್ತಿತ್ತು ಮತ್ತು ಅವನು ಎಲ್ಲಿ ಅಳಬೇಕೆಂದು ಹುಡುಕಿದನು; ಮತ್ತು ಅವನು ತನ್ನ ಕೋಣೆಗೆ ಪ್ರವೇಶಿಸಿದನು ಮತ್ತು ಅಲ್ಲಿ ಅಳುತ್ತಾನೆ.</w:t>
      </w:r>
    </w:p>
    <w:p/>
    <w:p>
      <w:r xmlns:w="http://schemas.openxmlformats.org/wordprocessingml/2006/main">
        <w:t xml:space="preserve">ಜೋಸೆಫ್ ತನ್ನ ಸಹೋದರನ ಮೇಲೆ ಭಾವನೆ ಮತ್ತು ಪ್ರೀತಿಯಿಂದ ಹೊರಬಂದನು ಮತ್ತು ಅವನ ಭಾವನೆಗಳನ್ನು ಹೊಂದಲು ಸಾಧ್ಯವಾಗಲಿಲ್ಲ.</w:t>
      </w:r>
    </w:p>
    <w:p/>
    <w:p>
      <w:r xmlns:w="http://schemas.openxmlformats.org/wordprocessingml/2006/main">
        <w:t xml:space="preserve">1: ನಮ್ಮ ಸಹೋದರರ ಮೇಲಿನ ಪ್ರೀತಿ ಜೋಸೆಫ್ ಅವರಂತೆ ಬಲವಾದ ಮತ್ತು ಭಾವೋದ್ರಿಕ್ತವಾಗಿರಬೇಕು.</w:t>
      </w:r>
    </w:p>
    <w:p/>
    <w:p>
      <w:r xmlns:w="http://schemas.openxmlformats.org/wordprocessingml/2006/main">
        <w:t xml:space="preserve">2: ನಾವು ನಮ್ಮ ಭಾವನೆಗಳ ಬಗ್ಗೆ ನಾಚಿಕೆಪಡಬಾರದು ಆದರೆ ಜೋಸೆಫ್ ಮಾಡಿದಂತೆ ಅವುಗಳನ್ನು ಹೊರಹಾಕಬೇಕು.</w:t>
      </w:r>
    </w:p>
    <w:p/>
    <w:p>
      <w:r xmlns:w="http://schemas.openxmlformats.org/wordprocessingml/2006/main">
        <w:t xml:space="preserve">1: 1 ಜಾನ್ 3: 14-18 - ನಾವು ಕ್ರಿಸ್ತನಲ್ಲಿ ಸಹೋದರ ಸಹೋದರಿಯರಂತೆ ಒಬ್ಬರನ್ನೊಬ್ಬರು ಪ್ರೀತಿಸಬೇಕು.</w:t>
      </w:r>
    </w:p>
    <w:p/>
    <w:p>
      <w:r xmlns:w="http://schemas.openxmlformats.org/wordprocessingml/2006/main">
        <w:t xml:space="preserve">2: ರೋಮನ್ನರು 12: 9-13 - ನಾವು ಒಬ್ಬರಿಗೊಬ್ಬರು ನಿಜವಾದ ಪ್ರೀತಿ ಮತ್ತು ಪ್ರೀತಿಯನ್ನು ತೋರಿಸಬೇಕು.</w:t>
      </w:r>
    </w:p>
    <w:p/>
    <w:p>
      <w:r xmlns:w="http://schemas.openxmlformats.org/wordprocessingml/2006/main">
        <w:t xml:space="preserve">ಆದಿಕಾಂಡ 43:31 ಮತ್ತು ಅವನು ತನ್ನ ಮುಖವನ್ನು ತೊಳೆದು ಹೊರಗೆ ಹೋಗಿ ತನ್ನನ್ನು ತಾನೇ ತಡೆದುಕೊಳ್ಳುತ್ತಾ--ರೊಟ್ಟಿಯನ್ನು ಹಾಕು ಅಂದನು.</w:t>
      </w:r>
    </w:p>
    <w:p/>
    <w:p>
      <w:r xmlns:w="http://schemas.openxmlformats.org/wordprocessingml/2006/main">
        <w:t xml:space="preserve">ಜೋಸೆಫ್ ತನ್ನ ನಿಜವಾದ ಗುರುತನ್ನು ತನ್ನ ಸಹೋದರರಿಗೆ ಬಹಿರಂಗಪಡಿಸುತ್ತಾನೆ ಮತ್ತು ಅವರನ್ನು ಊಟಕ್ಕೆ ಆಹ್ವಾನಿಸುತ್ತಾನೆ.</w:t>
      </w:r>
    </w:p>
    <w:p/>
    <w:p>
      <w:r xmlns:w="http://schemas.openxmlformats.org/wordprocessingml/2006/main">
        <w:t xml:space="preserve">1. ದೇವರು ತನ್ನ ಶಕ್ತಿ ಮತ್ತು ಪ್ರೀತಿಯನ್ನು ಬಹಿರಂಗಪಡಿಸಲು ನಮ್ಮ ಪರೀಕ್ಷೆಗಳನ್ನು ಬಳಸುತ್ತಾನೆ.</w:t>
      </w:r>
    </w:p>
    <w:p/>
    <w:p>
      <w:r xmlns:w="http://schemas.openxmlformats.org/wordprocessingml/2006/main">
        <w:t xml:space="preserve">2. ನಾವು ವಿನಮ್ರರಾಗಿ ಉಳಿಯಬೇಕು ಮತ್ತು ದೇವರ ಯೋಜನೆಯಲ್ಲಿ ನಂಬಿಕೆ ಇಡಬೇಕು.</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2 ಕೊರಿಂಥಿಯಾನ್ಸ್ 12: 9-10 - ಆದರೆ ಅವನು ನನಗೆ ಹೇಳಿದನು, ನನ್ನ ಕೃಪೆಯು ನಿನಗೆ ಸಾಕು, ಏಕೆಂದರೆ ನನ್ನ ಶಕ್ತಿಯು ದೌರ್ಬಲ್ಯದಲ್ಲಿ ಪರಿಪೂರ್ಣವಾಗಿದೆ. ಆದುದರಿಂದ ಕ್ರಿಸ್ತನ ಶಕ್ತಿಯು ನನ್ನ ಮೇಲೆ ನೆಲೆಸುವಂತೆ ನಾನು ನನ್ನ ದೌರ್ಬಲ್ಯಗಳ ಬಗ್ಗೆ ಹೆಚ್ಚು ಸಂತೋಷದಿಂದ ಹೆಮ್ಮೆಪಡುತ್ತೇನೆ.</w:t>
      </w:r>
    </w:p>
    <w:p/>
    <w:p>
      <w:r xmlns:w="http://schemas.openxmlformats.org/wordprocessingml/2006/main">
        <w:t xml:space="preserve">ಆದಿಕಾಂಡ 43:32 ಮತ್ತು ಅವರು ಅವನಿಗಾಗಿ ಮತ್ತು ಅವರಿಗಾಗಿ ತಾವಾಗಿಯೇ ಮತ್ತು ಈಜಿಪ್ಟಿನವರು ಅವನೊಂದಿಗೆ ಊಟಮಾಡಿದರು, ಏಕೆಂದರೆ ಈಜಿಪ್ಟಿನವರು ಇಬ್ರಿಯರೊಂದಿಗೆ ರೊಟ್ಟಿಯನ್ನು ತಿನ್ನಬಾರದು. ಏಕೆಂದರೆ ಅದು ಈಜಿಪ್ಟಿನವರಿಗೆ ಅಸಹ್ಯವಾಗಿದೆ.</w:t>
      </w:r>
    </w:p>
    <w:p/>
    <w:p>
      <w:r xmlns:w="http://schemas.openxmlformats.org/wordprocessingml/2006/main">
        <w:t xml:space="preserve">ಈಜಿಪ್ಟಿನವರು ಮತ್ತು ಹೀಬ್ರೂಗಳು ಪ್ರತ್ಯೇಕವಾಗಿ ತಿನ್ನುತ್ತಿದ್ದರು ಏಕೆಂದರೆ ಈಜಿಪ್ಟಿನವರು ಹೀಬ್ರೂಗಳೊಂದಿಗೆ ತಿನ್ನುವುದನ್ನು ಅಸಹ್ಯವೆಂದು ಪರಿಗಣಿಸಿದರು.</w:t>
      </w:r>
    </w:p>
    <w:p/>
    <w:p>
      <w:r xmlns:w="http://schemas.openxmlformats.org/wordprocessingml/2006/main">
        <w:t xml:space="preserve">1. ದೇವರ ಜನರು: ವಿಭಿನ್ನ, ಇನ್ನೂ ಯುನೈಟೆಡ್</w:t>
      </w:r>
    </w:p>
    <w:p/>
    <w:p>
      <w:r xmlns:w="http://schemas.openxmlformats.org/wordprocessingml/2006/main">
        <w:t xml:space="preserve">2. ವೈವಿಧ್ಯತೆಯ ಮೂಲಕ ಏಕೀಕರಣದ ಶಕ್ತಿ</w:t>
      </w:r>
    </w:p>
    <w:p/>
    <w:p>
      <w:r xmlns:w="http://schemas.openxmlformats.org/wordprocessingml/2006/main">
        <w:t xml:space="preserve">1. ಗಲಾಟಿಯನ್ಸ್ 3:28: "ಯಹೂದಿ ಅಥವಾ ಗ್ರೀಕ್ ಇಲ್ಲ, ಬಂಧ ಅಥವಾ ಸ್ವತಂತ್ರ ಇಲ್ಲ, ಗಂಡು ಅಥವಾ ಹೆಣ್ಣು ಇಲ್ಲ: ಕ್ರಿಸ್ತ ಯೇಸುವಿನಲ್ಲಿ ನೀವೆಲ್ಲರೂ ಒಂದೇ."</w:t>
      </w:r>
    </w:p>
    <w:p/>
    <w:p>
      <w:r xmlns:w="http://schemas.openxmlformats.org/wordprocessingml/2006/main">
        <w:t xml:space="preserve">2. ಕಾಯಿದೆಗಳು 10:28: "ಮತ್ತು ಅವನು ಅವರಿಗೆ ಹೇಳಿದನು: ಯಹೂದಿ ಒಬ್ಬ ವ್ಯಕ್ತಿಯು ಸಹವಾಸವನ್ನು ಇಟ್ಟುಕೊಳ್ಳುವುದು ಅಥವಾ ಬೇರೆ ಜನಾಂಗದವರ ಬಳಿಗೆ ಬರುವುದು ಹೇಗೆ ಕಾನೂನುಬಾಹಿರ ವಿಷಯ ಎಂದು ನಿಮಗೆ ತಿಳಿದಿದೆ; ಆದರೆ ನಾನು ಮಾಡಬೇಕೆಂದು ದೇವರು ನನಗೆ ತೋರಿಸಿದ್ದಾನೆ. ಯಾವುದೇ ಮನುಷ್ಯನನ್ನು ಸಾಮಾನ್ಯ ಅಥವಾ ಅಶುದ್ಧ ಎಂದು ಕರೆಯಬೇಡಿ.</w:t>
      </w:r>
    </w:p>
    <w:p/>
    <w:p>
      <w:r xmlns:w="http://schemas.openxmlformats.org/wordprocessingml/2006/main">
        <w:t xml:space="preserve">ಆದಿಕಾಂಡ 43:33 ಮತ್ತು ಅವರು ಅವನ ಮುಂದೆ ಕುಳಿತುಕೊಂಡರು, ಅವನ ಜನ್ಮಸಿದ್ಧ ಹಕ್ಕಿನ ಪ್ರಕಾರ ಚೊಚ್ಚಲ ಮಗು ಮತ್ತು ಅವನ ಯೌವನದ ಪ್ರಕಾರ ಕಿರಿಯವನು;</w:t>
      </w:r>
    </w:p>
    <w:p/>
    <w:p>
      <w:r xmlns:w="http://schemas.openxmlformats.org/wordprocessingml/2006/main">
        <w:t xml:space="preserve">ಯೋಸೇಫನ ಸಹೋದರರು ತಮ್ಮ ಜನ್ಮಸಿದ್ಧ ಹಕ್ಕು ಮತ್ತು ವಯಸ್ಸಿನ ಪ್ರಕಾರ ಕುಳಿತುಕೊಂಡರು ಮತ್ತು ಪುರುಷರು ಆಶ್ಚರ್ಯಚಕಿತರಾದರು.</w:t>
      </w:r>
    </w:p>
    <w:p/>
    <w:p>
      <w:r xmlns:w="http://schemas.openxmlformats.org/wordprocessingml/2006/main">
        <w:t xml:space="preserve">1. ದೇವರು ತನ್ನ ಚಿತ್ತವನ್ನು ತರಲು ನಮ್ಮ ವ್ಯತ್ಯಾಸಗಳನ್ನು ಬಳಸಬಹುದು.</w:t>
      </w:r>
    </w:p>
    <w:p/>
    <w:p>
      <w:r xmlns:w="http://schemas.openxmlformats.org/wordprocessingml/2006/main">
        <w:t xml:space="preserve">2. ನಮ್ಮ ಜೀವನಕ್ಕಾಗಿ ನಾವು ದೇವರ ಯೋಜನೆಯಲ್ಲಿ ಭರವಸೆ ಇಡಬಹುದು.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ಯೆಶಾಯ 46:10 - "ಆರಂಭದಿಂದಲೂ ಅಂತ್ಯವನ್ನು ಘೋಷಿಸುತ್ತಾ, ಮತ್ತು ಪ್ರಾಚೀನ ಕಾಲದಿಂದಲೂ ಇನ್ನೂ ಮಾಡದಿರುವ ವಿಷಯಗಳನ್ನು ಹೇಳುತ್ತಾ, ನನ್ನ ಸಲಹೆಯು ನಿಲ್ಲುತ್ತದೆ, ಮತ್ತು ನಾನು ನನ್ನ ಇಷ್ಟವನ್ನು ಮಾಡುತ್ತೇನೆ."</w:t>
      </w:r>
    </w:p>
    <w:p/>
    <w:p>
      <w:r xmlns:w="http://schemas.openxmlformats.org/wordprocessingml/2006/main">
        <w:t xml:space="preserve">ಆದಿಕಾಂಡ 43:34 ಮತ್ತು ಆತನು ತನ್ನ ಮುಂದೆ ಅವರಿಗೆ ಸಂದೇಶಗಳನ್ನು ತೆಗೆದುಕೊಂಡು ಕಳುಹಿಸಿದನು; ಮತ್ತು ಅವರು ಕುಡಿದರು ಮತ್ತು ಅವನೊಂದಿಗೆ ಸಂತೋಷಪಟ್ಟರು.</w:t>
      </w:r>
    </w:p>
    <w:p/>
    <w:p>
      <w:r xmlns:w="http://schemas.openxmlformats.org/wordprocessingml/2006/main">
        <w:t xml:space="preserve">ಜಾಕೋಬ್ ಅವರ ಕುಟುಂಬವನ್ನು ಜೋಸೆಫ್ ಸ್ವಾಗತಿಸಿದರು ಮತ್ತು ಉದಾರವಾಗಿ ಒದಗಿಸಿದರು.</w:t>
      </w:r>
    </w:p>
    <w:p/>
    <w:p>
      <w:r xmlns:w="http://schemas.openxmlformats.org/wordprocessingml/2006/main">
        <w:t xml:space="preserve">1. ಉದಾರತೆಯು ನಿಜವಾದ ಪ್ರೀತಿ ಮತ್ತು ನಿಷ್ಠೆಯ ಸಂಕೇತವಾಗಿದೆ, ಜೆನೆಸಿಸ್ 43:34 ರಲ್ಲಿ ಜೋಸೆಫ್ನ ಉದಾಹರಣೆಯ ಮೂಲಕ ಕಂಡುಬರುತ್ತದೆ.</w:t>
      </w:r>
    </w:p>
    <w:p/>
    <w:p>
      <w:r xmlns:w="http://schemas.openxmlformats.org/wordprocessingml/2006/main">
        <w:t xml:space="preserve">2. ನಮ್ಮ ಸುತ್ತಮುತ್ತಲಿನವರಿಗೆ ಆತಿಥ್ಯ ಮತ್ತು ಔದಾರ್ಯದ ಜೋಸೆಫ್ ಅವರ ಉದಾಹರಣೆಯನ್ನು ನಾವು ಅನುಸರಿಸಬೇಕು.</w:t>
      </w:r>
    </w:p>
    <w:p/>
    <w:p>
      <w:r xmlns:w="http://schemas.openxmlformats.org/wordprocessingml/2006/main">
        <w:t xml:space="preserve">1. ಲೂಕ 6:38 - ಕೊಡು, ಮತ್ತು ಅದು ನಿಮಗೆ ನೀಡಲ್ಪಡುತ್ತದೆ. ಒಂದು ಉತ್ತಮ ಅಳತೆ, ಕೆಳಗೆ ಒತ್ತಿದರೆ, ಒಟ್ಟಿಗೆ ಅಲ್ಲಾಡಿಸಿ ಮತ್ತು ಚಾಲನೆಯಲ್ಲಿರುವ, ನಿಮ್ಮ ಮಡಿಲಲ್ಲಿ ಸುರಿಯಲಾಗುತ್ತದೆ. ನೀವು ಬಳಸುವ ಅಳತೆಯೊಂದಿಗೆ, ಅದು ನಿಮಗೆ ಅಳೆಯಲಾಗುತ್ತದೆ.</w:t>
      </w:r>
    </w:p>
    <w:p/>
    <w:p>
      <w:r xmlns:w="http://schemas.openxmlformats.org/wordprocessingml/2006/main">
        <w:t xml:space="preserve">2. 1 ಯೋಹಾನ 3:17 - ಯಾರಿಗಾದರೂ ಭೌತಿಕ ಆಸ್ತಿ ಇದ್ದರೆ ಮತ್ತು ಒಬ್ಬ ಸಹೋದರ ಅಥವಾ ಸಹೋದರಿಯನ್ನು ಅಗತ್ಯವಿರುವುದನ್ನು ಕಂಡರೂ ಅವರ ಮೇಲೆ ಕರುಣೆ ಇಲ್ಲದಿದ್ದರೆ, ಆ ವ್ಯಕ್ತಿಯಲ್ಲಿ ದೇವರ ಪ್ರೀತಿ ಹೇಗೆ ಇರುತ್ತದೆ?</w:t>
      </w:r>
    </w:p>
    <w:p/>
    <w:p>
      <w:r xmlns:w="http://schemas.openxmlformats.org/wordprocessingml/2006/main">
        <w:t xml:space="preserve">ಜೆನೆಸಿಸ್ 44 ಅನ್ನು ಮೂರು ಪ್ಯಾರಾಗಳಲ್ಲಿ ಈ ಕೆಳಗಿನಂತೆ ಸಂಕ್ಷೇಪಿಸಬಹುದು, ಸೂಚಿಸಿದ ಪದ್ಯಗಳೊಂದಿಗೆ:</w:t>
      </w:r>
    </w:p>
    <w:p/>
    <w:p>
      <w:r xmlns:w="http://schemas.openxmlformats.org/wordprocessingml/2006/main">
        <w:t xml:space="preserve">ಪ್ಯಾರಾಗ್ರಾಫ್ 1: ಜೆನೆಸಿಸ್ 44: 1-13 ರಲ್ಲಿ, ಜೋಸೆಫ್ ತನ್ನ ಸಹೋದರರ ಪಾತ್ರವನ್ನು ಪರೀಕ್ಷಿಸಲು ಮತ್ತು ಅವರು ನಿಜವಾಗಿಯೂ ಬದಲಾಗಿದ್ದಾರೆಯೇ ಎಂದು ನಿರ್ಧರಿಸಲು ಯೋಜನೆಯನ್ನು ರೂಪಿಸುತ್ತಾನೆ. ಜೋಸೆಫ್‌ನ ಬೆಳ್ಳಿಯ ಬಟ್ಟಲನ್ನು ಬೆಂಜಮಿನ್‌ನ ಚೀಲದಲ್ಲಿ ರಹಸ್ಯವಾಗಿ ಇರಿಸಲು ಅವನು ತನ್ನ ಮೇಲ್ವಿಚಾರಕನಿಗೆ ಆಜ್ಞಾಪಿಸುತ್ತಾನೆ. ಮರುದಿನ ಬೆಳಿಗ್ಗೆ, ಸಹೋದರರು ತಮ್ಮ ಪ್ರಯಾಣವನ್ನು ಕೆನಾನ್‌ಗೆ ಹಿಂದಿರುಗಿದಾಗ, ಜೋಸೆಫ್ ಅವರು ಕಪ್ ಅನ್ನು ಕದ್ದಿದ್ದಾರೆಂದು ಆರೋಪಿಸುವುದಕ್ಕಾಗಿ ಅವರ ನಂತರ ತನ್ನ ಮೇಲ್ವಿಚಾರಕನನ್ನು ಕಳುಹಿಸುತ್ತಾನೆ. ಸಹೋದರರು ಆಘಾತಕ್ಕೊಳಗಾಗಿದ್ದಾರೆ ಮತ್ತು ಆರೋಪವನ್ನು ತೀವ್ರವಾಗಿ ನಿರಾಕರಿಸುತ್ತಾರೆ, ತಪ್ಪಿತಸ್ಥರೆಂದು ಕಂಡುಬಂದರೆ ತೀವ್ರ ಪರಿಣಾಮಗಳನ್ನು ನೀಡುತ್ತಾರೆ.</w:t>
      </w:r>
    </w:p>
    <w:p/>
    <w:p>
      <w:r xmlns:w="http://schemas.openxmlformats.org/wordprocessingml/2006/main">
        <w:t xml:space="preserve">ಪ್ಯಾರಾಗ್ರಾಫ್ 2: ಜೆನೆಸಿಸ್ 44: 14-34 ರಲ್ಲಿ ಮುಂದುವರಿಯುತ್ತಾ, ಮೇಲ್ವಿಚಾರಕನು ಪ್ರತಿ ಸಹೋದರನ ಚೀಲವನ್ನು ಹಿರಿಯರಿಂದ ಪ್ರಾರಂಭಿಸಿ ಅಂತಿಮವಾಗಿ ಬೆಂಜಮಿನ್‌ನ ಚೀಲದಲ್ಲಿ ಬೆಳ್ಳಿಯ ಕಪ್ ಅನ್ನು ಹುಡುಕುತ್ತಾನೆ. ಈ ಆವಿಷ್ಕಾರದಿಂದ ದುಃಖದಿಂದ ಮುಳುಗಿದ ಸಹೋದರರು ತಮ್ಮ ಬಟ್ಟೆಗಳನ್ನು ಹರಿದುಕೊಂಡು ಜೋಸೆಫ್ ಮನೆಗೆ ಮರಳುತ್ತಾರೆ. ಬೆಂಜಮಿನ್‌ಗೆ ಹಾನಿಯಾಗುವುದನ್ನು ನೋಡುವುದಕ್ಕಿಂತ ಹೆಚ್ಚಾಗಿ ಗುಲಾಮರಾಗಲು ತಮ್ಮ ಇಚ್ಛೆಯನ್ನು ವ್ಯಕ್ತಪಡಿಸುವಾಗ ಅವರು ಅವನ ಮುಂದೆ ಬಿದ್ದು ಕರುಣೆಗಾಗಿ ಮನವಿ ಮಾಡುತ್ತಾರೆ.</w:t>
      </w:r>
    </w:p>
    <w:p/>
    <w:p>
      <w:r xmlns:w="http://schemas.openxmlformats.org/wordprocessingml/2006/main">
        <w:t xml:space="preserve">ಪ್ಯಾರಾಗ್ರಾಫ್ 3: ಜೆನೆಸಿಸ್ 44: 35-34 ರಲ್ಲಿ, ಜುದಾ ಜೋಸೆಫ್ ಮುಂದೆ ತನ್ನ ಮತ್ತು ಅವನ ಸಹೋದರರ ಪರವಾಗಿ ಹೃತ್ಪೂರ್ವಕ ಮನವಿಯನ್ನು ನೀಡುತ್ತಾನೆ. ವರ್ಷಗಳ ಹಿಂದೆ ಜೋಸೆಫ್ ಅನ್ನು ಕಳೆದುಕೊಂಡಿದ್ದರಿಂದ ಜಾಕೋಬ್ ಬೆಂಜಮಿನ್ ಅನ್ನು ಹೇಗೆ ಆಳವಾಗಿ ಪ್ರೀತಿಸುತ್ತಾನೆ ಮತ್ತು ಇನ್ನೊಬ್ಬ ಮಗನನ್ನು ಕಳೆದುಕೊಳ್ಳುವುದನ್ನು ಅವರ ತಂದೆ ಹೇಗೆ ಸಹಿಸುವುದಿಲ್ಲ ಎಂದು ಅವರು ವಿವರಿಸುತ್ತಾರೆ. ಯೆಹೂದನು ಬೆಂಜಮಿನ್‌ಗೆ ಬದಲಿಯಾಗಿ ತನ್ನನ್ನು ತಾನೇ ನೀಡುತ್ತಾನೆ, ಬದಲಿಗೆ ಗುಲಾಮನಾಗಿ ಉಳಿಯಲು ಸಿದ್ಧರಿದ್ದಾರೆ ಇದರಿಂದ ಬೆಂಜಮಿನ್ ಸುರಕ್ಷಿತವಾಗಿ ಮನೆಗೆ ಮರಳಬಹುದು.</w:t>
      </w:r>
    </w:p>
    <w:p/>
    <w:p>
      <w:r xmlns:w="http://schemas.openxmlformats.org/wordprocessingml/2006/main">
        <w:t xml:space="preserve">ಸಾರಾಂಶದಲ್ಲಿ:</w:t>
      </w:r>
    </w:p>
    <w:p>
      <w:r xmlns:w="http://schemas.openxmlformats.org/wordprocessingml/2006/main">
        <w:t xml:space="preserve">ಜೆನೆಸಿಸ್ 44 ಪ್ರಸ್ತುತಪಡಿಸುತ್ತದೆ:</w:t>
      </w:r>
    </w:p>
    <w:p>
      <w:r xmlns:w="http://schemas.openxmlformats.org/wordprocessingml/2006/main">
        <w:t xml:space="preserve">ಜೋಸೆಫ್ ಬೆಂಜಮಿನ್‌ನ ಜೋಳಿಗೆಯಲ್ಲಿ ತನ್ನ ಬೆಳ್ಳಿಯ ಬಟ್ಟಲನ್ನು ನೆಟ್ಟು ತನ್ನ ಸಹೋದರರ ಗುಣವನ್ನು ಪರೀಕ್ಷಿಸುತ್ತಾನೆ;</w:t>
      </w:r>
    </w:p>
    <w:p>
      <w:r xmlns:w="http://schemas.openxmlformats.org/wordprocessingml/2006/main">
        <w:t xml:space="preserve">ಬೆಂಜಮಿನ್ ವಿರುದ್ಧ ಕಳ್ಳತನದ ಆರೋಪ;</w:t>
      </w:r>
    </w:p>
    <w:p>
      <w:r xmlns:w="http://schemas.openxmlformats.org/wordprocessingml/2006/main">
        <w:t xml:space="preserve">ಕಪ್ ಪತ್ತೆಯಾದ ಮೇಲೆ ಸಹೋದರರ ಸಂಕಟ.</w:t>
      </w:r>
    </w:p>
    <w:p/>
    <w:p>
      <w:r xmlns:w="http://schemas.openxmlformats.org/wordprocessingml/2006/main">
        <w:t xml:space="preserve">ಹಿರಿಯ ಸಹೋದರನಿಂದ ಪ್ರಾರಂಭವಾದ ಸಾಕ್ಷಿಯ ಹುಡುಕಾಟ;</w:t>
      </w:r>
    </w:p>
    <w:p>
      <w:r xmlns:w="http://schemas.openxmlformats.org/wordprocessingml/2006/main">
        <w:t xml:space="preserve">ಜೋಸೆಫ್ ಮುಂದೆ ಕರುಣೆಗಾಗಿ ಕಣ್ಣೀರಿನ ಮನವಿ;</w:t>
      </w:r>
    </w:p>
    <w:p>
      <w:r xmlns:w="http://schemas.openxmlformats.org/wordprocessingml/2006/main">
        <w:t xml:space="preserve">ಯೆಹೂದನು ಬೆಂಜಮಿನ್‌ಗೆ ಬದಲಿಯಾಗಿ ತನ್ನನ್ನು ಅರ್ಪಿಸಿಕೊಳ್ಳುತ್ತಾನೆ.</w:t>
      </w:r>
    </w:p>
    <w:p/>
    <w:p>
      <w:r xmlns:w="http://schemas.openxmlformats.org/wordprocessingml/2006/main">
        <w:t xml:space="preserve">ಯೆಹೂದವು ಬೆಂಜಮಿನ್‌ಗೆ ಜಾಕೋಬ್‌ನ ಪ್ರೀತಿಯನ್ನು ವಿವರಿಸುತ್ತದೆ;</w:t>
      </w:r>
    </w:p>
    <w:p>
      <w:r xmlns:w="http://schemas.openxmlformats.org/wordprocessingml/2006/main">
        <w:t xml:space="preserve">ತಮ್ಮ ತಂದೆ ಇನ್ನೊಬ್ಬ ಮಗನನ್ನು ಕಳೆದುಕೊಂಡ ಬಗ್ಗೆ ಕಳವಳ ವ್ಯಕ್ತಪಡಿಸುವುದು;</w:t>
      </w:r>
    </w:p>
    <w:p>
      <w:r xmlns:w="http://schemas.openxmlformats.org/wordprocessingml/2006/main">
        <w:t xml:space="preserve">ಬೆಂಜಮಿನ್ ಬದಲಿಗೆ ಗುಲಾಮನಾಗಿ ತನ್ನನ್ನು ಅರ್ಪಿಸಿಕೊಳ್ಳುವುದು.</w:t>
      </w:r>
    </w:p>
    <w:p/>
    <w:p>
      <w:r xmlns:w="http://schemas.openxmlformats.org/wordprocessingml/2006/main">
        <w:t xml:space="preserve">ಈ ಅಧ್ಯಾಯವು ಪಶ್ಚಾತ್ತಾಪ, ಕ್ಷಮೆ, ಕೌಟುಂಬಿಕ ಸಂಬಂಧಗಳಲ್ಲಿ ನಿಷ್ಠೆ ಮತ್ತು ತ್ಯಾಗದ ಪ್ರೀತಿಯ ವಿಷಯಗಳನ್ನು ಪರಿಶೀಲಿಸುತ್ತದೆ. ಇದು ಜೋಸೆಫ್ ಅವರ ಸಂಕೀರ್ಣ ಯೋಜನೆಯನ್ನು ಪ್ರದರ್ಶಿಸುತ್ತದೆ, ಅವರ ಸಹೋದರರು ನಿಜವಾಗಿಯೂ ಬದಲಾಗಿದ್ದಾರೆಯೇ ಅಥವಾ ಪ್ರತಿಕೂಲತೆಯನ್ನು ಎದುರಿಸಿದಾಗ ಅವರು ಮತ್ತೊಮ್ಮೆ ಒಬ್ಬರಿಗೊಬ್ಬರು ದ್ರೋಹ ಮಾಡುತ್ತಾರೆಯೇ ಎಂದು ನಿರ್ಣಯಿಸಲು ವಿನ್ಯಾಸಗೊಳಿಸಲಾಗಿದೆ. ಈ ಕಥೆಯು ತನ್ನ ಸಹೋದರನ ಯೋಗಕ್ಷೇಮಕ್ಕಾಗಿ ತನ್ನನ್ನು ತ್ಯಾಗಮಾಡಲು ಸಿದ್ಧರಿರುವ ವ್ಯಕ್ತಿಯಾಗಿ ವರ್ಷಗಳ ಹಿಂದೆ ಜೋಸೆಫ್ನನ್ನು ಗುಲಾಮಗಿರಿಗೆ ಮಾರಾಟ ಮಾಡುವಲ್ಲಿ ತೊಡಗಿಸಿಕೊಂಡಿದ್ದ ಜುದಾನ ರೂಪಾಂತರವನ್ನು ಎತ್ತಿ ತೋರಿಸುತ್ತದೆ. ಜೆನೆಸಿಸ್ 44 ತನ್ನ ಸಹೋದರರಿಂದ ನಿಜವಾದ ಪಶ್ಚಾತ್ತಾಪದ ಈ ಪ್ರದರ್ಶನವನ್ನು ನೋಡಿದ ಮೇಲೆ ಜೋಸೆಫ್ ಹೇಗೆ ಪ್ರತಿಕ್ರಿಯಿಸುತ್ತಾನೆ ಎಂಬುದರ ಕುರಿತು ಸಸ್ಪೆನ್ಸ್ ನಿರ್ಮಿಸುತ್ತದೆ.</w:t>
      </w:r>
    </w:p>
    <w:p/>
    <w:p>
      <w:r xmlns:w="http://schemas.openxmlformats.org/wordprocessingml/2006/main">
        <w:t xml:space="preserve">ಆದಿಕಾಂಡ 44:1 ಮತ್ತು ಅವನು ತನ್ನ ಮನೆಯ ಮೇಲ್ವಿಚಾರಕನಿಗೆ ಆಜ್ಞಾಪಿಸಿದ್ದೇನಂದರೆ--ಮನುಷ್ಯರ ಚೀಲಗಳಲ್ಲಿ ಆಹಾರವನ್ನು ತುಂಬಿಸಿ, ಅವರು ಸಾಗಿಸುವಷ್ಟು ಹಣವನ್ನು ತುಂಬಿಸಿ ಮತ್ತು ಪ್ರತಿಯೊಬ್ಬರ ಹಣವನ್ನು ಅವನ ಚೀಲದ ಬಾಯಿಯಲ್ಲಿ ಹಾಕು.</w:t>
      </w:r>
    </w:p>
    <w:p/>
    <w:p>
      <w:r xmlns:w="http://schemas.openxmlformats.org/wordprocessingml/2006/main">
        <w:t xml:space="preserve">ಜೋಸೆಫ್ ತನ್ನ ಬೆಳ್ಳಿಯ ಬಟ್ಟಲನ್ನು ಬೆಂಜಮಿನನ ಧಾನ್ಯದ ಚೀಲದಲ್ಲಿ ಬಚ್ಚಿಟ್ಟು ತನ್ನ ಸಹೋದರರ ನಿಷ್ಠೆಯನ್ನು ಪರೀಕ್ಷಿಸುತ್ತಾನೆ.</w:t>
      </w:r>
    </w:p>
    <w:p/>
    <w:p>
      <w:r xmlns:w="http://schemas.openxmlformats.org/wordprocessingml/2006/main">
        <w:t xml:space="preserve">1. ನಂಬಿಕೆಯಲ್ಲಿ ಪರೀಕ್ಷೆಯ ಶಕ್ತಿ: ಪ್ರತಿಕೂಲ ಪರಿಸ್ಥಿತಿಯಲ್ಲಿ ನಮ್ಮ ಪರಿಹಾರವನ್ನು ಪರೀಕ್ಷಿಸುವುದು.</w:t>
      </w:r>
    </w:p>
    <w:p/>
    <w:p>
      <w:r xmlns:w="http://schemas.openxmlformats.org/wordprocessingml/2006/main">
        <w:t xml:space="preserve">2. ಜೋಸೆಫ್ಸ್ ಜರ್ನಿ ಆಫ್ ರಿಡೆಂಪ್ಶನ್: ಅನಿರೀಕ್ಷಿತ ಸವಾಲುಗಳ ಹೊರತಾಗಿಯೂ ದೇವರ ಯೋಜನೆಯನ್ನು ಅನುಸರಿಸುವುದು.</w:t>
      </w:r>
    </w:p>
    <w:p/>
    <w:p>
      <w:r xmlns:w="http://schemas.openxmlformats.org/wordprocessingml/2006/main">
        <w:t xml:space="preserve">1. ನಾಣ್ಣುಡಿಗಳು 17: 3 - "ಬೆಳ್ಳಿಗಾಗಿ ಕ್ರೂಸಿಬಲ್ ಮತ್ತು ಚಿನ್ನಕ್ಕಾಗಿ ಕುಲುಮೆ, ಆದರೆ ಕರ್ತನು ಹೃದಯವನ್ನು ಪರೀಕ್ಷಿಸುತ್ತಾನೆ."</w:t>
      </w:r>
    </w:p>
    <w:p/>
    <w:p>
      <w:r xmlns:w="http://schemas.openxmlformats.org/wordprocessingml/2006/main">
        <w:t xml:space="preserve">2. ಜೇಮ್ಸ್ 1: 2-4 - "ನನ್ನ ಸಹೋದರರೇ, ನೀವು ವಿವಿಧ ರೀತಿಯ ಪರೀಕ್ಷೆಗಳನ್ನು ಎದುರಿಸುವಾಗ ಎಲ್ಲವನ್ನೂ ಸಂತೋಷವಾಗಿ ಪರಿಗಣಿಸಿ,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p>
      <w:r xmlns:w="http://schemas.openxmlformats.org/wordprocessingml/2006/main">
        <w:t xml:space="preserve">ಆದಿಕಾಂಡ 44:2 ಮತ್ತು ನನ್ನ ಬಟ್ಟಲು ಬೆಳ್ಳಿಯ ಬಟ್ಟಲನ್ನು ಚಿಕ್ಕವನ ಚೀಲದ ಬಾಯಿಯಲ್ಲಿ ಮತ್ತು ಅವನ ಜೋಳದ ಹಣವನ್ನು ಇರಿಸಿ. ಯೋಸೇಫನು ಹೇಳಿದ ಮಾತಿನ ಪ್ರಕಾರ ಅವನು ಮಾಡಿದನು.</w:t>
      </w:r>
    </w:p>
    <w:p/>
    <w:p>
      <w:r xmlns:w="http://schemas.openxmlformats.org/wordprocessingml/2006/main">
        <w:t xml:space="preserve">ಜೋಸೆಫ್ ತನ್ನ ಸಹೋದರರು ತನ್ನ ಬೆಳ್ಳಿಯ ಕಪ್ ಅನ್ನು ಕಿರಿಯ ಬೆಂಜಮಿನ್ ಮತ್ತು ಅವನ ಜೋಳದ ಹಣದ ಚೀಲದಲ್ಲಿ ಹಾಕಿದನು.</w:t>
      </w:r>
    </w:p>
    <w:p/>
    <w:p>
      <w:r xmlns:w="http://schemas.openxmlformats.org/wordprocessingml/2006/main">
        <w:t xml:space="preserve">1. ದೇವರ ಮಾರ್ಗಗಳು ಅಗ್ರಾಹ್ಯವಾಗಿವೆ: ಜೆನೆಸಿಸ್ 44 ರಲ್ಲಿ ಜೋಸೆಫ್ ಯೋಜನೆಯ ರಹಸ್ಯವನ್ನು ಅನ್ವೇಷಿಸುವುದು</w:t>
      </w:r>
    </w:p>
    <w:p/>
    <w:p>
      <w:r xmlns:w="http://schemas.openxmlformats.org/wordprocessingml/2006/main">
        <w:t xml:space="preserve">2. ವಿಧೇಯತೆ: ಜೆನೆಸಿಸ್ 44 ರಲ್ಲಿ ಅನಿಶ್ಚಿತತೆಯ ಹೊರತಾಗಿಯೂ ಜೋಸೆಫ್ ಸಹೋದರರು ಪಾಲಿಸುತ್ತಾರೆ</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ಹೀಬ್ರೂ 11:22 - ನಂಬಿಕೆಯಿಂದ ಜೋಸೆಫ್, ತನ್ನ ಜೀವನದ ಕೊನೆಯಲ್ಲಿ, ಇಸ್ರಾಯೇಲ್ಯರ ನಿರ್ಗಮನದ ಬಗ್ಗೆ ಪ್ರಸ್ತಾಪಿಸಿದನು ಮತ್ತು ಅವನ ಎಲುಬುಗಳ ಬಗ್ಗೆ ನಿರ್ದೇಶನಗಳನ್ನು ನೀಡಿದನು.</w:t>
      </w:r>
    </w:p>
    <w:p/>
    <w:p>
      <w:r xmlns:w="http://schemas.openxmlformats.org/wordprocessingml/2006/main">
        <w:t xml:space="preserve">ಆದಿಕಾಂಡ 44:3 ಬೆಳಗಾದ ಕೂಡಲೆ ಆ ಮನುಷ್ಯರನ್ನು ಮತ್ತು ಅವರ ಕತ್ತೆಗಳನ್ನು ಕಳುಹಿಸಲಾಯಿತು.</w:t>
      </w:r>
    </w:p>
    <w:p/>
    <w:p>
      <w:r xmlns:w="http://schemas.openxmlformats.org/wordprocessingml/2006/main">
        <w:t xml:space="preserve">ಬೆಳಿಗ್ಗೆ, ಪುರುಷರು ತಮ್ಮ ಕತ್ತೆಗಳೊಂದಿಗೆ ಹೊರಡಲು ಅನುಮತಿ ನೀಡಲಾಯಿತು.</w:t>
      </w:r>
    </w:p>
    <w:p/>
    <w:p>
      <w:r xmlns:w="http://schemas.openxmlformats.org/wordprocessingml/2006/main">
        <w:t xml:space="preserve">1. ವಿಧೇಯತೆಯ ಶಕ್ತಿ - ಕೆಳಗಿನ ಸೂಚನೆಗಳು ಹೇಗೆ ಮಹಾನ್ ಆಶೀರ್ವಾದಗಳನ್ನು ತರಬಹುದು</w:t>
      </w:r>
    </w:p>
    <w:p/>
    <w:p>
      <w:r xmlns:w="http://schemas.openxmlformats.org/wordprocessingml/2006/main">
        <w:t xml:space="preserve">2. ಸಮಯದ ಮೌಲ್ಯ - ಸಮಯವನ್ನು ಬುದ್ಧಿವಂತಿಕೆಯಿಂದ ಹೇಗೆ ಬಳಸಿಕೊಳ್ಳುವುದು ಉತ್ತಮ ಪ್ರತಿಫಲವನ್ನು ತರಬಹುದು</w:t>
      </w:r>
    </w:p>
    <w:p/>
    <w:p>
      <w:r xmlns:w="http://schemas.openxmlformats.org/wordprocessingml/2006/main">
        <w:t xml:space="preserve">1. ಕೀರ್ತನೆ 19: 7-11 - ಭಗವಂತನ ಕಾನೂನು ಪರಿಪೂರ್ಣವಾಗಿದೆ, ಆತ್ಮವನ್ನು ಪುನರುಜ್ಜೀವನಗೊಳಿಸುತ್ತದೆ; ಕರ್ತನ ಸಾಕ್ಷಿಯು ನಿಶ್ಚಯವಾಗಿದೆ, ಸರಳರನ್ನು ಬುದ್ಧಿವಂತರನ್ನಾಗಿ ಮಾಡುತ್ತದೆ; ಭಗವಂತನ ಆಜ್ಞೆಗಳು ಸರಿಯಾಗಿವೆ, ಹೃದಯವನ್ನು ಸಂತೋಷಪಡಿಸುತ್ತವೆ; ಭಗವಂತನ ಆಜ್ಞೆಯು ಶುದ್ಧವಾಗಿದೆ, ಕಣ್ಣುಗಳನ್ನು ಬೆಳಗಿಸುತ್ತದೆ; ಕರ್ತನ ಭಯವು ಶುದ್ಧವಾಗಿದೆ, ಶಾಶ್ವತವಾಗಿದೆ; ಭಗವಂತನ ನಿಯಮಗಳು ಸತ್ಯವಾಗಿವೆ ಮತ್ತು ಸಂಪೂರ್ಣವಾಗಿ ನೀತಿವಂತವಾಗಿವೆ.</w:t>
      </w:r>
    </w:p>
    <w:p/>
    <w:p>
      <w:r xmlns:w="http://schemas.openxmlformats.org/wordprocessingml/2006/main">
        <w:t xml:space="preserve">2. ನಾಣ್ಣುಡಿಗಳು 15:22 - ಸಲಹೆಯಿಲ್ಲದೆ ಯೋಜನೆಗಳು ವಿಫಲಗೊಳ್ಳುತ್ತವೆ, ಆದರೆ ಅನೇಕ ಸಲಹೆಗಾರರೊಂದಿಗೆ ಅವರು ಯಶಸ್ವಿಯಾಗುತ್ತಾರೆ.</w:t>
      </w:r>
    </w:p>
    <w:p/>
    <w:p>
      <w:r xmlns:w="http://schemas.openxmlformats.org/wordprocessingml/2006/main">
        <w:t xml:space="preserve">ಆದಿಕಾಂಡ 44:4 ಅವರು ಪಟ್ಟಣದಿಂದ ಹೊರಟು ಇನ್ನೂ ದೂರವಾಗದಿದ್ದಾಗ ಯೋಸೇಫನು ತನ್ನ ಮನೆವಾರ್ತೆಯವನಿಗೆ--ಎದ್ದು ಆ ಮನುಷ್ಯರನ್ನು ಹಿಂಬಾಲಿಸು; ಮತ್ತು ನೀನು ಅವರನ್ನು ಹಿಂಬಾಲಿಸಿದಾಗ, ಅವರಿಗೆ ಹೇಳು--ನೀವು ಒಳ್ಳೆಯದಕ್ಕೆ ಕೆಟ್ಟದ್ದನ್ನು ಏಕೆ ನೀಡಿದ್ದೀರಿ?</w:t>
      </w:r>
    </w:p>
    <w:p/>
    <w:p>
      <w:r xmlns:w="http://schemas.openxmlformats.org/wordprocessingml/2006/main">
        <w:t xml:space="preserve">ಜೋಸೆಫ್ ಪುರುಷರನ್ನು ಹಿಂಬಾಲಿಸಲು ಮತ್ತು ಒಳ್ಳೆಯದಕ್ಕಾಗಿ ಕೆಟ್ಟದ್ದನ್ನು ಏಕೆ ಪ್ರತಿಫಲಿಸಿದ್ದಾರೆ ಎಂದು ಕೇಳಲು ಒಬ್ಬ ಮೇಲ್ವಿಚಾರಕನನ್ನು ಕಳುಹಿಸುತ್ತಾನೆ.</w:t>
      </w:r>
    </w:p>
    <w:p/>
    <w:p>
      <w:r xmlns:w="http://schemas.openxmlformats.org/wordprocessingml/2006/main">
        <w:t xml:space="preserve">1. ದೇವರ ನ್ಯಾಯವು ಮಾನವ ದುಷ್ಟಕ್ಕಿಂತ ಹೆಚ್ಚು ಶಕ್ತಿಶಾಲಿಯಾಗಿದೆ.</w:t>
      </w:r>
    </w:p>
    <w:p/>
    <w:p>
      <w:r xmlns:w="http://schemas.openxmlformats.org/wordprocessingml/2006/main">
        <w:t xml:space="preserve">2. ಕೆಟ್ಟದ್ದನ್ನು ಕೆಟ್ಟದ್ದಕ್ಕೆ ಪ್ರತಿಯಾಗಿ ಮಾಡಬೇಡಿ, ಆದರೆ ಒಳ್ಳೆಯದರಿಂದ.</w:t>
      </w:r>
    </w:p>
    <w:p/>
    <w:p>
      <w:r xmlns:w="http://schemas.openxmlformats.org/wordprocessingml/2006/main">
        <w:t xml:space="preserve">1. ರೋಮನ್ನರು 12: 17-21 - ಕೆಟ್ಟದ್ದಕ್ಕಾಗಿ ಯಾರಿಗೂ ಕೆಟ್ಟದ್ದನ್ನು ಮರುಪಾವತಿ ಮಾಡಬೇಡಿ, ಆದರೆ ಎಲ್ಲರ ದೃಷ್ಟಿಯಲ್ಲಿ ಉದಾತ್ತವಾದದ್ದನ್ನು ಯೋಚಿಸಿ.</w:t>
      </w:r>
    </w:p>
    <w:p/>
    <w:p>
      <w:r xmlns:w="http://schemas.openxmlformats.org/wordprocessingml/2006/main">
        <w:t xml:space="preserve">20 ನಿನ್ನ ಶತ್ರು ಹಸಿದಿದ್ದಲ್ಲಿ ಅವನಿಗೆ ತಿನ್ನು; ಅವನು ಬಾಯಾರಿದರೆ, ಅವನಿಗೆ ಕುಡಿಯಲು ಏನಾದರೂ ಕೊಡು; ಯಾಕಂದರೆ ಹೀಗೆ ಮಾಡುವುದರಿಂದ ಅವನ ತಲೆಯ ಮೇಲೆ ಉರಿಯುತ್ತಿರುವ ಕಲ್ಲಿದ್ದಲನ್ನು ರಾಶಿಮಾಡುವಿರಿ. 21 ಕೆಡುಕಿನಿಂದ ಜಯಿಸಬೇಡ, ಆದರೆ ಒಳ್ಳೆಯದರಿಂದ ಕೆಟ್ಟದ್ದನ್ನು ಜಯಿಸಿ.</w:t>
      </w:r>
    </w:p>
    <w:p/>
    <w:p>
      <w:r xmlns:w="http://schemas.openxmlformats.org/wordprocessingml/2006/main">
        <w:t xml:space="preserve">2. 1 ಪೀಟರ್ 3: 9 - ಕೆಟ್ಟದ್ದನ್ನು ದುಷ್ಟತನದಿಂದ ಅಥವಾ ಅವಮಾನದಿಂದ ಅವಮಾನಿಸಬೇಡಿ. ಇದಕ್ಕೆ ತದ್ವಿರುದ್ಧವಾಗಿ, ಆಶೀರ್ವಾದದೊಂದಿಗೆ ಕೆಟ್ಟದ್ದನ್ನು ಮರುಪಾವತಿಸಿರಿ, ಏಕೆಂದರೆ ನೀವು ಆಶೀರ್ವಾದವನ್ನು ಆನುವಂಶಿಕವಾಗಿ ಪಡೆದುಕೊಳ್ಳಲು ನಿಮ್ಮನ್ನು ಕರೆಯಲಾಗಿದೆ.</w:t>
      </w:r>
    </w:p>
    <w:p/>
    <w:p>
      <w:r xmlns:w="http://schemas.openxmlformats.org/wordprocessingml/2006/main">
        <w:t xml:space="preserve">ಆದಿಕಾಂಡ 44:5 ನನ್ನ ಒಡೆಯನು ಕುಡಿಯುವುದು ಇದರಲ್ಲಿ ಅಲ್ಲವೇ? ಹಾಗೆ ಮಾಡುವುದರಿಂದ ನೀವು ಕೆಟ್ಟದ್ದನ್ನು ಮಾಡಿದ್ದೀರಿ.</w:t>
      </w:r>
    </w:p>
    <w:p/>
    <w:p>
      <w:r xmlns:w="http://schemas.openxmlformats.org/wordprocessingml/2006/main">
        <w:t xml:space="preserve">ಜೋಸೆಫ್ ಅವರ ಸಹೋದರರು ಅವನ ಕಪ್ ಅನ್ನು ಕದಿಯಲು ಎದುರಿಸುತ್ತಾರೆ.</w:t>
      </w:r>
    </w:p>
    <w:p/>
    <w:p>
      <w:r xmlns:w="http://schemas.openxmlformats.org/wordprocessingml/2006/main">
        <w:t xml:space="preserve">ಜೋಸೆಫ್ ಅವರ ಸಹೋದರರು ಅವನ ಕಪ್ ಅನ್ನು ಕದ್ದು ಅದನ್ನು ದೈವಿಕವಾಗಿ ಬಳಸುವುದಕ್ಕಾಗಿ ಖಂಡಿಸುತ್ತಾರೆ.</w:t>
      </w:r>
    </w:p>
    <w:p/>
    <w:p>
      <w:r xmlns:w="http://schemas.openxmlformats.org/wordprocessingml/2006/main">
        <w:t xml:space="preserve">1. ದೇವರ ಉಡುಗೊರೆಗಳನ್ನು ನಮ್ಮ ಸ್ವಾರ್ಥಕ್ಕಾಗಿ ಬಳಸಲು ನಾವು ಪ್ರಲೋಭನೆಗೆ ಒಳಗಾಗಬಾರದು.</w:t>
      </w:r>
    </w:p>
    <w:p/>
    <w:p>
      <w:r xmlns:w="http://schemas.openxmlformats.org/wordprocessingml/2006/main">
        <w:t xml:space="preserve">2. ನಮ್ಮ ನಿರ್ಧಾರಗಳು ಮತ್ತು ಕ್ರಮಗಳು ದೂರಗಾಮಿ ಆಗಬಹುದಾದ ಪರಿಣಾಮಗಳನ್ನು ಹೊಂದಿವೆ.</w:t>
      </w:r>
    </w:p>
    <w:p/>
    <w:p>
      <w:r xmlns:w="http://schemas.openxmlformats.org/wordprocessingml/2006/main">
        <w:t xml:space="preserve">1. ಜೇಮ್ಸ್ 4:17 - ಆದ್ದರಿಂದ ಒಳ್ಳೆಯದನ್ನು ಮಾಡಲು ತಿಳಿದಿದ್ದರೂ ಅದನ್ನು ಮಾಡದೆ ಇರುವವನಿಗೆ ಅದು ಪಾಪವಾಗಿದೆ.</w:t>
      </w:r>
    </w:p>
    <w:p/>
    <w:p>
      <w:r xmlns:w="http://schemas.openxmlformats.org/wordprocessingml/2006/main">
        <w:t xml:space="preserve">2. ಮ್ಯಾಥ್ಯೂ 7:12 - ಆದದರಿಂದ ಮನುಷ್ಯರು ನಿಮಗೆ ಏನು ಮಾಡಬೇಕೆಂದು ನೀವು ಬಯಸುತ್ತೀರೋ ಅದನ್ನೇ ನೀವು ಅವರಿಗೆ ಮಾಡಿರಿ: ಇದು ಕಾನೂನು ಮತ್ತು ಪ್ರವಾದಿಗಳು.</w:t>
      </w:r>
    </w:p>
    <w:p/>
    <w:p>
      <w:r xmlns:w="http://schemas.openxmlformats.org/wordprocessingml/2006/main">
        <w:t xml:space="preserve">ಆದಿಕಾಂಡ 44:6 ಮತ್ತು ಆತನು ಅವರನ್ನು ಹಿಡಿದುಕೊಂಡು ಅವರಿಗೆ ಅದೇ ಮಾತುಗಳನ್ನು ಹೇಳಿದನು.</w:t>
      </w:r>
    </w:p>
    <w:p/>
    <w:p>
      <w:r xmlns:w="http://schemas.openxmlformats.org/wordprocessingml/2006/main">
        <w:t xml:space="preserve">ಯೋಸೇಫನ ಸಹೋದರರು ಪ್ರಯಾಣಿಸುತ್ತಿದ್ದರು, ಮತ್ತು ಜೋಸೆಫ್ ಅವರನ್ನು ಹಿಡಿದು ಅವನು ಮೊದಲು ಹೇಳಿದ ಮಾತುಗಳನ್ನು ಹೇಳಿದನು.</w:t>
      </w:r>
    </w:p>
    <w:p/>
    <w:p>
      <w:r xmlns:w="http://schemas.openxmlformats.org/wordprocessingml/2006/main">
        <w:t xml:space="preserve">1. ಪದಗಳ ಶಕ್ತಿ: ಜೋಸೆಫ್ ಅವರ ಮಾತುಗಳು ಅವರ ಸಹೋದರರ ದೃಷ್ಟಿಕೋನವನ್ನು ಹೇಗೆ ಬದಲಾಯಿಸಿದವು</w:t>
      </w:r>
    </w:p>
    <w:p/>
    <w:p>
      <w:r xmlns:w="http://schemas.openxmlformats.org/wordprocessingml/2006/main">
        <w:t xml:space="preserve">2. ಜೋಸೆಫ್ ಸಹೋದರರಿಂದ ನಾವು ಏನು ಕಲಿಯಬಹುದು: ಅಹಿತಕರ ಸಂದರ್ಭಗಳಿಗೆ ಹೇಗೆ ಪ್ರತಿಕ್ರಿಯಿಸುವುದು</w:t>
      </w:r>
    </w:p>
    <w:p/>
    <w:p>
      <w:r xmlns:w="http://schemas.openxmlformats.org/wordprocessingml/2006/main">
        <w:t xml:space="preserve">1. ನಾಣ್ಣುಡಿಗಳು 18:21 - "ಮರಣ ಮತ್ತು ಜೀವನವು ನಾಲಿಗೆಯ ಅಧಿಕಾರದಲ್ಲಿದೆ ಮತ್ತು ಅದನ್ನು ಪ್ರೀತಿಸುವವರು ಅದರ ಫಲವನ್ನು ತಿನ್ನುತ್ತಾರೆ."</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ಆದಿಕಾಂಡ 44:7 ಅವರು ಅವನಿಗೆ--ನನ್ನ ಒಡೆಯನು ಈ ಮಾತುಗಳನ್ನು ಏಕೆ ಹೇಳುತ್ತಾನೆ? ನಿನ್ನ ಸೇವಕರು ಈ ವಿಷಯದ ಪ್ರಕಾರ ಮಾಡುವುದನ್ನು ದೇವರು ನಿಷೇಧಿಸಲಿ:</w:t>
      </w:r>
    </w:p>
    <w:p/>
    <w:p>
      <w:r xmlns:w="http://schemas.openxmlformats.org/wordprocessingml/2006/main">
        <w:t xml:space="preserve">ಜೋಸೆಫ್ ಅವರ ಕಳ್ಳತನದ ಆರೋಪವನ್ನು ಸಹೋದರರು ನಿರಾಕರಿಸುತ್ತಾರೆ.</w:t>
      </w:r>
    </w:p>
    <w:p/>
    <w:p>
      <w:r xmlns:w="http://schemas.openxmlformats.org/wordprocessingml/2006/main">
        <w:t xml:space="preserve">1: ನಾವು ತಪ್ಪು ಆರೋಪಗಳನ್ನು ನಿರಾಕರಿಸಬೇಕು ಮತ್ತು ದೇವರ ಮೇಲಿನ ನಂಬಿಕೆಯಲ್ಲಿ ದೃಢವಾಗಿ ನಿಲ್ಲಬೇಕು.</w:t>
      </w:r>
    </w:p>
    <w:p/>
    <w:p>
      <w:r xmlns:w="http://schemas.openxmlformats.org/wordprocessingml/2006/main">
        <w:t xml:space="preserve">2: ನಾವು ಆರೋಪಗಳಿಗೆ ಗೌರವ ಮತ್ತು ಘನತೆಯಿಂದ ಪ್ರತಿಕ್ರಿಯಿಸಬೇಕು.</w:t>
      </w:r>
    </w:p>
    <w:p/>
    <w:p>
      <w:r xmlns:w="http://schemas.openxmlformats.org/wordprocessingml/2006/main">
        <w:t xml:space="preserve">1: ಮ್ಯಾಥ್ಯೂ 5: 11-12 - ನನ್ನ ನಿಮಿತ್ತವಾಗಿ ಜನರು ನಿಮ್ಮನ್ನು ನಿಂದಿಸಿದಾಗ ಮತ್ತು ನಿಮ್ಮನ್ನು ಹಿಂಸಿಸಿದಾಗ ಮತ್ತು ನಿಮ್ಮ ವಿರುದ್ಧ ಎಲ್ಲಾ ರೀತಿಯ ಕೆಟ್ಟದ್ದನ್ನು ಸುಳ್ಳಾಗಿ ಹೇಳಿದಾಗ ನೀವು ಧನ್ಯರು. ಹಿಗ್ಗು, ಮತ್ತು ಅತೀವವಾಗಿ ಸಂತೋಷಪಡಿರಿ: ಯಾಕಂದರೆ ಸ್ವರ್ಗದಲ್ಲಿ ನಿಮ್ಮ ಪ್ರತಿಫಲವು ದೊಡ್ಡದಾಗಿದೆ.</w:t>
      </w:r>
    </w:p>
    <w:p/>
    <w:p>
      <w:r xmlns:w="http://schemas.openxmlformats.org/wordprocessingml/2006/main">
        <w:t xml:space="preserve">2: ನಾಣ್ಣುಡಿಗಳು 29:25 - ಮನುಷ್ಯರ ಭಯವು ಬಲೆಯನ್ನು ತರುತ್ತದೆ: ಆದರೆ ಭಗವಂತನಲ್ಲಿ ಭರವಸೆಯಿಡುವವನು ಸುರಕ್ಷಿತವಾಗಿರುತ್ತಾನೆ.</w:t>
      </w:r>
    </w:p>
    <w:p/>
    <w:p>
      <w:r xmlns:w="http://schemas.openxmlformats.org/wordprocessingml/2006/main">
        <w:t xml:space="preserve">ಆದಿಕಾಂಡ 44:8 ಇಗೋ, ನಮ್ಮ ಗೋಣಿಚೀಲಗಳ ಬಾಯಿಯಲ್ಲಿ ಸಿಕ್ಕ ಹಣವನ್ನು ನಾವು ಕಾನಾನ್ ದೇಶದಿಂದ ನಿನ್ನ ಬಳಿಗೆ ತಿರಿಗಿ ತಂದಿದ್ದೇವೆ;</w:t>
      </w:r>
    </w:p>
    <w:p/>
    <w:p>
      <w:r xmlns:w="http://schemas.openxmlformats.org/wordprocessingml/2006/main">
        <w:t xml:space="preserve">ಜೋಸೆಫ್ ಅವರ ಸಹೋದರರು ತಮ್ಮ ಗೋಣಿಚೀಲದಲ್ಲಿ ಸಿಕ್ಕ ಹಣವನ್ನು ಈಗಾಗಲೇ ತಂದಿದ್ದರೆ ಅವರ ಮನೆಯಿಂದ ಬೆಳ್ಳಿ ಅಥವಾ ಚಿನ್ನವನ್ನು ಹೇಗೆ ಕದ್ದಿರಬಹುದು ಎಂದು ಕೇಳಿದರು.</w:t>
      </w:r>
    </w:p>
    <w:p/>
    <w:p>
      <w:r xmlns:w="http://schemas.openxmlformats.org/wordprocessingml/2006/main">
        <w:t xml:space="preserve">1) ಸಮಗ್ರತೆಯ ಶಕ್ತಿ: ತಪ್ಪು ಮಾಡುವುದನ್ನು ತಡೆಹಿಡಿಯುವುದು</w:t>
      </w:r>
    </w:p>
    <w:p/>
    <w:p>
      <w:r xmlns:w="http://schemas.openxmlformats.org/wordprocessingml/2006/main">
        <w:t xml:space="preserve">2) ದೇವರ ನಿಷ್ಠೆ: ಅವನ ಜನರ ರಕ್ಷಣೆ</w:t>
      </w:r>
    </w:p>
    <w:p/>
    <w:p>
      <w:r xmlns:w="http://schemas.openxmlformats.org/wordprocessingml/2006/main">
        <w:t xml:space="preserve">1) ನಾಣ್ಣುಡಿಗಳು 10:9 - ಸಮಗ್ರತೆಯಲ್ಲಿ ನಡೆಯುವವನು ಸುರಕ್ಷಿತವಾಗಿ ನಡೆಯುತ್ತಾನೆ, ಆದರೆ ತನ್ನ ಮಾರ್ಗಗಳನ್ನು ವಿರೂಪಗೊಳಿಸುವವನು ಕಂಡುಹಿಡಿಯಲ್ಪಡುತ್ತಾನೆ.</w:t>
      </w:r>
    </w:p>
    <w:p/>
    <w:p>
      <w:r xmlns:w="http://schemas.openxmlformats.org/wordprocessingml/2006/main">
        <w:t xml:space="preserve">2)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ಆದಿಕಾಂಡ 44:9 ನಿನ್ನ ಸೇವಕರಲ್ಲಿ ಯಾರ ಬಳಿ ಅದು ಸಿಕ್ಕಿತೋ ಅವನು ಸಾಯಲಿ, ನಾವೂ ಸಹ ನನ್ನ ಒಡೆಯನ ದಾಸರಾಗುವೆವು.</w:t>
      </w:r>
    </w:p>
    <w:p/>
    <w:p>
      <w:r xmlns:w="http://schemas.openxmlformats.org/wordprocessingml/2006/main">
        <w:t xml:space="preserve">ಯೆಹೂದನು ತನ್ನ ಸಹೋದರನ ಕಾರ್ಯಗಳಿಗೆ ಸಂಪೂರ್ಣ ದೂಷಣೆಯನ್ನು ತೆಗೆದುಕೊಳ್ಳಲು ಮತ್ತು ತನಗೆ ಮತ್ತು ಅವನ ಸಹೋದರರಲ್ಲಿ ಒಂದು ಕಪ್ ಕಂಡುಬಂದಲ್ಲಿ ಮರಣದಂಡನೆಯನ್ನು ತೆಗೆದುಕೊಳ್ಳಲು ನೀಡುತ್ತದೆ.</w:t>
      </w:r>
    </w:p>
    <w:p/>
    <w:p>
      <w:r xmlns:w="http://schemas.openxmlformats.org/wordprocessingml/2006/main">
        <w:t xml:space="preserve">1. ನಿಮ್ಮ ಕ್ರಿಯೆಗಳಿಗೆ ಜವಾಬ್ದಾರಿಯನ್ನು ತೆಗೆದುಕೊಳ್ಳುವುದು</w:t>
      </w:r>
    </w:p>
    <w:p/>
    <w:p>
      <w:r xmlns:w="http://schemas.openxmlformats.org/wordprocessingml/2006/main">
        <w:t xml:space="preserve">2. ನಿಜವಾದ ಸಹೋದರ ಪ್ರೀತಿಯ ಶಕ್ತಿ</w:t>
      </w:r>
    </w:p>
    <w:p/>
    <w:p>
      <w:r xmlns:w="http://schemas.openxmlformats.org/wordprocessingml/2006/main">
        <w:t xml:space="preserve">1. ನಾಣ್ಣುಡಿಗಳು 28:13 - ತನ್ನ ಅಪರಾಧಗಳನ್ನು ಮರೆಮಾಚುವವನು ಏಳಿಗೆ ಹೊಂದುವುದಿಲ್ಲ, ಆದರೆ ಅವುಗಳನ್ನು ಒಪ್ಪಿಕೊಂಡು ಬಿಟ್ಟುಬಿಡುವವನು ಕರುಣೆಯನ್ನು ಪಡೆಯುತ್ತಾನೆ.</w:t>
      </w:r>
    </w:p>
    <w:p/>
    <w:p>
      <w:r xmlns:w="http://schemas.openxmlformats.org/wordprocessingml/2006/main">
        <w:t xml:space="preserve">2. ರೋಮನ್ನರು 14:12 - ಆದ್ದರಿಂದ ನಮ್ಮಲ್ಲಿ ಪ್ರತಿಯೊಬ್ಬರೂ ದೇವರಿಗೆ ತನ್ನ ಖಾತೆಯನ್ನು ಕೊಡುವರು.</w:t>
      </w:r>
    </w:p>
    <w:p/>
    <w:p>
      <w:r xmlns:w="http://schemas.openxmlformats.org/wordprocessingml/2006/main">
        <w:t xml:space="preserve">ಆದಿಕಾಂಡ 44:10 ಅದಕ್ಕೆ ಅವನು--ಈಗ ನಿನ್ನ ಮಾತಿನ ಪ್ರಕಾರ ಆಗಲಿ; ಮತ್ತು ನೀವು ನಿರ್ದೋಷಿಗಳಾಗಿರುವಿರಿ.</w:t>
      </w:r>
    </w:p>
    <w:p/>
    <w:p>
      <w:r xmlns:w="http://schemas.openxmlformats.org/wordprocessingml/2006/main">
        <w:t xml:space="preserve">ಜೋಸೆಫ್ ತನ್ನ ಸಹೋದರರ ತಪ್ಪನ್ನು ನಿಭಾಯಿಸಲು ಕರುಣೆ ಮತ್ತು ನ್ಯಾಯವನ್ನು ಬಳಸುತ್ತಾನೆ.</w:t>
      </w:r>
    </w:p>
    <w:p/>
    <w:p>
      <w:r xmlns:w="http://schemas.openxmlformats.org/wordprocessingml/2006/main">
        <w:t xml:space="preserve">1. ಕರುಣೆಯ ಶಕ್ತಿ: ಜೋಸೆಫ್ ತನ್ನ ಸಹೋದರರನ್ನು ಹೇಗೆ ಕ್ಷಮಿಸಿದನು</w:t>
      </w:r>
    </w:p>
    <w:p/>
    <w:p>
      <w:r xmlns:w="http://schemas.openxmlformats.org/wordprocessingml/2006/main">
        <w:t xml:space="preserve">2. ನ್ಯಾಯದ ಮಾನದಂಡಗಳು: ಜೋಸೆಫ್ ತನ್ನ ಸಹೋದರರ ತಪ್ಪನ್ನು ಹೇಗೆ ಪರಿಹರಿಸಿದನು</w:t>
      </w:r>
    </w:p>
    <w:p/>
    <w:p>
      <w:r xmlns:w="http://schemas.openxmlformats.org/wordprocessingml/2006/main">
        <w:t xml:space="preserve">1. ಲೂಕ 6:36 - "ನಿಮ್ಮ ತಂದೆಯು ಕರುಣಾಮಯಿಯಾಗಿರುವಂತೆ ಕರುಣಾಮಯಿಯಾಗಿರಿ."</w:t>
      </w:r>
    </w:p>
    <w:p/>
    <w:p>
      <w:r xmlns:w="http://schemas.openxmlformats.org/wordprocessingml/2006/main">
        <w:t xml:space="preserve">2. ನಾಣ್ಣುಡಿಗಳು 24:12 - "ಇಗೋ, ನಮಗೆ ಇದು ತಿಳಿದಿರಲಿಲ್ಲ ಎಂದು ನೀವು ಹೇಳಿದರೆ, ಹೃದಯವನ್ನು ತೂಗುವವನು ಅದನ್ನು ಗ್ರಹಿಸುವುದಿಲ್ಲವೇ? ನಿನ್ನ ಆತ್ಮವನ್ನು ಕಾಯುವವನು ಅದನ್ನು ತಿಳಿದಿರುವುದಿಲ್ಲ, ಮತ್ತು ಅವನು ಮನುಷ್ಯನಿಗೆ ಪ್ರತಿಫಲವನ್ನು ನೀಡುವುದಿಲ್ಲ. ಅವನ ಕೆಲಸ?"</w:t>
      </w:r>
    </w:p>
    <w:p/>
    <w:p>
      <w:r xmlns:w="http://schemas.openxmlformats.org/wordprocessingml/2006/main">
        <w:t xml:space="preserve">ಆದಿಕಾಂಡ 44:11 ಆಗ ಅವರು ಪ್ರತಿಯೊಬ್ಬ ಮನುಷ್ಯನು ತನ್ನ ಗೋಣಿಚೀಲವನ್ನು ಬೇಗನೆ ನೆಲಕ್ಕೆ ಇಳಿಸಿದರು ಮತ್ತು ಪ್ರತಿಯೊಬ್ಬ ಮನುಷ್ಯನು ತನ್ನ ಚೀಲವನ್ನು ತೆರೆದರು.</w:t>
      </w:r>
    </w:p>
    <w:p/>
    <w:p>
      <w:r xmlns:w="http://schemas.openxmlformats.org/wordprocessingml/2006/main">
        <w:t xml:space="preserve">ಹಾದಿಯಲ್ಲಿದ್ದ ಪುರುಷರು ತಮ್ಮ ಚೀಲಗಳನ್ನು ಬೇಗನೆ ಕೆಳಗಿಳಿಸಿ ತೆರೆದರು.</w:t>
      </w:r>
    </w:p>
    <w:p/>
    <w:p>
      <w:r xmlns:w="http://schemas.openxmlformats.org/wordprocessingml/2006/main">
        <w:t xml:space="preserve">1. ವಿಧೇಯತೆಯ ಶಕ್ತಿ - ಕೆಳಗಿನ ಸೂಚನೆಗಳು ಹೇಗೆ ಆಶೀರ್ವಾದಗಳಿಗೆ ಕಾರಣವಾಗುತ್ತದೆ.</w:t>
      </w:r>
    </w:p>
    <w:p/>
    <w:p>
      <w:r xmlns:w="http://schemas.openxmlformats.org/wordprocessingml/2006/main">
        <w:t xml:space="preserve">2. ಪ್ರಯೋಗಗಳಲ್ಲಿ ಶಕ್ತಿಯನ್ನು ಕಂಡುಕೊಳ್ಳುವುದು - ದೇವರಲ್ಲಿ ನಂಬಿಕೆ ಇಡುವುದು ನಮಗೆ ಕಷ್ಟವನ್ನು ಜಯಿಸಲು ಹೇಗೆ ಸಹಾಯ ಮಾಡುತ್ತದೆ.</w:t>
      </w:r>
    </w:p>
    <w:p/>
    <w:p>
      <w:r xmlns:w="http://schemas.openxmlformats.org/wordprocessingml/2006/main">
        <w:t xml:space="preserve">1. ಮ್ಯಾಥ್ಯೂ 7:24-27 - ಬುದ್ಧಿವಂತ ಮತ್ತು ಮೂರ್ಖ ಬಿಲ್ಡರ್‌ಗಳ ಯೇಸುವಿನ ನೀತಿಕಥೆ.</w:t>
      </w:r>
    </w:p>
    <w:p/>
    <w:p>
      <w:r xmlns:w="http://schemas.openxmlformats.org/wordprocessingml/2006/main">
        <w:t xml:space="preserve">2. 1 ಪೀಟರ್ 1:6-7 - ನಂಬಿಕೆಯ ಪರೀಕ್ಷೆಯು ಪರಿಶ್ರಮ ಮತ್ತು ಭರವಸೆಯನ್ನು ಉಂಟುಮಾಡುತ್ತದೆ.</w:t>
      </w:r>
    </w:p>
    <w:p/>
    <w:p>
      <w:r xmlns:w="http://schemas.openxmlformats.org/wordprocessingml/2006/main">
        <w:t xml:space="preserve">ಆದಿಕಾಂಡ 44:12 ಮತ್ತು ಅವನು ಹುಡುಕಿದನು ಮತ್ತು ದೊಡ್ಡವನಿಂದ ಪ್ರಾರಂಭಿಸಿದನು, ಮತ್ತು ಕಿರಿಯವನಿಂದ ಹೊರಟುಹೋದನು; ಮತ್ತು ಕಪ್ ಬೆನ್ಯಾಮಿನನ ಜೋಳಿಗೆಯಲ್ಲಿ ಕಂಡುಬಂದಿತು.</w:t>
      </w:r>
    </w:p>
    <w:p/>
    <w:p>
      <w:r xmlns:w="http://schemas.openxmlformats.org/wordprocessingml/2006/main">
        <w:t xml:space="preserve">ಯೋಸೇಫನ ಸಹೋದರರು ಅವನ ಬಟ್ಟಲನ್ನು ಕದ್ದಿದ್ದರು, ಮತ್ತು ಅವರ ಚೀಲಗಳನ್ನು ಹುಡುಕಿದಾಗ, ಅವನು ಅದನ್ನು ಬೆಂಜಮಿನನ ಗೋಣಿಯಲ್ಲಿ ಕಂಡುಕೊಂಡನು.</w:t>
      </w:r>
    </w:p>
    <w:p/>
    <w:p>
      <w:r xmlns:w="http://schemas.openxmlformats.org/wordprocessingml/2006/main">
        <w:t xml:space="preserve">1. ಕ್ಷಮೆಯ ಶಕ್ತಿ - ಜೋಸೆಫ್ ಅವರ ಕರುಣೆಯ ಆಕ್ಟ್ ಅವರ ಸಹೋದರರನ್ನು ಹೇಗೆ ಪರಿವರ್ತಿಸಿತು</w:t>
      </w:r>
    </w:p>
    <w:p/>
    <w:p>
      <w:r xmlns:w="http://schemas.openxmlformats.org/wordprocessingml/2006/main">
        <w:t xml:space="preserve">2. ಸಮಗ್ರತೆಯ ಶಕ್ತಿ - ದೇವರಿಗೆ ಯೋಸೇಫನ ನಿಷ್ಠೆಯು ಅವನ ಕುಟುಂಬಕ್ಕೆ ಹೇಗೆ ಆಶೀರ್ವಾದವನ್ನು ತಂದಿತು</w:t>
      </w:r>
    </w:p>
    <w:p/>
    <w:p>
      <w:r xmlns:w="http://schemas.openxmlformats.org/wordprocessingml/2006/main">
        <w:t xml:space="preserve">1. ಮ್ಯಾಥ್ಯೂ 18:21-35 - ಕರುಣೆಯಿಲ್ಲದ ಸೇವಕನ ಯೇಸುವಿನ ದೃಷ್ಟಾಂತ</w:t>
      </w:r>
    </w:p>
    <w:p/>
    <w:p>
      <w:r xmlns:w="http://schemas.openxmlformats.org/wordprocessingml/2006/main">
        <w:t xml:space="preserve">2. ರೋಮನ್ನರು 12:17-21 - ಕ್ಷಮೆ ಮತ್ತು ದಯೆಯಲ್ಲಿ ಇತರರನ್ನು ಪ್ರೀತಿಸುವ ನಂಬಿಕೆಯುಳ್ಳವರ ಬಾಧ್ಯತೆ.</w:t>
      </w:r>
    </w:p>
    <w:p/>
    <w:p>
      <w:r xmlns:w="http://schemas.openxmlformats.org/wordprocessingml/2006/main">
        <w:t xml:space="preserve">ಆದಿಕಾಂಡ 44:13 ಆಗ ಅವರು ತಮ್ಮ ಬಟ್ಟೆಗಳನ್ನು ಹರಿದುಕೊಂಡು ಪ್ರತಿಯೊಬ್ಬರ ಕತ್ತೆಯನ್ನು ಹೊತ್ತುಕೊಂಡು ಊರಿಗೆ ಹಿಂತಿರುಗಿದರು.</w:t>
      </w:r>
    </w:p>
    <w:p/>
    <w:p>
      <w:r xmlns:w="http://schemas.openxmlformats.org/wordprocessingml/2006/main">
        <w:t xml:space="preserve">ಯೋಸೇಫನ ಸಹೋದರರು ಅವನ ಮಾತುಗಳನ್ನು ಕೇಳಿ ದುಃಖದಿಂದ ತಮ್ಮ ಬಟ್ಟೆಗಳನ್ನು ಬಾಡಿಗೆಗೆ ತೆಗೆದುಕೊಂಡು ನಗರಕ್ಕೆ ಹಿಂದಿರುಗುವ ಮೊದಲು ತಮ್ಮ ಕತ್ತೆಗಳನ್ನು ತುಂಬಿಕೊಂಡರು.</w:t>
      </w:r>
    </w:p>
    <w:p/>
    <w:p>
      <w:r xmlns:w="http://schemas.openxmlformats.org/wordprocessingml/2006/main">
        <w:t xml:space="preserve">1. ದೇವರ ವಾಕ್ಯವು ಶಕ್ತಿಯುತವಾಗಿದೆ ಮತ್ತು ಪರಿವರ್ತಿತವಾಗಿದೆ</w:t>
      </w:r>
    </w:p>
    <w:p/>
    <w:p>
      <w:r xmlns:w="http://schemas.openxmlformats.org/wordprocessingml/2006/main">
        <w:t xml:space="preserve">2. ದುಃಖದ ಪರಿಣಾಮ</w:t>
      </w:r>
    </w:p>
    <w:p/>
    <w:p>
      <w:r xmlns:w="http://schemas.openxmlformats.org/wordprocessingml/2006/main">
        <w:t xml:space="preserve">1. ಜೇಮ್ಸ್ 1:17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p>
      <w:r xmlns:w="http://schemas.openxmlformats.org/wordprocessingml/2006/main">
        <w:t xml:space="preserve">2. ರೋಮನ್ನರು 12:15 ಸಂತೋಷಪಡುವವರೊಂದಿಗೆ ಹಿಗ್ಗು, ಮತ್ತು ಅಳುವವರೊಂದಿಗೆ ಅಳು.</w:t>
      </w:r>
    </w:p>
    <w:p/>
    <w:p>
      <w:r xmlns:w="http://schemas.openxmlformats.org/wordprocessingml/2006/main">
        <w:t xml:space="preserve">ಆದಿಕಾಂಡ 44:14 ಯೆಹೂದನೂ ಅವನ ಸಹೋದರರೂ ಯೋಸೇಫನ ಮನೆಗೆ ಬಂದರು. ಯಾಕಂದರೆ ಅವನು ಇನ್ನೂ ಅಲ್ಲಿದ್ದನು: ಮತ್ತು ಅವರು ಅವನ ಮುಂದೆ ನೆಲದ ಮೇಲೆ ಬಿದ್ದರು.</w:t>
      </w:r>
    </w:p>
    <w:p/>
    <w:p>
      <w:r xmlns:w="http://schemas.openxmlformats.org/wordprocessingml/2006/main">
        <w:t xml:space="preserve">ಯೆಹೂದನೂ ಅವನ ಸಹೋದರರೂ ಯೋಸೇಫನ ಮನೆಗೆ ಹೋಗಿ ಅವನಿಗೆ ನಮಸ್ಕರಿಸಿದರು.</w:t>
      </w:r>
    </w:p>
    <w:p/>
    <w:p>
      <w:r xmlns:w="http://schemas.openxmlformats.org/wordprocessingml/2006/main">
        <w:t xml:space="preserve">1. ದೇವರ ಮುಂದೆ ನಮ್ರತೆಯ ಪ್ರಾಮುಖ್ಯತೆ.</w:t>
      </w:r>
    </w:p>
    <w:p/>
    <w:p>
      <w:r xmlns:w="http://schemas.openxmlformats.org/wordprocessingml/2006/main">
        <w:t xml:space="preserve">2. ಪಶ್ಚಾತ್ತಾಪ ಮತ್ತು ಕ್ಷಮೆಯ ಶಕ್ತಿ.</w:t>
      </w:r>
    </w:p>
    <w:p/>
    <w:p>
      <w:r xmlns:w="http://schemas.openxmlformats.org/wordprocessingml/2006/main">
        <w:t xml:space="preserve">1. ಲ್ಯೂಕ್ 17: 3-4 - "ನಿಮ್ಮ ಬಗ್ಗೆ ಎಚ್ಚರಿಕೆಯಿಂದಿರಿ: ನಿಮ್ಮ ಸಹೋದರನು ನಿಮಗೆ ವಿರುದ್ಧವಾಗಿ ಅಪರಾಧ ಮಾಡಿದರೆ, ಅವನನ್ನು ಖಂಡಿಸಿ; ಮತ್ತು ಅವನು ಪಶ್ಚಾತ್ತಾಪಪಟ್ಟರೆ, ಅವನನ್ನು ಕ್ಷಮಿಸಿ. ಮತ್ತು ಅವನು ದಿನಕ್ಕೆ ಏಳು ಬಾರಿ ಮತ್ತು ಏಳು ಬಾರಿ ನಿನ್ನ ವಿರುದ್ಧ ಅಪರಾಧ ಮಾಡಿದರೆ ದಿನ ಮತ್ತೆ ನಿನ್ನ ಕಡೆಗೆ ತಿರುಗಿ, ನಾನು ಪಶ್ಚಾತ್ತಾಪ ಪಡುತ್ತೇನೆ, ನೀನು ಅವನನ್ನು ಕ್ಷಮಿಸುವೆ.</w:t>
      </w:r>
    </w:p>
    <w:p/>
    <w:p>
      <w:r xmlns:w="http://schemas.openxmlformats.org/wordprocessingml/2006/main">
        <w:t xml:space="preserve">2. ಜೇಮ್ಸ್ 4:10 - "ಕರ್ತನ ದೃಷ್ಟಿಯಲ್ಲಿ ನಿಮ್ಮನ್ನು ತಗ್ಗಿಸಿಕೊಳ್ಳಿ, ಮತ್ತು ಆತನು ನಿಮ್ಮನ್ನು ಎತ್ತುವನು."</w:t>
      </w:r>
    </w:p>
    <w:p/>
    <w:p>
      <w:r xmlns:w="http://schemas.openxmlformats.org/wordprocessingml/2006/main">
        <w:t xml:space="preserve">ಆದಿಕಾಂಡ 44:15 ಯೋಸೇಫನು ಅವರಿಗೆ--ನೀವು ಮಾಡಿದ ಕೃತ್ಯವೇನು? ನಾನು ಅಂತಹ ಮನುಷ್ಯನನ್ನು ಖಂಡಿತವಾಗಿಯೂ ದೈವಿಕಗೊಳಿಸಬಲ್ಲೆ ಎಂದು ನೀವು ಅಲ್ಲವೇ?</w:t>
      </w:r>
    </w:p>
    <w:p/>
    <w:p>
      <w:r xmlns:w="http://schemas.openxmlformats.org/wordprocessingml/2006/main">
        <w:t xml:space="preserve">ಜೋಸೆಫ್ ಆಶ್ಚರ್ಯಚಕಿತರಾದರು ಮತ್ತು ಅವರ ಕಾರ್ಯಗಳಿಗಾಗಿ ಸಹೋದರರನ್ನು ಪ್ರಶ್ನಿಸಿದರು, ಅವರು ಸತ್ಯವನ್ನು ದೈವಿಕಗೊಳಿಸುವ ಸಾಮರ್ಥ್ಯವನ್ನು ಹೊಂದಿದ್ದಾರೆಂದು ಸೂಚಿಸಿದರು.</w:t>
      </w:r>
    </w:p>
    <w:p/>
    <w:p>
      <w:r xmlns:w="http://schemas.openxmlformats.org/wordprocessingml/2006/main">
        <w:t xml:space="preserve">1. ದೇವರು ನಮ್ಮ ಎಲ್ಲಾ ರಹಸ್ಯಗಳನ್ನು ತಿಳಿದಿದ್ದಾನೆ ಮತ್ತು ಅವನಿಂದ ಏನೂ ಮರೆಮಾಡಲಾಗಿಲ್ಲ.</w:t>
      </w:r>
    </w:p>
    <w:p/>
    <w:p>
      <w:r xmlns:w="http://schemas.openxmlformats.org/wordprocessingml/2006/main">
        <w:t xml:space="preserve">2. ನಾವು ದೇವರನ್ನು ಮೋಸಗೊಳಿಸಲು ಸಾಧ್ಯವಿಲ್ಲ ಮತ್ತು ನಮ್ಮ ಎಲ್ಲಾ ವ್ಯವಹಾರಗಳಲ್ಲಿ ಸತ್ಯವಂತರಾಗಿರಬೇಕು.</w:t>
      </w:r>
    </w:p>
    <w:p/>
    <w:p>
      <w:r xmlns:w="http://schemas.openxmlformats.org/wordprocessingml/2006/main">
        <w:t xml:space="preserve">1. ಕೀರ್ತನೆ 139:1-4 - ಓ ಕರ್ತನೇ, ನೀನು ನನ್ನನ್ನು ಶೋಧಿಸಿ ತಿಳಿದಿದ್ದೀ! ನಾನು ಯಾವಾಗ ಕುಳಿತುಕೊಳ್ಳುತ್ತೇನೆ ಮತ್ತು ನಾನು ಏಳುತ್ತೇನೆ ಎಂದು ನಿಮಗೆ ತಿಳಿದಿದೆ; ನೀವು ನನ್ನ ಆಲೋಚನೆಗಳನ್ನು ದೂರದಿಂದ ಗ್ರಹಿಸುತ್ತೀರಿ. ನೀವು ನನ್ನ ಮಾರ್ಗವನ್ನು ಮತ್ತು ನನ್ನ ಮಲಗುವಿಕೆಯನ್ನು ಹುಡುಕುತ್ತಿದ್ದೀರಿ ಮತ್ತು ನನ್ನ ಎಲ್ಲಾ ಮಾರ್ಗಗಳನ್ನು ತಿಳಿದಿದ್ದೀರಿ. ನನ್ನ ನಾಲಿಗೆಯ ಮೇಲೆ ಒಂದು ಮಾತು ಬರುವ ಮುಂಚೆಯೇ, ಇಗೋ, ಓ ಕರ್ತನೇ, ನೀನು ಅದನ್ನು ಸಂಪೂರ್ಣವಾಗಿ ತಿಳಿದಿರುವೆ.</w:t>
      </w:r>
    </w:p>
    <w:p/>
    <w:p>
      <w:r xmlns:w="http://schemas.openxmlformats.org/wordprocessingml/2006/main">
        <w:t xml:space="preserve">2. ನಾಣ್ಣುಡಿಗಳು 5:21 - ಯಾಕಂದರೆ ಮನುಷ್ಯನ ಮಾರ್ಗಗಳು ಕರ್ತನ ಕಣ್ಣುಗಳ ಮುಂದೆ ಇವೆ, ಮತ್ತು ಅವನು ತನ್ನ ಎಲ್ಲಾ ಮಾರ್ಗಗಳನ್ನು ಯೋಚಿಸುತ್ತಾನೆ.</w:t>
      </w:r>
    </w:p>
    <w:p/>
    <w:p>
      <w:r xmlns:w="http://schemas.openxmlformats.org/wordprocessingml/2006/main">
        <w:t xml:space="preserve">ಆದಿಕಾಂಡ 44:16 ಅದಕ್ಕೆ ಯೆಹೂದನು--ನಾವು ನನ್ನ ಒಡೆಯನಿಗೆ ಏನು ಹೇಳೋಣ ಅಂದನು. ನಾವು ಏನು ಮಾತನಾಡೋಣ? ಅಥವಾ ನಮ್ಮನ್ನು ನಾವು ಹೇಗೆ ತೆರವುಗೊಳಿಸಬೇಕು? ದೇವರು ನಿನ್ನ ಸೇವಕರ ಅಕ್ರಮವನ್ನು ಕಂಡುಹಿಡಿದನು: ಇಗೋ, ನಾವು ನನ್ನ ಯಜಮಾನನ ಸೇವಕರು, ನಾವೂ ಮತ್ತು ಅವನೊಂದಿಗೆ ಪಾತ್ರೆಯು ಕಂಡುಬಂದಿದೆ.</w:t>
      </w:r>
    </w:p>
    <w:p/>
    <w:p>
      <w:r xmlns:w="http://schemas.openxmlformats.org/wordprocessingml/2006/main">
        <w:t xml:space="preserve">ಯೆಹೂದ ಮತ್ತು ಅವನ ಸಹೋದರರು ಜೋಸೆಫ್‌ಗೆ ತಮ್ಮ ತಪ್ಪನ್ನು ಒಪ್ಪಿಕೊಂಡರು ಮತ್ತು ಅಧೀನರಾಗಿ ತಮ್ಮ ಮೊಣಕಾಲುಗಳ ಮೇಲೆ ಬೀಳುತ್ತಾರೆ.</w:t>
      </w:r>
    </w:p>
    <w:p/>
    <w:p>
      <w:r xmlns:w="http://schemas.openxmlformats.org/wordprocessingml/2006/main">
        <w:t xml:space="preserve">1: ನಮ್ಮ ತಪ್ಪನ್ನು ಒಪ್ಪಿಕೊಳ್ಳುವಲ್ಲಿ ಮತ್ತು ದೇವರ ತೀರ್ಪನ್ನು ನಂಬುವುದರಲ್ಲಿ ನಾವು ಶಕ್ತಿಯನ್ನು ಕಂಡುಕೊಳ್ಳಬಹುದು.</w:t>
      </w:r>
    </w:p>
    <w:p/>
    <w:p>
      <w:r xmlns:w="http://schemas.openxmlformats.org/wordprocessingml/2006/main">
        <w:t xml:space="preserve">2: ದೇವರ ಮುಂದೆ ನಮ್ಮನ್ನು ನಾವು ತಗ್ಗಿಸಿಕೊಳ್ಳುವುದು ನಮ್ಮನ್ನು ಆತನ ಸಮೀಪಕ್ಕೆ ತರಬಹುದು.</w:t>
      </w:r>
    </w:p>
    <w:p/>
    <w:p>
      <w:r xmlns:w="http://schemas.openxmlformats.org/wordprocessingml/2006/main">
        <w:t xml:space="preserve">1: ಜೇಮ್ಸ್ 4:10 - ಕರ್ತನ ದೃಷ್ಟಿಯಲ್ಲಿ ನಿಮ್ಮನ್ನು ತಗ್ಗಿಸಿಕೊಳ್ಳಿ, ಮತ್ತು ಆತನು ನಿಮ್ಮನ್ನು ಎತ್ತುವನು.</w:t>
      </w:r>
    </w:p>
    <w:p/>
    <w:p>
      <w:r xmlns:w="http://schemas.openxmlformats.org/wordprocessingml/2006/main">
        <w:t xml:space="preserve">2: ಕೀರ್ತನೆಗಳು 51:17 - ದೇವರ ತ್ಯಾಗಗಳು ಮುರಿದ ಆತ್ಮವಾಗಿದೆ: ಒಡೆದುಹೋದ ಮತ್ತು ಹದಗೆಟ್ಟ ಹೃದಯ, ಓ ದೇವರೇ, ನೀನು ತಿರಸ್ಕರಿಸುವುದಿಲ್ಲ.</w:t>
      </w:r>
    </w:p>
    <w:p/>
    <w:p>
      <w:r xmlns:w="http://schemas.openxmlformats.org/wordprocessingml/2006/main">
        <w:t xml:space="preserve">ಆದಿಕಾಂಡ 44:17 ಮತ್ತು ಅವನು ಹೇಳಿದನು: ನಾನು ಹಾಗೆ ಮಾಡದಂತೆ ದೇವರು ತಡೆಯಲಿ; ಮತ್ತು ನೀನು ನಿನ್ನ ತಂದೆಯ ಬಳಿಗೆ ಸಮಾಧಾನದಿಂದ ಎದ್ದೇಳು.</w:t>
      </w:r>
    </w:p>
    <w:p/>
    <w:p>
      <w:r xmlns:w="http://schemas.openxmlformats.org/wordprocessingml/2006/main">
        <w:t xml:space="preserve">ಜೋಸೆಫ್ ತನ್ನ ಸಹೋದರರನ್ನು ಬೆಂಜಮಿನ್ ಚೀಲದಲ್ಲಿ ಬೆಳ್ಳಿಯ ಬಟ್ಟಲನ್ನು ನೆಟ್ಟು ಅವರ ನಿಜವಾದ ಗುಣವನ್ನು ನಿರ್ಧರಿಸಲು ಪರೀಕ್ಷಿಸುತ್ತಾನೆ.</w:t>
      </w:r>
    </w:p>
    <w:p/>
    <w:p>
      <w:r xmlns:w="http://schemas.openxmlformats.org/wordprocessingml/2006/main">
        <w:t xml:space="preserve">1. ಪರೀಕ್ಷೆಯ ಶಕ್ತಿ: ಜೀವನದ ಕಷ್ಟಗಳನ್ನು ನ್ಯಾವಿಗೇಟ್ ಮಾಡಲು ಕಲಿಯುವುದು</w:t>
      </w:r>
    </w:p>
    <w:p/>
    <w:p>
      <w:r xmlns:w="http://schemas.openxmlformats.org/wordprocessingml/2006/main">
        <w:t xml:space="preserve">2. ಕ್ಷಮೆಯ ಸದ್ಗುಣ: ಬೇಷರತ್ತಾಗಿ ಅಪರಾಧಗಳನ್ನು ಬಿಡುಗಡೆ ಮಾಡುವುದು</w:t>
      </w:r>
    </w:p>
    <w:p/>
    <w:p>
      <w:r xmlns:w="http://schemas.openxmlformats.org/wordprocessingml/2006/main">
        <w:t xml:space="preserve">1. ಫಿಲಿಪ್ಪಿಯಾನ್ಸ್ 4:12-13 - ಹೇಗೆ ಕಡಿಮೆ ಮಾಡಬೇಕೆಂದು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 ನನ್ನನ್ನು ಬಲಪಡಿಸುವವನ ಮೂಲಕ ನಾನು ಎಲ್ಲವನ್ನೂ ಮಾಡಬಲ್ಲೆ.</w:t>
      </w:r>
    </w:p>
    <w:p/>
    <w:p>
      <w:r xmlns:w="http://schemas.openxmlformats.org/wordprocessingml/2006/main">
        <w:t xml:space="preserve">2. ಮ್ಯಾಥ್ಯೂ 18: 21-22 - ಆಗ ಪೇತ್ರನು ಬಂದು ಅವನಿಗೆ, ಕರ್ತನೇ, ನನ್ನ ಸಹೋದರನು ನನಗೆ ವಿರುದ್ಧವಾಗಿ ಎಷ್ಟು ಬಾರಿ ಪಾಪ ಮಾಡುತ್ತಾನೆ ಮತ್ತು ನಾನು ಅವನನ್ನು ಕ್ಷಮಿಸುತ್ತೇನೆ? ಏಳು ಬಾರಿ? ಯೇಸು ಅವನಿಗೆ--ನಾನು ನಿಮಗೆ ಏಳು ಬಾರಿ ಹೇಳುವುದಿಲ್ಲ, ಆದರೆ ಎಪ್ಪತ್ತೇಳು ಬಾರಿ ಹೇಳುತ್ತೇನೆ.</w:t>
      </w:r>
    </w:p>
    <w:p/>
    <w:p>
      <w:r xmlns:w="http://schemas.openxmlformats.org/wordprocessingml/2006/main">
        <w:t xml:space="preserve">ಆದಿಕಾಂಡ 44:18 ಆಗ ಯೆಹೂದನು ಅವನ ಬಳಿಗೆ ಬಂದು--ಓ ನನ್ನ ಒಡೆಯನೇ, ನಿನ್ನ ಸೇವಕನು ನನ್ನ ಒಡೆಯನ ಕಿವಿಯಲ್ಲಿ ಒಂದು ಮಾತನ್ನು ಹೇಳಲಿ, ನಿನ್ನ ಕೋಪವು ನಿನ್ನ ಸೇವಕನ ಮೇಲೆ ಉರಿಯದಿರಲಿ; ನೀನು ಫರೋಹನಂತಿದ್ದೀ. .</w:t>
      </w:r>
    </w:p>
    <w:p/>
    <w:p>
      <w:r xmlns:w="http://schemas.openxmlformats.org/wordprocessingml/2006/main">
        <w:t xml:space="preserve">ಬೆಂಜಮಿನ್‌ನ ಬಿಡುಗಡೆಗಾಗಿ ಮನವಿ ಮಾಡುವ ಪ್ರಯತ್ನದಲ್ಲಿ ಜುದಾ ಜೋಸೆಫ್‌ನನ್ನು ಸಂಪರ್ಕಿಸುತ್ತಾನೆ.</w:t>
      </w:r>
    </w:p>
    <w:p/>
    <w:p>
      <w:r xmlns:w="http://schemas.openxmlformats.org/wordprocessingml/2006/main">
        <w:t xml:space="preserve">1. ದೇವರು ನಿಗೂಢ ರೀತಿಯಲ್ಲಿ ಕೆಲಸ ಮಾಡುತ್ತಾನೆ, ಮತ್ತು ನಾವು ಕಠಿಣವಾದಾಗಲೂ ಆತನ ಚಿತ್ತವನ್ನು ಒಪ್ಪಿಕೊಳ್ಳಬೇಕು.</w:t>
      </w:r>
    </w:p>
    <w:p/>
    <w:p>
      <w:r xmlns:w="http://schemas.openxmlformats.org/wordprocessingml/2006/main">
        <w:t xml:space="preserve">2. ಶಾಂತಿಯುತ ನಿರ್ಣಯವನ್ನು ತಲುಪಲು, ನಾವು ನಮ್ರತೆ ಮತ್ತು ಗೌರವದಿಂದ ಸಂಘರ್ಷಗಳನ್ನು ಸಮೀಪಿಸಬೇಕು.</w:t>
      </w:r>
    </w:p>
    <w:p/>
    <w:p>
      <w:r xmlns:w="http://schemas.openxmlformats.org/wordprocessingml/2006/main">
        <w:t xml:space="preserve">1. ಜೇಮ್ಸ್ 4:10 ಕರ್ತನ ಮುಂದೆ ನಿಮ್ಮನ್ನು ತಗ್ಗಿಸಿಕೊಳ್ಳಿ, ಮತ್ತು ಆತನು ನಿಮ್ಮನ್ನು ಹೆಚ್ಚಿಸುವನು.</w:t>
      </w:r>
    </w:p>
    <w:p/>
    <w:p>
      <w:r xmlns:w="http://schemas.openxmlformats.org/wordprocessingml/2006/main">
        <w:t xml:space="preserve">2.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ಆದಿಕಾಂಡ 44:19 ನನ್ನ ಒಡೆಯನು ತನ್ನ ಸೇವಕರನ್ನು ಕೇಳಿದನು, “ನಿಮಗೆ ತಂದೆ ಅಥವಾ ಸಹೋದರ ಇದ್ದಾರೆಯೇ?</w:t>
      </w:r>
    </w:p>
    <w:p/>
    <w:p>
      <w:r xmlns:w="http://schemas.openxmlformats.org/wordprocessingml/2006/main">
        <w:t xml:space="preserve">ಜೋಸೆಫ್ ಅವರಿಗೆ ತಂದೆ ಅಥವಾ ಸಹೋದರ ಇದ್ದಾರೆಯೇ ಎಂದು ಕೇಳುವ ಮೂಲಕ ತನ್ನ ಸಹೋದರರ ಪ್ರೀತಿಯನ್ನು ಪರೀಕ್ಷಿಸುತ್ತಿದ್ದಾನೆ.</w:t>
      </w:r>
    </w:p>
    <w:p/>
    <w:p>
      <w:r xmlns:w="http://schemas.openxmlformats.org/wordprocessingml/2006/main">
        <w:t xml:space="preserve">1: ನಮ್ಮ ಪ್ರೀತಿಯನ್ನು ನಮಗೆ ಹತ್ತಿರವಿರುವವರಿಗೆ ಸಾಬೀತುಪಡಿಸಲು ನಾವು ಯಾವಾಗಲೂ ಸಿದ್ಧರಾಗಿರಬೇಕು.</w:t>
      </w:r>
    </w:p>
    <w:p/>
    <w:p>
      <w:r xmlns:w="http://schemas.openxmlformats.org/wordprocessingml/2006/main">
        <w:t xml:space="preserve">2: ತ್ಯಾಗದ ಅಗತ್ಯವಿದ್ದರೂ ನಾವು ಕಾಳಜಿವಹಿಸುವವರಿಗೆ ನಮ್ಮ ಪ್ರೀತಿ ಮತ್ತು ಭಕ್ತಿಯನ್ನು ತೋರಿಸಲು ನಾವು ಸಿದ್ಧರಾಗಿರಬೇಕು.</w:t>
      </w:r>
    </w:p>
    <w:p/>
    <w:p>
      <w:r xmlns:w="http://schemas.openxmlformats.org/wordprocessingml/2006/main">
        <w:t xml:space="preserve">1: ರೋಮನ್ನರು 12:10 ಪ್ರೀತಿಯಲ್ಲಿ ಒಬ್ಬರಿಗೊಬ್ಬರು ಬದ್ಧರಾಗಿರಿ. ನಿಮ್ಮ ಮೇಲೆ ಒಬ್ಬರನ್ನೊಬ್ಬರು ಗೌರವಿಸಿ.</w:t>
      </w:r>
    </w:p>
    <w:p/>
    <w:p>
      <w:r xmlns:w="http://schemas.openxmlformats.org/wordprocessingml/2006/main">
        <w:t xml:space="preserve">2: 1 ಜಾನ್ 4: 20-21 ಯಾರಾದರೂ ಹೇಳಿದರೆ, ನಾನು ದೇವರನ್ನು ಪ್ರೀತಿಸುತ್ತೇನೆ ಮತ್ತು ಅವನ ಸಹೋದರನನ್ನು ದ್ವೇಷಿಸಿದರೆ, ಅವನು ಸುಳ್ಳುಗಾರ; ಯಾಕಂದರೆ ತಾನು ಕಂಡ ಸಹೋದರನನ್ನು ಪ್ರೀತಿಸದವನು ತಾನು ಕಾಣದ ದೇವರನ್ನು ಪ್ರೀತಿಸಲಾರನು. ಮತ್ತು ನಾವು ಆತನಿಂದ ಈ ಆಜ್ಞೆಯನ್ನು ಹೊಂದಿದ್ದೇವೆ: ದೇವರನ್ನು ಪ್ರೀತಿಸುವವನು ತನ್ನ ಸಹೋದರನನ್ನು ಸಹ ಪ್ರೀತಿಸಬೇಕು.</w:t>
      </w:r>
    </w:p>
    <w:p/>
    <w:p>
      <w:r xmlns:w="http://schemas.openxmlformats.org/wordprocessingml/2006/main">
        <w:t xml:space="preserve">ಆದಿಕಾಂಡ 44:20 ಮತ್ತು ನಾವು ನನ್ನ ಒಡೆಯನಿಗೆ--ನಮಗೆ ತಂದೆ, ಮುದುಕ ಮತ್ತು ಅವನ ವೃದ್ಧಾಪ್ಯದ ಮಗು, ಚಿಕ್ಕವನು; ಮತ್ತು ಅವನ ಸಹೋದರ ಸತ್ತಿದ್ದಾನೆ, ಮತ್ತು ಅವನು ಒಬ್ಬನೇ ತನ್ನ ತಾಯಿಯಿಂದ ಉಳಿದಿದ್ದಾನೆ ಮತ್ತು ಅವನ ತಂದೆ ಅವನನ್ನು ಪ್ರೀತಿಸುತ್ತಾನೆ.</w:t>
      </w:r>
    </w:p>
    <w:p/>
    <w:p>
      <w:r xmlns:w="http://schemas.openxmlformats.org/wordprocessingml/2006/main">
        <w:t xml:space="preserve">ಜೋಸೆಫ್ ಅವರ ಸಹೋದರರು ತಮ್ಮ ತಂದೆ ತನ್ನ ಕಿರಿಯ ಸಹೋದರನನ್ನು ಪ್ರೀತಿಸುತ್ತಾರೆ ಎಂದು ವಿವರಿಸುತ್ತಾರೆ, ಅವರು ತಾಯಿಗೆ ಉಳಿದಿರುವ ಏಕೈಕ ಮಗು.</w:t>
      </w:r>
    </w:p>
    <w:p/>
    <w:p>
      <w:r xmlns:w="http://schemas.openxmlformats.org/wordprocessingml/2006/main">
        <w:t xml:space="preserve">1. ಪ್ರೀತಿಯ ಶಕ್ತಿ: ಜೋಸೆಫ್‌ಗಾಗಿ ಜಾಕೋಬ್‌ನ ತಂದೆಯ ಪ್ರೀತಿಯನ್ನು ಅನ್ವೇಷಿಸುವುದು</w:t>
      </w:r>
    </w:p>
    <w:p/>
    <w:p>
      <w:r xmlns:w="http://schemas.openxmlformats.org/wordprocessingml/2006/main">
        <w:t xml:space="preserve">2. ಮುಂದಕ್ಕೆ ಚಲಿಸುವುದು: ನಷ್ಟವನ್ನು ನಿವಾರಿಸುವುದು ಮತ್ತು ನಮ್ಮಲ್ಲಿ ಶಕ್ತಿಯನ್ನು ಕಂಡುಕೊಳ್ಳುವುದು</w:t>
      </w:r>
    </w:p>
    <w:p/>
    <w:p>
      <w:r xmlns:w="http://schemas.openxmlformats.org/wordprocessingml/2006/main">
        <w:t xml:space="preserve">1. "ದೇವರು ಜಗತ್ತನ್ನು ಎಷ್ಟು ಪ್ರೀತಿಸಿದನೆಂದರೆ, ಆತನು ತನ್ನ ಒಬ್ಬನೇ ಮಗನನ್ನು ಕೊಟ್ಟನು, ಅವನನ್ನು ನಂಬುವವನು ನಾಶವಾಗದೆ ಶಾಶ್ವತ ಜೀವನವನ್ನು ಹೊಂದುತ್ತಾನೆ." ಜಾನ್ 3:16</w:t>
      </w:r>
    </w:p>
    <w:p/>
    <w:p>
      <w:r xmlns:w="http://schemas.openxmlformats.org/wordprocessingml/2006/main">
        <w:t xml:space="preserve">2. "ಪ್ರೀತಿಸದವನು ದೇವರನ್ನು ತಿಳಿದಿಲ್ಲ; ದೇವರು ಪ್ರೀತಿ." 1 ಯೋಹಾನ 4:8</w:t>
      </w:r>
    </w:p>
    <w:p/>
    <w:p>
      <w:r xmlns:w="http://schemas.openxmlformats.org/wordprocessingml/2006/main">
        <w:t xml:space="preserve">ಆದಿಕಾಂಡ 44:21 ಮತ್ತು ನೀನು ನಿನ್ನ ಸೇವಕರಿಗೆ--ಅವನನ್ನು ನನ್ನ ಬಳಿಗೆ ತನ್ನಿ, ನಾನು ಅವನ ಮೇಲೆ ನನ್ನ ಕಣ್ಣುಗಳನ್ನು ಇಡುತ್ತೇನೆ.</w:t>
      </w:r>
    </w:p>
    <w:p/>
    <w:p>
      <w:r xmlns:w="http://schemas.openxmlformats.org/wordprocessingml/2006/main">
        <w:t xml:space="preserve">ಯೋಸೇಫನ ಸಹೋದರರು ಬೆಂಜಮಿನ್ ಅನ್ನು ಅವನ ಬಳಿಗೆ ಕರೆತಂದರು, ಇದರಿಂದ ಅವನು ತನ್ನ ಸ್ವಂತ ಕಣ್ಣುಗಳಿಂದ ಅವನನ್ನು ನೋಡುತ್ತಾನೆ.</w:t>
      </w:r>
    </w:p>
    <w:p/>
    <w:p>
      <w:r xmlns:w="http://schemas.openxmlformats.org/wordprocessingml/2006/main">
        <w:t xml:space="preserve">1. ಅರ್ಥಮಾಡಿಕೊಳ್ಳಲು ಕಷ್ಟವಾಗಿದ್ದರೂ ಸಹ ನಾವು ಯಾವಾಗಲೂ ದೇವರ ಯೋಜನೆಯನ್ನು ನಂಬಬಹುದು.</w:t>
      </w:r>
    </w:p>
    <w:p/>
    <w:p>
      <w:r xmlns:w="http://schemas.openxmlformats.org/wordprocessingml/2006/main">
        <w:t xml:space="preserve">2. ನಮ್ಮ ಕುಟುಂಬದ ಸದಸ್ಯರೊಂದಿಗೆ ಪ್ರಾಮಾಣಿಕವಾಗಿ ಮತ್ತು ಮುಕ್ತವಾಗಿರುವುದು ಯಾವಾಗಲೂ ಸರಿಯಾದ ಆಯ್ಕೆಯಾಗಿದೆ.</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ಎಫೆಸಿಯನ್ಸ್ 4: 25-26 - ಆದ್ದರಿಂದ, ಸುಳ್ಳನ್ನು ತ್ಯಜಿಸಿದ ನಂತರ, ನಿಮ್ಮಲ್ಲಿ ಪ್ರತಿಯೊಬ್ಬನು ತನ್ನ ನೆರೆಯವರೊಂದಿಗೆ ಸತ್ಯವನ್ನು ಮಾತನಾಡಲಿ, ಏಕೆಂದರೆ ನಾವು ಒಬ್ಬರಿಗೊಬ್ಬರು ಸದಸ್ಯರಾಗಿದ್ದೇವೆ. ಕೋಪಗೊಂಡು ಪಾಪಮಾಡಬೇಡ; ನಿನ್ನ ಕೋಪದ ಮೇಲೆ ಸೂರ್ಯ ಮುಳುಗಲು ಬಿಡಬೇಡ.</w:t>
      </w:r>
    </w:p>
    <w:p/>
    <w:p>
      <w:r xmlns:w="http://schemas.openxmlformats.org/wordprocessingml/2006/main">
        <w:t xml:space="preserve">ಆದಿಕಾಂಡ 44:22 ಮತ್ತು ನಾವು ನನ್ನ ಒಡೆಯನಿಗೆ--ಆ ಹುಡುಗನು ತನ್ನ ತಂದೆಯನ್ನು ಬಿಡಲಾರನು; ಯಾಕಂದರೆ ಅವನು ತನ್ನ ತಂದೆಯನ್ನು ಬಿಟ್ಟರೆ ಅವನ ತಂದೆ ಸಾಯುತ್ತಾನೆ.</w:t>
      </w:r>
    </w:p>
    <w:p/>
    <w:p>
      <w:r xmlns:w="http://schemas.openxmlformats.org/wordprocessingml/2006/main">
        <w:t xml:space="preserve">ಬೆಂಜಮಿನ್ ತನ್ನ ತಂದೆಯನ್ನು ಏಕೆ ಬಿಡಲು ಸಾಧ್ಯವಿಲ್ಲ ಎಂದು ಸಹೋದರರು ಜೋಸೆಫ್ಗೆ ವಿವರಿಸಬೇಕಾಗಿತ್ತು.</w:t>
      </w:r>
    </w:p>
    <w:p/>
    <w:p>
      <w:r xmlns:w="http://schemas.openxmlformats.org/wordprocessingml/2006/main">
        <w:t xml:space="preserve">1: ದೇವರು ತನ್ನ ಮಕ್ಕಳಿಗೆ ಒಳ್ಳೆಯದನ್ನು ಬಯಸುವ ಪ್ರೀತಿಯ ತಂದೆ.</w:t>
      </w:r>
    </w:p>
    <w:p/>
    <w:p>
      <w:r xmlns:w="http://schemas.openxmlformats.org/wordprocessingml/2006/main">
        <w:t xml:space="preserve">2: ದೇವರ ಪ್ರೀತಿಯು ಯಾವುದೇ ಕಷ್ಟವನ್ನು ಸಹಿಸಿಕೊಳ್ಳುವಷ್ಟು ಪ್ರಬಲವಾಗಿದೆ.</w:t>
      </w:r>
    </w:p>
    <w:p/>
    <w:p>
      <w:r xmlns:w="http://schemas.openxmlformats.org/wordprocessingml/2006/main">
        <w:t xml:space="preserve">1: ರೋಮನ್ನರು 8: 38-39, ಮರಣ ಅಥವಾ ಜೀವನ, ದೇವತೆಗಳು ಅಥವಾ ರಾಕ್ಷಸರು, ವರ್ತಮಾನ ಅಥವಾ ಭವಿಷ್ಯ, ಅಥವಾ ಯಾವುದೇ ಶಕ್ತಿಗಳು, ಎತ್ತರ ಅಥವಾ ಆಳ ಅಥವಾ ಎಲ್ಲಾ ಸೃಷ್ಟಿಯಲ್ಲಿ ಬೇರೆ ಯಾವುದೂ ಸಾಧ್ಯವಿಲ್ಲ ಎಂದು ನನಗೆ ಮನವರಿಕೆಯಾಗಿದೆ. ನಮ್ಮ ಕರ್ತನಾದ ಕ್ರಿಸ್ತ ಯೇಸುವಿನಲ್ಲಿರುವ ದೇವರ ಪ್ರೀತಿಯಿಂದ ನಮ್ಮನ್ನು ಪ್ರತ್ಯೇಕಿಸಲು.</w:t>
      </w:r>
    </w:p>
    <w:p/>
    <w:p>
      <w:r xmlns:w="http://schemas.openxmlformats.org/wordprocessingml/2006/main">
        <w:t xml:space="preserve">2: 1 ಯೋಹಾನ 3:16, ಪ್ರೀತಿ ಏನೆಂದು ನಮಗೆ ತಿಳಿಯುವುದು ಹೀಗೆ: ಯೇಸು ಕ್ರಿಸ್ತನು ನಮಗಾಗಿ ತನ್ನ ಪ್ರಾಣವನ್ನು ಕೊಟ್ಟನು. ಮತ್ತು ನಾವು ನಮ್ಮ ಸಹೋದರ ಸಹೋದರಿಯರಿಗಾಗಿ ನಮ್ಮ ಪ್ರಾಣವನ್ನು ಅರ್ಪಿಸಬೇಕು.</w:t>
      </w:r>
    </w:p>
    <w:p/>
    <w:p>
      <w:r xmlns:w="http://schemas.openxmlformats.org/wordprocessingml/2006/main">
        <w:t xml:space="preserve">ಆದಿಕಾಂಡ 44:23 ಮತ್ತು ನೀನು ನಿನ್ನ ಸೇವಕರಿಗೆ--ನಿಮ್ಮ ಕಿರಿಯ ಸಹೋದರನು ನಿಮ್ಮೊಂದಿಗೆ ಬರದಿದ್ದರೆ, ನೀವು ಇನ್ನು ಮುಂದೆ ನನ್ನ ಮುಖವನ್ನು ನೋಡುವುದಿಲ್ಲ.</w:t>
      </w:r>
    </w:p>
    <w:p/>
    <w:p>
      <w:r xmlns:w="http://schemas.openxmlformats.org/wordprocessingml/2006/main">
        <w:t xml:space="preserve">ಜೋಸೆಫ್ ತನ್ನ ಮುಖವನ್ನು ಮತ್ತೆ ನೋಡಲು ಅನುಮತಿಸುವ ಮೊದಲು ಬೆಂಜಮಿನ್ ಈಜಿಪ್ಟಿನಲ್ಲಿ ತನ್ನ ಸಹೋದರರನ್ನು ಸೇರಬೇಕೆಂದು ಜೋಸೆಫ್ ಒತ್ತಾಯಿಸಿದನು.</w:t>
      </w:r>
    </w:p>
    <w:p/>
    <w:p>
      <w:r xmlns:w="http://schemas.openxmlformats.org/wordprocessingml/2006/main">
        <w:t xml:space="preserve">1. ಕುಟುಂಬದ ಪ್ರಾಮುಖ್ಯತೆ: ಒಬ್ಬರನ್ನೊಬ್ಬರು ಪ್ರೀತಿಸಲು ಮತ್ತು ಕಾಳಜಿ ವಹಿಸಲು ಕಲಿಯುವುದು</w:t>
      </w:r>
    </w:p>
    <w:p/>
    <w:p>
      <w:r xmlns:w="http://schemas.openxmlformats.org/wordprocessingml/2006/main">
        <w:t xml:space="preserve">2. ದೇವರ ನಿಬಂಧನೆಯಲ್ಲಿ ನಂಬಿಕೆ: ಕಷ್ಟದ ಸಂದರ್ಭಗಳ ಮಧ್ಯೆಯೂ</w:t>
      </w:r>
    </w:p>
    <w:p/>
    <w:p>
      <w:r xmlns:w="http://schemas.openxmlformats.org/wordprocessingml/2006/main">
        <w:t xml:space="preserve">1. ಲ್ಯೂಕ್ 15:11-32 - ಪೋಡಿಗಲ್ ಸನ್ ಆಫ್ ದೃಷ್ಟಾಂತ</w:t>
      </w:r>
    </w:p>
    <w:p/>
    <w:p>
      <w:r xmlns:w="http://schemas.openxmlformats.org/wordprocessingml/2006/main">
        <w:t xml:space="preserve">2. ರೋಮನ್ನರು 8:28 - ದೇವರು ತನ್ನನ್ನು ಪ್ರೀತಿಸುವವರ ಒಳಿತಿಗಾಗಿ ಎಲ್ಲವನ್ನೂ ಮಾಡುತ್ತಾನೆ.</w:t>
      </w:r>
    </w:p>
    <w:p/>
    <w:p>
      <w:r xmlns:w="http://schemas.openxmlformats.org/wordprocessingml/2006/main">
        <w:t xml:space="preserve">ಆದಿಕಾಂಡ 44:24 ಮತ್ತು ನಾವು ನಿನ್ನ ಸೇವಕನಾದ ನನ್ನ ತಂದೆಯ ಬಳಿಗೆ ಬಂದಾಗ ನಮ್ಮ ಒಡೆಯನ ಮಾತುಗಳನ್ನು ಅವನಿಗೆ ಹೇಳಿದೆವು.</w:t>
      </w:r>
    </w:p>
    <w:p/>
    <w:p>
      <w:r xmlns:w="http://schemas.openxmlformats.org/wordprocessingml/2006/main">
        <w:t xml:space="preserve">ಜೋಸೆಫ್ ಮತ್ತು ಯೆಹೂದ ಎಂಬ ಇಬ್ಬರು ಸಹೋದರರು ತಮ್ಮ ಒಡೆಯನ ಮಾತುಗಳನ್ನು ಹೇಳಲು ತಮ್ಮ ತಂದೆಯ ಬಳಿಗೆ ಬಂದರು.</w:t>
      </w:r>
    </w:p>
    <w:p/>
    <w:p>
      <w:r xmlns:w="http://schemas.openxmlformats.org/wordprocessingml/2006/main">
        <w:t xml:space="preserve">1. ವರದಿ ಮಾಡುವ ಪ್ರಾಮುಖ್ಯತೆ: ಇತರರಿಗೆ ಮಾಹಿತಿ ನೀಡುವುದು ಹೇಗೆ ಸಂಬಂಧಗಳನ್ನು ಬಲಪಡಿಸುತ್ತದೆ</w:t>
      </w:r>
    </w:p>
    <w:p/>
    <w:p>
      <w:r xmlns:w="http://schemas.openxmlformats.org/wordprocessingml/2006/main">
        <w:t xml:space="preserve">2. ಸರಿಯಾದ ಆಯ್ಕೆಗಳನ್ನು ಮಾಡುವುದು: ಸರಿಯಾದದ್ದನ್ನು ಮಾಡಲು ವಿವೇಚನೆ ಮತ್ತು ಬುದ್ಧಿವಂತಿಕೆಯನ್ನು ಬಳಸುವುದು</w:t>
      </w:r>
    </w:p>
    <w:p/>
    <w:p>
      <w:r xmlns:w="http://schemas.openxmlformats.org/wordprocessingml/2006/main">
        <w:t xml:space="preserve">1. ನಾಣ್ಣುಡಿಗಳು 1:5 - "ಜ್ಞಾನಿಗಳು ಕೇಳುತ್ತಾರೆ ಮತ್ತು ಕಲಿಕೆಯಲ್ಲಿ ಹೆಚ್ಚಾಗಲಿ, ಮತ್ತು ಅರ್ಥಮಾಡಿಕೊಳ್ಳುವವನು ಮಾರ್ಗದರ್ಶನವನ್ನು ಪಡೆಯಲಿ."</w:t>
      </w:r>
    </w:p>
    <w:p/>
    <w:p>
      <w:r xmlns:w="http://schemas.openxmlformats.org/wordprocessingml/2006/main">
        <w:t xml:space="preserve">2. ಕೊಲೊಸ್ಸಿಯನ್ಸ್ 3:17 - "ಮತ್ತು ನೀವು ಏನು ಮಾಡಿದರೂ, ಮಾತಿನಲ್ಲಿ ಅಥವಾ ಕಾರ್ಯದಲ್ಲಿ, ಎಲ್ಲವನ್ನೂ ಲಾರ್ಡ್ ಜೀಸಸ್ ಹೆಸರಿನಲ್ಲಿ ಮಾಡಿ, ಅವನ ಮೂಲಕ ತಂದೆಯಾದ ದೇವರಿಗೆ ಕೃತಜ್ಞತೆ ಸಲ್ಲಿಸಿ."</w:t>
      </w:r>
    </w:p>
    <w:p/>
    <w:p>
      <w:r xmlns:w="http://schemas.openxmlformats.org/wordprocessingml/2006/main">
        <w:t xml:space="preserve">ಆದಿಕಾಂಡ 44:25 ಮತ್ತು ನಮ್ಮ ತಂದೆಯು, "ಮತ್ತೆ ಹೋಗಿ, ನಮಗೆ ಸ್ವಲ್ಪ ಆಹಾರವನ್ನು ಖರೀದಿಸಿ" ಎಂದು ಹೇಳಿದರು.</w:t>
      </w:r>
    </w:p>
    <w:p/>
    <w:p>
      <w:r xmlns:w="http://schemas.openxmlformats.org/wordprocessingml/2006/main">
        <w:t xml:space="preserve">ಜೋಸೆಫ್ ಅವರ ಸಹೋದರರು ಅವರಿಗೆ ಆಹಾರವನ್ನು ಖರೀದಿಸಲು ಅವರ ತಂದೆ ಕೇಳಿದರು.</w:t>
      </w:r>
    </w:p>
    <w:p/>
    <w:p>
      <w:r xmlns:w="http://schemas.openxmlformats.org/wordprocessingml/2006/main">
        <w:t xml:space="preserve">1. ಬಿಕ್ಕಟ್ಟಿನ ನಡುವೆಯೂ ದೇವರನ್ನು ನಂಬಿಕೆಯಿಂದ ಹೇಗೆ ನಂಬಬೇಕೆಂದು ಕಲಿಯುವುದು.</w:t>
      </w:r>
    </w:p>
    <w:p/>
    <w:p>
      <w:r xmlns:w="http://schemas.openxmlformats.org/wordprocessingml/2006/main">
        <w:t xml:space="preserve">2. ಅಗತ್ಯವಿರುವ ಸಮಯದಲ್ಲಿ ಕುಟುಂಬದ ಪ್ರಾಮುಖ್ಯತೆಯನ್ನು ಅರ್ಥಮಾಡಿಕೊಳ್ಳುವುದು.</w:t>
      </w:r>
    </w:p>
    <w:p/>
    <w:p>
      <w:r xmlns:w="http://schemas.openxmlformats.org/wordprocessingml/2006/main">
        <w:t xml:space="preserve">1. ಲೂಕ 12:22-24 - "ಮತ್ತು ಆತನು ತನ್ನ ಶಿಷ್ಯರಿಗೆ ಹೇಳಿದನು, ಆದ್ದರಿಂದ ನಾನು ನಿಮಗೆ ಹೇಳುತ್ತೇನೆ, ನಿಮ್ಮ ಜೀವನ, ನೀವು ಏನು ತಿನ್ನುತ್ತೀರಿ, ಅಥವಾ ನಿಮ್ಮ ದೇಹ, ಏನು ಧರಿಸುತ್ತೀರಿ ಎಂದು ಚಿಂತಿಸಬೇಡಿ. ಆಹಾರಕ್ಕಿಂತ, ಬಟ್ಟೆಗಿಂತ ದೇಹವು ಹೆಚ್ಚು, ಕಾಗೆಗಳನ್ನು ಪರಿಗಣಿಸಿ: ಅವು ಬಿತ್ತುವುದಿಲ್ಲ ಅಥವಾ ಕೊಯ್ಯುವುದಿಲ್ಲ, ಅವುಗಳಿಗೆ ಉಗ್ರಾಣವೂ ಇಲ್ಲ, ಕೊಟ್ಟಿಗೆಯೂ ಇಲ್ಲ, ಆದರೆ ದೇವರು ಅವುಗಳನ್ನು ಪೋಷಿಸುತ್ತಾನೆ.</w:t>
      </w:r>
    </w:p>
    <w:p/>
    <w:p>
      <w:r xmlns:w="http://schemas.openxmlformats.org/wordprocessingml/2006/main">
        <w:t xml:space="preserve">2. ರೋಮನ್ನರು 12:15 - "ಸಂತೋಷಪಡುವವರೊಂದಿಗೆ ಹಿಗ್ಗು, ಅಳುವವರೊಂದಿಗೆ ಅಳು."</w:t>
      </w:r>
    </w:p>
    <w:p/>
    <w:p>
      <w:r xmlns:w="http://schemas.openxmlformats.org/wordprocessingml/2006/main">
        <w:t xml:space="preserve">ಆದಿಕಾಂಡ 44:26 ಮತ್ತು ನಾವು ಕೆಳಗಿಳಿಯಲಾರೆವು, ನಮ್ಮ ಕಿರಿಯ ಸಹೋದರನು ನಮ್ಮೊಂದಿಗಿದ್ದರೆ ನಾವು ಕೆಳಗಿಳಿಯುತ್ತೇವೆ; ಯಾಕಂದರೆ ನಮ್ಮ ಕಿರಿಯ ಸಹೋದರನು ನಮ್ಮೊಂದಿಗೆ ಇಲ್ಲದಿದ್ದರೆ ನಾವು ಮನುಷ್ಯನ ಮುಖವನ್ನು ನೋಡಬಾರದು.</w:t>
      </w:r>
    </w:p>
    <w:p/>
    <w:p>
      <w:r xmlns:w="http://schemas.openxmlformats.org/wordprocessingml/2006/main">
        <w:t xml:space="preserve">ತಮ್ಮ ಕಿರಿಯ ಸಹೋದರ ಬೆಂಜಮಿನ್ ಇಲ್ಲದೆ ಈಜಿಪ್ಟಿಗೆ ಹೋಗಲು ಸಾಧ್ಯವಿಲ್ಲ ಎಂದು ಜೋಸೆಫ್ನ ಸಹೋದರರು ಅವನಿಗೆ ವಿವರಿಸಿದರು.</w:t>
      </w:r>
    </w:p>
    <w:p/>
    <w:p>
      <w:r xmlns:w="http://schemas.openxmlformats.org/wordprocessingml/2006/main">
        <w:t xml:space="preserve">1. ದೇವರ ಯೋಜನೆಗಳು ಸುಲಭವಾದ ಮಾರ್ಗವಲ್ಲ, ಆದರೆ ಅವು ಉತ್ತಮ ಫಲಿತಾಂಶಕ್ಕೆ ಕಾರಣವಾಗುವ ಮಾರ್ಗವಾಗಿದೆ.</w:t>
      </w:r>
    </w:p>
    <w:p/>
    <w:p>
      <w:r xmlns:w="http://schemas.openxmlformats.org/wordprocessingml/2006/main">
        <w:t xml:space="preserve">2. ದೇವರು ನಮ್ಮನ್ನು ಆತನ ಹತ್ತಿರಕ್ಕೆ ತರಲು ಕಷ್ಟದ ಸಂದರ್ಭಗಳನ್ನು ಹೆಚ್ಚಾಗಿ ಬಳಸುತ್ತಾನೆ.</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ಆದಿಕಾಂಡ 44:27 ನಿನ್ನ ಸೇವಕನಾದ ನನ್ನ ತಂದೆಯು ನಮಗೆ--ನನ್ನ ಹೆಂಡತಿ ನನಗೆ ಇಬ್ಬರು ಗಂಡು ಮಕ್ಕಳನ್ನು ಹೆತ್ತಳು ಎಂಬುದು ನಿಮಗೆ ತಿಳಿದಿದೆ.</w:t>
      </w:r>
    </w:p>
    <w:p/>
    <w:p>
      <w:r xmlns:w="http://schemas.openxmlformats.org/wordprocessingml/2006/main">
        <w:t xml:space="preserve">ಜೋಸೆಫ್ ಅವರ ಸಹೋದರರು ಜೋಸೆಫ್ ಅವರಿಗೆ ತನ್ನನ್ನು ಬಹಿರಂಗಪಡಿಸಿದಾಗ ಅವರ ಕ್ರಿಯೆಗಳ ಪರಿಣಾಮಗಳನ್ನು ಎದುರಿಸಬೇಕಾಯಿತು.</w:t>
      </w:r>
    </w:p>
    <w:p/>
    <w:p>
      <w:r xmlns:w="http://schemas.openxmlformats.org/wordprocessingml/2006/main">
        <w:t xml:space="preserve">1: ನಮ್ಮ ಕ್ರಿಯೆಗಳಿಗೆ ನಾವು ಯಾವಾಗಲೂ ಜವಾಬ್ದಾರಿಯನ್ನು ತೆಗೆದುಕೊಳ್ಳಬೇಕು.</w:t>
      </w:r>
    </w:p>
    <w:p/>
    <w:p>
      <w:r xmlns:w="http://schemas.openxmlformats.org/wordprocessingml/2006/main">
        <w:t xml:space="preserve">2: ದೇವರು ನ್ಯಾಯವನ್ನು ತರುತ್ತಾನೆ ಮತ್ತು ನೀತಿವಂತರಿಗೆ ಪ್ರತಿಫಲವನ್ನು ನೀಡುತ್ತಾನೆ.</w:t>
      </w:r>
    </w:p>
    <w:p/>
    <w:p>
      <w:r xmlns:w="http://schemas.openxmlformats.org/wordprocessingml/2006/main">
        <w:t xml:space="preserve">1: ರೋಮನ್ನರು 12:19 - ಪ್ರಿಯರೇ, ಎಂದಿಗೂ ಸೇಡು ತೀರಿಸಿಕೊಳ್ಳಬೇಡಿ, ಆದರೆ ಅದನ್ನು ದೇವರ ಕೋಪಕ್ಕೆ ಬಿಡಿ, ಯಾಕಂದರೆ ಸೇಡು ನನ್ನದು, ನಾನು ತೀರಿಸುತ್ತೇನೆ ಎಂದು ಕರ್ತನು ಹೇಳುತ್ತಾನೆ.</w:t>
      </w:r>
    </w:p>
    <w:p/>
    <w:p>
      <w:r xmlns:w="http://schemas.openxmlformats.org/wordprocessingml/2006/main">
        <w:t xml:space="preserve">2: ಮ್ಯಾಥ್ಯೂ 7: 2 - ನೀವು ಹೇಳುವ ತೀರ್ಪಿನೊಂದಿಗೆ ನೀವು ನಿರ್ಣಯಿಸಲ್ಪಡುತ್ತೀರಿ ಮತ್ತು ನೀವು ಬಳಸುವ ಅಳತೆಯಿಂದ ಅದನ್ನು ನಿಮಗೆ ಅಳೆಯಲಾಗುತ್ತದೆ.</w:t>
      </w:r>
    </w:p>
    <w:p/>
    <w:p>
      <w:r xmlns:w="http://schemas.openxmlformats.org/wordprocessingml/2006/main">
        <w:t xml:space="preserve">ಆದಿಕಾಂಡ 44:28 ಮತ್ತು ಒಬ್ಬನು ನನ್ನಿಂದ ಹೊರಟುಹೋದನು ಮತ್ತು ನಾನು--ನಿಶ್ಚಯವಾಗಿ ಅವನು ತುಂಡು ತುಂಡಾಗಿದ್ದಾನೆ; ಮತ್ತು ನಾನು ಅವನನ್ನು ನೋಡಲಿಲ್ಲ:</w:t>
      </w:r>
    </w:p>
    <w:p/>
    <w:p>
      <w:r xmlns:w="http://schemas.openxmlformats.org/wordprocessingml/2006/main">
        <w:t xml:space="preserve">ಯೋಸೇಫನ ಸಹೋದರ ಬೆಂಜಮಿನ್ ಅವನಿಂದ ಹೊರಟುಹೋದನು ಮತ್ತು ಅವನು ಕಳೆದುಹೋದನು ಅಥವಾ ನೋಯಿಸಿದ್ದಾನೆ ಎಂದು ಅವನು ಭಾವಿಸಿದನು, ಆದರೆ ಅವನನ್ನು ನೋಡಲಿಲ್ಲ.</w:t>
      </w:r>
    </w:p>
    <w:p/>
    <w:p>
      <w:r xmlns:w="http://schemas.openxmlformats.org/wordprocessingml/2006/main">
        <w:t xml:space="preserve">1. ಅನಿಶ್ಚಿತತೆಯಲ್ಲಿ ನಂಬಿಕೆಯ ಶಕ್ತಿ - ದೇವರಲ್ಲಿ ನಂಬಿಕೆಯು ಜೀವನದ ಕಠಿಣ ಕ್ಷಣಗಳಲ್ಲಿ ನಮಗೆ ಹೇಗೆ ಸಹಾಯ ಮಾಡುತ್ತದೆ.</w:t>
      </w:r>
    </w:p>
    <w:p/>
    <w:p>
      <w:r xmlns:w="http://schemas.openxmlformats.org/wordprocessingml/2006/main">
        <w:t xml:space="preserve">2. ಪರಿಶ್ರಮಕ್ಕೆ ಧೈರ್ಯ - ಕಷ್ಟದ ಸಂದರ್ಭಗಳನ್ನು ಎದುರಿಸುವಾಗಲೂ ಮುಂದುವರಿಯಲು ಶಕ್ತಿಯನ್ನು ಕಂಡುಕೊಳ್ಳುವುದು.</w:t>
      </w:r>
    </w:p>
    <w:p/>
    <w:p>
      <w:r xmlns:w="http://schemas.openxmlformats.org/wordprocessingml/2006/main">
        <w:t xml:space="preserve">1. ರೋಮನ್ನರು 5: 3-5 - "ಅಷ್ಟೇ ಅಲ್ಲ, ಆದರೆ ನಾವು ನಮ್ಮ ದುಃಖಗಳಲ್ಲಿಯೂ ಸಹ ವೈಭವೀಕರಿಸುತ್ತೇವೆ, ಏಕೆಂದರೆ ದುಃಖವು ಪರಿಶ್ರಮ, ಪರಿಶ್ರಮ, ಪಾತ್ರ ಮತ್ತು ಪಾತ್ರ, ಭರವಸೆಯನ್ನು ಉಂಟುಮಾಡುತ್ತದೆ ಎಂದು ನಮಗೆ ತಿಳಿದಿದೆ. ಮತ್ತು ಭರವಸೆಯು ನಮ್ಮನ್ನು ನಾಚಿಕೆಪಡಿಸುವುದಿಲ್ಲ, ಏಕೆಂದರೆ ದೇವರು ನಮಗೆ ಕೊಡಲ್ಪಟ್ಟಿರುವ ಪವಿತ್ರಾತ್ಮನ ಮೂಲಕ ನಮ್ಮ ಹೃದಯದಲ್ಲಿ ಪ್ರೀತಿಯನ್ನು ಸುರಿಯಲಾಗಿದೆ.</w:t>
      </w:r>
    </w:p>
    <w:p/>
    <w:p>
      <w:r xmlns:w="http://schemas.openxmlformats.org/wordprocessingml/2006/main">
        <w:t xml:space="preserve">2. ಕೀರ್ತನೆ 46: 1-3 - "ದೇವರು ನಮ್ಮ ಆಶ್ರಯ ಮತ್ತು ಶಕ್ತಿ, ತೊಂದರೆಯಲ್ಲಿ ಸದಾ ಇರುವ ಸಹಾಯ. ಆದ್ದರಿಂದ ನಾವು ಭಯಪಡುವುದಿಲ್ಲ, ಭೂಮಿಯು ದಾರಿ ಬಿಟ್ಟುಕೊಟ್ಟರೂ ಮತ್ತು ಪರ್ವತಗಳು ಸಮುದ್ರದ ಹೃದಯದಲ್ಲಿ ಬೀಳುತ್ತವೆ, ಅದರ ನೀರು ಘರ್ಜನೆ ಮತ್ತು ನೊರೆ ಮತ್ತು ಪರ್ವತಗಳು ಅವುಗಳ ಉಲ್ಬಣದಿಂದ ನಡುಗುತ್ತವೆ."</w:t>
      </w:r>
    </w:p>
    <w:p/>
    <w:p>
      <w:r xmlns:w="http://schemas.openxmlformats.org/wordprocessingml/2006/main">
        <w:t xml:space="preserve">ಆದಿಕಾಂಡ 44:29 ಮತ್ತು ನೀವು ಇದನ್ನು ಸಹ ನನ್ನಿಂದ ತೆಗೆದುಕೊಂಡರೆ ಮತ್ತು ಅವನಿಗೆ ಕೇಡು ಸಂಭವಿಸಿದರೆ, ನೀವು ನನ್ನ ಬೂದು ಕೂದಲನ್ನು ದುಃಖದಿಂದ ಸಮಾಧಿಗೆ ಇಳಿಸುತ್ತೀರಿ.</w:t>
      </w:r>
    </w:p>
    <w:p/>
    <w:p>
      <w:r xmlns:w="http://schemas.openxmlformats.org/wordprocessingml/2006/main">
        <w:t xml:space="preserve">ಯೆಹೂದನು ಬೆಂಜಮಿನ್ ಬಿಡುಗಡೆಗಾಗಿ ಮನವಿ ಮಾಡುತ್ತಾನೆ, ಅವನನ್ನು ಕರೆದುಕೊಂಡು ಹೋದರೆ, ಅದು ದುಃಖದಿಂದ ಅವನ ತಂದೆಯ ಸಾವಿಗೆ ಕಾರಣವಾಗುತ್ತದೆ ಎಂದು ಎಚ್ಚರಿಸುತ್ತಾನೆ.</w:t>
      </w:r>
    </w:p>
    <w:p/>
    <w:p>
      <w:r xmlns:w="http://schemas.openxmlformats.org/wordprocessingml/2006/main">
        <w:t xml:space="preserve">1. ಯೆಹೂದದ ಹೃತ್ಪೂರ್ವಕ ಮನವಿ - ಸಹಾನುಭೂತಿಯ ಜೀವನವನ್ನು ನಡೆಸುವುದು</w:t>
      </w:r>
    </w:p>
    <w:p/>
    <w:p>
      <w:r xmlns:w="http://schemas.openxmlformats.org/wordprocessingml/2006/main">
        <w:t xml:space="preserve">2. ಉತ್ತಮ ಮೇಲ್ವಿಚಾರಕರಾಗುವ ಜವಾಬ್ದಾರಿ - ನಮಗೆ ಹತ್ತಿರವಿರುವವರನ್ನು ರಕ್ಷಿಸುವುದು</w:t>
      </w:r>
    </w:p>
    <w:p/>
    <w:p>
      <w:r xmlns:w="http://schemas.openxmlformats.org/wordprocessingml/2006/main">
        <w:t xml:space="preserve">1. ಕೀರ್ತನೆ 116:15 - ಕರ್ತನ ದೃಷ್ಟಿಯಲ್ಲಿ ಆತನ ಸಂತರ ಮರಣವು ಅಮೂಲ್ಯವಾಗಿದೆ.</w:t>
      </w:r>
    </w:p>
    <w:p/>
    <w:p>
      <w:r xmlns:w="http://schemas.openxmlformats.org/wordprocessingml/2006/main">
        <w:t xml:space="preserve">2. ಮ್ಯಾಥ್ಯೂ 10:29-31 - ಎರಡು ಗುಬ್ಬಚ್ಚಿಗಳನ್ನು ಒಂದು ಪೈಸೆಗೆ ಮಾರುವುದಿಲ್ಲವೇ? ಆದರೂ ನಿಮ್ಮ ತಂದೆಯ ಚಿತ್ತದ ಹೊರತಾಗಿ ಅವುಗಳಲ್ಲಿ ಒಂದೂ ನೆಲಕ್ಕೆ ಬೀಳುವುದಿಲ್ಲ.</w:t>
      </w:r>
    </w:p>
    <w:p/>
    <w:p>
      <w:r xmlns:w="http://schemas.openxmlformats.org/wordprocessingml/2006/main">
        <w:t xml:space="preserve">ಆದಿಕಾಂಡ 44:30 ಈಗ ನಾನು ನಿನ್ನ ಸೇವಕನಾದ ನನ್ನ ತಂದೆಯ ಬಳಿಗೆ ಬಂದಾಗ ಆ ಹುಡುಗನು ನಮ್ಮ ಸಂಗಡ ಇರುವುದಿಲ್ಲ. ಹುಡುಗನ ಜೀವನದಲ್ಲಿ ಅವನ ಜೀವನವು ಬಂಧಿಸಲ್ಪಟ್ಟಿದೆ ಎಂದು ನೋಡುವುದು;</w:t>
      </w:r>
    </w:p>
    <w:p/>
    <w:p>
      <w:r xmlns:w="http://schemas.openxmlformats.org/wordprocessingml/2006/main">
        <w:t xml:space="preserve">ಜೋಸೆಫ್‌ನ ಕುಟುಂಬವು ಬೆಂಜಮಿನ್‌ನ ಸುರಕ್ಷತೆಗಾಗಿ ತೀವ್ರ ಆತಂಕ ಮತ್ತು ಚಿಂತಿತರಾಗಿದ್ದಾರೆ.</w:t>
      </w:r>
    </w:p>
    <w:p/>
    <w:p>
      <w:r xmlns:w="http://schemas.openxmlformats.org/wordprocessingml/2006/main">
        <w:t xml:space="preserve">1: ಎಲ್ಲವೂ ಕಳೆದುಹೋದಂತೆ ತೋರುತ್ತಿದ್ದರೂ ಸಹ, ದೇವರ ನಿಷ್ಠೆಯಲ್ಲಿ ನಂಬಿಕೆ.</w:t>
      </w:r>
    </w:p>
    <w:p/>
    <w:p>
      <w:r xmlns:w="http://schemas.openxmlformats.org/wordprocessingml/2006/main">
        <w:t xml:space="preserve">2: ದೇವರು ಎಷ್ಟೇ ವಿಷಮಸ್ಥಿತಿಯಲ್ಲಿದ್ದರೂ ಪ್ರತಿಯೊಂದು ಪರಿಸ್ಥಿತಿಯನ್ನು ನಿಯಂತ್ರಿಸುತ್ತಾನೆ.</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41:10 -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ಆದಿಕಾಂಡ 44:31 ಆ ಹುಡುಗನು ನಮ್ಮೊಂದಿಗಿಲ್ಲವೆಂದು ಅವನು ನೋಡಿದಾಗ ಅವನು ಸಾಯುವನು;</w:t>
      </w:r>
    </w:p>
    <w:p/>
    <w:p>
      <w:r xmlns:w="http://schemas.openxmlformats.org/wordprocessingml/2006/main">
        <w:t xml:space="preserve">ಜೋಸೆಫ್ ಅವರ ಸಹೋದರರು ತಮ್ಮ ತಂದೆ ಜಾಕೋಬ್ ಅವರು ಜೋಸೆಫ್ನ ಕಿರಿಯ ಸಹೋದರ ಬೆಂಜಮಿನ್ ಇಲ್ಲದೆ ಮನೆಗೆ ಹಿಂದಿರುಗಿದರೆ ದುಃಖದಿಂದ ಸಾಯುತ್ತಾರೆ ಎಂದು ಭಯಪಡುತ್ತಾರೆ.</w:t>
      </w:r>
    </w:p>
    <w:p/>
    <w:p>
      <w:r xmlns:w="http://schemas.openxmlformats.org/wordprocessingml/2006/main">
        <w:t xml:space="preserve">1. "ದುಃಖದ ಶಕ್ತಿ"</w:t>
      </w:r>
    </w:p>
    <w:p/>
    <w:p>
      <w:r xmlns:w="http://schemas.openxmlformats.org/wordprocessingml/2006/main">
        <w:t xml:space="preserve">2. "ಕುಟುಂಬದ ಪ್ರಾಮುಖ್ಯತೆ"</w:t>
      </w:r>
    </w:p>
    <w:p/>
    <w:p>
      <w:r xmlns:w="http://schemas.openxmlformats.org/wordprocessingml/2006/main">
        <w:t xml:space="preserve">1. ರೋಮನ್ನರು 12:15 - "ಸಂತೋಷಪಡುವವರೊಂದಿಗೆ ಹಿಗ್ಗು; ಅಳುವವರೊಂದಿಗೆ ಅಳು."</w:t>
      </w:r>
    </w:p>
    <w:p/>
    <w:p>
      <w:r xmlns:w="http://schemas.openxmlformats.org/wordprocessingml/2006/main">
        <w:t xml:space="preserve">2. ಕೀರ್ತನೆ 37:25 - "ನಾನು ಚಿಕ್ಕವನಾಗಿದ್ದೇನೆ ಮತ್ತು ಈಗ ಮುದುಕನಾಗಿದ್ದೇನೆ; ಆದರೂ ನೀತಿವಂತರು ಕೈಬಿಡುವುದನ್ನು ನಾನು ನೋಡಿಲ್ಲ, ಅಥವಾ ಅವನ ಬೀಜವು ರೊಟ್ಟಿಯನ್ನು ಬೇಡಿಕೊಳ್ಳುತ್ತದೆ."</w:t>
      </w:r>
    </w:p>
    <w:p/>
    <w:p>
      <w:r xmlns:w="http://schemas.openxmlformats.org/wordprocessingml/2006/main">
        <w:t xml:space="preserve">ಆದಿಕಾಂಡ 44:32 ಯಾಕಂದರೆ ನಿನ್ನ ಸೇವಕನು ನನ್ನ ತಂದೆಗೆ ಹುಡುಗನಿಗೆ ಜಾಮೀನುದಾರನಾದನು, ನಾನು ಅವನನ್ನು ನಿನ್ನ ಬಳಿಗೆ ತರದಿದ್ದರೆ, ನನ್ನ ತಂದೆಗೆ ನಾನು ಶಾಶ್ವತವಾಗಿ ತಪ್ಪಿತಸ್ಥನೆಂದು ಹೇಳುತ್ತೇನೆ.</w:t>
      </w:r>
    </w:p>
    <w:p/>
    <w:p>
      <w:r xmlns:w="http://schemas.openxmlformats.org/wordprocessingml/2006/main">
        <w:t xml:space="preserve">ಜೋಸೆಫ್ ತನ್ನ ಸಹೋದರನ ಸುರಕ್ಷತೆಯ ಜವಾಬ್ದಾರಿಯನ್ನು ತೆಗೆದುಕೊಳ್ಳಲು ಸಿದ್ಧರಿದ್ದರು ಮತ್ತು ಅವರು ಸುರಕ್ಷಿತವಾಗಿ ಹಿಂತಿರುಗುತ್ತಾರೆ ಅಥವಾ ಅವರ ಸಹೋದರನ ಸುರಕ್ಷತೆಯ ಹೊಣೆಗಾರಿಕೆಯನ್ನು ಹೊರುತ್ತಾರೆ ಎಂದು ಅವರ ತಂದೆಗೆ ಭರವಸೆ ನೀಡಿದರು.</w:t>
      </w:r>
    </w:p>
    <w:p/>
    <w:p>
      <w:r xmlns:w="http://schemas.openxmlformats.org/wordprocessingml/2006/main">
        <w:t xml:space="preserve">1. ನಮ್ಮ ಬದ್ಧತೆಗಳನ್ನು ಉಳಿಸಿಕೊಳ್ಳಲಾಗಿದೆ ಎಂದು ಖಚಿತಪಡಿಸಿಕೊಳ್ಳುವುದು.</w:t>
      </w:r>
    </w:p>
    <w:p/>
    <w:p>
      <w:r xmlns:w="http://schemas.openxmlformats.org/wordprocessingml/2006/main">
        <w:t xml:space="preserve">2. ನಮ್ಮ ಸಹೋದರರನ್ನು ನೋಡಿಕೊಳ್ಳುವ ಜವಾಬ್ದಾರಿ.</w:t>
      </w:r>
    </w:p>
    <w:p/>
    <w:p>
      <w:r xmlns:w="http://schemas.openxmlformats.org/wordprocessingml/2006/main">
        <w:t xml:space="preserve">1. ನಾಣ್ಣುಡಿಗಳು 27: 3 - ಕಲ್ಲು ಭಾರವಾಗಿರುತ್ತದೆ ಮತ್ತು ಮರಳು ಭಾರವಾಗಿರುತ್ತದೆ; ಆದರೆ ಮೂರ್ಖನ ಕೋಪವು ಅವರಿಬ್ಬರಿಗಿಂತ ಹೆಚ್ಚು ಭಾರವಾಗಿರುತ್ತದೆ.</w:t>
      </w:r>
    </w:p>
    <w:p/>
    <w:p>
      <w:r xmlns:w="http://schemas.openxmlformats.org/wordprocessingml/2006/main">
        <w:t xml:space="preserve">2. ರೋಮನ್ನರು 12:10 - ಗೌರವಾರ್ಥವಾಗಿ ಒಬ್ಬರಿಗೊಬ್ಬರು ಸಹೋದರ ಪ್ರೀತಿಯಿಂದ ದಯೆಯಿಂದ ಪ್ರೀತಿಯಿಂದಿರಿ.</w:t>
      </w:r>
    </w:p>
    <w:p/>
    <w:p>
      <w:r xmlns:w="http://schemas.openxmlformats.org/wordprocessingml/2006/main">
        <w:t xml:space="preserve">ಆದಿಕಾಂಡ 44:33 ಆದದರಿಂದ ಆ ಹುಡುಗನಿಗೆ ಬದಲಾಗಿ ನಿನ್ನ ಸೇವಕನು ನನ್ನ ಒಡೆಯನಿಗೆ ದಾಸನಾಗಿ ಉಳಿಯಲಿ; ಮತ್ತು ಹುಡುಗನು ತನ್ನ ಸಹೋದರರೊಂದಿಗೆ ಹೋಗಲಿ.</w:t>
      </w:r>
    </w:p>
    <w:p/>
    <w:p>
      <w:r xmlns:w="http://schemas.openxmlformats.org/wordprocessingml/2006/main">
        <w:t xml:space="preserve">ಬೆಂಜಮಿನ್ ತನ್ನ ಸಹೋದರರೊಂದಿಗೆ ಮತ್ತೆ ಕಾನಾನ್‌ಗೆ ಕರೆದೊಯ್ಯುವ ಬದಲು ಈಜಿಪ್ಟ್‌ನಲ್ಲಿ ಬಂಧಿತನಾಗಿ ಉಳಿಯಲು ಯೆಹೂದ ಜೋಸೆಫ್‌ನಲ್ಲಿ ಮನವಿ ಮಾಡುತ್ತಾನೆ.</w:t>
      </w:r>
    </w:p>
    <w:p/>
    <w:p>
      <w:r xmlns:w="http://schemas.openxmlformats.org/wordprocessingml/2006/main">
        <w:t xml:space="preserve">1. ಪ್ರೀತಿಯ ಶಕ್ತಿ: ತನ್ನ ಸಹೋದರನಿಗಾಗಿ ಜುದಾಸ್ ತ್ಯಾಗ</w:t>
      </w:r>
    </w:p>
    <w:p/>
    <w:p>
      <w:r xmlns:w="http://schemas.openxmlformats.org/wordprocessingml/2006/main">
        <w:t xml:space="preserve">2. ಕಷ್ಟದ ಸಂದರ್ಭಗಳಲ್ಲಿ ದೇವರ ಚಿತ್ತವನ್ನು ಹುಡುಕುವುದು</w:t>
      </w:r>
    </w:p>
    <w:p/>
    <w:p>
      <w:r xmlns:w="http://schemas.openxmlformats.org/wordprocessingml/2006/main">
        <w:t xml:space="preserve">1. ರೋಮನ್ನರು 5:7-8 ಒಬ್ಬ ನೀತಿವಂತ ವ್ಯಕ್ತಿಗೆ ಒಬ್ಬನು ಸಾಯುತ್ತಾನೆ; ಆದರೂ ಬಹುಶಃ ಒಬ್ಬ ಒಳ್ಳೆಯ ವ್ಯಕ್ತಿಗೆ ಯಾರಾದರೂ ಸಾಯಲು ಸಹ ಧೈರ್ಯ ಮಾಡುತ್ತಾರೆ. ಆದರೆ ದೇವರು ನಮ್ಮ ಕಡೆಗೆ ತನ್ನ ಸ್ವಂತ ಪ್ರೀತಿಯನ್ನು ಪ್ರದರ್ಶಿಸುತ್ತಾನೆ, ಏಕೆಂದರೆ ನಾವು ಇನ್ನೂ ಪಾಪಿಗಳಾಗಿದ್ದಾಗ, ಕ್ರಿಸ್ತನು ನಮಗಾಗಿ ಸತ್ತನು.</w:t>
      </w:r>
    </w:p>
    <w:p/>
    <w:p>
      <w:r xmlns:w="http://schemas.openxmlformats.org/wordprocessingml/2006/main">
        <w:t xml:space="preserve">2. ಜೇಮ್ಸ್ 1: 5-6 ನಿಮ್ಮಲ್ಲಿ ಯಾರಿಗಾದರೂ ಬುದ್ಧಿವಂತಿಕೆಯ ಕೊರತೆಯಿದ್ದರೆ, ಅವನು ಎಲ್ಲರಿಗೂ ಉದಾರವಾಗಿ ಮತ್ತು ನಿಂದೆಯಿಲ್ಲದೆ ಕೊಡುವ ದೇವರನ್ನು ಕೇಳಲಿ, ಮತ್ತು ಅದು ಅವನಿಗೆ ನೀಡಲ್ಪಡುತ್ತದೆ. ಆದರೆ ಅವನು ಯಾವುದೇ ಸಂದೇಹವಿಲ್ಲದೆ ನಂಬಿಕೆಯಿಂದ ಕೇಳಲಿ, ಏಕೆಂದರೆ ಅನುಮಾನಿಸುವವನು ಗಾಳಿಯಿಂದ ಬೀಸಲ್ಪಟ್ಟ ಸಮುದ್ರದ ಅಲೆಯಂತೆ.</w:t>
      </w:r>
    </w:p>
    <w:p/>
    <w:p>
      <w:r xmlns:w="http://schemas.openxmlformats.org/wordprocessingml/2006/main">
        <w:t xml:space="preserve">ಆದಿಕಾಂಡ 44:34 ನಾನು ನನ್ನ ತಂದೆಯ ಬಳಿಗೆ ಹೋಗುವುದು ಹೇಗೆ? ನನ್ನ ತಂದೆಯ ಮೇಲೆ ಬರಲಿರುವ ಕೆಟ್ಟದ್ದನ್ನು ನಾನು ನೋಡದಿರುವಂತೆ.</w:t>
      </w:r>
    </w:p>
    <w:p/>
    <w:p>
      <w:r xmlns:w="http://schemas.openxmlformats.org/wordprocessingml/2006/main">
        <w:t xml:space="preserve">ಜೋಸೆಫ್ ಅವರ ಸಹೋದರರು ತಮ್ಮ ಸಹೋದರ ಬೆಂಜಮಿನ್ ಇಲ್ಲದೆ ಹಿಂದಿರುಗಿದಾಗ ತಮ್ಮ ತಂದೆ ದುಃಖಿತರಾಗುತ್ತಾರೆ ಎಂದು ಭಯಪಡುತ್ತಾರೆ.</w:t>
      </w:r>
    </w:p>
    <w:p/>
    <w:p>
      <w:r xmlns:w="http://schemas.openxmlformats.org/wordprocessingml/2006/main">
        <w:t xml:space="preserve">1. ದುಃಖದ ಶಕ್ತಿ - ನಷ್ಟದ ನೋವನ್ನು ಹೇಗೆ ಎದುರಿಸುವುದು.</w:t>
      </w:r>
    </w:p>
    <w:p/>
    <w:p>
      <w:r xmlns:w="http://schemas.openxmlformats.org/wordprocessingml/2006/main">
        <w:t xml:space="preserve">2. ಕುಟುಂಬದ ಶಕ್ತಿ - ಕುಟುಂಬದ ಸಂಬಂಧಗಳನ್ನು ಏಕೆ ಎಂದಿಗೂ ಮುರಿಯಬಾರದು.</w:t>
      </w:r>
    </w:p>
    <w:p/>
    <w:p>
      <w:r xmlns:w="http://schemas.openxmlformats.org/wordprocessingml/2006/main">
        <w:t xml:space="preserve">1. 2 ಕೊರಿಂಥಿಯಾನ್ಸ್ 1: 3-5 - "ನಮ್ಮ ಕರ್ತನಾದ ಯೇಸು ಕ್ರಿಸ್ತನ ದೇವರು ಮತ್ತು ತಂದೆಯು ಸ್ತೋತ್ರವಾಗಲಿ, ಕರುಣೆಯ ತಂದೆ ಮತ್ತು ಎಲ್ಲಾ ಸಾಂತ್ವನದ ದೇವರು, ನಮ್ಮ ಎಲ್ಲಾ ಕಷ್ಟಗಳಲ್ಲಿ ನಮಗೆ ಸಾಂತ್ವನ ನೀಡುತ್ತಾನೆ, ಆದ್ದರಿಂದ ನಾವು ಅವರನ್ನು ಸಾಂತ್ವನಗೊಳಿಸಲು ಸಾಧ್ಯವಾಗುತ್ತದೆ. ಯಾವುದೇ ಸಂಕಟದಲ್ಲಿರುವವರು, ನಾವು ದೇವರಿಂದ ಸಾಂತ್ವನವನ್ನು ಹೊಂದಿದ್ದೇವೆ, ಏಕೆಂದರೆ ನಾವು ಕ್ರಿಸ್ತನ ನೋವುಗಳಲ್ಲಿ ಹೇರಳವಾಗಿ ಪಾಲುಗೊಳ್ಳುವಂತೆಯೇ, ಕ್ರಿಸ್ತನ ಮೂಲಕ ನಾವು ಸಹ ಹೇರಳವಾಗಿ ಸಾಂತ್ವನವನ್ನು ಹಂಚಿಕೊಳ್ಳುತ್ತೇವೆ.</w:t>
      </w:r>
    </w:p>
    <w:p/>
    <w:p>
      <w:r xmlns:w="http://schemas.openxmlformats.org/wordprocessingml/2006/main">
        <w:t xml:space="preserve">2. ನಾಣ್ಣುಡಿಗಳು 17:17 - "ಸ್ನೇಹಿತನು ಎಲ್ಲಾ ಸಮಯದಲ್ಲೂ ಪ್ರೀತಿಸುತ್ತಾನೆ, ಮತ್ತು ಸಹೋದರನು ಕಷ್ಟಕ್ಕಾಗಿ ಹುಟ್ಟುತ್ತಾನೆ."</w:t>
      </w:r>
    </w:p>
    <w:p/>
    <w:p>
      <w:r xmlns:w="http://schemas.openxmlformats.org/wordprocessingml/2006/main">
        <w:t xml:space="preserve">ಜೆನೆಸಿಸ್ 45 ಅನ್ನು ಮೂರು ಪ್ಯಾರಾಗಳಲ್ಲಿ ಈ ಕೆಳಗಿನಂತೆ ಸಂಕ್ಷೇಪಿಸಬಹುದು, ಸೂಚಿಸಿದ ಪದ್ಯಗಳೊಂದಿಗೆ:</w:t>
      </w:r>
    </w:p>
    <w:p/>
    <w:p>
      <w:r xmlns:w="http://schemas.openxmlformats.org/wordprocessingml/2006/main">
        <w:t xml:space="preserve">ಪ್ಯಾರಾಗ್ರಾಫ್ 1: ಜೆನೆಸಿಸ್ 45: 1-15 ರಲ್ಲಿ, ಜೋಸೆಫ್ ಇನ್ನು ಮುಂದೆ ತನ್ನ ಭಾವನೆಗಳನ್ನು ಹೊಂದಲು ಸಾಧ್ಯವಿಲ್ಲ ಮತ್ತು ತನ್ನ ಸಹೋದರರಿಗೆ ತನ್ನ ನಿಜವಾದ ಗುರುತನ್ನು ಬಹಿರಂಗಪಡಿಸುತ್ತಾನೆ. ಕಣ್ಣೀರಿನಿಂದ ಮುಳುಗಿದ ಅವನು ತನ್ನ ಸಹೋದರರನ್ನು ಹೊರತುಪಡಿಸಿ ಎಲ್ಲರಿಗೂ ಕೋಣೆಯಿಂದ ಹೊರಹೋಗುವಂತೆ ಆದೇಶಿಸುತ್ತಾನೆ. ಜೋಸೆಫ್ ಅವರನ್ನು ಗುಲಾಮಗಿರಿಗೆ ಮಾರಾಟ ಮಾಡುವುದು ಮತ್ತು ಈಜಿಪ್ಟ್‌ನಲ್ಲಿ ಅಧಿಕಾರದ ಸ್ಥಾನಕ್ಕೆ ಏರುವುದು ದೇವರ ಯೋಜನೆಯಾಗಿದೆ ಎಂದು ಅವರಿಗೆ ಭರವಸೆ ನೀಡುತ್ತಾನೆ. ಅವರು ತಮ್ಮ ಕಾರ್ಯಗಳಿಗಾಗಿ ತಮ್ಮ ಮೇಲೆ ದುಃಖ ಅಥವಾ ಕೋಪಗೊಳ್ಳಬೇಡಿ ಎಂದು ಅವರು ಹೇಳುತ್ತಾರೆ, ಏಕೆಂದರೆ ಇದು ದೇವರ ದೊಡ್ಡ ಉದ್ದೇಶದ ಭಾಗವಾಗಿದೆ. ಜೋಸೆಫ್ ತನ್ನ ಸಹೋದರರಿಗೆ ಕಾನಾನ್‌ಗೆ ಹಿಂತಿರುಗಿ ಮತ್ತು ಅವರ ತಂದೆ ಯಾಕೋಬನನ್ನು ಮತ್ತು ಅವರ ಕುಟುಂಬಗಳನ್ನು ಈಜಿಪ್ಟ್‌ಗೆ ಕರೆತಂದರು, ಅಲ್ಲಿ ಅವರು ಗೋಶೆನ್ ದೇಶದಲ್ಲಿ ವಾಸಿಸುತ್ತಾರೆ.</w:t>
      </w:r>
    </w:p>
    <w:p/>
    <w:p>
      <w:r xmlns:w="http://schemas.openxmlformats.org/wordprocessingml/2006/main">
        <w:t xml:space="preserve">ಪ್ಯಾರಾಗ್ರಾಫ್ 2: ಜೆನೆಸಿಸ್ 45: 16-24 ರಲ್ಲಿ ಮುಂದುವರಿಯುತ್ತಾ, ಜೋಸೆಫ್ ತನ್ನ ಸಹೋದರರೊಂದಿಗೆ ಪುನರ್ಮಿಲನದ ಸುದ್ದಿ ಫರೋನ ಅರಮನೆಯನ್ನು ತಲುಪುತ್ತದೆ ಮತ್ತು ಫರೋ ಈ ಬೆಳವಣಿಗೆಯಿಂದ ಸಂತಸಗೊಂಡಿದ್ದಾನೆ. ಅವನು ಜೋಸೆಫ್‌ನ ಕುಟುಂಬವನ್ನು ಈಜಿಪ್ಟ್‌ನಲ್ಲಿ ನೆಲೆಸಲು ಪ್ರೋತ್ಸಾಹಿಸುತ್ತಾನೆ ಮತ್ತು ಅವರ ಜಾನುವಾರು ಮತ್ತು ಆಸ್ತಿಗಾಗಿ ಅವರಿಗೆ ಉತ್ತಮವಾದ ಭೂಮಿಯನ್ನು ನೀಡುತ್ತಾನೆ. ಜೋಸೆಫ್ ತನ್ನ ಸಹೋದರರಿಗೆ ತಮ್ಮ ಮನೆಗೆ ಹಿಂದಿರುಗಲು ಬೇಕಾದ ಸಾಮಗ್ರಿಗಳಿಂದ ತುಂಬಿದ ಬಂಡಿಗಳನ್ನು ಒದಗಿಸುತ್ತಾನೆ ಮತ್ತು ಅವರಿಗೆ ಹೊಸ ಬಟ್ಟೆಗಳನ್ನು ಉಡುಗೊರೆಯಾಗಿ ನೀಡುತ್ತಾನೆ. ಅವನು ಬೆಂಜಮಿನ್ ಇತರ ಸಹೋದರರಿಗೆ ಕೊಡುವುದಕ್ಕಿಂತ ಐದು ಪಟ್ಟು ಹೆಚ್ಚು ಉಡುಗೊರೆಗಳನ್ನು ನೀಡುತ್ತಾನೆ.</w:t>
      </w:r>
    </w:p>
    <w:p/>
    <w:p>
      <w:r xmlns:w="http://schemas.openxmlformats.org/wordprocessingml/2006/main">
        <w:t xml:space="preserve">ಪ್ಯಾರಾಗ್ರಾಫ್ 3: ಜೆನೆಸಿಸ್ 45: 25-28 ರಲ್ಲಿ, ಜೋಸೆಫ್ ಸೂಚನೆಯಂತೆ, ಸಹೋದರರು ಕೆನಾನ್‌ಗೆ ಮನೆಗೆ ಹಿಂದಿರುಗುತ್ತಾರೆ ಮತ್ತು ಜೋಸೆಫ್ ಜೀವಂತವಾಗಿದ್ದಾರೆ ಮತ್ತು ಈಜಿಪ್ಟ್‌ನಲ್ಲಿ ಅಧಿಕಾರದ ಸ್ಥಾನವನ್ನು ಹೊಂದಿದ್ದಾರೆ ಎಂಬ ಬೆರಗುಗೊಳಿಸುವ ಸುದ್ದಿಯನ್ನು ತಲುಪಿಸುತ್ತಾರೆ. ಜಾಕೋಬ್‌ಗೆ ಆರಂಭದಲ್ಲಿ ನಂಬಲು ಕಷ್ಟವಾಗುತ್ತದೆ ಆದರೆ ಬೆಂಜಮಿನ್ ಜೊತೆಗೆ ಜೋಸೆಫ್ ಕಳುಹಿಸಿದ ಬಂಡಿಗಳು ಇನ್ನೂ ಜೀವಂತವಾಗಿರುವುದನ್ನು ನೋಡಿದಾಗ, ಅವನ ಪ್ರೀತಿಯ ಮಗ ನಿಜವಾಗಿಯೂ ಜೀವಂತವಾಗಿದ್ದಾನೆ ಎಂದು ಅವನಿಗೆ ಮನವರಿಕೆಯಾಗುತ್ತದೆ. ಈ ನಂಬಲಾಗದ ಸುದ್ದಿಯನ್ನು ಕೇಳಿದಾಗ ಯಾಕೋಬನ ಆತ್ಮವು ಅವನೊಳಗೆ ಪುನರುಜ್ಜೀವನಗೊಳ್ಳುತ್ತದೆ.</w:t>
      </w:r>
    </w:p>
    <w:p/>
    <w:p>
      <w:r xmlns:w="http://schemas.openxmlformats.org/wordprocessingml/2006/main">
        <w:t xml:space="preserve">ಸಾರಾಂಶದಲ್ಲಿ:</w:t>
      </w:r>
    </w:p>
    <w:p>
      <w:r xmlns:w="http://schemas.openxmlformats.org/wordprocessingml/2006/main">
        <w:t xml:space="preserve">ಜೆನೆಸಿಸ್ 45 ಪ್ರಸ್ತುತಪಡಿಸುತ್ತದೆ:</w:t>
      </w:r>
    </w:p>
    <w:p>
      <w:r xmlns:w="http://schemas.openxmlformats.org/wordprocessingml/2006/main">
        <w:t xml:space="preserve">ಜೋಸೆಫ್ ಅವರ ದೀರ್ಘ-ಕಳೆದುಹೋದ ಸಹೋದರ ಎಂದು ಸ್ವತಃ ಬಹಿರಂಗಪಡಿಸುತ್ತಾನೆ;</w:t>
      </w:r>
    </w:p>
    <w:p>
      <w:r xmlns:w="http://schemas.openxmlformats.org/wordprocessingml/2006/main">
        <w:t xml:space="preserve">ದೇವರು ಎಲ್ಲವನ್ನೂ ಹೆಚ್ಚಿನ ಉದ್ದೇಶಕ್ಕಾಗಿ ಆಯೋಜಿಸಿದ್ದಾನೆ ಎಂದು ಅವರಿಗೆ ಭರವಸೆ ನೀಡುವುದು;</w:t>
      </w:r>
    </w:p>
    <w:p>
      <w:r xmlns:w="http://schemas.openxmlformats.org/wordprocessingml/2006/main">
        <w:t xml:space="preserve">ಯಾಕೋಬನನ್ನು ಮತ್ತು ಅವರ ಕುಟುಂಬಗಳನ್ನು ಈಜಿಪ್ಟ್‌ಗೆ ಕರೆತರುವಂತೆ ಅವರಿಗೆ ಸೂಚಿಸಿದರು.</w:t>
      </w:r>
    </w:p>
    <w:p/>
    <w:p>
      <w:r xmlns:w="http://schemas.openxmlformats.org/wordprocessingml/2006/main">
        <w:t xml:space="preserve">ಫೇರೋ ಜೋಸೆಫ್ ಪುನರ್ಮಿಲನದ ಬಗ್ಗೆ ಕಲಿಯುತ್ತಾನೆ;</w:t>
      </w:r>
    </w:p>
    <w:p>
      <w:r xmlns:w="http://schemas.openxmlformats.org/wordprocessingml/2006/main">
        <w:t xml:space="preserve">ಈಜಿಪ್ಟ್‌ನಲ್ಲಿ ನೆಲೆಸಲು ಭೂಮಿಯನ್ನು ನೀಡುವುದು;</w:t>
      </w:r>
    </w:p>
    <w:p>
      <w:r xmlns:w="http://schemas.openxmlformats.org/wordprocessingml/2006/main">
        <w:t xml:space="preserve">ಜೋಸೆಫ್ ನಿಬಂಧನೆಗಳು, ಹೊಸ ಬಟ್ಟೆಗಳು ಮತ್ತು ವಿಶೇಷ ಉಡುಗೊರೆಗಳನ್ನು ಒದಗಿಸುತ್ತಾನೆ.</w:t>
      </w:r>
    </w:p>
    <w:p/>
    <w:p>
      <w:r xmlns:w="http://schemas.openxmlformats.org/wordprocessingml/2006/main">
        <w:t xml:space="preserve">ಯಾಕೋಬನಿಗೆ ಬೆರಗಾದ ಸುದ್ದಿ ತಲುಪಿತು;</w:t>
      </w:r>
    </w:p>
    <w:p>
      <w:r xmlns:w="http://schemas.openxmlformats.org/wordprocessingml/2006/main">
        <w:t xml:space="preserve">ಆರಂಭಿಕ ಅಪನಂಬಿಕೆಯು ಸಾಕ್ಷ್ಯವನ್ನು ನೋಡಿದ ಮೇಲೆ ಕನ್ವಿಕ್ಷನ್ ಆಗಿ ಬದಲಾಗುತ್ತದೆ;</w:t>
      </w:r>
    </w:p>
    <w:p>
      <w:r xmlns:w="http://schemas.openxmlformats.org/wordprocessingml/2006/main">
        <w:t xml:space="preserve">ತನ್ನ ಮಗ ಜೀವಂತವಾಗಿದ್ದಾನೆ ಎಂಬ ಅರಿವಿನಿಂದ ಜಾಕೋಬ್‌ನ ಆತ್ಮವು ಪುನಶ್ಚೇತನಗೊಳ್ಳುತ್ತದೆ.</w:t>
      </w:r>
    </w:p>
    <w:p/>
    <w:p>
      <w:r xmlns:w="http://schemas.openxmlformats.org/wordprocessingml/2006/main">
        <w:t xml:space="preserve">ಈ ಅಧ್ಯಾಯವು ಕ್ಷಮೆಯ ವಿಷಯಗಳನ್ನು ಪರಿಶೋಧಿಸುತ್ತದೆ, ವರ್ಷಗಳ ಪ್ರತ್ಯೇಕತೆಯ ನಂತರ ಕುಟುಂಬ ಸಂಬಂಧಗಳಲ್ಲಿ ಸಮನ್ವಯತೆ ಮತ್ತು ವಂಚನೆಯು ಪರಸ್ಪರ ಔದಾರ್ಯವನ್ನು ತೋರಿಸುವ ಮೂಲಕ ದಯೆಯ ಕ್ರಿಯೆಗಳಾಗಿ ರೂಪಾಂತರಗೊಳ್ಳುತ್ತದೆ. ದೇವರು ಕಷ್ಟಕರ ಸಂದರ್ಭಗಳಲ್ಲಿ ಹೇಗೆ ಕಾರ್ಯನಿರ್ವಹಿಸುತ್ತಾನೆ ಎಂಬುದನ್ನು ಇದು ತೋರಿಸುತ್ತದೆ, ಅಂತಿಮವಾಗಿ ಅವನ ಯೋಜನೆಗಳ ಪುನಃಸ್ಥಾಪನೆ ಮತ್ತು ನೆರವೇರಿಕೆಗೆ ಕಾರಣವಾಗುತ್ತದೆ. ಜೆನೆಸಿಸ್ 45 ಅವರು ಜೋಸೆಫ್‌ನ ಆರೈಕೆಯಲ್ಲಿ ಕೆನಾನ್‌ನಿಂದ ಈಜಿಪ್ಟ್‌ಗೆ ಸ್ಥಳಾಂತರಗೊಳ್ಳಲು ತಯಾರಿ ನಡೆಸುತ್ತಿರುವಾಗ ಜಾಕೋಬ್‌ನ ಕುಟುಂಬದೊಳಗೆ ಗುಣಪಡಿಸುವಿಕೆಯು ಪ್ರಾರಂಭವಾಗುವ ಮಹತ್ವದ ತಿರುವು ಸೂಚಿಸುತ್ತದೆ.</w:t>
      </w:r>
    </w:p>
    <w:p/>
    <w:p>
      <w:r xmlns:w="http://schemas.openxmlformats.org/wordprocessingml/2006/main">
        <w:t xml:space="preserve">ಆದಿಕಾಂಡ 45:1 ಆಗ ಯೋಸೇಫನು ತನ್ನ ಬಳಿಯಲ್ಲಿ ನಿಂತವರೆಲ್ಲರ ಮುಂದೆ ತನ್ನನ್ನು ತಡೆಯಲು ಸಾಧ್ಯವಾಗಲಿಲ್ಲ. ಮತ್ತು ಅವನು ಕೂಗಿದನು: ಪ್ರತಿಯೊಬ್ಬ ಮನುಷ್ಯನು ನನ್ನನ್ನು ಬಿಟ್ಟು ಹೋಗುವಂತೆ ಮಾಡು. ಮತ್ತು ಯೋಸೇಫನು ತನ್ನ ಸಹೋದರರಿಗೆ ತನ್ನನ್ನು ಬಹಿರಂಗಪಡಿಸಿದಾಗ ಅವನೊಂದಿಗೆ ಯಾರೂ ಇರಲಿಲ್ಲ.</w:t>
      </w:r>
    </w:p>
    <w:p/>
    <w:p>
      <w:r xmlns:w="http://schemas.openxmlformats.org/wordprocessingml/2006/main">
        <w:t xml:space="preserve">ಜೋಸೆಫ್ ತನ್ನ ಸಹೋದರರಿಗೆ ತನ್ನನ್ನು ಬಹಿರಂಗಪಡಿಸುತ್ತಾನೆ ಮತ್ತು ಭಾವನೆಯಿಂದ ಮುಳುಗುತ್ತಾನೆ.</w:t>
      </w:r>
    </w:p>
    <w:p/>
    <w:p>
      <w:r xmlns:w="http://schemas.openxmlformats.org/wordprocessingml/2006/main">
        <w:t xml:space="preserve">1. ಕ್ಷಮೆಯ ಶಕ್ತಿ: ಜೋಸೆಫ್ ಅವರಿಂದ ಕಲಿಯುವುದು</w:t>
      </w:r>
    </w:p>
    <w:p/>
    <w:p>
      <w:r xmlns:w="http://schemas.openxmlformats.org/wordprocessingml/2006/main">
        <w:t xml:space="preserve">2. ಸರಿಯಾದ ಕೆಲಸವನ್ನು ಮಾಡುವುದರ ಪ್ರಯೋಜನಗಳು: ಜೋಸೆಫ್ ಉದಾಹರಣೆ</w:t>
      </w:r>
    </w:p>
    <w:p/>
    <w:p>
      <w:r xmlns:w="http://schemas.openxmlformats.org/wordprocessingml/2006/main">
        <w:t xml:space="preserve">1. ಎಫೆಸಿಯನ್ಸ್ 4:32 - ಒಬ್ಬರಿಗೊಬ್ಬರು ದಯೆ ಮತ್ತು ಸಹಾನುಭೂತಿಯಿಂದಿರಿ, ಕ್ರಿಸ್ತನಲ್ಲಿ ದೇವರು ನಿಮ್ಮನ್ನು ಕ್ಷಮಿಸಿದಂತೆ ಪರಸ್ಪರ ಕ್ಷಮಿಸಿ.</w:t>
      </w:r>
    </w:p>
    <w:p/>
    <w:p>
      <w:r xmlns:w="http://schemas.openxmlformats.org/wordprocessingml/2006/main">
        <w:t xml:space="preserve">2. ಕೊಲೊಸ್ಸಿಯನ್ಸ್ 3:13 - ನಿಮ್ಮಲ್ಲಿ ಯಾರಿಗಾದರೂ ಯಾರೊಬ್ಬರ ವಿರುದ್ಧ ಅಸಮಾಧಾನವಿದ್ದರೆ ಒಬ್ಬರನ್ನೊಬ್ಬರು ಸಹಿಸಿಕೊಳ್ಳಿ ಮತ್ತು ಒಬ್ಬರನ್ನೊಬ್ಬರು ಕ್ಷಮಿಸಿ. ಭಗವಂತ ನಿಮ್ಮನ್ನು ಕ್ಷಮಿಸಿದಂತೆ ಕ್ಷಮಿಸಿ.</w:t>
      </w:r>
    </w:p>
    <w:p/>
    <w:p>
      <w:r xmlns:w="http://schemas.openxmlformats.org/wordprocessingml/2006/main">
        <w:t xml:space="preserve">ಆದಿಕಾಂಡ 45:2 ಅವನು ಗಟ್ಟಿಯಾಗಿ ಅಳುತ್ತಿದ್ದನು; ಈಜಿಪ್ಟಿನವರೂ ಫರೋಹನ ಮನೆಯವರೂ ಕೇಳಿದರು.</w:t>
      </w:r>
    </w:p>
    <w:p/>
    <w:p>
      <w:r xmlns:w="http://schemas.openxmlformats.org/wordprocessingml/2006/main">
        <w:t xml:space="preserve">ಯೋಸೇಫನು ಈಜಿಪ್ಟಿನವರ ಮತ್ತು ಫರೋಹನ ಮನೆಯವರ ಸಮ್ಮುಖದಲ್ಲಿ ಜೋರಾಗಿ ಅಳುತ್ತಾನೆ.</w:t>
      </w:r>
    </w:p>
    <w:p/>
    <w:p>
      <w:r xmlns:w="http://schemas.openxmlformats.org/wordprocessingml/2006/main">
        <w:t xml:space="preserve">1. ಭಾವನೆಯ ಶಕ್ತಿ: ಜೋಸೆಫ್ ಕಣ್ಣೀರು ಇತಿಹಾಸವನ್ನು ಹೇಗೆ ಬದಲಾಯಿಸಿತು ಎಂಬುದನ್ನು ಅನ್ವೇಷಿಸುವುದು.</w:t>
      </w:r>
    </w:p>
    <w:p/>
    <w:p>
      <w:r xmlns:w="http://schemas.openxmlformats.org/wordprocessingml/2006/main">
        <w:t xml:space="preserve">2. ಕುಟುಂಬದ ದ್ರೋಹವನ್ನು ಮೀರಿಸುವುದು: ಜೋಸೆಫ್‌ನ ಸ್ಥಿತಿಸ್ಥಾಪಕತ್ವ ಮತ್ತು ವಿಮೋಚನೆಯ ಕಥೆ.</w:t>
      </w:r>
    </w:p>
    <w:p/>
    <w:p>
      <w:r xmlns:w="http://schemas.openxmlformats.org/wordprocessingml/2006/main">
        <w:t xml:space="preserve">1. ಜಾಬ್ 42:6 - "ಆದ್ದರಿಂದ ನಾನು ನನ್ನನ್ನು ಅಸಹ್ಯಪಡುತ್ತೇನೆ ಮತ್ತು ಧೂಳು ಮತ್ತು ಬೂದಿಯಲ್ಲಿ ಪಶ್ಚಾತ್ತಾಪ ಪಡುತ್ತೇನೆ."</w:t>
      </w:r>
    </w:p>
    <w:p/>
    <w:p>
      <w:r xmlns:w="http://schemas.openxmlformats.org/wordprocessingml/2006/main">
        <w:t xml:space="preserve">2. ಕೊಲೊಸ್ಸಿಯನ್ಸ್ 3: 12-13 - "ಹಾಗಾದರೆ, ದೇವರ ಆಯ್ಕೆಮಾಡಿದವರಾಗಿ, ಪವಿತ್ರ ಮತ್ತು ಪ್ರಿಯ, ಸಹಾನುಭೂತಿಯುಳ್ಳ ಹೃದಯಗಳು, ದಯೆ, ನಮ್ರತೆ, ಸೌಮ್ಯತೆ ಮತ್ತು ತಾಳ್ಮೆಯನ್ನು ಧರಿಸಿಕೊಳ್ಳಿ, ಒಬ್ಬರನ್ನೊಬ್ಬರು ಸಹಿಸಿಕೊಳ್ಳಿ ಮತ್ತು ಒಬ್ಬರ ವಿರುದ್ಧ ಇನ್ನೊಬ್ಬರ ವಿರುದ್ಧ ದೂರು ಇದ್ದರೆ, ಕ್ಷಮಿಸಿ. ಒಬ್ಬರನ್ನೊಬ್ಬರು; ಕರ್ತನು ನಿಮ್ಮನ್ನು ಕ್ಷಮಿಸಿದಂತೆ, ನೀವು ಸಹ ಕ್ಷಮಿಸಬೇಕು.</w:t>
      </w:r>
    </w:p>
    <w:p/>
    <w:p>
      <w:r xmlns:w="http://schemas.openxmlformats.org/wordprocessingml/2006/main">
        <w:t xml:space="preserve">ಆದಿಕಾಂಡ 45:3 ಯೋಸೇಫನು ತನ್ನ ಸಹೋದರರಿಗೆ--ನಾನೇ ಜೋಸೆಫ್; ನನ್ನ ತಂದೆ ಇನ್ನೂ ಬದುಕಿದ್ದಾರಾ? ಮತ್ತು ಅವನ ಸಹೋದರರು ಅವನಿಗೆ ಉತ್ತರಿಸಲು ಸಾಧ್ಯವಾಗಲಿಲ್ಲ; ಯಾಕಂದರೆ ಅವರು ಆತನ ಸನ್ನಿಧಿಯಲ್ಲಿ ಕಳವಳಗೊಂಡರು.</w:t>
      </w:r>
    </w:p>
    <w:p/>
    <w:p>
      <w:r xmlns:w="http://schemas.openxmlformats.org/wordprocessingml/2006/main">
        <w:t xml:space="preserve">ಜೋಸೆಫ್ ಅವರ ಸಹೋದರರು ಅವನನ್ನು ಜೀವಂತವಾಗಿ ನೋಡಿ ತುಂಬಾ ಆಘಾತಕ್ಕೊಳಗಾದರು, ಅವರ ಪ್ರಶ್ನೆಗೆ ಅವರು ಪ್ರತಿಕ್ರಿಯಿಸಲು ಸಾಧ್ಯವಾಗಲಿಲ್ಲ.</w:t>
      </w:r>
    </w:p>
    <w:p/>
    <w:p>
      <w:r xmlns:w="http://schemas.openxmlformats.org/wordprocessingml/2006/main">
        <w:t xml:space="preserve">1. ವಿಮೋಚನೆಯ ಶಕ್ತಿ: ಕ್ಷಮೆ ಮತ್ತು ವಿಮೋಚನೆಯ ಶಕ್ತಿಯನ್ನು ತೋರಿಸುವ ಪ್ರಕ್ಷುಬ್ಧ ಹಿಂದಿನ ನಂತರ ಜೋಸೆಫ್ ತನ್ನ ಸಹೋದರರೊಂದಿಗೆ ಮತ್ತೆ ಸೇರಲು ಸಾಧ್ಯವಾಯಿತು.</w:t>
      </w:r>
    </w:p>
    <w:p/>
    <w:p>
      <w:r xmlns:w="http://schemas.openxmlformats.org/wordprocessingml/2006/main">
        <w:t xml:space="preserve">2. ಸಮನ್ವಯದ ಪವಾಡ: ಜೋಸೆಫ್ ಅವರ ಸಹೋದರರು ಅವನನ್ನು ಜೀವಂತವಾಗಿ ನೋಡಿದ ಮೇಲೆ ಭಾವೋದ್ವೇಗದಿಂದ ತುಂಬಿದರು, ನಾವು ನಮ್ಮ ನಂಬಿಕೆಯನ್ನು ಉಳಿಸಿಕೊಂಡರೆ ಪವಾಡಗಳು ಸಂಭವಿಸಬಹುದು ಎಂದು ನಮಗೆ ನೆನಪಿಸಿದರು.</w:t>
      </w:r>
    </w:p>
    <w:p/>
    <w:p>
      <w:r xmlns:w="http://schemas.openxmlformats.org/wordprocessingml/2006/main">
        <w:t xml:space="preserve">1. ಕೊಲೊಸ್ಸಿಯನ್ಸ್ 3:13 - ಒಬ್ಬರನ್ನೊಬ್ಬರು ಸಹಿಸಿಕೊಳ್ಳುವುದು ಮತ್ತು ಇನ್ನೊಬ್ಬರ ವಿರುದ್ಧ ದೂರು ಇದ್ದರೆ, ಒಬ್ಬರನ್ನೊಬ್ಬರು ಕ್ಷಮಿಸುವುದು; ಕರ್ತನು ನಿಮ್ಮನ್ನು ಕ್ಷಮಿಸಿದಂತೆ, ನೀವು ಸಹ ಕ್ಷಮಿಸಬೇಕು.</w:t>
      </w:r>
    </w:p>
    <w:p/>
    <w:p>
      <w:r xmlns:w="http://schemas.openxmlformats.org/wordprocessingml/2006/main">
        <w:t xml:space="preserve">2. ಮ್ಯಾಥ್ಯೂ 18: 21-22 - ಆಗ ಪೇತ್ರನು ಬಂದು ಅವನಿಗೆ, ಕರ್ತನೇ, ನನ್ನ ಸಹೋದರನು ನನಗೆ ವಿರುದ್ಧವಾಗಿ ಎಷ್ಟು ಬಾರಿ ಪಾಪ ಮಾಡುತ್ತಾನೆ ಮತ್ತು ನಾನು ಅವನನ್ನು ಕ್ಷಮಿಸುತ್ತೇನೆ? ಏಳು ಬಾರಿ? ಯೇಸು ಅವನಿಗೆ--ನಾನು ನಿಮಗೆ ಏಳು ಬಾರಿ ಹೇಳುವುದಿಲ್ಲ, ಆದರೆ ಎಪ್ಪತ್ತೇಳು ಬಾರಿ ಹೇಳುತ್ತೇನೆ.</w:t>
      </w:r>
    </w:p>
    <w:p/>
    <w:p>
      <w:r xmlns:w="http://schemas.openxmlformats.org/wordprocessingml/2006/main">
        <w:t xml:space="preserve">ಆದಿಕಾಂಡ 45:4 ಯೋಸೇಫನು ತನ್ನ ಸಹೋದರರಿಗೆ--ನನ್ನ ಬಳಿಗೆ ಬನ್ನಿರಿ, ಮತ್ತು ಅವರು ಹತ್ತಿರ ಬಂದರು. ಅದಕ್ಕೆ ಅವನು--ನೀವು ಐಗುಪ್ತದೇಶಕ್ಕೆ ಮಾರಿದ ನಿಮ್ಮ ಸಹೋದರನಾದ ಯೋಸೇಫನು ನಾನು.</w:t>
      </w:r>
    </w:p>
    <w:p/>
    <w:p>
      <w:r xmlns:w="http://schemas.openxmlformats.org/wordprocessingml/2006/main">
        <w:t xml:space="preserve">ಜೋಸೆಫ್ ತನ್ನ ಸಹೋದರರಿಗೆ ತನ್ನನ್ನು ಬಹಿರಂಗಪಡಿಸುತ್ತಾನೆ ಮತ್ತು ಅವರ ದ್ರೋಹಕ್ಕಾಗಿ ಅವರನ್ನು ಕ್ಷಮಿಸುತ್ತಾನೆ.</w:t>
      </w:r>
    </w:p>
    <w:p/>
    <w:p>
      <w:r xmlns:w="http://schemas.openxmlformats.org/wordprocessingml/2006/main">
        <w:t xml:space="preserve">1. ಕ್ಷಮೆಯ ಶಕ್ತಿ - ಜೆನೆಸಿಸ್ 45:4 ರಲ್ಲಿ ಜೋಸೆಫ್ನ ಉದಾಹರಣೆಯನ್ನು ಅನ್ವೇಷಿಸುವುದು</w:t>
      </w:r>
    </w:p>
    <w:p/>
    <w:p>
      <w:r xmlns:w="http://schemas.openxmlformats.org/wordprocessingml/2006/main">
        <w:t xml:space="preserve">2. ಕುಟುಂಬದೊಂದಿಗೆ ಮತ್ತೆ ಒಂದಾಗುವುದು - ಜೋಸೆಫ್ ತನ್ನ ದೂರವಾದ ಸಹೋದರರನ್ನು ಹೇಗೆ ಒಟ್ಟಿಗೆ ತರುತ್ತಾನೆ</w:t>
      </w:r>
    </w:p>
    <w:p/>
    <w:p>
      <w:r xmlns:w="http://schemas.openxmlformats.org/wordprocessingml/2006/main">
        <w:t xml:space="preserve">1. ಮ್ಯಾಥ್ಯೂ 6:14-15 - ನೀವು ಇತರರ ತಪ್ಪುಗಳನ್ನು ಕ್ಷಮಿಸಿದರೆ, ನಿಮ್ಮ ಸ್ವರ್ಗೀಯ ತಂದೆಯೂ ನಿಮ್ಮನ್ನು ಕ್ಷಮಿಸುವರು, ಆದರೆ ನೀವು ಇತರರ ತಪ್ಪುಗಳನ್ನು ಕ್ಷಮಿಸದಿದ್ದರೆ, ನಿಮ್ಮ ತಂದೆಯು ನಿಮ್ಮ ತಪ್ಪುಗಳನ್ನು ಕ್ಷಮಿಸುವುದಿಲ್ಲ.</w:t>
      </w:r>
    </w:p>
    <w:p/>
    <w:p>
      <w:r xmlns:w="http://schemas.openxmlformats.org/wordprocessingml/2006/main">
        <w:t xml:space="preserve">2. ಕೊಲೊಸ್ಸಿಯನ್ಸ್ 3:13 - ಒಬ್ಬರನ್ನೊಬ್ಬರು ಸಹಿಸಿಕೊಳ್ಳುವುದು ಮತ್ತು ಒಬ್ಬರು ಇನ್ನೊಬ್ಬರ ವಿರುದ್ಧ ದೂರು ಹೊಂದಿದ್ದರೆ, ಪರಸ್ಪರ ಕ್ಷಮಿಸುವುದು; ಕರ್ತನು ನಿಮ್ಮನ್ನು ಕ್ಷಮಿಸಿದಂತೆ, ನೀವು ಸಹ ಕ್ಷಮಿಸಬೇಕು.</w:t>
      </w:r>
    </w:p>
    <w:p/>
    <w:p>
      <w:r xmlns:w="http://schemas.openxmlformats.org/wordprocessingml/2006/main">
        <w:t xml:space="preserve">ಆದಿಕಾಂಡ 45:5 ಆದದರಿಂದ ನೀವು ನನ್ನನ್ನು ಇಲ್ಲಿಗೆ ಮಾರಿದ್ದಕ್ಕಾಗಿ ಈಗ ದುಃಖಪಡಬೇಡಿರಿ ಮತ್ತು ನಿಮ್ಮ ಮೇಲೆ ಕೋಪಗೊಳ್ಳಬೇಡಿರಿ;</w:t>
      </w:r>
    </w:p>
    <w:p/>
    <w:p>
      <w:r xmlns:w="http://schemas.openxmlformats.org/wordprocessingml/2006/main">
        <w:t xml:space="preserve">ಜೋಸೆಫ್ ತನ್ನ ಸಹೋದರರನ್ನು ಗುಲಾಮಗಿರಿಗೆ ಮಾರಿದ್ದಕ್ಕಾಗಿ ಕ್ಷಮಿಸಿದನು, ದೇವರು ಪರಿಸ್ಥಿತಿಯನ್ನು ಒಳ್ಳೆಯದಕ್ಕಾಗಿ ಬಳಸಿಕೊಳ್ಳುವ ಯೋಜನೆಯನ್ನು ಹೊಂದಿದ್ದಾನೆ ಎಂದು ಗುರುತಿಸಿದನು.</w:t>
      </w:r>
    </w:p>
    <w:p/>
    <w:p>
      <w:r xmlns:w="http://schemas.openxmlformats.org/wordprocessingml/2006/main">
        <w:t xml:space="preserve">1. ದೇವರು ಯಾವಾಗಲೂ ನಿಯಂತ್ರಣದಲ್ಲಿರುತ್ತಾನೆ ಮತ್ತು ನಮ್ಮ ಜೀವನಕ್ಕಾಗಿ ಯೋಜನೆಯನ್ನು ಹೊಂದಿದ್ದಾನೆ.</w:t>
      </w:r>
    </w:p>
    <w:p/>
    <w:p>
      <w:r xmlns:w="http://schemas.openxmlformats.org/wordprocessingml/2006/main">
        <w:t xml:space="preserve">2. ಇತರರು ನಮಗೆ ಅನ್ಯಾಯ ಮಾಡಿದರೂ ಸಹ ನಾವು ಕ್ಷಮಿಸಬೇಕು.</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ಎಫೆಸಿಯನ್ಸ್ 4:32 - ಒಬ್ಬರಿಗೊಬ್ಬರು ದಯೆ ಮತ್ತು ಸಹಾನುಭೂತಿಯಿಂದಿರಿ, ಕ್ರಿಸ್ತನಲ್ಲಿ ದೇವರು ನಿಮ್ಮನ್ನು ಕ್ಷಮಿಸಿದಂತೆ ಪರಸ್ಪರ ಕ್ಷಮಿಸಿ.</w:t>
      </w:r>
    </w:p>
    <w:p/>
    <w:p>
      <w:r xmlns:w="http://schemas.openxmlformats.org/wordprocessingml/2006/main">
        <w:t xml:space="preserve">ಆದಿಕಾಂಡ 45:6 ಈ ಎರಡು ವರುಷಗಳು ದೇಶದಲ್ಲಿ ಬರಗಾಲವಿತ್ತು; ಇನ್ನೂ ಐದು ವರುಷಗಳಿವೆ;</w:t>
      </w:r>
    </w:p>
    <w:p/>
    <w:p>
      <w:r xmlns:w="http://schemas.openxmlformats.org/wordprocessingml/2006/main">
        <w:t xml:space="preserve">ದೇಶದಲ್ಲಿ ಬರಗಾಲವು ಏಳು ವರ್ಷಗಳವರೆಗೆ ಇರುತ್ತದೆ ಎಂದು ಜೋಸೆಫ್ ತನ್ನ ಸಹೋದರರಿಗೆ ತಿಳಿಸುತ್ತಾನೆ.</w:t>
      </w:r>
    </w:p>
    <w:p/>
    <w:p>
      <w:r xmlns:w="http://schemas.openxmlformats.org/wordprocessingml/2006/main">
        <w:t xml:space="preserve">1. ಕ್ಷಾಮದ ಸಮಯದಲ್ಲಿ ದೇವರ ಒದಗಿಸುವಿಕೆ - ಪರಿಸ್ಥಿತಿಗಳು ನಿರಾಶಾದಾಯಕವಾಗಿ ತೋರಿದಾಗ ದೇವರನ್ನು ಹೇಗೆ ನಂಬುವುದು</w:t>
      </w:r>
    </w:p>
    <w:p/>
    <w:p>
      <w:r xmlns:w="http://schemas.openxmlformats.org/wordprocessingml/2006/main">
        <w:t xml:space="preserve">2. ಕ್ಷಮೆಯ ಶಕ್ತಿ: ಅಸಮಾಧಾನ ಮತ್ತು ದ್ವೇಷವನ್ನು ನಿವಾರಿಸುವುದು</w:t>
      </w:r>
    </w:p>
    <w:p/>
    <w:p>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2. ಮ್ಯಾಥ್ಯೂ 5:44-45 - "ಆದರೆ ನಾನು ನಿಮಗೆ ಹೇಳುತ್ತೇನೆ, ನಿಮ್ಮ ಶತ್ರುಗಳನ್ನು ಪ್ರೀತಿಸಿ ಮತ್ತು ನಿಮ್ಮನ್ನು ಹಿಂಸಿಸುವವರಿಗಾಗಿ ಪ್ರಾರ್ಥಿಸಿ, ನೀವು ಸ್ವರ್ಗದಲ್ಲಿರುವ ನಿಮ್ಮ ತಂದೆಯ ಮಕ್ಕಳಾಗಬಹುದು."</w:t>
      </w:r>
    </w:p>
    <w:p/>
    <w:p>
      <w:r xmlns:w="http://schemas.openxmlformats.org/wordprocessingml/2006/main">
        <w:t xml:space="preserve">ಆದಿಕಾಂಡ 45:7 ಮತ್ತು ದೇವರು ನಿಮ್ಮನ್ನು ಭೂಮಿಯಲ್ಲಿ ಸಂತತಿಯನ್ನು ಕಾಪಾಡಲು ಮತ್ತು ದೊಡ್ಡ ವಿಮೋಚನೆಯಿಂದ ನಿಮ್ಮ ಜೀವಗಳನ್ನು ಉಳಿಸಲು ನನ್ನನ್ನು ನಿಮ್ಮ ಮುಂದೆ ಕಳುಹಿಸಿದನು.</w:t>
      </w:r>
    </w:p>
    <w:p/>
    <w:p>
      <w:r xmlns:w="http://schemas.openxmlformats.org/wordprocessingml/2006/main">
        <w:t xml:space="preserve">ದೇವರು ನಮ್ಮನ್ನು ರಕ್ಷಿಸಿದ್ದಾನೆ ಮತ್ತು ದೊಡ್ಡ ವಿಮೋಚನೆಯಿಂದ ನಮ್ಮನ್ನು ಸಂರಕ್ಷಿಸಿದ್ದಾನೆ.</w:t>
      </w:r>
    </w:p>
    <w:p/>
    <w:p>
      <w:r xmlns:w="http://schemas.openxmlformats.org/wordprocessingml/2006/main">
        <w:t xml:space="preserve">1. ದೇವರು ನಮ್ಮ ಪೂರೈಕೆದಾರ ಮತ್ತು ರಕ್ಷಕ; ಎಲ್ಲಾ ವಿಷಯಗಳಲ್ಲಿ ಅವನ ಮೇಲೆ ಅವಲಂಬಿತವಾಗಿದೆ.</w:t>
      </w:r>
    </w:p>
    <w:p/>
    <w:p>
      <w:r xmlns:w="http://schemas.openxmlformats.org/wordprocessingml/2006/main">
        <w:t xml:space="preserve">2. ದೇವರ ನಿಷ್ಠೆ ಮತ್ತು ಕರುಣೆಯು ಭರವಸೆ ಮತ್ತು ಸಾಂತ್ವನದ ಮೂಲವಾಗಿದೆ.</w:t>
      </w:r>
    </w:p>
    <w:p/>
    <w:p>
      <w:r xmlns:w="http://schemas.openxmlformats.org/wordprocessingml/2006/main">
        <w:t xml:space="preserve">1. ಕೀರ್ತನೆ 37:25 - ನಾನು ಚಿಕ್ಕವನಾಗಿದ್ದೆ ಮತ್ತು ಈಗ ವಯಸ್ಸಾಗಿದ್ದೇನೆ; ಆದರೂ ನೀತಿವಂತನು ಕೈಬಿಡಲ್ಪಟ್ಟದ್ದನ್ನು ನಾನು ನೋಡಿಲ್ಲ, ಅವನ ಸಂತತಿಯು ರೊಟ್ಟಿಯನ್ನು ಬೇಡಿಕೊಳ್ಳುವುದನ್ನು ನಾನು ನೋಡಿಲ್ಲ.</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ಆದಿಕಾಂಡ 45:8 ಆದದರಿಂದ ಈಗ ನನ್ನನ್ನು ಇಲ್ಲಿಗೆ ಕಳುಹಿಸಿದ್ದು ನೀನಲ್ಲ, ದೇವರೇ; ಆತನು ನನ್ನನ್ನು ಫರೋಹನಿಗೆ ತಂದೆಯನ್ನಾಗಿಯೂ ಅವನ ಮನೆಯವರಿಗೆಲ್ಲ ಅಧಿಪತಿಯಾಗಿಯೂ ಐಗುಪ್ತ ದೇಶದಲ್ಲೆಲ್ಲಾ ಅಧಿಪತಿಯನ್ನಾಗಿ ಮಾಡಿದ್ದಾನೆ.</w:t>
      </w:r>
    </w:p>
    <w:p/>
    <w:p>
      <w:r xmlns:w="http://schemas.openxmlformats.org/wordprocessingml/2006/main">
        <w:t xml:space="preserve">ದೇವರು ಯೋಸೇಫನನ್ನು ಈಜಿಪ್ಟಿಗೆ ಕಳುಹಿಸಿದನು, ಫರೋಹನಿಗೆ ತಂದೆಯಾಗಲು, ಅವನ ಎಲ್ಲಾ ಮನೆಯ ಪ್ರಭು ಮತ್ತು ಈಜಿಪ್ಟ್ ದೇಶದ ಎಲ್ಲಾ ಆಡಳಿತಗಾರನಾಗಲು.</w:t>
      </w:r>
    </w:p>
    <w:p/>
    <w:p>
      <w:r xmlns:w="http://schemas.openxmlformats.org/wordprocessingml/2006/main">
        <w:t xml:space="preserve">1. ಜೋಸೆಫ್ಗಾಗಿ ದೇವರ ಯೋಜನೆ: ನಮ್ಮ ಜೀವನಕ್ಕಾಗಿ ದೇವರ ಯೋಜನೆಗಳಲ್ಲಿ ನಂಬಿಕೆ</w:t>
      </w:r>
    </w:p>
    <w:p/>
    <w:p>
      <w:r xmlns:w="http://schemas.openxmlformats.org/wordprocessingml/2006/main">
        <w:t xml:space="preserve">2. ದೇವರ ಸಾರ್ವಭೌಮತ್ವ: ದೇವರು ಹೇಗೆ ಎಲ್ಲಾ ವಸ್ತುಗಳ ನಿಯಂತ್ರಣದಲ್ಲಿದ್ದಾನೆ</w:t>
      </w:r>
    </w:p>
    <w:p/>
    <w:p>
      <w:r xmlns:w="http://schemas.openxmlformats.org/wordprocessingml/2006/main">
        <w:t xml:space="preserve">1. ಕೀರ್ತನೆ 46:10 - "ಸ್ಥಿರವಾಗಿರಿ, ಮತ್ತು ನಾನೇ ದೇವರು ಎಂದು ತಿಳಿಯಿರಿ; ನಾನು ಜನಾಂಗಗಳಲ್ಲಿ ಉನ್ನತಿ ಹೊಂದುವೆನು, ನಾನು ಭೂಮಿಯಲ್ಲಿ ಉನ್ನತಿ ಹೊಂದುವೆನು!"</w:t>
      </w:r>
    </w:p>
    <w:p/>
    <w:p>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ಆದಿಕಾಂಡ 45:9 ನೀವು ತ್ವರೆಯಾಗಿ ನನ್ನ ತಂದೆಯ ಬಳಿಗೆ ಹೋಗಿ ಅವನಿಗೆ--ನಿನ್ನ ಮಗನಾದ ಯೋಸೇಫನು ಹೀಗೆ ಹೇಳುತ್ತಾನೆ, ದೇವರು ನನ್ನನ್ನು ಎಲ್ಲಾ ಈಜಿಪ್ಟಿನ ಅಧಿಪತಿಯನ್ನಾಗಿ ಮಾಡಿದ್ದಾನೆ;</w:t>
      </w:r>
    </w:p>
    <w:p/>
    <w:p>
      <w:r xmlns:w="http://schemas.openxmlformats.org/wordprocessingml/2006/main">
        <w:t xml:space="preserve">ಜೋಸೆಫ್ ತನ್ನ ಸಹೋದರರಿಗೆ ಹೋಗಿ ದೇವರು ಯೋಸೇಫನನ್ನು ಈಜಿಪ್ಟಿನ ಅಧಿಪತಿಯನ್ನಾಗಿ ಮಾಡಿದನೆಂದು ತನ್ನ ತಂದೆಗೆ ತಿಳಿಸಲು ಮತ್ತು ತಡಮಾಡದೆ ಜೋಸೆಫ್ ಬಳಿಗೆ ಬರಲು ಹೇಳುತ್ತಾನೆ.</w:t>
      </w:r>
    </w:p>
    <w:p/>
    <w:p>
      <w:r xmlns:w="http://schemas.openxmlformats.org/wordprocessingml/2006/main">
        <w:t xml:space="preserve">1. ನಮ್ಮ ಜೀವನದಲ್ಲಿ ದೇವರ ಕೈ: ದೇವರ ಯೋಜನೆಯನ್ನು ನಂಬುವುದು</w:t>
      </w:r>
    </w:p>
    <w:p/>
    <w:p>
      <w:r xmlns:w="http://schemas.openxmlformats.org/wordprocessingml/2006/main">
        <w:t xml:space="preserve">2. ಪ್ರಯೋಗಗಳ ಮಧ್ಯದಲ್ಲಿ ನಂಬಿಕೆ: ದೇವರ ಪ್ರಾವಿಡೆನ್ಸ್ನಲ್ಲಿ ಸಾಂತ್ವನವನ್ನು ತೆಗೆದುಕೊಳ್ಳುವುದು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ಜೇಮ್ಸ್ 1: 2-4 - ನನ್ನ ಸಹೋದರರೇ, ನೀವು ವಿವಿಧ ಪ್ರಲೋಭನೆಗಳಲ್ಲಿ ಬಿದ್ದಾಗ ಎಲ್ಲವನ್ನೂ ಸಂತೋಷವೆಂದು ಎಣಿಸಿ; ನಿಮ್ಮ ನಂಬಿಕೆಯ ಪ್ರಯತ್ನವು ತಾಳ್ಮೆಯನ್ನುಂಟುಮಾಡುತ್ತದೆ ಎಂದು ತಿಳಿದಿರುವುದು. ಆದರೆ ತಾಳ್ಮೆಯು ತನ್ನ ಪರಿಪೂರ್ಣವಾದ ಕೆಲಸವನ್ನು ಮಾಡಲಿ, ನೀವು ಪರಿಪೂರ್ಣರಾಗಿ ಮತ್ತು ಪರಿಪೂರ್ಣರಾಗಿ ಏನನ್ನೂ ಬಯಸುವುದಿಲ್ಲ.</w:t>
      </w:r>
    </w:p>
    <w:p/>
    <w:p>
      <w:r xmlns:w="http://schemas.openxmlformats.org/wordprocessingml/2006/main">
        <w:t xml:space="preserve">ಆದಿಕಾಂಡ 45:10 ಮತ್ತು ನೀನು ಗೋಷೆನ್ ದೇಶದಲ್ಲಿ ವಾಸಿಸುವಿ, ಮತ್ತು ನೀನು, ನಿನ್ನ ಮಕ್ಕಳು, ಮತ್ತು ನಿಮ್ಮ ಮಕ್ಕಳ ಮಕ್ಕಳು, ನಿಮ್ಮ ಕುರಿಗಳು, ಮತ್ತು ನಿಮ್ಮ ದನಕರುಗಳು ಮತ್ತು ನಿನಗಿರುವ ಎಲ್ಲವುಗಳು ನನಗೆ ಹತ್ತಿರವಾಗಿರುವಿರಿ.</w:t>
      </w:r>
    </w:p>
    <w:p/>
    <w:p>
      <w:r xmlns:w="http://schemas.openxmlformats.org/wordprocessingml/2006/main">
        <w:t xml:space="preserve">ಜೋಸೆಫ್ ತನ್ನ ಕುಟುಂಬವನ್ನು ಗೋಶೆನ್‌ಗೆ ಸ್ಥಳಾಂತರಿಸಲು ಪ್ರೋತ್ಸಾಹಿಸುತ್ತಾನೆ ಮತ್ತು ಅವರಿಗೆ ತನ್ನ ರಕ್ಷಣೆಯಲ್ಲಿ ಭದ್ರತೆ ಮತ್ತು ನಿಬಂಧನೆಯನ್ನು ಭರವಸೆ ನೀಡುತ್ತಾನೆ.</w:t>
      </w:r>
    </w:p>
    <w:p/>
    <w:p>
      <w:r xmlns:w="http://schemas.openxmlformats.org/wordprocessingml/2006/main">
        <w:t xml:space="preserve">1. ದೇವರ ನಿಷ್ಠೆಯು ಕಷ್ಟದ ಸಮಯದಲ್ಲಿ ಹೊಳೆಯುತ್ತದೆ</w:t>
      </w:r>
    </w:p>
    <w:p/>
    <w:p>
      <w:r xmlns:w="http://schemas.openxmlformats.org/wordprocessingml/2006/main">
        <w:t xml:space="preserve">2. ದೇವರು ಮುನ್ನಡೆಸಿದಾಗ, ಆತನನ್ನು ನಂಬಿ ಮತ್ತು ಅನುಸರಿಸಿ</w:t>
      </w:r>
    </w:p>
    <w:p/>
    <w:p>
      <w:r xmlns:w="http://schemas.openxmlformats.org/wordprocessingml/2006/main">
        <w:t xml:space="preserve">1. ಕೀರ್ತನೆ 37:3-5 ಭಗವಂತನಲ್ಲಿ ನಂಬಿಕೆಯಿಡು ಮತ್ತು ಒಳ್ಳೆಯದನ್ನು ಮಾಡು; ಭೂಮಿಯಲ್ಲಿ ವಾಸಿಸಿ ಮತ್ತು ನಿಷ್ಠೆಯೊಂದಿಗೆ ಸ್ನೇಹ ಬೆಳೆಸಿಕೊಳ್ಳಿ. ಭಗವಂತನಲ್ಲಿ ನಿಮ್ಮನ್ನು ಆನಂದಿಸಿ, ಮತ್ತು ಅವನು ನಿಮ್ಮ ಹೃದಯದ ಆಸೆಗಳನ್ನು ನಿಮಗೆ ಕೊಡುವನು. ನಿಮ್ಮ ಮಾರ್ಗವನ್ನು ಭಗವಂತನಿಗೆ ಒಪ್ಪಿಸಿ; ಅವನ ಮೇಲೆ ನಂಬಿಕೆ, ಮತ್ತು ಅವನು ಕಾರ್ಯನಿರ್ವಹಿಸುತ್ತಾನೆ.</w:t>
      </w:r>
    </w:p>
    <w:p/>
    <w:p>
      <w:r xmlns:w="http://schemas.openxmlformats.org/wordprocessingml/2006/main">
        <w:t xml:space="preserve">2. ರೋಮನ್ನರು 8:28 ಮತ್ತು ದೇವರನ್ನು ಪ್ರೀತಿಸುವವರಿಗೆ, ಆತನ ಉದ್ದೇಶಕ್ಕನುಸಾರವಾಗಿ ಕರೆಯಲ್ಪಟ್ಟವರಿಗೆ, ಒಳ್ಳೆಯದಕ್ಕಾಗಿ ಎಲ್ಲವೂ ಒಟ್ಟಾಗಿ ಕೆಲಸ ಮಾಡುತ್ತದೆ ಎಂದು ನಮಗೆ ತಿಳಿದಿದೆ.</w:t>
      </w:r>
    </w:p>
    <w:p/>
    <w:p>
      <w:r xmlns:w="http://schemas.openxmlformats.org/wordprocessingml/2006/main">
        <w:t xml:space="preserve">ಆದಿಕಾಂಡ 45:11 ಅಲ್ಲಿ ನಾನು ನಿನ್ನನ್ನು ಪೋಷಿಸುವೆನು; ಇನ್ನೂ ಐದು ವರ್ಷಗಳ ಬರಗಾಲವಿದೆ; ನೀನು ಮತ್ತು ನಿನ್ನ ಮನೆಯವರು ಮತ್ತು ನಿನಗಿರುವ ಎಲ್ಲವು ಬಡತನಕ್ಕೆ ಬರದಂತೆ.</w:t>
      </w:r>
    </w:p>
    <w:p/>
    <w:p>
      <w:r xmlns:w="http://schemas.openxmlformats.org/wordprocessingml/2006/main">
        <w:t xml:space="preserve">ಜೋಸೆಫ್ ತನ್ನ ಸಹೋದರರಿಗೆ ತಾನು ಜೀವಂತವಾಗಿದ್ದೇನೆ ಎಂದು ಬಹಿರಂಗಪಡಿಸುತ್ತಾನೆ ಮತ್ತು ಬರಗಾಲದ ಮುಂಬರುವ ವರ್ಷಗಳಲ್ಲಿ ಅವರಿಗೆ ಒದಗಿಸುವ ಭರವಸೆ ನೀಡುತ್ತಾನೆ.</w:t>
      </w:r>
    </w:p>
    <w:p/>
    <w:p>
      <w:r xmlns:w="http://schemas.openxmlformats.org/wordprocessingml/2006/main">
        <w:t xml:space="preserve">1. ಕ್ಷಮೆಯ ಶಕ್ತಿ: ದ್ರೋಹದಿಂದ ಆಶೀರ್ವಾದಕ್ಕೆ ಜೋಸೆಫ್ ಅವರ ಪ್ರಯಾಣ</w:t>
      </w:r>
    </w:p>
    <w:p/>
    <w:p>
      <w:r xmlns:w="http://schemas.openxmlformats.org/wordprocessingml/2006/main">
        <w:t xml:space="preserve">2. ಸಂಕಷ್ಟದ ಮಧ್ಯೆ ದೇವರ ನಿಷ್ಠೆ</w:t>
      </w:r>
    </w:p>
    <w:p/>
    <w:p>
      <w:r xmlns:w="http://schemas.openxmlformats.org/wordprocessingml/2006/main">
        <w:t xml:space="preserve">1. ರೋಮನ್ನರು 12:17-19 - "ಯಾರಿಗೂ ಕೆಟ್ಟದ್ದಕ್ಕೆ ಕೆಟ್ಟದ್ದನ್ನು ಮರುಪಾವತಿ ಮಾಡಬೇಡಿ. ಪ್ರತಿಯೊಬ್ಬರ ದೃಷ್ಟಿಯಲ್ಲಿ ಸರಿಯಾದದ್ದನ್ನು ಮಾಡಲು ಜಾಗರೂಕರಾಗಿರಿ. ಅದು ಸಾಧ್ಯವಾದರೆ, ಅದು ನಿಮ್ಮ ಮೇಲೆ ಅವಲಂಬಿತವಾಗಿ, ಎಲ್ಲರೊಂದಿಗೆ ಶಾಂತಿಯಿಂದ ಬಾಳು.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ಜಾನ್ 14:27 - "ನಾನು ನಿಮ್ಮೊಂದಿಗೆ ಶಾಂತಿಯನ್ನು ಬಿಡುತ್ತೇನೆ; ನನ್ನ ಶಾಂತಿಯನ್ನು ನಾನು ನಿಮಗೆ ಕೊಡುತ್ತೇನೆ. ಪ್ರಪಂಚವು ಕೊಡುವಂತೆ ನಾನು ನಿಮಗೆ ಕೊಡುವುದಿಲ್ಲ. ನಿಮ್ಮ ಹೃದಯಗಳು ತೊಂದರೆಗೊಳಗಾಗಲು ಬಿಡಬೇಡಿ ಮತ್ತು ಭಯಪಡಬೇಡಿ."</w:t>
      </w:r>
    </w:p>
    <w:p/>
    <w:p>
      <w:r xmlns:w="http://schemas.openxmlformats.org/wordprocessingml/2006/main">
        <w:t xml:space="preserve">ಆದಿಕಾಂಡ 45:12 ಮತ್ತು, ಇಗೋ, ನಿಮ್ಮ ಕಣ್ಣುಗಳು ಮತ್ತು ನನ್ನ ಸಹೋದರ ಬೆನ್ಯಾಮಿನನ ಕಣ್ಣುಗಳು ನೋಡುತ್ತವೆ, ಅದು ನನ್ನ ಬಾಯಿಯೇ ನಿಮ್ಮೊಂದಿಗೆ ಮಾತನಾಡುತ್ತಿದೆ.</w:t>
      </w:r>
    </w:p>
    <w:p/>
    <w:p>
      <w:r xmlns:w="http://schemas.openxmlformats.org/wordprocessingml/2006/main">
        <w:t xml:space="preserve">ಜೋಸೆಫ್ ತನ್ನ ಗುರುತನ್ನು ತನ್ನ ಸಹೋದರರಿಗೆ ಬಹಿರಂಗಪಡಿಸುತ್ತಾನೆ ಮತ್ತು ಅವರ ಯೋಗಕ್ಷೇಮವನ್ನು ದೃಢೀಕರಿಸುತ್ತಾನೆ.</w:t>
      </w:r>
    </w:p>
    <w:p/>
    <w:p>
      <w:r xmlns:w="http://schemas.openxmlformats.org/wordprocessingml/2006/main">
        <w:t xml:space="preserve">1: ನಮ್ಮ ಕರಾಳ ಕ್ಷಣಗಳಲ್ಲಿಯೂ ನಾವು ನಂಬಿಗಸ್ತರಾಗಿ ಮತ್ತು ದೇವರಲ್ಲಿ ವಿಶ್ವಾಸವಿಡಬೇಕೆಂದು ಜೋಸೆಫ್ ನಮಗೆ ಕಲಿಸುತ್ತಾರೆ.</w:t>
      </w:r>
    </w:p>
    <w:p/>
    <w:p>
      <w:r xmlns:w="http://schemas.openxmlformats.org/wordprocessingml/2006/main">
        <w:t xml:space="preserve">2: ನಮ್ಮ ವಿಜಯದ ಕ್ಷಣಗಳಲ್ಲಿಯೂ ಸಹ ನಾವು ಯಾವಾಗಲೂ ವಿನಮ್ರ ಮತ್ತು ಉದಾರತೆಯನ್ನು ಹೊಂದಿರಬೇಕು.</w:t>
      </w:r>
    </w:p>
    <w:p/>
    <w:p>
      <w:r xmlns:w="http://schemas.openxmlformats.org/wordprocessingml/2006/main">
        <w:t xml:space="preserve">1: ಜೇಮ್ಸ್ 1: 2-3 - ನನ್ನ ಸಹೋದರರೇ, ನಿಮ್ಮ ನಂಬಿಕೆಯ ಪರೀಕ್ಷೆಯು ಸಹಿಷ್ಣುತೆಯನ್ನು ಉಂಟುಮಾಡುತ್ತದೆ ಎಂದು ತಿಳಿದುಕೊಂಡು ನೀವು ವಿವಿಧ ಪರೀಕ್ಷೆಗಳನ್ನು ಎದುರಿಸಿದಾಗ ಎಲ್ಲವನ್ನೂ ಸಂತೋಷವಾಗಿ ಪರಿಗಣಿಸಿ.</w:t>
      </w:r>
    </w:p>
    <w:p/>
    <w:p>
      <w:r xmlns:w="http://schemas.openxmlformats.org/wordprocessingml/2006/main">
        <w:t xml:space="preserve">2: ಫಿಲಿಪ್ಪಿ 4: 6-7 - ಯಾವುದರ ಬಗ್ಗೆಯೂ ಚಿಂತಿಸಬೇಡಿ, ಆದರೆ ಪ್ರತಿಯೊಂದರಲ್ಲೂ ಪ್ರಾರ್ಥನೆ ಮತ್ತು ಪ್ರಾರ್ಥನೆಯ ಮೂಲಕ ಕೃತಜ್ಞತಾಸ್ತುತಿಯೊಂದಿಗೆ ನಿಮ್ಮ ವಿನಂತಿಗಳನ್ನು ದೇವರಿಗೆ ತಿಳಿಸಿ.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ಆದಿಕಾಂಡ 45:13 ಮತ್ತು ನೀವು ಈಜಿಪ್ಟಿನಲ್ಲಿ ನನ್ನ ಎಲ್ಲಾ ಮಹಿಮೆಯನ್ನು ಮತ್ತು ನೀವು ನೋಡಿದ ಎಲ್ಲಾ ವೈಭವವನ್ನು ನನ್ನ ತಂದೆಗೆ ಹೇಳಬೇಕು; ಮತ್ತು ನೀವು ತ್ವರೆಯಾಗಿ ನನ್ನ ತಂದೆಯನ್ನು ಇಲ್ಲಿಗೆ ಇಳಿಸುವಿರಿ.</w:t>
      </w:r>
    </w:p>
    <w:p/>
    <w:p>
      <w:r xmlns:w="http://schemas.openxmlformats.org/wordprocessingml/2006/main">
        <w:t xml:space="preserve">ಜೋಸೆಫ್ ತನ್ನ ಸಹೋದರರಿಗೆ ಈಜಿಪ್ಟಿನಲ್ಲಿ ತಾನು ಸಾಧಿಸಿದ ವೈಭವವನ್ನು ತನ್ನ ತಂದೆಗೆ ತಿಳಿಸಿ ಮತ್ತು ಅವನನ್ನು ಈಜಿಪ್ಟಿಗೆ ಕರೆತರಲು ಹೇಳುತ್ತಾನೆ.</w:t>
      </w:r>
    </w:p>
    <w:p/>
    <w:p>
      <w:r xmlns:w="http://schemas.openxmlformats.org/wordprocessingml/2006/main">
        <w:t xml:space="preserve">1. ಪರಿಶ್ರಮದ ಶಕ್ತಿ: ಜೋಸೆಫ್ ಕಥೆ</w:t>
      </w:r>
    </w:p>
    <w:p/>
    <w:p>
      <w:r xmlns:w="http://schemas.openxmlformats.org/wordprocessingml/2006/main">
        <w:t xml:space="preserve">2. ವಿಧೇಯತೆಯ ಆಶೀರ್ವಾದ: ಜೋಸೆಫ್ ಸಹೋದರರು</w:t>
      </w:r>
    </w:p>
    <w:p/>
    <w:p>
      <w:r xmlns:w="http://schemas.openxmlformats.org/wordprocessingml/2006/main">
        <w:t xml:space="preserve">1. ಫಿಲಿಪ್ಪಿ 3: 13-14 - ಸಹೋದರರೇ, ನಾನು ನನ್ನನ್ನು ಬಂಧಿಸಿಲ್ಲ ಎಂದು ನಾನು ಎಣಿಸುತ್ತೇನೆ: ಆದರೆ ನಾನು ಈ ಒಂದು ಕಾರ್ಯವನ್ನು ಮಾಡುತ್ತೇನೆ, ಹಿಂದೆ ಇರುವ ವಿಷಯಗಳನ್ನು ಮರೆತುಬಿಡುತ್ತೇನೆ ಮತ್ತು ಹಿಂದಿನದನ್ನು ತಲುಪುತ್ತೇನೆ. ಕ್ರಿಸ್ತ ಯೇಸುವಿನಲ್ಲಿ ದೇವರ ಉನ್ನತ ಕರೆಯ ಬಹುಮಾನಕ್ಕಾಗಿ ನಾನು ಗುರುತು ಕಡೆಗೆ ಓಡುತ್ತೇನೆ.</w:t>
      </w:r>
    </w:p>
    <w:p/>
    <w:p>
      <w:r xmlns:w="http://schemas.openxmlformats.org/wordprocessingml/2006/main">
        <w:t xml:space="preserve">2.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ಆದಿಕಾಂಡ 45:14 ಅವನು ತನ್ನ ಸಹೋದರ ಬೆನ್ಯಾಮಿನನ ಕುತ್ತಿಗೆಯ ಮೇಲೆ ಬಿದ್ದು ಅಳುತ್ತಾನೆ. ಮತ್ತು ಬೆಂಜಮಿನ್ ತನ್ನ ಕುತ್ತಿಗೆಯ ಮೇಲೆ ಅಳುತ್ತಾನೆ.</w:t>
      </w:r>
    </w:p>
    <w:p/>
    <w:p>
      <w:r xmlns:w="http://schemas.openxmlformats.org/wordprocessingml/2006/main">
        <w:t xml:space="preserve">ಜೋಸೆಫ್ ಮತ್ತು ಬೆಂಜಮಿನ್ ಅವರ ಪುನರ್ಮಿಲನವು ಭಾವನೆಯಿಂದ ತುಂಬಿತ್ತು.</w:t>
      </w:r>
    </w:p>
    <w:p/>
    <w:p>
      <w:r xmlns:w="http://schemas.openxmlformats.org/wordprocessingml/2006/main">
        <w:t xml:space="preserve">1. ಕ್ಷಮೆಯ ಶಕ್ತಿ: ಜೋಸೆಫ್ ಮತ್ತು ಬೆಂಜಮಿನ್ ಅವರ ಪುನರ್ಮಿಲನವು ಕ್ಷಮೆಯು ನಮಗೆ ಸಂತೋಷ ಮತ್ತು ಶಾಂತಿಯನ್ನು ತರುತ್ತದೆ ಎಂದು ತೋರಿಸುತ್ತದೆ.</w:t>
      </w:r>
    </w:p>
    <w:p/>
    <w:p>
      <w:r xmlns:w="http://schemas.openxmlformats.org/wordprocessingml/2006/main">
        <w:t xml:space="preserve">2. ಪ್ರೀತಿಯ ರಿಡೆಂಪ್ಟಿವ್ ನೇಚರ್: ಜೋಸೆಫ್ ಮತ್ತು ಬೆಂಜಮಿನ್ ಅವರ ಪುನರ್ಮಿಲನವು ಪ್ರೀತಿಯು ಗಾಯಗಳನ್ನು ಗುಣಪಡಿಸುತ್ತದೆ ಮತ್ತು ನಮ್ಮನ್ನು ಒಟ್ಟಿಗೆ ಸೇರಿಸುತ್ತದೆ ಎಂದು ತೋರಿಸುತ್ತದೆ.</w:t>
      </w:r>
    </w:p>
    <w:p/>
    <w:p>
      <w:r xmlns:w="http://schemas.openxmlformats.org/wordprocessingml/2006/main">
        <w:t xml:space="preserve">1. ಎಫೆಸಿಯನ್ಸ್ 4:32 - "ಒಬ್ಬರಿಗೊಬ್ಬರು ದಯೆ ಮತ್ತು ಸಹಾನುಭೂತಿಯಿಂದಿರಿ, ಕ್ರಿಸ್ತನಲ್ಲಿ ದೇವರು ನಿಮ್ಮನ್ನು ಕ್ಷಮಿಸಿದಂತೆ ಪರಸ್ಪರ ಕ್ಷಮಿಸಿ."</w:t>
      </w:r>
    </w:p>
    <w:p/>
    <w:p>
      <w:r xmlns:w="http://schemas.openxmlformats.org/wordprocessingml/2006/main">
        <w:t xml:space="preserve">2. ರೋಮನ್ನರು 12:14-18 - "ನಿಮ್ಮನ್ನು ಹಿಂಸಿಸುವವರನ್ನು ಆಶೀರ್ವದಿಸಿ; ಆಶೀರ್ವದಿಸಿ ಮತ್ತು ಶಪಿಸಬೇಡಿ. ಸಂತೋಷಪಡುವವರೊಂದಿಗೆ ಆನಂದಿಸಿ; ದುಃಖಿಸುವವರೊಂದಿಗೆ ದುಃಖಿಸಿ. ಒಬ್ಬರಿಗೊಬ್ಬರು ಸಾಮರಸ್ಯದಿಂದ ಬದುಕಿರಿ. ಹೆಮ್ಮೆಪಡಬೇಡಿ, ಆದರೆ ಸಿದ್ಧರಾಗಿರಿ ಕೀಳುಮಟ್ಟದ ಜನರೊಂದಿಗೆ ಬೆರೆಯಿರಿ, ದುರಹಂಕಾರದಿಂದ ವರ್ತಿಸಬೇಡಿ, ಕೆಟ್ಟದ್ದಕ್ಕಾಗಿ ಯಾರಿಗೂ ಕೆಟ್ಟದ್ದನ್ನು ಮರುಪಾವತಿಸಬೇಡಿ, ಎಲ್ಲರ ದೃಷ್ಟಿಯಲ್ಲಿ ಸರಿಯಾದದ್ದನ್ನು ಮಾಡಲು ಜಾಗರೂಕರಾಗಿರಿ, ಅದು ಸಾಧ್ಯವಾದರೆ, ನಿಮ್ಮ ಮೇಲೆ ಅವಲಂಬಿತವಾಗಿ, ಶಾಂತಿಯಿಂದ ಬಾಳು ಎಲ್ಲರೂ."</w:t>
      </w:r>
    </w:p>
    <w:p/>
    <w:p>
      <w:r xmlns:w="http://schemas.openxmlformats.org/wordprocessingml/2006/main">
        <w:t xml:space="preserve">ಆದಿಕಾಂಡ 45:15 ಇದಲ್ಲದೆ ಅವನು ತನ್ನ ಸಹೋದರರೆಲ್ಲರನ್ನು ಮುದ್ದಾಡಿದನು ಮತ್ತು ಅವರ ಮೇಲೆ ಅಳಿದನು; ಮತ್ತು ಅದರ ನಂತರ ಅವನ ಸಹೋದರರು ಅವನೊಂದಿಗೆ ಮಾತನಾಡಿದರು.</w:t>
      </w:r>
    </w:p>
    <w:p/>
    <w:p>
      <w:r xmlns:w="http://schemas.openxmlformats.org/wordprocessingml/2006/main">
        <w:t xml:space="preserve">ಜೋಸೆಫ್ ತನ್ನ ಸಹೋದರರೊಂದಿಗೆ ಮತ್ತೆ ಒಂದಾಗುತ್ತಾನೆ ಮತ್ತು ಅವರನ್ನು ಚುಂಬಿಸುವ ಮೂಲಕ ಮತ್ತು ಅಳುವ ಮೂಲಕ ತನ್ನ ಪ್ರೀತಿಯನ್ನು ತೋರಿಸುತ್ತಾನೆ.</w:t>
      </w:r>
    </w:p>
    <w:p/>
    <w:p>
      <w:r xmlns:w="http://schemas.openxmlformats.org/wordprocessingml/2006/main">
        <w:t xml:space="preserve">1: ಜೋಸೆಫ್ ತನ್ನ ಸಹೋದರರೊಂದಿಗೆ ಪುನರ್ಮಿಲನದ ಮೂಲಕ ವಿಮೋಚನೆಯಲ್ಲಿ ಕಂಡುಬರುವಂತೆ ದೇವರು ನಮ್ಮ ಕೆಟ್ಟ ಕ್ಷಣಗಳನ್ನು ಒಳ್ಳೆಯದನ್ನು ತರಲು ಬಳಸಬಹುದು.</w:t>
      </w:r>
    </w:p>
    <w:p/>
    <w:p>
      <w:r xmlns:w="http://schemas.openxmlformats.org/wordprocessingml/2006/main">
        <w:t xml:space="preserve">2: ದೇವರು ಎಲ್ಲವನ್ನು ಒಟ್ಟಾಗಿ ಒಳ್ಳೆಯದಕ್ಕಾಗಿ ಕೆಲಸ ಮಾಡುತ್ತಾನೆ, ಮೊದಲಿಗೆ ಅದು ಹಾಗೆ ತೋರದಿದ್ದರೂ ಸಹ.</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ಆದಿಕಾಂಡ 45:16 ಯೋಸೇಫನ ಸಹೋದರರು ಬಂದಿದ್ದಾರೆ ಎಂದು ಫರೋಹನ ಮನೆಯಲ್ಲಿ ಅದರ ಕೀರ್ತಿಯು ಕೇಳಲ್ಪಟ್ಟಿತು ಮತ್ತು ಅದು ಫರೋಹನಿಗೂ ಅವನ ಸೇವಕರಿಗೂ ಸಂತೋಷವಾಯಿತು.</w:t>
      </w:r>
    </w:p>
    <w:p/>
    <w:p>
      <w:r xmlns:w="http://schemas.openxmlformats.org/wordprocessingml/2006/main">
        <w:t xml:space="preserve">ಜೋಸೆಫ್ ಅವರ ಸಹೋದರರು ಈಜಿಪ್ಟ್‌ಗೆ ಪ್ರಯಾಣಿಸುತ್ತಾರೆ ಮತ್ತು ಫರೋ ಅವರ ಆಗಮನವನ್ನು ಅನುಮೋದಿಸುತ್ತಾನೆ.</w:t>
      </w:r>
    </w:p>
    <w:p/>
    <w:p>
      <w:r xmlns:w="http://schemas.openxmlformats.org/wordprocessingml/2006/main">
        <w:t xml:space="preserve">1. ದೇವರ ಪರಿಪೂರ್ಣ ಸಮಯ - ನಮ್ಮ ಯೋಜನೆಗೆ ಬದಲಾಗಿ ಭಗವಂತನ ಯೋಜನೆಯಲ್ಲಿ ನಂಬಿಕೆ ಇಡುವುದು.</w:t>
      </w:r>
    </w:p>
    <w:p/>
    <w:p>
      <w:r xmlns:w="http://schemas.openxmlformats.org/wordprocessingml/2006/main">
        <w:t xml:space="preserve">2. ಕ್ಷಮೆಯ ಶಕ್ತಿ - ಜೋಸೆಫ್ ತನ್ನ ಸಹೋದರರ ಕಡೆಗೆ ಕರುಣಾಮಯಿ ವರ್ತನೆ.</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ಎಫೆಸಿಯನ್ಸ್ 4:32 - "ಮತ್ತು ನೀವು ಒಬ್ಬರಿಗೊಬ್ಬರು ದಯೆಯುಳ್ಳವರಾಗಿರಿ, ಕೋಮಲ ಹೃದಯವುಳ್ಳವರಾಗಿರಿ, ಕ್ರಿಸ್ತನ ನಿಮಿತ್ತ ದೇವರು ನಿಮ್ಮನ್ನು ಕ್ಷಮಿಸಿರುವಂತೆಯೇ ಒಬ್ಬರನ್ನೊಬ್ಬರು ಕ್ಷಮಿಸಿ."</w:t>
      </w:r>
    </w:p>
    <w:p/>
    <w:p>
      <w:r xmlns:w="http://schemas.openxmlformats.org/wordprocessingml/2006/main">
        <w:t xml:space="preserve">ಆದಿಕಾಂಡ 45:17 ಫರೋಹನು ಯೋಸೇಫನಿಗೆ--ನಿನ್ನ ಸಹೋದರರಿಗೆ ಹೇಳು--ನೀವು ಹೀಗೆ ಮಾಡುತ್ತೀರಿ; ನಿನ್ನ ಮೃಗಗಳನ್ನು ಹೊತ್ತುಕೊಂಡು ಹೋಗಿ, ನಿನ್ನನ್ನು ಕಾನಾನ್ ದೇಶಕ್ಕೆ ಕರೆದುಕೊಂಡು ಹೋಗು;</w:t>
      </w:r>
    </w:p>
    <w:p/>
    <w:p>
      <w:r xmlns:w="http://schemas.openxmlformats.org/wordprocessingml/2006/main">
        <w:t xml:space="preserve">ಜೋಸೆಫ್ ಅವರ ಸಹೋದರರು ತಮ್ಮ ಜಾನುವಾರುಗಳೊಂದಿಗೆ ಕಾನಾನ್ ದೇಶಕ್ಕೆ ಹಿಂತಿರುಗಲು ಆಜ್ಞಾಪಿಸಲ್ಪಟ್ಟಿದ್ದಾರೆ.</w:t>
      </w:r>
    </w:p>
    <w:p/>
    <w:p>
      <w:r xmlns:w="http://schemas.openxmlformats.org/wordprocessingml/2006/main">
        <w:t xml:space="preserve">1. ಜೋಸೆಫ್ ಕ್ಷಮೆ: ಹಿಂದಿನ ಉಲ್ಲಂಘನೆಯನ್ನು ಹೇಗೆ ಜಯಿಸುವುದು</w:t>
      </w:r>
    </w:p>
    <w:p/>
    <w:p>
      <w:r xmlns:w="http://schemas.openxmlformats.org/wordprocessingml/2006/main">
        <w:t xml:space="preserve">2. ಕಠಿಣ ಪರಿಸ್ಥಿತಿಯಲ್ಲಿ ಉದ್ದೇಶವನ್ನು ಕಂಡುಹಿಡಿಯುವುದು: ಜೋಸೆಫ್ ಕಥೆ</w:t>
      </w:r>
    </w:p>
    <w:p/>
    <w:p>
      <w:r xmlns:w="http://schemas.openxmlformats.org/wordprocessingml/2006/main">
        <w:t xml:space="preserve">1. ಲ್ಯೂಕ್ 6:37-38: "ತೀರ್ಪಿಸಬೇಡಿ, ಮತ್ತು ನಿಮ್ಮನ್ನು ನಿರ್ಣಯಿಸಲಾಗುವುದಿಲ್ಲ; ಖಂಡಿಸಬೇಡಿ, ಮತ್ತು ನಿಮ್ಮನ್ನು ಖಂಡಿಸಲಾಗುವುದಿಲ್ಲ; ಕ್ಷಮಿಸಿ, ಮತ್ತು ನೀವು ಕ್ಷಮಿಸಲ್ಪಡುತ್ತೀರಿ."</w:t>
      </w:r>
    </w:p>
    <w:p/>
    <w:p>
      <w:r xmlns:w="http://schemas.openxmlformats.org/wordprocessingml/2006/main">
        <w:t xml:space="preserve">2. ಹೀಬ್ರೂ 11:22: "ನಂಬಿಕೆಯಿಂದ ಜೋಸೆಫ್, ತನ್ನ ಜೀವನದ ಕೊನೆಯಲ್ಲಿ, ಇಸ್ರಾಯೇಲ್ಯರ ನಿರ್ಗಮನದ ಬಗ್ಗೆ ಪ್ರಸ್ತಾಪಿಸಿದನು ಮತ್ತು ಅವನ ಎಲುಬುಗಳ ಬಗ್ಗೆ ನಿರ್ದೇಶನಗಳನ್ನು ನೀಡಿದನು."</w:t>
      </w:r>
    </w:p>
    <w:p/>
    <w:p>
      <w:r xmlns:w="http://schemas.openxmlformats.org/wordprocessingml/2006/main">
        <w:t xml:space="preserve">ಆದಿಕಾಂಡ 45:18 ಮತ್ತು ನಿಮ್ಮ ತಂದೆಯನ್ನು ಮತ್ತು ನಿಮ್ಮ ಮನೆಯವರನ್ನು ಕರೆದುಕೊಂಡು ನನ್ನ ಬಳಿಗೆ ಬನ್ನಿ, ಮತ್ತು ನಾನು ನಿಮಗೆ ಈಜಿಪ್ಟ್ ದೇಶದ ಒಳ್ಳೆಯದನ್ನು ಕೊಡುತ್ತೇನೆ ಮತ್ತು ನೀವು ದೇಶದ ಕೊಬ್ಬನ್ನು ತಿನ್ನುವಿರಿ.</w:t>
      </w:r>
    </w:p>
    <w:p/>
    <w:p>
      <w:r xmlns:w="http://schemas.openxmlformats.org/wordprocessingml/2006/main">
        <w:t xml:space="preserve">ಜೋಸೆಫ್ ತನ್ನ ಸಹೋದರರನ್ನು ತಮ್ಮ ತಂದೆ ಮತ್ತು ಕುಟುಂಬಗಳನ್ನು ಈಜಿಪ್ಟಿಗೆ ಕರೆತರಲು ಭೂಮಿಯ ಒಳಿತನ್ನು ಆನಂದಿಸಲು ಪ್ರೋತ್ಸಾಹಿಸುತ್ತಾನೆ.</w:t>
      </w:r>
    </w:p>
    <w:p/>
    <w:p>
      <w:r xmlns:w="http://schemas.openxmlformats.org/wordprocessingml/2006/main">
        <w:t xml:space="preserve">1: ದೇವರು ನಮ್ಮ ಅಗತ್ಯಗಳನ್ನು ಅನಿರೀಕ್ಷಿತ ರೀತಿಯಲ್ಲಿ ಒದಗಿಸುತ್ತಾನೆ.</w:t>
      </w:r>
    </w:p>
    <w:p/>
    <w:p>
      <w:r xmlns:w="http://schemas.openxmlformats.org/wordprocessingml/2006/main">
        <w:t xml:space="preserve">2: ಜೋಸೆಫ್ ಅವರ ನಿಷ್ಠೆ ಮತ್ತು ಕ್ಷಮೆ ನಮಗೆ ಮಾದರಿಯಾಗಿದೆ.</w:t>
      </w:r>
    </w:p>
    <w:p/>
    <w:p>
      <w:r xmlns:w="http://schemas.openxmlformats.org/wordprocessingml/2006/main">
        <w:t xml:space="preserve">1: ಫಿಲಿಪ್ಪಿ 4:19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ಕೊಲೊಸ್ಸಿಯನ್ಸ್ 3:13 ಒಬ್ಬರನ್ನೊಬ್ಬರು ಸಹಿಸಿಕೊಳ್ಳುವುದು ಮತ್ತು ಒಬ್ಬರ ವಿರುದ್ಧ ಇನ್ನೊಬ್ಬರ ವಿರುದ್ಧ ದೂರು ಇದ್ದರೆ, ಒಬ್ಬರನ್ನೊಬ್ಬರು ಕ್ಷಮಿಸುವುದು; ಕರ್ತನು ನಿಮ್ಮನ್ನು ಕ್ಷಮಿಸಿದಂತೆ, ನೀವು ಸಹ ಕ್ಷಮಿಸಬೇಕು.</w:t>
      </w:r>
    </w:p>
    <w:p/>
    <w:p>
      <w:r xmlns:w="http://schemas.openxmlformats.org/wordprocessingml/2006/main">
        <w:t xml:space="preserve">ಆದಿಕಾಂಡ 45:19 ಈಗ ನಿನಗೆ ಆಜ್ಞಾಪಿಸಲ್ಪಟ್ಟಿದೆ, ಹೀಗೆ ಮಾಡು; ನಿಮ್ಮ ಚಿಕ್ಕ ಮಕ್ಕಳಿಗಾಗಿ ಮತ್ತು ನಿಮ್ಮ ಹೆಂಡತಿಯರಿಗಾಗಿ ನೀವು ಈಜಿಪ್ಟ್ ದೇಶದಿಂದ ಬಂಡಿಗಳನ್ನು ತೆಗೆದುಕೊಂಡು ಹೋಗಿ, ನಿಮ್ಮ ತಂದೆಯನ್ನು ಕರೆದುಕೊಂಡು ಬಾ.</w:t>
      </w:r>
    </w:p>
    <w:p/>
    <w:p>
      <w:r xmlns:w="http://schemas.openxmlformats.org/wordprocessingml/2006/main">
        <w:t xml:space="preserve">ಜೋಸೆಫ್ ತನ್ನ ಸಹೋದರರಿಗೆ ತಮ್ಮ ತಂದೆ ಯಾಕೋಬನನ್ನು ಈಜಿಪ್ಟ್‌ಗೆ ಕರೆತರಲು ತಮ್ಮ ಕುಟುಂಬಗಳೊಂದಿಗೆ ಕಾನಾನ್‌ಗೆ ಹಿಂತಿರುಗಲು ಆಜ್ಞಾಪಿಸುತ್ತಾನೆ.</w:t>
      </w:r>
    </w:p>
    <w:p/>
    <w:p>
      <w:r xmlns:w="http://schemas.openxmlformats.org/wordprocessingml/2006/main">
        <w:t xml:space="preserve">1: ನಾವು ಜೋಸೆಫ್ ಮತ್ತು ಅವರ ಸಹೋದರರ ಮಾದರಿಯನ್ನು ಅನುಸರಿಸಬೇಕು ಮತ್ತು ನಮ್ಮ ಕುಟುಂಬಕ್ಕೆ ಯಾವಾಗಲೂ ಬದ್ಧತೆ ಮತ್ತು ನಿಷ್ಠೆಯನ್ನು ತೋರಿಸಬೇಕು.</w:t>
      </w:r>
    </w:p>
    <w:p/>
    <w:p>
      <w:r xmlns:w="http://schemas.openxmlformats.org/wordprocessingml/2006/main">
        <w:t xml:space="preserve">2: ಕಷ್ಟದ ಸಮಯದಲ್ಲಿ, ನಮ್ಮ ಕುಟುಂಬದೊಂದಿಗೆ ಮತ್ತೆ ಒಂದಾಗಲು ದೇವರು ನಮಗೆ ಒಂದು ಮಾರ್ಗವನ್ನು ಒದಗಿಸುತ್ತಾನೆ.</w:t>
      </w:r>
    </w:p>
    <w:p/>
    <w:p>
      <w:r xmlns:w="http://schemas.openxmlformats.org/wordprocessingml/2006/main">
        <w:t xml:space="preserve">1: ರೋಮನ್ನರು 12:10 - ಗೌರವಾರ್ಥವಾಗಿ ಒಬ್ಬರಿಗೊಬ್ಬರು ಸಹೋದರ ಪ್ರೀತಿಯಿಂದ ದಯೆಯಿಂದ ಪ್ರೀತಿಯಿಂದ ವರ್ತಿಸಿ.</w:t>
      </w:r>
    </w:p>
    <w:p/>
    <w:p>
      <w:r xmlns:w="http://schemas.openxmlformats.org/wordprocessingml/2006/main">
        <w:t xml:space="preserve">2: ಎಫೆಸಿಯನ್ಸ್ 4: 2-3 - ಎಲ್ಲಾ ದೀನತೆ ಮತ್ತು ಸೌಮ್ಯತೆ, ದೀರ್ಘ ಸಹನೆ, ಪ್ರೀತಿಯಲ್ಲಿ ಒಬ್ಬರನ್ನೊಬ್ಬರು ಸಹಿಸಿಕೊಳ್ಳುವುದು, ಆತ್ಮದ ಏಕತೆಯನ್ನು ಶಾಂತಿಯ ಬಂಧದಲ್ಲಿ ಇರಿಸಿಕೊಳ್ಳಲು ಪ್ರಯತ್ನಿಸುವುದು.</w:t>
      </w:r>
    </w:p>
    <w:p/>
    <w:p>
      <w:r xmlns:w="http://schemas.openxmlformats.org/wordprocessingml/2006/main">
        <w:t xml:space="preserve">ಆದಿಕಾಂಡ 45:20 ನಿಮ್ಮ ವಿಷಯವನ್ನು ಸಹ ಪರಿಗಣಿಸಬೇಡಿ; ಯಾಕಂದರೆ ಈಜಿಪ್ಟ್ ದೇಶದ ಎಲ್ಲಾ ಹಿತವು ನಿಮ್ಮದಾಗಿದೆ.</w:t>
      </w:r>
    </w:p>
    <w:p/>
    <w:p>
      <w:r xmlns:w="http://schemas.openxmlformats.org/wordprocessingml/2006/main">
        <w:t xml:space="preserve">ಯೋಸೇಫನು ತನ್ನ ಸಹೋದರರಿಗೆ ಈಜಿಪ್ಟಿನ ಅತ್ಯುತ್ತಮವಾದವುಗಳು ತಮ್ಮ ಆಸ್ತಿಯ ಬಗ್ಗೆ ಚಿಂತಿಸಬೇಡಿ ಎಂದು ಹೇಳುತ್ತಾನೆ.</w:t>
      </w:r>
    </w:p>
    <w:p/>
    <w:p>
      <w:r xmlns:w="http://schemas.openxmlformats.org/wordprocessingml/2006/main">
        <w:t xml:space="preserve">1. "ಉದಾರತೆಯ ಆಶೀರ್ವಾದ: ಜೋಸೆಫ್ ಮತ್ತು ಅವನ ಸಹೋದರರ ಮೇಲೆ ಒಂದು ಅಧ್ಯಯನ"</w:t>
      </w:r>
    </w:p>
    <w:p/>
    <w:p>
      <w:r xmlns:w="http://schemas.openxmlformats.org/wordprocessingml/2006/main">
        <w:t xml:space="preserve">2. "ನಂಬಿಕೆಯ ಶಕ್ತಿ: ಜೋಸೆಫ್ ದೇವರ ಮೇಲಿನ ನಂಬಿಕೆಯು ಅವನ ಜೀವನವನ್ನು ಮತ್ತು ಅವನ ಸಹೋದರರ ಜೀವನವನ್ನು ಹೇಗೆ ಬದಲಾಯಿಸಿತು"</w:t>
      </w:r>
    </w:p>
    <w:p/>
    <w:p>
      <w:r xmlns:w="http://schemas.openxmlformats.org/wordprocessingml/2006/main">
        <w:t xml:space="preserve">1. ಮ್ಯಾಥ್ಯೂ 6:19-21, "ಭೂಮಿಯಲ್ಲಿ ನಿಮಗಾಗಿ ಸಂಪತ್ತನ್ನು ಸಂಗ್ರಹಿಸಬೇಡಿ, ಅಲ್ಲಿ ಪತಂಗ ಮತ್ತು ತುಕ್ಕು ನಾಶಪಡಿಸುತ್ತದೆ ಮತ್ತು ಕಳ್ಳರು ಅಲ್ಲಿ ಒಡೆದು ಕದಿಯುತ್ತಾರೆ, ಆದರೆ ಪತಂಗ ಅಥವಾ ತುಕ್ಕು ನಾಶಪಡಿಸದ ಸ್ವರ್ಗದಲ್ಲಿ ನಿಮಗಾಗಿ ಸಂಪತ್ತನ್ನು ಇರಿಸಿ. ಕಳ್ಳರು ಒಳನುಗ್ಗಿ ಕದಿಯುವುದಿಲ್ಲ, ಏಕೆಂದರೆ ನಿಮ್ಮ ಸಂಪತ್ತು ಎಲ್ಲಿದೆಯೋ ಅಲ್ಲಿ ನಿಮ್ಮ ಹೃದಯವೂ ಇರುತ್ತದೆ.</w:t>
      </w:r>
    </w:p>
    <w:p/>
    <w:p>
      <w:r xmlns:w="http://schemas.openxmlformats.org/wordprocessingml/2006/main">
        <w:t xml:space="preserve">2. ಹೀಬ್ರೂ 11:22, "ನಂಬಿಕೆಯಿಂದ ಜೋಸೆಫ್, ತನ್ನ ಜೀವನದ ಕೊನೆಯಲ್ಲಿ, ಇಸ್ರಾಯೇಲ್ಯರ ನಿರ್ಗಮನದ ಬಗ್ಗೆ ಪ್ರಸ್ತಾಪಿಸಿದನು ಮತ್ತು ಅವನ ಎಲುಬುಗಳ ಬಗ್ಗೆ ನಿರ್ದೇಶನಗಳನ್ನು ನೀಡಿದನು."</w:t>
      </w:r>
    </w:p>
    <w:p/>
    <w:p>
      <w:r xmlns:w="http://schemas.openxmlformats.org/wordprocessingml/2006/main">
        <w:t xml:space="preserve">ಆದಿಕಾಂಡ 45:21 ಮತ್ತು ಇಸ್ರಾಯೇಲ್ ಮಕ್ಕಳು ಹಾಗೆಯೇ ಮಾಡಿದರು; ಮತ್ತು ಯೋಸೇಫನು ಫರೋಹನ ಆಜ್ಞೆಯ ಪ್ರಕಾರ ಅವರಿಗೆ ಬಂಡಿಗಳನ್ನು ಕೊಟ್ಟನು ಮತ್ತು ಅವರಿಗೆ ದಾರಿಗಾಗಿ ಆಹಾರವನ್ನು ಕೊಟ್ಟನು.</w:t>
      </w:r>
    </w:p>
    <w:p/>
    <w:p>
      <w:r xmlns:w="http://schemas.openxmlformats.org/wordprocessingml/2006/main">
        <w:t xml:space="preserve">ಯೋಸೇಫನು ಫರೋಹನ ಸೂಚನೆಗಳಿಗೆ ಅನುಸಾರವಾಗಿ ಇಸ್ರೇಲ್ ಮಕ್ಕಳಿಗೆ ಬಂಡಿಗಳನ್ನು ಮತ್ತು ಸರಬರಾಜುಗಳನ್ನು ಒದಗಿಸಿದನು.</w:t>
      </w:r>
    </w:p>
    <w:p/>
    <w:p>
      <w:r xmlns:w="http://schemas.openxmlformats.org/wordprocessingml/2006/main">
        <w:t xml:space="preserve">1. ದೇವರ ಪರಿಪೂರ್ಣ ಸಮಯ - ಜೋಸೆಫ್ ದೇವರ ಜನರಿಗೆ ಒದಗಿಸಲು ಸರಿಯಾದ ಸಮಯದಲ್ಲಿ ಸರಿಯಾದ ಸ್ಥಳದಲ್ಲಿ.</w:t>
      </w:r>
    </w:p>
    <w:p/>
    <w:p>
      <w:r xmlns:w="http://schemas.openxmlformats.org/wordprocessingml/2006/main">
        <w:t xml:space="preserve">2. ಪ್ರಯಾಣದ ನಿಬಂಧನೆಗಳು - ಜೀವನದ ಪ್ರಯಾಣಕ್ಕೆ ನಮಗೆ ಬೇಕಾದುದನ್ನು ದೇವರು ನಮಗೆ ನೀಡುತ್ತಾನೆ.</w:t>
      </w:r>
    </w:p>
    <w:p/>
    <w:p>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ಕೀರ್ತನೆ 23: 1-3 - ಕರ್ತನು ನನ್ನ ಕುರುಬನು; ನಾನು ಬಯಸುವುದಿಲ್ಲ. ಅವನು ನನ್ನನ್ನು ಹಸಿರು ಹುಲ್ಲುಗಾವಲುಗಳಲ್ಲಿ ಮಲಗಿಸುತ್ತಾನೆ. ಅವನು ನನ್ನನ್ನು ನಿಶ್ಚಲವಾದ ನೀರಿನ ಬಳಿಗೆ ಕರೆದೊಯ್ಯುತ್ತಾನೆ. ಅವನು ನನ್ನ ಆತ್ಮವನ್ನು ಪುನಃಸ್ಥಾಪಿಸುತ್ತಾನೆ.</w:t>
      </w:r>
    </w:p>
    <w:p/>
    <w:p>
      <w:r xmlns:w="http://schemas.openxmlformats.org/wordprocessingml/2006/main">
        <w:t xml:space="preserve">ಆದಿಕಾಂಡ 45:22 ಅವರೆಲ್ಲರಿಗೂ ಆತನು ಪ್ರತಿಯೊಬ್ಬನಿಗೆ ಬಟ್ಟೆಬರೆಗಳನ್ನು ಕೊಟ್ಟನು; ಆದರೆ ಬೆನ್ಯಾಮಿನನಿಗೆ ಅವನು ಮುನ್ನೂರು ಬೆಳ್ಳಿಯ ನಾಣ್ಯಗಳನ್ನು ಮತ್ತು ಐದು ಬದಲಾವಣೆಯ ಬಟ್ಟೆಗಳನ್ನು ಕೊಟ್ಟನು.</w:t>
      </w:r>
    </w:p>
    <w:p/>
    <w:p>
      <w:r xmlns:w="http://schemas.openxmlformats.org/wordprocessingml/2006/main">
        <w:t xml:space="preserve">ಯಾಕೋಬನು ಬೆಂಜಮಿನ್‌ಗೆ ಮುನ್ನೂರು ಬೆಳ್ಳಿಯ ನಾಣ್ಯಗಳನ್ನು ಮತ್ತು ಐದು ಬದಲಾವಣೆಯ ಉಡುಪನ್ನು ನೀಡುವ ಮೂಲಕ ಇತರರಿಗೆ ಒಂದು ಬದಲಾವಣೆಯನ್ನು ಮಾತ್ರ ನೀಡುವ ಮೂಲಕ ಒಲವು ತೋರಿಸುತ್ತಾನೆ.</w:t>
      </w:r>
    </w:p>
    <w:p/>
    <w:p>
      <w:r xmlns:w="http://schemas.openxmlformats.org/wordprocessingml/2006/main">
        <w:t xml:space="preserve">1. ದೇವರ ಅನುಗ್ರಹವು ಸಾಮಾನ್ಯವಾಗಿ ನ್ಯಾಯಸಮ್ಮತತೆ ಮತ್ತು ಸಮಾನತೆಯ ಗಡಿಗಳನ್ನು ಮೀರಿ ವಿಸ್ತರಿಸುತ್ತದೆ.</w:t>
      </w:r>
    </w:p>
    <w:p/>
    <w:p>
      <w:r xmlns:w="http://schemas.openxmlformats.org/wordprocessingml/2006/main">
        <w:t xml:space="preserve">2. ಬೆಂಜಮಿನ್ ಕಡೆಗೆ ಯಾಕೋಬನ ಒಲವು ದೇವರ ಅಳೆಯಲಾಗದ ಪ್ರೀತಿ ಮತ್ತು ಅನುಗ್ರಹದ ಜ್ಞಾಪನೆಯಾಗಿದೆ.</w:t>
      </w:r>
    </w:p>
    <w:p/>
    <w:p>
      <w:r xmlns:w="http://schemas.openxmlformats.org/wordprocessingml/2006/main">
        <w:t xml:space="preserve">1. ಎಫೆಸಿಯನ್ಸ್ 2: 4-5 - ಆದರೆ ದೇವರು, ಕರುಣೆಯಲ್ಲಿ ಶ್ರೀಮಂತನಾಗಿ, ಆತನು ನಮ್ಮನ್ನು ಪ್ರೀತಿಸಿದ ಮಹಾನ್ ಪ್ರೀತಿಯಿಂದ, ನಾವು ನಮ್ಮ ಅಪರಾಧಗಳಲ್ಲಿ ಸತ್ತಾಗಲೂ, ಕ್ರಿಸ್ತನೊಂದಿಗೆ ನಮ್ಮನ್ನು ಜೀವಂತಗೊಳಿಸಿದನು.</w:t>
      </w:r>
    </w:p>
    <w:p/>
    <w:p>
      <w:r xmlns:w="http://schemas.openxmlformats.org/wordprocessingml/2006/main">
        <w:t xml:space="preserve">2. ರೋಮನ್ನರು 5:8 - ಆದರೆ ನಾವು ಇನ್ನೂ ಪಾಪಿಗಳಾಗಿದ್ದಾಗ ಕ್ರಿಸ್ತನು ನಮಗೋಸ್ಕರ ಸತ್ತನು ಎಂಬಲ್ಲಿ ದೇವರು ನಮ್ಮ ಮೇಲಿನ ಪ್ರೀತಿಯನ್ನು ತೋರಿಸುತ್ತಾನೆ.</w:t>
      </w:r>
    </w:p>
    <w:p/>
    <w:p>
      <w:r xmlns:w="http://schemas.openxmlformats.org/wordprocessingml/2006/main">
        <w:t xml:space="preserve">ಆದಿಕಾಂಡ 45:23 ಮತ್ತು ಅವನು ತನ್ನ ತಂದೆಗೆ ಹೀಗೆ ಕಳುಹಿಸಿದನು; ಹತ್ತು ಕತ್ತೆಗಳು ಈಜಿಪ್ಟಿನ ಒಳ್ಳೇ ವಸ್ತುಗಳನ್ನು ಹೊತ್ತೊಯ್ದವು, ಮತ್ತು ಹತ್ತು ಕತ್ತೆಗಳು ದಾರಿಯಲ್ಲಿ ಅವನ ತಂದೆಗೆ ಜೋಳ ಮತ್ತು ರೊಟ್ಟಿ ಮತ್ತು ಮಾಂಸವನ್ನು ಹೊತ್ತಿದ್ದವು.</w:t>
      </w:r>
    </w:p>
    <w:p/>
    <w:p>
      <w:r xmlns:w="http://schemas.openxmlformats.org/wordprocessingml/2006/main">
        <w:t xml:space="preserve">ಜೋಸೆಫ್ ತನ್ನ ತಂದೆ ಯಾಕೋಬನಿಗೆ ಈಜಿಪ್ಟಿನ ಒಳ್ಳೆಯ ವಸ್ತುಗಳನ್ನು ಹೊತ್ತ ಹತ್ತು ಕತ್ತೆಗಳ ಉಡುಗೊರೆಗಳನ್ನು ಮತ್ತು ತನ್ನ ಪ್ರಯಾಣಕ್ಕಾಗಿ ಕಾಳು, ರೊಟ್ಟಿ ಮತ್ತು ಮಾಂಸವನ್ನು ಹೊತ್ತ ಹತ್ತು ಕತ್ತೆಗಳನ್ನು ಕಳುಹಿಸಿದನು.</w:t>
      </w:r>
    </w:p>
    <w:p/>
    <w:p>
      <w:r xmlns:w="http://schemas.openxmlformats.org/wordprocessingml/2006/main">
        <w:t xml:space="preserve">1. ಅಗತ್ಯವಿರುವ ಸಮಯದಲ್ಲಿ ನಮಗೆ ದೇವರ ಒದಗಿಸುವಿಕೆ.</w:t>
      </w:r>
    </w:p>
    <w:p/>
    <w:p>
      <w:r xmlns:w="http://schemas.openxmlformats.org/wordprocessingml/2006/main">
        <w:t xml:space="preserve">2. ಇತರರಿಗೆ ಪ್ರೀತಿ ಮತ್ತು ದಯೆ ತೋರಿಸುವ ಪ್ರಾಮುಖ್ಯತೆ.</w:t>
      </w:r>
    </w:p>
    <w:p/>
    <w:p>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ಎಫೆಸಿಯನ್ಸ್ 5:2 - ಮತ್ತು ಪ್ರೀತಿಯಲ್ಲಿ ನಡೆಯಿರಿ, ಕ್ರಿಸ್ತನು ನಮ್ಮನ್ನು ಪ್ರೀತಿಸಿ ಮತ್ತು ದೇವರಿಗೆ ಪರಿಮಳಯುಕ್ತ ಅರ್ಪಣೆ ಮತ್ತು ತ್ಯಾಗವನ್ನು ನಮಗಾಗಿ ಕೊಟ್ಟಂತೆ.</w:t>
      </w:r>
    </w:p>
    <w:p/>
    <w:p>
      <w:r xmlns:w="http://schemas.openxmlformats.org/wordprocessingml/2006/main">
        <w:t xml:space="preserve">ಆದಿಕಾಂಡ 45:24 ಅವನು ತನ್ನ ಸಹೋದರರನ್ನು ಕಳುಹಿಸಿದನು, ಮತ್ತು ಅವರು ಹೊರಟುಹೋದರು ಮತ್ತು ಅವನು ಅವರಿಗೆ--ನೀವು ದಾರಿಯಲ್ಲಿ ಬೀಳದಂತೆ ನೋಡಿರಿ.</w:t>
      </w:r>
    </w:p>
    <w:p/>
    <w:p>
      <w:r xmlns:w="http://schemas.openxmlformats.org/wordprocessingml/2006/main">
        <w:t xml:space="preserve">ಜೋಸೆಫ್ ತನ್ನ ಸಹೋದರರನ್ನು ದಾರಿಯಲ್ಲಿ ಜಗಳವಾಡದಂತೆ ಎಚ್ಚರಿಕೆ ನೀಡಿ ಕಳುಹಿಸುತ್ತಾನೆ.</w:t>
      </w:r>
    </w:p>
    <w:p/>
    <w:p>
      <w:r xmlns:w="http://schemas.openxmlformats.org/wordprocessingml/2006/main">
        <w:t xml:space="preserve">1. ನಮ್ಮ ಸಂಬಂಧಗಳಲ್ಲಿ ಏಕತೆಯ ಪ್ರಾಮುಖ್ಯತೆ.</w:t>
      </w:r>
    </w:p>
    <w:p/>
    <w:p>
      <w:r xmlns:w="http://schemas.openxmlformats.org/wordprocessingml/2006/main">
        <w:t xml:space="preserve">2. ನಮ್ಮ ಜೀವನದಲ್ಲಿ ಕಹಿ ಮತ್ತು ಕಲಹವನ್ನು ಜಯಿಸುವುದು.</w:t>
      </w:r>
    </w:p>
    <w:p/>
    <w:p>
      <w:r xmlns:w="http://schemas.openxmlformats.org/wordprocessingml/2006/main">
        <w:t xml:space="preserve">1. ಕೀರ್ತನೆ 133:1 "ಇಗೋ, ಸಹೋದರರು ಒಗ್ಗಟ್ಟಿನಿಂದ ವಾಸಿಸುವುದು ಎಷ್ಟು ಒಳ್ಳೆಯದು ಮತ್ತು ಎಷ್ಟು ಆಹ್ಲಾದಕರವಾಗಿರುತ್ತದೆ!"</w:t>
      </w:r>
    </w:p>
    <w:p/>
    <w:p>
      <w:r xmlns:w="http://schemas.openxmlformats.org/wordprocessingml/2006/main">
        <w:t xml:space="preserve">2. ಎಫೆಸಿಯನ್ಸ್ 4:31-32 "ಎಲ್ಲಾ ಕಹಿ, ಕ್ರೋಧ, ಕೋಪ, ಗಲಾಟೆ, ಮತ್ತು ಕೆಟ್ಟ ಮಾತುಗಳನ್ನು ನಿಮ್ಮಿಂದ ದೂರವಿಡಲಿ, ಎಲ್ಲಾ ದುರುದ್ದೇಶದಿಂದ: ಮತ್ತು ನೀವು ಒಬ್ಬರಿಗೊಬ್ಬರು ದಯೆಯಿಂದಿರಿ, ಕೋಮಲ ಹೃದಯದಿಂದ, ಒಬ್ಬರನ್ನೊಬ್ಬರು ಕ್ಷಮಿಸಿ, ಕ್ರಿಸ್ತನ ನಿಮಿತ್ತ ದೇವರು ನಿಮ್ಮನ್ನು ಕ್ಷಮಿಸಿರುವಂತೆಯೇ."</w:t>
      </w:r>
    </w:p>
    <w:p/>
    <w:p>
      <w:r xmlns:w="http://schemas.openxmlformats.org/wordprocessingml/2006/main">
        <w:t xml:space="preserve">ಆದಿಕಾಂಡ 45:25 ಮತ್ತು ಅವರು ಈಜಿಪ್ಟಿನಿಂದ ಹೊರಟು ಕಾನಾನ್ ದೇಶಕ್ಕೆ ತಮ್ಮ ತಂದೆಯಾದ ಯಾಕೋಬನ ಬಳಿಗೆ ಬಂದರು.</w:t>
      </w:r>
    </w:p>
    <w:p/>
    <w:p>
      <w:r xmlns:w="http://schemas.openxmlformats.org/wordprocessingml/2006/main">
        <w:t xml:space="preserve">ಯಾಕೋಬನ ಮಕ್ಕಳು ಈಜಿಪ್ಟಿನಲ್ಲಿ ವಾಸಿಸಿದ ನಂತರ ಕಾನಾನ್ಗೆ ಹಿಂದಿರುಗುತ್ತಾರೆ.</w:t>
      </w:r>
    </w:p>
    <w:p/>
    <w:p>
      <w:r xmlns:w="http://schemas.openxmlformats.org/wordprocessingml/2006/main">
        <w:t xml:space="preserve">1: ನಾವು ಎಷ್ಟೇ ದೂರ ಪ್ರಯಾಣಿಸಿದರೂ ನಾವು ಎಲ್ಲಿಂದ ಬಂದಿದ್ದೇವೆ ಎಂಬುದನ್ನು ಎಂದಿಗೂ ಮರೆಯಬಾರದು ಎಂದು ಯಾಕೋಬನ ಪುತ್ರರಿಂದ ಕಲಿಯಬಹುದು.</w:t>
      </w:r>
    </w:p>
    <w:p/>
    <w:p>
      <w:r xmlns:w="http://schemas.openxmlformats.org/wordprocessingml/2006/main">
        <w:t xml:space="preserve">2: ಯಾಕೋಬನ ಮಕ್ಕಳು ನಮ್ಮ ಕುಟುಂಬ ಮತ್ತು ನಮ್ಮ ಬೇರುಗಳಿಗೆ ನಿಷ್ಠೆ ಮತ್ತು ನಿಷ್ಠೆಗೆ ಉದಾಹರಣೆಯಾಗಿ ಕಾರ್ಯನಿರ್ವಹಿಸುತ್ತಾರೆ.</w:t>
      </w:r>
    </w:p>
    <w:p/>
    <w:p>
      <w:r xmlns:w="http://schemas.openxmlformats.org/wordprocessingml/2006/main">
        <w:t xml:space="preserve">1: ಯೆಹೋಶುವ 24: 2-3 ಮತ್ತು ಯೆಹೋಶುವನು ಎಲ್ಲಾ ಜನರಿಗೆ ಹೀಗೆ ಹೇಳಿದನು, ಇಸ್ರಾಯೇಲ್ಯರ ದೇವರಾದ ಕರ್ತನು ಹೀಗೆ ಹೇಳುತ್ತಾನೆ, ನಿಮ್ಮ ಪಿತೃಗಳು ಅಬ್ರಹಾಮನ ತಂದೆಯೂ ಮತ್ತು ತಂದೆಯೂ ಆಗಿರುವ ತೆರಹನು ಪ್ರಾಚೀನ ಕಾಲದಲ್ಲಿ ಜಲಪ್ರಳಯದ ಇನ್ನೊಂದು ಬದಿಯಲ್ಲಿ ವಾಸಿಸುತ್ತಿದ್ದರು. ನಾಚೋರ್: ಮತ್ತು ಅವರು ಇತರ ದೇವರುಗಳಿಗೆ ಸೇವೆ ಸಲ್ಲಿಸಿದರು.</w:t>
      </w:r>
    </w:p>
    <w:p/>
    <w:p>
      <w:r xmlns:w="http://schemas.openxmlformats.org/wordprocessingml/2006/main">
        <w:t xml:space="preserve">2: ಇಬ್ರಿಯರಿಗೆ 11:22 ನಂಬಿಕೆಯಿಂದ ಜೋಸೆಫ್ ಅವರು ಸತ್ತಾಗ, ಇಸ್ರಾಯೇಲ್ ಮಕ್ಕಳ ನಿರ್ಗಮನದ ಬಗ್ಗೆ ಪ್ರಸ್ತಾಪಿಸಿದರು. ಮತ್ತು ಅವನ ಎಲುಬುಗಳ ಬಗ್ಗೆ ಆಜ್ಞೆಯನ್ನು ಕೊಟ್ಟನು.</w:t>
      </w:r>
    </w:p>
    <w:p/>
    <w:p>
      <w:r xmlns:w="http://schemas.openxmlformats.org/wordprocessingml/2006/main">
        <w:t xml:space="preserve">ಆದಿಕಾಂಡ 45:26 ಮತ್ತು ಅವನಿಗೆ--ಯೋಸೇಫನು ಇನ್ನೂ ಜೀವಂತವಾಗಿದ್ದಾನೆ ಮತ್ತು ಅವನು ಈಜಿಪ್ಟ್ ದೇಶದಾದ್ಯಂತ ಅಧಿಪತಿಯಾಗಿದ್ದಾನೆ. ಮತ್ತು ಯಾಕೋಬನ ಹೃದಯವು ಮೂರ್ಛೆಹೋಯಿತು, ಏಕೆಂದರೆ ಅವನು ಅವರನ್ನು ನಂಬಲಿಲ್ಲ.</w:t>
      </w:r>
    </w:p>
    <w:p/>
    <w:p>
      <w:r xmlns:w="http://schemas.openxmlformats.org/wordprocessingml/2006/main">
        <w:t xml:space="preserve">ಯೋಸೇಫನು ಜೀವಂತವಾಗಿದ್ದಾನೆ ಮತ್ತು ಈಜಿಪ್ಟಿನ ಗವರ್ನರ್ ಎಂದು ತನ್ನ ಮಕ್ಕಳು ಹೇಳಿದಾಗ ಜಾಕೋಬ್ ನಂಬಲಿಲ್ಲ.</w:t>
      </w:r>
    </w:p>
    <w:p/>
    <w:p>
      <w:r xmlns:w="http://schemas.openxmlformats.org/wordprocessingml/2006/main">
        <w:t xml:space="preserve">1. ಅರ್ಥವಿಲ್ಲದಿದ್ದರೂ ಸಹ ದೇವರ ಯೋಜನೆಯಲ್ಲಿ ವಿಶ್ವಾಸವಿಡಿ.</w:t>
      </w:r>
    </w:p>
    <w:p/>
    <w:p>
      <w:r xmlns:w="http://schemas.openxmlformats.org/wordprocessingml/2006/main">
        <w:t xml:space="preserve">2. ನಿಮಗೆ ಅರ್ಥವಾಗದಿದ್ದರೂ ನಂಬಿಕೆ ಮತ್ತು ನಂಬಿಕೆಯ ಶಕ್ತಿ.</w:t>
      </w:r>
    </w:p>
    <w:p/>
    <w:p>
      <w:r xmlns:w="http://schemas.openxmlformats.org/wordprocessingml/2006/main">
        <w:t xml:space="preserve">1. ಇಬ್ರಿಯ 11:1 - ಈಗ ನಂಬಿಕೆಯು ನಿರೀಕ್ಷಿಸಿದ ವಿಷಯಗಳ ಭರವಸೆ, ಕಾಣದ ವಿಷಯಗಳ ಮನವರಿಕೆಯಾಗಿದೆ.</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ಆದಿಕಾಂಡ 45:27 ಮತ್ತು ಅವರು ಜೋಸೆಫ್ ಅವರಿಗೆ ಹೇಳಿದ ಎಲ್ಲಾ ಮಾತುಗಳನ್ನು ಅವನಿಗೆ ತಿಳಿಸಿದರು ಮತ್ತು ಜೋಸೆಫ್ ಅವನನ್ನು ಸಾಗಿಸಲು ಕಳುಹಿಸಿದ ಬಂಡಿಗಳನ್ನು ನೋಡಿದಾಗ ಅವರ ತಂದೆಯಾದ ಯಾಕೋಬನ ಆತ್ಮವು ಪುನರುಜ್ಜೀವನಗೊಂಡಿತು.</w:t>
      </w:r>
    </w:p>
    <w:p/>
    <w:p>
      <w:r xmlns:w="http://schemas.openxmlformats.org/wordprocessingml/2006/main">
        <w:t xml:space="preserve">ಜೋಸೆಫ್ ತನಗಾಗಿ ಕಳುಹಿಸಿದ ಬಂಡಿಗಳನ್ನು ನೋಡಿದಾಗ ಯಾಕೋಬನ ಉತ್ಸಾಹವು ಪುನರುಜ್ಜೀವನಗೊಂಡಿತು.</w:t>
      </w:r>
    </w:p>
    <w:p/>
    <w:p>
      <w:r xmlns:w="http://schemas.openxmlformats.org/wordprocessingml/2006/main">
        <w:t xml:space="preserve">1. ಕಷ್ಟದ ಸಮಯದಲ್ಲಿ ನಿಮ್ಮ ಶಕ್ತಿ ಮತ್ತು ಭರವಸೆಯನ್ನು ಹೇಗೆ ನವೀಕರಿಸುವುದು</w:t>
      </w:r>
    </w:p>
    <w:p/>
    <w:p>
      <w:r xmlns:w="http://schemas.openxmlformats.org/wordprocessingml/2006/main">
        <w:t xml:space="preserve">2. ನಮ್ಮ ಜೀವನದಲ್ಲಿ ದೇವರ ಅನುಗ್ರಹದ ಶಕ್ತಿ</w:t>
      </w:r>
    </w:p>
    <w:p/>
    <w:p>
      <w:r xmlns:w="http://schemas.openxmlformats.org/wordprocessingml/2006/main">
        <w:t xml:space="preserve">1. ಯೆಶಾಯ 40:31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5:12 ಕರ್ತನೇ, ನೀನು ನೀತಿವಂತರನ್ನು ಆಶೀರ್ವದಿಸುವೆ; ದಯೆಯಿಂದ ನೀನು ಅವನನ್ನು ಗುರಾಣಿಯಂತೆ ಸುತ್ತುವೆ.</w:t>
      </w:r>
    </w:p>
    <w:p/>
    <w:p>
      <w:r xmlns:w="http://schemas.openxmlformats.org/wordprocessingml/2006/main">
        <w:t xml:space="preserve">ಜೆನೆಸಿಸ್ 45:28 ಮತ್ತು ಇಸ್ರಾಯೇಲ್ ಹೇಳಿದರು, ಇದು ಸಾಕು; ನನ್ನ ಮಗ ಜೋಸೆಫ್ ಇನ್ನೂ ಜೀವಂತವಾಗಿದ್ದಾನೆ: ನಾನು ಸಾಯುವ ಮೊದಲು ಹೋಗಿ ಅವನನ್ನು ನೋಡುತ್ತೇನೆ.</w:t>
      </w:r>
    </w:p>
    <w:p/>
    <w:p>
      <w:r xmlns:w="http://schemas.openxmlformats.org/wordprocessingml/2006/main">
        <w:t xml:space="preserve">ಅವನು ತನ್ನ ಮಗ ಜೋಸೆಫ್‌ನೊಂದಿಗೆ ಮತ್ತೆ ಸೇರಿಕೊಂಡಾಗ ಇಸ್ರೇಲ್‌ನ ನಂಬಿಕೆಯು ದೃಢೀಕರಿಸಲ್ಪಟ್ಟಿತು.</w:t>
      </w:r>
    </w:p>
    <w:p/>
    <w:p>
      <w:r xmlns:w="http://schemas.openxmlformats.org/wordprocessingml/2006/main">
        <w:t xml:space="preserve">1. ಕಷ್ಟದ ಸಮಯದಲ್ಲಿ ನಂಬಿಗಸ್ತರಾಗಿ ಉಳಿಯುವವರಿಗೆ ದೇವರು ಪ್ರತಿಫಲವನ್ನು ನೀಡುತ್ತಾನೆ.</w:t>
      </w:r>
    </w:p>
    <w:p/>
    <w:p>
      <w:r xmlns:w="http://schemas.openxmlformats.org/wordprocessingml/2006/main">
        <w:t xml:space="preserve">2. ಪುನರ್ಮಿಲನಗಳು ಸಾಧ್ಯವಾದಾಗ ಭಗವಂತನಲ್ಲಿ ಆನಂದಿಸಿ.</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126:3 - ಕರ್ತನು ನಮಗಾಗಿ ಮಹತ್ಕಾರ್ಯಗಳನ್ನು ಮಾಡಿದ್ದಾನೆ ಮತ್ತು ನಾವು ಸಂತೋಷದಿಂದ ತುಂಬಿದ್ದೇವೆ.</w:t>
      </w:r>
    </w:p>
    <w:p/>
    <w:p>
      <w:r xmlns:w="http://schemas.openxmlformats.org/wordprocessingml/2006/main">
        <w:t xml:space="preserve">ಜೆನೆಸಿಸ್ 46 ಅನ್ನು ಮೂರು ಪ್ಯಾರಾಗಳಲ್ಲಿ ಈ ಕೆಳಗಿನಂತೆ ಸಂಕ್ಷೇಪಿಸಬಹುದು, ಸೂಚಿಸಿದ ಪದ್ಯಗಳೊಂದಿಗೆ:</w:t>
      </w:r>
    </w:p>
    <w:p/>
    <w:p>
      <w:r xmlns:w="http://schemas.openxmlformats.org/wordprocessingml/2006/main">
        <w:t xml:space="preserve">ಪ್ಯಾರಾಗ್ರಾಫ್ 1: ಜೆನೆಸಿಸ್ 46: 1-7 ರಲ್ಲಿ, ದೇವರು ರಾತ್ರಿಯಲ್ಲಿ ದರ್ಶನದಲ್ಲಿ ಜಾಕೋಬ್‌ನೊಂದಿಗೆ ಮಾತನಾಡುತ್ತಾನೆ ಮತ್ತು ಈಜಿಪ್ಟ್‌ಗೆ ಹೋಗುವುದಕ್ಕೆ ಭಯಪಡಬೇಡ ಎಂದು ಅವನಿಗೆ ಭರವಸೆ ನೀಡುತ್ತಾನೆ. ದೇವರು ಅಲ್ಲಿ ಅವನನ್ನು ದೊಡ್ಡ ರಾಷ್ಟ್ರವನ್ನಾಗಿ ಮಾಡುವುದಾಗಿ ವಾಗ್ದಾನ ಮಾಡುತ್ತಾನೆ ಮತ್ತು ಯಾಕೋಬನಿಗೆ ತನ್ನ ಸಂತತಿಯನ್ನು ಕಾನಾನ್ ದೇಶಕ್ಕೆ ಮರಳಿ ಕರೆತರುವುದಾಗಿ ಭರವಸೆ ನೀಡುತ್ತಾನೆ. ಈ ದೈವಿಕ ಸಂದೇಶದಿಂದ ಉತ್ತೇಜಿತನಾದ ಯಾಕೋಬನು ತನ್ನ ಇಡೀ ಕುಟುಂಬವನ್ನು ಒಟ್ಟುಗೂಡಿಸಿ ಈಜಿಪ್ಟ್‌ಗೆ ಹೊರಟನು. ಈ ಅಧ್ಯಾಯವು ಈ ಪ್ರಯಾಣದಲ್ಲಿ ಯಾಕೋಬನ ಪುತ್ರರು ಮತ್ತು ಅವರ ಕುಟುಂಬಗಳ ಹೆಸರುಗಳನ್ನು ಪಟ್ಟಿಮಾಡುತ್ತದೆ.</w:t>
      </w:r>
    </w:p>
    <w:p/>
    <w:p>
      <w:r xmlns:w="http://schemas.openxmlformats.org/wordprocessingml/2006/main">
        <w:t xml:space="preserve">ಪ್ಯಾರಾಗ್ರಾಫ್ 2: ಜೆನೆಸಿಸ್ 46: 8-27 ರಲ್ಲಿ ಮುಂದುವರಿಯುತ್ತಾ, ಅಧ್ಯಾಯವು ಈಜಿಪ್ಟ್‌ಗೆ ವಲಸೆ ಹೋಗುವ ಜಾಕೋಬ್‌ನ ವಂಶಸ್ಥರ ವಿವರವಾದ ಖಾತೆಯನ್ನು ಒದಗಿಸುತ್ತದೆ. ಇದು ಅವರ ಪುತ್ರರು, ಮೊಮ್ಮಕ್ಕಳು, ಸೊಸೆಯಂದಿರು ಮತ್ತು ಅವರ ಮಕ್ಕಳ ಬಗ್ಗೆ ಮಾಹಿತಿಯನ್ನು ಒಳಗೊಂಡಿದೆ. ಯಾಕೋಬನೊಂದಿಗೆ ಬರುವ ಒಟ್ಟು ವ್ಯಕ್ತಿಗಳ ಸಂಖ್ಯೆ ಒಟ್ಟು ಎಪ್ಪತ್ತು. ಅವರಲ್ಲಿ ಜೋಸೆಫ್ ಮತ್ತು ಅವನ ಇಬ್ಬರು ಮಕ್ಕಳಾದ ಮನಸ್ಸೆ ಮತ್ತು ಎಫ್ರಾಯಮ್ ಇದ್ದಾರೆ.</w:t>
      </w:r>
    </w:p>
    <w:p/>
    <w:p>
      <w:r xmlns:w="http://schemas.openxmlformats.org/wordprocessingml/2006/main">
        <w:t xml:space="preserve">ಪ್ಯಾರಾಗ್ರಾಫ್ 3: ಜೆನೆಸಿಸ್ 46: 28-34 ರಲ್ಲಿ, ಜೋಸೆಫ್ ಈಜಿಪ್ಟ್ನಲ್ಲಿ ತನ್ನ ತಂದೆ ಮತ್ತು ಸಹೋದರರ ಆಗಮನಕ್ಕಾಗಿ ತನ್ನನ್ನು ಸಿದ್ಧಪಡಿಸುತ್ತಾನೆ. ಅವನು ತನ್ನ ರಥವನ್ನು ಸಜ್ಜುಗೊಳಿಸಿದನು ಮತ್ತು ಗೋಶೆನ್‌ನಲ್ಲಿ ಅವರನ್ನು ಭೇಟಿಯಾಗಲು ಹೊರಟನು. ಅವನು ತನ್ನ ತಂದೆಯನ್ನು ನೋಡಿದಾಗ, ಜೋಸೆಫ್ ವರ್ಷಗಳ ಪ್ರತ್ಯೇಕತೆಯ ನಂತರ ಅವನನ್ನು ಬಿಗಿಯಾಗಿ ಅಪ್ಪಿಕೊಳ್ಳುತ್ತಾನೆ, ದೀರ್ಘಕಾಲ ಅವನ ಕುತ್ತಿಗೆಯಲ್ಲಿ ಅಳುತ್ತಾನೆ. ನಂತರ ಜೋಸೆಫ್ ತನ್ನ ಕುಟುಂಬ ಸದಸ್ಯರಿಗೆ ಫರೋನ ಅಧಿಕಾರಿಗಳನ್ನು ಪರಿಚಯಿಸುತ್ತಾನೆ, ಆದ್ದರಿಂದ ಅವರು ತಮ್ಮ ಹಿಂಡುಗಳನ್ನು ಮೇಯಿಸಲು ಗೋಶೆನ್ ದೇಶದಲ್ಲಿ ನೆಲೆಸಬಹುದು.</w:t>
      </w:r>
    </w:p>
    <w:p/>
    <w:p>
      <w:r xmlns:w="http://schemas.openxmlformats.org/wordprocessingml/2006/main">
        <w:t xml:space="preserve">ಸಾರಾಂಶದಲ್ಲಿ:</w:t>
      </w:r>
    </w:p>
    <w:p>
      <w:r xmlns:w="http://schemas.openxmlformats.org/wordprocessingml/2006/main">
        <w:t xml:space="preserve">ಜೆನೆಸಿಸ್ 46 ಪ್ರಸ್ತುತಪಡಿಸುತ್ತದೆ:</w:t>
      </w:r>
    </w:p>
    <w:p>
      <w:r xmlns:w="http://schemas.openxmlformats.org/wordprocessingml/2006/main">
        <w:t xml:space="preserve">ದೇವರು ಈಜಿಪ್ಟ್‌ಗೆ ಹೋಗುವ ಬಗ್ಗೆ ದರ್ಶನದ ಮೂಲಕ ಜಾಕೋಬ್‌ಗೆ ಭರವಸೆ ನೀಡುತ್ತಾನೆ;</w:t>
      </w:r>
    </w:p>
    <w:p>
      <w:r xmlns:w="http://schemas.openxmlformats.org/wordprocessingml/2006/main">
        <w:t xml:space="preserve">ಜಾಕೋಬ್ ತನ್ನ ಎಲ್ಲಾ ಕುಟುಂಬ ಸದಸ್ಯರನ್ನು ಪ್ರಯಾಣಕ್ಕಾಗಿ ಒಟ್ಟುಗೂಡಿಸುತ್ತಾನೆ;</w:t>
      </w:r>
    </w:p>
    <w:p>
      <w:r xmlns:w="http://schemas.openxmlformats.org/wordprocessingml/2006/main">
        <w:t xml:space="preserve">ಅವನ ಜೊತೆಗಿರುವವರಲ್ಲಿ ಹೆಸರುಗಳ ಪಟ್ಟಿ.</w:t>
      </w:r>
    </w:p>
    <w:p/>
    <w:p>
      <w:r xmlns:w="http://schemas.openxmlformats.org/wordprocessingml/2006/main">
        <w:t xml:space="preserve">ಯಾಕೋಬನ ವಂಶಸ್ಥರು ವಲಸೆ ಹೋಗುವುದರ ವಿವರವಾದ ಖಾತೆ;</w:t>
      </w:r>
    </w:p>
    <w:p>
      <w:r xmlns:w="http://schemas.openxmlformats.org/wordprocessingml/2006/main">
        <w:t xml:space="preserve">ಒಟ್ಟು ಸಂಖ್ಯೆ ಎಪ್ಪತ್ತು ವ್ಯಕ್ತಿಗಳು;</w:t>
      </w:r>
    </w:p>
    <w:p>
      <w:r xmlns:w="http://schemas.openxmlformats.org/wordprocessingml/2006/main">
        <w:t xml:space="preserve">ಯೋಸೇಫನು ಫರೋಹನ ಅಧಿಕಾರಿಗಳೊಂದಿಗೆ ಹಾಜರಿದ್ದನು.</w:t>
      </w:r>
    </w:p>
    <w:p/>
    <w:p>
      <w:r xmlns:w="http://schemas.openxmlformats.org/wordprocessingml/2006/main">
        <w:t xml:space="preserve">ಜೋಸೆಫ್ ಅವರ ಆಗಮನಕ್ಕಾಗಿ ತನ್ನನ್ನು ಸಿದ್ಧಪಡಿಸಿಕೊಂಡಿದ್ದಾನೆ;</w:t>
      </w:r>
    </w:p>
    <w:p>
      <w:r xmlns:w="http://schemas.openxmlformats.org/wordprocessingml/2006/main">
        <w:t xml:space="preserve">ವರ್ಷಗಳ ಅಂತರದ ನಂತರ ಜಾಕೋಬ್ ಅನ್ನು ಬಿಗಿಯಾಗಿ ಅಪ್ಪಿಕೊಳ್ಳುವುದು;</w:t>
      </w:r>
    </w:p>
    <w:p>
      <w:r xmlns:w="http://schemas.openxmlformats.org/wordprocessingml/2006/main">
        <w:t xml:space="preserve">ಫೇರೋನ ಅಧಿಕಾರಿಗಳನ್ನು ಪರಿಚಯಿಸುವುದು ಮತ್ತು ಗೋಶೆನ್‌ನಲ್ಲಿ ವಸಾಹತು ಏರ್ಪಡಿಸುವುದು.</w:t>
      </w:r>
    </w:p>
    <w:p/>
    <w:p>
      <w:r xmlns:w="http://schemas.openxmlformats.org/wordprocessingml/2006/main">
        <w:t xml:space="preserve">ಈ ಅಧ್ಯಾಯವು ಯಾಕೋಬನ ಮೇಲೆ ದೇವರ ಮಾರ್ಗದರ್ಶನವನ್ನು ಒತ್ತಿಹೇಳುತ್ತದೆ, ಅವನು ಈಜಿಪ್ಟ್‌ಗೆ ಹೋಗುವಾಗ ಅಲ್ಲಿ ಅವನನ್ನು ದೊಡ್ಡ ರಾಷ್ಟ್ರವನ್ನಾಗಿ ಮಾಡುವ ಬಗ್ಗೆ ಈ ಹಿಂದೆ ಮಾಡಿದ ಭರವಸೆಯನ್ನು ಪೂರೈಸುತ್ತಾನೆ. ಅವರು ಜೋಸೆಫ್ನ ರಕ್ಷಣೆಯಲ್ಲಿ ತಮ್ಮನ್ನು ತಾವು ಸ್ಥಾಪಿಸಿಕೊಳ್ಳುವ ಹೊಸ ಭೂಮಿಯ ಕಡೆಗೆ ಒಟ್ಟಿಗೆ ಪ್ರಯಾಣಿಸುವಾಗ ಇದು ಕುಟುಂಬದ ಐಕ್ಯತೆಯ ಪ್ರಾಮುಖ್ಯತೆಯನ್ನು ಎತ್ತಿ ತೋರಿಸುತ್ತದೆ. ಜೆನೆಸಿಸ್ 46 ಜೋಸೆಫ್ ಮತ್ತು ಅವನ ತಂದೆಯ ನಡುವಿನ ಭಾವನಾತ್ಮಕ ಪುನರ್ಮಿಲನವನ್ನು ತೋರಿಸುತ್ತದೆ ಮತ್ತು ಈಜಿಪ್ಟ್‌ನಲ್ಲಿ ಅವರ ವಸಾಹತು ಸಂದರ್ಭದಲ್ಲಿ ತೆರೆದುಕೊಳ್ಳುವ ಭವಿಷ್ಯದ ಘಟನೆಗಳಿಗೆ ವೇದಿಕೆಯನ್ನು ಹೊಂದಿಸುತ್ತದೆ.</w:t>
      </w:r>
    </w:p>
    <w:p/>
    <w:p>
      <w:r xmlns:w="http://schemas.openxmlformats.org/wordprocessingml/2006/main">
        <w:t xml:space="preserve">ಆದಿಕಾಂಡ 46:1 ಇಸ್ರಾಯೇಲ್ಯರು ತನಗಿದ್ದದ್ದನ್ನೆಲ್ಲಾ ತೆಗೆದುಕೊಂಡು ಹೋಗಿ ಬೇರ್ಷೆಬಕ್ಕೆ ಬಂದು ತನ್ನ ತಂದೆಯಾದ ಇಸಾಕನ ದೇವರಿಗೆ ಯಜ್ಞಗಳನ್ನು ಅರ್ಪಿಸಿದರು.</w:t>
      </w:r>
    </w:p>
    <w:p/>
    <w:p>
      <w:r xmlns:w="http://schemas.openxmlformats.org/wordprocessingml/2006/main">
        <w:t xml:space="preserve">ಇಸ್ರಾಯೇಲ್ಯರು ಬೇರ್ಷೆಬಕ್ಕೆ ಪ್ರಯಾಣಿಸಿ ದೇವರಿಗೆ ಯಜ್ಞಗಳನ್ನು ಅರ್ಪಿಸಿದರು.</w:t>
      </w:r>
    </w:p>
    <w:p/>
    <w:p>
      <w:r xmlns:w="http://schemas.openxmlformats.org/wordprocessingml/2006/main">
        <w:t xml:space="preserve">1. ನಮ್ಮ ಪಿತೃಗಳನ್ನು ಗೌರವಿಸುವ ಪ್ರಾಮುಖ್ಯತೆ</w:t>
      </w:r>
    </w:p>
    <w:p/>
    <w:p>
      <w:r xmlns:w="http://schemas.openxmlformats.org/wordprocessingml/2006/main">
        <w:t xml:space="preserve">2. ತ್ಯಾಗ: ಭಕ್ತಿಯ ಕ್ರಿಯೆ</w:t>
      </w:r>
    </w:p>
    <w:p/>
    <w:p>
      <w:r xmlns:w="http://schemas.openxmlformats.org/wordprocessingml/2006/main">
        <w:t xml:space="preserve">1. ಎಕ್ಸೋಡಸ್ 20:12 - ನಮ್ಮ ಹೆತ್ತವರನ್ನು ಗೌರವಿಸುವುದು</w:t>
      </w:r>
    </w:p>
    <w:p/>
    <w:p>
      <w:r xmlns:w="http://schemas.openxmlformats.org/wordprocessingml/2006/main">
        <w:t xml:space="preserve">2. ಯಾಜಕಕಾಂಡ 1:2-9 - ತ್ಯಾಗಕ್ಕಾಗಿ ದೇವರ ಸೂಚನೆಗಳು</w:t>
      </w:r>
    </w:p>
    <w:p/>
    <w:p>
      <w:r xmlns:w="http://schemas.openxmlformats.org/wordprocessingml/2006/main">
        <w:t xml:space="preserve">ಆದಿಕಾಂಡ 46:2 ಮತ್ತು ದೇವರು ರಾತ್ರಿಯ ದರ್ಶನಗಳಲ್ಲಿ ಇಸ್ರಾಯೇಲ್ಯರಿಗೆ--ಯಾಕೋಬನೇ, ಯಾಕೋಬೇ ಎಂದು ಹೇಳಿದನು. ಮತ್ತು ಅವನು ಹೇಳಿದನು: ಇಲ್ಲಿ ನಾನು ಇದ್ದೇನೆ.</w:t>
      </w:r>
    </w:p>
    <w:p/>
    <w:p>
      <w:r xmlns:w="http://schemas.openxmlformats.org/wordprocessingml/2006/main">
        <w:t xml:space="preserve">ದೇವರು ರಾತ್ರಿಯಲ್ಲಿ ದರ್ಶನದಲ್ಲಿ ಯಾಕೋಬನೊಂದಿಗೆ ಮಾತಾಡಿದನು, ಅವನ ಹೆಸರನ್ನು ಎರಡು ಬಾರಿ ಕರೆದನು ಮತ್ತು ಯಾಕೋಬನು "ಇಗೋ ನಾನು" ಎಂದು ಪ್ರತಿಕ್ರಿಯಿಸಿದನು.</w:t>
      </w:r>
    </w:p>
    <w:p/>
    <w:p>
      <w:r xmlns:w="http://schemas.openxmlformats.org/wordprocessingml/2006/main">
        <w:t xml:space="preserve">1. ದೇವರು ಕರೆ ಮಾಡುತ್ತಾನೆ: ಅವನ ಧ್ವನಿಗೆ ಪ್ರತಿಕ್ರಿಯಿಸುವುದು.</w:t>
      </w:r>
    </w:p>
    <w:p/>
    <w:p>
      <w:r xmlns:w="http://schemas.openxmlformats.org/wordprocessingml/2006/main">
        <w:t xml:space="preserve">2. ದೇವರು ಮಾತನಾಡುವಾಗ: ಆತನ ವಾಕ್ಯವನ್ನು ಕೇಳುವುದು ಮತ್ತು ಪಾಲಿಸುವುದು.</w:t>
      </w:r>
    </w:p>
    <w:p/>
    <w:p>
      <w:r xmlns:w="http://schemas.openxmlformats.org/wordprocessingml/2006/main">
        <w:t xml:space="preserve">1. ಯೆಶಾಯ 6:8, "ಆಗ ನಾನು ಯಾರನ್ನು ಕಳುಹಿಸಲಿ? ಮತ್ತು ನಮಗಾಗಿ ಯಾರು ಹೋಗುತ್ತಾರೆ? ಮತ್ತು ನಾನು ಇಲ್ಲಿದ್ದೇನೆ, ನನ್ನನ್ನು ಕಳುಹಿಸು ಎಂದು ಕರ್ತನ ಧ್ವನಿಯನ್ನು ಕೇಳಿದೆನು!</w:t>
      </w:r>
    </w:p>
    <w:p/>
    <w:p>
      <w:r xmlns:w="http://schemas.openxmlformats.org/wordprocessingml/2006/main">
        <w:t xml:space="preserve">2. ಜಾನ್ 10:27, "ನನ್ನ ಕುರಿಗಳು ನನ್ನ ಧ್ವನಿಯನ್ನು ಕೇಳುತ್ತವೆ, ಮತ್ತು ನಾನು ಅವುಗಳನ್ನು ತಿಳಿದಿದ್ದೇನೆ ಮತ್ತು ಅವು ನನ್ನನ್ನು ಅನುಸರಿಸುತ್ತವೆ."</w:t>
      </w:r>
    </w:p>
    <w:p/>
    <w:p>
      <w:r xmlns:w="http://schemas.openxmlformats.org/wordprocessingml/2006/main">
        <w:t xml:space="preserve">ಆದಿಕಾಂಡ 46:3 ಅದಕ್ಕೆ ಅವನು--ನಾನೇ ದೇವರು, ನಿನ್ನ ತಂದೆಯ ದೇವರು; ಈಜಿಪ್ಟಿಗೆ ಹೋಗುವುದಕ್ಕೆ ಭಯಪಡಬೇಡ; ಯಾಕಂದರೆ ಅಲ್ಲಿ ನಾನು ನಿನ್ನನ್ನು ದೊಡ್ಡ ಜನಾಂಗವನ್ನಾಗಿ ಮಾಡುವೆನು.</w:t>
      </w:r>
    </w:p>
    <w:p/>
    <w:p>
      <w:r xmlns:w="http://schemas.openxmlformats.org/wordprocessingml/2006/main">
        <w:t xml:space="preserve">ದೇವರು ಯಾಕೋಬನಿಗೆ ಈಜಿಪ್ಟ್‌ಗೆ ಹೋಗಲು ಭಯಪಡಬೇಡ, ಏಕೆಂದರೆ ಅವನು ಅವನನ್ನು ಅಲ್ಲಿ ದೊಡ್ಡ ಜನಾಂಗವನ್ನಾಗಿ ಮಾಡುತ್ತಾನೆ.</w:t>
      </w:r>
    </w:p>
    <w:p/>
    <w:p>
      <w:r xmlns:w="http://schemas.openxmlformats.org/wordprocessingml/2006/main">
        <w:t xml:space="preserve">1. ದೇವರ ವಾಗ್ದಾನಗಳನ್ನು ತಿಳಿದುಕೊಳ್ಳುವುದು: ಕಷ್ಟದ ಸಮಯದಲ್ಲಿ ದೇವರ ಭರವಸೆ</w:t>
      </w:r>
    </w:p>
    <w:p/>
    <w:p>
      <w:r xmlns:w="http://schemas.openxmlformats.org/wordprocessingml/2006/main">
        <w:t xml:space="preserve">2. ದೇವರ ಯೋಜನೆಯಲ್ಲಿ ನಂಬಿಕೆ: ನಂಬಿಕೆಯೊಂದಿಗೆ ಅನಿಶ್ಚಿತತೆಯನ್ನು ಅಳವಡಿಸಿಕೊಳ್ಳುವುದು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2 ಕೊರಿಂಥಿಯಾನ್ಸ್ 12:9 - ಆದರೆ ಅವನು ನನಗೆ ಹೇಳಿದನು, ನನ್ನ ಕೃಪೆಯು ನಿನಗೆ ಸಾಕು, ಏಕೆಂದರೆ ನನ್ನ ಶಕ್ತಿಯು ದೌರ್ಬಲ್ಯದಲ್ಲಿ ಪರಿಪೂರ್ಣವಾಗಿದೆ. ಆದುದರಿಂದ ಕ್ರಿಸ್ತನ ಶಕ್ತಿಯು ನನ್ನ ಮೇಲೆ ನೆಲೆಸುವಂತೆ ನಾನು ನನ್ನ ದೌರ್ಬಲ್ಯಗಳ ಬಗ್ಗೆ ಹೆಚ್ಚು ಸಂತೋಷದಿಂದ ಹೆಮ್ಮೆಪಡುತ್ತೇನೆ.</w:t>
      </w:r>
    </w:p>
    <w:p/>
    <w:p>
      <w:r xmlns:w="http://schemas.openxmlformats.org/wordprocessingml/2006/main">
        <w:t xml:space="preserve">ಆದಿಕಾಂಡ 46:4 ನಾನು ನಿನ್ನ ಸಂಗಡ ಈಜಿಪ್ಟಿಗೆ ಹೋಗುತ್ತೇನೆ; ಮತ್ತು ನಾನು ಖಂಡಿತವಾಗಿಯೂ ನಿನ್ನನ್ನು ತಿರಿಗಿ ಕರೆತರುವೆನು; ಮತ್ತು ಯೋಸೇಫನು ನಿನ್ನ ಕಣ್ಣುಗಳ ಮೇಲೆ ತನ್ನ ಕೈಯನ್ನು ಇಡುವನು.</w:t>
      </w:r>
    </w:p>
    <w:p/>
    <w:p>
      <w:r xmlns:w="http://schemas.openxmlformats.org/wordprocessingml/2006/main">
        <w:t xml:space="preserve">ಈಜಿಪ್ಟ್‌ಗೆ ಪ್ರಯಾಣಿಸುವಾಗ ಯಾಕೋಬನೊಂದಿಗೆ ಇರುವುದಾಗಿ ಮತ್ತು ಅವನನ್ನು ಮನೆಗೆ ಕರೆತರುವುದಾಗಿ ದೇವರು ವಾಗ್ದಾನ ಮಾಡಿದನು.</w:t>
      </w:r>
    </w:p>
    <w:p/>
    <w:p>
      <w:r xmlns:w="http://schemas.openxmlformats.org/wordprocessingml/2006/main">
        <w:t xml:space="preserve">1: ಯಾವುದೇ ಸಂದರ್ಭಗಳು ಬಂದರೂ ನಮ್ಮೊಂದಿಗಿರುವ ಭರವಸೆಯಲ್ಲಿ ದೇವರ ನಿಷ್ಠೆ ಕಂಡುಬರುತ್ತದೆ.</w:t>
      </w:r>
    </w:p>
    <w:p/>
    <w:p>
      <w:r xmlns:w="http://schemas.openxmlformats.org/wordprocessingml/2006/main">
        <w:t xml:space="preserve">2: ಭಗವಂತನ ವಾಗ್ದಾನಗಳನ್ನು ಉಳಿಸಿಕೊಳ್ಳಲು ನಾವು ಆತನಲ್ಲಿ ಭರವಸೆಯಿಡಬಹುದು.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ಇಬ್ರಿಯ 13:5 - "ನಿಮ್ಮ ಜೀವನವನ್ನು ಹಣದ ಪ್ರೀತಿಯಿಂದ ಮುಕ್ತವಾಗಿಟ್ಟುಕೊಳ್ಳಿ ಮತ್ತು ನಿಮ್ಮಲ್ಲಿರುವದರಲ್ಲಿ ತೃಪ್ತರಾಗಿರಿ, ಏಕೆಂದರೆ ನಾನು ನಿನ್ನನ್ನು ಎಂದಿಗೂ ಬಿಡುವುದಿಲ್ಲ ಅಥವಾ ನಿಮ್ಮನ್ನು ತೊರೆಯುವುದಿಲ್ಲ ಎಂದು ಅವನು ಹೇಳಿದ್ದಾನೆ.</w:t>
      </w:r>
    </w:p>
    <w:p/>
    <w:p>
      <w:r xmlns:w="http://schemas.openxmlformats.org/wordprocessingml/2006/main">
        <w:t xml:space="preserve">ಆದಿಕಾಂಡ 46:5 ಯಾಕೋಬನು ಬೇರ್ಷೆಬದಿಂದ ಎದ್ದನು; ಇಸ್ರಾಯೇಲರು ತಮ್ಮ ತಂದೆಯಾದ ಯಾಕೋಬನನ್ನೂ ತಮ್ಮ ಚಿಕ್ಕಮಕ್ಕಳನ್ನೂ ಅವರ ಹೆಂಡತಿಯರನ್ನೂ ಫರೋಹನು ಅವನನ್ನು ಸಾಗಿಸಲು ಕಳುಹಿಸಿದ ಬಂಡಿಗಳಲ್ಲಿ ಕರೆದುಕೊಂಡು ಹೋದರು.</w:t>
      </w:r>
    </w:p>
    <w:p/>
    <w:p>
      <w:r xmlns:w="http://schemas.openxmlformats.org/wordprocessingml/2006/main">
        <w:t xml:space="preserve">ಜಾಕೋಬ್ ಮತ್ತು ಅವನ ಕುಟುಂಬವು ಜೋಸೆಫ್ನೊಂದಿಗೆ ಮತ್ತೆ ಒಂದಾಗಲು ಈಜಿಪ್ಟ್ಗೆ ತೆರಳುತ್ತಿದ್ದಾರೆ.</w:t>
      </w:r>
    </w:p>
    <w:p/>
    <w:p>
      <w:r xmlns:w="http://schemas.openxmlformats.org/wordprocessingml/2006/main">
        <w:t xml:space="preserve">1: ದೇವರು ಯಾವಾಗಲೂ ನಂಬಿಗಸ್ತನಾಗಿರುತ್ತಾನೆ ಮತ್ತು ತನ್ನ ಜನರಿಗೆ ಒದಗಿಸುವನು.</w:t>
      </w:r>
    </w:p>
    <w:p/>
    <w:p>
      <w:r xmlns:w="http://schemas.openxmlformats.org/wordprocessingml/2006/main">
        <w:t xml:space="preserve">2: ಸಂದರ್ಭಗಳು ಏನೇ ಇರಲಿ ದೇವರಲ್ಲಿ ನಂಬಿಕೆ ಇಡಿ.</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33:20 - ನಮ್ಮ ಆತ್ಮವು ಭಗವಂತನಿಗಾಗಿ ಕಾಯುತ್ತಿದೆ; ಅವನು ನಮ್ಮ ಸಹಾಯ ಮತ್ತು ನಮ್ಮ ಗುರಾಣಿ.</w:t>
      </w:r>
    </w:p>
    <w:p/>
    <w:p>
      <w:r xmlns:w="http://schemas.openxmlformats.org/wordprocessingml/2006/main">
        <w:t xml:space="preserve">ಆದಿಕಾಂಡ 46:6 ಅವರು ತಮ್ಮ ದನಗಳನ್ನು ಮತ್ತು ಕಾನಾನ್ ದೇಶದಲ್ಲಿ ಸಂಪಾದಿಸಿದ ತಮ್ಮ ಸರಕುಗಳನ್ನು ತೆಗೆದುಕೊಂಡು ಐಗುಪ್ತಕ್ಕೆ ಬಂದರು, ಯಾಕೋಬ ಮತ್ತು ಅವನ ಎಲ್ಲಾ ಸಂತತಿಯವರು.</w:t>
      </w:r>
    </w:p>
    <w:p/>
    <w:p>
      <w:r xmlns:w="http://schemas.openxmlformats.org/wordprocessingml/2006/main">
        <w:t xml:space="preserve">ಯಾಕೋಬನ ಇಡೀ ಕುಟುಂಬವು ತಮ್ಮ ದನ ಮತ್ತು ಸರಕುಗಳೊಂದಿಗೆ ಈಜಿಪ್ಟ್‌ಗೆ ಪ್ರಯಾಣಿಸುತ್ತದೆ.</w:t>
      </w:r>
    </w:p>
    <w:p/>
    <w:p>
      <w:r xmlns:w="http://schemas.openxmlformats.org/wordprocessingml/2006/main">
        <w:t xml:space="preserve">1. ನಿಷ್ಠಾವಂತ ಪ್ರಯಾಣ - ಮುಂದಿನ ಹಂತಕ್ಕಾಗಿ ದೇವರನ್ನು ನಂಬುವುದು</w:t>
      </w:r>
    </w:p>
    <w:p/>
    <w:p>
      <w:r xmlns:w="http://schemas.openxmlformats.org/wordprocessingml/2006/main">
        <w:t xml:space="preserve">2. ಕುಟುಂಬದ ಆಶೀರ್ವಾದ - ಏಕತೆಯ ಶಕ್ತಿ</w:t>
      </w:r>
    </w:p>
    <w:p/>
    <w:p>
      <w:r xmlns:w="http://schemas.openxmlformats.org/wordprocessingml/2006/main">
        <w:t xml:space="preserve">1. ಜೆನೆಸಿಸ್ 46: 3-7</w:t>
      </w:r>
    </w:p>
    <w:p/>
    <w:p>
      <w:r xmlns:w="http://schemas.openxmlformats.org/wordprocessingml/2006/main">
        <w:t xml:space="preserve">2. ಕೀರ್ತನೆ 37: 23-24 - "ಮನುಷ್ಯನು ತನ್ನ ಮಾರ್ಗದಲ್ಲಿ ಸಂತೋಷಪಡುವಾಗ ಅವನ ಹೆಜ್ಜೆಗಳು ಭಗವಂತನಿಂದ ಸ್ಥಾಪಿಸಲ್ಪಟ್ಟಿವೆ; ಅವನು ಬಿದ್ದರೂ ಅವನು ತಲೆಕೆಳಗಾಗುವುದಿಲ್ಲ, ಏಕೆಂದರೆ ಕರ್ತನು ಅವನ ಕೈಯನ್ನು ಎತ್ತಿಹಿಡಿಯುತ್ತಾನೆ.</w:t>
      </w:r>
    </w:p>
    <w:p/>
    <w:p>
      <w:r xmlns:w="http://schemas.openxmlformats.org/wordprocessingml/2006/main">
        <w:t xml:space="preserve">ಆದಿಕಾಂಡ 46:7 ಅವನ ಕುಮಾರರು ಮತ್ತು ಅವನ ಪುತ್ರರ ಪುತ್ರರು, ಅವನ ಹೆಣ್ಣುಮಕ್ಕಳು ಮತ್ತು ಅವನ ಪುತ್ರರ ಹೆಣ್ಣುಮಕ್ಕಳು ಮತ್ತು ಅವನ ಎಲ್ಲಾ ಸಂತತಿಯನ್ನು ಅವನೊಂದಿಗೆ ಈಜಿಪ್ಟಿಗೆ ಕರೆತಂದರು.</w:t>
      </w:r>
    </w:p>
    <w:p/>
    <w:p>
      <w:r xmlns:w="http://schemas.openxmlformats.org/wordprocessingml/2006/main">
        <w:t xml:space="preserve">ಕರ್ತನು ಯಾಕೋಬನನ್ನು ಮತ್ತು ಅವನ ಇಡೀ ಕುಟುಂಬವನ್ನು ಈಜಿಪ್ಟಿಗೆ ಕರೆತಂದನು.</w:t>
      </w:r>
    </w:p>
    <w:p/>
    <w:p>
      <w:r xmlns:w="http://schemas.openxmlformats.org/wordprocessingml/2006/main">
        <w:t xml:space="preserve">1: ಸಂದರ್ಭಗಳು ಏನೇ ಇರಲಿ, ಭಗವಂತ ನಮಗೆ ಒದಗಿಸುತ್ತಾನೆ ಎಂದು ನಾವು ಯಾವಾಗಲೂ ನಂಬಬಹುದು.</w:t>
      </w:r>
    </w:p>
    <w:p/>
    <w:p>
      <w:r xmlns:w="http://schemas.openxmlformats.org/wordprocessingml/2006/main">
        <w:t xml:space="preserve">2: ನಮಗೆ ಕಷ್ಟ ಬಂದಾಗಲೂ ದೇವರಿಗೆ ವಿಧೇಯರಾಗಿರಲು ಕರೆಯಲಾಗಿದೆ.</w:t>
      </w:r>
    </w:p>
    <w:p/>
    <w:p>
      <w:r xmlns:w="http://schemas.openxmlformats.org/wordprocessingml/2006/main">
        <w:t xml:space="preserve">1: ವಿಮೋಚನಕಾಂಡ 3:7-8, "ಮತ್ತು ಕರ್ತನು ಹೇಳಿದನು, ನಾನು ಈಜಿಪ್ಟಿನಲ್ಲಿರುವ ನನ್ನ ಜನರ ಸಂಕಟವನ್ನು ನಿಶ್ಚಯವಾಗಿ ನೋಡಿದ್ದೇನೆ ಮತ್ತು ಅವರ ಕಾರ್ಯನಿರ್ವಾಹಕರ ಕಾರಣದಿಂದ ಅವರ ಮೊರೆಯನ್ನು ಕೇಳಿದ್ದೇನೆ; ಏಕೆಂದರೆ ನಾನು ಅವರ ದುಃಖಗಳನ್ನು ತಿಳಿದಿದ್ದೇನೆ ಮತ್ತು ನಾನು ಬಂದಿದ್ದೇನೆ. ಅವರನ್ನು ಈಜಿಪ್ಟಿನವರ ಕೈಯಿಂದ ಬಿಡಿಸಲು ಮತ್ತು ಅವರನ್ನು ಆ ದೇಶದಿಂದ ಉತ್ತಮ ಮತ್ತು ದೊಡ್ಡ ದೇಶಕ್ಕೆ, ಹಾಲು ಮತ್ತು ಜೇನು ಹರಿಯುವ ದೇಶಕ್ಕೆ ತರಲು.</w:t>
      </w:r>
    </w:p>
    <w:p/>
    <w:p>
      <w:r xmlns:w="http://schemas.openxmlformats.org/wordprocessingml/2006/main">
        <w:t xml:space="preserve">2: ಯೆರೆಮಿಯಾ 29:11, ಯಾಕಂದರೆ ನಾನು ನಿಮಗಾಗಿ ಹೊಂದಿರುವ ಯೋಜನೆಗಳನ್ನು ನಾನು ತಿಳಿದಿದ್ದೇನೆ ಎಂದು ಕರ್ತನು ಹೇಳುತ್ತಾನೆ, ನಿಮಗೆ ಭವಿಷ್ಯ ಮತ್ತು ಭರವಸೆಯನ್ನು ನೀಡಲು ಕಲ್ಯಾಣಕ್ಕಾಗಿ ಯೋಜನೆಗಳನ್ನು ಮಾಡುತ್ತೇನೆಯೇ ಹೊರತು ಕೆಟ್ಟದ್ದಕ್ಕಾಗಿ ಅಲ್ಲ.</w:t>
      </w:r>
    </w:p>
    <w:p/>
    <w:p>
      <w:r xmlns:w="http://schemas.openxmlformats.org/wordprocessingml/2006/main">
        <w:t xml:space="preserve">ಆದಿಕಾಂಡ 46:8 ಐಗುಪ್ತಕ್ಕೆ ಬಂದ ಇಸ್ರಾಯೇಲ್ ಮಕ್ಕಳ ಹೆಸರುಗಳು ಇವೇ, ಯಾಕೋಬನೂ ಅವನ ಮಕ್ಕಳೂ: ಯಾಕೋಬನ ಚೊಚ್ಚಲ ಮಗನಾದ ರೂಬೇನ್.</w:t>
      </w:r>
    </w:p>
    <w:p/>
    <w:p>
      <w:r xmlns:w="http://schemas.openxmlformats.org/wordprocessingml/2006/main">
        <w:t xml:space="preserve">ಯಾಕೋಬನು ಮತ್ತು ಅವನ ಮಕ್ಕಳು, ಅವನ ಚೊಚ್ಚಲ ಮಗನಾದ ರೂಬೆನ್ ಸೇರಿದಂತೆ ಐಗುಪ್ತಕ್ಕೆ ಬಂದರು.</w:t>
      </w:r>
    </w:p>
    <w:p/>
    <w:p>
      <w:r xmlns:w="http://schemas.openxmlformats.org/wordprocessingml/2006/main">
        <w:t xml:space="preserve">1. ಜಾಕೋಬ್ಸ್ ಫೇಯ್ತ್ಫುಲ್ ಜರ್ನಿ: ಅನಿಶ್ಚಿತತೆಯ ಮುಖದಲ್ಲಿ ಜಾಕೋಬ್ನ ಪರಿಹಾರದ ಅಧ್ಯಯನ.</w:t>
      </w:r>
    </w:p>
    <w:p/>
    <w:p>
      <w:r xmlns:w="http://schemas.openxmlformats.org/wordprocessingml/2006/main">
        <w:t xml:space="preserve">2. ರೂಬೆನ್‌ನ ನವೀಕೃತ ಉದ್ದೇಶ: ಅನಿರೀಕ್ಷಿತ ಸಂದರ್ಭಗಳಲ್ಲಿ ದೇವರ ನಿಬಂಧನೆಗಳ ಅಧ್ಯಯನ.</w:t>
      </w:r>
    </w:p>
    <w:p/>
    <w:p>
      <w:r xmlns:w="http://schemas.openxmlformats.org/wordprocessingml/2006/main">
        <w:t xml:space="preserve">1. ಹೀಬ್ರೂ 11: 8-10 - ನಂಬಿಕೆಯಿಂದ ಅಬ್ರಹಾಮನು, ಅವನು ಆನುವಂಶಿಕವಾಗಿ ಸ್ವೀಕರಿಸಬೇಕಾದ ಸ್ಥಳಕ್ಕೆ ಹೋಗಲು ಕರೆಯಲ್ಪಟ್ಟಾಗ, ವಿಧೇಯನಾದನು; ಮತ್ತು ಅವನು ಎಲ್ಲಿಗೆ ಹೋದನೆಂದು ತಿಳಿಯದೆ ಹೊರಗೆ ಹೋದನು.</w:t>
      </w:r>
    </w:p>
    <w:p/>
    <w:p>
      <w:r xmlns:w="http://schemas.openxmlformats.org/wordprocessingml/2006/main">
        <w:t xml:space="preserve">9 ನಂಬಿಕೆಯಿಂದಲೇ ಅವನು ವಾಗ್ದಾನದ ದೇಶದಲ್ಲಿ ಅನ್ಯದೇಶದಲ್ಲಿ ವಾಸಿಸುತ್ತಿದ್ದನು, ಅದೇ ವಾಗ್ದಾನದ ಉತ್ತರಾಧಿಕಾರಿಗಳಾದ ಐಸಾಕ್ ಮತ್ತು ಯಾಕೋಬರೊಂದಿಗೆ ಗುಡಾರಗಳಲ್ಲಿ ವಾಸಿಸುತ್ತಿದ್ದನು.</w:t>
      </w:r>
    </w:p>
    <w:p/>
    <w:p>
      <w:r xmlns:w="http://schemas.openxmlformats.org/wordprocessingml/2006/main">
        <w:t xml:space="preserve">10 ಯಾಕಂದರೆ ಅವನು ಅಸ್ತಿವಾರಗಳಿರುವ ಒಂದು ಪಟ್ಟಣವನ್ನು ಎದುರುನೋಡಿದನು, ಅದರ ನಿರ್ಮಾತೃ ಮತ್ತು ದೇವರು ದೇವರು.</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ಆದಿಕಾಂಡ 46:9 ಮತ್ತು ರೂಬೇನನ ಮಕ್ಕಳು; ಹನೋಕ್, ಮತ್ತು ಫಲ್ಲು, ಮತ್ತು ಹೆಜ್ರೋನ್ ಮತ್ತು ಕಾರ್ಮಿ.</w:t>
      </w:r>
    </w:p>
    <w:p/>
    <w:p>
      <w:r xmlns:w="http://schemas.openxmlformats.org/wordprocessingml/2006/main">
        <w:t xml:space="preserve">ಈ ಭಾಗವು ರೂಬೆನ್‌ನ ನಾಲ್ಕು ಪುತ್ರರನ್ನು ಪಟ್ಟಿಮಾಡುತ್ತದೆ: ಹನೋಚ್, ಫಲ್ಲು, ಹೆಜ್ರಾನ್ ಮತ್ತು ಕಾರ್ಮಿ.</w:t>
      </w:r>
    </w:p>
    <w:p/>
    <w:p>
      <w:r xmlns:w="http://schemas.openxmlformats.org/wordprocessingml/2006/main">
        <w:t xml:space="preserve">1. ಕುಟುಂಬದ ಪ್ರಾಮುಖ್ಯತೆ ಮತ್ತು ನಮ್ಮ ಪೂರ್ವಜರನ್ನು ನೆನಪಿಸಿಕೊಳ್ಳುವುದು</w:t>
      </w:r>
    </w:p>
    <w:p/>
    <w:p>
      <w:r xmlns:w="http://schemas.openxmlformats.org/wordprocessingml/2006/main">
        <w:t xml:space="preserve">2. ರೂಬೆನ್ ವಂಶದ ಮಹತ್ವ</w:t>
      </w:r>
    </w:p>
    <w:p/>
    <w:p>
      <w:r xmlns:w="http://schemas.openxmlformats.org/wordprocessingml/2006/main">
        <w:t xml:space="preserve">1. ವಿಮೋಚನಕಾಂಡ 20:12 - ನಿಮ್ಮ ದೇವರಾದ ಕರ್ತನು ನಿಮಗೆ ಕೊಡುವ ದೇಶದಲ್ಲಿ ನಿಮ್ಮ ದಿನಗಳು ದೀರ್ಘಕಾಲ ಇರುವಂತೆ ನಿಮ್ಮ ತಂದೆ ಮತ್ತು ತಾಯಿಯನ್ನು ಗೌರವಿಸಿ.</w:t>
      </w:r>
    </w:p>
    <w:p/>
    <w:p>
      <w:r xmlns:w="http://schemas.openxmlformats.org/wordprocessingml/2006/main">
        <w:t xml:space="preserve">2. ಮ್ಯಾಥ್ಯೂ 5:16 - ಅದೇ ರೀತಿಯಲ್ಲಿ, ಇತರರ ಮುಂದೆ ನಿಮ್ಮ ಬೆಳಕು ಬೆಳಗಲಿ, ಇದರಿಂದ ಅವರು ನಿಮ್ಮ ಒಳ್ಳೆಯ ಕಾರ್ಯಗಳನ್ನು ನೋಡುತ್ತಾರೆ ಮತ್ತು ಸ್ವರ್ಗದಲ್ಲಿರುವ ನಿಮ್ಮ ತಂದೆಗೆ ಮಹಿಮೆಯನ್ನು ನೀಡುತ್ತಾರೆ.</w:t>
      </w:r>
    </w:p>
    <w:p/>
    <w:p>
      <w:r xmlns:w="http://schemas.openxmlformats.org/wordprocessingml/2006/main">
        <w:t xml:space="preserve">ಆದಿಕಾಂಡ 46:10 ಮತ್ತು ಸಿಮಿಯೋನನ ಮಕ್ಕಳು; ಜೆಮುಯೆಲ್, ಮತ್ತು ಜಾಮಿನ್, ಮತ್ತು ಓಹದ್, ಮತ್ತು ಜಾಚಿನ್, ಮತ್ತು ಜೋಹರ್, ಮತ್ತು ಕಾನಾನ್ಯ ಮಹಿಳೆಯ ಮಗನಾದ ಶಾಲ್.</w:t>
      </w:r>
    </w:p>
    <w:p/>
    <w:p>
      <w:r xmlns:w="http://schemas.openxmlformats.org/wordprocessingml/2006/main">
        <w:t xml:space="preserve">ಜೆನೆಸಿಸ್ 46:10 ರ ಈ ಭಾಗವು ಸಿಮಿಯೋನನ ಮಕ್ಕಳನ್ನು ಪಟ್ಟಿಮಾಡುತ್ತದೆ, ಇದರಲ್ಲಿ ಜೆಮುಯೆಲ್, ಜಾಮಿನ್, ಓಹದ್, ಜಾಚಿನ್, ಜೋಹರ್ ಮತ್ತು ಕಾನಾನಿಟ್ ಮಹಿಳೆಯ ಮಗನಾದ ಶಾಲ್ ಸೇರಿದ್ದಾರೆ.</w:t>
      </w:r>
    </w:p>
    <w:p/>
    <w:p>
      <w:r xmlns:w="http://schemas.openxmlformats.org/wordprocessingml/2006/main">
        <w:t xml:space="preserve">1. ದೇವರ ಪರಿಪೂರ್ಣ ಯೋಜನೆ: ಸಾರ್ವಭೌಮನು ತನ್ನ ಚಿತ್ತವನ್ನು ಸಾಧಿಸಲು ಅಸಾಮಾನ್ಯ ಸಂದರ್ಭಗಳನ್ನು ಹೇಗೆ ಬಳಸುತ್ತಾನೆ</w:t>
      </w:r>
    </w:p>
    <w:p/>
    <w:p>
      <w:r xmlns:w="http://schemas.openxmlformats.org/wordprocessingml/2006/main">
        <w:t xml:space="preserve">2. ದೇವರ ನಿಷ್ಠೆ: ಅನಿರೀಕ್ಷಿತ ಜನರ ಮೂಲಕವೂ ಭಗವಂತ ತನ್ನ ವಾಗ್ದಾನಗಳನ್ನು ಹೇಗೆ ಪೂರೈಸುತ್ತಾನೆ</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ಎಫೆಸಿಯನ್ಸ್ 1: 3-6 - ನಮ್ಮ ಕರ್ತನಾದ ಯೇಸು ಕ್ರಿಸ್ತನ ದೇವರು ಮತ್ತು ತಂದೆಗೆ ಸ್ತೋತ್ರವಾಗಲಿ, ಅವರು ಕ್ರಿಸ್ತನಲ್ಲಿ ಪ್ರತಿಯೊಂದು ಆಧ್ಯಾತ್ಮಿಕ ಆಶೀರ್ವಾದದೊಂದಿಗೆ ಸ್ವರ್ಗೀಯ ಕ್ಷೇತ್ರಗಳಲ್ಲಿ ನಮ್ಮನ್ನು ಆಶೀರ್ವದಿಸಿದ್ದಾರೆ. ಯಾಕಂದರೆ ಆತನು ತನ್ನ ದೃಷ್ಟಿಯಲ್ಲಿ ಪರಿಶುದ್ಧರೂ ದೋಷರಹಿತರೂ ಆಗಿ ಲೋಕದ ಸೃಷ್ಟಿಗೆ ಮುಂಚೆಯೇ ನಮ್ಮನ್ನು ತನ್ನಲ್ಲಿ ಆರಿಸಿಕೊಂಡನು. ಪ್ರೀತಿಯಲ್ಲಿ ಆತನು ತನ್ನ ಸಂತೋಷ ಮತ್ತು ಇಚ್ಛೆಗೆ ಅನುಗುಣವಾಗಿ ಯೇಸುಕ್ರಿಸ್ತನ ಮೂಲಕ ದತ್ತು ಪಡೆಯಲು ನಮ್ಮನ್ನು ಪೂರ್ವನಿರ್ಧರಿಸಿದನು, ಆತನ ಮಹಿಮೆಯ ಕೃಪೆಯ ಹೊಗಳಿಕೆಗಾಗಿ, ಅವನು ಪ್ರೀತಿಸುವವನಲ್ಲಿ ಅವನು ನಮಗೆ ಉಚಿತವಾಗಿ ನೀಡಿದನು.</w:t>
      </w:r>
    </w:p>
    <w:p/>
    <w:p>
      <w:r xmlns:w="http://schemas.openxmlformats.org/wordprocessingml/2006/main">
        <w:t xml:space="preserve">ಆದಿಕಾಂಡ 46:11 ಮತ್ತು ಲೇವಿಯ ಮಕ್ಕಳು; ಗೇರ್ಷೋನ್, ಕೆಹಾತ್ ಮತ್ತು ಮೆರಾರಿ.</w:t>
      </w:r>
    </w:p>
    <w:p/>
    <w:p>
      <w:r xmlns:w="http://schemas.openxmlformats.org/wordprocessingml/2006/main">
        <w:t xml:space="preserve">ಜೆನೆಸಿಸ್ ಪುಸ್ತಕದ ಈ ಪದ್ಯವು ಲೇವಿಯ ಮೂವರು ಪುತ್ರರನ್ನು ಉಲ್ಲೇಖಿಸುತ್ತದೆ: ಗೆರ್ಷೋನ್, ಕೆಹಾತ್ ಮತ್ತು ಮೆರಾರಿ.</w:t>
      </w:r>
    </w:p>
    <w:p/>
    <w:p>
      <w:r xmlns:w="http://schemas.openxmlformats.org/wordprocessingml/2006/main">
        <w:t xml:space="preserve">1. "ದಿ ಲೆವಿ ಆಫ್ ಲೆವಿ: ಎ ಸ್ಟಡಿ ಆಫ್ ದಿ ತ್ರೀ ಸನ್ಸ್"</w:t>
      </w:r>
    </w:p>
    <w:p/>
    <w:p>
      <w:r xmlns:w="http://schemas.openxmlformats.org/wordprocessingml/2006/main">
        <w:t xml:space="preserve">2. "ಪಿತೃಗಳ ನಿಷ್ಠೆ: ಲೆವಿಯ ಜೀವನದಿಂದ ಪಾಠಗಳು"</w:t>
      </w:r>
    </w:p>
    <w:p/>
    <w:p>
      <w:r xmlns:w="http://schemas.openxmlformats.org/wordprocessingml/2006/main">
        <w:t xml:space="preserve">1. ಇಬ್ರಿಯರಿಗೆ 11:21 - ನಂಬಿಕೆಯ ಮೂಲಕ ಯಾಕೋಬನು ಸಾಯುತ್ತಿರುವಾಗ, ಜೋಸೆಫ್ನ ಪ್ರತಿಯೊಬ್ಬ ಮಗನನ್ನು ಆಶೀರ್ವದಿಸಿದನು, ಅವನ ಕೋಲಿನ ತಲೆಯ ಮೇಲೆ ನಮಸ್ಕರಿಸಿದನು.</w:t>
      </w:r>
    </w:p>
    <w:p/>
    <w:p>
      <w:r xmlns:w="http://schemas.openxmlformats.org/wordprocessingml/2006/main">
        <w:t xml:space="preserve">2. ಧರ್ಮೋಪದೇಶಕಾಂಡ 10:8 - ಆ ಸಮಯದಲ್ಲಿ ಕರ್ತನು ಕರ್ತನ ಒಡಂಬಡಿಕೆಯ ಮಂಜೂಷವನ್ನು ಹೊತ್ತೊಯ್ಯಲು, ಕರ್ತನ ಮುಂದೆ ನಿಂತು ಸೇವೆ ಮಾಡಲು ಮತ್ತು ಆತನ ಹೆಸರಿನಲ್ಲಿ ಆಶೀರ್ವಾದಗಳನ್ನು ಹೇಳಲು ಲೇವಿಯ ಕುಲವನ್ನು ಪ್ರತ್ಯೇಕಿಸಿದನು.</w:t>
      </w:r>
    </w:p>
    <w:p/>
    <w:p>
      <w:r xmlns:w="http://schemas.openxmlformats.org/wordprocessingml/2006/main">
        <w:t xml:space="preserve">ಆದಿಕಾಂಡ 46:12 ಮತ್ತು ಯೆಹೂದದ ಮಕ್ಕಳು; ಎರ್, ಓನಾನ್, ಶೇಲಾ, ಫಾರೆಜ್ ಮತ್ತು ಜರಾಹ್: ಆದರೆ ಎರ್ ಮತ್ತು ಓನಾನ್ ಕಾನಾನ್ ದೇಶದಲ್ಲಿ ಸತ್ತರು. ಮತ್ತು ಫರೆಚನ ಮಕ್ಕಳು ಹೆಚ್ರೋನ್ ಮತ್ತು ಹಾಮೂಲ್.</w:t>
      </w:r>
    </w:p>
    <w:p/>
    <w:p>
      <w:r xmlns:w="http://schemas.openxmlformats.org/wordprocessingml/2006/main">
        <w:t xml:space="preserve">ಜೆನೆಸಿಸ್ 46:12 ರ ಈ ಭಾಗವು ಎರ್, ಓನಾನ್, ಶೇಲಾ, ಫರೆಜ್ ಮತ್ತು ಜರಾಹ್ ಸೇರಿದಂತೆ ಯೆಹೂದದ ಪುತ್ರರನ್ನು ವಿವರಿಸುತ್ತದೆ. ಎರ್ ಮತ್ತು ಓನಾನ್ ಕಾನಾನ್ ದೇಶದಲ್ಲಿ ಸತ್ತರು ಮತ್ತು ಫಾರೆಜ್ ಹೆಜ್ರೋನ್ ಮತ್ತು ಹಾಮುಲ್ ಅವರ ತಂದೆ.</w:t>
      </w:r>
    </w:p>
    <w:p/>
    <w:p>
      <w:r xmlns:w="http://schemas.openxmlformats.org/wordprocessingml/2006/main">
        <w:t xml:space="preserve">1. ಜೆನೆಸಿಸ್ ಪುಸ್ತಕದಲ್ಲಿ ಸಾವಿನ ಮುಖದಲ್ಲಿ ನಿಷ್ಠೆ ಮತ್ತು ಸ್ಮರಣೆಯ ಪ್ರಾಮುಖ್ಯತೆ.</w:t>
      </w:r>
    </w:p>
    <w:p/>
    <w:p>
      <w:r xmlns:w="http://schemas.openxmlformats.org/wordprocessingml/2006/main">
        <w:t xml:space="preserve">2. ಜೆನೆಸಿಸ್ ಪುಸ್ತಕದಲ್ಲಿ ವಂಶಾವಳಿ ಮತ್ತು ಪರಂಪರೆಯ ಪ್ರಾಮುಖ್ಯತೆ.</w:t>
      </w:r>
    </w:p>
    <w:p/>
    <w:p>
      <w:r xmlns:w="http://schemas.openxmlformats.org/wordprocessingml/2006/main">
        <w:t xml:space="preserve">1. ಧರ್ಮೋಪದೇಶಕಾಂಡ 7:9; ನಿಮ್ಮ ದೇವರಾದ ಕರ್ತನು ದೇವರು, ನಂಬಿಗಸ್ತ ದೇವರು ಎಂದು ತಿಳಿದುಕೊಂಡು, ಆತನನ್ನು ಪ್ರೀತಿಸುವವರೊಂದಿಗೆ ಒಡಂಬಡಿಕೆ ಮತ್ತು ಕರುಣೆಯನ್ನು ಅನುಸರಿಸುವ ಮತ್ತು ಸಾವಿರ ತಲೆಮಾರುಗಳವರೆಗೆ ಆತನ ಆಜ್ಞೆಗಳನ್ನು ಅನುಸರಿಸುತ್ತಾನೆ.</w:t>
      </w:r>
    </w:p>
    <w:p/>
    <w:p>
      <w:r xmlns:w="http://schemas.openxmlformats.org/wordprocessingml/2006/main">
        <w:t xml:space="preserve">2. ಕೀರ್ತನೆ 112:1-2; ನೀವು ಭಗವಂತನನ್ನು ಸ್ತುತಿಸಿರಿ. ಕರ್ತನಿಗೆ ಭಯಪಡುವ ಮತ್ತು ಆತನ ಆಜ್ಞೆಗಳಲ್ಲಿ ಬಹಳ ಸಂತೋಷಪಡುವ ಮನುಷ್ಯನು ಧನ್ಯನು. ಅವನ ಸಂತತಿಯು ಭೂಮಿಯ ಮೇಲೆ ಪ್ರಬಲವಾಗಿರುವದು; ಯಥಾರ್ಥವಂತರ ಸಂತತಿಯು ಆಶೀರ್ವದಿಸಲ್ಪಡುವದು.</w:t>
      </w:r>
    </w:p>
    <w:p/>
    <w:p>
      <w:r xmlns:w="http://schemas.openxmlformats.org/wordprocessingml/2006/main">
        <w:t xml:space="preserve">ಆದಿಕಾಂಡ 46:13 ಮತ್ತು ಇಸ್ಸಾಕಾರನ ಮಕ್ಕಳು; ಟೋಲಾ, ಮತ್ತು ಫುವಾ, ಮತ್ತು ಜಾಬ್ ಮತ್ತು ಶಿಮ್ರೋನ್.</w:t>
      </w:r>
    </w:p>
    <w:p/>
    <w:p>
      <w:r xmlns:w="http://schemas.openxmlformats.org/wordprocessingml/2006/main">
        <w:t xml:space="preserve">ಇಸ್ಸಾಕಾರನ ಮಕ್ಕಳು ತೋಲ, ಫುವಾ, ಯೋಬ್ ಮತ್ತು ಶಿಮ್ರೋನ್.</w:t>
      </w:r>
    </w:p>
    <w:p/>
    <w:p>
      <w:r xmlns:w="http://schemas.openxmlformats.org/wordprocessingml/2006/main">
        <w:t xml:space="preserve">1. ಕುಟುಂಬದ ಆಶೀರ್ವಾದ: ಕುಟುಂಬ ಸಂಬಂಧಗಳ ಮೌಲ್ಯವನ್ನು ಗುರುತಿಸುವುದು</w:t>
      </w:r>
    </w:p>
    <w:p/>
    <w:p>
      <w:r xmlns:w="http://schemas.openxmlformats.org/wordprocessingml/2006/main">
        <w:t xml:space="preserve">2. ಉದ್ದೇಶದೊಂದಿಗೆ ಬದುಕುವುದು: ಸಮುದಾಯದಲ್ಲಿ ಶಕ್ತಿಯನ್ನು ಕಂಡುಕೊಳ್ಳುವುದು</w:t>
      </w:r>
    </w:p>
    <w:p/>
    <w:p>
      <w:r xmlns:w="http://schemas.openxmlformats.org/wordprocessingml/2006/main">
        <w:t xml:space="preserve">1. ಕೀರ್ತನೆಗಳು 68: 6 - "ದೇವರು ಕುಟುಂಬಗಳಲ್ಲಿ ಒಂಟಿಯಾಗಿರುವವರನ್ನು ಹೊಂದಿಸುತ್ತಾನೆ, ಅವನು ಕೈದಿಗಳನ್ನು ಹಾಡುವ ಮೂಲಕ ಮುಂದಕ್ಕೆ ಕರೆದೊಯ್ಯುತ್ತಾನೆ; ಆದರೆ ಬಂಡಾಯವು ಸೂರ್ಯನಿಂದ ಸುಡಲ್ಪಟ್ಟ ಭೂಮಿಯಲ್ಲಿ ವಾಸಿಸುತ್ತಾನೆ."</w:t>
      </w:r>
    </w:p>
    <w:p/>
    <w:p>
      <w:r xmlns:w="http://schemas.openxmlformats.org/wordprocessingml/2006/main">
        <w:t xml:space="preserve">2. ನಾಣ್ಣುಡಿಗಳು 18: 1 - "ತನ್ನನ್ನು ಪ್ರತ್ಯೇಕಿಸುವವನು ತನ್ನ ಸ್ವಂತ ಆಸೆಯನ್ನು ಹುಡುಕುತ್ತಾನೆ; ಅವನು ಎಲ್ಲಾ ಉತ್ತಮ ತೀರ್ಪುಗಳ ವಿರುದ್ಧ ಮುರಿಯುತ್ತಾನೆ."</w:t>
      </w:r>
    </w:p>
    <w:p/>
    <w:p>
      <w:r xmlns:w="http://schemas.openxmlformats.org/wordprocessingml/2006/main">
        <w:t xml:space="preserve">ಆದಿಕಾಂಡ 46:14 ಮತ್ತು ಜೆಬುಲೂನನ ಮಕ್ಕಳು; ಸೆರೆಡ್, ಮತ್ತು ಎಲೋನ್ ಮತ್ತು ಜಹ್ಲೀಲ್.</w:t>
      </w:r>
    </w:p>
    <w:p/>
    <w:p>
      <w:r xmlns:w="http://schemas.openxmlformats.org/wordprocessingml/2006/main">
        <w:t xml:space="preserve">ಈ ಭಾಗವು ಜೆಬುಲೂನ್‌ನ ಪುತ್ರರನ್ನು ಪಟ್ಟಿಮಾಡುತ್ತದೆ, ಅವರು ಸೆರೆಡ್, ಎಲೋನ್ ಮತ್ತು ಜಹ್ಲೀಲ್.</w:t>
      </w:r>
    </w:p>
    <w:p/>
    <w:p>
      <w:r xmlns:w="http://schemas.openxmlformats.org/wordprocessingml/2006/main">
        <w:t xml:space="preserve">1. ಪ್ರತಿ ಕುಟುಂಬಕ್ಕೆ ದೇವರ ಯೋಜನೆ: ಜೆಬುಲೂನ್ ಪುತ್ರರು</w:t>
      </w:r>
    </w:p>
    <w:p/>
    <w:p>
      <w:r xmlns:w="http://schemas.openxmlformats.org/wordprocessingml/2006/main">
        <w:t xml:space="preserve">2. ದಿ ಬ್ಲೆಸಿಂಗ್ ಆಫ್ ಫ್ಯಾಮಿಲಿ: ಎ ಸ್ಟಡಿ ಆಫ್ ದಿ ಸನ್ಸ್ ಆಫ್ ಜೆಬುಲೂನ್</w:t>
      </w:r>
    </w:p>
    <w:p/>
    <w:p>
      <w:r xmlns:w="http://schemas.openxmlformats.org/wordprocessingml/2006/main">
        <w:t xml:space="preserve">1. ಧರ್ಮೋಪದೇಶಕಾಂಡ 33:18-19, ಜೆಬುಲೂನ್ ಬಗ್ಗೆ ಅವನು ಹೇಳಿದನು, ಜೆಬುಲೂನ್, ನೀನು ಹೊರಗೆ ಹೋಗುವಾಗ ಮತ್ತು ಇಸ್ಸಾಕಾರ್, ನಿನ್ನ ಗುಡಾರಗಳಲ್ಲಿ ಆನಂದಿಸಿ. ಅವರು ಜನರನ್ನು ಪರ್ವತಕ್ಕೆ ಕರೆದು ಅಲ್ಲಿ ನೀತಿಯ ಯಜ್ಞಗಳನ್ನು ಅರ್ಪಿಸುವರು; ಯಾಕಂದರೆ ಅವರು ಸಮುದ್ರಗಳ ಸಮೃದ್ಧಿಯಿಂದ ಮತ್ತು ಮರಳಿನ ಗುಪ್ತ ಸಂಪತ್ತಿನಿಂದ ಸೆಳೆಯುವರು.</w:t>
      </w:r>
    </w:p>
    <w:p/>
    <w:p>
      <w:r xmlns:w="http://schemas.openxmlformats.org/wordprocessingml/2006/main">
        <w:t xml:space="preserve">2. ಮ್ಯಾಥ್ಯೂ 4: 13-15, ಅವರು ನಜರೇತ್ ಅನ್ನು ತೊರೆದು, ಜೆಬುಲೂನ್ ಮತ್ತು ನಫ್ತಾಲಿ ಪ್ರದೇಶದ ಸರೋವರದ ಬಳಿಯ ಕಪೆರ್ನೌಮ್ಗೆ ಹೋಗಿ ವಾಸಿಸುತ್ತಿದ್ದರು, ಇದು ಪ್ರವಾದಿ ಯೆಶಾಯನ ಮೂಲಕ ಹೇಳಲ್ಪಟ್ಟಿದೆ: ಜೆಬುಲೂನ್ ಮತ್ತು ನಫ್ತಾಲಿ ದೇಶ, ಸಮುದ್ರದ ದಾರಿ, ಜೋರ್ಡನ್ ಆಚೆ, ಅನ್ಯಜನರ ಗಲಿಲಾಯ ಕತ್ತಲೆಯಲ್ಲಿ ವಾಸಿಸುವ ಜನರು ದೊಡ್ಡ ಬೆಳಕನ್ನು ಕಂಡಿದ್ದಾರೆ; ಸಾವಿನ ನೆರಳಿನ ಭೂಮಿಯಲ್ಲಿ ವಾಸಿಸುವವರ ಮೇಲೆ ಬೆಳಕು ಮೂಡಿದೆ.</w:t>
      </w:r>
    </w:p>
    <w:p/>
    <w:p>
      <w:r xmlns:w="http://schemas.openxmlformats.org/wordprocessingml/2006/main">
        <w:t xml:space="preserve">ಆದಿಕಾಂಡ 46:15 ಇವರು ಲೇಯಳ ಗಂಡುಮಕ್ಕಳು, ಅವಳು ಪದಾನರಾಮಿನಲ್ಲಿ ಯಾಕೋಬನಿಗೆ ಅವನ ಮಗಳಾದ ದೀನಳನ್ನು ಹೆತ್ತಳು;</w:t>
      </w:r>
    </w:p>
    <w:p/>
    <w:p>
      <w:r xmlns:w="http://schemas.openxmlformats.org/wordprocessingml/2006/main">
        <w:t xml:space="preserve">ಪಾದನರಾಮ್‌ನಲ್ಲಿ ಜನಿಸಿದ ಜಾಕೋಬ್ ಮತ್ತು ಲೇಹ್ ಅವರ ಮೂವತ್ಮೂರು ಪುತ್ರರು ಮತ್ತು ಪುತ್ರಿಯರನ್ನು ಭಾಗವು ಉಲ್ಲೇಖಿಸುತ್ತದೆ.</w:t>
      </w:r>
    </w:p>
    <w:p/>
    <w:p>
      <w:r xmlns:w="http://schemas.openxmlformats.org/wordprocessingml/2006/main">
        <w:t xml:space="preserve">1: ದೇವರು ನಿಷ್ಠೆಯಿಂದ ಒದಗಿಸುತ್ತಾನೆ. ಆದಿಕಾಂಡ 22:14 ಮತ್ತು ಅಬ್ರಹಾಮನು ಆ ಸ್ಥಳಕ್ಕೆ ಯೆಹೋವಜಿರೆ ಎಂದು ಹೆಸರಿಟ್ಟನು; ಅದು ಕರ್ತನ ಪರ್ವತದಲ್ಲಿ ಕಾಣುವದು ಎಂದು ಇಂದಿನವರೆಗೂ ಹೇಳಲಾಗಿದೆ.</w:t>
      </w:r>
    </w:p>
    <w:p/>
    <w:p>
      <w:r xmlns:w="http://schemas.openxmlformats.org/wordprocessingml/2006/main">
        <w:t xml:space="preserve">2: ದೇವರ ಕುಟುಂಬ. ಎಫೆಸಿಯನ್ಸ್ 3: 14-15 ಈ ಕಾರಣಕ್ಕಾಗಿ ನಾನು ನಮ್ಮ ಕರ್ತನಾದ ಯೇಸು ಕ್ರಿಸ್ತನ ತಂದೆಗೆ ನನ್ನ ಮೊಣಕಾಲುಗಳನ್ನು ನಮಸ್ಕರಿಸುತ್ತೇನೆ, ಆತನಿಗೆ ಸ್ವರ್ಗ ಮತ್ತು ಭೂಮಿಯಲ್ಲಿರುವ ಇಡೀ ಕುಟುಂಬವನ್ನು ಹೆಸರಿಸಲಾಗಿದೆ.</w:t>
      </w:r>
    </w:p>
    <w:p/>
    <w:p>
      <w:r xmlns:w="http://schemas.openxmlformats.org/wordprocessingml/2006/main">
        <w:t xml:space="preserve">1: ಸಂಖ್ಯೆಗಳು 26: 33-34 ಮತ್ತು ಅವರಲ್ಲಿ ಎಣಿಸಲ್ಪಟ್ಟವರು, ಒಂದು ತಿಂಗಳಿನಿಂದ ಮತ್ತು ಅದಕ್ಕಿಂತ ಹೆಚ್ಚಿನ ವಯಸ್ಸಿನ ಎಲ್ಲಾ ಪುರುಷರ ಸಂಖ್ಯೆಯ ಪ್ರಕಾರ, ಅವರಲ್ಲಿ ಎಣಿಸಲ್ಪಟ್ಟವರು ಇಪ್ಪತ್ತೆರಡು ಸಾವಿರದ ಇನ್ನೂರ ಅರುವತ್ತು ಮತ್ತು ನಾಲ್ಕು. ಇವೇ ಸಿಮೆಯೋನ್ಯರ ಕುಟುಂಬಗಳು, ಇಪ್ಪತ್ತೆರಡು ಸಾವಿರದ ಇನ್ನೂರು.</w:t>
      </w:r>
    </w:p>
    <w:p/>
    <w:p>
      <w:r xmlns:w="http://schemas.openxmlformats.org/wordprocessingml/2006/main">
        <w:t xml:space="preserve">2: ಜೆನೆಸಿಸ್ 29: 31-30 ಮತ್ತು ಲೇಯಾ ದ್ವೇಷಿಸಲ್ಪಟ್ಟಿದ್ದಾಳೆಂದು ಕರ್ತನು ನೋಡಿದಾಗ, ಅವನು ಅವಳ ಗರ್ಭವನ್ನು ತೆರೆದನು; ಆದರೆ ರಾಚೆಲ್ ಬಂಜೆಯಾಗಿದ್ದಳು. ಲೇಯಳು ಗರ್ಭಿಣಿಯಾಗಿ ಒಬ್ಬ ಮಗನನ್ನು ಹೆರಿದಳು ಮತ್ತು ಅವಳು ಅವನಿಗೆ ರೂಬೇನ್ ಎಂದು ಹೆಸರಿಟ್ಟಳು. ಈಗ ನನ್ನ ಪತಿ ನನ್ನನ್ನು ಪ್ರೀತಿಸುವನು.</w:t>
      </w:r>
    </w:p>
    <w:p/>
    <w:p>
      <w:r xmlns:w="http://schemas.openxmlformats.org/wordprocessingml/2006/main">
        <w:t xml:space="preserve">ಆದಿಕಾಂಡ 46:16 ಮತ್ತು ಗಾದನ ಮಕ್ಕಳು; ಜಿಫಿಯಾನ್, ಮತ್ತು ಹಗ್ಗಿ, ಶುನಿ, ಮತ್ತು ಎಜ್ಬಾನ್, ಎರಿ, ಮತ್ತು ಅರೋಡಿ, ಮತ್ತು ಅರೆಲಿ.</w:t>
      </w:r>
    </w:p>
    <w:p/>
    <w:p>
      <w:r xmlns:w="http://schemas.openxmlformats.org/wordprocessingml/2006/main">
        <w:t xml:space="preserve">ಜೆನೆಸಿಸ್ 46:16 ರ ಈ ವಾಕ್ಯವೃಂದವು ಜಿಫಿಯೋನ್, ಹಗ್ಗಿ, ಶುನಿ, ಎಜ್ಬಾನ್, ಎರಿ, ಅರೋಡಿ ಮತ್ತು ಅರೆಲಿಯನ್ನು ಒಳಗೊಂಡಿರುವ ಗಾಡ್‌ನ ಪುತ್ರರನ್ನು ಪಟ್ಟಿಮಾಡುತ್ತದೆ.</w:t>
      </w:r>
    </w:p>
    <w:p/>
    <w:p>
      <w:r xmlns:w="http://schemas.openxmlformats.org/wordprocessingml/2006/main">
        <w:t xml:space="preserve">1. "ದಿ ಮೀನಿಂಗ್ ಆಫ್ ಫ್ಯಾಮಿಲಿ: ರಿಫ್ಲೆಕ್ಷನ್ಸ್ ಆನ್ ದಿ ಸನ್ಸ್ ಆಫ್ ಗಾಡ್"</w:t>
      </w:r>
    </w:p>
    <w:p/>
    <w:p>
      <w:r xmlns:w="http://schemas.openxmlformats.org/wordprocessingml/2006/main">
        <w:t xml:space="preserve">2. "ದಿ ಪವರ್ ಆಫ್ ಲೆಗಸಿ: ಲೆಸನ್ಸ್ ಫ್ರಂ ದಿ ಸನ್ಸ್ ಆಫ್ ಗಡ್"</w:t>
      </w:r>
    </w:p>
    <w:p/>
    <w:p>
      <w:r xmlns:w="http://schemas.openxmlformats.org/wordprocessingml/2006/main">
        <w:t xml:space="preserve">1. ಮ್ಯಾಥ್ಯೂ 12:46-50 ಕುಟುಂಬದ ಮಹತ್ವದ ಕುರಿತು ಯೇಸುವಿನ ಬೋಧನೆ</w:t>
      </w:r>
    </w:p>
    <w:p/>
    <w:p>
      <w:r xmlns:w="http://schemas.openxmlformats.org/wordprocessingml/2006/main">
        <w:t xml:space="preserve">2. ಕೀರ್ತನೆ 68:6 - ಕುಟುಂಬಗಳು ಮತ್ತು ಪೀಳಿಗೆಗಳಿಗೆ ದೇವರ ನಿಷ್ಠೆ ಮತ್ತು ರಕ್ಷಣೆ</w:t>
      </w:r>
    </w:p>
    <w:p/>
    <w:p>
      <w:r xmlns:w="http://schemas.openxmlformats.org/wordprocessingml/2006/main">
        <w:t xml:space="preserve">ಆದಿಕಾಂಡ 46:17 ಮತ್ತು ಆಶೇರನ ಮಕ್ಕಳು; ಜಿಮ್ನಾ, ಇಷುವಾ, ಇಸುಯಿ, ಬೆರಿಯಾ ಮತ್ತು ಅವರ ಸಹೋದರಿ ಸೆರಾ: ಮತ್ತು ಬೆರಿಯಾನ ಮಕ್ಕಳು; ಹೆಬರ್ ಮತ್ತು ಮಲ್ಚಿಯೆಲ್.</w:t>
      </w:r>
    </w:p>
    <w:p/>
    <w:p>
      <w:r xmlns:w="http://schemas.openxmlformats.org/wordprocessingml/2006/main">
        <w:t xml:space="preserve">1: ಜೀವನವು ನಮಗೆ ಕರ್ವ್ಬಾಲ್ ಎಸೆದರೂ ಸಹ ದೇವರು ಯಾವಾಗಲೂ ನಮಗಾಗಿ ಯೋಜನೆಯನ್ನು ಹೊಂದಿದ್ದಾನೆ.</w:t>
      </w:r>
    </w:p>
    <w:p/>
    <w:p>
      <w:r xmlns:w="http://schemas.openxmlformats.org/wordprocessingml/2006/main">
        <w:t xml:space="preserve">2 : ಭಗವಂತನಲ್ಲಿ ಭರವಸೆಯಿಟ್ಟು ಆತನು ಅವರಿಗೆ ಒದಗಿಸಿದ ಆಶರ್ ಮತ್ತು ಅವನ ಕುಟುಂಬದವರಂತೆ ಇರಲು ನಾವು ಶ್ರಮಿಸಬೇಕು.</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ಆದಿಕಾಂಡ 46:18 ಇವರು ಜಿಲ್ಪಾಳ ಗಂಡುಮಕ್ಕಳು, ಇವರನ್ನು ಲಾಬಾನನು ತನ್ನ ಮಗಳಾದ ಲೇಯಳಿಗೆ ಕೊಟ್ಟಳು ಮತ್ತು ಆಕೆ ಯಾಕೋಬನಿಗೆ ಹದಿನಾರು ಮಂದಿಯನ್ನು ಹೆತ್ತಳು.</w:t>
      </w:r>
    </w:p>
    <w:p/>
    <w:p>
      <w:r xmlns:w="http://schemas.openxmlformats.org/wordprocessingml/2006/main">
        <w:t xml:space="preserve">ಲಾಬಾನನ ಮಗಳಾದ ಲೇಯಳು ಯಾಕೋಬನ ಮೂಲಕ ಹದಿನಾರು ಮಕ್ಕಳಿಗೆ ಜನ್ಮ ನೀಡಿದಳು, ಜಿಲ್ಪಾ ತಾಯಿ.</w:t>
      </w:r>
    </w:p>
    <w:p/>
    <w:p>
      <w:r xmlns:w="http://schemas.openxmlformats.org/wordprocessingml/2006/main">
        <w:t xml:space="preserve">1. ವಿಧೇಯತೆಯ ಆಶೀರ್ವಾದ: ಜಾಕೋಬ್ ಜೀವನದ ಒಂದು ಅಧ್ಯಯನ</w:t>
      </w:r>
    </w:p>
    <w:p/>
    <w:p>
      <w:r xmlns:w="http://schemas.openxmlformats.org/wordprocessingml/2006/main">
        <w:t xml:space="preserve">2. ಬೇಷರತ್ತಾದ ಪ್ರೀತಿಯ ಶಕ್ತಿ: ಲಾಬಾನ್ ಮತ್ತು ಲೇಹ್ ನಡುವಿನ ಸಂಬಂಧದ ಅಧ್ಯಯನ</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ಆದಿಕಾಂಡ 30:22 - ಮತ್ತು ದೇವರು ರಾಹೇಲಳನ್ನು ನೆನಪಿಸಿಕೊಂಡನು ಮತ್ತು ದೇವರು ಅವಳ ಮಾತನ್ನು ಕೇಳಿದನು ಮತ್ತು ಅವಳ ಗರ್ಭವನ್ನು ತೆರೆದನು.</w:t>
      </w:r>
    </w:p>
    <w:p/>
    <w:p>
      <w:r xmlns:w="http://schemas.openxmlformats.org/wordprocessingml/2006/main">
        <w:t xml:space="preserve">ಆದಿಕಾಂಡ 46:19 ರಾಹೇಲ ಯಾಕೋಬನ ಹೆಂಡತಿಯ ಮಕ್ಕಳು; ಜೋಸೆಫ್ ಮತ್ತು ಬೆಂಜಮಿನ್.</w:t>
      </w:r>
    </w:p>
    <w:p/>
    <w:p>
      <w:r xmlns:w="http://schemas.openxmlformats.org/wordprocessingml/2006/main">
        <w:t xml:space="preserve">ಯಾಕೋಬನ ಹೆಂಡತಿ ರಾಹೇಲಳಿಗೆ ಜೋಸೆಫ್ ಮತ್ತು ಬೆಂಜಮಿನ್ ಎಂಬ ಇಬ್ಬರು ಗಂಡು ಮಕ್ಕಳಿದ್ದರು.</w:t>
      </w:r>
    </w:p>
    <w:p/>
    <w:p>
      <w:r xmlns:w="http://schemas.openxmlformats.org/wordprocessingml/2006/main">
        <w:t xml:space="preserve">1. ಕುಟುಂಬದ ಶಕ್ತಿ - ಜೆನೆಸಿಸ್ 46:19</w:t>
      </w:r>
    </w:p>
    <w:p/>
    <w:p>
      <w:r xmlns:w="http://schemas.openxmlformats.org/wordprocessingml/2006/main">
        <w:t xml:space="preserve">2. ದೇವರ ನಿಷ್ಠೆ - ರಾಚೆಲ್‌ನಿಂದ ಯಾಕೋಬನ ಇಬ್ಬರು ಪುತ್ರರು</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 91:14-15 - ಅವನು ತನ್ನ ಪ್ರೀತಿಯನ್ನು ನನ್ನ ಮೇಲೆ ಇಟ್ಟಿರುವುದರಿಂದ ನಾನು ಅವನನ್ನು ಬಿಡಿಸುವೆನು; ಅವನು ನನ್ನ ಹೆಸರನ್ನು ತಿಳಿದಿರುವ ಕಾರಣ ನಾನು ಅವನನ್ನು ಉನ್ನತ ಸ್ಥಾನಕ್ಕೇರಿಸುವೆನು. ಅವನು ನನ್ನನ್ನು ಕರೆಯುವನು, ಮತ್ತು ನಾನು ಅವನಿಗೆ ಉತ್ತರಿಸುವೆನು; ಸಂಕಟದಲ್ಲಿ ಅವನೊಂದಿಗಿರುವೆನು; ನಾನು ಅವನನ್ನು ಬಿಡಿಸಿ ಗೌರವಿಸುತ್ತೇನೆ.</w:t>
      </w:r>
    </w:p>
    <w:p/>
    <w:p>
      <w:r xmlns:w="http://schemas.openxmlformats.org/wordprocessingml/2006/main">
        <w:t xml:space="preserve">ಆದಿಕಾಂಡ 46:20 ಮತ್ತು ಐಗುಪ್ತದೇಶದಲ್ಲಿ ಯೋಸೇಫನಿಗೆ ಮನಸ್ಸೆ ಮತ್ತು ಎಫ್ರಾಯೀಮ್ ಜನಿಸಿದರು, ಅವರು ಓನ್‌ನ ಯಾಜಕನಾದ ಪೋತಿಫೆರನ ಮಗಳು ಅಸೇನಾತ್ ಅವರಿಗೆ ಹೆರಿಗೆಯಾದರು.</w:t>
      </w:r>
    </w:p>
    <w:p/>
    <w:p>
      <w:r xmlns:w="http://schemas.openxmlformats.org/wordprocessingml/2006/main">
        <w:t xml:space="preserve">ಯೋಸೇಫನ ಇಬ್ಬರು ಗಂಡುಮಕ್ಕಳಾದ ಮನಸ್ಸೆ ಮತ್ತು ಎಫ್ರಾಯಿಮ್ ಅವರಿಗೆ ಈಜಿಪ್ಟಿನಲ್ಲಿ ಅವನ ಹೆಂಡತಿಯಾದ ಅಸೇನಾತ್, ಓನ್‌ನ ಪಾದ್ರಿಯಾದ ಪೋತಿಫೆರನ ಮಗಳು ಜನಿಸಿದರು.</w:t>
      </w:r>
    </w:p>
    <w:p/>
    <w:p>
      <w:r xmlns:w="http://schemas.openxmlformats.org/wordprocessingml/2006/main">
        <w:t xml:space="preserve">1. ಜೋಸೆಫ್ ನಂಬಿಕೆ: ಕಷ್ಟದ ಮಧ್ಯೆ ದೇವರನ್ನು ನಂಬುವುದು.</w:t>
      </w:r>
    </w:p>
    <w:p/>
    <w:p>
      <w:r xmlns:w="http://schemas.openxmlformats.org/wordprocessingml/2006/main">
        <w:t xml:space="preserve">2. ಕುಟುಂಬದ ಶಕ್ತಿ: ದೇವರು ತಲೆಮಾರುಗಳ ಮೂಲಕ ಹೇಗೆ ಕೆಲಸ ಮಾಡುತ್ತಾನೆ.</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127: 3 - ಮಕ್ಕಳು ಭಗವಂತನಿಂದ ಪರಂಪರೆ, ಸಂತಾನವು ಅವನಿಂದ ಪ್ರತಿಫಲವಾಗಿದೆ.</w:t>
      </w:r>
    </w:p>
    <w:p/>
    <w:p>
      <w:r xmlns:w="http://schemas.openxmlformats.org/wordprocessingml/2006/main">
        <w:t xml:space="preserve">ಆದಿಕಾಂಡ 46:21 ಬೆನ್ಯಾಮಿನನ ಮಕ್ಕಳು ಬೇಲಾಹ್, ಬೆಚೆರ್, ಮತ್ತು ಅಶ್ಬೆಲ್, ಗೆರಾ, ಮತ್ತು ನಾಮಾನ್, ಏಹಿ, ಮತ್ತು ರೋಶ್, ಮುಪ್ಪಿಮ್, ಮತ್ತು ಹುಪ್ಪಿಮ್ ಮತ್ತು ಅರ್ದ್.</w:t>
      </w:r>
    </w:p>
    <w:p/>
    <w:p>
      <w:r xmlns:w="http://schemas.openxmlformats.org/wordprocessingml/2006/main">
        <w:t xml:space="preserve">ಈ ಭಾಗವು ಬೆಂಜಮಿನ್ ಪುತ್ರರನ್ನು ಪಟ್ಟಿಮಾಡುತ್ತದೆ.</w:t>
      </w:r>
    </w:p>
    <w:p/>
    <w:p>
      <w:r xmlns:w="http://schemas.openxmlformats.org/wordprocessingml/2006/main">
        <w:t xml:space="preserve">1. ಕುಟುಂಬದ ಮೌಲ್ಯ: ಬೆಂಜಮಿನ್ ಪುತ್ರರ ಒಂದು ನೋಟ</w:t>
      </w:r>
    </w:p>
    <w:p/>
    <w:p>
      <w:r xmlns:w="http://schemas.openxmlformats.org/wordprocessingml/2006/main">
        <w:t xml:space="preserve">2. ಎ ಫೇಯ್ತ್ಫುಲ್ ಫಾದರ್: ದಿ ಲೆಗಸಿ ಆಫ್ ಬೆಂಜಮಿನ್</w:t>
      </w:r>
    </w:p>
    <w:p/>
    <w:p>
      <w:r xmlns:w="http://schemas.openxmlformats.org/wordprocessingml/2006/main">
        <w:t xml:space="preserve">1. ಜೆನೆಸಿಸ್ 35:18-19 "ಮತ್ತು ಅವಳ ಆತ್ಮವು ನಿರ್ಗಮಿಸುವಾಗ, (ಅವಳು ಮರಣಹೊಂದಿದ ಕಾರಣ) ಅವಳು ಅವನಿಗೆ ಬೆನೋನಿ ಎಂದು ಹೆಸರಿಟ್ಟಳು; ಆದರೆ ಅವನ ತಂದೆ ಅವನಿಗೆ ಬೆಂಜಮಿನ್ ಎಂದು ಕರೆದಳು. ಮತ್ತು ರಾಚೆಲ್ ನಿಧನರಾದರು ಮತ್ತು ಸಮಾಧಿ ಮಾಡಲಾಯಿತು. ಬೆಥ್ ಲೆಹೆಮ್ ಆಗಿರುವ ಎಫ್ರಾತ್‌ಗೆ ಹೋಗುವ ದಾರಿ."</w:t>
      </w:r>
    </w:p>
    <w:p/>
    <w:p>
      <w:r xmlns:w="http://schemas.openxmlformats.org/wordprocessingml/2006/main">
        <w:t xml:space="preserve">2. ಕೀರ್ತನೆ 68:25-26 "ಗಾಯಕರು ಮೊದಲು ಹೋದರು, ವಾದ್ಯಗಳನ್ನು ನುಡಿಸುವವರು ಹಿಂಬಾಲಿಸಿದರು; ಅವರಲ್ಲಿ ಹೆಂಗಸರು ಟಂಬ್ರೆಲ್ಗಳೊಂದಿಗೆ ಆಡುತ್ತಿದ್ದರು. ಸಭೆಗಳಲ್ಲಿ ದೇವರನ್ನು ಆಶೀರ್ವದಿಸಿ, ಇಸ್ರೇಲ್ನ ಚಿಲುಮೆಯಿಂದ ಕರ್ತನು ಸಹ."</w:t>
      </w:r>
    </w:p>
    <w:p/>
    <w:p>
      <w:r xmlns:w="http://schemas.openxmlformats.org/wordprocessingml/2006/main">
        <w:t xml:space="preserve">ಆದಿಕಾಂಡ 46:22 ಇವರು ಯಾಕೋಬನಿಗೆ ಹುಟ್ಟಿದ ರಾಹೇಲಳ ಮಕ್ಕಳು;</w:t>
      </w:r>
    </w:p>
    <w:p/>
    <w:p>
      <w:r xmlns:w="http://schemas.openxmlformats.org/wordprocessingml/2006/main">
        <w:t xml:space="preserve">ರಾಹೇಲಳ ಮೂಲಕ ಯಾಕೋಬನ ಮಕ್ಕಳು ಒಟ್ಟು ಹದಿನಾಲ್ಕು ಮಂದಿ.</w:t>
      </w:r>
    </w:p>
    <w:p/>
    <w:p>
      <w:r xmlns:w="http://schemas.openxmlformats.org/wordprocessingml/2006/main">
        <w:t xml:space="preserve">1. ತಲೆಮಾರುಗಳ ಮೂಲಕ ದೇವರ ನಿಷ್ಠೆ.</w:t>
      </w:r>
    </w:p>
    <w:p/>
    <w:p>
      <w:r xmlns:w="http://schemas.openxmlformats.org/wordprocessingml/2006/main">
        <w:t xml:space="preserve">2. ಕುಟುಂಬದ ಪ್ರಾಮುಖ್ಯತೆ.</w:t>
      </w:r>
    </w:p>
    <w:p/>
    <w:p>
      <w:r xmlns:w="http://schemas.openxmlformats.org/wordprocessingml/2006/main">
        <w:t xml:space="preserve">1. ಕೀರ್ತನೆ 78: 5-6 "ಯಾಕಂದರೆ ಅವನು ಯಾಕೋಬನಲ್ಲಿ ಸಾಕ್ಷಿಯನ್ನು ಸ್ಥಾಪಿಸಿದನು ಮತ್ತು ಇಸ್ರಾಯೇಲ್‌ನಲ್ಲಿ ಒಂದು ಕಾನೂನನ್ನು ನೇಮಿಸಿದನು, ಅದನ್ನು ಅವನು ನಮ್ಮ ಪಿತೃಗಳಿಗೆ ಆಜ್ಞಾಪಿಸಿದನು, ಅವರು ಅವುಗಳನ್ನು ತಮ್ಮ ಮಕ್ಕಳಿಗೆ ತಿಳಿಯಪಡಿಸಬೇಕು; ಮುಂದಿನ ಪೀಳಿಗೆಯು ಅವರನ್ನು ತಿಳಿದುಕೊಳ್ಳಬಹುದು. ಹುಟ್ಟಬೇಕಾದ ಮಕ್ಕಳು; ಯಾರು ಉದ್ಭವಿಸಬೇಕು ಮತ್ತು ಅವುಗಳನ್ನು ತಮ್ಮ ಮಕ್ಕಳಿಗೆ ಘೋಷಿಸಬೇಕು.</w:t>
      </w:r>
    </w:p>
    <w:p/>
    <w:p>
      <w:r xmlns:w="http://schemas.openxmlformats.org/wordprocessingml/2006/main">
        <w:t xml:space="preserve">2. ಎಫೆಸಿಯನ್ಸ್ 6:4 "ಮತ್ತು, ಯೇ ತಂದೆಯರೇ, ನಿಮ್ಮ ಮಕ್ಕಳನ್ನು ಕೋಪಕ್ಕೆ ಪ್ರೇರೇಪಿಸಬೇಡಿ: ಆದರೆ ಕರ್ತನ ಪೋಷಣೆ ಮತ್ತು ಉಪದೇಶದಲ್ಲಿ ಅವರನ್ನು ಬೆಳೆಸಿಕೊಳ್ಳಿ."</w:t>
      </w:r>
    </w:p>
    <w:p/>
    <w:p>
      <w:r xmlns:w="http://schemas.openxmlformats.org/wordprocessingml/2006/main">
        <w:t xml:space="preserve">ಆದಿಕಾಂಡ 46:23 ಮತ್ತು ದಾನನ ಮಕ್ಕಳು; ಹುಶಿಮ್.</w:t>
      </w:r>
    </w:p>
    <w:p/>
    <w:p>
      <w:r xmlns:w="http://schemas.openxmlformats.org/wordprocessingml/2006/main">
        <w:t xml:space="preserve">ದಾನನ ಮಕ್ಕಳು ಹುಶೀಮ್.</w:t>
      </w:r>
    </w:p>
    <w:p/>
    <w:p>
      <w:r xmlns:w="http://schemas.openxmlformats.org/wordprocessingml/2006/main">
        <w:t xml:space="preserve">1. ನಿಮ್ಮ ಬೇರುಗಳನ್ನು ತಿಳಿದುಕೊಳ್ಳುವುದರ ಪ್ರಾಮುಖ್ಯತೆ</w:t>
      </w:r>
    </w:p>
    <w:p/>
    <w:p>
      <w:r xmlns:w="http://schemas.openxmlformats.org/wordprocessingml/2006/main">
        <w:t xml:space="preserve">2. ನಮ್ಮ ಪರಂಪರೆಯಲ್ಲಿ ದೇವರ ಆಶೀರ್ವಾದವನ್ನು ಗುರುತಿಸುವುದು</w:t>
      </w:r>
    </w:p>
    <w:p/>
    <w:p>
      <w:r xmlns:w="http://schemas.openxmlformats.org/wordprocessingml/2006/main">
        <w:t xml:space="preserve">1. ಧರ್ಮೋಪದೇಶಕಾಂಡ 32:7-9</w:t>
      </w:r>
    </w:p>
    <w:p/>
    <w:p>
      <w:r xmlns:w="http://schemas.openxmlformats.org/wordprocessingml/2006/main">
        <w:t xml:space="preserve">2. ಕೀರ್ತನೆ 78:2-4</w:t>
      </w:r>
    </w:p>
    <w:p/>
    <w:p>
      <w:r xmlns:w="http://schemas.openxmlformats.org/wordprocessingml/2006/main">
        <w:t xml:space="preserve">ಆದಿಕಾಂಡ 46:24 ಮತ್ತು ನಫ್ತಾಲಿಯ ಮಕ್ಕಳು; ಜಹಜೀಲ್, ಮತ್ತು ಗುಣಿ, ಮತ್ತು ಜೆಜೆರ್ ಮತ್ತು ಶಿಲ್ಲೆಮ್.</w:t>
      </w:r>
    </w:p>
    <w:p/>
    <w:p>
      <w:r xmlns:w="http://schemas.openxmlformats.org/wordprocessingml/2006/main">
        <w:t xml:space="preserve">ನಫ್ತಾಲಿಯ ಪುತ್ರರ ಪಟ್ಟಿಯನ್ನು ನೀಡಲಾಗಿದೆ.</w:t>
      </w:r>
    </w:p>
    <w:p/>
    <w:p>
      <w:r xmlns:w="http://schemas.openxmlformats.org/wordprocessingml/2006/main">
        <w:t xml:space="preserve">1: ನಮ್ಮ ಪೂರ್ವಜರನ್ನು ಮತ್ತು ದೇವರು ಅವರಿಗೆ ದಯಪಾಲಿಸಿದ ಆಶೀರ್ವಾದಗಳನ್ನು ನೆನಪಿಟ್ಟುಕೊಳ್ಳುವುದು ಬಹಳ ಮುಖ್ಯ.</w:t>
      </w:r>
    </w:p>
    <w:p/>
    <w:p>
      <w:r xmlns:w="http://schemas.openxmlformats.org/wordprocessingml/2006/main">
        <w:t xml:space="preserve">2: ನಮ್ಮ ಸ್ವಂತ ನಂಬಿಕೆಯನ್ನು ಅರ್ಥಮಾಡಿಕೊಳ್ಳಲು ನಮ್ಮ ಪರಂಪರೆ ಮತ್ತು ನಮ್ಮ ಪೂರ್ವಜರ ನಂಬಿಕೆಯನ್ನು ತಿಳಿದುಕೊಳ್ಳುವುದು ಅತ್ಯಗತ್ಯ.</w:t>
      </w:r>
    </w:p>
    <w:p/>
    <w:p>
      <w:r xmlns:w="http://schemas.openxmlformats.org/wordprocessingml/2006/main">
        <w:t xml:space="preserve">1: ಕೀರ್ತನೆ 127: 3-5 "ಇಗೋ, ಮಕ್ಕಳು ಭಗವಂತನಿಂದ ಪರಂಪರೆ, ಗರ್ಭದ ಫಲವು ಪ್ರತಿಫಲ, ಯೋಧನ ಕೈಯಲ್ಲಿರುವ ಬಾಣಗಳಂತೆ ಒಬ್ಬನ ಯೌವನದ ಮಕ್ಕಳು. ತನ್ನ ಬತ್ತಳಿಕೆಯನ್ನು ತುಂಬುವ ಮನುಷ್ಯನು ಧನ್ಯನು ಗೇಟ್‌ನಲ್ಲಿ ತನ್ನ ಶತ್ರುಗಳೊಂದಿಗೆ ಮಾತನಾಡುವಾಗ ಅವನು ನಾಚಿಕೆಪಡುವದಿಲ್ಲ.</w:t>
      </w:r>
    </w:p>
    <w:p/>
    <w:p>
      <w:r xmlns:w="http://schemas.openxmlformats.org/wordprocessingml/2006/main">
        <w:t xml:space="preserve">2: ಲ್ಯೂಕ್ 16: 19-31 "ನೇರಳೆ ಮತ್ತು ಉತ್ತಮವಾದ ನಾರುಬಟ್ಟೆಯನ್ನು ಧರಿಸಿದ ಮತ್ತು ಪ್ರತಿದಿನವೂ ರುಚಿಕರವಾಗಿ ಔತಣ ಮಾಡುವ ಒಬ್ಬ ಶ್ರೀಮಂತ ವ್ಯಕ್ತಿ ಇದ್ದನು. ಮತ್ತು ಅವನ ದ್ವಾರದಲ್ಲಿ ಲಾಜರಸ್ ಎಂಬ ಬಡ ಮನುಷ್ಯನನ್ನು ಮಲಗಿಸಲಾಯಿತು, ಅವನು ಹುಣ್ಣುಗಳಿಂದ ಮುಚ್ಚಲ್ಪಟ್ಟನು, ಅವನು ತಿನ್ನಲು ಬಯಸಿದನು. ಐಶ್ವರ್ಯವಂತನ ಮೇಜಿನ ಮೇಲಿಂದ ಬಿದ್ದವುಗಳೊಂದಿಗೆ, ನಾಯಿಗಳು ಸಹ ಬಂದು ಅವನ ಹುಣ್ಣುಗಳನ್ನು ನೆಕ್ಕಿದವು, ಬಡವನು ಸತ್ತನು ಮತ್ತು ದೇವದೂತರು ಅಬ್ರಹಾಮನ ಪಕ್ಕಕ್ಕೆ ಒಯ್ಯಲ್ಪಟ್ಟರು, ಐಶ್ವರ್ಯವಂತನು ಸತ್ತನು ಮತ್ತು ಸಮಾಧಿ ಮಾಡಲ್ಪಟ್ಟನು ಮತ್ತು ಹೇಡಸ್ನಲ್ಲಿ ಹಿಂಸೆಯಲ್ಲಿದ್ದನು. , ಅವನು ತನ್ನ ಕಣ್ಣುಗಳನ್ನು ಮೇಲಕ್ಕೆತ್ತಿ ಅಬ್ರಹಾಮನನ್ನು ದೂರದಲ್ಲಿ ಮತ್ತು ಲಾಜರನನ್ನು ಅವನ ಪಕ್ಕದಲ್ಲಿ ನೋಡಿದನು.</w:t>
      </w:r>
    </w:p>
    <w:p/>
    <w:p>
      <w:r xmlns:w="http://schemas.openxmlformats.org/wordprocessingml/2006/main">
        <w:t xml:space="preserve">ಆದಿಕಾಂಡ 46:25 ಲಾಬಾನನು ತನ್ನ ಮಗಳಾದ ರಾಹೇಲಳಿಗೆ ಕೊಟ್ಟ ಬಿಲ್ಹಾಳ ಮಕ್ಕಳು, ಮತ್ತು ಅವಳು ಯಾಕೋಬನಿಗೆ ಇವರನ್ನು ಹೆತ್ತಳು;</w:t>
      </w:r>
    </w:p>
    <w:p/>
    <w:p>
      <w:r xmlns:w="http://schemas.openxmlformats.org/wordprocessingml/2006/main">
        <w:t xml:space="preserve">ಲಾಬಾನನು ರಾಹೇಲಳ ದಾಸಿಯಾದ ಬಿಲ್ಹಾಳನ್ನು ರಾಹೇಲಳಿಗೆ ಉಡುಗೊರೆಯಾಗಿ ಕೊಟ್ಟನು ಮತ್ತು ಅವಳು ಯಾಕೋಬನಿಗೆ ಏಳು ಗಂಡು ಮಕ್ಕಳನ್ನು ಹೆತ್ತಳು.</w:t>
      </w:r>
    </w:p>
    <w:p/>
    <w:p>
      <w:r xmlns:w="http://schemas.openxmlformats.org/wordprocessingml/2006/main">
        <w:t xml:space="preserve">1. ಉದಾರ ಉಡುಗೊರೆಯ ಶಕ್ತಿ - ಜೆನೆಸಿಸ್ 46:25</w:t>
      </w:r>
    </w:p>
    <w:p/>
    <w:p>
      <w:r xmlns:w="http://schemas.openxmlformats.org/wordprocessingml/2006/main">
        <w:t xml:space="preserve">2. ಕುಟುಂಬದ ಪ್ರಾಮುಖ್ಯತೆ - ಜೆನೆಸಿಸ್ 46:25</w:t>
      </w:r>
    </w:p>
    <w:p/>
    <w:p>
      <w:r xmlns:w="http://schemas.openxmlformats.org/wordprocessingml/2006/main">
        <w:t xml:space="preserve">1. ಮ್ಯಾಥ್ಯೂ 10: 29-31 - ಎರಡು ಗುಬ್ಬಚ್ಚಿಗಳನ್ನು ಒಂದು ದೂರಕ್ಕೆ ಮಾರಲಾಗುತ್ತದೆ ಅಲ್ಲವೇ? ಮತ್ತು ಅವುಗಳಲ್ಲಿ ಒಂದು ನಿಮ್ಮ ತಂದೆಯಿಲ್ಲದೆ ನೆಲದ ಮೇಲೆ ಬೀಳುವುದಿಲ್ಲ.</w:t>
      </w:r>
    </w:p>
    <w:p/>
    <w:p>
      <w:r xmlns:w="http://schemas.openxmlformats.org/wordprocessingml/2006/main">
        <w:t xml:space="preserve">2. ನಾಣ್ಣುಡಿಗಳು 19:17 - ಬಡವರ ಮೇಲೆ ಕರುಣೆ ತೋರುವವನು ಕರ್ತನಿಗೆ ಸಾಲ ಕೊಡುತ್ತಾನೆ; ಮತ್ತು ಅವನು ಕೊಟ್ಟದ್ದನ್ನು ಅವನು ಮತ್ತೆ ಅವನಿಗೆ ಕೊಡುವನು.</w:t>
      </w:r>
    </w:p>
    <w:p/>
    <w:p>
      <w:r xmlns:w="http://schemas.openxmlformats.org/wordprocessingml/2006/main">
        <w:t xml:space="preserve">ಆದಿಕಾಂಡ 46:26 ಯಾಕೋಬನ ಸಂಗಡ ಈಜಿಪ್ಟಿಗೆ ಬಂದ ಎಲ್ಲಾ ಆತ್ಮಗಳು, ಯಾಕೋಬನ ಪುತ್ರರ ಹೆಂಡತಿಯರನ್ನು ಹೊರತುಪಡಿಸಿ, ಎಲ್ಲಾ ಆತ್ಮಗಳು ಅರವತ್ತಾರು;</w:t>
      </w:r>
    </w:p>
    <w:p/>
    <w:p>
      <w:r xmlns:w="http://schemas.openxmlformats.org/wordprocessingml/2006/main">
        <w:t xml:space="preserve">ಯಾಕೋಬನ ಕುಟುಂಬದ 66 ಜನರು ಅವನೊಂದಿಗೆ ಈಜಿಪ್ಟಿಗೆ ಹೋದರು.</w:t>
      </w:r>
    </w:p>
    <w:p/>
    <w:p>
      <w:r xmlns:w="http://schemas.openxmlformats.org/wordprocessingml/2006/main">
        <w:t xml:space="preserve">1. ತನ್ನ ಜನರಿಗೆ ದೇವರ ನಿಷ್ಠೆ: ಜಾಕೋಬ್ ಮತ್ತು ಅವನ ಕುಟುಂಬವು ಈಜಿಪ್ಟ್‌ಗೆ ತೆರಳಿದಾಗ ದೇವರ ಒದಗಿಸುವಿಕೆಯಿಂದ ಆಶೀರ್ವದಿಸಲ್ಪಟ್ಟರು.</w:t>
      </w:r>
    </w:p>
    <w:p/>
    <w:p>
      <w:r xmlns:w="http://schemas.openxmlformats.org/wordprocessingml/2006/main">
        <w:t xml:space="preserve">2. ಏಕತೆಯಲ್ಲಿನ ಶಕ್ತಿ: ಕಷ್ಟದ ಸಮಯದಲ್ಲಿಯೂ ಸಹ, ಕುಟುಂಬವಾಗಿ ಒಗ್ಗಟ್ಟಿನಿಂದ ಇರಲು ದೇವರು ನಮ್ಮನ್ನು ಕರೆಯುತ್ತಾನೆ.</w:t>
      </w:r>
    </w:p>
    <w:p/>
    <w:p>
      <w:r xmlns:w="http://schemas.openxmlformats.org/wordprocessingml/2006/main">
        <w:t xml:space="preserve">1. ಆದಿಕಾಂಡ 46:26</w:t>
      </w:r>
    </w:p>
    <w:p/>
    <w:p>
      <w:r xmlns:w="http://schemas.openxmlformats.org/wordprocessingml/2006/main">
        <w:t xml:space="preserve">2. ಎಫೆಸಿಯನ್ಸ್ 4:2-3 "ಎಲ್ಲಾ ನಮ್ರತೆ ಮತ್ತು ಸೌಮ್ಯತೆಯೊಂದಿಗೆ, ತಾಳ್ಮೆಯಿಂದ, ಪ್ರೀತಿಯಲ್ಲಿ ಒಬ್ಬರನ್ನೊಬ್ಬರು ಸಹಿಸಿಕೊಳ್ಳಿ, ಶಾಂತಿಯ ಬಂಧದಲ್ಲಿ ಆತ್ಮದ ಏಕತೆಯನ್ನು ಕಾಪಾಡಿಕೊಳ್ಳಲು ಉತ್ಸುಕರಾಗಿದ್ದಾರೆ."</w:t>
      </w:r>
    </w:p>
    <w:p/>
    <w:p>
      <w:r xmlns:w="http://schemas.openxmlformats.org/wordprocessingml/2006/main">
        <w:t xml:space="preserve">ಜೆನೆಸಿಸ್ 46:27 ಮತ್ತು ಯೋಸೇಫನಿಗೆ ಈಜಿಪ್ಟಿನಲ್ಲಿ ಹುಟ್ಟಿದ ಮಕ್ಕಳು ಎರಡು ಆತ್ಮಗಳು: ಈಜಿಪ್ಟಿಗೆ ಬಂದ ಯಾಕೋಬನ ಮನೆಯವರೆಲ್ಲರೂ ಎಪ್ಪತ್ತೈದು ಮಂದಿ.</w:t>
      </w:r>
    </w:p>
    <w:p/>
    <w:p>
      <w:r xmlns:w="http://schemas.openxmlformats.org/wordprocessingml/2006/main">
        <w:t xml:space="preserve">ಈಜಿಪ್ಟ್‌ನಲ್ಲಿ ಜನಿಸಿದ ಜೋಸೆಫ್‌ನ ಇಬ್ಬರು ಪುತ್ರರು ಸೇರಿದಂತೆ ಯಾಕೋಬನ ವಂಶಸ್ಥರು ಒಟ್ಟು ಎಪ್ಪತ್ತು ಮಂದಿ.</w:t>
      </w:r>
    </w:p>
    <w:p/>
    <w:p>
      <w:r xmlns:w="http://schemas.openxmlformats.org/wordprocessingml/2006/main">
        <w:t xml:space="preserve">1. ಆತನ ನಿಬಂಧನೆಗಳಲ್ಲಿ ದೇವರ ನಿಷ್ಠೆ</w:t>
      </w:r>
    </w:p>
    <w:p/>
    <w:p>
      <w:r xmlns:w="http://schemas.openxmlformats.org/wordprocessingml/2006/main">
        <w:t xml:space="preserve">2. ಆಶೀರ್ವಾದದ ಶಕ್ತಿ ಮತ್ತು ಅವರ ಭರವಸೆಗಳ ನೆರವೇರಿಕೆ</w:t>
      </w:r>
    </w:p>
    <w:p/>
    <w:p>
      <w:r xmlns:w="http://schemas.openxmlformats.org/wordprocessingml/2006/main">
        <w:t xml:space="preserve">1. ರೋಮನ್ನರು 8: 28-29 ಮತ್ತು ದೇವರನ್ನು ಪ್ರೀತಿಸುವವರಿಗೆ, ಆತನ ಉದ್ದೇಶದ ಪ್ರಕಾರ ಕರೆಯಲ್ಪಟ್ಟವರಿಗೆ ಎಲ್ಲಾ ವಿಷಯಗಳು ಒಟ್ಟಿಗೆ ಕೆಲಸ ಮಾಡುತ್ತವೆ ಎಂದು ನಮಗೆ ತಿಳಿದಿದೆ. ಆತನು ಯಾರಿಗೆ ಮೊದಲೇ ತಿಳಿದಿದ್ದನೋ, ಆತನು ಅನೇಕ ಸಹೋದರರಲ್ಲಿ ಚೊಚ್ಚಲ ಮಗನಾಗುವಂತೆ ತನ್ನ ಮಗನ ಪ್ರತಿರೂಪಕ್ಕೆ ಅನುಗುಣವಾಗಿರಲು ಪೂರ್ವನಿರ್ಧರಿಸಿದನು.</w:t>
      </w:r>
    </w:p>
    <w:p/>
    <w:p>
      <w:r xmlns:w="http://schemas.openxmlformats.org/wordprocessingml/2006/main">
        <w:t xml:space="preserve">2. ಎಫೆಸಿಯನ್ಸ್ 3:20-21 ಈಗ ನಮ್ಮಲ್ಲಿ ಕೆಲಸ ಮಾಡುವ ಶಕ್ತಿಯ ಪ್ರಕಾರ ನಾವು ಕೇಳುವ ಅಥವಾ ಯೋಚಿಸುವ ಎಲ್ಲಕ್ಕಿಂತ ಹೆಚ್ಚಾಗಿ ಹೇರಳವಾಗಿ ಮಾಡಲು ಶಕ್ತನಾದವನಿಗೆ, ಎಲ್ಲಾ ಯುಗಗಳಲ್ಲಿಯೂ ಕ್ರಿಸ್ತ ಯೇಸುವಿನಿಂದ ಚರ್ಚ್ನಲ್ಲಿ ಮಹಿಮೆಯಾಗಲಿ. ಅಂತ್ಯವಿಲ್ಲದೆ. ಆಮೆನ್.</w:t>
      </w:r>
    </w:p>
    <w:p/>
    <w:p>
      <w:r xmlns:w="http://schemas.openxmlformats.org/wordprocessingml/2006/main">
        <w:t xml:space="preserve">ಆದಿಕಾಂಡ 46:28 ಮತ್ತು ಅವನು ತನ್ನ ಮುಖವನ್ನು ಗೋಶೆನ್‌ಗೆ ನಿರ್ದೇಶಿಸಲು ಯೆಹೂದನನ್ನು ಯೋಸೇಫನ ಬಳಿಗೆ ಕಳುಹಿಸಿದನು. ಮತ್ತು ಅವರು ಗೋಶೆನ್ ದೇಶಕ್ಕೆ ಬಂದರು.</w:t>
      </w:r>
    </w:p>
    <w:p/>
    <w:p>
      <w:r xmlns:w="http://schemas.openxmlformats.org/wordprocessingml/2006/main">
        <w:t xml:space="preserve">ಯಾಕೋಬನ ಕುಟುಂಬವು ಯೆಹೂದದಿಂದ ಮಾರ್ಗದರ್ಶಿಸಲ್ಪಟ್ಟ ಗೋಶೆನ್‌ಗೆ ಪ್ರಯಾಣಿಸಿತು.</w:t>
      </w:r>
    </w:p>
    <w:p/>
    <w:p>
      <w:r xmlns:w="http://schemas.openxmlformats.org/wordprocessingml/2006/main">
        <w:t xml:space="preserve">1: ತನ್ನ ಕುಟುಂಬವನ್ನು ಉತ್ತಮ ಸ್ಥಳಕ್ಕೆ ಕರೆದೊಯ್ಯಲು ಸಿದ್ಧರಿದ್ದ ಯೆಹೂದನ ಉದಾಹರಣೆಯಲ್ಲಿ ನಾವು ಮಾರ್ಗದರ್ಶನವನ್ನು ಕಾಣಬಹುದು.</w:t>
      </w:r>
    </w:p>
    <w:p/>
    <w:p>
      <w:r xmlns:w="http://schemas.openxmlformats.org/wordprocessingml/2006/main">
        <w:t xml:space="preserve">2: ಅಡೆತಡೆಗಳು ಏನೇ ಇರಲಿ, ನಮ್ಮನ್ನು ಉತ್ತಮ ಸ್ಥಳಕ್ಕೆ ತರಲು ನಾವು ದೇವರನ್ನು ನಂಬಬೇಕು.</w:t>
      </w:r>
    </w:p>
    <w:p/>
    <w:p>
      <w:r xmlns:w="http://schemas.openxmlformats.org/wordprocessingml/2006/main">
        <w:t xml:space="preserve">1: ಕೀರ್ತನೆ 16:11 - "ನೀವು ನನಗೆ ಜೀವನದ ಮಾರ್ಗವನ್ನು ತಿಳಿಸುತ್ತೀರಿ; ನಿಮ್ಮ ಉಪಸ್ಥಿತಿಯಲ್ಲಿ ಪೂರ್ಣ ಸಂತೋಷವಿದೆ; ನಿಮ್ಮ ಬಲಗೈಯಲ್ಲಿ ಎಂದೆಂದಿಗೂ ಸಂತೋಷಗಳಿವೆ."</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ಆದಿಕಾಂಡ 46:29 ಯೋಸೇಫನು ತನ್ನ ರಥವನ್ನು ಸಿದ್ಧಮಾಡಿಕೊಂಡು ತನ್ನ ತಂದೆಯಾದ ಇಸ್ರಾಯೇಲ್ಯರನ್ನು ಎದುರುಗೊಳ್ಳಲು ಗೋಶೆನ್‌ಗೆ ಹೋದನು. ಮತ್ತು ಅವನು ತನ್ನ ಕುತ್ತಿಗೆಯ ಮೇಲೆ ಬಿದ್ದು, ಅವನ ಕುತ್ತಿಗೆಯ ಮೇಲೆ ಚೆನ್ನಾಗಿ ಅಳುತ್ತಾನೆ.</w:t>
      </w:r>
    </w:p>
    <w:p/>
    <w:p>
      <w:r xmlns:w="http://schemas.openxmlformats.org/wordprocessingml/2006/main">
        <w:t xml:space="preserve">ಜೋಸೆಫ್ ತನ್ನ ತಂದೆಯನ್ನು ಗೋಶೆನ್‌ನಲ್ಲಿ ಭೇಟಿಯಾದರು ಮತ್ತು ಕಣ್ಣೀರಿನ ಪುನರ್ಮಿಲನದಲ್ಲಿ ಅವರನ್ನು ಅಪ್ಪಿಕೊಂಡರು.</w:t>
      </w:r>
    </w:p>
    <w:p/>
    <w:p>
      <w:r xmlns:w="http://schemas.openxmlformats.org/wordprocessingml/2006/main">
        <w:t xml:space="preserve">1. ಸಾಮರಸ್ಯದ ಸಂತೋಷ - ಜೋಸೆಫ್ ಮತ್ತು ಇಸ್ರೇಲ್ ಪುನರ್ಮಿಲನದಿಂದ ಒಂದು ಪಾಠ.</w:t>
      </w:r>
    </w:p>
    <w:p/>
    <w:p>
      <w:r xmlns:w="http://schemas.openxmlformats.org/wordprocessingml/2006/main">
        <w:t xml:space="preserve">2. ಭಾವನಾತ್ಮಕ ಅಭಿವ್ಯಕ್ತಿಯ ಶಕ್ತಿ - ಜೋಸೆಫ್ ಕಣ್ಣೀರಿನ ಮಹತ್ವವನ್ನು ಅನ್ವೇಷಿಸುವುದು.</w:t>
      </w:r>
    </w:p>
    <w:p/>
    <w:p>
      <w:r xmlns:w="http://schemas.openxmlformats.org/wordprocessingml/2006/main">
        <w:t xml:space="preserve">1. ರೋಮನ್ನರು 12:15 - ಸಂತೋಷಪಡುವವರೊಂದಿಗೆ ಆನಂದಿಸಿ ಮತ್ತು ಅಳುವವರೊಂದಿಗೆ ಅಳಲು.</w:t>
      </w:r>
    </w:p>
    <w:p/>
    <w:p>
      <w:r xmlns:w="http://schemas.openxmlformats.org/wordprocessingml/2006/main">
        <w:t xml:space="preserve">2. ಎಫೆಸಿಯನ್ಸ್ 4: 2-3 - ಎಲ್ಲಾ ದೀನತೆ ಮತ್ತು ಸೌಮ್ಯತೆ, ದೀರ್ಘ ಸಹನೆ, ಪ್ರೀತಿಯಲ್ಲಿ ಒಬ್ಬರನ್ನೊಬ್ಬರು ಸಹಿಸಿಕೊಳ್ಳುವುದು; ಶಾಂತಿಯ ಬಂಧದಲ್ಲಿ ಆತ್ಮದ ಏಕತೆಯನ್ನು ಇರಿಸಿಕೊಳ್ಳಲು ಪ್ರಯತ್ನಿಸುವುದು.</w:t>
      </w:r>
    </w:p>
    <w:p/>
    <w:p>
      <w:r xmlns:w="http://schemas.openxmlformats.org/wordprocessingml/2006/main">
        <w:t xml:space="preserve">ಆದಿಕಾಂಡ 46:30 ಇಸ್ರಾಯೇಲ್ಯರು ಯೋಸೇಫನಿಗೆ--ನೀನು ಇನ್ನೂ ಜೀವಂತವಾಗಿರುವದರಿಂದ ನಾನು ನಿನ್ನ ಮುಖವನ್ನು ನೋಡಿದ್ದರಿಂದ ನನ್ನನ್ನು ಸಾಯಲು ಬಿಡಿ ಅಂದನು.</w:t>
      </w:r>
    </w:p>
    <w:p/>
    <w:p>
      <w:r xmlns:w="http://schemas.openxmlformats.org/wordprocessingml/2006/main">
        <w:t xml:space="preserve">ಯೋಸೇಫನನ್ನು ಜೀವಂತವಾಗಿ ನೋಡಿ ಇಸ್ರಾಯೇಲ್ಯರು ಬಹಳವಾಗಿ ಸಂತೋಷಪಟ್ಟರು.</w:t>
      </w:r>
    </w:p>
    <w:p/>
    <w:p>
      <w:r xmlns:w="http://schemas.openxmlformats.org/wordprocessingml/2006/main">
        <w:t xml:space="preserve">1: ಯಾವಾಗಲೂ ಭಗವಂತನಲ್ಲಿ ಆನಂದಿಸಿ</w:t>
      </w:r>
    </w:p>
    <w:p/>
    <w:p>
      <w:r xmlns:w="http://schemas.openxmlformats.org/wordprocessingml/2006/main">
        <w:t xml:space="preserve">2: ನಂಬಿಕೆಯಿಂದ ಪ್ರತಿಕೂಲತೆಯನ್ನು ಜಯಿಸಿ</w:t>
      </w:r>
    </w:p>
    <w:p/>
    <w:p>
      <w:r xmlns:w="http://schemas.openxmlformats.org/wordprocessingml/2006/main">
        <w:t xml:space="preserve">1: ಕೀರ್ತನೆ 28:7 - ಕರ್ತನು ನನ್ನ ಶಕ್ತಿ ಮತ್ತು ನನ್ನ ಗುರಾಣಿ; ನನ್ನ ಹೃದಯವು ಆತನನ್ನು ನಂಬಿದೆ, ಮತ್ತು ನನಗೆ ಸಹಾಯವಾಯಿತು: ಆದ್ದರಿಂದ ನನ್ನ ಹೃದಯವು ಬಹಳವಾಗಿ ಸಂತೋಷಪಡುತ್ತದೆ; ಮತ್ತು ನನ್ನ ಹಾಡಿನೊಂದಿಗೆ ನಾನು ಅವನನ್ನು ಸ್ತುತಿಸುತ್ತೇನೆ.</w:t>
      </w:r>
    </w:p>
    <w:p/>
    <w:p>
      <w:r xmlns:w="http://schemas.openxmlformats.org/wordprocessingml/2006/main">
        <w:t xml:space="preserve">2: 1 ಪೇತ್ರ 1: 3-5 - ನಮ್ಮ ಕರ್ತನಾದ ಯೇಸು ಕ್ರಿಸ್ತನ ದೇವರು ಮತ್ತು ತಂದೆಯು ಸ್ತೋತ್ರವಾಗಲಿ, ಅವನು ತನ್ನ ಹೇರಳವಾದ ಕರುಣೆಯ ಪ್ರಕಾರ ಯೇಸುಕ್ರಿಸ್ತನ ಸತ್ತವರೊಳಗಿಂದ ಪುನರುತ್ಥಾನಗೊಳ್ಳುವ ಮೂಲಕ ಜೀವಂತ ಭರವಸೆಗಾಗಿ ನಮ್ಮನ್ನು ಮತ್ತೆ ಹುಟ್ಟಿಸಿದನು, ಅಕ್ಷಯವಾದ ಆಸ್ತಿಗೆ , ಮತ್ತು ಕಲ್ಮಶವಿಲ್ಲದ, ಮತ್ತು ಮರೆಯಾಗುವುದಿಲ್ಲ, ನಿಮಗಾಗಿ ಸ್ವರ್ಗದಲ್ಲಿ ಕಾಯ್ದಿರಿಸಲಾಗಿದೆ, ಯಾರು ಕೊನೆಯ ಸಮಯದಲ್ಲಿ ಬಹಿರಂಗಗೊಳ್ಳಲು ಸಿದ್ಧವಾಗಿರುವ ಮೋಕ್ಷಕ್ಕೆ ನಂಬಿಕೆಯ ಮೂಲಕ ದೇವರ ಶಕ್ತಿಯಿಂದ ಇರಿಸಲ್ಪಟ್ಟಿದ್ದಾರೆ.</w:t>
      </w:r>
    </w:p>
    <w:p/>
    <w:p>
      <w:r xmlns:w="http://schemas.openxmlformats.org/wordprocessingml/2006/main">
        <w:t xml:space="preserve">ಆದಿಕಾಂಡ 46:31 ಯೋಸೇಫನು ತನ್ನ ಸಹೋದರರಿಗೂ ತನ್ನ ತಂದೆಯ ಮನೆಯವರಿಗೂ--ನಾನು ಹೋಗಿ ಫರೋಹನನ್ನು ತೋರಿಸುತ್ತೇನೆ ಮತ್ತು ಅವನಿಗೆ--ಕಾನಾನ್ ದೇಶದಲ್ಲಿದ್ದ ನನ್ನ ಸಹೋದರರು ಮತ್ತು ನನ್ನ ತಂದೆಯ ಮನೆಯು ಬಂದಿದ್ದಾರೆ ಎಂದು ಹೇಳಿದನು. ನಾನು;</w:t>
      </w:r>
    </w:p>
    <w:p/>
    <w:p>
      <w:r xmlns:w="http://schemas.openxmlformats.org/wordprocessingml/2006/main">
        <w:t xml:space="preserve">ಜೋಸೆಫ್ ಅಬ್ರಹಾಮನಿಗೆ ಮಾಡಿದ ವಾಗ್ದಾನದಲ್ಲಿ ಭರವಸೆಯಿಡುವ ಮೂಲಕ ದೇವರಲ್ಲಿ ತನ್ನ ನಂಬಿಕೆಯನ್ನು ತೋರಿಸುತ್ತಾನೆ ಮತ್ತು ಅವನ ಕುಟುಂಬದೊಂದಿಗೆ ಮತ್ತೆ ಸೇರಲು ಈಜಿಪ್ಟ್‌ಗೆ ಹೋಗುತ್ತಾನೆ.</w:t>
      </w:r>
    </w:p>
    <w:p/>
    <w:p>
      <w:r xmlns:w="http://schemas.openxmlformats.org/wordprocessingml/2006/main">
        <w:t xml:space="preserve">1. ದೇವರ ನಿಷ್ಠೆ: ಯೋಸೇಫನು ದೇವರ ವಾಗ್ದಾನದಲ್ಲಿ ಹೇಗೆ ನಂಬಿಕೆ ಇಟ್ಟನು.</w:t>
      </w:r>
    </w:p>
    <w:p/>
    <w:p>
      <w:r xmlns:w="http://schemas.openxmlformats.org/wordprocessingml/2006/main">
        <w:t xml:space="preserve">2. ದೇವರ ರಕ್ಷಣೆ: ಈಜಿಪ್ಟ್‌ಗೆ ಪ್ರಯಾಣಿಸುವಾಗ ಯೋಸೇಫನನ್ನು ಹೇಗೆ ಸುರಕ್ಷಿತವಾಗಿರಿಸಲಾಯಿತು.</w:t>
      </w:r>
    </w:p>
    <w:p/>
    <w:p>
      <w:r xmlns:w="http://schemas.openxmlformats.org/wordprocessingml/2006/main">
        <w:t xml:space="preserve">1. ಆದಿಕಾಂಡ 15:13-14 - ಅಬ್ರಹಾಮನಿಗೆ ದೇವರ ವಾಗ್ದಾನ.</w:t>
      </w:r>
    </w:p>
    <w:p/>
    <w:p>
      <w:r xmlns:w="http://schemas.openxmlformats.org/wordprocessingml/2006/main">
        <w:t xml:space="preserve">2. ಕೀರ್ತನೆ 91:4 - ತನ್ನ ಜನರ ದೇವರ ರಕ್ಷಣೆ.</w:t>
      </w:r>
    </w:p>
    <w:p/>
    <w:p>
      <w:r xmlns:w="http://schemas.openxmlformats.org/wordprocessingml/2006/main">
        <w:t xml:space="preserve">ಜೆನೆಸಿಸ್ 46:32 ಮತ್ತು ಪುರುಷರು ಕುರುಬರು, ಏಕೆಂದರೆ ಅವರ ವ್ಯಾಪಾರವು ದನಗಳನ್ನು ಮೇಯಿಸುತ್ತಿತ್ತು; ಮತ್ತು ಅವರು ತಮ್ಮ ಕುರಿಗಳನ್ನು ಮತ್ತು ತಮ್ಮ ಹಿಂಡುಗಳನ್ನು ಮತ್ತು ತಮ್ಮಲ್ಲಿರುವ ಎಲ್ಲವನ್ನೂ ತಂದರು.</w:t>
      </w:r>
    </w:p>
    <w:p/>
    <w:p>
      <w:r xmlns:w="http://schemas.openxmlformats.org/wordprocessingml/2006/main">
        <w:t xml:space="preserve">ಜಾಕೋಬ್ ಮತ್ತು ಅವನ ಕುಟುಂಬವು ತಮ್ಮ ಜಾನುವಾರುಗಳೊಂದಿಗೆ ಈಜಿಪ್ಟ್ಗೆ ಪ್ರಯಾಣ ಬೆಳೆಸಿದರು.</w:t>
      </w:r>
    </w:p>
    <w:p/>
    <w:p>
      <w:r xmlns:w="http://schemas.openxmlformats.org/wordprocessingml/2006/main">
        <w:t xml:space="preserve">1. ಕಷ್ಟದ ಸಮಯದಲ್ಲೂ ದೇವರು ತನ್ನ ಜನರಿಗೆ ಒದಗಿಸುತ್ತಾನೆ.</w:t>
      </w:r>
    </w:p>
    <w:p/>
    <w:p>
      <w:r xmlns:w="http://schemas.openxmlformats.org/wordprocessingml/2006/main">
        <w:t xml:space="preserve">2. ದೇವರು ತನ್ನ ಜನರ ಉಡುಗೊರೆಗಳು ಮತ್ತು ಪ್ರತಿಭೆಗಳನ್ನು ಅವುಗಳನ್ನು ಉಳಿಸಿಕೊಳ್ಳಲು ಬಳಸಬಹುದು.</w:t>
      </w:r>
    </w:p>
    <w:p/>
    <w:p>
      <w:r xmlns:w="http://schemas.openxmlformats.org/wordprocessingml/2006/main">
        <w:t xml:space="preserve">1. ಕೀರ್ತನೆ 23:1 - "ಕರ್ತನು ನನ್ನ ಕುರುಬನು; ನನಗೆ ಕೊರತೆಯಿಲ್ಲ."</w:t>
      </w:r>
    </w:p>
    <w:p/>
    <w:p>
      <w:r xmlns:w="http://schemas.openxmlformats.org/wordprocessingml/2006/main">
        <w:t xml:space="preserve">2. ಮ್ಯಾಥ್ಯೂ 6: 31-33 - "ಆದ್ದರಿಂದ ನಾವು ಏನು ತಿನ್ನುತ್ತೇವೆ, ಏನು ಕುಡಿಯುತ್ತೇವೆ, ಅಥವಾ ನಾವು ಏನು ಧರಿಸುತ್ತೇವೆ ಎಂದು ಚಿಂತಿಸಬೇಡಿ, ಏಕೆಂದರೆ ಅನ್ಯಜನರು ಈ ಎಲ್ಲವನ್ನು ಹುಡುಕುತ್ತಾರೆ ಮತ್ತು ನಿಮ್ಮ ಸ್ವರ್ಗೀಯ ತಂದೆಯು ಅದನ್ನು ತಿಳಿದಿದ್ದಾರೆ ನಿಮಗೆ ಅವೆಲ್ಲವೂ ಬೇಕು, ಆದರೆ ಮೊದಲು ದೇವರ ರಾಜ್ಯವನ್ನು ಮತ್ತು ಆತನ ನೀತಿಯನ್ನು ಹುಡುಕು, ಮತ್ತು ಇವೆಲ್ಲವೂ ನಿಮಗೆ ಸೇರಿಸಲ್ಪಡುತ್ತವೆ.</w:t>
      </w:r>
    </w:p>
    <w:p/>
    <w:p>
      <w:r xmlns:w="http://schemas.openxmlformats.org/wordprocessingml/2006/main">
        <w:t xml:space="preserve">ಆದಿಕಾಂಡ 46:33 ಮತ್ತು ಫರೋಹನು ನಿನ್ನನ್ನು ಕರೆದು--ನಿನ್ನ ಉದ್ಯೋಗವೇನು ಎಂದು ಕೇಳಿದಾಗ ಅದು ಸಂಭವಿಸುತ್ತದೆ.</w:t>
      </w:r>
    </w:p>
    <w:p/>
    <w:p>
      <w:r xmlns:w="http://schemas.openxmlformats.org/wordprocessingml/2006/main">
        <w:t xml:space="preserve">ಯೋಸೇಫನ ಕುಟುಂಬವು ಈಜಿಪ್ಟ್‌ಗೆ ಸ್ಥಳಾಂತರಗೊಂಡಾಗ, ಫರೋಹನು ಅವರ ಉದ್ಯೋಗವನ್ನು ತಿಳಿಸಲು ಕೇಳಿದನು.</w:t>
      </w:r>
    </w:p>
    <w:p/>
    <w:p>
      <w:r xmlns:w="http://schemas.openxmlformats.org/wordprocessingml/2006/main">
        <w:t xml:space="preserve">1: ನಮ್ಮ ಜೀವನದ ಉದ್ದೇಶವನ್ನು ನಮ್ಮ ಸುತ್ತಲಿರುವವರು ನಿರ್ಧರಿಸಬಾರದು ಆದರೆ ದೇವರಿಂದ ನಿರ್ಧರಿಸಬೇಕು.</w:t>
      </w:r>
    </w:p>
    <w:p/>
    <w:p>
      <w:r xmlns:w="http://schemas.openxmlformats.org/wordprocessingml/2006/main">
        <w:t xml:space="preserve">2: ವಿಚಿತ್ರ ಸ್ಥಳಗಳಿಗೆ ಕರೆದೊಯ್ದರೂ ದೇವರ ಕರೆಗೆ ಉತ್ತರಿಸಲು ನಾವು ಸಿದ್ಧರಾಗಿರಬೇಕು.</w:t>
      </w:r>
    </w:p>
    <w:p/>
    <w:p>
      <w:r xmlns:w="http://schemas.openxmlformats.org/wordprocessingml/2006/main">
        <w:t xml:space="preserve">1: ಯೆರೆಮಿಯಾ 29:11 - ಯಾಕಂದರೆ ನಾನು ನಿಮಗಾಗಿ ಹೊಂದಿರುವ ಯೋಜನೆಗಳನ್ನು ನಾನು ತಿಳಿದಿದ್ದೇನೆ, ಕರ್ತನು ಘೋಷಿಸುತ್ತಾನೆ, ನಿಮ್ಮನ್ನು ಏಳಿಗೆ ಮಾಡಲು ಯೋಜಿಸಿದೆ ಮತ್ತು ನಿಮಗೆ ಹಾನಿ ಮಾಡದಂತೆ, ನಿಮಗೆ ಭರವಸೆ ಮತ್ತು ಭವಿಷ್ಯವನ್ನು ನೀಡಲು ಯೋಜಿಸಿದೆ.</w:t>
      </w:r>
    </w:p>
    <w:p/>
    <w:p>
      <w:r xmlns:w="http://schemas.openxmlformats.org/wordprocessingml/2006/main">
        <w:t xml:space="preserve">2: ಮ್ಯಾಥ್ಯೂ 28: 19-20 - ಆದ್ದರಿಂದ ಹೋಗಿ ಮತ್ತು ಎಲ್ಲಾ ರಾಷ್ಟ್ರಗಳನ್ನು ಶಿಷ್ಯರನ್ನಾಗಿ ಮಾಡಿ, ತಂದೆ ಮತ್ತು ಮಗ ಮತ್ತು ಪವಿತ್ರಾತ್ಮದ ಹೆಸರಿನಲ್ಲಿ ಅವರಿಗೆ ದೀಕ್ಷಾಸ್ನಾನ ಮಾಡಿ, ನಾನು ನಿಮಗೆ ಆಜ್ಞಾಪಿಸಿದ ಎಲ್ಲವನ್ನೂ ಅನುಸರಿಸಲು ಅವರಿಗೆ ಕಲಿಸಿ. ಮತ್ತು ಇಗೋ, ನಾನು ಯಾವಾಗಲೂ ನಿಮ್ಮೊಂದಿಗಿದ್ದೇನೆ, ಯುಗದ ಅಂತ್ಯದವರೆಗೂ.</w:t>
      </w:r>
    </w:p>
    <w:p/>
    <w:p>
      <w:r xmlns:w="http://schemas.openxmlformats.org/wordprocessingml/2006/main">
        <w:t xml:space="preserve">ಆದಿಕಾಂಡ 46:34 ನೀವು ಹೇಳುವದೇನಂದರೆ--ನಿನ್ನ ಸೇವಕರ ವ್ಯಾಪಾರವು ನಮ್ಮ ಯೌವನದಿಂದ ಇಲ್ಲಿಯವರೆಗೆ, ನಾವು ಮತ್ತು ನಮ್ಮ ಪಿತೃಗಳು ಗೋಷೆನ್ ದೇಶದಲ್ಲಿ ವಾಸಿಸುವಿರಿ; ಪ್ರತಿಯೊಬ್ಬ ಕುರುಬನು ಈಜಿಪ್ಟಿನವರಿಗೆ ಅಸಹ್ಯವಾಗಿದೆ.</w:t>
      </w:r>
    </w:p>
    <w:p/>
    <w:p>
      <w:r xmlns:w="http://schemas.openxmlformats.org/wordprocessingml/2006/main">
        <w:t xml:space="preserve">ಕುರುಬರು ಈಜಿಪ್ಟಿನವರಿಗೆ ಅಸಹ್ಯವಾಗಿರುವುದರಿಂದ ಇಸ್ರಾಯೇಲಿನ ಸೇವಕರು ಗೋಶೆನ್ ದೇಶದಲ್ಲಿ ವಾಸಿಸಲು ಕೇಳಿಕೊಂಡರು.</w:t>
      </w:r>
    </w:p>
    <w:p/>
    <w:p>
      <w:r xmlns:w="http://schemas.openxmlformats.org/wordprocessingml/2006/main">
        <w:t xml:space="preserve">1. ಸಾಂಸ್ಕೃತಿಕ ನಿಯಮಗಳ ಹೊರತಾಗಿಯೂ ದೇವರ ಚಿತ್ತದಂತೆ ಬದುಕುವುದು</w:t>
      </w:r>
    </w:p>
    <w:p/>
    <w:p>
      <w:r xmlns:w="http://schemas.openxmlformats.org/wordprocessingml/2006/main">
        <w:t xml:space="preserve">2. ದೇವರು ಮತ್ತು ಮನುಷ್ಯನ ಮುಂದೆ ನಮ್ರತೆಯ ಪ್ರಾಮುಖ್ಯತೆ</w:t>
      </w:r>
    </w:p>
    <w:p/>
    <w:p>
      <w:r xmlns:w="http://schemas.openxmlformats.org/wordprocessingml/2006/main">
        <w:t xml:space="preserve">1. ಮ್ಯಾಥ್ಯೂ 6:33 - ಮೊದಲು ದೇವರ ರಾಜ್ಯವನ್ನು ಮತ್ತು ಆತನ ನೀತಿಯನ್ನು ಹುಡುಕುವುದು</w:t>
      </w:r>
    </w:p>
    <w:p/>
    <w:p>
      <w:r xmlns:w="http://schemas.openxmlformats.org/wordprocessingml/2006/main">
        <w:t xml:space="preserve">2. ಎಫೆಸಿಯನ್ಸ್ 4: 1-2 - ಎಲ್ಲಾ ನಮ್ರತೆ ಮತ್ತು ಸೌಮ್ಯತೆಯಿಂದ, ದೀರ್ಘ ಸಹನೆಯಿಂದ, ಪ್ರೀತಿಯಲ್ಲಿ ಒಬ್ಬರನ್ನೊಬ್ಬರು ಸಹಿಸಿಕೊಳ್ಳುವ ಮೂಲಕ ಕರೆಗೆ ಅರ್ಹರಾಗಿ ನಡೆಯಿರಿ.</w:t>
      </w:r>
    </w:p>
    <w:p/>
    <w:p>
      <w:r xmlns:w="http://schemas.openxmlformats.org/wordprocessingml/2006/main">
        <w:t xml:space="preserve">ಜೆನೆಸಿಸ್ 47 ಅನ್ನು ಮೂರು ಪ್ಯಾರಾಗಳಲ್ಲಿ ಈ ಕೆಳಗಿನಂತೆ ಸಂಕ್ಷೇಪಿಸಬಹುದು, ಸೂಚಿಸಿದ ಪದ್ಯಗಳೊಂದಿಗೆ:</w:t>
      </w:r>
    </w:p>
    <w:p/>
    <w:p>
      <w:r xmlns:w="http://schemas.openxmlformats.org/wordprocessingml/2006/main">
        <w:t xml:space="preserve">ಪ್ಯಾರಾಗ್ರಾಫ್ 1: ಜೆನೆಸಿಸ್ 47: 1-12 ರಲ್ಲಿ, ಜೋಸೆಫ್ ತನ್ನ ತಂದೆ ಜಾಕೋಬ್ ಅನ್ನು ಫರೋನ ಮುಂದೆ ಪರಿಚಯಿಸಲು ಕರೆತರುತ್ತಾನೆ. ಯಾಕೋಬನು ಫರೋಹನನ್ನು ಆಶೀರ್ವದಿಸುತ್ತಾನೆ ಮತ್ತು ಫರೋಹನು ಅವರ ವಸಾಹತಿಗಾಗಿ ಗೋಶೆನ್ ಭೂಮಿಯನ್ನು ಅವರಿಗೆ ನೀಡುತ್ತಾನೆ. ಬರಗಾಲದ ತೀವ್ರತೆಯಿಂದಾಗಿ, ಜೋಸೆಫ್ ಈಜಿಪ್ಟಿನಾದ್ಯಂತ ಆಹಾರದ ವಿತರಣೆಯನ್ನು ನಿರ್ವಹಿಸುವುದನ್ನು ಮುಂದುವರೆಸುತ್ತಾನೆ. ಕ್ಷಾಮವು ಉಲ್ಬಣಗೊಳ್ಳುತ್ತಿದ್ದಂತೆ, ಜೋಸೆಫ್ ಅವರಿಂದ ಧಾನ್ಯವನ್ನು ಖರೀದಿಸಲು ಜನರು ಹಣವಿಲ್ಲದೆ ಮುಗಿಬಿದ್ದರು. ಅವರ ಬದುಕುಳಿಯುವಿಕೆಯನ್ನು ಖಚಿತಪಡಿಸಿಕೊಳ್ಳಲು, ಜೋಸೆಫ್ ಅವರು ತಮ್ಮ ಜಾನುವಾರು ಮತ್ತು ಭೂಮಿಯನ್ನು ಆಹಾರಕ್ಕಾಗಿ ವಿನಿಮಯ ಮಾಡಿಕೊಳ್ಳುವ ಯೋಜನೆಯನ್ನು ಪ್ರಸ್ತಾಪಿಸುತ್ತಾರೆ. ಜನರು ಸ್ವಇಚ್ಛೆಯಿಂದ ಒಪ್ಪುತ್ತಾರೆ ಮತ್ತು ಪೋಷಣೆಗೆ ಬದಲಾಗಿ ಫರೋಹನ ಸೇವಕರಾಗುತ್ತಾರೆ.</w:t>
      </w:r>
    </w:p>
    <w:p/>
    <w:p>
      <w:r xmlns:w="http://schemas.openxmlformats.org/wordprocessingml/2006/main">
        <w:t xml:space="preserve">ಪ್ಯಾರಾಗ್ರಾಫ್ 2: ಜೆನೆಸಿಸ್ 47:13-26 ರಲ್ಲಿ ಮುಂದುವರಿಯುತ್ತಾ, ಬರಗಾಲವು ಮುಂದುವರಿಯುತ್ತದೆ ಮತ್ತು ಜೋಸೆಫ್ ತನ್ನ ಯೋಜನೆಯ ಭಾಗವಾಗಿ ಈಜಿಪ್ಟ್‌ನಲ್ಲಿರುವ ಜನರಿಂದ ಎಲ್ಲಾ ಹಣ ಮತ್ತು ಜಾನುವಾರುಗಳನ್ನು ಸಂಗ್ರಹಿಸುತ್ತಾನೆ. ಆದಾಗ್ಯೂ, ಅವರು ಪಾದ್ರಿಗಳಿಗೆ ಸೇರಿದ ಭೂಮಿಯನ್ನು ತೆಗೆದುಕೊಳ್ಳುವುದಿಲ್ಲ ಏಕೆಂದರೆ ಅವರು ಫರೋನಿಂದ ನಿಯಮಿತ ಹಂಚಿಕೆಯನ್ನು ಪಡೆಯುತ್ತಾರೆ. ಸಮಯ ಕಳೆದಂತೆ ಮತ್ತು ಆಹಾರದ ಕೊರತೆಯಿಂದಾಗಿ ಜನಸಂಖ್ಯೆಯಲ್ಲಿ ಹತಾಶೆ ಬೆಳೆಯುತ್ತಿದೆ, ಜೋಸೆಫ್ ಅವರು ಬಿತ್ತನೆಗಾಗಿ ಬೀಜವನ್ನು ಒದಗಿಸುವ ವ್ಯವಸ್ಥೆಯನ್ನು ಜಾರಿಗೆ ತರುತ್ತಾರೆ ಆದರೆ ಅವರು ಫರೋಹನಿಗೆ ತಮ್ಮ ಫಸಲುಗಳಲ್ಲಿ ಐದನೇ ಒಂದು ಭಾಗವನ್ನು ಮರಳಿ ನೀಡುವಂತೆ ಒತ್ತಾಯಿಸುತ್ತಾರೆ.</w:t>
      </w:r>
    </w:p>
    <w:p/>
    <w:p>
      <w:r xmlns:w="http://schemas.openxmlformats.org/wordprocessingml/2006/main">
        <w:t xml:space="preserve">ಪ್ಯಾರಾಗ್ರಾಫ್ 3: ಜೆನೆಸಿಸ್ 47: 27-31 ರಲ್ಲಿ, ಜಾಕೋಬ್ನ ಕುಟುಂಬವು ಈಜಿಪ್ಟ್ನ ಗೋಶೆನ್ ಭೂಮಿಯಲ್ಲಿ ನೆಲೆಸುತ್ತದೆ, ಅಲ್ಲಿ ಅವರು ಏಳಿಗೆ ಮತ್ತು ಗುಣಿಸುತ್ತಾರೆ. ಯಾಕೋಬನು ಒಟ್ಟು 147 ವರ್ಷ ವಯಸ್ಸನ್ನು ತಲುಪುವವರೆಗೆ ಹದಿನೇಳು ವರ್ಷಗಳ ಕಾಲ ಅಲ್ಲಿ ವಾಸಿಸುತ್ತಾನೆ. ಅವನ ಜೀವನವು ಅಂತ್ಯಗೊಳ್ಳುತ್ತಿದ್ದಂತೆ, ಜಾಕೋಬ್ ತನ್ನ ಮಗ ಜೋಸೆಫ್‌ನನ್ನು ಕರೆದು ಅವನನ್ನು ಈಜಿಪ್ಟ್‌ನಲ್ಲಿ ಹೂಳಬೇಡಿ ಆದರೆ ಮಕ್‌ಪೇಲಾ ಗುಹೆಯಲ್ಲಿ ಕಾನಾನ್‌ನ ಸಮಾಧಿ ಸ್ಥಳದಲ್ಲಿ ತನ್ನ ಪೂರ್ವಜರೊಂದಿಗೆ ಹೂಳಲು ವಿನಂತಿಸುತ್ತಾನೆ. ಜೋಸೆಫ್ ಈ ವಿನಂತಿಯನ್ನು ಒಪ್ಪುತ್ತಾರೆ.</w:t>
      </w:r>
    </w:p>
    <w:p/>
    <w:p>
      <w:r xmlns:w="http://schemas.openxmlformats.org/wordprocessingml/2006/main">
        <w:t xml:space="preserve">ಸಾರಾಂಶದಲ್ಲಿ:</w:t>
      </w:r>
    </w:p>
    <w:p>
      <w:r xmlns:w="http://schemas.openxmlformats.org/wordprocessingml/2006/main">
        <w:t xml:space="preserve">ಜೆನೆಸಿಸ್ 47 ಪ್ರಸ್ತುತಪಡಿಸುತ್ತದೆ:</w:t>
      </w:r>
    </w:p>
    <w:p>
      <w:r xmlns:w="http://schemas.openxmlformats.org/wordprocessingml/2006/main">
        <w:t xml:space="preserve">ಯಾಕೋಬನನ್ನು ಫರೋಗೆ ಪರಿಚಯಿಸಲಾಯಿತು;</w:t>
      </w:r>
    </w:p>
    <w:p>
      <w:r xmlns:w="http://schemas.openxmlformats.org/wordprocessingml/2006/main">
        <w:t xml:space="preserve">ಅವರ ವಸಾಹತಿಗಾಗಿ ಗೋಶೆನ್‌ನಲ್ಲಿ ಭೂಮಿಯನ್ನು ನೀಡುವುದು;</w:t>
      </w:r>
    </w:p>
    <w:p>
      <w:r xmlns:w="http://schemas.openxmlformats.org/wordprocessingml/2006/main">
        <w:t xml:space="preserve">ಜೋಸೆಫ್ ತೀವ್ರ ಬರಗಾಲದಲ್ಲಿ ಆಹಾರ ವಿತರಣೆಯನ್ನು ನಿರ್ವಹಿಸುತ್ತಿದ್ದಾರೆ.</w:t>
      </w:r>
    </w:p>
    <w:p/>
    <w:p>
      <w:r xmlns:w="http://schemas.openxmlformats.org/wordprocessingml/2006/main">
        <w:t xml:space="preserve">ಜೋಸೆಫ್ ಜಾನುವಾರು ಮತ್ತು ಭೂಮಿಯನ್ನು ಒಳಗೊಂಡ ವಿನಿಮಯ ವ್ಯವಸ್ಥೆಯನ್ನು ಪ್ರಸ್ತಾಪಿಸುತ್ತಾನೆ;</w:t>
      </w:r>
    </w:p>
    <w:p>
      <w:r xmlns:w="http://schemas.openxmlformats.org/wordprocessingml/2006/main">
        <w:t xml:space="preserve">ಜನರು ಪೋಷಣೆಗಾಗಿ ಫರೋಹನ ಸೇವಕರಾಗುತ್ತಾರೆ;</w:t>
      </w:r>
    </w:p>
    <w:p>
      <w:r xmlns:w="http://schemas.openxmlformats.org/wordprocessingml/2006/main">
        <w:t xml:space="preserve">ಜೋಸೆಫ್ ಒಂದು ಯೋಜನೆಯನ್ನು ಕಾರ್ಯಗತಗೊಳಿಸುತ್ತಾನೆ, ಅಲ್ಲಿ ಐದನೇ ಒಂದು ಭಾಗವು ಫರೋಹನಿಗೆ ಹಿಂತಿರುಗುತ್ತದೆ.</w:t>
      </w:r>
    </w:p>
    <w:p/>
    <w:p>
      <w:r xmlns:w="http://schemas.openxmlformats.org/wordprocessingml/2006/main">
        <w:t xml:space="preserve">ಯಾಕೋಬನ ಕುಟುಂಬವು ಗೋಶೆನ್‌ನಲ್ಲಿ ನೆಲೆಸುತ್ತಿದೆ ಮತ್ತು ಏಳಿಗೆ ಹೊಂದುತ್ತಿದೆ;</w:t>
      </w:r>
    </w:p>
    <w:p>
      <w:r xmlns:w="http://schemas.openxmlformats.org/wordprocessingml/2006/main">
        <w:t xml:space="preserve">ಯಾಕೋಬನು ವೃದ್ಧಾಪ್ಯದವರೆಗೂ ಅಲ್ಲಿ ವಾಸಿಸುತ್ತಿದ್ದನು;</w:t>
      </w:r>
    </w:p>
    <w:p>
      <w:r xmlns:w="http://schemas.openxmlformats.org/wordprocessingml/2006/main">
        <w:t xml:space="preserve">ಈಜಿಪ್ಟ್ ಬದಲಿಗೆ ಪೂರ್ವಜರೊಂದಿಗೆ ಸಮಾಧಿ ಮಾಡಲು ಅವರ ವಿನಂತಿ.</w:t>
      </w:r>
    </w:p>
    <w:p/>
    <w:p>
      <w:r xmlns:w="http://schemas.openxmlformats.org/wordprocessingml/2006/main">
        <w:t xml:space="preserve">ಈ ಅಧ್ಯಾಯವು ಕೊರತೆಯ ಸಮಯದಲ್ಲಿ ನಿಬಂಧನೆ, ಬಿಕ್ಕಟ್ಟಿನ ಸಮಯದಲ್ಲಿ ಆಡಳಿತಗಾರರು ಮತ್ತು ಪ್ರಜೆಗಳ ನಡುವಿನ ಶಕ್ತಿಯ ಡೈನಾಮಿಕ್ಸ್, ಪೂರ್ವಜರ ಭೂಮಿಯ ಹೊರಗಿನ ಕೌಟುಂಬಿಕ ವಸಾಹತುಗಳು ಸಮೃದ್ಧಿಯ ಕಡೆಗೆ ಅಥವಾ ವಿದೇಶಿ ಶಕ್ತಿಗಳ ಅವಲಂಬನೆಯಿಂದ ಉಂಟಾಗುವ ಸಂಭಾವ್ಯ ಸವಾಲುಗಳಂತಹ ವಿಷಯಗಳನ್ನು ಪರಿಶೋಧಿಸುತ್ತದೆ. ಬಿಕ್ಕಟ್ಟಿನ ಸಮಯದಲ್ಲಿ ಜೀವಗಳನ್ನು ಉಳಿಸಲು ಅನುವು ಮಾಡಿಕೊಡುವ ಸ್ಥಾನಗಳಲ್ಲಿ ಕಾರ್ಯತಂತ್ರವಾಗಿ ಇರಿಸಲಾಗಿರುವ ಜೋಸೆಫ್‌ನಂತಹ ವ್ಯಕ್ತಿಗಳ ಮೂಲಕ ದೇವರ ಪ್ರಾವಿಡೆನ್ಸ್ ಹೇಗೆ ಕಾರ್ಯನಿರ್ವಹಿಸುತ್ತದೆ ಎಂಬುದನ್ನು ಇದು ತೋರಿಸುತ್ತದೆ. ಜೆನೆಸಿಸ್ 47 ಫೇರೋ ಒದಗಿಸಿದ ಭೂಮಿಯಲ್ಲಿ ತಮ್ಮ ವಿಶಿಷ್ಟ ಗುರುತನ್ನು ಉಳಿಸಿಕೊಂಡು ಈಜಿಪ್ಟಿನ ಆಳ್ವಿಕೆಯಲ್ಲಿ ಜಾಕೋಬ್ನ ಕುಟುಂಬವು ಆಶ್ರಯ ಪಡೆಯುವ ಪ್ರಮುಖ ಹಂತವನ್ನು ಗುರುತಿಸುತ್ತದೆ.</w:t>
      </w:r>
    </w:p>
    <w:p/>
    <w:p>
      <w:r xmlns:w="http://schemas.openxmlformats.org/wordprocessingml/2006/main">
        <w:t xml:space="preserve">ಆದಿಕಾಂಡ 47:1 ಆಗ ಯೋಸೇಫನು ಬಂದು ಫರೋಹನಿಗೆ--ನನ್ನ ತಂದೆಯೂ ನನ್ನ ಸಹೋದರರೂ ಅವರ ಮಂದೆಗಳೂ ದನಕರುಗಳೂ ಅವರಲ್ಲಿರುವುದೆಲ್ಲವೂ ಕಾನಾನ್ ದೇಶದಿಂದ ಬಂದಿವೆ; ಮತ್ತು, ಇಗೋ, ಅವರು ಗೋಷೆನ್ ದೇಶದಲ್ಲಿದ್ದಾರೆ.</w:t>
      </w:r>
    </w:p>
    <w:p/>
    <w:p>
      <w:r xmlns:w="http://schemas.openxmlformats.org/wordprocessingml/2006/main">
        <w:t xml:space="preserve">ಅವನ ಕುಟುಂಬ ಮತ್ತು ಅವರ ಆಸ್ತಿಯು ಕಾನಾನ್‌ನಿಂದ ಗೋಷೆನ್‌ಗೆ ಆಗಮಿಸಿದೆ ಎಂದು ಯೋಸೇಫನು ಫರೋಹನಿಗೆ ತಿಳಿಸಿದನು.</w:t>
      </w:r>
    </w:p>
    <w:p/>
    <w:p>
      <w:r xmlns:w="http://schemas.openxmlformats.org/wordprocessingml/2006/main">
        <w:t xml:space="preserve">1. ದೇವರ ನಿಬಂಧನೆ: ಜೋಸೆಫ್‌ನ ಕುಟುಂಬಕ್ಕೆ ಗೋಶೆನ್‌ನಲ್ಲಿ ಉಳಿಯಲು ಮತ್ತು ಅಭಿವೃದ್ಧಿ ಹೊಂದಲು ಸ್ಥಳವನ್ನು ಒದಗಿಸಲಾಗಿದೆ.</w:t>
      </w:r>
    </w:p>
    <w:p/>
    <w:p>
      <w:r xmlns:w="http://schemas.openxmlformats.org/wordprocessingml/2006/main">
        <w:t xml:space="preserve">2. ದೇವರ ನಿಷ್ಠೆ: ಜೋಸೆಫ್ ದೇವರಲ್ಲಿನ ನಂಬಿಕೆಯು ಅವನ ಕುಟುಂಬವನ್ನು ಗೋಶೆನ್‌ನಲ್ಲಿ ಮತ್ತೆ ಒಂದಾಗುವಂತೆ ಮಾಡುತ್ತದೆ.</w:t>
      </w:r>
    </w:p>
    <w:p/>
    <w:p>
      <w:r xmlns:w="http://schemas.openxmlformats.org/wordprocessingml/2006/main">
        <w:t xml:space="preserve">1. ಕೀರ್ತನೆ 37:25 "ನಾನು ಚಿಕ್ಕವನಾಗಿದ್ದೇನೆ ಮತ್ತು ಈಗ ವಯಸ್ಸಾಗಿದ್ದೇನೆ; ಆದರೂ ನೀತಿವಂತರು ಕೈಬಿಡುವುದನ್ನು ನಾನು ನೋಡಿಲ್ಲ, ಅಥವಾ ಅವನ ಬೀಜವು ರೊಟ್ಟಿಯನ್ನು ಬೇಡುತ್ತದೆ."</w:t>
      </w:r>
    </w:p>
    <w:p/>
    <w:p>
      <w:r xmlns:w="http://schemas.openxmlformats.org/wordprocessingml/2006/main">
        <w:t xml:space="preserve">2. ಕೀರ್ತನೆ 121:2 "ನನ್ನ ಸಹಾಯವು ಸ್ವರ್ಗ ಮತ್ತು ಭೂಮಿಯನ್ನು ಮಾಡಿದ ಭಗವಂತನಿಂದ ಬರುತ್ತದೆ."</w:t>
      </w:r>
    </w:p>
    <w:p/>
    <w:p>
      <w:r xmlns:w="http://schemas.openxmlformats.org/wordprocessingml/2006/main">
        <w:t xml:space="preserve">ಆದಿಕಾಂಡ 47:2 ಅವನು ತನ್ನ ಸಹೋದರರಲ್ಲಿ ಕೆಲವರನ್ನು, ಅಂದರೆ ಐದು ಮಂದಿಯನ್ನು ಕರೆದುಕೊಂಡು ಫರೋಹನ ಮುಂದೆ ಹಾಜರುಪಡಿಸಿದನು.</w:t>
      </w:r>
    </w:p>
    <w:p/>
    <w:p>
      <w:r xmlns:w="http://schemas.openxmlformats.org/wordprocessingml/2006/main">
        <w:t xml:space="preserve">ಫರೋಹನು ಯೋಸೇಫನ ಸಹೋದರರನ್ನು ಈಜಿಪ್ಟಿಗೆ ಸ್ವಾಗತಿಸಿದನು.</w:t>
      </w:r>
    </w:p>
    <w:p/>
    <w:p>
      <w:r xmlns:w="http://schemas.openxmlformats.org/wordprocessingml/2006/main">
        <w:t xml:space="preserve">1. ನಾವು ಎಲ್ಲಿಂದ ಬಂದರೂ ದೇವರು ನಮ್ಮನ್ನು ಸ್ವಾಗತಿಸುತ್ತಾನೆ.</w:t>
      </w:r>
    </w:p>
    <w:p/>
    <w:p>
      <w:r xmlns:w="http://schemas.openxmlformats.org/wordprocessingml/2006/main">
        <w:t xml:space="preserve">2. ದೇವರ ಶಕ್ತಿಯು ರಾಷ್ಟ್ರಗಳು ಮತ್ತು ಬುಡಕಟ್ಟುಗಳ ಗಡಿಗಳನ್ನು ಮೀರಿದೆ.</w:t>
      </w:r>
    </w:p>
    <w:p/>
    <w:p>
      <w:r xmlns:w="http://schemas.openxmlformats.org/wordprocessingml/2006/main">
        <w:t xml:space="preserve">1. ರೋಮನ್ನರು 8:38-39: ಮರಣವಾಗಲಿ, ಜೀವನವಾಗಲಿ, ದೇವತೆಗಳಾಗಲಿ, ಅಧಿಪತಿಗಳಾಗಲಿ, ವರ್ತಮಾನವಾಗಲಿ, ಬರಲಿರುವ ಸಂಗತಿಗಳಾಗಲಿ,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ಕೀರ್ತನೆ 139:1-4: ಓ ಕರ್ತನೇ, ನೀನು ನನ್ನನ್ನು ಶೋಧಿಸಿ ತಿಳಿದುಕೊಂಡಿದ್ದೀ! ನಾನು ಯಾವಾಗ ಕುಳಿತುಕೊಳ್ಳುತ್ತೇನೆ ಮತ್ತು ನಾನು ಏಳುತ್ತೇನೆ ಎಂದು ನಿಮಗೆ ತಿಳಿದಿದೆ; ನೀವು ನನ್ನ ಆಲೋಚನೆಗಳನ್ನು ದೂರದಿಂದ ಗ್ರಹಿಸುತ್ತೀರಿ. ನೀವು ನನ್ನ ಮಾರ್ಗವನ್ನು ಮತ್ತು ನನ್ನ ಮಲಗುವಿಕೆಯನ್ನು ಹುಡುಕುತ್ತಿದ್ದೀರಿ ಮತ್ತು ನನ್ನ ಎಲ್ಲಾ ಮಾರ್ಗಗಳನ್ನು ತಿಳಿದಿದ್ದೀರಿ. ನನ್ನ ನಾಲಿಗೆಯ ಮೇಲೆ ಒಂದು ಮಾತು ಬರುವ ಮುಂಚೆಯೇ, ಇಗೋ, ಓ ಕರ್ತನೇ, ನೀನು ಅದನ್ನು ಸಂಪೂರ್ಣವಾಗಿ ತಿಳಿದಿರುವೆ.</w:t>
      </w:r>
    </w:p>
    <w:p/>
    <w:p>
      <w:r xmlns:w="http://schemas.openxmlformats.org/wordprocessingml/2006/main">
        <w:t xml:space="preserve">ಆದಿಕಾಂಡ 47:3 ಮತ್ತು ಫರೋಹನು ತನ್ನ ಸಹೋದರರಿಗೆ--ನಿಮ್ಮ ಉದ್ಯೋಗವೇನು? ಅವರು ಫರೋಹನಿಗೆ--ನಿನ್ನ ಸೇವಕರು ನಾವು ಮತ್ತು ನಮ್ಮ ಪಿತೃಗಳು ಕುರುಬರು.</w:t>
      </w:r>
    </w:p>
    <w:p/>
    <w:p>
      <w:r xmlns:w="http://schemas.openxmlformats.org/wordprocessingml/2006/main">
        <w:t xml:space="preserve">ಫರೋಹನು ತನ್ನ ಸಹೋದರರನ್ನು ಅವರ ಉದ್ಯೋಗದ ಬಗ್ಗೆ ಕೇಳಿದನು, ಅದಕ್ಕೆ ಅವರು ತಮ್ಮ ತಂದೆಗಳಂತೆ ಕುರುಬರು ಎಂದು ಪ್ರತಿಕ್ರಿಯಿಸಿದರು.</w:t>
      </w:r>
    </w:p>
    <w:p/>
    <w:p>
      <w:r xmlns:w="http://schemas.openxmlformats.org/wordprocessingml/2006/main">
        <w:t xml:space="preserve">1. ನಮ್ಮ ಪೂರ್ವಜರನ್ನು ತಿಳಿದುಕೊಳ್ಳುವ ಪ್ರಾಮುಖ್ಯತೆ ಮತ್ತು ಅದು ನಮ್ಮ ಗುರುತಿನ ಮೇಲೆ ಬೀರುವ ಪ್ರಭಾವ.</w:t>
      </w:r>
    </w:p>
    <w:p/>
    <w:p>
      <w:r xmlns:w="http://schemas.openxmlformats.org/wordprocessingml/2006/main">
        <w:t xml:space="preserve">2. ಕರ್ತನು ನಮಗಾಗಿ ಆರಿಸಿಕೊಂಡ ವಿವಿಧ ಉದ್ಯೋಗಗಳಲ್ಲಿ ನಮ್ಮನ್ನು ಹೇಗೆ ಆಶೀರ್ವದಿಸುತ್ತಾನೆ.</w:t>
      </w:r>
    </w:p>
    <w:p/>
    <w:p>
      <w:r xmlns:w="http://schemas.openxmlformats.org/wordprocessingml/2006/main">
        <w:t xml:space="preserve">1. ಮ್ಯಾಥ್ಯೂ 25: 14-30 - ಪ್ರತಿಭೆಗಳ ನೀತಿಕಥೆ.</w:t>
      </w:r>
    </w:p>
    <w:p/>
    <w:p>
      <w:r xmlns:w="http://schemas.openxmlformats.org/wordprocessingml/2006/main">
        <w:t xml:space="preserve">2. ಜೆನೆಸಿಸ್ 45: 5-8 - ಜೋಸೆಫ್ ತನ್ನ ಸಹೋದರರಿಗೆ ತನ್ನನ್ನು ಬಹಿರಂಗಪಡಿಸುತ್ತಾನೆ.</w:t>
      </w:r>
    </w:p>
    <w:p/>
    <w:p>
      <w:r xmlns:w="http://schemas.openxmlformats.org/wordprocessingml/2006/main">
        <w:t xml:space="preserve">ಆದಿಕಾಂಡ 47:4 ಅವರು ಫರೋಹನಿಗೆ--ನಾವು ದೇಶದಲ್ಲಿ ವಾಸಮಾಡಲು ಬಂದಿದ್ದೇವೆ; ನಿನ್ನ ಸೇವಕರಿಗೆ ತಮ್ಮ ಮಂದೆಗಳಿಗೆ ಮೇವಿಲ್ಲ; ಯಾಕಂದರೆ ಕಾನಾನ್ ದೇಶದಲ್ಲಿ ಕ್ಷಾಮವು ತೀವ್ರವಾಗಿದೆ; ಆದದರಿಂದ ನಿನ್ನ ಸೇವಕರು ಗೋಷೆನ್ ದೇಶದಲ್ಲಿ ವಾಸಮಾಡಲಿ.</w:t>
      </w:r>
    </w:p>
    <w:p/>
    <w:p>
      <w:r xmlns:w="http://schemas.openxmlformats.org/wordprocessingml/2006/main">
        <w:t xml:space="preserve">ಕಾನಾನ್ ದೇಶದಲ್ಲಿ ಕ್ಷಾಮವುಂಟಾದ ಕಾರಣ ಇಸ್ರಾಯೇಲ್ ಜನರು ಗೋಶೆನ್ ದೇಶದಲ್ಲಿ ವಾಸಿಸಲು ಅನುಮತಿಗಾಗಿ ಫರೋಹನಲ್ಲಿ ಮನವಿ ಮಾಡಿದರು.</w:t>
      </w:r>
    </w:p>
    <w:p/>
    <w:p>
      <w:r xmlns:w="http://schemas.openxmlformats.org/wordprocessingml/2006/main">
        <w:t xml:space="preserve">1. ಕ್ಷಾಮದ ಸಮಯದಲ್ಲಿ ದೇವರು ಹೇಗೆ ಕಾಪಾಡುತ್ತಾನೆ</w:t>
      </w:r>
    </w:p>
    <w:p/>
    <w:p>
      <w:r xmlns:w="http://schemas.openxmlformats.org/wordprocessingml/2006/main">
        <w:t xml:space="preserve">2. ಕಷ್ಟದ ಸಮಯದಲ್ಲಿ ದೇವರ ನಿಷ್ಠೆ</w:t>
      </w:r>
    </w:p>
    <w:p/>
    <w:p>
      <w:r xmlns:w="http://schemas.openxmlformats.org/wordprocessingml/2006/main">
        <w:t xml:space="preserve">1. ಕೀರ್ತನೆ 33:18-19 "ಇಗೋ, ಭಗವಂತನ ಕಣ್ಣು ಆತನಿಗೆ ಭಯಪಡುವವರ ಮೇಲೆ, ಆತನ ದೃಢವಾದ ಪ್ರೀತಿಯಲ್ಲಿ ಭರವಸೆಯಿಡುವವರ ಮೇಲೆ, ಆತನು ಅವರ ಆತ್ಮವನ್ನು ಸಾವಿನಿಂದ ಬಿಡಿಸಿ ಮತ್ತು ಕ್ಷಾಮದಲ್ಲಿ ಅವರನ್ನು ಜೀವಂತವಾಗಿರಿಸುತ್ತಾನೆ.</w:t>
      </w:r>
    </w:p>
    <w:p/>
    <w:p>
      <w:r xmlns:w="http://schemas.openxmlformats.org/wordprocessingml/2006/main">
        <w:t xml:space="preserve">2. ಮ್ಯಾಥ್ಯೂ 6: 25-34 "ಆದುದರಿಂದ ನಾನು ನಿಮಗೆ ಹೇಳುತ್ತೇನೆ, ನಿಮ್ಮ ಜೀವನ, ನೀವು ಏನು ತಿನ್ನುತ್ತೀರಿ ಅಥವಾ ಏನು ಕುಡಿಯುತ್ತೀರಿ, ಅಥವಾ ನಿಮ್ಮ ದೇಹ, ನೀವು ಏನು ಧರಿಸುತ್ತೀರಿ ಎಂದು ಚಿಂತೆ ಮಾಡಬೇಡಿ. ಜೀವನವು ಆಹಾರಕ್ಕಿಂತ ಹೆಚ್ಚಿನದಲ್ಲ. ಮತ್ತು ಬಟ್ಟೆಗಿಂತ ದೇಹವೇ? ಆಕಾಶದ ಪಕ್ಷಿಗಳನ್ನು ನೋಡು: ಅವು ಬಿತ್ತುವುದಿಲ್ಲ, ಕೊಯ್ಯುವುದಿಲ್ಲ, ಕೊಟ್ಟಿಗೆಗಳಲ್ಲಿ ಸಂಗ್ರಹಿಸುವುದಿಲ್ಲ, ಆದರೆ ನಿಮ್ಮ ಸ್ವರ್ಗೀಯ ತಂದೆ ಅವುಗಳನ್ನು ಪೋಷಿಸುತ್ತಾನೆ, ನೀವು ಅವರಿಗಿಂತ ಹೆಚ್ಚು ಮೌಲ್ಯಯುತವಾಗಿಲ್ಲವೇ? ... "</w:t>
      </w:r>
    </w:p>
    <w:p/>
    <w:p>
      <w:r xmlns:w="http://schemas.openxmlformats.org/wordprocessingml/2006/main">
        <w:t xml:space="preserve">ಆದಿಕಾಂಡ 47:5 ಫರೋಹನು ಯೋಸೇಫನಿಗೆ--ನಿನ್ನ ತಂದೆಯೂ ನಿನ್ನ ಸಹೋದರರೂ ನಿನ್ನ ಬಳಿಗೆ ಬಂದಿದ್ದಾರೆ.</w:t>
      </w:r>
    </w:p>
    <w:p/>
    <w:p>
      <w:r xmlns:w="http://schemas.openxmlformats.org/wordprocessingml/2006/main">
        <w:t xml:space="preserve">ಫೇರೋ ಜೋಸೆಫ್‌ನೊಂದಿಗೆ ಮಾತನಾಡುತ್ತಾ, ತನ್ನ ತಂದೆ ಮತ್ತು ಸಹೋದರರನ್ನು ತನ್ನ ಬಳಿಗೆ ಬರುವಂತೆ ಆಹ್ವಾನಿಸುತ್ತಾನೆ.</w:t>
      </w:r>
    </w:p>
    <w:p/>
    <w:p>
      <w:r xmlns:w="http://schemas.openxmlformats.org/wordprocessingml/2006/main">
        <w:t xml:space="preserve">1: ಕಷ್ಟಕರ ಸಂದರ್ಭಗಳಲ್ಲಿಯೂ ಸಹ ದೇವರ ಪ್ರಾವಿಡೆನ್ಸ್ ಯಾವಾಗಲೂ ಕಾರ್ಯನಿರ್ವಹಿಸುತ್ತದೆ.</w:t>
      </w:r>
    </w:p>
    <w:p/>
    <w:p>
      <w:r xmlns:w="http://schemas.openxmlformats.org/wordprocessingml/2006/main">
        <w:t xml:space="preserve">2: ಅತ್ಯಂತ ಕಷ್ಟಕರ ಸಮಯಗಳಲ್ಲಿಯೂ ಸಹ ದೇವರು ನಮಗೆ ಒದಗಿಸುತ್ತಾನೆ ಎಂದು ನಾವು ನಂಬಬಹುದು.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ಆದಿಕಾಂಡ 47:6 ಈಜಿಪ್ಟ್ ದೇಶವು ನಿನ್ನ ಮುಂದೆ ಇದೆ; ದೇಶದ ಉತ್ತಮವಾದ ಸ್ಥಳದಲ್ಲಿ ನಿನ್ನ ತಂದೆ ಮತ್ತು ಸಹೋದರರನ್ನು ವಾಸಿಸುವಂತೆ ಮಾಡು; ಅವರು ಗೋಷೆನ್ ದೇಶದಲ್ಲಿ ವಾಸಿಸಲು ಅವಕಾಶ ಮಾಡಿಕೊಡಿ; ಮತ್ತು ಅವರಲ್ಲಿ ಯಾರಾದರೂ ಕೆಲಸ ಮಾಡುವವರನ್ನು ನೀವು ತಿಳಿದಿದ್ದರೆ, ಅವರನ್ನು ನನ್ನ ದನಗಳ ಮೇಲೆ ಅಧಿಪತಿಗಳನ್ನಾಗಿ ಮಾಡು.</w:t>
      </w:r>
    </w:p>
    <w:p/>
    <w:p>
      <w:r xmlns:w="http://schemas.openxmlformats.org/wordprocessingml/2006/main">
        <w:t xml:space="preserve">ಜೋಸೆಫ್ ತನ್ನ ಸಹೋದರರಿಗೆ ಈಜಿಪ್ಟಿನ ಅತ್ಯುತ್ತಮ ಭಾಗಗಳಲ್ಲಿ ನೆಲೆಸುವಂತೆ ಮತ್ತು ಅವರಲ್ಲಿ ಅತ್ಯಂತ ಸಮರ್ಥರನ್ನು ತನ್ನ ಜಾನುವಾರುಗಳ ನಾಯಕರನ್ನಾಗಿ ನೇಮಿಸುವಂತೆ ಆಜ್ಞಾಪಿಸುತ್ತಾನೆ.</w:t>
      </w:r>
    </w:p>
    <w:p/>
    <w:p>
      <w:r xmlns:w="http://schemas.openxmlformats.org/wordprocessingml/2006/main">
        <w:t xml:space="preserve">1. ದೇವರು ನಮ್ಮನ್ನು ಹೊಸ ಪರಿಸರದಲ್ಲಿ ಇರಿಸಿದಾಗ, ನಾವು ಪರಿಸ್ಥಿತಿಯನ್ನು ಉತ್ತಮಗೊಳಿಸಲು ಪ್ರಯತ್ನಿಸಬೇಕು ಮತ್ತು ನಮ್ಮ ಕೌಶಲ್ಯ ಮತ್ತು ಸಾಮರ್ಥ್ಯಗಳನ್ನು ಮುನ್ನಡೆಸಲು ಮತ್ತು ಸೇವೆ ಮಾಡಲು ಬಳಸಬೇಕು.</w:t>
      </w:r>
    </w:p>
    <w:p/>
    <w:p>
      <w:r xmlns:w="http://schemas.openxmlformats.org/wordprocessingml/2006/main">
        <w:t xml:space="preserve">2. ನಾವು ಇತರರ ಪ್ರತಿಭೆ ಮತ್ತು ಸಾಮರ್ಥ್ಯಗಳನ್ನು ಹುಡುಕಬೇಕು ಮತ್ತು ಗುರುತಿಸಬೇಕು ಮತ್ತು ದೇವರ ಚಿತ್ತವನ್ನು ಸಾಧಿಸಲು ಅವುಗಳನ್ನು ಬಳಸಬೇಕು.</w:t>
      </w:r>
    </w:p>
    <w:p/>
    <w:p>
      <w:r xmlns:w="http://schemas.openxmlformats.org/wordprocessingml/2006/main">
        <w:t xml:space="preserve">1. ಫಿಲಿಪ್ಪಿ 4:13 - "ನನ್ನನ್ನು ಬಲಪಡಿಸುವವನ ಮೂಲಕ ನಾನು ಎಲ್ಲವನ್ನೂ ಮಾಡಬಹುದು."</w:t>
      </w:r>
    </w:p>
    <w:p/>
    <w:p>
      <w:r xmlns:w="http://schemas.openxmlformats.org/wordprocessingml/2006/main">
        <w:t xml:space="preserve">2. ಯೆಶಾಯ 40:31 - "ಆದರೆ ಭಗವಂತನಿಗಾಗಿ ಕಾಯುವವರು ತಮ್ಮ ಬಲವನ್ನು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ಆದಿಕಾಂಡ 47:7 ಯೋಸೇಫನು ತನ್ನ ತಂದೆಯಾದ ಯಾಕೋಬನನ್ನು ಕರೆತಂದು ಫರೋಹನ ಮುಂದೆ ನಿಲ್ಲಿಸಿದನು ಮತ್ತು ಯಾಕೋಬನು ಫರೋಹನನ್ನು ಆಶೀರ್ವದಿಸಿದನು.</w:t>
      </w:r>
    </w:p>
    <w:p/>
    <w:p>
      <w:r xmlns:w="http://schemas.openxmlformats.org/wordprocessingml/2006/main">
        <w:t xml:space="preserve">ಯೋಸೇಫನು ತನ್ನ ತಂದೆಯಾದ ಯಾಕೋಬನನ್ನು ಫರೋಹನ ಬಳಿಗೆ ಕರೆತಂದನು ಮತ್ತು ಯಾಕೋಬನು ಫರೋಹನನ್ನು ಆಶೀರ್ವದಿಸಿದನು.</w:t>
      </w:r>
    </w:p>
    <w:p/>
    <w:p>
      <w:r xmlns:w="http://schemas.openxmlformats.org/wordprocessingml/2006/main">
        <w:t xml:space="preserve">1. ನಿಮ್ಮ ಹಿರಿಯರನ್ನು ಗೌರವಿಸುವ ಪ್ರಾಮುಖ್ಯತೆ.</w:t>
      </w:r>
    </w:p>
    <w:p/>
    <w:p>
      <w:r xmlns:w="http://schemas.openxmlformats.org/wordprocessingml/2006/main">
        <w:t xml:space="preserve">2. ಆತನ ಜನರ ಮೇಲೆ ದೇವರ ರಕ್ಷಣೆ.</w:t>
      </w:r>
    </w:p>
    <w:p/>
    <w:p>
      <w:r xmlns:w="http://schemas.openxmlformats.org/wordprocessingml/2006/main">
        <w:t xml:space="preserve">1. ನಾಣ್ಣುಡಿಗಳು 17: 6 - "ಮೊಮ್ಮಕ್ಕಳು ವಯಸ್ಸಾದವರ ಕಿರೀಟ, ಮತ್ತು ಮಕ್ಕಳ ಮಹಿಮೆ ಅವರ ತಂದೆ."</w:t>
      </w:r>
    </w:p>
    <w:p/>
    <w:p>
      <w:r xmlns:w="http://schemas.openxmlformats.org/wordprocessingml/2006/main">
        <w:t xml:space="preserve">2. ಆದಿಕಾಂಡ 26:24 - "ಮತ್ತು ಅದೇ ರಾತ್ರಿ ಕರ್ತನು ಅವನಿಗೆ ಕಾಣಿಸಿಕೊಂಡನು ಮತ್ತು ನಾನು ನಿನ್ನ ತಂದೆಯಾದ ಅಬ್ರಹಾಮನ ದೇವರು; ಭಯಪಡಬೇಡ, ಏಕೆಂದರೆ ನಾನು ನಿನ್ನೊಂದಿಗೆ ಇದ್ದೇನೆ, ಮತ್ತು ನಿನ್ನನ್ನು ಆಶೀರ್ವದಿಸುತ್ತೇನೆ ಮತ್ತು ನನ್ನ ಸಂತತಿಯನ್ನು ಹೆಚ್ಚಿಸುತ್ತೇನೆ. ಸೇವಕ ಅಬ್ರಹಾಮನ ಸಲುವಾಗಿ."</w:t>
      </w:r>
    </w:p>
    <w:p/>
    <w:p>
      <w:r xmlns:w="http://schemas.openxmlformats.org/wordprocessingml/2006/main">
        <w:t xml:space="preserve">ಆದಿಕಾಂಡ 47:8 ಫರೋಹನು ಯಾಕೋಬನಿಗೆ--ನಿನ್ನ ವಯಸ್ಸು ಎಷ್ಟು?</w:t>
      </w:r>
    </w:p>
    <w:p/>
    <w:p>
      <w:r xmlns:w="http://schemas.openxmlformats.org/wordprocessingml/2006/main">
        <w:t xml:space="preserve">ಯಾಕೋಬನು ಫರೋಹನಿಗೆ ಪ್ರತ್ಯುತ್ತರವಾಗಿ ಅವನಿಗೆ ನೂರ ಮೂವತ್ತು ವರ್ಷ.</w:t>
      </w:r>
    </w:p>
    <w:p/>
    <w:p>
      <w:r xmlns:w="http://schemas.openxmlformats.org/wordprocessingml/2006/main">
        <w:t xml:space="preserve">ಅವನ ವಯಸ್ಸಿನ ಬಗ್ಗೆ ಕೇಳಿದಾಗ ಯಾಕೋಬನು ಫರೋಹನಿಗೆ 130 ವರ್ಷ ವಯಸ್ಸಾಗಿದೆ ಎಂದು ಹೇಳಿದನು.</w:t>
      </w:r>
    </w:p>
    <w:p/>
    <w:p>
      <w:r xmlns:w="http://schemas.openxmlformats.org/wordprocessingml/2006/main">
        <w:t xml:space="preserve">1. ವಯಸ್ಸು ಮತ್ತು ಬುದ್ಧಿವಂತಿಕೆಯ ಪ್ರಾಮುಖ್ಯತೆ: ಜಾಕೋಬ್ನ ಉದಾಹರಣೆಯ ಮೇಲೆ ಚಿತ್ರಿಸುವುದರಿಂದ, ಜೀವನದಲ್ಲಿ ವಯಸ್ಸು ಮತ್ತು ಅನುಭವದ ಮೌಲ್ಯವನ್ನು ನಾವು ನೋಡಬಹುದು.</w:t>
      </w:r>
    </w:p>
    <w:p/>
    <w:p>
      <w:r xmlns:w="http://schemas.openxmlformats.org/wordprocessingml/2006/main">
        <w:t xml:space="preserve">2. ನಂಬಿಕೆಯ ಶಕ್ತಿ: ಯಾಕೋಬನ ದೊಡ್ಡ ವಯಸ್ಸಿನ ಹೊರತಾಗಿಯೂ, ಅವನು ಭಗವಂತನಲ್ಲಿ ನಂಬಿಕೆ ಮತ್ತು ಅವನ ಚಿತ್ತವನ್ನು ಅನುಸರಿಸುವುದನ್ನು ಮುಂದುವರೆಸಿದನು.</w:t>
      </w:r>
    </w:p>
    <w:p/>
    <w:p>
      <w:r xmlns:w="http://schemas.openxmlformats.org/wordprocessingml/2006/main">
        <w:t xml:space="preserve">1. ನಾಣ್ಣುಡಿಗಳು 16:31 ಬೂದು ಕೂದಲು ವೈಭವದ ಕಿರೀಟವಾಗಿದೆ; ಇದು ನೀತಿವಂತ ಜೀವನದಲ್ಲಿ ಗಳಿಸಲ್ಪಡುತ್ತದೆ.</w:t>
      </w:r>
    </w:p>
    <w:p/>
    <w:p>
      <w:r xmlns:w="http://schemas.openxmlformats.org/wordprocessingml/2006/main">
        <w:t xml:space="preserve">2. ಕೀರ್ತನೆ 90:12 ಆದ್ದರಿಂದ ನಾವು ಬುದ್ಧಿವಂತಿಕೆಯ ಹೃದಯವನ್ನು ಪಡೆಯಲು ನಮ್ಮ ದಿನಗಳನ್ನು ಎಣಿಸಲು ನಮಗೆ ಕಲಿಸು.</w:t>
      </w:r>
    </w:p>
    <w:p/>
    <w:p>
      <w:r xmlns:w="http://schemas.openxmlformats.org/wordprocessingml/2006/main">
        <w:t xml:space="preserve">ಆದಿಕಾಂಡ 47:9 ಮತ್ತು ಯಾಕೋಬನು ಫರೋಹನಿಗೆ--ನನ್ನ ತೀರ್ಥಯಾತ್ರೆಯ ವರ್ಷಗಳ ದಿನಗಳು ನೂರ ಮೂವತ್ತು ವರ್ಷಗಳು; ಅವರ ತೀರ್ಥಯಾತ್ರೆಯ ದಿನಗಳಲ್ಲಿ ನನ್ನ ಪಿತೃಗಳ ಜೀವನ.</w:t>
      </w:r>
    </w:p>
    <w:p/>
    <w:p>
      <w:r xmlns:w="http://schemas.openxmlformats.org/wordprocessingml/2006/main">
        <w:t xml:space="preserve">ಜಾಕೋಬ್ ಫರೋಹನಿಗೆ ತನ್ನ ಪೂರ್ವಜರಿಗೆ ಹೋಲಿಸಿದರೆ ಅವನ ಜೀವನವು ಚಿಕ್ಕದಾಗಿದೆ ಮತ್ತು ಕಷ್ಟಕರವಾಗಿದೆ ಎಂದು ಹೇಳುತ್ತಾನೆ, ಅವರು ದೀರ್ಘ ಮತ್ತು ಉತ್ತಮ ಜೀವನವನ್ನು ಹೊಂದಿದ್ದರು.</w:t>
      </w:r>
    </w:p>
    <w:p/>
    <w:p>
      <w:r xmlns:w="http://schemas.openxmlformats.org/wordprocessingml/2006/main">
        <w:t xml:space="preserve">1. ಕಷ್ಟದ ಸಮಯದಲ್ಲಿ ದೇವರನ್ನು ನಂಬಲು ಕಲಿಯುವುದು</w:t>
      </w:r>
    </w:p>
    <w:p/>
    <w:p>
      <w:r xmlns:w="http://schemas.openxmlformats.org/wordprocessingml/2006/main">
        <w:t xml:space="preserve">2. ಪ್ರತಿಕೂಲ ಪರಿಸ್ಥಿತಿಯಲ್ಲಿ ಸಂತೋಷ ಮತ್ತು ತೃಪ್ತಿಯೊಂದಿಗೆ ಬದುಕುವುದು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ಜೇಮ್ಸ್ 1: 2-4 - ನನ್ನ ಸಹೋದರ ಸಹೋದರಿಯರೇ, ನೀವು ಅನೇಕ ರೀತಿಯ ಪರೀಕ್ಷೆಗಳನ್ನು ಎದುರಿಸುವಾಗ ಶುದ್ಧ ಸಂತೋಷವನ್ನು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ಆದಿಕಾಂಡ 47:10 ಮತ್ತು ಯಾಕೋಬನು ಫರೋಹನನ್ನು ಆಶೀರ್ವದಿಸಿ ಫರೋಹನ ಮುಂದೆ ಹೋದನು.</w:t>
      </w:r>
    </w:p>
    <w:p/>
    <w:p>
      <w:r xmlns:w="http://schemas.openxmlformats.org/wordprocessingml/2006/main">
        <w:t xml:space="preserve">ಯಾಕೋಬನು ಫರೋಹನನ್ನು ಆಶೀರ್ವದಿಸಿದನು ಮತ್ತು ನಂತರ ಅವನ ಉಪಸ್ಥಿತಿಯನ್ನು ತೊರೆದನು.</w:t>
      </w:r>
    </w:p>
    <w:p/>
    <w:p>
      <w:r xmlns:w="http://schemas.openxmlformats.org/wordprocessingml/2006/main">
        <w:t xml:space="preserve">1. ಅಧಿಕಾರದಲ್ಲಿರುವವರಿಗೆ ನಮ್ಮ ವಿಧೇಯತೆ (ಆದಿಕಾಂಡ 47:10)</w:t>
      </w:r>
    </w:p>
    <w:p/>
    <w:p>
      <w:r xmlns:w="http://schemas.openxmlformats.org/wordprocessingml/2006/main">
        <w:t xml:space="preserve">2. ಅಧಿಕಾರದಲ್ಲಿರುವವರನ್ನು ಆಶೀರ್ವದಿಸುವುದು (ಆದಿಕಾಂಡ 47:10)</w:t>
      </w:r>
    </w:p>
    <w:p/>
    <w:p>
      <w:r xmlns:w="http://schemas.openxmlformats.org/wordprocessingml/2006/main">
        <w:t xml:space="preserve">1. ಇಬ್ರಿಯರಿಗೆ 13:17 - ನಿಮ್ಮ ನಾಯಕರಿಗೆ ವಿಧೇಯರಾಗಿರಿ ಮತ್ತು ಅವರಿಗೆ ಅಧೀನರಾಗಿರಿ, ಏಕೆಂದರೆ ಅವರು ನಿಮ್ಮ ಆತ್ಮಗಳ ಮೇಲೆ ನಿಗಾ ಇಡುತ್ತಾರೆ, ಅವರು ಖಾತೆಯನ್ನು ನೀಡಬೇಕಾಗಿದೆ.</w:t>
      </w:r>
    </w:p>
    <w:p/>
    <w:p>
      <w:r xmlns:w="http://schemas.openxmlformats.org/wordprocessingml/2006/main">
        <w:t xml:space="preserve">2. ನಾಣ್ಣುಡಿಗಳು 24:26 - ಪ್ರಾಮಾಣಿಕ ಉತ್ತರವನ್ನು ನೀಡುವವನು ತುಟಿಗಳನ್ನು ಚುಂಬಿಸುತ್ತಾನೆ.</w:t>
      </w:r>
    </w:p>
    <w:p/>
    <w:p>
      <w:r xmlns:w="http://schemas.openxmlformats.org/wordprocessingml/2006/main">
        <w:t xml:space="preserve">ಆದಿಕಾಂಡ 47:11 ಮತ್ತು ಯೋಸೇಫನು ತನ್ನ ತಂದೆಯನ್ನು ಮತ್ತು ತನ್ನ ಸಹೋದರರನ್ನು ಇರಿಸಿದನು ಮತ್ತು ಫರೋಹನು ಆಜ್ಞಾಪಿಸಿದಂತೆ ಅವರಿಗೆ ಈಜಿಪ್ಟ್ ದೇಶದಲ್ಲಿ ಉತ್ತಮವಾದ ರಮೆಸೆಸ್ ದೇಶದಲ್ಲಿ ಸ್ವಾಧೀನಪಡಿಸಿದನು.</w:t>
      </w:r>
    </w:p>
    <w:p/>
    <w:p>
      <w:r xmlns:w="http://schemas.openxmlformats.org/wordprocessingml/2006/main">
        <w:t xml:space="preserve">ಯೋಸೇಫನು ಫರೋಹನ ಆಜ್ಞೆಯನ್ನು ಪಾಲಿಸಿದನು ಮತ್ತು ಅವನ ಕುಟುಂಬಕ್ಕೆ ಈಜಿಪ್ಟಿನ ಅತ್ಯುತ್ತಮ ಭಾಗದಲ್ಲಿ, ನಿರ್ದಿಷ್ಟವಾಗಿ ರಮೆಸೆಸ್ ಭೂಮಿಯಲ್ಲಿ ಸ್ವಾಧೀನಪಡಿಸಿದನು.</w:t>
      </w:r>
    </w:p>
    <w:p/>
    <w:p>
      <w:r xmlns:w="http://schemas.openxmlformats.org/wordprocessingml/2006/main">
        <w:t xml:space="preserve">1. ದೇವರು ನಮಗೆ ವಿಧೇಯರಾಗಿರಲು ಆಜ್ಞಾಪಿಸುತ್ತಾನೆ; ಜೋಸೆಫ್ ಈ ವಿಧೇಯತೆಗೆ ಉದಾಹರಣೆಯಾಗಿದೆ.</w:t>
      </w:r>
    </w:p>
    <w:p/>
    <w:p>
      <w:r xmlns:w="http://schemas.openxmlformats.org/wordprocessingml/2006/main">
        <w:t xml:space="preserve">2. ಜೋಸೆಫ್ ದೇವರ ಮೇಲಿನ ನಂಬಿಕೆಯು ಫರೋಹನ ಆಜ್ಞೆಯನ್ನು ಅನುಸರಿಸಲು ಮತ್ತು ಅವನ ಕುಟುಂಬವನ್ನು ಪೂರೈಸಲು ಸಾಧ್ಯವಾಗಿಸಿತು.</w:t>
      </w:r>
    </w:p>
    <w:p/>
    <w:p>
      <w:r xmlns:w="http://schemas.openxmlformats.org/wordprocessingml/2006/main">
        <w:t xml:space="preserve">1. ಜೆನೆಸಿಸ್ 22:18 - ಮತ್ತು ನಿಮ್ಮ ಸಂತತಿಯಲ್ಲಿ ಭೂಮಿಯ ಎಲ್ಲಾ ರಾಷ್ಟ್ರಗಳು ಆಶೀರ್ವದಿಸಲ್ಪಡುತ್ತವೆ, ಏಕೆಂದರೆ ನೀವು ನನ್ನ ಮಾತನ್ನು ಪಾಲಿಸಿದ್ದೀರಿ.</w:t>
      </w:r>
    </w:p>
    <w:p/>
    <w:p>
      <w:r xmlns:w="http://schemas.openxmlformats.org/wordprocessingml/2006/main">
        <w:t xml:space="preserve">2. ಧರ್ಮೋಪದೇಶಕಾಂಡ 28: 1-2 - ನೀವು ನಿಮ್ಮ ದೇವರಾದ ಕರ್ತನ ಮಾತನ್ನು ಶ್ರದ್ಧೆಯಿಂದ ಕೇಳಿದರೆ, ನಿಮ್ಮ ದೇವರಾದ ಕರ್ತನು ನಿಮ್ಮನ್ನು ಉನ್ನತ ಸ್ಥಾನಕ್ಕೆ ತರುವಂತೆ ನಾನು ಇಂದು ನಿಮಗೆ ಆಜ್ಞಾಪಿಸುವ ಆತನ ಎಲ್ಲಾ ಆಜ್ಞೆಗಳನ್ನು ಎಚ್ಚರಿಕೆಯಿಂದ ಅನುಸರಿಸಿದರೆ ಅದು ಸಂಭವಿಸುತ್ತದೆ. ಭೂಮಿಯ ಎಲ್ಲಾ ರಾಷ್ಟ್ರಗಳು.</w:t>
      </w:r>
    </w:p>
    <w:p/>
    <w:p>
      <w:r xmlns:w="http://schemas.openxmlformats.org/wordprocessingml/2006/main">
        <w:t xml:space="preserve">ಆದಿಕಾಂಡ 47:12 ಮತ್ತು ಯೋಸೇಫನು ತನ್ನ ತಂದೆಯನ್ನು ಮತ್ತು ಅವನ ಸಹೋದರರನ್ನು ಮತ್ತು ತನ್ನ ತಂದೆಯ ಮನೆಯವರೆಲ್ಲರನ್ನು ಅವರ ಕುಟುಂಬಗಳ ಪ್ರಕಾರ ರೊಟ್ಟಿಯಿಂದ ಪೋಷಿಸಿದನು.</w:t>
      </w:r>
    </w:p>
    <w:p/>
    <w:p>
      <w:r xmlns:w="http://schemas.openxmlformats.org/wordprocessingml/2006/main">
        <w:t xml:space="preserve">ಜೋಸೆಫ್ ಪ್ರತಿ ಕುಟುಂಬದ ಗಾತ್ರಕ್ಕೆ ಅನುಗುಣವಾಗಿ ತನ್ನ ಕುಟುಂಬಕ್ಕೆ ಆಹಾರ ಮತ್ತು ಜೀವನಾಂಶವನ್ನು ಒದಗಿಸಿದನು.</w:t>
      </w:r>
    </w:p>
    <w:p/>
    <w:p>
      <w:r xmlns:w="http://schemas.openxmlformats.org/wordprocessingml/2006/main">
        <w:t xml:space="preserve">1. ದೇವರು ನಮ್ಮ ಅಗತ್ಯಗಳನ್ನು ನೋಡಿಕೊಳ್ಳುತ್ತಾನೆ - ಫಿಲಿಪ್ಪಿ 4:19</w:t>
      </w:r>
    </w:p>
    <w:p/>
    <w:p>
      <w:r xmlns:w="http://schemas.openxmlformats.org/wordprocessingml/2006/main">
        <w:t xml:space="preserve">2. ಉದಾರತೆಯ ಶಕ್ತಿ - ಲೂಕ 6:38</w:t>
      </w:r>
    </w:p>
    <w:p/>
    <w:p>
      <w:r xmlns:w="http://schemas.openxmlformats.org/wordprocessingml/2006/main">
        <w:t xml:space="preserve">1. ಕೀರ್ತನೆ 37:25 - ನಾನು ಚಿಕ್ಕವನಾಗಿದ್ದೆ ಮತ್ತು ಈಗ ವಯಸ್ಸಾಗಿದ್ದೇನೆ; ಆದರೂ ನೀತಿವಂತನು ಕೈಬಿಡಲ್ಪಟ್ಟದ್ದನ್ನು ನಾನು ನೋಡಿಲ್ಲ, ಅವನ ಸಂತತಿಯು ರೊಟ್ಟಿಯನ್ನು ಬೇಡಿಕೊಳ್ಳುವುದನ್ನು ನಾನು ನೋಡಿಲ್ಲ.</w:t>
      </w:r>
    </w:p>
    <w:p/>
    <w:p>
      <w:r xmlns:w="http://schemas.openxmlformats.org/wordprocessingml/2006/main">
        <w:t xml:space="preserve">2. 1 ತಿಮೋತಿ 6:17-19 - ಈ ಜಗತ್ತಿನಲ್ಲಿ ಶ್ರೀಮಂತರಾಗಿರುವವರಿಗೆ ಆಪಾದನೆ ಮಾಡಿ, ಅವರು ಉನ್ನತ ಮನಸ್ಸಿನವರಾಗಿರುವುದಿಲ್ಲ, ಅಥವಾ ಅನಿಶ್ಚಿತ ಸಂಪತ್ತನ್ನು ನಂಬಬೇಡಿ, ಆದರೆ ಜೀವಂತ ದೇವರಲ್ಲಿ, ಅವರು ನಮಗೆ ಆನಂದಿಸಲು ಎಲ್ಲವನ್ನೂ ಸಮೃದ್ಧವಾಗಿ ನೀಡುತ್ತಾರೆ; ಅವರು ಒಳ್ಳೆಯದನ್ನು ಮಾಡುತ್ತಾರೆ, ಅವರು ಒಳ್ಳೆಯ ಕೆಲಸಗಳಲ್ಲಿ ಶ್ರೀಮಂತರಾಗಿದ್ದಾರೆ, ವಿತರಿಸಲು ಸಿದ್ಧರಾಗಿದ್ದಾರೆ, ಸಂವಹನ ಮಾಡಲು ಸಿದ್ಧರಿದ್ದಾರೆ; ಅವರು ನಿತ್ಯಜೀವವನ್ನು ಹಿಡಿದಿಟ್ಟುಕೊಳ್ಳುವಂತೆ, ಮುಂಬರುವ ಸಮಯಕ್ಕೆ ವಿರುದ್ಧವಾಗಿ ಉತ್ತಮವಾದ ಅಡಿಪಾಯವನ್ನು ಸಂಗ್ರಹಿಸುತ್ತಾರೆ.</w:t>
      </w:r>
    </w:p>
    <w:p/>
    <w:p>
      <w:r xmlns:w="http://schemas.openxmlformats.org/wordprocessingml/2006/main">
        <w:t xml:space="preserve">ಆದಿಕಾಂಡ 47:13 ಮತ್ತು ಎಲ್ಲಾ ದೇಶಗಳಲ್ಲಿ ರೊಟ್ಟಿ ಇರಲಿಲ್ಲ; ಯಾಕಂದರೆ ಕ್ಷಾಮವು ತುಂಬಾ ತೀವ್ರವಾಗಿತ್ತು, ಆದ್ದರಿಂದ ಈಜಿಪ್ಟ್ ದೇಶ ಮತ್ತು ಎಲ್ಲಾ ಕಾನಾನ್ ದೇಶವು ಬರಗಾಲದ ಕಾರಣದಿಂದ ಮೂರ್ಛೆ ಹೋದವು.</w:t>
      </w:r>
    </w:p>
    <w:p/>
    <w:p>
      <w:r xmlns:w="http://schemas.openxmlformats.org/wordprocessingml/2006/main">
        <w:t xml:space="preserve">ಈಜಿಪ್ಟ್ ಮತ್ತು ಕಾನಾನ್ ದೇಶಗಳು ದೊಡ್ಡ ಕ್ಷಾಮವನ್ನು ಅನುಭವಿಸಿದವು.</w:t>
      </w:r>
    </w:p>
    <w:p/>
    <w:p>
      <w:r xmlns:w="http://schemas.openxmlformats.org/wordprocessingml/2006/main">
        <w:t xml:space="preserve">1: ದೇವರ ನಿಬಂಧನೆ: ಅಗತ್ಯವಿರುವ ಸಮಯದಲ್ಲಿ ದೇವರು ನಮಗೆ ಹೇಗೆ ಒದಗಿಸುತ್ತಾನೆ</w:t>
      </w:r>
    </w:p>
    <w:p/>
    <w:p>
      <w:r xmlns:w="http://schemas.openxmlformats.org/wordprocessingml/2006/main">
        <w:t xml:space="preserve">2: ಪ್ರತಿಕೂಲ ಪರಿಸ್ಥಿತಿಯಲ್ಲಿ ನಂಬಿಕೆ: ದೇವರಲ್ಲಿ ನಂಬಿಕೆಯೊಂದಿಗೆ ಕಷ್ಟಗಳನ್ನು ಜಯಿಸುವುದು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ಫಿಲಿಪ್ಪಿ 4:19 - "ಮತ್ತು ನನ್ನ ದೇವರು ಕ್ರಿಸ್ತ ಯೇಸುವಿನಲ್ಲಿ ಮಹಿಮೆಯಲ್ಲಿ ತನ್ನ ಐಶ್ವರ್ಯಕ್ಕೆ ಅನುಗುಣವಾಗಿ ನಿಮ್ಮ ಪ್ರತಿಯೊಂದು ಅಗತ್ಯವನ್ನು ಪೂರೈಸುತ್ತಾನೆ."</w:t>
      </w:r>
    </w:p>
    <w:p/>
    <w:p>
      <w:r xmlns:w="http://schemas.openxmlformats.org/wordprocessingml/2006/main">
        <w:t xml:space="preserve">ಆದಿಕಾಂಡ 47:14 ಮತ್ತು ಯೋಸೇಫನು ಐಗುಪ್ತದೇಶದಲ್ಲಿಯೂ ಕಾನಾನ್ ದೇಶದಲ್ಲಿಯೂ ಅವರು ಕೊಂಡ ಧಾನ್ಯಕ್ಕಾಗಿ ಸಿಕ್ಕಿದ ಹಣವನ್ನು ಒಟ್ಟುಗೂಡಿಸಿದನು ಮತ್ತು ಯೋಸೇಫನು ಹಣವನ್ನು ಫರೋಹನ ಮನೆಗೆ ತಂದನು.</w:t>
      </w:r>
    </w:p>
    <w:p/>
    <w:p>
      <w:r xmlns:w="http://schemas.openxmlformats.org/wordprocessingml/2006/main">
        <w:t xml:space="preserve">ಯೋಸೇಫನು ಈಜಿಪ್ಟ್ ಮತ್ತು ಕಾನಾನ್‌ನಿಂದ ಎಲ್ಲಾ ಸಂಪತ್ತನ್ನು ಫರೋಹನ ಮನೆಗೆ ತರಲು ಸಂಗ್ರಹಿಸುತ್ತಾನೆ.</w:t>
      </w:r>
    </w:p>
    <w:p/>
    <w:p>
      <w:r xmlns:w="http://schemas.openxmlformats.org/wordprocessingml/2006/main">
        <w:t xml:space="preserve">1. ಉದಾರತೆಯೊಂದಿಗೆ ಜೀವನ - ಜೋಸೆಫ್ ಅವರ ಉದಾಹರಣೆಯು ನಮ್ಮ ಸಂಪತ್ತನ್ನು ಇತರರನ್ನು ಆಶೀರ್ವದಿಸಲು ಹೇಗೆ ಬಳಸುತ್ತದೆ ಎಂಬುದನ್ನು ತೋರಿಸುತ್ತದೆ.</w:t>
      </w:r>
    </w:p>
    <w:p/>
    <w:p>
      <w:r xmlns:w="http://schemas.openxmlformats.org/wordprocessingml/2006/main">
        <w:t xml:space="preserve">2. ವಿಧೇಯತೆಯ ಆಶೀರ್ವಾದಗಳು - ನಮ್ಮ ಜೀವನದಲ್ಲಿ ದೇವರ ಆಜ್ಞೆಗಳನ್ನು ಅನುಸರಿಸುವ ಪ್ರತಿಫಲಗಳು.</w:t>
      </w:r>
    </w:p>
    <w:p/>
    <w:p>
      <w:r xmlns:w="http://schemas.openxmlformats.org/wordprocessingml/2006/main">
        <w:t xml:space="preserve">1. ಧರ್ಮೋಪದೇಶಕಾಂಡ 15:7-11 - ಬಡವರಿಗೆ ಸಾಲ ಕೊಡಲು ಮತ್ತು ಬಡ್ಡಿಯನ್ನು ತೆಗೆದುಕೊಳ್ಳಬೇಡಿ ಎಂಬ ಆಜ್ಞೆ.</w:t>
      </w:r>
    </w:p>
    <w:p/>
    <w:p>
      <w:r xmlns:w="http://schemas.openxmlformats.org/wordprocessingml/2006/main">
        <w:t xml:space="preserve">2. ಮ್ಯಾಥ್ಯೂ 6:19-21 - ಭೂಮಿಯಲ್ಲಿ ಅಲ್ಲ, ಸ್ವರ್ಗದಲ್ಲಿ ಸಂಪತ್ತನ್ನು ಸಂಗ್ರಹಿಸಲು ಯೇಸುವಿನ ಬೋಧನೆ.</w:t>
      </w:r>
    </w:p>
    <w:p/>
    <w:p>
      <w:r xmlns:w="http://schemas.openxmlformats.org/wordprocessingml/2006/main">
        <w:t xml:space="preserve">ಆದಿಕಾಂಡ 47:15 ಐಗುಪ್ತದೇಶದಲ್ಲಿಯೂ ಕಾನಾನ್ ದೇಶದಲ್ಲಿಯೂ ಹಣವು ವಿಫಲವಾದಾಗ ಈಜಿಪ್ಟಿನವರೆಲ್ಲರೂ ಜೋಸೆಫನ ಬಳಿಗೆ ಬಂದು--ನಮಗೆ ರೊಟ್ಟಿಯನ್ನು ಕೊಡು; ನಿನ್ನ ಸನ್ನಿಧಿಯಲ್ಲಿ ನಾವು ಯಾಕೆ ಸಾಯಬೇಕು? ಹಣ ವಿಫಲಗೊಳ್ಳುತ್ತದೆ.</w:t>
      </w:r>
    </w:p>
    <w:p/>
    <w:p>
      <w:r xmlns:w="http://schemas.openxmlformats.org/wordprocessingml/2006/main">
        <w:t xml:space="preserve">ಬರಗಾಲದ ಸಮಯದಲ್ಲಿ ಜೋಸೆಫ್ ಈಜಿಪ್ಟಿನವರಿಗೆ ತಮ್ಮ ಜಾನುವಾರುಗಳಿಗೆ ಬದಲಾಗಿ ರೊಟ್ಟಿಯನ್ನು ಒದಗಿಸಿದನು.</w:t>
      </w:r>
    </w:p>
    <w:p/>
    <w:p>
      <w:r xmlns:w="http://schemas.openxmlformats.org/wordprocessingml/2006/main">
        <w:t xml:space="preserve">1. ಕಷ್ಟದ ಸಮಯದಲ್ಲಿ ದೇವರು ಒದಗಿಸುತ್ತಾನೆ - ಆದಿಕಾಂಡ 47:15</w:t>
      </w:r>
    </w:p>
    <w:p/>
    <w:p>
      <w:r xmlns:w="http://schemas.openxmlformats.org/wordprocessingml/2006/main">
        <w:t xml:space="preserve">2. ಅನಿರೀಕ್ಷಿತ ಸಂದರ್ಭಗಳಿಗೆ ತಯಾರಾಗುವ ಪ್ರಾಮುಖ್ಯತೆ - ಜೆನೆಸಿಸ್ 47:15</w:t>
      </w:r>
    </w:p>
    <w:p/>
    <w:p>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ನಾಣ್ಣುಡಿಗಳು 6: 6-8 - ಓ ಸೋಮಾರಿಯೇ, ಇರುವೆಯ ಬಳಿಗೆ ಹೋಗು; ಅವಳ ಮಾರ್ಗಗಳನ್ನು ಪರಿಗಣಿಸಿ ಮತ್ತು ಬುದ್ಧಿವಂತರಾಗಿರಿ. ಯಾವುದೇ ಮುಖ್ಯಸ್ಥ, ಅಧಿಕಾರಿ ಅಥವಾ ಆಡಳಿತಗಾರರಿಲ್ಲದೆ, ಅವಳು ಬೇಸಿಗೆಯಲ್ಲಿ ತನ್ನ ರೊಟ್ಟಿಯನ್ನು ತಯಾರಿಸುತ್ತಾಳೆ ಮತ್ತು ಸುಗ್ಗಿಯಲ್ಲಿ ತನ್ನ ಆಹಾರವನ್ನು ಸಂಗ್ರಹಿಸುತ್ತಾಳೆ.</w:t>
      </w:r>
    </w:p>
    <w:p/>
    <w:p>
      <w:r xmlns:w="http://schemas.openxmlformats.org/wordprocessingml/2006/main">
        <w:t xml:space="preserve">ಆದಿಕಾಂಡ 47:16 ಯೋಸೇಫನು--ನಿನ್ನ ದನಗಳನ್ನು ಕೊಡು; ಮತ್ತು ಹಣವು ವಿಫಲವಾದರೆ ನಾನು ನಿಮ್ಮ ದನಗಳಿಗೆ ಕೊಡುತ್ತೇನೆ.</w:t>
      </w:r>
    </w:p>
    <w:p/>
    <w:p>
      <w:r xmlns:w="http://schemas.openxmlformats.org/wordprocessingml/2006/main">
        <w:t xml:space="preserve">ಜೋಸೆಫ್ ಜನರ ಬಳಿ ಹಣವಿಲ್ಲದಿದ್ದರೆ ಸರಕುಗಳಿಗಾಗಿ ಜಾನುವಾರುಗಳನ್ನು ವ್ಯಾಪಾರ ಮಾಡಲು ಮುಂದಾದರು.</w:t>
      </w:r>
    </w:p>
    <w:p/>
    <w:p>
      <w:r xmlns:w="http://schemas.openxmlformats.org/wordprocessingml/2006/main">
        <w:t xml:space="preserve">1. "ದೇವರು ಒದಗಿಸುತ್ತಾನೆ: ಜೋಸೆಫ್ ಅವರ ನಿಷ್ಠಾವಂತ ಉಸ್ತುವಾರಿಯು ದೇವರ ನಿಬಂಧನೆಗೆ ನಮ್ಮನ್ನು ಹೇಗೆ ಸೂಚಿಸುತ್ತದೆ"</w:t>
      </w:r>
    </w:p>
    <w:p/>
    <w:p>
      <w:r xmlns:w="http://schemas.openxmlformats.org/wordprocessingml/2006/main">
        <w:t xml:space="preserve">2. "ಜೋಸೆಫ್ನ ನಿಷ್ಠೆ: ದೇವರಿಗೆ ಅವನ ನಿಷ್ಠೆ ಮತ್ತು ಬದ್ಧತೆ ಹೇಗೆ ಆಶೀರ್ವಾದಕ್ಕೆ ಕಾರಣವಾಗುತ್ತದೆ"</w:t>
      </w:r>
    </w:p>
    <w:p/>
    <w:p>
      <w:r xmlns:w="http://schemas.openxmlformats.org/wordprocessingml/2006/main">
        <w:t xml:space="preserve">1. 2 ಕೊರಿಂಥಿಯಾನ್ಸ್ 9:8-10 - "ಮತ್ತು ದೇವರು ನಿಮಗೆ ಎಲ್ಲಾ ಕೃಪೆಯನ್ನು ಹೇರಳವಾಗಿ ಮಾಡಲು ಶಕ್ತನಾಗಿದ್ದಾನೆ, ಆದ್ದರಿಂದ ಎಲ್ಲಾ ಸಮಯದಲ್ಲೂ ಎಲ್ಲಾ ವಿಷಯಗಳಲ್ಲಿ ಎಲ್ಲಾ ಸಮರ್ಪಕತೆಯನ್ನು ಹೊಂದಿರುವ ನೀವು ಪ್ರತಿಯೊಂದು ಒಳ್ಳೆಯ ಕೆಲಸದಲ್ಲಿ ಸಮೃದ್ಧರಾಗಬಹುದು."</w:t>
      </w:r>
    </w:p>
    <w:p/>
    <w:p>
      <w:r xmlns:w="http://schemas.openxmlformats.org/wordprocessingml/2006/main">
        <w:t xml:space="preserve">2. ಫಿಲಿಪ್ಪಿ 4:19 - "ಮತ್ತು ನನ್ನ ದೇವರು ಕ್ರಿಸ್ತ ಯೇಸುವಿನಲ್ಲಿ ಮಹಿಮೆಯಲ್ಲಿ ತನ್ನ ಸಂಪತ್ತಿಗೆ ಅನುಗುಣವಾಗಿ ನಿಮ್ಮ ಪ್ರತಿಯೊಂದು ಅಗತ್ಯವನ್ನು ಪೂರೈಸುತ್ತಾನೆ."</w:t>
      </w:r>
    </w:p>
    <w:p/>
    <w:p>
      <w:r xmlns:w="http://schemas.openxmlformats.org/wordprocessingml/2006/main">
        <w:t xml:space="preserve">ಆದಿಕಾಂಡ 47:17 ಮತ್ತು ಅವರು ತಮ್ಮ ದನಗಳನ್ನು ಯೋಸೇಫನ ಬಳಿಗೆ ತಂದರು; ಮತ್ತು ಯೋಸೇಫ ಅವರಿಗೆ ಕುದುರೆಗಳಿಗೂ ಹಿಂಡುಗಳಿಗೂ ದನಕರುಗಳಿಗೂ ಕತ್ತೆಗಳಿಗೂ ಬದಲಾಗಿ ರೊಟ್ಟಿಯನ್ನು ಕೊಟ್ಟನು; ಆ ವರ್ಷಕ್ಕೆ.</w:t>
      </w:r>
    </w:p>
    <w:p/>
    <w:p>
      <w:r xmlns:w="http://schemas.openxmlformats.org/wordprocessingml/2006/main">
        <w:t xml:space="preserve">ಯೋಸೇಫನು ತಮ್ಮ ಜಾನುವಾರುಗಳಿಗೆ ಬದಲಾಗಿ ಜನರಿಗೆ ರೊಟ್ಟಿಯನ್ನು ಕೊಟ್ಟನು.</w:t>
      </w:r>
    </w:p>
    <w:p/>
    <w:p>
      <w:r xmlns:w="http://schemas.openxmlformats.org/wordprocessingml/2006/main">
        <w:t xml:space="preserve">1. ಕೊರತೆಯ ಸಮಯದಲ್ಲಿಯೂ ದೇವರು ನಮಗೆ ಒದಗಿಸುತ್ತಾನೆ.</w:t>
      </w:r>
    </w:p>
    <w:p/>
    <w:p>
      <w:r xmlns:w="http://schemas.openxmlformats.org/wordprocessingml/2006/main">
        <w:t xml:space="preserve">2. ಪರಸ್ಪರ ವಿನಿಮಯದ ಶಕ್ತಿ ಮತ್ತು ಹಂಚಿಕೆಯ ಪ್ರಾಮುಖ್ಯತೆ.</w:t>
      </w:r>
    </w:p>
    <w:p/>
    <w:p>
      <w:r xmlns:w="http://schemas.openxmlformats.org/wordprocessingml/2006/main">
        <w:t xml:space="preserve">1. ಫಿಲಿಪ್ಪಿಯವರಿಗೆ 4:19 - "ಮತ್ತು ನನ್ನ ದೇವರು ಕ್ರಿಸ್ತ ಯೇಸುವಿನಲ್ಲಿ ಮಹಿಮೆಯಲ್ಲಿ ತನ್ನ ಐಶ್ವರ್ಯಕ್ಕೆ ಅನುಗುಣವಾಗಿ ನಿಮ್ಮ ಪ್ರತಿಯೊಂದು ಅಗತ್ಯವನ್ನು ಪೂರೈಸುತ್ತಾನೆ."</w:t>
      </w:r>
    </w:p>
    <w:p/>
    <w:p>
      <w:r xmlns:w="http://schemas.openxmlformats.org/wordprocessingml/2006/main">
        <w:t xml:space="preserve">2. ಅಪೊಸ್ತಲರ ಕಾರ್ಯಗಳು 20:35 - "ಈ ರೀತಿಯಲ್ಲಿ ಕಷ್ಟಪಟ್ಟು ಕೆಲಸ ಮಾಡುವ ಮೂಲಕ ನಾವು ದುರ್ಬಲರಿಗೆ ಸಹಾಯ ಮಾಡಬೇಕು ಮತ್ತು ಕರ್ತನಾದ ಯೇಸುವಿನ ಮಾತುಗಳನ್ನು ನೆನಪಿಸಿಕೊಳ್ಳಬೇಕು ಎಂದು ನಾನು ನಿಮಗೆ ತೋರಿಸಿದ್ದೇನೆ, ಅವನು ಹೇಗೆ ಹೇಳಿದನು, ಸ್ವೀಕರಿಸುವುದಕ್ಕಿಂತ ಕೊಡುವುದು ಹೆಚ್ಚು ಆಶೀರ್ವಾದ. ."</w:t>
      </w:r>
    </w:p>
    <w:p/>
    <w:p>
      <w:r xmlns:w="http://schemas.openxmlformats.org/wordprocessingml/2006/main">
        <w:t xml:space="preserve">ಆದಿಕಾಂಡ 47:18 ಆ ವರ್ಷವು ಕೊನೆಗೊಂಡಾಗ, ಅವರು ಎರಡನೇ ವರ್ಷದಲ್ಲಿ ಅವನ ಬಳಿಗೆ ಬಂದು ಅವನಿಗೆ ಹೇಳಿದರು, "ನಮ್ಮ ಹಣವು ಹೇಗೆ ಖರ್ಚಾಗುತ್ತದೆ ಎಂಬುದನ್ನು ನಾವು ನನ್ನ ಒಡೆಯನಿಗೆ ಮರೆಮಾಡುವುದಿಲ್ಲ; ನನ್ನ ಒಡೆಯನಿಗೆ ನಮ್ಮ ದನಗಳ ಹಿಂಡುಗಳೂ ಇವೆ; ನನ್ನ ಒಡೆಯನ ದೃಷ್ಟಿಯಲ್ಲಿ ನಮ್ಮ ದೇಹಗಳು ಮತ್ತು ನಮ್ಮ ಭೂಮಿಗಳು ಮಾತ್ರ ಉಳಿದಿಲ್ಲ.</w:t>
      </w:r>
    </w:p>
    <w:p/>
    <w:p>
      <w:r xmlns:w="http://schemas.openxmlformats.org/wordprocessingml/2006/main">
        <w:t xml:space="preserve">ಈಜಿಪ್ಟಿನ ಜನರು ಜೋಸೆಫ್‌ಗೆ ತಮ್ಮ ಹಣ ಮತ್ತು ದನಗಳ ಹಿಂಡುಗಳನ್ನು ಖರ್ಚು ಮಾಡಿದ್ದಾರೆ ಮತ್ತು ನೀಡಲು ಉಳಿದಿರುವುದು ಅವರ ದೇಹ ಮತ್ತು ಭೂಮಿ ಎಂದು ತಿಳಿಸುತ್ತಾರೆ.</w:t>
      </w:r>
    </w:p>
    <w:p/>
    <w:p>
      <w:r xmlns:w="http://schemas.openxmlformats.org/wordprocessingml/2006/main">
        <w:t xml:space="preserve">1. ನಮ್ಮ ಪರಿಸ್ಥಿತಿಗಳು ಎಷ್ಟೇ ಭೀಕರವಾಗಿ ಕಂಡುಬಂದರೂ ದೇವರ ಒದಗಿಸುವಿಕೆಯಲ್ಲಿ ಭರವಸೆಯಿಡಲು ನಾವು ಮರೆಯದಿರಿ</w:t>
      </w:r>
    </w:p>
    <w:p/>
    <w:p>
      <w:r xmlns:w="http://schemas.openxmlformats.org/wordprocessingml/2006/main">
        <w:t xml:space="preserve">2. ನಮ್ಮ ಸುತ್ತಮುತ್ತಲಿನವರಿಗೆ ಅನುಕೂಲವಾಗುವಂತೆ ನಮ್ಮ ಸಂಪನ್ಮೂಲಗಳನ್ನು ಬಳಸಲು ನಾವು ಸಿದ್ಧರಿರಬೇಕು</w:t>
      </w:r>
    </w:p>
    <w:p/>
    <w:p>
      <w:r xmlns:w="http://schemas.openxmlformats.org/wordprocessingml/2006/main">
        <w:t xml:space="preserve">1. ಕೀರ್ತನೆ 37:25 - ನಾನು ಚಿಕ್ಕವನಾಗಿದ್ದೆ ಮತ್ತು ಈಗ ವಯಸ್ಸಾಗಿದ್ದೇನೆ; ಆದರೂ ನೀತಿವಂತನು ಕೈಬಿಡಲ್ಪಟ್ಟದ್ದನ್ನು ನಾನು ನೋಡಿಲ್ಲ, ಅವನ ಸಂತತಿಯು ರೊಟ್ಟಿಯನ್ನು ಬೇಡಿಕೊಳ್ಳುವುದನ್ನು ನಾನು ನೋಡಿಲ್ಲ.</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p>
      <w:r xmlns:w="http://schemas.openxmlformats.org/wordprocessingml/2006/main">
        <w:t xml:space="preserve">ಆದಿಕಾಂಡ 47:19 ನಾವೂ ನಮ್ಮ ದೇಶವೂ ನಿನ್ನ ಕಣ್ಣುಗಳ ಮುಂದೆ ಏಕೆ ಸಾಯುವೆವು? ನಮ್ಮನ್ನು ಮತ್ತು ನಮ್ಮ ಭೂಮಿಯನ್ನು ಆಹಾರಕ್ಕಾಗಿ ಕೊಂಡುಕೊಳ್ಳಿ, ಮತ್ತು ನಾವು ಮತ್ತು ನಮ್ಮ ಭೂಮಿ ಫರೋಹನಿಗೆ ಸೇವಕರಾಗಿರುವೆವು; ಮತ್ತು ನಾವು ಬದುಕಲು ಮತ್ತು ಸಾಯದಂತೆ ಭೂಮಿಯನ್ನು ಹಾಳುಮಾಡಲು ನಮಗೆ ಬೀಜವನ್ನು ಕೊಡಿ.</w:t>
      </w:r>
    </w:p>
    <w:p/>
    <w:p>
      <w:r xmlns:w="http://schemas.openxmlformats.org/wordprocessingml/2006/main">
        <w:t xml:space="preserve">ಇಸ್ರಾಯೇಲ್ಯರು ತಮ್ಮ ಭೂಮಿಯನ್ನು ಖರೀದಿಸಲು ಫರೋಹನಿಗೆ ಮನವಿ ಮಾಡಿದರು, ಆಹಾರ ಮತ್ತು ಬೀಜಕ್ಕೆ ಬದಲಾಗಿ ಸೇವಕರಾಗಲು ಮುಂದಾಗುತ್ತಾರೆ, ಆದ್ದರಿಂದ ಅವರು ಬದುಕುವುದನ್ನು ಮುಂದುವರಿಸಬಹುದು ಮತ್ತು ಹಸಿವಿನಿಂದ ಸಾಯುವುದಿಲ್ಲ.</w:t>
      </w:r>
    </w:p>
    <w:p/>
    <w:p>
      <w:r xmlns:w="http://schemas.openxmlformats.org/wordprocessingml/2006/main">
        <w:t xml:space="preserve">1. ಕಷ್ಟದ ಸಮಯದಲ್ಲಿ ದೇವರನ್ನು ನಂಬುವುದು: ಜೆನೆಸಿಸ್ 47:19 ರಲ್ಲಿ ಇಸ್ರಾಯೇಲ್ಯರಿಂದ ಪಾಠಗಳು</w:t>
      </w:r>
    </w:p>
    <w:p/>
    <w:p>
      <w:r xmlns:w="http://schemas.openxmlformats.org/wordprocessingml/2006/main">
        <w:t xml:space="preserve">2. ನಿರಂತರತೆಯ ಶಕ್ತಿ: ಇಸ್ರಾಯೇಲ್ಯರು ಪ್ರತಿಕೂಲ ಪರಿಸ್ಥಿತಿಯಲ್ಲಿ ಹೇಗೆ ನಂಬಿಕೆಯನ್ನು ಪ್ರದರ್ಶಿಸಿದರು</w:t>
      </w:r>
    </w:p>
    <w:p/>
    <w:p>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w:t>
      </w:r>
    </w:p>
    <w:p/>
    <w:p>
      <w:r xmlns:w="http://schemas.openxmlformats.org/wordprocessingml/2006/main">
        <w:t xml:space="preserve">2. ಇಬ್ರಿಯರಿಗೆ 11:6 - ಮತ್ತು ನಂಬಿಕೆಯಿಲ್ಲದೆ ಆತನನ್ನು ಮೆಚ್ಚಿಸುವುದು ಅಸಾಧ್ಯ, ಏಕೆಂದರೆ ದೇವರ ಬಳಿಗೆ ಬರುವವನು ಆತನು ಮತ್ತು ಆತನನ್ನು ಹುಡುಕುವವರಿಗೆ ಪ್ರತಿಫಲವನ್ನು ಕೊಡುತ್ತಾನೆ ಎಂದು ನಂಬಬೇಕು.</w:t>
      </w:r>
    </w:p>
    <w:p/>
    <w:p>
      <w:r xmlns:w="http://schemas.openxmlformats.org/wordprocessingml/2006/main">
        <w:t xml:space="preserve">ಆದಿಕಾಂಡ 47:20 ಮತ್ತು ಯೋಸೇಫನು ಈಜಿಪ್ಟಿನ ಎಲ್ಲಾ ಭೂಮಿಯನ್ನು ಫರೋಹನಿಗಾಗಿ ಖರೀದಿಸಿದನು; ಯಾಕಂದರೆ ಈಜಿಪ್ಟಿನವರು ಪ್ರತಿಯೊಬ್ಬರ ಹೊಲವನ್ನು ಮಾರಿದರು, ಯಾಕಂದರೆ ಅವರ ಮೇಲೆ ಕ್ಷಾಮವು ಮೇಲುಗೈ ಸಾಧಿಸಿತು;</w:t>
      </w:r>
    </w:p>
    <w:p/>
    <w:p>
      <w:r xmlns:w="http://schemas.openxmlformats.org/wordprocessingml/2006/main">
        <w:t xml:space="preserve">ಜನರನ್ನು ಕ್ಷಾಮದಿಂದ ರಕ್ಷಿಸಲು ಯೋಸೇಫನು ಈಜಿಪ್ಟಿನ ಎಲ್ಲಾ ದೇಶವನ್ನು ಖರೀದಿಸಿದನು.</w:t>
      </w:r>
    </w:p>
    <w:p/>
    <w:p>
      <w:r xmlns:w="http://schemas.openxmlformats.org/wordprocessingml/2006/main">
        <w:t xml:space="preserve">1. ಅಗತ್ಯವಿರುವ ಸಮಯದಲ್ಲಿ ಇತರರಿಗೆ ಒದಗಿಸಲು ದೇವರು ನಮ್ಮನ್ನು ಬಳಸಬಹುದು.</w:t>
      </w:r>
    </w:p>
    <w:p/>
    <w:p>
      <w:r xmlns:w="http://schemas.openxmlformats.org/wordprocessingml/2006/main">
        <w:t xml:space="preserve">2. ಎಲ್ಲಾ ಋತುಗಳಲ್ಲಿಯೂ ನಮಗೆ ಒದಗಿಸುವ ದೇವರನ್ನು ನಾವು ನಂಬಬಹುದು.</w:t>
      </w:r>
    </w:p>
    <w:p/>
    <w:p>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ಜೇಮ್ಸ್ 1:17 - ಪ್ರತಿಯೊಂದು ಒಳ್ಳೆಯ ಉಡುಗೊರೆ ಮತ್ತು ಪ್ರತಿ ಪರಿಪೂರ್ಣ ಉಡುಗೊರೆಯು ಮೇಲಿನಿಂದ ಬಂದಿದ್ದು, ಬದಲಾವಣೆಯ ಕಾರಣದಿಂದಾಗಿ ಯಾವುದೇ ವ್ಯತ್ಯಾಸ ಅಥವಾ ನೆರಳು ಇಲ್ಲದ ಬೆಳಕಿನ ತಂದೆಯಿಂದ ಕೆಳಗೆ ಬರುತ್ತದೆ.</w:t>
      </w:r>
    </w:p>
    <w:p/>
    <w:p>
      <w:r xmlns:w="http://schemas.openxmlformats.org/wordprocessingml/2006/main">
        <w:t xml:space="preserve">ಆದಿಕಾಂಡ 47:21 ಮತ್ತು ಜನರ ವಿಷಯದಲ್ಲಿ, ಅವನು ಅವರನ್ನು ಈಜಿಪ್ಟಿನ ಗಡಿಯ ಒಂದು ತುದಿಯಿಂದ ಅದರ ಇನ್ನೊಂದು ತುದಿಯವರೆಗೆ ನಗರಗಳಿಗೆ ಸ್ಥಳಾಂತರಿಸಿದನು.</w:t>
      </w:r>
    </w:p>
    <w:p/>
    <w:p>
      <w:r xmlns:w="http://schemas.openxmlformats.org/wordprocessingml/2006/main">
        <w:t xml:space="preserve">ಯೋಸೇಫನು ಈಜಿಪ್ಟಿನ ಜನರನ್ನು ದೇಶದ ವಿವಿಧ ನಗರಗಳಿಗೆ ಸ್ಥಳಾಂತರಿಸಿದನು.</w:t>
      </w:r>
    </w:p>
    <w:p/>
    <w:p>
      <w:r xmlns:w="http://schemas.openxmlformats.org/wordprocessingml/2006/main">
        <w:t xml:space="preserve">1. ದೇವರ ಯೋಜನೆಗಳು ನಮ್ಮ ಯೋಜನೆಗಿಂತ ದೊಡ್ಡದು.</w:t>
      </w:r>
    </w:p>
    <w:p/>
    <w:p>
      <w:r xmlns:w="http://schemas.openxmlformats.org/wordprocessingml/2006/main">
        <w:t xml:space="preserve">2. ದೊಡ್ಡ ಅಗತ್ಯದ ಸಮಯದಲ್ಲಿಯೂ ಸಹ ದೇವರು ನಮಗೆ ಒದಗಿಸುತ್ತಾನೆ ಎಂದು ನಾವು ನಂಬಬಹುದು.</w:t>
      </w:r>
    </w:p>
    <w:p/>
    <w:p>
      <w:r xmlns:w="http://schemas.openxmlformats.org/wordprocessingml/2006/main">
        <w:t xml:space="preserve">1. ಯೆಶಾಯ 46:10-11 - "ಆರಂಭದಿಂದಲೂ ಅಂತ್ಯವನ್ನು ಮತ್ತು ಪ್ರಾಚೀನ ಕಾಲದಿಂದಲೂ ಇನ್ನೂ ಮಾಡದಿರುವ ಸಂಗತಿಗಳನ್ನು ಹೇಳುತ್ತಾ, ನನ್ನ ಸಲಹೆಯು ನಿಲ್ಲುತ್ತದೆ, ಮತ್ತು ನಾನು ನನ್ನ ಇಷ್ಟವನ್ನು ಮಾಡುತ್ತೇನೆ:"</w:t>
      </w:r>
    </w:p>
    <w:p/>
    <w:p>
      <w:r xmlns:w="http://schemas.openxmlformats.org/wordprocessingml/2006/main">
        <w:t xml:space="preserve">2. ಫಿಲಿಪ್ಪಿ 4:19 - "ಆದರೆ ನನ್ನ ದೇವರು ಕ್ರಿಸ್ತ ಯೇಸುವಿನ ಮೂಲಕ ಮಹಿಮೆಯಲ್ಲಿ ತನ್ನ ಐಶ್ವರ್ಯಕ್ಕೆ ಅನುಗುಣವಾಗಿ ನಿಮ್ಮ ಎಲ್ಲಾ ಅಗತ್ಯಗಳನ್ನು ಪೂರೈಸುತ್ತಾನೆ."</w:t>
      </w:r>
    </w:p>
    <w:p/>
    <w:p>
      <w:r xmlns:w="http://schemas.openxmlformats.org/wordprocessingml/2006/main">
        <w:t xml:space="preserve">ಆದಿಕಾಂಡ 47:22 ಯಾಜಕರ ಭೂಮಿಯನ್ನು ಮಾತ್ರ ಅವನು ಖರೀದಿಸಲಿಲ್ಲ; ಯಾಕಂದರೆ ಯಾಜಕರು ಅವರಿಗೆ ಫರೋಹನ ಪಾಲನ್ನು ನೇಮಿಸಿದರು ಮತ್ತು ಫರೋಹನು ಅವರಿಗೆ ಕೊಟ್ಟ ಅವರ ಭಾಗವನ್ನು ತಿನ್ನುತ್ತಿದ್ದರು; ಆದ್ದರಿಂದ ಅವರು ತಮ್ಮ ಜಮೀನುಗಳನ್ನು ಮಾರಲಿಲ್ಲ.</w:t>
      </w:r>
    </w:p>
    <w:p/>
    <w:p>
      <w:r xmlns:w="http://schemas.openxmlformats.org/wordprocessingml/2006/main">
        <w:t xml:space="preserve">ಫರೋಹನು ಯಾಜಕರಿಗೆ ತನ್ನ ಭೂಮಿಯಲ್ಲಿ ಒಂದು ಭಾಗವನ್ನು ಕೊಟ್ಟನು, ಆದ್ದರಿಂದ ಅವರು ತಮ್ಮ ಭೂಮಿಯನ್ನು ಮಾರುವ ಅಗತ್ಯವಿಲ್ಲ.</w:t>
      </w:r>
    </w:p>
    <w:p/>
    <w:p>
      <w:r xmlns:w="http://schemas.openxmlformats.org/wordprocessingml/2006/main">
        <w:t xml:space="preserve">1. ದೇವರು ನಮ್ಮ ಅಗತ್ಯಗಳನ್ನು ಒದಗಿಸುತ್ತಾನೆ.</w:t>
      </w:r>
    </w:p>
    <w:p/>
    <w:p>
      <w:r xmlns:w="http://schemas.openxmlformats.org/wordprocessingml/2006/main">
        <w:t xml:space="preserve">2. ನಾವು ಇರುವುದರಲ್ಲೇ ತೃಪ್ತರಾಗಿರಬೇಕು.</w:t>
      </w:r>
    </w:p>
    <w:p/>
    <w:p>
      <w:r xmlns:w="http://schemas.openxmlformats.org/wordprocessingml/2006/main">
        <w:t xml:space="preserve">1. ಫಿಲಿಪ್ಪಿಯವರಿಗೆ 4:11-13 - "ನಾನು ಅವಶ್ಯಕತೆಯಿರುವ ಬಗ್ಗೆ ಹೇಳುತ್ತಿಲ್ಲ, ಏಕೆಂದರೆ ನಾನು ಯಾವುದೇ ಪರಿಸ್ಥಿತಿಯಲ್ಲಿ ತೃಪ್ತನಾಗಲು ಕಲಿತಿದ್ದೇನೆ. ನನಗೆ ಹೇಗೆ ತಗ್ಗಿಸಬೇಕೆಂದು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p>
      <w:r xmlns:w="http://schemas.openxmlformats.org/wordprocessingml/2006/main">
        <w:t xml:space="preserve">2. ಕೀರ್ತನೆ 37: 3-5 - ಭಗವಂತನಲ್ಲಿ ನಂಬಿಕೆಯಿಡು ಮತ್ತು ಒಳ್ಳೆಯದನ್ನು ಮಾಡಿ; ಭೂಮಿಯಲ್ಲಿ ವಾಸಿಸಿ ಮತ್ತು ನಿಷ್ಠೆಯೊಂದಿಗೆ ಸ್ನೇಹ ಬೆಳೆಸಿಕೊಳ್ಳಿ. ಭಗವಂತನಲ್ಲಿ ನಿಮ್ಮನ್ನು ಆನಂದಿಸಿ, ಮತ್ತು ಅವನು ನಿಮ್ಮ ಹೃದಯದ ಆಸೆಗಳನ್ನು ನಿಮಗೆ ಕೊಡುವನು. ನಿಮ್ಮ ಮಾರ್ಗವನ್ನು ಭಗವಂತನಿಗೆ ಒಪ್ಪಿಸಿ; ಅವನ ಮೇಲೆ ನಂಬಿಕೆ, ಮತ್ತು ಅವನು ಕಾರ್ಯನಿರ್ವಹಿಸುತ್ತಾನೆ.</w:t>
      </w:r>
    </w:p>
    <w:p/>
    <w:p>
      <w:r xmlns:w="http://schemas.openxmlformats.org/wordprocessingml/2006/main">
        <w:t xml:space="preserve">ಆದಿಕಾಂಡ 47:23 ಆಗ ಯೋಸೇಫನು ಜನರಿಗೆ--ಇಗೋ, ನಾನು ಈ ದಿನ ನಿಮ್ಮನ್ನು ಮತ್ತು ನಿಮ್ಮ ಭೂಮಿಯನ್ನು ಫರೋಹನಿಗಾಗಿ ಕೊಂಡುಕೊಂಡಿದ್ದೇನೆ;</w:t>
      </w:r>
    </w:p>
    <w:p/>
    <w:p>
      <w:r xmlns:w="http://schemas.openxmlformats.org/wordprocessingml/2006/main">
        <w:t xml:space="preserve">ಫರೋಹನು ತಮ್ಮ ಭೂಮಿಯನ್ನು ಖರೀದಿಸಿದನೆಂದು ಜೋಸೆಫ್ ಈಜಿಪ್ಟಿನ ಜನರಿಗೆ ಭರವಸೆ ನೀಡಿದರು, ಮುಂಬರುವ ವರ್ಷಕ್ಕೆ ಬಿತ್ತಲು ಅವರಿಗೆ ಬೀಜವನ್ನು ನೀಡಿದರು.</w:t>
      </w:r>
    </w:p>
    <w:p/>
    <w:p>
      <w:r xmlns:w="http://schemas.openxmlformats.org/wordprocessingml/2006/main">
        <w:t xml:space="preserve">1. ಒದಗಿಸುವಿಕೆಯ ಶಕ್ತಿ: ನಮ್ಮ ಅಗತ್ಯಗಳಿಗಾಗಿ ದೇವರನ್ನು ನಂಬಲು ಕಲಿಯುವುದು</w:t>
      </w:r>
    </w:p>
    <w:p/>
    <w:p>
      <w:r xmlns:w="http://schemas.openxmlformats.org/wordprocessingml/2006/main">
        <w:t xml:space="preserve">2. ಉದಾರತೆಯ ಆಶೀರ್ವಾದ: ಸಮೃದ್ಧಿಯ ಸಮಯದಲ್ಲಿ ಕೃತಜ್ಞತೆಯನ್ನು ಅಭ್ಯಾಸ ಮಾಡುವುದು</w:t>
      </w:r>
    </w:p>
    <w:p/>
    <w:p>
      <w:r xmlns:w="http://schemas.openxmlformats.org/wordprocessingml/2006/main">
        <w:t xml:space="preserve">1. ಮ್ಯಾಥ್ಯೂ 6: 25-34 - ನಿಮ್ಮ ಜೀವನದ ಬಗ್ಗೆ ಚಿಂತಿಸಬೇಡಿ, ನೀವು ಏನು ತಿನ್ನುತ್ತೀರಿ ಅಥವಾ ಕುಡಿಯುತ್ತೀರಿ; ಅಥವಾ ನಿಮ್ಮ ದೇಹದ ಬಗ್ಗೆ, ನೀವು ಏನು ಧರಿಸುತ್ತೀರಿ.</w:t>
      </w:r>
    </w:p>
    <w:p/>
    <w:p>
      <w:r xmlns:w="http://schemas.openxmlformats.org/wordprocessingml/2006/main">
        <w:t xml:space="preserve">2. ಜೇಮ್ಸ್ 1:17 - ಪ್ರತಿಯೊಂದು ಒಳ್ಳೆಯ ಮತ್ತು ಪರಿಪೂರ್ಣವಾದ ಉಡುಗೊರೆಯು ಮೇಲಿನಿಂದ ಬಂದಿದ್ದು, ಸ್ವರ್ಗೀಯ ದೀಪಗಳ ತಂದೆಯಿಂದ ಕೆಳಗೆ ಬರುತ್ತಿದೆ, ಅವರು ನೆರಳುಗಳನ್ನು ಬದಲಾಯಿಸುವುದಿಲ್ಲ.</w:t>
      </w:r>
    </w:p>
    <w:p/>
    <w:p>
      <w:r xmlns:w="http://schemas.openxmlformats.org/wordprocessingml/2006/main">
        <w:t xml:space="preserve">ಆದಿಕಾಂಡ 47:24 ಮತ್ತು ಹೆಚ್ಚಳವು ಸಂಭವಿಸುವದು, ನೀವು ಐದನೇ ಭಾಗವನ್ನು ಫರೋಹನಿಗೆ ಕೊಡಬೇಕು, ಮತ್ತು ನಾಲ್ಕು ಭಾಗಗಳು ನಿಮ್ಮದೇ ಆಗಿರಬೇಕು, ಹೊಲದ ಬೀಜಕ್ಕಾಗಿ ಮತ್ತು ನಿಮ್ಮ ಆಹಾರಕ್ಕಾಗಿ ಮತ್ತು ನಿಮ್ಮ ಮನೆಯವರಿಗೆ. ಮತ್ತು ನಿಮ್ಮ ಚಿಕ್ಕ ಮಕ್ಕಳಿಗೆ ಆಹಾರಕ್ಕಾಗಿ.</w:t>
      </w:r>
    </w:p>
    <w:p/>
    <w:p>
      <w:r xmlns:w="http://schemas.openxmlformats.org/wordprocessingml/2006/main">
        <w:t xml:space="preserve">ನಮ್ಮ ಅಗತ್ಯಗಳಿಗಾಗಿ ದೇವರ ನಿಬಂಧನೆ.</w:t>
      </w:r>
    </w:p>
    <w:p/>
    <w:p>
      <w:r xmlns:w="http://schemas.openxmlformats.org/wordprocessingml/2006/main">
        <w:t xml:space="preserve">1: ದೇವರು ನಮಗೆ ಹೇರಳವಾಗಿ ಒದಗಿಸುತ್ತಾನೆ, ಇದರಿಂದ ನಾವು ನಮ್ಮ ಆಶೀರ್ವಾದಗಳನ್ನು ಇತರರೊಂದಿಗೆ ಹಂಚಿಕೊಳ್ಳಬಹುದು.</w:t>
      </w:r>
    </w:p>
    <w:p/>
    <w:p>
      <w:r xmlns:w="http://schemas.openxmlformats.org/wordprocessingml/2006/main">
        <w:t xml:space="preserve">2: ಎಲ್ಲಾ ಸಂದರ್ಭಗಳಲ್ಲಿಯೂ ದೇವರು ನಮಗೆ ಒದಗಿಸುತ್ತಾನೆ ಎಂದು ನಾವು ನಂಬಬಹುದು.</w:t>
      </w:r>
    </w:p>
    <w:p/>
    <w:p>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ಪೂರೈಸುತ್ತಾನೆ."</w:t>
      </w:r>
    </w:p>
    <w:p/>
    <w:p>
      <w:r xmlns:w="http://schemas.openxmlformats.org/wordprocessingml/2006/main">
        <w:t xml:space="preserve">2: ಕೀರ್ತನೆ 37:25 - "ನಾನು ಚಿಕ್ಕವನಾಗಿದ್ದೆ ಮತ್ತು ಈಗ ಮುದುಕನಾಗಿದ್ದೇನೆ, ಆದರೂ ನೀತಿವಂತರು ಕೈಬಿಡುವುದನ್ನು ಅಥವಾ ಅವನ ಮಕ್ಕಳು ರೊಟ್ಟಿಗಾಗಿ ಬೇಡಿಕೊಳ್ಳುವುದನ್ನು ನಾನು ನೋಡಿಲ್ಲ."</w:t>
      </w:r>
    </w:p>
    <w:p/>
    <w:p>
      <w:r xmlns:w="http://schemas.openxmlformats.org/wordprocessingml/2006/main">
        <w:t xml:space="preserve">ಆದಿಕಾಂಡ 47:25 ಮತ್ತು ಅವರು, “ನೀನು ನಮ್ಮ ಪ್ರಾಣವನ್ನು ಉಳಿಸಿದ್ದೀ; ನನ್ನ ಒಡೆಯನ ದೃಷ್ಟಿಯಲ್ಲಿ ನಾವು ಕೃಪೆಯನ್ನು ಪಡೆಯೋಣ, ಮತ್ತು ನಾವು ಫರೋಹನ ಸೇವಕರಾಗಿದ್ದೇವೆ.</w:t>
      </w:r>
    </w:p>
    <w:p/>
    <w:p>
      <w:r xmlns:w="http://schemas.openxmlformats.org/wordprocessingml/2006/main">
        <w:t xml:space="preserve">ತನ್ನ ಸಹೋದರರ ಕಡೆಗೆ ಯೋಸೇಫನ ದಯೆ ಮತ್ತು ಕರುಣೆಯು ಫರೋಹನ ದೃಷ್ಟಿಯಲ್ಲಿ ಅನುಗ್ರಹವನ್ನು ಕಂಡುಕೊಳ್ಳಲು ಅವರಿಗೆ ಅವಕಾಶ ಮಾಡಿಕೊಟ್ಟಿತು.</w:t>
      </w:r>
    </w:p>
    <w:p/>
    <w:p>
      <w:r xmlns:w="http://schemas.openxmlformats.org/wordprocessingml/2006/main">
        <w:t xml:space="preserve">1 : ಯೋಸೇಫನು ತನ್ನ ಸಹೋದರರ ಮೇಲೆ ಕರುಣೆ ತೋರಿದಂತೆ ನಾವು ನಮ್ಮ ಸುತ್ತಮುತ್ತಲಿನವರಿಗೆ ಕರುಣೆ ಮತ್ತು ದಯೆ ತೋರಬೇಕು.</w:t>
      </w:r>
    </w:p>
    <w:p/>
    <w:p>
      <w:r xmlns:w="http://schemas.openxmlformats.org/wordprocessingml/2006/main">
        <w:t xml:space="preserve">2: ದೇವರ ಅನುಗ್ರಹ ಮತ್ತು ಕರುಣೆಯು ತನ್ನ ಸಹೋದರರ ಕಡೆಗೆ ಯೋಸೇಫನ ಕರುಣೆಯು ಫರೋಹನ ದೃಷ್ಟಿಯಲ್ಲಿ ದಯೆಯನ್ನು ಪಡೆಯಲು ಅವಕಾಶ ಮಾಡಿಕೊಟ್ಟಂತೆ, ಯಾವುದೇ ಅಡಚಣೆಯನ್ನು ಜಯಿಸಬಲ್ಲದು.</w:t>
      </w:r>
    </w:p>
    <w:p/>
    <w:p>
      <w:r xmlns:w="http://schemas.openxmlformats.org/wordprocessingml/2006/main">
        <w:t xml:space="preserve">1: ಮ್ಯಾಥ್ಯೂ 5:7, "ಕರುಣೆಯುಳ್ಳವರು ಧನ್ಯರು, ಏಕೆಂದರೆ ಅವರು ಕರುಣೆಯನ್ನು ಪಡೆಯುತ್ತಾರೆ."</w:t>
      </w:r>
    </w:p>
    <w:p/>
    <w:p>
      <w:r xmlns:w="http://schemas.openxmlformats.org/wordprocessingml/2006/main">
        <w:t xml:space="preserve">2: ಲೂಕ 6:36, "ನಿಮ್ಮ ತಂದೆಯು ಕರುಣಾಮಯಿಯಾಗಿರುವಂತೆ ಕರುಣೆಯುಳ್ಳವರಾಗಿರಿ."</w:t>
      </w:r>
    </w:p>
    <w:p/>
    <w:p>
      <w:r xmlns:w="http://schemas.openxmlformats.org/wordprocessingml/2006/main">
        <w:t xml:space="preserve">ಆದಿಕಾಂಡ 47:26 ಮತ್ತು ಯೋಸೇಫನು ಈ ದಿನದವರೆಗೆ ಐಗುಪ್ತದೇಶದ ಮೇಲೆ ಫರೋಹನಿಗೆ ಐದನೇ ಪಾಲನ್ನು ಹೊಂದಬೇಕೆಂದು ಕಾನೂನು ಮಾಡಿದನು. ಪುರೋಹಿತರ ಭೂಮಿಯನ್ನು ಹೊರತುಪಡಿಸಿ, ಅದು ಫರೋಹನದ್ದಾಗಿರಲಿಲ್ಲ.</w:t>
      </w:r>
    </w:p>
    <w:p/>
    <w:p>
      <w:r xmlns:w="http://schemas.openxmlformats.org/wordprocessingml/2006/main">
        <w:t xml:space="preserve">ಯೋಸೇಫನು ಈಜಿಪ್ಟ್‌ನಲ್ಲಿ ಯಾಜಕರ ಭೂಮಿಯನ್ನು ಹೊರತುಪಡಿಸಿ ಐದನೇ ಭಾಗವನ್ನು ಫರೋಹನು ಪಡೆಯುತ್ತಾನೆ ಎಂಬ ಕಾನೂನನ್ನು ಸ್ಥಾಪಿಸಿದನು.</w:t>
      </w:r>
    </w:p>
    <w:p/>
    <w:p>
      <w:r xmlns:w="http://schemas.openxmlformats.org/wordprocessingml/2006/main">
        <w:t xml:space="preserve">1. ಒದಗಿಸುವಿಕೆಗಾಗಿ ದೇವರ ಯೋಜನೆ: ಈಜಿಪ್ಟ್‌ನಲ್ಲಿ ಜೋಸೆಫ್‌ನ ಉದಾಹರಣೆ</w:t>
      </w:r>
    </w:p>
    <w:p/>
    <w:p>
      <w:r xmlns:w="http://schemas.openxmlformats.org/wordprocessingml/2006/main">
        <w:t xml:space="preserve">2. ಅಧಿಕಾರಕ್ಕೆ ಸಲ್ಲಿಸುವುದು: ಫರೋಗೆ ಜೋಸೆಫ್ ವಿಧೇಯತೆ</w:t>
      </w:r>
    </w:p>
    <w:p/>
    <w:p>
      <w:r xmlns:w="http://schemas.openxmlformats.org/wordprocessingml/2006/main">
        <w:t xml:space="preserve">1. ಆದಿಕಾಂಡ 47:26</w:t>
      </w:r>
    </w:p>
    <w:p/>
    <w:p>
      <w:r xmlns:w="http://schemas.openxmlformats.org/wordprocessingml/2006/main">
        <w:t xml:space="preserve">2. ಮ್ಯಾಥ್ಯೂ 25:14-30 (ಪ್ರತಿಭೆಗಳ ನೀತಿಕಥೆ)</w:t>
      </w:r>
    </w:p>
    <w:p/>
    <w:p>
      <w:r xmlns:w="http://schemas.openxmlformats.org/wordprocessingml/2006/main">
        <w:t xml:space="preserve">ಆದಿಕಾಂಡ 47:27 ಮತ್ತು ಇಸ್ರಾಯೇಲ್ಯರು ಈಜಿಪ್ಟ್ ದೇಶದಲ್ಲಿ ಗೋಷೆನ್ ದೇಶದಲ್ಲಿ ವಾಸಿಸುತ್ತಿದ್ದರು; ಮತ್ತು ಅವರು ಅದರಲ್ಲಿ ಆಸ್ತಿಯನ್ನು ಹೊಂದಿದ್ದರು ಮತ್ತು ಬೆಳೆದರು ಮತ್ತು ಅತಿಯಾಗಿ ಗುಣಿಸಿದರು.</w:t>
      </w:r>
    </w:p>
    <w:p/>
    <w:p>
      <w:r xmlns:w="http://schemas.openxmlformats.org/wordprocessingml/2006/main">
        <w:t xml:space="preserve">ಇಸ್ರಾಯೇಲ್ಯರು ಈಜಿಪ್ಟ್ ದೇಶದಲ್ಲಿ ನೆಲೆಸಿದರು, ನಿರ್ದಿಷ್ಟವಾಗಿ ಗೋಶೆನ್ ಭೂಮಿ, ಅಲ್ಲಿ ಅವರು ಏಳಿಗೆ ಹೊಂದಿದರು ಮತ್ತು ಬಹಳವಾಗಿ ಗುಣಿಸಿದರು.</w:t>
      </w:r>
    </w:p>
    <w:p/>
    <w:p>
      <w:r xmlns:w="http://schemas.openxmlformats.org/wordprocessingml/2006/main">
        <w:t xml:space="preserve">1. ವಿಧೇಯತೆಯ ಆಶೀರ್ವಾದಗಳು: ದೇವರು ತನ್ನನ್ನು ಪಾಲಿಸುವವರಿಗೆ ವಾಸಿಸಲು ಮತ್ತು ಏಳಿಗೆಗೆ ಸ್ಥಳವನ್ನು ಒದಗಿಸುವ ಮೂಲಕ ಪ್ರತಿಫಲವನ್ನು ನೀಡುತ್ತಾನೆ.</w:t>
      </w:r>
    </w:p>
    <w:p/>
    <w:p>
      <w:r xmlns:w="http://schemas.openxmlformats.org/wordprocessingml/2006/main">
        <w:t xml:space="preserve">2. ದೇವರ ನಿಷ್ಠೆ: ಕಷ್ಟಕರ ಸಂದರ್ಭಗಳ ಹೊರತಾಗಿಯೂ, ದೇವರು ತನ್ನ ಜನರಿಗೆ ನಿಷ್ಠೆಯಿಂದ ಒದಗಿಸುತ್ತಾನೆ.</w:t>
      </w:r>
    </w:p>
    <w:p/>
    <w:p>
      <w:r xmlns:w="http://schemas.openxmlformats.org/wordprocessingml/2006/main">
        <w:t xml:space="preserve">1. ಧರ್ಮೋಪದೇಶಕಾಂಡ 28:1-14 - ವಿಧೇಯತೆಯ ಆಶೀರ್ವಾದ ಮತ್ತು ಅವಿಧೇಯತೆಯ ಶಾಪಗಳು.</w:t>
      </w:r>
    </w:p>
    <w:p/>
    <w:p>
      <w:r xmlns:w="http://schemas.openxmlformats.org/wordprocessingml/2006/main">
        <w:t xml:space="preserve">2. ಕೀರ್ತನೆ 33:18-22 - ದೇವರ ನಿಷ್ಠೆ ಮತ್ತು ಪ್ರಾವಿಡೆನ್ಸ್.</w:t>
      </w:r>
    </w:p>
    <w:p/>
    <w:p>
      <w:r xmlns:w="http://schemas.openxmlformats.org/wordprocessingml/2006/main">
        <w:t xml:space="preserve">ಆದಿಕಾಂಡ 47:28 ಯಾಕೋಬನು ಐಗುಪ್ತದೇಶದಲ್ಲಿ ಹದಿನೇಳು ವರುಷ ವಾಸಿಸಿದನು;</w:t>
      </w:r>
    </w:p>
    <w:p/>
    <w:p>
      <w:r xmlns:w="http://schemas.openxmlformats.org/wordprocessingml/2006/main">
        <w:t xml:space="preserve">ಜಾಕೋಬ್ ಈಜಿಪ್ಟಿನಲ್ಲಿ 17 ವರ್ಷಗಳ ಕಾಲ ವಾಸಿಸುತ್ತಿದ್ದರು ಮತ್ತು 147 ನೇ ವಯಸ್ಸಿನಲ್ಲಿ ನಿಧನರಾದರು.</w:t>
      </w:r>
    </w:p>
    <w:p/>
    <w:p>
      <w:r xmlns:w="http://schemas.openxmlformats.org/wordprocessingml/2006/main">
        <w:t xml:space="preserve">1. ಜೀವನದ ಸಂಕ್ಷಿಪ್ತತೆ ಮತ್ತು ಅದನ್ನು ಹೇಗೆ ಹೆಚ್ಚು ಮಾಡುವುದು.</w:t>
      </w:r>
    </w:p>
    <w:p/>
    <w:p>
      <w:r xmlns:w="http://schemas.openxmlformats.org/wordprocessingml/2006/main">
        <w:t xml:space="preserve">2. ಹಿರಿಯರನ್ನು ಗೌರವಿಸುವ ಪ್ರಾಮುಖ್ಯತೆ ಮತ್ತು ಅವರ ಬುದ್ಧಿವಂತಿಕೆ.</w:t>
      </w:r>
    </w:p>
    <w:p/>
    <w:p>
      <w:r xmlns:w="http://schemas.openxmlformats.org/wordprocessingml/2006/main">
        <w:t xml:space="preserve">1. ಕೀರ್ತನೆ 90:12 - ಆದ್ದರಿಂದ ನಮ್ಮ ದಿನಗಳನ್ನು ಎಣಿಸಲು ನಮಗೆ ಕಲಿಸು, ನಾವು ನಮ್ಮ ಹೃದಯಗಳನ್ನು ಬುದ್ಧಿವಂತಿಕೆಗೆ ಅನ್ವಯಿಸಬಹುದು.</w:t>
      </w:r>
    </w:p>
    <w:p/>
    <w:p>
      <w:r xmlns:w="http://schemas.openxmlformats.org/wordprocessingml/2006/main">
        <w:t xml:space="preserve">2. ಯಾಜಕಕಾಂಡ 19:32 - ನೀನು ದಡ್ಡ ತಲೆಯ ಮುಂದೆ ಎದ್ದು ಮುದುಕನ ಮುಖವನ್ನು ಗೌರವಿಸಿ ಮತ್ತು ನಿನ್ನ ದೇವರಿಗೆ ಭಯಪಡಬೇಕು: ನಾನು ಕರ್ತನು.</w:t>
      </w:r>
    </w:p>
    <w:p/>
    <w:p>
      <w:r xmlns:w="http://schemas.openxmlformats.org/wordprocessingml/2006/main">
        <w:t xml:space="preserve">ಆದಿಕಾಂಡ 47:29 ಇಸ್ರಾಯೇಲ್ಯರು ಸಾಯುವ ಸಮಯವು ಸಮೀಪಿಸಿತು ಮತ್ತು ಅವನು ತನ್ನ ಮಗನಾದ ಯೋಸೇಫನನ್ನು ಕರೆದು ಅವನಿಗೆ--ಈಗ ನಾನು ನಿನ್ನ ದೃಷ್ಟಿಯಲ್ಲಿ ಕೃಪೆಯನ್ನು ಕಂಡುಕೊಂಡರೆ, ನಿನ್ನ ಕೈಯನ್ನು ನನ್ನ ತೊಡೆಯ ಕೆಳಗೆ ಇರಿಸಿ ಮತ್ತು ವ್ಯವಹರಿಸುತ್ತೇನೆ. ನನ್ನೊಂದಿಗೆ ದಯೆಯಿಂದ ಮತ್ತು ನಿಜವಾಗಿಯೂ; ನನ್ನನ್ನು ಈಜಿಪ್ಟಿನಲ್ಲಿ ಹೂಳಬೇಡ.</w:t>
      </w:r>
    </w:p>
    <w:p/>
    <w:p>
      <w:r xmlns:w="http://schemas.openxmlformats.org/wordprocessingml/2006/main">
        <w:t xml:space="preserve">ಇಸ್ರೇಲ್ ಜೋಸೆಫ್ನನ್ನು ತನ್ನ ತಾಯ್ನಾಡಿನಲ್ಲಿ ಹೂಳಲು ಭರವಸೆ ನೀಡುವಂತೆ ಕೇಳಿಕೊಂಡನು ಮತ್ತು ಅವನ ಮರಣದ ಮೊದಲು ಈಜಿಪ್ಟಿನಲ್ಲಿ ಅಲ್ಲ.</w:t>
      </w:r>
    </w:p>
    <w:p/>
    <w:p>
      <w:r xmlns:w="http://schemas.openxmlformats.org/wordprocessingml/2006/main">
        <w:t xml:space="preserve">1. ದಿ ಪವರ್ ಆಫ್ ಲೆಗಸಿ: ಎ ಸ್ಟೋರಿ ಆಫ್ ಇಸ್ರೇಲ್ ಮತ್ತು ಜೋಸೆಫ್</w:t>
      </w:r>
    </w:p>
    <w:p/>
    <w:p>
      <w:r xmlns:w="http://schemas.openxmlformats.org/wordprocessingml/2006/main">
        <w:t xml:space="preserve">2. ವಾಗ್ದಾನಗಳನ್ನು ಪಾಲಿಸುವುದರ ಪ್ರಾಮುಖ್ಯತೆ: ಇಸ್ರೇಲ್‌ನೊಂದಿಗೆ ಜೋಸೆಫ್ ಒಪ್ಪಂದದ ಪ್ರತಿಬಿಂಬ</w:t>
      </w:r>
    </w:p>
    <w:p/>
    <w:p>
      <w:r xmlns:w="http://schemas.openxmlformats.org/wordprocessingml/2006/main">
        <w:t xml:space="preserve">1. ಧರ್ಮೋಪದೇಶಕಾಂಡ 7:9 (ಆದ್ದರಿಂದ ನಿಮ್ಮ ದೇವರಾದ ಕರ್ತನು ದೇವರು ಎಂದು ತಿಳಿಯಿರಿ; ಆತನು ನಂಬಿಗಸ್ತ ದೇವರು, ಆತನನ್ನು ಪ್ರೀತಿಸುವ ಮತ್ತು ಆತನ ಆಜ್ಞೆಗಳನ್ನು ಕೈಕೊಳ್ಳುವವರ ಸಾವಿರ ತಲೆಮಾರುಗಳವರೆಗೆ ತನ್ನ ಪ್ರೀತಿಯ ಒಡಂಬಡಿಕೆಯನ್ನು ಪಾಲಿಸುತ್ತಾನೆ.)</w:t>
      </w:r>
    </w:p>
    <w:p/>
    <w:p>
      <w:r xmlns:w="http://schemas.openxmlformats.org/wordprocessingml/2006/main">
        <w:t xml:space="preserve">2. ಪ್ರಸಂಗಿ 5:4-5 (ನೀವು ದೇವರಿಗೆ ಪ್ರತಿಜ್ಞೆ ಮಾಡಿದಾಗ, ಅದನ್ನು ಪೂರೈಸಲು ವಿಳಂಬ ಮಾಡಬೇಡಿ. ಅವನಿಗೆ ಮೂರ್ಖರಲ್ಲಿ ಸಂತೋಷವಿಲ್ಲ; ನಿಮ್ಮ ಪ್ರತಿಜ್ಞೆಯನ್ನು ಪೂರೈಸಿಕೊಳ್ಳಿ. ಒಂದು ಪ್ರತಿಜ್ಞೆಯನ್ನು ಮಾಡಿ ಪೂರೈಸದಿರುವುದು ಉತ್ತಮ. ಇದು.)</w:t>
      </w:r>
    </w:p>
    <w:p/>
    <w:p>
      <w:r xmlns:w="http://schemas.openxmlformats.org/wordprocessingml/2006/main">
        <w:t xml:space="preserve">ಆದಿಕಾಂಡ 47:30 ಆದರೆ ನಾನು ನನ್ನ ಪಿತೃಗಳ ಸಂಗಡ ಮಲಗುವೆನು, ಮತ್ತು ನೀನು ನನ್ನನ್ನು ಈಜಿಪ್ಟಿನಿಂದ ಹೊರಗೆ ಕರೆದುಕೊಂಡು ಹೋಗಿ ಅವರ ಸಮಾಧಿ ಸ್ಥಳದಲ್ಲಿ ನನ್ನನ್ನು ಹೂಣಿಡು. ಅದಕ್ಕೆ ಅವನು--ನೀನು ಹೇಳಿದ ಹಾಗೆ ಮಾಡುತ್ತೇನೆ ಅಂದನು.</w:t>
      </w:r>
    </w:p>
    <w:p/>
    <w:p>
      <w:r xmlns:w="http://schemas.openxmlformats.org/wordprocessingml/2006/main">
        <w:t xml:space="preserve">ಕಾನಾನ್ ದೇಶದಲ್ಲಿ ಸಮಾಧಿ ಮಾಡಲಾಗುವುದು ಎಂದು ಜಾಕೋಬ್ ಜೋಸೆಫ್ಗೆ ಹೇಳುತ್ತಾನೆ ಮತ್ತು ಜೋಸೆಫ್ ಒಪ್ಪುತ್ತಾನೆ.</w:t>
      </w:r>
    </w:p>
    <w:p/>
    <w:p>
      <w:r xmlns:w="http://schemas.openxmlformats.org/wordprocessingml/2006/main">
        <w:t xml:space="preserve">1. ಯಾಕೋಬನ ಲೆಗಸಿಯನ್ನು ನೆನಪಿಸಿಕೊಳ್ಳುವುದು - ಭೂಮಿಯ ಕುರಿತಾದ ದೇವರ ವಾಗ್ದಾನಗಳಲ್ಲಿ ಜಾಕೋಬ್‌ನ ನಂಬಿಕೆಯು ಇಸ್ರೇಲ್ ಜನರನ್ನು ಹೇಗೆ ಪರಿವರ್ತಿಸಿತು.</w:t>
      </w:r>
    </w:p>
    <w:p/>
    <w:p>
      <w:r xmlns:w="http://schemas.openxmlformats.org/wordprocessingml/2006/main">
        <w:t xml:space="preserve">2. ಜೋಸೆಫ್ ಅವರ ನಿಷ್ಠೆ - ಜೋಸೆಫ್ ಅವರ ತಂದೆಗೆ ದೇವರ ಚಿತ್ತ ಮತ್ತು ಭರವಸೆಗೆ ಬದ್ಧತೆ.</w:t>
      </w:r>
    </w:p>
    <w:p/>
    <w:p>
      <w:r xmlns:w="http://schemas.openxmlformats.org/wordprocessingml/2006/main">
        <w:t xml:space="preserve">1. ಮ್ಯಾಥ್ಯೂ 7: 7-8 - ಕೇಳಿ, ಮತ್ತು ಅದು ನಿಮಗೆ ನೀಡಲ್ಪಡುತ್ತದೆ; ಹುಡುಕು, ಮತ್ತು ನೀವು ಕಂಡುಕೊಳ್ಳುವಿರಿ; ನಾಕ್, ಮತ್ತು ಅದು ನಿಮಗೆ ತೆರೆಯಲ್ಪಡುತ್ತದೆ. ಯಾಕಂದರೆ ಕೇಳುವ ಪ್ರತಿಯೊಬ್ಬನು ಸ್ವೀಕರಿಸುತ್ತಾನೆ, ಮತ್ತು ಹುಡುಕುವವನು ಕಂಡುಕೊಳ್ಳುತ್ತಾನೆ, ಮತ್ತು ಅದನ್ನು ತಟ್ಟುವವನಿಗೆ ತೆರೆಯಲಾಗುತ್ತದೆ.</w:t>
      </w:r>
    </w:p>
    <w:p/>
    <w:p>
      <w:r xmlns:w="http://schemas.openxmlformats.org/wordprocessingml/2006/main">
        <w:t xml:space="preserve">2. 1 ಪೀಟರ್ 4:10 - ಪ್ರತಿಯೊಬ್ಬರೂ ಉಡುಗೊರೆಯನ್ನು ಸ್ವೀಕರಿಸಿದಂತೆ, ದೇವರ ವಿವಿಧ ಕೃಪೆಯ ಉತ್ತಮ ಮೇಲ್ವಿಚಾರಕರಾಗಿ ಪರಸ್ಪರ ಸೇವೆ ಮಾಡಲು ಅದನ್ನು ಬಳಸಿ.</w:t>
      </w:r>
    </w:p>
    <w:p/>
    <w:p>
      <w:r xmlns:w="http://schemas.openxmlformats.org/wordprocessingml/2006/main">
        <w:t xml:space="preserve">ಆದಿಕಾಂಡ 47:31 ಮತ್ತು ಅವನು ನನಗೆ ಪ್ರಮಾಣ ಮಾಡಿ ಅಂದನು. ಮತ್ತು ಅವನು ಅವನಿಗೆ ಪ್ರಮಾಣ ಮಾಡಿದನು. ಮತ್ತು ಇಸ್ರಾಯೇಲ್ಯರು ಹಾಸಿಗೆಯ ತಲೆಯ ಮೇಲೆ ಬಾಗಿದ.</w:t>
      </w:r>
    </w:p>
    <w:p/>
    <w:p>
      <w:r xmlns:w="http://schemas.openxmlformats.org/wordprocessingml/2006/main">
        <w:t xml:space="preserve">ಇಸ್ರೇಲ್ ಈಜಿಪ್ಟಿನಲ್ಲಿ ವಾಸಿಸಲು ಒಂದು ಸ್ಥಳವನ್ನು ವಿನಿಮಯ ಮಾಡಿಕೊಳ್ಳಲು ಫರೋಹನಿಗೆ ಪ್ರತಿಜ್ಞೆ ಮಾಡಿದರು.</w:t>
      </w:r>
    </w:p>
    <w:p/>
    <w:p>
      <w:r xmlns:w="http://schemas.openxmlformats.org/wordprocessingml/2006/main">
        <w:t xml:space="preserve">1. ಬದ್ಧತೆಯ ಪ್ರಾಮುಖ್ಯತೆ: ಇಸ್ರೇಲ್‌ನಿಂದ ಪಾಠ</w:t>
      </w:r>
    </w:p>
    <w:p/>
    <w:p>
      <w:r xmlns:w="http://schemas.openxmlformats.org/wordprocessingml/2006/main">
        <w:t xml:space="preserve">2. ನಿಮ್ಮ ಭರವಸೆಗಳನ್ನು ಉಳಿಸಿಕೊಳ್ಳುವುದು: ಇಸ್ರೇಲ್‌ನಿಂದ ಒಂದು ಉದಾಹರಣೆ</w:t>
      </w:r>
    </w:p>
    <w:p/>
    <w:p>
      <w:r xmlns:w="http://schemas.openxmlformats.org/wordprocessingml/2006/main">
        <w:t xml:space="preserve">1. ಇಬ್ರಿಯರಿಗೆ 11:17-19 - ನಂಬಿಕೆಯಿಂದ ಅಬ್ರಹಾಮನು ಪರೀಕ್ಷಿಸಲ್ಪಟ್ಟಾಗ ಐಸಾಕನನ್ನು ಅರ್ಪಿಸಿದನು ಮತ್ತು ವಾಗ್ದಾನಗಳನ್ನು ಸ್ವೀಕರಿಸಿದವನು ತನ್ನ ಒಬ್ಬನೇ ಮಗನನ್ನು ಅರ್ಪಿಸುವ ಕ್ರಿಯೆಯಲ್ಲಿದ್ದನು, ಅವನಲ್ಲಿ ಹೇಳಲಾಗಿದೆ, ಇಸಾಕನ ಮೂಲಕ ನಿನ್ನ ಸಂತತಿಯನ್ನು ಹೆಸರಿಸಬಹುದು. ದೇವರು ಅವನನ್ನು ಸತ್ತವರೊಳಗಿಂದ ಎಬ್ಬಿಸಲು ಸಹ ಸಮರ್ಥನೆಂದು ಅವನು ಪರಿಗಣಿಸಿದನು, ಸಾಂಕೇತಿಕವಾಗಿ ಹೇಳುವುದಾದರೆ, ಅವನು ಅವನನ್ನು ಮರಳಿ ಸ್ವೀಕರಿಸಿದನು.</w:t>
      </w:r>
    </w:p>
    <w:p/>
    <w:p>
      <w:r xmlns:w="http://schemas.openxmlformats.org/wordprocessingml/2006/main">
        <w:t xml:space="preserve">2. ಮ್ಯಾಥ್ಯೂ 5: 33-37 - ನೀವು ಸುಳ್ಳು ಪ್ರಮಾಣ ಮಾಡಬೇಡಿ, ಆದರೆ ನೀವು ಪ್ರಮಾಣ ಮಾಡಿದ್ದನ್ನು ಕರ್ತನಿಗೆ ಮಾಡಬೇಕೆಂದು ಹಿಂದಿನವರಿಗೆ ಹೇಳಲಾಗಿದೆ ಎಂದು ನೀವು ಮತ್ತೆ ಕೇಳಿದ್ದೀರಿ. ಆದರೆ ನಾನು ನಿಮಗೆ ಹೇಳುತ್ತೇನೆ, ಸ್ವರ್ಗದ ಮೇಲೆ ಪ್ರಮಾಣ ಮಾಡಬೇಡಿ, ಯಾಕಂದರೆ ಅದು ದೇವರ ಸಿಂಹಾಸನ, ಅಥವಾ ಭೂಮಿಯ ಮೇಲೆ, ಏಕೆಂದರೆ ಅದು ಅವನ ಪಾದಪೀಠ, ಅಥವಾ ಜೆರುಸಲೆಮ್, ಏಕೆಂದರೆ ಅದು ಮಹಾನ್ ರಾಜನ ನಗರ. . ಮತ್ತು ನಿಮ್ಮ ತಲೆಯ ಮೇಲೆ ಪ್ರಮಾಣ ಮಾಡಬೇಡಿ, ಏಕೆಂದರೆ ನೀವು ಒಂದು ಕೂದಲನ್ನು ಬಿಳಿ ಅಥವಾ ಕಪ್ಪು ಮಾಡಲು ಸಾಧ್ಯವಿಲ್ಲ. ನೀವು ಹೇಳುವುದು ಸರಳವಾಗಿ ಹೌದು ಅಥವಾ ಇಲ್ಲ; ಇದಕ್ಕಿಂತ ಹೆಚ್ಚಿನದು ದುಷ್ಟತನದಿಂದ ಬರುತ್ತದೆ.</w:t>
      </w:r>
    </w:p>
    <w:p/>
    <w:p>
      <w:r xmlns:w="http://schemas.openxmlformats.org/wordprocessingml/2006/main">
        <w:t xml:space="preserve">ಜೆನೆಸಿಸ್ 48 ಅನ್ನು ಮೂರು ಪ್ಯಾರಾಗಳಲ್ಲಿ ಈ ಕೆಳಗಿನಂತೆ ಸಂಕ್ಷೇಪಿಸಬಹುದು, ಸೂಚಿಸಿದ ಪದ್ಯಗಳೊಂದಿಗೆ:</w:t>
      </w:r>
    </w:p>
    <w:p/>
    <w:p>
      <w:r xmlns:w="http://schemas.openxmlformats.org/wordprocessingml/2006/main">
        <w:t xml:space="preserve">ಪ್ಯಾರಾಗ್ರಾಫ್ 1: ಜೆನೆಸಿಸ್ 48: 1-7 ರಲ್ಲಿ, ಜೋಸೆಫ್ ತನ್ನ ತಂದೆ ಜಾಕೋಬ್ ಅನಾರೋಗ್ಯದಿಂದ ಬಳಲುತ್ತಿದ್ದಾನೆ ಮತ್ತು ಅವನ ಇಬ್ಬರು ಪುತ್ರರಾದ ಮನಸ್ಸೆ ಮತ್ತು ಎಫ್ರೇಮ್ ಅವರೊಂದಿಗೆ ಅವನನ್ನು ಭೇಟಿ ಮಾಡಲು ಹೋಗುತ್ತಾನೆ. ದೇವರು ತನ್ನೊಂದಿಗೆ ಮಾಡಿದ ಒಡಂಬಡಿಕೆಯನ್ನು ಯಾಕೋಬನು ವಿವರಿಸುತ್ತಾನೆ ಮತ್ತು ಅವನ ಸಂತತಿಯು ಬಹುಸಂಖ್ಯೆಯ ರಾಷ್ಟ್ರಗಳಾಗುತ್ತಾರೆ ಎಂದು ಜೋಸೆಫ್ಗೆ ಭರವಸೆ ನೀಡುತ್ತಾನೆ. ಯಾಕೋಬನು ಯೋಸೇಫನ ಮಕ್ಕಳನ್ನು ನೋಡುತ್ತಿದ್ದಂತೆ, ಅವನು ಅವರನ್ನು ತನ್ನ ಸ್ವಂತ ಮಕ್ಕಳಂತೆ ದತ್ತು ತೆಗೆದುಕೊಳ್ಳುತ್ತಾನೆ ಮತ್ತು ಅವರು ರೂಬೆನ್ ಮತ್ತು ಸಿಮಿಯೋನರಿಗೆ ಸಮಾನವಾದ ಆನುವಂಶಿಕತೆಯನ್ನು ಹೊಂದಿರುತ್ತಾರೆ ಎಂದು ಘೋಷಿಸಿದರು. ಆದಾಗ್ಯೂ, ಜೋಸೆಫ್‌ಗೆ ಜನಿಸಿದ ಯಾವುದೇ ಭವಿಷ್ಯದ ಮಕ್ಕಳನ್ನು ಆಯಾ ಬುಡಕಟ್ಟುಗಳ ಭಾಗವೆಂದು ಪರಿಗಣಿಸಲಾಗುತ್ತದೆ.</w:t>
      </w:r>
    </w:p>
    <w:p/>
    <w:p>
      <w:r xmlns:w="http://schemas.openxmlformats.org/wordprocessingml/2006/main">
        <w:t xml:space="preserve">ಪ್ಯಾರಾಗ್ರಾಫ್ 2: ಜೆನೆಸಿಸ್ 48: 8-16 ರಲ್ಲಿ ಮುಂದುವರಿಯುತ್ತಾ, ಜಾಕೋಬ್ ತನ್ನ ಬಲಗೈಯನ್ನು ಕಿರಿಯ ಮಗನಾದ ಎಫ್ರಾಯಮ್ ಮೇಲೆ ಮತ್ತು ಎಡಗೈಯನ್ನು ಚೊಚ್ಚಲ ಮಗನಾದ ಮನಸ್ಸೆ ಮೇಲೆ ಇರಿಸುವ ಮೂಲಕ ಜೋಸೆಫ್ನ ಮಕ್ಕಳನ್ನು ಆಶೀರ್ವದಿಸುತ್ತಾನೆ. ಈ ವ್ಯತಿರಿಕ್ತತೆಯು ಜೋಸೆಫ್ ಅನ್ನು ಆಶ್ಚರ್ಯಗೊಳಿಸುತ್ತದೆ ಏಕೆಂದರೆ ಆಶೀರ್ವಾದವು ಜನ್ಮಸಿದ್ಧ ಕ್ರಮವನ್ನು ಅನುಸರಿಸಲು ಅವನು ನಿರೀಕ್ಷಿಸುತ್ತಾನೆ. ಆದಾಗ್ಯೂ, ಇದು ಉದ್ದೇಶಪೂರ್ವಕವಾಗಿದೆ ಎಂದು ಜಾಕೋಬ್ ವಿವರಿಸುತ್ತಾನೆ ಏಕೆಂದರೆ ಭವಿಷ್ಯದ ಆಶೀರ್ವಾದ ಮತ್ತು ಸಮೃದ್ಧಿಯ ವಿಷಯದಲ್ಲಿ ದೇವರು ಮನಸ್ಸೆಗಿಂತ ದೊಡ್ಡವನಾಗಿ ಎಫ್ರಾಯಮ್ ಅನ್ನು ಆರಿಸಿಕೊಂಡಿದ್ದಾನೆ.</w:t>
      </w:r>
    </w:p>
    <w:p/>
    <w:p>
      <w:r xmlns:w="http://schemas.openxmlformats.org/wordprocessingml/2006/main">
        <w:t xml:space="preserve">ಪ್ಯಾರಾಗ್ರಾಫ್ 3: ಜೆನೆಸಿಸ್ 48: 17-22 ರಲ್ಲಿ, ಆಶೀರ್ವಾದ ಸಮಾರಂಭದಲ್ಲಿ ತನ್ನ ತಂದೆ ತನ್ನ ಕೈಗಳನ್ನು ದಾಟುತ್ತಿರುವುದನ್ನು ನೋಡಿದಾಗ ಜೋಸೆಫ್ ಕಳವಳ ವ್ಯಕ್ತಪಡಿಸುತ್ತಾನೆ. ಅವನು ಜಾಕೋಬ್‌ನ ಕೈಗಳನ್ನು ಬದಲಾಯಿಸುವ ಮೂಲಕ ಅದನ್ನು ಸರಿಪಡಿಸಲು ಪ್ರಯತ್ನಿಸುತ್ತಾನೆ ಆದರೆ ಅದು ದೇವರ ಯೋಜನೆಯ ಪ್ರಕಾರ ಉದ್ದೇಶಪೂರ್ವಕವಾಗಿ ಮಾಡಲ್ಪಟ್ಟಿದೆ ಎಂದು ಹೇಳಲಾಗುತ್ತದೆ. ಯೋಸೇಫನ ವಂಶಸ್ಥರಿಗೆ ಭೂಮಿಯ ಉತ್ತರಾಧಿಕಾರದ ದೇವರ ವಾಗ್ದಾನವನ್ನು ಪುನರುಚ್ಚರಿಸುವ ಮೂಲಕ ಜಾಕೋಬ್ ಮುಕ್ತಾಯಗೊಳಿಸುತ್ತಾನೆ ಮತ್ತು ಅವನ ಸಹೋದರರಿಗೆ ನೀಡಿದ್ದಕ್ಕಿಂತ ಹೆಚ್ಚಿನ ಭೂಮಿಯನ್ನು ಅವನಿಗೆ ನೀಡುತ್ತಾನೆ.</w:t>
      </w:r>
    </w:p>
    <w:p/>
    <w:p>
      <w:r xmlns:w="http://schemas.openxmlformats.org/wordprocessingml/2006/main">
        <w:t xml:space="preserve">ಸಾರಾಂಶದಲ್ಲಿ:</w:t>
      </w:r>
    </w:p>
    <w:p>
      <w:r xmlns:w="http://schemas.openxmlformats.org/wordprocessingml/2006/main">
        <w:t xml:space="preserve">ಜೆನೆಸಿಸ್ 48 ಪ್ರಸ್ತುತಪಡಿಸುತ್ತದೆ:</w:t>
      </w:r>
    </w:p>
    <w:p>
      <w:r xmlns:w="http://schemas.openxmlformats.org/wordprocessingml/2006/main">
        <w:t xml:space="preserve">ಜೋಸೆಫ್ ತನ್ನ ಇಬ್ಬರು ಗಂಡುಮಕ್ಕಳೊಂದಿಗೆ ತನ್ನ ಅಸ್ವಸ್ಥ ತಂದೆಯನ್ನು ಭೇಟಿ ಮಾಡುತ್ತಿರುವುದು;</w:t>
      </w:r>
    </w:p>
    <w:p>
      <w:r xmlns:w="http://schemas.openxmlformats.org/wordprocessingml/2006/main">
        <w:t xml:space="preserve">ಯಾಕೋಬನು ಮನಸ್ಸೆ ಮತ್ತು ಎಫ್ರಾಯೀಮರನ್ನು ತನ್ನ ಸ್ವಂತದವರಂತೆ ದತ್ತು ತೆಗೆದುಕೊಂಡನು;</w:t>
      </w:r>
    </w:p>
    <w:p>
      <w:r xmlns:w="http://schemas.openxmlformats.org/wordprocessingml/2006/main">
        <w:t xml:space="preserve">ಅವರ ಭವಿಷ್ಯದ ಉತ್ತರಾಧಿಕಾರದ ಘೋಷಣೆ.</w:t>
      </w:r>
    </w:p>
    <w:p/>
    <w:p>
      <w:r xmlns:w="http://schemas.openxmlformats.org/wordprocessingml/2006/main">
        <w:t xml:space="preserve">ಜನ್ಮಸಿದ್ಧ ಹಕ್ಕು ಕ್ರಮಕ್ಕೆ ವಿರುದ್ಧವಾಗಿ ಮನಸ್ಸೆಯ ಮೇಲೆ ಜಾಕೋಬ್ ಎಫ್ರೇಮ್ ಅನ್ನು ಆಶೀರ್ವದಿಸುತ್ತಾನೆ;</w:t>
      </w:r>
    </w:p>
    <w:p>
      <w:r xmlns:w="http://schemas.openxmlformats.org/wordprocessingml/2006/main">
        <w:t xml:space="preserve">ಇದು ಎಫ್ರೇಮ್ ಮೇಲೆ ಹೆಚ್ಚಿನ ಆಶೀರ್ವಾದಕ್ಕಾಗಿ ದೇವರ ಯೋಜನೆಯ ಭಾಗವಾಗಿದೆ ಎಂದು ವಿವರಿಸುವುದು;</w:t>
      </w:r>
    </w:p>
    <w:p>
      <w:r xmlns:w="http://schemas.openxmlformats.org/wordprocessingml/2006/main">
        <w:t xml:space="preserve">ಜೋಸೆಫ್ ಕಳವಳ ವ್ಯಕ್ತಪಡಿಸುತ್ತಾನೆ ಆದರೆ ದೈವಿಕ ಉದ್ದೇಶದ ಬಗ್ಗೆ ಭರವಸೆ ನೀಡುತ್ತಾನೆ.</w:t>
      </w:r>
    </w:p>
    <w:p/>
    <w:p>
      <w:r xmlns:w="http://schemas.openxmlformats.org/wordprocessingml/2006/main">
        <w:t xml:space="preserve">ಜಾಕೋಬ್ ಜೋಸೆಫ್ನ ವಂಶಸ್ಥರಿಗೆ ಭೂಮಿಯ ಉತ್ತರಾಧಿಕಾರದ ಬಗ್ಗೆ ದೇವರ ವಾಗ್ದಾನವನ್ನು ಪುನರುಚ್ಚರಿಸುತ್ತಾನೆ;</w:t>
      </w:r>
    </w:p>
    <w:p>
      <w:r xmlns:w="http://schemas.openxmlformats.org/wordprocessingml/2006/main">
        <w:t xml:space="preserve">ಇತರ ಸಹೋದರರಿಗೆ ನೀಡಿದ್ದಕ್ಕಿಂತ ಹೆಚ್ಚಿನ ಭಾಗವನ್ನು ಅವನಿಗೆ ನೀಡುವುದು;</w:t>
      </w:r>
    </w:p>
    <w:p>
      <w:r xmlns:w="http://schemas.openxmlformats.org/wordprocessingml/2006/main">
        <w:t xml:space="preserve">ಈ ಅಧ್ಯಾಯವು ಜನ್ಮಸಿದ್ಧ ಸಂಪ್ರದಾಯಗಳ ಮೇಲೆ ದೈವಿಕ ಸಾರ್ವಭೌಮತ್ವವನ್ನು ಒತ್ತಿಹೇಳುವಾಗ ಕುಟುಂಬದ ಡೈನಾಮಿಕ್ಸ್ ಸಂದರ್ಭದಲ್ಲಿ ಒಂದು ಪೀಳಿಗೆಯಿಂದ ಇನ್ನೊಂದು ಪೀಳಿಗೆಗೆ ಆಶೀರ್ವಾದಗಳನ್ನು ರವಾನಿಸುವುದನ್ನು ಎತ್ತಿ ತೋರಿಸುತ್ತದೆ. ಜಾಕೋಬ್ ಜೋಸೆಫ್ ಅವರ ಪುತ್ರರನ್ನು ಅವರ ಚಿಕ್ಕಪ್ಪನ ವಂಶಾವಳಿಯ ಜೊತೆಗೆ ಪೂರ್ಣ ಪ್ರಮಾಣದ ಬುಡಕಟ್ಟುಗಳಾಗಿ ಕುಟುಂಬದ ಸಾಲಿಗೆ ಹೇಗೆ ಅಳವಡಿಸಿಕೊಳ್ಳುತ್ತಾನೆ ಎಂಬುದನ್ನು ಇದು ತೋರಿಸುತ್ತದೆ. ಜೆನೆಸಿಸ್ 48 ಕೇವಲ ಜನ್ಮ ಕ್ರಮವನ್ನು ಆಧರಿಸಿದ ಸಾಂಪ್ರದಾಯಿಕ ನಿರೀಕ್ಷೆಗಳಿಗಿಂತ ಹೆಚ್ಚಾಗಿ ದೇವರ ಉದ್ದೇಶದ ಪ್ರಕಾರ ಎಫ್ರಾಯಿಮ್ ಮತ್ತು ಮನಸ್ಸೆ ಮೇಲೆ ಪೂರ್ವಜರ ಆಶೀರ್ವಾದವನ್ನು ನೀಡುವ ಮಹತ್ವದ ಕ್ಷಣವನ್ನು ಸೂಚಿಸುತ್ತದೆ.</w:t>
      </w:r>
    </w:p>
    <w:p/>
    <w:p>
      <w:r xmlns:w="http://schemas.openxmlformats.org/wordprocessingml/2006/main">
        <w:t xml:space="preserve">ಆದಿಕಾಂಡ 48:1 ಇದಾದ ಮೇಲೆ ಒಬ್ಬನು ಯೋಸೇಫನಿಗೆ--ಇಗೋ, ನಿನ್ನ ತಂದೆಯು ಅಸ್ವಸ್ಥನಾಗಿದ್ದಾನೆ ಎಂದು ಹೇಳಿ ತನ್ನ ಇಬ್ಬರು ಮಕ್ಕಳಾದ ಮನಸ್ಸೆ ಮತ್ತು ಎಫ್ರಾಯೀಮನನ್ನು ಕರೆದುಕೊಂಡು ಹೋದನು.</w:t>
      </w:r>
    </w:p>
    <w:p/>
    <w:p>
      <w:r xmlns:w="http://schemas.openxmlformats.org/wordprocessingml/2006/main">
        <w:t xml:space="preserve">ಜೋಸೆಫ್ ತನ್ನ ತಂದೆ ಅನಾರೋಗ್ಯದಿಂದ ಬಳಲುತ್ತಿದ್ದಾನೆ ಎಂದು ತಿಳಿಸಲಾಯಿತು ಮತ್ತು ಅವನು ತನ್ನ ಇಬ್ಬರು ಮಕ್ಕಳಾದ ಮನಸ್ಸೆ ಮತ್ತು ಎಫ್ರಾಯಮ್ ಅನ್ನು ತನ್ನೊಂದಿಗೆ ಕರೆದುಕೊಂಡು ಹೋಗುತ್ತಾನೆ.</w:t>
      </w:r>
    </w:p>
    <w:p/>
    <w:p>
      <w:r xmlns:w="http://schemas.openxmlformats.org/wordprocessingml/2006/main">
        <w:t xml:space="preserve">1. ಕಷ್ಟದ ಸಮಯದಲ್ಲಿ ನಿಮ್ಮ ಮಕ್ಕಳನ್ನು ಕರೆತರುವ ಪ್ರಾಮುಖ್ಯತೆ</w:t>
      </w:r>
    </w:p>
    <w:p/>
    <w:p>
      <w:r xmlns:w="http://schemas.openxmlformats.org/wordprocessingml/2006/main">
        <w:t xml:space="preserve">2. ಪ್ರತಿಕೂಲ ಪರಿಸ್ಥಿತಿಯಲ್ಲಿ ನಂಬಿಕೆಯ ಶಕ್ತಿ</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ಧರ್ಮೋಪದೇಶಕಾಂಡ 31:8 - "ಕರ್ತನು ತಾನೇ ನಿನ್ನ ಮುಂದೆ ಹೋಗುತ್ತಾನೆ ಮತ್ತು ನಿಮ್ಮೊಂದಿಗೆ ಇರುತ್ತಾನೆ; ಅವನು ಎಂದಿಗೂ ನಿನ್ನನ್ನು ಬಿಡುವುದಿಲ್ಲ ಅಥವಾ ನಿನ್ನನ್ನು ತ್ಯಜಿಸುವುದಿಲ್ಲ. ಭಯಪಡಬೇಡ; ಎದೆಗುಂದಬೇಡ."</w:t>
      </w:r>
    </w:p>
    <w:p/>
    <w:p>
      <w:r xmlns:w="http://schemas.openxmlformats.org/wordprocessingml/2006/main">
        <w:t xml:space="preserve">ಆದಿಕಾಂಡ 48:2 ಒಬ್ಬನು ಯಾಕೋಬನಿಗೆ--ಇಗೋ, ನಿನ್ನ ಮಗನಾದ ಯೋಸೇಫನು ನಿನ್ನ ಬಳಿಗೆ ಬರುತ್ತಾನೆ ಎಂದು ಹೇಳಿದನು ಮತ್ತು ಇಸ್ರಾಯೇಲ್ ತನ್ನನ್ನು ಬಲಪಡಿಸಿಕೊಂಡು ಹಾಸಿಗೆಯ ಮೇಲೆ ಕುಳಿತನು.</w:t>
      </w:r>
    </w:p>
    <w:p/>
    <w:p>
      <w:r xmlns:w="http://schemas.openxmlformats.org/wordprocessingml/2006/main">
        <w:t xml:space="preserve">ಜೋಸೆಫ್ ತನ್ನನ್ನು ನೋಡಲು ಬರುತ್ತಿದ್ದಾನೆ ಎಂದು ಯಾಕೋಬನಿಗೆ ತಿಳಿಸಲಾಯಿತು, ಆದ್ದರಿಂದ ಅವನು ತನ್ನನ್ನು ತಾನು ಬಲಪಡಿಸಿಕೊಂಡು ಹಾಸಿಗೆಯಲ್ಲಿ ಕುಳಿತುಕೊಳ್ಳುತ್ತಾನೆ.</w:t>
      </w:r>
    </w:p>
    <w:p/>
    <w:p>
      <w:r xmlns:w="http://schemas.openxmlformats.org/wordprocessingml/2006/main">
        <w:t xml:space="preserve">1. ದೇವರ ಯೋಜನೆಯಲ್ಲಿ ನಂಬಿಕೆ ಮತ್ತು ನಂಬಿಕೆಯ ಪ್ರಾಮುಖ್ಯತೆ.</w:t>
      </w:r>
    </w:p>
    <w:p/>
    <w:p>
      <w:r xmlns:w="http://schemas.openxmlformats.org/wordprocessingml/2006/main">
        <w:t xml:space="preserve">2. ನಾವು ದೇವರಿಂದ ಶಕ್ತಿಯನ್ನು ಹುಡುಕಿದಾಗ, ನಾವು ಯೋಚಿಸುವುದಕ್ಕಿಂತ ಹೆಚ್ಚಿನದನ್ನು ನಾವು ಮಾಡಬಹುದು.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ಫಿಲಿಪ್ಪಿ 4:13 - ನನ್ನನ್ನು ಬಲಪಡಿಸುವ ಕ್ರಿಸ್ತನ ಮೂಲಕ ನಾನು ಎಲ್ಲವನ್ನೂ ಮಾಡಬಹುದು.</w:t>
      </w:r>
    </w:p>
    <w:p/>
    <w:p>
      <w:r xmlns:w="http://schemas.openxmlformats.org/wordprocessingml/2006/main">
        <w:t xml:space="preserve">ಆದಿಕಾಂಡ 48:3 ಯಾಕೋಬನು ಯೋಸೇಫನಿಗೆ--ಕಾನಾನ್ ದೇಶದ ಲೂಜ್ ಎಂಬಲ್ಲಿ ಸರ್ವಶಕ್ತನಾದ ದೇವರು ನನಗೆ ಕಾಣಿಸಿಕೊಂಡು ನನ್ನನ್ನು ಆಶೀರ್ವದಿಸಿದನು.</w:t>
      </w:r>
    </w:p>
    <w:p/>
    <w:p>
      <w:r xmlns:w="http://schemas.openxmlformats.org/wordprocessingml/2006/main">
        <w:t xml:space="preserve">ಸರ್ವಶಕ್ತ ದೇವರು ಲುಜ್‌ನಲ್ಲಿ ತನಗೆ ಹೇಗೆ ಕಾಣಿಸಿಕೊಂಡನು ಮತ್ತು ಅವನನ್ನು ಆಶೀರ್ವದಿಸಿದನು ಎಂಬುದರ ಕುರಿತು ಜಾಕೋಬ್ ತನ್ನ ಸಾಕ್ಷ್ಯವನ್ನು ಹಂಚಿಕೊಳ್ಳುತ್ತಾನೆ.</w:t>
      </w:r>
    </w:p>
    <w:p/>
    <w:p>
      <w:r xmlns:w="http://schemas.openxmlformats.org/wordprocessingml/2006/main">
        <w:t xml:space="preserve">1. ದೇವರ ಸಮಯವನ್ನು ನಂಬಲು ಕಲಿಯುವುದು</w:t>
      </w:r>
    </w:p>
    <w:p/>
    <w:p>
      <w:r xmlns:w="http://schemas.openxmlformats.org/wordprocessingml/2006/main">
        <w:t xml:space="preserve">2. ದೇವರ ಆಶೀರ್ವಾದದ ಶಕ್ತಿ</w:t>
      </w:r>
    </w:p>
    <w:p/>
    <w:p>
      <w:r xmlns:w="http://schemas.openxmlformats.org/wordprocessingml/2006/main">
        <w:t xml:space="preserve">1. ಕೀರ್ತನೆ 46:10 - "ಸ್ಥಿರವಾಗಿರು ಮತ್ತು ನಾನೇ ದೇವರು ಎಂದು ತಿಳಿದುಕೊಳ್ಳಿ."</w:t>
      </w:r>
    </w:p>
    <w:p/>
    <w:p>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ಆದಿಕಾಂಡ 48:4 ಮತ್ತು ನನಗೆ ಹೇಳಿದನು, ಇಗೋ, ನಾನು ನಿನ್ನನ್ನು ಫಲಪ್ರದಗೊಳಿಸುತ್ತೇನೆ ಮತ್ತು ನಿನ್ನನ್ನು ಹೆಚ್ಚಿಸುತ್ತೇನೆ ಮತ್ತು ನಾನು ನಿನ್ನಿಂದ ಬಹುಜನರನ್ನು ಉಂಟುಮಾಡುತ್ತೇನೆ; ಮತ್ತು ನಿನ್ನ ತರುವಾಯ ನಿನ್ನ ಸಂತಾನಕ್ಕೆ ಈ ಭೂಮಿಯನ್ನು ಶಾಶ್ವತ ಸ್ವಾಧೀನಕ್ಕಾಗಿ ಕೊಡುವನು.</w:t>
      </w:r>
    </w:p>
    <w:p/>
    <w:p>
      <w:r xmlns:w="http://schemas.openxmlformats.org/wordprocessingml/2006/main">
        <w:t xml:space="preserve">ದೇವರು ಯಾಕೋಬನಿಗೆ ಅವನ ವಂಶಸ್ಥರಿಗೆ ಸಮೃದ್ಧಿ ಮತ್ತು ಭೂಮಿಯ ಭವಿಷ್ಯವನ್ನು ಭರವಸೆ ನೀಡಿದನು.</w:t>
      </w:r>
    </w:p>
    <w:p/>
    <w:p>
      <w:r xmlns:w="http://schemas.openxmlformats.org/wordprocessingml/2006/main">
        <w:t xml:space="preserve">1: ನಾವು ಆತನನ್ನು ನಂಬಿದರೆ ದೇವರು ನಮಗೆ ನೀಡಿದ ವಾಗ್ದಾನಗಳನ್ನು ಗೌರವಿಸುತ್ತಾನೆ.</w:t>
      </w:r>
    </w:p>
    <w:p/>
    <w:p>
      <w:r xmlns:w="http://schemas.openxmlformats.org/wordprocessingml/2006/main">
        <w:t xml:space="preserve">2: ದೇವರು ತನ್ನ ಜನರಿಗೆ ಅವರ ಪರಿಸ್ಥಿತಿಗಳು ಏನೇ ಇರಲಿ ಅವರಿಗೆ ಒದಗಿಸುವ ನಿಷ್ಠಾವಂತ.</w:t>
      </w:r>
    </w:p>
    <w:p/>
    <w:p>
      <w:r xmlns:w="http://schemas.openxmlformats.org/wordprocessingml/2006/main">
        <w:t xml:space="preserve">1: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ಹೀಬ್ರೂ 10:23, "ನಮ್ಮ ನಂಬಿಕೆಯ ವೃತ್ತಿಯನ್ನು ನಾವು ಅಲುಗಾಡದೆ ಹಿಡಿದುಕೊಳ್ಳೋಣ; (ಆತನು ವಾಗ್ದಾನ ಮಾಡಿದ ನಿಷ್ಠಾವಂತ;)."</w:t>
      </w:r>
    </w:p>
    <w:p/>
    <w:p>
      <w:r xmlns:w="http://schemas.openxmlformats.org/wordprocessingml/2006/main">
        <w:t xml:space="preserve">ಆದಿಕಾಂಡ 48:5 ಈಗ ನಾನು ಐಗುಪ್ತಕ್ಕೆ ನಿನ್ನ ಬಳಿಗೆ ಬರುವ ಮೊದಲು ಈಜಿಪ್ಟ್ ದೇಶದಲ್ಲಿ ನಿನಗೆ ಹುಟ್ಟಿದ ನಿನ್ನ ಇಬ್ಬರು ಮಕ್ಕಳಾದ ಎಫ್ರಾಯೀಮ್ ಮತ್ತು ಮನಸ್ಸೆ ನನ್ನವರು; ರೂಬೆನ್ ಮತ್ತು ಸಿಮಿಯೋನ್ ಅವರಂತೆ ಅವರು ನನ್ನವರಾಗಿದ್ದಾರೆ.</w:t>
      </w:r>
    </w:p>
    <w:p/>
    <w:p>
      <w:r xmlns:w="http://schemas.openxmlformats.org/wordprocessingml/2006/main">
        <w:t xml:space="preserve">ಯಾಕೋಬನು ಯೋಸೇಫನ ಮಕ್ಕಳಾದ ಎಫ್ರಾಯಿಮ್ ಮತ್ತು ಮನಸ್ಸೆ ಅವರನ್ನು ತನ್ನ ಸ್ವಂತ ಮಕ್ಕಳಂತೆ ದತ್ತು ತೆಗೆದುಕೊಂಡನು ಮತ್ತು ಪ್ರತಿಯೊಬ್ಬರಿಗೂ ಆಶೀರ್ವಾದವನ್ನು ನೀಡಿದನು.</w:t>
      </w:r>
    </w:p>
    <w:p/>
    <w:p>
      <w:r xmlns:w="http://schemas.openxmlformats.org/wordprocessingml/2006/main">
        <w:t xml:space="preserve">1. ದತ್ತು ಸ್ವೀಕಾರದ ಶಕ್ತಿ: ಜಾಕೋಬ್ ಎಫ್ರೇಮ್ ಮತ್ತು ಮನಸ್ಸೆ ಅವರನ್ನು ಹೇಗೆ ಅಪ್ಪಿಕೊಂಡರು</w:t>
      </w:r>
    </w:p>
    <w:p/>
    <w:p>
      <w:r xmlns:w="http://schemas.openxmlformats.org/wordprocessingml/2006/main">
        <w:t xml:space="preserve">2. ಜಾಕೋಬ್ನ ಆಶೀರ್ವಾದ: ದೇವರು ಇತಿಹಾಸದ ಹಾದಿಯನ್ನು ಹೇಗೆ ಬದಲಾಯಿಸಿದನು</w:t>
      </w:r>
    </w:p>
    <w:p/>
    <w:p>
      <w:r xmlns:w="http://schemas.openxmlformats.org/wordprocessingml/2006/main">
        <w:t xml:space="preserve">1. ರೋಮನ್ನರು 8:15-17 - ನೀವು ಭಯಕ್ಕೆ ಬೀಳಲು ಗುಲಾಮಗಿರಿಯ ಆತ್ಮವನ್ನು ಸ್ವೀಕರಿಸಲಿಲ್ಲ, ಆದರೆ ನೀವು ಮಕ್ಕಳಂತೆ ದತ್ತು ಪಡೆಯುವ ಆತ್ಮವನ್ನು ಸ್ವೀಕರಿಸಿದ್ದೀರಿ, ಅವರ ಮೂಲಕ ನಾವು ಅಬ್ಬಾ! ತಂದೆ!</w:t>
      </w:r>
    </w:p>
    <w:p/>
    <w:p>
      <w:r xmlns:w="http://schemas.openxmlformats.org/wordprocessingml/2006/main">
        <w:t xml:space="preserve">2. ಎಫೆಸಿಯನ್ಸ್ 1: 3-5 - ನಮ್ಮ ಕರ್ತನಾದ ಯೇಸು ಕ್ರಿಸ್ತನ ದೇವರು ಮತ್ತು ತಂದೆಯು ಸ್ತೋತ್ರವಾಗಲಿ, ಅವರು ಕ್ರಿಸ್ತನಲ್ಲಿ ಸ್ವರ್ಗೀಯ ಸ್ಥಳಗಳಲ್ಲಿ ಪ್ರತಿಯೊಂದು ಆಧ್ಯಾತ್ಮಿಕ ಆಶೀರ್ವಾದದಿಂದ ನಮ್ಮನ್ನು ಆಶೀರ್ವದಿಸಿದರು, ಅವರು ಪ್ರಪಂಚದ ಸ್ಥಾಪನೆಯ ಮೊದಲು ಆತನಲ್ಲಿ ನಮ್ಮನ್ನು ಆರಿಸಿಕೊಂಡರು. ನಾವು ಆತನ ಮುಂದೆ ಪರಿಶುದ್ಧರೂ ನಿರ್ದೋಷಿಗಳೂ ಆಗಿರಬೇಕು. ಪ್ರೀತಿಯಲ್ಲಿ</w:t>
      </w:r>
    </w:p>
    <w:p/>
    <w:p>
      <w:r xmlns:w="http://schemas.openxmlformats.org/wordprocessingml/2006/main">
        <w:t xml:space="preserve">ಆದಿಕಾಂಡ 48:6 ಮತ್ತು ಅವರ ನಂತರ ನೀನು ಹುಟ್ಟುವ ನಿನ್ನ ಸಂತಾನವು ನಿನ್ನದಾಗಿರುತ್ತದೆ ಮತ್ತು ಅವರ ಸ್ವಾಸ್ತ್ಯದಲ್ಲಿ ಅವರ ಸಹೋದರರ ಹೆಸರಿನಿಂದ ಕರೆಯಲ್ಪಡುತ್ತದೆ.</w:t>
      </w:r>
    </w:p>
    <w:p/>
    <w:p>
      <w:r xmlns:w="http://schemas.openxmlformats.org/wordprocessingml/2006/main">
        <w:t xml:space="preserve">ಯಾಕೋಬನ ವಂಶಸ್ಥರಿಗೆ ಅವರ ಸಹೋದರರ ನಂತರ ಉತ್ತರಾಧಿಕಾರವನ್ನು ಕೊಡುವುದಾಗಿ ಕರ್ತನು ವಾಗ್ದಾನ ಮಾಡಿದನು.</w:t>
      </w:r>
    </w:p>
    <w:p/>
    <w:p>
      <w:r xmlns:w="http://schemas.openxmlformats.org/wordprocessingml/2006/main">
        <w:t xml:space="preserve">1. ದೇವರ ನಿಷ್ಠಾವಂತ ವಾಗ್ದಾನ: ಅಬ್ರಹಾಮನ ವಂಶಸ್ಥರೊಂದಿಗೆ ದೇವರ ಒಡಂಬಡಿಕೆಯು ಹೇಗೆ ಪೂರ್ಣವಾಗಿ ನೆರವೇರುತ್ತದೆ</w:t>
      </w:r>
    </w:p>
    <w:p/>
    <w:p>
      <w:r xmlns:w="http://schemas.openxmlformats.org/wordprocessingml/2006/main">
        <w:t xml:space="preserve">2. ಆಶೀರ್ವಾದದಲ್ಲಿ ಜೀವಿಸುವುದು: ದೇವರ ವಾಗ್ದಾನದ ಆನುವಂಶಿಕತೆಯನ್ನು ಹೇಗೆ ಅನುಭವಿಸುವುದು</w:t>
      </w:r>
    </w:p>
    <w:p/>
    <w:p>
      <w:r xmlns:w="http://schemas.openxmlformats.org/wordprocessingml/2006/main">
        <w:t xml:space="preserve">1. ರೋಮನ್ನರು 4:13, 16-17 - ಅಬ್ರಹಾಂ ಮತ್ತು ಅವನ ಸಂತತಿಗೆ ಅವನು ಪ್ರಪಂಚದ ಉತ್ತರಾಧಿಕಾರಿಯಾಗುವ ಭರವಸೆಯು ಕಾನೂನಿನ ಮೂಲಕ ಬಂದಿಲ್ಲ ಆದರೆ ನಂಬಿಕೆಯ ನೀತಿಯ ಮೂಲಕ. ಈ ಕಾರಣಕ್ಕಾಗಿ ಇದು ನಂಬಿಕೆಯ ಮೇಲೆ ಅವಲಂಬಿತವಾಗಿದೆ, ವಾಗ್ದಾನವು ಕೃಪೆಯ ಮೇಲೆ ನಿಂತಿದೆ ಮತ್ತು ಅವನ ಎಲ್ಲಾ ಸಂತತಿಗಳಿಗೆ ಕಾನೂನಿನ ಅನುಯಾಯಿಗಳಿಗೆ ಮಾತ್ರವಲ್ಲದೆ ನಮ್ಮ ತಂದೆಯಾದ ಅಬ್ರಹಾಮನ ನಂಬಿಕೆಯನ್ನು ಹಂಚಿಕೊಳ್ಳುವವನಿಗೆ ಭರವಸೆ ನೀಡುತ್ತದೆ. ಎಲ್ಲಾ.</w:t>
      </w:r>
    </w:p>
    <w:p/>
    <w:p>
      <w:r xmlns:w="http://schemas.openxmlformats.org/wordprocessingml/2006/main">
        <w:t xml:space="preserve">2. ಇಬ್ರಿಯರಿಗೆ 6:13-15 - ದೇವರು ಅಬ್ರಹಾಮನಿಗೆ ವಾಗ್ದಾನ ಮಾಡಿದಾಗ, ಆಣೆಯಿಡಲು ತನಗಿಂತ ದೊಡ್ಡವರು ಯಾರೂ ಇಲ್ಲದ ಕಾರಣ, ಅವನು ತನ್ನ ಮೇಲೆಯೇ ಪ್ರಮಾಣ ಮಾಡಿ, ನಾನು ನಿನ್ನನ್ನು ಆಶೀರ್ವದಿಸುತ್ತೇನೆ ಮತ್ತು ನಿನ್ನನ್ನು ಹೆಚ್ಚಿಸುತ್ತೇನೆ ಎಂದು ಹೇಳಿದನು. ಹೀಗೆ ಅಬ್ರಹಾಮನು ತಾಳ್ಮೆಯಿಂದ ಕಾಯುತ್ತಾ ವಾಗ್ದಾನವನ್ನು ಪಡೆದುಕೊಂಡನು. ಜನರು ತಮಗಿಂತ ದೊಡ್ಡವರ ಮೇಲೆ ಪ್ರತಿಜ್ಞೆ ಮಾಡುತ್ತಾರೆ ಮತ್ತು ಅವರ ಎಲ್ಲಾ ವಿವಾದಗಳಲ್ಲಿ ದೃಢೀಕರಣಕ್ಕಾಗಿ ಪ್ರಮಾಣವು ಅಂತಿಮವಾಗಿರುತ್ತದೆ.</w:t>
      </w:r>
    </w:p>
    <w:p/>
    <w:p>
      <w:r xmlns:w="http://schemas.openxmlformats.org/wordprocessingml/2006/main">
        <w:t xml:space="preserve">ಆದಿಕಾಂಡ 48:7 ನಾನು ಪದಾನಿನಿಂದ ಬಂದಾಗ ರಾಹೇಲಳು ಎಫ್ರಾತಿಗೆ ಬರಲು ಸ್ವಲ್ಪ ದಾರಿ ಇರುವಾಗ ದಾರಿಯಲ್ಲಿ ಕಾನಾನ್ ದೇಶದಲ್ಲಿ ನನ್ನ ಬಳಿಯಲ್ಲಿ ಸತ್ತಳು; ಎಫ್ರಾತ್; ಅದೇ ಬೆಥ್ ಲೆಹೆಮ್.</w:t>
      </w:r>
    </w:p>
    <w:p/>
    <w:p>
      <w:r xmlns:w="http://schemas.openxmlformats.org/wordprocessingml/2006/main">
        <w:t xml:space="preserve">ಜಾಕೋಬ್ ರಾಚೆಲ್ ಮತ್ತು ಅವಳ ಸಮಾಧಿ ಸ್ಥಳದ ಪ್ರಾಮುಖ್ಯತೆಯನ್ನು ನೆನಪಿಸಿಕೊಳ್ಳುತ್ತಾನೆ.</w:t>
      </w:r>
    </w:p>
    <w:p/>
    <w:p>
      <w:r xmlns:w="http://schemas.openxmlformats.org/wordprocessingml/2006/main">
        <w:t xml:space="preserve">1. ದೇವರು ನಮ್ಮ ಹೋರಾಟಗಳನ್ನು ನೆನಪಿಸಿಕೊಳ್ಳುತ್ತಾನೆ ಮತ್ತು ನಮಗೆ ಮುಂದುವರಿಸಲು ಶಕ್ತಿಯನ್ನು ನೀಡುತ್ತಾನೆ.</w:t>
      </w:r>
    </w:p>
    <w:p/>
    <w:p>
      <w:r xmlns:w="http://schemas.openxmlformats.org/wordprocessingml/2006/main">
        <w:t xml:space="preserve">2. ಪ್ರೀತಿ ಸಾವನ್ನು ಮೀರುತ್ತದೆ ಮತ್ತು ಯಾವಾಗಲೂ ನೆನಪಿನಲ್ಲಿ ಉಳಿಯುತ್ತದೆ.</w:t>
      </w:r>
    </w:p>
    <w:p/>
    <w:p>
      <w:r xmlns:w="http://schemas.openxmlformats.org/wordprocessingml/2006/main">
        <w:t xml:space="preserve">1. ಫಿಲಿಪ್ಪಿ 4:13 - "ನನ್ನನ್ನು ಬಲಪಡಿಸುವವನ ಮೂಲಕ ನಾನು ಎಲ್ಲವನ್ನೂ ಮಾಡಬಹುದು."</w:t>
      </w:r>
    </w:p>
    <w:p/>
    <w:p>
      <w:r xmlns:w="http://schemas.openxmlformats.org/wordprocessingml/2006/main">
        <w:t xml:space="preserve">2. ಜಾನ್ 11:25-26 - "ಜೀಸಸ್ ಅವಳಿಗೆ ಹೇಳಿದರು, ನಾನು ಪುನರುತ್ಥಾನ ಮತ್ತು ಜೀವನ. ಯಾರು ನನ್ನನ್ನು ನಂಬುತ್ತಾರೆ, ಅವನು ಸತ್ತರೂ, ಅವನು ಬದುಕುತ್ತಾನೆ, ಮತ್ತು ನನ್ನಲ್ಲಿ ವಾಸಿಸುವ ಮತ್ತು ನಂಬುವ ಪ್ರತಿಯೊಬ್ಬರೂ ಎಂದಿಗೂ ಸಾಯುವುದಿಲ್ಲ."</w:t>
      </w:r>
    </w:p>
    <w:p/>
    <w:p>
      <w:r xmlns:w="http://schemas.openxmlformats.org/wordprocessingml/2006/main">
        <w:t xml:space="preserve">ಆದಿಕಾಂಡ 48:8 ಇಸ್ರಾಯೇಲ್ಯರು ಯೋಸೇಫನ ಮಕ್ಕಳನ್ನು ನೋಡಿ--ಇವರು ಯಾರು?</w:t>
      </w:r>
    </w:p>
    <w:p/>
    <w:p>
      <w:r xmlns:w="http://schemas.openxmlformats.org/wordprocessingml/2006/main">
        <w:t xml:space="preserve">ಇಸ್ರಾಯೇಲ್ಯರು ಯೋಸೇಫನ ಮಕ್ಕಳನ್ನು ನೋಡಿ ಅವರು ಯಾರೆಂದು ಕೇಳಿದರು.</w:t>
      </w:r>
    </w:p>
    <w:p/>
    <w:p>
      <w:r xmlns:w="http://schemas.openxmlformats.org/wordprocessingml/2006/main">
        <w:t xml:space="preserve">1. ಅನಿರೀಕ್ಷಿತ ಸಂದರ್ಭಗಳಲ್ಲಿ ದೇವರ ಪ್ರಾವಿಡೆನ್ಸ್ - ಜೆನೆಸಿಸ್ 48:8</w:t>
      </w:r>
    </w:p>
    <w:p/>
    <w:p>
      <w:r xmlns:w="http://schemas.openxmlformats.org/wordprocessingml/2006/main">
        <w:t xml:space="preserve">2. ತಂದೆಯ ಆಶೀರ್ವಾದದ ಶಕ್ತಿ - ಜೆನೆಸಿಸ್ 48:8</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1 ಕ್ರಾನಿಕಲ್ಸ್ 22:11 - ಈಗ, ನನ್ನ ಮಗ, ಕರ್ತನು ನಿನ್ನೊಂದಿಗಿರಲಿ, ಇದರಿಂದ ಅವನು ನಿನ್ನ ಬಗ್ಗೆ ಮಾತನಾಡಿದಂತೆ ನಿಮ್ಮ ದೇವರಾದ ಕರ್ತನ ಮನೆಯನ್ನು ನಿರ್ಮಿಸುವಲ್ಲಿ ನೀವು ಯಶಸ್ವಿಯಾಗುತ್ತೀರಿ.</w:t>
      </w:r>
    </w:p>
    <w:p/>
    <w:p>
      <w:r xmlns:w="http://schemas.openxmlformats.org/wordprocessingml/2006/main">
        <w:t xml:space="preserve">ಆದಿಕಾಂಡ 48:9 ಯೋಸೇಫನು ತನ್ನ ತಂದೆಗೆ--ಇವರು ಈ ಸ್ಥಳದಲ್ಲಿ ದೇವರು ನನಗೆ ಕೊಟ್ಟ ನನ್ನ ಮಕ್ಕಳು. ಮತ್ತು ಆತನು--ಅವರನ್ನು ನನ್ನ ಬಳಿಗೆ ತನ್ನಿ, ನಾನು ಅವರನ್ನು ಆಶೀರ್ವದಿಸುತ್ತೇನೆ ಎಂದು ಹೇಳಿದನು.</w:t>
      </w:r>
    </w:p>
    <w:p/>
    <w:p>
      <w:r xmlns:w="http://schemas.openxmlformats.org/wordprocessingml/2006/main">
        <w:t xml:space="preserve">ಜೋಸೆಫ್ ತನ್ನ ಮಕ್ಕಳನ್ನು ದೇವರ ಉಡುಗೊರೆ ಎಂದು ಘೋಷಿಸುತ್ತಾನೆ ಮತ್ತು ಅವರನ್ನು ಆಶೀರ್ವದಿಸುವಂತೆ ತನ್ನ ತಂದೆಯನ್ನು ಕೇಳುತ್ತಾನೆ.</w:t>
      </w:r>
    </w:p>
    <w:p/>
    <w:p>
      <w:r xmlns:w="http://schemas.openxmlformats.org/wordprocessingml/2006/main">
        <w:t xml:space="preserve">1. ದೇವರ ಕೊಡುಗೆ ನಾವು ಆತನ ಆಶೀರ್ವಾದಗಳನ್ನು ಹೇಗೆ ಸ್ವೀಕರಿಸುತ್ತೇವೆ ಮತ್ತು ಹಂಚಿಕೊಳ್ಳುತ್ತೇವೆ</w:t>
      </w:r>
    </w:p>
    <w:p/>
    <w:p>
      <w:r xmlns:w="http://schemas.openxmlformats.org/wordprocessingml/2006/main">
        <w:t xml:space="preserve">2. ನಮ್ಮ ಸ್ವಂತ ಜೀವನದಲ್ಲಿ ದೇವರ ಪ್ರಾವಿಡೆನ್ಶಿಯಲ್ ಕಾಳಜಿಯನ್ನು ಗುರುತಿಸುವುದು</w:t>
      </w:r>
    </w:p>
    <w:p/>
    <w:p>
      <w:r xmlns:w="http://schemas.openxmlformats.org/wordprocessingml/2006/main">
        <w:t xml:space="preserve">1. ಮ್ಯಾಥ್ಯೂ 7:11 - ನೀವು ಕೆಟ್ಟವರಾಗಿದ್ದರೂ, ನಿಮ್ಮ ಮಕ್ಕಳಿಗೆ ಒಳ್ಳೆಯ ಉಡುಗೊರೆಗಳನ್ನು ಹೇಗೆ ಕೊಡಬೇಕೆಂದು ನಿಮಗೆ ತಿಳಿದಿದ್ದರೆ, ಸ್ವರ್ಗದಲ್ಲಿರುವ ನಿಮ್ಮ ತಂದೆಯು ತನ್ನನ್ನು ಕೇಳುವವರಿಗೆ ಎಷ್ಟು ಒಳ್ಳೆಯ ಉಡುಗೊರೆಗಳನ್ನು ನೀಡುತ್ತಾನೆ!</w:t>
      </w:r>
    </w:p>
    <w:p/>
    <w:p>
      <w:r xmlns:w="http://schemas.openxmlformats.org/wordprocessingml/2006/main">
        <w:t xml:space="preserve">2. ಕೀರ್ತನೆ 145: 8-9 - ಕರ್ತನು ದಯೆ ಮತ್ತು ಕರುಣಾಮಯಿ, ಕೋಪಕ್ಕೆ ನಿಧಾನ ಮತ್ತು ಪ್ರೀತಿಯಲ್ಲಿ ಶ್ರೀಮಂತನು. ಕರ್ತನು ಎಲ್ಲರಿಗೂ ಒಳ್ಳೆಯವನು; ಅವನು ಮಾಡಿದ ಎಲ್ಲದರ ಮೇಲೆ ಅವನಿಗೆ ಕನಿಕರವಿದೆ.</w:t>
      </w:r>
    </w:p>
    <w:p/>
    <w:p>
      <w:r xmlns:w="http://schemas.openxmlformats.org/wordprocessingml/2006/main">
        <w:t xml:space="preserve">ಆದಿಕಾಂಡ 48:10 ಈಗ ಇಸ್ರಾಯೇಲ್ಯರ ಕಣ್ಣುಗಳು ವಯಸ್ಸಾದಂತೆ ಮಂದವಾಗಿದ್ದವು, ಆದ್ದರಿಂದ ಅವರು ನೋಡಲಿಲ್ಲ. ಮತ್ತು ಅವನು ಅವರನ್ನು ತನ್ನ ಬಳಿಗೆ ತಂದನು; ಮತ್ತು ಅವನು ಅವರನ್ನು ಚುಂಬಿಸಿದನು ಮತ್ತು ಅವರನ್ನು ಅಪ್ಪಿಕೊಂಡನು.</w:t>
      </w:r>
    </w:p>
    <w:p/>
    <w:p>
      <w:r xmlns:w="http://schemas.openxmlformats.org/wordprocessingml/2006/main">
        <w:t xml:space="preserve">ಇಸ್ರೇಲ್ ತನ್ನ ವಯಸ್ಸಾದ ಕಣ್ಣುಗಳನ್ನು ಲೆಕ್ಕಿಸದೆ ತನ್ನ ಪುತ್ರರಿಗೆ ಪ್ರೀತಿ ಮತ್ತು ವಾತ್ಸಲ್ಯವನ್ನು ತೋರಿಸಿದನು.</w:t>
      </w:r>
    </w:p>
    <w:p/>
    <w:p>
      <w:r xmlns:w="http://schemas.openxmlformats.org/wordprocessingml/2006/main">
        <w:t xml:space="preserve">1: ನಮ್ಮ ವಯಸ್ಸು ಅಥವಾ ದೈಹಿಕ ಮಿತಿಯನ್ನು ಲೆಕ್ಕಿಸದೆ ನಮ್ಮ ಪ್ರೀತಿಪಾತ್ರರಿಗೆ ಪ್ರೀತಿ ಮತ್ತು ವಾತ್ಸಲ್ಯವನ್ನು ತೋರಿಸಲು ನಾವು ಮರೆಯಬಾರದು.</w:t>
      </w:r>
    </w:p>
    <w:p/>
    <w:p>
      <w:r xmlns:w="http://schemas.openxmlformats.org/wordprocessingml/2006/main">
        <w:t xml:space="preserve">2: ನಾವು ಇಸ್ರೇಲ್‌ನಿಂದ ಕಲಿಯಬಹುದು ಮತ್ತು ನಮ್ಮ ಪ್ರೀತಿ ಮತ್ತು ಪ್ರೀತಿಯನ್ನು ಎಲ್ಲರಿಗೂ ತೋರಿಸಬಹುದು, ನಾವು ಅದನ್ನು ದೈಹಿಕವಾಗಿ ವ್ಯಕ್ತಪಡಿಸಲು ಸಾಧ್ಯವಾಗದಿದ್ದರೂ ಸಹ.</w:t>
      </w:r>
    </w:p>
    <w:p/>
    <w:p>
      <w:r xmlns:w="http://schemas.openxmlformats.org/wordprocessingml/2006/main">
        <w:t xml:space="preserve">1: ರೋಮನ್ನರು 13:8 ಒಬ್ಬರನ್ನೊಬ್ಬರು ಪ್ರೀತಿಸುವುದನ್ನು ಹೊರತುಪಡಿಸಿ ಯಾರಿಗೂ ಏನೂ ಸಾಲದು, ಏಕೆಂದರೆ ಇನ್ನೊಬ್ಬರನ್ನು ಪ್ರೀತಿಸುವವನು ಕಾನೂನನ್ನು ಪೂರೈಸಿದ್ದಾನೆ.</w:t>
      </w:r>
    </w:p>
    <w:p/>
    <w:p>
      <w:r xmlns:w="http://schemas.openxmlformats.org/wordprocessingml/2006/main">
        <w:t xml:space="preserve">2: 1 ಜಾನ್ 4: 7-8 ಆತ್ಮೀಯ ಸ್ನೇಹಿತರೇ, ನಾವು ಒಬ್ಬರನ್ನೊಬ್ಬರು ಪ್ರೀತಿಸೋಣ, ಏಕೆಂದರೆ ಪ್ರೀತಿ ದೇವರಿಂದ ಬರುತ್ತದೆ. ಪ್ರೀತಿಸುವ ಪ್ರತಿಯೊಬ್ಬರೂ ದೇವರಿಂದ ಹುಟ್ಟಿದ್ದಾರೆ ಮತ್ತು ದೇವರನ್ನು ತಿಳಿದಿದ್ದಾರೆ. ಪ್ರೀತಿಸದವನು ದೇವರನ್ನು ತಿಳಿದಿಲ್ಲ, ಏಕೆಂದರೆ ದೇವರು ಪ್ರೀತಿ.</w:t>
      </w:r>
    </w:p>
    <w:p/>
    <w:p>
      <w:r xmlns:w="http://schemas.openxmlformats.org/wordprocessingml/2006/main">
        <w:t xml:space="preserve">ಆದಿಕಾಂಡ 48:11 ಇಸ್ರಾಯೇಲ್ಯರು ಯೋಸೇಫನಿಗೆ--ನಿನ್ನ ಮುಖವನ್ನು ನೋಡಬೇಕೆಂದು ನಾನು ಯೋಚಿಸಿರಲಿಲ್ಲ; ಮತ್ತು ದೇವರು ನಿನ್ನ ಸಂತತಿಯನ್ನೂ ನನಗೆ ತೋರಿಸಿದ್ದಾನೆ ಅಂದನು.</w:t>
      </w:r>
    </w:p>
    <w:p/>
    <w:p>
      <w:r xmlns:w="http://schemas.openxmlformats.org/wordprocessingml/2006/main">
        <w:t xml:space="preserve">ಯೋಸೇಫನಿಗೆ ವಂಶಸ್ಥರಿದ್ದಾರೆಂದು ದೇವರು ಇಸ್ರಾಯೇಲ್ಯರಿಗೆ ಬಹಿರಂಗಪಡಿಸಿದನು.</w:t>
      </w:r>
    </w:p>
    <w:p/>
    <w:p>
      <w:r xmlns:w="http://schemas.openxmlformats.org/wordprocessingml/2006/main">
        <w:t xml:space="preserve">1. ದೇವರ ಯೋಜನೆಗಳು ನಮ್ಮ ನಿರೀಕ್ಷೆಗಳಿಗಿಂತ ಹೆಚ್ಚು</w:t>
      </w:r>
    </w:p>
    <w:p/>
    <w:p>
      <w:r xmlns:w="http://schemas.openxmlformats.org/wordprocessingml/2006/main">
        <w:t xml:space="preserve">2. ದೇವರ ಆಶೀರ್ವಾದವು ಬೇಷರತ್ತಾಗಿದೆ</w:t>
      </w:r>
    </w:p>
    <w:p/>
    <w:p>
      <w:r xmlns:w="http://schemas.openxmlformats.org/wordprocessingml/2006/main">
        <w:t xml:space="preserve">1. ಆದಿಕಾಂಡ 48:11</w:t>
      </w:r>
    </w:p>
    <w:p/>
    <w:p>
      <w:r xmlns:w="http://schemas.openxmlformats.org/wordprocessingml/2006/main">
        <w:t xml:space="preserve">2. ರೋಮನ್ನರು 8:28-29 ಮತ್ತು ದೇವರನ್ನು ಪ್ರೀತಿಸುವವರಿಗೆ, ಆತನ ಉದ್ದೇಶದ ಪ್ರಕಾರ ಕರೆಯಲ್ಪಟ್ಟವರಿಗೆ, ಒಳ್ಳೆಯದಕ್ಕಾಗಿ ಎಲ್ಲವೂ ಒಟ್ಟಿಗೆ ಕೆಲಸ ಮಾಡುತ್ತದೆ ಎಂದು ನಮಗೆ ತಿಳಿದಿದೆ. ಆತನು ಯಾರನ್ನು ಮೊದಲೇ ತಿಳಿದಿದ್ದನೋ ಅವರಿಗಾಗಿ ಆತನು ಅನೇಕ ಸಹೋದರರಲ್ಲಿ ಚೊಚ್ಚಲ ಮಗನಾಗುವ ಸಲುವಾಗಿ ತನ್ನ ಮಗನ ಪ್ರತಿರೂಪಕ್ಕೆ ಅನುಗುಣವಾಗಿರಲು ಪೂರ್ವನಿರ್ಧರಿಸಿದನು.</w:t>
      </w:r>
    </w:p>
    <w:p/>
    <w:p>
      <w:r xmlns:w="http://schemas.openxmlformats.org/wordprocessingml/2006/main">
        <w:t xml:space="preserve">ಆದಿಕಾಂಡ 48:12 ಮತ್ತು ಯೋಸೇಫನು ಅವರನ್ನು ತನ್ನ ಮೊಣಕಾಲುಗಳ ನಡುವೆ ಹೊರಗೆ ತಂದನು ಮತ್ತು ಅವನು ತನ್ನ ಮುಖವನ್ನು ಭೂಮಿಗೆ ಬಾಗಿಸಿದನು.</w:t>
      </w:r>
    </w:p>
    <w:p/>
    <w:p>
      <w:r xmlns:w="http://schemas.openxmlformats.org/wordprocessingml/2006/main">
        <w:t xml:space="preserve">ಜೋಸೆಫ್ ಮೊಮ್ಮಕ್ಕಳನ್ನು ತನ್ನ ಮೊಣಕಾಲುಗಳ ನಡುವೆ ಹೊರಗೆ ತಂದು ಭೂಮಿಗೆ ನಮಸ್ಕರಿಸಿ ಆಶೀರ್ವದಿಸಿದನು.</w:t>
      </w:r>
    </w:p>
    <w:p/>
    <w:p>
      <w:r xmlns:w="http://schemas.openxmlformats.org/wordprocessingml/2006/main">
        <w:t xml:space="preserve">1. ಆಶೀರ್ವಾದದ ಉಡುಗೊರೆ: ಜೆನೆಸಿಸ್ 48:12 ರಲ್ಲಿ ಜೋಸೆಫ್ ತನ್ನ ಮೊಮ್ಮಕ್ಕಳನ್ನು ಹೇಗೆ ಆಶೀರ್ವದಿಸಿದನು.</w:t>
      </w:r>
    </w:p>
    <w:p/>
    <w:p>
      <w:r xmlns:w="http://schemas.openxmlformats.org/wordprocessingml/2006/main">
        <w:t xml:space="preserve">2. ಪೂಜ್ಯ ಗೌರವವನ್ನು ತೋರಿಸುವುದು: ಜೆನೆಸಿಸ್ 48:12 ರಲ್ಲಿ ಜೋಸೆಫ್ ಹೇಗೆ ಭೂಮಿಗೆ ನಮಸ್ಕರಿಸಿದ್ದಾನೆ.</w:t>
      </w:r>
    </w:p>
    <w:p/>
    <w:p>
      <w:r xmlns:w="http://schemas.openxmlformats.org/wordprocessingml/2006/main">
        <w:t xml:space="preserve">1. ಜೆನೆಸಿಸ್ 27: 27-29 - ಐಸಾಕ್ ಅವರು ಏಸಾವನ್ನು ಆಶೀರ್ವದಿಸಿದಂತೆ ಜಾಕೋಬ್ ಅನ್ನು ಆಶೀರ್ವದಿಸುತ್ತಾನೆ.</w:t>
      </w:r>
    </w:p>
    <w:p/>
    <w:p>
      <w:r xmlns:w="http://schemas.openxmlformats.org/wordprocessingml/2006/main">
        <w:t xml:space="preserve">2. ಮ್ಯಾಥ್ಯೂ 5:44 - ನಮ್ಮ ಶತ್ರುಗಳನ್ನು ಪ್ರೀತಿಸುವಂತೆ ಮತ್ತು ನಮ್ಮನ್ನು ಹಿಂಸಿಸುವವರಿಗಾಗಿ ಪ್ರಾರ್ಥಿಸುವಂತೆ ಯೇಸು ನಮಗೆ ಆಜ್ಞಾಪಿಸುತ್ತಾನೆ.</w:t>
      </w:r>
    </w:p>
    <w:p/>
    <w:p>
      <w:r xmlns:w="http://schemas.openxmlformats.org/wordprocessingml/2006/main">
        <w:t xml:space="preserve">ಆದಿಕಾಂಡ 48:13 ಯೋಸೇಫನು ಅವರಿಬ್ಬರನ್ನೂ ತನ್ನ ಬಲಗೈಯಲ್ಲಿ ಎಫ್ರಾಯೀಮನನ್ನು ಇಸ್ರಾಯೇಲ್ಯರ ಎಡಗೈಯ ಕಡೆಗೆ ಮತ್ತು ಮನಸ್ಸೆಯು ತನ್ನ ಎಡಗೈಯಲ್ಲಿ ಇಸ್ರಾಯೇಲ್ಯರ ಬಲಗೈಯ ಕಡೆಗೆ ಹಿಡಿದುಕೊಂಡು ತನ್ನ ಬಳಿಗೆ ತಂದನು.</w:t>
      </w:r>
    </w:p>
    <w:p/>
    <w:p>
      <w:r xmlns:w="http://schemas.openxmlformats.org/wordprocessingml/2006/main">
        <w:t xml:space="preserve">ಯಾಕೋಬನು ತನ್ನ ಮೊಮ್ಮಕ್ಕಳಾದ ಎಫ್ರಾಯೀಮ್ ಮತ್ತು ಮನಸ್ಸೆಯನ್ನು ಆಶೀರ್ವದಿಸುತ್ತಾನೆ ಮತ್ತು ಅವನ ಬಲಗೈಯನ್ನು ಎಫ್ರಾಯೀಮ್ ಮೇಲೆ ಮತ್ತು ಅವನ ಎಡಗೈಯನ್ನು ಮನಸ್ಸೆಯ ಮೇಲೆ ಇಡುತ್ತಾನೆ.</w:t>
      </w:r>
    </w:p>
    <w:p/>
    <w:p>
      <w:r xmlns:w="http://schemas.openxmlformats.org/wordprocessingml/2006/main">
        <w:t xml:space="preserve">1) ಕುಟುಂಬದ ಆಶೀರ್ವಾದ: ದೇವರ ಉಡುಗೊರೆಯನ್ನು ಗುರುತಿಸುವುದು ಮತ್ತು ಪ್ರಶಂಸಿಸುವುದು</w:t>
      </w:r>
    </w:p>
    <w:p/>
    <w:p>
      <w:r xmlns:w="http://schemas.openxmlformats.org/wordprocessingml/2006/main">
        <w:t xml:space="preserve">2) ಉದ್ದೇಶಪೂರ್ವಕ ಪೋಷಕರ ಶಕ್ತಿ: ಪರಂಪರೆಯ ಮೇಲೆ ಹಾದುಹೋಗುವುದು</w:t>
      </w:r>
    </w:p>
    <w:p/>
    <w:p>
      <w:r xmlns:w="http://schemas.openxmlformats.org/wordprocessingml/2006/main">
        <w:t xml:space="preserve">1) ನಾಣ್ಣುಡಿಗಳು 17: 6: "ಮೊಮ್ಮಕ್ಕಳು ವಯಸ್ಸಾದವರ ಕಿರೀಟ, ಮತ್ತು ಮಕ್ಕಳ ಮಹಿಮೆ ಅವರ ತಂದೆ."</w:t>
      </w:r>
    </w:p>
    <w:p/>
    <w:p>
      <w:r xmlns:w="http://schemas.openxmlformats.org/wordprocessingml/2006/main">
        <w:t xml:space="preserve">2) ಕೀರ್ತನೆ 127: 3-5: "ಇಗೋ, ಮಕ್ಕಳು ಭಗವಂತನಿಂದ ಪರಂಪರೆ, ಗರ್ಭದ ಫಲವು ಪ್ರತಿಫಲವಾಗಿದೆ, ಯೋಧನ ಕೈಯಲ್ಲಿರುವ ಬಾಣಗಳಂತೆ ಒಬ್ಬನ ಯೌವನದ ಮಕ್ಕಳು. ಅವನ ಯೌವನವನ್ನು ತುಂಬುವ ಮನುಷ್ಯನು ಧನ್ಯನು ಗೇಟಿನಲ್ಲಿ ತನ್ನ ಶತ್ರುಗಳ ಸಂಗಡ ಮಾತನಾಡುವಾಗ ಅವನು ನಾಚಿಕೆಪಡುವದಿಲ್ಲ.</w:t>
      </w:r>
    </w:p>
    <w:p/>
    <w:p>
      <w:r xmlns:w="http://schemas.openxmlformats.org/wordprocessingml/2006/main">
        <w:t xml:space="preserve">ಆದಿಕಾಂಡ 48:14 ಇಸ್ರಾಯೇಲ್ಯರು ತನ್ನ ಬಲಗೈಯನ್ನು ಚಾಚಿ ಕಿರಿಯವನಾದ ಎಫ್ರಾಯೀಮನ ತಲೆಯ ಮೇಲೂ ಎಡಗೈಯನ್ನು ಮನಸ್ಸೆಯ ತಲೆಯ ಮೇಲೂ ಇಟ್ಟರು. ಯಾಕಂದರೆ ಮನಸ್ಸೆ ಮೊದಲನೆಯವನು.</w:t>
      </w:r>
    </w:p>
    <w:p/>
    <w:p>
      <w:r xmlns:w="http://schemas.openxmlformats.org/wordprocessingml/2006/main">
        <w:t xml:space="preserve">ಇಸ್ರೇಲ್ ತನ್ನ ಇಬ್ಬರು ಮೊಮ್ಮಕ್ಕಳಾದ ಎಫ್ರಾಯೀಮ್ ಮತ್ತು ಮನಸ್ಸೆಯನ್ನು ಆಶೀರ್ವದಿಸಿದನು, ಅವನ ಬಲಗೈಯನ್ನು ಎಫ್ರಾಯೀಮನ ತಲೆಯ ಮೇಲೆ ಮತ್ತು ಅವನ ಎಡಗೈಯನ್ನು ಮನಸ್ಸೆಯ ತಲೆಯ ಮೇಲೆ ಇರಿಸಿದನು.</w:t>
      </w:r>
    </w:p>
    <w:p/>
    <w:p>
      <w:r xmlns:w="http://schemas.openxmlformats.org/wordprocessingml/2006/main">
        <w:t xml:space="preserve">1. ಆಶೀರ್ವಾದದ ಶಕ್ತಿ: ಅಜ್ಜನ ಪ್ರೀತಿಯು ರಾಷ್ಟ್ರವನ್ನು ಹೇಗೆ ಬದಲಾಯಿಸಿತು</w:t>
      </w:r>
    </w:p>
    <w:p/>
    <w:p>
      <w:r xmlns:w="http://schemas.openxmlformats.org/wordprocessingml/2006/main">
        <w:t xml:space="preserve">2. ದೇವರ ಬೇಷರತ್ತಾದ ಪ್ರೀತಿ: ಆಶೀರ್ವಾದವನ್ನು ಹೇಗೆ ಪಡೆಯುವುದು ಮತ್ತು ವಿಸ್ತರಿಸುವುದು</w:t>
      </w:r>
    </w:p>
    <w:p/>
    <w:p>
      <w:r xmlns:w="http://schemas.openxmlformats.org/wordprocessingml/2006/main">
        <w:t xml:space="preserve">1. 2 ಕೊರಿಂಥಿಯಾನ್ಸ್ 1: 3-4: ನಮ್ಮ ಕರ್ತನಾದ ಯೇಸು ಕ್ರಿಸ್ತನ ದೇವರು ಮತ್ತು ತಂದೆ, ಕರುಣೆಯ ತಂದೆ ಮತ್ತು ಎಲ್ಲಾ ಸಾಂತ್ವನದ ದೇವರು, ನಮ್ಮ ಎಲ್ಲಾ ಸಂಕಟಗಳಲ್ಲಿ ನಮಗೆ ಸಾಂತ್ವನ ನೀಡುತ್ತಾನೆ, ಇದರಿಂದ ನಾವು ಯಾರನ್ನು ಸಾಂತ್ವನಗೊಳಿಸಬಹುದು ಯಾವುದೇ ಸಂಕಟದಲ್ಲಿದ್ದೇವೆ, ಅದರೊಂದಿಗೆ ನಾವು ದೇವರಿಂದ ಸಾಂತ್ವನ ಹೊಂದಿದ್ದೇವೆ.</w:t>
      </w:r>
    </w:p>
    <w:p/>
    <w:p>
      <w:r xmlns:w="http://schemas.openxmlformats.org/wordprocessingml/2006/main">
        <w:t xml:space="preserve">2. ಎಫೆಸಿಯನ್ಸ್ 1: 3-5: ನಮ್ಮ ಕರ್ತನಾದ ಯೇಸು ಕ್ರಿಸ್ತನ ದೇವರು ಮತ್ತು ತಂದೆಯು ಸ್ತೋತ್ರವಾಗಲಿ, ಅವರು ಕ್ರಿಸ್ತನಲ್ಲಿ ನಮ್ಮನ್ನು ಸ್ವರ್ಗೀಯ ಸ್ಥಳಗಳಲ್ಲಿ ಪ್ರತಿಯೊಂದು ಆಧ್ಯಾತ್ಮಿಕ ಆಶೀರ್ವಾದದಿಂದ ಆಶೀರ್ವದಿಸಿದರು, ಅವರು ಪ್ರಪಂಚದ ಸ್ಥಾಪನೆಯ ಮೊದಲು ಆತನಲ್ಲಿ ನಮ್ಮನ್ನು ಆರಿಸಿಕೊಂಡರು. ನಾವು ಆತನ ಮುಂದೆ ಪರಿಶುದ್ಧರೂ ನಿರ್ದೋಷಿಗಳೂ ಆಗಿರಬೇಕು. ಪ್ರೀತಿಯಲ್ಲಿ ಅವನು ತನ್ನ ಚಿತ್ತದ ಉದ್ದೇಶದ ಪ್ರಕಾರ ಯೇಸುಕ್ರಿಸ್ತನ ಮೂಲಕ ಮಕ್ಕಳನ್ನು ದತ್ತು ತೆಗೆದುಕೊಳ್ಳುವಂತೆ ನಮ್ಮನ್ನು ಮೊದಲೇ ನಿರ್ಧರಿಸಿದನು.</w:t>
      </w:r>
    </w:p>
    <w:p/>
    <w:p>
      <w:r xmlns:w="http://schemas.openxmlformats.org/wordprocessingml/2006/main">
        <w:t xml:space="preserve">ಆದಿಕಾಂಡ 48:15 ಮತ್ತು ಅವನು ಯೋಸೇಫನನ್ನು ಆಶೀರ್ವದಿಸಿ--ದೇವರೇ, ನನ್ನ ಪಿತೃಗಳಾದ ಅಬ್ರಹಾಮ ಮತ್ತು ಇಸಾಕನು ಯಾರ ಮುಂದೆ ನಡೆದಿದ್ದಾನೋ, ಈ ದಿನದವರೆಗೂ ನನ್ನ ಜೀವನದುದ್ದಕ್ಕೂ ನನ್ನನ್ನು ಪೋಷಿಸಿದ ದೇವರು.</w:t>
      </w:r>
    </w:p>
    <w:p/>
    <w:p>
      <w:r xmlns:w="http://schemas.openxmlformats.org/wordprocessingml/2006/main">
        <w:t xml:space="preserve">ಕಾಲಾನಂತರದಲ್ಲಿ ತನ್ನ ಜನರಿಗೆ ಒದಗಿಸುವಲ್ಲಿ ದೇವರ ನಿಷ್ಠೆ.</w:t>
      </w:r>
    </w:p>
    <w:p/>
    <w:p>
      <w:r xmlns:w="http://schemas.openxmlformats.org/wordprocessingml/2006/main">
        <w:t xml:space="preserve">1. ಪ್ರತಿ ಋತುವಿನಲ್ಲಿ ನಿಷ್ಠೆ: ಕಷ್ಟದ ಸಮಯದಲ್ಲಿ ದೇವರನ್ನು ನಂಬಲು ಕಲಿಯುವುದು</w:t>
      </w:r>
    </w:p>
    <w:p/>
    <w:p>
      <w:r xmlns:w="http://schemas.openxmlformats.org/wordprocessingml/2006/main">
        <w:t xml:space="preserve">2. ಎಂಡ್ಯೂರಿಂಗ್ ನಿಷ್ಠೆ: ಇತಿಹಾಸದುದ್ದಕ್ಕೂ ದೇವರ ನಿಬಂಧನೆ</w:t>
      </w:r>
    </w:p>
    <w:p/>
    <w:p>
      <w:r xmlns:w="http://schemas.openxmlformats.org/wordprocessingml/2006/main">
        <w:t xml:space="preserve">1. ಕೀರ್ತನೆ 34:10 - ಯುವ ಸಿಂಹಗಳು ಕೊರತೆ ಮತ್ತು ಹಸಿವಿನಿಂದ ಬಳಲುತ್ತವೆ; ಆದರೆ ಭಗವಂತನನ್ನು ಹುಡುಕುವವರಿಗೆ ಒಳ್ಳೆಯದಿಲ್ಲ.</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ಆದಿಕಾಂಡ 48:16 ಎಲ್ಲಾ ದುಷ್ಟರಿಂದ ನನ್ನನ್ನು ವಿಮೋಚಿಸಿದ ದೇವದೂತನು ಹುಡುಗರನ್ನು ಆಶೀರ್ವದಿಸುತ್ತಾನೆ; ಮತ್ತು ಅವರ ಮೇಲೆ ನನ್ನ ಹೆಸರು ಮತ್ತು ನನ್ನ ಪಿತೃಗಳಾದ ಅಬ್ರಹಾಂ ಮತ್ತು ಐಸಾಕ್ ಹೆಸರನ್ನು ಹೆಸರಿಸಲಿ; ಮತ್ತು ಅವರು ಭೂಮಿಯ ಮಧ್ಯದಲ್ಲಿ ಬಹುಸಂಖ್ಯೆಯಲ್ಲಿ ಬೆಳೆಯಲಿ.</w:t>
      </w:r>
    </w:p>
    <w:p/>
    <w:p>
      <w:r xmlns:w="http://schemas.openxmlformats.org/wordprocessingml/2006/main">
        <w:t xml:space="preserve">ಭಗವಂತನ ದೂತನು ಯಾಕೋಬನ ಹುಡುಗರನ್ನು ಆಶೀರ್ವದಿಸಿದನು ಮತ್ತು ಅಬ್ರಹಾಂ ಮತ್ತು ಐಸಾಕ್ ಪರಂಪರೆಯನ್ನು ಸ್ಥಾಪಿಸಿದನು.</w:t>
      </w:r>
    </w:p>
    <w:p/>
    <w:p>
      <w:r xmlns:w="http://schemas.openxmlformats.org/wordprocessingml/2006/main">
        <w:t xml:space="preserve">1: ಕರ್ತನು ನಂಬಿಗಸ್ತನು ಮತ್ತು ನಮ್ಮ ನಿಷ್ಠೆಗಾಗಿ ನಮ್ಮನ್ನು ಆಶೀರ್ವದಿಸುವನು.</w:t>
      </w:r>
    </w:p>
    <w:p/>
    <w:p>
      <w:r xmlns:w="http://schemas.openxmlformats.org/wordprocessingml/2006/main">
        <w:t xml:space="preserve">2: ದೇವರು ನಮ್ಮ ಜೀವನದ ಮೇಲೆ ಸಾರ್ವಭೌಮನಾಗಿದ್ದಾನೆ ಮತ್ತು ಆತನದೇ ಆದ ರೀತಿಯಲ್ಲಿ ನಮ್ಮನ್ನು ಆಶೀರ್ವದಿಸುತ್ತಾನೆ.</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ಆದಿಕಾಂಡ 48:17 ಮತ್ತು ಯೋಸೇಫನು ತನ್ನ ತಂದೆಯು ತನ್ನ ಬಲಗೈಯನ್ನು ಎಫ್ರಾಯೀಮನ ತಲೆಯ ಮೇಲೆ ಇಟ್ಟಿರುವುದನ್ನು ನೋಡಿದಾಗ ಅದು ಅವನಿಗೆ ಅಸಂತೋಷವಾಯಿತು ಮತ್ತು ಅವನು ತನ್ನ ತಂದೆಯ ಕೈಯನ್ನು ಎಫ್ರಾಯೀಮನ ತಲೆಯಿಂದ ಮನಸ್ಸೆಯ ತಲೆಯ ಮೇಲೆ ತೆಗೆಯಲು ಹಿಡಿದನು.</w:t>
      </w:r>
    </w:p>
    <w:p/>
    <w:p>
      <w:r xmlns:w="http://schemas.openxmlformats.org/wordprocessingml/2006/main">
        <w:t xml:space="preserve">ತನ್ನ ತಂದೆಯು ಎಫ್ರಾಯೀಮನ ತಲೆಯ ಮೇಲೆ ತನ್ನ ಬಲಗೈಯನ್ನು ಇಟ್ಟಾಗ ಯೋಸೇಫನು ಅಸಂತೋಷಗೊಂಡನು, ಆದ್ದರಿಂದ ಅವನು ತನ್ನ ತಂದೆಯ ಕೈಯನ್ನು ಎತ್ತಿ ಮನಸ್ಸೆಯ ತಲೆಗೆ ಸರಿಸಿದನು.</w:t>
      </w:r>
    </w:p>
    <w:p/>
    <w:p>
      <w:r xmlns:w="http://schemas.openxmlformats.org/wordprocessingml/2006/main">
        <w:t xml:space="preserve">1. ನಮ್ರತೆಯ ಪಾಠ: ದೇವರ ಚಿತ್ತವನ್ನು ನಮ್ರತೆಯಿಂದ ಸ್ವೀಕರಿಸಿದ ಜೋಸೆಫ್ ಉದಾಹರಣೆ.</w:t>
      </w:r>
    </w:p>
    <w:p/>
    <w:p>
      <w:r xmlns:w="http://schemas.openxmlformats.org/wordprocessingml/2006/main">
        <w:t xml:space="preserve">2. ಎಫ್ರೇಮ್ ಮತ್ತು ಮನಸ್ಸೆ ಇಬ್ಬರ ಆಶೀರ್ವಾದ: ಅವನ ಎಲ್ಲಾ ಮಕ್ಕಳ ಮೇಲೆ ದೇವರ ಆಶೀರ್ವಾದ.</w:t>
      </w:r>
    </w:p>
    <w:p/>
    <w:p>
      <w:r xmlns:w="http://schemas.openxmlformats.org/wordprocessingml/2006/main">
        <w:t xml:space="preserve">1. ಫಿಲಿಪ್ಪಿ 2:3-5: ಸ್ವಾರ್ಥಿ ಮಹತ್ವಾಕಾಂಕ್ಷೆಯಿಂದ ಅಥವಾ ವ್ಯರ್ಥ ಅಹಂಕಾರದಿಂದ ಏನನ್ನೂ ಮಾಡಬೇಡಿ. ಬದಲಿಗೆ, ನಮ್ರತೆಯಲ್ಲಿ ನಿಮ್ಮ ಮೇಲೆ ಇತರರನ್ನು ಗೌರವಿಸಿ.</w:t>
      </w:r>
    </w:p>
    <w:p/>
    <w:p>
      <w:r xmlns:w="http://schemas.openxmlformats.org/wordprocessingml/2006/main">
        <w:t xml:space="preserve">2. ಆದಿಕಾಂಡ 48:20: ಅವರು ಆ ದಿನ ಅವರನ್ನು ಆಶೀರ್ವದಿಸಿದರು, "ದೇವರು ನಿನ್ನನ್ನು ಎಫ್ರಾಯೀಮ್ ಮತ್ತು ಮನಸ್ಸೆಯಂತೆ ಮಾಡುತ್ತಾನೆ" ಎಂದು ಹೇಳುತ್ತಾ ಇಸ್ರೇಲ್ ಆಶೀರ್ವಾದವನ್ನು ನಿಮ್ಮಲ್ಲಿ ಉಚ್ಚರಿಸುತ್ತಾರೆ."</w:t>
      </w:r>
    </w:p>
    <w:p/>
    <w:p>
      <w:r xmlns:w="http://schemas.openxmlformats.org/wordprocessingml/2006/main">
        <w:t xml:space="preserve">ಆದಿಕಾಂಡ 48:18 ಯೋಸೇಫನು ತನ್ನ ತಂದೆಗೆ--ಅಲ್ಲ ನನ್ನ ತಂದೆಯೇ; ನಿನ್ನ ಬಲಗೈಯನ್ನು ಅವನ ತಲೆಯ ಮೇಲೆ ಇಡು.</w:t>
      </w:r>
    </w:p>
    <w:p/>
    <w:p>
      <w:r xmlns:w="http://schemas.openxmlformats.org/wordprocessingml/2006/main">
        <w:t xml:space="preserve">ಜೋಸೆಫ್ ತನ್ನ ಚೊಚ್ಚಲ ಮಗನ ತಲೆಯ ಮೇಲೆ ತನ್ನ ಬಲಗೈಯನ್ನು ಇಡುವಂತೆ ತನ್ನ ತಂದೆಗೆ ಸೂಚಿಸುತ್ತಾನೆ.</w:t>
      </w:r>
    </w:p>
    <w:p/>
    <w:p>
      <w:r xmlns:w="http://schemas.openxmlformats.org/wordprocessingml/2006/main">
        <w:t xml:space="preserve">1. ನಮ್ಮ ಮಕ್ಕಳನ್ನು ಗೌರವಿಸುವ ಪ್ರಾಮುಖ್ಯತೆ.</w:t>
      </w:r>
    </w:p>
    <w:p/>
    <w:p>
      <w:r xmlns:w="http://schemas.openxmlformats.org/wordprocessingml/2006/main">
        <w:t xml:space="preserve">2. ನಮ್ಮ ಮಕ್ಕಳಿಗೆ ಅಧಿಕಾರ ಮತ್ತು ಮನ್ನಣೆಯನ್ನು ಯಾವಾಗ ನೀಡಬೇಕೆಂದು ತಿಳಿಯುವುದು.</w:t>
      </w:r>
    </w:p>
    <w:p/>
    <w:p>
      <w:r xmlns:w="http://schemas.openxmlformats.org/wordprocessingml/2006/main">
        <w:t xml:space="preserve">1. ನಾಣ್ಣುಡಿಗಳು 17: 6 - "ಮಕ್ಕಳ ಮಕ್ಕಳು ವಯಸ್ಸಾದವರಿಗೆ ಕಿರೀಟವಾಗಿದೆ ಮತ್ತು ಪೋಷಕರು ತಮ್ಮ ಮಕ್ಕಳಿಗೆ ಹೆಮ್ಮೆಪಡುತ್ತಾರೆ."</w:t>
      </w:r>
    </w:p>
    <w:p/>
    <w:p>
      <w:r xmlns:w="http://schemas.openxmlformats.org/wordprocessingml/2006/main">
        <w:t xml:space="preserve">2. ಕೊಲೊಸ್ಸಿಯನ್ಸ್ 3:20 - "ಮಕ್ಕಳೇ, ಎಲ್ಲದರಲ್ಲೂ ನಿಮ್ಮ ಹೆತ್ತವರಿಗೆ ವಿಧೇಯರಾಗಿರಿ, ಏಕೆಂದರೆ ಇದು ಭಗವಂತನನ್ನು ಮೆಚ್ಚಿಸುತ್ತದೆ."</w:t>
      </w:r>
    </w:p>
    <w:p/>
    <w:p>
      <w:r xmlns:w="http://schemas.openxmlformats.org/wordprocessingml/2006/main">
        <w:t xml:space="preserve">ಆದಿಕಾಂಡ 48:19 ಮತ್ತು ಅವನ ತಂದೆ ನಿರಾಕರಿಸಿದನು ಮತ್ತು ನನಗೆ ಗೊತ್ತು, ನನ್ನ ಮಗನೇ, ನನಗೆ ಗೊತ್ತು; ಅವನು ಸಹ ಜನರಾಗುವನು ಮತ್ತು ಅವನು ದೊಡ್ಡವನಾಗುವನು; ಆದರೆ ನಿಜವಾಗಿ ಅವನ ಕಿರಿಯ ಸಹೋದರನು ಅವನಿಗಿಂತ ದೊಡ್ಡವನಾಗಿರುತ್ತಾನೆ ಮತ್ತು ಅವನ ಬೀಜವು ರಾಷ್ಟ್ರಗಳ ಬಹುಸಂಖ್ಯೆಯಾಗಿರುತ್ತದೆ.</w:t>
      </w:r>
    </w:p>
    <w:p/>
    <w:p>
      <w:r xmlns:w="http://schemas.openxmlformats.org/wordprocessingml/2006/main">
        <w:t xml:space="preserve">ಯಾಕೋಬನು ತನ್ನ ಮೊಮ್ಮಕ್ಕಳಾದ ಎಫ್ರೇಮ್ ಮತ್ತು ಮನಸ್ಸೆ ಅವರನ್ನು ಆಶೀರ್ವದಿಸುತ್ತಾನೆ, ಅವರು ಅವನ ಮುಂದೆ ನಿಂತಾಗ ಮತ್ತು ಅವನು ಕಿರಿಯ ಎಫ್ರೇಮ್ಗೆ ಹೆಚ್ಚಿನ ಆಶೀರ್ವಾದವನ್ನು ನೀಡುತ್ತಾನೆ.</w:t>
      </w:r>
    </w:p>
    <w:p/>
    <w:p>
      <w:r xmlns:w="http://schemas.openxmlformats.org/wordprocessingml/2006/main">
        <w:t xml:space="preserve">1. ಆಶೀರ್ವಾದದ ಶಕ್ತಿ: ನಮ್ಮ ಮಾತುಗಳು ನಮ್ಮ ಭವಿಷ್ಯವನ್ನು ಹೇಗೆ ರೂಪಿಸುತ್ತವೆ.</w:t>
      </w:r>
    </w:p>
    <w:p/>
    <w:p>
      <w:r xmlns:w="http://schemas.openxmlformats.org/wordprocessingml/2006/main">
        <w:t xml:space="preserve">2. ನಮ್ರತೆಯ ಪ್ರಾಮುಖ್ಯತೆ: ಬೇರೆಯವರು ಹೆಚ್ಚು ಅರ್ಹರಾಗಿರುವಾಗ ಗುರುತಿಸಲು ಕಲಿಯುವುದು.</w:t>
      </w:r>
    </w:p>
    <w:p/>
    <w:p>
      <w:r xmlns:w="http://schemas.openxmlformats.org/wordprocessingml/2006/main">
        <w:t xml:space="preserve">1. ನಾಣ್ಣುಡಿಗಳು 18:21 - ಸಾವು ಮತ್ತು ಜೀವನವು ನಾಲಿಗೆಯ ಶಕ್ತಿಯಲ್ಲಿದೆ.</w:t>
      </w:r>
    </w:p>
    <w:p/>
    <w:p>
      <w:r xmlns:w="http://schemas.openxmlformats.org/wordprocessingml/2006/main">
        <w:t xml:space="preserve">2. ಮ್ಯಾಥ್ಯೂ 5: 3-5 - ಆತ್ಮದಲ್ಲಿ ಬಡವರು ಧನ್ಯರು, ಏಕೆಂದರೆ ಅವರದು ಸ್ವರ್ಗದ ರಾಜ್ಯವಾಗಿದೆ.</w:t>
      </w:r>
    </w:p>
    <w:p/>
    <w:p>
      <w:r xmlns:w="http://schemas.openxmlformats.org/wordprocessingml/2006/main">
        <w:t xml:space="preserve">ಆದಿಕಾಂಡ 48:20 ಆ ದಿನ ಆತನು ಅವರನ್ನು ಆಶೀರ್ವದಿಸಿ--ದೇವರು ನಿನ್ನನ್ನು ಎಫ್ರಾಯೀಮ್ ಮತ್ತು ಮನಸ್ಸೆಯ ಹಾಗೆ ಮಾಡುವಂತೆ ಇಸ್ರಾಯೇಲ್ಯರು ನಿನ್ನಲ್ಲಿ ಆಶೀರ್ವದಿಸುವರು ಎಂದು ಹೇಳಿ ಎಫ್ರಾಯೀಮನನ್ನು ಮನಸ್ಸೆಯ ಮುಂದೆ ನಿಲ್ಲಿಸಿದನು.</w:t>
      </w:r>
    </w:p>
    <w:p/>
    <w:p>
      <w:r xmlns:w="http://schemas.openxmlformats.org/wordprocessingml/2006/main">
        <w:t xml:space="preserve">ಯಾಕೋಬನು ತನ್ನ ಮೊಮ್ಮಕ್ಕಳಾದ ಎಫ್ರಾಯೀಮ್ ಮತ್ತು ಮನಸ್ಸೆ ಅವರನ್ನು ಆಶೀರ್ವದಿಸಿದನು, ಅವರ ತಂದೆ ಯೋಸೇಫನಿಗೆ ನೀಡಿದ್ದಕ್ಕಿಂತ ಹೆಚ್ಚಿನ ಆಶೀರ್ವಾದವನ್ನು ಅವರಿಗೆ ದಯಪಾಲಿಸಿದನು.</w:t>
      </w:r>
    </w:p>
    <w:p/>
    <w:p>
      <w:r xmlns:w="http://schemas.openxmlformats.org/wordprocessingml/2006/main">
        <w:t xml:space="preserve">1. ದೇವರ ಆಶೀರ್ವಾದ - ದೇವರಿಂದ ನಮ್ಮ ಆಶೀರ್ವಾದಗಳು ನಮ್ಮ ಜೀವನವನ್ನು ಮತ್ತು ಇತರರ ಜೀವನವನ್ನು ಹೇಗೆ ರೂಪಿಸುತ್ತವೆ.</w:t>
      </w:r>
    </w:p>
    <w:p/>
    <w:p>
      <w:r xmlns:w="http://schemas.openxmlformats.org/wordprocessingml/2006/main">
        <w:t xml:space="preserve">2. ಜೀವನದಲ್ಲಿ ಆದ್ಯತೆಗಳು - ನಿರ್ಧಾರಗಳನ್ನು ಮಾಡುವಾಗ ದೇವರಿಗೆ ಮೊದಲ ಸ್ಥಾನ ನೀಡುವ ಮಹತ್ವವನ್ನು ಪರಿಶೀಲಿಸುವುದು.</w:t>
      </w:r>
    </w:p>
    <w:p/>
    <w:p>
      <w:r xmlns:w="http://schemas.openxmlformats.org/wordprocessingml/2006/main">
        <w:t xml:space="preserve">1. ಕೀರ್ತನೆ 115:15 - "ಸ್ವರ್ಗ ಮತ್ತು ಭೂಮಿಯ ಸೃಷ್ಟಿಕರ್ತನಾದ ಭಗವಂತನಿಂದ ನೀನು ಆಶೀರ್ವದಿಸಲ್ಪಡಲಿ."</w:t>
      </w:r>
    </w:p>
    <w:p/>
    <w:p>
      <w:r xmlns:w="http://schemas.openxmlformats.org/wordprocessingml/2006/main">
        <w:t xml:space="preserve">2. ಜೇಮ್ಸ್ 1:17 - "ಪ್ರತಿಯೊಂದು ಒಳ್ಳೆಯ ಮತ್ತು ಪರಿಪೂರ್ಣ ಉಡುಗೊರೆಯು ಮೇಲಿನಿಂದ ಬಂದಿದೆ, ಸ್ವರ್ಗೀಯ ದೀಪಗಳ ತಂದೆಯಿಂದ ಕೆಳಗೆ ಬರುತ್ತದೆ, ಅವರು ನೆರಳುಗಳನ್ನು ಬದಲಾಯಿಸುವುದಿಲ್ಲ."</w:t>
      </w:r>
    </w:p>
    <w:p/>
    <w:p>
      <w:r xmlns:w="http://schemas.openxmlformats.org/wordprocessingml/2006/main">
        <w:t xml:space="preserve">ಆದಿಕಾಂಡ 48:21 ಇಸ್ರಾಯೇಲ್ ಯೋಸೇಫನಿಗೆ--ಇಗೋ, ನಾನು ಸಾಯುತ್ತೇನೆ;</w:t>
      </w:r>
    </w:p>
    <w:p/>
    <w:p>
      <w:r xmlns:w="http://schemas.openxmlformats.org/wordprocessingml/2006/main">
        <w:t xml:space="preserve">ಇಸ್ರೇಲ್ ಸಾವಿನಲ್ಲೂ ಜೋಸೆಫ್ಗಾಗಿ ದೇವರ ಒದಗಿಸುವಿಕೆಯಲ್ಲಿ ತನ್ನ ನಂಬಿಕೆಯನ್ನು ತೋರಿಸಿದನು.</w:t>
      </w:r>
    </w:p>
    <w:p/>
    <w:p>
      <w:r xmlns:w="http://schemas.openxmlformats.org/wordprocessingml/2006/main">
        <w:t xml:space="preserve">1. ದೇವರ ನಿಬಂಧನೆಯಲ್ಲಿ ನಂಬಿಕೆ: ಇಸ್ರೇಲ್‌ನಿಂದ ಒಂದು ಪಾಠ</w:t>
      </w:r>
    </w:p>
    <w:p/>
    <w:p>
      <w:r xmlns:w="http://schemas.openxmlformats.org/wordprocessingml/2006/main">
        <w:t xml:space="preserve">2. ಜೀವನದ ಪ್ರತಿ ಋತುವಿನಲ್ಲಿ ದೇವರ ನಿಷ್ಠೆಯನ್ನು ನೆನಪಿಸಿಕೊಳ್ಳುವುದು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 23: 1-3 - ಕರ್ತನು ನನ್ನ ಕುರುಬನು; ನಾನು ಬಯಸುವುದಿಲ್ಲ. ಅವನು ನನ್ನನ್ನು ಹಸಿರು ಹುಲ್ಲುಗಾವಲುಗಳಲ್ಲಿ ಮಲಗಿಸುತ್ತಾನೆ; ಆತನು ನನ್ನ ಆತ್ಮವನ್ನು ಪುನಃಸ್ಥಾಪಿಸುತ್ತಾನೆ: ಆತನು ತನ್ನ ಹೆಸರಿನ ನಿಮಿತ್ತ ನನ್ನನ್ನು ನೀತಿಯ ಮಾರ್ಗಗಳಲ್ಲಿ ನಡೆಸುತ್ತಾನೆ.</w:t>
      </w:r>
    </w:p>
    <w:p/>
    <w:p>
      <w:r xmlns:w="http://schemas.openxmlformats.org/wordprocessingml/2006/main">
        <w:t xml:space="preserve">ಆದಿಕಾಂಡ 48:22 ಇದಲ್ಲದೆ ನಾನು ನಿನ್ನ ಸಹೋದರರಿಗಿಂತ ಒಂದು ಭಾಗವನ್ನು ನಿನಗೆ ಕೊಟ್ಟಿದ್ದೇನೆ;</w:t>
      </w:r>
    </w:p>
    <w:p/>
    <w:p>
      <w:r xmlns:w="http://schemas.openxmlformats.org/wordprocessingml/2006/main">
        <w:t xml:space="preserve">ಜೋಸೆಫ್ ತನ್ನ ಸಹೋದರರ ಮೇಲೆ ಒಂದು ಭಾಗವನ್ನು ನೀಡಲಾಯಿತು, ದೇವರು ಕತ್ತಿ ಮತ್ತು ಬಿಲ್ಲಿನಿಂದ ತೆಗೆದುಕೊಂಡನು.</w:t>
      </w:r>
    </w:p>
    <w:p/>
    <w:p>
      <w:r xmlns:w="http://schemas.openxmlformats.org/wordprocessingml/2006/main">
        <w:t xml:space="preserve">1. ಹೆಚ್ಚಿದ ಆಶೀರ್ವಾದಗಳೊಂದಿಗೆ ನಿಷ್ಠೆಗೆ ದೇವರು ಪ್ರತಿಫಲವನ್ನು ನೀಡುತ್ತಾನೆ.</w:t>
      </w:r>
    </w:p>
    <w:p/>
    <w:p>
      <w:r xmlns:w="http://schemas.openxmlformats.org/wordprocessingml/2006/main">
        <w:t xml:space="preserve">2. ಕಷ್ಟದ ಸಂದರ್ಭಗಳಲ್ಲಿಯೂ ಸಹ, ದೇವರು ತನ್ನನ್ನು ನಂಬುವವರಿಗೆ ಒದಗಿಸುತ್ತಾನೆ.</w:t>
      </w:r>
    </w:p>
    <w:p/>
    <w:p>
      <w:r xmlns:w="http://schemas.openxmlformats.org/wordprocessingml/2006/main">
        <w:t xml:space="preserve">1. ಆದಿಕಾಂಡ 22:17 - ಮತ್ತು ನಾನು ನಿಶ್ಚಯವಾಗಿ ನಿನ್ನನ್ನು ಆಶೀರ್ವದಿಸುವೆನು ಮತ್ತು ನಿನ್ನ ಸಂತತಿಯನ್ನು ಆಕಾಶದ ನಕ್ಷತ್ರಗಳಂತೆಯೂ ಸಮುದ್ರ ತೀರದಲ್ಲಿರುವ ಮರಳಿನಂತೆಯೂ ಹೆಚ್ಚಿಸುವೆನು.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ಜೆನೆಸಿಸ್ 49 ಅನ್ನು ಮೂರು ಪ್ಯಾರಾಗಳಲ್ಲಿ ಈ ಕೆಳಗಿನಂತೆ ಸಂಕ್ಷೇಪಿಸಬಹುದು, ಸೂಚಿಸಿದ ಪದ್ಯಗಳೊಂದಿಗೆ:</w:t>
      </w:r>
    </w:p>
    <w:p/>
    <w:p>
      <w:r xmlns:w="http://schemas.openxmlformats.org/wordprocessingml/2006/main">
        <w:t xml:space="preserve">ಪ್ಯಾರಾಗ್ರಾಫ್ 1: ಜೆನೆಸಿಸ್ 49: 1-12 ರಲ್ಲಿ, ಜಾಕೋಬ್ ತನ್ನ ಮಕ್ಕಳನ್ನು ಒಟ್ಟುಗೂಡಿಸುತ್ತಾನೆ ಮತ್ತು ಅವನ ಮರಣದ ಮೊದಲು ಪ್ರತಿಯೊಬ್ಬರಿಗೂ ವೈಯಕ್ತಿಕ ಆಶೀರ್ವಾದಗಳನ್ನು ಉಚ್ಚರಿಸುತ್ತಾನೆ. ಅವನು ತನ್ನ ಚೊಚ್ಚಲ ಮಗನಾದ ರೂಬೆನ್‌ನನ್ನು ಉದ್ದೇಶಿಸಿ ಪ್ರಾರಂಭಿಸುತ್ತಾನೆ ಮತ್ತು ಅವನ ಹಠಾತ್ ವರ್ತನೆ ಮತ್ತು ಜನ್ಮಸಿದ್ಧ ಹಕ್ಕುಗಳ ನಷ್ಟಕ್ಕಾಗಿ ಅವನನ್ನು ಖಂಡಿಸುತ್ತಾನೆ. ಯಾಕೋಬನು ನಂತರ ಸಿಮಿಯೋನ್ ಮತ್ತು ಲೆವಿಯನ್ನು ಆಶೀರ್ವದಿಸುತ್ತಾನೆ ಆದರೆ ಅವರ ಹಿಂಸಾತ್ಮಕ ಕ್ರಮಗಳನ್ನು ಖಂಡಿಸುತ್ತಾನೆ. ಅವನು ತನ್ನ ಸಹೋದರರಲ್ಲಿ ನಾಯಕನಾಗಿ ಯೆಹೂದನನ್ನು ಹೊಗಳುತ್ತಾನೆ, ಶಿಲೋ (ಮೆಸ್ಸೀಯನ ಉಲ್ಲೇಖ) ಬರುವವರೆಗೆ ರಾಜದಂಡವು ಯೆಹೂದದ ವಂಶಸ್ಥರಿಂದ ನಿರ್ಗಮಿಸುವುದಿಲ್ಲ ಎಂದು ಘೋಷಿಸುತ್ತಾನೆ. ಉಳಿದ ಸಹೋದರರು ತಮ್ಮ ಗುಣಲಕ್ಷಣಗಳು ಮತ್ತು ಭವಿಷ್ಯದ ಪಾತ್ರಗಳಿಗೆ ನಿರ್ದಿಷ್ಟವಾದ ಆಶೀರ್ವಾದವನ್ನು ಪಡೆಯುತ್ತಾರೆ.</w:t>
      </w:r>
    </w:p>
    <w:p/>
    <w:p>
      <w:r xmlns:w="http://schemas.openxmlformats.org/wordprocessingml/2006/main">
        <w:t xml:space="preserve">ಪ್ಯಾರಾಗ್ರಾಫ್ 2: ಜೆನೆಸಿಸ್ 49: 13-21 ರಲ್ಲಿ ಮುಂದುವರಿಯುತ್ತಾ, ಜೇಕಬ್ ಸಮುದ್ರ ತೀರದಲ್ಲಿ ವಾಸಿಸಲು ಜೆಬುಲುನ್ ಅನ್ನು ಆಶೀರ್ವದಿಸುತ್ತಾನೆ ಮತ್ತು ಸಮುದ್ರ ವ್ಯಾಪಾರದಲ್ಲಿ ಅವರ ಒಳಗೊಳ್ಳುವಿಕೆಯನ್ನು ಊಹಿಸುತ್ತಾನೆ. ಇಸ್ಸಾಚಾರ್ ಬಲವಾದ ಕೆಲಸಗಾರನಾಗಿದ್ದಕ್ಕಾಗಿ ಆಶೀರ್ವದಿಸಲ್ಪಟ್ಟಿದ್ದಾನೆ ಆದರೆ ಸ್ವಾತಂತ್ರ್ಯದ ಮೇಲೆ ಸೌಕರ್ಯವನ್ನು ಆರಿಸುವುದರಿಂದ ಸೇವಕನಾಗಲು ಮುನ್ಸೂಚಿಸಲಾಗಿದೆ. ಡ್ಯಾನ್‌ನನ್ನು ತನ್ನ ಜನರಿಗೆ ನ್ಯಾಯವನ್ನು ತರುವ ನ್ಯಾಯಾಧೀಶ ಎಂದು ವಿವರಿಸಲಾಗಿದೆ ಆದರೆ ಗ್ಯಾಡ್ ದಾಳಿಕೋರರಿಂದ ಆಕ್ರಮಣಕ್ಕೊಳಗಾಗುತ್ತಾನೆ ಆದರೆ ಅಂತಿಮವಾಗಿ ಅವರನ್ನು ಜಯಿಸುತ್ತಾನೆ. ಆಶರ್ ಕೃಷಿ ಸಮೃದ್ಧಿ ಮತ್ತು ಪೂರೈಕೆಗೆ ಸಂಬಂಧಿಸಿದ ಆಶೀರ್ವಾದವನ್ನು ಪಡೆಯುತ್ತಾನೆ.</w:t>
      </w:r>
    </w:p>
    <w:p/>
    <w:p>
      <w:r xmlns:w="http://schemas.openxmlformats.org/wordprocessingml/2006/main">
        <w:t xml:space="preserve">ಪ್ಯಾರಾಗ್ರಾಫ್ 3: ಜೆನೆಸಿಸ್ 49: 22-33 ರಲ್ಲಿ, ಜಾಕೋಬ್ ಫಲವತ್ತತೆ, ಸಮೃದ್ಧಿ, ಶಕ್ತಿ ಮತ್ತು ದೈವಿಕ ಅನುಗ್ರಹವನ್ನು ಒಳಗೊಂಡಿರುವ ಹಲವಾರು ಆಶೀರ್ವಾದಗಳೊಂದಿಗೆ ಜೋಸೆಫ್ಗೆ ಆಶೀರ್ವದಿಸುತ್ತಾನೆ. ಬೆಂಜಮಿನ್ ಯೋಧರನ್ನು ಉತ್ಪಾದಿಸುವ ಒಂದು ಕ್ರೂರ ತೋಳ ಎಂದು ವಿವರಿಸಲಾಗಿದೆ. ಜಾಕೋಬ್ ತನ್ನ ಎಲ್ಲಾ ಪುತ್ರರ ಮೇಲೆ ತನ್ನ ಆಶೀರ್ವಾದವನ್ನು ಮುಕ್ತಾಯಗೊಳಿಸುತ್ತಿದ್ದಂತೆ, ಅಬ್ರಹಾಂ ಮತ್ತು ಐಸಾಕ್ ಜೊತೆಗೆ ಕೆನಾನ್‌ನ ಮಕ್‌ಪೇಲಾ ಗುಹೆಯಲ್ಲಿ ತನ್ನ ಸಮಾಧಿ ಸ್ಥಳದ ಬಗ್ಗೆ ಅವರಿಗೆ ಸೂಚನೆ ನೀಡುತ್ತಾನೆ. ಈ ಅಂತಿಮ ಸೂಚನೆಗಳನ್ನು ನೀಡಿದ ನಂತರ, ಜಾಕೋಬ್ ತನ್ನ ಕೊನೆಯ ಉಸಿರನ್ನು ಉಸಿರಾಡುತ್ತಾನೆ ಮತ್ತು ಸಾಯುತ್ತಾನೆ.</w:t>
      </w:r>
    </w:p>
    <w:p/>
    <w:p>
      <w:r xmlns:w="http://schemas.openxmlformats.org/wordprocessingml/2006/main">
        <w:t xml:space="preserve">ಸಾರಾಂಶದಲ್ಲಿ:</w:t>
      </w:r>
    </w:p>
    <w:p>
      <w:r xmlns:w="http://schemas.openxmlformats.org/wordprocessingml/2006/main">
        <w:t xml:space="preserve">ಜೆನೆಸಿಸ್ 49 ಪ್ರಸ್ತುತಪಡಿಸುತ್ತದೆ:</w:t>
      </w:r>
    </w:p>
    <w:p>
      <w:r xmlns:w="http://schemas.openxmlformats.org/wordprocessingml/2006/main">
        <w:t xml:space="preserve">ಜಾಕೋಬ್ ತನ್ನ ಪ್ರತಿಯೊಬ್ಬ ಮಗನ ಮೇಲೆ ವೈಯಕ್ತಿಕ ಆಶೀರ್ವಾದಗಳನ್ನು ಉಚ್ಚರಿಸುತ್ತಾನೆ;</w:t>
      </w:r>
    </w:p>
    <w:p>
      <w:r xmlns:w="http://schemas.openxmlformats.org/wordprocessingml/2006/main">
        <w:t xml:space="preserve">ಹಠಾತ್ ವರ್ತನೆಗಾಗಿ ರೂಬೆನ್ ಅವರನ್ನು ಖಂಡಿಸುವುದು;</w:t>
      </w:r>
    </w:p>
    <w:p>
      <w:r xmlns:w="http://schemas.openxmlformats.org/wordprocessingml/2006/main">
        <w:t xml:space="preserve">ಶಿಲೋ (ಮೆಸ್ಸೀಯ) ಬರುವವರೆಗೆ ನಾಯಕತ್ವದ ಪ್ರಾಮುಖ್ಯತೆಯೊಂದಿಗೆ ಜುದಾವನ್ನು ಆಶೀರ್ವದಿಸುವುದು.</w:t>
      </w:r>
    </w:p>
    <w:p/>
    <w:p>
      <w:r xmlns:w="http://schemas.openxmlformats.org/wordprocessingml/2006/main">
        <w:t xml:space="preserve">ಇತರ ಸಹೋದರರಿಗೆ ನೀಡಲಾದ ಗುಣಲಕ್ಷಣಗಳಿಗೆ ನಿರ್ದಿಷ್ಟವಾದ ಆಶೀರ್ವಾದಗಳು;</w:t>
      </w:r>
    </w:p>
    <w:p>
      <w:r xmlns:w="http://schemas.openxmlformats.org/wordprocessingml/2006/main">
        <w:t xml:space="preserve">ಭವಿಷ್ಯದ ಪಾತ್ರಗಳು ಮತ್ತು ಭವಿಷ್ಯಗಳ ಬಗ್ಗೆ ಭವಿಷ್ಯವಾಣಿಗಳು;</w:t>
      </w:r>
    </w:p>
    <w:p>
      <w:r xmlns:w="http://schemas.openxmlformats.org/wordprocessingml/2006/main">
        <w:t xml:space="preserve">ಜಾಕೋಬ್ ಜೋಸೆಫ್ಗೆ ಫಲವತ್ತತೆ, ಸಮೃದ್ಧಿ, ಶಕ್ತಿಯೊಂದಿಗೆ ಆಶೀರ್ವದಿಸುತ್ತಾನೆ.</w:t>
      </w:r>
    </w:p>
    <w:p/>
    <w:p>
      <w:r xmlns:w="http://schemas.openxmlformats.org/wordprocessingml/2006/main">
        <w:t xml:space="preserve">ಬೆಂಜಮಿನ್ ಯೋಧರನ್ನು ಉತ್ಪಾದಿಸುವಂತೆ ವಿವರಿಸಲಾಗಿದೆ;</w:t>
      </w:r>
    </w:p>
    <w:p>
      <w:r xmlns:w="http://schemas.openxmlformats.org/wordprocessingml/2006/main">
        <w:t xml:space="preserve">ಜಾಕೋಬ್ ಮಕ್ಪೇಲಾ ಗುಹೆಯಲ್ಲಿ ಸಮಾಧಿ ಸ್ಥಳದ ಬಗ್ಗೆ ಸೂಚನೆ ನೀಡುತ್ತಾನೆ;</w:t>
      </w:r>
    </w:p>
    <w:p>
      <w:r xmlns:w="http://schemas.openxmlformats.org/wordprocessingml/2006/main">
        <w:t xml:space="preserve">ಅಂತಿಮ ಸೂಚನೆಗಳನ್ನು ನೀಡಿದ ನಂತರ ಜಾಕೋಬ್‌ನ ಸಾವು.</w:t>
      </w:r>
    </w:p>
    <w:p/>
    <w:p>
      <w:r xmlns:w="http://schemas.openxmlformats.org/wordprocessingml/2006/main">
        <w:t xml:space="preserve">ಈ ಅಧ್ಯಾಯವು ಪ್ರತಿ ಮಗನು ಸಾಯುವ ಮೊದಲು ಯಾಕೋಬನ ಆಶೀರ್ವಾದಗಳ ಪ್ರವಾದಿಯ ಸ್ವರೂಪವನ್ನು ಕೇಂದ್ರೀಕರಿಸುತ್ತದೆ. ಇದು ಇಸ್ರೇಲ್ ಇತಿಹಾಸದಲ್ಲಿ ಅವರ ಭವಿಷ್ಯದ ಪಾತ್ರಗಳ ಒಳನೋಟಗಳನ್ನು ಬಹಿರಂಗಪಡಿಸುತ್ತದೆ ಮತ್ತು ಅವರ ವೈಯಕ್ತಿಕ ಸಾಮರ್ಥ್ಯ ಅಥವಾ ದೌರ್ಬಲ್ಯಗಳನ್ನು ಸಹ ತಿಳಿಸುತ್ತದೆ. ಯೆಹೂದದ ಮೇಲೆ ದಯಪಾಲಿಸಲ್ಪಟ್ಟ ಆಶೀರ್ವಾದವು ಜೀಸಸ್ ಕ್ರೈಸ್ಟ್ ಅವರ ವಂಶಾವಳಿಯ ಬಗ್ಗೆ ಗಮನಾರ್ಹವಾದ ಮೆಸ್ಸಿಯಾನಿಕ್ ಪರಿಣಾಮಗಳನ್ನು ಹೊಂದಿದೆ. ಜೆನೆಸಿಸ್ 49 ಇಸ್ರೇಲ್ ಸಮಾಜದೊಳಗೆ ಪ್ರತಿ ಬುಡಕಟ್ಟಿನ ಕೊಡುಗೆಗಾಗಿ ನಿರೀಕ್ಷೆಗಳನ್ನು ಹೊಂದಿಸುವಾಗ ಜಾಕೋಬ್‌ನ ಮರಣದಂಡನೆಗೆ ಮುಂಚಿತವಾಗಿ ಪೂರ್ವಜರ ಭವಿಷ್ಯವಾಣಿಗಳು ಅಸ್ತಿತ್ವಕ್ಕೆ ಬಂದ ಪ್ರಮುಖ ಕ್ಷಣವನ್ನು ಗುರುತಿಸುತ್ತದೆ.</w:t>
      </w:r>
    </w:p>
    <w:p/>
    <w:p>
      <w:r xmlns:w="http://schemas.openxmlformats.org/wordprocessingml/2006/main">
        <w:t xml:space="preserve">ಆದಿಕಾಂಡ 49:1 ಮತ್ತು ಯಾಕೋಬನು ತನ್ನ ಮಕ್ಕಳನ್ನು ಕರೆದು, “ಕಡೇ ದಿವಸಗಳಲ್ಲಿ ನಿಮಗೆ ಸಂಭವಿಸುವದನ್ನು ನಾನು ನಿಮಗೆ ತಿಳಿಸುವ ಹಾಗೆ ಒಟ್ಟುಗೂಡಿರಿ.</w:t>
      </w:r>
    </w:p>
    <w:p/>
    <w:p>
      <w:r xmlns:w="http://schemas.openxmlformats.org/wordprocessingml/2006/main">
        <w:t xml:space="preserve">ಅವರ ಭವಿಷ್ಯದ ಬಗ್ಗೆ ಪ್ರವಾದಿಯ ಮಾತುಗಳನ್ನು ಹಂಚಿಕೊಳ್ಳಲು ಜಾಕೋಬ್ ತನ್ನ ಮಕ್ಕಳನ್ನು ಒಟ್ಟಿಗೆ ಕರೆಯುತ್ತಾನೆ.</w:t>
      </w:r>
    </w:p>
    <w:p/>
    <w:p>
      <w:r xmlns:w="http://schemas.openxmlformats.org/wordprocessingml/2006/main">
        <w:t xml:space="preserve">1: ದೇವರು ನಮ್ಮ ಜೀವನಕ್ಕಾಗಿ ಒಂದು ಯೋಜನೆಯನ್ನು ಹೊಂದಿದ್ದಾನೆ ಮತ್ತು ಅದನ್ನು ಕೈಗೊಳ್ಳಲು ನಾವು ಆತನನ್ನು ನಂಬಬಹುದು.</w:t>
      </w:r>
    </w:p>
    <w:p/>
    <w:p>
      <w:r xmlns:w="http://schemas.openxmlformats.org/wordprocessingml/2006/main">
        <w:t xml:space="preserve">2: ನಾವು ನಮ್ಮ ಹಿರಿಯರಿಂದ ಬುದ್ಧಿವಂತಿಕೆಯನ್ನು ಹುಡುಕಬೇಕು ಮತ್ತು ಅವರ ಒಳನೋಟವನ್ನು ಗೌರವಿಸಬೇಕು.</w:t>
      </w:r>
    </w:p>
    <w:p/>
    <w:p>
      <w:r xmlns:w="http://schemas.openxmlformats.org/wordprocessingml/2006/main">
        <w:t xml:space="preserve">1: ನಾಣ್ಣುಡಿಗಳು 16:9 - ಅವರ ಹೃದಯದಲ್ಲಿ ಮಾನವರು ತಮ್ಮ ಮಾರ್ಗವನ್ನು ಯೋಜಿಸುತ್ತಾರೆ, ಆದರೆ ಕರ್ತನು ಅವರ ಹೆಜ್ಜೆಗಳನ್ನು ಸ್ಥಾಪಿಸುತ್ತಾನೆ.</w:t>
      </w:r>
    </w:p>
    <w:p/>
    <w:p>
      <w:r xmlns:w="http://schemas.openxmlformats.org/wordprocessingml/2006/main">
        <w:t xml:space="preserve">2: ಕೀರ್ತನೆ 32:8 - ನಾನು ನಿನಗೆ ಉಪದೇಶಿಸುತ್ತೇನೆ ಮತ್ತು ನೀನು ಹೋಗಬೇಕಾದ ಮಾರ್ಗವನ್ನು ನಿನಗೆ ಕಲಿಸುತ್ತೇನೆ; ನಿನ್ನ ಮೇಲೆ ನನ್ನ ಪ್ರೀತಿಯ ಕಣ್ಣಿನಿಂದ ನಾನು ನಿಮಗೆ ಸಲಹೆ ನೀಡುತ್ತೇನೆ.</w:t>
      </w:r>
    </w:p>
    <w:p/>
    <w:p>
      <w:r xmlns:w="http://schemas.openxmlformats.org/wordprocessingml/2006/main">
        <w:t xml:space="preserve">ಆದಿಕಾಂಡ 49:2 ಯಾಕೋಬನ ಮಕ್ಕಳೇ, ನೀವು ಕೂಡಿಕೊಂಡು ಕೇಳಿರಿ; ಮತ್ತು ನಿಮ್ಮ ತಂದೆಯಾದ ಇಸ್ರಾಯೇಲ್ ಮಾತನ್ನು ಕೇಳು.</w:t>
      </w:r>
    </w:p>
    <w:p/>
    <w:p>
      <w:r xmlns:w="http://schemas.openxmlformats.org/wordprocessingml/2006/main">
        <w:t xml:space="preserve">ಜಾಕೋಬ್ ತನ್ನ ಮಕ್ಕಳನ್ನು ಒಟ್ಟುಗೂಡಿಸಿ ಅವರನ್ನು ಉದ್ದೇಶಿಸಿ, ತನ್ನ ಸಲಹೆಯನ್ನು ಕೇಳುವಂತೆ ಒತ್ತಾಯಿಸುತ್ತಾನೆ.</w:t>
      </w:r>
    </w:p>
    <w:p/>
    <w:p>
      <w:r xmlns:w="http://schemas.openxmlformats.org/wordprocessingml/2006/main">
        <w:t xml:space="preserve">1. ನಮ್ಮ ಹಿರಿಯರಿಂದ ಬುದ್ಧಿವಂತ ಸಲಹೆಯನ್ನು ಕೇಳುವ ಪ್ರಾಮುಖ್ಯತೆ.</w:t>
      </w:r>
    </w:p>
    <w:p/>
    <w:p>
      <w:r xmlns:w="http://schemas.openxmlformats.org/wordprocessingml/2006/main">
        <w:t xml:space="preserve">2. ಕುಟುಂಬದ ಐಕ್ಯತೆಯ ಮೌಲ್ಯ.</w:t>
      </w:r>
    </w:p>
    <w:p/>
    <w:p>
      <w:r xmlns:w="http://schemas.openxmlformats.org/wordprocessingml/2006/main">
        <w:t xml:space="preserve">1. ನಾಣ್ಣುಡಿಗಳು 12:15 - ಮೂರ್ಖನ ಮಾರ್ಗವು ಅವನ ದೃಷ್ಟಿಯಲ್ಲಿ ಸರಿಯಾಗಿದೆ, ಆದರೆ ಬುದ್ಧಿವಂತನು ಸಲಹೆಯನ್ನು ಕೇಳುತ್ತಾನೆ.</w:t>
      </w:r>
    </w:p>
    <w:p/>
    <w:p>
      <w:r xmlns:w="http://schemas.openxmlformats.org/wordprocessingml/2006/main">
        <w:t xml:space="preserve">2. ಫಿಲಿಪ್ಪಿ 2: 2-4 - ಒಂದೇ ಮನಸ್ಸಿನಿಂದ, ಒಂದೇ ಪ್ರೀತಿಯಿಂದ, ಪೂರ್ಣವಾಗಿ ಮತ್ತು ಒಂದೇ ಮನಸ್ಸಿನಿಂದ ನನ್ನ ಸಂತೋಷವನ್ನು ಪೂರ್ಣಗೊಳಿಸಿ. ಪೈಪೋಟಿ ಅಥವಾ ಅಹಂಕಾರದಿಂದ ಏನನ್ನೂ ಮಾಡಬೇಡಿ, ಆದರೆ ನಮ್ರತೆಯಿಂದ ಇತರರನ್ನು ನಿಮಗಿಂತ ಹೆಚ್ಚು ಮಹತ್ವದ್ದಾಗಿ ಪರಿಗಣಿಸಿ.</w:t>
      </w:r>
    </w:p>
    <w:p/>
    <w:p>
      <w:r xmlns:w="http://schemas.openxmlformats.org/wordprocessingml/2006/main">
        <w:t xml:space="preserve">ಆದಿಕಾಂಡ 49:3 ರೂಬೇನ್, ನೀನು ನನ್ನ ಚೊಚ್ಚಲ ಮಗು, ನನ್ನ ಶಕ್ತಿ ಮತ್ತು ನನ್ನ ಶಕ್ತಿಯ ಆರಂಭ, ಘನತೆಯ ಶ್ರೇಷ್ಠತೆ ಮತ್ತು ಶಕ್ತಿಯ ಶ್ರೇಷ್ಠತೆ.</w:t>
      </w:r>
    </w:p>
    <w:p/>
    <w:p>
      <w:r xmlns:w="http://schemas.openxmlformats.org/wordprocessingml/2006/main">
        <w:t xml:space="preserve">ರೂಬೆನ್ ಅವರ ಶಕ್ತಿ ಮತ್ತು ಘನತೆಗಾಗಿ ಪ್ರಶಂಸಿಸಲಾಯಿತು.</w:t>
      </w:r>
    </w:p>
    <w:p/>
    <w:p>
      <w:r xmlns:w="http://schemas.openxmlformats.org/wordprocessingml/2006/main">
        <w:t xml:space="preserve">1. ಘನತೆಯ ಶಕ್ತಿ</w:t>
      </w:r>
    </w:p>
    <w:p/>
    <w:p>
      <w:r xmlns:w="http://schemas.openxmlformats.org/wordprocessingml/2006/main">
        <w:t xml:space="preserve">2. ರೂಬೆನ್ ಅವರ ಸಾಮರ್ಥ್ಯ ಮತ್ತು ಶ್ರೇಷ್ಠತೆ</w:t>
      </w:r>
    </w:p>
    <w:p/>
    <w:p>
      <w:r xmlns:w="http://schemas.openxmlformats.org/wordprocessingml/2006/main">
        <w:t xml:space="preserve">1. ನಾಣ್ಣುಡಿಗಳು 20:29 - ಯೌವನಸ್ಥರ ವೈಭವವು ಅವರ ಬಲವಾಗಿದೆ ಮತ್ತು ವೃದ್ಧರ ಸೌಂದರ್ಯವು ಬೂದು ತಲೆಯಾಗಿದೆ.</w:t>
      </w:r>
    </w:p>
    <w:p/>
    <w:p>
      <w:r xmlns:w="http://schemas.openxmlformats.org/wordprocessingml/2006/main">
        <w:t xml:space="preserve">2. 1 ಪೇತ್ರ 5:5 - ಹಾಗೆಯೇ, ಕಿರಿಯರೇ, ಹಿರಿಯರಿಗೆ ನಿಮ್ಮನ್ನು ಒಪ್ಪಿಸಿರಿ. ಹೌದು, ನೀವೆಲ್ಲರೂ ಒಬ್ಬರಿಗೊಬ್ಬರು ಅಧೀನರಾಗಿರಿ ಮತ್ತು ನಮ್ರತೆಯನ್ನು ಧರಿಸಿಕೊಳ್ಳಿರಿ;</w:t>
      </w:r>
    </w:p>
    <w:p/>
    <w:p>
      <w:r xmlns:w="http://schemas.openxmlformats.org/wordprocessingml/2006/main">
        <w:t xml:space="preserve">ಆದಿಕಾಂಡ 49:4 ನೀರಿನಂತೆ ಅಸ್ಥಿರ, ನೀನು ಶ್ರೇಷ್ಠನಾಗುವದಿಲ್ಲ; ಏಕೆಂದರೆ ನೀನು ನಿನ್ನ ತಂದೆಯ ಹಾಸಿಗೆಗೆ ಹೋದೆ; ನಂತರ ನೀನು ಅದನ್ನು ಅಪವಿತ್ರಗೊಳಿಸಿದ್ದೀ: ಅವನು ನನ್ನ ಮಂಚಕ್ಕೆ ಹೋದನು.</w:t>
      </w:r>
    </w:p>
    <w:p/>
    <w:p>
      <w:r xmlns:w="http://schemas.openxmlformats.org/wordprocessingml/2006/main">
        <w:t xml:space="preserve">ಜಾಕೋಬ್ ತನ್ನ ಪುತ್ರರಿಗೆ, ವಿಶೇಷವಾಗಿ ರೂಬೆನ್, ತಮ್ಮ ತಂದೆಯ ಅಧಿಕಾರದ ಕಾರಣದಿಂದಾಗಿ ಅಸ್ಥಿರವಾಗಿರಬಾರದು ಅಥವಾ ಹೆಮ್ಮೆಪಡಬಾರದು ಎಂದು ಎಚ್ಚರಿಸಿದರು.</w:t>
      </w:r>
    </w:p>
    <w:p/>
    <w:p>
      <w:r xmlns:w="http://schemas.openxmlformats.org/wordprocessingml/2006/main">
        <w:t xml:space="preserve">1: ಅಹಂಕಾರವು ವಿನಾಶಕ್ಕೆ ಕಾರಣವಾಗುತ್ತದೆ - ಜ್ಞಾನೋಕ್ತಿ 16:18</w:t>
      </w:r>
    </w:p>
    <w:p/>
    <w:p>
      <w:r xmlns:w="http://schemas.openxmlformats.org/wordprocessingml/2006/main">
        <w:t xml:space="preserve">2: ನಮ್ರತೆಯು ಗೌರವವನ್ನು ತರುತ್ತದೆ - 1 ಪೇತ್ರ 5:6</w:t>
      </w:r>
    </w:p>
    <w:p/>
    <w:p>
      <w:r xmlns:w="http://schemas.openxmlformats.org/wordprocessingml/2006/main">
        <w:t xml:space="preserve">1: 2 ಕೊರಿಂಥಿಯಾನ್ಸ್ 10:12 - ನಾವು ವರ್ಗೀಕರಿಸಲು ಅಥವಾ ತಮ್ಮನ್ನು ತಾವು ಹೊಗಳಿಕೊಳ್ಳುವ ಕೆಲವರೊಂದಿಗೆ ಹೋಲಿಸಲು ಧೈರ್ಯ ಮಾಡುವುದಿಲ್ಲ. ಆದರೆ ಒಬ್ಬರಿಗೊಬ್ಬರು ತಮ್ಮನ್ನು ತಾವು ಅಳೆದುಕೊಳ್ಳುವಾಗ ಮತ್ತು ಪರಸ್ಪರ ಹೋಲಿಸಿದಾಗ ಅವರು ತಿಳುವಳಿಕೆಯಿಲ್ಲದವರಾಗಿದ್ದಾರೆ.</w:t>
      </w:r>
    </w:p>
    <w:p/>
    <w:p>
      <w:r xmlns:w="http://schemas.openxmlformats.org/wordprocessingml/2006/main">
        <w:t xml:space="preserve">2: ಜೇಮ್ಸ್ 4:10 - ಕರ್ತನ ಮುಂದೆ ನಿಮ್ಮನ್ನು ತಗ್ಗಿಸಿಕೊಳ್ಳಿ, ಮತ್ತು ಆತನು ನಿಮ್ಮನ್ನು ಹೆಚ್ಚಿಸುವನು.</w:t>
      </w:r>
    </w:p>
    <w:p/>
    <w:p>
      <w:r xmlns:w="http://schemas.openxmlformats.org/wordprocessingml/2006/main">
        <w:t xml:space="preserve">ಆದಿಕಾಂಡ 49:5 ಸಿಮಿಯೋನ್ ಮತ್ತು ಲೇವಿ ಸಹೋದರರು; ಕ್ರೌರ್ಯದ ಉಪಕರಣಗಳು ಅವರ ವಾಸಸ್ಥಾನಗಳಲ್ಲಿವೆ.</w:t>
      </w:r>
    </w:p>
    <w:p/>
    <w:p>
      <w:r xmlns:w="http://schemas.openxmlformats.org/wordprocessingml/2006/main">
        <w:t xml:space="preserve">ಜೆನೆಸಿಸ್ 49:5 ರ ಪದ್ಯವು ಸಿಮಿಯೋನ್ ಮತ್ತು ಲೆವಿಯ ಹಿಂಸಾತ್ಮಕ ನಡವಳಿಕೆಯ ಅಪಾಯದ ಬಗ್ಗೆ ಎಚ್ಚರಿಸುತ್ತದೆ ಮತ್ತು ಅವರ ವಾಸಸ್ಥಾನಗಳಲ್ಲಿ ಕ್ರೌರ್ಯದ ಉಪಕರಣಗಳು ಕಂಡುಬರುತ್ತವೆ ಎಂದು ತಿಳಿಸುತ್ತದೆ.</w:t>
      </w:r>
    </w:p>
    <w:p/>
    <w:p>
      <w:r xmlns:w="http://schemas.openxmlformats.org/wordprocessingml/2006/main">
        <w:t xml:space="preserve">1. ಅನಿಯಂತ್ರಿತ ಕೋಪದ ಅಪಾಯಗಳು</w:t>
      </w:r>
    </w:p>
    <w:p/>
    <w:p>
      <w:r xmlns:w="http://schemas.openxmlformats.org/wordprocessingml/2006/main">
        <w:t xml:space="preserve">2. ಸ್ವಯಂ ನಿಯಂತ್ರಣದ ಅಗತ್ಯ</w:t>
      </w:r>
    </w:p>
    <w:p/>
    <w:p>
      <w:r xmlns:w="http://schemas.openxmlformats.org/wordprocessingml/2006/main">
        <w:t xml:space="preserve">1. ಪ್ರಸಂಗಿ 7:9 - "ಕೋಪಗೊಳ್ಳಲು ಆತುರಪಡಬೇಡ: ಕೋಪವು ಮೂರ್ಖರ ಎದೆಯಲ್ಲಿ ನೆಲೆಸಿದೆ."</w:t>
      </w:r>
    </w:p>
    <w:p/>
    <w:p>
      <w:r xmlns:w="http://schemas.openxmlformats.org/wordprocessingml/2006/main">
        <w:t xml:space="preserve">2. ನಾಣ್ಣುಡಿಗಳು 16:32 - "ಕೋಪಕ್ಕೆ ನಿಧಾನವಾಗಿರುವವನು ಪರಾಕ್ರಮಿಗಿಂತಲೂ ಉತ್ತಮನು; ಮತ್ತು ಪಟ್ಟಣವನ್ನು ತೆಗೆದುಕೊಳ್ಳುವವನಿಗಿಂತ ಅವನ ಆತ್ಮವನ್ನು ಆಳುವವನು ಉತ್ತಮ."</w:t>
      </w:r>
    </w:p>
    <w:p/>
    <w:p>
      <w:r xmlns:w="http://schemas.openxmlformats.org/wordprocessingml/2006/main">
        <w:t xml:space="preserve">ಆದಿಕಾಂಡ 49:6 ಓ ನನ್ನ ಪ್ರಾಣವೇ, ನೀನು ಅವರ ರಹಸ್ಯಕ್ಕೆ ಬರಬೇಡ; ಅವರ ಸಭೆಗೆ, ನನ್ನ ಗೌರವ, ನೀನು ಒಂದಾಗಬೇಡ; ಯಾಕಂದರೆ ಅವರು ತಮ್ಮ ಕೋಪದಿಂದ ಒಬ್ಬ ಮನುಷ್ಯನನ್ನು ಕೊಂದರು ಮತ್ತು ತಮ್ಮ ಸ್ವಇಚ್ಛೆಯಿಂದ ಅವರು ಗೋಡೆಯನ್ನು ಅಗೆದರು.</w:t>
      </w:r>
    </w:p>
    <w:p/>
    <w:p>
      <w:r xmlns:w="http://schemas.openxmlformats.org/wordprocessingml/2006/main">
        <w:t xml:space="preserve">ಕೋಪ ಮತ್ತು ಸ್ವಯಂ-ಇಚ್ಛೆಯಿಂದ ನಡೆಸಲ್ಪಡುವವರೊಂದಿಗೆ ಒಂದಾಗಬಾರದು ಎಂದು ಜಾಕೋಬ್ ತನ್ನ ಆತ್ಮವನ್ನು ಎಚ್ಚರಿಸುತ್ತಾನೆ, ಏಕೆಂದರೆ ಇದು ಗಂಭೀರ ಪರಿಣಾಮಗಳಿಗೆ ಕಾರಣವಾಗಬಹುದು.</w:t>
      </w:r>
    </w:p>
    <w:p/>
    <w:p>
      <w:r xmlns:w="http://schemas.openxmlformats.org/wordprocessingml/2006/main">
        <w:t xml:space="preserve">1. ಕೋಪ ಮತ್ತು ಸ್ವಯಂ ಇಚ್ಛೆಯ ಅಪಾಯಗಳನ್ನು ಅರ್ಥಮಾಡಿಕೊಳ್ಳುವುದು</w:t>
      </w:r>
    </w:p>
    <w:p/>
    <w:p>
      <w:r xmlns:w="http://schemas.openxmlformats.org/wordprocessingml/2006/main">
        <w:t xml:space="preserve">2. ಬುದ್ಧಿವಂತಿಕೆ ಮತ್ತು ವಿವೇಚನೆಯ ಶಕ್ತಿ</w:t>
      </w:r>
    </w:p>
    <w:p/>
    <w:p>
      <w:r xmlns:w="http://schemas.openxmlformats.org/wordprocessingml/2006/main">
        <w:t xml:space="preserve">1.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2. ನಾಣ್ಣುಡಿಗಳು 17:14 - ಕಲಹದ ಆರಂಭವು ನೀರನ್ನು ಬಿಡುಗಡೆ ಮಾಡುವಂತಿದೆ; ಆದ್ದರಿಂದ ಜಗಳ ಪ್ರಾರಂಭವಾಗುವ ಮೊದಲು ವಿವಾದವನ್ನು ನಿಲ್ಲಿಸಿ.</w:t>
      </w:r>
    </w:p>
    <w:p/>
    <w:p>
      <w:r xmlns:w="http://schemas.openxmlformats.org/wordprocessingml/2006/main">
        <w:t xml:space="preserve">ಆದಿಕಾಂಡ 49:7 ಅವರ ಕೋಪವು ಶಾಪಗ್ರಸ್ತವಾಗಲಿ, ಏಕೆಂದರೆ ಅದು ಉಗ್ರವಾಗಿತ್ತು; ಮತ್ತು ಅವರ ಕ್ರೋಧವು ಕ್ರೂರವಾಗಿತ್ತು: ನಾನು ಅವರನ್ನು ಯಾಕೋಬಿನಲ್ಲಿ ವಿಭಾಗಿಸುತ್ತೇನೆ ಮತ್ತು ಇಸ್ರೇಲ್ನಲ್ಲಿ ಚದುರಿಸುತ್ತೇನೆ.</w:t>
      </w:r>
    </w:p>
    <w:p/>
    <w:p>
      <w:r xmlns:w="http://schemas.openxmlformats.org/wordprocessingml/2006/main">
        <w:t xml:space="preserve">ಜಾಕೋಬ್ ತನ್ನ ಮಕ್ಕಳನ್ನು ಅವರ ಉಗ್ರ ಮತ್ತು ಕ್ರೂರ ಕೋಪಕ್ಕಾಗಿ ಶಪಿಸುತ್ತಾನೆ ಮತ್ತು ಇಸ್ರೇಲ್ ಬುಡಕಟ್ಟುಗಳ ನಡುವೆ ಅವರನ್ನು ವಿಭಜಿಸುವುದಾಗಿ ಭರವಸೆ ನೀಡುತ್ತಾನೆ.</w:t>
      </w:r>
    </w:p>
    <w:p/>
    <w:p>
      <w:r xmlns:w="http://schemas.openxmlformats.org/wordprocessingml/2006/main">
        <w:t xml:space="preserve">1. ಕೋಪದ ಶಕ್ತಿ: ನಮ್ಮ ಭಾವನೆಗಳನ್ನು ನಿಯಂತ್ರಿಸಲು ಕಲಿಯುವುದು</w:t>
      </w:r>
    </w:p>
    <w:p/>
    <w:p>
      <w:r xmlns:w="http://schemas.openxmlformats.org/wordprocessingml/2006/main">
        <w:t xml:space="preserve">2. ಶಿಸ್ತಿನ ಆಶೀರ್ವಾದ: ನಮ್ಮ ಕ್ರಿಯೆಗಳ ಪರಿಣಾಮಗಳನ್ನು ಅರ್ಥಮಾಡಿಕೊಳ್ಳುವುದು</w:t>
      </w:r>
    </w:p>
    <w:p/>
    <w:p>
      <w:r xmlns:w="http://schemas.openxmlformats.org/wordprocessingml/2006/main">
        <w:t xml:space="preserve">1. ನಾಣ್ಣುಡಿಗಳು 15:1 - ಮೃದುವಾದ ಉತ್ತರವು ಕೋಪವನ್ನು ತಿರುಗಿಸುತ್ತದೆ, ಆದರೆ ಕಠೋರವಾದ ಮಾತು ಕೋಪವನ್ನು ಉಂಟುಮಾಡುತ್ತದೆ.</w:t>
      </w:r>
    </w:p>
    <w:p/>
    <w:p>
      <w:r xmlns:w="http://schemas.openxmlformats.org/wordprocessingml/2006/main">
        <w:t xml:space="preserve">2.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ಆದಿಕಾಂಡ 49:8 ಯೆಹೂದನೇ, ನಿನ್ನ ಸಹೋದರರು ಕೊಂಡಾಡುವವನು ನೀನು; ನಿನ್ನ ಕೈಯು ನಿನ್ನ ಶತ್ರುಗಳ ಕುತ್ತಿಗೆಯಲ್ಲಿರುವುದು; ನಿನ್ನ ತಂದೆಯ ಮಕ್ಕಳು ನಿನ್ನ ಮುಂದೆ ನಮಸ್ಕರಿಸುವರು.</w:t>
      </w:r>
    </w:p>
    <w:p/>
    <w:p>
      <w:r xmlns:w="http://schemas.openxmlformats.org/wordprocessingml/2006/main">
        <w:t xml:space="preserve">ಯೆಹೂದನು ತನ್ನ ಸಹೋದರರಿಂದ ಪ್ರಶಂಸಿಸಲ್ಪಟ್ಟನು ಮತ್ತು ಅವನ ಶತ್ರುಗಳ ಮೇಲೆ ವಿಜಯಶಾಲಿಯಾಗುತ್ತಾನೆ. ಅವನ ತಂದೆಯ ಮಕ್ಕಳು ಅವನಿಗೆ ತಲೆಬಾಗುತ್ತಾರೆ.</w:t>
      </w:r>
    </w:p>
    <w:p/>
    <w:p>
      <w:r xmlns:w="http://schemas.openxmlformats.org/wordprocessingml/2006/main">
        <w:t xml:space="preserve">1. ಯೆಹೂದದ ಹೊಗಳಿಕೆ ಮತ್ತು ಅವನ ವಿಜಯಗಳು</w:t>
      </w:r>
    </w:p>
    <w:p/>
    <w:p>
      <w:r xmlns:w="http://schemas.openxmlformats.org/wordprocessingml/2006/main">
        <w:t xml:space="preserve">2. ನೀತಿವಂತರ ಮುಂದೆ ಬಾಗುವ ಆಶೀರ್ವಾದ</w:t>
      </w:r>
    </w:p>
    <w:p/>
    <w:p>
      <w:r xmlns:w="http://schemas.openxmlformats.org/wordprocessingml/2006/main">
        <w:t xml:space="preserve">1. ಕೀರ್ತನೆ 149: 6-9 - ಅವರ ಬಾಯಲ್ಲಿ ದೇವರ ಉನ್ನತ ಸ್ತೋತ್ರಗಳು ಮತ್ತು ಅವರ ಕೈಯಲ್ಲಿ ಎರಡು ಅಲುಗಿನ ಕತ್ತಿ ಇರಲಿ;</w:t>
      </w:r>
    </w:p>
    <w:p/>
    <w:p>
      <w:r xmlns:w="http://schemas.openxmlformats.org/wordprocessingml/2006/main">
        <w:t xml:space="preserve">2. ಫಿಲಿಪ್ಪಿ 2:5-11 - ಕ್ರಿಸ್ತ ಯೇಸುವಿನಲ್ಲಿದ್ದ ಈ ಮನಸ್ಸು ನಿಮ್ಮಲ್ಲಿಯೂ ಇರಲಿ: ದೇವರ ರೂಪದಲ್ಲಿದ್ದು ದೇವರಿಗೆ ಸಮಾನವಾಗಿರುವುದು ದರೋಡೆಯಲ್ಲ ಎಂದು ಯಾರು ಭಾವಿಸಿದರು.</w:t>
      </w:r>
    </w:p>
    <w:p/>
    <w:p>
      <w:r xmlns:w="http://schemas.openxmlformats.org/wordprocessingml/2006/main">
        <w:t xml:space="preserve">ಆದಿಕಾಂಡ 49:9 ಯೆಹೂದವು ಸಿಂಹದ ಕೂಸು; ನನ್ನ ಮಗನೇ, ನೀನು ಬೇಟೆಯಿಂದ ಮೇಲಕ್ಕೆ ಹೋಗಿದ್ದೀ; ಅವನು ಕೆಳಗೆ ಬಾಗಿ, ಅವನು ಸಿಂಹದಂತೆ ಮತ್ತು ಮುದುಕ ಸಿಂಹದಂತೆ ಮಲಗಿದನು; ಯಾರು ಅವನನ್ನು ಎಬ್ಬಿಸುವರು?</w:t>
      </w:r>
    </w:p>
    <w:p/>
    <w:p>
      <w:r xmlns:w="http://schemas.openxmlformats.org/wordprocessingml/2006/main">
        <w:t xml:space="preserve">ಯೆಹೂದನು ಕಲಕಲಾಗದ ಸಿಂಹದಂತೆ ಪ್ರಬಲ ನಾಯಕ ಮತ್ತು ರಕ್ಷಕ.</w:t>
      </w:r>
    </w:p>
    <w:p/>
    <w:p>
      <w:r xmlns:w="http://schemas.openxmlformats.org/wordprocessingml/2006/main">
        <w:t xml:space="preserve">1. ಯೆಹೂದದ ಶಕ್ತಿ: ನಾಯಕನ ಶಕ್ತಿ</w:t>
      </w:r>
    </w:p>
    <w:p/>
    <w:p>
      <w:r xmlns:w="http://schemas.openxmlformats.org/wordprocessingml/2006/main">
        <w:t xml:space="preserve">2. ಜುದಾ ಧೈರ್ಯ: ತಡೆಯಲಾಗದ ಶಕ್ತಿ</w:t>
      </w:r>
    </w:p>
    <w:p/>
    <w:p>
      <w:r xmlns:w="http://schemas.openxmlformats.org/wordprocessingml/2006/main">
        <w:t xml:space="preserve">1. ಕೀರ್ತನೆ 27:1 - ಕರ್ತನು ನನ್ನ ಬೆಳಕು ಮತ್ತು ನನ್ನ ಮೋಕ್ಷ; ನಾನು ಯಾರಿಗೆ ಭಯಪಡಲಿ? ಕರ್ತನು ನನ್ನ ಜೀವನದ ಶಕ್ತಿ; ನಾನು ಯಾರಿಗೆ ಭಯಪಡಲಿ?</w:t>
      </w:r>
    </w:p>
    <w:p/>
    <w:p>
      <w:r xmlns:w="http://schemas.openxmlformats.org/wordprocessingml/2006/main">
        <w:t xml:space="preserve">2. ನಾಣ್ಣುಡಿಗಳು 28: 1 - ಯಾರೂ ಬೆನ್ನಟ್ಟದಿದ್ದರೆ ದುಷ್ಟರು ಓಡಿಹೋಗುತ್ತಾರೆ; ಆದರೆ ನೀತಿವಂತರು ಸಿಂಹದಂತೆ ಧೈರ್ಯಶಾಲಿಗಳು.</w:t>
      </w:r>
    </w:p>
    <w:p/>
    <w:p>
      <w:r xmlns:w="http://schemas.openxmlformats.org/wordprocessingml/2006/main">
        <w:t xml:space="preserve">ಆದಿಕಾಂಡ 49:10 ಶಿಲೋ ಬರುವ ತನಕ ರಾಜದಂಡವು ಯೆಹೂದವನ್ನು ಬಿಟ್ಟು ಹೋಗಬಾರದು; ಮತ್ತು ಆತನಿಗೆ ಜನರ ಸಭೆಯು ಇರುತ್ತದೆ.</w:t>
      </w:r>
    </w:p>
    <w:p/>
    <w:p>
      <w:r xmlns:w="http://schemas.openxmlformats.org/wordprocessingml/2006/main">
        <w:t xml:space="preserve">ಯೆಹೂದದ ಕುಟುಂಬವು ಆಶೀರ್ವದಿಸಲ್ಪಡುತ್ತದೆ ಮತ್ತು ಶಿಲೋ ಬರುವವರೆಗೆ ಜನರು ಒಟ್ಟುಗೂಡುತ್ತಾರೆ ಎಂದು ಲಾರ್ಡ್ ಭರವಸೆ ನೀಡಿದರು.</w:t>
      </w:r>
    </w:p>
    <w:p/>
    <w:p>
      <w:r xmlns:w="http://schemas.openxmlformats.org/wordprocessingml/2006/main">
        <w:t xml:space="preserve">1. ರಾಜನ ದೇವರ ಭರವಸೆ: ಜೆನೆಸಿಸ್ನ ಅಧ್ಯಯನ 49:10</w:t>
      </w:r>
    </w:p>
    <w:p/>
    <w:p>
      <w:r xmlns:w="http://schemas.openxmlformats.org/wordprocessingml/2006/main">
        <w:t xml:space="preserve">2. ಶಿಲೋದ ಬರುವಿಕೆ: ಜೆನೆಸಿಸ್ 49:10 ನ ಅಪೂರ್ಣ ಭರವಸೆ</w:t>
      </w:r>
    </w:p>
    <w:p/>
    <w:p>
      <w:r xmlns:w="http://schemas.openxmlformats.org/wordprocessingml/2006/main">
        <w:t xml:space="preserve">1. 2 ಸ್ಯಾಮ್ಯುಯೆಲ್ 7:12-13 - ಮತ್ತು ನಿನ್ನ ದಿನಗಳು ಪೂರ್ಣಗೊಂಡಾಗ ಮತ್ತು ನೀನು ನಿನ್ನ ಪಿತೃಗಳೊಂದಿಗೆ ಮಲಗಿದಾಗ, ನಾನು ನಿನ್ನ ನಂತರ ನಿನ್ನ ಸಂತತಿಯನ್ನು ಸ್ಥಾಪಿಸುತ್ತೇನೆ, ಅದು ನಿನ್ನ ಕರುಳಿನಿಂದ ಹೊರಬರುತ್ತದೆ ಮತ್ತು ನಾನು ಅವನ ರಾಜ್ಯವನ್ನು ಸ್ಥಾಪಿಸುತ್ತೇನೆ. ಅವನು ನನ್ನ ಹೆಸರಿಗಾಗಿ ಮನೆಯನ್ನು ಕಟ್ಟುವನು ಮತ್ತು ನಾನು ಅವನ ರಾಜ್ಯದ ಸಿಂಹಾಸನವನ್ನು ಶಾಶ್ವತವಾಗಿ ಸ್ಥಾಪಿಸುವೆನು.</w:t>
      </w:r>
    </w:p>
    <w:p/>
    <w:p>
      <w:r xmlns:w="http://schemas.openxmlformats.org/wordprocessingml/2006/main">
        <w:t xml:space="preserve">2. ರೋಮನ್ನರು 15:12 - ಮತ್ತು ಮತ್ತೊಮ್ಮೆ, ಯೆಸಾಯಸ್ ಹೇಳುತ್ತಾನೆ, ಜೆಸ್ಸಿಯ ಬೇರು ಇರುತ್ತದೆ, ಮತ್ತು ಅವನು ಅನ್ಯಜನರ ಮೇಲೆ ಆಳ್ವಿಕೆಗೆ ಏರುವನು; ಅನ್ಯಜನರು ಆತನಲ್ಲಿ ಭರವಸೆಯಿಡುವರು.</w:t>
      </w:r>
    </w:p>
    <w:p/>
    <w:p>
      <w:r xmlns:w="http://schemas.openxmlformats.org/wordprocessingml/2006/main">
        <w:t xml:space="preserve">ಆದಿಕಾಂಡ 49:11 ತನ್ನ ಮರಿಯನ್ನು ಬಳ್ಳಿಗೆ ಮತ್ತು ತನ್ನ ಕತ್ತೆಯ ಮರಿಯನ್ನು ಉತ್ತಮವಾದ ಬಳ್ಳಿಗೆ ಕಟ್ಟುವುದು; ಅವನು ತನ್ನ ವಸ್ತ್ರಗಳನ್ನು ದ್ರಾಕ್ಷಾರಸದಲ್ಲಿ ತೊಳೆದನು ಮತ್ತು ತನ್ನ ಬಟ್ಟೆಗಳನ್ನು ದ್ರಾಕ್ಷಿಯ ರಕ್ತದಲ್ಲಿ ತೊಳೆದನು.</w:t>
      </w:r>
    </w:p>
    <w:p/>
    <w:p>
      <w:r xmlns:w="http://schemas.openxmlformats.org/wordprocessingml/2006/main">
        <w:t xml:space="preserve">ಜಾಕೋಬ್ ತನ್ನ ಮರಣದ ಮೊದಲು ತನ್ನ ಮಕ್ಕಳನ್ನು ಆಶೀರ್ವದಿಸುತ್ತಾನೆ, ಪ್ರತಿಯೊಬ್ಬರ ಗುಣಗಳನ್ನು ಹೊಗಳುತ್ತಾನೆ.</w:t>
      </w:r>
    </w:p>
    <w:p/>
    <w:p>
      <w:r xmlns:w="http://schemas.openxmlformats.org/wordprocessingml/2006/main">
        <w:t xml:space="preserve">1. ದೇವರ ಆಶೀರ್ವಾದ: ಪಾಲಿಸಲು ಒಂದು ಉಡುಗೊರೆ</w:t>
      </w:r>
    </w:p>
    <w:p/>
    <w:p>
      <w:r xmlns:w="http://schemas.openxmlformats.org/wordprocessingml/2006/main">
        <w:t xml:space="preserve">2. ಜಾಕೋಬ್ನ ಆಶೀರ್ವಾದದ ಶಕ್ತಿ</w:t>
      </w:r>
    </w:p>
    <w:p/>
    <w:p>
      <w:r xmlns:w="http://schemas.openxmlformats.org/wordprocessingml/2006/main">
        <w:t xml:space="preserve">1. ರೋಮನ್ನರು 10:17 - ಆದ್ದರಿಂದ ನಂಬಿಕೆಯು ಕೇಳುವ ಮೂಲಕ ಬರುತ್ತದೆ, ಮತ್ತು ಕೇಳುವಿಕೆಯು ದೇವರ ವಾಕ್ಯದಿಂದ ಬರುತ್ತದೆ.</w:t>
      </w:r>
    </w:p>
    <w:p/>
    <w:p>
      <w:r xmlns:w="http://schemas.openxmlformats.org/wordprocessingml/2006/main">
        <w:t xml:space="preserve">2. ಎಫೆಸಿಯನ್ಸ್ 1: 3-6 - ಕ್ರಿಸ್ತನಲ್ಲಿ ಸ್ವರ್ಗೀಯ ಸ್ಥಳಗಳಲ್ಲಿ ಎಲ್ಲಾ ಆಧ್ಯಾತ್ಮಿಕ ಆಶೀರ್ವಾದಗಳೊಂದಿಗೆ ನಮಗೆ ಆಶೀರ್ವದಿಸಿದ ನಮ್ಮ ಕರ್ತನಾದ ಯೇಸು ಕ್ರಿಸ್ತನ ದೇವರು ಮತ್ತು ತಂದೆಯು ಸ್ತೋತ್ರವಾಗಲಿ.</w:t>
      </w:r>
    </w:p>
    <w:p/>
    <w:p>
      <w:r xmlns:w="http://schemas.openxmlformats.org/wordprocessingml/2006/main">
        <w:t xml:space="preserve">ಆದಿಕಾಂಡ 49:12 ಅವನ ಕಣ್ಣುಗಳು ದ್ರಾಕ್ಷಾರಸದಿಂದ ಕೆಂಪಾಗಿರುತ್ತವೆ ಮತ್ತು ಅವನ ಹಲ್ಲುಗಳು ಹಾಲಿನಿಂದ ಬಿಳಿಯಾಗಿರುತ್ತವೆ.</w:t>
      </w:r>
    </w:p>
    <w:p/>
    <w:p>
      <w:r xmlns:w="http://schemas.openxmlformats.org/wordprocessingml/2006/main">
        <w:t xml:space="preserve">ಅವನು ಸಿಂಹದಂತೆ ಬಲಶಾಲಿಯೂ ಬಲಶಾಲಿಯೂ ಆಗಿರುವನು.</w:t>
      </w:r>
    </w:p>
    <w:p/>
    <w:p>
      <w:r xmlns:w="http://schemas.openxmlformats.org/wordprocessingml/2006/main">
        <w:t xml:space="preserve">ಯಾಕೋಬನು ತನ್ನ ಮಗನಾದ ಯೆಹೂದನನ್ನು ಆಶೀರ್ವದಿಸುತ್ತಾನೆ, ಅವನು ಸಿಂಹದಂತೆ ಬಲಶಾಲಿ ಮತ್ತು ಶಕ್ತಿಯುತನಾಗಿರುತ್ತಾನೆ, ದ್ರಾಕ್ಷಾರಸದಿಂದ ಕೆಂಪು ಕಣ್ಣುಗಳು ಮತ್ತು ಹಾಲಿನಿಂದ ಹಲ್ಲುಗಳು ಬಿಳಿಯಾಗಿರುತ್ತವೆ.</w:t>
      </w:r>
    </w:p>
    <w:p/>
    <w:p>
      <w:r xmlns:w="http://schemas.openxmlformats.org/wordprocessingml/2006/main">
        <w:t xml:space="preserve">1. ಯೆಹೂದದ ಶಕ್ತಿ: ದೇವರ ಆಶೀರ್ವಾದದಲ್ಲಿ ಶಕ್ತಿಯನ್ನು ಕಂಡುಕೊಳ್ಳುವುದು</w:t>
      </w:r>
    </w:p>
    <w:p/>
    <w:p>
      <w:r xmlns:w="http://schemas.openxmlformats.org/wordprocessingml/2006/main">
        <w:t xml:space="preserve">2. ಹಾಲು ಮತ್ತು ವೈನ್‌ನ ಮಹತ್ವ: ಜಾಕೋಬ್‌ನ ಆಶೀರ್ವಾದದ ಸಾಂಕೇತಿಕ ಅರ್ಥ</w:t>
      </w:r>
    </w:p>
    <w:p/>
    <w:p>
      <w:r xmlns:w="http://schemas.openxmlformats.org/wordprocessingml/2006/main">
        <w:t xml:space="preserve">1. ಧರ್ಮೋಪದೇಶಕಾಂಡ 33:22 - ಜೋಸೆಫ್ ಒಂದು ಫಲಭರಿತ ಕೊಂಬೆ, ಒಂದು ಚಿಲುಮೆಯ ಮೂಲಕ ಫಲಭರಿತವಾದ ಕೊಂಬೆ; ಅವನ ಶಾಖೆಗಳು ಗೋಡೆಯ ಮೇಲೆ ಹಾದು ಹೋಗುತ್ತವೆ.</w:t>
      </w:r>
    </w:p>
    <w:p/>
    <w:p>
      <w:r xmlns:w="http://schemas.openxmlformats.org/wordprocessingml/2006/main">
        <w:t xml:space="preserve">2. ಕೀರ್ತನೆ 103:20 - ಕರ್ತನನ್ನು ಆಶೀರ್ವದಿಸಿರಿ, ನೀವು ಆತನ ದೂತರೇ, ಯಾರು ಶಕ್ತಿಯಲ್ಲಿ ಶ್ರೇಷ್ಠರು, ಯಾರು ಆತನ ವಾಕ್ಯವನ್ನು ಮಾಡುತ್ತಾರೆ, ಆತನ ವಾಕ್ಯದ ಧ್ವನಿಯನ್ನು ಕೇಳುತ್ತಾರೆ.</w:t>
      </w:r>
    </w:p>
    <w:p/>
    <w:p>
      <w:r xmlns:w="http://schemas.openxmlformats.org/wordprocessingml/2006/main">
        <w:t xml:space="preserve">ಆದಿಕಾಂಡ 49:13 ಜೆಬುಲೂನ್ ಸಮುದ್ರದ ಆಶ್ರಯದಲ್ಲಿ ವಾಸಿಸುವನು; ಮತ್ತು ಅವನು ಹಡಗುಗಳ ಧಾಮವಾಗಿರುವನು; ಮತ್ತು ಅವನ ಗಡಿಯು ಝೀದೋನ್ ವರೆಗೆ ಇರುತ್ತದೆ.</w:t>
      </w:r>
    </w:p>
    <w:p/>
    <w:p>
      <w:r xmlns:w="http://schemas.openxmlformats.org/wordprocessingml/2006/main">
        <w:t xml:space="preserve">ಜೆಬುಲೂನ್ ಸಮುದ್ರ ತೀರದ ಮನೆ ಮತ್ತು ಸಮೃದ್ಧ ವ್ಯಾಪಾರ ಬಂದರಿನೊಂದಿಗೆ ಆಶೀರ್ವದಿಸಲ್ಪಟ್ಟಿತು.</w:t>
      </w:r>
    </w:p>
    <w:p/>
    <w:p>
      <w:r xmlns:w="http://schemas.openxmlformats.org/wordprocessingml/2006/main">
        <w:t xml:space="preserve">1. ಭೌಗೋಳಿಕ ಸ್ಥಳ ಮತ್ತು ಭೌತಿಕ ಸಂಪತ್ತು ಸೇರಿದಂತೆ ದೇವರ ಆಶೀರ್ವಾದವು ಅನೇಕ ರೂಪಗಳಲ್ಲಿ ಬರುತ್ತದೆ.</w:t>
      </w:r>
    </w:p>
    <w:p/>
    <w:p>
      <w:r xmlns:w="http://schemas.openxmlformats.org/wordprocessingml/2006/main">
        <w:t xml:space="preserve">2. ದೇವರಿಗೆ ಮಹಿಮೆ ತರಲು ನಮ್ಮ ಉಡುಗೊರೆಗಳನ್ನು ಬಳಸಲು ನಾವು ಪ್ರಯತ್ನಿಸೋಣ.</w:t>
      </w:r>
    </w:p>
    <w:p/>
    <w:p>
      <w:r xmlns:w="http://schemas.openxmlformats.org/wordprocessingml/2006/main">
        <w:t xml:space="preserve">1. ಮ್ಯಾಥ್ಯೂ 6:19-21 - ಪತಂಗ ಮತ್ತು ತುಕ್ಕು ನಾಶಪಡಿಸುವ ಮತ್ತು ಕಳ್ಳರು ಒಡೆದು ಕದಿಯುವ ಭೂಮಿಯ ಮೇಲೆ ನಿಮಗಾಗಿ ಸಂಪತ್ತನ್ನು ಸಂಗ್ರಹಿಸಬೇಡಿ, ಆದರೆ ಪತಂಗ ಅಥವಾ ತುಕ್ಕು ನಾಶಪಡಿಸದ ಮತ್ತು ಕಳ್ಳರು ಪರಲೋಕದಲ್ಲಿ ನಿಮಗಾಗಿ ಸಂಪತ್ತನ್ನು ಇರಿಸಿ. ಒಳಗೆ ನುಗ್ಗಿ ಕದಿಯಬೇಡಿ. ಯಾಕಂದರೆ ನಿಮ್ಮ ಸಂಪತ್ತು ಎಲ್ಲಿದೆಯೋ ಅಲ್ಲಿ ನಿಮ್ಮ ಹೃದಯವೂ ಇರುತ್ತದೆ.</w:t>
      </w:r>
    </w:p>
    <w:p/>
    <w:p>
      <w:r xmlns:w="http://schemas.openxmlformats.org/wordprocessingml/2006/main">
        <w:t xml:space="preserve">2. 1 ತಿಮೋತಿ 6:17-19 - ಈ ಪ್ರಸ್ತುತ ಯುಗದಲ್ಲಿ ಶ್ರೀಮಂತರಿಗೆ, ಅಹಂಕಾರಿಗಳಾಗಿರಬಾರದು ಅಥವಾ ಸಂಪತ್ತಿನ ಅನಿಶ್ಚಿತತೆಯ ಮೇಲೆ ತಮ್ಮ ಭರವಸೆಯನ್ನು ಇಡಬೇಡಿ, ಆದರೆ ನಮಗೆ ಆನಂದಿಸಲು ಎಲ್ಲವನ್ನೂ ಸಮೃದ್ಧವಾಗಿ ಒದಗಿಸುವ ದೇವರ ಮೇಲೆ. ಅವರು ಒಳ್ಳೆಯದನ್ನು ಮಾಡಬೇಕು, ಒಳ್ಳೆಯ ಕೆಲಸಗಳಲ್ಲಿ ಶ್ರೀಮಂತರಾಗಬೇಕು, ಉದಾರ ಮತ್ತು ಹಂಚಿಕೊಳ್ಳಲು ಸಿದ್ಧರಾಗಿರಬೇಕು, ಹೀಗೆ ಭವಿಷ್ಯಕ್ಕಾಗಿ ಉತ್ತಮ ಅಡಿಪಾಯವಾಗಿ ನಿಧಿಯನ್ನು ಸಂಗ್ರಹಿಸುತ್ತಾರೆ, ಇದರಿಂದಾಗಿ ಅವರು ನಿಜವಾದ ಜೀವನವನ್ನು ಹಿಡಿದಿಟ್ಟುಕೊಳ್ಳುತ್ತಾರೆ.</w:t>
      </w:r>
    </w:p>
    <w:p/>
    <w:p>
      <w:r xmlns:w="http://schemas.openxmlformats.org/wordprocessingml/2006/main">
        <w:t xml:space="preserve">ಜೆನೆಸಿಸ್ 49:14 ಇಸ್ಸಾಕಾರ್ ಎರಡು ಹೊರೆಗಳ ನಡುವೆ ಮಲಗಿರುವ ಬಲವಾದ ಕತ್ತೆ:</w:t>
      </w:r>
    </w:p>
    <w:p/>
    <w:p>
      <w:r xmlns:w="http://schemas.openxmlformats.org/wordprocessingml/2006/main">
        <w:t xml:space="preserve">ಇಸ್ಸಾಚಾರ್ ಅನ್ನು ಬಲವಾದ ಕತ್ತೆ ಎಂದು ವಿವರಿಸಲಾಗಿದೆ, ಅದು ಏಕಕಾಲದಲ್ಲಿ ಎರಡು ಭಾರವಾದ ಹೊರೆಗಳನ್ನು ಹೊರಲು ಸಾಧ್ಯವಾಗುತ್ತದೆ.</w:t>
      </w:r>
    </w:p>
    <w:p/>
    <w:p>
      <w:r xmlns:w="http://schemas.openxmlformats.org/wordprocessingml/2006/main">
        <w:t xml:space="preserve">1. ದಿ ಸ್ಟ್ರೆಂತ್ ಆಫ್ ಇಸ್ಸಾಚಾರ್: ಎ ಸ್ಟಡಿ ಇನ್ ದಿ ಪವರ್ ಆಫ್ ಫೇತ್</w:t>
      </w:r>
    </w:p>
    <w:p/>
    <w:p>
      <w:r xmlns:w="http://schemas.openxmlformats.org/wordprocessingml/2006/main">
        <w:t xml:space="preserve">2. ಜೀವನದ ಹೊರೆಗಳು: ಪ್ರತಿಕೂಲತೆಯಲ್ಲಿ ಶಕ್ತಿಯನ್ನು ಕಂಡುಕೊಳ್ಳುವುದು</w:t>
      </w:r>
    </w:p>
    <w:p/>
    <w:p>
      <w:r xmlns:w="http://schemas.openxmlformats.org/wordprocessingml/2006/main">
        <w:t xml:space="preserve">1. ರೋಮನ್ನರು 10:17 - ಆದ್ದರಿಂದ ನಂಬಿಕೆಯು ಶ್ರವಣದಿಂದ ಬರುತ್ತದೆ ಮತ್ತು ಕ್ರಿಸ್ತನ ವಾಕ್ಯದ ಮೂಲಕ ಕೇಳುತ್ತದೆ.</w:t>
      </w:r>
    </w:p>
    <w:p/>
    <w:p>
      <w:r xmlns:w="http://schemas.openxmlformats.org/wordprocessingml/2006/main">
        <w:t xml:space="preserve">2. ಇಬ್ರಿಯ 11:1 - ಈಗ ನಂಬಿಕೆಯು ನಿರೀಕ್ಷಿಸಿದ ವಿಷಯಗಳ ಆಶ್ವಾಸನೆಯಾಗಿದೆ, ಕಾಣದ ವಿಷಯಗಳ ಮನವರಿಕೆಯಾಗಿದೆ.</w:t>
      </w:r>
    </w:p>
    <w:p/>
    <w:p>
      <w:r xmlns:w="http://schemas.openxmlformats.org/wordprocessingml/2006/main">
        <w:t xml:space="preserve">ಆದಿಕಾಂಡ 49:15 ಮತ್ತು ವಿಶ್ರಾಂತಿಯು ಒಳ್ಳೆಯದಾಗಿದೆ ಮತ್ತು ಭೂಮಿಯು ಹಿತಕರವಾಗಿದೆ ಎಂದು ಅವನು ನೋಡಿದನು. ಮತ್ತು ತನ್ನ ಭುಜವನ್ನು ಹೊರಲು ಬಾಗಿ, ಮತ್ತು ಗೌರವಕ್ಕೆ ಸೇವಕನಾದನು.</w:t>
      </w:r>
    </w:p>
    <w:p/>
    <w:p>
      <w:r xmlns:w="http://schemas.openxmlformats.org/wordprocessingml/2006/main">
        <w:t xml:space="preserve">ವಿಶ್ರಾಂತಿ ನೆಮ್ಮದಿ ಮತ್ತು ಸಂತೋಷವನ್ನು ತರುತ್ತದೆ.</w:t>
      </w:r>
    </w:p>
    <w:p/>
    <w:p>
      <w:r xmlns:w="http://schemas.openxmlformats.org/wordprocessingml/2006/main">
        <w:t xml:space="preserve">1: ಕ್ರಿಸ್ತನಲ್ಲಿ ವಿಶ್ರಾಂತಿಯನ್ನು ಕಂಡುಕೊಳ್ಳುವುದು</w:t>
      </w:r>
    </w:p>
    <w:p/>
    <w:p>
      <w:r xmlns:w="http://schemas.openxmlformats.org/wordprocessingml/2006/main">
        <w:t xml:space="preserve">2: ಇತರರಿಗೆ ಸೇವೆ ಸಲ್ಲಿಸುವ ಸೌಂದರ್ಯ</w:t>
      </w:r>
    </w:p>
    <w:p/>
    <w:p>
      <w:r xmlns:w="http://schemas.openxmlformats.org/wordprocessingml/2006/main">
        <w:t xml:space="preserve">1: ಮ್ಯಾಥ್ಯೂ 11: 28-30 ದುಡಿಯುವ ಮತ್ತು ಭಾರವಾದವರೆಲ್ಲರೂ ನನ್ನ ಬಳಿಗೆ ಬನ್ನಿ, ನಾನು ನಿಮಗೆ ವಿಶ್ರಾಂತಿ ನೀಡುತ್ತೇನೆ. ನನ್ನ ನೊಗವನ್ನು ನಿಮ್ಮ ಮೇಲೆ ತೆಗೆದುಕೊಳ್ಳಿ ಮತ್ತು ನನ್ನಿಂದ ಕಲಿಯಿರಿ, ಏಕೆಂದರೆ ನಾನು ಸೌಮ್ಯ ಮತ್ತು ಹೃದಯದಲ್ಲಿ ದೀನನಾಗಿದ್ದೇನೆ ಮತ್ತು ನಿಮ್ಮ ಆತ್ಮಗಳಿಗೆ ನೀವು ವಿಶ್ರಾಂತಿ ಪಡೆಯುವಿರಿ. ಯಾಕಂದರೆ ನನ್ನ ನೊಗವು ಸುಲಭವಾಗಿದೆ ಮತ್ತು ನನ್ನ ಹೊರೆಯು ಹಗುರವಾಗಿದೆ.</w:t>
      </w:r>
    </w:p>
    <w:p/>
    <w:p>
      <w:r xmlns:w="http://schemas.openxmlformats.org/wordprocessingml/2006/main">
        <w:t xml:space="preserve">2: ಫಿಲಿಪ್ಪಿ 2: 5-8 ಕ್ರಿಸ್ತ ಯೇಸುವಿನಲ್ಲಿ ನಿಮ್ಮದಾಗಿರುವ ಈ ಮನಸ್ಸನ್ನು ನಿಮ್ಮೊಳಗೆ ಹೊಂದಿರಿ, ಅವರು ದೇವರ ರೂಪದಲ್ಲಿದ್ದರೂ, ದೇವರೊಂದಿಗೆ ಸಮಾನತೆಯನ್ನು ಗ್ರಹಿಸುವ ವಿಷಯವೆಂದು ಪರಿಗಣಿಸಲಿಲ್ಲ, ಆದರೆ ತನ್ನನ್ನು ತಾನೇ ಏನೂ ಮಾಡಿಕೊಳ್ಳಲಿಲ್ಲ. ಸೇವಕನ ರೂಪ, ಮನುಷ್ಯರ ಹೋಲಿಕೆಯಲ್ಲಿ ಜನಿಸಿದನು. ಮತ್ತು ಮಾನವ ರೂಪದಲ್ಲಿ ಕಂಡುಬಂದ ಅವರು, ಮರಣದ ಹಂತಕ್ಕೆ, ಶಿಲುಬೆಯ ಮರಣದವರೆಗೂ ವಿಧೇಯರಾಗುವ ಮೂಲಕ ತನ್ನನ್ನು ತಗ್ಗಿಸಿಕೊಂಡರು.</w:t>
      </w:r>
    </w:p>
    <w:p/>
    <w:p>
      <w:r xmlns:w="http://schemas.openxmlformats.org/wordprocessingml/2006/main">
        <w:t xml:space="preserve">ಆದಿಕಾಂಡ 49:16 ಇಸ್ರಾಯೇಲ್ಯರ ಬುಡಕಟ್ಟಿನಲ್ಲಿ ಒಂದರಂತೆ ಡ್ಯಾನ್ ತನ್ನ ಜನರನ್ನು ನಿರ್ಣಯಿಸುವನು.</w:t>
      </w:r>
    </w:p>
    <w:p/>
    <w:p>
      <w:r xmlns:w="http://schemas.openxmlformats.org/wordprocessingml/2006/main">
        <w:t xml:space="preserve">ದಾನ್ ಇಸ್ರಾಯೇಲ್ಯರ ಬುಡಕಟ್ಟುಗಳಲ್ಲಿ ನಾಯಕನಾಗಿರುತ್ತಾನೆ.</w:t>
      </w:r>
    </w:p>
    <w:p/>
    <w:p>
      <w:r xmlns:w="http://schemas.openxmlformats.org/wordprocessingml/2006/main">
        <w:t xml:space="preserve">1. "ನಾಯಕತ್ವಕ್ಕಾಗಿ ದೇವರ ಯೋಜನೆ: ಇಸ್ರೇಲ್ನ ಬುಡಕಟ್ಟುಗಳಲ್ಲಿ ಡಾನ್ ಪಾತ್ರ"</w:t>
      </w:r>
    </w:p>
    <w:p/>
    <w:p>
      <w:r xmlns:w="http://schemas.openxmlformats.org/wordprocessingml/2006/main">
        <w:t xml:space="preserve">2. "ನಾಯಕತ್ವಕ್ಕೆ ಕರೆ: ಜೆನೆಸಿಸ್ 49:16 ರಲ್ಲಿ ಡ್ಯಾನ್ಸ್ ಉದಾಹರಣೆ"</w:t>
      </w:r>
    </w:p>
    <w:p/>
    <w:p>
      <w:r xmlns:w="http://schemas.openxmlformats.org/wordprocessingml/2006/main">
        <w:t xml:space="preserve">1. ಯೆಶಾಯ 9:6-7, "ನಮಗೆ ಒಂದು ಮಗು ಹುಟ್ಟಿದೆ, ನಮಗೆ ಒಬ್ಬ ಮಗನನ್ನು ನೀಡಲಾಗಿದೆ; ಮತ್ತು ಸರ್ಕಾರವು ಅವನ ಭುಜದ ಮೇಲೆ ಇರುತ್ತದೆ, ಮತ್ತು ಅವನ ಹೆಸರನ್ನು ಅದ್ಭುತ ಸಲಹೆಗಾರ, ಪರಾಕ್ರಮಿ ದೇವರು, ಶಾಶ್ವತ ತಂದೆ, ರಾಜಕುಮಾರ ಎಂದು ಕರೆಯಲಾಗುವುದು. ಶಾಂತಿಯ."</w:t>
      </w:r>
    </w:p>
    <w:p/>
    <w:p>
      <w:r xmlns:w="http://schemas.openxmlformats.org/wordprocessingml/2006/main">
        <w:t xml:space="preserve">2. ನಾಣ್ಣುಡಿಗಳು 11:14, "ಮಾರ್ಗದರ್ಶನವಿಲ್ಲದಿದ್ದರೆ, ಜನರು ಬೀಳುತ್ತಾರೆ, ಆದರೆ ಸಲಹೆಗಾರರ ಸಮೃದ್ಧಿಯಲ್ಲಿ ಸುರಕ್ಷತೆ ಇರುತ್ತದೆ."</w:t>
      </w:r>
    </w:p>
    <w:p/>
    <w:p>
      <w:r xmlns:w="http://schemas.openxmlformats.org/wordprocessingml/2006/main">
        <w:t xml:space="preserve">ಆದಿಕಾಂಡ 49:17 ಡ್ಯಾನ್ ದಾರಿಯಲ್ಲಿ ಒಂದು ಸರ್ಪ, ದಾರಿಯಲ್ಲಿ ಸೇರಿಸುವ, ಕುದುರೆ ಹಿಮ್ಮಡಿ ಕಚ್ಚುವ, ತನ್ನ ಸವಾರ ಹಿಂದೆ ಬೀಳಲು ಹಾಗಿಲ್ಲ.</w:t>
      </w:r>
    </w:p>
    <w:p/>
    <w:p>
      <w:r xmlns:w="http://schemas.openxmlformats.org/wordprocessingml/2006/main">
        <w:t xml:space="preserve">ಡಾನ್ ತನ್ನ ಶತ್ರುಗಳಿಗೆ ತೊಂದರೆ ಮತ್ತು ಹಾನಿಯ ಮೂಲವಾಗಿರುತ್ತಾನೆ.</w:t>
      </w:r>
    </w:p>
    <w:p/>
    <w:p>
      <w:r xmlns:w="http://schemas.openxmlformats.org/wordprocessingml/2006/main">
        <w:t xml:space="preserve">1: ಅಸೂಯೆ ಮತ್ತು ಕೆಟ್ಟ ಇಚ್ಛೆಯ ಅಪಾಯಗಳ ಬಗ್ಗೆ ಎಚ್ಚರದಿಂದಿರಿ, ಏಕೆಂದರೆ ಅದು ಒಬ್ಬನು ದೊಡ್ಡ ಗಂಡಾಂತರಕ್ಕೆ ಬೀಳಬಹುದು.</w:t>
      </w:r>
    </w:p>
    <w:p/>
    <w:p>
      <w:r xmlns:w="http://schemas.openxmlformats.org/wordprocessingml/2006/main">
        <w:t xml:space="preserve">2: ನಿಮ್ಮನ್ನು ವಿರೋಧಿಸುವವರ ವಿಷಯ ಬಂದಾಗ ಜಾಗರೂಕರಾಗಿರಿ, ಏಕೆಂದರೆ ನೀವು ಕಚ್ಚಬಹುದು ಮತ್ತು ಪರಿಣಾಮಗಳನ್ನು ಅನುಭವಿಸಬಹುದು.</w:t>
      </w:r>
    </w:p>
    <w:p/>
    <w:p>
      <w:r xmlns:w="http://schemas.openxmlformats.org/wordprocessingml/2006/main">
        <w:t xml:space="preserve">1: ನಾಣ್ಣುಡಿಗಳು 24: 17-18 "ನಿಮ್ಮ ಶತ್ರು ಬಿದ್ದಾಗ ಸಂತೋಷಪಡಬೇಡಿ; ಅವನು ಎಡವಿ ಬಿದ್ದಾಗ, ನಿಮ್ಮ ಹೃದಯವನ್ನು ಸಂತೋಷಪಡಿಸಬೇಡಿ, ಅಥವಾ ಕರ್ತನು ನೋಡುತ್ತಾನೆ ಮತ್ತು ಒಪ್ಪುವುದಿಲ್ಲ ಮತ್ತು ಅವನ ಕೋಪವನ್ನು ಅವನಿಂದ ದೂರವಿಡುತ್ತಾನೆ."</w:t>
      </w:r>
    </w:p>
    <w:p/>
    <w:p>
      <w:r xmlns:w="http://schemas.openxmlformats.org/wordprocessingml/2006/main">
        <w:t xml:space="preserve">2: ರೋಮನ್ನರು 12: 17-19 "ಯಾರಿಗೂ ಕೆಟ್ಟದ್ದಕ್ಕೆ ಕೆಟ್ಟದ್ದನ್ನು ಮರುಪಾವತಿ ಮಾಡಬೇಡಿ. ಪ್ರತಿಯೊಬ್ಬರ ದೃಷ್ಟಿಯಲ್ಲಿ ಸರಿಯಾದದ್ದನ್ನು ಮಾಡಲು ಜಾಗರೂಕರಾಗಿರಿ. ಅದು ಸಾಧ್ಯವಾದರೆ, ಅದು ನಿಮ್ಮ ಮೇಲೆ ಅವಲಂಬಿತವಾಗಿದೆ, ಎಲ್ಲರೊಂದಿಗೆ ಶಾಂತಿಯಿಂದ ಬಾಳು. ನನ್ನ ಪ್ರಿಯ ಸ್ನೇಹಿತರೇ, ಸೇಡು ತೀರಿಸಿಕೊಳ್ಳಬೇಡಿ, ಆದರೆ ದೇವರ ಕೋಪಕ್ಕೆ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ಆದಿಕಾಂಡ 49:18 ಓ ಕರ್ತನೇ, ನಿನ್ನ ರಕ್ಷಣೆಗಾಗಿ ಕಾದಿದ್ದೇನೆ.</w:t>
      </w:r>
    </w:p>
    <w:p/>
    <w:p>
      <w:r xmlns:w="http://schemas.openxmlformats.org/wordprocessingml/2006/main">
        <w:t xml:space="preserve">ಇಸ್ರೇಲ್‌ನ ಹನ್ನೆರಡು ಕುಲಗಳ ತಂದೆಯಾದ ಯಾಕೋಬನು ದೇವರು ತರುವ ಮೋಕ್ಷದಲ್ಲಿ ತನ್ನ ವಿಶ್ವಾಸವನ್ನು ವ್ಯಕ್ತಪಡಿಸುತ್ತಾನೆ.</w:t>
      </w:r>
    </w:p>
    <w:p/>
    <w:p>
      <w:r xmlns:w="http://schemas.openxmlformats.org/wordprocessingml/2006/main">
        <w:t xml:space="preserve">1. ಭಗವಂತನನ್ನು ಕಾಯುವುದು: ಅನಿಶ್ಚಿತತೆಯ ಮುಖದಲ್ಲಿ ತಾಳ್ಮೆ ಮತ್ತು ನಂಬಿಕೆ</w:t>
      </w:r>
    </w:p>
    <w:p/>
    <w:p>
      <w:r xmlns:w="http://schemas.openxmlformats.org/wordprocessingml/2006/main">
        <w:t xml:space="preserve">2. ಭಗವಂತನಲ್ಲಿ ನಂಬಿಕೆಯೊಂದಿಗೆ ಪ್ರತಿಕೂಲತೆಯನ್ನು ಜಯಿಸುವುದು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27:14 - ಕರ್ತನನ್ನು ನಿರೀಕ್ಷಿಸಿ: ಧೈರ್ಯದಿಂದಿರು, ಮತ್ತು ಅವನು ನಿನ್ನ ಹೃದಯವನ್ನು ಬಲಪಡಿಸುವನು: ನಾನು ಹೇಳುತ್ತೇನೆ, ಕರ್ತನ ಮೇಲೆ ನಿರೀಕ್ಷಿಸಿ.</w:t>
      </w:r>
    </w:p>
    <w:p/>
    <w:p>
      <w:r xmlns:w="http://schemas.openxmlformats.org/wordprocessingml/2006/main">
        <w:t xml:space="preserve">ಆದಿಕಾಂಡ 49:19 ಗಾದ್, ಸೈನ್ಯವು ಅವನನ್ನು ಜಯಿಸುವದು; ಆದರೆ ಅವನು ಕೊನೆಗೆ ಜಯಿಸುವನು.</w:t>
      </w:r>
    </w:p>
    <w:p/>
    <w:p>
      <w:r xmlns:w="http://schemas.openxmlformats.org/wordprocessingml/2006/main">
        <w:t xml:space="preserve">ಯಾಕೋಬನು ತನ್ನ ಮಗನಾದ ಗಾದ್‌ನನ್ನು ಆಶೀರ್ವದಿಸುತ್ತಾನೆ, ಅವನು ಕಷ್ಟವನ್ನು ಎದುರಿಸುತ್ತಿದ್ದರೂ, ಅವನು ಅಂತಿಮವಾಗಿ ಜಯಿಸುತ್ತಾನೆ ಎಂದು ಭವಿಷ್ಯ ನುಡಿದನು.</w:t>
      </w:r>
    </w:p>
    <w:p/>
    <w:p>
      <w:r xmlns:w="http://schemas.openxmlformats.org/wordprocessingml/2006/main">
        <w:t xml:space="preserve">1. ಪ್ರತಿಕೂಲತೆಯನ್ನು ನಿವಾರಿಸುವುದು: ಗಾಡ್‌ಗೆ ಜಾಕೋಬ್‌ನ ಆಶೀರ್ವಾದದ ಅಧ್ಯಯನ</w:t>
      </w:r>
    </w:p>
    <w:p/>
    <w:p>
      <w:r xmlns:w="http://schemas.openxmlformats.org/wordprocessingml/2006/main">
        <w:t xml:space="preserve">2. ಕಷ್ಟದ ಸಂದರ್ಭದಲ್ಲಿ ಪರಿಶ್ರಮ: ಜಾಕೋಬ್‌ನ ಭವಿಷ್ಯವಾಣಿಯಿಂದ ಶಕ್ತಿಯನ್ನು ಕಂಡುಹಿಡಿಯುವುದು ಹೇಗೆ</w:t>
      </w:r>
    </w:p>
    <w:p/>
    <w:p>
      <w:r xmlns:w="http://schemas.openxmlformats.org/wordprocessingml/2006/main">
        <w:t xml:space="preserve">1. ರೋಮನ್ನರು 8:37 - "ಇಲ್ಲ, ಈ ಎಲ್ಲಾ ವಿಷಯಗಳಲ್ಲಿ ನಾವು ನಮ್ಮನ್ನು ಪ್ರೀತಿಸಿದಾತನ ಮೂಲಕ ಜಯಶಾಲಿಗಳಾಗಿದ್ದೇವೆ."</w:t>
      </w:r>
    </w:p>
    <w:p/>
    <w:p>
      <w:r xmlns:w="http://schemas.openxmlformats.org/wordprocessingml/2006/main">
        <w:t xml:space="preserve">2. ಹೀಬ್ರೂ 12: 1-2 - "ಆದ್ದರಿಂದ, ನಾವು ಸಾಕ್ಷಿಗಳ ದೊಡ್ಡ ಮೇಘದಿಂದ ಸುತ್ತುವರೆದಿರುವ ಕಾರಣ, ನಾವು ಎಲ್ಲಾ ಭಾರವನ್ನು ಮತ್ತು ಪಾಪವನ್ನು ಬದಿಗಿಡೋಣ, ಮತ್ತು ಅದು ನಿಕಟವಾಗಿ ಅಂಟಿಕೊಳ್ಳುತ್ತದೆ ಮತ್ತು ನಾವು ಸಹಿಷ್ಣುತೆಯಿಂದ ಓಟವನ್ನು ನಡೆಸೋಣ. ನಮ್ಮ ಮುಂದೆ, ನಮ್ಮ ನಂಬಿಕೆಯ ಸ್ಥಾಪಕ ಮತ್ತು ಪರಿಪೂರ್ಣನಾದ ಯೇಸುವನ್ನು ನೋಡುತ್ತಾ, ಅವನ ಮುಂದೆ ಇಡಲ್ಪಟ್ಟ ಸಂತೋಷಕ್ಕಾಗಿ ಶಿಲುಬೆಯನ್ನು ಸಹಿಸಿಕೊಂಡನು, ಅವಮಾನವನ್ನು ತಿರಸ್ಕರಿಸಿದನು ಮತ್ತು ದೇವರ ಸಿಂಹಾಸನದ ಬಲಗಡೆಯಲ್ಲಿ ಕುಳಿತನು.</w:t>
      </w:r>
    </w:p>
    <w:p/>
    <w:p>
      <w:r xmlns:w="http://schemas.openxmlformats.org/wordprocessingml/2006/main">
        <w:t xml:space="preserve">ಆದಿಕಾಂಡ 49:20 ಆಶೇರನಿಂದ ಅವನ ರೊಟ್ಟಿಯು ಕೊಬ್ಬಿರುವದು, ಮತ್ತು ಅವನು ರಾಜಭೋಜನಗಳನ್ನು ಕೊಡುವನು.</w:t>
      </w:r>
    </w:p>
    <w:p/>
    <w:p>
      <w:r xmlns:w="http://schemas.openxmlformats.org/wordprocessingml/2006/main">
        <w:t xml:space="preserve">ಆಶರ್ ರಾಜಮನೆತನದ ಭಕ್ಷ್ಯಗಳೊಂದಿಗೆ ಹೇರಳವಾದ ಆಹಾರದಿಂದ ಆಶೀರ್ವದಿಸಲ್ಪಟ್ಟಿದ್ದಾನೆ.</w:t>
      </w:r>
    </w:p>
    <w:p/>
    <w:p>
      <w:r xmlns:w="http://schemas.openxmlformats.org/wordprocessingml/2006/main">
        <w:t xml:space="preserve">1. ದೇವರ ನಿಬಂಧನೆಯಲ್ಲಿ ಸಮೃದ್ಧಿ</w:t>
      </w:r>
    </w:p>
    <w:p/>
    <w:p>
      <w:r xmlns:w="http://schemas.openxmlformats.org/wordprocessingml/2006/main">
        <w:t xml:space="preserve">2. ರಾಯಲ್ ಭಕ್ಷ್ಯಗಳ ದೇವರ ಆಶೀರ್ವಾದ</w:t>
      </w:r>
    </w:p>
    <w:p/>
    <w:p>
      <w:r xmlns:w="http://schemas.openxmlformats.org/wordprocessingml/2006/main">
        <w:t xml:space="preserve">1. ಕೀರ್ತನೆ 65:11 - ನೀವು ನಿಮ್ಮ ಔದಾರ್ಯದಿಂದ ವರ್ಷವನ್ನು ಕಿರೀಟಗೊಳಿಸುತ್ತೀರಿ; ನಿಮ್ಮ ವ್ಯಾಗನ್ ಟ್ರ್ಯಾಕ್‌ಗಳು ಹೇರಳವಾಗಿ ಉಕ್ಕಿ ಹರಿಯುತ್ತವೆ.</w:t>
      </w:r>
    </w:p>
    <w:p/>
    <w:p>
      <w:r xmlns:w="http://schemas.openxmlformats.org/wordprocessingml/2006/main">
        <w:t xml:space="preserve">2. ಯೆಶಾಯ 25:6 - ಈ ಪರ್ವತದ ಮೇಲೆ ಸೈನ್ಯಗಳ ಕರ್ತನು ಎಲ್ಲಾ ಜನರಿಗೆ ಸಮೃದ್ಧವಾದ ಆಹಾರದ ಹಬ್ಬವನ್ನು, ಚೆನ್ನಾಗಿ ವಯಸ್ಸಾದ ದ್ರಾಕ್ಷಾರಸವನ್ನು, ಮಜ್ಜೆಯಿಂದ ತುಂಬಿದ ಸಮೃದ್ಧ ಆಹಾರ, ಚೆನ್ನಾಗಿ ಸಂಸ್ಕರಿಸಿದ ವಯಸ್ಸಾದ ದ್ರಾಕ್ಷಾರಸವನ್ನು ಮಾಡುತ್ತಾನೆ.</w:t>
      </w:r>
    </w:p>
    <w:p/>
    <w:p>
      <w:r xmlns:w="http://schemas.openxmlformats.org/wordprocessingml/2006/main">
        <w:t xml:space="preserve">ಆದಿಕಾಂಡ 49:21 ನಫ್ತಾಲಿಯು ಸಡಿಲವಾದ ಹಿಂಡಿ; ಅವನು ಒಳ್ಳೆಯ ಮಾತುಗಳನ್ನು ಕೊಡುತ್ತಾನೆ.</w:t>
      </w:r>
    </w:p>
    <w:p/>
    <w:p>
      <w:r xmlns:w="http://schemas.openxmlformats.org/wordprocessingml/2006/main">
        <w:t xml:space="preserve">ನಫ್ತಾಲಿಯು ಅವನ ಮಾತು ಮತ್ತು ಮಾತುಗಳಿಗಾಗಿ ಪ್ರಶಂಸಿಸಲ್ಪಟ್ಟಿದ್ದಾನೆ.</w:t>
      </w:r>
    </w:p>
    <w:p/>
    <w:p>
      <w:r xmlns:w="http://schemas.openxmlformats.org/wordprocessingml/2006/main">
        <w:t xml:space="preserve">1: ಪದಗಳು ಒಳ್ಳೆಯದಕ್ಕಾಗಿ ಶಕ್ತಿಯುತ ಸಾಧನಗಳಾಗಿವೆ ಮತ್ತು ಅವುಗಳನ್ನು ಬುದ್ಧಿವಂತಿಕೆಯಿಂದ ಬಳಸಬೇಕು.</w:t>
      </w:r>
    </w:p>
    <w:p/>
    <w:p>
      <w:r xmlns:w="http://schemas.openxmlformats.org/wordprocessingml/2006/main">
        <w:t xml:space="preserve">2: ನಾವು ಯಾವಾಗಲೂ ಅನುಗ್ರಹದಿಂದ ಮತ್ತು ದಯೆಯಿಂದ ಮಾತನಾಡಲು ಪ್ರಯತ್ನಿಸಬೇಕು.</w:t>
      </w:r>
    </w:p>
    <w:p/>
    <w:p>
      <w:r xmlns:w="http://schemas.openxmlformats.org/wordprocessingml/2006/main">
        <w:t xml:space="preserve">1: ಕೊಲೊಸ್ಸಿಯನ್ಸ್ 4: 6 - ನಿಮ್ಮ ಮಾತು ಯಾವಾಗಲೂ ದಯೆಯಿಂದ ಕೂಡಿರಲಿ, ಉಪ್ಪಿನಿಂದ ಮಸಾಲೆಯುಕ್ತವಾಗಿರಲಿ, ಇದರಿಂದ ನೀವು ಪ್ರತಿಯೊಬ್ಬ ವ್ಯಕ್ತಿಗೆ ಹೇಗೆ ಉತ್ತರಿಸಬೇಕು ಎಂದು ತಿಳಿಯಬಹುದು.</w:t>
      </w:r>
    </w:p>
    <w:p/>
    <w:p>
      <w:r xmlns:w="http://schemas.openxmlformats.org/wordprocessingml/2006/main">
        <w:t xml:space="preserve">2: ನಾಣ್ಣುಡಿಗಳು 15:4 - ಸೌಮ್ಯವಾದ ನಾಲಿಗೆಯು ಜೀವನದ ಮರವಾಗಿದೆ, ಆದರೆ ಅದರಲ್ಲಿರುವ ವಿಕೃತತೆಯು ಆತ್ಮವನ್ನು ಮುರಿಯುತ್ತದೆ.</w:t>
      </w:r>
    </w:p>
    <w:p/>
    <w:p>
      <w:r xmlns:w="http://schemas.openxmlformats.org/wordprocessingml/2006/main">
        <w:t xml:space="preserve">ಆದಿಕಾಂಡ 49:22 ಯೋಸೇಫನು ಫಲಭರಿತವಾದ ಕೊಂಬೆ, ಬಾವಿಯ ಬಳಿಯಿರುವ ಫಲಭರಿತ ಕೊಂಬೆಯೂ ಹೌದು; ಯಾರ ಶಾಖೆಗಳು ಗೋಡೆಯ ಮೇಲೆ ಹಾದು ಹೋಗುತ್ತವೆ:</w:t>
      </w:r>
    </w:p>
    <w:p/>
    <w:p>
      <w:r xmlns:w="http://schemas.openxmlformats.org/wordprocessingml/2006/main">
        <w:t xml:space="preserve">ಜೋಸೆಫ್ ಅನ್ನು ಹಣ್ಣಿನ ಕೊಂಬೆ ಎಂದು ವಿವರಿಸಲಾಗಿದೆ, ಅದರ ಶಾಖೆಗಳು ಅದರ ಮಿತಿಗಳನ್ನು ಮೀರಿ ವಿಸ್ತರಿಸುತ್ತವೆ.</w:t>
      </w:r>
    </w:p>
    <w:p/>
    <w:p>
      <w:r xmlns:w="http://schemas.openxmlformats.org/wordprocessingml/2006/main">
        <w:t xml:space="preserve">1. ಜೋಸೆಫ್ನ ಆಶೀರ್ವಾದಗಳು: ನಿಷ್ಠಾವಂತ ಸಮೃದ್ಧಿಯ ಮಾದರಿ</w:t>
      </w:r>
    </w:p>
    <w:p/>
    <w:p>
      <w:r xmlns:w="http://schemas.openxmlformats.org/wordprocessingml/2006/main">
        <w:t xml:space="preserve">2. ಜೋಸೆಫ್ ಮೇಲೆ ದೇವರ ಒಲವು: ದೇವರ ವಾಗ್ದಾನಗಳ ನೆರವೇರಿಕೆ</w:t>
      </w:r>
    </w:p>
    <w:p/>
    <w:p>
      <w:r xmlns:w="http://schemas.openxmlformats.org/wordprocessingml/2006/main">
        <w:t xml:space="preserve">1. ಕೀರ್ತನೆ 1:3 - "ಅವನು ನೀರಿನ ತೊರೆಗಳ ಬಳಿ ನೆಟ್ಟ ಮರದಂತಿದ್ದಾನೆ, ಅದು ಋತುಮಾನದಲ್ಲಿ ತನ್ನ ಫಲವನ್ನು ನೀಡುತ್ತದೆ ಮತ್ತು ಅದರ ಎಲೆಗಳು ಒಣಗುವುದಿಲ್ಲ. ಅವನು ಏನು ಮಾಡಿದರೂ ಅದು ಸಮೃದ್ಧವಾಗಿದೆ."</w:t>
      </w:r>
    </w:p>
    <w:p/>
    <w:p>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ಆದಿಕಾಂಡ 49:23 ಬಿಲ್ಲುಗಾರರು ಅವನನ್ನು ಬಹಳವಾಗಿ ದುಃಖಪಡಿಸಿದರು ಮತ್ತು ಅವನ ಮೇಲೆ ಗುಂಡು ಹಾರಿಸಿದರು ಮತ್ತು ದ್ವೇಷಿಸಿದರು.</w:t>
      </w:r>
    </w:p>
    <w:p/>
    <w:p>
      <w:r xmlns:w="http://schemas.openxmlformats.org/wordprocessingml/2006/main">
        <w:t xml:space="preserve">ಬಿಲ್ಲುಗಾರರು ಜಾಕೋಬ್‌ಗೆ ತೀವ್ರವಾದ ನೋವು ಮತ್ತು ಸಂಕಟವನ್ನು ಉಂಟುಮಾಡಿದರು.</w:t>
      </w:r>
    </w:p>
    <w:p/>
    <w:p>
      <w:r xmlns:w="http://schemas.openxmlformats.org/wordprocessingml/2006/main">
        <w:t xml:space="preserve">1: ನಾವು ಎಂದಿಗೂ ಇತರರಿಗೆ ದುಃಖವನ್ನು ಉಂಟುಮಾಡಬಾರದು, ಬದಲಿಗೆ ದಯೆ ಮತ್ತು ಸಹಾನುಭೂತಿಯನ್ನು ತೋರಿಸಬೇಕು.</w:t>
      </w:r>
    </w:p>
    <w:p/>
    <w:p>
      <w:r xmlns:w="http://schemas.openxmlformats.org/wordprocessingml/2006/main">
        <w:t xml:space="preserve">2: ನಾವು ನಮ್ಮ ಗಮನವನ್ನು ಇಹಲೋಕದ ನೋವಿನ ಮೇಲೆ ಕೇಂದ್ರೀಕರಿಸುವ ಬದಲು ದೇವರ ಅನುಗ್ರಹ ಮತ್ತು ಕರುಣೆಯ ಮೇಲೆ ಕೇಂದ್ರೀಕರಿಸಬೇಕು.</w:t>
      </w:r>
    </w:p>
    <w:p/>
    <w:p>
      <w:r xmlns:w="http://schemas.openxmlformats.org/wordprocessingml/2006/main">
        <w:t xml:space="preserve">1: ಮ್ಯಾಥ್ಯೂ 5: 44-45 - ಆದರೆ ನಾನು ನಿಮಗೆ ಹೇಳುತ್ತೇನೆ, ನಿಮ್ಮ ಶತ್ರುಗಳನ್ನು ಪ್ರೀತಿಸಿ ಮತ್ತು ನಿಮ್ಮನ್ನು ಹಿಂಸಿಸುವವರಿಗಾಗಿ ಪ್ರಾರ್ಥಿಸಿ, ಇದರಿಂದ ನೀವು ಸ್ವರ್ಗದಲ್ಲಿರುವ ನಿಮ್ಮ ತಂದೆಯ ಮಕ್ಕಳಾಗಬಹುದು.</w:t>
      </w:r>
    </w:p>
    <w:p/>
    <w:p>
      <w:r xmlns:w="http://schemas.openxmlformats.org/wordprocessingml/2006/main">
        <w:t xml:space="preserve">2: ರೋಮನ್ನರು 12:14-15 - ನಿಮ್ಮನ್ನು ಹಿಂಸಿಸುವವರನ್ನು ಆಶೀರ್ವದಿಸಿ; ಆಶೀರ್ವದಿಸಿ ಮತ್ತು ಅವರನ್ನು ಶಪಿಸಬೇಡಿ. ಸಂತೋಷಪಡುವವರೊಂದಿಗೆ ಹಿಗ್ಗು, ಅಳುವವರೊಂದಿಗೆ ಅಳು.</w:t>
      </w:r>
    </w:p>
    <w:p/>
    <w:p>
      <w:r xmlns:w="http://schemas.openxmlformats.org/wordprocessingml/2006/main">
        <w:t xml:space="preserve">ಆದಿಕಾಂಡ 49:24 ಆದರೆ ಅವನ ಬಿಲ್ಲು ಬಲದಲ್ಲಿ ನೆಲೆಸಿತು, ಮತ್ತು ಅವನ ಕೈಗಳ ತೋಳುಗಳು ಯಾಕೋಬನ ಪರಾಕ್ರಮಶಾಲಿಯಾದ ದೇವರ ಕೈಗಳಿಂದ ಬಲಗೊಂಡವು; (ಅಲ್ಲಿಂದ ಕುರುಬನು, ಇಸ್ರೇಲ್ನ ಕಲ್ಲು :)</w:t>
      </w:r>
    </w:p>
    <w:p/>
    <w:p>
      <w:r xmlns:w="http://schemas.openxmlformats.org/wordprocessingml/2006/main">
        <w:t xml:space="preserve">ಯಾಕೋಬನು ತನ್ನ ಮಗನಾದ ಯೆಹೂದನನ್ನು ಆಶೀರ್ವದಿಸುತ್ತಾನೆ ಮತ್ತು ಯಾಕೋಬನ ಪ್ರಬಲ ದೇವರು ಅವನಿಗೆ ನೀಡಿದ ಶಕ್ತಿಯನ್ನು ಅಂಗೀಕರಿಸುತ್ತಾನೆ.</w:t>
      </w:r>
    </w:p>
    <w:p/>
    <w:p>
      <w:r xmlns:w="http://schemas.openxmlformats.org/wordprocessingml/2006/main">
        <w:t xml:space="preserve">1. ಭಗವಂತನಲ್ಲಿ ಬಲ: ಯಾಕೋಬನ ಪ್ರಬಲ ದೇವರು ನಮಗೆ ಹೇಗೆ ಅಧಿಕಾರ ನೀಡುತ್ತಾನೆ</w:t>
      </w:r>
    </w:p>
    <w:p/>
    <w:p>
      <w:r xmlns:w="http://schemas.openxmlformats.org/wordprocessingml/2006/main">
        <w:t xml:space="preserve">2. ಕುರುಬನಲ್ಲಿ ವಿಶ್ರಾಂತಿ: ಇಸ್ರೇಲ್ನ ಕಲ್ಲಿನಲ್ಲಿ ಆರಾಮವನ್ನು ಕಂಡುಕೊಳ್ಳುವುದು</w:t>
      </w:r>
    </w:p>
    <w:p/>
    <w:p>
      <w:r xmlns:w="http://schemas.openxmlformats.org/wordprocessingml/2006/main">
        <w:t xml:space="preserve">1. ಕೀರ್ತನೆ 18:32 34 - ದೇವರು ನನ್ನನ್ನು ಬಲದಿಂದ ಶಸ್ತ್ರಸಜ್ಜಿತಗೊಳಿಸಿ ನನ್ನ ಮಾರ್ಗವನ್ನು ಪರಿಪೂರ್ಣಗೊಳಿಸುತ್ತಾನೆ.</w:t>
      </w:r>
    </w:p>
    <w:p/>
    <w:p>
      <w:r xmlns:w="http://schemas.openxmlformats.org/wordprocessingml/2006/main">
        <w:t xml:space="preserve">2. ಯೆಶಾಯ 40:11 - ಅವನು ಕುರುಬನಂತೆ ತನ್ನ ಮಂದೆಯನ್ನು ಮೇಯಿಸುತ್ತಾನೆ: ಅವನು ಕುರಿಮರಿಗಳನ್ನು ತನ್ನ ತೋಳುಗಳಲ್ಲಿ ಒಟ್ಟುಗೂಡಿಸಿ ತನ್ನ ಹೃದಯದ ಹತ್ತಿರ ಒಯ್ಯುತ್ತಾನೆ; ಅವನು ಮರಿಗಳನ್ನು ಹೊಂದಿರುವವರನ್ನು ನಿಧಾನವಾಗಿ ಮುನ್ನಡೆಸುತ್ತಾನೆ.</w:t>
      </w:r>
    </w:p>
    <w:p/>
    <w:p>
      <w:r xmlns:w="http://schemas.openxmlformats.org/wordprocessingml/2006/main">
        <w:t xml:space="preserve">ಆದಿಕಾಂಡ 49:25 ನಿನಗೆ ಸಹಾಯ ಮಾಡುವ ನಿನ್ನ ತಂದೆಯ ದೇವರಿಂದಲೂ; ಮತ್ತು ಸರ್ವಶಕ್ತನಿಂದ, ಮೇಲಿನ ಸ್ವರ್ಗದ ಆಶೀರ್ವಾದ, ಕೆಳಗೆ ಇರುವ ಆಳದ ಆಶೀರ್ವಾದ, ಸ್ತನಗಳು ಮತ್ತು ಗರ್ಭಾಶಯದ ಆಶೀರ್ವಾದಗಳಿಂದ ನಿಮ್ಮನ್ನು ಆಶೀರ್ವದಿಸುತ್ತಾನೆ.</w:t>
      </w:r>
    </w:p>
    <w:p/>
    <w:p>
      <w:r xmlns:w="http://schemas.openxmlformats.org/wordprocessingml/2006/main">
        <w:t xml:space="preserve">ಯಾಕೋಬನ ಮೇಲೆ ದೇವರ ಆಶೀರ್ವಾದಗಳು ಅವನ ತಂದೆಯ ದೇವರು ಮತ್ತು ಸರ್ವಶಕ್ತ ಇಬ್ಬರಿಂದಲೂ ಬರುತ್ತವೆ.</w:t>
      </w:r>
    </w:p>
    <w:p/>
    <w:p>
      <w:r xmlns:w="http://schemas.openxmlformats.org/wordprocessingml/2006/main">
        <w:t xml:space="preserve">1. ದೇವರ ಆಶೀರ್ವಾದ: ಸ್ವರ್ಗದ ಸಮೃದ್ಧಿಯನ್ನು ಅನುಭವಿಸುವುದು</w:t>
      </w:r>
    </w:p>
    <w:p/>
    <w:p>
      <w:r xmlns:w="http://schemas.openxmlformats.org/wordprocessingml/2006/main">
        <w:t xml:space="preserve">2. ದೇವರ ಹತ್ತಿರ ಸೆಳೆಯುವುದು: ಆತನ ಆಶೀರ್ವಾದ ಮತ್ತು ಒಲವು ಪಡೆಯುವುದು</w:t>
      </w:r>
    </w:p>
    <w:p/>
    <w:p>
      <w:r xmlns:w="http://schemas.openxmlformats.org/wordprocessingml/2006/main">
        <w:t xml:space="preserve">1. ರೋಮನ್ನರು 8:32 - ಮತ್ತು ತನ್ನ ಸ್ವಂತ ಮಗನನ್ನು ಉಳಿಸದೆ, ನಮ್ಮೆಲ್ಲರಿಗಾಗಿ ಆತನನ್ನು ಒಪ್ಪಿಸಿದವನು, ಅವನೊಂದಿಗೆ ಹೇಗೆ ಉಚಿತವಾಗಿ ನಮಗೆ ಎಲ್ಲವನ್ನೂ ನೀಡುವುದಿಲ್ಲ?</w:t>
      </w:r>
    </w:p>
    <w:p/>
    <w:p>
      <w:r xmlns:w="http://schemas.openxmlformats.org/wordprocessingml/2006/main">
        <w:t xml:space="preserve">2. ಎಫೆಸಿಯನ್ಸ್ 1: 3 - ನಮ್ಮ ಕರ್ತನಾದ ಯೇಸು ಕ್ರಿಸ್ತನ ದೇವರು ಮತ್ತು ತಂದೆಯು ಸ್ತೋತ್ರವಾಗಲಿ, ಅವರು ಕ್ರಿಸ್ತನಲ್ಲಿ ಸ್ವರ್ಗೀಯ ಸ್ಥಳಗಳಲ್ಲಿ ಎಲ್ಲಾ ಆಧ್ಯಾತ್ಮಿಕ ಆಶೀರ್ವಾದಗಳನ್ನು ನಮಗೆ ಅನುಗ್ರಹಿಸಿದ್ದಾರೆ.</w:t>
      </w:r>
    </w:p>
    <w:p/>
    <w:p>
      <w:r xmlns:w="http://schemas.openxmlformats.org/wordprocessingml/2006/main">
        <w:t xml:space="preserve">ಆದಿಕಾಂಡ 49:26 ನಿನ್ನ ತಂದೆಯ ಆಶೀರ್ವಾದಗಳು ನನ್ನ ಪೂರ್ವಜರ ಆಶೀರ್ವಾದಗಳಿಗಿಂತ ಶಾಶ್ವತವಾದ ಬೆಟ್ಟಗಳ ಕೊನೆಯವರೆಗೂ ಮೇಲುಗೈ ಸಾಧಿಸಿವೆ: ಅವು ಯೋಸೇಫನ ತಲೆಯ ಮೇಲೆ ಮತ್ತು ಅವನ ಸಹೋದರರಿಂದ ಪ್ರತ್ಯೇಕವಾದ ಅವನ ತಲೆಯ ಕಿರೀಟದ ಮೇಲೆ ಇರುತ್ತವೆ. .</w:t>
      </w:r>
    </w:p>
    <w:p/>
    <w:p>
      <w:r xmlns:w="http://schemas.openxmlformats.org/wordprocessingml/2006/main">
        <w:t xml:space="preserve">ಈ ಭಾಗವು ಜೋಸೆಫ್ನ ಆಶೀರ್ವಾದಗಳ ಬಗ್ಗೆ ಹೇಳುತ್ತದೆ, ಅದು ಅವನ ಪೂರ್ವಜರ ಆಶೀರ್ವಾದಕ್ಕಿಂತ ದೊಡ್ಡದಾಗಿದೆ, ಇದು ಶಾಶ್ವತವಾದ ಬೆಟ್ಟಗಳವರೆಗೆ ವಿಸ್ತರಿಸುತ್ತದೆ.</w:t>
      </w:r>
    </w:p>
    <w:p/>
    <w:p>
      <w:r xmlns:w="http://schemas.openxmlformats.org/wordprocessingml/2006/main">
        <w:t xml:space="preserve">1. ನಂಬಿಕೆಯ ಪ್ರಾಮುಖ್ಯತೆ: ಜೋಸೆಫ್ ಅವರ ಆಶೀರ್ವಾದಗಳು ನಂಬಿಕೆಯ ಶಕ್ತಿಯನ್ನು ಹೇಗೆ ತೋರಿಸುತ್ತವೆ</w:t>
      </w:r>
    </w:p>
    <w:p/>
    <w:p>
      <w:r xmlns:w="http://schemas.openxmlformats.org/wordprocessingml/2006/main">
        <w:t xml:space="preserve">2. ಜೋಸೆಫ್ ಆಶೀರ್ವಾದ: ನಮ್ಮ ಜೀವನಕ್ಕಾಗಿ ದೇವರ ಆಶೀರ್ವಾದವನ್ನು ಹೇಗೆ ಪಡೆಯುವುದು</w:t>
      </w:r>
    </w:p>
    <w:p/>
    <w:p>
      <w:r xmlns:w="http://schemas.openxmlformats.org/wordprocessingml/2006/main">
        <w:t xml:space="preserve">1. ಎಫೆಸಿಯನ್ಸ್ 2:8-9 - ಕೃಪೆಯಿಂದ ನೀವು ನಂಬಿಕೆಯ ಮೂಲಕ ರಕ್ಷಿಸಲ್ಪಟ್ಟಿದ್ದೀರಿ. ಮತ್ತು ಇದು ನಿಮ್ಮ ಸ್ವಂತ ಕೆಲಸವಲ್ಲ; ಇದು ದೇವರ ಕೊಡುಗೆ, ಕೃತಿಗಳ ಫಲಿತಾಂಶವಲ್ಲ, ಆದ್ದರಿಂದ ಯಾರೂ ಹೆಮ್ಮೆಪಡಬಾರದು.</w:t>
      </w:r>
    </w:p>
    <w:p/>
    <w:p>
      <w:r xmlns:w="http://schemas.openxmlformats.org/wordprocessingml/2006/main">
        <w:t xml:space="preserve">2. ಕೊಲೊಸ್ಸಿಯನ್ಸ್ 3: 23-24 - ನೀವು ಏನು ಮಾಡಿದರೂ, ಲಾರ್ಡ್ ನಿಮ್ಮ ಪ್ರತಿಫಲವಾಗಿ ಆನುವಂಶಿಕತೆಯನ್ನು ಪಡೆಯುತ್ತೀರಿ ಎಂದು ತಿಳಿದುಕೊಂಡು, ಮನುಷ್ಯರಿಗಾಗಿ ಅಲ್ಲ, ಲಾರ್ಡ್ಗಾಗಿ ಹೃದಯದಿಂದ ಕೆಲಸ ಮಾಡಿ. ನೀವು ಕರ್ತನಾದ ಕ್ರಿಸ್ತನ ಸೇವೆ ಮಾಡುತ್ತಿದ್ದೀರಿ.</w:t>
      </w:r>
    </w:p>
    <w:p/>
    <w:p>
      <w:r xmlns:w="http://schemas.openxmlformats.org/wordprocessingml/2006/main">
        <w:t xml:space="preserve">ಆದಿಕಾಂಡ 49:27 ಬೆಂಜಮಿನನು ತೋಳದಂತೆ ಕ್ರೌರ್ಯಮಾಡುವನು; ಬೆಳಿಗ್ಗೆ ಅವನು ಬೇಟೆಯನ್ನು ತಿನ್ನುವನು ಮತ್ತು ರಾತ್ರಿಯಲ್ಲಿ ಅವನು ಕೊಳ್ಳೆಯನ್ನು ಹಂಚಿಕೊಳ್ಳುವನು.</w:t>
      </w:r>
    </w:p>
    <w:p/>
    <w:p>
      <w:r xmlns:w="http://schemas.openxmlformats.org/wordprocessingml/2006/main">
        <w:t xml:space="preserve">ಬೆಂಜಮಿನ್ ಅವರನ್ನು ಪ್ರಬಲ ಮತ್ತು ಕೆಚ್ಚೆದೆಯ ಯೋಧ ಎಂದು ವಿವರಿಸಲಾಗಿದೆ, ಹೋರಾಡಲು ಮತ್ತು ವಿಜಯವನ್ನು ಪಡೆಯಲು ಸಿದ್ಧವಾಗಿದೆ.</w:t>
      </w:r>
    </w:p>
    <w:p/>
    <w:p>
      <w:r xmlns:w="http://schemas.openxmlformats.org/wordprocessingml/2006/main">
        <w:t xml:space="preserve">1. ಪ್ರತಿಕೂಲ ಪರಿಸ್ಥಿತಿಯಲ್ಲಿ ದೃಢವಾಗಿ ಮತ್ತು ಧೈರ್ಯಶಾಲಿಯಾಗಿರಿ.</w:t>
      </w:r>
    </w:p>
    <w:p/>
    <w:p>
      <w:r xmlns:w="http://schemas.openxmlformats.org/wordprocessingml/2006/main">
        <w:t xml:space="preserve">2. ದೇವರಿಗೆ ನಂಬಿಗಸ್ತರಾಗಿರುವ ಆಶೀರ್ವಾದವು ವಿಜಯದೊಂದಿಗೆ ಪ್ರತಿಫಲವನ್ನು ಪಡೆಯುತ್ತದೆ.</w:t>
      </w:r>
    </w:p>
    <w:p/>
    <w:p>
      <w:r xmlns:w="http://schemas.openxmlformats.org/wordprocessingml/2006/main">
        <w:t xml:space="preserve">1. ಆದಿಕಾಂಡ 22:14 - "ಆದುದರಿಂದ ಅಬ್ರಹಾಮನು ಆ ಸ್ಥಳದ ಹೆಸರನ್ನು ಕರೆದನು, ಕರ್ತನು ಒದಗಿಸುವನು; ಇದು ಇಂದಿನವರೆಗೂ ಹೇಳಲ್ಪಟ್ಟಂತೆ, ಕರ್ತನ ಪರ್ವತದ ಮೇಲೆ ಅದನ್ನು ಒದಗಿಸಲಾಗುವುದು.</w:t>
      </w:r>
    </w:p>
    <w:p/>
    <w:p>
      <w:r xmlns:w="http://schemas.openxmlformats.org/wordprocessingml/2006/main">
        <w:t xml:space="preserve">2. 1 ಕೊರಿಂಥಿಯಾನ್ಸ್ 15:57 - ಆದರೆ ನಮ್ಮ ಕರ್ತನಾದ ಯೇಸು ಕ್ರಿಸ್ತನ ಮೂಲಕ ನಮಗೆ ವಿಜಯವನ್ನು ಕೊಡುವ ದೇವರಿಗೆ ಧನ್ಯವಾದಗಳು.</w:t>
      </w:r>
    </w:p>
    <w:p/>
    <w:p>
      <w:r xmlns:w="http://schemas.openxmlformats.org/wordprocessingml/2006/main">
        <w:t xml:space="preserve">ಆದಿಕಾಂಡ 49:28 ಇವೆಲ್ಲವೂ ಇಸ್ರಾಯೇಲಿನ ಹನ್ನೆರಡು ಕುಲಗಳು; ಪ್ರತಿಯೊಬ್ಬನು ತನ್ನ ಆಶೀರ್ವಾದದ ಪ್ರಕಾರ ಅವರನ್ನು ಆಶೀರ್ವದಿಸಿದನು.</w:t>
      </w:r>
    </w:p>
    <w:p/>
    <w:p>
      <w:r xmlns:w="http://schemas.openxmlformats.org/wordprocessingml/2006/main">
        <w:t xml:space="preserve">ಈ ಪದ್ಯವು ಯಾಕೋಬನು ತನ್ನ ಹನ್ನೆರಡು ಮಕ್ಕಳನ್ನು ಹೇಗೆ ಆಶೀರ್ವದಿಸಿದನೆಂದು ಹೇಳುತ್ತದೆ, ಪ್ರತಿಯೊಬ್ಬರೂ ಅವನ ಸ್ವಂತ ಆಶೀರ್ವಾದದ ಪ್ರಕಾರ.</w:t>
      </w:r>
    </w:p>
    <w:p/>
    <w:p>
      <w:r xmlns:w="http://schemas.openxmlformats.org/wordprocessingml/2006/main">
        <w:t xml:space="preserve">1. ದೇವರ ಆಶೀರ್ವಾದಗಳು: ಜಾಕೋಬ್ ಅವರ ಹನ್ನೆರಡು ಪುತ್ರರಿಗೆ ಆಶೀರ್ವಾದಗಳ ಪರೀಕ್ಷೆ</w:t>
      </w:r>
    </w:p>
    <w:p/>
    <w:p>
      <w:r xmlns:w="http://schemas.openxmlformats.org/wordprocessingml/2006/main">
        <w:t xml:space="preserve">2. ಆಶೀರ್ವಾದದ ಶಕ್ತಿ: ಇತರರಿಗೆ ಆಶೀರ್ವಾದವನ್ನು ಹೇಗೆ ಸ್ವೀಕರಿಸುವುದು ಮತ್ತು ನೀಡುವುದು</w:t>
      </w:r>
    </w:p>
    <w:p/>
    <w:p>
      <w:r xmlns:w="http://schemas.openxmlformats.org/wordprocessingml/2006/main">
        <w:t xml:space="preserve">1. ಗಲಾಷಿಯನ್ಸ್ 3: 7-9 - ಅಬ್ರಹಾಮನ ಪುತ್ರರು ನಂಬಿಕೆಯವರೇ ಎಂದು ತಿಳಿದುಕೊಳ್ಳಿ. ಮತ್ತು ದೇವರು ನಂಬಿಕೆಯ ಮೂಲಕ ಅನ್ಯಜನರನ್ನು ಸಮರ್ಥಿಸುವನೆಂದು ಧರ್ಮಗ್ರಂಥವು ಮುಂಚಿತವಾಗಿಯೇ ಅಬ್ರಹಾಮನಿಗೆ ಸುವಾರ್ತೆಯನ್ನು ಸಾರಿತು, “ನಿನ್ನಲ್ಲಿ ಎಲ್ಲಾ ಜನಾಂಗಗಳು ಆಶೀರ್ವದಿಸಲ್ಪಡುತ್ತವೆ. ಆದುದರಿಂದ, ನಂಬಿಕೆಯುಳ್ಳವರು ನಂಬಿಕೆಯ ಮನುಷ್ಯನಾದ ಅಬ್ರಹಾಮನೊಂದಿಗೆ ಆಶೀರ್ವದಿಸಲ್ಪಡುತ್ತಾರೆ.</w:t>
      </w:r>
    </w:p>
    <w:p/>
    <w:p>
      <w:r xmlns:w="http://schemas.openxmlformats.org/wordprocessingml/2006/main">
        <w:t xml:space="preserve">2. ಎಫೆಸಿಯನ್ಸ್ 1: 3-4 - ನಮ್ಮ ಕರ್ತನಾದ ಯೇಸು ಕ್ರಿಸ್ತನ ದೇವರು ಮತ್ತು ತಂದೆಯು ಆಶೀರ್ವದಿಸಲ್ಪಡಲಿ, ಅವರು ಕ್ರಿಸ್ತನಲ್ಲಿ ಸ್ವರ್ಗೀಯ ಸ್ಥಳಗಳಲ್ಲಿ ಪ್ರತಿಯೊಂದು ಆಧ್ಯಾತ್ಮಿಕ ಆಶೀರ್ವಾದದಿಂದ ನಮ್ಮನ್ನು ಆಶೀರ್ವದಿಸಿದರು, ಅವರು ಪ್ರಪಂಚದ ಸ್ಥಾಪನೆಯ ಮೊದಲು ಆತನಲ್ಲಿ ನಮ್ಮನ್ನು ಆರಿಸಿಕೊಂಡರು. ನಾವು ಆತನ ಮುಂದೆ ಪರಿಶುದ್ಧರೂ ನಿರ್ದೋಷಿಗಳೂ ಆಗಿರಬೇಕು.</w:t>
      </w:r>
    </w:p>
    <w:p/>
    <w:p>
      <w:r xmlns:w="http://schemas.openxmlformats.org/wordprocessingml/2006/main">
        <w:t xml:space="preserve">ಆದಿಕಾಂಡ 49:29 ಆತನು ಅವರಿಗೆ ಆಜ್ಞಾಪಿಸಿ ಅವರಿಗೆ--ನಾನು ನನ್ನ ಜನರ ಬಳಿಗೆ ಸೇರಿಸಲ್ಪಡುವೆನು;</w:t>
      </w:r>
    </w:p>
    <w:p/>
    <w:p>
      <w:r xmlns:w="http://schemas.openxmlformats.org/wordprocessingml/2006/main">
        <w:t xml:space="preserve">ಯಾಕೋಬನು ತನ್ನ ಪಿತೃಗಳೊಂದಿಗೆ ಹಿತ್ತಿಯನಾದ ಎಫ್ರೋನನ ಗುಹೆಯಲ್ಲಿ ತನ್ನನ್ನು ಹೂಳಲು ತನ್ನ ಪುತ್ರರಿಗೆ ಆಜ್ಞಾಪಿಸುತ್ತಾನೆ.</w:t>
      </w:r>
    </w:p>
    <w:p/>
    <w:p>
      <w:r xmlns:w="http://schemas.openxmlformats.org/wordprocessingml/2006/main">
        <w:t xml:space="preserve">1. ನಮ್ಮ ಪೂರ್ವಜರು ಮತ್ತು ಅವರ ಪರಂಪರೆಯನ್ನು ಗೌರವಿಸುವ ಪ್ರಾಮುಖ್ಯತೆ.</w:t>
      </w:r>
    </w:p>
    <w:p/>
    <w:p>
      <w:r xmlns:w="http://schemas.openxmlformats.org/wordprocessingml/2006/main">
        <w:t xml:space="preserve">2. ಕೊನೆಯ ವಿನಂತಿಯನ್ನು ಮಾಡುವ ಅಧಿಕಾರ ಮತ್ತು ಅದನ್ನು ನಿರ್ವಹಿಸುವ ನಮ್ಮ ಜವಾಬ್ದಾರಿ.</w:t>
      </w:r>
    </w:p>
    <w:p/>
    <w:p>
      <w:r xmlns:w="http://schemas.openxmlformats.org/wordprocessingml/2006/main">
        <w:t xml:space="preserve">1. ವಿಮೋಚನಕಾಂಡ 20:12 - ನಿಮ್ಮ ದೇವರಾದ ಕರ್ತನು ನಿಮಗೆ ಕೊಡುವ ದೇಶದಲ್ಲಿ ನಿಮ್ಮ ದಿನಗಳು ದೀರ್ಘಕಾಲ ಇರುವಂತೆ ನಿಮ್ಮ ತಂದೆ ಮತ್ತು ತಾಯಿಯನ್ನು ಗೌರವಿಸಿ.</w:t>
      </w:r>
    </w:p>
    <w:p/>
    <w:p>
      <w:r xmlns:w="http://schemas.openxmlformats.org/wordprocessingml/2006/main">
        <w:t xml:space="preserve">2. ಧರ್ಮೋಪದೇಶಕಾಂಡ 5:16 - ನಿಮ್ಮ ದೇವರಾದ ಕರ್ತನು ನಿಮಗೆ ಆಜ್ಞಾಪಿಸಿದಂತೆ ನಿಮ್ಮ ತಂದೆ ಮತ್ತು ತಾಯಿಯನ್ನು ಗೌರವಿಸಿ, ನಿಮ್ಮ ದಿನಗಳು ದೀರ್ಘವಾಗಿರಲು ಮತ್ತು ನಿಮ್ಮ ದೇವರಾದ ಕರ್ತನು ನಿಮಗೆ ಕೊಡುವ ದೇಶದಲ್ಲಿ ನಿಮಗೆ ಒಳ್ಳೆಯದಾಗಲಿ.</w:t>
      </w:r>
    </w:p>
    <w:p/>
    <w:p>
      <w:r xmlns:w="http://schemas.openxmlformats.org/wordprocessingml/2006/main">
        <w:t xml:space="preserve">ಆದಿಕಾಂಡ 49:30 ಅಬ್ರಹಾಮನು ಹಿತ್ತಿಯನಾದ ಎಫ್ರೋನನ ಹೊಲದೊಂದಿಗೆ ಸಮಾಧಿ ಸ್ಥಳವನ್ನು ಸ್ವಾಧೀನಪಡಿಸಿಕೊಳ್ಳುವುದಕ್ಕಾಗಿ ಖರೀದಿಸಿದ ಕಾನಾನ್ ದೇಶದಲ್ಲಿ ಮಮ್ರೆಗೆ ಮುಂಚೆ ಇರುವ ಮಕ್ಪೇಲದ ಹೊಲದಲ್ಲಿರುವ ಗುಹೆಯಲ್ಲಿ.</w:t>
      </w:r>
    </w:p>
    <w:p/>
    <w:p>
      <w:r xmlns:w="http://schemas.openxmlformats.org/wordprocessingml/2006/main">
        <w:t xml:space="preserve">ಅಬ್ರಹಾಮನು ತನಗೆ ಮತ್ತು ತನ್ನ ಕುಟುಂಬಕ್ಕೆ ಸಮಾಧಿ ಸ್ಥಳವನ್ನು ಒದಗಿಸುವ ಸಲುವಾಗಿ ಹಿತ್ತಿಯನಾದ ಎಫ್ರಾನ್ನಿಂದ ಮಕ್ಪೇಲಾ ಕ್ಷೇತ್ರವನ್ನು ಖರೀದಿಸಿದನು.</w:t>
      </w:r>
    </w:p>
    <w:p/>
    <w:p>
      <w:r xmlns:w="http://schemas.openxmlformats.org/wordprocessingml/2006/main">
        <w:t xml:space="preserve">1. ಸಮಾಧಿ ಮತ್ತು ಸ್ಮಾರಕದ ಪ್ರಾಮುಖ್ಯತೆ - ಜೆನೆಸಿಸ್ 49:30</w:t>
      </w:r>
    </w:p>
    <w:p/>
    <w:p>
      <w:r xmlns:w="http://schemas.openxmlformats.org/wordprocessingml/2006/main">
        <w:t xml:space="preserve">2. ದೇವರಿಗೆ ಅಬ್ರಹಾಮನ ವಿಧೇಯತೆ - ಆದಿಕಾಂಡ 49:30</w:t>
      </w:r>
    </w:p>
    <w:p/>
    <w:p>
      <w:r xmlns:w="http://schemas.openxmlformats.org/wordprocessingml/2006/main">
        <w:t xml:space="preserve">1. ಜೇಮ್ಸ್ 2:23 - ಮತ್ತು ಅಬ್ರಹಾಮನು ದೇವರನ್ನು ನಂಬಿದನು ಮತ್ತು ಅದು ಅವನಿಗೆ ನೀತಿಯೆಂದು ಸಲ್ಲುತ್ತದೆ ಮತ್ತು ಅವನು ದೇವರ ಸ್ನೇಹಿತ ಎಂದು ಕರೆಯಲ್ಪಟ್ಟನು ಎಂದು ಹೇಳುವ ಸ್ಕ್ರಿಪ್ಚರ್ ನೆರವೇರಿತು.</w:t>
      </w:r>
    </w:p>
    <w:p/>
    <w:p>
      <w:r xmlns:w="http://schemas.openxmlformats.org/wordprocessingml/2006/main">
        <w:t xml:space="preserve">2. ಹೀಬ್ರೂ 11:17-19 - ನಂಬಿಕೆಯಿಂದ ಅಬ್ರಹಾಮನು ದೇವರು ಅವನನ್ನು ಪರೀಕ್ಷಿಸಿದಾಗ, ಐಸಾಕನನ್ನು ಬಲಿಯಾಗಿ ಅರ್ಪಿಸಿದನು. ವಾಗ್ದಾನಗಳನ್ನು ಸ್ವೀಕರಿಸಿದವನು ತನ್ನ ಒಬ್ಬನೇ ಮಗನನ್ನು ತ್ಯಾಗಮಾಡಲು ಹೊರಟಿದ್ದನು, ದೇವರು ಅವನಿಗೆ ಹೇಳಿದ್ದರೂ, ಇಸಾಕನ ಮೂಲಕ ನಿಮ್ಮ ಸಂತತಿಯನ್ನು ಎಣಿಸಲಾಗುವುದು. ದೇವರು ಸತ್ತವರನ್ನು ಸಹ ಎಬ್ಬಿಸಬಹುದೆಂದು ಅಬ್ರಹಾಮನು ತರ್ಕಿಸಿದನು, ಮತ್ತು ಮಾತನಾಡುವ ರೀತಿಯಲ್ಲಿ ಅವನು ಐಸಾಕನನ್ನು ಮರಣದಿಂದ ಮರಳಿ ಪಡೆದನು.</w:t>
      </w:r>
    </w:p>
    <w:p/>
    <w:p>
      <w:r xmlns:w="http://schemas.openxmlformats.org/wordprocessingml/2006/main">
        <w:t xml:space="preserve">ಆದಿಕಾಂಡ 49:31 ಅಲ್ಲಿ ಅವರು ಅಬ್ರಹಾಮನ್ನೂ ಅವನ ಹೆಂಡತಿಯಾದ ಸಾರಳನ್ನೂ ಸಮಾಧಿ ಮಾಡಿದರು; ಅಲ್ಲಿ ಅವರು ಐಸಾಕ್ ಮತ್ತು ರೆಬೆಕ್ಕಳನ್ನು ಸಮಾಧಿ ಮಾಡಿದರು; ಮತ್ತು ಅಲ್ಲಿ ನಾನು ಲೇಯಾಳನ್ನು ಸಮಾಧಿ ಮಾಡಿದೆ.</w:t>
      </w:r>
    </w:p>
    <w:p/>
    <w:p>
      <w:r xmlns:w="http://schemas.openxmlformats.org/wordprocessingml/2006/main">
        <w:t xml:space="preserve">ಈ ಭಾಗವು ಯಾಕೋಬನು ತನ್ನ ಕುಟುಂಬವನ್ನು ಕೆನಾನ್ ದೇಶದಲ್ಲಿ ಸಮಾಧಿ ಮಾಡುವುದನ್ನು ಹೇಳುತ್ತದೆ.</w:t>
      </w:r>
    </w:p>
    <w:p/>
    <w:p>
      <w:r xmlns:w="http://schemas.openxmlformats.org/wordprocessingml/2006/main">
        <w:t xml:space="preserve">1. ನಮ್ಮ ಪೂರ್ವಜರನ್ನು ಗೌರವಿಸುವ ಪ್ರಾಮುಖ್ಯತೆ ಮತ್ತು ಅವರು ಬಿಟ್ಟುಹೋದ ಪರಂಪರೆ.</w:t>
      </w:r>
    </w:p>
    <w:p/>
    <w:p>
      <w:r xmlns:w="http://schemas.openxmlformats.org/wordprocessingml/2006/main">
        <w:t xml:space="preserve">2. ತನ್ನ ಜನರಿಗೆ ವಿಶ್ರಾಂತಿ ಪಡೆಯಲು ಮನೆ ಮತ್ತು ಸ್ಥಳವನ್ನು ಒದಗಿಸುವಲ್ಲಿ ದೇವರ ನಿಷ್ಠೆ.</w:t>
      </w:r>
    </w:p>
    <w:p/>
    <w:p>
      <w:r xmlns:w="http://schemas.openxmlformats.org/wordprocessingml/2006/main">
        <w:t xml:space="preserve">1. ಕೀರ್ತನೆ 16:5-6 "ಕರ್ತನು ನನ್ನ ಆಯ್ಕೆಮಾಡಿದ ಭಾಗ ಮತ್ತು ನನ್ನ ಬಟ್ಟಲು; ನೀವು ನನ್ನ ಪಾಲನ್ನು ಹಿಡಿದಿಟ್ಟುಕೊಳ್ಳುತ್ತೀರಿ. ಗೆರೆಗಳು ಆಹ್ಲಾದಕರ ಸ್ಥಳಗಳಲ್ಲಿ ನನಗೆ ಬಿದ್ದಿವೆ; ನಿಜವಾಗಿಯೂ, ನಾನು ಸುಂದರವಾದ ಆನುವಂಶಿಕತೆಯನ್ನು ಹೊಂದಿದ್ದೇನೆ."</w:t>
      </w:r>
    </w:p>
    <w:p/>
    <w:p>
      <w:r xmlns:w="http://schemas.openxmlformats.org/wordprocessingml/2006/main">
        <w:t xml:space="preserve">2. ಇಬ್ರಿಯರಿಗೆ 11:13-16 "ಇವರೆಲ್ಲರೂ ವಾಗ್ದಾನ ಮಾಡಿದವುಗಳನ್ನು ಸ್ವೀಕರಿಸದೆ ನಂಬಿಕೆಯಿಂದ ಸತ್ತರು, ಆದರೆ ಅವರನ್ನು ನೋಡಿದರು ಮತ್ತು ದೂರದಿಂದ ಅವರನ್ನು ಸ್ವಾಗತಿಸಿದರು ಮತ್ತು ಅವರು ಭೂಮಿಯ ಮೇಲೆ ಅಪರಿಚಿತರು ಮತ್ತು ದೇಶಭ್ರಷ್ಟರು ಎಂದು ಒಪ್ಪಿಕೊಂಡರು. ಹೀಗೆ ಮಾತನಾಡುವ ಜನರಿಗೆ ಅವರು ತಾಯ್ನಾಡನ್ನು ಹುಡುಕುತ್ತಿದ್ದಾರೆ ಎಂದು ಸ್ಪಷ್ಟಪಡಿಸಿ, ಅವರು ಹೋದ ಭೂಮಿಯ ಬಗ್ಗೆ ಅವರು ಯೋಚಿಸುತ್ತಿದ್ದರೆ, ಅವರಿಗೆ ಹಿಂತಿರುಗಲು ಅವಕಾಶವಿತ್ತು, ಆದರೆ ಅವರು ಉತ್ತಮ ದೇಶವನ್ನು ಬಯಸುತ್ತಾರೆ, ಅಂದರೆ ಸ್ವರ್ಗೀಯ ದೇಶವನ್ನು ಬಯಸುತ್ತಾರೆ. ಆದುದರಿಂದ ದೇವರು ಅವರ ದೇವರೆಂದು ಕರೆಯಲು ನಾಚಿಕೆಪಡುವುದಿಲ್ಲ, ಏಕೆಂದರೆ ಆತನು ಅವರಿಗಾಗಿ ನಗರವನ್ನು ಸಿದ್ಧಪಡಿಸಿದ್ದಾನೆ.</w:t>
      </w:r>
    </w:p>
    <w:p/>
    <w:p>
      <w:r xmlns:w="http://schemas.openxmlformats.org/wordprocessingml/2006/main">
        <w:t xml:space="preserve">ಆದಿಕಾಂಡ 49:32 ಹೊಲವನ್ನೂ ಅದರಲ್ಲಿರುವ ಗುಹೆಯನ್ನೂ ಹೀತ್ ಮಕ್ಕಳಿಂದ ಖರೀದಿಸಲಾಯಿತು.</w:t>
      </w:r>
    </w:p>
    <w:p/>
    <w:p>
      <w:r xmlns:w="http://schemas.openxmlformats.org/wordprocessingml/2006/main">
        <w:t xml:space="preserve">ಯಾಕೋಬನು ಖರೀದಿಸಿದ ಹೊಲ ಮತ್ತು ಗುಹೆಯು ಹೇತನ ಮಕ್ಕಳಿಂದ ಬಂದವು.</w:t>
      </w:r>
    </w:p>
    <w:p/>
    <w:p>
      <w:r xmlns:w="http://schemas.openxmlformats.org/wordprocessingml/2006/main">
        <w:t xml:space="preserve">1. ಖರೀದಿಯ ಶಕ್ತಿ: ನಮ್ಮ ಸಂಪನ್ಮೂಲಗಳೊಂದಿಗೆ ನಾವು ಏನನ್ನು ಖರೀದಿಸಬಹುದು?</w:t>
      </w:r>
    </w:p>
    <w:p/>
    <w:p>
      <w:r xmlns:w="http://schemas.openxmlformats.org/wordprocessingml/2006/main">
        <w:t xml:space="preserve">2. ಜಾಕೋಬ್ಸ್ ಲೆಗಸಿ: ಭವಿಷ್ಯದ ಪೀಳಿಗೆಯ ಮೇಲೆ ಅವರ ನಿರ್ಧಾರಗಳ ಪ್ರಭಾವ</w:t>
      </w:r>
    </w:p>
    <w:p/>
    <w:p>
      <w:r xmlns:w="http://schemas.openxmlformats.org/wordprocessingml/2006/main">
        <w:t xml:space="preserve">1. ಎಫೆಸಿಯನ್ಸ್ 5:15-16 - "ನೀವು ಹೇಗೆ ನಡೆಯುತ್ತೀರಿ ಎಂಬುದನ್ನು ಎಚ್ಚರಿಕೆಯಿಂದ ನೋಡಿ, ಅವಿವೇಕದವರಂತೆ ಅಲ್ಲ ಆದರೆ ಬುದ್ಧಿವಂತರಾಗಿ, ಸಮಯವನ್ನು ಉತ್ತಮವಾಗಿ ಬಳಸಿಕೊಳ್ಳುವಿರಿ, ಏಕೆಂದರೆ ದಿನಗಳು ಕೆಟ್ಟವು."</w:t>
      </w:r>
    </w:p>
    <w:p/>
    <w:p>
      <w:r xmlns:w="http://schemas.openxmlformats.org/wordprocessingml/2006/main">
        <w:t xml:space="preserve">2. ನಾಣ್ಣುಡಿಗಳು 31:16 - "ಅವಳು ಒಂದು ಹೊಲವನ್ನು ಪರಿಗಣಿಸಿ ಅದನ್ನು ಖರೀದಿಸುತ್ತಾಳೆ; ತನ್ನ ಕೈಗಳ ಫಲದಿಂದ ಅವಳು ದ್ರಾಕ್ಷಿತೋಟವನ್ನು ನೆಡುತ್ತಾಳೆ."</w:t>
      </w:r>
    </w:p>
    <w:p/>
    <w:p>
      <w:r xmlns:w="http://schemas.openxmlformats.org/wordprocessingml/2006/main">
        <w:t xml:space="preserve">ಆದಿಕಾಂಡ 49:33 ಮತ್ತು ಯಾಕೋಬನು ತನ್ನ ಮಕ್ಕಳಿಗೆ ಆಜ್ಞಾಪಿಸಿದ ನಂತರ, ಅವನು ತನ್ನ ಪಾದಗಳನ್ನು ಹಾಸಿಗೆಯ ಮೇಲೆ ಕೂಡಿಸಿ, ಪ್ರೇತವನ್ನು ಬಿಟ್ಟುಕೊಟ್ಟನು ಮತ್ತು ತನ್ನ ಜನರ ಬಳಿಗೆ ಸೇರಿಸಲ್ಪಟ್ಟನು.</w:t>
      </w:r>
    </w:p>
    <w:p/>
    <w:p>
      <w:r xmlns:w="http://schemas.openxmlformats.org/wordprocessingml/2006/main">
        <w:t xml:space="preserve">ಜೇಕಬ್ ಸಾಯುವ ಮೊದಲು ತನ್ನ ಪುತ್ರರಿಗೆ ಹೇಳಿದ ಕೊನೆಯ ಮಾತುಗಳು.</w:t>
      </w:r>
    </w:p>
    <w:p/>
    <w:p>
      <w:r xmlns:w="http://schemas.openxmlformats.org/wordprocessingml/2006/main">
        <w:t xml:space="preserve">1. ಅಂತಿಮ ಪದದ ಶಕ್ತಿ: ಜಾಕೋಬ್ ಪರಂಪರೆಯನ್ನು ನೆನಪಿಸಿಕೊಳ್ಳುವುದು</w:t>
      </w:r>
    </w:p>
    <w:p/>
    <w:p>
      <w:r xmlns:w="http://schemas.openxmlformats.org/wordprocessingml/2006/main">
        <w:t xml:space="preserve">2. ಕೊನೆಯ ಕ್ಷಣಗಳನ್ನು ಪಾಲಿಸುವುದು: ಜಾಕೋಬ್‌ನಿಂದ ನಾವು ಏನು ಕಲಿಯಬಹುದು</w:t>
      </w:r>
    </w:p>
    <w:p/>
    <w:p>
      <w:r xmlns:w="http://schemas.openxmlformats.org/wordprocessingml/2006/main">
        <w:t xml:space="preserve">1. ಧರ್ಮೋಪದೇಶಕಾಂಡ 31:8 - ನಿಮ್ಮ ಮುಂದೆ ಹೋಗುವವನು ಕರ್ತನೇ. ಆತನು ನಿನ್ನ ಸಂಗಡ ಇರುವನು; ಅವನು ನಿನ್ನನ್ನು ಬಿಡುವುದಿಲ್ಲ ಅಥವಾ ನಿನ್ನನ್ನು ತೊರೆಯುವುದಿಲ್ಲ. ಭಯಪಡಬೇಡಿ ಅಥವಾ ನಿರಾಶೆಗೊಳ್ಳಬೇಡಿ.</w:t>
      </w:r>
    </w:p>
    <w:p/>
    <w:p>
      <w:r xmlns:w="http://schemas.openxmlformats.org/wordprocessingml/2006/main">
        <w:t xml:space="preserve">2. ಪ್ರಸಂಗಿ 12:1 - ನಿಮ್ಮ ಯೌವನದ ದಿನಗಳಲ್ಲಿ ನಿಮ್ಮ ಸೃಷ್ಟಿಕರ್ತನನ್ನು ಸ್ಮರಿಸಿಕೊಳ್ಳಿ, ತೊಂದರೆಯ ದಿನಗಳು ಬರುವ ಮೊದಲು ಮತ್ತು ನೀವು ಹೇಳುವ ವರ್ಷಗಳು ಸಮೀಪಿಸುತ್ತವೆ, ಅವುಗಳಲ್ಲಿ ನನಗೆ ಸಂತೋಷವಿಲ್ಲ.</w:t>
      </w:r>
    </w:p>
    <w:p/>
    <w:p>
      <w:r xmlns:w="http://schemas.openxmlformats.org/wordprocessingml/2006/main">
        <w:t xml:space="preserve">ಜೆನೆಸಿಸ್ 50 ಅನ್ನು ಮೂರು ಪ್ಯಾರಾಗಳಲ್ಲಿ ಈ ಕೆಳಗಿನಂತೆ ಸಂಕ್ಷೇಪಿಸಬಹುದು, ಸೂಚಿಸಿದ ಪದ್ಯಗಳೊಂದಿಗೆ:</w:t>
      </w:r>
    </w:p>
    <w:p/>
    <w:p>
      <w:r xmlns:w="http://schemas.openxmlformats.org/wordprocessingml/2006/main">
        <w:t xml:space="preserve">ಪ್ಯಾರಾಗ್ರಾಫ್ 1: ಜೆನೆಸಿಸ್ 50: 1-14 ರಲ್ಲಿ, ಜೋಸೆಫ್ ತನ್ನ ತಂದೆ ಜಾಕೋಬ್ನ ಮರಣದ ಬಗ್ಗೆ ದುಃಖಿಸುತ್ತಾನೆ ಮತ್ತು ಅವನ ಕುಟುಂಬ ಮತ್ತು ಈಜಿಪ್ಟಿನವರ ಜೊತೆಗೆ ಶೋಕದ ಅವಧಿಯನ್ನು ಗಮನಿಸುತ್ತಾನೆ. ಶೋಕದ ಅವಧಿಯ ನಂತರ, ಜೋಸೆಫ್ ತನ್ನ ತಂದೆಯ ಇಚ್ಛೆಯ ಪ್ರಕಾರ ಕಾನಾನ್‌ನಲ್ಲಿ ಯಾಕೋಬನನ್ನು ಸಮಾಧಿ ಮಾಡಲು ಫರೋಹನಿಂದ ಅನುಮತಿ ಪಡೆಯುತ್ತಾನೆ. ಫೇರೋ ಜೋಸೆಫ್‌ನ ಕೋರಿಕೆಯನ್ನು ಪುರಸ್ಕರಿಸುತ್ತಾನೆ ಮತ್ತು ಜೋಸೆಫ್‌ನ ಕುಟುಂಬ ಸದಸ್ಯರು, ಈಜಿಪ್ಟಿನ ಅಧಿಕಾರಿಗಳು ಮತ್ತು ರಥಗಳನ್ನು ಒಳಗೊಂಡ ದೊಡ್ಡ ಮೆರವಣಿಗೆಯು ಜಾಕೋಬ್‌ನ ದೇಹವನ್ನು ಮಕ್‌ಪೇಲಾ ಗುಹೆಯಲ್ಲಿರುವ ಸಮಾಧಿ ಸ್ಥಳಕ್ಕೆ ಕರೆದೊಯ್ಯುತ್ತದೆ. ಸಮಾಧಿಯಿಂದ ಹಿಂದಿರುಗಿದ ನಂತರ, ಜೋಸೆಫ್ ಸಹೋದರರು ತಮ್ಮ ಹಿಂದಿನ ದುರುಪಯೋಗಕ್ಕಾಗಿ ಸೇಡು ತೀರಿಸಿಕೊಳ್ಳಬಹುದು ಎಂಬ ಭಯವನ್ನು ವ್ಯಕ್ತಪಡಿಸುತ್ತಾರೆ. ಆದಾಗ್ಯೂ, ದೇವರು ಅವರ ಕಾರ್ಯಗಳನ್ನು ಒಳ್ಳೆಯದನ್ನು ತರಲು ಬಳಸಿದ್ದರಿಂದ ಅವನು ಅವರಿಗೆ ಹಾನಿ ಮಾಡುವುದಿಲ್ಲ ಎಂದು ಜೋಸೆಫ್ ಅವರಿಗೆ ಭರವಸೆ ನೀಡುತ್ತಾನೆ.</w:t>
      </w:r>
    </w:p>
    <w:p/>
    <w:p>
      <w:r xmlns:w="http://schemas.openxmlformats.org/wordprocessingml/2006/main">
        <w:t xml:space="preserve">ಪ್ಯಾರಾಗ್ರಾಫ್ 2: ಜೆನೆಸಿಸ್ 50: 15-21 ರಲ್ಲಿ ಮುಂದುವರೆಯುವುದು, ಅವರ ತಂದೆಯ ಮರಣದ ನಂತರ, ಜೋಸೆಫ್ ಅವರ ಸಹೋದರರು ನೇರವಾಗಿ ಅವನನ್ನು ಸಂಪರ್ಕಿಸುತ್ತಾರೆ ಮತ್ತು ವರ್ಷಗಳ ಹಿಂದೆ ಗುಲಾಮಗಿರಿಗೆ ಮಾರಾಟ ಮಾಡಿದ್ದಕ್ಕಾಗಿ ತಮ್ಮ ತಪ್ಪನ್ನು ಒಪ್ಪಿಕೊಳ್ಳುತ್ತಾರೆ. ಅವರು ಜೋಸೆಫ್ನಿಂದ ಕ್ಷಮೆಗಾಗಿ ಮನವಿ ಮಾಡಿದರು. ಅವರ ಪಶ್ಚಾತ್ತಾಪದ ತಪ್ಪೊಪ್ಪಿಗೆಯಿಂದ ಆಳವಾಗಿ ಪ್ರಚೋದಿಸಲ್ಪಟ್ಟ ಜೋಸೆಫ್ ಅಳುತ್ತಾನೆ ಮತ್ತು ಅವರ ವಿರುದ್ಧ ಯಾವುದೇ ದ್ವೇಷವನ್ನು ಹೊಂದಿಲ್ಲ ಎಂದು ಮತ್ತೊಮ್ಮೆ ಅವರಿಗೆ ಭರವಸೆ ನೀಡುತ್ತಾನೆ. ಅವರು ಕೆಟ್ಟದ್ದಕ್ಕಾಗಿ ಉದ್ದೇಶಿಸಿದ್ದನ್ನು, ಕ್ಷಾಮದ ಸಮಯದಲ್ಲಿ ಅನೇಕ ಜೀವಗಳನ್ನು ಉಳಿಸುವ ಅಧಿಕಾರದ ಸ್ಥಾನದಲ್ಲಿ ದೇವರು ಅವನನ್ನು ಇರಿಸುವ ಮೂಲಕ ಒಳ್ಳೆಯದಕ್ಕೆ ತಿರುಗಿದನು ಎಂದು ಅವರು ಒತ್ತಿಹೇಳುತ್ತಾರೆ.</w:t>
      </w:r>
    </w:p>
    <w:p/>
    <w:p>
      <w:r xmlns:w="http://schemas.openxmlformats.org/wordprocessingml/2006/main">
        <w:t xml:space="preserve">ಪ್ಯಾರಾಗ್ರಾಫ್ 3: ಜೆನೆಸಿಸ್ 50: 22-26 ರಲ್ಲಿ, ಜೋಸೆಫ್ ತನ್ನ ಉಳಿದ ದಿನಗಳಲ್ಲಿ ತನ್ನ ಸಹೋದರರ ಕುಟುಂಬಗಳೊಂದಿಗೆ ಈಜಿಪ್ಟ್ನಲ್ಲಿ ವಾಸಿಸುತ್ತಾನೆ. ಅವನ ವಂಶಸ್ಥರಲ್ಲಿ ಅನೇಕ ತಲೆಮಾರುಗಳು ಹುಟ್ಟುವುದನ್ನು ಅವನು ನೋಡುತ್ತಾನೆ. 110 ನೇ ವಯಸ್ಸಿನಲ್ಲಿ ಅವನ ಮರಣದ ಮೊದಲು, ಜೋಸೆಫ್ ಇಸ್ರಾಯೇಲ್ಯರನ್ನು ಈಜಿಪ್ಟಿನಿಂದ ಹೊರಗೆ ತರಲು ಮತ್ತು ಅಬ್ರಹಾಮನಿಗೆ ಆನುವಂಶಿಕವಾಗಿ ನೀಡಿದ ಭೂಮಿಗೆ ಹಿಂದಿರುಗಿಸುವ ತನ್ನ ವಾಗ್ದಾನವನ್ನು ದೇವರು ಪೂರೈಸುವ ಬಗ್ಗೆ ಭವಿಷ್ಯ ನುಡಿದನು. ತನ್ನ ವಂಶಸ್ಥರು ಅಂತಿಮವಾಗಿ ಈಜಿಪ್ಟ್‌ನಿಂದ ಹೊರಡುವಾಗ ಅವರ ಮೂಳೆಗಳನ್ನು ತಮ್ಮೊಂದಿಗೆ ಕೊಂಡೊಯ್ಯುವಂತೆ ಅವನು ಸೂಚಿಸುತ್ತಾನೆ.</w:t>
      </w:r>
    </w:p>
    <w:p/>
    <w:p>
      <w:r xmlns:w="http://schemas.openxmlformats.org/wordprocessingml/2006/main">
        <w:t xml:space="preserve">ಸಾರಾಂಶದಲ್ಲಿ:</w:t>
      </w:r>
    </w:p>
    <w:p>
      <w:r xmlns:w="http://schemas.openxmlformats.org/wordprocessingml/2006/main">
        <w:t xml:space="preserve">ಜೆನೆಸಿಸ್ 50 ಪ್ರಸ್ತುತಪಡಿಸುತ್ತದೆ:</w:t>
      </w:r>
    </w:p>
    <w:p>
      <w:r xmlns:w="http://schemas.openxmlformats.org/wordprocessingml/2006/main">
        <w:t xml:space="preserve">ಜೋಸೆಫ್ ಜಾಕೋಬ್ ಸಾವಿನ ದುಃಖ;</w:t>
      </w:r>
    </w:p>
    <w:p>
      <w:r xmlns:w="http://schemas.openxmlformats.org/wordprocessingml/2006/main">
        <w:t xml:space="preserve">ಕಾನಾನ್‌ನಲ್ಲಿ ಸಮಾಧಿ ಮಾಡಲು ಫರೋಹನಿಂದ ಅನುಮತಿ ಕೋರುವುದು;</w:t>
      </w:r>
    </w:p>
    <w:p>
      <w:r xmlns:w="http://schemas.openxmlformats.org/wordprocessingml/2006/main">
        <w:t xml:space="preserve">ಯಾಕೂಬ್ ಅವರ ಪಾರ್ಥಿವ ಶರೀರದೊಂದಿಗೆ ದೊಡ್ಡ ಮೆರವಣಿಗೆ.</w:t>
      </w:r>
    </w:p>
    <w:p/>
    <w:p>
      <w:r xmlns:w="http://schemas.openxmlformats.org/wordprocessingml/2006/main">
        <w:t xml:space="preserve">ಜೋಸೆಫ್ ತನ್ನ ಸಹೋದರರ ತಪ್ಪೊಪ್ಪಿಗೆಯ ನಂತರ ಅವರಿಗೆ ಧೈರ್ಯ ತುಂಬುತ್ತಾನೆ;</w:t>
      </w:r>
    </w:p>
    <w:p>
      <w:r xmlns:w="http://schemas.openxmlformats.org/wordprocessingml/2006/main">
        <w:t xml:space="preserve">ಹಿಂದಿನ ದುರುಪಯೋಗಕ್ಕಾಗಿ ಕ್ಷಮೆಯನ್ನು ವ್ಯಕ್ತಪಡಿಸುವುದು;</w:t>
      </w:r>
    </w:p>
    <w:p>
      <w:r xmlns:w="http://schemas.openxmlformats.org/wordprocessingml/2006/main">
        <w:t xml:space="preserve">ತಮ್ಮ ಕ್ರಿಯೆಗಳ ಮೂಲಕ ದೇವರ ಪ್ರಾವಿಡೆನ್ಶಿಯಲ್ ಯೋಜನೆಯನ್ನು ಒತ್ತಿಹೇಳುವುದು.</w:t>
      </w:r>
    </w:p>
    <w:p/>
    <w:p>
      <w:r xmlns:w="http://schemas.openxmlformats.org/wordprocessingml/2006/main">
        <w:t xml:space="preserve">ಜೋಸೆಫ್ ಕುಟುಂಬದೊಂದಿಗೆ ಈಜಿಪ್ಟಿನಲ್ಲಿ ಉಳಿದ ವರ್ಷಗಳನ್ನು ವಾಸಿಸುತ್ತಿದ್ದಾರೆ;</w:t>
      </w:r>
    </w:p>
    <w:p>
      <w:r xmlns:w="http://schemas.openxmlformats.org/wordprocessingml/2006/main">
        <w:t xml:space="preserve">ವಂಶಸ್ಥರ ನಡುವೆ ಹುಟ್ಟುವ ಬಹು ತಲೆಮಾರುಗಳ ಸಾಕ್ಷಿ;</w:t>
      </w:r>
    </w:p>
    <w:p>
      <w:r xmlns:w="http://schemas.openxmlformats.org/wordprocessingml/2006/main">
        <w:t xml:space="preserve">ಇಸ್ರಾಯೇಲ್ಯರು ಈಜಿಪ್ಟನ್ನು ತೊರೆದು ಅವನ ಎಲುಬುಗಳನ್ನು ಹೊತ್ತೊಯ್ಯುವ ಬಗ್ಗೆ ಭವಿಷ್ಯ ನುಡಿದರು.</w:t>
      </w:r>
    </w:p>
    <w:p/>
    <w:p>
      <w:r xmlns:w="http://schemas.openxmlformats.org/wordprocessingml/2006/main">
        <w:t xml:space="preserve">ಈ ಅಧ್ಯಾಯವು ಹಿಂದಿನ ಕುಂದುಕೊರತೆಗಳು ಅಥವಾ ತಪ್ಪುಗಳ ಹೊರತಾಗಿಯೂ ಕುಟುಂಬಗಳಲ್ಲಿ ಕ್ಷಮೆ ಮತ್ತು ಸಮನ್ವಯದಂತಹ ವಿಷಯಗಳನ್ನು ಪರಿಶೋಧಿಸುತ್ತದೆ. ದೇವರು ತನ್ನ ವಾಗ್ದಾನಗಳ ವಿಮೋಚನೆ ಮತ್ತು ನೆರವೇರಿಕೆಯನ್ನು ತರಲು ಕಷ್ಟಕರ ಸಂದರ್ಭಗಳಲ್ಲಿ ಹೇಗೆ ಕೆಲಸ ಮಾಡಬಹುದು ಎಂಬುದನ್ನು ಇದು ತೋರಿಸುತ್ತದೆ. ಜೆನೆಸಿಸ್ 50 ಒಂದು ಮಹತ್ವದ ತೀರ್ಮಾನವನ್ನು ಗುರುತಿಸುತ್ತದೆ, ಅಲ್ಲಿ ಜಾಕೋಬ್ ತನ್ನ ಇಚ್ಛೆಗೆ ಅನುಗುಣವಾಗಿ ವಿಶ್ರಾಂತಿ ಪಡೆಯುತ್ತಾನೆ ಮತ್ತು ಜೋಸೆಫ್ ಅವರ ಜೀವನದುದ್ದಕ್ಕೂ ದೈವಿಕ ಪ್ರಾವಿಡೆನ್ಸ್ ಈ ಹಂತಕ್ಕೆ ಕಾರಣವಾಗುವ ಘಟನೆಗಳನ್ನು ಹೇಗೆ ನಿರ್ದೇಶಿಸಿದೆ ಎಂಬುದನ್ನು ಎತ್ತಿ ತೋರಿಸುತ್ತದೆ.</w:t>
      </w:r>
    </w:p>
    <w:p/>
    <w:p>
      <w:r xmlns:w="http://schemas.openxmlformats.org/wordprocessingml/2006/main">
        <w:t xml:space="preserve">ಆದಿಕಾಂಡ 50:1 ಯೋಸೇಫನು ತನ್ನ ತಂದೆಯ ಮುಖದ ಮೇಲೆ ಬಿದ್ದು ಅವನ ಮೇಲೆ ಅಳುತ್ತಾ ಅವನಿಗೆ ಮುದ್ದಿಟ್ಟನು.</w:t>
      </w:r>
    </w:p>
    <w:p/>
    <w:p>
      <w:r xmlns:w="http://schemas.openxmlformats.org/wordprocessingml/2006/main">
        <w:t xml:space="preserve">ಜೋಸೆಫ್ ತನ್ನ ತಂದೆಯ ಮೇಲೆ ತನ್ನ ಆಳವಾದ ಪ್ರೀತಿ ಮತ್ತು ಗೌರವವನ್ನು ತೋರಿಸಿದನು, ಅವನ ಮುಖದ ಮೇಲೆ ಬಿದ್ದು, ಅಳುತ್ತಾನೆ ಮತ್ತು ಅವನನ್ನು ಚುಂಬಿಸಿದನು.</w:t>
      </w:r>
    </w:p>
    <w:p/>
    <w:p>
      <w:r xmlns:w="http://schemas.openxmlformats.org/wordprocessingml/2006/main">
        <w:t xml:space="preserve">1) ಪ್ರೀತಿಯ ಶಕ್ತಿ: ಜೋಸೆಫ್ ತನ್ನ ತಂದೆಗೆ ಆಳವಾದ ಗೌರವವು ನಮ್ಮ ಮೇಲೆ ದೇವರ ಪ್ರೀತಿಯನ್ನು ಹೇಗೆ ಪ್ರದರ್ಶಿಸುತ್ತದೆ</w:t>
      </w:r>
    </w:p>
    <w:p/>
    <w:p>
      <w:r xmlns:w="http://schemas.openxmlformats.org/wordprocessingml/2006/main">
        <w:t xml:space="preserve">2) ಗೌರವದ ಜೀವನವನ್ನು ನಡೆಸುವುದು: ಜೋಸೆಫ್ ಅವರ ಉದಾಹರಣೆಯಿಂದ ನಾವು ಕಲಿಯಬಹುದಾದ ಪಾಠಗಳು</w:t>
      </w:r>
    </w:p>
    <w:p/>
    <w:p>
      <w:r xmlns:w="http://schemas.openxmlformats.org/wordprocessingml/2006/main">
        <w:t xml:space="preserve">1) 1 ಯೋಹಾನ 4: 10-11 - "ಇದರಲ್ಲಿ ನಾವು ದೇವರನ್ನು ಪ್ರೀತಿಸಿದ್ದೇವೆ ಎಂಬುದಲ್ಲ, ಆದರೆ ಆತನು ನಮ್ಮನ್ನು ಪ್ರೀತಿಸಿದನು ಮತ್ತು ನಮ್ಮ ಪಾಪಗಳಿಗೆ ಪ್ರಾಯಶ್ಚಿತ್ತವಾಗಿ ತನ್ನ ಮಗನನ್ನು ಕಳುಹಿಸಿದನು. ಪ್ರಿಯರೇ, ದೇವರು ನಮ್ಮನ್ನು ಪ್ರೀತಿಸಿದರೆ, ನಾವು ಸಹ ಮಾಡಬೇಕು. ಒಬ್ಬರನ್ನೊಬ್ಬರು ಪ್ರೀತಿಸಲು."</w:t>
      </w:r>
    </w:p>
    <w:p/>
    <w:p>
      <w:r xmlns:w="http://schemas.openxmlformats.org/wordprocessingml/2006/main">
        <w:t xml:space="preserve">2) ರೋಮನ್ನರು 12:10 - "ಸಹೋದರ ವಾತ್ಸಲ್ಯದಿಂದ ಒಬ್ಬರನ್ನೊಬ್ಬರು ಪ್ರೀತಿಸಿರಿ. ಗೌರವವನ್ನು ತೋರಿಸುವುದರಲ್ಲಿ ಒಬ್ಬರನ್ನೊಬ್ಬರು ಮೀರಿಸಿ."</w:t>
      </w:r>
    </w:p>
    <w:p/>
    <w:p>
      <w:r xmlns:w="http://schemas.openxmlformats.org/wordprocessingml/2006/main">
        <w:t xml:space="preserve">ಆದಿಕಾಂಡ 50:2 ಮತ್ತು ಯೋಸೇಫನು ತನ್ನ ಸೇವಕರಿಗೆ ತನ್ನ ತಂದೆಗೆ ಸುಗಂಧ ದ್ರವ್ಯವನ್ನು ಹಾಕಬೇಕೆಂದು ಆಜ್ಞಾಪಿಸಿದನು;</w:t>
      </w:r>
    </w:p>
    <w:p/>
    <w:p>
      <w:r xmlns:w="http://schemas.openxmlformats.org/wordprocessingml/2006/main">
        <w:t xml:space="preserve">ಯೋಸೇಫನು ತನ್ನ ತಂದೆಗೆ ಮುಲಾಮು ಹಾಕುವಂತೆ ವೈದ್ಯರಿಗೆ ಆಜ್ಞಾಪಿಸಿದನು ಮತ್ತು ಅವರು ಹಾಗೆ ಮಾಡಿದರು.</w:t>
      </w:r>
    </w:p>
    <w:p/>
    <w:p>
      <w:r xmlns:w="http://schemas.openxmlformats.org/wordprocessingml/2006/main">
        <w:t xml:space="preserve">1. ಮರಣದಲ್ಲಿಯೂ ಸಹ ತನ್ನ ಜನರಿಗೆ ಆತನ ವಾಗ್ದಾನಗಳನ್ನು ಪೂರೈಸುವಲ್ಲಿ ದೇವರ ನಿಷ್ಠೆ.</w:t>
      </w:r>
    </w:p>
    <w:p/>
    <w:p>
      <w:r xmlns:w="http://schemas.openxmlformats.org/wordprocessingml/2006/main">
        <w:t xml:space="preserve">2. ಸಾವಿನಲ್ಲಿಯೂ ಸಹ ನಮ್ಮ ಹೆತ್ತವರನ್ನು ಗೌರವಿಸುವ ಪ್ರಾಮುಖ್ಯತೆ.</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2. ವಿಮೋಚನಕಾಂಡ 20:12 - "ನಿಮ್ಮ ದೇವರಾದ ಕರ್ತನು ನಿಮಗೆ ಕೊಡುವ ದೇಶದಲ್ಲಿ ನಿಮ್ಮ ದಿನಗಳು ದೀರ್ಘಕಾಲ ಇರುವಂತೆ ನಿಮ್ಮ ತಂದೆ ಮತ್ತು ತಾಯಿಯನ್ನು ಗೌರವಿಸಿ."</w:t>
      </w:r>
    </w:p>
    <w:p/>
    <w:p>
      <w:r xmlns:w="http://schemas.openxmlformats.org/wordprocessingml/2006/main">
        <w:t xml:space="preserve">ಆದಿಕಾಂಡ 50:3 ಮತ್ತು ಅವನಿಗೆ ನಲವತ್ತು ದಿನಗಳು ಪೂರ್ಣಗೊಂಡವು; ಯಾಕಂದರೆ ಎಂಬಾಮ್ ಮಾಡಿದವರ ದಿನಗಳು ಹೀಗೆಯೇ ನೆರವೇರಿದವು;</w:t>
      </w:r>
    </w:p>
    <w:p/>
    <w:p>
      <w:r xmlns:w="http://schemas.openxmlformats.org/wordprocessingml/2006/main">
        <w:t xml:space="preserve">ಈಜಿಪ್ಟಿನ ಪದ್ಧತಿಯ ಪ್ರಕಾರ ಜೋಸೆಫ್ ಅವರ ತಂದೆ ಜೇಕಬ್ ಅವರನ್ನು ಎಂಬಾಲ್ ಮಾಡಿ 70 ದಿನಗಳ ಕಾಲ ಶೋಕಿಸಿದರು.</w:t>
      </w:r>
    </w:p>
    <w:p/>
    <w:p>
      <w:r xmlns:w="http://schemas.openxmlformats.org/wordprocessingml/2006/main">
        <w:t xml:space="preserve">1. ಶೋಕದ ಸಾಂತ್ವನ: ದುಃಖದ ಮೂಲಕ ದೇವರೊಂದಿಗೆ ನಡೆಯಲು ಕಲಿಯುವುದು</w:t>
      </w:r>
    </w:p>
    <w:p/>
    <w:p>
      <w:r xmlns:w="http://schemas.openxmlformats.org/wordprocessingml/2006/main">
        <w:t xml:space="preserve">2. ಪರಂಪರೆಯ ಶಕ್ತಿ: ನಮ್ಮ ಮುಂದೆ ಬಂದವರಿಂದ ನಾವು ಹೇಗೆ ಕಲಿಯಬಹುದು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ಜಾನ್ 16: 20-22 - "ನಿಜವಾಗಿ, ನಿಜವಾಗಿ, ನಾನು ನಿಮಗೆ ಹೇಳುತ್ತೇನೆ, ನೀವು ಅಳುತ್ತೀರಿ ಮತ್ತು ದುಃಖಿಸುವಿರಿ, ಆದರೆ ಜಗತ್ತು ಸಂತೋಷಪಡುತ್ತದೆ. ನೀವು ದುಃಖಿತರಾಗುತ್ತೀರಿ, ಆದರೆ ನಿಮ್ಮ ದುಃಖವು ಸಂತೋಷವಾಗಿ ಬದಲಾಗುತ್ತದೆ. ಮಹಿಳೆಯು ಜನ್ಮ ನೀಡುತ್ತಿರುವಾಗ , ಅವಳ ಸಮಯ ಬಂದಿದ್ದರಿಂದ ಅವಳು ದುಃಖಿತಳಾಗಿದ್ದಾಳೆ, ಆದರೆ ಅವಳು ಮಗುವನ್ನು ಹೆರಿಗೆಯಾದಾಗ, ಅವಳು ಇನ್ನು ಮುಂದೆ ನರಳುವಿಕೆಯನ್ನು ನೆನಪಿಸಿಕೊಳ್ಳುವುದಿಲ್ಲ, ಮನುಷ್ಯ ಜಗತ್ತಿನಲ್ಲಿ ಜನಿಸಿದ ಸಂತೋಷಕ್ಕಾಗಿ. ಹಾಗೆಯೇ ನಿನಗೂ ಈಗ ದುಃಖವಿದೆ, ಆದರೆ ನಾನು ನಿನ್ನನ್ನು ನೋಡುತ್ತೇನೆ. ಮತ್ತೆ, ಮತ್ತು ನಿಮ್ಮ ಹೃದಯಗಳು ಸಂತೋಷಪಡುತ್ತವೆ ಮತ್ತು ಯಾರೂ ನಿಮ್ಮ ಸಂತೋಷವನ್ನು ನಿಮ್ಮಿಂದ ತೆಗೆದುಕೊಳ್ಳುವುದಿಲ್ಲ.</w:t>
      </w:r>
    </w:p>
    <w:p/>
    <w:p>
      <w:r xmlns:w="http://schemas.openxmlformats.org/wordprocessingml/2006/main">
        <w:t xml:space="preserve">ಆದಿಕಾಂಡ 50:4 ತನ್ನ ದುಃಖದ ದಿನಗಳು ಕಳೆದ ಮೇಲೆ ಯೋಸೇಫನು ಫರೋಹನ ಮನೆಯವರಿಗೆ ಹೇಳಿದ್ದೇನಂದರೆ--ಈಗ ನಾನು ನಿಮ್ಮ ದೃಷ್ಟಿಯಲ್ಲಿ ಕೃಪೆಯನ್ನು ಕಂಡುಕೊಂಡಿದ್ದರೆ, ಫರೋಹನ ಕಿವಿಯಲ್ಲಿ ಹೇಳು,</w:t>
      </w:r>
    </w:p>
    <w:p/>
    <w:p>
      <w:r xmlns:w="http://schemas.openxmlformats.org/wordprocessingml/2006/main">
        <w:t xml:space="preserve">ಯೋಸೇಫನು ಫರೋಹನ ದೃಷ್ಟಿಯಲ್ಲಿ ಕೃಪೆಯನ್ನು ಕಂಡುಕೊಂಡನು ಮತ್ತು ಅವನೊಂದಿಗೆ ಮಾತನಾಡಲು ಕೇಳಿಕೊಂಡನು.</w:t>
      </w:r>
    </w:p>
    <w:p/>
    <w:p>
      <w:r xmlns:w="http://schemas.openxmlformats.org/wordprocessingml/2006/main">
        <w:t xml:space="preserve">1: ನಮ್ಮ ಜೀವನದಲ್ಲಿ ದುಃಖದ ಸಮಯದಲ್ಲಿಯೂ ದೇವರ ಅನುಗ್ರಹವನ್ನು ಕಾಣಬಹುದು.</w:t>
      </w:r>
    </w:p>
    <w:p/>
    <w:p>
      <w:r xmlns:w="http://schemas.openxmlformats.org/wordprocessingml/2006/main">
        <w:t xml:space="preserve">2: ನಾವು ಯಾವಾಗಲೂ ಮಾರ್ಗದರ್ಶನಕ್ಕಾಗಿ ದೇವರ ಕಡೆಗೆ ತಿರುಗಬಹುದು, ಅತ್ಯಂತ ಕಷ್ಟಕರ ಸಮಯದಲ್ಲೂ ಸಹ.</w:t>
      </w:r>
    </w:p>
    <w:p/>
    <w:p>
      <w:r xmlns:w="http://schemas.openxmlformats.org/wordprocessingml/2006/main">
        <w:t xml:space="preserve">1 : ದೇವರಾದ ಕರ್ತನು ಸೂರ್ಯನೂ ಗುರಾಣಿಯೂ ಆಗಿದ್ದಾನೆ; ಭಗವಂತನು ಕೃಪೆಯನ್ನೂ ಮಹಿಮೆಯನ್ನೂ ಕೊಡುವನು; ಯಥಾರ್ಥವಾಗಿ ನಡೆಯುವವರಿಗೆ ಯಾವ ಒಳ್ಳೆಯದನ್ನು ತಡೆಹಿಡಿಯುವುದಿಲ್ಲ. (ಕೀರ್ತನೆ 84:11)</w:t>
      </w:r>
    </w:p>
    <w:p/>
    <w:p>
      <w:r xmlns:w="http://schemas.openxmlformats.org/wordprocessingml/2006/main">
        <w:t xml:space="preserve">2 : ಕರ್ತನು ಅವನ ಮುಂದೆ ಹಾದು ಹೋಗಿ, ಕರ್ತನೇ, ಕರ್ತನಾದ ದೇವರು, ಕರುಣಾಮಯಿ ಮತ್ತು ಕರುಣಾಮಯಿ, ದೀರ್ಘಶಾಂತಿ ಮತ್ತು ಒಳ್ಳೆಯತನ ಮತ್ತು ಸತ್ಯದಲ್ಲಿ ಸಮೃದ್ಧಿ ಎಂದು ಘೋಷಿಸಿದನು. (ವಿಮೋಚನಕಾಂಡ 34:6)</w:t>
      </w:r>
    </w:p>
    <w:p/>
    <w:p>
      <w:r xmlns:w="http://schemas.openxmlformats.org/wordprocessingml/2006/main">
        <w:t xml:space="preserve">ಆದಿಕಾಂಡ 50:5 ಇಗೋ, ನಾನು ಸಾಯುತ್ತೇನೆ, ಕಾನಾನ್ ದೇಶದಲ್ಲಿ ನನಗಾಗಿ ಅಗೆದ ನನ್ನ ಸಮಾಧಿಯಲ್ಲಿ ನೀನು ನನ್ನನ್ನು ಹೂಣಿಡಬೇಕು ಎಂದು ನನ್ನ ತಂದೆ ನನಗೆ ಪ್ರಮಾಣ ಮಾಡಿದರು. ಈಗ ನಾನು ಹೋಗಲಿ, ನಾನು ನಿನ್ನನ್ನು ಪ್ರಾರ್ಥಿಸುತ್ತೇನೆ, ಮತ್ತು ನನ್ನ ತಂದೆಯನ್ನು ಸಮಾಧಿ ಮಾಡಿ, ಮತ್ತು ನಾನು ಮತ್ತೆ ಬರುತ್ತೇನೆ.</w:t>
      </w:r>
    </w:p>
    <w:p/>
    <w:p>
      <w:r xmlns:w="http://schemas.openxmlformats.org/wordprocessingml/2006/main">
        <w:t xml:space="preserve">ತನ್ನ ತಂದೆಯನ್ನು ತನ್ನ ಸ್ವಂತ ಸಮಾಧಿಯಲ್ಲಿ ಹೂಳಲು ಜೋಸೆಫ್ ಕೋರಿಕೆ.</w:t>
      </w:r>
    </w:p>
    <w:p/>
    <w:p>
      <w:r xmlns:w="http://schemas.openxmlformats.org/wordprocessingml/2006/main">
        <w:t xml:space="preserve">1. ನಮ್ಮ ಕುಟುಂಬವನ್ನು ಗೌರವಿಸುವ ಮತ್ತು ನಮ್ಮ ಭರವಸೆಗಳನ್ನು ಪೂರೈಸುವ ಪ್ರಾಮುಖ್ಯತೆ.</w:t>
      </w:r>
    </w:p>
    <w:p/>
    <w:p>
      <w:r xmlns:w="http://schemas.openxmlformats.org/wordprocessingml/2006/main">
        <w:t xml:space="preserve">2. ನಂಬಿಕೆಯ ಶಕ್ತಿ, ಬಹಳ ಕಷ್ಟದ ಸಮಯದಲ್ಲಿಯೂ ಸಹ.</w:t>
      </w:r>
    </w:p>
    <w:p/>
    <w:p>
      <w:r xmlns:w="http://schemas.openxmlformats.org/wordprocessingml/2006/main">
        <w:t xml:space="preserve">1. ರೋಮನ್ನರು 12:10 - "ಸಹೋದರ ವಾತ್ಸಲ್ಯದಿಂದ ಒಬ್ಬರನ್ನೊಬ್ಬರು ಪ್ರೀತಿಸಿರಿ. ಗೌರವವನ್ನು ತೋರಿಸುವುದರಲ್ಲಿ ಒಬ್ಬರನ್ನೊಬ್ಬರು ಮೀರಿಸಿ."</w:t>
      </w:r>
    </w:p>
    <w:p/>
    <w:p>
      <w:r xmlns:w="http://schemas.openxmlformats.org/wordprocessingml/2006/main">
        <w:t xml:space="preserve">2. ಹೀಬ್ರೂ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p>
      <w:r xmlns:w="http://schemas.openxmlformats.org/wordprocessingml/2006/main">
        <w:t xml:space="preserve">ಆದಿಕಾಂಡ 50:6 ಅದಕ್ಕೆ ಫರೋಹನು--ನೀನು ಹೋಗಿ ನಿನ್ನ ತಂದೆಯು ನಿನಗೆ ಪ್ರಮಾಣಮಾಡಿದ ಪ್ರಕಾರ ಅವನನ್ನು ಹೂಣಿಡು ಅಂದನು.</w:t>
      </w:r>
    </w:p>
    <w:p/>
    <w:p>
      <w:r xmlns:w="http://schemas.openxmlformats.org/wordprocessingml/2006/main">
        <w:t xml:space="preserve">ತನ್ನ ತಂದೆಯನ್ನು ಸಮಾಧಿ ಮಾಡುವ ಭರವಸೆಯನ್ನು ಪೂರೈಸುವಂತೆ ಫರೋಹನು ಜೋಸೆಫ್ಗೆ ಆಜ್ಞಾಪಿಸಿದನು.</w:t>
      </w:r>
    </w:p>
    <w:p/>
    <w:p>
      <w:r xmlns:w="http://schemas.openxmlformats.org/wordprocessingml/2006/main">
        <w:t xml:space="preserve">1. ನಮ್ಮ ಭರವಸೆಗಳನ್ನು ಉಳಿಸಿಕೊಳ್ಳುವುದು: ಜೋಸೆಫ್ನ ಉದಾಹರಣೆ</w:t>
      </w:r>
    </w:p>
    <w:p/>
    <w:p>
      <w:r xmlns:w="http://schemas.openxmlformats.org/wordprocessingml/2006/main">
        <w:t xml:space="preserve">2. ಪ್ರತಿಜ್ಞೆಯ ಶಕ್ತಿ: ನಾವು ಮಾಡುವ ಬದ್ಧತೆಯನ್ನು ಪೂರೈಸುವುದು</w:t>
      </w:r>
    </w:p>
    <w:p/>
    <w:p>
      <w:r xmlns:w="http://schemas.openxmlformats.org/wordprocessingml/2006/main">
        <w:t xml:space="preserve">1. ಪ್ರಸಂಗಿ 5:4-5 - ನೀವು ದೇವರಿಗೆ ಪ್ರತಿಜ್ಞೆ ಮಾಡಿದಾಗ, ಅದನ್ನು ಪಾವತಿಸಲು ಮುಂದೂಡಬೇಡಿ; ಯಾಕಂದರೆ ಮೂರ್ಖರಲ್ಲಿ ಅವನಿಗೆ ಸಂತೋಷವಿಲ್ಲ: ನೀನು ಪ್ರತಿಜ್ಞೆ ಮಾಡಿದ್ದನ್ನು ಪಾವತಿಸು.</w:t>
      </w:r>
    </w:p>
    <w:p/>
    <w:p>
      <w:r xmlns:w="http://schemas.openxmlformats.org/wordprocessingml/2006/main">
        <w:t xml:space="preserve">2. ಮ್ಯಾಥ್ಯೂ 5: 33-37 - ಮತ್ತೆ, ಪ್ರಾಚೀನ ಕಾಲದವರಿಂದ ಹೇಳಲ್ಪಟ್ಟಿದೆ ಎಂದು ನೀವು ಕೇಳಿದ್ದೀರಿ, ನೀನು ನಿನ್ನನ್ನು ಪ್ರತಿಜ್ಞೆ ಮಾಡಬೇಡ, ಆದರೆ ನಿನ್ನ ಪ್ರಮಾಣಗಳನ್ನು ಕರ್ತನಿಗೆ ಮಾಡು: ಆದರೆ ನಾನು ನಿಮಗೆ ಹೇಳುತ್ತೇನೆ, ಪ್ರಮಾಣ ಮಾಡಬೇಡಿ. ; ಸ್ವರ್ಗದಿಂದಲೂ ಅಲ್ಲ; ಯಾಕಂದರೆ ಇದು ದೇವರ ಸಿಂಹಾಸನವಾಗಿದೆ: ಅಥವಾ ಭೂಮಿಯ ಮೂಲಕ; ಯಾಕಂದರೆ ಅದು ಅವನ ಪಾದಪೀಠ: ಯೆರೂಸಲೇಮಿನಿಂದಲೂ ಅಲ್ಲ; ಏಕೆಂದರೆ ಅದು ಮಹಾರಾಜನ ನಗರ. ನಿನ್ನ ತಲೆಯ ಮೇಲೆ ಪ್ರಮಾಣ ಮಾಡಬೇಡ, ಏಕೆಂದರೆ ನೀನು ಒಂದು ಕೂದಲನ್ನು ಬಿಳಿಯಾಗಲಿ ಅಥವಾ ಕಪ್ಪಾಗಿಸುವದಿಲ್ಲ. ಆದರೆ ನಿಮ್ಮ ಸಂವಹನವು ಹೌದು, ಹೌದು; ಇಲ್ಲ, ಇಲ್ಲ: ಯಾಕಂದರೆ ಇವುಗಳಿಗಿಂತ ಹೆಚ್ಚಿನದು ದುಷ್ಟತನದಿಂದ ಬರುತ್ತದೆ.</w:t>
      </w:r>
    </w:p>
    <w:p/>
    <w:p>
      <w:r xmlns:w="http://schemas.openxmlformats.org/wordprocessingml/2006/main">
        <w:t xml:space="preserve">ಆದಿಕಾಂಡ 50:7 ಮತ್ತು ಯೋಸೇಫನು ತನ್ನ ತಂದೆಯನ್ನು ಹೂಣಿಡಲು ಹೋದನು; ಮತ್ತು ಅವನೊಂದಿಗೆ ಫರೋಹನ ಎಲ್ಲಾ ಸೇವಕರು, ಅವನ ಮನೆಯ ಹಿರಿಯರು ಮತ್ತು ಐಗುಪ್ತ ದೇಶದ ಎಲ್ಲಾ ಹಿರಿಯರು ಹೋದರು.</w:t>
      </w:r>
    </w:p>
    <w:p/>
    <w:p>
      <w:r xmlns:w="http://schemas.openxmlformats.org/wordprocessingml/2006/main">
        <w:t xml:space="preserve">ಜೋಸೆಫ್ ಮತ್ತು ಫರೋಹನ ಸೇವಕರ ದೊಡ್ಡ ಗುಂಪು, ಅವನ ಮನೆಯ ಹಿರಿಯರು ಮತ್ತು ಈಜಿಪ್ಟ್ ದೇಶದ ಹಿರಿಯರು ಅವನ ತಂದೆಯನ್ನು ಹೂಳಲು ಪ್ರಯಾಣಿಸಿದರು.</w:t>
      </w:r>
    </w:p>
    <w:p/>
    <w:p>
      <w:r xmlns:w="http://schemas.openxmlformats.org/wordprocessingml/2006/main">
        <w:t xml:space="preserve">1. ದಿ ಪವರ್ ಆಫ್ ಲೆಗಸಿ: ಜೋಸೆಫ್ ಅವರ ಕ್ರಿಯೆಗಳು ಅವರ ಭವಿಷ್ಯವನ್ನು ಹೇಗೆ ಪ್ರಭಾವಿಸಿತು</w:t>
      </w:r>
    </w:p>
    <w:p/>
    <w:p>
      <w:r xmlns:w="http://schemas.openxmlformats.org/wordprocessingml/2006/main">
        <w:t xml:space="preserve">2. ಶೋಕ ಮತ್ತು ಆಚರಿಸುವುದು: ದುಃಖದ ಸಮಯದಲ್ಲಿ ಶಕ್ತಿಯನ್ನು ಕಂಡುಕೊಳ್ಳುವುದು</w:t>
      </w:r>
    </w:p>
    <w:p/>
    <w:p>
      <w:r xmlns:w="http://schemas.openxmlformats.org/wordprocessingml/2006/main">
        <w:t xml:space="preserve">1. ಪ್ರಸಂಗಿ 3:1-8</w:t>
      </w:r>
    </w:p>
    <w:p/>
    <w:p>
      <w:r xmlns:w="http://schemas.openxmlformats.org/wordprocessingml/2006/main">
        <w:t xml:space="preserve">2. 1 ಥೆಸಲೊನೀಕ 4:13-18</w:t>
      </w:r>
    </w:p>
    <w:p/>
    <w:p>
      <w:r xmlns:w="http://schemas.openxmlformats.org/wordprocessingml/2006/main">
        <w:t xml:space="preserve">ಆದಿಕಾಂಡ 50:8 ಯೋಸೇಫನ ಮನೆಯವರೂ ಅವನ ಸಹೋದರರೂ ಅವನ ತಂದೆಯ ಮನೆಯವರೂ ತಮ್ಮ ಚಿಕ್ಕ ಮಕ್ಕಳೂ ಕುರಿ ದನಗಳೂ ಮಾತ್ರ ಗೋಷೆನ್ ದೇಶದಲ್ಲಿ ಬಿಟ್ಟರು.</w:t>
      </w:r>
    </w:p>
    <w:p/>
    <w:p>
      <w:r xmlns:w="http://schemas.openxmlformats.org/wordprocessingml/2006/main">
        <w:t xml:space="preserve">ಜೋಸೆಫ್ ಅವರ ಕುಟುಂಬವು ಗೋಶೆನ್ ದೇಶದಿಂದ ಈಜಿಪ್ಟ್ಗೆ ಸ್ಥಳಾಂತರಗೊಂಡಿತು, ಅವರ ಮಕ್ಕಳು, ಜಾನುವಾರುಗಳು ಮತ್ತು ಇತರ ಆಸ್ತಿಗಳನ್ನು ಬಿಟ್ಟುಬಿಟ್ಟರು.</w:t>
      </w:r>
    </w:p>
    <w:p/>
    <w:p>
      <w:r xmlns:w="http://schemas.openxmlformats.org/wordprocessingml/2006/main">
        <w:t xml:space="preserve">1. ಭಗವಂತನ ನಿಬಂಧನೆಯಲ್ಲಿ ನಂಬಿಕೆ: ಜೋಸೆಫ್ ಅವರ ಕಥೆಯು ನಮ್ಮ ಸಂದರ್ಭಗಳು ಏನೇ ಇರಲಿ, ದೇವರು ಯಾವಾಗಲೂ ನಮ್ಮ ಅಗತ್ಯಗಳನ್ನು ಒದಗಿಸುತ್ತಾನೆ ಎಂದು ನೆನಪಿಸುತ್ತದೆ.</w:t>
      </w:r>
    </w:p>
    <w:p/>
    <w:p>
      <w:r xmlns:w="http://schemas.openxmlformats.org/wordprocessingml/2006/main">
        <w:t xml:space="preserve">2. ಕ್ಷಮೆಯ ಶಕ್ತಿ: ತನ್ನ ಸಹೋದರರನ್ನು ದ್ರೋಹ ಮಾಡಿದ ನಂತರವೂ ಕ್ಷಮಿಸಲು ಜೋಸೆಫ್ ಸಿದ್ಧರಿರುವುದು ಕರುಣೆಯ ಶಕ್ತಿಗೆ ಸಾಕ್ಷಿಯಾಗಿದೆ.</w:t>
      </w:r>
    </w:p>
    <w:p/>
    <w:p>
      <w:r xmlns:w="http://schemas.openxmlformats.org/wordprocessingml/2006/main">
        <w:t xml:space="preserve">1. ಆದಿಕಾಂಡ 50:8- ಮತ್ತು ಯೋಸೇಫನ ಮನೆಯವರೆಲ್ಲರೂ ಮತ್ತು ಅವನ ಸಹೋದರರು ಮತ್ತು ಅವನ ತಂದೆಯ ಮನೆಯವರು: ಅವರ ಚಿಕ್ಕ ಮಕ್ಕಳು ಮತ್ತು ಅವರ ಕುರಿಗಳು ಮತ್ತು ಅವರ ಹಿಂಡುಗಳು ಮಾತ್ರ ಅವರು ಗೋಶೆನ್ ದೇಶದಲ್ಲಿ ಬಿಟ್ಟರು.</w:t>
      </w:r>
    </w:p>
    <w:p/>
    <w:p>
      <w:r xmlns:w="http://schemas.openxmlformats.org/wordprocessingml/2006/main">
        <w:t xml:space="preserve">2. ಮ್ಯಾಥ್ಯೂ 6:25- ಆದುದರಿಂದ ನಾನು ನಿಮಗೆ ಹೇಳುವುದೇನೆಂದರೆ, ನಿಮ್ಮ ಜೀವಿತದ ಬಗ್ಗೆ, ನೀವು ಏನು ತಿನ್ನುತ್ತೀರಿ ಅಥವಾ ಏನು ಕುಡಿಯುತ್ತೀರಿ, ಅಥವಾ ನಿಮ್ಮ ದೇಹದ ಬಗ್ಗೆ ನೀವು ಏನು ಧರಿಸುತ್ತೀರಿ ಎಂದು ಚಿಂತಿಸಬೇಡಿ. ಆಹಾರಕ್ಕಿಂತ ಪ್ರಾಣ, ಬಟ್ಟೆಗಿಂತ ದೇಹ ಮಿಗಿಲಲ್ಲವೇ?</w:t>
      </w:r>
    </w:p>
    <w:p/>
    <w:p>
      <w:r xmlns:w="http://schemas.openxmlformats.org/wordprocessingml/2006/main">
        <w:t xml:space="preserve">ಆದಿಕಾಂಡ 50:9 ಅವನ ಸಂಗಡ ರಥಗಳೂ ಕುದುರೆ ಸವಾರರೂ ಹೋದರು; ಅದು ಬಹಳ ದೊಡ್ಡ ಸಮೂಹವಾಗಿತ್ತು.</w:t>
      </w:r>
    </w:p>
    <w:p/>
    <w:p>
      <w:r xmlns:w="http://schemas.openxmlformats.org/wordprocessingml/2006/main">
        <w:t xml:space="preserve">ಜೋಸೆಫ್ ಮತ್ತು ದೊಡ್ಡ ಪರಿವಾರವು ಕಾನಾನ್‌ನಲ್ಲಿ ಯಾಕೋಬನನ್ನು ಹೂಳಲು ಹೋದರು.</w:t>
      </w:r>
    </w:p>
    <w:p/>
    <w:p>
      <w:r xmlns:w="http://schemas.openxmlformats.org/wordprocessingml/2006/main">
        <w:t xml:space="preserve">1. ದುಃಖದಲ್ಲಿ ಒಟ್ಟಿಗೆ ಸೇರುವ ಪ್ರಾಮುಖ್ಯತೆ</w:t>
      </w:r>
    </w:p>
    <w:p/>
    <w:p>
      <w:r xmlns:w="http://schemas.openxmlformats.org/wordprocessingml/2006/main">
        <w:t xml:space="preserve">2. ದುಃಖದ ಸಮಯದಲ್ಲಿ ಬೆಂಬಲದ ಅಗತ್ಯ</w:t>
      </w:r>
    </w:p>
    <w:p/>
    <w:p>
      <w:r xmlns:w="http://schemas.openxmlformats.org/wordprocessingml/2006/main">
        <w:t xml:space="preserve">1. ಪ್ರಸಂಗಿ 4:9-12</w:t>
      </w:r>
    </w:p>
    <w:p/>
    <w:p>
      <w:r xmlns:w="http://schemas.openxmlformats.org/wordprocessingml/2006/main">
        <w:t xml:space="preserve">2. ರೋಮನ್ನರು 12:15-16</w:t>
      </w:r>
    </w:p>
    <w:p/>
    <w:p>
      <w:r xmlns:w="http://schemas.openxmlformats.org/wordprocessingml/2006/main">
        <w:t xml:space="preserve">ಆದಿಕಾಂಡ 50:10 ಅವರು ಜೋರ್ಡಾನ್‌ನ ಆಚೆಯಲ್ಲಿರುವ ಅಟಾದ್‌ನ ಕಣಕ್ಕೆ ಬಂದರು ಮತ್ತು ಅಲ್ಲಿ ಅವರು ಬಹಳ ದುಃಖದಿಂದ ದುಃಖಿಸಿದರು ಮತ್ತು ಅವನು ತನ್ನ ತಂದೆಗಾಗಿ ಏಳು ದಿನಗಳವರೆಗೆ ದುಃಖಿಸಿದನು.</w:t>
      </w:r>
    </w:p>
    <w:p/>
    <w:p>
      <w:r xmlns:w="http://schemas.openxmlformats.org/wordprocessingml/2006/main">
        <w:t xml:space="preserve">ಜೋಸೆಫ್ ಮತ್ತು ಅವನ ಕುಟುಂಬವು ಜೋರ್ಡಾನ್ ನದಿಯ ಆಚೆ ಇರುವ ಅಟಾಡ್‌ನ ಥ್ರೆಸ್ಸಿಂಗ್ ಫ್ಲೋರ್‌ನಲ್ಲಿ ತನ್ನ ತಂದೆ ಜಾಕೋಬ್‌ನ ಮರಣವನ್ನು ಏಳು ದಿನಗಳವರೆಗೆ ದುಃಖಿಸಿದರು.</w:t>
      </w:r>
    </w:p>
    <w:p/>
    <w:p>
      <w:r xmlns:w="http://schemas.openxmlformats.org/wordprocessingml/2006/main">
        <w:t xml:space="preserve">1. ಶೋಕದ ಶಕ್ತಿ: ನಷ್ಟದ ಸಮಯದಲ್ಲಿ ಆರಾಮವನ್ನು ಹೇಗೆ ಪಡೆಯುವುದು</w:t>
      </w:r>
    </w:p>
    <w:p/>
    <w:p>
      <w:r xmlns:w="http://schemas.openxmlformats.org/wordprocessingml/2006/main">
        <w:t xml:space="preserve">2. ನಮ್ಮ ಪ್ರೀತಿಪಾತ್ರರನ್ನು ನೆನಪಿಸಿಕೊಳ್ಳುವುದು: ಅವರ ನೆನಪುಗಳನ್ನು ಹೇಗೆ ಗೌರವಿಸುವುದು</w:t>
      </w:r>
    </w:p>
    <w:p/>
    <w:p>
      <w:r xmlns:w="http://schemas.openxmlformats.org/wordprocessingml/2006/main">
        <w:t xml:space="preserve">1. ಪ್ರಸಂಗಿ 3:4 ಅಳಲು ಒಂದು ಸಮಯ, ಮತ್ತು ನಗುವ ಸಮಯ; ದುಃಖಿಸಲು ಒಂದು ಸಮಯ, ಮತ್ತು ನೃತ್ಯ ಮಾಡಲು ಒಂದು ಸಮಯ.</w:t>
      </w:r>
    </w:p>
    <w:p/>
    <w:p>
      <w:r xmlns:w="http://schemas.openxmlformats.org/wordprocessingml/2006/main">
        <w:t xml:space="preserve">2. ಕೀರ್ತನೆಗಳು 23:4 ಹೌದು, ನಾನು ಮರಣದ ನೆರಳಿನ ಕಣಿವೆಯಲ್ಲಿ ನಡೆದರೂ, ನಾನು ಯಾವುದೇ ಕೆಟ್ಟದ್ದಕ್ಕೆ ಹೆದರುವುದಿಲ್ಲ, ಏಕೆಂದರೆ ನೀನು ನನ್ನೊಂದಿಗಿದ್ದೀ.</w:t>
      </w:r>
    </w:p>
    <w:p/>
    <w:p>
      <w:r xmlns:w="http://schemas.openxmlformats.org/wordprocessingml/2006/main">
        <w:t xml:space="preserve">ಆದಿಕಾಂಡ 50:11 ಆ ದೇಶದ ನಿವಾಸಿಗಳಾದ ಕಾನಾನ್ಯರು ಅಟಾದ ನೆಲದಲ್ಲಿ ಶೋಕಿಸುತ್ತಿರುವುದನ್ನು ಕಂಡು--ಇದು ಐಗುಪ್ತರಿಗೆ ಘೋರವಾದ ಶೋಕವಾಗಿದೆ; ಆದದರಿಂದ ಅದಕ್ಕೆ ಜೋರ್ಡನ್‌ನ ಆಚೆ ಇರುವ ಅಬೆಲ್‌ಮಿಜ್ರೈಮ್ ಎಂದು ಹೆಸರಾಯಿತು.</w:t>
      </w:r>
    </w:p>
    <w:p/>
    <w:p>
      <w:r xmlns:w="http://schemas.openxmlformats.org/wordprocessingml/2006/main">
        <w:t xml:space="preserve">ಕಾನಾನ್ಯರು ಅಟಾದ್ ನೆಲದ ಶೋಕ ವಾತಾವರಣವನ್ನು ಗಮನಿಸಿದರು ಮತ್ತು ಜೋರ್ಡಾನ್ ನದಿಯ ಆಚೆಗೆ ಇರುವ ಅಬೆಲ್ಮಿಜ್ರೈಮ್ ಎಂದು ಹೆಸರಿಸಿದರು.</w:t>
      </w:r>
    </w:p>
    <w:p/>
    <w:p>
      <w:r xmlns:w="http://schemas.openxmlformats.org/wordprocessingml/2006/main">
        <w:t xml:space="preserve">1. ಶೋಕದ ಶಕ್ತಿ</w:t>
      </w:r>
    </w:p>
    <w:p/>
    <w:p>
      <w:r xmlns:w="http://schemas.openxmlformats.org/wordprocessingml/2006/main">
        <w:t xml:space="preserve">2. ಹೆಸರಿನ ಶಕ್ತಿ</w:t>
      </w:r>
    </w:p>
    <w:p/>
    <w:p>
      <w:r xmlns:w="http://schemas.openxmlformats.org/wordprocessingml/2006/main">
        <w:t xml:space="preserve">1. ಕೀರ್ತನೆಗಳು 34:18 ಭಗವಂತನು ಮುರಿದ ಹೃದಯವನ್ನು ಹೊಂದಿರುವವರಿಗೆ ಹತ್ತಿರವಾಗಿದ್ದಾನೆ ಮತ್ತು ದುಃಖಿತ ಮನೋಭಾವವನ್ನು ಹೊಂದಿರುವವರನ್ನು ರಕ್ಷಿಸುತ್ತಾನೆ.</w:t>
      </w:r>
    </w:p>
    <w:p/>
    <w:p>
      <w:r xmlns:w="http://schemas.openxmlformats.org/wordprocessingml/2006/main">
        <w:t xml:space="preserve">2. ಮ್ಯಾಥ್ಯೂ 12:21 ಮತ್ತು ಆತನ ಹೆಸರಿನಲ್ಲಿ ಅನ್ಯಜನರು ನಂಬುವರು.</w:t>
      </w:r>
    </w:p>
    <w:p/>
    <w:p>
      <w:r xmlns:w="http://schemas.openxmlformats.org/wordprocessingml/2006/main">
        <w:t xml:space="preserve">ಆದಿಕಾಂಡ 50:12 ಆತನು ಆಜ್ಞಾಪಿಸಿದ ಪ್ರಕಾರ ಅವನ ಮಕ್ಕಳು ಅವನಿಗೆ ಮಾಡಿದರು.</w:t>
      </w:r>
    </w:p>
    <w:p/>
    <w:p>
      <w:r xmlns:w="http://schemas.openxmlformats.org/wordprocessingml/2006/main">
        <w:t xml:space="preserve">ಯೋಸೇಫನ ಮಕ್ಕಳು ಅವನ ಸೂಚನೆಗಳನ್ನು ಪಾಲಿಸಿದರು.</w:t>
      </w:r>
    </w:p>
    <w:p/>
    <w:p>
      <w:r xmlns:w="http://schemas.openxmlformats.org/wordprocessingml/2006/main">
        <w:t xml:space="preserve">1. ನಮ್ಮ ಹೆತ್ತವರಿಗೆ ವಿಧೇಯರಾಗುವ ಪ್ರಾಮುಖ್ಯತೆ.</w:t>
      </w:r>
    </w:p>
    <w:p/>
    <w:p>
      <w:r xmlns:w="http://schemas.openxmlformats.org/wordprocessingml/2006/main">
        <w:t xml:space="preserve">2. ಪರಂಪರೆಯನ್ನು ಗೌರವಿಸುವ ಶಕ್ತಿ.</w:t>
      </w:r>
    </w:p>
    <w:p/>
    <w:p>
      <w:r xmlns:w="http://schemas.openxmlformats.org/wordprocessingml/2006/main">
        <w:t xml:space="preserve">1. ಎಫೆಸಿಯನ್ಸ್ 6: 1-3 - ಮಕ್ಕಳೇ, ಕರ್ತನಲ್ಲಿ ನಿಮ್ಮ ಹೆತ್ತವರಿಗೆ ವಿಧೇಯರಾಗಿರಿ, ಇದು ಸರಿ. ನಿಮ್ಮ ತಂದೆ ಮತ್ತು ತಾಯಿಯನ್ನು ಗೌರವಿಸಿ, ಇದು ವಾಗ್ದಾನದೊಂದಿಗೆ ಮೊದಲ ಆಜ್ಞೆಯಾಗಿದೆ, ಅದು ನಿಮಗೆ ಒಳ್ಳೆಯದಾಗಲಿ ಮತ್ತು ನೀವು ಭೂಮಿಯ ಮೇಲೆ ದೀರ್ಘಾಯುಷ್ಯವನ್ನು ಅನುಭವಿಸುವಿರಿ.</w:t>
      </w:r>
    </w:p>
    <w:p/>
    <w:p>
      <w:r xmlns:w="http://schemas.openxmlformats.org/wordprocessingml/2006/main">
        <w:t xml:space="preserve">2. ನಾಣ್ಣುಡಿಗಳು 1:8 - ನನ್ನ ಮಗನೇ, ನಿನ್ನ ತಂದೆಯ ಸೂಚನೆಯನ್ನು ಕೇಳು ಮತ್ತು ನಿನ್ನ ತಾಯಿಯ ಬೋಧನೆಯನ್ನು ಬಿಟ್ಟುಬಿಡಬೇಡ.</w:t>
      </w:r>
    </w:p>
    <w:p/>
    <w:p>
      <w:r xmlns:w="http://schemas.openxmlformats.org/wordprocessingml/2006/main">
        <w:t xml:space="preserve">ಆದಿಕಾಂಡ 50:13 ಯಾಕಂದರೆ ಅವನ ಮಕ್ಕಳು ಅವನನ್ನು ಕಾನಾನ್ ದೇಶಕ್ಕೆ ಕೊಂಡೊಯ್ದು ಮಕ್ಪೇಲಾ ಎಂಬ ಹೊಲದ ಗವಿಯಲ್ಲಿ ಹೂಣಿಟ್ಟರು, ಅಬ್ರಹಾಮನು ಹಿತ್ತಿಯನಾದ ಎಫ್ರೋನನ ಸಮಾಧಿ ಸ್ಥಳದ ಸ್ವಾಧೀನಕ್ಕಾಗಿ ಹೊಲದೊಂದಿಗೆ ಕೊಂಡುಕೊಂಡನು, ಮಮ್ರೆಯ ಮುಂದೆ.</w:t>
      </w:r>
    </w:p>
    <w:p/>
    <w:p>
      <w:r xmlns:w="http://schemas.openxmlformats.org/wordprocessingml/2006/main">
        <w:t xml:space="preserve">ಜೋಸೆಫ್ ತನ್ನ ಸಹೋದರರನ್ನು ಕ್ಷಮಿಸಿದನು ಮತ್ತು ತನ್ನ ತಂದೆಯನ್ನು ಕಾನಾನ್ ದೇಶದಲ್ಲಿ ಸಮಾಧಿ ಮಾಡುವುದನ್ನು ಖಚಿತಪಡಿಸಿದನು.</w:t>
      </w:r>
    </w:p>
    <w:p/>
    <w:p>
      <w:r xmlns:w="http://schemas.openxmlformats.org/wordprocessingml/2006/main">
        <w:t xml:space="preserve">1. ಕ್ಷಮೆಯು ಶಾಂತಿ ಮತ್ತು ಸಂತೋಷವನ್ನು ತರುತ್ತದೆ.</w:t>
      </w:r>
    </w:p>
    <w:p/>
    <w:p>
      <w:r xmlns:w="http://schemas.openxmlformats.org/wordprocessingml/2006/main">
        <w:t xml:space="preserve">2. ನಮ್ಮ ಪೂರ್ವಜರನ್ನು ನೆನಪಿಟ್ಟುಕೊಳ್ಳುವುದು ಮತ್ತು ಗೌರವಿಸುವುದು ಮುಖ್ಯ.</w:t>
      </w:r>
    </w:p>
    <w:p/>
    <w:p>
      <w:r xmlns:w="http://schemas.openxmlformats.org/wordprocessingml/2006/main">
        <w:t xml:space="preserve">1. ಕೊಲೊಸ್ಸಿಯನ್ಸ್ 3:13 - ಒಬ್ಬರನ್ನೊಬ್ಬರು ಸಹಿಸಿಕೊಳ್ಳುವುದು ಮತ್ತು ಒಬ್ಬರ ವಿರುದ್ಧ ಇನ್ನೊಬ್ಬರ ವಿರುದ್ಧ ದೂರು ಇದ್ದರೆ, ಒಬ್ಬರನ್ನೊಬ್ಬರು ಕ್ಷಮಿಸುವುದು; ಕರ್ತನು ನಿಮ್ಮನ್ನು ಕ್ಷಮಿಸಿದಂತೆ, ನೀವು ಸಹ ಕ್ಷಮಿಸಬೇಕು.</w:t>
      </w:r>
    </w:p>
    <w:p/>
    <w:p>
      <w:r xmlns:w="http://schemas.openxmlformats.org/wordprocessingml/2006/main">
        <w:t xml:space="preserve">2. ಕೀರ್ತನೆ 105:4 - ಕರ್ತನನ್ನೂ ಆತನ ಬಲವನ್ನೂ ಹುಡುಕು; ನಿರಂತರವಾಗಿ ಅವನ ಉಪಸ್ಥಿತಿಯನ್ನು ಹುಡುಕುವುದು.</w:t>
      </w:r>
    </w:p>
    <w:p/>
    <w:p>
      <w:r xmlns:w="http://schemas.openxmlformats.org/wordprocessingml/2006/main">
        <w:t xml:space="preserve">ಆದಿಕಾಂಡ 50:14 ಮತ್ತು ಯೋಸೇಫನು ತನ್ನ ತಂದೆಯನ್ನು ಸಮಾಧಿ ಮಾಡಿದ ನಂತರ ಅವನು ಮತ್ತು ಅವನ ಸಹೋದರರು ಮತ್ತು ಅವನ ತಂದೆಯನ್ನು ಹೂಳಲು ಅವನೊಂದಿಗೆ ಹೋದವರೆಲ್ಲರೂ ಈಜಿಪ್ಟಿಗೆ ಹಿಂದಿರುಗಿದರು.</w:t>
      </w:r>
    </w:p>
    <w:p/>
    <w:p>
      <w:r xmlns:w="http://schemas.openxmlformats.org/wordprocessingml/2006/main">
        <w:t xml:space="preserve">ಜೋಸೆಫ್ ತನ್ನ ತಂದೆಯನ್ನು ಸಮಾಧಿ ಮಾಡಿದ ನಂತರ ಈಜಿಪ್ಟ್‌ಗೆ ಹಿಂದಿರುಗುವ ಮೂಲಕ ಆತನಿಗೆ ನಿಷ್ಠೆಯನ್ನು ತೋರಿಸುತ್ತಾನೆ.</w:t>
      </w:r>
    </w:p>
    <w:p/>
    <w:p>
      <w:r xmlns:w="http://schemas.openxmlformats.org/wordprocessingml/2006/main">
        <w:t xml:space="preserve">1: ನಾವು ನಮ್ಮ ಕುಟುಂಬ ಮತ್ತು ಪ್ರೀತಿಪಾತ್ರರಿಗೆ ನಿಷ್ಠೆ ಮತ್ತು ಭಕ್ತಿಯನ್ನು ತೋರಿಸಬೇಕು.</w:t>
      </w:r>
    </w:p>
    <w:p/>
    <w:p>
      <w:r xmlns:w="http://schemas.openxmlformats.org/wordprocessingml/2006/main">
        <w:t xml:space="preserve">2: ದುಃಖದ ಸಮಯದಲ್ಲಿಯೂ ಸಹ, ದೇವರು ನಮಗೆ ಮುಂದುವರಿಯಲು ಶಕ್ತಿಯನ್ನು ತರುತ್ತಾನೆ.</w:t>
      </w:r>
    </w:p>
    <w:p/>
    <w:p>
      <w:r xmlns:w="http://schemas.openxmlformats.org/wordprocessingml/2006/main">
        <w:t xml:space="preserve">1: ರೋಮನ್ನರು 12:10 - ಪ್ರೀತಿಯಲ್ಲಿ ಒಬ್ಬರಿಗೊಬ್ಬರು ಬದ್ಧರಾಗಿರಿ. ನಿಮ್ಮ ಮೇಲೆ ಒಬ್ಬರನ್ನೊಬ್ಬರು ಗೌರವಿಸಿ.</w:t>
      </w:r>
    </w:p>
    <w:p/>
    <w:p>
      <w:r xmlns:w="http://schemas.openxmlformats.org/wordprocessingml/2006/main">
        <w:t xml:space="preserve">2: ಯೆಶಾಯ 41:10 -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ಆದಿಕಾಂಡ 50:15 ಮತ್ತು ಯೋಸೇಫನ ಸಹೋದರರು ತಮ್ಮ ತಂದೆ ಸತ್ತದ್ದನ್ನು ನೋಡಿದಾಗ, ಅವರು ಹೇಳಿದರು: ಯೋಸೇಫನು ನಮ್ಮನ್ನು ದ್ವೇಷಿಸುವನು ಮತ್ತು ನಾವು ಅವನಿಗೆ ಮಾಡಿದ ಎಲ್ಲಾ ದುಷ್ಟತನವನ್ನು ಖಂಡಿತವಾಗಿಯೂ ನಮಗೆ ತೀರಿಸುವನು.</w:t>
      </w:r>
    </w:p>
    <w:p/>
    <w:p>
      <w:r xmlns:w="http://schemas.openxmlformats.org/wordprocessingml/2006/main">
        <w:t xml:space="preserve">ಯೋಸೇಫನ ಸಹೋದರರು ತಮ್ಮ ತಂದೆ ತೀರಿಕೊಂಡ ನಂತರ ಜೋಸೆಫ್ ತನಗೆ ಮಾಡಿದ ತಪ್ಪಿಗೆ ಸೇಡು ತೀರಿಸಿಕೊಳ್ಳುತ್ತಾರೆ ಎಂದು ಚಿಂತಿತರಾಗಿದ್ದರು.</w:t>
      </w:r>
    </w:p>
    <w:p/>
    <w:p>
      <w:r xmlns:w="http://schemas.openxmlformats.org/wordprocessingml/2006/main">
        <w:t xml:space="preserve">1. ದೇವರು ನಮ್ಮ ಪಾಪಕ್ಕಿಂತ ದೊಡ್ಡವನು ಮತ್ತು ನಮ್ಮ ತಪ್ಪುಗಳ ಮೂಲಕ ಕೆಲಸ ಮಾಡಬಹುದು.</w:t>
      </w:r>
    </w:p>
    <w:p/>
    <w:p>
      <w:r xmlns:w="http://schemas.openxmlformats.org/wordprocessingml/2006/main">
        <w:t xml:space="preserve">2. ದೇವರಲ್ಲಿ ಭರವಸೆಯಿಡುವ ಮೂಲಕ ನಾವು ನಮ್ಮ ವಿಷಾದವನ್ನು ಭರವಸೆ ಮತ್ತು ಸಂತೋಷವಾಗಿ ಪರಿವರ್ತಿಸಬಹುದು.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34:18 - ಭಗವಂತನು ಮುರಿದ ಹೃದಯದವರಿಗೆ ಹತ್ತಿರವಾಗಿದ್ದಾನೆ ಮತ್ತು ಆತ್ಮದಲ್ಲಿ ನಲುಗಿದವರನ್ನು ರಕ್ಷಿಸುತ್ತಾನೆ.</w:t>
      </w:r>
    </w:p>
    <w:p/>
    <w:p>
      <w:r xmlns:w="http://schemas.openxmlformats.org/wordprocessingml/2006/main">
        <w:t xml:space="preserve">ಆದಿಕಾಂಡ 50:16 ಅವರು ಯೋಸೇಫನ ಬಳಿಗೆ ದೂತನನ್ನು ಕಳುಹಿಸಿದರು, &lt;&lt;ನಿನ್ನ ತಂದೆಯು ಸಾಯುವ ಮೊದಲು ಹೀಗೆ ಆಜ್ಞಾಪಿಸಿದನು.</w:t>
      </w:r>
    </w:p>
    <w:p/>
    <w:p>
      <w:r xmlns:w="http://schemas.openxmlformats.org/wordprocessingml/2006/main">
        <w:t xml:space="preserve">ಜೋಸೆಫ್ ತಂದೆ ತನ್ನ ಮಕ್ಕಳು ಜೋಸೆಫ್ ಬಳಿಗೆ ಹೋಗಿ ಕ್ಷಮೆ ಕೇಳಬೇಕೆಂದು ಅವನ ಮರಣದ ಮೊದಲು ಆದೇಶಿಸಿದರು.</w:t>
      </w:r>
    </w:p>
    <w:p/>
    <w:p>
      <w:r xmlns:w="http://schemas.openxmlformats.org/wordprocessingml/2006/main">
        <w:t xml:space="preserve">1. ದೇವರ ಪ್ರೀತಿ ಮತ್ತು ಕ್ಷಮೆ ಯಾವಾಗಲೂ ನಮ್ಮ ತಪ್ಪುಗಳಿಗಿಂತ ಹೆಚ್ಚಾಗಿರುತ್ತದೆ.</w:t>
      </w:r>
    </w:p>
    <w:p/>
    <w:p>
      <w:r xmlns:w="http://schemas.openxmlformats.org/wordprocessingml/2006/main">
        <w:t xml:space="preserve">2. ದೇವರ ಕೃಪೆಯಲ್ಲಿ ನಾವು ಯಾವಾಗಲೂ ಸಮನ್ವಯವನ್ನು ಕಾಣಬಹುದು.</w:t>
      </w:r>
    </w:p>
    <w:p/>
    <w:p>
      <w:r xmlns:w="http://schemas.openxmlformats.org/wordprocessingml/2006/main">
        <w:t xml:space="preserve">1. ರೋಮನ್ನರು 5:8 ಆದರೆ ನಾವು ಪಾಪಿಗಳಾಗಿದ್ದಾಗಲೇ ಕ್ರಿಸ್ತನು ನಮಗೋಸ್ಕರ ಸತ್ತನು ಎಂಬಲ್ಲಿ ದೇವರು ನಮ್ಮ ಮೇಲಿನ ಪ್ರೀತಿಯನ್ನು ತೋರಿಸುತ್ತಾನೆ.</w:t>
      </w:r>
    </w:p>
    <w:p/>
    <w:p>
      <w:r xmlns:w="http://schemas.openxmlformats.org/wordprocessingml/2006/main">
        <w:t xml:space="preserve">2. 2 ಕೊರಿಂಥಿಯಾನ್ಸ್ 5:18-19 ಇದೆಲ್ಲವೂ ದೇವರಿಂದ ಬಂದಿದೆ, ಅವರು ಕ್ರಿಸ್ತನ ಮೂಲಕ ನಮ್ಮನ್ನು ತನ್ನೊಂದಿಗೆ ಸಮಾಧಾನಪಡಿಸಿದರು ಮತ್ತು ನಮಗೆ ಸಮನ್ವಯದ ಸೇವೆಯನ್ನು ನೀಡಿದರು; ಅಂದರೆ, ಕ್ರಿಸ್ತನಲ್ಲಿ ದೇವರು ಜಗತ್ತನ್ನು ತನ್ನೊಂದಿಗೆ ಸಮನ್ವಯಗೊಳಿಸುತ್ತಿದ್ದನು, ಅವರ ವಿರುದ್ಧ ಅವರ ಅಪರಾಧಗಳನ್ನು ಲೆಕ್ಕಿಸದೆ, ಮತ್ತು ಸಮನ್ವಯದ ಸಂದೇಶವನ್ನು ನಮಗೆ ವಹಿಸಿಕೊಟ್ಟನು.</w:t>
      </w:r>
    </w:p>
    <w:p/>
    <w:p>
      <w:r xmlns:w="http://schemas.openxmlformats.org/wordprocessingml/2006/main">
        <w:t xml:space="preserve">ಆದಿಕಾಂಡ 50:17 ಆದ್ದರಿಂದ ನೀವು ಯೋಸೇಫನಿಗೆ, ನಿನ್ನ ಸಹೋದರರ ಅಪರಾಧವನ್ನೂ ಅವರ ಪಾಪವನ್ನೂ ಕ್ಷಮಿಸು; ಯಾಕಂದರೆ ಅವರು ನಿನಗೆ ಕೆಟ್ಟದ್ದನ್ನು ಮಾಡಿದರು ಮತ್ತು ಈಗ ನಿನ್ನ ತಂದೆಯ ದೇವರ ಸೇವಕರ ಅಪರಾಧವನ್ನು ಕ್ಷಮಿಸಿ ಎಂದು ಪ್ರಾರ್ಥಿಸುತ್ತೇವೆ. ಮತ್ತು ಅವರು ಅವನೊಂದಿಗೆ ಮಾತನಾಡುವಾಗ ಜೋಸೆಫ್ ಅಳುತ್ತಾನೆ.</w:t>
      </w:r>
    </w:p>
    <w:p/>
    <w:p>
      <w:r xmlns:w="http://schemas.openxmlformats.org/wordprocessingml/2006/main">
        <w:t xml:space="preserve">ಜೋಸೆಫ್ ತನ್ನ ಸಹೋದರರನ್ನು ಅವರ ತಪ್ಪಿಗಾಗಿ ಕ್ಷಮಿಸಿದನು ಮತ್ತು ಅವರು ಕ್ಷಮೆಗಾಗಿ ಕೇಳಿದಾಗ ಅವನು ಕಣ್ಣೀರು ಹಾಕಿದನು.</w:t>
      </w:r>
    </w:p>
    <w:p/>
    <w:p>
      <w:r xmlns:w="http://schemas.openxmlformats.org/wordprocessingml/2006/main">
        <w:t xml:space="preserve">1: ನಮಗೆ ತಪ್ಪು ಮಾಡುವವರನ್ನು ನಾವು ಯಾವಾಗಲೂ ಕ್ಷಮಿಸಬೇಕು, ಎಷ್ಟೇ ಆಳವಾದ ನೋವಾಗಿದ್ದರೂ, ಗುಣಪಡಿಸಲು ದೇವರಲ್ಲಿ ನಂಬಿಕೆಯಿಡಬೇಕು.</w:t>
      </w:r>
    </w:p>
    <w:p/>
    <w:p>
      <w:r xmlns:w="http://schemas.openxmlformats.org/wordprocessingml/2006/main">
        <w:t xml:space="preserve">2: ನಾವೆಲ್ಲರೂ ತಪ್ಪುಗಳನ್ನು ಮಾಡುತ್ತೇವೆ, ಆದರೆ ನಾವು ಪಶ್ಚಾತ್ತಾಪಪಟ್ಟು ಕ್ಷಮೆಯನ್ನು ಕೇಳಿದಾಗ, ನಾವು ಪುನಃಸ್ಥಾಪಿಸಬಹುದು.</w:t>
      </w:r>
    </w:p>
    <w:p/>
    <w:p>
      <w:r xmlns:w="http://schemas.openxmlformats.org/wordprocessingml/2006/main">
        <w:t xml:space="preserve">1: ಕೊಲೊಸ್ಸೆಯನ್ನರು 3:13 - "ನಿಮ್ಮಲ್ಲಿ ಯಾರಿಗಾದರೂ ಯಾರೊಬ್ಬರ ವಿರುದ್ಧ ಅಸಮಾಧಾನವಿದ್ದರೆ ಒಬ್ಬರನ್ನೊಬ್ಬರು ಸಹಿಸಿಕೊಳ್ಳಿ ಮತ್ತು ಒಬ್ಬರನ್ನೊಬ್ಬರು ಕ್ಷಮಿಸಿ. ಕರ್ತನು ನಿಮ್ಮನ್ನು ಕ್ಷಮಿಸಿದಂತೆ ಕ್ಷಮಿಸಿ."</w:t>
      </w:r>
    </w:p>
    <w:p/>
    <w:p>
      <w:r xmlns:w="http://schemas.openxmlformats.org/wordprocessingml/2006/main">
        <w:t xml:space="preserve">2: ಲ್ಯೂಕ್ 6:37 - "ತೀರ್ಪು ಮಾಡಬೇಡಿ, ಮತ್ತು ನೀವು ನಿರ್ಣಯಿಸಲ್ಪಡುವುದಿಲ್ಲ. ಖಂಡಿಸಬೇಡಿ, ಮತ್ತು ನೀವು ಖಂಡಿಸಲ್ಪಡುವುದಿಲ್ಲ. ಕ್ಷಮಿಸಿ, ಮತ್ತು ನೀವು ಕ್ಷಮಿಸಲ್ಪಡುತ್ತೀರಿ."</w:t>
      </w:r>
    </w:p>
    <w:p/>
    <w:p>
      <w:r xmlns:w="http://schemas.openxmlformats.org/wordprocessingml/2006/main">
        <w:t xml:space="preserve">ಆದಿಕಾಂಡ 50:18 ಅವನ ಸಹೋದರರೂ ಹೋಗಿ ಅವನ ಮುಂದೆ ಬಿದ್ದರು. ಅದಕ್ಕೆ ಅವರು--ಇಗೋ, ನಾವು ನಿನ್ನ ಸೇವಕರು ಅಂದರು.</w:t>
      </w:r>
    </w:p>
    <w:p/>
    <w:p>
      <w:r xmlns:w="http://schemas.openxmlformats.org/wordprocessingml/2006/main">
        <w:t xml:space="preserve">ಯೋಸೇಫನ ಸಹೋದರರು ಅವನ ಮುಂದೆ ನಮಸ್ಕರಿಸಿದರು ಮತ್ತು ತಮ್ಮನ್ನು ಅವನ ಸೇವಕರು ಎಂದು ಘೋಷಿಸಿದರು.</w:t>
      </w:r>
    </w:p>
    <w:p/>
    <w:p>
      <w:r xmlns:w="http://schemas.openxmlformats.org/wordprocessingml/2006/main">
        <w:t xml:space="preserve">1. ನಮ್ರತೆಯ ಶಕ್ತಿ: ಜೋಸೆಫ್ ಸಹೋದರರಿಂದ ಕಲಿಯುವುದು</w:t>
      </w:r>
    </w:p>
    <w:p/>
    <w:p>
      <w:r xmlns:w="http://schemas.openxmlformats.org/wordprocessingml/2006/main">
        <w:t xml:space="preserve">2. ಕ್ಷಮೆ: ಜೋಸೆಫ್ ಅವರ ಸಹೋದರರಿಗೆ ಪ್ರತಿಕ್ರಿಯೆ</w:t>
      </w:r>
    </w:p>
    <w:p/>
    <w:p>
      <w:r xmlns:w="http://schemas.openxmlformats.org/wordprocessingml/2006/main">
        <w:t xml:space="preserve">1. ಎಫೆಸಿಯನ್ಸ್ 4:32 - "ಒಬ್ಬರಿಗೊಬ್ಬರು ದಯೆ ಮತ್ತು ಸಹಾನುಭೂತಿಯಿಂದಿರಿ, ಕ್ರಿಸ್ತನಲ್ಲಿ ದೇವರು ನಿಮ್ಮನ್ನು ಕ್ಷಮಿಸಿದಂತೆ ಪರಸ್ಪರ ಕ್ಷಮಿಸಿ."</w:t>
      </w:r>
    </w:p>
    <w:p/>
    <w:p>
      <w:r xmlns:w="http://schemas.openxmlformats.org/wordprocessingml/2006/main">
        <w:t xml:space="preserve">2. ಜೇಮ್ಸ್ 5:16 - "ಆದ್ದರಿಂದ ನಿಮ್ಮ ಪಾಪಗಳನ್ನು ಒಬ್ಬರಿಗೊಬ್ಬರು ಒಪ್ಪಿಕೊಳ್ಳಿ ಮತ್ತು ಒಬ್ಬರಿಗೊಬ್ಬರು ಪ್ರಾರ್ಥಿಸಿ ಇದರಿಂದ ನೀವು ಗುಣಮುಖರಾಗಬಹುದು. ನೀತಿವಂತನ ಪ್ರಾರ್ಥನೆಯು ಶಕ್ತಿಯುತ ಮತ್ತು ಪರಿಣಾಮಕಾರಿಯಾಗಿದೆ."</w:t>
      </w:r>
    </w:p>
    <w:p/>
    <w:p>
      <w:r xmlns:w="http://schemas.openxmlformats.org/wordprocessingml/2006/main">
        <w:t xml:space="preserve">ಆದಿಕಾಂಡ 50:19 ಮತ್ತು ಯೋಸೇಫ ಅವರಿಗೆ--ಭಯಪಡಬೇಡಿರಿ, ನಾನು ದೇವರ ಸ್ಥಾನದಲ್ಲಿ ಇದ್ದೇನೋ?</w:t>
      </w:r>
    </w:p>
    <w:p/>
    <w:p>
      <w:r xmlns:w="http://schemas.openxmlformats.org/wordprocessingml/2006/main">
        <w:t xml:space="preserve">ಜೋಸೆಫ್ ತನ್ನ ಸಹೋದರರನ್ನು ಭಯಪಡಬೇಡಿ ಎಂದು ಪ್ರೋತ್ಸಾಹಿಸುತ್ತಾನೆ, ಅವನು ದೇವರ ಸ್ಥಾನದಲ್ಲಿಲ್ಲ ಎಂದು ಅವರಿಗೆ ನೆನಪಿಸುತ್ತಾನೆ.</w:t>
      </w:r>
    </w:p>
    <w:p/>
    <w:p>
      <w:r xmlns:w="http://schemas.openxmlformats.org/wordprocessingml/2006/main">
        <w:t xml:space="preserve">1. ದೇವರ ಸಾರ್ವಭೌಮತ್ವದ ಭದ್ರತೆ</w:t>
      </w:r>
    </w:p>
    <w:p/>
    <w:p>
      <w:r xmlns:w="http://schemas.openxmlformats.org/wordprocessingml/2006/main">
        <w:t xml:space="preserve">2. ದೇವರ ಯೋಜನೆಯಲ್ಲಿ ನಾವು ಯಾರೆಂದು ತಿಳಿಯುವುದು</w:t>
      </w:r>
    </w:p>
    <w:p/>
    <w:p>
      <w:r xmlns:w="http://schemas.openxmlformats.org/wordprocessingml/2006/main">
        <w:t xml:space="preserve">1. ರೋಮನ್ನರು 8: 28-30 - ಮತ್ತು ದೇವರನ್ನು ಪ್ರೀತಿಸುವವರಿಗೆ, ಆತನ ಉದ್ದೇಶದ ಪ್ರಕಾರ ಕರೆಯಲ್ಪಟ್ಟವರಿಗೆ, ಎಲ್ಲವೂ ಒಳ್ಳೆಯದಕ್ಕಾಗಿ ಒಟ್ಟಿಗೆ ಕೆಲಸ ಮಾಡುತ್ತವೆ ಎಂದು ನಮಗೆ ತಿಳಿದಿದೆ.</w:t>
      </w:r>
    </w:p>
    <w:p/>
    <w:p>
      <w:r xmlns:w="http://schemas.openxmlformats.org/wordprocessingml/2006/main">
        <w:t xml:space="preserve">2. ಕೀರ್ತನೆ 103:19 - ಕರ್ತನು ಪರಲೋಕದಲ್ಲಿ ತನ್ನ ಸಿಂಹಾಸನವನ್ನು ಸಿದ್ಧಮಾಡಿದ್ದಾನೆ; ಮತ್ತು ಅವನ ರಾಜ್ಯವು ಎಲ್ಲವನ್ನು ಆಳುತ್ತದೆ.</w:t>
      </w:r>
    </w:p>
    <w:p/>
    <w:p>
      <w:r xmlns:w="http://schemas.openxmlformats.org/wordprocessingml/2006/main">
        <w:t xml:space="preserve">ಆದಿಕಾಂಡ 50:20 ಆದರೆ ನೀವು ನನಗೆ ವಿರುದ್ಧವಾಗಿ ಕೆಟ್ಟದ್ದನ್ನು ಯೋಚಿಸಿದ್ದೀರಿ; ಆದರೆ ಈ ದಿನದಂತೆಯೇ ಅನೇಕ ಜನರನ್ನು ಜೀವಂತವಾಗಿ ಉಳಿಸಲು ದೇವರು ಅದನ್ನು ಒಳ್ಳೆಯದಕ್ಕಾಗಿ ಉದ್ದೇಶಿಸಿದ್ದಾನೆ.</w:t>
      </w:r>
    </w:p>
    <w:p/>
    <w:p>
      <w:r xmlns:w="http://schemas.openxmlformats.org/wordprocessingml/2006/main">
        <w:t xml:space="preserve">ದೇವರು ಒಳ್ಳೆಯದನ್ನು ತರಲು ಇತರರ ಕೆಟ್ಟ ಉದ್ದೇಶಗಳನ್ನು ಸಹ ಬಳಸಿದನು.</w:t>
      </w:r>
    </w:p>
    <w:p/>
    <w:p>
      <w:r xmlns:w="http://schemas.openxmlformats.org/wordprocessingml/2006/main">
        <w:t xml:space="preserve">1: ಯಾವುದೇ ಪರಿಸ್ಥಿತಿಯಿಂದ ಒಳ್ಳೆಯದನ್ನು ತರಲು ನಾವು ದೇವರನ್ನು ನಂಬಬಹುದು.</w:t>
      </w:r>
    </w:p>
    <w:p/>
    <w:p>
      <w:r xmlns:w="http://schemas.openxmlformats.org/wordprocessingml/2006/main">
        <w:t xml:space="preserve">2: ಸನ್ನಿವೇಶಗಳು ಎಷ್ಟೇ ಕತ್ತಲಾಗಿದ್ದರೂ ದೇವರು ಬೆಳಕನ್ನು ತರಬಲ್ಲನು.</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ಯೆರೆಮಿಯ 29:11 - ಯಾಕಂದರೆ ನಾನು ನಿಮಗಾಗಿ ಹೊಂದಿರುವ ಯೋಜನೆಗಳನ್ನು ನಾನು ತಿಳಿದಿದ್ದೇನೆ, ಕರ್ತನು ಹೇಳುತ್ತಾನೆ, ನಿಮ್ಮನ್ನು ಏಳಿಗೆ ಮಾಡಲು ಯೋಜಿಸಿದೆ ಮತ್ತು ನಿಮಗೆ ಹಾನಿ ಮಾಡಬಾರದು, ನಿಮಗೆ ಭರವಸೆ ಮತ್ತು ಭವಿಷ್ಯವನ್ನು ನೀಡಲು ಯೋಜಿಸಿದೆ.</w:t>
      </w:r>
    </w:p>
    <w:p/>
    <w:p>
      <w:r xmlns:w="http://schemas.openxmlformats.org/wordprocessingml/2006/main">
        <w:t xml:space="preserve">ಆದಿಕಾಂಡ 50:21 ಆದದರಿಂದ ನೀವು ಭಯಪಡಬೇಡಿರಿ: ನಾನು ನಿಮ್ಮನ್ನು ಮತ್ತು ನಿಮ್ಮ ಚಿಕ್ಕ ಮಕ್ಕಳನ್ನು ಪೋಷಿಸುತ್ತೇನೆ. ಮತ್ತು ಅವನು ಅವರನ್ನು ಸಮಾಧಾನಪಡಿಸಿದನು ಮತ್ತು ಅವರೊಂದಿಗೆ ದಯೆಯಿಂದ ಮಾತನಾಡಿದನು.</w:t>
      </w:r>
    </w:p>
    <w:p/>
    <w:p>
      <w:r xmlns:w="http://schemas.openxmlformats.org/wordprocessingml/2006/main">
        <w:t xml:space="preserve">ಜೋಸೆಫ್ ತನ್ನ ಸಹೋದರರನ್ನು ಮತ್ತು ಅವರ ಕುಟುಂಬಗಳನ್ನು ನೋಡಿಕೊಳ್ಳುತ್ತೇನೆ ಎಂದು ಭರವಸೆ ನೀಡಿದರು.</w:t>
      </w:r>
    </w:p>
    <w:p/>
    <w:p>
      <w:r xmlns:w="http://schemas.openxmlformats.org/wordprocessingml/2006/main">
        <w:t xml:space="preserve">1. ದೇವರ ನಿಬಂಧನೆಯ ಸೌಕರ್ಯ</w:t>
      </w:r>
    </w:p>
    <w:p/>
    <w:p>
      <w:r xmlns:w="http://schemas.openxmlformats.org/wordprocessingml/2006/main">
        <w:t xml:space="preserve">2. ಕಷ್ಟದ ಸಮಯದಲ್ಲಿ ದೇವರ ದಯೆ</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ಆದಿಕಾಂಡ 50:22 ಮತ್ತು ಯೋಸೇಫನು ಮತ್ತು ಅವನ ತಂದೆಯ ಮನೆಯು ಈಜಿಪ್ಟಿನಲ್ಲಿ ವಾಸಿಸುತ್ತಿದ್ದರು; ಮತ್ತು ಯೋಸೇಫನು ನೂರ ಹತ್ತು ವರ್ಷ ಬದುಕಿದನು.</w:t>
      </w:r>
    </w:p>
    <w:p/>
    <w:p>
      <w:r xmlns:w="http://schemas.openxmlformats.org/wordprocessingml/2006/main">
        <w:t xml:space="preserve">ಜೋಸೆಫ್ 110 ವರ್ಷಗಳ ಕಾಲ ಈಜಿಪ್ಟಿನಲ್ಲಿ ವಾಸಿಸುತ್ತಿದ್ದರು.</w:t>
      </w:r>
    </w:p>
    <w:p/>
    <w:p>
      <w:r xmlns:w="http://schemas.openxmlformats.org/wordprocessingml/2006/main">
        <w:t xml:space="preserve">1. ಜೋಸೆಫ್ನ ನಿಷ್ಠೆ - ಜೋಸೆಫ್ ಹೇಗೆ ಕಷ್ಟದ ಮಧ್ಯೆ ನಿಷ್ಠೆಯ ಜೀವನವನ್ನು ನಡೆಸಿದರು.</w:t>
      </w:r>
    </w:p>
    <w:p/>
    <w:p>
      <w:r xmlns:w="http://schemas.openxmlformats.org/wordprocessingml/2006/main">
        <w:t xml:space="preserve">2. ಕ್ಷಮೆಯ ಶಕ್ತಿ - ಜೋಸೆಫ್ ತನ್ನ ಸಹೋದರರ ತಪ್ಪುಗಳ ಹೊರತಾಗಿಯೂ ಅವರನ್ನು ಹೇಗೆ ಕ್ಷಮಿಸಲು ಸಾಧ್ಯವಾಯಿತು.</w:t>
      </w:r>
    </w:p>
    <w:p/>
    <w:p>
      <w:r xmlns:w="http://schemas.openxmlformats.org/wordprocessingml/2006/main">
        <w:t xml:space="preserve">1. ಕೀರ್ತನೆ 23:6 - ಖಂಡಿತವಾಗಿಯೂ ಒಳ್ಳೆಯತನ ಮತ್ತು ಕರುಣೆಯು ನನ್ನ ಜೀವನದ ಎಲ್ಲಾ ದಿನಗಳಲ್ಲಿ ನನ್ನನ್ನು ಹಿಂಬಾಲಿಸುತ್ತದೆ ಮತ್ತು ನಾನು ಶಾಶ್ವತವಾಗಿ ಕರ್ತನ ಮನೆಯಲ್ಲಿ ವಾಸಿಸುವೆನು.</w:t>
      </w:r>
    </w:p>
    <w:p/>
    <w:p>
      <w:r xmlns:w="http://schemas.openxmlformats.org/wordprocessingml/2006/main">
        <w:t xml:space="preserve">2. ರೋಮನ್ನರು 12: 19-21 - ಪ್ರಿಯರೇ, ಎಂದಿಗೂ ಸೇಡು ತೀರಿಸಿಕೊಳ್ಳಬೇಡಿ, ಆದರೆ ಅದನ್ನು ದೇವರ ಕೋಪಕ್ಕೆ ಬಿಡಿ, ಯಾಕಂದರೆ ಪ್ರತೀಕಾರ ನನ್ನದು, ನಾನು ಮರುಪಾವತಿ ಮಾಡುತ್ತೇನೆ ಎಂದು ಕರ್ತನು ಹೇಳುತ್ತಾನೆ. ಇದಕ್ಕೆ ತದ್ವಿರುದ್ಧವಾಗಿ, ನಿಮ್ಮ ಶತ್ರು ಹಸಿದಿದ್ದರೆ, ಅವನಿಗೆ ಆಹಾರ ನೀಡಿ; ಅವನು ಬಾಯಾರಿದರೆ, ಅವನಿಗೆ ಕುಡಿಯಲು ಏನಾದರೂ ಕೊಡು; ಯಾಕಂದರೆ ಹೀಗೆ ಮಾಡುವುದರಿಂದ ಅವನ ತಲೆಯ ಮೇಲೆ ಉರಿಯುತ್ತಿರುವ ಕಲ್ಲಿದ್ದಲನ್ನು ರಾಶಿಮಾಡುವಿರಿ. ಕೆಟ್ಟದ್ದನ್ನು ಜಯಿಸಬೇಡಿ, ಆದರೆ ಒಳ್ಳೆಯದರಿಂದ ಕೆಟ್ಟದ್ದನ್ನು ಜಯಿಸಿ.</w:t>
      </w:r>
    </w:p>
    <w:p/>
    <w:p>
      <w:r xmlns:w="http://schemas.openxmlformats.org/wordprocessingml/2006/main">
        <w:t xml:space="preserve">ಆದಿಕಾಂಡ 50:23 ಮತ್ತು ಯೋಸೇಫನು ಎಫ್ರಾಯೀಮನ ಮೂರನೆಯ ತಲೆಮಾರಿನ ಮಕ್ಕಳನ್ನು ನೋಡಿದನು: ಮನಸ್ಸೆಯ ಮಗನಾದ ಮಾಕೀರನ ಮಕ್ಕಳು ಸಹ ಯೋಸೇಫನ ಮೊಣಕಾಲುಗಳ ಮೇಲೆ ಬೆಳೆದರು.</w:t>
      </w:r>
    </w:p>
    <w:p/>
    <w:p>
      <w:r xmlns:w="http://schemas.openxmlformats.org/wordprocessingml/2006/main">
        <w:t xml:space="preserve">ಯೋಸೇಫನು ತನ್ನ ಮೊಮ್ಮಕ್ಕಳಾದ ಮನಸ್ಸೆಯ ಮಗನಾದ ಮಾಕೀರನ ಮಕ್ಕಳನ್ನು ಮೊಣಕಾಲುಗಳ ಮೇಲೆ ಬೆಳೆಸುವುದನ್ನು ನೋಡಿದನು.</w:t>
      </w:r>
    </w:p>
    <w:p/>
    <w:p>
      <w:r xmlns:w="http://schemas.openxmlformats.org/wordprocessingml/2006/main">
        <w:t xml:space="preserve">1. ನಂಬಿಕೆಯ ಪರಂಪರೆ: ನಮ್ಮ ಕ್ರಿಯೆಗಳು ಭವಿಷ್ಯದ ಪೀಳಿಗೆಯ ಮೇಲೆ ಹೇಗೆ ಪರಿಣಾಮ ಬೀರುತ್ತವೆ</w:t>
      </w:r>
    </w:p>
    <w:p/>
    <w:p>
      <w:r xmlns:w="http://schemas.openxmlformats.org/wordprocessingml/2006/main">
        <w:t xml:space="preserve">2. ಎ ಸ್ಟೋರಿ ಆಫ್ ರಿಡೆಂಪ್ಶನ್: ಜೋಸೆಫ್ಸ್ ಜರ್ನಿ ಫ್ರಂ ಬಿಟ್ರೇಯಲ್ ಟು ಬ್ಲೆಸ್ಸಿಂಗ್</w:t>
      </w:r>
    </w:p>
    <w:p/>
    <w:p>
      <w:r xmlns:w="http://schemas.openxmlformats.org/wordprocessingml/2006/main">
        <w:t xml:space="preserve">1. ಕೀರ್ತನೆ 103:17: ಆದರೆ ಭಗವಂತನ ದೃಢವಾದ ಪ್ರೀತಿಯು ಆತನಿಗೆ ಭಯಪಡುವವರ ಮೇಲೆ ಶಾಶ್ವತವಾಗಿ ಶಾಶ್ವತವಾಗಿದೆ ಮತ್ತು ಮಕ್ಕಳ ಮಕ್ಕಳಿಗೆ ಆತನ ನೀತಿಯು ಶಾಶ್ವತವಾಗಿದೆ.</w:t>
      </w:r>
    </w:p>
    <w:p/>
    <w:p>
      <w:r xmlns:w="http://schemas.openxmlformats.org/wordprocessingml/2006/main">
        <w:t xml:space="preserve">2. ಕೀರ್ತನೆ 128:3: ನಿನ್ನ ಹೆಂಡತಿಯು ನಿನ್ನ ಮನೆಯೊಳಗೆ ಫಲಭರಿತವಾದ ಬಳ್ಳಿಯಂತಿರುವಳು; ನಿಮ್ಮ ಮಕ್ಕಳು ನಿಮ್ಮ ಮೇಜಿನ ಸುತ್ತಲೂ ಆಲಿವ್ ಚಿಗುರುಗಳಂತೆ ಇರುವರು.</w:t>
      </w:r>
    </w:p>
    <w:p/>
    <w:p>
      <w:r xmlns:w="http://schemas.openxmlformats.org/wordprocessingml/2006/main">
        <w:t xml:space="preserve">ಆದಿಕಾಂಡ 50:24 ಮತ್ತು ಯೋಸೇಫನು ತನ್ನ ಸಹೋದರರಿಗೆ--ನಾನು ಸಾಯುತ್ತೇನೆ; ಮತ್ತು ದೇವರು ಖಂಡಿತವಾಗಿಯೂ ನಿಮ್ಮನ್ನು ಭೇಟಿಮಾಡುತ್ತಾನೆ ಮತ್ತು ಈ ದೇಶದಿಂದ ಅವನು ಅಬ್ರಹಾಮ, ಐಸಾಕ್ ಮತ್ತು ಯಾಕೋಬನಿಗೆ ಪ್ರಮಾಣ ಮಾಡಿದ ದೇಶಕ್ಕೆ ನಿಮ್ಮನ್ನು ಕರೆತರುತ್ತಾನೆ.</w:t>
      </w:r>
    </w:p>
    <w:p/>
    <w:p>
      <w:r xmlns:w="http://schemas.openxmlformats.org/wordprocessingml/2006/main">
        <w:t xml:space="preserve">ಜೋಸೆಫ್ ತನ್ನ ಸಹೋದರರಿಗೆ ತಾನು ಸಾಯಲಿದ್ದೇನೆ ಎಂದು ಹೇಳುತ್ತಾನೆ, ಆದರೆ ದೇವರು ಅವರನ್ನು ನೋಡಿಕೊಳ್ಳುತ್ತಾನೆ ಮತ್ತು ಅಬ್ರಹಾಂ, ಐಸಾಕ್ ಮತ್ತು ಯಾಕೋಬರಿಗೆ ವಾಗ್ದಾನ ಮಾಡಿದ ದೇಶಕ್ಕೆ ಅವರನ್ನು ಕರೆತರುತ್ತಾನೆ ಎಂದು ಅವರಿಗೆ ಭರವಸೆ ನೀಡುತ್ತಾನೆ.</w:t>
      </w:r>
    </w:p>
    <w:p/>
    <w:p>
      <w:r xmlns:w="http://schemas.openxmlformats.org/wordprocessingml/2006/main">
        <w:t xml:space="preserve">1. "ದೇವರ ಪ್ರಾಮಿಸ್ ಎಂಡ್ಯೂರ್ಸ್: ಜೋಸೆಫ್ ಅವರ ಭರವಸೆಯ ಸಂದೇಶ"</w:t>
      </w:r>
    </w:p>
    <w:p/>
    <w:p>
      <w:r xmlns:w="http://schemas.openxmlformats.org/wordprocessingml/2006/main">
        <w:t xml:space="preserve">2. "ಕಷ್ಟದ ಸಮಯದಲ್ಲಿ ನಿರಂತರ ನಂಬಿಕೆ: ದೇವರಲ್ಲಿ ಜೋಸೆಫ್ ನಂಬಿಕೆ"</w:t>
      </w:r>
    </w:p>
    <w:p/>
    <w:p>
      <w:r xmlns:w="http://schemas.openxmlformats.org/wordprocessingml/2006/main">
        <w:t xml:space="preserve">1. ರೋಮನ್ನರು 4:13-17 - ಅಬ್ರಹಾಮನಿಗೆ ಮತ್ತು ಅವನ ಸಂತತಿಗೆ ಅವನು ಪ್ರಪಂಚದ ಉತ್ತರಾಧಿಕಾರಿಯಾಗುವ ಭರವಸೆಯು ಕಾನೂನಿನ ಮೂಲಕ ಬಂದಿಲ್ಲ ಆದರೆ ನಂಬಿಕೆಯ ನೀತಿಯ ಮೂಲಕ.</w:t>
      </w:r>
    </w:p>
    <w:p/>
    <w:p>
      <w:r xmlns:w="http://schemas.openxmlformats.org/wordprocessingml/2006/main">
        <w:t xml:space="preserve">2. ಕೀರ್ತನೆ 16:11 - ನೀವು ನನಗೆ ಜೀವನದ ಮಾರ್ಗವನ್ನು ತಿಳಿಸುತ್ತೀರಿ; ನಿನ್ನ ಸಮ್ಮುಖದಲ್ಲಿ ಸಂತೋಷದ ಪೂರ್ಣತೆ ಇದೆ; ನಿನ್ನ ಬಲಗೈಯಲ್ಲಿ ಎಂದೆಂದಿಗೂ ಆನಂದಗಳಿವೆ.</w:t>
      </w:r>
    </w:p>
    <w:p/>
    <w:p>
      <w:r xmlns:w="http://schemas.openxmlformats.org/wordprocessingml/2006/main">
        <w:t xml:space="preserve">ಆದಿಕಾಂಡ 50:25 ಮತ್ತು ಯೋಸೇಫನು ಇಸ್ರಾಯೇಲ್ ಮಕ್ಕಳಿಂದ ಪ್ರಮಾಣ ಮಾಡಿದನು, “ದೇವರು ಖಂಡಿತವಾಗಿಯೂ ನಿಮ್ಮನ್ನು ಭೇಟಿಮಾಡುವನು, ಮತ್ತು ನೀವು ನನ್ನ ಎಲುಬುಗಳನ್ನು ಇಲ್ಲಿಂದ ಒಯ್ಯಿರಿ.</w:t>
      </w:r>
    </w:p>
    <w:p/>
    <w:p>
      <w:r xmlns:w="http://schemas.openxmlformats.org/wordprocessingml/2006/main">
        <w:t xml:space="preserve">ಯೋಸೇಫನು ಇಸ್ರಾಯೇಲ್ಯರು ಈಜಿಪ್ಟ್‌ನಿಂದ ಹೊರಡುವಾಗ ಅವನ ಎಲುಬುಗಳನ್ನು ತೆಗೆದುಕೊಂಡು ಹೋಗುವುದಾಗಿ ಪ್ರಮಾಣ ಮಾಡಿದನು.</w:t>
      </w:r>
    </w:p>
    <w:p/>
    <w:p>
      <w:r xmlns:w="http://schemas.openxmlformats.org/wordprocessingml/2006/main">
        <w:t xml:space="preserve">1: ಪ್ರತಿಕೂಲ ಪರಿಸ್ಥಿತಿಯಲ್ಲೂ ಸಹ ನಿಷ್ಠೆ ಮತ್ತು ಬದ್ಧತೆಯ ಜೋಸೆಫ್ನ ಮಾದರಿಯಿಂದ ನಾವು ಕಲಿಯಬಹುದು.</w:t>
      </w:r>
    </w:p>
    <w:p/>
    <w:p>
      <w:r xmlns:w="http://schemas.openxmlformats.org/wordprocessingml/2006/main">
        <w:t xml:space="preserve">2: ಜೋಸೆಫ್ ಅವರ ಪ್ರಮಾಣವು ಕಷ್ಟದ ಸಮಯದಲ್ಲಿಯೂ ಸಹ ನಮ್ಮ ಬದ್ಧತೆಗಳನ್ನು ಗೌರವಿಸುವ ಪ್ರಾಮುಖ್ಯತೆಯನ್ನು ನಮಗೆ ನೆನಪಿಸುತ್ತದೆ.</w:t>
      </w:r>
    </w:p>
    <w:p/>
    <w:p>
      <w:r xmlns:w="http://schemas.openxmlformats.org/wordprocessingml/2006/main">
        <w:t xml:space="preserve">1: ಹೀಬ್ರೂ 11:22 - ನಂಬಿಕೆಯ ಮೂಲಕ ಜೋಸೆಫ್ ತನ್ನ ಜೀವನದ ಕೊನೆಯಲ್ಲಿ, ಇಸ್ರಾಯೇಲ್ಯರ ನಿರ್ಗಮನದ ಬಗ್ಗೆ ಪ್ರಸ್ತಾಪಿಸಿದನು ಮತ್ತು ಅವನ ಮೂಳೆಗಳ ಬಗ್ಗೆ ನಿರ್ದೇಶನಗಳನ್ನು ನೀಡಿದನು.</w:t>
      </w:r>
    </w:p>
    <w:p/>
    <w:p>
      <w:r xmlns:w="http://schemas.openxmlformats.org/wordprocessingml/2006/main">
        <w:t xml:space="preserve">2: ಯೆಹೋಶುವ 24:32 - ಮತ್ತು ಇಸ್ರಾಯೇಲ್ ಮಕ್ಕಳು ಈಜಿಪ್ಟಿನಿಂದ ತಂದ ಜೋಸೆಫ್ನ ಎಲುಬುಗಳನ್ನು ಶೆಕೆಮಿನಲ್ಲಿ ಹೂಳಿದರು, ಯಾಕೋಬನು ಶೆಕೆಮಿನ ತಂದೆಯಾದ ಹಮೋರನ ಮಕ್ಕಳಿಂದ ನೂರು ತುಂಡುಗಳಿಗೆ ಖರೀದಿಸಿದ ನೆಲದಲ್ಲಿ. ಬೆಳ್ಳಿಯ.</w:t>
      </w:r>
    </w:p>
    <w:p/>
    <w:p>
      <w:r xmlns:w="http://schemas.openxmlformats.org/wordprocessingml/2006/main">
        <w:t xml:space="preserve">ಆದಿಕಾಂಡ 50:26 ಯೋಸೇಫನು ನೂರ ಹತ್ತು ವರುಷದವನಾಗಿದ್ದಾಗ ಸತ್ತನು; ಮತ್ತು ಅವರು ಅವನನ್ನು ಶವಸಂಸ್ಕಾರವನ್ನು ಮಾಡಿದರು ಮತ್ತು ಅವನನ್ನು ಈಜಿಪ್ಟಿನಲ್ಲಿ ಶವಪೆಟ್ಟಿಗೆಯಲ್ಲಿ ಹಾಕಿದರು.</w:t>
      </w:r>
    </w:p>
    <w:p/>
    <w:p>
      <w:r xmlns:w="http://schemas.openxmlformats.org/wordprocessingml/2006/main">
        <w:t xml:space="preserve">ಜೋಸೆಫ್ ಅವರ ಜೀವನವು 110 ನೇ ವಯಸ್ಸಿನಲ್ಲಿ ಕೊನೆಗೊಂಡಿತು ಮತ್ತು ಅವರನ್ನು ಈಜಿಪ್ಟ್‌ನಲ್ಲಿ ಶವಪೆಟ್ಟಿಗೆಯಲ್ಲಿ ಇರಿಸಲಾಯಿತು.</w:t>
      </w:r>
    </w:p>
    <w:p/>
    <w:p>
      <w:r xmlns:w="http://schemas.openxmlformats.org/wordprocessingml/2006/main">
        <w:t xml:space="preserve">1. ಜೋಸೆಫ್ ಜೀವನ: ನಿಷ್ಠೆಯ ಉದಾಹರಣೆ</w:t>
      </w:r>
    </w:p>
    <w:p/>
    <w:p>
      <w:r xmlns:w="http://schemas.openxmlformats.org/wordprocessingml/2006/main">
        <w:t xml:space="preserve">2. ದಿ ಜರ್ನಿ ಆಫ್ ಎ ಲೈಫ್ಟೈಮ್: ದಿ ಸ್ಟೋರಿ ಆಫ್ ಜೋಸೆಫ್</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ಫಿಲಿಪ್ಪಿ 4:13 - ನನ್ನನ್ನು ಬಲಪಡಿಸುವ ಕ್ರಿಸ್ತನ ಮೂಲಕ ನಾನು ಎಲ್ಲವನ್ನೂ ಮಾಡಬಲ್ಲೆ.</w:t>
      </w:r>
    </w:p>
    <w:p/>
    <w:p>
      <w:r xmlns:w="http://schemas.openxmlformats.org/wordprocessingml/2006/main">
        <w:t xml:space="preserve">ಎಕ್ಸೋಡಸ್ 1 ಅನ್ನು ಈ ಕೆಳಗಿನಂತೆ ಮೂರು ಪ್ಯಾರಾಗಳಲ್ಲಿ ಸಂಕ್ಷೇಪಿಸಬಹುದು, ಸೂಚಿಸಿದ ಪದ್ಯಗಳೊಂದಿಗೆ:</w:t>
      </w:r>
    </w:p>
    <w:p/>
    <w:p>
      <w:r xmlns:w="http://schemas.openxmlformats.org/wordprocessingml/2006/main">
        <w:t xml:space="preserve">ಪ್ಯಾರಾಗ್ರಾಫ್ 1: ಎಕ್ಸೋಡಸ್ 1: 1-7 ರಲ್ಲಿ, ಈಜಿಪ್ಟ್ಗೆ ವಲಸೆ ಬಂದ ಜಾಕೋಬ್ನ ವಂಶಸ್ಥರ ಅವಲೋಕನವನ್ನು ಒದಗಿಸುವ ಮೂಲಕ ಅಧ್ಯಾಯವು ಪ್ರಾರಂಭವಾಗುತ್ತದೆ. ಇದು ತಮ್ಮ ಕುಟುಂಬಗಳೊಂದಿಗೆ ಈಜಿಪ್ಟ್‌ಗೆ ಬಂದ ಯಾಕೋಬನ ಪುತ್ರರ ಹೆಸರುಗಳನ್ನು ಉಲ್ಲೇಖಿಸುತ್ತದೆ, ಒಟ್ಟು ಎಪ್ಪತ್ತು ವ್ಯಕ್ತಿಗಳು. ಕಾಲಾನಂತರದಲ್ಲಿ, ಈ ಇಸ್ರಾಯೇಲ್ಯರು ಬಹಳವಾಗಿ ಗುಣಿಸಿದರು ಮತ್ತು ಹಲವಾರು ಜನರಾದರು. ಅವರು ಫಲಪ್ರದವಾಗಿದ್ದರು ಮತ್ತು ಸಂಖ್ಯೆಯಲ್ಲಿ ಹೇರಳವಾಗಿ ಹೆಚ್ಚಿದರು, ದೇಶದಲ್ಲಿ ಬಲವಾಗಿ ಮತ್ತು ಹೆಚ್ಚು ಸಮೃದ್ಧವಾಗಿ ಬೆಳೆಯುತ್ತಿದ್ದರು.</w:t>
      </w:r>
    </w:p>
    <w:p/>
    <w:p>
      <w:r xmlns:w="http://schemas.openxmlformats.org/wordprocessingml/2006/main">
        <w:t xml:space="preserve">ಪ್ಯಾರಾಗ್ರಾಫ್ 2: ಎಕ್ಸೋಡಸ್ 1: 8-14 ರಲ್ಲಿ ಮುಂದುವರಿಯುತ್ತಾ, ಜೋಸೆಫ್ ಅಥವಾ ಈಜಿಪ್ಟ್‌ಗೆ ಅವನ ಕೊಡುಗೆಗಳನ್ನು ತಿಳಿದಿಲ್ಲದ ಹೊಸ ಫರೋ ಹುಟ್ಟುತ್ತಾನೆ. ಈ ಫೇರೋ ಇಸ್ರಾಯೇಲ್ಯರ ಹೆಚ್ಚುತ್ತಿರುವ ಜನಸಂಖ್ಯೆಯ ಬಗ್ಗೆ ಕಾಳಜಿ ವಹಿಸುತ್ತಾನೆ ಮತ್ತು ಅವರು ಯುದ್ಧದ ಸಮಯದಲ್ಲಿ ಈಜಿಪ್ಟ್‌ನ ಶತ್ರುಗಳೊಂದಿಗೆ ಬೆದರಿಕೆಯೊಡ್ಡಬಹುದು ಅಥವಾ ಮೈತ್ರಿ ಮಾಡಿಕೊಳ್ಳಬಹುದು ಎಂದು ಭಯಪಡುತ್ತಾನೆ. ಅವರ ಸಂಖ್ಯೆಯನ್ನು ನಿಗ್ರಹಿಸಲು ಮತ್ತು ಅವರ ಸಂಭಾವ್ಯ ಪ್ರಭಾವವನ್ನು ನಿಗ್ರಹಿಸಲು, ಫರೋಹನು ಇಸ್ರಾಯೇಲ್ಯರನ್ನು ಗುಲಾಮರನ್ನಾಗಿ ಮಾಡುತ್ತಾನೆ ಮತ್ತು ಅವರ ಮೇಲೆ ಕಠಿಣ ಶ್ರಮವನ್ನು ವಿಧಿಸುತ್ತಾನೆ. ಅವರು ಅವರ ಮೇಲೆ ಕಾರ್ಯನಿರ್ವಾಹಕರನ್ನು ನೇಮಿಸುತ್ತಾರೆ ಮತ್ತು ಇಟ್ಟಿಗೆ ತಯಾರಿಕೆ ಮತ್ತು ವಿವಿಧ ನಿರ್ಮಾಣ ಯೋಜನೆಗಳನ್ನು ಒಳಗೊಂಡ ಕಠಿಣ ಕಾರ್ಮಿಕರಿಗೆ ಅವರನ್ನು ಒತ್ತಾಯಿಸುತ್ತಾರೆ.</w:t>
      </w:r>
    </w:p>
    <w:p/>
    <w:p>
      <w:r xmlns:w="http://schemas.openxmlformats.org/wordprocessingml/2006/main">
        <w:t xml:space="preserve">ಪ್ಯಾರಾಗ್ರಾಫ್ 3: ಎಕ್ಸೋಡಸ್ 1: 15-22 ರಲ್ಲಿ, ಈಜಿಪ್ಟಿನ ಗುಲಾಮಗಿರಿಯ ಅಡಿಯಲ್ಲಿ ದಬ್ಬಾಳಿಕೆಯನ್ನು ಎದುರಿಸುತ್ತಿದ್ದರೂ, ಇಸ್ರೇಲ್ ಜನಸಂಖ್ಯೆಯು ಅವರ ಮೇಲೆ ದೇವರ ಆಶೀರ್ವಾದದಿಂದಾಗಿ ಗುಣಿಸುತ್ತಲೇ ಇದೆ. ಫೇರೋ ನಂತರ ಶಿಫ್ರಾ ಮತ್ತು ಪುವಾ ಎಂಬ ಹೆಸರಿನ ಹೀಬ್ರೂ ಸೂಲಗಿತ್ತಿಯರಿಗೆ ಹೆಣ್ಣು ಶಿಶುಗಳು ಬದುಕಲು ಅವಕಾಶ ನೀಡುವಾಗ ಎಲ್ಲಾ ಗಂಡು ಹೀಬ್ರೂ ಮಕ್ಕಳನ್ನು ಹುಟ್ಟಿನಿಂದಲೇ ಕೊಲ್ಲುವಂತೆ ಸೂಚಿಸುತ್ತಾನೆ. ಆದಾಗ್ಯೂ, ಈ ಶುಶ್ರೂಷಕಿಯರು ಫೇರೋನ ಆಜ್ಞೆಗಿಂತ ಹೆಚ್ಚಾಗಿ ದೇವರಿಗೆ ಭಯಪಡುತ್ತಾರೆ ಮತ್ತು ಅವನ ಆದೇಶಗಳನ್ನು ಪೂರೈಸಲು ನಿರಾಕರಿಸುತ್ತಾರೆ. ಅವನ ಸೂಚನೆಗಳನ್ನು ಅನುಸರಿಸದಿದ್ದಕ್ಕಾಗಿ ಫರೋಹನನ್ನು ಎದುರಿಸಿದಾಗ, ಹೆಬ್ರೂ ಮಹಿಳೆಯರು ಹೆರಿಗೆಗೆ ಬರುವ ಮೊದಲು ಬೇಗನೆ ಜನ್ಮ ನೀಡುತ್ತಾರೆ ಎಂದು ಅವರು ಜಾಣತನದಿಂದ ಹೇಳಿಕೊಳ್ಳುತ್ತಾರೆ.</w:t>
      </w:r>
    </w:p>
    <w:p/>
    <w:p>
      <w:r xmlns:w="http://schemas.openxmlformats.org/wordprocessingml/2006/main">
        <w:t xml:space="preserve">ಸಾರಾಂಶದಲ್ಲಿ:</w:t>
      </w:r>
    </w:p>
    <w:p>
      <w:r xmlns:w="http://schemas.openxmlformats.org/wordprocessingml/2006/main">
        <w:t xml:space="preserve">ಎಕ್ಸೋಡಸ್ 1 ಪ್ರಸ್ತುತಪಡಿಸುತ್ತದೆ:</w:t>
      </w:r>
    </w:p>
    <w:p>
      <w:r xmlns:w="http://schemas.openxmlformats.org/wordprocessingml/2006/main">
        <w:t xml:space="preserve">ಈಜಿಪ್ಟ್‌ಗೆ ವಲಸೆ ಬಂದ ಜಾಕೋಬ್‌ನ ವಂಶಸ್ಥರ ಅವಲೋಕನ;</w:t>
      </w:r>
    </w:p>
    <w:p>
      <w:r xmlns:w="http://schemas.openxmlformats.org/wordprocessingml/2006/main">
        <w:t xml:space="preserve">ಹಲವಾರು ಜನರಲ್ಲಿ ಅವರ ಗುಣಾಕಾರ;</w:t>
      </w:r>
    </w:p>
    <w:p>
      <w:r xmlns:w="http://schemas.openxmlformats.org/wordprocessingml/2006/main">
        <w:t xml:space="preserve">ಅವರ ಸಂಭಾವ್ಯ ಬೆದರಿಕೆಯ ಬಗ್ಗೆ ಹೊಸ ಫೇರೋನ ಬೆಳೆಯುತ್ತಿರುವ ಕಾಳಜಿ.</w:t>
      </w:r>
    </w:p>
    <w:p/>
    <w:p>
      <w:r xmlns:w="http://schemas.openxmlformats.org/wordprocessingml/2006/main">
        <w:t xml:space="preserve">ಭಯದಿಂದ ಇಸ್ರಾಯೇಲ್ಯರನ್ನು ಗುಲಾಮರನ್ನಾಗಿಸುವ ಫರೋ;</w:t>
      </w:r>
    </w:p>
    <w:p>
      <w:r xmlns:w="http://schemas.openxmlformats.org/wordprocessingml/2006/main">
        <w:t xml:space="preserve">ಅವರ ಮೇಲೆ ಕಠಿಣ ಶ್ರಮವನ್ನು ಹೇರುವುದು;</w:t>
      </w:r>
    </w:p>
    <w:p>
      <w:r xmlns:w="http://schemas.openxmlformats.org/wordprocessingml/2006/main">
        <w:t xml:space="preserve">ನಿಯಂತ್ರಣಕ್ಕಾಗಿ ಅವರ ಮೇಲೆ ಕಾರ್ಯನಿರ್ವಾಹಕರನ್ನು ನೇಮಿಸುವುದು.</w:t>
      </w:r>
    </w:p>
    <w:p/>
    <w:p>
      <w:r xmlns:w="http://schemas.openxmlformats.org/wordprocessingml/2006/main">
        <w:t xml:space="preserve">ಫೇರೋ ಹೀಬ್ರೂ ಸೂಲಗಿತ್ತಿಯರಿಗೆ ಗಂಡು ಶಿಶುಗಳನ್ನು ಕೊಲ್ಲಲು ಆದೇಶಿಸುತ್ತಾನೆ;</w:t>
      </w:r>
    </w:p>
    <w:p>
      <w:r xmlns:w="http://schemas.openxmlformats.org/wordprocessingml/2006/main">
        <w:t xml:space="preserve">ಶುಶ್ರೂಷಕಿಯರು ದೇವರ ಭಯದಿಂದ ನಿರಾಕರಿಸುತ್ತಾರೆ;</w:t>
      </w:r>
    </w:p>
    <w:p>
      <w:r xmlns:w="http://schemas.openxmlformats.org/wordprocessingml/2006/main">
        <w:t xml:space="preserve">ಅವರ ಕಾರ್ಯಗಳ ಬಗ್ಗೆ ಪ್ರಶ್ನಿಸಿದಾಗ ಜಾಣತನದಿಂದ ಫರೋನನ್ನು ಮೋಸಗೊಳಿಸುವುದು.</w:t>
      </w:r>
    </w:p>
    <w:p/>
    <w:p>
      <w:r xmlns:w="http://schemas.openxmlformats.org/wordprocessingml/2006/main">
        <w:t xml:space="preserve">ಈ ಅಧ್ಯಾಯವು ಈಜಿಪ್ಟಿನ ಆಳ್ವಿಕೆಯಲ್ಲಿ ಇಸ್ರೇಲೀಯರು ಎದುರಿಸುತ್ತಿರುವ ದಬ್ಬಾಳಿಕೆಯ ಪರಿಸ್ಥಿತಿಗಳನ್ನು ಸ್ಥಾಪಿಸುವ ಮೂಲಕ ಎಕ್ಸೋಡಸ್‌ನಲ್ಲಿ ಭವಿಷ್ಯದ ಘಟನೆಗಳಿಗೆ ವೇದಿಕೆಯನ್ನು ಹೊಂದಿಸುತ್ತದೆ. ಗುಲಾಮಗಿರಿಯ ಅಡಿಯಲ್ಲಿ ಬಳಲುತ್ತಿದ್ದರೂ, ದೇವರು ತನ್ನ ಆಯ್ಕೆಮಾಡಿದ ಜನರನ್ನು ಬೆಳವಣಿಗೆ ಮತ್ತು ಸಮೃದ್ಧಿಯೊಂದಿಗೆ ಹೇಗೆ ಆಶೀರ್ವದಿಸುತ್ತಾನೆ ಎಂಬುದನ್ನು ಇದು ಎತ್ತಿ ತೋರಿಸುತ್ತದೆ. ಶಿಫ್ರಾ ಮತ್ತು ಪುವಾಹ್ ತೋರಿಸಿದ ಪ್ರತಿರೋಧವು ಕಷ್ಟಕರ ಸಂದರ್ಭಗಳಲ್ಲಿಯೂ ಸಹ ದೇವರ ಆಜ್ಞೆಗಳ ಕಡೆಗೆ ನಿಷ್ಠೆಯಿಂದ ಬೇರೂರಿರುವ ಧೈರ್ಯದ ಕ್ರಿಯೆಗಳನ್ನು ಪ್ರದರ್ಶಿಸುತ್ತದೆ.</w:t>
      </w:r>
    </w:p>
    <w:p/>
    <w:p>
      <w:r xmlns:w="http://schemas.openxmlformats.org/wordprocessingml/2006/main">
        <w:t xml:space="preserve">ವಿಮೋಚನಕಾಂಡ 1:1 ಈಜಿಪ್ಟಿಗೆ ಬಂದ ಇಸ್ರಾಯೇಲ್ ಮಕ್ಕಳ ಹೆಸರುಗಳು; ಪ್ರತಿಯೊಬ್ಬ ಮನುಷ್ಯನು ಮತ್ತು ಅವನ ಮನೆಯವರು ಯಾಕೋಬನೊಂದಿಗೆ ಬಂದರು.</w:t>
      </w:r>
    </w:p>
    <w:p/>
    <w:p>
      <w:r xmlns:w="http://schemas.openxmlformats.org/wordprocessingml/2006/main">
        <w:t xml:space="preserve">ಯಾಕೋಬನೊಂದಿಗೆ ಈಜಿಪ್ಟಿಗೆ ಬಂದ ಇಸ್ರಾಯೇಲ್ಯರ ಹೆಸರುಗಳು ಎಕ್ಸೋಡಸ್ 1:1 ರಲ್ಲಿ ಪಟ್ಟಿಮಾಡಲಾಗಿದೆ.</w:t>
      </w:r>
    </w:p>
    <w:p/>
    <w:p>
      <w:r xmlns:w="http://schemas.openxmlformats.org/wordprocessingml/2006/main">
        <w:t xml:space="preserve">1. ದೇವರು ಪ್ರತಿಯೊಬ್ಬ ವ್ಯಕ್ತಿಯನ್ನು ನೆನಪಿಸಿಕೊಳ್ಳುತ್ತಾನೆ, ರಾಷ್ಟ್ರದ ಮಧ್ಯದಲ್ಲಿಯೂ ಸಹ.</w:t>
      </w:r>
    </w:p>
    <w:p/>
    <w:p>
      <w:r xmlns:w="http://schemas.openxmlformats.org/wordprocessingml/2006/main">
        <w:t xml:space="preserve">2. ನಮ್ಮ ಗುರುತು ದೇವರು ಮತ್ತು ನಮ್ಮೊಂದಿಗೆ ಆತನ ಒಡಂಬಡಿಕೆಯಲ್ಲಿ ಕಂಡುಬರುತ್ತದೆ.</w:t>
      </w:r>
    </w:p>
    <w:p/>
    <w:p>
      <w:r xmlns:w="http://schemas.openxmlformats.org/wordprocessingml/2006/main">
        <w:t xml:space="preserve">1. ಕೀರ್ತನೆ 56:8 - ನೀವು ನನ್ನ ಅಲೆದಾಡುವಿಕೆಯನ್ನು ದಾಖಲಿಸಿದ್ದೀರಿ; ನನ್ನ ಕಣ್ಣೀರನ್ನು ನಿನ್ನ ಬಾಟಲಿಯಲ್ಲಿ ಇರಿಸಿ; ಅವು ನಿಮ್ಮ ಪುಸ್ತಕದಲ್ಲಿ ಇಲ್ಲವೇ?</w:t>
      </w:r>
    </w:p>
    <w:p/>
    <w:p>
      <w:r xmlns:w="http://schemas.openxmlformats.org/wordprocessingml/2006/main">
        <w:t xml:space="preserve">2. ಯೆಶಾಯ 43: 1-3 - ಆದರೆ ಈಗ, ಓ ಯಾಕೋಬನೇ, ನಿನ್ನನ್ನು ಸೃಷ್ಟಿಸಿದ ಕರ್ತನು ಮತ್ತು ಇಸ್ರಾಯೇಲೇ, ನಿನ್ನನ್ನು ರೂಪಿಸಿದವನು ಹೀಗೆ ಹೇಳುತ್ತಾನೆ: ಭಯಪಡಬೇಡ, ನಾನು ನಿನ್ನನ್ನು ವಿಮೋಚಿಸಿದ್ದೇನೆ; ನಿನ್ನ ಹೆಸರಿನಿಂದ ಕರೆದಿದ್ದೇನೆ; ನೀನು ನನ್ನವನು. ನೀನು ನೀರಿನಲ್ಲಿ ಹಾದುಹೋದಾಗ ನಾನು ನಿನ್ನ ಸಂಗಡ ಇರುವೆನು; ಮತ್ತು ನದಿಗಳ ಮೂಲಕ, ಅವರು ನಿಮ್ಮನ್ನು ಉಕ್ಕಿ ಹರಿಯುವುದಿಲ್ಲ. ನೀವು ಬೆಂಕಿಯ ಮೂಲಕ ನಡೆಯುವಾಗ, ನೀವು ಸುಟ್ಟು ಹೋಗಬಾರದು, ಅಥವಾ ಜ್ವಾಲೆಯು ನಿಮ್ಮನ್ನು ಸುಡುವುದಿಲ್ಲ. ಯಾಕಂದರೆ ನಾನು ನಿಮ್ಮ ದೇವರಾದ ಕರ್ತನು, ಇಸ್ರಾಯೇಲಿನ ಪರಿಶುದ್ಧನು, ನಿನ್ನ ರಕ್ಷಕನು.</w:t>
      </w:r>
    </w:p>
    <w:p/>
    <w:p>
      <w:r xmlns:w="http://schemas.openxmlformats.org/wordprocessingml/2006/main">
        <w:t xml:space="preserve">ವಿಮೋಚನಕಾಂಡ 1:2 ರೂಬೆನ್, ಸಿಮಿಯೋನ್, ಲೇವಿ ಮತ್ತು ಯೆಹೂದ,</w:t>
      </w:r>
    </w:p>
    <w:p/>
    <w:p>
      <w:r xmlns:w="http://schemas.openxmlformats.org/wordprocessingml/2006/main">
        <w:t xml:space="preserve">ಭಾಗವು ಯಾಕೋಬನ ನಾಲ್ಕು ಪುತ್ರರ ಬಗ್ಗೆ ಮಾತನಾಡುತ್ತದೆ: ರೂಬೆನ್, ಸಿಮಿಯೋನ್, ಲೆವಿ ಮತ್ತು ಜುದಾ.</w:t>
      </w:r>
    </w:p>
    <w:p/>
    <w:p>
      <w:r xmlns:w="http://schemas.openxmlformats.org/wordprocessingml/2006/main">
        <w:t xml:space="preserve">1. ಕುಟುಂಬ ಮತ್ತು ಸಹೋದರತ್ವದ ಪ್ರಾಮುಖ್ಯತೆ</w:t>
      </w:r>
    </w:p>
    <w:p/>
    <w:p>
      <w:r xmlns:w="http://schemas.openxmlformats.org/wordprocessingml/2006/main">
        <w:t xml:space="preserve">2. ನಂಬಿಕೆ ಮತ್ತು ಪರಿಶ್ರಮದ ಶಕ್ತಿ</w:t>
      </w:r>
    </w:p>
    <w:p/>
    <w:p>
      <w:r xmlns:w="http://schemas.openxmlformats.org/wordprocessingml/2006/main">
        <w:t xml:space="preserve">1. ಜೆನೆಸಿಸ್ 49: 3-4 ರೂಬೆನ್, ನೀನು ನನ್ನ ಚೊಚ್ಚಲ ಮಗು, ನನ್ನ ಶಕ್ತಿ, ನನ್ನ ಶಕ್ತಿಯ ಮೊದಲ ಚಿಹ್ನೆ, ಗೌರವದಲ್ಲಿ ಶ್ರೇಷ್ಠತೆ, ಶಕ್ತಿಯಲ್ಲಿ ಶ್ರೇಷ್ಠತೆ.</w:t>
      </w:r>
    </w:p>
    <w:p/>
    <w:p>
      <w:r xmlns:w="http://schemas.openxmlformats.org/wordprocessingml/2006/main">
        <w:t xml:space="preserve">2. ಮ್ಯಾಥ್ಯೂ 5:9 ಶಾಂತಿಯನ್ನು ಮಾಡುವವರು ಧನ್ಯರು, ಏಕೆಂದರೆ ಅವರು ದೇವರ ಮಕ್ಕಳು ಎಂದು ಕರೆಯಲ್ಪಡುತ್ತಾರೆ.</w:t>
      </w:r>
    </w:p>
    <w:p/>
    <w:p>
      <w:r xmlns:w="http://schemas.openxmlformats.org/wordprocessingml/2006/main">
        <w:t xml:space="preserve">ವಿಮೋಚನಕಾಂಡ 1:3 ಇಸ್ಸಾಕಾರ್, ಜೆಬುಲೂನ್ ಮತ್ತು ಬೆನ್ಯಾಮಿನ್,</w:t>
      </w:r>
    </w:p>
    <w:p/>
    <w:p>
      <w:r xmlns:w="http://schemas.openxmlformats.org/wordprocessingml/2006/main">
        <w:t xml:space="preserve">ಬೈಬಲ್ ಭಾಗವು ಯಾಕೋಬನ ಪುತ್ರರಾದ ಇಸ್ಸಾಕಾರ್, ಜೆಬುಲೂನ್ ಮತ್ತು ಬೆಂಜಮಿನ್ ಅವರ ಹೆಸರುಗಳನ್ನು ಚರ್ಚಿಸುತ್ತದೆ.</w:t>
      </w:r>
    </w:p>
    <w:p/>
    <w:p>
      <w:r xmlns:w="http://schemas.openxmlformats.org/wordprocessingml/2006/main">
        <w:t xml:space="preserve">1: ದೇವರ ನಿಷ್ಠೆಯು ಆತನು ಆರಿಸಿಕೊಂಡ ಜನರ ತಲೆಮಾರುಗಳಲ್ಲಿ ಕಂಡುಬರುತ್ತದೆ.</w:t>
      </w:r>
    </w:p>
    <w:p/>
    <w:p>
      <w:r xmlns:w="http://schemas.openxmlformats.org/wordprocessingml/2006/main">
        <w:t xml:space="preserve">2: ದೇವರು ತನ್ನ ಆಯ್ಕೆಮಾಡಿದ ಜನರ ಮೂಲಕ ಜಗತ್ತಿಗೆ ಕ್ರಮವನ್ನು ತರುತ್ತಾನೆ.</w:t>
      </w:r>
    </w:p>
    <w:p/>
    <w:p>
      <w:r xmlns:w="http://schemas.openxmlformats.org/wordprocessingml/2006/main">
        <w:t xml:space="preserve">1: ಜೆನೆಸಿಸ್ 35: 23-26 - ಯಾಕೋಬನ ಮಕ್ಕಳು ತಮ್ಮ ತಂದೆಯಿಂದ ಪಟ್ಟಿಮಾಡಲ್ಪಟ್ಟಿದ್ದಾರೆ ಮತ್ತು ಆಶೀರ್ವದಿಸಲ್ಪಟ್ಟಿದ್ದಾರೆ.</w:t>
      </w:r>
    </w:p>
    <w:p/>
    <w:p>
      <w:r xmlns:w="http://schemas.openxmlformats.org/wordprocessingml/2006/main">
        <w:t xml:space="preserve">2: ಕೀರ್ತನೆ 78: 4-7 - ತಲೆಮಾರುಗಳ ಜನರಿಗೆ ದೇವರ ನಿಷ್ಠೆ.</w:t>
      </w:r>
    </w:p>
    <w:p/>
    <w:p>
      <w:r xmlns:w="http://schemas.openxmlformats.org/wordprocessingml/2006/main">
        <w:t xml:space="preserve">ವಿಮೋಚನಕಾಂಡ 1:4 ದಾನ್, ಮತ್ತು ನಫ್ತಾಲಿ, ಗಾದ್ ಮತ್ತು ಆಶೇರ್.</w:t>
      </w:r>
    </w:p>
    <w:p/>
    <w:p>
      <w:r xmlns:w="http://schemas.openxmlformats.org/wordprocessingml/2006/main">
        <w:t xml:space="preserve">ಭಾಗವು ಇಸ್ರೇಲ್‌ನ ನಾಲ್ಕು ಬುಡಕಟ್ಟುಗಳನ್ನು ಉಲ್ಲೇಖಿಸುತ್ತದೆ: ಡಾನ್, ನಫ್ತಾಲಿ, ಗಾದ್ ಮತ್ತು ಆಶರ್.</w:t>
      </w:r>
    </w:p>
    <w:p/>
    <w:p>
      <w:r xmlns:w="http://schemas.openxmlformats.org/wordprocessingml/2006/main">
        <w:t xml:space="preserve">1: ತನ್ನ ಮಕ್ಕಳನ್ನು ಒಟ್ಟಿಗೆ ಸೇರಿಸುವಲ್ಲಿ ದೇವರ ನಿಷ್ಠೆ</w:t>
      </w:r>
    </w:p>
    <w:p/>
    <w:p>
      <w:r xmlns:w="http://schemas.openxmlformats.org/wordprocessingml/2006/main">
        <w:t xml:space="preserve">2: ಆತನ ಜನರ ಏಕತೆಯಲ್ಲಿ ದೇವರ ಆಶೀರ್ವಾದ</w:t>
      </w:r>
    </w:p>
    <w:p/>
    <w:p>
      <w:r xmlns:w="http://schemas.openxmlformats.org/wordprocessingml/2006/main">
        <w:t xml:space="preserve">1: ಎಫೆಸಿಯನ್ಸ್ 4: 3-6 - ಚರ್ಚ್ನಲ್ಲಿ ವಿಶ್ವಾಸಿಗಳ ನಡುವೆ ಏಕತೆಯ ಅಗತ್ಯವನ್ನು ಒತ್ತಿಹೇಳುತ್ತದೆ</w:t>
      </w:r>
    </w:p>
    <w:p/>
    <w:p>
      <w:r xmlns:w="http://schemas.openxmlformats.org/wordprocessingml/2006/main">
        <w:t xml:space="preserve">2: ರೋಮನ್ನರು 12:5 - ಕ್ರಿಸ್ತನ ದೇಹದ ಏಕತೆಯ ಮಹತ್ವವನ್ನು ಒತ್ತಿಹೇಳುತ್ತದೆ</w:t>
      </w:r>
    </w:p>
    <w:p/>
    <w:p>
      <w:r xmlns:w="http://schemas.openxmlformats.org/wordprocessingml/2006/main">
        <w:t xml:space="preserve">ವಿಮೋಚನಕಾಂಡ 1:5 ಮತ್ತು ಯಾಕೋಬನ ಸೊಂಟದಿಂದ ಹೊರಬಂದ ಎಲ್ಲಾ ಆತ್ಮಗಳು ಎಪ್ಪತ್ತು ಆತ್ಮಗಳು.</w:t>
      </w:r>
    </w:p>
    <w:p/>
    <w:p>
      <w:r xmlns:w="http://schemas.openxmlformats.org/wordprocessingml/2006/main">
        <w:t xml:space="preserve">ಯಾಕೋಬನಿಂದ ಬಂದ ಎಲ್ಲಾ ಆತ್ಮಗಳು ಈಗಾಗಲೇ ಈಜಿಪ್ಟ್‌ನಲ್ಲಿದ್ದ ಜೋಸೆಫ್ ಸೇರಿದಂತೆ ಒಟ್ಟು ಎಪ್ಪತ್ತು ಎಂದು ಅಂಗೀಕಾರ ಹೇಳುತ್ತದೆ.</w:t>
      </w:r>
    </w:p>
    <w:p/>
    <w:p>
      <w:r xmlns:w="http://schemas.openxmlformats.org/wordprocessingml/2006/main">
        <w:t xml:space="preserve">1. ಯಾಕೋಬನ ಸಂತತಿಯಿಂದ ಒಂದು ರಾಷ್ಟ್ರದ ವಾಗ್ದಾನದಲ್ಲಿ ದೇವರ ನಿಷ್ಠೆಯು ಕಂಡುಬರುತ್ತದೆ.</w:t>
      </w:r>
    </w:p>
    <w:p/>
    <w:p>
      <w:r xmlns:w="http://schemas.openxmlformats.org/wordprocessingml/2006/main">
        <w:t xml:space="preserve">2. ಈಜಿಪ್ಟ್‌ಗೆ ಜೋಸೆಫ್‌ನ ಸ್ಥಳಾಂತರವು ದೇವರ ಮಹಾ ಯೋಜನೆಯ ಭಾಗವಾಗಿತ್ತು.</w:t>
      </w:r>
    </w:p>
    <w:p/>
    <w:p>
      <w:r xmlns:w="http://schemas.openxmlformats.org/wordprocessingml/2006/main">
        <w:t xml:space="preserve">1. ಜೆನೆಸಿಸ್ 46: 26-27 - ಈಜಿಪ್ಟ್‌ಗೆ ಬಂದ ಯಾಕೋಬನಿಗೆ ಸೇರಿದ ಎಲ್ಲಾ ವ್ಯಕ್ತಿಗಳು, ಅವರ ಸ್ವಂತ ನೇರ ವಂಶಸ್ಥರು, ಯಾಕೋಬನ ಪುತ್ರರ ಹೆಂಡತಿಯರನ್ನು ಸೇರಿಸದೆ, ಒಟ್ಟು ಅರವತ್ತಾರು ವ್ಯಕ್ತಿಗಳು.</w:t>
      </w:r>
    </w:p>
    <w:p/>
    <w:p>
      <w:r xmlns:w="http://schemas.openxmlformats.org/wordprocessingml/2006/main">
        <w:t xml:space="preserve">2. ಆದಿಕಾಂಡ 12:1-2 - ಕರ್ತನು ಅಬ್ರಾಮನಿಗೆ, "ನಿನ್ನ ದೇಶವನ್ನು, ನಿನ್ನ ಜನರನ್ನು ಮತ್ತು ನಿನ್ನ ತಂದೆಯ ಮನೆಯವರನ್ನು ಬಿಟ್ಟು ನಾನು ನಿನಗೆ ತೋರಿಸುವ ದೇಶಕ್ಕೆ ಹೋಗು; ನಾನು ನಿನ್ನನ್ನು ದೊಡ್ಡ ಜನಾಂಗವನ್ನಾಗಿ ಮಾಡುತ್ತೇನೆ ಮತ್ತು ನಾನು ನಿನ್ನನ್ನು ಆಶೀರ್ವದಿಸುವೆನು." .</w:t>
      </w:r>
    </w:p>
    <w:p/>
    <w:p>
      <w:r xmlns:w="http://schemas.openxmlformats.org/wordprocessingml/2006/main">
        <w:t xml:space="preserve">ವಿಮೋಚನಕಾಂಡ 1:6 ಮತ್ತು ಯೋಸೇಫನು ಮತ್ತು ಅವನ ಎಲ್ಲಾ ಸಹೋದರರು ಮತ್ತು ಎಲ್ಲಾ ಪೀಳಿಗೆಯವರು ಸತ್ತರು.</w:t>
      </w:r>
    </w:p>
    <w:p/>
    <w:p>
      <w:r xmlns:w="http://schemas.openxmlformats.org/wordprocessingml/2006/main">
        <w:t xml:space="preserve">ಜೋಸೆಫ್ ಮತ್ತು ಅವನ ಇಡೀ ಪೀಳಿಗೆಯು ಎಕ್ಸೋಡಸ್ ಪುಸ್ತಕದಲ್ಲಿ ನಿಧನರಾದರು.</w:t>
      </w:r>
    </w:p>
    <w:p/>
    <w:p>
      <w:r xmlns:w="http://schemas.openxmlformats.org/wordprocessingml/2006/main">
        <w:t xml:space="preserve">1. ದಿ ಟ್ರಾನ್ಸಿಯೆನ್ಸ್ ಆಫ್ ಲೈಫ್: ಜೀವನದ ಸಂಕ್ಷಿಪ್ತತೆಯನ್ನು ಅನ್ವೇಷಿಸುವುದು ಮತ್ತು ಅದರಲ್ಲಿ ಹೆಚ್ಚಿನದನ್ನು ಮಾಡುವ ಪ್ರಾಮುಖ್ಯತೆ.</w:t>
      </w:r>
    </w:p>
    <w:p/>
    <w:p>
      <w:r xmlns:w="http://schemas.openxmlformats.org/wordprocessingml/2006/main">
        <w:t xml:space="preserve">2. ಸಂಕಟದ ಮಧ್ಯದಲ್ಲಿ ಪರಿಶ್ರಮ: ಕಷ್ಟದ ಸಮಯದಲ್ಲಿ ದೃಢವಾಗಿ ಮತ್ತು ಭರವಸೆಯಿಂದ ಉಳಿಯುವುದು ಹೇಗೆ.</w:t>
      </w:r>
    </w:p>
    <w:p/>
    <w:p>
      <w:r xmlns:w="http://schemas.openxmlformats.org/wordprocessingml/2006/main">
        <w:t xml:space="preserve">1. ಜೇಮ್ಸ್ 4:14 - "ಆದರೂ ನಾಳೆ ಏನನ್ನು ತರುತ್ತದೆ ಎಂದು ನಿಮಗೆ ತಿಳಿದಿಲ್ಲ. ನಿಮ್ಮ ಜೀವನ ಏನು? ಏಕೆಂದರೆ ನೀವು ಸ್ವಲ್ಪ ಸಮಯದವರೆಗೆ ಕಾಣಿಸಿಕೊಂಡು ನಂತರ ಮಾಯವಾಗುವ ಮಂಜು."</w:t>
      </w:r>
    </w:p>
    <w:p/>
    <w:p>
      <w:r xmlns:w="http://schemas.openxmlformats.org/wordprocessingml/2006/main">
        <w:t xml:space="preserve">2. ಪ್ರಸಂಗಿ 9:10 - "ನಿಮ್ಮ ಕೈಗೆ ಏನು ಮಾಡಲು ಸಿಕ್ಕಿತೋ ಅದನ್ನು ನಿಮ್ಮ ಶಕ್ತಿಯಿಂದ ಮಾಡಿರಿ, ಏಕೆಂದರೆ ನೀವು ಹೋಗುವ ಶಿಯೋಲ್‌ನಲ್ಲಿ ಯಾವುದೇ ಕೆಲಸ ಅಥವಾ ಆಲೋಚನೆ ಅಥವಾ ಜ್ಞಾನ ಅಥವಾ ಬುದ್ಧಿವಂತಿಕೆ ಇಲ್ಲ."</w:t>
      </w:r>
    </w:p>
    <w:p/>
    <w:p>
      <w:r xmlns:w="http://schemas.openxmlformats.org/wordprocessingml/2006/main">
        <w:t xml:space="preserve">ವಿಮೋಚನಕಾಂಡ 1:7 ಮತ್ತು ಇಸ್ರಾಯೇಲ್ ಮಕ್ಕಳು ಫಲಪ್ರದವಾಗಿದ್ದರು ಮತ್ತು ಹೇರಳವಾಗಿ ಬೆಳೆದರು ಮತ್ತು ಗುಣಿಸಿದರು ಮತ್ತು ಹೆಚ್ಚು ಬಲಶಾಲಿಯಾದರು. ಮತ್ತು ಭೂಮಿಯು ಅವುಗಳಿಂದ ತುಂಬಿತ್ತು.</w:t>
      </w:r>
    </w:p>
    <w:p/>
    <w:p>
      <w:r xmlns:w="http://schemas.openxmlformats.org/wordprocessingml/2006/main">
        <w:t xml:space="preserve">ಇಸ್ರೇಲ್ ಮಕ್ಕಳು ಸಂಖ್ಯೆಯಲ್ಲಿ ಬೆಳೆಯುವ ಮತ್ತು ಗುಣಿಸುವಲ್ಲಿ ನಂಬಲಾಗದಷ್ಟು ಯಶಸ್ವಿಯಾದರು.</w:t>
      </w:r>
    </w:p>
    <w:p/>
    <w:p>
      <w:r xmlns:w="http://schemas.openxmlformats.org/wordprocessingml/2006/main">
        <w:t xml:space="preserve">1: ದೇವರು ತನ್ನ ಜನರಿಗೆ ನಿಷ್ಠೆಯು ಇಸ್ರೇಲ್ ಮಕ್ಕಳ ಸಮೃದ್ಧಿಯಲ್ಲಿ ಕಂಡುಬರುತ್ತದೆ.</w:t>
      </w:r>
    </w:p>
    <w:p/>
    <w:p>
      <w:r xmlns:w="http://schemas.openxmlformats.org/wordprocessingml/2006/main">
        <w:t xml:space="preserve">2: ದೇವರ ಚಿತ್ತವನ್ನು ಪೂರೈಸಲು ನಾವು ಫಲಪ್ರದವಾಗಲು ಮತ್ತು ಗುಣಿಸಲು ಶ್ರಮಿಸಬೇಕು.</w:t>
      </w:r>
    </w:p>
    <w:p/>
    <w:p>
      <w:r xmlns:w="http://schemas.openxmlformats.org/wordprocessingml/2006/main">
        <w:t xml:space="preserve">1: ಜೆನೆಸಿಸ್ 1:28 - "ಮತ್ತು ದೇವರು ಅವರನ್ನು ಆಶೀರ್ವದಿಸಿದನು, ಮತ್ತು ದೇವರು ಅವರಿಗೆ ಹೇಳಿದನು, ಫಲಪ್ರದವಾಗಿರಿ, ಮತ್ತು ಗುಣಿಸಿ, ಮತ್ತು ಭೂಮಿಯನ್ನು ಪುನಃ ತುಂಬಿಸಿ ಮತ್ತು ಅದನ್ನು ವಶಪಡಿಸಿಕೊಳ್ಳಿ."</w:t>
      </w:r>
    </w:p>
    <w:p/>
    <w:p>
      <w:r xmlns:w="http://schemas.openxmlformats.org/wordprocessingml/2006/main">
        <w:t xml:space="preserve">2: ಕೀರ್ತನೆ 115:14 - "ಕರ್ತನು ನಿಮ್ಮನ್ನು ಮತ್ತು ನಿಮ್ಮ ಮಕ್ಕಳನ್ನು ಹೆಚ್ಚು ಹೆಚ್ಚು ಹೆಚ್ಚಿಸುವನು."</w:t>
      </w:r>
    </w:p>
    <w:p/>
    <w:p>
      <w:r xmlns:w="http://schemas.openxmlformats.org/wordprocessingml/2006/main">
        <w:t xml:space="preserve">ವಿಮೋಚನಕಾಂಡ 1:8 ಈಗ ಈಜಿಪ್ಟಿನ ಮೇಲೆ ಹೊಸ ರಾಜನು ಎದ್ದನು, ಅವನು ಯೋಸೇಫನನ್ನು ತಿಳಿದಿರಲಿಲ್ಲ.</w:t>
      </w:r>
    </w:p>
    <w:p/>
    <w:p>
      <w:r xmlns:w="http://schemas.openxmlformats.org/wordprocessingml/2006/main">
        <w:t xml:space="preserve">ಈಜಿಪ್ಟ್‌ನಲ್ಲಿ ಹೊಸ ರಾಜ ಹುಟ್ಟುತ್ತಾನೆ: ಈ ಭಾಗವು ಈಜಿಪ್ಟ್‌ನಲ್ಲಿ ಜೋಸೆಫ್ ಅನ್ನು ತಿಳಿದಿಲ್ಲದ ಹೊಸ ರಾಜನು ಉದ್ಭವಿಸಿದ ಪರಿಸ್ಥಿತಿಯನ್ನು ವಿವರಿಸುತ್ತದೆ.</w:t>
      </w:r>
    </w:p>
    <w:p/>
    <w:p>
      <w:r xmlns:w="http://schemas.openxmlformats.org/wordprocessingml/2006/main">
        <w:t xml:space="preserve">1: ದೇವರು ತನ್ನ ಚಿತ್ತವನ್ನು ತರಲು ಕಷ್ಟಕರ ಸಂದರ್ಭಗಳನ್ನು ಸಹ ಬಳಸಬಹುದೆಂದು ನಾವು ಈ ಭಾಗದಿಂದ ಕಲಿಯಬಹುದು.</w:t>
      </w:r>
    </w:p>
    <w:p/>
    <w:p>
      <w:r xmlns:w="http://schemas.openxmlformats.org/wordprocessingml/2006/main">
        <w:t xml:space="preserve">2: ಭಗವಂತನು ತನ್ನ ಯೋಜನೆಗಳು ಮತ್ತು ಉದ್ದೇಶಗಳನ್ನು ತರಲು ಯಾವುದೇ ಪರಿಸ್ಥಿತಿಯನ್ನು, ಎಷ್ಟೇ ಕಷ್ಟಕರವಾಗಿದ್ದರೂ ಬಳಸಬಹುದು.</w:t>
      </w:r>
    </w:p>
    <w:p/>
    <w:p>
      <w:r xmlns:w="http://schemas.openxmlformats.org/wordprocessingml/2006/main">
        <w:t xml:space="preserve">1: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ಯೆಶಾಯ 55:8, ನನ್ನ ಆಲೋಚನೆಗಳು ನಿಮ್ಮ ಆಲೋಚನೆಗಳಲ್ಲ, ನಿಮ್ಮ ಮಾರ್ಗಗಳು ನನ್ನ ಮಾರ್ಗಗಳಲ್ಲ ಎಂದು ಕರ್ತನು ಹೇಳುತ್ತಾನೆ.</w:t>
      </w:r>
    </w:p>
    <w:p/>
    <w:p>
      <w:r xmlns:w="http://schemas.openxmlformats.org/wordprocessingml/2006/main">
        <w:t xml:space="preserve">ವಿಮೋಚನಕಾಂಡ 1:9 ಆತನು ತನ್ನ ಜನರಿಗೆ--ಇಗೋ, ಇಸ್ರಾಯೇಲ್ ಮಕ್ಕಳ ಜನರು ನಮಗಿಂತ ಹೆಚ್ಚು ಮತ್ತು ಬಲಶಾಲಿಗಳು.</w:t>
      </w:r>
    </w:p>
    <w:p/>
    <w:p>
      <w:r xmlns:w="http://schemas.openxmlformats.org/wordprocessingml/2006/main">
        <w:t xml:space="preserve">ಇಸ್ರಾಯೇಲ್ಯರು ಈಜಿಪ್ಟಿನವರಿಗಿಂತ ಸಂಖ್ಯೆಯಲ್ಲಿ ಮತ್ತು ಬಲದಲ್ಲಿ ಹೆಚ್ಚಿನವರಾಗಿದ್ದರು.</w:t>
      </w:r>
    </w:p>
    <w:p/>
    <w:p>
      <w:r xmlns:w="http://schemas.openxmlformats.org/wordprocessingml/2006/main">
        <w:t xml:space="preserve">1: ದೇವರ ಶಕ್ತಿಯು ಯಾವುದೇ ಮಾನವ ಶಕ್ತಿಗಿಂತ ದೊಡ್ಡದಾಗಿದೆ.</w:t>
      </w:r>
    </w:p>
    <w:p/>
    <w:p>
      <w:r xmlns:w="http://schemas.openxmlformats.org/wordprocessingml/2006/main">
        <w:t xml:space="preserve">2: ನಾವು ದೇವರ ಬಲವನ್ನು ನಂಬಬೇಕು ಮತ್ತು ನಮ್ಮ ಮೇಲೆ ಅವಲಂಬಿತರಾಗಬಾರದು.</w:t>
      </w:r>
    </w:p>
    <w:p/>
    <w:p>
      <w:r xmlns:w="http://schemas.openxmlformats.org/wordprocessingml/2006/main">
        <w:t xml:space="preserve">1: ಕೀರ್ತನೆಗಳು 20:7 ಕೆಲವರು ರಥಗಳಲ್ಲಿ ಮತ್ತು ಕೆಲವರು ಕುದುರೆಗಳನ್ನು ನಂಬುತ್ತಾರೆ, ಆದರೆ ನಾವು ನಮ್ಮ ದೇವರಾದ ಕರ್ತನ ಹೆಸರಿನಲ್ಲಿ ಭರವಸೆಯಿಡುತ್ತೇವೆ.</w:t>
      </w:r>
    </w:p>
    <w:p/>
    <w:p>
      <w:r xmlns:w="http://schemas.openxmlformats.org/wordprocessingml/2006/main">
        <w:t xml:space="preserve">2: ಯೆಶಾಯ 40:31 ಆದರೆ ಭಗವಂತನನ್ನು ಕಾಯುವವರು ತಮ್ಮ ಶಕ್ತಿಯನ್ನು ನವೀಕರಿಸುವರು; ಅವರು ಹದ್ದುಗಳಂತೆ ರೆಕ್ಕೆಗಳೊಂದಿಗೆ ಏರುವರು, ಅವರು ಓಡುತ್ತಾರೆ ಮತ್ತು ದಣಿದಿಲ್ಲ, ಅವರು ನಡೆಯುತ್ತಾರೆ ಮತ್ತು ಮೂರ್ಛೆ ಹೋಗುವುದಿಲ್ಲ.</w:t>
      </w:r>
    </w:p>
    <w:p/>
    <w:p>
      <w:r xmlns:w="http://schemas.openxmlformats.org/wordprocessingml/2006/main">
        <w:t xml:space="preserve">ವಿಮೋಚನಕಾಂಡ 1:10 ಬನ್ನಿ, ನಾವು ಅವರೊಂದಿಗೆ ಬುದ್ಧಿವಂತಿಕೆಯಿಂದ ವ್ಯವಹರಿಸೋಣ; ಅವರು ವೃದ್ಧಿಯಾಗದಂತೆ, ಯಾವುದೇ ಯುದ್ಧ ಸಂಭವಿಸಿದಾಗ, ಅವರು ನಮ್ಮ ಶತ್ರುಗಳೊಂದಿಗೆ ಸೇರಿಕೊಂಡು ನಮ್ಮ ವಿರುದ್ಧ ಹೋರಾಡುತ್ತಾರೆ ಮತ್ತು ಅವರನ್ನು ದೇಶದಿಂದ ಎಬ್ಬಿಸುತ್ತಾರೆ.</w:t>
      </w:r>
    </w:p>
    <w:p/>
    <w:p>
      <w:r xmlns:w="http://schemas.openxmlformats.org/wordprocessingml/2006/main">
        <w:t xml:space="preserve">ಇಸ್ರಾಯೇಲ್ಯರು ಈಜಿಪ್ಟಿನವರ ಹೆಚ್ಚುತ್ತಿರುವ ಜನಸಂಖ್ಯೆಯ ಬಗ್ಗೆ ಚಿಂತಿತರಾಗಿದ್ದರು ಮತ್ತು ಯುದ್ಧದ ವೇಳೆ ಅವರು ತಮ್ಮ ಶತ್ರುಗಳೊಂದಿಗೆ ಸೇರಿಕೊಂಡು ಅವರ ವಿರುದ್ಧ ಹೋರಾಡುತ್ತಾರೆ ಎಂದು ಚಿಂತಿತರಾಗಿದ್ದರು.</w:t>
      </w:r>
    </w:p>
    <w:p/>
    <w:p>
      <w:r xmlns:w="http://schemas.openxmlformats.org/wordprocessingml/2006/main">
        <w:t xml:space="preserve">1. ಬುದ್ಧಿವಂತ ನಿರ್ಧಾರಗಳ ಪ್ರಾಮುಖ್ಯತೆ ಮತ್ತು ಕೆಟ್ಟವುಗಳ ಪರಿಣಾಮಗಳು.</w:t>
      </w:r>
    </w:p>
    <w:p/>
    <w:p>
      <w:r xmlns:w="http://schemas.openxmlformats.org/wordprocessingml/2006/main">
        <w:t xml:space="preserve">2. ಅನಿಶ್ಚಿತತೆಯ ಸಮಯದಲ್ಲೂ ದೇವರು ನಮ್ಮನ್ನು ರಕ್ಷಿಸುತ್ತಾನೆ ಎಂಬ ನಂಬಿಕೆಯನ್ನು ಹೊಂದಿರುವುದು.</w:t>
      </w:r>
    </w:p>
    <w:p/>
    <w:p>
      <w:r xmlns:w="http://schemas.openxmlformats.org/wordprocessingml/2006/main">
        <w:t xml:space="preserve">1. ನಾಣ್ಣುಡಿಗಳು 16: 9 - ಅವರ ಹೃದಯದಲ್ಲಿ ಮಾನವರು ತಮ್ಮ ಮಾರ್ಗವನ್ನು ಯೋಜಿಸುತ್ತಾರೆ, ಆದರೆ ಕರ್ತನು ಅವರ ಹೆಜ್ಜೆಗಳನ್ನು ಸ್ಥಾಪಿಸುತ್ತಾನೆ.</w:t>
      </w:r>
    </w:p>
    <w:p/>
    <w:p>
      <w:r xmlns:w="http://schemas.openxmlformats.org/wordprocessingml/2006/main">
        <w:t xml:space="preserve">2. ರೋಮನ್ನರು 8:31 - ಹಾಗಾದರೆ, ಈ ವಿಷಯಗಳಿಗೆ ಪ್ರತಿಕ್ರಿಯೆಯಾಗಿ ನಾವು ಏನು ಹೇಳೋಣ? ದೇವರು ನಮ್ಮ ಪರವಾಗಿದ್ದರೆ, ನಮ್ಮ ವಿರುದ್ಧ ಯಾರು ಇರುತ್ತಾರೆ?</w:t>
      </w:r>
    </w:p>
    <w:p/>
    <w:p>
      <w:r xmlns:w="http://schemas.openxmlformats.org/wordprocessingml/2006/main">
        <w:t xml:space="preserve">ವಿಮೋಚನಕಾಂಡ 1:11 ಆದುದರಿಂದ ಅವರು ತಮ್ಮ ಹೊರೆಗಳಿಂದ ಅವರನ್ನು ಬಾಧಿಸುವಂತೆ ಅವರ ಮೇಲೆ ಕಾರ್ಯನಿರ್ವಾಹಕರನ್ನು ನೇಮಿಸಿದರು. ಮತ್ತು ಅವರು ಫರೋಹನಿಗಾಗಿ ನಿಧಿನಗರಗಳಾದ ಪಿಥೋಮ್ ಮತ್ತು ರಾಮ್ಸೆಸ್ ಅನ್ನು ನಿರ್ಮಿಸಿದರು.</w:t>
      </w:r>
    </w:p>
    <w:p/>
    <w:p>
      <w:r xmlns:w="http://schemas.openxmlformats.org/wordprocessingml/2006/main">
        <w:t xml:space="preserve">ಈಜಿಪ್ಟಿನವರು ಇಸ್ರಾಯೇಲ್ಯರ ಮೇಲೆ ಭಾರೀ ಶ್ರಮವನ್ನು ವಿಧಿಸಿದರು ಮತ್ತು ಫರೋಹನಿಗಾಗಿ ನಿಧಿ ನಗರಗಳನ್ನು ನಿರ್ಮಿಸಲು ಅವರನ್ನು ಒತ್ತಾಯಿಸಿದರು.</w:t>
      </w:r>
    </w:p>
    <w:p/>
    <w:p>
      <w:r xmlns:w="http://schemas.openxmlformats.org/wordprocessingml/2006/main">
        <w:t xml:space="preserve">1. ದೇವರ ಅನುಗ್ರಹವು ನಮಗೆ ಅತ್ಯಂತ ಕಷ್ಟಕರವಾದ ಹೊರೆಗಳನ್ನು ಸಹಿಸಿಕೊಳ್ಳಲು ಸಹಾಯ ಮಾಡುತ್ತದೆ.</w:t>
      </w:r>
    </w:p>
    <w:p/>
    <w:p>
      <w:r xmlns:w="http://schemas.openxmlformats.org/wordprocessingml/2006/main">
        <w:t xml:space="preserve">2. ಅಗಾಧವಾದ ಪ್ರತಿಕೂಲತೆಯನ್ನು ಎದುರಿಸುವಾಗಲೂ ನಾವು ನಮ್ಮ ನಂಬಿಕೆಯಲ್ಲಿ ಸ್ಥಿರವಾಗಿರಬೇಕು.</w:t>
      </w:r>
    </w:p>
    <w:p/>
    <w:p>
      <w:r xmlns:w="http://schemas.openxmlformats.org/wordprocessingml/2006/main">
        <w:t xml:space="preserve">1. ಹೀಬ್ರೂ 12:1-3 - ಆದ್ದರಿಂದ, ನಾವು ಸಾಕ್ಷಿಗಳ ದೊಡ್ಡ ಮೇಘದಿಂದ ಸುತ್ತುವರೆದಿರುವ ಕಾರಣ, ನಾವು ಸಹ ಎಲ್ಲಾ ತೂಕವನ್ನು ಬದಿಗಿಡೋಣ, ಮತ್ತು ಪಾಪವನ್ನು ಹತ್ತಿರದಿಂದ ಅಂಟಿಕೊಂಡಿದ್ದೇವೆ ಮತ್ತು ನಾವು ಮೊದಲು ನಿಗದಿಪಡಿಸಿದ ಓಟವನ್ನು ತಾಳ್ಮೆಯಿಂದ ಓಡೋಣ. ನಾವು, ನಮ್ಮ ನಂಬಿಕೆಯ ಸ್ಥಾಪಕ ಮತ್ತು ಪರಿಪೂರ್ಣನಾದ ಯೇಸುವನ್ನು ನೋಡುತ್ತಿದ್ದೇವೆ, ಅವರು ಆತನ ಮುಂದೆ ಇಟ್ಟ ಸಂತೋಷಕ್ಕಾಗಿ ಶಿಲುಬೆಯನ್ನು ಸಹಿಸಿಕೊಂಡರು, ಅವಮಾನವನ್ನು ತಿರಸ್ಕರಿಸಿದರು ಮತ್ತು ದೇವರ ಸಿಂಹಾಸನದ ಬಲಗಡೆಯಲ್ಲಿ ಕುಳಿತಿದ್ದಾರೆ.</w:t>
      </w:r>
    </w:p>
    <w:p/>
    <w:p>
      <w:r xmlns:w="http://schemas.openxmlformats.org/wordprocessingml/2006/main">
        <w:t xml:space="preserve">2.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ವಿಮೋಚನಕಾಂಡ 1:12 ಆದರೆ ಅವರು ಅವರನ್ನು ಹೆಚ್ಚು ಬಾಧಿಸಿದಷ್ಟೂ ಅವರು ಹೆಚ್ಚಾದರು ಮತ್ತು ಬೆಳೆದರು. ಮತ್ತು ಅವರು ಇಸ್ರಾಯೇಲ್ ಮಕ್ಕಳ ನಿಮಿತ್ತ ದುಃಖಪಟ್ಟರು.</w:t>
      </w:r>
    </w:p>
    <w:p/>
    <w:p>
      <w:r xmlns:w="http://schemas.openxmlformats.org/wordprocessingml/2006/main">
        <w:t xml:space="preserve">ಈಜಿಪ್ಟಿನವರು ಇಸ್ರಾಯೇಲ್ಯರನ್ನು ದಬ್ಬಾಳಿಕೆ ಮಾಡಿದರು, ಆದರೆ ಅವರು ಹೆಚ್ಚು ಬಳಲುತ್ತಿದ್ದರು, ಅವರ ಜನಸಂಖ್ಯೆಯು ದೊಡ್ಡದಾಯಿತು.</w:t>
      </w:r>
    </w:p>
    <w:p/>
    <w:p>
      <w:r xmlns:w="http://schemas.openxmlformats.org/wordprocessingml/2006/main">
        <w:t xml:space="preserve">1: ದೇವರು ಯಾವಾಗಲೂ ತನ್ನ ಜನರನ್ನು ರಕ್ಷಿಸುತ್ತಾನೆ ಮತ್ತು ಅವರ ಆಶೀರ್ವಾದವನ್ನು ಹೆಚ್ಚಿಸಲು ಅವರ ದಬ್ಬಾಳಿಕೆಯ ಪ್ರಯತ್ನಗಳನ್ನು ಬಳಸುತ್ತಾನೆ.</w:t>
      </w:r>
    </w:p>
    <w:p/>
    <w:p>
      <w:r xmlns:w="http://schemas.openxmlformats.org/wordprocessingml/2006/main">
        <w:t xml:space="preserve">2: ದೇವರು ನಮಗೆ ಒಳ್ಳೆಯದನ್ನು ತರಲು ನಮ್ಮ ಪರೀಕ್ಷೆಗಳನ್ನು ಬಳಸುವುದರಿಂದ ನಾವು ಪ್ರತಿಕೂಲ ಪರಿಸ್ಥಿತಿಯಲ್ಲಿ ಎಂದಿಗೂ ಬಿಟ್ಟುಕೊಡಬಾರದು.</w:t>
      </w:r>
    </w:p>
    <w:p/>
    <w:p>
      <w:r xmlns:w="http://schemas.openxmlformats.org/wordprocessingml/2006/main">
        <w:t xml:space="preserve">1: ರೋಮನ್ನರು 8:28, "ಮತ್ತು ಎಲ್ಲಾ ವಿಷಯಗಳಲ್ಲಿ ದೇವರು ತನ್ನನ್ನು ಪ್ರೀತಿಸುವವರ ಒಳಿತಿಗಾಗಿ ಕೆಲಸ ಮಾಡುತ್ತಾನೆ ಎಂದು ನಮಗೆ ತಿಳಿದಿದೆ, ಅವರ ಉದ್ದೇಶದ ಪ್ರಕಾರ ಕರೆಯಲ್ಪಟ್ಟಿದೆ."</w:t>
      </w:r>
    </w:p>
    <w:p/>
    <w:p>
      <w:r xmlns:w="http://schemas.openxmlformats.org/wordprocessingml/2006/main">
        <w:t xml:space="preserve">2: ಕೀರ್ತನೆ 37:39, "ನೀತಿವಂತರ ರಕ್ಷಣೆಯು ಭಗವಂತನಿಂದ ಬರುತ್ತದೆ; ಆತನು ಕಷ್ಟದ ಸಮಯದಲ್ಲಿ ಅವರ ಭದ್ರಕೋಟೆ."</w:t>
      </w:r>
    </w:p>
    <w:p/>
    <w:p>
      <w:r xmlns:w="http://schemas.openxmlformats.org/wordprocessingml/2006/main">
        <w:t xml:space="preserve">ವಿಮೋಚನಕಾಂಡ 1:13 ಮತ್ತು ಈಜಿಪ್ಟಿನವರು ಇಸ್ರಾಯೇಲ್ ಮಕ್ಕಳನ್ನು ಕಠಿಣವಾಗಿ ಸೇವೆಮಾಡುವಂತೆ ಮಾಡಿದರು.</w:t>
      </w:r>
    </w:p>
    <w:p/>
    <w:p>
      <w:r xmlns:w="http://schemas.openxmlformats.org/wordprocessingml/2006/main">
        <w:t xml:space="preserve">ಈಜಿಪ್ಟಿನವರು ಇಸ್ರಾಯೇಲ್ಯರನ್ನು ಕಷ್ಟಪಟ್ಟು ಮತ್ತು ಕಷ್ಟದಿಂದ ಕೆಲಸ ಮಾಡಿದರು.</w:t>
      </w:r>
    </w:p>
    <w:p/>
    <w:p>
      <w:r xmlns:w="http://schemas.openxmlformats.org/wordprocessingml/2006/main">
        <w:t xml:space="preserve">1. ಕಷ್ಟದ ನಡುವೆ ದೇವರ ನಿಷ್ಠೆ</w:t>
      </w:r>
    </w:p>
    <w:p/>
    <w:p>
      <w:r xmlns:w="http://schemas.openxmlformats.org/wordprocessingml/2006/main">
        <w:t xml:space="preserve">2. ಪರಿಶ್ರಮದ ಪ್ರಾಮುಖ್ಯತೆ</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ಜೇಮ್ಸ್ 1: 2-4 - ನನ್ನ ಸಹೋದರ ಸಹೋದರಿಯರೇ, ನೀವು ಅನೇಕ ರೀತಿಯ ಪರೀಕ್ಷೆಗಳನ್ನು ಎದುರಿಸುವಾಗ ಶುದ್ಧ ಸಂತೋಷವನ್ನು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ವಿಮೋಚನಕಾಂಡ 1:14 ಮತ್ತು ಅವರು ತಮ್ಮ ಜೀವನವನ್ನು ಕಠಿಣವಾದ ದಾಸ್ಯದಿಂದ ಕಹಿಯಾದರು, ಗಾರೆ, ಇಟ್ಟಿಗೆ ಮತ್ತು ಹೊಲದಲ್ಲಿನ ಎಲ್ಲಾ ರೀತಿಯ ಸೇವೆಯಲ್ಲಿ ಮಾಡಿದರು;</w:t>
      </w:r>
    </w:p>
    <w:p/>
    <w:p>
      <w:r xmlns:w="http://schemas.openxmlformats.org/wordprocessingml/2006/main">
        <w:t xml:space="preserve">ಇಸ್ರಾಯೇಲ್ಯರು ಇಟ್ಟಿಗೆಗಳನ್ನು ತಯಾರಿಸುವುದು ಮತ್ತು ಹೊಲಗಳಲ್ಲಿ ಕೆಲಸ ಮಾಡುವುದು ಮುಂತಾದ ಕಠಿಣ ಕೆಲಸಗಳನ್ನು ಮಾಡಲು ಒತ್ತಾಯಿಸಲಾಯಿತು.</w:t>
      </w:r>
    </w:p>
    <w:p/>
    <w:p>
      <w:r xmlns:w="http://schemas.openxmlformats.org/wordprocessingml/2006/main">
        <w:t xml:space="preserve">1. ಸಹಿಷ್ಣುತೆಯ ಶಕ್ತಿ: ಕಷ್ಟದ ಸಮಯದಲ್ಲಿ ಪರಿಶ್ರಮವನ್ನು ಕಲಿಯುವುದು</w:t>
      </w:r>
    </w:p>
    <w:p/>
    <w:p>
      <w:r xmlns:w="http://schemas.openxmlformats.org/wordprocessingml/2006/main">
        <w:t xml:space="preserve">2. ನಂಬಿಕೆಯ ಶಕ್ತಿ: ಕಷ್ಟದ ಸಮಯದಲ್ಲಿ ದೇವರನ್ನು ನಂಬುವುದು</w:t>
      </w:r>
    </w:p>
    <w:p/>
    <w:p>
      <w:r xmlns:w="http://schemas.openxmlformats.org/wordprocessingml/2006/main">
        <w:t xml:space="preserve">1. ರೋಮನ್ನರು 5: 3-5 - ಅಷ್ಟೇ ಅಲ್ಲ, ಆದರೆ ನಾವು ನಮ್ಮ ದುಃಖಗಳಲ್ಲಿಯೂ ಸಹ ವೈಭವೀಕರಿಸುತ್ತೇವೆ, ಏಕೆಂದರೆ ದುಃಖವು ಪರಿಶ್ರಮವನ್ನು ಉಂಟುಮಾಡುತ್ತದೆ ಎಂದು ನಮಗೆ ತಿಳಿದಿದೆ; ಪರಿಶ್ರಮ, ಪಾತ್ರ; ಮತ್ತು ಪಾತ್ರ, ಭರವಸೆ. ಮತ್ತು ಭರವಸೆಯು ನಮ್ಮನ್ನು ನಾಚಿಕೆಪಡಿಸುವುದಿಲ್ಲ, ಏಕೆಂದರೆ ದೇವರ ಪ್ರೀತಿಯು ನಮಗೆ ನೀಡಲ್ಪಟ್ಟ ಪವಿತ್ರಾತ್ಮದ ಮೂಲಕ ನಮ್ಮ ಹೃದಯದಲ್ಲಿ ಸುರಿಯಲ್ಪಟ್ಟಿದೆ.</w:t>
      </w:r>
    </w:p>
    <w:p/>
    <w:p>
      <w:r xmlns:w="http://schemas.openxmlformats.org/wordprocessingml/2006/main">
        <w:t xml:space="preserve">2. ಜೇಮ್ಸ್ 1: 2-4 - ನನ್ನ ಸಹೋದರ ಸಹೋದರಿಯರೇ, ನೀವು ಅನೇಕ ರೀತಿಯ ಪರೀಕ್ಷೆಗಳನ್ನು ಎದುರಿಸುವಾಗ ಶುದ್ಧ ಸಂತೋಷವನ್ನು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ವಿಮೋಚನಕಾಂಡ 1:15 ಮತ್ತು ಈಜಿಪ್ಟಿನ ರಾಜನು ಹೀಬ್ರೂ ಸೂಲಗಿತ್ತಿಯರಿಗೆ ಹೇಳಿದನು, ಅದರಲ್ಲಿ ಒಬ್ಬನ ಹೆಸರು ಶಿಫ್ರಾ ಮತ್ತು ಇನ್ನೊಬ್ಬನ ಹೆಸರು ಪುವಾ.</w:t>
      </w:r>
    </w:p>
    <w:p/>
    <w:p>
      <w:r xmlns:w="http://schemas.openxmlformats.org/wordprocessingml/2006/main">
        <w:t xml:space="preserve">ಈಜಿಪ್ಟಿನ ರಾಜನು ಹೀಬ್ರೂ ಸೂಲಗಿತ್ತಿಯರಾದ ಶಿಫ್ರಾ ಮತ್ತು ಪುವಾ ಅವರೊಂದಿಗೆ ಮಾತನಾಡಿದರು.</w:t>
      </w:r>
    </w:p>
    <w:p/>
    <w:p>
      <w:r xmlns:w="http://schemas.openxmlformats.org/wordprocessingml/2006/main">
        <w:t xml:space="preserve">1: ಶಿಫ್ರಾ ಮತ್ತು ಪುವಾಹ್ ಅವರ ಉದಾಹರಣೆಯಿಂದ ನಾವು ಧೈರ್ಯಶಾಲಿಯಾಗಿರಲು ಮತ್ತು ಕಷ್ಟಕರವಾದಾಗಲೂ ಸರಿಯಾದದ್ದಕ್ಕಾಗಿ ನಿಲ್ಲಲು ಕಲಿಯಬಹುದು.</w:t>
      </w:r>
    </w:p>
    <w:p/>
    <w:p>
      <w:r xmlns:w="http://schemas.openxmlformats.org/wordprocessingml/2006/main">
        <w:t xml:space="preserve">2: ನಾವು ದೇವರಲ್ಲಿ ಭರವಸೆ ಇಡಬೇಕು ಮತ್ತು ಶಿಫ್ರಾ ಮತ್ತು ಪುವಾ ಅವರಂತೆ, ಪರಿಣಾಮಗಳು ಏನೇ ಇರಲಿ ಆತನಲ್ಲಿ ನಂಬಿಕೆ ಇಡಬೇಕು.</w:t>
      </w:r>
    </w:p>
    <w:p/>
    <w:p>
      <w:r xmlns:w="http://schemas.openxmlformats.org/wordprocessingml/2006/main">
        <w:t xml:space="preserve">1: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2: ಜೋಶುವಾ 1:9 - "ನಾನು ನಿನಗೆ ಆಜ್ಞಾಪಿಸಲಿಲ್ಲವೇ? ದೃಢವಾಗಿ ಮತ್ತು ಧೈರ್ಯದಿಂದ ಇರು; ಭಯಪಡಬೇಡ, ಭಯಪಡಬೇಡ; ನೀನು ಎಲ್ಲಿಗೆ ಹೋದರೂ ನಿನ್ನ ದೇವರಾದ ಕರ್ತನು ನಿನ್ನೊಂದಿಗೆ ಇದ್ದಾನೆ."</w:t>
      </w:r>
    </w:p>
    <w:p/>
    <w:p>
      <w:r xmlns:w="http://schemas.openxmlformats.org/wordprocessingml/2006/main">
        <w:t xml:space="preserve">ವಿಮೋಚನಕಾಂಡ 1:16 ಮತ್ತು ಅವನು ಹೇಳಿದನು: ನೀವು ಹೀಬ್ರೂ ಸ್ತ್ರೀಯರಿಗೆ ಸೂಲಗಿತ್ತಿಯ ಕೆಲಸವನ್ನು ಮಾಡುವಾಗ ಮತ್ತು ಮಲದ ಮೇಲೆ ಅವರನ್ನು ನೋಡಿದಾಗ; ಅದು ಮಗನಾಗಿದ್ದರೆ, ನೀವು ಅವನನ್ನು ಕೊಲ್ಲಬೇಕು, ಆದರೆ ಅದು ಮಗಳಾಗಿದ್ದರೆ, ಅವಳು ಬದುಕಬೇಕು.</w:t>
      </w:r>
    </w:p>
    <w:p/>
    <w:p>
      <w:r xmlns:w="http://schemas.openxmlformats.org/wordprocessingml/2006/main">
        <w:t xml:space="preserve">ಇಸ್ರಾಯೇಲ್ಯರಿಗೆ ಜನಿಸಿದ ಎಲ್ಲಾ ಗಂಡು ಮಕ್ಕಳನ್ನು ಕೊಲ್ಲುವಂತೆ ಫರೋಹನು ಹೀಬ್ರೂ ಸೂಲಗಿತ್ತಿಯರಿಗೆ ಆಜ್ಞಾಪಿಸಿದನು.</w:t>
      </w:r>
    </w:p>
    <w:p/>
    <w:p>
      <w:r xmlns:w="http://schemas.openxmlformats.org/wordprocessingml/2006/main">
        <w:t xml:space="preserve">1: ನಾವೆಲ್ಲರೂ ದೇವರ ಪ್ರತಿರೂಪದಲ್ಲಿ ಮಾಡಲ್ಪಟ್ಟಿದ್ದೇವೆ ಮತ್ತು ಇನ್ನೊಬ್ಬರ ಇಚ್ಛೆಯಿಂದಾಗಿ ಯಾವುದೇ ಮನುಷ್ಯನು ಎಂದಿಗೂ ಜೀವನದಿಂದ ವಂಚಿತನಾಗಬಾರದು.</w:t>
      </w:r>
    </w:p>
    <w:p/>
    <w:p>
      <w:r xmlns:w="http://schemas.openxmlformats.org/wordprocessingml/2006/main">
        <w:t xml:space="preserve">2: ದೇವರು ಸಾರ್ವಭೌಮ, ಮತ್ತು ಅವನ ಯೋಜನೆಗಳನ್ನು ಯಾರೂ ತಡೆಯಲು ಸಾಧ್ಯವಿಲ್ಲ.</w:t>
      </w:r>
    </w:p>
    <w:p/>
    <w:p>
      <w:r xmlns:w="http://schemas.openxmlformats.org/wordprocessingml/2006/main">
        <w:t xml:space="preserve">1: ಯೆಶಾಯ 44:24 ಕರ್ತನು ಹೀಗೆ ಹೇಳುತ್ತಾನೆ, ನಿನ್ನ ವಿಮೋಚಕನು ಮತ್ತು ಗರ್ಭದಿಂದ ನಿನ್ನನ್ನು ರೂಪಿಸಿದವನು, ನಾನು ಎಲ್ಲವನ್ನೂ ಮಾಡುವ ಕರ್ತನು; ಅದು ಸ್ವರ್ಗವನ್ನು ಮಾತ್ರ ವಿಸ್ತರಿಸುತ್ತದೆ; ಅದು ನಾನೇ ಭೂಮಿಯ ಮೇಲೆ ಹರಡುತ್ತದೆ;</w:t>
      </w:r>
    </w:p>
    <w:p/>
    <w:p>
      <w:r xmlns:w="http://schemas.openxmlformats.org/wordprocessingml/2006/main">
        <w:t xml:space="preserve">2: ಕೀರ್ತನೆ 139:13 ಯಾಕಂದರೆ ನೀನು ನನ್ನ ನಿಯಂತ್ರಣವನ್ನು ಹೊಂದಿದ್ದೀ: ನೀನು ನನ್ನ ತಾಯಿಯ ಗರ್ಭದಲ್ಲಿ ನನ್ನನ್ನು ಆವರಿಸಿರುವೆ.</w:t>
      </w:r>
    </w:p>
    <w:p/>
    <w:p>
      <w:r xmlns:w="http://schemas.openxmlformats.org/wordprocessingml/2006/main">
        <w:t xml:space="preserve">ವಿಮೋಚನಕಾಂಡ 1:17 ಆದರೆ ಸೂಲಗಿತ್ತಿಯರು ದೇವರಿಗೆ ಭಯಪಟ್ಟರು ಮತ್ತು ಈಜಿಪ್ಟಿನ ರಾಜನು ಅವರಿಗೆ ಆಜ್ಞಾಪಿಸಿದಂತೆ ಮಾಡಲಿಲ್ಲ, ಆದರೆ ಪುರುಷರ ಮಕ್ಕಳನ್ನು ಜೀವಂತವಾಗಿ ಉಳಿಸಿದರು.</w:t>
      </w:r>
    </w:p>
    <w:p/>
    <w:p>
      <w:r xmlns:w="http://schemas.openxmlformats.org/wordprocessingml/2006/main">
        <w:t xml:space="preserve">ಶುಶ್ರೂಷಕಿಯರು ಈಜಿಪ್ಟಿನ ರಾಜನ ಆದೇಶಗಳನ್ನು ಧಿಕ್ಕರಿಸುವ ಮೂಲಕ ಮತ್ತು ಗಂಡು ಮಕ್ಕಳನ್ನು ಜೀವಂತವಾಗಿ ಉಳಿಸುವ ಮೂಲಕ ದೇವರಲ್ಲಿ ತಮ್ಮ ನಂಬಿಕೆಯನ್ನು ತೋರಿಸಿದರು.</w:t>
      </w:r>
    </w:p>
    <w:p/>
    <w:p>
      <w:r xmlns:w="http://schemas.openxmlformats.org/wordprocessingml/2006/main">
        <w:t xml:space="preserve">1. ವಿರೋಧದ ನಡುವೆಯೂ ಸರಿಯಾದದ್ದಕ್ಕಾಗಿ ನಿಲ್ಲುವುದು</w:t>
      </w:r>
    </w:p>
    <w:p/>
    <w:p>
      <w:r xmlns:w="http://schemas.openxmlformats.org/wordprocessingml/2006/main">
        <w:t xml:space="preserve">2. ಕಷ್ಟಕಾಲದಲ್ಲೂ ದೇವರಲ್ಲಿ ನಂಬಿಕೆ ಇಡುವುದು</w:t>
      </w:r>
    </w:p>
    <w:p/>
    <w:p>
      <w:r xmlns:w="http://schemas.openxmlformats.org/wordprocessingml/2006/main">
        <w:t xml:space="preserve">1. ಡೇನಿಯಲ್ 3: 17-18 - ಅದು ಹಾಗಿದ್ದಲ್ಲಿ, ನಾವು ಸೇವಿಸುವ ನಮ್ಮ ದೇವರು ಉರಿಯುತ್ತಿರುವ ಬೆಂಕಿಯ ಕುಲುಮೆಯಿಂದ ನಮ್ಮನ್ನು ಬಿಡಿಸಲು ಶಕ್ತನಾಗಿದ್ದಾನೆ ಮತ್ತು ಓ ರಾಜನೇ, ಆತನು ನಮ್ಮನ್ನು ನಿನ್ನ ಕೈಯಿಂದ ಬಿಡಿಸುವನು. ಆದರೆ ಇಲ್ಲವಾದರೆ, ಓ ರಾಜನೇ, ನಾವು ನಿನ್ನ ದೇವರುಗಳನ್ನು ಸೇವಿಸುವುದಿಲ್ಲ ಮತ್ತು ನೀನು ಸ್ಥಾಪಿಸಿದ ಚಿನ್ನದ ಪ್ರತಿಮೆಯನ್ನು ಪೂಜಿಸುವುದಿಲ್ಲ ಎಂದು ನಿನಗೆ ತಿಳಿದಿರಲಿ.</w:t>
      </w:r>
    </w:p>
    <w:p/>
    <w:p>
      <w:r xmlns:w="http://schemas.openxmlformats.org/wordprocessingml/2006/main">
        <w:t xml:space="preserve">2. ಕಾಯಿದೆಗಳು 5:29 - ಆಗ ಪೇತ್ರನೂ ಇತರ ಅಪೊಸ್ತಲರೂ ಪ್ರತ್ಯುತ್ತರವಾಗಿ--ನಾವು ಮನುಷ್ಯರಿಗಿಂತ ದೇವರಿಗೆ ವಿಧೇಯರಾಗಿರಬೇಕು.</w:t>
      </w:r>
    </w:p>
    <w:p/>
    <w:p>
      <w:r xmlns:w="http://schemas.openxmlformats.org/wordprocessingml/2006/main">
        <w:t xml:space="preserve">ವಿಮೋಚನಕಾಂಡ 1:18 ಈಜಿಪ್ಟಿನ ಅರಸನು ಸೂಲಗಿತ್ತಿಯರನ್ನು ಕರೆದು ಅವರಿಗೆ--ನೀವು ಯಾಕೆ ಈ ಕಾರ್ಯವನ್ನು ಮಾಡಿದ್ದೀರಿ ಮತ್ತು ಪುರುಷರ ಮಕ್ಕಳನ್ನು ಜೀವಂತವಾಗಿ ಉಳಿಸಿದ್ದೀರಿ?</w:t>
      </w:r>
    </w:p>
    <w:p/>
    <w:p>
      <w:r xmlns:w="http://schemas.openxmlformats.org/wordprocessingml/2006/main">
        <w:t xml:space="preserve">ಈಜಿಪ್ಟ್‌ನ ಫೇರೋ ಸೂಲಗಿತ್ತಿಯರನ್ನು ಕರೆಸಿ ಅವರು ಗಂಡು ನವಜಾತ ಶಿಶುಗಳನ್ನು ಏಕೆ ಜೀವಂತವಾಗಿ ಉಳಿಸಿದ್ದೀರಿ ಎಂದು ಪ್ರಶ್ನಿಸಿದರು.</w:t>
      </w:r>
    </w:p>
    <w:p/>
    <w:p>
      <w:r xmlns:w="http://schemas.openxmlformats.org/wordprocessingml/2006/main">
        <w:t xml:space="preserve">1. ಮಾನವೀಯತೆಗಾಗಿ ದೇವರ ಪ್ರೀತಿ: ಈಜಿಪ್ಟ್‌ನ ಸೂಲಗಿತ್ತಿಯ ಕಡೆಗೆ ಒಂದು ನೋಟ</w:t>
      </w:r>
    </w:p>
    <w:p/>
    <w:p>
      <w:r xmlns:w="http://schemas.openxmlformats.org/wordprocessingml/2006/main">
        <w:t xml:space="preserve">2. ಜೀವನಕ್ಕಾಗಿ ದೇವರ ಯೋಜನೆ: ಶುಶ್ರೂಷಕಿಯರಿಗೆ ಫರೋನ ಪ್ರತಿಕ್ರಿಯೆಯನ್ನು ಪರಿಶೀಲಿಸುವುದು</w:t>
      </w:r>
    </w:p>
    <w:p/>
    <w:p>
      <w:r xmlns:w="http://schemas.openxmlformats.org/wordprocessingml/2006/main">
        <w:t xml:space="preserve">1. ಹೀಬ್ರೂ 11:23-29 - ದೇವರ ಯೋಜನೆಯಲ್ಲಿ ಸೂಲಗಿತ್ತಿಯರ ನಂಬಿಕೆ</w:t>
      </w:r>
    </w:p>
    <w:p/>
    <w:p>
      <w:r xmlns:w="http://schemas.openxmlformats.org/wordprocessingml/2006/main">
        <w:t xml:space="preserve">2. ಕೀರ್ತನೆ 127:3-5 - ಆತನಿಗೆ ಭಯಪಡುವ ಮತ್ತು ಆತನ ಮಾರ್ಗಗಳಲ್ಲಿ ಭರವಸೆಯಿಡುವವರಿಗೆ ದೇವರ ಆಶೀರ್ವಾದ</w:t>
      </w:r>
    </w:p>
    <w:p/>
    <w:p>
      <w:r xmlns:w="http://schemas.openxmlformats.org/wordprocessingml/2006/main">
        <w:t xml:space="preserve">ವಿಮೋಚನಕಾಂಡ 1:19 ಸೂಲಗಿತ್ತಿಯರು ಫರೋಹನಿಗೆ--ಹೀಬ್ರೂ ಸ್ತ್ರೀಯರು ಈಜಿಪ್ಟಿನ ಸ್ತ್ರೀಯರಂತೆ ಅಲ್ಲ; ಯಾಕಂದರೆ ಅವರು ಉತ್ಸಾಹಭರಿತರಾಗಿದ್ದಾರೆ ಮತ್ತು ಸೂಲಗಿತ್ತಿಗಳು ಅವರ ಬಳಿಗೆ ಬರುವ ಮೊದಲು ಅವರನ್ನು ಬಿಡುಗಡೆ ಮಾಡಲಾಗುತ್ತದೆ.</w:t>
      </w:r>
    </w:p>
    <w:p/>
    <w:p>
      <w:r xmlns:w="http://schemas.openxmlformats.org/wordprocessingml/2006/main">
        <w:t xml:space="preserve">ಹೀಬ್ರೂ ಮಹಿಳೆಯರು ಈಜಿಪ್ಟಿನ ಮಹಿಳೆಯರಂತೆ ಅಲ್ಲ ಎಂದು ಸೂಲಗಿತ್ತಿಗಳು ಫರೋಹನಿಗೆ ಹೇಳಿದರು, ಏಕೆಂದರೆ ಅವರು ಹೆಚ್ಚು ಉತ್ಸಾಹಭರಿತರಾಗಿದ್ದರು ಮತ್ತು ಸೂಲಗಿತ್ತಿಗಳು ತಮ್ಮ ಬಳಿಗೆ ಬರುವ ಮೊದಲು ತಮ್ಮ ಮಕ್ಕಳನ್ನು ಹೆರಿಗೆ ಮಾಡಿದರು.</w:t>
      </w:r>
    </w:p>
    <w:p/>
    <w:p>
      <w:r xmlns:w="http://schemas.openxmlformats.org/wordprocessingml/2006/main">
        <w:t xml:space="preserve">1. ಸವಾಲು ಮತ್ತು ಕಷ್ಟದ ಸಮಯದಲ್ಲಿಯೂ ದೇವರು ಯಾವಾಗಲೂ ನಮ್ಮೊಂದಿಗೆ ಇರುತ್ತಾನೆ.</w:t>
      </w:r>
    </w:p>
    <w:p/>
    <w:p>
      <w:r xmlns:w="http://schemas.openxmlformats.org/wordprocessingml/2006/main">
        <w:t xml:space="preserve">2. ಕಷ್ಟದ ಸಂದರ್ಭಗಳ ನಡುವೆಯೂ ನಾವು ಧೈರ್ಯಶಾಲಿಗಳಾಗಿರಬಹುದು ಮತ್ತು ದೇವರ ಬಲದಲ್ಲಿ ವಿಶ್ವಾಸವಿಡಬಹುದು.</w:t>
      </w:r>
    </w:p>
    <w:p/>
    <w:p>
      <w:r xmlns:w="http://schemas.openxmlformats.org/wordprocessingml/2006/main">
        <w:t xml:space="preserve">1. ಕೀರ್ತನೆ 46:1 ದೇವರು ನಮ್ಮ ಆಶ್ರಯ ಮತ್ತು ಶಕ್ತಿ, ಕಷ್ಟದಲ್ಲಿ ಸದಾ ಇರುವ ಸಹಾಯ.</w:t>
      </w:r>
    </w:p>
    <w:p/>
    <w:p>
      <w:r xmlns:w="http://schemas.openxmlformats.org/wordprocessingml/2006/main">
        <w:t xml:space="preserve">2. ಯೆಶಾಯ 41:10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ವಿಮೋಚನಕಾಂಡ 1:20 ಆದದರಿಂದ ದೇವರು ಸೂಲಗಿತ್ತಿಯರ ಸಂಗಡ ಒಳ್ಳೆಯದನ್ನು ಮಾಡಿದನು;</w:t>
      </w:r>
    </w:p>
    <w:p/>
    <w:p>
      <w:r xmlns:w="http://schemas.openxmlformats.org/wordprocessingml/2006/main">
        <w:t xml:space="preserve">ಶುಶ್ರೂಷಕಿಯರು ಅವರ ನಿಷ್ಠೆ ಮತ್ತು ವಿಧೇಯತೆಗಾಗಿ ದೇವರು ಅವರಿಗೆ ಪ್ರತಿಫಲವನ್ನು ಕೊಟ್ಟನು, ಇಸ್ರೇಲ್ ಜನರನ್ನು ಸಂಖ್ಯೆ ಮತ್ತು ಬಲದಲ್ಲಿ ಬೆಳೆಯುವಂತೆ ಮಾಡಿದನು.</w:t>
      </w:r>
    </w:p>
    <w:p/>
    <w:p>
      <w:r xmlns:w="http://schemas.openxmlformats.org/wordprocessingml/2006/main">
        <w:t xml:space="preserve">1: ನಂಬಿಗಸ್ತರು ಮತ್ತು ವಿಧೇಯರಾಗಿರುವವರಿಗೆ ದೇವರು ಪ್ರತಿಫಲವನ್ನು ಕೊಡುತ್ತಾನೆ.</w:t>
      </w:r>
    </w:p>
    <w:p/>
    <w:p>
      <w:r xmlns:w="http://schemas.openxmlformats.org/wordprocessingml/2006/main">
        <w:t xml:space="preserve">2: ದೇವರು ತನ್ನ ಸೇವೆ ಮಾಡುವವರನ್ನು ಆಶೀರ್ವದಿಸುತ್ತಾನೆ.</w:t>
      </w:r>
    </w:p>
    <w:p/>
    <w:p>
      <w:r xmlns:w="http://schemas.openxmlformats.org/wordprocessingml/2006/main">
        <w:t xml:space="preserve">1: ಜೇಮ್ಸ್ 2: 14-17 - ನನ್ನ ಸಹೋದರ ಸಹೋದರಿಯರೇ, ಯಾರಾದರೂ ನಂಬಿಕೆಯನ್ನು ಹೊಂದಿದ್ದಾರೆಂದು ಹೇಳಿಕೊಂಡರೂ ಯಾವುದೇ ಕಾರ್ಯಗಳಿಲ್ಲದಿದ್ದರೆ ಏನು ಪ್ರಯೋಜನ? ಅಂತಹ ನಂಬಿಕೆಯು ಅವರನ್ನು ರಕ್ಷಿಸಬಹುದೇ? ಒಬ್ಬ ಸಹೋದರ ಅಥವಾ ಸಹೋದರಿ ಬಟ್ಟೆ ಮತ್ತು ದೈನಂದಿನ ಆಹಾರವಿಲ್ಲದೆ ಇದ್ದಾರೆ ಎಂದು ಭಾವಿಸೋಣ. ನಿಮ್ಮಲ್ಲಿ ಒಬ್ಬನು ಅವರಿಗೆ--ಸಮಾಧಾನದಿಂದ ಹೋಗು ಎಂದು ಹೇಳಿದರೆ; ಬೆಚ್ಚಗಿರುತ್ತದೆ ಮತ್ತು ಚೆನ್ನಾಗಿ ತಿನ್ನಿ, ಆದರೆ ಅವರ ದೈಹಿಕ ಅಗತ್ಯಗಳ ಬಗ್ಗೆ ಏನೂ ಮಾಡುವುದಿಲ್ಲ, ಅದು ಏನು ಒಳ್ಳೆಯದು? ಅದೇ ರೀತಿಯಲ್ಲಿ, ನಂಬಿಕೆಯು ಸ್ವತಃ ಕ್ರಿಯೆಯೊಂದಿಗೆ ಇಲ್ಲದಿದ್ದರೆ, ಅದು ಸತ್ತಂತೆ.</w:t>
      </w:r>
    </w:p>
    <w:p/>
    <w:p>
      <w:r xmlns:w="http://schemas.openxmlformats.org/wordprocessingml/2006/main">
        <w:t xml:space="preserve">2: ಮ್ಯಾಥ್ಯೂ 25: 35-40 - ನಾನು ಹಸಿದಿದ್ದೇನೆ ಮತ್ತು ನೀವು ನನಗೆ ತಿನ್ನಲು ಏನನ್ನಾದರೂ ಕೊಟ್ಟಿದ್ದೀರಿ, ನನಗೆ ಬಾಯಾರಿಕೆಯಾಗಿದೆ ಮತ್ತು ನೀವು ನನಗೆ ಕುಡಿಯಲು ಏನನ್ನಾದರೂ ಕೊಟ್ಟಿದ್ದೀರಿ, ನಾನು ಅಪರಿಚಿತನಾಗಿದ್ದೆ ಮತ್ತು ನೀವು ನನ್ನನ್ನು ಆಹ್ವಾನಿಸಿದ್ದೀರಿ, ನನಗೆ ಬಟ್ಟೆ ಬೇಕು ಮತ್ತು ನೀವು ನನಗೆ ಬಟ್ಟೆ ಕೊಟ್ಟಿದ್ದೀರಿ, ನಾನು ಅನಾರೋಗ್ಯದಿಂದ ಬಳಲುತ್ತಿದ್ದೆ ಮತ್ತು ನೀವು ನನ್ನನ್ನು ನೋಡಿಕೊಂಡಿದ್ದೀರಿ, ನಾನು ಜೈಲಿನಲ್ಲಿದ್ದೆ ಮತ್ತು ನೀವು ನನ್ನನ್ನು ಭೇಟಿ ಮಾಡಲು ಬಂದಿದ್ದೀರಿ. ಆಗ ನೀತಿವಂತರು ಆತನಿಗೆ ಪ್ರತ್ಯುತ್ತರವಾಗಿ, ಕರ್ತನೇ, ನಾವು ಯಾವಾಗ ನಿನ್ನನ್ನು ಹಸಿವಿನಿಂದ ನೋಡಿದೆವು ಮತ್ತು ನಿಮಗೆ ಆಹಾರವನ್ನು ನೀಡಿದ್ದೇವೆ ಅಥವಾ ಬಾಯಾರಿಕೆಯಿಂದ ನಿಮಗೆ ಕುಡಿಯಲು ಕೊಟ್ಟೆವು? ನಾವು ನಿಮ್ಮನ್ನು ಯಾವಾಗ ಅಪರಿಚಿತರನ್ನು ನೋಡಿದ್ದೇವೆ ಮತ್ತು ನಿಮ್ಮನ್ನು ಒಳಗೆ ಆಹ್ವಾನಿಸಿದ್ದೇವೆ ಅಥವಾ ನಿಮಗೆ ಬಟ್ಟೆ ಮತ್ತು ಬಟ್ಟೆಯ ಅಗತ್ಯವಿದೆಯೇ? ನಾವು ನಿಮ್ಮನ್ನು ಯಾವಾಗ ಅಸ್ವಸ್ಥರಾಗಿ ಅಥವಾ ಜೈಲಿನಲ್ಲಿ ನೋಡಿದ್ದೇವೆ ಮತ್ತು ನಿಮ್ಮನ್ನು ಭೇಟಿ ಮಾಡಲು ಹೋದೆವು? ಮತ್ತು ರಾಜನು ಪ್ರತ್ಯುತ್ತರವಾಗಿ, ನಾನು ನಿಮಗೆ ನಿಜವಾಗಿ ಹೇಳುತ್ತೇನೆ, ನನ್ನ ಈ ಕನಿಷ್ಠ ಸಹೋದರ ಸಹೋದರಿಯರಲ್ಲಿ ಒಬ್ಬನಿಗೆ ನೀವು ಏನು ಮಾಡಿದಿರಿ, ನೀವು ನನಗಾಗಿ ಮಾಡಿದ್ದೀರಿ.</w:t>
      </w:r>
    </w:p>
    <w:p/>
    <w:p>
      <w:r xmlns:w="http://schemas.openxmlformats.org/wordprocessingml/2006/main">
        <w:t xml:space="preserve">ವಿಮೋಚನಕಾಂಡ 1:21 ಸೂಲಗಿತ್ತಿಯರು ದೇವರಿಗೆ ಭಯಪಟ್ಟದ್ದರಿಂದ ಆತನು ಅವರಿಗೆ ಮನೆಗಳನ್ನು ಮಾಡಿದನು.</w:t>
      </w:r>
    </w:p>
    <w:p/>
    <w:p>
      <w:r xmlns:w="http://schemas.openxmlformats.org/wordprocessingml/2006/main">
        <w:t xml:space="preserve">ಶುಶ್ರೂಷಕಿಯರು ದೇವರಿಗೆ ಭಯಪಡುತ್ತಿದ್ದರು ಆದ್ದರಿಂದ ಅವರು ಅವರಿಗೆ ಮನೆಗಳನ್ನು ಬಹುಮಾನವಾಗಿ ನೀಡಿದರು.</w:t>
      </w:r>
    </w:p>
    <w:p/>
    <w:p>
      <w:r xmlns:w="http://schemas.openxmlformats.org/wordprocessingml/2006/main">
        <w:t xml:space="preserve">1. ಆತನಿಗೆ ಭಯಪಡುವವರಿಗೆ ದೇವರು ಪ್ರತಿಫಲವನ್ನು ನೀಡುತ್ತಾನೆ.</w:t>
      </w:r>
    </w:p>
    <w:p/>
    <w:p>
      <w:r xmlns:w="http://schemas.openxmlformats.org/wordprocessingml/2006/main">
        <w:t xml:space="preserve">2. ದೇವರಲ್ಲಿ ವಿಶ್ವಾಸವಿಡಿ ಮತ್ತು ಆತನು ನಿಮ್ಮನ್ನು ಆಶೀರ್ವದಿಸುತ್ತಾನೆ.</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ಇಬ್ರಿಯ 11:6 - ಮತ್ತು ನಂಬಿಕೆಯಿಲ್ಲದೆ ದೇವರನ್ನು ಮೆಚ್ಚಿಸುವುದು ಅಸಾಧ್ಯ, ಏಕೆಂದರೆ ಆತನ ಬಳಿಗೆ ಬರುವ ಯಾರಾದರೂ ಆತನು ಇದ್ದಾನೆ ಮತ್ತು ಆತನನ್ನು ಶ್ರದ್ಧೆಯಿಂದ ಹುಡುಕುವವರಿಗೆ ಪ್ರತಿಫಲವನ್ನು ಕೊಡುತ್ತಾನೆ ಎಂದು ನಂಬಬೇಕು.</w:t>
      </w:r>
    </w:p>
    <w:p/>
    <w:p>
      <w:r xmlns:w="http://schemas.openxmlformats.org/wordprocessingml/2006/main">
        <w:t xml:space="preserve">ವಿಮೋಚನಕಾಂಡ 1:22 ಮತ್ತು ಫರೋಹನು ತನ್ನ ಜನರಿಗೆಲ್ಲ ಆಜ್ಞಾಪಿಸಿದ್ದೇನಂದರೆ--ಹುಟ್ಟುವ ಪ್ರತಿಯೊಂದು ಮಗನನ್ನೂ ನದಿಗೆ ಎಸೆಯಿರಿ ಮತ್ತು ಎಲ್ಲಾ ಹೆಣ್ಣುಮಕ್ಕಳನ್ನು ನೀವು ಜೀವಂತವಾಗಿ ಉಳಿಸುತ್ತೀರಿ.</w:t>
      </w:r>
    </w:p>
    <w:p/>
    <w:p>
      <w:r xmlns:w="http://schemas.openxmlformats.org/wordprocessingml/2006/main">
        <w:t xml:space="preserve">ಫರೋಹನು ಎಲ್ಲಾ ನವಜಾತ ಗಂಡು ಮಕ್ಕಳನ್ನು ನದಿಗೆ ಎಸೆಯಬೇಕೆಂದು ಆದೇಶಿಸಿದನು, ಆದರೆ ಎಲ್ಲಾ ನವಜಾತ ಹೆಣ್ಣು ಮಕ್ಕಳನ್ನು ಜೀವಂತವಾಗಿ ಇಡಬೇಕು.</w:t>
      </w:r>
    </w:p>
    <w:p/>
    <w:p>
      <w:r xmlns:w="http://schemas.openxmlformats.org/wordprocessingml/2006/main">
        <w:t xml:space="preserve">1. ಆಯ್ಕೆಯ ಶಕ್ತಿ: ನಮ್ಮ ನಿರ್ಧಾರಗಳು ಇತರರ ಮೇಲೆ ಹೇಗೆ ಪರಿಣಾಮ ಬೀರುತ್ತವೆ</w:t>
      </w:r>
    </w:p>
    <w:p/>
    <w:p>
      <w:r xmlns:w="http://schemas.openxmlformats.org/wordprocessingml/2006/main">
        <w:t xml:space="preserve">2. ಜೀವನದ ಮೌಲ್ಯ: ಪ್ರತಿ ಜೀವನವನ್ನು ಉಡುಗೊರೆಯಾಗಿ ಪಾಲಿಸುವುದು</w:t>
      </w:r>
    </w:p>
    <w:p/>
    <w:p>
      <w:r xmlns:w="http://schemas.openxmlformats.org/wordprocessingml/2006/main">
        <w:t xml:space="preserve">1. ಕೀರ್ತನೆ 127: 3-5 - ಇಗೋ, ಮಕ್ಕಳು ಭಗವಂತನಿಂದ ಪರಂಪರೆ, ಗರ್ಭದ ಫಲವು ಪ್ರತಿಫಲ. ಒಬ್ಬ ಯೌವನದ ಮಕ್ಕಳು ಯೋಧನ ಕೈಯಲ್ಲಿರುವ ಬಾಣಗಳಂತೆ. ಅವುಗಳಿಂದ ತನ್ನ ಬತ್ತಳಿಕೆಯನ್ನು ತುಂಬುವ ಮನುಷ್ಯನು ಧನ್ಯನು! ಅವನು ತನ್ನ ಶತ್ರುಗಳೊಂದಿಗೆ ದ್ವಾರದಲ್ಲಿ ಮಾತನಾಡುವಾಗ ನಾಚಿಕೆಪಡುವದಿಲ್ಲ.</w:t>
      </w:r>
    </w:p>
    <w:p/>
    <w:p>
      <w:r xmlns:w="http://schemas.openxmlformats.org/wordprocessingml/2006/main">
        <w:t xml:space="preserve">2. ನಾಣ್ಣುಡಿಗಳು 31:8-9 - ಮೂಕರಿಗಾಗಿ, ನಿರ್ಗತಿಕರಾಗಿರುವ ಎಲ್ಲರ ಹಕ್ಕುಗಳಿಗಾಗಿ ನಿಮ್ಮ ಬಾಯಿ ತೆರೆಯಿರಿ. ನಿಮ್ಮ ಬಾಯಿ ತೆರೆಯಿರಿ, ನ್ಯಾಯಯುತವಾಗಿ ನಿರ್ಣಯಿಸಿ, ಬಡವರ ಮತ್ತು ನಿರ್ಗತಿಕರ ಹಕ್ಕುಗಳನ್ನು ರಕ್ಷಿಸಿ.</w:t>
      </w:r>
    </w:p>
    <w:p/>
    <w:p>
      <w:r xmlns:w="http://schemas.openxmlformats.org/wordprocessingml/2006/main">
        <w:t xml:space="preserve">ಎಕ್ಸೋಡಸ್ 2 ಅನ್ನು ಮೂರು ಪ್ಯಾರಾಗಳಲ್ಲಿ ಈ ಕೆಳಗಿನಂತೆ ಸಂಕ್ಷೇಪಿಸಬಹುದು, ಸೂಚಿಸಿದ ಪದ್ಯಗಳೊಂದಿಗೆ:</w:t>
      </w:r>
    </w:p>
    <w:p/>
    <w:p>
      <w:r xmlns:w="http://schemas.openxmlformats.org/wordprocessingml/2006/main">
        <w:t xml:space="preserve">ಪ್ಯಾರಾಗ್ರಾಫ್ 1: ಎಕ್ಸೋಡಸ್ 2: 1-4 ರಲ್ಲಿ, ಲೇವಿಯ ಮನೆಯ ಒಬ್ಬ ಲೇವಿಯ ಪುರುಷನು ಲೇವಿಯ ಮಹಿಳೆಯನ್ನು ಮದುವೆಯಾಗುತ್ತಾನೆ. ಅವರಿಗೆ ಒಬ್ಬ ಮಗನಿದ್ದಾನೆ ಮತ್ತು ಎಲ್ಲಾ ಹೀಬ್ರೂ ಗಂಡು ಶಿಶುಗಳನ್ನು ಕೊಲ್ಲಲು ಫರೋಹನ ಆದೇಶದಿಂದಾಗಿ ಅವನ ಸುರಕ್ಷತೆಗೆ ಹೆದರಿ, ಅವರು ಅವನನ್ನು ಮೂರು ತಿಂಗಳವರೆಗೆ ಮರೆಮಾಡುತ್ತಾರೆ. ಅವರು ಇನ್ನು ಮುಂದೆ ಅವನನ್ನು ಮರೆಮಾಡಲು ಸಾಧ್ಯವಾಗದಿದ್ದಾಗ, ತಾಯಿ ಒಂದು ಬುಟ್ಟಿಯನ್ನು ಮಾಡಿ ಮಗುವನ್ನು ಅದರೊಳಗೆ ಇರಿಸಿ, ನೈಲ್ ನದಿಯ ದಡದ ಜೊಂಡುಗಳ ನಡುವೆ ಇಡುತ್ತಾರೆ.</w:t>
      </w:r>
    </w:p>
    <w:p/>
    <w:p>
      <w:r xmlns:w="http://schemas.openxmlformats.org/wordprocessingml/2006/main">
        <w:t xml:space="preserve">ಪ್ಯಾರಾಗ್ರಾಫ್ 2: ವಿಮೋಚನಕಾಂಡ 2:5-10 ರಲ್ಲಿ ಮುಂದುವರಿಯುತ್ತಾ, ಫರೋನ ಮಗಳು ನದಿಯಲ್ಲಿ ಸ್ನಾನ ಮಾಡಲು ಬರುತ್ತಾಳೆ ಮತ್ತು ಮಗುವಿನೊಂದಿಗೆ ಬುಟ್ಟಿಯನ್ನು ಕಂಡುಹಿಡಿದಳು. ಅವಳು ಅವನ ಮೇಲೆ ಕರುಣೆ ತೋರುತ್ತಾಳೆ ಮತ್ತು ಅವನು ಹೀಬ್ರೂ ಮಕ್ಕಳಲ್ಲಿ ಒಬ್ಬನೆಂದು ಗುರುತಿಸುತ್ತಾಳೆ. ಮಗುವಿನ ಸಹೋದರಿ ದೂರದಿಂದ ನೋಡುತ್ತಾಳೆ ಮತ್ತು ಫರೋಹನ ಮಗಳನ್ನು ಸಮೀಪಿಸುತ್ತಾಳೆ, ಮಗುವಿಗೆ ಶುಶ್ರೂಷೆ ಮತ್ತು ಆರೈಕೆ ಮಾಡುವ ಹೀಬ್ರೂ ಮಹಿಳೆಯನ್ನು ಹುಡುಕಲು ಮುಂದಾಗುತ್ತಾಳೆ. ಫರೋನ ಮಗಳು ಒಪ್ಪುತ್ತಾಳೆ ಮತ್ತು ತಿಳಿಯದೆ, ಮೋಸೆಸ್‌ನ ಸ್ವಂತ ತಾಯಿ ಫರೋನ ಮಗಳು ಪಾವತಿಸುವಾಗ ಅವನ ದಾದಿಯಾಗುತ್ತಾಳೆ.</w:t>
      </w:r>
    </w:p>
    <w:p/>
    <w:p>
      <w:r xmlns:w="http://schemas.openxmlformats.org/wordprocessingml/2006/main">
        <w:t xml:space="preserve">ಪ್ಯಾರಾಗ್ರಾಫ್ 3: ಎಕ್ಸೋಡಸ್ 2: 11-25 ರಲ್ಲಿ, ಮೋಸೆಸ್ ವಯಸ್ಕನಾಗಿ ಬೆಳೆದಾಗ, ಈಜಿಪ್ಟಿನ ಕಾರ್ಯನಿರ್ವಾಹಕನು ಹೀಬ್ರೂ ಗುಲಾಮನನ್ನು ಹೊಡೆಯುವುದನ್ನು ಅವನು ನೋಡುತ್ತಾನೆ. ನೀತಿವಂತ ಕೋಪದಿಂದ ತುಂಬಿದ ಮೋಶೆಯು ಈಜಿಪ್ಟಿನವರನ್ನು ಕೊಂದು ಅವನ ದೇಹವನ್ನು ಮರಳಿನಲ್ಲಿ ಮರೆಮಾಡುತ್ತಾನೆ. ಮರುದಿನ ಅವನು ಇಬ್ಬರು ಹೀಬ್ರೂಗಳ ನಡುವಿನ ವಿವಾದದಲ್ಲಿ ಮಧ್ಯಪ್ರವೇಶಿಸಲು ಪ್ರಯತ್ನಿಸುತ್ತಾನೆ ಆದರೆ ಈಜಿಪ್ಟಿನವರೊಂದಿಗೆ ಮಾಡಿದಂತೆ ಅವರನ್ನು ಕೊಲ್ಲುವ ಉದ್ದೇಶವಿದೆಯೇ ಎಂದು ಕೇಳುವವರಲ್ಲಿ ಒಬ್ಬರಿಂದ ಅವನ ಕಾರ್ಯಗಳ ಬಗ್ಗೆ ಪ್ರಶ್ನಿಸಲಾಗುತ್ತದೆ. ಅವನ ಕೃತ್ಯದ ಸುದ್ದಿ ಈಗಾಗಲೇ ಹರಡಿದೆ ಎಂದು ಅರಿತುಕೊಂಡ; ಮೋಶೆಯು ತನ್ನ ಪ್ರಾಣಕ್ಕೆ ಹೆದರಿ ಈಜಿಪ್ಟಿನಿಂದ ಮಿದ್ಯಾನ್ ಕಡೆಗೆ ಓಡಿಹೋದನು.</w:t>
      </w:r>
    </w:p>
    <w:p/>
    <w:p>
      <w:r xmlns:w="http://schemas.openxmlformats.org/wordprocessingml/2006/main">
        <w:t xml:space="preserve">ಸಾರಾಂಶದಲ್ಲಿ:</w:t>
      </w:r>
    </w:p>
    <w:p>
      <w:r xmlns:w="http://schemas.openxmlformats.org/wordprocessingml/2006/main">
        <w:t xml:space="preserve">ಎಕ್ಸೋಡಸ್ 2 ಪ್ರಸ್ತುತಪಡಿಸುತ್ತದೆ:</w:t>
      </w:r>
    </w:p>
    <w:p>
      <w:r xmlns:w="http://schemas.openxmlformats.org/wordprocessingml/2006/main">
        <w:t xml:space="preserve">ಲೇವಿಯ ದಂಪತಿಗಳು ತಮ್ಮ ಮಗನನ್ನು ಫರೋಹನ ಕಟ್ಟಳೆಯಿಂದ ಮರೆಮಾಚುತ್ತಿದ್ದಾರೆ;</w:t>
      </w:r>
    </w:p>
    <w:p>
      <w:r xmlns:w="http://schemas.openxmlformats.org/wordprocessingml/2006/main">
        <w:t xml:space="preserve">ನೈಲ್ ನದಿಯ ಜೊಂಡುಗಳ ನಡುವೆ ಅವನನ್ನು ಬುಟ್ಟಿಯಲ್ಲಿ ಇರಿಸುವುದು;</w:t>
      </w:r>
    </w:p>
    <w:p>
      <w:r xmlns:w="http://schemas.openxmlformats.org/wordprocessingml/2006/main">
        <w:t xml:space="preserve">ಫರೋಹನ ಮಗಳು ಅವನನ್ನು ಕಂಡುಹಿಡಿದು ತನ್ನ ಸ್ವಂತದೆಂದು ದತ್ತು ಪಡೆದಳು.</w:t>
      </w:r>
    </w:p>
    <w:p/>
    <w:p>
      <w:r xmlns:w="http://schemas.openxmlformats.org/wordprocessingml/2006/main">
        <w:t xml:space="preserve">ಮೋಸೆಸ್‌ನ ಸಹೋದರಿ ತಮ್ಮ ತಾಯಿಯನ್ನು ತನ್ನ ದಾದಿಯಾಗಲು ವ್ಯವಸ್ಥೆ ಮಾಡುತ್ತಾಳೆ;</w:t>
      </w:r>
    </w:p>
    <w:p>
      <w:r xmlns:w="http://schemas.openxmlformats.org/wordprocessingml/2006/main">
        <w:t xml:space="preserve">ಮೋಸೆಸ್ ಫರೋನ ರಕ್ಷಣೆಯಲ್ಲಿ ಬೆಳೆಯುತ್ತಾನೆ;</w:t>
      </w:r>
    </w:p>
    <w:p>
      <w:r xmlns:w="http://schemas.openxmlformats.org/wordprocessingml/2006/main">
        <w:t xml:space="preserve">ಈಜಿಪ್ಟಿನ ಕಾರ್ಯನಿರ್ವಾಹಕನು ಹೀಬ್ರೂ ಗುಲಾಮನನ್ನು ಕೆಟ್ಟದಾಗಿ ನಡೆಸಿಕೊಳ್ಳುವುದಕ್ಕೆ ಸಾಕ್ಷಿಯಾಗುವುದು.</w:t>
      </w:r>
    </w:p>
    <w:p/>
    <w:p>
      <w:r xmlns:w="http://schemas.openxmlformats.org/wordprocessingml/2006/main">
        <w:t xml:space="preserve">ಮೋಸೆಸ್ ಕೋಪದಿಂದ ಈಜಿಪ್ಟಿನವನನ್ನು ಕೊಂದ;</w:t>
      </w:r>
    </w:p>
    <w:p>
      <w:r xmlns:w="http://schemas.openxmlformats.org/wordprocessingml/2006/main">
        <w:t xml:space="preserve">ಅವನ ಕಾರ್ಯಗಳ ಬಗ್ಗೆ ಪ್ರಶ್ನಿಸಿದ ನಂತರ ಈಜಿಪ್ಟ್‌ನಿಂದ ಪಲಾಯನ;</w:t>
      </w:r>
    </w:p>
    <w:p>
      <w:r xmlns:w="http://schemas.openxmlformats.org/wordprocessingml/2006/main">
        <w:t xml:space="preserve">ಪ್ರಾಣಭಯದಿಂದ ಮಿದ್ಯಾನ್‌ನಲ್ಲಿ ಆಶ್ರಯ ಪಡೆದನು.</w:t>
      </w:r>
    </w:p>
    <w:p/>
    <w:p>
      <w:r xmlns:w="http://schemas.openxmlformats.org/wordprocessingml/2006/main">
        <w:t xml:space="preserve">ಈ ಅಧ್ಯಾಯವು ಇಸ್ರೇಲ್‌ನ ಪ್ರಮುಖ ನಾಯಕರಲ್ಲಿ ಒಬ್ಬರಾಗುವ ಮೊದಲು ಮೋಸೆಸ್‌ನ ಆರಂಭಿಕ ಜೀವನಕ್ಕೆ ಪ್ರಮುಖ ಅಡಿಪಾಯವನ್ನು ಹಾಕುತ್ತದೆ. ಹೀಬ್ರೂ ಹುಡುಗರ ವಿರುದ್ಧ ಶಿಶುಹತ್ಯೆಯ ಪ್ರಯತ್ನಗಳ ಹೊರತಾಗಿಯೂ ಮೋಸೆಸ್ ಫರೋನ ಮಗಳಿಂದ ರಕ್ಷಿಸಲ್ಪಟ್ಟಂತಹ ಅಸಂಭವ ಸಂದರ್ಭಗಳಲ್ಲಿ ದೇವರ ಪ್ರಾವಿಡೆನ್ಸ್ ಅನ್ನು ಇದು ಎತ್ತಿ ತೋರಿಸುತ್ತದೆ. ಇದು ಮೋಸೆಸ್‌ನ ಭವಿಷ್ಯದ ಪಾತ್ರವನ್ನು ವಿಮೋಚಕನಾಗಿ ಅನ್ಯಾಯದ ಕಡೆಗೆ ತನ್ನ ನ್ಯಾಯಯುತ ಕೋಪದ ಮೂಲಕ ಮುನ್ಸೂಚಿಸುತ್ತದೆ ಆದರೆ ಈ ಕ್ರಿಯೆಯು ಅವನನ್ನು ಈಜಿಪ್ಟ್‌ನಿಂದ ಗಡಿಪಾರು ಮಾಡಲು ಹೇಗೆ ಕಾರಣವಾಗುತ್ತದೆ ಎಂಬುದನ್ನು ಬಹಿರಂಗಪಡಿಸುತ್ತದೆ, ಅಲ್ಲಿ ದೇವರು ಅಂತಿಮವಾಗಿ ಹೆಚ್ಚಿನ ಉದ್ದೇಶಗಳಿಗಾಗಿ ಅವನನ್ನು ಕರೆಯುತ್ತಾನೆ.</w:t>
      </w:r>
    </w:p>
    <w:p/>
    <w:p>
      <w:r xmlns:w="http://schemas.openxmlformats.org/wordprocessingml/2006/main">
        <w:t xml:space="preserve">ವಿಮೋಚನಕಾಂಡ 2:1 ಲೇವಿಯ ಮನೆಯ ಒಬ್ಬ ಮನುಷ್ಯನು ಹೋಗಿ ಲೇವಿಯ ಮಗಳನ್ನು ಮದುವೆಯಾದನು.</w:t>
      </w:r>
    </w:p>
    <w:p/>
    <w:p>
      <w:r xmlns:w="http://schemas.openxmlformats.org/wordprocessingml/2006/main">
        <w:t xml:space="preserve">ಲೇವಿಯ ಮನೆಯ ಒಬ್ಬ ಮನುಷ್ಯನು ಲೇವಿಯ ಮಗಳನ್ನು ಮದುವೆಯಾದನು.</w:t>
      </w:r>
    </w:p>
    <w:p/>
    <w:p>
      <w:r xmlns:w="http://schemas.openxmlformats.org/wordprocessingml/2006/main">
        <w:t xml:space="preserve">1. ದೈವಿಕ ವಿವಾಹಗಳ ಪ್ರಾಮುಖ್ಯತೆ</w:t>
      </w:r>
    </w:p>
    <w:p/>
    <w:p>
      <w:r xmlns:w="http://schemas.openxmlformats.org/wordprocessingml/2006/main">
        <w:t xml:space="preserve">2. ಬಲವಾದ ಕುಟುಂಬ ಅಡಿಪಾಯಗಳನ್ನು ನಿರ್ಮಿಸುವುದು</w:t>
      </w:r>
    </w:p>
    <w:p/>
    <w:p>
      <w:r xmlns:w="http://schemas.openxmlformats.org/wordprocessingml/2006/main">
        <w:t xml:space="preserve">1. ಎಫೆಸಿಯನ್ಸ್ 5:22-33 - ಹೆಂಡತಿಯರೇ, ನಿಮ್ಮ ಸ್ವಂತ ಗಂಡಂದಿರಿಗೆ ಕರ್ತನಿಗೆ ಅಧೀನರಾಗಿರಿ.</w:t>
      </w:r>
    </w:p>
    <w:p/>
    <w:p>
      <w:r xmlns:w="http://schemas.openxmlformats.org/wordprocessingml/2006/main">
        <w:t xml:space="preserve">2. ಆದಿಕಾಂಡ 2:24 - ಆದದರಿಂದ ಒಬ್ಬ ಮನುಷ್ಯನು ತನ್ನ ತಂದೆತಾಯಿಗಳನ್ನು ಬಿಟ್ಟು ತನ್ನ ಹೆಂಡತಿಯನ್ನು ಸೇರಿಕೊಳ್ಳುವನು, ಮತ್ತು ಅವರು ಒಂದೇ ಮಾಂಸವಾಗುತ್ತಾರೆ.</w:t>
      </w:r>
    </w:p>
    <w:p/>
    <w:p>
      <w:r xmlns:w="http://schemas.openxmlformats.org/wordprocessingml/2006/main">
        <w:t xml:space="preserve">ವಿಮೋಚನಕಾಂಡ 2:2 ಮತ್ತು ಆ ಸ್ತ್ರೀಯು ಗರ್ಭಿಣಿಯಾಗಿ ಒಬ್ಬ ಮಗನನ್ನು ಹೆತ್ತಳು;</w:t>
      </w:r>
    </w:p>
    <w:p/>
    <w:p>
      <w:r xmlns:w="http://schemas.openxmlformats.org/wordprocessingml/2006/main">
        <w:t xml:space="preserve">ಆ ಸ್ತ್ರೀಯು ಗರ್ಭಧರಿಸಿ ಒಬ್ಬ ಮಗನನ್ನು ಹೆತ್ತಳು, ಅವನು ಒಳ್ಳೆಯ ಮಗುವಾಗಿದ್ದಳು, ಆದ್ದರಿಂದ ಅವಳು ಅವನನ್ನು ಮೂರು ತಿಂಗಳವರೆಗೆ ಮರೆಮಾಡಿದಳು.</w:t>
      </w:r>
    </w:p>
    <w:p/>
    <w:p>
      <w:r xmlns:w="http://schemas.openxmlformats.org/wordprocessingml/2006/main">
        <w:t xml:space="preserve">1: ಅನಿರೀಕ್ಷಿತ ಸ್ಥಳಗಳಲ್ಲಿ ದೇವರ ರಕ್ಷಣೆಯನ್ನು ಕಾಣಬಹುದು.</w:t>
      </w:r>
    </w:p>
    <w:p/>
    <w:p>
      <w:r xmlns:w="http://schemas.openxmlformats.org/wordprocessingml/2006/main">
        <w:t xml:space="preserve">2: ದೇವರು ಯಾವುದೇ ಪರಿಸ್ಥಿತಿಯನ್ನು ಆಶೀರ್ವಾದವಾಗಿ ಪರಿವರ್ತಿಸಬಹುದು.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27:1 - "ಕರ್ತನು ನನ್ನ ಬೆಳಕು ಮತ್ತು ನನ್ನ ರಕ್ಷಣೆ; ನಾನು ಯಾರಿಗೆ ಭಯಪಡಲಿ? ಕರ್ತನು ನನ್ನ ಜೀವನದ ಭದ್ರಕೋಟೆ; ನಾನು ಯಾರಿಗೆ ಭಯಪಡಲಿ?"</w:t>
      </w:r>
    </w:p>
    <w:p/>
    <w:p>
      <w:r xmlns:w="http://schemas.openxmlformats.org/wordprocessingml/2006/main">
        <w:t xml:space="preserve">ವಿಮೋಚನಕಾಂಡ 2:3 ಮತ್ತು ಅವಳು ಅವನನ್ನು ಇನ್ನು ಮುಂದೆ ಮರೆಮಾಡಲು ಸಾಧ್ಯವಾಗದಿದ್ದಾಗ, ಅವಳು ಅವನಿಗಾಗಿ ಬುಲ್ರಶ್ಗಳ ಆರ್ಕ್ ಅನ್ನು ತೆಗೆದುಕೊಂಡು ಅದರಲ್ಲಿ ಲೋಳೆ ಮತ್ತು ಪಿಚ್ನಿಂದ ಹೊದಿಸಿ ಮಗುವನ್ನು ಅದರಲ್ಲಿ ಹಾಕಿದಳು. ಮತ್ತು ಅವಳು ಅದನ್ನು ನದಿಯ ಅಂಚಿನಲ್ಲಿ ಧ್ವಜಗಳಲ್ಲಿ ಹಾಕಿದಳು.</w:t>
      </w:r>
    </w:p>
    <w:p/>
    <w:p>
      <w:r xmlns:w="http://schemas.openxmlformats.org/wordprocessingml/2006/main">
        <w:t xml:space="preserve">ತನ್ನ ಮಗನನ್ನು ರಕ್ಷಿಸುವ ಸಲುವಾಗಿ, ತಾಯಿಯು ಅವನನ್ನು ಲೋಳೆ ಮತ್ತು ಪಿಚ್‌ನಿಂದ ಹೊದಿಸಿದ ಬುಲ್‌ರಶ್‌ಗಳ ಆರ್ಕ್‌ನಲ್ಲಿ ಹಾಕಿದಳು ಮತ್ತು ಅದನ್ನು ನದಿಯ ಅಂಚಿನಲ್ಲಿರುವ ಧ್ವಜಗಳಲ್ಲಿ ಹಾಕಿದಳು.</w:t>
      </w:r>
    </w:p>
    <w:p/>
    <w:p>
      <w:r xmlns:w="http://schemas.openxmlformats.org/wordprocessingml/2006/main">
        <w:t xml:space="preserve">1. ತಾಯಿಯ ಪ್ರೀತಿಯ ನಂಬಲಾಗದ ಶಕ್ತಿ</w:t>
      </w:r>
    </w:p>
    <w:p/>
    <w:p>
      <w:r xmlns:w="http://schemas.openxmlformats.org/wordprocessingml/2006/main">
        <w:t xml:space="preserve">2. ಕಷ್ಟದ ಸಮಯದಲ್ಲಿ ನಂಬಿಕೆಯ ಶಕ್ತಿ</w:t>
      </w:r>
    </w:p>
    <w:p/>
    <w:p>
      <w:r xmlns:w="http://schemas.openxmlformats.org/wordprocessingml/2006/main">
        <w:t xml:space="preserve">1.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46:1-2 ದೇವರು ನಮ್ಮ ಆಶ್ರಯ ಮತ್ತು ಶಕ್ತಿ, ತೊಂದರೆಯಲ್ಲಿ ಸದಾ ಇರುವ ಸಹಾಯ. ಆದ್ದರಿಂದ ನಾವು ಭಯಪಡುವುದಿಲ್ಲ, ಭೂಮಿಯು ದಾರಿ ಬಿಟ್ಟುಕೊಟ್ಟರೂ ಮತ್ತು ಪರ್ವತಗಳು ಸಮುದ್ರದ ಹೃದಯದಲ್ಲಿ ಬೀಳುತ್ತವೆ.</w:t>
      </w:r>
    </w:p>
    <w:p/>
    <w:p>
      <w:r xmlns:w="http://schemas.openxmlformats.org/wordprocessingml/2006/main">
        <w:t xml:space="preserve">ವಿಮೋಚನಕಾಂಡ 2:4 ಮತ್ತು ಅವನ ಸಹೋದರಿ ಅವನಿಗೆ ಏನು ಮಾಡಬೇಕೆಂದು ತಿಳಿಯುವದಕ್ಕೆ ದೂರದಲ್ಲಿ ನಿಂತಳು.</w:t>
      </w:r>
    </w:p>
    <w:p/>
    <w:p>
      <w:r xmlns:w="http://schemas.openxmlformats.org/wordprocessingml/2006/main">
        <w:t xml:space="preserve">ಮೋಶೆಯ ಸಹೋದರಿ ಅವನಿಗೆ ಏನಾಗುವುದೆಂದು ದೂರದಿಂದ ನೋಡುತ್ತಿದ್ದಳು.</w:t>
      </w:r>
    </w:p>
    <w:p/>
    <w:p>
      <w:r xmlns:w="http://schemas.openxmlformats.org/wordprocessingml/2006/main">
        <w:t xml:space="preserve">1. ಕಷ್ಟದ ಸಮಯದಲ್ಲಿ ದೇವರು ನಮ್ಮನ್ನು ನೋಡುತ್ತಾನೆ.</w:t>
      </w:r>
    </w:p>
    <w:p/>
    <w:p>
      <w:r xmlns:w="http://schemas.openxmlformats.org/wordprocessingml/2006/main">
        <w:t xml:space="preserve">2. ನಾವು ಯಾವಾಗಲೂ ದೇವರನ್ನು ನಂಬಬೇಕು, ಪರಿಸ್ಥಿತಿ ಏನೇ ಇರಲಿ.</w:t>
      </w:r>
    </w:p>
    <w:p/>
    <w:p>
      <w:r xmlns:w="http://schemas.openxmlformats.org/wordprocessingml/2006/main">
        <w:t xml:space="preserve">1. ಕೀರ್ತನೆ 34:7 - ಭಗವಂತನ ದೂತನು ಆತನಿಗೆ ಭಯಪಡುವವರ ಸುತ್ತಲೂ ಪಾಳೆಯಗಳನ್ನು ಹಾಕುತ್ತಾನೆ ಮತ್ತು ಅವರನ್ನು ರಕ್ಷಿಸುತ್ತಾನೆ.</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ವಿಮೋಚನಕಾಂಡ 2:5 ಫರೋಹನ ಮಗಳು ನದಿಯ ಬಳಿಗೆ ತನ್ನನ್ನು ತೊಳೆಯಲು ಬಂದಳು; ಮತ್ತು ಅವಳ ಕನ್ಯೆಯರು ನದಿಯ ಪಕ್ಕದಲ್ಲಿ ನಡೆದರು; ಮತ್ತು ಅವಳು ಧ್ವಜಗಳ ನಡುವೆ ಪೆಟ್ಟಿಗೆಯನ್ನು ನೋಡಿದಾಗ, ಅದನ್ನು ತರಲು ತನ್ನ ಸೇವಕಿಯನ್ನು ಕಳುಹಿಸಿದಳು.</w:t>
      </w:r>
    </w:p>
    <w:p/>
    <w:p>
      <w:r xmlns:w="http://schemas.openxmlformats.org/wordprocessingml/2006/main">
        <w:t xml:space="preserve">ಫರೋಹನ ಮಗಳು ತನ್ನನ್ನು ತಾನು ತೊಳೆಯುತ್ತಿರುವಾಗ ನದಿಯ ಧ್ವಜಗಳ ನಡುವೆ ಮೋಶೆಯ ಮಂಜೂಷವನ್ನು ಕಂಡುಹಿಡಿದಳು.</w:t>
      </w:r>
    </w:p>
    <w:p/>
    <w:p>
      <w:r xmlns:w="http://schemas.openxmlformats.org/wordprocessingml/2006/main">
        <w:t xml:space="preserve">1. ಅನಿರೀಕ್ಷಿತ ಸವಾಲುಗಳು ಎದುರಾದಾಗ ವಿವೇಚನೆ ಅಗತ್ಯ.</w:t>
      </w:r>
    </w:p>
    <w:p/>
    <w:p>
      <w:r xmlns:w="http://schemas.openxmlformats.org/wordprocessingml/2006/main">
        <w:t xml:space="preserve">2. ದೇವರ ವರಗಳನ್ನು ವೇಷ ಧರಿಸಿದಾಗಲೂ ಗುರುತಿಸಲು ನಾವು ಗಮನಿಸುತ್ತಿರಬೇಕು.</w:t>
      </w:r>
    </w:p>
    <w:p/>
    <w:p>
      <w:r xmlns:w="http://schemas.openxmlformats.org/wordprocessingml/2006/main">
        <w:t xml:space="preserve">1. ನಾಣ್ಣುಡಿಗಳು 2: 3-5 - "ಹೌದು, ನೀವು ವಿವೇಚನೆಗಾಗಿ ಕೂಗಿದರೆ ಮತ್ತು ತಿಳುವಳಿಕೆಗಾಗಿ ನಿಮ್ಮ ಧ್ವನಿಯನ್ನು ಎತ್ತಿದರೆ, ನೀವು ಅವಳನ್ನು ಬೆಳ್ಳಿಯಂತೆ ಹುಡುಕಿದರೆ ಮತ್ತು ಗುಪ್ತ ನಿಧಿಗಳಿಗಾಗಿ ಅವಳನ್ನು ಹುಡುಕಿದರೆ; ಆಗ ನೀವು ಭಯವನ್ನು ಅರ್ಥಮಾಡಿಕೊಳ್ಳುವಿರಿ. ಭಗವಂತ, ಮತ್ತು ದೇವರ ಜ್ಞಾನವನ್ನು ಕಂಡುಕೊಳ್ಳಿ."</w:t>
      </w:r>
    </w:p>
    <w:p/>
    <w:p>
      <w:r xmlns:w="http://schemas.openxmlformats.org/wordprocessingml/2006/main">
        <w:t xml:space="preserve">2. ಮಾರ್ಕ್ 4:24-25 - "ಮತ್ತು ಅವರು ಅವರಿಗೆ ಹೇಳಿದರು, ನೀವು ಕೇಳುವದನ್ನು ಗಮನಿಸಿರಿ. ನೀವು ಬಳಸುವ ಅದೇ ಅಳತೆಯಿಂದ ಅದು ನಿಮಗೆ ಅಳೆಯಲಾಗುತ್ತದೆ; ಮತ್ತು ಕೇಳುವ ನಿಮಗೆ ಹೆಚ್ಚು ನೀಡಲಾಗುವುದು. ಯಾರಿಗೆ ಇದೆಯೋ ಅವರಿಗೆ , ಅವನಿಗೆ ಹೆಚ್ಚು ನೀಡಲಾಗುವುದು; ಆದರೆ ಯಾರ ಬಳಿ ಇಲ್ಲವೋ, ಅವನಲ್ಲಿರುವುದು ಸಹ ಅವನಿಂದ ತೆಗೆಯಲ್ಪಡುತ್ತದೆ.</w:t>
      </w:r>
    </w:p>
    <w:p/>
    <w:p>
      <w:r xmlns:w="http://schemas.openxmlformats.org/wordprocessingml/2006/main">
        <w:t xml:space="preserve">ವಿಮೋಚನಕಾಂಡ 2:6 ಅವಳು ಅದನ್ನು ತೆರೆದಾಗ ಮಗುವನ್ನು ನೋಡಿದಳು; ಅವಳು ಅವನ ಮೇಲೆ ಕನಿಕರಪಟ್ಟು--ಇವನು ಇಬ್ರಿಯರ ಮಕ್ಕಳಲ್ಲಿ ಒಬ್ಬನು ಎಂದು ಹೇಳಿದಳು.</w:t>
      </w:r>
    </w:p>
    <w:p/>
    <w:p>
      <w:r xmlns:w="http://schemas.openxmlformats.org/wordprocessingml/2006/main">
        <w:t xml:space="preserve">ಫರೋಹನ ಮಗಳು ನೈಲ್ ನದಿಯಲ್ಲಿ ಮಗುವನ್ನು ಕಂಡುಕೊಂಡಳು ಮತ್ತು ಅವನು ಹೀಬ್ರೂ ಮಗು ಎಂದು ಅರಿತುಕೊಂಡಳು. ಅವಳು ಅವನ ಮೇಲೆ ಸಹಾನುಭೂತಿ ಹೊಂದಿದ್ದಳು ಮತ್ತು ಅವನ ಆರೈಕೆಯನ್ನು ಆರಿಸಿಕೊಂಡಳು.</w:t>
      </w:r>
    </w:p>
    <w:p/>
    <w:p>
      <w:r xmlns:w="http://schemas.openxmlformats.org/wordprocessingml/2006/main">
        <w:t xml:space="preserve">1: ಅಗತ್ಯವಿರುವವರಿಗೆ ಕರುಣೆ ಮತ್ತು ಕಾಳಜಿಯನ್ನು ತೋರಿಸಲು ದೇವರು ನಮ್ಮನ್ನು ಕರೆಯುತ್ತಾನೆ.</w:t>
      </w:r>
    </w:p>
    <w:p/>
    <w:p>
      <w:r xmlns:w="http://schemas.openxmlformats.org/wordprocessingml/2006/main">
        <w:t xml:space="preserve">2: ದೇವರ ರಾಜ್ಯದಲ್ಲಿ ನಮಗೆಲ್ಲರಿಗೂ ಸ್ಥಾನವಿದೆ ಮತ್ತು ಆತನು ನಮಗೆ ಒದಗಿಸುತ್ತಾನೆ.</w:t>
      </w:r>
    </w:p>
    <w:p/>
    <w:p>
      <w:r xmlns:w="http://schemas.openxmlformats.org/wordprocessingml/2006/main">
        <w:t xml:space="preserve">1: ಮ್ಯಾಥ್ಯೂ 25: 35-40 - ನಾನು ಹಸಿದಿದ್ದೇನೆ ಮತ್ತು ನೀವು ನನಗೆ ತಿನ್ನಲು ಏನನ್ನಾದರೂ ಕೊಟ್ಟಿದ್ದೀರಿ, ನನಗೆ ಬಾಯಾರಿಕೆಯಾಗಿದೆ ಮತ್ತು ನೀವು ನನಗೆ ಕುಡಿಯಲು ಏನನ್ನಾದರೂ ಕೊಟ್ಟಿದ್ದೀರಿ, ನಾನು ಅಪರಿಚಿತನಾಗಿದ್ದೆ ಮತ್ತು ನೀವು ನನ್ನನ್ನು ಒಳಗೆ ಆಹ್ವಾನಿಸಿದ್ದೀರಿ.</w:t>
      </w:r>
    </w:p>
    <w:p/>
    <w:p>
      <w:r xmlns:w="http://schemas.openxmlformats.org/wordprocessingml/2006/main">
        <w:t xml:space="preserve">2: ಜೇಮ್ಸ್ 1:27 - ನಮ್ಮ ತಂದೆಯಾದ ದೇವರು ಶುದ್ಧ ಮತ್ತು ದೋಷರಹಿತ ಎಂದು ಒಪ್ಪಿಕೊಳ್ಳುವ ಧರ್ಮವೆಂದರೆ: ಅವರ ಕಷ್ಟದಲ್ಲಿರುವ ಅನಾಥರು ಮತ್ತು ವಿಧವೆಯರನ್ನು ನೋಡಿಕೊಳ್ಳುವುದು ಮತ್ತು ಪ್ರಪಂಚದಿಂದ ಕಲುಷಿತವಾಗದಂತೆ ನೋಡಿಕೊಳ್ಳುವುದು.</w:t>
      </w:r>
    </w:p>
    <w:p/>
    <w:p>
      <w:r xmlns:w="http://schemas.openxmlformats.org/wordprocessingml/2006/main">
        <w:t xml:space="preserve">ವಿಮೋಚನಕಾಂಡ 2:7 ಆಗ ಅವನ ಸಹೋದರಿ ಫರೋಹನ ಮಗಳಿಗೆ--ನಾನು ಹೋಗಿ ಹೀಬ್ರೂ ಸ್ತ್ರೀಯರ ದಾದಿಯೊಬ್ಬಳನ್ನು ನಿನಗೋಸ್ಕರ ಶುಶ್ರೂಷೆ ಮಾಡುವಂತೆ ನಿನ್ನ ಬಳಿಗೆ ಕರೆದುಕೊಂಡು ಬರಬೇಕೋ?</w:t>
      </w:r>
    </w:p>
    <w:p/>
    <w:p>
      <w:r xmlns:w="http://schemas.openxmlformats.org/wordprocessingml/2006/main">
        <w:t xml:space="preserve">ಮೋಸೆಸ್‌ನ ಸಹೋದರಿ ಫರೋಹನ ಮಗಳಿಗೆ ತಾನು ಮೋಸೆಸ್‌ಗಾಗಿ ಹೀಬ್ರೂ ನರ್ಸ್ ಅನ್ನು ನೇಮಿಸಬೇಕೆಂದು ಪ್ರಸ್ತಾಪಿಸುತ್ತಾಳೆ.</w:t>
      </w:r>
    </w:p>
    <w:p/>
    <w:p>
      <w:r xmlns:w="http://schemas.openxmlformats.org/wordprocessingml/2006/main">
        <w:t xml:space="preserve">1. ಕುಟುಂಬದ ಪ್ರಾಮುಖ್ಯತೆ: ಮೋಶೆಯ ಸಹೋದರಿ ತನ್ನ ಸಹೋದರನಿಗೆ ನಿಷ್ಠೆ ಮತ್ತು ಕಾಳಜಿಯನ್ನು ತೋರಿಸುತ್ತಾಳೆ, ಕಷ್ಟದ ಸಂದರ್ಭಗಳಲ್ಲಿಯೂ ಸಹ.</w:t>
      </w:r>
    </w:p>
    <w:p/>
    <w:p>
      <w:r xmlns:w="http://schemas.openxmlformats.org/wordprocessingml/2006/main">
        <w:t xml:space="preserve">2. ದೇವರ ನಿಬಂಧನೆ: ಅವರ ದೇಶಭ್ರಷ್ಟತೆಯ ಹೊರತಾಗಿಯೂ, ದೇವರು ತನ್ನ ಸಹೋದರಿಯ ಜಾಣ್ಮೆಯ ಮೂಲಕ ಮೋಶೆಗೆ ದಾದಿಯನ್ನು ಒದಗಿಸುತ್ತಾನೆ.</w:t>
      </w:r>
    </w:p>
    <w:p/>
    <w:p>
      <w:r xmlns:w="http://schemas.openxmlformats.org/wordprocessingml/2006/main">
        <w:t xml:space="preserve">1. ಜೆನೆಸಿಸ್ 50:20 - "ನೀವು ನನ್ನ ವಿರುದ್ಧ ಕೆಟ್ಟದ್ದನ್ನು ಅರ್ಥೈಸಿದ್ದೀರಿ, ಆದರೆ ಈ ಪ್ರಸ್ತುತ ಫಲಿತಾಂಶವನ್ನು ತರಲು, ಅನೇಕ ಜನರನ್ನು ಜೀವಂತವಾಗಿ ಕಾಪಾಡಲು ದೇವರು ಅದನ್ನು ಒಳ್ಳೆಯದಕ್ಕಾಗಿ ಉದ್ದೇಶಿಸಿದ್ದಾನೆ."</w:t>
      </w:r>
    </w:p>
    <w:p/>
    <w:p>
      <w:r xmlns:w="http://schemas.openxmlformats.org/wordprocessingml/2006/main">
        <w:t xml:space="preserve">2. ಕೀರ್ತನೆ 23:4 - "ನಾನು ಕತ್ತಲೆಯ ಕಣಿವೆಯ ಮೂಲಕ ನಡೆದರೂ, ನಾನು ಯಾವುದೇ ದುಷ್ಟತನಕ್ಕೆ ಹೆದರುವುದಿಲ್ಲ, ಏಕೆಂದರೆ ನೀವು ನನ್ನೊಂದಿಗಿದ್ದೀರಿ; ನಿಮ್ಮ ಕೋಲು ಮತ್ತು ನಿಮ್ಮ ಕೋಲು, ಅವರು ನನ್ನನ್ನು ಸಾಂತ್ವನಗೊಳಿಸುತ್ತಾರೆ."</w:t>
      </w:r>
    </w:p>
    <w:p/>
    <w:p>
      <w:r xmlns:w="http://schemas.openxmlformats.org/wordprocessingml/2006/main">
        <w:t xml:space="preserve">ವಿಮೋಚನಕಾಂಡ 2:8 ಫರೋಹನ ಮಗಳು ಅವಳಿಗೆ--ಹೋಗು ಅಂದಳು. ಮತ್ತು ಸೇವಕಿ ಹೋಗಿ ಮಗುವಿನ ತಾಯಿಯನ್ನು ಕರೆದಳು.</w:t>
      </w:r>
    </w:p>
    <w:p/>
    <w:p>
      <w:r xmlns:w="http://schemas.openxmlformats.org/wordprocessingml/2006/main">
        <w:t xml:space="preserve">ಫರೋಹನ ಮಗಳು ಸೇವಕಿಗೆ ಹೋಗಿ ಮಗುವಿನ ತಾಯಿಯನ್ನು ಕರೆಯುವಂತೆ ಹೇಳುತ್ತಾಳೆ.</w:t>
      </w:r>
    </w:p>
    <w:p/>
    <w:p>
      <w:r xmlns:w="http://schemas.openxmlformats.org/wordprocessingml/2006/main">
        <w:t xml:space="preserve">1. ದೇವರ ಚಿತ್ತವನ್ನು ಅನುಸರಿಸುವುದು: ಮೋಶೆಯ ಕಥೆಯನ್ನು ಪರೀಕ್ಷಿಸುವುದು</w:t>
      </w:r>
    </w:p>
    <w:p/>
    <w:p>
      <w:r xmlns:w="http://schemas.openxmlformats.org/wordprocessingml/2006/main">
        <w:t xml:space="preserve">2. ಬೈಬಲ್ನಲ್ಲಿ ವಿಧೇಯತೆಯ ಪ್ರಾಮುಖ್ಯತೆ</w:t>
      </w:r>
    </w:p>
    <w:p/>
    <w:p>
      <w:r xmlns:w="http://schemas.openxmlformats.org/wordprocessingml/2006/main">
        <w:t xml:space="preserve">1. ಯೆಶಾಯ 55:8-9 - "ನನ್ನ ಆಲೋಚನೆಗಳು ನಿಮ್ಮ ಆಲೋಚನೆಗಳಲ್ಲ, ನಿಮ್ಮ ಮಾರ್ಗಗಳು ನನ್ನ ಮಾರ್ಗಗಳಲ್ಲ" ಎಂದು ಕರ್ತನು ಘೋಷಿಸುತ್ತಾನೆ. "ಆಕಾಶವು ಭೂಮಿಗಿಂತ ಎತ್ತರದಲ್ಲಿದೆ, ನಿಮ್ಮ ಮಾರ್ಗಗಳಿಗಿಂತ ನನ್ನ ಮಾರ್ಗಗಳು ಮತ್ತು ನಿಮ್ಮ ಆಲೋಚನೆಗಳಿಗಿಂತ ನನ್ನ ಆಲೋಚನೆಗಳು ಎತ್ತರವಾಗಿವೆ."</w:t>
      </w:r>
    </w:p>
    <w:p/>
    <w:p>
      <w:r xmlns:w="http://schemas.openxmlformats.org/wordprocessingml/2006/main">
        <w:t xml:space="preserve">2. ಧರ್ಮೋಪದೇಶಕಾಂಡ 11:26-28 - "ನೋಡಿ, ನಾನು ಇಂದು ಆಶೀರ್ವಾದ ಮತ್ತು ಶಾಪವನ್ನು ನಿಮ್ಮ ಮುಂದೆ ಇಡುತ್ತಿದ್ದೇನೆ: ನಾನು ಇಂದು ನಿಮಗೆ ಆಜ್ಞಾಪಿಸುತ್ತಿರುವ ನಿಮ್ಮ ದೇವರಾದ ಕರ್ತನ ಆಜ್ಞೆಗಳನ್ನು ನೀವು ಅನುಸರಿಸಿದರೆ ಆಶೀರ್ವಾದ ಮತ್ತು ಶಾಪ, ನೀವು ನಿಮ್ಮ ದೇವರಾದ ಕರ್ತನ ಆಜ್ಞೆಗಳಿಗೆ ವಿಧೇಯರಾಗಬೇಡಿ, ಆದರೆ ನಾನು ಇಂದು ನಿಮಗೆ ಆಜ್ಞಾಪಿಸುತ್ತಿರುವ ಮಾರ್ಗವನ್ನು ಬಿಟ್ಟು ನೀವು ತಿಳಿದಿಲ್ಲದ ಇತರ ದೇವರುಗಳನ್ನು ಹಿಂಬಾಲಿಸಿರಿ.</w:t>
      </w:r>
    </w:p>
    <w:p/>
    <w:p>
      <w:r xmlns:w="http://schemas.openxmlformats.org/wordprocessingml/2006/main">
        <w:t xml:space="preserve">ವಿಮೋಚನಕಾಂಡ 2:9 ಫರೋಹನ ಮಗಳು ಅವಳಿಗೆ--ಈ ಮಗುವನ್ನು ತೆಗೆದುಕೊಂಡು ಹೋಗಿ ನನಗೆ ಹಾಲುಣಿಸು, ನಾನು ನಿನಗೆ ಕೂಲಿಯನ್ನು ಕೊಡುತ್ತೇನೆ ಅಂದಳು. ಮತ್ತು ಮಹಿಳೆ ಮಗುವನ್ನು ತೆಗೆದುಕೊಂಡು ಅದನ್ನು ಪೋಷಿಸಿದಳು.</w:t>
      </w:r>
    </w:p>
    <w:p/>
    <w:p>
      <w:r xmlns:w="http://schemas.openxmlformats.org/wordprocessingml/2006/main">
        <w:t xml:space="preserve">ಫೇರೋನ ಮಗಳು ಮಗುವನ್ನು ನೋಡಿಕೊಳ್ಳಲು ಮಹಿಳೆಯನ್ನು ಕೇಳಿದಳು, ಆ ಮಹಿಳೆ ವೇತನಕ್ಕೆ ಬದಲಾಗಿ ಮಾಡಲು ಒಪ್ಪಿಕೊಂಡಳು.</w:t>
      </w:r>
    </w:p>
    <w:p/>
    <w:p>
      <w:r xmlns:w="http://schemas.openxmlformats.org/wordprocessingml/2006/main">
        <w:t xml:space="preserve">1. ದೇವರು ನಮಗೆ ಅನಿರೀಕ್ಷಿತ ರೀತಿಯಲ್ಲಿ ಒದಗಿಸುತ್ತಾನೆ.</w:t>
      </w:r>
    </w:p>
    <w:p/>
    <w:p>
      <w:r xmlns:w="http://schemas.openxmlformats.org/wordprocessingml/2006/main">
        <w:t xml:space="preserve">2. ದೇವರು ಸಾಮಾನ್ಯ ಜನರನ್ನು ಅಸಾಮಾನ್ಯವಾದ ಕೆಲಸಗಳನ್ನು ಮಾಡಲು ಬಳಸುತ್ತಾನೆ.</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ಫಿಲಿಪ್ಪಿ 4:19 - "ಮತ್ತು ನನ್ನ ದೇವರು ಕ್ರಿಸ್ತ ಯೇಸುವಿನಲ್ಲಿ ಮಹಿಮೆಯಲ್ಲಿ ತನ್ನ ಸಂಪತ್ತಿಗೆ ಅನುಗುಣವಾಗಿ ನಿಮ್ಮ ಪ್ರತಿಯೊಂದು ಅಗತ್ಯವನ್ನು ಪೂರೈಸುತ್ತಾನೆ."</w:t>
      </w:r>
    </w:p>
    <w:p/>
    <w:p>
      <w:r xmlns:w="http://schemas.openxmlformats.org/wordprocessingml/2006/main">
        <w:t xml:space="preserve">ವಿಮೋಚನಕಾಂಡ 2:10 ಮತ್ತು ಮಗು ಬೆಳೆದು ಅವಳು ಅವನನ್ನು ಫರೋಹನ ಮಗಳ ಬಳಿಗೆ ತಂದಳು ಮತ್ತು ಅವನು ಅವಳ ಮಗನಾದನು. ಮತ್ತು ಅವಳು ಅವನಿಗೆ ಮೋಶೆ ಎಂದು ಹೆಸರಿಟ್ಟಳು ಮತ್ತು ಅವಳು - ನಾನು ಅವನನ್ನು ನೀರಿನಿಂದ ಎಳೆದ ಕಾರಣ ಹೇಳಿದಳು.</w:t>
      </w:r>
    </w:p>
    <w:p/>
    <w:p>
      <w:r xmlns:w="http://schemas.openxmlformats.org/wordprocessingml/2006/main">
        <w:t xml:space="preserve">ಮೋಶೆಯ ಜನನ ಮತ್ತು ಫರೋನ ಮಗಳಿಂದ ದತ್ತು ಪಡೆದ ಕಥೆಯನ್ನು ಎಕ್ಸೋಡಸ್ 2:10 ರಲ್ಲಿ ಹೇಳಲಾಗಿದೆ.</w:t>
      </w:r>
    </w:p>
    <w:p/>
    <w:p>
      <w:r xmlns:w="http://schemas.openxmlformats.org/wordprocessingml/2006/main">
        <w:t xml:space="preserve">1. ದೇವರು ತನ್ನ ದೈವಿಕ ಯೋಜನೆಯನ್ನು ಪೂರೈಸಲು ಅಸಂಭವ ಜನರನ್ನು ಹೇಗೆ ಬಳಸುತ್ತಾನೆ.</w:t>
      </w:r>
    </w:p>
    <w:p/>
    <w:p>
      <w:r xmlns:w="http://schemas.openxmlformats.org/wordprocessingml/2006/main">
        <w:t xml:space="preserve">2. ದೊಡ್ಡ ಆಡ್ಸ್ ಮುಖಾಂತರ ನಂಬಿಕೆಯ ಶಕ್ತಿ.</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ವಿಮೋಚನಕಾಂಡ 2:11 ಆ ದಿನಗಳಲ್ಲಿ ಮೋಶೆಯು ದೊಡ್ಡವನಾದ ಮೇಲೆ ಅವನು ತನ್ನ ಸಹೋದರರ ಬಳಿಗೆ ಹೋಗಿ ಅವರ ಹೊರೆಗಳನ್ನು ನೋಡಿದನು ಮತ್ತು ಅವನು ತನ್ನ ಸಹೋದರರಲ್ಲಿ ಒಬ್ಬನಾದ ಇಬ್ರಿಯನನ್ನು ಹೊಡೆಯುವ ಈಜಿಪ್ಟಿನವನನ್ನು ಬೇಹುಗಾರಿಕೆ ಮಾಡಿದನು.</w:t>
      </w:r>
    </w:p>
    <w:p/>
    <w:p>
      <w:r xmlns:w="http://schemas.openxmlformats.org/wordprocessingml/2006/main">
        <w:t xml:space="preserve">ಈಜಿಪ್ಟಿನವನು ತನ್ನ ಸಹವರ್ತಿ ಇಬ್ರಿಯರಲ್ಲಿ ಒಬ್ಬನನ್ನು ಹೀನಾಯವಾಗಿ ನಡೆಸಿಕೊಳ್ಳುತ್ತಿರುವುದನ್ನು ಮೋಶೆ ನೋಡಿದನು ಮತ್ತು ಅವನು ಅವನನ್ನು ರಕ್ಷಿಸಲು ವರ್ತಿಸಿದನು.</w:t>
      </w:r>
    </w:p>
    <w:p/>
    <w:p>
      <w:r xmlns:w="http://schemas.openxmlformats.org/wordprocessingml/2006/main">
        <w:t xml:space="preserve">1. ಮೋಶೆಯ ಉದಾಹರಣೆ: ನ್ಯಾಯಕ್ಕಾಗಿ ನಿಲ್ಲುವುದು ಮತ್ತು ತುಳಿತಕ್ಕೊಳಗಾದವರನ್ನು ರಕ್ಷಿಸುವುದು.</w:t>
      </w:r>
    </w:p>
    <w:p/>
    <w:p>
      <w:r xmlns:w="http://schemas.openxmlformats.org/wordprocessingml/2006/main">
        <w:t xml:space="preserve">2. ಮೋಶೆಯಂತೆಯೇ ನಾವೆಲ್ಲರೂ ಕತ್ತಲೆಯಲ್ಲಿ ಬೆಳಕಾಗಲು ಕರೆಯಲ್ಪಟ್ಟಿದ್ದೇವೆ.</w:t>
      </w:r>
    </w:p>
    <w:p/>
    <w:p>
      <w:r xmlns:w="http://schemas.openxmlformats.org/wordprocessingml/2006/main">
        <w:t xml:space="preserve">1. ವಿಮೋಚನಕಾಂಡ 2:11 - ಆ ದಿನಗಳಲ್ಲಿ, ಮೋಶೆಯು ಬೆಳೆದಾಗ, ಅವನು ತನ್ನ ಸಹೋದರರ ಬಳಿಗೆ ಹೋಗಿ ಅವರ ಹೊರೆಗಳನ್ನು ನೋಡಿದನು ಮತ್ತು ಅವನು ತನ್ನ ಸಹೋದರರಲ್ಲಿ ಒಬ್ಬನಾದ ಇಬ್ರಿಯನನ್ನು ಹೊಡೆಯುವ ಈಜಿಪ್ಟಿನವನನ್ನು ಬೇಹುಗಾರಿಕೆ ಮಾಡಿದನು.</w:t>
      </w:r>
    </w:p>
    <w:p/>
    <w:p>
      <w:r xmlns:w="http://schemas.openxmlformats.org/wordprocessingml/2006/main">
        <w:t xml:space="preserve">2. ನಾಣ್ಣುಡಿಗಳು 31: 8-9 - ವಿನಾಶಕ್ಕೆ ನೇಮಕಗೊಂಡವರೆಲ್ಲರ ಕಾರಣಕ್ಕಾಗಿ ಮೂಕರಿಗಾಗಿ ನಿಮ್ಮ ಬಾಯಿ ತೆರೆಯಿರಿ. ನಿನ್ನ ಬಾಯಿ ತೆರೆಯಿರಿ, ನ್ಯಾಯಯುತವಾಗಿ ನಿರ್ಣಯಿಸಿ ಮತ್ತು ಬಡವರ ಮತ್ತು ನಿರ್ಗತಿಕರ ಪರವಾಗಿ ವಾದಿಸಿ.</w:t>
      </w:r>
    </w:p>
    <w:p/>
    <w:p>
      <w:r xmlns:w="http://schemas.openxmlformats.org/wordprocessingml/2006/main">
        <w:t xml:space="preserve">ವಿಮೋಚನಕಾಂಡ 2:12 ಅವನು ಈ ಕಡೆಯೂ ಆ ಕಡೆಯೂ ನೋಡಿದನು ಮತ್ತು ಯಾರೂ ಇಲ್ಲದಿರುವುದನ್ನು ಕಂಡು ಈಜಿಪ್ಟಿನವನನ್ನು ಕೊಂದು ಮರಳಿನಲ್ಲಿ ಬಚ್ಚಿಟ್ಟನು.</w:t>
      </w:r>
    </w:p>
    <w:p/>
    <w:p>
      <w:r xmlns:w="http://schemas.openxmlformats.org/wordprocessingml/2006/main">
        <w:t xml:space="preserve">ಮೋಸೆಸ್, ಹತಾಶೆಯ ಕ್ಷಣದಲ್ಲಿ, ಹೀಬ್ರೂಗೆ ಕೆಟ್ಟದಾಗಿ ವರ್ತಿಸಿದ್ದಕ್ಕಾಗಿ ಈಜಿಪ್ಟಿನವರನ್ನು ಕೊಂದು ದೇಹವನ್ನು ಮರಳಿನಲ್ಲಿ ಮರೆಮಾಡುತ್ತಾನೆ.</w:t>
      </w:r>
    </w:p>
    <w:p/>
    <w:p>
      <w:r xmlns:w="http://schemas.openxmlformats.org/wordprocessingml/2006/main">
        <w:t xml:space="preserve">1. ಹತಾಶೆಯ ಶಕ್ತಿ: ಜೀವನದ ಸವಾಲುಗಳಿಗೆ ಹೇಗೆ ಪ್ರತಿಕ್ರಿಯಿಸುವುದು</w:t>
      </w:r>
    </w:p>
    <w:p/>
    <w:p>
      <w:r xmlns:w="http://schemas.openxmlformats.org/wordprocessingml/2006/main">
        <w:t xml:space="preserve">2. ಜವಾಬ್ದಾರಿಯ ತೂಕ: ಕಠಿಣ ನಿರ್ಧಾರಗಳನ್ನು ಮಾಡುವುದು ಹೇಗೆ</w:t>
      </w:r>
    </w:p>
    <w:p/>
    <w:p>
      <w:r xmlns:w="http://schemas.openxmlformats.org/wordprocessingml/2006/main">
        <w:t xml:space="preserve">1. ಆದಿಕಾಂಡ 4:8-9 - "ಮತ್ತು ಕೇನನು ತನ್ನ ಸಹೋದರನಾದ ಅಬೆಲ್ನೊಂದಿಗೆ ಮಾತಾಡಿದನು; ಮತ್ತು ಅವರು ಹೊಲದಲ್ಲಿದ್ದಾಗ, ಕಾಯಿನನು ತನ್ನ ಸಹೋದರನಾದ ಅಬೆಲ್ನ ವಿರುದ್ಧ ಎದ್ದನು ಮತ್ತು ಅವನನ್ನು ಕೊಂದನು. ಮತ್ತು ಕರ್ತನು ಕಾಯಿನನಿಗೆ ಹೇಳಿದನು. , ನಿನ್ನ ಸಹೋದರ ಅಬೆಲ್ ಎಲ್ಲಿದ್ದಾನೆ? ಮತ್ತು ಅವನು - ನನಗೆ ಗೊತ್ತಿಲ್ಲ: ನಾನು ನನ್ನ ಸಹೋದರನ ಕಾವಲುಗಾರನೇ?"</w:t>
      </w:r>
    </w:p>
    <w:p/>
    <w:p>
      <w:r xmlns:w="http://schemas.openxmlformats.org/wordprocessingml/2006/main">
        <w:t xml:space="preserve">2. ನಾಣ್ಣುಡಿಗಳು 24: 17-18 - "ನಿನ್ನ ಶತ್ರು ಬಿದ್ದಾಗ ಸಂತೋಷಪಡಬೇಡ, ಮತ್ತು ಅವನು ಎಡವಿ ಬಿದ್ದಾಗ ನಿನ್ನ ಹೃದಯವು ಸಂತೋಷಪಡಬೇಡ: ಕರ್ತನು ಅದನ್ನು ನೋಡಲಿ, ಮತ್ತು ಅದು ಅವನಿಗೆ ಅಸಂತೋಷಗೊಳ್ಳಲಿ, ಮತ್ತು ಅವನು ತನ್ನ ಕೋಪವನ್ನು ಅವನಿಂದ ದೂರವಿಡುತ್ತಾನೆ."</w:t>
      </w:r>
    </w:p>
    <w:p/>
    <w:p>
      <w:r xmlns:w="http://schemas.openxmlformats.org/wordprocessingml/2006/main">
        <w:t xml:space="preserve">ವಿಮೋಚನಕಾಂಡ 2:13 ಅವನು ಎರಡನೆಯ ದಿನ ಹೊರಗೆ ಹೋದಾಗ, ಇಬ್ರಿಯರಲ್ಲಿ ಇಬ್ಬರು ಒಟ್ಟಿಗೆ ಜಗಳವಾಡಿದರು ಮತ್ತು ಅವನು ತಪ್ಪು ಮಾಡಿದವನಿಗೆ--ನೀನು ನಿನ್ನ ಜೊತೆಗಾರನನ್ನು ಏಕೆ ಹೊಡೆದೆ?</w:t>
      </w:r>
    </w:p>
    <w:p/>
    <w:p>
      <w:r xmlns:w="http://schemas.openxmlformats.org/wordprocessingml/2006/main">
        <w:t xml:space="preserve">ಇಬ್ಬರು ಇಬ್ರಿಯರು ಜಗಳವಾಡುವುದನ್ನು ಮೋಶೆ ನೋಡಿದನು ಮತ್ತು ತಪ್ಪಿತಸ್ಥನು ತನ್ನ ಸಹಚರನನ್ನು ಏಕೆ ಹೊಡೆಯುತ್ತಿದ್ದಾನೆ ಎಂದು ಕೇಳಿದನು.</w:t>
      </w:r>
    </w:p>
    <w:p/>
    <w:p>
      <w:r xmlns:w="http://schemas.openxmlformats.org/wordprocessingml/2006/main">
        <w:t xml:space="preserve">1. ಕ್ಷಮೆಯ ಶಕ್ತಿ: ಶಾಂತಿಗಾಗಿ ನಿಲುವು ತೆಗೆದುಕೊಳ್ಳುವುದು</w:t>
      </w:r>
    </w:p>
    <w:p/>
    <w:p>
      <w:r xmlns:w="http://schemas.openxmlformats.org/wordprocessingml/2006/main">
        <w:t xml:space="preserve">2. ನಮ್ಮ ಕ್ರಿಯೆಗಳ ಪರಿಣಾಮ: ನಾವು ಇತರರೊಂದಿಗೆ ಹೇಗೆ ವರ್ತಿಸುತ್ತೇವೆ ವಿಷಯಗಳು</w:t>
      </w:r>
    </w:p>
    <w:p/>
    <w:p>
      <w:r xmlns:w="http://schemas.openxmlformats.org/wordprocessingml/2006/main">
        <w:t xml:space="preserve">1. ಮ್ಯಾಥ್ಯೂ 5:9 - "ಶಾಂತಿ ಮಾಡುವವರು ಧನ್ಯರು: ಅವರು ದೇವರ ಮಕ್ಕಳು ಎಂದು ಕರೆಯಲ್ಪಡುತ್ತಾರೆ."</w:t>
      </w:r>
    </w:p>
    <w:p/>
    <w:p>
      <w:r xmlns:w="http://schemas.openxmlformats.org/wordprocessingml/2006/main">
        <w:t xml:space="preserve">2. ಎಫೆಸಿಯನ್ಸ್ 4: 2-3 - "ಎಲ್ಲಾ ದೀನತೆ ಮತ್ತು ಸೌಮ್ಯತೆ, ದೀರ್ಘ ಸಹನೆ, ಪ್ರೀತಿಯಲ್ಲಿ ಒಬ್ಬರನ್ನೊಬ್ಬರು ಸಹಿಸಿಕೊಳ್ಳುವುದು; ಶಾಂತಿಯ ಬಂಧದಲ್ಲಿ ಆತ್ಮದ ಏಕತೆಯನ್ನು ಇರಿಸಿಕೊಳ್ಳಲು ಪ್ರಯತ್ನಿಸುವುದು."</w:t>
      </w:r>
    </w:p>
    <w:p/>
    <w:p>
      <w:r xmlns:w="http://schemas.openxmlformats.org/wordprocessingml/2006/main">
        <w:t xml:space="preserve">ವಿಮೋಚನಕಾಂಡ 2:14 ಮತ್ತು ಆತನು--ನಿನ್ನನ್ನು ನಮ್ಮ ಮೇಲೆ ಪ್ರಭು ಮತ್ತು ನ್ಯಾಯಾಧೀಶರನ್ನಾಗಿ ಮಾಡಿದವರು ಯಾರು? ನೀನು ಈಜಿಪ್ಟಿನವನನ್ನು ಕೊಂದ ಹಾಗೆ ನನ್ನನ್ನು ಕೊಲ್ಲಲು ಉದ್ದೇಶಿಸುತ್ತೀಯಾ? ಮೋಶೆಯು ಭಯಪಟ್ಟು--ನಿಶ್ಚಯವಾಗಿ ಈ ವಿಷಯ ತಿಳಿದಿದೆ ಎಂದು ಹೇಳಿದನು.</w:t>
      </w:r>
    </w:p>
    <w:p/>
    <w:p>
      <w:r xmlns:w="http://schemas.openxmlformats.org/wordprocessingml/2006/main">
        <w:t xml:space="preserve">ಮೋಶೆಯು ಈಜಿಪ್ಟಿನವನನ್ನು ಕೊಂದನೆಂದು ಆರೋಪಿಸಲ್ಪಟ್ಟನು ಮತ್ತು ಅವರನ್ನು ಆಳುವ ಅವನ ಅಧಿಕಾರದ ಬಗ್ಗೆ ಪ್ರಶ್ನಿಸಲಾಯಿತು.</w:t>
      </w:r>
    </w:p>
    <w:p/>
    <w:p>
      <w:r xmlns:w="http://schemas.openxmlformats.org/wordprocessingml/2006/main">
        <w:t xml:space="preserve">1: ವಯಸ್ಸು ಅಥವಾ ಅನುಭವವನ್ನು ಲೆಕ್ಕಿಸದೆ ದೇವರು ಯಾರ ಮೂಲಕವೂ ಕೆಲಸ ಮಾಡಬಹುದು.</w:t>
      </w:r>
    </w:p>
    <w:p/>
    <w:p>
      <w:r xmlns:w="http://schemas.openxmlformats.org/wordprocessingml/2006/main">
        <w:t xml:space="preserve">2: ದೇವರು ತನ್ನ ಮಹಿಮೆಗಾಗಿ ಕೆಲಸ ಮಾಡಲು ನಮ್ಮ ತಪ್ಪುಗಳನ್ನು ಬಳಸಬಹುದು.</w:t>
      </w:r>
    </w:p>
    <w:p/>
    <w:p>
      <w:r xmlns:w="http://schemas.openxmlformats.org/wordprocessingml/2006/main">
        <w:t xml:space="preserve">1: ರೋಮನ್ನರು 8:28 - ಮತ್ತು ದೇವರನ್ನು ಪ್ರೀತಿಸುವವರಿಗೆ, ಆತನ ಉದ್ದೇಶಕ್ಕನುಸಾರವಾಗಿ ಕರೆಯಲ್ಪಟ್ಟವರಿಗೆ, ಎಲ್ಲಾ ಒಳ್ಳೆಯದಕ್ಕಾಗಿ ಒಟ್ಟಿಗೆ ಕೆಲಸ ಮಾಡುತ್ತದೆ ಎಂದು ನಮಗೆ ತಿಳಿದಿದೆ.</w:t>
      </w:r>
    </w:p>
    <w:p/>
    <w:p>
      <w:r xmlns:w="http://schemas.openxmlformats.org/wordprocessingml/2006/main">
        <w:t xml:space="preserve">2: 1 ಪೇತ್ರ 4:10 - ಪ್ರತಿಯೊಬ್ಬ ಮನುಷ್ಯನು ಉಡುಗೊರೆಯನ್ನು ಸ್ವೀಕರಿಸಿದಂತೆಯೇ, ದೇವರ ಬಹುವಿಧದ ಕೃಪೆಯ ಉತ್ತಮ ಮೇಲ್ವಿಚಾರಕರಾಗಿ ಒಬ್ಬರಿಗೊಬ್ಬರು ಸೇವೆ ಮಾಡಿ.</w:t>
      </w:r>
    </w:p>
    <w:p/>
    <w:p>
      <w:r xmlns:w="http://schemas.openxmlformats.org/wordprocessingml/2006/main">
        <w:t xml:space="preserve">ವಿಮೋಚನಕಾಂಡ 2:15 ಫರೋಹನು ಈ ವಿಷಯವನ್ನು ಕೇಳಿದಾಗ ಮೋಶೆಯನ್ನು ಕೊಲ್ಲಲು ಪ್ರಯತ್ನಿಸಿದನು. ಆದರೆ ಮೋಶೆಯು ಫರೋಹನ ಮುಖದಿಂದ ಓಡಿಹೋಗಿ ಮಿದ್ಯಾನ್ ದೇಶದಲ್ಲಿ ವಾಸಮಾಡಿದನು; ಮತ್ತು ಅವನು ಒಂದು ಬಾವಿಯ ಬಳಿಯಲ್ಲಿ ಕುಳಿತುಕೊಂಡನು.</w:t>
      </w:r>
    </w:p>
    <w:p/>
    <w:p>
      <w:r xmlns:w="http://schemas.openxmlformats.org/wordprocessingml/2006/main">
        <w:t xml:space="preserve">ಮೋಶೆಯು ಫರೋಹನನ್ನು ಕೊಲ್ಲಲು ಫರೋಹನ ಪ್ರಯತ್ನದಿಂದಾಗಿ ಪಲಾಯನ ಮಾಡಬೇಕಾಯಿತು. ಅವನು ಮಿದ್ಯಾನ್ ದೇಶಕ್ಕೆ ಓಡಿಹೋಗಿ ಬಾವಿಯ ಬಳಿ ವಿಶ್ರಾಂತಿ ಪಡೆದನು.</w:t>
      </w:r>
    </w:p>
    <w:p/>
    <w:p>
      <w:r xmlns:w="http://schemas.openxmlformats.org/wordprocessingml/2006/main">
        <w:t xml:space="preserve">1. ದೇವರು ನಮ್ಮನ್ನು ಹಾನಿಯಿಂದ ಬಿಡುಗಡೆ ಮಾಡುತ್ತಾನೆ, ಅದು ಅಸಾಧ್ಯವೆಂದು ತೋರುತ್ತದೆಯಾದರೂ.</w:t>
      </w:r>
    </w:p>
    <w:p/>
    <w:p>
      <w:r xmlns:w="http://schemas.openxmlformats.org/wordprocessingml/2006/main">
        <w:t xml:space="preserve">2. ದೇವರ ಚಿತ್ತದಲ್ಲಿ ನಾವು ಶಾಂತಿ ಮತ್ತು ವಿಶ್ರಾಂತಿ ಪಡೆಯಬಹುದು.</w:t>
      </w:r>
    </w:p>
    <w:p/>
    <w:p>
      <w:r xmlns:w="http://schemas.openxmlformats.org/wordprocessingml/2006/main">
        <w:t xml:space="preserve">1. ಯೆಶಾಯ 43:2 - "ನೀನು ನೀರಿನ ಮೂಲಕ ಹಾದುಹೋದಾಗ, ನಾನು ನಿಮ್ಮೊಂದಿಗೆ ಇರುತ್ತೇನೆ; ಮತ್ತು ನದಿಗಳ ಮೂಲಕ, ಅವರು ನಿಮ್ಮನ್ನು ಮುಳುಗಿಸುವುದಿಲ್ಲ; ನೀವು ಬೆಂಕಿಯ ಮೂಲಕ ನಡೆಯುವಾಗ ನೀವು ಸುಡುವುದಿಲ್ಲ ಮತ್ತು ಜ್ವಾಲೆಯು ನಿಮ್ಮನ್ನು ತಿನ್ನುವುದಿಲ್ಲ ."</w:t>
      </w:r>
    </w:p>
    <w:p/>
    <w:p>
      <w:r xmlns:w="http://schemas.openxmlformats.org/wordprocessingml/2006/main">
        <w:t xml:space="preserve">2. ಕೀರ್ತನೆ 46:10 - "ಸ್ಥಿರವಾಗಿರಿ, ಮತ್ತು ನಾನೇ ದೇವರು ಎಂದು ತಿಳಿಯಿರಿ. ನಾನು ರಾಷ್ಟ್ರಗಳಲ್ಲಿ ಉನ್ನತಿ ಹೊಂದುವೆನು, ನಾನು ಭೂಮಿಯಲ್ಲಿ ಉನ್ನತಿ ಹೊಂದುವೆನು!"</w:t>
      </w:r>
    </w:p>
    <w:p/>
    <w:p>
      <w:r xmlns:w="http://schemas.openxmlformats.org/wordprocessingml/2006/main">
        <w:t xml:space="preserve">ವಿಮೋಚನಕಾಂಡ 2:16 ಮಿದ್ಯಾನ್ಯರ ಯಾಜಕನಿಗೆ ಏಳು ಮಂದಿ ಹೆಣ್ಣುಮಕ್ಕಳಿದ್ದರು;</w:t>
      </w:r>
    </w:p>
    <w:p/>
    <w:p>
      <w:r xmlns:w="http://schemas.openxmlformats.org/wordprocessingml/2006/main">
        <w:t xml:space="preserve">ಮಿದ್ಯಾನಿನ ಯಾಜಕನಿಗೆ ಏಳು ಮಂದಿ ಹೆಣ್ಣುಮಕ್ಕಳಿದ್ದರು, ಅವರು ತಮ್ಮ ತಂದೆಯ ಮಂದೆಗೆ ನೀರು ಹಾಕಲು ನೀರು ಸೇದಲು ಬಂದರು.</w:t>
      </w:r>
    </w:p>
    <w:p/>
    <w:p>
      <w:r xmlns:w="http://schemas.openxmlformats.org/wordprocessingml/2006/main">
        <w:t xml:space="preserve">1: ಕಷ್ಟದ ಸಮಯದಲ್ಲಿ, ಕಷ್ಟದಲ್ಲಿರುವವರಿಗೆ ಸಹಾಯ ಮಾಡಲು ದೇವರು ನಮಗೆ ಶಕ್ತಿ ಮತ್ತು ಧೈರ್ಯವನ್ನು ನೀಡುತ್ತಾನೆ.</w:t>
      </w:r>
    </w:p>
    <w:p/>
    <w:p>
      <w:r xmlns:w="http://schemas.openxmlformats.org/wordprocessingml/2006/main">
        <w:t xml:space="preserve">2: ನಾವು ಇತರರಿಗೆ ಸೇವೆ ಸಲ್ಲಿಸಲು ಮತ್ತು ಅವರಿಗೆ ಯಾವುದೇ ರೀತಿಯಲ್ಲಿ ಸಹಾಯ ಮಾಡಲು ಕರೆ ನೀಡಿದ್ದೇವೆ, ಯಾವುದೇ ಕಷ್ಟವಿಲ್ಲ.</w:t>
      </w:r>
    </w:p>
    <w:p/>
    <w:p>
      <w:r xmlns:w="http://schemas.openxmlformats.org/wordprocessingml/2006/main">
        <w:t xml:space="preserve">1: ಯೆಶಾಯ 1:17 - "ಸರಿ ಮಾಡುವುದನ್ನು ಕಲಿಯಿರಿ; ನ್ಯಾಯವನ್ನು ಹುಡುಕು. ತುಳಿತಕ್ಕೊಳಗಾದವರನ್ನು ರಕ್ಷಿಸಿ. ಅನಾಥರ ಕಾರಣವನ್ನು ತೆಗೆದುಕೊಳ್ಳಿ; ವಿಧವೆಯ ಪ್ರಕರಣವನ್ನು ವಾದಿಸಿ."</w:t>
      </w:r>
    </w:p>
    <w:p/>
    <w:p>
      <w:r xmlns:w="http://schemas.openxmlformats.org/wordprocessingml/2006/main">
        <w:t xml:space="preserve">2: ಜೇಮ್ಸ್ 1:27 - "ನಮ್ಮ ತಂದೆಯಾದ ದೇವರು ಶುದ್ಧ ಮತ್ತು ದೋಷರಹಿತ ಎಂದು ಒಪ್ಪಿಕೊಳ್ಳುವ ಧರ್ಮವೆಂದರೆ: ಅವರ ಕಷ್ಟದಲ್ಲಿರುವ ಅನಾಥರು ಮತ್ತು ವಿಧವೆಯರನ್ನು ನೋಡಿಕೊಳ್ಳುವುದು ಮತ್ತು ಪ್ರಪಂಚದಿಂದ ಕಲುಷಿತವಾಗದಂತೆ ನೋಡಿಕೊಳ್ಳುವುದು."</w:t>
      </w:r>
    </w:p>
    <w:p/>
    <w:p>
      <w:r xmlns:w="http://schemas.openxmlformats.org/wordprocessingml/2006/main">
        <w:t xml:space="preserve">ವಿಮೋಚನಕಾಂಡ 2:17 ಮತ್ತು ಕುರುಬರು ಬಂದು ಅವರನ್ನು ಓಡಿಸಿದರು;</w:t>
      </w:r>
    </w:p>
    <w:p/>
    <w:p>
      <w:r xmlns:w="http://schemas.openxmlformats.org/wordprocessingml/2006/main">
        <w:t xml:space="preserve">ಮೋಶೆಯು ಜೆತ್ರೋನ ಹೆಣ್ಣುಮಕ್ಕಳ ಪರವಾಗಿ ನಿಂತಾಗ ಮತ್ತು ಅವರ ಮಂದೆಗೆ ನೀರುಣಿಸಲು ಸಹಾಯ ಮಾಡಿದಾಗ ತನ್ನ ಧೈರ್ಯ ಮತ್ತು ಸಹಾನುಭೂತಿಯನ್ನು ತೋರಿಸಿದನು.</w:t>
      </w:r>
    </w:p>
    <w:p/>
    <w:p>
      <w:r xmlns:w="http://schemas.openxmlformats.org/wordprocessingml/2006/main">
        <w:t xml:space="preserve">1. ಸಹಾನುಭೂತಿಯ ಧೈರ್ಯ</w:t>
      </w:r>
    </w:p>
    <w:p/>
    <w:p>
      <w:r xmlns:w="http://schemas.openxmlformats.org/wordprocessingml/2006/main">
        <w:t xml:space="preserve">2. ಯಾವುದು ಸರಿ ಎಂದು ನಿಲ್ಲುವುದು</w:t>
      </w:r>
    </w:p>
    <w:p/>
    <w:p>
      <w:r xmlns:w="http://schemas.openxmlformats.org/wordprocessingml/2006/main">
        <w:t xml:space="preserve">1. ನಾಣ್ಣುಡಿಗಳು 31: 8-9 - "ತಮಗಾಗಿ ಮಾತನಾಡಲು ಸಾಧ್ಯವಾಗದವರ ಪರವಾಗಿ ಮಾತನಾಡಿ, ನಿರ್ಗತಿಕರಾಗಿರುವ ಎಲ್ಲರ ಹಕ್ಕುಗಳಿಗಾಗಿ. ಮಾತನಾಡಿ ಮತ್ತು ನ್ಯಾಯಯುತವಾಗಿ ತೀರ್ಪು ನೀಡಿ; ಬಡವರ ಮತ್ತು ನಿರ್ಗತಿಕರ ಹಕ್ಕುಗಳನ್ನು ರಕ್ಷಿಸಿ."</w:t>
      </w:r>
    </w:p>
    <w:p/>
    <w:p>
      <w:r xmlns:w="http://schemas.openxmlformats.org/wordprocessingml/2006/main">
        <w:t xml:space="preserve">2. 1 ಯೋಹಾನ 3:16-18 - "ಪ್ರೀತಿ ಏನೆಂದು ನಮಗೆ ತಿಳಿಯುವುದು ಹೀಗೆ: ಯೇಸು ಕ್ರಿಸ್ತನು ನಮಗಾಗಿ ತನ್ನ ಪ್ರಾಣವನ್ನು ಕೊಟ್ಟನು. ಮತ್ತು ನಾವು ನಮ್ಮ ಸಹೋದರ ಸಹೋದರಿಯರಿಗಾಗಿ ನಮ್ಮ ಪ್ರಾಣವನ್ನು ಕೊಡಬೇಕು. ಯಾರಾದರೂ ಭೌತಿಕ ಆಸ್ತಿಯನ್ನು ಹೊಂದಿದ್ದರೆ ಮತ್ತು ನೋಡಿದರೆ ಅಗತ್ಯವಿರುವ ಸಹೋದರ ಅಥವಾ ಸಹೋದರಿ ಆದರೆ ಅವರ ಮೇಲೆ ಕರುಣೆ ಇಲ್ಲ, ದೇವರ ಪ್ರೀತಿಯು ಆ ವ್ಯಕ್ತಿಯಲ್ಲಿ ಹೇಗೆ ಇರುತ್ತದೆ? ಪ್ರಿಯ ಮಕ್ಕಳೇ, ನಾವು ಮಾತುಗಳಿಂದ ಅಥವಾ ಮಾತಿನಲ್ಲಿ ಪ್ರೀತಿಸದೆ ಕ್ರಿಯೆಯಿಂದ ಮತ್ತು ಸತ್ಯದಿಂದ ಪ್ರೀತಿಸೋಣ."</w:t>
      </w:r>
    </w:p>
    <w:p/>
    <w:p>
      <w:r xmlns:w="http://schemas.openxmlformats.org/wordprocessingml/2006/main">
        <w:t xml:space="preserve">ವಿಮೋಚನಕಾಂಡ 2:18 ಅವರು ತಮ್ಮ ತಂದೆಯಾದ ರೆಗೂವೇಲನ ಬಳಿಗೆ ಬಂದಾಗ ಅವನು--ನೀವು ಈ ದಿನ ಇಷ್ಟು ಬೇಗ ಬಂದಿದ್ದು ಹೇಗೆ?</w:t>
      </w:r>
    </w:p>
    <w:p/>
    <w:p>
      <w:r xmlns:w="http://schemas.openxmlformats.org/wordprocessingml/2006/main">
        <w:t xml:space="preserve">ರುಯೆಲ್ ತನ್ನ ಹೆಣ್ಣುಮಕ್ಕಳನ್ನು ಅವರು ಬಾವಿಯಿಂದ ಇಷ್ಟು ಬೇಗ ಏಕೆ ಹಿಂತಿರುಗಿದರು ಎಂದು ಕೇಳಿದರು.</w:t>
      </w:r>
    </w:p>
    <w:p/>
    <w:p>
      <w:r xmlns:w="http://schemas.openxmlformats.org/wordprocessingml/2006/main">
        <w:t xml:space="preserve">1. ದೇವರ ಸಮಯವು ಪರಿಪೂರ್ಣವಾಗಿದೆ: ರುಯೆಲ್ ಅವರ ಆಶ್ಚರ್ಯವು ದೇವರ ಪರಿಪೂರ್ಣ ಸಮಯವನ್ನು ನಂಬಲು ನಮಗೆ ಕಲಿಸುತ್ತದೆ.</w:t>
      </w:r>
    </w:p>
    <w:p/>
    <w:p>
      <w:r xmlns:w="http://schemas.openxmlformats.org/wordprocessingml/2006/main">
        <w:t xml:space="preserve">2. ದೇವರಲ್ಲಿ ನಂಬಿಕೆ: ರುಯೆಲ್ ಅವರ ಪ್ರತಿಕ್ರಿಯೆಯು ದೇವರ ಯೋಜನೆಯಲ್ಲಿ ನಮ್ಮ ನಂಬಿಕೆಯನ್ನು ಇರಿಸಲು ನಮಗೆ ನೆನಪಿಸುತ್ತದೆ.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ವಿಮೋಚನಕಾಂಡ 2:19 ಮತ್ತು ಅವರು--ಈಜಿಪ್ಟಿನವನು ಕುರುಬರ ಕೈಯಿಂದ ನಮ್ಮನ್ನು ಬಿಡಿಸಿದನು ಮತ್ತು ನಮಗೆ ಬೇಕಾದಷ್ಟು ನೀರನ್ನು ಎಳೆದುಕೊಂಡು ಮಂದೆಗೆ ನೀರುಣಿಸಿದನು ಎಂದು ಹೇಳಿದರು.</w:t>
      </w:r>
    </w:p>
    <w:p/>
    <w:p>
      <w:r xmlns:w="http://schemas.openxmlformats.org/wordprocessingml/2006/main">
        <w:t xml:space="preserve">ಒಬ್ಬ ಈಜಿಪ್ಟಿನವನು ಇಸ್ರಾಯೇಲ್ಯರನ್ನು ಕುರುಬರಿಂದ ರಕ್ಷಿಸಿದನು ಮತ್ತು ಅವರಿಗೆ ಮತ್ತು ಅವರ ಹಿಂಡುಗಳಿಗೆ ಸಾಕಷ್ಟು ನೀರನ್ನು ಒದಗಿಸಿದನು.</w:t>
      </w:r>
    </w:p>
    <w:p/>
    <w:p>
      <w:r xmlns:w="http://schemas.openxmlformats.org/wordprocessingml/2006/main">
        <w:t xml:space="preserve">1. ಭಗವಂತ ನಿಗೂಢ ರೀತಿಯಲ್ಲಿ ಕೆಲಸ ಮಾಡುತ್ತಾನೆ</w:t>
      </w:r>
    </w:p>
    <w:p/>
    <w:p>
      <w:r xmlns:w="http://schemas.openxmlformats.org/wordprocessingml/2006/main">
        <w:t xml:space="preserve">2. ದೇವರ ರಕ್ಷಣೆ ಮತ್ತು ನಿಬಂಧನೆ</w:t>
      </w:r>
    </w:p>
    <w:p/>
    <w:p>
      <w:r xmlns:w="http://schemas.openxmlformats.org/wordprocessingml/2006/main">
        <w:t xml:space="preserve">1. ಯೆಶಾಯ 43:2 ನೀನು ನೀರಿನಲ್ಲಿ ಹಾದುಹೋದಾಗ ನಾನು ನಿನ್ನ ಸಂಗಡ ಇರುವೆನು;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2. ಕೀರ್ತನೆ 23:1 ಕರ್ತನು ನನ್ನ ಕುರುಬನು; ನಾನು ಬಯಸುವುದಿಲ್ಲ.</w:t>
      </w:r>
    </w:p>
    <w:p/>
    <w:p>
      <w:r xmlns:w="http://schemas.openxmlformats.org/wordprocessingml/2006/main">
        <w:t xml:space="preserve">ವಿಮೋಚನಕಾಂಡ 2:20 ಮತ್ತು ಅವನು ತನ್ನ ಹೆಣ್ಣುಮಕ್ಕಳಿಗೆ, ಮತ್ತು ಅವನು ಎಲ್ಲಿದ್ದಾನೆ? ನೀವು ಮನುಷ್ಯನನ್ನು ಏಕೆ ತೊರೆದಿದ್ದೀರಿ? ಅವನು ರೊಟ್ಟಿಯನ್ನು ತಿನ್ನುವಂತೆ ಅವನನ್ನು ಕರೆಯಿರಿ.</w:t>
      </w:r>
    </w:p>
    <w:p/>
    <w:p>
      <w:r xmlns:w="http://schemas.openxmlformats.org/wordprocessingml/2006/main">
        <w:t xml:space="preserve">ಮೋಶೆಯ ಹೆಣ್ಣುಮಕ್ಕಳು ಬಾವಿಯ ಬಳಿ ಸಿಕ್ಕ ಒಬ್ಬ ಅಪರಿಚಿತನ ಬಗ್ಗೆ ಅವನಿಗೆ ತಿಳಿಸುತ್ತಾರೆ ಮತ್ತು ಅಪರಿಚಿತರನ್ನು ತಮ್ಮೊಂದಿಗೆ ಊಟಕ್ಕೆ ಆಹ್ವಾನಿಸುವಂತೆ ಕೇಳಿಕೊಳ್ಳುತ್ತಾರೆ.</w:t>
      </w:r>
    </w:p>
    <w:p/>
    <w:p>
      <w:r xmlns:w="http://schemas.openxmlformats.org/wordprocessingml/2006/main">
        <w:t xml:space="preserve">1. ಇತರರನ್ನು ಆಹ್ವಾನಿಸುವ ಶಕ್ತಿ</w:t>
      </w:r>
    </w:p>
    <w:p/>
    <w:p>
      <w:r xmlns:w="http://schemas.openxmlformats.org/wordprocessingml/2006/main">
        <w:t xml:space="preserve">2. ಅಪರಿಚಿತರನ್ನು ಆತಿಥ್ಯದೊಂದಿಗೆ ಸ್ವಾಗತಿಸುವುದು</w:t>
      </w:r>
    </w:p>
    <w:p/>
    <w:p>
      <w:r xmlns:w="http://schemas.openxmlformats.org/wordprocessingml/2006/main">
        <w:t xml:space="preserve">1. ರೋಮನ್ನರು 12:13 - ಸಂತರ ಅಗತ್ಯತೆಗಳಿಗೆ ಕೊಡುಗೆ ನೀಡಿ ಮತ್ತು ಆತಿಥ್ಯವನ್ನು ತೋರಿಸಲು ಪ್ರಯತ್ನಿಸಿ.</w:t>
      </w:r>
    </w:p>
    <w:p/>
    <w:p>
      <w:r xmlns:w="http://schemas.openxmlformats.org/wordprocessingml/2006/main">
        <w:t xml:space="preserve">2. ಲೂಕ 14:12-14 - ಆಗ ಯೇಸು ಅವನಿಗೆ, “ನೀನು ಭೋಜನವನ್ನು ಅಥವಾ ಔತಣವನ್ನು ಕೊಡುವಾಗ, ನಿನ್ನ ಸ್ನೇಹಿತರನ್ನು ಅಥವಾ ನಿನ್ನ ಸಹೋದರರನ್ನು ಅಥವಾ ನಿನ್ನ ಸಂಬಂಧಿಕರನ್ನು ಅಥವಾ ಶ್ರೀಮಂತ ನೆರೆಹೊರೆಯವರನ್ನು ಆಹ್ವಾನಿಸಬೇಡಿ, ಅವರು ನಿಮ್ಮನ್ನು ಪ್ರತಿಯಾಗಿ ಕರೆದರೆ ಮತ್ತು ನಿಮಗೆ ಮರುಪಾವತಿಯನ್ನು ನೀಡಲಾಗುವುದು. . ಆದರೆ ನೀವು ಔತಣವನ್ನು ಕೊಡುವಾಗ ಬಡವರನ್ನು, ಅಂಗವಿಕಲರನ್ನು, ಕುಂಟರನ್ನು, ಕುರುಡರನ್ನು ಆಹ್ವಾನಿಸಿ, ಮತ್ತು ನೀವು ಆಶೀರ್ವದಿಸಲ್ಪಡುವಿರಿ, ಏಕೆಂದರೆ ಅವರು ನಿಮಗೆ ಮರುಪಾವತಿ ಮಾಡಲಾರರು. ಯಾಕಂದರೆ ನೀತಿವಂತರ ಪುನರುತ್ಥಾನದಲ್ಲಿ ನಿಮಗೆ ಪ್ರತಿಫಲ ದೊರೆಯುತ್ತದೆ.</w:t>
      </w:r>
    </w:p>
    <w:p/>
    <w:p>
      <w:r xmlns:w="http://schemas.openxmlformats.org/wordprocessingml/2006/main">
        <w:t xml:space="preserve">ವಿಮೋಚನಕಾಂಡ 2:21 ಮತ್ತು ಮೋಶೆಯು ಆ ಮನುಷ್ಯನೊಂದಿಗೆ ವಾಸಿಸಲು ತೃಪ್ತನಾಗಿದ್ದನು ಮತ್ತು ಅವನು ಮೋಶೆಗೆ ತನ್ನ ಮಗಳಾದ ಜಿಪ್ಪೋರಾಳನ್ನು ಕೊಟ್ಟನು.</w:t>
      </w:r>
    </w:p>
    <w:p/>
    <w:p>
      <w:r xmlns:w="http://schemas.openxmlformats.org/wordprocessingml/2006/main">
        <w:t xml:space="preserve">ಮೋಶೆಯು ಆ ವ್ಯಕ್ತಿಯೊಂದಿಗೆ ವಾಸಿಸಲು ಒಪ್ಪಿಕೊಂಡನು ಮತ್ತು ಆ ವ್ಯಕ್ತಿ ಮೋಶೆಗೆ ತನ್ನ ಮಗಳಾದ ಜಿಪ್ಪೋರಾಳನ್ನು ಮದುವೆಯಾದನು.</w:t>
      </w:r>
    </w:p>
    <w:p/>
    <w:p>
      <w:r xmlns:w="http://schemas.openxmlformats.org/wordprocessingml/2006/main">
        <w:t xml:space="preserve">1. ತ್ಯಾಗದ ಶಕ್ತಿ: ಮೋಸೆಸ್ ವಿದೇಶಿ ದೇಶದಲ್ಲಿ ಪ್ರೀತಿಯನ್ನು ಹೇಗೆ ಕಂಡುಕೊಂಡರು</w:t>
      </w:r>
    </w:p>
    <w:p/>
    <w:p>
      <w:r xmlns:w="http://schemas.openxmlformats.org/wordprocessingml/2006/main">
        <w:t xml:space="preserve">2. ಒಡಂಬಡಿಕೆಯ ಸಂಬಂಧಗಳ ಮಹತ್ವ: ಮೋಸೆಸ್ ಮತ್ತು ಜಿಪ್ಪೋರಾಳ ಮದುವೆಯ ಒಂದು ನೋಟ</w:t>
      </w:r>
    </w:p>
    <w:p/>
    <w:p>
      <w:r xmlns:w="http://schemas.openxmlformats.org/wordprocessingml/2006/main">
        <w:t xml:space="preserve">1. ರೂತ್ 1:16-17 ಆದರೆ ರೂತ್ ಹೇಳಿದಳು, ನಿನ್ನನ್ನು ಬಿಟ್ಟು ಹೋಗುವಂತೆ ಅಥವಾ ನಿನ್ನನ್ನು ಹಿಂಬಾಲಿಸುವುದನ್ನು ಬಿಟ್ಟು ಹಿಂತಿರುಗುವಂತೆ ನನ್ನನ್ನು ಒತ್ತಾಯಿಸಬೇಡ. ನೀವು ಎಲ್ಲಿಗೆ ಹೋಗುತ್ತೀರೋ ಅಲ್ಲಿ ನಾನು ಹೋಗುತ್ತೇನೆ ಮತ್ತು ನೀವು ಎಲ್ಲಿ ವಾಸಿಸುತ್ತೀರೋ ಅಲ್ಲಿ ನಾನು ಉಳಿಯುತ್ತೇನೆ. ನಿಮ್ಮ ಜನರು ನನ್ನ ಜನರು ಮತ್ತು ನಿಮ್ಮ ದೇವರು ನನ್ನ ದೇವರು.</w:t>
      </w:r>
    </w:p>
    <w:p/>
    <w:p>
      <w:r xmlns:w="http://schemas.openxmlformats.org/wordprocessingml/2006/main">
        <w:t xml:space="preserve">2. Hebrews 13:4 ಮದುವೆಯು ಎಲ್ಲರ ನಡುವೆ ಗೌರವದಿಂದ ನಡೆಯಲಿ, ಮತ್ತು ಮದುವೆಯ ಹಾಸಿಗೆಯು ನಿರ್ಮಲವಾಗಿರಲಿ, ಏಕೆಂದರೆ ದೇವರು ಲೈಂಗಿಕ ಅನೈತಿಕ ಮತ್ತು ವ್ಯಭಿಚಾರಿಗಳನ್ನು ನಿರ್ಣಯಿಸುತ್ತಾನೆ.</w:t>
      </w:r>
    </w:p>
    <w:p/>
    <w:p>
      <w:r xmlns:w="http://schemas.openxmlformats.org/wordprocessingml/2006/main">
        <w:t xml:space="preserve">ವಿಮೋಚನಕಾಂಡ 2:22 ಮತ್ತು ಅವಳು ಅವನಿಗೆ ಒಬ್ಬ ಮಗನನ್ನು ಹೆತ್ತಳು ಮತ್ತು ಅವನು ಅವನಿಗೆ ಗೇರ್ಷೋಮ್ ಎಂದು ಹೆಸರಿಟ್ಟನು;</w:t>
      </w:r>
    </w:p>
    <w:p/>
    <w:p>
      <w:r xmlns:w="http://schemas.openxmlformats.org/wordprocessingml/2006/main">
        <w:t xml:space="preserve">ದೇವರ ಪ್ರೀತಿಯು ನಮಗೆ ಅನ್ಯದೇಶದಲ್ಲಿ ಅಪರಿಚಿತರಾಗಲು ಅವಕಾಶ ನೀಡುವಲ್ಲಿ ಮತ್ತು ಮುಂದುವರಿಯಲು ನಮಗೆ ಶಕ್ತಿಯನ್ನು ನೀಡುವಲ್ಲಿ ವ್ಯಕ್ತವಾಗುತ್ತದೆ.</w:t>
      </w:r>
    </w:p>
    <w:p/>
    <w:p>
      <w:r xmlns:w="http://schemas.openxmlformats.org/wordprocessingml/2006/main">
        <w:t xml:space="preserve">1: ದೇವರ ಪ್ರೀತಿಯು ಬೇಷರತ್ತಾಗಿದೆ</w:t>
      </w:r>
    </w:p>
    <w:p/>
    <w:p>
      <w:r xmlns:w="http://schemas.openxmlformats.org/wordprocessingml/2006/main">
        <w:t xml:space="preserve">2: ಕಷ್ಟದ ಸಮಯದಲ್ಲಿ ಸಹಿಸಿಕೊಳ್ಳುವ ಶಕ್ತಿ</w:t>
      </w:r>
    </w:p>
    <w:p/>
    <w:p>
      <w:r xmlns:w="http://schemas.openxmlformats.org/wordprocessingml/2006/main">
        <w:t xml:space="preserve">1: ರೋಮನ್ನರು 8: 37-39 - ಇಲ್ಲ, ಈ ಎಲ್ಲಾ ವಿಷಯಗಳಲ್ಲಿ ನಾವು ನಮ್ಮನ್ನು ಪ್ರೀತಿಸಿದವನ ಮೂಲಕ ಜಯಿಸುವವರಿಗಿಂತ ಹೆಚ್ಚು. ಯಾಕಂದರೆ ಸಾವು ಅಥವಾ ಜೀವನ, ದೇವತೆಗಳು ಅಥವಾ ರಾಕ್ಷಸರು, ವರ್ತಮಾನ ಅಥವಾ ಭವಿಷ್ಯ, ಅಥವಾ ಯಾವುದೇ ಶಕ್ತಿಗಳು, ಎತ್ತರ ಅಥವಾ ಆಳ ಅಥವಾ ಎಲ್ಲಾ ಸೃಷ್ಟಿಯಲ್ಲಿ ಬೇರೆ ಯಾವುದೂ ದೇವರ ಪ್ರೀತಿಯಿಂದ ನಮ್ಮನ್ನು ಬೇರ್ಪಡಿಸಲು ಸಾಧ್ಯವಾಗುವುದಿಲ್ಲ ಎಂದು ನನಗೆ ಮನವರಿಕೆಯಾಗಿದೆ. ನಮ್ಮ ಕರ್ತನಾದ ಕ್ರಿಸ್ತ ಯೇಸುವಿನಲ್ಲಿದೆ.</w:t>
      </w:r>
    </w:p>
    <w:p/>
    <w:p>
      <w:r xmlns:w="http://schemas.openxmlformats.org/wordprocessingml/2006/main">
        <w:t xml:space="preserve">2: 1 ಜಾನ್ 4: 7-8 - ಆತ್ಮೀಯ ಸ್ನೇಹಿತರೇ, ನಾವು ಒಬ್ಬರನ್ನೊಬ್ಬರು ಪ್ರೀತಿಸೋಣ, ಏಕೆಂದರೆ ಪ್ರೀತಿ ದೇವರಿಂದ ಬರುತ್ತದೆ. ಪ್ರೀತಿಸುವ ಪ್ರತಿಯೊಬ್ಬರೂ ದೇವರಿಂದ ಹುಟ್ಟಿದ್ದಾರೆ ಮತ್ತು ದೇವರನ್ನು ತಿಳಿದಿದ್ದಾರೆ. ಪ್ರೀತಿಸದವನು ದೇವರನ್ನು ತಿಳಿದಿಲ್ಲ, ಏಕೆಂದರೆ ದೇವರು ಪ್ರೀತಿ.</w:t>
      </w:r>
    </w:p>
    <w:p/>
    <w:p>
      <w:r xmlns:w="http://schemas.openxmlformats.org/wordprocessingml/2006/main">
        <w:t xml:space="preserve">ವಿಮೋಚನಕಾಂಡ 2:23 ಕಾಲಕ್ರಮೇಣ ಈಜಿಪ್ಟಿನ ಅರಸನು ಸತ್ತುಹೋದನು; ಮತ್ತು ಇಸ್ರಾಯೇಲ್ ಮಕ್ಕಳು ದಾಸತ್ವದ ಕಾರಣದಿಂದ ನಿಟ್ಟುಸಿರುಬಿಟ್ಟರು ಮತ್ತು ಅವರು ಕೂಗಿದರು ಮತ್ತು ಅವರ ಮೊರೆಯು ದಾಸತ್ವದಿಂದ ದೇವರ ಬಳಿಗೆ ಬಂದಿತು.</w:t>
      </w:r>
    </w:p>
    <w:p/>
    <w:p>
      <w:r xmlns:w="http://schemas.openxmlformats.org/wordprocessingml/2006/main">
        <w:t xml:space="preserve">ಇಸ್ರಾಯೇಲ್ ಮಕ್ಕಳು ದಾಸ್ಯದಲ್ಲಿದ್ದರು ಮತ್ತು ಸಹಾಯಕ್ಕಾಗಿ ಅವರ ಕೂಗು ದೇವರನ್ನು ತಲುಪಿತು.</w:t>
      </w:r>
    </w:p>
    <w:p/>
    <w:p>
      <w:r xmlns:w="http://schemas.openxmlformats.org/wordprocessingml/2006/main">
        <w:t xml:space="preserve">1. ಬಂಧನದಲ್ಲಿರುವವರ ಮೊರೆಯನ್ನು ದೇವರು ಕೇಳುತ್ತಾನೆ.</w:t>
      </w:r>
    </w:p>
    <w:p/>
    <w:p>
      <w:r xmlns:w="http://schemas.openxmlformats.org/wordprocessingml/2006/main">
        <w:t xml:space="preserve">2. ದೇವರು ಬಂಧನದಲ್ಲಿರುವವರನ್ನು ಬಿಡುಗಡೆ ಮಾಡುತ್ತಾನೆ.</w:t>
      </w:r>
    </w:p>
    <w:p/>
    <w:p>
      <w:r xmlns:w="http://schemas.openxmlformats.org/wordprocessingml/2006/main">
        <w:t xml:space="preserve">1. ಕೀರ್ತನೆ 34:17-18 - ನೀತಿವಂತರು ಸಹಾಯಕ್ಕಾಗಿ ಕೂಗಿದಾಗ, ಕರ್ತನು ಕೇಳುತ್ತಾನೆ ಮತ್ತು ಅವರ ಎಲ್ಲಾ ತೊಂದರೆಗಳಿಂದ ಅವರನ್ನು ಬಿಡುಗಡೆ ಮಾಡುತ್ತಾನೆ.</w:t>
      </w:r>
    </w:p>
    <w:p/>
    <w:p>
      <w:r xmlns:w="http://schemas.openxmlformats.org/wordprocessingml/2006/main">
        <w:t xml:space="preserve">2. ಯೆಶಾಯ 40:29 - ಅವನು ಮೂರ್ಛಿತನಿಗೆ ಶಕ್ತಿಯನ್ನು ಕೊಡುತ್ತಾನೆ ಮತ್ತು ಶಕ್ತಿಯಿಲ್ಲದವನಿಗೆ ಅವನು ಬಲವನ್ನು ಹೆಚ್ಚಿಸುತ್ತಾನೆ.</w:t>
      </w:r>
    </w:p>
    <w:p/>
    <w:p>
      <w:r xmlns:w="http://schemas.openxmlformats.org/wordprocessingml/2006/main">
        <w:t xml:space="preserve">ವಿಮೋಚನಕಾಂಡ 2:24 ಮತ್ತು ದೇವರು ಅವರ ನರಳುವಿಕೆಯನ್ನು ಕೇಳಿದನು ಮತ್ತು ದೇವರು ಅಬ್ರಹಾಂ, ಐಸಾಕ್ ಮತ್ತು ಯಾಕೋಬನೊಂದಿಗಿನ ತನ್ನ ಒಡಂಬಡಿಕೆಯನ್ನು ನೆನಪಿಸಿಕೊಂಡನು.</w:t>
      </w:r>
    </w:p>
    <w:p/>
    <w:p>
      <w:r xmlns:w="http://schemas.openxmlformats.org/wordprocessingml/2006/main">
        <w:t xml:space="preserve">ದೇವರು ತನ್ನ ಜನರ ನೋವನ್ನು ಕೇಳುತ್ತಾನೆ ಮತ್ತು ನೆನಪಿಸಿಕೊಳ್ಳುತ್ತಾನೆ.</w:t>
      </w:r>
    </w:p>
    <w:p/>
    <w:p>
      <w:r xmlns:w="http://schemas.openxmlformats.org/wordprocessingml/2006/main">
        <w:t xml:space="preserve">1. ದೇವರು ಸಹಾನುಭೂತಿಯುಳ್ಳ ಮತ್ತು ಉದಾರ ದೇವರು, ಅವರು ನಮ್ಮ ದುಃಖದಲ್ಲಿ ನಮ್ಮನ್ನು ಎಂದಿಗೂ ಮರೆಯುವುದಿಲ್ಲ.</w:t>
      </w:r>
    </w:p>
    <w:p/>
    <w:p>
      <w:r xmlns:w="http://schemas.openxmlformats.org/wordprocessingml/2006/main">
        <w:t xml:space="preserve">2. ನಮ್ಮ ಪರಿಸ್ಥಿತಿಗಳು ಭೀಕರವಾಗಿ ತೋರುವಾಗಲೂ ನಾವು ದೇವರ ವಾಗ್ದಾನಗಳಲ್ಲಿ ಭರವಸೆಯಿಡಬಹುದು.</w:t>
      </w:r>
    </w:p>
    <w:p/>
    <w:p>
      <w:r xmlns:w="http://schemas.openxmlformats.org/wordprocessingml/2006/main">
        <w:t xml:space="preserve">1. ಯೆಶಾಯ 43:1-3 - "ಭಯಪಡಬೇಡ, ನಾನು ನಿನ್ನನ್ನು ಉದ್ಧಾರ ಮಾಡಿದ್ದೇನೆ; ನಾನು ನಿನ್ನನ್ನು ಹೆಸರಿನಿಂದ ಕರೆದಿದ್ದೇನೆ, ನೀನು ನನ್ನವನು, ನೀನು ನೀರಿನಲ್ಲಿ ಹಾದುಹೋದಾಗ, ನಾನು ನಿನ್ನೊಂದಿಗೆ ಇರುತ್ತೇನೆ; ಮತ್ತು ನದಿಗಳ ಮೂಲಕ, ಅವರು ನಿನ್ನನ್ನು ಮುಳುಗಿಸಬೇಡ; ನೀನು ಬೆಂಕಿಯ ಮೂಲಕ ನಡೆಯುವಾಗ ನಿನ್ನನ್ನು ಸುಡುವುದಿಲ್ಲ ಮತ್ತು ಜ್ವಾಲೆಯು ನಿನ್ನನ್ನು ದಹಿಸುವುದಿಲ್ಲ."</w:t>
      </w:r>
    </w:p>
    <w:p/>
    <w:p>
      <w:r xmlns:w="http://schemas.openxmlformats.org/wordprocessingml/2006/main">
        <w:t xml:space="preserve">2. ಕೀರ್ತನೆ 34:17-18 - "ನೀತಿವಂತರು ಸಹಾಯಕ್ಕಾಗಿ ಕೂಗಿದಾಗ, ಕರ್ತನು ಕೇಳುತ್ತಾನೆ ಮತ್ತು ಅವರ ಎಲ್ಲಾ ತೊಂದರೆಗಳಿಂದ ಅವರನ್ನು ಬಿಡುಗಡೆ ಮಾಡುತ್ತಾನೆ. ಭಗವಂತನು ಮುರಿದ ಹೃದಯದವರಿಗೆ ಹತ್ತಿರವಾಗಿದ್ದಾನೆ ಮತ್ತು ಆತ್ಮದಲ್ಲಿ ನಜ್ಜುಗುಜ್ಜಾದವರನ್ನು ರಕ್ಷಿಸುತ್ತಾನೆ."</w:t>
      </w:r>
    </w:p>
    <w:p/>
    <w:p>
      <w:r xmlns:w="http://schemas.openxmlformats.org/wordprocessingml/2006/main">
        <w:t xml:space="preserve">ವಿಮೋಚನಕಾಂಡ 2:25 ಮತ್ತು ದೇವರು ಇಸ್ರಾಯೇಲ್ ಮಕ್ಕಳನ್ನು ನೋಡಿದನು ಮತ್ತು ದೇವರು ಅವರನ್ನು ಗೌರವಿಸಿದನು.</w:t>
      </w:r>
    </w:p>
    <w:p/>
    <w:p>
      <w:r xmlns:w="http://schemas.openxmlformats.org/wordprocessingml/2006/main">
        <w:t xml:space="preserve">ದೇವರು ಇಸ್ರಾಯೇಲ್‌ ಮಕ್ಕಳ ಕಡೆಗೆ ಕರುಣೆಯನ್ನು ತೋರಿಸಿದನು ಮತ್ತು ಅವರನ್ನು ಅನುಕೂಲಕರವಾಗಿ ನೋಡಿದನು.</w:t>
      </w:r>
    </w:p>
    <w:p/>
    <w:p>
      <w:r xmlns:w="http://schemas.openxmlformats.org/wordprocessingml/2006/main">
        <w:t xml:space="preserve">1: ನಮ್ಮ ನಂಬಿಕೆಯಲ್ಲಿ ನಾವು ನಿರುತ್ಸಾಹಗೊಳ್ಳಬಾರದು, ಏಕೆಂದರೆ ದೇವರು ನಮ್ಮನ್ನು ಪ್ರೀತಿ ಮತ್ತು ಸಹಾನುಭೂತಿಯಿಂದ ನೋಡುತ್ತಾನೆ.</w:t>
      </w:r>
    </w:p>
    <w:p/>
    <w:p>
      <w:r xmlns:w="http://schemas.openxmlformats.org/wordprocessingml/2006/main">
        <w:t xml:space="preserve">2: ನಾವು ಯಾವಾಗಲೂ ದೇವರ ಪ್ರೀತಿಯನ್ನು ಅನುಕರಿಸಲು ಪ್ರಯತ್ನಿಸಬೇಕು ಮತ್ತು ನಮ್ಮ ಜೊತೆ ಮನುಷ್ಯರಿಗೆ ಸಹಾನುಭೂತಿ ತೋರಿಸಬೇಕು.</w:t>
      </w:r>
    </w:p>
    <w:p/>
    <w:p>
      <w:r xmlns:w="http://schemas.openxmlformats.org/wordprocessingml/2006/main">
        <w:t xml:space="preserve">1: 1 ಯೋಹಾನ 4: 11-12 "ಪ್ರಿಯರೇ, ದೇವರು ನಮ್ಮನ್ನು ಪ್ರೀತಿಸಿದರೆ, ನಾವು ಸಹ ಒಬ್ಬರನ್ನೊಬ್ಬರು ಪ್ರೀತಿಸಬೇಕು. ಯಾರೂ ದೇವರನ್ನು ಯಾವ ಸಮಯದಲ್ಲಾದರೂ ನೋಡಿಲ್ಲ, ನಾವು ಒಬ್ಬರನ್ನೊಬ್ಬರು ಪ್ರೀತಿಸಿದರೆ, ದೇವರು ನಮ್ಮಲ್ಲಿ ವಾಸಿಸುತ್ತಾನೆ ಮತ್ತು ಆತನ ಪ್ರೀತಿಯು ನಮ್ಮಲ್ಲಿ ಪರಿಪೂರ್ಣವಾಗಿದೆ."</w:t>
      </w:r>
    </w:p>
    <w:p/>
    <w:p>
      <w:r xmlns:w="http://schemas.openxmlformats.org/wordprocessingml/2006/main">
        <w:t xml:space="preserve">2: ರೋಮನ್ನರು 12:15 "ಸಂತೋಷಪಡುವವರೊಂದಿಗೆ ಹಿಗ್ಗು, ಮತ್ತು ಅಳುವವರೊಂದಿಗೆ ಅಳು."</w:t>
      </w:r>
    </w:p>
    <w:p/>
    <w:p>
      <w:r xmlns:w="http://schemas.openxmlformats.org/wordprocessingml/2006/main">
        <w:t xml:space="preserve">ಎಕ್ಸೋಡಸ್ 3 ಅನ್ನು ಮೂರು ಪ್ಯಾರಾಗಳಲ್ಲಿ ಈ ಕೆಳಗಿನಂತೆ ಸಂಕ್ಷೇಪಿಸಬಹುದು, ಸೂಚಿಸಿದ ಪದ್ಯಗಳೊಂದಿಗೆ:</w:t>
      </w:r>
    </w:p>
    <w:p/>
    <w:p>
      <w:r xmlns:w="http://schemas.openxmlformats.org/wordprocessingml/2006/main">
        <w:t xml:space="preserve">ಪ್ಯಾರಾಗ್ರಾಫ್ 1: ಎಕ್ಸೋಡಸ್ 3: 1-6 ರಲ್ಲಿ, ಮಿದ್ಯಾನ್‌ನಲ್ಲಿ ವಾಸಿಸುತ್ತಿದ್ದ ಮೋಶೆ, ದೇವರ ಪರ್ವತವಾದ ಹೋರೆಬ್ ಬಳಿ ತನ್ನ ಮಾವ ಜೆತ್ರೋನ ಹಿಂಡುಗಳನ್ನು ನೋಡಿಕೊಳ್ಳುತ್ತಾನೆ. ಅವನು ಹಿಂಡುಗಳನ್ನು ಅರಣ್ಯದ ದೂರದ ಕಡೆಗೆ ಕರೆದೊಯ್ಯುವಾಗ, ಬೆಂಕಿಯಿಂದ ಸುಡದ ಸುಡುವ ಪೊದೆಯನ್ನು ಅವನು ಗಮನಾರ್ಹವಾದ ದೃಶ್ಯವನ್ನು ಎದುರಿಸುತ್ತಾನೆ. ಇದ್ದಕ್ಕಿದ್ದಂತೆ ದೇವರು ಪೊದೆಯೊಳಗಿಂದ ಅವನೊಂದಿಗೆ ಮಾತನಾಡಿದಾಗ ಮೋಸೆಸ್ ಈ ವಿಚಿತ್ರ ವಿದ್ಯಮಾನವನ್ನು ತನಿಖೆ ಮಾಡಲು ಪಕ್ಕಕ್ಕೆ ತಿರುಗುತ್ತಾನೆ. ಭಗವಂತನು ತನ್ನನ್ನು ಅಬ್ರಹಾಂ, ಐಸಾಕ್ ಮತ್ತು ಯಾಕೋಬನ ದೇವರು ಎಂದು ಗುರುತಿಸುತ್ತಾನೆ ಮತ್ತು ಮೋಸೆಸ್ ತನ್ನ ಚಪ್ಪಲಿಗಳನ್ನು ತೆಗೆದುಹಾಕಲು ಸೂಚಿಸುತ್ತಾನೆ ಏಕೆಂದರೆ ಅವನು ಪವಿತ್ರ ನೆಲದ ಮೇಲೆ ನಿಂತಿದ್ದಾನೆ.</w:t>
      </w:r>
    </w:p>
    <w:p/>
    <w:p>
      <w:r xmlns:w="http://schemas.openxmlformats.org/wordprocessingml/2006/main">
        <w:t xml:space="preserve">ಪ್ಯಾರಾಗ್ರಾಫ್ 2: ಎಕ್ಸೋಡಸ್ 3: 7-15 ರಲ್ಲಿ ಮುಂದುವರಿಯುತ್ತಾ, ಈಜಿಪ್ಟಿನ ದಬ್ಬಾಳಿಕೆಯ ಅಡಿಯಲ್ಲಿ ಬಳಲುತ್ತಿರುವ ತನ್ನ ಜನರ ಬಗ್ಗೆ ದೇವರು ತನ್ನ ಸಹಾನುಭೂತಿಯನ್ನು ಬಹಿರಂಗಪಡಿಸುತ್ತಾನೆ. ಆತನು ಅವರ ಮೊರೆಗಳನ್ನು ಕೇಳಿದ್ದೇನೆ ಮತ್ತು ಅವರ ಸಂಕಟದ ಬಗ್ಗೆ ತಿಳಿದಿದ್ದೇನೆ ಎಂದು ಮೋಶೆಗೆ ಹೇಳುತ್ತಾನೆ. ಆದುದರಿಂದ, ಆತನು ಅವರನ್ನು ಈಜಿಪ್ಟಿನಿಂದ ಬಿಡಿಸಿ ಅವರ ಪೂರ್ವಜರಿಗೆ ವಾಗ್ದಾನ ಮಾಡಿದ ದೇಶವಾದ ಹಾಲು ಮತ್ತು ಜೇನುತುಪ್ಪದಿಂದ ಹರಿಯುವ ದೇಶಕ್ಕೆ ಅವರನ್ನು ತರಲು ಯೋಜಿಸುತ್ತಾನೆ. ಫರೋಹನನ್ನು ಎದುರಿಸಲು ಮತ್ತು ಇಸ್ರಾಯೇಲ್ಯರನ್ನು ಈಜಿಪ್ಟಿನಿಂದ ಹೊರಗೆ ಕರೆದೊಯ್ಯಲು ಮೋಶೆಯನ್ನು ತನ್ನ ಆಯ್ಕೆಮಾಡಿದ ಸಾಧನವಾಗಿ ಕಳುಹಿಸುವುದಾಗಿ ದೇವರು ಘೋಷಿಸುತ್ತಾನೆ.</w:t>
      </w:r>
    </w:p>
    <w:p/>
    <w:p>
      <w:r xmlns:w="http://schemas.openxmlformats.org/wordprocessingml/2006/main">
        <w:t xml:space="preserve">ಪ್ಯಾರಾಗ್ರಾಫ್ 3: ವಿಮೋಚನಕಾಂಡ 3:16-22 ರಲ್ಲಿ, ದೇವರು ಮೋಶೆಗೆ ಫರೋಹನನ್ನು ಹೇಗೆ ಸಂಪರ್ಕಿಸಬೇಕು ಮತ್ತು ಅವನು ಯಾವ ಸಂದೇಶವನ್ನು ತಲುಪಿಸಬೇಕು ಎಂಬುದರ ಕುರಿತು ನಿರ್ದಿಷ್ಟ ಸೂಚನೆಗಳನ್ನು ನೀಡುತ್ತಾನೆ. ಫರೋ ಅವರನ್ನು ಸುಲಭವಾಗಿ ಹೋಗಲು ಬಿಡುವುದಿಲ್ಲ ಆದರೆ ಪಶ್ಚಾತ್ತಾಪಪಡುವ ಮೊದಲು ದೈವಿಕ ಶಕ್ತಿಯ ಪ್ರದರ್ಶನಗಳು ಬೇಕಾಗುತ್ತವೆ ಎಂದು ಅವನು ಮೋಶೆಗೆ ಭರವಸೆ ನೀಡುತ್ತಾನೆ. ಇದಲ್ಲದೆ, ಈ ಘಟನೆಗಳ ಮೂಲಕ, ಗುಲಾಮಗಿರಿಯಿಂದ ನಿರ್ಗಮಿಸುವಾಗ ಇಸ್ರಾಯೇಲ್ಯರು ಈಜಿಪ್ಟ್ ಅನ್ನು ಲೂಟಿ ಮಾಡುತ್ತಾರೆ ಎಂದು ದೇವರು ಭರವಸೆ ನೀಡುತ್ತಾನೆ. ಹೆಚ್ಚುವರಿಯಾಗಿ, ಮೋಶೆಯು ಜನರನ್ನು ಈಜಿಪ್ಟಿನಿಂದ ಹೊರಗೆ ಕರೆತಂದಾಗ, ಅವರು ಹೋರೇಬ್ ಪರ್ವತದಲ್ಲಿ ದೇವರನ್ನು ಆರಾಧಿಸಬೇಕೆಂದು ಕಲಿಯುತ್ತಾನೆ.</w:t>
      </w:r>
    </w:p>
    <w:p/>
    <w:p>
      <w:r xmlns:w="http://schemas.openxmlformats.org/wordprocessingml/2006/main">
        <w:t xml:space="preserve">ಸಾರಾಂಶದಲ್ಲಿ:</w:t>
      </w:r>
    </w:p>
    <w:p>
      <w:r xmlns:w="http://schemas.openxmlformats.org/wordprocessingml/2006/main">
        <w:t xml:space="preserve">ಎಕ್ಸೋಡಸ್ 3 ಪ್ರಸ್ತುತಪಡಿಸುತ್ತದೆ:</w:t>
      </w:r>
    </w:p>
    <w:p>
      <w:r xmlns:w="http://schemas.openxmlformats.org/wordprocessingml/2006/main">
        <w:t xml:space="preserve">ಮೋಸೆಸ್ ಹೋರೇಬ್ ಪರ್ವತದ ಮೇಲೆ ಸುಡುವ ಪೊದೆಯನ್ನು ಎದುರಿಸುತ್ತಾನೆ;</w:t>
      </w:r>
    </w:p>
    <w:p>
      <w:r xmlns:w="http://schemas.openxmlformats.org/wordprocessingml/2006/main">
        <w:t xml:space="preserve">ಪೊದೆಯೊಳಗಿಂದ ಮಾತನಾಡುವ ದೇವರು;</w:t>
      </w:r>
    </w:p>
    <w:p>
      <w:r xmlns:w="http://schemas.openxmlformats.org/wordprocessingml/2006/main">
        <w:t xml:space="preserve">ಪವಿತ್ರ ಭೂಮಿಯಿಂದಾಗಿ ತನ್ನ ಚಪ್ಪಲಿಗಳನ್ನು ತೆಗೆಯುವಂತೆ ಮೋಶೆಗೆ ಸೂಚಿಸಲಾಗಿದೆ.</w:t>
      </w:r>
    </w:p>
    <w:p/>
    <w:p>
      <w:r xmlns:w="http://schemas.openxmlformats.org/wordprocessingml/2006/main">
        <w:t xml:space="preserve">ದೇವರು ತನ್ನ ತುಳಿತಕ್ಕೊಳಗಾದ ಜನರ ಬಗ್ಗೆ ಸಹಾನುಭೂತಿಯನ್ನು ವ್ಯಕ್ತಪಡಿಸುತ್ತಾನೆ;</w:t>
      </w:r>
    </w:p>
    <w:p>
      <w:r xmlns:w="http://schemas.openxmlformats.org/wordprocessingml/2006/main">
        <w:t xml:space="preserve">ಈಜಿಪ್ಟ್‌ನಿಂದ ಅವರ ವಿಮೋಚನೆಗಾಗಿ ಯೋಜನೆಗಳನ್ನು ಬಹಿರಂಗಪಡಿಸುವುದು;</w:t>
      </w:r>
    </w:p>
    <w:p>
      <w:r xmlns:w="http://schemas.openxmlformats.org/wordprocessingml/2006/main">
        <w:t xml:space="preserve">ಈ ಕಾರ್ಯಕ್ಕಾಗಿ ಮೋಶೆಯನ್ನು ಅವನ ಆಯ್ಕೆಮಾಡಿದ ನಾಯಕನನ್ನಾಗಿ ನೇಮಿಸುವುದು.</w:t>
      </w:r>
    </w:p>
    <w:p/>
    <w:p>
      <w:r xmlns:w="http://schemas.openxmlformats.org/wordprocessingml/2006/main">
        <w:t xml:space="preserve">ಫರೋನನ್ನು ಎದುರಿಸುವ ಬಗ್ಗೆ ನಿರ್ದಿಷ್ಟ ಸೂಚನೆಗಳನ್ನು ನೀಡಲಾಗಿದೆ;</w:t>
      </w:r>
    </w:p>
    <w:p>
      <w:r xmlns:w="http://schemas.openxmlformats.org/wordprocessingml/2006/main">
        <w:t xml:space="preserve">ಅವರ ಬೇಡಿಕೆಗಳನ್ನು ಬೆಂಬಲಿಸುವ ದೈವಿಕ ಶಕ್ತಿಯ ಭರವಸೆ;</w:t>
      </w:r>
    </w:p>
    <w:p>
      <w:r xmlns:w="http://schemas.openxmlformats.org/wordprocessingml/2006/main">
        <w:t xml:space="preserve">ನಿರ್ಗಮನದ ಮೇಲೆ ಈಜಿಪ್ಟ್ ಅನ್ನು ಲೂಟಿ ಮಾಡುವ ಭರವಸೆ;</w:t>
      </w:r>
    </w:p>
    <w:p>
      <w:r xmlns:w="http://schemas.openxmlformats.org/wordprocessingml/2006/main">
        <w:t xml:space="preserve">ಹೋರೇಬ್ ಪರ್ವತದಲ್ಲಿ ಭವಿಷ್ಯದ ಆರಾಧನೆಗಾಗಿ ಆಜ್ಞೆ.</w:t>
      </w:r>
    </w:p>
    <w:p/>
    <w:p>
      <w:r xmlns:w="http://schemas.openxmlformats.org/wordprocessingml/2006/main">
        <w:t xml:space="preserve">ಈ ಅಧ್ಯಾಯವು ಸುಡುವ ಪೊದೆಯ ಅನುಭವದ ಮೂಲಕ ದೇವರ ಉಪಸ್ಥಿತಿಯನ್ನು ಎದುರಿಸುತ್ತಿರುವ ಮೋಶೆಯ ಜೀವನದಲ್ಲಿ ಮಹತ್ವದ ತಿರುವು ನೀಡುತ್ತದೆ. ಈಜಿಪ್ಟ್‌ನಲ್ಲಿ ಗುಲಾಮಗಿರಿಯಿಂದ ಇಸ್ರೇಲೀಯರ ವಿಮೋಚನೆಯ ಪರವಾಗಿ ಫರೋಹನನ್ನು ಎದುರಿಸುವ ನಾಯಕನಾಗಿ ಇದು ಅವನ ಕರೆಯನ್ನು ಸ್ಥಾಪಿಸುತ್ತದೆ. ತನ್ನ ಜನರ ಕಡೆಗೆ ದೇವರ ಸಹಾನುಭೂತಿಯ ಸ್ವಭಾವವು ಅವರ ಭವಿಷ್ಯದ ಉತ್ತರಾಧಿಕಾರ ಮತ್ತು ಅದ್ಭುತ ಚಿಹ್ನೆಗಳು ಮತ್ತು ಅದ್ಭುತಗಳ ಮೂಲಕ ಈಜಿಪ್ಟ್‌ನಿಂದ ವಿಜಯದ ನಿರ್ಗಮನದ ಬಗ್ಗೆ ಭರವಸೆಗಳೊಂದಿಗೆ ಹೈಲೈಟ್ ಆಗಿದೆ. ಎಕ್ಸೋಡಸ್ 3 ದೈವಿಕ ಮಾರ್ಗದರ್ಶನದ ಅಡಿಯಲ್ಲಿ ಇಸ್ರೇಲ್‌ನ ಅಂತಿಮ ನಿರ್ಗಮನದ ಕಡೆಗೆ ಪ್ರಮುಖ ಘಟನೆಗಳನ್ನು ನಡೆಸುತ್ತದೆ.</w:t>
      </w:r>
    </w:p>
    <w:p/>
    <w:p>
      <w:r xmlns:w="http://schemas.openxmlformats.org/wordprocessingml/2006/main">
        <w:t xml:space="preserve">ವಿಮೋಚನಕಾಂಡ 3:1 ಮೋಶೆಯು ಮಿದ್ಯಾನ್ ದೇಶದ ಯಾಜಕನಾದ ತನ್ನ ಮಾವನಾದ ಇತ್ರೋನ ಮಂದೆಯನ್ನು ಕಾಯ್ದುಕೊಂಡು ಹಿಂಡನ್ನು ಮರುಭೂಮಿಯ ಹಿಂಬದಿಯ ಕಡೆಗೆ ಕರೆದುಕೊಂಡು ಹೋಗಿ ದೇವರ ಬೆಟ್ಟಕ್ಕೆ ಹೋರೇಬಿಗೆ ಬಂದನು.</w:t>
      </w:r>
    </w:p>
    <w:p/>
    <w:p>
      <w:r xmlns:w="http://schemas.openxmlformats.org/wordprocessingml/2006/main">
        <w:t xml:space="preserve">ಮೋಶೆಯು ಜೆತ್ರೋನ ಹಿಂಡುಗಳನ್ನು ದೇವರ ಪರ್ವತಕ್ಕೆ ಕರೆದೊಯ್ಯುತ್ತಾನೆ.</w:t>
      </w:r>
    </w:p>
    <w:p/>
    <w:p>
      <w:r xmlns:w="http://schemas.openxmlformats.org/wordprocessingml/2006/main">
        <w:t xml:space="preserve">1. ದೇವರ ಚಿತ್ತವನ್ನು ನಂಬುವ ಪ್ರಾಮುಖ್ಯತೆ, ಅದು ನಮ್ಮನ್ನು ಅನಿರೀಕ್ಷಿತ ಸ್ಥಳಗಳಿಗೆ ಕರೆದೊಯ್ಯುವಾಗಲೂ ಸಹ.</w:t>
      </w:r>
    </w:p>
    <w:p/>
    <w:p>
      <w:r xmlns:w="http://schemas.openxmlformats.org/wordprocessingml/2006/main">
        <w:t xml:space="preserve">2. ಕಷ್ಟದ ಸಮಯದಲ್ಲಿ ನಮಗೆ ಮಾರ್ಗದರ್ಶನ ನೀಡುವ ನಂಬಿಕೆಯ ಶಕ್ತಿ.</w:t>
      </w:r>
    </w:p>
    <w:p/>
    <w:p>
      <w:r xmlns:w="http://schemas.openxmlformats.org/wordprocessingml/2006/main">
        <w:t xml:space="preserve">1. ಕೀರ್ತನೆ 121:1-2 - "ನಾನು ಬೆಟ್ಟಗಳ ಕಡೆಗೆ ನನ್ನ ಕಣ್ಣುಗಳನ್ನು ಎತ್ತುತ್ತೇನೆ. ನನ್ನ ಸಹಾಯವು ಎಲ್ಲಿಂದ ಬರುತ್ತದೆ? ನನ್ನ ಸಹಾಯವು ಸ್ವರ್ಗ ಮತ್ತು ಭೂಮಿಯನ್ನು ಮಾಡಿದ ಭಗವಂತನಿಂದ ಬರುತ್ತದೆ."</w:t>
      </w:r>
    </w:p>
    <w:p/>
    <w:p>
      <w:r xmlns:w="http://schemas.openxmlformats.org/wordprocessingml/2006/main">
        <w:t xml:space="preserve">2. ಧರ್ಮೋಪದೇಶಕಾಂಡ 31:6 - "ಬಲವಂತರಾಗಿ ಮತ್ತು ಧೈರ್ಯದಿಂದಿರಿ. ಅವರಿಗೆ ಭಯಪಡಬೇಡಿ ಅಥವಾ ಭಯಪಡಬೇಡಿ, ಏಕೆಂದರೆ ನಿಮ್ಮ ದೇವರಾದ ಕರ್ತನು ನಿಮ್ಮೊಂದಿಗೆ ಹೋಗುತ್ತಾನೆ. ಅವನು ನಿನ್ನನ್ನು ಬಿಡುವುದಿಲ್ಲ ಅಥವಾ ನಿಮ್ಮನ್ನು ತೊರೆಯುವುದಿಲ್ಲ."</w:t>
      </w:r>
    </w:p>
    <w:p/>
    <w:p>
      <w:r xmlns:w="http://schemas.openxmlformats.org/wordprocessingml/2006/main">
        <w:t xml:space="preserve">ವಿಮೋಚನಕಾಂಡ 3:2 ಮತ್ತು ಕರ್ತನ ದೂತನು ಪೊದೆಯ ಮಧ್ಯದಿಂದ ಬೆಂಕಿಯ ಜ್ವಾಲೆಯಲ್ಲಿ ಅವನಿಗೆ ಕಾಣಿಸಿಕೊಂಡನು;</w:t>
      </w:r>
    </w:p>
    <w:p/>
    <w:p>
      <w:r xmlns:w="http://schemas.openxmlformats.org/wordprocessingml/2006/main">
        <w:t xml:space="preserve">ಕರ್ತನ ದೂತನು ಮೋಶೆಗೆ ಉರಿಯುವ ಪೊದೆಯಲ್ಲಿ ಕಾಣಿಸಿಕೊಂಡನು.</w:t>
      </w:r>
    </w:p>
    <w:p/>
    <w:p>
      <w:r xmlns:w="http://schemas.openxmlformats.org/wordprocessingml/2006/main">
        <w:t xml:space="preserve">1: ಸುಡುವ ಬುಷ್: ದೇವರ ರಕ್ಷಣೆಯಲ್ಲಿ ನಂಬಿಕೆ</w:t>
      </w:r>
    </w:p>
    <w:p/>
    <w:p>
      <w:r xmlns:w="http://schemas.openxmlformats.org/wordprocessingml/2006/main">
        <w:t xml:space="preserve">2: ಕಾಣದಿರುವುದನ್ನು ನೋಡುವುದು: ದೇವರು ಸಾಮಾನ್ಯರಲ್ಲಿ ಕಾಣಿಸಿಕೊಂಡಾಗ</w:t>
      </w:r>
    </w:p>
    <w:p/>
    <w:p>
      <w:r xmlns:w="http://schemas.openxmlformats.org/wordprocessingml/2006/main">
        <w:t xml:space="preserve">1: ಯೆಶಾಯ 43:2 - ನೀವು ನೀರಿನ ಮೂಲಕ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ಇಬ್ರಿಯ 11: 23-29 - ನಂಬಿಕೆಯಿಂದ ಮೋಶೆಯು ಜನಿಸಿದಾಗ, ಅವನ ಹೆತ್ತವರು ಮೂರು ತಿಂಗಳ ಕಾಲ ಮರೆಮಾಡಿದರು, ಏಕೆಂದರೆ ಅವರು ಮಗು ಸುಂದರವಾಗಿರುವುದನ್ನು ಕಂಡರು ಮತ್ತು ಅವರು ರಾಜನ ಶಾಸನಕ್ಕೆ ಹೆದರಲಿಲ್ಲ. ನಂಬಿಕೆಯಿಂದ ಮೋಶೆಯು ದೊಡ್ಡವನಾಗಿದ್ದಾಗ, ಫರೋಹನ ಮಗಳ ಮಗನೆಂದು ಕರೆಯಲು ನಿರಾಕರಿಸಿದನು, ಪಾಪದ ಕ್ಷಣಿಕ ಸಂತೋಷವನ್ನು ಅನುಭವಿಸುವುದಕ್ಕಿಂತ ಹೆಚ್ಚಾಗಿ ದೇವರ ಜನರೊಂದಿಗೆ ಕೆಟ್ಟದಾಗಿ ವರ್ತಿಸುವುದನ್ನು ಆರಿಸಿಕೊಂಡನು. ಅವನು ಈಜಿಪ್ಟಿನ ಸಂಪತ್ತಿಗಿಂತ ಕ್ರಿಸ್ತನ ನಿಂದೆಯನ್ನು ದೊಡ್ಡ ಸಂಪತ್ತೆಂದು ಪರಿಗಣಿಸಿದನು, ಏಕೆಂದರೆ ಅವನು ಪ್ರತಿಫಲವನ್ನು ನೋಡುತ್ತಿದ್ದನು.</w:t>
      </w:r>
    </w:p>
    <w:p/>
    <w:p>
      <w:r xmlns:w="http://schemas.openxmlformats.org/wordprocessingml/2006/main">
        <w:t xml:space="preserve">ವಿಮೋಚನಕಾಂಡ 3:3 ಮತ್ತು ಮೋಶೆಯು - ನಾನು ಈಗ ಪಕ್ಕಕ್ಕೆ ತಿರುಗಿ ಈ ದೊಡ್ಡ ದೃಶ್ಯವನ್ನು ನೋಡುತ್ತೇನೆ, ಏಕೆ ಪೊದೆ ಸುಡುವುದಿಲ್ಲ ಎಂದು ಹೇಳಿದನು.</w:t>
      </w:r>
    </w:p>
    <w:p/>
    <w:p>
      <w:r xmlns:w="http://schemas.openxmlformats.org/wordprocessingml/2006/main">
        <w:t xml:space="preserve">ಮೋಸೆಸ್ ತಿನ್ನಲಾಗದೆ ಸುಡುವ ಪೊದೆಯನ್ನು ಎದುರಿಸುತ್ತಾನೆ ಮತ್ತು ತನಿಖೆ ಮಾಡಲು ನಿರ್ಧರಿಸುತ್ತಾನೆ.</w:t>
      </w:r>
    </w:p>
    <w:p/>
    <w:p>
      <w:r xmlns:w="http://schemas.openxmlformats.org/wordprocessingml/2006/main">
        <w:t xml:space="preserve">1. ದೇವರ ಶಕ್ತಿ: ಬೈಬಲ್ನ ಪವಾಡಗಳನ್ನು ಪರೀಕ್ಷಿಸುವುದು</w:t>
      </w:r>
    </w:p>
    <w:p/>
    <w:p>
      <w:r xmlns:w="http://schemas.openxmlformats.org/wordprocessingml/2006/main">
        <w:t xml:space="preserve">2. ಅಸಾಮಾನ್ಯ ಎನ್ಕೌಂಟರ್ಗಳು: ಮೋಸೆಸ್ ಮತ್ತು ಬರ್ನಿಂಗ್ ಬುಷ್</w:t>
      </w:r>
    </w:p>
    <w:p/>
    <w:p>
      <w:r xmlns:w="http://schemas.openxmlformats.org/wordprocessingml/2006/main">
        <w:t xml:space="preserve">1. ವಿಮೋಚನಕಾಂಡ 3:3</w:t>
      </w:r>
    </w:p>
    <w:p/>
    <w:p>
      <w:r xmlns:w="http://schemas.openxmlformats.org/wordprocessingml/2006/main">
        <w:t xml:space="preserve">2. ಹೀಬ್ರೂ 11:23-29 (ನಂಬಿಕೆಯಿಂದ ಮೋಶೆಯು ಹುಟ್ಟಿದಾಗ, ಅವನ ಹೆತ್ತವರು ಮೂರು ತಿಂಗಳ ಕಾಲ ಮರೆಮಾಡಲ್ಪಟ್ಟರು, ಏಕೆಂದರೆ ಅವರು ಸುಂದರವಾದ ಮಗುವೆಂದು ಅವರು ನೋಡಿದರು; ಮತ್ತು ಅವರು ರಾಜನ ಶಾಸನಕ್ಕೆ ಹೆದರಲಿಲ್ಲ.)</w:t>
      </w:r>
    </w:p>
    <w:p/>
    <w:p>
      <w:r xmlns:w="http://schemas.openxmlformats.org/wordprocessingml/2006/main">
        <w:t xml:space="preserve">ವಿಮೋಚನಕಾಂಡ 3:4 ಅವನು ನೋಡುವದಕ್ಕೆ ಪಕ್ಕಕ್ಕೆ ತಿರುಗಿರುವುದನ್ನು ಕರ್ತನು ನೋಡಿದಾಗ ದೇವರು ಪೊದೆಯ ಮಧ್ಯದಿಂದ ಅವನನ್ನು ಕರೆದು--ಮೋಶೆ, ಮೋಶೆ ಎಂದು ಹೇಳಿದನು. ಮತ್ತು ಅವನು ಹೇಳಿದನು: ಇಲ್ಲಿ ನಾನು ಇದ್ದೇನೆ.</w:t>
      </w:r>
    </w:p>
    <w:p/>
    <w:p>
      <w:r xmlns:w="http://schemas.openxmlformats.org/wordprocessingml/2006/main">
        <w:t xml:space="preserve">ಮೋಶೆಯನ್ನು ದೇವರು ಸುಡುವ ಪೊದೆಯಿಂದ ಕರೆಯುತ್ತಾನೆ.</w:t>
      </w:r>
    </w:p>
    <w:p/>
    <w:p>
      <w:r xmlns:w="http://schemas.openxmlformats.org/wordprocessingml/2006/main">
        <w:t xml:space="preserve">1. ದೇವರು ತನ್ನ ಚಿತ್ತವನ್ನು ಮಾಡಲು ನಮ್ಮ ಆರಾಮ ವಲಯದಿಂದ ನಮ್ಮನ್ನು ಕರೆಯುತ್ತಾನೆ.</w:t>
      </w:r>
    </w:p>
    <w:p/>
    <w:p>
      <w:r xmlns:w="http://schemas.openxmlformats.org/wordprocessingml/2006/main">
        <w:t xml:space="preserve">2. ನಮ್ಮ ಸಂಕಟಗಳ ಮಧ್ಯದಲ್ಲಿ ದೇವರು ನಮ್ಮೊಂದಿಗಿದ್ದಾನೆ.</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ಮ್ಯಾಥ್ಯೂ 6: 28-30 - "ಮತ್ತು ನೀವು ಬಟ್ಟೆಯ ಬಗ್ಗೆ ಏಕೆ ಚಿಂತೆ ಮಾಡುತ್ತಿದ್ದೀರಿ? ಹೊಲದ ಲಿಲ್ಲಿಗಳು ಹೇಗೆ ಬೆಳೆಯುತ್ತವೆ ಎಂಬುದನ್ನು ಪರಿಗಣಿಸಿ: ಅವು ಶ್ರಮಪಡುವುದಿಲ್ಲ ಅಥವಾ ನೂಲುವುದಿಲ್ಲ, ಆದರೂ ನಾನು ನಿಮಗೆ ಹೇಳುತ್ತೇನೆ, ಸೊಲೊಮೋನನು ಸಹ ತನ್ನ ಎಲ್ಲಾ ಮಹಿಮೆಯಲ್ಲಿ ಅಲಂಕೃತನಾಗಿರಲಿಲ್ಲ. ಇವುಗಳಲ್ಲಿ ಒಂದು, ಆದರೆ ಇಂದು ಜೀವಂತವಾಗಿರುವ ಮತ್ತು ನಾಳೆ ಒಲೆಯಲ್ಲಿ ಎಸೆಯಲ್ಪಟ್ಟ ಹೊಲದ ಹುಲ್ಲಿಗೆ ದೇವರು ಹಾಗೆ ಧರಿಸಿದರೆ, ಓ ಅಲ್ಪ ನಂಬಿಕೆಯವರೇ, ಅವನು ನಿಮಗೆ ಹೆಚ್ಚು ಉಡುಗಿಸುವುದಿಲ್ಲವೇ?</w:t>
      </w:r>
    </w:p>
    <w:p/>
    <w:p>
      <w:r xmlns:w="http://schemas.openxmlformats.org/wordprocessingml/2006/main">
        <w:t xml:space="preserve">ವಿಮೋಚನಕಾಂಡ 3:5 ಅದಕ್ಕೆ ಅವನು--ಇಲ್ಲಿಗೆ ಹತ್ತಿರಕ್ಕೆ ಬರಬೇಡ; ನಿನ್ನ ಪಾದಗಳಿಂದ ನಿನ್ನ ಪಾದರಕ್ಷೆಗಳನ್ನು ತೆಗೆದುಬಿಡು; ನೀನು ನಿಂತಿರುವ ಸ್ಥಳವು ಪವಿತ್ರಭೂಮಿಯಾಗಿದೆ.</w:t>
      </w:r>
    </w:p>
    <w:p/>
    <w:p>
      <w:r xmlns:w="http://schemas.openxmlformats.org/wordprocessingml/2006/main">
        <w:t xml:space="preserve">ಈ ಭಾಗವು ಮೋಸೆಸ್ ನಿಂತಿರುವ ನೆಲದ ಪವಿತ್ರತೆಯ ಬಗ್ಗೆ ಹೇಳುತ್ತದೆ ಮತ್ತು ಅವನ ಬೂಟುಗಳನ್ನು ತೆಗೆದುಹಾಕಲು ಮೋಸೆಸ್ಗೆ ದೇವರ ಆಜ್ಞೆ.</w:t>
      </w:r>
    </w:p>
    <w:p/>
    <w:p>
      <w:r xmlns:w="http://schemas.openxmlformats.org/wordprocessingml/2006/main">
        <w:t xml:space="preserve">1. ಪವಿತ್ರತೆಗೆ ಕರೆ: ಪವಿತ್ರ ಸ್ಥಳಗಳನ್ನು ಗೌರವಿಸಲು ಕಲಿಯುವುದು</w:t>
      </w:r>
    </w:p>
    <w:p/>
    <w:p>
      <w:r xmlns:w="http://schemas.openxmlformats.org/wordprocessingml/2006/main">
        <w:t xml:space="preserve">2. ವಿಧೇಯತೆಯ ಶಕ್ತಿ: ನಮಗೆ ಅರ್ಥವಾಗದಿದ್ದರೂ ಸಹ ದೇವರ ಆಜ್ಞೆಗಳನ್ನು ಅನುಸರಿಸುವುದು</w:t>
      </w:r>
    </w:p>
    <w:p/>
    <w:p>
      <w:r xmlns:w="http://schemas.openxmlformats.org/wordprocessingml/2006/main">
        <w:t xml:space="preserve">1. ಯೆಶಾಯ 6:1-8 - ದೇವಾಲಯದಲ್ಲಿ ಯೆಶಾಯನ ದರ್ಶನ</w:t>
      </w:r>
    </w:p>
    <w:p/>
    <w:p>
      <w:r xmlns:w="http://schemas.openxmlformats.org/wordprocessingml/2006/main">
        <w:t xml:space="preserve">2. ಸಂಖ್ಯೆಗಳು 20:8 - ಮೋಸೆಸ್ ಮೆರಿಬಾದಲ್ಲಿ ಬಂಡೆಯನ್ನು ಹೊಡೆಯುವುದು</w:t>
      </w:r>
    </w:p>
    <w:p/>
    <w:p>
      <w:r xmlns:w="http://schemas.openxmlformats.org/wordprocessingml/2006/main">
        <w:t xml:space="preserve">ವಿಮೋಚನಕಾಂಡ 3:6 ಇದಲ್ಲದೆ ಅವನು--ನಾನು ನಿನ್ನ ತಂದೆಯ ದೇವರು, ಅಬ್ರಹಾಮನ ದೇವರು, ಐಸಾಕ್ ಮತ್ತು ಯಾಕೋಬನ ದೇವರು. ಮತ್ತು ಮೋಶೆ ತನ್ನ ಮುಖವನ್ನು ಮರೆಮಾಡಿದನು; ಏಕೆಂದರೆ ಅವನು ದೇವರನ್ನು ನೋಡಲು ಹೆದರುತ್ತಿದ್ದನು.</w:t>
      </w:r>
    </w:p>
    <w:p/>
    <w:p>
      <w:r xmlns:w="http://schemas.openxmlformats.org/wordprocessingml/2006/main">
        <w:t xml:space="preserve">ತಂದೆಯಾದ ಅಬ್ರಹಾಂ, ಐಸಾಕ್ ಮತ್ತು ಯಾಕೋಬ್‌ಗೆ ನೀಡಿದ ವಾಗ್ದಾನವನ್ನು ದೇವರು ಮೋಶೆಗೆ ನೆನಪಿಸುತ್ತಾನೆ ಮತ್ತು ಮೋಶೆಯು ದೇವರ ಬಗ್ಗೆ ಭಯಪಡುತ್ತಾನೆ, ಆದ್ದರಿಂದ ಅವನು ಅವನನ್ನು ನೋಡಲು ಹೆದರುತ್ತಾನೆ.</w:t>
      </w:r>
    </w:p>
    <w:p/>
    <w:p>
      <w:r xmlns:w="http://schemas.openxmlformats.org/wordprocessingml/2006/main">
        <w:t xml:space="preserve">1. ದೇವರ ವಾಗ್ದಾನಗಳು - ಅವನು ನಿಷ್ಠಾವಂತ ಮತ್ತು ಅವನ ಮಾತಿಗೆ ನಿಷ್ಠನಾಗಿದ್ದಾನೆ</w:t>
      </w:r>
    </w:p>
    <w:p/>
    <w:p>
      <w:r xmlns:w="http://schemas.openxmlformats.org/wordprocessingml/2006/main">
        <w:t xml:space="preserve">2. ದೇವರ ಗೌರವ - ಸರ್ವಶಕ್ತನ ಗೌರವ ಮತ್ತು ಭಯವನ್ನು ತೋರಿಸುವುದು</w:t>
      </w:r>
    </w:p>
    <w:p/>
    <w:p>
      <w:r xmlns:w="http://schemas.openxmlformats.org/wordprocessingml/2006/main">
        <w:t xml:space="preserve">1. ಯೆಶಾಯ 41:8 "ಆದರೆ, ಇಸ್ರೇಲ್, ನೀನು ನನ್ನ ಸೇವಕ, ನಾನು ಆರಿಸಿಕೊಂಡ ಯಾಕೋಬನೇ, ನನ್ನ ಸ್ನೇಹಿತನಾದ ಅಬ್ರಹಾಮನ ಸಂತತಿ"</w:t>
      </w:r>
    </w:p>
    <w:p/>
    <w:p>
      <w:r xmlns:w="http://schemas.openxmlformats.org/wordprocessingml/2006/main">
        <w:t xml:space="preserve">2. 2 ಕೊರಿಂಥಿಯಾನ್ಸ್ 5:7 "ನಾವು ನಂಬಿಕೆಯಿಂದ ನಡೆಯುತ್ತೇವೆ, ದೃಷ್ಟಿಯಿಂದ ಅಲ್ಲ"</w:t>
      </w:r>
    </w:p>
    <w:p/>
    <w:p>
      <w:r xmlns:w="http://schemas.openxmlformats.org/wordprocessingml/2006/main">
        <w:t xml:space="preserve">ವಿಮೋಚನಕಾಂಡ 3:7 ಮತ್ತು ಕರ್ತನು--ನಾನು ಈಜಿಪ್ಟಿನಲ್ಲಿರುವ ನನ್ನ ಜನರ ಸಂಕಟವನ್ನು ನಿಶ್ಚಯವಾಗಿ ನೋಡಿದ್ದೇನೆ ಮತ್ತು ಅವರ ಕಾರ್ಯನಿರ್ವಾಹಕರ ನಿಮಿತ್ತ ಅವರ ಮೊರೆಯನ್ನು ಕೇಳಿದ್ದೇನೆ; ಯಾಕಂದರೆ ಅವರ ದುಃಖ ನನಗೆ ಗೊತ್ತು;</w:t>
      </w:r>
    </w:p>
    <w:p/>
    <w:p>
      <w:r xmlns:w="http://schemas.openxmlformats.org/wordprocessingml/2006/main">
        <w:t xml:space="preserve">ದೇವರು ಈಜಿಪ್ಟಿನಲ್ಲಿ ತನ್ನ ಜನರ ಯಾತನೆಯನ್ನು ನೋಡುತ್ತಾನೆ ಮತ್ತು ಅವರ ದುರುಪಯೋಗದಿಂದಾಗಿ ಅವರ ಕೂಗನ್ನು ಕೇಳುತ್ತಾನೆ. ಅವರಿಗೆ ಅವರ ದುಃಖದ ಅರಿವಿದೆ.</w:t>
      </w:r>
    </w:p>
    <w:p/>
    <w:p>
      <w:r xmlns:w="http://schemas.openxmlformats.org/wordprocessingml/2006/main">
        <w:t xml:space="preserve">1. ದೇವರು ಎಲ್ಲವನ್ನೂ ನೋಡುತ್ತಾನೆ: ದೇವರನ್ನು ತಿಳಿದುಕೊಳ್ಳುವ ಸೌಕರ್ಯವು ನಮ್ಮ ಹೋರಾಟಗಳ ಬಗ್ಗೆ ತಿಳಿದಿರುತ್ತದೆ</w:t>
      </w:r>
    </w:p>
    <w:p/>
    <w:p>
      <w:r xmlns:w="http://schemas.openxmlformats.org/wordprocessingml/2006/main">
        <w:t xml:space="preserve">2. ಅಳುವ ಶಕ್ತಿ: ತೊಂದರೆಯ ಸಮಯದಲ್ಲಿ ದೇವರ ಮೇಲೆ ಭರವಸೆ ಇಡುವುದು</w:t>
      </w:r>
    </w:p>
    <w:p/>
    <w:p>
      <w:r xmlns:w="http://schemas.openxmlformats.org/wordprocessingml/2006/main">
        <w:t xml:space="preserve">1. ರೋಮನ್ನರು 8:26-27 - ಹಾಗೆಯೇ ಆತ್ಮವು ನಮ್ಮ ದೌರ್ಬಲ್ಯದಲ್ಲಿ ನಮಗೆ ಸಹಾಯ ಮಾಡುತ್ತದೆ. ಯಾಕಂದರೆ ನಾವು ಏನನ್ನು ಪ್ರಾರ್ಥಿಸಬೇಕೆಂದು ನಮಗೆ ತಿಳಿದಿಲ್ಲ, ಆದರೆ ಆತ್ಮವು ಸ್ವತಃ ಪದಗಳಿಗೆ ತುಂಬಾ ಆಳವಾದ ನರಳುವಿಕೆಯೊಂದಿಗೆ ನಮಗಾಗಿ ಮಧ್ಯಸ್ಥಿಕೆ ವಹಿಸುತ್ತದೆ.</w:t>
      </w:r>
    </w:p>
    <w:p/>
    <w:p>
      <w:r xmlns:w="http://schemas.openxmlformats.org/wordprocessingml/2006/main">
        <w:t xml:space="preserve">27 ಮತ್ತು ಹೃದಯಗಳನ್ನು ಪರಿಶೋಧಿಸುವವನಿಗೆ ಆತ್ಮದ ಮನಸ್ಸು ಏನೆಂದು ತಿಳಿದಿದೆ, ಏಕೆಂದರೆ ಆತ್ಮವು ದೇವರ ಚಿತ್ತದ ಪ್ರಕಾರ ಸಂತರಿಗಾಗಿ ಮಧ್ಯಸ್ಥಿಕೆ ವಹಿಸುತ್ತದೆ.</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ವಿಮೋಚನಕಾಂಡ 3:8 ಮತ್ತು ನಾನು ಅವರನ್ನು ಈಜಿಪ್ಟಿನವರ ಕೈಯಿಂದ ಬಿಡಿಸಲು ಮತ್ತು ಅವರನ್ನು ಆ ದೇಶದಿಂದ ಉತ್ತಮ ಮತ್ತು ದೊಡ್ಡ ದೇಶಕ್ಕೆ, ಹಾಲು ಮತ್ತು ಜೇನು ಹರಿಯುವ ದೇಶಕ್ಕೆ ತರಲು ಬಂದಿದ್ದೇನೆ. ಕಾನಾನ್ಯರು, ಹಿತ್ತಿಯರು, ಅಮೋರಿಯರು, ಪೆರಿಜ್ಜೀಯರು, ಹಿವಿಯರು ಮತ್ತು ಯೆಬೂಸಿಯರ ಸ್ಥಳದವರೆಗೆ.</w:t>
      </w:r>
    </w:p>
    <w:p/>
    <w:p>
      <w:r xmlns:w="http://schemas.openxmlformats.org/wordprocessingml/2006/main">
        <w:t xml:space="preserve">ಇಸ್ರಾಯೇಲ್ಯರನ್ನು ಈಜಿಪ್ಟಿನವರಿಂದ ಬಿಡಿಸಲು ಮತ್ತು ಕಾನಾನ್ಯರು, ಹಿತ್ತಿಯರು, ಅಮೋರಿಯರು, ಪೆರಿಜ್ಜಿಯರು, ಹಿವಿಯರು ಮತ್ತು ಯೆಬೂಸಿಯರ ದೇಶವಾದ ಹಾಲು ಮತ್ತು ಜೇನುತುಪ್ಪದಿಂದ ಹರಿಯುವ ದೇಶಕ್ಕೆ ಅವರನ್ನು ತರಲು ದೇವರು ಬಂದಿದ್ದಾನೆ.</w:t>
      </w:r>
    </w:p>
    <w:p/>
    <w:p>
      <w:r xmlns:w="http://schemas.openxmlformats.org/wordprocessingml/2006/main">
        <w:t xml:space="preserve">1. ದೇವರ ರಕ್ಷಣೆ ಮತ್ತು ನಿಬಂಧನೆ: ಭಗವಂತನ ವಿಮೋಚನೆಯಲ್ಲಿ ನಂಬಿಕೆ</w:t>
      </w:r>
    </w:p>
    <w:p/>
    <w:p>
      <w:r xmlns:w="http://schemas.openxmlformats.org/wordprocessingml/2006/main">
        <w:t xml:space="preserve">2. ಸಮೃದ್ಧಿಯ ಭೂಮಿಯ ದೇವರ ವಾಗ್ದಾನ: ಭವಿಷ್ಯದ ಭರವಸೆ</w:t>
      </w:r>
    </w:p>
    <w:p/>
    <w:p>
      <w:r xmlns:w="http://schemas.openxmlformats.org/wordprocessingml/2006/main">
        <w:t xml:space="preserve">1. ಧರ್ಮೋಪದೇಶಕಾಂಡ 8:7-10 - ಯಾಕಂದರೆ ನಿನ್ನ ದೇವರಾದ ಕರ್ತನು ನಿನ್ನನ್ನು ಒಳ್ಳೆಯ ಭೂಮಿಗೆ ತರುತ್ತಾನೆ, ನೀರಿನ ತೊರೆಗಳು, ಕಾರಂಜಿಗಳು ಮತ್ತು ಕಣಿವೆಗಳು ಮತ್ತು ಬೆಟ್ಟಗಳಿಂದ ಹೊರಹೊಮ್ಮುವ ಆಳಗಳು;</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ವಿಮೋಚನಕಾಂಡ 3:9 ಆದದರಿಂದ ಇಗೋ, ಇಸ್ರಾಯೇಲ್‌ ಮಕ್ಕಳ ಕೂಗು ನನ್ನ ಬಳಿಗೆ ಬಂದಿದೆ;</w:t>
      </w:r>
    </w:p>
    <w:p/>
    <w:p>
      <w:r xmlns:w="http://schemas.openxmlformats.org/wordprocessingml/2006/main">
        <w:t xml:space="preserve">ಕರ್ತನು ಇಸ್ರಾಯೇಲ್ಯರ ಕಷ್ಟಗಳನ್ನು ಮತ್ತು ಈಜಿಪ್ಟಿನವರ ದಬ್ಬಾಳಿಕೆಯನ್ನು ನೋಡುತ್ತಾನೆ.</w:t>
      </w:r>
    </w:p>
    <w:p/>
    <w:p>
      <w:r xmlns:w="http://schemas.openxmlformats.org/wordprocessingml/2006/main">
        <w:t xml:space="preserve">1. ಲಾರ್ಡ್ ನೋಡುತ್ತಾನೆ: ಸಹಾಯಕ್ಕಾಗಿ ದೇವರ ಮೇಲೆ ಒಲವನ್ನು ಕಲಿಯುವುದು</w:t>
      </w:r>
    </w:p>
    <w:p/>
    <w:p>
      <w:r xmlns:w="http://schemas.openxmlformats.org/wordprocessingml/2006/main">
        <w:t xml:space="preserve">2. ದಬ್ಬಾಳಿಕೆ: ತುಳಿತಕ್ಕೊಳಗಾದವರ ಜೊತೆ ನಿಲ್ಲುವ ನಮ್ಮ ಜವಾಬ್ದಾರಿಯನ್ನು ಅರ್ಥಮಾಡಿಕೊಳ್ಳುವುದು</w:t>
      </w:r>
    </w:p>
    <w:p/>
    <w:p>
      <w:r xmlns:w="http://schemas.openxmlformats.org/wordprocessingml/2006/main">
        <w:t xml:space="preserve">1. ಯೆಶಾಯ 58:6-12</w:t>
      </w:r>
    </w:p>
    <w:p/>
    <w:p>
      <w:r xmlns:w="http://schemas.openxmlformats.org/wordprocessingml/2006/main">
        <w:t xml:space="preserve">2. ಕೀರ್ತನೆ 82:3-4</w:t>
      </w:r>
    </w:p>
    <w:p/>
    <w:p>
      <w:r xmlns:w="http://schemas.openxmlformats.org/wordprocessingml/2006/main">
        <w:t xml:space="preserve">ವಿಮೋಚನಕಾಂಡ 3:10 ಈಗ ಬಾ, ನಾನು ನಿನ್ನನ್ನು ಫರೋಹನ ಬಳಿಗೆ ಕಳುಹಿಸುವೆನು, ನೀನು ನನ್ನ ಜನರಾದ ಇಸ್ರಾಯೇಲ್ ಮಕ್ಕಳನ್ನು ಈಜಿಪ್ಟಿನಿಂದ ಹೊರತರುವಂತೆ.</w:t>
      </w:r>
    </w:p>
    <w:p/>
    <w:p>
      <w:r xmlns:w="http://schemas.openxmlformats.org/wordprocessingml/2006/main">
        <w:t xml:space="preserve">ಇಸ್ರಾಯೇಲ್ಯರನ್ನು ಈಜಿಪ್ಟಿನಿಂದ ಹೊರಗೆ ಕರೆದೊಯ್ಯಲು ದೇವರು ಮೋಶೆಯನ್ನು ಕರೆದಿದ್ದಾನೆ.</w:t>
      </w:r>
    </w:p>
    <w:p/>
    <w:p>
      <w:r xmlns:w="http://schemas.openxmlformats.org/wordprocessingml/2006/main">
        <w:t xml:space="preserve">1: ಅಸಾಧ್ಯವೆಂದು ತೋರುವಾಗಲೂ ನಾವು ದೇವರ ಯೋಜನೆಯನ್ನು ನಂಬಬಹುದು.</w:t>
      </w:r>
    </w:p>
    <w:p/>
    <w:p>
      <w:r xmlns:w="http://schemas.openxmlformats.org/wordprocessingml/2006/main">
        <w:t xml:space="preserve">2: ದೇವರು ನಮ್ಮನ್ನು ಕರೆದಾಗ, ನಾವು ವಿಧೇಯತೆಯಿಂದ ಪ್ರತಿಕ್ರಿಯಿಸಬೇಕು.</w:t>
      </w:r>
    </w:p>
    <w:p/>
    <w:p>
      <w:r xmlns:w="http://schemas.openxmlformats.org/wordprocessingml/2006/main">
        <w:t xml:space="preserve">1: ಫಿಲಿಪ್ಪಿ 4:13 - ನನ್ನನ್ನು ಬಲಪಡಿಸುವ ಕ್ರಿಸ್ತನ ಮೂಲಕ ನಾನು ಎಲ್ಲವನ್ನೂ ಮಾಡಬಹುದು.</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ವಿಮೋಚನಕಾಂಡ 3:11 ಮೋಶೆಯು ದೇವರಿಗೆ--ನಾನು ಫರೋಹನ ಬಳಿಗೆ ಹೋಗುವುದಕ್ಕೂ ಇಸ್ರಾಯೇಲ್ಯರನ್ನು ಈಜಿಪ್ಟಿನಿಂದ ಹೊರತರುವುದಕ್ಕೂ ನಾನು ಯಾರು?</w:t>
      </w:r>
    </w:p>
    <w:p/>
    <w:p>
      <w:r xmlns:w="http://schemas.openxmlformats.org/wordprocessingml/2006/main">
        <w:t xml:space="preserve">ದೇವರು ತನಗೆ ನೀಡಿದ ಕಾರ್ಯಕ್ಕೆ ಮೋಶೆ ಅಸಮರ್ಪಕನೆಂದು ಭಾವಿಸಿದನು ಮತ್ತು ಮಾರ್ಗದರ್ಶನಕ್ಕಾಗಿ ಕೇಳಿದನು.</w:t>
      </w:r>
    </w:p>
    <w:p/>
    <w:p>
      <w:r xmlns:w="http://schemas.openxmlformats.org/wordprocessingml/2006/main">
        <w:t xml:space="preserve">1: ದೇವರು ತನ್ನ ಚಿತ್ತವನ್ನು ಮಾಡಲು ಯಾರನ್ನಾದರೂ ಬಳಸಿಕೊಳ್ಳಬಹುದು, ಅವರು ಎಷ್ಟೇ ಅಸಮರ್ಪಕ ಎಂದು ಭಾವಿಸಿದರೂ ಪರವಾಗಿಲ್ಲ.</w:t>
      </w:r>
    </w:p>
    <w:p/>
    <w:p>
      <w:r xmlns:w="http://schemas.openxmlformats.org/wordprocessingml/2006/main">
        <w:t xml:space="preserve">2: ನಮಗೆ ಅಸಮರ್ಪಕ ಅನಿಸಿದಾಗ ದೇವರ ವಾಗ್ದಾನಗಳಲ್ಲಿ ನಾವು ಭರವಸೆ ಹೊಂದಬಹುದು.</w:t>
      </w:r>
    </w:p>
    <w:p/>
    <w:p>
      <w:r xmlns:w="http://schemas.openxmlformats.org/wordprocessingml/2006/main">
        <w:t xml:space="preserve">1: ಯೆಶಾಯ 41:10 -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ಫಿಲಿಪ್ಪಿ 4:13 - ನನ್ನನ್ನು ಬಲಪಡಿಸುವ ಕ್ರಿಸ್ತನ ಮೂಲಕ ನಾನು ಎಲ್ಲವನ್ನೂ ಮಾಡಬಹುದು.</w:t>
      </w:r>
    </w:p>
    <w:p/>
    <w:p>
      <w:r xmlns:w="http://schemas.openxmlformats.org/wordprocessingml/2006/main">
        <w:t xml:space="preserve">ವಿಮೋಚನಕಾಂಡ 3:12 ಆತನು--ನಿಶ್ಚಯವಾಗಿಯೂ ನಾನು ನಿನ್ನ ಸಂಗಡ ಇರುವೆನು; ಮತ್ತು ನಾನು ನಿನ್ನನ್ನು ಕಳುಹಿಸಿದ್ದೇನೆ ಎಂಬುದಕ್ಕೆ ಇದು ಟೋಕನ್ ಆಗಿರುತ್ತದೆ: ನೀವು ಜನರನ್ನು ಈಜಿಪ್ಟಿನಿಂದ ಹೊರಗೆ ತಂದಾಗ, ನೀವು ಈ ಪರ್ವತದ ಮೇಲೆ ದೇವರನ್ನು ಸೇವಿಸುತ್ತೀರಿ.</w:t>
      </w:r>
    </w:p>
    <w:p/>
    <w:p>
      <w:r xmlns:w="http://schemas.openxmlformats.org/wordprocessingml/2006/main">
        <w:t xml:space="preserve">ಮೋಶೆಯು ಜನರನ್ನು ಈಜಿಪ್ಟಿನಿಂದ ಮತ್ತು ಪರ್ವತದ ಮೇಲೆ ದೇವರ ಸೇವೆಗೆ ಕರೆದೊಯ್ದಾಗ ಅವನೊಂದಿಗೆ ಇರುವುದಾಗಿ ದೇವರು ವಾಗ್ದಾನ ಮಾಡಿದನು.</w:t>
      </w:r>
    </w:p>
    <w:p/>
    <w:p>
      <w:r xmlns:w="http://schemas.openxmlformats.org/wordprocessingml/2006/main">
        <w:t xml:space="preserve">1. ಆತನ ವಾಗ್ದಾನಗಳನ್ನು ಉಳಿಸಿಕೊಳ್ಳುವಲ್ಲಿ ದೇವರ ನಿಷ್ಠೆ</w:t>
      </w:r>
    </w:p>
    <w:p/>
    <w:p>
      <w:r xmlns:w="http://schemas.openxmlformats.org/wordprocessingml/2006/main">
        <w:t xml:space="preserve">2. ದೇವರ ನಿಷ್ಠೆಯನ್ನು ಸ್ಮರಿಸುವ ಮತ್ತು ಗೌರವಿಸುವ ಪ್ರಾಮುಖ್ಯತೆ</w:t>
      </w:r>
    </w:p>
    <w:p/>
    <w:p>
      <w:r xmlns:w="http://schemas.openxmlformats.org/wordprocessingml/2006/main">
        <w:t xml:space="preserve">1. ಹೀಬ್ರೂ 13:5 -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ಅವನು ಹೇಳಿದ್ದಾನೆ.</w:t>
      </w:r>
    </w:p>
    <w:p/>
    <w:p>
      <w:r xmlns:w="http://schemas.openxmlformats.org/wordprocessingml/2006/main">
        <w:t xml:space="preserve">2. ಧರ್ಮೋಪದೇಶಕಾಂಡ 31:6 - ದೃಢವಾಗಿ ಮತ್ತು ಧೈರ್ಯದಿಂದಿರಿ. ಅವರಿಗೆ ಭಯಪಡಬೇಡಿ ಅಥವಾ ಭಯಪಡಬೇಡಿ, ಏಕೆಂದರೆ ನಿಮ್ಮ ದೇವರಾದ ಕರ್ತನು ನಿಮ್ಮೊಂದಿಗೆ ಹೋಗುತ್ತಾನೆ. ಆತನು ನಿನ್ನನ್ನು ಬಿಡುವುದಿಲ್ಲ ಅಥವಾ ಕೈಬಿಡುವುದಿಲ್ಲ.</w:t>
      </w:r>
    </w:p>
    <w:p/>
    <w:p>
      <w:r xmlns:w="http://schemas.openxmlformats.org/wordprocessingml/2006/main">
        <w:t xml:space="preserve">ವಿಮೋಚನಕಾಂಡ 3:13 ಮೋಶೆಯು ದೇವರಿಗೆ--ಇಗೋ, ನಾನು ಇಸ್ರಾಯೇಲ್ ಮಕ್ಕಳ ಬಳಿಗೆ ಬಂದು ಅವರಿಗೆ ಹೇಳುತ್ತೇನೆ, ನಿಮ್ಮ ಪಿತೃಗಳ ದೇವರು ನನ್ನನ್ನು ನಿಮ್ಮ ಬಳಿಗೆ ಕಳುಹಿಸಿದ್ದಾನೆ; ಮತ್ತು ಅವರು ನನಗೆ--ಅವನ ಹೆಸರೇನು? ನಾನು ಅವರಿಗೆ ಏನು ಹೇಳಲಿ?</w:t>
      </w:r>
    </w:p>
    <w:p/>
    <w:p>
      <w:r xmlns:w="http://schemas.openxmlformats.org/wordprocessingml/2006/main">
        <w:t xml:space="preserve">ಮೋಶೆಯು ದೇವರನ್ನು ಎದುರಿಸುತ್ತಾನೆ ಮತ್ತು ಇಸ್ರಾಯೇಲ್ಯರೊಂದಿಗೆ ಮಾತನಾಡುವಾಗ ಯಾವ ಹೆಸರನ್ನು ಬಳಸಬೇಕೆಂದು ಕೇಳುತ್ತಾನೆ.</w:t>
      </w:r>
    </w:p>
    <w:p/>
    <w:p>
      <w:r xmlns:w="http://schemas.openxmlformats.org/wordprocessingml/2006/main">
        <w:t xml:space="preserve">1. ದೇವರ ಗುರುತು: ನಾವು ಯಾರನ್ನು ಆರಾಧಿಸುತ್ತೇವೆ ಎಂಬುದನ್ನು ತಿಳಿದುಕೊಳ್ಳುವುದು</w:t>
      </w:r>
    </w:p>
    <w:p/>
    <w:p>
      <w:r xmlns:w="http://schemas.openxmlformats.org/wordprocessingml/2006/main">
        <w:t xml:space="preserve">2. ನಮ್ಮ ಭಗವಂತನ ಹೆಸರನ್ನು ಬಹಿರಂಗಪಡಿಸುವುದು: ನಮ್ಮ ದೇವರನ್ನು ತಿಳಿದುಕೊಳ್ಳುವುದು</w:t>
      </w:r>
    </w:p>
    <w:p/>
    <w:p>
      <w:r xmlns:w="http://schemas.openxmlformats.org/wordprocessingml/2006/main">
        <w:t xml:space="preserve">1. ಧರ್ಮೋಪದೇಶಕಾಂಡ 6:4: ಓ ಇಸ್ರೇಲ್, ಕೇಳು: ನಮ್ಮ ದೇವರಾದ ಕರ್ತನು, ಕರ್ತನು ಒಬ್ಬನೇ.</w:t>
      </w:r>
    </w:p>
    <w:p/>
    <w:p>
      <w:r xmlns:w="http://schemas.openxmlformats.org/wordprocessingml/2006/main">
        <w:t xml:space="preserve">2. ಯೆಶಾಯ 40:28: ನಿಮಗೆ ತಿಳಿದಿಲ್ಲವೇ? ನೀವು ಕೇಳಿಲ್ಲವೇ? ಭಗವಂತನು ಶಾಶ್ವತ ದೇವರು, ಭೂಮಿಯ ತುದಿಗಳ ಸೃಷ್ಟಿಕರ್ತ.</w:t>
      </w:r>
    </w:p>
    <w:p/>
    <w:p>
      <w:r xmlns:w="http://schemas.openxmlformats.org/wordprocessingml/2006/main">
        <w:t xml:space="preserve">ವಿಮೋಚನಕಾಂಡ 3:14 ಮತ್ತು ದೇವರು ಮೋಶೆಗೆ--ನಾನೇ ನಾನೇ ಎಂದು ಹೇಳಿದನು ಮತ್ತು ಆತನು ಹೇಳಿದನು--ನೀನು ಇಸ್ರಾಯೇಲ್ ಮಕ್ಕಳಿಗೆ ಹೀಗೆ ಹೇಳಬೇಕು, ನಾನು ನನ್ನನ್ನು ನಿಮ್ಮ ಬಳಿಗೆ ಕಳುಹಿಸಿದ್ದೇನೆ.</w:t>
      </w:r>
    </w:p>
    <w:p/>
    <w:p>
      <w:r xmlns:w="http://schemas.openxmlformats.org/wordprocessingml/2006/main">
        <w:t xml:space="preserve">ದೇವರು ತನ್ನನ್ನು ಮೋಶೆಗೆ ದೈವಿಕ, ಸ್ವಯಂ-ಅಸ್ತಿತ್ವ ಮತ್ತು ಶಾಶ್ವತ ಜೀವಿ ಎಂದು ಬಹಿರಂಗಪಡಿಸುತ್ತಾನೆ.</w:t>
      </w:r>
    </w:p>
    <w:p/>
    <w:p>
      <w:r xmlns:w="http://schemas.openxmlformats.org/wordprocessingml/2006/main">
        <w:t xml:space="preserve">1. ದೇವರ ಬದಲಾಗದ ಸ್ವಭಾವ</w:t>
      </w:r>
    </w:p>
    <w:p/>
    <w:p>
      <w:r xmlns:w="http://schemas.openxmlformats.org/wordprocessingml/2006/main">
        <w:t xml:space="preserve">2. ನಮ್ಮ ಶಕ್ತಿ ಮತ್ತು ವಿಶ್ವಾಸದ ಮೂಲ</w:t>
      </w:r>
    </w:p>
    <w:p/>
    <w:p>
      <w:r xmlns:w="http://schemas.openxmlformats.org/wordprocessingml/2006/main">
        <w:t xml:space="preserve">1. ಯೆಶಾಯ 40:28 - "ನಿಮಗೆ ತಿಳಿದಿಲ್ಲವೇ? ನೀವು ಕೇಳಲಿಲ್ಲವೇ? ಕರ್ತನು ಶಾಶ್ವತ ದೇವರು, ಭೂಮಿಯ ಅಂತ್ಯಗಳ ಸೃಷ್ಟಿಕರ್ತ."</w:t>
      </w:r>
    </w:p>
    <w:p/>
    <w:p>
      <w:r xmlns:w="http://schemas.openxmlformats.org/wordprocessingml/2006/main">
        <w:t xml:space="preserve">2. ಜಾನ್ 8:58 - "ಯೇಸು ಅವರಿಗೆ, "ನಿಜವಾಗಿ, ನಿಜವಾಗಿ, ನಾನು ನಿಮಗೆ ಹೇಳುತ್ತೇನೆ, ಅಬ್ರಹಾಮನು ಮೊದಲು ನಾನು ಇದ್ದೇನೆ."</w:t>
      </w:r>
    </w:p>
    <w:p/>
    <w:p>
      <w:r xmlns:w="http://schemas.openxmlformats.org/wordprocessingml/2006/main">
        <w:t xml:space="preserve">ವಿಮೋಚನಕಾಂಡ 3:15 ಇದಲ್ಲದೆ ದೇವರು ಮೋಶೆಗೆ--ನೀನು ಇಸ್ರಾಯೇಲ್ ಮಕ್ಕಳಿಗೆ ಹೀಗೆ ಹೇಳಬೇಕು--ನಿಮ್ಮ ಪಿತೃಗಳ ದೇವರು, ಅಬ್ರಹಾಮನ ದೇವರು, ಇಸಾಕ್ ಮತ್ತು ಯಾಕೋಬನ ದೇವರು ನನ್ನನ್ನು ನಿಮ್ಮ ಬಳಿಗೆ ಕಳುಹಿಸಿದ್ದಾನೆ. ಇದು ಎಂದೆಂದಿಗೂ ನನ್ನ ಹೆಸರು, ಮತ್ತು ಇದು ಎಲ್ಲಾ ತಲೆಮಾರುಗಳಿಗೆ ನನ್ನ ಸ್ಮಾರಕವಾಗಿದೆ.</w:t>
      </w:r>
    </w:p>
    <w:p/>
    <w:p>
      <w:r xmlns:w="http://schemas.openxmlformats.org/wordprocessingml/2006/main">
        <w:t xml:space="preserve">ಅಬ್ರಹಾಂ, ಐಸಾಕ್ ಮತ್ತು ಯಾಕೋಬನ ದೇವರಾದ ಕರ್ತನು ಅವನನ್ನು ಕಳುಹಿಸಿದ್ದಾನೆ ಮತ್ತು ಅವನ ಹೆಸರು ಶಾಶ್ವತವಾಗಿ ನೆನಪಿನಲ್ಲಿರುತ್ತದೆ ಎಂದು ಇಸ್ರಾಯೇಲ್ಯರಿಗೆ ಹೇಳಲು ದೇವರು ಮೋಶೆಗೆ ಹೇಳಿದನು.</w:t>
      </w:r>
    </w:p>
    <w:p/>
    <w:p>
      <w:r xmlns:w="http://schemas.openxmlformats.org/wordprocessingml/2006/main">
        <w:t xml:space="preserve">1. ಭಗವಂತನ ಶಾಶ್ವತ ಹೆಸರು: ಎ ಸ್ಟಡಿ ಆಫ್ ಎಕ್ಸೋಡಸ್ 3:15</w:t>
      </w:r>
    </w:p>
    <w:p/>
    <w:p>
      <w:r xmlns:w="http://schemas.openxmlformats.org/wordprocessingml/2006/main">
        <w:t xml:space="preserve">2. ನಮ್ಮ ಪಿತೃಗಳ ದೇವರು: ದೈವಿಕ ಪರಂಪರೆಯ ಅನ್ವೇಷಣೆ</w:t>
      </w:r>
    </w:p>
    <w:p/>
    <w:p>
      <w:r xmlns:w="http://schemas.openxmlformats.org/wordprocessingml/2006/main">
        <w:t xml:space="preserve">1. ರೋಮನ್ನರು 4:17 - ಬರೆದಂತೆ, ಸತ್ತವರಿಗೆ ಜೀವ ನೀಡುವ ಮತ್ತು ಅಸ್ತಿತ್ವದಲ್ಲಿಲ್ಲದ ವಸ್ತುಗಳನ್ನು ಅಸ್ತಿತ್ವಕ್ಕೆ ಕರೆಯುವ ಅವನು ನಂಬಿದ ದೇವರ ಸನ್ನಿಧಿಯಲ್ಲಿ ನಾನು ನಿನ್ನನ್ನು ಅನೇಕ ಜನಾಂಗಗಳಿಗೆ ತಂದೆಯನ್ನಾಗಿ ಮಾಡಿದ್ದೇನೆ.</w:t>
      </w:r>
    </w:p>
    <w:p/>
    <w:p>
      <w:r xmlns:w="http://schemas.openxmlformats.org/wordprocessingml/2006/main">
        <w:t xml:space="preserve">2. ಇಬ್ರಿಯ 11:8-9 - ನಂಬಿಕೆಯ ಮೂಲಕ ಅಬ್ರಹಾಮನು ತಾನು ಪಿತ್ರಾರ್ಜಿತವಾಗಿ ಸ್ವೀಕರಿಸಲಿರುವ ಸ್ಥಳಕ್ಕೆ ಹೋಗಬೇಕೆಂದು ಕರೆಯಲ್ಪಟ್ಟಾಗ ವಿಧೇಯನಾದನು. ಮತ್ತು ಅವನು ಹೊರಗೆ ಹೋದನು, ಅವನು ಎಲ್ಲಿಗೆ ಹೋಗುತ್ತಿದ್ದಾನೆಂದು ತಿಳಿಯಲಿಲ್ಲ. ನಂಬಿಕೆಯ ಮೂಲಕ ಅವನು ವಿದೇಶದಲ್ಲಿ ವಾಗ್ದಾನದ ದೇಶದಲ್ಲಿ ವಾಸಿಸಲು ಹೋದನು, ಅದೇ ವಾಗ್ದಾನದ ಉತ್ತರಾಧಿಕಾರಿಗಳಾದ ಐಸಾಕ್ ಮತ್ತು ಯಾಕೋಬನೊಂದಿಗೆ ಗುಡಾರಗಳಲ್ಲಿ ವಾಸಿಸುತ್ತಿದ್ದನು.</w:t>
      </w:r>
    </w:p>
    <w:p/>
    <w:p>
      <w:r xmlns:w="http://schemas.openxmlformats.org/wordprocessingml/2006/main">
        <w:t xml:space="preserve">ವಿಮೋಚನಕಾಂಡ 3:16 ನೀನು ಹೋಗಿ ಇಸ್ರಾಯೇಲ್ಯರ ಹಿರಿಯರನ್ನು ಒಟ್ಟುಗೂಡಿಸಿ ಅವರಿಗೆ ಹೇಳು--ನಿಮ್ಮ ಪಿತೃಗಳ ದೇವರಾದ ಕರ್ತನು, ಅಬ್ರಹಾಂ, ಇಸಾಕ್ ಮತ್ತು ಯಾಕೋಬನ ದೇವರು ನನಗೆ ಕಾಣಿಸಿಕೊಂಡನು, ನಾನು ಖಂಡಿತವಾಗಿಯೂ ನಿಮ್ಮನ್ನು ಭೇಟಿ ಮಾಡಿದ್ದೇನೆ. ಮತ್ತು ಈಜಿಪ್ಟಿನಲ್ಲಿ ನಿಮಗೆ ಏನು ಮಾಡಲ್ಪಟ್ಟಿದೆ ಎಂಬುದನ್ನು ನೋಡಿದೆ.</w:t>
      </w:r>
    </w:p>
    <w:p/>
    <w:p>
      <w:r xmlns:w="http://schemas.openxmlformats.org/wordprocessingml/2006/main">
        <w:t xml:space="preserve">ಇಸ್ರಾಯೇಲ್ಯರ ಪಿತೃಗಳ ದೇವರಾದ ಕರ್ತನು ಮೋಶೆಗೆ ಕಾಣಿಸಿಕೊಂಡನು, ಈಜಿಪ್ಟಿನಲ್ಲಿ ಇಸ್ರಾಯೇಲ್ಯರು ಅನುಭವಿಸಿದ ಕಷ್ಟಗಳನ್ನು ಅವನಿಗೆ ತಿಳಿಸಿದನು.</w:t>
      </w:r>
    </w:p>
    <w:p/>
    <w:p>
      <w:r xmlns:w="http://schemas.openxmlformats.org/wordprocessingml/2006/main">
        <w:t xml:space="preserve">1. ಕರ್ತನು ನಮ್ಮ ಸಂಕಟದಲ್ಲಿ ಯಾವಾಗಲೂ ನಮ್ಮೊಂದಿಗಿದ್ದಾನೆ, ನಮಗೆ ಭರವಸೆ ಮತ್ತು ಸೌಕರ್ಯವನ್ನು ಒದಗಿಸುತ್ತಾನೆ.</w:t>
      </w:r>
    </w:p>
    <w:p/>
    <w:p>
      <w:r xmlns:w="http://schemas.openxmlformats.org/wordprocessingml/2006/main">
        <w:t xml:space="preserve">2. ವಿಮೋಚನೆಯ ಭಗವಂತನ ವಾಗ್ದಾನವನ್ನು ನಾವು ಯಾವಾಗಲೂ ನೆನಪಿನಲ್ಲಿಟ್ಟುಕೊಳ್ಳಬೇಕು ಮತ್ತು ಆತನ ನಿಷ್ಠೆಯನ್ನು ಅವಲಂಬಿಸಬೇಕು.</w:t>
      </w:r>
    </w:p>
    <w:p/>
    <w:p>
      <w:r xmlns:w="http://schemas.openxmlformats.org/wordprocessingml/2006/main">
        <w:t xml:space="preserve">1. ಕೀರ್ತನೆ 34:17-19 "ನೀತಿವಂತರು ಸಹಾಯಕ್ಕಾಗಿ ಕೂಗಿದಾಗ, ಕರ್ತನು ಕೇಳುತ್ತಾನೆ ಮತ್ತು ಅವರ ಎಲ್ಲಾ ತೊಂದರೆಗಳಿಂದ ಅವರನ್ನು ಬಿಡುಗಡೆ ಮಾಡುತ್ತಾನೆ, ಭಗವಂತನು ಮುರಿದ ಹೃದಯಕ್ಕೆ ಹತ್ತಿರವಾಗಿದ್ದಾನೆ ಮತ್ತು ಆತ್ಮದಲ್ಲಿ ನಜ್ಜುಗುಜ್ಜಾದವರನ್ನು ರಕ್ಷಿಸುತ್ತಾನೆ. ನೀತಿವಂತರಿಗೆ ಅನೇಕ ನೋವುಗಳು, ಆದರೆ ಕರ್ತನು ಅವನನ್ನು ಎಲ್ಲರಿಂದ ಬಿಡಿಸುತ್ತಾನೆ.</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ವಿಮೋಚನಕಾಂಡ 3:17 ಮತ್ತು ನಾನು ಹೇಳಿದ್ದೇನೆಂದರೆ--ನಾನು ನಿಮ್ಮನ್ನು ಈಜಿಪ್ಟಿನ ಸಂಕಟದಿಂದ ಕಾನಾನ್ಯರು, ಹಿತ್ತಿಯರು, ಅಮೋರಿಯರು, ಪೆರಿಜ್ಜೀಯರು, ಹಿವಿಯರು ಮತ್ತು ಯೆಬೂಸಿಯರ ದೇಶಕ್ಕೆ ಕರೆತರುವೆನು. ಹಾಲು ಮತ್ತು ಜೇನುತುಪ್ಪದೊಂದಿಗೆ ಹರಿಯುತ್ತದೆ.</w:t>
      </w:r>
    </w:p>
    <w:p/>
    <w:p>
      <w:r xmlns:w="http://schemas.openxmlformats.org/wordprocessingml/2006/main">
        <w:t xml:space="preserve">ಕಠಿಣ ಪರಿಸ್ಥಿತಿಯ ನಡುವೆಯೂ ದೇವರು ತನ್ನ ವಾಗ್ದಾನಗಳಿಗೆ ನಂಬಿಗಸ್ತನಾಗಿರುತ್ತಾನೆ.</w:t>
      </w:r>
    </w:p>
    <w:p/>
    <w:p>
      <w:r xmlns:w="http://schemas.openxmlformats.org/wordprocessingml/2006/main">
        <w:t xml:space="preserve">1: ಕಷ್ಟದ ಸಮಯದಲ್ಲಿ ದೇವರ ವಾಗ್ದಾನಗಳು</w:t>
      </w:r>
    </w:p>
    <w:p/>
    <w:p>
      <w:r xmlns:w="http://schemas.openxmlformats.org/wordprocessingml/2006/main">
        <w:t xml:space="preserve">2: ಸಂಕಟದ ಮೂಲಕ ದೇವರ ನಿಷ್ಠೆ</w:t>
      </w:r>
    </w:p>
    <w:p/>
    <w:p>
      <w:r xmlns:w="http://schemas.openxmlformats.org/wordprocessingml/2006/main">
        <w:t xml:space="preserve">1: ಯೆಶಾಯ 43: 2 - "ನೀನು ನೀರಿನಲ್ಲಿ ಹಾದುಹೋದಾಗ, ನಾನು ನಿಮ್ಮೊಂದಿಗೆ ಇರುತ್ತೇನೆ; ಮತ್ತು ನದಿಗಳ ಮೂಲಕ, ಅವರು ನಿಮ್ಮನ್ನು ಮುಳುಗಿಸುವುದಿಲ್ಲ; ನೀವು ಬೆಂಕಿಯ ಮೂಲಕ ನಡೆಯುವಾಗ ನೀವು ಸುಡುವುದಿಲ್ಲ ಮತ್ತು ಜ್ವಾಲೆಯು ನಿಮ್ಮನ್ನು ತಿನ್ನುವುದಿಲ್ಲ. "</w:t>
      </w:r>
    </w:p>
    <w:p/>
    <w:p>
      <w:r xmlns:w="http://schemas.openxmlformats.org/wordprocessingml/2006/main">
        <w:t xml:space="preserve">2: ಕೀರ್ತನೆ 91:15 - "ಅವನು ನನ್ನನ್ನು ಕರೆಯುವನು, ಮತ್ತು ನಾನು ಅವನಿಗೆ ಉತ್ತರಿಸುವೆನು; ನಾನು ತೊಂದರೆಯಲ್ಲಿ ಅವನೊಂದಿಗೆ ಇರುತ್ತೇನೆ; ನಾನು ಅವನನ್ನು ಬಿಡಿಸಿ ಗೌರವಿಸುತ್ತೇನೆ."</w:t>
      </w:r>
    </w:p>
    <w:p/>
    <w:p>
      <w:r xmlns:w="http://schemas.openxmlformats.org/wordprocessingml/2006/main">
        <w:t xml:space="preserve">ವಿಮೋಚನಕಾಂಡ 3:18 ಮತ್ತು ಅವರು ನಿನ್ನ ಮಾತನ್ನು ಕೇಳುವರು; ಮತ್ತು ನೀನು ಮತ್ತು ಇಸ್ರಾಯೇಲ್ಯರ ಹಿರಿಯರು ಈಜಿಪ್ಟಿನ ರಾಜನ ಬಳಿಗೆ ಬರುತ್ತೀರಿ ಮತ್ತು ನೀವು ಅವನಿಗೆ ಹೇಳಬೇಕು: ಇಬ್ರಿಯರ ದೇವರಾದ ಕರ್ತನು ನಮ್ಮೊಂದಿಗೆ ಭೇಟಿಯಾದನು. ನಮ್ಮ ದೇವರಾದ ಕರ್ತನಿಗೆ ಯಜ್ಞವನ್ನು ಅರ್ಪಿಸಲು ನಾವು ಅರಣ್ಯಕ್ಕೆ ಮೂರು ದಿನಗಳ ಪ್ರಯಾಣವನ್ನು ಹೋಗೋಣ ಎಂದು ನಿನ್ನನ್ನು ಬೇಡಿಕೊಳ್ಳುತ್ತೇವೆ.</w:t>
      </w:r>
    </w:p>
    <w:p/>
    <w:p>
      <w:r xmlns:w="http://schemas.openxmlformats.org/wordprocessingml/2006/main">
        <w:t xml:space="preserve">ಮೋಶೆ ಮತ್ತು ಇಸ್ರಾಯೇಲ್ಯರ ಹಿರಿಯರು ಈಜಿಪ್ಟಿನ ರಾಜನ ಬಳಿಗೆ ಹೋಗಿ ಕರ್ತನಿಗೆ ಯಜ್ಞಮಾಡಲು ಅರಣ್ಯಕ್ಕೆ ಮೂರು ದಿನಗಳ ಪ್ರಯಾಣಕ್ಕೆ ಹೋಗಲು ಅವಕಾಶ ನೀಡುವಂತೆ ಕೇಳಿಕೊಳ್ಳುತ್ತಾರೆ.</w:t>
      </w:r>
    </w:p>
    <w:p/>
    <w:p>
      <w:r xmlns:w="http://schemas.openxmlformats.org/wordprocessingml/2006/main">
        <w:t xml:space="preserve">1. ವಿಧೇಯತೆಗೆ ದೇವರ ಕರೆ - ವಿಮೋಚನಕಾಂಡ 3:18</w:t>
      </w:r>
    </w:p>
    <w:p/>
    <w:p>
      <w:r xmlns:w="http://schemas.openxmlformats.org/wordprocessingml/2006/main">
        <w:t xml:space="preserve">2. ದೇವರ ಧ್ವನಿಯನ್ನು ಆಲಿಸುವುದು - ವಿಮೋಚನಕಾಂಡ 3:18</w:t>
      </w:r>
    </w:p>
    <w:p/>
    <w:p>
      <w:r xmlns:w="http://schemas.openxmlformats.org/wordprocessingml/2006/main">
        <w:t xml:space="preserve">1. ನಾಣ್ಣುಡಿಗಳು 3: 5-6 ನಿಮ್ಮ ಪೂರ್ಣ ಹೃದಯದಿಂದ ಭಗವಂತನಲ್ಲಿ ಭರವಸೆಯಿಡಿ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ಮ್ಯಾಥ್ಯೂ 7: 24-25 ಆದುದರಿಂದ ನನ್ನ ಈ ಮಾತುಗಳನ್ನು ಕೇಳಿ ಅವುಗಳನ್ನು ಕಾರ್ಯರೂಪಕ್ಕೆ ತರುವ ಪ್ರತಿಯೊಬ್ಬನು ಬಂಡೆಯ ಮೇಲೆ ತನ್ನ ಮನೆಯನ್ನು ಕಟ್ಟಿದ ಬುದ್ಧಿವಂತ ಮನುಷ್ಯನಂತಿದ್ದಾನೆ. ಮಳೆಯು ಬಿದ್ದಿತು, ತೊರೆಗಳು ಏರಿದವು, ಗಾಳಿಯು ಬೀಸಿತು ಮತ್ತು ಆ ಮನೆಗೆ ಬಡಿಯಿತು; ಆದರೂ ಅದು ಬೀಳಲಿಲ್ಲ, ಏಕೆಂದರೆ ಅದು ಬಂಡೆಯ ಮೇಲೆ ಅದರ ಅಡಿಪಾಯವನ್ನು ಹೊಂದಿತ್ತು.</w:t>
      </w:r>
    </w:p>
    <w:p/>
    <w:p>
      <w:r xmlns:w="http://schemas.openxmlformats.org/wordprocessingml/2006/main">
        <w:t xml:space="preserve">ವಿಮೋಚನಕಾಂಡ 3:19 ಮತ್ತು ಈಜಿಪ್ಟಿನ ರಾಜನು ನಿನ್ನನ್ನು ಹೋಗಲು ಬಿಡುವುದಿಲ್ಲ ಎಂದು ನನಗೆ ಖಾತ್ರಿಯಿದೆ, ಇಲ್ಲ, ಬಲವಂತದ ಕೈಯಿಂದ ಅಲ್ಲ.</w:t>
      </w:r>
    </w:p>
    <w:p/>
    <w:p>
      <w:r xmlns:w="http://schemas.openxmlformats.org/wordprocessingml/2006/main">
        <w:t xml:space="preserve">ಈಜಿಪ್ಟಿನ ಫರೋಹನು ಇಸ್ರಾಯೇಲ್ಯರನ್ನು ಬಲವಾದ ಕೈಯಿಂದ ಹೊರಡಲು ಬಿಡುವುದಿಲ್ಲ ಎಂದು ದೇವರು ಮೋಶೆಗೆ ತಿಳಿಸುತ್ತಾನೆ.</w:t>
      </w:r>
    </w:p>
    <w:p/>
    <w:p>
      <w:r xmlns:w="http://schemas.openxmlformats.org/wordprocessingml/2006/main">
        <w:t xml:space="preserve">1. ದೇವರು ಸಾರ್ವಭೌಮ: ನಾವು ಆತನ ಯೋಜನೆಗಳನ್ನು ಅರ್ಥಮಾಡಿಕೊಳ್ಳದಿದ್ದಾಗ ಹೇಗೆ ಪ್ರತಿಕ್ರಿಯಿಸಬೇಕು</w:t>
      </w:r>
    </w:p>
    <w:p/>
    <w:p>
      <w:r xmlns:w="http://schemas.openxmlformats.org/wordprocessingml/2006/main">
        <w:t xml:space="preserve">2. ದೇವರ ಶಕ್ತಿಯು ಎಲ್ಲಾ ಸಂದರ್ಭಗಳನ್ನು ಮೀರಿಸುತ್ತದೆ</w:t>
      </w:r>
    </w:p>
    <w:p/>
    <w:p>
      <w:r xmlns:w="http://schemas.openxmlformats.org/wordprocessingml/2006/main">
        <w:t xml:space="preserve">1. ಯೆಶಾಯ 46:10-11 - ನನ್ನ ಸಲಹೆಯು ನಿಲ್ಲುತ್ತದೆ, ಮತ್ತು ನಾನು ನನ್ನ ಎಲ್ಲಾ ಉದ್ದೇಶವನ್ನು ಪೂರೈಸುತ್ತೇನೆ ... ನಾನು ಮಾತನಾಡಿದ್ದೇನೆ ಮತ್ತು ನಾನು ಅದನ್ನು ಜಾರಿಗೆ ತರುತ್ತೇನೆ; ನಾನು ಉದ್ದೇಶಿಸಿದ್ದೇನೆ ಮತ್ತು ನಾನು ಅದನ್ನು ಮಾಡುತ್ತೇನೆ.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ವಿಮೋಚನಕಾಂಡ 3:20 ಮತ್ತು ನಾನು ನನ್ನ ಕೈಯನ್ನು ಚಾಚಿ ಈಜಿಪ್ಟ್ ಅನ್ನು ಅದರ ಮಧ್ಯದಲ್ಲಿ ಮಾಡುವ ನನ್ನ ಎಲ್ಲಾ ಅದ್ಭುತಗಳಿಂದ ಹೊಡೆಯುವೆನು;</w:t>
      </w:r>
    </w:p>
    <w:p/>
    <w:p>
      <w:r xmlns:w="http://schemas.openxmlformats.org/wordprocessingml/2006/main">
        <w:t xml:space="preserve">ದೇವರು ತನ್ನ ಜನರನ್ನು ಶಿಕ್ಷಿಸುತ್ತಾನೆ ಮತ್ತು ರಕ್ಷಿಸುತ್ತಾನೆ.</w:t>
      </w:r>
    </w:p>
    <w:p/>
    <w:p>
      <w:r xmlns:w="http://schemas.openxmlformats.org/wordprocessingml/2006/main">
        <w:t xml:space="preserve">1: ನಮ್ಮನ್ನು ರಕ್ಷಿಸಲು ಮತ್ತು ನಮ್ಮನ್ನು ವಿರೋಧಿಸುವವರ ವಿರುದ್ಧ ನ್ಯಾಯಕ್ಕಾಗಿ ನಾವು ದೇವರನ್ನು ನಂಬಬಹುದು.</w:t>
      </w:r>
    </w:p>
    <w:p/>
    <w:p>
      <w:r xmlns:w="http://schemas.openxmlformats.org/wordprocessingml/2006/main">
        <w:t xml:space="preserve">2: ದೇವರ ಶಕ್ತಿಯು ಅಪರಿಮಿತವಾಗಿದೆ ಮತ್ತು ಆತನು ಮಾಡುವ ಅದ್ಭುತ ಕಾರ್ಯಗಳಲ್ಲಿ ಕಾಣಬಹುದು.</w:t>
      </w:r>
    </w:p>
    <w:p/>
    <w:p>
      <w:r xmlns:w="http://schemas.openxmlformats.org/wordprocessingml/2006/main">
        <w:t xml:space="preserve">1: ಧರ್ಮೋಪದೇಶಕಾಂಡ 7:8 - "ಕರ್ತನು ನಿಮ್ಮ ಮೇಲೆ ತನ್ನ ಪ್ರೀತಿಯನ್ನು ಇರಿಸಲಿಲ್ಲ ಅಥವಾ ನಿಮ್ಮನ್ನು ಆರಿಸಲಿಲ್ಲ, ಏಕೆಂದರೆ ನೀವು ಎಲ್ಲಾ ಜನರಿಗಿಂತ ಹೆಚ್ಚಿನ ಸಂಖ್ಯೆಯಲ್ಲಿದ್ದಿರಿ; ಏಕೆಂದರೆ ನೀವು ಎಲ್ಲಾ ಜನರಿಗಿಂತ ಕಡಿಮೆ ಜನರು."</w:t>
      </w:r>
    </w:p>
    <w:p/>
    <w:p>
      <w:r xmlns:w="http://schemas.openxmlformats.org/wordprocessingml/2006/main">
        <w:t xml:space="preserve">2: ರೋಮನ್ನರು 8: 37-39 - "ಇಲ್ಲ, ನಮ್ಮನ್ನು ಪ್ರೀತಿಸಿದ ಆತನ ಮೂಲಕ ಈ ಎಲ್ಲಾ ವಿಷಯಗಳಲ್ಲಿ ನಾವು ಜಯಶಾಲಿಗಳಾಗಿದ್ದೇವೆ. ಏಕೆಂದರೆ ಮರಣವಾಗಲಿ, ಜೀವನವಾಗಲಿ, ದೇವತೆಗಳಾಗಲಿ, ಪ್ರಭುತ್ವಗಳಾಗಲಿ, ಅಧಿಕಾರಗಳಾಗಲಿ, ವಿಷಯಗಳಾಗಲಿ ನನಗೆ ಮನವರಿಕೆಯಾಗಿದೆ. ವರ್ತಮಾನವಾಗಲಿ, ಬರಲಿರುವ ವಿಷಯಗಳಾಗಲಿ, ಎತ್ತರವಾಗಲಿ, ಆಳವಾಗಲಿ, ಬೇರೆ ಯಾವುದೇ ಜೀವಿಗಳು ನಮ್ಮ ಕರ್ತನಾದ ಕ್ರಿಸ್ತ ಯೇಸುವಿನಲ್ಲಿರುವ ದೇವರ ಪ್ರೀತಿಯಿಂದ ನಮ್ಮನ್ನು ಬೇರ್ಪಡಿಸಲು ಶಕ್ತರಾಗಿರುವುದಿಲ್ಲ."</w:t>
      </w:r>
    </w:p>
    <w:p/>
    <w:p>
      <w:r xmlns:w="http://schemas.openxmlformats.org/wordprocessingml/2006/main">
        <w:t xml:space="preserve">ವಿಮೋಚನಕಾಂಡ 3:21 ಮತ್ತು ಈಜಿಪ್ಟಿನವರ ದೃಷ್ಟಿಯಲ್ಲಿ ನಾನು ಈ ಜನರಿಗೆ ದಯೆಯನ್ನು ಕೊಡುವೆನು; ಮತ್ತು ಅದು ಸಂಭವಿಸುತ್ತದೆ, ನೀವು ಹೋಗುವಾಗ ಖಾಲಿಯಾಗಿ ಹೋಗಬಾರದು.</w:t>
      </w:r>
    </w:p>
    <w:p/>
    <w:p>
      <w:r xmlns:w="http://schemas.openxmlformats.org/wordprocessingml/2006/main">
        <w:t xml:space="preserve">ದೇವರು ತನ್ನ ಜನರಿಗೆ ಒದಗಿಸುತ್ತಾನೆ ಮತ್ತು ಇತರರ ದೃಷ್ಟಿಯಲ್ಲಿ ಅವರಿಗೆ ಅನುಗ್ರಹವನ್ನು ನೀಡುತ್ತಾನೆ.</w:t>
      </w:r>
    </w:p>
    <w:p/>
    <w:p>
      <w:r xmlns:w="http://schemas.openxmlformats.org/wordprocessingml/2006/main">
        <w:t xml:space="preserve">1: ಪರಿಸ್ಥಿತಿ ಏನೇ ಇರಲಿ, ದೇವರು ಯಾವಾಗಲೂ ನಮಗೆ ಒದಗಿಸುತ್ತಾನೆ.</w:t>
      </w:r>
    </w:p>
    <w:p/>
    <w:p>
      <w:r xmlns:w="http://schemas.openxmlformats.org/wordprocessingml/2006/main">
        <w:t xml:space="preserve">2: ನಾವು ಆತನನ್ನು ನಂಬಿದರೆ ದೇವರು ಇತರರ ದೃಷ್ಟಿಯಲ್ಲಿ ನಮಗೆ ಅನುಗ್ರಹವನ್ನು ನೀಡಬಹುದು.</w:t>
      </w:r>
    </w:p>
    <w:p/>
    <w:p>
      <w:r xmlns:w="http://schemas.openxmlformats.org/wordprocessingml/2006/main">
        <w:t xml:space="preserve">1: ಫಿಲಿಪ್ಪಿ 4:19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ಆದಿಕಾಂಡ 39:21 ಆದರೆ ಕರ್ತನು ಯೋಸೇಫನ ಸಂಗಡ ಇದ್ದನು ಮತ್ತು ಅವನಿಗೆ ಸ್ಥಿರವಾದ ಪ್ರೀತಿಯನ್ನು ತೋರಿಸಿದನು ಮತ್ತು ಸೆರೆಮನೆಯ ಪಾಲಕನ ದೃಷ್ಟಿಯಲ್ಲಿ ಅವನಿಗೆ ದಯೆಯನ್ನು ಕೊಟ್ಟನು.</w:t>
      </w:r>
    </w:p>
    <w:p/>
    <w:p>
      <w:r xmlns:w="http://schemas.openxmlformats.org/wordprocessingml/2006/main">
        <w:t xml:space="preserve">ವಿಮೋಚನಕಾಂಡ 3:22 ಆದರೆ ಪ್ರತಿಯೊಬ್ಬ ಸ್ತ್ರೀಯು ತನ್ನ ನೆರೆಯವರಿಂದ ಮತ್ತು ತನ್ನ ಮನೆಯಲ್ಲಿ ವಾಸಿಸುವವರಿಂದ ಬೆಳ್ಳಿಯ ಆಭರಣಗಳು ಮತ್ತು ಚಿನ್ನದ ಆಭರಣಗಳು ಮತ್ತು ವಸ್ತ್ರಗಳನ್ನು ಎರವಲು ತೆಗೆದುಕೊಳ್ಳಬೇಕು; ಮತ್ತು ನೀವು ಅವುಗಳನ್ನು ನಿಮ್ಮ ಗಂಡು ಮತ್ತು ಹೆಣ್ಣುಮಕ್ಕಳ ಮೇಲೆ ಹಾಕಬೇಕು ಮತ್ತು ನೀವು ಈಜಿಪ್ಟಿನವರನ್ನು ಹಾಳುಮಾಡುತ್ತೀರಿ.</w:t>
      </w:r>
    </w:p>
    <w:p/>
    <w:p>
      <w:r xmlns:w="http://schemas.openxmlformats.org/wordprocessingml/2006/main">
        <w:t xml:space="preserve">ಇಸ್ರಾಯೇಲ್ಯರು ಈಜಿಪ್ಟಿನಿಂದ ಹೊರಡುವಾಗ ಈಜಿಪ್ಟಿನವರಿಂದ ಬೆಳ್ಳಿ, ಚಿನ್ನ ಮತ್ತು ಬಟ್ಟೆಗಳನ್ನು ತೆಗೆದುಕೊಳ್ಳುವಂತೆ ದೇವರು ಆಜ್ಞಾಪಿಸುತ್ತಾನೆ.</w:t>
      </w:r>
    </w:p>
    <w:p/>
    <w:p>
      <w:r xmlns:w="http://schemas.openxmlformats.org/wordprocessingml/2006/main">
        <w:t xml:space="preserve">1. ಲಾರ್ಡ್ ಒದಗಿಸುತ್ತಾನೆ: ಅಗತ್ಯವಿರುವ ಸಮಯದಲ್ಲಿ ದೇವರನ್ನು ನಂಬಲು ಕಲಿಯುವುದು</w:t>
      </w:r>
    </w:p>
    <w:p/>
    <w:p>
      <w:r xmlns:w="http://schemas.openxmlformats.org/wordprocessingml/2006/main">
        <w:t xml:space="preserve">2. ಭಗವಂತನ ಉದಾರತೆ: ನಮ್ಮಲ್ಲಿರುವದನ್ನು ಇತರರಿಗೆ ನೀಡುವುದು</w:t>
      </w:r>
    </w:p>
    <w:p/>
    <w:p>
      <w:r xmlns:w="http://schemas.openxmlformats.org/wordprocessingml/2006/main">
        <w:t xml:space="preserve">1. ಕೀರ್ತನೆ 37:25 ನಾನು ಚಿಕ್ಕವನಾಗಿದ್ದೆ ಮತ್ತು ಈಗ ವಯಸ್ಸಾಗಿದ್ದೇನೆ; ಆದರೂ ನೀತಿವಂತನು ಕೈಬಿಡಲ್ಪಟ್ಟದ್ದನ್ನು ನಾನು ನೋಡಿಲ್ಲ, ಅವನ ಸಂತತಿಯು ರೊಟ್ಟಿಯನ್ನು ಬೇಡಿಕೊಳ್ಳುವುದನ್ನು ನಾನು ನೋಡಿಲ್ಲ.</w:t>
      </w:r>
    </w:p>
    <w:p/>
    <w:p>
      <w:r xmlns:w="http://schemas.openxmlformats.org/wordprocessingml/2006/main">
        <w:t xml:space="preserve">2. ನಾಣ್ಣುಡಿಗಳು 22:7 ಶ್ರೀಮಂತನು ಬಡವರ ಮೇಲೆ ಆಳ್ವಿಕೆ ನಡೆಸುತ್ತಾನೆ ಮತ್ತು ಸಾಲಗಾರನು ಸಾಲಗಾರನಿಗೆ ಸೇವಕನು.</w:t>
      </w:r>
    </w:p>
    <w:p/>
    <w:p>
      <w:r xmlns:w="http://schemas.openxmlformats.org/wordprocessingml/2006/main">
        <w:t xml:space="preserve">ಎಕ್ಸೋಡಸ್ 4 ಅನ್ನು ಮೂರು ಪ್ಯಾರಾಗಳಲ್ಲಿ ಈ ಕೆಳಗಿನಂತೆ ಸಂಕ್ಷೇಪಿಸಬಹುದು, ಸೂಚಿಸಿದ ಪದ್ಯಗಳೊಂದಿಗೆ:</w:t>
      </w:r>
    </w:p>
    <w:p/>
    <w:p>
      <w:r xmlns:w="http://schemas.openxmlformats.org/wordprocessingml/2006/main">
        <w:t xml:space="preserve">ಪ್ಯಾರಾಗ್ರಾಫ್ 1: ಎಕ್ಸೋಡಸ್ 4: 1-9 ರಲ್ಲಿ, ಮೋಸೆಸ್ ದೇವರ ಆಯ್ಕೆ ನಾಯಕನಾಗಿ ತನ್ನ ಪಾತ್ರವನ್ನು ಪೂರೈಸಲು ಅನುಮಾನ ಮತ್ತು ಹಿಂಜರಿಕೆಯನ್ನು ವ್ಯಕ್ತಪಡಿಸುತ್ತಾನೆ. ಅವನು ತನ್ನ ವಿಶ್ವಾಸಾರ್ಹತೆ ಮತ್ತು ಇಸ್ರಾಯೇಲ್ಯರು ಮತ್ತು ಫರೋಹನನ್ನು ಮನವೊಲಿಸುವ ಸಾಮರ್ಥ್ಯದ ಬಗ್ಗೆ ಕಳವಳ ವ್ಯಕ್ತಪಡಿಸುತ್ತಾನೆ. ಮೋಸೆಸ್‌ನ ಸಂದೇಹಗಳನ್ನು ಪರಿಹರಿಸಲು, ದೇವರು ಮೋಶೆಯ ಕೋಲನ್ನು ಸರ್ಪವನ್ನಾಗಿ ಮಾಡಿ ನಂತರ ತನ್ನ ಶಕ್ತಿಯನ್ನು ಪ್ರದರ್ಶಿಸುತ್ತಾನೆ. ಹೆಚ್ಚುವರಿಯಾಗಿ, ದೇವರು ಮೋಶೆಗೆ ತನ್ನ ಕೈಯನ್ನು ತನ್ನ ಮೇಲಂಗಿಯೊಳಗೆ ಹಾಕಲು ಸೂಚಿಸುತ್ತಾನೆ, ಅದು ಕುಷ್ಠರೋಗಕ್ಕೆ ಒಳಗಾಗುತ್ತದೆ ಮತ್ತು ನಂತರ ಅದನ್ನು ಆರೋಗ್ಯಕ್ಕೆ ತರುತ್ತದೆ. ಈ ಚಿಹ್ನೆಗಳು ಮೋಶೆಗೆ ದೇವರು ತನ್ನ ಉಪಸ್ಥಿತಿಯ ಪುರಾವೆಯಾಗಿ ಅದ್ಭುತವಾದ ಸಾಮರ್ಥ್ಯಗಳೊಂದಿಗೆ ಸಜ್ಜುಗೊಳಿಸುತ್ತಾನೆ ಎಂದು ಭರವಸೆ ನೀಡಲು ಉದ್ದೇಶಿಸಲಾಗಿದೆ.</w:t>
      </w:r>
    </w:p>
    <w:p/>
    <w:p>
      <w:r xmlns:w="http://schemas.openxmlformats.org/wordprocessingml/2006/main">
        <w:t xml:space="preserve">ಪ್ಯಾರಾಗ್ರಾಫ್ 2: ಎಕ್ಸೋಡಸ್ 4: 10-17 ರಲ್ಲಿ ಮುಂದುವರಿಯುತ್ತಾ, ಮಾತಿನಲ್ಲಿ ಅಸಮರ್ಪಕ ಭಾವನೆಯಿಂದಾಗಿ ಮೋಶೆ ದೇವರ ಕರೆಯನ್ನು ವಿರೋಧಿಸುವುದನ್ನು ಮುಂದುವರಿಸುತ್ತಾನೆ. ಅವರು ನಿರರ್ಗಳವಾಗಿ ಅಥವಾ ಕೆಲಸ ಮಾಡಲು ಸಾಕಷ್ಟು ಮನವೊಲಿಸುವವರಲ್ಲ ಎಂದು ಅವರು ಹೇಳುತ್ತಾರೆ. ಪ್ರತಿಕ್ರಿಯೆಯಾಗಿ, ಜನರು ಭಾಷಣವನ್ನು ಒಳಗೊಂಡಂತೆ ಅವರ ಸಾಮರ್ಥ್ಯಗಳನ್ನು ನೀಡುವವನು ಮತ್ತು ಅವನು ಮಾತನಾಡುವಾಗ ಅವನೊಂದಿಗೆ ಇರುವುದಾಗಿ ಭರವಸೆ ನೀಡುವವನು ಅವನು ಎಂದು ನೆನಪಿಸುವ ಮೂಲಕ ದೇವರು ಮೋಶೆಗೆ ಧೈರ್ಯ ತುಂಬುತ್ತಾನೆ. ಇದಲ್ಲದೆ, ಇಸ್ರಾಯೇಲ್ಯರು ಮತ್ತು ಫರೋಹರನ್ನು ಸಂಬೋಧಿಸುವಾಗ ದೇವರು ಮೋಶೆಯ ಸಹೋದರನಾದ ಆರೋನನನ್ನು ಅವನ ವಕ್ತಾರನಾಗಿ ನೇಮಿಸುತ್ತಾನೆ.</w:t>
      </w:r>
    </w:p>
    <w:p/>
    <w:p>
      <w:r xmlns:w="http://schemas.openxmlformats.org/wordprocessingml/2006/main">
        <w:t xml:space="preserve">ಪ್ಯಾರಾಗ್ರಾಫ್ 3: ಎಕ್ಸೋಡಸ್ 4: 18-31 ರಲ್ಲಿ, ದೇವರಿಂದ ಈ ಭರವಸೆಗಳನ್ನು ಪಡೆದ ನಂತರ, ಮೋಸೆಸ್ ತನ್ನ ಮಾವ ಜೆತ್ರೋಗೆ ಹಿಂದಿರುಗುತ್ತಾನೆ ಮತ್ತು ಈಜಿಪ್ಟ್ಗೆ ಮರಳಲು ಅನುಮತಿಯನ್ನು ಕೋರುತ್ತಾನೆ. ಜೆತ್ರೋ ಅವನ ಕೋರಿಕೆಯನ್ನು ಪುರಸ್ಕರಿಸುತ್ತಾನೆ ಮತ್ತು ಅವನನ್ನು ಬೀಳ್ಕೊಡುತ್ತಾನೆ. ತನ್ನ ಹೆಂಡತಿ ಜಿಪ್ಪೋರಾ ಮತ್ತು ಅವರ ಪುತ್ರರೊಂದಿಗೆ, ಮೋಶೆಯು ತನ್ನ ಕೈಯಲ್ಲಿ ದೇವರ ಕೋಲನ್ನು ಹಿಡಿದುಕೊಂಡು ಈಜಿಪ್ಟ್‌ಗೆ ಹಿಂದಿರುಗುತ್ತಾನೆ. ಅವರ ದಾರಿಯಲ್ಲಿ, ಈ ಪ್ರಮುಖ ಒಡಂಬಡಿಕೆಯ ಅಭ್ಯಾಸವನ್ನು ಈ ಹಿಂದೆ ನಿರ್ಲಕ್ಷಿಸಿದ ಕಾರಣ ಜಿಪ್ಪೋರಾ ಅವರ ಮಗನಿಗೆ ಸುನ್ನತಿ ಮಾಡಿದ ಘಟನೆ ಸಂಭವಿಸುತ್ತದೆ. ಅಂತಿಮವಾಗಿ, ಅವರು ಈಜಿಪ್ಟ್ ತಲುಪುತ್ತಾರೆ ಅಲ್ಲಿ ದೇವರ ಸೂಚನೆಯ ಪ್ರಕಾರ ಆರನ್ ಅವರನ್ನು ಭೇಟಿಯಾಗುತ್ತಾನೆ. ಅವರು ಒಟ್ಟಾಗಿ ಇಸ್ರಾಯೇಲ್ಯರ ಹಿರಿಯರನ್ನು ಒಟ್ಟುಗೂಡಿಸುತ್ತಾರೆ ಮತ್ತು ಅವರ ಮುಂದೆ ತಮ್ಮ ದೈವಿಕ ನೇಮಕಕ್ಕೆ ಸಾಕ್ಷಿಯಾಗಿ ಚಿಹ್ನೆಗಳನ್ನು ಮಾಡುತ್ತಾರೆ.</w:t>
      </w:r>
    </w:p>
    <w:p/>
    <w:p>
      <w:r xmlns:w="http://schemas.openxmlformats.org/wordprocessingml/2006/main">
        <w:t xml:space="preserve">ಸಾರಾಂಶದಲ್ಲಿ:</w:t>
      </w:r>
    </w:p>
    <w:p>
      <w:r xmlns:w="http://schemas.openxmlformats.org/wordprocessingml/2006/main">
        <w:t xml:space="preserve">ಎಕ್ಸೋಡಸ್ 4 ಪ್ರಸ್ತುತಪಡಿಸುತ್ತದೆ:</w:t>
      </w:r>
    </w:p>
    <w:p>
      <w:r xmlns:w="http://schemas.openxmlformats.org/wordprocessingml/2006/main">
        <w:t xml:space="preserve">ಮೋಸೆಸ್ ತನ್ನ ಪಾತ್ರವನ್ನು ಪೂರೈಸುವ ಬಗ್ಗೆ ಅನುಮಾನ ವ್ಯಕ್ತಪಡಿಸುತ್ತಾನೆ;</w:t>
      </w:r>
    </w:p>
    <w:p>
      <w:r xmlns:w="http://schemas.openxmlformats.org/wordprocessingml/2006/main">
        <w:t xml:space="preserve">ಪವಾಡದ ಚಿಹ್ನೆಗಳ ಮೂಲಕ ದೇವರು ತನ್ನ ಶಕ್ತಿಯನ್ನು ಪ್ರದರ್ಶಿಸುತ್ತಾನೆ;</w:t>
      </w:r>
    </w:p>
    <w:p>
      <w:r xmlns:w="http://schemas.openxmlformats.org/wordprocessingml/2006/main">
        <w:t xml:space="preserve">ನಾಯಕತ್ವಕ್ಕಾಗಿ ಮೋಶೆಯನ್ನು ಸಜ್ಜುಗೊಳಿಸುವ ಭರವಸೆ.</w:t>
      </w:r>
    </w:p>
    <w:p/>
    <w:p>
      <w:r xmlns:w="http://schemas.openxmlformats.org/wordprocessingml/2006/main">
        <w:t xml:space="preserve">ಅಸಮರ್ಪಕ ಭಾಷಣದ ಬಗ್ಗೆ ಮೋಸೆಸ್ ಕಂಠದಾನ ಮಾಡುತ್ತಾನೆ;</w:t>
      </w:r>
    </w:p>
    <w:p>
      <w:r xmlns:w="http://schemas.openxmlformats.org/wordprocessingml/2006/main">
        <w:t xml:space="preserve">ದೇವರು ಅವನ ಉಪಸ್ಥಿತಿಯ ಬಗ್ಗೆ ಅವನಿಗೆ ಭರವಸೆ ನೀಡುತ್ತಾನೆ;</w:t>
      </w:r>
    </w:p>
    <w:p>
      <w:r xmlns:w="http://schemas.openxmlformats.org/wordprocessingml/2006/main">
        <w:t xml:space="preserve">ವಕ್ತಾರರಾಗಿ ಆರನ್ ನೇಮಕ.</w:t>
      </w:r>
    </w:p>
    <w:p/>
    <w:p>
      <w:r xmlns:w="http://schemas.openxmlformats.org/wordprocessingml/2006/main">
        <w:t xml:space="preserve">ಮೋಸೆಸ್ ಜೆತ್ರೋನಿಂದ ಅನುಮತಿ ಪಡೆಯುವುದು;</w:t>
      </w:r>
    </w:p>
    <w:p>
      <w:r xmlns:w="http://schemas.openxmlformats.org/wordprocessingml/2006/main">
        <w:t xml:space="preserve">ಕುಟುಂಬದೊಂದಿಗೆ ಈಜಿಪ್ಟ್ ಕಡೆಗೆ ಹಿಂತಿರುಗುವುದು;</w:t>
      </w:r>
    </w:p>
    <w:p>
      <w:r xmlns:w="http://schemas.openxmlformats.org/wordprocessingml/2006/main">
        <w:t xml:space="preserve">ಆಗಮನದ ನಂತರ ಇಸ್ರಾಯೇಲ್ಯರ ಹಿರಿಯರ ಮುಂದೆ ಚಿಹ್ನೆಗಳನ್ನು ಪ್ರದರ್ಶಿಸುವುದು.</w:t>
      </w:r>
    </w:p>
    <w:p/>
    <w:p>
      <w:r xmlns:w="http://schemas.openxmlformats.org/wordprocessingml/2006/main">
        <w:t xml:space="preserve">ಈ ಅಧ್ಯಾಯವು ಇಸ್ರೇಲ್ ಅನ್ನು ಈಜಿಪ್ಟ್‌ನಲ್ಲಿ ಗುಲಾಮಗಿರಿಯಿಂದ ಬಿಡುಗಡೆ ಮಾಡುವಲ್ಲಿ ಮೋಶೆಯ ನಾಯಕತ್ವದ ಪಾತ್ರದ ಬಗ್ಗೆ ಮಾನವ ಅನುಮಾನಗಳು ಮತ್ತು ದೈವಿಕ ಭರವಸೆಗಳನ್ನು ಬಹಿರಂಗಪಡಿಸುತ್ತದೆ. ಮೋಸೆಸ್ ಸ್ವತಃ ಮಾಡಿದ ಅದ್ಭುತ ಚಿಹ್ನೆಗಳ ಮೂಲಕ ಅಥವಾ ಸಿಬ್ಬಂದಿಯಂತಹ ವಸ್ತುಗಳ ಮೂಲಕ ತನ್ನ ಶಕ್ತಿಯ ಸ್ಪಷ್ಟವಾದ ಪ್ರದರ್ಶನಗಳನ್ನು ಒದಗಿಸುವ ಮೂಲಕ ದೇವರು ಪ್ರತಿ ಕಾಳಜಿಯನ್ನು ಹೇಗೆ ಪರಿಹರಿಸುತ್ತಾನೆ ಎಂಬುದನ್ನು ಇದು ಒತ್ತಿಹೇಳುತ್ತದೆ. ಆರನ್ ಅವರ ನೇಮಕಾತಿಯು ಕೇವಲ ಬೆಂಬಲವಾಗಿ ಕಾರ್ಯನಿರ್ವಹಿಸುತ್ತದೆ ಆದರೆ ದೇವರಿಂದ ಒಪ್ಪಿಸಲ್ಪಟ್ಟ ಈ ಮಿಷನ್‌ನಲ್ಲಿ ತಂಡದ ಕೆಲಸವನ್ನು ಎತ್ತಿ ತೋರಿಸುತ್ತದೆ. ಎಕ್ಸೋಡಸ್ 4 ಮೋಸೆಸ್, ಫೇರೋ ಮತ್ತು ನಂತರದ ವಿಮೋಚನೆಯ ಘಟನೆಗಳ ನಡುವಿನ ಮತ್ತಷ್ಟು ಮುಖಾಮುಖಿಗಳಿಗೆ ವೇದಿಕೆಯನ್ನು ಹೊಂದಿಸುತ್ತದೆ, ಅದು ಎಕ್ಸೋಡಸ್ ಉದ್ದಕ್ಕೂ ತೆರೆದುಕೊಳ್ಳುತ್ತದೆ.</w:t>
      </w:r>
    </w:p>
    <w:p/>
    <w:p>
      <w:r xmlns:w="http://schemas.openxmlformats.org/wordprocessingml/2006/main">
        <w:t xml:space="preserve">ವಿಮೋಚನಕಾಂಡ 4:1 ಅದಕ್ಕೆ ಮೋಶೆಯು ಪ್ರತ್ಯುತ್ತರವಾಗಿ--ಆದರೆ ಇಗೋ, ಅವರು ನನ್ನನ್ನು ನಂಬುವದಿಲ್ಲ, ನನ್ನ ಮಾತಿಗೆ ಕಿವಿಗೊಡುವದಿಲ್ಲ.</w:t>
      </w:r>
    </w:p>
    <w:p/>
    <w:p>
      <w:r xmlns:w="http://schemas.openxmlformats.org/wordprocessingml/2006/main">
        <w:t xml:space="preserve">ಇಸ್ರಾಯೇಲ್ಯರು ನಂಬುವುದಿಲ್ಲ ಅಥವಾ ಕೇಳುವುದಿಲ್ಲ ಎಂದು ಮೋಶೆ ತನ್ನ ಭಯವನ್ನು ವ್ಯಕ್ತಪಡಿಸುತ್ತಾನೆ, ಏಕೆಂದರೆ ಭಗವಂತ ತನಗೆ ಕಾಣಿಸಿಕೊಂಡಿಲ್ಲ ಎಂದು ಅವರು ಹೇಳುತ್ತಾರೆ.</w:t>
      </w:r>
    </w:p>
    <w:p/>
    <w:p>
      <w:r xmlns:w="http://schemas.openxmlformats.org/wordprocessingml/2006/main">
        <w:t xml:space="preserve">1. ನಂಬಿಕೆಯ ಶಕ್ತಿ: ಅನುಮಾನದ ಸಮಯದಲ್ಲಿ ದೇವರ ವಾಗ್ದಾನಗಳಲ್ಲಿ ನಂಬಿಕೆ</w:t>
      </w:r>
    </w:p>
    <w:p/>
    <w:p>
      <w:r xmlns:w="http://schemas.openxmlformats.org/wordprocessingml/2006/main">
        <w:t xml:space="preserve">2. ವಿಧೇಯತೆಯ ಪರೀಕ್ಷೆ: ಭಯದ ನಡುವೆಯೂ ದೇವರ ಕರೆಗೆ ಪ್ರತಿಕ್ರಿಯಿಸುವುದು</w:t>
      </w:r>
    </w:p>
    <w:p/>
    <w:p>
      <w:r xmlns:w="http://schemas.openxmlformats.org/wordprocessingml/2006/main">
        <w:t xml:space="preserve">1. ರೋಮನ್ನರು 10:17 - ಆದ್ದರಿಂದ ನಂಬಿಕೆಯು ಶ್ರವಣದಿಂದ ಬರುತ್ತದೆ ಮತ್ತು ಕ್ರಿಸ್ತನ ವಾಕ್ಯದ ಮೂಲಕ ಕೇಳುತ್ತದೆ.</w:t>
      </w:r>
    </w:p>
    <w:p/>
    <w:p>
      <w:r xmlns:w="http://schemas.openxmlformats.org/wordprocessingml/2006/main">
        <w:t xml:space="preserve">2. ಇಬ್ರಿಯರಿಗೆ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p>
      <w:r xmlns:w="http://schemas.openxmlformats.org/wordprocessingml/2006/main">
        <w:t xml:space="preserve">ವಿಮೋಚನಕಾಂಡ 4:2 ಮತ್ತು ಕರ್ತನು ಅವನಿಗೆ--ನಿನ್ನ ಕೈಯಲ್ಲಿ ಏನಿದೆ? ಮತ್ತು ಅವರು ಹೇಳಿದರು, ಒಂದು ರಾಡ್.</w:t>
      </w:r>
    </w:p>
    <w:p/>
    <w:p>
      <w:r xmlns:w="http://schemas.openxmlformats.org/wordprocessingml/2006/main">
        <w:t xml:space="preserve">ದೇವರು ಮೋಶೆಗೆ ಅವನ ಕೈಯಲ್ಲಿ ಏನಿದೆ ಎಂದು ಕೇಳಿದನು, ಮತ್ತು ಮೋಶೆ ಅದು ಕೋಲು ಎಂದು ಉತ್ತರಿಸಿದನು.</w:t>
      </w:r>
    </w:p>
    <w:p/>
    <w:p>
      <w:r xmlns:w="http://schemas.openxmlformats.org/wordprocessingml/2006/main">
        <w:t xml:space="preserve">1: ಆತನ ಕೆಲಸವನ್ನು ಮಾಡಲು ನಾವು ಈಗಾಗಲೇ ಹೊಂದಿರುವ ಸಂಪನ್ಮೂಲಗಳನ್ನು ಬಳಸಲು ದೇವರು ನಮ್ಮನ್ನು ಕರೆಯುತ್ತಾನೆ.</w:t>
      </w:r>
    </w:p>
    <w:p/>
    <w:p>
      <w:r xmlns:w="http://schemas.openxmlformats.org/wordprocessingml/2006/main">
        <w:t xml:space="preserve">2: ನಮ್ಮಲ್ಲಿರುವದರಲ್ಲಿ ನಮ್ಮಿಂದ ಸಾಧ್ಯವಾದಷ್ಟನ್ನು ಮಾಡುವ ಸ್ಥಾನದಲ್ಲಿ ದೇವರು ನಮ್ಮನ್ನು ಇರಿಸುತ್ತಾನೆ.</w:t>
      </w:r>
    </w:p>
    <w:p/>
    <w:p>
      <w:r xmlns:w="http://schemas.openxmlformats.org/wordprocessingml/2006/main">
        <w:t xml:space="preserve">1: ಮ್ಯಾಥ್ಯೂ 25: 14-30 - ಪ್ರತಿಭೆಗಳ ನೀತಿಕಥೆ.</w:t>
      </w:r>
    </w:p>
    <w:p/>
    <w:p>
      <w:r xmlns:w="http://schemas.openxmlformats.org/wordprocessingml/2006/main">
        <w:t xml:space="preserve">2: ಲ್ಯೂಕ್ 16:10 - ನಿಷ್ಠಾವಂತ ಮೇಲ್ವಿಚಾರಕನ ನೀತಿಕಥೆ.</w:t>
      </w:r>
    </w:p>
    <w:p/>
    <w:p>
      <w:r xmlns:w="http://schemas.openxmlformats.org/wordprocessingml/2006/main">
        <w:t xml:space="preserve">ವಿಮೋಚನಕಾಂಡ 4:3 ಮತ್ತು ಅವನು ಅದನ್ನು ನೆಲದ ಮೇಲೆ ಎಸೆಯಿರಿ ಎಂದು ಹೇಳಿದನು. ಮತ್ತು ಅವನು ಅದನ್ನು ನೆಲದ ಮೇಲೆ ಎಸೆದನು ಮತ್ತು ಅದು ಸರ್ಪವಾಯಿತು; ಮತ್ತು ಮೋಶೆಯು ಅದರ ಮುಂದೆ ಓಡಿಹೋದನು.</w:t>
      </w:r>
    </w:p>
    <w:p/>
    <w:p>
      <w:r xmlns:w="http://schemas.openxmlformats.org/wordprocessingml/2006/main">
        <w:t xml:space="preserve">ತನ್ನ ಕೋಲನ್ನು ನೆಲಕ್ಕೆ ಎಸೆಯುವಂತೆ ದೇವರು ಆಜ್ಞಾಪಿಸಿದಾಗ ಮೋಶೆಯು ವಿಚಿತ್ರವಾದ ಘಟನೆಯನ್ನು ಎದುರಿಸಿದನು, ಅದು ನಂತರ ಸರ್ಪವಾಗಿ ಮಾರ್ಪಟ್ಟಿತು.</w:t>
      </w:r>
    </w:p>
    <w:p/>
    <w:p>
      <w:r xmlns:w="http://schemas.openxmlformats.org/wordprocessingml/2006/main">
        <w:t xml:space="preserve">1. ದೇವರ ಶಕ್ತಿಯು ನಾವು ಊಹಿಸಬಹುದಾದ ಎಲ್ಲಕ್ಕಿಂತ ದೊಡ್ಡದಾಗಿದೆ.</w:t>
      </w:r>
    </w:p>
    <w:p/>
    <w:p>
      <w:r xmlns:w="http://schemas.openxmlformats.org/wordprocessingml/2006/main">
        <w:t xml:space="preserve">2. ಅಪರಿಚಿತರನ್ನು ಎದುರಿಸಿದಾಗಲೂ ಆತನನ್ನು ನಂಬುವಂತೆ ದೇವರು ನಮ್ಮನ್ನು ಕರೆಯುತ್ತಾನೆ.</w:t>
      </w:r>
    </w:p>
    <w:p/>
    <w:p>
      <w:r xmlns:w="http://schemas.openxmlformats.org/wordprocessingml/2006/main">
        <w:t xml:space="preserve">1. ಯೆಶಾಯ 40:31 - "ಆದರೆ ಭಗವಂತನಲ್ಲಿ ಭರವಸೆಯಿಡುವವರು ಹೊಸ ಬಲವನ್ನು ಕಂಡುಕೊಳ್ಳುತ್ತಾರೆ. ಅವರು ಹದ್ದುಗಳಂತೆ ರೆಕ್ಕೆಗಳ ಮೇಲೆ ಹಾರುತ್ತಾರೆ, ಅವರು ಓಡುತ್ತಾರೆ ಮತ್ತು ದಣಿದಿಲ್ಲ, ಅವರು ನಡೆಯುತ್ತಾರೆ ಮತ್ತು ಮೂರ್ಛೆ ಹೋಗುವುದಿಲ್ಲ."</w:t>
      </w:r>
    </w:p>
    <w:p/>
    <w:p>
      <w:r xmlns:w="http://schemas.openxmlformats.org/wordprocessingml/2006/main">
        <w:t xml:space="preserve">2. ಹೀಬ್ರೂ 11:1 - "ಈಗ ನಂಬಿಕೆಯು ನಾವು ಆಶಿಸುವುದರಲ್ಲಿ ವಿಶ್ವಾಸ ಮತ್ತು ನಾವು ನೋಡದಿರುವ ಬಗ್ಗೆ ಭರವಸೆ."</w:t>
      </w:r>
    </w:p>
    <w:p/>
    <w:p>
      <w:r xmlns:w="http://schemas.openxmlformats.org/wordprocessingml/2006/main">
        <w:t xml:space="preserve">ವಿಮೋಚನಕಾಂಡ 4:4 ಮತ್ತು ಕರ್ತನು ಮೋಶೆಗೆ--ನಿನ್ನ ಕೈಯನ್ನು ಚಾಚಿ ಅದನ್ನು ಬಾಲದಿಂದ ಹಿಡಿದುಕೋ. ಮತ್ತು ಅವನು ತನ್ನ ಕೈಯನ್ನು ಚಾಚಿ ಅದನ್ನು ಹಿಡಿದನು ಮತ್ತು ಅದು ಅವನ ಕೈಯಲ್ಲಿ ಒಂದು ಕೋಲು ಆಯಿತು.</w:t>
      </w:r>
    </w:p>
    <w:p/>
    <w:p>
      <w:r xmlns:w="http://schemas.openxmlformats.org/wordprocessingml/2006/main">
        <w:t xml:space="preserve">ಮೋಶೆಯ ಕೈಯಲ್ಲಿ ಒಂದು ರಾಡ್ ಆಗಿ ಮಾರ್ಪಟ್ಟ ಅದರ ಬಾಲದಿಂದ ಸರ್ಪವನ್ನು ತೆಗೆದುಕೊಳ್ಳುವಂತೆ ದೇವರು ಮೋಶೆಗೆ ಸೂಚಿಸಿದನು.</w:t>
      </w:r>
    </w:p>
    <w:p/>
    <w:p>
      <w:r xmlns:w="http://schemas.openxmlformats.org/wordprocessingml/2006/main">
        <w:t xml:space="preserve">1. ದೇವರಲ್ಲಿ ನಂಬಿಕೆ ನಮ್ಮ ಜೀವನದಲ್ಲಿ ಪರಿವರ್ತನೆ ತರಬಹುದು.</w:t>
      </w:r>
    </w:p>
    <w:p/>
    <w:p>
      <w:r xmlns:w="http://schemas.openxmlformats.org/wordprocessingml/2006/main">
        <w:t xml:space="preserve">2. ದೇವರಿಗೆ ಅಸಾಧ್ಯವಾದುದನ್ನು ಮಾಡುವ ಶಕ್ತಿ ಇದೆ.</w:t>
      </w:r>
    </w:p>
    <w:p/>
    <w:p>
      <w:r xmlns:w="http://schemas.openxmlformats.org/wordprocessingml/2006/main">
        <w:t xml:space="preserve">1. ಮ್ಯಾಥ್ಯೂ 17:20 - ಅವರು ಉತ್ತರಿಸಿದರು, ಏಕೆಂದರೆ ನಿಮಗೆ ಕಡಿಮೆ ನಂಬಿಕೆ ಇದೆ. ನಿಜವಾಗಿ ನಾನು ನಿಮಗೆ ಹೇಳುತ್ತೇನೆ, ಸಾಸಿವೆ ಕಾಳಿನಷ್ಟು ನಂಬಿಕೆ ನಿಮಗೆ ಇದ್ದರೆ, ನೀವು ಈ ಪರ್ವತಕ್ಕೆ ಹೇಳಬಹುದು, ಇಲ್ಲಿಂದ ಅಲ್ಲಿಗೆ ಹೋಗು, ಮತ್ತು ಅದು ಚಲಿಸುತ್ತದೆ. ನಿಮಗೆ ಯಾವುದೂ ಅಸಾಧ್ಯವಾಗುವುದಿಲ್ಲ.</w:t>
      </w:r>
    </w:p>
    <w:p/>
    <w:p>
      <w:r xmlns:w="http://schemas.openxmlformats.org/wordprocessingml/2006/main">
        <w:t xml:space="preserve">2. ಲ್ಯೂಕ್ 1:37 - ದೇವರಿಗೆ ಯಾವುದೂ ಅಸಾಧ್ಯವಲ್ಲ.</w:t>
      </w:r>
    </w:p>
    <w:p/>
    <w:p>
      <w:r xmlns:w="http://schemas.openxmlformats.org/wordprocessingml/2006/main">
        <w:t xml:space="preserve">ವಿಮೋಚನಕಾಂಡ 4:5 ತಮ್ಮ ಪಿತೃಗಳ ದೇವರಾದ ಕರ್ತನು, ಅಬ್ರಹಾಮನ ದೇವರು, ಐಸಾಕ್ ಮತ್ತು ಯಾಕೋಬನ ದೇವರು ನಿಮಗೆ ಕಾಣಿಸಿಕೊಂಡಿದ್ದಾನೆ ಎಂದು ಅವರು ನಂಬುತ್ತಾರೆ.</w:t>
      </w:r>
    </w:p>
    <w:p/>
    <w:p>
      <w:r xmlns:w="http://schemas.openxmlformats.org/wordprocessingml/2006/main">
        <w:t xml:space="preserve">ಇಸ್ರಾಯೇಲ್ಯರಿಗೆ ತಾನು ಅಬ್ರಹಾಂ, ಐಸಾಕ್ ಮತ್ತು ಯಾಕೋಬನ ಒಂದೇ ದೇವರು ಎಂದು ಸಾಬೀತುಪಡಿಸಲು ದೇವರು ಮೋಶೆಗೆ ಕಾಣಿಸಿಕೊಂಡನು.</w:t>
      </w:r>
    </w:p>
    <w:p/>
    <w:p>
      <w:r xmlns:w="http://schemas.openxmlformats.org/wordprocessingml/2006/main">
        <w:t xml:space="preserve">1. ದೇವರ ನಿಷ್ಠೆ: ಅಬ್ರಹಾಂ, ಐಸಾಕ್ ಮತ್ತು ಜಾಕೋಬ್‌ಗೆ ಆತನ ಒಡಂಬಡಿಕೆಯು ಹೇಗೆ ನೆರವೇರುತ್ತದೆ</w:t>
      </w:r>
    </w:p>
    <w:p/>
    <w:p>
      <w:r xmlns:w="http://schemas.openxmlformats.org/wordprocessingml/2006/main">
        <w:t xml:space="preserve">2. ದೇವರ ಶಕ್ತಿ: ಅವನು ತನ್ನ ಜನರಿಗೆ ತನ್ನನ್ನು ಹೇಗೆ ಬಹಿರಂಗಪಡಿಸುತ್ತಾನೆ</w:t>
      </w:r>
    </w:p>
    <w:p/>
    <w:p>
      <w:r xmlns:w="http://schemas.openxmlformats.org/wordprocessingml/2006/main">
        <w:t xml:space="preserve">1. ಹೀಬ್ರೂ 11:1 - "ಈಗ ನಂಬಿಕೆಯು ನಿರೀಕ್ಷಿಸಿದ ವಿಷಯಗಳ ವಸ್ತುವಾಗಿದೆ, ಕಾಣದ ವಿಷಯಗಳ ಪುರಾವೆಯಾಗಿದೆ."</w:t>
      </w:r>
    </w:p>
    <w:p/>
    <w:p>
      <w:r xmlns:w="http://schemas.openxmlformats.org/wordprocessingml/2006/main">
        <w:t xml:space="preserve">2. ರೋಮನ್ನರು 4:17 - "ಅವನು ನಂಬಿದ ಆತನ ಮುಂದೆ ನಾನು ನಿನ್ನನ್ನು ಅನೇಕ ಜನಾಂಗಗಳಿಗೆ ತಂದೆಯನ್ನಾಗಿ ಮಾಡಿದ್ದೇನೆ, ಸತ್ತವರನ್ನು ಬದುಕಿಸುವ ದೇವರು, ಮತ್ತು ಇಲ್ಲದಿರುವ ವಸ್ತುಗಳನ್ನು ಅವರು ಇದ್ದಂತೆ ಕರೆಯುತ್ತಾರೆ."</w:t>
      </w:r>
    </w:p>
    <w:p/>
    <w:p>
      <w:r xmlns:w="http://schemas.openxmlformats.org/wordprocessingml/2006/main">
        <w:t xml:space="preserve">ವಿಮೋಚನಕಾಂಡ 4:6 ಇದಲ್ಲದೆ ಕರ್ತನು ಅವನಿಗೆ--ಈಗ ನಿನ್ನ ಕೈಯನ್ನು ನಿನ್ನ ಎದೆಯಲ್ಲಿ ಹಾಕು ಅಂದನು. ಅವನು ತನ್ನ ಕೈಯನ್ನು ತನ್ನ ಎದೆಯೊಳಗೆ ಇಟ್ಟು ಅದನ್ನು ಹೊರತೆಗೆದಾಗ ಇಗೋ, ಅವನ ಕೈ ಹಿಮದಂತೆ ಕುಷ್ಠರೋಗದಿಂದ ಕೂಡಿತ್ತು.</w:t>
      </w:r>
    </w:p>
    <w:p/>
    <w:p>
      <w:r xmlns:w="http://schemas.openxmlformats.org/wordprocessingml/2006/main">
        <w:t xml:space="preserve">ಕರ್ತನು ಮೋಶೆಗೆ ತನ್ನ ಕೈಯನ್ನು ತನ್ನ ಎದೆಯೊಳಗೆ ಹಾಕಲು ಸೂಚಿಸಿದನು, ಮತ್ತು ಅವನು ಅದನ್ನು ಹೊರತೆಗೆದಾಗ ಅವನ ಕೈ ಕುಷ್ಠರೋಗವನ್ನು ಹೊಂದಿತ್ತು, ಹಿಮದಂತೆ ಬಿಳಿಯಾಗಿತ್ತು.</w:t>
      </w:r>
    </w:p>
    <w:p/>
    <w:p>
      <w:r xmlns:w="http://schemas.openxmlformats.org/wordprocessingml/2006/main">
        <w:t xml:space="preserve">1. ದೇವರ ಶಕ್ತಿ: ಮೋಶೆಯ ಕೈಯ ಅದ್ಭುತ ರೂಪಾಂತರವನ್ನು ಅನ್ವೇಷಿಸುವುದು</w:t>
      </w:r>
    </w:p>
    <w:p/>
    <w:p>
      <w:r xmlns:w="http://schemas.openxmlformats.org/wordprocessingml/2006/main">
        <w:t xml:space="preserve">2. ವಿಧೇಯತೆಯ ಪ್ರಯೋಜನಗಳು: ಭಗವಂತನ ಆಜ್ಞೆಗಳನ್ನು ಅನುಸರಿಸುವುದು ಹೇಗೆ ಪವಾಡಗಳಿಗೆ ಕಾರಣವಾಗಬಹುದು</w:t>
      </w:r>
    </w:p>
    <w:p/>
    <w:p>
      <w:r xmlns:w="http://schemas.openxmlformats.org/wordprocessingml/2006/main">
        <w:t xml:space="preserve">1. ಯೆಶಾಯ 1:18 - "ಈಗ ಬನ್ನಿ, ನಾವು ಒಟ್ಟಿಗೆ ತರ್ಕಿಸೋಣ ಎಂದು ಕರ್ತನು ಹೇಳುತ್ತಾನೆ: ನಿಮ್ಮ ಪಾಪಗಳು ಕಡುಗೆಂಪು ಬಣ್ಣದ್ದಾಗಿದ್ದರೂ ಅವು ಹಿಮದಂತೆ ಬಿಳಿಯಾಗಿರುತ್ತವೆ."</w:t>
      </w:r>
    </w:p>
    <w:p/>
    <w:p>
      <w:r xmlns:w="http://schemas.openxmlformats.org/wordprocessingml/2006/main">
        <w:t xml:space="preserve">2. ಯೋಹಾನ 5:19-20 - "ಆದ್ದರಿಂದ ಯೇಸು ಅವರಿಗೆ, ನಿಜವಾಗಿ, ನಿಜವಾಗಿ, ನಾನು ನಿಮಗೆ ಹೇಳುತ್ತೇನೆ, ಮಗನು ತನ್ನ ಸ್ವಂತ ಇಚ್ಛೆಯಿಂದ ಏನನ್ನೂ ಮಾಡಲಾರನು, ಆದರೆ ತಂದೆಯು ಮಾಡುವುದನ್ನು ಅವನು ನೋಡುತ್ತಾನೆ. ತಂದೆಯು ಏನು ಮಾಡಿದರೂ, ಮಗನು ಹಾಗೆಯೇ ಮಾಡುತ್ತಾನೆ, ಏಕೆಂದರೆ ತಂದೆಯು ಮಗನನ್ನು ಪ್ರೀತಿಸುತ್ತಾನೆ ಮತ್ತು ತಾನು ಮಾಡುತ್ತಿರುವ ಎಲ್ಲವನ್ನೂ ಅವನಿಗೆ ತೋರಿಸುತ್ತಾನೆ.</w:t>
      </w:r>
    </w:p>
    <w:p/>
    <w:p>
      <w:r xmlns:w="http://schemas.openxmlformats.org/wordprocessingml/2006/main">
        <w:t xml:space="preserve">ವಿಮೋಚನಕಾಂಡ 4:7 ಅದಕ್ಕೆ ಅವನು--ನಿನ್ನ ಕೈಯನ್ನು ಮತ್ತೆ ನಿನ್ನ ಎದೆಯಲ್ಲಿ ಹಾಕು ಅಂದನು. ಮತ್ತು ಅವನು ಮತ್ತೆ ತನ್ನ ಕೈಯನ್ನು ತನ್ನ ಎದೆಯೊಳಗೆ ಇಟ್ಟನು; ಮತ್ತು ಅದನ್ನು ಅವನ ಎದೆಯಿಂದ ಕಿತ್ತು, ಇಗೋ, ಅದು ಅವನ ಇತರ ಮಾಂಸದಂತೆ ತಿರುಗಿತು.</w:t>
      </w:r>
    </w:p>
    <w:p/>
    <w:p>
      <w:r xmlns:w="http://schemas.openxmlformats.org/wordprocessingml/2006/main">
        <w:t xml:space="preserve">ದೇವರು ಮೋಶೆಗೆ ತನ್ನ ಕೈಯನ್ನು ತನ್ನ ಎದೆಯಲ್ಲಿ ಹಾಕುವಂತೆ ಸೂಚಿಸಿದನು ಮತ್ತು ಅವನು ಅದನ್ನು ಮಾಡಿದಾಗ ಅದು ವಾಸಿಯಾಯಿತು.</w:t>
      </w:r>
    </w:p>
    <w:p/>
    <w:p>
      <w:r xmlns:w="http://schemas.openxmlformats.org/wordprocessingml/2006/main">
        <w:t xml:space="preserve">1: ನಾವು ಮುರಿದುಹೋದಾಗಲೂ ದೇವರು ನಮ್ಮನ್ನು ಸಂಪೂರ್ಣವಾಗಿ ಪುನಃಸ್ಥಾಪಿಸಲು ಸಮರ್ಥನಾಗಿದ್ದಾನೆ.</w:t>
      </w:r>
    </w:p>
    <w:p/>
    <w:p>
      <w:r xmlns:w="http://schemas.openxmlformats.org/wordprocessingml/2006/main">
        <w:t xml:space="preserve">2: ಭಗವಂತನ ವಾಸಿಮಾಡುವ ಶಕ್ತಿಯಲ್ಲಿ ನಾವು ಭರವಸೆಯಿಡಬಹುದು, ಅದು ನಮ್ಮನ್ನು ಪುನಃ ಪೂರ್ಣಗೊಳಿಸುತ್ತದೆ.</w:t>
      </w:r>
    </w:p>
    <w:p/>
    <w:p>
      <w:r xmlns:w="http://schemas.openxmlformats.org/wordprocessingml/2006/main">
        <w:t xml:space="preserve">1: ಯೆಶಾಯ 1:18 - "ಈಗ ಬನ್ನಿ, ನಾವು ಒಟ್ಟಿಗೆ ತರ್ಕಿಸೋಣ ಎಂದು ಕರ್ತನು ಹೇಳುತ್ತಾನೆ: ನಿಮ್ಮ ಪಾಪಗಳು ಕಡುಗೆಂಪು ಬಣ್ಣದ್ದಾಗಿದ್ದರೂ ಅವು ಹಿಮದಂತೆ ಬಿಳಿಯಾಗಿರುತ್ತವೆ."</w:t>
      </w:r>
    </w:p>
    <w:p/>
    <w:p>
      <w:r xmlns:w="http://schemas.openxmlformats.org/wordprocessingml/2006/main">
        <w:t xml:space="preserve">2: ಲೂಕ 5:17 - "ಆ ದಿನಗಳಲ್ಲಿ, ಅವನು ಬೋಧಿಸುತ್ತಿರುವಾಗ, ಫರಿಸಾಯರು ಮತ್ತು ಧರ್ಮಗುರುಗಳು ಅಲ್ಲಿ ಕುಳಿತುಕೊಂಡರು, ಅವರು ಗಲಿಲಾಯ ಮತ್ತು ಜುದೇಯ ಮತ್ತು ಜೆರುಸಲೇಮಿನ ಪ್ರತಿಯೊಂದು ಹಳ್ಳಿಯಿಂದ ಬಂದಿದ್ದರು. ಮತ್ತು ಕರ್ತನ ಶಕ್ತಿಯು ಗುಣಪಡಿಸಲು ಅವನೊಂದಿಗೆ."</w:t>
      </w:r>
    </w:p>
    <w:p/>
    <w:p>
      <w:r xmlns:w="http://schemas.openxmlformats.org/wordprocessingml/2006/main">
        <w:t xml:space="preserve">ವಿಮೋಚನಕಾಂಡ 4:8 ಮತ್ತು ಅವರು ನಿನ್ನನ್ನು ನಂಬದಿದ್ದರೆ, ಮೊದಲ ಚಿಹ್ನೆಯ ಧ್ವನಿಗೆ ಕಿವಿಗೊಡದಿದ್ದರೆ, ನಂತರದ ಚಿಹ್ನೆಯ ಧ್ವನಿಯನ್ನು ಅವರು ನಂಬುತ್ತಾರೆ.</w:t>
      </w:r>
    </w:p>
    <w:p/>
    <w:p>
      <w:r xmlns:w="http://schemas.openxmlformats.org/wordprocessingml/2006/main">
        <w:t xml:space="preserve">ಇಸ್ರಾಯೇಲ್ಯರು ಮೊದಲ ಚಿಹ್ನೆಯನ್ನು ನಂಬದಿದ್ದರೆ, ಅವರು ಎರಡನೆಯದನ್ನು ನಂಬುತ್ತಾರೆ ಎಂದು ದೇವರು ಮೋಶೆಗೆ ವಾಗ್ದಾನ ಮಾಡಿದನು.</w:t>
      </w:r>
    </w:p>
    <w:p/>
    <w:p>
      <w:r xmlns:w="http://schemas.openxmlformats.org/wordprocessingml/2006/main">
        <w:t xml:space="preserve">1. ದೇವರ ನಂಬಿಗಸ್ತ ವಾಗ್ದಾನಗಳು ನಮ್ಮ ನಂಬಿಕೆಯನ್ನು ಹೇಗೆ ಬಲಪಡಿಸಬಲ್ಲವು</w:t>
      </w:r>
    </w:p>
    <w:p/>
    <w:p>
      <w:r xmlns:w="http://schemas.openxmlformats.org/wordprocessingml/2006/main">
        <w:t xml:space="preserve">2. ನಮ್ಮ ಜೀವನದಲ್ಲಿ ಚಿಹ್ನೆಗಳು ಮತ್ತು ಅದ್ಭುತಗಳ ಶಕ್ತಿ</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ರೋಮನ್ನರು 4:17-21 - (ಬರೆದಿರುವಂತೆ, ನಾನು ನಿನ್ನನ್ನು ಅನೇಕ ಜನಾಂಗಗಳಿಗೆ ತಂದೆಯನ್ನಾಗಿ ಮಾಡಿದ್ದೇನೆ,) ಆತನು ನಂಬಿದ ದೇವರ ಮುಂದೆ, ಸತ್ತವರನ್ನು ಜೀವಂತಗೊಳಿಸುತ್ತಾನೆ ಮತ್ತು ಅಲ್ಲದ ವಸ್ತುಗಳನ್ನು ಅವರಂತೆ ಕರೆಯುತ್ತಾನೆ. ಇದ್ದರು.</w:t>
      </w:r>
    </w:p>
    <w:p/>
    <w:p>
      <w:r xmlns:w="http://schemas.openxmlformats.org/wordprocessingml/2006/main">
        <w:t xml:space="preserve">ವಿಮೋಚನಕಾಂಡ 4:9 ಮತ್ತು ಅವರು ಈ ಎರಡು ಸೂಚಕಕಾರ್ಯಗಳನ್ನು ನಂಬದೆ ಹೋದರೆ ಮತ್ತು ನಿನ್ನ ಮಾತಿಗೆ ಕಿವಿಗೊಡದಿದ್ದರೆ, ನೀನು ನದಿಯ ನೀರನ್ನು ತೆಗೆದುಕೊಂಡು ಒಣ ನೆಲದ ಮೇಲೆ ಸುರಿಯಬೇಕು. ನೀನು ನದಿಯಿಂದ ತೆಗೆದರೆ ಒಣನೆಲದ ಮೇಲೆ ರಕ್ತವಾಗುವದು.</w:t>
      </w:r>
    </w:p>
    <w:p/>
    <w:p>
      <w:r xmlns:w="http://schemas.openxmlformats.org/wordprocessingml/2006/main">
        <w:t xml:space="preserve">ಫರೋಹನು ಎರಡು ಚಿಹ್ನೆಗಳನ್ನು ನಂಬದಿದ್ದರೆ, ಅವನು ನದಿಯಿಂದ ನೀರನ್ನು ತೆಗೆದುಕೊಂಡು ಒಣ ಭೂಮಿಗೆ ಸುರಿಯಬೇಕು ಮತ್ತು ಅದು ರಕ್ತವಾಗುತ್ತದೆ ಎಂದು ದೇವರು ಮೋಶೆಗೆ ಹೇಳುತ್ತಾನೆ.</w:t>
      </w:r>
    </w:p>
    <w:p/>
    <w:p>
      <w:r xmlns:w="http://schemas.openxmlformats.org/wordprocessingml/2006/main">
        <w:t xml:space="preserve">1. ಭಗವಂತನ ಶಕ್ತಿ- ಎಕ್ಸೋಡಸ್‌ನಲ್ಲಿ ದೇವರ ಅದ್ಭುತ ಚಿಹ್ನೆಗಳನ್ನು ಅನ್ವೇಷಿಸುವುದು</w:t>
      </w:r>
    </w:p>
    <w:p/>
    <w:p>
      <w:r xmlns:w="http://schemas.openxmlformats.org/wordprocessingml/2006/main">
        <w:t xml:space="preserve">2. ದೇವರ ವಾಕ್ಯವನ್ನು ನಿರ್ಲಕ್ಷಿಸಿದಾಗ- ದೇವರ ಆಜ್ಞೆಗಳನ್ನು ತಿರಸ್ಕರಿಸುವ ಪರಿಣಾಮಗಳನ್ನು ಅನ್ವೇಷಿಸುವುದು</w:t>
      </w:r>
    </w:p>
    <w:p/>
    <w:p>
      <w:r xmlns:w="http://schemas.openxmlformats.org/wordprocessingml/2006/main">
        <w:t xml:space="preserve">1. ಕೀರ್ತನೆ 78:43- ಅವನು ಈಜಿಪ್ಟ್‌ನಲ್ಲಿ ತನ್ನ ಸೂಚಕಕಾರ್ಯಗಳನ್ನು ಮತ್ತು ಜೋನ್ ಕ್ಷೇತ್ರದಲ್ಲಿ ತನ್ನ ಅದ್ಭುತಗಳನ್ನು ಹೇಗೆ ಮಾಡಿದನು.</w:t>
      </w:r>
    </w:p>
    <w:p/>
    <w:p>
      <w:r xmlns:w="http://schemas.openxmlformats.org/wordprocessingml/2006/main">
        <w:t xml:space="preserve">2. ಸಂಖ್ಯೆಗಳು 14:22- ಏಕೆಂದರೆ ಈಜಿಪ್ಟಿನಲ್ಲಿ ಮತ್ತು ಅರಣ್ಯದಲ್ಲಿ ನನ್ನ ಮಹಿಮೆಯನ್ನು ಮತ್ತು ನಾನು ಮಾಡಿದ ಸೂಚಕಕಾರ್ಯಗಳನ್ನು ನೋಡಿದ ಎಲ್ಲಾ ಜನರು ಇನ್ನೂ ಹತ್ತು ಬಾರಿ ನನ್ನನ್ನು ಶೋಧಿಸಿದ್ದಾರೆ ಮತ್ತು ನನ್ನ ಮಾತಿಗೆ ಕಿವಿಗೊಡಲಿಲ್ಲ.</w:t>
      </w:r>
    </w:p>
    <w:p/>
    <w:p>
      <w:r xmlns:w="http://schemas.openxmlformats.org/wordprocessingml/2006/main">
        <w:t xml:space="preserve">ವಿಮೋಚನಕಾಂಡ 4:10 ಮೋಶೆಯು ಕರ್ತನಿಗೆ--ಓ ನನ್ನ ಕರ್ತನೇ, ನಾನು ಈ ಹಿಂದೆಯೂ ಅಥವಾ ನೀನು ನಿನ್ನ ಸೇವಕನೊಂದಿಗೆ ಮಾತನಾಡಿದ ನಂತರವೂ ವಾಕ್ಚಾತುರ್ಯವನ್ನು ಹೊಂದಿಲ್ಲ;</w:t>
      </w:r>
    </w:p>
    <w:p/>
    <w:p>
      <w:r xmlns:w="http://schemas.openxmlformats.org/wordprocessingml/2006/main">
        <w:t xml:space="preserve">ಮೋಸೆಸ್ ತನ್ನ ವಾಕ್ಚಾತುರ್ಯದ ಕೊರತೆಯನ್ನು ಭಗವಂತನಿಗೆ ವ್ಯಕ್ತಪಡಿಸುತ್ತಾನೆ, ಅವನು ಮಾತಿನ ನಿಧಾನ ಮತ್ತು ನಿಧಾನವಾದ ನಾಲಿಗೆಯವನು ಎಂದು ಹೇಳಿಕೊಳ್ಳುತ್ತಾನೆ.</w:t>
      </w:r>
    </w:p>
    <w:p/>
    <w:p>
      <w:r xmlns:w="http://schemas.openxmlformats.org/wordprocessingml/2006/main">
        <w:t xml:space="preserve">1. ದೇವರು ನಮ್ಮ ದೌರ್ಬಲ್ಯಗಳ ಮೂಲಕ ಕೆಲಸ ಮಾಡುತ್ತಾನೆ</w:t>
      </w:r>
    </w:p>
    <w:p/>
    <w:p>
      <w:r xmlns:w="http://schemas.openxmlformats.org/wordprocessingml/2006/main">
        <w:t xml:space="preserve">2. ದೇವರ ಸೇವೆಯಲ್ಲಿ ನಮ್ಮ ಅನನ್ಯತೆಯನ್ನು ಅಳವಡಿಸಿಕೊಳ್ಳುವುದು</w:t>
      </w:r>
    </w:p>
    <w:p/>
    <w:p>
      <w:r xmlns:w="http://schemas.openxmlformats.org/wordprocessingml/2006/main">
        <w:t xml:space="preserve">1. 2 ಕೊರಿಂಥಿಯಾನ್ಸ್ 12: 9-10 - "ಮತ್ತು ಅವನು ನನಗೆ ಹೇಳಿದನು, ನನ್ನ ಕೃಪೆಯು ನಿನಗೆ ಸಾಕು: ನನ್ನ ಬಲವು ದೌರ್ಬಲ್ಯದಲ್ಲಿ ಪರಿಪೂರ್ಣವಾಗಿದೆ. ಆದ್ದರಿಂದ ನಾನು ನನ್ನ ದೌರ್ಬಲ್ಯಗಳಲ್ಲಿ ಹೆಚ್ಚು ಸಂತೋಷಪಡುತ್ತೇನೆ, ಕ್ರಿಸ್ತನ ಶಕ್ತಿಯು ನನ್ನ ಮೇಲೆ ವಿಶ್ರಾಂತಿ ಪಡೆಯಿರಿ."</w:t>
      </w:r>
    </w:p>
    <w:p/>
    <w:p>
      <w:r xmlns:w="http://schemas.openxmlformats.org/wordprocessingml/2006/main">
        <w:t xml:space="preserve">2. ಫಿಲಿಪ್ಪಿ 4:13 - "ನನ್ನನ್ನು ಬಲಪಡಿಸುವ ಕ್ರಿಸ್ತನ ಮೂಲಕ ನಾನು ಎಲ್ಲವನ್ನೂ ಮಾಡಬಹುದು."</w:t>
      </w:r>
    </w:p>
    <w:p/>
    <w:p>
      <w:r xmlns:w="http://schemas.openxmlformats.org/wordprocessingml/2006/main">
        <w:t xml:space="preserve">ವಿಮೋಚನಕಾಂಡ 4:11 ಕರ್ತನು ಅವನಿಗೆ--ಮನುಷ್ಯನ ಬಾಯಿಯನ್ನು ಮಾಡಿದವರು ಯಾರು? ಅಥವಾ ಮೂಕ, ಅಥವಾ ಕಿವುಡ, ಅಥವಾ ನೋಡುವ ಅಥವಾ ಕುರುಡನನ್ನಾಗಿ ಮಾಡುವವರು ಯಾರು? ನಾನು ಕರ್ತನಲ್ಲವೇ?</w:t>
      </w:r>
    </w:p>
    <w:p/>
    <w:p>
      <w:r xmlns:w="http://schemas.openxmlformats.org/wordprocessingml/2006/main">
        <w:t xml:space="preserve">ಮೂಕ, ಕಿವುಡ, ನೋಡುವ ಮತ್ತು ಕುರುಡನನ್ನಾಗಿ ಮಾಡುವ ಸಾಮರ್ಥ್ಯ ಸೇರಿದಂತೆ ಎಲ್ಲಾ ಸೃಷ್ಟಿಯ ಮೇಲಿನ ಅವನ ಶಕ್ತಿ ಮತ್ತು ಅಧಿಕಾರವನ್ನು ದೇವರು ಮೋಶೆಗೆ ನೆನಪಿಸುತ್ತಾನೆ.</w:t>
      </w:r>
    </w:p>
    <w:p/>
    <w:p>
      <w:r xmlns:w="http://schemas.openxmlformats.org/wordprocessingml/2006/main">
        <w:t xml:space="preserve">1. ನಾವು ಎಲ್ಲಾ ವಿಷಯಗಳ ಮೇಲೆ ದೇವರ ಶಕ್ತಿ ಮತ್ತು ಅಧಿಕಾರವನ್ನು ನಂಬಬಹುದು.</w:t>
      </w:r>
    </w:p>
    <w:p/>
    <w:p>
      <w:r xmlns:w="http://schemas.openxmlformats.org/wordprocessingml/2006/main">
        <w:t xml:space="preserve">2. ಅತ್ಯಂತ ಕಷ್ಟಕರ ಸಂದರ್ಭಗಳಲ್ಲಿಯೂ ಸಹ ನಾವು ದೇವರ ಉಪಸ್ಥಿತಿಯಲ್ಲಿ ಭರವಸೆ ಹೊಂದಬಹುದು.</w:t>
      </w:r>
    </w:p>
    <w:p/>
    <w:p>
      <w:r xmlns:w="http://schemas.openxmlformats.org/wordprocessingml/2006/main">
        <w:t xml:space="preserve">1. ಯೆಶಾಯ 40:28 - ನಿಮಗೆ ಗೊತ್ತಿಲ್ಲವೇ? ನೀವು ಕೇಳಿಲ್ಲವೇ? ಭಗವಂತನು ಶಾಶ್ವತ ದೇವರು, ಭೂಮಿಯ ತುದಿಗಳ ಸೃಷ್ಟಿಕರ್ತ. ಅವನು ದಣಿದಿಲ್ಲ ಅಥವಾ ಆಯಾಸಗೊಳ್ಳುವುದಿಲ್ಲ, ಮತ್ತು ಅವನ ತಿಳುವಳಿಕೆಯನ್ನು ಯಾರೂ ಗ್ರಹಿಸಲು ಸಾಧ್ಯವಿಲ್ಲ.</w:t>
      </w:r>
    </w:p>
    <w:p/>
    <w:p>
      <w:r xmlns:w="http://schemas.openxmlformats.org/wordprocessingml/2006/main">
        <w:t xml:space="preserve">2. ಮ್ಯಾಥ್ಯೂ 6: 25-34 - ಆದ್ದರಿಂದ ನಾನು ನಿಮಗೆ ಹೇಳುತ್ತೇನೆ, ನಿಮ್ಮ ಜೀವನದ ಬಗ್ಗೆ ಚಿಂತಿಸಬೇಡಿ, ನೀವು ಏನು ತಿನ್ನುತ್ತೀರಿ ಅಥವಾ ಕುಡಿಯುತ್ತೀರಿ; ಅಥವಾ ನಿಮ್ಮ ದೇಹದ ಬಗ್ಗೆ, ನೀವು ಏನು ಧರಿಸುತ್ತೀರಿ. ಆಹಾರಕ್ಕಿಂತ ಪ್ರಾಣ, ಬಟ್ಟೆಗಿಂತ ದೇಹ ಮಿಗಿಲಲ್ಲವೇ? ಆಕಾಶದ ಪಕ್ಷಿಗಳನ್ನು ನೋಡು; ಅವರು ಬಿತ್ತುವುದಿಲ್ಲ ಅಥವಾ ಕೊಯ್ಯುವುದಿಲ್ಲ ಅಥವಾ ಕೊಟ್ಟಿಗೆಗಳಲ್ಲಿ ಸಂಗ್ರಹಿಸುವುದಿಲ್ಲ, ಆದರೆ ನಿಮ್ಮ ಸ್ವರ್ಗೀಯ ತಂದೆ ಅವುಗಳನ್ನು ಪೋಷಿಸುತ್ತಾನೆ. ನೀವು ಅವರಿಗಿಂತ ಹೆಚ್ಚು ಬೆಲೆಬಾಳುವವರಲ್ಲವೇ? ನಿಮ್ಮಲ್ಲಿ ಯಾರಾದರೂ ಚಿಂತಿಸುವ ಮೂಲಕ ನಿಮ್ಮ ಜೀವನಕ್ಕೆ ಒಂದು ಗಂಟೆಯನ್ನು ಸೇರಿಸಬಹುದೇ?</w:t>
      </w:r>
    </w:p>
    <w:p/>
    <w:p>
      <w:r xmlns:w="http://schemas.openxmlformats.org/wordprocessingml/2006/main">
        <w:t xml:space="preserve">ವಿಮೋಚನಕಾಂಡ 4:12 ಈಗ ಹೋಗು, ನಾನು ನಿನ್ನ ಬಾಯಲ್ಲಿ ಇರುತ್ತೇನೆ ಮತ್ತು ನೀನು ಏನು ಹೇಳಬೇಕೆಂದು ನಿನಗೆ ಕಲಿಸುತ್ತೇನೆ.</w:t>
      </w:r>
    </w:p>
    <w:p/>
    <w:p>
      <w:r xmlns:w="http://schemas.openxmlformats.org/wordprocessingml/2006/main">
        <w:t xml:space="preserve">ದೇವರು ಮೋಶೆಗೆ ಹೇಳುತ್ತಾನೆ, ಅವನು ಅವನೊಂದಿಗೆ ಇರುತ್ತಾನೆ ಮತ್ತು ಏನು ಹೇಳಬೇಕೆಂದು ಅವನಿಗೆ ಕಲಿಸುತ್ತಾನೆ.</w:t>
      </w:r>
    </w:p>
    <w:p/>
    <w:p>
      <w:r xmlns:w="http://schemas.openxmlformats.org/wordprocessingml/2006/main">
        <w:t xml:space="preserve">1. ದೇವರ ಧ್ವನಿಯನ್ನು ಕೇಳುವುದು - ನಮ್ಮ ಜೀವನದಲ್ಲಿ ದೇವರ ಚಿತ್ತವನ್ನು ಹೇಗೆ ಗ್ರಹಿಸುವುದು</w:t>
      </w:r>
    </w:p>
    <w:p/>
    <w:p>
      <w:r xmlns:w="http://schemas.openxmlformats.org/wordprocessingml/2006/main">
        <w:t xml:space="preserve">2. ಕಷ್ಟದ ಸಂದರ್ಭಗಳಲ್ಲಿ ನಂಬಿಕೆಯ ಶಕ್ತಿ</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ಯೆಶಾಯ 40:28-31 - ನಿನಗೆ ತಿಳಿದಿಲ್ಲವೇ? ಭೂಮಿಯ ಕಟ್ಟಕಡೆಯ ಸೃಷ್ಟಿಕರ್ತನಾದ ಶಾಶ್ವತ ದೇವರು, ಕರ್ತನು ಮೂರ್ಛಿತನಾಗುವುದಿಲ್ಲ ಮತ್ತು ದಣಿದಿಲ್ಲ ಎಂದು ನೀವು ಕೇಳಲಿಲ್ಲವೇ? ಅವನ ತಿಳುವಳಿಕೆಯ ಹುಡುಕಾಟವಿಲ್ಲ. ಅವನು ಮೂರ್ಛಿತರಿಗೆ ಶಕ್ತಿಯನ್ನು ಕೊಡುತ್ತಾನೆ; ಮತ್ತು ಶಕ್ತಿಯಿಲ್ಲದವರಿಗೆ ಅವನು ಬಲವನ್ನು ಹೆಚ್ಚಿಸುತ್ತಾನೆ. ಯುವಕರು ಸಹ ಮೂರ್ಛೆಹೋಗುತ್ತಾರೆ ಮತ್ತು ದಣಿದಿದ್ದಾರೆ, ಮತ್ತು ಯುವಕರು ಸಂಪೂರ್ಣವಾಗಿ ಬೀಳುವರು: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ವಿಮೋಚನಕಾಂಡ 4:13 ಅದಕ್ಕೆ ಅವನು--ಓ ನನ್ನ ಕರ್ತನೇ, ನೀನು ಯಾರನ್ನು ಕಳುಹಿಸುತ್ತೀನೋ ಅವನ ಕೈಯಿಂದ ಕಳುಹಿಸು ಎಂದು ಹೇಳಿದನು.</w:t>
      </w:r>
    </w:p>
    <w:p/>
    <w:p>
      <w:r xmlns:w="http://schemas.openxmlformats.org/wordprocessingml/2006/main">
        <w:t xml:space="preserve">ತನ್ನ ಪ್ರವಾದಿಯ ಕಾರ್ಯಾಚರಣೆಯಲ್ಲಿ ತನಗೆ ಸಹಾಯ ಮಾಡಲು ದೇವರು ಯಾರನ್ನಾದರೂ ಕಳುಹಿಸಬೇಕೆಂದು ಮೋಸೆಸ್ ವಿನಂತಿಸುತ್ತಾನೆ.</w:t>
      </w:r>
    </w:p>
    <w:p/>
    <w:p>
      <w:r xmlns:w="http://schemas.openxmlformats.org/wordprocessingml/2006/main">
        <w:t xml:space="preserve">1. ದೇವರ ಮೇಲಿನ ನಮ್ಮ ನಂಬಿಕೆ ಕಷ್ಟದ ಸಮಯದಲ್ಲಿ ಅಚಲವಾಗಿರಬೇಕು.</w:t>
      </w:r>
    </w:p>
    <w:p/>
    <w:p>
      <w:r xmlns:w="http://schemas.openxmlformats.org/wordprocessingml/2006/main">
        <w:t xml:space="preserve">2. ನಮ್ಮ ಮಿಷನ್‌ನಲ್ಲಿ ನಮಗೆ ಸಹಾಯವನ್ನು ಒದಗಿಸಲು ನಾವು ದೇವರನ್ನು ನಂಬಬೇಕು.</w:t>
      </w:r>
    </w:p>
    <w:p/>
    <w:p>
      <w:r xmlns:w="http://schemas.openxmlformats.org/wordprocessingml/2006/main">
        <w:t xml:space="preserve">1. ಜೇಮ್ಸ್ 1: 5-8 - ನಿಮ್ಮಲ್ಲಿ ಯಾರಿಗಾದರೂ ಬುದ್ಧಿವಂತಿಕೆಯ ಕೊರತೆಯಿದ್ದರೆ, ಅವನು ದೇವರನ್ನು ಬೇಡಿಕೊಳ್ಳಲಿ, ಅವನು ಎಲ್ಲರಿಗೂ ಉದಾರವಾಗಿ ಕೊಡುತ್ತಾನೆ, ಮತ್ತು ಅದು ಅವನಿಗೆ ನೀಡಲ್ಪಡುತ್ತದೆ.</w:t>
      </w:r>
    </w:p>
    <w:p/>
    <w:p>
      <w:r xmlns:w="http://schemas.openxmlformats.org/wordprocessingml/2006/main">
        <w:t xml:space="preserve">2. ವಿಮೋಚನಕಾಂಡ 33:14-15 - ಮತ್ತು ಅವರು ಹೇಳಿದರು, ನನ್ನ ಉಪಸ್ಥಿತಿಯು ನಿಮ್ಮೊಂದಿಗೆ ಹೋಗುತ್ತದೆ, ಮತ್ತು ನಾನು ನಿಮಗೆ ವಿಶ್ರಾಂತಿ ನೀಡುತ್ತೇನೆ. ಆತನು ಅವನಿಗೆ--ನಿನ್ನ ಸನ್ನಿಧಿಯು ನನ್ನೊಂದಿಗೆ ಹೋಗದಿದ್ದರೆ ನಮ್ಮನ್ನು ಇಲ್ಲಿಂದ ಕರೆತರಬೇಡ ಅಂದನು.</w:t>
      </w:r>
    </w:p>
    <w:p/>
    <w:p>
      <w:r xmlns:w="http://schemas.openxmlformats.org/wordprocessingml/2006/main">
        <w:t xml:space="preserve">ವಿಮೋಚನಕಾಂಡ 4:14 ಆಗ ಕರ್ತನ ಕೋಪವು ಮೋಶೆಯ ಮೇಲೆ ಉರಿಯಿತು ಮತ್ತು ಅವನು--ಲೇವಿಯನಾದ ಆರೋನನು ನಿನ್ನ ಸಹೋದರನಲ್ಲವೇ? ಅವನು ಚೆನ್ನಾಗಿ ಮಾತನಾಡಬಲ್ಲನೆಂದು ನನಗೆ ಗೊತ್ತು. ಮತ್ತು, ಇಗೋ, ಅವನು ನಿನ್ನನ್ನು ಭೇಟಿಯಾಗಲು ಬರುತ್ತಾನೆ; ಮತ್ತು ಅವನು ನಿನ್ನನ್ನು ನೋಡಿದಾಗ ಅವನು ತನ್ನ ಹೃದಯದಲ್ಲಿ ಸಂತೋಷಪಡುತ್ತಾನೆ.</w:t>
      </w:r>
    </w:p>
    <w:p/>
    <w:p>
      <w:r xmlns:w="http://schemas.openxmlformats.org/wordprocessingml/2006/main">
        <w:t xml:space="preserve">ಮೋಶೆಯು ದೇವರ ಆಜ್ಞೆಗಳಿಗೆ ವಿಧೇಯನಾಗಿರಲಿಲ್ಲ ಮತ್ತು ಇದರ ಪರಿಣಾಮವಾಗಿ ಭಗವಂತನ ಕೋಪವು ಅವನ ಮೇಲೆ ಉರಿಯಿತು.</w:t>
      </w:r>
    </w:p>
    <w:p/>
    <w:p>
      <w:r xmlns:w="http://schemas.openxmlformats.org/wordprocessingml/2006/main">
        <w:t xml:space="preserve">1. ದೇವರ ಆಜ್ಞೆಗಳನ್ನು ಪಾಲಿಸುವುದು ಪ್ರೀತಿ ಮತ್ತು ನಂಬಿಕೆಯ ಕ್ರಿಯೆಯಾಗಿದೆ.</w:t>
      </w:r>
    </w:p>
    <w:p/>
    <w:p>
      <w:r xmlns:w="http://schemas.openxmlformats.org/wordprocessingml/2006/main">
        <w:t xml:space="preserve">2. ದೇವರ ಆಜ್ಞೆಗಳಿಗೆ ಅವಿಧೇಯರಾಗಿರುವುದು ಕೋಪ ಮತ್ತು ನಿರಾಶೆಗೆ ಕಾರಣವಾಗಬಹುದು.</w:t>
      </w:r>
    </w:p>
    <w:p/>
    <w:p>
      <w:r xmlns:w="http://schemas.openxmlformats.org/wordprocessingml/2006/main">
        <w:t xml:space="preserve">1. ಜಾನ್ 14:15 - "ನೀವು ನನ್ನನ್ನು ಪ್ರೀತಿಸಿದರೆ, ನೀವು ನನ್ನ ಆಜ್ಞೆಗಳನ್ನು ಕೈಕೊಳ್ಳುವಿರಿ.</w:t>
      </w:r>
    </w:p>
    <w:p/>
    <w:p>
      <w:r xmlns:w="http://schemas.openxmlformats.org/wordprocessingml/2006/main">
        <w:t xml:space="preserve">2. ಯೆಶಾಯ 1:19 - ನೀವು ಸಿದ್ಧರಿದ್ದರೆ ಮತ್ತು ವಿಧೇಯರಾಗಿದ್ದರೆ, ನೀವು ಭೂಮಿಯ ಒಳ್ಳೆಯದನ್ನು ತಿನ್ನಬೇಕು.</w:t>
      </w:r>
    </w:p>
    <w:p/>
    <w:p>
      <w:r xmlns:w="http://schemas.openxmlformats.org/wordprocessingml/2006/main">
        <w:t xml:space="preserve">ವಿಮೋಚನಕಾಂಡ 4:15 ಮತ್ತು ನೀನು ಅವನ ಸಂಗಡ ಮಾತನಾಡಬೇಕು ಮತ್ತು ಅವನ ಬಾಯಲ್ಲಿ ಮಾತುಗಳನ್ನು ಇಡಬೇಕು; ಮತ್ತು ನಾನು ನಿನ್ನ ಬಾಯೊಂದಿಗೂ ಅವನ ಬಾಯಿಯೊಂದಿಗೂ ಇರುವೆನು ಮತ್ತು ನೀವು ಏನು ಮಾಡಬೇಕೆಂದು ನಿಮಗೆ ಕಲಿಸುವೆನು.</w:t>
      </w:r>
    </w:p>
    <w:p/>
    <w:p>
      <w:r xmlns:w="http://schemas.openxmlformats.org/wordprocessingml/2006/main">
        <w:t xml:space="preserve">ದೇವರು ಮೋಶೆಗೆ ಫರೋಹನೊಂದಿಗೆ ಮಾತನಾಡಲು ಹೇಳುತ್ತಾನೆ ಮತ್ತು ಅವನಿಗೆ ಪದಗಳನ್ನು ಒದಗಿಸುವ ಮೂಲಕ ಮತ್ತು ಮೋಶೆಗೆ ಏನು ಮಾಡಬೇಕೆಂದು ಕಲಿಸುವ ಮೂಲಕ ಹಾಗೆ ಮಾಡಲು ಸಹಾಯ ಮಾಡುತ್ತಾನೆ.</w:t>
      </w:r>
    </w:p>
    <w:p/>
    <w:p>
      <w:r xmlns:w="http://schemas.openxmlformats.org/wordprocessingml/2006/main">
        <w:t xml:space="preserve">1. ದೇವರ ಮಾರ್ಗದರ್ಶನದ ಶಕ್ತಿ - ದೇವರು ಹೇಗೆ ನಿರ್ದೇಶನವನ್ನು ನೀಡಬಹುದು ಮತ್ತು ಕಷ್ಟಕರ ಸಂದರ್ಭಗಳಲ್ಲಿ ನಮಗೆ ಸಹಾಯ ಮಾಡಬಹುದು</w:t>
      </w:r>
    </w:p>
    <w:p/>
    <w:p>
      <w:r xmlns:w="http://schemas.openxmlformats.org/wordprocessingml/2006/main">
        <w:t xml:space="preserve">2. ದೇವರ ಆಜ್ಞೆಗಳನ್ನು ಪಾಲಿಸುವುದು - ಮೋಶೆಯು ತನ್ನ ಭಯ ಮತ್ತು ಹಿಂಜರಿಕೆಯ ಹೊರತಾಗಿಯೂ ದೇವರ ಕರೆಯನ್ನು ಹೇಗೆ ಪಾಲಿಸಲು ಸಿದ್ಧನಾಗಿದ್ದನು</w:t>
      </w:r>
    </w:p>
    <w:p/>
    <w:p>
      <w:r xmlns:w="http://schemas.openxmlformats.org/wordprocessingml/2006/main">
        <w:t xml:space="preserve">1. ಯೆಶಾಯ 40:29-31 - ಅವನು ಮೂರ್ಛಿತರಿಗೆ ಶಕ್ತಿಯನ್ನು ಕೊಡುತ್ತಾನೆ; ಮತ್ತು ಶಕ್ತಿಯಿಲ್ಲದವರಿಗೆ ಅವನು ಬಲವನ್ನು ಹೆಚ್ಚಿಸುತ್ತಾನೆ.</w:t>
      </w:r>
    </w:p>
    <w:p/>
    <w:p>
      <w:r xmlns:w="http://schemas.openxmlformats.org/wordprocessingml/2006/main">
        <w:t xml:space="preserve">2. ರೋಮನ್ನರು 10:13-15 - ಯಾಕಂದರೆ ಭಗವಂತನ ಹೆಸರನ್ನು ಕರೆಯುವವನು ರಕ್ಷಿಸಲ್ಪಡುವನು.</w:t>
      </w:r>
    </w:p>
    <w:p/>
    <w:p>
      <w:r xmlns:w="http://schemas.openxmlformats.org/wordprocessingml/2006/main">
        <w:t xml:space="preserve">ವಿಮೋಚನಕಾಂಡ 4:16 ಮತ್ತು ಅವನು ಜನರಿಗೆ ನಿನ್ನ ವಕ್ತಾರನಾಗಿರುತ್ತಾನೆ; ಮತ್ತು ಅವನು ನಿಮಗೆ ಬಾಯಿಯ ಬದಲಿಗೆ ಇರುವನು ಮತ್ತು ನೀನು ದೇವರಿಗೆ ಬದಲಾಗಿ ಅವನಿಗೆ ಇರುವನು.</w:t>
      </w:r>
    </w:p>
    <w:p/>
    <w:p>
      <w:r xmlns:w="http://schemas.openxmlformats.org/wordprocessingml/2006/main">
        <w:t xml:space="preserve">ದೇವರು ಮೋಶೆಯನ್ನು ಇಸ್ರೇಲ್ ಜನರಿಗೆ ತನ್ನ ವಕ್ತಾರನಾಗಿ ನೇಮಿಸಿದನು.</w:t>
      </w:r>
    </w:p>
    <w:p/>
    <w:p>
      <w:r xmlns:w="http://schemas.openxmlformats.org/wordprocessingml/2006/main">
        <w:t xml:space="preserve">1. ದೇವರು ನಮಗೆ ಪ್ರಮುಖ ಕಾರ್ಯಗಳನ್ನು ಒಪ್ಪಿಸುತ್ತಾನೆ</w:t>
      </w:r>
    </w:p>
    <w:p/>
    <w:p>
      <w:r xmlns:w="http://schemas.openxmlformats.org/wordprocessingml/2006/main">
        <w:t xml:space="preserve">2. ದೇವರಲ್ಲಿ ನಂಬಿಕೆಯು ನಮಗೆ ಏನನ್ನಾದರೂ ಸಾಧಿಸಲು ಸಹಾಯ ಮಾಡುತ್ತದೆ</w:t>
      </w:r>
    </w:p>
    <w:p/>
    <w:p>
      <w:r xmlns:w="http://schemas.openxmlformats.org/wordprocessingml/2006/main">
        <w:t xml:space="preserve">1. ಯೆರೆಮಿಯ 1:7-9 - "ಆದರೆ ಕರ್ತನು ನನಗೆ ಹೇಳಿದನು, ನಾನು ಕೇವಲ ಯೌವನಸ್ಥ ಎಂದು ಹೇಳಬೇಡ; ಯಾಕಂದರೆ ನಾನು ನಿನ್ನನ್ನು ಯಾರ ಬಳಿಗೆ ಕಳುಹಿಸುತ್ತೇನೋ ಅವರೆಲ್ಲರ ಬಳಿಗೆ ಹೋಗಬೇಕು ಮತ್ತು ನಾನು ನಿಮಗೆ ಆಜ್ಞಾಪಿಸುವುದನ್ನು ನೀವು ಮಾತನಾಡಬೇಕು. ಅವರಿಗೆ ಭಯಪಡಬೇಡ, ಯಾಕಂದರೆ ನಿನ್ನನ್ನು ಬಿಡಿಸಲು ನಾನು ನಿಮ್ಮೊಂದಿಗಿದ್ದೇನೆ ಎಂದು ಕರ್ತನು ಹೇಳುತ್ತಾನೆ.</w:t>
      </w:r>
    </w:p>
    <w:p/>
    <w:p>
      <w:r xmlns:w="http://schemas.openxmlformats.org/wordprocessingml/2006/main">
        <w:t xml:space="preserve">2. ಯೆಶಾಯ 6:8 - ಆಗ ನಾನು ಯಾರನ್ನು ಕಳುಹಿಸಲಿ ಮತ್ತು ನಮಗೋಸ್ಕರ ಯಾರು ಹೋಗುತ್ತಾರೆ ಎಂದು ಕರ್ತನ ಧ್ವನಿಯನ್ನು ಕೇಳಿದೆನು. ಮತ್ತು ನಾನು ಹೇಳಿದೆ, ಇಲ್ಲಿ ನಾನು! ನನಗೆ ಕಳುಹಿಸು.</w:t>
      </w:r>
    </w:p>
    <w:p/>
    <w:p>
      <w:r xmlns:w="http://schemas.openxmlformats.org/wordprocessingml/2006/main">
        <w:t xml:space="preserve">ವಿಮೋಚನಕಾಂಡ 4:17 ಮತ್ತು ನೀನು ಈ ಕೋಲನ್ನು ನಿನ್ನ ಕೈಯಲ್ಲಿ ತೆಗೆದುಕೊಳ್ಳಬೇಕು, ಅದರೊಂದಿಗೆ ನೀನು ಸೂಚಕಕಾರ್ಯಗಳನ್ನು ಮಾಡು.</w:t>
      </w:r>
    </w:p>
    <w:p/>
    <w:p>
      <w:r xmlns:w="http://schemas.openxmlformats.org/wordprocessingml/2006/main">
        <w:t xml:space="preserve">ವಿಮೋಚನಕಾಂಡ 4:17 ರ ಈ ಭಾಗವು ದೇವರ ಶಕ್ತಿಯನ್ನು ಒತ್ತಿಹೇಳುತ್ತದೆ, ಏಕೆಂದರೆ ಮೋಸೆಸ್ ದೇವರ ಅಧಿಕಾರದ ಸಂಕೇತವಾಗಿ ರಾಡ್ ಅನ್ನು ಬಳಸಲು ಸೂಚಿಸಲಾಗಿದೆ.</w:t>
      </w:r>
    </w:p>
    <w:p/>
    <w:p>
      <w:r xmlns:w="http://schemas.openxmlformats.org/wordprocessingml/2006/main">
        <w:t xml:space="preserve">1. ದೇವರ ಶಕ್ತಿ: ಎಕ್ಸೋಡಸ್ನ ಅದ್ಭುತ ಚಿಹ್ನೆಗಳನ್ನು ಅರ್ಥಮಾಡಿಕೊಳ್ಳುವುದು</w:t>
      </w:r>
    </w:p>
    <w:p/>
    <w:p>
      <w:r xmlns:w="http://schemas.openxmlformats.org/wordprocessingml/2006/main">
        <w:t xml:space="preserve">2. ಮೋಸೆಸ್ ಸಿಬ್ಬಂದಿ: ದೇವರ ಅಧಿಕಾರದ ಸಂಕೇತ</w:t>
      </w:r>
    </w:p>
    <w:p/>
    <w:p>
      <w:r xmlns:w="http://schemas.openxmlformats.org/wordprocessingml/2006/main">
        <w:t xml:space="preserve">1. ಜಾನ್ 6:63 - ಇದು ಆತ್ಮವು ಜೀವವನ್ನು ನೀಡುತ್ತದೆ; ಮಾಂಸವು ಯಾವುದೇ ಸಹಾಯವಿಲ್ಲ.</w:t>
      </w:r>
    </w:p>
    <w:p/>
    <w:p>
      <w:r xmlns:w="http://schemas.openxmlformats.org/wordprocessingml/2006/main">
        <w:t xml:space="preserve">2. ಜೇಮ್ಸ್ 5:17 - ಎಲೀಯನು ನಮ್ಮಂತಹ ಸ್ವಭಾವವನ್ನು ಹೊಂದಿದ್ದನು ಮತ್ತು ಅವನು ಮಳೆಯಾಗದಿರಲಿ ಎಂದು ಮನಃಪೂರ್ವಕವಾಗಿ ಪ್ರಾರ್ಥಿಸಿದನು ಮತ್ತು ಮೂರು ವರ್ಷ ಮತ್ತು ಆರು ತಿಂಗಳು ಭೂಮಿಯ ಮೇಲೆ ಮಳೆಯಾಗಲಿಲ್ಲ.</w:t>
      </w:r>
    </w:p>
    <w:p/>
    <w:p>
      <w:r xmlns:w="http://schemas.openxmlformats.org/wordprocessingml/2006/main">
        <w:t xml:space="preserve">ವಿಮೋಚನಕಾಂಡ 4:18 ಮೋಶೆಯು ಹೋಗಿ ತನ್ನ ಮಾವ ಜೆತ್ರೋನ ಬಳಿಗೆ ಹಿಂತಿರುಗಿ ಅವನಿಗೆ--ನಾನು ಹೋಗಲಿ, ಈಜಿಪ್ಟಿನಲ್ಲಿರುವ ನನ್ನ ಸಹೋದರರ ಬಳಿಗೆ ಹಿಂತಿರುಗಿ ಮತ್ತು ಅವರು ಇನ್ನೂ ಜೀವಂತವಾಗಿದ್ದಾರೆಯೇ ಎಂದು ನೋಡುತ್ತೇನೆ. ಮತ್ತು ಜೆತ್ರೋ ಮೋಶೆಗೆ, ಸಮಾಧಾನದಿಂದ ಹೋಗು ಅಂದನು.</w:t>
      </w:r>
    </w:p>
    <w:p/>
    <w:p>
      <w:r xmlns:w="http://schemas.openxmlformats.org/wordprocessingml/2006/main">
        <w:t xml:space="preserve">ಮೋಸೆಸ್ ತನ್ನ ಮಾವ ಮನೆಗೆ ಹಿಂದಿರುಗುತ್ತಾನೆ ಮತ್ತು ಈಜಿಪ್ಟಿನಲ್ಲಿರುವ ತನ್ನ ಜನರ ಬಳಿಗೆ ಹಿಂತಿರುಗಲು ಅನುಮತಿಯನ್ನು ನೀಡಲಾಯಿತು.</w:t>
      </w:r>
    </w:p>
    <w:p/>
    <w:p>
      <w:r xmlns:w="http://schemas.openxmlformats.org/wordprocessingml/2006/main">
        <w:t xml:space="preserve">1. ಮೋಸೆಸ್ ತನ್ನ ಮಾವ ಜೆತ್ರೋ ಜೊತೆಗಿನ ಪುನರ್ಮಿಲನದಲ್ಲಿ ದೇವರ ನಿಷ್ಠೆ ಕಂಡುಬರುತ್ತದೆ.</w:t>
      </w:r>
    </w:p>
    <w:p/>
    <w:p>
      <w:r xmlns:w="http://schemas.openxmlformats.org/wordprocessingml/2006/main">
        <w:t xml:space="preserve">2. ನಮ್ಮ ಪ್ರೀತಿಪಾತ್ರರ ಮೂಲಕ, ಪ್ರಕ್ಷುಬ್ಧ ಸಮಯದಲ್ಲಿ ದೇವರು ನಮಗೆ ಶಾಂತಿಯನ್ನು ನೀಡುತ್ತಾನೆ.</w:t>
      </w:r>
    </w:p>
    <w:p/>
    <w:p>
      <w:r xmlns:w="http://schemas.openxmlformats.org/wordprocessingml/2006/main">
        <w:t xml:space="preserve">1. ರೋಮನ್ನರು 5:1 - "ಆದ್ದರಿಂದ, ನಾವು ನಂಬಿಕೆಯ ಮೂಲಕ ಸಮರ್ಥಿಸಲ್ಪಟ್ಟಿರುವುದರಿಂದ, ನಮ್ಮ ಕರ್ತನಾದ ಯೇಸು ಕ್ರಿಸ್ತನ ಮೂಲಕ ನಾವು ದೇವರೊಂದಿಗೆ ಶಾಂತಿಯನ್ನು ಹೊಂದಿದ್ದೇವೆ."</w:t>
      </w:r>
    </w:p>
    <w:p/>
    <w:p>
      <w:r xmlns:w="http://schemas.openxmlformats.org/wordprocessingml/2006/main">
        <w:t xml:space="preserve">2. ಫಿಲಿಪ್ಪಿ 4:7 -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ವಿಮೋಚನಕಾಂಡ 4:19 ಮತ್ತು ಕರ್ತನು ಮಿದ್ಯಾನ್‌ನಲ್ಲಿ ಮೋಶೆಗೆ--ಹೋಗು, ಈಜಿಪ್ಟಿಗೆ ಹಿಂತಿರುಗು;</w:t>
      </w:r>
    </w:p>
    <w:p/>
    <w:p>
      <w:r xmlns:w="http://schemas.openxmlformats.org/wordprocessingml/2006/main">
        <w:t xml:space="preserve">ಮೋಶೆಗೆ ಈಜಿಪ್ಟ್‌ಗೆ ಹಿಂತಿರುಗಲು ಹೇಳಲಾಯಿತು ಏಕೆಂದರೆ ಅವನ ಪ್ರಾಣವನ್ನು ಹುಡುಕುತ್ತಿದ್ದ ಜನರು ಸತ್ತರು.</w:t>
      </w:r>
    </w:p>
    <w:p/>
    <w:p>
      <w:r xmlns:w="http://schemas.openxmlformats.org/wordprocessingml/2006/main">
        <w:t xml:space="preserve">1. ನಿಷ್ಠೆಗೆ ಬಹುಮಾನ: ಮೋಸೆಸ್ ಕಥೆ</w:t>
      </w:r>
    </w:p>
    <w:p/>
    <w:p>
      <w:r xmlns:w="http://schemas.openxmlformats.org/wordprocessingml/2006/main">
        <w:t xml:space="preserve">2. ಪ್ರತಿಕೂಲತೆಯ ಮುಖದಲ್ಲಿ ಪರಿಶ್ರಮ: ಮೋಸೆಸ್ ಕಥೆ</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27:14 - ಕರ್ತನನ್ನು ನಿರೀಕ್ಷಿಸಿ: ಧೈರ್ಯದಿಂದಿರು, ಮತ್ತು ಆತನು ನಿನ್ನ ಹೃದಯವನ್ನು ಬಲಪಡಿಸುವನು: ನಾನು ಹೇಳುತ್ತೇನೆ, ಕರ್ತನನ್ನು ನಿರೀಕ್ಷಿಸಿ.</w:t>
      </w:r>
    </w:p>
    <w:p/>
    <w:p>
      <w:r xmlns:w="http://schemas.openxmlformats.org/wordprocessingml/2006/main">
        <w:t xml:space="preserve">ವಿಮೋಚನಕಾಂಡ 4:20 ಮೋಶೆಯು ತನ್ನ ಹೆಂಡತಿಯನ್ನು ಮತ್ತು ತನ್ನ ಮಕ್ಕಳನ್ನು ಕರೆದುಕೊಂಡು ಕತ್ತೆಯ ಮೇಲೆ ಕೂರಿಸಿಕೊಂಡು ಈಜಿಪ್ಟ್ ದೇಶಕ್ಕೆ ಹಿಂದಿರುಗಿದನು ಮತ್ತು ಮೋಶೆಯು ದೇವರ ಕೋಲನ್ನು ತನ್ನ ಕೈಯಲ್ಲಿ ತೆಗೆದುಕೊಂಡನು.</w:t>
      </w:r>
    </w:p>
    <w:p/>
    <w:p>
      <w:r xmlns:w="http://schemas.openxmlformats.org/wordprocessingml/2006/main">
        <w:t xml:space="preserve">ಮೋಸೆಸ್ ತನ್ನ ಕುಟುಂಬ ಮತ್ತು ಅವನ ಕೈಯಲ್ಲಿ ದೇವರ ಕೋಲುಗಳೊಂದಿಗೆ ಈಜಿಪ್ಟ್ಗೆ ಹಿಂದಿರುಗುತ್ತಾನೆ.</w:t>
      </w:r>
    </w:p>
    <w:p/>
    <w:p>
      <w:r xmlns:w="http://schemas.openxmlformats.org/wordprocessingml/2006/main">
        <w:t xml:space="preserve">1. ವಿಧೇಯತೆಯ ಶಕ್ತಿ: ದೇವರ ಆಜ್ಞೆಗಳನ್ನು ಅನುಸರಿಸುವುದು ನಮ್ಮನ್ನು ಆತನಿಗೆ ಹೇಗೆ ಹತ್ತಿರ ತರುತ್ತದೆ.</w:t>
      </w:r>
    </w:p>
    <w:p/>
    <w:p>
      <w:r xmlns:w="http://schemas.openxmlformats.org/wordprocessingml/2006/main">
        <w:t xml:space="preserve">2. ಕುಟುಂಬದ ಪ್ರಾಮುಖ್ಯತೆ: ನಮ್ಮ ಹೋರಾಟಗಳಲ್ಲಿ ಒಟ್ಟಿಗೆ ನಿಲ್ಲುವುದು ಹೇಗೆ ನಮಗೆ ಸಹಾಯ ಮಾಡುತ್ತದೆ.</w:t>
      </w:r>
    </w:p>
    <w:p/>
    <w:p>
      <w:r xmlns:w="http://schemas.openxmlformats.org/wordprocessingml/2006/main">
        <w:t xml:space="preserve">1. ಧರ್ಮೋಪದೇಶಕಾಂಡ 31:6 - ದೃಢವಾಗಿ ಮತ್ತು ಧೈರ್ಯದಿಂದಿರಿ. ಅವರ ನಿಮಿತ್ತ ಭಯಪಡಬೇಡಿರಿ ಮತ್ತು ಭಯಪಡಬೇಡಿರಿ, ಯಾಕಂದರೆ ನಿಮ್ಮ ದೇವರಾದ ಕರ್ತನು ನಿಮ್ಮೊಂದಿಗೆ ಹೋಗುತ್ತಾನೆ; ಅವನು ನಿನ್ನನ್ನು ಎಂದಿಗೂ ತೊರೆಯುವುದಿಲ್ಲ ಮತ್ತು ನಿನ್ನನ್ನು ತೊರೆಯುವುದಿಲ್ಲ.</w:t>
      </w:r>
    </w:p>
    <w:p/>
    <w:p>
      <w:r xmlns:w="http://schemas.openxmlformats.org/wordprocessingml/2006/main">
        <w:t xml:space="preserve">2.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ವಿಮೋಚನಕಾಂಡ 4:21 ಮತ್ತು ಕರ್ತನು ಮೋಶೆಗೆ--ನೀನು ಐಗುಪ್ತಕ್ಕೆ ಹಿಂತಿರುಗಿ ಹೋಗುವಾಗ ನಾನು ನಿನ್ನ ಕೈಯಲ್ಲಿ ಇಟ್ಟಿರುವ ಫರೋಹನ ಮುಂದೆ ಎಲ್ಲಾ ಅದ್ಭುತಗಳನ್ನು ಮಾಡುವಂತೆ ನೋಡು; ಆದರೆ ನಾನು ಅವನ ಹೃದಯವನ್ನು ಕಠಿಣಗೊಳಿಸುತ್ತೇನೆ; ಜನರು ಹೋಗುತ್ತಾರೆ.</w:t>
      </w:r>
    </w:p>
    <w:p/>
    <w:p>
      <w:r xmlns:w="http://schemas.openxmlformats.org/wordprocessingml/2006/main">
        <w:t xml:space="preserve">ದೇವರು ಮೋಶೆಗೆ ತಾನು ನೀಡಿದ ಅದ್ಭುತಗಳನ್ನು ಫರೋಹನ ಮುಂದೆ ಮಾಡುವಂತೆ ಸೂಚಿಸುತ್ತಾನೆ, ಆದರೆ ಫರೋಹನ ಹೃದಯವು ಗಟ್ಟಿಯಾಗುತ್ತದೆ ಮತ್ತು ಅವನು ಜನರನ್ನು ಹೋಗಲು ಬಿಡುವುದಿಲ್ಲ ಎಂದು ಎಚ್ಚರಿಸುತ್ತಾನೆ.</w:t>
      </w:r>
    </w:p>
    <w:p/>
    <w:p>
      <w:r xmlns:w="http://schemas.openxmlformats.org/wordprocessingml/2006/main">
        <w:t xml:space="preserve">1. ದೇವರು ನಮ್ಮ ಸನ್ನಿವೇಶಗಳ ಮೇಲೆ ಸಾರ್ವಭೌಮನಾಗಿದ್ದಾನೆ</w:t>
      </w:r>
    </w:p>
    <w:p/>
    <w:p>
      <w:r xmlns:w="http://schemas.openxmlformats.org/wordprocessingml/2006/main">
        <w:t xml:space="preserve">2. ವಿರೋಧದ ಮುಖದಲ್ಲಿ ವಿಧೇಯತೆಯ ಶಕ್ತಿ</w:t>
      </w:r>
    </w:p>
    <w:p/>
    <w:p>
      <w:r xmlns:w="http://schemas.openxmlformats.org/wordprocessingml/2006/main">
        <w:t xml:space="preserve">1. ಯೆಶಾಯ 46:10-11 - ನಾನು ಆರಂಭದಿಂದಲೂ ಅಂತ್ಯವನ್ನು ತಿಳಿಸುತ್ತೇನೆ, ಪ್ರಾಚೀನ ಕಾಲದಿಂದಲೂ, ಇನ್ನೂ ಬರಲಿರುವದನ್ನು. ನಾನು ಹೇಳುತ್ತೇನೆ, ನನ್ನ ಉದ್ದೇಶವು ನಿಲ್ಲುತ್ತದೆ ಮತ್ತು ನಾನು ಇಷ್ಟಪಡುವ ಎಲ್ಲವನ್ನೂ ಮಾಡುತ್ತೇನೆ. ಪೂರ್ವದಿಂದ ನಾನು ಬೇಟೆಯ ಹಕ್ಕಿಯನ್ನು ಕರೆಯುತ್ತೇನೆ; ದೂರದ ಭೂಮಿಯಿಂದ, ನನ್ನ ಉದ್ದೇಶವನ್ನು ಪೂರೈಸಲು ಮನುಷ್ಯ. ನಾನು ಏನು ಹೇಳಿದ್ದೇನೆ, ಅದನ್ನು ನಾನು ತರುತ್ತೇನೆ; ನಾನು ಏನು ಯೋಜಿಸಿದ್ದೇನೆ, ನಾನು ಅದನ್ನು ಮಾಡುತ್ತೇನೆ.</w:t>
      </w:r>
    </w:p>
    <w:p/>
    <w:p>
      <w:r xmlns:w="http://schemas.openxmlformats.org/wordprocessingml/2006/main">
        <w:t xml:space="preserve">2. ರೋಮನ್ನರು 8:28-29 - ಮತ್ತು ದೇವರನ್ನು ಪ್ರೀತಿಸುವವರಿಗೆ, ಆತನ ಉದ್ದೇಶದ ಪ್ರಕಾರ ಕರೆಯಲ್ಪಟ್ಟವರಿಗೆ, ಒಳ್ಳೆಯದಕ್ಕಾಗಿ ಎಲ್ಲವೂ ಒಟ್ಟಿಗೆ ಕೆಲಸ ಮಾಡುತ್ತದೆ ಎಂದು ನಮಗೆ ತಿಳಿದಿದೆ. ಆತನು ಯಾರನ್ನು ಮೊದಲೇ ತಿಳಿದಿದ್ದನೋ ಅವರಿಗಾಗಿ ಆತನು ಅನೇಕ ಸಹೋದರರಲ್ಲಿ ಚೊಚ್ಚಲ ಮಗನಾಗುವ ಸಲುವಾಗಿ ತನ್ನ ಮಗನ ಪ್ರತಿರೂಪಕ್ಕೆ ಅನುಗುಣವಾಗಿರಲು ಪೂರ್ವನಿರ್ಧರಿಸಿದನು.</w:t>
      </w:r>
    </w:p>
    <w:p/>
    <w:p>
      <w:r xmlns:w="http://schemas.openxmlformats.org/wordprocessingml/2006/main">
        <w:t xml:space="preserve">ವಿಮೋಚನಕಾಂಡ 4:22 ಮತ್ತು ನೀನು ಫರೋಹನಿಗೆ ಹೇಳಬೇಕಾದದ್ದೇನಂದರೆ--ಕರ್ತನು ಹೀಗೆ ಹೇಳುತ್ತಾನೆ--ಇಸ್ರಾಯೇಲ್ ನನ್ನ ಮಗ, ನನ್ನ ಚೊಚ್ಚಲ ಮಗ.</w:t>
      </w:r>
    </w:p>
    <w:p/>
    <w:p>
      <w:r xmlns:w="http://schemas.openxmlformats.org/wordprocessingml/2006/main">
        <w:t xml:space="preserve">ಇಸ್ರೇಲ್ ತನ್ನ ಮಗ, ಅವನ ಚೊಚ್ಚಲ ಮಗು ಎಂದು ದೇವರು ಘೋಷಿಸುತ್ತಾನೆ.</w:t>
      </w:r>
    </w:p>
    <w:p/>
    <w:p>
      <w:r xmlns:w="http://schemas.openxmlformats.org/wordprocessingml/2006/main">
        <w:t xml:space="preserve">1. ತಂದೆಯ ಪ್ರೀತಿ: ಇಸ್ರೇಲ್ನೊಂದಿಗೆ ದೇವರ ಸಂಬಂಧವನ್ನು ಅರ್ಥಮಾಡಿಕೊಳ್ಳುವುದು</w:t>
      </w:r>
    </w:p>
    <w:p/>
    <w:p>
      <w:r xmlns:w="http://schemas.openxmlformats.org/wordprocessingml/2006/main">
        <w:t xml:space="preserve">2. ತಂದೆಯ ಒಡಂಬಡಿಕೆ: ತನ್ನ ಜನರಿಗೆ ದೇವರ ವಾಗ್ದಾನಗಳು</w:t>
      </w:r>
    </w:p>
    <w:p/>
    <w:p>
      <w:r xmlns:w="http://schemas.openxmlformats.org/wordprocessingml/2006/main">
        <w:t xml:space="preserve">1. ರೋಮನ್ನರು 9:4-5, "ಅವರು ಇಸ್ರಾಯೇಲ್ಯರು, ಮತ್ತು ಅವರಿಗೆ ದತ್ತು, ವೈಭವ, ಒಡಂಬಡಿಕೆಗಳು, ಕಾನೂನು, ಆರಾಧನೆ ಮತ್ತು ವಾಗ್ದಾನಗಳನ್ನು ನೀಡುವುದು. ಅವರಿಗೆ ಪಿತೃಪಿತೃಗಳು ಮತ್ತು ಅವರ ಜನಾಂಗದವರು ಸೇರಿದ್ದಾರೆ. , ಮಾಂಸದ ಪ್ರಕಾರ, ಕ್ರಿಸ್ತನು ಎಲ್ಲರಿಗೂ ದೇವರಾಗಿದ್ದು, ಶಾಶ್ವತವಾಗಿ ಆಶೀರ್ವದಿಸಲ್ಪಟ್ಟಿದ್ದಾನೆ."</w:t>
      </w:r>
    </w:p>
    <w:p/>
    <w:p>
      <w:r xmlns:w="http://schemas.openxmlformats.org/wordprocessingml/2006/main">
        <w:t xml:space="preserve">2. ಧರ್ಮೋಪದೇಶಕಾಂಡ 7:6-8, "ನೀವು ನಿಮ್ಮ ದೇವರಾದ ಕರ್ತನಿಗೆ ಪರಿಶುದ್ಧವಾದ ಜನರು. ನಿಮ್ಮ ದೇವರಾದ ಕರ್ತನು ನಿಮ್ಮನ್ನು ತನ್ನ ಅಮೂಲ್ಯವಾದ ಆಸ್ತಿಗಾಗಿ ಜನರು ಎಂದು ಆರಿಸಿಕೊಂಡಿದ್ದಾನೆ. ಭೂಮಿಯು, ನೀವು ಇತರ ಜನರಿಗಿಂತ ಹೆಚ್ಚಿನ ಸಂಖ್ಯೆಯಲ್ಲಿದ್ದರಲ್ಲ, ಕರ್ತನು ನಿಮ್ಮ ಮೇಲೆ ತನ್ನ ಪ್ರೀತಿಯನ್ನು ಇಟ್ಟು ನಿಮ್ಮನ್ನು ಆರಿಸಿಕೊಂಡನು, ಏಕೆಂದರೆ ನೀವು ಎಲ್ಲಾ ಜನರಿಗಿಂತ ಕಡಿಮೆ ಜನರಾಗಿದ್ದೀರಿ, ಆದರೆ ಭಗವಂತನು ನಿನ್ನನ್ನು ಪ್ರೀತಿಸುತ್ತಾನೆ ಮತ್ತು ಪ್ರಮಾಣವಚನವನ್ನು ಪಾಲಿಸುತ್ತಾನೆ. ಕರ್ತನು ನಿನ್ನನ್ನು ಬಲಿಷ್ಠವಾದ ಕೈಯಿಂದ ಹೊರತಂದಿದ್ದಾನೆ ಮತ್ತು ಗುಲಾಮಗಿರಿಯ ಮನೆಯಿಂದ, ಈಜಿಪ್ಟಿನ ರಾಜನಾದ ಫರೋಹನ ಕೈಯಿಂದ ನಿಮ್ಮನ್ನು ವಿಮೋಚಿಸಿದನೆಂದು ಅವನು ನಿಮ್ಮ ಪಿತೃಗಳಿಗೆ ಪ್ರಮಾಣ ಮಾಡಿದನು.</w:t>
      </w:r>
    </w:p>
    <w:p/>
    <w:p>
      <w:r xmlns:w="http://schemas.openxmlformats.org/wordprocessingml/2006/main">
        <w:t xml:space="preserve">ವಿಮೋಚನಕಾಂಡ 4:23 ಮತ್ತು ನಾನು ನಿನಗೆ ಹೇಳುವದೇನಂದರೆ--ನನ್ನ ಮಗನನ್ನು ಹೋಗಲಿ, ಅವನು ನನಗೆ ಸೇವೆಮಾಡುವನು;</w:t>
      </w:r>
    </w:p>
    <w:p/>
    <w:p>
      <w:r xmlns:w="http://schemas.openxmlformats.org/wordprocessingml/2006/main">
        <w:t xml:space="preserve">ದೇವರು ತನ್ನ ಆಯ್ಕೆಮಾಡಿದ ಜನರನ್ನು ಹೋಗಲು ಬಿಡುವಂತೆ ಫರೋಹನಿಗೆ ಆಜ್ಞಾಪಿಸುತ್ತಾನೆ.</w:t>
      </w:r>
    </w:p>
    <w:p/>
    <w:p>
      <w:r xmlns:w="http://schemas.openxmlformats.org/wordprocessingml/2006/main">
        <w:t xml:space="preserve">1. ವಿಧೇಯತೆಯ ಶಕ್ತಿ: ದೇವರು ತನ್ನ ಆಜ್ಞೆಗಳನ್ನು ಅನುಸರಿಸುವವರಿಗೆ ಏಕೆ ಪ್ರತಿಫಲವನ್ನು ನೀಡುತ್ತಾನೆ</w:t>
      </w:r>
    </w:p>
    <w:p/>
    <w:p>
      <w:r xmlns:w="http://schemas.openxmlformats.org/wordprocessingml/2006/main">
        <w:t xml:space="preserve">2. ಅಸಹಕಾರದ ಬೆಲೆ: ನಾವು ದೇವರಿಗೆ ವಿಧೇಯರಾಗಲು ನಿರಾಕರಿಸಿದಾಗ ಏನಾಗುತ್ತದೆ</w:t>
      </w:r>
    </w:p>
    <w:p/>
    <w:p>
      <w:r xmlns:w="http://schemas.openxmlformats.org/wordprocessingml/2006/main">
        <w:t xml:space="preserve">1. ರೋಮನ್ನರು 6: 16-17 - "ನೀವು ಯಾರಿಗಾದರೂ ವಿಧೇಯ ಗುಲಾಮರಾಗಿ ನಿಮ್ಮನ್ನು ಪ್ರಸ್ತುತಪಡಿಸಿದರೆ, ನೀವು ಯಾರಿಗೆ ವಿಧೇಯರಾಗುತ್ತೀರೋ ಅವರ ಗುಲಾಮರು, ಮರಣಕ್ಕೆ ಕಾರಣವಾಗುವ ಪಾಪದ ಅಥವಾ ವಿಧೇಯತೆಯ ಗುಲಾಮರು ಎಂದು ನಿಮಗೆ ತಿಳಿದಿಲ್ಲವೇ? ಸದಾಚಾರಕ್ಕೆ?</w:t>
      </w:r>
    </w:p>
    <w:p/>
    <w:p>
      <w:r xmlns:w="http://schemas.openxmlformats.org/wordprocessingml/2006/main">
        <w:t xml:space="preserve">2. ಮ್ಯಾಥ್ಯೂ 7:21-23 - "ನನಗೆ 'ಕರ್ತನೇ, ಕರ್ತನೇ' ಎಂದು ಹೇಳುವ ಪ್ರತಿಯೊಬ್ಬರೂ ಸ್ವರ್ಗದ ರಾಜ್ಯವನ್ನು ಪ್ರವೇಶಿಸುವುದಿಲ್ಲ, ಆದರೆ ಸ್ವರ್ಗದಲ್ಲಿರುವ ನನ್ನ ತಂದೆಯ ಚಿತ್ತವನ್ನು ಮಾಡುವವರು ಆ ದಿನದಲ್ಲಿ ಪ್ರವೇಶಿಸುತ್ತಾರೆ. ಕರ್ತನೇ, ಕರ್ತನೇ, ನಾವು ನಿನ್ನ ಹೆಸರಿನಲ್ಲಿ ಪ್ರವಾದಿಸಿ ನಿನ್ನ ಹೆಸರಿನಲ್ಲಿ ದೆವ್ವಗಳನ್ನು ಬಿಡಿಸಿ ನಿನ್ನ ಹೆಸರಿನಲ್ಲಿ ಅನೇಕ ಮಹತ್ಕಾರ್ಯಗಳನ್ನು ಮಾಡಲಿಲ್ಲವೇ ಎಂದು ನನಗೆ ಹೇಳು. ಆಗ ನಾನು ಅವರಿಗೆ, 'ನಾನು ನಿಮ್ಮನ್ನು ಎಂದಿಗೂ ತಿಳಿದಿರಲಿಲ್ಲ; ಅಕ್ರಮದ ಕೆಲಸಗಾರರೇ, ನನ್ನನ್ನು ಬಿಟ್ಟುಬಿಡಿ' ಎಂದು ಹೇಳುತ್ತೇನೆ.</w:t>
      </w:r>
    </w:p>
    <w:p/>
    <w:p>
      <w:r xmlns:w="http://schemas.openxmlformats.org/wordprocessingml/2006/main">
        <w:t xml:space="preserve">ವಿಮೋಚನಕಾಂಡ 4:24 ಮತ್ತು ಹೋತ್ರದ ಮಾರ್ಗದಲ್ಲಿ ಕರ್ತನು ಅವನನ್ನು ಸಂಧಿಸಿದನು ಮತ್ತು ಅವನನ್ನು ಕೊಲ್ಲಲು ಪ್ರಯತ್ನಿಸಿದನು.</w:t>
      </w:r>
    </w:p>
    <w:p/>
    <w:p>
      <w:r xmlns:w="http://schemas.openxmlformats.org/wordprocessingml/2006/main">
        <w:t xml:space="preserve">ಮೋಶೆ ಪ್ರಯಾಣಿಸುತ್ತಿದ್ದಾಗ ಯೆಹೋವನು ಅವನನ್ನು ಎದುರಿಸಿದನು ಮತ್ತು ಅವನನ್ನು ಕೊಲ್ಲಲು ಪ್ರಯತ್ನಿಸಿದನು.</w:t>
      </w:r>
    </w:p>
    <w:p/>
    <w:p>
      <w:r xmlns:w="http://schemas.openxmlformats.org/wordprocessingml/2006/main">
        <w:t xml:space="preserve">1. ದೇವರ ಅನುಗ್ರಹದ ಶಕ್ತಿ: ದೇವರು ನಮ್ಮನ್ನು ಅನಿರೀಕ್ಷಿತ ರೀತಿಯಲ್ಲಿ ಹೇಗೆ ರಕ್ಷಿಸುತ್ತಾನೆ</w:t>
      </w:r>
    </w:p>
    <w:p/>
    <w:p>
      <w:r xmlns:w="http://schemas.openxmlformats.org/wordprocessingml/2006/main">
        <w:t xml:space="preserve">2. ಪ್ರತಿಕೂಲತೆಯ ಮುಖದಲ್ಲಿ ಅಚಲ ನಂಬಿಕೆ</w:t>
      </w:r>
    </w:p>
    <w:p/>
    <w:p>
      <w:r xmlns:w="http://schemas.openxmlformats.org/wordprocessingml/2006/main">
        <w:t xml:space="preserve">1. ರೋಮನ್ನರು 5: 20-21 - ಆದರೆ ಪಾಪವು ಹೆಚ್ಚಾದ ಸ್ಥಳದಲ್ಲಿ, ಅನುಗ್ರಹವು ಹೆಚ್ಚು ಹೆಚ್ಚಾಯಿತು, ಆದ್ದರಿಂದ ಪಾಪವು ಮರಣದಲ್ಲಿ ಆಳಿದಂತೆಯೇ, ನಮ್ಮ ಕರ್ತನಾದ ಯೇಸು ಕ್ರಿಸ್ತನ ಮೂಲಕ ಶಾಶ್ವತ ಜೀವನವನ್ನು ತರಲು ನೀತಿಯ ಮೂಲಕ ಕೃಪೆಯು ಆಳುತ್ತದೆ.</w:t>
      </w:r>
    </w:p>
    <w:p/>
    <w:p>
      <w:r xmlns:w="http://schemas.openxmlformats.org/wordprocessingml/2006/main">
        <w:t xml:space="preserve">2. ಇಬ್ರಿಯ 11:1 - ಈಗ ನಂಬಿಕೆಯು ನಿರೀಕ್ಷಿಸಿದ ವಿಷಯಗಳ ಆಶ್ವಾಸನೆಯಾಗಿದೆ, ಕಾಣದ ವಿಷಯಗಳ ಮನವರಿಕೆಯಾಗಿದೆ.</w:t>
      </w:r>
    </w:p>
    <w:p/>
    <w:p>
      <w:r xmlns:w="http://schemas.openxmlformats.org/wordprocessingml/2006/main">
        <w:t xml:space="preserve">ವಿಮೋಚನಕಾಂಡ 4:25 ಆಗ ಜಿಪ್ಪೋರಳು ಚೂಪಾದ ಕಲ್ಲನ್ನು ತೆಗೆದುಕೊಂಡು ತನ್ನ ಮಗನ ಮುಂದೊಗಲನ್ನು ಕತ್ತರಿಸಿ ಅವನ ಪಾದಗಳ ಮೇಲೆ ಎಸೆದು--ನಿಶ್ಚಯವಾಗಿಯೂ ನೀನು ನನಗೆ ರಕ್ತಸಿಕ್ತ ಗಂಡನೇ ಎಂದು ಹೇಳಿದಳು.</w:t>
      </w:r>
    </w:p>
    <w:p/>
    <w:p>
      <w:r xmlns:w="http://schemas.openxmlformats.org/wordprocessingml/2006/main">
        <w:t xml:space="preserve">ಜಿಪ್ಪೋರಳು ತನ್ನ ಪತಿ ಮೋಶೆಯನ್ನು ದೇವರ ಕೋಪದಿಂದ ರಕ್ಷಿಸಲು ತನ್ನ ಮಗನಿಗೆ ಸುನ್ನತಿ ಮಾಡುತ್ತಾಳೆ.</w:t>
      </w:r>
    </w:p>
    <w:p/>
    <w:p>
      <w:r xmlns:w="http://schemas.openxmlformats.org/wordprocessingml/2006/main">
        <w:t xml:space="preserve">1. ಮದುವೆಯಲ್ಲಿ ದೇವರಿಗೆ ವಿಧೇಯತೆಯ ಪ್ರಾಮುಖ್ಯತೆ.</w:t>
      </w:r>
    </w:p>
    <w:p/>
    <w:p>
      <w:r xmlns:w="http://schemas.openxmlformats.org/wordprocessingml/2006/main">
        <w:t xml:space="preserve">2. ತಾಯಿಯ ಪ್ರೀತಿಯ ಶಕ್ತಿ ಮತ್ತು ಸಮರ್ಪಣೆ.</w:t>
      </w:r>
    </w:p>
    <w:p/>
    <w:p>
      <w:r xmlns:w="http://schemas.openxmlformats.org/wordprocessingml/2006/main">
        <w:t xml:space="preserve">1. ಎಫೆಸಿಯನ್ಸ್ 5:22-33 - ಮದುವೆಯಲ್ಲಿ ಸಲ್ಲಿಕೆ, ಪ್ರೀತಿ ಮತ್ತು ಗೌರವ.</w:t>
      </w:r>
    </w:p>
    <w:p/>
    <w:p>
      <w:r xmlns:w="http://schemas.openxmlformats.org/wordprocessingml/2006/main">
        <w:t xml:space="preserve">2. ನಾಣ್ಣುಡಿಗಳು 31:25-31 - ಸದ್ಗುಣಶೀಲ ಮಹಿಳೆ ಮತ್ತು ಅವಳ ಕುಟುಂಬಕ್ಕಾಗಿ ಅವಳ ಪ್ರೀತಿ.</w:t>
      </w:r>
    </w:p>
    <w:p/>
    <w:p>
      <w:r xmlns:w="http://schemas.openxmlformats.org/wordprocessingml/2006/main">
        <w:t xml:space="preserve">ವಿಮೋಚನಕಾಂಡ 4:26 ಅವನು ಅವನನ್ನು ಹೋಗಲು ಬಿಟ್ಟನು; ಆಗ ಅವಳು--ಸುನ್ನತಿಯಿಂದಾಗಿ ನೀನು ರಕ್ತಸಿಕ್ತ ಗಂಡನಾಗಿದ್ದೀ ಅಂದಳು.</w:t>
      </w:r>
    </w:p>
    <w:p/>
    <w:p>
      <w:r xmlns:w="http://schemas.openxmlformats.org/wordprocessingml/2006/main">
        <w:t xml:space="preserve">ಅವನ ಹೆಂಡತಿ ತಮ್ಮ ಮಗನಿಗೆ ಸುನ್ನತಿ ಮಾಡಿದ ನಂತರ ಮೋಶೆಗೆ ಹೋಗಲು ದೇವರು ಅನುಮತಿಸುವ ಬಗ್ಗೆ ಭಾಗವಾಗಿದೆ.</w:t>
      </w:r>
    </w:p>
    <w:p/>
    <w:p>
      <w:r xmlns:w="http://schemas.openxmlformats.org/wordprocessingml/2006/main">
        <w:t xml:space="preserve">1: ನಮ್ಮ ತಪ್ಪುಗಳಿಗಿಂತ ದೇವರ ಅನುಗ್ರಹ ದೊಡ್ಡದು.</w:t>
      </w:r>
    </w:p>
    <w:p/>
    <w:p>
      <w:r xmlns:w="http://schemas.openxmlformats.org/wordprocessingml/2006/main">
        <w:t xml:space="preserve">2: ಸುನ್ನತಿಯು ನಮ್ಮೊಂದಿಗೆ ದೇವರ ಒಡಂಬಡಿಕೆಯ ಸಂಕೇತವಾಗಿದೆ.</w:t>
      </w:r>
    </w:p>
    <w:p/>
    <w:p>
      <w:r xmlns:w="http://schemas.openxmlformats.org/wordprocessingml/2006/main">
        <w:t xml:space="preserve">1: ರೋಮನ್ನರು 5:20-21 - "ಆದರೆ ಪಾಪವು ಹೆಚ್ಚಾದಾಗ, ಅನುಗ್ರಹವು ಹೆಚ್ಚು ಹೆಚ್ಚಾಯಿತು, ಆದ್ದರಿಂದ ಪಾಪವು ಮರಣದಲ್ಲಿ ಆಳಿದಂತೆಯೇ, ನಮ್ಮ ಕರ್ತನಾದ ಯೇಸು ಕ್ರಿಸ್ತನ ಮೂಲಕ ಶಾಶ್ವತ ಜೀವನವನ್ನು ತರಲು ನೀತಿಯ ಮೂಲಕ ಕೃಪೆಯು ಆಳುತ್ತದೆ."</w:t>
      </w:r>
    </w:p>
    <w:p/>
    <w:p>
      <w:r xmlns:w="http://schemas.openxmlformats.org/wordprocessingml/2006/main">
        <w:t xml:space="preserve">2: ಗಲಾಟಿಯನ್ಸ್ 6:15 - "ಸುನ್ನತಿಯಾಗಲಿ ಸುನ್ನತಿಯಾಗಲಿ ಯಾವುದೂ ಅಲ್ಲ; ಆದರೆ ಹೊಸ ಸೃಷ್ಟಿಯೇ ಎಲ್ಲವೂ!"</w:t>
      </w:r>
    </w:p>
    <w:p/>
    <w:p>
      <w:r xmlns:w="http://schemas.openxmlformats.org/wordprocessingml/2006/main">
        <w:t xml:space="preserve">ವಿಮೋಚನಕಾಂಡ 4:27 ಮತ್ತು ಕರ್ತನು ಆರೋನನಿಗೆ--ಮೋಶೆಯನ್ನು ಎದುರಿಸಲು ಅರಣ್ಯಕ್ಕೆ ಹೋಗು. ಮತ್ತು ಅವನು ಹೋಗಿ ದೇವರ ಪರ್ವತದಲ್ಲಿ ಅವನನ್ನು ಭೇಟಿಯಾಗಿ ಮುದ್ದಿಟ್ಟನು.</w:t>
      </w:r>
    </w:p>
    <w:p/>
    <w:p>
      <w:r xmlns:w="http://schemas.openxmlformats.org/wordprocessingml/2006/main">
        <w:t xml:space="preserve">ಕರ್ತನು ಆರೋನನನ್ನು ಮೋಶೆಯನ್ನು ಭೇಟಿಯಾಗಲು ಅರಣ್ಯಕ್ಕೆ ಹೋಗಲು ಸೂಚಿಸಿದನು, ಅವನು ಅದನ್ನು ಮಾಡಿದನು ಮತ್ತು ಅವರು ಭೇಟಿಯಾದಾಗ ಅವರು ಅಪ್ಪಿಕೊಂಡರು.</w:t>
      </w:r>
    </w:p>
    <w:p/>
    <w:p>
      <w:r xmlns:w="http://schemas.openxmlformats.org/wordprocessingml/2006/main">
        <w:t xml:space="preserve">1. ದೇವರು ಜನರನ್ನು ಒಟ್ಟುಗೂಡಿಸುವ ಮತ್ತು ಸಂಬಂಧಗಳನ್ನು ಮತ್ತೆ ಸೇರಿಸುವ ವ್ಯವಹಾರದಲ್ಲಿದ್ದಾನೆ.</w:t>
      </w:r>
    </w:p>
    <w:p/>
    <w:p>
      <w:r xmlns:w="http://schemas.openxmlformats.org/wordprocessingml/2006/main">
        <w:t xml:space="preserve">2. ಮುತ್ತು ಪ್ರೀತಿ, ಸ್ವೀಕಾರ ಮತ್ತು ಸಂತೋಷದ ಪ್ರಬಲ ಅಭಿವ್ಯಕ್ತಿಯಾಗಿದೆ.</w:t>
      </w:r>
    </w:p>
    <w:p/>
    <w:p>
      <w:r xmlns:w="http://schemas.openxmlformats.org/wordprocessingml/2006/main">
        <w:t xml:space="preserve">1. ಲ್ಯೂಕ್ 15: 20-24 - ಕಳೆದುಹೋದ ಮಗನ ನೀತಿಕಥೆ.</w:t>
      </w:r>
    </w:p>
    <w:p/>
    <w:p>
      <w:r xmlns:w="http://schemas.openxmlformats.org/wordprocessingml/2006/main">
        <w:t xml:space="preserve">2. ರೋಮನ್ನರು 12: 9-10 - ಕ್ರಿಯೆಯಲ್ಲಿ ಪ್ರೀತಿ.</w:t>
      </w:r>
    </w:p>
    <w:p/>
    <w:p>
      <w:r xmlns:w="http://schemas.openxmlformats.org/wordprocessingml/2006/main">
        <w:t xml:space="preserve">ವಿಮೋಚನಕಾಂಡ 4:28 ಮೋಶೆಯು ಆರೋನನಿಗೆ ತನ್ನನ್ನು ಕಳುಹಿಸಿದ ಕರ್ತನ ಎಲ್ಲಾ ಮಾತುಗಳನ್ನೂ ಆತನು ಆಜ್ಞಾಪಿಸಿದ ಎಲ್ಲಾ ಸೂಚಕಕಾರ್ಯಗಳನ್ನೂ ಹೇಳಿದನು.</w:t>
      </w:r>
    </w:p>
    <w:p/>
    <w:p>
      <w:r xmlns:w="http://schemas.openxmlformats.org/wordprocessingml/2006/main">
        <w:t xml:space="preserve">ಮೋಶೆಯು ಆರೋನನಿಗೆ ಕರ್ತನ ಮಾತುಗಳನ್ನು ಮತ್ತು ಸೂಚನೆಗಳನ್ನು ತಿಳಿಸಿದನು.</w:t>
      </w:r>
    </w:p>
    <w:p/>
    <w:p>
      <w:r xmlns:w="http://schemas.openxmlformats.org/wordprocessingml/2006/main">
        <w:t xml:space="preserve">1. ದೇವರ ವಾಕ್ಯವನ್ನು ಇಟ್ಟುಕೊಳ್ಳುವುದು: ದೇವರ ಆಜ್ಞೆಗಳನ್ನು ಪಾಲಿಸುವುದರ ಪ್ರಾಮುಖ್ಯತೆ</w:t>
      </w:r>
    </w:p>
    <w:p/>
    <w:p>
      <w:r xmlns:w="http://schemas.openxmlformats.org/wordprocessingml/2006/main">
        <w:t xml:space="preserve">2. ಧೈರ್ಯ ಮತ್ತು ವಿಧೇಯತೆ: ಭಯದ ಹೊರತಾಗಿಯೂ ದೇವರ ನಿರ್ದೇಶನಗಳನ್ನು ಅನುಸರಿಸುವುದು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ಪ್ರಸಂಗಿ 12:13 - ದೇವರಿಗೆ ಭಯಪಡಿರಿ ಮತ್ತು ಆತನ ಆಜ್ಞೆಗಳನ್ನು ಅನುಸರಿಸಿ, ಏಕೆಂದರೆ ಇದು ಎಲ್ಲಾ ಮಾನವಕುಲದ ಕರ್ತವ್ಯವಾಗಿದೆ.</w:t>
      </w:r>
    </w:p>
    <w:p/>
    <w:p>
      <w:r xmlns:w="http://schemas.openxmlformats.org/wordprocessingml/2006/main">
        <w:t xml:space="preserve">ವಿಮೋಚನಕಾಂಡ 4:29 ಮೋಶೆಯೂ ಆರೋನನೂ ಹೋಗಿ ಇಸ್ರಾಯೇಲ್‌ ಮಕ್ಕಳ ಹಿರಿಯರನ್ನೆಲ್ಲಾ ಒಟ್ಟುಗೂಡಿಸಿದರು.</w:t>
      </w:r>
    </w:p>
    <w:p/>
    <w:p>
      <w:r xmlns:w="http://schemas.openxmlformats.org/wordprocessingml/2006/main">
        <w:t xml:space="preserve">ಮೋಶೆ ಮತ್ತು ಆರೋನರು ಇಸ್ರಾಯೇಲ್ಯರ ನಾಯಕರನ್ನು ಒಟ್ಟುಗೂಡಿಸಿದರು.</w:t>
      </w:r>
    </w:p>
    <w:p/>
    <w:p>
      <w:r xmlns:w="http://schemas.openxmlformats.org/wordprocessingml/2006/main">
        <w:t xml:space="preserve">1. ಚರ್ಚ್ನಲ್ಲಿ ನಾಯಕತ್ವದ ಪ್ರಾಮುಖ್ಯತೆ</w:t>
      </w:r>
    </w:p>
    <w:p/>
    <w:p>
      <w:r xmlns:w="http://schemas.openxmlformats.org/wordprocessingml/2006/main">
        <w:t xml:space="preserve">2. ಎಲ್ಲರನ್ನೂ ಒಗ್ಗಟ್ಟಿನಿಂದ ಒಟ್ಟುಗೂಡಿಸುವುದು</w:t>
      </w:r>
    </w:p>
    <w:p/>
    <w:p>
      <w:r xmlns:w="http://schemas.openxmlformats.org/wordprocessingml/2006/main">
        <w:t xml:space="preserve">1. ಯೆಶಾಯ 12:3-4 - ಸಂತೋಷದಿಂದ ನೀವು ಮೋಕ್ಷದ ಬಾವಿಗಳಿಂದ ನೀರನ್ನು ಸೇದುವಿರಿ</w:t>
      </w:r>
    </w:p>
    <w:p/>
    <w:p>
      <w:r xmlns:w="http://schemas.openxmlformats.org/wordprocessingml/2006/main">
        <w:t xml:space="preserve">2. ಕೊಲೊಸ್ಸಿಯನ್ಸ್ 3: 14-15 - ಮತ್ತು ಈ ಎಲ್ಲಾ ಸದ್ಗುಣಗಳ ಮೇಲೆ ಪ್ರೀತಿಯ ಮೇಲೆ ಇರಿಸಿ, ಅದು ಅವರೆಲ್ಲರನ್ನೂ ಪರಿಪೂರ್ಣ ಏಕತೆಯಲ್ಲಿ ಬಂಧಿಸುತ್ತದೆ</w:t>
      </w:r>
    </w:p>
    <w:p/>
    <w:p>
      <w:r xmlns:w="http://schemas.openxmlformats.org/wordprocessingml/2006/main">
        <w:t xml:space="preserve">ವಿಮೋಚನಕಾಂಡ 4:30 ಮತ್ತು ಆರೋನನು ಕರ್ತನು ಮೋಶೆಗೆ ಹೇಳಿದ ಎಲ್ಲಾ ಮಾತುಗಳನ್ನು ಹೇಳಿದನು ಮತ್ತು ಜನರ ದೃಷ್ಟಿಯಲ್ಲಿ ಸೂಚಕಕಾರ್ಯಗಳನ್ನು ಮಾಡಿದನು.</w:t>
      </w:r>
    </w:p>
    <w:p/>
    <w:p>
      <w:r xmlns:w="http://schemas.openxmlformats.org/wordprocessingml/2006/main">
        <w:t xml:space="preserve">ಕರ್ತನು ಮೋಶೆಗೆ ಹೇಳಿದ ಎಲ್ಲಾ ಮಾತುಗಳನ್ನು ಆರೋನನು ಹೇಳಿದನು ಮತ್ತು ಜನರ ಮುಂದೆ ಸೂಚಕಕಾರ್ಯಗಳನ್ನು ಮಾಡಿದನು.</w:t>
      </w:r>
    </w:p>
    <w:p/>
    <w:p>
      <w:r xmlns:w="http://schemas.openxmlformats.org/wordprocessingml/2006/main">
        <w:t xml:space="preserve">1. ನಾವು ಯಾವುದೇ ವೆಚ್ಚವನ್ನು ಲೆಕ್ಕಿಸದೆ ದೇವರ ನಿರ್ದೇಶನವನ್ನು ಅನುಸರಿಸಲು ಸಿದ್ಧರಾಗಿರಬೇಕು.</w:t>
      </w:r>
    </w:p>
    <w:p/>
    <w:p>
      <w:r xmlns:w="http://schemas.openxmlformats.org/wordprocessingml/2006/main">
        <w:t xml:space="preserve">2. ಕಷ್ಟ ಮತ್ತು ಅನಾನುಕೂಲವಾದಾಗಲೂ ದೇವರಿಗೆ ವಿಧೇಯರಾಗುವುದು ಮುಖ್ಯ.</w:t>
      </w:r>
    </w:p>
    <w:p/>
    <w:p>
      <w:r xmlns:w="http://schemas.openxmlformats.org/wordprocessingml/2006/main">
        <w:t xml:space="preserve">1. ಹೀಬ್ರೂ 11:24-26 - ನಂಬಿಕೆಯಿಂದ ಮೋಶೆಯು ದೊಡ್ಡವನಾದ ಮೇಲೆ ಫರೋಹನ ಮಗಳ ಮಗನೆಂದು ಗುರುತಿಸಿಕೊಳ್ಳಲು ನಿರಾಕರಿಸಿದನು. ಪಾಪದ ಕ್ಷಣಿಕ ಸುಖಗಳನ್ನು ಅನುಭವಿಸುವುದಕ್ಕಿಂತ ಹೆಚ್ಚಾಗಿ ದೇವರ ಜನರೊಂದಿಗೆ ಕೆಟ್ಟದಾಗಿ ನಡೆಸಿಕೊಳ್ಳುವುದನ್ನು ಅವನು ಆರಿಸಿಕೊಂಡನು. ಅವನು ಕ್ರಿಸ್ತನ ನಿಮಿತ್ತ ಅವಮಾನವನ್ನು ಈಜಿಪ್ಟಿನ ಸಂಪತ್ತುಗಳಿಗಿಂತ ಹೆಚ್ಚಿನ ಮೌಲ್ಯವೆಂದು ಪರಿಗಣಿಸಿದನು, ಏಕೆಂದರೆ ಅವನು ತನ್ನ ಪ್ರತಿಫಲವನ್ನು ಎದುರು ನೋಡುತ್ತಿದ್ದನು.</w:t>
      </w:r>
    </w:p>
    <w:p/>
    <w:p>
      <w:r xmlns:w="http://schemas.openxmlformats.org/wordprocessingml/2006/main">
        <w:t xml:space="preserve">2. ಜಾನ್ 8: 31-32 - ತನ್ನನ್ನು ನಂಬಿದ ಯೆಹೂದ್ಯರಿಗೆ, ಯೇಸು ಹೇಳಿದನು, ನೀವು ನನ್ನ ಬೋಧನೆಯನ್ನು ಹಿಡಿದಿದ್ದರೆ, ನೀವು ನಿಜವಾಗಿಯೂ ನನ್ನ ಶಿಷ್ಯರು. ಆಗ ನೀವು ಸತ್ಯವನ್ನು ತಿಳಿದುಕೊಳ್ಳುವಿರಿ ಮತ್ತು ಸತ್ಯವು ನಿಮ್ಮನ್ನು ಮುಕ್ತಗೊಳಿಸುತ್ತದೆ.</w:t>
      </w:r>
    </w:p>
    <w:p/>
    <w:p>
      <w:r xmlns:w="http://schemas.openxmlformats.org/wordprocessingml/2006/main">
        <w:t xml:space="preserve">ವಿಮೋಚನಕಾಂಡ 4:31 ಮತ್ತು ಜನರು ನಂಬಿದರು: ಮತ್ತು ಕರ್ತನು ಇಸ್ರಾಯೇಲ್ ಮಕ್ಕಳನ್ನು ಭೇಟಿ ಮಾಡಿದನೆಂದು ಮತ್ತು ಆತನು ಅವರ ಸಂಕಟವನ್ನು ನೋಡಿದನು ಎಂದು ಅವರು ಕೇಳಿದಾಗ ಅವರು ತಲೆಬಾಗಿ ಆರಾಧಿಸಿದರು.</w:t>
      </w:r>
    </w:p>
    <w:p/>
    <w:p>
      <w:r xmlns:w="http://schemas.openxmlformats.org/wordprocessingml/2006/main">
        <w:t xml:space="preserve">ಇಸ್ರೇಲ್ ಜನರು ದೇವರನ್ನು ನಂಬಿದರು ಮತ್ತು ಅವರು ಭೂಮಿಗೆ ಭೇಟಿ ನೀಡಿದ ಬಗ್ಗೆ ಕೇಳಿದ ನಂತರ ಮತ್ತು ಅವರ ದುಃಖದ ಬಗ್ಗೆ ಅವರ ಕರುಣೆಯನ್ನು ನೋಡಿದ ನಂತರ ಆತನನ್ನು ಆರಾಧಿಸಿದರು.</w:t>
      </w:r>
    </w:p>
    <w:p/>
    <w:p>
      <w:r xmlns:w="http://schemas.openxmlformats.org/wordprocessingml/2006/main">
        <w:t xml:space="preserve">1. ತೊಂದರೆಯ ಸಮಯದಲ್ಲಿ ದೇವರ ನಿಷ್ಠೆ</w:t>
      </w:r>
    </w:p>
    <w:p/>
    <w:p>
      <w:r xmlns:w="http://schemas.openxmlformats.org/wordprocessingml/2006/main">
        <w:t xml:space="preserve">2. ಪ್ರೀತಿಯ ದೇವರನ್ನು ಆರಾಧಿಸುವ ಆಶೀರ್ವಾದ</w:t>
      </w:r>
    </w:p>
    <w:p/>
    <w:p>
      <w:r xmlns:w="http://schemas.openxmlformats.org/wordprocessingml/2006/main">
        <w:t xml:space="preserve">1. ಕೀರ್ತನೆ 33:18-19 - "ಇಗೋ, ಭಗವಂತನ ಕಣ್ಣು ಆತನಿಗೆ ಭಯಪಡುವವರ ಮೇಲೆ, ಆತನ ದೃಢವಾದ ಪ್ರೀತಿಯಲ್ಲಿ ಭರವಸೆಯಿಡುವವರ ಮೇಲೆ, ಆತನು ಅವರ ಆತ್ಮವನ್ನು ಮರಣದಿಂದ ಬಿಡುಗಡೆ ಮಾಡುತ್ತಾನೆ ಮತ್ತು ಕ್ಷಾಮದಲ್ಲಿ ಅವರನ್ನು ಜೀವಂತಗೊಳಿಸುತ್ತಾನೆ."</w:t>
      </w:r>
    </w:p>
    <w:p/>
    <w:p>
      <w:r xmlns:w="http://schemas.openxmlformats.org/wordprocessingml/2006/main">
        <w:t xml:space="preserve">2. ಯೆಶಾಯ 25:1 - "ಓ ಕರ್ತನೇ, ನೀನು ನನ್ನ ದೇವರು; ನಾನು ನಿನ್ನನ್ನು ಉನ್ನತೀಕರಿಸುವೆನು; ನಾನು ನಿನ್ನ ಹೆಸರನ್ನು ಸ್ತುತಿಸುತ್ತೇನೆ, ಏಕೆಂದರೆ ನೀವು ಅದ್ಭುತವಾದ ವಿಷಯಗಳನ್ನು ಮಾಡಿದ್ದೀರಿ, ಹಳೆಯ, ನಂಬಿಗಸ್ತ ಮತ್ತು ಖಚಿತವಾದ ಯೋಜನೆಗಳನ್ನು ಮಾಡಿದ್ದೀರಿ."</w:t>
      </w:r>
    </w:p>
    <w:p/>
    <w:p>
      <w:r xmlns:w="http://schemas.openxmlformats.org/wordprocessingml/2006/main">
        <w:t xml:space="preserve">ಎಕ್ಸೋಡಸ್ 5 ಅನ್ನು ಮೂರು ಪ್ಯಾರಾಗಳಲ್ಲಿ ಈ ಕೆಳಗಿನಂತೆ ಸಂಕ್ಷೇಪಿಸಬಹುದು, ಸೂಚಿಸಿದ ಪದ್ಯಗಳೊಂದಿಗೆ:</w:t>
      </w:r>
    </w:p>
    <w:p/>
    <w:p>
      <w:r xmlns:w="http://schemas.openxmlformats.org/wordprocessingml/2006/main">
        <w:t xml:space="preserve">ಪ್ಯಾರಾಗ್ರಾಫ್ 1: ಎಕ್ಸೋಡಸ್ 5: 1-9 ರಲ್ಲಿ, ಮೋಸೆಸ್ ಮತ್ತು ಆರೋನ್ ಫರೋಹನನ್ನು ಸಮೀಪಿಸಿ ಇಸ್ರೇಲೀಯರು ಅರಣ್ಯಕ್ಕೆ ಹಬ್ಬವನ್ನು ನಡೆಸಲು ಮತ್ತು ಅವರ ದೇವರನ್ನು ಆರಾಧಿಸಲು ಅನುಮತಿಸುವಂತೆ ವಿನಂತಿಸುತ್ತಾರೆ. ಆದಾಗ್ಯೂ, ಫೇರೋ ಧೈರ್ಯದಿಂದ ಪ್ರತಿಕ್ರಿಯಿಸುತ್ತಾನೆ ಮತ್ತು ಅವರ ವಿನಂತಿಯನ್ನು ನಿರಾಕರಿಸುತ್ತಾನೆ. ಅವರು ಅವರ ಉದ್ದೇಶಗಳನ್ನು ಪ್ರಶ್ನಿಸುತ್ತಾರೆ ಮತ್ತು ಅವರ ಕೆಲಸದಿಂದ ಜನರನ್ನು ಬೇರೆಡೆಗೆ ಸೆಳೆಯಲು ಪ್ರಯತ್ನಿಸುತ್ತಿದ್ದಾರೆ ಎಂದು ಆರೋಪಿಸುತ್ತಾರೆ. ಬದಲಿಗೆ, ಫೇರೋ ಇಸ್ರಾಯೇಲ್ಯರು ಇಟ್ಟಿಗೆ ತಯಾರಿಕೆಗೆ ಅಗತ್ಯವಾದ ವಸ್ತುವಾದ ಒಣಹುಲ್ಲಿನೊಂದಿಗೆ ಇಟ್ಟಿಗೆಗಳನ್ನು ಉತ್ಪಾದಿಸುವುದನ್ನು ಮುಂದುವರಿಸಬೇಕೆಂದು ಒತ್ತಾಯಿಸುವ ಮೂಲಕ ಅವರ ಮೇಲೆ ಕೆಲಸದ ಹೊರೆ ಹೆಚ್ಚಿಸುತ್ತಾನೆ. ಈ ತೀವ್ರವಾದ ಶ್ರಮವು ಫರೋಹನ ಬೇಡಿಕೆಗಳನ್ನು ಪೂರೈಸಲು ಸಾಧ್ಯವಾಗದ ಇಸ್ರಾಯೇಲ್ಯರಲ್ಲಿ ಬಹಳ ಸಂಕಟವನ್ನು ಉಂಟುಮಾಡುತ್ತದೆ.</w:t>
      </w:r>
    </w:p>
    <w:p/>
    <w:p>
      <w:r xmlns:w="http://schemas.openxmlformats.org/wordprocessingml/2006/main">
        <w:t xml:space="preserve">ಪ್ಯಾರಾಗ್ರಾಫ್ 2: ಎಕ್ಸೋಡಸ್ 5: 10-21 ರಲ್ಲಿ ಮುಂದುವರಿಯುತ್ತಾ, ಫರೋನ ಕಠಿಣ ತೀರ್ಪಿನ ಪರಿಣಾಮವಾಗಿ, ಇಸ್ರೇಲ್ ಕೆಲಸಗಾರರ ಮೇಲೆ ನೇಮಕಗೊಂಡ ಕಾರ್ಯನಿರ್ವಾಹಕರು ಮತ್ತು ಫೋರ್‌ಮೆನ್ ಅಸಾಧ್ಯವಾದ ಕೋಟಾಗಳನ್ನು ಪೂರೈಸಲು ಅವರನ್ನು ಒತ್ತಾಯಿಸಲು ಪ್ರಾರಂಭಿಸುತ್ತಾರೆ. ಈ ತೊಂದರೆಯನ್ನು ತಮ್ಮ ಮೇಲೆ ತಂದಿದ್ದಕ್ಕಾಗಿ ಇಸ್ರಾಯೇಲ್ಯರು ಮೋಶೆ ಮತ್ತು ಆರೋನರ ವಿರುದ್ಧ ಕಟುವಾಗಿ ದೂರುತ್ತಾರೆ. ಅವರು ಫರೋಹನ ತೀರ್ಪು ಮತ್ತು ಅವರ ಸ್ವಂತ ಜನರನ್ನು ಕಾರ್ಯನಿರ್ವಾಹಕರನ್ನಾಗಿ ನೇಮಿಸುವುದರಿಂದ ತುಳಿತಕ್ಕೊಳಗಾದರು. ತನ್ನ ಸ್ವಂತ ಜನರ ಈ ಪ್ರತಿಕ್ರಿಯೆಯಿಂದ ಮೋಶೆ ಸ್ವತಃ ನಿರಾಶೆಗೊಂಡನು ಆದರೆ ಪ್ರಾರ್ಥನೆಯಲ್ಲಿ ದೇವರ ಕಡೆಗೆ ತಿರುಗುತ್ತಾನೆ, ಅವನು ತನ್ನ ಜನರನ್ನು ತಲುಪಿಸದೆ ಅಂತಹ ದುಃಖವನ್ನು ಏಕೆ ಅನುಮತಿಸಿದನು ಎಂದು ಪ್ರಶ್ನಿಸುತ್ತಾನೆ.</w:t>
      </w:r>
    </w:p>
    <w:p/>
    <w:p>
      <w:r xmlns:w="http://schemas.openxmlformats.org/wordprocessingml/2006/main">
        <w:t xml:space="preserve">ಪ್ಯಾರಾಗ್ರಾಫ್ 3: ಎಕ್ಸೋಡಸ್ 5: 22-23 ರಲ್ಲಿ, ಮೋಶೆಯು ದೇವರ ಮುಂದೆ ತನ್ನ ಹತಾಶೆ ಮತ್ತು ನಿರಾಶೆಯನ್ನು ವ್ಯಕ್ತಪಡಿಸುತ್ತಾನೆ. ವಿಮೋಚನೆಯ ಭರವಸೆಯ ಹೊರತಾಗಿಯೂ ದೇವರು ತನ್ನ ಜನರನ್ನು ಏಕೆ ರಕ್ಷಿಸಲಿಲ್ಲ ಎಂದು ಅವನು ಪ್ರಶ್ನಿಸುತ್ತಾನೆ. ದೇವರ ಆಜ್ಞೆಯ ಮೇರೆಗೆ ಫರೋಹನನ್ನು ಎದುರಿಸಿದಾಗಿನಿಂದ, ಇಸ್ರಾಯೇಲ್ಯರಿಗೆ ಪರಿಸ್ಥಿತಿಯು ಸುಧಾರಿಸುವ ಬದಲು ಹದಗೆಟ್ಟಿದೆ ಎಂದು ಮೋಶೆ ಭಾವಿಸುತ್ತಾನೆ. ಆದಾಗ್ಯೂ, ಅವನ ಸಂದೇಹಗಳು ಮತ್ತು ದೂರುಗಳ ಹೊರತಾಗಿಯೂ, ಮೋಶೆಯು ಇನ್ನೂ ದೇವರಿಂದ ಉತ್ತರಗಳನ್ನು ಹುಡುಕುವ ಮೂಲಕ ಅವನ ಅವಲಂಬನೆಯನ್ನು ಒಪ್ಪಿಕೊಳ್ಳುತ್ತಾನೆ.</w:t>
      </w:r>
    </w:p>
    <w:p/>
    <w:p>
      <w:r xmlns:w="http://schemas.openxmlformats.org/wordprocessingml/2006/main">
        <w:t xml:space="preserve">ಸಾರಾಂಶದಲ್ಲಿ:</w:t>
      </w:r>
    </w:p>
    <w:p>
      <w:r xmlns:w="http://schemas.openxmlformats.org/wordprocessingml/2006/main">
        <w:t xml:space="preserve">ಎಕ್ಸೋಡಸ್ 5 ಪ್ರಸ್ತುತಪಡಿಸುತ್ತದೆ:</w:t>
      </w:r>
    </w:p>
    <w:p>
      <w:r xmlns:w="http://schemas.openxmlformats.org/wordprocessingml/2006/main">
        <w:t xml:space="preserve">ಮೋಶೆ ಮತ್ತು ಆರೋನ್ ಆರಾಧನೆಗೆ ಅನುಮತಿಯನ್ನು ಕೋರುತ್ತಿದ್ದಾರೆ;</w:t>
      </w:r>
    </w:p>
    <w:p>
      <w:r xmlns:w="http://schemas.openxmlformats.org/wordprocessingml/2006/main">
        <w:t xml:space="preserve">ಫೇರೋ ಧೈರ್ಯದಿಂದ ಅವರ ಕೋರಿಕೆಯನ್ನು ನಿರಾಕರಿಸುತ್ತಾನೆ;</w:t>
      </w:r>
    </w:p>
    <w:p>
      <w:r xmlns:w="http://schemas.openxmlformats.org/wordprocessingml/2006/main">
        <w:t xml:space="preserve">ಒಣಹುಲ್ಲಿನ ಒದಗಿಸದೆ ಇಸ್ರೇಲಿಗಳ ಮೇಲೆ ಕೆಲಸದ ಹೊರೆ ಹೆಚ್ಚಿಸುವುದು.</w:t>
      </w:r>
    </w:p>
    <w:p/>
    <w:p>
      <w:r xmlns:w="http://schemas.openxmlformats.org/wordprocessingml/2006/main">
        <w:t xml:space="preserve">ಹೆಚ್ಚಿದ ಕೋಟಾಗಳಿಂದಾಗಿ ಟಾಸ್ಕ್ ಮಾಸ್ಟರ್‌ಗಳು ಕಾರ್ಮಿಕರ ಮೇಲೆ ಒತ್ತಡ ಹೇರುತ್ತಿದ್ದಾರೆ;</w:t>
      </w:r>
    </w:p>
    <w:p>
      <w:r xmlns:w="http://schemas.openxmlformats.org/wordprocessingml/2006/main">
        <w:t xml:space="preserve">ಇಸ್ರಾಯೇಲ್ಯರು ಮೋಶೆ ಮತ್ತು ಆರೋನರ ವಿರುದ್ಧ ದೂರು;</w:t>
      </w:r>
    </w:p>
    <w:p>
      <w:r xmlns:w="http://schemas.openxmlformats.org/wordprocessingml/2006/main">
        <w:t xml:space="preserve">ಮೋಸೆಸ್ ನಿರಾಶೆಯ ನಡುವೆ ಪ್ರಾರ್ಥನೆಯಲ್ಲಿ ದೇವರ ಕಡೆಗೆ ತಿರುಗುತ್ತಾನೆ.</w:t>
      </w:r>
    </w:p>
    <w:p/>
    <w:p>
      <w:r xmlns:w="http://schemas.openxmlformats.org/wordprocessingml/2006/main">
        <w:t xml:space="preserve">ಮೋಶೆಯು ದೇವರ ಮುಂದೆ ಹತಾಶೆಯನ್ನು ವ್ಯಕ್ತಪಡಿಸುತ್ತಾನೆ;</w:t>
      </w:r>
    </w:p>
    <w:p>
      <w:r xmlns:w="http://schemas.openxmlformats.org/wordprocessingml/2006/main">
        <w:t xml:space="preserve">ವಿಮೋಚನೆ ಏಕೆ ಸಂಭವಿಸಿಲ್ಲ ಎಂದು ಪ್ರಶ್ನಿಸುವುದು;</w:t>
      </w:r>
    </w:p>
    <w:p>
      <w:r xmlns:w="http://schemas.openxmlformats.org/wordprocessingml/2006/main">
        <w:t xml:space="preserve">ಅನುಮಾನಗಳ ಹೊರತಾಗಿಯೂ ದೇವರ ಮೇಲೆ ಅವಲಂಬನೆಯನ್ನು ಒಪ್ಪಿಕೊಳ್ಳುವುದು.</w:t>
      </w:r>
    </w:p>
    <w:p/>
    <w:p>
      <w:r xmlns:w="http://schemas.openxmlformats.org/wordprocessingml/2006/main">
        <w:t xml:space="preserve">ಈ ಅಧ್ಯಾಯವು ಮೋಸೆಸ್ ನಡುವಿನ ಉದ್ವಿಗ್ನತೆಯನ್ನು ತೋರಿಸುತ್ತದೆ, ಗುಲಾಮಗಿರಿಯಿಂದ ಸ್ವಾತಂತ್ರ್ಯಕ್ಕಾಗಿ ಇಸ್ರೇಲೀಯರ ಬಯಕೆಯನ್ನು ಪ್ರತಿನಿಧಿಸುವ ಆರನ್ ಮತ್ತು ದಬ್ಬಾಳಿಕೆಯ ಅಧಿಕಾರವನ್ನು ಸಂಕೇತಿಸುವ ಫರೋ ಇಸ್ರೇಲ್ನ ಗುಲಾಮ ರಾಷ್ಟ್ರಕ್ಕೆ ಹೆಚ್ಚಿನ ಕಷ್ಟವನ್ನು ಉಂಟುಮಾಡುತ್ತದೆ. ವಿಮೋಚನೆಯ ಆರಂಭಿಕ ಭರವಸೆಗಳು ಅಧಿಕಾರದಲ್ಲಿರುವವರಿಂದ ಹೇಗೆ ಪ್ರತಿರೋಧವನ್ನು ಎದುರಿಸುತ್ತವೆ ಎಂಬುದನ್ನು ಇದು ಎತ್ತಿ ತೋರಿಸುತ್ತದೆ ಮತ್ತು ಮೋಶೆಯಂತಹ ನಾಯಕರಲ್ಲಿ ಮತ್ತು ತೀವ್ರತರವಾದ ದಬ್ಬಾಳಿಕೆಯ ಅಡಿಯಲ್ಲಿ ಬಳಲುತ್ತಿರುವ ಸಾಮಾನ್ಯ ಹೀಬ್ರೂಗಳಲ್ಲಿ ಭ್ರಮನಿರಸನವನ್ನು ಉಂಟುಮಾಡುತ್ತದೆ. ಈ ಸವಾಲುಗಳ ಹೊರತಾಗಿಯೂ, ಎಕ್ಸೋಡಸ್ 5 ಹೇಗೆ ನಂಬಿಕೆಯನ್ನು ಅನುಮಾನದ ಮೂಲಕ ಪರೀಕ್ಷಿಸಲಾಗುತ್ತದೆ ಎಂಬುದನ್ನು ತೋರಿಸುತ್ತದೆ ಆದರೆ ಪ್ರತಿಕೂಲತೆಯ ನಡುವೆ ದೇವರಿಂದ ಉತ್ತರಗಳನ್ನು ಹುಡುಕುವಲ್ಲಿ ಆಧಾರವಾಗಿದೆ.</w:t>
      </w:r>
    </w:p>
    <w:p/>
    <w:p>
      <w:r xmlns:w="http://schemas.openxmlformats.org/wordprocessingml/2006/main">
        <w:t xml:space="preserve">ವಿಮೋಚನಕಾಂಡ 5:1 ತರುವಾಯ ಮೋಶೆ ಮತ್ತು ಆರೋನರು ಒಳಗೆ ಹೋಗಿ ಫರೋಹನಿಗೆ--ಇಸ್ರಾಯೇಲಿನ ದೇವರಾದ ಕರ್ತನು ಹೀಗೆ ಹೇಳುತ್ತಾನೆ--ನನ್ನ ಜನರನ್ನು ಅರಣ್ಯದಲ್ಲಿ ನನಗೆ ಔತಣವನ್ನು ಮಾಡುವಂತೆ ಹೋಗಲಿ.</w:t>
      </w:r>
    </w:p>
    <w:p/>
    <w:p>
      <w:r xmlns:w="http://schemas.openxmlformats.org/wordprocessingml/2006/main">
        <w:t xml:space="preserve">ಮೋಶೆ ಮತ್ತು ಆರೋನರು ಫರೋಹನ ಬಳಿಗೆ ಹೋಗಿ ಇಸ್ರಾಯೇಲಿನ ದೇವರಾದ ಕರ್ತನು ಅವನಿಗೆ ಅರಣ್ಯದಲ್ಲಿ ಹಬ್ಬವನ್ನು ಆಚರಿಸುವ ಸಲುವಾಗಿ ಹೀಬ್ರೂ ಜನರನ್ನು ಹೋಗುವಂತೆ ಆಜ್ಞಾಪಿಸುತ್ತಾನೆ ಎಂದು ಹೇಳಿದರು.</w:t>
      </w:r>
    </w:p>
    <w:p/>
    <w:p>
      <w:r xmlns:w="http://schemas.openxmlformats.org/wordprocessingml/2006/main">
        <w:t xml:space="preserve">1. ದೇವರ ಆಜ್ಞೆಗೆ ವಿಧೇಯತೆಯ ಶಕ್ತಿ</w:t>
      </w:r>
    </w:p>
    <w:p/>
    <w:p>
      <w:r xmlns:w="http://schemas.openxmlformats.org/wordprocessingml/2006/main">
        <w:t xml:space="preserve">2. ಭಗವಂತನಿಗೆ ಹಬ್ಬಗಳನ್ನು ಆಚರಿಸುವ ಆಶೀರ್ವಾದಗಳು</w:t>
      </w:r>
    </w:p>
    <w:p/>
    <w:p>
      <w:r xmlns:w="http://schemas.openxmlformats.org/wordprocessingml/2006/main">
        <w:t xml:space="preserve">1. ಕಾಯಿದೆಗಳು 5:29 - "ನಂತರ ಪೇತ್ರ ಮತ್ತು ಇತರ ಅಪೊಸ್ತಲರು ಉತ್ತರಿಸಿದರು ಮತ್ತು ನಾವು ಮನುಷ್ಯರಿಗಿಂತ ದೇವರಿಗೆ ವಿಧೇಯರಾಗಬೇಕು."</w:t>
      </w:r>
    </w:p>
    <w:p/>
    <w:p>
      <w:r xmlns:w="http://schemas.openxmlformats.org/wordprocessingml/2006/main">
        <w:t xml:space="preserve">2. ಯಾಜಕಕಾಂಡ 23:43 - "ನಾನು ಇಸ್ರಾಯೇಲ್‌ ಮಕ್ಕಳನ್ನು ಈಜಿಪ್ಟ್‌ ದೇಶದಿಂದ ಹೊರತಂದಾಗ ಅವರನ್ನು ಗುಡಾರಗಳಲ್ಲಿ ವಾಸಿಸುವಂತೆ ಮಾಡಿದ್ದೇನೆಂದು ನಿಮ್ಮ ಸಂತತಿಗಳು ತಿಳಿಯುವ ಹಾಗೆ: ನಾನು ನಿಮ್ಮ ದೇವರಾದ ಕರ್ತನು."</w:t>
      </w:r>
    </w:p>
    <w:p/>
    <w:p>
      <w:r xmlns:w="http://schemas.openxmlformats.org/wordprocessingml/2006/main">
        <w:t xml:space="preserve">ವಿಮೋಚನಕಾಂಡ 5:2 ಮತ್ತು ಫರೋಹನು--ಇಸ್ರಾಯೇಲರನ್ನು ಹೋಗುವಂತೆ ನಾನು ಆತನ ಮಾತಿಗೆ ವಿಧೇಯನಾಗಲು ಕರ್ತನು ಯಾರು? ನಾನು ಕರ್ತನನ್ನು ತಿಳಿದಿಲ್ಲ, ಇಸ್ರಾಯೇಲನ್ನು ಹೋಗಲು ಬಿಡುವುದಿಲ್ಲ.</w:t>
      </w:r>
    </w:p>
    <w:p/>
    <w:p>
      <w:r xmlns:w="http://schemas.openxmlformats.org/wordprocessingml/2006/main">
        <w:t xml:space="preserve">ಫರೋಹನು ದೇವರ ಅಧಿಕಾರವನ್ನು ಅಂಗೀಕರಿಸಲು ನಿರಾಕರಿಸುತ್ತಾನೆ ಮತ್ತು ಇಸ್ರಾಯೇಲ್ಯರನ್ನು ಹೋಗಲು ಬಿಡಲು ಆಜ್ಞಾಪಿಸುತ್ತಾನೆ.</w:t>
      </w:r>
    </w:p>
    <w:p/>
    <w:p>
      <w:r xmlns:w="http://schemas.openxmlformats.org/wordprocessingml/2006/main">
        <w:t xml:space="preserve">1. ದೇವರ ಅಧಿಕಾರವನ್ನು ಗುರುತಿಸಲು ಮತ್ತು ಪಾಲಿಸಲು ನಿರಾಕರಿಸಿದ ಫರೋಹನಂತೆ ಇರಬೇಡಿ.</w:t>
      </w:r>
    </w:p>
    <w:p/>
    <w:p>
      <w:r xmlns:w="http://schemas.openxmlformats.org/wordprocessingml/2006/main">
        <w:t xml:space="preserve">2. ನಮ್ಮ ಸ್ವಂತ ಆಸೆಗಳಿಗೆ ವಿರುದ್ಧವಾಗಿ ಹೋದಾಗಲೂ ದೇವರ ಅಧಿಕಾರವನ್ನು ಗೌರವಿಸಬೇಕು ಮತ್ತು ಪಾಲಿಸಬೇಕು.</w:t>
      </w:r>
    </w:p>
    <w:p/>
    <w:p>
      <w:r xmlns:w="http://schemas.openxmlformats.org/wordprocessingml/2006/main">
        <w:t xml:space="preserve">1. ರೋಮನ್ನರು 13:1-7 - "ಪ್ರತಿಯೊಂದು ಆತ್ಮವು ಉನ್ನತ ಶಕ್ತಿಗಳಿಗೆ ಅಧೀನವಾಗಲಿ. ಏಕೆಂದರೆ ದೇವರ ಹೊರತು ಯಾವುದೇ ಶಕ್ತಿ ಇಲ್ಲ: ಶಕ್ತಿಗಳು ದೇವರಿಂದ ನೇಮಿಸಲ್ಪಟ್ಟಿವೆ."</w:t>
      </w:r>
    </w:p>
    <w:p/>
    <w:p>
      <w:r xmlns:w="http://schemas.openxmlformats.org/wordprocessingml/2006/main">
        <w:t xml:space="preserve">2. ಡೇನಿಯಲ್ 3: 16-18 - "ಶದ್ರಕ್, ಮೇಷಕ್ ಮತ್ತು ಅಬೇದ್ನೆಗೋ ಉತ್ತರವಾಗಿ ರಾಜನಿಗೆ, ಓ ನೆಬುಕಡ್ನೆಜರ್, ಈ ವಿಷಯದಲ್ಲಿ ನಿಮಗೆ ಉತ್ತರಿಸಲು ನಾವು ಜಾಗರೂಕರಲ್ಲ, ಹಾಗಿದ್ದಲ್ಲಿ, ನಾವು ಸೇವಿಸುವ ನಮ್ಮ ದೇವರು ಸಮರ್ಥನಾಗಿದ್ದಾನೆ. ಉರಿಯುತ್ತಿರುವ ಬೆಂಕಿಯ ಕುಲುಮೆಯಿಂದ ನಮ್ಮನ್ನು ಬಿಡಿಸು, ಮತ್ತು ಅವನು ನಮ್ಮನ್ನು ನಿನ್ನ ಕೈಯಿಂದ ಬಿಡಿಸುವನು, ಓ ರಾಜ.</w:t>
      </w:r>
    </w:p>
    <w:p/>
    <w:p>
      <w:r xmlns:w="http://schemas.openxmlformats.org/wordprocessingml/2006/main">
        <w:t xml:space="preserve">ವಿಮೋಚನಕಾಂಡ 5:3 ಅದಕ್ಕೆ ಅವರು--ಇಬ್ರಿಯರ ದೇವರು ನಮ್ಮನ್ನು ಸಂಧಿಸಿದ್ದಾನೆ. ಅವನು ವ್ಯಾಧಿಯಿಂದಾಗಲಿ ಕತ್ತಿಯಿಂದಾಗಲಿ ನಮ್ಮ ಮೇಲೆ ಬೀಳದಂತೆ.</w:t>
      </w:r>
    </w:p>
    <w:p/>
    <w:p>
      <w:r xmlns:w="http://schemas.openxmlformats.org/wordprocessingml/2006/main">
        <w:t xml:space="preserve">ಇಬ್ರಿಯರು ಫರೋಹನಿಗೆ ತಮ್ಮ ದೇವರು ತಮ್ಮೊಂದಿಗೆ ಭೇಟಿಯಾದನೆಂದು ಹೇಳಿದರು ಮತ್ತು ಅವರು ತಮ್ಮ ದೇವರಿಗೆ ಬಲಿಕೊಡಲು ಮರುಭೂಮಿಗೆ ಮೂರು ದಿನಗಳ ಪ್ರಯಾಣವನ್ನು ಹೋಗಲು ಅನುಮತಿಸುವಂತೆ ಫರೋಹನನ್ನು ಕೇಳಿದರು, ಅವನು ಅವರನ್ನು ಪೀಡೆ ಅಥವಾ ಕತ್ತಿಯಿಂದ ಶಿಕ್ಷಿಸುವುದಿಲ್ಲ.</w:t>
      </w:r>
    </w:p>
    <w:p/>
    <w:p>
      <w:r xmlns:w="http://schemas.openxmlformats.org/wordprocessingml/2006/main">
        <w:t xml:space="preserve">1. ಭಗವಂತನಲ್ಲಿ ನಂಬಿಕೆಯಿಡಲು ಕಲಿಯುವುದು: ಎಕ್ಸೋಡಸ್ 5: 3 ರಲ್ಲಿ ಇಬ್ರಿಯರ ಕಥೆ</w:t>
      </w:r>
    </w:p>
    <w:p/>
    <w:p>
      <w:r xmlns:w="http://schemas.openxmlformats.org/wordprocessingml/2006/main">
        <w:t xml:space="preserve">2. ನಂಬಿಕೆಯ ಶಕ್ತಿ: ಇಬ್ರಿಯರು ಭಯವನ್ನು ಹೇಗೆ ಜಯಿಸಿದರು ಮತ್ತು ದೇವರಲ್ಲಿ ನಂಬಿಕೆ ಇಟ್ಟರು</w:t>
      </w:r>
    </w:p>
    <w:p/>
    <w:p>
      <w:r xmlns:w="http://schemas.openxmlformats.org/wordprocessingml/2006/main">
        <w:t xml:space="preserve">1. ವಿಮೋಚನಕಾಂಡ 5:3</w:t>
      </w:r>
    </w:p>
    <w:p/>
    <w:p>
      <w:r xmlns:w="http://schemas.openxmlformats.org/wordprocessingml/2006/main">
        <w:t xml:space="preserve">2. ಇಬ್ರಿಯ 11:6 - "ಮತ್ತು ನಂಬಿಕೆಯಿಲ್ಲದೆ ಆತನನ್ನು ಮೆಚ್ಚಿಸುವುದು ಅಸಾಧ್ಯ, ಏಕೆಂದರೆ ದೇವರ ಬಳಿಗೆ ಬರುವವನು ಆತನು ಇದ್ದಾನೆ ಮತ್ತು ಆತನನ್ನು ಹುಡುಕುವವರಿಗೆ ಪ್ರತಿಫಲವನ್ನು ಕೊಡುತ್ತಾನೆ ಎಂದು ನಂಬಬೇಕು."</w:t>
      </w:r>
    </w:p>
    <w:p/>
    <w:p>
      <w:r xmlns:w="http://schemas.openxmlformats.org/wordprocessingml/2006/main">
        <w:t xml:space="preserve">ವಿಮೋಚನಕಾಂಡ 5:4 ಮತ್ತು ಐಗುಪ್ತದ ಅರಸನು ಅವರಿಗೆ--ಮೋಶೆ ಮತ್ತು ಆರೋನರೇ, ನೀವು ಯಾಕೆ ಜನರನ್ನು ತಮ್ಮ ಕೆಲಸಗಳಿಂದ ಬಿಡುತ್ತೀರಿ? ನಿಮ್ಮ ಹೊರೆಗೆ ನಿಮ್ಮನ್ನು ಕರೆದೊಯ್ಯಿರಿ.</w:t>
      </w:r>
    </w:p>
    <w:p/>
    <w:p>
      <w:r xmlns:w="http://schemas.openxmlformats.org/wordprocessingml/2006/main">
        <w:t xml:space="preserve">ಫರೋಹನು ಮೋಶೆ ಮತ್ತು ಆರೋನರನ್ನು ಜನರನ್ನು ತಮ್ಮ ಕೆಲಸ ಮತ್ತು ಹೊರೆಗಳಿಗೆ ಹಿಂತಿರುಗಿಸಲು ಆದೇಶಿಸುತ್ತಾನೆ.</w:t>
      </w:r>
    </w:p>
    <w:p/>
    <w:p>
      <w:r xmlns:w="http://schemas.openxmlformats.org/wordprocessingml/2006/main">
        <w:t xml:space="preserve">1. ನಿಮ್ಮ ಕೆಲಸದಲ್ಲಿ ನಿಷ್ಠರಾಗಿರಿ - 1 ಥೆಸಲೋನಿಕ 4:11-12</w:t>
      </w:r>
    </w:p>
    <w:p/>
    <w:p>
      <w:r xmlns:w="http://schemas.openxmlformats.org/wordprocessingml/2006/main">
        <w:t xml:space="preserve">2. ಇತರರ ಬಗ್ಗೆ ಸಹಾನುಭೂತಿ ಹೊಂದಿರಿ - ಲೂಕ 10:25-37</w:t>
      </w:r>
    </w:p>
    <w:p/>
    <w:p>
      <w:r xmlns:w="http://schemas.openxmlformats.org/wordprocessingml/2006/main">
        <w:t xml:space="preserve">1. ವಿಮೋಚನಕಾಂಡ 1:13-14</w:t>
      </w:r>
    </w:p>
    <w:p/>
    <w:p>
      <w:r xmlns:w="http://schemas.openxmlformats.org/wordprocessingml/2006/main">
        <w:t xml:space="preserve">2. ಮ್ಯಾಥ್ಯೂ 11:28-30</w:t>
      </w:r>
    </w:p>
    <w:p/>
    <w:p>
      <w:r xmlns:w="http://schemas.openxmlformats.org/wordprocessingml/2006/main">
        <w:t xml:space="preserve">ವಿಮೋಚನಕಾಂಡ 5:5 ಮತ್ತು ಫರೋಹನು--ಇಗೋ, ಈಗ ದೇಶದ ಜನರು ಅನೇಕರಾಗಿದ್ದಾರೆ ಮತ್ತು ನೀವು ಅವರ ಹೊರೆಗಳಿಂದ ಅವರನ್ನು ವಿಶ್ರಾಂತಿ ಮಾಡುತ್ತೀರಿ.</w:t>
      </w:r>
    </w:p>
    <w:p/>
    <w:p>
      <w:r xmlns:w="http://schemas.openxmlformats.org/wordprocessingml/2006/main">
        <w:t xml:space="preserve">ಫರೋಹನು ದೇಶದಲ್ಲಿ ಹೆಚ್ಚುತ್ತಿರುವ ಜನರ ಸಂಖ್ಯೆಯನ್ನು ಅಂಗೀಕರಿಸುತ್ತಾನೆ ಮತ್ತು ಜನರು ತಮ್ಮ ಹೊರೆಗಳಿಂದ ವಿಶ್ರಾಂತಿ ಪಡೆಯಬೇಕೆಂದು ಹೇಳುತ್ತಾನೆ.</w:t>
      </w:r>
    </w:p>
    <w:p/>
    <w:p>
      <w:r xmlns:w="http://schemas.openxmlformats.org/wordprocessingml/2006/main">
        <w:t xml:space="preserve">1. ನಮ್ಮ ಹೊರೆಗಳಲ್ಲಿ ವಿಶ್ರಾಂತಿಯನ್ನು ಕಂಡುಕೊಳ್ಳುವುದು - ವಿಮೋಚನಕಾಂಡ 5:5</w:t>
      </w:r>
    </w:p>
    <w:p/>
    <w:p>
      <w:r xmlns:w="http://schemas.openxmlformats.org/wordprocessingml/2006/main">
        <w:t xml:space="preserve">2. ವಿಪುಲ ಕಾಲದಲ್ಲಿ ದೇವರ ಮೇಲೆ ಅವಲಂಬನೆ - ವಿಮೋಚನಕಾಂಡ 5:5</w:t>
      </w:r>
    </w:p>
    <w:p/>
    <w:p>
      <w:r xmlns:w="http://schemas.openxmlformats.org/wordprocessingml/2006/main">
        <w:t xml:space="preserve">1. ಯೆಶಾಯ 40:29-31 ಅವನು ಮೂರ್ಛಿತರಿಗೆ ಶಕ್ತಿಯನ್ನು ಕೊಡುತ್ತಾನೆ; ಮತ್ತು ಶಕ್ತಿಯಿಲ್ಲದವರಿಗೆ ಅವನು ಬಲವನ್ನು ಹೆಚ್ಚಿಸುತ್ತಾನೆ.</w:t>
      </w:r>
    </w:p>
    <w:p/>
    <w:p>
      <w:r xmlns:w="http://schemas.openxmlformats.org/wordprocessingml/2006/main">
        <w:t xml:space="preserve">2. ಮ್ಯಾಥ್ಯೂ 11:28-30 ದುಡಿಯುವವರೇ, ಭಾರ ಹೊತ್ತವರೇ, ನನ್ನ ಬಳಿಗೆ ಬನ್ನಿರಿ, ನಾನು ನಿಮಗೆ ವಿಶ್ರಾಂತಿಯನ್ನು ಕೊಡುತ್ತೇನೆ.</w:t>
      </w:r>
    </w:p>
    <w:p/>
    <w:p>
      <w:r xmlns:w="http://schemas.openxmlformats.org/wordprocessingml/2006/main">
        <w:t xml:space="preserve">ವಿಮೋಚನಕಾಂಡ 5:6 ಮತ್ತು ಫರೋಹನು ಅದೇ ದಿನ ಜನರ ಕಾರ್ಯಪಾಲಕರಿಗೆ ಮತ್ತು ಅವರ ಅಧಿಕಾರಿಗಳಿಗೆ ಆಜ್ಞಾಪಿಸಿದನು:</w:t>
      </w:r>
    </w:p>
    <w:p/>
    <w:p>
      <w:r xmlns:w="http://schemas.openxmlformats.org/wordprocessingml/2006/main">
        <w:t xml:space="preserve">ಫರೋಹನು ಇಸ್ರಾಯೇಲ್ಯರನ್ನು ದಬ್ಬಾಳಿಕೆ ಮಾಡುವಂತೆ ಕಾರ್ಯಪಾಲಕರಿಗೆ ಮತ್ತು ಅವರ ಅಧಿಕಾರಿಗಳಿಗೆ ಆಜ್ಞಾಪಿಸಿದನು.</w:t>
      </w:r>
    </w:p>
    <w:p/>
    <w:p>
      <w:r xmlns:w="http://schemas.openxmlformats.org/wordprocessingml/2006/main">
        <w:t xml:space="preserve">1. ನಾವು ನಮ್ಮನ್ನು ದುಷ್ಟತನದಿಂದ ಜಯಿಸಲು ಬಿಡಬಾರದು, ಬದಲಿಗೆ ಅನ್ಯಾಯ ಮತ್ತು ದಬ್ಬಾಳಿಕೆಯ ವಿರುದ್ಧ ನಿಲ್ಲಬೇಕು.</w:t>
      </w:r>
    </w:p>
    <w:p/>
    <w:p>
      <w:r xmlns:w="http://schemas.openxmlformats.org/wordprocessingml/2006/main">
        <w:t xml:space="preserve">2. ನಮಗೆ ಅನ್ಯಾಯವಾಗುತ್ತಿದ್ದರೂ ಸಹ, ನಾವು ವಿನಮ್ರರಾಗಿ ಮತ್ತು ದೇವರ ವಾಕ್ಯಕ್ಕೆ ನಂಬಿಗಸ್ತರಾಗಿ ಉಳಿಯಬೇಕು.</w:t>
      </w:r>
    </w:p>
    <w:p/>
    <w:p>
      <w:r xmlns:w="http://schemas.openxmlformats.org/wordprocessingml/2006/main">
        <w:t xml:space="preserve">1. ರೋಮನ್ನರು 12:21 - ಕೆಟ್ಟದ್ದನ್ನು ಜಯಿಸಬೇಡಿ, ಆದರೆ ಒಳ್ಳೆಯದರಿಂದ ಕೆಟ್ಟದ್ದನ್ನು ಜಯಿಸಿ.</w:t>
      </w:r>
    </w:p>
    <w:p/>
    <w:p>
      <w:r xmlns:w="http://schemas.openxmlformats.org/wordprocessingml/2006/main">
        <w:t xml:space="preserve">2. ಜೇಮ್ಸ್ 4:10 - ಕರ್ತನ ಮುಂದೆ ನಿಮ್ಮನ್ನು ತಗ್ಗಿಸಿಕೊಳ್ಳಿ, ಮತ್ತು ಆತನು ನಿಮ್ಮನ್ನು ಎತ್ತುವನು.</w:t>
      </w:r>
    </w:p>
    <w:p/>
    <w:p>
      <w:r xmlns:w="http://schemas.openxmlformats.org/wordprocessingml/2006/main">
        <w:t xml:space="preserve">ವಿಮೋಚನಕಾಂಡ 5:7 ಮೊದಲಿನಂತೆ ನೀವು ಇನ್ನು ಮುಂದೆ ಜನರಿಗೆ ಇಟ್ಟಿಗೆ ಮಾಡಲು ಒಣಹುಲ್ಲಿನ ಕೊಡಬಾರದು;</w:t>
      </w:r>
    </w:p>
    <w:p/>
    <w:p>
      <w:r xmlns:w="http://schemas.openxmlformats.org/wordprocessingml/2006/main">
        <w:t xml:space="preserve">ಇಸ್ರಾಯೇಲ್ಯರು ತಾವು ಮಾಡಬೇಕಾದ ಇಟ್ಟಿಗೆಗಳಿಗೆ ಇನ್ನು ಮುಂದೆ ಒಣಹುಲ್ಲಿನ ಒದಗಿಸದಂತೆ ಫರೋಹನು ಆಜ್ಞಾಪಿಸಿದನು ಮತ್ತು ಬದಲಿಗೆ ಅವರೇ ಅದನ್ನು ಸಂಗ್ರಹಿಸಬೇಕು.</w:t>
      </w:r>
    </w:p>
    <w:p/>
    <w:p>
      <w:r xmlns:w="http://schemas.openxmlformats.org/wordprocessingml/2006/main">
        <w:t xml:space="preserve">1. ವಿಧೇಯತೆಯ ಪ್ರಾಮುಖ್ಯತೆ: ಜೀವನವು ಕಠಿಣವಾಗಿ ಕಂಡರೂ ಸಹ</w:t>
      </w:r>
    </w:p>
    <w:p/>
    <w:p>
      <w:r xmlns:w="http://schemas.openxmlformats.org/wordprocessingml/2006/main">
        <w:t xml:space="preserve">2. ಕಷ್ಟದ ಸಮಯದಲ್ಲಿ ದೇವರನ್ನು ನಂಬುವುದು</w:t>
      </w:r>
    </w:p>
    <w:p/>
    <w:p>
      <w:r xmlns:w="http://schemas.openxmlformats.org/wordprocessingml/2006/main">
        <w:t xml:space="preserve">1. ಮ್ಯಾಥ್ಯೂ 6:25-34 - ಚಿಂತಿಸದಿರುವ ಬಗ್ಗೆ ಯೇಸುವಿನ ಬೋಧನೆ</w:t>
      </w:r>
    </w:p>
    <w:p/>
    <w:p>
      <w:r xmlns:w="http://schemas.openxmlformats.org/wordprocessingml/2006/main">
        <w:t xml:space="preserve">2. ರೋಮನ್ನರು 8:28 - ಎಲ್ಲಾ ಸಂದರ್ಭಗಳಲ್ಲಿ ದೇವರ ಕೆಲಸ</w:t>
      </w:r>
    </w:p>
    <w:p/>
    <w:p>
      <w:r xmlns:w="http://schemas.openxmlformats.org/wordprocessingml/2006/main">
        <w:t xml:space="preserve">ವಿಮೋಚನಕಾಂಡ 5:8 ಮತ್ತು ಅವರು ಇಲ್ಲಿಯವರೆಗೆ ಮಾಡಿದ ಇಟ್ಟಿಗೆಗಳ ಕಥೆಯನ್ನು ನೀವು ಅವುಗಳ ಮೇಲೆ ಇಡಬೇಕು; ನೀವು ಅದರಲ್ಲಿ ಏನನ್ನೂ ಕಡಿಮೆ ಮಾಡಬಾರದು; ಆದುದರಿಂದ ಅವರು ಅಳುತ್ತಾ--ನಾವು ಹೋಗಿ ನಮ್ಮ ದೇವರಿಗೆ ಯಜ್ಞಮಾಡೋಣ ಎಂದು ಹೇಳಿದರು.</w:t>
      </w:r>
    </w:p>
    <w:p/>
    <w:p>
      <w:r xmlns:w="http://schemas.openxmlformats.org/wordprocessingml/2006/main">
        <w:t xml:space="preserve">ಇಸ್ರೇಲ್ ಜನರು ತಮ್ಮ ಕೋಟಾವನ್ನು ಕಡಿಮೆ ಮಾಡದೆ ಇಟ್ಟಿಗೆಗಳನ್ನು ಮಾಡಲು ಕೇಳಿಕೊಳ್ಳುತ್ತಿದ್ದಾರೆ, ಅವರು ಸುಮ್ಮನಿದ್ದರೂ ಮತ್ತು ದೇವರಿಗೆ ತ್ಯಾಗ ಮಾಡಲು ಬಯಸುತ್ತಾರೆ.</w:t>
      </w:r>
    </w:p>
    <w:p/>
    <w:p>
      <w:r xmlns:w="http://schemas.openxmlformats.org/wordprocessingml/2006/main">
        <w:t xml:space="preserve">1. ದೇವರಿಗಾಗಿ ಕೆಲಸ ಮಾಡುವುದು ಹೊರೆಯಲ್ಲ, ಆದರೆ ಆಶೀರ್ವಾದ.</w:t>
      </w:r>
    </w:p>
    <w:p/>
    <w:p>
      <w:r xmlns:w="http://schemas.openxmlformats.org/wordprocessingml/2006/main">
        <w:t xml:space="preserve">2. ಕಷ್ಟದ ನಡುವೆಯೂ ನಮ್ಮ ನಂಬಿಕೆ ಗಟ್ಟಿಯಾಗಿ ಉಳಿಯಬೇಕು.</w:t>
      </w:r>
    </w:p>
    <w:p/>
    <w:p>
      <w:r xmlns:w="http://schemas.openxmlformats.org/wordprocessingml/2006/main">
        <w:t xml:space="preserve">1. ಕೊಲೊಸ್ಸೆಯನ್ಸ್ 3:23 ನೀವು ಏನು ಮಾಡಿದರೂ, ಕರ್ತನಿಗಾಗಿ ಕೆಲಸ ಮಾಡುವಂತೆ ನಿಮ್ಮ ಪೂರ್ಣ ಹೃದಯದಿಂದ ಕೆಲಸ ಮಾಡಿ.</w:t>
      </w:r>
    </w:p>
    <w:p/>
    <w:p>
      <w:r xmlns:w="http://schemas.openxmlformats.org/wordprocessingml/2006/main">
        <w:t xml:space="preserve">2. ಇಬ್ರಿಯ 11:6 ಮತ್ತು ನಂಬಿಕೆಯಿಲ್ಲದೆ ದೇವರನ್ನು ಮೆಚ್ಚಿಸುವುದು ಅಸಾಧ್ಯ, ಏಕೆಂದರೆ ಆತನ ಬಳಿಗೆ ಬರುವ ಯಾರಾದರೂ ಆತನು ಇದ್ದಾನೆ ಮತ್ತು ಆತನನ್ನು ಶ್ರದ್ಧೆಯಿಂದ ಹುಡುಕುವವರಿಗೆ ಪ್ರತಿಫಲವನ್ನು ಕೊಡುತ್ತಾನೆ ಎಂದು ನಂಬಬೇಕು.</w:t>
      </w:r>
    </w:p>
    <w:p/>
    <w:p>
      <w:r xmlns:w="http://schemas.openxmlformats.org/wordprocessingml/2006/main">
        <w:t xml:space="preserve">ವಿಮೋಚನಕಾಂಡ 5:9 ಪುರುಷರ ಮೇಲೆ ಹೆಚ್ಚು ಕೆಲಸ ಮಾಡಲಿ; ಮತ್ತು ಅವರು ವ್ಯರ್ಥವಾದ ಮಾತುಗಳನ್ನು ಪರಿಗಣಿಸದಿರಲಿ.</w:t>
      </w:r>
    </w:p>
    <w:p/>
    <w:p>
      <w:r xmlns:w="http://schemas.openxmlformats.org/wordprocessingml/2006/main">
        <w:t xml:space="preserve">ಸುಳ್ಳು ಮಾತುಗಳಿಗೆ ಕಿವಿಗೊಡುವುದನ್ನು ತಡೆಯಲು ಇಸ್ರಾಯೇಲ್ಯರಿಂದ ಹೆಚ್ಚಿನ ಕೆಲಸವನ್ನು ಕೇಳುವಂತೆ ದೇವರು ಮೋಶೆಗೆ ಆಜ್ಞಾಪಿಸಿದನು.</w:t>
      </w:r>
    </w:p>
    <w:p/>
    <w:p>
      <w:r xmlns:w="http://schemas.openxmlformats.org/wordprocessingml/2006/main">
        <w:t xml:space="preserve">1. ಪದಗಳ ಶಕ್ತಿ: ಎಕ್ಸೋಡಸ್ 5:9 ಅನ್ನು ಪ್ರತಿಬಿಂಬಿಸುವುದು</w:t>
      </w:r>
    </w:p>
    <w:p/>
    <w:p>
      <w:r xmlns:w="http://schemas.openxmlformats.org/wordprocessingml/2006/main">
        <w:t xml:space="preserve">2. ನೀವು ಏನು ಕೇಳುತ್ತೀರಿ ಎಂಬುದನ್ನು ಜಾಗರೂಕರಾಗಿರಿ: ಎ ಸ್ಟಡಿ ಆಫ್ ಎಕ್ಸೋಡಸ್ 5:9</w:t>
      </w:r>
    </w:p>
    <w:p/>
    <w:p>
      <w:r xmlns:w="http://schemas.openxmlformats.org/wordprocessingml/2006/main">
        <w:t xml:space="preserve">1. ಕೊಲೊಸ್ಸಿಯನ್ಸ್ 3:17 - ಮತ್ತು ನೀವು ಏನು ಮಾಡಿದರೂ, ಮಾತಿನಲ್ಲಿ ಅಥವಾ ಕಾರ್ಯದಲ್ಲಿ, ಎಲ್ಲವನ್ನೂ ಲಾರ್ಡ್ ಜೀಸಸ್ ಹೆಸರಿನಲ್ಲಿ ಮಾಡಿ, ಆತನ ಮೂಲಕ ತಂದೆಯಾದ ದೇವರಿಗೆ ಕೃತಜ್ಞತೆ ಸಲ್ಲಿಸಿ.</w:t>
      </w:r>
    </w:p>
    <w:p/>
    <w:p>
      <w:r xmlns:w="http://schemas.openxmlformats.org/wordprocessingml/2006/main">
        <w:t xml:space="preserve">2. ನಾಣ್ಣುಡಿಗಳು 10:19 - ಪದಗಳು ಹೆಚ್ಚಿರುವಾಗ, ಉಲ್ಲಂಘನೆಯು ಕೊರತೆಯಿಲ್ಲ, ಆದರೆ ತನ್ನ ತುಟಿಗಳನ್ನು ತಡೆಯುವವನು ವಿವೇಕಿ.</w:t>
      </w:r>
    </w:p>
    <w:p/>
    <w:p>
      <w:r xmlns:w="http://schemas.openxmlformats.org/wordprocessingml/2006/main">
        <w:t xml:space="preserve">ವಿಮೋಚನಕಾಂಡ 5:10 ಮತ್ತು ಜನರ ಕಾರ್ಯನಿರ್ವಾಹಕರು ಮತ್ತು ಅವರ ಅಧಿಕಾರಿಗಳು ಹೊರಟುಹೋದರು ಮತ್ತು ಅವರು ಜನರಿಗೆ--ಫರೋಹನು ಹೀಗೆ ಹೇಳುತ್ತಾನೆ, ನಾನು ನಿಮಗೆ ಹುಲ್ಲು ಕೊಡುವುದಿಲ್ಲ ಎಂದು ಹೇಳಿದರು.</w:t>
      </w:r>
    </w:p>
    <w:p/>
    <w:p>
      <w:r xmlns:w="http://schemas.openxmlformats.org/wordprocessingml/2006/main">
        <w:t xml:space="preserve">ಫರೋಹನ ಕಾರ್ಯನಿರ್ವಾಹಕರು ಜನರು ತಮ್ಮ ಇಟ್ಟಿಗೆಗಳಿಗೆ ಹುಲ್ಲು ನೀಡದೆ ತಮ್ಮ ಕೆಲಸವನ್ನು ಮಾಡಲು ಆಜ್ಞಾಪಿಸಿದರು.</w:t>
      </w:r>
    </w:p>
    <w:p/>
    <w:p>
      <w:r xmlns:w="http://schemas.openxmlformats.org/wordprocessingml/2006/main">
        <w:t xml:space="preserve">1. ಪರೀಕ್ಷೆಗಳು ಮತ್ತು ಕ್ಲೇಶಗಳ ಮಧ್ಯದಲ್ಲಿ ದೇವರು ನಮ್ಮೊಂದಿಗಿದ್ದಾನೆ.</w:t>
      </w:r>
    </w:p>
    <w:p/>
    <w:p>
      <w:r xmlns:w="http://schemas.openxmlformats.org/wordprocessingml/2006/main">
        <w:t xml:space="preserve">2. ಕಾರ್ಯವು ಅಸಾಧ್ಯವೆಂದು ತೋರುತ್ತಿರುವಾಗಲೂ ನಮ್ಮ ಅತ್ಯುತ್ತಮ ಕೆಲಸವನ್ನು ಮಾಡಲು ದೇವರು ನಮ್ಮನ್ನು ಕರೆಯುತ್ತಾನೆ.</w:t>
      </w:r>
    </w:p>
    <w:p/>
    <w:p>
      <w:r xmlns:w="http://schemas.openxmlformats.org/wordprocessingml/2006/main">
        <w:t xml:space="preserve">1.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41:10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ವಿಮೋಚನಕಾಂಡ 5:11 ನೀವು ಹೋಗಿ, ನಿಮಗೆ ಎಲ್ಲಿ ಸಿಗುತ್ತದೆಯೋ ಅಲ್ಲಿ ಹುಲ್ಲು ತಕ್ಕೊಳ್ಳಿ; ಆದರೂ ನಿಮ್ಮ ಕೆಲಸದಲ್ಲಿ ಸ್ವಲ್ಪವೂ ಕಡಿಮೆಯಾಗುವುದಿಲ್ಲ.</w:t>
      </w:r>
    </w:p>
    <w:p/>
    <w:p>
      <w:r xmlns:w="http://schemas.openxmlformats.org/wordprocessingml/2006/main">
        <w:t xml:space="preserve">ಇಸ್ರಾಯೇಲ್ಯರು ಹೋಗಿ ತಮ್ಮ ಕೆಲಸಕ್ಕಾಗಿ ಹುಲ್ಲು ಸಂಗ್ರಹಿಸಲು ಸೂಚಿಸಲಾಯಿತು, ಆದರೂ ಅವರ ಕೆಲಸದ ಹೊರೆ ಕಡಿಮೆಯಾಗುವುದಿಲ್ಲ.</w:t>
      </w:r>
    </w:p>
    <w:p/>
    <w:p>
      <w:r xmlns:w="http://schemas.openxmlformats.org/wordprocessingml/2006/main">
        <w:t xml:space="preserve">1. ದೇವರ ಅನುಗ್ರಹವು ಶ್ರಮವನ್ನು ಎಂದಿಗೂ ಕಡಿಮೆ ಮಾಡುವುದಿಲ್ಲ</w:t>
      </w:r>
    </w:p>
    <w:p/>
    <w:p>
      <w:r xmlns:w="http://schemas.openxmlformats.org/wordprocessingml/2006/main">
        <w:t xml:space="preserve">2. ನಿರುತ್ಸಾಹಗೊಳಿಸುವ ಸಂದರ್ಭಗಳ ಹೊರತಾಗಿಯೂ ಕಷ್ಟಪಟ್ಟು ಕೆಲಸ ಮಾಡುವುದು</w:t>
      </w:r>
    </w:p>
    <w:p/>
    <w:p>
      <w:r xmlns:w="http://schemas.openxmlformats.org/wordprocessingml/2006/main">
        <w:t xml:space="preserve">1. ಎಫೆಸಿಯನ್ಸ್ 4:28 - ಕದ್ದವನು ಇನ್ನು ಕದಿಯಬಾರದು; ಆದರೆ ಅವನು ತನ್ನ ಕೈಗಳಿಂದ ಒಳ್ಳೆಯದನ್ನು ಕೆಲಸ ಮಾಡಲಿ, ಅವನು ಅಗತ್ಯವಿರುವವರಿಗೆ ಕೊಡಬೇಕಾಗಬಹುದು.</w:t>
      </w:r>
    </w:p>
    <w:p/>
    <w:p>
      <w:r xmlns:w="http://schemas.openxmlformats.org/wordprocessingml/2006/main">
        <w:t xml:space="preserve">2. 1 ಥೆಸಲೊನೀಕದವರಿಗೆ 4:11-12 - ಮತ್ತು ನಾವು ನಿಮಗೆ ಆಜ್ಞಾಪಿಸಿದಂತೆ ನೀವು ಶಾಂತವಾಗಿರಲು ಮತ್ತು ನಿಮ್ಮ ಸ್ವಂತ ವ್ಯವಹಾರವನ್ನು ಮಾಡಲು ಮತ್ತು ನಿಮ್ಮ ಸ್ವಂತ ಕೈಗಳಿಂದ ಕೆಲಸ ಮಾಡಲು ಅಧ್ಯಯನ ಮಾಡುತ್ತೀರಿ; ನೀವು ಹೊರಗಿನವರ ಕಡೆಗೆ ಪ್ರಾಮಾಣಿಕವಾಗಿ ನಡೆದುಕೊಳ್ಳುವಿರಿ ಮತ್ತು ನಿಮಗೆ ಯಾವುದರ ಕೊರತೆಯಿಲ್ಲದಿರುವಂತೆ.</w:t>
      </w:r>
    </w:p>
    <w:p/>
    <w:p>
      <w:r xmlns:w="http://schemas.openxmlformats.org/wordprocessingml/2006/main">
        <w:t xml:space="preserve">ವಿಮೋಚನಕಾಂಡ 5:12 ಆದ್ದರಿಂದ ಜನರು ಒಣಹುಲ್ಲಿನ ಬದಲಿಗೆ ಹುಲ್ಲು ಸಂಗ್ರಹಿಸಲು ಐಗುಪ್ತ ದೇಶದಲ್ಲೆಲ್ಲಾ ಚದರಿಹೋದರು.</w:t>
      </w:r>
    </w:p>
    <w:p/>
    <w:p>
      <w:r xmlns:w="http://schemas.openxmlformats.org/wordprocessingml/2006/main">
        <w:t xml:space="preserve">ಇಸ್ರೇಲ್ ಜನರು ಒಣಹುಲ್ಲಿನ ಬದಲಿಗೆ ಹುಲ್ಲು ಸಂಗ್ರಹಿಸಲು ಈಜಿಪ್ಟಿನಾದ್ಯಂತ ಚದುರಿಹೋದರು.</w:t>
      </w:r>
    </w:p>
    <w:p/>
    <w:p>
      <w:r xmlns:w="http://schemas.openxmlformats.org/wordprocessingml/2006/main">
        <w:t xml:space="preserve">1. ದೇವರು ತನ್ನ ಚಿತ್ತವನ್ನು ಸಾಧಿಸಲು ಯಾವುದೇ ಪರಿಸ್ಥಿತಿಯನ್ನು ಬಳಸುತ್ತಾನೆ.</w:t>
      </w:r>
    </w:p>
    <w:p/>
    <w:p>
      <w:r xmlns:w="http://schemas.openxmlformats.org/wordprocessingml/2006/main">
        <w:t xml:space="preserve">2. ಪ್ರತಿಕೂಲ ಪರಿಸ್ಥಿತಿಯಲ್ಲಿ ವಿಧೇಯತೆಯ ಶಕ್ತಿ.</w:t>
      </w:r>
    </w:p>
    <w:p/>
    <w:p>
      <w:r xmlns:w="http://schemas.openxmlformats.org/wordprocessingml/2006/main">
        <w:t xml:space="preserve">1. ಯೆಶಾಯ 55:8-9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2.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ವಿಮೋಚನಕಾಂಡ 5:13 ಮತ್ತು ಕಾರ್ಯನಿರ್ವಾಹಕರು ಅವರನ್ನು ತ್ವರೆಮಾಡಿ, “ನಿಮ್ಮ ಕೆಲಸಗಳನ್ನು, ನಿಮ್ಮ ದೈನಂದಿನ ಕಾರ್ಯಗಳನ್ನು ಹುಲ್ಲು ಇದ್ದಂತೆ ಪೂರೈಸಿಕೊಳ್ಳಿ.</w:t>
      </w:r>
    </w:p>
    <w:p/>
    <w:p>
      <w:r xmlns:w="http://schemas.openxmlformats.org/wordprocessingml/2006/main">
        <w:t xml:space="preserve">ವಿಮೋಚನಕಾಂಡ 5:13 ರಲ್ಲಿನ ಕಾರ್ಯನಿರ್ವಾಹಕರು ಇಸ್ರಾಯೇಲ್ಯರಿಗೆ ಒಣಹುಲ್ಲಿನೊಂದಿಗೆ ತಮ್ಮ ದೈನಂದಿನ ಕಾರ್ಯಗಳನ್ನು ಪೂರ್ಣಗೊಳಿಸಲು ಒತ್ತಾಯಿಸಿದರು.</w:t>
      </w:r>
    </w:p>
    <w:p/>
    <w:p>
      <w:r xmlns:w="http://schemas.openxmlformats.org/wordprocessingml/2006/main">
        <w:t xml:space="preserve">1. ನಮ್ಮ ದೈನಂದಿನ ಕಾರ್ಯಗಳಲ್ಲಿ ದೇವರು ನಮಗೆ ಶಕ್ತಿಯನ್ನು ಒದಗಿಸುತ್ತಾನೆ.</w:t>
      </w:r>
    </w:p>
    <w:p/>
    <w:p>
      <w:r xmlns:w="http://schemas.openxmlformats.org/wordprocessingml/2006/main">
        <w:t xml:space="preserve">2. ನಾವು ನಮ್ಮ ಕೆಲಸದಲ್ಲಿ ಶ್ರದ್ಧೆಯಿಂದ ಇರಬೇಕು, ಅದು ಅಸಾಧ್ಯವೆಂದು ತೋರುತ್ತದೆಯಾದರೂ.</w:t>
      </w:r>
    </w:p>
    <w:p/>
    <w:p>
      <w:r xmlns:w="http://schemas.openxmlformats.org/wordprocessingml/2006/main">
        <w:t xml:space="preserve">1. ಫಿಲಿಪ್ಪಿ 4:13 - ನನ್ನನ್ನು ಬಲಪಡಿಸುವವನ ಮೂಲಕ ನಾನು ಎಲ್ಲವನ್ನೂ ಮಾಡಬಲ್ಲೆ.</w:t>
      </w:r>
    </w:p>
    <w:p/>
    <w:p>
      <w:r xmlns:w="http://schemas.openxmlformats.org/wordprocessingml/2006/main">
        <w:t xml:space="preserve">2. ಮ್ಯಾಥ್ಯೂ 11: 28-30 - ದಣಿದ ಮತ್ತು ಭಾರವಾದವರೆಲ್ಲರೂ ನನ್ನ ಬಳಿಗೆ ಬನ್ನಿ, ಮತ್ತು ನಾನು ನಿಮಗೆ ವಿಶ್ರಾಂತಿ ನೀಡುತ್ತೇನೆ.</w:t>
      </w:r>
    </w:p>
    <w:p/>
    <w:p>
      <w:r xmlns:w="http://schemas.openxmlformats.org/wordprocessingml/2006/main">
        <w:t xml:space="preserve">ವಿಮೋಚನಕಾಂಡ 5:14 ಮತ್ತು ಫರೋಹನ ಕಾರ್ಯನಿರ್ವಾಹಕರು ಅವರ ಮೇಲೆ ಇಟ್ಟಿದ್ದ ಇಸ್ರಾಯೇಲ್ ಮಕ್ಕಳ ಅಧಿಕಾರಿಗಳನ್ನು ಹೊಡೆಯಲಾಯಿತು ಮತ್ತು ಕೇಳಿದರು, ಮತ್ತು ನೀವು ಹಿಂದಿನಂತೆ ನಿನ್ನೆ ಮತ್ತು ಇಂದು ಇಟ್ಟಿಗೆ ಮಾಡುವ ನಿಮ್ಮ ಕೆಲಸವನ್ನು ಏಕೆ ಪೂರೈಸಲಿಲ್ಲ?</w:t>
      </w:r>
    </w:p>
    <w:p/>
    <w:p>
      <w:r xmlns:w="http://schemas.openxmlformats.org/wordprocessingml/2006/main">
        <w:t xml:space="preserve">ಫರೋಹನ ಕಾರ್ಯನಿರ್ವಾಹಕರಿಂದ ನೇಮಿಸಲ್ಪಟ್ಟ ಇಸ್ರಾಯೇಲ್ ಮಕ್ಕಳ ಅಧಿಕಾರಿಗಳು ಇಟ್ಟಿಗೆಗಳನ್ನು ಮಾಡುವ ಕೆಲಸವನ್ನು ಪೂರೈಸದ ಕಾರಣ ಹೊಡೆಯಲ್ಪಟ್ಟರು.</w:t>
      </w:r>
    </w:p>
    <w:p/>
    <w:p>
      <w:r xmlns:w="http://schemas.openxmlformats.org/wordprocessingml/2006/main">
        <w:t xml:space="preserve">1. ಪರಿಶ್ರಮದ ಶಕ್ತಿ: ಕಷ್ಟಗಳ ಮೂಲಕ ಕೆಲಸ ಮಾಡುವುದು</w:t>
      </w:r>
    </w:p>
    <w:p/>
    <w:p>
      <w:r xmlns:w="http://schemas.openxmlformats.org/wordprocessingml/2006/main">
        <w:t xml:space="preserve">2. ದೇವರ ವಾಗ್ದಾನಗಳು: ಅವನ ವಿಫಲಗೊಳ್ಳದ ಪ್ರೀತಿಯಲ್ಲಿ ನಂಬಿಕೆ</w:t>
      </w:r>
    </w:p>
    <w:p/>
    <w:p>
      <w:r xmlns:w="http://schemas.openxmlformats.org/wordprocessingml/2006/main">
        <w:t xml:space="preserve">1. ಹೀಬ್ರೂ 12:1-3 - ಆದ್ದರಿಂದ, ನಾವು ಸಾಕ್ಷಿಗಳ ದೊಡ್ಡ ಮೇಘದಿಂದ ಸುತ್ತುವರಿದಿರುವುದರಿಂದ, ಅಡ್ಡಿಪಡಿಸುವ ಎಲ್ಲವನ್ನೂ ಮತ್ತು ಸುಲಭವಾಗಿ ಸಿಕ್ಕಿಹಾಕಿಕೊಳ್ಳುವ ಪಾಪವನ್ನು ಎಸೆಯೋಣ. ಮತ್ತು ನಂಬಿಕೆಯ ಪ್ರವರ್ತಕ ಮತ್ತು ಪರಿಪೂರ್ಣನಾದ ಯೇಸುವಿನ ಮೇಲೆ ನಮ್ಮ ಕಣ್ಣುಗಳನ್ನು ಇರಿಸಿ, ನಮಗಾಗಿ ಗುರುತಿಸಲಾದ ಓಟವನ್ನು ನಾವು ಪರಿಶ್ರಮದಿಂದ ಓಡೋಣ.</w:t>
      </w:r>
    </w:p>
    <w:p/>
    <w:p>
      <w:r xmlns:w="http://schemas.openxmlformats.org/wordprocessingml/2006/main">
        <w:t xml:space="preserve">2.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ವಿಮೋಚನಕಾಂಡ 5:15 ಆಗ ಇಸ್ರಾಯೇಲ್‌ ಮಕ್ಕಳ ಅಧಿಕಾರಿಗಳು ಬಂದು ಫರೋಹನ ಬಳಿಗೆ ಬಂದು--ನಿನ್ನ ಸೇವಕರಿಗೆ ಹೀಗೆ ಮಾಡುವುದೇಕೆ?</w:t>
      </w:r>
    </w:p>
    <w:p/>
    <w:p>
      <w:r xmlns:w="http://schemas.openxmlformats.org/wordprocessingml/2006/main">
        <w:t xml:space="preserve">ಇಸ್ರಾಯೇಲ್ಯರ ಮೇಲೆ ಫರೋಹನ ಅನ್ಯಾಯದ ವರ್ತನೆಯನ್ನು ಖಂಡಿಸಲಾಗುತ್ತದೆ.</w:t>
      </w:r>
    </w:p>
    <w:p/>
    <w:p>
      <w:r xmlns:w="http://schemas.openxmlformats.org/wordprocessingml/2006/main">
        <w:t xml:space="preserve">1. ಇತರರ ಅನ್ಯಾಯದ ವರ್ತನೆಯನ್ನು ದೇವರು ಕ್ಷಮಿಸುವುದಿಲ್ಲ.</w:t>
      </w:r>
    </w:p>
    <w:p/>
    <w:p>
      <w:r xmlns:w="http://schemas.openxmlformats.org/wordprocessingml/2006/main">
        <w:t xml:space="preserve">2. ಅಧಿಕಾರದ ಸ್ಥಾನದಲ್ಲಿರುವವರು ಮಾಡದಿದ್ದರೂ ನಾವು ಯಾವಾಗಲೂ ಸರಿಯಾದದ್ದನ್ನು ಮಾಡಲು ಪ್ರಯತ್ನಿಸಬೇಕು.</w:t>
      </w:r>
    </w:p>
    <w:p/>
    <w:p>
      <w:r xmlns:w="http://schemas.openxmlformats.org/wordprocessingml/2006/main">
        <w:t xml:space="preserve">1. ಜೇಮ್ಸ್ 2:12-13 - ಸ್ವಾತಂತ್ರ್ಯವನ್ನು ನೀಡುವ ಕಾನೂನಿನಿಂದ ನಿರ್ಣಯಿಸಲ್ಪಡುವವರಂತೆ ಮಾತನಾಡಿ ಮತ್ತು ವರ್ತಿಸಿ. ಕರುಣೆ ತೋರದ ಯಾರಿಗಾದರೂ ತೀರ್ಪು ಕರುಣೆಯಿಲ್ಲದೆ ಇರುತ್ತದೆ. ಕರುಣೆಯು ತೀರ್ಪಿನ ಮೇಲೆ ಜಯಗಳಿಸುತ್ತದೆ.</w:t>
      </w:r>
    </w:p>
    <w:p/>
    <w:p>
      <w:r xmlns:w="http://schemas.openxmlformats.org/wordprocessingml/2006/main">
        <w:t xml:space="preserve">2. ಮ್ಯಾಥ್ಯೂ 7:12 - ಆದ್ದರಿಂದ ಎಲ್ಲದರಲ್ಲೂ, ಇತರರು ನಿಮಗೆ ಏನು ಮಾಡಬೇಕೆಂದು ನೀವು ಬಯಸುತ್ತೀರೋ ಅದನ್ನು ಅವರಿಗೆ ಮಾಡಿ, ಏಕೆಂದರೆ ಇದು ಕಾನೂನು ಮತ್ತು ಪ್ರವಾದಿಗಳನ್ನು ಒಟ್ಟುಗೂಡಿಸುತ್ತದೆ.</w:t>
      </w:r>
    </w:p>
    <w:p/>
    <w:p>
      <w:r xmlns:w="http://schemas.openxmlformats.org/wordprocessingml/2006/main">
        <w:t xml:space="preserve">ವಿಮೋಚನಕಾಂಡ 5:16 ನಿನ್ನ ಸೇವಕರಿಗೆ ಯಾವುದೇ ಒಣಹುಲ್ಲಿನ ಕೊಡಲಾಗಿಲ್ಲ, ಮತ್ತು ಅವರು ನಮಗೆ--ಇಟ್ಟಿಗೆ ಮಾಡು ಎಂದು ಹೇಳುತ್ತಾರೆ; ಮತ್ತು, ನಿನ್ನ ಸೇವಕರು ಹೊಡೆಯಲ್ಪಟ್ಟಿದ್ದಾರೆ; ಆದರೆ ತಪ್ಪು ನಿಮ್ಮ ಸ್ವಂತ ಜನರಲ್ಲಿದೆ.</w:t>
      </w:r>
    </w:p>
    <w:p/>
    <w:p>
      <w:r xmlns:w="http://schemas.openxmlformats.org/wordprocessingml/2006/main">
        <w:t xml:space="preserve">ಇಸ್ರೇಲ್ ಜನರು ಇಟ್ಟಿಗೆಗಳನ್ನು ಮಾಡಲು ಸಾಕಷ್ಟು ಒಣಹುಲ್ಲಿನಿಲ್ಲದ ಕಾರಣ ಅವರನ್ನು ಕೆಟ್ಟದಾಗಿ ನಡೆಸಿಕೊಳ್ಳುತ್ತಿದ್ದರು ಮತ್ತು ಹೊಡೆಯುತ್ತಿದ್ದರು.</w:t>
      </w:r>
    </w:p>
    <w:p/>
    <w:p>
      <w:r xmlns:w="http://schemas.openxmlformats.org/wordprocessingml/2006/main">
        <w:t xml:space="preserve">1: ನಾವು ಇತರರನ್ನು ಕೆಟ್ಟದಾಗಿ ನಡೆಸಿಕೊಳ್ಳಬಾರದು, ಬದಲಿಗೆ ಸಹಾನುಭೂತಿ ಮತ್ತು ತಿಳುವಳಿಕೆಯನ್ನು ತೋರಿಸಬೇಕು, ಏಕೆಂದರೆ ಇದು ಇಸ್ರೇಲ್ ಜನರ ತಪ್ಪಲ್ಲ.</w:t>
      </w:r>
    </w:p>
    <w:p/>
    <w:p>
      <w:r xmlns:w="http://schemas.openxmlformats.org/wordprocessingml/2006/main">
        <w:t xml:space="preserve">2 : ಇಸ್ರಾಯೇಲ್ಯರು ತಮ್ಮ ಮೇಲೆ ದೌರ್ಜನ್ಯಕ್ಕೆ ಒಳಗಾದಾಗಲೂ ಸಹ ನಾವು ಧೈರ್ಯಗೆಡಬಾರದು.</w:t>
      </w:r>
    </w:p>
    <w:p/>
    <w:p>
      <w:r xmlns:w="http://schemas.openxmlformats.org/wordprocessingml/2006/main">
        <w:t xml:space="preserve">1: ಯೆಶಾಯ 1:17 -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2: ಮ್ಯಾಥ್ಯೂ 5:7 - ಕರುಣೆಯುಳ್ಳವರು ಧನ್ಯರು, ಏಕೆಂದರೆ ಅವರು ಕರುಣೆಯನ್ನು ಪಡೆಯುತ್ತಾರೆ.</w:t>
      </w:r>
    </w:p>
    <w:p/>
    <w:p>
      <w:r xmlns:w="http://schemas.openxmlformats.org/wordprocessingml/2006/main">
        <w:t xml:space="preserve">ವಿಮೋಚನಕಾಂಡ 5:17 ಆದರೆ ಅವನು--ನೀವು ಸುಮ್ಮನಿರುವಿರಿ, ನೀವು ಸುಮ್ಮನಿರುವಿರಿ; ಆದದರಿಂದ ನೀವು--ನಾವು ಹೋಗಿ ಯೆಹೋವನಿಗೆ ಯಜ್ಞಮಾಡೋಣ ಎಂದು ಹೇಳುತ್ತೀರಿ.</w:t>
      </w:r>
    </w:p>
    <w:p/>
    <w:p>
      <w:r xmlns:w="http://schemas.openxmlformats.org/wordprocessingml/2006/main">
        <w:t xml:space="preserve">ಇಸ್ರಾಯೇಲ್ಯರು ನಿಷ್ಫಲರಾಗಿದ್ದಾರೆಂದು ಆರೋಪಿಸಿದರು ಮತ್ತು ಲಾರ್ಡ್ಗೆ ತ್ಯಾಗ ಮಾಡಲು ಹೋಗಿ ಪ್ರೋತ್ಸಾಹಿಸಿದರು.</w:t>
      </w:r>
    </w:p>
    <w:p/>
    <w:p>
      <w:r xmlns:w="http://schemas.openxmlformats.org/wordprocessingml/2006/main">
        <w:t xml:space="preserve">1. ದೇವರ ಸೇವೆ ಮಾಡಲು ನಮ್ಮ ಸಮಯವನ್ನು ಬಳಸುವುದರ ಪ್ರಾಮುಖ್ಯತೆ.</w:t>
      </w:r>
    </w:p>
    <w:p/>
    <w:p>
      <w:r xmlns:w="http://schemas.openxmlformats.org/wordprocessingml/2006/main">
        <w:t xml:space="preserve">2. ದೇವರ ಸೇವೆಯಲ್ಲಿ ನಮ್ಮ ಕ್ರಿಯೆಗಳು ಮತ್ತು ವರ್ತನೆಗಳ ಶಕ್ತಿ.</w:t>
      </w:r>
    </w:p>
    <w:p/>
    <w:p>
      <w:r xmlns:w="http://schemas.openxmlformats.org/wordprocessingml/2006/main">
        <w:t xml:space="preserve">1. ಎಫೆಸಿಯನ್ಸ್ 5: 15-16 ನೀವು ಹೇಗೆ ನಡೆಯುತ್ತೀರಿ ಎಂಬುದನ್ನು ಎಚ್ಚರಿಕೆಯಿಂದ ನೋಡಿ, ಅವಿವೇಕದವರಾಗಿ ಅಲ್ಲ ಆದರೆ ಬುದ್ಧಿವಂತರಾಗಿ, ದಿನಗಳು ಕೆಟ್ಟವುಗಳಾಗಿರುವುದರಿಂದ ಸಮಯವನ್ನು ಉತ್ತಮವಾಗಿ ಬಳಸಿಕೊಳ್ಳಿ.</w:t>
      </w:r>
    </w:p>
    <w:p/>
    <w:p>
      <w:r xmlns:w="http://schemas.openxmlformats.org/wordprocessingml/2006/main">
        <w:t xml:space="preserve">2. ಕೊಲೊಸ್ಸೆಯನ್ಸ್ 3:23-24 ನೀವು ಏನು ಮಾಡಿದರೂ, ಲಾರ್ಡ್ ನಿಮ್ಮ ಪ್ರತಿಫಲವಾಗಿ ನೀವು ಸ್ವಾಸ್ತ್ಯವನ್ನು ಪಡೆಯುತ್ತೀರಿ ಎಂದು ತಿಳಿದು, ಮನುಷ್ಯರಿಗಾಗಿ ಅಲ್ಲ, ಲಾರ್ಡ್ಗಾಗಿ ಹೃದಯದಿಂದ ಕೆಲಸ ಮಾಡಿ. ನೀವು ಕರ್ತನಾದ ಕ್ರಿಸ್ತನ ಸೇವೆ ಮಾಡುತ್ತಿದ್ದೀರಿ.</w:t>
      </w:r>
    </w:p>
    <w:p/>
    <w:p>
      <w:r xmlns:w="http://schemas.openxmlformats.org/wordprocessingml/2006/main">
        <w:t xml:space="preserve">ವಿಮೋಚನಕಾಂಡ 5:18 ಆದುದರಿಂದ ಈಗಲೇ ಹೋಗಿ ಕೆಲಸಮಾಡು; ಯಾಕಂದರೆ ನಿಮಗೆ ಹುಲ್ಲು ಕೊಡುವುದಿಲ್ಲ, ಆದರೂ ನೀವು ಇಟ್ಟಿಗೆಗಳ ಕಥೆಯನ್ನು ತಲುಪಿಸುವಿರಿ.</w:t>
      </w:r>
    </w:p>
    <w:p/>
    <w:p>
      <w:r xmlns:w="http://schemas.openxmlformats.org/wordprocessingml/2006/main">
        <w:t xml:space="preserve">ಸಾರಾಂಶದ ಹಾದಿ: ಫೇರೋ ಇಸ್ರಾಯೇಲ್ಯರಿಗೆ ಹುಲ್ಲು ಇಲ್ಲದೆ ಕೆಲಸ ಮಾಡಲು ಆದೇಶಿಸುತ್ತಾನೆ ಆದರೆ ಅದೇ ಪ್ರಮಾಣದ ಇಟ್ಟಿಗೆಗಳನ್ನು ತಲುಪಿಸುತ್ತಾನೆ.</w:t>
      </w:r>
    </w:p>
    <w:p/>
    <w:p>
      <w:r xmlns:w="http://schemas.openxmlformats.org/wordprocessingml/2006/main">
        <w:t xml:space="preserve">1. ಪರಿಶ್ರಮದ ಶಕ್ತಿ - ದೇವರಲ್ಲಿ ನಂಬಿಕೆಯ ಮೂಲಕ ನಾವು ಪ್ರತಿಕೂಲತೆಯನ್ನು ಹೇಗೆ ಜಯಿಸಬಹುದು.</w:t>
      </w:r>
    </w:p>
    <w:p/>
    <w:p>
      <w:r xmlns:w="http://schemas.openxmlformats.org/wordprocessingml/2006/main">
        <w:t xml:space="preserve">2. ಪ್ರತಿಕೂಲ ಪರಿಸ್ಥಿತಿಯಲ್ಲಿ ಕೆಲಸ ಮಾಡುವುದು - ಪರಿಸ್ಥಿತಿ ಏನೇ ಇರಲಿ, ನಮ್ಮಲ್ಲಿರುವದರೊಂದಿಗೆ ಕೆಲಸ ಮಾಡಲು ಕಲಿಯುವುದು.</w:t>
      </w:r>
    </w:p>
    <w:p/>
    <w:p>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w:t>
      </w:r>
    </w:p>
    <w:p/>
    <w:p>
      <w:r xmlns:w="http://schemas.openxmlformats.org/wordprocessingml/2006/main">
        <w:t xml:space="preserve">2. ಫಿಲಿಪ್ಪಿ 4:13 - ನನ್ನನ್ನು ಬಲಪಡಿಸುವ ಕ್ರಿಸ್ತನ ಮೂಲಕ ನಾನು ಎಲ್ಲವನ್ನೂ ಮಾಡಬಹುದು.</w:t>
      </w:r>
    </w:p>
    <w:p/>
    <w:p>
      <w:r xmlns:w="http://schemas.openxmlformats.org/wordprocessingml/2006/main">
        <w:t xml:space="preserve">ವಿಮೋಚನಕಾಂಡ 5:19 ಮತ್ತು ಇಸ್ರಾಯೇಲ್ ಮಕ್ಕಳ ಅಧಿಕಾರಿಗಳು ಅವರು ಕೆಟ್ಟ ಪ್ರಕರಣದಲ್ಲಿದ್ದಾರೆ ಎಂದು ನೋಡಿದರು, ಅದು ಹೇಳಲ್ಪಟ್ಟ ನಂತರ, ನಿಮ್ಮ ದೈನಂದಿನ ಕೆಲಸದ ಇಟ್ಟಿಗೆಗಳಲ್ಲಿ ಏನನ್ನೂ ಕಡಿಮೆ ಮಾಡಬಾರದು.</w:t>
      </w:r>
    </w:p>
    <w:p/>
    <w:p>
      <w:r xmlns:w="http://schemas.openxmlformats.org/wordprocessingml/2006/main">
        <w:t xml:space="preserve">ಇಸ್ರಾಯೇಲ್ ಮಕ್ಕಳ ಅಧಿಕಾರಿಗಳು ಪ್ರತಿ ದಿನ ಮಾಡಬೇಕಾದ ಇಟ್ಟಿಗೆಗಳ ಪ್ರಮಾಣವನ್ನು ಕಡಿಮೆ ಮಾಡಬೇಡಿ ಎಂದು ಹೇಳಿದಾಗ ಕಷ್ಟಕರ ಪರಿಸ್ಥಿತಿಯಲ್ಲಿದ್ದರು.</w:t>
      </w:r>
    </w:p>
    <w:p/>
    <w:p>
      <w:r xmlns:w="http://schemas.openxmlformats.org/wordprocessingml/2006/main">
        <w:t xml:space="preserve">1. ನಾವು ಕಷ್ಟಕರ ಸಂದರ್ಭಗಳಲ್ಲಿದ್ದಾಗ, ನಾವು ದೇವರಲ್ಲಿ ನಂಬಿಕೆಯ ಮೂಲಕ ಶಕ್ತಿಯನ್ನು ಕಂಡುಕೊಳ್ಳಬಹುದು.</w:t>
      </w:r>
    </w:p>
    <w:p/>
    <w:p>
      <w:r xmlns:w="http://schemas.openxmlformats.org/wordprocessingml/2006/main">
        <w:t xml:space="preserve">2. ಸಮಯಗಳು ಕಠಿಣವಾಗಿದ್ದರೂ ಸಹ, ನಾವು ಚೇತರಿಸಿಕೊಳ್ಳಬಹುದು ಮತ್ತು ಸಕಾರಾತ್ಮಕ ಮನೋಭಾವದಿಂದ ನಮ್ಮ ಕಾರ್ಯಗಳನ್ನು ಪೂರ್ಣಗೊಳಿಸಬಹುದು.</w:t>
      </w:r>
    </w:p>
    <w:p/>
    <w:p>
      <w:r xmlns:w="http://schemas.openxmlformats.org/wordprocessingml/2006/main">
        <w:t xml:space="preserve">1. ಯೆಶಾಯ 41:10 - ಆದ್ದರಿಂದ ಭಯಪಡಬೇಡ, ಏಕೆಂದರೆ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ರೋಮನ್ನರು 8:31 - ಹಾಗಾದರೆ, ಈ ವಿಷಯಗಳಿಗೆ ಪ್ರತಿಕ್ರಿಯೆಯಾಗಿ ನಾವು ಏನು ಹೇಳೋಣ? ದೇವರು ನಮ್ಮ ಪರವಾಗಿದ್ದರೆ, ನಮ್ಮ ವಿರುದ್ಧ ಯಾರು ಇರುತ್ತಾರೆ?</w:t>
      </w:r>
    </w:p>
    <w:p/>
    <w:p>
      <w:r xmlns:w="http://schemas.openxmlformats.org/wordprocessingml/2006/main">
        <w:t xml:space="preserve">ವಿಮೋಚನಕಾಂಡ 5:20 ಮತ್ತು ಅವರು ಮೋಶೆ ಮತ್ತು ಆರೋನರನ್ನು ಭೇಟಿಯಾದರು, ಅವರು ಫರೋಹನ ಬಳಿಯಿಂದ ಬರುತ್ತಿರುವಾಗ ದಾರಿಯಲ್ಲಿ ನಿಂತರು.</w:t>
      </w:r>
    </w:p>
    <w:p/>
    <w:p>
      <w:r xmlns:w="http://schemas.openxmlformats.org/wordprocessingml/2006/main">
        <w:t xml:space="preserve">ಇಸ್ರಾಯೇಲ್ಯರು ಫರೋಹನನ್ನು ತೊರೆದಾಗ ಮೋಶೆ ಮತ್ತು ಆರೋನರನ್ನು ಎದುರಿಸಿದರು.</w:t>
      </w:r>
    </w:p>
    <w:p/>
    <w:p>
      <w:r xmlns:w="http://schemas.openxmlformats.org/wordprocessingml/2006/main">
        <w:t xml:space="preserve">1. ನಮ್ಮ ಅಗತ್ಯದ ಸಮಯದಲ್ಲಿ ಕರ್ತನು ಸಹಾಯವನ್ನು ಕಳುಹಿಸುತ್ತಾನೆ.</w:t>
      </w:r>
    </w:p>
    <w:p/>
    <w:p>
      <w:r xmlns:w="http://schemas.openxmlformats.org/wordprocessingml/2006/main">
        <w:t xml:space="preserve">2. ನಮಗೆ ಶಕ್ತಿ ಮತ್ತು ಮಾರ್ಗದರ್ಶನವನ್ನು ಒದಗಿಸಲು ನಾವು ದೇವರ ಮೇಲೆ ಅವಲಂಬಿತರಾಗಬಹುದು.</w:t>
      </w:r>
    </w:p>
    <w:p/>
    <w:p>
      <w:r xmlns:w="http://schemas.openxmlformats.org/wordprocessingml/2006/main">
        <w:t xml:space="preserve">1. ಯೆಶಾಯ 41:10 - ಆದ್ದರಿಂದ ಭಯಪಡಬೇಡ, ಏಕೆಂದರೆ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ಕೀರ್ತನೆ 46:1 - ದೇವರು ನಮ್ಮ ಆಶ್ರಯ ಮತ್ತು ಶಕ್ತಿ, ತೊಂದರೆಯಲ್ಲಿ ಸದಾ ಇರುವ ಸಹಾಯ.</w:t>
      </w:r>
    </w:p>
    <w:p/>
    <w:p>
      <w:r xmlns:w="http://schemas.openxmlformats.org/wordprocessingml/2006/main">
        <w:t xml:space="preserve">ವಿಮೋಚನಕಾಂಡ 5:21 ಮತ್ತು ಅವರು ಅವರಿಗೆ--ಕರ್ತನು ನಿನ್ನನ್ನು ನೋಡುತ್ತಾನೆ ಮತ್ತು ನ್ಯಾಯತೀರ್ಪಿಸು; ಯಾಕಂದರೆ ನೀವು ಫರೋಹನ ದೃಷ್ಟಿಯಲ್ಲಿಯೂ ಅವನ ಸೇವಕರ ದೃಷ್ಟಿಯಲ್ಲಿಯೂ ನಮ್ಮ ಸುವಾಸನೆಯು ಅಸಹ್ಯವಾಗುವಂತೆ ಮಾಡಿದ್ದೀರಿ, ನಮ್ಮನ್ನು ಕೊಲ್ಲಲು ಅವರ ಕೈಯಲ್ಲಿ ಕತ್ತಿಯನ್ನು ಇಟ್ಟಿದ್ದೀರಿ.</w:t>
      </w:r>
    </w:p>
    <w:p/>
    <w:p>
      <w:r xmlns:w="http://schemas.openxmlformats.org/wordprocessingml/2006/main">
        <w:t xml:space="preserve">ಫರೋಹನ ಕಠೋರತೆ ಮತ್ತು ಸಹಾನುಭೂತಿಯ ಕೊರತೆಯಿಂದಾಗಿ ಇಸ್ರಾಯೇಲ್ಯರು ಬಳಲುತ್ತಿದ್ದರು ಮತ್ತು ಅವನನ್ನು ನಿರ್ಣಯಿಸಲು ದೇವರನ್ನು ಕೇಳಿಕೊಂಡರು.</w:t>
      </w:r>
    </w:p>
    <w:p/>
    <w:p>
      <w:r xmlns:w="http://schemas.openxmlformats.org/wordprocessingml/2006/main">
        <w:t xml:space="preserve">1. ದೇವರು ಒಬ್ಬ ನ್ಯಾಯಯುತ ನ್ಯಾಯಾಧೀಶ ಮತ್ತು ತುಳಿತಕ್ಕೊಳಗಾದವರಿಗೆ ಯಾವಾಗಲೂ ನ್ಯಾಯವನ್ನು ಎತ್ತಿಹಿಡಿಯುತ್ತಾನೆ.</w:t>
      </w:r>
    </w:p>
    <w:p/>
    <w:p>
      <w:r xmlns:w="http://schemas.openxmlformats.org/wordprocessingml/2006/main">
        <w:t xml:space="preserve">2. ಸಹಾನುಭೂತಿ ಮತ್ತು ಕರುಣೆಯು ದೇವರ ರಾಜ್ಯದ ಪ್ರಮುಖ ಅಂಶಗಳಾಗಿವೆ ಮತ್ತು ನಮ್ಮ ಜೀವನದಲ್ಲಿ ಪ್ರದರ್ಶಿಸಬೇಕು.</w:t>
      </w:r>
    </w:p>
    <w:p/>
    <w:p>
      <w:r xmlns:w="http://schemas.openxmlformats.org/wordprocessingml/2006/main">
        <w:t xml:space="preserve">1. ಎಕ್ಸೋಡಸ್ 5:21 - ಕರ್ತನು ನಿನ್ನನ್ನು ನೋಡುತ್ತಾನೆ ಮತ್ತು ನಿರ್ಣಯಿಸುತ್ತಾನೆ; ಯಾಕಂದರೆ ನೀವು ಫರೋಹನ ದೃಷ್ಟಿಯಲ್ಲಿಯೂ ಅವನ ಸೇವಕರ ದೃಷ್ಟಿಯಲ್ಲಿಯೂ ನಮ್ಮ ಸುವಾಸನೆಯು ಅಸಹ್ಯವಾಗುವಂತೆ ಮಾಡಿದ್ದೀರಿ, ನಮ್ಮನ್ನು ಕೊಲ್ಲಲು ಅವರ ಕೈಯಲ್ಲಿ ಕತ್ತಿಯನ್ನು ಇಟ್ಟಿದ್ದೀರಿ.</w:t>
      </w:r>
    </w:p>
    <w:p/>
    <w:p>
      <w:r xmlns:w="http://schemas.openxmlformats.org/wordprocessingml/2006/main">
        <w:t xml:space="preserve">2. ಕೀರ್ತನೆ 9:7-8 - ಆದರೆ ಕರ್ತನು ಎಂದೆಂದಿಗೂ ಇರುವನು: ಆತನು ತನ್ನ ಸಿಂಹಾಸನವನ್ನು ನ್ಯಾಯತೀರ್ಪಿಗಾಗಿ ಸಿದ್ಧಪಡಿಸಿದ್ದಾನೆ. ಮತ್ತು ಆತನು ಲೋಕವನ್ನು ನೀತಿಯಿಂದ ನಿರ್ಣಯಿಸುವನು, ಜನರಿಗೆ ನ್ಯಾಯತೀರ್ಪಿತನಾಗಿ ನ್ಯಾಯತೀರಿಸುವನು.</w:t>
      </w:r>
    </w:p>
    <w:p/>
    <w:p>
      <w:r xmlns:w="http://schemas.openxmlformats.org/wordprocessingml/2006/main">
        <w:t xml:space="preserve">ವಿಮೋಚನಕಾಂಡ 5:22 ಮೋಶೆಯು ಕರ್ತನ ಬಳಿಗೆ ಹಿಂತಿರುಗಿ ಬಂದು--ಕರ್ತನೇ, ನೀನು ಈ ಜನರನ್ನು ಏಕೆ ಕೆಟ್ಟದಾಗಿ ಬೇಡಿಕೊಂಡೆ? ನೀನು ನನ್ನನ್ನು ಏಕೆ ಕಳುಹಿಸಿರುವೆ?</w:t>
      </w:r>
    </w:p>
    <w:p/>
    <w:p>
      <w:r xmlns:w="http://schemas.openxmlformats.org/wordprocessingml/2006/main">
        <w:t xml:space="preserve">ತನ್ನ ಜನರು ಏಕೆ ಬಳಲುತ್ತಿದ್ದಾರೆ ಎಂದು ಮೋಶೆ ದೇವರನ್ನು ಪ್ರಶ್ನಿಸಿದನು.</w:t>
      </w:r>
    </w:p>
    <w:p/>
    <w:p>
      <w:r xmlns:w="http://schemas.openxmlformats.org/wordprocessingml/2006/main">
        <w:t xml:space="preserve">1: ದೇವರು ಯಾವಾಗಲೂ ನಿಯಂತ್ರಣದಲ್ಲಿರುತ್ತಾನೆ ಮತ್ತು ದುಃಖದ ಸಮಯದಲ್ಲಿ ಇರುತ್ತಾನೆ.</w:t>
      </w:r>
    </w:p>
    <w:p/>
    <w:p>
      <w:r xmlns:w="http://schemas.openxmlformats.org/wordprocessingml/2006/main">
        <w:t xml:space="preserve">2: ನಾವು ದೇವರನ್ನು ನಂಬಬೇಕು ಮತ್ತು ಕಷ್ಟದ ಸಮಯದಲ್ಲಿ ಆತನನ್ನು ಅವಲಂಬಿಸಬೇಕು.</w:t>
      </w:r>
    </w:p>
    <w:p/>
    <w:p>
      <w:r xmlns:w="http://schemas.openxmlformats.org/wordprocessingml/2006/main">
        <w:t xml:space="preserve">1: ಯೆಶಾಯ 41:10 -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ಯೋಹಾನ 16:33 - ನೀವು ನನ್ನಲ್ಲಿ ಶಾಂತಿಯನ್ನು ಹೊಂದಬೇಕೆಂದು ನಾನು ನಿಮಗೆ ಈ ವಿಷಯಗಳನ್ನು ಹೇಳಿದ್ದೇನೆ. ಜಗತ್ತಿನಲ್ಲಿ ನಿಮಗೆ ಕ್ಲೇಶ ಇರುತ್ತದೆ. ಆದರೆ ಹೃದಯ ತೆಗೆದುಕೊಳ್ಳಿ; ನಾನು ಜಗತ್ತನ್ನು ಜಯಿಸಿದ್ದೇನೆ.</w:t>
      </w:r>
    </w:p>
    <w:p/>
    <w:p>
      <w:r xmlns:w="http://schemas.openxmlformats.org/wordprocessingml/2006/main">
        <w:t xml:space="preserve">ವಿಮೋಚನಕಾಂಡ 5:23 ನಾನು ನಿನ್ನ ಹೆಸರಿನಲ್ಲಿ ಮಾತನಾಡಲು ಫರೋಹನ ಬಳಿಗೆ ಬಂದಾಗಿನಿಂದ ಅವನು ಈ ಜನರಿಗೆ ಕೆಟ್ಟದ್ದನ್ನು ಮಾಡಿದ್ದಾನೆ; ನೀನು ನಿನ್ನ ಜನರನ್ನು ಬಿಡಿಸಲಿಲ್ಲ.</w:t>
      </w:r>
    </w:p>
    <w:p/>
    <w:p>
      <w:r xmlns:w="http://schemas.openxmlformats.org/wordprocessingml/2006/main">
        <w:t xml:space="preserve">ಫರೋಹನು ಇಸ್ರಾಯೇಲ್ಯರನ್ನು ಹೋಗಲಿ ಎಂದು ದೇವರ ಆಜ್ಞೆಯ ಹೊರತಾಗಿಯೂ ಅವರಿಗೆ ಕೆಟ್ಟದ್ದನ್ನು ಮಾಡಿದನು ಮತ್ತು ದೇವರು ಅವರನ್ನು ಇನ್ನೂ ಬಿಡುಗಡೆ ಮಾಡಲಿಲ್ಲ.</w:t>
      </w:r>
    </w:p>
    <w:p/>
    <w:p>
      <w:r xmlns:w="http://schemas.openxmlformats.org/wordprocessingml/2006/main">
        <w:t xml:space="preserve">1. ಪ್ರತಿಕೂಲವಾದ ಸಂದರ್ಭಗಳಲ್ಲಿ ನಂಬಿಕೆಯ ಶಕ್ತಿ</w:t>
      </w:r>
    </w:p>
    <w:p/>
    <w:p>
      <w:r xmlns:w="http://schemas.openxmlformats.org/wordprocessingml/2006/main">
        <w:t xml:space="preserve">2. ದೇವರ ಸಮಯದಲ್ಲಿ ನಂಬಿಕೆ</w:t>
      </w:r>
    </w:p>
    <w:p/>
    <w:p>
      <w:r xmlns:w="http://schemas.openxmlformats.org/wordprocessingml/2006/main">
        <w:t xml:space="preserve">1.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ಎಕ್ಸೋಡಸ್ 6 ಅನ್ನು ಮೂರು ಪ್ಯಾರಾಗಳಲ್ಲಿ ಈ ಕೆಳಗಿನಂತೆ ಸಂಕ್ಷೇಪಿಸಬಹುದು, ಸೂಚಿಸಿದ ಪದ್ಯಗಳೊಂದಿಗೆ:</w:t>
      </w:r>
    </w:p>
    <w:p/>
    <w:p>
      <w:r xmlns:w="http://schemas.openxmlformats.org/wordprocessingml/2006/main">
        <w:t xml:space="preserve">ಪ್ಯಾರಾಗ್ರಾಫ್ 1: ಎಕ್ಸೋಡಸ್ 6: 1-9 ರಲ್ಲಿ, ದೇವರು ಮೋಶೆಗೆ ತನ್ನ ಶಕ್ತಿ ಮತ್ತು ಅವನ ಭರವಸೆಗಳನ್ನು ಪೂರೈಸಲು ಅವನ ನಂಬಿಗಸ್ತಿಕೆಗೆ ಭರವಸೆ ನೀಡುತ್ತಾನೆ. ಅವನು ತನ್ನನ್ನು ಅಬ್ರಹಾಂ, ಐಸಾಕ್ ಮತ್ತು ಯಾಕೋಬರಿಗೆ ಕಾಣಿಸಿಕೊಂಡ ಕರ್ತನೆಂದು ಘೋಷಿಸುತ್ತಾನೆ ಆದರೆ "ಯೆಹೋವ" ಎಂಬ ಹೆಸರಿನ ಮೂಲಕ ಅವರಿಗೆ ಸಂಪೂರ್ಣವಾಗಿ ತಿಳಿದಿಲ್ಲ. ಈಜಿಪ್ಟಿನಲ್ಲಿ ಅವರ ದಬ್ಬಾಳಿಕೆಯಲ್ಲಿ ಇಸ್ರಾಯೇಲ್ಯರ ನರಳುವಿಕೆಯನ್ನು ಅವರು ಕೇಳಿದ್ದಾರೆ ಮತ್ತು ಅವರನ್ನು ಬಂಧನದಿಂದ ಬಿಡುಗಡೆ ಮಾಡಲು ನಿರ್ಧರಿಸಿದ್ದಾರೆ ಎಂದು ದೇವರು ದೃಢೀಕರಿಸುತ್ತಾನೆ. ಅವರ ಪೂರ್ವಜರಿಗೆ ಉತ್ತರಾಧಿಕಾರವಾಗಿ ಕೊಡುವುದಾಗಿ ಪ್ರಮಾಣಮಾಡಿದ ದೇಶಕ್ಕೆ ಅವರನ್ನು ಕರೆತರುವುದಾಗಿ ವಾಗ್ದಾನ ಮಾಡುತ್ತಾನೆ. ಮೋಸೆಸ್‌ನ ಆರಂಭಿಕ ಸಂದೇಹಗಳ ಹೊರತಾಗಿಯೂ, ದೇವರು ನಾಯಕನಾಗಿ ಅವನ ಪಾತ್ರವನ್ನು ಪುನರುಚ್ಚರಿಸುತ್ತಾನೆ ಮತ್ತು ಮತ್ತೊಮ್ಮೆ ಫರೋಹನ ಮುಂದೆ ಹೋಗುವಂತೆ ಸೂಚಿಸುತ್ತಾನೆ.</w:t>
      </w:r>
    </w:p>
    <w:p/>
    <w:p>
      <w:r xmlns:w="http://schemas.openxmlformats.org/wordprocessingml/2006/main">
        <w:t xml:space="preserve">ಪ್ಯಾರಾಗ್ರಾಫ್ 2: ಎಕ್ಸೋಡಸ್ 6: 10-13 ರಲ್ಲಿ ಮುಂದುವರಿಯುತ್ತಾ, ಮೋಸೆಸ್ ತನ್ನ ಸ್ವಂತ "ಸುನ್ನತಿ ಮಾಡದ ತುಟಿಗಳ" ಕಾರಣದಿಂದಾಗಿ ಫರೋನ ಮುಂದೆ ಮಾತನಾಡುವ ಬಗ್ಗೆ ತನ್ನದೇ ಆದ ಮೀಸಲಾತಿಯನ್ನು ವ್ಯಕ್ತಪಡಿಸುತ್ತಾನೆ. ಆದಾಗ್ಯೂ, ಈ ಕಾರ್ಯಕ್ಕಾಗಿ ಮೋಶೆ ಮತ್ತು ಆರನ್ ಇಬ್ಬರನ್ನೂ ಆಯ್ಕೆ ಮಾಡಬೇಕೆಂದು ದೇವರು ಒತ್ತಾಯಿಸುತ್ತಾನೆ ಮತ್ತು ಇಸ್ರಾಯೇಲ್ಯರನ್ನು ಈಜಿಪ್ಟ್‌ನಿಂದ ಹೊರಗೆ ತರಲು ಅವರ ಆಜ್ಞೆಯನ್ನು ಪುನರುಚ್ಚರಿಸುತ್ತಾನೆ. ಮೋಸೆಸ್ ಮತ್ತು ಆರೋನರ ವಂಶಾವಳಿಯನ್ನು ಸಹ ಇಲ್ಲಿ ನೀಡಲಾಗಿದೆ, ಅವರ ವಂಶಾವಳಿಯನ್ನು ಲೇವಿಯವರೆಗೂ ಗುರುತಿಸಲಾಗಿದೆ.</w:t>
      </w:r>
    </w:p>
    <w:p/>
    <w:p>
      <w:r xmlns:w="http://schemas.openxmlformats.org/wordprocessingml/2006/main">
        <w:t xml:space="preserve">ಪ್ಯಾರಾಗ್ರಾಫ್ 3: ವಿಮೋಚನಕಾಂಡ 6:14-30 ರಲ್ಲಿ, ರೂಬೆನ್, ಸಿಮಿಯೋನ್, ಲೆವಿ (ಕೊಹಾತ್ ಸೇರಿದಂತೆ), ಗೆರ್ಶೋನ್ (ಲೇವಿಯ ಮಗ), ಮೆರಾರಿ (ಲೇವಿಯ ಮಗ), ಆರೋನನ ಬುಡಕಟ್ಟುಗಳೊಳಗಿನ ವಿವಿಧ ಕುಟುಂಬ ರೇಖೆಗಳ ಬಗ್ಗೆ ವಿವರವಾದ ವಂಶಾವಳಿಯ ಖಾತೆಯನ್ನು ಒದಗಿಸಲಾಗಿದೆ. ಇಸ್ರೇಲ್ ನಾಯಕತ್ವದಲ್ಲಿ ಪ್ರಮುಖ ವ್ಯಕ್ತಿಗಳನ್ನು ಎತ್ತಿ ತೋರಿಸುತ್ತಿರುವ ಎಲೆಯಾಜರ್ ಮತ್ತು ಇತಾಮರ್ ಮೂಲಕ ವಂಶಸ್ಥರು. ಹೆಚ್ಚುವರಿಯಾಗಿ, ಅವರು ಫರೋಹನನ್ನು ಎದುರಿಸಿದಾಗ ಮೋಶೆಯ ಪರವಾಗಿ ಮಾತನಾಡಿದ್ದು ಆರನ್ ಎಂದು ಅದು ಉಲ್ಲೇಖಿಸುತ್ತದೆ.</w:t>
      </w:r>
    </w:p>
    <w:p/>
    <w:p>
      <w:r xmlns:w="http://schemas.openxmlformats.org/wordprocessingml/2006/main">
        <w:t xml:space="preserve">ಸಾರಾಂಶದಲ್ಲಿ:</w:t>
      </w:r>
    </w:p>
    <w:p>
      <w:r xmlns:w="http://schemas.openxmlformats.org/wordprocessingml/2006/main">
        <w:t xml:space="preserve">ಎಕ್ಸೋಡಸ್ 6 ಪ್ರಸ್ತುತಪಡಿಸುತ್ತದೆ:</w:t>
      </w:r>
    </w:p>
    <w:p>
      <w:r xmlns:w="http://schemas.openxmlformats.org/wordprocessingml/2006/main">
        <w:t xml:space="preserve">ದೇವರು ಮೋಶೆಗೆ ತನ್ನ ಶಕ್ತಿ ಮತ್ತು ನಿಷ್ಠೆಯ ಭರವಸೆ ನೀಡುತ್ತಾನೆ;</w:t>
      </w:r>
    </w:p>
    <w:p>
      <w:r xmlns:w="http://schemas.openxmlformats.org/wordprocessingml/2006/main">
        <w:t xml:space="preserve">ಯೆಹೋವನು ತನ್ನನ್ನು ತಾನು ಬಹಿರಂಗಪಡಿಸಿಕೊಳ್ಳುವುದು;</w:t>
      </w:r>
    </w:p>
    <w:p>
      <w:r xmlns:w="http://schemas.openxmlformats.org/wordprocessingml/2006/main">
        <w:t xml:space="preserve">ಈಜಿಪ್ಟಿನ ದಬ್ಬಾಳಿಕೆಯಿಂದ ವಿಮೋಚನೆಯ ಭರವಸೆ;</w:t>
      </w:r>
    </w:p>
    <w:p>
      <w:r xmlns:w="http://schemas.openxmlformats.org/wordprocessingml/2006/main">
        <w:t xml:space="preserve">ನಾಯಕನಾಗಿ ಮೋಶೆಯ ಪಾತ್ರವನ್ನು ದೃಢೀಕರಿಸುವುದು.</w:t>
      </w:r>
    </w:p>
    <w:p/>
    <w:p>
      <w:r xmlns:w="http://schemas.openxmlformats.org/wordprocessingml/2006/main">
        <w:t xml:space="preserve">ಮೋಸೆಸ್ ಫರೋಹನ ಮುಂದೆ ಮಾತನಾಡುವ ಬಗ್ಗೆ ಅನುಮಾನಗಳನ್ನು ವ್ಯಕ್ತಪಡಿಸುತ್ತಾನೆ;</w:t>
      </w:r>
    </w:p>
    <w:p>
      <w:r xmlns:w="http://schemas.openxmlformats.org/wordprocessingml/2006/main">
        <w:t xml:space="preserve">ದೇವರು ಮೋಸೆಸ್ ಮತ್ತು ಆರನ್ ಪಾತ್ರಗಳೆರಡನ್ನೂ ಒತ್ತಾಯಿಸುತ್ತಾನೆ;</w:t>
      </w:r>
    </w:p>
    <w:p>
      <w:r xmlns:w="http://schemas.openxmlformats.org/wordprocessingml/2006/main">
        <w:t xml:space="preserve">ತಮ್ಮ ಧ್ಯೇಯಕ್ಕಾಗಿ ಆಜ್ಞೆಯನ್ನು ಪುನರುಚ್ಚರಿಸುವುದು.</w:t>
      </w:r>
    </w:p>
    <w:p/>
    <w:p>
      <w:r xmlns:w="http://schemas.openxmlformats.org/wordprocessingml/2006/main">
        <w:t xml:space="preserve">ಬುಡಕಟ್ಟುಗಳೊಳಗಿನ ಪ್ರಮುಖ ವ್ಯಕ್ತಿಗಳನ್ನು ಹೈಲೈಟ್ ಮಾಡುವ ವಿವರವಾದ ವಂಶಾವಳಿಯ ಖಾತೆ;</w:t>
      </w:r>
    </w:p>
    <w:p>
      <w:r xmlns:w="http://schemas.openxmlformats.org/wordprocessingml/2006/main">
        <w:t xml:space="preserve">ಇಸ್ರೇಲೀಯರಲ್ಲಿ ನಾಯಕತ್ವದ ಪಾತ್ರಗಳನ್ನು ಒತ್ತಿಹೇಳುವುದು.</w:t>
      </w:r>
    </w:p>
    <w:p>
      <w:r xmlns:w="http://schemas.openxmlformats.org/wordprocessingml/2006/main">
        <w:t xml:space="preserve">ಫರೋನನ್ನು ಎದುರಿಸುವಲ್ಲಿ ಆರನ್‌ನ ಒಳಗೊಳ್ಳುವಿಕೆಯನ್ನು ಉಲ್ಲೇಖಿಸುವುದು.</w:t>
      </w:r>
    </w:p>
    <w:p/>
    <w:p>
      <w:r xmlns:w="http://schemas.openxmlformats.org/wordprocessingml/2006/main">
        <w:t xml:space="preserve">ಈ ಅಧ್ಯಾಯವು ಮೋಸೆಸ್ ಮತ್ತು ಆರನ್ ಇಬ್ಬರೂ ವ್ಯಕ್ತಪಡಿಸಿದ ಆರಂಭಿಕ ಹಿನ್ನಡೆಗಳು ಅಥವಾ ಅನುಮಾನಗಳ ಹೊರತಾಗಿಯೂ ಇಸ್ರಾಯೇಲ್ಯರನ್ನು ಗುಲಾಮಗಿರಿಯಿಂದ ಬಿಡುಗಡೆ ಮಾಡುವ ಕಡೆಗೆ ದೇವರ ಅಚಲವಾದ ಬದ್ಧತೆಯನ್ನು ಒತ್ತಿಹೇಳುತ್ತದೆ. ಅಬ್ರಹಾಂ, ಐಸಾಕ್ ಮತ್ತು ಯಾಕೋಬರೊಂದಿಗೆ ಮಾಡಿದ ಅವರ ಒಡಂಬಡಿಕೆಯ ವಾಗ್ದಾನಗಳನ್ನು ಬಲಪಡಿಸುವಾಗ "ಯೆಹೋವ" ಎಂಬ ಹೆಸರನ್ನು ಬಳಸಿಕೊಂಡು ಅವರ ಸ್ವಯಂ-ಬಹಿರಂಗದ ಮೂಲಕ ದೇವರ ಸ್ವಭಾವದ ಬಗ್ಗೆ ಇದು ಹೆಚ್ಚಿನದನ್ನು ಬಹಿರಂಗಪಡಿಸುತ್ತದೆ. ವಂಶಾವಳಿಯ ವಿವರಗಳ ಸೇರ್ಪಡೆಯು ಹೀಬ್ರೂ ಸಮಾಜದೊಳಗಿನ ವಂಶಾವಳಿಯ ಪ್ರಾಮುಖ್ಯತೆಯನ್ನು ಒತ್ತಿಹೇಳುತ್ತದೆ ಮತ್ತು ಈಜಿಪ್ಟ್‌ನಿಂದ ಇಸ್ರೇಲ್ ಅನ್ನು ಮುನ್ನಡೆಸುವಲ್ಲಿ ಪ್ರಮುಖ ಪಾತ್ರ ವಹಿಸುವ ಪ್ರಮುಖ ವ್ಯಕ್ತಿಗಳನ್ನು ಎತ್ತಿ ತೋರಿಸುತ್ತದೆ. ಎಕ್ಸೋಡಸ್ 6 ಅವರ ಜನರಲ್ಲಿ ಅವರ ದೈವಿಕ ಆದೇಶವನ್ನು ಗಟ್ಟಿಗೊಳಿಸುವಾಗ ಮೋಸೆಸ್, ಆರೋನ್ ಮತ್ತು ಫೇರೋಗಳ ನಡುವಿನ ಮತ್ತಷ್ಟು ಘರ್ಷಣೆಗಳಿಗೆ ವೇದಿಕೆಯನ್ನು ಹೊಂದಿಸುತ್ತದೆ.</w:t>
      </w:r>
    </w:p>
    <w:p/>
    <w:p>
      <w:r xmlns:w="http://schemas.openxmlformats.org/wordprocessingml/2006/main">
        <w:t xml:space="preserve">ವಿಮೋಚನಕಾಂಡ 6:1 ಆಗ ಕರ್ತನು ಮೋಶೆಗೆ--ನಾನು ಫರೋಹನಿಗೆ ಏನು ಮಾಡುವೆನೆಂದು ಈಗ ನೀನು ನೋಡುವಿ; ಯಾಕಂದರೆ ಆತನು ಬಲವಾದ ಕೈಯಿಂದ ಅವರನ್ನು ಬಿಡುವನು ಮತ್ತು ಬಲವಾದ ಕೈಯಿಂದ ಅವರನ್ನು ತನ್ನ ದೇಶದಿಂದ ಹೊರಹಾಕುವನು.</w:t>
      </w:r>
    </w:p>
    <w:p/>
    <w:p>
      <w:r xmlns:w="http://schemas.openxmlformats.org/wordprocessingml/2006/main">
        <w:t xml:space="preserve">ಫರೋಹನು ಇಸ್ರಾಯೇಲ್ಯರನ್ನು ಬಲವಾದ ಕೈಯಿಂದ ಹೋಗಲು ಬಿಡಬೇಕು ಮತ್ತು ಈಜಿಪ್ಟಿನಿಂದ ಹೊರಹಾಕಬೇಕೆಂದು ದೇವರು ಮೋಶೆಗೆ ತಿಳಿಸಿದನು.</w:t>
      </w:r>
    </w:p>
    <w:p/>
    <w:p>
      <w:r xmlns:w="http://schemas.openxmlformats.org/wordprocessingml/2006/main">
        <w:t xml:space="preserve">1. ನಿಯಂತ್ರಣವನ್ನು ಬಿಡುವುದು: ದೇವರಿಗೆ ಹೇಗೆ ಶರಣಾಗುವುದು</w:t>
      </w:r>
    </w:p>
    <w:p/>
    <w:p>
      <w:r xmlns:w="http://schemas.openxmlformats.org/wordprocessingml/2006/main">
        <w:t xml:space="preserve">2. ಅಚಲವಾದ ನಂಬಿಕೆ: ದೇವರ ಶಕ್ತಿಯನ್ನು ಗುರುತಿಸುವುದು</w:t>
      </w:r>
    </w:p>
    <w:p/>
    <w:p>
      <w:r xmlns:w="http://schemas.openxmlformats.org/wordprocessingml/2006/main">
        <w:t xml:space="preserve">1. ಯೆಶಾಯ 41:10 -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ಯೆಶಾಯ 40:31 -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ವಿಮೋಚನಕಾಂಡ 6:2 ದೇವರು ಮೋಶೆಯ ಸಂಗಡ ಮಾತನಾಡಿ ಅವನಿಗೆ--ನಾನೇ ಕರ್ತನು.</w:t>
      </w:r>
    </w:p>
    <w:p/>
    <w:p>
      <w:r xmlns:w="http://schemas.openxmlformats.org/wordprocessingml/2006/main">
        <w:t xml:space="preserve">ದೇವರು ಮೋಶೆಗೆ ಭಗವಂತನೆಂದು ಭರವಸೆ ನೀಡುತ್ತಾನೆ.</w:t>
      </w:r>
    </w:p>
    <w:p/>
    <w:p>
      <w:r xmlns:w="http://schemas.openxmlformats.org/wordprocessingml/2006/main">
        <w:t xml:space="preserve">1. ಅನುಮಾನದ ಸಮಯದಲ್ಲಿ ದೇವರ ಪ್ರೀತಿ ಮತ್ತು ನಿಷ್ಠೆಯನ್ನು ಸ್ವೀಕರಿಸಿ</w:t>
      </w:r>
    </w:p>
    <w:p/>
    <w:p>
      <w:r xmlns:w="http://schemas.openxmlformats.org/wordprocessingml/2006/main">
        <w:t xml:space="preserve">2. ಆತನ ವಾಗ್ದಾನಗಳ ಮೂಲಕ ದೇವರ ಉಪಸ್ಥಿತಿಯನ್ನು ಅನುಭವಿಸುವುದು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ವಿಮೋಚನಕಾಂಡ 6:3 ಮತ್ತು ನಾನು ಅಬ್ರಹಾಮನಿಗೆ, ಐಸಾಕ್ ಮತ್ತು ಯಾಕೋಬನಿಗೆ, ಸರ್ವಶಕ್ತನಾದ ದೇವರ ಹೆಸರಿನಿಂದ ಕಾಣಿಸಿಕೊಂಡಿದ್ದೇನೆ, ಆದರೆ ನನ್ನ ಹೆಸರಿನಿಂದ ಯೆಹೋವನು ಅವರಿಗೆ ತಿಳಿದಿರಲಿಲ್ಲ.</w:t>
      </w:r>
    </w:p>
    <w:p/>
    <w:p>
      <w:r xmlns:w="http://schemas.openxmlformats.org/wordprocessingml/2006/main">
        <w:t xml:space="preserve">ದೇವರು ತನ್ನನ್ನು ಅಬ್ರಹಾಂ, ಐಸಾಕ್ ಮತ್ತು ಜಾಕೋಬ್‌ಗೆ ಸರ್ವಶಕ್ತ ದೇವರ ಹೆಸರಿನಿಂದ ಬಹಿರಂಗಪಡಿಸಿದನು, ಆದರೆ ಯೆಹೋವನ ಹೆಸರಿನಿಂದ ಅಲ್ಲ.</w:t>
      </w:r>
    </w:p>
    <w:p/>
    <w:p>
      <w:r xmlns:w="http://schemas.openxmlformats.org/wordprocessingml/2006/main">
        <w:t xml:space="preserve">1. ದೇವರ ಹೆಸರನ್ನು ತಿಳಿದುಕೊಳ್ಳುವುದರ ಪ್ರಾಮುಖ್ಯತೆ</w:t>
      </w:r>
    </w:p>
    <w:p/>
    <w:p>
      <w:r xmlns:w="http://schemas.openxmlformats.org/wordprocessingml/2006/main">
        <w:t xml:space="preserve">2. ತನ್ನನ್ನು ತಾನು ಬಹಿರಂಗಪಡಿಸುವಲ್ಲಿ ದೇವರ ಸಾರ್ವಭೌಮತ್ವ</w:t>
      </w:r>
    </w:p>
    <w:p/>
    <w:p>
      <w:r xmlns:w="http://schemas.openxmlformats.org/wordprocessingml/2006/main">
        <w:t xml:space="preserve">1. ವಿಮೋಚನಕಾಂಡ 3:14-15, "ದೇವರು ಮೋಶೆಗೆ ಹೇಳಿದನು, ನಾನು ನಾನೇ. ನೀವು ಇಸ್ರಾಯೇಲ್ಯರಿಗೆ ಹೇಳಬೇಕಾದದ್ದು: ನಾನು ನನ್ನನ್ನು ನಿಮ್ಮ ಬಳಿಗೆ ಕಳುಹಿಸಿದ್ದೇನೆ.</w:t>
      </w:r>
    </w:p>
    <w:p/>
    <w:p>
      <w:r xmlns:w="http://schemas.openxmlformats.org/wordprocessingml/2006/main">
        <w:t xml:space="preserve">2. ಜೆನೆಸಿಸ್ 17: 1-8, ಅಬ್ರಾಮ್ ತೊಂಬತ್ತೊಂಬತ್ತು ವರ್ಷದವನಾಗಿದ್ದಾಗ, ಕರ್ತನು ಅವನಿಗೆ ಕಾಣಿಸಿಕೊಂಡನು ಮತ್ತು ನಾನು ಸರ್ವಶಕ್ತನಾದ ದೇವರು; ನಿಷ್ಠೆಯಿಂದ ನನ್ನ ಮುಂದೆ ನಡೆಯಿರಿ ಮತ್ತು ದೋಷರಹಿತರಾಗಿರಿ. ನಂತರ ನಾನು ನನ್ನ ಮತ್ತು ನಿಮ್ಮ ನಡುವೆ ನನ್ನ ಒಡಂಬಡಿಕೆಯನ್ನು ಮಾಡುತ್ತೇನೆ ಮತ್ತು ನಿಮ್ಮ ಸಂಖ್ಯೆಯನ್ನು ಬಹಳವಾಗಿ ಹೆಚ್ಚಿಸುವೆನು.</w:t>
      </w:r>
    </w:p>
    <w:p/>
    <w:p>
      <w:r xmlns:w="http://schemas.openxmlformats.org/wordprocessingml/2006/main">
        <w:t xml:space="preserve">ವಿಮೋಚನಕಾಂಡ 6:4 ಮತ್ತು ನಾನು ಅವರೊಂದಿಗೆ ನನ್ನ ಒಡಂಬಡಿಕೆಯನ್ನು ಸ್ಥಾಪಿಸಿದ್ದೇನೆ, ಅವರು ಅಪರಿಚಿತರಾಗಿದ್ದ ಅವರ ತೀರ್ಥಯಾತ್ರೆಯ ದೇಶವಾದ ಕಾನಾನ್ ದೇಶವನ್ನು ಅವರಿಗೆ ಕೊಡುತ್ತೇನೆ.</w:t>
      </w:r>
    </w:p>
    <w:p/>
    <w:p>
      <w:r xmlns:w="http://schemas.openxmlformats.org/wordprocessingml/2006/main">
        <w:t xml:space="preserve">ದೇವರು ತನ್ನ ಜನರೊಂದಿಗೆ ಕಾನಾನ್ ದೇಶವನ್ನು ಮನೆಯಾಗಿ ನೀಡಲು ಒಡಂಬಡಿಕೆಯನ್ನು ಸ್ಥಾಪಿಸಿದನು.</w:t>
      </w:r>
    </w:p>
    <w:p/>
    <w:p>
      <w:r xmlns:w="http://schemas.openxmlformats.org/wordprocessingml/2006/main">
        <w:t xml:space="preserve">1: ಮನೆಯ ದೇವರ ವಾಗ್ದಾನ - ರೋಮನ್ನರು 8:15-17</w:t>
      </w:r>
    </w:p>
    <w:p/>
    <w:p>
      <w:r xmlns:w="http://schemas.openxmlformats.org/wordprocessingml/2006/main">
        <w:t xml:space="preserve">2: ದೇವರ ಒಡಂಬಡಿಕೆಯ ನಿಷ್ಠೆ - ಕೀರ್ತನೆ 89:34</w:t>
      </w:r>
    </w:p>
    <w:p/>
    <w:p>
      <w:r xmlns:w="http://schemas.openxmlformats.org/wordprocessingml/2006/main">
        <w:t xml:space="preserve">1: ಇಬ್ರಿಯ 11:9-10</w:t>
      </w:r>
    </w:p>
    <w:p/>
    <w:p>
      <w:r xmlns:w="http://schemas.openxmlformats.org/wordprocessingml/2006/main">
        <w:t xml:space="preserve">2: ಜೆರೆಮಿಯಾ 29:10-14</w:t>
      </w:r>
    </w:p>
    <w:p/>
    <w:p>
      <w:r xmlns:w="http://schemas.openxmlformats.org/wordprocessingml/2006/main">
        <w:t xml:space="preserve">ವಿಮೋಚನಕಾಂಡ 6:5 ಮತ್ತು ಈಜಿಪ್ಟಿನವರು ಗುಲಾಮರಾಗಿ ಇಟ್ಟುಕೊಳ್ಳುವ ಇಸ್ರಾಯೇಲ್ ಮಕ್ಕಳ ನರಳುವಿಕೆಯನ್ನು ನಾನು ಕೇಳಿದ್ದೇನೆ; ಮತ್ತು ನಾನು ನನ್ನ ಒಡಂಬಡಿಕೆಯನ್ನು ನೆನಪಿಸಿಕೊಂಡಿದ್ದೇನೆ.</w:t>
      </w:r>
    </w:p>
    <w:p/>
    <w:p>
      <w:r xmlns:w="http://schemas.openxmlformats.org/wordprocessingml/2006/main">
        <w:t xml:space="preserve">ಈಜಿಪ್ಟಿನವರು ಗುಲಾಮರಾಗಿ ಇರಿಸಲ್ಪಟ್ಟ ಇಸ್ರಾಯೇಲ್ ಮಕ್ಕಳ ನರಳುವಿಕೆಯನ್ನು ದೇವರು ಕೇಳಿದನು ಮತ್ತು ಅವನು ತನ್ನ ಒಡಂಬಡಿಕೆಯನ್ನು ನೆನಪಿಸಿಕೊಂಡನು.</w:t>
      </w:r>
    </w:p>
    <w:p/>
    <w:p>
      <w:r xmlns:w="http://schemas.openxmlformats.org/wordprocessingml/2006/main">
        <w:t xml:space="preserve">1. ದೇವರು ಯಾವಾಗಲೂ ಕೇಳುತ್ತಿದ್ದಾನೆ - ದೇವರ ಒಡಂಬಡಿಕೆ ಮತ್ತು ಆತನ ಜನರ ಕಾಳಜಿಯು ನಮ್ಮ ಸಂಕಷ್ಟದ ಸಮಯದಲ್ಲಿ ಆತನ ಬಳಿಗೆ ಬರಲು ಹೇಗೆ ಪ್ರೋತ್ಸಾಹಿಸಬೇಕು.</w:t>
      </w:r>
    </w:p>
    <w:p/>
    <w:p>
      <w:r xmlns:w="http://schemas.openxmlformats.org/wordprocessingml/2006/main">
        <w:t xml:space="preserve">2. ಸ್ವಾತಂತ್ರ್ಯದ ಬಂಧನ - ಯಾವುದೇ ಬಂಧನದಿಂದ ನಮ್ಮನ್ನು ಮುಕ್ತಗೊಳಿಸಲು ಮತ್ತು ಸ್ವಾತಂತ್ರ್ಯದ ಸ್ಥಳಕ್ಕೆ ಕರೆತರಲು ದೇವರಿಗೆ ಹೇಗೆ ಶಕ್ತಿ ಇದೆ.</w:t>
      </w:r>
    </w:p>
    <w:p/>
    <w:p>
      <w:r xmlns:w="http://schemas.openxmlformats.org/wordprocessingml/2006/main">
        <w:t xml:space="preserve">1. ಕೀರ್ತನೆ 34:17-18 - ನೀತಿವಂತರು ಸಹಾಯಕ್ಕಾಗಿ ಕೂಗಿದಾಗ, ಕರ್ತನು ಕೇಳುತ್ತಾನೆ ಮತ್ತು ಅವರ ಎಲ್ಲಾ ತೊಂದರೆಗಳಿಂದ ಅವರನ್ನು ಬಿಡುಗಡೆ ಮಾಡುತ್ತಾನೆ. ಭಗವಂತನು ಮುರಿದ ಹೃದಯದವರಿಗೆ ಹತ್ತಿರವಾಗಿದ್ದಾನೆ ಮತ್ತು ಆತ್ಮದಲ್ಲಿ ನಜ್ಜುಗುಜ್ಜಾದವರನ್ನು ರಕ್ಷಿಸುತ್ತಾನೆ.</w:t>
      </w:r>
    </w:p>
    <w:p/>
    <w:p>
      <w:r xmlns:w="http://schemas.openxmlformats.org/wordprocessingml/2006/main">
        <w:t xml:space="preserve">2. ಯೆಶಾಯ 54:10 - ಯಾಕಂದರೆ ಪರ್ವತಗಳು ನಿರ್ಗಮಿಸಬಹುದು ಮತ್ತು ಬೆಟ್ಟಗಳು ತೆಗೆದುಹಾಕಲ್ಪಡುತ್ತವೆ, ಆದರೆ ನನ್ನ ದೃಢವಾದ ಪ್ರೀತಿಯು ನಿನ್ನಿಂದ ದೂರವಾಗುವುದಿಲ್ಲ ಮತ್ತು ನನ್ನ ಶಾಂತಿಯ ಒಡಂಬಡಿಕೆಯು ತೆಗೆದುಹಾಕಲ್ಪಡುವುದಿಲ್ಲ ಎಂದು ನಿನ್ನ ಮೇಲೆ ಕರುಣೆಯುಳ್ಳ ಕರ್ತನು ಹೇಳುತ್ತಾನೆ.</w:t>
      </w:r>
    </w:p>
    <w:p/>
    <w:p>
      <w:r xmlns:w="http://schemas.openxmlformats.org/wordprocessingml/2006/main">
        <w:t xml:space="preserve">ವಿಮೋಚನಕಾಂಡ 6:6 ಆದದರಿಂದ ಇಸ್ರಾಯೇಲ್ ಮಕ್ಕಳಿಗೆ ಹೇಳು--ನಾನೇ ಕರ್ತನು, ಮತ್ತು ನಾನು ನಿಮ್ಮನ್ನು ಈಜಿಪ್ಟಿನವರ ಹೊರೆಯಿಂದ ಹೊರತರುತ್ತೇನೆ, ಮತ್ತು ನಾನು ನಿಮ್ಮನ್ನು ಅವರ ದಾಸ್ಯದಿಂದ ಬಿಡಿಸುತ್ತೇನೆ ಮತ್ತು ನಾನು ನಿಮ್ಮನ್ನು ವಿಸ್ತರಿಸುವ ಮೂಲಕ ವಿಮೋಚಿಸುವೆನು. ತೋಳು, ಮತ್ತು ಉತ್ತಮ ತೀರ್ಪುಗಳೊಂದಿಗೆ:</w:t>
      </w:r>
    </w:p>
    <w:p/>
    <w:p>
      <w:r xmlns:w="http://schemas.openxmlformats.org/wordprocessingml/2006/main">
        <w:t xml:space="preserve">ದೇವರು ಇಸ್ರಾಯೇಲ್ಯರನ್ನು ಈಜಿಪ್ಟಿನವರ ಗುಲಾಮಗಿರಿಯಿಂದ ಮುಕ್ತಗೊಳಿಸುವುದಾಗಿ ಮತ್ತು ತನ್ನ ಶಕ್ತಿಯುತವಾದ ತೋಳು ಮತ್ತು ಮಹಾನ್ ತೀರ್ಪುಗಳಿಂದ ಅವರನ್ನು ವಿಮೋಚಿಸುವುದಾಗಿ ವಾಗ್ದಾನ ಮಾಡಿದನು.</w:t>
      </w:r>
    </w:p>
    <w:p/>
    <w:p>
      <w:r xmlns:w="http://schemas.openxmlformats.org/wordprocessingml/2006/main">
        <w:t xml:space="preserve">1. ವಿಮೋಚನೆಗೆ ದೇವರ ಶಕ್ತಿ: ಇಸ್ರೇಲೀಯರ ಕಥೆ</w:t>
      </w:r>
    </w:p>
    <w:p/>
    <w:p>
      <w:r xmlns:w="http://schemas.openxmlformats.org/wordprocessingml/2006/main">
        <w:t xml:space="preserve">2. ದೇವರ ವಾಗ್ದಾನಗಳ ಶಕ್ತಿ: ಎಕ್ಸೋಡಸ್ 6:6 ರಲ್ಲಿನ ಅಧ್ಯಯನ</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ಹೀಬ್ರೂ 11:24-26 - ನಂಬಿಕೆಯಿಂದ ಮೋಶೆಯು ವಯಸ್ಸಾದಾಗ, ಫರೋಹನ ಮಗಳ ಮಗನೆಂದು ಕರೆಯಲು ನಿರಾಕರಿಸಿದನು; ಒಂದು ಋತುವಿಗಾಗಿ ಪಾಪದ ಆನಂದವನ್ನು ಅನುಭವಿಸುವುದಕ್ಕಿಂತ ಹೆಚ್ಚಾಗಿ ದೇವರ ಜನರೊಂದಿಗೆ ಸಂಕಟವನ್ನು ಅನುಭವಿಸುವುದನ್ನು ಆರಿಸಿಕೊಳ್ಳುವುದು; ಈಜಿಪ್ಟಿನ ಸಂಪತ್ತಿಗಿಂತ ಕ್ರಿಸ್ತನ ನಿಂದೆಯು ಹೆಚ್ಚಿನ ಐಶ್ವರ್ಯವನ್ನು ಎಣಿಸುತ್ತಿತ್ತು;</w:t>
      </w:r>
    </w:p>
    <w:p/>
    <w:p>
      <w:r xmlns:w="http://schemas.openxmlformats.org/wordprocessingml/2006/main">
        <w:t xml:space="preserve">ವಿಮೋಚನಕಾಂಡ 6:7 ಮತ್ತು ನಾನು ನಿನ್ನನ್ನು ನನ್ನ ಬಳಿಗೆ ಒಂದು ಜನರಾಗಿ ತೆಗೆದುಕೊಳ್ಳುತ್ತೇನೆ, ಮತ್ತು ನಾನು ನಿಮಗೆ ದೇವರಾಗಿರುವೆನು; ಮತ್ತು ನಾನು ನಿಮ್ಮ ದೇವರಾದ ಕರ್ತನೆಂದು ನೀವು ತಿಳಿದುಕೊಳ್ಳುವಿರಿ, ಅದು ನಿಮ್ಮನ್ನು ಈಜಿಪ್ಟಿನವರ ಹೊರೆಯಿಂದ ಹೊರತರುತ್ತದೆ.</w:t>
      </w:r>
    </w:p>
    <w:p/>
    <w:p>
      <w:r xmlns:w="http://schemas.openxmlformats.org/wordprocessingml/2006/main">
        <w:t xml:space="preserve">ದೇವರು ಇಸ್ರಾಯೇಲ್ಯರಿಗೆ ಅವರ ದೇವರಾಗಿರುತ್ತಾನೆ ಮತ್ತು ಅವರ ದಬ್ಬಾಳಿಕೆಯಿಂದ ಅವರನ್ನು ಮುಕ್ತಗೊಳಿಸುತ್ತಾನೆ ಎಂದು ಭರವಸೆ ನೀಡುತ್ತಾನೆ.</w:t>
      </w:r>
    </w:p>
    <w:p/>
    <w:p>
      <w:r xmlns:w="http://schemas.openxmlformats.org/wordprocessingml/2006/main">
        <w:t xml:space="preserve">1. ದೇವರು ನಮ್ಮ ವಿಮೋಚಕ ಮತ್ತು ರಕ್ಷಕ, ಅವರು ಯಾವಾಗಲೂ ನಮಗೆ ಸ್ವಾತಂತ್ರ್ಯ ಮತ್ತು ಭರವಸೆಯನ್ನು ಒದಗಿಸುತ್ತಾರೆ.</w:t>
      </w:r>
    </w:p>
    <w:p/>
    <w:p>
      <w:r xmlns:w="http://schemas.openxmlformats.org/wordprocessingml/2006/main">
        <w:t xml:space="preserve">2. ಭಗವಂತನಲ್ಲಿ ನಮ್ಮ ನಂಬಿಕೆಯು ಜೀವನದಲ್ಲಿ ಯಾವುದೇ ಅಡೆತಡೆಗಳು ಮತ್ತು ಕಷ್ಟಗಳನ್ನು ಜಯಿಸಲು ನಮಗೆ ಅನುವು ಮಾಡಿಕೊಡುತ್ತದೆ.</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ವಿಮೋಚನಕಾಂಡ 6:8 ಮತ್ತು ನಾನು ಅಬ್ರಹಾಂ, ಐಸಾಕ್ ಮತ್ತು ಯಾಕೋಬನಿಗೆ ಕೊಡುವುದಾಗಿ ಪ್ರಮಾಣ ಮಾಡಿದ ದೇಶಕ್ಕೆ ನಿಮ್ಮನ್ನು ಕರೆತರುತ್ತೇನೆ. ಮತ್ತು ನಾನು ಅದನ್ನು ನಿಮಗೆ ಸ್ವಾಸ್ತ್ಯವಾಗಿ ಕೊಡುವೆನು: ನಾನು ಯೆಹೋವನು.</w:t>
      </w:r>
    </w:p>
    <w:p/>
    <w:p>
      <w:r xmlns:w="http://schemas.openxmlformats.org/wordprocessingml/2006/main">
        <w:t xml:space="preserve">ಇಸ್ರಾಯೇಲ್ಯರನ್ನು ವಾಗ್ದತ್ತ ದೇಶಕ್ಕೆ ಕರೆತಂದು ಅವರಿಗೆ ಸ್ವಾಸ್ತ್ಯವಾಗಿ ಕೊಡುವುದಾಗಿ ದೇವರು ವಾಗ್ದಾನ ಮಾಡಿದನು.</w:t>
      </w:r>
    </w:p>
    <w:p/>
    <w:p>
      <w:r xmlns:w="http://schemas.openxmlformats.org/wordprocessingml/2006/main">
        <w:t xml:space="preserve">1. ಆತನ ವಾಗ್ದಾನಗಳನ್ನು ಪೂರೈಸುವಲ್ಲಿ ದೇವರ ನಿಷ್ಠೆ.</w:t>
      </w:r>
    </w:p>
    <w:p/>
    <w:p>
      <w:r xmlns:w="http://schemas.openxmlformats.org/wordprocessingml/2006/main">
        <w:t xml:space="preserve">2. ದೇವರಿಗೆ ವಿಧೇಯತೆಯು ಪ್ರತಿಫಲವನ್ನು ತರುತ್ತದೆ.</w:t>
      </w:r>
    </w:p>
    <w:p/>
    <w:p>
      <w:r xmlns:w="http://schemas.openxmlformats.org/wordprocessingml/2006/main">
        <w:t xml:space="preserve">1. ಧರ್ಮೋಪದೇಶಕಾಂಡ 7:12-13 - ಆದುದರಿಂದ ನೀವು ಈ ತೀರ್ಪುಗಳಿಗೆ ಕಿವಿಗೊಟ್ಟು, ಅನುಸರಿಸಿ ಮತ್ತು ಅನುಸರಿಸಿದರೆ, ನಿಮ್ಮ ದೇವರಾದ ಕರ್ತನು ನಿಮ್ಮ ಪಿತೃಗಳಿಗೆ ಪ್ರಮಾಣ ಮಾಡಿದ ಒಡಂಬಡಿಕೆಯನ್ನು ಮತ್ತು ಕರುಣೆಯನ್ನು ನಿಮಗೆ ಕಾಪಾಡುವನು. : ಮತ್ತು ಆತನು ನಿನ್ನನ್ನು ಪ್ರೀತಿಸುತ್ತಾನೆ ಮತ್ತು ನಿನ್ನನ್ನು ಆಶೀರ್ವದಿಸುವನು ಮತ್ತು ನಿನ್ನನ್ನು ಗುಣಿಸುವನು.</w:t>
      </w:r>
    </w:p>
    <w:p/>
    <w:p>
      <w:r xmlns:w="http://schemas.openxmlformats.org/wordprocessingml/2006/main">
        <w:t xml:space="preserve">2. ಜೋಶುವಾ 21:43-45 - ಮತ್ತು ಕರ್ತನು ಇಸ್ರಾಯೇಲ್ಯರಿಗೆ ಅವರ ಪಿತೃಗಳಿಗೆ ಕೊಡುವುದಾಗಿ ಪ್ರಮಾಣ ಮಾಡಿದ ಎಲ್ಲಾ ದೇಶವನ್ನು ಕೊಟ್ಟನು; ಮತ್ತು ಅವರು ಅದನ್ನು ಸ್ವಾಧೀನಪಡಿಸಿಕೊಂಡರು ಮತ್ತು ಅದರಲ್ಲಿ ವಾಸಿಸುತ್ತಿದ್ದರು. ಮತ್ತು ಕರ್ತನು ಅವರ ಪಿತೃಗಳಿಗೆ ಪ್ರಮಾಣ ಮಾಡಿದಂತೆ ಸುತ್ತಲೂ ಅವರಿಗೆ ವಿಶ್ರಾಂತಿಯನ್ನು ಕೊಟ್ಟನು; ಕರ್ತನು ಅವರ ಎಲ್ಲಾ ಶತ್ರುಗಳನ್ನು ಅವರ ಕೈಗೆ ಒಪ್ಪಿಸಿದನು. ಕರ್ತನು ಇಸ್ರಾಯೇಲ್ ಮನೆತನದವರಿಗೆ ಹೇಳಿದ ಯಾವ ಒಳ್ಳೇ ವಿಷಯವೂ ವಿಫಲವಾಗಲಿಲ್ಲ; ಎಲ್ಲಾ ಜಾರಿಗೆ ಬಂದವು.</w:t>
      </w:r>
    </w:p>
    <w:p/>
    <w:p>
      <w:r xmlns:w="http://schemas.openxmlformats.org/wordprocessingml/2006/main">
        <w:t xml:space="preserve">ವಿಮೋಚನಕಾಂಡ 6:9 ಮೋಶೆಯು ಇಸ್ರಾಯೇಲ್ ಮಕ್ಕಳಿಗೆ ಹೀಗೆ ಹೇಳಿದನು;</w:t>
      </w:r>
    </w:p>
    <w:p/>
    <w:p>
      <w:r xmlns:w="http://schemas.openxmlformats.org/wordprocessingml/2006/main">
        <w:t xml:space="preserve">ಮೋಶೆಯು ಇಸ್ರಾಯೇಲ್ಯರೊಂದಿಗೆ ಮಾತಾಡಿದನು, ಆದರೆ ಅವರ ಕಠೋರ ಗುಲಾಮಗಿರಿಯಿಂದ ಅವರು ಕೇಳಲು ತುಂಬಾ ನಿರುತ್ಸಾಹಗೊಂಡರು.</w:t>
      </w:r>
    </w:p>
    <w:p/>
    <w:p>
      <w:r xmlns:w="http://schemas.openxmlformats.org/wordprocessingml/2006/main">
        <w:t xml:space="preserve">1. ಕಷ್ಟದ ಸಮಯದಲ್ಲಿ ಭರವಸೆ ಕಳೆದುಕೊಳ್ಳಬೇಡಿ</w:t>
      </w:r>
    </w:p>
    <w:p/>
    <w:p>
      <w:r xmlns:w="http://schemas.openxmlformats.org/wordprocessingml/2006/main">
        <w:t xml:space="preserve">2. ದುಃಖದ ನಡುವೆ ದೇವರಲ್ಲಿ ನಂಬಿಕೆ ಇಡಿ</w:t>
      </w:r>
    </w:p>
    <w:p/>
    <w:p>
      <w:r xmlns:w="http://schemas.openxmlformats.org/wordprocessingml/2006/main">
        <w:t xml:space="preserve">1. ಯೆಶಾಯ 40:29-31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2 ಕೊರಿಂಥಿಯಾನ್ಸ್ 4:16-18 ಆದ್ದರಿಂದ ನಾವು ಹೃದಯ ಕಳೆದುಕೊಳ್ಳುವುದಿಲ್ಲ. ನಮ್ಮ ಬಾಹ್ಯ ಆತ್ಮವು ನಾಶವಾಗುತ್ತಿದ್ದರೂ, ನಮ್ಮ ಅಂತರಂಗವು ದಿನದಿಂದ ದಿನಕ್ಕೆ ನವೀಕೃತವಾಗುತ್ತಿದೆ. ಈ ಲಘು ಕ್ಷಣಿಕ ಸಂಕಟವು ನಮಗೆ ಎಲ್ಲಾ ಹೋಲಿಕೆಗಳನ್ನು ಮೀರಿದ ವೈಭವದ ಶಾಶ್ವತ ತೂಕವನ್ನು ಸಿದ್ಧಪಡಿಸುತ್ತಿದೆ, ಏಕೆಂದರೆ ನಾವು ಕಾಣುವ ವಿಷಯಗಳತ್ತ ನೋಡದೆ ಕಾಣದ ವಿಷಯಗಳತ್ತ ನೋಡುತ್ತೇವೆ. ಯಾಕಂದರೆ ಕಾಣುವ ವಿಷಯಗಳು ಕ್ಷಣಿಕ, ಆದರೆ ಕಾಣದ ವಿಷಯಗಳು ಶಾಶ್ವತ.</w:t>
      </w:r>
    </w:p>
    <w:p/>
    <w:p>
      <w:r xmlns:w="http://schemas.openxmlformats.org/wordprocessingml/2006/main">
        <w:t xml:space="preserve">ವಿಮೋಚನಕಾಂಡ 6:10 ಮತ್ತು ಕರ್ತನು ಮೋಶೆಗೆ ಹೀಗೆ ಹೇಳಿದನು:</w:t>
      </w:r>
    </w:p>
    <w:p/>
    <w:p>
      <w:r xmlns:w="http://schemas.openxmlformats.org/wordprocessingml/2006/main">
        <w:t xml:space="preserve">ದೇವರು ಮೋಶೆಯೊಂದಿಗೆ ಮಾತನಾಡಿ ಅವನಿಗೆ ಸೂಚನೆಗಳನ್ನು ಕೊಟ್ಟನು.</w:t>
      </w:r>
    </w:p>
    <w:p/>
    <w:p>
      <w:r xmlns:w="http://schemas.openxmlformats.org/wordprocessingml/2006/main">
        <w:t xml:space="preserve">1. ದೇವರ ಮಾರ್ಗದರ್ಶನ ಮತ್ತು ಕೇಳುವ ಪ್ರಾಮುಖ್ಯತೆ.</w:t>
      </w:r>
    </w:p>
    <w:p/>
    <w:p>
      <w:r xmlns:w="http://schemas.openxmlformats.org/wordprocessingml/2006/main">
        <w:t xml:space="preserve">2. ದೇವರ ಚಿತ್ತಕ್ಕೆ ವಿಧೇಯರಾಗಿರುವುದು ಹೇಗೆ.</w:t>
      </w:r>
    </w:p>
    <w:p/>
    <w:p>
      <w:r xmlns:w="http://schemas.openxmlformats.org/wordprocessingml/2006/main">
        <w:t xml:space="preserve">1. ಕೀರ್ತನೆ 25:4-5 - ನಿನ್ನ ಮಾರ್ಗಗಳನ್ನು ನನಗೆ ತೋರಿಸು, ಕರ್ತನೇ, ನಿನ್ನ ಮಾರ್ಗಗಳನ್ನು ನನಗೆ ಕಲಿಸು. ನಿನ್ನ ಸತ್ಯದಲ್ಲಿ ನನ್ನನ್ನು ಮಾರ್ಗದರ್ಶಿಸು ಮತ್ತು ನನಗೆ ಕಲಿಸು, ಏಕೆಂದರೆ ನೀನು ನನ್ನ ರಕ್ಷಕನಾದ ದೇವರು, ಮತ್ತು ನನ್ನ ಭರವಸೆಯು ದಿನವಿಡೀ ನಿನ್ನಲ್ಲಿದೆ.</w:t>
      </w:r>
    </w:p>
    <w:p/>
    <w:p>
      <w:r xmlns:w="http://schemas.openxmlformats.org/wordprocessingml/2006/main">
        <w:t xml:space="preserve">2. ಜೇಮ್ಸ್ 1:22-25 - ಕೇವಲ ಪದವನ್ನು ಕೇಳಬೇಡಿ, ಮತ್ತು ಆದ್ದರಿಂದ ನಿಮ್ಮನ್ನು ಮೋಸಗೊಳಿಸಬೇಡಿ. ಅದು ಏನು ಹೇಳುತ್ತದೋ ಅದನ್ನು ಮಾಡಿ. ಪದವನ್ನು ಕೇಳುವವನು ಆದರೆ ಅದು ಹೇಳುವುದನ್ನು ಮಾಡದೆ ಇರುವವನು ಕನ್ನಡಿಯಲ್ಲಿ ತನ್ನ ಮುಖವನ್ನು ನೋಡುವವನು ಮತ್ತು ತನ್ನನ್ನು ತಾನು ನೋಡಿಕೊಂಡ ನಂತರ ದೂರ ಹೋಗುತ್ತಾನೆ ಮತ್ತು ಅವನು ಹೇಗೆ ಕಾಣುತ್ತಾನೆ ಎಂಬುದನ್ನು ತಕ್ಷಣವೇ ಮರೆತುಬಿಡುತ್ತಾನೆ. ಆದರೆ ಯಾರು ಸ್ವಾತಂತ್ರ್ಯವನ್ನು ಕೊಡುವ ಪರಿಪೂರ್ಣ ನಿಯಮವನ್ನು ತದೇಕಚಿತ್ತದಿಂದ ನೋಡುತ್ತಾರೋ ಮತ್ತು ತಾವು ಕೇಳಿದ್ದನ್ನು ಮರೆಯದೆ ಅದರಲ್ಲಿ ಮುಂದುವರಿಯುತ್ತಾರೋ ಅವರು ಅದನ್ನು ಮಾಡುವಲ್ಲಿ ಅವರು ಆಶೀರ್ವದಿಸಲ್ಪಡುತ್ತಾರೆ.</w:t>
      </w:r>
    </w:p>
    <w:p/>
    <w:p>
      <w:r xmlns:w="http://schemas.openxmlformats.org/wordprocessingml/2006/main">
        <w:t xml:space="preserve">ವಿಮೋಚನಕಾಂಡ 6:11 ಒಳಗೆ ಹೋಗಿ ಈಜಿಪ್ಟಿನ ಅರಸನಾದ ಫರೋಹನ ಸಂಗಡ ಮಾತನಾಡಿ, ಅವನು ಇಸ್ರಾಯೇಲ್ಯರನ್ನು ತನ್ನ ದೇಶದಿಂದ ಹೊರಗೆ ಹೋಗುವಂತೆ ಮಾಡು.</w:t>
      </w:r>
    </w:p>
    <w:p/>
    <w:p>
      <w:r xmlns:w="http://schemas.openxmlformats.org/wordprocessingml/2006/main">
        <w:t xml:space="preserve">ಬೈಬಲ್‌ನ ಈ ಭಾಗವು ಇಸ್ರಾಯೇಲ್ಯರನ್ನು ಮುಕ್ತಗೊಳಿಸಲು ಫರೋಹನಿಗೆ ಹೇಳಲು ಮೋಶೆಗೆ ಸೂಚನೆ ನೀಡುತ್ತದೆ.</w:t>
      </w:r>
    </w:p>
    <w:p/>
    <w:p>
      <w:r xmlns:w="http://schemas.openxmlformats.org/wordprocessingml/2006/main">
        <w:t xml:space="preserve">1. ದೇವರು ತನ್ನ ಜನರ ವಿಮೋಚನೆ: ದೇವರ ಪ್ರೀತಿ ಮತ್ತು ಅನುಗ್ರಹವು ದಬ್ಬಾಳಿಕೆಯಿಂದ ಹೇಗೆ ಪಾರಾಗುತ್ತದೆ</w:t>
      </w:r>
    </w:p>
    <w:p/>
    <w:p>
      <w:r xmlns:w="http://schemas.openxmlformats.org/wordprocessingml/2006/main">
        <w:t xml:space="preserve">2. ದೇವರ ಆಜ್ಞೆಗಳನ್ನು ಪಾಲಿಸುವುದು: ವಿಧೇಯತೆಯ ಶಕ್ತಿ ಮತ್ತು ಅದು ಹೇಗೆ ಸ್ವಾತಂತ್ರ್ಯವನ್ನು ತರುತ್ತದೆ</w:t>
      </w:r>
    </w:p>
    <w:p/>
    <w:p>
      <w:r xmlns:w="http://schemas.openxmlformats.org/wordprocessingml/2006/main">
        <w:t xml:space="preserve">1. ಜಾನ್ 8:36 - "ಆದ್ದರಿಂದ ಮಗನು ನಿಮ್ಮನ್ನು ಸ್ವತಂತ್ರಗೊಳಿಸಿದರೆ, ನೀವು ನಿಜವಾಗಿಯೂ ಸ್ವತಂತ್ರರಾಗುತ್ತೀರಿ"</w:t>
      </w:r>
    </w:p>
    <w:p/>
    <w:p>
      <w:r xmlns:w="http://schemas.openxmlformats.org/wordprocessingml/2006/main">
        <w:t xml:space="preserve">2. ಯೆಶಾಯ 61:1 - "ಸಾರ್ವಭೌಮ ಕರ್ತನ ಆತ್ಮವು ನನ್ನ ಮೇಲಿದೆ, ಏಕೆಂದರೆ ಕರ್ತನು ಬಡವರಿಗೆ ಶುಭವಾರ್ತೆಯನ್ನು ಘೋಷಿಸಲು ನನ್ನನ್ನು ಅಭಿಷೇಕಿಸಿದ್ದಾನೆ. ಮುರಿದ ಹೃದಯವನ್ನು ಬಂಧಿಸಲು, ಸೆರೆಯಾಳುಗಳಿಗೆ ಸ್ವಾತಂತ್ರ್ಯವನ್ನು ಘೋಷಿಸಲು ಮತ್ತು ಬಿಡುಗಡೆ ಮಾಡಲು ನನ್ನನ್ನು ಕಳುಹಿಸಿದ್ದಾನೆ. ಕೈದಿಗಳಿಗೆ ಕತ್ತಲೆಯಿಂದ."</w:t>
      </w:r>
    </w:p>
    <w:p/>
    <w:p>
      <w:r xmlns:w="http://schemas.openxmlformats.org/wordprocessingml/2006/main">
        <w:t xml:space="preserve">ವಿಮೋಚನಕಾಂಡ 6:12 ಮೋಶೆಯು ಯೆಹೋವನ ಸನ್ನಿಧಿಯಲ್ಲಿ ಮಾತನಾಡಿ--ಇಗೋ, ಇಸ್ರಾಯೇಲ್ ಮಕ್ಕಳು ನನ್ನ ಮಾತನ್ನು ಕೇಳಲಿಲ್ಲ; ಹೀಗಿರುವಾಗ ಫರೋಹನು ಸುನ್ನತಿಯಿಲ್ಲದ ತುಟಿಗಳವನಾದ ನನ್ನ ಮಾತನ್ನು ಹೇಗೆ ಕೇಳುವನು?</w:t>
      </w:r>
    </w:p>
    <w:p/>
    <w:p>
      <w:r xmlns:w="http://schemas.openxmlformats.org/wordprocessingml/2006/main">
        <w:t xml:space="preserve">ಮೋಶೆಯು ಫರೋಹನೊಂದಿಗೆ ಸಂವಹನ ನಡೆಸಲು ಸಹಾಯ ಮಾಡುವ ದೇವರ ಸಾಮರ್ಥ್ಯವನ್ನು ಪ್ರಶ್ನಿಸುತ್ತಾನೆ.</w:t>
      </w:r>
    </w:p>
    <w:p/>
    <w:p>
      <w:r xmlns:w="http://schemas.openxmlformats.org/wordprocessingml/2006/main">
        <w:t xml:space="preserve">1: ದೇವರು ಅಸಾಧ್ಯವಾದುದನ್ನು ಮಾಡಲು ಸಮರ್ಥನಾಗಿದ್ದಾನೆ.</w:t>
      </w:r>
    </w:p>
    <w:p/>
    <w:p>
      <w:r xmlns:w="http://schemas.openxmlformats.org/wordprocessingml/2006/main">
        <w:t xml:space="preserve">2: ವಿರೋಧಾಭಾಸಗಳು ನಿಮಗೆ ವಿರುದ್ಧವಾಗಿದ್ದಾಗಲೂ ಭಗವಂತನಲ್ಲಿ ವಿಶ್ವಾಸವಿಡಿ.</w:t>
      </w:r>
    </w:p>
    <w:p/>
    <w:p>
      <w:r xmlns:w="http://schemas.openxmlformats.org/wordprocessingml/2006/main">
        <w:t xml:space="preserve">1: ಯೆಶಾಯ 40:31 - ಆದರೆ ಭಗವಂತನನ್ನು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ಯೆಹೋಶುವ 1:9 - ನಾನು ನಿನಗೆ ಆಜ್ಞಾಪಿಸಲಿಲ್ಲವೇ? ಬಲಶಾಲಿಯಾಗಿ ಮತ್ತು ಧೈರ್ಯಶಾಲಿಯಾಗಿರಿ; ನೀನು ಎಲ್ಲಿಗೆ ಹೋದರೂ ನಿನ್ನ ದೇವರಾದ ಕರ್ತನು ನಿನ್ನ ಸಂಗಡ ಇದ್ದಾನೆ;</w:t>
      </w:r>
    </w:p>
    <w:p/>
    <w:p>
      <w:r xmlns:w="http://schemas.openxmlformats.org/wordprocessingml/2006/main">
        <w:t xml:space="preserve">ವಿಮೋಚನಕಾಂಡ 6:13 ಮತ್ತು ಕರ್ತನು ಮೋಶೆ ಮತ್ತು ಆರೋನರ ಸಂಗಡ ಮಾತನಾಡಿ, ಇಸ್ರಾಯೇಲ್‌ ಮಕ್ಕಳನ್ನು ಈಜಿಪ್ಟ್‌ ದೇಶದಿಂದ ಹೊರಗೆ ಬರುವಂತೆ ಇಸ್ರಾಯೇಲ್‌ ಮಕ್ಕಳಿಗೂ ಐಗುಪ್ತದ ಅರಸನಾದ ಫರೋಹನಿಗೂ ಆಜ್ಞಾಪಿಸಿದನು.</w:t>
      </w:r>
    </w:p>
    <w:p/>
    <w:p>
      <w:r xmlns:w="http://schemas.openxmlformats.org/wordprocessingml/2006/main">
        <w:t xml:space="preserve">ಅಂಗೀಕಾರದ ಸಾರಾಂಶ: ಇಸ್ರಾಯೇಲ್ಯರನ್ನು ಈಜಿಪ್ಟ್‌ನಿಂದ ಹೊರಗೆ ತರಲು ದೇವರು ಮೋಶೆ ಮತ್ತು ಆರನ್‌ಗೆ ಆಜ್ಞಾಪಿಸಿದನು.</w:t>
      </w:r>
    </w:p>
    <w:p/>
    <w:p>
      <w:r xmlns:w="http://schemas.openxmlformats.org/wordprocessingml/2006/main">
        <w:t xml:space="preserve">1. ಅವರ ಮಿಷನ್ ಪೂರೈಸಲು ದೇವರ ಕರೆ.</w:t>
      </w:r>
    </w:p>
    <w:p/>
    <w:p>
      <w:r xmlns:w="http://schemas.openxmlformats.org/wordprocessingml/2006/main">
        <w:t xml:space="preserve">2. ಹೋಗಿ ಫರೋಹನ ಮುಖಕ್ಕೆ ಧೈರ್ಯವಾಗಿರು.</w:t>
      </w:r>
    </w:p>
    <w:p/>
    <w:p>
      <w:r xmlns:w="http://schemas.openxmlformats.org/wordprocessingml/2006/main">
        <w:t xml:space="preserve">1. ಯೆಶಾಯ 6:8 - ಆಗ ನಾನು ಯಾರನ್ನು ಕಳುಹಿಸಲಿ ಎಂದು ಕರ್ತನ ಧ್ವನಿಯನ್ನು ಕೇಳಿದೆನು. ಮತ್ತು ನಮಗೆ ಯಾರು ಹೋಗುತ್ತಾರೆ? ಮತ್ತು ನಾನು, ಇಲ್ಲಿದ್ದೇನೆ. ನನಗೆ ಕಳುಹಿಸು!</w:t>
      </w:r>
    </w:p>
    <w:p/>
    <w:p>
      <w:r xmlns:w="http://schemas.openxmlformats.org/wordprocessingml/2006/main">
        <w:t xml:space="preserve">2. ರೋಮನ್ನರು 8:31 - ಹಾಗಾದರೆ ನಾವು ಇವುಗಳಿಗೆ ಏನು ಹೇಳೋಣ? ದೇವರು ನಮ್ಮ ಪರವಾಗಿದ್ದರೆ, ನಮ್ಮ ವಿರುದ್ಧ ಯಾರು ಇರುತ್ತಾರೆ?</w:t>
      </w:r>
    </w:p>
    <w:p/>
    <w:p>
      <w:r xmlns:w="http://schemas.openxmlformats.org/wordprocessingml/2006/main">
        <w:t xml:space="preserve">ವಿಮೋಚನಕಾಂಡ 6:14 ಇವರೇ ತಮ್ಮ ಪಿತೃಗಳ ಮನೆಗಳ ಮುಖ್ಯಸ್ಥರು: ಇಸ್ರಾಯೇಲಿನ ಚೊಚ್ಚಲ ಮಗನಾದ ರೂಬೇನನ ಮಕ್ಕಳು; ಹನೋಕ್, ಪಲ್ಲು, ಹೆಚ್ರೋನ್ ಮತ್ತು ಕರ್ಮಿ ಇವರೇ ರೂಬೇನನ ಕುಟುಂಬಗಳು.</w:t>
      </w:r>
    </w:p>
    <w:p/>
    <w:p>
      <w:r xmlns:w="http://schemas.openxmlformats.org/wordprocessingml/2006/main">
        <w:t xml:space="preserve">ವಿಮೋಚನಕಾಂಡ 6:14 ರ ಈ ಭಾಗವು ಇಸ್ರೇಲ್‌ನ ಚೊಚ್ಚಲ ಮಗನಾದ ರೂಬೆನ್‌ನ ನಾಲ್ಕು ಕುಟುಂಬಗಳನ್ನು ಪಟ್ಟಿ ಮಾಡುತ್ತದೆ.</w:t>
      </w:r>
    </w:p>
    <w:p/>
    <w:p>
      <w:r xmlns:w="http://schemas.openxmlformats.org/wordprocessingml/2006/main">
        <w:t xml:space="preserve">1. ನಮ್ಮ ಜೀವನಕ್ಕಾಗಿ ದೇವರ ಯೋಜನೆ: ರೂಬೆನ್ ಪುತ್ರರ ಅಧ್ಯಯನ</w:t>
      </w:r>
    </w:p>
    <w:p/>
    <w:p>
      <w:r xmlns:w="http://schemas.openxmlformats.org/wordprocessingml/2006/main">
        <w:t xml:space="preserve">2. ನಮ್ಮ ಪೂರ್ವಜರನ್ನು ಗೌರವಿಸುವುದು: ರೂಬೆನ್ ಮತ್ತು ಅವರ ಪುತ್ರರ ಪರಂಪರೆ</w:t>
      </w:r>
    </w:p>
    <w:p/>
    <w:p>
      <w:r xmlns:w="http://schemas.openxmlformats.org/wordprocessingml/2006/main">
        <w:t xml:space="preserve">1. ಜೆನೆಸಿಸ್ 49: 3-4 - "ರೂಬೆನ್, ನೀನು ನನ್ನ ಚೊಚ್ಚಲ ಮಗು, ನನ್ನ ಶಕ್ತಿ ಮತ್ತು ನನ್ನ ಶಕ್ತಿಯ ಆರಂಭ, ಘನತೆಯ ಶ್ರೇಷ್ಠತೆ ಮತ್ತು ಶಕ್ತಿಯ ಶ್ರೇಷ್ಠತೆ: ನೀರಿನಂತೆ ಅಸ್ಥಿರ, ನೀನು ಶ್ರೇಷ್ಠನಾಗುವುದಿಲ್ಲ; ನೀನು ಹೋದ ಕಾರಣ ನಿನ್ನ ತಂದೆಯ ಹಾಸಿಗೆಯ ವರೆಗೆ; ನಂತರ ನೀನು ಅದನ್ನು ಅಪವಿತ್ರಗೊಳಿಸಿದ್ದೀ: ಅವನು ನನ್ನ ಮಂಚಕ್ಕೆ ಹೋದನು.</w:t>
      </w:r>
    </w:p>
    <w:p/>
    <w:p>
      <w:r xmlns:w="http://schemas.openxmlformats.org/wordprocessingml/2006/main">
        <w:t xml:space="preserve">2. ಮ್ಯಾಥ್ಯೂ 1: 1-2 - "ಜೀಸಸ್ ಕ್ರೈಸ್ಟ್ನ ಪೀಳಿಗೆಯ ಪುಸ್ತಕ, ಅಬ್ರಹಾಮನ ಮಗನಾದ ದಾವೀದನ ಮಗ. ಅಬ್ರಹಾಮನು ಐಸಾಕ್ ಅನ್ನು ಪಡೆದನು; ಮತ್ತು ಐಸಾಕ್ ಯಾಕೋಬನನ್ನು ಪಡೆದನು; ಮತ್ತು ಯಾಕೋಬನು ಜುದಾಸ್ ಮತ್ತು ಅವನ ಸಹೋದರರನ್ನು ಪಡೆದನು."</w:t>
      </w:r>
    </w:p>
    <w:p/>
    <w:p>
      <w:r xmlns:w="http://schemas.openxmlformats.org/wordprocessingml/2006/main">
        <w:t xml:space="preserve">ವಿಮೋಚನಕಾಂಡ 6:15 ಮತ್ತು ಸಿಮಿಯೋನನ ಮಕ್ಕಳು; ಜೆಮೂವೇಲ್, ಯಾಮೀನ್, ಓಹದ್, ಜಾಕಿನ್, ಜೋಹರ್ ಮತ್ತು ಕಾನಾನ್ಯ ಮಹಿಳೆಯ ಮಗನಾದ ಶೌಲ್ ಇವರೇ ಸಿಮೆಯೋನನ ಕುಟುಂಬಗಳು.</w:t>
      </w:r>
    </w:p>
    <w:p/>
    <w:p>
      <w:r xmlns:w="http://schemas.openxmlformats.org/wordprocessingml/2006/main">
        <w:t xml:space="preserve">ಎಕ್ಸೋಡಸ್‌ನಲ್ಲಿರುವ ಈ ಪದ್ಯವು ಸಿಮಿಯೋನನ ಪುತ್ರರು ಮತ್ತು ಕುಟುಂಬವನ್ನು ಉಲ್ಲೇಖಿಸುತ್ತದೆ.</w:t>
      </w:r>
    </w:p>
    <w:p/>
    <w:p>
      <w:r xmlns:w="http://schemas.openxmlformats.org/wordprocessingml/2006/main">
        <w:t xml:space="preserve">1. "ಕುಟುಂಬದ ಪ್ರಾಮುಖ್ಯತೆ"</w:t>
      </w:r>
    </w:p>
    <w:p/>
    <w:p>
      <w:r xmlns:w="http://schemas.openxmlformats.org/wordprocessingml/2006/main">
        <w:t xml:space="preserve">2. "ದೇವರ ನಿಷ್ಠಾವಂತ ಮಗ: ಸಿಮಿಯೋನ್"</w:t>
      </w:r>
    </w:p>
    <w:p/>
    <w:p>
      <w:r xmlns:w="http://schemas.openxmlformats.org/wordprocessingml/2006/main">
        <w:t xml:space="preserve">1. ಜೆನೆಸಿಸ್ 35:23-26 (ಸಿಮಿಯೋನ್ ಸೇರಿದಂತೆ ಯಾಕೋಬನ ಮಕ್ಕಳು)</w:t>
      </w:r>
    </w:p>
    <w:p/>
    <w:p>
      <w:r xmlns:w="http://schemas.openxmlformats.org/wordprocessingml/2006/main">
        <w:t xml:space="preserve">2. ಕೀರ್ತನೆ 78:67-71 (ಸಿಮಿಯೋನ್ ಸೇರಿದಂತೆ ತನ್ನ ಜನರಿಗೆ ದೇವರ ನಿಷ್ಠೆ)</w:t>
      </w:r>
    </w:p>
    <w:p/>
    <w:p>
      <w:r xmlns:w="http://schemas.openxmlformats.org/wordprocessingml/2006/main">
        <w:t xml:space="preserve">ವಿಮೋಚನಕಾಂಡ 6:16 ಮತ್ತು ಲೇವಿಯ ಮಕ್ಕಳ ಹೆಸರುಗಳು ಅವರ ತಲೆಮಾರುಗಳ ಪ್ರಕಾರ; ಗೇರ್ಷೋನ್, ಕೆಹಾತ್ ಮತ್ತು ಮೆರಾರಿ: ಮತ್ತು ಲೇವಿಯ ಜೀವಿತಾವಧಿಯು ನೂರ ಮೂವತ್ತೇಳು ವರ್ಷಗಳು.</w:t>
      </w:r>
    </w:p>
    <w:p/>
    <w:p>
      <w:r xmlns:w="http://schemas.openxmlformats.org/wordprocessingml/2006/main">
        <w:t xml:space="preserve">ಈ ಶ್ಲೋಕವು ಲೇವಿಯ ಮೂವರು ಪುತ್ರರ ಹೆಸರುಗಳನ್ನು ಮತ್ತು ಅವನ ಜೀವಿತಾವಧಿಯನ್ನು ಒದಗಿಸುತ್ತದೆ.</w:t>
      </w:r>
    </w:p>
    <w:p/>
    <w:p>
      <w:r xmlns:w="http://schemas.openxmlformats.org/wordprocessingml/2006/main">
        <w:t xml:space="preserve">1. ಲೆವಿಯ ಜೀವನ: ನಿಷ್ಠೆಯ ಪಾಠ</w:t>
      </w:r>
    </w:p>
    <w:p/>
    <w:p>
      <w:r xmlns:w="http://schemas.openxmlformats.org/wordprocessingml/2006/main">
        <w:t xml:space="preserve">2. ನಮ್ಮ ಪೂರ್ವಜರನ್ನು ಗೌರವಿಸುವ ಪ್ರಾಮುಖ್ಯತೆ</w:t>
      </w:r>
    </w:p>
    <w:p/>
    <w:p>
      <w:r xmlns:w="http://schemas.openxmlformats.org/wordprocessingml/2006/main">
        <w:t xml:space="preserve">1. ಧರ್ಮೋಪದೇಶಕಾಂಡ 10:12-13 - ಕರ್ತನು ನಿಮ್ಮಿಂದ ಏನನ್ನು ಬಯಸುತ್ತಾನೆ?</w:t>
      </w:r>
    </w:p>
    <w:p/>
    <w:p>
      <w:r xmlns:w="http://schemas.openxmlformats.org/wordprocessingml/2006/main">
        <w:t xml:space="preserve">2. ವಿಮೋಚನಕಾಂಡ 12:37-42 - ಈಜಿಪ್ಟ್‌ನಿಂದ ಪ್ರಾಮಿಸ್ಡ್ ಲ್ಯಾಂಡ್‌ಗೆ ಇಸ್ರಾಯೇಲ್ಯರ ಪ್ರಯಾಣ.</w:t>
      </w:r>
    </w:p>
    <w:p/>
    <w:p>
      <w:r xmlns:w="http://schemas.openxmlformats.org/wordprocessingml/2006/main">
        <w:t xml:space="preserve">ವಿಮೋಚನಕಾಂಡ 6:17 ಗೇರ್ಷೋನನ ಮಕ್ಕಳು; ಲಿಬ್ನಿ ಮತ್ತು ಶಿಮಿ ಅವರ ಕುಟುಂಬಗಳ ಪ್ರಕಾರ.</w:t>
      </w:r>
    </w:p>
    <w:p/>
    <w:p>
      <w:r xmlns:w="http://schemas.openxmlformats.org/wordprocessingml/2006/main">
        <w:t xml:space="preserve">ಈ ಭಾಗವು ಗೆರ್ಷೋನ್, ಲಿಬ್ನಿ ಮತ್ತು ಶಿಮಿಯ ಇಬ್ಬರು ಪುತ್ರರನ್ನು ವಿವರಿಸುತ್ತದೆ.</w:t>
      </w:r>
    </w:p>
    <w:p/>
    <w:p>
      <w:r xmlns:w="http://schemas.openxmlformats.org/wordprocessingml/2006/main">
        <w:t xml:space="preserve">1. ನಮ್ಮ ಕುಟುಂಬದ ವಂಶಾವಳಿಯನ್ನು ತಿಳಿದುಕೊಳ್ಳುವ ಪ್ರಾಮುಖ್ಯತೆ.</w:t>
      </w:r>
    </w:p>
    <w:p/>
    <w:p>
      <w:r xmlns:w="http://schemas.openxmlformats.org/wordprocessingml/2006/main">
        <w:t xml:space="preserve">2. ನಮ್ಮ ಪೂರ್ವಜರನ್ನು ಗೌರವಿಸುವ ಮಹತ್ವ.</w:t>
      </w:r>
    </w:p>
    <w:p/>
    <w:p>
      <w:r xmlns:w="http://schemas.openxmlformats.org/wordprocessingml/2006/main">
        <w:t xml:space="preserve">1. ರೋಮನ್ನರು 11:29 - "ದೇವರ ಉಡುಗೊರೆಗಳು ಮತ್ತು ಅವನ ಕರೆಯನ್ನು ಬದಲಾಯಿಸಲಾಗುವುದಿಲ್ಲ."</w:t>
      </w:r>
    </w:p>
    <w:p/>
    <w:p>
      <w:r xmlns:w="http://schemas.openxmlformats.org/wordprocessingml/2006/main">
        <w:t xml:space="preserve">2. ಕೀರ್ತನೆ 105:6 - "ಓ ಅಬ್ರಹಾಮನ ಸಂತತಿಯೇ, ಆತನ ಸೇವಕನೇ, ಯಾಕೋಬನ ಮಕ್ಕಳು, ಆತನ ಆಯ್ಕೆಯಾದವರು!"</w:t>
      </w:r>
    </w:p>
    <w:p/>
    <w:p>
      <w:r xmlns:w="http://schemas.openxmlformats.org/wordprocessingml/2006/main">
        <w:t xml:space="preserve">ವಿಮೋಚನಕಾಂಡ 6:18 ಮತ್ತು ಕೆಹಾತನ ಮಕ್ಕಳು; ಅಮ್ರಾಮ್, ಇಝಾರ್, ಹೆಬ್ರೋನ್ ಮತ್ತು ಉಜ್ಜೀಯೇಲ್; ಮತ್ತು ಕೆಹಾತನ ಜೀವಿತಾವಧಿಯು ನೂರ ಮೂವತ್ತಮೂರು ವರ್ಷಗಳು.</w:t>
      </w:r>
    </w:p>
    <w:p/>
    <w:p>
      <w:r xmlns:w="http://schemas.openxmlformats.org/wordprocessingml/2006/main">
        <w:t xml:space="preserve">ಕೆಹಾತನಿಗೆ ನಾಲ್ಕು ಗಂಡು ಮಕ್ಕಳಿದ್ದರು: ಅಮ್ರಾಮ್, ಇಝಾರ್, ಹೆಬ್ರೋನ್ ಮತ್ತು ಉಜ್ಜೀಯೇಲ್. ಅವರು 133 ವರ್ಷಗಳವರೆಗೆ ಬದುಕಿದ್ದರು.</w:t>
      </w:r>
    </w:p>
    <w:p/>
    <w:p>
      <w:r xmlns:w="http://schemas.openxmlformats.org/wordprocessingml/2006/main">
        <w:t xml:space="preserve">1. ದೇವರ ನಿಷ್ಠೆ: ಕೊಹಾತ್ ಕಥೆ</w:t>
      </w:r>
    </w:p>
    <w:p/>
    <w:p>
      <w:r xmlns:w="http://schemas.openxmlformats.org/wordprocessingml/2006/main">
        <w:t xml:space="preserve">2. ದೀರ್ಘಾಯುಷ್ಯದ ಆಶೀರ್ವಾದ</w:t>
      </w:r>
    </w:p>
    <w:p/>
    <w:p>
      <w:r xmlns:w="http://schemas.openxmlformats.org/wordprocessingml/2006/main">
        <w:t xml:space="preserve">1. ಕೀರ್ತನೆ 90:10: "ನಮ್ಮ ಜೀವನದ ವರ್ಷಗಳು ಎಪ್ಪತ್ತು, ಅಥವಾ ಶಕ್ತಿಯ ಕಾರಣದಿಂದ ಎಂಭತ್ತು;"</w:t>
      </w:r>
    </w:p>
    <w:p/>
    <w:p>
      <w:r xmlns:w="http://schemas.openxmlformats.org/wordprocessingml/2006/main">
        <w:t xml:space="preserve">2. ಧರ್ಮೋಪದೇಶಕಾಂಡ 4:30: "ನೀವು ಸಂಕಟದಲ್ಲಿರುವಾಗ ಮತ್ತು ನಂತರದ ದಿನಗಳಲ್ಲಿ ಇವೆಲ್ಲವೂ ನಿಮ್ಮ ಮೇಲೆ ಬಂದಾಗ, ನೀವು ನಿಮ್ಮ ದೇವರಾದ ಕರ್ತನ ಬಳಿಗೆ ಹಿಂತಿರುಗುತ್ತೀರಿ ಮತ್ತು ಅವರ ಧ್ವನಿಯನ್ನು ಪಾಲಿಸುತ್ತೀರಿ."</w:t>
      </w:r>
    </w:p>
    <w:p/>
    <w:p>
      <w:r xmlns:w="http://schemas.openxmlformats.org/wordprocessingml/2006/main">
        <w:t xml:space="preserve">ವಿಮೋಚನಕಾಂಡ 6:19 ಮತ್ತು ಮೆರಾರಿಯ ಮಕ್ಕಳು; ಮಹಲಿ ಮತ್ತು ಮೂಶಿ: ಇವರೇ ಲೇವಿಯ ಕುಟುಂಬಗಳು ಅವರವರ ಸಂತತಿಗಳ ಪ್ರಕಾರ.</w:t>
      </w:r>
    </w:p>
    <w:p/>
    <w:p>
      <w:r xmlns:w="http://schemas.openxmlformats.org/wordprocessingml/2006/main">
        <w:t xml:space="preserve">ಈ ಭಾಗವು ಇಸ್ರೇಲ್ನ ಹನ್ನೆರಡು ಬುಡಕಟ್ಟುಗಳಲ್ಲಿ ಒಂದಾದ ಲೇವಿಯ ಕುಟುಂಬಗಳನ್ನು ಅವರ ತಲೆಮಾರುಗಳ ಪ್ರಕಾರ ವಿವರಿಸುತ್ತದೆ.</w:t>
      </w:r>
    </w:p>
    <w:p/>
    <w:p>
      <w:r xmlns:w="http://schemas.openxmlformats.org/wordprocessingml/2006/main">
        <w:t xml:space="preserve">1. ಕುಟುಂಬದ ಸಂಪ್ರದಾಯಗಳನ್ನು ಇಟ್ಟುಕೊಳ್ಳುವುದರ ಪ್ರಾಮುಖ್ಯತೆ</w:t>
      </w:r>
    </w:p>
    <w:p/>
    <w:p>
      <w:r xmlns:w="http://schemas.openxmlformats.org/wordprocessingml/2006/main">
        <w:t xml:space="preserve">2. ಇಸ್ರೇಲ್ನ 12 ಬುಡಕಟ್ಟುಗಳ ಮಹತ್ವ</w:t>
      </w:r>
    </w:p>
    <w:p/>
    <w:p>
      <w:r xmlns:w="http://schemas.openxmlformats.org/wordprocessingml/2006/main">
        <w:t xml:space="preserve">1. ಧರ್ಮೋಪದೇಶಕಾಂಡ 10:9 - ಆದ್ದರಿಂದ, ಲೆವಿ ತನ್ನ ಸಹೋದರರೊಂದಿಗೆ ಯಾವುದೇ ಭಾಗ ಅಥವಾ ಆನುವಂಶಿಕತೆಯನ್ನು ಹೊಂದಿಲ್ಲ; ನಿಮ್ಮ ದೇವರಾದ ಕರ್ತನು ಅವನಿಗೆ ಹೇಳಿದಂತೆ ಕರ್ತನು ಅವನ ಸ್ವಾಸ್ತ್ಯ.</w:t>
      </w:r>
    </w:p>
    <w:p/>
    <w:p>
      <w:r xmlns:w="http://schemas.openxmlformats.org/wordprocessingml/2006/main">
        <w:t xml:space="preserve">2. ಮ್ಯಾಥ್ಯೂ 28: 19-20 - ಆದ್ದರಿಂದ ಹೋಗಿ ಎಲ್ಲಾ ಜನಾಂಗಗಳನ್ನು ಶಿಷ್ಯರನ್ನಾಗಿ ಮಾಡಿ, ತಂದೆಯ ಮತ್ತು ಮಗನ ಮತ್ತು ಪವಿತ್ರ ಆತ್ಮದ ಹೆಸರಿನಲ್ಲಿ ಅವರಿಗೆ ದೀಕ್ಷಾಸ್ನಾನ ಮಾಡಿ, ನಾನು ನಿಮಗೆ ಆಜ್ಞಾಪಿಸಿದ ಎಲ್ಲವನ್ನೂ ಅನುಸರಿಸಲು ಅವರಿಗೆ ಕಲಿಸಿ. ಮತ್ತು ಇಗೋ, ನಾನು ಯಾವಾಗಲೂ ನಿಮ್ಮೊಂದಿಗಿದ್ದೇನೆ, ಯುಗದ ಅಂತ್ಯದವರೆಗೂ.</w:t>
      </w:r>
    </w:p>
    <w:p/>
    <w:p>
      <w:r xmlns:w="http://schemas.openxmlformats.org/wordprocessingml/2006/main">
        <w:t xml:space="preserve">ವಿಮೋಚನಕಾಂಡ 6:20 ಮತ್ತು ಅಮ್ರಾಮನು ತನ್ನ ತಂದೆಯ ಸಹೋದರಿ ಯೋಕೆಬೆದನನ್ನು ಹೆಂಡತಿಯಾಗಿ ತೆಗೆದುಕೊಂಡನು. ಮತ್ತು ಅವಳು ಅವನಿಗೆ ಆರೋನ ಮತ್ತು ಮೋಶೆಯನ್ನು ಹೆತ್ತಳು; ಮತ್ತು ಅಮ್ರಾಮನ ಜೀವಿತಾವಧಿಯು ನೂರ ಮೂವತ್ತೇಳು ವರ್ಷಗಳು.</w:t>
      </w:r>
    </w:p>
    <w:p/>
    <w:p>
      <w:r xmlns:w="http://schemas.openxmlformats.org/wordprocessingml/2006/main">
        <w:t xml:space="preserve">ಅಮ್ರಾಮನು ತನ್ನ ತಂದೆಯ ಸಹೋದರಿ ಯೋಕೆಬೆದನನ್ನು ಮದುವೆಯಾದನು ಮತ್ತು ಅವರಿಗೆ ಆರೋನ್ ಮತ್ತು ಮೋಶೆ ಎಂಬ ಇಬ್ಬರು ಗಂಡು ಮಕ್ಕಳಿದ್ದರು. ಅಮ್ರಾಮನು 137 ವರ್ಷ ಬದುಕಿದನು.</w:t>
      </w:r>
    </w:p>
    <w:p/>
    <w:p>
      <w:r xmlns:w="http://schemas.openxmlformats.org/wordprocessingml/2006/main">
        <w:t xml:space="preserve">1. ನಿಷ್ಠಾವಂತ ವಿವಾಹದ ಶಕ್ತಿ - ಅಮ್ರಾಮ್ ಮತ್ತು ಯೋಕೆಬೆದ್ ಅವರ ಉದಾಹರಣೆಯನ್ನು ಬಳಸಿಕೊಂಡು, ನಾವು ನಂಬಿಗಸ್ತ ವಿವಾಹದ ಶಕ್ತಿಯನ್ನು ನೋಡಬಹುದು.</w:t>
      </w:r>
    </w:p>
    <w:p/>
    <w:p>
      <w:r xmlns:w="http://schemas.openxmlformats.org/wordprocessingml/2006/main">
        <w:t xml:space="preserve">2. ಕುಟುಂಬದ ಶಕ್ತಿ - ಅಮ್ರಾಮ್ ಮತ್ತು ಜೋಕೆಬೆಡ್ ಅವರ ವಿವಾಹವು ಕಷ್ಟದ ಸಮಯದಲ್ಲೂ ಕುಟುಂಬದ ಶಕ್ತಿಯನ್ನು ನೆನಪಿಸುತ್ತದೆ.</w:t>
      </w:r>
    </w:p>
    <w:p/>
    <w:p>
      <w:r xmlns:w="http://schemas.openxmlformats.org/wordprocessingml/2006/main">
        <w:t xml:space="preserve">1. ಎಫೆಸಿಯನ್ಸ್ 5:22-33 - ಹೆಂಡತಿಯರೇ, ನಿಮ್ಮ ಸ್ವಂತ ಗಂಡಂದಿರಿಗೆ ಕರ್ತನಿಗೆ ಅಧೀನರಾಗಿರಿ. ಗಂಡಂದಿರೇ, ಕ್ರಿಸ್ತನು ಚರ್ಚ್ ಅನ್ನು ಪ್ರೀತಿಸಿದಂತೆ ನಿಮ್ಮ ಹೆಂಡತಿಯರನ್ನು ಪ್ರೀತಿಸಿ.</w:t>
      </w:r>
    </w:p>
    <w:p/>
    <w:p>
      <w:r xmlns:w="http://schemas.openxmlformats.org/wordprocessingml/2006/main">
        <w:t xml:space="preserve">2. ಕೊಲೊಸ್ಸಿಯನ್ಸ್ 3:12-17 - ಹಾಗಾದರೆ, ದೇವರ ಆಯ್ಕೆಮಾಡಿದವರಾಗಿ, ಪವಿತ್ರ ಮತ್ತು ಪ್ರಿಯ, ಸಹಾನುಭೂತಿ, ದಯೆ, ನಮ್ರತೆ, ಮತ್ತು ತಾಳ್ಮೆಯನ್ನು ಧರಿಸಿಕೊಳ್ಳಿ.</w:t>
      </w:r>
    </w:p>
    <w:p/>
    <w:p>
      <w:r xmlns:w="http://schemas.openxmlformats.org/wordprocessingml/2006/main">
        <w:t xml:space="preserve">ವಿಮೋಚನಕಾಂಡ 6:21 ಮತ್ತು ಇಜಾರನ ಮಕ್ಕಳು; ಕೋರಹ್, ಮತ್ತು ನೆಫೆಗ್ ಮತ್ತು ಜಿಕ್ರಿ.</w:t>
      </w:r>
    </w:p>
    <w:p/>
    <w:p>
      <w:r xmlns:w="http://schemas.openxmlformats.org/wordprocessingml/2006/main">
        <w:t xml:space="preserve">ಎಕ್ಸೋಡಸ್ ಪುಸ್ತಕದ ಈ ಪದ್ಯವು ಇಝಾರ್‌ನ ಮೂವರು ಪುತ್ರರಾದ ಕೋರಹ್, ನೆಫೆಗ್ ಮತ್ತು ಜಿಚ್ರಿಯನ್ನು ಉಲ್ಲೇಖಿಸುತ್ತದೆ.</w:t>
      </w:r>
    </w:p>
    <w:p/>
    <w:p>
      <w:r xmlns:w="http://schemas.openxmlformats.org/wordprocessingml/2006/main">
        <w:t xml:space="preserve">1. ಕುಟುಂಬದ ಶಕ್ತಿ - ಇಝಾರ್ ಅವರ ಪುತ್ರರು ಕುಟುಂಬ ಘಟಕದ ಶಕ್ತಿಯನ್ನು ಹೇಗೆ ತೋರಿಸುತ್ತಾರೆ</w:t>
      </w:r>
    </w:p>
    <w:p/>
    <w:p>
      <w:r xmlns:w="http://schemas.openxmlformats.org/wordprocessingml/2006/main">
        <w:t xml:space="preserve">2. ನಿಷ್ಠಾವಂತ ಅನುಯಾಯಿಗಳು - ನಿಷ್ಠಾವಂತ ವಿಧೇಯತೆಯ ಕುರಿತು ಇಝರ್ ಪುತ್ರರಿಂದ ಪಾಠಗಳು</w:t>
      </w:r>
    </w:p>
    <w:p/>
    <w:p>
      <w:r xmlns:w="http://schemas.openxmlformats.org/wordprocessingml/2006/main">
        <w:t xml:space="preserve">1. ಮ್ಯಾಥ್ಯೂ 12:48-50 - ಬುದ್ಧಿವಂತ ಮತ್ತು ನಿಷ್ಠಾವಂತ ಸೇವಕನ ಯೇಸುವಿನ ದೃಷ್ಟಾಂತ</w:t>
      </w:r>
    </w:p>
    <w:p/>
    <w:p>
      <w:r xmlns:w="http://schemas.openxmlformats.org/wordprocessingml/2006/main">
        <w:t xml:space="preserve">2. ಜೋಶುವಾ 24:15 - ದೇವರ ಸೇವೆ ಮಾಡಬೇಕೆ ಅಥವಾ ಬೇಡವೆಂಬುದನ್ನು ಆಯ್ಕೆ ಮಾಡಲು ಜೋಶುವಾ ಅವರ ಆಪಾದನೆ</w:t>
      </w:r>
    </w:p>
    <w:p/>
    <w:p>
      <w:r xmlns:w="http://schemas.openxmlformats.org/wordprocessingml/2006/main">
        <w:t xml:space="preserve">ವಿಮೋಚನಕಾಂಡ 6:22 ಮತ್ತು ಉಜ್ಜೀಯೇಲನ ಮಕ್ಕಳು; ಮಿಶಾಯೆಲ್, ಮತ್ತು ಎಲ್ಜಾಫಾನ್ ಮತ್ತು ಜಿತ್ರಿ.</w:t>
      </w:r>
    </w:p>
    <w:p/>
    <w:p>
      <w:r xmlns:w="http://schemas.openxmlformats.org/wordprocessingml/2006/main">
        <w:t xml:space="preserve">ಎಕ್ಸೋಡಸ್‌ನ ಈ ಪದ್ಯವು ಉಜ್ಜೀಯೇಲನ ಮೂವರು ಪುತ್ರರನ್ನು ಉಲ್ಲೇಖಿಸುತ್ತದೆ: ಮಿಶಾಯೆಲ್, ಎಲ್ಜಾಫಾನ್ ಮತ್ತು ಜಿತ್ರಿ.</w:t>
      </w:r>
    </w:p>
    <w:p/>
    <w:p>
      <w:r xmlns:w="http://schemas.openxmlformats.org/wordprocessingml/2006/main">
        <w:t xml:space="preserve">1. ದೇವರು ತನ್ನ ಮಕ್ಕಳನ್ನು ನೆನಪಿಸಿಕೊಳ್ಳುತ್ತಾನೆ: ಉಜ್ಜೀಲ್ ಮತ್ತು ಅವನ ಪುತ್ರರ ಅಧ್ಯಯನ</w:t>
      </w:r>
    </w:p>
    <w:p/>
    <w:p>
      <w:r xmlns:w="http://schemas.openxmlformats.org/wordprocessingml/2006/main">
        <w:t xml:space="preserve">2. ದೇವರ ನಿಬಂಧನೆ ಮತ್ತು ರಕ್ಷಣೆ: ಉಜ್ಜೀಲ್ ಮತ್ತು ಅವನ ಪುತ್ರರ ಕಥೆ</w:t>
      </w:r>
    </w:p>
    <w:p/>
    <w:p>
      <w:r xmlns:w="http://schemas.openxmlformats.org/wordprocessingml/2006/main">
        <w:t xml:space="preserve">1. 1 ಕೊರಿಂಥಿಯಾನ್ಸ್ 10:13 ಮನುಷ್ಯನಿಗೆ ಸಾಮಾನ್ಯವಲ್ಲದ ಯಾವುದೇ ಪ್ರಲೋಭನೆಯು ನಿಮ್ಮನ್ನು ಹಿಡಿದಿಲ್ಲ.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p>
      <w:r xmlns:w="http://schemas.openxmlformats.org/wordprocessingml/2006/main">
        <w:t xml:space="preserve">2. ಕೀರ್ತನೆಗಳು 103:13 ತಂದೆಯು ತನ್ನ ಮಕ್ಕಳಿಗೆ ಕನಿಕರವನ್ನು ತೋರಿಸುವಂತೆ ಕರ್ತನು ತನಗೆ ಭಯಪಡುವವರಿಗೆ ಸಹಾನುಭೂತಿ ತೋರಿಸುತ್ತಾನೆ.</w:t>
      </w:r>
    </w:p>
    <w:p/>
    <w:p>
      <w:r xmlns:w="http://schemas.openxmlformats.org/wordprocessingml/2006/main">
        <w:t xml:space="preserve">ವಿಮೋಚನಕಾಂಡ 6:23 ಆರೋನನು ನಾಶೋನನ ತಂಗಿಯಾದ ಅಮ್ಮಿನದಾಬನ ಮಗಳಾದ ಎಲಿಷೆಬಾಳನ್ನು ಮದುವೆಯಾದನು. ಮತ್ತು ಅವಳು ಅವನಿಗೆ ನಾದಾಬ್, ಮತ್ತು ಅಬೀಹು, ಎಲ್ಲಾಜಾರ್ ಮತ್ತು ಈತಾಮಾರ್ ಅನ್ನು ಹೆತ್ತಳು.</w:t>
      </w:r>
    </w:p>
    <w:p/>
    <w:p>
      <w:r xmlns:w="http://schemas.openxmlformats.org/wordprocessingml/2006/main">
        <w:t xml:space="preserve">ಆರೋನನು ಎಲೀಷೆಬಳನ್ನು ತನ್ನ ಹೆಂಡತಿಯಾಗಿ ತೆಗೆದುಕೊಂಡನು ಮತ್ತು ಅವಳು ಅವನಿಗೆ ನಾಲ್ಕು ಗಂಡು ಮಕ್ಕಳನ್ನು ಹೆತ್ತಳು.</w:t>
      </w:r>
    </w:p>
    <w:p/>
    <w:p>
      <w:r xmlns:w="http://schemas.openxmlformats.org/wordprocessingml/2006/main">
        <w:t xml:space="preserve">1. ಮದುವೆ ಮತ್ತು ಕುಟುಂಬದ ಪ್ರಾಮುಖ್ಯತೆ</w:t>
      </w:r>
    </w:p>
    <w:p/>
    <w:p>
      <w:r xmlns:w="http://schemas.openxmlformats.org/wordprocessingml/2006/main">
        <w:t xml:space="preserve">2. ತನ್ನ ಜನರಿಗೆ ಒದಗಿಸುವಲ್ಲಿ ದೇವರ ನಿಷ್ಠೆ</w:t>
      </w:r>
    </w:p>
    <w:p/>
    <w:p>
      <w:r xmlns:w="http://schemas.openxmlformats.org/wordprocessingml/2006/main">
        <w:t xml:space="preserve">1. ಆದಿಕಾಂಡ 2:24 - ಆದ್ದರಿಂದ ಒಬ್ಬ ಮನುಷ್ಯನು ತನ್ನ ತಂದೆ ಮತ್ತು ತಾಯಿಯನ್ನು ಬಿಟ್ಟು ತನ್ನ ಹೆಂಡತಿಯನ್ನು ಹಿಡಿದುಕೊಳ್ಳಬೇಕು ಮತ್ತು ಅವರು ಒಂದೇ ಮಾಂಸವಾಗುತ್ತಾರೆ.</w:t>
      </w:r>
    </w:p>
    <w:p/>
    <w:p>
      <w:r xmlns:w="http://schemas.openxmlformats.org/wordprocessingml/2006/main">
        <w:t xml:space="preserve">2. ವಿಮೋಚನಕಾಂಡ 4:22 - ನಂತರ ನೀವು ಫರೋಹನಿಗೆ ಹೇಳಬೇಕು, 'ಕರ್ತನು ಹೀಗೆ ಹೇಳುತ್ತಾನೆ, ಇಸ್ರಾಯೇಲ್ ನನ್ನ ಚೊಚ್ಚಲ ಮಗ.</w:t>
      </w:r>
    </w:p>
    <w:p/>
    <w:p>
      <w:r xmlns:w="http://schemas.openxmlformats.org/wordprocessingml/2006/main">
        <w:t xml:space="preserve">ವಿಮೋಚನಕಾಂಡ 6:24 ಮತ್ತು ಕೋರಹನ ಮಕ್ಕಳು; ಅಸ್ಸೀರ್, ಎಲ್ಕಾನ ಮತ್ತು ಅಬಿಯಾಸಾಫ್: ಇವೇ ಕೊರ್ಹಿಯರ ಕುಟುಂಬಗಳು.</w:t>
      </w:r>
    </w:p>
    <w:p/>
    <w:p>
      <w:r xmlns:w="http://schemas.openxmlformats.org/wordprocessingml/2006/main">
        <w:t xml:space="preserve">ಅಸ್ಸಿರ್, ಎಲ್ಕಾನಾ ಮತ್ತು ಅಬಿಯಾಸಾಫ್ ಅನ್ನು ಒಳಗೊಂಡಿರುವ ಕೋರಹನ ವಂಶಸ್ಥರ ಕುರಿತಾದ ಭಾಗವಾಗಿದೆ.</w:t>
      </w:r>
    </w:p>
    <w:p/>
    <w:p>
      <w:r xmlns:w="http://schemas.openxmlformats.org/wordprocessingml/2006/main">
        <w:t xml:space="preserve">1. ಆತನ ಜನರ ವಂಶವನ್ನು ಕಾಪಾಡುವಲ್ಲಿ ದೇವರ ನಿಷ್ಠೆ</w:t>
      </w:r>
    </w:p>
    <w:p/>
    <w:p>
      <w:r xmlns:w="http://schemas.openxmlformats.org/wordprocessingml/2006/main">
        <w:t xml:space="preserve">2. ತನ್ನ ಜನರನ್ನು ಎತ್ತಿಹಿಡಿಯುವಲ್ಲಿ ದೇವರ ಆಶೀರ್ವಾದದ ಶಕ್ತಿ</w:t>
      </w:r>
    </w:p>
    <w:p/>
    <w:p>
      <w:r xmlns:w="http://schemas.openxmlformats.org/wordprocessingml/2006/main">
        <w:t xml:space="preserve">1. ವಿಮೋಚನಕಾಂಡ 6:24</w:t>
      </w:r>
    </w:p>
    <w:p/>
    <w:p>
      <w:r xmlns:w="http://schemas.openxmlformats.org/wordprocessingml/2006/main">
        <w:t xml:space="preserve">2. ರೋಮನ್ನರು 8:28-29 - "ಮತ್ತು ಎಲ್ಲಾ ವಿಷಯಗಳಲ್ಲಿ ದೇವರು ಆತನನ್ನು ಪ್ರೀತಿಸುವವರ ಒಳಿತಿಗಾಗಿ ಕೆಲಸ ಮಾಡುತ್ತಾನೆಂದು ನಮಗೆ ತಿಳಿದಿದೆ, ಅವರ ಉದ್ದೇಶದ ಪ್ರಕಾರ ಕರೆಯಲ್ಪಟ್ಟಿದೆ."</w:t>
      </w:r>
    </w:p>
    <w:p/>
    <w:p>
      <w:r xmlns:w="http://schemas.openxmlformats.org/wordprocessingml/2006/main">
        <w:t xml:space="preserve">ವಿಮೋಚನಕಾಂಡ 6:25 ಮತ್ತು ಎಲ್ಲಾಜಾರ ಆರೋನನ ಮಗನು ಪೂತಿಯೇಲನ ಹೆಣ್ಣುಮಕ್ಕಳಲ್ಲಿ ಒಬ್ಬಳನ್ನು ಹೆಂಡತಿಯಾಗಿ ತೆಗೆದುಕೊಂಡನು. ಆಕೆಯು ಅವನಿಗೆ ಫೀನೆಹಾಸನನ್ನು ಹೆತ್ತಳು;</w:t>
      </w:r>
    </w:p>
    <w:p/>
    <w:p>
      <w:r xmlns:w="http://schemas.openxmlformats.org/wordprocessingml/2006/main">
        <w:t xml:space="preserve">ಆರೋನನ ಮಗನಾದ ಎಲ್ಲಾಜಾರನು ಪೂಟಿಯೇಲನ ಹೆಣ್ಣುಮಕ್ಕಳಲ್ಲಿ ಒಬ್ಬಳನ್ನು ಮದುವೆಯಾದನು ಮತ್ತು ಅವರಿಗೆ ಫೀನೆಹಾಸ್ ಎಂಬ ಮಗನಿದ್ದನು. ಇದು ಲೇವಿಯರ ಪೂರ್ವಜರ ಅವಲೋಕನವಾಗಿದೆ.</w:t>
      </w:r>
    </w:p>
    <w:p/>
    <w:p>
      <w:r xmlns:w="http://schemas.openxmlformats.org/wordprocessingml/2006/main">
        <w:t xml:space="preserve">1. ನಂಬಿಕೆಯ ಪರಂಪರೆ: ನಮ್ಮ ಪೂರ್ವಜರು ನಮ್ಮ ಭವಿಷ್ಯವನ್ನು ಹೇಗೆ ರೂಪಿಸುತ್ತಾರೆ</w:t>
      </w:r>
    </w:p>
    <w:p/>
    <w:p>
      <w:r xmlns:w="http://schemas.openxmlformats.org/wordprocessingml/2006/main">
        <w:t xml:space="preserve">2. ದೇವರ ಯೋಜನೆಯನ್ನು ಪೂರೈಸುವುದು: ಲೇವಿಯರ ವಂಶ</w:t>
      </w:r>
    </w:p>
    <w:p/>
    <w:p>
      <w:r xmlns:w="http://schemas.openxmlformats.org/wordprocessingml/2006/main">
        <w:t xml:space="preserve">1. ರೋಮನ್ನರು 4: 17-18 "ನಾನು ನಿನ್ನನ್ನು ಅನೇಕ ಜನಾಂಗಗಳಿಗೆ ತಂದೆಯನ್ನಾಗಿ ಮಾಡಿದ್ದೇನೆ ಎಂದು ಬರೆಯಲಾಗಿದೆ, ಅವನು ದೇವರನ್ನು ನಂಬಿದನು, ಅವನು ಸತ್ತವರಿಗೆ ಜೀವವನ್ನು ಕೊಡುತ್ತಾನೆ ಮತ್ತು ಇಲ್ಲದಿರುವ ವಸ್ತುಗಳಾಗಲು ಕರೆಯುತ್ತಾನೆ.</w:t>
      </w:r>
    </w:p>
    <w:p/>
    <w:p>
      <w:r xmlns:w="http://schemas.openxmlformats.org/wordprocessingml/2006/main">
        <w:t xml:space="preserve">2. ಮ್ಯಾಥ್ಯೂ 22:32 "ನಾನು ಅಬ್ರಹಾಮನ ದೇವರು, ಐಸಾಕ್ ದೇವರು ಮತ್ತು ಯಾಕೋಬನ ದೇವರು? ದೇವರು ಸತ್ತವರ ದೇವರಲ್ಲ, ಆದರೆ ಜೀವಂತವಾಗಿರುವ ದೇವರು."</w:t>
      </w:r>
    </w:p>
    <w:p/>
    <w:p>
      <w:r xmlns:w="http://schemas.openxmlformats.org/wordprocessingml/2006/main">
        <w:t xml:space="preserve">ವಿಮೋಚನಕಾಂಡ 6:26 ಇಸ್ರಾಯೇಲ್ ಮಕ್ಕಳನ್ನು ಅವರ ಸೈನ್ಯಗಳ ಪ್ರಕಾರ ಈಜಿಪ್ಟ್ ದೇಶದಿಂದ ಹೊರತನ್ನಿ ಎಂದು ಕರ್ತನು ಹೇಳಿದ ಆರೋನ ಮತ್ತು ಮೋಶೆ ಇವರೇ.</w:t>
      </w:r>
    </w:p>
    <w:p/>
    <w:p>
      <w:r xmlns:w="http://schemas.openxmlformats.org/wordprocessingml/2006/main">
        <w:t xml:space="preserve">ಇಸ್ರಾಯೇಲ್ಯರನ್ನು ಈಜಿಪ್ಟಿನಿಂದ ಹೊರಗೆ ಕರೆದೊಯ್ಯುವಂತೆ ಯೆಹೋವನು ಮೋಶೆ ಮತ್ತು ಆರೋನರಿಗೆ ಆಜ್ಞಾಪಿಸಿದನು.</w:t>
      </w:r>
    </w:p>
    <w:p/>
    <w:p>
      <w:r xmlns:w="http://schemas.openxmlformats.org/wordprocessingml/2006/main">
        <w:t xml:space="preserve">1. ವಿಮೋಚನೆಗಾಗಿ ದೇವರ ಯೋಜನೆ</w:t>
      </w:r>
    </w:p>
    <w:p/>
    <w:p>
      <w:r xmlns:w="http://schemas.openxmlformats.org/wordprocessingml/2006/main">
        <w:t xml:space="preserve">2. ನಂಬಿಕೆಯಲ್ಲಿ ಕ್ರಮ ತೆಗೆದುಕೊಳ್ಳುವುದು</w:t>
      </w:r>
    </w:p>
    <w:p/>
    <w:p>
      <w:r xmlns:w="http://schemas.openxmlformats.org/wordprocessingml/2006/main">
        <w:t xml:space="preserve">1. ಯೆಶಾಯ 43: 2-3 - ನೀವು ನೀರಿನ ಮೂಲಕ ಹಾದುಹೋದಾಗ, ನಾನು ನಿಮ್ಮೊಂದಿಗೆ ಇರುತ್ತೇನೆ; ಮತ್ತು ನದಿಗಳ ಮೂಲಕ, ಅವರು ನಿಮ್ಮನ್ನು ಮುಳುಗಿಸುವುದಿಲ್ಲ; ನೀವು ಬೆಂಕಿಯ ಮೂಲಕ ನಡೆಯುವಾಗ ನೀವು ಸುಟ್ಟುಹೋಗುವುದಿಲ್ಲ ಮತ್ತು ಜ್ವಾಲೆಯು ನಿಮ್ಮನ್ನು ತಿನ್ನುವುದಿಲ್ಲ. ಯಾಕಂದರೆ ನಾನು ನಿಮ್ಮ ದೇವರಾದ ಕರ್ತನು, ಇಸ್ರಾಯೇಲಿನ ಪರಿಶುದ್ಧನು, ನಿನ್ನ ರಕ್ಷಕನು.</w:t>
      </w:r>
    </w:p>
    <w:p/>
    <w:p>
      <w:r xmlns:w="http://schemas.openxmlformats.org/wordprocessingml/2006/main">
        <w:t xml:space="preserve">2. ಯೆರೆಮಿಯ 29:11 - ಯಾಕಂದರೆ ನಾನು ನಿಮಗಾಗಿ ಹೊಂದಿರುವ ಯೋಜನೆಗಳನ್ನು ನಾನು ತಿಳಿದಿದ್ದೇನೆ ಎಂದು ಕರ್ತನು ಹೇಳುತ್ತಾನೆ, ನಿಮಗೆ ಭವಿಷ್ಯವನ್ನು ಮತ್ತು ಭರವಸೆಯನ್ನು ನೀಡಲು ಕಲ್ಯಾಣಕ್ಕಾಗಿಯೇ ಹೊರತು ಕೆಟ್ಟದ್ದಕ್ಕಾಗಿ ಅಲ್ಲ.</w:t>
      </w:r>
    </w:p>
    <w:p/>
    <w:p>
      <w:r xmlns:w="http://schemas.openxmlformats.org/wordprocessingml/2006/main">
        <w:t xml:space="preserve">ವಿಮೋಚನಕಾಂಡ 6:27 ಇಸ್ರಾಯೇಲ್‌ ಮಕ್ಕಳನ್ನು ಈಜಿಪ್ಟ್‌ನಿಂದ ಹೊರತರುವಂತೆ ಈಜಿಪ್ಟಿನ ರಾಜನಾದ ಫರೋಹನಿಗೆ ಹೇಳಿದವರು ಇವರೇ: ಮೋಶೆ ಮತ್ತು ಆರೋನರು ಇವರೇ.</w:t>
      </w:r>
    </w:p>
    <w:p/>
    <w:p>
      <w:r xmlns:w="http://schemas.openxmlformats.org/wordprocessingml/2006/main">
        <w:t xml:space="preserve">ಮೋಶೆ ಮತ್ತು ಆರೋನರು ಇಸ್ರಾಯೇಲ್ಯರನ್ನು ಈಜಿಪ್ಟಿನಿಂದ ಹೊರಗೆ ತರಲು ಈಜಿಪ್ಟಿನ ರಾಜನಾದ ಫರೋಹನೊಂದಿಗೆ ಮಾತನಾಡಿದರು.</w:t>
      </w:r>
    </w:p>
    <w:p/>
    <w:p>
      <w:r xmlns:w="http://schemas.openxmlformats.org/wordprocessingml/2006/main">
        <w:t xml:space="preserve">1. ನಂಬಿಕೆಯ ಶಕ್ತಿ: ಅಡೆತಡೆಗಳನ್ನು ಜಯಿಸಲು ನಂಬಿಕೆಯನ್ನು ಬಳಸುವುದು</w:t>
      </w:r>
    </w:p>
    <w:p/>
    <w:p>
      <w:r xmlns:w="http://schemas.openxmlformats.org/wordprocessingml/2006/main">
        <w:t xml:space="preserve">2. ನಿಷ್ಠಾವಂತ ನಾಯಕತ್ವ: ಮೋಸೆಸ್ ಮತ್ತು ಆರನ್‌ರ ಉದಾಹರಣೆ</w:t>
      </w:r>
    </w:p>
    <w:p/>
    <w:p>
      <w:r xmlns:w="http://schemas.openxmlformats.org/wordprocessingml/2006/main">
        <w:t xml:space="preserve">1. ಹೀಬ್ರೂ 11:24-26 - ನಂಬಿಕೆಯಿಂದ ಮೋಶೆಯು ವಯಸ್ಸಾದಾಗ, ಫರೋಹನ ಮಗಳ ಮಗನೆಂದು ಕರೆಯಲು ನಿರಾಕರಿಸಿದನು; ಒಂದು ಋತುವಿಗಾಗಿ ಪಾಪದ ಆನಂದವನ್ನು ಅನುಭವಿಸುವುದಕ್ಕಿಂತ ಹೆಚ್ಚಾಗಿ ದೇವರ ಜನರೊಂದಿಗೆ ಸಂಕಟವನ್ನು ಅನುಭವಿಸುವುದನ್ನು ಆರಿಸಿಕೊಳ್ಳುವುದು; ಈಜಿಪ್ಟಿನ ಸಂಪತ್ತಿಗಿಂತ ಕ್ರಿಸ್ತನ ನಿಂದೆಯು ಹೆಚ್ಚಿನ ಐಶ್ವರ್ಯವನ್ನು ಪರಿಗಣಿಸುತ್ತದೆ: ಪ್ರತಿಫಲದ ಪ್ರತಿಫಲವನ್ನು ಅವನು ಗೌರವಿಸಿದನು.</w:t>
      </w:r>
    </w:p>
    <w:p/>
    <w:p>
      <w:r xmlns:w="http://schemas.openxmlformats.org/wordprocessingml/2006/main">
        <w:t xml:space="preserve">2. ವಿಮೋಚನಕಾಂಡ 4:10-12 - ಮತ್ತು ಮೋಶೆಯು ಕರ್ತನಿಗೆ ಹೇಳಿದನು, ಓ ನನ್ನ ಕರ್ತನೇ, ನಾನು ಇಲ್ಲಿಯವರೆಗೆ ಅಥವಾ ನೀನು ನಿನ್ನ ಸೇವಕನೊಂದಿಗೆ ಮಾತನಾಡಿದ ನಂತರ ವಾಕ್ಚಾತುರ್ಯವನ್ನು ಹೊಂದಿಲ್ಲ; ಕರ್ತನು ಅವನಿಗೆ--ಮನುಷ್ಯನ ಬಾಯಿಯನ್ನು ಮಾಡಿದವರು ಯಾರು? ಅಥವಾ ಮೂಕ, ಅಥವಾ ಕಿವುಡ, ಅಥವಾ ನೋಡುವ ಅಥವಾ ಕುರುಡನನ್ನಾಗಿ ಮಾಡುವವರು ಯಾರು? ನಾನು ಕರ್ತನಲ್ಲವೇ? ಈಗ ನೀನು ಹೋಗು, ನಾನು ನಿನ್ನ ಬಾಯಲ್ಲಿ ಇರುತ್ತೇನೆ ಮತ್ತು ನೀನು ಏನು ಹೇಳಬೇಕೆಂದು ನಿನಗೆ ಕಲಿಸುತ್ತೇನೆ.</w:t>
      </w:r>
    </w:p>
    <w:p/>
    <w:p>
      <w:r xmlns:w="http://schemas.openxmlformats.org/wordprocessingml/2006/main">
        <w:t xml:space="preserve">ವಿಮೋಚನಕಾಂಡ 6:28 ಮತ್ತು ಕರ್ತನು ಈಜಿಪ್ಟ್ ದೇಶದಲ್ಲಿ ಮೋಶೆಯ ಸಂಗಡ ಮಾತನಾಡಿದ ದಿನದಲ್ಲಿ ಅದು ಸಂಭವಿಸಿತು.</w:t>
      </w:r>
    </w:p>
    <w:p/>
    <w:p>
      <w:r xmlns:w="http://schemas.openxmlformats.org/wordprocessingml/2006/main">
        <w:t xml:space="preserve">ಯೆಹೋವನು ಈಜಿಪ್ಟಿನಲ್ಲಿ ಮೋಶೆಯೊಂದಿಗೆ ಮಾತಾಡಿದನು.</w:t>
      </w:r>
    </w:p>
    <w:p/>
    <w:p>
      <w:r xmlns:w="http://schemas.openxmlformats.org/wordprocessingml/2006/main">
        <w:t xml:space="preserve">1: ನಾವು ಭಗವಂತನ ಮಾತನ್ನು ಕೇಳಬೇಕು ಮತ್ತು ಆತನ ಮಾತನ್ನು ಪಾಲಿಸಬೇಕು.</w:t>
      </w:r>
    </w:p>
    <w:p/>
    <w:p>
      <w:r xmlns:w="http://schemas.openxmlformats.org/wordprocessingml/2006/main">
        <w:t xml:space="preserve">2: ದೇವರು ಕಷ್ಟದ ಸಮಯದಲ್ಲಿ ನಮ್ಮೊಂದಿಗೆ ದಯೆಯಿಂದ ಮಾತನಾಡುತ್ತಾನೆ.</w:t>
      </w:r>
    </w:p>
    <w:p/>
    <w:p>
      <w:r xmlns:w="http://schemas.openxmlformats.org/wordprocessingml/2006/main">
        <w:t xml:space="preserve">1: ಯೆಶಾಯ 55:3 - "ನಿನ್ನ ಕಿವಿಯನ್ನು ಓರೆಯಾಗಿಸಿ ಮತ್ತು ನನ್ನ ಬಳಿಗೆ ಬಾ: ಕೇಳು, ಮತ್ತು ನಿನ್ನ ಆತ್ಮವು ಬದುಕುತ್ತದೆ."</w:t>
      </w:r>
    </w:p>
    <w:p/>
    <w:p>
      <w:r xmlns:w="http://schemas.openxmlformats.org/wordprocessingml/2006/main">
        <w:t xml:space="preserve">2: ಜೇಮ್ಸ್ 1:19 - "ಆದುದರಿಂದ, ನನ್ನ ಪ್ರೀತಿಯ ಸಹೋದರರೇ, ಪ್ರತಿಯೊಬ್ಬ ಮನುಷ್ಯನು ಕೇಳಲು ವೇಗವಾಗಿ, ಮಾತನಾಡಲು ನಿಧಾನವಾಗಿ, ಕೋಪಕ್ಕೆ ನಿಧಾನವಾಗಿರಲಿ."</w:t>
      </w:r>
    </w:p>
    <w:p/>
    <w:p>
      <w:r xmlns:w="http://schemas.openxmlformats.org/wordprocessingml/2006/main">
        <w:t xml:space="preserve">ವಿಮೋಚನಕಾಂಡ 6:29 ಕರ್ತನು ಮೋಶೆಗೆ--ನಾನೇ ಕರ್ತನು; ನಾನು ನಿನಗೆ ಹೇಳುವದನ್ನೆಲ್ಲಾ ಈಜಿಪ್ಟಿನ ಅರಸನಾದ ಫರೋಹನಿಗೆ ಹೇಳು.</w:t>
      </w:r>
    </w:p>
    <w:p/>
    <w:p>
      <w:r xmlns:w="http://schemas.openxmlformats.org/wordprocessingml/2006/main">
        <w:t xml:space="preserve">ಈಜಿಪ್ಟಿನ ರಾಜನಾದ ಫರೋಹನೊಂದಿಗೆ ಅವನ ಪರವಾಗಿ ಮಾತನಾಡಲು ಮೋಶೆಯು ದೇವರಿಂದ ಆಜ್ಞಾಪಿಸಲ್ಪಟ್ಟನು.</w:t>
      </w:r>
    </w:p>
    <w:p/>
    <w:p>
      <w:r xmlns:w="http://schemas.openxmlformats.org/wordprocessingml/2006/main">
        <w:t xml:space="preserve">1. ದೇವರ ಕರೆಗೆ ವಿಧೇಯತೆ - ವಿಮೋಚನಕಾಂಡ 6:29</w:t>
      </w:r>
    </w:p>
    <w:p/>
    <w:p>
      <w:r xmlns:w="http://schemas.openxmlformats.org/wordprocessingml/2006/main">
        <w:t xml:space="preserve">2. ದೇವರ ಸೇವೆಯಲ್ಲಿ ನಿಷ್ಠೆ - ವಿಮೋಚನಕಾಂಡ 6:29</w:t>
      </w:r>
    </w:p>
    <w:p/>
    <w:p>
      <w:r xmlns:w="http://schemas.openxmlformats.org/wordprocessingml/2006/main">
        <w:t xml:space="preserve">1. ಯೆಶಾಯ 6:8 - ಆಗ ನಾನು ಯಾರನ್ನು ಕಳುಹಿಸಲಿ ಎಂದು ಕರ್ತನ ಧ್ವನಿಯನ್ನು ಕೇಳಿದೆನು. ಮತ್ತು ನಮಗೆ ಯಾರು ಹೋಗುತ್ತಾರೆ? ಮತ್ತು ನಾನು, ಇಲ್ಲಿದ್ದೇನೆ. ನನಗೆ ಕಳುಹಿಸು!</w:t>
      </w:r>
    </w:p>
    <w:p/>
    <w:p>
      <w:r xmlns:w="http://schemas.openxmlformats.org/wordprocessingml/2006/main">
        <w:t xml:space="preserve">2. 1 ಸ್ಯಾಮ್ಯುಯೆಲ್ 3:10 - ಕರ್ತನು ಬಂದು ಅಲ್ಲಿ ನಿಂತನು, ಇತರ ಸಮಯಗಳಲ್ಲಿ, ಸ್ಯಾಮ್ಯುಯೆಲ್! ಸ್ಯಾಮ್ಯುಯೆಲ್! ಆಗ ಸಮುವೇಲನು--ಮಾತುಕೋ, ನಿನ್ನ ಸೇವಕನು ಕೇಳುತ್ತಿದ್ದಾನೆ ಅಂದನು.</w:t>
      </w:r>
    </w:p>
    <w:p/>
    <w:p>
      <w:r xmlns:w="http://schemas.openxmlformats.org/wordprocessingml/2006/main">
        <w:t xml:space="preserve">ವಿಮೋಚನಕಾಂಡ 6:30 ಮೋಶೆಯು ಕರ್ತನ ಮುಂದೆ--ಇಗೋ, ನಾನು ಸುನ್ನತಿಯಿಲ್ಲದ ತುಟಿಗಳವನಾಗಿದ್ದೇನೆ ಮತ್ತು ಫರೋಹನು ನನ್ನ ಮಾತನ್ನು ಹೇಗೆ ಕೇಳುವನು?</w:t>
      </w:r>
    </w:p>
    <w:p/>
    <w:p>
      <w:r xmlns:w="http://schemas.openxmlformats.org/wordprocessingml/2006/main">
        <w:t xml:space="preserve">ಮೋಶೆಯು ಫರೋಹನೊಂದಿಗೆ ಮಾತನಾಡುವ ಮತ್ತು ಕೇಳಿಸಿಕೊಳ್ಳುವ ಸಾಮರ್ಥ್ಯದ ಬಗ್ಗೆ ದೇವರ ಮುಂದೆ ತನ್ನದೇ ಆದ ಅಭದ್ರತೆಯೊಂದಿಗೆ ಹೋರಾಡುತ್ತಿದ್ದನು.</w:t>
      </w:r>
    </w:p>
    <w:p/>
    <w:p>
      <w:r xmlns:w="http://schemas.openxmlformats.org/wordprocessingml/2006/main">
        <w:t xml:space="preserve">1. ಅಭದ್ರತೆಯನ್ನು ಜಯಿಸಿ: ನಿಮ್ಮ ಮೂಲಕ ಮಾತನಾಡಲು ದೇವರಲ್ಲಿ ನಂಬಿಕೆ</w:t>
      </w:r>
    </w:p>
    <w:p/>
    <w:p>
      <w:r xmlns:w="http://schemas.openxmlformats.org/wordprocessingml/2006/main">
        <w:t xml:space="preserve">2. ದೇವರ ಶಕ್ತಿ: ಭಯ ಮತ್ತು ಅನುಮಾನವನ್ನು ಜಯಿಸುವುದು</w:t>
      </w:r>
    </w:p>
    <w:p/>
    <w:p>
      <w:r xmlns:w="http://schemas.openxmlformats.org/wordprocessingml/2006/main">
        <w:t xml:space="preserve">1. ಯೆಶಾಯ 41:10 -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ಕೀರ್ತನೆ 28:7 - ಕರ್ತನು ನನ್ನ ಶಕ್ತಿ ಮತ್ತು ನನ್ನ ಗುರಾಣಿ; ನನ್ನ ಹೃದಯವು ಅವನನ್ನು ನಂಬುತ್ತದೆ ಮತ್ತು ಅವನು ನನಗೆ ಸಹಾಯ ಮಾಡುತ್ತಾನೆ. ನನ್ನ ಹೃದಯವು ಸಂತೋಷದಿಂದ ಚಿಮ್ಮುತ್ತದೆ, ಮತ್ತು ನನ್ನ ಹಾಡಿನೊಂದಿಗೆ ನಾನು ಅವನನ್ನು ಸ್ತುತಿಸುತ್ತೇನೆ.</w:t>
      </w:r>
    </w:p>
    <w:p/>
    <w:p>
      <w:r xmlns:w="http://schemas.openxmlformats.org/wordprocessingml/2006/main">
        <w:t xml:space="preserve">ಎಕ್ಸೋಡಸ್ 7 ಅನ್ನು ಮೂರು ಪ್ಯಾರಾಗಳಲ್ಲಿ ಈ ಕೆಳಗಿನಂತೆ ಸಂಕ್ಷೇಪಿಸಬಹುದು, ಸೂಚಿಸಿದ ಪದ್ಯಗಳೊಂದಿಗೆ:</w:t>
      </w:r>
    </w:p>
    <w:p/>
    <w:p>
      <w:r xmlns:w="http://schemas.openxmlformats.org/wordprocessingml/2006/main">
        <w:t xml:space="preserve">ಪ್ಯಾರಾಗ್ರಾಫ್ 1: ಎಕ್ಸೋಡಸ್ 7: 1-7 ರಲ್ಲಿ, ದೇವರು ಮೋಶೆಯನ್ನು ತನ್ನ ಪ್ರತಿನಿಧಿಯಾಗಿ ಮತ್ತು ಆರೋನನನ್ನು ಫರೋಹನನ್ನು ಎದುರಿಸಲು ತನ್ನ ಪ್ರವಾದಿಯಾಗಿ ನೇಮಿಸುತ್ತಾನೆ. ಫರೋಹನ ಹೃದಯವು ಗಟ್ಟಿಯಾಗುತ್ತದೆ ಎಂದು ಅವರು ಭರವಸೆ ನೀಡುತ್ತಾರೆ, ಆದರೆ ದೇವರು ಮಾಡುವ ಚಿಹ್ನೆಗಳು ಮತ್ತು ಅದ್ಭುತಗಳ ಮೂಲಕ, ಈಜಿಪ್ಟ್ ಆತನು ಕರ್ತನೆಂದು ತಿಳಿಯುತ್ತದೆ. ಮೋಸೆಸ್ ಮತ್ತು ಆರನ್ ದೇವರ ಶಕ್ತಿಯನ್ನು ಪ್ರದರ್ಶಿಸಲು ಫರೋಹನ ಮುಂದೆ ಪವಾಡಗಳನ್ನು ಮಾಡಲು ಸೂಚಿಸಲಾಗಿದೆ. ಆದಾಗ್ಯೂ, ಈ ಎಚ್ಚರಿಕೆಗಳು ಮತ್ತು ಸೂಚನೆಗಳ ಹೊರತಾಗಿಯೂ, ಫರೋ ನಿರೋಧಕನಾಗಿ ಉಳಿದಿದ್ದಾನೆ.</w:t>
      </w:r>
    </w:p>
    <w:p/>
    <w:p>
      <w:r xmlns:w="http://schemas.openxmlformats.org/wordprocessingml/2006/main">
        <w:t xml:space="preserve">ಪ್ಯಾರಾಗ್ರಾಫ್ 2: ಎಕ್ಸೋಡಸ್ 7: 8-13 ರಲ್ಲಿ ಮುಂದುವರಿಯುತ್ತಾ, ದೇವರ ಆಜ್ಞೆಯಂತೆ ಮೋಶೆ ಮತ್ತು ಆರೋನ್ ಫರೋನ ಮುಂದೆ ಕಾಣಿಸಿಕೊಳ್ಳುತ್ತಾರೆ. ಅವರು ಮೋಶೆಯ ಕೋಲನ್ನು ಸರ್ಪವನ್ನಾಗಿ ಮಾಡುವ ಮೂಲಕ ಸಂಕೇತವನ್ನು ಮಾಡುತ್ತಾರೆ. ಆದಾಗ್ಯೂ, ಫರೋನ ಜಾದೂಗಾರರು ತಮ್ಮ ರಹಸ್ಯ ಕಲೆಗಳ ಮೂಲಕ ಈ ಸಾಧನೆಯನ್ನು ಪುನರಾವರ್ತಿಸುತ್ತಾರೆ. ಈ ಶಕ್ತಿಯ ಪ್ರದರ್ಶನವು ಇಸ್ರಾಯೇಲ್ಯರನ್ನು ಬಿಡುಗಡೆ ಮಾಡುವಂತೆ ಫರೋಹನಿಗೆ ಮನವರಿಕೆ ಮಾಡುವುದಿಲ್ಲ ಬದಲಿಗೆ ಅವನ ಹೃದಯವನ್ನು ಮತ್ತಷ್ಟು ಗಟ್ಟಿಗೊಳಿಸುತ್ತದೆ. ಎರಡೂ ಕಡೆಯವರು ಅಲೌಕಿಕ ಸಾಮರ್ಥ್ಯಗಳ ಪ್ರದರ್ಶನದಲ್ಲಿ ತೊಡಗಿರುವುದರಿಂದ ಮುಖಾಮುಖಿ ತೀವ್ರಗೊಳ್ಳುತ್ತದೆ.</w:t>
      </w:r>
    </w:p>
    <w:p/>
    <w:p>
      <w:r xmlns:w="http://schemas.openxmlformats.org/wordprocessingml/2006/main">
        <w:t xml:space="preserve">ಪ್ಯಾರಾಗ್ರಾಫ್ 3: ಎಕ್ಸೋಡಸ್ 7: 14-25 ರಲ್ಲಿ, ಮುಂಜಾನೆ ನೈಲ್ ನದಿಯಲ್ಲಿ ಫರೋ ನೀರಿಗೆ ಹೋದಾಗ ಅವನನ್ನು ಭೇಟಿಯಾಗಲು ದೇವರು ಮೋಶೆಗೆ ಸೂಚಿಸುತ್ತಾನೆ. ಅಲ್ಲಿ, ಮೋಶೆಯು ಇಸ್ರಾಯೇಲ್ಯರನ್ನು ಬಿಡಲು ನಿರಾಕರಿಸಿದ ಪರಿಣಾಮವಾಗಿ ಈಜಿಪ್ಟಿನ ಎಲ್ಲಾ ನೀರನ್ನು ರಕ್ತವಾಗಿ ಪರಿವರ್ತಿಸುವ ರಕ್ತದ ಸನ್ನಿಹಿತವಾದ ಪ್ಲೇಗ್ ಬಗ್ಗೆ ಎಚ್ಚರಿಸುತ್ತಾನೆ. ದೇವರ ಆಜ್ಞೆಯಂತೆ, ಮೋಸೆಸ್ ತನ್ನ ಕೋಲಿನಿಂದ ನೈಲ್ ನದಿಯನ್ನು ಹೊಡೆದನು ಮತ್ತು ಅದು ತಕ್ಷಣವೇ ಈಜಿಪ್ಟ್‌ನಾದ್ಯಂತ ರಕ್ತವಾಗಿ ಬದಲಾಗುತ್ತದೆ, ಕುಡಿಯುವ ಅಥವಾ ನೀರಾವರಿ ಉದ್ದೇಶಗಳಿಗಾಗಿ ಶುದ್ಧ ನೀರನ್ನು ಹುಡುಕಲು ಸಾಧ್ಯವಾಗದ ಅದರ ಜನರಲ್ಲಿ ದೊಡ್ಡ ಸಂಕಟವನ್ನು ಉಂಟುಮಾಡುತ್ತದೆ.</w:t>
      </w:r>
    </w:p>
    <w:p/>
    <w:p>
      <w:r xmlns:w="http://schemas.openxmlformats.org/wordprocessingml/2006/main">
        <w:t xml:space="preserve">ಸಾರಾಂಶದಲ್ಲಿ:</w:t>
      </w:r>
    </w:p>
    <w:p>
      <w:r xmlns:w="http://schemas.openxmlformats.org/wordprocessingml/2006/main">
        <w:t xml:space="preserve">ಎಕ್ಸೋಡಸ್ 7 ಪ್ರಸ್ತುತಪಡಿಸುತ್ತದೆ:</w:t>
      </w:r>
    </w:p>
    <w:p>
      <w:r xmlns:w="http://schemas.openxmlformats.org/wordprocessingml/2006/main">
        <w:t xml:space="preserve">ಫರೋಹನನ್ನು ಎದುರಿಸಲು ದೇವರು ಮೋಸೆಸ್ ಮತ್ತು ಆರೋನರನ್ನು ನೇಮಿಸುತ್ತಾನೆ;</w:t>
      </w:r>
    </w:p>
    <w:p>
      <w:r xmlns:w="http://schemas.openxmlformats.org/wordprocessingml/2006/main">
        <w:t xml:space="preserve">ಗಟ್ಟಿಯಾದ ಹೃದಯಗಳ ಭರವಸೆ ಆದರೆ ದೈವಿಕ ಶಕ್ತಿಯನ್ನು ಪ್ರದರ್ಶಿಸುವ ಚಿಹ್ನೆಗಳು;</w:t>
      </w:r>
    </w:p>
    <w:p>
      <w:r xmlns:w="http://schemas.openxmlformats.org/wordprocessingml/2006/main">
        <w:t xml:space="preserve">ಫೇರೋನ ಮುಂದೆ ಪವಾಡಗಳನ್ನು ಮಾಡಲು ಸೂಚನೆಗಳು.</w:t>
      </w:r>
    </w:p>
    <w:p/>
    <w:p>
      <w:r xmlns:w="http://schemas.openxmlformats.org/wordprocessingml/2006/main">
        <w:t xml:space="preserve">ಮೋಶೆ ಮತ್ತು ಆರೋನ್ ಫರೋಹನ ಮುಂದೆ ಕಾಣಿಸಿಕೊಂಡರು;</w:t>
      </w:r>
    </w:p>
    <w:p>
      <w:r xmlns:w="http://schemas.openxmlformats.org/wordprocessingml/2006/main">
        <w:t xml:space="preserve">ಸಿಬ್ಬಂದಿ ಸರ್ಪವಾಗಿ ಬದಲಾಗುವುದರೊಂದಿಗೆ ಚಿಹ್ನೆಯನ್ನು ಪ್ರದರ್ಶಿಸುವುದು;</w:t>
      </w:r>
    </w:p>
    <w:p>
      <w:r xmlns:w="http://schemas.openxmlformats.org/wordprocessingml/2006/main">
        <w:t xml:space="preserve">ಫೇರೋನ ಜಾದೂಗಾರರು ಈ ಸಾಧನೆಯನ್ನು ಪುನರಾವರ್ತಿಸುತ್ತಾರೆ.</w:t>
      </w:r>
    </w:p>
    <w:p/>
    <w:p>
      <w:r xmlns:w="http://schemas.openxmlformats.org/wordprocessingml/2006/main">
        <w:t xml:space="preserve">ಮುಂಬರುವ ರಕ್ತದ ಪ್ಲೇಗ್ ಬಗ್ಗೆ ಮೋಸೆಸ್ ಎಚ್ಚರಿಕೆ;</w:t>
      </w:r>
    </w:p>
    <w:p>
      <w:r xmlns:w="http://schemas.openxmlformats.org/wordprocessingml/2006/main">
        <w:t xml:space="preserve">ಸಿಬ್ಬಂದಿಯೊಂದಿಗೆ ನೈಲ್ ನದಿಯನ್ನು ರಕ್ತವಾಗಿ ಪರಿವರ್ತಿಸುವುದು;</w:t>
      </w:r>
    </w:p>
    <w:p>
      <w:r xmlns:w="http://schemas.openxmlformats.org/wordprocessingml/2006/main">
        <w:t xml:space="preserve">ಶುದ್ಧ ನೀರಿನ ಕೊರತೆಯಿಂದಾಗಿ ಈಜಿಪ್ಟಿನವರಲ್ಲಿ ಸಂಕಟವನ್ನು ಉಂಟುಮಾಡುತ್ತದೆ.</w:t>
      </w:r>
    </w:p>
    <w:p/>
    <w:p>
      <w:r xmlns:w="http://schemas.openxmlformats.org/wordprocessingml/2006/main">
        <w:t xml:space="preserve">ಈ ಅಧ್ಯಾಯವು ದೇವರ ಅಧಿಕಾರ ಮತ್ತು ಶಕ್ತಿಯನ್ನು ಪ್ರತಿನಿಧಿಸುವ ಮೋಸೆಸ್, ಆರನ್ ಮತ್ತು ಗುಲಾಮಗಿರಿಯಿಂದ ಇಸ್ರೇಲ್ ಅನ್ನು ಬಿಡುಗಡೆ ಮಾಡುವ ವಿರುದ್ಧ ಮೊಂಡುತನದ ಪ್ರತಿರೋಧವನ್ನು ಸಂಕೇತಿಸುವ ಫರೋನ ನಡುವಿನ ನೇರ ಮುಖಾಮುಖಿಗಳ ಆರಂಭವನ್ನು ಗುರುತಿಸುತ್ತದೆ. ದೇವರ ಪ್ರತಿನಿಧಿಗಳು (ಮೋಸೆಸ್, ಆರನ್) ಮತ್ತು ಈಜಿಪ್ಟಿನ ಜಾದೂಗಾರರು ಪ್ರದರ್ಶಿಸಿದ ಅಲೌಕಿಕ ಸಾಮರ್ಥ್ಯಗಳನ್ನು ಪ್ರದರ್ಶಿಸುವಾಗ ಪವಾಡದ ಚಿಹ್ನೆಗಳ ಆರಂಭಿಕ ಪ್ರದರ್ಶನಗಳು ಹೇಗೆ ಫರೋನಿಕ್ ಸಂಕಲ್ಪವನ್ನು ವಿಫಲಗೊಳಿಸುತ್ತವೆ ಎಂಬುದನ್ನು ಇದು ಎತ್ತಿ ತೋರಿಸುತ್ತದೆ. ಪ್ಲೇಗ್‌ಗಳ ಪರಿಚಯವು ಈಜಿಪ್ಟ್‌ನ ಮೇಲೆ ದೈವಿಕ ತೀರ್ಪುಗಳಾಗಿ ಕಾರ್ಯನಿರ್ವಹಿಸುತ್ತದೆ ಮತ್ತು ನೀರಿನಂತಹ ನೈಸರ್ಗಿಕ ಅಂಶಗಳೊಂದಿಗೆ ಸಂಬಂಧಿಸಿದ ಈಜಿಪ್ಟಿನ ದೇವರುಗಳ ಮೇಲೆ ಯೆಹೋವನ ಶ್ರೇಷ್ಠತೆಯನ್ನು ಪ್ರದರ್ಶಿಸುತ್ತದೆ (ನೈಲ್ ನದಿಯ ರೂಪಾಂತರದಲ್ಲಿ ಕಂಡುಬರುತ್ತದೆ). ಎಕ್ಸೋಡಸ್ 7 ನಂತರದ ಪ್ಲೇಗ್‌ಗಳಿಗೆ ವೇದಿಕೆಯನ್ನು ಹೊಂದಿಸುತ್ತದೆ, ಅದು ಎಕ್ಸೋಡಸ್ ಅಧ್ಯಾಯಗಳಾದ್ಯಂತ ಅಂತಿಮವಾಗಿ ವಿಮೋಚನೆಗೆ ಕಾರಣವಾಗುತ್ತದೆ.</w:t>
      </w:r>
    </w:p>
    <w:p/>
    <w:p>
      <w:r xmlns:w="http://schemas.openxmlformats.org/wordprocessingml/2006/main">
        <w:t xml:space="preserve">ವಿಮೋಚನಕಾಂಡ 7:1 ಮತ್ತು ಕರ್ತನು ಮೋಶೆಗೆ--ನೋಡಿ, ನಾನು ನಿನ್ನನ್ನು ಫರೋಹನಿಗೆ ದೇವರಾಗಿ ಮಾಡಿದ್ದೇನೆ ಮತ್ತು ನಿನ್ನ ಸಹೋದರನಾದ ಆರೋನನು ನಿನ್ನ ಪ್ರವಾದಿಯಾಗುತ್ತಾನೆ.</w:t>
      </w:r>
    </w:p>
    <w:p/>
    <w:p>
      <w:r xmlns:w="http://schemas.openxmlformats.org/wordprocessingml/2006/main">
        <w:t xml:space="preserve">ಇಸ್ರಾಯೇಲ್ಯರನ್ನು ಈಜಿಪ್ಟಿನಿಂದ ಹೊರತರಲು ದೇವರು ಮೋಶೆ ಮತ್ತು ಆರೋನರನ್ನು ನೇಮಿಸಿದ್ದಾನೆ.</w:t>
      </w:r>
    </w:p>
    <w:p/>
    <w:p>
      <w:r xmlns:w="http://schemas.openxmlformats.org/wordprocessingml/2006/main">
        <w:t xml:space="preserve">1. ದೇವರು ಅಂತಿಮ ಅಧಿಕಾರ ಮತ್ತು ನಾವು ಅವನನ್ನು ನಂಬಬೇಕು ಮತ್ತು ಪಾಲಿಸಬೇಕು.</w:t>
      </w:r>
    </w:p>
    <w:p/>
    <w:p>
      <w:r xmlns:w="http://schemas.openxmlformats.org/wordprocessingml/2006/main">
        <w:t xml:space="preserve">2. ದೇವರು ನಿಯಂತ್ರಣದಲ್ಲಿದ್ದಾನೆ ಮತ್ತು ನಮ್ಮ ಸವಾಲುಗಳನ್ನು ಎದುರಿಸಲು ನಮಗೆ ಶಕ್ತಿಯನ್ನು ನೀಡುತ್ತಾನೆ ಎಂದು ಯಾವಾಗಲೂ ನೆನಪಿಡಿ.</w:t>
      </w:r>
    </w:p>
    <w:p/>
    <w:p>
      <w:r xmlns:w="http://schemas.openxmlformats.org/wordprocessingml/2006/main">
        <w:t xml:space="preserve">1. ಎಕ್ಸೋಡಸ್ 3:7-12 - ಇಸ್ರಾಯೇಲ್ಯರನ್ನು ಈಜಿಪ್ಟ್‌ನಿಂದ ಹೊರಗೆ ಕರೆದೊಯ್ಯಲು ಮೋಶೆಗೆ ದೇವರ ಕರೆ.</w:t>
      </w:r>
    </w:p>
    <w:p/>
    <w:p>
      <w:r xmlns:w="http://schemas.openxmlformats.org/wordprocessingml/2006/main">
        <w:t xml:space="preserve">2. ಇಬ್ರಿಯ 11:24-27 - ಸವಾಲುಗಳ ಹೊರತಾಗಿಯೂ ದೇವರಲ್ಲಿ ಮೋಶೆಯ ನಂಬಿಕೆ.</w:t>
      </w:r>
    </w:p>
    <w:p/>
    <w:p>
      <w:r xmlns:w="http://schemas.openxmlformats.org/wordprocessingml/2006/main">
        <w:t xml:space="preserve">ವಿಮೋಚನಕಾಂಡ 7:2 ನಾನು ನಿನಗೆ ಆಜ್ಞಾಪಿಸುವುದನ್ನೆಲ್ಲಾ ನೀನು ಹೇಳಬೇಕು ಮತ್ತು ನಿನ್ನ ಸಹೋದರನಾದ ಆರೋನನು ಫರೋಹನ ಸಂಗಡ ಮಾತನಾಡಬೇಕು, ಅವನು ಇಸ್ರಾಯೇಲ್ ಮಕ್ಕಳನ್ನು ತನ್ನ ದೇಶದಿಂದ ಕಳುಹಿಸಬೇಕು.</w:t>
      </w:r>
    </w:p>
    <w:p/>
    <w:p>
      <w:r xmlns:w="http://schemas.openxmlformats.org/wordprocessingml/2006/main">
        <w:t xml:space="preserve">ದೇವರು ಮೋಶೆಗೆ ಫರೋಹನೊಂದಿಗೆ ಮಾತನಾಡುವಂತೆ ಆಜ್ಞಾಪಿಸಿದನು ಮತ್ತು ಅವನು ಇಸ್ರಾಯೇಲ್ಯರನ್ನು ಹೋಗಲು ಬಿಡುವಂತೆ ಒತ್ತಾಯಿಸಿದನು.</w:t>
      </w:r>
    </w:p>
    <w:p/>
    <w:p>
      <w:r xmlns:w="http://schemas.openxmlformats.org/wordprocessingml/2006/main">
        <w:t xml:space="preserve">1: ನಾವು ದೇವರ ಆಜ್ಞೆಗಳನ್ನು ನಂಬಿಕೆ ಮತ್ತು ವಿಧೇಯತೆಯಿಂದ ಅನುಸರಿಸಲು ಕರೆ ನೀಡಿದ್ದೇವೆ, ಯಾವುದೇ ಬೆಲೆಯಿಲ್ಲ.</w:t>
      </w:r>
    </w:p>
    <w:p/>
    <w:p>
      <w:r xmlns:w="http://schemas.openxmlformats.org/wordprocessingml/2006/main">
        <w:t xml:space="preserve">2: ದೇವರು ನಮಗೆ ಮಾರ್ಗದರ್ಶನ ನೀಡಲು ತನ್ನ ವಾಕ್ಯವನ್ನು ಕೊಟ್ಟಿದ್ದಾನೆ ಮತ್ತು ನಾವು ಅದನ್ನು ಗಂಭೀರವಾಗಿ ಪರಿಗಣಿಸಬೇಕು.</w:t>
      </w:r>
    </w:p>
    <w:p/>
    <w:p>
      <w:r xmlns:w="http://schemas.openxmlformats.org/wordprocessingml/2006/main">
        <w:t xml:space="preserve">1: ಜಾನ್ 4: 23-24 - ಆದರೆ ಸಮಯ ಬರುತ್ತದೆ, ಮತ್ತು ಈಗ, ನಿಜವಾದ ಆರಾಧಕರು ತಂದೆಯನ್ನು ಆತ್ಮದಲ್ಲಿ ಮತ್ತು ಸತ್ಯದಿಂದ ಆರಾಧಿಸುವಾಗ: ತಂದೆಯು ತನ್ನನ್ನು ಆರಾಧಿಸಲು ಅಂತಹವರನ್ನು ಹುಡುಕುತ್ತಾನೆ. ದೇವರು ಒಬ್ಬ ಆತ್ಮ: ಮತ್ತು ಆತನನ್ನು ಆರಾಧಿಸುವವರು ಆತನನ್ನು ಆತ್ಮದಲ್ಲಿ ಮತ್ತು ಸತ್ಯದಿಂದ ಆರಾಧಿಸಬೇಕು.</w:t>
      </w:r>
    </w:p>
    <w:p/>
    <w:p>
      <w:r xmlns:w="http://schemas.openxmlformats.org/wordprocessingml/2006/main">
        <w:t xml:space="preserve">2: ಯೆಹೋಶುವ 1:7-9 - ನನ್ನ ಸೇವಕನಾದ ಮೋಶೆಯು ನಿನಗೆ ಆಜ್ಞಾಪಿಸಿದ ಎಲ್ಲಾ ಕಾನೂನನ್ನು ಅನುಸರಿಸಲು ನೀನು ಮಾತ್ರ ದೃಢವಾಗಿ ಮತ್ತು ಧೈರ್ಯಶಾಲಿಯಾಗಿರಿ; ಅದರಿಂದ ಬಲಕ್ಕೆ ಅಥವಾ ಎಡಕ್ಕೆ ತಿರುಗಬೇಡ ನೀನು ಎಲ್ಲಿಗೆ ಹೋದರೂ ನೀನು ಏಳಿಗೆ ಹೊಂದಬಹುದು. ಧರ್ಮಶಾಸ್ತ್ರದ ಈ ಪುಸ್ತಕವು ನಿನ್ನ ಬಾಯಿಂದ ಹೊರಡಬಾರದು; ಆದರೆ ನೀನು ಅದರಲ್ಲಿ ಹಗಲಿರುಳು ಧ್ಯಾನ ಮಾಡು, ಅದರಲ್ಲಿ ಬರೆದಿರುವ ಎಲ್ಲಾ ಪ್ರಕಾರಗಳನ್ನು ಮಾಡುವುದನ್ನು ನೀವು ಗಮನಿಸಬಹುದು: ಯಾಕಂದರೆ ನೀವು ನಿಮ್ಮ ಮಾರ್ಗವನ್ನು ಸಮೃದ್ಧಗೊಳಿಸುತ್ತೀರಿ ಮತ್ತು ನಂತರ ನೀವು ಉತ್ತಮ ಯಶಸ್ಸನ್ನು ಹೊಂದುವಿರಿ. ನಾನು ನಿನಗೆ ಆಜ್ಞಾಪಿಸಲಿಲ್ಲವೇ? ಬಲಶಾಲಿಯಾಗಿ ಮತ್ತು ಧೈರ್ಯಶಾಲಿಯಾಗಿರಿ; ನೀನು ಎಲ್ಲಿಗೆ ಹೋದರೂ ನಿನ್ನ ದೇವರಾದ ಕರ್ತನು ನಿನ್ನ ಸಂಗಡ ಇದ್ದಾನೆ;</w:t>
      </w:r>
    </w:p>
    <w:p/>
    <w:p>
      <w:r xmlns:w="http://schemas.openxmlformats.org/wordprocessingml/2006/main">
        <w:t xml:space="preserve">ವಿಮೋಚನಕಾಂಡ 7:3 ಮತ್ತು ನಾನು ಫರೋಹನ ಹೃದಯವನ್ನು ಕಠಿಣಗೊಳಿಸುತ್ತೇನೆ ಮತ್ತು ಈಜಿಪ್ಟ್ ದೇಶದಲ್ಲಿ ನನ್ನ ಸೂಚಕಗಳನ್ನು ಮತ್ತು ನನ್ನ ಅದ್ಭುತಗಳನ್ನು ಹೆಚ್ಚಿಸುತ್ತೇನೆ.</w:t>
      </w:r>
    </w:p>
    <w:p/>
    <w:p>
      <w:r xmlns:w="http://schemas.openxmlformats.org/wordprocessingml/2006/main">
        <w:t xml:space="preserve">ಈಜಿಪ್ಟಿನಲ್ಲಿನ ಚಿಹ್ನೆಗಳು ಮತ್ತು ಅದ್ಭುತಗಳ ಮೂಲಕ ದೇವರ ಶಕ್ತಿಯನ್ನು ನೋಡಲಾಗುತ್ತದೆ.</w:t>
      </w:r>
    </w:p>
    <w:p/>
    <w:p>
      <w:r xmlns:w="http://schemas.openxmlformats.org/wordprocessingml/2006/main">
        <w:t xml:space="preserve">1: ದೇವರ ಶಕ್ತಿ ಮತ್ತು ಶಕ್ತಿಯು ಅನೇಕ ವಿಧಗಳಲ್ಲಿ ಪ್ರಕಟವಾಗುತ್ತದೆ.</w:t>
      </w:r>
    </w:p>
    <w:p/>
    <w:p>
      <w:r xmlns:w="http://schemas.openxmlformats.org/wordprocessingml/2006/main">
        <w:t xml:space="preserve">2: ನಾವು ದೇವರ ಶ್ರೇಷ್ಠತೆ ಮತ್ತು ಆತನ ಕಾರ್ಯಗಳ ಬಗ್ಗೆ ಭಯಪಡಬೇಕು.</w:t>
      </w:r>
    </w:p>
    <w:p/>
    <w:p>
      <w:r xmlns:w="http://schemas.openxmlformats.org/wordprocessingml/2006/main">
        <w:t xml:space="preserve">1: ರೋಮನ್ನರು 11:33-36 - ಓಹ್, ದೇವರ ಜ್ಞಾನ ಮತ್ತು ಜ್ಞಾನದ ಶ್ರೀಮಂತಿಕೆಯ ಆಳ! ಅವನ ತೀರ್ಪುಗಳು ಮತ್ತು ಅವನ ಮಾರ್ಗಗಳನ್ನು ಕಂಡುಹಿಡಿಯುವುದು ಎಷ್ಟು ಅನ್ವೇಷಿಸಲಾಗದು!</w:t>
      </w:r>
    </w:p>
    <w:p/>
    <w:p>
      <w:r xmlns:w="http://schemas.openxmlformats.org/wordprocessingml/2006/main">
        <w:t xml:space="preserve">2: ಕೀರ್ತನೆ 66:4 - ಎಲ್ಲಾ ಭೂಮಿಯು ನಿನ್ನನ್ನು ಆರಾಧಿಸುತ್ತದೆ; ಅವರು ನಿನ್ನನ್ನು ಸ್ತುತಿಸುತ್ತಾರೆ; ಅವರು ನಿನ್ನ ಹೆಸರನ್ನು ಸ್ತುತಿಸುತ್ತಾರೆ.</w:t>
      </w:r>
    </w:p>
    <w:p/>
    <w:p>
      <w:r xmlns:w="http://schemas.openxmlformats.org/wordprocessingml/2006/main">
        <w:t xml:space="preserve">ವಿಮೋಚನಕಾಂಡ 7:4 ಆದರೆ ಫರೋಹನು ನಿಮಗೆ ಕಿವಿಗೊಡುವದಿಲ್ಲ, ನಾನು ಈಜಿಪ್ಟಿನ ಮೇಲೆ ನನ್ನ ಕೈಯನ್ನು ಇಡುತ್ತೇನೆ ಮತ್ತು ನನ್ನ ಸೈನ್ಯವನ್ನು ಮತ್ತು ನನ್ನ ಜನರಾದ ಇಸ್ರಾಯೇಲ್ ಮಕ್ಕಳನ್ನು ಈಜಿಪ್ಟ್ ದೇಶದಿಂದ ಮಹಾನ್ ತೀರ್ಪುಗಳಿಂದ ಹೊರತರುತ್ತೇನೆ.</w:t>
      </w:r>
    </w:p>
    <w:p/>
    <w:p>
      <w:r xmlns:w="http://schemas.openxmlformats.org/wordprocessingml/2006/main">
        <w:t xml:space="preserve">ಇಸ್ರಾಯೇಲ್ಯರು ಈಜಿಪ್ಟ್‌ನಿಂದ ಹೊರಹೋಗುವಂತೆ ದೇವರ ಆಜ್ಞೆಯನ್ನು ಕೇಳಲು ಫರೋ ನಿರಾಕರಿಸುತ್ತಾನೆ, ಆದ್ದರಿಂದ ದೇವರು ತನ್ನ ಜನರನ್ನು ಬಿಡುಗಡೆ ಮಾಡಲು ಈಜಿಪ್ಟ್ ಮೇಲೆ ತೀರ್ಪು ತರುತ್ತಾನೆ.</w:t>
      </w:r>
    </w:p>
    <w:p/>
    <w:p>
      <w:r xmlns:w="http://schemas.openxmlformats.org/wordprocessingml/2006/main">
        <w:t xml:space="preserve">1. ದೇವರು ಒದಗಿಸುತ್ತಾನೆ: ದೇವರಲ್ಲಿ ನಂಬಿಕೆಯು ಎಲ್ಲಾ ಹೋರಾಟಗಳನ್ನು ಹೇಗೆ ಜಯಿಸುತ್ತದೆ</w:t>
      </w:r>
    </w:p>
    <w:p/>
    <w:p>
      <w:r xmlns:w="http://schemas.openxmlformats.org/wordprocessingml/2006/main">
        <w:t xml:space="preserve">2. ದೇವರ ತೀರ್ಪಿನ ಶಕ್ತಿ: ದೇವರ ಹಸ್ತಕ್ಷೇಪವು ವಿಜಯಕ್ಕೆ ಹೇಗೆ ಕಾರಣವಾಗುತ್ತದೆ</w:t>
      </w:r>
    </w:p>
    <w:p/>
    <w:p>
      <w:r xmlns:w="http://schemas.openxmlformats.org/wordprocessingml/2006/main">
        <w:t xml:space="preserve">1. ಯೆಶಾಯ 43: 2-3 ನೀನು ನೀರಿನ ಮೂಲಕ ಹಾದುಹೋದಾಗ, ನಾನು ನಿನ್ನೊಂದಿಗೆ ಇರುತ್ತೇನೆ;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2.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ವಿಮೋಚನಕಾಂಡ 7:5 ನಾನು ಈಜಿಪ್ಟಿನ ಮೇಲೆ ನನ್ನ ಕೈ ಚಾಚಿ ಇಸ್ರಾಯೇಲ್‌ ಮಕ್ಕಳನ್ನು ಅವರ ಮಧ್ಯದಿಂದ ಹೊರತಂದಾಗ ನಾನೇ ಕರ್ತನೆಂದು ಈಜಿಪ್ಟಿನವರು ತಿಳಿಯುವರು.</w:t>
      </w:r>
    </w:p>
    <w:p/>
    <w:p>
      <w:r xmlns:w="http://schemas.openxmlformats.org/wordprocessingml/2006/main">
        <w:t xml:space="preserve">ಇಸ್ರಾಯೇಲ್ಯರನ್ನು ಈಜಿಪ್ಟಿನಿಂದ ಹೊರಗೆ ತರುವಾಗ ಕರ್ತನು ತನ್ನ ಶಕ್ತಿಯನ್ನು ಪ್ರದರ್ಶಿಸುತ್ತಾನೆ ಮತ್ತು ಅವನ ಸಾರ್ವಭೌಮತ್ವವನ್ನು ಸಾಬೀತುಪಡಿಸುತ್ತಾನೆ.</w:t>
      </w:r>
    </w:p>
    <w:p/>
    <w:p>
      <w:r xmlns:w="http://schemas.openxmlformats.org/wordprocessingml/2006/main">
        <w:t xml:space="preserve">1. ಭಗವಂತನ ಶಕ್ತಿ: ಈಜಿಪ್ಟ್‌ನಿಂದ ಇಸ್ರಾಯೇಲ್ಯರನ್ನು ಆತನ ವಿಮೋಚನೆಯಲ್ಲಿ ಪ್ರದರ್ಶಿಸಲಾಗಿದೆ</w:t>
      </w:r>
    </w:p>
    <w:p/>
    <w:p>
      <w:r xmlns:w="http://schemas.openxmlformats.org/wordprocessingml/2006/main">
        <w:t xml:space="preserve">2. ದೇವರ ಸಾರ್ವಭೌಮತ್ವ: ಈಜಿಪ್ಟ್‌ನಿಂದ ಇಸ್ರಾಯೇಲ್ಯರನ್ನು ರಕ್ಷಿಸುವಲ್ಲಿ ಸ್ಪಷ್ಟವಾಗಿದೆ</w:t>
      </w:r>
    </w:p>
    <w:p/>
    <w:p>
      <w:r xmlns:w="http://schemas.openxmlformats.org/wordprocessingml/2006/main">
        <w:t xml:space="preserve">1. ವಿಮೋಚನಕಾಂಡ 4:21 - "ಮತ್ತು ಕರ್ತನು ಮೋಶೆಗೆ ಹೇಳಿದನು, ನೀನು ಈಜಿಪ್ಟಿಗೆ ಹಿಂತಿರುಗಲು ಹೋದಾಗ, ನಾನು ನಿನ್ನ ಕೈಯಲ್ಲಿ ಇಟ್ಟಿರುವ ಎಲ್ಲಾ ಅದ್ಭುತಗಳನ್ನು ಫರೋಹನ ಮುಂದೆ ಮಾಡುವಂತೆ ನೋಡು; ಆದರೆ ನಾನು ಅವನ ಹೃದಯವನ್ನು ಕಠಿಣಗೊಳಿಸುತ್ತೇನೆ, ಅವನು ಜನರನ್ನು ಹೋಗಲು ಬಿಡುವುದಿಲ್ಲ.</w:t>
      </w:r>
    </w:p>
    <w:p/>
    <w:p>
      <w:r xmlns:w="http://schemas.openxmlformats.org/wordprocessingml/2006/main">
        <w:t xml:space="preserve">2. 1 ಕೊರಿಂಥಿಯಾನ್ಸ್ 10:13 - "ಮನುಷ್ಯರಿಗೆ ಸಾಮಾನ್ಯವಾಗಿರುವಂತಹ ಯಾವುದೇ ಪ್ರಲೋಭನೆಯು ನಿಮ್ಮನ್ನು ತೆಗೆದುಕೊಂಡಿಲ್ಲ: ಆದರೆ ದೇವರು ನಂಬಿಗಸ್ತನಾಗಿದ್ದಾನೆ, ಅವನು ನಿಮಗೆ ಸಾಧ್ಯವಾಗುವುದಕ್ಕಿಂತ ಹೆಚ್ಚಾಗಿ ನಿಮ್ಮನ್ನು ಪ್ರಲೋಭನೆಗೆ ಒಳಪಡಿಸುವುದಿಲ್ಲ; ಆದರೆ ಪ್ರಲೋಭನೆಯೊಂದಿಗೆ ಸಹ ಮಾಡುತ್ತಾನೆ. ತಪ್ಪಿಸಿಕೊಳ್ಳುವ ಮಾರ್ಗ, ನೀವು ಅದನ್ನು ಸಹಿಸಿಕೊಳ್ಳಲು ಸಾಧ್ಯವಾಗುತ್ತದೆ.</w:t>
      </w:r>
    </w:p>
    <w:p/>
    <w:p>
      <w:r xmlns:w="http://schemas.openxmlformats.org/wordprocessingml/2006/main">
        <w:t xml:space="preserve">ವಿಮೋಚನಕಾಂಡ 7:6 ಮತ್ತು ಮೋಶೆ ಮತ್ತು ಆರೋನರು ಕರ್ತನು ತಮಗೆ ಆಜ್ಞಾಪಿಸಿದಂತೆಯೇ ಮಾಡಿದರು.</w:t>
      </w:r>
    </w:p>
    <w:p/>
    <w:p>
      <w:r xmlns:w="http://schemas.openxmlformats.org/wordprocessingml/2006/main">
        <w:t xml:space="preserve">ಮೋಶೆ ಮತ್ತು ಆರೋನರು ಭಗವಂತನ ಆಜ್ಞೆಗಳನ್ನು ಪಾಲಿಸಿದರು.</w:t>
      </w:r>
    </w:p>
    <w:p/>
    <w:p>
      <w:r xmlns:w="http://schemas.openxmlformats.org/wordprocessingml/2006/main">
        <w:t xml:space="preserve">1. ಭಗವಂತನ ಆಜ್ಞೆಗಳನ್ನು ಪಾಲಿಸು - ವಿಮೋಚನಕಾಂಡ 7:6</w:t>
      </w:r>
    </w:p>
    <w:p/>
    <w:p>
      <w:r xmlns:w="http://schemas.openxmlformats.org/wordprocessingml/2006/main">
        <w:t xml:space="preserve">2. ಲಾರ್ಡ್ಸ್ ಮಾರ್ಗದರ್ಶನದಲ್ಲಿ ನಂಬಿಕೆ - ವಿಮೋಚನಕಾಂಡ 7:6</w:t>
      </w:r>
    </w:p>
    <w:p/>
    <w:p>
      <w:r xmlns:w="http://schemas.openxmlformats.org/wordprocessingml/2006/main">
        <w:t xml:space="preserve">1. ರೋಮನ್ನರು 12:2 - ಈ ಪ್ರಪಂಚದ ಮಾದರಿಗೆ ಅನುಗುಣವಾಗಿರಬೇಡಿ, ಆದರೆ ನಿಮ್ಮ ಮನಸ್ಸಿನ ನವೀಕರಣದಿಂದ ರೂಪಾಂತರಗೊಳ್ಳಿರಿ.</w:t>
      </w:r>
    </w:p>
    <w:p/>
    <w:p>
      <w:r xmlns:w="http://schemas.openxmlformats.org/wordprocessingml/2006/main">
        <w:t xml:space="preserve">2. ಜೇಮ್ಸ್ 4:7 - ಆದ್ದರಿಂದ ದೇವರಿಗೆ ನಿಮ್ಮನ್ನು ಅಧೀನಪಡಿಸಿಕೊಳ್ಳಿ. ದೆವ್ವವನ್ನು ವಿರೋಧಿಸಿ, ಮತ್ತು ಅವನು ನಿಮ್ಮಿಂದ ಓಡಿಹೋಗುವನು.</w:t>
      </w:r>
    </w:p>
    <w:p/>
    <w:p>
      <w:r xmlns:w="http://schemas.openxmlformats.org/wordprocessingml/2006/main">
        <w:t xml:space="preserve">ವಿಮೋಚನಕಾಂಡ 7:7 ಅವರು ಫರೋಹನ ಸಂಗಡ ಮಾತನಾಡುವಾಗ ಮೋಶೆಗೆ ಎಪ್ಪತ್ತು ವರ್ಷ, ಆರೋನನಿಗೆ ಎಪ್ಪತ್ತು ಮೂರು ವರ್ಷ.</w:t>
      </w:r>
    </w:p>
    <w:p/>
    <w:p>
      <w:r xmlns:w="http://schemas.openxmlformats.org/wordprocessingml/2006/main">
        <w:t xml:space="preserve">ಮೋಸೆಸ್ ಮತ್ತು ಆರೋನ್ ಅವರು ಕ್ರಮವಾಗಿ 80 ಮತ್ತು 83 ವರ್ಷ ವಯಸ್ಸಿನವರಾಗಿದ್ದಾಗ ಫರೋಹನೊಂದಿಗೆ ಮಾತನಾಡಿದರು.</w:t>
      </w:r>
    </w:p>
    <w:p/>
    <w:p>
      <w:r xmlns:w="http://schemas.openxmlformats.org/wordprocessingml/2006/main">
        <w:t xml:space="preserve">1. ವಯಸ್ಸಾದ ಶಕ್ತಿ: ನಮ್ಮ ಅನುಭವವು ನಮ್ಮ ಧ್ವನಿಯನ್ನು ಹೇಗೆ ಬಲಪಡಿಸುತ್ತದೆ</w:t>
      </w:r>
    </w:p>
    <w:p/>
    <w:p>
      <w:r xmlns:w="http://schemas.openxmlformats.org/wordprocessingml/2006/main">
        <w:t xml:space="preserve">2. ಟೇಕಿಂಗ್ ಎ ಸ್ಟ್ಯಾಂಡ್: ದಿ ಕರೇಜ್ ಆಫ್ ಮೋಸೆಸ್ ಮತ್ತು ಆರೋನ್</w:t>
      </w:r>
    </w:p>
    <w:p/>
    <w:p>
      <w:r xmlns:w="http://schemas.openxmlformats.org/wordprocessingml/2006/main">
        <w:t xml:space="preserve">1. ಯೆಶಾಯ 46:4 ಮತ್ತು ನಿಮ್ಮ ವೃದ್ಧಾಪ್ಯದವರೆಗೂ ನಾನು ಅವನು; ಮತ್ತು ಕೂದಲುಗಳನ್ನು ಕೊರೆಯಲು ನಾನು ನಿನ್ನನ್ನು ಒಯ್ಯುವೆನು: ನಾನು ಮಾಡಿದ್ದೇನೆ ಮತ್ತು ನಾನು ಹೊರುತ್ತೇನೆ; ನಾನು ಕೂಡ ಒಯ್ಯುವೆನು ಮತ್ತು ನಿನ್ನನ್ನು ಬಿಡಿಸುವೆನು.</w:t>
      </w:r>
    </w:p>
    <w:p/>
    <w:p>
      <w:r xmlns:w="http://schemas.openxmlformats.org/wordprocessingml/2006/main">
        <w:t xml:space="preserve">2. ಕೀರ್ತನೆ 71:9 ವೃದ್ಧಾಪ್ಯದಲ್ಲಿ ನನ್ನನ್ನು ತಳ್ಳಬೇಡ; ನನ್ನ ಬಲವು ವಿಫಲವಾದಾಗ ನನ್ನನ್ನು ತೊರೆಯಬೇಡ.</w:t>
      </w:r>
    </w:p>
    <w:p/>
    <w:p>
      <w:r xmlns:w="http://schemas.openxmlformats.org/wordprocessingml/2006/main">
        <w:t xml:space="preserve">ವಿಮೋಚನಕಾಂಡ 7:8 ಮತ್ತು ಕರ್ತನು ಮೋಶೆ ಮತ್ತು ಆರೋನರಿಗೆ ಹೀಗೆ ಹೇಳಿದನು:</w:t>
      </w:r>
    </w:p>
    <w:p/>
    <w:p>
      <w:r xmlns:w="http://schemas.openxmlformats.org/wordprocessingml/2006/main">
        <w:t xml:space="preserve">ದೇವರು ಮೋಶೆ ಮತ್ತು ಆರೋನರೊಂದಿಗೆ ಮಾತನಾಡಿ ಅವರಿಗೆ ಸೂಚನೆಗಳನ್ನು ಕೊಟ್ಟನು.</w:t>
      </w:r>
    </w:p>
    <w:p/>
    <w:p>
      <w:r xmlns:w="http://schemas.openxmlformats.org/wordprocessingml/2006/main">
        <w:t xml:space="preserve">1. ದೇವರು ನಮ್ಮಲ್ಲಿ ಪ್ರತಿಯೊಬ್ಬರಿಗೂ ಒಂದು ಯೋಜನೆಯನ್ನು ಹೊಂದಿದ್ದಾನೆ ಮತ್ತು ನಾವು ಕೇಳಲು ಸಿದ್ಧರಿದ್ದರೆ ಆತನು ನಮ್ಮೊಂದಿಗೆ ಮಾತನಾಡುತ್ತಾನೆ.</w:t>
      </w:r>
    </w:p>
    <w:p/>
    <w:p>
      <w:r xmlns:w="http://schemas.openxmlformats.org/wordprocessingml/2006/main">
        <w:t xml:space="preserve">2. ಕಠಿಣವಾಗಿದ್ದರೂ ನಮ್ಮ ಜೀವನಕ್ಕಾಗಿ ಆತನ ಸೂಚನೆಗಳನ್ನು ಅನುಸರಿಸಲು ನಾವು ಕರೆಯಲ್ಪಟ್ಟಿದ್ದೇವೆ.</w:t>
      </w:r>
    </w:p>
    <w:p/>
    <w:p>
      <w:r xmlns:w="http://schemas.openxmlformats.org/wordprocessingml/2006/main">
        <w:t xml:space="preserve">1. ನಾಣ್ಣುಡಿಗಳು 3: 5-6 - ನಿಮ್ಮ ಪೂರ್ಣ ಹೃದಯದಿಂದ ಭಗವಂತನಲ್ಲಿ ಭರವಸೆ ಇಡಿ ಮತ್ತು ನಿಮ್ಮ ಸ್ವಂತ ತಿಳುವಳಿಕೆಯನ್ನು ಅವಲಂಬಿಸಿರಬೇಡಿ.</w:t>
      </w:r>
    </w:p>
    <w:p/>
    <w:p>
      <w:r xmlns:w="http://schemas.openxmlformats.org/wordprocessingml/2006/main">
        <w:t xml:space="preserve">2. ರೋಮನ್ನರು 12:2 - ಈ ಪ್ರಪಂಚದ ಮಾದರಿಗೆ ಅನುಗುಣವಾಗಿರಬೇಡಿ, ಆದರೆ ನಿಮ್ಮ ಮನಸ್ಸಿನ ನವೀಕರಣದಿಂದ ರೂಪಾಂತರಗೊಳ್ಳಿರಿ.</w:t>
      </w:r>
    </w:p>
    <w:p/>
    <w:p>
      <w:r xmlns:w="http://schemas.openxmlformats.org/wordprocessingml/2006/main">
        <w:t xml:space="preserve">ವಿಮೋಚನಕಾಂಡ 7:9 ಫರೋಹನು ನಿನಗೆ ಒಂದು ಅದ್ಭುತಕಾರ್ಯವನ್ನು ತೋರಿಸು ಎಂದು ಹೇಳಿದಾಗ ನೀನು ಆರೋನನಿಗೆ--ನಿನ್ನ ಕೋಲನ್ನು ತೆಗೆದುಕೊಂಡು ಫರೋಹನ ಮುಂದೆ ಬಿಸಾಡು ಎಂದು ಹೇಳಬೇಕು, ಅದು ಸರ್ಪವಾಗುವುದು.</w:t>
      </w:r>
    </w:p>
    <w:p/>
    <w:p>
      <w:r xmlns:w="http://schemas.openxmlformats.org/wordprocessingml/2006/main">
        <w:t xml:space="preserve">ವಿಮೋಚನಕಾಂಡ 7:9 ಆರೋನನಿಗೆ ತನ್ನ ಕೋಲನ್ನು ಫರೋನ ಮುಂದೆ ಎಸೆಯಲು ದೇವರ ಆಜ್ಞೆಯನ್ನು ಬಹಿರಂಗಪಡಿಸುತ್ತದೆ ಮತ್ತು ಅದು ಪವಾಡದಂತೆ ಸರ್ಪವಾಗುತ್ತದೆ.</w:t>
      </w:r>
    </w:p>
    <w:p/>
    <w:p>
      <w:r xmlns:w="http://schemas.openxmlformats.org/wordprocessingml/2006/main">
        <w:t xml:space="preserve">1: ದೇವರು ತನ್ನ ಶಕ್ತಿ ಮತ್ತು ಮಹಿಮೆಯನ್ನು ತೋರಿಸಲು ಅಗತ್ಯವಾದ ಅದ್ಭುತಗಳನ್ನು ಒದಗಿಸುತ್ತಾನೆ.</w:t>
      </w:r>
    </w:p>
    <w:p/>
    <w:p>
      <w:r xmlns:w="http://schemas.openxmlformats.org/wordprocessingml/2006/main">
        <w:t xml:space="preserve">2: ದೇವರು ನಮಗೆ ಆಜ್ಞೆಗಳನ್ನು ಒದಗಿಸುತ್ತಾನೆ ಆದ್ದರಿಂದ ನಾವು ಆತನ ಶಕ್ತಿಯನ್ನು ಮತ್ತು ಆತನ ಶಕ್ತಿಯನ್ನು ಪ್ರದರ್ಶಿಸಬಹುದು.</w:t>
      </w:r>
    </w:p>
    <w:p/>
    <w:p>
      <w:r xmlns:w="http://schemas.openxmlformats.org/wordprocessingml/2006/main">
        <w:t xml:space="preserve">1: ಯೆಶಾಯ 40:31 - ಆದರೆ ಭಗವಂತನನ್ನು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ವಿಮೋಚನಕಾಂಡ 7:10 ಮೋಶೆ ಮತ್ತು ಆರೋನರು ಫರೋಹನ ಬಳಿಗೆ ಹೋದರು ಮತ್ತು ಅವರು ಕರ್ತನು ಆಜ್ಞಾಪಿಸಿದಂತೆಯೇ ಮಾಡಿದರು; ಮತ್ತು ಆರೋನನು ಫರೋಹನ ಮುಂದೆಯೂ ಅವನ ಸೇವಕರ ಮುಂದೆಯೂ ತನ್ನ ಕೋಲನ್ನು ಕೆಳಗೆ ಹಾಕಿದನು ಮತ್ತು ಅದು ಸರ್ಪವಾಯಿತು.</w:t>
      </w:r>
    </w:p>
    <w:p/>
    <w:p>
      <w:r xmlns:w="http://schemas.openxmlformats.org/wordprocessingml/2006/main">
        <w:t xml:space="preserve">ಮೋಶೆ ಮತ್ತು ಆರೋನ್ ದೇವರ ಆಜ್ಞೆಗಳನ್ನು ಪಾಲಿಸಿದರು ಮತ್ತು ಆರೋನನು ಸರ್ಪವಾಗಲು ತನ್ನ ಕೋಲನ್ನು ಕೆಳಗೆ ಎಸೆದನು.</w:t>
      </w:r>
    </w:p>
    <w:p/>
    <w:p>
      <w:r xmlns:w="http://schemas.openxmlformats.org/wordprocessingml/2006/main">
        <w:t xml:space="preserve">1. ದೇವರ ಪವಾಡಗಳು: ವಿಧೇಯತೆಯು ಶಕ್ತಿಯನ್ನು ಹೇಗೆ ತರುತ್ತದೆ</w:t>
      </w:r>
    </w:p>
    <w:p/>
    <w:p>
      <w:r xmlns:w="http://schemas.openxmlformats.org/wordprocessingml/2006/main">
        <w:t xml:space="preserve">2. ಪವಾಡಗಳ ಮಹತ್ವ: ಎಕ್ಸೋಡಸ್ 7 ರಿಂದ ಒಂದು ಪಾಠ</w:t>
      </w:r>
    </w:p>
    <w:p/>
    <w:p>
      <w:r xmlns:w="http://schemas.openxmlformats.org/wordprocessingml/2006/main">
        <w:t xml:space="preserve">1. ಹೀಬ್ರೂ 11:23-29 - ನಂಬಿಕೆಯಿಂದ ಮೋಸೆಸ್, ಅವನು ಜನಿಸಿದಾಗ, ಅವನ ಹೆತ್ತವರು ಮೂರು ತಿಂಗಳ ಕಾಲ ಮರೆಮಾಡಲ್ಪಟ್ಟರು, ಏಕೆಂದರೆ ಅವರು ಸುಂದರವಾದ ಮಗುವೆಂದು ಅವರು ನೋಡಿದರು; ಮತ್ತು ಅವರು ರಾಜನ ಆಜ್ಞೆಗೆ ಹೆದರಲಿಲ್ಲ.</w:t>
      </w:r>
    </w:p>
    <w:p/>
    <w:p>
      <w:r xmlns:w="http://schemas.openxmlformats.org/wordprocessingml/2006/main">
        <w:t xml:space="preserve">2. ಡೇನಿಯಲ್ 6: 16-23 - ನಂತರ ರಾಜನು ಆಜ್ಞಾಪಿಸಿದನು, ಮತ್ತು ಡೇನಿಯಲ್ನನ್ನು ತಂದು ಸಿಂಹಗಳ ಗುಹೆಗೆ ಎಸೆಯಲಾಯಿತು. ಆಗ ಅರಸನು ದಾನಿಯೇಲನಿಗೆ, &lt;&lt;ನೀನು ನಿರಂತರವಾಗಿ ಸೇವಿಸುವ ನಿನ್ನ ದೇವರು ನಿನ್ನನ್ನು ರಕ್ಷಿಸುವನು&gt;&gt; ಎಂದು ಹೇಳಿದನು.</w:t>
      </w:r>
    </w:p>
    <w:p/>
    <w:p>
      <w:r xmlns:w="http://schemas.openxmlformats.org/wordprocessingml/2006/main">
        <w:t xml:space="preserve">ವಿಮೋಚನಕಾಂಡ 7:11 ಆಗ ಫರೋಹನು ಜ್ಞಾನಿಗಳನ್ನು ಮತ್ತು ಮಾಂತ್ರಿಕರನ್ನು ಕರೆದನು: ಈಗ ಈಜಿಪ್ಟಿನ ಮಾಂತ್ರಿಕರೂ ಸಹ ತಮ್ಮ ವಶೀಕರಣಗಳಿಂದ ಹಾಗೆಯೇ ಮಾಡಿದರು.</w:t>
      </w:r>
    </w:p>
    <w:p/>
    <w:p>
      <w:r xmlns:w="http://schemas.openxmlformats.org/wordprocessingml/2006/main">
        <w:t xml:space="preserve">ಮೋಸೆಸ್ ಮತ್ತು ಆರೋನರ ಪವಾಡಗಳೊಂದಿಗೆ ಸ್ಪರ್ಧಿಸಲು ತಮ್ಮ ಮೋಡಿಮಾಡುವಿಕೆಯನ್ನು ಬಳಸಬೇಕೆಂದು ಫರೋಹನು ಬುದ್ಧಿವಂತ ಪುರುಷರು ಮತ್ತು ಮಾಂತ್ರಿಕರನ್ನು ಕರೆದನು.</w:t>
      </w:r>
    </w:p>
    <w:p/>
    <w:p>
      <w:r xmlns:w="http://schemas.openxmlformats.org/wordprocessingml/2006/main">
        <w:t xml:space="preserve">1. ದೇವರ ಶಕ್ತಿಯು ಯಾವುದೇ ಮಾನವ ಶಕ್ತಿಗಿಂತ ದೊಡ್ಡದಾಗಿದೆ.</w:t>
      </w:r>
    </w:p>
    <w:p/>
    <w:p>
      <w:r xmlns:w="http://schemas.openxmlformats.org/wordprocessingml/2006/main">
        <w:t xml:space="preserve">2. ಲಾರ್ಡ್ ಯಾವಾಗಲೂ ಕೊನೆಯಲ್ಲಿ ಗೆಲ್ಲುತ್ತಾನೆ.</w:t>
      </w:r>
    </w:p>
    <w:p/>
    <w:p>
      <w:r xmlns:w="http://schemas.openxmlformats.org/wordprocessingml/2006/main">
        <w:t xml:space="preserve">1. 1 ಜಾನ್ 4:4 - "ಪ್ರಿಯ ಮಕ್ಕಳೇ, ನೀವು ದೇವರಿಂದ ಬಂದವರು ಮತ್ತು ಅವರನ್ನು ಜಯಿಸಿದ್ದೀರಿ, ಏಕೆಂದರೆ ನಿಮ್ಮಲ್ಲಿರುವವನು ಜಗತ್ತಿನಲ್ಲಿರುವವನಿಗಿಂತ ದೊಡ್ಡವನು."</w:t>
      </w:r>
    </w:p>
    <w:p/>
    <w:p>
      <w:r xmlns:w="http://schemas.openxmlformats.org/wordprocessingml/2006/main">
        <w:t xml:space="preserve">2. ಯೆಶಾಯ 40: 28-29 - "ನಿಮಗೆ ಗೊತ್ತಿಲ್ಲವೇ? ನೀವು ಕೇಳಲಿಲ್ಲವೇ? ಕರ್ತನು ಶಾಶ್ವತ ದೇವರು, ಭೂಮಿಯ ಅಂತ್ಯಗಳ ಸೃಷ್ಟಿಕರ್ತ. ಅವನು ದಣಿದಿಲ್ಲ ಅಥವಾ ದಣಿದಿಲ್ಲ, ಮತ್ತು ಅವನ ತಿಳುವಳಿಕೆಯು ಯಾರಿಗೂ ಸಾಧ್ಯವಿಲ್ಲ ಅವನು ದಣಿದವರಿಗೆ ಶಕ್ತಿಯನ್ನು ಕೊಡುತ್ತಾನೆ ಮತ್ತು ದುರ್ಬಲರ ಶಕ್ತಿಯನ್ನು ಹೆಚ್ಚಿಸುತ್ತಾನೆ.</w:t>
      </w:r>
    </w:p>
    <w:p/>
    <w:p>
      <w:r xmlns:w="http://schemas.openxmlformats.org/wordprocessingml/2006/main">
        <w:t xml:space="preserve">ವಿಮೋಚನಕಾಂಡ 7:12 ಯಾಕಂದರೆ ಅವರು ಪ್ರತಿಯೊಬ್ಬರ ಕೋಲನ್ನು ಕೆಳಗೆ ಹಾಕಿದರು ಮತ್ತು ಅವರು ಸರ್ಪಗಳಾದರು; ಆದರೆ ಆರೋನನ ಕೋಲು ಅವರ ಕೋಲುಗಳನ್ನು ನುಂಗಿತು.</w:t>
      </w:r>
    </w:p>
    <w:p/>
    <w:p>
      <w:r xmlns:w="http://schemas.openxmlformats.org/wordprocessingml/2006/main">
        <w:t xml:space="preserve">ಇಸ್ರಾಯೇಲ್ಯರು ಮತ್ತು ಈಜಿಪ್ಟಿನವರು ತಮ್ಮ ಕೋಲುಗಳನ್ನು ಎಸೆದಾಗ ಅಧಿಕಾರದ ಸ್ಪರ್ಧೆಯಲ್ಲಿ ತೊಡಗಿದರು ಮತ್ತು ಅವರು ಸರ್ಪಗಳಾದರು, ಆದರೆ ಆರೋನನ ಕೋಲು ಈಜಿಪ್ಟಿನವರ ಕೋಲುಗಳನ್ನು ನುಂಗಿತು.</w:t>
      </w:r>
    </w:p>
    <w:p/>
    <w:p>
      <w:r xmlns:w="http://schemas.openxmlformats.org/wordprocessingml/2006/main">
        <w:t xml:space="preserve">1. ದೇವರ ವಾಕ್ಯದ ಶಕ್ತಿ: ಆರನ್‌ನ ರಾಡ್‌ನ ಪವಾಡಗಳಿಂದ ಕಲಿಯುವುದು</w:t>
      </w:r>
    </w:p>
    <w:p/>
    <w:p>
      <w:r xmlns:w="http://schemas.openxmlformats.org/wordprocessingml/2006/main">
        <w:t xml:space="preserve">2. ವಿಚಾರಣೆಯ ಮುಖದಲ್ಲಿ ದೇವರಲ್ಲಿ ನಂಬಿಕೆ: ನಂಬಿಕೆಯೊಂದಿಗೆ ಪ್ರತಿಕೂಲತೆಯನ್ನು ಜಯಿಸುವುದು</w:t>
      </w:r>
    </w:p>
    <w:p/>
    <w:p>
      <w:r xmlns:w="http://schemas.openxmlformats.org/wordprocessingml/2006/main">
        <w:t xml:space="preserve">1. ಜಾನ್ 1: 1-5 ಆದಿಯಲ್ಲಿ ಪದವು ಇತ್ತು, ಮತ್ತು ಪದವು ದೇವರೊಂದಿಗೆ ಇತ್ತು, ಮತ್ತು ಪದವು ದೇವರಾಗಿತ್ತು ಮತ್ತು ಪದವು ಮಾಂಸವಾಗಿ ಮಾರ್ಪಟ್ಟಿತು ಮತ್ತು ನಮ್ಮ ನಡುವೆ ವಾಸಿಸುತ್ತಿತ್ತು.</w:t>
      </w:r>
    </w:p>
    <w:p/>
    <w:p>
      <w:r xmlns:w="http://schemas.openxmlformats.org/wordprocessingml/2006/main">
        <w:t xml:space="preserve">2. ರೋಮನ್ನರು 8:31-39 ಈ ವಿಷಯಗಳಿಗೆ ನಾವು ಏನು ಹೇಳೋಣ? ದೇವರು ನಮ್ಮ ಪರವಾಗಿದ್ದರೆ, ನಮ್ಮ ವಿರುದ್ಧ ಯಾರು ಇರುತ್ತಾರೆ?</w:t>
      </w:r>
    </w:p>
    <w:p/>
    <w:p>
      <w:r xmlns:w="http://schemas.openxmlformats.org/wordprocessingml/2006/main">
        <w:t xml:space="preserve">ವಿಮೋಚನಕಾಂಡ 7:13 ಮತ್ತು ಅವನು ಫರೋಹನ ಹೃದಯವನ್ನು ಕಠಿಣಗೊಳಿಸಿದನು, ಅವನು ಅವರಿಗೆ ಕಿವಿಗೊಡಲಿಲ್ಲ. ಯೆಹೋವನು ಹೇಳಿದ ಹಾಗೆ.</w:t>
      </w:r>
    </w:p>
    <w:p/>
    <w:p>
      <w:r xmlns:w="http://schemas.openxmlformats.org/wordprocessingml/2006/main">
        <w:t xml:space="preserve">ಫರೋಹನ ಹೃದಯವು ಯೆಹೋವನಿಂದ ಕಠಿಣವಾಯಿತು, ಮೋಶೆ ಮತ್ತು ಆರೋನರ ಬೇಡಿಕೆಗಳಿಗೆ ಅವನು ಕಿವಿಗೊಡಲಿಲ್ಲ.</w:t>
      </w:r>
    </w:p>
    <w:p/>
    <w:p>
      <w:r xmlns:w="http://schemas.openxmlformats.org/wordprocessingml/2006/main">
        <w:t xml:space="preserve">1. ದೇವರ ವಾಕ್ಯದ ಶಕ್ತಿ - ದೇವರು ತನ್ನ ಇಚ್ಛೆಯನ್ನು ತರಲು ತನ್ನ ವಾಕ್ಯವನ್ನು ಹೇಗೆ ಬಳಸುತ್ತಾನೆ</w:t>
      </w:r>
    </w:p>
    <w:p/>
    <w:p>
      <w:r xmlns:w="http://schemas.openxmlformats.org/wordprocessingml/2006/main">
        <w:t xml:space="preserve">2. ಫರೋಹನ ಗಟ್ಟಿಯಾದ ಹೃದಯ - ಎಚ್ಚರಿಕೆಗಳ ಹೊರತಾಗಿಯೂ ಫರೋಹನು ದೇವರ ಚಿತ್ತವನ್ನು ಹೇಗೆ ವಿರೋಧಿಸಿದನು</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ಎಝೆಕಿಯೆಲ್ 36:26-27 - ನಾನು ನಿಮಗೆ ಹೊಸ ಹೃದಯವನ್ನು ಕೊಡುತ್ತೇನೆ, ಮತ್ತು ನಾನು ನಿಮ್ಮೊಳಗೆ ಹೊಸ ಚೈತನ್ಯವನ್ನು ಇಡುತ್ತೇನೆ: ಮತ್ತು ನಾನು ನಿಮ್ಮ ಮಾಂಸದಿಂದ ಕಲ್ಲಿನ ಹೃದಯವನ್ನು ತೆಗೆದುಹಾಕುತ್ತೇನೆ ಮತ್ತು ನಾನು ನಿಮಗೆ ಮಾಂಸದ ಹೃದಯವನ್ನು ನೀಡುತ್ತೇನೆ. . ಮತ್ತು ನಾನು ನನ್ನ ಆತ್ಮವನ್ನು ನಿಮ್ಮೊಳಗೆ ಇಡುತ್ತೇನೆ ಮತ್ತು ನನ್ನ ನಿಯಮಗಳಲ್ಲಿ ನೀವು ನಡೆಯುವಂತೆ ಮಾಡುತ್ತೇನೆ ಮತ್ತು ನೀವು ನನ್ನ ತೀರ್ಪುಗಳನ್ನು ಕೈಕೊಂಡು ಅವುಗಳನ್ನು ಅನುಸರಿಸಬೇಕು.</w:t>
      </w:r>
    </w:p>
    <w:p/>
    <w:p>
      <w:r xmlns:w="http://schemas.openxmlformats.org/wordprocessingml/2006/main">
        <w:t xml:space="preserve">ವಿಮೋಚನಕಾಂಡ 7:14 ಮತ್ತು ಕರ್ತನು ಮೋಶೆಗೆ--ಫರೋಹನ ಹೃದಯವು ಕಠಿಣವಾಗಿದೆ, ಅವನು ಜನರನ್ನು ಹೋಗಲು ಬಿಡಲಿಲ್ಲ.</w:t>
      </w:r>
    </w:p>
    <w:p/>
    <w:p>
      <w:r xmlns:w="http://schemas.openxmlformats.org/wordprocessingml/2006/main">
        <w:t xml:space="preserve">ಫರೋಹನ ಗಟ್ಟಿಯಾದ ಹೃದಯದ ಮೇಲೆ ದೇವರ ಶಕ್ತಿ: ಜನರನ್ನು ಹೋಗಲು ಬಿಡಲು ಫರೋಹನ ನಿರಾಕರಣೆಯು ಅವನ ಹೃದಯವು ದೇವರಿಂದ ಕಠಿಣವಾಗಿದೆ ಎಂದು ತೋರಿಸಿದೆ.</w:t>
      </w:r>
    </w:p>
    <w:p/>
    <w:p>
      <w:r xmlns:w="http://schemas.openxmlformats.org/wordprocessingml/2006/main">
        <w:t xml:space="preserve">1. ದೇವರ ಶಕ್ತಿಯು ನಮ್ಮ ಹೃದಯದ ಕಾಠಿಣ್ಯಕ್ಕಿಂತ ದೊಡ್ಡದಾಗಿದೆ.</w:t>
      </w:r>
    </w:p>
    <w:p/>
    <w:p>
      <w:r xmlns:w="http://schemas.openxmlformats.org/wordprocessingml/2006/main">
        <w:t xml:space="preserve">2. ದೇವರು ಹೃದಯದ ಕತ್ತಲೆಯಲ್ಲಿಯೂ ಕೆಲಸ ಮಾಡಬಹುದು.</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ಕೀರ್ತನೆ 51:10 - ಓ ದೇವರೇ, ನನ್ನಲ್ಲಿ ಶುದ್ಧ ಹೃದಯವನ್ನು ಸೃಷ್ಟಿಸಿ ಮತ್ತು ನನ್ನಲ್ಲಿ ಸರಿಯಾದ ಆತ್ಮವನ್ನು ನವೀಕರಿಸಿ.</w:t>
      </w:r>
    </w:p>
    <w:p/>
    <w:p>
      <w:r xmlns:w="http://schemas.openxmlformats.org/wordprocessingml/2006/main">
        <w:t xml:space="preserve">ವಿಮೋಚನಕಾಂಡ 7:15 ಬೆಳಿಗ್ಗೆ ಫರೋಹನ ಬಳಿಗೆ ಹೋಗು; ಇಗೋ, ಅವನು ನೀರಿಗೆ ಹೋಗುತ್ತಾನೆ; ಮತ್ತು ಅವನು ಬರುವುದಕ್ಕೆ ವಿರುದ್ಧವಾಗಿ ನೀನು ನದಿಯ ಅಂಚಿನಲ್ಲಿ ನಿಲ್ಲುವಿ; ಮತ್ತು ಸರ್ಪಕ್ಕೆ ತಿರುಗಿದ ಕೋಲನ್ನು ನಿನ್ನ ಕೈಯಲ್ಲಿ ತೆಗೆದುಕೊಳ್ಳಬೇಕು.</w:t>
      </w:r>
    </w:p>
    <w:p/>
    <w:p>
      <w:r xmlns:w="http://schemas.openxmlformats.org/wordprocessingml/2006/main">
        <w:t xml:space="preserve">ಕರ್ತನು ಮೋಶೆಗೆ ಬೆಳಿಗ್ಗೆ ಫರೋಹನ ಬಳಿಗೆ ಹೋಗಿ ಫರೋ ಬರುವ ತನಕ ನದಿಯ ಅಂಚಿನಲ್ಲಿ ನಿಲ್ಲುವಂತೆ ಆಜ್ಞಾಪಿಸಿದನು. ಮೋಶೆಯು ತನ್ನ ಕೈಯಲ್ಲಿ ಸರ್ಪಕ್ಕೆ ತಿರುಗಿದ ಕೋಲನ್ನು ತೆಗೆದುಕೊಳ್ಳಬೇಕಾಗಿತ್ತು.</w:t>
      </w:r>
    </w:p>
    <w:p/>
    <w:p>
      <w:r xmlns:w="http://schemas.openxmlformats.org/wordprocessingml/2006/main">
        <w:t xml:space="preserve">1. ಭಗವಂತನಲ್ಲಿ ನಂಬಿಕೆ: ಅವನ ಸಮಯಕ್ಕೆ ಕಾಯುವುದನ್ನು ಕಲಿಯುವುದು</w:t>
      </w:r>
    </w:p>
    <w:p/>
    <w:p>
      <w:r xmlns:w="http://schemas.openxmlformats.org/wordprocessingml/2006/main">
        <w:t xml:space="preserve">2. ವಿಧೇಯತೆಯ ಶಕ್ತಿ: ದೇವರ ಆಜ್ಞೆಗಳನ್ನು ಅನುಸರಿಸುವುದು</w:t>
      </w:r>
    </w:p>
    <w:p/>
    <w:p>
      <w:r xmlns:w="http://schemas.openxmlformats.org/wordprocessingml/2006/main">
        <w:t xml:space="preserve">1. ಯೆಶಾಯ 40:31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ಯೋಹಾನನು 15:14 ನಾನು ನಿಮಗೆ ಆಜ್ಞಾಪಿಸಿದ್ದನ್ನು ನೀವು ಮಾಡಿದರೆ ನೀವು ನನ್ನ ಸ್ನೇಹಿತರು.</w:t>
      </w:r>
    </w:p>
    <w:p/>
    <w:p>
      <w:r xmlns:w="http://schemas.openxmlformats.org/wordprocessingml/2006/main">
        <w:t xml:space="preserve">ವಿಮೋಚನಕಾಂಡ 7:16 ಮತ್ತು ನೀನು ಅವನಿಗೆ--ಇಬ್ರಿಯರ ದೇವರಾದ ಕರ್ತನು ನನ್ನನ್ನು ನಿನ್ನ ಬಳಿಗೆ ಕಳುಹಿಸಿದನು, ನನ್ನ ಜನರನ್ನು ಅರಣ್ಯದಲ್ಲಿ ನನ್ನನ್ನು ಸೇವಿಸಲು ಹೋಗಲಿ ಎಂದು ಹೇಳಿದ್ದಾನೆ; ಮತ್ತು ಇಲ್ಲಿಯವರೆಗೆ ನೀನು ಕೇಳಲಿಲ್ಲ.</w:t>
      </w:r>
    </w:p>
    <w:p/>
    <w:p>
      <w:r xmlns:w="http://schemas.openxmlformats.org/wordprocessingml/2006/main">
        <w:t xml:space="preserve">ಹೀಬ್ರೂ ಜನರನ್ನು ಅರಣ್ಯದಲ್ಲಿ ಸೇವಿಸಲು ಬಿಡುವಂತೆ ಫರೋಹನಿಗೆ ಹೇಳಲು ದೇವರು ಮೋಶೆಗೆ ಆಜ್ಞಾಪಿಸುತ್ತಾನೆ, ಆದರೆ ಫರೋ ಕೇಳಲಿಲ್ಲ.</w:t>
      </w:r>
    </w:p>
    <w:p/>
    <w:p>
      <w:r xmlns:w="http://schemas.openxmlformats.org/wordprocessingml/2006/main">
        <w:t xml:space="preserve">1. ವಿಧೇಯತೆ ಮತ್ತು ದೇವರನ್ನು ಆಲಿಸುವ ಶಕ್ತಿ</w:t>
      </w:r>
    </w:p>
    <w:p/>
    <w:p>
      <w:r xmlns:w="http://schemas.openxmlformats.org/wordprocessingml/2006/main">
        <w:t xml:space="preserve">2. ಪ್ರಯೋಗಗಳ ಮಧ್ಯದಲ್ಲಿ ನಂಬಿಕೆ</w:t>
      </w:r>
    </w:p>
    <w:p/>
    <w:p>
      <w:r xmlns:w="http://schemas.openxmlformats.org/wordprocessingml/2006/main">
        <w:t xml:space="preserve">1.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2. ಮ್ಯಾಥ್ಯೂ 6:33 - ಆದರೆ ಮೊದಲು ಆತನ ರಾಜ್ಯ ಮತ್ತು ನೀತಿಯನ್ನು ಹುಡುಕು, ಮತ್ತು ಇವುಗಳೆಲ್ಲವೂ ನಿಮಗೆ ನೀಡಲ್ಪಡುತ್ತವೆ.</w:t>
      </w:r>
    </w:p>
    <w:p/>
    <w:p>
      <w:r xmlns:w="http://schemas.openxmlformats.org/wordprocessingml/2006/main">
        <w:t xml:space="preserve">ವಿಮೋಚನಕಾಂಡ 7:17 ಕರ್ತನು ಹೀಗೆ ಹೇಳುತ್ತಾನೆ--ಇದರಲ್ಲಿ ನಾನೇ ಕರ್ತನೆಂದು ನೀನು ತಿಳಿಯುವೆ; ಇಗೋ, ನಾನು ನನ್ನ ಕೈಯಲ್ಲಿರುವ ಕೋಲಿನಿಂದ ನದಿಯ ನೀರಿನ ಮೇಲೆ ಹೊಡೆಯುವೆನು ಮತ್ತು ಅವು ರಕ್ತವಾಗಿ ಮಾರ್ಪಡುತ್ತವೆ.</w:t>
      </w:r>
    </w:p>
    <w:p/>
    <w:p>
      <w:r xmlns:w="http://schemas.openxmlformats.org/wordprocessingml/2006/main">
        <w:t xml:space="preserve">ತನ್ನ ಶಕ್ತಿಯ ಸಂಕೇತವಾಗಿ ನದಿಯ ನೀರನ್ನು ರಕ್ತವಾಗಿ ಪರಿವರ್ತಿಸಲು ದೇವರು ಮೋಶೆಗೆ ಆಜ್ಞಾಪಿಸುತ್ತಾನೆ.</w:t>
      </w:r>
    </w:p>
    <w:p/>
    <w:p>
      <w:r xmlns:w="http://schemas.openxmlformats.org/wordprocessingml/2006/main">
        <w:t xml:space="preserve">1. ದಿ ಪವರ್ ಆಫ್ ದಿ ಆಲ್ಮೈಟಿ: ಎಕ್ಸೋಡಸ್ 7:17 ನಲ್ಲಿ</w:t>
      </w:r>
    </w:p>
    <w:p/>
    <w:p>
      <w:r xmlns:w="http://schemas.openxmlformats.org/wordprocessingml/2006/main">
        <w:t xml:space="preserve">2. ರೂಪಾಂತರಗೊಳ್ಳಲು ದೇವರ ಅಧಿಕಾರ: ಎಕ್ಸೋಡಸ್ 7:17 ನಲ್ಲಿ</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ಹೀಬ್ರೂ 4:12 - ದೇವರ ವಾಕ್ಯವು ಜೀವಂತವಾಗಿದೆ ಮತ್ತು ಕ್ರಿಯಾಶೀಲವಾಗಿದೆ, ಯಾವುದೇ ಎರಡು ಅಂಚಿನ ಕತ್ತಿಗಿಂತ ತೀಕ್ಷ್ಣವಾಗಿದೆ, ಆತ್ಮ ಮತ್ತು ಆತ್ಮ, ಕೀಲುಗಳು ಮತ್ತು ಮಜ್ಜೆಯ ವಿಭಜನೆಗೆ ಚುಚ್ಚುತ್ತದೆ ಮತ್ತು ಹೃದಯದ ಆಲೋಚನೆಗಳು ಮತ್ತು ಉದ್ದೇಶಗಳನ್ನು ವಿವೇಚಿಸುತ್ತದೆ. .</w:t>
      </w:r>
    </w:p>
    <w:p/>
    <w:p>
      <w:r xmlns:w="http://schemas.openxmlformats.org/wordprocessingml/2006/main">
        <w:t xml:space="preserve">ವಿಮೋಚನಕಾಂಡ 7:18 ಮತ್ತು ನದಿಯಲ್ಲಿರುವ ಮೀನುಗಳು ಸಾಯುವವು ಮತ್ತು ನದಿಯು ಗಬ್ಬು ನಾರುವದು; ಮತ್ತು ಈಜಿಪ್ಟಿನವರು ನದಿಯ ನೀರನ್ನು ಕುಡಿಯಲು ಅಸಹ್ಯಪಡುತ್ತಾರೆ.</w:t>
      </w:r>
    </w:p>
    <w:p/>
    <w:p>
      <w:r xmlns:w="http://schemas.openxmlformats.org/wordprocessingml/2006/main">
        <w:t xml:space="preserve">ನದಿಯ ಹಾವಳಿಯಿಂದ ಮೀನುಗಳು ಸಾಯುತ್ತವೆ, ನೀರು ದುರ್ವಾಸನೆ ಮತ್ತು ಕುಡಿಯಲು ಸಾಧ್ಯವಿಲ್ಲ.</w:t>
      </w:r>
    </w:p>
    <w:p/>
    <w:p>
      <w:r xmlns:w="http://schemas.openxmlformats.org/wordprocessingml/2006/main">
        <w:t xml:space="preserve">1. ದೇವರ ಉಪಸ್ಥಿತಿಯಲ್ಲಿ ಜೀವಿಸುವುದು: ತೊಂದರೆಯ ಸಮಯದಲ್ಲಿ ದೇವರ ಮೇಲೆ ಅವಲಂಬಿತರಾಗಲು ಕಲಿಯುವುದು</w:t>
      </w:r>
    </w:p>
    <w:p/>
    <w:p>
      <w:r xmlns:w="http://schemas.openxmlformats.org/wordprocessingml/2006/main">
        <w:t xml:space="preserve">2. ದೇವರ ಯೋಜನೆಯಲ್ಲಿ ನಂಬಿಕೆ: ಕಷ್ಟದ ಸಮಯದಲ್ಲಿ ನಂಬಿಕೆಯ ಶಕ್ತಿ</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ನಾಣ್ಣುಡಿಗಳು 3:5-6 -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ವಿಮೋಚನಕಾಂಡ 7:19 ಮತ್ತು ಕರ್ತನು ಮೋಶೆಗೆ, ಆರೋನನಿಗೆ ಹೇಳು, ನಿನ್ನ ಕೋಲನ್ನು ತೆಗೆದುಕೊಂಡು ಈಜಿಪ್ಟಿನ ನೀರಿನ ಮೇಲೆ, ಅವುಗಳ ತೊರೆಗಳ ಮೇಲೆ, ನದಿಗಳ ಮೇಲೆ ಮತ್ತು ಕೊಳಗಳ ಮೇಲೆ ಮತ್ತು ಅವುಗಳ ಎಲ್ಲಾ ನೀರಿನ ಕೊಳಗಳ ಮೇಲೆ ನಿನ್ನ ಕೈಯನ್ನು ಚಾಚು. , ಅವರು ರಕ್ತವಾಗಲು; ಮತ್ತು ಈಜಿಪ್ಟ್ ದೇಶದಲ್ಲೆಲ್ಲಾ ಮರದ ಪಾತ್ರೆಗಳಲ್ಲಿಯೂ ಕಲ್ಲಿನ ಪಾತ್ರೆಗಳಲ್ಲಿಯೂ ರಕ್ತವಿರಲಿ.</w:t>
      </w:r>
    </w:p>
    <w:p/>
    <w:p>
      <w:r xmlns:w="http://schemas.openxmlformats.org/wordprocessingml/2006/main">
        <w:t xml:space="preserve">ಈಜಿಪ್ಟಿನ ನೀರನ್ನು ರಕ್ತವನ್ನಾಗಿ ಮಾಡಲು ತನ್ನ ಕೋಲನ್ನು ಉಪಯೋಗಿಸುವಂತೆ ಆರೋನನಿಗೆ ಹೇಳುವಂತೆ ದೇವರು ಮೋಶೆಗೆ ಸೂಚಿಸಿದನು.</w:t>
      </w:r>
    </w:p>
    <w:p/>
    <w:p>
      <w:r xmlns:w="http://schemas.openxmlformats.org/wordprocessingml/2006/main">
        <w:t xml:space="preserve">1. ದೇವರ ಶಕ್ತಿ: ದೇವರು ಯಾವುದೇ ಪರಿಸ್ಥಿತಿಯನ್ನು ಹೇಗೆ ಪರಿವರ್ತಿಸಬಹುದು ಮತ್ತು ಪಡೆದುಕೊಳ್ಳಬಹುದು</w:t>
      </w:r>
    </w:p>
    <w:p/>
    <w:p>
      <w:r xmlns:w="http://schemas.openxmlformats.org/wordprocessingml/2006/main">
        <w:t xml:space="preserve">2. ದೇವರಲ್ಲಿ ನಂಬಿಕೆ: ಬಿಡಲು ಕಲಿಯುವುದು ಮತ್ತು ದೇವರಲ್ಲಿ ನಂಬಿಕೆ ಇಡುವುದು</w:t>
      </w:r>
    </w:p>
    <w:p/>
    <w:p>
      <w:r xmlns:w="http://schemas.openxmlformats.org/wordprocessingml/2006/main">
        <w:t xml:space="preserve">1. ಜಾನ್ 3:16 ದೇವರು ಜಗತ್ತನ್ನು ಎಷ್ಟು ಪ್ರೀತಿಸಿದನು, ಅವನು ತನ್ನ ಒಬ್ಬನೇ ಮಗನನ್ನು ಕೊಟ್ಟನು, ಅವನನ್ನು ನಂಬುವವನು ನಾಶವಾಗದೆ ಶಾಶ್ವತ ಜೀವನವನ್ನು ಹೊಂದುತ್ತಾನೆ.</w:t>
      </w:r>
    </w:p>
    <w:p/>
    <w:p>
      <w:r xmlns:w="http://schemas.openxmlformats.org/wordprocessingml/2006/main">
        <w:t xml:space="preserve">2.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ವಿಮೋಚನಕಾಂಡ 7:20 ಕರ್ತನು ಆಜ್ಞಾಪಿಸಿದಂತೆ ಮೋಶೆ ಮತ್ತು ಆರೋನರು ಮಾಡಿದರು. ಮತ್ತು ಅವನು ಕೋಲನ್ನು ಎತ್ತಿ ನದಿಯಲ್ಲಿದ್ದ ನೀರನ್ನು ಫರೋಹನ ಮತ್ತು ಅವನ ಸೇವಕರ ದೃಷ್ಟಿಯಲ್ಲಿ ಹೊಡೆದನು. ಮತ್ತು ನದಿಯಲ್ಲಿದ್ದ ನೀರೆಲ್ಲ ರಕ್ತವಾಗಿ ಮಾರ್ಪಟ್ಟಿತು.</w:t>
      </w:r>
    </w:p>
    <w:p/>
    <w:p>
      <w:r xmlns:w="http://schemas.openxmlformats.org/wordprocessingml/2006/main">
        <w:t xml:space="preserve">ಮೋಶೆ ಮತ್ತು ಆರೋನರು ದೇವರ ಆಜ್ಞೆಯನ್ನು ಅನುಸರಿಸಿದರು ಮತ್ತು ಫರೋ ಮತ್ತು ಅವನ ಸೇವಕರ ಮುಂದೆ ನದಿಯ ನೀರನ್ನು ರಕ್ತವನ್ನಾಗಿ ಮಾಡಲು ದಂಡವನ್ನು ಬಳಸಿದರು.</w:t>
      </w:r>
    </w:p>
    <w:p/>
    <w:p>
      <w:r xmlns:w="http://schemas.openxmlformats.org/wordprocessingml/2006/main">
        <w:t xml:space="preserve">1. ವಿಧೇಯತೆಯ ಶಕ್ತಿ: ಮೋಸೆಸ್ ಮತ್ತು ಆರೋನರ ಕಥೆ ಮತ್ತು ದೇವರ ಆಜ್ಞೆಗಳಿಗೆ ಅವರ ನಿಷ್ಠೆ</w:t>
      </w:r>
    </w:p>
    <w:p/>
    <w:p>
      <w:r xmlns:w="http://schemas.openxmlformats.org/wordprocessingml/2006/main">
        <w:t xml:space="preserve">2. ಅಸಹಕಾರದ ಪರಿಣಾಮ: ಫೇರೋನಿಂದ ಪಾಠ ಮತ್ತು ದೇವರ ಎಚ್ಚರಿಕೆಯನ್ನು ಕೇಳಲು ಅವನ ನಿರಾಕರಣೆ</w:t>
      </w:r>
    </w:p>
    <w:p/>
    <w:p>
      <w:r xmlns:w="http://schemas.openxmlformats.org/wordprocessingml/2006/main">
        <w:t xml:space="preserve">1. ರೋಮನ್ನರು 1:18-21 - ಮನುಷ್ಯರ ಎಲ್ಲಾ ಭಕ್ತಿಹೀನತೆ ಮತ್ತು ಅನ್ಯಾಯದ ವಿರುದ್ಧ ಸ್ವರ್ಗದಿಂದ ದೇವರ ಕೋಪವು ಬಹಿರಂಗವಾಯಿತು</w:t>
      </w:r>
    </w:p>
    <w:p/>
    <w:p>
      <w:r xmlns:w="http://schemas.openxmlformats.org/wordprocessingml/2006/main">
        <w:t xml:space="preserve">2. ಯೆರೆಮಿಯ 17: 5-10 - ಭಗವಂತನಲ್ಲಿ ಭರವಸೆಯಿಡುವ ಮತ್ತು ಕರ್ತನು ಯಾರ ಭರವಸೆಯನ್ನು ಹೊಂದಿದ್ದಾನೋ ಆ ಮನುಷ್ಯನು ಧನ್ಯನು</w:t>
      </w:r>
    </w:p>
    <w:p/>
    <w:p>
      <w:r xmlns:w="http://schemas.openxmlformats.org/wordprocessingml/2006/main">
        <w:t xml:space="preserve">ವಿಮೋಚನಕಾಂಡ 7:21 ಮತ್ತು ನದಿಯಲ್ಲಿದ್ದ ಮೀನುಗಳು ಸತ್ತವು; ಮತ್ತು ನದಿ ಗಬ್ಬು ನಾರಿತು, ಮತ್ತು ಈಜಿಪ್ಟಿನವರು ನದಿಯ ನೀರನ್ನು ಕುಡಿಯಲು ಸಾಧ್ಯವಾಗಲಿಲ್ಲ; ಮತ್ತು ಈಜಿಪ್ಟ್ ದೇಶದಾದ್ಯಂತ ರಕ್ತವು ಇತ್ತು.</w:t>
      </w:r>
    </w:p>
    <w:p/>
    <w:p>
      <w:r xmlns:w="http://schemas.openxmlformats.org/wordprocessingml/2006/main">
        <w:t xml:space="preserve">ನೈಲ್ ನದಿಯ ನೀರು ರಕ್ತವಾಗಿ ಮಾರ್ಪಟ್ಟಿತು, ಇದರ ಪರಿಣಾಮವಾಗಿ ನದಿಯಲ್ಲಿ ಮೀನುಗಳ ಸಾವು ಮತ್ತು ಭಯಾನಕ ದುರ್ವಾಸನೆ ಉಂಟಾಗುತ್ತದೆ. ಈಜಿಪ್ಟಿನವರು ನದಿಯಿಂದ ಕುಡಿಯಲು ಸಾಧ್ಯವಾಗಲಿಲ್ಲ ಮತ್ತು ರಕ್ತವು ಇಡೀ ಭೂಮಿಯನ್ನು ಆವರಿಸಿತು.</w:t>
      </w:r>
    </w:p>
    <w:p/>
    <w:p>
      <w:r xmlns:w="http://schemas.openxmlformats.org/wordprocessingml/2006/main">
        <w:t xml:space="preserve">1. ದೇವರ ಕೋಪದ ಶಕ್ತಿ: ಎಕ್ಸೋಡಸ್‌ನಲ್ಲಿ ಪ್ಲೇಗ್‌ಗಳ ಅಧ್ಯಯನ</w:t>
      </w:r>
    </w:p>
    <w:p/>
    <w:p>
      <w:r xmlns:w="http://schemas.openxmlformats.org/wordprocessingml/2006/main">
        <w:t xml:space="preserve">2. ದೇವರ ನಿಷ್ಠೆ: ತೋರಿಕೆಯಲ್ಲಿ ಅಸಾಧ್ಯವಾದ ಆಡ್ಸ್‌ಗಳ ಹೊರತಾಗಿಯೂ ದೇವರು ತನ್ನ ಜನರನ್ನು ಹೇಗೆ ಬಿಡುಗಡೆ ಮಾಡಿದನು</w:t>
      </w:r>
    </w:p>
    <w:p/>
    <w:p>
      <w:r xmlns:w="http://schemas.openxmlformats.org/wordprocessingml/2006/main">
        <w:t xml:space="preserve">1. ರೋಮನ್ನರು 1: 18-20 - ತಮ್ಮ ಅನ್ಯಾಯದಿಂದ ಸತ್ಯವನ್ನು ನಿಗ್ರಹಿಸುವ ಮನುಷ್ಯರ ಎಲ್ಲಾ ಭಕ್ತಿಹೀನತೆ ಮತ್ತು ಅನ್ಯಾಯದ ವಿರುದ್ಧ ದೇವರ ಕೋಪವು ಸ್ವರ್ಗದಿಂದ ಬಹಿರಂಗಗೊಳ್ಳುತ್ತದೆ.</w:t>
      </w:r>
    </w:p>
    <w:p/>
    <w:p>
      <w:r xmlns:w="http://schemas.openxmlformats.org/wordprocessingml/2006/main">
        <w:t xml:space="preserve">2. ಕೀರ್ತನೆ 105: 5-7 - ಆತನು ಮಾಡಿದ ಅವನ ಅದ್ಭುತ ಕಾರ್ಯಗಳನ್ನು, ಅವನ ಅದ್ಭುತಗಳನ್ನು ಮತ್ತು ಅವನ ಬಾಯಿಯ ತೀರ್ಪುಗಳನ್ನು ನೆನಪಿಸಿಕೊಳ್ಳಿ, ಓ ಅವನ ಸೇವಕನಾದ ಅಬ್ರಹಾಮನ ಸಂತತಿಯೇ, ಯಾಕೋಬನ ಮಕ್ಕಳೇ, ಅವನ ಆಯ್ಕೆಮಾಡಿದವನೇ! ಆತನು ನಮ್ಮ ದೇವರಾದ ಕರ್ತನು; ಆತನ ತೀರ್ಪುಗಳು ಭೂಮಿಯಲ್ಲೆಲ್ಲಾ ಇವೆ.</w:t>
      </w:r>
    </w:p>
    <w:p/>
    <w:p>
      <w:r xmlns:w="http://schemas.openxmlformats.org/wordprocessingml/2006/main">
        <w:t xml:space="preserve">ವಿಮೋಚನಕಾಂಡ 7:22 ಮತ್ತು ಈಜಿಪ್ಟಿನ ಮಾಂತ್ರಿಕರು ತಮ್ಮ ಮೋಡಿಮಾಡುವಿಕೆಯಿಂದ ಹಾಗೆ ಮಾಡಿದರು; ಮತ್ತು ಫರೋಹನ ಹೃದಯವು ಕಠಿಣವಾಯಿತು, ಅವನು ಅವರ ಮಾತನ್ನು ಕೇಳಲಿಲ್ಲ ಯೆಹೋವನು ಹೇಳಿದ ಹಾಗೆ.</w:t>
      </w:r>
    </w:p>
    <w:p/>
    <w:p>
      <w:r xmlns:w="http://schemas.openxmlformats.org/wordprocessingml/2006/main">
        <w:t xml:space="preserve">ಫರೋಹನ ಹೃದಯವು ಕಠಿಣವಾಯಿತು ಮತ್ತು ಅವನು ಈಜಿಪ್ಟಿನ ಮಾಂತ್ರಿಕರನ್ನು ಕೇಳಲು ನಿರಾಕರಿಸಿದನು, ಅವರ ಮೋಡಿಮಾಡುವಿಕೆಯ ಹೊರತಾಗಿಯೂ, ಯೆಹೋವನು ಭವಿಷ್ಯ ನುಡಿದಿದ್ದನು.</w:t>
      </w:r>
    </w:p>
    <w:p/>
    <w:p>
      <w:r xmlns:w="http://schemas.openxmlformats.org/wordprocessingml/2006/main">
        <w:t xml:space="preserve">1. ಸವಾಲುಗಳು ಮತ್ತು ಹಿನ್ನಡೆಗಳ ನಡುವೆಯೂ ನಂಬಿಕೆಯಲ್ಲಿ ಹೇಗೆ ಮುಂದುವರಿಯುವುದು</w:t>
      </w:r>
    </w:p>
    <w:p/>
    <w:p>
      <w:r xmlns:w="http://schemas.openxmlformats.org/wordprocessingml/2006/main">
        <w:t xml:space="preserve">2. ದೇವರ ಮುನ್ಸೂಚಕ ಸ್ವಭಾವ ಮತ್ತು ಅವನ ಸಾರ್ವಭೌಮತ್ವ</w:t>
      </w:r>
    </w:p>
    <w:p/>
    <w:p>
      <w:r xmlns:w="http://schemas.openxmlformats.org/wordprocessingml/2006/main">
        <w:t xml:space="preserve">1.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ವಿಮೋಚನಕಾಂಡ 7:23 ಮತ್ತು ಫರೋಹನು ತಿರುಗಿ ತನ್ನ ಮನೆಗೆ ಹೋದನು;</w:t>
      </w:r>
    </w:p>
    <w:p/>
    <w:p>
      <w:r xmlns:w="http://schemas.openxmlformats.org/wordprocessingml/2006/main">
        <w:t xml:space="preserve">ಫೇರೋ ದೇವರ ಎಚ್ಚರಿಕೆಗಳನ್ನು ಕೇಳಲು ನಿರಾಕರಿಸಿದನು ಮತ್ತು ಬದಲಿಗೆ ದೇವರ ಸೂಚನೆಗಳನ್ನು ಗಮನಿಸದೆ ತನ್ನ ಮನೆಗೆ ಹಿಂದಿರುಗಿದನು.</w:t>
      </w:r>
    </w:p>
    <w:p/>
    <w:p>
      <w:r xmlns:w="http://schemas.openxmlformats.org/wordprocessingml/2006/main">
        <w:t xml:space="preserve">1. ಅನುಮಾನದ ಸಮಯದಲ್ಲೂ ದೇವರ ಸೂಚನೆಗಳನ್ನು ಅನುಸರಿಸಬೇಕು.</w:t>
      </w:r>
    </w:p>
    <w:p/>
    <w:p>
      <w:r xmlns:w="http://schemas.openxmlformats.org/wordprocessingml/2006/main">
        <w:t xml:space="preserve">2. ಇತರರು ನಂಬದಿದ್ದರೂ ಸಹ ನಾವು ದೇವರ ವಾಗ್ದಾನಗಳನ್ನು ಬಿಟ್ಟುಕೊಡಬಾರದು.</w:t>
      </w:r>
    </w:p>
    <w:p/>
    <w:p>
      <w:r xmlns:w="http://schemas.openxmlformats.org/wordprocessingml/2006/main">
        <w:t xml:space="preserve">1. ರೋಮನ್ನರು 10:17 - ಆದ್ದರಿಂದ ನಂಬಿಕೆಯು ಶ್ರವಣದಿಂದ ಬರುತ್ತದೆ ಮತ್ತು ಕ್ರಿಸ್ತನ ವಾಕ್ಯದ ಮೂಲಕ ಕೇಳುತ್ತದೆ.</w:t>
      </w:r>
    </w:p>
    <w:p/>
    <w:p>
      <w:r xmlns:w="http://schemas.openxmlformats.org/wordprocessingml/2006/main">
        <w:t xml:space="preserve">2. ಇಬ್ರಿಯರಿಗೆ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p>
      <w:r xmlns:w="http://schemas.openxmlformats.org/wordprocessingml/2006/main">
        <w:t xml:space="preserve">ವಿಮೋಚನಕಾಂಡ 7:24 ಮತ್ತು ಈಜಿಪ್ಟಿನವರೆಲ್ಲರೂ ಕುಡಿಯುವ ನೀರಿಗಾಗಿ ನದಿಯ ಸುತ್ತಲೂ ಅಗೆದರು. ಏಕೆಂದರೆ ಅವರು ನದಿಯ ನೀರನ್ನು ಕುಡಿಯಲು ಸಾಧ್ಯವಾಗಲಿಲ್ಲ.</w:t>
      </w:r>
    </w:p>
    <w:p/>
    <w:p>
      <w:r xmlns:w="http://schemas.openxmlformats.org/wordprocessingml/2006/main">
        <w:t xml:space="preserve">ಈಜಿಪ್ಟಿನವರು ನದಿಯ ನೀರನ್ನು ಕುಡಿಯಲು ಸಾಧ್ಯವಾಗಲಿಲ್ಲ ಮತ್ತು ಇನ್ನೊಂದು ನೀರಿನ ಮೂಲವನ್ನು ಹುಡುಕಲು ಅದರ ಸುತ್ತಲೂ ಅಗೆಯಬೇಕಾಯಿತು.</w:t>
      </w:r>
    </w:p>
    <w:p/>
    <w:p>
      <w:r xmlns:w="http://schemas.openxmlformats.org/wordprocessingml/2006/main">
        <w:t xml:space="preserve">1. ನಂಬಿಕೆಯ ಶಕ್ತಿ - ಹತಾಶ ಸಮಯದಲ್ಲಿ, ನಂಬಿಕೆಯು ಪರಿಹಾರಗಳನ್ನು ಕಂಡುಹಿಡಿಯಲು ನಮಗೆ ಸಹಾಯ ಮಾಡುತ್ತದೆ.</w:t>
      </w:r>
    </w:p>
    <w:p/>
    <w:p>
      <w:r xmlns:w="http://schemas.openxmlformats.org/wordprocessingml/2006/main">
        <w:t xml:space="preserve">2. ನೀರಿನ ಮೌಲ್ಯ - ನೀರು ಅಮೂಲ್ಯವಾದ ಸಂಪನ್ಮೂಲವಾಗಿದೆ ಮತ್ತು ಅದನ್ನು ಪರಿಗಣಿಸಬೇಕು ಮತ್ತು ಮೌಲ್ಯಯುತಗೊಳಿಸಬೇಕು.</w:t>
      </w:r>
    </w:p>
    <w:p/>
    <w:p>
      <w:r xmlns:w="http://schemas.openxmlformats.org/wordprocessingml/2006/main">
        <w:t xml:space="preserve">1. ಎಕ್ಸೋಡಸ್ 7:24 - ಮತ್ತು ಎಲ್ಲಾ ಈಜಿಪ್ಟಿನವರು ನೀರು ಕುಡಿಯಲು ನದಿಯ ಸುತ್ತಲೂ ಅಗೆದರು; ಏಕೆಂದರೆ ಅವರು ನದಿಯ ನೀರನ್ನು ಕುಡಿಯಲು ಸಾಧ್ಯವಾಗಲಿಲ್ಲ.</w:t>
      </w:r>
    </w:p>
    <w:p/>
    <w:p>
      <w:r xmlns:w="http://schemas.openxmlformats.org/wordprocessingml/2006/main">
        <w:t xml:space="preserve">2. ಕೀರ್ತನೆ 42: 1-2 - ಜಿಂಕೆಗಳು ನೀರಿನ ತೊರೆಗಳಿಗೆ ಪ್ಯಾಂಟ್ ಮಾಡುವಂತೆ, ದೇವರೇ, ನನ್ನ ಆತ್ಮವು ನಿನಗಾಗಿ ಪ್ಯಾಂಟ್ ಮಾಡುತ್ತದೆ. ನನ್ನ ಆತ್ಮವು ದೇವರಿಗಾಗಿ, ಜೀವಂತ ದೇವರಿಗಾಗಿ ಬಾಯಾರಿಕೆಯಾಗಿದೆ. ನಾನು ಯಾವಾಗ ಹೋಗಿ ದೇವರನ್ನು ಭೇಟಿಯಾಗಬಹುದು?</w:t>
      </w:r>
    </w:p>
    <w:p/>
    <w:p>
      <w:r xmlns:w="http://schemas.openxmlformats.org/wordprocessingml/2006/main">
        <w:t xml:space="preserve">ವಿಮೋಚನಕಾಂಡ 7:25 ಕರ್ತನು ನದಿಯನ್ನು ಹೊಡೆದು ಏಳು ದಿನಗಳು ಪೂರ್ಣಗೊಂಡವು.</w:t>
      </w:r>
    </w:p>
    <w:p/>
    <w:p>
      <w:r xmlns:w="http://schemas.openxmlformats.org/wordprocessingml/2006/main">
        <w:t xml:space="preserve">ಕರ್ತನು ನದಿಯನ್ನು ಹೊಡೆದು ಏಳು ದಿನಗಳು ಕಳೆದವು.</w:t>
      </w:r>
    </w:p>
    <w:p/>
    <w:p>
      <w:r xmlns:w="http://schemas.openxmlformats.org/wordprocessingml/2006/main">
        <w:t xml:space="preserve">1. ದೇವರ ಶಕ್ತಿಯು ನಮ್ಮ ಜೀವನದಲ್ಲಿ ಮತ್ತು ಪ್ರಪಂಚದಲ್ಲಿ ಪ್ರಕಟವಾಗಿದೆ.</w:t>
      </w:r>
    </w:p>
    <w:p/>
    <w:p>
      <w:r xmlns:w="http://schemas.openxmlformats.org/wordprocessingml/2006/main">
        <w:t xml:space="preserve">2. ಕರ್ತನು ನಂಬಿಗಸ್ತನು ಮತ್ತು ಆತನ ವಾಗ್ದಾನಗಳು ಖಚಿತವಾಗಿವೆ.</w:t>
      </w:r>
    </w:p>
    <w:p/>
    <w:p>
      <w:r xmlns:w="http://schemas.openxmlformats.org/wordprocessingml/2006/main">
        <w:t xml:space="preserve">1.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ಕೀರ್ತನೆ 46: 1-2 - ದೇವರು ನಮ್ಮ ಆಶ್ರಯ ಮತ್ತು ಶಕ್ತಿ, ತೊಂದರೆಯಲ್ಲಿ ಪ್ರಸ್ತುತ ಸಹಾಯ. ಆದ್ದರಿಂದ ಭೂಮಿಯು ದಾರಿಕೊಟ್ಟರೂ, ಪರ್ವತಗಳು ಸಮುದ್ರದ ಹೃದಯಕ್ಕೆ ಸರಿಸಿದರೂ ನಾವು ಭಯಪಡುವುದಿಲ್ಲ.</w:t>
      </w:r>
    </w:p>
    <w:p/>
    <w:p>
      <w:r xmlns:w="http://schemas.openxmlformats.org/wordprocessingml/2006/main">
        <w:t xml:space="preserve">ಎಕ್ಸೋಡಸ್ 8 ಅನ್ನು ಮೂರು ಪ್ಯಾರಾಗಳಲ್ಲಿ ಈ ಕೆಳಗಿನಂತೆ ಸಂಕ್ಷೇಪಿಸಬಹುದು, ಸೂಚಿಸಿದ ಪದ್ಯಗಳೊಂದಿಗೆ:</w:t>
      </w:r>
    </w:p>
    <w:p/>
    <w:p>
      <w:r xmlns:w="http://schemas.openxmlformats.org/wordprocessingml/2006/main">
        <w:t xml:space="preserve">ಪ್ಯಾರಾಗ್ರಾಫ್ 1: ಎಕ್ಸೋಡಸ್ 8: 1-7 ರಲ್ಲಿ, ಮೋಸೆಸ್ ಮತ್ತು ಆರನ್ ಮತ್ತೊಮ್ಮೆ ಫರೋಹನ ಮುಂದೆ ಕಾಣಿಸಿಕೊಂಡರು, ಈ ಬಾರಿ ಇಸ್ರೇಲೀಯರನ್ನು ಬಿಡುಗಡೆ ಮಾಡುವಂತೆ ಒತ್ತಾಯಿಸಿದರು. ಫರೋಹನು ನಿರಾಕರಿಸಿದರೆ, ಈಜಿಪ್ಟ್ ಕಪ್ಪೆಗಳ ಸಮೂಹದಿಂದ ಬಾಧಿಸಲ್ಪಡುತ್ತದೆ ಎಂದು ಅವರು ಎಚ್ಚರಿಸುತ್ತಾರೆ. ಫರೋಹನ ಆರಂಭಿಕ ಹಿಂಜರಿಕೆಯ ಹೊರತಾಗಿಯೂ, ಅವನು ಅಂತಿಮವಾಗಿ ಜನರನ್ನು ಹೋಗಲು ಅನುಮತಿಸುತ್ತಾನೆ ಮತ್ತು ಈಜಿಪ್ಟ್‌ನಿಂದ ಕಪ್ಪೆಗಳನ್ನು ತೆಗೆದುಹಾಕಲು ದೇವರೊಂದಿಗೆ ಮಧ್ಯಸ್ಥಿಕೆ ವಹಿಸುವಂತೆ ಮೋಶೆಯನ್ನು ಕೇಳುತ್ತಾನೆ. ಮೋಸೆಸ್ ಫರೋಹನಿಗೆ ಯಾವಾಗ ಕಪ್ಪೆಗಳನ್ನು ತಕ್ಷಣ ಅಥವಾ ನಿರ್ದಿಷ್ಟ ದಿನದಂದು ತೆಗೆದುಹಾಕಬೇಕೆಂದು ಬಯಸುತ್ತಾನೆ ಎಂಬ ಆಯ್ಕೆಯನ್ನು ನೀಡುತ್ತಾನೆ ಮತ್ತು ಮರುದಿನ ಅವುಗಳನ್ನು ಹೋಗುವಂತೆ ಫೇರೋ ವಿನಂತಿಸುತ್ತಾನೆ. ದೇವರು ಮೋಶೆಯ ಕೋರಿಕೆಯನ್ನು ನೀಡುತ್ತಾನೆ ಮತ್ತು ಎಲ್ಲಾ ಕಪ್ಪೆಗಳು ಸಾಯುತ್ತವೆ ಮತ್ತು ಈಜಿಪ್ಟ್‌ನಾದ್ಯಂತ ರಾಶಿಯಾಗಿ ಸಂಗ್ರಹಿಸಲ್ಪಡುತ್ತವೆ.</w:t>
      </w:r>
    </w:p>
    <w:p/>
    <w:p>
      <w:r xmlns:w="http://schemas.openxmlformats.org/wordprocessingml/2006/main">
        <w:t xml:space="preserve">ಪ್ಯಾರಾಗ್ರಾಫ್ 2: ಎಕ್ಸೋಡಸ್ 8: 8-15 ರಲ್ಲಿ ಮುಂದುವರಿಯುತ್ತಾ, ಕಪ್ಪೆ ಪ್ಲೇಗ್ ಅನ್ನು ತೆಗೆದುಹಾಕುವುದನ್ನು ನೋಡಿದ ನಂತರ, ಫರೋ ತನ್ನ ಭರವಸೆಯನ್ನು ತಿರಸ್ಕರಿಸುತ್ತಾನೆ ಮತ್ತು ಅವನ ಹೃದಯವನ್ನು ಗಟ್ಟಿಗೊಳಿಸುತ್ತಾನೆ. ಇದರ ಪರಿಣಾಮವಾಗಿ, ದೇವರು ಈಜಿಪ್ಟ್‌ನ ಮೇಲೆ ಎರಡನೇ ಪ್ಲೇಗ್ ಅನ್ನು ಕಳುಹಿಸುತ್ತಾನೆ, ಅದು ಮಾನವರು ಮತ್ತು ಪ್ರಾಣಿಗಳೆರಡನ್ನೂ ಮುತ್ತಿಕೊಂಡಿರುವ ಗ್ನಾಟ್ಸ್ ಅಥವಾ ಪರೋಪಜೀವಿಗಳ ಹಿಂಡುಗಳು. ಜಾದೂಗಾರರು ಈ ಪವಾಡವನ್ನು ಪುನರಾವರ್ತಿಸಲು ಪ್ರಯತ್ನಿಸುತ್ತಾರೆ ಆದರೆ ವಿಫಲರಾಗುತ್ತಾರೆ, ಇದು "ದೇವರ ಬೆರಳು" ಎಂದು ಒಪ್ಪಿಕೊಳ್ಳುತ್ತಾರೆ. ತನ್ನ ಜನರೊಂದಿಗೆ ಈ ಸಂಕಟವನ್ನು ಖುದ್ದಾಗಿ ಅನುಭವಿಸುತ್ತಿದ್ದರೂ, ಫರೋಹನು ಮೊಂಡುತನದಿಂದ ಉಳಿದನು ಮತ್ತು ಇಸ್ರಾಯೇಲ್ಯರನ್ನು ಬಿಡುಗಡೆ ಮಾಡಲು ನಿರಾಕರಿಸುತ್ತಾನೆ.</w:t>
      </w:r>
    </w:p>
    <w:p/>
    <w:p>
      <w:r xmlns:w="http://schemas.openxmlformats.org/wordprocessingml/2006/main">
        <w:t xml:space="preserve">ಪ್ಯಾರಾಗ್ರಾಫ್ 3: ಎಕ್ಸೋಡಸ್ 8: 16-32 ರಲ್ಲಿ, ದೇವರು ಮೋಶೆಗೆ ತನ್ನ ಕೋಲನ್ನು ಈಜಿಪ್ಟ್‌ನ ಮೇಲೆ ಚಾಚುವಂತೆ ಆಜ್ಞಾಪಿಸುತ್ತಾನೆ, ಇದರಿಂದಾಗಿ ಇಸ್ರೇಲ್ ವಾಸಿಸುವ ಗೋಶೆನ್ ಪ್ರದೇಶವನ್ನು ಹೊರತುಪಡಿಸಿ ನೊಣಗಳ ಹಿಂಡುಗಳು ಭೂಮಿಯ ಪ್ರತಿಯೊಂದು ಮೂಲೆಯನ್ನು ತುಂಬುತ್ತವೆ. ಈ ಪ್ಲೇಗ್ ಈಜಿಪ್ಟಿನವರಲ್ಲಿ ಬಹಳ ಸಂಕಟವನ್ನು ಉಂಟುಮಾಡುತ್ತದೆ ಏಕೆಂದರೆ ನೊಣಗಳು ತಮ್ಮ ಮನೆಗಳು ಮತ್ತು ಹೊಲಗಳನ್ನು ಸುತ್ತುತ್ತವೆ. ಮತ್ತೊಮ್ಮೆ, ಇಸ್ರೇಲ್ ಸಂಪೂರ್ಣವಾಗಿ ಬಿಡುಗಡೆಯಾಗುವ ಬದಲು ಈಜಿಪ್ಟಿನೊಳಗೆ ತಮ್ಮ ದೇವರನ್ನು ಆರಾಧಿಸಬಹುದು ಎಂದು ಸೂಚಿಸುವ ಮೂಲಕ ಫರೋ ಸಂಧಾನಕ್ಕೆ ಪ್ರಯತ್ನಿಸುತ್ತಾನೆ. ಆದಾಗ್ಯೂ, ಮೋಶೆಯು ಯೆಹೋವನ ಆಜ್ಞೆಯಂತೆ ಅರಣ್ಯಕ್ಕೆ ಮೂರು ದಿನಗಳ ಪ್ರಯಾಣವನ್ನು ಒತ್ತಾಯಿಸುತ್ತಾನೆ. ಇಸ್ರಾಯೇಲ್ಯರಿಗೆ ಸೇರಿದವರನ್ನು ಉಳಿಸುವಾಗ ಈಜಿಪ್ಟ್‌ನ ಜಾನುವಾರುಗಳ ಮೇಲೆ ರೋಗದಿಂದ ಬಳಲುತ್ತಿರುವ ಈ ಮೂರನೇ ಪ್ಲೇಗ್‌ನಿಂದ ಒತ್ತಡದ ಅಡಿಯಲ್ಲಿ ಅಂತಿಮವಾಗಿ ಪಶ್ಚಾತ್ತಾಪ ಪಡುತ್ತಾನೆ ಫರೋ ಒಪ್ಪುತ್ತಾನೆ ಆದರೆ ಇನ್ನೂ ಮೀಸಲಾತಿಯನ್ನು ಹೊಂದಿದ್ದಾನೆ.</w:t>
      </w:r>
    </w:p>
    <w:p/>
    <w:p>
      <w:r xmlns:w="http://schemas.openxmlformats.org/wordprocessingml/2006/main">
        <w:t xml:space="preserve">ಸಾರಾಂಶದಲ್ಲಿ:</w:t>
      </w:r>
    </w:p>
    <w:p>
      <w:r xmlns:w="http://schemas.openxmlformats.org/wordprocessingml/2006/main">
        <w:t xml:space="preserve">ಎಕ್ಸೋಡಸ್ 8 ಪ್ರಸ್ತುತಪಡಿಸುತ್ತದೆ:</w:t>
      </w:r>
    </w:p>
    <w:p>
      <w:r xmlns:w="http://schemas.openxmlformats.org/wordprocessingml/2006/main">
        <w:t xml:space="preserve">ಮೋಸೆಸ್ ಫರೋಹನ ಮುಂದೆ ಇಸ್ರಾಯೇಲ್ಯರನ್ನು ಬಿಡುಗಡೆ ಮಾಡುವಂತೆ ಒತ್ತಾಯಿಸಿದರು;</w:t>
      </w:r>
    </w:p>
    <w:p>
      <w:r xmlns:w="http://schemas.openxmlformats.org/wordprocessingml/2006/main">
        <w:t xml:space="preserve">ಮುಂಬರುವ ಕಪ್ಪೆ ಹಾವಳಿಯ ಬಗ್ಗೆ ಎಚ್ಚರಿಕೆ;</w:t>
      </w:r>
    </w:p>
    <w:p>
      <w:r xmlns:w="http://schemas.openxmlformats.org/wordprocessingml/2006/main">
        <w:t xml:space="preserve">ಫರೋ ಆರಂಭದಲ್ಲಿ ಪಶ್ಚಾತ್ತಾಪಪಟ್ಟರೂ ನಂತರ ತೆಗೆದುಹಾಕಲು ವಿನಂತಿಸಿದರು.</w:t>
      </w:r>
    </w:p>
    <w:p/>
    <w:p>
      <w:r xmlns:w="http://schemas.openxmlformats.org/wordprocessingml/2006/main">
        <w:t xml:space="preserve">ಈಜಿಪ್ಟ್ ಅನ್ನು ಆವರಿಸಿರುವ ಕಪ್ಪೆಗಳು;</w:t>
      </w:r>
    </w:p>
    <w:p>
      <w:r xmlns:w="http://schemas.openxmlformats.org/wordprocessingml/2006/main">
        <w:t xml:space="preserve">ಫರೋಹನು ಅವರನ್ನು ತೆಗೆದುಹಾಕಲು ಕೇಳುತ್ತಾನೆ;</w:t>
      </w:r>
    </w:p>
    <w:p>
      <w:r xmlns:w="http://schemas.openxmlformats.org/wordprocessingml/2006/main">
        <w:t xml:space="preserve">ದೇವರು ಅವರ ನಿಧನಕ್ಕೆ ಕಾರಣವಾದ ವಿನಂತಿಯನ್ನು ನೀಡುತ್ತಾನೆ.</w:t>
      </w:r>
    </w:p>
    <w:p/>
    <w:p>
      <w:r xmlns:w="http://schemas.openxmlformats.org/wordprocessingml/2006/main">
        <w:t xml:space="preserve">ಈಜಿಪ್ಟಿನವರನ್ನು ಬಾಧಿಸುವ ಹೇನುಗಳ ಹಿಂಡು, ಪರೋಪಜೀವಿಗಳು;</w:t>
      </w:r>
    </w:p>
    <w:p>
      <w:r xmlns:w="http://schemas.openxmlformats.org/wordprocessingml/2006/main">
        <w:t xml:space="preserve">ಮಾಂತ್ರಿಕರು ದೈವಿಕ ಹಸ್ತಕ್ಷೇಪವನ್ನು ಅಂಗೀಕರಿಸುತ್ತಾರೆ;</w:t>
      </w:r>
    </w:p>
    <w:p>
      <w:r xmlns:w="http://schemas.openxmlformats.org/wordprocessingml/2006/main">
        <w:t xml:space="preserve">ಪರಿಣಾಮಗಳನ್ನು ಅನುಭವಿಸುತ್ತಿದ್ದರೂ ಫೇರೋ ಧಿಕ್ಕರಿಸುತ್ತಿರುವನು.</w:t>
      </w:r>
    </w:p>
    <w:p/>
    <w:p>
      <w:r xmlns:w="http://schemas.openxmlformats.org/wordprocessingml/2006/main">
        <w:t xml:space="preserve">ಗೋಶೆನ್ ಹೊರತುಪಡಿಸಿ ಈಜಿಪ್ಟ್‌ನಾದ್ಯಂತ ನೊಣಗಳು ಗುಂಪುಗೂಡುತ್ತವೆ;</w:t>
      </w:r>
    </w:p>
    <w:p>
      <w:r xmlns:w="http://schemas.openxmlformats.org/wordprocessingml/2006/main">
        <w:t xml:space="preserve">ನೊಣಗಳ ಹಾವಳಿಯಿಂದಾಗಿ ಈಜಿಪ್ಟಿನ ಸಂಕಟ;</w:t>
      </w:r>
    </w:p>
    <w:p>
      <w:r xmlns:w="http://schemas.openxmlformats.org/wordprocessingml/2006/main">
        <w:t xml:space="preserve">ಈಜಿಪ್ಟಿನೊಳಗೆ ಆರಾಧನೆಗೆ ಸಂಬಂಧಿಸಿದಂತೆ ಫರೋನಿಕ್ ಮಾತುಕತೆಗಳನ್ನು ತಿರಸ್ಕರಿಸಲಾಗಿದೆ.</w:t>
      </w:r>
    </w:p>
    <w:p/>
    <w:p>
      <w:r xmlns:w="http://schemas.openxmlformats.org/wordprocessingml/2006/main">
        <w:t xml:space="preserve">ಈ ಅಧ್ಯಾಯವು ಮೋಸೆಸ್, ಆರನ್ ದೈವಿಕ ಅಧಿಕಾರವನ್ನು ಪ್ರತಿನಿಧಿಸುತ್ತದೆ ಮತ್ತು ಹಠಮಾರಿ ಫೇರೋನಿಕ್ ಆಡಳಿತಗಾರನ ನಡುವಿನ ಘರ್ಷಣೆಯನ್ನು ಚಿತ್ರಿಸುತ್ತದೆ, ಅವನು ತನ್ನ ಸಾಮ್ರಾಜ್ಯದ ಮೇಲೆ ಹೇರಿದ ಪಿಡುಗುಗಳಿಂದ ಒತ್ತಡದ ಅಡಿಯಲ್ಲಿ ಮಾಡಿದ ಭರವಸೆಗಳನ್ನು ಪದೇ ಪದೇ ಉಲ್ಲಂಘಿಸುತ್ತಾನೆ. ಕಪ್ಪೆಗಳು ಅಥವಾ ಕೀಟಗಳಂತಹ ಉಪದ್ರವಗಳಿಂದ ಈಜಿಪ್ಟಿನ ಸಮಾಜದ ದೈನಂದಿನ ಜೀವನವನ್ನು ವಿವಿಧ ಪ್ಲೇಗ್‌ಗಳು ಹೇಗೆ ಗುರಿಯಾಗಿಸಿಕೊಂಡಿವೆ ಎಂಬುದನ್ನು ಇದು ತೋರಿಸುತ್ತದೆ (ಹೇನುಗಳು, ಪರೋಪಜೀವಿಗಳು) ಜಾನುವಾರು ರೋಗಗಳು ಅಥವಾ ನೊಣಗಳ ಮುತ್ತಿಕೊಳ್ಳುವಿಕೆಗಳಂತಹ ಹೆಚ್ಚು ಗಮನಾರ್ಹವಾದ ಅಡಚಣೆಗಳು ಮತ್ತು ಈಜಿಪ್ಟಿನ ಧಾರ್ಮಿಕ ಸನ್ನಿವೇಶದಲ್ಲಿ ನೈಸರ್ಗಿಕ ಅಂಶಗಳ ಮೇಲೆ ಯೆಹೋವನ ಶಕ್ತಿಯನ್ನು ಪ್ರದರ್ಶಿಸುವಾಗ ಫಲವತ್ತತೆಯನ್ನು ಸಂಕೇತಿಸುವ ದೇವತೆಗಳೊಂದಿಗೆ ಸಂಯೋಜಿಸಲಾಗಿದೆ. ಅಥವಾ ಕೀಟಗಳು, ರೋಗಗಳ ವಿರುದ್ಧ ರಕ್ಷಣೆ (ಉದಾ, ಹೆಕೆಟ್). ಎಕ್ಸೋಡಸ್ 8 ದರೋಡೆಕೋರರ ಮೇಲೆ ದೈವಿಕ ತೀರ್ಪುಗಳಲ್ಲಿ ತೀವ್ರತೆಯ ತೀವ್ರತೆಯನ್ನು ಒತ್ತಿಹೇಳುತ್ತದೆ ಮತ್ತು ಮೋಸೆಸ್, ಆರನ್ ನೇತೃತ್ವದ ಹೀಬ್ರೂಗಳು ಬಯಸಿದ ಸಂಪೂರ್ಣ ವಿಮೋಚನೆಯ ಕಡೆಗೆ ಫೇರೋನಿಕ್ ಪ್ರತಿರೋಧವನ್ನು ಎತ್ತಿ ತೋರಿಸುತ್ತದೆ.</w:t>
      </w:r>
    </w:p>
    <w:p/>
    <w:p>
      <w:r xmlns:w="http://schemas.openxmlformats.org/wordprocessingml/2006/main">
        <w:t xml:space="preserve">ವಿಮೋಚನಕಾಂಡ 8:1 ಮತ್ತು ಕರ್ತನು ಮೋಶೆಗೆ--ಫರೋಹನ ಬಳಿಗೆ ಹೋಗಿ ಅವನಿಗೆ ಹೇಳು--ಕರ್ತನು ಹೀಗೆ ಹೇಳುತ್ತಾನೆ - ನನ್ನ ಜನರು ನನ್ನನ್ನು ಸೇವಿಸಲು ಹೋಗಲಿ.</w:t>
      </w:r>
    </w:p>
    <w:p/>
    <w:p>
      <w:r xmlns:w="http://schemas.openxmlformats.org/wordprocessingml/2006/main">
        <w:t xml:space="preserve">ಇಸ್ರಾಯೇಲ್ಯರನ್ನು ಗುಲಾಮಗಿರಿಯಿಂದ ಬಿಡುಗಡೆ ಮಾಡಲು ಫರೋಹನಿಗೆ ಹೇಳಲು ದೇವರು ಮೋಶೆಗೆ ಆಜ್ಞಾಪಿಸಿದನು ಮತ್ತು ಅವರು ದೇವರಿಗೆ ಸೇವೆ ಸಲ್ಲಿಸಬಹುದು.</w:t>
      </w:r>
    </w:p>
    <w:p/>
    <w:p>
      <w:r xmlns:w="http://schemas.openxmlformats.org/wordprocessingml/2006/main">
        <w:t xml:space="preserve">1. ವಿಧೇಯತೆಯ ಶಕ್ತಿ: ದೇವರು ತನ್ನ ಚಿತ್ತವನ್ನು ಸಾಧಿಸಲು ನಮ್ಮನ್ನು ಹೇಗೆ ಬಳಸುತ್ತಾನೆ</w:t>
      </w:r>
    </w:p>
    <w:p/>
    <w:p>
      <w:r xmlns:w="http://schemas.openxmlformats.org/wordprocessingml/2006/main">
        <w:t xml:space="preserve">2. ನಂಬಿಕೆಯ ಸ್ವಾತಂತ್ರ್ಯ: ದೇವರ ಸೇವೆಯ ಮೂಲಕ ನಾವು ನಿಜವಾದ ವಿಮೋಚನೆಯನ್ನು ಹೇಗೆ ಕಂಡುಕೊಳ್ಳುತ್ತೇವೆ</w:t>
      </w:r>
    </w:p>
    <w:p/>
    <w:p>
      <w:r xmlns:w="http://schemas.openxmlformats.org/wordprocessingml/2006/main">
        <w:t xml:space="preserve">1. ರೋಮನ್ನರು 6:15-17 - ನೀವು ಪಾಪದ ಗುಲಾಮರಾಗಿದ್ದಾಗ, ನೀವು ಸದಾಚಾರದ ವಿಷಯದಲ್ಲಿ ಸ್ವತಂತ್ರರಾಗಿದ್ದೀರಿ. ಆದರೆ ನೀವು ಈಗ ನಾಚಿಕೆಪಡುವ ವಿಷಯಗಳಿಂದ ಆ ಸಮಯದಲ್ಲಿ ನೀವು ಯಾವ ಫಲವನ್ನು ಪಡೆದಿದ್ದೀರಿ? ಯಾಕಂದರೆ ಆ ವಸ್ತುಗಳ ಅಂತ್ಯ ಮರಣ. ಆದರೆ ಈಗ ನೀವು ಪಾಪದಿಂದ ಮುಕ್ತರಾಗಿದ್ದೀರಿ ಮತ್ತು ದೇವರ ಗುಲಾಮರಾಗಿದ್ದೀರಿ, ನೀವು ಪಡೆಯುವ ಫಲವು ಪವಿತ್ರೀಕರಣ ಮತ್ತು ಅದರ ಅಂತ್ಯ, ಶಾಶ್ವತ ಜೀವನಕ್ಕೆ ಕಾರಣವಾಗುತ್ತದೆ.</w:t>
      </w:r>
    </w:p>
    <w:p/>
    <w:p>
      <w:r xmlns:w="http://schemas.openxmlformats.org/wordprocessingml/2006/main">
        <w:t xml:space="preserve">2. ಎಫೆಸಿಯನ್ಸ್ 6: 5-8 - ಗುಲಾಮರೇ, ನಿಮ್ಮ ಐಹಿಕ ಯಜಮಾನರನ್ನು ಭಯದಿಂದ ಮತ್ತು ನಡುಗುವಿಕೆಯಿಂದ, ಪ್ರಾಮಾಣಿಕ ಹೃದಯದಿಂದ, ನೀವು ಕ್ರಿಸ್ತನಂತೆ, ನೇತ್ರ ಸೇವೆಯ ಮೂಲಕ ಅಲ್ಲ, ಜನರನ್ನು ಮೆಚ್ಚಿಸುವವರಂತೆ, ಆದರೆ ಕ್ರಿಸ್ತನ ಸೇವಕರಾಗಿ ದೇವರ ಚಿತ್ತವನ್ನು ಹೃದಯದಿಂದ ಮಾಡುತ್ತಾ, ಭಗವಂತನಿಗೆ ಮತ್ತು ಮನುಷ್ಯನಿಗೆ ಅಲ್ಲ ಎಂದು ಒಳ್ಳೆಯ ಚಿತ್ತದಿಂದ ಸೇವೆ ಸಲ್ಲಿಸುತ್ತಾನೆ, ಯಾರಾದರೂ ಏನು ಒಳ್ಳೆಯದನ್ನು ಮಾಡಿದರೂ, ಅವನು ಗುಲಾಮನಾಗಿದ್ದರೂ ಅಥವಾ ಸ್ವತಂತ್ರನಾಗಿದ್ದರೂ ಅದನ್ನು ಭಗವಂತನಿಂದ ಹಿಂತಿರುಗಿಸುತ್ತಾನೆ.</w:t>
      </w:r>
    </w:p>
    <w:p/>
    <w:p>
      <w:r xmlns:w="http://schemas.openxmlformats.org/wordprocessingml/2006/main">
        <w:t xml:space="preserve">ವಿಮೋಚನಕಾಂಡ 8:2 ಮತ್ತು ನೀನು ಅವರನ್ನು ಬಿಡಲು ನಿರಾಕರಿಸಿದರೆ, ಇಗೋ, ನಾನು ನಿನ್ನ ಎಲ್ಲಾ ಗಡಿಗಳನ್ನು ಕಪ್ಪೆಗಳಿಂದ ಹೊಡೆಯುತ್ತೇನೆ.</w:t>
      </w:r>
    </w:p>
    <w:p/>
    <w:p>
      <w:r xmlns:w="http://schemas.openxmlformats.org/wordprocessingml/2006/main">
        <w:t xml:space="preserve">ದೇವರು ತನ್ನ ಆಜ್ಞೆಗಳನ್ನು ಪಾಲಿಸದವರನ್ನು ಶಿಕ್ಷಿಸುವನು.</w:t>
      </w:r>
    </w:p>
    <w:p/>
    <w:p>
      <w:r xmlns:w="http://schemas.openxmlformats.org/wordprocessingml/2006/main">
        <w:t xml:space="preserve">1. ಆಶೀರ್ವಾದಗಳಿಗಾಗಿ ದೇವರು ಮತ್ತು ಆತನ ಆಜ್ಞೆಗಳನ್ನು ನಿಷ್ಠೆಯಿಂದ ಪಾಲಿಸಿ</w:t>
      </w:r>
    </w:p>
    <w:p/>
    <w:p>
      <w:r xmlns:w="http://schemas.openxmlformats.org/wordprocessingml/2006/main">
        <w:t xml:space="preserve">2. ಲಾರ್ಡ್ಸ್ ಇಚ್ಛೆಯನ್ನು ಅನುಸರಿಸಿ ಮತ್ತು ಅಸಹಕಾರದ ಪರಿಣಾಮಗಳನ್ನು ತಪ್ಪಿಸಿ</w:t>
      </w:r>
    </w:p>
    <w:p/>
    <w:p>
      <w:r xmlns:w="http://schemas.openxmlformats.org/wordprocessingml/2006/main">
        <w:t xml:space="preserve">1. ಯೆಶಾಯ 1:19 - ನೀವು ಸಿದ್ಧರಿದ್ದರೆ ಮತ್ತು ವಿಧೇಯರಾಗಿದ್ದರೆ, ನೀವು ಭೂಮಿಯ ಒಳ್ಳೆಯದನ್ನು ತಿನ್ನುವಿರಿ.</w:t>
      </w:r>
    </w:p>
    <w:p/>
    <w:p>
      <w:r xmlns:w="http://schemas.openxmlformats.org/wordprocessingml/2006/main">
        <w:t xml:space="preserve">2. ಯೆಹೆಜ್ಕೇಲನು 18:30 - ಆದದರಿಂದ ಓ ಇಸ್ರಾಯೇಲ್ ಮನೆತನದವರೇ, ನಿಮ್ಮಲ್ಲಿ ಪ್ರತಿಯೊಬ್ಬರಿಗೂ ಅವರವರ ಮಾರ್ಗಗಳ ಪ್ರಕಾರ ನ್ಯಾಯತೀರಿಸುವೆನು ಎಂದು ದೇವರಾದ ಕರ್ತನು ಹೇಳುತ್ತಾನೆ.</w:t>
      </w:r>
    </w:p>
    <w:p/>
    <w:p>
      <w:r xmlns:w="http://schemas.openxmlformats.org/wordprocessingml/2006/main">
        <w:t xml:space="preserve">ವಿಮೋಚನಕಾಂಡ 8:3 ಮತ್ತು ನದಿಯು ಹೇರಳವಾಗಿ ಕಪ್ಪೆಗಳನ್ನು ಹೊರತರುತ್ತದೆ, ಅದು ಮೇಲಕ್ಕೆ ಹೋಗಿ ನಿನ್ನ ಮನೆಯೊಳಗೆ, ನಿನ್ನ ಮಲಗುವ ಕೋಣೆಗೆ, ನಿನ್ನ ಹಾಸಿಗೆಯ ಮೇಲೆ, ಮತ್ತು ನಿನ್ನ ಸೇವಕರ ಮನೆಗೆ, ನಿನ್ನ ಜನರ ಮೇಲೆ ಮತ್ತು ನಿನ್ನ ಒಲೆಗಳಲ್ಲಿ ಬರುತ್ತದೆ. , ಮತ್ತು ನಿಮ್ಮ ಬೆರೆಸುವ ತೊಟ್ಟಿಗಳಿಗೆ:</w:t>
      </w:r>
    </w:p>
    <w:p/>
    <w:p>
      <w:r xmlns:w="http://schemas.openxmlformats.org/wordprocessingml/2006/main">
        <w:t xml:space="preserve">ನದಿಯು ಹೇರಳವಾಗಿ ಕಪ್ಪೆಗಳನ್ನು ಹೊರತರುತ್ತದೆ, ಅದು ಈಜಿಪ್ಟಿನವರ ಮನೆಗಳು, ಮಲಗುವ ಕೋಣೆಗಳು, ಹಾಸಿಗೆಗಳು, ಸೇವಕರ ಮನೆಗಳು, ಜನರ ಮನೆಗಳು, ಒಲೆಗಳು ಮತ್ತು ಕದಿಯುವ ತೊಟ್ಟಿಗಳನ್ನು ಪ್ರವೇಶಿಸುತ್ತದೆ.</w:t>
      </w:r>
    </w:p>
    <w:p/>
    <w:p>
      <w:r xmlns:w="http://schemas.openxmlformats.org/wordprocessingml/2006/main">
        <w:t xml:space="preserve">1. ನಿಮ್ಮ ಹಾಸಿಗೆಯಲ್ಲಿ ಒಂದು ಕಪ್ಪೆ: ತೊಂದರೆಯ ಸಮಯದಲ್ಲಿ ದೇವರ ಶಕ್ತಿಯನ್ನು ಅನುಭವಿಸುವುದು</w:t>
      </w:r>
    </w:p>
    <w:p/>
    <w:p>
      <w:r xmlns:w="http://schemas.openxmlformats.org/wordprocessingml/2006/main">
        <w:t xml:space="preserve">2. ನಿಮ್ಮ ಒಲೆಯಲ್ಲಿ ಕಪ್ಪೆ: ಅವ್ಯವಸ್ಥೆಯ ಮಧ್ಯದಲ್ಲಿ ಆಶೀರ್ವಾದವನ್ನು ಕಂಡುಹಿಡಿಯಲು ಕಲಿಯುವುದು</w:t>
      </w:r>
    </w:p>
    <w:p/>
    <w:p>
      <w:r xmlns:w="http://schemas.openxmlformats.org/wordprocessingml/2006/main">
        <w:t xml:space="preserve">1. ವಿಮೋಚನಕಾಂಡ 10:1-2 - ಮತ್ತು ಕರ್ತನು ಮೋಶೆಗೆ, ಫರೋಹನ ಬಳಿಗೆ ಹೋಗು; ಯಾಕಂದರೆ ನಾನು ಅವನ ಹೃದಯವನ್ನು ಮತ್ತು ಅವನ ಸೇವಕರ ಹೃದಯವನ್ನು ಕಠಿಣಗೊಳಿಸಿದ್ದೇನೆ, ನಾನು ಈ ನನ್ನ ಚಿಹ್ನೆಗಳನ್ನು ಅವನ ಮುಂದೆ ತೋರಿಸುತ್ತೇನೆ. ನಾನು ಈಜಿಪ್ಟಿನಲ್ಲಿ ಏನು ಮಾಡಿದ್ದೇನೆ ಮತ್ತು ನಾನು ಅವರ ನಡುವೆ ಮಾಡಿದ ನನ್ನ ಸೂಚಕಕಾರ್ಯಗಳನ್ನು ನಿನ್ನ ಮಗನಿಗೂ ನಿನ್ನ ಮಗನ ಮಗನಿಗೂ ಕೇಳಿಸಿಕೊಳ್ಳಿ; ನಾನೇ ಕರ್ತನು ಎಂಬುದನ್ನು ನೀವು ತಿಳಿಯುವಿರಿ.</w:t>
      </w:r>
    </w:p>
    <w:p/>
    <w:p>
      <w:r xmlns:w="http://schemas.openxmlformats.org/wordprocessingml/2006/main">
        <w:t xml:space="preserve">2. ಕೀರ್ತನೆಗಳು 34:7 - ಕರ್ತನ ದೂತನು ಆತನಿಗೆ ಭಯಪಡುವವರ ಸುತ್ತಲೂ ಪಾಳೆಯ ಮಾಡಿ ಅವರನ್ನು ರಕ್ಷಿಸುತ್ತಾನೆ.</w:t>
      </w:r>
    </w:p>
    <w:p/>
    <w:p>
      <w:r xmlns:w="http://schemas.openxmlformats.org/wordprocessingml/2006/main">
        <w:t xml:space="preserve">ವಿಮೋಚನಕಾಂಡ 8:4 ಕಪ್ಪೆಗಳು ನಿನ್ನ ಮೇಲೆಯೂ ನಿನ್ನ ಜನರ ಮೇಲೆಯೂ ನಿನ್ನ ಎಲ್ಲಾ ಸೇವಕರ ಮೇಲೆಯೂ ಬರುವವು.</w:t>
      </w:r>
    </w:p>
    <w:p/>
    <w:p>
      <w:r xmlns:w="http://schemas.openxmlformats.org/wordprocessingml/2006/main">
        <w:t xml:space="preserve">ಕರ್ತನು ಫರೋಹನನ್ನು ಮತ್ತು ಅವನ ಜನರನ್ನು ಬಾಧಿಸಲು ಕಪ್ಪೆಗಳನ್ನು ಕಳುಹಿಸಿದನು.</w:t>
      </w:r>
    </w:p>
    <w:p/>
    <w:p>
      <w:r xmlns:w="http://schemas.openxmlformats.org/wordprocessingml/2006/main">
        <w:t xml:space="preserve">1. ಲಾರ್ಡ್ಸ್ ಪ್ಲೇಗ್ಸ್: ಸೃಷ್ಟಿಯನ್ನು ನಿಯಂತ್ರಿಸಲು ದೇವರ ಶಕ್ತಿ</w:t>
      </w:r>
    </w:p>
    <w:p/>
    <w:p>
      <w:r xmlns:w="http://schemas.openxmlformats.org/wordprocessingml/2006/main">
        <w:t xml:space="preserve">2. ದೇವರ ತೀರ್ಪುಗಳು ಮತ್ತು ಆಶೀರ್ವಾದಗಳಿಗೆ ಹೇಗೆ ಪ್ರತಿಕ್ರಿಯಿಸುವುದು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2 ಕೊರಿಂಥಿಯಾನ್ಸ್ 5:17 - ಆದ್ದರಿಂದ ಯಾವುದೇ ಮನುಷ್ಯನು ಕ್ರಿಸ್ತನಲ್ಲಿದ್ದರೆ, ಅವನು ಹೊಸ ಜೀವಿ: ಹಳೆಯ ವಿಷಯಗಳು ಕಳೆದುಹೋಗಿವೆ; ಇಗೋ, ಎಲ್ಲವೂ ಹೊಸದಾಗಿದೆ.</w:t>
      </w:r>
    </w:p>
    <w:p/>
    <w:p>
      <w:r xmlns:w="http://schemas.openxmlformats.org/wordprocessingml/2006/main">
        <w:t xml:space="preserve">ವಿಮೋಚನಕಾಂಡ 8:5 ಮತ್ತು ಕರ್ತನು ಮೋಶೆಗೆ--ಆರೋನನಿಗೆ ಹೇಳು, ನಿನ್ನ ಕೋಲಿನಿಂದ ತೊರೆಗಳ ಮೇಲೆ, ನದಿಗಳ ಮೇಲೆ ಮತ್ತು ಕೊಳಗಳ ಮೇಲೆ ನಿನ್ನ ಕೈಯನ್ನು ಚಾಚಿ ಈಜಿಪ್ಟ್ ದೇಶದ ಮೇಲೆ ಕಪ್ಪೆಗಳನ್ನು ಬರುವಂತೆ ಮಾಡು.</w:t>
      </w:r>
    </w:p>
    <w:p/>
    <w:p>
      <w:r xmlns:w="http://schemas.openxmlformats.org/wordprocessingml/2006/main">
        <w:t xml:space="preserve">ಈಜಿಪ್ಟಿನ ನೀರಿನ ಮೇಲೆ ತನ್ನ ಕೋಲನ್ನು ಚಾಚಿ ಕಪ್ಪೆಗಳ ಬಾಧೆಯನ್ನು ತರುವಂತೆ ಆರೋನನಿಗೆ ಹೇಳಲು ದೇವರು ಮೋಶೆಗೆ ಸೂಚಿಸಿದನು.</w:t>
      </w:r>
    </w:p>
    <w:p/>
    <w:p>
      <w:r xmlns:w="http://schemas.openxmlformats.org/wordprocessingml/2006/main">
        <w:t xml:space="preserve">1. ವಿಧೇಯತೆಯ ಶಕ್ತಿ: ದೇವರ ಆಜ್ಞೆಗಳನ್ನು ಹೇಗೆ ಪಾಲಿಸುವುದು ಅದ್ಭುತಗಳನ್ನು ತರಬಹುದು</w:t>
      </w:r>
    </w:p>
    <w:p/>
    <w:p>
      <w:r xmlns:w="http://schemas.openxmlformats.org/wordprocessingml/2006/main">
        <w:t xml:space="preserve">2. ನಂಬಿಕೆಯ ಶಕ್ತಿ: ಪವಾಡಗಳನ್ನು ಮಾಡಲು ದೇವರು ನಮ್ಮ ನಂಬಿಕೆಯನ್ನು ಹೇಗೆ ಬಳಸುತ್ತಾನೆ</w:t>
      </w:r>
    </w:p>
    <w:p/>
    <w:p>
      <w:r xmlns:w="http://schemas.openxmlformats.org/wordprocessingml/2006/main">
        <w:t xml:space="preserve">1. ಮ್ಯಾಥ್ಯೂ 17:20 - "ಅವನು ಉತ್ತರಿಸಿದನು, ಏಕೆಂದರೆ ನಿಮಗೆ ತುಂಬಾ ಕಡಿಮೆ ನಂಬಿಕೆ ಇದೆ. ನಿಮಗೆ ಸಾಸಿವೆ ಕಾಳಿನಷ್ಟು ನಂಬಿಕೆ ಇದ್ದರೆ, ನೀವು ಈ ಪರ್ವತಕ್ಕೆ ಹೇಳಬಹುದು, ಇಲ್ಲಿಂದ ಅಲ್ಲಿಗೆ ಹೋಗು, ಮತ್ತು ಅದು ಆಗುತ್ತದೆ. ಸರಿಸು, ಯಾವುದೂ ನಿಮಗೆ ಅಸಾಧ್ಯವಾಗುವುದಿಲ್ಲ.</w:t>
      </w:r>
    </w:p>
    <w:p/>
    <w:p>
      <w:r xmlns:w="http://schemas.openxmlformats.org/wordprocessingml/2006/main">
        <w:t xml:space="preserve">2. ರೋಮನ್ನರು 10:17 - "ಪರಿಣಾಮವಾಗಿ, ನಂಬಿಕೆಯು ಸಂದೇಶವನ್ನು ಕೇಳುವುದರಿಂದ ಬರುತ್ತದೆ, ಮತ್ತು ಸಂದೇಶವು ಕ್ರಿಸ್ತನ ಕುರಿತಾದ ಪದದ ಮೂಲಕ ಕೇಳಲ್ಪಡುತ್ತದೆ."</w:t>
      </w:r>
    </w:p>
    <w:p/>
    <w:p>
      <w:r xmlns:w="http://schemas.openxmlformats.org/wordprocessingml/2006/main">
        <w:t xml:space="preserve">ವಿಮೋಚನಕಾಂಡ 8:6 ಆರೋನನು ಈಜಿಪ್ಟಿನ ನೀರಿನ ಮೇಲೆ ತನ್ನ ಕೈಯನ್ನು ಚಾಚಿದನು. ಮತ್ತು ಕಪ್ಪೆಗಳು ಬಂದು ಈಜಿಪ್ಟ್ ದೇಶವನ್ನು ಆವರಿಸಿದವು.</w:t>
      </w:r>
    </w:p>
    <w:p/>
    <w:p>
      <w:r xmlns:w="http://schemas.openxmlformats.org/wordprocessingml/2006/main">
        <w:t xml:space="preserve">ಆರೋನನು ತನ್ನ ಕೈಯನ್ನು ಚಾಚಿ ಕಪ್ಪೆಗಳು ಈಜಿಪ್ಟ್ ದೇಶವನ್ನು ಆವರಿಸುವಂತೆ ಮಾಡಿದನು.</w:t>
      </w:r>
    </w:p>
    <w:p/>
    <w:p>
      <w:r xmlns:w="http://schemas.openxmlformats.org/wordprocessingml/2006/main">
        <w:t xml:space="preserve">1. ವಿಧೇಯತೆಯ ಶಕ್ತಿ: ದೇವರ ಆಜ್ಞೆಗಳನ್ನು ಹೇಗೆ ಪಾಲಿಸುವುದು ಪವಾಡಗಳನ್ನು ತರುತ್ತದೆ</w:t>
      </w:r>
    </w:p>
    <w:p/>
    <w:p>
      <w:r xmlns:w="http://schemas.openxmlformats.org/wordprocessingml/2006/main">
        <w:t xml:space="preserve">2. ನಂಬಿಕೆಯ ಅದ್ಭುತ ಪರಿಣಾಮಗಳು: ದೇವರಲ್ಲಿ ನಂಬಿಕೆಯು ಹೇಗೆ ಬದಲಾವಣೆಯನ್ನು ತರಬಹುದು</w:t>
      </w:r>
    </w:p>
    <w:p/>
    <w:p>
      <w:r xmlns:w="http://schemas.openxmlformats.org/wordprocessingml/2006/main">
        <w:t xml:space="preserve">1. ಮ್ಯಾಥ್ಯೂ 17:20 - "ಅವನು ಉತ್ತರಿಸಿದನು, ಏಕೆಂದರೆ ನಿಮಗೆ ತುಂಬಾ ಕಡಿಮೆ ನಂಬಿಕೆ ಇದೆ. ನಿಮಗೆ ಸಾಸಿವೆ ಕಾಳಿನಷ್ಟು ನಂಬಿಕೆ ಇದ್ದರೆ, ನೀವು ಈ ಪರ್ವತಕ್ಕೆ ಹೇಳಬಹುದು, ಇಲ್ಲಿಂದ ಅಲ್ಲಿಗೆ ಹೋಗು, ಮತ್ತು ಅದು ಆಗುತ್ತದೆ. ಸರಿಸು, ಯಾವುದೂ ನಿಮಗೆ ಅಸಾಧ್ಯವಾಗುವುದಿಲ್ಲ.</w:t>
      </w:r>
    </w:p>
    <w:p/>
    <w:p>
      <w:r xmlns:w="http://schemas.openxmlformats.org/wordprocessingml/2006/main">
        <w:t xml:space="preserve">2. ಲ್ಯೂಕ್ 24: 1-3 - ವಾರದ ಮೊದಲ ದಿನ, ಮುಂಜಾನೆ, ಮಹಿಳೆಯರು ತಾವು ಸಿದ್ಧಪಡಿಸಿದ ಮಸಾಲೆಗಳನ್ನು ತೆಗೆದುಕೊಂಡು ಸಮಾಧಿಗೆ ಹೋದರು. ಸಮಾಧಿಯಿಂದ ಕಲ್ಲು ಉರುಳಿರುವುದನ್ನು ಅವರು ಕಂಡುಕೊಂಡರು, ಆದರೆ ಅವರು ಪ್ರವೇಶಿಸಿದಾಗ ಕರ್ತನಾದ ಯೇಸುವಿನ ದೇಹವನ್ನು ಅವರು ಕಾಣಲಿಲ್ಲ.</w:t>
      </w:r>
    </w:p>
    <w:p/>
    <w:p>
      <w:r xmlns:w="http://schemas.openxmlformats.org/wordprocessingml/2006/main">
        <w:t xml:space="preserve">ವಿಮೋಚನಕಾಂಡ 8:7 ಮತ್ತು ಮಾಂತ್ರಿಕರು ತಮ್ಮ ವಶೀಕರಣದಿಂದ ಹಾಗೆ ಮಾಡಿದರು ಮತ್ತು ಈಜಿಪ್ಟ್ ದೇಶದ ಮೇಲೆ ಕಪ್ಪೆಗಳನ್ನು ಬೆಳೆಸಿದರು.</w:t>
      </w:r>
    </w:p>
    <w:p/>
    <w:p>
      <w:r xmlns:w="http://schemas.openxmlformats.org/wordprocessingml/2006/main">
        <w:t xml:space="preserve">ಈಜಿಪ್ಟಿನ ಮಾಂತ್ರಿಕರು ತಮ್ಮ ಮೋಡಿಮಾಡುವ ಮೂಲಕ ಕಪ್ಪೆಗಳು ಈಜಿಪ್ಟ್ ದೇಶದಿಂದ ಹೊರಬರುವಂತೆ ಮಾಡಿದರು.</w:t>
      </w:r>
    </w:p>
    <w:p/>
    <w:p>
      <w:r xmlns:w="http://schemas.openxmlformats.org/wordprocessingml/2006/main">
        <w:t xml:space="preserve">1. ಮೋಡಿಮಾಡುವ ಶಕ್ತಿ ಮತ್ತು ಮಾನವ ಶಕ್ತಿಯ ಮಿತಿಗಳು.</w:t>
      </w:r>
    </w:p>
    <w:p/>
    <w:p>
      <w:r xmlns:w="http://schemas.openxmlformats.org/wordprocessingml/2006/main">
        <w:t xml:space="preserve">2. ದೇವರು ಯಾವಾಗಲೂ ನಿಯಂತ್ರಣದಲ್ಲಿರುತ್ತಾನೆ ಮತ್ತು ಅತ್ಯಂತ ಅಸಂಭವ ಜನರು ಮತ್ತು ಸನ್ನಿವೇಶಗಳ ಮೂಲಕ ಕೆಲಸ ಮಾಡುತ್ತಾನೆ.</w:t>
      </w:r>
    </w:p>
    <w:p/>
    <w:p>
      <w:r xmlns:w="http://schemas.openxmlformats.org/wordprocessingml/2006/main">
        <w:t xml:space="preserve">1. ಜಾಬ್ 12: 7-10, ಆದರೆ ಮೃಗಗಳನ್ನು ಕೇಳಿ, ಮತ್ತು ಅವರು ನಿಮಗೆ ಕಲಿಸುತ್ತಾರೆ; ಆಕಾಶದ ಪಕ್ಷಿಗಳು, ಮತ್ತು ಅವರು ನಿಮಗೆ ಹೇಳುವರು; ಅಥವಾ ಭೂಮಿಯ ಪೊದೆಗಳು, ಮತ್ತು ಅವರು ನಿಮಗೆ ಕಲಿಸುತ್ತಾರೆ; ಮತ್ತು ಸಮುದ್ರದ ಮೀನುಗಳು ನಿಮಗೆ ಘೋಷಿಸುತ್ತವೆ. ಭಗವಂತನ ಕೈ ಇದನ್ನು ಮಾಡಿದೆ ಎಂದು ಇವರೆಲ್ಲರಲ್ಲಿ ಯಾರಿಗೆ ತಿಳಿದಿಲ್ಲ? ಅವನ ಕೈಯಲ್ಲಿ ಪ್ರತಿಯೊಂದು ಜೀವಿಗಳ ಜೀವನ ಮತ್ತು ಎಲ್ಲಾ ಮಾನವಕುಲದ ಉಸಿರು.</w:t>
      </w:r>
    </w:p>
    <w:p/>
    <w:p>
      <w:r xmlns:w="http://schemas.openxmlformats.org/wordprocessingml/2006/main">
        <w:t xml:space="preserve">2. ಕಾಯಿದೆಗಳು 10:34-35, ಆದ್ದರಿಂದ ಪೇತ್ರನು ತನ್ನ ಬಾಯಿಯನ್ನು ತೆರೆದು ಹೇಳಿದನು: ದೇವರು ಯಾವುದೇ ಪಕ್ಷಪಾತವನ್ನು ತೋರಿಸುವುದಿಲ್ಲ ಎಂದು ನಾನು ನಿಜವಾಗಿಯೂ ಅರ್ಥಮಾಡಿಕೊಂಡಿದ್ದೇನೆ, ಆದರೆ ಪ್ರತಿಯೊಂದು ರಾಷ್ಟ್ರದಲ್ಲಿಯೂ ಆತನಿಗೆ ಭಯಪಡುವ ಮತ್ತು ಸರಿಯಾದದ್ದನ್ನು ಮಾಡುವವನು ಅವನಿಗೆ ಸ್ವೀಕಾರಾರ್ಹ.</w:t>
      </w:r>
    </w:p>
    <w:p/>
    <w:p>
      <w:r xmlns:w="http://schemas.openxmlformats.org/wordprocessingml/2006/main">
        <w:t xml:space="preserve">ವಿಮೋಚನಕಾಂಡ 8:8 ಆಗ ಫರೋಹನು ಮೋಶೆ ಮತ್ತು ಆರೋನರನ್ನು ಕರೆದು, &lt;&lt;ಕರ್ತನು ನನ್ನಿಂದ ಮತ್ತು ನನ್ನ ಜನರಿಂದ ಕಪ್ಪೆಗಳನ್ನು ತೆಗೆದುಹಾಕುವಂತೆ ಬೇಡಿಕೊಳ್ಳಿರಿ; ಮತ್ತು ಜನರು ಕರ್ತನಿಗೆ ಯಜ್ಞಮಾಡುವಂತೆ ನಾನು ಅವರನ್ನು ಹೋಗಲು ಬಿಡುತ್ತೇನೆ.</w:t>
      </w:r>
    </w:p>
    <w:p/>
    <w:p>
      <w:r xmlns:w="http://schemas.openxmlformats.org/wordprocessingml/2006/main">
        <w:t xml:space="preserve">ಫರೋಹನು ಮೋಸೆಸ್ ಮತ್ತು ಆರೋನರನ್ನು ಕರೆಸುತ್ತಾನೆ ಮತ್ತು ಕಪ್ಪೆಗಳನ್ನು ಈಜಿಪ್ಟ್‌ನಿಂದ ತೆಗೆದುಹಾಕಲು ಭಗವಂತನನ್ನು ಪ್ರಾರ್ಥಿಸಲು ಕೇಳುತ್ತಾನೆ, ಅವರು ಹಾಗೆ ಮಾಡಿದರೆ ಇಸ್ರಾಯೇಲ್ಯರು ಹೋಗಲಿ ಎಂದು ಕೇಳುತ್ತಾರೆ.</w:t>
      </w:r>
    </w:p>
    <w:p/>
    <w:p>
      <w:r xmlns:w="http://schemas.openxmlformats.org/wordprocessingml/2006/main">
        <w:t xml:space="preserve">1. ನಮ್ಮ ಭಯವನ್ನು ಬಿಡುವುದು - ಪರಿಸ್ಥಿತಿಯು ಅಗಾಧವಾಗಿ ಕಂಡುಬಂದಾಗಲೂ ದೇವರನ್ನು ನಂಬಲು ಕಲಿಯುವುದು.</w:t>
      </w:r>
    </w:p>
    <w:p/>
    <w:p>
      <w:r xmlns:w="http://schemas.openxmlformats.org/wordprocessingml/2006/main">
        <w:t xml:space="preserve">2. ನಿಯಂತ್ರಣದಲ್ಲಿ ನಮ್ಮ ಹಿಡಿತವನ್ನು ಬಿಡುಗಡೆ ಮಾಡುವುದು - ದೇವರ ಶಕ್ತಿಯನ್ನು ಗುರುತಿಸುವುದು ಮತ್ತು ಆತನ ಚಿತ್ತವನ್ನು ಮಾಡಲು ಅನುಮತಿಸುವುದು.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ವಿಮೋಚನಕಾಂಡ 8:9 ಮೋಶೆಯು ಫರೋಹನಿಗೆ--ನನ್ನ ಮೇಲೆ ಮಹಿಮೆಯನ್ನು ಹೊಂದು;</w:t>
      </w:r>
    </w:p>
    <w:p/>
    <w:p>
      <w:r xmlns:w="http://schemas.openxmlformats.org/wordprocessingml/2006/main">
        <w:t xml:space="preserve">ಕರ್ತನು ಫರೋಹನ ಅರಮನೆಯಿಂದ ಕಪ್ಪೆಗಳನ್ನು ತೆಗೆದುಹಾಕಲು ಮೋಶೆಯನ್ನು ಫರೋಹನ ಬಳಿಗೆ ಕಳುಹಿಸಿದನು, ಇದರಿಂದ ಅವು ನದಿಯಲ್ಲಿ ಮಾತ್ರ ಉಳಿಯುತ್ತವೆ.</w:t>
      </w:r>
    </w:p>
    <w:p/>
    <w:p>
      <w:r xmlns:w="http://schemas.openxmlformats.org/wordprocessingml/2006/main">
        <w:t xml:space="preserve">1. ದೇವರ ವಾಕ್ಯದ ಶಕ್ತಿ: ಮೋಸೆಸ್ ಮತ್ತು ಫರೋನ ಉದಾಹರಣೆ</w:t>
      </w:r>
    </w:p>
    <w:p/>
    <w:p>
      <w:r xmlns:w="http://schemas.openxmlformats.org/wordprocessingml/2006/main">
        <w:t xml:space="preserve">2. ದೇವರ ಯೋಜನೆಯನ್ನು ನಂಬುವುದು: ನಂಬಿಕೆಯ ಮೂಲಕ ಅಡೆತಡೆಗಳನ್ನು ಜಯಿಸುವುದು</w:t>
      </w:r>
    </w:p>
    <w:p/>
    <w:p>
      <w:r xmlns:w="http://schemas.openxmlformats.org/wordprocessingml/2006/main">
        <w:t xml:space="preserve">1. ಮತ್ತಾಯ 17:20 - ಮತ್ತು ಆತನು ಅವರಿಗೆ--ನಿಮ್ಮ ನಂಬಿಕೆಯ ಅಲ್ಪತೆಯಿಂದಾಗಿ; ಯಾಕಂದರೆ ನಾನು ನಿಮಗೆ ನಿಜವಾಗಿ ಹೇಳುತ್ತೇನೆ, ನೀವು ಸಾಸಿವೆ ಕಾಳಿನಷ್ಟು ನಂಬಿಕೆಯನ್ನು ಹೊಂದಿದ್ದರೆ, ನೀವು ಈ ಪರ್ವತಕ್ಕೆ ಇಲ್ಲಿಂದ ಅಲ್ಲಿಗೆ ಹೋಗು, ಮತ್ತು ಅದು ಚಲಿಸುತ್ತದೆ; ಮತ್ತು ನಿಮಗೆ ಯಾವುದೂ ಅಸಾಧ್ಯವಾಗುವುದಿಲ್ಲ.</w:t>
      </w:r>
    </w:p>
    <w:p/>
    <w:p>
      <w:r xmlns:w="http://schemas.openxmlformats.org/wordprocessingml/2006/main">
        <w:t xml:space="preserve">2. ಯೆಶಾಯ 55:11 - ನನ್ನ ಬಾಯಿಂದ ಹೊರಡುವ ನನ್ನ ಮಾತು ಹಾಗೆಯೇ ಇರುತ್ತದೆ; ನಾನು ಬಯಸಿದ್ದನ್ನು ಸಾಧಿಸದೆ ಮತ್ತು ನಾನು ಅದನ್ನು ಕಳುಹಿಸಿದ ವಿಷಯದಲ್ಲಿ ಯಶಸ್ವಿಯಾಗದೆ ಅದು ಖಾಲಿಯಾಗಿ ನನ್ನ ಬಳಿಗೆ ಹಿಂತಿರುಗುವುದಿಲ್ಲ.</w:t>
      </w:r>
    </w:p>
    <w:p/>
    <w:p>
      <w:r xmlns:w="http://schemas.openxmlformats.org/wordprocessingml/2006/main">
        <w:t xml:space="preserve">ವಿಮೋಚನಕಾಂಡ 8:10 ಮತ್ತು ಅವರು ಹೇಳಿದರು, ನಾಳೆ. ಅದಕ್ಕೆ ಅವನು--ನಿನ್ನ ಮಾತಿನಂತೆ ಆಗಲಿ;</w:t>
      </w:r>
    </w:p>
    <w:p/>
    <w:p>
      <w:r xmlns:w="http://schemas.openxmlformats.org/wordprocessingml/2006/main">
        <w:t xml:space="preserve">ದೇವರ ಹಿರಿಮೆ ಮತ್ತು ಶಕ್ತಿ ಅನನ್ಯ ಮತ್ತು ಹೋಲಿಸಲಾಗದ.</w:t>
      </w:r>
    </w:p>
    <w:p/>
    <w:p>
      <w:r xmlns:w="http://schemas.openxmlformats.org/wordprocessingml/2006/main">
        <w:t xml:space="preserve">1. ದೇವರ ಶಕ್ತಿಯು ಸಾಟಿಯಿಲ್ಲ - ವಿಮೋಚನಕಾಂಡ 8:10</w:t>
      </w:r>
    </w:p>
    <w:p/>
    <w:p>
      <w:r xmlns:w="http://schemas.openxmlformats.org/wordprocessingml/2006/main">
        <w:t xml:space="preserve">2. ದೇವರು ಎಲ್ಲರಿಗಿಂತಲೂ ದೊಡ್ಡವನು - ವಿಮೋಚನಕಾಂಡ 8:10</w:t>
      </w:r>
    </w:p>
    <w:p/>
    <w:p>
      <w:r xmlns:w="http://schemas.openxmlformats.org/wordprocessingml/2006/main">
        <w:t xml:space="preserve">1. ಯೆಶಾಯ 40:25 - ಹಾಗಾದರೆ ನೀವು ನನ್ನನ್ನು ಯಾರಿಗೆ ಹೋಲಿಸುತ್ತೀರಿ, ಅಥವಾ ನಾನು ಸಮಾನನಾಗಬೇಕೇ? ಪವಿತ್ರನು ಹೇಳುತ್ತಾನೆ.</w:t>
      </w:r>
    </w:p>
    <w:p/>
    <w:p>
      <w:r xmlns:w="http://schemas.openxmlformats.org/wordprocessingml/2006/main">
        <w:t xml:space="preserve">2. ಯೆರೆಮಿಯ 10:6-7 - ಓ ಕರ್ತನೇ, ನಿನ್ನಂತೆ ಯಾರೂ ಇಲ್ಲ; ನೀನು ದೊಡ್ಡವನು ಮತ್ತು ನಿನ್ನ ಹೆಸರು ಶಕ್ತಿಯಲ್ಲಿ ದೊಡ್ಡದು. ಜನಾಂಗಗಳ ರಾಜನೇ, ನಿನಗೆ ಯಾರು ಭಯಪಡುವುದಿಲ್ಲ? ಯಾಕಂದರೆ ಅದು ನಿನಗೆ ಅನ್ವಯಿಸುತ್ತದೆ: ಏಕೆಂದರೆ ಜನಾಂಗಗಳ ಎಲ್ಲಾ ಜ್ಞಾನಿಗಳಲ್ಲಿ ಮತ್ತು ಅವರ ಎಲ್ಲಾ ರಾಜ್ಯಗಳಲ್ಲಿ ನಿನ್ನಂತೆ ಯಾರೂ ಇಲ್ಲ.</w:t>
      </w:r>
    </w:p>
    <w:p/>
    <w:p>
      <w:r xmlns:w="http://schemas.openxmlformats.org/wordprocessingml/2006/main">
        <w:t xml:space="preserve">ವಿಮೋಚನಕಾಂಡ 8:11 ಕಪ್ಪೆಗಳು ನಿನ್ನನ್ನೂ ನಿನ್ನ ಮನೆಗಳನ್ನೂ ನಿನ್ನ ಸೇವಕರನ್ನೂ ನಿನ್ನ ಜನರನ್ನೂ ಬಿಟ್ಟು ಹೋಗುವವು; ಅವರು ನದಿಯಲ್ಲಿ ಮಾತ್ರ ಉಳಿಯುತ್ತಾರೆ.</w:t>
      </w:r>
    </w:p>
    <w:p/>
    <w:p>
      <w:r xmlns:w="http://schemas.openxmlformats.org/wordprocessingml/2006/main">
        <w:t xml:space="preserve">ಈಜಿಪ್ಟಿನ ಜನರಿಂದ ಕಪ್ಪೆಗಳ ಹಾವಳಿಯನ್ನು ತೆಗೆದುಹಾಕಲಾಗಿದೆ, ಆದರೆ ಕಪ್ಪೆಗಳು ಇನ್ನೂ ನದಿಯಲ್ಲಿ ಉಳಿದಿವೆ.</w:t>
      </w:r>
    </w:p>
    <w:p/>
    <w:p>
      <w:r xmlns:w="http://schemas.openxmlformats.org/wordprocessingml/2006/main">
        <w:t xml:space="preserve">1. ತೀರ್ಪಿನ ಮಧ್ಯದಲ್ಲಿ ದೇವರ ಕರುಣೆ - ವಿಮೋಚನಕಾಂಡ 8:11</w:t>
      </w:r>
    </w:p>
    <w:p/>
    <w:p>
      <w:r xmlns:w="http://schemas.openxmlformats.org/wordprocessingml/2006/main">
        <w:t xml:space="preserve">2. ಪ್ಲೇಗ್ಸ್ ಅನ್ನು ಪ್ರಶಂಸೆಗೆ ತಿರುಗಿಸುವುದು - ವಿಮೋಚನಕಾಂಡ 8:11</w:t>
      </w:r>
    </w:p>
    <w:p/>
    <w:p>
      <w:r xmlns:w="http://schemas.openxmlformats.org/wordprocessingml/2006/main">
        <w:t xml:space="preserve">1. ಕೀರ್ತನೆ 107:43 - ಯಾರು ಜ್ಞಾನಿ, ಅವನು ಈ ವಿಷಯಗಳನ್ನು ಗಮನಿಸಲಿ; ಅವರು ಭಗವಂತನ ದೃಢವಾದ ಪ್ರೀತಿಯನ್ನು ಪರಿಗಣಿಸಲಿ.</w:t>
      </w:r>
    </w:p>
    <w:p/>
    <w:p>
      <w:r xmlns:w="http://schemas.openxmlformats.org/wordprocessingml/2006/main">
        <w:t xml:space="preserve">2. ರೋಮನ್ನರು 5:8 - ಆದರೆ ದೇವರು ನಮಗೆ ತನ್ನ ಸ್ವಂತ ಪ್ರೀತಿಯನ್ನು ಪ್ರದರ್ಶಿಸುತ್ತಾನೆ: ನಾವು ಇನ್ನೂ ಪಾಪಿಗಳಾಗಿದ್ದಾಗ, ಕ್ರಿಸ್ತನು ನಮಗಾಗಿ ಸತ್ತನು.</w:t>
      </w:r>
    </w:p>
    <w:p/>
    <w:p>
      <w:r xmlns:w="http://schemas.openxmlformats.org/wordprocessingml/2006/main">
        <w:t xml:space="preserve">ವಿಮೋಚನಕಾಂಡ 8:12 ಮೋಶೆ ಮತ್ತು ಆರೋನರು ಫರೋಹನ ಬಳಿಯಿಂದ ಹೊರಟುಹೋದರು; ಮೋಶೆಯು ಫರೋಹನಿಗೆ ವಿರೋಧವಾಗಿ ತಂದ ಕಪ್ಪೆಗಳ ನಿಮಿತ್ತ ಯೆಹೋವನಿಗೆ ಮೊರೆಯಿಟ್ಟನು.</w:t>
      </w:r>
    </w:p>
    <w:p/>
    <w:p>
      <w:r xmlns:w="http://schemas.openxmlformats.org/wordprocessingml/2006/main">
        <w:t xml:space="preserve">ಕರ್ತನು ಫರೋಹನ ವಿರುದ್ಧ ತಂದ ಕಪ್ಪೆಗಳನ್ನು ತೆಗೆದುಹಾಕುವಂತೆ ಮೋಶೆ ಮತ್ತು ಆರೋನರು ಫರೋಹನ ಬಳಿಗೆ ಹೋದರು.</w:t>
      </w:r>
    </w:p>
    <w:p/>
    <w:p>
      <w:r xmlns:w="http://schemas.openxmlformats.org/wordprocessingml/2006/main">
        <w:t xml:space="preserve">1. ಪ್ರಾರ್ಥನೆಯ ಶಕ್ತಿ: ಮೋಶೆಯು ಫರೋಹನಿಗೆ ಹೇಗೆ ಮಧ್ಯಸ್ಥಿಕೆ ವಹಿಸಿದನು</w:t>
      </w:r>
    </w:p>
    <w:p/>
    <w:p>
      <w:r xmlns:w="http://schemas.openxmlformats.org/wordprocessingml/2006/main">
        <w:t xml:space="preserve">2. ದೇವರ ನಿಷ್ಠೆ: ಮೋಶೆಯ ಕೂಗಿಗೆ ದೇವರು ಹೇಗೆ ಉತ್ತರಿಸಿದನು</w:t>
      </w:r>
    </w:p>
    <w:p/>
    <w:p>
      <w:r xmlns:w="http://schemas.openxmlformats.org/wordprocessingml/2006/main">
        <w:t xml:space="preserve">1. ಯೆಶಾಯ 41:17 - ಬಡವರು ಮತ್ತು ನಿರ್ಗತಿಕರು ನೀರನ್ನು ಹುಡುಕಿದಾಗ, ಮತ್ತು ಅವರ ನಾಲಿಗೆ ಬಾಯಾರಿಕೆಯಿಂದ ಬಳಲುತ್ತಿರುವಾಗ, ಕರ್ತನಾದ ನಾನು ಅವರನ್ನು ಕೇಳುವೆನು, ಇಸ್ರಾಯೇಲಿನ ದೇವರಾದ ನಾನು ಅವರನ್ನು ಕೈಬಿಡುವುದಿಲ್ಲ.</w:t>
      </w:r>
    </w:p>
    <w:p/>
    <w:p>
      <w:r xmlns:w="http://schemas.openxmlformats.org/wordprocessingml/2006/main">
        <w:t xml:space="preserve">2. ಜೇಮ್ಸ್ 5:16 - ನಿಮ್ಮ ತಪ್ಪುಗಳನ್ನು ಒಬ್ಬರಿಗೊಬ್ಬರು ಒಪ್ಪಿಕೊಳ್ಳಿ ಮತ್ತು ನೀವು ವಾಸಿಯಾಗುವಂತೆ ಒಬ್ಬರಿಗೊಬ್ಬರು ಪ್ರಾರ್ಥಿಸಿ. ನೀತಿವಂತನ ತೀವ್ರವಾದ ಪ್ರಾರ್ಥನೆಯು ಹೆಚ್ಚು ಪ್ರಯೋಜನವನ್ನು ನೀಡುತ್ತದೆ.</w:t>
      </w:r>
    </w:p>
    <w:p/>
    <w:p>
      <w:r xmlns:w="http://schemas.openxmlformats.org/wordprocessingml/2006/main">
        <w:t xml:space="preserve">ವಿಮೋಚನಕಾಂಡ 8:13 ಮತ್ತು ಕರ್ತನು ಮೋಶೆಯ ಮಾತಿನಂತೆ ಮಾಡಿದನು; ಮತ್ತು ಕಪ್ಪೆಗಳು ಮನೆಗಳಿಂದ, ಹಳ್ಳಿಗಳಿಂದ ಮತ್ತು ಹೊಲಗಳಿಂದ ಸತ್ತವು.</w:t>
      </w:r>
    </w:p>
    <w:p/>
    <w:p>
      <w:r xmlns:w="http://schemas.openxmlformats.org/wordprocessingml/2006/main">
        <w:t xml:space="preserve">ಕರ್ತನು ಮೋಶೆಯ ಸೂಚನೆಗಳನ್ನು ಅನುಸರಿಸಿದನು ಮತ್ತು ಕಪ್ಪೆಗಳು ಎಲ್ಲಾ ಮನೆಗಳು, ಹಳ್ಳಿಗಳು ಮತ್ತು ಹೊಲಗಳಲ್ಲಿ ಸತ್ತವು.</w:t>
      </w:r>
    </w:p>
    <w:p/>
    <w:p>
      <w:r xmlns:w="http://schemas.openxmlformats.org/wordprocessingml/2006/main">
        <w:t xml:space="preserve">1. ದೇವರು ನಿಷ್ಠಾವಂತ: ಎ ಸ್ಟಡಿ ಆಫ್ ಎಕ್ಸೋಡಸ್ 8:13</w:t>
      </w:r>
    </w:p>
    <w:p/>
    <w:p>
      <w:r xmlns:w="http://schemas.openxmlformats.org/wordprocessingml/2006/main">
        <w:t xml:space="preserve">2. ನಾವು ಪಾಲಿಸಬೇಕೆಂದು ಕರೆಯಲ್ಪಟ್ಟಿದ್ದೇವೆ: ಎಕ್ಸೋಡಸ್ 8:13 ರ ಪ್ರತಿಫಲನ</w:t>
      </w:r>
    </w:p>
    <w:p/>
    <w:p>
      <w:r xmlns:w="http://schemas.openxmlformats.org/wordprocessingml/2006/main">
        <w:t xml:space="preserve">1. ಯೆಶಾಯ 55:11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2. ಪ್ರಸಂಗಿ 12:13-14 ವಿಷಯದ ಅಂತ್ಯ; ಎಲ್ಲಾ ಕೇಳಲಾಗಿದೆ. ದೇವರಿಗೆ ಭಯಪಡಿರಿ ಮತ್ತು ಆತನ ಆಜ್ಞೆಗಳನ್ನು ಅನುಸರಿಸಿ, ಏಕೆಂದರೆ ಇದು ಮನುಷ್ಯನ ಸಂಪೂರ್ಣ ಕರ್ತವ್ಯವಾಗಿದೆ. ಯಾಕಂದರೆ ದೇವರು ಪ್ರತಿಯೊಂದು ಕಾರ್ಯವನ್ನು, ಪ್ರತಿಯೊಂದು ರಹಸ್ಯ ವಿಷಯದೊಂದಿಗೆ, ಒಳ್ಳೆಯದಾಗಲಿ ಅಥವಾ ಕೆಟ್ಟದಾಗಲಿ ನ್ಯಾಯತೀರ್ಪಿಗೆ ತರುತ್ತಾನೆ.</w:t>
      </w:r>
    </w:p>
    <w:p/>
    <w:p>
      <w:r xmlns:w="http://schemas.openxmlformats.org/wordprocessingml/2006/main">
        <w:t xml:space="preserve">ವಿಮೋಚನಕಾಂಡ 8:14 ಮತ್ತು ಅವರು ಅವುಗಳನ್ನು ರಾಶಿಗಳ ಮೇಲೆ ಒಟ್ಟುಗೂಡಿಸಿದರು ಮತ್ತು ಭೂಮಿಯು ಗಬ್ಬು ನಾರಿತು.</w:t>
      </w:r>
    </w:p>
    <w:p/>
    <w:p>
      <w:r xmlns:w="http://schemas.openxmlformats.org/wordprocessingml/2006/main">
        <w:t xml:space="preserve">ಎಕ್ಸೋಡಸ್ 8:14 ರ ಈ ಭಾಗವು ಫರೋನ ಮಾಂತ್ರಿಕರು ಕಪ್ಪೆಗಳನ್ನು ರಾಶಿಯಾಗಿ ಒಟ್ಟುಗೂಡಿಸಿದರು ಮತ್ತು ಭೂಮಿ ಕೆಟ್ಟ ವಾಸನೆಯನ್ನು ಹೊಂದಿತ್ತು ಎಂದು ನಮಗೆ ಹೇಳುತ್ತದೆ.</w:t>
      </w:r>
    </w:p>
    <w:p/>
    <w:p>
      <w:r xmlns:w="http://schemas.openxmlformats.org/wordprocessingml/2006/main">
        <w:t xml:space="preserve">1. ನಾವು ಎಲ್ಲಿಗೆ ಹೋಗಲು ಬಯಸುವುದಿಲ್ಲ: ನಮ್ಮ ನಿರ್ಧಾರಗಳ ಪರಿಣಾಮಗಳೊಂದಿಗೆ ವ್ಯವಹರಿಸುವುದು</w:t>
      </w:r>
    </w:p>
    <w:p/>
    <w:p>
      <w:r xmlns:w="http://schemas.openxmlformats.org/wordprocessingml/2006/main">
        <w:t xml:space="preserve">2. ಪ್ರಕೃತಿಯ ಮೇಲೆ ದೇವರ ಶಕ್ತಿ: ಎಕ್ಸೋಡಸ್ ಮತ್ತು ಮೀರಿದ ಪವಾಡಗಳು</w:t>
      </w:r>
    </w:p>
    <w:p/>
    <w:p>
      <w:r xmlns:w="http://schemas.openxmlformats.org/wordprocessingml/2006/main">
        <w:t xml:space="preserve">1. ಕೀರ್ತನೆಗಳು 105:30 ಅವರ ದೇಶವು ಅವರ ರಾಜರ ಕೋಣೆಗಳಲ್ಲಿ ಹೇರಳವಾಗಿ ಕಪ್ಪೆಗಳನ್ನು ತಂದಿತು.</w:t>
      </w:r>
    </w:p>
    <w:p/>
    <w:p>
      <w:r xmlns:w="http://schemas.openxmlformats.org/wordprocessingml/2006/main">
        <w:t xml:space="preserve">2. ರೋಮನ್ನರು 8: 20-21 ಸೃಷ್ಟಿಯು ಹತಾಶೆಗೆ ಒಳಗಾಯಿತು, ಅದರ ಸ್ವಂತ ಆಯ್ಕೆಯಿಂದಲ್ಲ, ಆದರೆ ಅದನ್ನು ಒಳಪಡಿಸಿದವನ ಇಚ್ಛೆಯಿಂದ, ಸೃಷ್ಟಿಯು ತನ್ನ ಕೊಳೆಯುವಿಕೆಯ ಬಂಧನದಿಂದ ಬಿಡುಗಡೆಗೊಳ್ಳುತ್ತದೆ ಮತ್ತು ತರಲ್ಪಡುತ್ತದೆ ದೇವರ ಮಕ್ಕಳ ಸ್ವಾತಂತ್ರ್ಯ ಮತ್ತು ವೈಭವ.</w:t>
      </w:r>
    </w:p>
    <w:p/>
    <w:p>
      <w:r xmlns:w="http://schemas.openxmlformats.org/wordprocessingml/2006/main">
        <w:t xml:space="preserve">ವಿಮೋಚನಕಾಂಡ 8:15 ಆದರೆ ಫರೋಹನು ಬಿಡುವು ಇದೆ ಎಂದು ನೋಡಿದಾಗ ಅವನು ತನ್ನ ಹೃದಯವನ್ನು ಕಠಿಣಗೊಳಿಸಿದನು ಮತ್ತು ಅವರಿಗೆ ಕಿವಿಗೊಡಲಿಲ್ಲ. ಯೆಹೋವನು ಹೇಳಿದ ಹಾಗೆ.</w:t>
      </w:r>
    </w:p>
    <w:p/>
    <w:p>
      <w:r xmlns:w="http://schemas.openxmlformats.org/wordprocessingml/2006/main">
        <w:t xml:space="preserve">ಫರೋಹನು ಬಿಡುವು ಇದೆ ಎಂದು ನೋಡಿದಾಗ ತನ್ನ ಹೃದಯವನ್ನು ಕಠಿಣಗೊಳಿಸಿದನು ಮತ್ತು ಭಗವಂತನ ಆಜ್ಞೆಯನ್ನು ಕೇಳಲಿಲ್ಲ.</w:t>
      </w:r>
    </w:p>
    <w:p/>
    <w:p>
      <w:r xmlns:w="http://schemas.openxmlformats.org/wordprocessingml/2006/main">
        <w:t xml:space="preserve">1. ನಾವು ಸುಲಭ ಮತ್ತು ತೃಪ್ತಿಯ ಸಮಯಗಳಿಂದ ಮೋಸಹೋಗಬಾರದು ಮತ್ತು ಭಗವಂತನಲ್ಲಿ ನಂಬಿಕೆಯನ್ನು ಮುಂದುವರಿಸಬೇಕು.</w:t>
      </w:r>
    </w:p>
    <w:p/>
    <w:p>
      <w:r xmlns:w="http://schemas.openxmlformats.org/wordprocessingml/2006/main">
        <w:t xml:space="preserve">2. ನಾವು ನಮ್ಮ ಸ್ವಂತ ಹೃದಯಗಳ ಬಗ್ಗೆ ಜಾಗರೂಕರಾಗಿರಬೇಕು ಮತ್ತು ಭಗವಂತನ ಚಿತ್ತಕ್ಕೆ ಸಿದ್ಧರಾಗಿರಬೇಕು.</w:t>
      </w:r>
    </w:p>
    <w:p/>
    <w:p>
      <w:r xmlns:w="http://schemas.openxmlformats.org/wordprocessingml/2006/main">
        <w:t xml:space="preserve">1. ನಾಣ್ಣುಡಿಗಳು 16:18: ಅಹಂಕಾರವು ವಿನಾಶದ ಮೊದಲು ಹೋಗುತ್ತದೆ, ಮತ್ತು ಅಹಂಕಾರವು ಬೀಳುವ ಮೊದಲು.</w:t>
      </w:r>
    </w:p>
    <w:p/>
    <w:p>
      <w:r xmlns:w="http://schemas.openxmlformats.org/wordprocessingml/2006/main">
        <w:t xml:space="preserve">2. ಎಫೆಸಿಯನ್ಸ್ 4:26: ಕೋಪಗೊಂಡು ಪಾಪ ಮಾಡಬೇಡಿ; ನಿನ್ನ ಕೋಪದ ಮೇಲೆ ಸೂರ್ಯ ಮುಳುಗಲು ಬಿಡಬೇಡ.</w:t>
      </w:r>
    </w:p>
    <w:p/>
    <w:p>
      <w:r xmlns:w="http://schemas.openxmlformats.org/wordprocessingml/2006/main">
        <w:t xml:space="preserve">ವಿಮೋಚನಕಾಂಡ 8:16 ಕರ್ತನು ಮೋಶೆಗೆ--ನೀನು ಆರೋನನಿಗೆ ಹೇಳು, ನಿನ್ನ ಕೋಲನ್ನು ಚಾಚಿ ಭೂಮಿಯ ಧೂಳನ್ನು ಹೊಡೆಯಿರಿ, ಅದು ಐಗುಪ್ತ ದೇಶದಲ್ಲೆಲ್ಲಾ ಪರೋಪಜೀವಿಗಳಾಗಬಹುದು.</w:t>
      </w:r>
    </w:p>
    <w:p/>
    <w:p>
      <w:r xmlns:w="http://schemas.openxmlformats.org/wordprocessingml/2006/main">
        <w:t xml:space="preserve">ಕರ್ತನು ಮೋಶೆಗೆ ಆರೋನನಿಗೆ ತನ್ನ ಕೋಲನ್ನು ಚಾಚಿ ಭೂಮಿಯ ಧೂಳನ್ನು ಹೊಡೆಯಲು ಹೇಳುವಂತೆ ಆಜ್ಞಾಪಿಸಿದನು, ಇದರಿಂದಾಗಿ ಈಜಿಪ್ಟಿನಾದ್ಯಂತ ಪರೋಪಜೀವಿಗಳು ಹರಡಿತು.</w:t>
      </w:r>
    </w:p>
    <w:p/>
    <w:p>
      <w:r xmlns:w="http://schemas.openxmlformats.org/wordprocessingml/2006/main">
        <w:t xml:space="preserve">1: ಭಗವಂತನ ಶಕ್ತಿಯನ್ನು ಆತನ ಆಜ್ಞೆಗಳ ಮೂಲಕ ಕಾಣಬಹುದು.</w:t>
      </w:r>
    </w:p>
    <w:p/>
    <w:p>
      <w:r xmlns:w="http://schemas.openxmlformats.org/wordprocessingml/2006/main">
        <w:t xml:space="preserve">2: ನಾವು ದೇವರಿಗೆ ವಿಧೇಯರಾದಾಗ, ಆತನು ತನ್ನ ಚಿತ್ತವನ್ನು ಪೂರೈಸಲು ನಮ್ಮನ್ನು ಬಳಸಿಕೊಳ್ಳುತ್ತಾನೆ.</w:t>
      </w:r>
    </w:p>
    <w:p/>
    <w:p>
      <w:r xmlns:w="http://schemas.openxmlformats.org/wordprocessingml/2006/main">
        <w:t xml:space="preserve">1: ಲ್ಯೂಕ್ 6: 46-49 - ನೀವು ನನ್ನನ್ನು 'ಲಾರ್ಡ್, ಲಾರ್ಡ್' ಎಂದು ಏಕೆ ಕರೆಯುತ್ತೀರಿ ಮತ್ತು ನಾನು ನಿಮಗೆ ಹೇಳುವುದನ್ನು ಮಾಡುತ್ತಿಲ್ಲ?</w:t>
      </w:r>
    </w:p>
    <w:p/>
    <w:p>
      <w:r xmlns:w="http://schemas.openxmlformats.org/wordprocessingml/2006/main">
        <w:t xml:space="preserve">2: 1 ಜಾನ್ 2: 3-4 - ಮತ್ತು ನಾವು ಆತನ ಆಜ್ಞೆಗಳನ್ನು ಅನುಸರಿಸಿದರೆ ನಾವು ಆತನನ್ನು ತಿಳಿದುಕೊಂಡಿದ್ದೇವೆ ಎಂದು ಇದರಿಂದ ನಮಗೆ ತಿಳಿದಿದೆ. ನಾನು ಆತನನ್ನು ತಿಳಿದಿದ್ದೇನೆ ಎಂದು ಹೇಳುವವನು ಆದರೆ ಆತನ ಆಜ್ಞೆಗಳನ್ನು ಅನುಸರಿಸದವನು ಸುಳ್ಳುಗಾರನು ಮತ್ತು ಸತ್ಯವು ಅವನಲ್ಲಿಲ್ಲ.</w:t>
      </w:r>
    </w:p>
    <w:p/>
    <w:p>
      <w:r xmlns:w="http://schemas.openxmlformats.org/wordprocessingml/2006/main">
        <w:t xml:space="preserve">ವಿಮೋಚನಕಾಂಡ 8:17 ಮತ್ತು ಅವರು ಹಾಗೆ ಮಾಡಿದರು; ಯಾಕಂದರೆ ಆರೋನನು ತನ್ನ ಕೋಲಿನಿಂದ ತನ್ನ ಕೈಯನ್ನು ಚಾಚಿ ಭೂಮಿಯ ಧೂಳನ್ನು ಹೊಡೆದನು ಮತ್ತು ಅದು ಮನುಷ್ಯರಲ್ಲಿಯೂ ಪ್ರಾಣಿಗಳಲ್ಲಿಯೂ ಪರೋಪಜೀವಿಗಳಾದವು. ಭೂಮಿಯ ಎಲ್ಲಾ ಧೂಳು ಈಜಿಪ್ಟ್ ದೇಶದಲ್ಲೆಲ್ಲಾ ಪರೋಪಜೀವಿಗಳಾದವು.</w:t>
      </w:r>
    </w:p>
    <w:p/>
    <w:p>
      <w:r xmlns:w="http://schemas.openxmlformats.org/wordprocessingml/2006/main">
        <w:t xml:space="preserve">ಆರೋನನು ತನ್ನ ಕೋಲನ್ನು ಭೂಮಿಯ ಧೂಳನ್ನು ಹೊಡೆಯಲು ಬಳಸಿದನು, ಅದು ಈಜಿಪ್ಟ್ ದೇಶದಾದ್ಯಂತ ಹರಡಿದ ಪರೋಪಜೀವಿಗಳಂತಾಯಿತು.</w:t>
      </w:r>
    </w:p>
    <w:p/>
    <w:p>
      <w:r xmlns:w="http://schemas.openxmlformats.org/wordprocessingml/2006/main">
        <w:t xml:space="preserve">1. ದೇವರ ಶಕ್ತಿಯು ಸಾಟಿಯಿಲ್ಲ: ಈಜಿಪ್ಟ್‌ನಲ್ಲಿ ಪರೋಪಜೀವಿಗಳ ಅದ್ಭುತ ಪವಾಡ</w:t>
      </w:r>
    </w:p>
    <w:p/>
    <w:p>
      <w:r xmlns:w="http://schemas.openxmlformats.org/wordprocessingml/2006/main">
        <w:t xml:space="preserve">2. ದೇವರಿಗೆ ವಿಧೇಯತೆಗೆ ಬಹುಮಾನ ನೀಡಲಾಗುತ್ತದೆ: ಸಲ್ಲಿಕೆ ಮೂಲಕ ದೇವರ ಆಶೀರ್ವಾದವನ್ನು ಅನುಭವಿಸುವುದು</w:t>
      </w:r>
    </w:p>
    <w:p/>
    <w:p>
      <w:r xmlns:w="http://schemas.openxmlformats.org/wordprocessingml/2006/main">
        <w:t xml:space="preserve">1. ವಿಮೋಚನಕಾಂಡ 8:17 - ಮತ್ತು ಅವರು ಹಾಗೆ ಮಾಡಿದರು; ಯಾಕಂದರೆ ಆರೋನನು ತನ್ನ ಕೋಲಿನಿಂದ ತನ್ನ ಕೈಯನ್ನು ಚಾಚಿ ಭೂಮಿಯ ಧೂಳನ್ನು ಹೊಡೆದನು ಮತ್ತು ಅದು ಮನುಷ್ಯರಲ್ಲಿಯೂ ಪ್ರಾಣಿಗಳಲ್ಲಿಯೂ ಪರೋಪಜೀವಿಗಳಾದವು. ಭೂಮಿಯ ಎಲ್ಲಾ ಧೂಳು ಈಜಿಪ್ಟ್ ದೇಶದಲ್ಲೆಲ್ಲಾ ಪರೋಪಜೀವಿಗಳಾದವು.</w:t>
      </w:r>
    </w:p>
    <w:p/>
    <w:p>
      <w:r xmlns:w="http://schemas.openxmlformats.org/wordprocessingml/2006/main">
        <w:t xml:space="preserve">2. ಮ್ಯಾಥ್ಯೂ 17:20 - ಅವರು ಉತ್ತರಿಸಿದರು, ಏಕೆಂದರೆ ನಿಮಗೆ ಕಡಿಮೆ ನಂಬಿಕೆ ಇದೆ. ನಿಜವಾಗಿ ನಾನು ನಿಮಗೆ ಹೇಳುತ್ತೇನೆ, ಸಾಸಿವೆ ಕಾಳಿನಷ್ಟು ನಂಬಿಕೆ ನಿಮಗೆ ಇದ್ದರೆ, ನೀವು ಈ ಪರ್ವತಕ್ಕೆ ಹೇಳಬಹುದು, ಇಲ್ಲಿಂದ ಅಲ್ಲಿಗೆ ಹೋಗು, ಮತ್ತು ಅದು ಚಲಿಸುತ್ತದೆ. ನಿಮಗೆ ಯಾವುದೂ ಅಸಾಧ್ಯವಾಗುವುದಿಲ್ಲ.</w:t>
      </w:r>
    </w:p>
    <w:p/>
    <w:p>
      <w:r xmlns:w="http://schemas.openxmlformats.org/wordprocessingml/2006/main">
        <w:t xml:space="preserve">ವಿಮೋಚನಕಾಂಡ 8:18 ಮತ್ತು ಮಾಂತ್ರಿಕರು ತಮ್ಮ ಮೋಡಿಮಾಡುವ ಮೂಲಕ ಪರೋಪಜೀವಿಗಳನ್ನು ಹೊರತರಲು ಮಾಡಿದರು, ಆದರೆ ಅವರಿಗೆ ಸಾಧ್ಯವಾಗಲಿಲ್ಲ: ಆದ್ದರಿಂದ ಮನುಷ್ಯನ ಮೇಲೆ ಮತ್ತು ಪ್ರಾಣಿಗಳ ಮೇಲೆ ಪರೋಪಜೀವಿಗಳು ಇದ್ದವು.</w:t>
      </w:r>
    </w:p>
    <w:p/>
    <w:p>
      <w:r xmlns:w="http://schemas.openxmlformats.org/wordprocessingml/2006/main">
        <w:t xml:space="preserve">ಜನರು ಮತ್ತು ಪ್ರಾಣಿಗಳ ಮೇಲೆ ಪರಿಣಾಮ ಬೀರುವ ಪರೋಪಜೀವಿಗಳನ್ನು ಒಳಗೊಂಡಂತೆ ದೇವರು ಈಜಿಪ್ಟ್‌ನ ಮೇಲೆ ತಂದ ಪ್ಲೇಗ್‌ಗಳನ್ನು ಪುನರಾವರ್ತಿಸಲು ಜಾದೂಗಾರರಿಗೆ ಸಾಧ್ಯವಾಗಲಿಲ್ಲ.</w:t>
      </w:r>
    </w:p>
    <w:p/>
    <w:p>
      <w:r xmlns:w="http://schemas.openxmlformats.org/wordprocessingml/2006/main">
        <w:t xml:space="preserve">1. ದೇವರು ಸರ್ವಶಕ್ತ ಮತ್ತು ಯಾರೂ ಹೋಲಿಸಲಾಗುವುದಿಲ್ಲ</w:t>
      </w:r>
    </w:p>
    <w:p/>
    <w:p>
      <w:r xmlns:w="http://schemas.openxmlformats.org/wordprocessingml/2006/main">
        <w:t xml:space="preserve">2. ನಾವು ದೇವರು ಮತ್ತು ಆತನ ಮಾರ್ಗಗಳನ್ನು ಅನುಸರಿಸೋಣ</w:t>
      </w:r>
    </w:p>
    <w:p/>
    <w:p>
      <w:r xmlns:w="http://schemas.openxmlformats.org/wordprocessingml/2006/main">
        <w:t xml:space="preserve">1. ರೋಮನ್ನರು 13:1-7 - ಪ್ರತಿಯೊಬ್ಬ ವ್ಯಕ್ತಿಯು ಆಡಳಿತದ ಅಧಿಕಾರಿಗಳಿಗೆ ಅಧೀನವಾಗಿರಲಿ, ಏಕೆಂದರೆ ದೇವರಿಂದ ಹೊರತುಪಡಿಸಿ ಯಾವುದೇ ಅಧಿಕಾರವಿಲ್ಲ, ಮತ್ತು ಅಸ್ತಿತ್ವದಲ್ಲಿರುವವರು ದೇವರಿಂದ ಸ್ಥಾಪಿಸಲ್ಪಟ್ಟಿದ್ದಾರೆ.</w:t>
      </w:r>
    </w:p>
    <w:p/>
    <w:p>
      <w:r xmlns:w="http://schemas.openxmlformats.org/wordprocessingml/2006/main">
        <w:t xml:space="preserve">2. ರೋಮನ್ನರು 8:31-39 - ಹಾಗಾದರೆ ಇವುಗಳಿಗೆ ನಾವು ಏನು ಹೇಳೋಣ? ದೇವರು ನಮ್ಮ ಪರವಾಗಿದ್ದರೆ, ನಮ್ಮ ವಿರುದ್ಧ ಯಾರು ಇರುತ್ತಾರೆ?</w:t>
      </w:r>
    </w:p>
    <w:p/>
    <w:p>
      <w:r xmlns:w="http://schemas.openxmlformats.org/wordprocessingml/2006/main">
        <w:t xml:space="preserve">ವಿಮೋಚನಕಾಂಡ 8:19 ಆಗ ಮಾಂತ್ರಿಕರು ಫರೋಹನಿಗೆ--ಇದು ದೇವರ ಬೆರಳು; ಫರೋಹನ ಹೃದಯವು ಕಠಿಣವಾಯಿತು ಮತ್ತು ಅವನು ಅವರಿಗೆ ಕಿವಿಗೊಡಲಿಲ್ಲ ಯೆಹೋವನು ಹೇಳಿದ ಹಾಗೆ.</w:t>
      </w:r>
    </w:p>
    <w:p/>
    <w:p>
      <w:r xmlns:w="http://schemas.openxmlformats.org/wordprocessingml/2006/main">
        <w:t xml:space="preserve">ಪಿಡುಗುಗಳು ದೇವರಿಂದ ಬಂದವು ಎಂದು ಮಾಂತ್ರಿಕರು ಫರೋಹನಿಗೆ ಹೇಳಿದರು, ಆದರೆ ಫರೋಹನು ಕೇಳಲು ನಿರಾಕರಿಸಿದನು ಮತ್ತು ಅವನ ಹೃದಯವು ಕಠಿಣವಾಯಿತು.</w:t>
      </w:r>
    </w:p>
    <w:p/>
    <w:p>
      <w:r xmlns:w="http://schemas.openxmlformats.org/wordprocessingml/2006/main">
        <w:t xml:space="preserve">1. ದೇವರ ಬೆರಳಿನ ಶಕ್ತಿ - ಎಕ್ಸೋಡಸ್‌ನಲ್ಲಿನ ಪ್ಲೇಗ್‌ಗಳನ್ನು ಮತ್ತು ಫರೋಹನ ಹೃದಯದ ಗಡಸುತನವನ್ನು ಪರೀಕ್ಷಿಸುವುದು.</w:t>
      </w:r>
    </w:p>
    <w:p/>
    <w:p>
      <w:r xmlns:w="http://schemas.openxmlformats.org/wordprocessingml/2006/main">
        <w:t xml:space="preserve">2. ದೇವರ ವಾಕ್ಯವನ್ನು ಪಾಲಿಸುವುದು - ವಿರೋಧದ ಹೊರತಾಗಿಯೂ ಭಗವಂತನ ಆಜ್ಞೆಗಳನ್ನು ಅನುಸರಿಸುವುದು.</w:t>
      </w:r>
    </w:p>
    <w:p/>
    <w:p>
      <w:r xmlns:w="http://schemas.openxmlformats.org/wordprocessingml/2006/main">
        <w:t xml:space="preserve">1. ಕಾಯಿದೆಗಳು 7:51 - "ಹೃದಯ ಮತ್ತು ಕಿವಿಗಳಲ್ಲಿ ಗಟ್ಟಿಮುಟ್ಟಾದ ಮತ್ತು ಸುನ್ನತಿಯಿಲ್ಲದವರೇ, ನೀವು ಯಾವಾಗಲೂ ಪವಿತ್ರಾತ್ಮವನ್ನು ವಿರೋಧಿಸುತ್ತೀರಿ: ನಿಮ್ಮ ಪಿತೃಗಳು ಮಾಡಿದಂತೆ, ನೀವೂ ಸಹ ಮಾಡುತ್ತೀರಿ."</w:t>
      </w:r>
    </w:p>
    <w:p/>
    <w:p>
      <w:r xmlns:w="http://schemas.openxmlformats.org/wordprocessingml/2006/main">
        <w:t xml:space="preserve">2. ನಾಣ್ಣುಡಿಗಳು 28:14 - "ಯಾವಾಗಲೂ ಭಯಪಡುವವನು ಧನ್ಯನು; ಆದರೆ ತನ್ನ ಹೃದಯವನ್ನು ಕಠಿಣಗೊಳಿಸುವವನು ಕೇಡಿನಲ್ಲಿ ಬೀಳುವನು."</w:t>
      </w:r>
    </w:p>
    <w:p/>
    <w:p>
      <w:r xmlns:w="http://schemas.openxmlformats.org/wordprocessingml/2006/main">
        <w:t xml:space="preserve">ವಿಮೋಚನಕಾಂಡ 8:20 ಕರ್ತನು ಮೋಶೆಗೆ--ಬೆಳಗ್ಗೆ ಎದ್ದು ಫರೋಹನ ಮುಂದೆ ನಿಲ್ಲು; ಇಗೋ, ಅವನು ನೀರಿಗೆ ಬರುತ್ತಾನೆ; ಮತ್ತು ಅವನಿಗೆ ಹೇಳು--ಕರ್ತನು ಹೀಗೆ ಹೇಳುತ್ತಾನೆ--ನನ್ನ ಜನರು ನನ್ನನ್ನು ಸೇವಿಸಲು ಹೋಗಲಿ.</w:t>
      </w:r>
    </w:p>
    <w:p/>
    <w:p>
      <w:r xmlns:w="http://schemas.openxmlformats.org/wordprocessingml/2006/main">
        <w:t xml:space="preserve">ಫರೋಹನನ್ನು ಎದುರಿಸಲು ಮತ್ತು ಇಸ್ರಾಯೇಲ್ಯರಿಗೆ ಸ್ವಾತಂತ್ರ್ಯವನ್ನು ಕೋರಲು ದೇವರು ಮೋಶೆಗೆ ಆಜ್ಞಾಪಿಸುತ್ತಾನೆ.</w:t>
      </w:r>
    </w:p>
    <w:p/>
    <w:p>
      <w:r xmlns:w="http://schemas.openxmlformats.org/wordprocessingml/2006/main">
        <w:t xml:space="preserve">1. ದೇವರು ಅಂತಿಮ ಅಧಿಕಾರ ಮತ್ತು ಆತನು ತನ್ನ ಜನರಿಗೆ ನ್ಯಾಯವನ್ನು ತರುತ್ತಾನೆ.</w:t>
      </w:r>
    </w:p>
    <w:p/>
    <w:p>
      <w:r xmlns:w="http://schemas.openxmlformats.org/wordprocessingml/2006/main">
        <w:t xml:space="preserve">2. ನಾವು ದೇವರಲ್ಲಿ ನಂಬಿಕೆ ಇಟ್ಟಾಗ ನಮ್ಮ ನಂಬಿಕೆ ಮತ್ತು ವಿಧೇಯತೆಗೆ ಪ್ರತಿಫಲ ಸಿಗುತ್ತದೆ.</w:t>
      </w:r>
    </w:p>
    <w:p/>
    <w:p>
      <w:r xmlns:w="http://schemas.openxmlformats.org/wordprocessingml/2006/main">
        <w:t xml:space="preserve">1. ಯೆಶಾಯ 40:31 "ಆದರೆ ಕರ್ತನನ್ನು ಕಾಯುವವರು ತಮ್ಮ ಶಕ್ತಿಯನ್ನು ನವೀಕರಿಸುವರು; ಅವರು ಹದ್ದುಗಳಂತೆ ರೆಕ್ಕೆಗಳಿಂದ ಏರುವರು; ಅವರು ಓಡುತ್ತಾರೆ, ಆದರೆ ದಣಿದಿಲ್ಲ; ಅವರು ನಡೆಯುವರು ಮತ್ತು ಮೂರ್ಛೆ ಹೋಗುವುದಿಲ್ಲ."</w:t>
      </w:r>
    </w:p>
    <w:p/>
    <w:p>
      <w:r xmlns:w="http://schemas.openxmlformats.org/wordprocessingml/2006/main">
        <w:t xml:space="preserve">2. ರೋಮನ್ನರು 8:31 "ಈ ವಿಷಯಗಳಿಗೆ ನಾವು ಏನು ಹೇಳೋಣ? ದೇವರು ನಮ್ಮ ಪರವಾಗಿರುವುದಾದರೆ, ಯಾರು ನಮಗೆ ವಿರುದ್ಧವಾಗಿರಬಹುದು?"</w:t>
      </w:r>
    </w:p>
    <w:p/>
    <w:p>
      <w:r xmlns:w="http://schemas.openxmlformats.org/wordprocessingml/2006/main">
        <w:t xml:space="preserve">ವಿಮೋಚನಕಾಂಡ 8:21 ಇಲ್ಲವಾದರೆ, ನೀನು ನನ್ನ ಜನರನ್ನು ಹೋಗಲು ಬಿಡದಿದ್ದರೆ, ಇಗೋ, ನಾನು ನಿನ್ನ ಮೇಲೆಯೂ ನಿನ್ನ ಸೇವಕರ ಮೇಲೆಯೂ ನಿನ್ನ ಜನರ ಮೇಲೆಯೂ ನಿನ್ನ ಮನೆಗಳ ಮೇಲೆಯೂ ನೊಣಗಳ ಹಿಂಡುಗಳನ್ನು ಕಳುಹಿಸುವೆನು; ಮತ್ತು ಐಗುಪ್ತರ ಮನೆಗಳು ತುಂಬಿರುತ್ತವೆ. ನೊಣಗಳ ಸಮೂಹಗಳು, ಮತ್ತು ಅವು ಇರುವ ನೆಲವೂ ಸಹ.</w:t>
      </w:r>
    </w:p>
    <w:p/>
    <w:p>
      <w:r xmlns:w="http://schemas.openxmlformats.org/wordprocessingml/2006/main">
        <w:t xml:space="preserve">ದೇವರು ತನ್ನ ಜನರನ್ನು ಹೋಗಲು ಬಿಡದಿದ್ದರೆ, ಅವನು ನೊಣಗಳ ಹಿಂಡುಗಳನ್ನು ಕಳುಹಿಸುತ್ತಾನೆ ಎಂದು ಫರೋಹನಿಗೆ ಎಚ್ಚರಿಸಿದನು.</w:t>
      </w:r>
    </w:p>
    <w:p/>
    <w:p>
      <w:r xmlns:w="http://schemas.openxmlformats.org/wordprocessingml/2006/main">
        <w:t xml:space="preserve">1: ದೇವರು ವಾಗ್ದಾನ ಮಾಡಿದಾಗ ಅದನ್ನು ಉಳಿಸಿಕೊಳ್ಳುವನು.</w:t>
      </w:r>
    </w:p>
    <w:p/>
    <w:p>
      <w:r xmlns:w="http://schemas.openxmlformats.org/wordprocessingml/2006/main">
        <w:t xml:space="preserve">2: ದೇವರು ಯಾವಾಗಲೂ ತನ್ನ ಜನರನ್ನು ರಕ್ಷಿಸುತ್ತಾನೆ.</w:t>
      </w:r>
    </w:p>
    <w:p/>
    <w:p>
      <w:r xmlns:w="http://schemas.openxmlformats.org/wordprocessingml/2006/main">
        <w:t xml:space="preserve">1: ಯೆಶಾಯ 55: 10-11 ಮಳೆ ಮತ್ತು ಹಿಮವು ಸ್ವರ್ಗದಿಂದ ಇಳಿದು ಭೂಮಿಗೆ ನೀರುಣಿಸದೆ ಮತ್ತು ಮೊಳಕೆಯೊಡೆಯದೆ ಅಲ್ಲಿಗೆ ಹಿಂತಿರುಗುವುದಿಲ್ಲ, ಆದ್ದರಿಂದ ಅದು ಬಿತ್ತುವವರಿಗೆ ಬೀಜವನ್ನು ಮತ್ತು ತಿನ್ನುವವರಿಗೆ ರೊಟ್ಟಿಯನ್ನು ನೀಡುತ್ತದೆ. ನನ್ನ ಬಾಯಿಂದ ಹೊರಡುವ ನನ್ನ ಮಾತು: ಅದು ನನಗೆ ಖಾಲಿಯಾಗಿ ಹಿಂತಿರುಗುವುದಿಲ್ಲ, ಆದರೆ ನಾನು ಬಯಸಿದ್ದನ್ನು ಸಾಧಿಸುತ್ತದೆ ಮತ್ತು ನಾನು ಅದನ್ನು ಕಳುಹಿಸಿದ ಉದ್ದೇಶವನ್ನು ಸಾಧಿಸುತ್ತದೆ.</w:t>
      </w:r>
    </w:p>
    <w:p/>
    <w:p>
      <w:r xmlns:w="http://schemas.openxmlformats.org/wordprocessingml/2006/main">
        <w:t xml:space="preserve">2: ಜಾನ್ 10:27-28 ನನ್ನ ಕುರಿಗಳು ನನ್ನ ಧ್ವನಿಯನ್ನು ಕೇಳುತ್ತವೆ; ನಾನು ಅವರನ್ನು ತಿಳಿದಿದ್ದೇನೆ ಮತ್ತು ಅವರು ನನ್ನನ್ನು ಅನುಸರಿಸುತ್ತಾರೆ. ನಾನು ಅವರಿಗೆ ನಿತ್ಯಜೀವವನ್ನು ಕೊಡುತ್ತೇನೆ ಮತ್ತು ಅವು ಎಂದಿಗೂ ನಾಶವಾಗುವುದಿಲ್ಲ; ಯಾರೂ ಅವರನ್ನು ನನ್ನ ಕೈಯಿಂದ ಕಸಿದುಕೊಳ್ಳುವುದಿಲ್ಲ.</w:t>
      </w:r>
    </w:p>
    <w:p/>
    <w:p>
      <w:r xmlns:w="http://schemas.openxmlformats.org/wordprocessingml/2006/main">
        <w:t xml:space="preserve">ವಿಮೋಚನಕಾಂಡ 8:22 ಆ ದಿನದಲ್ಲಿ ನನ್ನ ಜನರು ವಾಸಿಸುವ ಗೋಷೆನ್ ದೇಶವನ್ನು ಕಡಿದು ಹಾಕುವೆನು; ಭೂಮಿಯ ಮಧ್ಯದಲ್ಲಿ ನಾನೇ ಕರ್ತನೆಂದು ನೀನು ತಿಳಿಯಬಹುದು.</w:t>
      </w:r>
    </w:p>
    <w:p/>
    <w:p>
      <w:r xmlns:w="http://schemas.openxmlformats.org/wordprocessingml/2006/main">
        <w:t xml:space="preserve">ನೊಣಗಳ ಹಿಂಡುಗಳಿಂದ ಗೋಶೆನ್ ಭೂಮಿಯನ್ನು ರಕ್ಷಿಸಲು ಭಗವಂತನು ಭರವಸೆ ನೀಡುತ್ತಾನೆ, ಇದರಿಂದ ಜನರು ಅವರ ಉಪಸ್ಥಿತಿಯನ್ನು ಗುರುತಿಸುತ್ತಾರೆ.</w:t>
      </w:r>
    </w:p>
    <w:p/>
    <w:p>
      <w:r xmlns:w="http://schemas.openxmlformats.org/wordprocessingml/2006/main">
        <w:t xml:space="preserve">1. ಕರ್ತನು ನಮ್ಮ ರಕ್ಷಕ: ಗೋಶೆನ್ ಕಥೆ</w:t>
      </w:r>
    </w:p>
    <w:p/>
    <w:p>
      <w:r xmlns:w="http://schemas.openxmlformats.org/wordprocessingml/2006/main">
        <w:t xml:space="preserve">2. ಲಾರ್ಡ್ಸ್ ಪ್ರೆಸೆನ್ಸ್: ಎಕ್ಸೋಡಸ್ 8:22 ರಿಂದ ಒಂದು ಉದಾಹರಣೆ</w:t>
      </w:r>
    </w:p>
    <w:p/>
    <w:p>
      <w:r xmlns:w="http://schemas.openxmlformats.org/wordprocessingml/2006/main">
        <w:t xml:space="preserve">1. ಕೀರ್ತನೆ 46: 1-3 - ದೇವರು ನಮ್ಮ ಆಶ್ರಯ ಮತ್ತು ಶಕ್ತಿ, ತೊಂದರೆಯಲ್ಲಿ ಪ್ರಸ್ತುತ ಸಹಾಯ. ಆದುದರಿಂದ ಭೂಮಿಯು ಕೈಕೊಟ್ಟರೂ, ಪರ್ವತಗಳು ಸಮುದ್ರದ ಹೃದಯಕ್ಕೆ ಸರಿಸಿದರೂ, ಅದರ ನೀರು ಘರ್ಜನೆ ಮತ್ತು ನೊರೆಯಾದರೂ, ಅದರ ಊತದಿಂದ ಪರ್ವತಗಳು ನಡುಗಿದರೂ ನಾವು ಭಯಪಡುವುದಿಲ್ಲ.</w:t>
      </w:r>
    </w:p>
    <w:p/>
    <w:p>
      <w:r xmlns:w="http://schemas.openxmlformats.org/wordprocessingml/2006/main">
        <w:t xml:space="preserve">2. ಧರ್ಮೋಪದೇಶಕಾಂಡ 31:6 - ದೃಢವಾಗಿ ಮತ್ತು ಧೈರ್ಯದಿಂದಿರಿ. ಅವರಿಗೆ ಭಯಪಡಬೇಡಿ ಅಥವಾ ಭಯಪಡಬೇಡಿ, ಏಕೆಂದರೆ ನಿಮ್ಮ ದೇವರಾದ ಕರ್ತನು ನಿಮ್ಮೊಂದಿಗೆ ಹೋಗುತ್ತಾನೆ. ಆತನು ನಿನ್ನನ್ನು ಬಿಡುವುದಿಲ್ಲ ಅಥವಾ ಕೈಬಿಡುವುದಿಲ್ಲ.</w:t>
      </w:r>
    </w:p>
    <w:p/>
    <w:p>
      <w:r xmlns:w="http://schemas.openxmlformats.org/wordprocessingml/2006/main">
        <w:t xml:space="preserve">ವಿಮೋಚನಕಾಂಡ 8:23 ಮತ್ತು ನಾನು ನನ್ನ ಜನರಿಗೆ ಮತ್ತು ನಿನ್ನ ಜನರ ನಡುವೆ ವಿಭಜನೆಯನ್ನು ಮಾಡುತ್ತೇನೆ: ನಾಳೆ ಈ ಚಿಹ್ನೆ ಇರುತ್ತದೆ.</w:t>
      </w:r>
    </w:p>
    <w:p/>
    <w:p>
      <w:r xmlns:w="http://schemas.openxmlformats.org/wordprocessingml/2006/main">
        <w:t xml:space="preserve">ವಿಮೋಚನಕಾಂಡ 8:23 ರ ಈ ಭಾಗವು ದೇವರು ತನ್ನ ಜನರು ಮತ್ತು ಫರೋನ ಜನರ ನಡುವೆ ಹೇಗೆ ವಿಭಜನೆಯನ್ನು ಮಾಡುತ್ತಾನೆ ಎಂದು ಹೇಳುತ್ತದೆ.</w:t>
      </w:r>
    </w:p>
    <w:p/>
    <w:p>
      <w:r xmlns:w="http://schemas.openxmlformats.org/wordprocessingml/2006/main">
        <w:t xml:space="preserve">1. ದೇವರು ನಮ್ಮ ರಕ್ಷಕ; ಆತನು ನಮಗೆ ಒದಗಿಸುತ್ತಾನೆ ಮತ್ತು ನಮ್ಮನ್ನು ಸುರಕ್ಷಿತವಾಗಿರಿಸುತ್ತಾನೆ.</w:t>
      </w:r>
    </w:p>
    <w:p/>
    <w:p>
      <w:r xmlns:w="http://schemas.openxmlformats.org/wordprocessingml/2006/main">
        <w:t xml:space="preserve">2. ನಮ್ಮನ್ನು ಮುನ್ನಡೆಸಲು ಮತ್ತು ಆತನ ಆಜ್ಞೆಗಳನ್ನು ಅನುಸರಿಸಲು ನಾವು ಭಗವಂತನಲ್ಲಿ ಭರವಸೆಯಿಡಬೇಕು.</w:t>
      </w:r>
    </w:p>
    <w:p/>
    <w:p>
      <w:r xmlns:w="http://schemas.openxmlformats.org/wordprocessingml/2006/main">
        <w:t xml:space="preserve">1. ರೋಮನ್ನರು 8:31 - ಹಾಗಾದರೆ ಇವುಗಳಿಗೆ ನಾವು ಏನು ಹೇಳೋಣ? ದೇವರು ನಮ್ಮ ಪರವಾಗಿದ್ದರೆ, ನಮ್ಮ ವಿರುದ್ಧ ಯಾರು ಇರುತ್ತಾರೆ?</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ವಿಮೋಚನಕಾಂಡ 8:24 ಮತ್ತು ಕರ್ತನು ಹಾಗೆ ಮಾಡಿದನು; ಮತ್ತು ಫರೋಹನ ಮನೆಗೂ ಅವನ ಸೇವಕರ ಮನೆಗಳಿಗೂ ಮತ್ತು ಈಜಿಪ್ಟಿನ ಎಲ್ಲಾ ದೇಶಗಳಿಗೂ ಘೋರವಾದ ನೊಣಗಳ ಸಮೂಹವು ಬಂದಿತು;</w:t>
      </w:r>
    </w:p>
    <w:p/>
    <w:p>
      <w:r xmlns:w="http://schemas.openxmlformats.org/wordprocessingml/2006/main">
        <w:t xml:space="preserve">ಕರ್ತನು ಫರೋಹನ ಮನೆಯೊಳಗೆ, ಅವನ ಸೇವಕರು ಮತ್ತು ಎಲ್ಲಾ ಈಜಿಪ್ಟ್ ದೇಶಕ್ಕೆ ನೊಣಗಳ ಗುಂಪನ್ನು ತಂದನು, ಅದು ಹಾಳಾಗುವಂತೆ ಮಾಡಿದನು.</w:t>
      </w:r>
    </w:p>
    <w:p/>
    <w:p>
      <w:r xmlns:w="http://schemas.openxmlformats.org/wordprocessingml/2006/main">
        <w:t xml:space="preserve">1. ದೇವರ ಶಕ್ತಿ ಮತ್ತು ಶಕ್ತಿ: ಎಕ್ಸೋಡಸ್‌ನಲ್ಲಿ ಭಗವಂತ ತನ್ನ ಪವಾಡಗಳ ಮೂಲಕ ತನ್ನ ಶಕ್ತಿಯನ್ನು ಹೇಗೆ ತೋರಿಸಿದನು</w:t>
      </w:r>
    </w:p>
    <w:p/>
    <w:p>
      <w:r xmlns:w="http://schemas.openxmlformats.org/wordprocessingml/2006/main">
        <w:t xml:space="preserve">2. ದೇವರಿಗೆ ಅವಿಧೇಯತೆಯ ಫಲಿತಾಂಶ: ಎಕ್ಸೋಡಸ್‌ನಲ್ಲಿ ಫೇರೋನ ತಪ್ಪುಗಳಿಂದ ನಾವು ಏನು ಕಲಿಯಬಹುದು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ಧರ್ಮೋಪದೇಶಕಾಂಡ 28:15 - ಆದರೆ ನೀನು ನಿನ್ನ ದೇವರಾದ ಕರ್ತನ ಮಾತಿಗೆ ಕಿವಿಗೊಡದಿದ್ದರೆ, ನಾನು ಈ ದಿನ ನಿನಗೆ ಆಜ್ಞಾಪಿಸುವ ಆತನ ಎಲ್ಲಾ ಆಜ್ಞೆಗಳನ್ನೂ ನಿಯಮಗಳನ್ನೂ ಅನುಸರಿಸುವದಕ್ಕೆ ಕೈಕೊಳ್ಳದಿದ್ದರೆ ಅದು ಸಂಭವಿಸುತ್ತದೆ; ಈ ಎಲ್ಲಾ ಶಾಪಗಳು ನಿನ್ನ ಮೇಲೆ ಬರುತ್ತವೆ ಮತ್ತು ನಿನ್ನನ್ನು ಹಿಡಿಯುತ್ತವೆ.</w:t>
      </w:r>
    </w:p>
    <w:p/>
    <w:p>
      <w:r xmlns:w="http://schemas.openxmlformats.org/wordprocessingml/2006/main">
        <w:t xml:space="preserve">ವಿಮೋಚನಕಾಂಡ 8:25 ಮತ್ತು ಫರೋಹನು ಮೋಶೆ ಮತ್ತು ಆರೋನರನ್ನು ಕರೆದು, “ನೀವು ಹೋಗಿ, ನಿಮ್ಮ ದೇವರಿಗೆ ದೇಶದಲ್ಲಿ ಬಲಿಕೊಡಿರಿ.</w:t>
      </w:r>
    </w:p>
    <w:p/>
    <w:p>
      <w:r xmlns:w="http://schemas.openxmlformats.org/wordprocessingml/2006/main">
        <w:t xml:space="preserve">ಈಜಿಪ್ಟ್ ದೇಶದಲ್ಲಿ ದೇವರಿಗೆ ಯಜ್ಞಗಳನ್ನು ಅರ್ಪಿಸುವಂತೆ ಫರೋಹನು ಮೋಶೆ ಮತ್ತು ಆರೋನರಿಗೆ ಆಜ್ಞಾಪಿಸಿದನು.</w:t>
      </w:r>
    </w:p>
    <w:p/>
    <w:p>
      <w:r xmlns:w="http://schemas.openxmlformats.org/wordprocessingml/2006/main">
        <w:t xml:space="preserve">1. ವಿಧೇಯತೆಯ ಶಕ್ತಿ: ದೇವರ ಆಜ್ಞೆಗಳನ್ನು ಅನುಸರಿಸುವುದು ಹೇಗೆ ಆಶೀರ್ವಾದಗಳಿಗೆ ಕಾರಣವಾಗಬಹುದು</w:t>
      </w:r>
    </w:p>
    <w:p/>
    <w:p>
      <w:r xmlns:w="http://schemas.openxmlformats.org/wordprocessingml/2006/main">
        <w:t xml:space="preserve">2. ಅಡೆತಡೆಗಳನ್ನು ಜಯಿಸುವುದು ಹೇಗೆ: ಕಷ್ಟಗಳ ನಡುವೆಯೂ ದೇವರಿಗೆ ನಂಬಿಗಸ್ತರಾಗಿ ಉಳಿಯುವುದು</w:t>
      </w:r>
    </w:p>
    <w:p/>
    <w:p>
      <w:r xmlns:w="http://schemas.openxmlformats.org/wordprocessingml/2006/main">
        <w:t xml:space="preserve">1. ರೋಮನ್ನರು 5:19 - ಒಬ್ಬ ಮನುಷ್ಯನ ಅವಿಧೇಯತೆಯಿಂದ ಅನೇಕರು ಪಾಪಿಗಳಾಗಿ ಮಾಡಲ್ಪಟ್ಟಂತೆ, ಒಬ್ಬನ ವಿಧೇಯತೆಯಿಂದ ಅನೇಕರು ನೀತಿವಂತರಾಗುತ್ತಾರೆ.</w:t>
      </w:r>
    </w:p>
    <w:p/>
    <w:p>
      <w:r xmlns:w="http://schemas.openxmlformats.org/wordprocessingml/2006/main">
        <w:t xml:space="preserve">2. ಹೀಬ್ರೂ 11:24-26 - ನಂಬಿಕೆಯಿಂದ ಮೋಶೆಯು ವಯಸ್ಸಾದಾಗ, ಫರೋಹನ ಮಗಳ ಮಗನೆಂದು ಕರೆಯಲು ನಿರಾಕರಿಸಿದನು; ಒಂದು ಋತುವಿಗಾಗಿ ಪಾಪದ ಆನಂದವನ್ನು ಅನುಭವಿಸುವುದಕ್ಕಿಂತ ಹೆಚ್ಚಾಗಿ ದೇವರ ಜನರೊಂದಿಗೆ ಸಂಕಟವನ್ನು ಅನುಭವಿಸುವುದನ್ನು ಆರಿಸಿಕೊಳ್ಳುವುದು; ಈಜಿಪ್ಟಿನ ಸಂಪತ್ತಿಗಿಂತ ಕ್ರಿಸ್ತನ ನಿಂದೆಯು ಹೆಚ್ಚಿನ ಐಶ್ವರ್ಯವನ್ನು ಎಣಿಸುತ್ತಿತ್ತು;</w:t>
      </w:r>
    </w:p>
    <w:p/>
    <w:p>
      <w:r xmlns:w="http://schemas.openxmlformats.org/wordprocessingml/2006/main">
        <w:t xml:space="preserve">ವಿಮೋಚನಕಾಂಡ 8:26 ಮತ್ತು ಮೋಶೆಯು, “ಹಾಗೆ ಮಾಡುವುದು ಸರಿಯಲ್ಲ; ಯಾಕಂದರೆ ನಾವು ಈಜಿಪ್ಟಿನವರ ಅಸಹ್ಯವನ್ನು ನಮ್ಮ ದೇವರಾದ ಯೆಹೋವನಿಗೆ ಯಜ್ಞವಾಗಿ ಅರ್ಪಿಸುತ್ತೇವೆ;</w:t>
      </w:r>
    </w:p>
    <w:p/>
    <w:p>
      <w:r xmlns:w="http://schemas.openxmlformats.org/wordprocessingml/2006/main">
        <w:t xml:space="preserve">ಈಜಿಪ್ಟಿನವರ ಪವಿತ್ರ ಪ್ರಾಣಿಯನ್ನು ಭಗವಂತನಿಗೆ ತ್ಯಾಗ ಮಾಡುವ ಸಲಹೆಯನ್ನು ಮೋಸೆಸ್ ಪ್ರಶ್ನಿಸುತ್ತಾನೆ.</w:t>
      </w:r>
    </w:p>
    <w:p/>
    <w:p>
      <w:r xmlns:w="http://schemas.openxmlformats.org/wordprocessingml/2006/main">
        <w:t xml:space="preserve">1. ದೇವರು ಮತ್ತು ಆತನ ಆಜ್ಞೆಗಳಲ್ಲಿ ನಂಬಿಕೆಯ ಪ್ರಾಮುಖ್ಯತೆ, ಅದು ಅವಿವೇಕದಂತೆ ಕಂಡುಬಂದರೂ ಸಹ.</w:t>
      </w:r>
    </w:p>
    <w:p/>
    <w:p>
      <w:r xmlns:w="http://schemas.openxmlformats.org/wordprocessingml/2006/main">
        <w:t xml:space="preserve">2. ಕಠಿಣ ಪರಿಸ್ಥಿತಿಯನ್ನು ಆಶೀರ್ವಾದವಾಗಿ ಪರಿವರ್ತಿಸುವ ದೇವರ ಶಕ್ತಿ.</w:t>
      </w:r>
    </w:p>
    <w:p/>
    <w:p>
      <w:r xmlns:w="http://schemas.openxmlformats.org/wordprocessingml/2006/main">
        <w:t xml:space="preserve">1.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ಡೇನಿಯಲ್ 3:17-18: ಅದು ಹಾಗಿದ್ದಲ್ಲಿ, ನಾವು ಸೇವಿಸುವ ನಮ್ಮ ದೇವರು ಉರಿಯುತ್ತಿರುವ ಬೆಂಕಿಯ ಕುಲುಮೆಯಿಂದ ನಮ್ಮನ್ನು ರಕ್ಷಿಸಲು ಶಕ್ತನಾಗಿದ್ದಾನೆ ಮತ್ತು ಓ ರಾಜನೇ, ಆತನು ನಮ್ಮನ್ನು ನಿನ್ನ ಕೈಯಿಂದ ರಕ್ಷಿಸುತ್ತಾನೆ. ಆದರೆ ಇಲ್ಲವಾದರೆ, ಓ ರಾಜನೇ, ನಾವು ನಿನ್ನ ದೇವರುಗಳನ್ನು ಸೇವಿಸುವುದಿಲ್ಲ ಮತ್ತು ನೀನು ಸ್ಥಾಪಿಸಿದ ಚಿನ್ನದ ಪ್ರತಿಮೆಯನ್ನು ಪೂಜಿಸುವುದಿಲ್ಲ ಎಂದು ನಿನಗೆ ತಿಳಿದಿರಲಿ.</w:t>
      </w:r>
    </w:p>
    <w:p/>
    <w:p>
      <w:r xmlns:w="http://schemas.openxmlformats.org/wordprocessingml/2006/main">
        <w:t xml:space="preserve">ವಿಮೋಚನಕಾಂಡ 8:27 ನಾವು ಮೂರು ದಿನಗಳ ಪ್ರಯಾಣವನ್ನು ಅರಣ್ಯಕ್ಕೆ ಹೋಗುತ್ತೇವೆ ಮತ್ತು ನಮ್ಮ ದೇವರಾದ ಕರ್ತನು ನಮಗೆ ಆಜ್ಞಾಪಿಸುವಂತೆ ಆತನಿಗೆ ಯಜ್ಞವನ್ನು ಅರ್ಪಿಸುತ್ತೇವೆ.</w:t>
      </w:r>
    </w:p>
    <w:p/>
    <w:p>
      <w:r xmlns:w="http://schemas.openxmlformats.org/wordprocessingml/2006/main">
        <w:t xml:space="preserve">ಇಸ್ರಾಯೇಲ್ಯರು ಮೂರು ದಿನ ಅರಣ್ಯಕ್ಕೆ ಪ್ರಯಾಣಿಸಲು ಮತ್ತು ಭಗವಂತನಿಗೆ ಆಜ್ಞಾಪಿಸಿದಂತೆ ಯಜ್ಞಗಳನ್ನು ಅರ್ಪಿಸಲು ಒಪ್ಪುತ್ತಾರೆ.</w:t>
      </w:r>
    </w:p>
    <w:p/>
    <w:p>
      <w:r xmlns:w="http://schemas.openxmlformats.org/wordprocessingml/2006/main">
        <w:t xml:space="preserve">1. ವಿಧೇಯತೆಯ ಶಕ್ತಿ: ದೇವರು ತನ್ನ ಆಜ್ಞೆಗಳನ್ನು ಪಾಲಿಸಲು ಹೇಗೆ ಬಯಸುತ್ತಾನೆ</w:t>
      </w:r>
    </w:p>
    <w:p/>
    <w:p>
      <w:r xmlns:w="http://schemas.openxmlformats.org/wordprocessingml/2006/main">
        <w:t xml:space="preserve">2. ತ್ಯಾಗದ ಶಕ್ತಿ: ದೇವರಿಗೆ ಏನನ್ನಾದರೂ ಬಿಟ್ಟುಕೊಡುವುದು ಎಂದರ್ಥ</w:t>
      </w:r>
    </w:p>
    <w:p/>
    <w:p>
      <w:r xmlns:w="http://schemas.openxmlformats.org/wordprocessingml/2006/main">
        <w:t xml:space="preserve">1. ಧರ್ಮೋಪದೇಶಕಾಂಡ 5:32-33 - ಆದುದರಿಂದ ನಿಮ್ಮ ದೇವರಾದ ಕರ್ತನು ನಿಮಗೆ ಆಜ್ಞಾಪಿಸಿದಂತೆ ಮಾಡಲು ನೀವು ಜಾಗರೂಕರಾಗಿರಬೇಕು. ನೀವು ಬಲಗೈಗೆ ಅಥವಾ ಎಡಕ್ಕೆ ತಿರುಗಬಾರದು. ನೀನು ಬದುಕುವಂತೆಯೂ, ನಿನಗೆ ಚೆನ್ನಾಗಿರುವಂತೆಯೂ, ನೀನು ಸ್ವಾಧೀನಪಡಿಸಿಕೊಳ್ಳುವ ದೇಶದಲ್ಲಿ ಬಹುಕಾಲ ಬಾಳುವಂತೆಯೂ ನಿನ್ನ ದೇವರಾದ ಕರ್ತನು ನಿನಗೆ ಆಜ್ಞಾಪಿಸಿದ ಎಲ್ಲಾ ಮಾರ್ಗಗಳಲ್ಲಿ ನೀನು ನಡೆಯಬೇಕು.</w:t>
      </w:r>
    </w:p>
    <w:p/>
    <w:p>
      <w:r xmlns:w="http://schemas.openxmlformats.org/wordprocessingml/2006/main">
        <w:t xml:space="preserve">2. ಇಬ್ರಿಯ 13:15-16 - ಆತನ ಮೂಲಕ ನಾವು ನಿರಂತರವಾಗಿ ದೇವರಿಗೆ ಸ್ತೋತ್ರದ ಯಜ್ಞವನ್ನು ಅರ್ಪಿಸೋಣ, ಅಂದರೆ ಆತನ ಹೆಸರನ್ನು ಅಂಗೀಕರಿಸುವ ತುಟಿಗಳ ಫಲ. ಒಳ್ಳೆಯದನ್ನು ಮಾಡಲು ಮತ್ತು ನಿಮ್ಮಲ್ಲಿರುವದನ್ನು ಹಂಚಿಕೊಳ್ಳಲು ನಿರ್ಲಕ್ಷಿಸಬೇಡಿ, ಏಕೆಂದರೆ ಅಂತಹ ತ್ಯಾಗಗಳು ದೇವರಿಗೆ ಇಷ್ಟವಾಗುತ್ತವೆ.</w:t>
      </w:r>
    </w:p>
    <w:p/>
    <w:p>
      <w:r xmlns:w="http://schemas.openxmlformats.org/wordprocessingml/2006/main">
        <w:t xml:space="preserve">ವಿಮೋಚನಕಾಂಡ 8:28 ಮತ್ತು ಫರೋಹನು--ನೀವು ಅರಣ್ಯದಲ್ಲಿ ನಿಮ್ಮ ದೇವರಾದ ಕರ್ತನಿಗೆ ಯಜ್ಞಮಾಡುವಂತೆ ನಾನು ನಿಮ್ಮನ್ನು ಬಿಡುತ್ತೇನೆ; ನೀವು ಮಾತ್ರ ಬಹಳ ದೂರ ಹೋಗಬಾರದು: ನನಗಾಗಿ ಬೇಡಿಕೊಳ್ಳಿ.</w:t>
      </w:r>
    </w:p>
    <w:p/>
    <w:p>
      <w:r xmlns:w="http://schemas.openxmlformats.org/wordprocessingml/2006/main">
        <w:t xml:space="preserve">ಇಸ್ರಾಯೇಲ್ಯರು ಭಗವಂತನಿಗೆ ಯಜ್ಞಮಾಡಲು ಅರಣ್ಯಕ್ಕೆ ಹೋಗಲು ಅನುಮತಿಸಲು ಫರೋಹನು ಒಪ್ಪಿಕೊಂಡನು, ಆದರೆ ಅವರು ಹೆಚ್ಚು ದೂರ ಹೋಗದಿದ್ದರೆ ಮಾತ್ರ.</w:t>
      </w:r>
    </w:p>
    <w:p/>
    <w:p>
      <w:r xmlns:w="http://schemas.openxmlformats.org/wordprocessingml/2006/main">
        <w:t xml:space="preserve">1. ದೇವರಿಗೆ ಹತ್ತಿರವಾಗುವುದು: ಭಗವಂತನೊಂದಿಗೆ ನಮ್ಮ ಸಮಯವನ್ನು ಹೇಗೆ ಹೆಚ್ಚು ಮಾಡುವುದು</w:t>
      </w:r>
    </w:p>
    <w:p/>
    <w:p>
      <w:r xmlns:w="http://schemas.openxmlformats.org/wordprocessingml/2006/main">
        <w:t xml:space="preserve">2. ವಿಧೇಯತೆಯ ಪ್ರಯೋಜನಗಳು: ದೇವರ ಆಜ್ಞೆಗಳನ್ನು ಅನುಸರಿಸುವುದು ಉತ್ತಮ ಪ್ರತಿಫಲಗಳಿಗೆ ಕಾರಣವಾಗುತ್ತದೆ</w:t>
      </w:r>
    </w:p>
    <w:p/>
    <w:p>
      <w:r xmlns:w="http://schemas.openxmlformats.org/wordprocessingml/2006/main">
        <w:t xml:space="preserve">1. ಧರ್ಮೋಪದೇಶಕಾಂಡ 11:8-9 - ಆದುದರಿಂದ ನೀವು ಬಲಶಾಲಿಗಳಾಗುವಂತೆ ಮತ್ತು ನೀವು ಸ್ವಾಧೀನಪಡಿಸಿಕೊಳ್ಳಲು ಹೋಗುವ ದೇಶವನ್ನು ಸ್ವಾಧೀನಪಡಿಸಿಕೊಳ್ಳುವಂತೆ ನಾನು ಈ ದಿನ ನಿಮಗೆ ಆಜ್ಞಾಪಿಸುವ ಎಲ್ಲಾ ಆಜ್ಞೆಗಳನ್ನು ಅನುಸರಿಸಬೇಕು; ಮತ್ತು ಕರ್ತನು ನಿಮ್ಮ ಪಿತೃಗಳಿಗೆ ಮತ್ತು ಅವರ ಸಂತತಿಗೆ ಕೊಡುವುದಾಗಿ ಪ್ರಮಾಣಮಾಡಿದ ದೇಶದಲ್ಲಿ ನೀವು ದೀರ್ಘಕಾಲ ಉಳಿಯುವಿರಿ;</w:t>
      </w:r>
    </w:p>
    <w:p/>
    <w:p>
      <w:r xmlns:w="http://schemas.openxmlformats.org/wordprocessingml/2006/main">
        <w:t xml:space="preserve">2.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ವಿಮೋಚನಕಾಂಡ 8:29 ಮತ್ತು ಮೋಶೆಯು--ಇಗೋ, ನಾನು ನಿನ್ನನ್ನು ಬಿಟ್ಟು ಹೋಗುತ್ತೇನೆ ಮತ್ತು ನೊಣಗಳ ಸಮೂಹಗಳು ಫರೋಹನಿಂದಲೂ ಅವನ ಸೇವಕರಿಂದಲೂ ಮತ್ತು ಅವನ ಜನರಿಂದಲೂ ನಾಳೆ ಹೋಗುವಂತೆ ನಾನು ಯೆಹೋವನನ್ನು ಬೇಡಿಕೊಳ್ಳುತ್ತೇನೆ; ಆದರೆ ಫರೋಹನು ಮೋಸದಿಂದ ವರ್ತಿಸಬಾರದು. ಇನ್ನು ಮುಂದೆ ಜನರು ಕರ್ತನಿಗೆ ಬಲಿಕೊಡಲು ಹೋಗಬಾರದು.</w:t>
      </w:r>
    </w:p>
    <w:p/>
    <w:p>
      <w:r xmlns:w="http://schemas.openxmlformats.org/wordprocessingml/2006/main">
        <w:t xml:space="preserve">ಜನರನ್ನು ಭಗವಂತನಿಗೆ ತ್ಯಾಗಮಾಡಲು ಫರೋ ಅನುಮತಿಸದಿದ್ದರೆ ನೊಣಗಳ ಹಿಂಡುಗಳನ್ನು ತೆಗೆದುಹಾಕಲು ಭಗವಂತನನ್ನು ಕೇಳುತ್ತೇನೆ ಎಂದು ಮೋಶೆ ಫರೋಹನನ್ನು ಎಚ್ಚರಿಸುತ್ತಾನೆ.</w:t>
      </w:r>
    </w:p>
    <w:p/>
    <w:p>
      <w:r xmlns:w="http://schemas.openxmlformats.org/wordprocessingml/2006/main">
        <w:t xml:space="preserve">1. ಮಧ್ಯಸ್ಥಿಕೆಯ ಶಕ್ತಿ: ಧೈರ್ಯದಿಂದ ಮತ್ತು ಪರಿಣಾಮಕಾರಿಯಾಗಿ ಪ್ರಾರ್ಥಿಸುವುದು ಹೇಗೆ</w:t>
      </w:r>
    </w:p>
    <w:p/>
    <w:p>
      <w:r xmlns:w="http://schemas.openxmlformats.org/wordprocessingml/2006/main">
        <w:t xml:space="preserve">2. ಕಷ್ಟದ ಸಮಯದಲ್ಲಿ ನಂಬಿಕೆಯನ್ನು ಇಟ್ಟುಕೊಳ್ಳುವುದು: ನಾವು ಏಕೆ ಪರಿಶ್ರಮ ಪಡಬೇಕು</w:t>
      </w:r>
    </w:p>
    <w:p/>
    <w:p>
      <w:r xmlns:w="http://schemas.openxmlformats.org/wordprocessingml/2006/main">
        <w:t xml:space="preserve">1. ಜೇಮ್ಸ್ 5:16 - "ಆದ್ದರಿಂದ, ನಿಮ್ಮ ಪಾಪಗಳನ್ನು ಒಬ್ಬರಿಗೊಬ್ಬರು ಒಪ್ಪಿಕೊಳ್ಳಿ ಮತ್ತು ಒಬ್ಬರಿಗೊಬ್ಬರು ಪ್ರಾರ್ಥಿಸಿ, ನೀವು ಗುಣಮುಖರಾಗಬಹುದು. ನೀತಿವಂತನ ಪ್ರಾರ್ಥನೆಯು ಕೆಲಸ ಮಾಡುತ್ತಿರುವಾಗ ಅದು ದೊಡ್ಡ ಶಕ್ತಿಯನ್ನು ಹೊಂದಿದೆ."</w:t>
      </w:r>
    </w:p>
    <w:p/>
    <w:p>
      <w:r xmlns:w="http://schemas.openxmlformats.org/wordprocessingml/2006/main">
        <w:t xml:space="preserve">2. ಹೀಬ್ರೂ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p>
      <w:r xmlns:w="http://schemas.openxmlformats.org/wordprocessingml/2006/main">
        <w:t xml:space="preserve">ವಿಮೋಚನಕಾಂಡ 8:30 ಮೋಶೆಯು ಫರೋಹನ ಬಳಿಯಿಂದ ಹೊರಟು ಕರ್ತನನ್ನು ಬೇಡಿಕೊಂಡನು.</w:t>
      </w:r>
    </w:p>
    <w:p/>
    <w:p>
      <w:r xmlns:w="http://schemas.openxmlformats.org/wordprocessingml/2006/main">
        <w:t xml:space="preserve">ಮೋಶೆಯು ಇಸ್ರಾಯೇಲ್ಯರ ಪರವಾಗಿ ಕರ್ತನಿಗೆ ಮೊರೆಯಿಟ್ಟನು.</w:t>
      </w:r>
    </w:p>
    <w:p/>
    <w:p>
      <w:r xmlns:w="http://schemas.openxmlformats.org/wordprocessingml/2006/main">
        <w:t xml:space="preserve">1: ನಾವು ಮೋಶೆಯ ಮಾದರಿಯಿಂದ ಕಲಿಯಬಹುದು ಮತ್ತು ಕಷ್ಟದ ಸಮಯದಲ್ಲಿ ಸಹಾಯಕ್ಕಾಗಿ ಭಗವಂತನಲ್ಲಿ ಪ್ರಾರ್ಥಿಸಬಹುದು.</w:t>
      </w:r>
    </w:p>
    <w:p/>
    <w:p>
      <w:r xmlns:w="http://schemas.openxmlformats.org/wordprocessingml/2006/main">
        <w:t xml:space="preserve">2: ಭಗವಂತ ನಮ್ಮ ಪ್ರಾರ್ಥನೆಗಳಿಗೆ ಉತ್ತರಿಸುತ್ತಾನೆ ಮತ್ತು ನಮಗೆ ಬೇಕಾದ ಶಕ್ತಿಯನ್ನು ಒದಗಿಸುತ್ತಾನೆ ಎಂಬ ನಂಬಿಕೆ ನಮಗಿರಬೇಕು.</w:t>
      </w:r>
    </w:p>
    <w:p/>
    <w:p>
      <w:r xmlns:w="http://schemas.openxmlformats.org/wordprocessingml/2006/main">
        <w:t xml:space="preserve">1: ಜೇಮ್ಸ್ 5: 13-16 - ನಿಮ್ಮಲ್ಲಿ ಯಾರಿಗಾದರೂ ತೊಂದರೆ ಇದೆಯೇ? ಅವನು ಪ್ರಾರ್ಥಿಸಲಿ. ಏನಾದರೂ ಸಂತೋಷವಾಗಿದೆಯೇ? ಅವನು ಕೀರ್ತನೆಗಳನ್ನು ಹಾಡಲಿ.</w:t>
      </w:r>
    </w:p>
    <w:p/>
    <w:p>
      <w:r xmlns:w="http://schemas.openxmlformats.org/wordprocessingml/2006/main">
        <w:t xml:space="preserve">2: ಫಿಲಿಪ್ಪಿ 4: 6-7 - ಯಾವುದರ ಬಗ್ಗೆಯೂ ಚಿಂತಿಸಬೇಡಿ, ಆದರೆ ಪ್ರತಿ ಸನ್ನಿವೇಶದಲ್ಲಿ, ಪ್ರಾರ್ಥನೆ ಮತ್ತು ಮನವಿಯ ಮೂಲಕ, ಕೃತಜ್ಞತೆಯೊಂದಿಗೆ, ನಿಮ್ಮ ವಿನಂತಿಗಳನ್ನು ದೇವರಿಗೆ ಸಲ್ಲಿಸಿ.</w:t>
      </w:r>
    </w:p>
    <w:p/>
    <w:p>
      <w:r xmlns:w="http://schemas.openxmlformats.org/wordprocessingml/2006/main">
        <w:t xml:space="preserve">ವಿಮೋಚನಕಾಂಡ 8:31 ಮತ್ತು ಕರ್ತನು ಮೋಶೆಯ ಮಾತಿನಂತೆ ಮಾಡಿದನು; ಮತ್ತು ಅವನು ಫರೋಹನಿಂದ, ಅವನ ಸೇವಕರಿಂದ ಮತ್ತು ಅವನ ಜನರಿಂದ ನೊಣಗಳ ಹಿಂಡುಗಳನ್ನು ತೆಗೆದುಹಾಕಿದನು; ಒಂದೂ ಉಳಿಯಲಿಲ್ಲ.</w:t>
      </w:r>
    </w:p>
    <w:p/>
    <w:p>
      <w:r xmlns:w="http://schemas.openxmlformats.org/wordprocessingml/2006/main">
        <w:t xml:space="preserve">ಯೆಹೋವನು ಮೋಶೆಯ ಕೋರಿಕೆಯನ್ನು ಪೂರೈಸಿದನು ಮತ್ತು ಫರೋಹನಿಂದಲೂ ಅವನ ಸೇವಕರಿಂದಲೂ ಅವನ ಜನರಿಂದಲೂ ನೊಣಗಳ ಸಮೂಹವನ್ನು ಸಂಪೂರ್ಣವಾಗಿ ತೆಗೆದುಹಾಕಿದನು.</w:t>
      </w:r>
    </w:p>
    <w:p/>
    <w:p>
      <w:r xmlns:w="http://schemas.openxmlformats.org/wordprocessingml/2006/main">
        <w:t xml:space="preserve">1. ದೇವರು ನಿಷ್ಠಾವಂತ ಪ್ರಾರ್ಥನೆಗಳಿಗೆ ಪ್ರತಿಕ್ರಿಯಿಸುತ್ತಾನೆ</w:t>
      </w:r>
    </w:p>
    <w:p/>
    <w:p>
      <w:r xmlns:w="http://schemas.openxmlformats.org/wordprocessingml/2006/main">
        <w:t xml:space="preserve">2. ದೇವರ ಶಕ್ತಿಯ ಪವಾಡಗಳು</w:t>
      </w:r>
    </w:p>
    <w:p/>
    <w:p>
      <w:r xmlns:w="http://schemas.openxmlformats.org/wordprocessingml/2006/main">
        <w:t xml:space="preserve">1. ಮ್ಯಾಥ್ಯೂ 17:20 - "ಅವನು ಉತ್ತರಿಸಿದನು, ಏಕೆಂದರೆ ನಿಮಗೆ ತುಂಬಾ ಕಡಿಮೆ ನಂಬಿಕೆ ಇದೆ. ನಿಮಗೆ ಸಾಸಿವೆ ಕಾಳಿನಷ್ಟು ನಂಬಿಕೆ ಇದ್ದರೆ, ನೀವು ಈ ಪರ್ವತಕ್ಕೆ ಹೇಳಬಹುದು, ಇಲ್ಲಿಂದ ಅಲ್ಲಿಗೆ ಹೋಗು, ಮತ್ತು ಅದು ಆಗುತ್ತದೆ. ಸರಿಸು, ಯಾವುದೂ ನಿಮಗೆ ಅಸಾಧ್ಯವಾಗುವುದಿಲ್ಲ.</w:t>
      </w:r>
    </w:p>
    <w:p/>
    <w:p>
      <w:r xmlns:w="http://schemas.openxmlformats.org/wordprocessingml/2006/main">
        <w:t xml:space="preserve">2. ಜೇಮ್ಸ್ 5:16 - "ಆದ್ದರಿಂದ ನಿಮ್ಮ ಪಾಪಗಳನ್ನು ಒಬ್ಬರಿಗೊಬ್ಬರು ಒಪ್ಪಿಕೊಳ್ಳಿ ಮತ್ತು ಒಬ್ಬರಿಗೊಬ್ಬರು ಪ್ರಾರ್ಥಿಸಿ ಇದರಿಂದ ನೀವು ಗುಣಮುಖರಾಗಬಹುದು. ನೀತಿವಂತನ ಪ್ರಾರ್ಥನೆಯು ಶಕ್ತಿಯುತ ಮತ್ತು ಪರಿಣಾಮಕಾರಿಯಾಗಿದೆ."</w:t>
      </w:r>
    </w:p>
    <w:p/>
    <w:p>
      <w:r xmlns:w="http://schemas.openxmlformats.org/wordprocessingml/2006/main">
        <w:t xml:space="preserve">ವಿಮೋಚನಕಾಂಡ 8:32 ಮತ್ತು ಫರೋಹನು ಈ ಸಮಯದಲ್ಲಿಯೂ ತನ್ನ ಹೃದಯವನ್ನು ಕಠಿಣಗೊಳಿಸಿದನು, ಅವನು ಜನರನ್ನು ಹೋಗಲು ಬಿಡಲಿಲ್ಲ.</w:t>
      </w:r>
    </w:p>
    <w:p/>
    <w:p>
      <w:r xmlns:w="http://schemas.openxmlformats.org/wordprocessingml/2006/main">
        <w:t xml:space="preserve">ಹಲವಾರು ಪ್ಲೇಗ್‌ಗಳ ಹೊರತಾಗಿಯೂ ಇಸ್ರಾಯೇಲ್ಯರನ್ನು ಹೋಗಲು ಫರೋಹನು ನಿರಾಕರಿಸಿದನು.</w:t>
      </w:r>
    </w:p>
    <w:p/>
    <w:p>
      <w:r xmlns:w="http://schemas.openxmlformats.org/wordprocessingml/2006/main">
        <w:t xml:space="preserve">1. ಪ್ರತಿಕೂಲ ಪರಿಸ್ಥಿತಿಯಲ್ಲೂ ಸಹ ನಿರಂತರತೆ ಮತ್ತು ನಂಬಿಕೆಯ ಶಕ್ತಿ.</w:t>
      </w:r>
    </w:p>
    <w:p/>
    <w:p>
      <w:r xmlns:w="http://schemas.openxmlformats.org/wordprocessingml/2006/main">
        <w:t xml:space="preserve">2. ಒಬ್ಬರ ಹೃದಯವನ್ನು ಗಟ್ಟಿಗೊಳಿಸುವುದರ ಪರಿಣಾಮಗಳನ್ನು ಅರ್ಥಮಾಡಿಕೊಳ್ಳುವುದು.</w:t>
      </w:r>
    </w:p>
    <w:p/>
    <w:p>
      <w:r xmlns:w="http://schemas.openxmlformats.org/wordprocessingml/2006/main">
        <w:t xml:space="preserve">1. ಇಬ್ರಿಯ 11:24-29</w:t>
      </w:r>
    </w:p>
    <w:p/>
    <w:p>
      <w:r xmlns:w="http://schemas.openxmlformats.org/wordprocessingml/2006/main">
        <w:t xml:space="preserve">2. ಮ್ಯಾಥ್ಯೂ 5: 3-10</w:t>
      </w:r>
    </w:p>
    <w:p/>
    <w:p>
      <w:r xmlns:w="http://schemas.openxmlformats.org/wordprocessingml/2006/main">
        <w:t xml:space="preserve">ಎಕ್ಸೋಡಸ್ 9 ಅನ್ನು ಮೂರು ಪ್ಯಾರಾಗಳಲ್ಲಿ ಈ ಕೆಳಗಿನಂತೆ ಸಂಕ್ಷೇಪಿಸಬಹುದು, ಸೂಚಿಸಿದ ಪದ್ಯಗಳೊಂದಿಗೆ:</w:t>
      </w:r>
    </w:p>
    <w:p/>
    <w:p>
      <w:r xmlns:w="http://schemas.openxmlformats.org/wordprocessingml/2006/main">
        <w:t xml:space="preserve">ಪ್ಯಾರಾಗ್ರಾಫ್ 1: ಎಕ್ಸೋಡಸ್ 9: 1-7 ರಲ್ಲಿ, ದೇವರು ಮೋಶೆಯನ್ನು ಮತ್ತೊಮ್ಮೆ ಫರೋಹನ ಬಳಿಗೆ ಕಳುಹಿಸುತ್ತಾನೆ, ಅವನು ಇಸ್ರೇಲೀಯರ ಬಿಡುಗಡೆಯನ್ನು ನಿರಾಕರಿಸುವುದನ್ನು ಮುಂದುವರೆಸಿದರೆ ಈಜಿಪ್ಟ್ ಅನ್ನು ಹೊಡೆಯುವ ತೀವ್ರವಾದ ಪ್ಲೇಗ್ ಬಗ್ಗೆ ಎಚ್ಚರಿಸುತ್ತಾನೆ. ಈ ಸಮಯದಲ್ಲಿ, ಪ್ಲೇಗ್ ಈಜಿಪ್ಟ್‌ಗೆ ಸೇರಿದ ಜಾನುವಾರುಗಳ ಮೇಲೆ ಪರಿಣಾಮ ಬೀರುತ್ತದೆ ಮತ್ತು ಇಸ್ರೇಲ್‌ಗೆ ಸೇರಿದವರನ್ನು ಉಳಿಸುತ್ತದೆ. ದೇವರ ಮಾತಿನಂತೆ, ವಿನಾಶಕಾರಿ ಸಾಂಕ್ರಾಮಿಕ ರೋಗವು ಈಜಿಪ್ಟ್‌ನಲ್ಲಿರುವ ಎಲ್ಲಾ ಜಾನುವಾರುಗಳನ್ನು ಹೊಡೆದು ಸಾಯುವಂತೆ ಮಾಡುತ್ತದೆ. ಆದಾಗ್ಯೂ, ಇಸ್ರೇಲ್‌ಗೆ ಸೇರಿದ ಯಾವುದೇ ಜಾನುವಾರುಗಳು ಯಾವುದೇ ಹಾನಿಯನ್ನು ಅನುಭವಿಸುವುದಿಲ್ಲ.</w:t>
      </w:r>
    </w:p>
    <w:p/>
    <w:p>
      <w:r xmlns:w="http://schemas.openxmlformats.org/wordprocessingml/2006/main">
        <w:t xml:space="preserve">ಪ್ಯಾರಾಗ್ರಾಫ್ 2: ಎಕ್ಸೋಡಸ್ 9: 8-12 ರಲ್ಲಿ ಮುಂದುವರಿಯುತ್ತಾ, ಈಜಿಪ್ಟಿನ ಜಾನುವಾರುಗಳ ಮೇಲಿನ ಸಂಕಟವನ್ನು ನೋಡಿದ ನಂತರ ಮೋಸೆಸ್ ಮತ್ತು ಆರನ್ ಫರೋನನ್ನು ಎದುರಿಸುತ್ತಾರೆ. ಅವರು ಈಜಿಪ್ಟ್‌ನಾದ್ಯಂತ ಮಾನವರು ಮತ್ತು ಪ್ರಾಣಿಗಳನ್ನು ಬಾಧಿಸುವ ಮತ್ತೊಂದು ಸನ್ನಿಹಿತವಾದ ಪ್ಲೇಗ್ ಕುದಿಯುವಿಕೆಯನ್ನು ಘೋಷಿಸುತ್ತಾರೆ. ಮೋಸೆಸ್‌ಗೆ ದೇವರಿಂದ ಬೆರಳೆಣಿಕೆಯಷ್ಟು ಮಸಿಯನ್ನು ಒಲೆಯಿಂದ ತೆಗೆದುಕೊಂಡು ಅದನ್ನು ಫರೋಹನ ಕಣ್ಣುಗಳ ಮುಂದೆ ಸ್ವರ್ಗದ ಕಡೆಗೆ ಚದುರಿಸಲು ಸೂಚಿಸಲಾಗಿದೆ. ಮೋಶೆಯು ಹಾಗೆ ಮಾಡುವಂತೆ, ಈಜಿಪ್ಟಿನಲ್ಲಿ ಮನುಷ್ಯರು ಮತ್ತು ಪ್ರಾಣಿಗಳ ಮೇಲೆ ನೋವಿನ ಕುದಿಯುವಿಕೆಯು ಉಂಟಾಗುತ್ತದೆ.</w:t>
      </w:r>
    </w:p>
    <w:p/>
    <w:p>
      <w:r xmlns:w="http://schemas.openxmlformats.org/wordprocessingml/2006/main">
        <w:t xml:space="preserve">ಪ್ಯಾರಾಗ್ರಾಫ್ 3: ವಿಮೋಚನಕಾಂಡ 9:13-35 ರಲ್ಲಿ, ಈಜಿಪ್ಟ್‌ನಲ್ಲಿ ಹಿಂದೆಂದೂ ಕಾಣದಂತಹ ಸನ್ನಿಹಿತವಾದ ಆಲಿಕಲ್ಲು ಮಳೆಯ ಬಗ್ಗೆ ಫರೋಹನಿಗೆ ಎಚ್ಚರಿಕೆ ನೀಡುವಂತೆ ದೇವರು ಮೋಶೆಗೆ ಆಜ್ಞಾಪಿಸುತ್ತಾನೆ. ಈ ಆಲಿಕಲ್ಲು ಮಳೆಯು ತನ್ನ ಕೋಪದ ಸಮಯದಲ್ಲಿ ಹೊರಗೆ ಸಿಕ್ಕಿಬಿದ್ದ ಯಾರಾದರೂ ಅಥವಾ ಯಾವುದಾದರೂ ಜೊತೆಗೆ ಹೊಲಗಳಲ್ಲಿ ಬಿಟ್ಟ ಬೆಳೆಗಳ ಮೇಲೆ ನಾಶವನ್ನು ಉಂಟುಮಾಡುತ್ತದೆ. ಕೆಲವು ಈಜಿಪ್ಟಿನವರು ಈ ಎಚ್ಚರಿಕೆಯನ್ನು ಗಮನಿಸುತ್ತಾರೆ ಮತ್ತು ರಕ್ಷಣೆಗಾಗಿ ತಮ್ಮ ಸೇವಕರು ಮತ್ತು ಜಾನುವಾರುಗಳನ್ನು ಮನೆಯೊಳಗೆ ಕರೆತರುತ್ತಾರೆ ಆದರೆ ಇತರರು ಅದನ್ನು ನಿರ್ಲಕ್ಷಿಸುತ್ತಾರೆ. ಮೋಶೆಯು ಮುಂತಿಳಿಸಿದಂತೆ, ಗುಡುಗು ಸಹಿತವಾದ ಪ್ರಚಂಡ ಆಲಿಕಲ್ಲು ಮಳೆಯು ಈಜಿಪ್ಟ್‌ನಲ್ಲಿ ಬೆಳೆಗಳನ್ನು ನಾಶಮಾಡುತ್ತದೆ ಮತ್ತು ಅದರ ಆಕ್ರಮಣದ ಸಮಯದಲ್ಲಿ ಬಹಿರಂಗಗೊಂಡ ಜನರು ಮತ್ತು ಪ್ರಾಣಿಗಳನ್ನು ಕೊಲ್ಲುತ್ತದೆ.</w:t>
      </w:r>
    </w:p>
    <w:p/>
    <w:p>
      <w:r xmlns:w="http://schemas.openxmlformats.org/wordprocessingml/2006/main">
        <w:t xml:space="preserve">ಸಾರಾಂಶದಲ್ಲಿ:</w:t>
      </w:r>
    </w:p>
    <w:p>
      <w:r xmlns:w="http://schemas.openxmlformats.org/wordprocessingml/2006/main">
        <w:t xml:space="preserve">ಎಕ್ಸೋಡಸ್ 9 ಪ್ರಸ್ತುತಪಡಿಸುತ್ತದೆ:</w:t>
      </w:r>
    </w:p>
    <w:p>
      <w:r xmlns:w="http://schemas.openxmlformats.org/wordprocessingml/2006/main">
        <w:t xml:space="preserve">ಈಜಿಪ್ಟಿನ ಜಾನುವಾರುಗಳ ಮೇಲೆ ಮುಂಬರುವ ಪ್ಲೇಗ್ ಬಗ್ಗೆ ಎಚ್ಚರಿಕೆ;</w:t>
      </w:r>
    </w:p>
    <w:p>
      <w:r xmlns:w="http://schemas.openxmlformats.org/wordprocessingml/2006/main">
        <w:t xml:space="preserve">ಈಜಿಪ್ಟಿನಾದ್ಯಂತ ಜಾನುವಾರುಗಳು ಸಾಯುತ್ತಿವೆ ಆದರೆ ಇಸ್ರೇಲಿಗಳ ನಡುವೆ ಉಳಿದಿವೆ.</w:t>
      </w:r>
    </w:p>
    <w:p/>
    <w:p>
      <w:r xmlns:w="http://schemas.openxmlformats.org/wordprocessingml/2006/main">
        <w:t xml:space="preserve">ಮಾನವರು ಮತ್ತು ಪ್ರಾಣಿಗಳ ಮೇಲೆ ಪರಿಣಾಮ ಬೀರುವ ಹುಣ್ಣುಗಳ ಪ್ರಕಟಣೆ;</w:t>
      </w:r>
    </w:p>
    <w:p>
      <w:r xmlns:w="http://schemas.openxmlformats.org/wordprocessingml/2006/main">
        <w:t xml:space="preserve">ಮೋಸೆಸ್ ಚೆದುರಿದ ಮಸಿ ನೋವಿನ ಕುದಿಯುವ ಏಕಾಏಕಿ ಕಾರಣವಾಗುತ್ತದೆ;</w:t>
      </w:r>
    </w:p>
    <w:p>
      <w:r xmlns:w="http://schemas.openxmlformats.org/wordprocessingml/2006/main">
        <w:t xml:space="preserve">ಈಜಿಪ್ಟಿನವರು ಈ ತೊಂದರೆಯಿಂದ ಬಳಲುತ್ತಿದ್ದಾರೆ.</w:t>
      </w:r>
    </w:p>
    <w:p/>
    <w:p>
      <w:r xmlns:w="http://schemas.openxmlformats.org/wordprocessingml/2006/main">
        <w:t xml:space="preserve">ಅಭೂತಪೂರ್ವ ಆಲಿಕಲ್ಲು ಮಳೆ ನಾಶದ ಬಗ್ಗೆ ಎಚ್ಚರಿಕೆ;</w:t>
      </w:r>
    </w:p>
    <w:p>
      <w:r xmlns:w="http://schemas.openxmlformats.org/wordprocessingml/2006/main">
        <w:t xml:space="preserve">ಈಜಿಪ್ಟಿನವರು ರಕ್ಷಣೆಗಾಗಿ ಅವಕಾಶವನ್ನು ನೀಡಿದರು ಆದರೆ ಕೆಲವರು ಅದನ್ನು ನಿರ್ಲಕ್ಷಿಸುತ್ತಾರೆ;</w:t>
      </w:r>
    </w:p>
    <w:p>
      <w:r xmlns:w="http://schemas.openxmlformats.org/wordprocessingml/2006/main">
        <w:t xml:space="preserve">ಆಲಿಕಲ್ಲು ಮಳೆಯು ಬೆಳೆಗಳು, ಜನರು ಮತ್ತು ಪ್ರಾಣಿಗಳ ಮೇಲೆ ವಿನಾಶವನ್ನು ಉಂಟುಮಾಡುತ್ತದೆ.</w:t>
      </w:r>
    </w:p>
    <w:p/>
    <w:p>
      <w:r xmlns:w="http://schemas.openxmlformats.org/wordprocessingml/2006/main">
        <w:t xml:space="preserve">ಈ ಅಧ್ಯಾಯವು ಇಸ್ರೇಲ್ ಅನ್ನು ಗುಲಾಮಗಿರಿಯಿಂದ ಬಿಡುಗಡೆ ಮಾಡಲು ನಿರಂತರ ನಿರಾಕರಣೆಯಿಂದಾಗಿ ಫೇರೋನ ಸಾಮ್ರಾಜ್ಯದ ಮೇಲೆ ವಿಧಿಸಲಾದ ದೈವಿಕ ತೀರ್ಪುಗಳ ಮಾದರಿಯನ್ನು ಮುಂದುವರಿಸುತ್ತದೆ. ಮಾನವನ ಆರೋಗ್ಯ (ಕುದಿಯುತ್ತವೆ) ಅಥವಾ ಕೃಷಿ ಸಮೃದ್ಧಿಯ (ಆಲಿಕಲ್ಲು) ಮೇಲೆ ಪರಿಣಾಮ ಬೀರುವ ವಿಶಾಲವಾದ ತೊಂದರೆಗಳವರೆಗೆ ಈಜಿಪ್ಟಿನ ಜೀವನೋಪಾಯ (ಜಾನುವಾರು) ನಂತಹ ನಿರ್ದಿಷ್ಟ ಅಂಶಗಳನ್ನು ಗುರಿಯಾಗಿಸಿಕೊಂಡು ಪ್ಲೇಗ್‌ಗಳು ಹೇಗೆ ಹಂತಹಂತವಾಗಿ ತೀವ್ರಗೊಳ್ಳುತ್ತವೆ ಎಂಬುದನ್ನು ಇದು ಎತ್ತಿ ತೋರಿಸುತ್ತದೆ. ಈಜಿಪ್ಟಿನವರು ಅನುಭವಿಸುವ ಸಂಕಟ ಮತ್ತು ಇಸ್ರೇಲೀಯರು ಅನುಭವಿಸುವ ಸಂರಕ್ಷಣೆಯ ನಡುವಿನ ವ್ಯತ್ಯಾಸವು ಈ ಪಿಡುಗುಗಳ ಮೇಲೆ ಯೆಹೋವನ ಆಯ್ದ ಶಕ್ತಿಯನ್ನು ಒತ್ತಿಹೇಳುತ್ತದೆ, ಆದರೆ ಅವರ ದಬ್ಬಾಳಿಕೆಯ ಭೂಮಿಗೆ ವ್ಯಾಪಕವಾದ ವಿಪತ್ತಿನ ನಡುವೆ ಆತನ ಆಯ್ಕೆಮಾಡಿದ ಜನರ ಕಡೆಗೆ ಆತನ ರಕ್ಷಣೆಯನ್ನು ಒತ್ತಿಹೇಳುತ್ತದೆ. ಎಕ್ಸೋಡಸ್ 9 ದೈವಿಕ ಆಜ್ಞೆಗಳನ್ನು ಧಿಕ್ಕರಿಸಿದಾಗ ಎದುರಿಸುತ್ತಿರುವ ಉಲ್ಬಣಗೊಳ್ಳುವ ಪರಿಣಾಮಗಳ ಜ್ಞಾಪನೆಯಾಗಿ ಕಾರ್ಯನಿರ್ವಹಿಸುತ್ತದೆ, ಇದು ಫರೋನಿಕ್ ಅಧಿಕಾರದ ವಿರುದ್ಧ ಮಾತ್ರವಲ್ಲದೆ ಈಜಿಪ್ಟಿನ ಧಾರ್ಮಿಕ ನಂಬಿಕೆಗಳ ವಿರುದ್ಧವೂ ಸಹ ಪುರಾತನ ಸಮೀಪದ ಪೂರ್ವದ ಸಂದರ್ಭದಲ್ಲಿ ಸಮೃದ್ಧಿಗೆ ಸಂಬಂಧಿಸಿದ ನೈಸರ್ಗಿಕ ಅಂಶಗಳು ಅಥವಾ ಫಲವತ್ತತೆಯ ದೇವತೆಗಳೊಂದಿಗೆ ನಿಕಟ ಸಂಬಂಧ ಹೊಂದಿದೆ.</w:t>
      </w:r>
    </w:p>
    <w:p/>
    <w:p/>
    <w:p>
      <w:r xmlns:w="http://schemas.openxmlformats.org/wordprocessingml/2006/main">
        <w:t xml:space="preserve">ವಿಮೋಚನಕಾಂಡ 9:1 ಆಗ ಕರ್ತನು ಮೋಶೆಗೆ--ನೀನು ಫರೋಹನ ಬಳಿಗೆ ಹೋಗಿ ಅವನಿಗೆ ಹೇಳು--ಇಬ್ರಿಯರ ದೇವರಾದ ಕರ್ತನು ಹೀಗೆ ಹೇಳುತ್ತಾನೆ--ನನ್ನ ಜನರನ್ನು ನನ್ನನ್ನು ಸೇವಿಸಲು ಹೋಗಲಿ.</w:t>
      </w:r>
    </w:p>
    <w:p/>
    <w:p>
      <w:r xmlns:w="http://schemas.openxmlformats.org/wordprocessingml/2006/main">
        <w:t xml:space="preserve">ಹೀಬ್ರೂಗಳು ತನ್ನ ಸೇವೆ ಮಾಡಲು ಅನುಮತಿಸುವಂತೆ ಫರೋಹನಿಗೆ ಆಜ್ಞಾಪಿಸುವಂತೆ ದೇವರು ಮೋಶೆಗೆ ಹೇಳುತ್ತಾನೆ.</w:t>
      </w:r>
    </w:p>
    <w:p/>
    <w:p>
      <w:r xmlns:w="http://schemas.openxmlformats.org/wordprocessingml/2006/main">
        <w:t xml:space="preserve">1. ವಿಧೇಯತೆಯ ಶಕ್ತಿ: ಮೋಸೆಸ್ ಮತ್ತು ಫೇರೋನ ಕಥೆಯು ದೇವರ ಆಜ್ಞೆಗಳನ್ನು ಯಾವಾಗಲೂ ಪಾಲಿಸಬೇಕೆಂದು ನಮಗೆ ನೆನಪಿಸುತ್ತದೆ.</w:t>
      </w:r>
    </w:p>
    <w:p/>
    <w:p>
      <w:r xmlns:w="http://schemas.openxmlformats.org/wordprocessingml/2006/main">
        <w:t xml:space="preserve">2. ನಂಬಿಕೆಯ ಶಕ್ತಿ: ಮೋಶೆಯು ದೇವರ ವಾಗ್ದಾನದಲ್ಲಿ ನಂಬಿಕೆಯಿಡಲು ಮತ್ತು ಹೀಬ್ರೂಗಳನ್ನು ಬಿಡುಗಡೆ ಮಾಡಲು ಸಾಧ್ಯವಾಯಿತು, ನಮಗೆ ನಂಬಿಕೆಯ ಶಕ್ತಿಯನ್ನು ತೋರಿಸುತ್ತದೆ.</w:t>
      </w:r>
    </w:p>
    <w:p/>
    <w:p>
      <w:r xmlns:w="http://schemas.openxmlformats.org/wordprocessingml/2006/main">
        <w:t xml:space="preserve">1. ರೋಮನ್ನರು 6:16, ನೀವು ಯಾರಿಗಾದರೂ ವಿಧೇಯ ಗುಲಾಮರಾಗಿ ನಿಮ್ಮನ್ನು ಪ್ರಸ್ತುತಪಡಿಸಿದರೆ, ನೀವು ಯಾರಿಗೆ ವಿಧೇಯರಾಗುತ್ತೀರೋ ಅವರ ಗುಲಾಮರು ಎಂದು ನಿಮಗೆ ತಿಳಿದಿಲ್ಲವೇ?</w:t>
      </w:r>
    </w:p>
    <w:p/>
    <w:p>
      <w:r xmlns:w="http://schemas.openxmlformats.org/wordprocessingml/2006/main">
        <w:t xml:space="preserve">2. ಜೇಮ್ಸ್ 2:17, ಹಾಗೆಯೇ ನಂಬಿಕೆಯು ಸ್ವತಃ ಕೆಲಸಗಳನ್ನು ಹೊಂದಿಲ್ಲದಿದ್ದರೆ, ಅದು ಸತ್ತಿದೆ.</w:t>
      </w:r>
    </w:p>
    <w:p/>
    <w:p>
      <w:r xmlns:w="http://schemas.openxmlformats.org/wordprocessingml/2006/main">
        <w:t xml:space="preserve">ವಿಮೋಚನಕಾಂಡ 9:2 ಯಾಕಂದರೆ ನೀವು ಅವರನ್ನು ಹೋಗಲು ಬಿಡಲು ನಿರಾಕರಿಸಿದರೆ ಮತ್ತು ಅವರನ್ನು ಇನ್ನೂ ಹಿಡಿದಿಟ್ಟುಕೊಂಡರೆ,</w:t>
      </w:r>
    </w:p>
    <w:p/>
    <w:p>
      <w:r xmlns:w="http://schemas.openxmlformats.org/wordprocessingml/2006/main">
        <w:t xml:space="preserve">ಇಸ್ರಾಯೇಲ್ಯರನ್ನು ಹೋಗಲು ಬಿಡದಿದ್ದರೆ, ದೇವರು ಇನ್ನೂ ಹೆಚ್ಚಿನ ಬಾಧೆಗಳನ್ನು ಕಳುಹಿಸುತ್ತಾನೆ ಎಂದು ಕರ್ತನು ಫರೋಹನನ್ನು ಎಚ್ಚರಿಸುತ್ತಾನೆ.</w:t>
      </w:r>
    </w:p>
    <w:p/>
    <w:p>
      <w:r xmlns:w="http://schemas.openxmlformats.org/wordprocessingml/2006/main">
        <w:t xml:space="preserve">1. ದೇವರ ಚಿತ್ತಕ್ಕೆ ಸಲ್ಲಿಸಲು ಕಲಿಯುವುದು</w:t>
      </w:r>
    </w:p>
    <w:p/>
    <w:p>
      <w:r xmlns:w="http://schemas.openxmlformats.org/wordprocessingml/2006/main">
        <w:t xml:space="preserve">2. ಆತನ ವಾಗ್ದಾನಗಳನ್ನು ಪೂರೈಸಲು ದೇವರನ್ನು ನಂಬುವುದು</w:t>
      </w:r>
    </w:p>
    <w:p/>
    <w:p>
      <w:r xmlns:w="http://schemas.openxmlformats.org/wordprocessingml/2006/main">
        <w:t xml:space="preserve">1. ಧರ್ಮೋಪದೇಶಕಾಂಡ 10:20 - ನಿಮ್ಮ ದೇವರಾದ ಕರ್ತನಿಗೆ ಭಯಪಡಿರಿ, ಆತನನ್ನು ಸೇವಿಸಿರಿ ಮತ್ತು ಆತನ ಹೆಸರಿನಿಂದ ಪ್ರಮಾಣ ಮಾಡಿ.</w:t>
      </w:r>
    </w:p>
    <w:p/>
    <w:p>
      <w:r xmlns:w="http://schemas.openxmlformats.org/wordprocessingml/2006/main">
        <w:t xml:space="preserve">2.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ವಿಮೋಚನಕಾಂಡ 9:3 ಇಗೋ, ಹೊಲದಲ್ಲಿರುವ ನಿನ್ನ ಪಶುಗಳ ಮೇಲೆ, ಕುದುರೆಗಳ ಮೇಲೆ, ಕತ್ತೆಗಳ ಮೇಲೆ, ಒಂಟೆಗಳ ಮೇಲೆ, ಎತ್ತುಗಳ ಮೇಲೆ ಮತ್ತು ಕುರಿಗಳ ಮೇಲೆ ಕರ್ತನ ಕೈ ಇದೆ;</w:t>
      </w:r>
    </w:p>
    <w:p/>
    <w:p>
      <w:r xmlns:w="http://schemas.openxmlformats.org/wordprocessingml/2006/main">
        <w:t xml:space="preserve">ಯೆಹೋವನು ಈಜಿಪ್ಟಿನವರನ್ನು ಅವರ ಜಾನುವಾರುಗಳ ಮೇಲೆ ಬಹಳ ಘೋರವಾದ ಮುರಾಯಿಯಿಂದ ಶಿಕ್ಷಿಸುತ್ತಿದ್ದಾನೆ.</w:t>
      </w:r>
    </w:p>
    <w:p/>
    <w:p>
      <w:r xmlns:w="http://schemas.openxmlformats.org/wordprocessingml/2006/main">
        <w:t xml:space="preserve">1. ದೇವರ ಶಿಕ್ಷೆಗಳು ನ್ಯಾಯಯುತ ಮತ್ತು ನ್ಯಾಯಯುತವಾಗಿವೆ</w:t>
      </w:r>
    </w:p>
    <w:p/>
    <w:p>
      <w:r xmlns:w="http://schemas.openxmlformats.org/wordprocessingml/2006/main">
        <w:t xml:space="preserve">2. ಪಶ್ಚಾತ್ತಾಪಕ್ಕೆ ಕರೆ</w:t>
      </w:r>
    </w:p>
    <w:p/>
    <w:p>
      <w:r xmlns:w="http://schemas.openxmlformats.org/wordprocessingml/2006/main">
        <w:t xml:space="preserve">1. ರೋಮನ್ನರು 12:19 - "ಪ್ರೀತಿಯ ಪ್ರಿಯರೇ, ನಿಮ್ಮ ಮೇಲೆ ಸೇಡು ತೀರಿಸಿಕೊಳ್ಳಬೇಡಿ, ಬದಲಿಗೆ ಕೋಪಕ್ಕೆ ಸ್ಥಳವನ್ನು ಕೊಡಿ: ಯಾಕಂದರೆ ಪ್ರತೀಕಾರವು ನನ್ನದು, ನಾನು ಮರುಪಾವತಿ ಮಾಡುತ್ತೇನೆ ಎಂದು ಕರ್ತನು ಹೇಳುತ್ತಾನೆ."</w:t>
      </w:r>
    </w:p>
    <w:p/>
    <w:p>
      <w:r xmlns:w="http://schemas.openxmlformats.org/wordprocessingml/2006/main">
        <w:t xml:space="preserve">2. ವಿಮೋಚನಕಾಂಡ 8:1 - "ಮತ್ತು ಕರ್ತನು ಮೋಶೆಗೆ, ಫರೋಹನ ಬಳಿಗೆ ಹೋಗಿ ಅವನಿಗೆ ಹೇಳು, ಕರ್ತನು ಹೀಗೆ ಹೇಳುತ್ತಾನೆ, ನನ್ನ ಜನರು ನನ್ನನ್ನು ಸೇವಿಸಲು ಹೋಗಲಿ."</w:t>
      </w:r>
    </w:p>
    <w:p/>
    <w:p>
      <w:r xmlns:w="http://schemas.openxmlformats.org/wordprocessingml/2006/main">
        <w:t xml:space="preserve">ವಿಮೋಚನಕಾಂಡ 9:4 ಮತ್ತು ಕರ್ತನು ಇಸ್ರಾಯೇಲ್ಯರ ಪಶುಗಳಿಗೂ ಈಜಿಪ್ಟಿನ ದನಗಳಿಗೂ ಮಧ್ಯದಲ್ಲಿ ಕಡಿದು ಹಾಕುವನು;</w:t>
      </w:r>
    </w:p>
    <w:p/>
    <w:p>
      <w:r xmlns:w="http://schemas.openxmlformats.org/wordprocessingml/2006/main">
        <w:t xml:space="preserve">ಕರ್ತನು ಇಸ್ರಾಯೇಲ್ಯರ ಮತ್ತು ಈಜಿಪ್ಟಿನವರಿಗೆ ಸೇರಿದ ಪಶುಗಳನ್ನು ಪ್ರತ್ಯೇಕಿಸುವನು, ಇದರಿಂದ ಇಸ್ರಾಯೇಲ್ಯರ ಯಾವುದೇ ಪ್ರಾಣಿಗಳು ಸಾಯುವುದಿಲ್ಲ.</w:t>
      </w:r>
    </w:p>
    <w:p/>
    <w:p>
      <w:r xmlns:w="http://schemas.openxmlformats.org/wordprocessingml/2006/main">
        <w:t xml:space="preserve">1. ಲಾರ್ಡ್ ಯಾವಾಗಲೂ ತನ್ನ ಜನರನ್ನು ರಕ್ಷಿಸುತ್ತಾನೆ.</w:t>
      </w:r>
    </w:p>
    <w:p/>
    <w:p>
      <w:r xmlns:w="http://schemas.openxmlformats.org/wordprocessingml/2006/main">
        <w:t xml:space="preserve">2. ಅಸಾಧ್ಯವೆಂದು ತೋರಿದಾಗ ದೇವರು ಒಂದು ಮಾರ್ಗವನ್ನು ಮಾಡುತ್ತಾನೆ.</w:t>
      </w:r>
    </w:p>
    <w:p/>
    <w:p>
      <w:r xmlns:w="http://schemas.openxmlformats.org/wordprocessingml/2006/main">
        <w:t xml:space="preserve">1. ಕೀರ್ತನೆ 91:11 - ಯಾಕಂದರೆ ಆತನು ನಿನ್ನ ಎಲ್ಲಾ ಮಾರ್ಗಗಳಲ್ಲಿ ನಿನ್ನನ್ನು ಕಾಪಾಡುವದಕ್ಕಾಗಿ ತನ್ನ ದೂತರಿಗೆ ನಿನ್ನ ಮೇಲೆ ಆಜ್ಞಾಪಿಸುತ್ತಾನೆ.</w:t>
      </w:r>
    </w:p>
    <w:p/>
    <w:p>
      <w:r xmlns:w="http://schemas.openxmlformats.org/wordprocessingml/2006/main">
        <w:t xml:space="preserve">2. ಯೆಶಾಯ 41:10 - ಭಯಪಡಬೇಡ, ನಾನು ನಿನ್ನೊಂದಿಗಿದ್ದೇನೆ; ಗಾಬರಿಪಡಬೇಡ,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ವಿಮೋಚನಕಾಂಡ 9:5 ಮತ್ತು ಕರ್ತನು ನಿಗದಿತ ಸಮಯವನ್ನು ಗೊತ್ತುಪಡಿಸಿ, ನಾಳೆ ಕರ್ತನು ಈ ಕೆಲಸವನ್ನು ದೇಶದಲ್ಲಿ ಮಾಡುವನು ಎಂದು ಹೇಳಿದನು.</w:t>
      </w:r>
    </w:p>
    <w:p/>
    <w:p>
      <w:r xmlns:w="http://schemas.openxmlformats.org/wordprocessingml/2006/main">
        <w:t xml:space="preserve">ಭೂಮಿಯ ಮೇಲೆ ಕಾರ್ಯನಿರ್ವಹಿಸಲು ಭಗವಂತನು ನಿಗದಿತ ಸಮಯವನ್ನು ವಾಗ್ದಾನ ಮಾಡಿದನು.</w:t>
      </w:r>
    </w:p>
    <w:p/>
    <w:p>
      <w:r xmlns:w="http://schemas.openxmlformats.org/wordprocessingml/2006/main">
        <w:t xml:space="preserve">1. ತಾಳ್ಮೆ: ದೇವರ ಸಮಯಕ್ಕಾಗಿ ಕಾಯುವುದು</w:t>
      </w:r>
    </w:p>
    <w:p/>
    <w:p>
      <w:r xmlns:w="http://schemas.openxmlformats.org/wordprocessingml/2006/main">
        <w:t xml:space="preserve">2. ಆತನ ಭರವಸೆಗಳನ್ನು ಜಾರಿಗೆ ತರಲು ದೇವರನ್ನು ನಂಬುವುದು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37:5 - ನಿಮ್ಮ ಮಾರ್ಗವನ್ನು ಕರ್ತನಿಗೆ ಒಪ್ಪಿಸಿರಿ; ಅವನನ್ನು ನಂಬಿರಿ ಮತ್ತು ಅವನು ಇದನ್ನು ಮಾಡುತ್ತಾನೆ:</w:t>
      </w:r>
    </w:p>
    <w:p/>
    <w:p>
      <w:r xmlns:w="http://schemas.openxmlformats.org/wordprocessingml/2006/main">
        <w:t xml:space="preserve">ವಿಮೋಚನಕಾಂಡ 9:6 ಕರ್ತನು ಮರುದಿನ ಆ ಕಾರ್ಯವನ್ನು ಮಾಡಿದನು ಮತ್ತು ಈಜಿಪ್ಟಿನ ಎಲ್ಲಾ ದನಗಳು ಸತ್ತವು; ಆದರೆ ಇಸ್ರಾಯೇಲ್ ಮಕ್ಕಳ ಪಶುಗಳಲ್ಲಿ ಒಂದೂ ಸಾಯಲಿಲ್ಲ.</w:t>
      </w:r>
    </w:p>
    <w:p/>
    <w:p>
      <w:r xmlns:w="http://schemas.openxmlformats.org/wordprocessingml/2006/main">
        <w:t xml:space="preserve">ದೇವರು ಇಸ್ರಾಯೇಲ್ಯರನ್ನು ಈಜಿಪ್ಟಿನ ಜಾನುವಾರುಗಳ ಮೇಲೆ ಸಾವಿನ ಪ್ಲೇಗ್ನಿಂದ ರಕ್ಷಿಸಿದನು, ಆದರೆ ಇಸ್ರಾಯೇಲ್ಯರ ಜಾನುವಾರುಗಳನ್ನು ಉಳಿಸಿದನು.</w:t>
      </w:r>
    </w:p>
    <w:p/>
    <w:p>
      <w:r xmlns:w="http://schemas.openxmlformats.org/wordprocessingml/2006/main">
        <w:t xml:space="preserve">1: ದೇವರು ತನ್ನ ಆಯ್ಕೆಮಾಡಿದ ಜನರನ್ನು ನೋಡುತ್ತಾನೆ.</w:t>
      </w:r>
    </w:p>
    <w:p/>
    <w:p>
      <w:r xmlns:w="http://schemas.openxmlformats.org/wordprocessingml/2006/main">
        <w:t xml:space="preserve">2: ದೇವರು ಸಾರ್ವಭೌಮ ಮತ್ತು ಆತನ ಚಿತ್ತವು ನೆರವೇರುತ್ತದೆ.</w:t>
      </w:r>
    </w:p>
    <w:p/>
    <w:p>
      <w:r xmlns:w="http://schemas.openxmlformats.org/wordprocessingml/2006/main">
        <w:t xml:space="preserve">1: ರೋಮನ್ನರು 8:28 - ಮತ್ತು ದೇವರನ್ನು ಪ್ರೀತಿಸುವವರಿಗೆ, ಆತನ ಉದ್ದೇಶಕ್ಕನುಸಾರವಾಗಿ ಕರೆಯಲ್ಪಟ್ಟವರಿಗೆ, ಒಳ್ಳೆಯದಕ್ಕಾಗಿ ಎಲ್ಲವೂ ಒಟ್ಟಿಗೆ ಕೆಲಸ ಮಾಡುತ್ತದೆ ಎಂದು ನಮಗೆ ತಿಳಿದಿದೆ.</w:t>
      </w:r>
    </w:p>
    <w:p/>
    <w:p>
      <w:r xmlns:w="http://schemas.openxmlformats.org/wordprocessingml/2006/main">
        <w:t xml:space="preserve">2: ಕೀರ್ತನೆ 23:1 - ಕರ್ತನು ನನ್ನ ಕುರುಬನು; ನಾನು ಬಯಸುವುದಿಲ್ಲ.</w:t>
      </w:r>
    </w:p>
    <w:p/>
    <w:p>
      <w:r xmlns:w="http://schemas.openxmlformats.org/wordprocessingml/2006/main">
        <w:t xml:space="preserve">ವಿಮೋಚನಕಾಂಡ 9:7 ಮತ್ತು ಫರೋಹನು ಕಳುಹಿಸಿದನು ಮತ್ತು ಇಗೋ, ಇಸ್ರಾಯೇಲ್ಯರ ದನಗಳಲ್ಲಿ ಒಂದೂ ಸತ್ತಿಲ್ಲ. ಮತ್ತು ಫರೋಹನ ಹೃದಯವು ಕಠಿಣವಾಯಿತು, ಮತ್ತು ಅವನು ಜನರನ್ನು ಹೋಗಲು ಬಿಡಲಿಲ್ಲ.</w:t>
      </w:r>
    </w:p>
    <w:p/>
    <w:p>
      <w:r xmlns:w="http://schemas.openxmlformats.org/wordprocessingml/2006/main">
        <w:t xml:space="preserve">ಇಸ್ರಾಯೇಲ್ಯರ ದನಗಳಲ್ಲಿ ಯಾವುದೂ ಪ್ಲೇಗ್‌ನಿಂದ ಪೀಡಿತವಾಗಿ ಸತ್ತಿಲ್ಲ ಎಂದು ಫರೋಹನು ಗಮನಿಸಿದನು, ಆದರೆ ಅವನು ಜನರನ್ನು ಹೋಗಲು ಬಿಡಲು ನಿರಾಕರಿಸಿದನು.</w:t>
      </w:r>
    </w:p>
    <w:p/>
    <w:p>
      <w:r xmlns:w="http://schemas.openxmlformats.org/wordprocessingml/2006/main">
        <w:t xml:space="preserve">1. ದೇವರ ಕರುಣೆಯ ಶಕ್ತಿ: ನಮ್ಮ ಪರಿಸ್ಥಿತಿಗಳ ಹೊರತಾಗಿಯೂ ದೇವರನ್ನು ನಂಬಲು ಕಲಿಯುವುದು</w:t>
      </w:r>
    </w:p>
    <w:p/>
    <w:p>
      <w:r xmlns:w="http://schemas.openxmlformats.org/wordprocessingml/2006/main">
        <w:t xml:space="preserve">2. ನಮ್ಮ ಹೃದಯಗಳನ್ನು ಗಟ್ಟಿಗೊಳಿಸುವ ಅಪಾಯ: ದೇವರ ಒಳ್ಳೆಯತನವನ್ನು ಕೇಳಲು ನಿರಾಕರಿಸುವುದು</w:t>
      </w:r>
    </w:p>
    <w:p/>
    <w:p>
      <w:r xmlns:w="http://schemas.openxmlformats.org/wordprocessingml/2006/main">
        <w:t xml:space="preserve">1. ರೋಮನ್ನರು 9:18, "ಆದ್ದರಿಂದ ಅವನು ಬಯಸಿದವರನ್ನು ಕರುಣಿಸುತ್ತಾನೆ ಮತ್ತು ಅವನು ಬಯಸಿದವರನ್ನು ಅವನು ಕಠಿಣಗೊಳಿಸುತ್ತಾನೆ."</w:t>
      </w:r>
    </w:p>
    <w:p/>
    <w:p>
      <w:r xmlns:w="http://schemas.openxmlformats.org/wordprocessingml/2006/main">
        <w:t xml:space="preserve">2. ಹೀಬ್ರೂ 3:13, "ಆದರೆ ನಿಮ್ಮಲ್ಲಿ ಯಾರೂ ಪಾಪದ ಮೋಸದಿಂದ ಗಟ್ಟಿಯಾಗದಂತೆ ಇಂದು ಕರೆಯುವವರೆಗೂ ಪ್ರತಿದಿನ ಒಬ್ಬರಿಗೊಬ್ಬರು ಉಪದೇಶಿಸಿರಿ."</w:t>
      </w:r>
    </w:p>
    <w:p/>
    <w:p>
      <w:r xmlns:w="http://schemas.openxmlformats.org/wordprocessingml/2006/main">
        <w:t xml:space="preserve">ವಿಮೋಚನಕಾಂಡ 9:8 ಮತ್ತು ಕರ್ತನು ಮೋಶೆ ಮತ್ತು ಆರೋನರಿಗೆ, ಕುಲುಮೆಯ ಬೂದಿಯನ್ನು ನಿಮ್ಮ ಬಳಿಗೆ ತೆಗೆದುಕೊಂಡು ಹೋಗಿ, ಮೋಶೆಯು ಫರೋಹನ ದೃಷ್ಟಿಯಲ್ಲಿ ಆಕಾಶದ ಕಡೆಗೆ ಚಿಮುಕಿಸಲಿ.</w:t>
      </w:r>
    </w:p>
    <w:p/>
    <w:p>
      <w:r xmlns:w="http://schemas.openxmlformats.org/wordprocessingml/2006/main">
        <w:t xml:space="preserve">ದೇವರು ಮೋಶೆ ಮತ್ತು ಆರೋನರಿಗೆ ಕುಲುಮೆಯಿಂದ ಬೂದಿಯನ್ನು ತೆಗೆದುಕೊಂಡು ಫರೋಹನ ಮುಂದೆ ಆಕಾಶದ ಕಡೆಗೆ ಚಿಮುಕಿಸುವಂತೆ ಸೂಚಿಸುತ್ತಾನೆ.</w:t>
      </w:r>
    </w:p>
    <w:p/>
    <w:p>
      <w:r xmlns:w="http://schemas.openxmlformats.org/wordprocessingml/2006/main">
        <w:t xml:space="preserve">1. ಪ್ರತಿಕೂಲ ಪರಿಸ್ಥಿತಿಯಲ್ಲಿ ನಂಬಿಕೆ: ಪ್ರಬಲ ಶತ್ರುವನ್ನು ಎದುರಿಸಿದಾಗಲೂ ದೇವರ ಶಕ್ತಿಯಲ್ಲಿ ನಂಬಿಕೆ.</w:t>
      </w:r>
    </w:p>
    <w:p/>
    <w:p>
      <w:r xmlns:w="http://schemas.openxmlformats.org/wordprocessingml/2006/main">
        <w:t xml:space="preserve">2. ದೇವರ ಚಿತ್ತಕ್ಕೆ ವಿಧೇಯತೆ: ಅವರ ಸೂಚನೆಗಳು ಅಸಾಧ್ಯವೆಂದು ತೋರಿದಾಗಲೂ ಅನುಸರಿಸುವುದು.</w:t>
      </w:r>
    </w:p>
    <w:p/>
    <w:p>
      <w:r xmlns:w="http://schemas.openxmlformats.org/wordprocessingml/2006/main">
        <w:t xml:space="preserve">1. ಇಬ್ರಿಯರಿಗೆ 11:7 - ನಂಬಿಕೆಯಿಂದ ನೋಹನು ಇನ್ನೂ ಕಾಣದಿರುವ ವಿಷಯಗಳ ಬಗ್ಗೆ ದೇವರಿಂದ ಎಚ್ಚರಿಸಲ್ಪಟ್ಟನು, ಭಯದಿಂದ ಚಲಿಸಿದನು, ತನ್ನ ಮನೆಯ ರಕ್ಷಣೆಗಾಗಿ ಒಂದು ಆರ್ಕ್ ಅನ್ನು ಸಿದ್ಧಪಡಿಸಿದನು; ಅದರ ಮೂಲಕ ಅವನು ಲೋಕವನ್ನು ಖಂಡಿಸಿದನು ಮತ್ತು ನಂಬಿಕೆಯ ಮೂಲಕ ನೀತಿಗೆ ಉತ್ತರಾಧಿಕಾರಿಯಾದನು.</w:t>
      </w:r>
    </w:p>
    <w:p/>
    <w:p>
      <w:r xmlns:w="http://schemas.openxmlformats.org/wordprocessingml/2006/main">
        <w:t xml:space="preserve">2. ಕಾಯಿದೆಗಳು 5:29 - ಆಗ ಪೇತ್ರನೂ ಇತರ ಅಪೊಸ್ತಲರೂ ಪ್ರತ್ಯುತ್ತರವಾಗಿ--ನಾವು ಮನುಷ್ಯರಿಗಿಂತ ದೇವರಿಗೆ ವಿಧೇಯರಾಗಿರಬೇಕು.</w:t>
      </w:r>
    </w:p>
    <w:p/>
    <w:p>
      <w:r xmlns:w="http://schemas.openxmlformats.org/wordprocessingml/2006/main">
        <w:t xml:space="preserve">ವಿಮೋಚನಕಾಂಡ 9:9 ಮತ್ತು ಅದು ಈಜಿಪ್ಟಿನ ಎಲ್ಲಾ ದೇಶಗಳಲ್ಲಿ ಸಣ್ಣ ಧೂಳಾಗುತ್ತದೆ ಮತ್ತು ಈಜಿಪ್ಟ್ ದೇಶದಲ್ಲೆಲ್ಲಾ ಮನುಷ್ಯರ ಮೇಲೆ ಮತ್ತು ಮೃಗಗಳ ಮೇಲೆ ದದ್ದುಗಳಿಂದ ಹೊರಬರುವ ಕುದಿಯಾಗಿರುತ್ತದೆ.</w:t>
      </w:r>
    </w:p>
    <w:p/>
    <w:p>
      <w:r xmlns:w="http://schemas.openxmlformats.org/wordprocessingml/2006/main">
        <w:t xml:space="preserve">ವಿಮೋಚನಕಾಂಡ 9:9 ರಲ್ಲಿ, ಈಜಿಪ್ಟಿನ ಎಲ್ಲಾ ಜನರು ಮತ್ತು ಪ್ರಾಣಿಗಳ ಮೇಲೆ ಕುದಿಯುವಿಕೆಯ ಪ್ಲೇಗ್ ಉಂಟಾಗುತ್ತದೆ ಎಂದು ಬಹಿರಂಗಪಡಿಸಲಾಗಿದೆ.</w:t>
      </w:r>
    </w:p>
    <w:p/>
    <w:p>
      <w:r xmlns:w="http://schemas.openxmlformats.org/wordprocessingml/2006/main">
        <w:t xml:space="preserve">1. ದೇವರ ಶಕ್ತಿ: ಈಜಿಪ್ಟ್‌ನ ಪ್ಲೇಗ್‌ಗಳನ್ನು ಪರೀಕ್ಷಿಸುವುದು</w:t>
      </w:r>
    </w:p>
    <w:p/>
    <w:p>
      <w:r xmlns:w="http://schemas.openxmlformats.org/wordprocessingml/2006/main">
        <w:t xml:space="preserve">2. ಬಾಯ್ಲ್ಸ್ ಮತ್ತು ಬ್ಲೇನ್ಸ್‌ನ ಮಹತ್ವ: ಬೈಬಲ್‌ನಿಂದ ಪಾಠಗಳು</w:t>
      </w:r>
    </w:p>
    <w:p/>
    <w:p>
      <w:r xmlns:w="http://schemas.openxmlformats.org/wordprocessingml/2006/main">
        <w:t xml:space="preserve">1. ಧರ್ಮೋಪದೇಶಕಾಂಡ 28:27 - ಕರ್ತನು ಈಜಿಪ್ಟಿನ ಬಾಚ್, ಮತ್ತು ಪಚ್ಚೆ, ಮತ್ತು ಹುರುಪು ಮತ್ತು ತುರಿಕೆಯಿಂದ ನಿನ್ನನ್ನು ಹೊಡೆಯುವನು, ಅದರಲ್ಲಿ ನೀನು ವಾಸಿಯಾಗುವುದಿಲ್ಲ.</w:t>
      </w:r>
    </w:p>
    <w:p/>
    <w:p>
      <w:r xmlns:w="http://schemas.openxmlformats.org/wordprocessingml/2006/main">
        <w:t xml:space="preserve">2. ಜಾಬ್ 2:7 - ಸೈತಾನನು ಕರ್ತನ ಸನ್ನಿಧಿಯಿಂದ ಹೊರಟುಹೋದನು ಮತ್ತು ಯೋಬನನ್ನು ಅವನ ಅಡಿಭಾಗದಿಂದ ಅವನ ಕಿರೀಟದವರೆಗೆ ನೋಯುತ್ತಿರುವ ಹುಣ್ಣುಗಳಿಂದ ಹೊಡೆದನು.</w:t>
      </w:r>
    </w:p>
    <w:p/>
    <w:p>
      <w:r xmlns:w="http://schemas.openxmlformats.org/wordprocessingml/2006/main">
        <w:t xml:space="preserve">ವಿಮೋಚನಕಾಂಡ 9:10 ಅವರು ಕುಲುಮೆಯ ಬೂದಿಯನ್ನು ತೆಗೆದುಕೊಂಡು ಫರೋಹನ ಮುಂದೆ ನಿಂತರು. ಮತ್ತು ಮೋಶೆ ಅದನ್ನು ಆಕಾಶದ ಕಡೆಗೆ ಚಿಮುಕಿಸಿದನು; ಮತ್ತು ಅದು ಮನುಷ್ಯರ ಮೇಲೆ ಮತ್ತು ಪ್ರಾಣಿಗಳ ಮೇಲೆ ಕುರುಕಿನಿಂದ ಮುರಿಯುವ ಕುದಿಯುವಿಕೆಯಾಯಿತು.</w:t>
      </w:r>
    </w:p>
    <w:p/>
    <w:p>
      <w:r xmlns:w="http://schemas.openxmlformats.org/wordprocessingml/2006/main">
        <w:t xml:space="preserve">ಮೋಶೆಯು ಆಕಾಶದ ಕಡೆಗೆ ಚಿತಾಭಸ್ಮವನ್ನು ಚಿಮುಕಿಸಿದನು ಮತ್ತು ಅದು ಫರೋಹನ ಸಮ್ಮುಖದಲ್ಲಿ ಮನುಷ್ಯ ಮತ್ತು ಮೃಗಗಳ ಮೇಲೆ ಕುದಿಯುವಿಕೆಯನ್ನು ಉಂಟುಮಾಡಿತು.</w:t>
      </w:r>
    </w:p>
    <w:p/>
    <w:p>
      <w:r xmlns:w="http://schemas.openxmlformats.org/wordprocessingml/2006/main">
        <w:t xml:space="preserve">1. ದೇವರ ನ್ಯಾಯ: ಎಕ್ಸೋಡಸ್‌ನಿಂದ ಪಾಠ</w:t>
      </w:r>
    </w:p>
    <w:p/>
    <w:p>
      <w:r xmlns:w="http://schemas.openxmlformats.org/wordprocessingml/2006/main">
        <w:t xml:space="preserve">2. ದೇವರನ್ನು ಧಿಕ್ಕರಿಸುವುದರ ಪರಿಣಾಮಗಳು</w:t>
      </w:r>
    </w:p>
    <w:p/>
    <w:p>
      <w:r xmlns:w="http://schemas.openxmlformats.org/wordprocessingml/2006/main">
        <w:t xml:space="preserve">1. ಯೆಶಾಯ 1:18-20 - ಈಗ ಬನ್ನಿ, ಮತ್ತು ನಾವು ಒಟ್ಟಿಗೆ ತರ್ಕಿಸೋಣ ಎಂದು ಕರ್ತನು ಹೇಳುತ್ತಾನೆ: ನಿಮ್ಮ ಪಾಪಗಳು ಕಡುಗೆಂಪು ಬಣ್ಣದ್ದಾಗಿದ್ದರೂ, ಅವು ಹಿಮದಂತೆ ಬಿಳಿಯಾಗಿರುತ್ತವೆ; ಅವು ಕಡುಗೆಂಪು ಬಣ್ಣದಂತೆ ಕೆಂಪಾಗಿದ್ದರೂ ಉಣ್ಣೆಯಂತೆ ಇರುತ್ತವೆ.</w:t>
      </w:r>
    </w:p>
    <w:p/>
    <w:p>
      <w:r xmlns:w="http://schemas.openxmlformats.org/wordprocessingml/2006/main">
        <w:t xml:space="preserve">2. ರೋಮನ್ನರು 11:33-36 - ಓ ದೇವರ ಜ್ಞಾನ ಮತ್ತು ಜ್ಞಾನದ ಸಂಪತ್ತಿನ ಆಳ! ಅವನ ತೀರ್ಪುಗಳು ಮತ್ತು ಅವನ ಮಾರ್ಗಗಳು ಎಷ್ಟು ಅನ್ವೇಷಿಸಲಾಗದವು!</w:t>
      </w:r>
    </w:p>
    <w:p/>
    <w:p>
      <w:r xmlns:w="http://schemas.openxmlformats.org/wordprocessingml/2006/main">
        <w:t xml:space="preserve">ವಿಮೋಚನಕಾಂಡ 9:11 ಹುಣ್ಣುಗಳಿಂದಾಗಿ ಮಾಂತ್ರಿಕರು ಮೋಶೆಯ ಮುಂದೆ ನಿಲ್ಲಲು ಸಾಧ್ಯವಾಗಲಿಲ್ಲ. ಯಾಕಂದರೆ ಮಾಂತ್ರಿಕರ ಮೇಲೂ ಎಲ್ಲಾ ಈಜಿಪ್ಟಿನವರ ಮೇಲೂ ಹುಣ್ಣು ಇತ್ತು.</w:t>
      </w:r>
    </w:p>
    <w:p/>
    <w:p>
      <w:r xmlns:w="http://schemas.openxmlformats.org/wordprocessingml/2006/main">
        <w:t xml:space="preserve">ಮಾಂತ್ರಿಕರು ಮತ್ತು ಈಜಿಪ್ಟಿನವರ ಮೇಲೆ ಉಂಟಾದ ಹುಣ್ಣುಗಳು ದೇವರ ಶಕ್ತಿಯ ಸಂಕೇತವಾಗಿದ್ದು, ಮೋಶೆಯ ಮುಂದೆ ಮಾಂತ್ರಿಕರು ಸಹ ನಿಲ್ಲಲು ಸಾಧ್ಯವಾಗಲಿಲ್ಲ.</w:t>
      </w:r>
    </w:p>
    <w:p/>
    <w:p>
      <w:r xmlns:w="http://schemas.openxmlformats.org/wordprocessingml/2006/main">
        <w:t xml:space="preserve">1: ದೇವರ ಶಕ್ತಿಯು ಈ ಪ್ರಪಂಚದ ಇತರ ಶಕ್ತಿಗಳಿಗಿಂತ ದೊಡ್ಡದಾಗಿದೆ.</w:t>
      </w:r>
    </w:p>
    <w:p/>
    <w:p>
      <w:r xmlns:w="http://schemas.openxmlformats.org/wordprocessingml/2006/main">
        <w:t xml:space="preserve">2: ನಮ್ಮನ್ನು ರಕ್ಷಿಸುವ ಮತ್ತು ನಮಗೆ ಮಾರ್ಗದರ್ಶನ ನೀಡುವ ದೇವರ ಶಕ್ತಿಯನ್ನು ನಾವು ನಂಬಬೇಕು.</w:t>
      </w:r>
    </w:p>
    <w:p/>
    <w:p>
      <w:r xmlns:w="http://schemas.openxmlformats.org/wordprocessingml/2006/main">
        <w:t xml:space="preserve">1: ಯೆಶಾಯ 40:28-31 - "ನಿಮಗೆ ತಿಳಿದಿಲ್ಲವೇ? ನೀವು ಕೇಳಲಿಲ್ಲವೇ? ಕರ್ತನು ಶಾಶ್ವತ ದೇವರು, ಭೂಮಿಯ ಅಂತ್ಯಗಳ ಸೃಷ್ಟಿಕರ್ತ. ಅವನು ಮೂರ್ಛೆಹೋಗುವುದಿಲ್ಲ ಅಥವಾ ದಣಿದಿಲ್ಲ; ಅವನ ತಿಳುವಳಿಕೆಯು ಅನ್ವೇಷಿಸಲಾಗದದು. ಅವನು ಮೂರ್ಛಿತರಿಗೆ ಶಕ್ತಿಯನ್ನು ಕೊಡುತ್ತಾನೆ ಮತ್ತು ಶಕ್ತಿಯಿಲ್ಲದವನಿಗೆ ಅವನು ಬಲವನ್ನು ಹೆಚ್ಚಿಸುತ್ತಾನೆ, ಯುವಕರು ಸಹ ಮೂರ್ಛೆಹೋಗುತ್ತಾರೆ ಮತ್ತು ದಣಿದಿದ್ದಾರೆ, ಮತ್ತು ಯುವಕರು ದಣಿದಿದ್ದಾರೆ; ಆದರೆ ಕರ್ತನನ್ನು ಕಾಯುವವರು ತಮ್ಮ ಶಕ್ತಿಯನ್ನು ನವೀಕರಿಸುತ್ತಾರೆ, ಅವರು ರೆಕ್ಕೆಗಳಿಂದ ಏರುತ್ತಾರೆ. ಹದ್ದುಗಳಂತೆ; ಅವರು ಓಡುತ್ತಾರೆ ಮತ್ತು ದಣಿದಿಲ್ಲ; ಅವರು ನಡೆಯುತ್ತಾರೆ ಮತ್ತು ಮೂರ್ಛೆ ಹೋಗುವುದಿಲ್ಲ."</w:t>
      </w:r>
    </w:p>
    <w:p/>
    <w:p>
      <w:r xmlns:w="http://schemas.openxmlformats.org/wordprocessingml/2006/main">
        <w:t xml:space="preserve">2: ಕೀರ್ತನೆ 20:7 - ಕೆಲವರು ರಥಗಳಲ್ಲಿ ಮತ್ತು ಕೆಲವರು ಕುದುರೆಗಳಲ್ಲಿ ಭರವಸೆಯಿಡುತ್ತಾರೆ, ಆದರೆ ನಾವು ನಮ್ಮ ದೇವರಾದ ಕರ್ತನ ಹೆಸರಿನಲ್ಲಿ ಭರವಸೆಯಿಡುತ್ತೇವೆ.</w:t>
      </w:r>
    </w:p>
    <w:p/>
    <w:p>
      <w:r xmlns:w="http://schemas.openxmlformats.org/wordprocessingml/2006/main">
        <w:t xml:space="preserve">ವಿಮೋಚನಕಾಂಡ 9:12 ಮತ್ತು ಕರ್ತನು ಫರೋಹನ ಹೃದಯವನ್ನು ಕಠಿಣಗೊಳಿಸಿದನು ಮತ್ತು ಅವನು ಅವರಿಗೆ ಕಿವಿಗೊಡಲಿಲ್ಲ. ಯೆಹೋವನು ಮೋಶೆಗೆ ಹೇಳಿದ ಹಾಗೆ.</w:t>
      </w:r>
    </w:p>
    <w:p/>
    <w:p>
      <w:r xmlns:w="http://schemas.openxmlformats.org/wordprocessingml/2006/main">
        <w:t xml:space="preserve">ಕರ್ತನು ಫರೋಹನ ಹೃದಯವನ್ನು ಕಠಿಣಗೊಳಿಸಿದನು ಮತ್ತು ಅವನು ಮೋಶೆಯನ್ನು ಕೇಳಲು ನಿರಾಕರಿಸಿದನು, ಭಗವಂತನು ಊಹಿಸಿದಂತೆ.</w:t>
      </w:r>
    </w:p>
    <w:p/>
    <w:p>
      <w:r xmlns:w="http://schemas.openxmlformats.org/wordprocessingml/2006/main">
        <w:t xml:space="preserve">1. ದೇವರ ಸಾರ್ವಭೌಮ ಇಚ್ಛೆ: ದೇವರ ಯೋಜನೆಗಳು ಹೇಗೆ ಯಾವಾಗಲೂ ಮೇಲುಗೈ ಸಾಧಿಸುತ್ತವೆ</w:t>
      </w:r>
    </w:p>
    <w:p/>
    <w:p>
      <w:r xmlns:w="http://schemas.openxmlformats.org/wordprocessingml/2006/main">
        <w:t xml:space="preserve">2. ವಿಧೇಯತೆಯ ಶಕ್ತಿ: ದೇವರ ಆಜ್ಞೆಗಳನ್ನು ಅನುಸರಿಸುವುದು ಹೇಗೆ ಆಶೀರ್ವಾದಕ್ಕೆ ಕಾರಣವಾಗಬಹುದು</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ಕೀರ್ತನೆ 33:11 - ಭಗವಂತನ ಸಲಹೆಯು ಶಾಶ್ವತವಾಗಿ ನಿಲ್ಲುತ್ತದೆ, ಅವನ ಹೃದಯದ ಯೋಜನೆಗಳು ಎಲ್ಲಾ ತಲೆಮಾರುಗಳಿಗೆ.</w:t>
      </w:r>
    </w:p>
    <w:p/>
    <w:p>
      <w:r xmlns:w="http://schemas.openxmlformats.org/wordprocessingml/2006/main">
        <w:t xml:space="preserve">ವಿಮೋಚನಕಾಂಡ 9:13 ಕರ್ತನು ಮೋಶೆಗೆ--ಬೆಳಗ್ಗೆ ಎದ್ದು ಫರೋಹನ ಮುಂದೆ ನಿಂತು ಅವನಿಗೆ ಹೇಳು--ಇಬ್ರಿಯರ ದೇವರಾದ ಕರ್ತನು ಹೀಗೆ ಹೇಳುತ್ತಾನೆ--ನನ್ನ ಜನರನ್ನು ನನ್ನನ್ನು ಸೇವಿಸಲು ಹೋಗಲಿ.</w:t>
      </w:r>
    </w:p>
    <w:p/>
    <w:p>
      <w:r xmlns:w="http://schemas.openxmlformats.org/wordprocessingml/2006/main">
        <w:t xml:space="preserve">ದೇವರು ಮೋಶೆಗೆ ಫರೋಹನ ಮುಂದೆ ಹೋಗುವಂತೆ ಸೂಚಿಸುತ್ತಾನೆ ಮತ್ತು ಹೀಬ್ರೂಗಳು ದೇವರ ಸೇವೆ ಮಾಡುವಂತೆ ಅವರನ್ನು ಮುಕ್ತಗೊಳಿಸಬೇಕೆಂದು ಒತ್ತಾಯಿಸುತ್ತಾನೆ.</w:t>
      </w:r>
    </w:p>
    <w:p/>
    <w:p>
      <w:r xmlns:w="http://schemas.openxmlformats.org/wordprocessingml/2006/main">
        <w:t xml:space="preserve">1. ವಿಧೇಯತೆಯ ಶಕ್ತಿ: ತನ್ನ ಜನರನ್ನು ಮುಕ್ತಗೊಳಿಸಲು ಮೋಶೆಗೆ ದೇವರ ಕರೆ.</w:t>
      </w:r>
    </w:p>
    <w:p/>
    <w:p>
      <w:r xmlns:w="http://schemas.openxmlformats.org/wordprocessingml/2006/main">
        <w:t xml:space="preserve">2. ನಂಬಿಕೆಯ ಬಲ: ದೊಡ್ಡ ಸವಾಲಿನ ಮಧ್ಯೆ ದೇವರನ್ನು ನಂಬುವುದು.</w:t>
      </w:r>
    </w:p>
    <w:p/>
    <w:p>
      <w:r xmlns:w="http://schemas.openxmlformats.org/wordprocessingml/2006/main">
        <w:t xml:space="preserve">1. ಎಫೆಸಿಯನ್ಸ್ 2:10 - ಕ್ರಿಸ್ತ ಯೇಸುವಿನಲ್ಲಿ ಸತ್ಕಾರ್ಯಗಳನ್ನು ಮಾಡುವುದಕ್ಕಾಗಿ ನಾವು ಆತನ ಕೆಲಸಕಾರ್ಯವಾಗಿದ್ದೇವೆ, ನಾವು ಅವುಗಳಲ್ಲಿ ನಡೆಯಬೇಕೆಂದು ದೇವರು ಮುಂಚಿತವಾಗಿ ಸಿದ್ಧಪಡಿಸಿದ.</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ವಿಮೋಚನಕಾಂಡ 9:14 ಯಾಕಂದರೆ ನಾನು ಈ ಸಮಯದಲ್ಲಿ ನನ್ನ ಎಲ್ಲಾ ಬಾಧೆಗಳನ್ನು ನಿನ್ನ ಹೃದಯದ ಮೇಲೆಯೂ ನಿನ್ನ ಸೇವಕರ ಮೇಲೆಯೂ ನಿನ್ನ ಜನರ ಮೇಲೆಯೂ ಕಳುಹಿಸುವೆನು. ಭೂಮಿಯಲ್ಲೆಲ್ಲಾ ನನ್ನಂತೆ ಯಾರೂ ಇಲ್ಲವೆಂದು ನೀನು ತಿಳಿಯುವೆನು.</w:t>
      </w:r>
    </w:p>
    <w:p/>
    <w:p>
      <w:r xmlns:w="http://schemas.openxmlformats.org/wordprocessingml/2006/main">
        <w:t xml:space="preserve">ಭಗವಂತನು ಭೂಮಿಯಲ್ಲೆಲ್ಲ ಅವನಂತೆ ಇರುವನು.</w:t>
      </w:r>
    </w:p>
    <w:p/>
    <w:p>
      <w:r xmlns:w="http://schemas.openxmlformats.org/wordprocessingml/2006/main">
        <w:t xml:space="preserve">1: ಯಾರೂ ಮಾಡಲಾಗದ ಕೆಲಸಗಳನ್ನು ದೇವರು ಒಬ್ಬನೇ ಮಾಡಬಲ್ಲನು.</w:t>
      </w:r>
    </w:p>
    <w:p/>
    <w:p>
      <w:r xmlns:w="http://schemas.openxmlformats.org/wordprocessingml/2006/main">
        <w:t xml:space="preserve">2: ದೇವರಿಗೆ ಅವಿಧೇಯರಾದವರ ಮೇಲೆ ಪಿಡುಗುಗಳನ್ನು ಮತ್ತು ವಿನಾಶವನ್ನು ತರಲು ದೇವರಿಗೆ ಶಕ್ತಿ ಇದೆ.</w:t>
      </w:r>
    </w:p>
    <w:p/>
    <w:p>
      <w:r xmlns:w="http://schemas.openxmlformats.org/wordprocessingml/2006/main">
        <w:t xml:space="preserve">1: ಯೆಶಾಯ 46: 9-10 - ಹಳೆಯದನ್ನು ನೆನಪಿಡಿ: ನಾನು ದೇವರು, ಮತ್ತು ಬೇರೆ ಯಾರೂ ಇಲ್ಲ; ನಾನೇ ದೇವರು, ಮತ್ತು ನನ್ನಂತೆ ಯಾರೂ ಇಲ್ಲ, ಪ್ರಾರಂಭದಿಂದಲೂ ಅಂತ್ಯವನ್ನು ಘೋಷಿಸುವ ಮತ್ತು ಪ್ರಾಚೀನ ಕಾಲದಿಂದಲೂ ಇನ್ನೂ ಮಾಡದಿರುವ ಕೆಲಸಗಳು.</w:t>
      </w:r>
    </w:p>
    <w:p/>
    <w:p>
      <w:r xmlns:w="http://schemas.openxmlformats.org/wordprocessingml/2006/main">
        <w:t xml:space="preserve">2: ರೋಮನ್ನರು 11:33-36 - ಓ ದೇವರ ಜ್ಞಾನ ಮತ್ತು ಜ್ಞಾನದ ಸಂಪತ್ತಿನ ಆಳ! ಅವನ ತೀರ್ಪುಗಳು ಮತ್ತು ಅವನ ಮಾರ್ಗಗಳು ಎಷ್ಟು ಅನ್ವೇಷಿಸಲಾಗದವು! ಕರ್ತನ ಮನಸ್ಸನ್ನು ಯಾರು ತಿಳಿದಿದ್ದಾರೆ? ಅಥವಾ ಅವನ ಸಲಹೆಗಾರ ಯಾರು? ಅಥವಾ ಅವನಿಗೆ ಮೊದಲು ಕೊಟ್ಟವರು ಯಾರು, ಮತ್ತು ಅದು ಮತ್ತೆ ಅವನಿಗೆ ಪ್ರತಿಫಲವನ್ನು ಪಡೆಯುತ್ತದೆ? ಯಾಕಂದರೆ ಆತನಿಂದ, ಮತ್ತು ಅವನ ಮೂಲಕ ಮತ್ತು ಅವನಿಗೆ, ಎಲ್ಲಾ ವಿಷಯಗಳು: ಅವರಿಗೆ ಎಂದೆಂದಿಗೂ ಮಹಿಮೆ. ಆಮೆನ್.</w:t>
      </w:r>
    </w:p>
    <w:p/>
    <w:p>
      <w:r xmlns:w="http://schemas.openxmlformats.org/wordprocessingml/2006/main">
        <w:t xml:space="preserve">ವಿಮೋಚನಕಾಂಡ 9:15 ಈಗ ನಾನು ನಿನ್ನನ್ನು ಮತ್ತು ನಿನ್ನ ಜನರನ್ನು ವ್ಯಾಧಿಯಿಂದ ಹೊಡೆಯಲು ನನ್ನ ಕೈಯನ್ನು ಚಾಚುತ್ತೇನೆ; ಮತ್ತು ನೀನು ಭೂಮಿಯಿಂದ ಕತ್ತರಿಸಲ್ಪಡುವೆ.</w:t>
      </w:r>
    </w:p>
    <w:p/>
    <w:p>
      <w:r xmlns:w="http://schemas.openxmlformats.org/wordprocessingml/2006/main">
        <w:t xml:space="preserve">ದೇವರು ಫರೋಹನಿಗೆ ಎಚ್ಚರಿಕೆ ನೀಡುತ್ತಾನೆ, ಅವನು ವಿಧೇಯನಾಗದಿದ್ದರೆ ಅವನನ್ನು ಮತ್ತು ಅವನ ಜನರನ್ನು ಸಾಂಕ್ರಾಮಿಕ ರೋಗದಿಂದ ಹೊಡೆಯುತ್ತಾನೆ.</w:t>
      </w:r>
    </w:p>
    <w:p/>
    <w:p>
      <w:r xmlns:w="http://schemas.openxmlformats.org/wordprocessingml/2006/main">
        <w:t xml:space="preserve">1. ಭಗವಂತನನ್ನು ಪಾಲಿಸಿ ಮತ್ತು ಆತನ ಆಶೀರ್ವಾದಗಳನ್ನು ಸ್ವೀಕರಿಸಿ</w:t>
      </w:r>
    </w:p>
    <w:p/>
    <w:p>
      <w:r xmlns:w="http://schemas.openxmlformats.org/wordprocessingml/2006/main">
        <w:t xml:space="preserve">2. ಅಸಹಕಾರದ ಪರಿಣಾಮಗಳು</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ವಿಮೋಚನಕಾಂಡ 9:16 ಮತ್ತು ಈ ಕಾರಣಕ್ಕಾಗಿ ನಾನು ನಿನ್ನನ್ನು ಎಬ್ಬಿಸಿದ್ದೇನೆ, ಏಕೆಂದರೆ ನಿನ್ನಲ್ಲಿ ನನ್ನ ಶಕ್ತಿಯನ್ನು ತೋರಿಸುತ್ತೇನೆ; ಮತ್ತು ನನ್ನ ಹೆಸರು ಭೂಮಿಯಾದ್ಯಂತ ಪ್ರಕಟವಾಗುವಂತೆ.</w:t>
      </w:r>
    </w:p>
    <w:p/>
    <w:p>
      <w:r xmlns:w="http://schemas.openxmlformats.org/wordprocessingml/2006/main">
        <w:t xml:space="preserve">ದೇವರು ತನ್ನ ಶಕ್ತಿಯನ್ನು ಪ್ರದರ್ಶಿಸಲು ಮತ್ತು ಭೂಮಿಯಾದ್ಯಂತ ಅವನ ಹೆಸರನ್ನು ಘೋಷಿಸಲು ಫರೋಹನನ್ನು ಎಬ್ಬಿಸಿದ್ದಾನೆ.</w:t>
      </w:r>
    </w:p>
    <w:p/>
    <w:p>
      <w:r xmlns:w="http://schemas.openxmlformats.org/wordprocessingml/2006/main">
        <w:t xml:space="preserve">1. ದೇವರ ಶಕ್ತಿ: ಫೇರೋನ ಕಥೆ</w:t>
      </w:r>
    </w:p>
    <w:p/>
    <w:p>
      <w:r xmlns:w="http://schemas.openxmlformats.org/wordprocessingml/2006/main">
        <w:t xml:space="preserve">2. ದೇವರ ಹೆಸರಿನ ಶ್ರೇಷ್ಠತೆ: ಪ್ರಪಂಚದಾದ್ಯಂತ ಅದನ್ನು ಘೋಷಿಸುವುದು</w:t>
      </w:r>
    </w:p>
    <w:p/>
    <w:p>
      <w:r xmlns:w="http://schemas.openxmlformats.org/wordprocessingml/2006/main">
        <w:t xml:space="preserve">1. ಎಫೆಸಿಯನ್ಸ್ 1: 20-23 - ದೇವರು ಕ್ರಿಸ್ತನನ್ನು ಸತ್ತವರೊಳಗಿಂದ ಎಬ್ಬಿಸಿದ್ದಾನೆ ಮತ್ತು ಅವನನ್ನು ಸ್ವರ್ಗೀಯ ಸ್ಥಳಗಳಲ್ಲಿ ತನ್ನ ಬಲಗಡೆಯಲ್ಲಿ ಕೂರಿಸಿದ್ದಾನೆ, ಎಲ್ಲಾ ಪ್ರಭುತ್ವ ಮತ್ತು ಶಕ್ತಿ ಮತ್ತು ಶಕ್ತಿ ಮತ್ತು ಪ್ರಭುತ್ವ ಮತ್ತು ಹೆಸರಿಸಲಾದ ಪ್ರತಿಯೊಂದು ಹೆಸರು</w:t>
      </w:r>
    </w:p>
    <w:p/>
    <w:p>
      <w:r xmlns:w="http://schemas.openxmlformats.org/wordprocessingml/2006/main">
        <w:t xml:space="preserve">2. ರೋಮನ್ನರು 9:17 - ಸ್ಕ್ರಿಪ್ಚರ್ ಫರೋಹನಿಗೆ ಹೇಳುತ್ತದೆ, ಈ ಉದ್ದೇಶಕ್ಕಾಗಿ ನಾನು ನಿನ್ನನ್ನು ಎಬ್ಬಿಸಿದ್ದೇನೆ, ನಾನು ನಿನ್ನಲ್ಲಿ ನನ್ನ ಶಕ್ತಿಯನ್ನು ತೋರಿಸುತ್ತೇನೆ ಮತ್ತು ನನ್ನ ಹೆಸರು ಭೂಮಿಯಲ್ಲೆಲ್ಲಾ ಪ್ರಕಟವಾಗುತ್ತದೆ.</w:t>
      </w:r>
    </w:p>
    <w:p/>
    <w:p>
      <w:r xmlns:w="http://schemas.openxmlformats.org/wordprocessingml/2006/main">
        <w:t xml:space="preserve">ವಿಮೋಚನಕಾಂಡ 9:17 ನೀನು ಇನ್ನೂ ನನ್ನ ಜನರಿಗೆ ವಿರುದ್ಧವಾಗಿ ನಿನ್ನನ್ನು ಹೆಚ್ಚಿಸಿಕೊಳ್ಳುವಿಯಾ, ನೀನು ಅವರನ್ನು ಹೋಗಲು ಬಿಡುವುದಿಲ್ಲವೇ?</w:t>
      </w:r>
    </w:p>
    <w:p/>
    <w:p>
      <w:r xmlns:w="http://schemas.openxmlformats.org/wordprocessingml/2006/main">
        <w:t xml:space="preserve">ದೇವರು ತನ್ನ ಜನರನ್ನು ಹೋಗಲು ಬಿಡುವಂತೆ ಫರೋಹನಿಗೆ ಆಜ್ಞಾಪಿಸುತ್ತಾನೆ ಮತ್ತು ಅವನು ಮಾಡದಿದ್ದರೆ ಪರಿಣಾಮಗಳ ಬಗ್ಗೆ ಎಚ್ಚರಿಸುತ್ತಾನೆ.</w:t>
      </w:r>
    </w:p>
    <w:p/>
    <w:p>
      <w:r xmlns:w="http://schemas.openxmlformats.org/wordprocessingml/2006/main">
        <w:t xml:space="preserve">1: ನಾವು ನಮ್ಮ ಜೊತೆ ಮನುಷ್ಯರಿಗೆ ಕರುಣೆ ಮತ್ತು ದಯೆ ತೋರಿಸಬೇಕೆಂದು ದೇವರು ನಿರೀಕ್ಷಿಸುತ್ತಾನೆ.</w:t>
      </w:r>
    </w:p>
    <w:p/>
    <w:p>
      <w:r xmlns:w="http://schemas.openxmlformats.org/wordprocessingml/2006/main">
        <w:t xml:space="preserve">2: ನಮ್ಮ ಕ್ರಿಯೆಗಳ ಪರಿಣಾಮಗಳ ಬಗ್ಗೆ ನಾವು ಗಮನ ಹರಿಸಬೇಕು.</w:t>
      </w:r>
    </w:p>
    <w:p/>
    <w:p>
      <w:r xmlns:w="http://schemas.openxmlformats.org/wordprocessingml/2006/main">
        <w:t xml:space="preserve">1: ಜೇಮ್ಸ್ 2:13 - "ಯಾಕೆಂದರೆ ಕರುಣೆ ತೋರಿಸದವರಿಗೆ ತೀರ್ಪು ಕರುಣೆಯಿಲ್ಲ. ಕರುಣೆಯು ತೀರ್ಪಿನ ಮೇಲೆ ಜಯಗಳಿಸುತ್ತದೆ."</w:t>
      </w:r>
    </w:p>
    <w:p/>
    <w:p>
      <w:r xmlns:w="http://schemas.openxmlformats.org/wordprocessingml/2006/main">
        <w:t xml:space="preserve">2: ಲ್ಯೂಕ್ 10:37 - "ನೀವು ನಿಮ್ಮ ದೇವರಾದ ಕರ್ತನನ್ನು ನಿಮ್ಮ ಪೂರ್ಣ ಹೃದಯದಿಂದ ಮತ್ತು ನಿಮ್ಮ ಪೂರ್ಣ ಆತ್ಮದಿಂದ ಮತ್ತು ನಿಮ್ಮ ಸಂಪೂರ್ಣ ಶಕ್ತಿಯಿಂದ ಮತ್ತು ನಿಮ್ಮ ಪೂರ್ಣ ಮನಸ್ಸಿನಿಂದ ಪ್ರೀತಿಸಬೇಕು; ಮತ್ತು ನಿಮ್ಮ ನೆರೆಯವರನ್ನು ನಿಮ್ಮಂತೆಯೇ ಪ್ರೀತಿಸಬೇಕು.</w:t>
      </w:r>
    </w:p>
    <w:p/>
    <w:p>
      <w:r xmlns:w="http://schemas.openxmlformats.org/wordprocessingml/2006/main">
        <w:t xml:space="preserve">ವಿಮೋಚನಕಾಂಡ 9:18 ಇಗೋ, ನಾಳೆ ಈ ಸಮಯದಲ್ಲಿ ನಾನು ಈಜಿಪ್ಟ್‌ನಲ್ಲಿ ಸ್ಥಾಪನೆಯಾದಾಗಿನಿಂದ ಇಲ್ಲಿಯವರೆಗೆ ಇಲ್ಲದಂತಹ ಅತ್ಯಂತ ಘೋರವಾದ ಆಲಿಕಲ್ಲು ಮಳೆಯನ್ನು ಸುರಿಸುತ್ತೇನೆ.</w:t>
      </w:r>
    </w:p>
    <w:p/>
    <w:p>
      <w:r xmlns:w="http://schemas.openxmlformats.org/wordprocessingml/2006/main">
        <w:t xml:space="preserve">ಮರುದಿನ ಈಜಿಪ್ಟ್‌ಗೆ ಬಹಳ ವಿನಾಶಕಾರಿ ಆಲಿಕಲ್ಲುಗಳನ್ನು ಕಳುಹಿಸುವುದಾಗಿ ದೇವರು ಮೋಶೆಯ ಮೂಲಕ ಫರೋಹನಿಗೆ ಎಚ್ಚರಿಕೆ ನೀಡುತ್ತಾನೆ.</w:t>
      </w:r>
    </w:p>
    <w:p/>
    <w:p>
      <w:r xmlns:w="http://schemas.openxmlformats.org/wordprocessingml/2006/main">
        <w:t xml:space="preserve">1. ದೇವರು ಎಚ್ಚರಿಸಿದಾಗ, ನಾವು ಹೀಡ್ ತೆಗೆದುಕೊಳ್ಳಬೇಕು</w:t>
      </w:r>
    </w:p>
    <w:p/>
    <w:p>
      <w:r xmlns:w="http://schemas.openxmlformats.org/wordprocessingml/2006/main">
        <w:t xml:space="preserve">2. ದೇವರ ತೀರ್ಪು ತಡೆಯಲಾಗದು</w:t>
      </w:r>
    </w:p>
    <w:p/>
    <w:p>
      <w:r xmlns:w="http://schemas.openxmlformats.org/wordprocessingml/2006/main">
        <w:t xml:space="preserve">1. ಜೇಮ್ಸ್ 4:17 ಆದ್ದರಿಂದ ಒಳ್ಳೆಯದನ್ನು ಮಾಡಬೇಕೆಂದು ತಿಳಿದಿದ್ದರೂ ಅದನ್ನು ಮಾಡದವನಿಗೆ ಅದು ಪಾಪವಾಗಿದೆ.</w:t>
      </w:r>
    </w:p>
    <w:p/>
    <w:p>
      <w:r xmlns:w="http://schemas.openxmlformats.org/wordprocessingml/2006/main">
        <w:t xml:space="preserve">2. ಪ್ರಸಂಗಿ 8:11 ಏಕೆಂದರೆ ಒಂದು ಕೆಟ್ಟ ಕೆಲಸದ ವಿರುದ್ಧ ಶಿಕ್ಷೆಯು ತ್ವರಿತವಾಗಿ ಕಾರ್ಯಗತಗೊಳ್ಳುವುದಿಲ್ಲ, ಆದ್ದರಿಂದ ಮನುಷ್ಯರ ಮಕ್ಕಳ ಹೃದಯವು ಕೆಟ್ಟದ್ದನ್ನು ಮಾಡಲು ಅವರಲ್ಲಿ ಸಂಪೂರ್ಣವಾಗಿ ಸಿದ್ಧವಾಗಿದೆ.</w:t>
      </w:r>
    </w:p>
    <w:p/>
    <w:p>
      <w:r xmlns:w="http://schemas.openxmlformats.org/wordprocessingml/2006/main">
        <w:t xml:space="preserve">ವಿಮೋಚನಕಾಂಡ 9:19 ಆದುದರಿಂದ ಈಗಲೇ ಕಳುಹಿಸಿ ನಿನ್ನ ದನಕರುಗಳನ್ನೂ ಹೊಲದಲ್ಲಿ ನಿನಗಿರುವ ಎಲ್ಲವನ್ನೂ ಕೂಡಿಕೋ; ಯಾಕಂದರೆ ಹೊಲದಲ್ಲಿ ಕಂಡುಬರುವ ಪ್ರತಿಯೊಂದು ಮನುಷ್ಯ ಮತ್ತು ಪ್ರಾಣಿಗಳ ಮೇಲೆ ಮನೆಗೆ ತರಲಾಗುವುದಿಲ್ಲ, ಆಲಿಕಲ್ಲು ಅವರ ಮೇಲೆ ಬೀಳುತ್ತದೆ ಮತ್ತು ಅವರು ಸಾಯುತ್ತಾರೆ.</w:t>
      </w:r>
    </w:p>
    <w:p/>
    <w:p>
      <w:r xmlns:w="http://schemas.openxmlformats.org/wordprocessingml/2006/main">
        <w:t xml:space="preserve">ನಮ್ಮ ಕ್ರಿಯೆಗಳಿಗೆ ಜವಾಬ್ದಾರರಾಗಿರಲು ಮತ್ತು ಪರಿಣಾಮಗಳಿಗೆ ಸಿದ್ಧರಾಗಿರಲು ದೇವರು ನಮಗೆ ಎಚ್ಚರಿಕೆ ನೀಡುತ್ತಾನೆ.</w:t>
      </w:r>
    </w:p>
    <w:p/>
    <w:p>
      <w:r xmlns:w="http://schemas.openxmlformats.org/wordprocessingml/2006/main">
        <w:t xml:space="preserve">1: ದೇವರ ತೀರ್ಪಿನಿಂದ ತಪ್ಪಿಸಿಕೊಳ್ಳಲು ಸಾಧ್ಯವಿಲ್ಲ; ನಮ್ಮ ಕ್ರಿಯೆಗಳಿಗೆ ನಾವು ಜವಾಬ್ದಾರಿಯನ್ನು ತೆಗೆದುಕೊಳ್ಳಬೇಕು.</w:t>
      </w:r>
    </w:p>
    <w:p/>
    <w:p>
      <w:r xmlns:w="http://schemas.openxmlformats.org/wordprocessingml/2006/main">
        <w:t xml:space="preserve">2: ದೇವರ ತೀರ್ಪಿಗೆ ಎಷ್ಟೇ ಕಷ್ಟ ಬಂದರೂ ಅದಕ್ಕೆ ನಾವು ಸಿದ್ಧರಾಗಿರಬೇಕು.</w:t>
      </w:r>
    </w:p>
    <w:p/>
    <w:p>
      <w:r xmlns:w="http://schemas.openxmlformats.org/wordprocessingml/2006/main">
        <w:t xml:space="preserve">1: ಯೆಶಾಯ 1: 19-20 ನೀವು ಸಿದ್ಧರಾಗಿದ್ದರೆ ಮತ್ತು ವಿಧೇಯರಾಗಿದ್ದರೆ, ನೀವು ಭೂಮಿಯ ಒಳ್ಳೆಯದನ್ನು ತಿನ್ನುವಿರಿ: ಆದರೆ ನೀವು ನಿರಾಕರಿಸಿದರೆ ಮತ್ತು ದಂಗೆಯೆದ್ದರೆ, ನೀವು ಕತ್ತಿಯಿಂದ ನುಂಗಲ್ಪಡುವಿರಿ: ಕರ್ತನ ಬಾಯಿ ಅದನ್ನು ಹೇಳಿದೆ.</w:t>
      </w:r>
    </w:p>
    <w:p/>
    <w:p>
      <w:r xmlns:w="http://schemas.openxmlformats.org/wordprocessingml/2006/main">
        <w:t xml:space="preserve">2: ಮ್ಯಾಥ್ಯೂ 7:21-23 ಕರ್ತನೇ, ಕರ್ತನೇ, ನನಗೆ ಹೇಳುವ ಪ್ರತಿಯೊಬ್ಬರೂ ಸ್ವರ್ಗದ ರಾಜ್ಯವನ್ನು ಪ್ರವೇಶಿಸುವುದಿಲ್ಲ; ಆದರೆ ಪರಲೋಕದಲ್ಲಿರುವ ನನ್ನ ತಂದೆಯ ಚಿತ್ತವನ್ನು ಮಾಡುವವನು. ಆ ದಿನದಲ್ಲಿ ಅನೇಕರು ನನಗೆ, ಕರ್ತನೇ, ಕರ್ತನೇ, ನಿನ್ನ ಹೆಸರಿನಲ್ಲಿ ನಾವು ಪ್ರವಾದಿಸಲಿಲ್ಲವೇ ಎಂದು ಹೇಳುವರು. ಮತ್ತು ನಿನ್ನ ಹೆಸರಿನಲ್ಲಿ ದೆವ್ವಗಳನ್ನು ಬಿಡಿಸಿದ್ದೀರಾ? ಮತ್ತು ನಿನ್ನ ಹೆಸರಿನಲ್ಲಿ ಅನೇಕ ಅದ್ಭುತಕಾರ್ಯಗಳನ್ನು ಮಾಡಿದ್ದೀರಾ? ತದನಂತರ ನಾನು ಅವರಿಗೆ ಹೇಳುತ್ತೇನೆ, ನಾನು ನಿಮ್ಮನ್ನು ಎಂದಿಗೂ ತಿಳಿದಿರಲಿಲ್ಲ: ಅನ್ಯಾಯವನ್ನು ಮಾಡುವವರೇ, ನನ್ನನ್ನು ಬಿಟ್ಟುಬಿಡಿ.</w:t>
      </w:r>
    </w:p>
    <w:p/>
    <w:p>
      <w:r xmlns:w="http://schemas.openxmlformats.org/wordprocessingml/2006/main">
        <w:t xml:space="preserve">ವಿಮೋಚನಕಾಂಡ 9:20 ಫರೋಹನ ಸೇವಕರಲ್ಲಿ ಯೆಹೋವನ ಮಾತಿಗೆ ಭಯಪಡುವವನು ತನ್ನ ಸೇವಕರನ್ನು ಮತ್ತು ಅವನ ಪಶುಗಳನ್ನು ಮನೆಗಳಿಗೆ ಓಡಿಹೋಗುವಂತೆ ಮಾಡಿದನು.</w:t>
      </w:r>
    </w:p>
    <w:p/>
    <w:p>
      <w:r xmlns:w="http://schemas.openxmlformats.org/wordprocessingml/2006/main">
        <w:t xml:space="preserve">ಅಪಾಯದ ಸಂದರ್ಭದಲ್ಲಿಯೂ ಸಹ ಕ್ರಮ ತೆಗೆದುಕೊಳ್ಳಲು ದೇವರ ವಾಕ್ಯವು ಜನರಿಗೆ ಆದೇಶಿಸುತ್ತದೆ.</w:t>
      </w:r>
    </w:p>
    <w:p/>
    <w:p>
      <w:r xmlns:w="http://schemas.openxmlformats.org/wordprocessingml/2006/main">
        <w:t xml:space="preserve">1: ನಾವು ಭಗವಂತನ ವಾಕ್ಯಕ್ಕೆ ಭಯಪಡಬಾರದು, ಆದರೆ ಅದನ್ನು ಅಳವಡಿಸಿಕೊಳ್ಳಬೇಕು ಮತ್ತು ಕ್ರಮ ತೆಗೆದುಕೊಳ್ಳಬೇಕು.</w:t>
      </w:r>
    </w:p>
    <w:p/>
    <w:p>
      <w:r xmlns:w="http://schemas.openxmlformats.org/wordprocessingml/2006/main">
        <w:t xml:space="preserve">2: ಮನುಷ್ಯರಿಗೆ ಭಯಪಡುವುದಕ್ಕಿಂತ ದೇವರಿಗೆ ವಿಧೇಯರಾಗುವುದು ಉತ್ತಮ.</w:t>
      </w:r>
    </w:p>
    <w:p/>
    <w:p>
      <w:r xmlns:w="http://schemas.openxmlformats.org/wordprocessingml/2006/main">
        <w:t xml:space="preserve">1: ಕಾಯಿದೆಗಳು 5:29 - ಆದರೆ ಪೇತ್ರ ಮತ್ತು ಅಪೊಸ್ತಲರು ಉತ್ತರಿಸಿದರು, ನಾವು ಮನುಷ್ಯರಿಗಿಂತ ದೇವರಿಗೆ ವಿಧೇಯರಾಗಬೇಕು.</w:t>
      </w:r>
    </w:p>
    <w:p/>
    <w:p>
      <w:r xmlns:w="http://schemas.openxmlformats.org/wordprocessingml/2006/main">
        <w:t xml:space="preserve">2: ಯೆಹೋಶುವ 24:15 - ನೀವು ಯಾರನ್ನು ಸೇವಿಸುತ್ತೀರಿ ಎಂದು ಈ ದಿನವನ್ನು ಆರಿಸಿಕೊಳ್ಳಿ ... ಆದರೆ ನಾನು ಮತ್ತು ನನ್ನ ಮನೆಯವರು, ನಾವು ಕರ್ತನನ್ನು ಸೇವಿಸುತ್ತೇವೆ.</w:t>
      </w:r>
    </w:p>
    <w:p/>
    <w:p>
      <w:r xmlns:w="http://schemas.openxmlformats.org/wordprocessingml/2006/main">
        <w:t xml:space="preserve">ವಿಮೋಚನಕಾಂಡ 9:21 ಮತ್ತು ಕರ್ತನ ಮಾತನ್ನು ಲೆಕ್ಕಿಸದವನು ತನ್ನ ಸೇವಕರನ್ನು ಮತ್ತು ತನ್ನ ದನಗಳನ್ನು ಹೊಲದಲ್ಲಿ ಬಿಟ್ಟನು.</w:t>
      </w:r>
    </w:p>
    <w:p/>
    <w:p>
      <w:r xmlns:w="http://schemas.openxmlformats.org/wordprocessingml/2006/main">
        <w:t xml:space="preserve">ದೇವರ ಮಾತಿಗೆ ಕಿವಿಗೊಡದ ಜನರು ತಮ್ಮ ಕೆಲಸಗಾರರನ್ನು ಮತ್ತು ಜಾನುವಾರುಗಳನ್ನು ಹೊಲಗಳಲ್ಲಿ ಬಿಟ್ಟರು.</w:t>
      </w:r>
    </w:p>
    <w:p/>
    <w:p>
      <w:r xmlns:w="http://schemas.openxmlformats.org/wordprocessingml/2006/main">
        <w:t xml:space="preserve">1. ಅಸಹಕಾರದ ಪರಿಣಾಮಗಳು: ದೇವರ ವಾಕ್ಯವನ್ನು ನಿರ್ಲಕ್ಷಿಸಬೇಡಿ</w:t>
      </w:r>
    </w:p>
    <w:p/>
    <w:p>
      <w:r xmlns:w="http://schemas.openxmlformats.org/wordprocessingml/2006/main">
        <w:t xml:space="preserve">2. ವಿಧೇಯತೆಯ ಆಶೀರ್ವಾದ: ದೇವರ ಸೂಚನೆಗಳನ್ನು ಆಲಿಸಿ</w:t>
      </w:r>
    </w:p>
    <w:p/>
    <w:p>
      <w:r xmlns:w="http://schemas.openxmlformats.org/wordprocessingml/2006/main">
        <w:t xml:space="preserve">1. ಜೇಮ್ಸ್ 1: 22-25 - ಆದರೆ ವಾಕ್ಯವನ್ನು ಮಾಡುವವರಾಗಿರಿ, ಮತ್ತು ಕೇಳುವವರಾಗಿರದೆ, ನಿಮ್ಮನ್ನು ಮೋಸಗೊಳಿಸಿಕೊಳ್ಳಿ.</w:t>
      </w:r>
    </w:p>
    <w:p/>
    <w:p>
      <w:r xmlns:w="http://schemas.openxmlformats.org/wordprocessingml/2006/main">
        <w:t xml:space="preserve">2. ರೋಮನ್ನರು 10:17 - ಆದ್ದರಿಂದ ನಂಬಿಕೆಯು ಶ್ರವಣದಿಂದ ಬರುತ್ತದೆ ಮತ್ತು ಕ್ರಿಸ್ತನ ವಾಕ್ಯದ ಮೂಲಕ ಕೇಳುತ್ತದೆ.</w:t>
      </w:r>
    </w:p>
    <w:p/>
    <w:p>
      <w:r xmlns:w="http://schemas.openxmlformats.org/wordprocessingml/2006/main">
        <w:t xml:space="preserve">ವಿಮೋಚನಕಾಂಡ 9:22 ಮತ್ತು ಕರ್ತನು ಮೋಶೆಗೆ--ನಿನ್ನ ಕೈಯನ್ನು ಆಕಾಶದ ಕಡೆಗೆ ಚಾಚಿ, ಈಜಿಪ್ಟಿನ ಎಲ್ಲಾ ದೇಶಗಳಲ್ಲಿಯೂ ಮನುಷ್ಯರ ಮೇಲೆಯೂ ಮೃಗಗಳ ಮೇಲೆಯೂ ಐಗುಪ್ತದೇಶದಲ್ಲೆಲ್ಲಾ ಆಲಿಕಲ್ಲು ಮಳೆಯಾಗುವಂತೆ ಹೇಳಿದನು. .</w:t>
      </w:r>
    </w:p>
    <w:p/>
    <w:p>
      <w:r xmlns:w="http://schemas.openxmlformats.org/wordprocessingml/2006/main">
        <w:t xml:space="preserve">ದೇವರು ಮೋಶೆಗೆ ತನ್ನ ಕೈಯನ್ನು ಆಕಾಶದತ್ತ ಚಾಚಲು ಮತ್ತು ಮನುಷ್ಯ, ಮೃಗ ಮತ್ತು ಹೊಲದ ಪ್ರತಿಯೊಂದು ಗಿಡಮೂಲಿಕೆಗಳನ್ನು ಒಳಗೊಂಡಂತೆ ಎಲ್ಲಾ ಈಜಿಪ್ಟಿನ ಮೇಲೆ ಆಲಿಕಲ್ಲು ಬೀಳುವಂತೆ ಆಜ್ಞಾಪಿಸಿದನು.</w:t>
      </w:r>
    </w:p>
    <w:p/>
    <w:p>
      <w:r xmlns:w="http://schemas.openxmlformats.org/wordprocessingml/2006/main">
        <w:t xml:space="preserve">1. ದೇವರ ಶಕ್ತಿ: ಪವಾಡಗಳ ಮೂಲಕ ದೇವರ ಸಾರ್ವಭೌಮತ್ವವನ್ನು ಪುನರುಚ್ಚರಿಸುವುದು</w:t>
      </w:r>
    </w:p>
    <w:p/>
    <w:p>
      <w:r xmlns:w="http://schemas.openxmlformats.org/wordprocessingml/2006/main">
        <w:t xml:space="preserve">2. ನಂಬಿಕೆಯ ಪರಿಶ್ರಮ: ತಲುಪಲಾಗದವರನ್ನು ತಲುಪುವುದು</w:t>
      </w:r>
    </w:p>
    <w:p/>
    <w:p>
      <w:r xmlns:w="http://schemas.openxmlformats.org/wordprocessingml/2006/main">
        <w:t xml:space="preserve">1. ಯೆಶಾಯ 55:8-9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2. ಮ್ಯಾಥ್ಯೂ 11: 28-30 ದುಡಿಯುವ ಮತ್ತು ಭಾರವಾದವರೆಲ್ಲರೂ ನನ್ನ ಬಳಿಗೆ ಬನ್ನಿ, ಮತ್ತು ನಾನು ನಿಮಗೆ ವಿಶ್ರಾಂತಿ ನೀಡುತ್ತೇನೆ. ನನ್ನ ನೊಗವನ್ನು ನಿಮ್ಮ ಮೇಲೆ ತೆಗೆದುಕೊಳ್ಳಿ ಮತ್ತು ನನ್ನಿಂದ ಕಲಿಯಿರಿ, ಏಕೆಂದರೆ ನಾನು ಸೌಮ್ಯ ಮತ್ತು ಹೃದಯದಲ್ಲಿ ದೀನನಾಗಿದ್ದೇನೆ ಮತ್ತು ನಿಮ್ಮ ಆತ್ಮಗಳಿಗೆ ನೀವು ವಿಶ್ರಾಂತಿ ಪಡೆಯುವಿರಿ. ಯಾಕಂದರೆ ನನ್ನ ನೊಗವು ಸುಲಭವಾಗಿದೆ ಮತ್ತು ನನ್ನ ಹೊರೆಯು ಹಗುರವಾಗಿದೆ.</w:t>
      </w:r>
    </w:p>
    <w:p/>
    <w:p>
      <w:r xmlns:w="http://schemas.openxmlformats.org/wordprocessingml/2006/main">
        <w:t xml:space="preserve">ವಿಮೋಚನಕಾಂಡ 9:23 ಮತ್ತು ಮೋಶೆಯು ತನ್ನ ಕೋಲನ್ನು ಸ್ವರ್ಗದ ಕಡೆಗೆ ಚಾಚಿದನು; ಮತ್ತು ಕರ್ತನು ಗುಡುಗು ಮತ್ತು ಆಲಿಕಲ್ಲುಗಳನ್ನು ಕಳುಹಿಸಿದನು ಮತ್ತು ಬೆಂಕಿಯು ನೆಲದ ಮೇಲೆ ಓಡಿತು. ಮತ್ತು ಕರ್ತನು ಈಜಿಪ್ಟ್ ದೇಶದ ಮೇಲೆ ಆಲಿಕಲ್ಲು ಮಳೆಯನ್ನು ಸುರಿಸಿದನು.</w:t>
      </w:r>
    </w:p>
    <w:p/>
    <w:p>
      <w:r xmlns:w="http://schemas.openxmlformats.org/wordprocessingml/2006/main">
        <w:t xml:space="preserve">ಕರ್ತನು ಈಜಿಪ್ಟ್ ದೇಶಕ್ಕೆ ಗುಡುಗು, ಆಲಿಕಲ್ಲು ಮತ್ತು ಬೆಂಕಿಯನ್ನು ಕಳುಹಿಸಿದನು, ಅದು ಮೋಶೆಯು ತನ್ನ ಕೋಲನ್ನು ಆಕಾಶದ ಕಡೆಗೆ ಚಾಚುವ ಮೂಲಕ ಹೊರಹಾಕಲ್ಪಟ್ಟನು.</w:t>
      </w:r>
    </w:p>
    <w:p/>
    <w:p>
      <w:r xmlns:w="http://schemas.openxmlformats.org/wordprocessingml/2006/main">
        <w:t xml:space="preserve">1. ನಂಬಿಕೆಯ ಶಕ್ತಿ: ನಂಬಿಕೆಯು ಪರ್ವತಗಳನ್ನು ಹೇಗೆ ಚಲಿಸುತ್ತದೆ ಮತ್ತು ದೇವರ ಕ್ರೋಧವನ್ನು ಹೊರಹಾಕುತ್ತದೆ.</w:t>
      </w:r>
    </w:p>
    <w:p/>
    <w:p>
      <w:r xmlns:w="http://schemas.openxmlformats.org/wordprocessingml/2006/main">
        <w:t xml:space="preserve">2. ವಿಧೇಯತೆಯ ಶಕ್ತಿ: ದೇವರ ಆಜ್ಞೆಗಳನ್ನು ಅನುಸರಿಸುವುದು ಹೇಗೆ ನಂಬಲಾಗದ ಮತ್ತು ಅದ್ಭುತ ಫಲಿತಾಂಶಗಳಿಗೆ ಕಾರಣವಾಗಬಹುದು.</w:t>
      </w:r>
    </w:p>
    <w:p/>
    <w:p>
      <w:r xmlns:w="http://schemas.openxmlformats.org/wordprocessingml/2006/main">
        <w:t xml:space="preserve">1. ಹೀಬ್ರೂ 11:1 - "ಈಗ ನಂಬಿಕೆಯು ನಿರೀಕ್ಷಿಸಿದ ವಿಷಯಗಳ ಭರವಸೆಯಾಗಿದೆ, ಕಾಣದ ವಿಷಯಗಳ ಕನ್ವಿಕ್ಷನ್ ಆಗಿದೆ."</w:t>
      </w:r>
    </w:p>
    <w:p/>
    <w:p>
      <w:r xmlns:w="http://schemas.openxmlformats.org/wordprocessingml/2006/main">
        <w:t xml:space="preserve">2. ಜೇಮ್ಸ್ 1:22 - "ಆದರೆ ಪದವನ್ನು ಅನುಸರಿಸುವವರಾಗಿರಿ, ಮತ್ತು ಕೇಳುವವರು ಮಾತ್ರ, ನಿಮ್ಮನ್ನು ಮೋಸಗೊಳಿಸಬೇಡಿ."</w:t>
      </w:r>
    </w:p>
    <w:p/>
    <w:p>
      <w:r xmlns:w="http://schemas.openxmlformats.org/wordprocessingml/2006/main">
        <w:t xml:space="preserve">ವಿಮೋಚನಕಾಂಡ 9:24 ಆದುದರಿಂದ ಆಲಿಕಲ್ಲು ಮಳೆಯಾಯಿತು, ಮತ್ತು ಬೆಂಕಿಯು ಆಲಿಕಲ್ಲುಗಳೊಂದಿಗೆ ಬೆರೆತು, ಬಹಳ ಘೋರವಾದದ್ದು, ಅಂದರೆ ಈಜಿಪ್ಟ್ ದೇಶವು ಒಂದು ರಾಷ್ಟ್ರವಾದಾಗಿನಿಂದ ಅದರಂತೆ ಯಾರೂ ಇರಲಿಲ್ಲ.</w:t>
      </w:r>
    </w:p>
    <w:p/>
    <w:p>
      <w:r xmlns:w="http://schemas.openxmlformats.org/wordprocessingml/2006/main">
        <w:t xml:space="preserve">ದೇವರು ಈಜಿಪ್ಟ್ ದೇಶದ ಮೇಲೆ ಆಲಿಕಲ್ಲು ಮತ್ತು ಬೆಂಕಿಯನ್ನು ಶಿಕ್ಷೆಯಾಗಿ ಕಳುಹಿಸಿದನು, ಮತ್ತು ಅದು ಇದುವರೆಗೆ ಅನುಭವಿಸದ ಅತ್ಯಂತ ಕೆಟ್ಟದ್ದಾಗಿತ್ತು.</w:t>
      </w:r>
    </w:p>
    <w:p/>
    <w:p>
      <w:r xmlns:w="http://schemas.openxmlformats.org/wordprocessingml/2006/main">
        <w:t xml:space="preserve">1. ದೇವರ ತೀರ್ಪಿನ ಶಕ್ತಿ</w:t>
      </w:r>
    </w:p>
    <w:p/>
    <w:p>
      <w:r xmlns:w="http://schemas.openxmlformats.org/wordprocessingml/2006/main">
        <w:t xml:space="preserve">2. ದೇವರ ಚಿತ್ತವು ತಡೆಯಲಾಗದು</w:t>
      </w:r>
    </w:p>
    <w:p/>
    <w:p>
      <w:r xmlns:w="http://schemas.openxmlformats.org/wordprocessingml/2006/main">
        <w:t xml:space="preserve">1. ಯೆಶಾಯ 28:2 - ಇಗೋ, ಕರ್ತನು ಶಕ್ತಿಯುತ ಮತ್ತು ಬಲಶಾಲಿಯನ್ನು ಹೊಂದಿದ್ದಾನೆ, ಅದು ಆಲಿಕಲ್ಲು ಬಿರುಗಾಳಿ ಮತ್ತು ನಾಶಪಡಿಸುವ ಬಿರುಗಾಳಿಯಂತೆ, ಉಕ್ಕಿ ಹರಿಯುವ ಪ್ರಬಲವಾದ ನೀರಿನ ಪ್ರವಾಹದಂತೆ, ಕೈಯಿಂದ ಭೂಮಿಗೆ ಬೀಳುತ್ತದೆ.</w:t>
      </w:r>
    </w:p>
    <w:p/>
    <w:p>
      <w:r xmlns:w="http://schemas.openxmlformats.org/wordprocessingml/2006/main">
        <w:t xml:space="preserve">2. ಹಬಕ್ಕೂಕ 3:17 - ಅಂಜೂರದ ಮರವು ಅರಳದಿದ್ದರೂ, ದ್ರಾಕ್ಷಿಯಲ್ಲಿ ಹಣ್ಣುಗಳು ಇರುವುದಿಲ್ಲ; ಆಲಿವ್ ಹಣ್ಣುಗಳ ಶ್ರಮವು ವಿಫಲಗೊಳ್ಳುತ್ತದೆ, ಮತ್ತು ಹೊಲಗಳು ಯಾವುದೇ ಆಹಾರವನ್ನು ಕೊಡುವುದಿಲ್ಲ; ಮಂದೆಯನ್ನು ಮಡಿಯಿಂದ ಕಡಿದು ಹಾಕಬೇಕು ಮತ್ತು ದನಗಳಲ್ಲಿ ಹಿಂಡು ಇರಬಾರದು.</w:t>
      </w:r>
    </w:p>
    <w:p/>
    <w:p>
      <w:r xmlns:w="http://schemas.openxmlformats.org/wordprocessingml/2006/main">
        <w:t xml:space="preserve">ವಿಮೋಚನಕಾಂಡ 9:25 ಮತ್ತು ಆಲಿಕಲ್ಲು ಈಜಿಪ್ಟ್ ದೇಶದಾದ್ಯಂತ ಮನುಷ್ಯ ಮತ್ತು ಮೃಗಗಳೆರಡೂ ಹೊಲದಲ್ಲಿದ್ದ ಎಲ್ಲವನ್ನೂ ಹೊಡೆದು ಹಾಕಿತು. ಮತ್ತು ಆಲಿಕಲ್ಲು ಹೊಲದ ಎಲ್ಲಾ ಗಿಡಗಳನ್ನು ಹೊಡೆದು, ಹೊಲದ ಪ್ರತಿಯೊಂದು ಮರವನ್ನು ಮುರಿದು ಹಾಕಿತು.</w:t>
      </w:r>
    </w:p>
    <w:p/>
    <w:p>
      <w:r xmlns:w="http://schemas.openxmlformats.org/wordprocessingml/2006/main">
        <w:t xml:space="preserve">ಈಜಿಪ್ಟಿನ ಆಲಿಕಲ್ಲು ಭೂಮಿಯಲ್ಲಿನ ಎಲ್ಲಾ ಜೀವಿಗಳನ್ನು, ಗಿಡಗಳನ್ನು ಮತ್ತು ಮರಗಳನ್ನು ನಾಶಮಾಡಿತು.</w:t>
      </w:r>
    </w:p>
    <w:p/>
    <w:p>
      <w:r xmlns:w="http://schemas.openxmlformats.org/wordprocessingml/2006/main">
        <w:t xml:space="preserve">1. ದೇವರು ಶಕ್ತಿಶಾಲಿ ಮತ್ತು ಏನು ಬೇಕಾದರೂ ಮಾಡಬಹುದು.</w:t>
      </w:r>
    </w:p>
    <w:p/>
    <w:p>
      <w:r xmlns:w="http://schemas.openxmlformats.org/wordprocessingml/2006/main">
        <w:t xml:space="preserve">2. ದೇವರು ಒದಗಿಸುವ ಎಲ್ಲದಕ್ಕೂ ನಾವು ಕೃತಜ್ಞರಾಗಿರಬೇಕು.</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ಜೇಮ್ಸ್ 1:17 - ಪ್ರತಿಯೊಂದು ಒಳ್ಳೆಯ ಮತ್ತು ಪರಿಪೂರ್ಣವಾದ ಉಡುಗೊರೆಯು ಮೇಲಿನಿಂದ ಬಂದಿದ್ದು, ಸ್ವರ್ಗೀಯ ದೀಪಗಳ ತಂದೆಯಿಂದ ಕೆಳಗೆ ಬರುತ್ತಿದೆ, ಅವರು ನೆರಳುಗಳನ್ನು ಬದಲಾಯಿಸುವುದಿಲ್ಲ.</w:t>
      </w:r>
    </w:p>
    <w:p/>
    <w:p>
      <w:r xmlns:w="http://schemas.openxmlformats.org/wordprocessingml/2006/main">
        <w:t xml:space="preserve">ವಿಮೋಚನಕಾಂಡ 9:26 ಇಸ್ರಾಯೇಲ್ ಮಕ್ಕಳು ಇದ್ದ ಗೋಷೆನ್ ದೇಶದಲ್ಲಿ ಮಾತ್ರ ಆಲಿಕಲ್ಲು ಇರಲಿಲ್ಲ.</w:t>
      </w:r>
    </w:p>
    <w:p/>
    <w:p>
      <w:r xmlns:w="http://schemas.openxmlformats.org/wordprocessingml/2006/main">
        <w:t xml:space="preserve">ಇಸ್ರಾಯೇಲ್ಯರು ವಾಸಿಸುತ್ತಿದ್ದ ಗೋಷೆನ್ ದೇಶದಲ್ಲಿ ಆಲಿಕಲ್ಲು ಇರಲಿಲ್ಲ.</w:t>
      </w:r>
    </w:p>
    <w:p/>
    <w:p>
      <w:r xmlns:w="http://schemas.openxmlformats.org/wordprocessingml/2006/main">
        <w:t xml:space="preserve">1. ದೇವರ ರಕ್ಷಣೆ: ದೇವರು ತನ್ನ ಜನರನ್ನು ಹೇಗೆ ಕಾಳಜಿ ವಹಿಸುತ್ತಾನೆ</w:t>
      </w:r>
    </w:p>
    <w:p/>
    <w:p>
      <w:r xmlns:w="http://schemas.openxmlformats.org/wordprocessingml/2006/main">
        <w:t xml:space="preserve">2. ನಂಬಿಕೆಯ ಶಕ್ತಿ: ದೇವರಲ್ಲಿ ನಂಬಿಕೆಯು ನಮ್ಮನ್ನು ಹೇಗೆ ಬಲಪಡಿಸುತ್ತದೆ</w:t>
      </w:r>
    </w:p>
    <w:p/>
    <w:p>
      <w:r xmlns:w="http://schemas.openxmlformats.org/wordprocessingml/2006/main">
        <w:t xml:space="preserve">1. ಯೆಶಾಯ 41:10 -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ಕೀರ್ತನೆ 27:1 - ಕರ್ತನು ನನ್ನ ಬೆಳಕು ಮತ್ತು ನನ್ನ ರಕ್ಷಣೆ ಯಾರಿಗೆ ಭಯಪಡಬೇಕು? ಕರ್ತನು ನನ್ನ ಜೀವನದ ಕೋಟೆಯಾಗಿದ್ದಾನೆ ನಾನು ಯಾರಿಗೆ ಭಯಪಡಲಿ?</w:t>
      </w:r>
    </w:p>
    <w:p/>
    <w:p>
      <w:r xmlns:w="http://schemas.openxmlformats.org/wordprocessingml/2006/main">
        <w:t xml:space="preserve">ವಿಮೋಚನಕಾಂಡ 9:27 ಮತ್ತು ಫರೋಹನು ಮೋಶೆ ಮತ್ತು ಆರೋನರನ್ನು ಕರೆದು ಅವರಿಗೆ--ನಾನು ಈ ಬಾರಿ ಪಾಪ ಮಾಡಿದ್ದೇನೆ; ಕರ್ತನು ನೀತಿವಂತನು ಮತ್ತು ನಾನು ಮತ್ತು ನನ್ನ ಜನರು ದುಷ್ಟರು.</w:t>
      </w:r>
    </w:p>
    <w:p/>
    <w:p>
      <w:r xmlns:w="http://schemas.openxmlformats.org/wordprocessingml/2006/main">
        <w:t xml:space="preserve">ಫರೋಹನು ತನ್ನ ಮತ್ತು ಅವನ ಜನರ ದುಷ್ಟತನವನ್ನು ಅಂಗೀಕರಿಸುತ್ತಾನೆ ಮತ್ತು ಭಗವಂತನ ನೀತಿಯನ್ನು ಗುರುತಿಸುತ್ತಾನೆ.</w:t>
      </w:r>
    </w:p>
    <w:p/>
    <w:p>
      <w:r xmlns:w="http://schemas.openxmlformats.org/wordprocessingml/2006/main">
        <w:t xml:space="preserve">1. ಭಗವಂತನ ಸದಾಚಾರವನ್ನು ಗುರುತಿಸುವ ಪ್ರಾಮುಖ್ಯತೆ</w:t>
      </w:r>
    </w:p>
    <w:p/>
    <w:p>
      <w:r xmlns:w="http://schemas.openxmlformats.org/wordprocessingml/2006/main">
        <w:t xml:space="preserve">2. ದುಷ್ಟತನದ ಸ್ಥಿತಿಯಲ್ಲಿ ಜೀವಿಸುವ ಅಪಾಯ</w:t>
      </w:r>
    </w:p>
    <w:p/>
    <w:p>
      <w:r xmlns:w="http://schemas.openxmlformats.org/wordprocessingml/2006/main">
        <w:t xml:space="preserve">1. ರೋಮನ್ನರು 3:10-12 - "ಇದನ್ನು ಬರೆಯಲಾಗಿದೆ: 'ಯಾರೂ ನೀತಿವಂತರಲ್ಲ, ಇಲ್ಲ, ಒಬ್ಬರಲ್ಲ; ಯಾರೂ ಅರ್ಥಮಾಡಿಕೊಳ್ಳುವುದಿಲ್ಲ; ಯಾರೂ ದೇವರನ್ನು ಹುಡುಕುವುದಿಲ್ಲ. ಎಲ್ಲರೂ ಬದಿಗೆ ಸರಿದಿದ್ದಾರೆ; ಒಟ್ಟಿಗೆ ಅವರು ನಿಷ್ಪ್ರಯೋಜಕರಾಗಿದ್ದಾರೆ; ಯಾರೂ ಒಳ್ಳೆಯದನ್ನು ಮಾಡುವುದಿಲ್ಲ , ಒಂದೂ ಅಲ್ಲ.</w:t>
      </w:r>
    </w:p>
    <w:p/>
    <w:p>
      <w:r xmlns:w="http://schemas.openxmlformats.org/wordprocessingml/2006/main">
        <w:t xml:space="preserve">2. ಕೀರ್ತನೆ 34:8 - "ಓಹ್, ರುಚಿ ನೋಡಿ ಮತ್ತು ಭಗವಂತ ಒಳ್ಳೆಯವನೆಂದು ನೋಡಿ! ಆತನನ್ನು ಆಶ್ರಯಿಸುವ ಮನುಷ್ಯನು ಧನ್ಯನು!"</w:t>
      </w:r>
    </w:p>
    <w:p/>
    <w:p>
      <w:r xmlns:w="http://schemas.openxmlformats.org/wordprocessingml/2006/main">
        <w:t xml:space="preserve">ವಿಮೋಚನಕಾಂಡ 9:28 ಇನ್ನು ಮುಂದೆ ದೊಡ್ಡ ಗುಡುಗುಗಳು ಮತ್ತು ಆಲಿಕಲ್ಲುಗಳು ಇರದಂತೆ ಭಗವಂತನನ್ನು ಬೇಡಿಕೊಳ್ಳಿ; ಮತ್ತು ನಾನು ನಿಮ್ಮನ್ನು ಹೋಗಲು ಬಿಡುತ್ತೇನೆ ಮತ್ತು ನೀವು ಇನ್ನು ಮುಂದೆ ಉಳಿಯುವುದಿಲ್ಲ.</w:t>
      </w:r>
    </w:p>
    <w:p/>
    <w:p>
      <w:r xmlns:w="http://schemas.openxmlformats.org/wordprocessingml/2006/main">
        <w:t xml:space="preserve">ಹೀಬ್ರೂ ಜನರನ್ನು ಹೋಗಲು ಬಿಡುವಂತೆ ಮೋಸೆಸ್ ಫರೋಹನಲ್ಲಿ ಮನವಿ ಮಾಡಿದರು ಮತ್ತು ಪ್ರತಿಕ್ರಿಯೆಯಾಗಿ, ಅವರು ಹೋದರೆ ಗುಡುಗು ಮತ್ತು ಆಲಿಕಲ್ಲುಗಳನ್ನು ನಿಲ್ಲಿಸಲು ಫರೋ ಒಪ್ಪಿಕೊಂಡರು.</w:t>
      </w:r>
    </w:p>
    <w:p/>
    <w:p>
      <w:r xmlns:w="http://schemas.openxmlformats.org/wordprocessingml/2006/main">
        <w:t xml:space="preserve">1. ಪ್ರಾರ್ಥನೆಯ ಶಕ್ತಿ: ಫರೋಹನಿಗೆ ಮೋಶೆಯ ಮನವಿಯು ನಂಬಿಕೆಯ ಬಲವನ್ನು ಹೇಗೆ ತೋರಿಸುತ್ತದೆ</w:t>
      </w:r>
    </w:p>
    <w:p/>
    <w:p>
      <w:r xmlns:w="http://schemas.openxmlformats.org/wordprocessingml/2006/main">
        <w:t xml:space="preserve">2. ಲೆಟ್ಟಿಂಗ್ ಗೋ: ಇಬ್ರಿಯರನ್ನು ಬಿಡುಗಡೆ ಮಾಡಲು ಫರೋಹನ ಒಪ್ಪಂದದ ಕಥೆ</w:t>
      </w:r>
    </w:p>
    <w:p/>
    <w:p>
      <w:r xmlns:w="http://schemas.openxmlformats.org/wordprocessingml/2006/main">
        <w:t xml:space="preserve">1. ರೋಮನ್ನರು 10:13, ಯಾಕಂದರೆ ಭಗವಂತನ ಹೆಸರನ್ನು ಕರೆಯುವವನು ರಕ್ಷಿಸಲ್ಪಡುವನು.</w:t>
      </w:r>
    </w:p>
    <w:p/>
    <w:p>
      <w:r xmlns:w="http://schemas.openxmlformats.org/wordprocessingml/2006/main">
        <w:t xml:space="preserve">2. ಜೇಮ್ಸ್ 5:16, ನೀತಿವಂತನ ಪರಿಣಾಮಕಾರಿ ಉತ್ಸಾಹದ ಪ್ರಾರ್ಥನೆಯು ಹೆಚ್ಚು ಪ್ರಯೋಜನವನ್ನು ನೀಡುತ್ತದೆ.</w:t>
      </w:r>
    </w:p>
    <w:p/>
    <w:p>
      <w:r xmlns:w="http://schemas.openxmlformats.org/wordprocessingml/2006/main">
        <w:t xml:space="preserve">ವಿಮೋಚನಕಾಂಡ 9:29 ಮೋಶೆಯು ಅವನಿಗೆ--ನಾನು ಪಟ್ಟಣದಿಂದ ಹೊರಟುಹೋದ ಕೂಡಲೇ ಕರ್ತನ ಕಡೆಗೆ ನನ್ನ ಕೈಗಳನ್ನು ಚಾಚುವೆನು; ಮತ್ತು ಗುಡುಗು ನಿಲ್ಲುತ್ತದೆ, ಯಾವುದೇ ಆಲಿಕಲ್ಲು ಇರುವುದಿಲ್ಲ; ಭೂಮಿಯು ಕರ್ತನದ್ದು ಎಂದು ನೀನು ತಿಳಿಯುವದು.</w:t>
      </w:r>
    </w:p>
    <w:p/>
    <w:p>
      <w:r xmlns:w="http://schemas.openxmlformats.org/wordprocessingml/2006/main">
        <w:t xml:space="preserve">ಮೋಶೆಯು ದೇವರಲ್ಲಿ ನಂಬಿಕೆಯನ್ನು ಪ್ರದರ್ಶಿಸುತ್ತಾನೆ ಮತ್ತು ಈಜಿಪ್ಟ್ ಪ್ಲೇಗ್ ಸಮಯದಲ್ಲಿ ಆಲಿಕಲ್ಲುಗಳನ್ನು ಕೊನೆಗೊಳಿಸಲು ಆತನ ಶಕ್ತಿಯನ್ನು ಪ್ರದರ್ಶಿಸುತ್ತಾನೆ.</w:t>
      </w:r>
    </w:p>
    <w:p/>
    <w:p>
      <w:r xmlns:w="http://schemas.openxmlformats.org/wordprocessingml/2006/main">
        <w:t xml:space="preserve">1: ದೇವರು ಯಾವಾಗಲೂ ನಿಯಂತ್ರಣದಲ್ಲಿರುತ್ತಾರೆ ಮತ್ತು ನಮ್ಮ ದಾರಿಯಲ್ಲಿ ಏನೇ ಬಂದರೂ ನಾವು ಆತನಲ್ಲಿ ನಂಬಿಕೆ ಇಡಬಹುದು.</w:t>
      </w:r>
    </w:p>
    <w:p/>
    <w:p>
      <w:r xmlns:w="http://schemas.openxmlformats.org/wordprocessingml/2006/main">
        <w:t xml:space="preserve">2: ಪರಿಸ್ಥಿತಿಯನ್ನು ಬದಲಾಯಿಸುವುದು ಅಸಾಧ್ಯವೆಂದು ತೋರುತ್ತಿರುವಾಗಲೂ ನಾವು ದೇವರಲ್ಲಿ ನಂಬಿಕೆ ಇಡಬಹುದು.</w:t>
      </w:r>
    </w:p>
    <w:p/>
    <w:p>
      <w:r xmlns:w="http://schemas.openxmlformats.org/wordprocessingml/2006/main">
        <w:t xml:space="preserve">1: ಮ್ಯಾಥ್ಯೂ 8: 23-27 - ಯೇಸು ಸಮುದ್ರದಲ್ಲಿ ಬಿರುಗಾಳಿಯನ್ನು ನಿಶ್ಚಲಗೊಳಿಸುತ್ತಾನೆ.</w:t>
      </w:r>
    </w:p>
    <w:p/>
    <w:p>
      <w:r xmlns:w="http://schemas.openxmlformats.org/wordprocessingml/2006/main">
        <w:t xml:space="preserve">2: ಯೆಶಾಯ 26:3 - ಭಗವಂತನಲ್ಲಿ ಭರವಸೆಯಿಡುವವರು ಪರಿಪೂರ್ಣ ಶಾಂತಿಯನ್ನು ಕಂಡುಕೊಳ್ಳುತ್ತಾರೆ.</w:t>
      </w:r>
    </w:p>
    <w:p/>
    <w:p>
      <w:r xmlns:w="http://schemas.openxmlformats.org/wordprocessingml/2006/main">
        <w:t xml:space="preserve">ವಿಮೋಚನಕಾಂಡ 9:30 ಆದರೆ ನೀನು ಮತ್ತು ನಿನ್ನ ಸೇವಕರು, ನೀವು ಇನ್ನೂ ದೇವರಾದ ಕರ್ತನಿಗೆ ಭಯಪಡುವುದಿಲ್ಲ ಎಂದು ನನಗೆ ತಿಳಿದಿದೆ.</w:t>
      </w:r>
    </w:p>
    <w:p/>
    <w:p>
      <w:r xmlns:w="http://schemas.openxmlformats.org/wordprocessingml/2006/main">
        <w:t xml:space="preserve">ಫರೋಹನು ಮತ್ತು ಅವನ ಸೇವಕರು ಬಾಧೆಗಳನ್ನು ನೋಡಿದ ನಂತರವೂ ದೇವರಾದ ಕರ್ತನಿಗೆ ಭಯಪಡಲು ನಿರಾಕರಿಸಿದರು.</w:t>
      </w:r>
    </w:p>
    <w:p/>
    <w:p>
      <w:r xmlns:w="http://schemas.openxmlformats.org/wordprocessingml/2006/main">
        <w:t xml:space="preserve">1. ದೇವರಿಗೆ ಭಯಪಡಲು ನಿರಾಕರಿಸುವ ಅಪಾಯ</w:t>
      </w:r>
    </w:p>
    <w:p/>
    <w:p>
      <w:r xmlns:w="http://schemas.openxmlformats.org/wordprocessingml/2006/main">
        <w:t xml:space="preserve">2. ದೇವರ ಶಕ್ತಿಯನ್ನು ಅಂಗೀಕರಿಸುವ ಪ್ರಾಮುಖ್ಯತೆ</w:t>
      </w:r>
    </w:p>
    <w:p/>
    <w:p>
      <w:r xmlns:w="http://schemas.openxmlformats.org/wordprocessingml/2006/main">
        <w:t xml:space="preserve">1. ಲೂಕ 1:50 ಆತನಿಗೆ ಭಯಪಡುವವರ ಮೇಲೆ ಆತನ ಕರುಣೆಯು ಪೀಳಿಗೆಯಿಂದ ಪೀಳಿಗೆಗೆ ಇರುತ್ತದೆ.</w:t>
      </w:r>
    </w:p>
    <w:p/>
    <w:p>
      <w:r xmlns:w="http://schemas.openxmlformats.org/wordprocessingml/2006/main">
        <w:t xml:space="preserve">2. ಕೀರ್ತನೆ 111:10 ಕರ್ತನ ಭಯವೇ ಜ್ಞಾನದ ಆರಂಭ; ಆತನ ಆಜ್ಞೆಗಳನ್ನು ಅನುಸರಿಸುವವರೆಲ್ಲರೂ ಒಳ್ಳೆಯ ತಿಳುವಳಿಕೆಯನ್ನು ಹೊಂದಿದ್ದಾರೆ.</w:t>
      </w:r>
    </w:p>
    <w:p/>
    <w:p>
      <w:r xmlns:w="http://schemas.openxmlformats.org/wordprocessingml/2006/main">
        <w:t xml:space="preserve">ವಿಮೋಚನಕಾಂಡ 9:31 ಮತ್ತು ಅಗಸೆ ಮತ್ತು ಬಾರ್ಲಿಯನ್ನು ಹೊಡೆಯಲಾಯಿತು;</w:t>
      </w:r>
    </w:p>
    <w:p/>
    <w:p>
      <w:r xmlns:w="http://schemas.openxmlformats.org/wordprocessingml/2006/main">
        <w:t xml:space="preserve">ವಿಮೋಚನಕಾಂಡ 9:31 ರಲ್ಲಿ ಅಗಸೆ ಮತ್ತು ಬಾರ್ಲಿಯನ್ನು ಹೊಡೆಯಲಾಯಿತು ಏಕೆಂದರೆ ಅವು ಕ್ರಮವಾಗಿ ಕಿವಿಯಲ್ಲಿ ಮತ್ತು ಬೋಲ್ ಆಗಿದ್ದವು.</w:t>
      </w:r>
    </w:p>
    <w:p/>
    <w:p>
      <w:r xmlns:w="http://schemas.openxmlformats.org/wordprocessingml/2006/main">
        <w:t xml:space="preserve">1. ದೇವರ ನ್ಯಾಯದ ತೀರ್ಪು: ನಮ್ಮ ಜೀವನದಲ್ಲಿ ದೇವರ ತೀರ್ಪನ್ನು ಹೇಗೆ ಅನ್ವಯಿಸಬೇಕು ಎಂಬುದನ್ನು ಅರ್ಥಮಾಡಿಕೊಳ್ಳುವುದು.</w:t>
      </w:r>
    </w:p>
    <w:p/>
    <w:p>
      <w:r xmlns:w="http://schemas.openxmlformats.org/wordprocessingml/2006/main">
        <w:t xml:space="preserve">2. ಸಮಯದ ಪ್ರಾಮುಖ್ಯತೆ: ದೇವರ ಆಶೀರ್ವಾದ ಮತ್ತು ತೀರ್ಪುಗಾಗಿ ಹೇಗೆ ಸಿದ್ಧರಾಗಿರಬೇಕು ಎಂಬುದನ್ನು ಅರ್ಥಮಾಡಿಕೊಳ್ಳುವುದು.</w:t>
      </w:r>
    </w:p>
    <w:p/>
    <w:p>
      <w:r xmlns:w="http://schemas.openxmlformats.org/wordprocessingml/2006/main">
        <w:t xml:space="preserve">1. ವಿಮೋಚನಕಾಂಡ 9:31</w:t>
      </w:r>
    </w:p>
    <w:p/>
    <w:p>
      <w:r xmlns:w="http://schemas.openxmlformats.org/wordprocessingml/2006/main">
        <w:t xml:space="preserve">2. ಜೇಮ್ಸ್ 4:17 - "ಆದ್ದರಿಂದ ಒಳ್ಳೆಯದನ್ನು ಮಾಡಲು ತಿಳಿದಿರುವ ಮತ್ತು ಅದನ್ನು ಮಾಡದವನಿಗೆ ಅದು ಪಾಪವಾಗಿದೆ."</w:t>
      </w:r>
    </w:p>
    <w:p/>
    <w:p>
      <w:r xmlns:w="http://schemas.openxmlformats.org/wordprocessingml/2006/main">
        <w:t xml:space="preserve">ವಿಮೋಚನಕಾಂಡ 9:32 ಆದರೆ ಗೋಧಿ ಮತ್ತು ರೈಗಳನ್ನು ಹೊಡೆಯಲಾಗಲಿಲ್ಲ, ಏಕೆಂದರೆ ಅವು ಬೆಳೆದಿಲ್ಲ.</w:t>
      </w:r>
    </w:p>
    <w:p/>
    <w:p>
      <w:r xmlns:w="http://schemas.openxmlformats.org/wordprocessingml/2006/main">
        <w:t xml:space="preserve">ಆಲಿಕಲ್ಲಿನ ಬಾಧೆಯು ಗೋಧಿ ಮತ್ತು ರೈಗಳಿಗೆ ಪರಿಣಾಮ ಬೀರಲಿಲ್ಲ ಏಕೆಂದರೆ ಅವುಗಳು ಇನ್ನೂ ಬೆಳೆದಿಲ್ಲ.</w:t>
      </w:r>
    </w:p>
    <w:p/>
    <w:p>
      <w:r xmlns:w="http://schemas.openxmlformats.org/wordprocessingml/2006/main">
        <w:t xml:space="preserve">1. ದೇವರು ಕರುಣಾಮಯಿ ಮತ್ತು ಕಷ್ಟದ ಸಮಯದಲ್ಲಿ ನಮ್ಮನ್ನು ರಕ್ಷಿಸುತ್ತಾನೆ.</w:t>
      </w:r>
    </w:p>
    <w:p/>
    <w:p>
      <w:r xmlns:w="http://schemas.openxmlformats.org/wordprocessingml/2006/main">
        <w:t xml:space="preserve">2. ಕೆಟ್ಟ ಸಂಗತಿಗಳು ಸಂಭವಿಸಿದಾಗಲೂ ದೇವರು ನಮ್ಮನ್ನು ನೋಡಿಕೊಳ್ಳುತ್ತಾನೆ ಎಂದು ನಾವು ನಂಬಬಹುದು.</w:t>
      </w:r>
    </w:p>
    <w:p/>
    <w:p>
      <w:r xmlns:w="http://schemas.openxmlformats.org/wordprocessingml/2006/main">
        <w:t xml:space="preserve">1. ಜೇಮ್ಸ್ 4:17 "ಆದ್ದರಿಂದ, ಒಳ್ಳೆಯದನ್ನು ಮಾಡಲು ತಿಳಿದಿರುವವನಿಗೆ, ಮತ್ತು ಅದನ್ನು ಮಾಡದಿದ್ದರೆ, ಅವನಿಗೆ ಅದು ಪಾಪವಾಗಿದೆ."</w:t>
      </w:r>
    </w:p>
    <w:p/>
    <w:p>
      <w:r xmlns:w="http://schemas.openxmlformats.org/wordprocessingml/2006/main">
        <w:t xml:space="preserve">2. ಕೀರ್ತನೆ 34:8 "ಓ ರುಚಿ ನೋಡು ಮತ್ತು ಕರ್ತನು ಒಳ್ಳೆಯವನೆಂದು ನೋಡಿರಿ; ಆತನನ್ನು ನಂಬುವ ಮನುಷ್ಯನು ಧನ್ಯನು."</w:t>
      </w:r>
    </w:p>
    <w:p/>
    <w:p>
      <w:r xmlns:w="http://schemas.openxmlformats.org/wordprocessingml/2006/main">
        <w:t xml:space="preserve">ವಿಮೋಚನಕಾಂಡ 9:33 ಮೋಶೆಯು ಫರೋಹನಿಂದ ಪಟ್ಟಣದಿಂದ ಹೊರಟು ತನ್ನ ಕೈಗಳನ್ನು ಕರ್ತನ ಕಡೆಗೆ ಚಾಚಿದನು; ಮತ್ತು ಗುಡುಗುಗಳು ಮತ್ತು ಆಲಿಕಲ್ಲುಗಳು ನಿಂತುಹೋದವು ಮತ್ತು ಮಳೆಯು ಭೂಮಿಯ ಮೇಲೆ ಸುರಿಯಲಿಲ್ಲ</w:t>
      </w:r>
    </w:p>
    <w:p/>
    <w:p>
      <w:r xmlns:w="http://schemas.openxmlformats.org/wordprocessingml/2006/main">
        <w:t xml:space="preserve">ಮೋಶೆ ತನ್ನ ಕೈಗಳನ್ನು ದೇವರಿಗೆ ಚಾಚಿದನು, ಮತ್ತು ಗುಡುಗು, ಆಲಿಕಲ್ಲು ಮತ್ತು ಮಳೆ ನಿಂತಿತು.</w:t>
      </w:r>
    </w:p>
    <w:p/>
    <w:p>
      <w:r xmlns:w="http://schemas.openxmlformats.org/wordprocessingml/2006/main">
        <w:t xml:space="preserve">1. ಪ್ರಾರ್ಥನೆಯ ಶಕ್ತಿ: ದೇವರು ಮೋಶೆಯ ಮನವಿಗೆ ಹೇಗೆ ಉತ್ತರಿಸಿದನು</w:t>
      </w:r>
    </w:p>
    <w:p/>
    <w:p>
      <w:r xmlns:w="http://schemas.openxmlformats.org/wordprocessingml/2006/main">
        <w:t xml:space="preserve">2. ಅಗತ್ಯದ ಸಮಯದಲ್ಲಿ ಭಗವಂತ ನಮ್ಮ ಪ್ರಾರ್ಥನೆಗಳಿಗೆ ಹೇಗೆ ಉತ್ತರಿಸುತ್ತಾನೆ</w:t>
      </w:r>
    </w:p>
    <w:p/>
    <w:p>
      <w:r xmlns:w="http://schemas.openxmlformats.org/wordprocessingml/2006/main">
        <w:t xml:space="preserve">1. ಜೇಮ್ಸ್ 5:16 "ಆದ್ದರಿಂದ ನಿಮ್ಮ ಪಾಪಗಳನ್ನು ಒಬ್ಬರಿಗೊಬ್ಬರು ಒಪ್ಪಿಕೊಳ್ಳಿ ಮತ್ತು ಒಬ್ಬರಿಗೊಬ್ಬರು ಪ್ರಾರ್ಥಿಸಿ ಇದರಿಂದ ನೀವು ಗುಣಮುಖರಾಗಬಹುದು. ನೀತಿವಂತನ ಪ್ರಾರ್ಥನೆಯು ಶಕ್ತಿಯುತ ಮತ್ತು ಪರಿಣಾಮಕಾರಿಯಾಗಿದೆ."</w:t>
      </w:r>
    </w:p>
    <w:p/>
    <w:p>
      <w:r xmlns:w="http://schemas.openxmlformats.org/wordprocessingml/2006/main">
        <w:t xml:space="preserve">2. ಜೆರೆಮಿಯಾ 33:3 "ನನಗೆ ಕರೆ ಮಾಡಿ ಮತ್ತು ನಾನು ನಿಮಗೆ ಉತ್ತರಿಸುತ್ತೇನೆ ಮತ್ತು ನಿಮಗೆ ತಿಳಿದಿಲ್ಲದ ದೊಡ್ಡ ಮತ್ತು ಹುಡುಕಲಾಗದ ವಿಷಯಗಳನ್ನು ಹೇಳುತ್ತೇನೆ."</w:t>
      </w:r>
    </w:p>
    <w:p/>
    <w:p>
      <w:r xmlns:w="http://schemas.openxmlformats.org/wordprocessingml/2006/main">
        <w:t xml:space="preserve">ವಿಮೋಚನಕಾಂಡ 9:34 ಮತ್ತು ಫರೋಹನು ಮಳೆ ಮತ್ತು ಆಲಿಕಲ್ಲು ಮತ್ತು ಗುಡುಗುಗಳು ನಿಂತುಹೋದುದನ್ನು ನೋಡಿದಾಗ, ಅವನು ಇನ್ನೂ ಹೆಚ್ಚು ಪಾಪವನ್ನು ಮಾಡಿದನು ಮತ್ತು ಅವನ ಹೃದಯವನ್ನು ಕಠಿಣಗೊಳಿಸಿದನು, ಅವನು ಮತ್ತು ಅವನ ಸೇವಕರು.</w:t>
      </w:r>
    </w:p>
    <w:p/>
    <w:p>
      <w:r xmlns:w="http://schemas.openxmlformats.org/wordprocessingml/2006/main">
        <w:t xml:space="preserve">ಫರೋಹನು ದೇವರಿಗೆ ವಿಧೇಯನಾಗಲು ನಿರಾಕರಿಸಿದಾಗ, ಅವನು ತನ್ನ ಹೃದಯವನ್ನು ಕಠಿಣಗೊಳಿಸುವುದನ್ನು ಮುಂದುವರಿಸಿದನು.</w:t>
      </w:r>
    </w:p>
    <w:p/>
    <w:p>
      <w:r xmlns:w="http://schemas.openxmlformats.org/wordprocessingml/2006/main">
        <w:t xml:space="preserve">1. ದೇವರಿಗೆ ವಿಧೇಯರಾಗಲು ನಿರಾಕರಿಸುವ ಅಪಾಯ</w:t>
      </w:r>
    </w:p>
    <w:p/>
    <w:p>
      <w:r xmlns:w="http://schemas.openxmlformats.org/wordprocessingml/2006/main">
        <w:t xml:space="preserve">2. ನಮ್ಮ ಹೃದಯಗಳನ್ನು ಗಟ್ಟಿಗೊಳಿಸುವುದರ ಪರಿಣಾಮಗಳು</w:t>
      </w:r>
    </w:p>
    <w:p/>
    <w:p>
      <w:r xmlns:w="http://schemas.openxmlformats.org/wordprocessingml/2006/main">
        <w:t xml:space="preserve">1. ಯೆಶಾಯ 6: 9-10: ಹೋಗಿ ಈ ಜನರಿಗೆ ಹೇಳು: ಯಾವಾಗಲೂ ಕೇಳಿಸಿಕೊಳ್ಳಿ, ಆದರೆ ಎಂದಿಗೂ ಅರ್ಥಮಾಡಿಕೊಳ್ಳಬೇಡಿ; ಯಾವಾಗಲೂ ನೋಡುತ್ತಿರಿ, ಆದರೆ ಎಂದಿಗೂ ಗ್ರಹಿಸುವುದಿಲ್ಲ. ಈ ಜನರ ಹೃದಯವನ್ನು ಕಠೋರಗೊಳಿಸು; ಅವರ ಕಿವಿಗಳನ್ನು ಮಂದಗೊಳಿಸಿ ಮತ್ತು ಅವರ ಕಣ್ಣುಗಳನ್ನು ಮುಚ್ಚಿ. ಇಲ್ಲದಿದ್ದರೆ ಅವರು ತಮ್ಮ ಕಣ್ಣುಗಳಿಂದ ನೋಡುತ್ತಾರೆ, ತಮ್ಮ ಕಿವಿಗಳಿಂದ ಕೇಳುತ್ತಾರೆ, ತಮ್ಮ ಹೃದಯದಿಂದ ಅರ್ಥಮಾಡಿಕೊಳ್ಳುತ್ತಾರೆ ಮತ್ತು ತಿರುಗಿ ಗುಣಮುಖರಾಗುತ್ತಾರೆ.</w:t>
      </w:r>
    </w:p>
    <w:p/>
    <w:p>
      <w:r xmlns:w="http://schemas.openxmlformats.org/wordprocessingml/2006/main">
        <w:t xml:space="preserve">2. ರೋಮನ್ನರು 2:5: ಆದರೆ ನಿಮ್ಮ ಮೊಂಡುತನ ಮತ್ತು ನಿಮ್ಮ ಪಶ್ಚಾತ್ತಾಪವಿಲ್ಲದ ಹೃದಯದ ಕಾರಣ, ನೀವು ದೇವರ ಕೋಪದ ದಿನಕ್ಕಾಗಿ ನಿಮ್ಮ ವಿರುದ್ಧ ಕೋಪವನ್ನು ಸಂಗ್ರಹಿಸುತ್ತೀರಿ, ಆಗ ಆತನ ನೀತಿಯ ತೀರ್ಪು ಪ್ರಕಟವಾಗುತ್ತದೆ.</w:t>
      </w:r>
    </w:p>
    <w:p/>
    <w:p>
      <w:r xmlns:w="http://schemas.openxmlformats.org/wordprocessingml/2006/main">
        <w:t xml:space="preserve">ವಿಮೋಚನಕಾಂಡ 9:35 ಮತ್ತು ಫರೋಹನ ಹೃದಯವು ಕಠಿಣವಾಯಿತು, ಅವನು ಇಸ್ರಾಯೇಲ್ ಮಕ್ಕಳನ್ನು ಬಿಡಲಿಲ್ಲ; ಕರ್ತನು ಮೋಶೆಯ ಮೂಲಕ ಹೇಳಿದಂತೆ.</w:t>
      </w:r>
    </w:p>
    <w:p/>
    <w:p>
      <w:r xmlns:w="http://schemas.openxmlformats.org/wordprocessingml/2006/main">
        <w:t xml:space="preserve">ಮೋಶೆಯ ಮೂಲಕ ದೇವರ ಆಜ್ಞೆಯ ಹೊರತಾಗಿಯೂ, ಫರೋಹನು ಇಸ್ರಾಯೇಲ್ಯರನ್ನು ಬಿಡಲು ನಿರಾಕರಿಸಿದನು.</w:t>
      </w:r>
    </w:p>
    <w:p/>
    <w:p>
      <w:r xmlns:w="http://schemas.openxmlformats.org/wordprocessingml/2006/main">
        <w:t xml:space="preserve">1. ಸ್ವೀಕರಿಸಲು ಕಷ್ಟವಾಗಿದ್ದರೂ ಸಹ ದೇವರ ಚಿತ್ತವನ್ನು ಮಾಡಬೇಕು.</w:t>
      </w:r>
    </w:p>
    <w:p/>
    <w:p>
      <w:r xmlns:w="http://schemas.openxmlformats.org/wordprocessingml/2006/main">
        <w:t xml:space="preserve">2. ಪ್ರತಿಕೂಲ ಪರಿಸ್ಥಿತಿಯಲ್ಲಿ ನಿಷ್ಠೆಯು ನಂಬಿಕೆಯ ನಿಜವಾದ ಪರೀಕ್ಷೆಯಾಗಿದೆ.</w:t>
      </w:r>
    </w:p>
    <w:p/>
    <w:p>
      <w:r xmlns:w="http://schemas.openxmlformats.org/wordprocessingml/2006/main">
        <w:t xml:space="preserve">1. ಜಾನ್ 14:15 - "ನೀವು ನನ್ನನ್ನು ಪ್ರೀತಿಸಿದರೆ, ನೀವು ನನ್ನ ಆಜ್ಞೆಗಳನ್ನು ಪಾಲಿಸುವಿರಿ".</w:t>
      </w:r>
    </w:p>
    <w:p/>
    <w:p>
      <w:r xmlns:w="http://schemas.openxmlformats.org/wordprocessingml/2006/main">
        <w:t xml:space="preserve">2. ಹೀಬ್ರೂ 11:24-26 - "ನಂಬಿಕೆಯ ಮೂಲಕ ಮೋಶೆಯು ದೊಡ್ಡವನಾದಾಗ, ಫರೋಹನ ಮಗಳ ಮಗನೆಂದು ಕರೆಯಲು ನಿರಾಕರಿಸಿದನು, ಪಾಪದ ಕ್ಷಣಿಕ ಆನಂದವನ್ನು ಅನುಭವಿಸುವುದಕ್ಕಿಂತ ಹೆಚ್ಚಾಗಿ ದೇವರ ಜನರೊಂದಿಗೆ ದುಃಖವನ್ನು ಅನುಭವಿಸುವುದನ್ನು ಆರಿಸಿಕೊಂಡನು".</w:t>
      </w:r>
    </w:p>
    <w:p/>
    <w:p>
      <w:r xmlns:w="http://schemas.openxmlformats.org/wordprocessingml/2006/main">
        <w:t xml:space="preserve">ಎಕ್ಸೋಡಸ್ 10 ಅನ್ನು ಮೂರು ಪ್ಯಾರಾಗಳಲ್ಲಿ ಈ ಕೆಳಗಿನಂತೆ ಸಂಕ್ಷೇಪಿಸಬಹುದು, ಸೂಚಿಸಿದ ಪದ್ಯಗಳೊಂದಿಗೆ:</w:t>
      </w:r>
    </w:p>
    <w:p/>
    <w:p>
      <w:r xmlns:w="http://schemas.openxmlformats.org/wordprocessingml/2006/main">
        <w:t xml:space="preserve">ಪ್ಯಾರಾಗ್ರಾಫ್ 1: ಎಕ್ಸೋಡಸ್ 10: 1-11 ರಲ್ಲಿ, ಮೋಶೆ ಮತ್ತು ಆರನ್ ಮತ್ತೊಮ್ಮೆ ದೇವರ ಸಂದೇಶವನ್ನು ನೀಡಲು ಫರೋನ ಮುಂದೆ ಕಾಣಿಸಿಕೊಂಡರು. ಇಸ್ರಾಯೇಲ್ಯರ ಬಿಡುಗಡೆಯನ್ನು ನಿರಾಕರಿಸುವುದನ್ನು ಮುಂದುವರಿಸಿದರೆ ಈಜಿಪ್ಟಿನ ಮೇಲೆ ಇಳಿಯುವ ಮಿಡತೆ ಬಾಧೆಯ ಕುರಿತು ಅವರು ಫರೋಹನಿಗೆ ಎಚ್ಚರಿಕೆ ನೀಡುತ್ತಾರೆ. ಈ ಮಿಡತೆಗಳು ಆಲಿಕಲ್ಲು ಮಳೆಯ ನಂತರ ಉಳಿದಿರುವ ಎಲ್ಲಾ ಸಸ್ಯಗಳನ್ನು ಹೇಗೆ ಕಬಳಿಸುತ್ತವೆ ಮತ್ತು ಭೂಮಿಯನ್ನು ನಿರ್ಜನವಾಗಿ ಬಿಡುತ್ತವೆ ಎಂಬುದನ್ನು ಮೋಸೆಸ್ ವಿವರಿಸುತ್ತಾನೆ. ಅವನ ಸ್ವಂತ ಸಲಹೆಗಾರರಿಂದ ಎಚ್ಚರಿಕೆಯ ಹೊರತಾಗಿಯೂ, ಫರೋ ಮಣಿಯಲು ನಿರಾಕರಿಸುತ್ತಾನೆ ಮತ್ತು ಮೋಶೆ ಮತ್ತು ಆರೋನರನ್ನು ಅವನ ಉಪಸ್ಥಿತಿಯಿಂದ ವಜಾಗೊಳಿಸುತ್ತಾನೆ.</w:t>
      </w:r>
    </w:p>
    <w:p/>
    <w:p>
      <w:r xmlns:w="http://schemas.openxmlformats.org/wordprocessingml/2006/main">
        <w:t xml:space="preserve">ಪ್ಯಾರಾಗ್ರಾಫ್ 2: ಎಕ್ಸೋಡಸ್ 10: 12-20 ರಲ್ಲಿ ಮುಂದುವರಿಯುತ್ತಾ, ಮೋಶೆಯಿಂದ ಮುನ್ಸೂಚಿಸಿದಂತೆ ದೇವರು ಮಿಡತೆಗಳ ಸಮೂಹವನ್ನು ತರುತ್ತಾನೆ. ಈ ಕೀಟಗಳು ಈಜಿಪ್ಟಿನ ಸಂಪೂರ್ಣ ಭೂಮಿಯನ್ನು ಆವರಿಸುತ್ತವೆ, ಹಸಿರು ಏನೂ ಉಳಿಯುವವರೆಗೆ ಪ್ರತಿಯೊಂದು ಸಸ್ಯ ಮತ್ತು ಮರವನ್ನು ಸೇವಿಸುತ್ತವೆ. ಈ ಪ್ಲೇಗ್‌ನಿಂದ ಉಂಟಾದ ವಿನಾಶವು ಅಪಾರವಾಗಿದೆ, ಮಿಡತೆಗಳ ಸಮೂಹವು ಸೂರ್ಯನನ್ನು ತಡೆಯುವುದರಿಂದ ಈಜಿಪ್ಟ್ ಅನ್ನು ಕತ್ತಲೆಯಲ್ಲಿ ಮುಳುಗಿಸುತ್ತದೆ. ಫರೋಹನು ತನ್ನ ತಪ್ಪನ್ನು ಅರಿತು ಮೋಶೆ ಮತ್ತು ಆರೋನರನ್ನು ಕರೆಯುತ್ತಾನೆ, ದೇವರು ಮತ್ತು ಇಸ್ರೇಲ್ ಇಬ್ಬರ ವಿರುದ್ಧ ತನ್ನ ಪಾಪವನ್ನು ಒಪ್ಪಿಕೊಳ್ಳುತ್ತಾನೆ. ಅವನು ಕ್ಷಮೆಗಾಗಿ ಮನವಿ ಮಾಡುತ್ತಾನೆ ಮತ್ತು ಮಿಡತೆಗಳನ್ನು ತೆಗೆದುಹಾಕಲು ದೇವರೊಂದಿಗೆ ಮಧ್ಯಸ್ಥಿಕೆ ವಹಿಸುವಂತೆ ಕೇಳುತ್ತಾನೆ.</w:t>
      </w:r>
    </w:p>
    <w:p/>
    <w:p>
      <w:r xmlns:w="http://schemas.openxmlformats.org/wordprocessingml/2006/main">
        <w:t xml:space="preserve">ಪ್ಯಾರಾಗ್ರಾಫ್ 3: ಎಕ್ಸೋಡಸ್ 10: 21-29 ರಲ್ಲಿ, ದೇವರು ಮೋಶೆಗೆ ಸ್ವರ್ಗದ ಕಡೆಗೆ ತನ್ನ ಕೈಯನ್ನು ಚಾಚುವಂತೆ ಆಜ್ಞಾಪಿಸುತ್ತಾನೆ, ಇದರಿಂದಾಗಿ ಕತ್ತಲೆಯು ಈಜಿಪ್ಟ್ ಅನ್ನು ಮೂರು ದಿನಗಳ ಕಾಲ ಕತ್ತಲೆಯಲ್ಲಿ ಆವರಿಸುತ್ತದೆ, ಅದನ್ನು ಅನುಭವಿಸಬಹುದು. ಈ ಸಮಯದಲ್ಲಿ, ಯಾರೂ ಇನ್ನೊಬ್ಬರನ್ನು ನೋಡಲಾಗುವುದಿಲ್ಲ ಅಥವಾ ಅವರ ಸ್ಥಳದಿಂದ ಚಲಿಸುವುದಿಲ್ಲ. ಆದಾಗ್ಯೂ, ಇಸ್ರೇಲ್ ವಾಸಿಸುವ ಗೋಶೆನ್ ಒಳಗೆ, ಎಂದಿನಂತೆ ಬೆಳಕು ಇದೆ. ಈಜಿಪ್ಟಿನಾದ್ಯಂತ ದೀರ್ಘಾವಧಿಯವರೆಗೆ ಈ ಆಳವಾದ ಕತ್ತಲೆಯನ್ನು ಅನುಭವಿಸುತ್ತಿದ್ದರೂ, ಫರೋಹನು ಇಸ್ರೇಲ್ ಅನ್ನು ಬಿಡಲು ನಿರಾಕರಿಸುವಲ್ಲಿ ಮಣಿಯದೆ ಉಳಿದಿದ್ದಾನೆ.</w:t>
      </w:r>
    </w:p>
    <w:p/>
    <w:p>
      <w:r xmlns:w="http://schemas.openxmlformats.org/wordprocessingml/2006/main">
        <w:t xml:space="preserve">ಸಾರಾಂಶದಲ್ಲಿ:</w:t>
      </w:r>
    </w:p>
    <w:p>
      <w:r xmlns:w="http://schemas.openxmlformats.org/wordprocessingml/2006/main">
        <w:t xml:space="preserve">ಎಕ್ಸೋಡಸ್ 10 ಪ್ರಸ್ತುತಪಡಿಸುತ್ತದೆ:</w:t>
      </w:r>
    </w:p>
    <w:p>
      <w:r xmlns:w="http://schemas.openxmlformats.org/wordprocessingml/2006/main">
        <w:t xml:space="preserve">ಮುಂಬರುವ ಮಿಡತೆ ಹಾವಳಿಯ ಬಗ್ಗೆ ಎಚ್ಚರಿಕೆ;</w:t>
      </w:r>
    </w:p>
    <w:p>
      <w:r xmlns:w="http://schemas.openxmlformats.org/wordprocessingml/2006/main">
        <w:t xml:space="preserve">ಸಲಹೆಗಾರರ ಸಲಹೆಯ ಹೊರತಾಗಿಯೂ ಫೇರೋನ ನಿರಾಕರಣೆ;</w:t>
      </w:r>
    </w:p>
    <w:p>
      <w:r xmlns:w="http://schemas.openxmlformats.org/wordprocessingml/2006/main">
        <w:t xml:space="preserve">ಮಿಡತೆಗಳು ಈಜಿಪ್ಟಿನ ಎಲ್ಲಾ ಸಸ್ಯಗಳನ್ನು ತಿನ್ನುತ್ತವೆ.</w:t>
      </w:r>
    </w:p>
    <w:p/>
    <w:p>
      <w:r xmlns:w="http://schemas.openxmlformats.org/wordprocessingml/2006/main">
        <w:t xml:space="preserve">ಇಡೀ ಭೂಮಿಯನ್ನು ಆವರಿಸಿರುವ ಮಿಡತೆಗಳ ಸಮೂಹ;</w:t>
      </w:r>
    </w:p>
    <w:p>
      <w:r xmlns:w="http://schemas.openxmlformats.org/wordprocessingml/2006/main">
        <w:t xml:space="preserve">ವಿನಾಶವು ಅವರ ಸಂಖ್ಯೆಯಿಂದಾಗಿ ಕತ್ತಲೆಯನ್ನು ಉಂಟುಮಾಡುತ್ತದೆ;</w:t>
      </w:r>
    </w:p>
    <w:p>
      <w:r xmlns:w="http://schemas.openxmlformats.org/wordprocessingml/2006/main">
        <w:t xml:space="preserve">ಫೇರೋ ಪಾಪವನ್ನು ಒಪ್ಪಿಕೊಳ್ಳುತ್ತಾನೆ ಮತ್ತು ಕ್ಷಮೆಗಾಗಿ ಮನವಿ ಮಾಡುತ್ತಾನೆ.</w:t>
      </w:r>
    </w:p>
    <w:p/>
    <w:p>
      <w:r xmlns:w="http://schemas.openxmlformats.org/wordprocessingml/2006/main">
        <w:t xml:space="preserve">ಗೋಶೆನ್ ಹೊರತುಪಡಿಸಿ ಈಜಿಪ್ಟ್ ಅನ್ನು ಆವರಿಸಿರುವ ಕತ್ತಲೆಗೆ ಆಜ್ಞೆ;</w:t>
      </w:r>
    </w:p>
    <w:p>
      <w:r xmlns:w="http://schemas.openxmlformats.org/wordprocessingml/2006/main">
        <w:t xml:space="preserve">ಮೂರು ದಿನಗಳ ದಪ್ಪ ಕತ್ತಲೆ ಚಲನೆ ಅಥವಾ ಗೋಚರತೆಯನ್ನು ತಡೆಯುತ್ತದೆ;</w:t>
      </w:r>
    </w:p>
    <w:p>
      <w:r xmlns:w="http://schemas.openxmlformats.org/wordprocessingml/2006/main">
        <w:t xml:space="preserve">ದೀರ್ಘಕಾಲದ ಯಾತನೆಯ ಹೊರತಾಗಿಯೂ ಫೇರೋ ಮೊಂಡುತನದಿಂದ ಉಳಿದಿದ್ದಾನೆ.</w:t>
      </w:r>
    </w:p>
    <w:p/>
    <w:p>
      <w:r xmlns:w="http://schemas.openxmlformats.org/wordprocessingml/2006/main">
        <w:t xml:space="preserve">ಈ ಅಧ್ಯಾಯವು ಮೋಸೆಸ್, ಆರನ್ ದೈವಿಕ ಅಧಿಕಾರವನ್ನು ಪ್ರತಿನಿಧಿಸುವ ಮತ್ತು ಇಸ್ರೇಲ್ ಅನ್ನು ಬಂಧನದಿಂದ ಬಿಡುಗಡೆ ಮಾಡುವ ಯೆಹೋವನ ಬೇಡಿಕೆಗಳನ್ನು ವಿರೋಧಿಸುವ ಮೊಂಡುತನದ ಫೇರೋನಿಕ್ ಆಡಳಿತಗಾರನ ನಡುವಿನ ಘರ್ಷಣೆಯ ಮುಂದುವರಿದ ಚಕ್ರವನ್ನು ಎತ್ತಿ ತೋರಿಸುತ್ತದೆ. ಪ್ಲೇಗ್‌ಗಳು ಪ್ರಮಾಣದಲ್ಲಿ ಹೇಗೆ ಉಲ್ಬಣಗೊಳ್ಳುತ್ತವೆ (ಮಿಡತೆಗಳು ಸಸ್ಯವರ್ಗವನ್ನು ತಿನ್ನುತ್ತವೆ) ಮತ್ತು ದೈನಂದಿನ ಜೀವನದ ಮೇಲೆ ಅವುಗಳ ಪ್ರಭಾವ (ದಪ್ಪ ಕತ್ತಲೆ ಸಾಮಾನ್ಯ ಚಟುವಟಿಕೆಗಳನ್ನು ತಡೆಯುತ್ತದೆ) ಎಂಬುದನ್ನು ಇದು ತೋರಿಸುತ್ತದೆ. ವಿನಾಶಕಾರಿ ಪರಿಣಾಮಗಳ ಸಾಕ್ಷಿಗಳ ನಡುವೆ ಫರೋಹನ ತಾತ್ಕಾಲಿಕ ಪಶ್ಚಾತ್ತಾಪವನ್ನು ಸೇರಿಸುವುದು ಸಂಭಾವ್ಯ ಬದಲಾವಣೆಯ ಕ್ಷಣಗಳನ್ನು ಪ್ರತಿಬಿಂಬಿಸುತ್ತದೆ ಆದರೆ ಅಂತಿಮವಾಗಿ ಅವನ ಗಟ್ಟಿಯಾದ ಹೃದಯವನ್ನು ಒತ್ತಿಹೇಳುತ್ತದೆ, ಒಮ್ಮೆ ತಕ್ಷಣದ ಸಂಕಟವು ಕಡಿಮೆಯಾದಾಗ ಪ್ರಾಚೀನ ಕಾಲದಲ್ಲಿ ದಬ್ಬಾಳಿಕೆಯ ಶಕ್ತಿಗಳ ವಿರುದ್ಧ ವಿಮೋಚನೆಯನ್ನು ಬಯಸುವವರು ಎದುರಿಸಿದ ಆಧ್ಯಾತ್ಮಿಕ ಪ್ರತಿರೋಧದ ಆಳವನ್ನು ವಿವರಿಸುತ್ತದೆ.</w:t>
      </w:r>
    </w:p>
    <w:p/>
    <w:p>
      <w:r xmlns:w="http://schemas.openxmlformats.org/wordprocessingml/2006/main">
        <w:t xml:space="preserve">ವಿಮೋಚನಕಾಂಡ 10:1 ಕರ್ತನು ಮೋಶೆಗೆ--ಫರೋಹನ ಬಳಿಗೆ ಹೋಗು; ಯಾಕಂದರೆ ನಾನು ಅವನ ಹೃದಯವನ್ನು ಮತ್ತು ಅವನ ಸೇವಕರ ಹೃದಯವನ್ನು ಕಠಿಣಗೊಳಿಸಿದ್ದೇನೆ;</w:t>
      </w:r>
    </w:p>
    <w:p/>
    <w:p>
      <w:r xmlns:w="http://schemas.openxmlformats.org/wordprocessingml/2006/main">
        <w:t xml:space="preserve">ದೇವರು ಫರೋಹನ ಮತ್ತು ಅವನ ಸೇವಕರ ಹೃದಯಗಳನ್ನು ಕಠಿಣಗೊಳಿಸಿದನು ಇದರಿಂದ ದೇವರ ಚಿಹ್ನೆಗಳು ಅವರ ಮುಂದೆ ಪ್ರದರ್ಶಿಸಲ್ಪಟ್ಟವು.</w:t>
      </w:r>
    </w:p>
    <w:p/>
    <w:p>
      <w:r xmlns:w="http://schemas.openxmlformats.org/wordprocessingml/2006/main">
        <w:t xml:space="preserve">1. ದೇವರ ಸಾರ್ವಭೌಮತ್ವ: ದೇವರು ನಮ್ಮ ಜೀವನವನ್ನು ಹೇಗೆ ನಿಯಂತ್ರಿಸುತ್ತಾನೆ</w:t>
      </w:r>
    </w:p>
    <w:p/>
    <w:p>
      <w:r xmlns:w="http://schemas.openxmlformats.org/wordprocessingml/2006/main">
        <w:t xml:space="preserve">2. ದೇವರು ಫರೋಹನ ಹೃದಯವನ್ನು ಏಕೆ ಗಟ್ಟಿಗೊಳಿಸಿದನು</w:t>
      </w:r>
    </w:p>
    <w:p/>
    <w:p>
      <w:r xmlns:w="http://schemas.openxmlformats.org/wordprocessingml/2006/main">
        <w:t xml:space="preserve">1. ರೋಮನ್ನರು 9:17 - ಧರ್ಮಗ್ರಂಥವು ಫರೋಹನಿಗೆ ಹೇಳುತ್ತದೆ, ಇದೇ ಉದ್ದೇಶಕ್ಕಾಗಿ ನಾನು ನಿನ್ನನ್ನು ಎಬ್ಬಿಸಿದ್ದೇನೆ, ನಾನು ನಿನ್ನಲ್ಲಿ ನನ್ನ ಶಕ್ತಿಯನ್ನು ತೋರಿಸುತ್ತೇನೆ ಮತ್ತು ನನ್ನ ಹೆಸರು ಭೂಮಿಯಾದ್ಯಂತ ಪ್ರಕಟವಾಗುತ್ತದೆ.</w:t>
      </w:r>
    </w:p>
    <w:p/>
    <w:p>
      <w:r xmlns:w="http://schemas.openxmlformats.org/wordprocessingml/2006/main">
        <w:t xml:space="preserve">2. ಕೀರ್ತನೆ 105:25 - ಆತನು ತನ್ನ ಜನರನ್ನು ದ್ವೇಷಿಸಲು, ತನ್ನ ಸೇವಕರೊಂದಿಗೆ ಉಪಾಯದಿಂದ ವರ್ತಿಸಲು ಅವರ ಹೃದಯವನ್ನು ತಿರುಗಿಸಿದನು.</w:t>
      </w:r>
    </w:p>
    <w:p/>
    <w:p>
      <w:r xmlns:w="http://schemas.openxmlformats.org/wordprocessingml/2006/main">
        <w:t xml:space="preserve">ವಿಮೋಚನಕಾಂಡ 10:2 ಮತ್ತು ನಾನು ಈಜಿಪ್ಟಿನಲ್ಲಿ ಮಾಡಿದ ಕಾರ್ಯಗಳನ್ನು ಮತ್ತು ನಾನು ಅವರ ನಡುವೆ ಮಾಡಿದ ನನ್ನ ಸೂಚಕಕಾರ್ಯಗಳನ್ನು ನಿನ್ನ ಮಗನ ಮತ್ತು ನಿನ್ನ ಮಗನ ಮಗನ ಕಿವಿಯಲ್ಲಿ ಹೇಳಲು; ನಾನೇ ಕರ್ತನು ಎಂಬುದನ್ನು ನೀವು ತಿಳಿಯುವಿರಿ.</w:t>
      </w:r>
    </w:p>
    <w:p/>
    <w:p>
      <w:r xmlns:w="http://schemas.openxmlformats.org/wordprocessingml/2006/main">
        <w:t xml:space="preserve">ದೇವರು ಕರ್ತನು ಮತ್ತು ಅವನು ಮಾಡಿದ ಚಿಹ್ನೆಗಳ ಮೂಲಕ ಈಜಿಪ್ಟಿನಲ್ಲಿ ತನ್ನನ್ನು ತಾನು ಶಕ್ತಿಶಾಲಿ ಎಂದು ತೋರಿಸಿದನು.</w:t>
      </w:r>
    </w:p>
    <w:p/>
    <w:p>
      <w:r xmlns:w="http://schemas.openxmlformats.org/wordprocessingml/2006/main">
        <w:t xml:space="preserve">1. ಈಜಿಪ್ಟ್‌ನಲ್ಲಿ ದೇವರ ಶಕ್ತಿ: ಇಂದು ನಮಗೆ ಇದರ ಅರ್ಥವೇನು</w:t>
      </w:r>
    </w:p>
    <w:p/>
    <w:p>
      <w:r xmlns:w="http://schemas.openxmlformats.org/wordprocessingml/2006/main">
        <w:t xml:space="preserve">2. ಆತನ ಚಿಹ್ನೆಗಳ ಮೂಲಕ ದೇವರನ್ನು ತಿಳಿದುಕೊಳ್ಳುವುದು</w:t>
      </w:r>
    </w:p>
    <w:p/>
    <w:p>
      <w:r xmlns:w="http://schemas.openxmlformats.org/wordprocessingml/2006/main">
        <w:t xml:space="preserve">1. ಧರ್ಮೋಪದೇಶಕಾಂಡ 6:20-24</w:t>
      </w:r>
    </w:p>
    <w:p/>
    <w:p>
      <w:r xmlns:w="http://schemas.openxmlformats.org/wordprocessingml/2006/main">
        <w:t xml:space="preserve">2. ಕೀರ್ತನೆ 77:14-16</w:t>
      </w:r>
    </w:p>
    <w:p/>
    <w:p>
      <w:r xmlns:w="http://schemas.openxmlformats.org/wordprocessingml/2006/main">
        <w:t xml:space="preserve">ವಿಮೋಚನಕಾಂಡ 10:3 ಮೋಶೆ ಮತ್ತು ಆರೋನರು ಫರೋಹನ ಬಳಿಗೆ ಬಂದು ಅವನಿಗೆ--ಇಬ್ರಿಯರ ದೇವರಾದ ಕರ್ತನು ಹೀಗೆ ಹೇಳುತ್ತಾನೆ--ನೀನು ಎಷ್ಟು ಕಾಲ ನನ್ನ ಮುಂದೆ ನಿನ್ನನ್ನು ತಗ್ಗಿಸಿಕೊಳ್ಳಲು ನಿರಾಕರಿಸುವೆ? ನನ್ನ ಸೇವೆಮಾಡಲು ನನ್ನ ಜನರನ್ನು ಹೋಗಲಿ.</w:t>
      </w:r>
    </w:p>
    <w:p/>
    <w:p>
      <w:r xmlns:w="http://schemas.openxmlformats.org/wordprocessingml/2006/main">
        <w:t xml:space="preserve">ಮೋಶೆ ಮತ್ತು ಆರೋನರು ಇಸ್ರಾಯೇಲ್ಯರು ದೇವರನ್ನು ಸೇವಿಸಲು ಅವರನ್ನು ಹೋಗಲು ಬಿಡುವಂತೆ ಫರೋಹನನ್ನು ಕೇಳಿಕೊಂಡರು.</w:t>
      </w:r>
    </w:p>
    <w:p/>
    <w:p>
      <w:r xmlns:w="http://schemas.openxmlformats.org/wordprocessingml/2006/main">
        <w:t xml:space="preserve">1: ನಾವು ದೇವರ ಮುಂದೆ ನಮ್ರರಾಗಿರಬೇಕು ಮತ್ತು ನಮ್ಮ ಜೀವನದಲ್ಲಿ ಆತನ ಅಧಿಕಾರವನ್ನು ಗುರುತಿಸಬೇಕು.</w:t>
      </w:r>
    </w:p>
    <w:p/>
    <w:p>
      <w:r xmlns:w="http://schemas.openxmlformats.org/wordprocessingml/2006/main">
        <w:t xml:space="preserve">2: ನಾವು ದೇವರ ಆಜ್ಞೆಗಳನ್ನು ಪಾಲಿಸಲು ಸಿದ್ಧರಾಗಿರಬೇಕು ಮತ್ತು ನಮ್ಮ ಅಧಿಕಾರದಲ್ಲಿರುವವರು ಹೋಗಿ ಆತನ ಸೇವೆ ಮಾಡಲಿ.</w:t>
      </w:r>
    </w:p>
    <w:p/>
    <w:p>
      <w:r xmlns:w="http://schemas.openxmlformats.org/wordprocessingml/2006/main">
        <w:t xml:space="preserve">1: ಜೇಮ್ಸ್ 4:10 - ಕರ್ತನ ದೃಷ್ಟಿಯಲ್ಲಿ ನಿಮ್ಮನ್ನು ತಗ್ಗಿಸಿಕೊಳ್ಳಿ, ಮತ್ತು ಆತನು ನಿಮ್ಮನ್ನು ಎತ್ತುವನು.</w:t>
      </w:r>
    </w:p>
    <w:p/>
    <w:p>
      <w:r xmlns:w="http://schemas.openxmlformats.org/wordprocessingml/2006/main">
        <w:t xml:space="preserve">2: ಯೆಹೋಶುವ 24:15 - ಮತ್ತು ಭಗವಂತನನ್ನು ಸೇವಿಸುವುದು ನಿಮಗೆ ಕೆಟ್ಟದ್ದಾಗಿದ್ದರೆ, ನೀವು ಯಾರನ್ನು ಸೇವಿಸಬೇಕೆಂದು ಈ ದಿನ ಆರಿಸಿಕೊಳ್ಳಿ; ಜಲಪ್ರಳಯದ ಆಚೆಯಲ್ಲಿದ್ದ ನಿಮ್ಮ ಪಿತೃಗಳು ಸೇವಿಸಿದ ದೇವರುಗಳಾಗಲಿ ಅಥವಾ ನೀವು ವಾಸಿಸುವ ಅಮೋರಿಯರ ದೇವರುಗಳಾಗಲಿ; ಆದರೆ ನಾನು ಮತ್ತು ನನ್ನ ಮನೆಯು ಯೆಹೋವನನ್ನು ಸೇವಿಸುವೆವು.</w:t>
      </w:r>
    </w:p>
    <w:p/>
    <w:p>
      <w:r xmlns:w="http://schemas.openxmlformats.org/wordprocessingml/2006/main">
        <w:t xml:space="preserve">ವಿಮೋಚನಕಾಂಡ 10:4 ಇಲ್ಲವಾದರೆ, ನೀನು ನನ್ನ ಜನರನ್ನು ಹೋಗಲು ಬಿಡದಿದ್ದರೆ, ಇಗೋ, ನಾಳೆ ನಾನು ಮಿಡತೆಗಳನ್ನು ನಿನ್ನ ತೀರಕ್ಕೆ ತರುತ್ತೇನೆ.</w:t>
      </w:r>
    </w:p>
    <w:p/>
    <w:p>
      <w:r xmlns:w="http://schemas.openxmlformats.org/wordprocessingml/2006/main">
        <w:t xml:space="preserve">ಫರೋಹನು ಇಸ್ರಾಯೇಲ್ಯರನ್ನು ಬಿಡಿಸಲು ನಿರಾಕರಿಸಿದರೆ, ಅವನು ಫರೋಹನ ದೇಶಕ್ಕೆ ಮಿಡತೆಗಳನ್ನು ತರುತ್ತಾನೆ ಎಂದು ಕರ್ತನು ಎಚ್ಚರಿಸುತ್ತಾನೆ.</w:t>
      </w:r>
    </w:p>
    <w:p/>
    <w:p>
      <w:r xmlns:w="http://schemas.openxmlformats.org/wordprocessingml/2006/main">
        <w:t xml:space="preserve">1. ದೇವರ ಸಾರ್ವಭೌಮತ್ವ: ಭಗವಂತ ತನ್ನ ಉದ್ದೇಶಗಳನ್ನು ಸಾಧಿಸಲು ನೈಸರ್ಗಿಕ ವಿಪತ್ತುಗಳನ್ನು ಹೇಗೆ ಬಳಸುತ್ತಾನೆ</w:t>
      </w:r>
    </w:p>
    <w:p/>
    <w:p>
      <w:r xmlns:w="http://schemas.openxmlformats.org/wordprocessingml/2006/main">
        <w:t xml:space="preserve">2. ದಂಗೆಯ ಪರಿಣಾಮಗಳು: ನಾವು ಬಿತ್ತುವುದನ್ನು ನಾವು ಹೇಗೆ ಕೊಯ್ಯುತ್ತೇವೆ</w:t>
      </w:r>
    </w:p>
    <w:p/>
    <w:p>
      <w:r xmlns:w="http://schemas.openxmlformats.org/wordprocessingml/2006/main">
        <w:t xml:space="preserve">1. ವಿಮೋಚನಕಾಂಡ 10:4</w:t>
      </w:r>
    </w:p>
    <w:p/>
    <w:p>
      <w:r xmlns:w="http://schemas.openxmlformats.org/wordprocessingml/2006/main">
        <w:t xml:space="preserve">2. ಜೇಮ್ಸ್ 5:7-8 ಸಹೋದರರೇ, ಕರ್ತನ ಬರುವಿಕೆಗೆ ತಾಳ್ಮೆಯಿಂದಿರಿ. ಇಗೋ, ಕೃಷಿಕನು ಭೂಮಿಯ ಬೆಲೆಬಾಳುವ ಫಲಕ್ಕಾಗಿ ಕಾಯುತ್ತಾನೆ ಮತ್ತು ಅವನು ಮುಂಚಿನ ಮತ್ತು ನಂತರದ ಮಳೆಯನ್ನು ಪಡೆಯುವವರೆಗೆ ದೀರ್ಘ ತಾಳ್ಮೆಯನ್ನು ಹೊಂದಿದ್ದಾನೆ. ನೀವೂ ಸಹ ತಾಳ್ಮೆಯಿಂದಿರಿ; ನಿಮ್ಮ ಹೃದಯಗಳನ್ನು ಸ್ಥಿರಪಡಿಸಿಕೊಳ್ಳಿರಿ; ಯಾಕಂದರೆ ಕರ್ತನ ಬರುವಿಕೆ ಸಮೀಪಿಸಿದೆ.</w:t>
      </w:r>
    </w:p>
    <w:p/>
    <w:p>
      <w:r xmlns:w="http://schemas.openxmlformats.org/wordprocessingml/2006/main">
        <w:t xml:space="preserve">ವಿಮೋಚನಕಾಂಡ 10:5 ಮತ್ತು ಅವರು ಭೂಮಿಯ ಮುಖವನ್ನು ಮುಚ್ಚುವರು, ಒಬ್ಬನು ಭೂಮಿಯನ್ನು ನೋಡಲಾರನು; ಮತ್ತು ಆಲಿಕಲ್ಲುಗಳಿಂದ ನಿಮಗೆ ಉಳಿದಿರುವ ತಪ್ಪಿಸಿಕೊಂಡ ಶೇಷವನ್ನು ಅವರು ತಿನ್ನುತ್ತಾರೆ ಮತ್ತು ಪ್ರತಿ ಮರವನ್ನು ತಿನ್ನುತ್ತಾರೆ. ಕ್ಷೇತ್ರದ ಹೊರಗೆ ನಿಮಗಾಗಿ ಬೆಳೆಯುತ್ತದೆ:</w:t>
      </w:r>
    </w:p>
    <w:p/>
    <w:p>
      <w:r xmlns:w="http://schemas.openxmlformats.org/wordprocessingml/2006/main">
        <w:t xml:space="preserve">ಈಜಿಪ್ಟಿನ ಬೆಳೆಗಳು ಮತ್ತು ಸಸ್ಯಗಳನ್ನು ಪ್ಲೇಗ್ ಎಂದು ತಿನ್ನಲು ದೇವರು ಮಿಡತೆಗಳ ಹಿಂಡುಗಳನ್ನು ಕಳುಹಿಸಿದನು.</w:t>
      </w:r>
    </w:p>
    <w:p/>
    <w:p>
      <w:r xmlns:w="http://schemas.openxmlformats.org/wordprocessingml/2006/main">
        <w:t xml:space="preserve">1. ಪ್ರತಿಕೂಲ ಕಾಲದಲ್ಲಿ ದೇವರ ನಿಬಂಧನೆ</w:t>
      </w:r>
    </w:p>
    <w:p/>
    <w:p>
      <w:r xmlns:w="http://schemas.openxmlformats.org/wordprocessingml/2006/main">
        <w:t xml:space="preserve">2. ದೇವರ ತೀರ್ಪಿನ ಶಕ್ತಿ</w:t>
      </w:r>
    </w:p>
    <w:p/>
    <w:p>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ವಿಮೋಚನಕಾಂಡ 10:6 ಮತ್ತು ಅವರು ನಿನ್ನ ಮನೆಗಳನ್ನು ಮತ್ತು ನಿನ್ನ ಎಲ್ಲಾ ಸೇವಕರ ಮನೆಗಳನ್ನು ಮತ್ತು ಎಲ್ಲಾ ಈಜಿಪ್ಟಿನವರ ಮನೆಗಳನ್ನು ತುಂಬುವರು; ನಿನ್ನ ಪಿತೃಗಳಾಗಲಿ, ನಿನ್ನ ತಂದೆಯ ತಂದೆಗಳಾಗಲಿ, ಅವರು ಭೂಮಿಯ ಮೇಲೆ ಇದ್ದ ದಿನದಿಂದ ಇಂದಿನವರೆಗೂ ನೋಡಿಲ್ಲ. ಮತ್ತು ಅವನು ತಿರುಗಿ ಫರೋಹನಿಂದ ಹೊರಟುಹೋದನು.</w:t>
      </w:r>
    </w:p>
    <w:p/>
    <w:p>
      <w:r xmlns:w="http://schemas.openxmlformats.org/wordprocessingml/2006/main">
        <w:t xml:space="preserve">ದೇವರು ಮಿಡತೆಗಳ ಹಿಂಡುಗಳನ್ನು ಈಜಿಪ್ಟ್ ಅನ್ನು ಹಾವಳಿ ಮಾಡಲು ಕಳುಹಿಸುತ್ತಾನೆ, ಅವರ ಮನೆಗಳನ್ನು ಅವುಗಳಿಂದ ತುಂಬಿಸುತ್ತಾನೆ ಎಂದು ಫರೋಹನಿಗೆ ಎಚ್ಚರಿಕೆ ನೀಡಲಾಯಿತು, ಅವರ ಪಿತೃಗಳಲ್ಲಿ ಯಾರೂ ಹಿಂದೆಂದೂ ನೋಡಿರಲಿಲ್ಲ. ನಂತರ ಫರೋ ಹೊರಡುತ್ತಾನೆ.</w:t>
      </w:r>
    </w:p>
    <w:p/>
    <w:p>
      <w:r xmlns:w="http://schemas.openxmlformats.org/wordprocessingml/2006/main">
        <w:t xml:space="preserve">1. ದೇವರ ಶಕ್ತಿಯು ಮಾನವ ಶಕ್ತಿಗಿಂತ ದೊಡ್ಡದಾಗಿದೆ ಮತ್ತು ಆತನು ಅತ್ಯಂತ ಶಕ್ತಿಶಾಲಿ ಮನುಷ್ಯರನ್ನು ಸಹ ಅವರ ಮೊಣಕಾಲುಗಳಿಗೆ ತರಬಲ್ಲನು.</w:t>
      </w:r>
    </w:p>
    <w:p/>
    <w:p>
      <w:r xmlns:w="http://schemas.openxmlformats.org/wordprocessingml/2006/main">
        <w:t xml:space="preserve">2. ವಿರೋಧದ ನಡುವೆಯೂ ನಾವು ನಂಬಿದ್ದಕ್ಕಾಗಿ ನಿಲ್ಲಲು ನಾವು ಹೆದರಬಾರದು.</w:t>
      </w:r>
    </w:p>
    <w:p/>
    <w:p>
      <w:r xmlns:w="http://schemas.openxmlformats.org/wordprocessingml/2006/main">
        <w:t xml:space="preserve">1. ಯೆಶಾಯ 40:29-31 - ಅವನು ಮೂರ್ಛಿತನಿಗೆ ಶಕ್ತಿಯನ್ನು ಕೊಡುತ್ತಾನೆ ಮತ್ತು ಶಕ್ತಿಯಿಲ್ಲದವನಿಗೆ ಅವನು ಶಕ್ತಿಯನ್ನು ಹೆಚ್ಚಿಸುತ್ತಾನೆ.</w:t>
      </w:r>
    </w:p>
    <w:p/>
    <w:p>
      <w:r xmlns:w="http://schemas.openxmlformats.org/wordprocessingml/2006/main">
        <w:t xml:space="preserve">2. ಜೇಮ್ಸ್ 4:7 - ಆದ್ದರಿಂದ ದೇವರಿಗೆ ನಿಮ್ಮನ್ನು ಅಧೀನಪಡಿಸಿಕೊಳ್ಳಿ. ದೆವ್ವವನ್ನು ವಿರೋಧಿಸಿ, ಮತ್ತು ಅವನು ನಿಮ್ಮಿಂದ ಓಡಿಹೋಗುವನು.</w:t>
      </w:r>
    </w:p>
    <w:p/>
    <w:p>
      <w:r xmlns:w="http://schemas.openxmlformats.org/wordprocessingml/2006/main">
        <w:t xml:space="preserve">ವಿಮೋಚನಕಾಂಡ 10:7 ಫರೋಹನ ಸೇವಕರು ಅವನಿಗೆ--ಇವನು ಎಷ್ಟು ದಿನ ನಮಗೆ ಉರುಲು ಆಗುವನು? ಆ ಮನುಷ್ಯರು ತಮ್ಮ ದೇವರಾದ ಯೆಹೋವನನ್ನು ಸೇವಿಸುವ ಹಾಗೆ ಹೋಗಲಿ;</w:t>
      </w:r>
    </w:p>
    <w:p/>
    <w:p>
      <w:r xmlns:w="http://schemas.openxmlformats.org/wordprocessingml/2006/main">
        <w:t xml:space="preserve">ಫರೋಹನ ಸೇವಕರು ಫರೋಹನನ್ನು ಕೇಳುತ್ತಾರೆ, ಇಸ್ರಾಯೇಲ್ಯರು ಹೋಗಿ ಕರ್ತನನ್ನು ಸೇವಿಸಲು ಏಕೆ ಬಿಡುತ್ತಿಲ್ಲ, ಈಜಿಪ್ಟ್ ನಾಶವಾಯಿತು ಎಂದು ಅವನಿಗೆ ನೆನಪಿಸುತ್ತದೆ.</w:t>
      </w:r>
    </w:p>
    <w:p/>
    <w:p>
      <w:r xmlns:w="http://schemas.openxmlformats.org/wordprocessingml/2006/main">
        <w:t xml:space="preserve">1. ದೇವರು ಯಾವಾಗಲೂ ತನ್ನ ವಾಗ್ದಾನಗಳಿಗೆ ನಂಬಿಗಸ್ತನಾಗಿರುತ್ತಾನೆ.</w:t>
      </w:r>
    </w:p>
    <w:p/>
    <w:p>
      <w:r xmlns:w="http://schemas.openxmlformats.org/wordprocessingml/2006/main">
        <w:t xml:space="preserve">2. ದೇವರ ಚಿತ್ತವನ್ನು ಮಾಡಲು ಬಿಡದೆ ಯಾರಿಗೂ ಬಲೆಯಾಗಬೇಡಿ.</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1 ಕೊರಿಂಥಿಯಾನ್ಸ್ 10:13 - ಮನುಷ್ಯನಿಗೆ ಸಾಮಾನ್ಯವಾದ ಯಾವುದೇ ಪ್ರಲೋಭನೆಯು ನಿಮ್ಮನ್ನು ತೆಗೆದುಕೊಂಡಿಲ್ಲ: ಆದರೆ ದೇವರು ನಂಬಿಗಸ್ತನಾಗಿದ್ದಾನೆ, ಅವರು ನಿಮಗೆ ಸಾಧ್ಯವಾಗುವುದಕ್ಕಿಂತ ಹೆಚ್ಚಾಗಿ ನಿಮ್ಮನ್ನು ಪ್ರಲೋಭನೆಗೆ ಒಳಪಡಿಸುವುದಿಲ್ಲ; ಆದರೆ ಪ್ರಲೋಭನೆಯೊಂದಿಗೆ ತಪ್ಪಿಸಿಕೊಳ್ಳುವ ಮಾರ್ಗವನ್ನು ಸಹ ಮಾಡುತ್ತಾನೆ, ಇದರಿಂದ ನೀವು ಅದನ್ನು ಸಹಿಸಿಕೊಳ್ಳಲು ಸಾಧ್ಯವಾಗುತ್ತದೆ.</w:t>
      </w:r>
    </w:p>
    <w:p/>
    <w:p>
      <w:r xmlns:w="http://schemas.openxmlformats.org/wordprocessingml/2006/main">
        <w:t xml:space="preserve">ವಿಮೋಚನಕಾಂಡ 10:8 ಮೋಶೆ ಮತ್ತು ಆರೋನರನ್ನು ಫರೋಹನ ಬಳಿಗೆ ತಿರಿಗಿ ಕರೆತರಲಾಯಿತು ಮತ್ತು ಆತನು ಅವರಿಗೆ--ಹೋಗಿ ನಿಮ್ಮ ದೇವರಾದ ಯೆಹೋವನನ್ನು ಸೇವಿಸಿರಿ; ಆದರೆ ಹೋಗುವವರು ಯಾರು?</w:t>
      </w:r>
    </w:p>
    <w:p/>
    <w:p>
      <w:r xmlns:w="http://schemas.openxmlformats.org/wordprocessingml/2006/main">
        <w:t xml:space="preserve">ಫರೋಹನು ಮೋಶೆ ಮತ್ತು ಆರೋನರನ್ನು ಹೋಗಿ ತಮ್ಮ ದೇವರಾದ ಕರ್ತನನ್ನು ಸೇವಿಸಬೇಕೆಂದು ಆಜ್ಞಾಪಿಸಿದನು, ಯಾರು ಹೋಗಬೇಕೆಂದು ಕೇಳಿದರು.</w:t>
      </w:r>
    </w:p>
    <w:p/>
    <w:p>
      <w:r xmlns:w="http://schemas.openxmlformats.org/wordprocessingml/2006/main">
        <w:t xml:space="preserve">1. ಮೋಸೆಸ್ ಮತ್ತು ಆರನ್ ಅವರ ವಿಧೇಯತೆ: ನಿಷ್ಠಾವಂತ ಸೇವೆಗಾಗಿ ಒಂದು ಮಾದರಿ</w:t>
      </w:r>
    </w:p>
    <w:p/>
    <w:p>
      <w:r xmlns:w="http://schemas.openxmlformats.org/wordprocessingml/2006/main">
        <w:t xml:space="preserve">2. ದೇವರ ಸಾರ್ವಭೌಮತ್ವ: ಅವನು ಎಲ್ಲಾ ವಸ್ತುಗಳ ನಿಯಂತ್ರಣದಲ್ಲಿದ್ದಾನೆ</w:t>
      </w:r>
    </w:p>
    <w:p/>
    <w:p>
      <w:r xmlns:w="http://schemas.openxmlformats.org/wordprocessingml/2006/main">
        <w:t xml:space="preserve">1. ಜಾನ್ 14:15 - ನೀವು ನನ್ನನ್ನು ಪ್ರೀತಿಸಿದರೆ, ನೀವು ನನ್ನ ಆಜ್ಞೆಗಳನ್ನು ಕೈಕೊಳ್ಳುವಿರಿ.</w:t>
      </w:r>
    </w:p>
    <w:p/>
    <w:p>
      <w:r xmlns:w="http://schemas.openxmlformats.org/wordprocessingml/2006/main">
        <w:t xml:space="preserve">2. ಕೀರ್ತನೆ 119:105 - ನಿನ್ನ ವಾಕ್ಯವು ನನ್ನ ಪಾದಗಳಿಗೆ ದೀಪ ಮತ್ತು ನನ್ನ ಮಾರ್ಗಕ್ಕೆ ಬೆಳಕು.</w:t>
      </w:r>
    </w:p>
    <w:p/>
    <w:p>
      <w:r xmlns:w="http://schemas.openxmlformats.org/wordprocessingml/2006/main">
        <w:t xml:space="preserve">ವಿಮೋಚನಕಾಂಡ 10:9 ಅದಕ್ಕೆ ಮೋಶೆಯು--ನಾವು ನಮ್ಮ ಮರಿಗಳ ಸಂಗಡವೂ ಮುದುಕರ ಸಂಗಡವೂ ನಮ್ಮ ಗಂಡು ಹೆಣ್ಣು ಮಕ್ಕಳ ಸಂಗಡವೂ ನಮ್ಮ ಮಂದೆಗಳ ಸಂಗಡವೂ ದನಕರುಗಳ ಸಂಗಡವೂ ಹೋಗುವೆವು; ಯಾಕಂದರೆ ನಾವು ಯೆಹೋವನಿಗೆ ಹಬ್ಬವನ್ನು ಆಚರಿಸಬೇಕು.</w:t>
      </w:r>
    </w:p>
    <w:p/>
    <w:p>
      <w:r xmlns:w="http://schemas.openxmlformats.org/wordprocessingml/2006/main">
        <w:t xml:space="preserve">ಮುದುಕರು, ಕಿರಿಯರು ಮತ್ತು ಪ್ರಾಣಿಗಳು ಸೇರಿದಂತೆ ಭಗವಂತನಿಗೆ ತೀರ್ಥಯಾತ್ರೆ ಮಾಡಲು ಮೋಶೆಯು ಇಸ್ರಾಯೇಲ್ಯರನ್ನು ಪ್ರೋತ್ಸಾಹಿಸುತ್ತಾನೆ.</w:t>
      </w:r>
    </w:p>
    <w:p/>
    <w:p>
      <w:r xmlns:w="http://schemas.openxmlformats.org/wordprocessingml/2006/main">
        <w:t xml:space="preserve">1. ನಮ್ಮ ವೃದ್ಧಾಪ್ಯದಲ್ಲಿಯೂ ಮತ್ತು ನಮ್ಮ ಮಕ್ಕಳ ಮೂಲಕವೂ ಆತನಿಗೆ ಸಮರ್ಪಿತರಾಗಿರಲು ದೇವರು ನಮ್ಮನ್ನು ಕರೆಯುತ್ತಾನೆ.</w:t>
      </w:r>
    </w:p>
    <w:p/>
    <w:p>
      <w:r xmlns:w="http://schemas.openxmlformats.org/wordprocessingml/2006/main">
        <w:t xml:space="preserve">2. ದೇವರಿಗೆ ವಿಧೇಯತೆಯು ಆಶೀರ್ವಾದ ಮತ್ತು ಸಂತೋಷಕ್ಕೆ ಕಾರಣವಾಗುತ್ತದೆ.</w:t>
      </w:r>
    </w:p>
    <w:p/>
    <w:p>
      <w:r xmlns:w="http://schemas.openxmlformats.org/wordprocessingml/2006/main">
        <w:t xml:space="preserve">1. ಧರ್ಮೋಪದೇಶಕಾಂಡ 6:4-9</w:t>
      </w:r>
    </w:p>
    <w:p/>
    <w:p>
      <w:r xmlns:w="http://schemas.openxmlformats.org/wordprocessingml/2006/main">
        <w:t xml:space="preserve">2. ಕೀರ್ತನೆ 84:10</w:t>
      </w:r>
    </w:p>
    <w:p/>
    <w:p>
      <w:r xmlns:w="http://schemas.openxmlformats.org/wordprocessingml/2006/main">
        <w:t xml:space="preserve">ವಿಮೋಚನಕಾಂಡ 10:10 ಆತನು ಅವರಿಗೆ--ಕರ್ತನು ನಿಮ್ಮೊಂದಿಗೆ ಇರಲಿ, ನಾನು ನಿಮ್ಮನ್ನು ಮತ್ತು ನಿಮ್ಮ ಚಿಕ್ಕವರನ್ನು ಬಿಡುತ್ತೇನೆ; ಯಾಕಂದರೆ ಕೆಟ್ಟದ್ದು ನಿನ್ನ ಮುಂದಿದೆ.</w:t>
      </w:r>
    </w:p>
    <w:p/>
    <w:p>
      <w:r xmlns:w="http://schemas.openxmlformats.org/wordprocessingml/2006/main">
        <w:t xml:space="preserve">ಫರೋಹನು ಇಸ್ರಾಯೇಲ್ಯರು ತಮ್ಮ ಮಕ್ಕಳೊಂದಿಗೆ ಈಜಿಪ್ಟ್‌ನಿಂದ ಹೊರಡಲು ಅನುಮತಿಸುತ್ತಾನೆ, ಮುಂಬರುವ ಅಪಾಯಗಳ ಬಗ್ಗೆ ಅವರಿಗೆ ಎಚ್ಚರಿಕೆ ನೀಡುತ್ತಾನೆ.</w:t>
      </w:r>
    </w:p>
    <w:p/>
    <w:p>
      <w:r xmlns:w="http://schemas.openxmlformats.org/wordprocessingml/2006/main">
        <w:t xml:space="preserve">1. ಮುಂದಿನ ಪ್ರಯಾಣಕ್ಕಾಗಿ ನಿಮ್ಮನ್ನು ಸಿದ್ಧಗೊಳಿಸಿ: ಕಷ್ಟದ ಸಮಯದಲ್ಲಿ ದೇವರನ್ನು ನಂಬುವುದು</w:t>
      </w:r>
    </w:p>
    <w:p/>
    <w:p>
      <w:r xmlns:w="http://schemas.openxmlformats.org/wordprocessingml/2006/main">
        <w:t xml:space="preserve">2. ಈಜಿಪ್ಟ್‌ನಿಂದ ಇಸ್ರೇಲೀಯರ ನಿರ್ಗಮನದ ಕುರಿತಾದ ಪ್ರತಿಫಲನಗಳು: ನಂಬಿಕೆಯಲ್ಲಿ ಪರಿಶ್ರಮ</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ಜೇಮ್ಸ್ 1: 2-4 - ನನ್ನ ಸಹೋದರರೇ, ನೀವು ವಿವಿಧ ಪ್ರಲೋಭನೆಗಳಲ್ಲಿ ಬಿದ್ದಾಗ ಎಲ್ಲವನ್ನೂ ಸಂತೋಷವೆಂದು ಎಣಿಸಿ; ನಿಮ್ಮ ನಂಬಿಕೆಯ ಪ್ರಯತ್ನವು ತಾಳ್ಮೆಯನ್ನುಂಟುಮಾಡುತ್ತದೆ ಎಂದು ತಿಳಿದಿರುವುದು. ಆದರೆ ತಾಳ್ಮೆಯು ತನ್ನ ಪರಿಪೂರ್ಣವಾದ ಕೆಲಸವನ್ನು ಮಾಡಲಿ, ನೀವು ಪರಿಪೂರ್ಣರಾಗಿ ಮತ್ತು ಪರಿಪೂರ್ಣರಾಗಿ ಏನನ್ನೂ ಬಯಸುವುದಿಲ್ಲ.</w:t>
      </w:r>
    </w:p>
    <w:p/>
    <w:p>
      <w:r xmlns:w="http://schemas.openxmlformats.org/wordprocessingml/2006/main">
        <w:t xml:space="preserve">ವಿಮೋಚನಕಾಂಡ 10:11 ಹಾಗಲ್ಲ: ಈಗ ಮನುಷ್ಯರೇ ಹೋಗಿ ಯೆಹೋವನನ್ನು ಸೇವಿಸಿರಿ; ಅದಕ್ಕಾಗಿ ನೀವು ಬಯಸಿದ್ದೀರಿ. ಮತ್ತು ಅವರು ಫರೋಹನ ಸನ್ನಿಧಿಯಿಂದ ಹೊರಹಾಕಲ್ಪಟ್ಟರು.</w:t>
      </w:r>
    </w:p>
    <w:p/>
    <w:p>
      <w:r xmlns:w="http://schemas.openxmlformats.org/wordprocessingml/2006/main">
        <w:t xml:space="preserve">ಇಸ್ರಾಯೇಲ್ಯರ ಜನರು ಭಗವಂತನನ್ನು ಸೇವಿಸುವಂತೆ ದೇವರಿಂದ ಆಜ್ಞಾಪಿಸಲ್ಪಟ್ಟರು ಮತ್ತು ಫರೋಹನ ಸನ್ನಿಧಿಯಿಂದ ಹೊರಹಾಕಲ್ಪಟ್ಟರು.</w:t>
      </w:r>
    </w:p>
    <w:p/>
    <w:p>
      <w:r xmlns:w="http://schemas.openxmlformats.org/wordprocessingml/2006/main">
        <w:t xml:space="preserve">1. ದೇವರ ಸೇವೆ ಮಾಡುವುದು ನಮ್ಮ ಅತ್ಯುನ್ನತ ಆದ್ಯತೆಯಾಗಿರಬೇಕು.</w:t>
      </w:r>
    </w:p>
    <w:p/>
    <w:p>
      <w:r xmlns:w="http://schemas.openxmlformats.org/wordprocessingml/2006/main">
        <w:t xml:space="preserve">2. ದೇವರಿಗೆ ವಿಧೇಯರಾಗುವ ದಾರಿಯಲ್ಲಿ ಯಾವುದನ್ನೂ ನಾವು ಎಂದಿಗೂ ಬಿಡಬಾರದು.</w:t>
      </w:r>
    </w:p>
    <w:p/>
    <w:p>
      <w:r xmlns:w="http://schemas.openxmlformats.org/wordprocessingml/2006/main">
        <w:t xml:space="preserve">1. ಯೆಹೋಶುವ 24:15 - "ಆದರೆ ಕರ್ತನ ಸೇವೆಯು ನಿಮಗೆ ಅನಪೇಕ್ಷಿತವೆಂದು ತೋರುತ್ತಿದ್ದರೆ, ನಿಮ್ಮ ಪೂರ್ವಜರು ಯೂಫ್ರಟೀಸ್‌ನ ಆಚೆಗೆ ಸೇವೆ ಸಲ್ಲಿಸಿದ ದೇವರುಗಳಾಗಲಿ ಅಥವಾ ನೀವು ಯಾರ ದೇಶದಲ್ಲಿ ಅಮೋರಿಯರ ದೇವರುಗಳಾಗಲಿ ಯಾರನ್ನು ಸೇವಿಸಬೇಕೆಂದು ಈ ದಿನ ನೀವೇ ಆರಿಸಿಕೊಳ್ಳಿ. ಆದರೆ ನಾನು ಮತ್ತು ನನ್ನ ಮನೆಯವರು ನಾವು ಕರ್ತನನ್ನು ಸೇವಿಸುವೆವು.</w:t>
      </w:r>
    </w:p>
    <w:p/>
    <w:p>
      <w:r xmlns:w="http://schemas.openxmlformats.org/wordprocessingml/2006/main">
        <w:t xml:space="preserve">2. ಕೊಲೊಸ್ಸಿಯನ್ಸ್ 3: 23-24 - ನೀವು ಏನು ಮಾಡಿದರೂ, ನಿಮ್ಮ ಪೂರ್ಣ ಹೃದಯದಿಂದ ಅದನ್ನು ಭಗವಂತನಿಗಾಗಿ ಕೆಲಸ ಮಾಡಿ, ಮಾನವ ಯಜಮಾನರಿಗಾಗಿ ಅಲ್ಲ, ಏಕೆಂದರೆ ನೀವು ಪ್ರತಿಫಲವಾಗಿ ಲಾರ್ಡ್ನಿಂದ ಆನುವಂಶಿಕತೆಯನ್ನು ಪಡೆಯುತ್ತೀರಿ ಎಂದು ನಿಮಗೆ ತಿಳಿದಿದೆ. ನೀವು ಸೇವೆ ಮಾಡುತ್ತಿರುವ ಕರ್ತನಾದ ಕ್ರಿಸ್ತನೇ.</w:t>
      </w:r>
    </w:p>
    <w:p/>
    <w:p>
      <w:r xmlns:w="http://schemas.openxmlformats.org/wordprocessingml/2006/main">
        <w:t xml:space="preserve">ವಿಮೋಚನಕಾಂಡ 10:12 ಮತ್ತು ಕರ್ತನು ಮೋಶೆಗೆ--ಮಿಡತೆಗಳು ಐಗುಪ್ತದೇಶದ ಮೇಲೆ ಬಂದು ಆಲಿಕಲ್ಲು ಉಳಿದಿರುವ ಎಲ್ಲಾ ಸಸ್ಯಗಳನ್ನು ತಿನ್ನುವಂತೆ ಈಜಿಪ್ಟ್ ದೇಶದ ಮೇಲೆ ನಿನ್ನ ಕೈಯನ್ನು ಚಾಚು. .</w:t>
      </w:r>
    </w:p>
    <w:p/>
    <w:p>
      <w:r xmlns:w="http://schemas.openxmlformats.org/wordprocessingml/2006/main">
        <w:t xml:space="preserve">ಆಲಿಕಲ್ಲು ಮಳೆಯಿಂದ ಉಳಿದಿರುವ ಎಲ್ಲಾ ಸಸ್ಯಗಳನ್ನು ತಿನ್ನಲು ಮಿಡತೆಗಳ ಪ್ಲೇಗ್ ಅನ್ನು ಈಜಿಪ್ಟ್ ದೇಶಕ್ಕೆ ಕಳುಹಿಸಲು ದೇವರು ಮೋಶೆಗೆ ಆಜ್ಞಾಪಿಸಿದನು.</w:t>
      </w:r>
    </w:p>
    <w:p/>
    <w:p>
      <w:r xmlns:w="http://schemas.openxmlformats.org/wordprocessingml/2006/main">
        <w:t xml:space="preserve">1. ದೇವರ ಶಕ್ತಿ: ಈಜಿಪ್ಟ್‌ನ ಪ್ಲೇಗ್‌ಗಳಿಂದ ಪಾಠ</w:t>
      </w:r>
    </w:p>
    <w:p/>
    <w:p>
      <w:r xmlns:w="http://schemas.openxmlformats.org/wordprocessingml/2006/main">
        <w:t xml:space="preserve">2. ದೇವರ ನಿಬಂಧನೆಯಲ್ಲಿ ನಂಬಿಕೆ: ವಿಮೋಚನಕಾಂಡ 10:12 ರಿಂದ ಒಂದು ಪಾಠ</w:t>
      </w:r>
    </w:p>
    <w:p/>
    <w:p>
      <w:r xmlns:w="http://schemas.openxmlformats.org/wordprocessingml/2006/main">
        <w:t xml:space="preserve">1. ಜಾಬ್ 38: 22-23 - "ನೀವು ಹಿಮದ ಉಗ್ರಾಣಗಳನ್ನು ಪ್ರವೇಶಿಸಿದ್ದೀರಾ ಅಥವಾ ನಾನು ತೊಂದರೆಯ ಸಮಯಕ್ಕಾಗಿ, ಯುದ್ಧ ಮತ್ತು ಯುದ್ಧದ ದಿನಕ್ಕಾಗಿ ಕಾಯ್ದಿರಿಸಿದ ಆಲಿಕಲ್ಲಿನ ಉಗ್ರಾಣಗಳನ್ನು ನೋಡಿದ್ದೀರಾ?"</w:t>
      </w:r>
    </w:p>
    <w:p/>
    <w:p>
      <w:r xmlns:w="http://schemas.openxmlformats.org/wordprocessingml/2006/main">
        <w:t xml:space="preserve">2. ಮ್ಯಾಥ್ಯೂ 6:26-27 - "ಆಕಾಶದ ಪಕ್ಷಿಗಳನ್ನು ನೋಡಿ, ಅವು ಬಿತ್ತುವುದಿಲ್ಲ, ಕೊಯ್ಯುವುದಿಲ್ಲ ಅಥವಾ ಕೊಟ್ಟಿಗೆಗಳಲ್ಲಿ ಸಂಗ್ರಹಿಸುವುದಿಲ್ಲ; ಆದರೂ ನಿಮ್ಮ ಸ್ವರ್ಗೀಯ ತಂದೆ ಅವುಗಳನ್ನು ಪೋಷಿಸುತ್ತಾನೆ. ನೀವು ಅವರಿಗಿಂತ ಹೆಚ್ಚು ಮೌಲ್ಯಯುತವಾಗಿಲ್ಲವೇ?"</w:t>
      </w:r>
    </w:p>
    <w:p/>
    <w:p>
      <w:r xmlns:w="http://schemas.openxmlformats.org/wordprocessingml/2006/main">
        <w:t xml:space="preserve">ವಿಮೋಚನಕಾಂಡ 10:13 ಮತ್ತು ಮೋಶೆಯು ತನ್ನ ಕೋಲನ್ನು ಈಜಿಪ್ಟ್ ದೇಶದ ಮೇಲೆ ಚಾಚಿದನು, ಮತ್ತು ಕರ್ತನು ಆ ದಿನವೆಲ್ಲಾ ಮತ್ತು ಆ ರಾತ್ರಿಯೆಲ್ಲಾ ಭೂಮಿಯ ಮೇಲೆ ಪೂರ್ವ ಗಾಳಿಯನ್ನು ಬರಮಾಡಿದನು. ಬೆಳಗಾಗುವಾಗ ಪೂರ್ವದ ಗಾಳಿಯು ಮಿಡತೆಗಳನ್ನು ತಂದಿತು.</w:t>
      </w:r>
    </w:p>
    <w:p/>
    <w:p>
      <w:r xmlns:w="http://schemas.openxmlformats.org/wordprocessingml/2006/main">
        <w:t xml:space="preserve">ಕರ್ತನು ಈಜಿಪ್ಟ್ ದೇಶದ ಮೇಲೆ ಪೂರ್ವ ಗಾಳಿಯನ್ನು ಕಳುಹಿಸಿದನು, ಅದು ಮಿಡತೆಗಳನ್ನು ತಂದಿತು.</w:t>
      </w:r>
    </w:p>
    <w:p/>
    <w:p>
      <w:r xmlns:w="http://schemas.openxmlformats.org/wordprocessingml/2006/main">
        <w:t xml:space="preserve">1. ದೇವರ ಶಕ್ತಿ ಮತ್ತು ಸಾರ್ವಭೌಮತ್ವ: ಪ್ರತಿಯೊಂದು ಸನ್ನಿವೇಶದಲ್ಲೂ ಆತನ ನಿಯಂತ್ರಣವನ್ನು ಗುರುತಿಸುವುದು</w:t>
      </w:r>
    </w:p>
    <w:p/>
    <w:p>
      <w:r xmlns:w="http://schemas.openxmlformats.org/wordprocessingml/2006/main">
        <w:t xml:space="preserve">2. ಅಸಹಕಾರದ ಪರಿಣಾಮಗಳು: ದೇವರನ್ನು ಧಿಕ್ಕರಿಸುವ ಪರಿಣಾಮಗಳನ್ನು ಅರ್ಥಮಾಡಿಕೊಳ್ಳುವುದು</w:t>
      </w:r>
    </w:p>
    <w:p/>
    <w:p>
      <w:r xmlns:w="http://schemas.openxmlformats.org/wordprocessingml/2006/main">
        <w:t xml:space="preserve">1. ಜೆರೆಮಿಯಾ 5:11-13 - ಅವರು ನನ್ನ ಜನರ ಮಗಳ ಗಾಯವನ್ನು ಸ್ವಲ್ಪಮಟ್ಟಿಗೆ ವಾಸಿಮಾಡಿದ್ದಾರೆ, ಶಾಂತಿ, ಶಾಂತಿ; ಶಾಂತಿ ಇಲ್ಲದಿರುವಾಗ.</w:t>
      </w:r>
    </w:p>
    <w:p/>
    <w:p>
      <w:r xmlns:w="http://schemas.openxmlformats.org/wordprocessingml/2006/main">
        <w:t xml:space="preserve">2. ರೆವೆಲೆಶನ್ 9:7-9 - ಮತ್ತು ಮಿಡತೆಗಳ ಆಕಾರಗಳು ಯುದ್ಧಕ್ಕೆ ಸಿದ್ಧವಾದ ಕುದುರೆಗಳಂತೆ ಇದ್ದವು; ಮತ್ತು ಅವರ ತಲೆಯ ಮೇಲೆ ಚಿನ್ನದಂತಹ ಕಿರೀಟಗಳು ಇದ್ದವು ಮತ್ತು ಅವರ ಮುಖಗಳು ಮನುಷ್ಯರ ಮುಖಗಳಂತಿದ್ದವು.</w:t>
      </w:r>
    </w:p>
    <w:p/>
    <w:p>
      <w:r xmlns:w="http://schemas.openxmlformats.org/wordprocessingml/2006/main">
        <w:t xml:space="preserve">ವಿಮೋಚನಕಾಂಡ 10:14 ಮತ್ತು ಮಿಡತೆಗಳು ಈಜಿಪ್ಟಿನ ಎಲ್ಲಾ ದೇಶಗಳ ಮೇಲೆ ಬಂದು ಈಜಿಪ್ಟಿನ ಎಲ್ಲಾ ತೀರಗಳಲ್ಲಿ ವಿಶ್ರಾಂತಿ ಪಡೆದವು; ಅವುಗಳ ಹಿಂದೆ ಅಂತಹ ಮಿಡತೆಗಳು ಇರಲಿಲ್ಲ, ಅವುಗಳ ನಂತರವೂ ಇರುವುದಿಲ್ಲ.</w:t>
      </w:r>
    </w:p>
    <w:p/>
    <w:p>
      <w:r xmlns:w="http://schemas.openxmlformats.org/wordprocessingml/2006/main">
        <w:t xml:space="preserve">ಮಿಡತೆಗಳು ಈಜಿಪ್ಟ್ ದೇಶವನ್ನೆಲ್ಲಾ ಆವರಿಸಿ ಮಹಾ ವಿನಾಶವನ್ನು ಉಂಟುಮಾಡಿದವು. ಈ ಮಿಡತೆಗಳ ಹಾವಳಿಯು ಹಿಂದೆಂದೂ ಕಂಡದ್ದಕ್ಕಿಂತ ಹೆಚ್ಚಾಗಿತ್ತು, ಮತ್ತು ನಂತರದಲ್ಲಿ ಅವರಂತೆ ಯಾರೂ ಕಂಡುಬಂದಿಲ್ಲ.</w:t>
      </w:r>
    </w:p>
    <w:p/>
    <w:p>
      <w:r xmlns:w="http://schemas.openxmlformats.org/wordprocessingml/2006/main">
        <w:t xml:space="preserve">1. ದೇವರ ಶಕ್ತಿ: ದೇವರು ತನ್ನ ಉದ್ದೇಶಗಳನ್ನು ಸಾಧಿಸಲು ಮಿಡತೆಗಳ ಪ್ಲೇಗ್ ಅನ್ನು ಹೇಗೆ ಬಳಸಿದನು</w:t>
      </w:r>
    </w:p>
    <w:p/>
    <w:p>
      <w:r xmlns:w="http://schemas.openxmlformats.org/wordprocessingml/2006/main">
        <w:t xml:space="preserve">2. ದೇವರ ಸಾರ್ವಭೌಮತ್ವ: ಸೃಷ್ಟಿಯ ಮೇಲೆ ದೇವರು ತನ್ನ ನಿಯಂತ್ರಣವನ್ನು ಹೇಗೆ ಪ್ರದರ್ಶಿಸುತ್ತಾನೆ</w:t>
      </w:r>
    </w:p>
    <w:p/>
    <w:p>
      <w:r xmlns:w="http://schemas.openxmlformats.org/wordprocessingml/2006/main">
        <w:t xml:space="preserve">1. ಜೇಮ್ಸ್ 1:17 -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p>
      <w:r xmlns:w="http://schemas.openxmlformats.org/wordprocessingml/2006/main">
        <w:t xml:space="preserve">2. ಯೆಶಾಯ 45:7 - ನಾನು ಬೆಳಕನ್ನು ರೂಪಿಸುತ್ತೇನೆ ಮತ್ತು ಕತ್ತಲೆಯನ್ನು ಸೃಷ್ಟಿಸುತ್ತೇನೆ: ನಾನು ಶಾಂತಿಯನ್ನು ಮಾಡುತ್ತೇನೆ ಮತ್ತು ಕೆಟ್ಟದ್ದನ್ನು ಸೃಷ್ಟಿಸುತ್ತೇನೆ: ನಾನು ಕರ್ತನಾದ ನಾನು ಇವೆಲ್ಲವನ್ನೂ ಮಾಡುತ್ತೇನೆ.</w:t>
      </w:r>
    </w:p>
    <w:p/>
    <w:p>
      <w:r xmlns:w="http://schemas.openxmlformats.org/wordprocessingml/2006/main">
        <w:t xml:space="preserve">ವಿಮೋಚನಕಾಂಡ 10:15 ಅವರು ಇಡೀ ಭೂಮಿಯ ಮುಖವನ್ನು ಮುಚ್ಚಿದರು, ಆದ್ದರಿಂದ ಭೂಮಿ ಕತ್ತಲೆಯಾಯಿತು; ಮತ್ತು ಅವರು ಆಲಿಕಲ್ಲು ಬಿಟ್ಟುಹೋದ ಎಲ್ಲಾ ಸಸ್ಯಗಳನ್ನು ಮತ್ತು ಎಲ್ಲಾ ಮರಗಳ ಹಣ್ಣುಗಳನ್ನು ತಿನ್ನುತ್ತಿದ್ದರು ಮತ್ತು ಐಗುಪ್ತ ದೇಶದಲ್ಲೆಲ್ಲಾ ಮರಗಳಲ್ಲಿ ಅಥವಾ ಮೈದಾನದ ಗಿಡಮೂಲಿಕೆಗಳಲ್ಲಿ ಯಾವುದೇ ಹಸಿರು ಉಳಿಯಲಿಲ್ಲ.</w:t>
      </w:r>
    </w:p>
    <w:p/>
    <w:p>
      <w:r xmlns:w="http://schemas.openxmlformats.org/wordprocessingml/2006/main">
        <w:t xml:space="preserve">ಆಲಿಕಲ್ಲು ಈಜಿಪ್ಟಿನ ಎಲ್ಲಾ ಸಸ್ಯಗಳನ್ನು ನಾಶಮಾಡಿತು.</w:t>
      </w:r>
    </w:p>
    <w:p/>
    <w:p>
      <w:r xmlns:w="http://schemas.openxmlformats.org/wordprocessingml/2006/main">
        <w:t xml:space="preserve">1. ದೇವರ ತೀರ್ಪು ವಿನಾಶವನ್ನು ತರುತ್ತದೆ</w:t>
      </w:r>
    </w:p>
    <w:p/>
    <w:p>
      <w:r xmlns:w="http://schemas.openxmlformats.org/wordprocessingml/2006/main">
        <w:t xml:space="preserve">2. ದೇವರ ಸ್ವಭಾವಕ್ಕೆ ನಮ್ಮ ಪ್ರತಿಕ್ರಿಯೆಗಳು</w:t>
      </w:r>
    </w:p>
    <w:p/>
    <w:p>
      <w:r xmlns:w="http://schemas.openxmlformats.org/wordprocessingml/2006/main">
        <w:t xml:space="preserve">1. ರೋಮನ್ನರು 8: 20-21 - ಸೃಷ್ಟಿಯು ತನ್ನ ಸ್ವಂತ ಆಯ್ಕೆಯಿಂದ ನಿರಾಶೆಗೆ ಒಳಗಾಯಿತು, ಆದರೆ ಅದನ್ನು ಒಳಪಡಿಸಿದವನ ಇಚ್ಛೆಯಿಂದ, ಸೃಷ್ಟಿಯು ತನ್ನ ಕೊಳೆಯುವಿಕೆಯ ಬಂಧನದಿಂದ ಬಿಡುಗಡೆಗೊಳ್ಳುತ್ತದೆ ಮತ್ತು ತರಲ್ಪಡುತ್ತದೆ ದೇವರ ಮಕ್ಕಳ ಸ್ವಾತಂತ್ರ್ಯ ಮತ್ತು ವೈಭವಕ್ಕೆ.</w:t>
      </w:r>
    </w:p>
    <w:p/>
    <w:p>
      <w:r xmlns:w="http://schemas.openxmlformats.org/wordprocessingml/2006/main">
        <w:t xml:space="preserve">2. ಪ್ರಕಟನೆಗಳು 6:14 - ಆಕಾಶವು ಸುರುಳಿಯಂತೆ ಹಿಮ್ಮೆಟ್ಟಿತು, ಮತ್ತು ಪ್ರತಿಯೊಂದು ಪರ್ವತ ಮತ್ತು ದ್ವೀಪವು ಅದರ ಸ್ಥಳದಿಂದ ತೆಗೆದುಹಾಕಲ್ಪಟ್ಟಿತು.</w:t>
      </w:r>
    </w:p>
    <w:p/>
    <w:p>
      <w:r xmlns:w="http://schemas.openxmlformats.org/wordprocessingml/2006/main">
        <w:t xml:space="preserve">ವಿಮೋಚನಕಾಂಡ 10:16 ಆಗ ಫರೋಹನು ಮೋಶೆ ಮತ್ತು ಆರೋನರನ್ನು ತರಾತುರಿಯಲ್ಲಿ ಕರೆದನು; ಅದಕ್ಕೆ ಅವನು--ನಾನು ನಿನ್ನ ದೇವರಾದ ಕರ್ತನಿಗೂ ನಿನಗೆ ವಿರೋಧವಾಗಿಯೂ ಪಾಪಮಾಡಿದ್ದೇನೆ ಅಂದನು.</w:t>
      </w:r>
    </w:p>
    <w:p/>
    <w:p>
      <w:r xmlns:w="http://schemas.openxmlformats.org/wordprocessingml/2006/main">
        <w:t xml:space="preserve">ಫರೋಹನು ಕರ್ತನು ಮತ್ತು ಮೋಶೆ ಮತ್ತು ಆರೋನನ ವಿರುದ್ಧ ತನ್ನ ಪಾಪವನ್ನು ಒಪ್ಪಿಕೊಳ್ಳುತ್ತಾನೆ.</w:t>
      </w:r>
    </w:p>
    <w:p/>
    <w:p>
      <w:r xmlns:w="http://schemas.openxmlformats.org/wordprocessingml/2006/main">
        <w:t xml:space="preserve">1. ನಮ್ಮ ಪಾಪಗಳನ್ನು ಒಪ್ಪಿಕೊಳ್ಳುವ ಶಕ್ತಿ</w:t>
      </w:r>
    </w:p>
    <w:p/>
    <w:p>
      <w:r xmlns:w="http://schemas.openxmlformats.org/wordprocessingml/2006/main">
        <w:t xml:space="preserve">2. ನಾವು ಬಿತ್ತಿದ್ದನ್ನು ಕೊಯ್ಯುವುದು: ಪಾಪದ ಪರಿಣಾಮಗಳು</w:t>
      </w:r>
    </w:p>
    <w:p/>
    <w:p>
      <w:r xmlns:w="http://schemas.openxmlformats.org/wordprocessingml/2006/main">
        <w:t xml:space="preserve">1. ಕೀರ್ತನೆಗಳು 51: 3-4 ಯಾಕಂದರೆ ನಾನು ನನ್ನ ಅಪರಾಧಗಳನ್ನು ಅಂಗೀಕರಿಸುತ್ತೇನೆ ಮತ್ತು ನನ್ನ ಪಾಪವು ನನ್ನ ಮುಂದೆ ಯಾವಾಗಲೂ ಇರುತ್ತದೆ. ನಿನಗೆ ವಿರುದ್ಧವಾಗಿ, ನೀನು ಮಾತ್ರ, ನಾನು ಪಾಪ ಮಾಡಿದ್ದೇನೆ ಮತ್ತು ನಿನ್ನ ದೃಷ್ಟಿಯಲ್ಲಿ ಈ ಕೆಟ್ಟದ್ದನ್ನು ಮಾಡಿದ್ದೇನೆ.</w:t>
      </w:r>
    </w:p>
    <w:p/>
    <w:p>
      <w:r xmlns:w="http://schemas.openxmlformats.org/wordprocessingml/2006/main">
        <w:t xml:space="preserve">2. ರೋಮನ್ನರು 6:23 ಪಾಪದ ವೇತನವು ಮರಣವಾಗಿದೆ, ಆದರೆ ದೇವರ ಉಡುಗೊರೆಯು ನಮ್ಮ ಕರ್ತನಾದ ಕ್ರಿಸ್ತ ಯೇಸುವಿನಲ್ಲಿ ನಿತ್ಯಜೀವವಾಗಿದೆ.</w:t>
      </w:r>
    </w:p>
    <w:p/>
    <w:p>
      <w:r xmlns:w="http://schemas.openxmlformats.org/wordprocessingml/2006/main">
        <w:t xml:space="preserve">ವಿಮೋಚನಕಾಂಡ 10:17 ಆದದರಿಂದ ಈಗ ನನ್ನ ಪಾಪವನ್ನು ಈ ಒಂದು ಸಾರಿ ಮಾತ್ರ ಕ್ಷಮಿಸು ಮತ್ತು ನಿನ್ನ ದೇವರಾದ ಕರ್ತನು ಈ ಮರಣವನ್ನು ಮಾತ್ರ ನನ್ನಿಂದ ತೆಗೆದುಹಾಕುವಂತೆ ಪ್ರಾರ್ಥಿಸು.</w:t>
      </w:r>
    </w:p>
    <w:p/>
    <w:p>
      <w:r xmlns:w="http://schemas.openxmlformats.org/wordprocessingml/2006/main">
        <w:t xml:space="preserve">ತನ್ನ ಜೀವವನ್ನು ಸಾವಿನ ಪ್ಲೇಗ್‌ನಿಂದ ರಕ್ಷಿಸಲು ದೇವರನ್ನು ಪ್ರಾರ್ಥಿಸುವಂತೆ ಫರೋ ಮೋಶೆಯನ್ನು ಕೇಳುತ್ತಾನೆ.</w:t>
      </w:r>
    </w:p>
    <w:p/>
    <w:p>
      <w:r xmlns:w="http://schemas.openxmlformats.org/wordprocessingml/2006/main">
        <w:t xml:space="preserve">1. ತೊಂದರೆಯ ಸಮಯದಲ್ಲಿ ದೇವರ ಕರುಣೆ ಮತ್ತು ಕ್ಷಮೆ</w:t>
      </w:r>
    </w:p>
    <w:p/>
    <w:p>
      <w:r xmlns:w="http://schemas.openxmlformats.org/wordprocessingml/2006/main">
        <w:t xml:space="preserve">2. ಕಷ್ಟದ ಸಂದರ್ಭಗಳನ್ನು ಜಯಿಸುವಲ್ಲಿ ಪ್ರಾರ್ಥನೆಯ ಶಕ್ತಿ</w:t>
      </w:r>
    </w:p>
    <w:p/>
    <w:p>
      <w:r xmlns:w="http://schemas.openxmlformats.org/wordprocessingml/2006/main">
        <w:t xml:space="preserve">1. ಲೂಕ 18:13-14 - "ಆದರೆ ತೆರಿಗೆ ಸಂಗ್ರಾಹಕ, ದೂರದಲ್ಲಿ ನಿಂತು, ತನ್ನ ಕಣ್ಣುಗಳನ್ನು ಸ್ವರ್ಗಕ್ಕೆ ಎತ್ತಲಿಲ್ಲ, ಆದರೆ ತನ್ನ ಎದೆಯನ್ನು ಹೊಡೆದನು, 'ದೇವರೇ, ಪಾಪಿಯಾದ ನನ್ನ ಮೇಲೆ ಕರುಣಿಸು!' ನಾನು ನಿಮಗೆ ಹೇಳುತ್ತೇನೆ, ಈ ಮನುಷ್ಯನು ಇತರರಿಗಿಂತ ನೀತಿವಂತನಾಗಿ ತನ್ನ ಮನೆಗೆ ಹೋದನು; ಯಾಕಂದರೆ ತನ್ನನ್ನು ತಾನು ಹೆಚ್ಚಿಸಿಕೊಳ್ಳುವ ಪ್ರತಿಯೊಬ್ಬನು ತಗ್ಗಿಸಲ್ಪಡುತ್ತಾನೆ, ಆದರೆ ತನ್ನನ್ನು ತಗ್ಗಿಸಿಕೊಳ್ಳುವವನು ಉನ್ನತನಾಗುತ್ತಾನೆ.</w:t>
      </w:r>
    </w:p>
    <w:p/>
    <w:p>
      <w:r xmlns:w="http://schemas.openxmlformats.org/wordprocessingml/2006/main">
        <w:t xml:space="preserve">2. ಜೇಮ್ಸ್ 5:13-14 - ನಿಮ್ಮಲ್ಲಿ ಯಾರಾದರೂ ಬಳಲುತ್ತಿದ್ದಾರೆಯೇ? ಅವನು ಪ್ರಾರ್ಥಿಸಲಿ. ಯಾರಾದರೂ ಹರ್ಷಚಿತ್ತದಿಂದ ಇದ್ದಾರೆಯೇ? ಅವನು ಹಾಡಿ ಹೊಗಳಲಿ. ನಿಮ್ಮಲ್ಲಿ ಯಾರಾದರೂ ಅಸ್ವಸ್ಥರಾಗಿದ್ದಾರೆಯೇ? ಅವನು ಚರ್ಚ್‌ನ ಹಿರಿಯರನ್ನು ಕರೆಯಲಿ, ಮತ್ತು ಅವರು ಅವನ ಮೇಲೆ ಪ್ರಾರ್ಥಿಸಲಿ, ಭಗವಂತನ ಹೆಸರಿನಲ್ಲಿ ಎಣ್ಣೆಯಿಂದ ಅವನನ್ನು ಅಭಿಷೇಕಿಸಲಿ.</w:t>
      </w:r>
    </w:p>
    <w:p/>
    <w:p>
      <w:r xmlns:w="http://schemas.openxmlformats.org/wordprocessingml/2006/main">
        <w:t xml:space="preserve">ವಿಮೋಚನಕಾಂಡ 10:18 ಅವನು ಫರೋಹನ ಬಳಿಯಿಂದ ಹೊರಟು ಕರ್ತನನ್ನು ಬೇಡಿಕೊಂಡನು.</w:t>
      </w:r>
    </w:p>
    <w:p/>
    <w:p>
      <w:r xmlns:w="http://schemas.openxmlformats.org/wordprocessingml/2006/main">
        <w:t xml:space="preserve">ಮೋಶೆಯಿಂದ ಭಗವಂತನು ಬೇಡಿಕೊಂಡನು.</w:t>
      </w:r>
    </w:p>
    <w:p/>
    <w:p>
      <w:r xmlns:w="http://schemas.openxmlformats.org/wordprocessingml/2006/main">
        <w:t xml:space="preserve">1. ನಿಷ್ಠಾವಂತ ಪ್ರಾರ್ಥನೆಯ ಶಕ್ತಿ</w:t>
      </w:r>
    </w:p>
    <w:p/>
    <w:p>
      <w:r xmlns:w="http://schemas.openxmlformats.org/wordprocessingml/2006/main">
        <w:t xml:space="preserve">2. ಭಗವಂತ ನಮ್ಮ ಪ್ರಾರ್ಥನೆಗಳನ್ನು ಕೇಳುತ್ತಾನೆ ಮತ್ತು ಉತ್ತರಿಸುತ್ತಾನೆ</w:t>
      </w:r>
    </w:p>
    <w:p/>
    <w:p>
      <w:r xmlns:w="http://schemas.openxmlformats.org/wordprocessingml/2006/main">
        <w:t xml:space="preserve">1. 1 ಯೋಹಾನ 5:14-15 - ಮತ್ತು ನಾವು ಆತನಲ್ಲಿ ಹೊಂದಿರುವ ಭರವಸೆಯೆಂದರೆ, ನಾವು ಆತನ ಚಿತ್ತದ ಪ್ರಕಾರ ಯಾವುದೇ ವಿಷಯವನ್ನು ಕೇಳಿದರೆ, ಆತನು ನಮಗೆ ಕೇಳುತ್ತಾನೆ: ಮತ್ತು ಆತನು ನಮಗೆ ಕೇಳುತ್ತಾನೆ ಎಂದು ನಮಗೆ ತಿಳಿದಿದ್ದರೆ, ನಾವು ಏನು ಕೇಳಿದರೂ, ನಾವು ಆತನಿಂದ ಅಪೇಕ್ಷಿಸಿದ ಮನವಿಗಳನ್ನು ನಾವು ಹೊಂದಿದ್ದೇವೆಂದು ನಮಗೆ ತಿಳಿದಿದೆ.</w:t>
      </w:r>
    </w:p>
    <w:p/>
    <w:p>
      <w:r xmlns:w="http://schemas.openxmlformats.org/wordprocessingml/2006/main">
        <w:t xml:space="preserve">2. ಜೇಮ್ಸ್ 5: 16-17 - ನಿಮ್ಮ ತಪ್ಪುಗಳನ್ನು ಒಬ್ಬರಿಗೊಬ್ಬರು ಒಪ್ಪಿಕೊಳ್ಳಿ ಮತ್ತು ಒಬ್ಬರಿಗೊಬ್ಬರು ಪ್ರಾರ್ಥಿಸಿ, ನೀವು ಗುಣಮುಖರಾಗಬಹುದು. ನೀತಿವಂತನ ತೀವ್ರವಾದ ಪ್ರಾರ್ಥನೆಯು ಹೆಚ್ಚು ಪ್ರಯೋಜನವನ್ನು ನೀಡುತ್ತದೆ.</w:t>
      </w:r>
    </w:p>
    <w:p/>
    <w:p>
      <w:r xmlns:w="http://schemas.openxmlformats.org/wordprocessingml/2006/main">
        <w:t xml:space="preserve">ವಿಮೋಚನಕಾಂಡ 10:19 ಮತ್ತು ಕರ್ತನು ಪ್ರಬಲವಾದ ಪಶ್ಚಿಮ ಗಾಳಿಯನ್ನು ತಿರುಗಿಸಿದನು, ಅದು ಮಿಡತೆಗಳನ್ನು ತೆಗೆದುಕೊಂಡು ಕೆಂಪು ಸಮುದ್ರದಲ್ಲಿ ಎಸೆಯಿತು. ಈಜಿಪ್ಟಿನ ಎಲ್ಲಾ ತೀರಗಳಲ್ಲಿ ಒಂದು ಮಿಡತೆ ಉಳಿಯಲಿಲ್ಲ.</w:t>
      </w:r>
    </w:p>
    <w:p/>
    <w:p>
      <w:r xmlns:w="http://schemas.openxmlformats.org/wordprocessingml/2006/main">
        <w:t xml:space="preserve">ಮಿಡತೆಗಳನ್ನು ಈಜಿಪ್ಟಿನಿಂದ ತೆಗೆದು ಕೆಂಪು ಸಮುದ್ರದಲ್ಲಿ ಎಸೆಯಲು ಯೆಹೋವನು ಬಲವಾದ ಗಾಳಿಯನ್ನು ಕಳುಹಿಸಿದನು.</w:t>
      </w:r>
    </w:p>
    <w:p/>
    <w:p>
      <w:r xmlns:w="http://schemas.openxmlformats.org/wordprocessingml/2006/main">
        <w:t xml:space="preserve">1. ದೇವರ ಶಕ್ತಿ: ಭಗವಂತನ ಅದ್ಭುತ ಮಾರ್ಗಗಳನ್ನು ಅರ್ಥಮಾಡಿಕೊಳ್ಳುವುದು</w:t>
      </w:r>
    </w:p>
    <w:p/>
    <w:p>
      <w:r xmlns:w="http://schemas.openxmlformats.org/wordprocessingml/2006/main">
        <w:t xml:space="preserve">2. ನಂಬಿಕೆ ಮತ್ತು ವಿಧೇಯತೆ: ತೊಂದರೆಯ ಸಮಯದಲ್ಲಿ ದೇವರನ್ನು ನಂಬುವುದು</w:t>
      </w:r>
    </w:p>
    <w:p/>
    <w:p>
      <w:r xmlns:w="http://schemas.openxmlformats.org/wordprocessingml/2006/main">
        <w:t xml:space="preserve">1. ಎಕ್ಸೋಡಸ್ 14: 21-22 - ನಂತರ ಮೋಶೆ ಸಮುದ್ರದ ಮೇಲೆ ತನ್ನ ಕೈಯನ್ನು ಚಾಚಿದನು; ಮತ್ತು ಕರ್ತನು ಆ ರಾತ್ರಿಯಲ್ಲಿ ಬಲವಾದ ಪೂರ್ವ ಗಾಳಿಯಿಂದ ಸಮುದ್ರವು ಹಿಂತಿರುಗುವಂತೆ ಮಾಡಿದನು ಮತ್ತು ಸಮುದ್ರವನ್ನು ಒಣ ಭೂಮಿಯನ್ನು ಮಾಡಿದನು ಮತ್ತು ನೀರು ವಿಭಜನೆಯಾಯಿತು.</w:t>
      </w:r>
    </w:p>
    <w:p/>
    <w:p>
      <w:r xmlns:w="http://schemas.openxmlformats.org/wordprocessingml/2006/main">
        <w:t xml:space="preserve">2.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ವಿಮೋಚನಕಾಂಡ 10:20 ಆದರೆ ಕರ್ತನು ಫರೋಹನ ಹೃದಯವನ್ನು ಕಠಿಣಗೊಳಿಸಿದನು, ಇದರಿಂದ ಅವನು ಇಸ್ರಾಯೇಲ್ ಮಕ್ಕಳನ್ನು ಹೋಗಲು ಬಿಡಲಿಲ್ಲ.</w:t>
      </w:r>
    </w:p>
    <w:p/>
    <w:p>
      <w:r xmlns:w="http://schemas.openxmlformats.org/wordprocessingml/2006/main">
        <w:t xml:space="preserve">ಕರ್ತನು ಫರೋಹನ ಹೃದಯವನ್ನು ಕಠಿಣಗೊಳಿಸಿದನು, ಆದ್ದರಿಂದ ಅವನು ಇಸ್ರಾಯೇಲ್ಯರನ್ನು ಹೋಗಲು ಬಿಡಲಿಲ್ಲ.</w:t>
      </w:r>
    </w:p>
    <w:p/>
    <w:p>
      <w:r xmlns:w="http://schemas.openxmlformats.org/wordprocessingml/2006/main">
        <w:t xml:space="preserve">1: ಹೃದಯಗಳನ್ನು ಕಠಿಣಗೊಳಿಸುವ ಮತ್ತು ನಮಗೆ ನಿಯಂತ್ರಿಸಲು ಅಸಾಧ್ಯವಾದ ನಿರ್ಧಾರಗಳನ್ನು ಮಾಡುವ ಶಕ್ತಿ ದೇವರಿಗಿದೆ.</w:t>
      </w:r>
    </w:p>
    <w:p/>
    <w:p>
      <w:r xmlns:w="http://schemas.openxmlformats.org/wordprocessingml/2006/main">
        <w:t xml:space="preserve">2: ನಾವು ದೊಡ್ಡ ವಿರೋಧವನ್ನು ಎದುರಿಸುವಾಗಲೂ ನಾವು ಫರೋಹನ ಕಥೆಯಿಂದ ಕಲಿಯಬಹುದು ಮತ್ತು ದೇವರಲ್ಲಿ ನಂಬಿಕೆ ಇಡಬಹುದು.</w:t>
      </w:r>
    </w:p>
    <w:p/>
    <w:p>
      <w:r xmlns:w="http://schemas.openxmlformats.org/wordprocessingml/2006/main">
        <w:t xml:space="preserve">1: ನಾಣ್ಣುಡಿಗಳು 21: 1 - ರಾಜನ ಹೃದಯವು ನೀರಿನ ನದಿಗಳಂತೆ ಭಗವಂತನ ಕೈಯಲ್ಲಿದೆ; ಅವನು ಬಯಸಿದಲ್ಲೆಲ್ಲಾ ಅದನ್ನು ತಿರುಗಿಸುತ್ತಾನೆ.</w:t>
      </w:r>
    </w:p>
    <w:p/>
    <w:p>
      <w:r xmlns:w="http://schemas.openxmlformats.org/wordprocessingml/2006/main">
        <w:t xml:space="preserve">2: ರೋಮನ್ನರು 9: 17-18 - ಧರ್ಮಗ್ರಂಥವು ಫರೋಹನಿಗೆ ಹೇಳುತ್ತದೆ, ಈ ಉದ್ದೇಶಕ್ಕಾಗಿ ನಾನು ನಿನ್ನನ್ನು ಎಬ್ಬಿಸಿದ್ದೇನೆ, ನಾನು ನಿನ್ನಲ್ಲಿ ನನ್ನ ಶಕ್ತಿಯನ್ನು ತೋರಿಸುತ್ತೇನೆ ಮತ್ತು ನನ್ನ ಹೆಸರನ್ನು ಭೂಮಿಯಲ್ಲೆಲ್ಲಾ ಘೋಷಿಸಬಹುದು. ಆದ್ದರಿಂದ ಅವನು ಬಯಸಿದವರನ್ನು ಕರುಣಿಸುತ್ತಾನೆ ಮತ್ತು ಅವನು ಬಯಸಿದವರನ್ನು ಅವನು ಕಠಿಣಗೊಳಿಸುತ್ತಾನೆ.</w:t>
      </w:r>
    </w:p>
    <w:p/>
    <w:p>
      <w:r xmlns:w="http://schemas.openxmlformats.org/wordprocessingml/2006/main">
        <w:t xml:space="preserve">ವಿಮೋಚನಕಾಂಡ 10:21 ಮತ್ತು ಕರ್ತನು ಮೋಶೆಗೆ--ನಿನ್ನ ಕೈಯನ್ನು ಆಕಾಶದ ಕಡೆಗೆ ಚಾಚಿ, ಈಜಿಪ್ಟ್ ದೇಶದ ಮೇಲೆ ಕತ್ತಲೆಯು ಇರುವಂತೆ, ಕತ್ತಲೆಯು ಅನುಭವಿಸಬಹುದು.</w:t>
      </w:r>
    </w:p>
    <w:p/>
    <w:p>
      <w:r xmlns:w="http://schemas.openxmlformats.org/wordprocessingml/2006/main">
        <w:t xml:space="preserve">ಈಜಿಪ್ಟಿನ ಮೇಲೆ ಕತ್ತಲೆ ತರಲು ಆಕಾಶದ ಕಡೆಗೆ ತನ್ನ ಕೈಯನ್ನು ಚಾಚುವಂತೆ ದೇವರು ಮೋಶೆಗೆ ಆಜ್ಞಾಪಿಸಿದನು.</w:t>
      </w:r>
    </w:p>
    <w:p/>
    <w:p>
      <w:r xmlns:w="http://schemas.openxmlformats.org/wordprocessingml/2006/main">
        <w:t xml:space="preserve">1. ದೇವರ ಆಜ್ಞೆಗಳಿಗೆ ವಿಧೇಯತೆಯ ಪ್ರಾಮುಖ್ಯತೆ</w:t>
      </w:r>
    </w:p>
    <w:p/>
    <w:p>
      <w:r xmlns:w="http://schemas.openxmlformats.org/wordprocessingml/2006/main">
        <w:t xml:space="preserve">2. ಕತ್ತಲೆಯ ಕಾಲದಲ್ಲಿ ನಂಬಿಕೆಯ ಶಕ್ತಿ</w:t>
      </w:r>
    </w:p>
    <w:p/>
    <w:p>
      <w:r xmlns:w="http://schemas.openxmlformats.org/wordprocessingml/2006/main">
        <w:t xml:space="preserve">1. ಯೆಶಾಯ 50:10 ನಿಮ್ಮಲ್ಲಿ ಕರ್ತನಿಗೆ ಭಯಪಡುವವನು, ಆತನ ಸೇವಕನ ಮಾತಿಗೆ ವಿಧೇಯನಾಗುವವನು, ಕತ್ತಲೆಯಲ್ಲಿ ನಡೆಯುವವನು ಮತ್ತು ಬೆಳಕು ಇಲ್ಲದವನು ಯಾರು? ಅವನು ಕರ್ತನ ಹೆಸರಿನಲ್ಲಿ ಭರವಸವಿಟ್ಟು ತನ್ನ ದೇವರ ಮೇಲೆ ನೆಲೆಸಲಿ.</w:t>
      </w:r>
    </w:p>
    <w:p/>
    <w:p>
      <w:r xmlns:w="http://schemas.openxmlformats.org/wordprocessingml/2006/main">
        <w:t xml:space="preserve">2. ಕೀರ್ತನೆಗಳು 91:1 ಪರಮಾತ್ಮನ ರಹಸ್ಯ ಸ್ಥಳದಲ್ಲಿ ವಾಸಿಸುವವನು ಸರ್ವಶಕ್ತನ ನೆರಳಿನಲ್ಲಿ ವಾಸಿಸುವನು.</w:t>
      </w:r>
    </w:p>
    <w:p/>
    <w:p>
      <w:r xmlns:w="http://schemas.openxmlformats.org/wordprocessingml/2006/main">
        <w:t xml:space="preserve">ವಿಮೋಚನಕಾಂಡ 10:22 ಮತ್ತು ಮೋಶೆಯು ತನ್ನ ಕೈಯನ್ನು ಆಕಾಶದ ಕಡೆಗೆ ಚಾಚಿದನು. ಮತ್ತು ಈಜಿಪ್ಟ್ ದೇಶದಲ್ಲಿ ಮೂರು ದಿನ ದಟ್ಟವಾದ ಕತ್ತಲೆ ಇತ್ತು.</w:t>
      </w:r>
    </w:p>
    <w:p/>
    <w:p>
      <w:r xmlns:w="http://schemas.openxmlformats.org/wordprocessingml/2006/main">
        <w:t xml:space="preserve">ಮೋಶೆಯು ಆಕಾಶದ ಕಡೆಗೆ ತನ್ನ ಕೈಯನ್ನು ಚಾಚಿದನು ಮತ್ತು ಮೂರು ದಿನಗಳವರೆಗೆ ಈಜಿಪ್ಟಿನ ಮೇಲೆ ದಟ್ಟವಾದ ಕತ್ತಲೆಯು ಬೀಳುವಂತೆ ಮಾಡಿದನು.</w:t>
      </w:r>
    </w:p>
    <w:p/>
    <w:p>
      <w:r xmlns:w="http://schemas.openxmlformats.org/wordprocessingml/2006/main">
        <w:t xml:space="preserve">1. ನಂಬಿಕೆಯ ಶಕ್ತಿ: ನಂಬಿಕೆಯು ಕತ್ತಲೆಯಾದ ಸ್ಥಳಗಳಿಗೆ ಹೇಗೆ ಬೆಳಕನ್ನು ತರುತ್ತದೆ ಎಂಬುದಕ್ಕೆ ಮೋಶೆಯನ್ನು ಉದಾಹರಣೆಯಾಗಿ ಬಳಸುವುದು.</w:t>
      </w:r>
    </w:p>
    <w:p/>
    <w:p>
      <w:r xmlns:w="http://schemas.openxmlformats.org/wordprocessingml/2006/main">
        <w:t xml:space="preserve">2. ದೇವರ ಪ್ರಾವಿಡೆನ್ಸ್: ಯಾವುದೇ ಸಂದರ್ಭಗಳಿಲ್ಲದೆ ದೇವರ ಶಕ್ತಿಯು ಆತನ ಚಿತ್ತ ಮತ್ತು ತೀರ್ಪುಗಳನ್ನು ಹೇಗೆ ತರಬಹುದು ಎಂಬುದರ ಕುರಿತು ಒಂದು ಪಾಠ.</w:t>
      </w:r>
    </w:p>
    <w:p/>
    <w:p>
      <w:r xmlns:w="http://schemas.openxmlformats.org/wordprocessingml/2006/main">
        <w:t xml:space="preserve">1. ಮ್ಯಾಥ್ಯೂ 17:20 - ಅವರು ಉತ್ತರಿಸಿದರು, ಏಕೆಂದರೆ ನಿಮಗೆ ಕಡಿಮೆ ನಂಬಿಕೆ ಇದೆ. ನಿಜವಾಗಿ ನಾನು ನಿಮಗೆ ಹೇಳುತ್ತೇನೆ, ಸಾಸಿವೆ ಕಾಳಿನಷ್ಟು ನಂಬಿಕೆ ನಿಮಗೆ ಇದ್ದರೆ, ನೀವು ಈ ಪರ್ವತಕ್ಕೆ ಹೇಳಬಹುದು, ಇಲ್ಲಿಂದ ಅಲ್ಲಿಗೆ ಹೋಗು, ಮತ್ತು ಅದು ಚಲಿಸುತ್ತದೆ. ನಿಮಗೆ ಯಾವುದೂ ಅಸಾಧ್ಯವಾಗುವುದಿಲ್ಲ.</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ವಿಮೋಚನಕಾಂಡ 10:23 ಅವರು ಒಬ್ಬರನ್ನೊಬ್ಬರು ನೋಡಲಿಲ್ಲ, ಮೂರು ದಿನಗಳವರೆಗೆ ಅವರ ಸ್ಥಳದಿಂದ ಯಾರೂ ಎದ್ದೇಳಲಿಲ್ಲ; ಆದರೆ ಇಸ್ರಾಯೇಲ್ ಮಕ್ಕಳೆಲ್ಲರೂ ತಮ್ಮ ವಾಸಸ್ಥಾನಗಳಲ್ಲಿ ಬೆಳಕನ್ನು ಹೊಂದಿದ್ದರು.</w:t>
      </w:r>
    </w:p>
    <w:p/>
    <w:p>
      <w:r xmlns:w="http://schemas.openxmlformats.org/wordprocessingml/2006/main">
        <w:t xml:space="preserve">ಇಸ್ರಾಯೇಲ್ಯರೆಲ್ಲರೂ ಮೂರು ದಿನಗಳವರೆಗೆ ತಮ್ಮ ವಾಸಸ್ಥಾನಗಳಲ್ಲಿ ಬೆಳಕನ್ನು ಹೊಂದಿದ್ದರು, ಆ ಸಮಯದಲ್ಲಿ ಅವರಲ್ಲಿ ಯಾರೂ ಒಬ್ಬರನ್ನೊಬ್ಬರು ನೋಡಲಿಲ್ಲ.</w:t>
      </w:r>
    </w:p>
    <w:p/>
    <w:p>
      <w:r xmlns:w="http://schemas.openxmlformats.org/wordprocessingml/2006/main">
        <w:t xml:space="preserve">1. ಕತ್ತಲೆಯಲ್ಲಿ ದೇವರ ಬೆಳಕು: ಕಷ್ಟದ ಸಮಯದಲ್ಲಿ ದೇವರ ಭರವಸೆಗಳ ಭರವಸೆಯನ್ನು ಕಂಡುಹಿಡಿಯುವುದು</w:t>
      </w:r>
    </w:p>
    <w:p/>
    <w:p>
      <w:r xmlns:w="http://schemas.openxmlformats.org/wordprocessingml/2006/main">
        <w:t xml:space="preserve">2. ಒಗ್ಗಟ್ಟಿನ ಶಕ್ತಿ: ದೇವರಲ್ಲಿ ಐಕ್ಯತೆಯು ನಮಗೆ ಬೆಳಕು ಮತ್ತು ಭರವಸೆಯನ್ನು ಹೇಗೆ ತರುತ್ತದೆ</w:t>
      </w:r>
    </w:p>
    <w:p/>
    <w:p>
      <w:r xmlns:w="http://schemas.openxmlformats.org/wordprocessingml/2006/main">
        <w:t xml:space="preserve">1. ಯೆಶಾಯ 9:2 - "ಕತ್ತಲೆಯಲ್ಲಿ ನಡೆದ ಜನರು ದೊಡ್ಡ ಬೆಳಕನ್ನು ಕಂಡರು; ಗಾಢವಾದ ಕತ್ತಲೆಯ ದೇಶದಲ್ಲಿ ವಾಸಿಸುವವರ ಮೇಲೆ ಬೆಳಕು ಹೊಳೆಯಿತು."</w:t>
      </w:r>
    </w:p>
    <w:p/>
    <w:p>
      <w:r xmlns:w="http://schemas.openxmlformats.org/wordprocessingml/2006/main">
        <w:t xml:space="preserve">2. ಕೀರ್ತನೆ 119:105 - "ನಿನ್ನ ವಾಕ್ಯವು ನನ್ನ ಪಾದಗಳಿಗೆ ದೀಪ ಮತ್ತು ನನ್ನ ಹಾದಿಗೆ ಬೆಳಕು."</w:t>
      </w:r>
    </w:p>
    <w:p/>
    <w:p>
      <w:r xmlns:w="http://schemas.openxmlformats.org/wordprocessingml/2006/main">
        <w:t xml:space="preserve">ವಿಮೋಚನಕಾಂಡ 10:24 ಮತ್ತು ಫರೋಹನು ಮೋಶೆಯನ್ನು ಕರೆದು, “ನೀವು ಹೋಗಿ ಯೆಹೋವನನ್ನು ಸೇವಿಸಿರಿ; ನಿಮ್ಮ ಹಿಂಡುಗಳು ಮತ್ತು ಹಿಂಡುಗಳು ಮಾತ್ರ ಉಳಿಯಲಿ; ನಿಮ್ಮ ಚಿಕ್ಕವರು ಸಹ ನಿಮ್ಮೊಂದಿಗೆ ಹೋಗಲಿ.</w:t>
      </w:r>
    </w:p>
    <w:p/>
    <w:p>
      <w:r xmlns:w="http://schemas.openxmlformats.org/wordprocessingml/2006/main">
        <w:t xml:space="preserve">ಫರೋ ಮೋಶೆಗೆ ಹೋಗಿ ಭಗವಂತನನ್ನು ಸೇವಿಸಲು ಅನುಮತಿಸಿದನು, ಆದರೆ ಅವನ ಹಿಂಡುಗಳು, ಹಿಂಡುಗಳು ಮತ್ತು ಗುಂಪಿನ ಕಿರಿಯ ಸದಸ್ಯರು ಸಹ ಹೋಗಬೇಕೆಂದು ವಿನಂತಿಸಿದರು.</w:t>
      </w:r>
    </w:p>
    <w:p/>
    <w:p>
      <w:r xmlns:w="http://schemas.openxmlformats.org/wordprocessingml/2006/main">
        <w:t xml:space="preserve">1. ಭಗವಂತನಿಗೆ ಬದ್ಧತೆ: ನಮ್ಮ ಬಾಂಧವ್ಯಗಳನ್ನು ಬಿಡುವುದು - ವಿಮೋಚನಕಾಂಡ 10:24</w:t>
      </w:r>
    </w:p>
    <w:p/>
    <w:p>
      <w:r xmlns:w="http://schemas.openxmlformats.org/wordprocessingml/2006/main">
        <w:t xml:space="preserve">2. ಭಗವಂತನಲ್ಲಿ ನಂಬಿಕೆ: ಕರೆಯನ್ನು ಅಪ್ಪಿಕೊಳ್ಳುವುದು - ವಿಮೋಚನಕಾಂಡ 10:24</w:t>
      </w:r>
    </w:p>
    <w:p/>
    <w:p>
      <w:r xmlns:w="http://schemas.openxmlformats.org/wordprocessingml/2006/main">
        <w:t xml:space="preserve">1. ರೋಮನ್ನರು 8:38-39 "ಮರಣವಾಗಲಿ, ಜೀವನವಾಗಲಿ, ದೇವತೆಗಳಾಗಲಿ, ಅಧಿಪತಿಗಳಾಗಲಿ, ಪ್ರಸ್ತುತವಾದವುಗಳಾಗಲಿ,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ರೋಮನ್ನರು 12:2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ಪರಿಪೂರ್ಣವಾದುದನ್ನು ಗ್ರಹಿಸಬಹುದು."</w:t>
      </w:r>
    </w:p>
    <w:p/>
    <w:p>
      <w:r xmlns:w="http://schemas.openxmlformats.org/wordprocessingml/2006/main">
        <w:t xml:space="preserve">ವಿಮೋಚನಕಾಂಡ 10:25 ಅದಕ್ಕೆ ಮೋಶೆಯು--ನಾವು ನಮ್ಮ ದೇವರಾದ ಕರ್ತನಿಗೆ ಯಜ್ಞಗಳನ್ನೂ ದಹನಬಲಿಗಳನ್ನೂ ನಮಗೆ ಕೊಡಬೇಕು ಅಂದನು.</w:t>
      </w:r>
    </w:p>
    <w:p/>
    <w:p>
      <w:r xmlns:w="http://schemas.openxmlformats.org/wordprocessingml/2006/main">
        <w:t xml:space="preserve">ಕರ್ತನಾದ ದೇವರು ಮೋಶೆಗೆ ಯಜ್ಞಗಳನ್ನು ಮತ್ತು ದಹನಬಲಿಗಳನ್ನು ಅರ್ಪಿಸುವಂತೆ ಆಜ್ಞಾಪಿಸಿದನು.</w:t>
      </w:r>
    </w:p>
    <w:p/>
    <w:p>
      <w:r xmlns:w="http://schemas.openxmlformats.org/wordprocessingml/2006/main">
        <w:t xml:space="preserve">1: ವಿಧೇಯತೆಯ ತ್ಯಾಗ - ದೇವರ ಕಡೆಗೆ ಆರಾಧನೆಯ ಅಂತಿಮ ಕ್ರಿಯೆಯು ಆತನ ಆಜ್ಞೆಗಳನ್ನು ಪಾಲಿಸುವುದು.</w:t>
      </w:r>
    </w:p>
    <w:p/>
    <w:p>
      <w:r xmlns:w="http://schemas.openxmlformats.org/wordprocessingml/2006/main">
        <w:t xml:space="preserve">2: ಅವಿಧೇಯತೆಯ ಬೆಲೆ - ದೇವರ ಆಜ್ಞೆಗಳಿಗೆ ಅವಿಧೇಯರಾಗುವುದು ಆಧ್ಯಾತ್ಮಿಕ ಬಡತನ ಮತ್ತು ಆಶೀರ್ವಾದದ ಕೊರತೆಗೆ ಕಾರಣವಾಗುತ್ತದೆ.</w:t>
      </w:r>
    </w:p>
    <w:p/>
    <w:p>
      <w:r xmlns:w="http://schemas.openxmlformats.org/wordprocessingml/2006/main">
        <w:t xml:space="preserve">1: ಜಾನ್ 15:14 ನಾನು ನಿಮಗೆ ಆಜ್ಞಾಪಿಸುವುದನ್ನು ನೀವು ಮಾಡಿದರೆ ನೀವು ನನ್ನ ಸ್ನೇಹಿತರು.</w:t>
      </w:r>
    </w:p>
    <w:p/>
    <w:p>
      <w:r xmlns:w="http://schemas.openxmlformats.org/wordprocessingml/2006/main">
        <w:t xml:space="preserve">2: ನಾಣ್ಣುಡಿಗಳು 3:5-6 ನಿಮ್ಮ ಪೂರ್ಣ ಹೃದಯದಿಂದ ಭಗವಂತನನ್ನು ನಂಬಿರಿ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ವಿಮೋಚನಕಾಂಡ 10:26 ನಮ್ಮ ದನಗಳೂ ನಮ್ಮ ಸಂಗಡ ಹೋಗುತ್ತವೆ; ಒಂದು ಗೊರಸು ಹಿಂದೆ ಉಳಿಯಬಾರದು; ಯಾಕಂದರೆ ನಮ್ಮ ದೇವರಾದ ಕರ್ತನನ್ನು ಸೇವಿಸಲು ನಾವು ಅದನ್ನು ತೆಗೆದುಕೊಳ್ಳಬೇಕು; ಮತ್ತು ನಾವು ಅಲ್ಲಿಗೆ ಬರುವ ತನಕ ನಾವು ಕರ್ತನನ್ನು ಏನು ಸೇವಿಸಬೇಕೆಂದು ನಮಗೆ ತಿಳಿದಿಲ್ಲ.</w:t>
      </w:r>
    </w:p>
    <w:p/>
    <w:p>
      <w:r xmlns:w="http://schemas.openxmlformats.org/wordprocessingml/2006/main">
        <w:t xml:space="preserve">ಇಸ್ರಾಯೇಲ್ಯರು ಕರ್ತನನ್ನು ಸೇವಿಸಲು ಈಜಿಪ್ಟ್‌ನಿಂದ ಹೊರಟು ಹೋಗುತ್ತಿರುವಾಗ ತಮ್ಮ ಎಲ್ಲಾ ಜಾನುವಾರುಗಳನ್ನು ತಮ್ಮೊಂದಿಗೆ ತರಲು ಹೇಳಲಾಯಿತು.</w:t>
      </w:r>
    </w:p>
    <w:p/>
    <w:p>
      <w:r xmlns:w="http://schemas.openxmlformats.org/wordprocessingml/2006/main">
        <w:t xml:space="preserve">1. ನಮ್ಮಲ್ಲಿರುವ ಎಲ್ಲದರೊಂದಿಗೆ ಆತನನ್ನು ಸೇವಿಸಲು ದೇವರು ನಮ್ಮನ್ನು ಕರೆಯುತ್ತಾನೆ.</w:t>
      </w:r>
    </w:p>
    <w:p/>
    <w:p>
      <w:r xmlns:w="http://schemas.openxmlformats.org/wordprocessingml/2006/main">
        <w:t xml:space="preserve">2. ನಾವು ಆತನಿಗೆ ನಮ್ಮ ಎಲ್ಲವನ್ನೂ ಕೊಟ್ಟಾಗ ಭಗವಂತನು ವಿಧೇಯತೆಗೆ ಪ್ರತಿಫಲವನ್ನು ನೀಡುತ್ತಾನೆ.</w:t>
      </w:r>
    </w:p>
    <w:p/>
    <w:p>
      <w:r xmlns:w="http://schemas.openxmlformats.org/wordprocessingml/2006/main">
        <w:t xml:space="preserve">1. ಧರ್ಮೋಪದೇಶಕಾಂಡ 10:12-13 - "ಮತ್ತು ಈಗ, ಇಸ್ರೇಲ್, ನಿಮ್ಮ ದೇವರಾದ ಕರ್ತನು ನಿನ್ನಿಂದ ಏನನ್ನು ಅಪೇಕ್ಷಿಸುತ್ತಾನೆ, ಆದರೆ ನಿನ್ನ ದೇವರಾದ ಯೆಹೋವನಿಗೆ ಭಯಪಡುವುದು, ಆತನ ಎಲ್ಲಾ ಮಾರ್ಗಗಳಲ್ಲಿ ನಡೆಯುವುದು, ಆತನನ್ನು ಪ್ರೀತಿಸುವುದು, ನಿಮ್ಮ ದೇವರಾದ ಕರ್ತನನ್ನು ಸೇವಿಸುವುದು ನಿಮ್ಮ ಪೂರ್ಣ ಹೃದಯದಿಂದ ಮತ್ತು ನಿಮ್ಮ ಪೂರ್ಣ ಆತ್ಮದಿಂದ.</w:t>
      </w:r>
    </w:p>
    <w:p/>
    <w:p>
      <w:r xmlns:w="http://schemas.openxmlformats.org/wordprocessingml/2006/main">
        <w:t xml:space="preserve">2. Micah 6:8 - ಆತನು ನಿಮಗೆ ತೋರಿಸಿದ್ದಾನೆ, ಓ ಮನುಷ್ಯರೇ, ಯಾವುದು ಒಳ್ಳೆಯದು. ಮತ್ತು ಯೆಹೋವನು ನಿನ್ನಿಂದ ಏನು ಅಪೇಕ್ಷಿಸುತ್ತಾನೆ? ನ್ಯಾಯಯುತವಾಗಿ ವರ್ತಿಸಲು ಮತ್ತು ಕರುಣೆಯನ್ನು ಪ್ರೀತಿಸಲು ಮತ್ತು ನಿಮ್ಮ ದೇವರೊಂದಿಗೆ ನಮ್ರವಾಗಿ ನಡೆಯಲು.</w:t>
      </w:r>
    </w:p>
    <w:p/>
    <w:p>
      <w:r xmlns:w="http://schemas.openxmlformats.org/wordprocessingml/2006/main">
        <w:t xml:space="preserve">ವಿಮೋಚನಕಾಂಡ 10:27 ಆದರೆ ಕರ್ತನು ಫರೋಹನ ಹೃದಯವನ್ನು ಕಠಿಣಗೊಳಿಸಿದನು ಮತ್ತು ಅವನು ಅವರನ್ನು ಹೋಗಲು ಬಿಡಲಿಲ್ಲ.</w:t>
      </w:r>
    </w:p>
    <w:p/>
    <w:p>
      <w:r xmlns:w="http://schemas.openxmlformats.org/wordprocessingml/2006/main">
        <w:t xml:space="preserve">ಇಸ್ರಾಯೇಲ್ಯರು ಈಜಿಪ್ಟ್ ತೊರೆಯಲು ಫರೋಹನ ಇಚ್ಛೆಯ ಹೊರತಾಗಿಯೂ, ಕರ್ತನು ಅವನ ಹೃದಯವನ್ನು ಕಠಿಣಗೊಳಿಸಿದನು ಮತ್ತು ಅವರ ಬಿಡುಗಡೆಯನ್ನು ತಡೆಯಿದನು.</w:t>
      </w:r>
    </w:p>
    <w:p/>
    <w:p>
      <w:r xmlns:w="http://schemas.openxmlformats.org/wordprocessingml/2006/main">
        <w:t xml:space="preserve">1. ದೇವರ ಚಿತ್ತವು ಮಾನವ ಚಿತ್ತಕ್ಕಿಂತ ಹೆಚ್ಚು ಶಕ್ತಿಶಾಲಿಯಾಗಿದೆ.</w:t>
      </w:r>
    </w:p>
    <w:p/>
    <w:p>
      <w:r xmlns:w="http://schemas.openxmlformats.org/wordprocessingml/2006/main">
        <w:t xml:space="preserve">2. ದೇವರ ಚಿತ್ತಕ್ಕೆ ವಿರುದ್ಧವಾಗಿ ನಮ್ಮ ಹೃದಯಗಳನ್ನು ಗಟ್ಟಿಗೊಳಿಸುವುದು ದುರದೃಷ್ಟಕರ ಪರಿಣಾಮಗಳಿಗೆ ಕಾರಣವಾಗಬಹುದು.</w:t>
      </w:r>
    </w:p>
    <w:p/>
    <w:p>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 ಹೆಚ್ಚು ನಿಮ್ಮ ಆಲೋಚನೆಗಳು."</w:t>
      </w:r>
    </w:p>
    <w:p/>
    <w:p>
      <w:r xmlns:w="http://schemas.openxmlformats.org/wordprocessingml/2006/main">
        <w:t xml:space="preserve">2. ರೋಮನ್ನರು 8:28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ವಿಮೋಚನಕಾಂಡ 10:28 ಮತ್ತು ಫರೋಹನು ಅವನಿಗೆ--ನೀನು ನನ್ನಿಂದ ತಪ್ಪಿಸಿಕೊಂಡು ಹೋಗು, ನಿನ್ನನ್ನು ನೋಡು, ಇನ್ನು ಮುಂದೆ ನನ್ನ ಮುಖವನ್ನು ನೋಡಬೇಡ; ಯಾಕಂದರೆ ಆ ದಿನದಲ್ಲಿ ನೀನು ನನ್ನ ಮುಖವನ್ನು ನೋಡುವೆ.</w:t>
      </w:r>
    </w:p>
    <w:p/>
    <w:p>
      <w:r xmlns:w="http://schemas.openxmlformats.org/wordprocessingml/2006/main">
        <w:t xml:space="preserve">ಫರೋಹನು ಮೋಶೆಯನ್ನು ಬಿಟ್ಟುಹೋಗುವಂತೆ ಮತ್ತು ಹಿಂದಿರುಗಬಾರದೆಂದು ಆದೇಶಿಸುತ್ತಾನೆ, ಇಲ್ಲದಿದ್ದರೆ ಅವನು ಸಾಯುತ್ತಾನೆ.</w:t>
      </w:r>
    </w:p>
    <w:p/>
    <w:p>
      <w:r xmlns:w="http://schemas.openxmlformats.org/wordprocessingml/2006/main">
        <w:t xml:space="preserve">1. "ದೇವರ ಶಕ್ತಿ: ಅಧಿಕಾರದ ಮುಖದಲ್ಲಿ ದೃಢವಾಗಿ ನಿಲ್ಲುವುದು ಹೇಗೆ"</w:t>
      </w:r>
    </w:p>
    <w:p/>
    <w:p>
      <w:r xmlns:w="http://schemas.openxmlformats.org/wordprocessingml/2006/main">
        <w:t xml:space="preserve">2. "ವಿಧೇಯತೆಯ ವೆಚ್ಚ: ರೇಖೆಯನ್ನು ಯಾವಾಗ ಎಳೆಯಬೇಕು ಎಂದು ತಿಳಿಯುವುದು ಹೇಗೆ"</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ಹೀಬ್ರೂ 13:6 - "ಆದ್ದರಿಂದ ನಾವು ಧೈರ್ಯದಿಂದ ಹೇಳಬಹುದು, ಕರ್ತನು ನನ್ನ ಸಹಾಯಕನು; ನಾನು ಭಯಪಡುವುದಿಲ್ಲ; ಮನುಷ್ಯನು ನನಗೆ ಏನು ಮಾಡಬಹುದು?</w:t>
      </w:r>
    </w:p>
    <w:p/>
    <w:p>
      <w:r xmlns:w="http://schemas.openxmlformats.org/wordprocessingml/2006/main">
        <w:t xml:space="preserve">ವಿಮೋಚನಕಾಂಡ 10:29 ಅದಕ್ಕೆ ಮೋಶೆಯು--ನೀನು ಚೆನ್ನಾಗಿ ಮಾತಾಡಿದ್ದೀ, ಇನ್ನು ಮುಂದೆ ನಿನ್ನ ಮುಖವನ್ನು ನಾನು ನೋಡುವುದಿಲ್ಲ ಅಂದನು.</w:t>
      </w:r>
    </w:p>
    <w:p/>
    <w:p>
      <w:r xmlns:w="http://schemas.openxmlformats.org/wordprocessingml/2006/main">
        <w:t xml:space="preserve">ಮೋಶೆ ಫರೋಹನಿಗೆ ವಿದಾಯ ಹೇಳಿದನು, ಅವನು ಮತ್ತೆ ಅವನನ್ನು ನೋಡುವುದಿಲ್ಲ ಎಂದು ತಿಳಿದಿದ್ದನು.</w:t>
      </w:r>
    </w:p>
    <w:p/>
    <w:p>
      <w:r xmlns:w="http://schemas.openxmlformats.org/wordprocessingml/2006/main">
        <w:t xml:space="preserve">1: ಮುಂದೆ ಸಾಗಲು ಸಮಯ ಬಂದಾಗ ದೇವರಿಗೆ ತಿಳಿದಿದೆ ಮತ್ತು ಅವನ ಸಮಯವು ಪರಿಪೂರ್ಣವಾಗಿದೆ.</w:t>
      </w:r>
    </w:p>
    <w:p/>
    <w:p>
      <w:r xmlns:w="http://schemas.openxmlformats.org/wordprocessingml/2006/main">
        <w:t xml:space="preserve">2: ಜೀವನದಲ್ಲಿ ಮುಂದುವರಿಯಲು ದೇವರು ಸರಿಯಾದ ಬಾಗಿಲು ತೆರೆಯುತ್ತಾನೆ ಎಂದು ನಾವು ನಂಬಬಹುದು.</w:t>
      </w:r>
    </w:p>
    <w:p/>
    <w:p>
      <w:r xmlns:w="http://schemas.openxmlformats.org/wordprocessingml/2006/main">
        <w:t xml:space="preserve">1: ಯೆಶಾಯ 55: 8-9 "ನನ್ನ ಆಲೋಚನೆಗಳು ನಿಮ್ಮ ಆಲೋಚನೆಗಳಲ್ಲ, ನಿಮ್ಮ ಮಾರ್ಗಗಳು ನನ್ನ ಮಾರ್ಗಗಳಲ್ಲ, ಕರ್ತನು ಹೇಳುತ್ತಾನೆ, ಏಕೆಂದರೆ ಆಕಾಶವು ಭೂಮಿಗಿಂತ ಎತ್ತರವಾಗಿದೆ, ಆದ್ದರಿಂದ ನನ್ನ ಮಾರ್ಗಗಳು ನಿಮ್ಮ ಮಾರ್ಗಗಳಿಗಿಂತ ಮತ್ತು ನನ್ನ ಆಲೋಚನೆಗಳು ಹೆಚ್ಚು ಎತ್ತರವಾಗಿವೆ. ನಿಮ್ಮ ಆಲೋಚನೆಗಳು."</w:t>
      </w:r>
    </w:p>
    <w:p/>
    <w:p>
      <w:r xmlns:w="http://schemas.openxmlformats.org/wordprocessingml/2006/main">
        <w:t xml:space="preserve">2: ನಾಣ್ಣುಡಿಗಳು 3:5-6 "ನಿಮ್ಮ ಪೂರ್ಣ ಹೃದಯದಿಂದ ಭಗವಂತನಲ್ಲಿ ಭರವಸೆಯಿಡಿ, ಮತ್ತು ನಿಮ್ಮ ಸ್ವಂತ ತಿಳುವಳಿಕೆಯ ಮೇಲೆ ಆತುಕೊಳ್ಳಬೇಡಿ. ನಿಮ್ಮ ಎಲ್ಲಾ ಮಾರ್ಗಗಳಲ್ಲಿ ಅವನನ್ನು ಅಂಗೀಕರಿಸಿ, ಮತ್ತು ಅವನು ನಿಮ್ಮ ಮಾರ್ಗಗಳನ್ನು ನೇರಗೊಳಿಸುತ್ತಾನೆ."</w:t>
      </w:r>
    </w:p>
    <w:p/>
    <w:p>
      <w:r xmlns:w="http://schemas.openxmlformats.org/wordprocessingml/2006/main">
        <w:t xml:space="preserve">ಎಕ್ಸೋಡಸ್ 11 ಅನ್ನು ಮೂರು ಪ್ಯಾರಾಗಳಲ್ಲಿ ಈ ಕೆಳಗಿನಂತೆ ಸಂಕ್ಷೇಪಿಸಬಹುದು, ಸೂಚಿಸಿದ ಪದ್ಯಗಳೊಂದಿಗೆ:</w:t>
      </w:r>
    </w:p>
    <w:p/>
    <w:p>
      <w:r xmlns:w="http://schemas.openxmlformats.org/wordprocessingml/2006/main">
        <w:t xml:space="preserve">ಪ್ಯಾರಾಗ್ರಾಫ್ 1: ಎಕ್ಸೋಡಸ್ 11: 1-3 ರಲ್ಲಿ, ದೇವರು ಮೋಸೆಸ್ಗೆ ಒಂದು ಅಂತಿಮ ಪ್ಲೇಗ್ ಅನ್ನು ತಿಳಿಸುತ್ತಾನೆ, ಅದು ಈಜಿಪ್ಟ್ನಲ್ಲಿ ಪ್ರತಿ ಚೊಚ್ಚಲ ಮಗುವಿನ ಮರಣವನ್ನು ಹೊಡೆಯುತ್ತದೆ. ಈ ಸಂದೇಶವನ್ನು ಇಸ್ರಾಯೇಲ್ಯರೊಂದಿಗೆ ಹಂಚಿಕೊಳ್ಳಲು ದೇವರು ಮೋಶೆಗೆ ಸೂಚಿಸುತ್ತಾನೆ, ಗುಲಾಮಗಿರಿಯಿಂದ ಅವರ ಸನ್ನಿಹಿತ ಬಿಡುಗಡೆಗಾಗಿ ಅವರನ್ನು ಸಿದ್ಧಪಡಿಸುತ್ತಾನೆ. ಹೆಚ್ಚುವರಿಯಾಗಿ, ಮೋಸೆಸ್ ಈ ಅಂತಿಮ ಪ್ಲೇಗ್‌ನ ತೀವ್ರತೆಯ ಬಗ್ಗೆ ಮತ್ತು ಫರೋನ ಸ್ವಂತ ಚೊಚ್ಚಲ ಮಗನನ್ನು ಒಳಗೊಂಡಂತೆ ಎಲ್ಲಾ ಈಜಿಪ್ಟಿನವರ ಮೇಲೆ ಹೇಗೆ ಪರಿಣಾಮ ಬೀರುತ್ತದೆ ಎಂಬುದನ್ನು ಫರೋಗೆ ತಿಳಿಸಬೇಕು.</w:t>
      </w:r>
    </w:p>
    <w:p/>
    <w:p>
      <w:r xmlns:w="http://schemas.openxmlformats.org/wordprocessingml/2006/main">
        <w:t xml:space="preserve">ಪ್ಯಾರಾಗ್ರಾಫ್ 2: ವಿಮೋಚನಕಾಂಡ 11:4-8 ರಲ್ಲಿ ಮುಂದುವರಿಯುತ್ತಾ, ಮೋಸೆಸ್ ಮತ್ತೊಮ್ಮೆ ಫರೋಹನನ್ನು ಎದುರಿಸುತ್ತಾನೆ ಮತ್ತು ಪ್ರತಿ ಚೊಚ್ಚಲ ಮಗುವಿನ ಮರಣದ ಬಗ್ಗೆ ದೇವರ ಸಂದೇಶವನ್ನು ನೀಡುತ್ತಾನೆ. ಪರಿಣಾಮಗಳನ್ನು ತಿಳಿದಿದ್ದರೂ ಮತ್ತು ವಿನಾಶಕಾರಿ ಪ್ಲೇಗ್‌ಗಳನ್ನು ಮೊದಲು ನೋಡುತ್ತಿದ್ದರೂ, ಫರೋಹನು ಧಿಕ್ಕರಿಸುತ್ತಾನೆ ಮತ್ತು ಇಸ್ರೇಲ್ ಅನ್ನು ಬಿಡಲು ನಿರಾಕರಿಸುತ್ತಾನೆ. ದೇವರು ಫರೋಹನ ಹೃದಯವನ್ನು ಹೇಗೆ ಗಟ್ಟಿಗೊಳಿಸುತ್ತಾನೆ, ಇಸ್ರಾಯೇಲ್ಯರನ್ನು ಬಿಡುಗಡೆ ಮಾಡುವುದರ ವಿರುದ್ಧ ಅವನ ಪ್ರತಿರೋಧವನ್ನು ಹೇಗೆ ಬಲಪಡಿಸುತ್ತಾನೆ ಎಂಬುದನ್ನು ಪಠ್ಯವು ಎತ್ತಿ ತೋರಿಸುತ್ತದೆ.</w:t>
      </w:r>
    </w:p>
    <w:p/>
    <w:p>
      <w:r xmlns:w="http://schemas.openxmlformats.org/wordprocessingml/2006/main">
        <w:t xml:space="preserve">ಪ್ಯಾರಾಗ್ರಾಫ್ 3: ಎಕ್ಸೋಡಸ್ 11: 9-10 ರಲ್ಲಿ, ಈಜಿಪ್ಟ್‌ನಾದ್ಯಂತ ಪ್ರತಿ ಚೊಚ್ಚಲ ಮಗುವಿನ ಮರಣವು ಮಧ್ಯರಾತ್ರಿಯಲ್ಲಿ ಏನಾಗುತ್ತದೆ ಎಂದು ಮೋಶೆ ಊಹಿಸುತ್ತಾನೆ. ಇದು ಫೇರೋನ ಅರಮನೆಯಿಂದ ಹಿಡಿದು ಸೆರೆಯಲ್ಲಿರುವವರು ಅಥವಾ ಜಾನುವಾರುಗಳ ನಡುವೆ ಮಾನವರು ಮತ್ತು ಪ್ರಾಣಿಗಳನ್ನು ಒಳಗೊಂಡಿರುತ್ತದೆ. ಈ ಅಂತಿಮ ಪ್ಲೇಗ್‌ನ ತೀವ್ರತೆಯನ್ನು ಈಜಿಪ್ಟ್‌ನಾದ್ಯಂತ ಹಿಂದೆಂದೂ ಅಥವಾ ಮತ್ತೆಂದೂ ಇಲ್ಲದಂತೆ ಜೋರಾಗಿ ಅಳುವುದು ಎಂದು ಉಲ್ಲೇಖಿಸುವ ಮೂಲಕ ಒತ್ತಿಹೇಳಲಾಗಿದೆ. ಪರಿಣಾಮವಾಗಿ, ಎಲ್ಲಾ ಈಜಿಪ್ಟಿನವರು ಜೀವನ ಮತ್ತು ಮರಣದ ಮೇಲೆ ಯೆಹೋವನಿಗೆ ಮಾತ್ರ ಅಧಿಕಾರವಿದೆ ಎಂದು ಗುರುತಿಸಲು ಒತ್ತಾಯಿಸಲಾಗುತ್ತದೆ.</w:t>
      </w:r>
    </w:p>
    <w:p/>
    <w:p>
      <w:r xmlns:w="http://schemas.openxmlformats.org/wordprocessingml/2006/main">
        <w:t xml:space="preserve">ಸಾರಾಂಶದಲ್ಲಿ:</w:t>
      </w:r>
    </w:p>
    <w:p>
      <w:r xmlns:w="http://schemas.openxmlformats.org/wordprocessingml/2006/main">
        <w:t xml:space="preserve">ಎಕ್ಸೋಡಸ್ 11 ಪ್ರಸ್ತುತಪಡಿಸುತ್ತದೆ:</w:t>
      </w:r>
    </w:p>
    <w:p>
      <w:r xmlns:w="http://schemas.openxmlformats.org/wordprocessingml/2006/main">
        <w:t xml:space="preserve">ಪ್ರತಿ ಚೊಚ್ಚಲ ಮಗುವಿನ ಮರಣದ ಬಗ್ಗೆ ದೇವರು ಮೋಶೆಗೆ ತಿಳಿಸುತ್ತಾನೆ;</w:t>
      </w:r>
    </w:p>
    <w:p>
      <w:r xmlns:w="http://schemas.openxmlformats.org/wordprocessingml/2006/main">
        <w:t xml:space="preserve">ಇಸ್ರಾಯೇಲ್ಯರನ್ನು ಅವರ ಬಿಡುಗಡೆಗಾಗಿ ಸಿದ್ಧಪಡಿಸುವ ಸೂಚನೆಗಳು;</w:t>
      </w:r>
    </w:p>
    <w:p>
      <w:r xmlns:w="http://schemas.openxmlformats.org/wordprocessingml/2006/main">
        <w:t xml:space="preserve">ಮೋಶೆ ಈ ಸಂದೇಶವನ್ನು ಫರೋಹನೊಂದಿಗೆ ಹಂಚಿಕೊಳ್ಳುತ್ತಾನೆ.</w:t>
      </w:r>
    </w:p>
    <w:p/>
    <w:p>
      <w:r xmlns:w="http://schemas.openxmlformats.org/wordprocessingml/2006/main">
        <w:t xml:space="preserve">ಅಂತಿಮ ಪ್ಲೇಗ್ ಬಗ್ಗೆ ಮೋಸೆಸ್ ಮತ್ತು ಫರೋ ನಡುವೆ ಮುಖಾಮುಖಿ;</w:t>
      </w:r>
    </w:p>
    <w:p>
      <w:r xmlns:w="http://schemas.openxmlformats.org/wordprocessingml/2006/main">
        <w:t xml:space="preserve">ಪರಿಣಾಮಗಳ ಜ್ಞಾನದ ಹೊರತಾಗಿಯೂ ಫೇರೋ ಧಿಕ್ಕರಿಸುತ್ತಿರುವ;</w:t>
      </w:r>
    </w:p>
    <w:p>
      <w:r xmlns:w="http://schemas.openxmlformats.org/wordprocessingml/2006/main">
        <w:t xml:space="preserve">ದೇವರು ಫರೋಹನ ಹೃದಯವನ್ನು ಮತ್ತಷ್ಟು ಗಟ್ಟಿಗೊಳಿಸುತ್ತಾನೆ.</w:t>
      </w:r>
    </w:p>
    <w:p/>
    <w:p>
      <w:r xmlns:w="http://schemas.openxmlformats.org/wordprocessingml/2006/main">
        <w:t xml:space="preserve">ಪ್ರತಿ ಚೊಚ್ಚಲ ಮಗುವಿನ ಮಧ್ಯರಾತ್ರಿಯ ಸಾವಿನ ಬಗ್ಗೆ ಮೋಸೆಸ್ ಅವರಿಂದ ಭವಿಷ್ಯ;</w:t>
      </w:r>
    </w:p>
    <w:p>
      <w:r xmlns:w="http://schemas.openxmlformats.org/wordprocessingml/2006/main">
        <w:t xml:space="preserve">ಅರಮನೆಯಿಂದ ಸೆರೆಯಾಳುಗಳಿಗೆ ಜಾನುವಾರುಗಳಿಗೆ ವ್ಯಾಪಕವಾದ ಪ್ರಭಾವಕ್ಕೆ ಒತ್ತು;</w:t>
      </w:r>
    </w:p>
    <w:p>
      <w:r xmlns:w="http://schemas.openxmlformats.org/wordprocessingml/2006/main">
        <w:t xml:space="preserve">ಜೀವನ ಮತ್ತು ಮರಣದ ಮೇಲೆ ಯೆಹೋವನ ಶಕ್ತಿಯ ಬಗ್ಗೆ ಈಜಿಪ್ಟಿನವರಲ್ಲಿ ಗುರುತಿಸುವಿಕೆ.</w:t>
      </w:r>
    </w:p>
    <w:p/>
    <w:p>
      <w:r xmlns:w="http://schemas.openxmlformats.org/wordprocessingml/2006/main">
        <w:t xml:space="preserve">ಈ ಅಧ್ಯಾಯವು ಈಜಿಪ್ಟಿನ ಬಂಧನದಿಂದ ಇಸ್ರೇಲ್‌ನ ವಿಮೋಚನೆಯನ್ನು ಸುರಕ್ಷಿತಗೊಳಿಸುವ ಅಂತಿಮ ಕ್ರಿಯೆಗೆ ಕಾರಣವಾಗುವ ಪರಾಕಾಷ್ಠೆಯ ಕ್ಷಣವಾಗಿ ಕಾರ್ಯನಿರ್ವಹಿಸುತ್ತದೆ, ಇದರ ಪರಿಣಾಮವಾಗಿ ಈಜಿಪ್ಟ್‌ನಾದ್ಯಂತ ಪ್ರತಿ ಚೊಚ್ಚಲ ಶಿಶುವಿನ ನಷ್ಟಕ್ಕೆ ಕಾರಣವಾಗುತ್ತದೆ. ಇದು ಮೋಸೆಸ್, ಆರನ್ ಮತ್ತು ಮೊಂಡುತನದ ಫೇರೋನಿಕ್ ಆಡಳಿತಗಾರರಿಂದ ಪ್ರತಿನಿಧಿಸಲ್ಪಟ್ಟ ದೈವಿಕ ಅಧಿಕಾರದ ನಡುವಿನ ಹೆಚ್ಚಿನ ಮುಖಾಮುಖಿಯನ್ನು ಚಿತ್ರಿಸುತ್ತದೆ, ಅವರು ಹಿಂದಿನ ಪ್ಲೇಗ್‌ಗಳ ವಿನಾಶಕಾರಿ ಪರಿಣಾಮವನ್ನು ಅವನ ಸಾಮ್ರಾಜ್ಯದ ಮೇಲೆ ಕಂಡರೂ ಯೆಹೋವನ ಬೇಡಿಕೆಗಳನ್ನು ವಿರೋಧಿಸುವಲ್ಲಿ ಮುಂದುವರಿಯುತ್ತಾರೆ. ಸನ್ನಿಹಿತವಾದ ದುರಂತವು ದಬ್ಬಾಳಿಕೆಯ ಶಕ್ತಿಗಳ ವಿರುದ್ಧ ದೇವರ ನ್ಯಾಯವನ್ನು ಒತ್ತಿಹೇಳುತ್ತದೆ, ಆದರೆ ಇಸ್ರೇಲ್‌ಗೆ ಸ್ವಾತಂತ್ರ್ಯದ ಕಡೆಗೆ ಮಹತ್ವದ ತಿರುವು ನೀಡುವ ಪ್ರಮುಖ ಘಟನೆಯಾಗಿ ಕಾರ್ಯನಿರ್ವಹಿಸುತ್ತದೆ, ಇದು ಪ್ರವಾದಿಯ ಧ್ವನಿಗಳ ಮೂಲಕ ನೀತಿ ಅಥವಾ ಕರುಣೆಯನ್ನು ನಿರಾಕರಿಸುವವರ ಮೇಲೆ ದೈವಿಕ ತೀರ್ಪುಗಳ ನಡುವೆ ವಿಮೋಚನೆಯು ಹೆಚ್ಚಿನ ವೆಚ್ಚದಲ್ಲಿ ಬರುತ್ತದೆ ಎಂದು ನೆನಪಿಸುತ್ತದೆ. ಮೋಸೆಸ್, ಆರನ್ ಅವರಿಂದ.</w:t>
      </w:r>
    </w:p>
    <w:p/>
    <w:p>
      <w:r xmlns:w="http://schemas.openxmlformats.org/wordprocessingml/2006/main">
        <w:t xml:space="preserve">ವಿಮೋಚನಕಾಂಡ 11:1 ಕರ್ತನು ಮೋಶೆಗೆ--ಇನ್ನೂ ನಾನು ಫರೋಹನ ಮೇಲೆಯೂ ಈಜಿಪ್ಟಿನ ಮೇಲೆಯೂ ಒಂದು ಬಾಧೆಯನ್ನು ಬರಮಾಡುವೆನು; ನಂತರ ಅವನು ನಿನ್ನನ್ನು ಇಲ್ಲಿಂದ ಹೋಗಲು ಬಿಡುತ್ತಾನೆ;</w:t>
      </w:r>
    </w:p>
    <w:p/>
    <w:p>
      <w:r xmlns:w="http://schemas.openxmlformats.org/wordprocessingml/2006/main">
        <w:t xml:space="preserve">ಇಸ್ರಾಯೇಲ್ಯರು ಹೊರಡಲು ಅನುಮತಿಸುವ ಮೊದಲು ಫರೋಹ ಮತ್ತು ಈಜಿಪ್ಟಿನ ಮೇಲೆ ಒಂದು ಅಂತಿಮ ಪ್ಲೇಗ್ ಅನ್ನು ತರುವುದಾಗಿ ಯೆಹೋವನು ವಾಗ್ದಾನ ಮಾಡಿದನು.</w:t>
      </w:r>
    </w:p>
    <w:p/>
    <w:p>
      <w:r xmlns:w="http://schemas.openxmlformats.org/wordprocessingml/2006/main">
        <w:t xml:space="preserve">1. ದೇವರ ವಾಗ್ದಾನಗಳು ಯಾವಾಗಲೂ ನೆರವೇರುತ್ತವೆ</w:t>
      </w:r>
    </w:p>
    <w:p/>
    <w:p>
      <w:r xmlns:w="http://schemas.openxmlformats.org/wordprocessingml/2006/main">
        <w:t xml:space="preserve">2. ಎಲ್ಲಾ ಸಂದರ್ಭಗಳಲ್ಲಿ ದೇವರ ನಿಷ್ಠೆ</w:t>
      </w:r>
    </w:p>
    <w:p/>
    <w:p>
      <w:r xmlns:w="http://schemas.openxmlformats.org/wordprocessingml/2006/main">
        <w:t xml:space="preserve">1. ಪ್ರಲಾಪಗಳು 3:22-23 - ಭಗವಂತನ ದೃಢವಾದ ಪ್ರೀತಿ ಎಂದಿಗೂ ನಿಲ್ಲುವುದಿಲ್ಲ; ಅವನ ಕರುಣೆಯು ಎಂದಿಗೂ ಕೊನೆಗೊಳ್ಳುವುದಿಲ್ಲ; ಅವರು ಪ್ರತಿ ಬೆಳಿಗ್ಗೆ ಹೊಸ; ನಿನ್ನ ನಿಷ್ಠೆ ದೊಡ್ಡದು.</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ವಿಮೋಚನಕಾಂಡ 11:2 ಈಗ ಜನರ ಕಿವಿಯಲ್ಲಿ ಮಾತನಾಡಿ, ಪ್ರತಿಯೊಬ್ಬ ಪುರುಷನು ತನ್ನ ನೆರೆಯವರಿಂದ ಮತ್ತು ಪ್ರತಿಯೊಬ್ಬ ಮಹಿಳೆ ತನ್ನ ನೆರೆಯವರಿಂದ ಬೆಳ್ಳಿಯ ಆಭರಣಗಳನ್ನು ಮತ್ತು ಚಿನ್ನದ ಆಭರಣಗಳನ್ನು ಎರವಲು ಪಡೆಯಲಿ.</w:t>
      </w:r>
    </w:p>
    <w:p/>
    <w:p>
      <w:r xmlns:w="http://schemas.openxmlformats.org/wordprocessingml/2006/main">
        <w:t xml:space="preserve">ಜನರು ತಮ್ಮ ನೆರೆಹೊರೆಯವರಿಂದ ಚಿನ್ನ ಮತ್ತು ಬೆಳ್ಳಿಯಿಂದ ಮಾಡಿದ ಆಭರಣಗಳನ್ನು ಎರವಲು ಪಡೆಯುವಂತೆ ಭಗವಂತ ಆಜ್ಞಾಪಿಸಿದನು.</w:t>
      </w:r>
    </w:p>
    <w:p/>
    <w:p>
      <w:r xmlns:w="http://schemas.openxmlformats.org/wordprocessingml/2006/main">
        <w:t xml:space="preserve">1. ನೀಡುವ ಮತ್ತು ಸ್ವೀಕರಿಸುವ ಶಕ್ತಿ</w:t>
      </w:r>
    </w:p>
    <w:p/>
    <w:p>
      <w:r xmlns:w="http://schemas.openxmlformats.org/wordprocessingml/2006/main">
        <w:t xml:space="preserve">2. ನಮ್ಮಲ್ಲಿರುವದನ್ನು ಹಂಚಿಕೊಳ್ಳಲು ಕಲಿಯುವುದು</w:t>
      </w:r>
    </w:p>
    <w:p/>
    <w:p>
      <w:r xmlns:w="http://schemas.openxmlformats.org/wordprocessingml/2006/main">
        <w:t xml:space="preserve">1. ಅಪೊಸ್ತಲರ ಕಾರ್ಯಗಳು 20:35 - ಎಲ್ಲಾ ವಿಷಯಗಳಲ್ಲಿ ನಾನು ಈ ರೀತಿಯಲ್ಲಿ ಕಷ್ಟಪಟ್ಟು ಕೆಲಸ ಮಾಡುವ ಮೂಲಕ ದುರ್ಬಲರಿಗೆ ಸಹಾಯ ಮಾಡಬೇಕು ಮತ್ತು ಕರ್ತನಾದ ಯೇಸುವಿನ ಮಾತುಗಳನ್ನು ನೆನಪಿಸಿಕೊಳ್ಳಬೇಕು ಎಂದು ನಾನು ನಿಮಗೆ ತೋರಿಸಿದ್ದೇನೆ, ಅವನು ಹೇಗೆ ಹೇಳಿದನು, ಸ್ವೀಕರಿಸುವುದಕ್ಕಿಂತ ಕೊಡುವುದು ಹೆಚ್ಚು ಆಶೀರ್ವಾದ.</w:t>
      </w:r>
    </w:p>
    <w:p/>
    <w:p>
      <w:r xmlns:w="http://schemas.openxmlformats.org/wordprocessingml/2006/main">
        <w:t xml:space="preserve">2. ಲೂಕ 6:38 - ಕೊಡು, ಮತ್ತು ಅದು ನಿಮಗೆ ನೀಡಲ್ಪಡುತ್ತದೆ. ಒಂದು ಉತ್ತಮ ಅಳತೆ, ಕೆಳಗೆ ಒತ್ತಿದರೆ, ಒಟ್ಟಿಗೆ ಅಲ್ಲಾಡಿಸಿ ಮತ್ತು ಚಾಲನೆಯಲ್ಲಿರುವ, ನಿಮ್ಮ ಮಡಿಲಲ್ಲಿ ಸುರಿಯಲಾಗುತ್ತದೆ. ನೀವು ಬಳಸುವ ಅಳತೆಯೊಂದಿಗೆ, ಅದು ನಿಮಗೆ ಅಳೆಯಲಾಗುತ್ತದೆ.</w:t>
      </w:r>
    </w:p>
    <w:p/>
    <w:p>
      <w:r xmlns:w="http://schemas.openxmlformats.org/wordprocessingml/2006/main">
        <w:t xml:space="preserve">ವಿಮೋಚನಕಾಂಡ 11:3 ಮತ್ತು ಕರ್ತನು ಈಜಿಪ್ಟಿನವರ ದೃಷ್ಟಿಯಲ್ಲಿ ಜನರಿಗೆ ದಯೆಯನ್ನು ಕೊಟ್ಟನು. ಇದಲ್ಲದೆ, ಮೋಶೆಯು ಈಜಿಪ್ಟ್ ದೇಶದಲ್ಲಿ, ಫರೋಹನ ಸೇವಕರ ದೃಷ್ಟಿಯಲ್ಲಿ ಮತ್ತು ಜನರ ದೃಷ್ಟಿಯಲ್ಲಿ ಬಹಳ ಶ್ರೇಷ್ಠನಾಗಿದ್ದನು.</w:t>
      </w:r>
    </w:p>
    <w:p/>
    <w:p>
      <w:r xmlns:w="http://schemas.openxmlformats.org/wordprocessingml/2006/main">
        <w:t xml:space="preserve">ಕರ್ತನು ಈಜಿಪ್ಟಿನವರ ದೃಷ್ಟಿಯಲ್ಲಿ ಇಸ್ರಾಯೇಲ್ಯರಿಗೆ ದಯೆಯನ್ನು ಕೊಟ್ಟನು ಮತ್ತು ಮೋಶೆಯು ದೇಶದಲ್ಲಿ ಬಹಳವಾಗಿ ಗೌರವಿಸಲ್ಪಟ್ಟನು.</w:t>
      </w:r>
    </w:p>
    <w:p/>
    <w:p>
      <w:r xmlns:w="http://schemas.openxmlformats.org/wordprocessingml/2006/main">
        <w:t xml:space="preserve">1. ಅಸಾಧ್ಯವೆಂದು ತೋರಿದಾಗ ದಾರಿ ಮಾಡಲು ದೇವರ ಶಕ್ತಿ.</w:t>
      </w:r>
    </w:p>
    <w:p/>
    <w:p>
      <w:r xmlns:w="http://schemas.openxmlformats.org/wordprocessingml/2006/main">
        <w:t xml:space="preserve">2. ನಾವು ಕಠಿಣ ಪರಿಸ್ಥಿತಿಯಲ್ಲಿದ್ದಾಗ ದೇವರ ನಿಷ್ಠೆ.</w:t>
      </w:r>
    </w:p>
    <w:p/>
    <w:p>
      <w:r xmlns:w="http://schemas.openxmlformats.org/wordprocessingml/2006/main">
        <w:t xml:space="preserve">1. ಡೇನಿಯಲ್ 3: 17-18 ನಾವು ಉರಿಯುತ್ತಿರುವ ಕುಲುಮೆಗೆ ಎಸೆಯಲ್ಪಟ್ಟರೆ, ನಾವು ಸೇವಿಸುವ ದೇವರು ಅದರಿಂದ ನಮ್ಮನ್ನು ಬಿಡಿಸಲು ಶಕ್ತನಾಗಿದ್ದಾನೆ ಮತ್ತು ಆತನು ನಿನ್ನ ಮಹಿಮೆಯ ಕೈಯಿಂದ ನಮ್ಮನ್ನು ಬಿಡಿಸುವನು. ಆದರೆ ಅವನು ಮಾಡದಿದ್ದರೂ, ನಿಮ್ಮ ಮಹಿಮೆಯೇ, ನಾವು ನಿಮ್ಮ ದೇವರುಗಳನ್ನು ಸೇವಿಸುವುದಿಲ್ಲ ಅಥವಾ ನೀವು ಸ್ಥಾಪಿಸಿದ ಚಿನ್ನದ ಚಿತ್ರವನ್ನು ಪೂಜಿಸುವುದಿಲ್ಲ ಎಂದು ನೀವು ತಿಳಿದುಕೊಳ್ಳಬೇಕೆಂದು ನಾವು ಬಯಸುತ್ತೇವೆ.</w:t>
      </w:r>
    </w:p>
    <w:p/>
    <w:p>
      <w:r xmlns:w="http://schemas.openxmlformats.org/wordprocessingml/2006/main">
        <w:t xml:space="preserve">2. ಕೀರ್ತನೆ 46:11 ಸರ್ವಶಕ್ತನಾದ ಯೆಹೋವನು ನಮ್ಮೊಂದಿಗಿದ್ದಾನೆ; ಯಾಕೋಬನ ದೇವರು ನಮ್ಮ ಕೋಟೆ.</w:t>
      </w:r>
    </w:p>
    <w:p/>
    <w:p>
      <w:r xmlns:w="http://schemas.openxmlformats.org/wordprocessingml/2006/main">
        <w:t xml:space="preserve">ವಿಮೋಚನಕಾಂಡ 11:4 ಅದಕ್ಕೆ ಮೋಶೆಯು--ಕರ್ತನು ಹೀಗೆ ಹೇಳುತ್ತಾನೆ--ನಾನು ಮಧ್ಯರಾತ್ರಿಯಲ್ಲಿ ಈಜಿಪ್ಟಿನ ಮಧ್ಯಕ್ಕೆ ಹೋಗುತ್ತೇನೆ.</w:t>
      </w:r>
    </w:p>
    <w:p/>
    <w:p>
      <w:r xmlns:w="http://schemas.openxmlformats.org/wordprocessingml/2006/main">
        <w:t xml:space="preserve">ಮಧ್ಯರಾತ್ರಿಯಲ್ಲಿ ಕರ್ತನು ಈಜಿಪ್ಟಿನ ಮಧ್ಯಕ್ಕೆ ಹೋಗುತ್ತಾನೆ ಎಂದು ಮೋಶೆ ಘೋಷಿಸುತ್ತಾನೆ.</w:t>
      </w:r>
    </w:p>
    <w:p/>
    <w:p>
      <w:r xmlns:w="http://schemas.openxmlformats.org/wordprocessingml/2006/main">
        <w:t xml:space="preserve">1: ನಮ್ಮ ಕರಾಳ ಸಮಯದಲ್ಲಿ ಕರ್ತನು ನಮ್ಮೊಂದಿಗಿದ್ದಾನೆ.</w:t>
      </w:r>
    </w:p>
    <w:p/>
    <w:p>
      <w:r xmlns:w="http://schemas.openxmlformats.org/wordprocessingml/2006/main">
        <w:t xml:space="preserve">2: ದೇವರು ನಮಗೆ ಯಾವುದೇ ವಿರೋಧಾಭಾಸಗಳನ್ನು ನೀಡುತ್ತಾನೆ.</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ಇಬ್ರಿಯ 13:5 - ನಿಮ್ಮ ಸಂಭಾಷಣೆಯು ದುರಾಶೆಯಿಲ್ಲದೆ ಇರಲಿ; ಮತ್ತು ನೀವು ಹೊಂದಿರುವಂತಹವುಗಳಲ್ಲಿ ತೃಪ್ತರಾಗಿರಿ: ಯಾಕಂದರೆ, ನಾನು ನಿನ್ನನ್ನು ಎಂದಿಗೂ ಬಿಡುವುದಿಲ್ಲ ಅಥವಾ ನಿನ್ನನ್ನು ತೊರೆಯುವುದಿಲ್ಲ ಎಂದು ಅವನು ಹೇಳಿದ್ದಾನೆ.</w:t>
      </w:r>
    </w:p>
    <w:p/>
    <w:p>
      <w:r xmlns:w="http://schemas.openxmlformats.org/wordprocessingml/2006/main">
        <w:t xml:space="preserve">ವಿಮೋಚನಕಾಂಡ 11:5 ಮತ್ತು ಈಜಿಪ್ಟ್ ದೇಶದ ಎಲ್ಲಾ ಚೊಚ್ಚಲುಗಳು ಸಾಯುವವು, ಫರೋಹನ ಸಿಂಹಾಸನದ ಮೇಲೆ ಕೂತುಕೊಂಡಿರುವ ಮೊದಲನೆಯ ಜನನದಿಂದ ಗಿರಣಿ ಹಿಂದೆ ಇರುವ ಸೇವಕಿಯ ಚೊಚ್ಚಲ ಮಕ್ಕಳವರೆಗೆ. ಮತ್ತು ಮೃಗಗಳ ಎಲ್ಲಾ ಚೊಚ್ಚಲ.</w:t>
      </w:r>
    </w:p>
    <w:p/>
    <w:p>
      <w:r xmlns:w="http://schemas.openxmlformats.org/wordprocessingml/2006/main">
        <w:t xml:space="preserve">ಕರ್ತನು ಈಜಿಪ್ಟಿನಲ್ಲಿ ಫರೋಹನಿಂದ ದಾಸಿಯ ಚೊಚ್ಚಲ ಮತ್ತು ಮೃಗಗಳ ಚೊಚ್ಚಲ ಮಕ್ಕಳವರೆಗೆ ಎಲ್ಲಾ ಚೊಚ್ಚಲ ಮಕ್ಕಳನ್ನು ಕೊಲ್ಲುತ್ತಾನೆ.</w:t>
      </w:r>
    </w:p>
    <w:p/>
    <w:p>
      <w:r xmlns:w="http://schemas.openxmlformats.org/wordprocessingml/2006/main">
        <w:t xml:space="preserve">1. ಲಾರ್ಡ್ಸ್ ಜಡ್ಜ್ಮೆಂಟ್: ಎಲ್ಲಾ ರಾಷ್ಟ್ರಗಳಿಗೆ ಎಚ್ಚರಿಕೆ</w:t>
      </w:r>
    </w:p>
    <w:p/>
    <w:p>
      <w:r xmlns:w="http://schemas.openxmlformats.org/wordprocessingml/2006/main">
        <w:t xml:space="preserve">2. ಲಾರ್ಡ್ಸ್ ಜಡ್ಜ್ಮೆಂಟ್ನ ಶಕ್ತಿ: ಅದರ ಅನಿವಾರ್ಯ ಸ್ವಭಾವ</w:t>
      </w:r>
    </w:p>
    <w:p/>
    <w:p>
      <w:r xmlns:w="http://schemas.openxmlformats.org/wordprocessingml/2006/main">
        <w:t xml:space="preserve">1. ಯೆಶಾಯ 46: 9-10 - "ಹಿಂದಿನ ವಿಷಯಗಳನ್ನು ನೆನಪಿಡಿ: ನಾನು ದೇವರು, ಮತ್ತು ಬೇರೆ ಯಾರೂ ಇಲ್ಲ; ನಾನು ದೇವರು, ಮತ್ತು ನನ್ನಂತೆ ಯಾರೂ ಇಲ್ಲ, ಮೊದಲಿನಿಂದಲೂ ಮತ್ತು ಪ್ರಾಚೀನ ಕಾಲದಿಂದಲೂ ಅಂತ್ಯವನ್ನು ಘೋಷಿಸುತ್ತಾರೆ. ಇನ್ನೂ ಮಾಡದ ಕೆಲಸಗಳು, "ನನ್ನ ಸಲಹೆಯು ನಿಲ್ಲುತ್ತದೆ ಮತ್ತು ನಾನು ನನ್ನ ಇಷ್ಟವನ್ನು ಮಾಡುತ್ತೇನೆ."</w:t>
      </w:r>
    </w:p>
    <w:p/>
    <w:p>
      <w:r xmlns:w="http://schemas.openxmlformats.org/wordprocessingml/2006/main">
        <w:t xml:space="preserve">2. ಪ್ರಸಂಗಿ 8:11 - "ಏಕೆಂದರೆ ಒಂದು ಕೆಟ್ಟ ಕೆಲಸದ ವಿರುದ್ಧದ ಶಿಕ್ಷೆಯನ್ನು ತ್ವರಿತವಾಗಿ ಕಾರ್ಯಗತಗೊಳಿಸಲಾಗುವುದಿಲ್ಲ, ಆದ್ದರಿಂದ ಮನುಷ್ಯರ ಮಕ್ಕಳ ಹೃದಯವು ಕೆಟ್ಟದ್ದನ್ನು ಮಾಡಲು ಅವರಲ್ಲಿ ಸಂಪೂರ್ಣವಾಗಿ ಸಿದ್ಧವಾಗಿದೆ."</w:t>
      </w:r>
    </w:p>
    <w:p/>
    <w:p>
      <w:r xmlns:w="http://schemas.openxmlformats.org/wordprocessingml/2006/main">
        <w:t xml:space="preserve">ವಿಮೋಚನಕಾಂಡ 11:6 ಮತ್ತು ಈಜಿಪ್ಟ್ ದೇಶದಲ್ಲೆಲ್ಲಾ ಒಂದು ದೊಡ್ಡ ಕೂಗು ಇರುತ್ತದೆ, ಅದರಂತೆ ಯಾರೂ ಇರಲಿಲ್ಲ ಮತ್ತು ಇನ್ನು ಮುಂದೆ ಅದರಂತೆ ಇರುವುದಿಲ್ಲ.</w:t>
      </w:r>
    </w:p>
    <w:p/>
    <w:p>
      <w:r xmlns:w="http://schemas.openxmlformats.org/wordprocessingml/2006/main">
        <w:t xml:space="preserve">ಕರ್ತನು ಇನ್ನಿಲ್ಲದಂತೆ ಈಜಿಪ್ಟ್ ದೇಶದಾದ್ಯಂತ ಬರಲಿರುವ ದೊಡ್ಡ ಕೂಗನ್ನು ಪ್ರಕಟಿಸುತ್ತಾನೆ.</w:t>
      </w:r>
    </w:p>
    <w:p/>
    <w:p>
      <w:r xmlns:w="http://schemas.openxmlformats.org/wordprocessingml/2006/main">
        <w:t xml:space="preserve">1. ಗ್ರೇಟ್ ಕ್ರೈನ ಲಾರ್ಡ್ಸ್ ಪ್ರಾಮಿಸ್ - ಅವರು ನಂಬಲು ಎಷ್ಟೇ ಕಷ್ಟವಾಗಿದ್ದರೂ ದೇವರ ವಾಗ್ದಾನಗಳನ್ನು ನಂಬುವುದು.</w:t>
      </w:r>
    </w:p>
    <w:p/>
    <w:p>
      <w:r xmlns:w="http://schemas.openxmlformats.org/wordprocessingml/2006/main">
        <w:t xml:space="preserve">2. ಲಾರ್ಡ್ಸ್ ಜಡ್ಜ್ಮೆಂಟ್ನ ಶಕ್ತಿ - ಭಯ ಮತ್ತು ಪಶ್ಚಾತ್ತಾಪವನ್ನು ತರಲು ದೇವರ ತೀರ್ಪಿನ ಶಕ್ತಿ.</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ವಿಮೋಚನಕಾಂಡ 11:7 ಆದರೆ ಇಸ್ರಾಯೇಲ್ಯರಲ್ಲಿ ಯಾರಿಗಾದರೂ ವಿರುದ್ಧವಾಗಿ ನಾಯಿಯು ತನ್ನ ನಾಲಿಗೆಯನ್ನು ಮನುಷ್ಯನಿಗೆ ಅಥವಾ ಮೃಗಕ್ಕೆ ವಿರುದ್ಧವಾಗಿ ಚಲಿಸಬಾರದು;</w:t>
      </w:r>
    </w:p>
    <w:p/>
    <w:p>
      <w:r xmlns:w="http://schemas.openxmlformats.org/wordprocessingml/2006/main">
        <w:t xml:space="preserve">ಯಾವ ನಾಯಿಯೂ ಇಸ್ರಾಯೇಲ್ ಮಕ್ಕಳ ವಿರುದ್ಧ ತನ್ನ ನಾಲಿಗೆಯನ್ನು ಚಲಿಸದಂತೆ ಯೆಹೋವನು ಈಜಿಪ್ಟಿನವರಿಗೆ ಮತ್ತು ಇಸ್ರಾಯೇಲ್ಯರ ನಡುವೆ ವ್ಯತ್ಯಾಸವನ್ನು ಇಟ್ಟನು.</w:t>
      </w:r>
    </w:p>
    <w:p/>
    <w:p>
      <w:r xmlns:w="http://schemas.openxmlformats.org/wordprocessingml/2006/main">
        <w:t xml:space="preserve">1. "ಭಗವಂತನ ರಕ್ಷಣೆಯ ಶಕ್ತಿ"</w:t>
      </w:r>
    </w:p>
    <w:p/>
    <w:p>
      <w:r xmlns:w="http://schemas.openxmlformats.org/wordprocessingml/2006/main">
        <w:t xml:space="preserve">2. "ದೇವರ ಕರುಣೆಯು ನಮ್ಮನ್ನು ಇತರರಿಂದ ಪ್ರತ್ಯೇಕಿಸುತ್ತದೆ"</w:t>
      </w:r>
    </w:p>
    <w:p/>
    <w:p>
      <w:r xmlns:w="http://schemas.openxmlformats.org/wordprocessingml/2006/main">
        <w:t xml:space="preserve">1. ಕೀರ್ತನೆ 91:1-4 - ಪರಮಾತ್ಮನ ಆಶ್ರಯದಲ್ಲಿ ವಾಸಿಸುವವನು ಸರ್ವಶಕ್ತನ ನೆರಳಿನಲ್ಲಿ ವಿಶ್ರಾಂತಿ ಪಡೆಯುತ್ತಾನೆ. ನಾನು ಭಗವಂತನ ಕುರಿತು ಹೇಳುತ್ತೇನೆ, "ಅವನು ನನ್ನ ಆಶ್ರಯ ಮತ್ತು ನನ್ನ ಕೋಟೆ, ನನ್ನ ದೇವರು, ನಾನು ನಂಬುವವನು."</w:t>
      </w:r>
    </w:p>
    <w:p/>
    <w:p>
      <w:r xmlns:w="http://schemas.openxmlformats.org/wordprocessingml/2006/main">
        <w:t xml:space="preserve">2. ಯೆಶಾಯ 54:17 - ನಿಮಗೆ ವಿರುದ್ಧವಾಗಿ ರಚಿಸಲಾದ ಯಾವುದೇ ಆಯುಧವು ಅಭಿವೃದ್ಧಿಯಾಗುವುದಿಲ್ಲ ಮತ್ತು ನ್ಯಾಯತೀರ್ಪಿನಲ್ಲಿ ನಿಮ್ಮ ವಿರುದ್ಧ ಏಳುವ ಪ್ರತಿಯೊಂದು ನಾಲಿಗೆಯನ್ನು ನೀವು ಖಂಡಿಸುವಿರಿ. ಇದು ಕರ್ತನ ಸೇವಕರ ಆಸ್ತಿ, ಮತ್ತು ಅವರ ನೀತಿಯು ನನ್ನಿಂದ ಬಂದಿದೆ, ”ಎಂದು ಕರ್ತನು ಹೇಳುತ್ತಾನೆ.</w:t>
      </w:r>
    </w:p>
    <w:p/>
    <w:p>
      <w:r xmlns:w="http://schemas.openxmlformats.org/wordprocessingml/2006/main">
        <w:t xml:space="preserve">ವಿಮೋಚನಕಾಂಡ 11:8 ಮತ್ತು ಈ ನಿನ್ನ ಸೇವಕರೆಲ್ಲರೂ ನನ್ನ ಬಳಿಗೆ ಬಂದು ನನಗೆ ನಮಸ್ಕರಿಸಿ--ನೀನು ಮತ್ತು ನಿನ್ನನ್ನು ಹಿಂಬಾಲಿಸುವ ಜನರೆಲ್ಲರೂ ಹೊರಗೆ ಹೋಗು ಎಂದು ಹೇಳುವರು; ಮತ್ತು ಅವನು ಬಹಳ ಕೋಪದಿಂದ ಫರೋಹನಿಂದ ಹೊರಟುಹೋದನು.</w:t>
      </w:r>
    </w:p>
    <w:p/>
    <w:p>
      <w:r xmlns:w="http://schemas.openxmlformats.org/wordprocessingml/2006/main">
        <w:t xml:space="preserve">ಈಜಿಪ್ಟಿನ ಜನರು ಮೋಶೆಯನ್ನು ತನ್ನ ಎಲ್ಲಾ ಅನುಯಾಯಿಗಳೊಂದಿಗೆ ಬಿಡುವಂತೆ ಬೇಡಿಕೊಂಡರು ಮತ್ತು ಅವನು ಬಹಳ ಕೋಪದಿಂದ ಹೊರಟುಹೋದನು.</w:t>
      </w:r>
    </w:p>
    <w:p/>
    <w:p>
      <w:r xmlns:w="http://schemas.openxmlformats.org/wordprocessingml/2006/main">
        <w:t xml:space="preserve">1. ಯಾವಾಗ ಹೊರಡಬೇಕೆಂದು ತಿಳಿಯುವುದು: ದೇವರ ಚಲನೆಯನ್ನು ಗ್ರಹಿಸಲು ಕಲಿಯುವುದು</w:t>
      </w:r>
    </w:p>
    <w:p/>
    <w:p>
      <w:r xmlns:w="http://schemas.openxmlformats.org/wordprocessingml/2006/main">
        <w:t xml:space="preserve">2. ಕೋಪ: ಅನ್ಯಾಯದ ಚಿಕಿತ್ಸೆಗೆ ಸೂಕ್ತವಾದ ಪ್ರತಿಕ್ರಿಯೆ</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ಪ್ರಸಂಗಿ 7:9 - ಕೋಪಗೊಳ್ಳಲು ಆತುರಪಡಬೇಡ; ಯಾಕಂದರೆ ಮೂರ್ಖರ ಎದೆಯಲ್ಲಿ ಕೋಪವು ಇರುತ್ತದೆ.</w:t>
      </w:r>
    </w:p>
    <w:p/>
    <w:p>
      <w:r xmlns:w="http://schemas.openxmlformats.org/wordprocessingml/2006/main">
        <w:t xml:space="preserve">ವಿಮೋಚನಕಾಂಡ 11:9 ಕರ್ತನು ಮೋಶೆಗೆ--ಫರೋಹನು ನಿನ್ನ ಮಾತನ್ನು ಕೇಳುವದಿಲ್ಲ; ಈಜಿಪ್ಟ್ ದೇಶದಲ್ಲಿ ನನ್ನ ಅದ್ಭುತಗಳು ಹೆಚ್ಚಾಗುತ್ತವೆ.</w:t>
      </w:r>
    </w:p>
    <w:p/>
    <w:p>
      <w:r xmlns:w="http://schemas.openxmlformats.org/wordprocessingml/2006/main">
        <w:t xml:space="preserve">ಈಜಿಪ್ಟಿನಲ್ಲಿ ದೇವರ ಅದ್ಭುತಗಳು ಪ್ರಕಟವಾಗುವಂತೆ ಫರೋಹನು ತನ್ನ ಮಾತನ್ನು ಕೇಳುವುದಿಲ್ಲ ಎಂದು ದೇವರು ಮೋಶೆಗೆ ಹೇಳಿದನು.</w:t>
      </w:r>
    </w:p>
    <w:p/>
    <w:p>
      <w:r xmlns:w="http://schemas.openxmlformats.org/wordprocessingml/2006/main">
        <w:t xml:space="preserve">1. ನಮ್ಮ ಜೀವನದಲ್ಲಿ ಅದ್ಭುತಗಳನ್ನು ಮಾಡಲು ದೇವರನ್ನು ಅನುಮತಿಸುವುದು</w:t>
      </w:r>
    </w:p>
    <w:p/>
    <w:p>
      <w:r xmlns:w="http://schemas.openxmlformats.org/wordprocessingml/2006/main">
        <w:t xml:space="preserve">2. ನಮ್ಮ ಪ್ರಯೋಗಗಳಲ್ಲಿ ದೇವರ ಸಮಯವನ್ನು ಅರ್ಥಮಾಡಿಕೊಳ್ಳುವುದು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ವಿಮೋಚನಕಾಂಡ 11:10 ಮತ್ತು ಮೋಶೆ ಮತ್ತು ಆರೋನರು ಫರೋಹನ ಮುಂದೆ ಈ ಅದ್ಭುತಗಳನ್ನು ಮಾಡಿದರು; ಮತ್ತು ಕರ್ತನು ಫರೋಹನ ಹೃದಯವನ್ನು ಕಠಿಣಗೊಳಿಸಿದನು, ಆದ್ದರಿಂದ ಅವನು ಇಸ್ರಾಯೇಲ್ ಮಕ್ಕಳನ್ನು ತನ್ನ ದೇಶದಿಂದ ಹೊರಗೆ ಹೋಗಲು ಬಿಡಲಿಲ್ಲ.</w:t>
      </w:r>
    </w:p>
    <w:p/>
    <w:p>
      <w:r xmlns:w="http://schemas.openxmlformats.org/wordprocessingml/2006/main">
        <w:t xml:space="preserve">ಮೋಸೆಸ್ ಮತ್ತು ಆರೋನರು ಫರೋಹನ ಮುಂದೆ ಅನೇಕ ಅದ್ಭುತಗಳನ್ನು ಮಾಡಿದರು, ಆದರೆ ಇಸ್ರಾಯೇಲ್ಯರು ಈಜಿಪ್ಟ್ ಅನ್ನು ಬಿಟ್ಟು ಹೋಗದಂತೆ ಕರ್ತನು ಫರೋಹನ ಹೃದಯವನ್ನು ಕಠಿಣಗೊಳಿಸಿದನು.</w:t>
      </w:r>
    </w:p>
    <w:p/>
    <w:p>
      <w:r xmlns:w="http://schemas.openxmlformats.org/wordprocessingml/2006/main">
        <w:t xml:space="preserve">1. ದೇವರ ಸಾರ್ವಭೌಮತ್ವದ ಶಕ್ತಿ</w:t>
      </w:r>
    </w:p>
    <w:p/>
    <w:p>
      <w:r xmlns:w="http://schemas.openxmlformats.org/wordprocessingml/2006/main">
        <w:t xml:space="preserve">2. ಮಾನವ ಸ್ವಭಾವದ ಚಂಚಲತೆ</w:t>
      </w:r>
    </w:p>
    <w:p/>
    <w:p>
      <w:r xmlns:w="http://schemas.openxmlformats.org/wordprocessingml/2006/main">
        <w:t xml:space="preserve">1. ರೋಮನ್ನರು 9:18 - ಆದ್ದರಿಂದ ಅವನು ಬಯಸಿದವರ ಮೇಲೆ ಕರುಣಿಸುತ್ತಾನೆ ಮತ್ತು ಅವನು ಬಯಸಿದವರನ್ನು ಕಠಿಣಗೊಳಿಸುತ್ತಾನೆ.</w:t>
      </w:r>
    </w:p>
    <w:p/>
    <w:p>
      <w:r xmlns:w="http://schemas.openxmlformats.org/wordprocessingml/2006/main">
        <w:t xml:space="preserve">2. ನಾಣ್ಣುಡಿಗಳು 21:1 - ರಾಜನ ಹೃದಯವು ಕರ್ತನ ಕೈಯಲ್ಲಿ ನೀರಿನ ತೊರೆಯಾಗಿದೆ; ಅವನು ಅದನ್ನು ಎಲ್ಲಿ ಬೇಕಾದರೂ ತಿರುಗಿಸುತ್ತಾನೆ.</w:t>
      </w:r>
    </w:p>
    <w:p/>
    <w:p>
      <w:r xmlns:w="http://schemas.openxmlformats.org/wordprocessingml/2006/main">
        <w:t xml:space="preserve">ಎಕ್ಸೋಡಸ್ 12 ಅನ್ನು ಮೂರು ಪ್ಯಾರಾಗಳಲ್ಲಿ ಈ ಕೆಳಗಿನಂತೆ ಸಂಕ್ಷೇಪಿಸಬಹುದು, ಸೂಚಿಸಿದ ಪದ್ಯಗಳೊಂದಿಗೆ:</w:t>
      </w:r>
    </w:p>
    <w:p/>
    <w:p>
      <w:r xmlns:w="http://schemas.openxmlformats.org/wordprocessingml/2006/main">
        <w:t xml:space="preserve">ಪ್ಯಾರಾಗ್ರಾಫ್ 1: ಎಕ್ಸೋಡಸ್ 12: 1-13 ರಲ್ಲಿ, ಪಾಸೋವರ್ ಬಗ್ಗೆ ದೇವರು ಮೋಶೆ ಮತ್ತು ಆರೋನ್ಗೆ ಸೂಚನೆ ನೀಡುತ್ತಾನೆ. ಅವನು ಅದನ್ನು ಇಸ್ರಾಯೇಲ್ಯರಿಗೆ ವರ್ಷದ ಮೊದಲ ತಿಂಗಳು ಎಂದು ಸ್ಥಾಪಿಸುತ್ತಾನೆ ಮತ್ತು ಈ ಪವಿತ್ರ ಹಬ್ಬವನ್ನು ಹೇಗೆ ಆಚರಿಸಬೇಕೆಂದು ವಿವರವಾದ ಸೂಚನೆಗಳನ್ನು ನೀಡುತ್ತಾನೆ. ಪ್ರತಿ ಮನೆಯವರು ತಿಂಗಳ ಹತ್ತನೆಯ ದಿನದಂದು ದೋಷವಿಲ್ಲದ ಕುರಿಮರಿಯನ್ನು ಆರಿಸಬೇಕು, ಹದಿನಾಲ್ಕನೆಯ ದಿನದವರೆಗೆ ಅದನ್ನು ಇಟ್ಟುಕೊಳ್ಳಬೇಕು ಮತ್ತು ನಂತರ ಅದನ್ನು ಸಂಜೆಯ ಸಮಯದಲ್ಲಿ ವಧಿಸಬೇಕು. ಕುರಿಮರಿಯ ರಕ್ತವು ಅವರ ದ್ವಾರದ ಕಂಬಗಳಿಗೆ ಮತ್ತು ಲಿಂಟಲ್‌ಗಳಿಗೆ ಸಂಕೇತವಾಗಿ ಅನ್ವಯಿಸಬೇಕು, ಆದ್ದರಿಂದ ದೇವರು ಅದನ್ನು ನೋಡಿದಾಗ ಅವನು ಆ ಮನೆಯನ್ನು ದಾಟಿ ತನ್ನ ತೀರ್ಪಿನಿಂದ ಅವರನ್ನು ರಕ್ಷಿಸುತ್ತಾನೆ. ಭವಿಷ್ಯದ ಪೀಳಿಗೆಗೆ ಇದು ಶಾಶ್ವತ ಶಾಸನವಾಗುತ್ತದೆ.</w:t>
      </w:r>
    </w:p>
    <w:p/>
    <w:p>
      <w:r xmlns:w="http://schemas.openxmlformats.org/wordprocessingml/2006/main">
        <w:t xml:space="preserve">ಪ್ಯಾರಾಗ್ರಾಫ್ 2: ಎಕ್ಸೋಡಸ್ 12: 14-20 ರಲ್ಲಿ ಮುಂದುವರಿಯುತ್ತಾ, ಪಾಸೋವರ್ ನಂತರ ತಕ್ಷಣವೇ ಅನುಸರಿಸುವ ಹುಳಿಯಿಲ್ಲದ ರೊಟ್ಟಿಯ ಹಬ್ಬದ ಬಗ್ಗೆ ಮೋಸೆಸ್ ದೇವರ ಸೂಚನೆಗಳನ್ನು ಪ್ರಸಾರ ಮಾಡುತ್ತಾನೆ. ಈ ಹಬ್ಬದ ಸಮಯದಲ್ಲಿ ಏಳು ದಿನಗಳವರೆಗೆ ತಮ್ಮ ಮನೆಗಳಿಂದ ಎಲ್ಲಾ ಹುಳಿಗಳನ್ನು ತೆಗೆದುಹಾಕಲು ಇಸ್ರಾಯೇಲ್ಯರಿಗೆ ಆಜ್ಞಾಪಿಸಲಾಗಿದೆ. ಮೊದಲ ಮತ್ತು ಏಳನೇ ದಿನಗಳಲ್ಲಿ ಆಹಾರವನ್ನು ತಯಾರಿಸುವುದನ್ನು ಹೊರತುಪಡಿಸಿ ಯಾವುದೇ ಕೆಲಸವನ್ನು ಮಾಡಬಾರದು ಎಂಬ ಪವಿತ್ರ ಘಟಿಕೋತ್ಸವವನ್ನು ಸಹ ಅವರಿಗೆ ಸೂಚಿಸಲಾಗಿದೆ. ಈ ಆಚರಣೆಗಳು ಈಜಿಪ್ಟ್‌ನಿಂದ ಅವರ ವಿಮೋಚನೆಯ ಜ್ಞಾಪನೆಗಳಾಗಿ ಕಾರ್ಯನಿರ್ವಹಿಸುತ್ತವೆ.</w:t>
      </w:r>
    </w:p>
    <w:p/>
    <w:p>
      <w:r xmlns:w="http://schemas.openxmlformats.org/wordprocessingml/2006/main">
        <w:t xml:space="preserve">ಪ್ಯಾರಾಗ್ರಾಫ್ 3: ಎಕ್ಸೋಡಸ್ 12: 21-51 ರಲ್ಲಿ, ಮೋಸೆಸ್ ಇಸ್ರೇಲ್ನ ಎಲ್ಲಾ ಹಿರಿಯರನ್ನು ಕರೆಸುತ್ತಾನೆ ಮತ್ತು ಪಾಸೋವರ್ ಬಗ್ಗೆ ದೇವರ ಸೂಚನೆಗಳನ್ನು ನೇರವಾಗಿ ಅವರಿಗೆ ತಲುಪಿಸುತ್ತಾನೆ. ಇಸ್ರಾಯೇಲ್ಯರು ಕಳಂಕವಿಲ್ಲದ ಕುರಿಮರಿಗಳನ್ನು ಆಯ್ಕೆಮಾಡುವ ಮೂಲಕ ಈ ಸೂಚನೆಗಳನ್ನು ನಂಬಿಗಸ್ತಿಕೆಯಿಂದ ಅನುಸರಿಸುತ್ತಾರೆ, ಅವರ ಮನೆ ಬಾಗಿಲಿನ ಮೇಲೆ ರಕ್ತವನ್ನು ಲೇಪಿಸುತ್ತಾರೆ ಮತ್ತು ಮೋಶೆಯ ಮೂಲಕ ದೇವರು ಆಜ್ಞಾಪಿಸಿದಂತೆ ಹುಳಿಯಿಲ್ಲದ ರೊಟ್ಟಿಯ ಹಬ್ಬವನ್ನು ನಿಖರವಾಗಿ ಆಚರಿಸುತ್ತಾರೆ. ಮಧ್ಯರಾತ್ರಿಯಲ್ಲಿ, ದೇವರು ಈಜಿಪ್ಟ್‌ನಲ್ಲಿ ಪ್ರತಿ ಚೊಚ್ಚಲ ಶಿಶುವನ್ನು ಹೊಡೆದುರುಳಿಸುತ್ತಾನೆ, ಆದರೆ ಅವರ ಬಾಗಿಲುಗಳ ಮೇಲೆ ರಕ್ತದಿಂದ ಗುರುತಿಸಲ್ಪಟ್ಟವರನ್ನು ಉಳಿಸುತ್ತಾನೆ, ಅವನು ಮೊದಲು ಮಾಡಿದ ವಾಗ್ದಾನವನ್ನು ಪೂರೈಸುತ್ತಾನೆ.</w:t>
      </w:r>
    </w:p>
    <w:p/>
    <w:p>
      <w:r xmlns:w="http://schemas.openxmlformats.org/wordprocessingml/2006/main">
        <w:t xml:space="preserve">ಸಾರಾಂಶದಲ್ಲಿ:</w:t>
      </w:r>
    </w:p>
    <w:p>
      <w:r xmlns:w="http://schemas.openxmlformats.org/wordprocessingml/2006/main">
        <w:t xml:space="preserve">ಎಕ್ಸೋಡಸ್ 12 ಪ್ರಸ್ತುತಪಡಿಸುತ್ತದೆ:</w:t>
      </w:r>
    </w:p>
    <w:p>
      <w:r xmlns:w="http://schemas.openxmlformats.org/wordprocessingml/2006/main">
        <w:t xml:space="preserve">ಪಾಸೋವರ್ ಅನ್ನು ಪವಿತ್ರ ಹಬ್ಬವಾಗಿ ಸ್ಥಾಪಿಸುವುದು;</w:t>
      </w:r>
    </w:p>
    <w:p>
      <w:r xmlns:w="http://schemas.openxmlformats.org/wordprocessingml/2006/main">
        <w:t xml:space="preserve">ದೋಷರಹಿತ ಕುರಿಮರಿಯನ್ನು ಆಯ್ಕೆಮಾಡುವ ಮತ್ತು ವಧಿಸುವ ವಿವರವಾದ ಸೂಚನೆಗಳು;</w:t>
      </w:r>
    </w:p>
    <w:p>
      <w:r xmlns:w="http://schemas.openxmlformats.org/wordprocessingml/2006/main">
        <w:t xml:space="preserve">ರಕ್ಷಣೆಗಾಗಿ ಡೋರ್ಪೋಸ್ಟ್ಗಳ ಮೇಲೆ ಕುರಿಮರಿಯ ರಕ್ತವನ್ನು ಅನ್ವಯಿಸುವುದು.</w:t>
      </w:r>
    </w:p>
    <w:p/>
    <w:p>
      <w:r xmlns:w="http://schemas.openxmlformats.org/wordprocessingml/2006/main">
        <w:t xml:space="preserve">ಪಾಸ್ಓವರ್ ನಂತರ ಹುಳಿಯಿಲ್ಲದ ರೊಟ್ಟಿಯ ಹಬ್ಬದ ಬಗ್ಗೆ ಸೂಚನೆಗಳು;</w:t>
      </w:r>
    </w:p>
    <w:p>
      <w:r xmlns:w="http://schemas.openxmlformats.org/wordprocessingml/2006/main">
        <w:t xml:space="preserve">ಈ ಅವಧಿಯಲ್ಲಿ ಮನೆಗಳಿಂದ ಹುಳಿ ತೆಗೆಯಲು ಆಜ್ಞೆ;</w:t>
      </w:r>
    </w:p>
    <w:p>
      <w:r xmlns:w="http://schemas.openxmlformats.org/wordprocessingml/2006/main">
        <w:t xml:space="preserve">ಮೊದಲ ಮತ್ತು ಏಳನೇ ದಿನಗಳಲ್ಲಿ ಆಹಾರ ತಯಾರಿಕೆಯನ್ನು ಹೊರತುಪಡಿಸಿ ಯಾವುದೇ ಕೆಲಸವಿಲ್ಲದೆ ಪವಿತ್ರ ಸಮಾವೇಶಗಳು.</w:t>
      </w:r>
    </w:p>
    <w:p/>
    <w:p>
      <w:r xmlns:w="http://schemas.openxmlformats.org/wordprocessingml/2006/main">
        <w:t xml:space="preserve">ಮೋಸೆಸ್ ನೇರವಾಗಿ ಇಸ್ರೇಲ್ ಹಿರಿಯರಿಗೆ ಸೂಚನೆಗಳನ್ನು ತಲುಪಿಸುತ್ತಿದ್ದಾರೆ;</w:t>
      </w:r>
    </w:p>
    <w:p>
      <w:r xmlns:w="http://schemas.openxmlformats.org/wordprocessingml/2006/main">
        <w:t xml:space="preserve">ಕಳಂಕವಿಲ್ಲದ ಕುರಿಮರಿಗಳನ್ನು ಆರಿಸುವ ಇಸ್ರಾಯೇಲ್ಯರಿಂದ ನಿಷ್ಠಾವಂತ ಆಚರಣೆ,</w:t>
      </w:r>
    </w:p>
    <w:p>
      <w:r xmlns:w="http://schemas.openxmlformats.org/wordprocessingml/2006/main">
        <w:t xml:space="preserve">ಮಧ್ಯರಾತ್ರಿಯ ತೀರ್ಪಿನ ಸಮಯದಲ್ಲಿ ಸಂರಕ್ಷಿತ ಮನೆಗಳಿಗೆ ರಕ್ತ ಗುರುತು ಹಾಕುವುದು.</w:t>
      </w:r>
    </w:p>
    <w:p/>
    <w:p>
      <w:r xmlns:w="http://schemas.openxmlformats.org/wordprocessingml/2006/main">
        <w:t xml:space="preserve">ಈ ಅಧ್ಯಾಯವು ಇಸ್ರೇಲ್ ಇತಿಹಾಸದಲ್ಲಿ ಮಹತ್ವದ ತಿರುವುಗಳನ್ನು ಗುರುತಿಸುತ್ತದೆ, ಅದು ಅವರ ಧಾರ್ಮಿಕ ಗುರುತಿನ ಕೇಂದ್ರ ಘಟಕಗಳಾಗುವ ಎರಡು ಪ್ರಮುಖ ಆಚರಣೆಗಳ ಸ್ಥಾಪನೆಯಾಗಿದೆ: ಕುರಿಮರಿಯ ರಕ್ತ ಮತ್ತು ಹುಳಿಯಿಲ್ಲದ ರೊಟ್ಟಿಯ ಹಬ್ಬದ ಮೂಲಕ ಗುರುತಿಸಲಾದ ತ್ಯಾಗದ ಮೂಲಕ ಈಜಿಪ್ಟಿನ ಗುಲಾಮಗಿರಿಯಿಂದ ವಿಮೋಚನೆಯನ್ನು ನೆನಪಿಸುವ ಪಾಸ್ಓವರ್ ಆತುರವನ್ನು ಮಾತ್ರ ನೆನಪಿಸುವುದಿಲ್ಲ. ನಿರ್ಗಮನದೊಂದಿಗೆ ಸಂಬಂಧಿಸಿದೆ ಆದರೆ ಪುರಾತನ ಸಮೀಪದ ಪೂರ್ವ ಸಾಂಸ್ಕೃತಿಕ ಸನ್ನಿವೇಶದಲ್ಲಿ ಹುಳಿಯಿಂದ ಪ್ರತಿನಿಧಿಸುವ ಶುದ್ಧತೆ ಅಥವಾ ಅಶುದ್ಧತೆಯ ತೆಗೆದುಹಾಕುವಿಕೆಗೆ ಒತ್ತು ನೀಡುವುದು ಧಾರ್ಮಿಕ ಸಂಕೇತದೊಳಗೆ ಭ್ರಷ್ಟಾಚಾರ ಅಥವಾ ಕೊಳೆಯುವಿಕೆಗೆ ಸಂಬಂಧಿಸಿದೆ. ಎಕ್ಸೋಡಸ್ 12 ಇಸ್ರೇಲೀಯರು ಮೋಸೆಸ್, ಆರೋನ್ ಮೂಲಕ ರವಾನೆಯಾದ ದೈವಿಕ ಆಜ್ಞೆಗಳನ್ನು ಸ್ವೀಕರಿಸಿದ ನಂತರ ಪ್ರದರ್ಶಿಸಿದ ನಿಖರವಾದ ವಿಧೇಯತೆಯನ್ನು ಪ್ರದರ್ಶಿಸುತ್ತದೆ ಮತ್ತು ಈಜಿಪ್ಟ್ ವಿರುದ್ಧದ ತೀರ್ಪಿನ ಬಗ್ಗೆ ಮಾಡಿದ ಭರವಸೆಗಳನ್ನು ಪೂರೈಸುವಲ್ಲಿ ಯೆಹೋವನ ನಿಷ್ಠೆಯನ್ನು ಎತ್ತಿ ತೋರಿಸುತ್ತದೆ. ದಬ್ಬಾಳಿಕೆಯ ಫರೋನಿಕ್ ಆಳ್ವಿಕೆಯಲ್ಲಿ ಹೀಬ್ರೂಗಳು ವಿಮೋಚನೆಯನ್ನು ಬಯಸಿದರು.</w:t>
      </w:r>
    </w:p>
    <w:p/>
    <w:p>
      <w:r xmlns:w="http://schemas.openxmlformats.org/wordprocessingml/2006/main">
        <w:t xml:space="preserve">ವಿಮೋಚನಕಾಂಡ 12:1 ಮತ್ತು ಕರ್ತನು ಈಜಿಪ್ಟ್ ದೇಶದಲ್ಲಿ ಮೋಶೆ ಮತ್ತು ಆರೋನರಿಗೆ ಹೀಗೆ ಹೇಳಿದನು:</w:t>
      </w:r>
    </w:p>
    <w:p/>
    <w:p>
      <w:r xmlns:w="http://schemas.openxmlformats.org/wordprocessingml/2006/main">
        <w:t xml:space="preserve">ಕರ್ತನು ಈಜಿಪ್ಟಿನಲ್ಲಿ ಮೋಶೆ ಮತ್ತು ಆರೋನರೊಂದಿಗೆ ಮಾತನಾಡಿ, ಪಸ್ಕವನ್ನು ರಚಿಸುವಂತೆ ಅವರಿಗೆ ಆಜ್ಞಾಪಿಸಿದನು.</w:t>
      </w:r>
    </w:p>
    <w:p/>
    <w:p>
      <w:r xmlns:w="http://schemas.openxmlformats.org/wordprocessingml/2006/main">
        <w:t xml:space="preserve">1. ಕರ್ತನು ತನ್ನ ವಾಕ್ಯವನ್ನು ಎತ್ತಿಹಿಡಿಯಲು ನಮ್ಮನ್ನು ಕರೆಯುತ್ತಾನೆ</w:t>
      </w:r>
    </w:p>
    <w:p/>
    <w:p>
      <w:r xmlns:w="http://schemas.openxmlformats.org/wordprocessingml/2006/main">
        <w:t xml:space="preserve">2. ದೇವರಿಗೆ ವಿಧೇಯತೆಯ ಶಕ್ತಿ</w:t>
      </w:r>
    </w:p>
    <w:p/>
    <w:p>
      <w:r xmlns:w="http://schemas.openxmlformats.org/wordprocessingml/2006/main">
        <w:t xml:space="preserve">1. ಧರ್ಮೋಪದೇಶಕಾಂಡ 6:17 - "ನಿಮ್ಮ ದೇವರಾದ ಕರ್ತನ ಆಜ್ಞೆಗಳನ್ನು ಮತ್ತು ಆತನು ನಿಮಗೆ ಆಜ್ಞಾಪಿಸಿದ ಆತನ ಸಾಕ್ಷಿಗಳು ಮತ್ತು ಆತನ ನಿಯಮಗಳನ್ನು ನೀವು ಶ್ರದ್ಧೆಯಿಂದ ಅನುಸರಿಸಬೇಕು."</w:t>
      </w:r>
    </w:p>
    <w:p/>
    <w:p>
      <w:r xmlns:w="http://schemas.openxmlformats.org/wordprocessingml/2006/main">
        <w:t xml:space="preserve">2. 1 ಪೀಟರ್ 1: 14-16 - "ವಿಧೇಯ ಮಕ್ಕಳಂತೆ, ನಿಮ್ಮ ಹಿಂದಿನ ಅಜ್ಞಾನದ ಭಾವೋದ್ರೇಕಗಳಿಗೆ ಅನುಗುಣವಾಗಿರಬೇಡಿ, ಆದರೆ ನಿಮ್ಮನ್ನು ಕರೆದವನು ಪರಿಶುದ್ಧನಾಗಿರುವಂತೆ, ನೀವು ಸಹ ನಿಮ್ಮ ಎಲ್ಲಾ ನಡವಳಿಕೆಯಲ್ಲಿ ಪವಿತ್ರರಾಗಿರಿ, ಏಕೆಂದರೆ ಅದು ಬರೆಯಲ್ಪಟ್ಟಿದೆ, ನಾನು ಪರಿಶುದ್ಧನಾಗಿರುವುದರಿಂದ ನೀನು ಪರಿಶುದ್ಧನಾಗಿರಬೇಕು.</w:t>
      </w:r>
    </w:p>
    <w:p/>
    <w:p>
      <w:r xmlns:w="http://schemas.openxmlformats.org/wordprocessingml/2006/main">
        <w:t xml:space="preserve">ವಿಮೋಚನಕಾಂಡ 12:2 ಈ ತಿಂಗಳು ನಿಮಗೆ ತಿಂಗಳುಗಳ ಆರಂಭವಾಗಿರಬೇಕು; ಇದು ನಿಮಗೆ ವರ್ಷದ ಮೊದಲ ತಿಂಗಳಾಗಿರಬೇಕು.</w:t>
      </w:r>
    </w:p>
    <w:p/>
    <w:p>
      <w:r xmlns:w="http://schemas.openxmlformats.org/wordprocessingml/2006/main">
        <w:t xml:space="preserve">ಈ ವಾಕ್ಯವೃಂದವು ಹೀಬ್ರೂ ಕ್ಯಾಲೆಂಡರ್‌ನಲ್ಲಿ ವರ್ಷದ ಮೊದಲ ತಿಂಗಳನ್ನು ಘೋಷಿಸುತ್ತದೆ.</w:t>
      </w:r>
    </w:p>
    <w:p/>
    <w:p>
      <w:r xmlns:w="http://schemas.openxmlformats.org/wordprocessingml/2006/main">
        <w:t xml:space="preserve">1. ದೇವರ ಸಮಯವು ಪರಿಪೂರ್ಣವಾಗಿದೆ: ನಾವು ಲಾರ್ಡ್ಸ್ ಮಾರ್ಗದರ್ಶನವನ್ನು ಹೇಗೆ ಅವಲಂಬಿಸಬಹುದು</w:t>
      </w:r>
    </w:p>
    <w:p/>
    <w:p>
      <w:r xmlns:w="http://schemas.openxmlformats.org/wordprocessingml/2006/main">
        <w:t xml:space="preserve">2. ಹೊಸ ಆರಂಭದ ಶಕ್ತಿ: ನಾವು ಬದಲಾವಣೆಯನ್ನು ಹೇಗೆ ಅಳವಡಿಸಿಕೊಳ್ಳಬಹುದು</w:t>
      </w:r>
    </w:p>
    <w:p/>
    <w:p>
      <w:r xmlns:w="http://schemas.openxmlformats.org/wordprocessingml/2006/main">
        <w:t xml:space="preserve">1. ಗಲಾಷಿಯನ್ಸ್ 4: 4-5 - ಆದರೆ ಸಮಯದ ಪೂರ್ಣತೆ ಬಂದಾಗ, ದೇವರು ತನ್ನ ಮಗನನ್ನು ಕಳುಹಿಸಿದನು, ಒಬ್ಬ ಸ್ತ್ರೀಯಿಂದ ಮಾಡಲ್ಪಟ್ಟನು, ಕಾನೂನಿನ ಅಡಿಯಲ್ಲಿ ಮಾಡಿದನು.</w:t>
      </w:r>
    </w:p>
    <w:p/>
    <w:p>
      <w:r xmlns:w="http://schemas.openxmlformats.org/wordprocessingml/2006/main">
        <w:t xml:space="preserve">2. ಕೀರ್ತನೆ 25:4-5 - ಓ ಕರ್ತನೇ, ನಿನ್ನ ಮಾರ್ಗಗಳನ್ನು ನನಗೆ ತೋರಿಸು; ನಿನ್ನ ಮಾರ್ಗಗಳನ್ನು ನನಗೆ ಕಲಿಸು. ನಿನ್ನ ಸತ್ಯದಲ್ಲಿ ನನ್ನನ್ನು ನಡೆಸು, ಮತ್ತು ನನಗೆ ಕಲಿಸು: ನೀನು ನನ್ನ ಮೋಕ್ಷದ ದೇವರು; ನಾನು ದಿನವಿಡೀ ನಿನಗಾಗಿ ಕಾಯುತ್ತೇನೆ.</w:t>
      </w:r>
    </w:p>
    <w:p/>
    <w:p>
      <w:r xmlns:w="http://schemas.openxmlformats.org/wordprocessingml/2006/main">
        <w:t xml:space="preserve">ವಿಮೋಚನಕಾಂಡ 12:3 ನೀವು ಇಸ್ರಾಯೇಲ್ಯರ ಸಮಸ್ತ ಸಭೆಯ ಸಂಗಡ ಮಾತನಾಡಿ--ಈ ತಿಂಗಳ ಹತ್ತನೆಯ ದಿನದಲ್ಲಿ ಅವರು ತಮ್ಮ ತಮ್ಮ ಪಿತೃಗಳ ಮನೆತನದ ಪ್ರಕಾರ ಒಂದು ಕುರಿಮರಿಯನ್ನು ತಮ್ಮ ಮನೆಗೆ ತೆಗೆದುಕೊಂಡು ಹೋಗಬೇಕು.</w:t>
      </w:r>
    </w:p>
    <w:p/>
    <w:p>
      <w:r xmlns:w="http://schemas.openxmlformats.org/wordprocessingml/2006/main">
        <w:t xml:space="preserve">ಇಸ್ರೇಲ್ ಜನರು ತಮ್ಮ ಮನೆಯ ಪ್ರಕಾರ ತಿಂಗಳ ಹತ್ತನೇ ದಿನದಂದು ಕುರಿಮರಿಯನ್ನು ತೆಗೆದುಕೊಳ್ಳುವಂತೆ ಸೂಚಿಸಲಾಗಿದೆ.</w:t>
      </w:r>
    </w:p>
    <w:p/>
    <w:p>
      <w:r xmlns:w="http://schemas.openxmlformats.org/wordprocessingml/2006/main">
        <w:t xml:space="preserve">1. ದೇವರ ಆಜ್ಞೆಗಳನ್ನು ಅನುಸರಿಸುವ ಪ್ರಾಮುಖ್ಯತೆ.</w:t>
      </w:r>
    </w:p>
    <w:p/>
    <w:p>
      <w:r xmlns:w="http://schemas.openxmlformats.org/wordprocessingml/2006/main">
        <w:t xml:space="preserve">2. ಬೈಬಲ್ನಲ್ಲಿ ಕುರಿಮರಿಯ ಮಹತ್ವ.</w:t>
      </w:r>
    </w:p>
    <w:p/>
    <w:p>
      <w:r xmlns:w="http://schemas.openxmlformats.org/wordprocessingml/2006/main">
        <w:t xml:space="preserve">1. ವಿಮೋಚನಕಾಂಡ 12:3 - "ನೀವು ಇಸ್ರಾಯೇಲ್ಯರ ಎಲ್ಲಾ ಸಭೆಗೆ ಮಾತನಾಡಿ, ಈ ತಿಂಗಳ ಹತ್ತನೇ ದಿನದಲ್ಲಿ ಅವರು ತಮ್ಮ ಪಿತೃಗಳ ಮನೆಯ ಪ್ರಕಾರ ಪ್ರತಿ ವ್ಯಕ್ತಿಗೆ ಒಂದು ಕುರಿಮರಿಯನ್ನು ತೆಗೆದುಕೊಂಡು ಹೋಗಬೇಕು. "</w:t>
      </w:r>
    </w:p>
    <w:p/>
    <w:p>
      <w:r xmlns:w="http://schemas.openxmlformats.org/wordprocessingml/2006/main">
        <w:t xml:space="preserve">2. ಜಾನ್ 1:29 - "ಮರುದಿನ ಯೋಹಾನನು ಯೇಸು ತನ್ನ ಬಳಿಗೆ ಬರುವುದನ್ನು ನೋಡಿ, ಇಗೋ, ಪ್ರಪಂಚದ ಪಾಪವನ್ನು ತೆಗೆದುಹಾಕುವ ದೇವರ ಕುರಿಮರಿ" ಎಂದು ಹೇಳಿದನು.</w:t>
      </w:r>
    </w:p>
    <w:p/>
    <w:p>
      <w:r xmlns:w="http://schemas.openxmlformats.org/wordprocessingml/2006/main">
        <w:t xml:space="preserve">ವಿಮೋಚನಕಾಂಡ 12:4 ಮತ್ತು ಮನೆಯವರು ಕುರಿಮರಿಗೆ ತುಂಬಾ ಕಡಿಮೆಯಾಗಿದ್ದರೆ, ಅವನು ಮತ್ತು ಅವನ ಮನೆಯ ಪಕ್ಕದಲ್ಲಿರುವ ಅವನ ನೆರೆಯವನು ಅದನ್ನು ಆತ್ಮಗಳ ಸಂಖ್ಯೆಗೆ ಅನುಗುಣವಾಗಿ ತೆಗೆದುಕೊಳ್ಳಲಿ. ಪ್ರತಿಯೊಬ್ಬ ಮನುಷ್ಯನು ಅವನ ತಿನ್ನುವ ಪ್ರಕಾರ ಕುರಿಮರಿಗಾಗಿ ಲೆಕ್ಕ ಹಾಕಬೇಕು.</w:t>
      </w:r>
    </w:p>
    <w:p/>
    <w:p>
      <w:r xmlns:w="http://schemas.openxmlformats.org/wordprocessingml/2006/main">
        <w:t xml:space="preserve">ಅಂಗೀಕಾರದ ಮನೆಯು ಸಂಪೂರ್ಣ ಕುರಿಮರಿಯನ್ನು ಸೇವಿಸುವಷ್ಟು ದೊಡ್ಡದಾಗಿದ್ದರೆ, ಅವರು ಅದನ್ನು ತಮ್ಮ ನೆರೆಹೊರೆಯವರೊಂದಿಗೆ ಎರಡೂ ಮನೆಯ ಜನರ ಸಂಖ್ಯೆಗೆ ಅನುಗುಣವಾಗಿ ಹಂಚಿಕೊಳ್ಳಬೇಕು.</w:t>
      </w:r>
    </w:p>
    <w:p/>
    <w:p>
      <w:r xmlns:w="http://schemas.openxmlformats.org/wordprocessingml/2006/main">
        <w:t xml:space="preserve">1. ಸಮುದಾಯದ ಪ್ರಾಮುಖ್ಯತೆ ಮತ್ತು ಅಗತ್ಯವಿರುವ ಸಮಯದಲ್ಲಿ ನಿಮ್ಮ ನೆರೆಯವರಿಗೆ ಸಹಾಯ ಮಾಡುವುದು.</w:t>
      </w:r>
    </w:p>
    <w:p/>
    <w:p>
      <w:r xmlns:w="http://schemas.openxmlformats.org/wordprocessingml/2006/main">
        <w:t xml:space="preserve">2. ಹಂಚಿಕೆಯ ಶಕ್ತಿ ಮತ್ತು ಅದು ನಮ್ಮನ್ನು ಹೇಗೆ ಒಟ್ಟಿಗೆ ತರುತ್ತದೆ.</w:t>
      </w:r>
    </w:p>
    <w:p/>
    <w:p>
      <w:r xmlns:w="http://schemas.openxmlformats.org/wordprocessingml/2006/main">
        <w:t xml:space="preserve">1. ಗಲಾಷಿಯನ್ಸ್ 6:2 - ನೀವು ಒಬ್ಬರ ಮೇಲೊಬ್ಬರು ಭಾರವನ್ನು ಹೊರಿರಿ ಮತ್ತು ಕ್ರಿಸ್ತನ ನಿಯಮವನ್ನು ಪೂರೈಸಿಕೊಳ್ಳಿ.</w:t>
      </w:r>
    </w:p>
    <w:p/>
    <w:p>
      <w:r xmlns:w="http://schemas.openxmlformats.org/wordprocessingml/2006/main">
        <w:t xml:space="preserve">2. ಕಾಯಿದೆಗಳು 2:42-47 - ಮತ್ತು ಅವರು ಅಪೊಸ್ತಲರ ಸಿದ್ಧಾಂತ ಮತ್ತು ಸಹಭಾಗಿತ್ವದಲ್ಲಿ ಮತ್ತು ರೊಟ್ಟಿಯನ್ನು ಮುರಿಯುವುದರಲ್ಲಿ ಮತ್ತು ಪ್ರಾರ್ಥನೆಗಳಲ್ಲಿ ಸ್ಥಿರವಾಗಿ ಮುಂದುವರಿದರು.</w:t>
      </w:r>
    </w:p>
    <w:p/>
    <w:p>
      <w:r xmlns:w="http://schemas.openxmlformats.org/wordprocessingml/2006/main">
        <w:t xml:space="preserve">ವಿಮೋಚನಕಾಂಡ 12:5 ನಿಮ್ಮ ಕುರಿಮರಿಯು ದೋಷರಹಿತವಾಗಿರಬೇಕು, ಒಂದು ವರ್ಷದ ಗಂಡು;</w:t>
      </w:r>
    </w:p>
    <w:p/>
    <w:p>
      <w:r xmlns:w="http://schemas.openxmlformats.org/wordprocessingml/2006/main">
        <w:t xml:space="preserve">ಇಸ್ರಾಯೇಲ್ಯರು ಪಸ್ಕಕ್ಕಾಗಿ ಕುರಿ ಅಥವಾ ಮೇಕೆಗಳಿಂದ ದೋಷವಿಲ್ಲದ ಮೊದಲ ವರ್ಷದಿಂದ ಒಂದು ಗಂಡು ಕುರಿಮರಿಯನ್ನು ಆಯ್ಕೆ ಮಾಡಲು ಸೂಚಿಸಲಾಯಿತು.</w:t>
      </w:r>
    </w:p>
    <w:p/>
    <w:p>
      <w:r xmlns:w="http://schemas.openxmlformats.org/wordprocessingml/2006/main">
        <w:t xml:space="preserve">1. ದಿ ಪರ್ಫೆಕ್ಟ್ ಲ್ಯಾಂಬ್: ಎ ಸ್ಟಡಿ ಇನ್ ತ್ಯಾಗ</w:t>
      </w:r>
    </w:p>
    <w:p/>
    <w:p>
      <w:r xmlns:w="http://schemas.openxmlformats.org/wordprocessingml/2006/main">
        <w:t xml:space="preserve">2. ದೇವರ ಕುರಿಮರಿ: ನಾವು ಪಾಸೋವರ್ ಅನ್ನು ಏಕೆ ಆಚರಿಸುತ್ತೇವೆ</w:t>
      </w:r>
    </w:p>
    <w:p/>
    <w:p>
      <w:r xmlns:w="http://schemas.openxmlformats.org/wordprocessingml/2006/main">
        <w:t xml:space="preserve">1. ಜಾನ್ 1:29 - "ಮರುದಿನ ಯೋಹಾನನು ಯೇಸು ತನ್ನ ಬಳಿಗೆ ಬರುವುದನ್ನು ನೋಡಿ, ಇಗೋ, ಪ್ರಪಂಚದ ಪಾಪವನ್ನು ತೆಗೆದುಹಾಕುವ ದೇವರ ಕುರಿಮರಿ" ಎಂದು ಹೇಳಿದನು.</w:t>
      </w:r>
    </w:p>
    <w:p/>
    <w:p>
      <w:r xmlns:w="http://schemas.openxmlformats.org/wordprocessingml/2006/main">
        <w:t xml:space="preserve">2. ಯೆಶಾಯ 53:7 - "ಅವನು ದಬ್ಬಾಳಿಕೆಗೆ ಒಳಗಾದನು, ಮತ್ತು ಅವನು ಬಾಧಿತನಾಗಿದ್ದನು, ಆದರೂ ಅವನು ತನ್ನ ಬಾಯಿಯನ್ನು ತೆರೆಯಲಿಲ್ಲ: ಅವನನ್ನು ವಧೆಗೆ ತಂದ ಕುರಿಮರಿಯಂತೆ ಮತ್ತು ಕತ್ತರಿ ಮಾಡುವವರ ಮುಂದೆ ಕುರಿಯು ಮೂಕನಾಗಿದ್ದಾನೆ, ಆದ್ದರಿಂದ ಅವನು ತನ್ನ ಬಾಯಿ ತೆರೆಯುವುದಿಲ್ಲ. ."</w:t>
      </w:r>
    </w:p>
    <w:p/>
    <w:p>
      <w:r xmlns:w="http://schemas.openxmlformats.org/wordprocessingml/2006/main">
        <w:t xml:space="preserve">ವಿಮೋಚನಕಾಂಡ 12:6 ಮತ್ತು ನೀವು ಅದನ್ನು ಅದೇ ತಿಂಗಳ ಹದಿನಾಲ್ಕನೆಯ ದಿನದವರೆಗೆ ಇಡಬೇಕು ಮತ್ತು ಇಸ್ರಾಯೇಲ್ ಸಭೆಯ ಇಡೀ ಸಭೆಯು ಸಾಯಂಕಾಲದಲ್ಲಿ ಅದನ್ನು ಕೊಲ್ಲಬೇಕು.</w:t>
      </w:r>
    </w:p>
    <w:p/>
    <w:p>
      <w:r xmlns:w="http://schemas.openxmlformats.org/wordprocessingml/2006/main">
        <w:t xml:space="preserve">ಈ ಭಾಗವು ತಿಂಗಳ ಹದಿನಾಲ್ಕನೆಯ ದಿನದಂದು ಪಾಸೋವರ್ ಕುರಿಮರಿಯನ್ನು ಕೊಲ್ಲುವ ಸೂಚನೆಗಳನ್ನು ವಿವರಿಸುತ್ತದೆ.</w:t>
      </w:r>
    </w:p>
    <w:p/>
    <w:p>
      <w:r xmlns:w="http://schemas.openxmlformats.org/wordprocessingml/2006/main">
        <w:t xml:space="preserve">1. ದೇವರ ಕುರಿಮರಿ: ಯೇಸು ಪಾಸೋವರ್ ಅನ್ನು ಹೇಗೆ ಪೂರೈಸಿದನು</w:t>
      </w:r>
    </w:p>
    <w:p/>
    <w:p>
      <w:r xmlns:w="http://schemas.openxmlformats.org/wordprocessingml/2006/main">
        <w:t xml:space="preserve">2. ವಿಧೇಯತೆಯ ಅರ್ಥ: ಎಕ್ಸೋಡಸ್ 12 ರಲ್ಲಿ ದೇವರ ಆಜ್ಞೆಗಳನ್ನು ಅನುಸರಿಸುವುದು</w:t>
      </w:r>
    </w:p>
    <w:p/>
    <w:p>
      <w:r xmlns:w="http://schemas.openxmlformats.org/wordprocessingml/2006/main">
        <w:t xml:space="preserve">1. ಜಾನ್ 1:29 - "ಮರುದಿನ ಯೋಹಾನನು ತನ್ನ ಬಳಿಗೆ ಬರುತ್ತಿರುವ ಯೇಸುವನ್ನು ನೋಡಿ, "ಇಗೋ, ಪ್ರಪಂಚದ ಪಾಪವನ್ನು ತೆಗೆದುಹಾಕುವ ದೇವರ ಕುರಿಮರಿ!"</w:t>
      </w:r>
    </w:p>
    <w:p/>
    <w:p>
      <w:r xmlns:w="http://schemas.openxmlformats.org/wordprocessingml/2006/main">
        <w:t xml:space="preserve">2. 1 ಜಾನ್ 5:3 - "ಇದು ದೇವರ ಪ್ರೀತಿ, ನಾವು ಆತನ ಅನುಶಾಸನಗಳನ್ನು ಪಾಲಿಸುವುದು. ಮತ್ತು ಆತನ ಆಜ್ಞೆಗಳು ಹೊರೆಯಾಗಿರುವುದಿಲ್ಲ."</w:t>
      </w:r>
    </w:p>
    <w:p/>
    <w:p>
      <w:r xmlns:w="http://schemas.openxmlformats.org/wordprocessingml/2006/main">
        <w:t xml:space="preserve">ವಿಮೋಚನಕಾಂಡ 12:7 ಮತ್ತು ಅವರು ರಕ್ತವನ್ನು ತೆಗೆದುಕೊಂಡು ಅದನ್ನು ಎರಡು ಬದಿಯ ಕಂಬಗಳಿಗೆ ಮತ್ತು ಮನೆಯ ಮೇಲಿನ ಬಾಗಿಲಿನ ಕಂಬಕ್ಕೆ ಹೊಡೆಯಬೇಕು, ಅದರಲ್ಲಿ ಅವರು ತಿನ್ನಬೇಕು.</w:t>
      </w:r>
    </w:p>
    <w:p/>
    <w:p>
      <w:r xmlns:w="http://schemas.openxmlformats.org/wordprocessingml/2006/main">
        <w:t xml:space="preserve">ಕರ್ತನು ಇಸ್ರಾಯೇಲ್ಯರಿಗೆ ಪಸ್ಕದ ಕುರಿಮರಿಯ ರಕ್ತವನ್ನು ತೆಗೆದುಕೊಂಡು ಅದನ್ನು ಅವರ ಮನೆಗಳ ಪಕ್ಕದ ಕಂಬಗಳಲ್ಲಿ ಮತ್ತು ಮೇಲಿನ ಬಾಗಿಲಿನ ಕಂಬಕ್ಕೆ ಹಾಕುವಂತೆ ಸೂಚಿಸುತ್ತಾನೆ.</w:t>
      </w:r>
    </w:p>
    <w:p/>
    <w:p>
      <w:r xmlns:w="http://schemas.openxmlformats.org/wordprocessingml/2006/main">
        <w:t xml:space="preserve">1. ಕುರಿಮರಿ ರಕ್ತ: ಇಂದು ನಮಗೆ ಅದರ ಮಹತ್ವ ಮತ್ತು ಪ್ರಸ್ತುತತೆ</w:t>
      </w:r>
    </w:p>
    <w:p/>
    <w:p>
      <w:r xmlns:w="http://schemas.openxmlformats.org/wordprocessingml/2006/main">
        <w:t xml:space="preserve">2. ಪಾಸ್ಓವರ್ ಕುರಿಮರಿಯು ನಮ್ಮನ್ನು ಕ್ರಿಸ್ತನ ಕಡೆಗೆ ಹೇಗೆ ಸೂಚಿಸುತ್ತದೆ</w:t>
      </w:r>
    </w:p>
    <w:p/>
    <w:p>
      <w:r xmlns:w="http://schemas.openxmlformats.org/wordprocessingml/2006/main">
        <w:t xml:space="preserve">1. ಜಾನ್ 1:29 - "ಮರುದಿನ ಅವನು ಯೇಸು ತನ್ನ ಬಳಿಗೆ ಬರುವುದನ್ನು ನೋಡಿ, ಇಗೋ, ಪ್ರಪಂಚದ ಪಾಪವನ್ನು ತೆಗೆದುಹಾಕುವ ದೇವರ ಕುರಿಮರಿ!"</w:t>
      </w:r>
    </w:p>
    <w:p/>
    <w:p>
      <w:r xmlns:w="http://schemas.openxmlformats.org/wordprocessingml/2006/main">
        <w:t xml:space="preserve">2. ಎಫೆಸಿಯನ್ಸ್ 1:7 - "ಅವನ ಕೃಪೆಯ ಐಶ್ವರ್ಯದ ಪ್ರಕಾರ ಆತನಲ್ಲಿ ನಾವು ಆತನ ರಕ್ತದ ಮೂಲಕ ವಿಮೋಚನೆಯನ್ನು ಹೊಂದಿದ್ದೇವೆ, ನಮ್ಮ ಅಪರಾಧಗಳ ಕ್ಷಮೆ."</w:t>
      </w:r>
    </w:p>
    <w:p/>
    <w:p>
      <w:r xmlns:w="http://schemas.openxmlformats.org/wordprocessingml/2006/main">
        <w:t xml:space="preserve">ವಿಮೋಚನಕಾಂಡ 12:8 ಮತ್ತು ಅವರು ಆ ರಾತ್ರಿಯಲ್ಲಿ ಮಾಂಸವನ್ನು ತಿನ್ನುತ್ತಾರೆ, ಬೆಂಕಿಯಿಂದ ಹುರಿಯುತ್ತಾರೆ ಮತ್ತು ಹುಳಿಯಿಲ್ಲದ ರೊಟ್ಟಿಯನ್ನು ತಿನ್ನುತ್ತಾರೆ. ಮತ್ತು ಕಹಿ ಗಿಡಮೂಲಿಕೆಗಳೊಂದಿಗೆ ಅವರು ಅದನ್ನು ತಿನ್ನುತ್ತಾರೆ.</w:t>
      </w:r>
    </w:p>
    <w:p/>
    <w:p>
      <w:r xmlns:w="http://schemas.openxmlformats.org/wordprocessingml/2006/main">
        <w:t xml:space="preserve">ವಿಮೋಚನಕಾಂಡ 12:8 ರಲ್ಲಿ, ಇಸ್ರಾಯೇಲ್ಯರು ಹುರಿದ ಮಾಂಸ, ಹುಳಿಯಿಲ್ಲದ ರೊಟ್ಟಿ ಮತ್ತು ಕಹಿ ಗಿಡಮೂಲಿಕೆಗಳೊಂದಿಗೆ ಪಾಸೋವರ್ ಊಟವನ್ನು ತಿನ್ನುತ್ತಾರೆ ಎಂದು ಆಜ್ಞಾಪಿಸಲಾಗಿದೆ.</w:t>
      </w:r>
    </w:p>
    <w:p/>
    <w:p>
      <w:r xmlns:w="http://schemas.openxmlformats.org/wordprocessingml/2006/main">
        <w:t xml:space="preserve">1. ದೇವರ ಆಜ್ಞೆಗಳು: ಪಾಸೋವರ್ ಊಟವನ್ನು ತಿನ್ನುವುದು</w:t>
      </w:r>
    </w:p>
    <w:p/>
    <w:p>
      <w:r xmlns:w="http://schemas.openxmlformats.org/wordprocessingml/2006/main">
        <w:t xml:space="preserve">2. ಪಾಸೋವರ್ ಊಟದ ಸಾಂಕೇತಿಕ ಮಹತ್ವ</w:t>
      </w:r>
    </w:p>
    <w:p/>
    <w:p>
      <w:r xmlns:w="http://schemas.openxmlformats.org/wordprocessingml/2006/main">
        <w:t xml:space="preserve">1. ಲ್ಯೂಕ್ 22:19-20 - ಯೇಸು ತನ್ನ ಮರಣದ ಸ್ಮರಣಾರ್ಥವಾಗಿ ಲಾರ್ಡ್ಸ್ ಸಪ್ಪರ್ ಅನ್ನು ಸ್ಥಾಪಿಸುತ್ತಾನೆ</w:t>
      </w:r>
    </w:p>
    <w:p/>
    <w:p>
      <w:r xmlns:w="http://schemas.openxmlformats.org/wordprocessingml/2006/main">
        <w:t xml:space="preserve">2. ಜಾನ್ 6: 48-58 - ಯೇಸು ಜೀವನದ ನಿಜವಾದ ರೊಟ್ಟಿ ಮತ್ತು ಸ್ವರ್ಗದಿಂದ ಇಳಿದ ದೇವರ ರೊಟ್ಟಿ</w:t>
      </w:r>
    </w:p>
    <w:p/>
    <w:p>
      <w:r xmlns:w="http://schemas.openxmlformats.org/wordprocessingml/2006/main">
        <w:t xml:space="preserve">ವಿಮೋಚನಕಾಂಡ 12:9 ಅದನ್ನು ಹಸಿಯಾಗಿಯೂ ಅಲ್ಲ, ನೀರಿನಲ್ಲಿ ಹುದುಗಿಸದೆಯೂ, ಬೆಂಕಿಯಲ್ಲಿ ಹುರಿಯಿರಿ; ಅವನ ತಲೆಯು ಅವನ ಕಾಲುಗಳಿಂದ ಮತ್ತು ಅದರ ಶುದ್ಧತೆಯೊಂದಿಗೆ.</w:t>
      </w:r>
    </w:p>
    <w:p/>
    <w:p>
      <w:r xmlns:w="http://schemas.openxmlformats.org/wordprocessingml/2006/main">
        <w:t xml:space="preserve">ಈ ಪದ್ಯವು ಜನರು ಮಾಂಸವನ್ನು ಹಸಿ ಅಥವಾ ಬೇಯಿಸಿದ ಮಾಂಸವನ್ನು ತಿನ್ನಬಾರದು, ಆದರೆ ತಲೆ, ಕಾಲುಗಳು ಮತ್ತು ಆಂತರಿಕ ಅಂಗಗಳನ್ನು ಒಳಗೊಂಡಂತೆ ಬೆಂಕಿಯಿಂದ ಹುರಿಯಲು ಸೂಚಿಸುತ್ತದೆ.</w:t>
      </w:r>
    </w:p>
    <w:p/>
    <w:p>
      <w:r xmlns:w="http://schemas.openxmlformats.org/wordprocessingml/2006/main">
        <w:t xml:space="preserve">1. ಮಾಂಸವನ್ನು ತಿನ್ನಲು ಭಗವಂತನ ಸೂಚನೆಗಳು: ಎ ಸ್ಟಡಿ ಆಫ್ ಎಕ್ಸೋಡಕ್ಸ್ 12:9</w:t>
      </w:r>
    </w:p>
    <w:p/>
    <w:p>
      <w:r xmlns:w="http://schemas.openxmlformats.org/wordprocessingml/2006/main">
        <w:t xml:space="preserve">2. ದೇವರ ಮಾರ್ಗದರ್ಶನವನ್ನು ಅನುಸರಿಸಲು ಕಲಿಯುವುದು: ಎಕ್ಸೋಡಸ್ 12:9 ರ ಅರ್ಥದ ಪ್ರತಿಬಿಂಬ</w:t>
      </w:r>
    </w:p>
    <w:p/>
    <w:p>
      <w:r xmlns:w="http://schemas.openxmlformats.org/wordprocessingml/2006/main">
        <w:t xml:space="preserve">1. ಯಾಜಕಕಾಂಡ 7:26-27 - "ಇದಲ್ಲದೆ ನೀವು ಯಾವುದೇ ರೀತಿಯ ರಕ್ತವನ್ನು ತಿನ್ನಬಾರದು, ಅದು ಪಕ್ಷಿಯಾಗಿರಲಿ ಅಥವಾ ಮೃಗದದ್ದಾಗಿರಲಿ, ನಿಮ್ಮ ಯಾವುದೇ ವಾಸಸ್ಥಾನಗಳಲ್ಲಿ ಯಾವುದೇ ರೀತಿಯ ರಕ್ತವನ್ನು ತಿನ್ನುತ್ತದೆ, ಅದು ಯಾವುದೇ ರೀತಿಯ ರಕ್ತವನ್ನು ತಿನ್ನುತ್ತದೆ. ಅವನ ಜನರಿಂದ ದೂರವಿರಿ."</w:t>
      </w:r>
    </w:p>
    <w:p/>
    <w:p>
      <w:r xmlns:w="http://schemas.openxmlformats.org/wordprocessingml/2006/main">
        <w:t xml:space="preserve">2. 1 ಕೊರಿಂಥಿಯಾನ್ಸ್ 10:31 - "ಆದುದರಿಂದ ನೀವು ತಿಂದರೂ, ಕುಡಿದರೂ, ಏನೇ ಮಾಡಿದರೂ, ಎಲ್ಲವನ್ನೂ ದೇವರ ಮಹಿಮೆಗಾಗಿ ಮಾಡಿ."</w:t>
      </w:r>
    </w:p>
    <w:p/>
    <w:p>
      <w:r xmlns:w="http://schemas.openxmlformats.org/wordprocessingml/2006/main">
        <w:t xml:space="preserve">ವಿಮೋಚನಕಾಂಡ 12:10 ಮತ್ತು ನೀವು ಅದರಲ್ಲಿ ಏನನ್ನೂ ಬೆಳಿಗ್ಗೆ ತನಕ ಉಳಿಯಲು ಬಿಡಬಾರದು; ಮತ್ತು ಬೆಳಗಿನ ತನಕ ಅದರಲ್ಲಿ ಉಳಿದಿರುವದನ್ನು ನೀವು ಬೆಂಕಿಯಿಂದ ಸುಡಬೇಕು.</w:t>
      </w:r>
    </w:p>
    <w:p/>
    <w:p>
      <w:r xmlns:w="http://schemas.openxmlformats.org/wordprocessingml/2006/main">
        <w:t xml:space="preserve">ತ್ಯಾಗದ ಕುರಿಮರಿಯನ್ನು ರಾತ್ರಿಯಿಡೀ ಬಿಡಬಾರದು ಮತ್ತು ಉಳಿದ ಭಾಗವನ್ನು ಬೆಂಕಿಯಿಂದ ಸುಡುವಂತೆ ಇಸ್ರಾಯೇಲ್ಯರಿಗೆ ಸೂಚಿಸಲಾಯಿತು.</w:t>
      </w:r>
    </w:p>
    <w:p/>
    <w:p>
      <w:r xmlns:w="http://schemas.openxmlformats.org/wordprocessingml/2006/main">
        <w:t xml:space="preserve">1. ದೇವರ ಆಜ್ಞೆಗಳಿಗೆ ವಿಧೇಯತೆಯ ಪ್ರಾಮುಖ್ಯತೆ.</w:t>
      </w:r>
    </w:p>
    <w:p/>
    <w:p>
      <w:r xmlns:w="http://schemas.openxmlformats.org/wordprocessingml/2006/main">
        <w:t xml:space="preserve">2. ಪವಿತ್ರತೆಯ ಜೀವನದಲ್ಲಿ ನಂಬಿಕೆಯ ಶಕ್ತಿ.</w:t>
      </w:r>
    </w:p>
    <w:p/>
    <w:p>
      <w:r xmlns:w="http://schemas.openxmlformats.org/wordprocessingml/2006/main">
        <w:t xml:space="preserve">1. ಲೂಕ 6:46-49, "ನೀವು ನನ್ನನ್ನು 'ಲಾರ್ಡ್, ಲಾರ್ಡ್' ಎಂದು ಏಕೆ ಕರೆಯುತ್ತೀರಿ ಮತ್ತು ನಾನು ನಿಮಗೆ ಹೇಳುವುದನ್ನು ಮಾಡುತ್ತಿಲ್ಲ?</w:t>
      </w:r>
    </w:p>
    <w:p/>
    <w:p>
      <w:r xmlns:w="http://schemas.openxmlformats.org/wordprocessingml/2006/main">
        <w:t xml:space="preserve">2. ಹೀಬ್ರೂ 11:4-7, "ನಂಬಿಕೆಯಿಂದ ಅಬೆಲ್ ಕಾಯಿನಿಗಿಂತ ಹೆಚ್ಚು ಸ್ವೀಕಾರಾರ್ಹ ತ್ಯಾಗವನ್ನು ದೇವರಿಗೆ ಅರ್ಪಿಸಿದನು, ಅದರ ಮೂಲಕ ಅವನು ನೀತಿವಂತನೆಂದು ಪ್ರಶಂಸಿಸಲ್ಪಟ್ಟನು, ದೇವರು ಅವನ ಉಡುಗೊರೆಗಳನ್ನು ಸ್ವೀಕರಿಸುವ ಮೂಲಕ ಅವನನ್ನು ಪ್ರಶಂಸಿಸಿದನು."</w:t>
      </w:r>
    </w:p>
    <w:p/>
    <w:p>
      <w:r xmlns:w="http://schemas.openxmlformats.org/wordprocessingml/2006/main">
        <w:t xml:space="preserve">ವಿಮೋಚನಕಾಂಡ 12:11 ಮತ್ತು ನೀವು ಅದನ್ನು ತಿನ್ನಬೇಕು; ನಿಮ್ಮ ಸೊಂಟವನ್ನು ಕಟ್ಟಿಕೊಂಡು, ನಿಮ್ಮ ಪಾದಗಳ ಮೇಲೆ ನಿಮ್ಮ ಪಾದರಕ್ಷೆಗಳನ್ನು ಮತ್ತು ನಿಮ್ಮ ಕೈಯಲ್ಲಿ ನಿಮ್ಮ ಕೋಲುಗಳೊಂದಿಗೆ; ಮತ್ತು ನೀವು ಅದನ್ನು ತರಾತುರಿಯಲ್ಲಿ ತಿನ್ನಬೇಕು; ಅದು ಕರ್ತನ ಪಸ್ಕ.</w:t>
      </w:r>
    </w:p>
    <w:p/>
    <w:p>
      <w:r xmlns:w="http://schemas.openxmlformats.org/wordprocessingml/2006/main">
        <w:t xml:space="preserve">ಇಸ್ರಾಯೇಲ್ಯರು ಪ್ರಯಾಣಕ್ಕೆ ಸಿದ್ಧವಾದ ಬಟ್ಟೆ, ನಡುಕಟ್ಟು, ಪಾದಗಳಿಗೆ ಬೂಟುಗಳು ಮತ್ತು ಕೈಯಲ್ಲಿ ಕೋಲುಗಳೊಂದಿಗೆ ಪಸ್ಕದ ಊಟವನ್ನು ತಿನ್ನಲು ಸೂಚಿಸಲಾಯಿತು.</w:t>
      </w:r>
    </w:p>
    <w:p/>
    <w:p>
      <w:r xmlns:w="http://schemas.openxmlformats.org/wordprocessingml/2006/main">
        <w:t xml:space="preserve">1. ಸಿದ್ಧವಾಗಿರುವುದರ ಪ್ರಾಮುಖ್ಯತೆ - ಇಸ್ರಾಯೇಲ್ಯರು ತಮ್ಮ ಪ್ರಯಾಣಕ್ಕೆ ಸಿದ್ಧರಾಗಿರಲು ದೇವರ ಕರೆಯು ಜೀವನದ ಸವಾಲುಗಳು ಮತ್ತು ಅವಕಾಶಗಳಿಗೆ ಯಾವಾಗಲೂ ಸಿದ್ಧರಾಗಿರಲು ನಮಗೆ ಜ್ಞಾಪನೆಯಾಗಿದೆ.</w:t>
      </w:r>
    </w:p>
    <w:p/>
    <w:p>
      <w:r xmlns:w="http://schemas.openxmlformats.org/wordprocessingml/2006/main">
        <w:t xml:space="preserve">2. ಪಾಸೋವರ್‌ನ ಪ್ರಾಮುಖ್ಯತೆ - ಪಾಸೋವರ್ ತನ್ನ ಜನರಿಗೆ ದೇವರ ನಿಷ್ಠೆಯನ್ನು ನೆನಪಿಸುತ್ತದೆ, ಏಕೆಂದರೆ ಅವನು ಅವರನ್ನು ಈಜಿಪ್ಟ್‌ನಲ್ಲಿ ಬಂಧನದಿಂದ ಬಿಡುಗಡೆ ಮಾಡಿದನು.</w:t>
      </w:r>
    </w:p>
    <w:p/>
    <w:p>
      <w:r xmlns:w="http://schemas.openxmlformats.org/wordprocessingml/2006/main">
        <w:t xml:space="preserve">1. ಮ್ಯಾಥ್ಯೂ 24:44 - ಆದ್ದರಿಂದ ನೀವು ಸಹ ಸಿದ್ಧರಾಗಿರಬೇಕು, ಏಕೆಂದರೆ ನೀವು ನಿರೀಕ್ಷಿಸದ ಗಳಿಗೆಯಲ್ಲಿ ಮನುಷ್ಯಕುಮಾರನು ಬರುತ್ತಾನೆ.</w:t>
      </w:r>
    </w:p>
    <w:p/>
    <w:p>
      <w:r xmlns:w="http://schemas.openxmlformats.org/wordprocessingml/2006/main">
        <w:t xml:space="preserve">2. ವಿಮೋಚನಕಾಂಡ 15:13 - ನೀವು ವಿಮೋಚಿಸಿರುವ ಜನರನ್ನು ನಿಮ್ಮ ದೃಢವಾದ ಪ್ರೀತಿಯಲ್ಲಿ ಮುನ್ನಡೆಸಿದ್ದೀರಿ; ನಿನ್ನ ಬಲದಿಂದ ಅವರನ್ನು ನಿನ್ನ ಪವಿತ್ರ ವಾಸಸ್ಥಾನಕ್ಕೆ ಮಾರ್ಗದರ್ಶಿಸಿರುವೆ.</w:t>
      </w:r>
    </w:p>
    <w:p/>
    <w:p>
      <w:r xmlns:w="http://schemas.openxmlformats.org/wordprocessingml/2006/main">
        <w:t xml:space="preserve">ವಿಮೋಚನಕಾಂಡ 12:12 ಯಾಕಂದರೆ ನಾನು ಈ ರಾತ್ರಿ ಈಜಿಪ್ಟ್ ದೇಶದಲ್ಲಿ ಹಾದು ಹೋಗುವೆನು ಮತ್ತು ಈಜಿಪ್ಟ್ ದೇಶದಲ್ಲಿ ಎಲ್ಲಾ ಚೊಚ್ಚಲ ಮನುಷ್ಯರನ್ನು ಮತ್ತು ಮೃಗಗಳನ್ನು ಹೊಡೆಯುವೆನು; ಮತ್ತು ಈಜಿಪ್ಟಿನ ಎಲ್ಲಾ ದೇವರುಗಳಿಗೆ ವಿರುದ್ಧವಾಗಿ ನಾನು ನ್ಯಾಯತೀರ್ಪು ಮಾಡುತ್ತೇನೆ: ನಾನು ಯೆಹೋವನು.</w:t>
      </w:r>
    </w:p>
    <w:p/>
    <w:p>
      <w:r xmlns:w="http://schemas.openxmlformats.org/wordprocessingml/2006/main">
        <w:t xml:space="preserve">ದೇವರು ಐಗುಪ್ತದೇಶದ ಎಲ್ಲಾ ಚೊಚ್ಚಲ ಮಕ್ಕಳನ್ನು ಹೊಡೆದು ಈಜಿಪ್ಟಿನ ದೇವರುಗಳನ್ನು ಶಿಕ್ಷಿಸುವನು.</w:t>
      </w:r>
    </w:p>
    <w:p/>
    <w:p>
      <w:r xmlns:w="http://schemas.openxmlformats.org/wordprocessingml/2006/main">
        <w:t xml:space="preserve">1. ದೇವರ ಸಾರ್ವಭೌಮತ್ವ: ಆತನ ಶಕ್ತಿ ಮತ್ತು ತೀರ್ಪನ್ನು ಅರ್ಥಮಾಡಿಕೊಳ್ಳುವುದು</w:t>
      </w:r>
    </w:p>
    <w:p/>
    <w:p>
      <w:r xmlns:w="http://schemas.openxmlformats.org/wordprocessingml/2006/main">
        <w:t xml:space="preserve">2. ದೇವರ ನಿಷ್ಠೆ: ಅವನು ವಾಗ್ದಾನ ಮಾಡಿದ್ದನ್ನು ಅವನು ಮಾಡುವನು</w:t>
      </w:r>
    </w:p>
    <w:p/>
    <w:p>
      <w:r xmlns:w="http://schemas.openxmlformats.org/wordprocessingml/2006/main">
        <w:t xml:space="preserve">1. ಯೆಶಾಯ 45: 5-7 - "ನಾನು ಕರ್ತನು, ಮತ್ತು ಬೇರೆ ಯಾರೂ ಇಲ್ಲ; ನನ್ನ ಹೊರತಾಗಿ ಯಾವುದೇ ದೇವರು ಇಲ್ಲ. ನೀವು ನನ್ನನ್ನು ತಿಳಿದಿಲ್ಲದಿದ್ದರೂ ನಾನು ನಿಮಗೆ ನಡುಕಟ್ಟುತ್ತೇನೆ; ಜನರು ಏಳುವಿಕೆಯಿಂದ ಅಸ್ತಮಾನದವರೆಗೆ ತಿಳಿದುಕೊಳ್ಳಬಹುದು. ಸೂರ್ಯನು, ನನ್ನನ್ನು ಹೊರತುಪಡಿಸಿ ಯಾರೂ ಇಲ್ಲ, ನಾನು ಕರ್ತನು, ಮತ್ತು ಬೇರೆ ಯಾರೂ ಇಲ್ಲ, ಒಬ್ಬನು ಬೆಳಕನ್ನು ರೂಪಿಸುವ ಮತ್ತು ಕತ್ತಲೆಯನ್ನು ಸೃಷ್ಟಿಸುವ, ಯೋಗಕ್ಷೇಮವನ್ನು ಉಂಟುಮಾಡುವ ಮತ್ತು ವಿಪತ್ತನ್ನು ಸೃಷ್ಟಿಸುವವನು; ನಾನು ಇವುಗಳನ್ನೆಲ್ಲಾ ಮಾಡುವ ಕರ್ತನು.</w:t>
      </w:r>
    </w:p>
    <w:p/>
    <w:p>
      <w:r xmlns:w="http://schemas.openxmlformats.org/wordprocessingml/2006/main">
        <w:t xml:space="preserve">2. ಕೀರ್ತನೆ 103:19 - "ಕರ್ತನು ತನ್ನ ಸಿಂಹಾಸನವನ್ನು ಪರಲೋಕದಲ್ಲಿ ಸ್ಥಾಪಿಸಿದ್ದಾನೆ; ಮತ್ತು ಆತನ ಸಾರ್ವಭೌಮತ್ವವು ಎಲ್ಲವನ್ನು ಆಳುತ್ತದೆ."</w:t>
      </w:r>
    </w:p>
    <w:p/>
    <w:p>
      <w:r xmlns:w="http://schemas.openxmlformats.org/wordprocessingml/2006/main">
        <w:t xml:space="preserve">ವಿಮೋಚನಕಾಂಡ 12:13 ಮತ್ತು ರಕ್ತವು ನೀವು ಇರುವ ಮನೆಗಳ ಮೇಲೆ ಟೋಕನ್ ಆಗಿರಬೇಕು; ಮತ್ತು ನಾನು ರಕ್ತವನ್ನು ನೋಡಿದಾಗ ನಾನು ನಿಮ್ಮ ಮೇಲೆ ಹಾದು ಹೋಗುತ್ತೇನೆ ಮತ್ತು ನಾನು ಹೊಡೆದಾಗ ನಿಮ್ಮನ್ನು ನಾಶಮಾಡಲು ಪ್ಲೇಗ್ ನಿಮ್ಮ ಮೇಲೆ ಇರುವುದಿಲ್ಲ. ಈಜಿಪ್ಟ್ ದೇಶ.</w:t>
      </w:r>
    </w:p>
    <w:p/>
    <w:p>
      <w:r xmlns:w="http://schemas.openxmlformats.org/wordprocessingml/2006/main">
        <w:t xml:space="preserve">ಕುರಿಮರಿಯ ರಕ್ತವು ಈಜಿಪ್ಟ್ ಭೂಮಿಯಲ್ಲಿ ದೇವರ ಪ್ಲೇಗ್ನಿಂದ ರಕ್ಷಣೆಯ ಸಂಕೇತವಾಗಿತ್ತು.</w:t>
      </w:r>
    </w:p>
    <w:p/>
    <w:p>
      <w:r xmlns:w="http://schemas.openxmlformats.org/wordprocessingml/2006/main">
        <w:t xml:space="preserve">1. ಕುರಿಮರಿಯ ರಕ್ತದ ಶಕ್ತಿ</w:t>
      </w:r>
    </w:p>
    <w:p/>
    <w:p>
      <w:r xmlns:w="http://schemas.openxmlformats.org/wordprocessingml/2006/main">
        <w:t xml:space="preserve">2. ದೇವರ ರಕ್ಷಣೆಯ ಸೇವಿಂಗ್ ಗ್ರೇಸ್</w:t>
      </w:r>
    </w:p>
    <w:p/>
    <w:p>
      <w:r xmlns:w="http://schemas.openxmlformats.org/wordprocessingml/2006/main">
        <w:t xml:space="preserve">1. ರೋಮನ್ನರು 5:9 - ಈಗ ಆತನ ರಕ್ತದಿಂದ ನೀತಿವಂತನಾಗಿರುವ ನಾವು ಆತನ ಮೂಲಕ ಕೋಪದಿಂದ ರಕ್ಷಿಸಲ್ಪಡುತ್ತೇವೆ.</w:t>
      </w:r>
    </w:p>
    <w:p/>
    <w:p>
      <w:r xmlns:w="http://schemas.openxmlformats.org/wordprocessingml/2006/main">
        <w:t xml:space="preserve">2. ಇಬ್ರಿಯ 9:22 - ಮತ್ತು ಬಹುತೇಕ ಎಲ್ಲಾ ವಿಷಯಗಳು ಕಾನೂನಿನ ಮೂಲಕ ರಕ್ತದಿಂದ ಶುದ್ಧೀಕರಿಸಲ್ಪಟ್ಟಿವೆ; ಮತ್ತು ರಕ್ತವನ್ನು ಚೆಲ್ಲದೆ ಉಪಶಮನವಿಲ್ಲ.</w:t>
      </w:r>
    </w:p>
    <w:p/>
    <w:p>
      <w:r xmlns:w="http://schemas.openxmlformats.org/wordprocessingml/2006/main">
        <w:t xml:space="preserve">ವಿಮೋಚನಕಾಂಡ 12:14 ಮತ್ತು ಈ ದಿನವು ನಿಮಗೆ ನೆನಪಿಗಾಗಿ ಇರುತ್ತದೆ; ಮತ್ತು ನಿಮ್ಮ ಸಂತತಿಗಳ ವರೆಗೆ ನೀವು ಅದನ್ನು ಕರ್ತನಿಗೆ ಹಬ್ಬವಾಗಿ ಆಚರಿಸಬೇಕು; ಅದನ್ನು ಶಾಶ್ವತವಾಗಿ ಕಟ್ಟಳೆಯಾಗಿ ಹಬ್ಬವನ್ನಾಗಿ ಮಾಡಬೇಕು.</w:t>
      </w:r>
    </w:p>
    <w:p/>
    <w:p>
      <w:r xmlns:w="http://schemas.openxmlformats.org/wordprocessingml/2006/main">
        <w:t xml:space="preserve">ಈ ವಾಕ್ಯವೃಂದವು ಪಾಸೋವರ್ ಹಬ್ಬವನ್ನು ಆಚರಣೆಯ ಶಾಶ್ವತ ನಿಯಮವಾಗಿ ಇಟ್ಟುಕೊಳ್ಳುವುದರ ಪ್ರಾಮುಖ್ಯತೆಯನ್ನು ಒತ್ತಿಹೇಳುತ್ತದೆ.</w:t>
      </w:r>
    </w:p>
    <w:p/>
    <w:p>
      <w:r xmlns:w="http://schemas.openxmlformats.org/wordprocessingml/2006/main">
        <w:t xml:space="preserve">1. ಎಟರ್ನಲ್ ಜಾಯ್: ಪಾಸೋವರ್ ಮತ್ತು ಮೋಕ್ಷದ ಭರವಸೆಯನ್ನು ಆಚರಿಸುವುದು</w:t>
      </w:r>
    </w:p>
    <w:p/>
    <w:p>
      <w:r xmlns:w="http://schemas.openxmlformats.org/wordprocessingml/2006/main">
        <w:t xml:space="preserve">2. ಪವಿತ್ರ ಸ್ಮಾರಕದ ಆಶೀರ್ವಾದ: ಪಾಸೋವರ್‌ನ ಮಹತ್ವವನ್ನು ನೆನಪಿಸಿಕೊಳ್ಳುವುದು</w:t>
      </w:r>
    </w:p>
    <w:p/>
    <w:p>
      <w:r xmlns:w="http://schemas.openxmlformats.org/wordprocessingml/2006/main">
        <w:t xml:space="preserve">1. ವಿಮೋಚನಕಾಂಡ 12:14</w:t>
      </w:r>
    </w:p>
    <w:p/>
    <w:p>
      <w:r xmlns:w="http://schemas.openxmlformats.org/wordprocessingml/2006/main">
        <w:t xml:space="preserve">2. ಧರ್ಮೋಪದೇಶಕಾಂಡ 16:1-8</w:t>
      </w:r>
    </w:p>
    <w:p/>
    <w:p>
      <w:r xmlns:w="http://schemas.openxmlformats.org/wordprocessingml/2006/main">
        <w:t xml:space="preserve">ವಿಮೋಚನಕಾಂಡ 12:15 ಏಳು ದಿನ ನೀವು ಹುಳಿಯಿಲ್ಲದ ರೊಟ್ಟಿಯನ್ನು ತಿನ್ನಬೇಕು; ಮೊದಲನೆಯ ದಿನದಲ್ಲಿಯೂ ನೀವು ನಿಮ್ಮ ಮನೆಗಳಿಂದ ಹುಳಿಯನ್ನು ಹಾಕಬೇಕು; ಯಾಕಂದರೆ ಮೊದಲ ದಿನದಿಂದ ಏಳನೇ ದಿನದವರೆಗೆ ಹುಳಿ ರೊಟ್ಟಿಯನ್ನು ತಿನ್ನುವವನು ಇಸ್ರಾಯೇಲ್ಯರಿಂದ ತೆಗೆದುಹಾಕಲ್ಪಡಬೇಕು.</w:t>
      </w:r>
    </w:p>
    <w:p/>
    <w:p>
      <w:r xmlns:w="http://schemas.openxmlformats.org/wordprocessingml/2006/main">
        <w:t xml:space="preserve">ಇಸ್ರಾಯೇಲ್ಯರು ಏಳು ದಿನಗಳವರೆಗೆ ಹುಳಿಯಿಲ್ಲದ ರೊಟ್ಟಿಯನ್ನು ತಿನ್ನಬೇಕೆಂದು ಆಜ್ಞಾಪಿಸಲ್ಪಟ್ಟಿದ್ದಾರೆ ಮತ್ತು ಆ ಸಮಯದಲ್ಲಿ ಯಾರಾದರೂ ಹುಳಿ ರೊಟ್ಟಿಯನ್ನು ತಿಂದರೆ, ಅವರು ಇಸ್ರಾಯೇಲ್ಯರಿಂದ ತೆಗೆದುಹಾಕಲ್ಪಡುತ್ತಾರೆ.</w:t>
      </w:r>
    </w:p>
    <w:p/>
    <w:p>
      <w:r xmlns:w="http://schemas.openxmlformats.org/wordprocessingml/2006/main">
        <w:t xml:space="preserve">1. ದೇವರ ಆಜ್ಞೆಗಳನ್ನು ಅನುಸರಿಸುವ ಪ್ರಾಮುಖ್ಯತೆ</w:t>
      </w:r>
    </w:p>
    <w:p/>
    <w:p>
      <w:r xmlns:w="http://schemas.openxmlformats.org/wordprocessingml/2006/main">
        <w:t xml:space="preserve">2. ದೇವರಿಗೆ ಅವಿಧೇಯತೆಯ ಪರಿಣಾಮಗಳು</w:t>
      </w:r>
    </w:p>
    <w:p/>
    <w:p>
      <w:r xmlns:w="http://schemas.openxmlformats.org/wordprocessingml/2006/main">
        <w:t xml:space="preserve">1. ಧರ್ಮೋಪದೇಶಕಾಂಡ 4:2- "ನಾನು ನಿಮಗೆ ಆಜ್ಞಾಪಿಸಿರುವ ನಿಮ್ಮ ದೇವರಾದ ಕರ್ತನ ಆಜ್ಞೆಗಳನ್ನು ನೀವು ಅನುಸರಿಸುವಂತೆ ನಾನು ನಿಮಗೆ ಆಜ್ಞಾಪಿಸಿರುವ ಪದಕ್ಕೆ ಸೇರಿಸಬೇಡಿ ಅಥವಾ ಅದರಿಂದ ತೆಗೆದುಕೊಳ್ಳಬೇಡಿ."</w:t>
      </w:r>
    </w:p>
    <w:p/>
    <w:p>
      <w:r xmlns:w="http://schemas.openxmlformats.org/wordprocessingml/2006/main">
        <w:t xml:space="preserve">2. ರೋಮನ್ನರು 6:23- "ಪಾಪದ ವೇತನವು ಮರಣವಾಗಿದೆ, ಆದರೆ ದೇವರ ಉಡುಗೊರೆಯು ನಮ್ಮ ಕರ್ತನಾದ ಕ್ರಿಸ್ತ ಯೇಸುವಿನಲ್ಲಿ ಶಾಶ್ವತ ಜೀವನವಾಗಿದೆ."</w:t>
      </w:r>
    </w:p>
    <w:p/>
    <w:p>
      <w:r xmlns:w="http://schemas.openxmlformats.org/wordprocessingml/2006/main">
        <w:t xml:space="preserve">ವಿಮೋಚನಕಾಂಡ 12:16 ಮತ್ತು ಮೊದಲ ದಿನದಲ್ಲಿ ಪವಿತ್ರ ಸಭೆಯು ಇರುತ್ತದೆ, ಮತ್ತು ಏಳನೇ ದಿನದಲ್ಲಿ ನಿಮಗೆ ಪವಿತ್ರ ಸಭೆ ಇರುತ್ತದೆ; ಪ್ರತಿಯೊಬ್ಬ ಮನುಷ್ಯನು ತಿನ್ನಬೇಕಾದದ್ದನ್ನು ಹೊರತುಪಡಿಸಿ, ನಿಮ್ಮಿಂದ ಮಾತ್ರ ಮಾಡಬಹುದಾದ ಯಾವುದೇ ಕೆಲಸವು ಅವುಗಳಲ್ಲಿ ಮಾಡಬಾರದು.</w:t>
      </w:r>
    </w:p>
    <w:p/>
    <w:p>
      <w:r xmlns:w="http://schemas.openxmlformats.org/wordprocessingml/2006/main">
        <w:t xml:space="preserve">ಇಸ್ರಾಯೇಲ್ಯರು ವಾರದ ಮೊದಲ ಮತ್ತು ಏಳನೇ ದಿನದಂದು ಪವಿತ್ರ ಘಟಿಕೋತ್ಸವವನ್ನು ಆಚರಿಸಲು ಸೂಚಿಸಲಾಯಿತು, ಆಹಾರ ತಯಾರಿಕೆಯನ್ನು ಹೊರತುಪಡಿಸಿ ಬೇರೆ ಯಾವುದೇ ಕೆಲಸವನ್ನು ಮಾಡಬಾರದು.</w:t>
      </w:r>
    </w:p>
    <w:p/>
    <w:p>
      <w:r xmlns:w="http://schemas.openxmlformats.org/wordprocessingml/2006/main">
        <w:t xml:space="preserve">1. ಒಂದು ದಿನ ವಿಶ್ರಾಂತಿ ತೆಗೆದುಕೊಳ್ಳುವ ಮತ್ತು ದೇವರ ಮೇಲೆ ಕೇಂದ್ರೀಕರಿಸುವ ಪ್ರಾಮುಖ್ಯತೆ</w:t>
      </w:r>
    </w:p>
    <w:p/>
    <w:p>
      <w:r xmlns:w="http://schemas.openxmlformats.org/wordprocessingml/2006/main">
        <w:t xml:space="preserve">2. ನಮ್ಮ ಜೀವನದಲ್ಲಿ ದೇವರ ಆಜ್ಞೆಗಳನ್ನು ಪೂರೈಸುವುದು</w:t>
      </w:r>
    </w:p>
    <w:p/>
    <w:p>
      <w:r xmlns:w="http://schemas.openxmlformats.org/wordprocessingml/2006/main">
        <w:t xml:space="preserve">1. ಕೊಲೊಸ್ಸಿಯನ್ಸ್ 2: 16-17 ಆದ್ದರಿಂದ ಆಹಾರ ಮತ್ತು ಪಾನೀಯದ ಪ್ರಶ್ನೆಗಳಲ್ಲಿ ಅಥವಾ ಹಬ್ಬ ಅಥವಾ ಅಮಾವಾಸ್ಯೆ ಅಥವಾ ಸಬ್ಬತ್‌ಗೆ ಸಂಬಂಧಿಸಿದಂತೆ ಯಾರೂ ನಿಮ್ಮ ಮೇಲೆ ತೀರ್ಪು ನೀಡಬಾರದು. ಇವು ಬರಲಿರುವ ವಿಷಯಗಳ ನೆರಳು, ಆದರೆ ವಸ್ತುವು ಕ್ರಿಸ್ತನಿಗೆ ಸೇರಿದೆ.</w:t>
      </w:r>
    </w:p>
    <w:p/>
    <w:p>
      <w:r xmlns:w="http://schemas.openxmlformats.org/wordprocessingml/2006/main">
        <w:t xml:space="preserve">2. Matthew 11:28 ಪ್ರಯಾಸಪಡುವವರೇ, ಭಾರ ಹೊತ್ತವರೇ, ನನ್ನ ಬಳಿಗೆ ಬನ್ನಿರಿ, ನಾನು ನಿಮಗೆ ವಿಶ್ರಾಂತಿಯನ್ನು ಕೊಡುತ್ತೇನೆ.</w:t>
      </w:r>
    </w:p>
    <w:p/>
    <w:p>
      <w:r xmlns:w="http://schemas.openxmlformats.org/wordprocessingml/2006/main">
        <w:t xml:space="preserve">ವಿಮೋಚನಕಾಂಡ 12:17 ಮತ್ತು ನೀವು ಹುಳಿಯಿಲ್ಲದ ರೊಟ್ಟಿಯ ಹಬ್ಬವನ್ನು ಆಚರಿಸಬೇಕು; ಯಾಕಂದರೆ ಇದೇ ದಿನದಲ್ಲಿ ನಾನು ನಿಮ್ಮ ಸೈನ್ಯವನ್ನು ಈಜಿಪ್ಟ್ ದೇಶದಿಂದ ಹೊರಗೆ ತಂದಿದ್ದೇನೆ;</w:t>
      </w:r>
    </w:p>
    <w:p/>
    <w:p>
      <w:r xmlns:w="http://schemas.openxmlformats.org/wordprocessingml/2006/main">
        <w:t xml:space="preserve">ಎಕ್ಸೋಡಸ್‌ನ ಈ ಭಾಗವು ಹುಳಿಯಿಲ್ಲದ ರೊಟ್ಟಿಯ ಹಬ್ಬದ ಆಚರಣೆಯ ಬಗ್ಗೆ ಹೇಳುತ್ತದೆ, ಇದು ಈಜಿಪ್ಟ್‌ನಿಂದ ಇಸ್ರಾಯೇಲ್ಯರ ವಿಮೋಚನೆಯ ನೆನಪಿಗಾಗಿ.</w:t>
      </w:r>
    </w:p>
    <w:p/>
    <w:p>
      <w:r xmlns:w="http://schemas.openxmlformats.org/wordprocessingml/2006/main">
        <w:t xml:space="preserve">1. ದೇವರ ವಿಮೋಚನೆಯ ಶಕ್ತಿ: ಹುಳಿಯಿಲ್ಲದ ರೊಟ್ಟಿಯ ಹಬ್ಬವನ್ನು ಆಚರಿಸುವುದು.</w:t>
      </w:r>
    </w:p>
    <w:p/>
    <w:p>
      <w:r xmlns:w="http://schemas.openxmlformats.org/wordprocessingml/2006/main">
        <w:t xml:space="preserve">2. ನೆನಪಿನ ಪ್ರಾಮುಖ್ಯತೆ: ಹುಳಿಯಿಲ್ಲದ ರೊಟ್ಟಿಯ ಹಬ್ಬದ ಮಹತ್ವವನ್ನು ಅರ್ಥಮಾಡಿಕೊಳ್ಳುವುದು.</w:t>
      </w:r>
    </w:p>
    <w:p/>
    <w:p>
      <w:r xmlns:w="http://schemas.openxmlformats.org/wordprocessingml/2006/main">
        <w:t xml:space="preserve">1. ಧರ್ಮೋಪದೇಶಕಾಂಡ 16:3 - "ನೀವು ಅದರೊಂದಿಗೆ ಹುಳಿಯಿಲ್ಲದ ರೊಟ್ಟಿಯನ್ನು ತಿನ್ನಬಾರದು; ಏಳು ದಿನ ನೀವು ಅದನ್ನು ಹುಳಿಯಿಲ್ಲದ ರೊಟ್ಟಿಯೊಂದಿಗೆ ತಿನ್ನಬೇಕು, ನಿನಗಾಗಿ ದುಃಖದ ರೊಟ್ಟಿಯು ಈಜಿಪ್ಟ್ ದೇಶದಿಂದ ತರಾತುರಿಯಲ್ಲಿ ಬಂದಿತು, ನಿಮ್ಮ ಜೀವನದ ಎಲ್ಲಾ ದಿನಗಳಲ್ಲಿ ನೀವು ನೀವು ಈಜಿಪ್ಟ್ ದೇಶದಿಂದ ಹೊರಬಂದ ದಿನವನ್ನು ನೆನಪಿಸಿಕೊಳ್ಳಬಹುದು.</w:t>
      </w:r>
    </w:p>
    <w:p/>
    <w:p>
      <w:r xmlns:w="http://schemas.openxmlformats.org/wordprocessingml/2006/main">
        <w:t xml:space="preserve">2. ಕೀರ್ತನೆ 136: 1 - ಕರ್ತನಿಗೆ ಕೃತಜ್ಞತೆ ಸಲ್ಲಿಸಿ, ಯಾಕಂದರೆ ಆತನು ಒಳ್ಳೆಯವನಾಗಿದ್ದಾನೆ, ಆತನ ದೃಢವಾದ ಪ್ರೀತಿಯು ಶಾಶ್ವತವಾಗಿದೆ.</w:t>
      </w:r>
    </w:p>
    <w:p/>
    <w:p>
      <w:r xmlns:w="http://schemas.openxmlformats.org/wordprocessingml/2006/main">
        <w:t xml:space="preserve">ವಿಮೋಚನಕಾಂಡ 12:18 ಮೊದಲನೆಯ ತಿಂಗಳಿನ ಹದಿನಾಲ್ಕನೆಯ ದಿನದ ಸಾಯಂಕಾಲದಲ್ಲಿ ನೀವು ಹುಳಿಯಿಲ್ಲದ ರೊಟ್ಟಿಯನ್ನು ತಿಂಗಳ ಇಪ್ಪತ್ತನೆಯ ದಿನದ ಸಂಜೆಯ ತನಕ ತಿನ್ನಬೇಕು.</w:t>
      </w:r>
    </w:p>
    <w:p/>
    <w:p>
      <w:r xmlns:w="http://schemas.openxmlformats.org/wordprocessingml/2006/main">
        <w:t xml:space="preserve">ಮೊದಲ ತಿಂಗಳ ಹದಿನಾಲ್ಕನೆಯ ದಿನದಿಂದ ಏಳು ದಿನಗಳವರೆಗೆ ಹುಳಿಯಿಲ್ಲದ ರೊಟ್ಟಿಯನ್ನು ತಿನ್ನಲು ಇಸ್ರಾಯೇಲ್ಯರಿಗೆ ಸೂಚಿಸಲಾಯಿತು.</w:t>
      </w:r>
    </w:p>
    <w:p/>
    <w:p>
      <w:r xmlns:w="http://schemas.openxmlformats.org/wordprocessingml/2006/main">
        <w:t xml:space="preserve">1. ದೇವರ ಸೂಚನೆಗಳನ್ನು ಅನುಸರಿಸುವ ಪ್ರಾಮುಖ್ಯತೆ</w:t>
      </w:r>
    </w:p>
    <w:p/>
    <w:p>
      <w:r xmlns:w="http://schemas.openxmlformats.org/wordprocessingml/2006/main">
        <w:t xml:space="preserve">2. ದೇವರ ನೇಮಿತ ಸಮಯಗಳನ್ನು ಇಟ್ಟುಕೊಳ್ಳುವುದು</w:t>
      </w:r>
    </w:p>
    <w:p/>
    <w:p>
      <w:r xmlns:w="http://schemas.openxmlformats.org/wordprocessingml/2006/main">
        <w:t xml:space="preserve">1. ಧರ್ಮೋಪದೇಶಕಾಂಡ 16:3-4 - "ನೀವು ಅದರೊಂದಿಗೆ ಹುಳಿಯಿಲ್ಲದ ರೊಟ್ಟಿಯನ್ನು ತಿನ್ನಬಾರದು. ಏಳು ದಿನ ನೀವು ಅದರೊಂದಿಗೆ ಹುಳಿಯಿಲ್ಲದ ರೊಟ್ಟಿಯನ್ನು ತಿನ್ನಬೇಕು, ಅಂದರೆ, ಈಜಿಪ್ಟ್ ದೇಶದಿಂದ ನಿನಗಾಗಿ ದುಃಖದ ರೊಟ್ಟಿಯು ತರಾತುರಿಯಲ್ಲಿ ಹೊರಬಂದಿತು. ನಿಮ್ಮ ಜೀವಿತಾವಧಿಯಲ್ಲಿ ನೀವು ಈಜಿಪ್ಟ್ ದೇಶದಿಂದ ಹೊರಬಂದ ದಿನವನ್ನು ನೆನಪಿಸಿಕೊಳ್ಳಿ.</w:t>
      </w:r>
    </w:p>
    <w:p/>
    <w:p>
      <w:r xmlns:w="http://schemas.openxmlformats.org/wordprocessingml/2006/main">
        <w:t xml:space="preserve">2. ಮ್ಯಾಥ್ಯೂ 26:26-28 - ಈಗ ಅವರು ಊಟಮಾಡುತ್ತಿರುವಾಗ, ಯೇಸು ರೊಟ್ಟಿಯನ್ನು ತೆಗೆದುಕೊಂಡು ಆಶೀರ್ವದಿಸಿದ ನಂತರ ಅದನ್ನು ಮುರಿದು ಶಿಷ್ಯರಿಗೆ ಕೊಟ್ಟು, ತೆಗೆದುಕೊಂಡು ತಿನ್ನಿರಿ; ಇದು ನನ್ನ ದೇಹ. ಮತ್ತು ಅವನು ಒಂದು ಬಟ್ಟಲನ್ನು ತೆಗೆದುಕೊಂಡು ಕೃತಜ್ಞತೆ ಸಲ್ಲಿಸಿದ ನಂತರ ಅದನ್ನು ಅವರಿಗೆ ಕೊಟ್ಟು--ನೀವೆಲ್ಲರೂ ಇದನ್ನು ಕುಡಿಯಿರಿ, ಏಕೆಂದರೆ ಇದು ನನ್ನ ಒಡಂಬಡಿಕೆಯ ರಕ್ತವಾಗಿದೆ, ಇದು ಪಾಪಗಳ ಕ್ಷಮೆಗಾಗಿ ಅನೇಕರಿಗೆ ಸುರಿಸಲ್ಪಟ್ಟಿದೆ.</w:t>
      </w:r>
    </w:p>
    <w:p/>
    <w:p>
      <w:r xmlns:w="http://schemas.openxmlformats.org/wordprocessingml/2006/main">
        <w:t xml:space="preserve">ವಿಮೋಚನಕಾಂಡ 12:19 ಏಳು ದಿವಸ ನಿಮ್ಮ ಮನೆಗಳಲ್ಲಿ ಹುಳಿ ಇರಬಾರದು; ಯಾಕಂದರೆ ಯಾವನಾದರೂ ಹುಳಿಯನ್ನು ತಿನ್ನುವವನು ಪರದೇಶಿಯಾಗಲಿ ಅಥವಾ ಭೂಮಿಯಲ್ಲಿ ಹುಟ್ಟಿದವನಾಗಲಿ ಇಸ್ರಾಯೇಲ್ ಸಭೆಯಿಂದ ತೆಗೆದುಹಾಕಲ್ಪಡಬೇಕು.</w:t>
      </w:r>
    </w:p>
    <w:p/>
    <w:p>
      <w:r xmlns:w="http://schemas.openxmlformats.org/wordprocessingml/2006/main">
        <w:t xml:space="preserve">ಇಸ್ರಾಯೇಲ್ಯರು ಏಳು ದಿನಗಳವರೆಗೆ ತಮ್ಮ ಮನೆಗಳಲ್ಲಿ ಹುಳಿಯನ್ನು ಹೊಂದಿರಬಾರದು ಮತ್ತು ಹುಳಿಯಾದ ಆಹಾರವನ್ನು ತಿನ್ನುವ ಯಾರಾದರೂ ಸಭೆಯಿಂದ ತೆಗೆದುಹಾಕಲ್ಪಡುತ್ತಾರೆ.</w:t>
      </w:r>
    </w:p>
    <w:p/>
    <w:p>
      <w:r xmlns:w="http://schemas.openxmlformats.org/wordprocessingml/2006/main">
        <w:t xml:space="preserve">1. ವಿಧೇಯತೆಯ ಶಕ್ತಿ: ಇಸ್ರೇಲೀಯರ ಉದಾಹರಣೆ</w:t>
      </w:r>
    </w:p>
    <w:p/>
    <w:p>
      <w:r xmlns:w="http://schemas.openxmlformats.org/wordprocessingml/2006/main">
        <w:t xml:space="preserve">2. ಪವಿತ್ರತೆಯ ಮೌಲ್ಯ: ವಿಧೇಯತೆಯ ಮೂಲಕ ನಮ್ಮ ಜೀವನವನ್ನು ಶುದ್ಧೀಕರಿಸುವುದು</w:t>
      </w:r>
    </w:p>
    <w:p/>
    <w:p>
      <w:r xmlns:w="http://schemas.openxmlformats.org/wordprocessingml/2006/main">
        <w:t xml:space="preserve">1. ಯಾಜಕಕಾಂಡ 23:6-7 - ಮತ್ತು ಅದೇ ತಿಂಗಳ ಹದಿನೈದನೆಯ ದಿನದಲ್ಲಿ ಕರ್ತನಿಗೆ ಹುಳಿಯಿಲ್ಲದ ರೊಟ್ಟಿಯ ಹಬ್ಬವಾಗಿದೆ: ಏಳು ದಿನಗಳು ನೀವು ಹುಳಿಯಿಲ್ಲದ ರೊಟ್ಟಿಯನ್ನು ತಿನ್ನಬೇಕು. ಮೊದಲ ದಿನದಲ್ಲಿ ನೀವು ಪವಿತ್ರ ಸಭೆಯನ್ನು ಹೊಂದಿರುತ್ತೀರಿ: ನೀವು ಅದರಲ್ಲಿ ಯಾವುದೇ ಜೀತದ ಕೆಲಸವನ್ನು ಮಾಡಬಾರದು.</w:t>
      </w:r>
    </w:p>
    <w:p/>
    <w:p>
      <w:r xmlns:w="http://schemas.openxmlformats.org/wordprocessingml/2006/main">
        <w:t xml:space="preserve">2. 1 ಕೊರಿಂಥಿಯಾನ್ಸ್ 5:7-8 - ನೀವು ಹುಳಿಯಿಲ್ಲದಂತೆಯೇ ನೀವು ಹೊಸ ಉಂಡೆಯಾಗುವಂತೆ ಹಳೆಯ ಹುಳಿಯನ್ನು ತೆಗೆದುಹಾಕಿ. ಯಾಕಂದರೆ ಕ್ರಿಸ್ತನು ಸಹ ನಮಗಾಗಿ ನಮ್ಮ ಪಸ್ಕವನ್ನು ತ್ಯಾಗಮಾಡಲಾಗಿದೆ: ಆದ್ದರಿಂದ ನಾವು ಹಬ್ಬವನ್ನು ಆಚರಿಸೋಣ, ಹಳೆಯ ಹುಳಿಯಿಂದ ಅಲ್ಲ, ದುಷ್ಟತನ ಮತ್ತು ದುಷ್ಟತನದ ಹುಳಿಯಿಂದ ಅಲ್ಲ; ಆದರೆ ಪ್ರಾಮಾಣಿಕತೆ ಮತ್ತು ಸತ್ಯದ ಹುಳಿಯಿಲ್ಲದ ರೊಟ್ಟಿಯೊಂದಿಗೆ.</w:t>
      </w:r>
    </w:p>
    <w:p/>
    <w:p>
      <w:r xmlns:w="http://schemas.openxmlformats.org/wordprocessingml/2006/main">
        <w:t xml:space="preserve">ವಿಮೋಚನಕಾಂಡ 12:20 ನೀವು ಹುಳಿಯಾದ ಏನನ್ನೂ ತಿನ್ನಬಾರದು; ನಿಮ್ಮ ಎಲ್ಲಾ ನಿವಾಸಗಳಲ್ಲಿ ಹುಳಿಯಿಲ್ಲದ ರೊಟ್ಟಿಯನ್ನು ತಿನ್ನಬೇಕು.</w:t>
      </w:r>
    </w:p>
    <w:p/>
    <w:p>
      <w:r xmlns:w="http://schemas.openxmlformats.org/wordprocessingml/2006/main">
        <w:t xml:space="preserve">ಎಕ್ಸೋಡಸ್ ಪುಸ್ತಕದಲ್ಲಿ, ದೇವರು ಇಸ್ರಾಯೇಲ್ಯರು ತಮ್ಮ ಎಲ್ಲಾ ವಾಸಸ್ಥಾನಗಳಲ್ಲಿ ಹುಳಿಯಿಲ್ಲದ ರೊಟ್ಟಿಯನ್ನು ತಿನ್ನಲು ಮತ್ತು ಹುಳಿಯನ್ನು ತಿನ್ನುವುದನ್ನು ತಡೆಯಲು ಆಜ್ಞಾಪಿಸುತ್ತಾನೆ.</w:t>
      </w:r>
    </w:p>
    <w:p/>
    <w:p>
      <w:r xmlns:w="http://schemas.openxmlformats.org/wordprocessingml/2006/main">
        <w:t xml:space="preserve">1. ವಿಧೇಯತೆಯ ಶಕ್ತಿ: ದೇವರ ಆಜ್ಞೆಗಳನ್ನು ಪಾಲಿಸುವುದು ಹೇಗೆ ನಿಮ್ಮ ಜೀವನದಲ್ಲಿ ಆಶೀರ್ವಾದವನ್ನು ಸಡಿಲಿಸಬಹುದು</w:t>
      </w:r>
    </w:p>
    <w:p/>
    <w:p>
      <w:r xmlns:w="http://schemas.openxmlformats.org/wordprocessingml/2006/main">
        <w:t xml:space="preserve">2. ಜೀವನದ ಬ್ರೆಡ್: ಯೇಸುವಿನ ನಿಸ್ವಾರ್ಥ ತ್ಯಾಗವು ಹೇಗೆ ಪ್ರೀತಿಯ ಅಂತಿಮ ಸಂಕೇತವಾಗಿದೆ</w:t>
      </w:r>
    </w:p>
    <w:p/>
    <w:p>
      <w:r xmlns:w="http://schemas.openxmlformats.org/wordprocessingml/2006/main">
        <w:t xml:space="preserve">1. ಧರ್ಮೋಪದೇಶಕಾಂಡ 16:3 - "ನೀವು ಅದರೊಂದಿಗೆ ಹುಳಿಯಿಲ್ಲದ ರೊಟ್ಟಿಯನ್ನು ತಿನ್ನಬಾರದು. ಏಳು ದಿನಗಳ ಕಾಲ ನೀವು ಅದರೊಂದಿಗೆ ಹುಳಿಯಿಲ್ಲದ ರೊಟ್ಟಿಯನ್ನು ತಿನ್ನಬೇಕು, ಅಂದರೆ, ನೀವು ಈಜಿಪ್ಟ್ ದೇಶದಿಂದ ತರಾತುರಿಯಿಂದ ಹೊರಬಂದ ದುಃಖದ ರೊಟ್ಟಿಯನ್ನು ನೀವು ನೆನಪಿಸಿಕೊಳ್ಳಬಹುದು. ನಿನ್ನ ಜೀವಿತಾವಧಿಯಲ್ಲಿ ನೀನು ಈಜಿಪ್ಟ್ ದೇಶದಿಂದ ಹೊರಬಂದ ದಿನ.</w:t>
      </w:r>
    </w:p>
    <w:p/>
    <w:p>
      <w:r xmlns:w="http://schemas.openxmlformats.org/wordprocessingml/2006/main">
        <w:t xml:space="preserve">2. ಯೋಹಾನ 6:35 - ಯೇಸು ಅವರಿಗೆ, ನಾನು ಜೀವದ ರೊಟ್ಟಿ; ನನ್ನ ಬಳಿಗೆ ಬರುವವನಿಗೆ ಹಸಿವಾಗುವುದಿಲ್ಲ ಮತ್ತು ನನ್ನನ್ನು ನಂಬುವವನಿಗೆ ಎಂದಿಗೂ ಬಾಯಾರಿಕೆಯಾಗುವುದಿಲ್ಲ.</w:t>
      </w:r>
    </w:p>
    <w:p/>
    <w:p>
      <w:r xmlns:w="http://schemas.openxmlformats.org/wordprocessingml/2006/main">
        <w:t xml:space="preserve">ವಿಮೋಚನಕಾಂಡ 12:21 ಆಗ ಮೋಶೆಯು ಇಸ್ರಾಯೇಲ್ಯರ ಎಲ್ಲಾ ಹಿರಿಯರನ್ನು ಕರೆದು ಅವರಿಗೆ--ನಿಮ್ಮ ಕುಟುಂಬಗಳ ಪ್ರಕಾರ ಕುರಿಮರಿಯನ್ನು ಎಳೆದುಕೊಂಡು ಹೋಗಿ ಪಸ್ಕವನ್ನು ವಧಿಸು.</w:t>
      </w:r>
    </w:p>
    <w:p/>
    <w:p>
      <w:r xmlns:w="http://schemas.openxmlformats.org/wordprocessingml/2006/main">
        <w:t xml:space="preserve">ಮೋಶೆಯು ಇಸ್ರಾಯೇಲ್ಯರ ಹಿರಿಯರಿಗೆ ಅವರ ಕುಟುಂಬಗಳ ಪ್ರಕಾರ ಕುರಿಮರಿಯನ್ನು ತೆಗೆದುಕೊಂಡು ಪಸ್ಕವನ್ನು ಕೊಲ್ಲುವಂತೆ ಸೂಚಿಸಿದನು.</w:t>
      </w:r>
    </w:p>
    <w:p/>
    <w:p>
      <w:r xmlns:w="http://schemas.openxmlformats.org/wordprocessingml/2006/main">
        <w:t xml:space="preserve">1. ದೇವರ ನಿಷ್ಠೆ - ಪಾಸೋವರ್ ಕುರಿಮರಿಯ ತ್ಯಾಗದಲ್ಲಿ ದೇವರ ನಿಷ್ಠೆಯನ್ನು ಹೇಗೆ ಪ್ರದರ್ಶಿಸಲಾಗುತ್ತದೆ.</w:t>
      </w:r>
    </w:p>
    <w:p/>
    <w:p>
      <w:r xmlns:w="http://schemas.openxmlformats.org/wordprocessingml/2006/main">
        <w:t xml:space="preserve">2. ಪಾಸೋವರ್ ತ್ಯಾಗ - ಪಾಸೋವರ್ ಕುರಿಮರಿ ಹೇಗೆ ಯೇಸುವಿನ ಅಂತಿಮ ತ್ಯಾಗದ ಸಂಕೇತವಾಗಿದೆ.</w:t>
      </w:r>
    </w:p>
    <w:p/>
    <w:p>
      <w:r xmlns:w="http://schemas.openxmlformats.org/wordprocessingml/2006/main">
        <w:t xml:space="preserve">1. ಜಾನ್ 1:29 - "ಮರುದಿನ ಯೋಹಾನನು ಯೇಸು ತನ್ನ ಬಳಿಗೆ ಬರುತ್ತಿರುವುದನ್ನು ನೋಡಿ, 'ಇಗೋ! ಪ್ರಪಂಚದ ಪಾಪವನ್ನು ತೆಗೆದುಹಾಕುವ ದೇವರ ಕುರಿಮರಿ!"</w:t>
      </w:r>
    </w:p>
    <w:p/>
    <w:p>
      <w:r xmlns:w="http://schemas.openxmlformats.org/wordprocessingml/2006/main">
        <w:t xml:space="preserve">2. ರೋಮನ್ನರು 5:8 - ಆದರೆ ದೇವರು ನಮಗೆ ತನ್ನ ಸ್ವಂತ ಪ್ರೀತಿಯನ್ನು ಪ್ರದರ್ಶಿಸುತ್ತಾನೆ: ನಾವು ಇನ್ನೂ ಪಾಪಿಗಳಾಗಿದ್ದಾಗ, ಕ್ರಿಸ್ತನು ನಮಗಾಗಿ ಸತ್ತನು.</w:t>
      </w:r>
    </w:p>
    <w:p/>
    <w:p>
      <w:r xmlns:w="http://schemas.openxmlformats.org/wordprocessingml/2006/main">
        <w:t xml:space="preserve">ವಿಮೋಚನಕಾಂಡ 12:22 ಮತ್ತು ನೀವು ಹಿಸ್ಸೋಪ್‌ನ ಒಂದು ಗುಂಪನ್ನು ತೆಗೆದುಕೊಂಡು ಅದನ್ನು ಬೇಸನ್‌ನಲ್ಲಿರುವ ರಕ್ತದಲ್ಲಿ ಅದ್ದಿ ಮತ್ತು ಬೇಸನ್‌ನಲ್ಲಿರುವ ರಕ್ತದಿಂದ ಲಿಂಟಲ್ ಮತ್ತು ಎರಡು ಬದಿಯ ಕಂಬಗಳನ್ನು ಹೊಡೆಯಬೇಕು. ಮತ್ತು ನಿಮ್ಮಲ್ಲಿ ಯಾರೂ ಬೆಳಗಿನ ತನಕ ತನ್ನ ಮನೆಯ ಬಾಗಿಲಿನಿಂದ ಹೊರಗೆ ಹೋಗಬಾರದು.</w:t>
      </w:r>
    </w:p>
    <w:p/>
    <w:p>
      <w:r xmlns:w="http://schemas.openxmlformats.org/wordprocessingml/2006/main">
        <w:t xml:space="preserve">ಇಸ್ರಾಯೇಲ್ಯರು ಹಿಸ್ಸೋಪ್‌ನ ಗುಂಪನ್ನು ತೆಗೆದುಕೊಂಡು ಅದನ್ನು ಬೇಸನ್‌ನಲ್ಲಿರುವ ರಕ್ತದಲ್ಲಿ ಅದ್ದಿ, ನಂತರ ರಕ್ತವನ್ನು ತಮ್ಮ ಮನೆಗಳ ಬಾಗಿಲಿನ ಲಿಂಟಲ್ ಮತ್ತು ಎರಡು ಬದಿಯ ಕಂಬಗಳನ್ನು ಗುರುತಿಸಲು ಬಳಸುತ್ತಾರೆ. ಅವರು ಬೆಳಿಗ್ಗೆ ತನಕ ಒಳಗೆ ಇರಬೇಕಿತ್ತು.</w:t>
      </w:r>
    </w:p>
    <w:p/>
    <w:p>
      <w:r xmlns:w="http://schemas.openxmlformats.org/wordprocessingml/2006/main">
        <w:t xml:space="preserve">1. ರಕ್ತದ ಶಕ್ತಿ: ದೇವರು ತನ್ನ ಜನರನ್ನು ರಕ್ಷಿಸಲು ಮತ್ತು ಪವಿತ್ರಗೊಳಿಸಲು ರಕ್ತವನ್ನು ಹೇಗೆ ಬಳಸಿದನು ಎಂಬುದನ್ನು ಅನ್ವೇಷಿಸುವುದು</w:t>
      </w:r>
    </w:p>
    <w:p/>
    <w:p>
      <w:r xmlns:w="http://schemas.openxmlformats.org/wordprocessingml/2006/main">
        <w:t xml:space="preserve">2. ವಿಧೇಯತೆಯ ಜೀವನವನ್ನು ನಡೆಸುವುದು: ದೇವರ ಆಜ್ಞೆಗಳನ್ನು ಅನುಸರಿಸಲು ನಾವು ಎಷ್ಟು ದೂರ ಹೋಗಬೇಕು ಎಂಬುದನ್ನು ಪರಿಶೀಲಿಸುವುದು</w:t>
      </w:r>
    </w:p>
    <w:p/>
    <w:p>
      <w:r xmlns:w="http://schemas.openxmlformats.org/wordprocessingml/2006/main">
        <w:t xml:space="preserve">1. ಹೀಬ್ರೂ 9:22 - ವಾಸ್ತವವಾಗಿ, ಕಾನೂನು ಬಹುತೇಕ ಎಲ್ಲವನ್ನೂ ರಕ್ತದಿಂದ ಶುದ್ಧೀಕರಿಸಬೇಕು ಮತ್ತು ರಕ್ತವನ್ನು ಚೆಲ್ಲದೆ ಕ್ಷಮೆಯಿಲ್ಲ.</w:t>
      </w:r>
    </w:p>
    <w:p/>
    <w:p>
      <w:r xmlns:w="http://schemas.openxmlformats.org/wordprocessingml/2006/main">
        <w:t xml:space="preserve">2. ಯಾಜಕಕಾಂಡ 17:11 - ಒಂದು ಪ್ರಾಣಿಯ ಜೀವವು ರಕ್ತದಲ್ಲಿದೆ, ಮತ್ತು ಯಜ್ಞವೇದಿಯ ಮೇಲೆ ನಿಮಗಾಗಿ ಪ್ರಾಯಶ್ಚಿತ್ತ ಮಾಡಿಕೊಳ್ಳಲು ನಾನು ಅದನ್ನು ನಿಮಗೆ ಕೊಟ್ಟಿದ್ದೇನೆ; ರಕ್ತವು ಒಬ್ಬರ ಜೀವನಕ್ಕೆ ಪ್ರಾಯಶ್ಚಿತ್ತವನ್ನು ಮಾಡುತ್ತದೆ.</w:t>
      </w:r>
    </w:p>
    <w:p/>
    <w:p>
      <w:r xmlns:w="http://schemas.openxmlformats.org/wordprocessingml/2006/main">
        <w:t xml:space="preserve">ವಿಮೋಚನಕಾಂಡ 12:23 ಯಾಕಂದರೆ ಕರ್ತನು ಈಜಿಪ್ಟಿನವರನ್ನು ಹೊಡೆಯಲು ಹಾದುಹೋಗುವನು; ಮತ್ತು ಅವನು ಲಿಂಟಲ್ ಮೇಲೆ ಮತ್ತು ಎರಡು ಬದಿಯ ಕಂಬಗಳ ಮೇಲೆ ರಕ್ತವನ್ನು ನೋಡಿದಾಗ, ಕರ್ತನು ಬಾಗಿಲನ್ನು ದಾಟುವನು ಮತ್ತು ವಿಧ್ವಂಸಕನು ನಿಮ್ಮನ್ನು ಹೊಡೆಯಲು ನಿಮ್ಮ ಮನೆಗಳಿಗೆ ಬರಲು ಬಿಡುವುದಿಲ್ಲ.</w:t>
      </w:r>
    </w:p>
    <w:p/>
    <w:p>
      <w:r xmlns:w="http://schemas.openxmlformats.org/wordprocessingml/2006/main">
        <w:t xml:space="preserve">ಮಾರ್ಗವು ಈಜಿಪ್ಟಿನವರನ್ನು ಹೊಡೆಯಲು ಕರ್ತನು ಹಾದುಹೋಗುವನು ಮತ್ತು ಅವರ ಲಿಂಟಲ್ ಮತ್ತು ಎರಡು ಪಾರ್ಶ್ವದ ಕಂಬಗಳಲ್ಲಿ ರಕ್ತವನ್ನು ಹೊಂದಿರುವವರ ಬಾಗಿಲನ್ನು ಹಾದು ಹೋಗುತ್ತಾನೆ, ಅವರನ್ನು ವಿಧ್ವಂಸಕನಿಂದ ರಕ್ಷಿಸುತ್ತಾನೆ.</w:t>
      </w:r>
    </w:p>
    <w:p/>
    <w:p>
      <w:r xmlns:w="http://schemas.openxmlformats.org/wordprocessingml/2006/main">
        <w:t xml:space="preserve">1. ದೇವರು ತನ್ನ ವಾಗ್ದಾನಗಳಲ್ಲಿ ನಿಷ್ಠಾವಂತ</w:t>
      </w:r>
    </w:p>
    <w:p/>
    <w:p>
      <w:r xmlns:w="http://schemas.openxmlformats.org/wordprocessingml/2006/main">
        <w:t xml:space="preserve">2. ಯೇಸುವಿನ ರಕ್ತದ ಶಕ್ತಿ</w:t>
      </w:r>
    </w:p>
    <w:p/>
    <w:p>
      <w:r xmlns:w="http://schemas.openxmlformats.org/wordprocessingml/2006/main">
        <w:t xml:space="preserve">1. ಯೆಶಾಯ 43: 2-3 "ನೀನು ನೀರಿನ ಮೂಲಕ ಹಾದುಹೋದಾಗ, ನಾನು ನಿಮ್ಮೊಂದಿಗೆ ಇರುತ್ತೇನೆ; ಮತ್ತು ನದಿಗಳ ಮೂಲಕ, ಅವರು ನಿಮ್ಮನ್ನು ಮುಳುಗಿಸುವುದಿಲ್ಲ; ನೀವು ಬೆಂಕಿಯ ಮೂಲಕ ನಡೆಯುವಾಗ ನೀವು ಸುಡುವುದಿಲ್ಲ ಮತ್ತು ಜ್ವಾಲೆಯು ದಹಿಸುವುದಿಲ್ಲ. ನಾನು ನಿನ್ನ ದೇವರಾದ ಯೆಹೋವನು, ಇಸ್ರಾಯೇಲಿನ ಪರಿಶುದ್ಧನು, ನಿನ್ನ ರಕ್ಷಕನು.</w:t>
      </w:r>
    </w:p>
    <w:p/>
    <w:p>
      <w:r xmlns:w="http://schemas.openxmlformats.org/wordprocessingml/2006/main">
        <w:t xml:space="preserve">2. ಹೀಬ್ರೂ 9:22-23 "ನಿಜವಾಗಿಯೂ, ಕಾನೂನಿನ ಅಡಿಯಲ್ಲಿ ಬಹುತೇಕ ಎಲ್ಲವನ್ನೂ ರಕ್ತದಿಂದ ಶುದ್ಧೀಕರಿಸಲಾಗುತ್ತದೆ, ಮತ್ತು ರಕ್ತವನ್ನು ಸುರಿಸದೆ ಪಾಪಗಳಿಗೆ ಕ್ಷಮೆಯಿಲ್ಲ. ಆದ್ದರಿಂದ ಸ್ವರ್ಗೀಯ ವಸ್ತುಗಳ ಪ್ರತಿಗಳು ಇವುಗಳೊಂದಿಗೆ ಶುದ್ಧೀಕರಿಸಲ್ಪಡುವುದು ಅಗತ್ಯವಾಗಿತ್ತು. ವಿಧಿವಿಧಾನಗಳು, ಆದರೆ ಸ್ವರ್ಗೀಯ ವಸ್ತುಗಳು ಇವುಗಳಿಗಿಂತ ಉತ್ತಮವಾದ ತ್ಯಾಗಗಳೊಂದಿಗೆ."</w:t>
      </w:r>
    </w:p>
    <w:p/>
    <w:p>
      <w:r xmlns:w="http://schemas.openxmlformats.org/wordprocessingml/2006/main">
        <w:t xml:space="preserve">ವಿಮೋಚನಕಾಂಡ 12:24 ಮತ್ತು ಈ ವಿಷಯವನ್ನು ನಿನಗೂ ನಿನ್ನ ಕುಮಾರರಿಗೂ ಎಂದೆಂದಿಗೂ ನಿಯಮವಾಗಿ ಪಾಲಿಸಬೇಕು.</w:t>
      </w:r>
    </w:p>
    <w:p/>
    <w:p>
      <w:r xmlns:w="http://schemas.openxmlformats.org/wordprocessingml/2006/main">
        <w:t xml:space="preserve">ಇಸ್ರಾಯೇಲ್ಯರು ಮತ್ತು ಅವರ ವಂಶಸ್ಥರು ಎಂದೆಂದಿಗೂ ಅನುಸರಿಸಬೇಕಾದ ಕಟ್ಟಳೆಯಾಗಿ ಪಾಸೋವರ್ ಅನ್ನು ಆಚರಿಸಲು ಆದೇಶಿಸಲಾಗಿದೆ.</w:t>
      </w:r>
    </w:p>
    <w:p/>
    <w:p>
      <w:r xmlns:w="http://schemas.openxmlformats.org/wordprocessingml/2006/main">
        <w:t xml:space="preserve">1. ದೇವರ ವಾಗ್ದಾನಗಳ ಶಕ್ತಿ - ಪಾಸೋವರ್ ಒಪ್ಪಂದವನ್ನು ಅನ್ವೇಷಿಸುವುದು</w:t>
      </w:r>
    </w:p>
    <w:p/>
    <w:p>
      <w:r xmlns:w="http://schemas.openxmlformats.org/wordprocessingml/2006/main">
        <w:t xml:space="preserve">2. ಹಿಂದಿನದನ್ನು ಪುನಃ ಪಡೆದುಕೊಳ್ಳುವುದು - ಪಾಸೋವರ್‌ನ ಶಾಶ್ವತ ಮಹತ್ವ</w:t>
      </w:r>
    </w:p>
    <w:p/>
    <w:p>
      <w:r xmlns:w="http://schemas.openxmlformats.org/wordprocessingml/2006/main">
        <w:t xml:space="preserve">1. ಯೆಶಾಯ 55:3 - "ನಿನ್ನ ಕಿವಿಯನ್ನು ಓರೆಯಾಗಿಸಿ, ನನ್ನ ಬಳಿಗೆ ಬಾ: ಕೇಳು, ಮತ್ತು ನಿನ್ನ ಆತ್ಮವು ಜೀವಿಸುತ್ತದೆ; ಮತ್ತು ನಾನು ನಿಮ್ಮೊಂದಿಗೆ ಶಾಶ್ವತವಾದ ಒಡಂಬಡಿಕೆಯನ್ನು ಮಾಡುತ್ತೇನೆ, ದಾವೀದನ ಕರುಣೆಯೂ ಸಹ."</w:t>
      </w:r>
    </w:p>
    <w:p/>
    <w:p>
      <w:r xmlns:w="http://schemas.openxmlformats.org/wordprocessingml/2006/main">
        <w:t xml:space="preserve">2. ಹೀಬ್ರೂ 9:14-15 - "ಶಾಶ್ವತ ಆತ್ಮದ ಮೂಲಕ ದೇವರಿಗೆ ನಿಷ್ಕಳಂಕವಾಗಿ ತನ್ನನ್ನು ಅರ್ಪಿಸಿಕೊಂಡ ಕ್ರಿಸ್ತನ ರಕ್ತವು ಜೀವಂತ ದೇವರನ್ನು ಸೇವಿಸಲು ಸತ್ತ ಕೆಲಸಗಳಿಂದ ನಿಮ್ಮ ಮನಸ್ಸಾಕ್ಷಿಯನ್ನು ಎಷ್ಟು ಹೆಚ್ಚು ಶುದ್ಧೀಕರಿಸುತ್ತದೆ? ಮತ್ತು ಈ ಕಾರಣಕ್ಕಾಗಿ ಅವನು ಹೊಸ ಒಡಂಬಡಿಕೆಯ ಮಧ್ಯವರ್ತಿ, ಮರಣದ ಮೂಲಕ, ಮೊದಲ ಒಡಂಬಡಿಕೆಯ ಅಡಿಯಲ್ಲಿರುವ ಉಲ್ಲಂಘನೆಗಳ ವಿಮೋಚನೆಗಾಗಿ, ಕರೆಯಲ್ಪಟ್ಟವರು ಶಾಶ್ವತ ಆನುವಂಶಿಕತೆಯ ಭರವಸೆಯನ್ನು ಪಡೆಯಬಹುದು.</w:t>
      </w:r>
    </w:p>
    <w:p/>
    <w:p>
      <w:r xmlns:w="http://schemas.openxmlformats.org/wordprocessingml/2006/main">
        <w:t xml:space="preserve">ವಿಮೋಚನಕಾಂಡ 12:25 ಮತ್ತು ಕರ್ತನು ನಿಮಗೆ ಕೊಡುವ ದೇಶಕ್ಕೆ ನೀವು ಬಂದಾಗ, ಅವನು ವಾಗ್ದಾನ ಮಾಡಿದ ಪ್ರಕಾರ, ನೀವು ಈ ಸೇವೆಯನ್ನು ಅನುಸರಿಸಬೇಕು.</w:t>
      </w:r>
    </w:p>
    <w:p/>
    <w:p>
      <w:r xmlns:w="http://schemas.openxmlformats.org/wordprocessingml/2006/main">
        <w:t xml:space="preserve">ದೇವರು ಇಸ್ರಾಯೇಲ್ಯರಿಗೆ ಒಂದು ಭೂಮಿಯನ್ನು ಕೊಡುವುದಾಗಿ ವಾಗ್ದಾನ ಮಾಡಿದನು ಮತ್ತು ಅವರು ಬಂದಾಗ ಆತನ ಸೇವೆಯನ್ನು ಇಟ್ಟುಕೊಳ್ಳುವಂತೆ ಆಜ್ಞಾಪಿಸಿದನು.</w:t>
      </w:r>
    </w:p>
    <w:p/>
    <w:p>
      <w:r xmlns:w="http://schemas.openxmlformats.org/wordprocessingml/2006/main">
        <w:t xml:space="preserve">1: ನಾವು ಭಗವಂತ ಮತ್ತು ಆತನ ವಾಗ್ದಾನಗಳಲ್ಲಿ ಭರವಸೆಯಿಡಬೇಕು.</w:t>
      </w:r>
    </w:p>
    <w:p/>
    <w:p>
      <w:r xmlns:w="http://schemas.openxmlformats.org/wordprocessingml/2006/main">
        <w:t xml:space="preserve">2: ನಾವು ಭಗವಂತನನ್ನು ಮತ್ತು ಆತನ ಆಜ್ಞೆಗಳನ್ನು ಪಾಲಿಸಬೇಕು.</w:t>
      </w:r>
    </w:p>
    <w:p/>
    <w:p>
      <w:r xmlns:w="http://schemas.openxmlformats.org/wordprocessingml/2006/main">
        <w:t xml:space="preserve">1: ಕೀರ್ತನೆಗಳು 37: 3-5 - "ಭಗವಂತನಲ್ಲಿ ನಂಬಿಕೆಯಿಡು, ಮತ್ತು ಒಳ್ಳೆಯದನ್ನು ಮಾಡು; ಆದ್ದರಿಂದ ನೀವು ಭೂಮಿಯಲ್ಲಿ ವಾಸಿಸುವಿರಿ, ಮತ್ತು ನೀವು ನಿಜವಾಗಿಯೂ ಆಹಾರವನ್ನು ಹೊಂದುವಿರಿ, ಭಗವಂತನಲ್ಲಿಯೂ ನಿಮ್ಮನ್ನು ಆನಂದಿಸಿ; ಮತ್ತು ಅವನು ನಿನ್ನ ಆಸೆಗಳನ್ನು ನೀಡುತ್ತಾನೆ. ಹೃದಯ, ನಿನ್ನ ಮಾರ್ಗವನ್ನು ಕರ್ತನಿಗೆ ಒಪ್ಪಿಸಿರಿ; ಆತನಲ್ಲಿಯೂ ಭರವಸೆಯಿಡು; ಆತನು ಅದನ್ನು ನೆರವೇರಿಸುವನು."</w:t>
      </w:r>
    </w:p>
    <w:p/>
    <w:p>
      <w:r xmlns:w="http://schemas.openxmlformats.org/wordprocessingml/2006/main">
        <w:t xml:space="preserve">2: ಧರ್ಮೋಪದೇಶಕಾಂಡ 10:12-13 - "ಮತ್ತು ಈಗ, ಇಸ್ರೇಲ್, ನಿಮ್ಮ ದೇವರಾದ ಕರ್ತನು ನಿನ್ನಿಂದ ಏನನ್ನು ಬಯಸುತ್ತಾನೆ, ಆದರೆ ನಿನ್ನ ದೇವರಾದ ಕರ್ತನಿಗೆ ಭಯಪಡುವುದು, ಆತನ ಎಲ್ಲಾ ಮಾರ್ಗಗಳಲ್ಲಿ ನಡೆಯುವುದು ಮತ್ತು ಆತನನ್ನು ಪ್ರೀತಿಸುವುದು ಮತ್ತು ಕರ್ತನ ಸೇವೆ ಮಾಡುವುದು ನಿನ್ನ ಒಳಿತಿಗಾಗಿ ನಾನು ಈ ದಿನ ನಿನಗೆ ಆಜ್ಞಾಪಿಸುವ ಕರ್ತನ ಆಜ್ಞೆಗಳನ್ನೂ ಆತನ ಕಟ್ಟಳೆಗಳನ್ನೂ ಕೈಕೊಳ್ಳುವದಕ್ಕಾಗಿ ನಿನ್ನ ದೇವರು ನಿನ್ನ ಪೂರ್ಣ ಹೃದಯದಿಂದಲೂ ನಿನ್ನ ಪೂರ್ಣ ಆತ್ಮದಿಂದಲೂ”</w:t>
      </w:r>
    </w:p>
    <w:p/>
    <w:p>
      <w:r xmlns:w="http://schemas.openxmlformats.org/wordprocessingml/2006/main">
        <w:t xml:space="preserve">ವಿಮೋಚನಕಾಂಡ 12:26 ಮತ್ತು ಅದು ಸಂಭವಿಸುತ್ತದೆ, ನಿಮ್ಮ ಮಕ್ಕಳು ನಿಮಗೆ ಹೇಳಿದಾಗ, ಈ ಸೇವೆಯಿಂದ ನೀವು ಏನು ಹೇಳುತ್ತೀರಿ?</w:t>
      </w:r>
    </w:p>
    <w:p/>
    <w:p>
      <w:r xmlns:w="http://schemas.openxmlformats.org/wordprocessingml/2006/main">
        <w:t xml:space="preserve">ಈ ಭಾಗವು ಮಕ್ಕಳಿಗೆ ಪಾಸೋವರ್ ಸೇವೆಯ ಅರ್ಥವನ್ನು ವಿವರಿಸುವ ಮಹತ್ವವನ್ನು ವಿವರಿಸುತ್ತದೆ.</w:t>
      </w:r>
    </w:p>
    <w:p/>
    <w:p>
      <w:r xmlns:w="http://schemas.openxmlformats.org/wordprocessingml/2006/main">
        <w:t xml:space="preserve">1. ಪಾಸೋವರ್ ಅನ್ನು ಹಾದುಹೋಗುವುದು: ನಮ್ಮ ಮಕ್ಕಳಿಗೆ ಕಲಿಸುವ ಶಕ್ತಿ</w:t>
      </w:r>
    </w:p>
    <w:p/>
    <w:p>
      <w:r xmlns:w="http://schemas.openxmlformats.org/wordprocessingml/2006/main">
        <w:t xml:space="preserve">2. ಪಾಸೋವರ್‌ನ ಅರ್ಥ: ನಮ್ಮ ಮಕ್ಕಳಿಗೆ ಪ್ರಾಮುಖ್ಯತೆಯನ್ನು ವಿವರಿಸುವುದು</w:t>
      </w:r>
    </w:p>
    <w:p/>
    <w:p>
      <w:r xmlns:w="http://schemas.openxmlformats.org/wordprocessingml/2006/main">
        <w:t xml:space="preserve">1. ಯೋಹಾನ 14:6 - ಯೇಸು ಅವನಿಗೆ--ನಾನೇ ಮಾರ್ಗವೂ ಸತ್ಯವೂ ಜೀವವೂ ಆಗಿದ್ದೇನೆ. ನನ್ನ ಮೂಲಕ ಹೊರತು ಯಾರೂ ತಂದೆಯ ಬಳಿಗೆ ಬರುವುದಿಲ್ಲ.</w:t>
      </w:r>
    </w:p>
    <w:p/>
    <w:p>
      <w:r xmlns:w="http://schemas.openxmlformats.org/wordprocessingml/2006/main">
        <w:t xml:space="preserve">2. ಯೆಶಾಯ 43: 1-2 - ಆದರೆ ಈಗ, ಕರ್ತನು ಹೀಗೆ ಹೇಳುತ್ತಾನೆ, ಓ ಯಾಕೋಬನೇ, ನಿನ್ನನ್ನು ಸೃಷ್ಟಿಸಿದವನು, ಓ ಇಸ್ರೇಲ್, ನಿನ್ನನ್ನು ರೂಪಿಸಿದವನು: ಭಯಪಡಬೇಡ, ನಾನು ನಿನ್ನನ್ನು ವಿಮೋಚನೆಗೊಳಿಸಿದ್ದೇನೆ; ನಾನು ನಿನ್ನನ್ನು ಹೆಸರಿಟ್ಟು ಕರೆದಿದ್ದೇನೆ, ನೀನು ನನ್ನವನು. ನೀನು ನೀರಿನಲ್ಲಿ ಹಾದುಹೋದಾಗ ನಾನು ನಿನ್ನ ಸಂಗಡ ಇರುವೆನು;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ವಿಮೋಚನಕಾಂಡ 12:27 ಈಜಿಪ್ಟಿನವರನ್ನು ಹೊಡೆದು ನಮ್ಮ ಮನೆಗಳನ್ನು ರಕ್ಷಿಸಿದಾಗ ಈಜಿಪ್ಟಿನಲ್ಲಿ ಇಸ್ರಾಯೇಲ್ ಮಕ್ಕಳ ಮನೆಗಳನ್ನು ದಾಟಿದ ಯೆಹೋವನ ಪಸ್ಕದ ಯಜ್ಞ ಇದು ಎಂದು ನೀವು ಹೇಳಬೇಕು. ಮತ್ತು ಜನರು ತಲೆಬಾಗಿ ನಮಸ್ಕರಿಸಿದರು.</w:t>
      </w:r>
    </w:p>
    <w:p/>
    <w:p>
      <w:r xmlns:w="http://schemas.openxmlformats.org/wordprocessingml/2006/main">
        <w:t xml:space="preserve">ಯೆಹೋವನು ಈಜಿಪ್ಟ್‌ನಲ್ಲಿರುವ ಇಸ್ರಾಯೇಲ್ಯರ ಮನೆಗಳನ್ನು ದಾಟಿ ಅವರನ್ನು ರಕ್ಷಿಸಿದಾಗ ಮತ್ತು ಜನರು ತಲೆಬಾಗಿ ಆರಾಧಿಸಿದಾಗ ಯೆಹೋವನ ಪಸ್ಕವನ್ನು ತ್ಯಾಗ ಮತ್ತು ನೆನಪಿಗಾಗಿ ಆಚರಿಸಲಾಯಿತು.</w:t>
      </w:r>
    </w:p>
    <w:p/>
    <w:p>
      <w:r xmlns:w="http://schemas.openxmlformats.org/wordprocessingml/2006/main">
        <w:t xml:space="preserve">1. ಭಗವಂತನ ಶಕ್ತಿ ಮತ್ತು ನಿಬಂಧನೆ</w:t>
      </w:r>
    </w:p>
    <w:p/>
    <w:p>
      <w:r xmlns:w="http://schemas.openxmlformats.org/wordprocessingml/2006/main">
        <w:t xml:space="preserve">2. ಭಗವಂತನನ್ನು ಆರಾಧಿಸುವ ಆಶೀರ್ವಾದ</w:t>
      </w:r>
    </w:p>
    <w:p/>
    <w:p>
      <w:r xmlns:w="http://schemas.openxmlformats.org/wordprocessingml/2006/main">
        <w:t xml:space="preserve">1. ಕೀರ್ತನೆ 136: 1-2 - ಓ ಕರ್ತನಿಗೆ ಕೃತಜ್ಞತೆ ಸಲ್ಲಿಸಿ; ಯಾಕಂದರೆ ಆತನು ಒಳ್ಳೆಯವನು: ಆತನ ಕರುಣೆಯು ಎಂದೆಂದಿಗೂ ಇರುತ್ತದೆ. ಓ ದೇವರ ದೇವರಿಗೆ ಕೃತಜ್ಞತೆ ಸಲ್ಲಿಸಿ; ಆತನ ಕರುಣೆಯು ಎಂದೆಂದಿಗೂ ಇರುತ್ತದೆ.</w:t>
      </w:r>
    </w:p>
    <w:p/>
    <w:p>
      <w:r xmlns:w="http://schemas.openxmlformats.org/wordprocessingml/2006/main">
        <w:t xml:space="preserve">2. ಯೆಶಾಯ 12: 4-5 - ಮತ್ತು ಆ ದಿನದಲ್ಲಿ ನೀವು ಹೇಳಬೇಕು, ಕರ್ತನನ್ನು ಸ್ತುತಿಸಿರಿ, ಆತನ ಹೆಸರನ್ನು ಕರೆಯಿರಿ, ಜನರಲ್ಲಿ ಆತನ ಕಾರ್ಯಗಳನ್ನು ಪ್ರಕಟಿಸಿ, ಆತನ ಹೆಸರು ಉದಾತ್ತವಾಗಿದೆ ಎಂದು ತಿಳಿಸು. ಕರ್ತನಿಗೆ ಹಾಡಿರಿ; ಯಾಕಂದರೆ ಆತನು ಅತ್ಯುತ್ತಮವಾದ ಕಾರ್ಯಗಳನ್ನು ಮಾಡಿದ್ದಾನೆ: ಇದು ಭೂಮಿಯಲ್ಲೆಲ್ಲಾ ತಿಳಿದಿದೆ.</w:t>
      </w:r>
    </w:p>
    <w:p/>
    <w:p>
      <w:r xmlns:w="http://schemas.openxmlformats.org/wordprocessingml/2006/main">
        <w:t xml:space="preserve">ವಿಮೋಚನಕಾಂಡ 12:28 ಮತ್ತು ಇಸ್ರಾಯೇಲ್ ಮಕ್ಕಳು ಹೊರಟುಹೋಗಿ ಕರ್ತನು ಮೋಶೆ ಮತ್ತು ಆರೋನರಿಗೆ ಆಜ್ಞಾಪಿಸಿದಂತೆಯೇ ಮಾಡಿದರು.</w:t>
      </w:r>
    </w:p>
    <w:p/>
    <w:p>
      <w:r xmlns:w="http://schemas.openxmlformats.org/wordprocessingml/2006/main">
        <w:t xml:space="preserve">ಇಸ್ರಾಯೇಲ್ಯರು ಮೋಶೆ ಮತ್ತು ಆರೋನರ ಆಜ್ಞೆಗಳನ್ನು ಅನುಸರಿಸಿದರು.</w:t>
      </w:r>
    </w:p>
    <w:p/>
    <w:p>
      <w:r xmlns:w="http://schemas.openxmlformats.org/wordprocessingml/2006/main">
        <w:t xml:space="preserve">1. ದೇವರ ಆಜ್ಞೆಗಳನ್ನು ಪಾಲಿಸುವುದು ಆಶೀರ್ವಾದವನ್ನು ತರುತ್ತದೆ</w:t>
      </w:r>
    </w:p>
    <w:p/>
    <w:p>
      <w:r xmlns:w="http://schemas.openxmlformats.org/wordprocessingml/2006/main">
        <w:t xml:space="preserve">2. ಅಧಿಕಾರಕ್ಕೆ ಸಲ್ಲಿಸುವುದು ಏಕತೆಯನ್ನು ತರುತ್ತದೆ</w:t>
      </w:r>
    </w:p>
    <w:p/>
    <w:p>
      <w:r xmlns:w="http://schemas.openxmlformats.org/wordprocessingml/2006/main">
        <w:t xml:space="preserve">1. 1 ಜಾನ್ 2: 3-5 - ನಾವು ಆತನ ಆಜ್ಞೆಗಳನ್ನು ಪಾಲಿಸಿದರೆ ನಾವು ಆತನನ್ನು ತಿಳಿದುಕೊಂಡಿದ್ದೇವೆ ಎಂದು ನಮಗೆ ತಿಳಿದಿದೆ. "ನಾನು ಅವನನ್ನು ತಿಳಿದಿದ್ದೇನೆ" ಎಂದು ಹೇಳುವವನು, ಆದರೆ ಅವನು ಆಜ್ಞಾಪಿಸಿದ್ದನ್ನು ಮಾಡದವನು ಸುಳ್ಳುಗಾರ ಮತ್ತು ಸತ್ಯವು ಅವನಲ್ಲಿಲ್ಲ.</w:t>
      </w:r>
    </w:p>
    <w:p/>
    <w:p>
      <w:r xmlns:w="http://schemas.openxmlformats.org/wordprocessingml/2006/main">
        <w:t xml:space="preserve">2. ರೋಮನ್ನರು 13: 1-7 - ಪ್ರತಿಯೊಬ್ಬರೂ ತನ್ನನ್ನು ಆಳುವ ಅಧಿಕಾರಿಗಳಿಗೆ ಸಲ್ಲಿಸಬೇಕು, ಏಕೆಂದರೆ ದೇವರು ಸ್ಥಾಪಿಸಿದ ಅಧಿಕಾರವನ್ನು ಹೊರತುಪಡಿಸಿ ಯಾವುದೇ ಅಧಿಕಾರವಿಲ್ಲ. ಅಸ್ತಿತ್ವದಲ್ಲಿರುವ ಅಧಿಕಾರಿಗಳು ದೇವರಿಂದ ಸ್ಥಾಪಿಸಲ್ಪಟ್ಟಿದ್ದಾರೆ.</w:t>
      </w:r>
    </w:p>
    <w:p/>
    <w:p>
      <w:r xmlns:w="http://schemas.openxmlformats.org/wordprocessingml/2006/main">
        <w:t xml:space="preserve">ವಿಮೋಚನಕಾಂಡ 12:29 ಮತ್ತು ಮಧ್ಯರಾತ್ರಿಯಲ್ಲಿ ಕರ್ತನು ಈಜಿಪ್ಟ್ ದೇಶದಲ್ಲಿ ತನ್ನ ಸಿಂಹಾಸನದ ಮೇಲೆ ಕುಳಿತಿದ್ದ ಫರೋಹನ ಚೊಚ್ಚಲ ಶಿಶುವಿನಿಂದ ಹಿಡಿದು ಬಂದೀಖಾನೆಯಲ್ಲಿದ್ದ ಬಂಧಿತನ ಚೊಚ್ಚಲ ಮಕ್ಕಳವರೆಗೆ ಎಲ್ಲಾ ಚೊಚ್ಚಲ ಮಕ್ಕಳನ್ನು ಹೊಡೆದನು. ಮತ್ತು ಎಲ್ಲಾ ಜಾನುವಾರುಗಳ ಚೊಚ್ಚಲ.</w:t>
      </w:r>
    </w:p>
    <w:p/>
    <w:p>
      <w:r xmlns:w="http://schemas.openxmlformats.org/wordprocessingml/2006/main">
        <w:t xml:space="preserve">ಮಧ್ಯರಾತ್ರಿಯಲ್ಲಿ, ಕರ್ತನು ಈಜಿಪ್ಟಿನ ಎಲ್ಲಾ ಚೊಚ್ಚಲ ಮಕ್ಕಳನ್ನು, ಫರೋಹನಿಂದ ಸೆರೆಮನೆಯಲ್ಲಿ ಸೆರೆಯಾಳುಗಳು ಮತ್ತು ಎಲ್ಲಾ ಪ್ರಾಣಿಗಳನ್ನು ಹೊಡೆದನು.</w:t>
      </w:r>
    </w:p>
    <w:p/>
    <w:p>
      <w:r xmlns:w="http://schemas.openxmlformats.org/wordprocessingml/2006/main">
        <w:t xml:space="preserve">1. ದೇವರು ಸರ್ವಶಕ್ತ ಮತ್ತು ಅವನ ತೀರ್ಪು ಅನಿವಾರ್ಯವಾಗಿದೆ</w:t>
      </w:r>
    </w:p>
    <w:p/>
    <w:p>
      <w:r xmlns:w="http://schemas.openxmlformats.org/wordprocessingml/2006/main">
        <w:t xml:space="preserve">2. ವಿಧೇಯತೆಯ ಶಕ್ತಿ: ಜೀವನ ಮತ್ತು ಸಾವಿನ ನಡುವಿನ ವ್ಯತ್ಯಾಸ</w:t>
      </w:r>
    </w:p>
    <w:p/>
    <w:p>
      <w:r xmlns:w="http://schemas.openxmlformats.org/wordprocessingml/2006/main">
        <w:t xml:space="preserve">1. ಯೆಶಾಯ 48: 12-13 ಓ ಯಾಕೋಬನೇ, ಮತ್ತು ನಾನು ಕರೆದ ಇಸ್ರೇಲ್, ನನ್ನ ಮಾತನ್ನು ಆಲಿಸಿ: ನಾನು ಅವನು, ನಾನು ಮೊದಲನೆಯವನು ಮತ್ತು ನಾನು ಕೊನೆಯವನು. ನನ್ನ ಕೈ ಭೂಮಿಯ ಅಡಿಪಾಯವನ್ನು ಹಾಕಿತು, ಮತ್ತು ನನ್ನ ಬಲಗೈ ಆಕಾಶವನ್ನು ಹರಡಿತು; ನಾನು ಅವರನ್ನು ಕರೆದಾಗ, ಅವರು ಒಟ್ಟಿಗೆ ನಿಲ್ಲುತ್ತಾರೆ.</w:t>
      </w:r>
    </w:p>
    <w:p/>
    <w:p>
      <w:r xmlns:w="http://schemas.openxmlformats.org/wordprocessingml/2006/main">
        <w:t xml:space="preserve">2. ವಿಮೋಚನಕಾಂಡ 9:16 ಆದರೆ ಈ ಉದ್ದೇಶಕ್ಕಾಗಿ ನಾನು ನಿನ್ನನ್ನು ಎಬ್ಬಿಸಿದ್ದೇನೆ, ನನ್ನ ಶಕ್ತಿಯನ್ನು ನಿಮಗೆ ತೋರಿಸಲು, ನನ್ನ ಹೆಸರನ್ನು ಭೂಮಿಯಲ್ಲೆಲ್ಲಾ ಘೋಷಿಸಲ್ಪಡುವಂತೆ.</w:t>
      </w:r>
    </w:p>
    <w:p/>
    <w:p>
      <w:r xmlns:w="http://schemas.openxmlformats.org/wordprocessingml/2006/main">
        <w:t xml:space="preserve">ವಿಮೋಚನಕಾಂಡ 12:30 ಮತ್ತು ಫರೋಹನು ರಾತ್ರಿಯಲ್ಲಿ ಎದ್ದನು, ಅವನು ಮತ್ತು ಅವನ ಎಲ್ಲಾ ಸೇವಕರು ಮತ್ತು ಎಲ್ಲಾ ಈಜಿಪ್ಟಿನವರು; ಮತ್ತು ಈಜಿಪ್ಟಿನಲ್ಲಿ ದೊಡ್ಡ ಕೂಗು ಇತ್ತು; ಯಾಕಂದರೆ ಒಬ್ಬನು ಸತ್ತಿರದ ಮನೆಯೂ ಇರಲಿಲ್ಲ.</w:t>
      </w:r>
    </w:p>
    <w:p/>
    <w:p>
      <w:r xmlns:w="http://schemas.openxmlformats.org/wordprocessingml/2006/main">
        <w:t xml:space="preserve">ಫೇರೋ ಮತ್ತು ಎಲ್ಲಾ ಈಜಿಪ್ಟಿನವರು ರಾತ್ರಿಯಲ್ಲಿ ಎಚ್ಚರಗೊಂಡರು, ಪ್ರತಿ ಮನೆಯಲ್ಲಿ ಕನಿಷ್ಠ ಒಬ್ಬ ಸತ್ತ ಕುಟುಂಬ ಸದಸ್ಯರಿದ್ದಾರೆ.</w:t>
      </w:r>
    </w:p>
    <w:p/>
    <w:p>
      <w:r xmlns:w="http://schemas.openxmlformats.org/wordprocessingml/2006/main">
        <w:t xml:space="preserve">1. ನ್ಯಾಯವನ್ನು ತರಲು ದೇವರ ಶಕ್ತಿ</w:t>
      </w:r>
    </w:p>
    <w:p/>
    <w:p>
      <w:r xmlns:w="http://schemas.openxmlformats.org/wordprocessingml/2006/main">
        <w:t xml:space="preserve">2. ಜೀವನದಲ್ಲಿ ಸಾವಿನ ರಿಯಾಲಿಟಿ</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ಕೀರ್ತನೆ 34:18 - ಭಗವಂತನು ಮುರಿದ ಹೃದಯದವರಿಗೆ ಹತ್ತಿರವಾಗಿದ್ದಾನೆ ಮತ್ತು ಆತ್ಮದಲ್ಲಿ ನಲುಗಿದವರನ್ನು ರಕ್ಷಿಸುತ್ತಾನೆ.</w:t>
      </w:r>
    </w:p>
    <w:p/>
    <w:p>
      <w:r xmlns:w="http://schemas.openxmlformats.org/wordprocessingml/2006/main">
        <w:t xml:space="preserve">ವಿಮೋಚನಕಾಂಡ 12:31 ಮತ್ತು ಅವನು ರಾತ್ರಿಯಲ್ಲಿ ಮೋಶೆ ಮತ್ತು ಆರೋನರನ್ನು ಕರೆದು ಹೇಳಿದನು: ಎದ್ದುನಿಂತು, ನೀವೂ ಇಸ್ರಾಯೇಲ್ ಮಕ್ಕಳೂ ನನ್ನ ಜನರ ಮಧ್ಯದಿಂದ ಹೊರಬನ್ನಿ; ಮತ್ತು ನೀವು ಹೇಳಿದಂತೆ ಹೋಗಿ ಯೆಹೋವನನ್ನು ಸೇವಿಸಿರಿ.</w:t>
      </w:r>
    </w:p>
    <w:p/>
    <w:p>
      <w:r xmlns:w="http://schemas.openxmlformats.org/wordprocessingml/2006/main">
        <w:t xml:space="preserve">ದೇವರು ಮೋಶೆ ಮತ್ತು ಆರೋನನಿಗೆ ಇಸ್ರಾಯೇಲ್ಯರನ್ನು ಈಜಿಪ್ಟ್‌ನಿಂದ ತನ್ನ ಸೇವೆ ಮಾಡಲು ಕರೆದೊಯ್ಯುವಂತೆ ಆಜ್ಞಾಪಿಸಿದನು.</w:t>
      </w:r>
    </w:p>
    <w:p/>
    <w:p>
      <w:r xmlns:w="http://schemas.openxmlformats.org/wordprocessingml/2006/main">
        <w:t xml:space="preserve">1. ನಮ್ಮ ಜೀವನಕ್ಕಾಗಿ ದೇವರ ಯೋಜನೆಯನ್ನು ನಂಬುವುದು</w:t>
      </w:r>
    </w:p>
    <w:p/>
    <w:p>
      <w:r xmlns:w="http://schemas.openxmlformats.org/wordprocessingml/2006/main">
        <w:t xml:space="preserve">2. ದೇವರ ಆಜ್ಞೆಗಳನ್ನು ಪಾಲಿಸುವುದು</w:t>
      </w:r>
    </w:p>
    <w:p/>
    <w:p>
      <w:r xmlns:w="http://schemas.openxmlformats.org/wordprocessingml/2006/main">
        <w:t xml:space="preserve">1. ಧರ್ಮೋಪದೇಶಕಾಂಡ 5:32-33 "ಆದ್ದರಿಂದ ನಿಮ್ಮ ದೇವರಾದ ಕರ್ತನು ನಿಮಗೆ ಆಜ್ಞಾಪಿಸಿದಂತೆ ನೀವು ಎಚ್ಚರಿಕೆಯಿಂದಿರಬೇಕು. ನೀವು ಬಲಗೈಗೆ ಅಥವಾ ಎಡಕ್ಕೆ ತಿರುಗಬಾರದು. ನೀವು ಕರ್ತನು ನಿಮ್ಮ ಮಾರ್ಗದಲ್ಲಿ ನಡೆಯಬೇಕು. ದೇವರು ನಿಮಗೆ ಆಜ್ಞಾಪಿಸಿದನು, ನೀವು ಬದುಕಬೇಕು ಮತ್ತು ಅದು ನಿಮಗೆ ಒಳ್ಳೆಯದಾಗಲಿ, ಮತ್ತು ನೀವು ಸ್ವಾಧೀನಪಡಿಸಿಕೊಳ್ಳುವ ದೇಶದಲ್ಲಿ ದೀರ್ಘಕಾಲ ಬದುಕಬೇಕು.</w:t>
      </w:r>
    </w:p>
    <w:p/>
    <w:p>
      <w:r xmlns:w="http://schemas.openxmlformats.org/wordprocessingml/2006/main">
        <w:t xml:space="preserve">2. ಯೆಶಾಯ 55:8-9 "ನನ್ನ ಆಲೋಚನೆಗಳು ನಿಮ್ಮ ಆಲೋಚನೆಗಳಲ್ಲ, ನಿಮ್ಮ ಮಾರ್ಗಗಳು ನನ್ನ ಮಾರ್ಗಗಳಲ್ಲ, ಕರ್ತನು ಹೇಳುತ್ತಾನೆ, ಏಕೆಂದರೆ ಆಕಾಶವು ಭೂಮಿಗಿಂತ ಎತ್ತರವಾಗಿದೆ, ಆದ್ದರಿಂದ ನನ್ನ ಮಾರ್ಗಗಳು ನಿಮ್ಮ ಮಾರ್ಗಗಳಿಗಿಂತ ಮತ್ತು ನನ್ನ ಆಲೋಚನೆಗಳು ಹೆಚ್ಚು ನಿಮ್ಮ ಆಲೋಚನೆಗಳು.</w:t>
      </w:r>
    </w:p>
    <w:p/>
    <w:p>
      <w:r xmlns:w="http://schemas.openxmlformats.org/wordprocessingml/2006/main">
        <w:t xml:space="preserve">ವಿಮೋಚನಕಾಂಡ 12:32 ನೀವು ಹೇಳಿದಂತೆ ನಿಮ್ಮ ಮಂದೆಗಳನ್ನೂ ಹಿಂಡುಗಳನ್ನೂ ತೆಗೆದುಕೊಂಡು ಹೋಗಿರಿ; ಮತ್ತು ನನ್ನನ್ನು ಸಹ ಆಶೀರ್ವದಿಸಿ.</w:t>
      </w:r>
    </w:p>
    <w:p/>
    <w:p>
      <w:r xmlns:w="http://schemas.openxmlformats.org/wordprocessingml/2006/main">
        <w:t xml:space="preserve">ವಿಮೋಚನಕಾಂಡ 12:32 ರ ಈ ವಾಕ್ಯವೃಂದವು ಇಸ್ರಾಯೇಲ್ಯರಿಗೆ ತಮ್ಮ ಎಲ್ಲಾ ಪ್ರಾಣಿಗಳನ್ನು ತೆಗೆದುಕೊಂಡು ತನ್ನ ಆಶೀರ್ವಾದದೊಂದಿಗೆ ಈಜಿಪ್ಟಿನಿಂದ ನಿರ್ಗಮಿಸಲು ದೇವರ ಆಜ್ಞೆಯನ್ನು ಪ್ರತಿಬಿಂಬಿಸುತ್ತದೆ.</w:t>
      </w:r>
    </w:p>
    <w:p/>
    <w:p>
      <w:r xmlns:w="http://schemas.openxmlformats.org/wordprocessingml/2006/main">
        <w:t xml:space="preserve">1: ದೇವರು ನಮಗಾಗಿ ಒದಗಿಸಿರುವ ಉಪಾಯವು ನಾವು ಊಹಿಸಿಕೊಳ್ಳುವುದಕ್ಕಿಂತ ದೊಡ್ಡದಾಗಿದೆ. ನಾವು ತೋರಿಕೆಯಲ್ಲಿ ದುಸ್ತರವಾದ ಆಡ್ಸ್ ಎದುರಿಸುತ್ತಿರುವಾಗಲೂ, ಅವರು ನಮ್ಮನ್ನು ನೋಡಿಕೊಳ್ಳುವ ಮತ್ತು ನಮ್ಮನ್ನು ಆಶೀರ್ವದಿಸುವ ಯೋಜನೆಯನ್ನು ಹೊಂದಿದ್ದಾರೆ.</w:t>
      </w:r>
    </w:p>
    <w:p/>
    <w:p>
      <w:r xmlns:w="http://schemas.openxmlformats.org/wordprocessingml/2006/main">
        <w:t xml:space="preserve">2: ನಾವು ಯಾವಾಗಲೂ ದೇವರ ಮಾರ್ಗದರ್ಶನದಲ್ಲಿ ನಂಬಿಕೆ ಇಡಬೇಕು ಮತ್ತು ನಮ್ಮದೇ ಆದದ್ದಲ್ಲ. ಯಾವುದೇ ಭರವಸೆ ಇಲ್ಲ ಎಂದು ತೋರುತ್ತಿರುವಾಗಲೂ, ದೇವರ ನಿಬಂಧನೆಯು ನಮ್ಮನ್ನು ಉಳಿಸಿಕೊಳ್ಳಲು ಯಾವಾಗಲೂ ಇರುತ್ತದೆ.</w:t>
      </w:r>
    </w:p>
    <w:p/>
    <w:p>
      <w:r xmlns:w="http://schemas.openxmlformats.org/wordprocessingml/2006/main">
        <w:t xml:space="preserve">1: ಫಿಲಿಪ್ಪಿ 4:19 - ಮತ್ತು ನನ್ನ ದೇವರು ಕ್ರಿಸ್ತ ಯೇಸುವಿನಲ್ಲಿ ತನ್ನ ಮಹಿಮೆಯ ಸಂಪತ್ತಿನ ಪ್ರಕಾರ ನಿಮ್ಮ ಎಲ್ಲಾ ಅಗತ್ಯಗಳನ್ನು ಪೂರೈಸುವನು.</w:t>
      </w:r>
    </w:p>
    <w:p/>
    <w:p>
      <w:r xmlns:w="http://schemas.openxmlformats.org/wordprocessingml/2006/main">
        <w:t xml:space="preserve">2: ನಾಣ್ಣುಡಿಗಳು 3: 5-6 -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ವಿಮೋಚನಕಾಂಡ 12:33 ಮತ್ತು ಈಜಿಪ್ಟಿನವರು ಜನರನ್ನು ಆತುರದಿಂದ ದೇಶದಿಂದ ಕಳುಹಿಸಲು ಅವರಿಗೆ ತುರ್ತು ಮಾಡಿದರು. ಯಾಕಂದರೆ ಅವರು--ನಾವೆಲ್ಲರೂ ಸತ್ತವರು ಎಂದು ಹೇಳಿದರು.</w:t>
      </w:r>
    </w:p>
    <w:p/>
    <w:p>
      <w:r xmlns:w="http://schemas.openxmlformats.org/wordprocessingml/2006/main">
        <w:t xml:space="preserve">ಈಜಿಪ್ಟಿನವರು ಇಸ್ರಾಯೇಲ್ಯರು ಬೇಗನೆ ಭೂಮಿಯನ್ನು ತೊರೆಯಬೇಕೆಂದು ಬಯಸಿದ್ದರು, ಏಕೆಂದರೆ ಅವರೆಲ್ಲರೂ ಸಾಯುತ್ತಾರೆ ಎಂದು ಅವರು ಹೆದರುತ್ತಿದ್ದರು.</w:t>
      </w:r>
    </w:p>
    <w:p/>
    <w:p>
      <w:r xmlns:w="http://schemas.openxmlformats.org/wordprocessingml/2006/main">
        <w:t xml:space="preserve">1: ನಾವು ಯಾವಾಗಲೂ ನಮ್ಮ ಆರಾಮ ವಲಯವನ್ನು ತೊರೆಯಲು ಸಿದ್ಧರಾಗಿರಬೇಕು ಮತ್ತು ದೇವರ ಆಜ್ಞೆಗಳನ್ನು ಪಾಲಿಸಬೇಕು, ಅದು ಕಷ್ಟಕರ ಸಂದರ್ಭಗಳಿಗೆ ಕಾರಣವಾಗಿದ್ದರೂ ಸಹ.</w:t>
      </w:r>
    </w:p>
    <w:p/>
    <w:p>
      <w:r xmlns:w="http://schemas.openxmlformats.org/wordprocessingml/2006/main">
        <w:t xml:space="preserve">2: ಕಷ್ಟದ ಸಮಯದಲ್ಲಿಯೂ ಸಹ, ದೇವರು ನಮಗೆ ಒದಗಿಸುತ್ತಾನೆ ಮತ್ತು ಹಾನಿಯಿಂದ ನಮ್ಮನ್ನು ರಕ್ಷಿಸುತ್ತಾನೆ ಎಂದು ನಾವು ನಂಬಬಹುದು.</w:t>
      </w:r>
    </w:p>
    <w:p/>
    <w:p>
      <w:r xmlns:w="http://schemas.openxmlformats.org/wordprocessingml/2006/main">
        <w:t xml:space="preserve">1: ಯೆರೆಮಿಯಾ 29:11 - ಯಾಕಂದರೆ ನಾನು ನಿಮಗಾಗಿ ಹೊಂದಿರುವ ಯೋಜನೆಗಳನ್ನು ನಾನು ತಿಳಿದಿದ್ದೇನೆ, ಕರ್ತನು ಘೋಷಿಸುತ್ತಾನೆ, ನಿಮ್ಮನ್ನು ಏಳಿಗೆ ಮಾಡಲು ಯೋಜಿಸಿದೆ ಮತ್ತು ನಿಮಗೆ ಹಾನಿ ಮಾಡದಂತೆ, ನಿಮಗೆ ಭರವಸೆ ಮತ್ತು ಭವಿಷ್ಯವನ್ನು ನೀಡಲು ಯೋಜಿಸಿದೆ.</w:t>
      </w:r>
    </w:p>
    <w:p/>
    <w:p>
      <w:r xmlns:w="http://schemas.openxmlformats.org/wordprocessingml/2006/main">
        <w:t xml:space="preserve">2: ಎಕ್ಸೋಡಸ್ 14:14 - ಕರ್ತನು ನಿಮಗಾಗಿ ಹೋರಾಡುತ್ತಾನೆ; ನೀವು ಸುಮ್ಮನಿರಬೇಕು.</w:t>
      </w:r>
    </w:p>
    <w:p/>
    <w:p>
      <w:r xmlns:w="http://schemas.openxmlformats.org/wordprocessingml/2006/main">
        <w:t xml:space="preserve">ವಿಮೋಚನಕಾಂಡ 12:34 ಮತ್ತು ಜನರು ತಮ್ಮ ಹಿಟ್ಟನ್ನು ಹುಳಿಯಾಗುವ ಮೊದಲು ತೆಗೆದುಕೊಂಡರು, ಅವರ ಹಿಟ್ಟನ್ನು ತಮ್ಮ ಬಟ್ಟೆಗಳಲ್ಲಿ ತಮ್ಮ ಹೆಗಲ ಮೇಲೆ ಕಟ್ಟಿಕೊಂಡರು.</w:t>
      </w:r>
    </w:p>
    <w:p/>
    <w:p>
      <w:r xmlns:w="http://schemas.openxmlformats.org/wordprocessingml/2006/main">
        <w:t xml:space="preserve">ಇಸ್ರಾಯೇಲ್ಯರು ತಮ್ಮ ಹಿಟ್ಟನ್ನು ಹುಳಿಯಾಗುವ ಮೊದಲು ತೆಗೆದುಕೊಂಡು ಅದನ್ನು ತಮ್ಮ ಬಟ್ಟೆಗಳಲ್ಲಿ ಪ್ಯಾಕ್ ಮಾಡಿದರು.</w:t>
      </w:r>
    </w:p>
    <w:p/>
    <w:p>
      <w:r xmlns:w="http://schemas.openxmlformats.org/wordprocessingml/2006/main">
        <w:t xml:space="preserve">1. ಇಸ್ರಾಯೇಲ್ಯರ ನಿಷ್ಠೆ - ಇಸ್ರೇಲೀಯರು ಹೇಗೆ ನಿಷ್ಠೆಯಿಂದ ದೇವರ ಸೂಚನೆಗಳನ್ನು ಅನುಸರಿಸಿದರು, ಅದು ಅನಾನುಕೂಲವಾಗಿದ್ದರೂ ಸಹ.</w:t>
      </w:r>
    </w:p>
    <w:p/>
    <w:p>
      <w:r xmlns:w="http://schemas.openxmlformats.org/wordprocessingml/2006/main">
        <w:t xml:space="preserve">2. ವಿಧೇಯತೆಯ ಪ್ರಾಮುಖ್ಯತೆ - ಕಷ್ಟವಾಗಿದ್ದರೂ ಸಹ ದೇವರ ಆಜ್ಞೆಗಳನ್ನು ಪಾಲಿಸುವುದು ಏಕೆ ಮುಖ್ಯ.</w:t>
      </w:r>
    </w:p>
    <w:p/>
    <w:p>
      <w:r xmlns:w="http://schemas.openxmlformats.org/wordprocessingml/2006/main">
        <w:t xml:space="preserve">1. 1 ಯೋಹಾನ 5:3 - "ಇದು ದೇವರ ಪ್ರೀತಿ, ನಾವು ಆತನ ಆಜ್ಞೆಗಳನ್ನು ಪಾಲಿಸುವುದು; ಮತ್ತು ಆತನ ಆಜ್ಞೆಗಳು ದುಃಖಕರವಲ್ಲ."</w:t>
      </w:r>
    </w:p>
    <w:p/>
    <w:p>
      <w:r xmlns:w="http://schemas.openxmlformats.org/wordprocessingml/2006/main">
        <w:t xml:space="preserve">2. ಹೀಬ್ರೂ 11:8 - "ನಂಬಿಕೆಯ ಮೂಲಕ ಅಬ್ರಹಾಮನು ತಾನು ಆನುವಂಶಿಕವಾಗಿ ಸ್ವೀಕರಿಸಬೇಕಾದ ಸ್ಥಳಕ್ಕೆ ಹೋಗಬೇಕೆಂದು ಕರೆಯಲ್ಪಟ್ಟಾಗ, ವಿಧೇಯನಾದನು ಮತ್ತು ಅವನು ಎಲ್ಲಿಗೆ ಹೋದನೆಂದು ತಿಳಿಯದೆ ಹೊರಟುಹೋದನು."</w:t>
      </w:r>
    </w:p>
    <w:p/>
    <w:p>
      <w:r xmlns:w="http://schemas.openxmlformats.org/wordprocessingml/2006/main">
        <w:t xml:space="preserve">ವಿಮೋಚನಕಾಂಡ 12:35 ಮತ್ತು ಇಸ್ರಾಯೇಲ್ ಮಕ್ಕಳು ಮೋಶೆಯ ಮಾತಿನಂತೆ ಮಾಡಿದರು; ಮತ್ತು ಅವರು ಈಜಿಪ್ಟಿನವರಿಂದ ಬೆಳ್ಳಿಯ ಆಭರಣಗಳು ಮತ್ತು ಚಿನ್ನದ ಆಭರಣಗಳು ಮತ್ತು ವಸ್ತ್ರಗಳನ್ನು ಎರವಲು ಪಡೆದರು.</w:t>
      </w:r>
    </w:p>
    <w:p/>
    <w:p>
      <w:r xmlns:w="http://schemas.openxmlformats.org/wordprocessingml/2006/main">
        <w:t xml:space="preserve">ಇಸ್ರೇಲ್ ಮಕ್ಕಳು ಮೋಶೆಯ ಸೂಚನೆಗಳನ್ನು ಅನುಸರಿಸಿದರು ಮತ್ತು ಈಜಿಪ್ಟಿನವರಿಂದ ಚಿನ್ನ, ಬೆಳ್ಳಿ ಮತ್ತು ಬಟ್ಟೆಗಳನ್ನು ಎರವಲು ಪಡೆದರು.</w:t>
      </w:r>
    </w:p>
    <w:p/>
    <w:p>
      <w:r xmlns:w="http://schemas.openxmlformats.org/wordprocessingml/2006/main">
        <w:t xml:space="preserve">1: ನಮಗೆ ನಂಬಿಕೆ ಮತ್ತು ವಿಧೇಯತೆ ಇದ್ದರೆ ದೇವರು ನಮ್ಮ ಅಗತ್ಯಗಳನ್ನು ಪೂರೈಸಬಲ್ಲನು.</w:t>
      </w:r>
    </w:p>
    <w:p/>
    <w:p>
      <w:r xmlns:w="http://schemas.openxmlformats.org/wordprocessingml/2006/main">
        <w:t xml:space="preserve">2: ನಾವು ದೇವರ ಯೋಜನೆಯನ್ನು ನಂಬಬೇಕು ಮತ್ತು ಅರ್ಥವಿಲ್ಲದಿದ್ದರೂ ಅದನ್ನು ಅನುಸರಿಸಬೇಕು.</w:t>
      </w:r>
    </w:p>
    <w:p/>
    <w:p>
      <w:r xmlns:w="http://schemas.openxmlformats.org/wordprocessingml/2006/main">
        <w:t xml:space="preserve">1: ನಾಣ್ಣುಡಿಗಳು 3: 5-6 - "ನಿಮ್ಮ ಪೂರ್ಣ ಹೃದಯದಿಂದ ಭಗವಂತನಲ್ಲಿ ಭರವಸೆ ಇಡಿ ಮತ್ತು ನಿಮ್ಮ ಸ್ವಂತ ತಿಳುವಳಿಕೆಯನ್ನು ಅವಲಂಬಿಸಿರಬೇಡಿ; ನಿಮ್ಮ ಎಲ್ಲಾ ಮಾರ್ಗಗಳಲ್ಲಿ ಆತನಿಗೆ ವಿಧೇಯರಾಗಿರಿ, ಮತ್ತು ಆತನು ನಿಮ್ಮ ಮಾರ್ಗಗಳನ್ನು ನೇರಗೊಳಿಸುತ್ತಾನೆ."</w:t>
      </w:r>
    </w:p>
    <w:p/>
    <w:p>
      <w:r xmlns:w="http://schemas.openxmlformats.org/wordprocessingml/2006/main">
        <w:t xml:space="preserve">2: ಯೆಶಾಯ 55: 8-9 - "ನನ್ನ ಆಲೋಚನೆಗಳು ನಿಮ್ಮ ಆಲೋಚನೆಗಳಲ್ಲ, ನಿಮ್ಮ ಮಾರ್ಗಗಳು ನನ್ನ ಮಾರ್ಗಗಳಲ್ಲ, ಕರ್ತನು ಹೇಳುತ್ತಾನೆ, ಆಕಾಶವು ಭೂಮಿಗಿಂತ ಎತ್ತರವಾಗಿದೆ, ಹಾಗೆಯೇ ನನ್ನ ಮಾರ್ಗಗಳು ನಿಮ್ಮ ಮಾರ್ಗಗಳಿಗಿಂತ ಮತ್ತು ನನ್ನ ಆಲೋಚನೆಗಳು ಹೆಚ್ಚು ಎತ್ತರವಾಗಿವೆ. ನಿಮ್ಮ ಆಲೋಚನೆಗಳು.</w:t>
      </w:r>
    </w:p>
    <w:p/>
    <w:p>
      <w:r xmlns:w="http://schemas.openxmlformats.org/wordprocessingml/2006/main">
        <w:t xml:space="preserve">ವಿಮೋಚನಕಾಂಡ 12:36 ಮತ್ತು ಕರ್ತನು ಈಜಿಪ್ಟಿನವರ ದೃಷ್ಟಿಯಲ್ಲಿ ಜನರಿಗೆ ದಯೆಯನ್ನು ಕೊಟ್ಟನು, ಆದ್ದರಿಂದ ಅವರು ಅವರಿಗೆ ಬೇಕಾದುದನ್ನು ಅವರಿಗೆ ಸಾಲವಾಗಿ ಕೊಟ್ಟರು. ಮತ್ತು ಅವರು ಈಜಿಪ್ಟಿನವರನ್ನು ಹಾಳುಮಾಡಿದರು.</w:t>
      </w:r>
    </w:p>
    <w:p/>
    <w:p>
      <w:r xmlns:w="http://schemas.openxmlformats.org/wordprocessingml/2006/main">
        <w:t xml:space="preserve">ಈಜಿಪ್ಟಿನವರ ದೃಷ್ಟಿಯಲ್ಲಿ ಕರ್ತನು ಇಸ್ರಾಯೇಲ್ಯರಿಗೆ ಅನುಗ್ರಹವನ್ನು ನೀಡಿದನು ಮತ್ತು ಇಸ್ರಾಯೇಲ್ಯರು ಅವರಿಂದ ತಮಗೆ ಬೇಕಾದುದನ್ನು ಎರವಲು ಪಡೆಯಲು ಸಾಧ್ಯವಾಯಿತು. ಪ್ರತಿಯಾಗಿ, ಅವರು ಈಜಿಪ್ಟಿನವರಿಂದ ತೆಗೆದುಕೊಂಡರು.</w:t>
      </w:r>
    </w:p>
    <w:p/>
    <w:p>
      <w:r xmlns:w="http://schemas.openxmlformats.org/wordprocessingml/2006/main">
        <w:t xml:space="preserve">1. ಭಗವಂತನ ಒಲವು: ಸ್ವೀಕರಿಸಲು ಒಂದು ಆಶೀರ್ವಾದ ಮತ್ತು ನೀಡಲು ಒಂದು ಆಶೀರ್ವಾದ</w:t>
      </w:r>
    </w:p>
    <w:p/>
    <w:p>
      <w:r xmlns:w="http://schemas.openxmlformats.org/wordprocessingml/2006/main">
        <w:t xml:space="preserve">2. ದೇವರ ನಿಬಂಧನೆ: ನಮ್ಮ ಅಗತ್ಯಗಳನ್ನು ಪೂರೈಸಲು ಆತನ ಮೇಲೆ ಭರವಸೆ ಇಡುವುದು</w:t>
      </w:r>
    </w:p>
    <w:p/>
    <w:p>
      <w:r xmlns:w="http://schemas.openxmlformats.org/wordprocessingml/2006/main">
        <w:t xml:space="preserve">1. ರೋಮನ್ನರು 8:31 - ಹಾಗಾದರೆ ಇವುಗಳಿಗೆ ನಾವು ಏನು ಹೇಳೋಣ? ದೇವರು ನಮ್ಮ ಪರವಾಗಿದ್ದರೆ, ನಮ್ಮ ವಿರುದ್ಧ ಯಾರು ಇರುತ್ತಾರೆ?</w:t>
      </w:r>
    </w:p>
    <w:p/>
    <w:p>
      <w:r xmlns:w="http://schemas.openxmlformats.org/wordprocessingml/2006/main">
        <w:t xml:space="preserve">2. ಕೀರ್ತನೆ 37: 3-5 - ಭಗವಂತನಲ್ಲಿ ನಂಬಿಕೆಯಿಡು ಮತ್ತು ಒಳ್ಳೆಯದನ್ನು ಮಾಡಿ; ಭೂಮಿಯಲ್ಲಿ ವಾಸಿಸಿ ಮತ್ತು ನಿಷ್ಠೆಯೊಂದಿಗೆ ಸ್ನೇಹ ಬೆಳೆಸಿಕೊಳ್ಳಿ. ಭಗವಂತನಲ್ಲಿ ನಿಮ್ಮನ್ನು ಆನಂದಿಸಿ, ಮತ್ತು ಅವನು ನಿಮ್ಮ ಹೃದಯದ ಆಸೆಗಳನ್ನು ನಿಮಗೆ ಕೊಡುವನು. ನಿಮ್ಮ ಮಾರ್ಗವನ್ನು ಭಗವಂತನಿಗೆ ಒಪ್ಪಿಸಿ; ಅವನ ಮೇಲೆ ನಂಬಿಕೆ, ಮತ್ತು ಅವನು ಕಾರ್ಯನಿರ್ವಹಿಸುತ್ತಾನೆ.</w:t>
      </w:r>
    </w:p>
    <w:p/>
    <w:p>
      <w:r xmlns:w="http://schemas.openxmlformats.org/wordprocessingml/2006/main">
        <w:t xml:space="preserve">ವಿಮೋಚನಕಾಂಡ 12:37 ಮತ್ತು ಇಸ್ರಾಯೇಲ್ ಮಕ್ಕಳು ರಮೆಸೆಸ್ನಿಂದ ಸುಕ್ಕೋತ್ಗೆ ಪ್ರಯಾಣಿಸಿದರು, ಸುಮಾರು ಆರು ಲಕ್ಷ ಜನರು ಕಾಲ್ನಡಿಗೆಯಲ್ಲಿ, ಮಕ್ಕಳಲ್ಲದೆ.</w:t>
      </w:r>
    </w:p>
    <w:p/>
    <w:p>
      <w:r xmlns:w="http://schemas.openxmlformats.org/wordprocessingml/2006/main">
        <w:t xml:space="preserve">ಇಸ್ರಾಯೇಲ್ಯರು 600,000 ಪುರುಷರು ಮತ್ತು ಮಕ್ಕಳೊಂದಿಗೆ ರಮೆಸೆಸ್‌ನಿಂದ ಸುಕ್ಕೋತ್‌ಗೆ ಹೊರಟರು.</w:t>
      </w:r>
    </w:p>
    <w:p/>
    <w:p>
      <w:r xmlns:w="http://schemas.openxmlformats.org/wordprocessingml/2006/main">
        <w:t xml:space="preserve">1: ದೇವರ ನಿಷ್ಠೆಯು ಆತನ ಜನರ ರಕ್ಷಣೆಯಲ್ಲಿ ಪ್ರಕಟವಾಗುತ್ತದೆ.</w:t>
      </w:r>
    </w:p>
    <w:p/>
    <w:p>
      <w:r xmlns:w="http://schemas.openxmlformats.org/wordprocessingml/2006/main">
        <w:t xml:space="preserve">2: ಕಷ್ಟದ ಸಮಯದಲ್ಲಿಯೂ ದೇವರ ಅನುಗ್ರಹ ಮತ್ತು ಪೂರೈಕೆಯು ಹೇರಳವಾಗಿ ಕಂಡುಬರುತ್ತದೆ.</w:t>
      </w:r>
    </w:p>
    <w:p/>
    <w:p>
      <w:r xmlns:w="http://schemas.openxmlformats.org/wordprocessingml/2006/main">
        <w:t xml:space="preserve">1: ವಿಮೋಚನಕಾಂಡ 14:14 - ಕರ್ತನು ನಿಮಗಾಗಿ ಹೋರಾಡುತ್ತಾನೆ, ಮತ್ತು ನೀವು ಮೌನವಾಗಿರಬೇಕು.</w:t>
      </w:r>
    </w:p>
    <w:p/>
    <w:p>
      <w:r xmlns:w="http://schemas.openxmlformats.org/wordprocessingml/2006/main">
        <w:t xml:space="preserve">2: ಕೀರ್ತನೆಗಳು 34:19 - ನೀತಿವಂತನ ಬಾಧೆಗಳು ಅನೇಕ, ಆದರೆ ಕರ್ತನು ಅವನನ್ನು ಅವೆಲ್ಲವುಗಳಿಂದ ಬಿಡುಗಡೆ ಮಾಡುತ್ತಾನೆ.</w:t>
      </w:r>
    </w:p>
    <w:p/>
    <w:p>
      <w:r xmlns:w="http://schemas.openxmlformats.org/wordprocessingml/2006/main">
        <w:t xml:space="preserve">ವಿಮೋಚನಕಾಂಡ 12:38 ಮತ್ತು ಒಂದು ಮಿಶ್ರ ಸಮೂಹವು ಸಹ ಅವರೊಂದಿಗೆ ಹೋದರು; ಮತ್ತು ಹಿಂಡುಗಳು ಮತ್ತು ಹಿಂಡುಗಳು, ತುಂಬಾ ಜಾನುವಾರುಗಳು.</w:t>
      </w:r>
    </w:p>
    <w:p/>
    <w:p>
      <w:r xmlns:w="http://schemas.openxmlformats.org/wordprocessingml/2006/main">
        <w:t xml:space="preserve">ಇಸ್ರಾಯೇಲ್ಯರು ಈಜಿಪ್ಟ್‌ನಿಂದ ಹೊರಡುವಾಗ ಜನರು, ಪ್ರಾಣಿಗಳು ಮತ್ತು ಜಾನುವಾರುಗಳ ದೊಡ್ಡ ಮಿಶ್ರಣವನ್ನು ಹೊಂದಿದ್ದರು.</w:t>
      </w:r>
    </w:p>
    <w:p/>
    <w:p>
      <w:r xmlns:w="http://schemas.openxmlformats.org/wordprocessingml/2006/main">
        <w:t xml:space="preserve">1. ವಿಭಿನ್ನ ಹಿನ್ನೆಲೆಯ ಜನರನ್ನು ಒಂದುಗೂಡಿಸಲು ದೇವರ ಶಕ್ತಿ</w:t>
      </w:r>
    </w:p>
    <w:p/>
    <w:p>
      <w:r xmlns:w="http://schemas.openxmlformats.org/wordprocessingml/2006/main">
        <w:t xml:space="preserve">2. ಬಿಕ್ಕಟ್ಟಿನ ಸಮಯದಲ್ಲಿ ಸಮುದಾಯದ ಪ್ರಾಮುಖ್ಯತೆ</w:t>
      </w:r>
    </w:p>
    <w:p/>
    <w:p>
      <w:r xmlns:w="http://schemas.openxmlformats.org/wordprocessingml/2006/main">
        <w:t xml:space="preserve">1. ಕೀರ್ತನೆ 133:1-3 - "ಇಗೋ, ಸಹೋದರರು ಒಗ್ಗಟ್ಟಿನಿಂದ ವಾಸಿಸುವುದು ಎಷ್ಟು ಒಳ್ಳೆಯದು ಮತ್ತು ಎಷ್ಟು ಆಹ್ಲಾದಕರವಾಗಿರುತ್ತದೆ!"</w:t>
      </w:r>
    </w:p>
    <w:p/>
    <w:p>
      <w:r xmlns:w="http://schemas.openxmlformats.org/wordprocessingml/2006/main">
        <w:t xml:space="preserve">2. 1 ಕೊರಿಂಥಿಯಾನ್ಸ್ 12:12-13 - "ದೇಹವು ಒಂದು ಮತ್ತು ಅನೇಕ ಅಂಗಗಳನ್ನು ಹೊಂದಿರುವಂತೆ ಮತ್ತು ಆ ಒಂದೇ ದೇಹದ ಎಲ್ಲಾ ಅಂಗಗಳು ಅನೇಕವಾಗಿರುವುದರಿಂದ ಒಂದೇ ದೇಹವಾಗಿದೆ: ಹಾಗೆಯೇ ಕ್ರಿಸ್ತನೂ ಕೂಡ."</w:t>
      </w:r>
    </w:p>
    <w:p/>
    <w:p>
      <w:r xmlns:w="http://schemas.openxmlformats.org/wordprocessingml/2006/main">
        <w:t xml:space="preserve">ವಿಮೋಚನಕಾಂಡ 12:39 ಮತ್ತು ಅವರು ಈಜಿಪ್ಟಿನಿಂದ ಹೊರಕ್ಕೆ ತಂದ ಹಿಟ್ಟಿನಿಂದ ಹುಳಿಯಿಲ್ಲದ ರೊಟ್ಟಿಗಳನ್ನು ಬೇಯಿಸಿದರು, ಏಕೆಂದರೆ ಅದು ಹುಳಿಯಾಗಿರಲಿಲ್ಲ. ಏಕೆಂದರೆ ಅವರು ಈಜಿಪ್ಟಿನಿಂದ ಹೊರಕ್ಕೆ ತಳ್ಳಲ್ಪಟ್ಟರು ಮತ್ತು ತಡಮಾಡಲು ಸಾಧ್ಯವಾಗಲಿಲ್ಲ, ಅಥವಾ ಅವರು ತಮಗಾಗಿ ಯಾವುದೇ ಆಹಾರವನ್ನು ಸಿದ್ಧಪಡಿಸಲಿಲ್ಲ.</w:t>
      </w:r>
    </w:p>
    <w:p/>
    <w:p>
      <w:r xmlns:w="http://schemas.openxmlformats.org/wordprocessingml/2006/main">
        <w:t xml:space="preserve">ತರಾತುರಿಯಲ್ಲಿ ಈಜಿಪ್ಟ್‌ನಿಂದ ಹೊರಡಲು ಒತ್ತಾಯಿಸಲ್ಪಟ್ಟ ಇಸ್ರಾಯೇಲ್ಯರು ತಮ್ಮೊಂದಿಗೆ ಯಾವುದೇ ಆಹಾರವನ್ನು ತರಲಿಲ್ಲ ಮತ್ತು ಅವರು ತಂದ ಹಿಟ್ಟಿನಿಂದ ಹುಳಿಯಿಲ್ಲದ ರೊಟ್ಟಿಗಳನ್ನು ತಯಾರಿಸಲು ಒತ್ತಾಯಿಸಲಾಯಿತು.</w:t>
      </w:r>
    </w:p>
    <w:p/>
    <w:p>
      <w:r xmlns:w="http://schemas.openxmlformats.org/wordprocessingml/2006/main">
        <w:t xml:space="preserve">1. ಅನಿರೀಕ್ಷಿತವಾಗಿ ತಯಾರಾಗುವ ಪ್ರಾಮುಖ್ಯತೆ</w:t>
      </w:r>
    </w:p>
    <w:p/>
    <w:p>
      <w:r xmlns:w="http://schemas.openxmlformats.org/wordprocessingml/2006/main">
        <w:t xml:space="preserve">2. ಅಗತ್ಯದ ಸಮಯದಲ್ಲಿ ದೇವರ ನಿಬಂಧನೆ</w:t>
      </w:r>
    </w:p>
    <w:p/>
    <w:p>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2. ಜೇಮ್ಸ್ 4: 13-15 - ಇಂದು ಅಥವಾ ನಾಳೆ ನಾವು ಅಂತಹ ಪಟ್ಟಣಕ್ಕೆ ಹೋಗಿ ಅಲ್ಲಿ ಒಂದು ವರ್ಷವನ್ನು ಕಳೆದು ವ್ಯಾಪಾರ ಮಾಡಿ ಲಾಭವನ್ನು ಗಳಿಸುತ್ತೇವೆ ಎಂದು ಹೇಳುವವರೇ, ಈಗ ಬನ್ನಿ, ಆದರೆ ನಾಳೆ ಏನಾಗುತ್ತದೆ ಎಂದು ನಿಮಗೆ ತಿಳಿದಿಲ್ಲ. ನಿಮ್ಮ ಜೀವನ ಏನು? ಯಾಕಂದರೆ ನೀವು ಸ್ವಲ್ಪ ಸಮಯದವರೆಗೆ ಕಾಣಿಸಿಕೊಂಡು ನಂತರ ಮಾಯವಾಗುವ ಮಂಜು. ಬದಲಿಗೆ ನೀವು ಹೇಳಬೇಕು, ಕರ್ತನು ಬಯಸಿದರೆ, ನಾವು ಬದುಕುತ್ತೇವೆ ಮತ್ತು ಇದನ್ನು ಅಥವಾ ಅದನ್ನು ಮಾಡುತ್ತೇವೆ.</w:t>
      </w:r>
    </w:p>
    <w:p/>
    <w:p>
      <w:r xmlns:w="http://schemas.openxmlformats.org/wordprocessingml/2006/main">
        <w:t xml:space="preserve">ವಿಮೋಚನಕಾಂಡ 12:40 ಈಜಿಪ್ಟಿನಲ್ಲಿ ವಾಸವಾಗಿದ್ದ ಇಸ್ರಾಯೇಲ್‌ ಮಕ್ಕಳ ವಾಸವು ನಾನೂರ ಮೂವತ್ತು ವರ್ಷಗಳು.</w:t>
      </w:r>
    </w:p>
    <w:p/>
    <w:p>
      <w:r xmlns:w="http://schemas.openxmlformats.org/wordprocessingml/2006/main">
        <w:t xml:space="preserve">ಇಸ್ರಾಯೇಲ್ಯರು 430 ವರ್ಷಗಳ ಕಾಲ ಈಜಿಪ್ಟಿನಲ್ಲಿದ್ದರು.</w:t>
      </w:r>
    </w:p>
    <w:p/>
    <w:p>
      <w:r xmlns:w="http://schemas.openxmlformats.org/wordprocessingml/2006/main">
        <w:t xml:space="preserve">1. ಇಸ್ರಾಯೇಲ್ಯರು ಈಜಿಪ್ಟ್‌ನಲ್ಲಿದ್ದ ಸಮಯದಲ್ಲಿ ಕಷ್ಟಗಳನ್ನು ಎದುರಿಸುವುದರಲ್ಲಿ ಅವರ ನಿಷ್ಠೆಯಿಂದ ನಾವು ಕಲಿಯಬಹುದು.</w:t>
      </w:r>
    </w:p>
    <w:p/>
    <w:p>
      <w:r xmlns:w="http://schemas.openxmlformats.org/wordprocessingml/2006/main">
        <w:t xml:space="preserve">2. ದೇವರ ನಿಷ್ಠೆಯು ಕಷ್ಟದ ಸಮಯದಲ್ಲೂ ಸಹ ಇರುತ್ತದೆ.</w:t>
      </w:r>
    </w:p>
    <w:p/>
    <w:p>
      <w:r xmlns:w="http://schemas.openxmlformats.org/wordprocessingml/2006/main">
        <w:t xml:space="preserve">1. ಧರ್ಮೋಪದೇಶಕಾಂಡ 6:20-23 - ದೇವರು ಇಸ್ರಾಯೇಲ್ಯರಿಗೆ ಲಾರ್ಡ್ ಮತ್ತು ಅವರು ಈಜಿಪ್ಟ್ನಲ್ಲಿ ಕಳೆದ ಸಮಯವನ್ನು ನೆನಪಿಟ್ಟುಕೊಳ್ಳಲು ಆಜ್ಞಾಪಿಸಿದನು.</w:t>
      </w:r>
    </w:p>
    <w:p/>
    <w:p>
      <w:r xmlns:w="http://schemas.openxmlformats.org/wordprocessingml/2006/main">
        <w:t xml:space="preserve">2. ರೋಮನ್ನರು 8:28 - ದೇವರು ನಮ್ಮ ಒಳ್ಳೆಯದಕ್ಕಾಗಿ ಎಲ್ಲವನ್ನೂ ಮಾಡುತ್ತಾನೆ ಎಂದು ನಾವು ನಂಬಬಹುದು.</w:t>
      </w:r>
    </w:p>
    <w:p/>
    <w:p>
      <w:r xmlns:w="http://schemas.openxmlformats.org/wordprocessingml/2006/main">
        <w:t xml:space="preserve">ವಿಮೋಚನಕಾಂಡ 12:41 ನಾನೂರ ಮೂವತ್ತು ವರುಷದ ಕೊನೆಯಲ್ಲಿ ಅದೇ ದಿನದಲ್ಲಿ ಕರ್ತನ ಸೈನ್ಯಗಳೆಲ್ಲವೂ ಈಜಿಪ್ಟ್ ದೇಶದಿಂದ ಹೊರಟುಹೋದವು.</w:t>
      </w:r>
    </w:p>
    <w:p/>
    <w:p>
      <w:r xmlns:w="http://schemas.openxmlformats.org/wordprocessingml/2006/main">
        <w:t xml:space="preserve">430 ವರ್ಷಗಳ ನಂತರ, ಕರ್ತನು ಇಸ್ರಾಯೇಲ್ಯರನ್ನು ಈಜಿಪ್ಟಿನಿಂದ ಹೊರಗೆ ಕರೆದೊಯ್ದನು.</w:t>
      </w:r>
    </w:p>
    <w:p/>
    <w:p>
      <w:r xmlns:w="http://schemas.openxmlformats.org/wordprocessingml/2006/main">
        <w:t xml:space="preserve">1. ನಂಬಿಕೆಯ ಶಕ್ತಿ: ಭಗವಂತನ ನಿಷ್ಠೆಯು ಇಸ್ರೇಲ್ ಜನರನ್ನು ಈಜಿಪ್ಟ್‌ನಿಂದ ಹೇಗೆ ನಡೆಸಿತು</w:t>
      </w:r>
    </w:p>
    <w:p/>
    <w:p>
      <w:r xmlns:w="http://schemas.openxmlformats.org/wordprocessingml/2006/main">
        <w:t xml:space="preserve">2. ಭಗವಂತನ ನಿಷ್ಠೆ: ಭಗವಂತನ ವಾಗ್ದಾನವು ಇಸ್ರೇಲ್ ಜನರ ವಿಮೋಚನೆಗೆ ಹೇಗೆ ಕಾರಣವಾಯಿತು</w:t>
      </w:r>
    </w:p>
    <w:p/>
    <w:p>
      <w:r xmlns:w="http://schemas.openxmlformats.org/wordprocessingml/2006/main">
        <w:t xml:space="preserve">1. ಧರ್ಮೋಪದೇಶಕಾಂಡ 5:15 - ನೀನು ಈಜಿಪ್ಟ್ ದೇಶದಲ್ಲಿ ಗುಲಾಮನಾಗಿದ್ದೆ ಮತ್ತು ನಿನ್ನ ದೇವರಾದ ಕರ್ತನು ಬಲಶಾಲಿಯಾದ ಕೈಯಿಂದ ಮತ್ತು ಚಾಚಿದ ತೋಳಿನಿಂದ ನಿನ್ನನ್ನು ಅಲ್ಲಿಂದ ಹೊರಗೆ ತಂದನೆಂದು ನೀವು ನೆನಪಿಸಿಕೊಳ್ಳಬೇಕು. ಆದದರಿಂದ ಸಬ್ಬತ್ ದಿನವನ್ನು ಆಚರಿಸಬೇಕೆಂದು ನಿಮ್ಮ ದೇವರಾದ ಯೆಹೋವನು ನಿಮಗೆ ಆಜ್ಞಾಪಿಸಿದನು.</w:t>
      </w:r>
    </w:p>
    <w:p/>
    <w:p>
      <w:r xmlns:w="http://schemas.openxmlformats.org/wordprocessingml/2006/main">
        <w:t xml:space="preserve">2. ಹೀಬ್ರೂ 11:22 - ನಂಬಿಕೆಯಿಂದ ಜೋಸೆಫ್, ತನ್ನ ಜೀವನದ ಕೊನೆಯಲ್ಲಿ, ಇಸ್ರಾಯೇಲ್ಯರ ನಿರ್ಗಮನದ ಬಗ್ಗೆ ಪ್ರಸ್ತಾಪಿಸಿದನು ಮತ್ತು ಅವನ ಎಲುಬುಗಳ ಬಗ್ಗೆ ನಿರ್ದೇಶನಗಳನ್ನು ನೀಡಿದನು.</w:t>
      </w:r>
    </w:p>
    <w:p/>
    <w:p>
      <w:r xmlns:w="http://schemas.openxmlformats.org/wordprocessingml/2006/main">
        <w:t xml:space="preserve">ವಿಮೋಚನಕಾಂಡ 12:42 ಕರ್ತನು ಅವರನ್ನು ಈಜಿಪ್ಟ್ ದೇಶದಿಂದ ಬರಮಾಡುವುದಕ್ಕಾಗಿ ಇದು ಬಹಳವಾಗಿ ಆಚರಿಸಲ್ಪಡುವ ರಾತ್ರಿಯಾಗಿದೆ;</w:t>
      </w:r>
    </w:p>
    <w:p/>
    <w:p>
      <w:r xmlns:w="http://schemas.openxmlformats.org/wordprocessingml/2006/main">
        <w:t xml:space="preserve">ಈ ಭಾಗವು ಇಸ್ರಾಯೇಲ್ಯರನ್ನು ಈಜಿಪ್ಟ್ ದೇಶದಿಂದ ಹೊರತಂದ ರಾತ್ರಿಯ ಬಗ್ಗೆ ಹೇಳುತ್ತದೆ ಮತ್ತು ಪ್ರತಿ ಪೀಳಿಗೆಯಲ್ಲಿ ಇಸ್ರೇಲ್ ಮಕ್ಕಳು ಅದನ್ನು ಹೇಗೆ ಗಮನಿಸಬೇಕು.</w:t>
      </w:r>
    </w:p>
    <w:p/>
    <w:p>
      <w:r xmlns:w="http://schemas.openxmlformats.org/wordprocessingml/2006/main">
        <w:t xml:space="preserve">1) ನೆನಪಿಸಿಕೊಳ್ಳುವ ಶಕ್ತಿ: ದೇವರ ವಿಮೋಚನೆಯನ್ನು ಆಚರಿಸುವುದು</w:t>
      </w:r>
    </w:p>
    <w:p/>
    <w:p>
      <w:r xmlns:w="http://schemas.openxmlformats.org/wordprocessingml/2006/main">
        <w:t xml:space="preserve">2) ಸಂಪ್ರದಾಯದ ಪ್ರಾಮುಖ್ಯತೆ: ನಂಬಿಕೆಯನ್ನು ಜೀವಂತವಾಗಿರಿಸುವುದು</w:t>
      </w:r>
    </w:p>
    <w:p/>
    <w:p>
      <w:r xmlns:w="http://schemas.openxmlformats.org/wordprocessingml/2006/main">
        <w:t xml:space="preserve">1) ಧರ್ಮೋಪದೇಶಕಾಂಡ 4:9-10 - ನಿಮ್ಮ ಕಣ್ಣುಗಳು ನೋಡಿದ ಸಂಗತಿಗಳನ್ನು ನೀವು ಮರೆತುಹೋಗದಂತೆ ಮತ್ತು ನಿಮ್ಮ ಜೀವನದ ಎಲ್ಲಾ ದಿನಗಳಲ್ಲಿ ಅವು ನಿಮ್ಮ ಹೃದಯದಿಂದ ನಿರ್ಗಮಿಸದಂತೆ ನಿಮ್ಮ ಬಗ್ಗೆ ಮಾತ್ರ ಎಚ್ಚರಿಕೆಯಿಂದಿರಿ ಮತ್ತು ನಿಮ್ಮ ಆತ್ಮವನ್ನು ಶ್ರದ್ಧೆಯಿಂದ ಇಟ್ಟುಕೊಳ್ಳಿ; ಆದರೆ ಅವರಿಗೆ ನಿಮ್ಮ ಮಕ್ಕಳಿಗೆ ಮತ್ತು ನಿಮ್ಮ ಮಕ್ಕಳ ಮಕ್ಕಳಿಗೆ ಕಲಿಸಿ.</w:t>
      </w:r>
    </w:p>
    <w:p/>
    <w:p>
      <w:r xmlns:w="http://schemas.openxmlformats.org/wordprocessingml/2006/main">
        <w:t xml:space="preserve">2) ಯೆಹೋಶುವ 4: 21-24 - ನಂತರ ಅವನು ಇಸ್ರಾಯೇಲ್ ಮಕ್ಕಳಿಗೆ ಹೀಗೆ ಹೇಳಿದನು: ನಿಮ್ಮ ಮಕ್ಕಳು ಮುಂಬರುವ ಸಮಯದಲ್ಲಿ ತಮ್ಮ ತಂದೆಯನ್ನು ಕೇಳಿದಾಗ, ಈ ಕಲ್ಲುಗಳು ಯಾವುವು? ಆಗ ನೀನು ನಿನ್ನ ಮಕ್ಕಳಿಗೆ ಹೀಗೆ ಹೇಳಬೇಕು--ಇಸ್ರಾಯೇಲ್ಯರು ಈ ಜೋರ್ಡನ್ ಅನ್ನು ಒಣನೆಲದಲ್ಲಿ ದಾಟಿದರು; ಯಾಕಂದರೆ ನಿಮ್ಮ ದೇವರಾದ ಕರ್ತನು ಕೆಂಪು ಸಮುದ್ರಕ್ಕೆ ಮಾಡಿದಂತೆಯೇ ನೀವು ದಾಟುವ ತನಕ ನಿಮ್ಮ ದೇವರಾದ ಕರ್ತನು ಯೊರ್ದನಿನ ನೀರನ್ನು ನಿಮ್ಮ ಮುಂದೆ ಒಣಗಿಸಿದನು.</w:t>
      </w:r>
    </w:p>
    <w:p/>
    <w:p>
      <w:r xmlns:w="http://schemas.openxmlformats.org/wordprocessingml/2006/main">
        <w:t xml:space="preserve">ವಿಮೋಚನಕಾಂಡ 12:43 ಮತ್ತು ಕರ್ತನು ಮೋಶೆ ಮತ್ತು ಆರೋನರಿಗೆ--ಇದು ಪಸ್ಕದ ನಿಯಮವಾಗಿದೆ: ಅನ್ಯರು ಯಾರೂ ಅದನ್ನು ತಿನ್ನಬಾರದು.</w:t>
      </w:r>
    </w:p>
    <w:p/>
    <w:p>
      <w:r xmlns:w="http://schemas.openxmlformats.org/wordprocessingml/2006/main">
        <w:t xml:space="preserve">ಪಸ್ಕವು ದೇವರಿಗೆ ಹತ್ತಿರವಿರುವವರು ಮಾತ್ರ ಪಾಲ್ಗೊಳ್ಳಬಹುದಾದ ಒಂದು ವಿಧಿಯಾಗಿದೆ.</w:t>
      </w:r>
    </w:p>
    <w:p/>
    <w:p>
      <w:r xmlns:w="http://schemas.openxmlformats.org/wordprocessingml/2006/main">
        <w:t xml:space="preserve">1. ದೇವರ ಕಟ್ಟಳೆಗಳು ಪವಿತ್ರವಾಗಿದ್ದು, ಆತನೊಂದಿಗೆ ನಿಕಟ ಸಂಬಂಧ ಹೊಂದಿರುವವರೊಂದಿಗೆ ಮಾತ್ರ ಹಂಚಿಕೊಳ್ಳಬೇಕು.</w:t>
      </w:r>
    </w:p>
    <w:p/>
    <w:p>
      <w:r xmlns:w="http://schemas.openxmlformats.org/wordprocessingml/2006/main">
        <w:t xml:space="preserve">2. ಪಾಸೋವರ್ನಲ್ಲಿ ಭಾಗವಹಿಸುವುದು ದೇವರಲ್ಲಿ ವಿಧೇಯತೆ ಮತ್ತು ನಂಬಿಕೆಯ ಕ್ರಿಯೆಯಾಗಿದೆ.</w:t>
      </w:r>
    </w:p>
    <w:p/>
    <w:p>
      <w:r xmlns:w="http://schemas.openxmlformats.org/wordprocessingml/2006/main">
        <w:t xml:space="preserve">1. ಮ್ಯಾಥ್ಯೂ 26:17-30 - ಜೀಸಸ್ ತನ್ನ ಮರಣದ ನೆನಪಿಗಾಗಿ ಲಾರ್ಡ್ಸ್ ಸಪ್ಪರ್ ಅನ್ನು ಸ್ಥಾಪಿಸುತ್ತಾನೆ.</w:t>
      </w:r>
    </w:p>
    <w:p/>
    <w:p>
      <w:r xmlns:w="http://schemas.openxmlformats.org/wordprocessingml/2006/main">
        <w:t xml:space="preserve">2. ರೋಮನ್ನರು 6:15-23 - ನಾವು ದೇವರಿಗೆ ಜೀವಂತ ತ್ಯಾಗಗಳನ್ನು ಅರ್ಪಿಸಬೇಕು.</w:t>
      </w:r>
    </w:p>
    <w:p/>
    <w:p>
      <w:r xmlns:w="http://schemas.openxmlformats.org/wordprocessingml/2006/main">
        <w:t xml:space="preserve">ವಿಮೋಚನಕಾಂಡ 12:44 ಆದರೆ ಹಣಕ್ಕೆ ಕೊಂಡುಕೊಂಡ ಪ್ರತಿಯೊಬ್ಬನ ಸೇವಕನಿಗೆ ನೀನು ಸುನ್ನತಿ ಮಾಡಿಸಿದ ನಂತರ ಅವನು ಅದನ್ನು ತಿನ್ನಬೇಕು.</w:t>
      </w:r>
    </w:p>
    <w:p/>
    <w:p>
      <w:r xmlns:w="http://schemas.openxmlformats.org/wordprocessingml/2006/main">
        <w:t xml:space="preserve">ಪಾಸೋವರ್ ಭೋಜನದಲ್ಲಿ ಪಾಲ್ಗೊಳ್ಳಲು ಹಣದಿಂದ ಖರೀದಿಸಿದ ಸೇವಕನಿಗೆ ಸುನ್ನತಿ ಅಗತ್ಯದ ಬಗ್ಗೆ ಈ ಭಾಗವು ಹೇಳುತ್ತದೆ.</w:t>
      </w:r>
    </w:p>
    <w:p/>
    <w:p>
      <w:r xmlns:w="http://schemas.openxmlformats.org/wordprocessingml/2006/main">
        <w:t xml:space="preserve">1. ಸುನ್ನತಿಯ ಮಹತ್ವ: ಎ ಸ್ಟಡಿ ಆಫ್ ಎಕ್ಸೋಡಸ್ 12:44</w:t>
      </w:r>
    </w:p>
    <w:p/>
    <w:p>
      <w:r xmlns:w="http://schemas.openxmlformats.org/wordprocessingml/2006/main">
        <w:t xml:space="preserve">2. ಆತನ ಜನರಿಗೆ ದೇವರ ನಿಬಂಧನೆ: ನಾವು ಪಾಸೋವರ್ ಅನ್ನು ಏಕೆ ಆಚರಿಸುತ್ತೇವೆ</w:t>
      </w:r>
    </w:p>
    <w:p/>
    <w:p>
      <w:r xmlns:w="http://schemas.openxmlformats.org/wordprocessingml/2006/main">
        <w:t xml:space="preserve">1. ಜೆನೆಸಿಸ್ 17: 10-14 - ಅಬ್ರಹಾಂನೊಂದಿಗೆ ದೇವರ ಒಡಂಬಡಿಕೆ: ಒಡಂಬಡಿಕೆಯ ಸಂಕೇತವಾಗಿ ಸುನ್ನತಿ.</w:t>
      </w:r>
    </w:p>
    <w:p/>
    <w:p>
      <w:r xmlns:w="http://schemas.openxmlformats.org/wordprocessingml/2006/main">
        <w:t xml:space="preserve">2. ಕೊಲೊಸ್ಸಿಯನ್ಸ್ 2:11-12 - ಯೇಸುವಿನಲ್ಲಿ ನಂಬಿಕೆಯ ಮೂಲಕ ಆಧ್ಯಾತ್ಮಿಕ ಶುದ್ಧೀಕರಣ ಮತ್ತು ನವೀಕರಣದ ಸಂಕೇತವಾಗಿ ಸುನ್ನತಿ.</w:t>
      </w:r>
    </w:p>
    <w:p/>
    <w:p>
      <w:r xmlns:w="http://schemas.openxmlformats.org/wordprocessingml/2006/main">
        <w:t xml:space="preserve">ವಿಮೋಚನಕಾಂಡ 12:45 ಪರದೇಶಿ ಮತ್ತು ಕೂಲಿಯಾಳು ಅದನ್ನು ತಿನ್ನಬಾರದು.</w:t>
      </w:r>
    </w:p>
    <w:p/>
    <w:p>
      <w:r xmlns:w="http://schemas.openxmlformats.org/wordprocessingml/2006/main">
        <w:t xml:space="preserve">ವಿಮೋಚನಕಾಂಡ 12:45 ರ ಈ ಭಾಗವು ವಿದೇಶಿಗರು ಮತ್ತು ಬಾಡಿಗೆ ಸೇವಕರು ಪಾಸೋವರ್ ಊಟವನ್ನು ತಿನ್ನಲು ಅನುಮತಿಸುವುದಿಲ್ಲ ಎಂದು ಹೇಳುತ್ತದೆ.</w:t>
      </w:r>
    </w:p>
    <w:p/>
    <w:p>
      <w:r xmlns:w="http://schemas.openxmlformats.org/wordprocessingml/2006/main">
        <w:t xml:space="preserve">1. "ಪಾಸೋವರ್ ಊಟದ ಪವಿತ್ರತೆ" - ಪಾಸೋವರ್ ಊಟದ ಪವಿತ್ರತೆಯನ್ನು ಗೌರವಿಸುವ ಪ್ರಾಮುಖ್ಯತೆಯ ಮೇಲೆ.</w:t>
      </w:r>
    </w:p>
    <w:p/>
    <w:p>
      <w:r xmlns:w="http://schemas.openxmlformats.org/wordprocessingml/2006/main">
        <w:t xml:space="preserve">2. "ಪಾಸೋವರ್ ಊಟದಲ್ಲಿ ಸೇರ್ಪಡೆ ಮತ್ತು ಹೊರಗಿಡುವಿಕೆ" - ಪಾಸೋವರ್ ಊಟದಿಂದ ವಿದೇಶಿಯರನ್ನು ಮತ್ತು ಬಾಡಿಗೆ ಸೇವಕರನ್ನು ಹೊರಗಿಡುವುದರ ಪರಿಣಾಮಗಳ ಮೇಲೆ.</w:t>
      </w:r>
    </w:p>
    <w:p/>
    <w:p>
      <w:r xmlns:w="http://schemas.openxmlformats.org/wordprocessingml/2006/main">
        <w:t xml:space="preserve">1. ಯಾಜಕಕಾಂಡ 19:33-34 - ಪರದೇಶಿಯು ನಿಮ್ಮ ದೇಶದಲ್ಲಿ ನಿಮ್ಮ ನಡುವೆ ವಾಸವಾಗಿರುವಾಗ, ಅವರನ್ನು ಕೆಟ್ಟದಾಗಿ ನಡೆಸಿಕೊಳ್ಳಬೇಡಿ. ನಿಮ್ಮ ನಡುವೆ ವಾಸಿಸುವ ವಿದೇಶಿಯನ್ನು ನಿಮ್ಮ ಸ್ಥಳೀಯ ಜನನ ಎಂದು ಪರಿಗಣಿಸಬೇಕು. ನಿಮ್ಮಂತೆಯೇ ಅವರನ್ನು ಪ್ರೀತಿಸಿ, ಏಕೆಂದರೆ ನೀವು ಈಜಿಪ್ಟಿನಲ್ಲಿ ವಿದೇಶಿಯರಾಗಿದ್ದಿರಿ.</w:t>
      </w:r>
    </w:p>
    <w:p/>
    <w:p>
      <w:r xmlns:w="http://schemas.openxmlformats.org/wordprocessingml/2006/main">
        <w:t xml:space="preserve">2. ಡಿಯೂಟರೋನಮಿ 1:16 - "ಮತ್ತು ನಾನು ಆ ಸಮಯದಲ್ಲಿ ನಿಮ್ಮ ನ್ಯಾಯಾಧೀಶರಿಗೆ ಆಜ್ಞಾಪಿಸಿದ್ದೇನೆ, ನಿಮ್ಮ ಸಹೋದರರ ನಡುವಿನ ಕಾರಣಗಳನ್ನು ಕೇಳಿ ಮತ್ತು ಪ್ರತಿಯೊಬ್ಬ ಮನುಷ್ಯನ ಮತ್ತು ಅವನ ಸಹೋದರ ಮತ್ತು ಅವನೊಂದಿಗೆ ಇರುವ ಅಪರಿಚಿತರ ನಡುವೆ ನ್ಯಾಯಯುತವಾಗಿ ತೀರ್ಪು ನೀಡಿ."</w:t>
      </w:r>
    </w:p>
    <w:p/>
    <w:p>
      <w:r xmlns:w="http://schemas.openxmlformats.org/wordprocessingml/2006/main">
        <w:t xml:space="preserve">ವಿಮೋಚನಕಾಂಡ 12:46 ಒಂದು ಮನೆಯಲ್ಲಿ ಅದನ್ನು ತಿನ್ನಬೇಕು; ನೀನು ಆ ಮಾಂಸವನ್ನು ಮನೆಯಿಂದ ಹೊರಗೆ ಕೊಂಡೊಯ್ಯಬಾರದು; ನೀವು ಅದರ ಮೂಳೆಯನ್ನು ಮುರಿಯಬಾರದು.</w:t>
      </w:r>
    </w:p>
    <w:p/>
    <w:p>
      <w:r xmlns:w="http://schemas.openxmlformats.org/wordprocessingml/2006/main">
        <w:t xml:space="preserve">ಇಸ್ರಾಯೇಲ್ಯರು ಪಸ್ಕದ ಭೋಜನವನ್ನು ಒಂದೇ ಮನೆಯಲ್ಲಿ ತಿನ್ನುವಂತೆ ಮತ್ತು ಮನೆಯ ಹೊರಗೆ ಯಾವುದೇ ಮಾಂಸವನ್ನು ತೆಗೆದುಕೊಳ್ಳಬಾರದು ಅಥವಾ ಯಾವುದೇ ಮೂಳೆಗಳನ್ನು ಮುರಿಯಬಾರದು ಎಂದು ಸೂಚಿಸಲಾಯಿತು.</w:t>
      </w:r>
    </w:p>
    <w:p/>
    <w:p>
      <w:r xmlns:w="http://schemas.openxmlformats.org/wordprocessingml/2006/main">
        <w:t xml:space="preserve">1. ದೇವರ ಸೂಚನೆಗಳನ್ನು ಅಕ್ಷರಕ್ಕೆ ಅನುಸರಿಸಬೇಕು.</w:t>
      </w:r>
    </w:p>
    <w:p/>
    <w:p>
      <w:r xmlns:w="http://schemas.openxmlformats.org/wordprocessingml/2006/main">
        <w:t xml:space="preserve">2. ಹಂಚಿದ ಊಟದ ಪವಿತ್ರತೆಯನ್ನು ಪಾಲಿಸಿ.</w:t>
      </w:r>
    </w:p>
    <w:p/>
    <w:p>
      <w:r xmlns:w="http://schemas.openxmlformats.org/wordprocessingml/2006/main">
        <w:t xml:space="preserve">1. ಲೂಕ 22:14-22 - ಯೇಸು ಮತ್ತು ಆತನ ಶಿಷ್ಯರು ಕೊನೆಯ ಭೋಜನವನ್ನು ವೀಕ್ಷಿಸುತ್ತಾರೆ.</w:t>
      </w:r>
    </w:p>
    <w:p/>
    <w:p>
      <w:r xmlns:w="http://schemas.openxmlformats.org/wordprocessingml/2006/main">
        <w:t xml:space="preserve">2. ಧರ್ಮೋಪದೇಶಕಾಂಡ 16:7 - ಹುಳಿಯಿಲ್ಲದ ರೊಟ್ಟಿಯ ಹಬ್ಬವನ್ನು ಆಚರಿಸಲು ಇಸ್ರಾಯೇಲ್ಯರಿಗೆ ಆಜ್ಞಾಪಿಸಲಾಯಿತು.</w:t>
      </w:r>
    </w:p>
    <w:p/>
    <w:p>
      <w:r xmlns:w="http://schemas.openxmlformats.org/wordprocessingml/2006/main">
        <w:t xml:space="preserve">ವಿಮೋಚನಕಾಂಡ 12:47 ಇಸ್ರಾಯೇಲ್ಯರ ಎಲ್ಲಾ ಸಭೆಯು ಅದನ್ನು ಇಟ್ಟುಕೊಳ್ಳಬೇಕು.</w:t>
      </w:r>
    </w:p>
    <w:p/>
    <w:p>
      <w:r xmlns:w="http://schemas.openxmlformats.org/wordprocessingml/2006/main">
        <w:t xml:space="preserve">ಇಸ್ರಾಯೇಲ್ಯರು ಎಲ್ಲರೂ ಪಸ್ಕವನ್ನು ಆಚರಿಸಬೇಕು.</w:t>
      </w:r>
    </w:p>
    <w:p/>
    <w:p>
      <w:r xmlns:w="http://schemas.openxmlformats.org/wordprocessingml/2006/main">
        <w:t xml:space="preserve">1. ದೇವರ ಆಜ್ಞೆಗಳನ್ನು ಪಾಲಿಸಲು ಸಮುದಾಯವಾಗಿ ಒಗ್ಗೂಡುವ ಪ್ರಾಮುಖ್ಯತೆ.</w:t>
      </w:r>
    </w:p>
    <w:p/>
    <w:p>
      <w:r xmlns:w="http://schemas.openxmlformats.org/wordprocessingml/2006/main">
        <w:t xml:space="preserve">2. ಎಕ್ಸೋಡಸ್ 12:47 ರಲ್ಲಿ ಪಾಸೋವರ್ ಹೇಗೆ ತನ್ನ ಜನರಿಗೆ ದೇವರ ನಿಷ್ಠೆಯನ್ನು ನೆನಪಿಸುತ್ತದೆ.</w:t>
      </w:r>
    </w:p>
    <w:p/>
    <w:p>
      <w:r xmlns:w="http://schemas.openxmlformats.org/wordprocessingml/2006/main">
        <w:t xml:space="preserve">1. ಧರ್ಮೋಪದೇಶಕಾಂಡ 16:16-17 - "ನಿಮ್ಮ ಎಲ್ಲಾ ಪುರುಷರು ವರ್ಷಕ್ಕೆ ಮೂರು ಬಾರಿ ನಿಮ್ಮ ದೇವರಾದ ಕರ್ತನ ಮುಂದೆ ಅವರು ಆರಿಸಿಕೊಳ್ಳುವ ಸ್ಥಳದಲ್ಲಿ ಕಾಣಿಸಿಕೊಳ್ಳಬೇಕು: ಹುಳಿಯಿಲ್ಲದ ರೊಟ್ಟಿಯ ಹಬ್ಬದಲ್ಲಿ, ವಾರಗಳ ಹಬ್ಬದಲ್ಲಿ ಮತ್ತು ಬೂತ್‌ಗಳ ಹಬ್ಬದಂದು ಮತ್ತು ಅವರು ಬರಿಗೈಯಲ್ಲಿ ಭಗವಂತನ ಮುಂದೆ ಬರಬಾರದು.</w:t>
      </w:r>
    </w:p>
    <w:p/>
    <w:p>
      <w:r xmlns:w="http://schemas.openxmlformats.org/wordprocessingml/2006/main">
        <w:t xml:space="preserve">2. ಇಬ್ರಿಯರಿಗೆ 11:28 - ಚೊಚ್ಚಲ ಮಕ್ಕಳನ್ನು ನಾಶಪಡಿಸುವವನು ಅವುಗಳನ್ನು ಮುಟ್ಟದಂತೆ ನಂಬಿಕೆಯ ಮೂಲಕ ಅವನು ಪಸ್ಕವನ್ನು ಮತ್ತು ರಕ್ತವನ್ನು ಚಿಮುಕಿಸುವುದನ್ನು ಆಚರಿಸಿದನು.</w:t>
      </w:r>
    </w:p>
    <w:p/>
    <w:p>
      <w:r xmlns:w="http://schemas.openxmlformats.org/wordprocessingml/2006/main">
        <w:t xml:space="preserve">ವಿಮೋಚನಕಾಂಡ 12:48 ಮತ್ತು ಒಬ್ಬ ಅಪರಿಚಿತನು ನಿನ್ನೊಂದಿಗೆ ವಾಸವಾಗಿದ್ದಾಗ ಮತ್ತು ಕರ್ತನಿಗೆ ಪಸ್ಕವನ್ನು ಆಚರಿಸಲು ಹೋದಾಗ, ಅವನ ಎಲ್ಲಾ ಪುರುಷರು ಸುನ್ನತಿ ಮಾಡಿಸಿಕೊಳ್ಳಲಿ, ನಂತರ ಅವನು ಹತ್ತಿರ ಬಂದು ಅದನ್ನು ಉಳಿಸಿಕೊಳ್ಳಲಿ. ಮತ್ತು ಅವನು ಭೂಮಿಯಲ್ಲಿ ಹುಟ್ಟಿದವನಂತೆ ಇರಬೇಕು;</w:t>
      </w:r>
    </w:p>
    <w:p/>
    <w:p>
      <w:r xmlns:w="http://schemas.openxmlformats.org/wordprocessingml/2006/main">
        <w:t xml:space="preserve">ವಿಮೋಚನಕಾಂಡ 12:48 ರ ಈ ಪದ್ಯವು ಪಾಸೋವರ್ ಅನ್ನು ಭಗವಂತನಿಗೆ ಇಡಲು ಸುನ್ನತಿ ಮಾಡಬೇಕಾದ ಅಗತ್ಯತೆಯ ಬಗ್ಗೆ ಮಾತನಾಡುತ್ತದೆ.</w:t>
      </w:r>
    </w:p>
    <w:p/>
    <w:p>
      <w:r xmlns:w="http://schemas.openxmlformats.org/wordprocessingml/2006/main">
        <w:t xml:space="preserve">1. ಪಾಸೋವರ್ ಅನ್ನು ಇಟ್ಟುಕೊಳ್ಳುವುದರಲ್ಲಿ ಸುನ್ನತಿ ಪ್ರಾಮುಖ್ಯತೆ</w:t>
      </w:r>
    </w:p>
    <w:p/>
    <w:p>
      <w:r xmlns:w="http://schemas.openxmlformats.org/wordprocessingml/2006/main">
        <w:t xml:space="preserve">2. ಭಗವಂತನ ಆಜ್ಞೆಗಳನ್ನು ಪೂರೈಸುವ ಮಹತ್ವ</w:t>
      </w:r>
    </w:p>
    <w:p/>
    <w:p>
      <w:r xmlns:w="http://schemas.openxmlformats.org/wordprocessingml/2006/main">
        <w:t xml:space="preserve">1. ಆದಿಕಾಂಡ 17:10-14 - ಸುನ್ನತಿ ಮಾಡಿಸಿಕೊಳ್ಳಲು ಅಬ್ರಾಮನಿಗೆ ದೇವರ ಆಜ್ಞೆ</w:t>
      </w:r>
    </w:p>
    <w:p/>
    <w:p>
      <w:r xmlns:w="http://schemas.openxmlformats.org/wordprocessingml/2006/main">
        <w:t xml:space="preserve">2. ರೋಮನ್ನರು 2:25-29 - ಕಾನೂನನ್ನು ಒಬ್ಬರ ಹೃದಯದಲ್ಲಿ ಬರೆಯುವ ಪ್ರಾಮುಖ್ಯತೆ</w:t>
      </w:r>
    </w:p>
    <w:p/>
    <w:p>
      <w:r xmlns:w="http://schemas.openxmlformats.org/wordprocessingml/2006/main">
        <w:t xml:space="preserve">ವಿಮೋಚನಕಾಂಡ 12:49 ಮನೆಯಲ್ಲಿ ಹುಟ್ಟಿದವನಿಗೆ ಮತ್ತು ನಿಮ್ಮ ಮಧ್ಯದಲ್ಲಿ ವಾಸಿಸುವ ಪರಕೀಯನಿಗೆ ಒಂದೇ ಕಾನೂನು.</w:t>
      </w:r>
    </w:p>
    <w:p/>
    <w:p>
      <w:r xmlns:w="http://schemas.openxmlformats.org/wordprocessingml/2006/main">
        <w:t xml:space="preserve">ಈ ಭಾಗವು ಅವರ ಮೂಲವನ್ನು ಲೆಕ್ಕಿಸದೆ ಒಂದು ಕಾನೂನಿನ ಅಡಿಯಲ್ಲಿ ಪ್ರತಿಯೊಬ್ಬರನ್ನು ಸಮಾನವಾಗಿ ಪರಿಗಣಿಸುವ ಪ್ರಾಮುಖ್ಯತೆಯನ್ನು ಒತ್ತಿಹೇಳುತ್ತದೆ.</w:t>
      </w:r>
    </w:p>
    <w:p/>
    <w:p>
      <w:r xmlns:w="http://schemas.openxmlformats.org/wordprocessingml/2006/main">
        <w:t xml:space="preserve">1: "ನಿನ್ನ ನೆರೆಹೊರೆಯವರನ್ನು ಪ್ರೀತಿಸಿ: ದೇವರ ಸಮಾನ ಕರುಣೆಯಿಂದ ವರ್ತಿಸುವುದು</w:t>
      </w:r>
    </w:p>
    <w:p/>
    <w:p>
      <w:r xmlns:w="http://schemas.openxmlformats.org/wordprocessingml/2006/main">
        <w:t xml:space="preserve">2: ಪಕ್ಷಪಾತವಿಲ್ಲ: ಎಲ್ಲರಿಗೂ ನ್ಯಾಯ</w:t>
      </w:r>
    </w:p>
    <w:p/>
    <w:p>
      <w:r xmlns:w="http://schemas.openxmlformats.org/wordprocessingml/2006/main">
        <w:t xml:space="preserve">1: ಗಲಾಷಿಯನ್ಸ್ 3:28 ಯಹೂದಿ ಅಥವಾ ಗ್ರೀಕ್ ಇಲ್ಲ, ಬಂಧ ಅಥವಾ ಸ್ವತಂತ್ರ ಇಲ್ಲ, ಗಂಡು ಅಥವಾ ಹೆಣ್ಣು ಎಂಬುದಿಲ್ಲ: ಕ್ರಿಸ್ತ ಯೇಸುವಿನಲ್ಲಿ ನೀವೆಲ್ಲರೂ ಒಂದೇ.</w:t>
      </w:r>
    </w:p>
    <w:p/>
    <w:p>
      <w:r xmlns:w="http://schemas.openxmlformats.org/wordprocessingml/2006/main">
        <w:t xml:space="preserve">2: ಜೇಮ್ಸ್ 2:1 ನನ್ನ ಸಹೋದರರೇ, ಮಹಿಮೆಯ ಕರ್ತನಾದ ನಮ್ಮ ಕರ್ತನಾದ ಯೇಸು ಕ್ರಿಸ್ತನ ನಂಬಿಕೆಯನ್ನು ವ್ಯಕ್ತಿಗಳ ವಿಷಯದಲ್ಲಿ ಹೊಂದಿಲ್ಲ.</w:t>
      </w:r>
    </w:p>
    <w:p/>
    <w:p>
      <w:r xmlns:w="http://schemas.openxmlformats.org/wordprocessingml/2006/main">
        <w:t xml:space="preserve">ವಿಮೋಚನಕಾಂಡ 12:50 ಇಸ್ರಾಯೇಲ್ ಮಕ್ಕಳೆಲ್ಲರೂ ಹೀಗೆ ಮಾಡಿದರು; ಯೆಹೋವನು ಮೋಶೆ ಮತ್ತು ಆರೋನರಿಗೆ ಆಜ್ಞಾಪಿಸಿದಂತೆಯೇ ಅವರು ಮಾಡಿದರು.</w:t>
      </w:r>
    </w:p>
    <w:p/>
    <w:p>
      <w:r xmlns:w="http://schemas.openxmlformats.org/wordprocessingml/2006/main">
        <w:t xml:space="preserve">ಇಸ್ರಾಯೇಲ್ ಮಕ್ಕಳು ಮೋಶೆ ಮತ್ತು ಆರೋನರು ನೀಡಿದ ಕರ್ತನ ಆಜ್ಞೆಗಳನ್ನು ಅನುಸರಿಸಿದರು.</w:t>
      </w:r>
    </w:p>
    <w:p/>
    <w:p>
      <w:r xmlns:w="http://schemas.openxmlformats.org/wordprocessingml/2006/main">
        <w:t xml:space="preserve">1. ದೇವರ ಆಜ್ಞೆಗಳನ್ನು ಪಾಲಿಸುವುದು ಆಶೀರ್ವಾದಗಳಿಗೆ ಕಾರಣವಾಗುತ್ತದೆ.</w:t>
      </w:r>
    </w:p>
    <w:p/>
    <w:p>
      <w:r xmlns:w="http://schemas.openxmlformats.org/wordprocessingml/2006/main">
        <w:t xml:space="preserve">2. ಭಗವಂತನ ಸೂಚನೆಗಳನ್ನು ಅನುಸರಿಸುವ ಪ್ರಾಮುಖ್ಯತೆ.</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ಜಾನ್ 14:15 - ನೀವು ನನ್ನನ್ನು ಪ್ರೀತಿಸಿದರೆ, ನನ್ನ ಆಜ್ಞೆಗಳನ್ನು ಅನುಸರಿಸಿ.</w:t>
      </w:r>
    </w:p>
    <w:p/>
    <w:p>
      <w:r xmlns:w="http://schemas.openxmlformats.org/wordprocessingml/2006/main">
        <w:t xml:space="preserve">ವಿಮೋಚನಕಾಂಡ 12:51 ಅದೇ ದಿನ ಕರ್ತನು ಇಸ್ರಾಯೇಲ್ ಮಕ್ಕಳನ್ನು ಅವರ ಸೈನ್ಯಗಳ ಮೂಲಕ ಈಜಿಪ್ಟ್ ದೇಶದಿಂದ ಹೊರಗೆ ತಂದನು.</w:t>
      </w:r>
    </w:p>
    <w:p/>
    <w:p>
      <w:r xmlns:w="http://schemas.openxmlformats.org/wordprocessingml/2006/main">
        <w:t xml:space="preserve">ಅದೇ ದಿನದಲ್ಲಿ, ಕರ್ತನು ಇಸ್ರಾಯೇಲ್ಯರನ್ನು ಈಜಿಪ್ಟಿನಿಂದ ಹೊರತಂದನು.</w:t>
      </w:r>
    </w:p>
    <w:p/>
    <w:p>
      <w:r xmlns:w="http://schemas.openxmlformats.org/wordprocessingml/2006/main">
        <w:t xml:space="preserve">1. ಇಸ್ರಾಯೇಲ್ಯರ ದೇವರ ವಿಮೋಚನೆಯು ಆತನ ಜನರಿಗೆ ಆತನ ನಿಷ್ಠೆಯನ್ನು ನೆನಪಿಸುತ್ತದೆ.</w:t>
      </w:r>
    </w:p>
    <w:p/>
    <w:p>
      <w:r xmlns:w="http://schemas.openxmlformats.org/wordprocessingml/2006/main">
        <w:t xml:space="preserve">2. ಅಗಾಧವಾದ ವಿರೋಧಾಭಾಸಗಳ ನಡುವೆಯೂ, ನಮ್ಮನ್ನು ರಕ್ಷಿಸಲು ಮತ್ತು ಮಾರ್ಗದರ್ಶನ ಮಾಡಲು ದೇವರು ಯಾವಾಗಲೂ ನಮ್ಮೊಂದಿಗಿದ್ದಾನೆ.</w:t>
      </w:r>
    </w:p>
    <w:p/>
    <w:p>
      <w:r xmlns:w="http://schemas.openxmlformats.org/wordprocessingml/2006/main">
        <w:t xml:space="preserve">1.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ಕೀರ್ತನೆಗಳು 18:2 - ಕರ್ತನು ನನ್ನ ಬಂಡೆಯೂ ನನ್ನ ಕೋಟೆಯೂ ನನ್ನ ವಿಮೋಚಕನು, ನನ್ನ ದೇವರು, ನನ್ನ ಬಂಡೆಯೂ, ನಾನು ಆಶ್ರಯಿಸಿರುವ ನನ್ನ ಗುರಾಣಿ ಮತ್ತು ನನ್ನ ರಕ್ಷಣೆಯ ಕೊಂಬು, ನನ್ನ ಭದ್ರಕೋಟೆ.</w:t>
      </w:r>
    </w:p>
    <w:p/>
    <w:p>
      <w:r xmlns:w="http://schemas.openxmlformats.org/wordprocessingml/2006/main">
        <w:t xml:space="preserve">ಎಕ್ಸೋಡಸ್ 13 ಅನ್ನು ಮೂರು ಪ್ಯಾರಾಗಳಲ್ಲಿ ಈ ಕೆಳಗಿನಂತೆ ಸಂಕ್ಷೇಪಿಸಬಹುದು, ಸೂಚಿಸಿದ ಪದ್ಯಗಳೊಂದಿಗೆ:</w:t>
      </w:r>
    </w:p>
    <w:p/>
    <w:p>
      <w:r xmlns:w="http://schemas.openxmlformats.org/wordprocessingml/2006/main">
        <w:t xml:space="preserve">ಪ್ಯಾರಾಗ್ರಾಫ್ 1: ಎಕ್ಸೋಡಸ್ 13: 1-10 ರಲ್ಲಿ, ಇಸ್ರಾಯೇಲ್ಯರಲ್ಲಿ ಪ್ರತಿ ಚೊಚ್ಚಲ ಶಿಶುವಿನ ಪವಿತ್ರೀಕರಣದ ಬಗ್ಗೆ ದೇವರು ಮೋಶೆಗೆ ಸೂಚನೆ ನೀಡುತ್ತಾನೆ. ಎಲ್ಲಾ ಚೊಚ್ಚಲ ಗಂಡು, ಮನುಷ್ಯರು ಮತ್ತು ಪ್ರಾಣಿಗಳು ತನಗೆ ಸೇರಿದವರು ಎಂದು ಭಗವಂತ ಘೋಷಿಸುತ್ತಾನೆ. ಇಸ್ರಾಯೇಲ್ಯರು ತಮ್ಮ ಚೊಚ್ಚಲ ಮಕ್ಕಳನ್ನು ದೇವರಿಗೆ ಸಮರ್ಪಿಸುವ ಮೂಲಕ ಅಥವಾ ಯಜ್ಞದಿಂದ ವಿಮೋಚನೆ ಮಾಡುವ ಮೂಲಕ ಅವರನ್ನು ಪವಿತ್ರಗೊಳಿಸಬೇಕೆಂದು ಆಜ್ಞಾಪಿಸಲ್ಪಟ್ಟಿದ್ದಾರೆ. ಹೆಚ್ಚುವರಿಯಾಗಿ, ಈಜಿಪ್ಟ್‌ನಿಂದ ಅವರ ವಿಮೋಚನೆಯ ನೆನಪಿಗಾಗಿ ದೇವರು ಹುಳಿಯಿಲ್ಲದ ರೊಟ್ಟಿಯ ಹಬ್ಬವನ್ನು ಶಾಶ್ವತ ಆಚರಣೆಯಾಗಿ ಸ್ಥಾಪಿಸುತ್ತಾನೆ. ಮೋಸೆಸ್ ಈ ಸೂಚನೆಗಳನ್ನು ಜನರಿಗೆ ತಿಳಿಸುತ್ತಾನೆ, ಭವಿಷ್ಯದ ಪೀಳಿಗೆಗೆ ಈ ಸಂಪ್ರದಾಯವನ್ನು ರವಾನಿಸುವ ಪ್ರಾಮುಖ್ಯತೆಯನ್ನು ಒತ್ತಿಹೇಳುತ್ತಾನೆ.</w:t>
      </w:r>
    </w:p>
    <w:p/>
    <w:p>
      <w:r xmlns:w="http://schemas.openxmlformats.org/wordprocessingml/2006/main">
        <w:t xml:space="preserve">ಪ್ಯಾರಾಗ್ರಾಫ್ 2: ವಿಮೋಚನಕಾಂಡ 13:11-16 ರಲ್ಲಿ ಮುಂದುವರಿಯುತ್ತಾ, ಚೊಚ್ಚಲ ಗಂಡುಗಳ ವಿಮೋಚನೆ ಮತ್ತು ಅದನ್ನು ಹೇಗೆ ಗಮನಿಸಬೇಕು ಎಂಬುದರ ಕುರಿತು ಹೆಚ್ಚಿನ ಸೂಚನೆಗಳನ್ನು ಮೋಶೆ ವಿವರಿಸುತ್ತಾನೆ. ಮುಂದಿನ ವರ್ಷಗಳಲ್ಲಿ ಈ ಅಭ್ಯಾಸದ ಬಗ್ಗೆ ಅವರ ಮಕ್ಕಳು ಕೇಳಿದಾಗ, ದೇವರು ತನ್ನ ಶಕ್ತಿಯುತ ಹಸ್ತದಿಂದ ಅವರನ್ನು ಈಜಿಪ್ಟಿನಿಂದ ಹೇಗೆ ಕರೆತಂದನೆಂಬುದನ್ನು ಅವರು ನೆನಪಿಸಿಕೊಳ್ಳುತ್ತಾರೆ ಎಂದು ಅವರು ಜನರಿಗೆ ಹೇಳುತ್ತಾರೆ. ಇಸ್ರಾಯೇಲ್ಯರು ತಮ್ಮ ಕೈಗಳ ಮೇಲಿನ ಚಿಹ್ನೆಯನ್ನು ಮತ್ತು ಅವರ ಕಣ್ಣುಗಳ ನಡುವೆ ಹುಳಿಯಿಲ್ಲದ ರೊಟ್ಟಿಯಿಂದ ಸಂಕೇತಿಸಲಾದ ದೇವರ ನಿಯಮದ ಜ್ಞಾಪನೆಯನ್ನು ಮರೆಯಬಾರದು ಎಂದು ನೆನಪಿಸುತ್ತಾರೆ.</w:t>
      </w:r>
    </w:p>
    <w:p/>
    <w:p>
      <w:r xmlns:w="http://schemas.openxmlformats.org/wordprocessingml/2006/main">
        <w:t xml:space="preserve">ಪ್ಯಾರಾಗ್ರಾಫ್ 3: ಎಕ್ಸೋಡಸ್ 13: 17-22 ರಲ್ಲಿ, ಫರೋಹನು ಅಂತಿಮವಾಗಿ ಅವರನ್ನು ಬಿಡುಗಡೆ ಮಾಡಿದ ನಂತರ ದೇವರು ಇಸ್ರಾಯೇಲ್ಯರನ್ನು ಈಜಿಪ್ಟಿನಿಂದ ಹೇಗೆ ಕರೆದೊಯ್ದನು ಎಂಬುದನ್ನು ಮೋಶೆ ವಿವರಿಸುತ್ತಾನೆ. ಅನನುಭವಿ ಹೋರಾಟಗಾರರ ನಡುವೆ ಯುದ್ಧ ಮತ್ತು ನಿರುತ್ಸಾಹಕ್ಕೆ ಕಾರಣವಾಗಬಹುದಾದ ಫಿಲಿಷ್ಟಿಯ ಪ್ರದೇಶದ ಮೂಲಕ ಅವರನ್ನು ಕರೆದೊಯ್ಯುವ ಬದಲು, ದೇವರು ಅವರನ್ನು ಅರಣ್ಯದ ಮೂಲಕ ಕೆಂಪು ಸಮುದ್ರದ ಕಡೆಗೆ ದೀರ್ಘವಾದ ಮಾರ್ಗದಲ್ಲಿ ನಡೆಸುತ್ತಾನೆ. ಈ ಪ್ರಯಾಣದ ಸಮಯದಲ್ಲಿ, ಅವರು ಹಗಲು ಹೊತ್ತಿನಲ್ಲಿ ಮೋಡದ ಕಂಬದಿಂದ ಮತ್ತು ರಾತ್ರಿಯಲ್ಲಿ ಬೆಂಕಿಯ ಕಂಬದಿಂದ ಮಾರ್ಗದರ್ಶಿಸಲ್ಪಡುತ್ತಾರೆ, ಅವರು ತಮ್ಮ ಗಮ್ಯಸ್ಥಾನವನ್ನು ತಲುಪುವವರೆಗೆ ಸುರಕ್ಷಿತವಾಗಿ ಪ್ರಯಾಣಿಸುವುದನ್ನು ಖಾತ್ರಿಪಡಿಸುವ ದೇವರ ಉಪಸ್ಥಿತಿಯನ್ನು ಪ್ರತಿನಿಧಿಸುವ ಗೋಚರ ಅಭಿವ್ಯಕ್ತಿ.</w:t>
      </w:r>
    </w:p>
    <w:p/>
    <w:p>
      <w:r xmlns:w="http://schemas.openxmlformats.org/wordprocessingml/2006/main">
        <w:t xml:space="preserve">ಸಾರಾಂಶದಲ್ಲಿ:</w:t>
      </w:r>
    </w:p>
    <w:p>
      <w:r xmlns:w="http://schemas.openxmlformats.org/wordprocessingml/2006/main">
        <w:t xml:space="preserve">ಎಕ್ಸೋಡಸ್ 13 ಪ್ರಸ್ತುತಪಡಿಸುತ್ತದೆ:</w:t>
      </w:r>
    </w:p>
    <w:p>
      <w:r xmlns:w="http://schemas.openxmlformats.org/wordprocessingml/2006/main">
        <w:t xml:space="preserve">ಚೊಚ್ಚಲ ಮಕ್ಕಳ ಪವಿತ್ರೀಕರಣ ಅಥವಾ ವಿಮೋಚನೆಯ ಬಗ್ಗೆ ದೇವರ ಸೂಚನೆ;</w:t>
      </w:r>
    </w:p>
    <w:p>
      <w:r xmlns:w="http://schemas.openxmlformats.org/wordprocessingml/2006/main">
        <w:t xml:space="preserve">ಶಾಶ್ವತ ಆಚರಣೆಗಾಗಿ ಹುಳಿಯಿಲ್ಲದ ರೊಟ್ಟಿಯ ಹಬ್ಬದ ಸ್ಥಾಪನೆ;</w:t>
      </w:r>
    </w:p>
    <w:p>
      <w:r xmlns:w="http://schemas.openxmlformats.org/wordprocessingml/2006/main">
        <w:t xml:space="preserve">ತಲೆಮಾರುಗಳ ಮೂಲಕ ಹಾದುಹೋಗಲು ಮೋಸೆಸ್ ಈ ಸೂಚನೆಗಳನ್ನು ಪ್ರಸಾರ ಮಾಡುತ್ತಾನೆ.</w:t>
      </w:r>
    </w:p>
    <w:p/>
    <w:p>
      <w:r xmlns:w="http://schemas.openxmlformats.org/wordprocessingml/2006/main">
        <w:t xml:space="preserve">ವಿಮೋಚನೆ ಮತ್ತು ಅದರ ಮಹತ್ವದ ಕುರಿತು ಹೆಚ್ಚಿನ ವಿವರಣೆ;</w:t>
      </w:r>
    </w:p>
    <w:p>
      <w:r xmlns:w="http://schemas.openxmlformats.org/wordprocessingml/2006/main">
        <w:t xml:space="preserve">ಭವಿಷ್ಯದ ಪೀಳಿಗೆಯ ತಿಳುವಳಿಕೆ ಮತ್ತು ವಿವರಣೆಗಾಗಿ ಆಜ್ಞೆ;</w:t>
      </w:r>
    </w:p>
    <w:p>
      <w:r xmlns:w="http://schemas.openxmlformats.org/wordprocessingml/2006/main">
        <w:t xml:space="preserve">ಹುಳಿಯಿಲ್ಲದ ಬ್ರೆಡ್ ಚಿಹ್ನೆಯಿಂದ ಸಾಂಕೇತಿಕವಾಗಿ ಮರೆಯಬಾರದು ಎಂದು ನೆನಪಿಸುತ್ತದೆ.</w:t>
      </w:r>
    </w:p>
    <w:p/>
    <w:p>
      <w:r xmlns:w="http://schemas.openxmlformats.org/wordprocessingml/2006/main">
        <w:t xml:space="preserve">ಫರೋಹನ ಬಿಡುಗಡೆಯ ನಂತರ ಇಸ್ರಾಯೇಲ್ಯರನ್ನು ಹೇಗೆ ಹೊರತೆಗೆಯಲಾಯಿತು ಎಂಬುದನ್ನು ಲೆಕ್ಕಹಾಕುವುದು;</w:t>
      </w:r>
    </w:p>
    <w:p>
      <w:r xmlns:w="http://schemas.openxmlformats.org/wordprocessingml/2006/main">
        <w:t xml:space="preserve">ದೈವಿಕ ಮಾರ್ಗದರ್ಶನವು ಸ್ತಂಭಗಳ ಮೂಲಕ ಹಗಲಿನಲ್ಲಿ ಮೋಡ, ರಾತ್ರಿ ಬೆಂಕಿ;</w:t>
      </w:r>
    </w:p>
    <w:p>
      <w:r xmlns:w="http://schemas.openxmlformats.org/wordprocessingml/2006/main">
        <w:t xml:space="preserve">ಗಮ್ಯಸ್ಥಾನವನ್ನು ತಲುಪುವವರೆಗೆ ಸಂಘರ್ಷವನ್ನು ತಪ್ಪಿಸುವ ದೀರ್ಘ ಮಾರ್ಗದಲ್ಲಿ ಸುರಕ್ಷಿತ ಮಾರ್ಗ.</w:t>
      </w:r>
    </w:p>
    <w:p/>
    <w:p>
      <w:r xmlns:w="http://schemas.openxmlformats.org/wordprocessingml/2006/main">
        <w:t xml:space="preserve">ಈ ಅಧ್ಯಾಯವು ಇಸ್ರೇಲ್ ಸಮುದಾಯದ ನಡುವೆ ಪವಿತ್ರೀಕರಣ, ವಿಮೋಚನೆಯ ಆಚರಣೆಗಳಿಗೆ ಸಂಬಂಧಿಸಿದ ಮಹತ್ವದ ಅಂಶಗಳನ್ನು ಎತ್ತಿ ತೋರಿಸುತ್ತದೆ, ನಿರ್ದಿಷ್ಟವಾಗಿ ಪ್ರತಿ ಚೊಚ್ಚಲ ಪುರುಷನೊಂದಿಗಿನ ಸಮರ್ಪಣೆ ಅಥವಾ ವಿಮೋಚನಾ ಮೌಲ್ಯದ ಮೇಲೆ ಕೇಂದ್ರೀಕರಿಸುತ್ತದೆ, ಹುಳಿಯಿಲ್ಲದ ಬ್ರೆಡ್ನ ಹಬ್ಬವನ್ನು ಸ್ಥಾಪಿಸುತ್ತದೆ. ಮಾನವರನ್ನೂ ಒಳಗೊಂಡಂತೆ ಎಲ್ಲಾ ಸೃಷ್ಟಿಯ ಮೇಲೆ ಪ್ರಮುಖ ಘಟನೆಗಳ ಸ್ಮರಣೆ ಅಥವಾ ಪ್ರಸರಣಕ್ಕೆ ಪ್ರಾಮುಖ್ಯತೆ ನೀಡಲಾಗಿದೆ, ಇತಿಹಾಸದುದ್ದಕ್ಕೂ ಯೆಹೋವನ ವಿಮೋಚನಾ ಕ್ರಿಯೆಗಳೊಂದಿಗೆ ನಿಕಟವಾಗಿ ಸಂಬಂಧಿಸಿರುವ ಧಾರ್ಮಿಕ ಗುರುತನ್ನು ರೂಪಿಸುವ ಪ್ರಮುಖ ಘಟನೆಗಳು ಬೈಬಲ್ನ ನಿರೂಪಣೆಗಳಲ್ಲಿ ಪ್ರತಿಧ್ವನಿಸುತ್ತವೆ ವಿವಿಧ ಆಚರಣೆಗಳು, ಅಭ್ಯಾಸಗಳು ಸಾಮುದಾಯಿಕ ಸ್ಮರಣೆ ಅಥವಾ ನಿಷ್ಠೆಯನ್ನು ಬಲಪಡಿಸುವ ಗುರಿಯನ್ನು ಹೊಂದಿವೆ. ದೇವತೆ (ಯೆಹೋವ) ಮತ್ತು ಆಯ್ಕೆಮಾಡಿದ ಜನರ (ಇಸ್ರೇಲ್) ನಡುವಿನ ಒಡಂಬಡಿಕೆಯ ಸಂಬಂಧ.</w:t>
      </w:r>
    </w:p>
    <w:p/>
    <w:p>
      <w:r xmlns:w="http://schemas.openxmlformats.org/wordprocessingml/2006/main">
        <w:t xml:space="preserve">ವಿಮೋಚನಕಾಂಡ 13:1 ಮತ್ತು ಕರ್ತನು ಮೋಶೆಗೆ ಹೀಗೆ ಹೇಳಿದನು:</w:t>
      </w:r>
    </w:p>
    <w:p/>
    <w:p>
      <w:r xmlns:w="http://schemas.openxmlformats.org/wordprocessingml/2006/main">
        <w:t xml:space="preserve">ಯೆಹೋವನು ಮೋಶೆಯೊಂದಿಗೆ ಮಾತನಾಡಿ ಸೂಚನೆಗಳನ್ನು ಕೊಟ್ಟನು.</w:t>
      </w:r>
    </w:p>
    <w:p/>
    <w:p>
      <w:r xmlns:w="http://schemas.openxmlformats.org/wordprocessingml/2006/main">
        <w:t xml:space="preserve">1. ಭಗವಂತನ ಸೂಚನೆಗಳನ್ನು ಅನುಸರಿಸುವ ಪ್ರಾಮುಖ್ಯತೆ.</w:t>
      </w:r>
    </w:p>
    <w:p/>
    <w:p>
      <w:r xmlns:w="http://schemas.openxmlformats.org/wordprocessingml/2006/main">
        <w:t xml:space="preserve">2. ಆತನ ಜನರನ್ನು ಮುನ್ನಡೆಸುವಲ್ಲಿ ದೇವರ ಸಾರ್ವಭೌಮತ್ವ ಮತ್ತು ಶಕ್ತಿ.</w:t>
      </w:r>
    </w:p>
    <w:p/>
    <w:p>
      <w:r xmlns:w="http://schemas.openxmlformats.org/wordprocessingml/2006/main">
        <w:t xml:space="preserve">1. ಕೀರ್ತನೆ 119:105 - ನಿನ್ನ ವಾಕ್ಯವು ನನ್ನ ಪಾದಗಳಿಗೆ ದೀಪ, ನನ್ನ ಹಾದಿಯಲ್ಲಿ ಬೆಳಕು.</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ವಿಮೋಚನಕಾಂಡ 13:2 ಇಸ್ರಾಯೇಲ್ ಮಕ್ಕಳ ಮಧ್ಯದಲ್ಲಿ ಮನುಷ್ಯನ ಮತ್ತು ಪ್ರಾಣಿಗಳ ಗರ್ಭವನ್ನು ತೆರೆಯುವ ಎಲ್ಲಾ ಚೊಚ್ಚಲ ಮಕ್ಕಳನ್ನು ನನಗೆ ಪವಿತ್ರಗೊಳಿಸು; ಅದು ನನ್ನದು.</w:t>
      </w:r>
    </w:p>
    <w:p/>
    <w:p>
      <w:r xmlns:w="http://schemas.openxmlformats.org/wordprocessingml/2006/main">
        <w:t xml:space="preserve">ವಿಮೋಚನಕಾಂಡ 13:2 ರ ಈ ಭಾಗವು ದೇವರ ಸಾರ್ವಭೌಮತ್ವದ ಜ್ಞಾಪನೆಯಾಗಿ ಕಾರ್ಯನಿರ್ವಹಿಸುತ್ತದೆ, ಎಲ್ಲಾ ಚೊಚ್ಚಲುಗಳು ಆತನಿಗೆ ಸೇರಿವೆ.</w:t>
      </w:r>
    </w:p>
    <w:p/>
    <w:p>
      <w:r xmlns:w="http://schemas.openxmlformats.org/wordprocessingml/2006/main">
        <w:t xml:space="preserve">1. ದೇವರ ಪ್ರಭುತ್ವ: ದೇವರ ಸಾರ್ವಭೌಮತ್ವವನ್ನು ಅರ್ಥಮಾಡಿಕೊಳ್ಳುವುದು</w:t>
      </w:r>
    </w:p>
    <w:p/>
    <w:p>
      <w:r xmlns:w="http://schemas.openxmlformats.org/wordprocessingml/2006/main">
        <w:t xml:space="preserve">2. ಆತನ ಚೊಚ್ಚಲ ಮಗುವಿನ ಮೂಲಕ ದೇವರನ್ನು ಗೌರವಿಸುವುದು</w:t>
      </w:r>
    </w:p>
    <w:p/>
    <w:p>
      <w:r xmlns:w="http://schemas.openxmlformats.org/wordprocessingml/2006/main">
        <w:t xml:space="preserve">1. ಕೀರ್ತನೆ 24:1 - ಭೂಮಿಯು ಕರ್ತನು, ಮತ್ತು ಅದರ ಸಂಪೂರ್ಣತೆ, ಜಗತ್ತು ಮತ್ತು ಅದರಲ್ಲಿ ವಾಸಿಸುವವರು.</w:t>
      </w:r>
    </w:p>
    <w:p/>
    <w:p>
      <w:r xmlns:w="http://schemas.openxmlformats.org/wordprocessingml/2006/main">
        <w:t xml:space="preserve">2. ಕೀರ್ತನೆ 50:10-11 - ಕಾಡಿನ ಪ್ರತಿಯೊಂದು ಪ್ರಾಣಿಯೂ ನನ್ನದೇ, ಮತ್ತು ಸಾವಿರ ಬೆಟ್ಟಗಳ ಮೇಲಿನ ದನಗಳು. ಪರ್ವತಗಳ ಎಲ್ಲಾ ಪಕ್ಷಿಗಳನ್ನು ನಾನು ಬಲ್ಲೆನು, ಮತ್ತು ಕಾಡು ಮೃಗಗಳು ನನ್ನವು.</w:t>
      </w:r>
    </w:p>
    <w:p/>
    <w:p>
      <w:r xmlns:w="http://schemas.openxmlformats.org/wordprocessingml/2006/main">
        <w:t xml:space="preserve">ವಿಮೋಚನಕಾಂಡ 13:3 ಮತ್ತು ಮೋಶೆಯು ಜನರಿಗೆ--ನೀವು ಈಜಿಪ್ಟಿನಿಂದ ದಾಸತ್ವದ ಮನೆಯಿಂದ ಹೊರಬಂದ ಈ ದಿನವನ್ನು ನೆನಪಿಸಿಕೊಳ್ಳಿ; ಯಾಕಂದರೆ ಕರ್ತನು ಕೈಬಲದಿಂದ ನಿನ್ನನ್ನು ಈ ಸ್ಥಳದಿಂದ ಹೊರಗೆ ತಂದನು; ಹುಳಿ ರೊಟ್ಟಿಯನ್ನು ತಿನ್ನಬಾರದು.</w:t>
      </w:r>
    </w:p>
    <w:p/>
    <w:p>
      <w:r xmlns:w="http://schemas.openxmlformats.org/wordprocessingml/2006/main">
        <w:t xml:space="preserve">ದೇವರು ಅವರನ್ನು ಈಜಿಪ್ಟಿನಿಂದ ಹೇಗೆ ಬಿಡುಗಡೆಗೊಳಿಸಿದನು ಮತ್ತು ಈ ದಿನ ಹುಳಿ ರೊಟ್ಟಿಯನ್ನು ತಿನ್ನಬಾರದು ಎಂದು ಮೋಶೆ ಜನರಿಗೆ ನೆನಪಿಸುತ್ತಾನೆ.</w:t>
      </w:r>
    </w:p>
    <w:p/>
    <w:p>
      <w:r xmlns:w="http://schemas.openxmlformats.org/wordprocessingml/2006/main">
        <w:t xml:space="preserve">1. ದೇವರ ಶಕ್ತಿಯು ಅಪ್ರತಿಮವಾಗಿದೆ: ವಿಮೋಚನಕಾಂಡ 13:3 ಅನ್ನು ಪ್ರತಿಬಿಂಬಿಸುತ್ತದೆ</w:t>
      </w:r>
    </w:p>
    <w:p/>
    <w:p>
      <w:r xmlns:w="http://schemas.openxmlformats.org/wordprocessingml/2006/main">
        <w:t xml:space="preserve">2. ನೆನಪಿನ ಶಕ್ತಿ: ಎಕ್ಸೋಡಸ್ 13:3 ಜನರಿಂದ ಕಲಿಯುವಿಕೆ</w:t>
      </w:r>
    </w:p>
    <w:p/>
    <w:p>
      <w:r xmlns:w="http://schemas.openxmlformats.org/wordprocessingml/2006/main">
        <w:t xml:space="preserve">1. ಧರ್ಮೋಪದೇಶಕಾಂಡ 16:3 - "ನೀವು ಅದರೊಂದಿಗೆ ಹುಳಿಯಿಲ್ಲದ ರೊಟ್ಟಿಯನ್ನು ತಿನ್ನಬಾರದು. ಏಳು ದಿನ ನೀವು ಅದರೊಂದಿಗೆ ಹುಳಿಯಿಲ್ಲದ ರೊಟ್ಟಿಯನ್ನು ತಿನ್ನಬೇಕು, ಅಂದರೆ ಸಂಕಟದ ರೊಟ್ಟಿ - ನೀವು ಈಜಿಪ್ಟ್ ದೇಶದಿಂದ ತರಾತುರಿಯಲ್ಲಿ ಬಂದಿದ್ದೀರಿ - ಅದು ನೀವು ಈಜಿಪ್ಟ್ ದೇಶದಿಂದ ಹೊರಬಂದ ದಿನವನ್ನು ನಿಮ್ಮ ಜೀವನದ ಎಲ್ಲಾ ದಿನಗಳಲ್ಲಿ ನೀವು ನೆನಪಿಸಿಕೊಳ್ಳಬಹುದು.</w:t>
      </w:r>
    </w:p>
    <w:p/>
    <w:p>
      <w:r xmlns:w="http://schemas.openxmlformats.org/wordprocessingml/2006/main">
        <w:t xml:space="preserve">2. ಕೀರ್ತನೆ 136:10-12 - "ಈಜಿಪ್ಟಿನ ಚೊಚ್ಚಲ ಮಕ್ಕಳನ್ನು ಹೊಡೆದಾತನಿಗೆ, ಆತನ ಪ್ರೀತಿಯು ಶಾಶ್ವತವಾಗಿದೆ; ಮತ್ತು ಇಸ್ರಾಯೇಲನ್ನು ಅವರ ಮಧ್ಯದಿಂದ ಹೊರಗೆ ತಂದರು, ಏಕೆಂದರೆ ಆತನ ಪ್ರೀತಿಯು ಶಾಶ್ವತವಾಗಿದೆ; ಬಲವಾದ ಕೈ ಮತ್ತು ಚಾಚಿದ ತೋಳು, ಆತನ ಕರುಣೆಯು ಶಾಶ್ವತವಾಗಿದೆ."</w:t>
      </w:r>
    </w:p>
    <w:p/>
    <w:p>
      <w:r xmlns:w="http://schemas.openxmlformats.org/wordprocessingml/2006/main">
        <w:t xml:space="preserve">ವಿಮೋಚನಕಾಂಡ 13:4 ಈ ದಿನ ನೀವು ಅಬೀಬ್ ತಿಂಗಳಿನಲ್ಲಿ ಬಂದಿದ್ದೀರಿ.</w:t>
      </w:r>
    </w:p>
    <w:p/>
    <w:p>
      <w:r xmlns:w="http://schemas.openxmlformats.org/wordprocessingml/2006/main">
        <w:t xml:space="preserve">ಇಸ್ರಾಯೇಲ್ಯರು ಈಜಿಪ್ಟ್‌ನಿಂದ ವಿಮೋಚನೆಯನ್ನು ಆಚರಿಸಲು ಪ್ರತಿ ವರ್ಷ ಅಬೀಬ್ ತಿಂಗಳ ಅದೇ ದಿನದಂದು ಹೊರಡುವಂತೆ ದೇವರು ಸೂಚಿಸಿದನು.</w:t>
      </w:r>
    </w:p>
    <w:p/>
    <w:p>
      <w:r xmlns:w="http://schemas.openxmlformats.org/wordprocessingml/2006/main">
        <w:t xml:space="preserve">ಇಸ್ರಾಯೇಲ್ಯರು ಈಜಿಪ್ಟ್‌ನಿಂದ ತಮ್ಮ ವಿಮೋಚನೆಯನ್ನು ವಾರ್ಷಿಕವಾಗಿ ಅಬೀಬ್ ತಿಂಗಳ ಅದೇ ದಿನದಂದು ಹೊರಡುವಂತೆ ದೇವರು ಸೂಚಿಸಿದನು.</w:t>
      </w:r>
    </w:p>
    <w:p/>
    <w:p>
      <w:r xmlns:w="http://schemas.openxmlformats.org/wordprocessingml/2006/main">
        <w:t xml:space="preserve">1. ನೆನಪಿಡುವ ಶಕ್ತಿ: ದೇವರ ವಿಮೋಚನೆಯನ್ನು ಆಚರಿಸುವುದು</w:t>
      </w:r>
    </w:p>
    <w:p/>
    <w:p>
      <w:r xmlns:w="http://schemas.openxmlformats.org/wordprocessingml/2006/main">
        <w:t xml:space="preserve">2. ದೇವರ ನಿಷ್ಠೆ: ಆತನ ವಾಗ್ದಾನಗಳನ್ನು ನೆನಪಿಸಿಕೊಳ್ಳುವುದು</w:t>
      </w:r>
    </w:p>
    <w:p/>
    <w:p>
      <w:r xmlns:w="http://schemas.openxmlformats.org/wordprocessingml/2006/main">
        <w:t xml:space="preserve">1. ಧರ್ಮೋಪದೇಶಕಾಂಡ 16:1 - "ಅಬೀಬ್ ತಿಂಗಳನ್ನು ಆಚರಿಸಿ ಮತ್ತು ನಿಮ್ಮ ದೇವರಾದ ಕರ್ತನಿಗೆ ಪಸ್ಕವನ್ನು ಆಚರಿಸಿ"</w:t>
      </w:r>
    </w:p>
    <w:p/>
    <w:p>
      <w:r xmlns:w="http://schemas.openxmlformats.org/wordprocessingml/2006/main">
        <w:t xml:space="preserve">2. ಜೋಶುವಾ 24:17 - "ನಮ್ಮ ದೇವರಾದ ಕರ್ತನಿಗಾಗಿ, ಆತನೇ ನಮ್ಮನ್ನು ಮತ್ತು ನಮ್ಮ ಪಿತೃಗಳನ್ನು ಈಜಿಪ್ಟ್ ದೇಶದಿಂದ ದಾಸ್ಯದ ಮನೆಯಿಂದ ಹೊರತಂದಿದ್ದಾನೆ"</w:t>
      </w:r>
    </w:p>
    <w:p/>
    <w:p>
      <w:r xmlns:w="http://schemas.openxmlformats.org/wordprocessingml/2006/main">
        <w:t xml:space="preserve">ವಿಮೋಚನಕಾಂಡ 13:5 ಮತ್ತು ಕರ್ತನು ನಿನ್ನನ್ನು ಕಾನಾನ್ಯರು, ಹಿತ್ತಿಯರು, ಅಮೋರಿಯರು, ಹಿವ್ವಿಯರು ಮತ್ತು ಯೆಬೂಸಿಯರ ದೇಶಕ್ಕೆ ಕರೆತರುವರು, ಅವರು ಹರಿಯುವ ದೇಶವನ್ನು ನಿನಗೆ ಕೊಡುವುದಾಗಿ ನಿನ್ನ ಪಿತೃಗಳಿಗೆ ಪ್ರಮಾಣ ಮಾಡಿದರು. ಹಾಲು ಮತ್ತು ಜೇನುತುಪ್ಪದೊಂದಿಗೆ, ನೀವು ಈ ತಿಂಗಳಲ್ಲಿ ಈ ಸೇವೆಯನ್ನು ಇಟ್ಟುಕೊಳ್ಳಬೇಕು.</w:t>
      </w:r>
    </w:p>
    <w:p/>
    <w:p>
      <w:r xmlns:w="http://schemas.openxmlformats.org/wordprocessingml/2006/main">
        <w:t xml:space="preserve">ಯೆಹೋವನು ಇಸ್ರಾಯೇಲರನ್ನು ವಾಗ್ದತ್ತ ದೇಶವಾದ ಕಾನಾನ್‌ಗೆ ಬರುವುದಾಗಿ ವಾಗ್ದಾನ ಮಾಡಿದನು. ಈ ತಿಂಗಳಿನಲ್ಲಿ ಈ ಸೇವೆಯನ್ನು ಆಚರಿಸಲು ಅವರು ಇಸ್ರೇಲ್ಗೆ ಆದೇಶಿಸಿದರು.</w:t>
      </w:r>
    </w:p>
    <w:p/>
    <w:p>
      <w:r xmlns:w="http://schemas.openxmlformats.org/wordprocessingml/2006/main">
        <w:t xml:space="preserve">1. ಆತನ ವಾಗ್ದಾನಗಳನ್ನು ಪೂರೈಸಲು ದೇವರ ನಿಷ್ಠೆ - ವಿಮೋಚನಕಾಂಡ 13:5</w:t>
      </w:r>
    </w:p>
    <w:p/>
    <w:p>
      <w:r xmlns:w="http://schemas.openxmlformats.org/wordprocessingml/2006/main">
        <w:t xml:space="preserve">2. ದೇವರ ಆಜ್ಞೆಗಳನ್ನು ಪಾಲಿಸುವುದರ ಪ್ರಾಮುಖ್ಯತೆ - ವಿಮೋಚನಕಾಂಡ 13:5</w:t>
      </w:r>
    </w:p>
    <w:p/>
    <w:p>
      <w:r xmlns:w="http://schemas.openxmlformats.org/wordprocessingml/2006/main">
        <w:t xml:space="preserve">1. ಧರ್ಮೋಪದೇಶಕಾಂಡ 6:3 - ಓ ಇಸ್ರಾಯೇಲ್ಯರೇ, ಕೇಳು ಮತ್ತು ಅದನ್ನು ಮಾಡುವುದನ್ನು ಗಮನಿಸಿ; ನಿನ್ನ ಪಿತೃಗಳ ದೇವರಾದ ಕರ್ತನು ನಿನಗೆ ವಾಗ್ದಾನ ಮಾಡಿದ ಹಾಗೆ ಹಾಲೂ ಜೇನೂ ಹರಿಯುವ ನಾಡಿನಲ್ಲಿ ನೀನು ಕ್ಷೇಮವಾಗುವಂತೆಯೂ ಬಲವಾಗಿ ವೃದ್ಧಿಯಾಗುವೆ.</w:t>
      </w:r>
    </w:p>
    <w:p/>
    <w:p>
      <w:r xmlns:w="http://schemas.openxmlformats.org/wordprocessingml/2006/main">
        <w:t xml:space="preserve">2. ಯೆಶಾಯ 43:20 - ಹೊಲದ ಮೃಗವು ನನ್ನನ್ನು, ಡ್ರ್ಯಾಗನ್ಗಳು ಮತ್ತು ಗೂಬೆಗಳನ್ನು ಗೌರವಿಸುತ್ತದೆ: ಏಕೆಂದರೆ ನಾನು ಅರಣ್ಯದಲ್ಲಿ ನೀರನ್ನು ಮತ್ತು ಮರುಭೂಮಿಯಲ್ಲಿ ನದಿಗಳನ್ನು ಕೊಡುತ್ತೇನೆ, ನನ್ನ ಜನರಿಗೆ, ನನ್ನ ಆಯ್ಕೆಗೆ ಕುಡಿಯಲು.</w:t>
      </w:r>
    </w:p>
    <w:p/>
    <w:p>
      <w:r xmlns:w="http://schemas.openxmlformats.org/wordprocessingml/2006/main">
        <w:t xml:space="preserve">ವಿಮೋಚನಕಾಂಡ 13:6 ಏಳು ದಿವಸ ನೀನು ಹುಳಿಯಿಲ್ಲದ ರೊಟ್ಟಿಯನ್ನು ತಿನ್ನಬೇಕು ಮತ್ತು ಏಳನೆಯ ದಿನದಲ್ಲಿ ಯೆಹೋವನಿಗೆ ಹಬ್ಬವಾಗಬೇಕು.</w:t>
      </w:r>
    </w:p>
    <w:p/>
    <w:p>
      <w:r xmlns:w="http://schemas.openxmlformats.org/wordprocessingml/2006/main">
        <w:t xml:space="preserve">ಎಕ್ಸೋಡಸ್ ಪುಸ್ತಕದ ಈ ಭಾಗವು ಹುಳಿಯಿಲ್ಲದ ರೊಟ್ಟಿಯ ಹಬ್ಬದ ಇಸ್ರೇಲಿಗಳ ಆಚರಣೆಯನ್ನು ವಿವರಿಸುತ್ತದೆ. 1. ದೇವರ ಆಜ್ಞೆಗಳನ್ನು ಪಾಲಿಸುವುದರ ಪ್ರಾಮುಖ್ಯತೆ 2. ನಮ್ಮ ಜೀವನದಲ್ಲಿ ದೇವರಿಗೆ ಸ್ಥಳಾವಕಾಶವನ್ನು ಕಲ್ಪಿಸುವುದು. 1. ಮ್ಯಾಥ್ಯೂ 6:33 - ಆದರೆ ನೀವು ಮೊದಲು ದೇವರ ರಾಜ್ಯವನ್ನು ಮತ್ತು ಆತನ ನೀತಿಯನ್ನು ಹುಡುಕಿರಿ; ಮತ್ತು ಇವೆಲ್ಲವೂ ನಿಮಗೆ ಸೇರಿಸಲ್ಪಡುವವು. 2. ಧರ್ಮೋಪದೇಶಕಾಂಡ 6:5 - ಮತ್ತು ನೀನು ನಿನ್ನ ದೇವರಾದ ಕರ್ತನನ್ನು ನಿನ್ನ ಪೂರ್ಣ ಹೃದಯದಿಂದಲೂ ನಿನ್ನ ಪೂರ್ಣ ಆತ್ಮದಿಂದಲೂ ನಿನ್ನ ಪೂರ್ಣ ಶಕ್ತಿಯಿಂದಲೂ ಪ್ರೀತಿಸಬೇಕು.</w:t>
      </w:r>
    </w:p>
    <w:p/>
    <w:p>
      <w:r xmlns:w="http://schemas.openxmlformats.org/wordprocessingml/2006/main">
        <w:t xml:space="preserve">ವಿಮೋಚನಕಾಂಡ 13:7 ಹುಳಿಯಿಲ್ಲದ ರೊಟ್ಟಿಯನ್ನು ಏಳು ದಿನ ತಿನ್ನಬೇಕು; ಮತ್ತು ಹುಳಿ ರೊಟ್ಟಿಯು ನಿನ್ನ ಬಳಿಯಲ್ಲಿ ಕಾಣುವದಿಲ್ಲ, ಅಥವಾ ನಿನ್ನ ಎಲ್ಲಾ ಸ್ಥಳಗಳಲ್ಲಿ ಹುಳಿಯು ಕಾಣಿಸುವುದಿಲ್ಲ.</w:t>
      </w:r>
    </w:p>
    <w:p/>
    <w:p>
      <w:r xmlns:w="http://schemas.openxmlformats.org/wordprocessingml/2006/main">
        <w:t xml:space="preserve">ಇಸ್ರಾಯೇಲ್ಯರು ಏಳು ದಿನಗಳವರೆಗೆ ಹುಳಿಯಿಲ್ಲದ ರೊಟ್ಟಿಯನ್ನು ತಿನ್ನಲು ಮತ್ತು ಅವರ ಮನೆಗಳಲ್ಲಿ ಯಾವುದೇ ಹುಳಿ ರೊಟ್ಟಿಯನ್ನು ಹೊಂದಿರಬಾರದು ಎಂದು ಆಜ್ಞಾಪಿಸಲಾಯಿತು.</w:t>
      </w:r>
    </w:p>
    <w:p/>
    <w:p>
      <w:r xmlns:w="http://schemas.openxmlformats.org/wordprocessingml/2006/main">
        <w:t xml:space="preserve">1. ದೇವರ ಆಜ್ಞೆಗಳನ್ನು ಪಾಲಿಸುವ ಪ್ರಾಮುಖ್ಯತೆ</w:t>
      </w:r>
    </w:p>
    <w:p/>
    <w:p>
      <w:r xmlns:w="http://schemas.openxmlformats.org/wordprocessingml/2006/main">
        <w:t xml:space="preserve">2. ಹುಳಿಯಿಲ್ಲದ ರೊಟ್ಟಿಯ ಹಬ್ಬದ ಮಹತ್ವ</w:t>
      </w:r>
    </w:p>
    <w:p/>
    <w:p>
      <w:r xmlns:w="http://schemas.openxmlformats.org/wordprocessingml/2006/main">
        <w:t xml:space="preserve">1. 1 ಥೆಸಲೋನಿಕದವರಿಗೆ 5:19-22 - "ಆತ್ಮವನ್ನು ತಣಿಸಬೇಡಿ, ಪ್ರೊಫೆಸೀಸ್ ಅನ್ನು ತಿರಸ್ಕರಿಸಬೇಡಿ, ಆದರೆ ಎಲ್ಲವನ್ನೂ ಪರೀಕ್ಷಿಸಿ; ಒಳ್ಳೆಯದನ್ನು ಬಿಗಿಯಾಗಿ ಹಿಡಿದುಕೊಳ್ಳಿ. ಎಲ್ಲಾ ರೀತಿಯ ದುಷ್ಟರಿಂದ ದೂರವಿರಿ."</w:t>
      </w:r>
    </w:p>
    <w:p/>
    <w:p>
      <w:r xmlns:w="http://schemas.openxmlformats.org/wordprocessingml/2006/main">
        <w:t xml:space="preserve">2. ಜಾನ್ 14:15 - "ನೀವು ನನ್ನನ್ನು ಪ್ರೀತಿಸಿದರೆ, ನೀವು ನನ್ನ ಆಜ್ಞೆಗಳನ್ನು ಅನುಸರಿಸುತ್ತೀರಿ."</w:t>
      </w:r>
    </w:p>
    <w:p/>
    <w:p>
      <w:r xmlns:w="http://schemas.openxmlformats.org/wordprocessingml/2006/main">
        <w:t xml:space="preserve">ವಿಮೋಚನಕಾಂಡ 13:8 ಆ ದಿನದಲ್ಲಿ ನೀನು ನಿನ್ನ ಮಗನಿಗೆ--ನಾನು ಈಜಿಪ್ಟಿನಿಂದ ಹೊರಗೆ ಬಂದಾಗ ಕರ್ತನು ನನಗೆ ಮಾಡಿದ ಕಾರಣದಿಂದ ಇದು ಸಂಭವಿಸಿತು ಎಂದು ಹೇಳಬೇಕು.</w:t>
      </w:r>
    </w:p>
    <w:p/>
    <w:p>
      <w:r xmlns:w="http://schemas.openxmlformats.org/wordprocessingml/2006/main">
        <w:t xml:space="preserve">ಈ ವಾಕ್ಯವೃಂದವು ಇಸ್ರಾಯೇಲ್ಯರನ್ನು ಈಜಿಪ್ಟ್‌ನಿಂದ ಅವರ ಮಕ್ಕಳಿಗೆ ಭಗವಂತನ ವಿಮೋಚನೆಯನ್ನು ವಿವರಿಸುವ ಪ್ರಾಮುಖ್ಯತೆಯನ್ನು ಕುರಿತು ಹೇಳುತ್ತದೆ.</w:t>
      </w:r>
    </w:p>
    <w:p/>
    <w:p>
      <w:r xmlns:w="http://schemas.openxmlformats.org/wordprocessingml/2006/main">
        <w:t xml:space="preserve">1. ದೇವರ ನಿಷ್ಠೆ: ಆತನ ವಿಮೋಚನೆಯನ್ನು ನೆನಪಿಸಿಕೊಳ್ಳುವುದು</w:t>
      </w:r>
    </w:p>
    <w:p/>
    <w:p>
      <w:r xmlns:w="http://schemas.openxmlformats.org/wordprocessingml/2006/main">
        <w:t xml:space="preserve">2. ಸಾಕ್ಷ್ಯದ ಶಕ್ತಿ: ದೇವರ ಅನುಗ್ರಹದ ಕಥೆಯನ್ನು ಹಾದುಹೋಗುವುದು</w:t>
      </w:r>
    </w:p>
    <w:p/>
    <w:p>
      <w:r xmlns:w="http://schemas.openxmlformats.org/wordprocessingml/2006/main">
        <w:t xml:space="preserve">1. ಧರ್ಮೋಪದೇಶಕಾಂಡ 6:20-23 ನಮ್ಮ ದೇವರಾದ ಕರ್ತನು ನಿಮಗೆ ಆಜ್ಞಾಪಿಸಿದ ಸಾಕ್ಷಿಗಳು ಮತ್ತು ನಿಯಮಗಳು ಮತ್ತು ನಿಯಮಗಳ ಅರ್ಥವೇನು ಎಂದು ನಿಮ್ಮ ಮಗನು ಮುಂಬರುವ ಸಮಯದಲ್ಲಿ ನಿಮ್ಮನ್ನು ಕೇಳಿದಾಗ? ಆಗ ನೀನು ನಿನ್ನ ಮಗನಿಗೆ--ನಾವು ಈಜಿಪ್ಟಿನಲ್ಲಿ ಫರೋಹನ ಗುಲಾಮರಾಗಿದ್ದೆವು ಎಂದು ಹೇಳಬೇಕು. ಮತ್ತು ಯೆಹೋವನು ನಮ್ಮನ್ನು ಈಜಿಪ್ಟಿನಿಂದ ಬಲವಾದ ಕೈಯಿಂದ ಹೊರಗೆ ತಂದನು. ಮತ್ತು ಕರ್ತನು ಈಜಿಪ್ಟಿನ ವಿರುದ್ಧ ಮತ್ತು ಫರೋಹನ ಮತ್ತು ಅವನ ಎಲ್ಲಾ ಮನೆಯವರ ವಿರುದ್ಧ ನಮ್ಮ ಕಣ್ಣುಗಳ ಮುಂದೆ ದೊಡ್ಡ ಮತ್ತು ಘೋರವಾದ ಸೂಚಕಗಳನ್ನು ಮತ್ತು ಅದ್ಭುತಗಳನ್ನು ತೋರಿಸಿದನು.</w:t>
      </w:r>
    </w:p>
    <w:p/>
    <w:p>
      <w:r xmlns:w="http://schemas.openxmlformats.org/wordprocessingml/2006/main">
        <w:t xml:space="preserve">2. ಕೀರ್ತನೆ 78:3-7 ನಾವು ಕೇಳಿ ತಿಳಿದುಕೊಂಡಿದ್ದು, ನಮ್ಮ ಪಿತೃಗಳು ನಮಗೆ ಹೇಳಿದ್ದು. ನಾವು ಅವರನ್ನು ಅವರ ಮಕ್ಕಳಿಂದ ಮರೆಮಾಡುವುದಿಲ್ಲ, ಆದರೆ ಮುಂಬರುವ ಪೀಳಿಗೆಗೆ ಕರ್ತನ ಮಹಿಮೆಯ ಕಾರ್ಯಗಳನ್ನು, ಆತನ ಪರಾಕ್ರಮ ಮತ್ತು ಆತನು ಮಾಡಿದ ಅದ್ಭುತಗಳನ್ನು ತಿಳಿಸುತ್ತೇವೆ. ಅವನು ಯಾಕೋಬನಲ್ಲಿ ಸಾಕ್ಷಿಯನ್ನು ಸ್ಥಾಪಿಸಿದನು ಮತ್ತು ಇಸ್ರಾಯೇಲ್‌ನಲ್ಲಿ ಒಂದು ಕಾನೂನನ್ನು ನೇಮಿಸಿದನು, ಅದು ನಮ್ಮ ಪಿತೃಗಳಿಗೆ ತಮ್ಮ ಮಕ್ಕಳಿಗೆ ಕಲಿಸಲು ಆಜ್ಞಾಪಿಸಿದನು, ಮುಂದಿನ ಪೀಳಿಗೆಯು ಅವರನ್ನು, ಇನ್ನೂ ಹುಟ್ಟದ ಮಕ್ಕಳನ್ನು ತಿಳಿದುಕೊಳ್ಳಬಹುದು ಮತ್ತು ಎದ್ದು ತಮ್ಮ ಮಕ್ಕಳಿಗೆ ಹೇಳಬೇಕು. ದೇವರಲ್ಲಿ ತಮ್ಮ ಭರವಸೆಯನ್ನು ಇರಿಸಿ ಮತ್ತು ದೇವರ ಕಾರ್ಯಗಳನ್ನು ಮರೆತುಬಿಡಬೇಡಿ, ಆದರೆ ಆತನ ಆಜ್ಞೆಗಳನ್ನು ಅನುಸರಿಸಿ.</w:t>
      </w:r>
    </w:p>
    <w:p/>
    <w:p>
      <w:r xmlns:w="http://schemas.openxmlformats.org/wordprocessingml/2006/main">
        <w:t xml:space="preserve">ವಿಮೋಚನಕಾಂಡ 13:9 ಮತ್ತು ಕರ್ತನ ನಿಯಮವು ನಿನ್ನ ಬಾಯಲ್ಲಿ ಇರುವಂತೆ ಅದು ನಿನ್ನ ಕೈಯ ಮೇಲೆ ನಿನಗೆ ಸಂಕೇತವಾಗಿಯೂ ನಿನ್ನ ಕಣ್ಣುಗಳ ನಡುವೆ ಜ್ಞಾಪಕಾರ್ಥವಾಗಿಯೂ ಇರಬೇಕು;</w:t>
      </w:r>
    </w:p>
    <w:p/>
    <w:p>
      <w:r xmlns:w="http://schemas.openxmlformats.org/wordprocessingml/2006/main">
        <w:t xml:space="preserve">ದೇವರು ಇಸ್ರಾಯೇಲ್ಯರಿಗೆ ಕಾನೂನನ್ನು ನೆನಪಿಸಲು ಅವರ ಕೈ ಮತ್ತು ಹಣೆಯ ಮೇಲೆ ಒಂದು ಚಿಹ್ನೆಯನ್ನು ಇರಿಸಲು ಆಜ್ಞಾಪಿಸುತ್ತಾನೆ ಮತ್ತು ದೇವರು ಅವರನ್ನು ಹೇಗೆ ಬಲವಾದ ಕೈಯಿಂದ ಈಜಿಪ್ಟಿನಿಂದ ಹೊರಗೆ ತಂದನು.</w:t>
      </w:r>
    </w:p>
    <w:p/>
    <w:p>
      <w:r xmlns:w="http://schemas.openxmlformats.org/wordprocessingml/2006/main">
        <w:t xml:space="preserve">1. ದೇವರ ಆಜ್ಞೆಗಳಿಗೆ ನಮ್ಮ ವಿಧೇಯತೆ</w:t>
      </w:r>
    </w:p>
    <w:p/>
    <w:p>
      <w:r xmlns:w="http://schemas.openxmlformats.org/wordprocessingml/2006/main">
        <w:t xml:space="preserve">2. ಆತನ ಜನರಿಗೆ ದೇವರ ರಕ್ಷಣೆ ಮತ್ತು ನಿಬಂಧನೆ</w:t>
      </w:r>
    </w:p>
    <w:p/>
    <w:p>
      <w:r xmlns:w="http://schemas.openxmlformats.org/wordprocessingml/2006/main">
        <w:t xml:space="preserve">1. ಧರ್ಮೋಪದೇಶಕಾಂಡ 6:6-9</w:t>
      </w:r>
    </w:p>
    <w:p/>
    <w:p>
      <w:r xmlns:w="http://schemas.openxmlformats.org/wordprocessingml/2006/main">
        <w:t xml:space="preserve">2. ಕೀರ್ತನೆ 124:1-2</w:t>
      </w:r>
    </w:p>
    <w:p/>
    <w:p>
      <w:r xmlns:w="http://schemas.openxmlformats.org/wordprocessingml/2006/main">
        <w:t xml:space="preserve">ವಿಮೋಚನಕಾಂಡ 13:10 ಆದುದರಿಂದ ನೀನು ಈ ವಿಧಿಯನ್ನು ವರ್ಷದಿಂದ ವರ್ಷಕ್ಕೆ ಅವನ ಕಾಲದಲ್ಲಿ ಪಾಲಿಸಬೇಕು.</w:t>
      </w:r>
    </w:p>
    <w:p/>
    <w:p>
      <w:r xmlns:w="http://schemas.openxmlformats.org/wordprocessingml/2006/main">
        <w:t xml:space="preserve">ಎಕ್ಸೋಡಸ್‌ನ ಈ ಭಾಗವು ವರ್ಷದಿಂದ ವರ್ಷಕ್ಕೆ ಒಂದು ಶಾಸನವನ್ನು ಇಡಬೇಕೆಂದು ಆದೇಶಿಸುತ್ತದೆ.</w:t>
      </w:r>
    </w:p>
    <w:p/>
    <w:p>
      <w:r xmlns:w="http://schemas.openxmlformats.org/wordprocessingml/2006/main">
        <w:t xml:space="preserve">1. ವಿಧೇಯತೆಯ ಶಕ್ತಿ: ದೇವರ ಆಜ್ಞೆಗಳು ಹೇಗೆ ಆಶೀರ್ವಾದಕ್ಕೆ ಕಾರಣವಾಗುತ್ತವೆ</w:t>
      </w:r>
    </w:p>
    <w:p/>
    <w:p>
      <w:r xmlns:w="http://schemas.openxmlformats.org/wordprocessingml/2006/main">
        <w:t xml:space="preserve">2. ಆರ್ಡಿನೆನ್ಸ್‌ಗಳ ಸೌಂದರ್ಯ: ನಮ್ಮ ಜೀವನದಲ್ಲಿ ದೇವರ ಉಪಸ್ಥಿತಿಯನ್ನು ಆಚರಿಸುವುದು</w:t>
      </w:r>
    </w:p>
    <w:p/>
    <w:p>
      <w:r xmlns:w="http://schemas.openxmlformats.org/wordprocessingml/2006/main">
        <w:t xml:space="preserve">1. ಧರ್ಮೋಪದೇಶಕಾಂಡ 11:26-28 - ಇಗೋ, ನಾನು ಈ ದಿನ ನಿಮ್ಮ ಮುಂದೆ ಆಶೀರ್ವಾದ ಮತ್ತು ಶಾಪವನ್ನು ಇಡುತ್ತೇನೆ;</w:t>
      </w:r>
    </w:p>
    <w:p/>
    <w:p>
      <w:r xmlns:w="http://schemas.openxmlformats.org/wordprocessingml/2006/main">
        <w:t xml:space="preserve">2. ಧರ್ಮೋಪದೇಶಕಾಂಡ 6:24-25 - ಮತ್ತು ಕರ್ತನು ನಮ್ಮ ದೇವರಾದ ಕರ್ತನಿಗೆ ಭಯಪಡುವಂತೆ ಈ ಎಲ್ಲಾ ನಿಯಮಗಳನ್ನು ಮಾಡುವಂತೆ ನಮಗೆ ಆಜ್ಞಾಪಿಸಿದನು, ಆತನು ನಮ್ಮನ್ನು ಜೀವಂತವಾಗಿ ಕಾಪಾಡುವಂತೆ ಯಾವಾಗಲೂ ನಮ್ಮ ಒಳ್ಳೆಯದಕ್ಕಾಗಿ.</w:t>
      </w:r>
    </w:p>
    <w:p/>
    <w:p>
      <w:r xmlns:w="http://schemas.openxmlformats.org/wordprocessingml/2006/main">
        <w:t xml:space="preserve">ವಿಮೋಚನಕಾಂಡ 13:11 ಮತ್ತು ಕರ್ತನು ನಿನಗೂ ನಿನ್ನ ಪಿತೃಗಳಿಗೂ ಪ್ರಮಾಣ ಮಾಡಿದಂತೆ ನಿನ್ನನ್ನು ಕಾನಾನ್ಯರ ದೇಶಕ್ಕೆ ಕರೆತಂದು ಅದನ್ನು ನಿನಗೆ ಕೊಡುವನು.</w:t>
      </w:r>
    </w:p>
    <w:p/>
    <w:p>
      <w:r xmlns:w="http://schemas.openxmlformats.org/wordprocessingml/2006/main">
        <w:t xml:space="preserve">ಇಸ್ರಾಯೇಲ್ಯರನ್ನು ವಾಗ್ದತ್ತ ದೇಶಕ್ಕೆ ಕರೆತರುವ ಮೂಲಕ ದೇವರು ತನ್ನ ವಾಗ್ದಾನಗಳನ್ನು ಪೂರೈಸುತ್ತಾನೆ.</w:t>
      </w:r>
    </w:p>
    <w:p/>
    <w:p>
      <w:r xmlns:w="http://schemas.openxmlformats.org/wordprocessingml/2006/main">
        <w:t xml:space="preserve">1: ದೇವರು ನಿಷ್ಠಾವಂತ ಮತ್ತು ಯಾವಾಗಲೂ ತನ್ನ ವಾಗ್ದಾನಗಳನ್ನು ನಿರ್ವಹಿಸುತ್ತಾನೆ.</w:t>
      </w:r>
    </w:p>
    <w:p/>
    <w:p>
      <w:r xmlns:w="http://schemas.openxmlformats.org/wordprocessingml/2006/main">
        <w:t xml:space="preserve">2: ದೇವರು ಶಕ್ತಿಶಾಲಿ ಮತ್ತು ಅಸಾಧ್ಯವೆಂದು ತೋರಿದರೂ ಆತನ ವಾಗ್ದಾನಗಳನ್ನು ಪೂರೈಸಲು ಶಕ್ತನಾಗಿದ್ದಾನೆ.</w:t>
      </w:r>
    </w:p>
    <w:p/>
    <w:p>
      <w:r xmlns:w="http://schemas.openxmlformats.org/wordprocessingml/2006/main">
        <w:t xml:space="preserve">1: ಯೆಹೋಶುವ 21:45 - ಕರ್ತನು ಇಸ್ರಾಯೇಲ್ ಮನೆತನಕ್ಕೆ ಮಾಡಿದ ಎಲ್ಲಾ ಒಳ್ಳೆಯ ವಾಗ್ದಾನಗಳಲ್ಲಿ ಒಂದು ಮಾತೂ ವಿಫಲವಾಗಲಿಲ್ಲ; ಎಲ್ಲಾ ಜಾರಿಗೆ ಬಂದವು.</w:t>
      </w:r>
    </w:p>
    <w:p/>
    <w:p>
      <w:r xmlns:w="http://schemas.openxmlformats.org/wordprocessingml/2006/main">
        <w:t xml:space="preserve">2: ರೋಮನ್ನರು 4:21 - ಮತ್ತು ಅವರು ವಾಗ್ದಾನ ಮಾಡಿದ್ದನ್ನು ಅವರು ಸಂಪೂರ್ಣವಾಗಿ ಪೂರೈಸಲು ಸಮರ್ಥರಾಗಿದ್ದರು.</w:t>
      </w:r>
    </w:p>
    <w:p/>
    <w:p>
      <w:r xmlns:w="http://schemas.openxmlformats.org/wordprocessingml/2006/main">
        <w:t xml:space="preserve">ವಿಮೋಚನಕಾಂಡ 13:12 ಆ ಮ್ಯಾಟ್ರಿಕ್ಸ್ ಅನ್ನು ತೆರೆಯುವ ಎಲ್ಲವನ್ನೂ ಮತ್ತು ನಿಮ್ಮಲ್ಲಿರುವ ಪ್ರಾಣಿಯ ಪ್ರತಿಯೊಂದು ಮೊದಲನೆಯದನ್ನು ನೀವು ಕರ್ತನಿಗೆ ಪ್ರತ್ಯೇಕಿಸಿರಿ; ಗಂಡುಮಕ್ಕಳು ಕರ್ತನವರಾಗಿರಬೇಕು.</w:t>
      </w:r>
    </w:p>
    <w:p/>
    <w:p>
      <w:r xmlns:w="http://schemas.openxmlformats.org/wordprocessingml/2006/main">
        <w:t xml:space="preserve">ಪ್ರತಿಯೊಂದು ಇಸ್ರಾಯೇಲ್ಯರ ಕುಟುಂಬದ ಚೊಚ್ಚಲ ಪ್ರಾಣಿಗಳನ್ನು ಮತ್ತು ಎಲ್ಲಾ ಚೊಚ್ಚಲ ಪ್ರಾಣಿಗಳನ್ನು ಕರ್ತನಿಗಾಗಿ ಪ್ರತ್ಯೇಕಿಸಬೇಕೆಂದು ದೇವರು ಆಜ್ಞಾಪಿಸಿದನು.</w:t>
      </w:r>
    </w:p>
    <w:p/>
    <w:p>
      <w:r xmlns:w="http://schemas.openxmlformats.org/wordprocessingml/2006/main">
        <w:t xml:space="preserve">1. ಸಮರ್ಪಣೆಯ ಶಕ್ತಿ: ನಮ್ಮಲ್ಲಿನ ಅತ್ಯುತ್ತಮವಾದುದನ್ನು ದೇವರಿಗೆ ಕೊಡುವುದು</w:t>
      </w:r>
    </w:p>
    <w:p/>
    <w:p>
      <w:r xmlns:w="http://schemas.openxmlformats.org/wordprocessingml/2006/main">
        <w:t xml:space="preserve">2. ವಿಧೇಯತೆಯ ಆಶೀರ್ವಾದ: ದೇವರ ಆಜ್ಞೆಗಳನ್ನು ಪಾಲಿಸುವುದು ಹೇಗೆ ನೆರವೇರಿಕೆಯನ್ನು ತರುತ್ತದೆ</w:t>
      </w:r>
    </w:p>
    <w:p/>
    <w:p>
      <w:r xmlns:w="http://schemas.openxmlformats.org/wordprocessingml/2006/main">
        <w:t xml:space="preserve">1. 1 ಕ್ರಾನಿಕಲ್ಸ್ 29:14, "ಎಲ್ಲವೂ ನಿನ್ನಿಂದ ಬಂದವು, ಮತ್ತು ನಿನ್ನ ಕೈಯಿಂದ ನಾವು ನಿಮಗೆ ಕೊಟ್ಟಿದ್ದೇವೆ."</w:t>
      </w:r>
    </w:p>
    <w:p/>
    <w:p>
      <w:r xmlns:w="http://schemas.openxmlformats.org/wordprocessingml/2006/main">
        <w:t xml:space="preserve">2. ರೋಮನ್ನರು 12:1, "ಆದ್ದರಿಂದ, ಸಹೋದರರೇ ಮತ್ತು ಸಹೋದರಿಯರೇ, ದೇವರ ಕರುಣೆಯ ದೃಷ್ಟಿಯಿಂದ, ನಿಮ್ಮ ದೇಹಗಳನ್ನು ಜೀವಂತ ಯಜ್ಞವಾಗಿ ಅರ್ಪಿಸಲು ನಾನು ನಿಮ್ಮನ್ನು ಒತ್ತಾಯಿಸುತ್ತೇನೆ, ಪವಿತ್ರ ಮತ್ತು ದೇವರಿಗೆ ಮೆಚ್ಚಿಕೆಯಾಗುವುದು ನಿಮ್ಮ ನಿಜವಾದ ಮತ್ತು ಸರಿಯಾದ ಪೂಜೆ."</w:t>
      </w:r>
    </w:p>
    <w:p/>
    <w:p>
      <w:r xmlns:w="http://schemas.openxmlformats.org/wordprocessingml/2006/main">
        <w:t xml:space="preserve">ವಿಮೋಚನಕಾಂಡ 13:13 ಮತ್ತು ಕತ್ತೆಯ ಪ್ರತಿಯೊಂದು ಚೊಚ್ಚಲ ಮಗುವನ್ನು ಒಂದು ಕುರಿಮರಿಯೊಂದಿಗೆ ವಿಮೋಚಿಸಬೇಕು; ಮತ್ತು ನೀನು ಅದನ್ನು ವಿಮೋಚಿಸದಿದ್ದರೆ, ನೀನು ಅವನ ಕುತ್ತಿಗೆಯನ್ನು ಮುರಿಯಬೇಕು;</w:t>
      </w:r>
    </w:p>
    <w:p/>
    <w:p>
      <w:r xmlns:w="http://schemas.openxmlformats.org/wordprocessingml/2006/main">
        <w:t xml:space="preserve">ದೇವರು ಇಸ್ರಾಯೇಲ್ಯರಿಗೆ ತಮ್ಮ ಚೊಚ್ಚಲ ಮಕ್ಕಳನ್ನು ಕುರಿಮರಿಯೊಂದಿಗೆ ವಿಮೋಚಿಸಲು ಅಥವಾ ಅವರ ಚೊಚ್ಚಲ ಕತ್ತೆಯ ಕುತ್ತಿಗೆಯನ್ನು ಮುರಿಯಲು ಸೂಚಿಸುತ್ತಾನೆ.</w:t>
      </w:r>
    </w:p>
    <w:p/>
    <w:p>
      <w:r xmlns:w="http://schemas.openxmlformats.org/wordprocessingml/2006/main">
        <w:t xml:space="preserve">1. ಯೇಸು ಕ್ರಿಸ್ತನ ವಿಮೋಚನಾ ಶಕ್ತಿ: ದೇವರು ನಮ್ಮನ್ನು ಪಾಪದಿಂದ ಹೇಗೆ ರಕ್ಷಿಸಿದನು</w:t>
      </w:r>
    </w:p>
    <w:p/>
    <w:p>
      <w:r xmlns:w="http://schemas.openxmlformats.org/wordprocessingml/2006/main">
        <w:t xml:space="preserve">2. ಬೈಬಲ್‌ನಲ್ಲಿ ಮೊದಲನೆಯ ಮಗುವಿನ ಮಹತ್ವ: ನಾಯಕತ್ವದ ಆಶೀರ್ವಾದ ಮತ್ತು ಜವಾಬ್ದಾರಿ</w:t>
      </w:r>
    </w:p>
    <w:p/>
    <w:p>
      <w:r xmlns:w="http://schemas.openxmlformats.org/wordprocessingml/2006/main">
        <w:t xml:space="preserve">1. ಎಫೆಸಿಯನ್ಸ್ 1:7 - ಆತನಲ್ಲಿ ನಾವು ಆತನ ರಕ್ತದ ಮೂಲಕ ವಿಮೋಚನೆಯನ್ನು ಹೊಂದಿದ್ದೇವೆ, ಪಾಪಗಳ ಕ್ಷಮೆ, ದೇವರ ಕೃಪೆಯ ಐಶ್ವರ್ಯಕ್ಕೆ ಅನುಗುಣವಾಗಿ.</w:t>
      </w:r>
    </w:p>
    <w:p/>
    <w:p>
      <w:r xmlns:w="http://schemas.openxmlformats.org/wordprocessingml/2006/main">
        <w:t xml:space="preserve">2. ಕೊಲೊಸ್ಸಿಯನ್ಸ್ 1:14 - ಕ್ರಿಸ್ತನಲ್ಲಿ ನಮಗೆ ವಿಮೋಚನೆ, ಪಾಪಗಳ ಕ್ಷಮೆ ಇದೆ.</w:t>
      </w:r>
    </w:p>
    <w:p/>
    <w:p>
      <w:r xmlns:w="http://schemas.openxmlformats.org/wordprocessingml/2006/main">
        <w:t xml:space="preserve">ವಿಮೋಚನಕಾಂಡ 13:14 ಮತ್ತು ನಿಮ್ಮ ಮಗನು ಮುಂಬರುವ ಸಮಯದಲ್ಲಿ ನಿನ್ನನ್ನು ಕೇಳಿದಾಗ, ಅದು ಏನು? ನೀನು ಅವನಿಗೆ ಹೇಳಬೇಕಾದದ್ದೇನಂದರೆ--ಕರ್ತನು ಕೈಬಲದಿಂದ ನಮ್ಮನ್ನು ಈಜಿಪ್ಟಿನಿಂದ ದಾಸತ್ವದ ಮನೆಯಿಂದ ಹೊರತಂದನು.</w:t>
      </w:r>
    </w:p>
    <w:p/>
    <w:p>
      <w:r xmlns:w="http://schemas.openxmlformats.org/wordprocessingml/2006/main">
        <w:t xml:space="preserve">ಇಸ್ರಾಯೇಲ್ಯರನ್ನು ಈಜಿಪ್ಟಿನಿಂದ ಮತ್ತು ಗುಲಾಮಗಿರಿಯಿಂದ ಹೊರಗೆ ತರಲು ದೇವರು ತನ್ನ ಶಕ್ತಿಯನ್ನು ಬಳಸಿದನು.</w:t>
      </w:r>
    </w:p>
    <w:p/>
    <w:p>
      <w:r xmlns:w="http://schemas.openxmlformats.org/wordprocessingml/2006/main">
        <w:t xml:space="preserve">1. ದೇವರ ಶಕ್ತಿ: ದೇವರು ಯಾವುದೇ ಅಡಚಣೆಯನ್ನು ಹೇಗೆ ಜಯಿಸಬಹುದು</w:t>
      </w:r>
    </w:p>
    <w:p/>
    <w:p>
      <w:r xmlns:w="http://schemas.openxmlformats.org/wordprocessingml/2006/main">
        <w:t xml:space="preserve">2. ದೇವರು ತರುವ ಸ್ವಾತಂತ್ರ್ಯ: ನಮ್ಮ ವಿಮೋಚನೆಯಲ್ಲಿ ಸಂತೋಷಪಡುವುದು</w:t>
      </w:r>
    </w:p>
    <w:p/>
    <w:p>
      <w:r xmlns:w="http://schemas.openxmlformats.org/wordprocessingml/2006/main">
        <w:t xml:space="preserve">1. ಕೀರ್ತನೆ 34:17 - "ನೀತಿವಂತರು ಸಹಾಯಕ್ಕಾಗಿ ಕೂಗಿದಾಗ, ಕರ್ತನು ಕೇಳುತ್ತಾನೆ ಮತ್ತು ಅವರ ಎಲ್ಲಾ ತೊಂದರೆಗಳಿಂದ ಅವರನ್ನು ಬಿಡುಗಡೆ ಮಾಡುತ್ತಾನೆ."</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ವಿಮೋಚನಕಾಂಡ 13:15 ಮತ್ತು ಫರೋಹನು ನಮ್ಮನ್ನು ಹೋಗಲು ಬಿಡದೆ ಹೋದಾಗ, ಕರ್ತನು ಈಜಿಪ್ಟ್ ದೇಶದಲ್ಲಿ ಎಲ್ಲಾ ಚೊಚ್ಚಲುಗಳನ್ನು, ಮನುಷ್ಯನ ಚೊಚ್ಚಲು ಮತ್ತು ಮೃಗದ ಚೊಚ್ಚಲುಗಳನ್ನು ಕೊಂದನು; ಆದ್ದರಿಂದ ನಾನು ಎಲ್ಲವನ್ನೂ ಯೆಹೋವನಿಗೆ ಅರ್ಪಿಸುತ್ತೇನೆ. ಅದು ಮ್ಯಾಟ್ರಿಕ್ಸ್ ಅನ್ನು ತೆರೆಯುತ್ತದೆ, ಪುರುಷರಾಗಿರುವುದು; ಆದರೆ ನನ್ನ ಮಕ್ಕಳ ಎಲ್ಲಾ ಚೊಚ್ಚಲ ಮಕ್ಕಳನ್ನು ನಾನು ವಿಮೋಚನೆಗೊಳಿಸುತ್ತೇನೆ.</w:t>
      </w:r>
    </w:p>
    <w:p/>
    <w:p>
      <w:r xmlns:w="http://schemas.openxmlformats.org/wordprocessingml/2006/main">
        <w:t xml:space="preserve">ಫರೋಹನು ಇಸ್ರಾಯೇಲ್ಯರನ್ನು ಹೋಗಲು ನಿರಾಕರಿಸಿದ್ದರಿಂದ ದೇವರು ಈಜಿಪ್ಟ್‌ನ ಎಲ್ಲಾ ಚೊಚ್ಚಲ ಮಕ್ಕಳನ್ನು ಕೊಂದಿದ್ದಾನೆ ಎಂದು ಈ ಭಾಗವು ವಿವರಿಸುತ್ತದೆ ಮತ್ತು ಇದರ ಪರಿಣಾಮವಾಗಿ, ಮೋಶೆಯು ತನ್ನ ಎಲ್ಲಾ ಜಾನುವಾರುಗಳ ಕರ್ತನಿಗೆ ತ್ಯಾಗ ಮಾಡುವುದಾಗಿ ಮತ್ತು ಅವನ ಮಕ್ಕಳ ಚೊಚ್ಚಲ ಮಕ್ಕಳನ್ನು ವಿಮೋಚನೆಗೊಳಿಸುವುದಾಗಿ ಪ್ರತಿಜ್ಞೆ ಮಾಡಿದನು.</w:t>
      </w:r>
    </w:p>
    <w:p/>
    <w:p>
      <w:r xmlns:w="http://schemas.openxmlformats.org/wordprocessingml/2006/main">
        <w:t xml:space="preserve">1. ದೇವರ ತೀರ್ಪಿನ ಶಕ್ತಿ: ಭಗವಂತನ ಕೋಪವು ಇಸ್ರಾಯೇಲ್ಯರಿಗೆ ಹೇಗೆ ವಿಮೋಚನೆಯನ್ನು ತಂದಿತು</w:t>
      </w:r>
    </w:p>
    <w:p/>
    <w:p>
      <w:r xmlns:w="http://schemas.openxmlformats.org/wordprocessingml/2006/main">
        <w:t xml:space="preserve">2. ಚೊಚ್ಚಲ ಮಗುವನ್ನು ವಿಮೋಚಿಸುವ ಮಹತ್ವ: ಪ್ರಾಚೀನ ಇಸ್ರೇಲ್‌ನಲ್ಲಿ ತ್ಯಾಗ ಮತ್ತು ವಿಮೋಚನೆಯ ಅರ್ಥ</w:t>
      </w:r>
    </w:p>
    <w:p/>
    <w:p>
      <w:r xmlns:w="http://schemas.openxmlformats.org/wordprocessingml/2006/main">
        <w:t xml:space="preserve">1. ವಿಮೋಚನಕಾಂಡ 4:22-23 - "ನಂತರ ನೀವು ಫರೋಹನಿಗೆ ಹೇಳಬೇಕು, 'ಕರ್ತನು ಹೀಗೆ ಹೇಳುತ್ತಾನೆ, ಇಸ್ರೇಲ್ ನನ್ನ ಚೊಚ್ಚಲ ಮಗ, ಮತ್ತು ನಾನು ನಿಮಗೆ ಹೇಳುತ್ತೇನೆ, "ನನ್ನ ಮಗನನ್ನು ನನ್ನನ್ನು ಸೇವಿಸಲು ಹೋಗಲಿ." ನೀವು ನಿರಾಕರಿಸಿದರೆ ಅವನನ್ನು ಬಿಡಲು, ಇಗೋ, ನಾನು ನಿನ್ನ ಚೊಚ್ಚಲ ಮಗನನ್ನು ಕೊಲ್ಲುತ್ತೇನೆ.</w:t>
      </w:r>
    </w:p>
    <w:p/>
    <w:p>
      <w:r xmlns:w="http://schemas.openxmlformats.org/wordprocessingml/2006/main">
        <w:t xml:space="preserve">2. ಸಂಖ್ಯೆಗಳು 3:45-46 - "ಇಸ್ರೇಲ್ ಜನರಲ್ಲಿ ಎಲ್ಲಾ ಚೊಚ್ಚಲುಗಳ ಬದಲಿಗೆ ಲೇವಿಯರನ್ನು ಮತ್ತು ಅವರ ಜಾನುವಾರುಗಳಿಗೆ ಬದಲಾಗಿ ಲೇವಿಯರ ಜಾನುವಾರುಗಳನ್ನು ತೆಗೆದುಕೊಳ್ಳಿ. ಲೇವಿಯರು ನನ್ನವರಾಗಿರುತ್ತಾರೆ: ನಾನು ಕರ್ತನು."</w:t>
      </w:r>
    </w:p>
    <w:p/>
    <w:p>
      <w:r xmlns:w="http://schemas.openxmlformats.org/wordprocessingml/2006/main">
        <w:t xml:space="preserve">ವಿಮೋಚನಕಾಂಡ 13:16 ಮತ್ತು ಅದು ನಿನ್ನ ಕೈಯ ಮೇಲೆ ಮತ್ತು ನಿನ್ನ ಕಣ್ಣುಗಳ ನಡುವಿನ ಮುಂಭಾಗಕ್ಕಾಗಿ ಟೋಕನ್ ಆಗಿರಬೇಕು; ಏಕೆಂದರೆ ಕರ್ತನು ಕೈಯ ಬಲದಿಂದ ನಮ್ಮನ್ನು ಈಜಿಪ್ಟಿನಿಂದ ಹೊರಗೆ ತಂದನು.</w:t>
      </w:r>
    </w:p>
    <w:p/>
    <w:p>
      <w:r xmlns:w="http://schemas.openxmlformats.org/wordprocessingml/2006/main">
        <w:t xml:space="preserve">ದೇವರ ಶಕ್ತಿ ಮತ್ತು ಶಕ್ತಿಯು ಇಸ್ರಾಯೇಲ್ಯರಿಗೆ ಈಜಿಪ್ಟಿನಿಂದ ಬಿಡುಗಡೆ ಹೊಂದಲು ಅವಕಾಶ ಮಾಡಿಕೊಟ್ಟಿತು.</w:t>
      </w:r>
    </w:p>
    <w:p/>
    <w:p>
      <w:r xmlns:w="http://schemas.openxmlformats.org/wordprocessingml/2006/main">
        <w:t xml:space="preserve">1. ಭಗವಂತನ ಶಕ್ತಿ: ಕಷ್ಟದ ಸಮಯದಲ್ಲಿ ದೇವರ ಬಲವನ್ನು ಅವಲಂಬಿಸುವುದು</w:t>
      </w:r>
    </w:p>
    <w:p/>
    <w:p>
      <w:r xmlns:w="http://schemas.openxmlformats.org/wordprocessingml/2006/main">
        <w:t xml:space="preserve">2. ಭಗವಂತನ ಟೋಕನ್: ಭಗವಂತನ ಶಕ್ತಿ ಮತ್ತು ನಿಷ್ಠೆಯನ್ನು ಹೇಗೆ ನೆನಪಿಸಿಕೊಳ್ಳುವುದು</w:t>
      </w:r>
    </w:p>
    <w:p/>
    <w:p>
      <w:r xmlns:w="http://schemas.openxmlformats.org/wordprocessingml/2006/main">
        <w:t xml:space="preserve">1. ಕೀರ್ತನೆ 107:13-15 - "ಆಗ ಅವರು ತಮ್ಮ ಕಷ್ಟದಲ್ಲಿ ಕರ್ತನಿಗೆ ಮೊರೆಯಿಟ್ಟರು, ಮತ್ತು ಆತನು ಅವರನ್ನು ಅವರ ಸಂಕಟದಿಂದ ಬಿಡಿಸಿದನು, ಆತನು ಅವರನ್ನು ಕತ್ತಲೆಯಿಂದ ಮತ್ತು ಮರಣದ ನೆರಳಿನಿಂದ ಹೊರತಂದನು ಮತ್ತು ಅವರ ಸರಪಳಿಗಳನ್ನು ಒಡೆದು ಹಾಕಿದನು. ಅವರು ಕೃತಜ್ಞತೆ ಸಲ್ಲಿಸಲಿ. ಕರ್ತನು ತನ್ನ ದೃಢವಾದ ಪ್ರೀತಿಗಾಗಿ, ಮನುಷ್ಯ ಮಕ್ಕಳಿಗೆ ಮಾಡಿದ ಅದ್ಭುತ ಕಾರ್ಯಗಳಿಗಾಗಿ!</w:t>
      </w:r>
    </w:p>
    <w:p/>
    <w:p>
      <w:r xmlns:w="http://schemas.openxmlformats.org/wordprocessingml/2006/main">
        <w:t xml:space="preserve">2. ಯೆಶಾಯ 58:6-7 - "ಇದು ನಾನು ಆರಿಸಿಕೊಳ್ಳುವ ಉಪವಾಸವಲ್ಲವೇ: ದುಷ್ಟತನದ ಬಂಧನಗಳನ್ನು ಕಳಚುವುದು, ನೊಗದ ಪಟ್ಟಿಗಳನ್ನು ಬಿಚ್ಚುವುದು, ತುಳಿತಕ್ಕೊಳಗಾದವರನ್ನು ಮುಕ್ತಗೊಳಿಸುವುದು ಮತ್ತು ಪ್ರತಿಯೊಂದು ನೊಗವನ್ನು ಮುರಿಯುವುದು? ನಿಮ್ಮ ರೊಟ್ಟಿಯನ್ನು ಹಸಿದವರೊಂದಿಗೆ ಹಂಚಿಕೊಳ್ಳಲು ಮತ್ತು ಮನೆಯಿಲ್ಲದ ಬಡವರನ್ನು ನಿಮ್ಮ ಮನೆಗೆ ಕರೆತರಲು; ನೀವು ಬೆತ್ತಲೆಯನ್ನು ನೋಡಿದಾಗ, ಅವನನ್ನು ಮುಚ್ಚಲು ಮತ್ತು ನಿಮ್ಮ ಸ್ವಂತ ಮಾಂಸದಿಂದ ನಿಮ್ಮನ್ನು ಮರೆಮಾಡಲು ಅಲ್ಲವೇ?"</w:t>
      </w:r>
    </w:p>
    <w:p/>
    <w:p>
      <w:r xmlns:w="http://schemas.openxmlformats.org/wordprocessingml/2006/main">
        <w:t xml:space="preserve">ವಿಮೋಚನಕಾಂಡ 13:17 ಮತ್ತು ಫರೋಹನು ಜನರನ್ನು ಹೋಗಲು ಬಿಟ್ಟಾಗ, ದೇವರು ಅವರನ್ನು ಫಿಲಿಷ್ಟಿಯರ ದೇಶದ ಮಾರ್ಗದಲ್ಲಿ ನಡೆಸಲಿಲ್ಲ, ಆದರೆ ಅದು ಹತ್ತಿರದಲ್ಲಿದೆ. ಯಾಕಂದರೆ ಜನರು ಯುದ್ಧವನ್ನು ನೋಡಿ ಪಶ್ಚಾತ್ತಾಪಪಟ್ಟು ಈಜಿಪ್ಟಿಗೆ ಹಿಂತಿರುಗಬಾರದೆಂದು ದೇವರು ಹೇಳಿದನು.</w:t>
      </w:r>
    </w:p>
    <w:p/>
    <w:p>
      <w:r xmlns:w="http://schemas.openxmlformats.org/wordprocessingml/2006/main">
        <w:t xml:space="preserve">ದೇವರು ತನ್ನ ಜನರನ್ನು ಅಪಾಯದಿಂದ ದೂರವಿಟ್ಟು ಅವರನ್ನು ಸ್ವಾತಂತ್ರ್ಯಕ್ಕೆ ಕರೆದೊಯ್ಯುತ್ತಾನೆ.</w:t>
      </w:r>
    </w:p>
    <w:p/>
    <w:p>
      <w:r xmlns:w="http://schemas.openxmlformats.org/wordprocessingml/2006/main">
        <w:t xml:space="preserve">1. ಭಗವಂತ ನಮ್ಮನ್ನು ಅಪಾಯದಿಂದ ದೂರವಿಟ್ಟು ಸ್ವಾತಂತ್ರ್ಯದ ಕಡೆಗೆ ನಡೆಸುತ್ತಾನೆ.</w:t>
      </w:r>
    </w:p>
    <w:p/>
    <w:p>
      <w:r xmlns:w="http://schemas.openxmlformats.org/wordprocessingml/2006/main">
        <w:t xml:space="preserve">2. ದೇವರು ಕೆಲಸ ಮಾಡುತ್ತಿದ್ದಾನೆ ಎಂದು ನಮಗೆ ತಿಳಿದಿಲ್ಲದಿದ್ದರೂ ಸಹ ದೇವರು ನಮ್ಮನ್ನು ರಕ್ಷಿಸುತ್ತಾನೆ.</w:t>
      </w:r>
    </w:p>
    <w:p/>
    <w:p>
      <w:r xmlns:w="http://schemas.openxmlformats.org/wordprocessingml/2006/main">
        <w:t xml:space="preserve">1. ಯೆಶಾಯ 48: 17-18, ಇಸ್ರಾಯೇಲ್ಯರ ಪರಿಶುದ್ಧನಾದ ನಿನ್ನ ವಿಮೋಚಕನಾದ ಕರ್ತನು ಹೀಗೆ ಹೇಳುತ್ತಾನೆ: ನಾನು ನಿಮ್ಮ ದೇವರಾದ ಕರ್ತನು, ನಿಮಗೆ ಲಾಭವನ್ನು ಕಲಿಸುವವನು, ನೀವು ಹೋಗಬೇಕಾದ ಮಾರ್ಗದಲ್ಲಿ ನಿಮ್ಮನ್ನು ನಡೆಸುವವರು. ಓಹ್, ನೀವು ನನ್ನ ಆಜ್ಞೆಗಳನ್ನು ಅನುಸರಿಸಿದ್ದೀರಿ! ಆಗ ನಿನ್ನ ಶಾಂತಿಯು ನದಿಯಂತೆಯೂ ನಿನ್ನ ನೀತಿಯು ಸಮುದ್ರದ ಅಲೆಗಳಂತೆಯೂ ಇರುತ್ತಿತ್ತು.</w:t>
      </w:r>
    </w:p>
    <w:p/>
    <w:p>
      <w:r xmlns:w="http://schemas.openxmlformats.org/wordprocessingml/2006/main">
        <w:t xml:space="preserve">2. ಜಾನ್ 10: 3-4, ಅವನಿಗೆ ಬಾಗಿಲು ಕಾಯುವವನು ತೆರೆಯುತ್ತಾನೆ, ಮತ್ತು ಕುರಿಗಳು ಅವನ ಧ್ವನಿಯನ್ನು ಕೇಳುತ್ತವೆ; ಮತ್ತು ಅವನು ತನ್ನ ಸ್ವಂತ ಕುರಿಗಳನ್ನು ಹೆಸರಿನಿಂದ ಕರೆದು ಹೊರಗೆ ಕರೆದೊಯ್ಯುತ್ತಾನೆ. ಮತ್ತು ಅವನು ತನ್ನ ಸ್ವಂತ ಕುರಿಗಳನ್ನು ಹೊರಗೆ ತಂದಾಗ, ಅವನು ಅವುಗಳ ಮುಂದೆ ಹೋಗುತ್ತಾನೆ; ಮತ್ತು ಕುರಿಗಳು ಅವನನ್ನು ಹಿಂಬಾಲಿಸುತ್ತವೆ, ಏಕೆಂದರೆ ಅವು ಅವನ ಧ್ವನಿಯನ್ನು ತಿಳಿದಿವೆ.</w:t>
      </w:r>
    </w:p>
    <w:p/>
    <w:p>
      <w:r xmlns:w="http://schemas.openxmlformats.org/wordprocessingml/2006/main">
        <w:t xml:space="preserve">ವಿಮೋಚನಕಾಂಡ 13:18 ಆದರೆ ದೇವರು ಜನರನ್ನು ಕೆಂಪು ಸಮುದ್ರದ ಮರುಭೂಮಿಯ ಮಾರ್ಗವಾಗಿ ನಡೆಸಿದನು;</w:t>
      </w:r>
    </w:p>
    <w:p/>
    <w:p>
      <w:r xmlns:w="http://schemas.openxmlformats.org/wordprocessingml/2006/main">
        <w:t xml:space="preserve">ದೇವರು ಇಸ್ರಾಯೇಲ್ಯರನ್ನು ಈಜಿಪ್ಟಿನಿಂದ ಮತ್ತು ಕೆಂಪು ಸಮುದ್ರದ ಮರುಭೂಮಿಯ ಮೂಲಕ ನಡೆಸಿದನು.</w:t>
      </w:r>
    </w:p>
    <w:p/>
    <w:p>
      <w:r xmlns:w="http://schemas.openxmlformats.org/wordprocessingml/2006/main">
        <w:t xml:space="preserve">1. ದೇವರು ಯಾವಾಗಲೂ ನಿಯಂತ್ರಣದಲ್ಲಿರುತ್ತಾನೆ, ಅವನ ಯೋಜನೆಯು ಅಸ್ಪಷ್ಟವಾಗಿ ಕಂಡುಬಂದರೂ ಸಹ.</w:t>
      </w:r>
    </w:p>
    <w:p/>
    <w:p>
      <w:r xmlns:w="http://schemas.openxmlformats.org/wordprocessingml/2006/main">
        <w:t xml:space="preserve">2. ದಾರಿ ಅಸ್ಪಷ್ಟವಾಗಿರುವಾಗಲೂ ನಾವು ದೇವರಿಗೆ ನಂಬಿಗಸ್ತರಾಗಿ ಉಳಿಯುವಾಗ ನಮ್ಮ ನಂಬಿಕೆಯು ಬಲಗೊಳ್ಳುತ್ತದೆ.</w:t>
      </w:r>
    </w:p>
    <w:p/>
    <w:p>
      <w:r xmlns:w="http://schemas.openxmlformats.org/wordprocessingml/2006/main">
        <w:t xml:space="preserve">1.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ಧರ್ಮೋಪದೇಶಕಾಂಡ 1:30 ನಿಮ್ಮ ಮುಂದೆ ಹೋಗುವ ನಿಮ್ಮ ದೇವರಾದ ಕರ್ತನು ನಿಮ್ಮ ಕಣ್ಣುಗಳ ಮುಂದೆ ಈಜಿಪ್ಟಿನಲ್ಲಿ ನಿನಗಾಗಿ ಮಾಡಿದ ಎಲ್ಲಾ ಪ್ರಕಾರ ನಿನಗೋಸ್ಕರ ಹೋರಾಡುವನು.</w:t>
      </w:r>
    </w:p>
    <w:p/>
    <w:p>
      <w:r xmlns:w="http://schemas.openxmlformats.org/wordprocessingml/2006/main">
        <w:t xml:space="preserve">ವಿಮೋಚನಕಾಂಡ 13:19 ಮೋಶೆಯು ಯೋಸೇಫನ ಎಲುಬುಗಳನ್ನು ತೆಗೆದುಕೊಂಡು ಹೋದನು; ಮತ್ತು ನೀವು ನನ್ನ ಎಲುಬುಗಳನ್ನು ನಿಮ್ಮೊಂದಿಗೆ ಒಯ್ಯಬೇಕು.</w:t>
      </w:r>
    </w:p>
    <w:p/>
    <w:p>
      <w:r xmlns:w="http://schemas.openxmlformats.org/wordprocessingml/2006/main">
        <w:t xml:space="preserve">ದೇವರ ವಾಗ್ದಾನದ ಜ್ಞಾಪಕಾರ್ಥವಾಗಿ ಇಸ್ರಾಯೇಲ್ಯರಿಗೆ ತನ್ನೊಂದಿಗೆ ಕರೆತರುವ ಭರವಸೆಯನ್ನು ಪೂರೈಸಲು ಮೋಶೆಯು ಜೋಸೆಫ್ನ ಮೂಳೆಗಳನ್ನು ತನ್ನೊಂದಿಗೆ ತೆಗೆದುಕೊಂಡನು.</w:t>
      </w:r>
    </w:p>
    <w:p/>
    <w:p>
      <w:r xmlns:w="http://schemas.openxmlformats.org/wordprocessingml/2006/main">
        <w:t xml:space="preserve">1. ದೇವರ ವಾಗ್ದಾನಗಳನ್ನು ನೆನಪಿಸಿಕೊಳ್ಳುವುದು: ಎಕ್ಸೋಡಸ್ 13:19 ನ ಅನ್ವೇಷಣೆ</w:t>
      </w:r>
    </w:p>
    <w:p/>
    <w:p>
      <w:r xmlns:w="http://schemas.openxmlformats.org/wordprocessingml/2006/main">
        <w:t xml:space="preserve">2. ದೇವರಿಗೆ ನಮ್ಮ ವಾಗ್ದಾನಗಳನ್ನು ಉಳಿಸಿಕೊಳ್ಳುವುದು: ಜೋಸೆಫ್ನ ಮೂಳೆಗಳಿಂದ ಪಾಠಗಳು</w:t>
      </w:r>
    </w:p>
    <w:p/>
    <w:p>
      <w:r xmlns:w="http://schemas.openxmlformats.org/wordprocessingml/2006/main">
        <w:t xml:space="preserve">1. ಹೀಬ್ರೂ 11:22 - ನಂಬಿಕೆಯಿಂದ ಜೋಸೆಫ್, ತನ್ನ ಜೀವನದ ಕೊನೆಯಲ್ಲಿ, ಇಸ್ರಾಯೇಲ್ಯರ ನಿರ್ಗಮನದ ಬಗ್ಗೆ ಪ್ರಸ್ತಾಪಿಸಿದನು ಮತ್ತು ಅವನ ಎಲುಬುಗಳ ಬಗ್ಗೆ ನಿರ್ದೇಶನಗಳನ್ನು ನೀಡಿದನು.</w:t>
      </w:r>
    </w:p>
    <w:p/>
    <w:p>
      <w:r xmlns:w="http://schemas.openxmlformats.org/wordprocessingml/2006/main">
        <w:t xml:space="preserve">2. ಆದಿಕಾಂಡ 50:25 - ಆದ್ದರಿಂದ ಯೋಸೇಫನು ಇಸ್ರಾಯೇಲ್ಯರ ಮಕ್ಕಳಿಗೆ ಪ್ರಮಾಣ ಮಾಡಿ, "ದೇವರು ಖಂಡಿತವಾಗಿಯೂ ನಿನ್ನನ್ನು ನೋಡಿಕೊಳ್ಳುತ್ತಾನೆ, ಮತ್ತು ನೀವು ನನ್ನ ಎಲುಬುಗಳನ್ನು ಇಲ್ಲಿಂದ ಮೇಲಕ್ಕೆ ಒಯ್ಯಿರಿ."</w:t>
      </w:r>
    </w:p>
    <w:p/>
    <w:p>
      <w:r xmlns:w="http://schemas.openxmlformats.org/wordprocessingml/2006/main">
        <w:t xml:space="preserve">ವಿಮೋಚನಕಾಂಡ 13:20 ಮತ್ತು ಅವರು ಸುಕ್ಕೋತ್‌ನಿಂದ ಪ್ರಯಾಣ ಬೆಳೆಸಿದರು ಮತ್ತು ಅರಣ್ಯದ ಅಂಚಿನಲ್ಲಿರುವ ಏತಾಮ್‌ನಲ್ಲಿ ಪಾಳೆಯ ಮಾಡಿದರು.</w:t>
      </w:r>
    </w:p>
    <w:p/>
    <w:p>
      <w:r xmlns:w="http://schemas.openxmlformats.org/wordprocessingml/2006/main">
        <w:t xml:space="preserve">ಇಸ್ರಾಯೇಲ್ಯರು ಸುಕ್ಕೋತ್‌ನಿಂದ ಹೊರಟು ಏತಾಮ್‌ನ ಅರಣ್ಯದ ಅಂಚಿನಲ್ಲಿ ಪಾಳೆಯ ಮಾಡಿಕೊಂಡರು.</w:t>
      </w:r>
    </w:p>
    <w:p/>
    <w:p>
      <w:r xmlns:w="http://schemas.openxmlformats.org/wordprocessingml/2006/main">
        <w:t xml:space="preserve">1. ವಾಗ್ದತ್ತ ದೇಶಕ್ಕೆ ಪ್ರಯಾಣ: ದೇವರ ಒದಗಿಸುವಿಕೆಯಲ್ಲಿ ನಂಬಿಕೆ</w:t>
      </w:r>
    </w:p>
    <w:p/>
    <w:p>
      <w:r xmlns:w="http://schemas.openxmlformats.org/wordprocessingml/2006/main">
        <w:t xml:space="preserve">2. ಅನಿಶ್ಚಿತ ಕಾಲದಲ್ಲಿ ನಂಬಿಕೆಯ ಹೆಜ್ಜೆಗಳನ್ನು ತೆಗೆದುಕೊಳ್ಳುವುದು</w:t>
      </w:r>
    </w:p>
    <w:p/>
    <w:p>
      <w:r xmlns:w="http://schemas.openxmlformats.org/wordprocessingml/2006/main">
        <w:t xml:space="preserve">1. ಜೋಶುವಾ 1:9: "ನಾನು ನಿಮಗೆ ಆಜ್ಞಾಪಿಸಲಿಲ್ಲವೇ? ದೃಢವಾಗಿ ಮತ್ತು ಧೈರ್ಯದಿಂದಿರಿ. ಭಯಪಡಬೇಡಿ; ನಿರುತ್ಸಾಹಗೊಳ್ಳಬೇಡಿ, ಏಕೆಂದರೆ ನೀವು ಎಲ್ಲಿಗೆ ಹೋದರೂ ನಿಮ್ಮ ದೇವರಾದ ಕರ್ತನು ನಿಮ್ಮೊಂದಿಗೆ ಇರುತ್ತಾನೆ."</w:t>
      </w:r>
    </w:p>
    <w:p/>
    <w:p>
      <w:r xmlns:w="http://schemas.openxmlformats.org/wordprocessingml/2006/main">
        <w:t xml:space="preserve">2. ನಾಣ್ಣುಡಿಗಳು 3:5-6: "ನಿನ್ನ ಪೂರ್ಣ ಹೃದಯದಿಂದ ಭಗವಂತನಲ್ಲಿ ಭರವಸವಿಡು ಮತ್ತು ನಿನ್ನ ಸ್ವಂತ ತಿಳುವಳಿಕೆಯ ಮೇಲೆ ಆತುಕೊಳ್ಳಬೇಡ; ನಿನ್ನ ಎಲ್ಲಾ ಮಾರ್ಗಗಳಲ್ಲಿ ಆತನಿಗೆ ವಿಧೇಯನಾಗಿರು, ಮತ್ತು ಆತನು ನಿಮ್ಮ ಮಾರ್ಗಗಳನ್ನು ನೇರಗೊಳಿಸುತ್ತಾನೆ."</w:t>
      </w:r>
    </w:p>
    <w:p/>
    <w:p>
      <w:r xmlns:w="http://schemas.openxmlformats.org/wordprocessingml/2006/main">
        <w:t xml:space="preserve">ವಿಮೋಚನಕಾಂಡ 13:21 ಮತ್ತು ಕರ್ತನು ಹಗಲಿನಲ್ಲಿ ಮೇಘಸ್ತಂಭದಲ್ಲಿ ಅವರನ್ನು ದಾರಿಗೆ ಕರೆದೊಯ್ಯಲು ಅವರ ಮುಂದೆ ಹೋದನು. ಮತ್ತು ರಾತ್ರಿಯಲ್ಲಿ ಬೆಂಕಿಯ ಕಂಬದಲ್ಲಿ, ಅವರಿಗೆ ಬೆಳಕು ನೀಡಲು; ಹಗಲು ರಾತ್ರಿ ಹೋಗಲು:</w:t>
      </w:r>
    </w:p>
    <w:p/>
    <w:p>
      <w:r xmlns:w="http://schemas.openxmlformats.org/wordprocessingml/2006/main">
        <w:t xml:space="preserve">ಕರ್ತನು ಇಸ್ರಾಯೇಲ್ಯರನ್ನು ಹಗಲಿನಲ್ಲಿ ಮೇಘಸ್ತಂಭ ಮತ್ತು ರಾತ್ರಿಯಲ್ಲಿ ಬೆಂಕಿಯ ಸ್ತಂಭದೊಂದಿಗೆ ಅವರ ಪ್ರಯಾಣದಲ್ಲಿ ಮಾರ್ಗದರ್ಶನ ಮಾಡಿದನು.</w:t>
      </w:r>
    </w:p>
    <w:p/>
    <w:p>
      <w:r xmlns:w="http://schemas.openxmlformats.org/wordprocessingml/2006/main">
        <w:t xml:space="preserve">1. ಭಗವಂತ ನಮ್ಮ ಮಾರ್ಗದರ್ಶಕ: ಜೀವನ ಪಯಣದ ಮೂಲಕ ದೇವರು ನಮ್ಮನ್ನು ಹೇಗೆ ಮುನ್ನಡೆಸುತ್ತಾನೆ</w:t>
      </w:r>
    </w:p>
    <w:p/>
    <w:p>
      <w:r xmlns:w="http://schemas.openxmlformats.org/wordprocessingml/2006/main">
        <w:t xml:space="preserve">2. ದೇವರ ಉಪಸ್ಥಿತಿಯ ಸ್ತಂಭ: ಅಗತ್ಯದ ಸಮಯದಲ್ಲಿ ಅವನ ಉಪಸ್ಥಿತಿಯ ಸಾಂತ್ವನವನ್ನು ಅನುಭವಿಸುವುದು</w:t>
      </w:r>
    </w:p>
    <w:p/>
    <w:p>
      <w:r xmlns:w="http://schemas.openxmlformats.org/wordprocessingml/2006/main">
        <w:t xml:space="preserve">1. ಕೀರ್ತನೆ 48:14 - ಈ ದೇವರು ಎಂದೆಂದಿಗೂ ನಮ್ಮ ದೇವರು;</w:t>
      </w:r>
    </w:p>
    <w:p/>
    <w:p>
      <w:r xmlns:w="http://schemas.openxmlformats.org/wordprocessingml/2006/main">
        <w:t xml:space="preserve">2. ಯೆಶಾಯ 58:11 - ಮತ್ತು ಕರ್ತನು ನಿನ್ನನ್ನು ನಿರಂತರವಾಗಿ ನಡೆಸುತ್ತಾನೆ ಮತ್ತು ಬರಗಾಲದಲ್ಲಿ ನಿನ್ನ ಆತ್ಮವನ್ನು ತೃಪ್ತಿಪಡಿಸುತ್ತಾನೆ ಮತ್ತು ನಿನ್ನ ಎಲುಬುಗಳನ್ನು ಕೊಬ್ಬಿಸುವನು;</w:t>
      </w:r>
    </w:p>
    <w:p/>
    <w:p>
      <w:r xmlns:w="http://schemas.openxmlformats.org/wordprocessingml/2006/main">
        <w:t xml:space="preserve">ವಿಮೋಚನಕಾಂಡ 13:22 ಆತನು ಹಗಲಿನಲ್ಲಿ ಮೇಘಸ್ತಂಭವನ್ನಾಗಲಿ ರಾತ್ರಿಯಲ್ಲಿ ಬೆಂಕಿಯ ಸ್ತಂಭವನ್ನಾಗಲಿ ಜನರ ಮುಂದೆ ತೆಗೆದುಕೊಂಡು ಹೋಗಲಿಲ್ಲ.</w:t>
      </w:r>
    </w:p>
    <w:p/>
    <w:p>
      <w:r xmlns:w="http://schemas.openxmlformats.org/wordprocessingml/2006/main">
        <w:t xml:space="preserve">ಕರ್ತನು ಇಸ್ರಾಯೇಲ್ಯರಿಗೆ ಹಗಲಿನಲ್ಲಿ ಮೋಡದ ಕಂಬದ ರೂಪದಲ್ಲಿ ಮತ್ತು ರಾತ್ರಿಯಲ್ಲಿ ಬೆಂಕಿಯ ಕಂಬದ ರೂಪದಲ್ಲಿ ಈಜಿಪ್ಟಿನಿಂದ ಅವರ ಪ್ರಯಾಣದ ಸಮಯದಲ್ಲಿ ಮಾರ್ಗದರ್ಶನವನ್ನು ಒದಗಿಸಿದನು.</w:t>
      </w:r>
    </w:p>
    <w:p/>
    <w:p>
      <w:r xmlns:w="http://schemas.openxmlformats.org/wordprocessingml/2006/main">
        <w:t xml:space="preserve">1. "ಭಗವಂತ ನಮ್ಮ ಮಾರ್ಗದರ್ಶಕ"</w:t>
      </w:r>
    </w:p>
    <w:p/>
    <w:p>
      <w:r xmlns:w="http://schemas.openxmlformats.org/wordprocessingml/2006/main">
        <w:t xml:space="preserve">2. "ಭಗವಂತನ ಸ್ತಂಭ"</w:t>
      </w:r>
    </w:p>
    <w:p/>
    <w:p>
      <w:r xmlns:w="http://schemas.openxmlformats.org/wordprocessingml/2006/main">
        <w:t xml:space="preserve">1. ಕೀರ್ತನೆ 48:14, ಈ ದೇವರು ಎಂದೆಂದಿಗೂ ನಮ್ಮ ದೇವರು: ಅವನು ಮರಣದವರೆಗೂ ನಮಗೆ ಮಾರ್ಗದರ್ಶಿಯಾಗಿದ್ದಾನೆ.</w:t>
      </w:r>
    </w:p>
    <w:p/>
    <w:p>
      <w:r xmlns:w="http://schemas.openxmlformats.org/wordprocessingml/2006/main">
        <w:t xml:space="preserve">2. ಮ್ಯಾಥ್ಯೂ 28:20, ನಾನು ನಿಮಗೆ ಆಜ್ಞಾಪಿಸಿದ ಎಲ್ಲವನ್ನೂ ಅನುಸರಿಸಲು ಅವರಿಗೆ ಕಲಿಸುವುದು: ಮತ್ತು, ಇಗೋ, ನಾನು ಪ್ರಪಂಚದ ಅಂತ್ಯದವರೆಗೂ ಯಾವಾಗಲೂ ನಿಮ್ಮೊಂದಿಗಿದ್ದೇನೆ. ಆಮೆನ್.</w:t>
      </w:r>
    </w:p>
    <w:p/>
    <w:p>
      <w:r xmlns:w="http://schemas.openxmlformats.org/wordprocessingml/2006/main">
        <w:t xml:space="preserve">ಎಕ್ಸೋಡಸ್ 14 ಅನ್ನು ಮೂರು ಪ್ಯಾರಾಗಳಲ್ಲಿ ಈ ಕೆಳಗಿನಂತೆ ಸಂಕ್ಷೇಪಿಸಬಹುದು, ಸೂಚಿಸಿದ ಪದ್ಯಗಳೊಂದಿಗೆ:</w:t>
      </w:r>
    </w:p>
    <w:p/>
    <w:p>
      <w:r xmlns:w="http://schemas.openxmlformats.org/wordprocessingml/2006/main">
        <w:t xml:space="preserve">ಪ್ಯಾರಾಗ್ರಾಫ್ 1: ಎಕ್ಸೋಡಸ್ 14: 1-9 ರಲ್ಲಿ, ಇಸ್ರಾಯೇಲ್ಯರು ಹಿಂತಿರುಗಿ ಮತ್ತು ಬಾಲ್-ಜೆಫೊನ್ ಎದುರು ಸಮುದ್ರದ ಮೂಲಕ ಕ್ಯಾಂಪ್ ಮಾಡಲು ಮೋಶೆಗೆ ಲಾರ್ಡ್ ಸೂಚಿಸುತ್ತಾನೆ. ಅವರ ದಿಕ್ಕಿನ ಬದಲಾವಣೆಯ ಬಗ್ಗೆ ಫರೋ ತಿಳಿಯುತ್ತಿದ್ದಂತೆ, ಅವರನ್ನು ಬಿಡುಗಡೆ ಮಾಡಲು ಪಶ್ಚಾತ್ತಾಪ ಪಡುತ್ತಾನೆ ಮತ್ತು ಅವರನ್ನು ಹಿಂಬಾಲಿಸಲು ತನ್ನ ಸೈನ್ಯವನ್ನು ಸಜ್ಜುಗೊಳಿಸುತ್ತಾನೆ. ಇಸ್ರಾಯೇಲ್ಯರು ಸಮುದ್ರ ಮತ್ತು ಸಮೀಪಿಸುತ್ತಿರುವ ಈಜಿಪ್ಟಿನ ಪಡೆಗಳ ನಡುವೆ ಸಿಕ್ಕಿಬಿದ್ದಿದ್ದಾರೆ. ಅವರು ಮೋಶೆಗೆ ಕೂಗಿದಾಗ ಭಯವು ಅವರ ಹೃದಯಗಳನ್ನು ಹಿಡಿದಿಟ್ಟುಕೊಳ್ಳುತ್ತದೆ, ಅರಣ್ಯದಲ್ಲಿ ಸಾಯಲು ಮಾತ್ರ ಈಜಿಪ್ಟಿನಿಂದ ಏಕೆ ಕರೆತರಲಾಯಿತು ಎಂದು ಪ್ರಶ್ನಿಸುತ್ತಾರೆ.</w:t>
      </w:r>
    </w:p>
    <w:p/>
    <w:p>
      <w:r xmlns:w="http://schemas.openxmlformats.org/wordprocessingml/2006/main">
        <w:t xml:space="preserve">ಪ್ಯಾರಾಗ್ರಾಫ್ 2: ಎಕ್ಸೋಡಸ್ 14: 10-18 ರಲ್ಲಿ ಮುಂದುವರಿಯುತ್ತಾ, ಭಯಪಡಬೇಡಿ ಆದರೆ ದೃಢವಾಗಿ ನಿಲ್ಲಲು ಮತ್ತು ದೇವರ ಮೋಕ್ಷಕ್ಕೆ ಸಾಕ್ಷಿಯಾಗಲು ಮೋಶೆ ಜನರಿಗೆ ಭರವಸೆ ನೀಡುತ್ತಾನೆ. ಕರ್ತನು ಮೋಶೆಗೆ ಸಮುದ್ರದ ಮೇಲೆ ತನ್ನ ಕೈಯನ್ನು ಚಾಚಲು ಆಜ್ಞಾಪಿಸುತ್ತಾನೆ, ಅದು ವಿಭಜನೆಯಾಗುವಂತೆ ಮಾಡುತ್ತದೆ ಮತ್ತು ಒಣ ನೆಲದ ಮೇಲೆ ಇಸ್ರೇಲೀಯರು ದಾಟಲು ಒಣ ಮಾರ್ಗವನ್ನು ರೂಪಿಸುತ್ತದೆ. ಫರೋಹನ ಹೃದಯವನ್ನು ಮತ್ತೊಮ್ಮೆ ಕಠಿಣಗೊಳಿಸುವುದಾಗಿ ದೇವರು ವಾಗ್ದಾನ ಮಾಡುತ್ತಾನೆ, ಆದ್ದರಿಂದ ಅವನು ಅವರನ್ನು ಸಮುದ್ರಕ್ಕೆ ಹಿಂಬಾಲಿಸುವನು. ಈ ಅದ್ಭುತ ಘಟನೆಯ ಮೂಲಕ, ಈಜಿಪ್ಟ್ ಮತ್ತು ಇಸ್ರೇಲ್ ಎರಡೂ ಯೆಹೋವನು ದೇವರೆಂದು ತಿಳಿಯುತ್ತವೆ.</w:t>
      </w:r>
    </w:p>
    <w:p/>
    <w:p>
      <w:r xmlns:w="http://schemas.openxmlformats.org/wordprocessingml/2006/main">
        <w:t xml:space="preserve">ಪ್ಯಾರಾಗ್ರಾಫ್ 3: ಎಕ್ಸೋಡಸ್ 14: 19-31 ರಲ್ಲಿ, ಇಸ್ರಾಯೇಲ್ಯರು ರಾತ್ರಿಯಲ್ಲಿ ಕೆಂಪು ಸಮುದ್ರದ ವಿಭಜಿತ ನೀರಿನ ಮೂಲಕ ದಾರಿ ಮಾಡುವಾಗ ದೇವರ ದೂತರು ಅವರ ಮುಂದೆ ಹೋಗುತ್ತಾರೆ. ಮೋಡದ ಕಂಬವು ಅವರನ್ನು ಅವರ ಮುಂಭಾಗದಲ್ಲಿ ಮುನ್ನಡೆಸುವುದರಿಂದ ಹಿಂದೆ ಸ್ಥಾನಕ್ಕೆ ಚಲಿಸುತ್ತದೆ, ಈಜಿಪ್ಟ್‌ನ ಸೈನ್ಯ ಮತ್ತು ಇಸ್ರೇಲ್ ಶಿಬಿರದ ನಡುವೆ ತಡೆಗೋಡೆಯನ್ನು ಸೃಷ್ಟಿಸುತ್ತದೆ ಮತ್ತು ಈ ಪ್ರಯಾಣದ ಉದ್ದಕ್ಕೂ ಅವರ ಮಾರ್ಗವನ್ನು ಇನ್ನೊಂದು ಬದಿಯಲ್ಲಿ ಬೆಳಗಿಸುತ್ತದೆ. ಬೆಳಿಗ್ಗೆ ಬರುತ್ತಿದ್ದಂತೆ, ಮೋಶೆಯು ಸಮುದ್ರದ ಮೇಲೆ ತನ್ನ ಕೈಯನ್ನು ಮತ್ತೊಮ್ಮೆ ಚಾಚುತ್ತಾನೆ, ಇದರಿಂದಾಗಿ ಅದು ತನ್ನ ಸಾಮಾನ್ಯ ಸ್ಥಿತಿಗೆ ಮರಳುತ್ತದೆ. ಹಿಂಬಾಲಿಸುವ ಈಜಿಪ್ಟಿನ ಸೈನ್ಯವು ನೀರಿನಿಂದ ಮುಳುಗಿಹೋಗಿದೆ, ಏಕೆಂದರೆ ಅದು ಅವರ ಮೇಲೆ ಬೀಳುತ್ತದೆ, ಯಾರೂ ಬದುಕುಳಿಯಲಿಲ್ಲ.</w:t>
      </w:r>
    </w:p>
    <w:p/>
    <w:p>
      <w:r xmlns:w="http://schemas.openxmlformats.org/wordprocessingml/2006/main">
        <w:t xml:space="preserve">ಸಾರಾಂಶದಲ್ಲಿ:</w:t>
      </w:r>
    </w:p>
    <w:p>
      <w:r xmlns:w="http://schemas.openxmlformats.org/wordprocessingml/2006/main">
        <w:t xml:space="preserve">ಎಕ್ಸೋಡಸ್ 14 ಪ್ರಸ್ತುತಪಡಿಸುತ್ತದೆ:</w:t>
      </w:r>
    </w:p>
    <w:p>
      <w:r xmlns:w="http://schemas.openxmlformats.org/wordprocessingml/2006/main">
        <w:t xml:space="preserve">ಹಿಂಬಾಲಿಸುವ ಈಜಿಪ್ಟಿನ ಸೈನ್ಯ ಮತ್ತು ಕೆಂಪು ಸಮುದ್ರದ ನಡುವೆ ಇಸ್ರೇಲೀಯರು ಸಿಕ್ಕಿಬಿದ್ದರು;</w:t>
      </w:r>
    </w:p>
    <w:p>
      <w:r xmlns:w="http://schemas.openxmlformats.org/wordprocessingml/2006/main">
        <w:t xml:space="preserve">ಈಜಿಪ್ಟ್‌ನಿಂದ ತಮ್ಮ ವಿಮೋಚನೆಯನ್ನು ಪ್ರಶ್ನಿಸುವ ಜನರಲ್ಲಿ ಭಯ.</w:t>
      </w:r>
    </w:p>
    <w:p/>
    <w:p>
      <w:r xmlns:w="http://schemas.openxmlformats.org/wordprocessingml/2006/main">
        <w:t xml:space="preserve">ಮೋಶೆಯು ಜನರಿಗೆ ಭರವಸೆ ನೀಡುತ್ತಾನೆ; ದೇವರು ಸಮುದ್ರದ ಮೇಲೆ ಕೈ ಚಾಚಲು ಆಜ್ಞಾಪಿಸುತ್ತಾನೆ;</w:t>
      </w:r>
    </w:p>
    <w:p>
      <w:r xmlns:w="http://schemas.openxmlformats.org/wordprocessingml/2006/main">
        <w:t xml:space="preserve">ಸಮುದ್ರವು ಇಸ್ರಾಯೇಲ್ಯರ ಪಾರಾಗಲು ಒಣ ಮಾರ್ಗವನ್ನು ಅದ್ಭುತವಾಗಿ ಭಾಗಿಸುತ್ತದೆ;</w:t>
      </w:r>
    </w:p>
    <w:p>
      <w:r xmlns:w="http://schemas.openxmlformats.org/wordprocessingml/2006/main">
        <w:t xml:space="preserve">ದೈವಿಕ ಪ್ರದರ್ಶನಕ್ಕಾಗಿ ಫರೋಹನ ಹೃದಯವನ್ನು ಗಟ್ಟಿಗೊಳಿಸುವ ಭರವಸೆ.</w:t>
      </w:r>
    </w:p>
    <w:p/>
    <w:p>
      <w:r xmlns:w="http://schemas.openxmlformats.org/wordprocessingml/2006/main">
        <w:t xml:space="preserve">ದೇವದೂತನು ಇಸ್ರಾಯೇಲ್ಯರನ್ನು ರಾತ್ರಿಯ ಸಮಯದಲ್ಲಿ ವಿಭಜಿತ ನೀರಿನ ಮೂಲಕ ಮುನ್ನಡೆಸುತ್ತಾನೆ;</w:t>
      </w:r>
    </w:p>
    <w:p>
      <w:r xmlns:w="http://schemas.openxmlformats.org/wordprocessingml/2006/main">
        <w:t xml:space="preserve">ಇಸ್ರೇಲ್‌ಗೆ ಪ್ರಕಾಶಿಸುವಾಗ ಈಜಿಪ್ಟಿನವರ ವಿರುದ್ಧ ಕತ್ತಲೆಯನ್ನು ಒದಗಿಸುವ ಮೋಡದ ಸ್ತಂಭ;</w:t>
      </w:r>
    </w:p>
    <w:p>
      <w:r xmlns:w="http://schemas.openxmlformats.org/wordprocessingml/2006/main">
        <w:t xml:space="preserve">ಹಿಂದಿರುಗಿದ ನೀರಿನಿಂದ ಈಜಿಪ್ಟಿನ ಸೈನ್ಯವು ಮುಳುಗಿತು; ಯಾವುದೂ ಬದುಕುಳಿಯುವುದಿಲ್ಲ.</w:t>
      </w:r>
    </w:p>
    <w:p/>
    <w:p>
      <w:r xmlns:w="http://schemas.openxmlformats.org/wordprocessingml/2006/main">
        <w:t xml:space="preserve">ಈ ಅಧ್ಯಾಯವು ಪರಾಕಾಷ್ಠೆಯ ಕ್ಷಣವನ್ನು ಚಿತ್ರಿಸುತ್ತದೆ, ಇದರಲ್ಲಿ ದೇವರು ತನ್ನ ಶಕ್ತಿ ಮತ್ತು ನಿಷ್ಠೆಯನ್ನು ಪವಾಡದ ವಿಮೋಚನೆಯ ಮೂಲಕ ತನ್ನ ಆಯ್ಕೆಮಾಡಿದ ಜನರು ಕೆಂಪು ಸಮುದ್ರವನ್ನು ದಾಟುವ ಮೂಲಕ ತೋರಿಸುತ್ತಾನೆ ಮತ್ತು ಈಜಿಪ್ಟಿನ ಪಡೆಗಳನ್ನು ಹಿಂಬಾಲಿಸುವ ಮೂಲಕ ವಿನಾಶವನ್ನು ಖಾತ್ರಿಪಡಿಸಿಕೊಳ್ಳುತ್ತಾನೆ ಮತ್ತು ಪ್ರಾಚೀನ ಸಮೀಪದ ಪೂರ್ವದ ಸಂದರ್ಭದಲ್ಲಿ ಸಾಮಾನ್ಯವಾಗಿ ಕಾಸ್ಮಿಕ್ ಸಂಘರ್ಷಕ್ಕೆ ಸಂಬಂಧಿಸಿದೆ. ಎದುರಾಳಿ ರಾಷ್ಟ್ರಗಳು ಅಥವಾ ಅಧಿಕಾರಗಳನ್ನು ಪ್ರತಿನಿಧಿಸುವ ದೇವತೆಗಳ ನಡುವೆ, ದಬ್ಬಾಳಿಕೆಯ ಫೇರೋನಿಕ್ ಆಳ್ವಿಕೆಯ ವಿರುದ್ಧ ವಿಮೋಚನೆಯ ಪ್ರಯಾಣದಲ್ಲಿ ಎದುರಿಸಿದ ತೋರಿಕೆಯಲ್ಲಿ ದುಸ್ತರ ಅಡೆತಡೆಗಳ ನಡುವೆ ದೈವಿಕ ಹಸ್ತಕ್ಷೇಪದ ಬಗ್ಗೆ ಹೀಬ್ರೂಗಳಲ್ಲಿ ಸಾಮೂಹಿಕ ಸ್ಮರಣೆಯನ್ನು ರೂಪಿಸುವ ಘಟನೆಯು ಮಾನವ ದಬ್ಬಾಳಿಕೆಯ ವಿರುದ್ಧ ಮಾತ್ರವಲ್ಲದೆ ಯೆಹೋವನ ಸಾರ್ವಭೌಮತ್ವವನ್ನು ಎತ್ತಿ ತೋರಿಸುತ್ತದೆ ಬೈಬಲ್ನ ನಿರೂಪಣೆಯ ಚೌಕಟ್ಟನ್ನು ಒಳಗೊಂಡಿರುವ ಪ್ರದೇಶದಾದ್ಯಂತ ವಿವಿಧ ಸಂಸ್ಕೃತಿಗಳಲ್ಲಿ ಆ ಸಮಯದಲ್ಲಿ ಚಾಲ್ತಿಯಲ್ಲಿರುವ ಪ್ರಾಚೀನ ವಿಶ್ವ ದೃಷ್ಟಿಕೋನದಲ್ಲಿ.</w:t>
      </w:r>
    </w:p>
    <w:p/>
    <w:p>
      <w:r xmlns:w="http://schemas.openxmlformats.org/wordprocessingml/2006/main">
        <w:t xml:space="preserve">ವಿಮೋಚನಕಾಂಡ 14:1 ಮತ್ತು ಕರ್ತನು ಮೋಶೆಗೆ ಹೀಗೆ ಹೇಳಿದನು:</w:t>
      </w:r>
    </w:p>
    <w:p/>
    <w:p>
      <w:r xmlns:w="http://schemas.openxmlformats.org/wordprocessingml/2006/main">
        <w:t xml:space="preserve">ಕರ್ತನು ಮೋಶೆಯೊಂದಿಗೆ ಮಾತನಾಡಿ ಅವನಿಗೆ ಸೂಚನೆಗಳನ್ನು ನೀಡಿದನು.</w:t>
      </w:r>
    </w:p>
    <w:p/>
    <w:p>
      <w:r xmlns:w="http://schemas.openxmlformats.org/wordprocessingml/2006/main">
        <w:t xml:space="preserve">1. ದೇವರ ನಿರ್ದೇಶನವು ಯಶಸ್ಸಿಗೆ ಖಚಿತವಾದ ಮಾರ್ಗವಾಗಿದೆ.</w:t>
      </w:r>
    </w:p>
    <w:p/>
    <w:p>
      <w:r xmlns:w="http://schemas.openxmlformats.org/wordprocessingml/2006/main">
        <w:t xml:space="preserve">2. ದೇವರ ವಾಗ್ದಾನಗಳು ಯಾವಾಗಲೂ ವಿಶ್ವಾಸಾರ್ಹವಾಗಿರುತ್ತವೆ.</w:t>
      </w:r>
    </w:p>
    <w:p/>
    <w:p>
      <w:r xmlns:w="http://schemas.openxmlformats.org/wordprocessingml/2006/main">
        <w:t xml:space="preserve">1.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ವಿಮೋಚನಕಾಂಡ 14:2 ಇಸ್ರಾಯೇಲ್ಯರಿಗೆ ಹೇಳು, ಅವರು ತಿರುಗಿ ಮಿಗ್ದೋಲ್ ಮತ್ತು ಸಮುದ್ರದ ನಡುವೆ, ಬಾಲ್ಜೆಫೋನಿಗೆ ಎದುರಾಗಿ ಪಿಹಹೀರೋತಿನ ಮುಂದೆ ಪಾಳೆಯಮಾಡುತ್ತಾರೆ;</w:t>
      </w:r>
    </w:p>
    <w:p/>
    <w:p>
      <w:r xmlns:w="http://schemas.openxmlformats.org/wordprocessingml/2006/main">
        <w:t xml:space="preserve">ದೇವರು ಇಸ್ರಾಯೇಲ್ಯರಿಗೆ ಪಿಹಾಹಿರೋತ್‌ನಲ್ಲಿ, ಮಿಗ್ದೋಲ್ ಮತ್ತು ಸಮುದ್ರದ ನಡುವೆ, ಬಾಲ್ಜೆಫೊನ್‌ಗೆ ಎದುರಾಗಿ ಪಾಳೆಯ ಮಾಡುವಂತೆ ಆಜ್ಞಾಪಿಸುತ್ತಾನೆ.</w:t>
      </w:r>
    </w:p>
    <w:p/>
    <w:p>
      <w:r xmlns:w="http://schemas.openxmlformats.org/wordprocessingml/2006/main">
        <w:t xml:space="preserve">1. ವಿಧೇಯತೆಯ ಶಕ್ತಿ: ದೇವರ ಆಜ್ಞೆಗಳನ್ನು ಅನುಸರಿಸಲು ಕಲಿಯುವುದು</w:t>
      </w:r>
    </w:p>
    <w:p/>
    <w:p>
      <w:r xmlns:w="http://schemas.openxmlformats.org/wordprocessingml/2006/main">
        <w:t xml:space="preserve">2. ಸಮುದಾಯದ ಪ್ರಾಮುಖ್ಯತೆ: ಇಸ್ರೇಲೀಯರು ಏಕತೆಯಲ್ಲಿ ಹೇಗೆ ಬಲವನ್ನು ಕಂಡುಕೊಳ್ಳುತ್ತಾರೆ</w:t>
      </w:r>
    </w:p>
    <w:p/>
    <w:p>
      <w:r xmlns:w="http://schemas.openxmlformats.org/wordprocessingml/2006/main">
        <w:t xml:space="preserve">1. ಕೀರ್ತನೆ 46:1-2 "ದೇವರು ನಮ್ಮ ಆಶ್ರಯ ಮತ್ತು ಶಕ್ತಿ, ತೊಂದರೆಯಲ್ಲಿ ಪ್ರಸ್ತುತ ಸಹಾಯ. ಆದ್ದರಿಂದ ನಾವು ಭಯಪಡುವುದಿಲ್ಲ, ಭೂಮಿಯು ತೆಗೆದುಹಾಕಲ್ಪಟ್ಟರೂ ಮತ್ತು ಪರ್ವತಗಳು ಸಮುದ್ರದ ಮಧ್ಯಕ್ಕೆ ಒಯ್ಯಲ್ಪಟ್ಟರೂ."</w:t>
      </w:r>
    </w:p>
    <w:p/>
    <w:p>
      <w:r xmlns:w="http://schemas.openxmlformats.org/wordprocessingml/2006/main">
        <w:t xml:space="preserve">2. ಜೇಮ್ಸ್ 1: 22-24 "ಆದರೆ ನೀವು ವಾಕ್ಯವನ್ನು ಕೇಳುವವರಾಗಿರಿ, ಮತ್ತು ನಿಮ್ಮ ಸ್ವಂತ ಆತ್ಮಗಳನ್ನು ಮೋಸಗೊಳಿಸಿಕೊಳ್ಳುವವರಲ್ಲ, ಏಕೆಂದರೆ ಯಾರಾದರೂ ವಾಕ್ಯವನ್ನು ಕೇಳುವವರಾಗಿದ್ದರೆ ಮತ್ತು ಮಾಡುವವರಲ್ಲದಿದ್ದರೆ, ಅವನು ತನ್ನನ್ನು ನೋಡುವ ಮನುಷ್ಯನಂತೆ ಇರುತ್ತಾನೆ. ಗಾಜಿನಲ್ಲಿ ನೈಸರ್ಗಿಕ ಮುಖ: ಅವನು ತನ್ನನ್ನು ತಾನೇ ನೋಡುತ್ತಾನೆ ಮತ್ತು ತನ್ನ ದಾರಿಯಲ್ಲಿ ಹೋಗುತ್ತಾನೆ ಮತ್ತು ಅವನು ಯಾವ ರೀತಿಯ ಮನುಷ್ಯ ಎಂದು ತಕ್ಷಣವೇ ಮರೆತುಬಿಡುತ್ತಾನೆ.</w:t>
      </w:r>
    </w:p>
    <w:p/>
    <w:p>
      <w:r xmlns:w="http://schemas.openxmlformats.org/wordprocessingml/2006/main">
        <w:t xml:space="preserve">ವಿಮೋಚನಕಾಂಡ 14:3 ಯಾಕಂದರೆ ಫರೋಹನು ಇಸ್ರಾಯೇಲ್ ಮಕ್ಕಳನ್ನು ಕುರಿತು ಹೇಳುವನು, ಅವರು ಭೂಮಿಯಲ್ಲಿ ಸಿಕ್ಕಿಹಾಕಿಕೊಂಡಿದ್ದಾರೆ, ಅರಣ್ಯವು ಅವರನ್ನು ಮುಚ್ಚಿದೆ.</w:t>
      </w:r>
    </w:p>
    <w:p/>
    <w:p>
      <w:r xmlns:w="http://schemas.openxmlformats.org/wordprocessingml/2006/main">
        <w:t xml:space="preserve">ಇಸ್ರೇಲೀಯರು ಅರಣ್ಯದಲ್ಲಿ ಸಿಲುಕಿಕೊಂಡಿದ್ದಾರೆ ಮತ್ತು ತಪ್ಪಿಸಿಕೊಳ್ಳಲು ಸಾಧ್ಯವಾಗುತ್ತಿಲ್ಲ ಎಂದು ಫರೋ ನಂಬುತ್ತಾನೆ.</w:t>
      </w:r>
    </w:p>
    <w:p/>
    <w:p>
      <w:r xmlns:w="http://schemas.openxmlformats.org/wordprocessingml/2006/main">
        <w:t xml:space="preserve">1. ದೇವರು ನಿಯಂತ್ರಣದಲ್ಲಿದ್ದಾನೆ: ಯಾವುದೇ ಭರವಸೆ ಇಲ್ಲ ಎಂದು ತೋರುತ್ತಿದ್ದರೂ ಸಹ</w:t>
      </w:r>
    </w:p>
    <w:p/>
    <w:p>
      <w:r xmlns:w="http://schemas.openxmlformats.org/wordprocessingml/2006/main">
        <w:t xml:space="preserve">2. ಪ್ರತಿಕೂಲತೆಯನ್ನು ನಿವಾರಿಸುವುದು: ಅರಣ್ಯದಿಂದ ಹೊರಬರುವುದು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ಯೆಶಾಯ 43:2 - ನೀನು ನೀರಿನಲ್ಲಿ ಹಾದುಹೋದಾಗ, ನಾನು ನಿನ್ನೊಂದಿಗೆ ಇರುವೆನು;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ವಿಮೋಚನಕಾಂಡ 14:4 ಮತ್ತು ನಾನು ಫರೋಹನ ಹೃದಯವನ್ನು ಕಠಿಣಗೊಳಿಸುತ್ತೇನೆ, ಅವನು ಅವರನ್ನು ಹಿಂಬಾಲಿಸುವನು; ಮತ್ತು ನಾನು ಫರೋಹನ ಮೇಲೆ ಮತ್ತು ಅವನ ಎಲ್ಲಾ ಸೈನ್ಯದ ಮೇಲೆ ಗೌರವವನ್ನು ಹೊಂದುವೆನು; ನಾನೇ ಯೆಹೋವನು ಎಂದು ಈಜಿಪ್ಟಿನವರು ತಿಳಿಯುವರು. ಮತ್ತು ಅವರು ಹಾಗೆ ಮಾಡಿದರು.</w:t>
      </w:r>
    </w:p>
    <w:p/>
    <w:p>
      <w:r xmlns:w="http://schemas.openxmlformats.org/wordprocessingml/2006/main">
        <w:t xml:space="preserve">ಕರ್ತನು ಫರೋಹನ ಹೃದಯವನ್ನು ಕಠಿಣಗೊಳಿಸಿದನು, ಇದರಿಂದ ಅವನು ಇಸ್ರಾಯೇಲ್ಯರನ್ನು ಹಿಂಬಾಲಿಸಿದನು ಮತ್ತು ಫರೋಹನ ಮತ್ತು ಅವನ ಸೈನ್ಯದ ಮೇಲೆ ಅವನು ಗೌರವಿಸಲ್ಪಟ್ಟನು.</w:t>
      </w:r>
    </w:p>
    <w:p/>
    <w:p>
      <w:r xmlns:w="http://schemas.openxmlformats.org/wordprocessingml/2006/main">
        <w:t xml:space="preserve">1. ಎಲ್ಲಾ ವಸ್ತುಗಳ ಮೇಲೆ ದೇವರ ಸಾರ್ವಭೌಮತ್ವ, ಫರೋಹನ ಹೃದಯದ ಮೇಲೂ ಸಹ.</w:t>
      </w:r>
    </w:p>
    <w:p/>
    <w:p>
      <w:r xmlns:w="http://schemas.openxmlformats.org/wordprocessingml/2006/main">
        <w:t xml:space="preserve">2. ಫೇರೋ ಮಣಿಯಲು ನಿರಾಕರಿಸಿದಾಗಲೂ ಆತನ ವಾಗ್ದಾನಗಳಿಗೆ ದೇವರ ನಿಷ್ಠೆ.</w:t>
      </w:r>
    </w:p>
    <w:p/>
    <w:p>
      <w:r xmlns:w="http://schemas.openxmlformats.org/wordprocessingml/2006/main">
        <w:t xml:space="preserve">1. ಯೆಶಾಯ 43:13 - "ಹೌದು, ದಿನ ಮೊದಲು ನಾನು ಅವನು; ಮತ್ತು ನನ್ನ ಕೈಯಿಂದ ಬಿಡಿಸುವವರು ಯಾರೂ ಇಲ್ಲ: ನಾನು ಕೆಲಸ ಮಾಡುತ್ತೇನೆ ಮತ್ತು ಅದನ್ನು ಯಾರು ಬಿಡುತ್ತಾರೆ?"</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ವಿಮೋಚನಕಾಂಡ 14:5 ಜನರು ಓಡಿಹೋದರು ಎಂದು ಈಜಿಪ್ಟಿನ ರಾಜನಿಗೆ ತಿಳಿಸಲಾಯಿತು ಮತ್ತು ಫರೋಹನ ಮತ್ತು ಅವನ ಸೇವಕರ ಹೃದಯವು ಜನರ ವಿರುದ್ಧ ತಿರುಗಿತು ಮತ್ತು ಅವರು--ಇಸ್ರಾಯೇಲ್ಯರನ್ನು ಸೇವೆಯಿಂದ ಬಿಟ್ಟುಬಿಡಲು ನಾವು ಯಾಕೆ ಹೀಗೆ ಮಾಡಿದೆವು ಎಂದು ಹೇಳಿದರು. ನಮಗೆ?</w:t>
      </w:r>
    </w:p>
    <w:p/>
    <w:p>
      <w:r xmlns:w="http://schemas.openxmlformats.org/wordprocessingml/2006/main">
        <w:t xml:space="preserve">ಇಸ್ರಾಯೇಲ್ಯರು ಓಡಿಹೋದರು ಎಂದು ಕೇಳಿದಾಗ ಫರೋಹ ಮತ್ತು ಅವನ ಸೇವಕರು ಸಂಕಟಪಟ್ಟರು, ಅವರು ತಮ್ಮ ಸೇವೆಯನ್ನು ಬಿಡಲು ಅವರು ಏಕೆ ಅನುಮತಿಸಿದರು ಎಂದು ಪ್ರಶ್ನಿಸಿದರು.</w:t>
      </w:r>
    </w:p>
    <w:p/>
    <w:p>
      <w:r xmlns:w="http://schemas.openxmlformats.org/wordprocessingml/2006/main">
        <w:t xml:space="preserve">1. ದೇವರ ಯೋಜನೆ ಯಾವಾಗಲೂ ನಮ್ಮ ಯೋಜನೆಗಿಂತ ದೊಡ್ಡದಾಗಿದೆ.</w:t>
      </w:r>
    </w:p>
    <w:p/>
    <w:p>
      <w:r xmlns:w="http://schemas.openxmlformats.org/wordprocessingml/2006/main">
        <w:t xml:space="preserve">2. ದೇವರು ನಮ್ಮ ಜೀವನದಲ್ಲಿ ಆತನ ಚಿತ್ತವನ್ನು ನೆರವೇರಿಸುತ್ತಾನೆ ಎಂದು ನಾವು ನಂಬಬಹುದು.</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 ಮತ್ತು ನನ್ನ ಆಲೋಚನೆಗಳಿಗಿಂತ ಎತ್ತರವಾಗಿವೆ. ನಿಮ್ಮ ಆಲೋಚನೆಗಳಿಗಿಂತ."</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ವಿಮೋಚನಕಾಂಡ 14:6 ಅವನು ತನ್ನ ರಥವನ್ನು ಸಿದ್ಧಮಾಡಿ ತನ್ನ ಜನರನ್ನು ಕರೆದುಕೊಂಡು ಹೋದನು.</w:t>
      </w:r>
    </w:p>
    <w:p/>
    <w:p>
      <w:r xmlns:w="http://schemas.openxmlformats.org/wordprocessingml/2006/main">
        <w:t xml:space="preserve">ಕರ್ತನು ಫರೋಹನ ರಥವನ್ನು ಸಿದ್ಧಪಡಿಸಿದನು ಮತ್ತು ಅವನ ಜನರನ್ನು ತನ್ನೊಂದಿಗೆ ಕರೆತಂದನು.</w:t>
      </w:r>
    </w:p>
    <w:p/>
    <w:p>
      <w:r xmlns:w="http://schemas.openxmlformats.org/wordprocessingml/2006/main">
        <w:t xml:space="preserve">1. ವಿರೋಧದ ಮುಖಾಂತರ ದೇವರ ಶಕ್ತಿ ಮತ್ತು ನಿಬಂಧನೆ</w:t>
      </w:r>
    </w:p>
    <w:p/>
    <w:p>
      <w:r xmlns:w="http://schemas.openxmlformats.org/wordprocessingml/2006/main">
        <w:t xml:space="preserve">2. ಆತನ ವಾಗ್ದಾನಗಳನ್ನು ಉಳಿಸಿಕೊಳ್ಳುವಲ್ಲಿ ದೇವರ ನಿಷ್ಠೆ</w:t>
      </w:r>
    </w:p>
    <w:p/>
    <w:p>
      <w:r xmlns:w="http://schemas.openxmlformats.org/wordprocessingml/2006/main">
        <w:t xml:space="preserve">1. ಯೆಶಾಯ 31:5 - "ತಲೆಯ ಮೇಲಿರುವ ಪಕ್ಷಿಗಳಂತೆ, ಸರ್ವಶಕ್ತನಾದ ಕರ್ತನು ಯೆರೂಸಲೇಮನ್ನು ರಕ್ಷಿಸುವನು; ಅವನು ಅದನ್ನು ರಕ್ಷಿಸಿ ಅದನ್ನು ಬಿಡಿಸುವನು, ಅವನು ಅದನ್ನು ದಾಟಿ ಅದನ್ನು ರಕ್ಷಿಸುವನು."</w:t>
      </w:r>
    </w:p>
    <w:p/>
    <w:p>
      <w:r xmlns:w="http://schemas.openxmlformats.org/wordprocessingml/2006/main">
        <w:t xml:space="preserve">2. ಜೆರೆಮಿಯಾ 46:3-4 - "ದೊಡ್ಡದು ಮತ್ತು ಚಿಕ್ಕದಾಗಿರುವ ನಿಮ್ಮ ಗುರಾಣಿಗಳನ್ನು ಸಿದ್ಧಪಡಿಸಿ ಮತ್ತು ಯುದ್ಧಕ್ಕೆ ಹೊರಡಿ! ಕುದುರೆಗಳನ್ನು ಜೋಡಿಸಿ, ಕುದುರೆಗಳನ್ನು ಏರಿಸಿ, ನಾವು ಸವಾರಿ ಮಾಡೋಣ! ನಿಮ್ಮ ಈಟಿಗಳನ್ನು ಮೆರುಗುಗೊಳಿಸುವ ಶಿರಸ್ತ್ರಾಣಗಳೊಂದಿಗೆ ನಿಮ್ಮ ಸ್ಥಾನಗಳನ್ನು ತೆಗೆದುಕೊಳ್ಳಿ, ನಿಮ್ಮ ರಕ್ಷಾಕವಚವನ್ನು ಧರಿಸಿಕೊಳ್ಳಿ !"</w:t>
      </w:r>
    </w:p>
    <w:p/>
    <w:p>
      <w:r xmlns:w="http://schemas.openxmlformats.org/wordprocessingml/2006/main">
        <w:t xml:space="preserve">ವಿಮೋಚನಕಾಂಡ 14:7 ಅವನು ಆರಿಸಿಕೊಂಡ ಆರುನೂರು ರಥಗಳನ್ನೂ ಈಜಿಪ್ಟಿನ ಎಲ್ಲಾ ರಥಗಳನ್ನೂ ಅವುಗಳಲ್ಲಿ ಪ್ರತಿಯೊಂದಕ್ಕೂ ಅಧಿಪತಿಗಳನ್ನೂ ತೆಗೆದುಕೊಂಡನು.</w:t>
      </w:r>
    </w:p>
    <w:p/>
    <w:p>
      <w:r xmlns:w="http://schemas.openxmlformats.org/wordprocessingml/2006/main">
        <w:t xml:space="preserve">ಕರ್ತನು ಮೋಶೆಗೆ ಈಜಿಪ್ಟಿನ ಆರು ನೂರು ರಥಗಳನ್ನು ಅವರ ನಾಯಕರೊಂದಿಗೆ ತೆಗೆದುಕೊಳ್ಳುವಂತೆ ಸೂಚಿಸಿದನು.</w:t>
      </w:r>
    </w:p>
    <w:p/>
    <w:p>
      <w:r xmlns:w="http://schemas.openxmlformats.org/wordprocessingml/2006/main">
        <w:t xml:space="preserve">1. ತೊಂದರೆಯ ಸಮಯದಲ್ಲಿ ದೇವರ ನಿಬಂಧನೆ ಮತ್ತು ರಕ್ಷಣೆ.</w:t>
      </w:r>
    </w:p>
    <w:p/>
    <w:p>
      <w:r xmlns:w="http://schemas.openxmlformats.org/wordprocessingml/2006/main">
        <w:t xml:space="preserve">2. ದೇವರ ಸೂಚನೆಗಳನ್ನು ಅನುಸರಿಸುವಲ್ಲಿ ವಿಧೇಯತೆಯ ಪ್ರಾಮುಖ್ಯತೆ.</w:t>
      </w:r>
    </w:p>
    <w:p/>
    <w:p>
      <w:r xmlns:w="http://schemas.openxmlformats.org/wordprocessingml/2006/main">
        <w:t xml:space="preserve">1. ಮ್ಯಾಥ್ಯೂ 6: 31-34 - ಆದ್ದರಿಂದ ಚಿಂತೆ ಮಾಡಬೇಡಿ, ನಾವು ಏನು ತಿನ್ನುತ್ತೇವೆ? ಅಥವಾ ನಾವು ಏನು ಕುಡಿಯೋಣ? ಅಥವಾ ನಾವು ಏನು ಧರಿಸೋಣ? 32 ಯಾಕಂದರೆ ಅನ್ಯಜನರು ಇದನ್ನೆಲ್ಲಾ ಹುಡುಕುತ್ತಾರೆ ಮತ್ತು ನಿಮಗೆ ಇವೆಲ್ಲವೂ ಬೇಕು ಎಂದು ನಿಮ್ಮ ಸ್ವರ್ಗೀಯ ತಂದೆಗೆ ತಿಳಿದಿದೆ. 33 ಆದರೆ ಮೊದಲು ದೇವರ ರಾಜ್ಯವನ್ನೂ ಆತನ ನೀತಿಯನ್ನೂ ಹುಡುಕಿರಿ, ಆಗ ಇವೆಲ್ಲವೂ ನಿಮಗೆ ಸೇರಿಸಲ್ಪಡುವುದು. 34 ಆದದರಿಂದ ನಾಳೆಯ ಕುರಿತು ಚಿಂತಿಸಬೇಡಿರಿ, ಏಕೆಂದರೆ ನಾಳೆ ತನಗಾಗಿಯೇ ಚಿಂತಿಸುವುದು. ದಿನಕ್ಕೆ ಸಾಕು ಅದರದ್ದೇ ತೊಂದರೆ.</w:t>
      </w:r>
    </w:p>
    <w:p/>
    <w:p>
      <w:r xmlns:w="http://schemas.openxmlformats.org/wordprocessingml/2006/main">
        <w:t xml:space="preserve">2. ಕೀರ್ತನೆ 46: 1-2 - ದೇವರು ನಮ್ಮ ಆಶ್ರಯ ಮತ್ತು ಶಕ್ತಿ, ತೊಂದರೆಯಲ್ಲಿ ಪ್ರಸ್ತುತ ಸಹಾಯ. 2 ಆದದರಿಂದ ಭೂಮಿಯು ದಾರಿ ತಪ್ಪಿದರೂ, ಪರ್ವತಗಳು ಸಮುದ್ರದ ಹೃದಯಕ್ಕೆ ಸರಿಸಿದರೂ ನಾವು ಭಯಪಡುವುದಿಲ್ಲ.</w:t>
      </w:r>
    </w:p>
    <w:p/>
    <w:p>
      <w:r xmlns:w="http://schemas.openxmlformats.org/wordprocessingml/2006/main">
        <w:t xml:space="preserve">ವಿಮೋಚನಕಾಂಡ 14:8 ಮತ್ತು ಕರ್ತನು ಈಜಿಪ್ಟಿನ ಅರಸನಾದ ಫರೋಹನ ಹೃದಯವನ್ನು ಕಠಿಣಗೊಳಿಸಿದನು ಮತ್ತು ಅವನು ಇಸ್ರಾಯೇಲ್ ಮಕ್ಕಳನ್ನು ಹಿಂಬಾಲಿಸಿದನು;</w:t>
      </w:r>
    </w:p>
    <w:p/>
    <w:p>
      <w:r xmlns:w="http://schemas.openxmlformats.org/wordprocessingml/2006/main">
        <w:t xml:space="preserve">ಫರೋಹನ ಹೃದಯವು ಭಗವಂತನಿಂದ ಕಠಿಣವಾಯಿತು, ಇಸ್ರಾಯೇಲ್ ಮಕ್ಕಳು ಈಜಿಪ್ಟ್ ಅನ್ನು ದೊಡ್ಡ ಶಕ್ತಿ ಪ್ರದರ್ಶನದೊಂದಿಗೆ ಬಿಟ್ಟುಹೋದಾಗ ಅವರನ್ನು ಹಿಂಬಾಲಿಸಲು ಕಾರಣವಾಯಿತು.</w:t>
      </w:r>
    </w:p>
    <w:p/>
    <w:p>
      <w:r xmlns:w="http://schemas.openxmlformats.org/wordprocessingml/2006/main">
        <w:t xml:space="preserve">1. ಅತ್ಯಂತ ಮೊಂಡುತನದವರಿಗೂ ಸವಾಲು ಹಾಕುವ ದೇವರ ಶಕ್ತಿ - ವಿಮೋಚನಕಾಂಡ 14:8</w:t>
      </w:r>
    </w:p>
    <w:p/>
    <w:p>
      <w:r xmlns:w="http://schemas.openxmlformats.org/wordprocessingml/2006/main">
        <w:t xml:space="preserve">2. ಪ್ರತಿಯೊಂದು ಸನ್ನಿವೇಶದಲ್ಲೂ ದೇವರ ಹಸ್ತವನ್ನು ನೋಡುವುದು - ವಿಮೋಚನಕಾಂಡ 14:8</w:t>
      </w:r>
    </w:p>
    <w:p/>
    <w:p>
      <w:r xmlns:w="http://schemas.openxmlformats.org/wordprocessingml/2006/main">
        <w:t xml:space="preserve">1. ಯೆಶಾಯ 63:17 - "ನೀನು ನಿನ್ನ ಉಡುಪುಗಳಲ್ಲಿ ಕೆಂಪಾಗಿದ್ದೀಯಾ ಮತ್ತು ವೈನ್‌ಫಾಟ್‌ನಲ್ಲಿ ತುಳಿಯುವವನಂತೆ ನಿನ್ನ ಉಡುಪುಗಳು ಏಕೆ?"</w:t>
      </w:r>
    </w:p>
    <w:p/>
    <w:p>
      <w:r xmlns:w="http://schemas.openxmlformats.org/wordprocessingml/2006/main">
        <w:t xml:space="preserve">2. ರೋಮನ್ನರು 9:17 - "ಧರ್ಮಗ್ರಂಥವು ಫರೋಹನಿಗೆ ಹೇಳುತ್ತದೆ, ಇದೇ ಉದ್ದೇಶಕ್ಕಾಗಿ ನಾನು ನಿನ್ನನ್ನು ಎಬ್ಬಿಸಿದ್ದೇನೆ, ನಾನು ನಿನ್ನಲ್ಲಿ ನನ್ನ ಶಕ್ತಿಯನ್ನು ತೋರಿಸುತ್ತೇನೆ ಮತ್ತು ನನ್ನ ಹೆಸರು ಭೂಮಿಯಾದ್ಯಂತ ಪ್ರಕಟವಾಗುತ್ತದೆ."</w:t>
      </w:r>
    </w:p>
    <w:p/>
    <w:p>
      <w:r xmlns:w="http://schemas.openxmlformats.org/wordprocessingml/2006/main">
        <w:t xml:space="preserve">ವಿಮೋಚನಕಾಂಡ 14:9 ಆದರೆ ಈಜಿಪ್ಟಿನವರು ಫರೋಹನ ಎಲ್ಲಾ ಕುದುರೆಗಳು ಮತ್ತು ರಥಗಳು ಮತ್ತು ಅವನ ಕುದುರೆಗಳು ಮತ್ತು ಅವನ ಸೈನ್ಯವನ್ನು ಹಿಂಬಾಲಿಸಿದರು ಮತ್ತು ಬಾಲ್ಜೆಫೋನನ ಮುಂದೆ ಸಮುದ್ರದ ಪಕ್ಕದಲ್ಲಿ ಪಿಹಾಹಿರೋತ್ ಬಳಿಯಲ್ಲಿ ಪಾಳೆಯಮಾಡುತ್ತಿದ್ದ ಅವರನ್ನು ಹಿಂದಿಕ್ಕಿದರು.</w:t>
      </w:r>
    </w:p>
    <w:p/>
    <w:p>
      <w:r xmlns:w="http://schemas.openxmlformats.org/wordprocessingml/2006/main">
        <w:t xml:space="preserve">ಈಜಿಪ್ಟಿನವರು ಇಸ್ರಾಯೇಲ್ಯರನ್ನು ಫೇರೋನ ಕುದುರೆಗಳು, ರಥಗಳು, ಕುದುರೆ ಸವಾರರು ಮತ್ತು ಸೈನ್ಯದೊಂದಿಗೆ ಬೆನ್ನಟ್ಟಿದರು, ಅವರು ಪಿಹಾಹಿರೋತ್ ಮತ್ತು ಬಾಲ್ಜೆಫೊನ್ ಬಳಿಯ ಕೆಂಪು ಸಮುದ್ರದ ತೀರವನ್ನು ತಲುಪಿದರು.</w:t>
      </w:r>
    </w:p>
    <w:p/>
    <w:p>
      <w:r xmlns:w="http://schemas.openxmlformats.org/wordprocessingml/2006/main">
        <w:t xml:space="preserve">1. ನಾವು ಆತನಲ್ಲಿ ನಂಬಿಕೆ ಇಟ್ಟರೆ ದೇವರು ನಮ್ಮ ಮುಂದೆ ಹೋಗಿ ನಮ್ಮ ಯುದ್ಧಗಳನ್ನು ಮಾಡುತ್ತಾನೆ.</w:t>
      </w:r>
    </w:p>
    <w:p/>
    <w:p>
      <w:r xmlns:w="http://schemas.openxmlformats.org/wordprocessingml/2006/main">
        <w:t xml:space="preserve">2. ದೇವರು ನಮ್ಮ ಅಸಾಧ್ಯ ಸನ್ನಿವೇಶಗಳನ್ನು ನಿರಾಕರಿಸಲಾಗದ ಅದ್ಭುತಗಳಾಗಿ ಪರಿವರ್ತಿಸಬಹುದು.</w:t>
      </w:r>
    </w:p>
    <w:p/>
    <w:p>
      <w:r xmlns:w="http://schemas.openxmlformats.org/wordprocessingml/2006/main">
        <w:t xml:space="preserve">1.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ರೋಮನ್ನರು 8:31 - ಹಾಗಾದರೆ ನಾವು ಇವುಗಳಿಗೆ ಏನು ಹೇಳೋಣ? ದೇವರು ನಮ್ಮ ಪರವಾಗಿದ್ದರೆ, ನಮ್ಮ ವಿರುದ್ಧ ಯಾರು ಇರುತ್ತಾರೆ?</w:t>
      </w:r>
    </w:p>
    <w:p/>
    <w:p>
      <w:r xmlns:w="http://schemas.openxmlformats.org/wordprocessingml/2006/main">
        <w:t xml:space="preserve">ವಿಮೋಚನಕಾಂಡ 14:10 ಮತ್ತು ಫರೋಹನು ಸಮೀಪಿಸಿದಾಗ, ಇಸ್ರಾಯೇಲ್ ಮಕ್ಕಳು ತಮ್ಮ ಕಣ್ಣುಗಳನ್ನು ಮೇಲಕ್ಕೆತ್ತಿ ನೋಡಿದರು, ಮತ್ತು ಈಜಿಪ್ಟಿನವರು ಅವರನ್ನು ಹಿಂಬಾಲಿಸಿದರು; ಮತ್ತು ಅವರು ಬಹಳ ಭಯಪಟ್ಟರು; ಮತ್ತು ಇಸ್ರಾಯೇಲ್ ಮಕ್ಕಳು ಕರ್ತನಿಗೆ ಮೊರೆಯಿಟ್ಟರು.</w:t>
      </w:r>
    </w:p>
    <w:p/>
    <w:p>
      <w:r xmlns:w="http://schemas.openxmlformats.org/wordprocessingml/2006/main">
        <w:t xml:space="preserve">ಈಜಿಪ್ಟಿನವರು ತಮ್ಮ ಬಳಿಗೆ ಬರುತ್ತಿರುವುದನ್ನು ಕಂಡು ಇಸ್ರಾಯೇಲ್ಯರು ಭಯಭೀತರಾದರು. ಅವರು ಸಹಾಯಕ್ಕಾಗಿ ಭಗವಂತನಿಗೆ ಮೊರೆಯಿಟ್ಟರು.</w:t>
      </w:r>
    </w:p>
    <w:p/>
    <w:p>
      <w:r xmlns:w="http://schemas.openxmlformats.org/wordprocessingml/2006/main">
        <w:t xml:space="preserve">1. ಕಷ್ಟದ ಸಮಯದಲ್ಲಿ ದೇವರು ನಮ್ಮ ಆಶ್ರಯವಾಗಿದ್ದಾನೆ - ಕೀರ್ತನೆ 46:1</w:t>
      </w:r>
    </w:p>
    <w:p/>
    <w:p>
      <w:r xmlns:w="http://schemas.openxmlformats.org/wordprocessingml/2006/main">
        <w:t xml:space="preserve">2. ದೇವರಲ್ಲಿ ನಂಬಿಕೆ ಮತ್ತು ನಂಬಿಕೆಯನ್ನು ಹೊಂದಿರಿ ನಾಣ್ಣುಡಿಗಳು 3:5-6</w:t>
      </w:r>
    </w:p>
    <w:p/>
    <w:p>
      <w:r xmlns:w="http://schemas.openxmlformats.org/wordprocessingml/2006/main">
        <w:t xml:space="preserve">1. ಕೀರ್ತನೆ 46:1 - ದೇವರು ನಮ್ಮ ಆಶ್ರಯ ಮತ್ತು ಶಕ್ತಿ, ತೊಂದರೆಯಲ್ಲಿ ಪ್ರಸ್ತುತ ಸಹಾಯ.</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ವಿಮೋಚನಕಾಂಡ 14:11 ಅವರು ಮೋಶೆಗೆ--ಈಜಿಪ್ಟಿನಲ್ಲಿ ಸಮಾಧಿಗಳು ಇರಲಿಲ್ಲವಾದ್ದರಿಂದ ನೀವು ನಮ್ಮನ್ನು ಅರಣ್ಯದಲ್ಲಿ ಸಾಯಲು ಕರೆದುಕೊಂಡು ಹೋಗಿದ್ದೀರಾ? ನಮ್ಮನ್ನು ಈಜಿಪ್ಟಿನಿಂದ ಹೊರಗೆ ಕರೆದುಕೊಂಡು ಹೋಗುವದಕ್ಕೆ ನೀನು ನಮಗೆ ಹೀಗೆ ಮಾಡಿದ್ದು ಏಕೆ?</w:t>
      </w:r>
    </w:p>
    <w:p/>
    <w:p>
      <w:r xmlns:w="http://schemas.openxmlformats.org/wordprocessingml/2006/main">
        <w:t xml:space="preserve">ಇಸ್ರಾಯೇಲ್ಯರು ಭಯಭೀತರಾಗಿದ್ದರು ಮತ್ತು ದೇವರು ಅವರನ್ನು ಈಜಿಪ್ಟಿನಿಂದ ಏಕೆ ಕರೆದೊಯ್ದಿದ್ದಾನೆ ಎಂದು ಮೋಶೆಗೆ ದೂರು ನೀಡಿದರು.</w:t>
      </w:r>
    </w:p>
    <w:p/>
    <w:p>
      <w:r xmlns:w="http://schemas.openxmlformats.org/wordprocessingml/2006/main">
        <w:t xml:space="preserve">1. ಭಯ ಮತ್ತು ಅನುಮಾನದ ಸಮಯದಲ್ಲಿ ದೇವರನ್ನು ನಂಬುವುದು</w:t>
      </w:r>
    </w:p>
    <w:p/>
    <w:p>
      <w:r xmlns:w="http://schemas.openxmlformats.org/wordprocessingml/2006/main">
        <w:t xml:space="preserve">2. ಒದಗಿಸುವಿಕೆ ಮತ್ತು ರಕ್ಷಣೆಗಾಗಿ ದೇವರ ಮೇಲೆ ಅವಲಂಬಿತವಾಗಿದೆ</w:t>
      </w:r>
    </w:p>
    <w:p/>
    <w:p>
      <w:r xmlns:w="http://schemas.openxmlformats.org/wordprocessingml/2006/main">
        <w:t xml:space="preserve">1.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ಕೀರ್ತನೆಗಳು 23:4 ನಾನು ಸಾವಿನ ನೆರಳಿನ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ವಿಮೋಚನಕಾಂಡ 14:12 ನಾವು ಈಜಿಪ್ಟಿನಲ್ಲಿ ನಿಮಗೆ ಹೇಳಿದ್ದೇನಂದರೆ--ನಾವು ಐಗುಪ್ತದವರಿಗೆ ಸೇವೆಮಾಡುವದಕ್ಕೆ ನಮ್ಮನ್ನು ಬಿಡೋಣ ಎಂದು ಹೇಳಿದ ಮಾತಲ್ಲವೇ? ಯಾಕಂದರೆ ನಾವು ಅರಣ್ಯದಲ್ಲಿ ಸಾಯುವುದಕ್ಕಿಂತ ಈಜಿಪ್ಟಿನವರನ್ನು ಸೇವಿಸುವುದು ನಮಗೆ ಉತ್ತಮವಾಗಿತ್ತು.</w:t>
      </w:r>
    </w:p>
    <w:p/>
    <w:p>
      <w:r xmlns:w="http://schemas.openxmlformats.org/wordprocessingml/2006/main">
        <w:t xml:space="preserve">ಇಸ್ರಾಯೇಲ್ಯರು ಈಜಿಪ್ಟಿನವರಿಗೆ ಸೇವೆ ಸಲ್ಲಿಸಲು ಈಜಿಪ್ಟ್‌ನಲ್ಲಿ ಉಳಿಯುವ ಬಯಕೆಯನ್ನು ಈ ಹಿಂದೆ ವ್ಯಕ್ತಪಡಿಸಿದ್ದರು, ಆದರೆ ಈಜಿಪ್ಟಿನಲ್ಲಿ ಉಳಿಯುವುದಕ್ಕಿಂತ ಅರಣ್ಯದಲ್ಲಿ ಸಾಯುವುದು ಅವರಿಗೆ ಉತ್ತಮವಾಗಿತ್ತು.</w:t>
      </w:r>
    </w:p>
    <w:p/>
    <w:p>
      <w:r xmlns:w="http://schemas.openxmlformats.org/wordprocessingml/2006/main">
        <w:t xml:space="preserve">1. ನಮ್ಮ ಸ್ವಂತ ಆಸೆಗಳನ್ನು ಅನುಸರಿಸುವುದಕ್ಕಿಂತ ದೇವರ ಯೋಜನೆಯ ಪ್ರಕಾರ ಬದುಕುವುದು ಉತ್ತಮ.</w:t>
      </w:r>
    </w:p>
    <w:p/>
    <w:p>
      <w:r xmlns:w="http://schemas.openxmlformats.org/wordprocessingml/2006/main">
        <w:t xml:space="preserve">2. ದೇವರ ಚಿತ್ತವನ್ನು ಅನುಸರಿಸಲು ನಾವು ನಮ್ಮ ಆರಾಮ ವಲಯಗಳನ್ನು ಬಿಡಲು ಸಿದ್ಧರಾಗಿರಬೇಕು.</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ಯೆಹೋಶುವ 24:15 - ಮತ್ತು ಕರ್ತನನ್ನು ಸೇವಿಸುವುದು ನಿಮ್ಮ ದೃಷ್ಟಿಯಲ್ಲಿ ಕೆಟ್ಟದಾಗಿದ್ದರೆ, ನೀವು ಯಾರನ್ನು ಸೇವಿಸಬೇಕೆಂದು ಈ ದಿನವನ್ನು ಆರಿಸಿಕೊಳ್ಳಿ, ನಿಮ್ಮ ಪಿತೃಗಳು ನದಿಯ ಆಚೆಯ ಪ್ರದೇಶದಲ್ಲಿ ಸೇವೆ ಸಲ್ಲಿಸಿದ ದೇವರುಗಳಾಗಲಿ ಅಥವಾ ಅವರ ದೇಶದಲ್ಲಿ ಅಮೋರಿಯರ ದೇವರುಗಳಾಗಲಿ. ನೀವು ವಾಸಿಸುತ್ತೀರಿ. ಆದರೆ ನನ್ನ ಮತ್ತು ನನ್ನ ಮನೆಯವರ ವಿಷಯದಲ್ಲಿ ನಾವು ಕರ್ತನನ್ನು ಸೇವಿಸುತ್ತೇವೆ.</w:t>
      </w:r>
    </w:p>
    <w:p/>
    <w:p>
      <w:r xmlns:w="http://schemas.openxmlformats.org/wordprocessingml/2006/main">
        <w:t xml:space="preserve">ವಿಮೋಚನಕಾಂಡ 14:13 ಮೋಶೆಯು ಜನರಿಗೆ--ಭಯಪಡಬೇಡಿರಿ, ಸ್ಥಿರವಾಗಿ ನಿಂತುಕೊಂಡು, ಕರ್ತನ ರಕ್ಷಣೆಯನ್ನು ನೋಡಿರಿ, ಅದನ್ನು ಅವರು ಇಂದು ನಿಮಗೆ ತೋರಿಸುತ್ತಾರೆ; ಎಂದೆಂದಿಗೂ ಇಲ್ಲ.</w:t>
      </w:r>
    </w:p>
    <w:p/>
    <w:p>
      <w:r xmlns:w="http://schemas.openxmlformats.org/wordprocessingml/2006/main">
        <w:t xml:space="preserve">ಯೆಹೋವನು ತನ್ನ ರಕ್ಷಣೆಯನ್ನು ಜನರಿಗೆ ತೋರಿಸುವನು, ಮತ್ತು ಈಜಿಪ್ಟಿನವರು ಶಾಶ್ವತವಾಗಿ ಹೋಗುತ್ತಾರೆ.</w:t>
      </w:r>
    </w:p>
    <w:p/>
    <w:p>
      <w:r xmlns:w="http://schemas.openxmlformats.org/wordprocessingml/2006/main">
        <w:t xml:space="preserve">1. ಮೋಕ್ಷದ ಮಾರ್ಗವನ್ನು ತೋರಿಸಲು ದೇವರು ಯಾವಾಗಲೂ ನಮ್ಮ ಪಕ್ಕದಲ್ಲಿದ್ದಾನೆ.</w:t>
      </w:r>
    </w:p>
    <w:p/>
    <w:p>
      <w:r xmlns:w="http://schemas.openxmlformats.org/wordprocessingml/2006/main">
        <w:t xml:space="preserve">2. ದೇವರಲ್ಲಿ ನಂಬಿಕೆ ಇಡಿ ಮತ್ತು ಆತನು ಸ್ವಾತಂತ್ರ್ಯದ ದಾರಿಯನ್ನು ಒದಗಿಸುತ್ತಾನೆ.</w:t>
      </w:r>
    </w:p>
    <w:p/>
    <w:p>
      <w:r xmlns:w="http://schemas.openxmlformats.org/wordprocessingml/2006/main">
        <w:t xml:space="preserve">1. ಕೀರ್ತನೆ 46: 1-3 "ದೇವರು ನಮ್ಮ ಆಶ್ರಯ ಮತ್ತು ಶಕ್ತಿ, ತೊಂದರೆಯಲ್ಲಿ ಸದಾ ಇರುವ ಸಹಾಯ. ಆದ್ದರಿಂದ ನಾವು ಭಯಪಡುವುದಿಲ್ಲ, ಭೂಮಿಯು ದಾರಿ ಮಾಡಿಕೊಟ್ಟರೂ ಮತ್ತು ಪರ್ವತಗಳು ಸಮುದ್ರದ ಹೃದಯದಲ್ಲಿ ಬಿದ್ದರೂ, ಅದರ ನೀರು ಘರ್ಜಿಸಿದರೂ. ಮತ್ತು ನೊರೆ ಮತ್ತು ಪರ್ವತಗಳು ಅವುಗಳ ಏರಿಳಿತದಿಂದ ನಡುಗುತ್ತವೆ."</w:t>
      </w:r>
    </w:p>
    <w:p/>
    <w:p>
      <w:r xmlns:w="http://schemas.openxmlformats.org/wordprocessingml/2006/main">
        <w:t xml:space="preserve">2. ಯೆಶಾಯ 41:10-13 "ಆದ್ದರಿಂದ ಭಯಪಡಬೇಡಿ, ಏಕೆಂದರೆ ನಾನು ನಿಮ್ಮೊಂದಿಗಿದ್ದೇನೆ; ಗಾಬರಿಗೊಳ್ಳಬೇಡಿ, ಯಾಕಂದರೆ ನಾನು ನಿಮ್ಮ ದೇವರು. ನಾನು ನಿನ್ನನ್ನು ಬಲಪಡಿಸುತ್ತೇನೆ ಮತ್ತು ನಿಮಗೆ ಸಹಾಯ ಮಾಡುತ್ತೇನೆ; ನನ್ನ ನೀತಿಯ ಬಲಗೈಯಿಂದ ನಾನು ನಿನ್ನನ್ನು ಎತ್ತಿಹಿಡಿಯುತ್ತೇನೆ. ಎಲ್ಲಾ ನಿಮ್ಮ ವಿರುದ್ಧ ಕೋಪಗೊಳ್ಳುವವರು ಖಂಡಿತವಾಗಿಯೂ ನಾಚಿಕೆಪಡುತ್ತಾರೆ ಮತ್ತು ಅವಮಾನಕ್ಕೊಳಗಾಗುತ್ತಾರೆ; ನಿಮ್ಮನ್ನು ವಿರೋಧಿಸುವವರು ಶೂನ್ಯರಾಗುತ್ತಾರೆ ಮತ್ತು ನಾಶವಾಗುತ್ತಾರೆ, ನಿಮ್ಮ ಶತ್ರುಗಳನ್ನು ನೀವು ಹುಡುಕಿದರೂ ನೀವು ಅವರನ್ನು ಕಾಣುವುದಿಲ್ಲ, ನಿಮ್ಮ ವಿರುದ್ಧ ಯುದ್ಧ ಮಾಡುವವರು ಶೂನ್ಯರಾಗುತ್ತಾರೆ, ನಾನು ನಿನ್ನ ಬಲಗೈಯನ್ನು ಹಿಡಿದು ನಿನಗೆ, ಭಯಪಡಬೇಡ, ನಾನು ನಿನಗೆ ಸಹಾಯಮಾಡುವೆನು ಎಂದು ಹೇಳುವ ನಿನ್ನ ದೇವರಾದ ಯೆಹೋವನು ನಾನೇ.”</w:t>
      </w:r>
    </w:p>
    <w:p/>
    <w:p>
      <w:r xmlns:w="http://schemas.openxmlformats.org/wordprocessingml/2006/main">
        <w:t xml:space="preserve">ವಿಮೋಚನಕಾಂಡ 14:14 ಕರ್ತನು ನಿನಗೋಸ್ಕರ ಹೋರಾಡುವನು ಮತ್ತು ನೀವು ಸುಮ್ಮನಿರುವಿರಿ.</w:t>
      </w:r>
    </w:p>
    <w:p/>
    <w:p>
      <w:r xmlns:w="http://schemas.openxmlformats.org/wordprocessingml/2006/main">
        <w:t xml:space="preserve">ಕರ್ತನು ತನ್ನ ಜನರ ಪರವಾಗಿ ಹೋರಾಡುತ್ತಾನೆ ಮತ್ತು ಅವರು ಶಾಂತವಾಗಿರಬೇಕು ಮತ್ತು ಶಾಂತಿಯಿಂದ ಇರಬೇಕು.</w:t>
      </w:r>
    </w:p>
    <w:p/>
    <w:p>
      <w:r xmlns:w="http://schemas.openxmlformats.org/wordprocessingml/2006/main">
        <w:t xml:space="preserve">1: ದೇವರು ನಮ್ಮ ರಕ್ಷಕ ಮತ್ತು ನಾವು ಆತನ ರಕ್ಷಣೆಯಲ್ಲಿ ನಂಬಿಕೆ ಇಡಬೇಕು.</w:t>
      </w:r>
    </w:p>
    <w:p/>
    <w:p>
      <w:r xmlns:w="http://schemas.openxmlformats.org/wordprocessingml/2006/main">
        <w:t xml:space="preserve">2: ದೇವರು ನಮಗಾಗಿ ಹೋರಾಡುತ್ತಾನೆ ಮತ್ತು ನಾವು ಶಾಂತಿಯಿಂದ ಇರಬೇಕೆಂದು ನಂಬಿರಿ.</w:t>
      </w:r>
    </w:p>
    <w:p/>
    <w:p>
      <w:r xmlns:w="http://schemas.openxmlformats.org/wordprocessingml/2006/main">
        <w:t xml:space="preserve">1: ಯೆಶಾಯ 41: 10-13 ಭಯಪಡಬೇಡಿ, ಏಕೆಂದರೆ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 1-3 ದೇವರು ನಮ್ಮ ಆಶ್ರಯ ಮತ್ತು ಶಕ್ತಿ, ತೊಂದರೆಯಲ್ಲಿ ಪ್ರಸ್ತುತ ಸಹಾಯ. ಆದ್ದರಿಂದ ಭೂಮಿಯು ದಾರಿಕೊಟ್ಟರೂ, ಪರ್ವತಗಳು ಸಮುದ್ರದ ಹೃದಯಕ್ಕೆ ಸರಿಸಿದರೂ ನಾವು ಭಯಪಡುವುದಿಲ್ಲ.</w:t>
      </w:r>
    </w:p>
    <w:p/>
    <w:p>
      <w:r xmlns:w="http://schemas.openxmlformats.org/wordprocessingml/2006/main">
        <w:t xml:space="preserve">ವಿಮೋಚನಕಾಂಡ 14:15 ಮತ್ತು ಕರ್ತನು ಮೋಶೆಗೆ--ನೀನು ನನಗೆ ಏಕೆ ಕೂಗುತ್ತೀ? ಇಸ್ರಾಯೇಲ್ ಮಕ್ಕಳೊಂದಿಗೆ ಮಾತನಾಡಿ, ಅವರು ಮುಂದೆ ಹೋಗುತ್ತಾರೆ.</w:t>
      </w:r>
    </w:p>
    <w:p/>
    <w:p>
      <w:r xmlns:w="http://schemas.openxmlformats.org/wordprocessingml/2006/main">
        <w:t xml:space="preserve">ಇಸ್ರಾಯೇಲ್ಯರಿಗೆ ಮುಂದುವರಿಯಲು ಹೇಳಲು ದೇವರು ಮೋಶೆಗೆ ಸೂಚಿಸುತ್ತಾನೆ.</w:t>
      </w:r>
    </w:p>
    <w:p/>
    <w:p>
      <w:r xmlns:w="http://schemas.openxmlformats.org/wordprocessingml/2006/main">
        <w:t xml:space="preserve">1. ಕಷ್ಟದ ಸಮಯದಲ್ಲಿ ಭಯವನ್ನು ನಿವಾರಿಸುವುದು</w:t>
      </w:r>
    </w:p>
    <w:p/>
    <w:p>
      <w:r xmlns:w="http://schemas.openxmlformats.org/wordprocessingml/2006/main">
        <w:t xml:space="preserve">2. ದೇವರ ಯೋಜನೆಯಲ್ಲಿ ನಂಬಿಕೆ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ವಿಮೋಚನಕಾಂಡ 14:16 ಆದರೆ ನೀನು ನಿನ್ನ ಕೋಲನ್ನು ಎತ್ತಿ ಸಮುದ್ರದ ಮೇಲೆ ನಿನ್ನ ಕೈಯನ್ನು ಚಾಚಿ ಅದನ್ನು ವಿಭಜಿಸು; ಮತ್ತು ಇಸ್ರಾಯೇಲ್ ಮಕ್ಕಳು ಸಮುದ್ರದ ಮಧ್ಯದಲ್ಲಿ ಒಣ ನೆಲದ ಮೇಲೆ ಹೋಗುತ್ತಾರೆ.</w:t>
      </w:r>
    </w:p>
    <w:p/>
    <w:p>
      <w:r xmlns:w="http://schemas.openxmlformats.org/wordprocessingml/2006/main">
        <w:t xml:space="preserve">ದೇವರು ಮೋಶೆಗೆ ಸಮುದ್ರದ ಮೇಲೆ ತನ್ನ ಕೈಯನ್ನು ಚಾಚಿ ಅದನ್ನು ವಿಭಜಿಸುವಂತೆ ಆಜ್ಞಾಪಿಸಿದನು, ಇದರಿಂದ ಇಸ್ರಾಯೇಲ್ ಮಕ್ಕಳು ಒಣ ನೆಲದ ಮೇಲೆ ಹಾದುಹೋಗಬಹುದು.</w:t>
      </w:r>
    </w:p>
    <w:p/>
    <w:p>
      <w:r xmlns:w="http://schemas.openxmlformats.org/wordprocessingml/2006/main">
        <w:t xml:space="preserve">1. ಭಯವನ್ನು ಹೋಗಲಾಡಿಸುವಲ್ಲಿ ದೇವರ ಶಕ್ತಿ - ಕಷ್ಟದ ಸಂದರ್ಭಗಳಲ್ಲಿ ದೇವರನ್ನು ನಂಬುವುದು</w:t>
      </w:r>
    </w:p>
    <w:p/>
    <w:p>
      <w:r xmlns:w="http://schemas.openxmlformats.org/wordprocessingml/2006/main">
        <w:t xml:space="preserve">2. ದೇವರ ಆಜ್ಞೆಗಳನ್ನು ಅನುಸರಿಸುವುದು - ವಿಧೇಯತೆ ಮತ್ತು ನಿಷ್ಠೆ</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32:8 - ನಾನು ನಿನಗೆ ಉಪದೇಶಿಸುವೆನು ಮತ್ತು ನೀನು ನಡೆಯಬೇಕಾದ ಮಾರ್ಗವನ್ನು ನಿನಗೆ ಕಲಿಸುವೆನು; ನಿನ್ನ ಮೇಲೆ ಕಣ್ಣಿಟ್ಟು ಸಲಹೆ ಕೊಡುವೆನು.</w:t>
      </w:r>
    </w:p>
    <w:p/>
    <w:p>
      <w:r xmlns:w="http://schemas.openxmlformats.org/wordprocessingml/2006/main">
        <w:t xml:space="preserve">ವಿಮೋಚನಕಾಂಡ 14:17 ಮತ್ತು ನಾನು, ಇಗೋ, ನಾನು ಈಜಿಪ್ಟಿನವರ ಹೃದಯಗಳನ್ನು ಕಠಿಣಗೊಳಿಸುತ್ತೇನೆ ಮತ್ತು ಅವರು ಅವರನ್ನು ಹಿಂಬಾಲಿಸುವರು ಮತ್ತು ನಾನು ಫರೋಹನ ಮೇಲೆ ಮತ್ತು ಅವನ ಎಲ್ಲಾ ಸೈನ್ಯದ ಮೇಲೆ, ಅವನ ರಥಗಳ ಮೇಲೆ ಮತ್ತು ಅವನ ಕುದುರೆ ಸವಾರರ ಮೇಲೆ ನನಗೆ ಗೌರವವನ್ನು ಪಡೆಯುವೆನು.</w:t>
      </w:r>
    </w:p>
    <w:p/>
    <w:p>
      <w:r xmlns:w="http://schemas.openxmlformats.org/wordprocessingml/2006/main">
        <w:t xml:space="preserve">ಫೇರೋನ ಸೋಲಿನ ಮೂಲಕ ಫರೋಹನ ಹೃದಯವನ್ನು ಗಟ್ಟಿಗೊಳಿಸುವುದಾಗಿ ಮತ್ತು ತನ್ನನ್ನು ಗೌರವಿಸುವುದಾಗಿ ದೇವರು ಭರವಸೆ ನೀಡುತ್ತಾನೆ.</w:t>
      </w:r>
    </w:p>
    <w:p/>
    <w:p>
      <w:r xmlns:w="http://schemas.openxmlformats.org/wordprocessingml/2006/main">
        <w:t xml:space="preserve">1. ದೇವರ ವಾಗ್ದಾನಗಳು: ಆತನ ಯೋಜನೆಗಳು ಯಾವಾಗಲೂ ಆತನ ಮಹಿಮೆಗೆ ಹೇಗೆ ಕಾರಣವಾಗುತ್ತವೆ</w:t>
      </w:r>
    </w:p>
    <w:p/>
    <w:p>
      <w:r xmlns:w="http://schemas.openxmlformats.org/wordprocessingml/2006/main">
        <w:t xml:space="preserve">2. ದೇವರ ಶಕ್ತಿಯಿಂದ ವಿನಮ್ರ: ಆತನು ಮಾತ್ರ ನಮ್ಮ ಭವಿಷ್ಯವನ್ನು ಹೇಗೆ ನಿಯಂತ್ರಿಸುತ್ತಾನೆ</w:t>
      </w:r>
    </w:p>
    <w:p/>
    <w:p>
      <w:r xmlns:w="http://schemas.openxmlformats.org/wordprocessingml/2006/main">
        <w:t xml:space="preserve">1. ಯೆಶಾಯ 43:7 - ನನ್ನ ಹೆಸರಿನಿಂದ ಕರೆಯಲ್ಪಟ್ಟ ಪ್ರತಿಯೊಬ್ಬರೂ, ನನ್ನ ಮಹಿಮೆಗಾಗಿ ನಾನು ಸೃಷ್ಟಿಸಿದ, ನಾನು ರಚಿಸಿದ ಮತ್ತು ಮಾಡಿದ.</w:t>
      </w:r>
    </w:p>
    <w:p/>
    <w:p>
      <w:r xmlns:w="http://schemas.openxmlformats.org/wordprocessingml/2006/main">
        <w:t xml:space="preserve">2. ರೋಮನ್ನರು 9:17 - ಯಾಕಂದರೆ ಧರ್ಮಗ್ರಂಥವು ಫರೋಹನಿಗೆ ಹೇಳುತ್ತದೆ, ಈ ಉದ್ದೇಶಕ್ಕಾಗಿ ನಾನು ನಿನ್ನನ್ನು ಎಬ್ಬಿಸಿದ್ದೇನೆ, ನಾನು ನಿನ್ನಲ್ಲಿ ನನ್ನ ಶಕ್ತಿಯನ್ನು ತೋರಿಸುತ್ತೇನೆ ಮತ್ತು ನನ್ನ ಹೆಸರು ಭೂಮಿಯಲ್ಲೆಲ್ಲಾ ಪ್ರಕಟವಾಗುತ್ತದೆ.</w:t>
      </w:r>
    </w:p>
    <w:p/>
    <w:p>
      <w:r xmlns:w="http://schemas.openxmlformats.org/wordprocessingml/2006/main">
        <w:t xml:space="preserve">ವಿಮೋಚನಕಾಂಡ 14:18 ಮತ್ತು ನಾನು ಫರೋಹನ ಮೇಲೆ, ಅವನ ರಥಗಳ ಮೇಲೆ ಮತ್ತು ಅವನ ಕುದುರೆ ಸವಾರರ ಮೇಲೆ ನನಗೆ ಗೌರವವನ್ನು ಪಡೆದಾಗ ನಾನು ಯೆಹೋವನು ಎಂದು ಈಜಿಪ್ಟಿನವರು ತಿಳಿಯುವರು.</w:t>
      </w:r>
    </w:p>
    <w:p/>
    <w:p>
      <w:r xmlns:w="http://schemas.openxmlformats.org/wordprocessingml/2006/main">
        <w:t xml:space="preserve">ಈಜಿಪ್ಟಿನವರಿಗೆ ಅವನ ಶ್ರೇಷ್ಠತೆಯ ಬಗ್ಗೆ ಅರಿವು ಮೂಡಿಸಲು ದೇವರು ಫರೋಹ, ಅವನ ರಥಗಳು ಮತ್ತು ಅವನ ಕುದುರೆ ಸವಾರರ ಮೇಲೆ ತನ್ನ ಶಕ್ತಿಯನ್ನು ಪ್ರದರ್ಶಿಸುತ್ತಾನೆ.</w:t>
      </w:r>
    </w:p>
    <w:p/>
    <w:p>
      <w:r xmlns:w="http://schemas.openxmlformats.org/wordprocessingml/2006/main">
        <w:t xml:space="preserve">1. ಪ್ರತಿಕೂಲ ಪರಿಸ್ಥಿತಿಯಲ್ಲಿ ದೇವರ ಶಕ್ತಿ ಮತ್ತು ಗೌರವ</w:t>
      </w:r>
    </w:p>
    <w:p/>
    <w:p>
      <w:r xmlns:w="http://schemas.openxmlformats.org/wordprocessingml/2006/main">
        <w:t xml:space="preserve">2. ಸರ್ವಶಕ್ತನಲ್ಲಿ ನಂಬಿಕೆಯ ಶಕ್ತಿ</w:t>
      </w:r>
    </w:p>
    <w:p/>
    <w:p>
      <w:r xmlns:w="http://schemas.openxmlformats.org/wordprocessingml/2006/main">
        <w:t xml:space="preserve">1. ಯೆಶಾಯ 40:28-31 - ನಿಮಗೆ ತಿಳಿದಿಲ್ಲವೇ? ನೀವು ಕೇಳಿಲ್ಲವೇ? ಕರ್ತನು ಶಾಶ್ವತ ದೇವರು, ಭೂಮಿಯ ಅಂತ್ಯಗಳ ಸೃಷ್ಟಿಕರ್ತ. ಅವನು ಮೂರ್ಛೆ ಹೋಗುವುದಿಲ್ಲ ಅಥವಾ ಸುಸ್ತಾಗುವುದಿಲ್ಲ; ಅವನ ತಿಳುವಳಿಕೆಯು ಹುಡುಕಲಾಗದು. ಅವನು ಮೂರ್ಛಿತನಿಗೆ ಶಕ್ತಿಯನ್ನು ಕೊಡುತ್ತಾನೆ ಮತ್ತು ಶಕ್ತಿಯಿಲ್ಲದವನಿಗೆ ಅವನು ಶಕ್ತಿಯನ್ನು ಹೆಚ್ಚಿಸುತ್ತಾನೆ.</w:t>
      </w:r>
    </w:p>
    <w:p/>
    <w:p>
      <w:r xmlns:w="http://schemas.openxmlformats.org/wordprocessingml/2006/main">
        <w:t xml:space="preserve">2. ಕೀರ್ತನೆ 46:10 - ಶಾಂತವಾಗಿರಿ ಮತ್ತು ನಾನೇ ದೇವರು ಎಂದು ತಿಳಿದುಕೊಳ್ಳಿ. ನಾನು ಜನಾಂಗಗಳಲ್ಲಿ ಉನ್ನತನಾಗುವೆನು, ನಾನು ಭೂಮಿಯಲ್ಲಿ ಉನ್ನತನಾಗುವೆನು!</w:t>
      </w:r>
    </w:p>
    <w:p/>
    <w:p>
      <w:r xmlns:w="http://schemas.openxmlformats.org/wordprocessingml/2006/main">
        <w:t xml:space="preserve">ವಿಮೋಚನಕಾಂಡ 14:19 ಮತ್ತು ದೇವರ ದೂತನು ಇಸ್ರಾಯೇಲ್ಯರ ಪಾಳೆಯದ ಮುಂದೆ ಹೋದನು ಮತ್ತು ಅವರ ಹಿಂದೆ ಹೋದನು; ಮತ್ತು ಮೇಘಸ್ತಂಭವು ಅವರ ಮುಖದ ಮುಂದೆ ಹೋಗಿ ಅವರ ಹಿಂದೆ ನಿಂತಿತು.</w:t>
      </w:r>
    </w:p>
    <w:p/>
    <w:p>
      <w:r xmlns:w="http://schemas.openxmlformats.org/wordprocessingml/2006/main">
        <w:t xml:space="preserve">ದೇವರ ದೂತನು ಇಸ್ರಾಯೇಲ್ಯರ ಪಾಳೆಯವನ್ನು ಮುನ್ನಡೆಸಿದನು ಮತ್ತು ಮೇಘಸ್ತಂಭವು ಅವರ ಮುಂದೆ ಚಲಿಸಿತು ಮತ್ತು ಅವರ ಹಿಂದೆ ನಿಂತಿತು.</w:t>
      </w:r>
    </w:p>
    <w:p/>
    <w:p>
      <w:r xmlns:w="http://schemas.openxmlformats.org/wordprocessingml/2006/main">
        <w:t xml:space="preserve">1. ಕಷ್ಟದ ಸಮಯದಲ್ಲಿ ದೇವರು ನಮ್ಮ ಹಿಂದೆ ಮತ್ತು ಹಿಂದೆ ಹೋಗುತ್ತಾನೆ.</w:t>
      </w:r>
    </w:p>
    <w:p/>
    <w:p>
      <w:r xmlns:w="http://schemas.openxmlformats.org/wordprocessingml/2006/main">
        <w:t xml:space="preserve">2. ದೇವರು ನಮ್ಮನ್ನು ಬಿಟ್ಟು ಹೋಗುವುದಿಲ್ಲ, ಅವನು ದೂರದಲ್ಲಿದ್ದಾನೆ ಎಂದು ಭಾವಿಸಿದರೂ ಸಹ.</w:t>
      </w:r>
    </w:p>
    <w:p/>
    <w:p>
      <w:r xmlns:w="http://schemas.openxmlformats.org/wordprocessingml/2006/main">
        <w:t xml:space="preserve">1. ಯೆಶಾಯ 43:2 "ನೀನು ನೀರಿನ ಮೂಲಕ ಹಾದುಹೋದಾಗ, ನಾನು ನಿನ್ನೊಂದಿಗೆ ಇರುತ್ತೇನೆ; ಮತ್ತು ನದಿಗಳ ಮೂಲಕ, ಅವು ನಿನ್ನನ್ನು ಉಕ್ಕಿ ಹರಿಯುವುದಿಲ್ಲ, ನೀವು ಬೆಂಕಿಯ ಮೂಲಕ ನಡೆದಾಗ, ನೀವು ಸುಟ್ಟುಹೋಗುವುದಿಲ್ಲ, ಅಥವಾ ಜ್ವಾಲೆಯು ನಿಮ್ಮನ್ನು ಸುಡುವುದಿಲ್ಲ. ."</w:t>
      </w:r>
    </w:p>
    <w:p/>
    <w:p>
      <w:r xmlns:w="http://schemas.openxmlformats.org/wordprocessingml/2006/main">
        <w:t xml:space="preserve">2. ಕೀರ್ತನೆ 139: 5-6 "ನೀವು ಹಿಂದೆ ಮತ್ತು ಹಿಂದೆ ನನ್ನನ್ನು ರಕ್ಷಿಸಿದ್ದೀರಿ, ಮತ್ತು ನಿಮ್ಮ ಕೈಯನ್ನು ನನ್ನ ಮೇಲೆ ಇಟ್ಟಿದ್ದೀರಿ. ಅಂತಹ ಜ್ಞಾನವು ನನಗೆ ತುಂಬಾ ಅದ್ಭುತವಾಗಿದೆ; ಇದು ಉನ್ನತವಾಗಿದೆ, ನಾನು ಅದನ್ನು ಸಾಧಿಸಲು ಸಾಧ್ಯವಿಲ್ಲ."</w:t>
      </w:r>
    </w:p>
    <w:p/>
    <w:p>
      <w:r xmlns:w="http://schemas.openxmlformats.org/wordprocessingml/2006/main">
        <w:t xml:space="preserve">ವಿಮೋಚನಕಾಂಡ 14:20 ಅದು ಈಜಿಪ್ಟಿನವರ ಪಾಳೆಯಕ್ಕೂ ಇಸ್ರಾಯೇಲ್ಯರ ಪಾಳೆಯಕ್ಕೂ ನಡುವೆ ಬಂದಿತು. ಮತ್ತು ಅದು ಅವರಿಗೆ ಮೋಡ ಮತ್ತು ಕತ್ತಲೆಯಾಗಿತ್ತು, ಆದರೆ ಇದು ರಾತ್ರಿಯಲ್ಲಿ ಇವುಗಳಿಗೆ ಬೆಳಕನ್ನು ನೀಡಿತು: ಆದ್ದರಿಂದ ರಾತ್ರಿಯೆಲ್ಲಾ ಒಬ್ಬರ ಹತ್ತಿರ ಬರಲಿಲ್ಲ.</w:t>
      </w:r>
    </w:p>
    <w:p/>
    <w:p>
      <w:r xmlns:w="http://schemas.openxmlformats.org/wordprocessingml/2006/main">
        <w:t xml:space="preserve">ಇಸ್ರೇಲ್ ಮತ್ತು ಈಜಿಪ್ಟ್ ಶಿಬಿರಗಳ ನಡುವೆ ಬಂದ ಕತ್ತಲೆಯ ಮೋಡವು ಅವರನ್ನು ಪ್ರತ್ಯೇಕಿಸಲು ತಡೆಗೋಡೆಯನ್ನು ಸೃಷ್ಟಿಸಿತು.</w:t>
      </w:r>
    </w:p>
    <w:p/>
    <w:p>
      <w:r xmlns:w="http://schemas.openxmlformats.org/wordprocessingml/2006/main">
        <w:t xml:space="preserve">1. ಕರ್ತನ ರಕ್ಷಣೆಯು ಯಾವಾಗಲೂ ನಮ್ಮೊಂದಿಗೆ ಇರುತ್ತದೆ, ಕತ್ತಲೆಯ ಸಮಯದ ಮಧ್ಯದಲ್ಲಿಯೂ ಸಹ.</w:t>
      </w:r>
    </w:p>
    <w:p/>
    <w:p>
      <w:r xmlns:w="http://schemas.openxmlformats.org/wordprocessingml/2006/main">
        <w:t xml:space="preserve">2. ದೇವರ ಮೇಲಿನ ನಂಬಿಕೆ ಮತ್ತು ನಂಬಿಕೆಯ ಶಕ್ತಿಯು ನಮ್ಮ ಮತ್ತು ನಮ್ಮ ಶತ್ರುಗಳ ನಡುವೆ ತಡೆಗೋಡೆಯನ್ನು ಸೃಷ್ಟಿಸುತ್ತದೆ.</w:t>
      </w:r>
    </w:p>
    <w:p/>
    <w:p>
      <w:r xmlns:w="http://schemas.openxmlformats.org/wordprocessingml/2006/main">
        <w:t xml:space="preserve">1. ಕೀರ್ತನೆ 91:4 - ಆತನು ನಿನ್ನನ್ನು ತನ್ನ ಚುಕ್ಕೆಗಳಿಂದ ಮುಚ್ಚುವನು ಮತ್ತು ಅವನ ರೆಕ್ಕೆಗಳ ಕೆಳಗೆ ನೀವು ಆಶ್ರಯವನ್ನು ಕಂಡುಕೊಳ್ಳುವಿರಿ; ಅವನ ನಿಷ್ಠೆಯು ಗುರಾಣಿ ಮತ್ತು ಬಕ್ಲರ್ ಆಗಿದೆ.</w:t>
      </w:r>
    </w:p>
    <w:p/>
    <w:p>
      <w:r xmlns:w="http://schemas.openxmlformats.org/wordprocessingml/2006/main">
        <w:t xml:space="preserve">2. ಯೆಶಾಯ 54:17 - ನಿಮಗೆ ವಿರುದ್ಧವಾಗಿ ರೂಪಿಸಲಾದ ಯಾವುದೇ ಆಯುಧವು ಯಶಸ್ವಿಯಾಗುವುದಿಲ್ಲ ಮತ್ತು ನ್ಯಾಯತೀರ್ಪಿನಲ್ಲಿ ನಿಮ್ಮ ವಿರುದ್ಧ ಏಳುವ ಪ್ರತಿಯೊಂದು ನಾಲಿಗೆಯನ್ನು ನೀವು ನಿರಾಕರಿಸುವಿರಿ. ನಿಮ್ಮ ಸ್ವಂತ ಶಕ್ತಿಯಿಂದ ನೀವು ಯಾವುದೇ ಸಂಘರ್ಷವನ್ನು ಗೆಲ್ಲಬಾರದು.</w:t>
      </w:r>
    </w:p>
    <w:p/>
    <w:p>
      <w:r xmlns:w="http://schemas.openxmlformats.org/wordprocessingml/2006/main">
        <w:t xml:space="preserve">ವಿಮೋಚನಕಾಂಡ 14:21 ಮೋಶೆಯು ಸಮುದ್ರದ ಮೇಲೆ ತನ್ನ ಕೈಯನ್ನು ಚಾಚಿದನು. ಮತ್ತು ಕರ್ತನು ಆ ರಾತ್ರಿಯೆಲ್ಲಾ ಬಲವಾದ ಪೂರ್ವ ಗಾಳಿಯಿಂದ ಸಮುದ್ರವು ಹಿಂತಿರುಗುವಂತೆ ಮಾಡಿದನು ಮತ್ತು ಸಮುದ್ರವನ್ನು ಒಣ ಭೂಮಿಯನ್ನು ಮಾಡಿದನು ಮತ್ತು ನೀರು ವಿಭಜನೆಯಾಯಿತು.</w:t>
      </w:r>
    </w:p>
    <w:p/>
    <w:p>
      <w:r xmlns:w="http://schemas.openxmlformats.org/wordprocessingml/2006/main">
        <w:t xml:space="preserve">ಮೋಶೆ ಸಮುದ್ರದ ಮೇಲೆ ತನ್ನ ಕೈಯನ್ನು ಚಾಚಿದನು ಮತ್ತು ಕರ್ತನು ಸಮುದ್ರವನ್ನು ಬೇರ್ಪಡಿಸುವಂತೆ ಮಾಡಿದನು, ಒಣ ಭೂಮಿಯನ್ನು ಸೃಷ್ಟಿಸಿದನು.</w:t>
      </w:r>
    </w:p>
    <w:p/>
    <w:p>
      <w:r xmlns:w="http://schemas.openxmlformats.org/wordprocessingml/2006/main">
        <w:t xml:space="preserve">1. ದೇವರು ಅದ್ಭುತಗಳನ್ನು ಮಾಡಲು ಮತ್ತು ತೋರಿಕೆಯಲ್ಲಿ ಅಸಾಧ್ಯವಾದ ಅಡೆತಡೆಗಳನ್ನು ಭೇದಿಸಲು ಸಮರ್ಥನಾಗಿದ್ದಾನೆ.</w:t>
      </w:r>
    </w:p>
    <w:p/>
    <w:p>
      <w:r xmlns:w="http://schemas.openxmlformats.org/wordprocessingml/2006/main">
        <w:t xml:space="preserve">2. ನಂಬಿಕೆಯ ಶಕ್ತಿಯು ನಂಬಲಾಗದ ಫಲಿತಾಂಶಗಳಿಗೆ ಕಾರಣವಾಗಬಹುದು.</w:t>
      </w:r>
    </w:p>
    <w:p/>
    <w:p>
      <w:r xmlns:w="http://schemas.openxmlformats.org/wordprocessingml/2006/main">
        <w:t xml:space="preserve">1. ಜಾನ್ 16:33 - "ನಾನು ಈ ವಿಷಯಗಳನ್ನು ನಿಮಗೆ ಹೇಳಿದ್ದೇನೆ, ಇದರಿಂದ ನೀವು ನನ್ನಲ್ಲಿ ಶಾಂತಿಯನ್ನು ಹೊಂದಿರುತ್ತೀರಿ. ಈ ಜಗತ್ತಿನಲ್ಲಿ ನಿಮಗೆ ತೊಂದರೆ ಇರುತ್ತದೆ. ಆದರೆ ಧೈರ್ಯದಿಂದಿರಿ! ನಾನು ಜಗತ್ತನ್ನು ಜಯಿಸಿದ್ದೇನೆ."</w:t>
      </w:r>
    </w:p>
    <w:p/>
    <w:p>
      <w:r xmlns:w="http://schemas.openxmlformats.org/wordprocessingml/2006/main">
        <w:t xml:space="preserve">2. ಯೆಶಾಯ 43:2 - "ನೀನು ನೀರಿನ ಮೂಲಕ ಹಾದುಹೋದಾಗ, ನಾನು ನಿಮ್ಮೊಂದಿಗೆ ಇರುತ್ತೇನೆ; ಮತ್ತು ನೀವು ನದಿಗಳನ್ನು ಹಾದುಹೋದಾಗ, ಅವರು ನಿಮ್ಮ ಮೇಲೆ ಗುಡಿಸುವುದಿಲ್ಲ, ನೀವು ಬೆಂಕಿಯ ಮೂಲಕ ನಡೆದಾಗ, ನೀವು ಸುಡುವುದಿಲ್ಲ; ಜ್ವಾಲೆಯು ನಿಮ್ಮನ್ನು ಸುಡುವುದಿಲ್ಲ."</w:t>
      </w:r>
    </w:p>
    <w:p/>
    <w:p>
      <w:r xmlns:w="http://schemas.openxmlformats.org/wordprocessingml/2006/main">
        <w:t xml:space="preserve">ವಿಮೋಚನಕಾಂಡ 14:22 ಮತ್ತು ಇಸ್ರಾಯೇಲ್ ಮಕ್ಕಳು ಒಣ ನೆಲದ ಮೇಲೆ ಸಮುದ್ರದ ಮಧ್ಯದಲ್ಲಿ ಹೋದರು; ಮತ್ತು ನೀರು ಅವರ ಬಲಗಡೆ ಮತ್ತು ಅವರ ಎಡಭಾಗದಲ್ಲಿ ಗೋಡೆಯಾಗಿತ್ತು.</w:t>
      </w:r>
    </w:p>
    <w:p/>
    <w:p>
      <w:r xmlns:w="http://schemas.openxmlformats.org/wordprocessingml/2006/main">
        <w:t xml:space="preserve">ಇಸ್ರಾಯೇಲ್ಯರಿಗೆ ಕೆಂಪು ಸಮುದ್ರದ ಅದ್ಭುತವಾದ ವಿಭಜನೆಯಲ್ಲಿ ದೇವರ ರಕ್ಷಣೆಯು ಸ್ಪಷ್ಟವಾಗಿದೆ.</w:t>
      </w:r>
    </w:p>
    <w:p/>
    <w:p>
      <w:r xmlns:w="http://schemas.openxmlformats.org/wordprocessingml/2006/main">
        <w:t xml:space="preserve">1. ಲಾರ್ಡ್ಸ್ ಮೈಟಿ ಪವರ್ನಲ್ಲಿ ನಂಬಿಕೆ</w:t>
      </w:r>
    </w:p>
    <w:p/>
    <w:p>
      <w:r xmlns:w="http://schemas.openxmlformats.org/wordprocessingml/2006/main">
        <w:t xml:space="preserve">2. ಕಷ್ಟದ ಸಂದರ್ಭಗಳಿಂದ ಶಕ್ತಿಯನ್ನು ಸೆಳೆಯುವುದು</w:t>
      </w:r>
    </w:p>
    <w:p/>
    <w:p>
      <w:r xmlns:w="http://schemas.openxmlformats.org/wordprocessingml/2006/main">
        <w:t xml:space="preserve">1.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ಕೀರ್ತನೆ 107:29 - ಚಂಡಮಾರುತವನ್ನು ಶಾಂತವಾಗುವಂತೆ ಮಾಡಿದನು ಮತ್ತು ಸಮುದ್ರದ ಅಲೆಗಳು ಸ್ತಬ್ಧಗೊಂಡವು.</w:t>
      </w:r>
    </w:p>
    <w:p/>
    <w:p>
      <w:r xmlns:w="http://schemas.openxmlformats.org/wordprocessingml/2006/main">
        <w:t xml:space="preserve">ವಿಮೋಚನಕಾಂಡ 14:23 ಮತ್ತು ಈಜಿಪ್ಟಿನವರು ಅವರನ್ನು ಹಿಂಬಾಲಿಸಿದರು ಮತ್ತು ಅವರ ಹಿಂದೆ ಸಮುದ್ರದ ಮಧ್ಯಕ್ಕೆ ಹೋದರು, ಫರೋಹನ ಎಲ್ಲಾ ಕುದುರೆಗಳು, ಅವನ ರಥಗಳು ಮತ್ತು ಅವನ ಕುದುರೆಗಳು.</w:t>
      </w:r>
    </w:p>
    <w:p/>
    <w:p>
      <w:r xmlns:w="http://schemas.openxmlformats.org/wordprocessingml/2006/main">
        <w:t xml:space="preserve">ಫರೋಹನ ಸೈನ್ಯವು ಫರೋಹನ ರಥಗಳು, ಕುದುರೆಗಳು ಮತ್ತು ಕುದುರೆ ಸವಾರರೊಂದಿಗೆ ಕೆಂಪು ಸಮುದ್ರದವರೆಗೆ ಇಸ್ರಾಯೇಲ್ಯರನ್ನು ಹಿಂಬಾಲಿಸಿತು.</w:t>
      </w:r>
    </w:p>
    <w:p/>
    <w:p>
      <w:r xmlns:w="http://schemas.openxmlformats.org/wordprocessingml/2006/main">
        <w:t xml:space="preserve">1. ದೇವರ ಜನರ ಅನ್ವೇಷಣೆ: ದೇವರ ಶಕ್ತಿಯಲ್ಲಿ ಪ್ರತಿಕೂಲತೆಯನ್ನು ಜಯಿಸುವುದು</w:t>
      </w:r>
    </w:p>
    <w:p/>
    <w:p>
      <w:r xmlns:w="http://schemas.openxmlformats.org/wordprocessingml/2006/main">
        <w:t xml:space="preserve">2. ನಂಬಿಕೆಯ ಶಕ್ತಿ: ಅಸಾಧ್ಯವಾದ ಆಡ್ಸ್ ಎದುರಿಸುವಲ್ಲಿ ದೃಢವಾಗಿ ನಿಲ್ಲುವುದು</w:t>
      </w:r>
    </w:p>
    <w:p/>
    <w:p>
      <w:r xmlns:w="http://schemas.openxmlformats.org/wordprocessingml/2006/main">
        <w:t xml:space="preserve">1. ಹೀಬ್ರೂ 11:29 ನಂಬಿಕೆಯಿಂದ ಜನರು ಕೆಂಪು ಸಮುದ್ರದ ಮೂಲಕ ಒಣ ಭೂಮಿಯಲ್ಲಿ ಹಾದುಹೋದರು, ಆದರೆ ಈಜಿಪ್ಟಿನವರು ಅದನ್ನು ಪ್ರಯತ್ನಿಸಿದಾಗ ಅವರು ಮುಳುಗಿದರು.</w:t>
      </w:r>
    </w:p>
    <w:p/>
    <w:p>
      <w:r xmlns:w="http://schemas.openxmlformats.org/wordprocessingml/2006/main">
        <w:t xml:space="preserve">2. ವಿಮೋಚನಕಾಂಡ 14:14 ಕರ್ತನು ನಿಮಗಾಗಿ ಹೋರಾಡುವನು; ನೀವು ಸುಮ್ಮನಿರಬೇಕು.</w:t>
      </w:r>
    </w:p>
    <w:p/>
    <w:p>
      <w:r xmlns:w="http://schemas.openxmlformats.org/wordprocessingml/2006/main">
        <w:t xml:space="preserve">ವಿಮೋಚನಕಾಂಡ 14:24 ಮತ್ತು ಬೆಳಗಿನ ಜಾವದಲ್ಲಿ ಕರ್ತನು ಬೆಂಕಿಯ ಸ್ತಂಭ ಮತ್ತು ಮೇಘಸ್ತಂಭದ ಮೂಲಕ ಐಗುಪ್ತ್ಯರ ಸೈನ್ಯವನ್ನು ನೋಡಿದನು ಮತ್ತು ಈಜಿಪ್ಟಿನವರ ಸೈನ್ಯವನ್ನು ತೊಂದರೆಗೊಳಿಸಿದನು.</w:t>
      </w:r>
    </w:p>
    <w:p/>
    <w:p>
      <w:r xmlns:w="http://schemas.openxmlformats.org/wordprocessingml/2006/main">
        <w:t xml:space="preserve">ದೇವರು ತನ್ನ ಶಕ್ತಿ ಮತ್ತು ಶಕ್ತಿಯನ್ನು ತೋರಿಸಿ ಇಸ್ರಾಯೇಲ್ಯರನ್ನು ಈಜಿಪ್ಟಿನವರಿಂದ ರಕ್ಷಿಸಿದನು.</w:t>
      </w:r>
    </w:p>
    <w:p/>
    <w:p>
      <w:r xmlns:w="http://schemas.openxmlformats.org/wordprocessingml/2006/main">
        <w:t xml:space="preserve">1: ದೇವರು ನಮ್ಮ ರಕ್ಷಕ ಮತ್ತು ರಕ್ಷಕ.</w:t>
      </w:r>
    </w:p>
    <w:p/>
    <w:p>
      <w:r xmlns:w="http://schemas.openxmlformats.org/wordprocessingml/2006/main">
        <w:t xml:space="preserve">2: ದೇವರು ನಮಗೆ ಒದಗಿಸುವ ಮಾರ್ಗಗಳಿಗಾಗಿ ನಾವು ಕೃತಜ್ಞರಾಗಿರೋಣ.</w:t>
      </w:r>
    </w:p>
    <w:p/>
    <w:p>
      <w:r xmlns:w="http://schemas.openxmlformats.org/wordprocessingml/2006/main">
        <w:t xml:space="preserve">1: ಕೀರ್ತನೆ 46: 1-3 "ದೇವರು ನಮ್ಮ ಆಶ್ರಯ ಮತ್ತು ಶಕ್ತಿ, ತೊಂದರೆಯಲ್ಲಿ ಪ್ರಸ್ತುತ ಸಹಾಯ. ಆದ್ದರಿಂದ ನಾವು ಭಯಪಡುವುದಿಲ್ಲ, ಭೂಮಿಯು ತೆಗೆದುಹಾಕಲ್ಪಟ್ಟರೂ, ಪರ್ವತಗಳು ಸಮುದ್ರದ ಮಧ್ಯಕ್ಕೆ ಒಯ್ಯಲ್ಪಟ್ಟರೂ; ಅದರ ಊತದಿಂದ ಪರ್ವತಗಳು ಅಲುಗಾಡಿದರೂ ಅದರ ನೀರು ಘರ್ಜನೆ ಮತ್ತು ತೊಂದರೆಗೊಳಗಾಗುತ್ತದೆ."</w:t>
      </w:r>
    </w:p>
    <w:p/>
    <w:p>
      <w:r xmlns:w="http://schemas.openxmlformats.org/wordprocessingml/2006/main">
        <w:t xml:space="preserve">2: ಹೀಬ್ರೂ 13:6 "ಆದ್ದರಿಂದ ನಾವು ಧೈರ್ಯದಿಂದ ಹೇಳಬಹುದು, ಕರ್ತನು ನನ್ನ ಸಹಾಯಕ, ಮತ್ತು ಮನುಷ್ಯ ನನಗೆ ಏನು ಮಾಡುತ್ತಾನೆಂದು ನಾನು ಹೆದರುವುದಿಲ್ಲ."</w:t>
      </w:r>
    </w:p>
    <w:p/>
    <w:p>
      <w:r xmlns:w="http://schemas.openxmlformats.org/wordprocessingml/2006/main">
        <w:t xml:space="preserve">ವಿಮೋಚನಕಾಂಡ 14:25 ಮತ್ತು ಅವರ ರಥದ ಚಕ್ರಗಳನ್ನು ತೆಗೆದರು, ಅವರು ಅವುಗಳನ್ನು ಭಾರವಾಗಿ ಓಡಿಸಿದರು. ಯಾಕಂದರೆ ಕರ್ತನು ಈಜಿಪ್ಟಿನವರ ವಿರುದ್ಧ ಅವರಿಗಾಗಿ ಹೋರಾಡುತ್ತಾನೆ.</w:t>
      </w:r>
    </w:p>
    <w:p/>
    <w:p>
      <w:r xmlns:w="http://schemas.openxmlformats.org/wordprocessingml/2006/main">
        <w:t xml:space="preserve">ಯೆಹೋವನು ಇಸ್ರಾಯೇಲ್ಯರ ಪರವಾಗಿ ಈಜಿಪ್ಟಿನವರ ವಿರುದ್ಧ ಹೋರಾಡಿ ಅವರು ಓಡಿಹೋಗುವಂತೆ ಮಾಡಿದನು.</w:t>
      </w:r>
    </w:p>
    <w:p/>
    <w:p>
      <w:r xmlns:w="http://schemas.openxmlformats.org/wordprocessingml/2006/main">
        <w:t xml:space="preserve">1. ದೇವರು ನಮ್ಮ ರಕ್ಷಕ, ಮತ್ತು ನಮಗೆ ಅಗತ್ಯವಿರುವಾಗ ಆತನು ನಮಗಾಗಿ ಹೋರಾಡುತ್ತಾನೆ.</w:t>
      </w:r>
    </w:p>
    <w:p/>
    <w:p>
      <w:r xmlns:w="http://schemas.openxmlformats.org/wordprocessingml/2006/main">
        <w:t xml:space="preserve">2. ನಾವು ದೇವರಲ್ಲಿ ನಂಬಿಕೆ ಇಡಬಹುದು, ಮತ್ತು ಕಷ್ಟದ ಸಮಯದಲ್ಲಿ ಆತನು ಶಕ್ತಿ ಮತ್ತು ಧೈರ್ಯವನ್ನು ಒದಗಿಸುತ್ತಾನೆ.</w:t>
      </w:r>
    </w:p>
    <w:p/>
    <w:p>
      <w:r xmlns:w="http://schemas.openxmlformats.org/wordprocessingml/2006/main">
        <w:t xml:space="preserve">1. ಕೀರ್ತನೆ 20:7 - ಕೆಲವರು ರಥಗಳಲ್ಲಿ ಮತ್ತು ಕೆಲವರು ಕುದುರೆಗಳಲ್ಲಿ ಭರವಸೆಯಿಡುತ್ತಾರೆ, ಆದರೆ ನಾವು ನಮ್ಮ ದೇವರಾದ ಕರ್ತನ ಹೆಸರಿನಲ್ಲಿ ಭರವಸೆಯಿಡುತ್ತೇವೆ.</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ವಿಮೋಚನಕಾಂಡ 14:26 ಮತ್ತು ಕರ್ತನು ಮೋಶೆಗೆ--ಈಜಿಪ್ಟಿನವರ ಮೇಲೆ, ಅವರ ರಥಗಳ ಮೇಲೆ ಮತ್ತು ಅವರ ಕುದುರೆ ಸವಾರರ ಮೇಲೆ ನೀರು ಮತ್ತೆ ಬರುವಂತೆ ಸಮುದ್ರದ ಮೇಲೆ ನಿನ್ನ ಕೈಯನ್ನು ಚಾಚು.</w:t>
      </w:r>
    </w:p>
    <w:p/>
    <w:p>
      <w:r xmlns:w="http://schemas.openxmlformats.org/wordprocessingml/2006/main">
        <w:t xml:space="preserve">ಈಜಿಪ್ಟಿನವರು, ಅವರ ರಥಗಳು ಮತ್ತು ಕುದುರೆ ಸವಾರರ ಮೇಲೆ ನೀರು ಹಿಂತಿರುಗುವಂತೆ ಸಮುದ್ರದ ಮೇಲೆ ತನ್ನ ಕೈಯನ್ನು ಚಾಚುವಂತೆ ಕರ್ತನು ಮೋಶೆಗೆ ಹೇಳಿದನು.</w:t>
      </w:r>
    </w:p>
    <w:p/>
    <w:p>
      <w:r xmlns:w="http://schemas.openxmlformats.org/wordprocessingml/2006/main">
        <w:t xml:space="preserve">1. ಪವಾಡದ ಘಟನೆಗಳಲ್ಲಿ ದೇವರ ಶಕ್ತಿಯನ್ನು ಕಾಣಬಹುದು.</w:t>
      </w:r>
    </w:p>
    <w:p/>
    <w:p>
      <w:r xmlns:w="http://schemas.openxmlformats.org/wordprocessingml/2006/main">
        <w:t xml:space="preserve">2. ದೇವರ ಆಜ್ಞೆಗಳನ್ನು ಪಾಲಿಸುವುದು ಆತನ ರಕ್ಷಣೆಯನ್ನು ತರುತ್ತದೆ.</w:t>
      </w:r>
    </w:p>
    <w:p/>
    <w:p>
      <w:r xmlns:w="http://schemas.openxmlformats.org/wordprocessingml/2006/main">
        <w:t xml:space="preserve">1. ಕೀರ್ತನೆ 66:5 - ಬಂದು ದೇವರ ಕಾರ್ಯಗಳನ್ನು ನೋಡಿ; ಅವನು ಮನುಷ್ಯ ಮಕ್ಕಳ ಕಡೆಗೆ ಮಾಡುವಲ್ಲಿ ಅದ್ಭುತವಾಗಿದೆ.</w:t>
      </w:r>
    </w:p>
    <w:p/>
    <w:p>
      <w:r xmlns:w="http://schemas.openxmlformats.org/wordprocessingml/2006/main">
        <w:t xml:space="preserve">2. ರೋಮನ್ನರು 8:31 - ಹಾಗಾದರೆ ನಾವು ಇವುಗಳಿಗೆ ಏನು ಹೇಳೋಣ? ದೇವರು ನಮ್ಮ ಪರವಾಗಿದ್ದರೆ, ನಮ್ಮ ವಿರುದ್ಧ ಯಾರು ಇರುತ್ತಾರೆ?</w:t>
      </w:r>
    </w:p>
    <w:p/>
    <w:p>
      <w:r xmlns:w="http://schemas.openxmlformats.org/wordprocessingml/2006/main">
        <w:t xml:space="preserve">ವಿಮೋಚನಕಾಂಡ 14:27 ಮತ್ತು ಮೋಶೆಯು ಸಮುದ್ರದ ಮೇಲೆ ತನ್ನ ಕೈಯನ್ನು ಚಾಚಿದನು, ಮತ್ತು ಬೆಳಿಗ್ಗೆ ಕಾಣಿಸಿಕೊಂಡಾಗ ಸಮುದ್ರವು ಅವನ ಬಲಕ್ಕೆ ಮರಳಿತು. ಮತ್ತು ಈಜಿಪ್ಟಿನವರು ಅದರ ವಿರುದ್ಧ ಓಡಿಹೋದರು; ಮತ್ತು ಕರ್ತನು ಈಜಿಪ್ಟಿನವರನ್ನು ಸಮುದ್ರದ ಮಧ್ಯದಲ್ಲಿ ಕೆಡವಿದನು.</w:t>
      </w:r>
    </w:p>
    <w:p/>
    <w:p>
      <w:r xmlns:w="http://schemas.openxmlformats.org/wordprocessingml/2006/main">
        <w:t xml:space="preserve">ಮೋಶೆ ಸಮುದ್ರದ ಮೇಲೆ ತನ್ನ ಕೈಯನ್ನು ಚಾಚಿದನು ಮತ್ತು ಬೆಳಿಗ್ಗೆ ಬಂದಾಗ ಅದು ತನ್ನ ಸಾಮಾನ್ಯ ಶಕ್ತಿಗೆ ಮರಳಿತು. ಈಜಿಪ್ಟಿನವರು ಓಡಿಹೋಗಲು ಪ್ರಯತ್ನಿಸಿದರು, ಆದರೆ ಯೆಹೋವನು ಅವರನ್ನು ಸಮುದ್ರದ ಮಧ್ಯದಲ್ಲಿ ಕೆಡವಿದನು.</w:t>
      </w:r>
    </w:p>
    <w:p/>
    <w:p>
      <w:r xmlns:w="http://schemas.openxmlformats.org/wordprocessingml/2006/main">
        <w:t xml:space="preserve">1. ದೇವರ ಶಕ್ತಿಯು ಯಾವುದೇ ಅಡಚಣೆಯನ್ನು ನಿವಾರಿಸಬಲ್ಲದು</w:t>
      </w:r>
    </w:p>
    <w:p/>
    <w:p>
      <w:r xmlns:w="http://schemas.openxmlformats.org/wordprocessingml/2006/main">
        <w:t xml:space="preserve">2. ದೇವರು ಮುನ್ನಡೆಸಿದಾಗ, ಅವನ ನಿಬಂಧನೆಯಲ್ಲಿ ನಂಬಿಕೆ</w:t>
      </w:r>
    </w:p>
    <w:p/>
    <w:p>
      <w:r xmlns:w="http://schemas.openxmlformats.org/wordprocessingml/2006/main">
        <w:t xml:space="preserve">1. ಯೆಶಾಯ 43: 16-17 - "ಸಮುದ್ರದಲ್ಲಿ ಮಾರ್ಗವನ್ನು ಮತ್ತು ಪ್ರಬಲವಾದ ನೀರಿನಲ್ಲಿ ಮಾರ್ಗವನ್ನು ಮಾಡುವ, ರಥ ಮತ್ತು ಕುದುರೆ, ಸೈನ್ಯ ಮತ್ತು ಶಕ್ತಿಯನ್ನು ಹೊರತರುವ ಕರ್ತನು ಹೀಗೆ ಹೇಳುತ್ತಾನೆ; ಅವರು ಒಟ್ಟಿಗೆ ಮಲಗುತ್ತಾರೆ, ಅವು ಮೇಲೇಳುವುದಿಲ್ಲ; ಅವು ಆರಿಹೋಗಿವೆ, ಬತ್ತಿಯಂತೆ ತಣಿಸಲ್ಪಟ್ಟಿವೆ"</w:t>
      </w:r>
    </w:p>
    <w:p/>
    <w:p>
      <w:r xmlns:w="http://schemas.openxmlformats.org/wordprocessingml/2006/main">
        <w:t xml:space="preserve">2. ಕೀರ್ತನೆ 107:29-30 - "ಅವನು ಚಂಡಮಾರುತವನ್ನು ನಿಶ್ಚಲಗೊಳಿಸಿದನು, ಮತ್ತು ಸಮುದ್ರದ ಅಲೆಗಳು ನಿಶ್ಯಬ್ದವಾಗಿದ್ದವು. ನಂತರ ಅವರು ಶಾಂತವಾಗಿರುವುದರಿಂದ ಅವರು ಸಂತೋಷಪಟ್ಟರು, ಆದ್ದರಿಂದ ಅವರು ಬಯಸಿದ ಸ್ವರ್ಗಕ್ಕೆ ಅವರನ್ನು ಮಾರ್ಗದರ್ಶಿಸಿದರು."</w:t>
      </w:r>
    </w:p>
    <w:p/>
    <w:p>
      <w:r xmlns:w="http://schemas.openxmlformats.org/wordprocessingml/2006/main">
        <w:t xml:space="preserve">ವಿಮೋಚನಕಾಂಡ 14:28 ಮತ್ತು ನೀರು ಹಿಂತಿರುಗಿ ರಥಗಳನ್ನು ಮತ್ತು ಕುದುರೆ ಸವಾರರನ್ನು ಮತ್ತು ಅವರ ನಂತರ ಸಮುದ್ರಕ್ಕೆ ಬಂದ ಫರೋಹನ ಎಲ್ಲಾ ಸೈನ್ಯವನ್ನು ಆವರಿಸಿತು. ಅವುಗಳಲ್ಲಿ ಒಂದೂ ಉಳಿಯಲಿಲ್ಲ.</w:t>
      </w:r>
    </w:p>
    <w:p/>
    <w:p>
      <w:r xmlns:w="http://schemas.openxmlformats.org/wordprocessingml/2006/main">
        <w:t xml:space="preserve">ಕೆಂಪು ಸಮುದ್ರದ ನೀರು ಈಜಿಪ್ಟಿನವರ ಮೇಲೆ ಮುಚ್ಚಿತು ಮತ್ತು ಅವರಲ್ಲಿ ಯಾರೂ ಬದುಕುಳಿಯಲಿಲ್ಲ.</w:t>
      </w:r>
    </w:p>
    <w:p/>
    <w:p>
      <w:r xmlns:w="http://schemas.openxmlformats.org/wordprocessingml/2006/main">
        <w:t xml:space="preserve">1. ದೇವರ ಶಕ್ತಿಯು ಯಾವುದೇ ಅಡಚಣೆಯನ್ನು ನಿವಾರಿಸಬಲ್ಲದು.</w:t>
      </w:r>
    </w:p>
    <w:p/>
    <w:p>
      <w:r xmlns:w="http://schemas.openxmlformats.org/wordprocessingml/2006/main">
        <w:t xml:space="preserve">2. ದೇವರು ನಮ್ಮ ಕಡೆ ಇರುವಾಗ ಯಾವುದೂ ನಮ್ಮ ದಾರಿಯಲ್ಲಿ ನಿಲ್ಲಲಾರದು.</w:t>
      </w:r>
    </w:p>
    <w:p/>
    <w:p>
      <w:r xmlns:w="http://schemas.openxmlformats.org/wordprocessingml/2006/main">
        <w:t xml:space="preserve">1. ಕೀರ್ತನೆ 46: 1-3 "ದೇವರು ನಮ್ಮ ಆಶ್ರಯ ಮತ್ತು ಶಕ್ತಿ, ತೊಂದರೆಯಲ್ಲಿ ಸದಾ ಇರುವ ಸಹಾಯ. ಆದ್ದರಿಂದ ನಾವು ಭಯಪಡುವುದಿಲ್ಲ, ಭೂಮಿಯು ದಾರಿ ಮಾಡಿಕೊಟ್ಟರೂ ಮತ್ತು ಪರ್ವತಗಳು ಸಮುದ್ರದ ಹೃದಯದಲ್ಲಿ ಬಿದ್ದರೂ, ಅದರ ನೀರು ಘರ್ಜಿಸಿದರೂ. ಮತ್ತು ನೊರೆ ಮತ್ತು ಪರ್ವತಗಳು ಅವುಗಳ ಏರಿಳಿತದಿಂದ ನಡುಗುತ್ತವೆ."</w:t>
      </w:r>
    </w:p>
    <w:p/>
    <w:p>
      <w:r xmlns:w="http://schemas.openxmlformats.org/wordprocessingml/2006/main">
        <w:t xml:space="preserve">2. ಜೋಶುವಾ 1:9 "ನಾನು ನಿಮಗೆ ಆಜ್ಞಾಪಿಸಲಿಲ್ಲವೇ? ದೃಢವಾಗಿ ಮತ್ತು ಧೈರ್ಯದಿಂದಿರಿ. ಭಯಪಡಬೇಡಿ; ನಿರುತ್ಸಾಹಗೊಳ್ಳಬೇಡಿ, ಏಕೆಂದರೆ ನೀವು ಎಲ್ಲಿಗೆ ಹೋದರೂ ನಿಮ್ಮ ದೇವರಾದ ಕರ್ತನು ನಿಮ್ಮೊಂದಿಗೆ ಇರುತ್ತಾನೆ."</w:t>
      </w:r>
    </w:p>
    <w:p/>
    <w:p>
      <w:r xmlns:w="http://schemas.openxmlformats.org/wordprocessingml/2006/main">
        <w:t xml:space="preserve">ವಿಮೋಚನಕಾಂಡ 14:29 ಆದರೆ ಇಸ್ರಾಯೇಲ್ ಮಕ್ಕಳು ಸಮುದ್ರದ ಮಧ್ಯದಲ್ಲಿ ಒಣ ನೆಲದ ಮೇಲೆ ನಡೆದರು; ಮತ್ತು ನೀರು ಅವರ ಬಲಗಡೆಯಲ್ಲಿ ಮತ್ತು ಅವರ ಎಡಭಾಗದಲ್ಲಿ ಅವರಿಗೆ ಗೋಡೆಯಾಗಿತ್ತು.</w:t>
      </w:r>
    </w:p>
    <w:p/>
    <w:p>
      <w:r xmlns:w="http://schemas.openxmlformats.org/wordprocessingml/2006/main">
        <w:t xml:space="preserve">ಇಸ್ರಾಯೇಲ್‌ ಮಕ್ಕಳು ಒಣನೆಲದಲ್ಲಿ ಅದ್ಭುತವಾಗಿ ಕೆಂಪು ಸಮುದ್ರವನ್ನು ದಾಟಿದರು.</w:t>
      </w:r>
    </w:p>
    <w:p/>
    <w:p>
      <w:r xmlns:w="http://schemas.openxmlformats.org/wordprocessingml/2006/main">
        <w:t xml:space="preserve">1. ದೇವರು ನಮ್ಮ ರಾಕ್ ಮತ್ತು ವಿಮೋಚಕ</w:t>
      </w:r>
    </w:p>
    <w:p/>
    <w:p>
      <w:r xmlns:w="http://schemas.openxmlformats.org/wordprocessingml/2006/main">
        <w:t xml:space="preserve">2. ನಮ್ಮ ಜೀವನದಲ್ಲಿ ದೇವರ ಶಕ್ತಿ</w:t>
      </w:r>
    </w:p>
    <w:p/>
    <w:p>
      <w:r xmlns:w="http://schemas.openxmlformats.org/wordprocessingml/2006/main">
        <w:t xml:space="preserve">1. ಕೀರ್ತನೆ 18:2 - "ಕರ್ತನು ನನ್ನ ಬಂಡೆ, ನನ್ನ ಕೋಟೆ ಮತ್ತು ನನ್ನ ವಿಮೋಚಕ; ನನ್ನ ದೇವರು ನನ್ನ ಬಂಡೆ, ನಾನು ಆಶ್ರಯಿಸಿರುವ ನನ್ನ ಗುರಾಣಿ ಮತ್ತು ನನ್ನ ರಕ್ಷಣೆಯ ಕೊಂಬು, ನನ್ನ ಕೋಟೆ."</w:t>
      </w:r>
    </w:p>
    <w:p/>
    <w:p>
      <w:r xmlns:w="http://schemas.openxmlformats.org/wordprocessingml/2006/main">
        <w:t xml:space="preserve">2. ಯೆಶಾಯ 55:8-9 - "ನನ್ನ ಆಲೋಚನೆಗಳು ನಿಮ್ಮ ಆಲೋಚನೆಗಳಲ್ಲ, ನಿಮ್ಮ ಮಾರ್ಗಗಳು ನನ್ನ ಮಾರ್ಗಗಳಲ್ಲ, ಕರ್ತನು ಹೇಳುತ್ತಾನೆ, ಆಕಾಶವು ಭೂಮಿಗಿಂತ ಎತ್ತರವಾಗಿದೆ, ಹಾಗೆಯೇ ನನ್ನ ಮಾರ್ಗಗಳು ನಿಮ್ಮ ಮಾರ್ಗಗಳಿಗಿಂತ ಮತ್ತು ನನ್ನ ಆಲೋಚನೆಗಳು ಹೆಚ್ಚು ನಿಮ್ಮ ಆಲೋಚನೆಗಳು."</w:t>
      </w:r>
    </w:p>
    <w:p/>
    <w:p>
      <w:r xmlns:w="http://schemas.openxmlformats.org/wordprocessingml/2006/main">
        <w:t xml:space="preserve">ವಿಮೋಚನಕಾಂಡ 14:30 ಹೀಗೆ ಕರ್ತನು ಆ ದಿನ ಇಸ್ರಾಯೇಲರನ್ನು ಈಜಿಪ್ಟಿನವರ ಕೈಯಿಂದ ರಕ್ಷಿಸಿದನು; ಮತ್ತು ಇಸ್ರೇಲ್ ಈಜಿಪ್ಟಿನವರು ಸಮುದ್ರ ತೀರದಲ್ಲಿ ಸತ್ತದ್ದನ್ನು ನೋಡಿದರು.</w:t>
      </w:r>
    </w:p>
    <w:p/>
    <w:p>
      <w:r xmlns:w="http://schemas.openxmlformats.org/wordprocessingml/2006/main">
        <w:t xml:space="preserve">ಎಕ್ಸೋಡಸ್ ದಿನದಂದು, ಕರ್ತನು ಇಸ್ರೇಲನ್ನು ಈಜಿಪ್ಟಿನವರಿಂದ ರಕ್ಷಿಸಿದನು, ಅವರು ಸಮುದ್ರದ ತೀರದಲ್ಲಿ ಸತ್ತರು.</w:t>
      </w:r>
    </w:p>
    <w:p/>
    <w:p>
      <w:r xmlns:w="http://schemas.openxmlformats.org/wordprocessingml/2006/main">
        <w:t xml:space="preserve">1. ದೇವರು ಯಾವಾಗಲೂ ನಮ್ಮ ಶತ್ರುಗಳಿಂದ ನಮ್ಮನ್ನು ರಕ್ಷಿಸುತ್ತಾನೆ.</w:t>
      </w:r>
    </w:p>
    <w:p/>
    <w:p>
      <w:r xmlns:w="http://schemas.openxmlformats.org/wordprocessingml/2006/main">
        <w:t xml:space="preserve">2. ಅಪಾಯದಿಂದ ನಮ್ಮನ್ನು ಬಿಡುಗಡೆ ಮಾಡಲು ನಾವು ಭಗವಂತನನ್ನು ನಂಬಬಹುದು.</w:t>
      </w:r>
    </w:p>
    <w:p/>
    <w:p>
      <w:r xmlns:w="http://schemas.openxmlformats.org/wordprocessingml/2006/main">
        <w:t xml:space="preserve">1. ಕೀರ್ತನೆ 34:7 - ಕರ್ತನ ದೂತನು ಆತನಿಗೆ ಭಯಪಡುವವರ ಸುತ್ತಲೂ ಪಾಳೆಯಗಳನ್ನು ಹಾಕುತ್ತಾನೆ ಮತ್ತು ಅವರನ್ನು ರಕ್ಷಿಸುತ್ತಾನೆ.</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ವಿಮೋಚನಕಾಂಡ 14:31 ಕರ್ತನು ಐಗುಪ್ತದವರಿಗೆ ಮಾಡಿದ ಮಹಾಕಾರ್ಯವನ್ನು ಇಸ್ರಾಯೇಲ್ಯರು ನೋಡಿದರು ಮತ್ತು ಜನರು ಕರ್ತನಿಗೆ ಭಯಪಟ್ಟು ಕರ್ತನನ್ನೂ ಆತನ ಸೇವಕನಾದ ಮೋಶೆಯನ್ನೂ ನಂಬಿದರು.</w:t>
      </w:r>
    </w:p>
    <w:p/>
    <w:p>
      <w:r xmlns:w="http://schemas.openxmlformats.org/wordprocessingml/2006/main">
        <w:t xml:space="preserve">ಈಜಿಪ್ಟಿನವರ ಮೇಲೆ ದೇವರ ಅದ್ಭುತ ಕೆಲಸವು ಅವನ ಶಕ್ತಿಯನ್ನು ಪ್ರದರ್ಶಿಸಿತು, ಮತ್ತು ಜನರು ಅವನನ್ನು ಮತ್ತು ಅವನ ಸೇವಕ ಮೋಶೆಯಲ್ಲಿ ಭಯಪಟ್ಟರು ಮತ್ತು ನಂಬಿದ್ದರು.</w:t>
      </w:r>
    </w:p>
    <w:p/>
    <w:p>
      <w:r xmlns:w="http://schemas.openxmlformats.org/wordprocessingml/2006/main">
        <w:t xml:space="preserve">1. ಕ್ರಿಯೆಯಲ್ಲಿ ದೇವರ ಶಕ್ತಿ</w:t>
      </w:r>
    </w:p>
    <w:p/>
    <w:p>
      <w:r xmlns:w="http://schemas.openxmlformats.org/wordprocessingml/2006/main">
        <w:t xml:space="preserve">2. ನಂಬಿಕೆ ಮತ್ತು ವಿಧೇಯತೆಯ ಅಗತ್ಯ</w:t>
      </w:r>
    </w:p>
    <w:p/>
    <w:p>
      <w:r xmlns:w="http://schemas.openxmlformats.org/wordprocessingml/2006/main">
        <w:t xml:space="preserve">1. ಯೆಶಾಯ 40:28-31</w:t>
      </w:r>
    </w:p>
    <w:p/>
    <w:p>
      <w:r xmlns:w="http://schemas.openxmlformats.org/wordprocessingml/2006/main">
        <w:t xml:space="preserve">2. ರೋಮನ್ನರು 1:20-21</w:t>
      </w:r>
    </w:p>
    <w:p/>
    <w:p>
      <w:r xmlns:w="http://schemas.openxmlformats.org/wordprocessingml/2006/main">
        <w:t xml:space="preserve">ಎಕ್ಸೋಡಸ್ 15 ಅನ್ನು ಮೂರು ಪ್ಯಾರಾಗಳಲ್ಲಿ ಈ ಕೆಳಗಿನಂತೆ ಸಂಕ್ಷೇಪಿಸಬಹುದು, ಸೂಚಿಸಿದ ಪದ್ಯಗಳೊಂದಿಗೆ:</w:t>
      </w:r>
    </w:p>
    <w:p/>
    <w:p>
      <w:r xmlns:w="http://schemas.openxmlformats.org/wordprocessingml/2006/main">
        <w:t xml:space="preserve">ಪ್ಯಾರಾಗ್ರಾಫ್ 1: ಎಕ್ಸೋಡಸ್ 15: 1-12 ರಲ್ಲಿ, ಮೋಶೆ ಮತ್ತು ಇಸ್ರೇಲೀಯರು ಕೆಂಪು ಸಮುದ್ರದಲ್ಲಿ ಹಿಂಬಾಲಿಸುವ ಈಜಿಪ್ಟಿನ ಸೈನ್ಯದಿಂದ ಅದ್ಭುತವಾದ ವಿಮೋಚನೆಯ ನಂತರ ದೇವರಿಗೆ ಸ್ತುತಿಗೀತೆ ಹಾಡಿದರು. ಅವರು ತಮ್ಮ ಶತ್ರುಗಳ ಮೇಲೆ ಆತನ ವಿಜಯಕ್ಕಾಗಿ ಯೆಹೋವನನ್ನು ಸ್ತುತಿಸುತ್ತಾರೆ, ಆತನ ಶಕ್ತಿ ಮತ್ತು ಪರಾಕ್ರಮವನ್ನು ಅಂಗೀಕರಿಸುತ್ತಾರೆ. ಈ ಹಾಡು ಫರೋಹನ ರಥಗಳು ಮತ್ತು ಸಮುದ್ರದಲ್ಲಿ ಅವನ ಸೈನ್ಯದ ನಾಶವನ್ನು ವಿವರಿಸುತ್ತದೆ, ಯೋಧ ಮತ್ತು ವಿಮೋಚಕನಾಗಿ ದೇವರ ಪಾತ್ರವನ್ನು ಒತ್ತಿಹೇಳುತ್ತದೆ. ಇಸ್ರಾಯೇಲ್ಯರು ತಮ್ಮ ರಕ್ಷಣೆಗಾಗಿ ಕೃತಜ್ಞತೆಯನ್ನು ವ್ಯಕ್ತಪಡಿಸುತ್ತಾರೆ ಮತ್ತು ಯೆಹೋವನನ್ನು ತಮ್ಮ ದೇವರೆಂದು ಒಪ್ಪಿಕೊಳ್ಳುತ್ತಾರೆ, ಆತನಿಗೆ ಅಭಯಾರಣ್ಯವನ್ನು ನಿರ್ಮಿಸುವ ಭರವಸೆ ನೀಡುತ್ತಾರೆ.</w:t>
      </w:r>
    </w:p>
    <w:p/>
    <w:p>
      <w:r xmlns:w="http://schemas.openxmlformats.org/wordprocessingml/2006/main">
        <w:t xml:space="preserve">ಪ್ಯಾರಾಗ್ರಾಫ್ 2: ಎಕ್ಸೋಡಸ್ 15: 13-18 ರಲ್ಲಿ ಮುಂದುವರಿಯುತ್ತಾ, ಹೊಗಳಿಕೆಯ ಹಾಡು ದೇವರ ನಿಷ್ಠೆ ಮತ್ತು ಅವನ ಜನರಿಗೆ ಭವಿಷ್ಯದ ಯೋಜನೆಗಳನ್ನು ಘೋಷಿಸಲು ಬದಲಾಗುತ್ತದೆ. ಯೆಹೋವನು ಅವರನ್ನು ದೃಢವಾದ ಪ್ರೀತಿಯಿಂದ ಹೇಗೆ ನಡೆಸುತ್ತಾನೆ, ಆತನ ಪವಿತ್ರ ವಾಸಸ್ಥಳದ ಕಡೆಗೆ ಅವರನ್ನು ತನ್ನ ಪರಂಪರೆಯ ಪರ್ವತದ ಕಡೆಗೆ ನಡೆಸುತ್ತಾನೆ ಎಂಬುದನ್ನು ಇದು ಎತ್ತಿ ತೋರಿಸುತ್ತದೆ. ಜನಾಂಗಗಳು ಈ ಅದ್ಭುತಗಳನ್ನು ಕೇಳಿ ಭಯದಿಂದ ನಡುಗುವವು. ಆತನು ಅವರನ್ನು ವಾಗ್ದತ್ತ ದೇಶವನ್ನು ಕಾನಾನ್‌ಗೆ ಕರೆತಂದು ಅಲ್ಲಿ ಭದ್ರವಾಗಿ ನೆಡುವನೆಂದು ದೇವರ ಜನರಿಗೆ ಭರವಸೆ ಇದೆ.</w:t>
      </w:r>
    </w:p>
    <w:p/>
    <w:p>
      <w:r xmlns:w="http://schemas.openxmlformats.org/wordprocessingml/2006/main">
        <w:t xml:space="preserve">ಪ್ಯಾರಾಗ್ರಾಫ್ 3: ಎಕ್ಸೋಡಸ್ 15: 19-27 ರಲ್ಲಿ, ಮಿರಿಯಮ್ ಈಜಿಪ್ಟ್ ವಿರುದ್ಧ ವಿಜಯವನ್ನು ಆಚರಿಸಲು ಹಾಡುವ ಮತ್ತು ನೃತ್ಯ ಮಾಡುವ ಮಹಿಳೆಯರ ಮೆರವಣಿಗೆಯನ್ನು ಮುನ್ನಡೆಸುತ್ತಾಳೆ. ಅವರು ತಮ್ಮ ಸಂತೋಷವನ್ನು ವ್ಯಕ್ತಪಡಿಸಲು ಮತ್ತು ಅವರ ಶಕ್ತಿಯುತ ಕಾರ್ಯಗಳಿಗಾಗಿ ದೇವರ ಕಡೆಗೆ ಕೃತಜ್ಞತೆಯನ್ನು ವ್ಯಕ್ತಪಡಿಸಲು ತಂಬೂರಿಗಳು ಮತ್ತು ಸಂತೋಷದಾಯಕ ಮಧುರವನ್ನು ಬಳಸುತ್ತಾರೆ. ಈ ಆಚರಣೆಯ ನಂತರ, ಮೋಶೆಯು ಇಸ್ರಾಯೇಲ್ಯರನ್ನು ಶೂರ್ ಅರಣ್ಯಕ್ಕೆ ಕರೆದೊಯ್ಯುತ್ತಾನೆ, ಅಲ್ಲಿ ಅವರು ನೀರನ್ನು ಕಾಣದೆ ಮೂರು ದಿನಗಳವರೆಗೆ ಪ್ರಯಾಣಿಸುತ್ತಾರೆ. ಅವರು ಅಂತಿಮವಾಗಿ ಮಾರಹ್‌ಗೆ ಬಂದಾಗ, ಮೋಸೆಸ್‌ನ ಸೂಚನೆಯ ಮೇರೆಗೆ ಅದರೊಳಗೆ ಎಸೆದ ಮರದಿಂದ ಸಿಹಿಯಾಗಿರುವ ಕಹಿ ನೀರನ್ನು ಅವರು ಕಂಡುಕೊಳ್ಳುತ್ತಾರೆ. ಅಲ್ಲಿ ಮಾರಾದಲ್ಲಿ, ದೇವರು ತನ್ನ ಜನರಿಗೆ ಕಾನೂನುಗಳು ಮತ್ತು ನಿಯಮಗಳನ್ನು ರೂಪಿಸುತ್ತಾನೆ.</w:t>
      </w:r>
    </w:p>
    <w:p/>
    <w:p>
      <w:r xmlns:w="http://schemas.openxmlformats.org/wordprocessingml/2006/main">
        <w:t xml:space="preserve">ಸಾರಾಂಶದಲ್ಲಿ:</w:t>
      </w:r>
    </w:p>
    <w:p>
      <w:r xmlns:w="http://schemas.openxmlformats.org/wordprocessingml/2006/main">
        <w:t xml:space="preserve">ಎಕ್ಸೋಡಸ್ 15 ಪ್ರಸ್ತುತಪಡಿಸುತ್ತದೆ:</w:t>
      </w:r>
    </w:p>
    <w:p>
      <w:r xmlns:w="http://schemas.openxmlformats.org/wordprocessingml/2006/main">
        <w:t xml:space="preserve">ಕೆಂಪು ಸಮುದ್ರದ ವಿಮೋಚನೆಯ ನಂತರ ಮೋಸೆಸ್ ಮತ್ತು ಇಸ್ರಾಯೇಲ್ಯರಿಂದ ಹೊಗಳಿಕೆಯ ಹಾಡು;</w:t>
      </w:r>
    </w:p>
    <w:p>
      <w:r xmlns:w="http://schemas.openxmlformats.org/wordprocessingml/2006/main">
        <w:t xml:space="preserve">ಶತ್ರುಗಳ ಮೇಲೆ ಯೆಹೋವನ ಶಕ್ತಿಯ ಅಂಗೀಕಾರ;</w:t>
      </w:r>
    </w:p>
    <w:p>
      <w:r xmlns:w="http://schemas.openxmlformats.org/wordprocessingml/2006/main">
        <w:t xml:space="preserve">ಅಭಯಾರಣ್ಯ ನಿರ್ಮಿಸುವ ಭರವಸೆ; ಕೃತಜ್ಞತೆ ವ್ಯಕ್ತಪಡಿಸಿದರು.</w:t>
      </w:r>
    </w:p>
    <w:p/>
    <w:p>
      <w:r xmlns:w="http://schemas.openxmlformats.org/wordprocessingml/2006/main">
        <w:t xml:space="preserve">ದೇವರ ನಿಷ್ಠೆಯ ಘೋಷಣೆಯು ವಾಗ್ದಾನ ಮಾಡಿದ ಭೂಮಿಗೆ ಕಾರಣವಾಗುತ್ತದೆ;</w:t>
      </w:r>
    </w:p>
    <w:p>
      <w:r xmlns:w="http://schemas.openxmlformats.org/wordprocessingml/2006/main">
        <w:t xml:space="preserve">ಕೆನಾನ್‌ನಲ್ಲಿ ಸುರಕ್ಷಿತ ನೆಡುವಿಕೆಯ ಭರವಸೆ;</w:t>
      </w:r>
    </w:p>
    <w:p>
      <w:r xmlns:w="http://schemas.openxmlformats.org/wordprocessingml/2006/main">
        <w:t xml:space="preserve">ಯೆಹೋವನು ಮಾಡಿದ ಅದ್ಭುತಗಳ ಕುರಿತು ರಾಷ್ಟ್ರಗಳು ಕೇಳುತ್ತಿವೆ.</w:t>
      </w:r>
    </w:p>
    <w:p/>
    <w:p>
      <w:r xmlns:w="http://schemas.openxmlformats.org/wordprocessingml/2006/main">
        <w:t xml:space="preserve">ಹಾಡುಗಾರಿಕೆ, ನೃತ್ಯದ ಮೂಲಕ ಮಿರಿಯಮ್ ನೇತೃತ್ವದಲ್ಲಿ ಆಚರಣೆ;</w:t>
      </w:r>
    </w:p>
    <w:p>
      <w:r xmlns:w="http://schemas.openxmlformats.org/wordprocessingml/2006/main">
        <w:t xml:space="preserve">ತಂಬೂರಿಗಳು, ಸಂತೋಷದಾಯಕ ಮಧುರಗಳ ಮೂಲಕ ವ್ಯಕ್ತಪಡಿಸಿದ ಕೃತಜ್ಞತೆ;</w:t>
      </w:r>
    </w:p>
    <w:p>
      <w:r xmlns:w="http://schemas.openxmlformats.org/wordprocessingml/2006/main">
        <w:t xml:space="preserve">ಅರಣ್ಯದ ಮೂಲಕ ಪ್ರಯಾಣ; ದೈವಿಕ ಹಸ್ತಕ್ಷೇಪದಿಂದ ಸಿಹಿಯಾದ ಕಹಿ ನೀರಿನಿಂದ ಮಾರಹ್ ಆಗಮನ; ದೇವರ ನಿಯಮಗಳು, ನಿಯಮಗಳ ಸ್ಥಾಪನೆ.</w:t>
      </w:r>
    </w:p>
    <w:p/>
    <w:p>
      <w:r xmlns:w="http://schemas.openxmlformats.org/wordprocessingml/2006/main">
        <w:t xml:space="preserve">ಈ ಅಧ್ಯಾಯವು ಈಜಿಪ್ಟ್‌ನಿಂದ ಅದ್ಭುತವಾಗಿ ಪಾರಾದ ನಂತರ ಮೋಶೆ ಮತ್ತು ಇಸ್ರೇಲೀಯರಿಂದ ಪ್ರಶಂಸೆಯ ಮಹಾಪೂರವನ್ನು ಪ್ರದರ್ಶಿಸುತ್ತದೆ, ದಬ್ಬಾಳಿಕೆಯ ಶಕ್ತಿಗಳಿಂದ ವಿಮೋಚನೆಗಾಗಿ ಕೃತಜ್ಞತೆ ಮತ್ತು ವಿಮೋಚನಾ ಪ್ರಯಾಣದ ಉದ್ದಕ್ಕೂ ಪ್ರದರ್ಶಿಸಲಾದ ಶಕ್ತಿ ಅಥವಾ ನಿಷ್ಠೆಯಂತಹ ದೈವಿಕ ಗುಣಲಕ್ಷಣಗಳ ಬಗ್ಗೆ ಅಂಗೀಕಾರವನ್ನು ಎತ್ತಿ ತೋರಿಸುತ್ತದೆ. ಹೀಬ್ರೂ ನಿರೂಪಣೆಯ ಚೌಕಟ್ಟಿನೊಳಗೆ ಗಮನಾರ್ಹವಾದ ಪಾತ್ರಗಳನ್ನು ನಿರ್ವಹಿಸುವ ಮಿರಿಯಮ್, ಪುರಾತನ ಪೂರ್ವದ ಸಂದರ್ಭದಲ್ಲಿ ಪ್ರಚಲಿತದಲ್ಲಿರುವ ಸಾಂಸ್ಕೃತಿಕ ಆಚರಣೆಗಳನ್ನು ಪ್ರತಿಬಿಂಬಿಸುವ ಆರಾಧನಾ ಕ್ರಿಯೆಗಳ ನಡುವೆ ಅಭಿವ್ಯಕ್ತಿಗಳು ಅಥವಾ ಸಾಕಾರವನ್ನು ಪ್ರತಿನಿಧಿಸುತ್ತದೆ. ಆಯ್ಕೆಮಾಡಿದ ಜನರಲ್ಲಿ (ಇಸ್ರೇಲ್) ಗುರುತನ್ನು ಬೈಬಲ್ನ ಇತಿಹಾಸದೊಳಗೆ ರಚನೆಯ ಹಂತಗಳಲ್ಲಿ ಎದುರಿಸಿದ ಪ್ರಮುಖ ಕ್ಷಣಗಳ ಬಗ್ಗೆ ಸಾಮೂಹಿಕ ಸ್ಮರಣೆಯನ್ನು ಬಲಪಡಿಸುವುದು ದಬ್ಬಾಳಿಕೆಯ ಶಕ್ತಿಗಳ ವಿರುದ್ಧ ವಿಮೋಚನೆಯಂತಹ ವಿಷಯಗಳನ್ನು ಒಳಗೊಂಡಿದೆ ಅಥವಾ ತಲೆಮಾರುಗಳಾದ್ಯಂತ ಬಯಸಿದ ಭೂಮಿ ಉತ್ತರಾಧಿಕಾರದೊಂದಿಗೆ ನಿಕಟವಾಗಿ ಕಟ್ಟಲಾದ ಒಪ್ಪಂದದ ಭರವಸೆಗಳ ಈಡೇರಿಕೆಗೆ ಮಾರ್ಗದರ್ಶನ ನೀಡುತ್ತದೆ.</w:t>
      </w:r>
    </w:p>
    <w:p/>
    <w:p>
      <w:r xmlns:w="http://schemas.openxmlformats.org/wordprocessingml/2006/main">
        <w:t xml:space="preserve">ವಿಮೋಚನಕಾಂಡ 15:1 ಆಗ ಮೋಶೆಯೂ ಇಸ್ರಾಯೇಲ್‌ ಮಕ್ಕಳೂ ಕರ್ತನಿಗೆ ಈ ಹಾಡನ್ನು ಹಾಡಿ--ನಾನು ಕರ್ತನಿಗೆ ಹಾಡುವೆನು, ಯಾಕಂದರೆ ಆತನು ಮಹಿಮೆಯಿಂದ ಜಯಿಸಿದ್ದಾನೆ; ಕುದುರೆಯನ್ನೂ ಅದರ ಸವಾರನನ್ನೂ ಸಮುದ್ರದಲ್ಲಿ ಎಸೆದನು.</w:t>
      </w:r>
    </w:p>
    <w:p/>
    <w:p>
      <w:r xmlns:w="http://schemas.openxmlformats.org/wordprocessingml/2006/main">
        <w:t xml:space="preserve">ಮೋಶೆ ಮತ್ತು ಇಸ್ರಾಯೇಲ್ಯರು ತಮ್ಮ ಶತ್ರುಗಳ ಮೇಲೆ ಕರ್ತನ ವಿಜಯಕ್ಕಾಗಿ ಸ್ತುತಿಗೀತೆಯನ್ನು ಹಾಡಿದರು.</w:t>
      </w:r>
    </w:p>
    <w:p/>
    <w:p>
      <w:r xmlns:w="http://schemas.openxmlformats.org/wordprocessingml/2006/main">
        <w:t xml:space="preserve">1. ಹೊಗಳಿಕೆಯ ಶಕ್ತಿ: ನಮ್ಮ ಜೀವನದಲ್ಲಿ ದೇವರ ವಿಜಯಗಳು</w:t>
      </w:r>
    </w:p>
    <w:p/>
    <w:p>
      <w:r xmlns:w="http://schemas.openxmlformats.org/wordprocessingml/2006/main">
        <w:t xml:space="preserve">2. ಹೊಗಳಿಕೆಯ ಹಾಡು: ದೇವರ ವಿಜಯದಲ್ಲಿ ಸಂತೋಷಪಡುವುದು</w:t>
      </w:r>
    </w:p>
    <w:p/>
    <w:p>
      <w:r xmlns:w="http://schemas.openxmlformats.org/wordprocessingml/2006/main">
        <w:t xml:space="preserve">1. ಕೀರ್ತನೆ 150:6 - ಶ್ವಾಸವಿರುವ ಪ್ರತಿಯೊಂದು ವಸ್ತುವು ಕರ್ತನನ್ನು ಸ್ತುತಿಸಲಿ. ನೀವು ಯೆಹೋವನನ್ನು ಸ್ತುತಿಸಿರಿ.</w:t>
      </w:r>
    </w:p>
    <w:p/>
    <w:p>
      <w:r xmlns:w="http://schemas.openxmlformats.org/wordprocessingml/2006/main">
        <w:t xml:space="preserve">2. ರೋಮನ್ನರು 15:11 - ಮತ್ತೊಮ್ಮೆ, ಎಲ್ಲಾ ಅನ್ಯಜನರೇ, ಕರ್ತನನ್ನು ಸ್ತುತಿಸಿರಿ; ಮತ್ತು ಎಲ್ಲಾ ಜನರೇ, ಆತನನ್ನು ಸ್ತುತಿಸಿರಿ.</w:t>
      </w:r>
    </w:p>
    <w:p/>
    <w:p>
      <w:r xmlns:w="http://schemas.openxmlformats.org/wordprocessingml/2006/main">
        <w:t xml:space="preserve">ವಿಮೋಚನಕಾಂಡ 15:2 ಕರ್ತನು ನನ್ನ ಬಲವೂ ಗೀತೆಯೂ ಆಗಿದ್ದಾನೆ ಮತ್ತು ಆತನು ನನ್ನ ರಕ್ಷಣೆಯಾದನು; ಆತನೇ ನನ್ನ ದೇವರು, ಮತ್ತು ನಾನು ಅವನಿಗೆ ವಾಸಸ್ಥಾನವನ್ನು ಸಿದ್ಧಪಡಿಸುತ್ತೇನೆ ನನ್ನ ತಂದೆಯ ದೇವರು, ಮತ್ತು ನಾನು ಅವನನ್ನು ಹೆಚ್ಚಿಸುವೆನು.</w:t>
      </w:r>
    </w:p>
    <w:p/>
    <w:p>
      <w:r xmlns:w="http://schemas.openxmlformats.org/wordprocessingml/2006/main">
        <w:t xml:space="preserve">ಈ ಭಾಗವು ಭಗವಂತನನ್ನು ಶಕ್ತಿ, ಮೋಕ್ಷ ಮತ್ತು ಸಂತೋಷದ ಮೂಲವೆಂದು ಕೊಂಡಾಡುತ್ತದೆ.</w:t>
      </w:r>
    </w:p>
    <w:p/>
    <w:p>
      <w:r xmlns:w="http://schemas.openxmlformats.org/wordprocessingml/2006/main">
        <w:t xml:space="preserve">1. ಭಗವಂತನ ಮೋಕ್ಷದಲ್ಲಿ ಸಂತೋಷಪಡುವುದು</w:t>
      </w:r>
    </w:p>
    <w:p/>
    <w:p>
      <w:r xmlns:w="http://schemas.openxmlformats.org/wordprocessingml/2006/main">
        <w:t xml:space="preserve">2. ಭಗವಂತನ ಶಕ್ತಿ ಮತ್ತು ಸಂತೋಷವನ್ನು ಅನುಭವಿಸುವುದು</w:t>
      </w:r>
    </w:p>
    <w:p/>
    <w:p>
      <w:r xmlns:w="http://schemas.openxmlformats.org/wordprocessingml/2006/main">
        <w:t xml:space="preserve">1. ಕೀರ್ತನೆ 118:14 - ಕರ್ತನು ನನ್ನ ಶಕ್ತಿ ಮತ್ತು ನನ್ನ ಹಾಡು; ಅವನು ನನ್ನ ರಕ್ಷಣೆಯಾದನು.</w:t>
      </w:r>
    </w:p>
    <w:p/>
    <w:p>
      <w:r xmlns:w="http://schemas.openxmlformats.org/wordprocessingml/2006/main">
        <w:t xml:space="preserve">2. ರೋಮನ್ನರು 15:13 - ಭರವಸೆಯ ದೇವರು ನಂಬಿಕೆಯಲ್ಲಿ ಎಲ್ಲಾ ಸಂತೋಷ ಮತ್ತು ಶಾಂತಿಯಿಂದ ನಿಮ್ಮನ್ನು ತುಂಬಲಿ, ಆದ್ದರಿಂದ ಪವಿತ್ರ ಆತ್ಮದ ಶಕ್ತಿಯಿಂದ ನೀವು ಭರವಸೆಯಲ್ಲಿ ಸಮೃದ್ಧರಾಗಬಹುದು.</w:t>
      </w:r>
    </w:p>
    <w:p/>
    <w:p>
      <w:r xmlns:w="http://schemas.openxmlformats.org/wordprocessingml/2006/main">
        <w:t xml:space="preserve">ವಿಮೋಚನಕಾಂಡ 15:3 ಕರ್ತನು ಯುದ್ಧದ ಮನುಷ್ಯ: ಕರ್ತನು ಅವನ ಹೆಸರು.</w:t>
      </w:r>
    </w:p>
    <w:p/>
    <w:p>
      <w:r xmlns:w="http://schemas.openxmlformats.org/wordprocessingml/2006/main">
        <w:t xml:space="preserve">ಎಕ್ಸೋಡಸ್‌ನ ಈ ಭಾಗವು ಭಗವಂತನ ಶಕ್ತಿ ಮತ್ತು ಯೋಧನ ಶಕ್ತಿಯನ್ನು ಕುರಿತು ಹೇಳುತ್ತದೆ.</w:t>
      </w:r>
    </w:p>
    <w:p/>
    <w:p>
      <w:r xmlns:w="http://schemas.openxmlformats.org/wordprocessingml/2006/main">
        <w:t xml:space="preserve">1. ಲಾರ್ಡ್: ಎ ಮೈಟಿ ವಾರಿಯರ್</w:t>
      </w:r>
    </w:p>
    <w:p/>
    <w:p>
      <w:r xmlns:w="http://schemas.openxmlformats.org/wordprocessingml/2006/main">
        <w:t xml:space="preserve">2. ಯುದ್ಧದಲ್ಲಿ ದೇವರ ಸಾರ್ವಭೌಮತ್ವ</w:t>
      </w:r>
    </w:p>
    <w:p/>
    <w:p>
      <w:r xmlns:w="http://schemas.openxmlformats.org/wordprocessingml/2006/main">
        <w:t xml:space="preserve">1. ಯೆಶಾಯ 59:16-17 - "ಯಾರೂ ಇಲ್ಲವೆಂದು ಅವನು ನೋಡಿದನು, ಮಧ್ಯಪ್ರವೇಶಿಸಲು ಯಾರೂ ಇಲ್ಲ ಎಂದು ಅವನು ಗಾಬರಿಗೊಂಡನು; ಆದ್ದರಿಂದ ಅವನ ಸ್ವಂತ ತೋಳು ಅವನಿಗೆ ಮೋಕ್ಷವನ್ನು ಸಾಧಿಸಿತು, ಮತ್ತು ಅವನ ಸ್ವಂತ ನೀತಿಯು ಅವನನ್ನು ಬೆಂಬಲಿಸಿತು. ಅವನು ನೀತಿಯನ್ನು ಧರಿಸಿದನು. ಅವನ ಎದೆಯ ಕವಚ ಮತ್ತು ಅವನ ತಲೆಯ ಮೇಲೆ ಮೋಕ್ಷದ ಶಿರಸ್ತ್ರಾಣವನ್ನು; ಅವನು ಪ್ರತೀಕಾರದ ವಸ್ತ್ರಗಳನ್ನು ಹಾಕಿಕೊಂಡನು ಮತ್ತು ತನ್ನನ್ನು ಒಂದು ಮೇಲಂಗಿಯಂತೆ ಉತ್ಸಾಹದಿಂದ ಸುತ್ತಿಕೊಂಡನು.</w:t>
      </w:r>
    </w:p>
    <w:p/>
    <w:p>
      <w:r xmlns:w="http://schemas.openxmlformats.org/wordprocessingml/2006/main">
        <w:t xml:space="preserve">2. ಕೀರ್ತನೆ 24:8 - "ಈ ಮಹಿಮೆಯ ರಾಜ ಯಾರು? ಕರ್ತನು ಬಲಿಷ್ಠನೂ ಪರಾಕ್ರಮಿಯೂ, ಯುದ್ಧದಲ್ಲಿ ಪರಾಕ್ರಮಶಾಲಿಯೂ ಆದ ಯೆಹೋವನು."</w:t>
      </w:r>
    </w:p>
    <w:p/>
    <w:p>
      <w:r xmlns:w="http://schemas.openxmlformats.org/wordprocessingml/2006/main">
        <w:t xml:space="preserve">ವಿಮೋಚನಕಾಂಡ 15:4 ಫರೋಹನ ರಥಗಳನ್ನೂ ಅವನ ಸೈನ್ಯವನ್ನೂ ಸಮುದ್ರದಲ್ಲಿ ಹಾಕಿದನು;</w:t>
      </w:r>
    </w:p>
    <w:p/>
    <w:p>
      <w:r xmlns:w="http://schemas.openxmlformats.org/wordprocessingml/2006/main">
        <w:t xml:space="preserve">ಫೇರೋ ಮತ್ತು ಅವನ ಸೈನ್ಯದ ವಿರುದ್ಧ ತೀರ್ಪಿನ ಮೂಲಕ ದೇವರ ಶಕ್ತಿಯನ್ನು ಪ್ರದರ್ಶಿಸಲಾಗುತ್ತದೆ.</w:t>
      </w:r>
    </w:p>
    <w:p/>
    <w:p>
      <w:r xmlns:w="http://schemas.openxmlformats.org/wordprocessingml/2006/main">
        <w:t xml:space="preserve">1. ದೇವರ ತೀರ್ಪು ಎಂದೆಂದಿಗೂ ಇರುತ್ತದೆ ಮತ್ತು ಅವನ ಶಕ್ತಿಯು ಅಪ್ರತಿಮವಾಗಿದೆ.</w:t>
      </w:r>
    </w:p>
    <w:p/>
    <w:p>
      <w:r xmlns:w="http://schemas.openxmlformats.org/wordprocessingml/2006/main">
        <w:t xml:space="preserve">2. ನಾವು ಭಗವಂತನಲ್ಲಿ ಭರವಸೆ ಇಡಲು ಮರೆಯದಿರಿ, ಏಕೆಂದರೆ ಆತನು ನಮ್ಮನ್ನು ಯಾವುದೇ ಪರಿಸ್ಥಿತಿಯಿಂದ ಬಿಡುಗಡೆ ಮಾಡುತ್ತಾನೆ.</w:t>
      </w:r>
    </w:p>
    <w:p/>
    <w:p>
      <w:r xmlns:w="http://schemas.openxmlformats.org/wordprocessingml/2006/main">
        <w:t xml:space="preserve">1. ಕೀರ್ತನೆ 33: 4-5: ಕರ್ತನ ವಾಕ್ಯವು ಸರಿ ಮತ್ತು ಸತ್ಯವಾಗಿದೆ; ಅವನು ಮಾಡುವ ಎಲ್ಲದರಲ್ಲೂ ಅವನು ನಂಬಿಗಸ್ತನಾಗಿರುತ್ತಾನೆ. ಕರ್ತನು ನೀತಿ ಮತ್ತು ನ್ಯಾಯವನ್ನು ಪ್ರೀತಿಸುತ್ತಾನೆ; ಭೂಮಿಯು ಅವನ ನಿರಂತರ ಪ್ರೀತಿಯಿಂದ ತುಂಬಿದೆ.</w:t>
      </w:r>
    </w:p>
    <w:p/>
    <w:p>
      <w:r xmlns:w="http://schemas.openxmlformats.org/wordprocessingml/2006/main">
        <w:t xml:space="preserve">2. ವಿಮೋಚನಕಾಂಡ 15:13: ನೀನು ವಿಮೋಚಿಸಿದ ಜನರನ್ನು ನಿನ್ನ ಕರುಣೆಯಿಂದ ಮುಂದಕ್ಕೆ ಕರೆದೊಯ್ದಿದ್ದೀ;</w:t>
      </w:r>
    </w:p>
    <w:p/>
    <w:p>
      <w:r xmlns:w="http://schemas.openxmlformats.org/wordprocessingml/2006/main">
        <w:t xml:space="preserve">ವಿಮೋಚನಕಾಂಡ 15:5 ಆಳವು ಅವರನ್ನು ಆವರಿಸಿದೆ: ಅವರು ಕಲ್ಲಿನಂತೆ ತಳದಲ್ಲಿ ಮುಳುಗಿದರು.</w:t>
      </w:r>
    </w:p>
    <w:p/>
    <w:p>
      <w:r xmlns:w="http://schemas.openxmlformats.org/wordprocessingml/2006/main">
        <w:t xml:space="preserve">ಈ ವಾಕ್ಯವೃಂದವು ತನ್ನ ಜನರ ಶತ್ರುಗಳನ್ನು ಸೋಲಿಸಲು ದೇವರ ಶಕ್ತಿಗೆ ಒಂದು.</w:t>
      </w:r>
    </w:p>
    <w:p/>
    <w:p>
      <w:r xmlns:w="http://schemas.openxmlformats.org/wordprocessingml/2006/main">
        <w:t xml:space="preserve">1: ದೇವರು ಶಕ್ತಿಶಾಲಿ ಮತ್ತು ಯಾವುದೇ ಅಡೆತಡೆಗಳನ್ನು ನಿವಾರಿಸಬಲ್ಲನು.</w:t>
      </w:r>
    </w:p>
    <w:p/>
    <w:p>
      <w:r xmlns:w="http://schemas.openxmlformats.org/wordprocessingml/2006/main">
        <w:t xml:space="preserve">2: ನಮ್ಮ ಶತ್ರುಗಳಿಂದ ನಮ್ಮನ್ನು ರಕ್ಷಿಸಲು ನಾವು ದೇವರ ಶಕ್ತಿ ಮತ್ತು ನಿಷ್ಠೆಯಲ್ಲಿ ಭರವಸೆಯಿಡಬಹುದು.</w:t>
      </w:r>
    </w:p>
    <w:p/>
    <w:p>
      <w:r xmlns:w="http://schemas.openxmlformats.org/wordprocessingml/2006/main">
        <w:t xml:space="preserve">1: ಯೆಶಾಯ 40:29-31 - ಅವನು ಮೂರ್ಛಿತರಿಗೆ ಶಕ್ತಿಯನ್ನು ಕೊಡುತ್ತಾನೆ ಮತ್ತು ಶಕ್ತಿಯಿಲ್ಲದವನಿಗೆ ಅವನು ಶಕ್ತಿಯನ್ನು ಹೆಚ್ಚಿಸುತ್ತಾನೆ.</w:t>
      </w:r>
    </w:p>
    <w:p/>
    <w:p>
      <w:r xmlns:w="http://schemas.openxmlformats.org/wordprocessingml/2006/main">
        <w:t xml:space="preserve">2: ಕೀರ್ತನೆ 46: 1-3 - ದೇವರು ನಮ್ಮ ಆಶ್ರಯ ಮತ್ತು ಶಕ್ತಿ, ತೊಂದರೆಯಲ್ಲಿ ಪ್ರಸ್ತುತ ಸಹಾಯ.</w:t>
      </w:r>
    </w:p>
    <w:p/>
    <w:p>
      <w:r xmlns:w="http://schemas.openxmlformats.org/wordprocessingml/2006/main">
        <w:t xml:space="preserve">ವಿಮೋಚನಕಾಂಡ 15:6 ಓ ಕರ್ತನೇ, ನಿನ್ನ ಬಲಗೈಯು ಶಕ್ತಿಯಿಂದ ಮಹಿಮೆಯುಳ್ಳದ್ದಾಗಿದೆ;</w:t>
      </w:r>
    </w:p>
    <w:p/>
    <w:p>
      <w:r xmlns:w="http://schemas.openxmlformats.org/wordprocessingml/2006/main">
        <w:t xml:space="preserve">ಭಗವಂತನ ಬಲಗೈ ಶಕ್ತಿಯುತವಾಗಿದೆ ಮತ್ತು ಅವನು ತನ್ನ ಶತ್ರುಗಳನ್ನು ಮುರಿದಿದ್ದಾನೆ.</w:t>
      </w:r>
    </w:p>
    <w:p/>
    <w:p>
      <w:r xmlns:w="http://schemas.openxmlformats.org/wordprocessingml/2006/main">
        <w:t xml:space="preserve">1: ದೇವರ ಶಕ್ತಿಯು ಹೋಲಿಕೆಗೆ ಮೀರಿದೆ ಮತ್ತು ಅವನು ಯಾವುದೇ ಶತ್ರುವನ್ನು ಸೋಲಿಸಬಲ್ಲನು.</w:t>
      </w:r>
    </w:p>
    <w:p/>
    <w:p>
      <w:r xmlns:w="http://schemas.openxmlformats.org/wordprocessingml/2006/main">
        <w:t xml:space="preserve">2: ನಾವು ದುರ್ಬಲರಾಗಿರುವಾಗ, ದೇವರು ಬಲಶಾಲಿ ಮತ್ತು ನಮಗಾಗಿ ಹೋರಾಡುತ್ತಾನೆ.</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ಕೀರ್ತನೆ 118:15 - "ಸಂತೋಷ ಮತ್ತು ಮೋಕ್ಷದ ಧ್ವನಿಯು ನೀತಿವಂತರ ಗುಡಾರಗಳಲ್ಲಿದೆ: ಭಗವಂತನ ಬಲಗೈ ಪರಾಕ್ರಮವನ್ನು ಮಾಡುತ್ತದೆ."</w:t>
      </w:r>
    </w:p>
    <w:p/>
    <w:p>
      <w:r xmlns:w="http://schemas.openxmlformats.org/wordprocessingml/2006/main">
        <w:t xml:space="preserve">ವಿಮೋಚನಕಾಂಡ 15:7 ಮತ್ತು ನಿನ್ನ ಶ್ರೇಷ್ಠತೆಯ ಹಿರಿಮೆಯಲ್ಲಿ ನಿನಗೆ ವಿರುದ್ಧವಾಗಿ ಎದ್ದವರನ್ನು ನೀನು ಕೆಡವಿಬಿಟ್ಟಿದ್ದೀ;</w:t>
      </w:r>
    </w:p>
    <w:p/>
    <w:p>
      <w:r xmlns:w="http://schemas.openxmlformats.org/wordprocessingml/2006/main">
        <w:t xml:space="preserve">ದೇವರ ಹಿರಿಮೆ ಮತ್ತು ಶ್ರೇಷ್ಠತೆಯು ಅವನ ಶತ್ರುಗಳನ್ನು ಸೋಲಿಸುವ ಮತ್ತು ಸೇವಿಸುವ ಅವನ ಶಕ್ತಿಯಿಂದ ಪ್ರದರ್ಶಿಸಲ್ಪಟ್ಟಿದೆ.</w:t>
      </w:r>
    </w:p>
    <w:p/>
    <w:p>
      <w:r xmlns:w="http://schemas.openxmlformats.org/wordprocessingml/2006/main">
        <w:t xml:space="preserve">1. ದೇವರ ಶಕ್ತಿಯು ವಿಜಯದಲ್ಲಿ ಪ್ರದರ್ಶಿಸಲ್ಪಟ್ಟಿದೆ</w:t>
      </w:r>
    </w:p>
    <w:p/>
    <w:p>
      <w:r xmlns:w="http://schemas.openxmlformats.org/wordprocessingml/2006/main">
        <w:t xml:space="preserve">2. ದೇವರ ಕೋಪ ಮತ್ತು ಅದರ ಪರಿಣಾಮಗಳು</w:t>
      </w:r>
    </w:p>
    <w:p/>
    <w:p>
      <w:r xmlns:w="http://schemas.openxmlformats.org/wordprocessingml/2006/main">
        <w:t xml:space="preserve">1. ಕೀರ್ತನೆ 68: 1-2 - "ದೇವರು ಎದ್ದೇಳಲಿ, ಅವನ ಶತ್ರುಗಳು ಚದುರಿಹೋಗಲಿ, ಅವನನ್ನು ದ್ವೇಷಿಸುವವರು ಅವನ ಮುಂದೆ ಓಡಿಹೋಗಲಿ, ಹೊಗೆಯನ್ನು ಓಡಿಸುವಂತೆ, ಅವರನ್ನು ಓಡಿಸಿ: ಬೆಂಕಿಯ ಮುಂದೆ ಮೇಣವು ಕರಗಿದಂತೆ, ಹಾಗೆ ಮಾಡಲಿ. ದುಷ್ಟರು ದೇವರ ಸನ್ನಿಧಿಯಲ್ಲಿ ನಾಶವಾಗುತ್ತಾರೆ."</w:t>
      </w:r>
    </w:p>
    <w:p/>
    <w:p>
      <w:r xmlns:w="http://schemas.openxmlformats.org/wordprocessingml/2006/main">
        <w:t xml:space="preserve">2. ರೋಮನ್ನರು 12:19 - "ಪ್ರೀತಿಯ ಪ್ರಿಯರೇ, ನೀವೇ ಸೇಡು ತೀರಿಸಿಕೊಳ್ಳಬೇಡಿ, ಬದಲಿಗೆ ಕೋಪಕ್ಕೆ ಸ್ಥಳವನ್ನು ಕೊಡಿ: ಯಾಕಂದರೆ, ಪ್ರತೀಕಾರವು ನನ್ನದು, ನಾನು ಮರುಪಾವತಿ ಮಾಡುತ್ತೇನೆ ಎಂದು ಕರ್ತನು ಹೇಳುತ್ತಾನೆ."</w:t>
      </w:r>
    </w:p>
    <w:p/>
    <w:p>
      <w:r xmlns:w="http://schemas.openxmlformats.org/wordprocessingml/2006/main">
        <w:t xml:space="preserve">ವಿಮೋಚನಕಾಂಡ 15:8 ಮತ್ತು ನಿನ್ನ ಮೂಗಿನ ಹೊಳ್ಳೆಗಳ ಊದುವಿಕೆಯಿಂದ ನೀರು ಒಟ್ಟುಗೂಡಿತು, ಪ್ರವಾಹಗಳು ರಾಶಿಯಂತೆ ನೆಟ್ಟಗೆ ನಿಂತವು ಮತ್ತು ಆಳವು ಸಮುದ್ರದ ಹೃದಯದಲ್ಲಿ ಮುಚ್ಚಿಹೋಯಿತು.</w:t>
      </w:r>
    </w:p>
    <w:p/>
    <w:p>
      <w:r xmlns:w="http://schemas.openxmlformats.org/wordprocessingml/2006/main">
        <w:t xml:space="preserve">ಕೆಂಪು ಸಮುದ್ರದ ವಿಭಜನೆಯಲ್ಲಿ ಪ್ರಕೃತಿಯ ಮೇಲೆ ದೇವರ ಶಕ್ತಿಯನ್ನು ಪ್ರದರ್ಶಿಸಲಾಗುತ್ತದೆ.</w:t>
      </w:r>
    </w:p>
    <w:p/>
    <w:p>
      <w:r xmlns:w="http://schemas.openxmlformats.org/wordprocessingml/2006/main">
        <w:t xml:space="preserve">1. ರೆಡ್ ಸೀ ಕ್ರಾಸಿಂಗ್‌ನಲ್ಲಿ ದೇವರ ಶಕ್ತಿ: ಕಷ್ಟದ ಸಮಯದಲ್ಲಿ ನಂಬಿಕೆಯ ಅಧ್ಯಯನ</w:t>
      </w:r>
    </w:p>
    <w:p/>
    <w:p>
      <w:r xmlns:w="http://schemas.openxmlformats.org/wordprocessingml/2006/main">
        <w:t xml:space="preserve">2. ಭಗವಂತನ ನಿಬಂಧನೆಯಲ್ಲಿ ನಂಬಿಕೆ: ಕೆಂಪು ಸಮುದ್ರ ದಾಟುವಿಕೆಯಿಂದ ಕಲಿಯುವುದು</w:t>
      </w:r>
    </w:p>
    <w:p/>
    <w:p>
      <w:r xmlns:w="http://schemas.openxmlformats.org/wordprocessingml/2006/main">
        <w:t xml:space="preserve">1. ಎಕ್ಸೋಡಸ್ 14:21-31 - ಕೆಂಪು ಸಮುದ್ರ ದಾಟುವಿಕೆ</w:t>
      </w:r>
    </w:p>
    <w:p/>
    <w:p>
      <w:r xmlns:w="http://schemas.openxmlformats.org/wordprocessingml/2006/main">
        <w:t xml:space="preserve">2. ಕೀರ್ತನೆ 65:7 - ಪ್ರಕೃತಿಯ ಮೇಲೆ ದೇವರ ಶಕ್ತಿ</w:t>
      </w:r>
    </w:p>
    <w:p/>
    <w:p>
      <w:r xmlns:w="http://schemas.openxmlformats.org/wordprocessingml/2006/main">
        <w:t xml:space="preserve">ವಿಮೋಚನಕಾಂಡ 15:9 ಶತ್ರುವು--ನಾನು ಹಿಂಬಾಲಿಸುವೆನು, ನಾನು ಹಿಂಬಾಲಿಸುತ್ತೇನೆ, ಕೊಳ್ಳೆಯನ್ನು ಭಾಗಿಸುವೆನು; ನನ್ನ ಕಾಮವು ಅವರ ಮೇಲೆ ತೃಪ್ತಿಪಡುವದು; ನಾನು ನನ್ನ ಕತ್ತಿಯನ್ನು ಸೆಳೆಯುತ್ತೇನೆ, ನನ್ನ ಕೈ ಅವರನ್ನು ನಾಶಮಾಡುತ್ತದೆ.</w:t>
      </w:r>
    </w:p>
    <w:p/>
    <w:p>
      <w:r xmlns:w="http://schemas.openxmlformats.org/wordprocessingml/2006/main">
        <w:t xml:space="preserve">ಶತ್ರುಗಳ ವಿರುದ್ಧ ದೇವರ ರಕ್ಷಣೆಯು ಆತನಲ್ಲಿ ನಂಬಿಕೆಯಿಡಲು ನಮಗೆ ಪ್ರಬಲವಾದ ಜ್ಞಾಪನೆಯಾಗಿದೆ.</w:t>
      </w:r>
    </w:p>
    <w:p/>
    <w:p>
      <w:r xmlns:w="http://schemas.openxmlformats.org/wordprocessingml/2006/main">
        <w:t xml:space="preserve">1: ದೇವರಲ್ಲಿ ನಮ್ಮ ನಂಬಿಕೆಯು ನಮ್ಮ ದಾರಿಯಲ್ಲಿ ಬರುವ ಯಾವುದೇ ಶತ್ರುಗಳಿಂದ ನಮ್ಮನ್ನು ರಕ್ಷಿಸುತ್ತದೆ.</w:t>
      </w:r>
    </w:p>
    <w:p/>
    <w:p>
      <w:r xmlns:w="http://schemas.openxmlformats.org/wordprocessingml/2006/main">
        <w:t xml:space="preserve">2: ಯಾವುದೇ ಶತ್ರುವು ದೇವರಿಗೆ ತುಂಬಾ ಶಕ್ತಿಯುತವಾಗಿಲ್ಲ ಮತ್ತು ನಮ್ಮ ರಕ್ಷಣೆಗಾಗಿ ನಾವು ಆತನನ್ನು ಅವಲಂಬಿಸಬಹುದು.</w:t>
      </w:r>
    </w:p>
    <w:p/>
    <w:p>
      <w:r xmlns:w="http://schemas.openxmlformats.org/wordprocessingml/2006/main">
        <w:t xml:space="preserve">1: ಕೀರ್ತನೆ 46: 1-3 ದೇವರು ನಮ್ಮ ಆಶ್ರಯ ಮತ್ತು ಶಕ್ತಿ, ತೊಂದರೆಯಲ್ಲಿ ಪ್ರಸ್ತುತ ಸಹಾಯ. ಆದುದರಿಂದ ಭೂಮಿಯು ಕೈಕೊಟ್ಟರೂ, ಪರ್ವತಗಳು ಸಮುದ್ರದ ಹೃದಯಕ್ಕೆ ಸರಿಸಿದರೂ, ಅದರ ನೀರು ಘರ್ಜನೆ ಮತ್ತು ನೊರೆಯಾದರೂ, ಅದರ ಊತದಿಂದ ಪರ್ವತಗಳು ನಡುಗಿದರೂ ನಾವು ಭಯಪಡುವುದಿಲ್ಲ.</w:t>
      </w:r>
    </w:p>
    <w:p/>
    <w:p>
      <w:r xmlns:w="http://schemas.openxmlformats.org/wordprocessingml/2006/main">
        <w:t xml:space="preserve">2: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ವಿಮೋಚನಕಾಂಡ 15:10 ನೀನು ನಿನ್ನ ಗಾಳಿಯನ್ನು ಬೀಸಿದೆ, ಸಮುದ್ರವು ಅವರನ್ನು ಆವರಿಸಿತು; ಅವರು ಪ್ರಬಲವಾದ ನೀರಿನಲ್ಲಿ ಸೀಸದಂತೆ ಮುಳುಗಿದರು.</w:t>
      </w:r>
    </w:p>
    <w:p/>
    <w:p>
      <w:r xmlns:w="http://schemas.openxmlformats.org/wordprocessingml/2006/main">
        <w:t xml:space="preserve">ಫರೋಹನ ಸೈನ್ಯವನ್ನು ಸಮುದ್ರದಿಂದ ಮುಚ್ಚಲು ಗಾಳಿಯನ್ನು ಬಳಸಿ ಭಗವಂತ ತನ್ನ ಶಕ್ತಿಯನ್ನು ತೋರಿಸಿದನು.</w:t>
      </w:r>
    </w:p>
    <w:p/>
    <w:p>
      <w:r xmlns:w="http://schemas.openxmlformats.org/wordprocessingml/2006/main">
        <w:t xml:space="preserve">1. ನಂಬಿಕೆಯ ಮೂಲಕ, ಅಡೆತಡೆಗಳ ಪ್ರಬಲತೆಯನ್ನು ಸಹ ಜಯಿಸಬಹುದು</w:t>
      </w:r>
    </w:p>
    <w:p/>
    <w:p>
      <w:r xmlns:w="http://schemas.openxmlformats.org/wordprocessingml/2006/main">
        <w:t xml:space="preserve">2. ದೇವರ ಶಕ್ತಿಯು ಪ್ರಬಲವಾಗಿದೆ ಮತ್ತು ತಡೆಯಲಾಗದು</w:t>
      </w:r>
    </w:p>
    <w:p/>
    <w:p>
      <w:r xmlns:w="http://schemas.openxmlformats.org/wordprocessingml/2006/main">
        <w:t xml:space="preserve">1.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ಕೀರ್ತನೆ 107:29 - ಚಂಡಮಾರುತವನ್ನು ಶಾಂತವಾಗುವಂತೆ ಮಾಡಿದನು ಮತ್ತು ಸಮುದ್ರದ ಅಲೆಗಳು ಸ್ತಬ್ಧಗೊಂಡವು.</w:t>
      </w:r>
    </w:p>
    <w:p/>
    <w:p>
      <w:r xmlns:w="http://schemas.openxmlformats.org/wordprocessingml/2006/main">
        <w:t xml:space="preserve">ವಿಮೋಚನಕಾಂಡ 15:11 ಓ ಕರ್ತನೇ, ದೇವರುಗಳಲ್ಲಿ ನಿನಗೆ ಸಮಾನನು ಯಾರು? ಪವಿತ್ರತೆಯಲ್ಲಿ ಮಹಿಮೆಯುಳ್ಳವನೂ ಹೊಗಳಿಕೆಯಲ್ಲಿ ಭಯಪಡುವವನೂ ಅದ್ಭುತಗಳನ್ನು ಮಾಡುವವನೂ ನಿನ್ನಂತೆ ಯಾರು?</w:t>
      </w:r>
    </w:p>
    <w:p/>
    <w:p>
      <w:r xmlns:w="http://schemas.openxmlformats.org/wordprocessingml/2006/main">
        <w:t xml:space="preserve">ದೇವರು ತನ್ನ ಮಹಿಮೆ ಮತ್ತು ಪವಿತ್ರತೆಯಲ್ಲಿ ಹೋಲಿಸಲಾಗದವನು, ಮತ್ತು ಅವನ ಅದ್ಭುತ ಕಾರ್ಯಗಳಿಗಾಗಿ ಅವನು ಪ್ರಶಂಸಿಸಲ್ಪಡುತ್ತಾನೆ.</w:t>
      </w:r>
    </w:p>
    <w:p/>
    <w:p>
      <w:r xmlns:w="http://schemas.openxmlformats.org/wordprocessingml/2006/main">
        <w:t xml:space="preserve">1. ದೇವರ ಅನನ್ಯತೆಯ ಅದ್ಭುತ</w:t>
      </w:r>
    </w:p>
    <w:p/>
    <w:p>
      <w:r xmlns:w="http://schemas.openxmlformats.org/wordprocessingml/2006/main">
        <w:t xml:space="preserve">2. ಸರ್ವಶಕ್ತ ದೇವರ ಮಹಿಮೆಯನ್ನು ಆಚರಿಸುವುದು</w:t>
      </w:r>
    </w:p>
    <w:p/>
    <w:p>
      <w:r xmlns:w="http://schemas.openxmlformats.org/wordprocessingml/2006/main">
        <w:t xml:space="preserve">1. ರೋಮನ್ನರು 11:33-36 - ಓಹ್, ದೇವರ ಸಂಪತ್ತು ಮತ್ತು ಬುದ್ಧಿವಂತಿಕೆ ಮತ್ತು ಜ್ಞಾನದ ಆಳ! ಅವನ ತೀರ್ಪುಗಳು ಎಷ್ಟು ಅನ್ವೇಷಿಸಲಾಗದವು ಮತ್ತು ಅವನ ಮಾರ್ಗಗಳು ಎಷ್ಟು ಅಗ್ರಾಹ್ಯವಾಗಿವೆ!</w:t>
      </w:r>
    </w:p>
    <w:p/>
    <w:p>
      <w:r xmlns:w="http://schemas.openxmlformats.org/wordprocessingml/2006/main">
        <w:t xml:space="preserve">2. ಕೀರ್ತನೆ 145: 3-7 - ಕರ್ತನು ಶ್ರೇಷ್ಠನು ಮತ್ತು ಬಹಳವಾಗಿ ಸ್ತುತಿಸಲ್ಪಡುವನು, ಮತ್ತು ಆತನ ಹಿರಿಮೆಯು ಅನ್ವೇಷಿಸಲಾಗದದು.</w:t>
      </w:r>
    </w:p>
    <w:p/>
    <w:p>
      <w:r xmlns:w="http://schemas.openxmlformats.org/wordprocessingml/2006/main">
        <w:t xml:space="preserve">ವಿಮೋಚನಕಾಂಡ 15:12 ನೀನು ನಿನ್ನ ಬಲಗೈಯನ್ನು ಚಾಚಿದ್ದೀ, ಭೂಮಿಯು ಅವರನ್ನು ನುಂಗಿತು.</w:t>
      </w:r>
    </w:p>
    <w:p/>
    <w:p>
      <w:r xmlns:w="http://schemas.openxmlformats.org/wordprocessingml/2006/main">
        <w:t xml:space="preserve">ದೇವರು ತನ್ನ ಬಲಗೈಯನ್ನು ಚಾಚಿ ಭೂಮಿಯು ಶತ್ರುವನ್ನು ನುಂಗುವಂತೆ ಮಾಡುವ ಮೂಲಕ ತನ್ನ ಶಕ್ತಿಯನ್ನು ಪ್ರದರ್ಶಿಸಿದನು.</w:t>
      </w:r>
    </w:p>
    <w:p/>
    <w:p>
      <w:r xmlns:w="http://schemas.openxmlformats.org/wordprocessingml/2006/main">
        <w:t xml:space="preserve">1. ದೇವರ ಶಕ್ತಿಯು ಸಾಟಿಯಿಲ್ಲ: ಎ ಸ್ಟಡಿ ಆಫ್ ಎಕ್ಸೋಡಸ್ 15:12</w:t>
      </w:r>
    </w:p>
    <w:p/>
    <w:p>
      <w:r xmlns:w="http://schemas.openxmlformats.org/wordprocessingml/2006/main">
        <w:t xml:space="preserve">2. ದೇವರ ಶಕ್ತಿ ಮತ್ತು ಆತನ ನೀತಿ: ವಿಮೋಚನಕಾಂಡ 15:12 ರ ನೋಟ</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89:13 - "ನಿನ್ನ ಬಲಗೈ ನೀತಿಯಿಂದ ತುಂಬಿದೆ. ಚೀಯೋನ್ ಪರ್ವತವು ಸಂತೋಷಪಡಲಿ; ಯೆಹೂದದ ಹೆಣ್ಣುಮಕ್ಕಳು ನಿನ್ನ ತೀರ್ಪುಗಳಿಂದ ಸಂತೋಷಪಡಲಿ."</w:t>
      </w:r>
    </w:p>
    <w:p/>
    <w:p>
      <w:r xmlns:w="http://schemas.openxmlformats.org/wordprocessingml/2006/main">
        <w:t xml:space="preserve">ವಿಮೋಚನಕಾಂಡ 15:13 ನೀನು ವಿಮೋಚಿಸಿದ ಜನರನ್ನು ನಿನ್ನ ಕರುಣೆಯಿಂದ ಮುಂದಕ್ಕೆ ಕರೆದೊಯ್ದಿದ್ದೀ;</w:t>
      </w:r>
    </w:p>
    <w:p/>
    <w:p>
      <w:r xmlns:w="http://schemas.openxmlformats.org/wordprocessingml/2006/main">
        <w:t xml:space="preserve">ದೇವರ ಕರುಣೆ ಮತ್ತು ಶಕ್ತಿಯು ನಮ್ಮನ್ನು ಸುರಕ್ಷತೆ ಮತ್ತು ಪವಿತ್ರತೆಗೆ ಕರೆದೊಯ್ಯುತ್ತದೆ.</w:t>
      </w:r>
    </w:p>
    <w:p/>
    <w:p>
      <w:r xmlns:w="http://schemas.openxmlformats.org/wordprocessingml/2006/main">
        <w:t xml:space="preserve">1. ದೇವರ ಕರುಣೆ ಮತ್ತು ಶಕ್ತಿ: ಸುರಕ್ಷತೆ ಮತ್ತು ಪವಿತ್ರತೆಯ ಹಾದಿ</w:t>
      </w:r>
    </w:p>
    <w:p/>
    <w:p>
      <w:r xmlns:w="http://schemas.openxmlformats.org/wordprocessingml/2006/main">
        <w:t xml:space="preserve">2. ನಮ್ಮ ಜೀವನದಲ್ಲಿ ದೇವರ ಕರುಣೆ ಮತ್ತು ಶಕ್ತಿಯ ಶಕ್ತಿ</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ಹೀಬ್ರೂ 13:20-21 - ಈಗ ಸತ್ತವರೊಳಗಿಂದ ನಮ್ಮ ಕರ್ತನಾದ ಯೇಸು, ಕುರಿಗಳ ಮಹಾನ್ ಕುರುಬನನ್ನು, ಶಾಶ್ವತ ಒಡಂಬಡಿಕೆಯ ರಕ್ತದಿಂದ ಪುನಃ ಕರೆತಂದ ಶಾಂತಿಯ ದೇವರು, ನೀವು ಆತನು ಮಾಡುವ ಎಲ್ಲಾ ಒಳ್ಳೆಯದರಿಂದ ನಿಮ್ಮನ್ನು ಸಜ್ಜುಗೊಳಿಸಲಿ. ಆತನ ದೃಷ್ಟಿಯಲ್ಲಿ ಇಷ್ಟವಾದದ್ದನ್ನು ನಮ್ಮಲ್ಲಿ ಕಾರ್ಯಮಾಡುವನು, ಯೇಸು ಕ್ರಿಸ್ತನ ಮೂಲಕ, ಆತನಿಗೆ ಎಂದೆಂದಿಗೂ ಮಹಿಮೆ. ಆಮೆನ್.</w:t>
      </w:r>
    </w:p>
    <w:p/>
    <w:p>
      <w:r xmlns:w="http://schemas.openxmlformats.org/wordprocessingml/2006/main">
        <w:t xml:space="preserve">ವಿಮೋಚನಕಾಂಡ 15:14 ಜನರು ಕೇಳುತ್ತಾರೆ ಮತ್ತು ಭಯಪಡುತ್ತಾರೆ: ಪ್ಯಾಲೆಸ್ತೀನದ ನಿವಾಸಿಗಳನ್ನು ದುಃಖವು ಹಿಡಿಯುತ್ತದೆ.</w:t>
      </w:r>
    </w:p>
    <w:p/>
    <w:p>
      <w:r xmlns:w="http://schemas.openxmlformats.org/wordprocessingml/2006/main">
        <w:t xml:space="preserve">ಪ್ಯಾಲೆಸ್ಟೈನ್ ಜನರು ದೇವರ ಶಕ್ತಿಯ ಬಗ್ಗೆ ಕೇಳುತ್ತಾರೆ ಮತ್ತು ಅವರಿಗೆ ಭಯಪಡುತ್ತಾರೆ ಮತ್ತು ಅವರು ದುಃಖದಿಂದ ತುಂಬುತ್ತಾರೆ.</w:t>
      </w:r>
    </w:p>
    <w:p/>
    <w:p>
      <w:r xmlns:w="http://schemas.openxmlformats.org/wordprocessingml/2006/main">
        <w:t xml:space="preserve">1. ಭಗವಂತನ ಭಯವು ಬುದ್ಧಿವಂತಿಕೆಯ ಪ್ರಾರಂಭವಾಗಿದೆ</w:t>
      </w:r>
    </w:p>
    <w:p/>
    <w:p>
      <w:r xmlns:w="http://schemas.openxmlformats.org/wordprocessingml/2006/main">
        <w:t xml:space="preserve">2. ನಮ್ಮ ಜೀವನದಲ್ಲಿ ದೇವರ ಶಕ್ತಿ</w:t>
      </w:r>
    </w:p>
    <w:p/>
    <w:p>
      <w:r xmlns:w="http://schemas.openxmlformats.org/wordprocessingml/2006/main">
        <w:t xml:space="preserve">1. ಯೆಶಾಯ 8:13 - "ಸೈನ್ಯಗಳ ಕರ್ತನನ್ನು ಪವಿತ್ರಗೊಳಿಸು; ಮತ್ತು ಆತನು ನಿಮ್ಮ ಭಯವಾಗಿರಲಿ, ಮತ್ತು ಆತನು ನಿಮಗೆ ಭಯವಾಗಲಿ."</w:t>
      </w:r>
    </w:p>
    <w:p/>
    <w:p>
      <w:r xmlns:w="http://schemas.openxmlformats.org/wordprocessingml/2006/main">
        <w:t xml:space="preserve">2. ಕೀರ್ತನೆ 19:9 - "ಭಗವಂತನ ಭಯವು ಶುದ್ಧವಾಗಿದೆ, ಎಂದೆಂದಿಗೂ ಇರುತ್ತದೆ: ಭಗವಂತನ ತೀರ್ಪುಗಳು ಸಂಪೂರ್ಣವಾಗಿ ಸತ್ಯ ಮತ್ತು ನ್ಯಾಯಯುತವಾಗಿವೆ."</w:t>
      </w:r>
    </w:p>
    <w:p/>
    <w:p>
      <w:r xmlns:w="http://schemas.openxmlformats.org/wordprocessingml/2006/main">
        <w:t xml:space="preserve">ವಿಮೋಚನಕಾಂಡ 15:15 ಆಗ ಎದೋಮಿನ ದೊರೆಗಳು ಆಶ್ಚರ್ಯಪಡುವರು; ಮೋವಾಬಿನ ಪರಾಕ್ರಮಶಾಲಿಗಳು ನಡುಗುತ್ತಾ ಅವರನ್ನು ಹಿಡಿಯುವರು; ಕಾನಾನಿನ ಎಲ್ಲಾ ನಿವಾಸಿಗಳು ಕರಗಿ ಹೋಗುತ್ತಾರೆ.</w:t>
      </w:r>
    </w:p>
    <w:p/>
    <w:p>
      <w:r xmlns:w="http://schemas.openxmlformats.org/wordprocessingml/2006/main">
        <w:t xml:space="preserve">ಎದೋಮಿನ ದೊರೆಗಳೂ ಮೋವಾಬಿನ ಪರಾಕ್ರಮಶಾಲಿಗಳೂ ವಿಸ್ಮಯದಿಂದ ತುಂಬಿಹೋಗುವರು ಮತ್ತು ಕಾನಾನಿನ ನಿವಾಸಿಗಳು ಭಯದಿಂದ ತುಂಬುವರು.</w:t>
      </w:r>
    </w:p>
    <w:p/>
    <w:p>
      <w:r xmlns:w="http://schemas.openxmlformats.org/wordprocessingml/2006/main">
        <w:t xml:space="preserve">1. ದೇವರಿಗೆ ಭಯಪಡಿರಿ, ಮನುಷ್ಯನಲ್ಲ - ಯೆಶಾಯ 8:12-13</w:t>
      </w:r>
    </w:p>
    <w:p/>
    <w:p>
      <w:r xmlns:w="http://schemas.openxmlformats.org/wordprocessingml/2006/main">
        <w:t xml:space="preserve">2. ದೇವರ ನಿಷ್ಠೆಯಲ್ಲಿ ಹೃದಯವನ್ನು ತೆಗೆದುಕೊಳ್ಳುವುದು - ಧರ್ಮೋಪದೇಶಕಾಂಡ 7:9</w:t>
      </w:r>
    </w:p>
    <w:p/>
    <w:p>
      <w:r xmlns:w="http://schemas.openxmlformats.org/wordprocessingml/2006/main">
        <w:t xml:space="preserve">1. ಕರ್ತನು ಯುದ್ಧದ ಮನುಷ್ಯ - ವಿಮೋಚನಕಾಂಡ 15:3</w:t>
      </w:r>
    </w:p>
    <w:p/>
    <w:p>
      <w:r xmlns:w="http://schemas.openxmlformats.org/wordprocessingml/2006/main">
        <w:t xml:space="preserve">2. ಭಗವಂತ ಪರಾಕ್ರಮಶಾಲಿ - ಕೀರ್ತನೆ 89:8</w:t>
      </w:r>
    </w:p>
    <w:p/>
    <w:p>
      <w:r xmlns:w="http://schemas.openxmlformats.org/wordprocessingml/2006/main">
        <w:t xml:space="preserve">ವಿಮೋಚನಕಾಂಡ 15:16 ಭಯ ಮತ್ತು ಭಯವು ಅವರ ಮೇಲೆ ಬೀಳುತ್ತದೆ; ನಿನ್ನ ತೋಳಿನ ಹಿರಿಮೆಯಿಂದ ಅವರು ಕಲ್ಲಿನಂತೆ ನಿಶ್ಚಲರಾಗಿರುವರು; ಓ ಕರ್ತನೇ, ನಿನ್ನ ಜನರು ಹಾದುಹೋಗುವ ತನಕ, ನೀನು ಖರೀದಿಸಿದ ಜನರು ಹಾದುಹೋಗುವ ತನಕ.</w:t>
      </w:r>
    </w:p>
    <w:p/>
    <w:p>
      <w:r xmlns:w="http://schemas.openxmlformats.org/wordprocessingml/2006/main">
        <w:t xml:space="preserve">ದೇವರು ತನ್ನ ಶತ್ರುಗಳ ಮೇಲೆ ಭಯ ಮತ್ತು ಭಯವನ್ನು ಉಂಟುಮಾಡುತ್ತಾನೆ, ಇದರಿಂದ ಅವನ ಜನರು ಹಾನಿಯಾಗದಂತೆ ಹಾದುಹೋಗಬಹುದು.</w:t>
      </w:r>
    </w:p>
    <w:p/>
    <w:p>
      <w:r xmlns:w="http://schemas.openxmlformats.org/wordprocessingml/2006/main">
        <w:t xml:space="preserve">1. ರಕ್ಷಣೆಯ ದೇವರ ವಾಗ್ದಾನವನ್ನು ತಿಳಿದುಕೊಳ್ಳುವುದು</w:t>
      </w:r>
    </w:p>
    <w:p/>
    <w:p>
      <w:r xmlns:w="http://schemas.openxmlformats.org/wordprocessingml/2006/main">
        <w:t xml:space="preserve">2. ಭಯದ ಮುಖದಲ್ಲಿ ದೇವರನ್ನು ಹೇಗೆ ನಂಬುವುದು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27:1 - "ಕರ್ತನು ನನ್ನ ಬೆಳಕು ಮತ್ತು ನನ್ನ ರಕ್ಷಣೆ; ನಾನು ಯಾರಿಗೆ ಭಯಪಡಲಿ? ಕರ್ತನು ನನ್ನ ಜೀವನದ ಭದ್ರಕೋಟೆ; ನಾನು ಯಾರಿಗೆ ಭಯಪಡಬೇಕು?"</w:t>
      </w:r>
    </w:p>
    <w:p/>
    <w:p>
      <w:r xmlns:w="http://schemas.openxmlformats.org/wordprocessingml/2006/main">
        <w:t xml:space="preserve">ವಿಮೋಚನಕಾಂಡ 15:17 ನೀನು ಅವರನ್ನು ಕರೆತಂದು ನಿನ್ನ ಸ್ವಾಸ್ತ್ಯದ ಪರ್ವತದಲ್ಲಿ, ಓ ಕರ್ತನೇ, ನೀನು ವಾಸಿಸುವಂತೆ ಮಾಡಿದ ಸ್ಥಳದಲ್ಲಿ, ಓ ಕರ್ತನೇ, ನಿನ್ನ ಕೈಗಳಿಂದ ಸ್ಥಾಪಿಸಿದ ಪವಿತ್ರ ಸ್ಥಳದಲ್ಲಿ ಅವುಗಳನ್ನು ನೆಡಬೇಕು.</w:t>
      </w:r>
    </w:p>
    <w:p/>
    <w:p>
      <w:r xmlns:w="http://schemas.openxmlformats.org/wordprocessingml/2006/main">
        <w:t xml:space="preserve">ದೇವರು ನಮಗೆ ವಾಸಿಸಲು ಸ್ಥಳವನ್ನು ಮತ್ತು ವಾಸಿಸಲು ಅಭಯಾರಣ್ಯವನ್ನು ಕೊಟ್ಟಿದ್ದಾನೆ.</w:t>
      </w:r>
    </w:p>
    <w:p/>
    <w:p>
      <w:r xmlns:w="http://schemas.openxmlformats.org/wordprocessingml/2006/main">
        <w:t xml:space="preserve">1. ದೇವರು ನಮಗೆ ನಮ್ಮದೇ ಎಂದು ಕರೆಯಲು ಒಂದು ಸ್ಥಳವನ್ನು ಕೊಟ್ಟಿದ್ದಾನೆ: ಆಶ್ರಯ ಮತ್ತು ಸುರಕ್ಷತೆಯ ಸ್ಥಳ.</w:t>
      </w:r>
    </w:p>
    <w:p/>
    <w:p>
      <w:r xmlns:w="http://schemas.openxmlformats.org/wordprocessingml/2006/main">
        <w:t xml:space="preserve">2. ಭಗವಂತ ನಮಗೆ ವಾಸಿಸಲು ಅಭಯಾರಣ್ಯವನ್ನು ಸ್ಥಾಪಿಸಿದ್ದಾನೆ: ಆಶ್ರಯ ಮತ್ತು ರಕ್ಷಣೆಯ ಸ್ಥಳ.</w:t>
      </w:r>
    </w:p>
    <w:p/>
    <w:p>
      <w:r xmlns:w="http://schemas.openxmlformats.org/wordprocessingml/2006/main">
        <w:t xml:space="preserve">1. ಕೀರ್ತನೆ 91: 1-2 "ಪರಾತ್ಪರನ ರಹಸ್ಯ ಸ್ಥಳದಲ್ಲಿ ವಾಸಿಸುವವನು ಸರ್ವಶಕ್ತನ ನೆರಳಿನಲ್ಲಿ ವಾಸಿಸುವನು, ನಾನು ಕರ್ತನನ್ನು ಕುರಿತು ಹೇಳುತ್ತೇನೆ, ಅವನು ನನ್ನ ಆಶ್ರಯ ಮತ್ತು ನನ್ನ ಕೋಟೆ: ನನ್ನ ದೇವರು; ಅವನಲ್ಲಿ ನಾನು ನಂಬುತ್ತೇನೆ."</w:t>
      </w:r>
    </w:p>
    <w:p/>
    <w:p>
      <w:r xmlns:w="http://schemas.openxmlformats.org/wordprocessingml/2006/main">
        <w:t xml:space="preserve">2. ಯೆಶಾಯ 4:5-6 "ಮತ್ತು ಕರ್ತನು ಚೀಯೋನ್ ಪರ್ವತದ ಪ್ರತಿಯೊಂದು ವಾಸಸ್ಥಾನದ ಮೇಲೆ ಮತ್ತು ಅದರ ಸಭೆಗಳ ಮೇಲೆ, ಹಗಲಿನಲ್ಲಿ ಮೋಡ ಮತ್ತು ಹೊಗೆಯನ್ನು ಮತ್ತು ರಾತ್ರಿಯಲ್ಲಿ ಉರಿಯುತ್ತಿರುವ ಬೆಂಕಿಯ ಹೊಳಪನ್ನು ಸೃಷ್ಟಿಸುವನು: ಎಲ್ಲಾ ಮಹಿಮೆಯ ಮೇಲೆ ಹಗಲಿನಲ್ಲಿ ಬಿಸಿಲಿನಿಂದ ನೆರಳಿಗಾಗಿಯೂ ಆಶ್ರಯಸ್ಥಾನಕ್ಕಾಗಿಯೂ ಬಿರುಗಾಳಿ ಮತ್ತು ಮಳೆಯಿಂದ ಮರೆಯಾಗಿಯೂ ಒಂದು ಗುಡಾರವು ಇರುವದು.</w:t>
      </w:r>
    </w:p>
    <w:p/>
    <w:p>
      <w:r xmlns:w="http://schemas.openxmlformats.org/wordprocessingml/2006/main">
        <w:t xml:space="preserve">ವಿಮೋಚನಕಾಂಡ 15:18 ಕರ್ತನು ಎಂದೆಂದಿಗೂ ಆಳುವನು.</w:t>
      </w:r>
    </w:p>
    <w:p/>
    <w:p>
      <w:r xmlns:w="http://schemas.openxmlformats.org/wordprocessingml/2006/main">
        <w:t xml:space="preserve">ಕರ್ತನು ಎಂದೆಂದಿಗೂ ಆಳುವನು.</w:t>
      </w:r>
    </w:p>
    <w:p/>
    <w:p>
      <w:r xmlns:w="http://schemas.openxmlformats.org/wordprocessingml/2006/main">
        <w:t xml:space="preserve">1. ದೇವರ ಅಂತ್ಯವಿಲ್ಲದ ಆಳ್ವಿಕೆ - ದೇವರ ಶಾಶ್ವತ ಆಳ್ವಿಕೆಯ ಜ್ಞಾಪನೆ ಮತ್ತು ಅದು ನಮ್ಮ ಜೀವನದ ಮೇಲೆ ಹೇಗೆ ಪರಿಣಾಮ ಬೀರಬೇಕು.</w:t>
      </w:r>
    </w:p>
    <w:p/>
    <w:p>
      <w:r xmlns:w="http://schemas.openxmlformats.org/wordprocessingml/2006/main">
        <w:t xml:space="preserve">2. ಅಚಲವಾದ ನಂಬಿಕೆ - ದೇವರ ಅಂತ್ಯವಿಲ್ಲದ ಆಳ್ವಿಕೆಯು ಹೇಗೆ ನಮಗೆ ಅನುಮಾನ ಮತ್ತು ಹತಾಶೆಯ ಸಮಯದಲ್ಲಿ ಭರವಸೆ ಮತ್ತು ಶಕ್ತಿಯನ್ನು ನೀಡುತ್ತದೆ.</w:t>
      </w:r>
    </w:p>
    <w:p/>
    <w:p>
      <w:r xmlns:w="http://schemas.openxmlformats.org/wordprocessingml/2006/main">
        <w:t xml:space="preserve">1. ಕೀರ್ತನೆ 145:13 - ನಿಮ್ಮ ರಾಜ್ಯವು ಶಾಶ್ವತ ರಾಜ್ಯವಾಗಿದೆ ಮತ್ತು ನಿಮ್ಮ ಆಳ್ವಿಕೆಯು ಎಲ್ಲಾ ತಲೆಮಾರುಗಳವರೆಗೆ ಇರುತ್ತದೆ.</w:t>
      </w:r>
    </w:p>
    <w:p/>
    <w:p>
      <w:r xmlns:w="http://schemas.openxmlformats.org/wordprocessingml/2006/main">
        <w:t xml:space="preserve">2. ಯೆಶಾಯ 9:7 - ದಾವೀದನ ಸಿಂಹಾಸನದ ಮೇಲೆ ಮತ್ತು ಅವನ ಸಾಮ್ರಾಜ್ಯದ ಮೇಲೆ ಅವನ ಸರ್ಕಾರದ ಹೆಚ್ಚಳ ಮತ್ತು ಶಾಂತಿಗೆ ಅಂತ್ಯವಿಲ್ಲ, ಅದನ್ನು ಸ್ಥಾಪಿಸಲು ಮತ್ತು ನ್ಯಾಯ ಮತ್ತು ನೀತಿಯಿಂದ ಈ ಸಮಯದಿಂದ ಮತ್ತು ಎಂದೆಂದಿಗೂ ಅದನ್ನು ಎತ್ತಿಹಿಡಿಯಲು .</w:t>
      </w:r>
    </w:p>
    <w:p/>
    <w:p>
      <w:r xmlns:w="http://schemas.openxmlformats.org/wordprocessingml/2006/main">
        <w:t xml:space="preserve">ವಿಮೋಚನಕಾಂಡ 15:19 ಯಾಕಂದರೆ ಫರೋಹನ ಕುದುರೆಯು ಅವನ ರಥಗಳೊಂದಿಗೆ ಮತ್ತು ಅವನ ಕುದುರೆಗಳೊಂದಿಗೆ ಸಮುದ್ರಕ್ಕೆ ಪ್ರವೇಶಿಸಿತು, ಮತ್ತು ಕರ್ತನು ಸಮುದ್ರದ ನೀರನ್ನು ಅವರ ಮೇಲೆ ತರಿದನು. ಆದರೆ ಇಸ್ರಾಯೇಲ್ ಮಕ್ಕಳು ಸಮುದ್ರದ ಮಧ್ಯದಲ್ಲಿ ಒಣ ಭೂಮಿಗೆ ಹೋದರು.</w:t>
      </w:r>
    </w:p>
    <w:p/>
    <w:p>
      <w:r xmlns:w="http://schemas.openxmlformats.org/wordprocessingml/2006/main">
        <w:t xml:space="preserve">ಕರ್ತನು ಸಮುದ್ರದ ನೀರನ್ನು ಫರೋಹನ ರಥಗಳು ಮತ್ತು ಕುದುರೆ ಸವಾರರ ಮೇಲೆ ತಂದನು, ಆದರೆ ಇಸ್ರಾಯೇಲ್ಯರು ಒಣ ನೆಲದ ಮೇಲೆ ಸಮುದ್ರದ ಮೂಲಕ ನಡೆದರು.</w:t>
      </w:r>
    </w:p>
    <w:p/>
    <w:p>
      <w:r xmlns:w="http://schemas.openxmlformats.org/wordprocessingml/2006/main">
        <w:t xml:space="preserve">1. ದೇವರು ತನ್ನ ಜನರ ಅಂತಿಮ ರಕ್ಷಕ.</w:t>
      </w:r>
    </w:p>
    <w:p/>
    <w:p>
      <w:r xmlns:w="http://schemas.openxmlformats.org/wordprocessingml/2006/main">
        <w:t xml:space="preserve">2. ನಾವು ಭಗವಂತನಲ್ಲಿ ಭರವಸೆಯಿಡುವಾಗ, ನಾವು ಎಂದಿಗೂ ಒಂಟಿಯಾಗಿರುವುದಿಲ್ಲ.</w:t>
      </w:r>
    </w:p>
    <w:p/>
    <w:p>
      <w:r xmlns:w="http://schemas.openxmlformats.org/wordprocessingml/2006/main">
        <w:t xml:space="preserve">1. ಕೀರ್ತನೆ 91: 14-15 - ಅವನು ನನ್ನನ್ನು ಪ್ರೀತಿಯಲ್ಲಿ ಹಿಡಿದಿರುವ ಕಾರಣ, ನಾನು ಅವನನ್ನು ಬಿಡಿಸುವೆನು; ನಾನು ಅವನನ್ನು ರಕ್ಷಿಸುತ್ತೇನೆ, ಏಕೆಂದರೆ ಅವನು ನನ್ನ ಹೆಸರನ್ನು ತಿಳಿದಿದ್ದಾನೆ. ಅವನು ನನ್ನನ್ನು ಕರೆದಾಗ ನಾನು ಅವನಿಗೆ ಉತ್ತರಿಸುವೆನು; ಸಂಕಟದಲ್ಲಿ ಅವನೊಂದಿಗಿರುವೆನು; ನಾನು ಅವನನ್ನು ರಕ್ಷಿಸಿ ಗೌರವಿಸುತ್ತೇನೆ.</w:t>
      </w:r>
    </w:p>
    <w:p/>
    <w:p>
      <w:r xmlns:w="http://schemas.openxmlformats.org/wordprocessingml/2006/main">
        <w:t xml:space="preserve">2. ಎಕ್ಸೋಡಸ್ 14:14 - ಕರ್ತನು ನಿಮಗಾಗಿ ಹೋರಾಡುತ್ತಾನೆ, ಮತ್ತು ನೀವು ಮೌನವಾಗಿರಬೇಕು.</w:t>
      </w:r>
    </w:p>
    <w:p/>
    <w:p>
      <w:r xmlns:w="http://schemas.openxmlformats.org/wordprocessingml/2006/main">
        <w:t xml:space="preserve">ವಿಮೋಚನಕಾಂಡ 15:20 ಮತ್ತು ಆರೋನನ ಸಹೋದರಿಯಾದ ಮಿರಿಯಮ್ ಎಂಬ ಪ್ರವಾದಿಯು ತನ್ನ ಕೈಯಲ್ಲಿ ಒಂದು ಟಿಂಬ್ರೆಲ್ ಅನ್ನು ತೆಗೆದುಕೊಂಡಳು. ಮತ್ತು ಎಲ್ಲಾ ಸ್ತ್ರೀಯರು ಟಂಬ್ರೆಲ್ ಮತ್ತು ನೃತ್ಯಗಳೊಂದಿಗೆ ಅವಳ ಹಿಂದೆ ಹೋದರು.</w:t>
      </w:r>
    </w:p>
    <w:p/>
    <w:p>
      <w:r xmlns:w="http://schemas.openxmlformats.org/wordprocessingml/2006/main">
        <w:t xml:space="preserve">ಮಿರಿಯಮ್ ಟಂಬ್ರೆಲ್ ಮತ್ತು ನೃತ್ಯಗಳೊಂದಿಗೆ ಮಹಿಳೆಯರ ಮೆರವಣಿಗೆಯನ್ನು ಮುನ್ನಡೆಸುತ್ತಾಳೆ.</w:t>
      </w:r>
    </w:p>
    <w:p/>
    <w:p>
      <w:r xmlns:w="http://schemas.openxmlformats.org/wordprocessingml/2006/main">
        <w:t xml:space="preserve">1. ಪೂಜೆಯಲ್ಲಿ ಮಹಿಳೆಯರ ಶಕ್ತಿ</w:t>
      </w:r>
    </w:p>
    <w:p/>
    <w:p>
      <w:r xmlns:w="http://schemas.openxmlformats.org/wordprocessingml/2006/main">
        <w:t xml:space="preserve">2. ಆರಾಧನೆಯ ಸಂತೋಷ</w:t>
      </w:r>
    </w:p>
    <w:p/>
    <w:p>
      <w:r xmlns:w="http://schemas.openxmlformats.org/wordprocessingml/2006/main">
        <w:t xml:space="preserve">1. 1 ಸ್ಯಾಮ್ಯುಯೆಲ್ 18: 6,7 - ಡೇವಿಡ್ ತನ್ನ ಎಲ್ಲಾ ಶಕ್ತಿಯಿಂದ ಕರ್ತನ ಮುಂದೆ ನೃತ್ಯ ಮಾಡಿದನು</w:t>
      </w:r>
    </w:p>
    <w:p/>
    <w:p>
      <w:r xmlns:w="http://schemas.openxmlformats.org/wordprocessingml/2006/main">
        <w:t xml:space="preserve">2. ಲ್ಯೂಕ್ 19: 37-40 - ಯೇಸು ಸಂತೋಷದಿಂದ ಜೆರುಸಲೆಮ್ ಅನ್ನು ಪ್ರವೇಶಿಸಿದನು, ಹಾಡುತ್ತಾನೆ ಮತ್ತು ದೇವರನ್ನು ಸ್ತುತಿಸುತ್ತಾನೆ</w:t>
      </w:r>
    </w:p>
    <w:p/>
    <w:p>
      <w:r xmlns:w="http://schemas.openxmlformats.org/wordprocessingml/2006/main">
        <w:t xml:space="preserve">ವಿಮೋಚನಕಾಂಡ 15:21 ಮಿರಿಯಮ್ ಅವರಿಗೆ ಪ್ರತ್ಯುತ್ತರವಾಗಿ--ನೀವು ಕರ್ತನಿಗೆ ಹಾಡಿರಿ; ಕುದುರೆ ಮತ್ತು ಅವನ ಸವಾರನನ್ನು ಅವನು ಸಮುದ್ರಕ್ಕೆ ಎಸೆದನು.</w:t>
      </w:r>
    </w:p>
    <w:p/>
    <w:p>
      <w:r xmlns:w="http://schemas.openxmlformats.org/wordprocessingml/2006/main">
        <w:t xml:space="preserve">ಈ ಭಾಗವು ಈಜಿಪ್ಟಿನವರ ಮೇಲೆ ದೇವರ ವಿಜಯದ ಆಚರಣೆಯಲ್ಲಿ ಮಿರಿಯಮ್ ಹಾಡುವ ಬಗ್ಗೆ ಹೇಳುತ್ತದೆ.</w:t>
      </w:r>
    </w:p>
    <w:p/>
    <w:p>
      <w:r xmlns:w="http://schemas.openxmlformats.org/wordprocessingml/2006/main">
        <w:t xml:space="preserve">1. ದೇವರ ವಿಮೋಚನೆ - ನಮ್ಮ ಜೀವನದಲ್ಲಿ ದೇವರ ವಿಜಯವನ್ನು ಆಚರಿಸುವುದು</w:t>
      </w:r>
    </w:p>
    <w:p/>
    <w:p>
      <w:r xmlns:w="http://schemas.openxmlformats.org/wordprocessingml/2006/main">
        <w:t xml:space="preserve">2. ಹೊಗಳಿಕೆಯ ಶಕ್ತಿ - ದೇವರ ಪವಾಡಗಳ ಮೆಚ್ಚುಗೆಯಲ್ಲಿ ಹಾಡುವುದು</w:t>
      </w:r>
    </w:p>
    <w:p/>
    <w:p>
      <w:r xmlns:w="http://schemas.openxmlformats.org/wordprocessingml/2006/main">
        <w:t xml:space="preserve">1. ಕೀರ್ತನೆ 13:5-6 - ಆದರೆ ನಾನು ನಿನ್ನ ಕರುಣೆಯನ್ನು ನಂಬಿದ್ದೇನೆ; ನಿನ್ನ ರಕ್ಷಣೆಯಲ್ಲಿ ನನ್ನ ಹೃದಯವು ಸಂತೋಷಪಡುತ್ತದೆ. ನಾನು ಕರ್ತನಿಗೆ ಹಾಡುವೆನು, ಏಕೆಂದರೆ ಆತನು ನನಗೆ ಉದಾರವಾಗಿ ವ್ಯವಹರಿಸಿದ್ದಾನೆ.</w:t>
      </w:r>
    </w:p>
    <w:p/>
    <w:p>
      <w:r xmlns:w="http://schemas.openxmlformats.org/wordprocessingml/2006/main">
        <w:t xml:space="preserve">2. ಕೀರ್ತನೆ 118:15-16 - ಸಂತೋಷ ಮತ್ತು ಮೋಕ್ಷದ ಧ್ವನಿಯು ನೀತಿವಂತರ ಗುಡಾರಗಳಲ್ಲಿದೆ: ಕರ್ತನ ಬಲಗೈ ಪರಾಕ್ರಮವನ್ನು ಮಾಡುತ್ತದೆ. ಕರ್ತನ ಬಲಗೈ ಉನ್ನತವಾಗಿದೆ;</w:t>
      </w:r>
    </w:p>
    <w:p/>
    <w:p>
      <w:r xmlns:w="http://schemas.openxmlformats.org/wordprocessingml/2006/main">
        <w:t xml:space="preserve">ವಿಮೋಚನಕಾಂಡ 15:22 ಮೋಶೆಯು ಇಸ್ರಾಯೇಲ್ಯರನ್ನು ಕೆಂಪು ಸಮುದ್ರದಿಂದ ಕರೆತಂದನು ಮತ್ತು ಅವರು ಶೂರ್ ಅರಣ್ಯಕ್ಕೆ ಹೋದರು. ಮತ್ತು ಅವರು ಅರಣ್ಯದಲ್ಲಿ ಮೂರು ದಿನ ಹೋದರು ಮತ್ತು ನೀರು ಕಾಣಲಿಲ್ಲ.</w:t>
      </w:r>
    </w:p>
    <w:p/>
    <w:p>
      <w:r xmlns:w="http://schemas.openxmlformats.org/wordprocessingml/2006/main">
        <w:t xml:space="preserve">ಮೋಶೆಯು ಇಸ್ರಾಯೇಲ್ಯರನ್ನು ಕೆಂಪು ಸಮುದ್ರದಿಂದ ಮತ್ತು ಶೂರ್ ಅರಣ್ಯಕ್ಕೆ ಕರೆದೊಯ್ದನು, ಅಲ್ಲಿ ಅವರು ನೀರಿಗಾಗಿ ಮೂರು ದಿನ ಹುಡುಕಿದರು ಆದರೆ ಯಾರೂ ಕಾಣಲಿಲ್ಲ.</w:t>
      </w:r>
    </w:p>
    <w:p/>
    <w:p>
      <w:r xmlns:w="http://schemas.openxmlformats.org/wordprocessingml/2006/main">
        <w:t xml:space="preserve">1. ದೇವರು ನಮಗೆ ಒದಗಿಸಿದಾಗಲೂ ನಮ್ಮನ್ನು ಪರೀಕ್ಷಿಸುತ್ತಾನೆ.</w:t>
      </w:r>
    </w:p>
    <w:p/>
    <w:p>
      <w:r xmlns:w="http://schemas.openxmlformats.org/wordprocessingml/2006/main">
        <w:t xml:space="preserve">2. ಅಜ್ಞಾತವನ್ನು ಎದುರಿಸುವಾಗ ನಂಬಿಕೆ ಅತ್ಯಗತ್ಯ.</w:t>
      </w:r>
    </w:p>
    <w:p/>
    <w:p>
      <w:r xmlns:w="http://schemas.openxmlformats.org/wordprocessingml/2006/main">
        <w:t xml:space="preserve">1. ಹೀಬ್ರೂ 11:1 - "ಈಗ ನಂಬಿಕೆಯು ನಿರೀಕ್ಷಿಸಿದ ವಿಷಯಗಳ ಭರವಸೆಯಾಗಿದೆ, ಕಾಣದ ವಿಷಯಗಳ ಕನ್ವಿಕ್ಷನ್ ಆಗಿದೆ."</w:t>
      </w:r>
    </w:p>
    <w:p/>
    <w:p>
      <w:r xmlns:w="http://schemas.openxmlformats.org/wordprocessingml/2006/main">
        <w:t xml:space="preserve">2. ಜೇಮ್ಸ್ 1: 2-4 - "ನನ್ನ ಸಹೋದರರೇ, ನೀವು ವಿವಿಧ ರೀತಿಯ ಪರೀಕ್ಷೆಗಳನ್ನು ಎದುರಿಸುವಾಗ ಎಲ್ಲವನ್ನೂ ಸಂತೋಷವಾಗಿ ಪರಿಗಣಿಸಿ,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p>
      <w:r xmlns:w="http://schemas.openxmlformats.org/wordprocessingml/2006/main">
        <w:t xml:space="preserve">ವಿಮೋಚನಕಾಂಡ 15:23 ಅವರು ಮಾರಾಗೆ ಬಂದಾಗ ಮಾರಹದ ನೀರನ್ನು ಕುಡಿಯಲು ಸಾಧ್ಯವಾಗಲಿಲ್ಲ, ಏಕೆಂದರೆ ಅವು ಕಹಿಯಾಗಿದ್ದವು; ಆದುದರಿಂದ ಅದಕ್ಕೆ ಮಾರಾ ಎಂದು ಹೆಸರಿಡಲಾಯಿತು.</w:t>
      </w:r>
    </w:p>
    <w:p/>
    <w:p>
      <w:r xmlns:w="http://schemas.openxmlformats.org/wordprocessingml/2006/main">
        <w:t xml:space="preserve">ಇಸ್ರಾಯೇಲ್ಯರು ಮಾರಾಗೆ ಬಂದರು, ಆದರೆ ನೀರು ಕಹಿಯಾಗಿದ್ದರಿಂದ ಕುಡಿಯಲು ಸಾಧ್ಯವಾಗಲಿಲ್ಲ.</w:t>
      </w:r>
    </w:p>
    <w:p/>
    <w:p>
      <w:r xmlns:w="http://schemas.openxmlformats.org/wordprocessingml/2006/main">
        <w:t xml:space="preserve">1. ನಮಗಾಗಿ ದೇವರ ಒದಗಿಸುವಿಕೆಯು ಯಾವಾಗಲೂ ನಾವು ನಿರೀಕ್ಷಿಸಿದಂತೆ ಕಾಣುವುದಿಲ್ಲ.</w:t>
      </w:r>
    </w:p>
    <w:p/>
    <w:p>
      <w:r xmlns:w="http://schemas.openxmlformats.org/wordprocessingml/2006/main">
        <w:t xml:space="preserve">2. ವಿಷಯಗಳು ಕಹಿಯಾಗಿದ್ದರೂ ಸಹ, ದೇವರು ಇನ್ನೂ ಒದಗಿಸುತ್ತಾನೆ.</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ವಿಮೋಚನಕಾಂಡ 15:24 ಮತ್ತು ಜನರು ಮೋಶೆಯ ವಿರುದ್ಧ ಗುಣುಗುಟ್ಟುತ್ತಾ, “ನಾವು ಏನು ಕುಡಿಯೋಣ?</w:t>
      </w:r>
    </w:p>
    <w:p/>
    <w:p>
      <w:r xmlns:w="http://schemas.openxmlformats.org/wordprocessingml/2006/main">
        <w:t xml:space="preserve">ಇಸ್ರಾಯೇಲ್ಯರು ಮೋಶೆಗೆ ಗೊಣಗುತ್ತಾ ಮರುಭೂಮಿಯಲ್ಲಿ ಏನು ಕುಡಿಯುತ್ತೀರಿ ಎಂದು ಕೇಳಿದರು.</w:t>
      </w:r>
    </w:p>
    <w:p/>
    <w:p>
      <w:r xmlns:w="http://schemas.openxmlformats.org/wordprocessingml/2006/main">
        <w:t xml:space="preserve">1. ನಮ್ಮಲ್ಲಿರುವದನ್ನು ಪ್ರಶಂಸಿಸಲು ಕಲಿಯುವುದು - ಕೃತಜ್ಞತೆಯ ಅಧ್ಯಯನ</w:t>
      </w:r>
    </w:p>
    <w:p/>
    <w:p>
      <w:r xmlns:w="http://schemas.openxmlformats.org/wordprocessingml/2006/main">
        <w:t xml:space="preserve">2. ಗೋಯಿಂಗ್ ಗೆಟ್ಸ್ ಟಫ್: ನಂಬಿಕೆಯೊಂದಿಗೆ ಸವಾಲುಗಳನ್ನು ಜಯಿಸುವುದು</w:t>
      </w:r>
    </w:p>
    <w:p/>
    <w:p>
      <w:r xmlns:w="http://schemas.openxmlformats.org/wordprocessingml/2006/main">
        <w:t xml:space="preserve">1. ಜಾನ್ 4:14 - "ಆದರೆ ನಾನು ಅವನಿಗೆ ಕೊಡುವ ನೀರನ್ನು ಕುಡಿಯುವವನು ಎಂದಿಗೂ ಬಾಯಾರಿಕೆಯಾಗುವುದಿಲ್ಲ. ಆದರೆ ನಾನು ಅವನಿಗೆ ಕೊಡುವ ನೀರು ಅವನಲ್ಲಿ ಶಾಶ್ವತ ಜೀವನಕ್ಕೆ ಚಿಮ್ಮುವ ನೀರಿನ ಚಿಲುಮೆಯಾಗುತ್ತದೆ."</w:t>
      </w:r>
    </w:p>
    <w:p/>
    <w:p>
      <w:r xmlns:w="http://schemas.openxmlformats.org/wordprocessingml/2006/main">
        <w:t xml:space="preserve">2. ಫಿಲಿಪ್ಪಿಯನ್ನರು 4:11-13 - "ನಾನು ಅಗತ್ಯಕ್ಕೆ ಸಂಬಂಧಿಸಿದಂತೆ ಮಾತನಾಡುವುದಿಲ್ಲ, ಏಕೆಂದರೆ ನಾನು ಯಾವುದೇ ಸ್ಥಿತಿಯಲ್ಲಿದ್ದರೂ ತೃಪ್ತರಾಗಿರಲು ಕಲಿತಿದ್ದೇನೆ: ನಾನು ಹೇಗೆ ಅವಮಾನಿತನಾಗಬೇಕು ಮತ್ತು ಹೇಗೆ ಸಮೃದ್ಧಿಯಾಗಬೇಕೆಂದು ನನಗೆ ತಿಳಿದಿದೆ. ಎಲ್ಲೆಡೆ ಮತ್ತು ಒಳಗೆ ನಾನು ಪೂರ್ಣವಾಗಿರಲು ಮತ್ತು ಹಸಿದಿರಲು, ಸಮೃದ್ಧಿ ಮತ್ತು ಅಗತ್ಯವನ್ನು ಅನುಭವಿಸಲು ಎಲ್ಲವನ್ನೂ ಕಲಿತಿದ್ದೇನೆ; ನನ್ನನ್ನು ಬಲಪಡಿಸುವ ಕ್ರಿಸ್ತನ ಮೂಲಕ ನಾನು ಎಲ್ಲವನ್ನೂ ಮಾಡಬಲ್ಲೆ."</w:t>
      </w:r>
    </w:p>
    <w:p/>
    <w:p>
      <w:r xmlns:w="http://schemas.openxmlformats.org/wordprocessingml/2006/main">
        <w:t xml:space="preserve">ವಿಮೋಚನಕಾಂಡ 15:25 ಅವನು ಯೆಹೋವನಿಗೆ ಮೊರೆಯಿಟ್ಟನು; ಮತ್ತು ಕರ್ತನು ಅವನಿಗೆ ಒಂದು ಮರವನ್ನು ತೋರಿಸಿದನು, ಅವನು ನೀರಿನಲ್ಲಿ ಎಸೆದ ನಂತರ ನೀರು ಸಿಹಿಯಾಯಿತು; ಅಲ್ಲಿ ಅವನು ಅವರಿಗೆ ಒಂದು ಶಾಸನ ಮತ್ತು ವಿಧಿಗಳನ್ನು ಮಾಡಿದನು ಮತ್ತು ಅಲ್ಲಿ ಅವನು ಅವುಗಳನ್ನು ಸಾಬೀತುಪಡಿಸಿದನು.</w:t>
      </w:r>
    </w:p>
    <w:p/>
    <w:p>
      <w:r xmlns:w="http://schemas.openxmlformats.org/wordprocessingml/2006/main">
        <w:t xml:space="preserve">ಮೋಶೆಯು ಸಹಾಯಕ್ಕಾಗಿ ಭಗವಂತನಿಗೆ ಮೊರೆಯಿಟ್ಟನು ಮತ್ತು ಕರ್ತನು ಅವನಿಗೆ ಒಂದು ಮರವನ್ನು ತೋರಿಸಿದನು, ಅದು ನೀರಿನಲ್ಲಿ ಹಾಕಿದಾಗ ಅವು ಸಿಹಿಯಾಗಿವೆ. ಆ ಸ್ಥಳದಲ್ಲಿ ಮೋಶೆಯು ಶಾಸನವನ್ನೂ ಕಟ್ಟಳೆಯನ್ನೂ ಮಾಡಿ ಜನರನ್ನು ಪರೀಕ್ಷಿಸಿದನು.</w:t>
      </w:r>
    </w:p>
    <w:p/>
    <w:p>
      <w:r xmlns:w="http://schemas.openxmlformats.org/wordprocessingml/2006/main">
        <w:t xml:space="preserve">1. ಅಗತ್ಯವಿರುವ ಸಮಯದಲ್ಲಿ ದೇವರು ನಮ್ಮ ಸಹಾಯದ ಮೂಲವಾಗಿದೆ</w:t>
      </w:r>
    </w:p>
    <w:p/>
    <w:p>
      <w:r xmlns:w="http://schemas.openxmlformats.org/wordprocessingml/2006/main">
        <w:t xml:space="preserve">2. ನಮ್ಮ ನಂಬಿಕೆಯನ್ನು ಸಾಬೀತುಪಡಿಸಲು ದೇವರು ನಮ್ಮನ್ನು ಪರೀಕ್ಷಿಸುತ್ತಾನೆ</w:t>
      </w:r>
    </w:p>
    <w:p/>
    <w:p>
      <w:r xmlns:w="http://schemas.openxmlformats.org/wordprocessingml/2006/main">
        <w:t xml:space="preserve">1. ಯೆಶಾಯ 41: 17-18 ಬಡವರು ಮತ್ತು ನಿರ್ಗತಿಕರು ನೀರನ್ನು ಹುಡುಕಿದಾಗ, ಮತ್ತು ಅವರ ನಾಲಿಗೆ ಬಾಯಾರಿಕೆಯಿಂದ ಬಳಲುತ್ತಿರುವಾಗ, ನಾನು ಕರ್ತನು ಅವರನ್ನು ಕೇಳುವೆನು, ಇಸ್ರಾಯೇಲಿನ ದೇವರಾದ ನಾನು ಅವರನ್ನು ಕೈಬಿಡುವುದಿಲ್ಲ. ನಾನು ಎತ್ತರದ ಸ್ಥಳಗಳಲ್ಲಿ ನದಿಗಳನ್ನು ಮತ್ತು ಕಣಿವೆಗಳ ಮಧ್ಯದಲ್ಲಿ ಕಾರಂಜಿಗಳನ್ನು ತೆರೆಯುತ್ತೇನೆ: ನಾನು ಅರಣ್ಯವನ್ನು ನೀರಿನ ಕೊಳವನ್ನಾಗಿ ಮತ್ತು ಒಣ ಭೂಮಿಯನ್ನು ನೀರಿನ ಬುಗ್ಗೆಗಳನ್ನು ಮಾಡುತ್ತೇನೆ.</w:t>
      </w:r>
    </w:p>
    <w:p/>
    <w:p>
      <w:r xmlns:w="http://schemas.openxmlformats.org/wordprocessingml/2006/main">
        <w:t xml:space="preserve">2. ಕೀರ್ತನೆಗಳು 145:18 ಕರ್ತನು ತನ್ನನ್ನು ಕರೆಯುವವರಿಗೆ, ಸತ್ಯವಾಗಿ ತನ್ನನ್ನು ಕರೆಯುವ ಎಲ್ಲರಿಗೂ ಹತ್ತಿರವಾಗಿದ್ದಾನೆ.</w:t>
      </w:r>
    </w:p>
    <w:p/>
    <w:p>
      <w:r xmlns:w="http://schemas.openxmlformats.org/wordprocessingml/2006/main">
        <w:t xml:space="preserve">ವಿಮೋಚನಕಾಂಡ 15:26 ನೀನು ನಿನ್ನ ದೇವರಾದ ಕರ್ತನ ಮಾತನ್ನು ಶ್ರದ್ಧೆಯಿಂದ ಕೇಳಿ ಆತನ ದೃಷ್ಟಿಯಲ್ಲಿ ಯಥೋಚಿತವಾದದ್ದನ್ನು ಮಾಡಿ ಆತನ ಆಜ್ಞೆಗಳಿಗೆ ಕಿವಿಗೊಟ್ಟು ಆತನ ನಿಯಮಗಳನ್ನೆಲ್ಲಾ ಕೈಕೊಂಡು ನಡೆದರೆ ನಾನು ಯಾವುದನ್ನೂ ಪಾಲಿಸುವುದಿಲ್ಲ. ನಾನು ಈಜಿಪ್ಟಿನವರ ಮೇಲೆ ಬಂದಿರುವ ಈ ರೋಗಗಳು ನಿನ್ನ ಮೇಲೆ ಬಂದಿವೆ;</w:t>
      </w:r>
    </w:p>
    <w:p/>
    <w:p>
      <w:r xmlns:w="http://schemas.openxmlformats.org/wordprocessingml/2006/main">
        <w:t xml:space="preserve">ಭಾಗವು ದೇವರ ಧ್ವನಿಯನ್ನು ಕೇಳಲು, ಆತನ ದೃಷ್ಟಿಯಲ್ಲಿ ಸರಿಯಾದದ್ದನ್ನು ಮಾಡಲು, ಆತನ ಆಜ್ಞೆಗಳಿಗೆ ಕಿವಿಗೊಡಲು ಮತ್ತು ರೋಗಗಳನ್ನು ತಪ್ಪಿಸಲು ಆತನ ನಿಯಮಗಳನ್ನು ಪಾಲಿಸಲು ಪ್ರೋತ್ಸಾಹಿಸುತ್ತದೆ.</w:t>
      </w:r>
    </w:p>
    <w:p/>
    <w:p>
      <w:r xmlns:w="http://schemas.openxmlformats.org/wordprocessingml/2006/main">
        <w:t xml:space="preserve">1. ದೇವರಿಗೆ ವಿಧೇಯರಾಗುವುದು ಆರೋಗ್ಯ ಮತ್ತು ಯೋಗಕ್ಷೇಮದ ಕೀಲಿಯಾಗಿದೆ</w:t>
      </w:r>
    </w:p>
    <w:p/>
    <w:p>
      <w:r xmlns:w="http://schemas.openxmlformats.org/wordprocessingml/2006/main">
        <w:t xml:space="preserve">2. ದೇವರಿಗೆ ವಿಧೇಯತೆಯ ಪ್ರಯೋಜನಗಳನ್ನು ಅರ್ಥಮಾಡಿಕೊಳ್ಳುವುದು</w:t>
      </w:r>
    </w:p>
    <w:p/>
    <w:p>
      <w:r xmlns:w="http://schemas.openxmlformats.org/wordprocessingml/2006/main">
        <w:t xml:space="preserve">1. ಕೀರ್ತನೆ 91: 10-11 - ಯಾವುದೇ ಕೆಡುಕು ನಿಮಗೆ ಬರುವುದಿಲ್ಲ, ನಿಮ್ಮ ವಾಸಸ್ಥಳದ ಹತ್ತಿರ ಯಾವುದೇ ಪ್ಲೇಗ್ ಬರುವುದಿಲ್ಲ; ಯಾಕಂದರೆ ನಿನ್ನ ಎಲ್ಲಾ ಮಾರ್ಗಗಳಲ್ಲಿ ನಿನ್ನನ್ನು ಕಾಪಾಡುವದಕ್ಕೆ ಆತನು ತನ್ನ ದೂತರಿಗೆ ನಿನ್ನನ್ನು ನೇಮಿಸುವನು.</w:t>
      </w:r>
    </w:p>
    <w:p/>
    <w:p>
      <w:r xmlns:w="http://schemas.openxmlformats.org/wordprocessingml/2006/main">
        <w:t xml:space="preserve">11. ಯೆಶಾಯ 53:5 - ಆದರೆ ಆತನು ನಮ್ಮ ದ್ರೋಹಗಳ ನಿಮಿತ್ತ ಗಾಯಗೊಂಡನು, ನಮ್ಮ ಅಕ್ರಮಗಳ ನಿಮಿತ್ತ ಆತನು ಜಜ್ಜಲ್ಪಟ್ಟನು; ನಮ್ಮ ಶಾಂತಿಗಾಗಿ ಶಿಕ್ಷೆಯು ಅವನ ಮೇಲೆ ಇತ್ತು ಮತ್ತು ಅವನ ಪಟ್ಟೆಗಳಿಂದ ನಾವು ಗುಣವಾಗಿದ್ದೇವೆ.</w:t>
      </w:r>
    </w:p>
    <w:p/>
    <w:p>
      <w:r xmlns:w="http://schemas.openxmlformats.org/wordprocessingml/2006/main">
        <w:t xml:space="preserve">ವಿಮೋಚನಕಾಂಡ 15:27 ಅವರು ಎಲೀಮಿಗೆ ಬಂದರು, ಅಲ್ಲಿ ಹನ್ನೆರಡು ನೀರಿನ ಬಾವಿಗಳು ಮತ್ತು ಎಪ್ಪತ್ತೈದು ಖರ್ಜೂರದ ಮರಗಳು ಇದ್ದವು;</w:t>
      </w:r>
    </w:p>
    <w:p/>
    <w:p>
      <w:r xmlns:w="http://schemas.openxmlformats.org/wordprocessingml/2006/main">
        <w:t xml:space="preserve">ಇಸ್ರಾಯೇಲ್ಯರು ಏಲೀಮಿಗೆ ಬಂದು ಹನ್ನೆರಡು ಬಾವಿಗಳನ್ನು ಮತ್ತು ಎಪ್ಪತ್ತು ತಾಳೆ ಮರಗಳನ್ನು ಕಂಡುಕೊಂಡರು.</w:t>
      </w:r>
    </w:p>
    <w:p/>
    <w:p>
      <w:r xmlns:w="http://schemas.openxmlformats.org/wordprocessingml/2006/main">
        <w:t xml:space="preserve">1. ಕಷ್ಟಕರ ಸಂದರ್ಭಗಳನ್ನು ಎದುರಿಸುವಾಗಲೂ ದೇವರನ್ನು ನಂಬಲು ಕಲಿಯುವುದು.</w:t>
      </w:r>
    </w:p>
    <w:p/>
    <w:p>
      <w:r xmlns:w="http://schemas.openxmlformats.org/wordprocessingml/2006/main">
        <w:t xml:space="preserve">2. ಪ್ರತಿಕೂಲ ಪರಿಸ್ಥಿತಿಯಲ್ಲಿ ಶಕ್ತಿ ಮತ್ತು ಏಕತೆಯನ್ನು ಉತ್ತೇಜಿಸುವುದು.</w:t>
      </w:r>
    </w:p>
    <w:p/>
    <w:p>
      <w:r xmlns:w="http://schemas.openxmlformats.org/wordprocessingml/2006/main">
        <w:t xml:space="preserve">1.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ನಾಣ್ಣುಡಿಗಳು 3:5-6,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ಎಕ್ಸೋಡಸ್ 16 ಅನ್ನು ಮೂರು ಪ್ಯಾರಾಗಳಲ್ಲಿ ಈ ಕೆಳಗಿನಂತೆ ಸಂಕ್ಷೇಪಿಸಬಹುದು, ಸೂಚಿಸಿದ ಪದ್ಯಗಳೊಂದಿಗೆ:</w:t>
      </w:r>
    </w:p>
    <w:p/>
    <w:p>
      <w:r xmlns:w="http://schemas.openxmlformats.org/wordprocessingml/2006/main">
        <w:t xml:space="preserve">ಪ್ಯಾರಾಗ್ರಾಫ್ 1: ಎಕ್ಸೋಡಸ್ 16: 1-12 ರಲ್ಲಿ, ಇಸ್ರಾಯೇಲ್ಯರು ಅರಣ್ಯದ ಮೂಲಕ ತಮ್ಮ ಪ್ರಯಾಣವನ್ನು ಮುಂದುವರೆಸುತ್ತಾರೆ ಮತ್ತು ಆಹಾರದ ಕೊರತೆಯ ಹೊಸ ಸವಾಲನ್ನು ಎದುರಿಸುತ್ತಿದ್ದಾರೆ. ಅವರು ಮೋಶೆ ಮತ್ತು ಆರೋನರ ವಿರುದ್ಧ ಗುಣುಗುಟ್ಟುತ್ತಾರೆ, ಅವರು ಈಜಿಪ್ಟಿನಲ್ಲಿ ಹೊಂದಿದ್ದ ನಿಬಂಧನೆಗಳಿಗಾಗಿ ತಮ್ಮ ಹಂಬಲವನ್ನು ವ್ಯಕ್ತಪಡಿಸುತ್ತಾರೆ. ದೇವರು ಅವರ ದೂರುಗಳನ್ನು ಕೇಳುತ್ತಾನೆ ಮತ್ತು ಅವರಿಗೆ ಸ್ವರ್ಗದಿಂದ ರೊಟ್ಟಿಯನ್ನು ಒದಗಿಸುವ ಭರವಸೆ ನೀಡುತ್ತಾನೆ. ಅವರು ಮೋಶೆಗೆ ಸಾಯಂಕಾಲದಲ್ಲಿ ಮಾಂಸವನ್ನು ತಿನ್ನುತ್ತಾರೆ ಮತ್ತು ಬೆಳಿಗ್ಗೆ ರೊಟ್ಟಿಯನ್ನು ಹೊಂದಿರುತ್ತಾರೆ ಎಂದು ಹೇಳಿದರು. ಇದು ದೇವರ ಸೂಚನೆಗಳನ್ನು ಅನುಸರಿಸಲು ಅವರ ನಿಷ್ಠೆಯ ಪರೀಕ್ಷೆಯಾಗಿದೆ.</w:t>
      </w:r>
    </w:p>
    <w:p/>
    <w:p>
      <w:r xmlns:w="http://schemas.openxmlformats.org/wordprocessingml/2006/main">
        <w:t xml:space="preserve">ಪ್ಯಾರಾಗ್ರಾಫ್ 2: ವಿಮೋಚನಕಾಂಡ 16: 13-21 ರಲ್ಲಿ ಮುಂದುವರಿಯುತ್ತಾ, ಆ ಸಂಜೆ ಕ್ವಿಲ್ ದೇವರ ವಾಗ್ದಾನದಂತೆ ಶಿಬಿರವನ್ನು ಆವರಿಸುತ್ತದೆ. ಜನರು ಅವುಗಳನ್ನು ಒಟ್ಟುಗೂಡಿಸುತ್ತಾರೆ ಮತ್ತು ತಿನ್ನಲು ಹೇರಳವಾಗಿ ಮಾಂಸವನ್ನು ಹೊಂದಿದ್ದಾರೆ. ಮುಂಜಾನೆ, ಇಬ್ಬನಿಯ ಒಂದು ಪದರವು ನೆಲವನ್ನು ಆವರಿಸುತ್ತದೆ, ಇದು ಸೂರ್ಯನು ಉದಯಿಸುತ್ತಿದ್ದಂತೆ ಆವಿಯಾಗುತ್ತದೆ ಮತ್ತು ಮನ್ನಾ ಎಂಬ ಸೂಕ್ಷ್ಮವಾದ ಫ್ಲೇಕ್ ತರಹದ ವಸ್ತುವನ್ನು ಬಹಿರಂಗಪಡಿಸುತ್ತದೆ. ಇಸ್ರಾಯೇಲ್ಯರು ಪ್ರತಿಯೊಬ್ಬ ವ್ಯಕ್ತಿಯ ದೈನಂದಿನ ಅಗತ್ಯಗಳಿಗಾಗಿ ಮಾತ್ರ ಹೆಚ್ಚು ಮತ್ತು ಕಡಿಮೆಯಿಲ್ಲದಂತೆ ಸಂಗ್ರಹಿಸಲು ಸೂಚಿಸಲಾಗಿದೆ. ಸಬ್ಬತ್ ವಿಶ್ರಾಂತಿಯ ದಿನವಾಗಿರುವುದರಿಂದ ಶುಕ್ರವಾರದಂದು ಎರಡು ಪಟ್ಟು ಹೆಚ್ಚು ಸಂಗ್ರಹಿಸಿದಾಗ ಅದು ರಾತ್ರೋರಾತ್ರಿ ಹಾಳಾಗುತ್ತದೆ ಎಂದು ಹೆಚ್ಚು ಸಂಗ್ರಹಿಸುವವರು ಕಂಡುಕೊಳ್ಳುತ್ತಾರೆ.</w:t>
      </w:r>
    </w:p>
    <w:p/>
    <w:p>
      <w:r xmlns:w="http://schemas.openxmlformats.org/wordprocessingml/2006/main">
        <w:t xml:space="preserve">ಪ್ಯಾರಾಗ್ರಾಫ್ 3: ಎಕ್ಸೋಡಸ್ 16: 22-36 ರಲ್ಲಿ, ವಾರದ ದಿನಗಳಲ್ಲಿ ಮನ್ನಾವನ್ನು ಸಂಗ್ರಹಿಸುವ ಬಗ್ಗೆ ಮತ್ತು ಸಬ್ಬತ್‌ನಲ್ಲಿ ದೇವರಿಂದ ಪವಿತ್ರವಾದ ದಿನದಲ್ಲಿ ವಿಶ್ರಮಿಸುವ ಬಗ್ಗೆ ಮೋಶೆ ಜನರಿಗೆ ಸೂಚನೆ ನೀಡುತ್ತಾನೆ, ಅಲ್ಲಿ ಯಾವುದೇ ಮನ್ನಾವನ್ನು ಒದಗಿಸಲಾಗುವುದಿಲ್ಲ ಅಥವಾ ಹೊಲಗಳಲ್ಲಿ ಸಿಗುವುದಿಲ್ಲ. ಕೆಲವರು ಈ ಸೂಚನೆಯನ್ನು ನಿರ್ಲಕ್ಷಿಸುತ್ತಾರೆ ಆದರೆ ಅವರ ಹೆಚ್ಚುವರಿ ಭಾಗಗಳು ಹುಳುಗಳಿಂದ ಮುತ್ತಿಕೊಳ್ಳುತ್ತವೆ ಅಥವಾ ರಾತ್ರಿಯಲ್ಲಿ ದುರ್ವಾಸನೆಯಿಂದ ಕೂಡಿರುತ್ತವೆ. ಆದಾಗ್ಯೂ, ಶುಕ್ರವಾರದಂದು ಅವರು ಸಬ್ಬತ್ ಆಚರಣೆಗಾಗಿ ಎರಡು ಪಟ್ಟು ಹೆಚ್ಚು ಒಟ್ಟುಗೂಡಿದಾಗ, ಸೂರ್ಯಾಸ್ತದ ಸಮಯದಲ್ಲಿ ಸಬ್ಬತ್ ಮುಗಿಯುವವರೆಗೆ ಅದು ಹಾಳಾಗುವುದಿಲ್ಲ ಅಥವಾ ಹುಳುಗಳನ್ನು ಆಕರ್ಷಿಸುವುದಿಲ್ಲ.</w:t>
      </w:r>
    </w:p>
    <w:p/>
    <w:p>
      <w:r xmlns:w="http://schemas.openxmlformats.org/wordprocessingml/2006/main">
        <w:t xml:space="preserve">ಸಾರಾಂಶದಲ್ಲಿ:</w:t>
      </w:r>
    </w:p>
    <w:p>
      <w:r xmlns:w="http://schemas.openxmlformats.org/wordprocessingml/2006/main">
        <w:t xml:space="preserve">ಎಕ್ಸೋಡಸ್ 16 ಪ್ರಸ್ತುತಪಡಿಸುತ್ತದೆ:</w:t>
      </w:r>
    </w:p>
    <w:p>
      <w:r xmlns:w="http://schemas.openxmlformats.org/wordprocessingml/2006/main">
        <w:t xml:space="preserve">ಇಸ್ರಾಯೇಲ್ಯರು ಅರಣ್ಯದಲ್ಲಿ ಆಹಾರದ ಕೊರತೆಯ ವಿರುದ್ಧ ಗೊಣಗುತ್ತಿದ್ದಾರೆ;</w:t>
      </w:r>
    </w:p>
    <w:p>
      <w:r xmlns:w="http://schemas.openxmlformats.org/wordprocessingml/2006/main">
        <w:t xml:space="preserve">ಸ್ವರ್ಗದಿಂದ ರೊಟ್ಟಿಯನ್ನು ಒದಗಿಸುವ ದೇವರ ವಾಗ್ದಾನ;</w:t>
      </w:r>
    </w:p>
    <w:p>
      <w:r xmlns:w="http://schemas.openxmlformats.org/wordprocessingml/2006/main">
        <w:t xml:space="preserve">ದೈನಂದಿನ ನಿಬಂಧನೆಗಳನ್ನು ಸಂಗ್ರಹಿಸುವ ಕುರಿತು ಸೂಚನೆಗಳನ್ನು ನೀಡಲಾಗಿದೆ.</w:t>
      </w:r>
    </w:p>
    <w:p/>
    <w:p>
      <w:r xmlns:w="http://schemas.openxmlformats.org/wordprocessingml/2006/main">
        <w:t xml:space="preserve">ಸಂಜೆಯ ಊಟಕ್ಕೆ ಮಾಂಸವನ್ನು ಒದಗಿಸುವ ಕ್ವಿಲ್ ಕವರಿಂಗ್ ಕ್ಯಾಂಪ್;</w:t>
      </w:r>
    </w:p>
    <w:p>
      <w:r xmlns:w="http://schemas.openxmlformats.org/wordprocessingml/2006/main">
        <w:t xml:space="preserve">ಇಬ್ಬನಿ ಆವಿಯಾಗುವುದರೊಂದಿಗೆ ಮನ್ನಾ ಉತ್ತಮವಾದ ಚಕ್ಕೆಗಳಂತೆ ಗೋಚರಿಸುತ್ತದೆ;</w:t>
      </w:r>
    </w:p>
    <w:p>
      <w:r xmlns:w="http://schemas.openxmlformats.org/wordprocessingml/2006/main">
        <w:t xml:space="preserve">ದೈನಂದಿನ ಅಗತ್ಯಗಳಿಗಾಗಿ ಸಾಕಷ್ಟು ಸಂಗ್ರಹಿಸಲು ಆಜ್ಞೆ; ಸಬ್ಬತ್ ಮೊದಲು ಎರಡು ಭಾಗ.</w:t>
      </w:r>
    </w:p>
    <w:p/>
    <w:p>
      <w:r xmlns:w="http://schemas.openxmlformats.org/wordprocessingml/2006/main">
        <w:t xml:space="preserve">ಮನ್ನಾವನ್ನು ಸಂಗ್ರಹಿಸದೆ ಸಬ್ಬತ್ ವಿಶ್ರಾಂತಿಯನ್ನು ಆಚರಿಸುವ ಬಗ್ಗೆ ಸೂಚನೆ;</w:t>
      </w:r>
    </w:p>
    <w:p>
      <w:r xmlns:w="http://schemas.openxmlformats.org/wordprocessingml/2006/main">
        <w:t xml:space="preserve">ಹಾಳಾದ ಅಥವಾ ಸೋಂಕಿತ ಭಾಗಗಳಿಗೆ ಕಾರಣವಾಗುವ ನಿರ್ಲಕ್ಷ್ಯ;</w:t>
      </w:r>
    </w:p>
    <w:p>
      <w:r xmlns:w="http://schemas.openxmlformats.org/wordprocessingml/2006/main">
        <w:t xml:space="preserve">ಸೂರ್ಯಾಸ್ತದ ನಂತರ ಹಾಳಾಗದೆ ಸಬ್ಬತ್‌ನ ಮೊದಲು ಎರಡು ಭಾಗವನ್ನು ಸಂಗ್ರಹಿಸುವುದಕ್ಕಾಗಿ ವಿನಾಯಿತಿ ನೀಡಲಾಗಿದೆ.</w:t>
      </w:r>
    </w:p>
    <w:p/>
    <w:p>
      <w:r xmlns:w="http://schemas.openxmlformats.org/wordprocessingml/2006/main">
        <w:t xml:space="preserve">ಈ ಅಧ್ಯಾಯವು ಈಜಿಪ್ಟ್‌ನಿಂದ ವಿಮೋಚನೆಯ ನಂತರ ಅರಣ್ಯದ ಮೂಲಕ ಇಸ್ರೇಲೀಯ ಪ್ರಯಾಣದ ಮತ್ತೊಂದು ಸವಾಲಿನ ಪ್ರಸಂಗವನ್ನು ಚಿತ್ರಿಸುತ್ತದೆ, ಇದು ಅಲೆಮಾರಿ ಜೀವನಶೈಲಿಯು ಅಲೌಕಿಕ ಹಸ್ತಕ್ಷೇಪದ ಮೇಲೆ ಅವಲಂಬನೆಯನ್ನು ಹೊಂದಿರುವ ಮರುಭೂಮಿ ಪ್ರದೇಶಗಳೊಂದಿಗೆ ಹೆಚ್ಚಾಗಿ ಸಂಬಂಧಿಸಿರುವ ದೈವಿಕ ನಿಬಂಧನೆಯನ್ನು ಒತ್ತಿಹೇಳುವ ಪುರಾತನ ಪೂರ್ವದ ಸಂದರ್ಭದ ನಡುವೆ ಆಹಾರದ ಕೊರತೆ ಅಥವಾ ಕೊರತೆಯಿಂದ ಗುರುತಿಸಲ್ಪಟ್ಟಿದೆ. ನಂಬಿಕೆ, ನಿಷ್ಠೆ ಮತ್ತು ಸಂದೇಹ, ಹೀಬ್ರೂ ಸಮುದಾಯದಲ್ಲಿ ಪ್ರಚಲಿತದಲ್ಲಿರುವ ಗೊಣಗಾಟಗಳು ಎದುರಿಸುತ್ತಿರುವ ಕಷ್ಟಗಳನ್ನು ಎದುರಿಸುತ್ತಿರುವ ಭೂ ಉತ್ತರಾಧಿಕಾರದೊಂದಿಗೆ ನಿಕಟವಾಗಿ ಕಟ್ಟಲಾದ ಒಪ್ಪಂದದ ಭರವಸೆಗಳ ನೆರವೇರಿಕೆಯನ್ನು ಹುಡುಕುವುದು ತಲೆಮಾರುಗಳಾದ್ಯಂತ ಯಾಹ್ವೆನ ನಿಷ್ಠೆಯ ಬಗ್ಗೆ ಜ್ಞಾಪನೆಯಾಗಿ ಕಾರ್ಯನಿರ್ವಹಿಸುತ್ತದೆ ಆದರೆ ದೈವಿಕ ಆಜ್ಞೆಗಳ ಕಡೆಗೆ ವಿಧೇಯತೆಯನ್ನು ಪ್ರತಿಬಿಂಬಿಸುತ್ತದೆ. ಮೋಸೆಸ್, ಆರನ್ ಪ್ರತಿನಿಧಿಸುವ ಆಯ್ಕೆಮಾಡಿದ ಜನರ ನಡುವಿನ ಸಂಬಂಧ (ಇಸ್ರೇಲ್) ಬೈಬಲ್ನ ನಿರೂಪಣೆಯ ಚೌಕಟ್ಟಿನೊಳಗೆ ದಬ್ಬಾಳಿಕೆಯ ಫೇರೋನಿಕ್ ಆಳ್ವಿಕೆಯ ವಿರುದ್ಧ ವಿಮೋಚನೆಯ ಪ್ರಯಾಣದ ಸಮಯದಲ್ಲಿ ನಡೆಸಿದ ಪವಾಡದ ಕ್ರಿಯೆಗಳಿಗೆ ಸಂಬಂಧಿಸಿದ ಸ್ಮರಣೆಯನ್ನು ಬಲಪಡಿಸುತ್ತದೆ, ಪೋಷಣೆಯಂತಹ ವಿಷಯಗಳ ಸುತ್ತ ಕೇಂದ್ರೀಕೃತವಾಗಿದೆ ಧಾರ್ಮಿಕ ಕ್ರಿಯೆಗಳು, ಆರಾಧನಾ ಕ್ರಿಯೆಗಳೊಂದಿಗೆ ನಿಕಟ ಸಂಬಂಧ ಹೊಂದಿರುವ ಆಚರಣೆಗಳು, ಕೃತಜ್ಞತೆಯೊಂದಿಗೆ ನಿಕಟವಾಗಿ ಸಂಬಂಧಿಸಿರುವ ಅಭಿವ್ಯಕ್ತಿಗಳನ್ನು ತಿಳಿಸುವುದು, ಪ್ರಾಚೀನ ಸಮೀಪದ ಪೂರ್ವ ವಿಶ್ವ ದೃಷ್ಟಿಕೋನದಲ್ಲಿ ಪೂಜಿಸಲ್ಪಟ್ಟ ದೇವತೆ (ಯೆಹೋವ) ಅವಲಂಬನೆಯು ಆ ಸಮಯದಲ್ಲಿ ವಿವಿಧ ಸಂಸ್ಕೃತಿಗಳಲ್ಲಿ ಬೈಬಲ್ನ ನಿರೂಪಣೆಯ ಚೌಕಟ್ಟನ್ನು ಒಳಗೊಳ್ಳುತ್ತದೆ.</w:t>
      </w:r>
    </w:p>
    <w:p/>
    <w:p>
      <w:r xmlns:w="http://schemas.openxmlformats.org/wordprocessingml/2006/main">
        <w:t xml:space="preserve">ವಿಮೋಚನಕಾಂಡ 16:1 ಅವರು ಏಲೀಮಿನಿಂದ ಪ್ರಯಾಣವನ್ನು ಕೈಗೊಂಡರು ಮತ್ತು ಇಸ್ರಾಯೇಲ್ ಮಕ್ಕಳ ಸಭೆಯೆಲ್ಲಾ ಅವರು ದೇಶದಿಂದ ಹೊರಟುಹೋದ ಎರಡನೆಯ ತಿಂಗಳಿನ ಹದಿನೈದನೆಯ ದಿನದಲ್ಲಿ ಎಲೀಮ್ ಮತ್ತು ಸೀನಾಯಿಗಳ ನಡುವೆ ಇರುವ ಸಿನ್ ಅರಣ್ಯಕ್ಕೆ ಬಂದರು. ಈಜಿಪ್ಟ್ ನ.</w:t>
      </w:r>
    </w:p>
    <w:p/>
    <w:p>
      <w:r xmlns:w="http://schemas.openxmlformats.org/wordprocessingml/2006/main">
        <w:t xml:space="preserve">ಇಸ್ರಾಯೇಲ್ ಮಕ್ಕಳು ಈಜಿಪ್ಟ್ ದೇಶವನ್ನು ತೊರೆದ ನಂತರ ಎರಡನೇ ತಿಂಗಳ ಹದಿನೈದನೆಯ ದಿನದಲ್ಲಿ ಎಲೀಮ್ನಿಂದ ಸಿನ್ ಅರಣ್ಯಕ್ಕೆ ಪ್ರಯಾಣಿಸಿದರು.</w:t>
      </w:r>
    </w:p>
    <w:p/>
    <w:p>
      <w:r xmlns:w="http://schemas.openxmlformats.org/wordprocessingml/2006/main">
        <w:t xml:space="preserve">1. ದೇವರ ಸಮಯವನ್ನು ನಂಬಲು ಕಲಿಯುವುದು</w:t>
      </w:r>
    </w:p>
    <w:p/>
    <w:p>
      <w:r xmlns:w="http://schemas.openxmlformats.org/wordprocessingml/2006/main">
        <w:t xml:space="preserve">2. ಭಗವಂತನ ನಿಬಂಧನೆಯಲ್ಲಿ ನಂಬಿಕೆ</w:t>
      </w:r>
    </w:p>
    <w:p/>
    <w:p>
      <w:r xmlns:w="http://schemas.openxmlformats.org/wordprocessingml/2006/main">
        <w:t xml:space="preserve">1. ಕೀರ್ತನೆ 33:18-19 - ಇಗೋ, ಭಗವಂತನ ಕಣ್ಣು ಆತನಿಗೆ ಭಯಪಡುವವರ ಮೇಲೆ, ಆತನ ದೃಢವಾದ ಪ್ರೀತಿಯಲ್ಲಿ ಭರವಸೆಯಿಡುವವರ ಮೇಲೆ, ಆತನು ಅವರ ಆತ್ಮವನ್ನು ಸಾವಿನಿಂದ ಬಿಡಿಸಿ ಮತ್ತು ಕ್ಷಾಮದಲ್ಲಿ ಅವರನ್ನು ಜೀವಂತವಾಗಿರಿಸುತ್ತಾನೆ.</w:t>
      </w:r>
    </w:p>
    <w:p/>
    <w:p>
      <w:r xmlns:w="http://schemas.openxmlformats.org/wordprocessingml/2006/main">
        <w:t xml:space="preserve">2. ವಿಮೋಚನಕಾಂಡ 15:26 - ನೀವು ನಿಮ್ಮ ದೇವರಾದ ಕರ್ತನ ಮಾತನ್ನು ಶ್ರದ್ಧೆಯಿಂದ ಕೇಳಿ ಆತನ ದೃಷ್ಟಿಯಲ್ಲಿ ಸರಿಯಾದದ್ದನ್ನು ಮಾಡಿದರೆ ಮತ್ತು ಆತನ ಆಜ್ಞೆಗಳಿಗೆ ಕಿವಿಗೊಟ್ಟು ಆತನ ಎಲ್ಲಾ ನಿಯಮಗಳನ್ನು ಅನುಸರಿಸಿದರೆ ನಾನು ಯಾವುದನ್ನೂ ಹಾಕುವುದಿಲ್ಲ. ನಾನು ಈಜಿಪ್ಟಿನವರಿಗೆ ತಂದ ರೋಗಗಳು ನಿಮ್ಮ ಮೇಲೆ ಬಂದವು, ಯಾಕಂದರೆ ನಾನು ಕರ್ತನು, ನಿಮ್ಮ ವಾಸಿಮಾಡುವವನು.</w:t>
      </w:r>
    </w:p>
    <w:p/>
    <w:p>
      <w:r xmlns:w="http://schemas.openxmlformats.org/wordprocessingml/2006/main">
        <w:t xml:space="preserve">ವಿಮೋಚನಕಾಂಡ 16:2 ಇಸ್ರಾಯೇಲ್ ಮಕ್ಕಳ ಸಭೆಯೆಲ್ಲಾ ಮರುಭೂಮಿಯಲ್ಲಿ ಮೋಶೆ ಮತ್ತು ಆರೋನರ ವಿರುದ್ಧ ಗುಣುಗುಟ್ಟಿತು.</w:t>
      </w:r>
    </w:p>
    <w:p/>
    <w:p>
      <w:r xmlns:w="http://schemas.openxmlformats.org/wordprocessingml/2006/main">
        <w:t xml:space="preserve">ಇಸ್ರಾಯೇಲ್ ಮಕ್ಕಳು ಅರಣ್ಯದಲ್ಲಿ ಮೋಶೆ ಮತ್ತು ಆರೋನರ ವಿರುದ್ಧ ಗುಣುಗುಟ್ಟಿದರು.</w:t>
      </w:r>
    </w:p>
    <w:p/>
    <w:p>
      <w:r xmlns:w="http://schemas.openxmlformats.org/wordprocessingml/2006/main">
        <w:t xml:space="preserve">1. ದೂರುವುದು ಮತ್ತು ಗೊಣಗುವುದು ನಮ್ಮನ್ನು ಎಲ್ಲಿಯೂ ತಲುಪುವುದಿಲ್ಲ. ದೇವರ ಯೋಜನೆಯಲ್ಲಿ ನಮಗೆ ನಂಬಿಕೆ ಇರಬೇಕು.</w:t>
      </w:r>
    </w:p>
    <w:p/>
    <w:p>
      <w:r xmlns:w="http://schemas.openxmlformats.org/wordprocessingml/2006/main">
        <w:t xml:space="preserve">2. ವಿಷಯಗಳು ಕಷ್ಟಕರವೆಂದು ತೋರುತ್ತದೆಯಾದರೂ, ದೇವರು ಇನ್ನೂ ನಿಯಂತ್ರಣದಲ್ಲಿದ್ದಾನೆ ಮತ್ತು ನಮಗೆ ಒದಗಿಸುತ್ತಾನೆ.</w:t>
      </w:r>
    </w:p>
    <w:p/>
    <w:p>
      <w:r xmlns:w="http://schemas.openxmlformats.org/wordprocessingml/2006/main">
        <w:t xml:space="preserve">1. ಮ್ಯಾಥ್ಯೂ 19:26 - ಯೇಸು ಅವರನ್ನು ನೋಡುತ್ತಾ, ಮನುಷ್ಯನಿಗೆ ಇದು ಅಸಾಧ್ಯ, ಆದರೆ ದೇವರಿಗೆ ಎಲ್ಲವೂ ಸಾಧ್ಯ.</w:t>
      </w:r>
    </w:p>
    <w:p/>
    <w:p>
      <w:r xmlns:w="http://schemas.openxmlformats.org/wordprocessingml/2006/main">
        <w:t xml:space="preserve">2. ರೋಮನ್ನರು 10:17 - ಆದ್ದರಿಂದ ನಂಬಿಕೆಯು ಶ್ರವಣದಿಂದ ಬರುತ್ತದೆ ಮತ್ತು ಕ್ರಿಸ್ತನ ವಾಕ್ಯದ ಮೂಲಕ ಕೇಳುತ್ತದೆ.</w:t>
      </w:r>
    </w:p>
    <w:p/>
    <w:p>
      <w:r xmlns:w="http://schemas.openxmlformats.org/wordprocessingml/2006/main">
        <w:t xml:space="preserve">ವಿಮೋಚನಕಾಂಡ 16:3 ಇಸ್ರಾಯೇಲ್ ಮಕ್ಕಳು ಅವರಿಗೆ--ನಾವು ಈಜಿಪ್ಟ್ ದೇಶದಲ್ಲಿ ಮಾಂಸದ ಮಡಕೆಗಳ ಬಳಿ ಕುಳಿತುಕೊಂಡು ರೊಟ್ಟಿಯನ್ನು ಪೂರ್ಣವಾಗಿ ತಿನ್ನುವಾಗ ದೇವರ ಕೈಯಿಂದ ನಾವು ಸತ್ತರೆ ದೇವರಿಗೆ ಇಷ್ಟವಾಯಿತು. ಯಾಕಂದರೆ ಈ ಇಡೀ ಸಭೆಯನ್ನು ಹಸಿವಿನಿಂದ ಕೊಲ್ಲಲು ನೀವು ನಮ್ಮನ್ನು ಈ ಅರಣ್ಯಕ್ಕೆ ಕರೆತಂದಿದ್ದೀರಿ.</w:t>
      </w:r>
    </w:p>
    <w:p/>
    <w:p>
      <w:r xmlns:w="http://schemas.openxmlformats.org/wordprocessingml/2006/main">
        <w:t xml:space="preserve">ಇಸ್ರೇಲ್ ಮಕ್ಕಳು ಈಜಿಪ್ಟ್ ತೊರೆಯಲು ವಿಷಾದಿಸುತ್ತಾರೆ ಏಕೆಂದರೆ ಅವರು ಈಗ ಅರಣ್ಯದಲ್ಲಿ ಹೋರಾಡುತ್ತಿದ್ದಾರೆ ಮತ್ತು ಹಸಿವಿನಿಂದ ಸಾಯುವ ಭಯದಲ್ಲಿದ್ದಾರೆ.</w:t>
      </w:r>
    </w:p>
    <w:p/>
    <w:p>
      <w:r xmlns:w="http://schemas.openxmlformats.org/wordprocessingml/2006/main">
        <w:t xml:space="preserve">1. ಕಷ್ಟದ ಸಮಯದಲ್ಲಿ ದೇವರ ನಿಬಂಧನೆ</w:t>
      </w:r>
    </w:p>
    <w:p/>
    <w:p>
      <w:r xmlns:w="http://schemas.openxmlformats.org/wordprocessingml/2006/main">
        <w:t xml:space="preserve">2. ದೇವರ ಯೋಜನೆಯಲ್ಲಿ ನಂಬಿಕೆ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139:7-10 - "ನಿನ್ನ ಆತ್ಮದಿಂದ ನಾನು ಎಲ್ಲಿಗೆ ಹೋಗಲಿ? ಅಥವಾ ನಿನ್ನ ಸನ್ನಿಧಿಯಿಂದ ನಾನು ಎಲ್ಲಿಗೆ ಓಡಿಹೋಗಲಿ? ನಾನು ಸ್ವರ್ಗಕ್ಕೆ ಏರಿದರೆ, ನೀನು ಅಲ್ಲಿರುವೆ! ನಾನು ಷಿಯೋಲ್ನಲ್ಲಿ ನನ್ನ ಹಾಸಿಗೆಯನ್ನು ಮಾಡಿದರೆ, ನೀವು ಅಲ್ಲಿದ್ದೀರಿ! ನಾನು ಮುಂಜಾನೆಯ ರೆಕ್ಕೆಗಳನ್ನು ತೆಗೆದುಕೊಂಡು ಸಮುದ್ರದ ಕೊನೆಯ ಭಾಗಗಳಲ್ಲಿ ವಾಸಿಸುತ್ತೇನೆ, ಅಲ್ಲಿಯೂ ನಿನ್ನ ಕೈ ನನ್ನನ್ನು ನಡೆಸುತ್ತದೆ ಮತ್ತು ನಿನ್ನ ಬಲಗೈ ನನ್ನನ್ನು ಹಿಡಿಯುತ್ತದೆ.</w:t>
      </w:r>
    </w:p>
    <w:p/>
    <w:p>
      <w:r xmlns:w="http://schemas.openxmlformats.org/wordprocessingml/2006/main">
        <w:t xml:space="preserve">ವಿಮೋಚನಕಾಂಡ 16:4 ಆಗ ಕರ್ತನು ಮೋಶೆಗೆ--ಇಗೋ, ನಾನು ನಿನಗಾಗಿ ಆಕಾಶದಿಂದ ರೊಟ್ಟಿಯನ್ನು ಸುರಿಸುತ್ತೇನೆ; ಮತ್ತು ಜನರು ಹೊರಗೆ ಹೋಗಿ ಪ್ರತಿದಿನ ಒಂದು ನಿರ್ದಿಷ್ಟ ದರವನ್ನು ಸಂಗ್ರಹಿಸಬೇಕು, ಅವರು ನನ್ನ ಕಾನೂನಿನ ಪ್ರಕಾರ ನಡೆಯುತ್ತಾರೆಯೇ ಅಥವಾ ಇಲ್ಲವೇ ಎಂಬುದನ್ನು ನಾನು ಸಾಬೀತುಪಡಿಸುತ್ತೇನೆ.</w:t>
      </w:r>
    </w:p>
    <w:p/>
    <w:p>
      <w:r xmlns:w="http://schemas.openxmlformats.org/wordprocessingml/2006/main">
        <w:t xml:space="preserve">ದೇವರು ತನ್ನ ಕಾನೂನಿಗೆ ಇಸ್ರಾಯೇಲ್ಯರ ನಿಷ್ಠೆಯನ್ನು ಪರೀಕ್ಷಿಸುವ ಮಾರ್ಗವಾಗಿ ಸ್ವರ್ಗದಿಂದ ಮನ್ನಾವನ್ನು ಒದಗಿಸಿದನು.</w:t>
      </w:r>
    </w:p>
    <w:p/>
    <w:p>
      <w:r xmlns:w="http://schemas.openxmlformats.org/wordprocessingml/2006/main">
        <w:t xml:space="preserve">1. "ದೇವರು ನಮ್ಮ ನಿಷ್ಠೆಯನ್ನು ಪರೀಕ್ಷಿಸುತ್ತಾನೆ"</w:t>
      </w:r>
    </w:p>
    <w:p/>
    <w:p>
      <w:r xmlns:w="http://schemas.openxmlformats.org/wordprocessingml/2006/main">
        <w:t xml:space="preserve">2. "ಸ್ವರ್ಗದಿಂದ ಬ್ರೆಡ್: ಮನ್ನಾ ಮತ್ತು ಅದರ ಅರ್ಥ"</w:t>
      </w:r>
    </w:p>
    <w:p/>
    <w:p>
      <w:r xmlns:w="http://schemas.openxmlformats.org/wordprocessingml/2006/main">
        <w:t xml:space="preserve">1. ಧರ್ಮೋಪದೇಶಕಾಂಡ 8: 3-4 - ಮತ್ತು ಅವನು ನಿನ್ನನ್ನು ತಗ್ಗಿಸಿದನು ಮತ್ತು ನಿನ್ನನ್ನು ಹಸಿವಿನಿಂದ ಅನುಭವಿಸಿದನು ಮತ್ತು ಮನ್ನವನ್ನು ತಿನ್ನಿಸಿದನು, ಅದು ನಿನಗೆ ತಿಳಿದಿರಲಿಲ್ಲ, ನಿನ್ನ ಪಿತೃಗಳು ತಿಳಿದಿರಲಿಲ್ಲ; ಮನುಷ್ಯನು ಕೇವಲ ರೊಟ್ಟಿಯಿಂದ ಮಾತ್ರ ಜೀವಿಸುವುದಿಲ್ಲ, ಆದರೆ ಕರ್ತನ ಬಾಯಿಂದ ಹೊರಡುವ ಪ್ರತಿಯೊಂದು ಮಾತಿನಿಂದಲೂ ಮನುಷ್ಯನು ಬದುಕುತ್ತಾನೆ ಎಂದು ಅವನು ನಿಮಗೆ ತಿಳಿಸುತ್ತಾನೆ.</w:t>
      </w:r>
    </w:p>
    <w:p/>
    <w:p>
      <w:r xmlns:w="http://schemas.openxmlformats.org/wordprocessingml/2006/main">
        <w:t xml:space="preserve">2. ಜಾನ್ 6:31-35 - ನಮ್ಮ ಪಿತೃಗಳು ಮರುಭೂಮಿಯಲ್ಲಿ ಮನ್ನಾವನ್ನು ತಿನ್ನುತ್ತಿದ್ದರು; ಅವರು ತಿನ್ನಲು ಸ್ವರ್ಗದಿಂದ ರೊಟ್ಟಿಯನ್ನು ಕೊಟ್ಟರು ಎಂದು ಬರೆಯಲಾಗಿದೆ. ಆಗ ಯೇಸು ಅವರಿಗೆ, “ನಿಮಗೆ ನಿಜವಾಗಿ ಹೇಳುತ್ತೇನೆ, ಮೋಶೆಯು ನಿಮಗೆ ಸ್ವರ್ಗದಿಂದ ರೊಟ್ಟಿಯನ್ನು ಕೊಡಲಿಲ್ಲ; ಆದರೆ ನನ್ನ ತಂದೆಯು ನಿಮಗೆ ಸ್ವರ್ಗದಿಂದ ನಿಜವಾದ ರೊಟ್ಟಿಯನ್ನು ಕೊಡುತ್ತಾನೆ. ಯಾಕಂದರೆ ದೇವರ ರೊಟ್ಟಿಯು ಸ್ವರ್ಗದಿಂದ ಇಳಿದು ಬಂದು ಜಗತ್ತಿಗೆ ಜೀವವನ್ನು ಕೊಡುತ್ತದೆ. ಆಗ ಅವರು ಆತನಿಗೆ--ಕರ್ತನೇ, ಈ ರೊಟ್ಟಿಯನ್ನು ನಮಗೆ ಸದಾ ಕೊಡು ಅಂದರು. ಮತ್ತು ಯೇಸು ಅವರಿಗೆ, ನಾನು ಜೀವದ ರೊಟ್ಟಿಯಾಗಿದ್ದೇನೆ; ಮತ್ತು ನನ್ನನ್ನು ನಂಬುವವನು ಎಂದಿಗೂ ಬಾಯಾರಿಕೆಯಾಗುವುದಿಲ್ಲ.</w:t>
      </w:r>
    </w:p>
    <w:p/>
    <w:p>
      <w:r xmlns:w="http://schemas.openxmlformats.org/wordprocessingml/2006/main">
        <w:t xml:space="preserve">ವಿಮೋಚನಕಾಂಡ 16:5 ಮತ್ತು ಆರನೆಯ ದಿನದಲ್ಲಿ ಅವರು ತರುವದನ್ನು ಸಿದ್ಧಪಡಿಸಬೇಕು; ಮತ್ತು ಅವರು ಪ್ರತಿದಿನ ಒಟ್ಟುಗೂಡಿಸುವುದಕ್ಕಿಂತ ಎರಡು ಪಟ್ಟು ಹೆಚ್ಚು.</w:t>
      </w:r>
    </w:p>
    <w:p/>
    <w:p>
      <w:r xmlns:w="http://schemas.openxmlformats.org/wordprocessingml/2006/main">
        <w:t xml:space="preserve">ಆರನೆಯ ದಿನದಲ್ಲಿ ಇಸ್ರಾಯೇಲ್ಯರಿಗೆ ಎರಡು ಪಟ್ಟು ಹೆಚ್ಚು ಮನ್ನಾವನ್ನು ಸಂಗ್ರಹಿಸಲು ಸೂಚಿಸಲಾಯಿತು.</w:t>
      </w:r>
    </w:p>
    <w:p/>
    <w:p>
      <w:r xmlns:w="http://schemas.openxmlformats.org/wordprocessingml/2006/main">
        <w:t xml:space="preserve">1. ದೇವರ ಯೋಜನೆಯಲ್ಲಿ ವಿಧೇಯತೆ ಮತ್ತು ನಂಬಿಕೆಯ ಪ್ರಾಮುಖ್ಯತೆ.</w:t>
      </w:r>
    </w:p>
    <w:p/>
    <w:p>
      <w:r xmlns:w="http://schemas.openxmlformats.org/wordprocessingml/2006/main">
        <w:t xml:space="preserve">2. ತಯಾರಿ ಮತ್ತು ಯೋಜನೆಯ ಶಕ್ತಿ.</w:t>
      </w:r>
    </w:p>
    <w:p/>
    <w:p>
      <w:r xmlns:w="http://schemas.openxmlformats.org/wordprocessingml/2006/main">
        <w:t xml:space="preserve">1. ಕೊಲೊಸ್ಸೆಯನ್ಸ್ 3:23 - ನೀವು ಏನು ಮಾಡಿದರೂ, ಕರ್ತನಿಗಾಗಿ ಹೃದಯದಿಂದ ಕೆಲಸ ಮಾಡಿ ಮತ್ತು ಪುರುಷರಿಗಾಗಿ ಅಲ್ಲ.</w:t>
      </w:r>
    </w:p>
    <w:p/>
    <w:p>
      <w:r xmlns:w="http://schemas.openxmlformats.org/wordprocessingml/2006/main">
        <w:t xml:space="preserve">2. ಲ್ಯೂಕ್ 12: 16-21 - ಶ್ರೀಮಂತ ಮೂರ್ಖನ ನೀತಿಕಥೆ.</w:t>
      </w:r>
    </w:p>
    <w:p/>
    <w:p>
      <w:r xmlns:w="http://schemas.openxmlformats.org/wordprocessingml/2006/main">
        <w:t xml:space="preserve">ವಿಮೋಚನಕಾಂಡ 16:6 ಮೋಶೆಯೂ ಆರೋನನೂ ಇಸ್ರಾಯೇಲ್‌ ಮಕ್ಕಳೆಲ್ಲರಿಗೆ, &lt;&lt;ಯೆಹೋವನು ನಿಮ್ಮನ್ನು ಈಜಿಪ್ಟ್‌ ದೇಶದಿಂದ ಹೊರತಂದಿದ್ದಾನೆಂದು ಸಾಯಂಕಾಲದಲ್ಲಿ ತಿಳಿಯುವಿರಿ.</w:t>
      </w:r>
    </w:p>
    <w:p/>
    <w:p>
      <w:r xmlns:w="http://schemas.openxmlformats.org/wordprocessingml/2006/main">
        <w:t xml:space="preserve">ಮೋಶೆ ಮತ್ತು ಆರೋನರು ಇಸ್ರಾಯೇಲ್ಯರಿಗೆ ಕರ್ತನು ಅವರನ್ನು ಈಜಿಪ್ಟಿನಿಂದ ಹೊರಗೆ ಕರೆತಂದನೆಂದು ಸಾಯಂಕಾಲದಲ್ಲಿ ತಿಳಿಯುವರು ಎಂದು ಹೇಳಿದರು.</w:t>
      </w:r>
    </w:p>
    <w:p/>
    <w:p>
      <w:r xmlns:w="http://schemas.openxmlformats.org/wordprocessingml/2006/main">
        <w:t xml:space="preserve">1. ನಂಬಿಕೆಯ ಶಕ್ತಿ: ದೇವರು ಇಸ್ರಾಯೇಲ್ಯರನ್ನು ಅವರ ನಂಬಿಕೆಯ ಮೂಲಕ ಹೇಗೆ ಆಶೀರ್ವದಿಸಿದನು</w:t>
      </w:r>
    </w:p>
    <w:p/>
    <w:p>
      <w:r xmlns:w="http://schemas.openxmlformats.org/wordprocessingml/2006/main">
        <w:t xml:space="preserve">2. ಸ್ವಾತಂತ್ರ್ಯದ ಪಯಣ: ಈಜಿಪ್ಟ್‌ನಿಂದ ಇಸ್ರೇಲೀಯರು ಪಲಾಯನ ಮಾಡುವ ಕಥೆ</w:t>
      </w:r>
    </w:p>
    <w:p/>
    <w:p>
      <w:r xmlns:w="http://schemas.openxmlformats.org/wordprocessingml/2006/main">
        <w:t xml:space="preserve">1. ರೋಮನ್ನರು 8:31-34 - ಹಾಗಾದರೆ ಈ ವಿಷಯಗಳಿಗೆ ನಾವು ಏನು ಹೇಳೋಣ? ದೇವರು ನಮ್ಮ ಪರವಾಗಿದ್ದರೆ, ನಮ್ಮ ವಿರುದ್ಧ ಯಾರು ಇರುತ್ತಾರೆ?</w:t>
      </w:r>
    </w:p>
    <w:p/>
    <w:p>
      <w:r xmlns:w="http://schemas.openxmlformats.org/wordprocessingml/2006/main">
        <w:t xml:space="preserve">2. ಹೀಬ್ರೂ 11:1-3 - ಈಗ ನಂಬಿಕೆಯು ನಿರೀಕ್ಷಿಸಿದ ವಿಷಯಗಳ ವಸ್ತುವಾಗಿದೆ, ಕಾಣದ ವಿಷಯಗಳ ಪುರಾವೆಯಾಗಿದೆ.</w:t>
      </w:r>
    </w:p>
    <w:p/>
    <w:p>
      <w:r xmlns:w="http://schemas.openxmlformats.org/wordprocessingml/2006/main">
        <w:t xml:space="preserve">ವಿಮೋಚನಕಾಂಡ 16:7 ಬೆಳಿಗ್ಗೆ ನೀವು ಕರ್ತನ ಮಹಿಮೆಯನ್ನು ನೋಡುವಿರಿ; ಯಾಕಂದರೆ ಅವನು ಕರ್ತನ ವಿರುದ್ಧ ನಿಮ್ಮ ಗುಣುಗುಟ್ಟುವಿಕೆಯನ್ನು ಕೇಳುತ್ತಾನೆ; ಮತ್ತು ನೀವು ನಮಗೆ ವಿರುದ್ಧವಾಗಿ ಗುಣುಗುಟ್ಟಲು ನಾವೇನು?</w:t>
      </w:r>
    </w:p>
    <w:p/>
    <w:p>
      <w:r xmlns:w="http://schemas.openxmlformats.org/wordprocessingml/2006/main">
        <w:t xml:space="preserve">ಇಸ್ರಾಯೇಲ್ಯರು ಕರ್ತನ ವಿರುದ್ಧ ಗೊಣಗುತ್ತಿದ್ದರು ಮತ್ತು ಅದಕ್ಕೆ ಅರ್ಹರಾಗಲು ಅವರು ಏನು ಮಾಡಿದ್ದಾರೆ ಎಂದು ಮೋಶೆ ಪ್ರಶ್ನಿಸಿದನು.</w:t>
      </w:r>
    </w:p>
    <w:p/>
    <w:p>
      <w:r xmlns:w="http://schemas.openxmlformats.org/wordprocessingml/2006/main">
        <w:t xml:space="preserve">1. ಕಷ್ಟದ ಸಮಯದಲ್ಲಿಯೂ ಸಹ ನಾವು ದೇವರ ಕಡೆಗೆ ನಮ್ಮ ವರ್ತನೆ ಮತ್ತು ನಡವಳಿಕೆಯನ್ನು ಗಮನದಲ್ಲಿಟ್ಟುಕೊಳ್ಳಬೇಕು.</w:t>
      </w:r>
    </w:p>
    <w:p/>
    <w:p>
      <w:r xmlns:w="http://schemas.openxmlformats.org/wordprocessingml/2006/main">
        <w:t xml:space="preserve">2. ನಮ್ಮ ಆಶೀರ್ವಾದ ಮತ್ತು ನಿಬಂಧನೆಗಳನ್ನು ಲಘುವಾಗಿ ತೆಗೆದುಕೊಳ್ಳದಂತೆ ನಾವು ಜಾಗರೂಕರಾಗಿರಬೇಕು.</w:t>
      </w:r>
    </w:p>
    <w:p/>
    <w:p>
      <w:r xmlns:w="http://schemas.openxmlformats.org/wordprocessingml/2006/main">
        <w:t xml:space="preserve">1. ಯೆಶಾಯ 55: 6-7 - ಭಗವಂತನನ್ನು ಹುಡುಕುವಾಗ ಅವನು ಕಂಡುಕೊಳ್ಳಬಹುದು, ಅವನು ಹತ್ತಿರದಲ್ಲಿರುವಾಗ ಆತನನ್ನು ಕರೆಯಿರಿ.</w:t>
      </w:r>
    </w:p>
    <w:p/>
    <w:p>
      <w:r xmlns:w="http://schemas.openxmlformats.org/wordprocessingml/2006/main">
        <w:t xml:space="preserve">2. ಫಿಲಿಪ್ಪಿ 4: 6-7 - ಯಾವುದರ ಬಗ್ಗೆಯೂ ಚಿಂತಿಸಬೇಡಿ, ಆದರೆ ಪ್ರತಿಯೊಂದರಲ್ಲೂ ಪ್ರಾರ್ಥನೆ ಮತ್ತು ಪ್ರಾರ್ಥನೆಯ ಮೂಲಕ ಕೃತಜ್ಞತಾಸ್ತುತಿಯೊಂದಿಗೆ ನಿಮ್ಮ ವಿನಂತಿಗಳನ್ನು ದೇವರಿಗೆ ತಿಳಿಸಲಿ.</w:t>
      </w:r>
    </w:p>
    <w:p/>
    <w:p>
      <w:r xmlns:w="http://schemas.openxmlformats.org/wordprocessingml/2006/main">
        <w:t xml:space="preserve">ವಿಮೋಚನಕಾಂಡ 16:8 ಅದಕ್ಕೆ ಮೋಶೆಯು--ಭಗವಂತನು ನಿಮಗೆ ಸಾಯಂಕಾಲ ಮಾಂಸವನ್ನು ತಿನ್ನಲು ಮತ್ತು ಬೆಳಿಗ್ಗೆ ಪೂರ್ಣವಾಗಿ ರೊಟ್ಟಿಯನ್ನು ಕೊಡುವನು; ಯಾಕಂದರೆ ನೀವು ಆತನಿಗೆ ವಿರುದ್ಧವಾಗಿ ಗುಣುಗುಟ್ಟುವ ನಿಮ್ಮ ಗುಣುಗುಟ್ಟುವಿಕೆಯನ್ನು ಕರ್ತನು ಕೇಳುತ್ತಾನೆ; ಮತ್ತು ನಾವು ಏನು? ನಿಮ್ಮ ಗುಣುಗುಟ್ಟುವಿಕೆಗಳು ನಮ್ಮ ವಿರುದ್ಧವಲ್ಲ, ಆದರೆ ಯೆಹೋವನ ವಿರುದ್ಧ.</w:t>
      </w:r>
    </w:p>
    <w:p/>
    <w:p>
      <w:r xmlns:w="http://schemas.openxmlformats.org/wordprocessingml/2006/main">
        <w:t xml:space="preserve">ಮೋಶೆಯು ಜನರಿಗೆ ಸಂಜೆ ಮತ್ತು ಬೆಳಿಗ್ಗೆ ಭಗವಂತನು ಒದಗಿಸುವನೆಂದು ಹೇಳುತ್ತಾನೆ ಮತ್ತು ಅವರ ಗೊಣಗಾಟವು ಅವರ ವಿರುದ್ಧವಲ್ಲ, ಆದರೆ ಭಗವಂತನ ವಿರುದ್ಧ ಎಂದು ಅವರಿಗೆ ನೆನಪಿಸುತ್ತದೆ.</w:t>
      </w:r>
    </w:p>
    <w:p/>
    <w:p>
      <w:r xmlns:w="http://schemas.openxmlformats.org/wordprocessingml/2006/main">
        <w:t xml:space="preserve">1. "ಅಗತ್ಯದ ಸಮಯದಲ್ಲಿ ದೇವರ ನಿಬಂಧನೆ"</w:t>
      </w:r>
    </w:p>
    <w:p/>
    <w:p>
      <w:r xmlns:w="http://schemas.openxmlformats.org/wordprocessingml/2006/main">
        <w:t xml:space="preserve">2. "ನಮ್ಮ ದೃಷ್ಟಿಕೋನವನ್ನು ಬದಲಾಯಿಸಲು ಕೃತಜ್ಞತೆಯ ಶಕ್ತಿ"</w:t>
      </w:r>
    </w:p>
    <w:p/>
    <w:p>
      <w:r xmlns:w="http://schemas.openxmlformats.org/wordprocessingml/2006/main">
        <w:t xml:space="preserve">1. ಕೀರ್ತನೆ 23:1 - "ಕರ್ತನು ನನ್ನ ಕುರುಬನು; ನನಗೆ ಕೊರತೆಯಿಲ್ಲ."</w:t>
      </w:r>
    </w:p>
    <w:p/>
    <w:p>
      <w:r xmlns:w="http://schemas.openxmlformats.org/wordprocessingml/2006/main">
        <w:t xml:space="preserve">2. ಫಿಲಿಪ್ಪಿಯವರಿಗೆ 4:11-13 - "ನಾನು ಅವಶ್ಯಕತೆಯಿರುವ ಬಗ್ಗೆ ಹೇಳುತ್ತಿಲ್ಲ, ಏಕೆಂದರೆ ನಾನು ಯಾವುದೇ ಪರಿಸ್ಥಿತಿಯಲ್ಲಿ ತೃಪ್ತನಾಗಲು ಕಲಿತಿದ್ದೇನೆ. ನನಗೆ ಹೇಗೆ ತಗ್ಗಿಸಬೇಕೆಂದು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p>
      <w:r xmlns:w="http://schemas.openxmlformats.org/wordprocessingml/2006/main">
        <w:t xml:space="preserve">ವಿಮೋಚನಕಾಂಡ 16:9 ಮೋಶೆಯು ಆರೋನನಿಗೆ--ಇಸ್ರಾಯೇಲ್ ಮಕ್ಕಳ ಎಲ್ಲಾ ಸಭೆಗೆ ಹೇಳು, ಕರ್ತನ ಸನ್ನಿಧಿಗೆ ಬನ್ನಿರಿ;</w:t>
      </w:r>
    </w:p>
    <w:p/>
    <w:p>
      <w:r xmlns:w="http://schemas.openxmlformats.org/wordprocessingml/2006/main">
        <w:t xml:space="preserve">ಇಸ್ರಾಯೇಲ್ಯರನ್ನು ಯೆಹೋವನ ಸನ್ನಿಧಿಯಲ್ಲಿ ಒಟ್ಟುಗೂಡಿಸಲು ಮೋಶೆಯು ಆರೋನನಿಗೆ ಸೂಚಿಸುತ್ತಾನೆ, ಏಕೆಂದರೆ ಆತನು ಅವರ ಗೊಣಗಾಟವನ್ನು ಕೇಳಿದನು.</w:t>
      </w:r>
    </w:p>
    <w:p/>
    <w:p>
      <w:r xmlns:w="http://schemas.openxmlformats.org/wordprocessingml/2006/main">
        <w:t xml:space="preserve">1. ಭಗವಂತನಲ್ಲಿ ತೃಪ್ತಿ: ಭಗವಂತನ ಯೋಜನೆಯೊಂದಿಗೆ ಶಾಂತಿಯಿಂದ ಇರಲು ಕಲಿಯುವುದು</w:t>
      </w:r>
    </w:p>
    <w:p/>
    <w:p>
      <w:r xmlns:w="http://schemas.openxmlformats.org/wordprocessingml/2006/main">
        <w:t xml:space="preserve">2. ಗೊಣಗುವಿಕೆಯ ಮೇಲೆ ನಂಬಿಕೆ: ಗುಣುಗುಟ್ಟುವ ಪ್ರಲೋಭನೆಯನ್ನು ತಿರಸ್ಕರಿಸುವುದು ಮತ್ತು ದೇವರ ನಿಬಂಧನೆಯಲ್ಲಿ ನಂಬಿಕೆ ಇಡುವುದು</w:t>
      </w:r>
    </w:p>
    <w:p/>
    <w:p>
      <w:r xmlns:w="http://schemas.openxmlformats.org/wordprocessingml/2006/main">
        <w:t xml:space="preserve">1. ಯೆಶಾಯ 26:3 - ಯಾರ ಮನಸ್ಸು ನಿನ್ನಲ್ಲಿ ನೆಲೆಸಿದೆಯೋ, ಆತನು ನಿನ್ನಲ್ಲಿ ಭರವಸೆಯಿಡುವದರಿಂದ ಆತನನ್ನು ಪರಿಪೂರ್ಣ ಶಾಂತಿಯಿಂದ ಕಾಪಾಡುವಿರಿ.</w:t>
      </w:r>
    </w:p>
    <w:p/>
    <w:p>
      <w:r xmlns:w="http://schemas.openxmlformats.org/wordprocessingml/2006/main">
        <w:t xml:space="preserve">2. 1 ಪೀಟರ್ 5: 6-7 - ಆದ್ದರಿಂದ, ದೇವರ ಶಕ್ತಿಯುತವಾದ ಹಸ್ತದ ಅಡಿಯಲ್ಲಿ ನಿಮ್ಮನ್ನು ವಿನಮ್ರಗೊಳಿಸಿರಿ, ಇದರಿಂದಾಗಿ ಅವರು ಸರಿಯಾದ ಸಮಯದಲ್ಲಿ ನಿಮ್ಮನ್ನು ಉನ್ನತೀಕರಿಸುತ್ತಾರೆ, ನಿಮ್ಮ ಎಲ್ಲಾ ಚಿಂತೆಗಳನ್ನು ಆತನ ಮೇಲೆ ಹಾಕುತ್ತಾರೆ, ಏಕೆಂದರೆ ಅವರು ನಿಮಗಾಗಿ ಕಾಳಜಿ ವಹಿಸುತ್ತಾರೆ.</w:t>
      </w:r>
    </w:p>
    <w:p/>
    <w:p>
      <w:r xmlns:w="http://schemas.openxmlformats.org/wordprocessingml/2006/main">
        <w:t xml:space="preserve">ವಿಮೋಚನಕಾಂಡ 16:10 ಆರೋನನು ಇಸ್ರಾಯೇಲ್ ಮಕ್ಕಳ ಸಭೆಯೆಲ್ಲರಿಗೆ ಹೇಳಿದಾಗ ಅವರು ಅರಣ್ಯದ ಕಡೆಗೆ ನೋಡಿದರು ಮತ್ತು ಇಗೋ, ಮೇಘದಲ್ಲಿ ಕರ್ತನ ಮಹಿಮೆಯು ಕಾಣಿಸಿಕೊಂಡಿತು.</w:t>
      </w:r>
    </w:p>
    <w:p/>
    <w:p>
      <w:r xmlns:w="http://schemas.openxmlformats.org/wordprocessingml/2006/main">
        <w:t xml:space="preserve">ಆರೋನನು ಇಸ್ರಾಯೇಲ್ ಮಕ್ಕಳ ಸಭೆಯೊಂದಿಗೆ ಮಾತನಾಡಿದನು ಮತ್ತು ಕರ್ತನ ಮಹಿಮೆಯು ಮೋಡದಲ್ಲಿ ಕಾಣಿಸಿಕೊಂಡಿತು.</w:t>
      </w:r>
    </w:p>
    <w:p/>
    <w:p>
      <w:r xmlns:w="http://schemas.openxmlformats.org/wordprocessingml/2006/main">
        <w:t xml:space="preserve">1. ದೇವರ ವಾಕ್ಯವನ್ನು ಮಾತನಾಡುವ ಶಕ್ತಿ</w:t>
      </w:r>
    </w:p>
    <w:p/>
    <w:p>
      <w:r xmlns:w="http://schemas.openxmlformats.org/wordprocessingml/2006/main">
        <w:t xml:space="preserve">2. ಭಗವಂತನ ಮಹಿಮೆಯನ್ನು ಬಹಿರಂಗಪಡಿಸಲಾಗಿದೆ</w:t>
      </w:r>
    </w:p>
    <w:p/>
    <w:p>
      <w:r xmlns:w="http://schemas.openxmlformats.org/wordprocessingml/2006/main">
        <w:t xml:space="preserve">1. ಇಬ್ರಿಯರಿಗೆ 4:12 - ದೇವರ ವಾಕ್ಯವು ಜೀವಂತವಾಗಿದೆ ಮತ್ತು ಕ್ರಿಯಾಶೀಲವಾಗಿದೆ, ಯಾವುದೇ ಎರಡು ಅಲಗಿನ ಕತ್ತಿಗಿಂತ ತೀಕ್ಷ್ಣವಾಗಿದೆ, ಆತ್ಮ ಮತ್ತು ಆತ್ಮ, ಕೀಲುಗಳು ಮತ್ತು ಮಜ್ಜೆಯ ವಿಭಜನೆಗೆ ಚುಚ್ಚುತ್ತದೆ ಮತ್ತು ಹೃದಯದ ಆಲೋಚನೆಗಳು ಮತ್ತು ಉದ್ದೇಶಗಳನ್ನು ವಿವೇಚಿಸುತ್ತದೆ. .</w:t>
      </w:r>
    </w:p>
    <w:p/>
    <w:p>
      <w:r xmlns:w="http://schemas.openxmlformats.org/wordprocessingml/2006/main">
        <w:t xml:space="preserve">2. ಕೀರ್ತನೆ 16:11 - ನೀವು ನನಗೆ ಜೀವನದ ಮಾರ್ಗವನ್ನು ತಿಳಿಸುತ್ತೀರಿ; ನಿನ್ನ ಸಮ್ಮುಖದಲ್ಲಿ ಸಂತೋಷದ ಪೂರ್ಣತೆ ಇದೆ; ನಿನ್ನ ಬಲಗೈಯಲ್ಲಿ ಎಂದೆಂದಿಗೂ ಆನಂದಗಳಿವೆ.</w:t>
      </w:r>
    </w:p>
    <w:p/>
    <w:p>
      <w:r xmlns:w="http://schemas.openxmlformats.org/wordprocessingml/2006/main">
        <w:t xml:space="preserve">ವಿಮೋಚನಕಾಂಡ 16:11 ಮತ್ತು ಕರ್ತನು ಮೋಶೆಗೆ ಹೀಗೆ ಹೇಳಿದನು:</w:t>
      </w:r>
    </w:p>
    <w:p/>
    <w:p>
      <w:r xmlns:w="http://schemas.openxmlformats.org/wordprocessingml/2006/main">
        <w:t xml:space="preserve">ಇಸ್ರಾಯೇಲ್ಯರಿಗೆ ಸ್ವರ್ಗದಿಂದ ಅದ್ಭುತಕರವಾದ ರೊಟ್ಟಿಯನ್ನು ಒದಗಿಸಲಾಗಿದೆ.</w:t>
      </w:r>
    </w:p>
    <w:p/>
    <w:p>
      <w:r xmlns:w="http://schemas.openxmlformats.org/wordprocessingml/2006/main">
        <w:t xml:space="preserve">ಕರ್ತನು ಮೋಶೆಯೊಂದಿಗೆ ಮಾತಾಡಿದನು ಮತ್ತು ಇಸ್ರಾಯೇಲ್ಯರಿಗೆ ಸ್ವರ್ಗದಿಂದ ಹೇರಳವಾದ ರೊಟ್ಟಿಯನ್ನು ಒದಗಿಸಿದನು.</w:t>
      </w:r>
    </w:p>
    <w:p/>
    <w:p>
      <w:r xmlns:w="http://schemas.openxmlformats.org/wordprocessingml/2006/main">
        <w:t xml:space="preserve">1. ಅಗತ್ಯದ ಸಮಯದಲ್ಲಿ ದೇವರ ನಿಬಂಧನೆ</w:t>
      </w:r>
    </w:p>
    <w:p/>
    <w:p>
      <w:r xmlns:w="http://schemas.openxmlformats.org/wordprocessingml/2006/main">
        <w:t xml:space="preserve">2. ಅನಿಶ್ಚಿತತೆಯ ನಡುವೆ ಭಗವಂತನಲ್ಲಿ ನಂಬಿಕೆ</w:t>
      </w:r>
    </w:p>
    <w:p/>
    <w:p>
      <w:r xmlns:w="http://schemas.openxmlformats.org/wordprocessingml/2006/main">
        <w:t xml:space="preserve">1. ಫಿಲಿಪ್ಪಿ 4:19 ಮತ್ತು ನನ್ನ ದೇವರು ಕ್ರಿಸ್ತ ಯೇಸುವಿನ ಮೂಲಕ ಮಹಿಮೆಯಲ್ಲಿ ತನ್ನ ಐಶ್ವರ್ಯಕ್ಕೆ ಅನುಗುಣವಾಗಿ ನಿಮ್ಮ ಎಲ್ಲಾ ಅಗತ್ಯಗಳನ್ನು ಪೂರೈಸುವನು.</w:t>
      </w:r>
    </w:p>
    <w:p/>
    <w:p>
      <w:r xmlns:w="http://schemas.openxmlformats.org/wordprocessingml/2006/main">
        <w:t xml:space="preserve">2. ಕೀರ್ತನೆ 37:3-5 ಭಗವಂತನಲ್ಲಿ ನಂಬಿಕೆಯಿಡು ಮತ್ತು ಒಳ್ಳೆಯದನ್ನು ಮಾಡು; ಭೂಮಿಯಲ್ಲಿ ವಾಸಿಸಿ, ಮತ್ತು ಅವನ ನಿಷ್ಠೆಯನ್ನು ತಿನ್ನಿರಿ. ಭಗವಂತನಲ್ಲಿ ನಿಮ್ಮನ್ನು ಆನಂದಿಸಿ, ಮತ್ತು ಅವನು ನಿಮ್ಮ ಹೃದಯದ ಆಸೆಗಳನ್ನು ನಿಮಗೆ ಕೊಡುವನು. ನಿಮ್ಮ ಮಾರ್ಗವನ್ನು ಭಗವಂತನಿಗೆ ಒಪ್ಪಿಸಿ, ಆತನನ್ನು ನಂಬಿರಿ ಮತ್ತು ಅವನು ಅದನ್ನು ಜಾರಿಗೆ ತರುತ್ತಾನೆ.</w:t>
      </w:r>
    </w:p>
    <w:p/>
    <w:p>
      <w:r xmlns:w="http://schemas.openxmlformats.org/wordprocessingml/2006/main">
        <w:t xml:space="preserve">ವಿಮೋಚನಕಾಂಡ 16:12 ನಾನು ಇಸ್ರಾಯೇಲ್ ಮಕ್ಕಳ ಗೊಣಗಾಟವನ್ನು ಕೇಳಿದ್ದೇನೆ: ಅವರಿಗೆ ಮಾತನಾಡಿ, ನೀವು ಸಾಯಂಕಾಲ ಮಾಂಸವನ್ನು ತಿನ್ನುವಿರಿ ಮತ್ತು ಬೆಳಿಗ್ಗೆ ನೀವು ರೊಟ್ಟಿಯಿಂದ ತುಂಬುವಿರಿ; ಮತ್ತು ನಾನೇ ನಿಮ್ಮ ದೇವರಾದ ಯೆಹೋವನು ಎಂದು ನೀವು ತಿಳಿದುಕೊಳ್ಳುವಿರಿ.</w:t>
      </w:r>
    </w:p>
    <w:p/>
    <w:p>
      <w:r xmlns:w="http://schemas.openxmlformats.org/wordprocessingml/2006/main">
        <w:t xml:space="preserve">ಕರ್ತನು ಇಸ್ರಾಯೇಲ್ಯರ ದೂರುಗಳನ್ನು ಕೇಳಿದನು ಮತ್ತು ಅವರ ದೇವರಾದ ಯೆಹೋವನು ಎಂದು ಅವರಿಗೆ ತೋರಿಸಲು ಅವರಿಗೆ ಸಾಯಂಕಾಲ ಮಾಂಸ ಮತ್ತು ಬೆಳಿಗ್ಗೆ ರೊಟ್ಟಿಯನ್ನು ವಾಗ್ದಾನ ಮಾಡಿದ್ದಾನೆ.</w:t>
      </w:r>
    </w:p>
    <w:p/>
    <w:p>
      <w:r xmlns:w="http://schemas.openxmlformats.org/wordprocessingml/2006/main">
        <w:t xml:space="preserve">1: ದೇವರು ಯಾವಾಗಲೂ ಕೇಳುತ್ತಾನೆ ಮತ್ತು ಅವನು ಯಾವಾಗಲೂ ಒದಗಿಸುತ್ತಾನೆ.</w:t>
      </w:r>
    </w:p>
    <w:p/>
    <w:p>
      <w:r xmlns:w="http://schemas.openxmlformats.org/wordprocessingml/2006/main">
        <w:t xml:space="preserve">2: ಭಗವಂತ ನಮ್ಮ ಎಲ್ಲಾ ಅಗತ್ಯಗಳನ್ನು ಒದಗಿಸುವವನು.</w:t>
      </w:r>
    </w:p>
    <w:p/>
    <w:p>
      <w:r xmlns:w="http://schemas.openxmlformats.org/wordprocessingml/2006/main">
        <w:t xml:space="preserve">1: ಫಿಲಿಪ್ಪಿ 4:19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ಕೀರ್ತನೆಗಳು 46:1 ದೇವರು ನಮ್ಮ ಆಶ್ರಯ ಮತ್ತು ಶಕ್ತಿ, ತೊಂದರೆಯಲ್ಲಿ ಪ್ರಸ್ತುತ ಸಹಾಯ.</w:t>
      </w:r>
    </w:p>
    <w:p/>
    <w:p>
      <w:r xmlns:w="http://schemas.openxmlformats.org/wordprocessingml/2006/main">
        <w:t xml:space="preserve">ವಿಮೋಚನಕಾಂಡ 16:13 ಸಾಯಂಕಾಲ ಕ್ವಿಲ್‌ಗಳು ಬಂದು ಪಾಳೆಯವನ್ನು ಆವರಿಸಿದವು; ಮತ್ತು ಬೆಳಿಗ್ಗೆ ಇಬ್ಬನಿಯು ಆತಿಥೇಯರ ಸುತ್ತಲೂ ಬಿದ್ದಿತು.</w:t>
      </w:r>
    </w:p>
    <w:p/>
    <w:p>
      <w:r xmlns:w="http://schemas.openxmlformats.org/wordprocessingml/2006/main">
        <w:t xml:space="preserve">ಸಂಜೆ, ಕ್ವಿಲ್ಗಳು ಬಂದು ಶಿಬಿರವನ್ನು ಆವರಿಸಿದವು, ಮತ್ತು ಬೆಳಿಗ್ಗೆ ಇಬ್ಬನಿ ಅವರ ಸುತ್ತಲೂ ಬಿದ್ದಿತು.</w:t>
      </w:r>
    </w:p>
    <w:p/>
    <w:p>
      <w:r xmlns:w="http://schemas.openxmlformats.org/wordprocessingml/2006/main">
        <w:t xml:space="preserve">1. ದೇವರು ಯಾವಾಗಲೂ ನಮಗೆ ಬೇಕಾದುದನ್ನು ಒದಗಿಸುತ್ತಾನೆ - ವಿಮೋಚನಕಾಂಡ 16:13</w:t>
      </w:r>
    </w:p>
    <w:p/>
    <w:p>
      <w:r xmlns:w="http://schemas.openxmlformats.org/wordprocessingml/2006/main">
        <w:t xml:space="preserve">2. ದೇವರ ಪ್ರಾವಿಡೆನ್ಶಿಯಲ್ ಕೇರ್ - ಎಕ್ಸೋಡಸ್ 16:13</w:t>
      </w:r>
    </w:p>
    <w:p/>
    <w:p>
      <w:r xmlns:w="http://schemas.openxmlformats.org/wordprocessingml/2006/main">
        <w:t xml:space="preserve">1. ಮ್ಯಾಥ್ಯೂ 6: 25-34 (ಆದ್ದರಿಂದ ನಾನು ನಿಮಗೆ ಹೇಳುತ್ತೇನೆ, ನಿಮ್ಮ ಜೀವನದ ಬಗ್ಗೆ ಚಿಂತಿಸಬೇಡಿ, ನೀವು ಏನು ತಿನ್ನುತ್ತೀರಿ ಅಥವಾ ಕುಡಿಯುತ್ತೀರಿ, ಅಥವಾ ನಿಮ್ಮ ದೇಹದ ಬಗ್ಗೆ, ನೀವು ಏನು ಧರಿಸುತ್ತೀರಿ. ಜೀವನವು ಆಹಾರಕ್ಕಿಂತ ಹೆಚ್ಚಿನದಾಗಿದೆ ಮತ್ತು ದೇಹಕ್ಕಿಂತ ಹೆಚ್ಚಿನದು. ಬಟ್ಟೆ?)</w:t>
      </w:r>
    </w:p>
    <w:p/>
    <w:p>
      <w:r xmlns:w="http://schemas.openxmlformats.org/wordprocessingml/2006/main">
        <w:t xml:space="preserve">2. ಕೀರ್ತನೆ 23:1-3 (ಕರ್ತನು ನನ್ನ ಕುರುಬನು, ನನಗೆ ಬೇಡವಾಗುವುದಿಲ್ಲ. ಅವನು ನನ್ನನ್ನು ಹಸಿರು ಹುಲ್ಲುಗಾವಲುಗಳಲ್ಲಿ ಮಲಗಿಸುತ್ತಾನೆ; ಅವನು ನನ್ನನ್ನು ನಿಶ್ಚಲವಾದ ನೀರಿನ ಬಳಿಗೆ ಕರೆದೊಯ್ಯುತ್ತಾನೆ; ಅವನು ನನ್ನ ಆತ್ಮವನ್ನು ಪುನಃಸ್ಥಾಪಿಸುತ್ತಾನೆ.)</w:t>
      </w:r>
    </w:p>
    <w:p/>
    <w:p>
      <w:r xmlns:w="http://schemas.openxmlformats.org/wordprocessingml/2006/main">
        <w:t xml:space="preserve">ವಿಮೋಚನಕಾಂಡ 16:14 ಮತ್ತು ಇಬ್ಬನಿಯು ಮೇಲಕ್ಕೆ ಹೋದಾಗ, ಇಗೋ, ಅರಣ್ಯದ ಮುಖದ ಮೇಲೆ ಒಂದು ಸಣ್ಣ ಸುತ್ತಿನ ವಸ್ತುವು ನೆಲದ ಮೇಲೆ ಗಟ್ಟಿಯಾದ ಮಂಜಿನಷ್ಟು ಚಿಕ್ಕದಾಗಿದೆ.</w:t>
      </w:r>
    </w:p>
    <w:p/>
    <w:p>
      <w:r xmlns:w="http://schemas.openxmlformats.org/wordprocessingml/2006/main">
        <w:t xml:space="preserve">ವಿಮೋಚನಕಾಂಡ 16:14 ರ ಈ ವಾಕ್ಯವೃಂದವು ಅರಣ್ಯದ ಮುಖದ ಮೇಲೆ ಕಾಣಿಸಿಕೊಂಡಿರುವ ಹೊರ್ ಫ್ರಾಸ್ಟ್ನಂತಹ ಸಣ್ಣ ಸುತ್ತಿನ ವಸ್ತುಗಳ ಪದರವನ್ನು ವಿವರಿಸುತ್ತದೆ.</w:t>
      </w:r>
    </w:p>
    <w:p/>
    <w:p>
      <w:r xmlns:w="http://schemas.openxmlformats.org/wordprocessingml/2006/main">
        <w:t xml:space="preserve">1. ದೇವರ ನಿಬಂಧನೆ: ಅಗತ್ಯದ ಸಮಯದಲ್ಲಿ ದೇವರನ್ನು ಅವಲಂಬಿಸಲು ಕಲಿಯುವುದು</w:t>
      </w:r>
    </w:p>
    <w:p/>
    <w:p>
      <w:r xmlns:w="http://schemas.openxmlformats.org/wordprocessingml/2006/main">
        <w:t xml:space="preserve">2. ದೇವರ ನಿಷ್ಠೆ: ಪ್ರತಿಯೊಂದು ಸನ್ನಿವೇಶದಲ್ಲೂ ಆತನ ಅನುಗ್ರಹವನ್ನು ಅನುಭವಿಸುವುದು</w:t>
      </w:r>
    </w:p>
    <w:p/>
    <w:p>
      <w:r xmlns:w="http://schemas.openxmlformats.org/wordprocessingml/2006/main">
        <w:t xml:space="preserve">1. ಮ್ಯಾಥ್ಯೂ 6:25-34 - ದೇವರ ನಿಬಂಧನೆಯಲ್ಲಿ ನಂಬಿಕೆ</w:t>
      </w:r>
    </w:p>
    <w:p/>
    <w:p>
      <w:r xmlns:w="http://schemas.openxmlformats.org/wordprocessingml/2006/main">
        <w:t xml:space="preserve">2. ಕೀರ್ತನೆ 136 - ದೇವರ ನಿಷ್ಠೆ ಮತ್ತು ಮಹಾನ್ ಪ್ರೀತಿ</w:t>
      </w:r>
    </w:p>
    <w:p/>
    <w:p>
      <w:r xmlns:w="http://schemas.openxmlformats.org/wordprocessingml/2006/main">
        <w:t xml:space="preserve">ವಿಮೋಚನಕಾಂಡ 16:15 ಇಸ್ರಾಯೇಲ್ಯರು ಅದನ್ನು ನೋಡಿದಾಗ ಅವರು ಒಬ್ಬರಿಗೊಬ್ಬರು--ಇದು ಮನ್ನಾ ಎಂದು ಹೇಳಿದರು; ಮೋಶೆಯು ಅವರಿಗೆ--ಇದು ಯೆಹೋವನು ನಿಮಗೆ ತಿನ್ನಲು ಕೊಟ್ಟ ರೊಟ್ಟಿ.</w:t>
      </w:r>
    </w:p>
    <w:p/>
    <w:p>
      <w:r xmlns:w="http://schemas.openxmlformats.org/wordprocessingml/2006/main">
        <w:t xml:space="preserve">ಇಸ್ರಾಯೇಲ್ಯರು ಹಿಂದೆಂದೂ ನೋಡಿರದ ವಿಚಿತ್ರವಾದ ಆಹಾರವನ್ನು ಕಂಡುಕೊಂಡರು ಮತ್ತು ಮೋಶೆಯು ಅದನ್ನು ಭಗವಂತನು ಅವರಿಗೆ ನೀಡಿದ ರೊಟ್ಟಿ ಎಂದು ಗುರುತಿಸಿದನು.</w:t>
      </w:r>
    </w:p>
    <w:p/>
    <w:p>
      <w:r xmlns:w="http://schemas.openxmlformats.org/wordprocessingml/2006/main">
        <w:t xml:space="preserve">1. ದೇವರು ಒದಗಿಸುತ್ತಾನೆ - ದೇವರು ನಮಗೆ ಅನಿರೀಕ್ಷಿತ ರೀತಿಯಲ್ಲಿ ಹೇಗೆ ಒದಗಿಸುತ್ತಾನೆ</w:t>
      </w:r>
    </w:p>
    <w:p/>
    <w:p>
      <w:r xmlns:w="http://schemas.openxmlformats.org/wordprocessingml/2006/main">
        <w:t xml:space="preserve">2. ದೇವರ ಧ್ವನಿಯನ್ನು ತಿಳಿದುಕೊಳ್ಳುವುದು - ಜೀವನದ ಸವಾಲುಗಳ ಮಧ್ಯೆ ದೇವರ ಧ್ವನಿಯನ್ನು ಹೇಗೆ ಗುರುತಿಸುವುದು</w:t>
      </w:r>
    </w:p>
    <w:p/>
    <w:p>
      <w:r xmlns:w="http://schemas.openxmlformats.org/wordprocessingml/2006/main">
        <w:t xml:space="preserve">1. ಮ್ಯಾಥ್ಯೂ 6: 25-34 - ನಿಮ್ಮ ಜೀವನಕ್ಕಾಗಿ, ನೀವು ಏನು ತಿನ್ನುತ್ತೀರಿ ಅಥವಾ ಕುಡಿಯುತ್ತೀರಿ, ಅಥವಾ ನಿಮ್ಮ ದೇಹದ ಬಗ್ಗೆ, ನೀವು ಏನು ಧರಿಸುವಿರಿ ಎಂದು ಚಿಂತಿಸಬೇಡಿ.</w:t>
      </w:r>
    </w:p>
    <w:p/>
    <w:p>
      <w:r xmlns:w="http://schemas.openxmlformats.org/wordprocessingml/2006/main">
        <w:t xml:space="preserve">2. ಕೀರ್ತನೆ 37:25 - ನಾನು ಚಿಕ್ಕವನಾಗಿದ್ದೆ ಮತ್ತು ಈಗ ವಯಸ್ಸಾಗಿದ್ದೇನೆ; ಆದರೂ ನೀತಿವಂತನು ಕೈಬಿಡಲ್ಪಟ್ಟದ್ದನ್ನು ನಾನು ನೋಡಿಲ್ಲ, ಅವನ ಸಂತತಿಯು ರೊಟ್ಟಿಯನ್ನು ಬೇಡಿಕೊಳ್ಳುವುದನ್ನು ನಾನು ನೋಡಿಲ್ಲ.</w:t>
      </w:r>
    </w:p>
    <w:p/>
    <w:p>
      <w:r xmlns:w="http://schemas.openxmlformats.org/wordprocessingml/2006/main">
        <w:t xml:space="preserve">ವಿಮೋಚನಕಾಂಡ 16:16 ಕರ್ತನು ಆಜ್ಞಾಪಿಸಿದ ವಿಷಯವೇನಂದರೆ, ಪ್ರತಿಯೊಬ್ಬ ಮನುಷ್ಯನು ತಿನ್ನುವ ಪ್ರಕಾರ, ಪ್ರತಿಯೊಬ್ಬ ಮನುಷ್ಯನಿಗೆ ನಿಮ್ಮ ವ್ಯಕ್ತಿಗಳ ಸಂಖ್ಯೆಯ ಪ್ರಕಾರ ಒಂದು ಓಮರ್ ಅನ್ನು ಒಟ್ಟುಗೂಡಿಸಿ. ನೀವು ಪ್ರತಿಯೊಬ್ಬರನ್ನೂ ಅವರವರ ಗುಡಾರಗಳಲ್ಲಿರುವವರಿಗೆ ಕರೆದುಕೊಂಡು ಹೋಗಿರಿ.</w:t>
      </w:r>
    </w:p>
    <w:p/>
    <w:p>
      <w:r xmlns:w="http://schemas.openxmlformats.org/wordprocessingml/2006/main">
        <w:t xml:space="preserve">ಪ್ರತಿಯೊಬ್ಬರಿಗೂ ಅವರವರ ಗುಡಾರಗಳಲ್ಲಿ ಒಂದು ಓಮೆರ್ ಮನ್ನವನ್ನು ಕೂಡಿಸಬೇಕೆಂದು ಯೆಹೋವನು ಇಸ್ರಾಯೇಲ್ಯರಿಗೆ ಆಜ್ಞಾಪಿಸಿದನು.</w:t>
      </w:r>
    </w:p>
    <w:p/>
    <w:p>
      <w:r xmlns:w="http://schemas.openxmlformats.org/wordprocessingml/2006/main">
        <w:t xml:space="preserve">1. ದೇವರ ಆಜ್ಞೆಗಳನ್ನು ಪಾಲಿಸಲು ಕಲಿಯುವುದು</w:t>
      </w:r>
    </w:p>
    <w:p/>
    <w:p>
      <w:r xmlns:w="http://schemas.openxmlformats.org/wordprocessingml/2006/main">
        <w:t xml:space="preserve">2. ದೇವರ ಆರೈಕೆಯ ನಿಬಂಧನೆ</w:t>
      </w:r>
    </w:p>
    <w:p/>
    <w:p>
      <w:r xmlns:w="http://schemas.openxmlformats.org/wordprocessingml/2006/main">
        <w:t xml:space="preserve">1. ಲ್ಯೂಕ್ 6:46 - "ನೀವು ನನ್ನನ್ನು ಲಾರ್ಡ್, ಲಾರ್ಡ್ ಎಂದು ಏಕೆ ಕರೆಯುತ್ತೀರಿ ಮತ್ತು ನಾನು ಹೇಳಿದ್ದನ್ನು ಮಾಡಬೇಡಿ?"</w:t>
      </w:r>
    </w:p>
    <w:p/>
    <w:p>
      <w:r xmlns:w="http://schemas.openxmlformats.org/wordprocessingml/2006/main">
        <w:t xml:space="preserve">2. ಕೀರ್ತನೆ 23:1 - ಕರ್ತನು ನನ್ನ ಕುರುಬನು; ನಾನು ಬಯಸುವುದಿಲ್ಲ.</w:t>
      </w:r>
    </w:p>
    <w:p/>
    <w:p>
      <w:r xmlns:w="http://schemas.openxmlformats.org/wordprocessingml/2006/main">
        <w:t xml:space="preserve">ವಿಮೋಚನಕಾಂಡ 16:17 ಮತ್ತು ಇಸ್ರಾಯೇಲ್ ಮಕ್ಕಳು ಹಾಗೆ ಮಾಡಿದರು ಮತ್ತು ಕೆಲವು ಹೆಚ್ಚು, ಕೆಲವು ಕಡಿಮೆ ಸಂಗ್ರಹಿಸಿದರು.</w:t>
      </w:r>
    </w:p>
    <w:p/>
    <w:p>
      <w:r xmlns:w="http://schemas.openxmlformats.org/wordprocessingml/2006/main">
        <w:t xml:space="preserve">ಇಸ್ರಾಯೇಲ್ಯರು ತಮ್ಮ ದೈನಂದಿನ ಮನ್ನವನ್ನು ದೇವರಿಂದ ಸ್ವೀಕರಿಸಲು ಒಟ್ಟುಗೂಡಿದರು.</w:t>
      </w:r>
    </w:p>
    <w:p/>
    <w:p>
      <w:r xmlns:w="http://schemas.openxmlformats.org/wordprocessingml/2006/main">
        <w:t xml:space="preserve">1: ದೇವರ ಆಶೀರ್ವಾದವನ್ನು ನಮ್ರತೆ ಮತ್ತು ಕೃತಜ್ಞತೆಯಿಂದ ಸ್ವೀಕರಿಸಲು ನಾವು ಕರೆಯಲ್ಪಟ್ಟಿದ್ದೇವೆ.</w:t>
      </w:r>
    </w:p>
    <w:p/>
    <w:p>
      <w:r xmlns:w="http://schemas.openxmlformats.org/wordprocessingml/2006/main">
        <w:t xml:space="preserve">2: ದೇವರು ಇತರರಿಗೆ ಕೊಡುವ ಆಶೀರ್ವಾದಗಳ ಬಗ್ಗೆ ಅಸೂಯೆಪಡದೆ, ನಮ್ಮ ಸ್ವಂತ ಭಾಗದಿಂದ ತೃಪ್ತರಾಗಬೇಕು.</w:t>
      </w:r>
    </w:p>
    <w:p/>
    <w:p>
      <w:r xmlns:w="http://schemas.openxmlformats.org/wordprocessingml/2006/main">
        <w:t xml:space="preserve">1: ಫಿಲಿಪ್ಪಿಯಾನ್ಸ್ 4:11-13 "ನನಗೆ ಅಗತ್ಯವಿರುವುದರಿಂದ ನಾನು ಇದನ್ನು ಹೇಳುತ್ತಿಲ್ಲ, ಏಕೆಂದರೆ ನಾನು ಯಾವುದೇ ಸಂದರ್ಭಗಳಲ್ಲಿ ತೃಪ್ತನಾಗಲು ಕಲಿತಿದ್ದೇನೆ. ಅಗತ್ಯವಿರುವುದು ಏನೆಂದು ನನಗೆ ತಿಳಿದಿದೆ ಮತ್ತು ಸಾಕಷ್ಟು ಹೊಂದಿರುವುದು ಏನು ಎಂದು ನನಗೆ ತಿಳಿದಿದೆ. ಯಾವುದೇ ಮತ್ತು ಯಾವುದೇ ಪರಿಸ್ಥಿತಿಯಲ್ಲಿ ತೃಪ್ತರಾಗುವ ರಹಸ್ಯವನ್ನು ನಾನು ಕಲಿತಿದ್ದೇನೆ, ಚೆನ್ನಾಗಿ ತಿನ್ನುತ್ತಿರಲಿ ಅಥವಾ ಹಸಿದಿರಲಿ, ಸಮೃದ್ಧವಾಗಿ ಅಥವಾ ಕೊರತೆಯಲ್ಲಿ ಬದುಕುತ್ತಿರಲಿ.</w:t>
      </w:r>
    </w:p>
    <w:p/>
    <w:p>
      <w:r xmlns:w="http://schemas.openxmlformats.org/wordprocessingml/2006/main">
        <w:t xml:space="preserve">2: ಜೇಮ್ಸ್ 1:17 "ಪ್ರತಿಯೊಂದು ಒಳ್ಳೆಯ ಮತ್ತು ಪರಿಪೂರ್ಣ ಉಡುಗೊರೆಯು ಮೇಲಿನಿಂದ ಬಂದಿದೆ, ಸ್ವರ್ಗೀಯ ದೀಪಗಳ ತಂದೆಯಿಂದ ಕೆಳಗೆ ಬರುತ್ತದೆ, ಅವರು ನೆರಳುಗಳನ್ನು ಬದಲಾಯಿಸುವುದಿಲ್ಲ."</w:t>
      </w:r>
    </w:p>
    <w:p/>
    <w:p>
      <w:r xmlns:w="http://schemas.openxmlformats.org/wordprocessingml/2006/main">
        <w:t xml:space="preserve">ವಿಮೋಚನಕಾಂಡ 16:18 ಮತ್ತು ಅವರು ಅದನ್ನು ಓಮರ್ನೊಂದಿಗೆ ಭೇಟಿಯಾದಾಗ, ಹೆಚ್ಚು ಸಂಗ್ರಹಿಸುವವನಿಗೆ ಏನೂ ಇರಲಿಲ್ಲ, ಮತ್ತು ಸ್ವಲ್ಪ ಸಂಗ್ರಹಿಸುವವನಿಗೆ ಕೊರತೆ ಇರಲಿಲ್ಲ. ಅವರು ತಿನ್ನುವ ಪ್ರಕಾರ ಪ್ರತಿಯೊಬ್ಬ ಮನುಷ್ಯನನ್ನು ಒಟ್ಟುಗೂಡಿಸಿದರು.</w:t>
      </w:r>
    </w:p>
    <w:p/>
    <w:p>
      <w:r xmlns:w="http://schemas.openxmlformats.org/wordprocessingml/2006/main">
        <w:t xml:space="preserve">ಇಸ್ರಾಯೇಲ್ಯರು ಪ್ರತಿ ದಿನವೂ ಆಹಾರಕ್ಕಾಗಿ ಒಬ್ಬ ವ್ಯಕ್ತಿಗೆ ಒಂದು ಓಮರ್ ಅನ್ನು ಸಂಗ್ರಹಿಸಿದರು, ಮತ್ತು ಯಾರೂ ಹೆಚ್ಚು ಅಥವಾ ತುಂಬಾ ಕಡಿಮೆಯಾಗಿ ಉಳಿಯಲಿಲ್ಲ.</w:t>
      </w:r>
    </w:p>
    <w:p/>
    <w:p>
      <w:r xmlns:w="http://schemas.openxmlformats.org/wordprocessingml/2006/main">
        <w:t xml:space="preserve">1. ದೇವರು ಒದಗಿಸುತ್ತಾನೆ: ದೇವರ ನಿಬಂಧನೆಯಲ್ಲಿ ಇಸ್ರೇಲೀಯರ ನಂಬಿಕೆಯು ವಿಮೋಚನಕಾಂಡ 16:18 ರಲ್ಲಿ ಉದಾಹರಣೆಯಾಗಿದೆ.</w:t>
      </w:r>
    </w:p>
    <w:p/>
    <w:p>
      <w:r xmlns:w="http://schemas.openxmlformats.org/wordprocessingml/2006/main">
        <w:t xml:space="preserve">2. ಹೇರಳವಾದ ಒದಗಿಸುವಿಕೆ: ವಿಮೋಚನಕಾಂಡ 16:18 ರಲ್ಲಿ ಕಂಡುಬರುವಂತೆ, ಇಸ್ರಾಯೇಲ್ಯರು ಎಷ್ಟೇ ಒಟ್ಟುಗೂಡಿದರೂ ದೇವರು ಅವರಿಗೆ ಪ್ರತಿದಿನ ಸಾಕಷ್ಟು ಒದಗಿಸಿದನು.</w:t>
      </w:r>
    </w:p>
    <w:p/>
    <w:p>
      <w:r xmlns:w="http://schemas.openxmlformats.org/wordprocessingml/2006/main">
        <w:t xml:space="preserve">1. ಮ್ಯಾಥ್ಯೂ 6:25-34 - ದೇವರ ನಿಬಂಧನೆಯಲ್ಲಿ ನಂಬಿಕೆಯ ಸಂದೇಶ</w:t>
      </w:r>
    </w:p>
    <w:p/>
    <w:p>
      <w:r xmlns:w="http://schemas.openxmlformats.org/wordprocessingml/2006/main">
        <w:t xml:space="preserve">2. ಫಿಲಿಪ್ಪಿ 4:19 - ಅಗತ್ಯವಿರುವ ಎಲ್ಲಾ ವಸ್ತುಗಳ ದೇವರ ಹೇರಳವಾದ ಪೂರೈಕೆ</w:t>
      </w:r>
    </w:p>
    <w:p/>
    <w:p>
      <w:r xmlns:w="http://schemas.openxmlformats.org/wordprocessingml/2006/main">
        <w:t xml:space="preserve">ವಿಮೋಚನಕಾಂಡ 16:19 ಅದಕ್ಕೆ ಮೋಶೆಯು--ಯಾರೂ ಬೆಳಗಿನ ವರೆಗೆ ಅದನ್ನು ಬಿಡಬಾರದು.</w:t>
      </w:r>
    </w:p>
    <w:p/>
    <w:p>
      <w:r xmlns:w="http://schemas.openxmlformats.org/wordprocessingml/2006/main">
        <w:t xml:space="preserve">ಈ ಭಾಗವು ಮೋಶೆಯ ಸೂಚನೆಯನ್ನು ವಿವರಿಸುತ್ತದೆ, ಬೆಳಿಗ್ಗೆ ತನಕ ಮನ್ನಾವನ್ನು ಬಿಡಬಾರದು.</w:t>
      </w:r>
    </w:p>
    <w:p/>
    <w:p>
      <w:r xmlns:w="http://schemas.openxmlformats.org/wordprocessingml/2006/main">
        <w:t xml:space="preserve">1. ಭಗವಂತನ ನಿಬಂಧನೆ: ದೈನಂದಿನ ರೊಟ್ಟಿಗಾಗಿ ದೇವರನ್ನು ನಂಬುವುದು</w:t>
      </w:r>
    </w:p>
    <w:p/>
    <w:p>
      <w:r xmlns:w="http://schemas.openxmlformats.org/wordprocessingml/2006/main">
        <w:t xml:space="preserve">2. ವಿವೇಚನೆ: ಬುದ್ಧಿವಂತ ನಿರ್ಧಾರಗಳನ್ನು ಮಾಡುವುದು</w:t>
      </w:r>
    </w:p>
    <w:p/>
    <w:p>
      <w:r xmlns:w="http://schemas.openxmlformats.org/wordprocessingml/2006/main">
        <w:t xml:space="preserve">1. ಕೀರ್ತನೆ 78:24-25, "ಅವನು ಜನರಿಗೆ ತಿನ್ನಲು ಮನ್ನವನ್ನು ಸುರಿಸಿದನು, ಅವರಿಗೆ ಸ್ವರ್ಗದ ಧಾನ್ಯವನ್ನು ಕೊಟ್ಟನು. ಮಾನವರು ದೇವತೆಗಳ ರೊಟ್ಟಿಯನ್ನು ತಿನ್ನುತ್ತಿದ್ದರು; ಅವರು ತಿನ್ನಬಹುದಾದ ಎಲ್ಲಾ ಆಹಾರವನ್ನು ಅವರಿಗೆ ಕಳುಹಿಸಿದರು."</w:t>
      </w:r>
    </w:p>
    <w:p/>
    <w:p>
      <w:r xmlns:w="http://schemas.openxmlformats.org/wordprocessingml/2006/main">
        <w:t xml:space="preserve">2. ಮ್ಯಾಥ್ಯೂ 6:11, "ಈ ದಿನ ನಮ್ಮ ದೈನಂದಿನ ರೊಟ್ಟಿಯನ್ನು ನಮಗೆ ಕೊಡು."</w:t>
      </w:r>
    </w:p>
    <w:p/>
    <w:p>
      <w:r xmlns:w="http://schemas.openxmlformats.org/wordprocessingml/2006/main">
        <w:t xml:space="preserve">ವಿಮೋಚನಕಾಂಡ 16:20 ಆದರೂ ಅವರು ಮೋಶೆಯ ಮಾತಿಗೆ ಕಿವಿಗೊಡಲಿಲ್ಲ; ಆದರೆ ಅವರಲ್ಲಿ ಕೆಲವರು ಮುಂಜಾನೆಯ ತನಕ ಅದನ್ನು ಬಿಟ್ಟರು ಮತ್ತು ಅದು ಹುಳುಗಳನ್ನು ಬೆಳೆಸಿತು ಮತ್ತು ದುರ್ವಾಸನೆಯಾಯಿತು; ಮತ್ತು ಮೋಶೆಯು ಅವರ ಮೇಲೆ ಕೋಪಗೊಂಡನು.</w:t>
      </w:r>
    </w:p>
    <w:p/>
    <w:p>
      <w:r xmlns:w="http://schemas.openxmlformats.org/wordprocessingml/2006/main">
        <w:t xml:space="preserve">ಕೆಲವು ಇಸ್ರಾಯೇಲ್ಯರು ಮೋಶೆಗೆ ಅವಿಧೇಯರಾದರು ಮತ್ತು ಕೆಲವು ಮನ್ನಾವನ್ನು ರಾತ್ರಿಯಿಡೀ ಇಟ್ಟುಕೊಂಡರು, ಇದರ ಪರಿಣಾಮವಾಗಿ ಅದು ಹುಳುಗಳಿಂದ ಮುತ್ತಿಕೊಂಡಿತು ಮತ್ತು ಅಹಿತಕರ ವಾಸನೆಯನ್ನು ಹೊರಸೂಸಿತು.</w:t>
      </w:r>
    </w:p>
    <w:p/>
    <w:p>
      <w:r xmlns:w="http://schemas.openxmlformats.org/wordprocessingml/2006/main">
        <w:t xml:space="preserve">1. ನಿಜವಾದ ವಿಧೇಯತೆ: ಇಸ್ರಾಯೇಲ್ಯರ ತಪ್ಪುಗಳಿಂದ ಕಲಿಯುವುದು</w:t>
      </w:r>
    </w:p>
    <w:p/>
    <w:p>
      <w:r xmlns:w="http://schemas.openxmlformats.org/wordprocessingml/2006/main">
        <w:t xml:space="preserve">2. ಅಸಹಕಾರದ ಪರಿಣಾಮಗಳು: ಮೋಸೆಸ್‌ನಿಂದ ಒಂದು ಪಾಠ</w:t>
      </w:r>
    </w:p>
    <w:p/>
    <w:p>
      <w:r xmlns:w="http://schemas.openxmlformats.org/wordprocessingml/2006/main">
        <w:t xml:space="preserve">1. ಧರ್ಮೋಪದೇಶಕಾಂಡ 8:3 - "ಮನುಷ್ಯನು ರೊಟ್ಟಿಯಿಂದ ಮಾತ್ರ ಬದುಕುವುದಿಲ್ಲ ಎಂದು ನಿಮಗೆ ತಿಳಿಸಲು ಅವನು ನಿನ್ನನ್ನು ತಗ್ಗಿಸಿದನು ಮತ್ತು ನಿನ್ನನ್ನು ಹಸಿವಿನಿಂದ ಅನುಭವಿಸಿದನು ಮತ್ತು ನಿನಗೆ ತಿಳಿದಿರದ ಮತ್ತು ನಿನ್ನ ಪಿತೃಗಳಿಗೆ ತಿಳಿದಿರದ ಮನ್ನವನ್ನು ತಿನ್ನಿಸಿದನು. ಆದರೆ ಕರ್ತನ ಬಾಯಿಂದ ಹೊರಡುವ ಪ್ರತಿಯೊಂದು ಮಾತಿನಿಂದ ಮನುಷ್ಯನು ಬದುಕುತ್ತಾನೆ.</w:t>
      </w:r>
    </w:p>
    <w:p/>
    <w:p>
      <w:r xmlns:w="http://schemas.openxmlformats.org/wordprocessingml/2006/main">
        <w:t xml:space="preserve">2. ನಾಣ್ಣುಡಿಗಳು 13:13 - "ವಾಕ್ಯವನ್ನು ತಿರಸ್ಕರಿಸುವವನು ನಾಶವಾಗುತ್ತಾನೆ; ಆದರೆ ಆಜ್ಞೆಗೆ ಭಯಪಡುವವನು ಪ್ರತಿಫಲವನ್ನು ಪಡೆಯುತ್ತಾನೆ."</w:t>
      </w:r>
    </w:p>
    <w:p/>
    <w:p>
      <w:r xmlns:w="http://schemas.openxmlformats.org/wordprocessingml/2006/main">
        <w:t xml:space="preserve">ವಿಮೋಚನಕಾಂಡ 16:21 ಮತ್ತು ಅವರು ಪ್ರತಿದಿನ ಬೆಳಿಗ್ಗೆ ಅದನ್ನು ಸಂಗ್ರಹಿಸಿದರು, ಪ್ರತಿಯೊಬ್ಬ ಮನುಷ್ಯನು ತಿನ್ನುವ ಪ್ರಕಾರ ಮತ್ತು ಸೂರ್ಯನು ಬಿಸಿಯಾದಾಗ ಅದು ಕರಗಿತು.</w:t>
      </w:r>
    </w:p>
    <w:p/>
    <w:p>
      <w:r xmlns:w="http://schemas.openxmlformats.org/wordprocessingml/2006/main">
        <w:t xml:space="preserve">ಇಸ್ರಾಯೇಲ್ಯರು ಪ್ರತಿದಿನ ಬೆಳಿಗ್ಗೆ ಆ ದಿನಕ್ಕೆ ಬೇಕಾದಷ್ಟು ಮನ್ನವನ್ನು ಸಂಗ್ರಹಿಸಿದರು. ಬಿಸಿಲು ಬಿಸಿಯಾದಾಗ ಮನ್ನಾ ಕರಗಿತು.</w:t>
      </w:r>
    </w:p>
    <w:p/>
    <w:p>
      <w:r xmlns:w="http://schemas.openxmlformats.org/wordprocessingml/2006/main">
        <w:t xml:space="preserve">1. ದೈನಂದಿನ ಪೂರೈಕೆಗಾಗಿ ದೇವರನ್ನು ನಂಬುವುದು</w:t>
      </w:r>
    </w:p>
    <w:p/>
    <w:p>
      <w:r xmlns:w="http://schemas.openxmlformats.org/wordprocessingml/2006/main">
        <w:t xml:space="preserve">2. ತನ್ನ ವಾಗ್ದಾನಗಳನ್ನು ಉಳಿಸಿಕೊಳ್ಳುವಲ್ಲಿ ದೇವರ ನಿಷ್ಠೆ</w:t>
      </w:r>
    </w:p>
    <w:p/>
    <w:p>
      <w:r xmlns:w="http://schemas.openxmlformats.org/wordprocessingml/2006/main">
        <w:t xml:space="preserve">1. ಮ್ಯಾಥ್ಯೂ 6:11, "ಈ ದಿನ ನಮ್ಮ ದೈನಂದಿನ ರೊಟ್ಟಿಯನ್ನು ನಮಗೆ ಕೊಡು."</w:t>
      </w:r>
    </w:p>
    <w:p/>
    <w:p>
      <w:r xmlns:w="http://schemas.openxmlformats.org/wordprocessingml/2006/main">
        <w:t xml:space="preserve">2. 2 ಕೊರಿಂಥಿಯಾನ್ಸ್ 9:8-9, "ಮತ್ತು ದೇವರು ನಿಮಗೆ ಎಲ್ಲಾ ಕೃಪೆಯನ್ನು ಹೇರಳವಾಗಿ ಮಾಡಲು ಸಮರ್ಥನಾಗಿದ್ದಾನೆ, ಆದ್ದರಿಂದ ಎಲ್ಲಾ ಸಮಯದಲ್ಲೂ ಎಲ್ಲಾ ವಿಷಯಗಳಲ್ಲಿ ಎಲ್ಲಾ ಸಮರ್ಪಕತೆಯನ್ನು ಹೊಂದಿರುವ ನೀವು ಪ್ರತಿಯೊಂದು ಒಳ್ಳೆಯ ಕೆಲಸದಲ್ಲಿ ಸಮೃದ್ಧರಾಗಬಹುದು."</w:t>
      </w:r>
    </w:p>
    <w:p/>
    <w:p>
      <w:r xmlns:w="http://schemas.openxmlformats.org/wordprocessingml/2006/main">
        <w:t xml:space="preserve">ವಿಮೋಚನಕಾಂಡ 16:22 ಮತ್ತು ಆರನೆಯ ದಿನದಲ್ಲಿ ಅವರು ಎರಡು ಪಟ್ಟು ಹೆಚ್ಚು ರೊಟ್ಟಿಯನ್ನು ಒಟ್ಟುಗೂಡಿಸಿದರು, ಒಬ್ಬ ಮನುಷ್ಯನಿಗೆ ಎರಡು ಓಮೆರುಗಳು; ಮತ್ತು ಸಭೆಯ ಅಧಿಕಾರಿಗಳೆಲ್ಲರೂ ಬಂದು ಮೋಶೆಗೆ ತಿಳಿಸಿದರು.</w:t>
      </w:r>
    </w:p>
    <w:p/>
    <w:p>
      <w:r xmlns:w="http://schemas.openxmlformats.org/wordprocessingml/2006/main">
        <w:t xml:space="preserve">ಆರನೆಯ ದಿನದಲ್ಲಿ, ಇಸ್ರಾಯೇಲ್ಯರು ಹಿಂದಿನ ದಿನಕ್ಕಿಂತ ಎರಡು ಪಟ್ಟು ಹೆಚ್ಚು ರೊಟ್ಟಿಯನ್ನು ಸಂಗ್ರಹಿಸಿದರು. ಸಭೆಯ ಅಧಿಪತಿಗಳು ಇದನ್ನು ಮೋಶೆಗೆ ವರದಿ ಮಾಡಿದರು.</w:t>
      </w:r>
    </w:p>
    <w:p/>
    <w:p>
      <w:r xmlns:w="http://schemas.openxmlformats.org/wordprocessingml/2006/main">
        <w:t xml:space="preserve">1. ದೇವರ ನಿಬಂಧನೆ - ಇಸ್ರಾಯೇಲ್ಯರ ಅಗತ್ಯಗಳನ್ನು ಪೂರೈಸಲು ದೇವರು ಸಾಕಷ್ಟು ಹೆಚ್ಚಿನದನ್ನು ಒದಗಿಸಿದನು.</w:t>
      </w:r>
    </w:p>
    <w:p/>
    <w:p>
      <w:r xmlns:w="http://schemas.openxmlformats.org/wordprocessingml/2006/main">
        <w:t xml:space="preserve">2. ನಿಷ್ಠೆ - ಇಸ್ರಾಯೇಲ್ಯರು ಮನ್ನಾವನ್ನು ಸಂಗ್ರಹಿಸುವಲ್ಲಿ ನಿಷ್ಠೆಯನ್ನು ಪ್ರದರ್ಶಿಸಿದರು.</w:t>
      </w:r>
    </w:p>
    <w:p/>
    <w:p>
      <w:r xmlns:w="http://schemas.openxmlformats.org/wordprocessingml/2006/main">
        <w:t xml:space="preserve">1. ಮ್ಯಾಥ್ಯೂ 6: 25-34 - ನಿಮ್ಮ ಜೀವನ, ನೀವು ಏನು ತಿನ್ನುತ್ತೀರಿ ಅಥವಾ ಕುಡಿಯುತ್ತೀರಿ, ಅಥವಾ ನಿಮ್ಮ ದೇಹದ ಬಗ್ಗೆ, ನೀವು ಏನು ಧರಿಸುವಿರಿ ಎಂದು ಚಿಂತಿಸಬೇಡಿ.</w:t>
      </w:r>
    </w:p>
    <w:p/>
    <w:p>
      <w:r xmlns:w="http://schemas.openxmlformats.org/wordprocessingml/2006/main">
        <w:t xml:space="preserve">2. ನಾಣ್ಣುಡಿಗಳು 3: 9-10 - ನಿಮ್ಮ ಸಂಪತ್ತಿನಿಂದ ಮತ್ತು ನಿಮ್ಮ ಎಲ್ಲಾ ಉತ್ಪನ್ನಗಳ ಮೊದಲ ಫಲದಿಂದ ಕರ್ತನನ್ನು ಗೌರವಿಸಿ; ಆಗ ನಿಮ್ಮ ಕೊಟ್ಟಿಗೆಗಳು ಹೇರಳವಾಗಿ ತುಂಬುವವು ಮತ್ತು ನಿಮ್ಮ ತೊಟ್ಟಿಗಳು ದ್ರಾಕ್ಷಾರಸದಿಂದ ಸಿಡಿಯುವವು.</w:t>
      </w:r>
    </w:p>
    <w:p/>
    <w:p>
      <w:r xmlns:w="http://schemas.openxmlformats.org/wordprocessingml/2006/main">
        <w:t xml:space="preserve">ವಿಮೋಚನಕಾಂಡ 16:23 ಆತನು ಅವರಿಗೆ--ನಾಳೆ ಕರ್ತನಿಗೆ ಪವಿತ್ರ ಸಬ್ಬತ್‌ನ ಉಳಿದ ದಿನವಾಗಿದೆ ಎಂದು ಕರ್ತನು ಹೇಳಿದನು; ಮತ್ತು ಉಳಿದವುಗಳನ್ನು ನೀವು ಬೆಳಿಗ್ಗೆ ತನಕ ಇರಿಸಲಾಗುತ್ತದೆ.</w:t>
      </w:r>
    </w:p>
    <w:p/>
    <w:p>
      <w:r xmlns:w="http://schemas.openxmlformats.org/wordprocessingml/2006/main">
        <w:t xml:space="preserve">ಸಬ್ಬತ್ ದಿನಕ್ಕಾಗಿ ಆಹಾರವನ್ನು ತಯಾರಿಸುವಂತೆ ಮತ್ತು ಬೆಳಿಗ್ಗೆ ತನಕ ಉಳಿದವುಗಳನ್ನು ಸಂಗ್ರಹಿಸುವಂತೆ ದೇವರು ಇಸ್ರಾಯೇಲ್ಯರಿಗೆ ಸೂಚಿಸಿದನು.</w:t>
      </w:r>
    </w:p>
    <w:p/>
    <w:p>
      <w:r xmlns:w="http://schemas.openxmlformats.org/wordprocessingml/2006/main">
        <w:t xml:space="preserve">1. ವಿಶ್ರಾಂತಿಗಾಗಿ ಸಮಯವನ್ನು ನಿಗದಿಪಡಿಸಲು ಮತ್ತು ಸಬ್ಬತ್ ದಿನವನ್ನು ಗೌರವಿಸಲು ದೇವರು ನಮ್ಮನ್ನು ಕರೆಯುತ್ತಾನೆ.</w:t>
      </w:r>
    </w:p>
    <w:p/>
    <w:p>
      <w:r xmlns:w="http://schemas.openxmlformats.org/wordprocessingml/2006/main">
        <w:t xml:space="preserve">2. ದೇವರ ಸೂಚನೆಗಳನ್ನು ಅನುಸರಿಸಲು ಮತ್ತು ಆತನ ನಿಬಂಧನೆಯಲ್ಲಿ ನಂಬಿಕೆ ಇಡಲು ನಾವು ಕರೆಯಲ್ಪಟ್ಟಿದ್ದೇವೆ.</w:t>
      </w:r>
    </w:p>
    <w:p/>
    <w:p>
      <w:r xmlns:w="http://schemas.openxmlformats.org/wordprocessingml/2006/main">
        <w:t xml:space="preserve">1. ಕೀರ್ತನೆ 95:7-8 "ಆತನು ನಮ್ಮ ದೇವರು, ಮತ್ತು ನಾವು ಆತನ ಹುಲ್ಲುಗಾವಲಿನ ಜನರು ಮತ್ತು ಅವನ ಕೈಯ ಕುರಿಗಳು. ಇಂದು, ನೀವು ಅವರ ಧ್ವನಿಯನ್ನು ಕೇಳಿದರೆ, ನಿಮ್ಮ ಹೃದಯಗಳನ್ನು ಕಠಿಣಗೊಳಿಸಬೇಡಿ."</w:t>
      </w:r>
    </w:p>
    <w:p/>
    <w:p>
      <w:r xmlns:w="http://schemas.openxmlformats.org/wordprocessingml/2006/main">
        <w:t xml:space="preserve">2. ಮ್ಯಾಥ್ಯೂ 11: 28-30 "ದುಡಿಯುವ ಮತ್ತು ಭಾರವಾದವರೆಲ್ಲರೂ ನನ್ನ ಬಳಿಗೆ ಬನ್ನಿ, ಮತ್ತು ನಾನು ನಿಮಗೆ ವಿಶ್ರಾಂತಿ ನೀಡುತ್ತೇನೆ. ನನ್ನ ನೊಗವನ್ನು ನಿಮ್ಮ ಮೇಲೆ ತೆಗೆದುಕೊಳ್ಳಿ ಮತ್ತು ನನ್ನಿಂದ ಕಲಿಯಿರಿ, ಏಕೆಂದರೆ ನಾನು ಸೌಮ್ಯ ಮತ್ತು ದೀನ ಹೃದಯ, ಮತ್ತು ನೀವು ನಿಮ್ಮ ಆತ್ಮಗಳಿಗೆ ವಿಶ್ರಾಂತಿ ಸಿಗುತ್ತದೆ, ನನ್ನ ನೊಗ ಸುಲಭ, ಮತ್ತು ನನ್ನ ಹೊರೆ ಹಗುರವಾಗಿದೆ.</w:t>
      </w:r>
    </w:p>
    <w:p/>
    <w:p>
      <w:r xmlns:w="http://schemas.openxmlformats.org/wordprocessingml/2006/main">
        <w:t xml:space="preserve">ವಿಮೋಚನಕಾಂಡ 16:24 ಮತ್ತು ಮೋಶೆಯು ಹೇಳಿದಂತೆ ಅವರು ಅದನ್ನು ಬೆಳಗಿನ ವರೆಗೆ ಇಟ್ಟರು ಮತ್ತು ಅದು ದುರ್ವಾಸನೆಯಾಗಲಿಲ್ಲ ಮತ್ತು ಅದರಲ್ಲಿ ಯಾವುದೇ ಹುಳು ಇರಲಿಲ್ಲ.</w:t>
      </w:r>
    </w:p>
    <w:p/>
    <w:p>
      <w:r xmlns:w="http://schemas.openxmlformats.org/wordprocessingml/2006/main">
        <w:t xml:space="preserve">ಇಸ್ರಾಯೇಲ್ಯರು ಅರಣ್ಯದಲ್ಲಿ ಮನ್ನಾವನ್ನು ಸಂಗ್ರಹಿಸಿದರು ಮತ್ತು ಬೆಳಿಗ್ಗೆ ತನಕ ಅದನ್ನು ಸಂಗ್ರಹಿಸಲು ಮೋಶೆಯ ಸೂಚನೆಗಳನ್ನು ಅನುಸರಿಸಿದರು, ಆ ಸಮಯದಲ್ಲಿ ಅದು ಕೊಳೆಯಲಿಲ್ಲ ಅಥವಾ ಹುಳುಗಳಿಂದ ಮುತ್ತಿಕೊಳ್ಳಲಿಲ್ಲ.</w:t>
      </w:r>
    </w:p>
    <w:p/>
    <w:p>
      <w:r xmlns:w="http://schemas.openxmlformats.org/wordprocessingml/2006/main">
        <w:t xml:space="preserve">1. ದೇವರ ಸೂಚನೆಗಳನ್ನು ಪಾಲಿಸುವುದು ಆಶೀರ್ವಾದವನ್ನು ತರುತ್ತದೆ</w:t>
      </w:r>
    </w:p>
    <w:p/>
    <w:p>
      <w:r xmlns:w="http://schemas.openxmlformats.org/wordprocessingml/2006/main">
        <w:t xml:space="preserve">2. ಕಷ್ಟದ ಸಮಯದಲ್ಲಿ ದೇವರಿಂದ ಒದಗಿಸುವಿಕೆ</w:t>
      </w:r>
    </w:p>
    <w:p/>
    <w:p>
      <w:r xmlns:w="http://schemas.openxmlformats.org/wordprocessingml/2006/main">
        <w:t xml:space="preserve">1. ಮ್ಯಾಥ್ಯೂ 6: 25-34 - ಚಿಂತಿಸಬೇಡಿ ಮತ್ತು ದೇವರ ನಿಬಂಧನೆಯಲ್ಲಿ ನಂಬಿಕೆ ಇಡಬೇಡಿ</w:t>
      </w:r>
    </w:p>
    <w:p/>
    <w:p>
      <w:r xmlns:w="http://schemas.openxmlformats.org/wordprocessingml/2006/main">
        <w:t xml:space="preserve">2. ಕೀರ್ತನೆ 23 - ದೇವರು ನಮ್ಮ ಕುರುಬ ಮತ್ತು ಒದಗಿಸುವವನು</w:t>
      </w:r>
    </w:p>
    <w:p/>
    <w:p>
      <w:r xmlns:w="http://schemas.openxmlformats.org/wordprocessingml/2006/main">
        <w:t xml:space="preserve">ವಿಮೋಚನಕಾಂಡ 16:25 ಮತ್ತು ಮೋಶೆಯು--ಇಂದು ತಿನ್ನಿರಿ; ಯಾಕಂದರೆ ಇಂದು ಕರ್ತನಿಗೆ ಸಬ್ಬತ್ ಆಗಿದೆ: ಇಂದು ನೀವು ಅದನ್ನು ಹೊಲದಲ್ಲಿ ಕಾಣುವದಿಲ್ಲ.</w:t>
      </w:r>
    </w:p>
    <w:p/>
    <w:p>
      <w:r xmlns:w="http://schemas.openxmlformats.org/wordprocessingml/2006/main">
        <w:t xml:space="preserve">ಸಬ್ಬತ್ ದಿನದಂದು, ಹೊಲಗಳಲ್ಲಿ ಆಹಾರವನ್ನು ಹುಡುಕಲು ಸಾಧ್ಯವಾಗುವುದಿಲ್ಲ ಎಂದು ಮೋಶೆ ಇಸ್ರಾಯೇಲ್ಯರಿಗೆ ಸೂಚಿಸಿದನು.</w:t>
      </w:r>
    </w:p>
    <w:p/>
    <w:p>
      <w:r xmlns:w="http://schemas.openxmlformats.org/wordprocessingml/2006/main">
        <w:t xml:space="preserve">1: ದೇವರು ನಮಗೆ ಸಬ್ಬತ್ ಉಡುಗೊರೆಯನ್ನು ನೀಡಿದ್ದಾನೆ, ಇದು ವಿಶ್ರಾಂತಿ ಮತ್ತು ಪ್ರತಿಬಿಂಬದ ವಿಶೇಷ ದಿನವಾಗಿದೆ.</w:t>
      </w:r>
    </w:p>
    <w:p/>
    <w:p>
      <w:r xmlns:w="http://schemas.openxmlformats.org/wordprocessingml/2006/main">
        <w:t xml:space="preserve">2: ನಾವು ಸಬ್ಬತ್‌ಗಾಗಿ ಕೃತಜ್ಞರಾಗಿರಬೇಕು ಮತ್ತು ಅದನ್ನು ದೇವರ ಮೇಲೆ ಕೇಂದ್ರೀಕರಿಸುವ ಅವಕಾಶವಾಗಿ ಬಳಸಬೇಕು.</w:t>
      </w:r>
    </w:p>
    <w:p/>
    <w:p>
      <w:r xmlns:w="http://schemas.openxmlformats.org/wordprocessingml/2006/main">
        <w:t xml:space="preserve">1: ಹೀಬ್ರೂ 4: 9-10 "ಆದ್ದರಿಂದ, ದೇವರ ಜನರಿಗೆ ಸಬ್ಬತ್ ವಿಶ್ರಾಂತಿ ಉಳಿದಿದೆ, ಏಕೆಂದರೆ ದೇವರ ವಿಶ್ರಾಂತಿಗೆ ಪ್ರವೇಶಿಸಿದವನು ತನ್ನ ಕೆಲಸಗಳಿಂದ ದೇವರು ಮಾಡಿದಂತೆಯೇ ಅವನ ಕೆಲಸಗಳಿಂದ ವಿಶ್ರಾಂತಿ ಪಡೆದಿದ್ದಾನೆ."</w:t>
      </w:r>
    </w:p>
    <w:p/>
    <w:p>
      <w:r xmlns:w="http://schemas.openxmlformats.org/wordprocessingml/2006/main">
        <w:t xml:space="preserve">2: ಯೆಶಾಯ 58: 13-14 "ನೀವು ಸಬ್ಬತ್ ಅನ್ನು ಸಂತೋಷ ಮತ್ತು ಭಗವಂತನ ಪವಿತ್ರ ದಿನವನ್ನು ಗೌರವಾನ್ವಿತ ಎಂದು ಕರೆದರೆ, ಮತ್ತು ನೀವು ನಿಮ್ಮ ಸ್ವಂತ ದಾರಿಯಲ್ಲಿ ಹೋಗದೆ ಮತ್ತು ನಿಮಗೆ ಇಷ್ಟವಾದಂತೆ ಮಾಡದೆ ಅಥವಾ ನಿಷ್ಪ್ರಯೋಜಕ ಮಾತುಗಳನ್ನು ಮಾತನಾಡುವ ಮೂಲಕ ಅದನ್ನು ಗೌರವಿಸಿದರೆ, ನೀವು ನಿಮ್ಮ ಕರ್ತನಲ್ಲಿ ಸಂತೋಷವನ್ನುಂಟುಮಾಡು, ಮತ್ತು ನಾನು ನಿನ್ನನ್ನು ದೇಶದ ಎತ್ತರದ ಮೇಲೆ ಸವಾರಿ ಮಾಡುವೆನು ಮತ್ತು ನಿನ್ನ ತಂದೆಯಾದ ಯಾಕೋಬನ ಸ್ವಾಸ್ತ್ಯದ ಮೇಲೆ ಹಬ್ಬದಂತೆ ಮಾಡುತ್ತೇನೆ ಎಂದು ಕರ್ತನ ಬಾಯಿ ಹೇಳುತ್ತದೆ.</w:t>
      </w:r>
    </w:p>
    <w:p/>
    <w:p>
      <w:r xmlns:w="http://schemas.openxmlformats.org/wordprocessingml/2006/main">
        <w:t xml:space="preserve">ವಿಮೋಚನಕಾಂಡ 16:26 ಆರು ದಿನ ನೀವು ಅದನ್ನು ಕೂಡಿಸಬೇಕು; ಆದರೆ ಏಳನೆಯ ದಿನದಲ್ಲಿ ಅಂದರೆ ಸಬ್ಬತ್ ದಿನದಲ್ಲಿ ಯಾರೂ ಇರಬಾರದು.</w:t>
      </w:r>
    </w:p>
    <w:p/>
    <w:p>
      <w:r xmlns:w="http://schemas.openxmlformats.org/wordprocessingml/2006/main">
        <w:t xml:space="preserve">ಮನ್ನಾವನ್ನು ಸಂಗ್ರಹಿಸಲು ಆರು ದಿನಗಳನ್ನು ಗೊತ್ತುಪಡಿಸಲಾಗಿದೆ ಎಂದು ಈ ಭಾಗವು ವಿವರಿಸುತ್ತದೆ, ಆದರೆ ಏಳನೇ ದಿನ, ಸಬ್ಬತ್, ಒಟ್ಟುಗೂಡಿಸುವಿಕೆಯನ್ನು ಮಾಡಬಾರದು.</w:t>
      </w:r>
    </w:p>
    <w:p/>
    <w:p>
      <w:r xmlns:w="http://schemas.openxmlformats.org/wordprocessingml/2006/main">
        <w:t xml:space="preserve">1. "ಸಬ್ಬತ್ ಅನ್ನು ಆಚರಿಸುವ ಅಗತ್ಯತೆ"</w:t>
      </w:r>
    </w:p>
    <w:p/>
    <w:p>
      <w:r xmlns:w="http://schemas.openxmlformats.org/wordprocessingml/2006/main">
        <w:t xml:space="preserve">2. "ವಿಶ್ರಾಂತಿ ಮೌಲ್ಯ"</w:t>
      </w:r>
    </w:p>
    <w:p/>
    <w:p>
      <w:r xmlns:w="http://schemas.openxmlformats.org/wordprocessingml/2006/main">
        <w:t xml:space="preserve">1. ಯೆಶಾಯ 58:13-14 - ನೀವು ಸಬ್ಬತ್‌ನಿಂದ ನಿಮ್ಮ ಪಾದವನ್ನು ಹಿಂತಿರುಗಿಸಿದರೆ, ನನ್ನ ಪವಿತ್ರ ದಿನದಂದು ನಿಮ್ಮ ಸಂತೋಷವನ್ನು ಮಾಡುವುದರಿಂದ ಮತ್ತು ಸಬ್ಬತ್ ಅನ್ನು ಸಂತೋಷ ಮತ್ತು ಭಗವಂತನ ಪವಿತ್ರ ದಿನವನ್ನು ಗೌರವಾನ್ವಿತವೆಂದು ಕರೆದರೆ; ನೀವು ಅದನ್ನು ಗೌರವಿಸಿದರೆ, ನಿಮ್ಮ ಸ್ವಂತ ದಾರಿಯಲ್ಲಿ ಹೋಗದೆ, ಅಥವಾ ನಿಮ್ಮ ಸ್ವಂತ ಸಂತೋಷವನ್ನು ಬಯಸದಿದ್ದರೆ ಅಥವಾ ವ್ಯರ್ಥವಾಗಿ ಮಾತನಾಡುತ್ತಿದ್ದರೆ, ನೀವು ಭಗವಂತನಲ್ಲಿ ಸಂತೋಷಪಡುತ್ತೀರಿ ಮತ್ತು ನಾನು ನಿಮ್ಮನ್ನು ಭೂಮಿಯ ಎತ್ತರದಲ್ಲಿ ಸವಾರಿ ಮಾಡುತ್ತೇನೆ.</w:t>
      </w:r>
    </w:p>
    <w:p/>
    <w:p>
      <w:r xmlns:w="http://schemas.openxmlformats.org/wordprocessingml/2006/main">
        <w:t xml:space="preserve">2. ಲೂಕ 4:16 - ಮತ್ತು ಅವನು ಬೆಳೆದ ನಜರೇತಿಗೆ ಬಂದನು. ಮತ್ತು ಅವನ ಪದ್ಧತಿಯಂತೆ, ಅವನು ಸಬ್ಬತ್ ದಿನದಂದು ಸಭಾಮಂದಿರಕ್ಕೆ ಹೋದನು ಮತ್ತು ಅವನು ಓದಲು ನಿಂತನು.</w:t>
      </w:r>
    </w:p>
    <w:p/>
    <w:p>
      <w:r xmlns:w="http://schemas.openxmlformats.org/wordprocessingml/2006/main">
        <w:t xml:space="preserve">ವಿಮೋಚನಕಾಂಡ 16:27 ಮತ್ತು ಏಳನೆಯ ದಿನದಲ್ಲಿ ಕೆಲವು ಜನರು ಒಟ್ಟುಗೂಡಲು ಹೋದರು ಮತ್ತು ಅವರು ಕಾಣಲಿಲ್ಲ.</w:t>
      </w:r>
    </w:p>
    <w:p/>
    <w:p>
      <w:r xmlns:w="http://schemas.openxmlformats.org/wordprocessingml/2006/main">
        <w:t xml:space="preserve">ಏಳನೆಯ ದಿನದಲ್ಲಿ ಕೆಲವು ಜನರು ಆಹಾರ ಸಂಗ್ರಹಿಸಲು ಹೋದರು ಆದರೆ ಯಾರೂ ಕಾಣಲಿಲ್ಲ.</w:t>
      </w:r>
    </w:p>
    <w:p/>
    <w:p>
      <w:r xmlns:w="http://schemas.openxmlformats.org/wordprocessingml/2006/main">
        <w:t xml:space="preserve">1. ಕೊರತೆಯ ಸಮಯದಲ್ಲಿ ದೇವರ ನಿಷ್ಠೆ.</w:t>
      </w:r>
    </w:p>
    <w:p/>
    <w:p>
      <w:r xmlns:w="http://schemas.openxmlformats.org/wordprocessingml/2006/main">
        <w:t xml:space="preserve">2. ಭಗವಂತನಲ್ಲಿ ನಂಬಿಕೆಯ ಮಹತ್ವ.</w:t>
      </w:r>
    </w:p>
    <w:p/>
    <w:p>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ಧರ್ಮೋಪದೇಶಕಾಂಡ 8:3 - ಮತ್ತು ಅವನು ನಿನ್ನನ್ನು ತಗ್ಗಿಸಿದನು ಮತ್ತು ನಿಮಗೆ ಹಸಿವಿನಿಂದ ಮತ್ತು ಮನ್ನವನ್ನು ತಿನ್ನಿಸಿದನು, ಅದು ನಿಮಗೆ ತಿಳಿದಿರಲಿಲ್ಲ, ಅಥವಾ ನಿಮ್ಮ ಪಿತೃಗಳು ತಿಳಿದಿರಲಿಲ್ಲ, ಅವನು ನಿಮಗೆ ತಿಳಿಸಲು ಮನುಷ್ಯನು ರೊಟ್ಟಿಯಿಂದ ಮಾತ್ರ ಬದುಕುವುದಿಲ್ಲ, ಆದರೆ ಮನುಷ್ಯ ಭಗವಂತನ ಬಾಯಿಂದ ಬರುವ ಪ್ರತಿಯೊಂದು ಮಾತಿನಿಂದ ಜೀವಿಸುತ್ತಾನೆ.</w:t>
      </w:r>
    </w:p>
    <w:p/>
    <w:p>
      <w:r xmlns:w="http://schemas.openxmlformats.org/wordprocessingml/2006/main">
        <w:t xml:space="preserve">ವಿಮೋಚನಕಾಂಡ 16:28 ಮತ್ತು ಕರ್ತನು ಮೋಶೆಗೆ--ನನ್ನ ಆಜ್ಞೆಗಳನ್ನು ಮತ್ತು ನನ್ನ ನಿಯಮಗಳನ್ನು ಅನುಸರಿಸಲು ನೀವು ಎಲ್ಲಿಯವರೆಗೆ ನಿರಾಕರಿಸುತ್ತೀರಿ?</w:t>
      </w:r>
    </w:p>
    <w:p/>
    <w:p>
      <w:r xmlns:w="http://schemas.openxmlformats.org/wordprocessingml/2006/main">
        <w:t xml:space="preserve">ಕರ್ತನು ಮೋಶೆಯನ್ನು ಇಸ್ರಾಯೇಲ್ಯರು ಎಷ್ಟು ದಿನ ತನ್ನ ಆಜ್ಞೆಗಳನ್ನು ಮತ್ತು ನಿಯಮಗಳನ್ನು ಪಾಲಿಸಲು ನಿರಾಕರಿಸುತ್ತಾರೆ ಎಂದು ಕೇಳುತ್ತಾನೆ.</w:t>
      </w:r>
    </w:p>
    <w:p/>
    <w:p>
      <w:r xmlns:w="http://schemas.openxmlformats.org/wordprocessingml/2006/main">
        <w:t xml:space="preserve">1: ದೇವರ ಆಜ್ಞೆಗಳನ್ನು ಪಾಲಿಸಲು ನಿರಾಕರಿಸುವುದು ಶಿಕ್ಷೆಯನ್ನು ತರುತ್ತದೆ</w:t>
      </w:r>
    </w:p>
    <w:p/>
    <w:p>
      <w:r xmlns:w="http://schemas.openxmlformats.org/wordprocessingml/2006/main">
        <w:t xml:space="preserve">2: ದೇವರಿಗೆ ವಿಧೇಯರಾಗಿ ಮತ್ತು ಸದಾಚಾರದಲ್ಲಿ ಜೀವಿಸಿ</w:t>
      </w:r>
    </w:p>
    <w:p/>
    <w:p>
      <w:r xmlns:w="http://schemas.openxmlformats.org/wordprocessingml/2006/main">
        <w:t xml:space="preserve">1: ಧರ್ಮೋಪದೇಶಕಾಂಡ 6:24 - ಮತ್ತು ಕರ್ತನು ನಮ್ಮ ದೇವರಾದ ಯೆಹೋವನಿಗೆ ಭಯಪಡುವಂತೆ, ಯಾವಾಗಲೂ ನಮ್ಮ ಒಳ್ಳೆಯದಕ್ಕಾಗಿ, ಈ ದಿನದಂತೆಯೇ ನಮ್ಮನ್ನು ಜೀವಂತವಾಗಿ ಕಾಪಾಡುವಂತೆ ಈ ಎಲ್ಲಾ ನಿಯಮಗಳನ್ನು ಮಾಡುವಂತೆ ಆಜ್ಞಾಪಿಸಿದನು.</w:t>
      </w:r>
    </w:p>
    <w:p/>
    <w:p>
      <w:r xmlns:w="http://schemas.openxmlformats.org/wordprocessingml/2006/main">
        <w:t xml:space="preserve">2: ರೋಮನ್ನರು 6:16 - ನೀವು ಯಾರಿಗಾದರೂ ವಿಧೇಯ ಗುಲಾಮರಾಗಿ ನಿಮ್ಮನ್ನು ತೋರಿಸಿದರೆ, ನೀವು ಯಾರಿಗೆ ವಿಧೇಯರಾಗುತ್ತೀರೋ ಅವರ ದಾಸರು, ಮರಣಕ್ಕೆ ಕಾರಣವಾಗುವ ಪಾಪದ ಅಥವಾ ನೀತಿಗೆ ಕಾರಣವಾಗುವ ವಿಧೇಯತೆಯ ಗುಲಾಮರು ಎಂದು ನಿಮಗೆ ತಿಳಿದಿಲ್ಲವೇ?</w:t>
      </w:r>
    </w:p>
    <w:p/>
    <w:p>
      <w:r xmlns:w="http://schemas.openxmlformats.org/wordprocessingml/2006/main">
        <w:t xml:space="preserve">ವಿಮೋಚನಕಾಂಡ 16:29 ನೋಡಿ, ಕರ್ತನು ನಿಮಗೆ ಸಬ್ಬತ್ ದಿನವನ್ನು ಕೊಟ್ಟಿದ್ದಾನೆ, ಆದ್ದರಿಂದ ಆರನೇ ದಿನದಲ್ಲಿ ಎರಡು ದಿನಗಳ ರೊಟ್ಟಿಯನ್ನು ನಿಮಗೆ ಕೊಡುತ್ತಾನೆ. ಏಳನೆಯ ದಿನದಲ್ಲಿ ಯಾವನೂ ತನ್ನ ಸ್ಥಳದಿಂದ ಹೊರಗೆ ಹೋಗಬಾರದು.</w:t>
      </w:r>
    </w:p>
    <w:p/>
    <w:p>
      <w:r xmlns:w="http://schemas.openxmlformats.org/wordprocessingml/2006/main">
        <w:t xml:space="preserve">ದೇವರು ನಮಗೆ ಸಬ್ಬತ್ ಮತ್ತು ಎರಡು ದಿನಗಳ ರೊಟ್ಟಿಯನ್ನು ಒದಗಿಸಿದ್ದಾನೆ ಮತ್ತು ಏಳನೆಯ ದಿನದಲ್ಲಿ ನಾವು ನಮ್ಮ ಸ್ಥಳದಲ್ಲಿ ಉಳಿಯಬೇಕು.</w:t>
      </w:r>
    </w:p>
    <w:p/>
    <w:p>
      <w:r xmlns:w="http://schemas.openxmlformats.org/wordprocessingml/2006/main">
        <w:t xml:space="preserve">1. ಸಬ್ಬತ್ ಮತ್ತು ಎರಡು ದಿನಗಳ ರೊಟ್ಟಿಯ ದೇವರ ನಿಬಂಧನೆಯು ಆತನ ನಿಷ್ಠೆ ಮತ್ತು ನಮಗಾಗಿ ಕಾಳಜಿಯ ಜ್ಞಾಪನೆಯಾಗಿದೆ.</w:t>
      </w:r>
    </w:p>
    <w:p/>
    <w:p>
      <w:r xmlns:w="http://schemas.openxmlformats.org/wordprocessingml/2006/main">
        <w:t xml:space="preserve">2. ನಾವು ದೇವರ ಒದಗಿಸುವಿಕೆಗಾಗಿ ಕೃತಜ್ಞರಾಗಿರಬೇಕು ಮತ್ತು ಏಳನೆಯ ದಿನದಲ್ಲಿ ನಮ್ಮ ಸ್ಥಳದಲ್ಲಿ ನಿಷ್ಠೆಯಿಂದ ಉಳಿಯಬೇಕು.</w:t>
      </w:r>
    </w:p>
    <w:p/>
    <w:p>
      <w:r xmlns:w="http://schemas.openxmlformats.org/wordprocessingml/2006/main">
        <w:t xml:space="preserve">1. ಯೆಶಾಯ 58: 13-14 - ನೀವು ಸಬ್ಬತ್‌ನಿಂದ ನಿಮ್ಮ ಪಾದವನ್ನು ಹಿಂತಿರುಗಿಸಿದರೆ, ನನ್ನ ಪವಿತ್ರ ದಿನದಂದು ನಿಮ್ಮ ಸಂತೋಷವನ್ನು ಮಾಡದೆ, ಮತ್ತು ಸಬ್ಬತ್ ಅನ್ನು ಸಂತೋಷವೆಂದು ಕರೆದರೆ, ಭಗವಂತನ ಪವಿತ್ರ ದಿನವನ್ನು ಗೌರವಾನ್ವಿತವೆಂದು ಕರೆದರೆ ಮತ್ತು ಅವನನ್ನು ಗೌರವಿಸುವಿರಿ, ಮಾಡದೆಯೇ ನಿಮ್ಮ ಸ್ವಂತ ಮಾರ್ಗಗಳು, ಅಥವಾ ನಿಮ್ಮ ಸ್ವಂತ ಸಂತೋಷವನ್ನು ಕಂಡುಕೊಳ್ಳುವುದು, ಅಥವಾ ನಿಮ್ಮ ಸ್ವಂತ ಮಾತುಗಳನ್ನು ಮಾತನಾಡುವುದು, ಆಗ ನೀವು ಭಗವಂತನಲ್ಲಿ ನಿಮ್ಮನ್ನು ಆನಂದಿಸುವಿರಿ; ಮತ್ತು ನಾನು ನಿನ್ನನ್ನು ಭೂಮಿಯ ಎತ್ತರದ ಬೆಟ್ಟಗಳ ಮೇಲೆ ಸವಾರಿ ಮಾಡುವೆನು ಮತ್ತು ನಿನ್ನ ತಂದೆಯಾದ ಯಾಕೋಬನ ಸ್ವಾಸ್ತ್ಯದಿಂದ ನಿನ್ನನ್ನು ಪೋಷಿಸುವೆನು. ಭಗವಂತನ ಬಾಯಿ ಹೇಳಿತು.</w:t>
      </w:r>
    </w:p>
    <w:p/>
    <w:p>
      <w:r xmlns:w="http://schemas.openxmlformats.org/wordprocessingml/2006/main">
        <w:t xml:space="preserve">2. ಮ್ಯಾಥ್ಯೂ 11: 28-30 - ದುಡಿಯುವ ಮತ್ತು ಭಾರವಾದವರೆಲ್ಲರೂ ನನ್ನ ಬಳಿಗೆ ಬನ್ನಿ, ಮತ್ತು ನಾನು ನಿಮಗೆ ವಿಶ್ರಾಂತಿ ನೀಡುತ್ತೇನೆ. ನನ್ನ ನೊಗವನ್ನು ನಿಮ್ಮ ಮೇಲೆ ತೆಗೆದುಕೊಳ್ಳಿ ಮತ್ತು ನನ್ನಿಂದ ಕಲಿಯಿರಿ, ಏಕೆಂದರೆ ನಾನು ಸೌಮ್ಯ ಮತ್ತು ಹೃದಯದಲ್ಲಿ ದೀನನಾಗಿದ್ದೇನೆ ಮತ್ತು ನಿಮ್ಮ ಆತ್ಮಗಳಿಗೆ ನೀವು ವಿಶ್ರಾಂತಿ ಪಡೆಯುತ್ತೀರಿ. ನನ್ನ ನೊಗ ಸುಲಭ ಮತ್ತು ನನ್ನ ಹೊರೆ ಹಗುರವಾಗಿದೆ.</w:t>
      </w:r>
    </w:p>
    <w:p/>
    <w:p>
      <w:r xmlns:w="http://schemas.openxmlformats.org/wordprocessingml/2006/main">
        <w:t xml:space="preserve">ವಿಮೋಚನಕಾಂಡ 16:30 ಆದ್ದರಿಂದ ಜನರು ಏಳನೇ ದಿನದಲ್ಲಿ ವಿಶ್ರಾಂತಿ ಪಡೆದರು.</w:t>
      </w:r>
    </w:p>
    <w:p/>
    <w:p>
      <w:r xmlns:w="http://schemas.openxmlformats.org/wordprocessingml/2006/main">
        <w:t xml:space="preserve">ಇಸ್ರಾಯೇಲ್ಯರು ಏಳನೆಯ ದಿನದಲ್ಲಿ ವಿಶ್ರಾಂತಿ ಪಡೆದರು.</w:t>
      </w:r>
    </w:p>
    <w:p/>
    <w:p>
      <w:r xmlns:w="http://schemas.openxmlformats.org/wordprocessingml/2006/main">
        <w:t xml:space="preserve">1. ಏಳನೇ ದಿನದಲ್ಲಿ ವಿಶ್ರಾಂತಿ ಪಡೆಯಲು ದೇವರ ಆಜ್ಞೆಯು ನಮ್ಮ ಜೀವನದ ಅವರ ಯೋಜನೆಯ ಪ್ರಮುಖ ಭಾಗವಾಗಿದೆ.</w:t>
      </w:r>
    </w:p>
    <w:p/>
    <w:p>
      <w:r xmlns:w="http://schemas.openxmlformats.org/wordprocessingml/2006/main">
        <w:t xml:space="preserve">2. ದೇವರ ಆಜ್ಞೆಗಳನ್ನು ಅನುಸರಿಸುವಲ್ಲಿ ನಾವು ಶಾಂತಿ ಮತ್ತು ನೆಮ್ಮದಿಯನ್ನು ಕಾಣಬಹುದು.</w:t>
      </w:r>
    </w:p>
    <w:p/>
    <w:p>
      <w:r xmlns:w="http://schemas.openxmlformats.org/wordprocessingml/2006/main">
        <w:t xml:space="preserve">1. ಹೀಬ್ರೂ 4:9-11 - ದೇವರ ಜನರಿಗೆ ಸಬ್ಬತ್ ವಿಶ್ರಾಂತಿ ಉಳಿದಿದೆ.</w:t>
      </w:r>
    </w:p>
    <w:p/>
    <w:p>
      <w:r xmlns:w="http://schemas.openxmlformats.org/wordprocessingml/2006/main">
        <w:t xml:space="preserve">2. ಮ್ಯಾಥ್ಯೂ 11: 28-30 - ದುಡಿಯುವ ಮತ್ತು ಭಾರವಾದವರೆಲ್ಲರೂ ನನ್ನ ಬಳಿಗೆ ಬನ್ನಿ, ಮತ್ತು ನಾನು ನಿಮಗೆ ವಿಶ್ರಾಂತಿ ನೀಡುತ್ತೇನೆ.</w:t>
      </w:r>
    </w:p>
    <w:p/>
    <w:p>
      <w:r xmlns:w="http://schemas.openxmlformats.org/wordprocessingml/2006/main">
        <w:t xml:space="preserve">ವಿಮೋಚನಕಾಂಡ 16:31 ಮತ್ತು ಇಸ್ರಾಯೇಲ್ಯರ ಮನೆತನದವರು ಅದಕ್ಕೆ ಮನ್ನಾ ಎಂದು ಹೆಸರಿಟ್ಟರು; ಮತ್ತು ಅದು ಕೊತ್ತಂಬರಿ ಬೀಜದಂತೆ ಬಿಳಿಯಾಗಿತ್ತು; ಮತ್ತು ಅದರ ರುಚಿ ಜೇನುತುಪ್ಪದಿಂದ ಮಾಡಿದ ಬಿಲ್ಲೆಗಳಂತಿತ್ತು.</w:t>
      </w:r>
    </w:p>
    <w:p/>
    <w:p>
      <w:r xmlns:w="http://schemas.openxmlformats.org/wordprocessingml/2006/main">
        <w:t xml:space="preserve">ಇಸ್ರಾಯೇಲ್ಯರು ದೇವರಿಂದ ಬಂದ ಆಹಾರವನ್ನು ಮನ್ನಾ ಎಂದು ಹೆಸರಿಸಿದರು, ಇದು ಜೇನುತುಪ್ಪದಿಂದ ತುಂಬಿದ ವೇಫರ್ಗಳಂತೆಯೇ ರುಚಿಯನ್ನು ಹೊಂದಿರುತ್ತದೆ.</w:t>
      </w:r>
    </w:p>
    <w:p/>
    <w:p>
      <w:r xmlns:w="http://schemas.openxmlformats.org/wordprocessingml/2006/main">
        <w:t xml:space="preserve">1. ದೇವರು ನಮಗೆ ಅನಿರೀಕ್ಷಿತ ರೀತಿಯಲ್ಲಿ ಒದಗಿಸುತ್ತಾನೆ.</w:t>
      </w:r>
    </w:p>
    <w:p/>
    <w:p>
      <w:r xmlns:w="http://schemas.openxmlformats.org/wordprocessingml/2006/main">
        <w:t xml:space="preserve">2. ದೇವರ ನಿಬಂಧನೆಯಲ್ಲಿ ನಂಬಿಕೆಯನ್ನು ಹೊಂದುವ ಪ್ರಾಮುಖ್ಯತೆ.</w:t>
      </w:r>
    </w:p>
    <w:p/>
    <w:p>
      <w:r xmlns:w="http://schemas.openxmlformats.org/wordprocessingml/2006/main">
        <w:t xml:space="preserve">1. ಮ್ಯಾಥ್ಯೂ 6: 31-33 - "ಆದುದರಿಂದ ನಾವು ಏನು ತಿನ್ನುತ್ತೇವೆ, ಏನು ಕುಡಿಯುತ್ತೇವೆ, ಅಥವಾ ನಾವು ಏನು ಧರಿಸುತ್ತೇವೆ ಎಂದು ಚಿಂತಿಸಬೇಡಿ, ಏಕೆಂದರೆ ಅನ್ಯಜನರು ಇದನ್ನೆಲ್ಲಾ ಹುಡುಕುತ್ತಾರೆ ಮತ್ತು ನಿಮ್ಮ ಸ್ವರ್ಗೀಯ ತಂದೆಯು ಅದನ್ನು ತಿಳಿದಿದ್ದಾರೆ ನಿಮಗೆ ಅವೆಲ್ಲವೂ ಬೇಕು, ಆದರೆ ಮೊದಲು ದೇವರ ರಾಜ್ಯವನ್ನು ಮತ್ತು ಆತನ ನೀತಿಯನ್ನು ಹುಡುಕು, ಮತ್ತು ಇವೆಲ್ಲವೂ ನಿಮಗೆ ಸೇರಿಸಲ್ಪಡುತ್ತವೆ.</w:t>
      </w:r>
    </w:p>
    <w:p/>
    <w:p>
      <w:r xmlns:w="http://schemas.openxmlformats.org/wordprocessingml/2006/main">
        <w:t xml:space="preserve">2. ಯೋಹಾನ 6:35 - ಯೇಸು ಅವರಿಗೆ, ನಾನು ಜೀವದ ರೊಟ್ಟಿ; ನನ್ನ ಬಳಿಗೆ ಬರುವವನಿಗೆ ಹಸಿವಾಗುವುದಿಲ್ಲ ಮತ್ತು ನನ್ನನ್ನು ನಂಬುವವನಿಗೆ ಎಂದಿಗೂ ಬಾಯಾರಿಕೆಯಾಗುವುದಿಲ್ಲ.</w:t>
      </w:r>
    </w:p>
    <w:p/>
    <w:p>
      <w:r xmlns:w="http://schemas.openxmlformats.org/wordprocessingml/2006/main">
        <w:t xml:space="preserve">ವಿಮೋಚನಕಾಂಡ 16:32 ಅದಕ್ಕೆ ಮೋಶೆಯು, &lt;&lt;ಕರ್ತನು ಆಜ್ಞಾಪಿಸುವುದೇನಂದರೆ--ಇದರಲ್ಲಿ ಒಂದು ಓಮರ್ ತುಂಬಿಸಿ ನಿಮ್ಮ ಸಂತತಿಗಳಿಗೆ ಇಡಬೇಕು; ನಾನು ನಿಮ್ಮನ್ನು ಈಜಿಪ್ಟ್ ದೇಶದಿಂದ ಕರೆತಂದಾಗ ಅರಣ್ಯದಲ್ಲಿ ನಾನು ನಿಮಗೆ ತಿನ್ನಿಸಿದ ರೊಟ್ಟಿಯನ್ನು ಅವರು ನೋಡುತ್ತಾರೆ.</w:t>
      </w:r>
    </w:p>
    <w:p/>
    <w:p>
      <w:r xmlns:w="http://schemas.openxmlformats.org/wordprocessingml/2006/main">
        <w:t xml:space="preserve">ಮೋಶೆಯು ಇಸ್ರಾಯೇಲ್ಯರನ್ನು ಈಜಿಪ್ಟಿನಿಂದ ಹೊರಗೆ ತಂದಾಗ ಕರ್ತನು ಅರಣ್ಯದಲ್ಲಿ ಅವರಿಗೆ ಆಹಾರವನ್ನು ನೀಡಿದ್ದಾನೆಂದು ನೆನಪಿಸುತ್ತಾನೆ.</w:t>
      </w:r>
    </w:p>
    <w:p/>
    <w:p>
      <w:r xmlns:w="http://schemas.openxmlformats.org/wordprocessingml/2006/main">
        <w:t xml:space="preserve">1. ಲಾರ್ಡ್ ತನ್ನ ಜನರಿಗೆ ಒದಗಿಸುತ್ತಾನೆ: ದೇವರ ನಿಬಂಧನೆಯಲ್ಲಿ ನಂಬಿಕೆ</w:t>
      </w:r>
    </w:p>
    <w:p/>
    <w:p>
      <w:r xmlns:w="http://schemas.openxmlformats.org/wordprocessingml/2006/main">
        <w:t xml:space="preserve">2. ಭಗವಂತನ ನಿಷ್ಠೆ: ದೇವರು ತನ್ನ ಜನರನ್ನು ಕಾಳಜಿ ವಹಿಸುತ್ತಾನೆ</w:t>
      </w:r>
    </w:p>
    <w:p/>
    <w:p>
      <w:r xmlns:w="http://schemas.openxmlformats.org/wordprocessingml/2006/main">
        <w:t xml:space="preserve">1. ಕೀರ್ತನೆ 23:1-6</w:t>
      </w:r>
    </w:p>
    <w:p/>
    <w:p>
      <w:r xmlns:w="http://schemas.openxmlformats.org/wordprocessingml/2006/main">
        <w:t xml:space="preserve">2. ಮ್ಯಾಥ್ಯೂ 6:25-34</w:t>
      </w:r>
    </w:p>
    <w:p/>
    <w:p>
      <w:r xmlns:w="http://schemas.openxmlformats.org/wordprocessingml/2006/main">
        <w:t xml:space="preserve">ವಿಮೋಚನಕಾಂಡ 16:33 ಮೋಶೆಯು ಆರೋನನಿಗೆ--ಒಂದು ಮಡಕೆಯನ್ನು ತೆಗೆದುಕೊಂಡು ಅದರಲ್ಲಿ ಒಂದು ಓಮೆರ್ ಮನ್ನವನ್ನು ಹಾಕಿ ಅದನ್ನು ನಿಮ್ಮ ಪೀಳಿಗೆಗೆ ಇಡುವುದಕ್ಕಾಗಿ ಯೆಹೋವನ ಸನ್ನಿಧಿಯಲ್ಲಿ ಇರಿಸಿ.</w:t>
      </w:r>
    </w:p>
    <w:p/>
    <w:p>
      <w:r xmlns:w="http://schemas.openxmlformats.org/wordprocessingml/2006/main">
        <w:t xml:space="preserve">ವಿಮೋಚನಕಾಂಡ 16:33 ರ ಈ ಪದ್ಯವು ಆರನ್‌ಗೆ ಒಂದು ಮಡಕೆಯನ್ನು ತೆಗೆದುಕೊಂಡು ಅದರಲ್ಲಿ ಒಂದು ಓಮರ್ ಮನ್ನವನ್ನು ತುಂಬಲು ಮೋಸೆಸ್ ಸೂಚಿಸುವ ಬಗ್ಗೆ ಹೇಳುತ್ತದೆ, ಮುಂದಿನ ಪೀಳಿಗೆಗೆ ಭಗವಂತನ ನಿಬಂಧನೆಯ ಜ್ಞಾಪನೆಯಾಗಿ ಇರಿಸಲಾಗುತ್ತದೆ.</w:t>
      </w:r>
    </w:p>
    <w:p/>
    <w:p>
      <w:r xmlns:w="http://schemas.openxmlformats.org/wordprocessingml/2006/main">
        <w:t xml:space="preserve">1: ನಮ್ಮ ಕಷ್ಟದ ಸಮಯದಲ್ಲಿ ಕರ್ತನು ನಮಗೆ ಒದಗಿಸುತ್ತಾನೆ ಎಂದು ಮೋಶೆ ಮತ್ತು ಆರೋನರ ವೃತ್ತಾಂತದಿಂದ ನಾವು ಕಲಿಯಬಹುದು.</w:t>
      </w:r>
    </w:p>
    <w:p/>
    <w:p>
      <w:r xmlns:w="http://schemas.openxmlformats.org/wordprocessingml/2006/main">
        <w:t xml:space="preserve">2: ಭಗವಂತನು ನಮಗಾಗಿ ಮಾಡಿರುವ ಉಪಾಯವನ್ನು ಸ್ಮರಿಸೋಣ ಮತ್ತು ಆ ಜ್ಞಾನವನ್ನು ಮುಂದಿನ ಪೀಳಿಗೆಗೆ ಹಸ್ತಾಂತರಿಸೋಣ.</w:t>
      </w:r>
    </w:p>
    <w:p/>
    <w:p>
      <w:r xmlns:w="http://schemas.openxmlformats.org/wordprocessingml/2006/main">
        <w:t xml:space="preserve">1: ಮ್ಯಾಥ್ಯೂ 6: 25-34 - ಚಿಂತಿಸಬೇಡಿ ಮತ್ತು ದೇವರ ನಿಬಂಧನೆಯಲ್ಲಿ ನಂಬಿಕೆ ಇಡಲು ಯೇಸು ನಮಗೆ ಕಲಿಸುತ್ತಾನೆ.</w:t>
      </w:r>
    </w:p>
    <w:p/>
    <w:p>
      <w:r xmlns:w="http://schemas.openxmlformats.org/wordprocessingml/2006/main">
        <w:t xml:space="preserve">2: ಕೀರ್ತನೆ 55:22 - ನಿಮ್ಮ ಕಾಳಜಿಯನ್ನು ಭಗವಂತನ ಮೇಲೆ ಇರಿಸಿ ಮತ್ತು ಆತನು ನಿಮ್ಮನ್ನು ಪೋಷಿಸುವನು.</w:t>
      </w:r>
    </w:p>
    <w:p/>
    <w:p>
      <w:r xmlns:w="http://schemas.openxmlformats.org/wordprocessingml/2006/main">
        <w:t xml:space="preserve">ವಿಮೋಚನಕಾಂಡ 16:34 ಕರ್ತನು ಮೋಶೆಗೆ ಆಜ್ಞಾಪಿಸಿದಂತೆ ಆರೋನನು ಅದನ್ನು ಸಾಕ್ಷಿಯ ಮುಂದೆ ಇಟ್ಟನು.</w:t>
      </w:r>
    </w:p>
    <w:p/>
    <w:p>
      <w:r xmlns:w="http://schemas.openxmlformats.org/wordprocessingml/2006/main">
        <w:t xml:space="preserve">ಆರೋನನು ಗುಡಾರದಲ್ಲಿ ಮನ್ನಾವನ್ನು ಕರ್ತನ ಆಜ್ಞೆಯ ಪ್ರಕಾರ ಇರಿಸಿದನು.</w:t>
      </w:r>
    </w:p>
    <w:p/>
    <w:p>
      <w:r xmlns:w="http://schemas.openxmlformats.org/wordprocessingml/2006/main">
        <w:t xml:space="preserve">1. ಭಗವಂತನಿಗೆ ವಿಧೇಯತೆಯ ಪ್ರಾಮುಖ್ಯತೆ</w:t>
      </w:r>
    </w:p>
    <w:p/>
    <w:p>
      <w:r xmlns:w="http://schemas.openxmlformats.org/wordprocessingml/2006/main">
        <w:t xml:space="preserve">2. ದೇವರ ಸೂಚನೆಗಳನ್ನು ಕೈಗೊಳ್ಳುವಲ್ಲಿ ಆರೋನನ ನಿಷ್ಠೆ</w:t>
      </w:r>
    </w:p>
    <w:p/>
    <w:p>
      <w:r xmlns:w="http://schemas.openxmlformats.org/wordprocessingml/2006/main">
        <w:t xml:space="preserve">1. ಧರ್ಮೋಪದೇಶಕಾಂಡ 8:3 - "ಮನುಷ್ಯನು ಕೇವಲ ರೊಟ್ಟಿಯಿಂದ ಮಾತ್ರ ಬದುಕುವುದಿಲ್ಲ ಎಂದು ನಿಮಗೆ ತಿಳಿಸಲು ಅವನು ನಿನ್ನನ್ನು ತಗ್ಗಿಸಿದನು ಮತ್ತು ನಿಮಗೆ ಹಸಿವನ್ನುಂಟುಮಾಡಿದನು ಮತ್ತು ನಿಮಗೆ ತಿಳಿದಿರದ ಅಥವಾ ನಿಮ್ಮ ಪಿತೃಗಳಿಗೆ ತಿಳಿದಿರದ ಮನ್ನವನ್ನು ನಿಮಗೆ ಉಣಿಸಿದನು. ಮನುಷ್ಯನು ಭಗವಂತನ ಬಾಯಿಂದ ಬರುವ ಪ್ರತಿಯೊಂದು ಮಾತಿನಿಂದ ಜೀವಿಸುತ್ತಾನೆ.</w:t>
      </w:r>
    </w:p>
    <w:p/>
    <w:p>
      <w:r xmlns:w="http://schemas.openxmlformats.org/wordprocessingml/2006/main">
        <w:t xml:space="preserve">2. ಹೀಬ್ರೂ 10:5-7 - ಪರಿಣಾಮವಾಗಿ, ಕ್ರಿಸ್ತನು ಜಗತ್ತಿನಲ್ಲಿ ಬಂದಾಗ, ಅವನು ಹೇಳಿದನು, ನೀವು ಬಯಸದ ತ್ಯಾಗ ಮತ್ತು ಅರ್ಪಣೆಗಳನ್ನು ನೀವು ನನಗಾಗಿ ಸಿದ್ಧಪಡಿಸಿದ್ದೀರಿ; ದಹನಬಲಿ ಮತ್ತು ಪಾಪದ ಬಲಿಗಳಲ್ಲಿ ನೀವು ಸಂತೋಷಪಡಲಿಲ್ಲ. ಆಗ ನಾನು--ಇಗೋ, ದೇವರೇ, ಪುಸ್ತಕದ ಸುರುಳಿಯಲ್ಲಿ ನನ್ನ ವಿಷಯವಾಗಿ ಬರೆದಿರುವಂತೆ ನಿನ್ನ ಚಿತ್ತವನ್ನು ಮಾಡಲು ಬಂದಿದ್ದೇನೆ.</w:t>
      </w:r>
    </w:p>
    <w:p/>
    <w:p>
      <w:r xmlns:w="http://schemas.openxmlformats.org/wordprocessingml/2006/main">
        <w:t xml:space="preserve">ವಿಮೋಚನಕಾಂಡ 16:35 ಮತ್ತು ಇಸ್ರಾಯೇಲ್ ಮಕ್ಕಳು ವಾಸಿಸುವ ದೇಶಕ್ಕೆ ಬರುವ ತನಕ ನಲವತ್ತು ವರ್ಷಗಳ ಕಾಲ ಮನ್ನವನ್ನು ತಿನ್ನುತ್ತಿದ್ದರು. ಅವರು ಕಾನಾನ್ ದೇಶದ ಗಡಿಗೆ ಬರುವ ತನಕ ಅವರು ಮನ್ನಾವನ್ನು ತಿನ್ನುತ್ತಿದ್ದರು.</w:t>
      </w:r>
    </w:p>
    <w:p/>
    <w:p>
      <w:r xmlns:w="http://schemas.openxmlformats.org/wordprocessingml/2006/main">
        <w:t xml:space="preserve">ಇಸ್ರಾಯೇಲ್ಯರು ಕಾನಾನ್ ದೇಶಕ್ಕೆ ಪ್ರಯಾಣಿಸುವಾಗ ನಲವತ್ತು ವರ್ಷಗಳ ಕಾಲ ಮನ್ನಾವನ್ನು ತಿಂದರು.</w:t>
      </w:r>
    </w:p>
    <w:p/>
    <w:p>
      <w:r xmlns:w="http://schemas.openxmlformats.org/wordprocessingml/2006/main">
        <w:t xml:space="preserve">1. "ದೇವರ ನಿಷ್ಠೆ: ಪರಿವರ್ತನೆಯ ಸಮಯದಲ್ಲಿ ದೇವರ ನಿಬಂಧನೆಯನ್ನು ಅನುಭವಿಸುವುದು"</w:t>
      </w:r>
    </w:p>
    <w:p/>
    <w:p>
      <w:r xmlns:w="http://schemas.openxmlformats.org/wordprocessingml/2006/main">
        <w:t xml:space="preserve">2. "ಸಹಿಷ್ಣುತೆಯ ಶಕ್ತಿ: ದೀರ್ಘ ಪ್ರಯಾಣದ ಸಮಯದಲ್ಲಿ ನಿಷ್ಠಾವಂತ ಮತ್ತು ಆಶಾದಾಯಕವಾಗಿ ಉಳಿಯುವುದು"</w:t>
      </w:r>
    </w:p>
    <w:p/>
    <w:p>
      <w:r xmlns:w="http://schemas.openxmlformats.org/wordprocessingml/2006/main">
        <w:t xml:space="preserve">1. ಕೀರ್ತನೆ 78:24 - ಮತ್ತು ತಿನ್ನಲು ಅವರ ಮೇಲೆ ಮನ್ನವನ್ನು ಸುರಿಸಿದನು ಮತ್ತು ಅವರಿಗೆ ಸ್ವರ್ಗದ ಧಾನ್ಯವನ್ನು ಕೊಟ್ಟನು.</w:t>
      </w:r>
    </w:p>
    <w:p/>
    <w:p>
      <w:r xmlns:w="http://schemas.openxmlformats.org/wordprocessingml/2006/main">
        <w:t xml:space="preserve">2. ಧರ್ಮೋಪದೇಶಕಾಂಡ 8:3 - ಮತ್ತು ಅವನು ನಿನ್ನನ್ನು ತಗ್ಗಿಸಿದನು ಮತ್ತು ನಿನ್ನನ್ನು ಹಸಿವಿನಿಂದ ಅನುಭವಿಸಿದನು ಮತ್ತು ಮನ್ನವನ್ನು ತಿನ್ನಿಸಿದನು, ಅದು ನಿನಗೆ ತಿಳಿದಿರಲಿಲ್ಲ, ನಿನ್ನ ಪಿತೃಗಳು ತಿಳಿದಿರಲಿಲ್ಲ; ಮನುಷ್ಯನು ಕೇವಲ ರೊಟ್ಟಿಯಿಂದ ಮಾತ್ರ ಬದುಕುವುದಿಲ್ಲ, ಆದರೆ ಕರ್ತನ ಬಾಯಿಂದ ಹೊರಡುವ ಪ್ರತಿಯೊಂದು ಮಾತಿನಿಂದಲೂ ಮನುಷ್ಯನು ಬದುಕುತ್ತಾನೆ ಎಂದು ಅವನು ನಿಮಗೆ ತಿಳಿಯಪಡಿಸುತ್ತಾನೆ.</w:t>
      </w:r>
    </w:p>
    <w:p/>
    <w:p>
      <w:r xmlns:w="http://schemas.openxmlformats.org/wordprocessingml/2006/main">
        <w:t xml:space="preserve">ವಿಮೋಚನಕಾಂಡ 16:36 ಈಗ ಓಮರ್ ಎಫಾದ ಹತ್ತನೇ ಭಾಗವಾಗಿದೆ.</w:t>
      </w:r>
    </w:p>
    <w:p/>
    <w:p>
      <w:r xmlns:w="http://schemas.openxmlformats.org/wordprocessingml/2006/main">
        <w:t xml:space="preserve">ಈ ಪದ್ಯವು ಎಫಾಗೆ ಸಂಬಂಧಿಸಿದಂತೆ ಓಮರ್‌ನ ಅಳತೆಯ ವಿವರಣೆಯನ್ನು ನೀಡುತ್ತದೆ.</w:t>
      </w:r>
    </w:p>
    <w:p/>
    <w:p>
      <w:r xmlns:w="http://schemas.openxmlformats.org/wordprocessingml/2006/main">
        <w:t xml:space="preserve">1. ದೇವರ ಮಾನದಂಡಗಳ ಮೂಲಕ ಜೀವನವನ್ನು ಅಳೆಯಲು ಕಲಿಯುವುದು</w:t>
      </w:r>
    </w:p>
    <w:p/>
    <w:p>
      <w:r xmlns:w="http://schemas.openxmlformats.org/wordprocessingml/2006/main">
        <w:t xml:space="preserve">2. ದೇವರ ಸೂಚನೆಗಳನ್ನು ಪಾಲಿಸುವುದರ ಪ್ರಾಮುಖ್ಯತೆ</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ಕೊಲೊಸ್ಸೆಯನ್ಸ್ 3:23 - ನೀವು ಏನು ಮಾಡಿದರೂ, ಕರ್ತನಿಗಾಗಿ ಹೃದಯದಿಂದ ಕೆಲಸ ಮಾಡಿ ಮತ್ತು ಪುರುಷರಿಗಾಗಿ ಅಲ್ಲ.</w:t>
      </w:r>
    </w:p>
    <w:p/>
    <w:p>
      <w:r xmlns:w="http://schemas.openxmlformats.org/wordprocessingml/2006/main">
        <w:t xml:space="preserve">ಎಕ್ಸೋಡಸ್ 17 ಅನ್ನು ಮೂರು ಪ್ಯಾರಾಗಳಲ್ಲಿ ಈ ಕೆಳಗಿನಂತೆ ಸಂಕ್ಷೇಪಿಸಬಹುದು, ಸೂಚಿಸಿದ ಪದ್ಯಗಳೊಂದಿಗೆ:</w:t>
      </w:r>
    </w:p>
    <w:p/>
    <w:p>
      <w:r xmlns:w="http://schemas.openxmlformats.org/wordprocessingml/2006/main">
        <w:t xml:space="preserve">ಪ್ಯಾರಾಗ್ರಾಫ್ 1: ಎಕ್ಸೋಡಸ್ 17: 1-7 ರಲ್ಲಿ, ಇಸ್ರಾಯೇಲ್ಯರು ಅರಣ್ಯದ ಮೂಲಕ ತಮ್ಮ ಪ್ರಯಾಣವನ್ನು ಮುಂದುವರೆಸುತ್ತಾರೆ ಮತ್ತು ಮತ್ತೊಮ್ಮೆ ನೀರಿನ ಕೊರತೆಯನ್ನು ಎದುರಿಸುತ್ತಾರೆ. ಅವರು ಮೋಶೆಯ ವಿರುದ್ಧ ಗೊಣಗುತ್ತಾರೆ, ಕುಡಿಯಲು ನೀರು ಕೇಳುತ್ತಾರೆ. ಮೋಶೆಯು ಸಹಾಯಕ್ಕಾಗಿ ದೇವರಿಗೆ ಮೊರೆಯಿಡುತ್ತಾನೆ, ಜನರು ತನ್ನನ್ನು ಕಲ್ಲೆಸೆಯಬಹುದು ಎಂಬ ಆತಂಕವನ್ನು ವ್ಯಕ್ತಪಡಿಸುತ್ತಾನೆ. ಭಗವಂತ ಮೋಶೆಗೆ ತನ್ನ ಕೋಲಿನಿಂದ ಹೋರೆಬ್‌ನಲ್ಲಿ ಒಂದು ನಿರ್ದಿಷ್ಟ ಬಂಡೆಯನ್ನು ಹೊಡೆಯಲು ಸೂಚಿಸುತ್ತಾನೆ ಮತ್ತು ನೀರು ಅದ್ಭುತವಾಗಿ ಹೊರಹೊಮ್ಮುತ್ತದೆ. ಜನರಿಗೆ ಕುಡಿಯಲು ನೀರನ್ನು ಒದಗಿಸಲಾಗಿದೆ ಮತ್ತು ಇಸ್ರಾಯೇಲ್ಯರ ದೂರಿನ ಕಾರಣದಿಂದ ಮೋಶೆಯು ಸ್ಥಳಕ್ಕೆ ಮಸ್ಸಾ (ಅಂದರೆ "ಪರೀಕ್ಷೆ") ಮತ್ತು ಮೆರಿಬಾ ("ಜಗಳ" ಎಂದು ಹೆಸರಿಸಿದ್ದಾನೆ.</w:t>
      </w:r>
    </w:p>
    <w:p/>
    <w:p>
      <w:r xmlns:w="http://schemas.openxmlformats.org/wordprocessingml/2006/main">
        <w:t xml:space="preserve">ಪ್ಯಾರಾಗ್ರಾಫ್ 2: ಎಕ್ಸೋಡಸ್ 17: 8-16 ರಲ್ಲಿ ಮುಂದುವರಿಯುತ್ತಾ, ಅಮಾಲೇಕ್ಯರು ಬಂದು ರೆಫಿಡಿಮ್ನಲ್ಲಿ ಇಸ್ರೇಲೀಯರ ವಿರುದ್ಧ ಯುದ್ಧದಲ್ಲಿ ತೊಡಗುತ್ತಾರೆ. ಮೋಶೆಯು ಆರೋನ್ ಮತ್ತು ಹೂರ್ ಜೊತೆ ಬೆಟ್ಟದ ಮೇಲೆ ಹೋಗುವಾಗ ಯುದ್ಧಕ್ಕೆ ಪುರುಷರನ್ನು ಆಯ್ಕೆ ಮಾಡಲು ಜೋಶುವಾಗೆ ಸೂಚಿಸುತ್ತಾನೆ. ಮೋಶೆಯು ತನ್ನ ಕೋಲುಗಳನ್ನು ಸ್ವರ್ಗದ ಕಡೆಗೆ ಎತ್ತಿರುವ ತನ್ನ ಕೈಗಳನ್ನು ಹಿಡಿದಿರುವವರೆಗೂ, ಇಸ್ರೇಲ್ ಯುದ್ಧದಲ್ಲಿ ಮೇಲುಗೈ ಸಾಧಿಸುತ್ತದೆ; ಆದರೆ ಆಯಾಸದಿಂದಾಗಿ ಅವನು ತನ್ನ ಕೈಗಳನ್ನು ತಗ್ಗಿಸಿದಾಗ, ಅಮಾಲೆಕ್ ಪ್ರಯೋಜನವನ್ನು ಪಡೆಯುತ್ತಾನೆ. ಮೋಶೆಯನ್ನು ಬೆಂಬಲಿಸಲು, ಆರೋನ್ ಮತ್ತು ಹೂರ್ ಸೂರ್ಯಾಸ್ತದ ತನಕ ಅವನ ಕೈಗಳನ್ನು ಹಿಡಿದಿರುವಾಗ ಅವನಿಗೆ ಕುಳಿತುಕೊಳ್ಳಲು ಕಲ್ಲನ್ನು ಒದಗಿಸುತ್ತಾರೆ. ಅವರ ಸಹಾಯದಿಂದ, ಜೋಶುವಾ ಇಸ್ರೇಲ್ ಸೈನ್ಯವನ್ನು ಅಮಲೇಕ್ಯರ ಮೇಲೆ ವಿಜಯದತ್ತ ಮುನ್ನಡೆಸುತ್ತಾನೆ.</w:t>
      </w:r>
    </w:p>
    <w:p/>
    <w:p>
      <w:r xmlns:w="http://schemas.openxmlformats.org/wordprocessingml/2006/main">
        <w:t xml:space="preserve">ಪ್ಯಾರಾಗ್ರಾಫ್ 3: ಎಕ್ಸೋಡಸ್ 17: 14-16 ರಲ್ಲಿ, ಮುಂದಿನ ಪೀಳಿಗೆಗೆ ಸ್ಮಾರಕವಾಗಿ ಅಮಾಲೆಕ್ ವಿರುದ್ಧದ ಈ ವಿಜಯದ ಖಾತೆಯನ್ನು ಬರೆಯಲು ದೇವರು ಮೋಶೆಗೆ ಆಜ್ಞಾಪಿಸುತ್ತಾನೆ. ಅಮಾಲೇಕ್ ಅವರ ಯಾವುದೇ ಸ್ಮರಣೆಯನ್ನು ಸ್ವರ್ಗದ ಕೆಳಗೆ ಸಂಪೂರ್ಣವಾಗಿ ಅಳಿಸಿಹಾಕುವುದಾಗಿ ಅವರು ಘೋಷಿಸುತ್ತಾರೆ ಏಕೆಂದರೆ ಅವರು ತಮ್ಮ ಜನರೊಂದಿಗೆ ಶತ್ರುಗಳಾಗಿ ವರ್ತಿಸಿದರು. ಮೋಶೆಯು ತಮ್ಮ ಶತ್ರುಗಳ ಮೇಲೆ ದೇವರ ವಿಜಯವನ್ನು ಸಂಕೇತಿಸುವ ಯಾಹ್ವೆ-ನಿಸ್ಸಿ (ಅಂದರೆ "ಕರ್ತನು ನನ್ನ ಬ್ಯಾನರ್") ಎಂಬ ಹೆಸರಿನ ಬಲಿಪೀಠವನ್ನು ನಿರ್ಮಿಸುತ್ತಾನೆ.</w:t>
      </w:r>
    </w:p>
    <w:p/>
    <w:p>
      <w:r xmlns:w="http://schemas.openxmlformats.org/wordprocessingml/2006/main">
        <w:t xml:space="preserve">ಸಾರಾಂಶದಲ್ಲಿ:</w:t>
      </w:r>
    </w:p>
    <w:p>
      <w:r xmlns:w="http://schemas.openxmlformats.org/wordprocessingml/2006/main">
        <w:t xml:space="preserve">ಎಕ್ಸೋಡಸ್ 17 ಪ್ರಸ್ತುತಪಡಿಸುತ್ತದೆ:</w:t>
      </w:r>
    </w:p>
    <w:p>
      <w:r xmlns:w="http://schemas.openxmlformats.org/wordprocessingml/2006/main">
        <w:t xml:space="preserve">ಇಸ್ರಾಯೇಲ್ಯರು ಅರಣ್ಯದಲ್ಲಿ ನೀರಿನ ಕೊರತೆಯನ್ನು ಎದುರಿಸುತ್ತಿದ್ದಾರೆ;</w:t>
      </w:r>
    </w:p>
    <w:p>
      <w:r xmlns:w="http://schemas.openxmlformats.org/wordprocessingml/2006/main">
        <w:t xml:space="preserve">ಮೋಸೆಸ್ ಹೋರೆಬ್ ನೀರಿನಲ್ಲಿ ಬಂಡೆಯನ್ನು ಹೊಡೆಯುವುದು ಅದ್ಭುತವಾಗಿ ಒದಗಿಸಿದ;</w:t>
      </w:r>
    </w:p>
    <w:p>
      <w:r xmlns:w="http://schemas.openxmlformats.org/wordprocessingml/2006/main">
        <w:t xml:space="preserve">ದೂರಿನ ಕಾರಣ ಸ್ಥಳದ ಮಸ್ಸಾ, ಮೆರಿಬಾ ಎಂದು ನಾಮಕರಣ.</w:t>
      </w:r>
    </w:p>
    <w:p/>
    <w:p>
      <w:r xmlns:w="http://schemas.openxmlformats.org/wordprocessingml/2006/main">
        <w:t xml:space="preserve">ರೆಫಿಡಿಮ್ನಲ್ಲಿ ಇಸ್ರೇಲೀಯರು ಮತ್ತು ಅಮಾಲೇಕ್ಯರ ನಡುವೆ ಯುದ್ಧ;</w:t>
      </w:r>
    </w:p>
    <w:p>
      <w:r xmlns:w="http://schemas.openxmlformats.org/wordprocessingml/2006/main">
        <w:t xml:space="preserve">ಮೋಶೆಯು ಕೈಗಳನ್ನು ಎತ್ತಿ ಹಿಡಿದನು ಇಸ್ರೇಲ್ ಮೇಲುಗೈ ಸಾಧಿಸುತ್ತಾನೆ; ಅಮಾಲೆಕ್ ಅನ್ನು ಕಡಿಮೆ ಮಾಡುವುದು ಪ್ರಯೋಜನವನ್ನು ಪಡೆಯುತ್ತದೆ;</w:t>
      </w:r>
    </w:p>
    <w:p>
      <w:r xmlns:w="http://schemas.openxmlformats.org/wordprocessingml/2006/main">
        <w:t xml:space="preserve">ಆರನ್‌ನಿಂದ ಸಹಾಯ, ಹರ್ ಜಯ ಸಾಧಿಸುವವರೆಗೆ ಮೋಸೆಸ್‌ಗೆ ಬೆಂಬಲ ನೀಡುತ್ತಾನೆ.</w:t>
      </w:r>
    </w:p>
    <w:p/>
    <w:p>
      <w:r xmlns:w="http://schemas.openxmlformats.org/wordprocessingml/2006/main">
        <w:t xml:space="preserve">ಸ್ಮರಣಾರ್ಥವಾಗಿ ಖಾತೆಯನ್ನು ಬರೆಯಲು ದೇವರ ಆಜ್ಞೆ;</w:t>
      </w:r>
    </w:p>
    <w:p>
      <w:r xmlns:w="http://schemas.openxmlformats.org/wordprocessingml/2006/main">
        <w:t xml:space="preserve">ಸ್ವರ್ಗದ ಕೆಳಗೆ ಅಮಾಲೆಕ್ನ ಸ್ಮರಣೆಯನ್ನು ಅಳಿಸಿಹಾಕುವ ಭರವಸೆ;</w:t>
      </w:r>
    </w:p>
    <w:p>
      <w:r xmlns:w="http://schemas.openxmlformats.org/wordprocessingml/2006/main">
        <w:t xml:space="preserve">ದೈವಿಕ ವಿಜಯವನ್ನು ಸಂಕೇತಿಸುವ ಯಾಹ್ವೆ-ನಿಸ್ಸಿ ಎಂಬ ಹೆಸರಿನ ಬಲಿಪೀಠವನ್ನು ನಿರ್ಮಿಸುವುದು.</w:t>
      </w:r>
    </w:p>
    <w:p/>
    <w:p>
      <w:r xmlns:w="http://schemas.openxmlformats.org/wordprocessingml/2006/main">
        <w:t xml:space="preserve">ಈ ಅಧ್ಯಾಯವು ಈಜಿಪ್ಟ್‌ನಿಂದ ವಿಮೋಚನೆಯ ನಂತರ ಇಸ್ರಾಯೇಲ್ಯರು ಅರಣ್ಯದ ಮೂಲಕ ಮತ್ತೊಂದು ಸವಾಲಿನ ಪ್ರಸಂಗವನ್ನು ಚಿತ್ರಿಸುತ್ತದೆ, ಈ ಅವಧಿಯು ನೀರಿನಂತಹ ಅಗತ್ಯ ಸಂಪನ್ಮೂಲಗಳ ಕೊರತೆ ಅಥವಾ ಕೊರತೆಯಿಂದ ಗುರುತಿಸಲ್ಪಟ್ಟಿದೆ, ಪುರಾತನ ಸಮೀಪದ ಪೂರ್ವ ಸಂದರ್ಭದ ನಡುವೆ ದೈವಿಕ ನಿಬಂಧನೆಯನ್ನು ಒತ್ತಿಹೇಳುತ್ತದೆ, ಅಲ್ಲಿ ಅಲೌಕಿಕ ಹಸ್ತಕ್ಷೇಪದ ಮೇಲೆ ಬದುಕುಳಿಯುವಿಕೆಯು ಅಲೌಕಿಕ ಹಸ್ತಕ್ಷೇಪದ ಮೇಲೆ ಅವಲಂಬಿತವಾಗಿರುತ್ತದೆ. ನಂಬಿಕೆ, ನಿಷ್ಠೆ ಮತ್ತು ಸಂದೇಹಗಳ ನಡುವೆ, ಹೀಬ್ರೂ ಸಮುದಾಯದಲ್ಲಿ ಪ್ರಚಲಿತದಲ್ಲಿರುವ ಗೊಣಗಾಟಗಳು ಎದುರಾಗುವ ಕಷ್ಟಗಳನ್ನು ಎದುರಿಸುತ್ತಿರುವ ಭೂ ಪರಂಪರೆಯೊಂದಿಗೆ ನಿಕಟವಾದ ಒಪ್ಪಂದದ ಭರವಸೆಗಳ ನೆರವೇರಿಕೆಯನ್ನು ಬಯಸುತ್ತವೆ ಮೋಸೆಸ್, ಆರನ್ ಪ್ರತಿನಿಧಿಸುವ ಆಯ್ಕೆಮಾಡಿದ ಜನರ ನಡುವಿನ ಒಪ್ಪಂದದ ಸಂಬಂಧ (ಇಸ್ರೇಲ್) ಬೈಬಲ್ನ ನಿರೂಪಣೆಯ ಚೌಕಟ್ಟಿನೊಳಗೆ ದಬ್ಬಾಳಿಕೆಯ ಫೇರೋನಿಕ್ ಆಳ್ವಿಕೆಯ ವಿರುದ್ಧ ವಿಮೋಚನೆಯ ಪ್ರಯಾಣದ ಸಮಯದಲ್ಲಿ ನಡೆಸಿದ ಅದ್ಭುತ ಕಾರ್ಯಗಳೊಂದಿಗೆ ಸಂಬಂಧಿಸಿದ ಸ್ಮರಣೆಯನ್ನು ಬಲಪಡಿಸುತ್ತದೆ, ಪೋಷಣೆ, ಪುರಾತನ ಆಚರಣೆಗಳಿಂದ ರೂಪುಗೊಂಡ ಹಿನ್ನೆಲೆಯ ವಿರುದ್ಧ ಅದ್ಭುತವಾದ ನಿಬಂಧನೆ ಮುಂತಾದ ವಿಷಯಗಳ ಸುತ್ತ ಕೇಂದ್ರೀಕೃತವಾಗಿದೆ ಧಾರ್ಮಿಕ ಆಚರಣೆಗಳು, ಕೃತಜ್ಞತೆಯೊಂದಿಗೆ ನಿಕಟವಾಗಿ ಸಂಬಂಧಿಸಿರುವ ಆರಾಧನಾ ಕ್ರಿಯೆಗಳೊಂದಿಗೆ ನಿಕಟ ಸಂಬಂಧ ಹೊಂದಿರುವ ಅರ್ಪಣೆಗಳನ್ನು ಒಳಗೊಂಡಿರುವ ಆಚರಣೆಗಳು, ಬೈಬಲ್ನ ನಿರೂಪಣೆಯ ಚೌಕಟ್ಟನ್ನು ಒಳಗೊಂಡಿರುವ ಪ್ರದೇಶದಾದ್ಯಂತ ವಿವಿಧ ಸಂಸ್ಕೃತಿಗಳಲ್ಲಿ ಆ ಸಮಯದಲ್ಲಿ ಚಾಲ್ತಿಯಲ್ಲಿದ್ದ ಪ್ರಾಚೀನ ಸಮೀಪದ ಪೂರ್ವ ವಿಶ್ವ ದೃಷ್ಟಿಕೋನದಲ್ಲಿ ಪೂಜಿಸಲ್ಪಟ್ಟ ದೇವತೆಯ (ಯೆಹೋವ) ಅವಲಂಬನೆಯನ್ನು ನಿಕಟವಾಗಿ ತಿಳಿಸುತ್ತದೆ.</w:t>
      </w:r>
    </w:p>
    <w:p/>
    <w:p>
      <w:r xmlns:w="http://schemas.openxmlformats.org/wordprocessingml/2006/main">
        <w:t xml:space="preserve">ವಿಮೋಚನಕಾಂಡ 17:1 ಇಸ್ರಾಯೇಲ್ ಮಕ್ಕಳ ಸಭೆಯೆಲ್ಲಾ ಕರ್ತನ ಆಜ್ಞೆಯ ಪ್ರಕಾರ ತಮ್ಮ ಪ್ರಯಾಣದ ನಂತರ ಸಿನ್ ಅರಣ್ಯದಿಂದ ಪ್ರಯಾಣಿಸಿ ರೆಫಿಡೀಮಿನಲ್ಲಿ ಇಳಿದುಕೊಂಡರು; ಮತ್ತು ಜನರಿಗೆ ಕುಡಿಯಲು ನೀರಿಲ್ಲ.</w:t>
      </w:r>
    </w:p>
    <w:p/>
    <w:p>
      <w:r xmlns:w="http://schemas.openxmlformats.org/wordprocessingml/2006/main">
        <w:t xml:space="preserve">ಇಸ್ರಾಯೇಲ್ ಮಕ್ಕಳು ಕರ್ತನ ಆಜ್ಞೆಯ ಪ್ರಕಾರ ಸಿನ್ ಅರಣ್ಯದಿಂದ ರೆಫಿಡಿಮ್ಗೆ ಪ್ರಯಾಣಿಸಿದರು, ಆದರೆ ಅವರಿಗೆ ಕುಡಿಯಲು ನೀರು ಇರಲಿಲ್ಲ.</w:t>
      </w:r>
    </w:p>
    <w:p/>
    <w:p>
      <w:r xmlns:w="http://schemas.openxmlformats.org/wordprocessingml/2006/main">
        <w:t xml:space="preserve">1. ಭಗವಂತನ ಆಜ್ಞೆಗಳನ್ನು ಅನುಸರಿಸುವ ಪ್ರಾಮುಖ್ಯತೆ</w:t>
      </w:r>
    </w:p>
    <w:p/>
    <w:p>
      <w:r xmlns:w="http://schemas.openxmlformats.org/wordprocessingml/2006/main">
        <w:t xml:space="preserve">2. ಕಷ್ಟದ ಸಂದರ್ಭಗಳ ನಡುವೆಯೂ ದೇವರ ನಿಬಂಧನೆಯಲ್ಲಿ ನಂಬಿಕೆ ಇಡುವುದು</w:t>
      </w:r>
    </w:p>
    <w:p/>
    <w:p>
      <w:r xmlns:w="http://schemas.openxmlformats.org/wordprocessingml/2006/main">
        <w:t xml:space="preserve">1. ಧರ್ಮೋಪದೇಶಕಾಂಡ 8:2-3 - ಮತ್ತು ನಿನ್ನ ದೇವರಾದ ಕರ್ತನು ಈ ನಲವತ್ತು ವರ್ಷಗಳ ಕಾಲ ಅರಣ್ಯದಲ್ಲಿ ನಿನ್ನನ್ನು ವಿನಮ್ರಗೊಳಿಸಲು ಮತ್ತು ನಿನ್ನನ್ನು ಸಾಬೀತುಪಡಿಸಲು, ನಿನ್ನ ಹೃದಯದಲ್ಲಿ ಏನಿದೆ ಎಂಬುದನ್ನು ತಿಳಿದುಕೊಳ್ಳಲು ನಡೆಸಿದ ಎಲ್ಲಾ ಮಾರ್ಗವನ್ನು ನೀವು ನೆನಪಿಸಿಕೊಳ್ಳಬೇಕು. ಆತನ ಆಜ್ಞೆಗಳನ್ನು ಪಾಲಿಸಿ, ಅಥವಾ ಇಲ್ಲ.</w:t>
      </w:r>
    </w:p>
    <w:p/>
    <w:p>
      <w:r xmlns:w="http://schemas.openxmlformats.org/wordprocessingml/2006/main">
        <w:t xml:space="preserve">2. ಯೆಶಾಯ 43:2 - ನೀನು ನೀರಿನಲ್ಲಿ ಹಾದುಹೋದಾಗ, ನಾನು ನಿನ್ನೊಂದಿಗೆ ಇರುವೆನು;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ವಿಮೋಚನಕಾಂಡ 17:2 ಆದದರಿಂದ ಜನರು ಮೋಶೆಯೊಂದಿಗೆ ಗದರಿಸಿ--ನಾವು ಕುಡಿಯಲು ನೀರು ಕೊಡು ಅಂದರು. ಮೋಶೆಯು ಅವರಿಗೆ, “ನೀವು ನನ್ನೊಂದಿಗೆ ಏಕೆ ಜಗಳವಾಡುತ್ತೀರಿ? ನೀವು ಯೆಹೋವನನ್ನು ಏಕೆ ಶೋಧಿಸುತ್ತೀರಿ?</w:t>
      </w:r>
    </w:p>
    <w:p/>
    <w:p>
      <w:r xmlns:w="http://schemas.openxmlformats.org/wordprocessingml/2006/main">
        <w:t xml:space="preserve">ಇಸ್ರೇಲ್ ಜನರು ನೀರಿನ ಕೊರತೆಗಾಗಿ ಮೋಶೆಗೆ ದೂರು ನೀಡಿದರು, ಆದರೆ ಇದು ದೇವರಿಂದ ಬಂದ ಪರೀಕ್ಷೆ ಎಂದು ಮೋಶೆ ಅವರಿಗೆ ನೆನಪಿಸಿದನು.</w:t>
      </w:r>
    </w:p>
    <w:p/>
    <w:p>
      <w:r xmlns:w="http://schemas.openxmlformats.org/wordprocessingml/2006/main">
        <w:t xml:space="preserve">1. ಭಗವಂತ ನಮ್ಮನ್ನು ಪರೀಕ್ಷಿಸುತ್ತಾನೆ: ದೇವರ ನಿಬಂಧನೆಯಲ್ಲಿ ನಂಬಿಕೆಯಿಡಲು ಕಲಿಯುವುದು</w:t>
      </w:r>
    </w:p>
    <w:p/>
    <w:p>
      <w:r xmlns:w="http://schemas.openxmlformats.org/wordprocessingml/2006/main">
        <w:t xml:space="preserve">2. ಬಿಕ್ಕಟ್ಟಿನ ಸಮಯದಲ್ಲಿ ವಿವೇಚನೆ: ದೇವರಿಂದ ಪರೀಕ್ಷೆಗಳನ್ನು ಗುರುತಿಸುವುದು ಮತ್ತು ಪ್ರತಿಕ್ರಿಯಿಸುವುದು ಹೇಗೆ</w:t>
      </w:r>
    </w:p>
    <w:p/>
    <w:p>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w:t>
      </w:r>
    </w:p>
    <w:p/>
    <w:p>
      <w:r xmlns:w="http://schemas.openxmlformats.org/wordprocessingml/2006/main">
        <w:t xml:space="preserve">2. ಇಬ್ರಿಯ 11:6 - ಮತ್ತು ನಂಬಿಕೆಯಿಲ್ಲದೆ ದೇವರನ್ನು ಮೆಚ್ಚಿಸುವುದು ಅಸಾಧ್ಯ, ಏಕೆಂದರೆ ಆತನ ಬಳಿಗೆ ಬರುವ ಯಾರಾದರೂ ಆತನು ಇದ್ದಾನೆ ಮತ್ತು ಆತನನ್ನು ಶ್ರದ್ಧೆಯಿಂದ ಹುಡುಕುವವರಿಗೆ ಪ್ರತಿಫಲವನ್ನು ಕೊಡುತ್ತಾನೆ ಎಂದು ನಂಬಬೇಕು.</w:t>
      </w:r>
    </w:p>
    <w:p/>
    <w:p>
      <w:r xmlns:w="http://schemas.openxmlformats.org/wordprocessingml/2006/main">
        <w:t xml:space="preserve">ವಿಮೋಚನಕಾಂಡ 17:3 ಅಲ್ಲಿ ಜನರಿಗೆ ನೀರಿಗಾಗಿ ಬಾಯಾರಿಕೆಯಾಯಿತು. ಮತ್ತು ಜನರು ಮೋಶೆಗೆ ವಿರುದ್ಧವಾಗಿ ಗುಣುಗುಟ್ಟಿದರು, &lt;&lt;ನೀನು ನಮ್ಮನ್ನು ಮತ್ತು ನಮ್ಮ ಮಕ್ಕಳನ್ನು ಮತ್ತು ನಮ್ಮ ದನಗಳನ್ನು ಬಾಯಾರಿಕೆಯಿಂದ ಕೊಲ್ಲಲು ಈಜಿಪ್ಟಿನಿಂದ ನಮ್ಮನ್ನು ಕರೆತಂದದ್ದು ಏಕೆ?</w:t>
      </w:r>
    </w:p>
    <w:p/>
    <w:p>
      <w:r xmlns:w="http://schemas.openxmlformats.org/wordprocessingml/2006/main">
        <w:t xml:space="preserve">ಇಸ್ರೇಲ್ ಜನರು ಮರುಭೂಮಿಯಲ್ಲಿ ತಮ್ಮ ಪ್ರಯಾಣದ ಸಮಯದಲ್ಲಿ ನೀರಿನ ಕೊರತೆಯ ಬಗ್ಗೆ ಮೋಶೆಗೆ ದೂರು ನೀಡಿದರು.</w:t>
      </w:r>
    </w:p>
    <w:p/>
    <w:p>
      <w:r xmlns:w="http://schemas.openxmlformats.org/wordprocessingml/2006/main">
        <w:t xml:space="preserve">1. ದೇವರು ಯಾವಾಗಲೂ ಅಗತ್ಯವಿರುವ ಸಮಯದಲ್ಲಿ ಒದಗಿಸುತ್ತಾನೆ.</w:t>
      </w:r>
    </w:p>
    <w:p/>
    <w:p>
      <w:r xmlns:w="http://schemas.openxmlformats.org/wordprocessingml/2006/main">
        <w:t xml:space="preserve">2. ನಾವು ತಾಳ್ಮೆಯಿಂದಿರಬೇಕು ಮತ್ತು ಭಗವಂತನ ಯೋಜನೆಯಲ್ಲಿ ನಂಬಿಕೆ ಇಡಬೇಕು.</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ವಿಮೋಚನಕಾಂಡ 17:4 ಮೋಶೆಯು ಕರ್ತನಿಗೆ ಮೊರೆಯಿಟ್ಟು--ಈ ಜನರಿಗೆ ನಾನು ಏನು ಮಾಡಬೇಕು? ಅವರು ನನ್ನನ್ನು ಕಲ್ಲೆಸೆಯಲು ಬಹುತೇಕ ಸಿದ್ಧರಾಗಿದ್ದಾರೆ.</w:t>
      </w:r>
    </w:p>
    <w:p/>
    <w:p>
      <w:r xmlns:w="http://schemas.openxmlformats.org/wordprocessingml/2006/main">
        <w:t xml:space="preserve">ಮೋಶೆಯು ಸಂಕಟದಲ್ಲಿದ್ದನು ಮತ್ತು ಸಹಾಯಕ್ಕಾಗಿ ದೇವರನ್ನು ಕೇಳಿದನು.</w:t>
      </w:r>
    </w:p>
    <w:p/>
    <w:p>
      <w:r xmlns:w="http://schemas.openxmlformats.org/wordprocessingml/2006/main">
        <w:t xml:space="preserve">1. ಕಷ್ಟದ ಸಮಯದಲ್ಲಿ ದೇವರನ್ನು ನಂಬುವುದು</w:t>
      </w:r>
    </w:p>
    <w:p/>
    <w:p>
      <w:r xmlns:w="http://schemas.openxmlformats.org/wordprocessingml/2006/main">
        <w:t xml:space="preserve">2. ತೊಂದರೆಯ ಸಮಯದಲ್ಲಿ ಭಗವಂತನ ಮೇಲೆ ಭರವಸೆ ಇಡುವುದು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ವಿಮೋಚನಕಾಂಡ 17:5 ಕರ್ತನು ಮೋಶೆಗೆ--ನೀನು ಜನರ ಮುಂದೆ ಹೋಗು, ಇಸ್ರಾಯೇಲ್ಯರ ಹಿರಿಯರನ್ನು ನಿನ್ನೊಂದಿಗೆ ಕರೆದುಕೊಂಡು ಹೋಗು; ಮತ್ತು ನೀನು ನದಿಯನ್ನು ಹೊಡೆದ ನಿನ್ನ ದಂಡವನ್ನು ನಿನ್ನ ಕೈಯಲ್ಲಿ ತೆಗೆದುಕೊಂಡು ಹೋಗು.</w:t>
      </w:r>
    </w:p>
    <w:p/>
    <w:p>
      <w:r xmlns:w="http://schemas.openxmlformats.org/wordprocessingml/2006/main">
        <w:t xml:space="preserve">ಜನರನ್ನು ಮುನ್ನಡೆಸಲು ಇಸ್ರಾಯೇಲಿನ ಹಿರಿಯರಲ್ಲಿ ಕೆಲವರನ್ನು ಮತ್ತು ಅವನ ಕೋಲನ್ನು ತೆಗೆದುಕೊಳ್ಳುವಂತೆ ಮೋಶೆಗೆ ಯೆಹೋವನು ಸೂಚಿಸಿದನು.</w:t>
      </w:r>
    </w:p>
    <w:p/>
    <w:p>
      <w:r xmlns:w="http://schemas.openxmlformats.org/wordprocessingml/2006/main">
        <w:t xml:space="preserve">1. ವಿಧೇಯತೆ: ದೇವರ ಆಶೀರ್ವಾದಕ್ಕೆ ಒಂದು ಕೀಲಿಕೈ</w:t>
      </w:r>
    </w:p>
    <w:p/>
    <w:p>
      <w:r xmlns:w="http://schemas.openxmlformats.org/wordprocessingml/2006/main">
        <w:t xml:space="preserve">2. ನಾಯಕತ್ವದ ಶಕ್ತಿ</w:t>
      </w:r>
    </w:p>
    <w:p/>
    <w:p>
      <w:r xmlns:w="http://schemas.openxmlformats.org/wordprocessingml/2006/main">
        <w:t xml:space="preserve">1. ಯೆಶಾಯ 30:21, "ನೀವು ಬಲಕ್ಕೆ ಅಥವಾ ಎಡಕ್ಕೆ ತಿರುಗಿದರೆ, ನಿಮ್ಮ ಕಿವಿಗಳು ನಿಮ್ಮ ಹಿಂದೆ ಒಂದು ಧ್ವನಿಯನ್ನು ಕೇಳುತ್ತದೆ, ಇದು ದಾರಿ, ಇದರಲ್ಲಿ ನಡೆಯಿರಿ.</w:t>
      </w:r>
    </w:p>
    <w:p/>
    <w:p>
      <w:r xmlns:w="http://schemas.openxmlformats.org/wordprocessingml/2006/main">
        <w:t xml:space="preserve">2. ಮ್ಯಾಥ್ಯೂ 28:19-20, ಆದ್ದರಿಂದ ಹೋಗಿ ಎಲ್ಲಾ ರಾಷ್ಟ್ರಗಳ ಶಿಷ್ಯರನ್ನಾಗಿ ಮಾಡಿ, ತಂದೆಯ ಮತ್ತು ಮಗನ ಮತ್ತು ಪವಿತ್ರಾತ್ಮದ ಹೆಸರಿನಲ್ಲಿ ಅವರಿಗೆ ದೀಕ್ಷಾಸ್ನಾನ ಮಾಡಿಸಿ ಮತ್ತು ನಾನು ನಿಮಗೆ ಆಜ್ಞಾಪಿಸಿದ ಎಲ್ಲವನ್ನೂ ಅನುಸರಿಸಲು ಅವರಿಗೆ ಕಲಿಸಿ.</w:t>
      </w:r>
    </w:p>
    <w:p/>
    <w:p>
      <w:r xmlns:w="http://schemas.openxmlformats.org/wordprocessingml/2006/main">
        <w:t xml:space="preserve">ವಿಮೋಚನಕಾಂಡ 17:6 ಇಗೋ, ನಾನು ಹೋರೇಬಿನ ಬಂಡೆಯ ಮೇಲೆ ನಿನ್ನ ಮುಂದೆ ನಿಲ್ಲುವೆನು; ಮತ್ತು ನೀನು ಬಂಡೆಯನ್ನು ಹೊಡೆಯಬೇಕು, ಮತ್ತು ಜನರು ಕುಡಿಯಲು ಅದರಲ್ಲಿ ನೀರು ಬರುವುದು. ಮೋಶೆಯು ಇಸ್ರಾಯೇಲ್ಯರ ಹಿರಿಯರ ದೃಷ್ಟಿಯಲ್ಲಿ ಹಾಗೆ ಮಾಡಿದನು.</w:t>
      </w:r>
    </w:p>
    <w:p/>
    <w:p>
      <w:r xmlns:w="http://schemas.openxmlformats.org/wordprocessingml/2006/main">
        <w:t xml:space="preserve">ಹೋರೇಬ್‌ನಲ್ಲಿನ ಬಂಡೆಯನ್ನು ಹೊಡೆಯಲು ದೇವರು ಮೋಶೆಗೆ ಸೂಚಿಸಿದನು ಮತ್ತು ಇಸ್ರಾಯೇಲ್ಯರು ಕುಡಿಯಲು ನೀರು ಅದರಿಂದ ಹರಿಯಿತು.</w:t>
      </w:r>
    </w:p>
    <w:p/>
    <w:p>
      <w:r xmlns:w="http://schemas.openxmlformats.org/wordprocessingml/2006/main">
        <w:t xml:space="preserve">1. ತನ್ನ ಜನರಿಗೆ ದೇವರ ಒದಗಿಸುವಿಕೆ - ಮರುಭೂಮಿಯಲ್ಲಿಯೂ ದೇವರು ನಮಗೆ ಹೇಗೆ ಒದಗಿಸುತ್ತಾನೆ</w:t>
      </w:r>
    </w:p>
    <w:p/>
    <w:p>
      <w:r xmlns:w="http://schemas.openxmlformats.org/wordprocessingml/2006/main">
        <w:t xml:space="preserve">2. ಅಗತ್ಯದ ಸಮಯದಲ್ಲಿ ದೇವರನ್ನು ನಂಬುವುದು - ಕಷ್ಟದ ಸಮಯದಲ್ಲಿಯೂ ದೇವರ ಮೇಲೆ ಅವಲಂಬಿತರಾಗಲು ಕಲಿಯುವುದು</w:t>
      </w:r>
    </w:p>
    <w:p/>
    <w:p>
      <w:r xmlns:w="http://schemas.openxmlformats.org/wordprocessingml/2006/main">
        <w:t xml:space="preserve">1. ಕೀರ್ತನೆ 78: 15-16 - ಅವನು ಅರಣ್ಯದಲ್ಲಿ ಬಂಡೆಗಳನ್ನು ಒಡೆದು ಆಳದಿಂದ ಹೇರಳವಾಗಿ ಕುಡಿಯಲು ಕೊಟ್ಟನು</w:t>
      </w:r>
    </w:p>
    <w:p/>
    <w:p>
      <w:r xmlns:w="http://schemas.openxmlformats.org/wordprocessingml/2006/main">
        <w:t xml:space="preserve">2. ಯೆಶಾಯ 48:21 - ಆತನು ಅವರನ್ನು ಮರುಭೂಮಿಗಳ ಮೂಲಕ ನಡೆಸಿದಾಗ ಅವರು ಬಾಯಾರಿಕೆಯಾಗಲಿಲ್ಲ; ಅವರಿಗಾಗಿ ಬಂಡೆಯಿಂದ ನೀರು ಹರಿಯುವಂತೆ ಮಾಡಿದನು</w:t>
      </w:r>
    </w:p>
    <w:p/>
    <w:p>
      <w:r xmlns:w="http://schemas.openxmlformats.org/wordprocessingml/2006/main">
        <w:t xml:space="preserve">ವಿಮೋಚನಕಾಂಡ 17:7 ಮತ್ತು ಇಸ್ರಾಯೇಲ್ ಮಕ್ಕಳ ದೂಷಣೆಯ ನಿಮಿತ್ತ ಅವನು ಆ ಸ್ಥಳಕ್ಕೆ ಮಸ್ಸಾ ಮತ್ತು ಮೆರಿಬಾ ಎಂದು ಹೆಸರಿಸಿದನು ಮತ್ತು ಅವರು ಯೆಹೋವನನ್ನು ಪರೀಕ್ಷಿಸಿ, ಯೆಹೋವನು ನಮ್ಮ ನಡುವೆ ಇದ್ದಾನೋ ಅಥವಾ ಇಲ್ಲವೋ?</w:t>
      </w:r>
    </w:p>
    <w:p/>
    <w:p>
      <w:r xmlns:w="http://schemas.openxmlformats.org/wordprocessingml/2006/main">
        <w:t xml:space="preserve">ಇಸ್ರೇಲ್ ಮಕ್ಕಳು ಭಗವಂತನ ಉಪಸ್ಥಿತಿಯನ್ನು ಪರೀಕ್ಷಿಸಿದರು, ಅವರು ತಮ್ಮ ನಡುವೆ ಇದ್ದಾರಾ ಎಂದು ಕೇಳಿದರು, ಮತ್ತು ದೇವರು ಆ ಸ್ಥಳಕ್ಕೆ ಮಸ್ಸಾ ಮತ್ತು ಮೆರಿಬಾ ಎಂದು ಹೆಸರಿಸುವುದರ ಮೂಲಕ ಅವರ ಚಿಡ್ಡಿಂಗ್ ಅನ್ನು ನೆನಪಿಸಿಕೊಳ್ಳುವ ಮೂಲಕ ಪ್ರತಿಕ್ರಿಯಿಸಿದರು.</w:t>
      </w:r>
    </w:p>
    <w:p/>
    <w:p>
      <w:r xmlns:w="http://schemas.openxmlformats.org/wordprocessingml/2006/main">
        <w:t xml:space="preserve">1. ಲಾರ್ಡ್ ಯಾವಾಗಲೂ ನಮ್ಮೊಂದಿಗೆ ಇರುತ್ತಾನೆ: ಮಸ್ಸಾ ಮತ್ತು ಮೆರಿಬಾದ ಅಧ್ಯಯನ</w:t>
      </w:r>
    </w:p>
    <w:p/>
    <w:p>
      <w:r xmlns:w="http://schemas.openxmlformats.org/wordprocessingml/2006/main">
        <w:t xml:space="preserve">2. ದೇವರನ್ನು ಪರೀಕ್ಷಿಸುವುದು: ಇಸ್ರೇಲ್‌ನ ತಪ್ಪಿನ ಮಕ್ಕಳ ಮೇಲೆ ಪ್ರತಿಫಲನ</w:t>
      </w:r>
    </w:p>
    <w:p/>
    <w:p>
      <w:r xmlns:w="http://schemas.openxmlformats.org/wordprocessingml/2006/main">
        <w:t xml:space="preserve">1. ಧರ್ಮೋಪದೇಶಕಾಂಡ 6:16 - ನೀವು ಮಸ್ಸಾದಲ್ಲಿ ಮಾಡಿದಂತೆ ನಿಮ್ಮ ದೇವರಾದ ಕರ್ತನನ್ನು ಪರೀಕ್ಷೆಗೆ ಒಳಪಡಿಸಬೇಡಿ.</w:t>
      </w:r>
    </w:p>
    <w:p/>
    <w:p>
      <w:r xmlns:w="http://schemas.openxmlformats.org/wordprocessingml/2006/main">
        <w:t xml:space="preserve">2. ಕೀರ್ತನೆ 46:10 - ಶಾಂತವಾಗಿರಿ ಮತ್ತು ನಾನೇ ದೇವರು ಎಂದು ತಿಳಿದುಕೊಳ್ಳಿ.</w:t>
      </w:r>
    </w:p>
    <w:p/>
    <w:p>
      <w:r xmlns:w="http://schemas.openxmlformats.org/wordprocessingml/2006/main">
        <w:t xml:space="preserve">ವಿಮೋಚನಕಾಂಡ 17:8 ಆಗ ಅಮಾಲೇಕ್ಯರು ಬಂದು ಇಸ್ರಾಯೇಲ್ಯರ ಸಂಗಡ ರೆಫಿಡಿಮಿನಲ್ಲಿ ಯುದ್ಧಮಾಡಿದರು.</w:t>
      </w:r>
    </w:p>
    <w:p/>
    <w:p>
      <w:r xmlns:w="http://schemas.openxmlformats.org/wordprocessingml/2006/main">
        <w:t xml:space="preserve">ಇಸ್ರಾಯೇಲ್ಯರು ರೆಫಿದಿಮ್ನಲ್ಲಿ ಅಮಾಲೇಕ್ಯರನ್ನು ಎದುರಿಸಿದರು ಮತ್ತು ಅವರೊಂದಿಗೆ ಹೋರಾಡಿದರು.</w:t>
      </w:r>
    </w:p>
    <w:p/>
    <w:p>
      <w:r xmlns:w="http://schemas.openxmlformats.org/wordprocessingml/2006/main">
        <w:t xml:space="preserve">1. ನಮ್ಮ ನಂಬಿಕೆಯ ಪ್ರಯಾಣದಲ್ಲಿ ವಿರೋಧವನ್ನು ಎದುರಿಸಲು ನಾವು ಸಿದ್ಧರಾಗಿರಬೇಕು.</w:t>
      </w:r>
    </w:p>
    <w:p/>
    <w:p>
      <w:r xmlns:w="http://schemas.openxmlformats.org/wordprocessingml/2006/main">
        <w:t xml:space="preserve">2. ನಮ್ಮ ಆಧ್ಯಾತ್ಮಿಕ ಶತ್ರುಗಳ ವಿರುದ್ಧ ಹೋರಾಡಲು ದೇವರು ನಮಗೆ ಶಕ್ತಿಯನ್ನು ನೀಡುತ್ತಾನೆ.</w:t>
      </w:r>
    </w:p>
    <w:p/>
    <w:p>
      <w:r xmlns:w="http://schemas.openxmlformats.org/wordprocessingml/2006/main">
        <w:t xml:space="preserve">1. ಎಫೆಸಿಯನ್ಸ್ 6:12-13 - "ನಾವು ಮಾಂಸ ಮತ್ತು ರಕ್ತದ ವಿರುದ್ಧ ಹೋರಾಡುವುದಿಲ್ಲ, ಆದರೆ ಆಡಳಿತಗಾರರ ವಿರುದ್ಧ, ಅಧಿಕಾರಿಗಳ ವಿರುದ್ಧ, ಈ ಪ್ರಸ್ತುತ ಕತ್ತಲೆಯ ಮೇಲೆ ಕಾಸ್ಮಿಕ್ ಶಕ್ತಿಗಳ ವಿರುದ್ಧ, ಸ್ವರ್ಗೀಯ ಸ್ಥಳಗಳಲ್ಲಿ ದುಷ್ಟ ಆಧ್ಯಾತ್ಮಿಕ ಶಕ್ತಿಗಳ ವಿರುದ್ಧ."</w:t>
      </w:r>
    </w:p>
    <w:p/>
    <w:p>
      <w:r xmlns:w="http://schemas.openxmlformats.org/wordprocessingml/2006/main">
        <w:t xml:space="preserve">2. 1 ಕೊರಿಂಥಿಯಾನ್ಸ್ 10:13 - "ಮನುಷ್ಯರಿಗೆ ಸಾಮಾನ್ಯವಲ್ಲದ ಯಾವುದೇ ಪ್ರಲೋಭನೆಯು ನಿಮ್ಮನ್ನು ಆವರಿಸಿಲ್ಲ. ದೇವರು ನಂಬಿಗಸ್ತನಾಗಿದ್ದಾನೆ, ಮತ್ತು ಅವನು ನಿಮ್ಮ ಸಾಮರ್ಥ್ಯಕ್ಕಿಂತ ಹೆಚ್ಚು ಪ್ರಲೋಭನೆಗೆ ಒಳಗಾಗಲು ಬಿಡುವುದಿಲ್ಲ, ಆದರೆ ಪ್ರಲೋಭನೆಯೊಂದಿಗೆ ತಪ್ಪಿಸಿಕೊಳ್ಳುವ ಮಾರ್ಗವನ್ನು ಸಹ ಒದಗಿಸುತ್ತಾನೆ. ನೀವು ಅದನ್ನು ಸಹಿಸಿಕೊಳ್ಳಲು ಸಾಧ್ಯವಾಗುತ್ತದೆ.</w:t>
      </w:r>
    </w:p>
    <w:p/>
    <w:p>
      <w:r xmlns:w="http://schemas.openxmlformats.org/wordprocessingml/2006/main">
        <w:t xml:space="preserve">ವಿಮೋಚನಕಾಂಡ 17:9 ಮೋಶೆಯು ಯೆಹೋಶುವನಿಗೆ--ನಮ್ಮನ್ನು ಆರಿಸಿಕೊಂಡು ಹೊರಟುಹೋಗು, ಅಮಾಲೇಕ್ಯರ ಸಂಗಡ ಯುದ್ಧಮಾಡು; ನಾಳೆ ನಾನು ದೇವರ ಕೋಲನ್ನು ಕೈಯಲ್ಲಿ ಹಿಡಿದುಕೊಂಡು ಬೆಟ್ಟದ ತುದಿಯಲ್ಲಿ ನಿಲ್ಲುವೆನು.</w:t>
      </w:r>
    </w:p>
    <w:p/>
    <w:p>
      <w:r xmlns:w="http://schemas.openxmlformats.org/wordprocessingml/2006/main">
        <w:t xml:space="preserve">ಮೋಸೆಸ್ ಜೋಶುವಾಗೆ ಪುರುಷರನ್ನು ಆಯ್ಕೆ ಮಾಡಲು ಮತ್ತು ಅಮಾಲೆಕ್ ವಿರುದ್ಧ ಹೋರಾಡಲು ಸೂಚಿಸುತ್ತಾನೆ. ಮೋಶೆಯು ತನ್ನ ಕೈಯಲ್ಲಿ ದೇವರ ಕೋಲನ್ನು ಹಿಡಿದುಕೊಂಡು ಬೆಟ್ಟದ ಮೇಲಿರುವನು.</w:t>
      </w:r>
    </w:p>
    <w:p/>
    <w:p>
      <w:r xmlns:w="http://schemas.openxmlformats.org/wordprocessingml/2006/main">
        <w:t xml:space="preserve">1: ನಾವು ಆತನಲ್ಲಿ ಭರವಸವಿಟ್ಟು ಆತನ ಬಲದ ಮೇಲೆ ಅವಲಂಬಿತರಾದಾಗ ಆತನ ಶಕ್ತಿಯು ಸ್ಪಷ್ಟವಾಗುತ್ತದೆ.</w:t>
      </w:r>
    </w:p>
    <w:p/>
    <w:p>
      <w:r xmlns:w="http://schemas.openxmlformats.org/wordprocessingml/2006/main">
        <w:t xml:space="preserve">2: ದೇವರ ಸೂಚನೆಗಳನ್ನು ಧೈರ್ಯದಿಂದ ಅನುಸರಿಸಲು ಮತ್ತು ಆತನ ಬುದ್ಧಿವಂತಿಕೆಯಲ್ಲಿ ಭರವಸೆಯಿಡಲು ನಾವು ಕರೆಯಲ್ಪಟ್ಟಿದ್ದೇವೆ.</w:t>
      </w:r>
    </w:p>
    <w:p/>
    <w:p>
      <w:r xmlns:w="http://schemas.openxmlformats.org/wordprocessingml/2006/main">
        <w:t xml:space="preserve">1: ಯೆಶಾಯ 40:31 - ಆದರೆ ಭಗವಂತನನ್ನು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ಫಿಲಿಪ್ಪಿ 4:13 - ನನ್ನನ್ನು ಬಲಪಡಿಸುವ ಕ್ರಿಸ್ತನ ಮೂಲಕ ನಾನು ಎಲ್ಲವನ್ನೂ ಮಾಡಬಹುದು.</w:t>
      </w:r>
    </w:p>
    <w:p/>
    <w:p>
      <w:r xmlns:w="http://schemas.openxmlformats.org/wordprocessingml/2006/main">
        <w:t xml:space="preserve">ವಿಮೋಚನಕಾಂಡ 17:10 ಮೋಶೆಯು ತನಗೆ ಹೇಳಿದಂತೆಯೇ ಯೆಹೋಶುವನು ಅಮಾಲೇಕ್ಯರ ಸಂಗಡ ಯುದ್ಧಮಾಡಿದನು;</w:t>
      </w:r>
    </w:p>
    <w:p/>
    <w:p>
      <w:r xmlns:w="http://schemas.openxmlformats.org/wordprocessingml/2006/main">
        <w:t xml:space="preserve">ಯೆಹೋಶುವನು ಮೋಶೆಯ ಸೂಚನೆಗಳನ್ನು ಅನುಸರಿಸಿದನು ಮತ್ತು ಅಮಾಲೇಕ್ ವಿರುದ್ಧ ಹೋರಾಡಿದನು. ಮೋಶೆ, ಆರೋನ್ ಮತ್ತು ಹೂರ್ ಬೆಟ್ಟದ ತುದಿಗೆ ಹೋದರು.</w:t>
      </w:r>
    </w:p>
    <w:p/>
    <w:p>
      <w:r xmlns:w="http://schemas.openxmlformats.org/wordprocessingml/2006/main">
        <w:t xml:space="preserve">1. ನಮ್ಮನ್ನು ಮುನ್ನಡೆಸುವಲ್ಲಿ ಮತ್ತು ನಮಗೆ ಜಯವನ್ನು ಒದಗಿಸುವಲ್ಲಿ ದೇವರ ನಿಷ್ಠೆ ಮತ್ತು ವಿಶ್ವಾಸಾರ್ಹತೆ.</w:t>
      </w:r>
    </w:p>
    <w:p/>
    <w:p>
      <w:r xmlns:w="http://schemas.openxmlformats.org/wordprocessingml/2006/main">
        <w:t xml:space="preserve">2. ದೇವರ ಚಿತ್ತಕ್ಕೆ ನಮ್ರತೆ ಮತ್ತು ವಿಧೇಯತೆಯ ಪ್ರಾಮುಖ್ಯತೆ.</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121:1-2 - ನಾನು ನನ್ನ ಕಣ್ಣುಗಳನ್ನು ಬೆಟ್ಟಗಳ ಕಡೆಗೆ ಎತ್ತುತ್ತೇನೆ, ಅಲ್ಲಿಂದ ನನ್ನ ಸಹಾಯ ಬರುತ್ತದೆ. ನನ್ನ ಸಹಾಯವು ಸ್ವರ್ಗ ಮತ್ತು ಭೂಮಿಯನ್ನು ಮಾಡಿದ ಭಗವಂತನಿಂದ ಬರುತ್ತದೆ.</w:t>
      </w:r>
    </w:p>
    <w:p/>
    <w:p>
      <w:r xmlns:w="http://schemas.openxmlformats.org/wordprocessingml/2006/main">
        <w:t xml:space="preserve">ವಿಮೋಚನಕಾಂಡ 17:11 ಮೋಶೆಯು ತನ್ನ ಕೈಯನ್ನು ಎತ್ತಿ ಹಿಡಿದಾಗ ಇಸ್ರಾಯೇಲ್ಯರು ಮೇಲುಗೈ ಸಾಧಿಸಿದರು;</w:t>
      </w:r>
    </w:p>
    <w:p/>
    <w:p>
      <w:r xmlns:w="http://schemas.openxmlformats.org/wordprocessingml/2006/main">
        <w:t xml:space="preserve">ಮೋಶೆಯು ತನ್ನ ಕೈಯನ್ನು ಎತ್ತಿ ಹಿಡಿದಾಗ, ಇಸ್ರಾಯೇಲ್ಯರು ಅಮಾಲೇಕ್ಯರ ವಿರುದ್ಧದ ಯುದ್ಧದಲ್ಲಿ ವಿಜಯಶಾಲಿಯಾದರು ಮತ್ತು ಅವನು ತನ್ನ ಕೈಯನ್ನು ಕೆಳಗಿಳಿಸಿದಾಗ, ಅಮಾಲೇಕನು ವಿಜಯಶಾಲಿಯಾದನು.</w:t>
      </w:r>
    </w:p>
    <w:p/>
    <w:p>
      <w:r xmlns:w="http://schemas.openxmlformats.org/wordprocessingml/2006/main">
        <w:t xml:space="preserve">1. ವಿಜಯಕ್ಕಾಗಿ ದೇವರ ಬಲವನ್ನು ಅವಲಂಬಿಸುವುದು</w:t>
      </w:r>
    </w:p>
    <w:p/>
    <w:p>
      <w:r xmlns:w="http://schemas.openxmlformats.org/wordprocessingml/2006/main">
        <w:t xml:space="preserve">2. ಪ್ರಾರ್ಥನೆಯಲ್ಲಿ ನಿರಂತರತೆಯ ಶಕ್ತಿ</w:t>
      </w:r>
    </w:p>
    <w:p/>
    <w:p>
      <w:r xmlns:w="http://schemas.openxmlformats.org/wordprocessingml/2006/main">
        <w:t xml:space="preserve">1. 1 ಕ್ರಾನಿಕಲ್ಸ್ 5:20 - ಮತ್ತು ಅವರಿಗೆ ವಿರುದ್ಧವಾಗಿ ಸಹಾಯ ಮಾಡಲಾಯಿತು, ಮತ್ತು ಹಗರಿಯರನ್ನು ಅವರ ಕೈಗೆ ಒಪ್ಪಿಸಲಾಯಿತು, ಮತ್ತು ಅವರೊಂದಿಗೆ ಇದ್ದವರೆಲ್ಲರೂ; ಯಾಕಂದರೆ ಅವರು ಯುದ್ಧದಲ್ಲಿ ದೇವರಿಗೆ ಮೊರೆಯಿಟ್ಟರು ಮತ್ತು ಆತನು ಅವರನ್ನು ಪ್ರಾರ್ಥಿಸಿದನು; ಏಕೆಂದರೆ ಅವರು ಆತನ ಮೇಲೆ ನಂಬಿಕೆ ಇಟ್ಟರು.</w:t>
      </w:r>
    </w:p>
    <w:p/>
    <w:p>
      <w:r xmlns:w="http://schemas.openxmlformats.org/wordprocessingml/2006/main">
        <w:t xml:space="preserve">2. 2 ಕ್ರಾನಿಕಲ್ಸ್ 20:17 - ನೀವು ಈ ಯುದ್ಧದಲ್ಲಿ ಹೋರಾಡುವ ಅಗತ್ಯವಿಲ್ಲ: ನಿಮ್ಮನ್ನು ಹೊಂದಿಸಿ, ನಿಶ್ಚಲರಾಗಿರಿ ಮತ್ತು ಓ ಯೆಹೂದ ಮತ್ತು ಜೆರುಸಲೇಮ್, ನಿಮ್ಮೊಂದಿಗೆ ಲಾರ್ಡ್ ಮೋಕ್ಷವನ್ನು ನೋಡಿ: ಭಯಪಡಬೇಡಿ ಅಥವಾ ನಿರಾಶೆಗೊಳ್ಳಬೇಡಿ; ನಾಳೆ ಅವರ ವಿರುದ್ಧ ಹೊರಟು ಹೋಗು; ಯಾಕಂದರೆ ಕರ್ತನು ನಿನ್ನ ಸಂಗಡ ಇರುವನು.</w:t>
      </w:r>
    </w:p>
    <w:p/>
    <w:p>
      <w:r xmlns:w="http://schemas.openxmlformats.org/wordprocessingml/2006/main">
        <w:t xml:space="preserve">ವಿಮೋಚನಕಾಂಡ 17:12 ಆದರೆ ಮೋಶೆಯ ಕೈಗಳು ಭಾರವಾಗಿದ್ದವು; ಮತ್ತು ಅವರು ಒಂದು ಕಲ್ಲನ್ನು ತೆಗೆದುಕೊಂಡು ಅವನ ಕೆಳಗೆ ಇಟ್ಟರು ಮತ್ತು ಅವನು ಅದರ ಮೇಲೆ ಕುಳಿತುಕೊಂಡನು. ಮತ್ತು ಆರೋನ ಮತ್ತು ಹೂರನು ತನ್ನ ಕೈಗಳನ್ನು ಮೇಲಕ್ಕೆತ್ತಿ ನಿಂತನು; ಮತ್ತು ಅವನ ಕೈಗಳು ಸೂರ್ಯ ಮುಳುಗುವವರೆಗೂ ಸ್ಥಿರವಾಗಿದ್ದವು.</w:t>
      </w:r>
    </w:p>
    <w:p/>
    <w:p>
      <w:r xmlns:w="http://schemas.openxmlformats.org/wordprocessingml/2006/main">
        <w:t xml:space="preserve">ಯುದ್ಧದ ಸಮಯದಲ್ಲಿ ಮೋಶೆಯ ಕೈಗಳು ಭಾರವಾದವು, ಆದ್ದರಿಂದ ಆರೋನ್ ಮತ್ತು ಹರ್ ಸೂರ್ಯ ಮುಳುಗುವವರೆಗೂ ಅವನ ಕೈಗಳನ್ನು ಬೆಂಬಲಿಸಲು ಸಹಾಯ ಮಾಡಿದರು.</w:t>
      </w:r>
    </w:p>
    <w:p/>
    <w:p>
      <w:r xmlns:w="http://schemas.openxmlformats.org/wordprocessingml/2006/main">
        <w:t xml:space="preserve">1. ಕಷ್ಟದ ಸಮಯದಲ್ಲಿ ಪರಸ್ಪರ ಬೆಂಬಲಿಸುವ ಪ್ರಾಮುಖ್ಯತೆ.</w:t>
      </w:r>
    </w:p>
    <w:p/>
    <w:p>
      <w:r xmlns:w="http://schemas.openxmlformats.org/wordprocessingml/2006/main">
        <w:t xml:space="preserve">2. ದೇವರು ಸಾಮಾನ್ಯ ಜನರನ್ನು ಅಸಾಮಾನ್ಯ ಕೆಲಸಗಳನ್ನು ಮಾಡಲು ಹೇಗೆ ಬಳಸುತ್ತಾನೆ.</w:t>
      </w:r>
    </w:p>
    <w:p/>
    <w:p>
      <w:r xmlns:w="http://schemas.openxmlformats.org/wordprocessingml/2006/main">
        <w:t xml:space="preserve">1. ಎಫೆಸಿಯನ್ಸ್ 4: 16 - "ಇವರಿಂದ ಇಡೀ ದೇಹವು ಒಟ್ಟಿಗೆ ಸೇರಿಕೊಳ್ಳುತ್ತದೆ ಮತ್ತು ಪ್ರತಿ ಜಂಟಿ ಸರಬರಾಜು ಮಾಡುವ ಮೂಲಕ ಸಂಕುಚಿತಗೊಂಡಿದೆ, ಪ್ರತಿ ಅಂಗದ ಅಳತೆಯಲ್ಲಿನ ಪರಿಣಾಮಕಾರಿ ಕೆಲಸದ ಪ್ರಕಾರ, ಪ್ರೀತಿಯಲ್ಲಿ ತನ್ನನ್ನು ತಾನು ಸುಧಾರಿಸಿಕೊಳ್ಳುವಂತೆ ದೇಹವನ್ನು ಹೆಚ್ಚಿಸುತ್ತದೆ. "</w:t>
      </w:r>
    </w:p>
    <w:p/>
    <w:p>
      <w:r xmlns:w="http://schemas.openxmlformats.org/wordprocessingml/2006/main">
        <w:t xml:space="preserve">2. ಕೀರ್ತನೆ 121:3-4 - "ಅವನು ನಿನ್ನ ಪಾದವನ್ನು ಅಲುಗಾಡಿಸುವುದಿಲ್ಲ; ನಿನ್ನನ್ನು ಕಾಪಾಡುವವನು ನಿದ್ರಿಸುವುದಿಲ್ಲ. ಇಗೋ, ಇಸ್ರಾಯೇಲನ್ನು ಕಾಪಾಡುವವನು ನಿದ್ರಿಸುವುದಿಲ್ಲ ಅಥವಾ ನಿದ್ರೆ ಮಾಡುವುದಿಲ್ಲ."</w:t>
      </w:r>
    </w:p>
    <w:p/>
    <w:p>
      <w:r xmlns:w="http://schemas.openxmlformats.org/wordprocessingml/2006/main">
        <w:t xml:space="preserve">ವಿಮೋಚನಕಾಂಡ 17:13 ಮತ್ತು ಯೆಹೋಶುವನು ಅಮಾಲೇಕ್ ಮತ್ತು ಅವನ ಜನರನ್ನು ಕತ್ತಿಯ ಅಂಚಿಗೆ ತಳ್ಳಿದನು.</w:t>
      </w:r>
    </w:p>
    <w:p/>
    <w:p>
      <w:r xmlns:w="http://schemas.openxmlformats.org/wordprocessingml/2006/main">
        <w:t xml:space="preserve">ಯೆಹೋಶುವನು ಅಮಾಲೇಕ್ ಮತ್ತು ಅವನ ಜನರನ್ನು ಕತ್ತಿಯಿಂದ ಸೋಲಿಸಿದನು.</w:t>
      </w:r>
    </w:p>
    <w:p/>
    <w:p>
      <w:r xmlns:w="http://schemas.openxmlformats.org/wordprocessingml/2006/main">
        <w:t xml:space="preserve">1. ನಂಬಿಕೆಯ ಶಕ್ತಿ: ಜೋಶುವಾ ಅಮಾಲೆಕ್ ಅನ್ನು ಹೇಗೆ ಜಯಿಸಿದನು</w:t>
      </w:r>
    </w:p>
    <w:p/>
    <w:p>
      <w:r xmlns:w="http://schemas.openxmlformats.org/wordprocessingml/2006/main">
        <w:t xml:space="preserve">2. ಕತ್ತಿಯ ಬಲ: ಬಲದ ಮೂಲಕ ವಿಜಯ</w:t>
      </w:r>
    </w:p>
    <w:p/>
    <w:p>
      <w:r xmlns:w="http://schemas.openxmlformats.org/wordprocessingml/2006/main">
        <w:t xml:space="preserve">1. ರೋಮನ್ನರು 8: 37-39 - ಇಲ್ಲ, ಈ ಎಲ್ಲಾ ವಿಷಯಗಳಲ್ಲಿ ನಾವು ನಮ್ಮನ್ನು ಪ್ರೀತಿಸಿದವನ ಮೂಲಕ ಜಯಶಾಲಿಗಳಾಗಿದ್ದೇವೆ. ಯಾಕಂದರೆ ಸಾವು ಅಥವಾ ಜೀವನ, ದೇವತೆಗಳು ಅಥವಾ ರಾಕ್ಷಸರು, ವರ್ತಮಾನ ಅಥವಾ ಭವಿಷ್ಯ, ಅಥವಾ ಯಾವುದೇ ಶಕ್ತಿಗಳು, ಎತ್ತರ ಅಥವಾ ಆಳ ಅಥವಾ ಎಲ್ಲಾ ಸೃಷ್ಟಿಯಲ್ಲಿ ಬೇರೆ ಯಾವುದೂ ದೇವರ ಪ್ರೀತಿಯಿಂದ ನಮ್ಮನ್ನು ಬೇರ್ಪಡಿಸಲು ಸಾಧ್ಯವಾಗುವುದಿಲ್ಲ ಎಂದು ನನಗೆ ಮನವರಿಕೆಯಾಗಿದೆ. ನಮ್ಮ ಕರ್ತನಾದ ಕ್ರಿಸ್ತ ಯೇಸುವಿನಲ್ಲಿದೆ.</w:t>
      </w:r>
    </w:p>
    <w:p/>
    <w:p>
      <w:r xmlns:w="http://schemas.openxmlformats.org/wordprocessingml/2006/main">
        <w:t xml:space="preserve">2. ಯೆಶಾಯ 40:30-31 - ಯುವಕರು ಸಹ ದಣಿದಿದ್ದಾರೆ ಮತ್ತು ದಣಿದಿದ್ದಾರೆ, ಮತ್ತು ಯುವಕರು ಎಡವಿ ಬೀಳುತ್ತಾರೆ;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ವಿಮೋಚನಕಾಂಡ 17:14 ಮತ್ತು ಕರ್ತನು ಮೋಶೆಗೆ--ಇದನ್ನು ಒಂದು ಪುಸ್ತಕದಲ್ಲಿ ಜ್ಞಾಪಕಾರ್ಥವಾಗಿ ಬರೆದು ಯೆಹೋಶುವನ ಕಿವಿಯಲ್ಲಿ ಹೇಳಿರಿ;</w:t>
      </w:r>
    </w:p>
    <w:p/>
    <w:p>
      <w:r xmlns:w="http://schemas.openxmlformats.org/wordprocessingml/2006/main">
        <w:t xml:space="preserve">ಈ ಭಾಗವು ಇಸ್ರಾಯೇಲ್ಯರ ಪ್ಲೇಗ್ ಅಮಾಲೇಕ್ನಿಂದ ವಿಮೋಚನೆಯ ದೇವರ ವಾಗ್ದಾನವನ್ನು ಎತ್ತಿ ತೋರಿಸುತ್ತದೆ.</w:t>
      </w:r>
    </w:p>
    <w:p/>
    <w:p>
      <w:r xmlns:w="http://schemas.openxmlformats.org/wordprocessingml/2006/main">
        <w:t xml:space="preserve">1: ದೇವರ ವಾಗ್ದಾನಗಳು ನಂಬಿಗಸ್ತ ಮತ್ತು ಅಂತ್ಯವಿಲ್ಲದವು.</w:t>
      </w:r>
    </w:p>
    <w:p/>
    <w:p>
      <w:r xmlns:w="http://schemas.openxmlformats.org/wordprocessingml/2006/main">
        <w:t xml:space="preserve">2: ದೇವರು ಮತ್ತು ಆತನ ವಾಗ್ದಾನಗಳಲ್ಲಿ ನಮಗೆ ನಂಬಿಕೆ ಇರಬೇಕು.</w:t>
      </w:r>
    </w:p>
    <w:p/>
    <w:p>
      <w:r xmlns:w="http://schemas.openxmlformats.org/wordprocessingml/2006/main">
        <w:t xml:space="preserve">1: ಕೀರ್ತನೆ 33:4 "ಯಾಕಂದರೆ ಕರ್ತನ ವಾಕ್ಯವು ಸರಿ ಮತ್ತು ಸತ್ಯವಾಗಿದೆ; ಅವನು ಮಾಡುವ ಎಲ್ಲದರಲ್ಲೂ ಅವನು ನಂಬಿಗಸ್ತನಾಗಿದ್ದಾನೆ."</w:t>
      </w:r>
    </w:p>
    <w:p/>
    <w:p>
      <w:r xmlns:w="http://schemas.openxmlformats.org/wordprocessingml/2006/main">
        <w:t xml:space="preserve">2: ರೋಮನ್ನರು 10:17 "ಆದ್ದರಿಂದ ನಂಬಿಕೆಯು ಶ್ರವಣದಿಂದ ಬರುತ್ತದೆ ಮತ್ತು ಕ್ರಿಸ್ತನ ವಾಕ್ಯದ ಮೂಲಕ ಕೇಳುವಿಕೆ ಬರುತ್ತದೆ."</w:t>
      </w:r>
    </w:p>
    <w:p/>
    <w:p>
      <w:r xmlns:w="http://schemas.openxmlformats.org/wordprocessingml/2006/main">
        <w:t xml:space="preserve">ವಿಮೋಚನಕಾಂಡ 17:15 ಮತ್ತು ಮೋಶೆಯು ಬಲಿಪೀಠವನ್ನು ನಿರ್ಮಿಸಿ ಅದಕ್ಕೆ ಯೆಹೋವನಿಸ್ಸಿ ಎಂದು ಹೆಸರಿಟ್ಟನು.</w:t>
      </w:r>
    </w:p>
    <w:p/>
    <w:p>
      <w:r xmlns:w="http://schemas.openxmlformats.org/wordprocessingml/2006/main">
        <w:t xml:space="preserve">ಮೋಶೆ ಒಂದು ಬಲಿಪೀಠವನ್ನು ನಿರ್ಮಿಸಿ ಅದಕ್ಕೆ ಯೆಹೋವನಿಸ್ಸಿ ಎಂದು ಹೆಸರಿಟ್ಟನು.</w:t>
      </w:r>
    </w:p>
    <w:p/>
    <w:p>
      <w:r xmlns:w="http://schemas.openxmlformats.org/wordprocessingml/2006/main">
        <w:t xml:space="preserve">1. ನಮ್ಮ ಜೀವನದಲ್ಲಿ ನಂಬಿಕೆಯ ಅಡಿಪಾಯವನ್ನು ಹೊಂದುವ ಪ್ರಾಮುಖ್ಯತೆ.</w:t>
      </w:r>
    </w:p>
    <w:p/>
    <w:p>
      <w:r xmlns:w="http://schemas.openxmlformats.org/wordprocessingml/2006/main">
        <w:t xml:space="preserve">2. ಅರ್ಥಪೂರ್ಣ ಹೆಸರಿನ ಶಕ್ತಿ.</w:t>
      </w:r>
    </w:p>
    <w:p/>
    <w:p>
      <w:r xmlns:w="http://schemas.openxmlformats.org/wordprocessingml/2006/main">
        <w:t xml:space="preserve">1. ಕೀರ್ತನೆ 20:1-2 - ನೀವು ಕಷ್ಟದಲ್ಲಿರುವಾಗ ಕರ್ತನು ನಿಮಗೆ ಉತ್ತರಿಸಲಿ; ಯಾಕೋಬನ ದೇವರ ಹೆಸರು ನಿನ್ನನ್ನು ಕಾಪಾಡಲಿ.</w:t>
      </w:r>
    </w:p>
    <w:p/>
    <w:p>
      <w:r xmlns:w="http://schemas.openxmlformats.org/wordprocessingml/2006/main">
        <w:t xml:space="preserve">2. ಯೆಶಾಯ 25:1 - ಕರ್ತನೇ, ನೀನು ನನ್ನ ದೇವರು; ನಾನು ನಿನ್ನನ್ನು ಘನಪಡಿಸುತ್ತೇನೆ ಮತ್ತು ನಿನ್ನ ಹೆಸರನ್ನು ಸ್ತುತಿಸುತ್ತೇನೆ, ಏಕೆಂದರೆ ನೀವು ಪರಿಪೂರ್ಣ ನಿಷ್ಠೆಯಿಂದ ಅದ್ಭುತಗಳನ್ನು ಮಾಡಿದ್ದೀರಿ.</w:t>
      </w:r>
    </w:p>
    <w:p/>
    <w:p>
      <w:r xmlns:w="http://schemas.openxmlformats.org/wordprocessingml/2006/main">
        <w:t xml:space="preserve">ವಿಮೋಚನಕಾಂಡ 17:16 ಯಾಕಂದರೆ ಕರ್ತನು ಅಮಾಲೇಕ್ಯರ ಸಂಗಡ ಯುದ್ಧಮಾಡುವನೆಂದು ಕರ್ತನು ಪ್ರಮಾಣ ಮಾಡಿದ್ದಾನೆಂದು ಅವನು ಹೇಳಿದನು.</w:t>
      </w:r>
    </w:p>
    <w:p/>
    <w:p>
      <w:r xmlns:w="http://schemas.openxmlformats.org/wordprocessingml/2006/main">
        <w:t xml:space="preserve">ವಿಮೋಚನಕಾಂಡ 17:16 ರ ಈ ಭಾಗವು ಅಮಾಲೇಕ್ಯರ ವಿರುದ್ಧ ದೇವರು ಹೇಗೆ ಶಾಶ್ವತ ಯುದ್ಧವನ್ನು ಘೋಷಿಸಿದ್ದಾನೆ ಎಂಬುದನ್ನು ವಿವರಿಸುತ್ತದೆ.</w:t>
      </w:r>
    </w:p>
    <w:p/>
    <w:p>
      <w:r xmlns:w="http://schemas.openxmlformats.org/wordprocessingml/2006/main">
        <w:t xml:space="preserve">1. ದೇವರ ಶಾಶ್ವತ ಯುದ್ಧವನ್ನು ಅರ್ಥಮಾಡಿಕೊಳ್ಳುವುದು</w:t>
      </w:r>
    </w:p>
    <w:p/>
    <w:p>
      <w:r xmlns:w="http://schemas.openxmlformats.org/wordprocessingml/2006/main">
        <w:t xml:space="preserve">2. ದೇವರ ಯುದ್ಧ ಘೋಷಣೆಯ ಅರ್ಥ</w:t>
      </w:r>
    </w:p>
    <w:p/>
    <w:p>
      <w:r xmlns:w="http://schemas.openxmlformats.org/wordprocessingml/2006/main">
        <w:t xml:space="preserve">1. ರೋಮನ್ನರು 12:19 - ಪ್ರಿಯರೇ, ಎಂದಿಗೂ ಸೇಡು ತೀರಿಸಿಕೊಳ್ಳಬೇಡಿ, ಆದರೆ ಅದನ್ನು ದೇವರ ಕೋಪಕ್ಕೆ ಬಿಟ್ಟುಬಿಡಿ, ಯಾಕಂದರೆ, ಸೇಡು ನನ್ನದು, ನಾನು ಮರುಪಾವತಿ ಮಾಡುತ್ತೇನೆ ಎಂದು ಕರ್ತನು ಹೇಳುತ್ತಾನೆ.</w:t>
      </w:r>
    </w:p>
    <w:p/>
    <w:p>
      <w:r xmlns:w="http://schemas.openxmlformats.org/wordprocessingml/2006/main">
        <w:t xml:space="preserve">2. 1 ಪೀಟರ್ 3: 9 - ಕೆಟ್ಟದ್ದಕ್ಕಾಗಿ ಕೆಟ್ಟದ್ದನ್ನು ಮರುಪಾವತಿ ಮಾಡಬೇಡಿ ಅಥವಾ ದೂಷಣೆಗಾಗಿ ನಿಂದಿಸಬೇಡಿ, ಆದರೆ ಇದಕ್ಕೆ ವಿರುದ್ಧವಾಗಿ, ಆಶೀರ್ವದಿಸಿ, ಇದಕ್ಕಾಗಿ ನೀವು ಆಶೀರ್ವಾದವನ್ನು ಪಡೆದುಕೊಳ್ಳಬಹುದು.</w:t>
      </w:r>
    </w:p>
    <w:p/>
    <w:p>
      <w:r xmlns:w="http://schemas.openxmlformats.org/wordprocessingml/2006/main">
        <w:t xml:space="preserve">ಎಕ್ಸೋಡಸ್ 18 ಅನ್ನು ಮೂರು ಪ್ಯಾರಾಗಳಲ್ಲಿ ಈ ಕೆಳಗಿನಂತೆ ಸಂಕ್ಷೇಪಿಸಬಹುದು, ಸೂಚಿಸಿದ ಪದ್ಯಗಳೊಂದಿಗೆ:</w:t>
      </w:r>
    </w:p>
    <w:p/>
    <w:p>
      <w:r xmlns:w="http://schemas.openxmlformats.org/wordprocessingml/2006/main">
        <w:t xml:space="preserve">ಪ್ಯಾರಾಗ್ರಾಫ್ 1: ಎಕ್ಸೋಡಸ್ 18: 1-12 ರಲ್ಲಿ, ಮೋಶೆಯ ಮಾವ, ಜೆತ್ರೋ, ದೇವರು ಇಸ್ರಾಯೇಲ್ಯರಿಗಾಗಿ ಮಾಡಿದ ಎಲ್ಲಾ ಅದ್ಭುತಗಳ ಬಗ್ಗೆ ಕೇಳುತ್ತಾನೆ ಮತ್ತು ಮರುಭೂಮಿಯಲ್ಲಿ ಮೋಶೆಯನ್ನು ಭೇಟಿ ಮಾಡಲು ಬರುತ್ತಾನೆ. ಜೆತ್ರೋ ಮೋಶೆಯ ಹೆಂಡತಿ ಜಿಪ್ಪೋರಾ ಮತ್ತು ಅವರ ಇಬ್ಬರು ಗಂಡುಮಕ್ಕಳನ್ನು ತನ್ನೊಂದಿಗೆ ಕರೆತರುತ್ತಾನೆ. ಮೋಶೆಯನ್ನು ಭೇಟಿಯಾದ ನಂತರ, ಜೆತ್ರೋ ಸಂತೋಷಪಡುತ್ತಾನೆ ಮತ್ತು ದೇವರಿಗೆ ಯಜ್ಞಗಳನ್ನು ಅರ್ಪಿಸುತ್ತಾನೆ. ಮರುದಿನ, ಮೋಶೆಯು ಬೆಳಿಗ್ಗೆಯಿಂದ ಸಂಜೆಯವರೆಗೆ ಜನರ ನಡುವಿನ ವಿವಾದಗಳನ್ನು ನಿರ್ಣಯಿಸುವುದರಲ್ಲಿ ಮುಳುಗಿರುವುದನ್ನು ನೋಡಿದ ಜೆತ್ರೋ, ಪ್ರಮುಖ ಪ್ರಕರಣಗಳನ್ನು ಮೋಶೆಗೆ ನಿಭಾಯಿಸಲು ಬಿಡುವಾಗ ಸಣ್ಣ ಸಮಸ್ಯೆಗಳನ್ನು ಪರಿಹರಿಸಲು ಸಹಾಯ ಮಾಡುವ ಸಮರ್ಥ ನಾಯಕರನ್ನು ನೇಮಿಸಲು ಸಲಹೆ ನೀಡುತ್ತಾನೆ.</w:t>
      </w:r>
    </w:p>
    <w:p/>
    <w:p>
      <w:r xmlns:w="http://schemas.openxmlformats.org/wordprocessingml/2006/main">
        <w:t xml:space="preserve">ಪ್ಯಾರಾಗ್ರಾಫ್ 2: ಎಕ್ಸೋಡಸ್ 18: 13-26 ರಲ್ಲಿ ಮುಂದುವರಿಯುತ್ತಾ, ಜೆತ್ರೋನ ಸಲಹೆಯನ್ನು ಅನುಸರಿಸಿ, ಮೋಶೆಯು ಇಸ್ರೇಲೀಯರಲ್ಲಿ ನಂಬಲರ್ಹ ಪುರುಷರನ್ನು ಸಾವಿರಾರು, ನೂರು, ಐವತ್ತು ಮತ್ತು ಹತ್ತಾರು ನಾಯಕರನ್ನಾಗಿ ನೇಮಿಸುತ್ತಾನೆ. ಈ ನಾಯಕರು ದೇವರ ಕಾನೂನುಗಳು ಮತ್ತು ಆಜ್ಞೆಗಳ ಪ್ರಕಾರ ಜನರ ವಿವಾದಗಳನ್ನು ನಿರ್ಣಯಿಸಲು ಸಹಾಯ ಮಾಡುತ್ತಾರೆ. ಮೋಶೆಯ ಮುಂದೆ ಹೆಚ್ಚು ಮಹತ್ವದ ಪ್ರಕರಣಗಳನ್ನು ತರುವಾಗ ಅವರು ಚಿಕ್ಕ ವಿಷಯಗಳನ್ನು ಸ್ವತಃ ನಿಭಾಯಿಸುತ್ತಾರೆ. ಈ ಜವಾಬ್ದಾರಿಗಳ ನಿಯೋಗವು ಮೋಸೆಸ್‌ನ ಹೊರೆಯನ್ನು ಹಗುರಗೊಳಿಸುತ್ತದೆ ಮತ್ತು ಹೆಚ್ಚು ಪರಿಣಾಮಕಾರಿ ಆಡಳಿತ ವ್ಯವಸ್ಥೆಯನ್ನು ಖಚಿತಪಡಿಸುತ್ತದೆ.</w:t>
      </w:r>
    </w:p>
    <w:p/>
    <w:p>
      <w:r xmlns:w="http://schemas.openxmlformats.org/wordprocessingml/2006/main">
        <w:t xml:space="preserve">ಪ್ಯಾರಾಗ್ರಾಫ್ 3: ಎಕ್ಸೋಡಸ್ 18:27 ರಲ್ಲಿ, ಇಸ್ರಾಯೇಲ್ಯರ ಸಮುದಾಯದೊಳಗೆ ನಾಯಕತ್ವ ರಚನೆಯ ಬಗ್ಗೆ ಜೆತ್ರೋನ ಸಲಹೆಯನ್ನು ಅನುಷ್ಠಾನಗೊಳಿಸಿದ ನಂತರ, ಮೋಸೆಸ್ ತನ್ನ ಮಾವನಿಗೆ ವಿದಾಯ ಹೇಳಿದನು, ಅವನು ತನ್ನ ಸ್ವಂತ ಭೂಮಿಗೆ ಹಿಂದಿರುಗಿದ ಮಾವ ಪರಸ್ಪರ ಗೌರವದಿಂದ ಗುರುತಿಸಲ್ಪಟ್ಟನು. , ವಿಭಿನ್ನ ಸಾಂಸ್ಕೃತಿಕ ಹಿನ್ನೆಲೆಗಳನ್ನು ಪ್ರತಿನಿಧಿಸುವ ಇಬ್ಬರು ವ್ಯಕ್ತಿಗಳ ನಡುವಿನ ಸಕಾರಾತ್ಮಕ ಸಂಬಂಧವನ್ನು ಪ್ರತಿಬಿಂಬಿಸುವ ವಾತ್ಸಲ್ಯವು ದಬ್ಬಾಳಿಕೆಯ ಫೇರೋನಿಕ್ ಆಳ್ವಿಕೆಯ ವಿರುದ್ಧ ವಿಮೋಚನೆಯ ಪ್ರಯಾಣದ ಉದ್ದಕ್ಕೂ ಯೆಹೋವನು ನಡೆಸಿದ ದೈವಿಕ ಕಾರ್ಯಗಳ ಬಗ್ಗೆ ಹಂಚಿಕೊಂಡ ನಂಬಿಕೆ ಅಥವಾ ಗುರುತಿಸುವಿಕೆಯ ಮೂಲಕ ಒಂದುಗೂಡಿಸುತ್ತದೆ. ಸಾಮುದಾಯಿಕ ನಿರ್ಧಾರ ತೆಗೆದುಕೊಳ್ಳುವ ಪ್ರಕ್ರಿಯೆಗಳನ್ನು ಒಳಗೊಂಡಿರುವ ಸಾಂಸ್ಕೃತಿಕ ಆಚರಣೆಗಳು, ಅನುಭವಿ ಹಿರಿಯರು ಸಂಗ್ರಹವಾದ ಬುದ್ಧಿವಂತಿಕೆಯ ಆಧಾರದ ಮೇಲೆ ಮಾರ್ಗದರ್ಶನ ಅಥವಾ ಬೆಂಬಲವನ್ನು ಒದಗಿಸುವ ಮಹತ್ವದ ಪಾತ್ರವನ್ನು ವಹಿಸುತ್ತಾರೆ, ಜ್ಞಾನವು ಸಾಮಾಜಿಕ ಒಗ್ಗಟ್ಟು, ಸುವ್ಯವಸ್ಥೆಯನ್ನು ಕಾಪಾಡಿಕೊಳ್ಳಲು ಸಂಬಂಧಿಸಿದೆ. ದೇವರ (ಯೆಹೋವ) ನಡುವಿನ ಒಡಂಬಡಿಕೆಯ ಸಂಬಂಧವು ಆಯ್ಕೆಮಾಡಿದ ಜನರ ಮೂಲಕ (ಇಸ್ರೇಲ್) ಪ್ರತಿನಿಧಿಸುತ್ತದೆ, ಉದಾಹರಣೆಗೆ ಮೋಸೆಸ್, ಜೆತ್ರೋ ಮುಂತಾದ ವ್ಯಕ್ತಿಗಳು ಪೀಳಿಗೆಯ, ಸಾಂಸ್ಕೃತಿಕ ಗಡಿಗಳಲ್ಲಿ ಸಹಯೋಗದ ಉದಾಹರಣೆಗಳಾಗಿ ಕಾರ್ಯನಿರ್ವಹಿಸುತ್ತಿದ್ದಾರೆ ಆ ಸಮಯದಲ್ಲಿ ಪ್ರದೇಶದಾದ್ಯಂತ ಗಮನಿಸಲಾಗಿದೆ</w:t>
      </w:r>
    </w:p>
    <w:p/>
    <w:p>
      <w:r xmlns:w="http://schemas.openxmlformats.org/wordprocessingml/2006/main">
        <w:t xml:space="preserve">ವಿಮೋಚನಕಾಂಡ 18:1 ಮಿದ್ಯಾನ್ ದೇಶದ ಯಾಜಕನೂ ಮೋಶೆಯ ಮಾವನೂ ಆದ ಜೆತ್ರೋ, ದೇವರು ಮೋಶೆಗೂ ತನ್ನ ಜನರಾದ ಇಸ್ರಾಯೇಲ್ಯರಿಗೂ ಮಾಡಿದ್ದೆಲ್ಲವನ್ನೂ ಯೆಹೋವನು ಇಸ್ರಾಯೇಲ್ಯರನ್ನು ಈಜಿಪ್ಟಿನಿಂದ ಹೊರತಂದಿದ್ದನ್ನೂ ಕೇಳಿದನು.</w:t>
      </w:r>
    </w:p>
    <w:p/>
    <w:p>
      <w:r xmlns:w="http://schemas.openxmlformats.org/wordprocessingml/2006/main">
        <w:t xml:space="preserve">ಈಜಿಪ್ಟ್‌ನಿಂದ ಇಸ್ರಾಯೇಲ್ಯರನ್ನು ದೇವರು ವಿಮೋಚನೆಗೊಳಿಸಿದ್ದಕ್ಕಾಗಿ ಜೆತ್ರೋ ಸಂತೋಷಪಡುತ್ತಾನೆ.</w:t>
      </w:r>
    </w:p>
    <w:p/>
    <w:p>
      <w:r xmlns:w="http://schemas.openxmlformats.org/wordprocessingml/2006/main">
        <w:t xml:space="preserve">1: ಕರ್ತನು ಮಾಡಿದ ಎಲ್ಲಾ ಕಾರ್ಯಗಳಿಗಾಗಿ ಆತನಲ್ಲಿ ಆನಂದಿಸಿ.</w:t>
      </w:r>
    </w:p>
    <w:p/>
    <w:p>
      <w:r xmlns:w="http://schemas.openxmlformats.org/wordprocessingml/2006/main">
        <w:t xml:space="preserve">2: ದೇವರು ವಿಮೋಚಕನು ಮತ್ತು ಆತನು ತನ್ನ ಜನರಿಗೆ ನಂಬಿಗಸ್ತನಾಗಿದ್ದಾನೆ.</w:t>
      </w:r>
    </w:p>
    <w:p/>
    <w:p>
      <w:r xmlns:w="http://schemas.openxmlformats.org/wordprocessingml/2006/main">
        <w:t xml:space="preserve">1: ಕೀರ್ತನೆ 118:24 - ಇದು ಕರ್ತನು ಮಾಡಿದ ದಿನ; ನಾವು ಅದರಲ್ಲಿ ಸಂತೋಷಪಡೋಣ ಮತ್ತು ಸಂತೋಷಪಡೋಣ.</w:t>
      </w:r>
    </w:p>
    <w:p/>
    <w:p>
      <w:r xmlns:w="http://schemas.openxmlformats.org/wordprocessingml/2006/main">
        <w:t xml:space="preserve">2: ಯೆಶಾಯ 12:2 - ಖಂಡಿತವಾಗಿಯೂ ದೇವರು ನನ್ನ ಮೋಕ್ಷ; ನಾನು ನಂಬುತ್ತೇನೆ ಮತ್ತು ಹೆದರುವುದಿಲ್ಲ. ಕರ್ತನೇ, ಕರ್ತನೇ, ನನ್ನ ಶಕ್ತಿ ಮತ್ತು ನನ್ನ ರಕ್ಷಣೆ; ಅವನು ನನ್ನ ರಕ್ಷಣೆಯಾದನು.</w:t>
      </w:r>
    </w:p>
    <w:p/>
    <w:p>
      <w:r xmlns:w="http://schemas.openxmlformats.org/wordprocessingml/2006/main">
        <w:t xml:space="preserve">ವಿಮೋಚನಕಾಂಡ 18:2 ಮೋಶೆಯ ಮಾವನಾದ ಜೆತ್ರೋ ಮೋಶೆಯ ಹೆಂಡತಿಯಾದ ಜಿಪ್ಪೋರಾಳನ್ನು ಕರೆದುಕೊಂಡು ಹೋದನು.</w:t>
      </w:r>
    </w:p>
    <w:p/>
    <w:p>
      <w:r xmlns:w="http://schemas.openxmlformats.org/wordprocessingml/2006/main">
        <w:t xml:space="preserve">ಮೋಸೆಸ್‌ನ ಮಾವ ಜೆತ್ರೋ ಮೋಸೆಸ್ ಮತ್ತು ಅವನ ಹೆಂಡತಿ ಜಿಪ್ಪೋರಾಳನ್ನು ಕಳುಹಿಸಿದ ನಂತರ ಅವರನ್ನು ಮತ್ತೆ ಸೇರಿಸಿದರು.</w:t>
      </w:r>
    </w:p>
    <w:p/>
    <w:p>
      <w:r xmlns:w="http://schemas.openxmlformats.org/wordprocessingml/2006/main">
        <w:t xml:space="preserve">1: ಮದುವೆಯು ಒಡಂಬಡಿಕೆಯ ಸಂಬಂಧವಾಗಿದೆ ಮತ್ತು ಅದನ್ನು ಎಂದಿಗೂ ಲಘುವಾಗಿ ಪ್ರವೇಶಿಸಬಾರದು.</w:t>
      </w:r>
    </w:p>
    <w:p/>
    <w:p>
      <w:r xmlns:w="http://schemas.openxmlformats.org/wordprocessingml/2006/main">
        <w:t xml:space="preserve">2: ಪರಿಸ್ಥಿತಿ ಏನೇ ಇರಲಿ, ದೇವರು ಅಂತಿಮವಾಗಿ ನಿಯಂತ್ರಣದಲ್ಲಿದ್ದಾನೆ ಮತ್ತು ಸರಿಯಾದ ಫಲಿತಾಂಶವನ್ನು ತರುತ್ತಾನೆ.</w:t>
      </w:r>
    </w:p>
    <w:p/>
    <w:p>
      <w:r xmlns:w="http://schemas.openxmlformats.org/wordprocessingml/2006/main">
        <w:t xml:space="preserve">1: ಮಲಾಕಿ 2: 14-16 ಆದರೆ ನೀವು ಹೇಳುತ್ತೀರಿ, ಅವನು ಏಕೆ ಮಾಡುವುದಿಲ್ಲ? ಯಾಕಂದರೆ ಕರ್ತನು ನಿನಗೂ ನಿನ್ನ ಯೌವನದ ಹೆಂಡತಿಗೂ ನಡುವೆ ಸಾಕ್ಷಿಯಾಗಿದ್ದನು, ನೀನು ಯಾರಿಗೆ ನಂಬಿಕೆಯಿಲ್ಲದೆ ಇದ್ದೀಯೋ, ಅವಳು ನಿನ್ನ ಒಡನಾಡಿಯೂ ಒಡಂಬಡಿಕೆಯ ಮೂಲಕ ನಿನ್ನ ಹೆಂಡತಿಯೂ ಆಗಿದ್ದಳು. ಆತನು ಅವರನ್ನು ಒಂದಾಗಿ ಮಾಡಲಿಲ್ಲ, ಅವರ ಒಕ್ಕೂಟದಲ್ಲಿ ಆತ್ಮದ ಒಂದು ಭಾಗದೊಂದಿಗೆ? ಮತ್ತು ದೇವರು ಏನನ್ನು ಹುಡುಕುತ್ತಿದ್ದನು? ದೈವಿಕ ಸಂತತಿ.</w:t>
      </w:r>
    </w:p>
    <w:p/>
    <w:p>
      <w:r xmlns:w="http://schemas.openxmlformats.org/wordprocessingml/2006/main">
        <w:t xml:space="preserve">2: ಎಫೆಸಿಯನ್ಸ್ 5: 22-33 ಹೆಂಡತಿಯರೇ, ನಿಮ್ಮ ಸ್ವಂತ ಗಂಡಂದಿರಿಗೆ ಭಗವಂತನಿಗೆ ಸಲ್ಲಿಸಿ. ಯಾಕಂದರೆ ಕ್ರಿಸ್ತನು ಚರ್ಚ್‌ಗೆ, ಅವನ ದೇಹಕ್ಕೆ ಮುಖ್ಯಸ್ಥನಾಗಿದ್ದಾನೆ ಮತ್ತು ಸ್ವತಃ ಅದರ ರಕ್ಷಕನಾಗಿರುವುದರಿಂದ ಗಂಡನು ಹೆಂಡತಿಗೆ ತಲೆಯಾಗಿದ್ದಾನೆ. ಈಗ ಚರ್ಚ್ ಕ್ರಿಸ್ತನಿಗೆ ಅಧೀನವಾಗುವಂತೆ ಹೆಂಡತಿಯರು ತಮ್ಮ ಗಂಡಂದಿರಿಗೆ ಎಲ್ಲದರಲ್ಲೂ ಅಧೀನರಾಗಬೇಕು. ಗಂಡಂದಿರೇ, ನಿಮ್ಮ ಹೆಂಡತಿಯರನ್ನು ಪ್ರೀತಿಸಿ, ಕ್ರಿಸ್ತನು ಚರ್ಚ್ ಅನ್ನು ಪ್ರೀತಿಸಿ ಅವಳಿಗಾಗಿ ತನ್ನನ್ನು ಒಪ್ಪಿಸಿಕೊಟ್ಟನು, ಅವನು ಅವಳನ್ನು ಪವಿತ್ರಗೊಳಿಸಲಿಕ್ಕಾಗಿ, ಪದದಿಂದ ನೀರಿನಿಂದ ತೊಳೆಯುವ ಮೂಲಕ ಅವಳನ್ನು ಶುದ್ಧೀಕರಿಸಿದನು.</w:t>
      </w:r>
    </w:p>
    <w:p/>
    <w:p>
      <w:r xmlns:w="http://schemas.openxmlformats.org/wordprocessingml/2006/main">
        <w:t xml:space="preserve">ವಿಮೋಚನಕಾಂಡ 18:3 ಮತ್ತು ಅವಳ ಇಬ್ಬರು ಪುತ್ರರು; ಅದರಲ್ಲಿ ಒಬ್ಬನ ಹೆಸರು ಗೇರ್ಷೋಮ್; ಯಾಕಂದರೆ, ನಾನು ಅನ್ಯದೇಶದಲ್ಲಿ ಪರಕೀಯನಾಗಿದ್ದೇನೆ ಎಂದು ಅವನು ಹೇಳಿದನು.</w:t>
      </w:r>
    </w:p>
    <w:p/>
    <w:p>
      <w:r xmlns:w="http://schemas.openxmlformats.org/wordprocessingml/2006/main">
        <w:t xml:space="preserve">ಮೋಶೆಯ ಮಾವ ಜೆತ್ರೋ ಅವನನ್ನು ಮತ್ತು ಅವನ ಕುಟುಂಬವನ್ನು ತನ್ನ ಮನೆಗೆ ಸ್ವಾಗತಿಸಿದರು ಮತ್ತು ಅವರಿಗೆ ಆಶ್ರಯವನ್ನು ನೀಡಿದರು.</w:t>
      </w:r>
    </w:p>
    <w:p/>
    <w:p>
      <w:r xmlns:w="http://schemas.openxmlformats.org/wordprocessingml/2006/main">
        <w:t xml:space="preserve">1. ಆತಿಥ್ಯದ ಶಕ್ತಿ: ನಮ್ಮ ಜೀವನದಲ್ಲಿ ಅಪರಿಚಿತರನ್ನು ಸ್ವಾಗತಿಸುವುದು</w:t>
      </w:r>
    </w:p>
    <w:p/>
    <w:p>
      <w:r xmlns:w="http://schemas.openxmlformats.org/wordprocessingml/2006/main">
        <w:t xml:space="preserve">2. ಅಪರಿಚಿತರನ್ನು ಅಪ್ಪಿಕೊಳ್ಳುವುದು: ಮೋಶೆಯ ಉದಾಹರಣೆಯ ಒಂದು ನೋಟ</w:t>
      </w:r>
    </w:p>
    <w:p/>
    <w:p>
      <w:r xmlns:w="http://schemas.openxmlformats.org/wordprocessingml/2006/main">
        <w:t xml:space="preserve">1. ಇಬ್ರಿಯರಿಗೆ 13:2 - ಅಪರಿಚಿತರಿಗೆ ಆತಿಥ್ಯವನ್ನು ತೋರಿಸುವುದನ್ನು ನಿರ್ಲಕ್ಷಿಸಬೇಡಿ, ಏಕೆಂದರೆ ಕೆಲವರು ತಿಳಿಯದೆ ದೇವತೆಗಳನ್ನು ಸತ್ಕರಿಸಿದ್ದಾರೆ.</w:t>
      </w:r>
    </w:p>
    <w:p/>
    <w:p>
      <w:r xmlns:w="http://schemas.openxmlformats.org/wordprocessingml/2006/main">
        <w:t xml:space="preserve">2. ರೋಮನ್ನರು 12:13 - ಸಂತರ ಅಗತ್ಯಗಳಿಗೆ ಕೊಡುಗೆ ನೀಡಿ ಮತ್ತು ಆತಿಥ್ಯವನ್ನು ತೋರಿಸಲು ಪ್ರಯತ್ನಿಸಿ.</w:t>
      </w:r>
    </w:p>
    <w:p/>
    <w:p>
      <w:r xmlns:w="http://schemas.openxmlformats.org/wordprocessingml/2006/main">
        <w:t xml:space="preserve">ವಿಮೋಚನಕಾಂಡ 18:4 ಮತ್ತೊಬ್ಬನ ಹೆಸರು ಎಲೀಜರ್; ಯಾಕಂದರೆ, ನನ್ನ ತಂದೆಯ ದೇವರು, ಅವನು ನನ್ನ ಸಹಾಯ ಎಂದು ಹೇಳಿದನು ಮತ್ತು ಫರೋಹನ ಕತ್ತಿಯಿಂದ ನನ್ನನ್ನು ಬಿಡಿಸಿದನು.</w:t>
      </w:r>
    </w:p>
    <w:p/>
    <w:p>
      <w:r xmlns:w="http://schemas.openxmlformats.org/wordprocessingml/2006/main">
        <w:t xml:space="preserve">ಮೋಶೆಯ ಮಾವ ಜೆತ್ರೋಗೆ ಇಬ್ಬರು ಮೊಮ್ಮಕ್ಕಳಿದ್ದರು, ಒಬ್ಬನಿಗೆ ಗೇರ್ಷೋಮ್ ಮತ್ತು ಇನ್ನೊಬ್ಬನಿಗೆ ಎಲಿಯೆಜರ್ ಎಂದು ಹೆಸರು. ಫರೋಹನ ಖಡ್ಗದಿಂದ ಅವನನ್ನು ಬಿಡಿಸಲು ದೇವರು ಅವನಿಗೆ ಸಹಾಯ ಮಾಡಿದ ಕಾರಣ ಅವನಿಗೆ ಎಲೀಜರ್ ಎಂಬ ಹೆಸರನ್ನು ನೀಡಲಾಯಿತು.</w:t>
      </w:r>
    </w:p>
    <w:p/>
    <w:p>
      <w:r xmlns:w="http://schemas.openxmlformats.org/wordprocessingml/2006/main">
        <w:t xml:space="preserve">1. ತೊಂದರೆಯ ಸಮಯದಲ್ಲಿ ದೇವರು ನಮ್ಮ ಸಹಾಯ</w:t>
      </w:r>
    </w:p>
    <w:p/>
    <w:p>
      <w:r xmlns:w="http://schemas.openxmlformats.org/wordprocessingml/2006/main">
        <w:t xml:space="preserve">2. ಶ್ರೇಷ್ಠ ವಿಮೋಚನೆ: ಪಾಪದಿಂದ ಮುಕ್ತಿ</w:t>
      </w:r>
    </w:p>
    <w:p/>
    <w:p>
      <w:r xmlns:w="http://schemas.openxmlformats.org/wordprocessingml/2006/main">
        <w:t xml:space="preserve">1. ಕೀರ್ತನೆ 46:1 ದೇವರು ನಮ್ಮ ಆಶ್ರಯ ಮತ್ತು ಶಕ್ತಿ, ಕಷ್ಟದಲ್ಲಿ ಸದಾ ಇರುವ ಸಹಾಯ.</w:t>
      </w:r>
    </w:p>
    <w:p/>
    <w:p>
      <w:r xmlns:w="http://schemas.openxmlformats.org/wordprocessingml/2006/main">
        <w:t xml:space="preserve">2. ರೋಮನ್ನರು 6:23 ಪಾಪದ ವೇತನವು ಮರಣವಾಗಿದೆ, ಆದರೆ ದೇವರ ಉಚಿತ ಕೊಡುಗೆಯು ನಮ್ಮ ಕರ್ತನಾದ ಕ್ರಿಸ್ತ ಯೇಸುವಿನಲ್ಲಿ ಶಾಶ್ವತ ಜೀವನವಾಗಿದೆ.</w:t>
      </w:r>
    </w:p>
    <w:p/>
    <w:p>
      <w:r xmlns:w="http://schemas.openxmlformats.org/wordprocessingml/2006/main">
        <w:t xml:space="preserve">ವಿಮೋಚನಕಾಂಡ 18:5 ಮತ್ತು ಮೋಶೆಯ ಮಾವನಾದ ಜೆತ್ರೋನು ತನ್ನ ಮಕ್ಕಳು ಮತ್ತು ಅವನ ಹೆಂಡತಿಯೊಂದಿಗೆ ಅರಣ್ಯದಲ್ಲಿ ಮೋಶೆಯ ಬಳಿಗೆ ಬಂದನು, ಅಲ್ಲಿ ಅವನು ದೇವರ ಪರ್ವತದಲ್ಲಿ ಪಾಳೆಯ ಮಾಡಿದನು.</w:t>
      </w:r>
    </w:p>
    <w:p/>
    <w:p>
      <w:r xmlns:w="http://schemas.openxmlformats.org/wordprocessingml/2006/main">
        <w:t xml:space="preserve">ಮೋಸೆಸ್‌ನ ಮಾವ ಜೆತ್ರೋ ತನ್ನ ಕುಟುಂಬದೊಂದಿಗೆ ದೇವರ ಪರ್ವತದ ಅರಣ್ಯದಲ್ಲಿ ಮೋಶೆಯನ್ನು ಭೇಟಿ ಮಾಡಲು ಆಗಮಿಸುತ್ತಾನೆ.</w:t>
      </w:r>
    </w:p>
    <w:p/>
    <w:p>
      <w:r xmlns:w="http://schemas.openxmlformats.org/wordprocessingml/2006/main">
        <w:t xml:space="preserve">1. ಸಂಬಂಧಗಳ ಶಕ್ತಿ: ಕುಟುಂಬದ ಪ್ರಾಮುಖ್ಯತೆ</w:t>
      </w:r>
    </w:p>
    <w:p/>
    <w:p>
      <w:r xmlns:w="http://schemas.openxmlformats.org/wordprocessingml/2006/main">
        <w:t xml:space="preserve">2. ಅರಣ್ಯದಲ್ಲಿಯೂ ಸಹ ದೇವರ ಕರೆಯನ್ನು ಅನುಸರಿಸುವುದು</w:t>
      </w:r>
    </w:p>
    <w:p/>
    <w:p>
      <w:r xmlns:w="http://schemas.openxmlformats.org/wordprocessingml/2006/main">
        <w:t xml:space="preserve">1. ಮ್ಯಾಥ್ಯೂ 19: 5 - "ಮತ್ತು ಈ ಕಾರಣಕ್ಕಾಗಿ ಒಬ್ಬ ಮನುಷ್ಯನು ತಂದೆ ಮತ್ತು ತಾಯಿಯನ್ನು ಬಿಟ್ಟು ತನ್ನ ಹೆಂಡತಿಯನ್ನು ಹೊಂದುವನು; ಮತ್ತು ಅವರಿಬ್ಬರು ಒಂದೇ ಮಾಂಸವಾಗಿರುತ್ತಾರೆ."</w:t>
      </w:r>
    </w:p>
    <w:p/>
    <w:p>
      <w:r xmlns:w="http://schemas.openxmlformats.org/wordprocessingml/2006/main">
        <w:t xml:space="preserve">2. ವಿಮೋಚನಕಾಂಡ 3:1 - "ಈಗ ಮೋಶೆಯು ತನ್ನ ಮಾವ, ಮಿದ್ಯಾನ್‌ನ ಯಾಜಕನಾದ ಜೆತ್ರೋನ ಮಂದೆಯನ್ನು ಕಾಯ್ದುಕೊಂಡನು.</w:t>
      </w:r>
    </w:p>
    <w:p/>
    <w:p>
      <w:r xmlns:w="http://schemas.openxmlformats.org/wordprocessingml/2006/main">
        <w:t xml:space="preserve">ವಿಮೋಚನಕಾಂಡ 18:6 ಆತನು ಮೋಶೆಗೆ--ನಿನ್ನ ಮಾವ ಜೆತ್ರೋನೂ ನಿನ್ನ ಹೆಂಡತಿಯೂ ಅವಳ ಇಬ್ಬರು ಗಂಡುಮಕ್ಕಳೂ ನಿನ್ನ ಬಳಿಗೆ ಬಂದಿದ್ದೇನೆ.</w:t>
      </w:r>
    </w:p>
    <w:p/>
    <w:p>
      <w:r xmlns:w="http://schemas.openxmlformats.org/wordprocessingml/2006/main">
        <w:t xml:space="preserve">ಮೋಶೆಯ ಮಾವ ಜೆತ್ರೋ ತನ್ನ ಹೆಂಡತಿ ಮತ್ತು ಇಬ್ಬರು ಗಂಡುಮಕ್ಕಳೊಂದಿಗೆ ಅವನನ್ನು ಭೇಟಿಮಾಡಿದನು.</w:t>
      </w:r>
    </w:p>
    <w:p/>
    <w:p>
      <w:r xmlns:w="http://schemas.openxmlformats.org/wordprocessingml/2006/main">
        <w:t xml:space="preserve">1. ಇತರರನ್ನು ದಯೆಯಿಂದ ಸ್ವಾಗತಿಸುವುದು: ಮೋಶೆಯಿಂದ ಒಂದು ಪಾಠ</w:t>
      </w:r>
    </w:p>
    <w:p/>
    <w:p>
      <w:r xmlns:w="http://schemas.openxmlformats.org/wordprocessingml/2006/main">
        <w:t xml:space="preserve">2. ಕುಟುಂಬದ ಪ್ರಾಮುಖ್ಯತೆ: ಮೋಸೆಸ್ ಕಥೆಯಿಂದ ಪ್ರತಿಫಲನಗಳು</w:t>
      </w:r>
    </w:p>
    <w:p/>
    <w:p>
      <w:r xmlns:w="http://schemas.openxmlformats.org/wordprocessingml/2006/main">
        <w:t xml:space="preserve">1. ವಿಮೋಚನಕಾಂಡ 18:6</w:t>
      </w:r>
    </w:p>
    <w:p/>
    <w:p>
      <w:r xmlns:w="http://schemas.openxmlformats.org/wordprocessingml/2006/main">
        <w:t xml:space="preserve">2. ಮ್ಯಾಥ್ಯೂ 10:34-37 ನಾನು ಭೂಮಿಗೆ ಶಾಂತಿಯನ್ನು ತರಲು ಬಂದಿದ್ದೇನೆ ಎಂದು ಭಾವಿಸಬೇಡಿ. ನಾನು ಶಾಂತಿಯನ್ನು ತರಲು ಬಂದಿಲ್ಲ, ಆದರೆ ಕತ್ತಿಯನ್ನು ತರಲು ಬಂದಿದ್ದೇನೆ. ಯಾಕಂದರೆ ನಾನು ಒಬ್ಬ ಮನುಷ್ಯನನ್ನು ಅವನ ತಂದೆಗೆ ವಿರುದ್ಧವಾಗಿ ಮತ್ತು ಮಗಳನ್ನು ತನ್ನ ತಾಯಿಗೆ ವಿರುದ್ಧವಾಗಿ ಮತ್ತು ಸೊಸೆಯನ್ನು ಅವಳ ಅತ್ತೆಗೆ ವಿರುದ್ಧವಾಗಿ ನಿಲ್ಲಿಸಲು ಬಂದಿದ್ದೇನೆ.</w:t>
      </w:r>
    </w:p>
    <w:p/>
    <w:p>
      <w:r xmlns:w="http://schemas.openxmlformats.org/wordprocessingml/2006/main">
        <w:t xml:space="preserve">ವಿಮೋಚನಕಾಂಡ 18:7 ಮತ್ತು ಮೋಶೆಯು ತನ್ನ ಮಾವನನ್ನು ಭೇಟಿಯಾಗಲು ಹೊರಟು ನಮಸ್ಕರಿಸಿದನು ಮತ್ತು ಮುದ್ದಾಡಿದನು. ಮತ್ತು ಅವರು ತಮ್ಮ ಯೋಗಕ್ಷೇಮವನ್ನು ಪರಸ್ಪರ ಕೇಳಿದರು; ಮತ್ತು ಅವರು ಗುಡಾರದೊಳಗೆ ಬಂದರು.</w:t>
      </w:r>
    </w:p>
    <w:p/>
    <w:p>
      <w:r xmlns:w="http://schemas.openxmlformats.org/wordprocessingml/2006/main">
        <w:t xml:space="preserve">ಮೋಸೆಸ್ ತನ್ನ ಮಾವನನ್ನು ಭೇಟಿಯಾಗಿ ಗೌರವದಿಂದ ಸ್ವಾಗತಿಸುತ್ತಾನೆ.</w:t>
      </w:r>
    </w:p>
    <w:p/>
    <w:p>
      <w:r xmlns:w="http://schemas.openxmlformats.org/wordprocessingml/2006/main">
        <w:t xml:space="preserve">1. ನಮ್ಮ ಹಿರಿಯರಿಗೆ ಗೌರವ</w:t>
      </w:r>
    </w:p>
    <w:p/>
    <w:p>
      <w:r xmlns:w="http://schemas.openxmlformats.org/wordprocessingml/2006/main">
        <w:t xml:space="preserve">2. ಕುಟುಂಬದ ಪ್ರಾಮುಖ್ಯತೆ</w:t>
      </w:r>
    </w:p>
    <w:p/>
    <w:p>
      <w:r xmlns:w="http://schemas.openxmlformats.org/wordprocessingml/2006/main">
        <w:t xml:space="preserve">1. ಎಫೆಸಿಯನ್ಸ್ 6: 1-3 - ಮಕ್ಕಳೇ, ಕರ್ತನಲ್ಲಿ ನಿಮ್ಮ ಹೆತ್ತವರಿಗೆ ವಿಧೇಯರಾಗಿರಿ, ಇದು ಸರಿ. ನಿಮ್ಮ ತಂದೆ ಮತ್ತು ತಾಯಿಯನ್ನು ಗೌರವಿಸಿ, ಇದು ವಾಗ್ದಾನದೊಂದಿಗೆ ಮೊದಲ ಆಜ್ಞೆಯಾಗಿದೆ, ಅದು ನಿಮಗೆ ಒಳ್ಳೆಯದಾಗಲಿ ಮತ್ತು ನೀವು ಭೂಮಿಯ ಮೇಲೆ ದೀರ್ಘಾಯುಷ್ಯವನ್ನು ಅನುಭವಿಸುವಿರಿ.</w:t>
      </w:r>
    </w:p>
    <w:p/>
    <w:p>
      <w:r xmlns:w="http://schemas.openxmlformats.org/wordprocessingml/2006/main">
        <w:t xml:space="preserve">2. ನಾಣ್ಣುಡಿಗಳು 23:22 - ನಿಮಗೆ ಜೀವ ನೀಡಿದ ನಿಮ್ಮ ತಂದೆಗೆ ಕಿವಿಗೊಡಿ, ಮತ್ತು ನಿಮ್ಮ ತಾಯಿ ವಯಸ್ಸಾದಾಗ ಅವರನ್ನು ತಿರಸ್ಕರಿಸಬೇಡಿ.</w:t>
      </w:r>
    </w:p>
    <w:p/>
    <w:p>
      <w:r xmlns:w="http://schemas.openxmlformats.org/wordprocessingml/2006/main">
        <w:t xml:space="preserve">ವಿಮೋಚನಕಾಂಡ 18:8 ಇಸ್ರಾಯೇಲಿನ ನಿಮಿತ್ತ ಕರ್ತನು ಫರೋಹನಿಗೂ ಈಜಿಪ್ಟಿನವರಿಗೂ ಮಾಡಿದ ಎಲ್ಲವನ್ನೂ ಮೋಶೆಯು ತನ್ನ ಮಾವನಿಗೆ ಹೇಳಿದನು, ಮತ್ತು ದಾರಿಯಲ್ಲಿ ಅವರಿಗೆ ಬಂದ ಎಲ್ಲಾ ಕಷ್ಟಗಳನ್ನು ಮತ್ತು ಕರ್ತನು ಅವರನ್ನು ಹೇಗೆ ರಕ್ಷಿಸಿದನು.</w:t>
      </w:r>
    </w:p>
    <w:p/>
    <w:p>
      <w:r xmlns:w="http://schemas.openxmlformats.org/wordprocessingml/2006/main">
        <w:t xml:space="preserve">ಮೋಶೆಯು ತನ್ನ ಮಾವನಿಗೆ ಇಸ್ರೇಲ್ಗಾಗಿ ಕರ್ತನ ಕಾರ್ಯಗಳನ್ನು ವಿವರಿಸುತ್ತಾನೆ.</w:t>
      </w:r>
    </w:p>
    <w:p/>
    <w:p>
      <w:r xmlns:w="http://schemas.openxmlformats.org/wordprocessingml/2006/main">
        <w:t xml:space="preserve">1. ಕಷ್ಟದ ಸಮಯದಲ್ಲಿ ದೇವರ ನಿಷ್ಠೆ</w:t>
      </w:r>
    </w:p>
    <w:p/>
    <w:p>
      <w:r xmlns:w="http://schemas.openxmlformats.org/wordprocessingml/2006/main">
        <w:t xml:space="preserve">2. ಅವರ ಜನರಿಗೆ ಲಾರ್ಡ್ಸ್ ಪ್ರೊವಿಷನ್</w:t>
      </w:r>
    </w:p>
    <w:p/>
    <w:p>
      <w:r xmlns:w="http://schemas.openxmlformats.org/wordprocessingml/2006/main">
        <w:t xml:space="preserve">1. ಧರ್ಮೋಪದೇಶಕಾಂಡ 7:8 - "ಕರ್ತನು ನಿಮ್ಮ ಮೇಲೆ ತನ್ನ ಪ್ರೀತಿಯನ್ನು ಇರಿಸಲಿಲ್ಲ ಅಥವಾ ನಿಮ್ಮನ್ನು ಆರಿಸಲಿಲ್ಲ ಏಕೆಂದರೆ ನೀವು ಇತರ ಜನರಿಗಿಂತ ಹೆಚ್ಚಿನ ಸಂಖ್ಯೆಯಲ್ಲಿದ್ದಿರಿ, ಏಕೆಂದರೆ ನೀವು ಎಲ್ಲಾ ಜನರಿಗಿಂತ ಚಿಕ್ಕವರಾಗಿದ್ದೀರಿ."</w:t>
      </w:r>
    </w:p>
    <w:p/>
    <w:p>
      <w:r xmlns:w="http://schemas.openxmlformats.org/wordprocessingml/2006/main">
        <w:t xml:space="preserve">2. ಕೀರ್ತನೆ 107:6 - "ಆಗ ಅವರು ತಮ್ಮ ಕಷ್ಟದಲ್ಲಿ ಕರ್ತನಿಗೆ ಮೊರೆಯಿಟ್ಟರು ಮತ್ತು ಆತನು ಅವರನ್ನು ಅವರ ಸಂಕಷ್ಟಗಳಿಂದ ಬಿಡಿಸಿದನು."</w:t>
      </w:r>
    </w:p>
    <w:p/>
    <w:p>
      <w:r xmlns:w="http://schemas.openxmlformats.org/wordprocessingml/2006/main">
        <w:t xml:space="preserve">ವಿಮೋಚನಕಾಂಡ 18:9 ಕರ್ತನು ಇಸ್ರಾಯೇಲ್ಯರಿಗೆ ಮಾಡಿದ ಎಲ್ಲಾ ಒಳ್ಳೆಯತನಕ್ಕಾಗಿ ಜೆತ್ರೋ ಸಂತೋಷಪಟ್ಟನು, ಅವನು ಈಜಿಪ್ಟಿನವರ ಕೈಯಿಂದ ಬಿಡಿಸಿದನು.</w:t>
      </w:r>
    </w:p>
    <w:p/>
    <w:p>
      <w:r xmlns:w="http://schemas.openxmlformats.org/wordprocessingml/2006/main">
        <w:t xml:space="preserve">ಇಸ್ರಾಯೇಲ್ಯರನ್ನು ಈಜಿಪ್ಟಿನವರಿಂದ ಬಿಡುಗಡೆ ಮಾಡುವಲ್ಲಿ ದೇವರ ಒಳ್ಳೆಯತನಕ್ಕಾಗಿ ಜೆತ್ರೋ ಸಂತೋಷಪಟ್ಟನು.</w:t>
      </w:r>
    </w:p>
    <w:p/>
    <w:p>
      <w:r xmlns:w="http://schemas.openxmlformats.org/wordprocessingml/2006/main">
        <w:t xml:space="preserve">1. ದೇವರ ವಿಮೋಚನೆ: ಪ್ರಶಂಸೆ ಮತ್ತು ಥ್ಯಾಂಕ್ಸ್ಗಿವಿಂಗ್ಗೆ ಕರೆ</w:t>
      </w:r>
    </w:p>
    <w:p/>
    <w:p>
      <w:r xmlns:w="http://schemas.openxmlformats.org/wordprocessingml/2006/main">
        <w:t xml:space="preserve">2. ದೇವರ ಶಕ್ತಿ ಮತ್ತು ಪ್ರೀತಿ: ಸಂತೋಷದ ಮೂಲ</w:t>
      </w:r>
    </w:p>
    <w:p/>
    <w:p>
      <w:r xmlns:w="http://schemas.openxmlformats.org/wordprocessingml/2006/main">
        <w:t xml:space="preserve">1. ಕೀರ್ತನೆ 34:1-3 - "ನಾನು ಯಾವಾಗಲೂ ಕರ್ತನನ್ನು ಆಶೀರ್ವದಿಸುತ್ತೇನೆ; ಆತನ ಸ್ತೋತ್ರವು ಯಾವಾಗಲೂ ನನ್ನ ಬಾಯಲ್ಲಿ ಇರುತ್ತದೆ. ನನ್ನ ಆತ್ಮವು ಭಗವಂತನಲ್ಲಿ ಹೆಮ್ಮೆಪಡುತ್ತದೆ; ವಿನಮ್ರರು ಕೇಳಿ ಸಂತೋಷಪಡಲಿ. ಓ, ಭಗವಂತನನ್ನು ಮಹಿಮೆಪಡಿಸು ನನ್ನೊಂದಿಗೆ, ಮತ್ತು ನಾವು ಒಟ್ಟಿಗೆ ಅವನ ಹೆಸರನ್ನು ಹೆಚ್ಚಿಸೋಣ!</w:t>
      </w:r>
    </w:p>
    <w:p/>
    <w:p>
      <w:r xmlns:w="http://schemas.openxmlformats.org/wordprocessingml/2006/main">
        <w:t xml:space="preserve">2. ಯೆಶಾಯ 12:2-6 - "ಇಗೋ, ದೇವರು ನನ್ನ ರಕ್ಷಣೆ; ನಾನು ನಂಬುವೆನು ಮತ್ತು ಭಯಪಡುವುದಿಲ್ಲ; ಕರ್ತನಾದ ದೇವರು ನನ್ನ ಶಕ್ತಿ ಮತ್ತು ನನ್ನ ಹಾಡು, ಮತ್ತು ಆತನು ನನ್ನ ರಕ್ಷಣೆಯಾಗಿದ್ದಾನೆ. ಸಂತೋಷದಿಂದ ನೀವು ಸೆಳೆಯುವಿರಿ. ಮೋಕ್ಷದ ಬಾವಿಗಳಿಂದ ನೀರು ಮತ್ತು ಆ ದಿನದಲ್ಲಿ ನೀವು ಹೇಳುವಿರಿ: ಭಗವಂತನಿಗೆ ಕೃತಜ್ಞತೆ ಸಲ್ಲಿಸಿ, ಆತನ ಹೆಸರನ್ನು ಕರೆಯಿರಿ, ಜನರಲ್ಲಿ ಆತನ ಕಾರ್ಯಗಳನ್ನು ಪ್ರಕಟಿಸಿ, ಆತನ ಹೆಸರು ಉದಾತ್ತವಾಗಿದೆ ಎಂದು ಘೋಷಿಸಿ, ಭಗವಂತನನ್ನು ಸ್ತುತಿಸಿರಿ, ಏಕೆಂದರೆ ಆತನು ಮಹಿಮೆಯಿಂದ ಮಾಡಲ್ಪಟ್ಟಿದೆ; ಇದು ಭೂಮಿಯಲ್ಲೆಲ್ಲಾ ತಿಳಿಯಲ್ಪಡಲಿ; ಓ ಚೀಯೋನಿನ ನಿವಾಸಿಯೇ, ಜಯಘೋಷಮಾಡಿ ಸಂತೋಷದಿಂದ ಹಾಡಿರಿ, ಯಾಕಂದರೆ ನಿಮ್ಮ ಮಧ್ಯದಲ್ಲಿ ಇಸ್ರಾಯೇಲಿನ ಪರಿಶುದ್ಧನು ದೊಡ್ಡವನಾಗಿದ್ದಾನೆ.</w:t>
      </w:r>
    </w:p>
    <w:p/>
    <w:p>
      <w:r xmlns:w="http://schemas.openxmlformats.org/wordprocessingml/2006/main">
        <w:t xml:space="preserve">ವಿಮೋಚನಕಾಂಡ 18:10 ಮತ್ತು ಜೆತ್ರೋ ಹೇಳಿದನು: ಈಜಿಪ್ಟಿನವರ ಕೈಯಿಂದಲೂ ಜನರನ್ನು ಈಜಿಪ್ಟಿನವರ ಕೈಯಿಂದ ಬಿಡುಗಡೆ ಮಾಡಿದ ಫರೋಹನ ಕೈಯಿಂದಲೂ ನಿಮ್ಮನ್ನು ಬಿಡಿಸಿದ ಕರ್ತನಿಗೆ ಸ್ತೋತ್ರ.</w:t>
      </w:r>
    </w:p>
    <w:p/>
    <w:p>
      <w:r xmlns:w="http://schemas.openxmlformats.org/wordprocessingml/2006/main">
        <w:t xml:space="preserve">ಇಸ್ರೇಲ್ ಜನರನ್ನು ಈಜಿಪ್ಟಿನವರು ಮತ್ತು ಫರೋಹರಿಂದ ಬಿಡುಗಡೆ ಮಾಡಿದ್ದಕ್ಕಾಗಿ ಜೆತ್ರೋ ಕರ್ತನನ್ನು ಆಶೀರ್ವದಿಸಿದನು.</w:t>
      </w:r>
    </w:p>
    <w:p/>
    <w:p>
      <w:r xmlns:w="http://schemas.openxmlformats.org/wordprocessingml/2006/main">
        <w:t xml:space="preserve">1. ಹೊಗಳಿಕೆಯ ಶಕ್ತಿ: ದೇವರ ವಿಮೋಚನೆಯನ್ನು ಆಚರಿಸುವುದು</w:t>
      </w:r>
    </w:p>
    <w:p/>
    <w:p>
      <w:r xmlns:w="http://schemas.openxmlformats.org/wordprocessingml/2006/main">
        <w:t xml:space="preserve">2. ಭಗವಂತನ ರಕ್ಷಣೆಯಲ್ಲಿ ನಂಬಿಕೆ</w:t>
      </w:r>
    </w:p>
    <w:p/>
    <w:p>
      <w:r xmlns:w="http://schemas.openxmlformats.org/wordprocessingml/2006/main">
        <w:t xml:space="preserve">1. ಕೀರ್ತನೆ 34: 2-3 - ನನ್ನ ಆತ್ಮವು ಭಗವಂತನಲ್ಲಿ ಹೆಮ್ಮೆಪಡುತ್ತದೆ; ವಿನಯವಂತರು ಅದನ್ನು ಕೇಳಿ ಸಂತೋಷಪಡುತ್ತಾರೆ. ಓ ನನ್ನೊಂದಿಗೆ ಭಗವಂತನನ್ನು ಮಹಿಮೆಪಡಿಸು, ಮತ್ತು ನಾವು ಒಟ್ಟಾಗಿ ಆತನ ಹೆಸರನ್ನು ಹೆಚ್ಚಿಸೋಣ.</w:t>
      </w:r>
    </w:p>
    <w:p/>
    <w:p>
      <w:r xmlns:w="http://schemas.openxmlformats.org/wordprocessingml/2006/main">
        <w:t xml:space="preserve">2. ಧರ್ಮೋಪದೇಶಕಾಂಡ 6:23 - ಆದುದರಿಂದ ಆತನು ನಿಮಗೆ ಆಜ್ಞಾಪಿಸಿದ ತನ್ನ ಒಡಂಬಡಿಕೆಯನ್ನು ಘೋಷಿಸಿದನು, ಅಂದರೆ ಹತ್ತು ಅನುಶಾಸನಗಳನ್ನು; ಮತ್ತು ಅವನು ಅವುಗಳನ್ನು ಎರಡು ಕಲ್ಲಿನ ಹಲಗೆಗಳ ಮೇಲೆ ಬರೆದನು.</w:t>
      </w:r>
    </w:p>
    <w:p/>
    <w:p>
      <w:r xmlns:w="http://schemas.openxmlformats.org/wordprocessingml/2006/main">
        <w:t xml:space="preserve">ವಿಮೋಚನಕಾಂಡ 18:11 ಕರ್ತನು ಎಲ್ಲಾ ದೇವರುಗಳಿಗಿಂತ ದೊಡ್ಡವನು ಎಂದು ಈಗ ನನಗೆ ತಿಳಿದಿದೆ;</w:t>
      </w:r>
    </w:p>
    <w:p/>
    <w:p>
      <w:r xmlns:w="http://schemas.openxmlformats.org/wordprocessingml/2006/main">
        <w:t xml:space="preserve">ದೇವರು ಇತರ ದೇವರುಗಳಿಗಿಂತ ದೊಡ್ಡವನು.</w:t>
      </w:r>
    </w:p>
    <w:p/>
    <w:p>
      <w:r xmlns:w="http://schemas.openxmlformats.org/wordprocessingml/2006/main">
        <w:t xml:space="preserve">1: ನಾವು ದೇವರಲ್ಲಿ ಶಕ್ತಿ ಮತ್ತು ಭದ್ರತೆಯನ್ನು ಕಂಡುಕೊಳ್ಳಬಹುದು ಏಕೆಂದರೆ ಅವನು ಇತರ ದೇವರುಗಳಿಗಿಂತ ದೊಡ್ಡವನು.</w:t>
      </w:r>
    </w:p>
    <w:p/>
    <w:p>
      <w:r xmlns:w="http://schemas.openxmlformats.org/wordprocessingml/2006/main">
        <w:t xml:space="preserve">2: ಭಗವಂತನಲ್ಲಿ ನಂಬಿಕೆ ಇಡುವುದು ಮುಖ್ಯ ಏಕೆಂದರೆ ಅವನು ಎಲ್ಲಾ ದೇವರುಗಳಿಗಿಂತ ಶ್ರೇಷ್ಠನು.</w:t>
      </w:r>
    </w:p>
    <w:p/>
    <w:p>
      <w:r xmlns:w="http://schemas.openxmlformats.org/wordprocessingml/2006/main">
        <w:t xml:space="preserve">1: ಯೆಶಾಯ 40:25-26 ಹಾಗಾದರೆ ನೀವು ನನ್ನನ್ನು ಯಾರಿಗೆ ಹೋಲಿಸುತ್ತೀರಿ, ಅಥವಾ ನಾನು ಸಮಾನನಾಗಬೇಕೇ? ಪವಿತ್ರನು ಹೇಳುತ್ತಾನೆ. ನಿಮ್ಮ ಕಣ್ಣುಗಳನ್ನು ಮೇಲಕ್ಕೆತ್ತಿ ನೋಡಿರಿ, ಇವುಗಳನ್ನು ಯಾರು ಸೃಷ್ಟಿಸಿದ್ದಾರೆ, ಅವರು ತಮ್ಮ ಆತಿಥೇಯರನ್ನು ಸಂಖ್ಯೆಯಿಂದ ಹೊರತರುತ್ತಾರೆ; ಒಬ್ಬನು ವಿಫಲನಾಗುವುದಿಲ್ಲ.</w:t>
      </w:r>
    </w:p>
    <w:p/>
    <w:p>
      <w:r xmlns:w="http://schemas.openxmlformats.org/wordprocessingml/2006/main">
        <w:t xml:space="preserve">2: ಕೀರ್ತನೆ 135:5-6 ಯಾಕಂದರೆ ಕರ್ತನು ದೊಡ್ಡವನು ಮತ್ತು ನಮ್ಮ ಕರ್ತನು ಎಲ್ಲಾ ದೇವರುಗಳಿಗಿಂತಲೂ ಹೆಚ್ಚಿನವನು ಎಂದು ನನಗೆ ತಿಳಿದಿದೆ. ಕರ್ತನಿಗೆ ಇಷ್ಟವಾದದ್ದನ್ನೆಲ್ಲಾ ಅವನು ಸ್ವರ್ಗದಲ್ಲಿಯೂ ಭೂಮಿಯಲ್ಲಿಯೂ ಸಮುದ್ರಗಳಲ್ಲಿಯೂ ಎಲ್ಲಾ ಆಳವಾದ ಸ್ಥಳಗಳಲ್ಲಿಯೂ ಮಾಡಿದನು.</w:t>
      </w:r>
    </w:p>
    <w:p/>
    <w:p>
      <w:r xmlns:w="http://schemas.openxmlformats.org/wordprocessingml/2006/main">
        <w:t xml:space="preserve">ವಿಮೋಚನಕಾಂಡ 18:12 ಮೋಶೆಯ ಮಾವನಾದ ಜೆತ್ರೋ ದೇವರಿಗೆ ದಹನಬಲಿ ಮತ್ತು ಯಜ್ಞಗಳನ್ನು ತೆಗೆದುಕೊಂಡನು ಮತ್ತು ಆರೋನನು ಮತ್ತು ಇಸ್ರಾಯೇಲ್ಯರ ಎಲ್ಲಾ ಹಿರಿಯರು ದೇವರ ಮುಂದೆ ಮೋಶೆಯ ಮಾವನೊಂದಿಗೆ ರೊಟ್ಟಿಯನ್ನು ತಿನ್ನಲು ಬಂದರು.</w:t>
      </w:r>
    </w:p>
    <w:p/>
    <w:p>
      <w:r xmlns:w="http://schemas.openxmlformats.org/wordprocessingml/2006/main">
        <w:t xml:space="preserve">ಮೋಶೆಯ ಮಾವ ಜೆತ್ರೋ ದೇವರಿಗೆ ದಹನಬಲಿ ಮತ್ತು ಬಲಿಗಳನ್ನು ಅರ್ಪಿಸಿದನು ಮತ್ತು ಆರೋನನು ಮತ್ತು ಇಸ್ರಾಯೇಲ್ಯರ ಹಿರಿಯರು ದೇವರ ಮುಂದೆ ಊಟವನ್ನು ಹಂಚಿಕೊಳ್ಳಲು ಅವನೊಂದಿಗೆ ಒಟ್ಟುಗೂಡಿದರು.</w:t>
      </w:r>
    </w:p>
    <w:p/>
    <w:p>
      <w:r xmlns:w="http://schemas.openxmlformats.org/wordprocessingml/2006/main">
        <w:t xml:space="preserve">1. ಫೆಲೋಶಿಪ್‌ನ ಶಕ್ತಿ: ಆರಾಧನೆಗೆ ಹೇಗೆ ಒಟ್ಟಿಗೆ ಬರುವುದು ನಮ್ಮನ್ನು ಒಂದುಗೂಡಿಸುತ್ತದೆ</w:t>
      </w:r>
    </w:p>
    <w:p/>
    <w:p>
      <w:r xmlns:w="http://schemas.openxmlformats.org/wordprocessingml/2006/main">
        <w:t xml:space="preserve">2. ತ್ಯಾಗದ ಮಹತ್ವ: ಅರ್ಪಣೆಯ ಹಿಂದಿನ ಅರ್ಥವನ್ನು ಅರ್ಥಮಾಡಿಕೊಳ್ಳುವುದು</w:t>
      </w:r>
    </w:p>
    <w:p/>
    <w:p>
      <w:r xmlns:w="http://schemas.openxmlformats.org/wordprocessingml/2006/main">
        <w:t xml:space="preserve">1. ಹೀಬ್ರೂ 10:24-25 - ಮತ್ತು ಕೆಲವರ ಅಭ್ಯಾಸದಂತೆ ಒಟ್ಟಿಗೆ ಭೇಟಿಯಾಗುವುದನ್ನು ನಿರ್ಲಕ್ಷಿಸದೆ, ಒಬ್ಬರನ್ನೊಬ್ಬರು ಉತ್ತೇಜಿಸುವುದು ಮತ್ತು ನೀವು ನೋಡುವಂತೆ ಹೆಚ್ಚು ಹೆಚ್ಚು ಪ್ರೀತಿ ಮತ್ತು ಒಳ್ಳೆಯ ಕಾರ್ಯಗಳಿಗೆ ಒಬ್ಬರನ್ನೊಬ್ಬರು ಹೇಗೆ ಪ್ರಚೋದಿಸುವುದು ಎಂದು ಪರಿಗಣಿಸೋಣ. ದಿನ ಹತ್ತಿರವಾಗುತ್ತಿದೆ.</w:t>
      </w:r>
    </w:p>
    <w:p/>
    <w:p>
      <w:r xmlns:w="http://schemas.openxmlformats.org/wordprocessingml/2006/main">
        <w:t xml:space="preserve">2. ಯಾಜಕಕಾಂಡ 1:1-3 - ಕರ್ತನು ಮೋಶೆಯನ್ನು ಕರೆದು ಸಭೆಯ ಗುಡಾರದಿಂದ ಅವನೊಂದಿಗೆ ಮಾತನಾಡಿದನು. ಆತನು ಹೇಳಿದನು: ಇಸ್ರಾಯೇಲ್ಯರ ಸಂಗಡ ಮಾತನಾಡಿ ಅವರಿಗೆ ಹೇಳು: ನಿಮ್ಮಲ್ಲಿ ಯಾರಾದರೂ ಕರ್ತನಿಗೆ ಕಾಣಿಕೆಯನ್ನು ತಂದಾಗ, ನಿಮ್ಮ ಅರ್ಪಣೆಗಾಗಿ ಹಿಂಡಿನ ಅಥವಾ ಹಿಂಡಿನ ಪ್ರಾಣಿಯನ್ನು ತರಿರಿ.</w:t>
      </w:r>
    </w:p>
    <w:p/>
    <w:p>
      <w:r xmlns:w="http://schemas.openxmlformats.org/wordprocessingml/2006/main">
        <w:t xml:space="preserve">ವಿಮೋಚನಕಾಂಡ 18:13 ಮರುದಿನ ಸಂಭವಿಸಿತು, ಮೋಶೆಯು ಜನರಿಗೆ ನ್ಯಾಯತೀರಿಸಲು ಕುಳಿತನು; ಮತ್ತು ಜನರು ಬೆಳಿಗ್ಗೆಯಿಂದ ಸಂಜೆಯವರೆಗೆ ಮೋಶೆಯ ಬಳಿ ನಿಂತರು.</w:t>
      </w:r>
    </w:p>
    <w:p/>
    <w:p>
      <w:r xmlns:w="http://schemas.openxmlformats.org/wordprocessingml/2006/main">
        <w:t xml:space="preserve">ಮರುದಿನ, ಮೋಶೆಯು ಬೆಳಿಗ್ಗೆಯಿಂದ ಸಾಯಂಕಾಲದವರೆಗೆ ಜನರಿಗೆ ನ್ಯಾಯತೀರಿಸಿದನು.</w:t>
      </w:r>
    </w:p>
    <w:p/>
    <w:p>
      <w:r xmlns:w="http://schemas.openxmlformats.org/wordprocessingml/2006/main">
        <w:t xml:space="preserve">1. ನ್ಯಾಯವನ್ನು ಹುಡುಕುವಲ್ಲಿ ತಾಳ್ಮೆಯ ಪ್ರಾಮುಖ್ಯತೆ.</w:t>
      </w:r>
    </w:p>
    <w:p/>
    <w:p>
      <w:r xmlns:w="http://schemas.openxmlformats.org/wordprocessingml/2006/main">
        <w:t xml:space="preserve">2. ನ್ಯಾಯಯುತ ಮತ್ತು ನಿಷ್ಪಕ್ಷಪಾತ ನ್ಯಾಯಾಧೀಶರ ಅವಶ್ಯಕತೆ.</w:t>
      </w:r>
    </w:p>
    <w:p/>
    <w:p>
      <w:r xmlns:w="http://schemas.openxmlformats.org/wordprocessingml/2006/main">
        <w:t xml:space="preserve">1. ನಾಣ್ಣುಡಿಗಳು 18:17 - "ಮೊದಲು ತನ್ನ ಪ್ರಕರಣವನ್ನು ಹೇಳುವವನು ಸರಿ ಎಂದು ತೋರುತ್ತಾನೆ, ಇನ್ನೊಬ್ಬನು ಬಂದು ಅವನನ್ನು ಪರೀಕ್ಷಿಸುವವರೆಗೆ."</w:t>
      </w:r>
    </w:p>
    <w:p/>
    <w:p>
      <w:r xmlns:w="http://schemas.openxmlformats.org/wordprocessingml/2006/main">
        <w:t xml:space="preserve">2. ಯಾಜಕಕಾಂಡ 19:15 - "ನೀವು ನ್ಯಾಯಾಲಯದಲ್ಲಿ ಯಾವುದೇ ಅನ್ಯಾಯವನ್ನು ಮಾಡಬಾರದು. ನೀವು ಬಡವರಿಗೆ ಪಕ್ಷಪಾತ ಮಾಡಬಾರದು ಅಥವಾ ದೊಡ್ಡವರಿಗೆ ಮುಂದೂಡಬಾರದು, ಆದರೆ ನೀತಿಯಿಂದ ನಿಮ್ಮ ನೆರೆಯವರನ್ನು ನಿರ್ಣಯಿಸಬೇಕು."</w:t>
      </w:r>
    </w:p>
    <w:p/>
    <w:p>
      <w:r xmlns:w="http://schemas.openxmlformats.org/wordprocessingml/2006/main">
        <w:t xml:space="preserve">ವಿಮೋಚನಕಾಂಡ 18:14 ಮೋಶೆಯ ಮಾವ ಅವನು ಜನರಿಗೆ ಮಾಡಿದ್ದನ್ನೆಲ್ಲಾ ನೋಡಿ--ನೀನು ಜನರಿಗೆ ಮಾಡುವ ಈ ಕಾರ್ಯವೇನು? ನೀನು ಒಬ್ಬಂಟಿಯಾಗಿ ಏಕೆ ಕುಳಿತಿರುವೆ, ಮತ್ತು ಜನರೆಲ್ಲರೂ ಬೆಳಿಗ್ಗೆಯಿಂದ ಸಂಜೆಯವರೆಗೆ ನಿಮ್ಮ ಬಳಿ ನಿಂತಿದ್ದಾರೆ?</w:t>
      </w:r>
    </w:p>
    <w:p/>
    <w:p>
      <w:r xmlns:w="http://schemas.openxmlformats.org/wordprocessingml/2006/main">
        <w:t xml:space="preserve">ಮೋಶೆಯ ಮಾವ ಮೋಶೆಯು ಜನರಿಗಾಗಿ ಮಾಡುತ್ತಿರುವ ಎಲ್ಲಾ ಕೆಲಸಗಳನ್ನು ನೋಡಿದನು ಮತ್ತು ಎಲ್ಲರೂ ನಿಲ್ಲಬೇಕಾದಾಗ ಅವನು ಒಬ್ಬನೇ ಏಕೆ ಕುಳಿತಿದ್ದಾನೆ ಎಂದು ಪ್ರಶ್ನಿಸಿದರು.</w:t>
      </w:r>
    </w:p>
    <w:p/>
    <w:p>
      <w:r xmlns:w="http://schemas.openxmlformats.org/wordprocessingml/2006/main">
        <w:t xml:space="preserve">1. ಕೆಲಸವನ್ನು ನಿಯೋಜಿಸುವುದರ ಪ್ರಾಮುಖ್ಯತೆ - ವಿಮೋಚನಕಾಂಡ 18:14</w:t>
      </w:r>
    </w:p>
    <w:p/>
    <w:p>
      <w:r xmlns:w="http://schemas.openxmlformats.org/wordprocessingml/2006/main">
        <w:t xml:space="preserve">2. ಸೇವೆಯಲ್ಲಿ ವಿಶ್ರಾಂತಿಯ ಅಗತ್ಯ - ವಿಮೋಚನಕಾಂಡ 18:14</w:t>
      </w:r>
    </w:p>
    <w:p/>
    <w:p>
      <w:r xmlns:w="http://schemas.openxmlformats.org/wordprocessingml/2006/main">
        <w:t xml:space="preserve">1. ನಾಣ್ಣುಡಿಗಳು 12:24 - ಶ್ರದ್ಧೆಯುಳ್ಳವರ ಕೈ ಆಳುತ್ತದೆ, ಆದರೆ ಸೋಮಾರಿಗಳು ಬಲವಂತದ ದುಡಿಮೆಗೆ ಒಳಗಾಗುತ್ತಾರೆ.</w:t>
      </w:r>
    </w:p>
    <w:p/>
    <w:p>
      <w:r xmlns:w="http://schemas.openxmlformats.org/wordprocessingml/2006/main">
        <w:t xml:space="preserve">2. ಮ್ಯಾಥ್ಯೂ 11: 28-30 - ದುಡಿಯುವ ಮತ್ತು ಭಾರವಾದವರೆಲ್ಲರೂ ನನ್ನ ಬಳಿಗೆ ಬನ್ನಿ, ಮತ್ತು ನಾನು ನಿಮಗೆ ವಿಶ್ರಾಂತಿ ನೀಡುತ್ತೇನೆ.</w:t>
      </w:r>
    </w:p>
    <w:p/>
    <w:p>
      <w:r xmlns:w="http://schemas.openxmlformats.org/wordprocessingml/2006/main">
        <w:t xml:space="preserve">ವಿಮೋಚನಕಾಂಡ 18:15 ಮೋಶೆಯು ತನ್ನ ಮಾವನಿಗೆ--ಜನರು ದೇವರನ್ನು ವಿಚಾರಿಸಲು ನನ್ನ ಬಳಿಗೆ ಬರುತ್ತಾರೆ.</w:t>
      </w:r>
    </w:p>
    <w:p/>
    <w:p>
      <w:r xmlns:w="http://schemas.openxmlformats.org/wordprocessingml/2006/main">
        <w:t xml:space="preserve">ನಂಬಿಕೆಯ ವಿಷಯಗಳಿಗಾಗಿ ಇಸ್ರೇಲ್ ಜನರು ಮೋಶೆಯನ್ನು ಸಂಪರ್ಕಿಸಿದರು.</w:t>
      </w:r>
    </w:p>
    <w:p/>
    <w:p>
      <w:r xmlns:w="http://schemas.openxmlformats.org/wordprocessingml/2006/main">
        <w:t xml:space="preserve">1. ದೇವರಲ್ಲಿ ನಂಬಿಕೆ ಮತ್ತು ನಂಬಿಕೆಯ ಪ್ರಾಮುಖ್ಯತೆ</w:t>
      </w:r>
    </w:p>
    <w:p/>
    <w:p>
      <w:r xmlns:w="http://schemas.openxmlformats.org/wordprocessingml/2006/main">
        <w:t xml:space="preserve">2. ಇತರರಿಂದ ಮಾರ್ಗದರ್ಶನ ಪಡೆಯಲು ಯಾವಾಗ ತಿಳಿಯುವುದು</w:t>
      </w:r>
    </w:p>
    <w:p/>
    <w:p>
      <w:r xmlns:w="http://schemas.openxmlformats.org/wordprocessingml/2006/main">
        <w:t xml:space="preserve">1. ಮ್ಯಾಥ್ಯೂ 7: 7-11 - ಕೇಳಿ ಮತ್ತು ಅದು ನಿಮಗೆ ನೀಡಲ್ಪಡುತ್ತದೆ; ಹುಡುಕು ಮತ್ತು ನೀವು ಕಂಡುಕೊಳ್ಳುವಿರಿ; ತಟ್ಟಿ ಮತ್ತು ಬಾಗಿಲು ನಿಮಗೆ ತೆರೆಯುತ್ತದೆ.</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ವಿಮೋಚನಕಾಂಡ 18:16 ಅವರಿಗೆ ವಿಷಯ ಬಂದಾಗ ಅವರು ನನ್ನ ಬಳಿಗೆ ಬರುತ್ತಾರೆ; ಮತ್ತು ನಾನು ಒಬ್ಬರ ಮತ್ತು ಇನ್ನೊಬ್ಬರ ನಡುವೆ ತೀರ್ಪು ನೀಡುತ್ತೇನೆ ಮತ್ತು ನಾನು ಅವರಿಗೆ ದೇವರ ನಿಯಮಗಳು ಮತ್ತು ಆತನ ಕಾನೂನುಗಳನ್ನು ತಿಳಿಯಪಡಿಸುತ್ತೇನೆ.</w:t>
      </w:r>
    </w:p>
    <w:p/>
    <w:p>
      <w:r xmlns:w="http://schemas.openxmlformats.org/wordprocessingml/2006/main">
        <w:t xml:space="preserve">ಜನರನ್ನು ನಿರ್ಣಯಿಸಲು ಮತ್ತು ಅವರಿಗೆ ದೇವರ ನಿಯಮಗಳನ್ನು ಕಲಿಸಲು ಸತ್ಯ ಮತ್ತು ಬುದ್ಧಿವಂತ ಪುರುಷರನ್ನು ನೇಮಿಸುವಂತೆ ಜೆತ್ರೋ ಮೋಶೆಗೆ ಸಲಹೆ ನೀಡಿದರು.</w:t>
      </w:r>
    </w:p>
    <w:p/>
    <w:p>
      <w:r xmlns:w="http://schemas.openxmlformats.org/wordprocessingml/2006/main">
        <w:t xml:space="preserve">1. ದಿ ವಿಸ್ಡಮ್ ಆಫ್ ಜೆತ್ರೋ: ಚರ್ಚ್‌ನಲ್ಲಿ ನ್ಯಾಯಾಧೀಶರನ್ನು ನೇಮಿಸುವುದು</w:t>
      </w:r>
    </w:p>
    <w:p/>
    <w:p>
      <w:r xmlns:w="http://schemas.openxmlformats.org/wordprocessingml/2006/main">
        <w:t xml:space="preserve">2. ದೈವಿಕ ನಾಯಕತ್ವ ಮಾದರಿ: ದೇವರ ನಿಯಮವನ್ನು ಬೋಧಿಸುವುದು</w:t>
      </w:r>
    </w:p>
    <w:p/>
    <w:p>
      <w:r xmlns:w="http://schemas.openxmlformats.org/wordprocessingml/2006/main">
        <w:t xml:space="preserve">1. ಧರ್ಮೋಪದೇಶಕಾಂಡ 16:18-20 - ನಿಮ್ಮ ಎಲ್ಲಾ ದ್ವಾರಗಳಲ್ಲಿ ನ್ಯಾಯಾಧೀಶರು ಮತ್ತು ಅಧಿಕಾರಿಗಳನ್ನು ನೇಮಿಸುವುದು.</w:t>
      </w:r>
    </w:p>
    <w:p/>
    <w:p>
      <w:r xmlns:w="http://schemas.openxmlformats.org/wordprocessingml/2006/main">
        <w:t xml:space="preserve">2. 2 ತಿಮೋತಿ 2:2 - ಮತ್ತು ನೀವು ಅನೇಕ ಸಾಕ್ಷಿಗಳ ನಡುವೆ ನನ್ನಿಂದ ಕೇಳಿದ ವಿಷಯಗಳನ್ನು ಇತರರಿಗೆ ಕಲಿಸಲು ಸಾಧ್ಯವಾಗುವ ನಿಷ್ಠಾವಂತ ಪುರುಷರಿಗೆ ಒಪ್ಪಿಸಿ.</w:t>
      </w:r>
    </w:p>
    <w:p/>
    <w:p>
      <w:r xmlns:w="http://schemas.openxmlformats.org/wordprocessingml/2006/main">
        <w:t xml:space="preserve">ವಿಮೋಚನಕಾಂಡ 18:17 ಮೋಶೆಯ ಮಾವ ಅವನಿಗೆ--ನೀನು ಮಾಡುವದು ಒಳ್ಳೆಯದಲ್ಲ.</w:t>
      </w:r>
    </w:p>
    <w:p/>
    <w:p>
      <w:r xmlns:w="http://schemas.openxmlformats.org/wordprocessingml/2006/main">
        <w:t xml:space="preserve">ಮೋಸೆಸ್ ತನ್ನ ಮಾವ ತನ್ನ ಕ್ರಮಗಳ ವಿರುದ್ಧ ಸಲಹೆ ನೀಡಿದರು.</w:t>
      </w:r>
    </w:p>
    <w:p/>
    <w:p>
      <w:r xmlns:w="http://schemas.openxmlformats.org/wordprocessingml/2006/main">
        <w:t xml:space="preserve">1: ನಾವು ಯಾವಾಗಲೂ ಇತರರಿಂದ ಬುದ್ಧಿವಂತ ಸಲಹೆಯನ್ನು ತೆಗೆದುಕೊಳ್ಳಬೇಕು.</w:t>
      </w:r>
    </w:p>
    <w:p/>
    <w:p>
      <w:r xmlns:w="http://schemas.openxmlformats.org/wordprocessingml/2006/main">
        <w:t xml:space="preserve">2: ನಮ್ಮ ಒಳಿತಿಗಾಗಿ ಟೀಕೆಗಳನ್ನು ಸ್ವೀಕರಿಸಲು ನಾವು ಸಿದ್ಧರಾಗಿರಬೇಕು.</w:t>
      </w:r>
    </w:p>
    <w:p/>
    <w:p>
      <w:r xmlns:w="http://schemas.openxmlformats.org/wordprocessingml/2006/main">
        <w:t xml:space="preserve">1: ನಾಣ್ಣುಡಿಗಳು 15:22 - ಸಲಹೆಯಿಲ್ಲದೆ ಉದ್ದೇಶಗಳು ನಿರಾಶೆಗೊಳ್ಳುತ್ತವೆ: ಆದರೆ ಸಲಹೆಗಾರರ ಬಹುಸಂಖ್ಯೆಯಲ್ಲಿ ಅವು ಸ್ಥಾಪಿಸಲ್ಪಡುತ್ತವೆ.</w:t>
      </w:r>
    </w:p>
    <w:p/>
    <w:p>
      <w:r xmlns:w="http://schemas.openxmlformats.org/wordprocessingml/2006/main">
        <w:t xml:space="preserve">2: ನಾಣ್ಣುಡಿಗಳು 19:20 - ಸಲಹೆಯನ್ನು ಕೇಳಿ ಮತ್ತು ಉಪದೇಶವನ್ನು ಸ್ವೀಕರಿಸಿ, ನಿಮ್ಮ ಕೊನೆಯ ಕೊನೆಯಲ್ಲಿ ನೀವು ಬುದ್ಧಿವಂತರಾಗಬಹುದು.</w:t>
      </w:r>
    </w:p>
    <w:p/>
    <w:p>
      <w:r xmlns:w="http://schemas.openxmlformats.org/wordprocessingml/2006/main">
        <w:t xml:space="preserve">ವಿಮೋಚನಕಾಂಡ 18:18 ನೀನೂ ನಿನ್ನ ಸಂಗಡ ಇರುವ ಈ ಜನರೂ ನಿಶ್ಚಯವಾಗಿ ದಣಿಯುವಿರಿ; ನೀವು ಅದನ್ನು ನೀವೇ ನಿರ್ವಹಿಸಲು ಸಾಧ್ಯವಿಲ್ಲ.</w:t>
      </w:r>
    </w:p>
    <w:p/>
    <w:p>
      <w:r xmlns:w="http://schemas.openxmlformats.org/wordprocessingml/2006/main">
        <w:t xml:space="preserve">ಮೋಶೆಯು ಇಸ್ರಾಯೇಲ್ಯರನ್ನು ಮುನ್ನಡೆಸುವ ಜವಾಬ್ದಾರಿಯಿಂದ ಮುಳುಗಿದ್ದನು ಮತ್ತು ಇತರರಿಗೆ ಕಾರ್ಯಗಳನ್ನು ನಿಯೋಜಿಸುವಂತೆ ಅವನ ಮಾವ ಸಲಹೆ ನೀಡಿದನು.</w:t>
      </w:r>
    </w:p>
    <w:p/>
    <w:p>
      <w:r xmlns:w="http://schemas.openxmlformats.org/wordprocessingml/2006/main">
        <w:t xml:space="preserve">1. ವಿಪರೀತ ಸಮಯದಲ್ಲಿ ಜವಾಬ್ದಾರಿಯನ್ನು ನಿಯೋಜಿಸುವುದು 2. ನಮ್ರತೆ ಮತ್ತು ನಮ್ಮ ಸ್ವಂತ ಮಿತಿಗಳನ್ನು ಗುರುತಿಸುವುದು</w:t>
      </w:r>
    </w:p>
    <w:p/>
    <w:p>
      <w:r xmlns:w="http://schemas.openxmlformats.org/wordprocessingml/2006/main">
        <w:t xml:space="preserve">1. 1 ಪೇತ್ರ 5:5-7 - "ಅಂತೆಯೇ, ಕಿರಿಯರೇ, ಹಿರಿಯರಿಗೆ ನಿಮ್ಮನ್ನು ಒಪ್ಪಿಸಿರಿ. ಹೌದು, ನೀವೆಲ್ಲರೂ ಒಬ್ಬರಿಗೊಬ್ಬರು ಅಧೀನರಾಗಿರಿ ಮತ್ತು ನಮ್ರತೆಯಿಂದ ಧರಿಸಿಕೊಳ್ಳಿರಿ: ಏಕೆಂದರೆ ದೇವರು ಹೆಮ್ಮೆಪಡುವವರನ್ನು ವಿರೋಧಿಸುತ್ತಾನೆ ಮತ್ತು ಕೃಪೆಯನ್ನು ನೀಡುತ್ತಾನೆ. ವಿನಮ್ರರಾಗಿರಿ, ಆದುದರಿಂದ ದೇವರ ಬಲಶಾಲಿಯಾದ ಹಸ್ತದ ಕೆಳಗೆ ನಿಮ್ಮನ್ನು ತಗ್ಗಿಸಿಕೊಳ್ಳಿರಿ, ಆತನು ತಕ್ಕ ಸಮಯದಲ್ಲಿ ನಿಮ್ಮನ್ನು ಉನ್ನತೀಕರಿಸುವನು: ನಿಮ್ಮ ಎಲ್ಲಾ ಕಾಳಜಿಯನ್ನು ಅವನ ಮೇಲೆ ಹಾಕಿರಿ; ಆತನು ನಿಮಗಾಗಿ ಕಾಳಜಿ ವಹಿಸುತ್ತಾನೆ. 2. ನಾಣ್ಣುಡಿಗಳು 11:14 - "ಯಾವುದೇ ಸಲಹೆಯಿಲ್ಲದಿದ್ದರೆ, ಜನರು ಬೀಳುತ್ತಾರೆ: ಆದರೆ ಸಲಹೆಗಾರರ ಬಹುಸಂಖ್ಯೆಯಲ್ಲಿ ಸುರಕ್ಷತೆ ಇರುತ್ತದೆ."</w:t>
      </w:r>
    </w:p>
    <w:p/>
    <w:p>
      <w:r xmlns:w="http://schemas.openxmlformats.org/wordprocessingml/2006/main">
        <w:t xml:space="preserve">ವಿಮೋಚನಕಾಂಡ 18:19 ಈಗ ನನ್ನ ಮಾತಿಗೆ ಕಿವಿಗೊಡು, ನಾನು ನಿನಗೆ ಸಲಹೆಯನ್ನು ಕೊಡುವೆನು, ಮತ್ತು ದೇವರು ನಿನ್ನ ಸಂಗಡ ಇರುವನು: ನೀವು ದೇವರ ಕಡೆಗೆ ಜನರಿಗಾಗಿ ಇರಿ, ನೀವು ದೇವರಿಗೆ ಕಾರಣಗಳನ್ನು ತರಬಹುದು.</w:t>
      </w:r>
    </w:p>
    <w:p/>
    <w:p>
      <w:r xmlns:w="http://schemas.openxmlformats.org/wordprocessingml/2006/main">
        <w:t xml:space="preserve">ಈ ಭಾಗವು ದೇವರ ಮಾರ್ಗದರ್ಶನ ಮತ್ತು ಸಲಹೆಯ ಮಹತ್ವವನ್ನು ಒತ್ತಿಹೇಳುತ್ತದೆ.</w:t>
      </w:r>
    </w:p>
    <w:p/>
    <w:p>
      <w:r xmlns:w="http://schemas.openxmlformats.org/wordprocessingml/2006/main">
        <w:t xml:space="preserve">1. "ಮಾರ್ಗದರ್ಶನದ ಮೂಲ: ದೇವರ ಸಲಹೆಯನ್ನು ಹುಡುಕುವುದು"</w:t>
      </w:r>
    </w:p>
    <w:p/>
    <w:p>
      <w:r xmlns:w="http://schemas.openxmlformats.org/wordprocessingml/2006/main">
        <w:t xml:space="preserve">2. "ನಿರ್ದೇಶನವನ್ನು ಕಂಡುಹಿಡಿಯುವುದು: ದೇವರ ಬುದ್ಧಿವಂತಿಕೆಯಲ್ಲಿ ನಂಬಿಕೆ"</w:t>
      </w:r>
    </w:p>
    <w:p/>
    <w:p>
      <w:r xmlns:w="http://schemas.openxmlformats.org/wordprocessingml/2006/main">
        <w:t xml:space="preserve">1. ಜೆರೆಮಿಯಾ 33:3 - "ನನಗೆ ಕರೆ ಮಾಡಿ ಮತ್ತು ನಾನು ನಿಮಗೆ ಉತ್ತರಿಸುತ್ತೇನೆ ಮತ್ತು ನಿಮಗೆ ತಿಳಿದಿಲ್ಲದ ದೊಡ್ಡ ಮತ್ತು ಗುಪ್ತ ವಿಷಯಗಳನ್ನು ನಿಮಗೆ ಹೇಳುತ್ತೇನೆ."</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ವಿಮೋಚನಕಾಂಡ 18:20 ಮತ್ತು ನೀನು ಅವರಿಗೆ ವಿಧಿಗಳನ್ನು ಮತ್ತು ಕಾನೂನುಗಳನ್ನು ಕಲಿಸಬೇಕು ಮತ್ತು ಅವರು ನಡೆಯಬೇಕಾದ ಮಾರ್ಗವನ್ನು ಮತ್ತು ಅವರು ಮಾಡಬೇಕಾದ ಕೆಲಸವನ್ನು ಅವರಿಗೆ ತೋರಿಸಬೇಕು.</w:t>
      </w:r>
    </w:p>
    <w:p/>
    <w:p>
      <w:r xmlns:w="http://schemas.openxmlformats.org/wordprocessingml/2006/main">
        <w:t xml:space="preserve">ಇಸ್ರಾಯೇಲ್ಯರಿಗೆ ದೇವರ ನಿಯಮಗಳು ಮತ್ತು ಕಾನೂನುಗಳನ್ನು ಕಲಿಸಲು ಮತ್ತು ಅವರು ಹೋಗಬೇಕಾದ ಮಾರ್ಗವನ್ನು ಮತ್ತು ಅವರು ಮಾಡಬೇಕಾದ ಕೆಲಸವನ್ನು ಅವರಿಗೆ ತೋರಿಸಲು ಮೋಶೆಗೆ ಸೂಚಿಸಲಾಯಿತು.</w:t>
      </w:r>
    </w:p>
    <w:p/>
    <w:p>
      <w:r xmlns:w="http://schemas.openxmlformats.org/wordprocessingml/2006/main">
        <w:t xml:space="preserve">1. ಲಿವಿಂಗ್ ಔಟ್ ದಿ ಲಾ: ದೇವರ ಆಜ್ಞೆಗಳನ್ನು ಪಾಲಿಸುವುದು</w:t>
      </w:r>
    </w:p>
    <w:p/>
    <w:p>
      <w:r xmlns:w="http://schemas.openxmlformats.org/wordprocessingml/2006/main">
        <w:t xml:space="preserve">2. ಜೀವನದಲ್ಲಿ ದಿಕ್ಕನ್ನು ಕಂಡುಕೊಳ್ಳುವುದು: ದೇವರ ಮಾರ್ಗವನ್ನು ಅನುಸರಿಸುವುದು</w:t>
      </w:r>
    </w:p>
    <w:p/>
    <w:p>
      <w:r xmlns:w="http://schemas.openxmlformats.org/wordprocessingml/2006/main">
        <w:t xml:space="preserve">1. ಮ್ಯಾಥ್ಯೂ 7: 13-14 - "ಇಕ್ಕಟ್ಟಾದ ದ್ವಾರದಿಂದ ಪ್ರವೇಶಿಸಿ, ಏಕೆಂದರೆ ದ್ವಾರವು ವಿಶಾಲವಾಗಿದೆ ಮತ್ತು ವಿನಾಶಕ್ಕೆ ಕಾರಣವಾಗುವ ಮಾರ್ಗವು ಸುಲಭವಾಗಿದೆ ಮತ್ತು ಅದರ ಮೂಲಕ ಪ್ರವೇಶಿಸುವವರು ಅನೇಕರು. ಆದರೆ ದ್ವಾರವು ಕಿರಿದಾಗಿದೆ ಮತ್ತು ದಾರಿ ಕಠಿಣವಾಗಿದೆ ಅದು ಜೀವನಕ್ಕೆ ಕಾರಣವಾಗುತ್ತದೆ, ಮತ್ತು ಅದನ್ನು ಕಂಡುಕೊಳ್ಳುವವರು ಕಡಿಮೆ.</w:t>
      </w:r>
    </w:p>
    <w:p/>
    <w:p>
      <w:r xmlns:w="http://schemas.openxmlformats.org/wordprocessingml/2006/main">
        <w:t xml:space="preserve">2. ಜೇಮ್ಸ್ 1:22-25 - "ಆದರೆ ವಾಕ್ಯವನ್ನು ಕೇಳುವವರಾಗಿರದೆ, ನಿಮ್ಮನ್ನು ಮೋಸಗೊಳಿಸಿಕೊಳ್ಳುವವರಾಗಿರಿ, ಏಕೆಂದರೆ ಯಾರಾದರೂ ವಾಕ್ಯವನ್ನು ಕೇಳುವವರಾಗಿದ್ದರೆ ಮತ್ತು ಮಾಡುವವರಲ್ಲದಿದ್ದರೆ, ಅವನು ತನ್ನ ಸ್ವಾಭಾವಿಕತೆಯನ್ನು ತೀವ್ರವಾಗಿ ನೋಡುವ ಮನುಷ್ಯನಂತೆ ಇರುತ್ತಾನೆ. ಕನ್ನಡಿಯಲ್ಲಿ ಮುಖ ಮಾಡಿ, ಯಾಕಂದರೆ ಅವನು ತನ್ನನ್ನು ನೋಡುತ್ತಾ ಹೊರಟುಹೋಗುತ್ತಾನೆ ಮತ್ತು ಅವನು ಹೇಗಿದ್ದನೆಂಬುದನ್ನು ಒಮ್ಮೆ ಮರೆತುಬಿಡುತ್ತಾನೆ, ಆದರೆ ಪರಿಪೂರ್ಣವಾದ ಕಾನೂನು, ಸ್ವಾತಂತ್ರ್ಯದ ನಿಯಮವನ್ನು ನೋಡುವವನು ಮತ್ತು ಮುನ್ನುಗ್ಗುವವನು, ಕೇಳುವವನು ಮರೆಯುವವನಲ್ಲ ಆದರೆ ವರ್ತಿಸುವವನು. , ಅವನ ಕಾರ್ಯದಲ್ಲಿ ಅವನು ಆಶೀರ್ವದಿಸಲ್ಪಡುವನು."</w:t>
      </w:r>
    </w:p>
    <w:p/>
    <w:p>
      <w:r xmlns:w="http://schemas.openxmlformats.org/wordprocessingml/2006/main">
        <w:t xml:space="preserve">ವಿಮೋಚನಕಾಂಡ 18:21 ಇದಲ್ಲದೆ ನೀನು ದೇವರಿಗೆ ಭಯಪಡುವವರೂ ಸತ್ಯವಂತರೂ ದುರಾಶೆಯನ್ನು ದ್ವೇಷಿಸುವವರೂ ಮುಂತಾದ ಸಮರ್ಥ ಪುರುಷರನ್ನು ಎಲ್ಲಾ ಜನರಿಂದ ಒದಗಿಸುವಿರಿ. ಮತ್ತು ಅವರ ಮೇಲೆ ಸಾವಿರಾರು ಅಧಿಪತಿಗಳು ಮತ್ತು ನೂರಾರು ಅಧಿಪತಿಗಳು, ಐವತ್ತರ ಅಧಿಪತಿಗಳು ಮತ್ತು ಹತ್ತಾರು ಅಧಿಪತಿಗಳಾಗಿರಲು.</w:t>
      </w:r>
    </w:p>
    <w:p/>
    <w:p>
      <w:r xmlns:w="http://schemas.openxmlformats.org/wordprocessingml/2006/main">
        <w:t xml:space="preserve">ಜನರನ್ನು ಮುನ್ನಡೆಸಲು ದೈವಭಕ್ತರು, ಸತ್ಯವಂತರು ಮತ್ತು ದುರಾಸೆಯಿಲ್ಲದ ನಾಯಕರನ್ನು ಆಯ್ಕೆ ಮಾಡಲು ಮೋಶೆಗೆ ದೇವರು ಸೂಚಿಸಿದನು.</w:t>
      </w:r>
    </w:p>
    <w:p/>
    <w:p>
      <w:r xmlns:w="http://schemas.openxmlformats.org/wordprocessingml/2006/main">
        <w:t xml:space="preserve">1. ದೈವಿಕ ನಾಯಕನ ಗುಣಗಳು</w:t>
      </w:r>
    </w:p>
    <w:p/>
    <w:p>
      <w:r xmlns:w="http://schemas.openxmlformats.org/wordprocessingml/2006/main">
        <w:t xml:space="preserve">2. ನಾಯಕತ್ವದಲ್ಲಿ ಸದಾಚಾರದ ಅವಶ್ಯಕತೆ</w:t>
      </w:r>
    </w:p>
    <w:p/>
    <w:p>
      <w:r xmlns:w="http://schemas.openxmlformats.org/wordprocessingml/2006/main">
        <w:t xml:space="preserve">1. ನಾಣ್ಣುಡಿಗಳು 11: 3 - ಯಥಾರ್ಥರ ಯಥಾರ್ಥತೆಯು ಅವರನ್ನು ಮಾರ್ಗದರ್ಶಿಸುತ್ತದೆ; ಆದರೆ ಅಪರಾಧಿಗಳ ವಿಕೃತತೆಯು ಅವರನ್ನು ನಾಶಮಾಡುತ್ತದೆ.</w:t>
      </w:r>
    </w:p>
    <w:p/>
    <w:p>
      <w:r xmlns:w="http://schemas.openxmlformats.org/wordprocessingml/2006/main">
        <w:t xml:space="preserve">2. ಯೆಶಾಯ 33:15 - ನೀತಿಯಿಂದ ನಡೆದುಕೊಳ್ಳುವವನು ಮತ್ತು ನೇರವಾಗಿ ಮಾತನಾಡುವವನು; ದಬ್ಬಾಳಿಕೆಗಳ ಲಾಭವನ್ನು ಧಿಕ್ಕರಿಸುವವನು, ಲಂಚವನ್ನು ಹಿಡಿದಿಟ್ಟುಕೊಳ್ಳುವುದರಿಂದ ತನ್ನ ಕೈಗಳನ್ನು ಅಲ್ಲಾಡಿಸುವವನು, ರಕ್ತವನ್ನು ಕೇಳದಂತೆ ತನ್ನ ಕಿವಿಗಳನ್ನು ನಿಲ್ಲಿಸುವವನು ಮತ್ತು ಕೆಟ್ಟದ್ದನ್ನು ನೋಡದಂತೆ ತನ್ನ ಕಣ್ಣುಗಳನ್ನು ಮುಚ್ಚಿಕೊಳ್ಳುತ್ತಾನೆ.</w:t>
      </w:r>
    </w:p>
    <w:p/>
    <w:p>
      <w:r xmlns:w="http://schemas.openxmlformats.org/wordprocessingml/2006/main">
        <w:t xml:space="preserve">ವಿಮೋಚನಕಾಂಡ 18:22 ಮತ್ತು ಅವರು ಎಲ್ಲಾ ಸಮಯದಲ್ಲೂ ಜನರನ್ನು ನಿರ್ಣಯಿಸಲಿ: ಮತ್ತು ಅವರು ಪ್ರತಿ ದೊಡ್ಡ ವಿಷಯವನ್ನು ನಿಮ್ಮ ಬಳಿಗೆ ತರುತ್ತಾರೆ, ಆದರೆ ಪ್ರತಿ ಸಣ್ಣ ವಿಷಯವನ್ನು ಅವರು ನಿರ್ಣಯಿಸುತ್ತಾರೆ: ಆದ್ದರಿಂದ ಅದು ನಿಮಗೆ ಸುಲಭವಾಗುತ್ತದೆ ಮತ್ತು ಅವರು ಅದನ್ನು ಹೊರುತ್ತಾರೆ. ನಿನ್ನೊಂದಿಗೆ ಹೊರೆ.</w:t>
      </w:r>
    </w:p>
    <w:p/>
    <w:p>
      <w:r xmlns:w="http://schemas.openxmlformats.org/wordprocessingml/2006/main">
        <w:t xml:space="preserve">ದೇವರ ನಿಯಮಗಳನ್ನು ಕೈಗೊಳ್ಳಲು ಮತ್ತು ನಿರ್ಣಯಗಳನ್ನು ಮಾಡಲು ಸಹಾಯ ಮಾಡಲು ನ್ಯಾಯಾಧೀಶರನ್ನು ನೇಮಿಸುವಂತೆ ಮೋಶೆಗೆ ಸೂಚಿಸಲಾಯಿತು. ನ್ಯಾಯಾಧೀಶರು ಚಿಕ್ಕ ವಿಷಯಗಳನ್ನು ನಿರ್ಣಯಿಸಲು ಜವಾಬ್ದಾರರಾಗಿದ್ದರು, ಆದರೆ ಮೋಶೆಯು ಹೆಚ್ಚು ಪ್ರಮುಖ ವಿಷಯಗಳಲ್ಲಿ ಅಂತಿಮ ನಿರ್ಧಾರವನ್ನು ತೆಗೆದುಕೊಳ್ಳುತ್ತಾನೆ.</w:t>
      </w:r>
    </w:p>
    <w:p/>
    <w:p>
      <w:r xmlns:w="http://schemas.openxmlformats.org/wordprocessingml/2006/main">
        <w:t xml:space="preserve">1. ದೇವರ ಕೆಲಸವನ್ನು ಕೈಗೊಳ್ಳಲು ಸಹಾಯ ಮಾಡಲು ಜವಾಬ್ದಾರಿಯನ್ನು ನಿಯೋಜಿಸುವ ಪ್ರಾಮುಖ್ಯತೆ.</w:t>
      </w:r>
    </w:p>
    <w:p/>
    <w:p>
      <w:r xmlns:w="http://schemas.openxmlformats.org/wordprocessingml/2006/main">
        <w:t xml:space="preserve">2. ಪ್ರಮುಖ ನಿರ್ಧಾರಗಳನ್ನು ಮಾಡುವಾಗ ಇತರರ ತೀರ್ಪನ್ನು ನಂಬಲು ಕಲಿಯುವುದು.</w:t>
      </w:r>
    </w:p>
    <w:p/>
    <w:p>
      <w:r xmlns:w="http://schemas.openxmlformats.org/wordprocessingml/2006/main">
        <w:t xml:space="preserve">1. ನಾಣ್ಣುಡಿಗಳು 11:14 - ಯಾವುದೇ ಸಲಹೆಯಿಲ್ಲದಿದ್ದರೆ, ಜನರು ಬೀಳುತ್ತಾರೆ: ಆದರೆ ಸಲಹೆಗಾರರ ಬಹುಸಂಖ್ಯೆಯಲ್ಲಿ ಸುರಕ್ಷತೆ ಇರುತ್ತದೆ.</w:t>
      </w:r>
    </w:p>
    <w:p/>
    <w:p>
      <w:r xmlns:w="http://schemas.openxmlformats.org/wordprocessingml/2006/main">
        <w:t xml:space="preserve">2. ಮ್ಯಾಥ್ಯೂ 18:20 - ಯಾಕಂದರೆ ಇಬ್ಬರು ಅಥವಾ ಮೂವರು ನನ್ನ ಹೆಸರಿನಲ್ಲಿ ಒಟ್ಟುಗೂಡಿದರೆ, ಅವರ ಮಧ್ಯದಲ್ಲಿ ನಾನು ಇದ್ದೇನೆ.</w:t>
      </w:r>
    </w:p>
    <w:p/>
    <w:p>
      <w:r xmlns:w="http://schemas.openxmlformats.org/wordprocessingml/2006/main">
        <w:t xml:space="preserve">ವಿಮೋಚನಕಾಂಡ 18:23 ನೀನು ಈ ಕಾರ್ಯವನ್ನು ಮಾಡಿದರೆ ಮತ್ತು ದೇವರು ನಿಮಗೆ ಆಜ್ಞಾಪಿಸಿದರೆ, ನೀವು ಸಹಿಸಿಕೊಳ್ಳಲು ಸಾಧ್ಯವಾಗುತ್ತದೆ, ಮತ್ತು ಈ ಎಲ್ಲಾ ಜನರು ಸಹ ಶಾಂತಿಯಿಂದ ತಮ್ಮ ಸ್ಥಳಕ್ಕೆ ಹೋಗುತ್ತಾರೆ.</w:t>
      </w:r>
    </w:p>
    <w:p/>
    <w:p>
      <w:r xmlns:w="http://schemas.openxmlformats.org/wordprocessingml/2006/main">
        <w:t xml:space="preserve">ಇಸ್ರೇಲ್ ಜನರನ್ನು ಆಳಲು ಸಹಾಯ ಮಾಡಲು, ಅವರು ಶಾಂತಿಯಿಂದ ಬದುಕಲು ಸಹಾಯ ಮಾಡಲು ನಾಯಕರಾಗಿ ಮತ್ತು ನ್ಯಾಯಾಧೀಶರಾಗಿ ಸೇವೆ ಸಲ್ಲಿಸಲು ಸಮರ್ಥ ಪುರುಷರನ್ನು ಆಯ್ಕೆ ಮಾಡಲು ಮೋಶೆಗೆ ಸೂಚಿಸಲಾಗಿದೆ.</w:t>
      </w:r>
    </w:p>
    <w:p/>
    <w:p>
      <w:r xmlns:w="http://schemas.openxmlformats.org/wordprocessingml/2006/main">
        <w:t xml:space="preserve">1. ನಾಯಕತ್ವದ ಪ್ರಾಮುಖ್ಯತೆ ಮತ್ತು ಉತ್ತಮ ತೀರ್ಪು</w:t>
      </w:r>
    </w:p>
    <w:p/>
    <w:p>
      <w:r xmlns:w="http://schemas.openxmlformats.org/wordprocessingml/2006/main">
        <w:t xml:space="preserve">2. ಏಕತೆ ಮತ್ತು ಒಟ್ಟಿಗೆ ಕೆಲಸ ಮಾಡುವ ಶಕ್ತಿ</w:t>
      </w:r>
    </w:p>
    <w:p/>
    <w:p>
      <w:r xmlns:w="http://schemas.openxmlformats.org/wordprocessingml/2006/main">
        <w:t xml:space="preserve">1. ಕೀರ್ತನೆ 133:1-3 - ಇಗೋ, ಸಹೋದರರು ಒಗ್ಗಟ್ಟಿನಿಂದ ವಾಸಿಸುವುದು ಎಷ್ಟು ಒಳ್ಳೆಯದು ಮತ್ತು ಎಷ್ಟು ಆಹ್ಲಾದಕರವಾಗಿರುತ್ತದೆ!</w:t>
      </w:r>
    </w:p>
    <w:p/>
    <w:p>
      <w:r xmlns:w="http://schemas.openxmlformats.org/wordprocessingml/2006/main">
        <w:t xml:space="preserve">2. ನಾಣ್ಣುಡಿಗಳು 11:14 - ಸಲಹೆಯಿಲ್ಲದಿದ್ದರೆ ಜನರು ಬೀಳುತ್ತಾರೆ: ಆದರೆ ಸಲಹೆಗಾರರ ಬಹುಸಂಖ್ಯೆಯಲ್ಲಿ ಸುರಕ್ಷತೆ ಇರುತ್ತದೆ.</w:t>
      </w:r>
    </w:p>
    <w:p/>
    <w:p>
      <w:r xmlns:w="http://schemas.openxmlformats.org/wordprocessingml/2006/main">
        <w:t xml:space="preserve">ವಿಮೋಚನಕಾಂಡ 18:24 ಮೋಶೆಯು ತನ್ನ ಮಾವನ ಮಾತಿಗೆ ಕಿವಿಗೊಟ್ಟು ಅವನು ಹೇಳಿದಂತೆಯೇ ಮಾಡಿದನು.</w:t>
      </w:r>
    </w:p>
    <w:p/>
    <w:p>
      <w:r xmlns:w="http://schemas.openxmlformats.org/wordprocessingml/2006/main">
        <w:t xml:space="preserve">ಮೋಶೆಯು ತನ್ನ ಮಾವನ ಸಲಹೆಯನ್ನು ಕೇಳಿದನು ಮತ್ತು ಅವನು ಹೇಳಿದ ಎಲ್ಲವನ್ನೂ ಮಾಡಿದನು.</w:t>
      </w:r>
    </w:p>
    <w:p/>
    <w:p>
      <w:r xmlns:w="http://schemas.openxmlformats.org/wordprocessingml/2006/main">
        <w:t xml:space="preserve">1. ವಿಧೇಯತೆಯ ಪಾಠ: ಮೋಶೆಯು ತನ್ನ ಮಾವನ ಸಲಹೆಯನ್ನು ಹೇಗೆ ನಂಬಿದನು ಮತ್ತು ಅನುಸರಿಸಿದನು.</w:t>
      </w:r>
    </w:p>
    <w:p/>
    <w:p>
      <w:r xmlns:w="http://schemas.openxmlformats.org/wordprocessingml/2006/main">
        <w:t xml:space="preserve">2. ಬುದ್ಧಿವಂತ ಸಲಹೆಯನ್ನು ಕೇಳುವ ಪ್ರಾಮುಖ್ಯತೆ: ಮೋಶೆಯ ಮಾದರಿಯನ್ನು ಅನುಸರಿಸುವುದು.</w:t>
      </w:r>
    </w:p>
    <w:p/>
    <w:p>
      <w:r xmlns:w="http://schemas.openxmlformats.org/wordprocessingml/2006/main">
        <w:t xml:space="preserve">1. ನಾಣ್ಣುಡಿಗಳು 19:20-21 ಸಲಹೆಯನ್ನು ಕೇಳಿ ಮತ್ತು ಸೂಚನೆಯನ್ನು ಸ್ವೀಕರಿಸಿ, ಭವಿಷ್ಯದಲ್ಲಿ ನೀವು ಬುದ್ಧಿವಂತಿಕೆಯನ್ನು ಪಡೆಯಬಹುದು. ಮನುಷ್ಯನ ಮನಸ್ಸಿನಲ್ಲಿ ಅನೇಕ ಯೋಜನೆಗಳಿವೆ, ಆದರೆ ಅದು ನಿಲ್ಲುವ ಭಗವಂತನ ಉದ್ದೇಶ.</w:t>
      </w:r>
    </w:p>
    <w:p/>
    <w:p>
      <w:r xmlns:w="http://schemas.openxmlformats.org/wordprocessingml/2006/main">
        <w:t xml:space="preserve">2. 1 ಪೀಟರ್ 5:5 ಹಾಗೆಯೇ, ನೀವು ಚಿಕ್ಕವರು, ಹಿರಿಯರಿಗೆ ಅಧೀನರಾಗಿರಿ. ನೀವೆಲ್ಲರೂ ಒಬ್ಬರಿಗೊಬ್ಬರು ನಮ್ರತೆಯಿಂದ ಧರಿಸಿಕೊಳ್ಳಿರಿ, ಏಕೆಂದರೆ ದೇವರು ಅಹಂಕಾರಿಗಳನ್ನು ವಿರೋಧಿಸುತ್ತಾನೆ ಆದರೆ ದೀನರಿಗೆ ಅನುಗ್ರಹವನ್ನು ನೀಡುತ್ತಾನೆ.</w:t>
      </w:r>
    </w:p>
    <w:p/>
    <w:p>
      <w:r xmlns:w="http://schemas.openxmlformats.org/wordprocessingml/2006/main">
        <w:t xml:space="preserve">ವಿಮೋಚನಕಾಂಡ 18:25 ಮತ್ತು ಮೋಶೆಯು ಎಲ್ಲಾ ಇಸ್ರಾಯೇಲ್ಯರಲ್ಲಿ ಸಮರ್ಥ ಪುರುಷರನ್ನು ಆರಿಸಿದನು ಮತ್ತು ಅವರನ್ನು ಜನರ ಮೇಲೆ ಮುಖ್ಯಸ್ಥರನ್ನಾಗಿ ಮಾಡಿದನು, ಸಾವಿರದ ಅಧಿಪತಿಗಳು, ನೂರಾರು ಅಧಿಪತಿಗಳು, ಐವತ್ತರ ಅಧಿಪತಿಗಳು ಮತ್ತು ಹತ್ತಾರು ಅಧಿಪತಿಗಳು.</w:t>
      </w:r>
    </w:p>
    <w:p/>
    <w:p>
      <w:r xmlns:w="http://schemas.openxmlformats.org/wordprocessingml/2006/main">
        <w:t xml:space="preserve">ಸಾವಿರಾರು, ನೂರು, ಐವತ್ತು ಮತ್ತು ಹತ್ತಾರು ಮಂದಿಗೆ ಅಧಿಪತಿಗಳಾಗಿ ಸೇವೆ ಸಲ್ಲಿಸಲು ಮೋಶೆಯು ಎಲ್ಲಾ ಇಸ್ರಾಯೇಲ್ಯರಿಂದ ಬುದ್ಧಿವಂತ ಮತ್ತು ಸಮರ್ಥ ಪುರುಷರನ್ನು ನೇಮಿಸಿದನು.</w:t>
      </w:r>
    </w:p>
    <w:p/>
    <w:p>
      <w:r xmlns:w="http://schemas.openxmlformats.org/wordprocessingml/2006/main">
        <w:t xml:space="preserve">1. ಬುದ್ಧಿವಂತ ನಾಯಕತ್ವದ ಮೌಲ್ಯ: ಮೋಶೆಯಿಂದ ನಾವು ಹೇಗೆ ಕಲಿಯಬಹುದು</w:t>
      </w:r>
    </w:p>
    <w:p/>
    <w:p>
      <w:r xmlns:w="http://schemas.openxmlformats.org/wordprocessingml/2006/main">
        <w:t xml:space="preserve">2. ಚರ್ಚ್‌ನಲ್ಲಿ ನಾಯಕರನ್ನು ನೇಮಿಸುವುದು: ಮೋಸೆಸ್‌ನ ಉದಾಹರಣೆ</w:t>
      </w:r>
    </w:p>
    <w:p/>
    <w:p>
      <w:r xmlns:w="http://schemas.openxmlformats.org/wordprocessingml/2006/main">
        <w:t xml:space="preserve">1. ನಾಣ್ಣುಡಿಗಳು 11:14 - ಯಾವುದೇ ಸಲಹೆಯಿಲ್ಲದಿದ್ದರೆ, ಜನರು ಬೀಳುತ್ತಾರೆ: ಆದರೆ ಸಲಹೆಗಾರರ ಬಹುಸಂಖ್ಯೆಯಲ್ಲಿ ಸುರಕ್ಷತೆ ಇರುತ್ತದೆ.</w:t>
      </w:r>
    </w:p>
    <w:p/>
    <w:p>
      <w:r xmlns:w="http://schemas.openxmlformats.org/wordprocessingml/2006/main">
        <w:t xml:space="preserve">2. ರೋಮನ್ನರು 13:1-7 - ಪ್ರತಿ ಆತ್ಮವು ಉನ್ನತ ಶಕ್ತಿಗಳಿಗೆ ಅಧೀನವಾಗಿರಲಿ. ಯಾಕಂದರೆ ದೇವರ ಹೊರತು ಯಾವುದೇ ಶಕ್ತಿ ಇಲ್ಲ: ಇರುವ ಶಕ್ತಿಗಳು ದೇವರಿಂದ ನೇಮಿಸಲ್ಪಟ್ಟಿವೆ.</w:t>
      </w:r>
    </w:p>
    <w:p/>
    <w:p>
      <w:r xmlns:w="http://schemas.openxmlformats.org/wordprocessingml/2006/main">
        <w:t xml:space="preserve">ವಿಮೋಚನಕಾಂಡ 18:26 ಮತ್ತು ಅವರು ಎಲ್ಲಾ ಸಮಯದಲ್ಲೂ ಜನರನ್ನು ನಿರ್ಣಯಿಸಿದರು: ಅವರು ಮೋಶೆಗೆ ಕಠಿಣ ಕಾರಣಗಳನ್ನು ತಂದರು, ಆದರೆ ಪ್ರತಿಯೊಂದು ಸಣ್ಣ ವಿಷಯವನ್ನೂ ಅವರು ಸ್ವತಃ ನಿರ್ಣಯಿಸಿದರು.</w:t>
      </w:r>
    </w:p>
    <w:p/>
    <w:p>
      <w:r xmlns:w="http://schemas.openxmlformats.org/wordprocessingml/2006/main">
        <w:t xml:space="preserve">ಇಸ್ರಾಯೇಲ್ಯರು ಎಲ್ಲಾ ಕಾನೂನು ವಿಷಯಗಳನ್ನು ನಿರ್ಣಯಿಸಲು ಜವಾಬ್ದಾರರಾಗಿರುವ ನ್ಯಾಯಾಧೀಶರನ್ನು ನೇಮಿಸಿದರು, ಗಂಭೀರವಾದ ಪ್ರಕರಣಗಳನ್ನು ಮೋಶೆಗೆ ತರಲಾಯಿತು ಮತ್ತು ಕಡಿಮೆ ಗಂಭೀರವಾದ ಪ್ರಕರಣಗಳನ್ನು ನ್ಯಾಯಾಧೀಶರು ನಿಭಾಯಿಸಿದರು.</w:t>
      </w:r>
    </w:p>
    <w:p/>
    <w:p>
      <w:r xmlns:w="http://schemas.openxmlformats.org/wordprocessingml/2006/main">
        <w:t xml:space="preserve">1. "ಕರೆಗೆ ಪ್ರತಿಕ್ರಿಯಿಸುವುದು: ಚರ್ಚ್‌ನಲ್ಲಿ ನಾಯಕತ್ವದ ಪಾತ್ರ"</w:t>
      </w:r>
    </w:p>
    <w:p/>
    <w:p>
      <w:r xmlns:w="http://schemas.openxmlformats.org/wordprocessingml/2006/main">
        <w:t xml:space="preserve">2. "ವಿವೇಚನೆಯ ಜವಾಬ್ದಾರಿ: ಇಸ್ರೇಲ್ ನ್ಯಾಯಾಧೀಶರಿಂದ ಕಲಿಕೆ"</w:t>
      </w:r>
    </w:p>
    <w:p/>
    <w:p>
      <w:r xmlns:w="http://schemas.openxmlformats.org/wordprocessingml/2006/main">
        <w:t xml:space="preserve">1. ಯೆಶಾಯ 1:17 -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2.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ವಿಮೋಚನಕಾಂಡ 18:27 ಮತ್ತು ಮೋಶೆಯು ತನ್ನ ಮಾವ ಹೊರಟುಹೋದನು; ಮತ್ತು ಅವನು ತನ್ನ ಸ್ವಂತ ಭೂಮಿಗೆ ಹೋದನು.</w:t>
      </w:r>
    </w:p>
    <w:p/>
    <w:p>
      <w:r xmlns:w="http://schemas.openxmlformats.org/wordprocessingml/2006/main">
        <w:t xml:space="preserve">ಮೋಶೆಯು ತನ್ನ ಮಾವನನ್ನು ಬಿಡುಗಡೆ ಮಾಡುವ ಮೂಲಕ ನಮ್ರತೆ ಮತ್ತು ದಯೆಯನ್ನು ತೋರಿಸಿದನು.</w:t>
      </w:r>
    </w:p>
    <w:p/>
    <w:p>
      <w:r xmlns:w="http://schemas.openxmlformats.org/wordprocessingml/2006/main">
        <w:t xml:space="preserve">1. ನಮ್ರತೆಯ ಶಕ್ತಿ</w:t>
      </w:r>
    </w:p>
    <w:p/>
    <w:p>
      <w:r xmlns:w="http://schemas.openxmlformats.org/wordprocessingml/2006/main">
        <w:t xml:space="preserve">2. ಕ್ರಿಯೆಯಲ್ಲಿ ದಯೆ</w:t>
      </w:r>
    </w:p>
    <w:p/>
    <w:p>
      <w:r xmlns:w="http://schemas.openxmlformats.org/wordprocessingml/2006/main">
        <w:t xml:space="preserve">1. ಫಿಲಿಪ್ಪಿ 2: 3-4 - "ಸ್ಪರ್ಧೆ ಅಥವಾ ಅಹಂಕಾರದಿಂದ ಏನನ್ನೂ ಮಾಡಬೇಡಿ, ಆದರೆ ನಮ್ರತೆಯಿಂದ ಇತರರನ್ನು ನಿಮಗಿಂತ ಹೆಚ್ಚು ಮಹತ್ವದ್ದಾಗಿ ಎಣಿಸಿ. ನೀವು ಪ್ರತಿಯೊಬ್ಬರೂ ತನ್ನ ಸ್ವಂತ ಹಿತಾಸಕ್ತಿಗಳನ್ನು ಮಾತ್ರವಲ್ಲದೆ ಇತರರ ಹಿತಾಸಕ್ತಿಗಳನ್ನೂ ನೋಡಲಿ."</w:t>
      </w:r>
    </w:p>
    <w:p/>
    <w:p>
      <w:r xmlns:w="http://schemas.openxmlformats.org/wordprocessingml/2006/main">
        <w:t xml:space="preserve">2. ಮ್ಯಾಥ್ಯೂ 7:12 - "ಆದ್ದರಿಂದ ಇತರರು ನಿಮಗೆ ಏನು ಮಾಡಬೇಕೆಂದು ನೀವು ಬಯಸುತ್ತೀರೋ ಅದನ್ನು ಅವರಿಗೂ ಮಾಡಿರಿ, ಏಕೆಂದರೆ ಇದು ಕಾನೂನು ಮತ್ತು ಪ್ರವಾದಿಗಳು.</w:t>
      </w:r>
    </w:p>
    <w:p/>
    <w:p>
      <w:r xmlns:w="http://schemas.openxmlformats.org/wordprocessingml/2006/main">
        <w:t xml:space="preserve">ಎಕ್ಸೋಡಸ್ 19 ಅನ್ನು ಮೂರು ಪ್ಯಾರಾಗಳಲ್ಲಿ ಈ ಕೆಳಗಿನಂತೆ ಸಂಕ್ಷೇಪಿಸಬಹುದು, ಸೂಚಿಸಿದ ಪದ್ಯಗಳೊಂದಿಗೆ:</w:t>
      </w:r>
    </w:p>
    <w:p/>
    <w:p>
      <w:r xmlns:w="http://schemas.openxmlformats.org/wordprocessingml/2006/main">
        <w:t xml:space="preserve">ಪ್ಯಾರಾಗ್ರಾಫ್ 1: ಎಕ್ಸೋಡಸ್ 19: 1-9 ರಲ್ಲಿ, ಇಸ್ರೇಲೀಯರು ಈಜಿಪ್ಟ್ ಅನ್ನು ತೊರೆದ ಮೂರು ತಿಂಗಳ ನಂತರ ಸಿನೈ ಪರ್ವತವನ್ನು ತಲುಪುತ್ತಾರೆ. ಜನರನ್ನು ಈಜಿಪ್ಟಿನಿಂದ ಹೊರತಂದಿದ್ದೇನೆ ಮತ್ತು ಅವರನ್ನು ತನ್ನ ಅಮೂಲ್ಯವಾದ ಆಸ್ತಿಯನ್ನಾಗಿ, ಪುರೋಹಿತರ ರಾಜ್ಯ ಮತ್ತು ಪವಿತ್ರ ರಾಷ್ಟ್ರವನ್ನಾಗಿ ಮಾಡಿದ್ದೇನೆ ಎಂದು ಹೇಳಲು ದೇವರು ಮೋಶೆಗೆ ಸೂಚಿಸುತ್ತಾನೆ. ಮೋಶೆಯು ಈ ಸಂದೇಶವನ್ನು ಜನರಿಗೆ ತಿಳಿಸುತ್ತಾನೆ ಮತ್ತು ಅವರು ವಿಧೇಯತೆ ಮತ್ತು ದೇವರು ಆಜ್ಞಾಪಿಸುವುದನ್ನು ಮಾಡಲು ಸಿದ್ಧರಿದ್ದಾರೆ. ನಂತರ ಮೋಶೆಯು ತಮ್ಮ ಪ್ರತಿಕ್ರಿಯೆಯನ್ನು ದೇವರಿಗೆ ತಿಳಿಸುತ್ತಾನೆ.</w:t>
      </w:r>
    </w:p>
    <w:p/>
    <w:p>
      <w:r xmlns:w="http://schemas.openxmlformats.org/wordprocessingml/2006/main">
        <w:t xml:space="preserve">ಪ್ಯಾರಾಗ್ರಾಫ್ 2: ಎಕ್ಸೋಡಸ್ 19: 10-15 ರಲ್ಲಿ ಮುಂದುವರಿಯುತ್ತಾ, ದೇವರು ಮೋಶೆಗೆ ಜನರನ್ನು ಪವಿತ್ರಗೊಳಿಸಲು ಮತ್ತು ಸಿನೈ ಪರ್ವತದ ಮೇಲೆ ಕಾಣಿಸಿಕೊಳ್ಳುವ ತಯಾರಿಯಲ್ಲಿ ಅವರ ಬಟ್ಟೆಗಳನ್ನು ತೊಳೆಯುವಂತೆ ಸೂಚಿಸುತ್ತಾನೆ. ಪರ್ವತದ ಸುತ್ತಲೂ ಗಡಿಗಳನ್ನು ಹೊಂದಿಸಲಾಗಿದೆ, ಜನರು ಅದನ್ನು ಸಮೀಪಿಸಬೇಡಿ ಅಥವಾ ಸಾವಿನ ನೋವಿನಿಂದ ಅದರ ನೆಲೆಯನ್ನು ಮುಟ್ಟಬೇಡಿ ಎಂದು ಎಚ್ಚರಿಸುತ್ತಾರೆ. ದೇವರ ಉಪಸ್ಥಿತಿಯನ್ನು ವೀಕ್ಷಿಸುವ ಮೊದಲು ಎರಡು ದಿನಗಳವರೆಗೆ ತಮ್ಮನ್ನು ಶುದ್ಧೀಕರಿಸಲು ಅವರಿಗೆ ಸೂಚಿಸಲಾಗಿದೆ.</w:t>
      </w:r>
    </w:p>
    <w:p/>
    <w:p>
      <w:r xmlns:w="http://schemas.openxmlformats.org/wordprocessingml/2006/main">
        <w:t xml:space="preserve">ಪ್ಯಾರಾಗ್ರಾಫ್ 3: ವಿಮೋಚನಕಾಂಡ 19: 16-25 ರಲ್ಲಿ, ಅವರ ಪವಿತ್ರೀಕರಣದ ನಂತರ ಮೂರನೇ ದಿನ, ಗುಡುಗುಗಳು, ಮಿಂಚುಗಳು, ದಟ್ಟವಾದ ಮೋಡ ಮತ್ತು ದೊಡ್ಡ ತುತ್ತೂರಿ ಧ್ವನಿಯು ಸಿನೈ ಪರ್ವತದ ಮೇಲೆ ದೇವರ ಇಳಿಯುವಿಕೆಯೊಂದಿಗೆ ಇರುತ್ತದೆ. ಹಿಂಸಾತ್ಮಕವಾಗಿ ಕಂಪಿಸುವುದರಿಂದ ಪರ್ವತವು ಹೊಗೆಯಿಂದ ಆವೃತವಾಗಿದೆ. ಯೆಹೋವನು ನಿಗದಿಪಡಿಸಿದ ಗಡಿಗಳನ್ನು ಭೇದಿಸಬೇಡಿ ಎಂದು ಎಚ್ಚರಿಸುವಾಗ ಮೋಶೆ ಅವರನ್ನು ದೇವರ ಉಪಸ್ಥಿತಿಯ ಕಡೆಗೆ ಕರೆದೊಯ್ಯುವಾಗ ಜನರು ಭಯದಿಂದ ನಡುಗುತ್ತಾರೆ. ಮೋಶೆಯು ಪರ್ವತದ ಮೇಲಕ್ಕೆ ಏರುತ್ತಾನೆ, ಅಲ್ಲಿ ಅವನು ದೇವರೊಂದಿಗೆ ಮಾತನಾಡುತ್ತಾನೆ.</w:t>
      </w:r>
    </w:p>
    <w:p/>
    <w:p>
      <w:r xmlns:w="http://schemas.openxmlformats.org/wordprocessingml/2006/main">
        <w:t xml:space="preserve">ಸಾರಾಂಶದಲ್ಲಿ:</w:t>
      </w:r>
    </w:p>
    <w:p>
      <w:r xmlns:w="http://schemas.openxmlformats.org/wordprocessingml/2006/main">
        <w:t xml:space="preserve">ಎಕ್ಸೋಡಸ್ 19 ಪ್ರಸ್ತುತಪಡಿಸುತ್ತದೆ:</w:t>
      </w:r>
    </w:p>
    <w:p>
      <w:r xmlns:w="http://schemas.openxmlformats.org/wordprocessingml/2006/main">
        <w:t xml:space="preserve">ಇಸ್ರಾಯೇಲ್ಯರು ಸೀನಾಯಿ ಪರ್ವತಕ್ಕೆ ಆಗಮಿಸುತ್ತಿದ್ದಾರೆ;</w:t>
      </w:r>
    </w:p>
    <w:p>
      <w:r xmlns:w="http://schemas.openxmlformats.org/wordprocessingml/2006/main">
        <w:t xml:space="preserve">ದೇವರು ಅವರ ವಿಶೇಷ ಸ್ಥಾನಮಾನವನ್ನು ತನ್ನ ಅಮೂಲ್ಯ ಆಸ್ತಿ ಎಂದು ಘೋಷಿಸುತ್ತಾನೆ;</w:t>
      </w:r>
    </w:p>
    <w:p>
      <w:r xmlns:w="http://schemas.openxmlformats.org/wordprocessingml/2006/main">
        <w:t xml:space="preserve">ಜನರು ವಿಧೇಯತೆ, ಸನ್ನದ್ಧತೆಯಿಂದ ಪ್ರತಿಕ್ರಿಯಿಸುತ್ತಿದ್ದಾರೆ.</w:t>
      </w:r>
    </w:p>
    <w:p/>
    <w:p>
      <w:r xmlns:w="http://schemas.openxmlformats.org/wordprocessingml/2006/main">
        <w:t xml:space="preserve">ಸಿನೈ ಪರ್ವತದ ಮೇಲೆ ದೇವರ ದರ್ಶನಕ್ಕೆ ಸಿದ್ಧತೆ;</w:t>
      </w:r>
    </w:p>
    <w:p>
      <w:r xmlns:w="http://schemas.openxmlformats.org/wordprocessingml/2006/main">
        <w:t xml:space="preserve">ಪವಿತ್ರೀಕರಣಕ್ಕೆ ಸೂಚನೆಗಳು, ಬಟ್ಟೆಗಳನ್ನು ಒಗೆಯುವುದು;</w:t>
      </w:r>
    </w:p>
    <w:p>
      <w:r xmlns:w="http://schemas.openxmlformats.org/wordprocessingml/2006/main">
        <w:t xml:space="preserve">ಪರ್ವತದ ಸುತ್ತಲೂ ಗಡಿಗಳನ್ನು ಹೊಂದಿಸುವುದು; ಶುದ್ಧೀಕರಣ ಅಗತ್ಯವಿದೆ.</w:t>
      </w:r>
    </w:p>
    <w:p/>
    <w:p>
      <w:r xmlns:w="http://schemas.openxmlformats.org/wordprocessingml/2006/main">
        <w:t xml:space="preserve">ಗುಡುಗು, ಮಿಂಚು, ಹೊಗೆ, ಕಂಪನದ ನಡುವೆ ಸಿನೈ ಪರ್ವತದ ಮೇಲೆ ದೇವರ ಅವರೋಹಣ;</w:t>
      </w:r>
    </w:p>
    <w:p>
      <w:r xmlns:w="http://schemas.openxmlformats.org/wordprocessingml/2006/main">
        <w:t xml:space="preserve">ಭಯದಿಂದ ನಡುಗುತ್ತಿರುವ ಜನ; ಮೋಸೆಸ್ ಅವರನ್ನು ದೇವರ ಉಪಸ್ಥಿತಿಯ ಕಡೆಗೆ ಕರೆದೊಯ್ಯುತ್ತಾನೆ;</w:t>
      </w:r>
    </w:p>
    <w:p>
      <w:r xmlns:w="http://schemas.openxmlformats.org/wordprocessingml/2006/main">
        <w:t xml:space="preserve">ಮೋಶೆಯು ಯೆಹೋವನೊಂದಿಗೆ ಸಂವಹನಕ್ಕಾಗಿ ಇನ್ನೂ ಪರ್ವತವನ್ನು ಏರುತ್ತಾನೆ.</w:t>
      </w:r>
    </w:p>
    <w:p/>
    <w:p>
      <w:r xmlns:w="http://schemas.openxmlformats.org/wordprocessingml/2006/main">
        <w:t xml:space="preserve">ಈ ಅಧ್ಯಾಯವು ಇಸ್ರೇಲ್ ಇತಿಹಾಸದಲ್ಲಿ ಒಂದು ಮಹತ್ವದ ಕ್ಷಣವನ್ನು ಗುರುತಿಸುತ್ತದೆ, ಅಲ್ಲಿ ಅವರು ಪ್ರಾಚೀನ ಸಮೀಪದ ಪೂರ್ವ ಸಂದರ್ಭದ ನಡುವೆ ದೈವಿಕ ಬಹಿರಂಗಪಡಿಸುವಿಕೆಯನ್ನು ಎದುರಿಸುತ್ತಾರೆ ಅಲ್ಲಿ ಅವರು ದೈವಿಕ ಬಹಿರಂಗಪಡಿಸುವಿಕೆಯನ್ನು ಎದುರಿಸುತ್ತಾರೆ, ಇದು ಸಾಮಾನ್ಯವಾಗಿ ಪರ್ವತಗಳು ಅಥವಾ ಎತ್ತರದ ಸ್ಥಳಗಳೊಂದಿಗೆ ಸಂಬಂಧಿಸಿದ ಪವಿತ್ರ ಎನ್ಕೌಂಟರ್ಗಳನ್ನು ಸೂಚಿಸುತ್ತದೆ ಅಥವಾ ದೈವಿಕ ಉಪಸ್ಥಿತಿಯನ್ನು ಸಂಕೇತಿಸುತ್ತದೆ ಅಥವಾ ದೇವತೆ (ಯೆಹೋವ) ನಡುವಿನ ಒಪ್ಪಂದದ ಸಂಬಂಧದಂತಹ ವಿಷಯಗಳನ್ನು ಎತ್ತಿ ತೋರಿಸುತ್ತದೆ. ಆಯ್ಕೆಮಾಡಿದ ಜನರ ಮೂಲಕ (ಇಸ್ರೇಲ್) ಮೋಸೆಸ್ ಮಧ್ಯವರ್ತಿಯಾಗಿ ಸೇವೆ ಸಲ್ಲಿಸುವುದು, ದೈವಿಕ ಸಂದೇಶಗಳನ್ನು ರವಾನಿಸುವ ಮಧ್ಯವರ್ತಿ, ಆ ಸಮಯದಲ್ಲಿ ಪ್ರದೇಶದಾದ್ಯಂತ ಆಚರಿಸಲಾದ ಪ್ರಾಚೀನ ಧಾರ್ಮಿಕ ಸಂಪ್ರದಾಯಗಳಲ್ಲಿ ಬೇರೂರಿರುವ ಕೋಮು ಗುರುತನ್ನು ರೂಪಿಸುವ ಸೂಚನೆಗಳು ಅಲೌಕಿಕತೆಯನ್ನು ಒಳಗೊಂಡ ಎನ್‌ಕೌಂಟರ್‌ಗಳ ಸಮಯದಲ್ಲಿ ಇಸ್ರೇಲೀಯರು ಅನುಭವಿಸಿದ ಭಯದ ಮಿಶ್ರಣವನ್ನು ಚಿತ್ರಿಸುತ್ತದೆ. ಧಾರ್ಮಿಕ ಪರಿಶುದ್ಧತೆಯ ಮೇಲೆ ಪ್ರಾಮುಖ್ಯತೆಯನ್ನು ಒತ್ತಿಹೇಳುವಾಗ ಗೌರವ, ವಿಧೇಯತೆ, ದೈವಿಕ ಉಪಸ್ಥಿತಿಯನ್ನು ಸಮೀಪಿಸುವುದರೊಂದಿಗೆ ಸಂಬಂಧಿಸಿದ ಸಿದ್ಧತೆಗಳು ಸಾಮಾನ್ಯವಾಗಿ ಉಡುಪುಗಳನ್ನು ಒಗೆಯುವುದು ಅಥವಾ ಸರಿಯಾದ ಅಲಂಕಾರವನ್ನು ಕಾಯ್ದುಕೊಳ್ಳುವ ಗುರಿಯನ್ನು ಹೊಂದಿರುವ ಗಡಿಗಳನ್ನು ಹೊಂದಿಸುವುದು ಮುಂತಾದ ಸಾಂಕೇತಿಕ ಕ್ರಿಯೆಗಳಿಂದ ನಿರೂಪಿಸಲ್ಪಟ್ಟಿರುವ ವಿದ್ಯಮಾನಗಳು. ಪ್ರಾಚೀನ ಸಮೀಪಪ್ರಾಚ್ಯ ಪ್ರಪಂಚದ ದೃಷ್ಟಿಕೋನದಲ್ಲಿ ಪ್ರಚಲಿತದಲ್ಲಿರುವ ಸಾಂಸ್ಕೃತಿಕ ಆಚರಣೆಗಳು ಮಾನವೀಯತೆಯ ನಡುವಿನ ಸಂಬಂಧದ ಬಗ್ಗೆ ಬೈಬಲ್ನ ನಿರೂಪಣೆಯ ಚೌಕಟ್ಟನ್ನು ತಿಳಿಸುತ್ತದೆ, ವಿಶಾಲವಾದ ಕಾಸ್ಮಿಕ್ ಕ್ರಮದಲ್ಲಿ ದೈವತ್ವ, ಪವಿತ್ರತೆ, ಪ್ರತ್ಯೇಕತೆಯಂತಹ ವಿಷಯಗಳನ್ನು ಒಳಗೊಂಡಿದೆ ಹೀಬ್ರೂ ಸಮುದಾಯದಲ್ಲಿ ಪ್ರಚಲಿತದಲ್ಲಿರುವ ಧಾರ್ಮಿಕ ಸಂಪ್ರದಾಯಗಳೊಳಗೆ ಪೂಜಿಸಲ್ಪಡುವ ದೇವತೆಯ ಬಗೆಗಿನ ನಿಷ್ಠೆಯ ಬಗ್ಗೆ ಸಾಕ್ಷಿಯನ್ನು ನೀಡುವ ಪ್ರತಿನಿಧಿಗಳಾಗಿ ಸೇವೆ ಸಲ್ಲಿಸುತ್ತಿರುವ ಪುರೋಹಿತಶಾಹಿ, ರಾಷ್ಟ್ರವು ತಲೆಮಾರುಗಳಾದ್ಯಂತ ಭರವಸೆ ನೀಡಲಾದ ಭೂಮಿಯ ಉತ್ತರಾಧಿಕಾರದ ಬಗ್ಗೆ ಈಡೇರಿಕೆಯನ್ನು ಬಯಸುತ್ತದೆ.</w:t>
      </w:r>
    </w:p>
    <w:p/>
    <w:p>
      <w:r xmlns:w="http://schemas.openxmlformats.org/wordprocessingml/2006/main">
        <w:t xml:space="preserve">ವಿಮೋಚನಕಾಂಡ 19:1 ಮೂರನೆಯ ತಿಂಗಳಿನಲ್ಲಿ ಇಸ್ರಾಯೇಲ್‌ ಮಕ್ಕಳು ಈಜಿಪ್ಟ್‌ ದೇಶದಿಂದ ಹೊರಟುಹೋದ ದಿನವೇ ಸೀನಾಯಿ ಅರಣ್ಯಕ್ಕೆ ಬಂದರು.</w:t>
      </w:r>
    </w:p>
    <w:p/>
    <w:p>
      <w:r xmlns:w="http://schemas.openxmlformats.org/wordprocessingml/2006/main">
        <w:t xml:space="preserve">ಇಸ್ರಾಯೇಲ್ ಮಕ್ಕಳು ಈಜಿಪ್ಟನ್ನು ಬಿಟ್ಟು ಅದೇ ದಿನ ಸೀನಾಯಿ ಅರಣ್ಯಕ್ಕೆ ಬಂದರು.</w:t>
      </w:r>
    </w:p>
    <w:p/>
    <w:p>
      <w:r xmlns:w="http://schemas.openxmlformats.org/wordprocessingml/2006/main">
        <w:t xml:space="preserve">1. ದೇವರ ಸಮಯದ ಶಕ್ತಿ - ಈಜಿಪ್ಟ್‌ನಿಂದ ಇಸ್ರಾಯೇಲ್ಯರ ನಿರ್ಗಮನವನ್ನು ದೇವರು ಹೇಗೆ ಸಂಪೂರ್ಣವಾಗಿ ಆಯೋಜಿಸಿದನು.</w:t>
      </w:r>
    </w:p>
    <w:p/>
    <w:p>
      <w:r xmlns:w="http://schemas.openxmlformats.org/wordprocessingml/2006/main">
        <w:t xml:space="preserve">2. ದಿ ಜರ್ನಿ ಥ್ರೂ ದಿ ವೈಲ್ಡರ್ನೆಸ್ - ಈಜಿಪ್ಟ್‌ನಿಂದ ಸಿನೈಗೆ ಇಸ್ರಾಯೇಲ್ಯರ ಪ್ರಯಾಣದ ಪ್ರತಿಬಿಂಬ.</w:t>
      </w:r>
    </w:p>
    <w:p/>
    <w:p>
      <w:r xmlns:w="http://schemas.openxmlformats.org/wordprocessingml/2006/main">
        <w:t xml:space="preserve">1. ಕೀರ್ತನೆ 81:10 - ಈಜಿಪ್ಟಿನಿಂದ ನಿನ್ನನ್ನು ಕರೆತಂದ ನಿನ್ನ ದೇವರಾದ ಕರ್ತನು ನಾನೇ. ನಿಮ್ಮ ಬಾಯಿಯನ್ನು ಅಗಲವಾಗಿ ತೆರೆಯಿರಿ ಮತ್ತು ನಾನು ಅದನ್ನು ತುಂಬುತ್ತೇನೆ.</w:t>
      </w:r>
    </w:p>
    <w:p/>
    <w:p>
      <w:r xmlns:w="http://schemas.openxmlformats.org/wordprocessingml/2006/main">
        <w:t xml:space="preserve">2. ಮ್ಯಾಥ್ಯೂ 19:26 - ಮನುಷ್ಯನಿಗೆ ಇದು ಅಸಾಧ್ಯ, ಆದರೆ ದೇವರಿಗೆ ಎಲ್ಲವೂ ಸಾಧ್ಯ.</w:t>
      </w:r>
    </w:p>
    <w:p/>
    <w:p>
      <w:r xmlns:w="http://schemas.openxmlformats.org/wordprocessingml/2006/main">
        <w:t xml:space="preserve">ವಿಮೋಚನಕಾಂಡ 19:2 ಯಾಕಂದರೆ ಅವರು ರೆಫಿದಿಮ್ನಿಂದ ಹೊರಟು ಸೀನಾಯಿ ಮರುಭೂಮಿಗೆ ಬಂದರು ಮತ್ತು ಅರಣ್ಯದಲ್ಲಿ ಇಳಿದುಕೊಂಡರು. ಮತ್ತು ಅಲ್ಲಿ ಇಸ್ರಾಯೇಲ್ಯರು ಬೆಟ್ಟದ ಮುಂದೆ ಪಾಳೆಯ ಮಾಡಿದರು.</w:t>
      </w:r>
    </w:p>
    <w:p/>
    <w:p>
      <w:r xmlns:w="http://schemas.openxmlformats.org/wordprocessingml/2006/main">
        <w:t xml:space="preserve">ಇಸ್ರಾಯೇಲ್ಯರು ರೆಫಿದಿಮ್ನಿಂದ ಸೀನಾಯಿ ಮರುಭೂಮಿಗೆ ಪ್ರಯಾಣಿಸಿದರು ಮತ್ತು ಪರ್ವತದ ಮುಂದೆ ಪಾಳೆಯ ಮಾಡಿದರು.</w:t>
      </w:r>
    </w:p>
    <w:p/>
    <w:p>
      <w:r xmlns:w="http://schemas.openxmlformats.org/wordprocessingml/2006/main">
        <w:t xml:space="preserve">1: ಕಷ್ಟದ ಸಮಯದಲ್ಲಿಯೂ ಸಹ, ದೇವರು ಯಾವಾಗಲೂ ತನ್ನ ಜನರಿಗೆ ಒಂದು ಮಾರ್ಗವನ್ನು ಒದಗಿಸುತ್ತಾನೆ.</w:t>
      </w:r>
    </w:p>
    <w:p/>
    <w:p>
      <w:r xmlns:w="http://schemas.openxmlformats.org/wordprocessingml/2006/main">
        <w:t xml:space="preserve">2: ದೇವರು ನಿಮಗಾಗಿ ಆರಿಸಿದ ಸ್ಥಳಕ್ಕೆ ನಿಮ್ಮನ್ನು ಕರೆದೊಯ್ಯುತ್ತಾನೆ ಎಂದು ನಂಬಿರಿ.</w:t>
      </w:r>
    </w:p>
    <w:p/>
    <w:p>
      <w:r xmlns:w="http://schemas.openxmlformats.org/wordprocessingml/2006/main">
        <w:t xml:space="preserve">1: ಯೆಶಾಯ 43:2 ನೀವು ನೀರಿನ ಮೂಲಕ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ಮ್ಯಾಥ್ಯೂ 6:26 ಆಕಾಶದ ಪಕ್ಷಿಗಳನ್ನು ನೋಡಿ: ಅವು ಬಿತ್ತುವುದಿಲ್ಲ, ಕೊಯ್ಯುವುದಿಲ್ಲ ಅಥವಾ ಕೊಟ್ಟಿಗೆಗಳಲ್ಲಿ ಸಂಗ್ರಹಿಸುವುದಿಲ್ಲ, ಆದರೆ ನಿಮ್ಮ ಸ್ವರ್ಗೀಯ ತಂದೆ ಅವುಗಳನ್ನು ಪೋಷಿಸುತ್ತಾನೆ. ನೀವು ಅವರಿಗಿಂತ ಹೆಚ್ಚು ಮೌಲ್ಯಯುತವಾಗಿಲ್ಲವೇ?</w:t>
      </w:r>
    </w:p>
    <w:p/>
    <w:p>
      <w:r xmlns:w="http://schemas.openxmlformats.org/wordprocessingml/2006/main">
        <w:t xml:space="preserve">ವಿಮೋಚನಕಾಂಡ 19:3 ಮತ್ತು ಮೋಶೆಯು ದೇವರ ಬಳಿಗೆ ಹೋದನು, ಮತ್ತು ಕರ್ತನು ಪರ್ವತದಿಂದ ಅವನನ್ನು ಕರೆದು ಅವನಿಗೆ ಹೇಳಿದ್ದೇನಂದರೆ--ನೀನು ಯಾಕೋಬನ ಮನೆಯವರಿಗೆ ಹೀಗೆ ಹೇಳಬೇಕು ಮತ್ತು ಇಸ್ರಾಯೇಲ್ ಮಕ್ಕಳಿಗೆ ಹೇಳಬೇಕು;</w:t>
      </w:r>
    </w:p>
    <w:p/>
    <w:p>
      <w:r xmlns:w="http://schemas.openxmlformats.org/wordprocessingml/2006/main">
        <w:t xml:space="preserve">ಯೆಹೋವನು ಆಜ್ಞಾಪಿಸಿದ್ದನ್ನು ಇಸ್ರಾಯೇಲ್ಯರಿಗೆ ತಿಳಿಸಲು ಮೋಶೆಯನ್ನು ಕರ್ತನು ಪರ್ವತದಿಂದ ಕರೆದನು.</w:t>
      </w:r>
    </w:p>
    <w:p/>
    <w:p>
      <w:r xmlns:w="http://schemas.openxmlformats.org/wordprocessingml/2006/main">
        <w:t xml:space="preserve">1. ಲಾರ್ಡ್ ತನ್ನ ಇಚ್ಛೆಗೆ ನಮ್ಮನ್ನು ಕರೆಯುತ್ತಾನೆ</w:t>
      </w:r>
    </w:p>
    <w:p/>
    <w:p>
      <w:r xmlns:w="http://schemas.openxmlformats.org/wordprocessingml/2006/main">
        <w:t xml:space="preserve">2. ಭಗವಂತನ ಆಜ್ಞೆಗಳಿಗೆ ವಿಧೇಯತೆ</w:t>
      </w:r>
    </w:p>
    <w:p/>
    <w:p>
      <w:r xmlns:w="http://schemas.openxmlformats.org/wordprocessingml/2006/main">
        <w:t xml:space="preserve">1. ಮ್ಯಾಥ್ಯೂ 28:19 - ಆದ್ದರಿಂದ ನೀವು ಹೋಗಿ, ಎಲ್ಲಾ ಜನಾಂಗಗಳಿಗೆ ಕಲಿಸಿ, ತಂದೆಯ ಮತ್ತು ಮಗನ ಮತ್ತು ಪವಿತ್ರಾತ್ಮದ ಹೆಸರಿನಲ್ಲಿ ದೀಕ್ಷಾಸ್ನಾನ ಮಾಡಿ.</w:t>
      </w:r>
    </w:p>
    <w:p/>
    <w:p>
      <w:r xmlns:w="http://schemas.openxmlformats.org/wordprocessingml/2006/main">
        <w:t xml:space="preserve">2. ರೋಮನ್ನರು 10:14-15 - ಹಾಗಾದರೆ ಅವರು ನಂಬದವನನ್ನು ಹೇಗೆ ಕರೆಯುತ್ತಾರೆ? ಮತ್ತು ಅವರು ಕೇಳದೆ ಇರುವವನನ್ನು ಅವರು ಹೇಗೆ ನಂಬುತ್ತಾರೆ? ಮತ್ತು ಬೋಧಕರಿಲ್ಲದೆ ಅವರು ಹೇಗೆ ಕೇಳುತ್ತಾರೆ? ಮತ್ತು ಅವರು ಕಳುಹಿಸಲ್ಪಡದ ಹೊರತು ಅವರು ಹೇಗೆ ಬೋಧಿಸುವರು? ಶಾಂತಿಯ ಸುವಾರ್ತೆಯನ್ನು ಸಾರುವ ಮತ್ತು ಒಳ್ಳೆಯ ವಿಷಯಗಳ ಸುವಾರ್ತೆಯನ್ನು ಸಾರುವವರ ಪಾದಗಳು ಎಷ್ಟು ಸುಂದರವಾಗಿವೆ ಎಂದು ಬರೆಯಲಾಗಿದೆ!</w:t>
      </w:r>
    </w:p>
    <w:p/>
    <w:p>
      <w:r xmlns:w="http://schemas.openxmlformats.org/wordprocessingml/2006/main">
        <w:t xml:space="preserve">ವಿಮೋಚನಕಾಂಡ 19:4 ನಾನು ಈಜಿಪ್ಟಿನವರಿಗೆ ಮಾಡಿದ್ದನ್ನು ಮತ್ತು ನಾನು ನಿಮ್ಮನ್ನು ಹದ್ದುಗಳ ರೆಕ್ಕೆಗಳ ಮೇಲೆ ಹೇಗೆ ಹೊತ್ತುಕೊಂಡು ನನ್ನ ಬಳಿಗೆ ತಂದಿದ್ದೇನೆ ಎಂಬುದನ್ನು ನೀವು ನೋಡಿದ್ದೀರಿ.</w:t>
      </w:r>
    </w:p>
    <w:p/>
    <w:p>
      <w:r xmlns:w="http://schemas.openxmlformats.org/wordprocessingml/2006/main">
        <w:t xml:space="preserve">ಕರ್ತನು ಇಸ್ರಾಯೇಲ್ಯರನ್ನು ತನ್ನ ಬಳಿಗೆ ತಂದಾಗ ಅವರಿಗೆ ರಕ್ಷಣೆ ಮತ್ತು ಮಾರ್ಗದರ್ಶನವನ್ನು ಒದಗಿಸಿದನು.</w:t>
      </w:r>
    </w:p>
    <w:p/>
    <w:p>
      <w:r xmlns:w="http://schemas.openxmlformats.org/wordprocessingml/2006/main">
        <w:t xml:space="preserve">1. ದೇವರ ನಿಬಂಧನೆ: ಅವನ ರಕ್ಷಣೆಯ ಶಕ್ತಿ</w:t>
      </w:r>
    </w:p>
    <w:p/>
    <w:p>
      <w:r xmlns:w="http://schemas.openxmlformats.org/wordprocessingml/2006/main">
        <w:t xml:space="preserve">2. ಹದ್ದಿನ ರೆಕ್ಕೆಗಳು: ದೇವರ ನಿಷ್ಠೆಯನ್ನು ಅನುಭವಿಸುವುದು</w:t>
      </w:r>
    </w:p>
    <w:p/>
    <w:p>
      <w:r xmlns:w="http://schemas.openxmlformats.org/wordprocessingml/2006/main">
        <w:t xml:space="preserve">1. ಧರ್ಮೋಪದೇಶಕಾಂಡ 32: 10-12 - ಅವನು ಅವನನ್ನು ಮರುಭೂಮಿಯ ಭೂಮಿಯಲ್ಲಿ ಮತ್ತು ವ್ಯರ್ಥವಾಗಿ ಕೂಗುವ ಅರಣ್ಯದಲ್ಲಿ ಕಂಡುಕೊಂಡನು; ಅವನು ಅವನನ್ನು ಮುನ್ನಡೆಸಿದನು, ಅವನು ಅವನಿಗೆ ಸೂಚಿಸಿದನು, ಅವನು ಅವನನ್ನು ತನ್ನ ಕಣ್ಣಿನ ಸೇಬಿನಂತೆ ಇಟ್ಟುಕೊಂಡನು.</w:t>
      </w:r>
    </w:p>
    <w:p/>
    <w:p>
      <w:r xmlns:w="http://schemas.openxmlformats.org/wordprocessingml/2006/main">
        <w:t xml:space="preserve">2.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ವಿಮೋಚನಕಾಂಡ 19:5 ಆದದರಿಂದ ನೀವು ನನ್ನ ಮಾತಿಗೆ ವಿಧೇಯರಾಗಿ ನನ್ನ ಒಡಂಬಡಿಕೆಯನ್ನು ಅನುಸರಿಸಿದರೆ, ನೀವು ಎಲ್ಲಾ ಜನರಿಗಿಂತ ನನಗೆ ವಿಶಿಷ್ಟವಾದ ನಿಧಿಯಾಗಿರುವಿರಿ;</w:t>
      </w:r>
    </w:p>
    <w:p/>
    <w:p>
      <w:r xmlns:w="http://schemas.openxmlformats.org/wordprocessingml/2006/main">
        <w:t xml:space="preserve">ಕರ್ತನು ಇಸ್ರಾಯೇಲ್ಯರನ್ನು ತನ್ನ ಧ್ವನಿಗೆ ವಿಧೇಯರಾಗುವಂತೆ ಮತ್ತು ಆತನ ಒಡಂಬಡಿಕೆಯನ್ನು ಇಟ್ಟುಕೊಳ್ಳುವಂತೆ ಕರೆಯುತ್ತಾನೆ, ಆದ್ದರಿಂದ ಅವರು ಅವನಿಗೆ ವಿಶೇಷ ನಿಧಿಯಾಗಬಹುದು.</w:t>
      </w:r>
    </w:p>
    <w:p/>
    <w:p>
      <w:r xmlns:w="http://schemas.openxmlformats.org/wordprocessingml/2006/main">
        <w:t xml:space="preserve">1. ದೇವರ ಒಡಂಬಡಿಕೆ: ವಿಶೇಷ ನಿಧಿ</w:t>
      </w:r>
    </w:p>
    <w:p/>
    <w:p>
      <w:r xmlns:w="http://schemas.openxmlformats.org/wordprocessingml/2006/main">
        <w:t xml:space="preserve">2. ದೇವರ ಧ್ವನಿಯನ್ನು ಪಾಲಿಸುವುದು: ದೇವರ ಅನುಗ್ರಹಕ್ಕೆ ಮಾರ್ಗ</w:t>
      </w:r>
    </w:p>
    <w:p/>
    <w:p>
      <w:r xmlns:w="http://schemas.openxmlformats.org/wordprocessingml/2006/main">
        <w:t xml:space="preserve">1. ಕೀರ್ತನೆ 135:4 - ಯಾಕಂದರೆ ಕರ್ತನು ಯಾಕೋಬನನ್ನು ತನಗಾಗಿ ಆರಿಸಿಕೊಂಡಿದ್ದಾನೆ, ಇಸ್ರಾಯೇಲನ್ನು ತನ್ನ ಸ್ವಂತ ಆಸ್ತಿಯಾಗಿ ಆರಿಸಿಕೊಂಡಿದ್ದಾನೆ</w:t>
      </w:r>
    </w:p>
    <w:p/>
    <w:p>
      <w:r xmlns:w="http://schemas.openxmlformats.org/wordprocessingml/2006/main">
        <w:t xml:space="preserve">2. ಯೆಶಾಯ 43:21 - ಈ ಜನರನ್ನು ನಾನು ನನಗಾಗಿ ರಚಿಸಿದ್ದೇನೆ; ಅವರು ನನ್ನ ಹೊಗಳಿಕೆಯನ್ನು ಪ್ರಕಟಿಸುವರು.</w:t>
      </w:r>
    </w:p>
    <w:p/>
    <w:p>
      <w:r xmlns:w="http://schemas.openxmlformats.org/wordprocessingml/2006/main">
        <w:t xml:space="preserve">ವಿಮೋಚನಕಾಂಡ 19:6 ಮತ್ತು ನೀವು ನನಗೆ ಪುರೋಹಿತರ ರಾಜ್ಯವೂ ಪರಿಶುದ್ಧ ಜನಾಂಗವೂ ಆಗಿರುವಿರಿ. ಇವೇ ನೀನು ಇಸ್ರಾಯೇಲ್‌ ಮಕ್ಕಳಿಗೆ ಹೇಳುವ ಮಾತುಗಳು.</w:t>
      </w:r>
    </w:p>
    <w:p/>
    <w:p>
      <w:r xmlns:w="http://schemas.openxmlformats.org/wordprocessingml/2006/main">
        <w:t xml:space="preserve">ದೇವರು ಇಸ್ರಾಯೇಲ್ಯರನ್ನು ಪುರೋಹಿತರ ರಾಜ್ಯ ಮತ್ತು ಪವಿತ್ರ ಜನಾಂಗ ಎಂದು ಕರೆದನು.</w:t>
      </w:r>
    </w:p>
    <w:p/>
    <w:p>
      <w:r xmlns:w="http://schemas.openxmlformats.org/wordprocessingml/2006/main">
        <w:t xml:space="preserve">1. ಪವಿತ್ರತೆಗೆ ದೇವರ ಕರೆ: ದೇವರಿಗೆ ಸಮರ್ಪಿತ ಸೇವೆಯ ಜೀವನವನ್ನು ನಡೆಸುವುದು</w:t>
      </w:r>
    </w:p>
    <w:p/>
    <w:p>
      <w:r xmlns:w="http://schemas.openxmlformats.org/wordprocessingml/2006/main">
        <w:t xml:space="preserve">2. ದೇವರ ನಿಷ್ಠೆ: ನಾವು ಮಾಡುವ ಎಲ್ಲದರಲ್ಲೂ ಆತನಿಗೆ ನಂಬಿಗಸ್ತರಾಗಿರಲು ಕರೆ</w:t>
      </w:r>
    </w:p>
    <w:p/>
    <w:p>
      <w:r xmlns:w="http://schemas.openxmlformats.org/wordprocessingml/2006/main">
        <w:t xml:space="preserve">1. 1 ಪೇತ್ರ 2:9 - ಆದರೆ ನೀವು ಆರಿಸಿಕೊಂಡ ಜನಾಂಗ, ರಾಜ ಪುರೋಹಿತಶಾಹಿ, ಪವಿತ್ರ ಜನಾಂಗ, ಅವನ ಸ್ವಂತ ಸ್ವಾಧೀನಕ್ಕಾಗಿ ಜನರು, ನೀವು ಕತ್ತಲೆಯಿಂದ ತನ್ನ ಅದ್ಭುತವಾದ ಬೆಳಕಿನಲ್ಲಿ ನಿಮ್ಮನ್ನು ಕರೆದವನ ಶ್ರೇಷ್ಠತೆಯನ್ನು ಘೋಷಿಸಬಹುದು.</w:t>
      </w:r>
    </w:p>
    <w:p/>
    <w:p>
      <w:r xmlns:w="http://schemas.openxmlformats.org/wordprocessingml/2006/main">
        <w:t xml:space="preserve">2. ಪ್ರಕಟನೆ 1: 5-6 - ಮತ್ತು ಯೇಸು ಕ್ರಿಸ್ತನಿಂದ ನಂಬಿಗಸ್ತ ಸಾಕ್ಷಿ, ಸತ್ತವರ ಚೊಚ್ಚಲ, ಮತ್ತು ಭೂಮಿಯ ಮೇಲಿನ ರಾಜರ ಆಡಳಿತ. ನಮ್ಮನ್ನು ಪ್ರೀತಿಸುವ ಮತ್ತು ತನ್ನ ರಕ್ತದಿಂದ ನಮ್ಮ ಪಾಪಗಳಿಂದ ನಮ್ಮನ್ನು ಮುಕ್ತಗೊಳಿಸಿ ನಮ್ಮನ್ನು ರಾಜ್ಯವನ್ನಾಗಿ, ತನ್ನ ತಂದೆಯಾದ ದೇವರಿಗೆ ಯಾಜಕನನ್ನಾಗಿ ಮಾಡಿದವನಿಗೆ ಎಂದೆಂದಿಗೂ ಮಹಿಮೆ ಮತ್ತು ಆಳ್ವಿಕೆ. ಆಮೆನ್.</w:t>
      </w:r>
    </w:p>
    <w:p/>
    <w:p>
      <w:r xmlns:w="http://schemas.openxmlformats.org/wordprocessingml/2006/main">
        <w:t xml:space="preserve">ವಿಮೋಚನಕಾಂಡ 19:7 ಮೋಶೆಯು ಬಂದು ಜನರ ಹಿರಿಯರನ್ನು ಕರೆದು ಕರ್ತನು ತನಗೆ ಆಜ್ಞಾಪಿಸಿದ ಈ ಎಲ್ಲಾ ಮಾತುಗಳನ್ನು ಅವರ ಮುಂದೆ ಇಟ್ಟನು.</w:t>
      </w:r>
    </w:p>
    <w:p/>
    <w:p>
      <w:r xmlns:w="http://schemas.openxmlformats.org/wordprocessingml/2006/main">
        <w:t xml:space="preserve">ಮೋಶೆಯು ಜನರ ಹಿರಿಯರನ್ನು ಕರೆದು ಕರ್ತನ ಎಲ್ಲಾ ಆಜ್ಞೆಗಳನ್ನು ಅವರೊಂದಿಗೆ ಹಂಚಿಕೊಂಡನು.</w:t>
      </w:r>
    </w:p>
    <w:p/>
    <w:p>
      <w:r xmlns:w="http://schemas.openxmlformats.org/wordprocessingml/2006/main">
        <w:t xml:space="preserve">1. ದೇವರ ಆಜ್ಞೆಗಳು: ವಿಧೇಯತೆ ಮತ್ತು ನಮ್ರತೆಯಿಂದ ದೇವರ ಸೂಚನೆಗಳನ್ನು ಪಾಲಿಸುವುದು</w:t>
      </w:r>
    </w:p>
    <w:p/>
    <w:p>
      <w:r xmlns:w="http://schemas.openxmlformats.org/wordprocessingml/2006/main">
        <w:t xml:space="preserve">2. ಆಲಿಸುವಿಕೆಯ ಪ್ರಾಮುಖ್ಯತೆ: ವಿವೇಚನೆಯ ಮೂಲಕ ಭಗವಂತನ ಧ್ವನಿಯನ್ನು ಅರ್ಥಮಾಡಿಕೊಳ್ಳುವುದು</w:t>
      </w:r>
    </w:p>
    <w:p/>
    <w:p>
      <w:r xmlns:w="http://schemas.openxmlformats.org/wordprocessingml/2006/main">
        <w:t xml:space="preserve">1. ಯೆರೆಮಿಯ 7:23 - ನನ್ನ ಮಾತನ್ನು ಕೇಳಿರಿ, ನಾನು ನಿಮಗೆ ದೇವರಾಗಿರುವೆನು, ಮತ್ತು ನೀವು ನನ್ನ ಜನರಾಗಿರುವಿರಿ; ಮತ್ತು ನಾನು ನಿಮಗೆ ಆಜ್ಞಾಪಿಸಿದ ಎಲ್ಲಾ ಮಾರ್ಗಗಳಲ್ಲಿ ನೀವು ನಡೆಯಿರಿ, ಅದು ನಿಮಗೆ ಒಳ್ಳೆಯದು.</w:t>
      </w:r>
    </w:p>
    <w:p/>
    <w:p>
      <w:r xmlns:w="http://schemas.openxmlformats.org/wordprocessingml/2006/main">
        <w:t xml:space="preserve">2.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ವಿಮೋಚನಕಾಂಡ 19:8 ಆಗ ಜನರೆಲ್ಲರೂ ಒಟ್ಟಾಗಿ ಪ್ರತ್ಯುತ್ತರವಾಗಿ--ಕರ್ತನು ಹೇಳಿದ್ದನ್ನು ನಾವು ಮಾಡುತ್ತೇವೆ ಅಂದರು. ಮತ್ತು ಮೋಶೆಯು ಜನರ ಮಾತುಗಳನ್ನು ಯೆಹೋವನಿಗೆ ಹಿಂದಿರುಗಿಸಿದನು.</w:t>
      </w:r>
    </w:p>
    <w:p/>
    <w:p>
      <w:r xmlns:w="http://schemas.openxmlformats.org/wordprocessingml/2006/main">
        <w:t xml:space="preserve">ಇಸ್ರೇಲ್ ಜನರು ದೇವರ ಆಜ್ಞೆಗಳಿಗೆ ಒಪ್ಪಿಗೆ ಸೂಚಿಸಿದರು ಮತ್ತು ಮೋಶೆಯು ಜನರ ಮಾತುಗಳನ್ನು ಕರ್ತನಿಗೆ ತಿಳಿಸಿದನು.</w:t>
      </w:r>
    </w:p>
    <w:p/>
    <w:p>
      <w:r xmlns:w="http://schemas.openxmlformats.org/wordprocessingml/2006/main">
        <w:t xml:space="preserve">1. ದೇವರ ಆಜ್ಞೆಗಳಿಗೆ ವಿಧೇಯತೆಯು ಆಶೀರ್ವಾದವನ್ನು ತರುತ್ತದೆ</w:t>
      </w:r>
    </w:p>
    <w:p/>
    <w:p>
      <w:r xmlns:w="http://schemas.openxmlformats.org/wordprocessingml/2006/main">
        <w:t xml:space="preserve">2. ಯುನೈಟೆಡ್ ಬದ್ಧತೆಯ ಶಕ್ತಿ</w:t>
      </w:r>
    </w:p>
    <w:p/>
    <w:p>
      <w:r xmlns:w="http://schemas.openxmlformats.org/wordprocessingml/2006/main">
        <w:t xml:space="preserve">1. ಧರ್ಮೋಪದೇಶಕಾಂಡ 5:32-33, ನಿಮ್ಮ ದೇವರಾದ ಕರ್ತನು ನಿಮಗೆ ಆಜ್ಞಾಪಿಸಿದಂತೆ ಮಾಡಲು ನೀವು ಜಾಗರೂಕರಾಗಿರಬೇಕು. ನೀವು ಬಲಗೈಗೆ ಅಥವಾ ಎಡಕ್ಕೆ ತಿರುಗಬಾರದು. ನೀನು ಬದುಕುವ ಹಾಗೆಯೂ ಅದು ನಿನಗೆ ಕ್ಷೇಮವಾಗುವಂತೆಯೂ ನೀನು ಸ್ವಾಧೀನಪಡಿಸಿಕೊಳ್ಳುವ ದೇಶದಲ್ಲಿ ದೀರ್ಘಕಾಲ ಬಾಳುವಂತೆಯೂ ನಿನ್ನ ದೇವರಾದ ಕರ್ತನು ನಿನಗೆ ಆಜ್ಞಾಪಿಸಿದ ಎಲ್ಲಾ ಮಾರ್ಗಗಳಲ್ಲಿ ನೀನು ನಡೆಯಬೇಕು.</w:t>
      </w:r>
    </w:p>
    <w:p/>
    <w:p>
      <w:r xmlns:w="http://schemas.openxmlformats.org/wordprocessingml/2006/main">
        <w:t xml:space="preserve">2. ಜೋಶುವಾ 24:14-15, ಈಗ ಲಾರ್ಡ್ ಭಯಪಡಿರಿ ಮತ್ತು ಪ್ರಾಮಾಣಿಕತೆ ಮತ್ತು ನಿಷ್ಠೆಯಿಂದ ಆತನನ್ನು ಸೇವಿಸಿ. ನಿಮ್ಮ ಪಿತೃಗಳು ನದಿಯ ಆಚೆ ಮತ್ತು ಈಜಿಪ್ಟ್‌ನಲ್ಲಿ ಸೇವೆ ಸಲ್ಲಿಸಿದ ದೇವರುಗಳನ್ನು ತ್ಯಜಿಸಿ ಮತ್ತು ಕರ್ತನನ್ನು ಸೇವಿಸಿ. ಮತ್ತು ಕರ್ತನನ್ನು ಸೇವಿಸುವುದು ನಿಮ್ಮ ದೃಷ್ಟಿಯಲ್ಲಿ ಕೆಟ್ಟದಾಗಿದ್ದರೆ, ನೀವು ಯಾರನ್ನು ಸೇವಿಸಬೇಕೆಂದು ಈ ದಿನವನ್ನು ಆರಿಸಿಕೊಳ್ಳಿ, ನಿಮ್ಮ ಪಿತೃಗಳು ನದಿಯ ಆಚೆಯ ಪ್ರದೇಶದಲ್ಲಿ ಸೇವೆ ಸಲ್ಲಿಸಿದ ದೇವರುಗಳಾಗಲಿ ಅಥವಾ ನೀವು ವಾಸಿಸುವ ಅಮೋರಿಯರ ದೇವರುಗಳಾಗಲಿ. ಆದರೆ ನನ್ನ ಮತ್ತು ನನ್ನ ಮನೆಯವರ ವಿಷಯದಲ್ಲಿ ನಾವು ಕರ್ತನನ್ನು ಸೇವಿಸುತ್ತೇವೆ.</w:t>
      </w:r>
    </w:p>
    <w:p/>
    <w:p>
      <w:r xmlns:w="http://schemas.openxmlformats.org/wordprocessingml/2006/main">
        <w:t xml:space="preserve">ವಿಮೋಚನಕಾಂಡ 19:9 ಮತ್ತು ಕರ್ತನು ಮೋಶೆಗೆ--ಇಗೋ, ನಾನು ದಟ್ಟವಾದ ಮೋಡದಲ್ಲಿ ನಿನ್ನ ಬಳಿಗೆ ಬರುತ್ತೇನೆ, ನಾನು ನಿನ್ನೊಂದಿಗೆ ಮಾತನಾಡುವಾಗ ಜನರು ಕೇಳುತ್ತಾರೆ ಮತ್ತು ಎಂದೆಂದಿಗೂ ನಿನ್ನನ್ನು ನಂಬುತ್ತಾರೆ. ಮೋಶೆಯು ಜನರ ಮಾತುಗಳನ್ನು ಯೆಹೋವನಿಗೆ ಹೇಳಿದನು.</w:t>
      </w:r>
    </w:p>
    <w:p/>
    <w:p>
      <w:r xmlns:w="http://schemas.openxmlformats.org/wordprocessingml/2006/main">
        <w:t xml:space="preserve">ಕರ್ತನು ಮೋಶೆಯೊಂದಿಗೆ ಮಾತಾಡಿದನು ಮತ್ತು ಜನರು ಕೇಳಿ ನಂಬುವಂತೆ ದಟ್ಟವಾದ ಮೋಡದಲ್ಲಿ ಅವನ ಬಳಿಗೆ ಬರುವುದಾಗಿ ವಾಗ್ದಾನ ಮಾಡಿದನು.</w:t>
      </w:r>
    </w:p>
    <w:p/>
    <w:p>
      <w:r xmlns:w="http://schemas.openxmlformats.org/wordprocessingml/2006/main">
        <w:t xml:space="preserve">1. ದೇವರ ಉಪಸ್ಥಿತಿಯ ಶಕ್ತಿ</w:t>
      </w:r>
    </w:p>
    <w:p/>
    <w:p>
      <w:r xmlns:w="http://schemas.openxmlformats.org/wordprocessingml/2006/main">
        <w:t xml:space="preserve">2. ನಿಷ್ಠಾವಂತ ವಿಧೇಯತೆಯ ಪ್ರಯೋಜನಗಳು</w:t>
      </w:r>
    </w:p>
    <w:p/>
    <w:p>
      <w:r xmlns:w="http://schemas.openxmlformats.org/wordprocessingml/2006/main">
        <w:t xml:space="preserve">1. ಹೀಬ್ರೂ 11:6 - "ಮತ್ತು ನಂಬಿಕೆಯಿಲ್ಲದೆ ದೇವರನ್ನು ಮೆಚ್ಚಿಸುವುದು ಅಸಾಧ್ಯ, ಏಕೆಂದರೆ ಆತನ ಬಳಿಗೆ ಬರುವ ಯಾರಾದರೂ ಆತನು ಇದ್ದಾನೆ ಮತ್ತು ಆತನನ್ನು ಶ್ರದ್ಧೆಯಿಂದ ಹುಡುಕುವವರಿಗೆ ಪ್ರತಿಫಲವನ್ನು ನೀಡುತ್ತಾನೆ ಎಂದು ನಂಬಬೇಕು."</w:t>
      </w:r>
    </w:p>
    <w:p/>
    <w:p>
      <w:r xmlns:w="http://schemas.openxmlformats.org/wordprocessingml/2006/main">
        <w:t xml:space="preserve">2. ರೋಮನ್ನರು 10:17 - "ಆದ್ದರಿಂದ ನಂಬಿಕೆಯು ಶ್ರವಣದಿಂದ ಬರುತ್ತದೆ, ಮತ್ತು ಕ್ರಿಸ್ತನ ವಾಕ್ಯದ ಮೂಲಕ ಕೇಳುವಿಕೆ ಬರುತ್ತದೆ."</w:t>
      </w:r>
    </w:p>
    <w:p/>
    <w:p>
      <w:r xmlns:w="http://schemas.openxmlformats.org/wordprocessingml/2006/main">
        <w:t xml:space="preserve">ವಿಮೋಚನಕಾಂಡ 19:10 ಕರ್ತನು ಮೋಶೆಗೆ--ನೀನು ಜನರ ಬಳಿಗೆ ಹೋಗಿ ಇಂದು ಮತ್ತು ನಾಳೆ ಅವರನ್ನು ಪವಿತ್ರಗೊಳಿಸಿ ಮತ್ತು ಅವರು ತಮ್ಮ ಬಟ್ಟೆಗಳನ್ನು ಒಗೆಯಲಿ.</w:t>
      </w:r>
    </w:p>
    <w:p/>
    <w:p>
      <w:r xmlns:w="http://schemas.openxmlformats.org/wordprocessingml/2006/main">
        <w:t xml:space="preserve">ಜನರನ್ನು ಪವಿತ್ರೀಕರಿಸಲು ಮತ್ತು ಅವರ ಬಟ್ಟೆಗಳನ್ನು ಒಗೆಯುವಂತೆ ಯೆಹೋವನು ಮೋಶೆಗೆ ಸೂಚಿಸಿದನು.</w:t>
      </w:r>
    </w:p>
    <w:p/>
    <w:p>
      <w:r xmlns:w="http://schemas.openxmlformats.org/wordprocessingml/2006/main">
        <w:t xml:space="preserve">1. ಪವಿತ್ರೀಕರಣದ ಶಕ್ತಿ: ನಾವು ಭಗವಂತನಿಗಾಗಿ ಹೇಗೆ ಪ್ರತ್ಯೇಕಿಸಬಹುದು</w:t>
      </w:r>
    </w:p>
    <w:p/>
    <w:p>
      <w:r xmlns:w="http://schemas.openxmlformats.org/wordprocessingml/2006/main">
        <w:t xml:space="preserve">2. ಶುಚಿತ್ವವು ದೈವಭಕ್ತಿಯ ಮುಂದಿನದು: ನಮ್ಮ ಬಟ್ಟೆಗಳನ್ನು ತೊಳೆಯುವ ಪ್ರಾಮುಖ್ಯತೆ</w:t>
      </w:r>
    </w:p>
    <w:p/>
    <w:p>
      <w:r xmlns:w="http://schemas.openxmlformats.org/wordprocessingml/2006/main">
        <w:t xml:space="preserve">1. ಯೆಶಾಯ 1:16-17 - ನೀವೇ ತೊಳೆದುಕೊಳ್ಳಿ; ನಿಮ್ಮನ್ನು ಶುದ್ಧ ಮಾಡಿಕೊಳ್ಳಿ; ನನ್ನ ಕಣ್ಣುಗಳ ಮುಂದೆ ನಿನ್ನ ಕೃತ್ಯಗಳ ದುಷ್ಟತನವನ್ನು ತೆಗೆದುಹಾಕು; ಕೆಟ್ಟದ್ದನ್ನು ಮಾಡುವುದನ್ನು ನಿಲ್ಲಿಸಿ,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2. ಟೈಟಸ್ 2: 11-12 - ದೇವರ ಕೃಪೆಯು ಕಾಣಿಸಿಕೊಂಡಿದೆ, ಎಲ್ಲಾ ಜನರಿಗೆ ಮೋಕ್ಷವನ್ನು ತರುತ್ತದೆ, ಭಕ್ತಿಹೀನತೆ ಮತ್ತು ಲೌಕಿಕ ಭಾವೋದ್ರೇಕಗಳನ್ನು ತ್ಯಜಿಸಲು ಮತ್ತು ಪ್ರಸ್ತುತ ಯುಗದಲ್ಲಿ ಸ್ವಯಂ-ನಿಯಂತ್ರಣ, ನೇರ ಮತ್ತು ದೈವಿಕ ಜೀವನವನ್ನು ನಡೆಸಲು ನಮಗೆ ತರಬೇತಿ ನೀಡುತ್ತದೆ.</w:t>
      </w:r>
    </w:p>
    <w:p/>
    <w:p>
      <w:r xmlns:w="http://schemas.openxmlformats.org/wordprocessingml/2006/main">
        <w:t xml:space="preserve">ವಿಮೋಚನಕಾಂಡ 19:11 ಮತ್ತು ಮೂರನೆಯ ದಿನಕ್ಕೆ ವಿರುದ್ಧವಾಗಿ ಸಿದ್ಧರಾಗಿರಿ; ಮೂರನೆಯ ದಿನ ಕರ್ತನು ಸೀನಾಯಿ ಬೆಟ್ಟದ ಮೇಲೆ ಎಲ್ಲಾ ಜನರ ದೃಷ್ಟಿಯಲ್ಲಿ ಇಳಿದು ಬರುವನು.</w:t>
      </w:r>
    </w:p>
    <w:p/>
    <w:p>
      <w:r xmlns:w="http://schemas.openxmlformats.org/wordprocessingml/2006/main">
        <w:t xml:space="preserve">ಕರ್ತನು ಮೂರನೆಯ ದಿನದಲ್ಲಿ ಸೀನಾಯಿ ಬೆಟ್ಟಕ್ಕೆ ಇಳಿಯುವನು.</w:t>
      </w:r>
    </w:p>
    <w:p/>
    <w:p>
      <w:r xmlns:w="http://schemas.openxmlformats.org/wordprocessingml/2006/main">
        <w:t xml:space="preserve">1. ನಮ್ಮ ಭಗವಂತನ ಉಪಸ್ಥಿತಿಯು ನಮಗೆಲ್ಲರಿಗೂ ಆಶೀರ್ವಾದವಾಗಿದೆ.</w:t>
      </w:r>
    </w:p>
    <w:p/>
    <w:p>
      <w:r xmlns:w="http://schemas.openxmlformats.org/wordprocessingml/2006/main">
        <w:t xml:space="preserve">2. ಆತನ ಉಪಸ್ಥಿತಿಯ ಬಗ್ಗೆ ಭಗವಂತನ ಭರವಸೆ ಭರವಸೆಯ ಮೂಲವಾಗಿದೆ.</w:t>
      </w:r>
    </w:p>
    <w:p/>
    <w:p>
      <w:r xmlns:w="http://schemas.openxmlformats.org/wordprocessingml/2006/main">
        <w:t xml:space="preserve">1. ಕೀರ್ತನೆ 121:1-2 ನಾನು ಬೆಟ್ಟಗಳ ಕಡೆಗೆ ನನ್ನ ಕಣ್ಣುಗಳನ್ನು ಎತ್ತುತ್ತೇನೆ. ನನ್ನ ಸಹಾಯ ಎಲ್ಲಿಂದ ಬರುತ್ತದೆ? ನನ್ನ ಸಹಾಯವು ಸ್ವರ್ಗ ಮತ್ತು ಭೂಮಿಯನ್ನು ಮಾಡಿದ ಭಗವಂತನಿಂದ ಬರುತ್ತದೆ.</w:t>
      </w:r>
    </w:p>
    <w:p/>
    <w:p>
      <w:r xmlns:w="http://schemas.openxmlformats.org/wordprocessingml/2006/main">
        <w:t xml:space="preserve">2. ಯೆಶಾಯ 40:31 ಆದರೆ ಭಗವಂತನಿಗಾಗಿ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ವಿಮೋಚನಕಾಂಡ 19:12 ಮತ್ತು ನೀವು ಸುತ್ತಲಿನ ಜನರಿಗೆ ಗಡಿಗಳನ್ನು ಹಾಕಬೇಕು: ನೀವು ಬೆಟ್ಟವನ್ನು ಹತ್ತಬೇಡಿ ಅಥವಾ ಅದರ ಗಡಿಯನ್ನು ಮುಟ್ಟದಂತೆ ಎಚ್ಚರವಾಗಿರಿ;</w:t>
      </w:r>
    </w:p>
    <w:p/>
    <w:p>
      <w:r xmlns:w="http://schemas.openxmlformats.org/wordprocessingml/2006/main">
        <w:t xml:space="preserve">ದೇವರು ಇಸ್ರಾಯೇಲ್ಯರನ್ನು ಪವಿತ್ರ ಜನರೆಂದು ಕರೆದನು ಮತ್ತು ಈ ಪವಿತ್ರತೆಯನ್ನು ಪ್ರದರ್ಶಿಸಲು, ದೇವರು ಇಸ್ರಾಯೇಲ್ಯರು ದಾಟಬಾರದೆಂದು ಗಡಿಗಳನ್ನು ಹಾಕಿದನು.</w:t>
      </w:r>
    </w:p>
    <w:p/>
    <w:p>
      <w:r xmlns:w="http://schemas.openxmlformats.org/wordprocessingml/2006/main">
        <w:t xml:space="preserve">1. ನಾವು ಅವನನ್ನು ಅನುಸರಿಸಿದರೆ ಜೀವನದ ಭರವಸೆಯೊಂದಿಗೆ ದೇವರು ನಮ್ಮನ್ನು ಪವಿತ್ರತೆ ಮತ್ತು ವಿಧೇಯತೆಗೆ ಕರೆಯುತ್ತಾನೆ.</w:t>
      </w:r>
    </w:p>
    <w:p/>
    <w:p>
      <w:r xmlns:w="http://schemas.openxmlformats.org/wordprocessingml/2006/main">
        <w:t xml:space="preserve">2. ನಮ್ಮ ನಿಷ್ಠೆಯನ್ನು ನಮ್ಮ ಗೌರವ ಮತ್ತು ದೇವರ ಗಡಿಗಳಿಗೆ ಸಲ್ಲಿಸುವಲ್ಲಿ ಪ್ರದರ್ಶಿಸಲಾಗುತ್ತದೆ.</w:t>
      </w:r>
    </w:p>
    <w:p/>
    <w:p>
      <w:r xmlns:w="http://schemas.openxmlformats.org/wordprocessingml/2006/main">
        <w:t xml:space="preserve">1. 1 ಥೆಸಲೊನೀಕದವರಿಗೆ 4:3-5 - ಇದು ದೇವರ ಚಿತ್ತವಾಗಿದೆ, ನಿಮ್ಮ ಪವಿತ್ರೀಕರಣವೂ ಆಗಿದೆ, ನೀವು ವ್ಯಭಿಚಾರದಿಂದ ದೂರವಿರಬೇಕು: ನಿಮ್ಮಲ್ಲಿ ಪ್ರತಿಯೊಬ್ಬರೂ ಪವಿತ್ರೀಕರಣ ಮತ್ತು ಗೌರವದಲ್ಲಿ ತನ್ನ ಪಾತ್ರೆಯನ್ನು ಹೇಗೆ ಹೊಂದಬೇಕೆಂದು ತಿಳಿದಿರಬೇಕು; ದೇವರನ್ನು ತಿಳಿಯದ ಅನ್ಯಜನಾಂಗದವರಂತೆಯೂ ದುರಾಸೆಯ ಕಾಮದಲ್ಲಿಲ್ಲ.</w:t>
      </w:r>
    </w:p>
    <w:p/>
    <w:p>
      <w:r xmlns:w="http://schemas.openxmlformats.org/wordprocessingml/2006/main">
        <w:t xml:space="preserve">2. ರೋಮನ್ನರು 12: 1-2 -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 ಮತ್ತು ಈ ಜಗತ್ತಿಗೆ ಅನುಗುಣವಾಗಿರಬೇಡಿ: ಆದರೆ ನಿಮ್ಮ ಮನಸ್ಸನ್ನು ನವೀಕರಿಸುವ ಮೂಲಕ ನೀವು ರೂಪಾಂತರಗೊಳ್ಳುತ್ತೀರಿ, ಅದು ದೇವರ ಒಳ್ಳೆಯ ಮತ್ತು ಸ್ವೀಕಾರಾರ್ಹ ಮತ್ತು ಪರಿಪೂರ್ಣವಾದ ಚಿತ್ತವನ್ನು ನೀವು ಸಾಬೀತುಪಡಿಸಬಹುದು.</w:t>
      </w:r>
    </w:p>
    <w:p/>
    <w:p>
      <w:r xmlns:w="http://schemas.openxmlformats.org/wordprocessingml/2006/main">
        <w:t xml:space="preserve">ವಿಮೋಚನಕಾಂಡ 19:13 ಒಂದು ಕೈ ಅದನ್ನು ಮುಟ್ಟಬಾರದು, ಆದರೆ ಅವನು ಖಂಡಿತವಾಗಿಯೂ ಕಲ್ಲೆಸೆಯಲ್ಪಡಬೇಕು ಅಥವಾ ಗುಂಡು ಹಾರಿಸಲ್ಪಡಬೇಕು; ಅದು ಮೃಗವಾಗಲಿ ಮನುಷ್ಯನಾಗಲಿ ಬದುಕುವುದಿಲ್ಲ;</w:t>
      </w:r>
    </w:p>
    <w:p/>
    <w:p>
      <w:r xmlns:w="http://schemas.openxmlformats.org/wordprocessingml/2006/main">
        <w:t xml:space="preserve">ಇಸ್ರಾಯೇಲ್ಯರು ದೇವರ ಪರ್ವತವನ್ನು ಪವಿತ್ರವಾಗಿಡಲು ಮತ್ತು ಅದನ್ನು ಮುಟ್ಟಬಾರದು ಎಂದು ಆಜ್ಞಾಪಿಸಲಾಯಿತು, ಇಲ್ಲದಿದ್ದರೆ ಅವರು ಕಲ್ಲೆಸೆಯುತ್ತಾರೆ ಅಥವಾ ಗುಂಡು ಹಾರಿಸುತ್ತಾರೆ.</w:t>
      </w:r>
    </w:p>
    <w:p/>
    <w:p>
      <w:r xmlns:w="http://schemas.openxmlformats.org/wordprocessingml/2006/main">
        <w:t xml:space="preserve">1: ಪವಿತ್ರತೆಯು ಜೀವನದ ಮಾರ್ಗವಾಗಿದೆ ಮತ್ತು ದೇವರ ನಿಯಮಗಳು ಮತ್ತು ಆಜ್ಞೆಗಳಿಗೆ ಆದ್ಯತೆ ನೀಡುವುದು ಮುಖ್ಯವಾಗಿದೆ.</w:t>
      </w:r>
    </w:p>
    <w:p/>
    <w:p>
      <w:r xmlns:w="http://schemas.openxmlformats.org/wordprocessingml/2006/main">
        <w:t xml:space="preserve">2: ನಾವು ದೇವರ ಪವಿತ್ರ ಪರ್ವತವನ್ನು ನೋಡಿಕೊಳ್ಳಬೇಕು ಮತ್ತು ಆತನು ನಿಗದಿಪಡಿಸಿದ ಮಿತಿಗಳನ್ನು ಗೌರವಿಸಬೇಕು ಮತ್ತು ಅವುಗಳನ್ನು ಉಲ್ಲಂಘಿಸಬಾರದು.</w:t>
      </w:r>
    </w:p>
    <w:p/>
    <w:p>
      <w:r xmlns:w="http://schemas.openxmlformats.org/wordprocessingml/2006/main">
        <w:t xml:space="preserve">1: ಮ್ಯಾಥ್ಯೂ 5: 17-20 - "ನಾನು ಕಾನೂನನ್ನು ಅಥವಾ ಪ್ರವಾದಿಗಳನ್ನು ರದ್ದುಗೊಳಿಸಲು ಬಂದಿದ್ದೇನೆ ಎಂದು ಭಾವಿಸಬೇಡಿ; ನಾನು ಅವುಗಳನ್ನು ರದ್ದುಗೊಳಿಸಲು ಬಂದಿಲ್ಲ, ಆದರೆ ಅವುಗಳನ್ನು ಪೂರೈಸಲು ಬಂದಿದ್ದೇನೆ. ಆಕಾಶ ಮತ್ತು ಭೂಮಿಯು ಹಾದುಹೋಗುವವರೆಗೂ ನಾನು ನಿಮಗೆ ನಿಜವಾಗಿ ಹೇಳುತ್ತೇನೆ. ಎಲ್ಲವು ನೆರವೇರುವವರೆಗೆ ಕಾನೂನಿನಿಂದ ಒಂದು ಸಣ್ಣ ಅಂಶವೂ ಇಲ್ಲ, ಒಂದು ಚುಕ್ಕೆಯೂ ಹಾದುಹೋಗುವುದಿಲ್ಲ, ಆದ್ದರಿಂದ ಈ ಆಜ್ಞೆಗಳಲ್ಲಿ ಕನಿಷ್ಠ ಒಂದನ್ನು ಸಡಿಲಿಸಿ ಇತರರಿಗೆ ಅದೇ ರೀತಿ ಮಾಡಲು ಕಲಿಸುವವನು ಸ್ವರ್ಗದ ರಾಜ್ಯದಲ್ಲಿ ಕನಿಷ್ಠ ಎಂದು ಕರೆಯಲ್ಪಡುತ್ತಾನೆ, ಆದರೆ ಅದನ್ನು ಮಾಡುವವನು ಅವರು ಮತ್ತು ಅವರಿಗೆ ಬೋಧಿಸುವವರು ಪರಲೋಕರಾಜ್ಯದಲ್ಲಿ ಶ್ರೇಷ್ಠರೆಂದು ಕರೆಯಲ್ಪಡುವರು; ನಾನು ನಿಮಗೆ ಹೇಳುತ್ತೇನೆ, ನಿಮ್ಮ ನೀತಿಯು ಶಾಸ್ತ್ರಿಗಳು ಮತ್ತು ಫರಿಸಾಯರಿಗಿಂತ ಮೀರದಿದ್ದರೆ, ನೀವು ಎಂದಿಗೂ ಸ್ವರ್ಗದ ರಾಜ್ಯವನ್ನು ಪ್ರವೇಶಿಸುವುದಿಲ್ಲ.</w:t>
      </w:r>
    </w:p>
    <w:p/>
    <w:p>
      <w:r xmlns:w="http://schemas.openxmlformats.org/wordprocessingml/2006/main">
        <w:t xml:space="preserve">2: ಹೀಬ್ರೂ 12: 18-24 - "ನೀವು ಸ್ಪರ್ಶಿಸಬಹುದಾದ ವಿಷಯಕ್ಕೆ ಬಂದಿಲ್ಲ, ಉರಿಯುತ್ತಿರುವ ಬೆಂಕಿ ಮತ್ತು ಕತ್ತಲೆ ಮತ್ತು ಕತ್ತಲೆ, ಬಿರುಗಾಳಿ ಮತ್ತು ತುತ್ತೂರಿಯ ಶಬ್ದ ಮತ್ತು ಧ್ವನಿಯು ಕೇಳುಗರನ್ನು ಕೇಳುವವರಿಗೆ ಯಾವುದೇ ಸಂದೇಶಗಳನ್ನು ಬೇಡುವಂತೆ ಮಾಡಿತು. ಅವರೊಡನೆ ಮಾತನಾಡಬೇಕು, ಯಾಕಂದರೆ, ಒಂದು ಮೃಗವು ಪರ್ವತವನ್ನು ಮುಟ್ಟಿದರೆ, ಅದನ್ನು ಕಲ್ಲೆಸೆಯಲಾಗುವುದು ಎಂದು ಕೊಟ್ಟ ಆಜ್ಞೆಯನ್ನು ಅವರು ಸಹಿಸಲಾರರು, ನಿಜವಾಗಿಯೂ ಮೋಶೆಯು ಹೇಳಿದ ದೃಶ್ಯವು ತುಂಬಾ ಭಯಾನಕವಾಗಿದೆ, ನಾನು ಭಯದಿಂದ ನಡುಗುತ್ತೇನೆ, ಆದರೆ ನೀವು ಬಂದಿದ್ದೀರಿ. ಚೀಯೋನ್ ಪರ್ವತ ಮತ್ತು ಜೀವಂತ ದೇವರ ನಗರ, ಸ್ವರ್ಗೀಯ ಜೆರುಸಲೆಮ್, ಮತ್ತು ಹಬ್ಬದ ಸಭೆಯಲ್ಲಿರುವ ಅಸಂಖ್ಯಾತ ದೇವತೆಗಳಿಗೆ, ಮತ್ತು ಸ್ವರ್ಗದಲ್ಲಿ ದಾಖಲಾಗಿರುವ ಚೊಚ್ಚಲ ಮಕ್ಕಳ ಸಭೆಗೆ, ಮತ್ತು ದೇವರಿಗೆ, ಎಲ್ಲಾ ನ್ಯಾಯಾಧೀಶರಿಗೆ ಮತ್ತು ಆತ್ಮಗಳಿಗೆ ನೀತಿವಂತರು ಮತ್ತು ಹೊಸ ಒಡಂಬಡಿಕೆಯ ಮಧ್ಯವರ್ತಿಯಾದ ಯೇಸುವಿಗೆ ಮತ್ತು ಹೇಬೆಲನ ರಕ್ತಕ್ಕಿಂತ ಉತ್ತಮವಾದ ಮಾತನ್ನು ಹೇಳುವ ಚಿಮುಕಿಸಿದ ರಕ್ತಕ್ಕೆ ಪರಿಪೂರ್ಣರಾದರು.</w:t>
      </w:r>
    </w:p>
    <w:p/>
    <w:p>
      <w:r xmlns:w="http://schemas.openxmlformats.org/wordprocessingml/2006/main">
        <w:t xml:space="preserve">ವಿಮೋಚನಕಾಂಡ 19:14 ಮೋಶೆಯು ಬೆಟ್ಟದಿಂದ ಇಳಿದು ಜನರ ಬಳಿಗೆ ಹೋಗಿ ಜನರನ್ನು ಪವಿತ್ರಗೊಳಿಸಿದನು. ಮತ್ತು ಅವರು ತಮ್ಮ ಬಟ್ಟೆಗಳನ್ನು ತೊಳೆದರು.</w:t>
      </w:r>
    </w:p>
    <w:p/>
    <w:p>
      <w:r xmlns:w="http://schemas.openxmlformats.org/wordprocessingml/2006/main">
        <w:t xml:space="preserve">ಇಸ್ರೇಲ್ ಜನರು ದೇವರನ್ನು ಭೇಟಿಯಾಗಲು ತಮ್ಮ ಬಟ್ಟೆಗಳನ್ನು ತೊಳೆಯುವ ಮೂಲಕ ಪವಿತ್ರಗೊಳಿಸಿದರು ಮತ್ತು ಶುದ್ಧೀಕರಿಸಿದರು.</w:t>
      </w:r>
    </w:p>
    <w:p/>
    <w:p>
      <w:r xmlns:w="http://schemas.openxmlformats.org/wordprocessingml/2006/main">
        <w:t xml:space="preserve">1. "ದೇವರೊಂದಿಗೆ ಭೇಟಿಯಾಗುವ ಮೊದಲು ನಮ್ಮನ್ನು ನಾವು ತೊಳೆದುಕೊಳ್ಳುವುದು"</w:t>
      </w:r>
    </w:p>
    <w:p/>
    <w:p>
      <w:r xmlns:w="http://schemas.openxmlformats.org/wordprocessingml/2006/main">
        <w:t xml:space="preserve">2. "ಪಶ್ಚಾತ್ತಾಪದ ಮೂಲಕ ನಮ್ಮನ್ನು ಶುದ್ಧೀಕರಿಸುವುದು"</w:t>
      </w:r>
    </w:p>
    <w:p/>
    <w:p>
      <w:r xmlns:w="http://schemas.openxmlformats.org/wordprocessingml/2006/main">
        <w:t xml:space="preserve">1. ಮ್ಯಾಥ್ಯೂ 3: 4-6 - ಮತ್ತು ಜಾನ್ ಬ್ಯಾಪ್ಟಿಸ್ಟ್ ಅರಣ್ಯದಲ್ಲಿ ಕಾಣಿಸಿಕೊಂಡರು, ಪಾಪಗಳ ಕ್ಷಮೆಗಾಗಿ ಪಶ್ಚಾತ್ತಾಪದ ಬ್ಯಾಪ್ಟಿಸಮ್ ಅನ್ನು ಬೋಧಿಸಿದರು.</w:t>
      </w:r>
    </w:p>
    <w:p/>
    <w:p>
      <w:r xmlns:w="http://schemas.openxmlformats.org/wordprocessingml/2006/main">
        <w:t xml:space="preserve">2.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ವಿಮೋಚನಕಾಂಡ 19:15 ಆತನು ಜನರಿಗೆ--ಮೂರನೆಯ ದಿನಕ್ಕೆ ಸಿದ್ಧರಾಗಿರಿ; ನಿಮ್ಮ ಹೆಂಡತಿಯರ ಬಳಿಗೆ ಬರಬೇಡಿರಿ.</w:t>
      </w:r>
    </w:p>
    <w:p/>
    <w:p>
      <w:r xmlns:w="http://schemas.openxmlformats.org/wordprocessingml/2006/main">
        <w:t xml:space="preserve">ದೇವರು ಇಸ್ರಾಯೇಲ್ಯರಿಗೆ ಮೂರನೇ ದಿನಕ್ಕೆ ಸಿದ್ಧರಾಗುವಂತೆ ಆಜ್ಞಾಪಿಸಿದನು ಮತ್ತು ಅವರ ಹೆಂಡತಿಯರ ಹತ್ತಿರ ಬರಬಾರದೆಂದು ಹೇಳಿದನು.</w:t>
      </w:r>
    </w:p>
    <w:p/>
    <w:p>
      <w:r xmlns:w="http://schemas.openxmlformats.org/wordprocessingml/2006/main">
        <w:t xml:space="preserve">1. ಪವಿತ್ರತೆಯ ಜೀವನವನ್ನು ನಡೆಸುವುದು: ಇಸ್ರೇಲ್ ಜನರಿಂದ ಕಲಿಯುವುದು</w:t>
      </w:r>
    </w:p>
    <w:p/>
    <w:p>
      <w:r xmlns:w="http://schemas.openxmlformats.org/wordprocessingml/2006/main">
        <w:t xml:space="preserve">2. ದೇವರಿಗೆ ವಿಧೇಯತೆ ಮತ್ತು ಅದರ ಪ್ರಾಮುಖ್ಯತೆ</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w:t>
      </w:r>
    </w:p>
    <w:p/>
    <w:p>
      <w:r xmlns:w="http://schemas.openxmlformats.org/wordprocessingml/2006/main">
        <w:t xml:space="preserve">2. ಧರ್ಮೋಪದೇಶಕಾಂಡ 6:4-5 - ಓ ಇಸ್ರೇಲ್, ಕೇಳು: ನಮ್ಮ ದೇವರಾದ ಕರ್ತನು, ಕರ್ತನು ಒಬ್ಬನೇ. ನಿನ್ನ ದೇವರಾದ ಕರ್ತನನ್ನು ನಿನ್ನ ಪೂರ್ಣ ಹೃದಯದಿಂದಲೂ ನಿನ್ನ ಪೂರ್ಣ ಆತ್ಮದಿಂದಲೂ ನಿನ್ನ ಪೂರ್ಣ ಶಕ್ತಿಯಿಂದಲೂ ಪ್ರೀತಿಸು.</w:t>
      </w:r>
    </w:p>
    <w:p/>
    <w:p>
      <w:r xmlns:w="http://schemas.openxmlformats.org/wordprocessingml/2006/main">
        <w:t xml:space="preserve">ವಿಮೋಚನಕಾಂಡ 19:16 ಮೂರನೆಯ ದಿನ ಬೆಳಗಿನ ಜಾವದಲ್ಲಿ ಗುಡುಗುಗಳೂ ಮಿಂಚುಗಳೂ ಬೆಟ್ಟದ ಮೇಲೆ ದಟ್ಟವಾದ ಮೋಡವೂ ಉಂಟಾದವು ಮತ್ತು ತುತ್ತೂರಿಯ ಧ್ವನಿಯು ಜೋರಾಗಿ ಉಂಟಾಯಿತು. ಇದರಿಂದ ಪಾಳೆಯದಲ್ಲಿದ್ದ ಜನರೆಲ್ಲ ನಡುಗಿದರು.</w:t>
      </w:r>
    </w:p>
    <w:p/>
    <w:p>
      <w:r xmlns:w="http://schemas.openxmlformats.org/wordprocessingml/2006/main">
        <w:t xml:space="preserve">ನಿರ್ಗಮನದ ಮೂರನೇ ದಿನವು ಗುಡುಗುಗಳು, ಮಿಂಚುಗಳು, ದಟ್ಟವಾದ ಮೋಡಗಳು ಮತ್ತು ಜೋರಾಗಿ ಕಹಳೆ ಕರೆಯನ್ನು ತಂದಿತು, ಅದು ಶಿಬಿರದಲ್ಲಿ ಎಲ್ಲರನ್ನು ನಡುಗಿಸಿತು.</w:t>
      </w:r>
    </w:p>
    <w:p/>
    <w:p>
      <w:r xmlns:w="http://schemas.openxmlformats.org/wordprocessingml/2006/main">
        <w:t xml:space="preserve">1. ದೇವರ ಧ್ವನಿ: ಅವನ ಕರೆಯನ್ನು ಆಲಿಸುವುದು ಮತ್ತು ಪ್ರತಿಕ್ರಿಯಿಸುವುದು</w:t>
      </w:r>
    </w:p>
    <w:p/>
    <w:p>
      <w:r xmlns:w="http://schemas.openxmlformats.org/wordprocessingml/2006/main">
        <w:t xml:space="preserve">2. ದೇವರ ಶಕ್ತಿ ಮತ್ತು ಅವನ ಉಪಸ್ಥಿತಿಯ ಭಯ</w:t>
      </w:r>
    </w:p>
    <w:p/>
    <w:p>
      <w:r xmlns:w="http://schemas.openxmlformats.org/wordprocessingml/2006/main">
        <w:t xml:space="preserve">1. ಧರ್ಮೋಪದೇಶಕಾಂಡ 4:24, "ನಿನ್ನ ದೇವರಾದ ಕರ್ತನು ದಹಿಸುವ ಬೆಂಕಿ, ಅಸೂಯೆ ಪಟ್ಟ ದೇವರು."</w:t>
      </w:r>
    </w:p>
    <w:p/>
    <w:p>
      <w:r xmlns:w="http://schemas.openxmlformats.org/wordprocessingml/2006/main">
        <w:t xml:space="preserve">2. ಕೀರ್ತನೆ 29:3-9, "ಕರ್ತನ ಧ್ವನಿಯು ನೀರಿನ ಮೇಲೆ ಇದೆ: ಮಹಿಮೆಯ ದೇವರು ಗುಡುಗುತ್ತಾನೆ: ಕರ್ತನು ಅನೇಕ ನೀರಿನ ಮೇಲೆ ಇದ್ದಾನೆ, ಕರ್ತನ ಧ್ವನಿಯು ಶಕ್ತಿಯುತವಾಗಿದೆ; ಭಗವಂತನ ಧ್ವನಿಯು ಮಹಿಮೆಯಿಂದ ತುಂಬಿದೆ ಕರ್ತನ ಧ್ವನಿಯು ದೇವದಾರುಗಳನ್ನು ಮುರಿಯುತ್ತದೆ, ಹೌದು, ಕರ್ತನು ಲೆಬನೋನಿನ ದೇವದಾರುಗಳನ್ನು ಮುರಿಯುತ್ತಾನೆ, ಅವನು ಅವುಗಳನ್ನು ಕರುವಿನಂತೆ ಜಿಗಿಯುವಂತೆ ಮಾಡುತ್ತಾನೆ; ಲೆಬನೋನ್ ಮತ್ತು ಸಿರಿಯೋನ್ ಯುವ ಯುನಿಕಾರ್ನ್ನಂತೆ, ಕರ್ತನ ಧ್ವನಿಯು ಬೆಂಕಿಯ ಜ್ವಾಲೆಗಳನ್ನು ವಿಭಜಿಸುತ್ತದೆ. ಕರ್ತನ ಧ್ವನಿಯು ಅರಣ್ಯವನ್ನು ಅಲುಗಾಡಿಸುತ್ತದೆ; ಕರ್ತನು ಕಾದೇಶ್ ಅರಣ್ಯವನ್ನು ಅಲ್ಲಾಡಿಸುತ್ತಾನೆ; ಕರ್ತನ ಧ್ವನಿಯು ಹಿಂಡುಗಳನ್ನು ಮರಿಮಾಡುತ್ತದೆ ಮತ್ತು ಕಾಡುಗಳನ್ನು ಪತ್ತೆ ಮಾಡುತ್ತದೆ; ಮತ್ತು ಅವನ ದೇವಾಲಯದಲ್ಲಿ ಪ್ರತಿಯೊಬ್ಬನು ತನ್ನ ಮಹಿಮೆಯನ್ನು ಹೇಳುತ್ತಾನೆ.</w:t>
      </w:r>
    </w:p>
    <w:p/>
    <w:p>
      <w:r xmlns:w="http://schemas.openxmlformats.org/wordprocessingml/2006/main">
        <w:t xml:space="preserve">ವಿಮೋಚನಕಾಂಡ 19:17 ಮತ್ತು ಮೋಶೆಯು ದೇವರನ್ನು ಭೇಟಿಯಾಗಲು ಜನರನ್ನು ಪಾಳೆಯದಿಂದ ಹೊರಗೆ ಕರೆತಂದನು. ಮತ್ತು ಅವರು ಪರ್ವತದ ಕೆಳಗಿನ ಭಾಗದಲ್ಲಿ ನಿಂತರು.</w:t>
      </w:r>
    </w:p>
    <w:p/>
    <w:p>
      <w:r xmlns:w="http://schemas.openxmlformats.org/wordprocessingml/2006/main">
        <w:t xml:space="preserve">ದೇವರನ್ನು ಭೇಟಿಯಾಗಲು ಮೋಶೆಯು ಜನರನ್ನು ಶಿಬಿರದಿಂದ ಸೀನಾಯಿ ಬೆಟ್ಟದ ಬುಡಕ್ಕೆ ಕರೆದೊಯ್ದನು.</w:t>
      </w:r>
    </w:p>
    <w:p/>
    <w:p>
      <w:r xmlns:w="http://schemas.openxmlformats.org/wordprocessingml/2006/main">
        <w:t xml:space="preserve">1. ದೇವರ ಕರೆಯನ್ನು ಪಾಲಿಸುವುದು: ಮೋಶೆಯ ಉದಾಹರಣೆ</w:t>
      </w:r>
    </w:p>
    <w:p/>
    <w:p>
      <w:r xmlns:w="http://schemas.openxmlformats.org/wordprocessingml/2006/main">
        <w:t xml:space="preserve">2. ಅರಣ್ಯದಲ್ಲಿ ದೇವರ ಮಾರ್ಗದರ್ಶನವನ್ನು ನಂಬುವುದು</w:t>
      </w:r>
    </w:p>
    <w:p/>
    <w:p>
      <w:r xmlns:w="http://schemas.openxmlformats.org/wordprocessingml/2006/main">
        <w:t xml:space="preserve">1.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ಹೀಬ್ರೂ 12:18-19 - "ನೀವು ಸ್ಪರ್ಶಿಸಬಹುದಾದ ಮತ್ತು ಬೆಂಕಿಯಿಂದ ಉರಿಯುತ್ತಿರುವ ಪರ್ವತಕ್ಕೆ ಬಂದಿಲ್ಲ; ಕತ್ತಲೆ, ಕತ್ತಲೆ ಮತ್ತು ಬಿರುಗಾಳಿಗೆ; ಕಹಳೆ ಊದುವಿಕೆಗೆ ಅಥವಾ ಅಂತಹ ಧ್ವನಿಯನ್ನು ಕೇಳುವವರು ಹೇಳುವ ಮಾತುಗಳಿಗೆ ಇನ್ನು ಮುಂದೆ ತಮ್ಮೊಂದಿಗೆ ಮಾತನಾಡಬಾರದೆಂದು ಅದು ಬೇಡಿಕೊಂಡಿತು.</w:t>
      </w:r>
    </w:p>
    <w:p/>
    <w:p>
      <w:r xmlns:w="http://schemas.openxmlformats.org/wordprocessingml/2006/main">
        <w:t xml:space="preserve">ವಿಮೋಚನಕಾಂಡ 19:18 ಮತ್ತು ಸೀನಾಯಿ ಪರ್ವತವು ಸಂಪೂರ್ಣವಾಗಿ ಹೊಗೆಯ ಮೇಲೆ ಇತ್ತು, ಏಕೆಂದರೆ ಕರ್ತನು ಅದರ ಮೇಲೆ ಬೆಂಕಿಯಲ್ಲಿ ಇಳಿದನು; ಮತ್ತು ಅದರ ಹೊಗೆಯು ಕುಲುಮೆಯ ಹೊಗೆಯಂತೆ ಏರಿತು ಮತ್ತು ಇಡೀ ಪರ್ವತವು ಬಹಳವಾಗಿ ನಡುಗಿತು.</w:t>
      </w:r>
    </w:p>
    <w:p/>
    <w:p>
      <w:r xmlns:w="http://schemas.openxmlformats.org/wordprocessingml/2006/main">
        <w:t xml:space="preserve">ಭಗವಂತನು ಬೆಂಕಿ ಮತ್ತು ಹೊಗೆಯಲ್ಲಿ ಸಿನೈ ಪರ್ವತದ ಮೇಲೆ ಇಳಿದನು, ಪರ್ವತವು ಕಂಪಿಸಿತು.</w:t>
      </w:r>
    </w:p>
    <w:p/>
    <w:p>
      <w:r xmlns:w="http://schemas.openxmlformats.org/wordprocessingml/2006/main">
        <w:t xml:space="preserve">1. ದೇವರ ಉಪಸ್ಥಿತಿಯು ಶಕ್ತಿಯುತವಾಗಿದೆ ಮತ್ತು ತಡೆಯಲಾಗದು</w:t>
      </w:r>
    </w:p>
    <w:p/>
    <w:p>
      <w:r xmlns:w="http://schemas.openxmlformats.org/wordprocessingml/2006/main">
        <w:t xml:space="preserve">2. ಭಗವಂತನ ವಿಸ್ಮಯದಲ್ಲಿ ನಿಲ್ಲಲು ಕರೆ</w:t>
      </w:r>
    </w:p>
    <w:p/>
    <w:p>
      <w:r xmlns:w="http://schemas.openxmlformats.org/wordprocessingml/2006/main">
        <w:t xml:space="preserve">1. ಯೆಶಾಯ 64:1-3</w:t>
      </w:r>
    </w:p>
    <w:p/>
    <w:p>
      <w:r xmlns:w="http://schemas.openxmlformats.org/wordprocessingml/2006/main">
        <w:t xml:space="preserve">2. ಕೀರ್ತನೆ 18:7-15</w:t>
      </w:r>
    </w:p>
    <w:p/>
    <w:p>
      <w:r xmlns:w="http://schemas.openxmlformats.org/wordprocessingml/2006/main">
        <w:t xml:space="preserve">ವಿಮೋಚನಕಾಂಡ 19:19 ಮತ್ತು ತುತ್ತೂರಿಯ ಧ್ವನಿಯು ದೀರ್ಘವಾಗಿ ಧ್ವನಿಸಿದಾಗ ಮತ್ತು ಗಟ್ಟಿಯಾಗಿ ಮತ್ತು ಗಟ್ಟಿಯಾದಾಗ, ಮೋಶೆಯು ಮಾತಾಡಿದನು ಮತ್ತು ದೇವರು ಅವನಿಗೆ ಧ್ವನಿಯಿಂದ ಉತ್ತರಿಸಿದನು.</w:t>
      </w:r>
    </w:p>
    <w:p/>
    <w:p>
      <w:r xmlns:w="http://schemas.openxmlformats.org/wordprocessingml/2006/main">
        <w:t xml:space="preserve">ಮೋಶೆಯು ದೇವರೊಂದಿಗೆ ಮಾತಾಡಿದನು ಮತ್ತು ದೇವರು ಅವನಿಗೆ ಜೋರಾಗಿ ಮತ್ತು ಶಕ್ತಿಯುತವಾದ ತುತ್ತೂರಿ ಧ್ವನಿಯ ಮೂಲಕ ಉತ್ತರಿಸಿದನು.</w:t>
      </w:r>
    </w:p>
    <w:p/>
    <w:p>
      <w:r xmlns:w="http://schemas.openxmlformats.org/wordprocessingml/2006/main">
        <w:t xml:space="preserve">1. ಪ್ರಾರ್ಥನೆಯ ಶಕ್ತಿ: ದೇವರೊಂದಿಗೆ ನಮ್ಮ ಧ್ವನಿಯ ಬಲವನ್ನು ಅರ್ಥಮಾಡಿಕೊಳ್ಳುವುದು</w:t>
      </w:r>
    </w:p>
    <w:p/>
    <w:p>
      <w:r xmlns:w="http://schemas.openxmlformats.org/wordprocessingml/2006/main">
        <w:t xml:space="preserve">2. ದೇವರ ಕರೆಯನ್ನು ಸ್ವೀಕರಿಸುವುದು: ಗದ್ದಲದ ನಡುವೆ ಅವರ ಧ್ವನಿಯನ್ನು ಆಲಿಸುವುದು</w:t>
      </w:r>
    </w:p>
    <w:p/>
    <w:p>
      <w:r xmlns:w="http://schemas.openxmlformats.org/wordprocessingml/2006/main">
        <w:t xml:space="preserve">1. ಜೇಮ್ಸ್ 5:16 ಆದ್ದರಿಂದ, ನಿಮ್ಮ ಪಾಪಗಳನ್ನು ಒಬ್ಬರಿಗೊಬ್ಬರು ಒಪ್ಪಿಕೊಳ್ಳಿ ಮತ್ತು ಒಬ್ಬರಿಗೊಬ್ಬರು ಪ್ರಾರ್ಥಿಸಿ, ನೀವು ಗುಣಮುಖರಾಗಬಹುದು. ನೀತಿವಂತನ ಪ್ರಾರ್ಥನೆಯು ಕೆಲಸ ಮಾಡುತ್ತಿರುವಾಗ ದೊಡ್ಡ ಶಕ್ತಿಯನ್ನು ಹೊಂದಿದೆ.</w:t>
      </w:r>
    </w:p>
    <w:p/>
    <w:p>
      <w:r xmlns:w="http://schemas.openxmlformats.org/wordprocessingml/2006/main">
        <w:t xml:space="preserve">2. ಕೀರ್ತನೆ 95:6 ಓ ಬನ್ನಿರಿ, ನಮಸ್ಕರಿಸಿ ನಮಸ್ಕರಿಸೋಣ; ನಮ್ಮ ಸೃಷ್ಟಿಕರ್ತನಾದ ಯೆಹೋವನ ಮುಂದೆ ಮೊಣಕಾಲೂರೋಣ!</w:t>
      </w:r>
    </w:p>
    <w:p/>
    <w:p>
      <w:r xmlns:w="http://schemas.openxmlformats.org/wordprocessingml/2006/main">
        <w:t xml:space="preserve">ವಿಮೋಚನಕಾಂಡ 19:20 ಮತ್ತು ಕರ್ತನು ಪರ್ವತದ ತುದಿಯಲ್ಲಿರುವ ಸೀನಾಯಿ ಪರ್ವತದ ಮೇಲೆ ಇಳಿದು ಬಂದನು; ಮತ್ತು ಮೋಶೆಯು ಮೇಲಕ್ಕೆ ಹೋದನು.</w:t>
      </w:r>
    </w:p>
    <w:p/>
    <w:p>
      <w:r xmlns:w="http://schemas.openxmlformats.org/wordprocessingml/2006/main">
        <w:t xml:space="preserve">ದೇವರ ಉಪಸ್ಥಿತಿಯು ಸಿನೈ ಪರ್ವತದ ಮೇಲೆ ಮೋಶೆಗೆ ಬಹಿರಂಗವಾಯಿತು.</w:t>
      </w:r>
    </w:p>
    <w:p/>
    <w:p>
      <w:r xmlns:w="http://schemas.openxmlformats.org/wordprocessingml/2006/main">
        <w:t xml:space="preserve">1. ನಮ್ಮ ಜೀವನದಲ್ಲಿ ದೇವರ ಉಪಸ್ಥಿತಿಯ ಶಕ್ತಿ</w:t>
      </w:r>
    </w:p>
    <w:p/>
    <w:p>
      <w:r xmlns:w="http://schemas.openxmlformats.org/wordprocessingml/2006/main">
        <w:t xml:space="preserve">2. ದೇವರ ಯೋಜನೆಯಲ್ಲಿ ಸಿನೈ ಪರ್ವತದ ಮಹತ್ವ</w:t>
      </w:r>
    </w:p>
    <w:p/>
    <w:p>
      <w:r xmlns:w="http://schemas.openxmlformats.org/wordprocessingml/2006/main">
        <w:t xml:space="preserve">1. ಯೆಶಾಯ 6:1-5 - ಪ್ರವಾದಿ ಯೆಶಾಯನ ದೇವಾಲಯದಲ್ಲಿ ಭಗವಂತನ ದರ್ಶನ</w:t>
      </w:r>
    </w:p>
    <w:p/>
    <w:p>
      <w:r xmlns:w="http://schemas.openxmlformats.org/wordprocessingml/2006/main">
        <w:t xml:space="preserve">2. ಕೀರ್ತನೆ 11:4 - ಕರ್ತನು ತನ್ನ ಪವಿತ್ರ ದೇವಾಲಯದಲ್ಲಿದ್ದಾನೆ; ಕರ್ತನ ಸಿಂಹಾಸನವು ಸ್ವರ್ಗದಲ್ಲಿದೆ.</w:t>
      </w:r>
    </w:p>
    <w:p/>
    <w:p>
      <w:r xmlns:w="http://schemas.openxmlformats.org/wordprocessingml/2006/main">
        <w:t xml:space="preserve">ವಿಮೋಚನಕಾಂಡ 19:21 ಮತ್ತು ಕರ್ತನು ಮೋಶೆಗೆ, &lt;&lt;ನೀನು ಇಳಿದುಹೋಗು, ಜನರು ಕರ್ತನನ್ನು ನೋಡುವದಕ್ಕೆ ಭೇದಿಸಬಾರದು ಮತ್ತು ಅವರಲ್ಲಿ ಅನೇಕರು ನಾಶವಾಗದಂತೆ ಅವರಿಗೆ ಆಜ್ಞಾಪಿಸು.</w:t>
      </w:r>
    </w:p>
    <w:p/>
    <w:p>
      <w:r xmlns:w="http://schemas.openxmlformats.org/wordprocessingml/2006/main">
        <w:t xml:space="preserve">ಪರ್ವತದ ಹತ್ತಿರ ಬರದಂತೆ ಜನರನ್ನು ಎಚ್ಚರಿಸಲು ಕರ್ತನು ಮೋಶೆಗೆ ಆಜ್ಞಾಪಿಸಿದನು, ಇಲ್ಲದಿದ್ದರೆ ಅವರು ಸಾಯುತ್ತಾರೆ.</w:t>
      </w:r>
    </w:p>
    <w:p/>
    <w:p>
      <w:r xmlns:w="http://schemas.openxmlformats.org/wordprocessingml/2006/main">
        <w:t xml:space="preserve">1. ದೇವರ ತಾಳ್ಮೆಯನ್ನು ಪರೀಕ್ಷಿಸಬೇಡಿ</w:t>
      </w:r>
    </w:p>
    <w:p/>
    <w:p>
      <w:r xmlns:w="http://schemas.openxmlformats.org/wordprocessingml/2006/main">
        <w:t xml:space="preserve">2. ಲಾರ್ಡ್ ಕರುಣೆ ಮತ್ತು ನ್ಯಾಯದ ದೇವರು</w:t>
      </w:r>
    </w:p>
    <w:p/>
    <w:p>
      <w:r xmlns:w="http://schemas.openxmlformats.org/wordprocessingml/2006/main">
        <w:t xml:space="preserve">1. ನಾಣ್ಣುಡಿಗಳು 3: 5-6 -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ವಿಮೋಚನಕಾಂಡ 19:22 ಮತ್ತು ಯಾಜಕರೂ ಸಹ ಕರ್ತನ ಬಳಿಗೆ ಬರುವವರು, ಕರ್ತನು ತಮ್ಮ ಮೇಲೆ ಮುರಿಯದಂತೆ ತಮ್ಮನ್ನು ಪವಿತ್ರಗೊಳಿಸಿಕೊಳ್ಳಲಿ.</w:t>
      </w:r>
    </w:p>
    <w:p/>
    <w:p>
      <w:r xmlns:w="http://schemas.openxmlformats.org/wordprocessingml/2006/main">
        <w:t xml:space="preserve">ಭಗವಂತನು ಪುರೋಹಿತರನ್ನು ತಮ್ಮ ಮೇಲೆ ಮುರಿಯುವುದನ್ನು ತಡೆಯಲು ತಮ್ಮನ್ನು ತಾವು ಪವಿತ್ರಗೊಳಿಸಿಕೊಳ್ಳಬೇಕೆಂದು ಭಗವಂತ ಆಜ್ಞಾಪಿಸುತ್ತಾನೆ.</w:t>
      </w:r>
    </w:p>
    <w:p/>
    <w:p>
      <w:r xmlns:w="http://schemas.openxmlformats.org/wordprocessingml/2006/main">
        <w:t xml:space="preserve">1. ಪವಿತ್ರೀಕರಣದ ಪ್ರಾಮುಖ್ಯತೆ</w:t>
      </w:r>
    </w:p>
    <w:p/>
    <w:p>
      <w:r xmlns:w="http://schemas.openxmlformats.org/wordprocessingml/2006/main">
        <w:t xml:space="preserve">2. ದೇವರ ಕ್ರೋಧದ ಶಕ್ತಿ</w:t>
      </w:r>
    </w:p>
    <w:p/>
    <w:p>
      <w:r xmlns:w="http://schemas.openxmlformats.org/wordprocessingml/2006/main">
        <w:t xml:space="preserve">1. ಇಬ್ರಿಯ 12:14 - ಎಲ್ಲರೊಂದಿಗೆ ಶಾಂತಿಯಿಂದ ಇರಲು ಮತ್ತು ಪವಿತ್ರವಾಗಿರಲು ಎಲ್ಲ ಪ್ರಯತ್ನಗಳನ್ನು ಮಾಡಿ; ಪವಿತ್ರತೆ ಇಲ್ಲದೆ ಯಾರೂ ಭಗವಂತನನ್ನು ನೋಡುವುದಿಲ್ಲ.</w:t>
      </w:r>
    </w:p>
    <w:p/>
    <w:p>
      <w:r xmlns:w="http://schemas.openxmlformats.org/wordprocessingml/2006/main">
        <w:t xml:space="preserve">2. 1 ಕೊರಿಂಥಿಯಾನ್ಸ್ 10:11 - ಈಗ ಈ ಸಂಗತಿಗಳು ಅವರಿಗೆ ಉದಾಹರಣೆಯಾಗಿ ಸಂಭವಿಸಿದವು, ಆದರೆ ಅವು ನಮ್ಮ ಸೂಚನೆಗಾಗಿ ಬರೆಯಲ್ಪಟ್ಟಿವೆ, ಅವರ ಮೇಲೆ ಯುಗಗಳ ಅಂತ್ಯವು ಬಂದಿದೆ.</w:t>
      </w:r>
    </w:p>
    <w:p/>
    <w:p>
      <w:r xmlns:w="http://schemas.openxmlformats.org/wordprocessingml/2006/main">
        <w:t xml:space="preserve">ವಿಮೋಚನಕಾಂಡ 19:23 ಮೋಶೆಯು ಕರ್ತನಿಗೆ--ಜನರು ಸೀನಾಯಿ ಬೆಟ್ಟಕ್ಕೆ ಬರಲಾರರು.</w:t>
      </w:r>
    </w:p>
    <w:p/>
    <w:p>
      <w:r xmlns:w="http://schemas.openxmlformats.org/wordprocessingml/2006/main">
        <w:t xml:space="preserve">ಕರ್ತನು ಮೋಶೆಗೆ ಸೀನಾಯಿ ಪರ್ವತದ ಸುತ್ತಲೂ ಗಡಿಗಳನ್ನು ಸ್ಥಾಪಿಸಲು ಮತ್ತು ಅದನ್ನು ಪವಿತ್ರಗೊಳಿಸಲು ಆಜ್ಞಾಪಿಸಿದನು.</w:t>
      </w:r>
    </w:p>
    <w:p/>
    <w:p>
      <w:r xmlns:w="http://schemas.openxmlformats.org/wordprocessingml/2006/main">
        <w:t xml:space="preserve">1. ನಮ್ಮ ಜೀವನದಲ್ಲಿ ಗಡಿಗಳ ಪ್ರಾಮುಖ್ಯತೆ</w:t>
      </w:r>
    </w:p>
    <w:p/>
    <w:p>
      <w:r xmlns:w="http://schemas.openxmlformats.org/wordprocessingml/2006/main">
        <w:t xml:space="preserve">2. ಆರಾಧನೆಗಾಗಿ ಸ್ಥಳವನ್ನು ಪ್ರತ್ಯೇಕಿಸುವ ಪವಿತ್ರತೆ</w:t>
      </w:r>
    </w:p>
    <w:p/>
    <w:p>
      <w:r xmlns:w="http://schemas.openxmlformats.org/wordprocessingml/2006/main">
        <w:t xml:space="preserve">1. ಕೀರ್ತನೆ 99:5 - "ನಮ್ಮ ದೇವರಾದ ಕರ್ತನನ್ನು ಸ್ತುತಿಸಿರಿ; ಆತನ ಪಾದಪೀಠದಲ್ಲಿ ಆರಾಧಿಸಿರಿ! ಆತನು ಪರಿಶುದ್ಧನು!"</w:t>
      </w:r>
    </w:p>
    <w:p/>
    <w:p>
      <w:r xmlns:w="http://schemas.openxmlformats.org/wordprocessingml/2006/main">
        <w:t xml:space="preserve">2. ರೋಮನ್ನರು 12:1-2 - "ಆದ್ದರಿಂದ, ಸಹೋದರರೇ ಮತ್ತು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ವಿಮೋಚನಕಾಂಡ 19:24 ಆಗ ಕರ್ತನು ಅವನಿಗೆ--ನೀನು ಇಳಿದು ಹೋಗು, ನೀನು ಮತ್ತು ಆರೋನನು ನಿನ್ನ ಸಂಗಡ ಬರಬೇಕು; ಆದರೆ ಯಾಜಕರು ಮತ್ತು ಜನರು ಭಗವಂತನ ಬಳಿಗೆ ಬರಲು ಭೇದಿಸಬಾರದು; ಅವರ ಮೇಲೆ ಮುಂದಕ್ಕೆ.</w:t>
      </w:r>
    </w:p>
    <w:p/>
    <w:p>
      <w:r xmlns:w="http://schemas.openxmlformats.org/wordprocessingml/2006/main">
        <w:t xml:space="preserve">ದೇವರು ಮೋಸೆಸ್ ಮತ್ತು ಆರೋನರಿಗೆ ಸೀನಾಯಿ ಪರ್ವತವನ್ನು ಏರಲು ಸೂಚಿಸುತ್ತಾನೆ, ಆದರೆ ಜನರು ಮತ್ತು ಪುರೋಹಿತರು ಭಗವಂತನ ಸನ್ನಿಧಿಗೆ ಭೇದಿಸಬಾರದು ಎಂದು ಎಚ್ಚರಿಸುತ್ತಾರೆ.</w:t>
      </w:r>
    </w:p>
    <w:p/>
    <w:p>
      <w:r xmlns:w="http://schemas.openxmlformats.org/wordprocessingml/2006/main">
        <w:t xml:space="preserve">1. ದೇವರ ಆಜ್ಞೆಗಳನ್ನು ಪಾಲಿಸುವುದು: ವಿಮೋಚನಕಾಂಡ 19:24 ರಿಂದ ಒಂದು ಪಾಠ</w:t>
      </w:r>
    </w:p>
    <w:p/>
    <w:p>
      <w:r xmlns:w="http://schemas.openxmlformats.org/wordprocessingml/2006/main">
        <w:t xml:space="preserve">2. ದೇವರ ಸೂಚನೆಗಳಿಗೆ ನಿಷ್ಠರಾಗಿರುವುದು: ವಿಮೋಚನಕಾಂಡ 19:24 ರಿಂದ ಒಂದು ಉದಾಹರಣೆ</w:t>
      </w:r>
    </w:p>
    <w:p/>
    <w:p>
      <w:r xmlns:w="http://schemas.openxmlformats.org/wordprocessingml/2006/main">
        <w:t xml:space="preserve">1. ಧರ್ಮೋಪದೇಶಕಾಂಡ 5:22-24 ಈ ಮಾತುಗಳನ್ನು ಕರ್ತನು ನಿಮ್ಮ ಇಡೀ ಸಭೆಗೆ ಪರ್ವತದ ಮೇಲೆ ಬೆಂಕಿ, ಮೋಡ ಮತ್ತು ದಟ್ಟವಾದ ಕತ್ತಲೆಯ ಮಧ್ಯದಿಂದ ದೊಡ್ಡ ಧ್ವನಿಯಿಂದ ಹೇಳಿದನು; ಮತ್ತು ಅವನು ಇನ್ನು ಸೇರಿಸಲಿಲ್ಲ. ಮತ್ತು ಅವನು ಅವುಗಳನ್ನು ಎರಡು ಕಲ್ಲಿನ ಹಲಗೆಗಳ ಮೇಲೆ ಬರೆದು ನನಗೆ ಕೊಟ್ಟನು. ಮತ್ತು ಪರ್ವತವು ಬೆಂಕಿಯಿಂದ ಉರಿಯುತ್ತಿರುವಾಗ ಕತ್ತಲೆಯ ಮಧ್ಯದಿಂದ ನೀವು ಧ್ವನಿಯನ್ನು ಕೇಳಿದ ತಕ್ಷಣ, ನೀವು, ನಿಮ್ಮ ಎಲ್ಲಾ ಕುಲಗಳ ಮುಖ್ಯಸ್ಥರು ಮತ್ತು ನಿಮ್ಮ ಹಿರಿಯರು ನನ್ನ ಬಳಿಗೆ ಬಂದಿದ್ದೀರಿ.</w:t>
      </w:r>
    </w:p>
    <w:p/>
    <w:p>
      <w:r xmlns:w="http://schemas.openxmlformats.org/wordprocessingml/2006/main">
        <w:t xml:space="preserve">2. ನಾಣ್ಣುಡಿಗಳು 3:5-6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ವಿಮೋಚನಕಾಂಡ 19:25 ಆಗ ಮೋಶೆಯು ಜನರ ಬಳಿಗೆ ಹೋಗಿ ಅವರ ಸಂಗಡ ಮಾತನಾಡಿದನು.</w:t>
      </w:r>
    </w:p>
    <w:p/>
    <w:p>
      <w:r xmlns:w="http://schemas.openxmlformats.org/wordprocessingml/2006/main">
        <w:t xml:space="preserve">ಮೋಶೆಯು ಜನರಿಗೆ ಕರ್ತನ ಆಜ್ಞೆಗಳನ್ನು ತಿಳಿಸಲು ಹೇಳಿದನು.</w:t>
      </w:r>
    </w:p>
    <w:p/>
    <w:p>
      <w:r xmlns:w="http://schemas.openxmlformats.org/wordprocessingml/2006/main">
        <w:t xml:space="preserve">1. ಲಾರ್ಡ್ ಮತ್ತು ಆತನ ಆಜ್ಞೆಗಳನ್ನು ಅನುಸರಿಸಿ</w:t>
      </w:r>
    </w:p>
    <w:p/>
    <w:p>
      <w:r xmlns:w="http://schemas.openxmlformats.org/wordprocessingml/2006/main">
        <w:t xml:space="preserve">2. ಭಗವಂತನ ಹೆಸರಿನಲ್ಲಿ ಮಾತನಾಡುವವರಿಗೆ ಕಿವಿಗೊಡಿರಿ</w:t>
      </w:r>
    </w:p>
    <w:p/>
    <w:p>
      <w:r xmlns:w="http://schemas.openxmlformats.org/wordprocessingml/2006/main">
        <w:t xml:space="preserve">1. ಯೋಹಾನ 14:15-17 "ನೀವು ನನ್ನನ್ನು ಪ್ರೀತಿಸಿದರೆ, ನೀವು ನನ್ನ ಆಜ್ಞೆಗಳನ್ನು ಕೈಕೊಳ್ಳುವಿರಿ. ಮತ್ತು ನಾನು ತಂದೆಯನ್ನು ಕೇಳುತ್ತೇನೆ, ಮತ್ತು ಅವನು ನಿಮಗೆ ಇನ್ನೊಬ್ಬ ಸಹಾಯಕನನ್ನು ಕೊಡುವನು, ಅವರು ನಿಮ್ಮೊಂದಿಗೆ ಎಂದೆಂದಿಗೂ ಇರುತ್ತಾರೆ, ಸತ್ಯದ ಆತ್ಮವೂ ಸಹ. ಸ್ವೀಕರಿಸಲು ಸಾಧ್ಯವಿಲ್ಲ, ಏಕೆಂದರೆ ಅದು ಅವನನ್ನು ನೋಡುವುದಿಲ್ಲ ಅಥವಾ ಅವನನ್ನು ತಿಳಿಯುವುದಿಲ್ಲ, ನೀವು ಅವನನ್ನು ತಿಳಿದಿದ್ದೀರಿ, ಏಕೆಂದರೆ ಅವನು ನಿಮ್ಮೊಂದಿಗೆ ವಾಸಿಸುತ್ತಾನೆ ಮತ್ತು ನಿಮ್ಮಲ್ಲಿ ಇರುತ್ತಾನೆ.</w:t>
      </w:r>
    </w:p>
    <w:p/>
    <w:p>
      <w:r xmlns:w="http://schemas.openxmlformats.org/wordprocessingml/2006/main">
        <w:t xml:space="preserve">2. ಎಫೆಸಿಯನ್ಸ್ 6:1-3 "ಮಕ್ಕಳೇ, ಕರ್ತನಲ್ಲಿ ನಿಮ್ಮ ಹೆತ್ತವರಿಗೆ ವಿಧೇಯರಾಗಿರಿ, ಇದು ಸರಿ. ನಿಮ್ಮ ತಂದೆ ಮತ್ತು ತಾಯಿಯನ್ನು ಗೌರವಿಸಿ (ಇದು ವಾಗ್ದಾನದೊಂದಿಗೆ ಮೊದಲ ಆಜ್ಞೆ), ಅದು ನಿಮಗೆ ಒಳ್ಳೆಯದಾಗಲಿ ಮತ್ತು ನೀವು ಆಗಬಹುದು. ಭೂಮಿಯಲ್ಲಿ ದೀರ್ಘಕಾಲ ಬದುಕುತ್ತಾರೆ.</w:t>
      </w:r>
    </w:p>
    <w:p/>
    <w:p>
      <w:r xmlns:w="http://schemas.openxmlformats.org/wordprocessingml/2006/main">
        <w:t xml:space="preserve">ಎಕ್ಸೋಡಸ್ 20 ಅನ್ನು ಮೂರು ಪ್ಯಾರಾಗಳಲ್ಲಿ ಈ ಕೆಳಗಿನಂತೆ ಸಂಕ್ಷೇಪಿಸಬಹುದು, ಸೂಚಿಸಿದ ಪದ್ಯಗಳೊಂದಿಗೆ:</w:t>
      </w:r>
    </w:p>
    <w:p/>
    <w:p>
      <w:r xmlns:w="http://schemas.openxmlformats.org/wordprocessingml/2006/main">
        <w:t xml:space="preserve">ಪ್ಯಾರಾಗ್ರಾಫ್ 1: ಎಕ್ಸೋಡಸ್ 20: 1-11 ರಲ್ಲಿ, ದೇವರು ಮೋಶೆ ಮತ್ತು ಇಸ್ರಾಯೇಲ್ಯರೊಂದಿಗೆ ಸಿನೈ ಪರ್ವತದಿಂದ ಮಾತನಾಡುತ್ತಾನೆ. ಅವರು ಹತ್ತು ಅನುಶಾಸನಗಳನ್ನು ಘೋಷಿಸುವ ಮೂಲಕ ಪ್ರಾರಂಭಿಸುತ್ತಾರೆ, ಇದು ಅವರ ಜನರಿಗೆ ಮೂಲಭೂತ ನೈತಿಕ ಕಾನೂನುಗಳಾಗಿ ಕಾರ್ಯನಿರ್ವಹಿಸುತ್ತದೆ. ಆಜ್ಞೆಗಳಲ್ಲಿ ಯೆಹೋವನನ್ನು ಮಾತ್ರ ಪೂಜಿಸಲು, ವಿಗ್ರಹಗಳನ್ನು ಮಾಡಬೇಡಿ ಅಥವಾ ಪೂಜಿಸಬೇಡಿ, ದೇವರ ಹೆಸರನ್ನು ವ್ಯರ್ಥವಾಗಿ ತೆಗೆದುಕೊಳ್ಳಬೇಡಿ ಮತ್ತು ಸಬ್ಬತ್ ದಿನವನ್ನು ವಿಶ್ರಾಂತಿ ಮತ್ತು ಆರಾಧನೆಯ ದಿನವಾಗಿ ಆಚರಿಸಲು ಸೂಚನೆಗಳನ್ನು ಒಳಗೊಂಡಿದೆ. ಈ ಆಜ್ಞೆಗಳು ದೇವರಿಗೆ ವಿಶೇಷ ಭಕ್ತಿ ಮತ್ತು ಆತನ ಹೆಸರಿಗೆ ಸರಿಯಾದ ಗೌರವದ ಪ್ರಾಮುಖ್ಯತೆಯನ್ನು ಒತ್ತಿಹೇಳುತ್ತವೆ.</w:t>
      </w:r>
    </w:p>
    <w:p/>
    <w:p>
      <w:r xmlns:w="http://schemas.openxmlformats.org/wordprocessingml/2006/main">
        <w:t xml:space="preserve">ಪ್ಯಾರಾಗ್ರಾಫ್ 2: ಎಕ್ಸೋಡಸ್ 20: 12-17 ರಲ್ಲಿ ಮುಂದುವರಿಯುತ್ತಾ, ದೇವರು ಮಾನವ ಸಂಬಂಧಗಳಿಗೆ ಸಂಬಂಧಿಸಿದ ಹೆಚ್ಚಿನ ಆಜ್ಞೆಗಳನ್ನು ನೀಡುತ್ತಾನೆ. ಅವನು ಇಸ್ರಾಯೇಲ್ಯರಿಗೆ ತಮ್ಮ ಹೆತ್ತವರನ್ನು ಗೌರವಿಸುವಂತೆ ಸೂಚಿಸುತ್ತಾನೆ, ಕೊಲೆ, ವ್ಯಭಿಚಾರ, ಕಳ್ಳತನ, ಇತರರ ವಿರುದ್ಧ ಸುಳ್ಳು ಸಾಕ್ಷಿ ಮತ್ತು ಇತರರಿಗೆ ಸೇರಿದ್ದನ್ನು ಅಪೇಕ್ಷಿಸುವುದನ್ನು ನಿಷೇಧಿಸುತ್ತಾನೆ. ಈ ಕಮಾಂಡ್‌ಮೆಂಟ್‌ಗಳು ಸಮಾಜದೊಳಗೆ ನ್ಯಾಯ ಮತ್ತು ಸಮಗ್ರತೆಯ ತತ್ವಗಳನ್ನು ಸ್ಥಾಪಿಸುತ್ತವೆ, ಪೋಷಕರಂತಹ ಅಧಿಕಾರ ವ್ಯಕ್ತಿಗಳಿಗೆ ಗೌರವವನ್ನು ಉತ್ತೇಜಿಸುತ್ತವೆ ಮತ್ತು ಇತರರ ಕಡೆಗೆ ಹಾನಿಕಾರಕ ಕ್ರಮಗಳನ್ನು ನಿಷೇಧಿಸುತ್ತವೆ, ಉದಾಹರಣೆಗೆ ಸುಳ್ಳು ಹೇಳುವುದು ಅಥವಾ ಬೇರೊಬ್ಬರಿಗೆ ಸರಿಯಾಗಿ ಸೇರಿರುವುದನ್ನು ಬಯಸುವುದು.</w:t>
      </w:r>
    </w:p>
    <w:p/>
    <w:p>
      <w:r xmlns:w="http://schemas.openxmlformats.org/wordprocessingml/2006/main">
        <w:t xml:space="preserve">ಪ್ಯಾರಾಗ್ರಾಫ್ 3: ವಿಮೋಚನಕಾಂಡ 20:18-26 ರಲ್ಲಿ, ದೇವರ ಹತ್ತು ಅನುಶಾಸನಗಳ ಬಹಿರಂಗಪಡಿಸುವಿಕೆಯ ಸಮಯದಲ್ಲಿ ಸಿನೈ ಪರ್ವತದ ಮೇಲೆ ಗುಡುಗುಗಳನ್ನು ಕೇಳಿದ ಮತ್ತು ಮಿಂಚನ್ನು ನೋಡಿದ ನಂತರ ಜನರು ಭಯದಿಂದ ತುಂಬಿರುತ್ತಾರೆ ಮತ್ತು ಅವರ ಮತ್ತು ದೇವರ ನಡುವೆ ಮಧ್ಯವರ್ತಿಯಾಗಿ ಕಾರ್ಯನಿರ್ವಹಿಸಲು ಮೋಶೆಯನ್ನು ಕೇಳುತ್ತಾರೆ. ಅವರು ಮೋಶೆಗೆ ಮಾತ್ರ ದೈವಿಕ ಸೂಚನೆಗಳನ್ನು ಸ್ವೀಕರಿಸಲು ತಮ್ಮ ಬಯಕೆಯನ್ನು ವ್ಯಕ್ತಪಡಿಸುತ್ತಾರೆ ಏಕೆಂದರೆ ಯೆಹೋವನೊಂದಿಗೆ ನೇರ ಸಂಪರ್ಕವು ತಮ್ಮ ನಾಶಕ್ಕೆ ಕಾರಣವಾಗಬಹುದು ಎಂದು ಅವರು ಭಯಪಡುತ್ತಾರೆ. ಈ ಶಕ್ತಿಯ ಪ್ರದರ್ಶನವು ಪೂಜ್ಯಭಾವನೆಯನ್ನು ಹುಟ್ಟುಹಾಕುವ ಉದ್ದೇಶವಾಗಿದೆ ಆದರೆ ಅವರಿಗೆ ಹಾನಿ ಮಾಡುವುದಿಲ್ಲ ಎಂದು ಮೋಶೆ ಅವರಿಗೆ ಭರವಸೆ ನೀಡುತ್ತಾನೆ. ಹೆಚ್ಚುವರಿಯಾಗಿ, ದೇವರು ತನಗಾಗಿ ಮಾಡಿದ ಬಲಿಪೀಠಗಳ ಬಗ್ಗೆ ಸೂಚನೆಗಳನ್ನು ನೀಡುತ್ತಾನೆ, ಅವುಗಳನ್ನು ಅಶುದ್ಧಗೊಳಿಸದಂತೆ ಮಾನವರು ಮಾಡಿದ ಸಾಧನಗಳನ್ನು ಬಳಸದೆಯೇ ಅವುಗಳನ್ನು ನಿರ್ಮಿಸಲಾಗಿದೆ ಎಂದು ಖಚಿತಪಡಿಸುತ್ತದೆ.</w:t>
      </w:r>
    </w:p>
    <w:p/>
    <w:p>
      <w:r xmlns:w="http://schemas.openxmlformats.org/wordprocessingml/2006/main">
        <w:t xml:space="preserve">ಸಾರಾಂಶದಲ್ಲಿ:</w:t>
      </w:r>
    </w:p>
    <w:p>
      <w:r xmlns:w="http://schemas.openxmlformats.org/wordprocessingml/2006/main">
        <w:t xml:space="preserve">ಎಕ್ಸೋಡಸ್ 20 ಪ್ರಸ್ತುತಪಡಿಸುತ್ತದೆ:</w:t>
      </w:r>
    </w:p>
    <w:p>
      <w:r xmlns:w="http://schemas.openxmlformats.org/wordprocessingml/2006/main">
        <w:t xml:space="preserve">ದೇವರು ಸಿನೈ ಪರ್ವತದಿಂದ ಹತ್ತು ಅನುಶಾಸನಗಳನ್ನು ಘೋಷಿಸುತ್ತಾನೆ;</w:t>
      </w:r>
    </w:p>
    <w:p>
      <w:r xmlns:w="http://schemas.openxmlformats.org/wordprocessingml/2006/main">
        <w:t xml:space="preserve">ಯೆಹೋವನ ವಿಶೇಷ ಪೂಜೆಗೆ ಒತ್ತು;</w:t>
      </w:r>
    </w:p>
    <w:p>
      <w:r xmlns:w="http://schemas.openxmlformats.org/wordprocessingml/2006/main">
        <w:t xml:space="preserve">ಸಬ್ಬತ್ ಆಚರಣೆಗೆ ಸಂಬಂಧಿಸಿದ ಸೂಚನೆಗಳು.</w:t>
      </w:r>
    </w:p>
    <w:p/>
    <w:p>
      <w:r xmlns:w="http://schemas.openxmlformats.org/wordprocessingml/2006/main">
        <w:t xml:space="preserve">ಮಾನವ ಸಂಬಂಧಗಳಿಗೆ ಸಂಬಂಧಿಸಿದ ಆಜ್ಞೆಗಳು;</w:t>
      </w:r>
    </w:p>
    <w:p>
      <w:r xmlns:w="http://schemas.openxmlformats.org/wordprocessingml/2006/main">
        <w:t xml:space="preserve">ಪೋಷಕರಿಗೆ ಗೌರವವನ್ನು ಉತ್ತೇಜಿಸುವುದು; ಕೊಲೆ, ವ್ಯಭಿಚಾರ, ಕಳ್ಳತನ, ಸುಳ್ಳು ಸಾಕ್ಷಿ, ದುರಾಸೆಯ ವಿರುದ್ಧ ನಿಷೇಧ;</w:t>
      </w:r>
    </w:p>
    <w:p>
      <w:r xmlns:w="http://schemas.openxmlformats.org/wordprocessingml/2006/main">
        <w:t xml:space="preserve">ಸಮಾಜದೊಳಗೆ ನ್ಯಾಯಯುತ ನಡವಳಿಕೆಯನ್ನು ಮಾರ್ಗದರ್ಶಿಸುವ ತತ್ವಗಳ ಸ್ಥಾಪನೆ.</w:t>
      </w:r>
    </w:p>
    <w:p/>
    <w:p>
      <w:r xmlns:w="http://schemas.openxmlformats.org/wordprocessingml/2006/main">
        <w:t xml:space="preserve">ಸಿನೈ ಪರ್ವತದಲ್ಲಿ ದೈವಿಕ ಅಭಿವ್ಯಕ್ತಿಗೆ ಸಾಕ್ಷಿಯಾದ ಜನರ ಭಯದ ಪ್ರತಿಕ್ರಿಯೆ;</w:t>
      </w:r>
    </w:p>
    <w:p>
      <w:r xmlns:w="http://schemas.openxmlformats.org/wordprocessingml/2006/main">
        <w:t xml:space="preserve">ಅವರ ಮತ್ತು ದೇವರ ನಡುವೆ ಮೋಶೆಯ ಮಧ್ಯವರ್ತಿ ಪಾತ್ರಕ್ಕಾಗಿ ವಿನಂತಿ;</w:t>
      </w:r>
    </w:p>
    <w:p>
      <w:r xmlns:w="http://schemas.openxmlformats.org/wordprocessingml/2006/main">
        <w:t xml:space="preserve">ಪ್ರದರ್ಶನದ ಹಿಂದಿನ ಉದ್ದೇಶದ ಬಗ್ಗೆ ಮೋಸೆಸ್‌ನಿಂದ ಭರವಸೆ; ಬಲಿಪೀಠಗಳ ಬಗ್ಗೆ ಸೂಚನೆಗಳು.</w:t>
      </w:r>
    </w:p>
    <w:p/>
    <w:p>
      <w:r xmlns:w="http://schemas.openxmlformats.org/wordprocessingml/2006/main">
        <w:t xml:space="preserve">ಈ ಅಧ್ಯಾಯವು ಇಸ್ರೇಲ್ ಇತಿಹಾಸದಲ್ಲಿ ಒಂದು ಪ್ರಮುಖ ಕ್ಷಣವನ್ನು ಗುರುತಿಸುತ್ತದೆ ಮೌಂಟ್ ಸಿನೈನಲ್ಲಿ ಹತ್ತು ಅನುಶಾಸನಗಳನ್ನು ನೀಡುವಲ್ಲಿ ದೈವಿಕ ನೈತಿಕ ಕಾನೂನುಗಳು ಪುರಾತನ ಸಮೀಪದ ಪೂರ್ವ ಸಂದರ್ಭದ ನಡುವೆ ಬಹಿರಂಗಗೊಳ್ಳುತ್ತವೆ, ಇದು ಸಾಮಾನ್ಯವಾಗಿ ದೇವತೆಗಳ ನಡುವಿನ ಸಂವಹನವನ್ನು ಒಳಗೊಂಡಿರುವ ಪವಿತ್ರ ಎನ್ಕೌಂಟರ್ಗಳೊಂದಿಗೆ ನೈತಿಕ ನಡವಳಿಕೆಯೊಂದಿಗೆ ನಿಕಟವಾಗಿ ಸಂಬಂಧಿಸಿರುವ ಒಪ್ಪಂದದ ಜವಾಬ್ದಾರಿಗಳನ್ನು ಒತ್ತಿಹೇಳುತ್ತದೆ. ಆಯ್ಕೆಮಾಡಿದ ಜನರ ಮೂಲಕ (ಇಸ್ರೇಲ್) ಮಧ್ಯವರ್ತಿಯಾಗಿ ಸೇವೆ ಸಲ್ಲಿಸುತ್ತಿರುವ ಮೋಸೆಸ್‌ನಂತಹ ವ್ಯಕ್ತಿಗಳಿಂದ ಉದಾಹರಿಸಲಾಗಿದೆ, ಆ ಸಮಯದಲ್ಲಿ ಪ್ರದೇಶದಾದ್ಯಂತ ಕಂಡುಬರುವ ಪ್ರಾಚೀನ ಧಾರ್ಮಿಕ ಸಂಪ್ರದಾಯಗಳಲ್ಲಿ ಬೇರೂರಿರುವ ಮಧ್ಯವರ್ತಿ ಕೋಮು ಗುರುತನ್ನು ರೂಪಿಸುವುದು, ಅಲೌಕಿಕ ವಿದ್ಯಮಾನಗಳನ್ನು ಒಳಗೊಂಡ ಎನ್‌ಕೌಂಟರ್‌ಗಳಲ್ಲಿ ಇಸ್ರೇಲೀಯರು ಅನುಭವಿಸಿದ ಭಯದ ಮಿಶ್ರಣವನ್ನು ಚಿತ್ರಿಸುತ್ತದೆ. ಪೂಜ್ಯತೆ, ವಿಧೇಯತೆ ಎರಡನ್ನೂ ನಿಯಂತ್ರಿಸುವ ನೈತಿಕ ತತ್ವಗಳ ಅನುಸರಣೆಗೆ ಪ್ರಾಮುಖ್ಯತೆಯನ್ನು ಒತ್ತಿಹೇಳುತ್ತದೆ, ಧಾರ್ಮಿಕ ಭಕ್ತಿ, ಏಕದೇವೋಪಾಸನೆಯಂತಹ ವಿಷಯಗಳನ್ನು ಒಳಗೊಂಡಿರುವ ವಿಶಾಲ ಸಮುದಾಯದೊಳಗಿನ ಸಾಮಾಜಿಕ ಸಂವಹನಗಳ ಜೊತೆಗೆ ಆರಾಧನಾ ಪದ್ಧತಿಗಳು, ದೈವಿಕ ಅಧಿಕಾರದಡಿಯಲ್ಲಿ ಆಯ್ಕೆಯಾದ ಜನರನ್ನು ಒಟ್ಟಿಗೆ ಬಂಧಿಸುವ ವಿಶೇಷತೆ ಮಾನವೀಯತೆ, ದೈವತ್ವದ ನಡುವಿನ ಸಂಬಂಧದ ಬಗ್ಗೆ ಬೈಬಲ್ನ ನಿರೂಪಣೆಯ ಚೌಕಟ್ಟನ್ನು ತಿಳಿಸುವ ಪ್ರಾಚೀನ ಸಮೀಪದ ಪೂರ್ವ ವಿಶ್ವ ದೃಷ್ಟಿಕೋನವನ್ನು ಪ್ರತಿಬಿಂಬಿಸುವ ವಿಶಾಲವಾದ ಕಾಸ್ಮಿಕ್ ಕ್ರಮದ ನಡುವೆ ನ್ಯಾಯ, ಸದಾಚಾರಕ್ಕೆ ಸಂಬಂಧಿಸಿದ ಪರಿಕಲ್ಪನೆಗಳನ್ನು ಒಳಗೊಂಡಿದೆ.</w:t>
      </w:r>
    </w:p>
    <w:p/>
    <w:p>
      <w:r xmlns:w="http://schemas.openxmlformats.org/wordprocessingml/2006/main">
        <w:t xml:space="preserve">ವಿಮೋಚನಕಾಂಡ 20:1 ಮತ್ತು ದೇವರು ಈ ಎಲ್ಲಾ ಮಾತುಗಳನ್ನು ಹೇಳಿದನು:</w:t>
      </w:r>
    </w:p>
    <w:p/>
    <w:p>
      <w:r xmlns:w="http://schemas.openxmlformats.org/wordprocessingml/2006/main">
        <w:t xml:space="preserve">ಇಸ್ರಾಯೇಲ್ಯರು ನೀತಿವಂತರಾಗಿ ಬದುಕಲು ಸಹಾಯ ಮಾಡಲು ದೇವರು ಹತ್ತು ಅನುಶಾಸನಗಳನ್ನು ಕೊಟ್ಟನು.</w:t>
      </w:r>
    </w:p>
    <w:p/>
    <w:p>
      <w:r xmlns:w="http://schemas.openxmlformats.org/wordprocessingml/2006/main">
        <w:t xml:space="preserve">1: ಹತ್ತು ಅನುಶಾಸನಗಳು ಇಂದಿಗೂ ಪ್ರಸ್ತುತವಾಗಿವೆ ಮತ್ತು ನೀತಿವಂತ ಜೀವನವನ್ನು ನಡೆಸಲು ಮಾರ್ಗದರ್ಶಿಯಾಗಿ ಬಳಸಬಹುದು.</w:t>
      </w:r>
    </w:p>
    <w:p/>
    <w:p>
      <w:r xmlns:w="http://schemas.openxmlformats.org/wordprocessingml/2006/main">
        <w:t xml:space="preserve">2: ನಾವು ದೇವರ ಚಿತ್ತವನ್ನು ಚೆನ್ನಾಗಿ ಅರ್ಥಮಾಡಿಕೊಳ್ಳಲು ನಾವು ಹತ್ತು ಅನುಶಾಸನಗಳಿಗೆ ಅನುಸಾರವಾಗಿ ಬದುಕಲು ಶ್ರಮಿಸಬೇಕು.</w:t>
      </w:r>
    </w:p>
    <w:p/>
    <w:p>
      <w:r xmlns:w="http://schemas.openxmlformats.org/wordprocessingml/2006/main">
        <w:t xml:space="preserve">1: ಮ್ಯಾಥ್ಯೂ 22: 37-40 - ನೀವು ನಿಮ್ಮ ದೇವರಾದ ಕರ್ತನನ್ನು ನಿಮ್ಮ ಪೂರ್ಣ ಹೃದಯದಿಂದ ಮತ್ತು ನಿಮ್ಮ ಪೂರ್ಣ ಆತ್ಮದಿಂದ ಮತ್ತು ನಿಮ್ಮ ಪೂರ್ಣ ಮನಸ್ಸಿನಿಂದ ಪ್ರೀತಿಸಬೇಕು. ಇದು ದೊಡ್ಡ ಮತ್ತು ಮೊದಲ ಆಜ್ಞೆಯಾಗಿದೆ. ಮತ್ತು ಎರಡನೆಯದು ಹೀಗಿದೆ: ನಿಮ್ಮ ನೆರೆಯವರನ್ನು ನಿಮ್ಮಂತೆಯೇ ಪ್ರೀತಿಸಬೇಕು. ಈ ಎರಡು ಆಜ್ಞೆಗಳ ಮೇಲೆ ಎಲ್ಲಾ ಕಾನೂನು ಮತ್ತು ಪ್ರವಾದಿಗಳು ಅವಲಂಬಿಸಿವೆ.</w:t>
      </w:r>
    </w:p>
    <w:p/>
    <w:p>
      <w:r xmlns:w="http://schemas.openxmlformats.org/wordprocessingml/2006/main">
        <w:t xml:space="preserve">2: ಎಫೆಸಿಯನ್ಸ್ 6: 1-3 - ಮಕ್ಕಳೇ, ನಿಮ್ಮ ಹೆತ್ತವರಿಗೆ ಭಗವಂತನಲ್ಲಿ ವಿಧೇಯರಾಗಿರಿ, ಏಕೆಂದರೆ ಇದು ಸರಿ. ನಿಮ್ಮ ತಂದೆ ಮತ್ತು ತಾಯಿಯನ್ನು ಗೌರವಿಸಿ (ಇದು ವಾಗ್ದಾನದೊಂದಿಗೆ ಮೊದಲ ಆಜ್ಞೆ), ಅದು ನಿಮಗೆ ಒಳ್ಳೆಯದಾಗಲಿ ಮತ್ತು ನೀವು ದೇಶದಲ್ಲಿ ದೀರ್ಘಕಾಲ ಬದುಕುವಿರಿ.</w:t>
      </w:r>
    </w:p>
    <w:p/>
    <w:p>
      <w:r xmlns:w="http://schemas.openxmlformats.org/wordprocessingml/2006/main">
        <w:t xml:space="preserve">ನೀತಿವಂತ ಜೀವನವನ್ನು ಹೇಗೆ ನಡೆಸಬೇಕೆಂದು ಮಾರ್ಗದರ್ಶನ ನೀಡಲು ದೇವರು ಇಸ್ರೇಲ್ ಜನರಿಗೆ ಹತ್ತು ಅನುಶಾಸನಗಳನ್ನು ಕೊಟ್ಟನು.</w:t>
      </w:r>
    </w:p>
    <w:p/>
    <w:p>
      <w:r xmlns:w="http://schemas.openxmlformats.org/wordprocessingml/2006/main">
        <w:t xml:space="preserve">ವಿಮೋಚನಕಾಂಡ 20:2 ನಾನು ನಿನ್ನ ದೇವರಾದ ಯೆಹೋವನು, ನಿನ್ನನ್ನು ಈಜಿಪ್ಟ್ ದೇಶದಿಂದ ದಾಸತ್ವದ ಮನೆಯಿಂದ ಹೊರಗೆ ತಂದನು.</w:t>
      </w:r>
    </w:p>
    <w:p/>
    <w:p>
      <w:r xmlns:w="http://schemas.openxmlformats.org/wordprocessingml/2006/main">
        <w:t xml:space="preserve">ದೇವರು ಇಸ್ರಾಯೇಲ್ಯರನ್ನು ಈಜಿಪ್ಟಿನ ಗುಲಾಮಗಿರಿಯಿಂದ ಬಿಡುಗಡೆ ಮಾಡಿದ್ದಾನೆ ಮತ್ತು ಆತನನ್ನು ಗೌರವಿಸುವ ಮಹತ್ವವನ್ನು ಅವರಿಗೆ ನೆನಪಿಸಿದ್ದಾನೆ.</w:t>
      </w:r>
    </w:p>
    <w:p/>
    <w:p>
      <w:r xmlns:w="http://schemas.openxmlformats.org/wordprocessingml/2006/main">
        <w:t xml:space="preserve">1: ನಾವು ಯಾವಾಗಲೂ ತನ್ನ ಜನರಿಗೆ ಭಗವಂತನ ನಿಷ್ಠೆಯನ್ನು ನೆನಪಿಸಿಕೊಳ್ಳಬೇಕು ಮತ್ತು ನಾವು ಮಾಡುವ ಎಲ್ಲದರಲ್ಲೂ ಆತನಿಗೆ ವಿಧೇಯರಾಗಲು ಶ್ರಮಿಸಬೇಕು.</w:t>
      </w:r>
    </w:p>
    <w:p/>
    <w:p>
      <w:r xmlns:w="http://schemas.openxmlformats.org/wordprocessingml/2006/main">
        <w:t xml:space="preserve">2: ದೇವರು ನಮ್ಮನ್ನು ನಮ್ಮ ಬಂಧನದಿಂದ ಬಿಡುಗಡೆ ಮಾಡಿದ್ದಕ್ಕಾಗಿ ನಾವು ಕೃತಜ್ಞರಾಗಿರಬೇಕು ಮತ್ತು ಆತನಿಗೆ ಅರ್ಹವಾದ ಪ್ರಶಂಸೆ ಮತ್ತು ವೈಭವವನ್ನು ನೀಡಬೇಕಾಗಿದೆ.</w:t>
      </w:r>
    </w:p>
    <w:p/>
    <w:p>
      <w:r xmlns:w="http://schemas.openxmlformats.org/wordprocessingml/2006/main">
        <w:t xml:space="preserve">1: ಧರ್ಮೋಪದೇಶಕಾಂಡ 6:20-22 - ಮತ್ತು ನಿಮ್ಮ ಮಗನು ಬರುವ ಸಮಯದಲ್ಲಿ ನಿನ್ನನ್ನು ಕೇಳಿದಾಗ, "ನಮ್ಮ ದೇವರಾದ ಕರ್ತನು ನಿಮಗೆ ಆಜ್ಞಾಪಿಸಿದ ಸಾಕ್ಷ್ಯಗಳು ಮತ್ತು ನಿಯಮಗಳು ಮತ್ತು ತೀರ್ಪುಗಳ ಅರ್ಥವೇನು?" ಆಗ ನೀನು ನಿನ್ನ ಮಗನಿಗೆ--ನಾವು ಈಜಿಪ್ಟಿನಲ್ಲಿ ಫರೋಹನ ದಾಸರಾಗಿದ್ದೆವು; ಮತ್ತು ಕರ್ತನು ನಮ್ಮನ್ನು ಈಜಿಪ್ಟಿನಿಂದ ಪ್ರಬಲವಾದ ಕೈಯಿಂದ ಹೊರಗೆ ತಂದನು: ಮತ್ತು ಕರ್ತನು ಈಜಿಪ್ಟಿನ ಮೇಲೆ, ಫರೋಹನ ಮೇಲೆ ಮತ್ತು ಅವನ ಮನೆಯವರೆಲ್ಲರ ಮೇಲೆ, ನಮ್ಮ ಕಣ್ಣುಗಳ ಮುಂದೆ ದೊಡ್ಡ ಮತ್ತು ಗಂಭೀರವಾದ ಚಿಹ್ನೆಗಳನ್ನು ಮತ್ತು ಅದ್ಭುತಗಳನ್ನು ತೋರಿಸಿದನು.</w:t>
      </w:r>
    </w:p>
    <w:p/>
    <w:p>
      <w:r xmlns:w="http://schemas.openxmlformats.org/wordprocessingml/2006/main">
        <w:t xml:space="preserve">2: ಯೆಶಾಯ 43: 1-3 - ಆದರೆ ಈಗ ಓ ಯಾಕೋಬನೇ, ನಿನ್ನನ್ನು ಸೃಷ್ಟಿಸಿದ ಕರ್ತನು ಹೀಗೆ ಹೇಳುತ್ತಾನೆ, ಓ ಇಸ್ರೇಲ್, ನಿನ್ನನ್ನು ರೂಪಿಸಿದವನು, ಭಯಪಡಬೇಡ; ನೀನು ನನ್ನವನು. ನೀನು ನೀರಿನಲ್ಲಿ ಹಾದುಹೋದಾಗ ನಾನು ನಿನ್ನ ಸಂಗಡ ಇರುವೆನು; ಮತ್ತು ನದಿಗಳ ಮೂಲಕ, ಅವರು ನಿನ್ನನ್ನು ಉಕ್ಕಿ ಹರಿಯುವುದಿಲ್ಲ: ನೀನು ಬೆಂಕಿಯ ಮೂಲಕ ನಡೆಯುವಾಗ, ನೀನು ಸುಟ್ಟುಹೋಗುವುದಿಲ್ಲ; ಜ್ವಾಲೆಯು ನಿನ್ನ ಮೇಲೆ ಉರಿಯುವುದಿಲ್ಲ. ಯಾಕಂದರೆ ನಾನು ನಿನ್ನ ದೇವರಾದ ಯೆಹೋವನು, ಇಸ್ರಾಯೇಲಿನ ಪರಿಶುದ್ಧನು, ನಿನ್ನ ರಕ್ಷಕನು.</w:t>
      </w:r>
    </w:p>
    <w:p/>
    <w:p>
      <w:r xmlns:w="http://schemas.openxmlformats.org/wordprocessingml/2006/main">
        <w:t xml:space="preserve">ವಿಮೋಚನಕಾಂಡ 20:3 ನನ್ನ ಮುಂದೆ ನಿನಗೆ ಬೇರೆ ದೇವರುಗಳು ಇರಬಾರದು.</w:t>
      </w:r>
    </w:p>
    <w:p/>
    <w:p>
      <w:r xmlns:w="http://schemas.openxmlformats.org/wordprocessingml/2006/main">
        <w:t xml:space="preserve">ಆತನನ್ನು ಹೊರತುಪಡಿಸಿ ಬೇರೆ ಯಾವುದೇ ದೇವರುಗಳನ್ನು ಪೂಜಿಸಬಾರದೆಂದು ಈ ವಾಕ್ಯವು ದೇವರ ಆಜ್ಞೆಯಾಗಿದೆ.</w:t>
      </w:r>
    </w:p>
    <w:p/>
    <w:p>
      <w:r xmlns:w="http://schemas.openxmlformats.org/wordprocessingml/2006/main">
        <w:t xml:space="preserve">1. "ದೇವರಿಗೆ ನಿಷ್ಠರಾಗಿರುವುದರ ಪ್ರಾಮುಖ್ಯತೆ"</w:t>
      </w:r>
    </w:p>
    <w:p/>
    <w:p>
      <w:r xmlns:w="http://schemas.openxmlformats.org/wordprocessingml/2006/main">
        <w:t xml:space="preserve">2. "ದೇವರು ಒಬ್ಬನೇ ದೇವರು ಎಂದು ಗುರುತಿಸುವುದು"</w:t>
      </w:r>
    </w:p>
    <w:p/>
    <w:p>
      <w:r xmlns:w="http://schemas.openxmlformats.org/wordprocessingml/2006/main">
        <w:t xml:space="preserve">1. ಧರ್ಮೋಪದೇಶಕಾಂಡ 6:4-5 - "ಓ ಇಸ್ರೇಲ್, ಕೇಳು: ನಮ್ಮ ದೇವರಾದ ಕರ್ತನು ಒಬ್ಬನೇ, ನೀನು ನಿನ್ನ ದೇವರಾದ ಕರ್ತನನ್ನು ನಿನ್ನ ಪೂರ್ಣ ಹೃದಯದಿಂದ ಮತ್ತು ನಿನ್ನ ಪೂರ್ಣ ಆತ್ಮದಿಂದ ಮತ್ತು ನಿನ್ನ ಪೂರ್ಣ ಶಕ್ತಿಯಿಂದ ಪ್ರೀತಿಸಬೇಕು."</w:t>
      </w:r>
    </w:p>
    <w:p/>
    <w:p>
      <w:r xmlns:w="http://schemas.openxmlformats.org/wordprocessingml/2006/main">
        <w:t xml:space="preserve">2. ಕೀರ್ತನೆ 96:5 - "ಜನರ ಎಲ್ಲಾ ದೇವರುಗಳು ನಿಷ್ಪ್ರಯೋಜಕ ವಿಗ್ರಹಗಳು, ಆದರೆ ಕರ್ತನು ಸ್ವರ್ಗವನ್ನು ಮಾಡಿದನು."</w:t>
      </w:r>
    </w:p>
    <w:p/>
    <w:p>
      <w:r xmlns:w="http://schemas.openxmlformats.org/wordprocessingml/2006/main">
        <w:t xml:space="preserve">ವಿಮೋಚನಕಾಂಡ 20:4 ಮೇಲೆ ಆಕಾಶದಲ್ಲಿರುವ ಅಥವಾ ಕೆಳಗೆ ಭೂಮಿಯಲ್ಲಿರುವ ಅಥವಾ ಭೂಮಿಯ ಕೆಳಗಿರುವ ನೀರಿನಲ್ಲಿ ಯಾವುದೇ ಕೆತ್ತಿದ ವಿಗ್ರಹವನ್ನಾಗಲಿ ಅಥವಾ ಯಾವುದೇ ವಸ್ತುವಿನ ಹೋಲಿಕೆಯಾಗಲಿ ಮಾಡಬಾರದು.</w:t>
      </w:r>
    </w:p>
    <w:p/>
    <w:p>
      <w:r xmlns:w="http://schemas.openxmlformats.org/wordprocessingml/2006/main">
        <w:t xml:space="preserve">ದೇವರ ಭೌತಿಕ ಪ್ರಾತಿನಿಧ್ಯಗಳನ್ನು ರಚಿಸುವುದರ ವಿರುದ್ಧ ಬೈಬಲ್ ನಮ್ಮನ್ನು ಎಚ್ಚರಿಸುತ್ತದೆ.</w:t>
      </w:r>
    </w:p>
    <w:p/>
    <w:p>
      <w:r xmlns:w="http://schemas.openxmlformats.org/wordprocessingml/2006/main">
        <w:t xml:space="preserve">1. ದೇವರನ್ನು ಮಾತ್ರ ಪೂಜಿಸಿ ವಿಗ್ರಹಗಳನ್ನು ಅಲ್ಲ.</w:t>
      </w:r>
    </w:p>
    <w:p/>
    <w:p>
      <w:r xmlns:w="http://schemas.openxmlformats.org/wordprocessingml/2006/main">
        <w:t xml:space="preserve">2. ಸುಳ್ಳು ದೇವರುಗಳಿಂದ ಮೋಸಹೋಗಬೇಡಿ.</w:t>
      </w:r>
    </w:p>
    <w:p/>
    <w:p>
      <w:r xmlns:w="http://schemas.openxmlformats.org/wordprocessingml/2006/main">
        <w:t xml:space="preserve">1. ಜೆರೆಮಿಯ 10:5 - ಜನರ ಪದ್ಧತಿಗಳು ವ್ಯಾನಿಟಿ; ಯಾಕಂದರೆ ಒಬ್ಬನು ಕಾಡಿನಿಂದ ಮರವನ್ನು ಕತ್ತರಿಸುತ್ತಾನೆ, ಕೊಡಲಿಯಿಂದ ಕೆಲಸ ಮಾಡುವವನ ಕೈಗಳ ಕೆಲಸ.</w:t>
      </w:r>
    </w:p>
    <w:p/>
    <w:p>
      <w:r xmlns:w="http://schemas.openxmlformats.org/wordprocessingml/2006/main">
        <w:t xml:space="preserve">2. ಮ್ಯಾಥ್ಯೂ 4:10 - ಆಗ ಯೇಸು ಅವನಿಗೆ, “ಸೈತಾನನೇ, ನಿನ್ನಿಂದ ದೂರ ಹೋಗು! ಯಾಕಂದರೆ ನಿಮ್ಮ ದೇವರಾದ ಕರ್ತನನ್ನು ಆರಾಧಿಸಬೇಕು ಮತ್ತು ಆತನನ್ನು ಮಾತ್ರ ಸೇವಿಸಬೇಕು ಎಂದು ಬರೆಯಲಾಗಿದೆ.</w:t>
      </w:r>
    </w:p>
    <w:p/>
    <w:p>
      <w:r xmlns:w="http://schemas.openxmlformats.org/wordprocessingml/2006/main">
        <w:t xml:space="preserve">ವಿಮೋಚನಕಾಂಡ 20:5 ನೀನು ಅವರಿಗೆ ನಮಸ್ಕರಿಸಬಾರದು ಅಥವಾ ಸೇವೆ ಮಾಡಬಾರದು; ಯಾಕಂದರೆ ನಿನ್ನ ದೇವರಾದ ಕರ್ತನಾದ ನಾನು ಅಸೂಯೆಪಡುವ ದೇವರು, ನನ್ನನ್ನು ದ್ವೇಷಿಸುವವರಲ್ಲಿ ಮೂರನೇ ಮತ್ತು ನಾಲ್ಕನೇ ತಲೆಮಾರಿನವರೆಗೂ ಮಕ್ಕಳ ಮೇಲೆ ತಂದೆಗಳ ಅಕ್ರಮವನ್ನು ಭೇಟಿಮಾಡುತ್ತೇನೆ.</w:t>
      </w:r>
    </w:p>
    <w:p/>
    <w:p>
      <w:r xmlns:w="http://schemas.openxmlformats.org/wordprocessingml/2006/main">
        <w:t xml:space="preserve">ವಿಗ್ರಹಗಳಿಗೆ ನಮಸ್ಕರಿಸಬೇಡಿ ಅಥವಾ ಸೇವೆ ಮಾಡಬೇಡಿ ಎಂದು ದೇವರು ನಮಗೆ ಆಜ್ಞಾಪಿಸುತ್ತಾನೆ ಮತ್ತು ತಂದೆಯ ಪಾಪಗಳನ್ನು ಅವರ ಮಕ್ಕಳ ಮೇಲೆ ಶಿಕ್ಷಿಸುವ ಅಸೂಯೆ ದೇವರು.</w:t>
      </w:r>
    </w:p>
    <w:p/>
    <w:p>
      <w:r xmlns:w="http://schemas.openxmlformats.org/wordprocessingml/2006/main">
        <w:t xml:space="preserve">1. ದೇವರು ನಮ್ಮ ಹೃದಯಗಳನ್ನು ಬಯಸುತ್ತಾನೆ ಮತ್ತು ಅವನ ಮುಂದೆ ಏನೂ ಬರಬಾರದು.</w:t>
      </w:r>
    </w:p>
    <w:p/>
    <w:p>
      <w:r xmlns:w="http://schemas.openxmlformats.org/wordprocessingml/2006/main">
        <w:t xml:space="preserve">2. ನಮ್ಮ ಕ್ರಿಯೆಗಳು ಮತ್ತು ಅವು ನಮ್ಮ ಕುಟುಂಬದ ಮೇಲೆ ಬೀರಬಹುದಾದ ಪರಿಣಾಮಗಳ ಬಗ್ಗೆ ನಾವು ಗಮನಹರಿಸಬೇಕು.</w:t>
      </w:r>
    </w:p>
    <w:p/>
    <w:p>
      <w:r xmlns:w="http://schemas.openxmlformats.org/wordprocessingml/2006/main">
        <w:t xml:space="preserve">1. ಮ್ಯಾಥ್ಯೂ 22:37-38 - ನಿಮ್ಮ ದೇವರಾದ ಕರ್ತನನ್ನು ನಿಮ್ಮ ಪೂರ್ಣ ಹೃದಯದಿಂದ ಮತ್ತು ನಿಮ್ಮ ಪೂರ್ಣ ಆತ್ಮದಿಂದ ಮತ್ತು ನಿಮ್ಮ ಪೂರ್ಣ ಮನಸ್ಸಿನಿಂದ ಪ್ರೀತಿಸಿ.' ಇದು ಮೊದಲ ಮತ್ತು ಶ್ರೇಷ್ಠ ಆಜ್ಞೆಯಾಗಿದೆ.</w:t>
      </w:r>
    </w:p>
    <w:p/>
    <w:p>
      <w:r xmlns:w="http://schemas.openxmlformats.org/wordprocessingml/2006/main">
        <w:t xml:space="preserve">2. 1 ಜಾನ್ 4: 20-21 - ಯಾರಾದರೂ ಹೇಳಿದರೆ, ನಾನು ದೇವರನ್ನು ಪ್ರೀತಿಸುತ್ತೇನೆ, ಆದರೆ ತನ್ನ ಸಹೋದರನನ್ನು ದ್ವೇಷಿಸಿದರೆ, ಅವನು ಸುಳ್ಳುಗಾರ. ತಾನು ನೋಡಿದ ತನ್ನ ಸಹೋದರನನ್ನು ಪ್ರೀತಿಸದವನು ತಾನು ಕಾಣದ ದೇವರನ್ನು ಪ್ರೀತಿಸಲಾರನು. ಮತ್ತು ಆತನು ನಮಗೆ ಈ ಆಜ್ಞೆಯನ್ನು ಕೊಟ್ಟಿದ್ದಾನೆ: ದೇವರನ್ನು ಪ್ರೀತಿಸುವವನು ತನ್ನ ಸಹೋದರನನ್ನು ಸಹ ಪ್ರೀತಿಸಬೇಕು.</w:t>
      </w:r>
    </w:p>
    <w:p/>
    <w:p>
      <w:r xmlns:w="http://schemas.openxmlformats.org/wordprocessingml/2006/main">
        <w:t xml:space="preserve">ವಿಮೋಚನಕಾಂಡ 20:6 ಮತ್ತು ನನ್ನನ್ನು ಪ್ರೀತಿಸುವ ಮತ್ತು ನನ್ನ ಆಜ್ಞೆಗಳನ್ನು ಪಾಲಿಸುವ ಸಾವಿರಾರು ಜನರಿಗೆ ಕರುಣೆಯನ್ನು ತೋರಿಸುತ್ತೇನೆ.</w:t>
      </w:r>
    </w:p>
    <w:p/>
    <w:p>
      <w:r xmlns:w="http://schemas.openxmlformats.org/wordprocessingml/2006/main">
        <w:t xml:space="preserve">ಬೈಬಲ್‌ನ ಈ ಭಾಗವು ದೇವರನ್ನು ಪ್ರೀತಿಸುವ ಮತ್ತು ಆತನ ಆಜ್ಞೆಗಳನ್ನು ಪಾಲಿಸುವವರ ಕಡೆಗೆ ದೇವರ ಪ್ರೀತಿಯ ಕರುಣೆಯ ಬಗ್ಗೆ ಹೇಳುತ್ತದೆ.</w:t>
      </w:r>
    </w:p>
    <w:p/>
    <w:p>
      <w:r xmlns:w="http://schemas.openxmlformats.org/wordprocessingml/2006/main">
        <w:t xml:space="preserve">1: ದೇವರ ಪ್ರೀತಿಯ ಕರುಣೆ - ವಿಮೋಚನಕಾಂಡ 20:6</w:t>
      </w:r>
    </w:p>
    <w:p/>
    <w:p>
      <w:r xmlns:w="http://schemas.openxmlformats.org/wordprocessingml/2006/main">
        <w:t xml:space="preserve">2: ದೇವರ ಆಜ್ಞೆಗಳನ್ನು ಪಾಲಿಸುವ ಸಂತೋಷ - ವಿಮೋಚನಕಾಂಡ 20:6</w:t>
      </w:r>
    </w:p>
    <w:p/>
    <w:p>
      <w:r xmlns:w="http://schemas.openxmlformats.org/wordprocessingml/2006/main">
        <w:t xml:space="preserve">1: ಧರ್ಮೋಪದೇಶಕಾಂಡ 5:10 - "ಮತ್ತು ನನ್ನನ್ನು ಪ್ರೀತಿಸುವ ಮತ್ತು ನನ್ನ ಆಜ್ಞೆಗಳನ್ನು ಪಾಲಿಸುವ ಸಾವಿರಾರು ಜನರಿಗೆ ಕರುಣೆಯನ್ನು ತೋರಿಸುವುದು."</w:t>
      </w:r>
    </w:p>
    <w:p/>
    <w:p>
      <w:r xmlns:w="http://schemas.openxmlformats.org/wordprocessingml/2006/main">
        <w:t xml:space="preserve">2: ಮ್ಯಾಥ್ಯೂ 22:37-40 - "ಮತ್ತು ನೀನು ನಿನ್ನ ದೇವರಾದ ಕರ್ತನನ್ನು ನಿನ್ನ ಪೂರ್ಣ ಹೃದಯದಿಂದ ಮತ್ತು ನಿನ್ನ ಪೂರ್ಣ ಆತ್ಮದಿಂದ ಮತ್ತು ನಿನ್ನ ಪೂರ್ಣ ಮನಸ್ಸಿನಿಂದ ಪ್ರೀತಿಸಬೇಕು. ಇದು ಮೊದಲ ಮತ್ತು ದೊಡ್ಡ ಆಜ್ಞೆಯಾಗಿದೆ. ಮತ್ತು ಎರಡನೆಯದು ಅದರಂತೆಯೇ ಇದೆ. , ನಿನ್ನ ನೆರೆಯವನನ್ನು ನಿನ್ನಂತೆಯೇ ಪ್ರೀತಿಸಬೇಕು, ಈ ಎರಡು ಆಜ್ಞೆಗಳ ಮೇಲೆ ಎಲ್ಲಾ ಕಾನೂನು ಮತ್ತು ಪ್ರವಾದಿಗಳು ನೇತಾಡುತ್ತವೆ.</w:t>
      </w:r>
    </w:p>
    <w:p/>
    <w:p>
      <w:r xmlns:w="http://schemas.openxmlformats.org/wordprocessingml/2006/main">
        <w:t xml:space="preserve">ವಿಮೋಚನಕಾಂಡ 20:7 ನಿನ್ನ ದೇವರಾದ ಕರ್ತನ ಹೆಸರನ್ನು ವ್ಯರ್ಥವಾಗಿ ತೆಗೆದುಕೊಳ್ಳಬಾರದು; ಯಾಕಂದರೆ ಕರ್ತನು ತನ್ನ ಹೆಸರನ್ನು ವ್ಯರ್ಥವಾಗಿ ತೆಗೆದುಕೊಳ್ಳುವವನನ್ನು ನಿರಪರಾಧಿ ಎಂದು ಪರಿಗಣಿಸುವುದಿಲ್ಲ.</w:t>
      </w:r>
    </w:p>
    <w:p/>
    <w:p>
      <w:r xmlns:w="http://schemas.openxmlformats.org/wordprocessingml/2006/main">
        <w:t xml:space="preserve">ಎಕ್ಸೋಡಸ್‌ನ ಈ ಭಾಗವು ದೇವರ ಹೆಸರನ್ನು ಗೌರವಿಸುವುದರ ಮಹತ್ವವನ್ನು ಒತ್ತಿಹೇಳುತ್ತದೆ ಮತ್ತು ಅದನ್ನು ಲಘುವಾಗಿ ಬಳಸುವುದಿಲ್ಲ.</w:t>
      </w:r>
    </w:p>
    <w:p/>
    <w:p>
      <w:r xmlns:w="http://schemas.openxmlformats.org/wordprocessingml/2006/main">
        <w:t xml:space="preserve">1. ಹೆಸರಿನ ಶಕ್ತಿ: ಭಗವಂತನ ಹೆಸರನ್ನು ಗೌರವಿಸಿ</w:t>
      </w:r>
    </w:p>
    <w:p/>
    <w:p>
      <w:r xmlns:w="http://schemas.openxmlformats.org/wordprocessingml/2006/main">
        <w:t xml:space="preserve">2. ದೇವರ ಹೆಸರನ್ನು ವ್ಯರ್ಥವಾಗಿ ತೆಗೆದುಕೊಳ್ಳುವುದರ ಅರ್ಥವೇನು?</w:t>
      </w:r>
    </w:p>
    <w:p/>
    <w:p>
      <w:r xmlns:w="http://schemas.openxmlformats.org/wordprocessingml/2006/main">
        <w:t xml:space="preserve">1. ಯಾಜಕಕಾಂಡ 19:12 - "ಮತ್ತು ನೀವು ನನ್ನ ಹೆಸರಿನ ಮೇಲೆ ಸುಳ್ಳು ಪ್ರಮಾಣ ಮಾಡಬಾರದು, ಅಥವಾ ನಿಮ್ಮ ದೇವರ ಹೆಸರನ್ನು ಅಪವಿತ್ರಗೊಳಿಸಬಾರದು: ನಾನು ಕರ್ತನು.</w:t>
      </w:r>
    </w:p>
    <w:p/>
    <w:p>
      <w:r xmlns:w="http://schemas.openxmlformats.org/wordprocessingml/2006/main">
        <w:t xml:space="preserve">2. ಕೀರ್ತನೆ 111: 9 - "ಅವನು ತನ್ನ ಜನರಿಗೆ ವಿಮೋಚನೆಯನ್ನು ಕಳುಹಿಸಿದನು: ಅವನು ತನ್ನ ಒಡಂಬಡಿಕೆಯನ್ನು ಎಂದೆಂದಿಗೂ ಆಜ್ಞಾಪಿಸಿದ್ದಾನೆ: ಅವನ ಹೆಸರು ಪವಿತ್ರ ಮತ್ತು ಪೂಜ್ಯ."</w:t>
      </w:r>
    </w:p>
    <w:p/>
    <w:p>
      <w:r xmlns:w="http://schemas.openxmlformats.org/wordprocessingml/2006/main">
        <w:t xml:space="preserve">ವಿಮೋಚನಕಾಂಡ 20:8 ಸಬ್ಬತ್ ದಿನವನ್ನು ನೆನಪಿಸಿಕೊಳ್ಳಿ, ಅದನ್ನು ಪವಿತ್ರವಾಗಿ ಇರಿಸಿಕೊಳ್ಳಿ.</w:t>
      </w:r>
    </w:p>
    <w:p/>
    <w:p>
      <w:r xmlns:w="http://schemas.openxmlformats.org/wordprocessingml/2006/main">
        <w:t xml:space="preserve">ಸಬ್ಬತ್ ದಿನವನ್ನು ಪವಿತ್ರವಾಗಿಡಲು ಮರೆಯದಿರಿ.</w:t>
      </w:r>
    </w:p>
    <w:p/>
    <w:p>
      <w:r xmlns:w="http://schemas.openxmlformats.org/wordprocessingml/2006/main">
        <w:t xml:space="preserve">1: ಸಬ್ಬತ್ ದಿನವನ್ನು ಪವಿತ್ರವಾಗಿಡಲು ನಾವು ನೆನಸಿದಾಗ, ನಾವು ದೇವರನ್ನು ಗೌರವಿಸುತ್ತೇವೆ ಮತ್ತು ನಮಗೆ ವಿಶ್ರಾಂತಿಯ ದಿನವನ್ನು ನೀಡುತ್ತೇವೆ.</w:t>
      </w:r>
    </w:p>
    <w:p/>
    <w:p>
      <w:r xmlns:w="http://schemas.openxmlformats.org/wordprocessingml/2006/main">
        <w:t xml:space="preserve">2: ನಮ್ಮ ಆಧ್ಯಾತ್ಮಿಕ, ಮಾನಸಿಕ ಮತ್ತು ದೈಹಿಕ ಆರೋಗ್ಯಕ್ಕಾಗಿ ಪ್ರತಿ ವಾರ ವಿಶ್ರಾಂತಿ ಮತ್ತು ದೇವರನ್ನು ಗೌರವಿಸಲು ಒಂದು ದಿನವನ್ನು ತೆಗೆದುಕೊಳ್ಳುವುದು ಅತ್ಯಗತ್ಯ.</w:t>
      </w:r>
    </w:p>
    <w:p/>
    <w:p>
      <w:r xmlns:w="http://schemas.openxmlformats.org/wordprocessingml/2006/main">
        <w:t xml:space="preserve">1: ಹೀಬ್ರೂ 4:9-11 - ದೇವರ ಜನರಿಗೆ ಸಬ್ಬತ್-ವಿಶ್ರಾಂತಿ ಉಳಿದಿದೆ; ಯಾಕಂದರೆ ದೇವರ ವಿಶ್ರಾಂತಿಯನ್ನು ಪ್ರವೇಶಿಸುವ ಯಾರಾದರೂ ದೇವರು ಅವನ ಕೆಲಸದಿಂದ ಮಾಡಿದಂತೆಯೇ ಅವರ ಕೆಲಸಗಳಿಂದ ವಿಶ್ರಾಂತಿ ಪಡೆಯುತ್ತಾರೆ.</w:t>
      </w:r>
    </w:p>
    <w:p/>
    <w:p>
      <w:r xmlns:w="http://schemas.openxmlformats.org/wordprocessingml/2006/main">
        <w:t xml:space="preserve">2: ಕೊಲೊಸ್ಸಿಯನ್ಸ್ 2: 16-17 - ಆದ್ದರಿಂದ ಯಾರೂ ನಿಮ್ಮನ್ನು ಆಹಾರ ಅಥವಾ ಪಾನೀಯದಲ್ಲಿ ಅಥವಾ ಹಬ್ಬ ಅಥವಾ ಅಮಾವಾಸ್ಯೆ ಅಥವಾ ಸಬ್ಬತ್‌ಗಳ ಬಗ್ಗೆ ನಿರ್ಣಯಿಸಬಾರದು, ಅದು ಮುಂಬರುವ ವಿಷಯಗಳ ನೆರಳು, ಆದರೆ ವಸ್ತುವು ಕ್ರಿಸ್ತನದ್ದಾಗಿದೆ.</w:t>
      </w:r>
    </w:p>
    <w:p/>
    <w:p>
      <w:r xmlns:w="http://schemas.openxmlformats.org/wordprocessingml/2006/main">
        <w:t xml:space="preserve">ವಿಮೋಚನಕಾಂಡ 20:9 ನೀನು ಆರು ದಿವಸ ದುಡಿದು ನಿನ್ನ ಕೆಲಸವನ್ನೆಲ್ಲಾ ಮಾಡು.</w:t>
      </w:r>
    </w:p>
    <w:p/>
    <w:p>
      <w:r xmlns:w="http://schemas.openxmlformats.org/wordprocessingml/2006/main">
        <w:t xml:space="preserve">ಪ್ರತಿ ವಾರ ಆರು ದಿನಗಳ ಕೆಲಸವನ್ನು ಶ್ರದ್ಧೆ ಮತ್ತು ಸಮರ್ಪಣೆಯಿಂದ ಮಾಡಬೇಕು.</w:t>
      </w:r>
    </w:p>
    <w:p/>
    <w:p>
      <w:r xmlns:w="http://schemas.openxmlformats.org/wordprocessingml/2006/main">
        <w:t xml:space="preserve">1. ಕಷ್ಟಪಟ್ಟು ಮತ್ತು ನಿಷ್ಠೆಯಿಂದ ಕೆಲಸ ಮಾಡಿ, ಯಾಕಂದರೆ ದೇವರು ನಮ್ಮಿಂದ ಬಯಸುವುದು ಅದನ್ನೇ.</w:t>
      </w:r>
    </w:p>
    <w:p/>
    <w:p>
      <w:r xmlns:w="http://schemas.openxmlformats.org/wordprocessingml/2006/main">
        <w:t xml:space="preserve">2. ಭಗವಂತನಲ್ಲಿ ವಿಶ್ರಾಂತಿ ಪಡೆಯುವುದು ಅತ್ಯಗತ್ಯ, ಆದರೆ ಶ್ರದ್ಧೆಯಿಂದ ಕೆಲಸ ಮಾಡುವುದು.</w:t>
      </w:r>
    </w:p>
    <w:p/>
    <w:p>
      <w:r xmlns:w="http://schemas.openxmlformats.org/wordprocessingml/2006/main">
        <w:t xml:space="preserve">1. ಕೊಲೊಸ್ಸಿಯನ್ಸ್ 3: 23-24 - "ನೀವು ಏನು ಮಾಡಿದರೂ, ನಿಮ್ಮ ಪೂರ್ಣ ಹೃದಯದಿಂದ ಅದನ್ನು ಭಗವಂತನಿಗಾಗಿ ಕೆಲಸ ಮಾಡಿ, ಮಾನವ ಯಜಮಾನರಿಗಾಗಿ ಅಲ್ಲ, ಏಕೆಂದರೆ ನೀವು ಪ್ರತಿಫಲವಾಗಿ ಭಗವಂತನಿಂದ ಆನುವಂಶಿಕತೆಯನ್ನು ಪಡೆಯುತ್ತೀರಿ ಎಂದು ನಿಮಗೆ ತಿಳಿದಿದೆ. ನೀವು ಸೇವೆ ಮಾಡುತ್ತಿರುವ ಕರ್ತನಾದ ಕ್ರಿಸ್ತನೇ."</w:t>
      </w:r>
    </w:p>
    <w:p/>
    <w:p>
      <w:r xmlns:w="http://schemas.openxmlformats.org/wordprocessingml/2006/main">
        <w:t xml:space="preserve">2. ಪ್ರಸಂಗಿ 9:10 - "ನಿಮ್ಮ ಕೈಗೆ ಏನು ಮಾಡಲು ಸಿಕ್ಕಿತೋ, ಅದನ್ನು ನಿಮ್ಮ ಸಂಪೂರ್ಣ ಶಕ್ತಿಯಿಂದ ಮಾಡಿ, ಏಕೆಂದರೆ ನೀವು ಹೋಗುತ್ತಿರುವ ಸತ್ತವರ ಕ್ಷೇತ್ರದಲ್ಲಿ ಕೆಲಸ ಅಥವಾ ಯೋಜನೆ ಅಥವಾ ಜ್ಞಾನ ಅಥವಾ ಬುದ್ಧಿವಂತಿಕೆ ಇಲ್ಲ."</w:t>
      </w:r>
    </w:p>
    <w:p/>
    <w:p>
      <w:r xmlns:w="http://schemas.openxmlformats.org/wordprocessingml/2006/main">
        <w:t xml:space="preserve">ವಿಮೋಚನಕಾಂಡ 20:10 ಆದರೆ ಏಳನೆಯ ದಿನವು ನಿನ್ನ ದೇವರಾದ ಕರ್ತನ ಸಬ್ಬತ್ ಆಗಿದೆ; ಅದರಲ್ಲಿ ನೀನು, ನಿನ್ನ ಮಗನು, ನಿನ್ನ ಮಗಳು, ನಿನ್ನ ಸೇವಕನು, ಅಥವಾ ನಿನ್ನ ಸೇವಕಿ, ಅಥವಾ ನಿನ್ನ ದನಕರು, ಅಥವಾ ನಿನ್ನ ಪರದೇಶಿ ಯಾವುದೇ ಕೆಲಸವನ್ನು ಮಾಡಬಾರದು. ಅದು ನಿನ್ನ ದ್ವಾರಗಳಲ್ಲಿದೆ:</w:t>
      </w:r>
    </w:p>
    <w:p/>
    <w:p>
      <w:r xmlns:w="http://schemas.openxmlformats.org/wordprocessingml/2006/main">
        <w:t xml:space="preserve">ಏಳನೆಯ ದಿನವು ಕರ್ತನಿಗಾಗಿ ಪರಿಶುದ್ಧವಾಗಿ ಆಚರಿಸಬೇಕಾದ ಸಬ್ಬತ್ ದಿನವಾಗಿದೆ. ಕುಟುಂಬದ ಸದಸ್ಯರು, ಸೇವಕರು ಮತ್ತು ಜಾನುವಾರುಗಳು ಸೇರಿದಂತೆ ಎಲ್ಲಾ ಕೆಲಸಗಳನ್ನು ಈ ದಿನದಂದು ತ್ಯಜಿಸಬೇಕು.</w:t>
      </w:r>
    </w:p>
    <w:p/>
    <w:p>
      <w:r xmlns:w="http://schemas.openxmlformats.org/wordprocessingml/2006/main">
        <w:t xml:space="preserve">1. "ಸಬ್ಬತ್‌ನ ಪವಿತ್ರತೆ: ದಿನವನ್ನು ಪವಿತ್ರವಾಗಿರಿಸುವುದು"</w:t>
      </w:r>
    </w:p>
    <w:p/>
    <w:p>
      <w:r xmlns:w="http://schemas.openxmlformats.org/wordprocessingml/2006/main">
        <w:t xml:space="preserve">2. "ಸಬ್ಬತ್‌ನ ಮಹತ್ವ: ಎಲ್ಲರಿಗೂ ವಿಶ್ರಾಂತಿಯ ದಿನ"</w:t>
      </w:r>
    </w:p>
    <w:p/>
    <w:p>
      <w:r xmlns:w="http://schemas.openxmlformats.org/wordprocessingml/2006/main">
        <w:t xml:space="preserve">1. ಯೆಶಾಯ 58:13 - "ನೀವು ಸಬ್ಬತ್‌ನಿಂದ ನಿಮ್ಮ ಪಾದವನ್ನು ತಿರುಗಿಸಿದರೆ, ನನ್ನ ಪವಿತ್ರ ದಿನದಂದು ನಿಮ್ಮ ಸಂತೋಷವನ್ನು ಮಾಡುವುದರಿಂದ ಮತ್ತು ಸಬ್ಬತ್ ಅನ್ನು ಸಂತೋಷ ಮತ್ತು ಭಗವಂತನ ಪವಿತ್ರ ದಿನವನ್ನು ಗೌರವಾನ್ವಿತ ದಿನವೆಂದು ಕರೆದರೆ."</w:t>
      </w:r>
    </w:p>
    <w:p/>
    <w:p>
      <w:r xmlns:w="http://schemas.openxmlformats.org/wordprocessingml/2006/main">
        <w:t xml:space="preserve">2. ಹೀಬ್ರೂ 4: 9-11 - "ಆದ್ದರಿಂದ ದೇವರ ಜನರಿಗೆ ಸಬ್ಬತ್ ವಿಶ್ರಾಂತಿ ಉಳಿದಿದೆ, ಏಕೆಂದರೆ ದೇವರ ವಿಶ್ರಾಂತಿಗೆ ಪ್ರವೇಶಿಸಿದವನು ತನ್ನ ಕೆಲಸಗಳಿಂದ ದೇವರು ಮಾಡಿದಂತೆಯೇ ಅವನ ಕಾರ್ಯಗಳಿಂದ ವಿಶ್ರಾಂತಿ ಪಡೆದಿದ್ದಾನೆ. ಆದ್ದರಿಂದ ನಾವು ಆ ವಿಶ್ರಾಂತಿಗೆ ಪ್ರವೇಶಿಸಲು ಪ್ರಯತ್ನಿಸೋಣ. , ಅದೇ ರೀತಿಯ ಅವಿಧೇಯತೆಯಿಂದ ಯಾರೂ ಬೀಳಬಾರದು."</w:t>
      </w:r>
    </w:p>
    <w:p/>
    <w:p>
      <w:r xmlns:w="http://schemas.openxmlformats.org/wordprocessingml/2006/main">
        <w:t xml:space="preserve">ವಿಮೋಚನಕಾಂಡ 20:11 ಆರು ದಿವಸಗಳಲ್ಲಿ ಕರ್ತನು ಆಕಾಶವನ್ನೂ ಭೂಮಿಯನ್ನೂ ಸಮುದ್ರವನ್ನೂ ಅವುಗಳಲ್ಲಿರುವ ಸಮಸ್ತವನ್ನೂ ಸೃಷ್ಟಿಸಿ ಏಳನೆಯ ದಿನದಲ್ಲಿ ವಿಶ್ರಮಿಸಿದನು;</w:t>
      </w:r>
    </w:p>
    <w:p/>
    <w:p>
      <w:r xmlns:w="http://schemas.openxmlformats.org/wordprocessingml/2006/main">
        <w:t xml:space="preserve">ದೇವರು ಆರು ದಿನಗಳಲ್ಲಿ ಜಗತ್ತನ್ನು ಸೃಷ್ಟಿಸಿದನು ಮತ್ತು ಏಳನೇ ದಿನವನ್ನು (ಸಬ್ಬತ್) ಆಶೀರ್ವದಿಸಿದನು ಮತ್ತು ಪವಿತ್ರಗೊಳಿಸಿದನು.</w:t>
      </w:r>
    </w:p>
    <w:p/>
    <w:p>
      <w:r xmlns:w="http://schemas.openxmlformats.org/wordprocessingml/2006/main">
        <w:t xml:space="preserve">1. ಸಬ್ಬತ್: ವಿಶ್ರಾಂತಿ ಮತ್ತು ಪ್ರತಿಬಿಂಬದ ದಿನ</w:t>
      </w:r>
    </w:p>
    <w:p/>
    <w:p>
      <w:r xmlns:w="http://schemas.openxmlformats.org/wordprocessingml/2006/main">
        <w:t xml:space="preserve">2. ಸೃಷ್ಟಿ ಕಥೆ: ನಮಗೆಲ್ಲರಿಗೂ ಸ್ಫೂರ್ತಿ</w:t>
      </w:r>
    </w:p>
    <w:p/>
    <w:p>
      <w:r xmlns:w="http://schemas.openxmlformats.org/wordprocessingml/2006/main">
        <w:t xml:space="preserve">1. ಆದಿಕಾಂಡ 2:1-3</w:t>
      </w:r>
    </w:p>
    <w:p/>
    <w:p>
      <w:r xmlns:w="http://schemas.openxmlformats.org/wordprocessingml/2006/main">
        <w:t xml:space="preserve">2. ಮ್ಯಾಥ್ಯೂ 11:28-30</w:t>
      </w:r>
    </w:p>
    <w:p/>
    <w:p>
      <w:r xmlns:w="http://schemas.openxmlformats.org/wordprocessingml/2006/main">
        <w:t xml:space="preserve">ವಿಮೋಚನಕಾಂಡ 20:12 ನಿನ್ನ ತಂದೆ ತಾಯಿಯನ್ನು ಗೌರವಿಸು;</w:t>
      </w:r>
    </w:p>
    <w:p/>
    <w:p>
      <w:r xmlns:w="http://schemas.openxmlformats.org/wordprocessingml/2006/main">
        <w:t xml:space="preserve">ಹೆತ್ತವರನ್ನು ಗೌರವಿಸಿ ಮತ್ತು ದೇವರನ್ನು ಆಶೀರ್ವದಿಸಿ.</w:t>
      </w:r>
    </w:p>
    <w:p/>
    <w:p>
      <w:r xmlns:w="http://schemas.openxmlformats.org/wordprocessingml/2006/main">
        <w:t xml:space="preserve">1. ಪೋಷಕರನ್ನು ಗೌರವಿಸುವ ಪ್ರಾಮುಖ್ಯತೆ</w:t>
      </w:r>
    </w:p>
    <w:p/>
    <w:p>
      <w:r xmlns:w="http://schemas.openxmlformats.org/wordprocessingml/2006/main">
        <w:t xml:space="preserve">2. ದೇವರಿಗೆ ವಿಧೇಯತೆ ಒಂದು ಆಶೀರ್ವಾದ</w:t>
      </w:r>
    </w:p>
    <w:p/>
    <w:p>
      <w:r xmlns:w="http://schemas.openxmlformats.org/wordprocessingml/2006/main">
        <w:t xml:space="preserve">1. ಎಫೆಸಿಯನ್ಸ್ 6: 1-3 - ಮಕ್ಕಳೇ, ಕರ್ತನಲ್ಲಿ ನಿಮ್ಮ ಹೆತ್ತವರಿಗೆ ವಿಧೇಯರಾಗಿರಿ, ಇದು ಸರಿ. ನಿಮ್ಮ ತಂದೆ ಮತ್ತು ತಾಯಿಯನ್ನು ಗೌರವಿಸಿ, ಇದು ನಿಮಗೆ ಒಳ್ಳೆಯದಾಗಲಿ ಮತ್ತು ನೀವು ಭೂಮಿಯ ಮೇಲೆ ದೀರ್ಘಾಯುಷ್ಯವನ್ನು ಆನಂದಿಸುವ ಭರವಸೆಯೊಂದಿಗೆ ಮೊದಲ ಆಜ್ಞೆಯಾಗಿದೆ.</w:t>
      </w:r>
    </w:p>
    <w:p/>
    <w:p>
      <w:r xmlns:w="http://schemas.openxmlformats.org/wordprocessingml/2006/main">
        <w:t xml:space="preserve">2. ಕೊಲೊಸ್ಸಿಯನ್ಸ್ 3:20 - ಮಕ್ಕಳೇ, ಎಲ್ಲದರಲ್ಲೂ ನಿಮ್ಮ ಹೆತ್ತವರಿಗೆ ವಿಧೇಯರಾಗಿರಿ, ಏಕೆಂದರೆ ಇದು ಭಗವಂತನನ್ನು ಮೆಚ್ಚಿಸುತ್ತದೆ.</w:t>
      </w:r>
    </w:p>
    <w:p/>
    <w:p>
      <w:r xmlns:w="http://schemas.openxmlformats.org/wordprocessingml/2006/main">
        <w:t xml:space="preserve">ವಿಮೋಚನಕಾಂಡ 20:13 ನೀನು ಕೊಲ್ಲಬಾರದು.</w:t>
      </w:r>
    </w:p>
    <w:p/>
    <w:p>
      <w:r xmlns:w="http://schemas.openxmlformats.org/wordprocessingml/2006/main">
        <w:t xml:space="preserve">ಎಕ್ಸೋಡಸ್‌ನ ಈ ಭಾಗವು ಜೀವನವನ್ನು ಗೌರವಿಸುವ ಪ್ರಾಮುಖ್ಯತೆಯನ್ನು ಒತ್ತಿಹೇಳುತ್ತದೆ ಮತ್ತು ಅದನ್ನು ಇನ್ನೊಂದರಿಂದ ತೆಗೆದುಕೊಳ್ಳುವುದಿಲ್ಲ.</w:t>
      </w:r>
    </w:p>
    <w:p/>
    <w:p>
      <w:r xmlns:w="http://schemas.openxmlformats.org/wordprocessingml/2006/main">
        <w:t xml:space="preserve">1. ಜೀವನವನ್ನು ಗೌರವಿಸಿ: ಇತರರ ಬಗ್ಗೆ ಸಹಾನುಭೂತಿ ಹೊಂದುವುದು ಹೇಗೆ</w:t>
      </w:r>
    </w:p>
    <w:p/>
    <w:p>
      <w:r xmlns:w="http://schemas.openxmlformats.org/wordprocessingml/2006/main">
        <w:t xml:space="preserve">2. ಜೀವನದ ಪವಿತ್ರತೆ: ಕ್ಷಮೆಯ ಶಕ್ತಿ</w:t>
      </w:r>
    </w:p>
    <w:p/>
    <w:p>
      <w:r xmlns:w="http://schemas.openxmlformats.org/wordprocessingml/2006/main">
        <w:t xml:space="preserve">1. ರೋಮನ್ನರು 12: 17-21 - ಕೆಟ್ಟದ್ದಕ್ಕಾಗಿ ಯಾರಿಗೂ ಕೆಟ್ಟದ್ದನ್ನು ಮರುಪಾವತಿ ಮಾಡಬೇಡಿ, ಆದರೆ ಎಲ್ಲರ ದೃಷ್ಟಿಯಲ್ಲಿ ಉದಾತ್ತವಾದದ್ದನ್ನು ಯೋಚಿಸಿ.</w:t>
      </w:r>
    </w:p>
    <w:p/>
    <w:p>
      <w:r xmlns:w="http://schemas.openxmlformats.org/wordprocessingml/2006/main">
        <w:t xml:space="preserve">2. ಮ್ಯಾಥ್ಯೂ 5: 21-26 - ನೀವು ಹಳೆಯವರಿಗೆ, ನೀವು ಕೊಲೆ ಮಾಡಬಾರದು ಎಂದು ಹೇಳಿರುವುದನ್ನು ನೀವು ಕೇಳಿದ್ದೀರಿ; ಮತ್ತು ಕೊಲೆ ಮಾಡುವವರು ತೀರ್ಪಿಗೆ ಹೊಣೆಗಾರರಾಗಿರುತ್ತಾರೆ.</w:t>
      </w:r>
    </w:p>
    <w:p/>
    <w:p>
      <w:r xmlns:w="http://schemas.openxmlformats.org/wordprocessingml/2006/main">
        <w:t xml:space="preserve">ವಿಮೋಚನಕಾಂಡ 20:14 ನೀನು ವ್ಯಭಿಚಾರ ಮಾಡಬೇಡ.</w:t>
      </w:r>
    </w:p>
    <w:p/>
    <w:p>
      <w:r xmlns:w="http://schemas.openxmlformats.org/wordprocessingml/2006/main">
        <w:t xml:space="preserve">ವ್ಯಭಿಚಾರ ಮಾಡಬಾರದೆಂಬ ದೇವರ ಆಜ್ಞೆಯನ್ನು ನಮಗೆ ನೆನಪಿಸುವ, ಮದುವೆಯಲ್ಲಿ ನಿಷ್ಠಾವಂತರಾಗಿ ಉಳಿಯುವ ಪ್ರಾಮುಖ್ಯತೆಯನ್ನು ಈ ಭಾಗವು ಒತ್ತಿಹೇಳುತ್ತದೆ.</w:t>
      </w:r>
    </w:p>
    <w:p/>
    <w:p>
      <w:r xmlns:w="http://schemas.openxmlformats.org/wordprocessingml/2006/main">
        <w:t xml:space="preserve">1. "ಮದುವೆಯಲ್ಲಿ ಬದ್ಧತೆ: ನಮ್ಮ ಪ್ರತಿಜ್ಞೆಗಳನ್ನು ಪಾಲಿಸುವುದು"</w:t>
      </w:r>
    </w:p>
    <w:p/>
    <w:p>
      <w:r xmlns:w="http://schemas.openxmlformats.org/wordprocessingml/2006/main">
        <w:t xml:space="preserve">2. "ವಿಶ್ವಾಸಾರ್ಹತೆಯ ದೇವರ ವಾಗ್ದಾನ: ಅನುಸರಿಸಲು ಒಂದು ಉದಾಹರಣೆ"</w:t>
      </w:r>
    </w:p>
    <w:p/>
    <w:p>
      <w:r xmlns:w="http://schemas.openxmlformats.org/wordprocessingml/2006/main">
        <w:t xml:space="preserve">1. Hebrews 13:4 ಮದುವೆಯು ಎಲ್ಲರ ನಡುವೆ ಗೌರವದಿಂದ ನಡೆಯಲಿ, ಮತ್ತು ಮದುವೆಯ ಹಾಸಿಗೆಯು ನಿಷ್ಕಳಂಕವಾಗಿರಲಿ, ಏಕೆಂದರೆ ದೇವರು ಲೈಂಗಿಕ ಅನೈತಿಕ ಮತ್ತು ವ್ಯಭಿಚಾರಿಗಳನ್ನು ನಿರ್ಣಯಿಸುತ್ತಾನೆ.</w:t>
      </w:r>
    </w:p>
    <w:p/>
    <w:p>
      <w:r xmlns:w="http://schemas.openxmlformats.org/wordprocessingml/2006/main">
        <w:t xml:space="preserve">2. 1 ಕೊರಿಂಥಿಯಾನ್ಸ್ 7:2 ಆದರೆ ಲೈಂಗಿಕ ಅನೈತಿಕತೆಯ ಪ್ರಲೋಭನೆಯಿಂದಾಗಿ, ಪ್ರತಿಯೊಬ್ಬ ಪುರುಷನು ತನ್ನ ಸ್ವಂತ ಹೆಂಡತಿಯನ್ನು ಹೊಂದಿರಬೇಕು ಮತ್ತು ಪ್ರತಿ ಮಹಿಳೆಗೆ ತನ್ನ ಸ್ವಂತ ಪತಿ ಇರಬೇಕು.</w:t>
      </w:r>
    </w:p>
    <w:p/>
    <w:p>
      <w:r xmlns:w="http://schemas.openxmlformats.org/wordprocessingml/2006/main">
        <w:t xml:space="preserve">ವಿಮೋಚನಕಾಂಡ 20:15 ನೀನು ಕದಿಯಬೇಡ.</w:t>
      </w:r>
    </w:p>
    <w:p/>
    <w:p>
      <w:r xmlns:w="http://schemas.openxmlformats.org/wordprocessingml/2006/main">
        <w:t xml:space="preserve">ಎಕ್ಸೋಡಸ್‌ನ ಈ ಭಾಗವು ಕದಿಯುವುದು ತಪ್ಪು ಮತ್ತು ದೇವರ ಆಜ್ಞೆಗಳಿಗೆ ವಿರುದ್ಧವಾಗಿದೆ ಎಂದು ನಮಗೆ ನೆನಪಿಸುತ್ತದೆ.</w:t>
      </w:r>
    </w:p>
    <w:p/>
    <w:p>
      <w:r xmlns:w="http://schemas.openxmlformats.org/wordprocessingml/2006/main">
        <w:t xml:space="preserve">1. ಕಳ್ಳತನದ ಪಾಪ: ಅಸಹಕಾರದ ಪರಿಣಾಮಗಳನ್ನು ಪರಿಶೀಲಿಸುವುದು</w:t>
      </w:r>
    </w:p>
    <w:p/>
    <w:p>
      <w:r xmlns:w="http://schemas.openxmlformats.org/wordprocessingml/2006/main">
        <w:t xml:space="preserve">2. ಸಮಗ್ರತೆಯ ಜೀವನವನ್ನು ನಡೆಸುವುದು: ಪ್ರಾಮಾಣಿಕತೆಯ ಪ್ರಾಮುಖ್ಯತೆಯನ್ನು ಅರ್ಥಮಾಡಿಕೊಳ್ಳುವುದು</w:t>
      </w:r>
    </w:p>
    <w:p/>
    <w:p>
      <w:r xmlns:w="http://schemas.openxmlformats.org/wordprocessingml/2006/main">
        <w:t xml:space="preserve">1. ನಾಣ್ಣುಡಿಗಳು 28:24: ತನ್ನ ತಂದೆ ಅಥವಾ ತಾಯಿಯನ್ನು ದೋಚುವವನು ಮತ್ತು ಅದು ಅಪರಾಧವಲ್ಲ ಎಂದು ಹೇಳುವವನು ನಾಶಮಾಡುವ ಮನುಷ್ಯನಿಗೆ ಸಂಗಾತಿಯಾಗಿದ್ದಾನೆ.</w:t>
      </w:r>
    </w:p>
    <w:p/>
    <w:p>
      <w:r xmlns:w="http://schemas.openxmlformats.org/wordprocessingml/2006/main">
        <w:t xml:space="preserve">2. ಎಫೆಸಿಯನ್ಸ್ 4:28: ಕಳ್ಳನು ಇನ್ನು ಮುಂದೆ ಕದಿಯಬಾರದು, ಬದಲಿಗೆ ಅವನು ತನ್ನ ಸ್ವಂತ ಕೈಗಳಿಂದ ಪ್ರಾಮಾಣಿಕ ಕೆಲಸ ಮಾಡುತ್ತಾ ದುಡಿಯಲಿ, ಇದರಿಂದ ಅವನು ಅಗತ್ಯವಿರುವ ಯಾರೊಂದಿಗೂ ಹಂಚಿಕೊಳ್ಳಲು ಏನನ್ನಾದರೂ ಹೊಂದಬಹುದು.</w:t>
      </w:r>
    </w:p>
    <w:p/>
    <w:p>
      <w:r xmlns:w="http://schemas.openxmlformats.org/wordprocessingml/2006/main">
        <w:t xml:space="preserve">ವಿಮೋಚನಕಾಂಡ 20:16 ನಿನ್ನ ನೆರೆಯವನ ವಿರುದ್ಧ ಸುಳ್ಳು ಸಾಕ್ಷಿ ಹೇಳಬೇಡ.</w:t>
      </w:r>
    </w:p>
    <w:p/>
    <w:p>
      <w:r xmlns:w="http://schemas.openxmlformats.org/wordprocessingml/2006/main">
        <w:t xml:space="preserve">ನಮ್ಮ ನೆರೆಹೊರೆಯವರ ಬಗ್ಗೆ ಸುಳ್ಳು ಅಥವಾ ವದಂತಿಗಳನ್ನು ಹರಡದಂತೆ ದೇವರು ನಮಗೆ ಆಜ್ಞಾಪಿಸುತ್ತಾನೆ.</w:t>
      </w:r>
    </w:p>
    <w:p/>
    <w:p>
      <w:r xmlns:w="http://schemas.openxmlformats.org/wordprocessingml/2006/main">
        <w:t xml:space="preserve">1. ಸುಳ್ಳು ಹೇಳುವ ಅಪಾಯ: ನಮ್ಮ ನೆರೆಹೊರೆಯವರ ವಿರುದ್ಧ ನಾವು ಏಕೆ ಸುಳ್ಳು ಸಾಕ್ಷಿಯನ್ನು ನೀಡಬಾರದು</w:t>
      </w:r>
    </w:p>
    <w:p/>
    <w:p>
      <w:r xmlns:w="http://schemas.openxmlformats.org/wordprocessingml/2006/main">
        <w:t xml:space="preserve">2. ಪ್ರಾಮಾಣಿಕತೆಯ ಶಕ್ತಿ: ನಮ್ಮ ನೆರೆಹೊರೆಯವರಿಗೆ ನಮ್ಮ ಮಾತುಗಳನ್ನು ಇಟ್ಟುಕೊಳ್ಳುವುದು</w:t>
      </w:r>
    </w:p>
    <w:p/>
    <w:p>
      <w:r xmlns:w="http://schemas.openxmlformats.org/wordprocessingml/2006/main">
        <w:t xml:space="preserve">1. ನಾಣ್ಣುಡಿಗಳು 12: 17-22 - ಸತ್ಯವನ್ನು ಮಾತನಾಡುವವನು ಸರಿಯಾದದ್ದನ್ನು ಹೇಳುತ್ತಾನೆ, ಆದರೆ ಸುಳ್ಳು ಸಾಕ್ಷಿ, ಮೋಸ.</w:t>
      </w:r>
    </w:p>
    <w:p/>
    <w:p>
      <w:r xmlns:w="http://schemas.openxmlformats.org/wordprocessingml/2006/main">
        <w:t xml:space="preserve">2. ಎಫೆಸಿಯನ್ಸ್ 4:25 - ಆದ್ದರಿಂದ, ಸುಳ್ಳನ್ನು ಬಿಟ್ಟುಬಿಟ್ಟು, ನಿಮ್ಮಲ್ಲಿ ಪ್ರತಿಯೊಬ್ಬನು ತನ್ನ ನೆರೆಯವರೊಂದಿಗೆ ಸತ್ಯವನ್ನು ಮಾತನಾಡಲಿ, ಏಕೆಂದರೆ ನಾವು ಒಬ್ಬರಿಗೊಬ್ಬರು ಅಂಗಗಳಾಗಿದ್ದೇವೆ.</w:t>
      </w:r>
    </w:p>
    <w:p/>
    <w:p>
      <w:r xmlns:w="http://schemas.openxmlformats.org/wordprocessingml/2006/main">
        <w:t xml:space="preserve">ವಿಮೋಚನಕಾಂಡ 20:17 ನೀನು ನಿನ್ನ ನೆರೆಯವನ ಮನೆಯನ್ನು ಅಪೇಕ್ಷಿಸಬಾರದು, ನಿನ್ನ ನೆರೆಯವನ ಹೆಂಡತಿ, ಅಥವಾ ಅವನ ಸೇವಕ, ಅಥವಾ ಅವನ ಸೇವಕಿ, ಅಥವಾ ಅವನ ಎತ್ತು, ಅಥವಾ ಅವನ ಕತ್ತೆ, ಅಥವಾ ನಿಮ್ಮ ನೆರೆಯವರ ಯಾವುದೇ ವಸ್ತುವನ್ನು ನೀವು ಅಪೇಕ್ಷಿಸಬಾರದು.</w:t>
      </w:r>
    </w:p>
    <w:p/>
    <w:p>
      <w:r xmlns:w="http://schemas.openxmlformats.org/wordprocessingml/2006/main">
        <w:t xml:space="preserve">ನಮ್ಮ ನೆರೆಹೊರೆಯವರ ಮನೆ, ಸಂಗಾತಿ, ಸೇವಕರು ಅಥವಾ ಪ್ರಾಣಿಗಳು ಸೇರಿದಂತೆ ಅವರ ಆಸ್ತಿಯನ್ನು ಅಪೇಕ್ಷಿಸಬೇಡಿ ಎಂದು ದೇವರು ನಮಗೆ ಆಜ್ಞಾಪಿಸುತ್ತಾನೆ.</w:t>
      </w:r>
    </w:p>
    <w:p/>
    <w:p>
      <w:r xmlns:w="http://schemas.openxmlformats.org/wordprocessingml/2006/main">
        <w:t xml:space="preserve">1. ನಮ್ಮ ಹೃದಯಗಳು ದೇವರಿಗೆ ಸೇರಿವೆ - ದುರಾಶೆಗೆ ಅಲ್ಲ</w:t>
      </w:r>
    </w:p>
    <w:p/>
    <w:p>
      <w:r xmlns:w="http://schemas.openxmlformats.org/wordprocessingml/2006/main">
        <w:t xml:space="preserve">2. ಎಲ್ಲಾ ವಿಷಯಗಳಲ್ಲಿ ತೃಪ್ತಿ - ನಮ್ಮದಲ್ಲದದನ್ನು ತೆಗೆದುಕೊಳ್ಳುವ ಉತ್ಸಾಹವನ್ನು ಬಿಟ್ಟುಬಿಡುವುದು</w:t>
      </w:r>
    </w:p>
    <w:p/>
    <w:p>
      <w:r xmlns:w="http://schemas.openxmlformats.org/wordprocessingml/2006/main">
        <w:t xml:space="preserve">1. ಫಿಲಿಪ್ಪಿಯನ್ನರು 4:11-13 - "ನಾನು ಕೊರತೆಯ ವಿಷಯದಲ್ಲಿ ಮಾತನಾಡುತ್ತೇನೆ ಎಂದು ಅಲ್ಲ: ಏಕೆಂದರೆ ನಾನು ಯಾವುದೇ ಸ್ಥಿತಿಯಲ್ಲಿದ್ದರೂ, ಅದರೊಂದಿಗೆ ತೃಪ್ತರಾಗಲು ಕಲಿತಿದ್ದೇನೆ. ನಾನು ಹೇಗೆ ಅವಮಾನಿತನಾಗಬೇಕು ಮತ್ತು ಹೇಗೆ ಸಮೃದ್ಧವಾಗಿರಬೇಕೆಂದು ನನಗೆ ತಿಳಿದಿದೆ: ಎಲ್ಲೆಲ್ಲಿ ಮತ್ತು ಎಲ್ಲದರಲ್ಲೂ ನಾನು ಪೂರ್ಣವಾಗಿರಲು ಮತ್ತು ಹಸಿದಿರುವಂತೆ, ಸಮೃದ್ಧಿಯಾಗಿ ಮತ್ತು ಅಗತ್ಯವನ್ನು ಅನುಭವಿಸಲು ನನಗೆ ಸೂಚಿಸಲಾಗಿದೆ, ನನ್ನನ್ನು ಬಲಪಡಿಸುವ ಕ್ರಿಸ್ತನ ಮೂಲಕ ನಾನು ಎಲ್ಲವನ್ನೂ ಮಾಡಬಹುದು.</w:t>
      </w:r>
    </w:p>
    <w:p/>
    <w:p>
      <w:r xmlns:w="http://schemas.openxmlformats.org/wordprocessingml/2006/main">
        <w:t xml:space="preserve">2. ರೋಮನ್ನರು 7: 7-8 - "ಹಾಗಾದರೆ ನಾವು ಏನು ಹೇಳೋಣ? ಕಾನೂನು ಪಾಪವೇ? ದೇವರು ನಿಷೇಧಿಸಲಿ. ಇಲ್ಲ, ನಾನು ಪಾಪವನ್ನು ತಿಳಿದಿರಲಿಲ್ಲ, ಆದರೆ ಕಾನೂನಿನ ಮೂಲಕ: ಏಕೆಂದರೆ ನಾನು ಕಾಮವನ್ನು ತಿಳಿದಿರಲಿಲ್ಲ, ಕಾನೂನು ಹೇಳಿತು, ನೀನು ಅಪೇಕ್ಷಿಸಬೇಡ."</w:t>
      </w:r>
    </w:p>
    <w:p/>
    <w:p>
      <w:r xmlns:w="http://schemas.openxmlformats.org/wordprocessingml/2006/main">
        <w:t xml:space="preserve">ವಿಮೋಚನಕಾಂಡ 20:18 ಜನರೆಲ್ಲರೂ ಗುಡುಗುಗಳನ್ನೂ ಮಿಂಚನ್ನೂ ತುತ್ತೂರಿಯ ಶಬ್ದವನ್ನೂ ಬೆಟ್ಟದ ಹೊಗೆಯನ್ನೂ ನೋಡಿದರು;</w:t>
      </w:r>
    </w:p>
    <w:p/>
    <w:p>
      <w:r xmlns:w="http://schemas.openxmlformats.org/wordprocessingml/2006/main">
        <w:t xml:space="preserve">ಇಸ್ರೇಲ್ ಜನರು ದೇವರ ಶಕ್ತಿ ಮತ್ತು ಮಹಿಮೆಯನ್ನು ವೀಕ್ಷಿಸಿದರು, ಅವರು ಸಿನೈ ಪರ್ವತದ ಮೇಲೆ ಇಳಿದರು ಮತ್ತು ಅವರು ವಿಸ್ಮಯ ಮತ್ತು ಗೌರವದಿಂದ ನಿಂತರು.</w:t>
      </w:r>
    </w:p>
    <w:p/>
    <w:p>
      <w:r xmlns:w="http://schemas.openxmlformats.org/wordprocessingml/2006/main">
        <w:t xml:space="preserve">1. ದೇವರು ಸಾರ್ವಭೌಮ ಮತ್ತು ಆತನನ್ನು ಗೌರವಿಸಲು ನಮ್ಮನ್ನು ಕರೆಯುತ್ತಾನೆ.</w:t>
      </w:r>
    </w:p>
    <w:p/>
    <w:p>
      <w:r xmlns:w="http://schemas.openxmlformats.org/wordprocessingml/2006/main">
        <w:t xml:space="preserve">2. ವಿಧೇಯತೆಯು ದೇವರಿಗೆ ಗೌರವ ಮತ್ತು ಗೌರವದ ಕ್ರಿಯೆಯಾಗಿದೆ.</w:t>
      </w:r>
    </w:p>
    <w:p/>
    <w:p>
      <w:r xmlns:w="http://schemas.openxmlformats.org/wordprocessingml/2006/main">
        <w:t xml:space="preserve">1. ಧರ್ಮೋಪದೇಶಕಾಂಡ 5:4-5 - ಓ ಇಸ್ರೇಲ್, ಕೇಳು: ನಮ್ಮ ದೇವರಾದ ಕರ್ತನು, ಕರ್ತನು ಒಬ್ಬನೇ. ನಿನ್ನ ದೇವರಾದ ಕರ್ತನನ್ನು ನಿನ್ನ ಪೂರ್ಣ ಹೃದಯದಿಂದಲೂ ನಿನ್ನ ಪೂರ್ಣ ಆತ್ಮದಿಂದಲೂ ನಿನ್ನ ಪೂರ್ಣ ಶಕ್ತಿಯಿಂದಲೂ ಪ್ರೀತಿಸಬೇಕು.</w:t>
      </w:r>
    </w:p>
    <w:p/>
    <w:p>
      <w:r xmlns:w="http://schemas.openxmlformats.org/wordprocessingml/2006/main">
        <w:t xml:space="preserve">2. ಕೀರ್ತನೆ 33:8 - ಭೂಮಿಯೆಲ್ಲವೂ ಕರ್ತನಿಗೆ ಭಯಪಡಲಿ; ಲೋಕದ ನಿವಾಸಿಗಳೆಲ್ಲರೂ ಆತನಿಗೆ ಭಯಪಡಲಿ.</w:t>
      </w:r>
    </w:p>
    <w:p/>
    <w:p>
      <w:r xmlns:w="http://schemas.openxmlformats.org/wordprocessingml/2006/main">
        <w:t xml:space="preserve">ವಿಮೋಚನಕಾಂಡ 20:19 ಅವರು ಮೋಶೆಗೆ--ನೀನು ನಮ್ಮೊಂದಿಗೆ ಮಾತನಾಡು, ಮತ್ತು ನಾವು ಕೇಳುತ್ತೇವೆ; ಆದರೆ ನಾವು ಸಾಯದಂತೆ ದೇವರು ನಮ್ಮೊಂದಿಗೆ ಮಾತನಾಡಬಾರದು.</w:t>
      </w:r>
    </w:p>
    <w:p/>
    <w:p>
      <w:r xmlns:w="http://schemas.openxmlformats.org/wordprocessingml/2006/main">
        <w:t xml:space="preserve">ಇಸ್ರಾಯೇಲ್ಯರು ದೇವರಿಂದ ನೇರವಾಗಿ ಕೇಳಲು ಹೆದರುತ್ತಿದ್ದರು, ಅದು ಅವರಿಗೆ ಸಹಿಸಲು ತುಂಬಾ ಹೆಚ್ಚು ಎಂದು ಭಯಪಟ್ಟರು.</w:t>
      </w:r>
    </w:p>
    <w:p/>
    <w:p>
      <w:r xmlns:w="http://schemas.openxmlformats.org/wordprocessingml/2006/main">
        <w:t xml:space="preserve">1. ದೇವರ ವಾಕ್ಯವು ಶಕ್ತಿಯುತವಾಗಿದೆ ಮತ್ತು ಅದನ್ನು ಗೌರವಿಸಬೇಕು</w:t>
      </w:r>
    </w:p>
    <w:p/>
    <w:p>
      <w:r xmlns:w="http://schemas.openxmlformats.org/wordprocessingml/2006/main">
        <w:t xml:space="preserve">2. ಭಯದ ಹೊರತಾಗಿಯೂ ದೇವರಲ್ಲಿ ನಂಬಿಕೆ ಇಡುವುದು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56:3 - ನಾನು ಭಯಪಡುವಾಗ, ನಾನು ನಿನ್ನಲ್ಲಿ ಭರವಸೆ ಇಡುತ್ತೇನೆ.</w:t>
      </w:r>
    </w:p>
    <w:p/>
    <w:p>
      <w:r xmlns:w="http://schemas.openxmlformats.org/wordprocessingml/2006/main">
        <w:t xml:space="preserve">ವಿಮೋಚನಕಾಂಡ 20:20 ಮತ್ತು ಮೋಶೆಯು ಜನರಿಗೆ--ಭಯಪಡಬೇಡಿರಿ; ಯಾಕಂದರೆ ದೇವರು ನಿಮ್ಮನ್ನು ಪರೀಕ್ಷಿಸಲು ಬಂದಿದ್ದಾನೆ ಮತ್ತು ಆತನ ಭಯವು ನಿಮ್ಮ ಮುಖದ ಮುಂದೆ ಇರುವಂತೆ ನೀವು ಪಾಪ ಮಾಡಬೇಡಿ ಎಂದು ಹೇಳಿದನು.</w:t>
      </w:r>
    </w:p>
    <w:p/>
    <w:p>
      <w:r xmlns:w="http://schemas.openxmlformats.org/wordprocessingml/2006/main">
        <w:t xml:space="preserve">ಮೋಶೆ ಭಯಪಡಬೇಡಿ ಎಂದು ಜನರಿಗೆ ಹೇಳುತ್ತಾನೆ, ಏಕೆಂದರೆ ದೇವರು ಅವರನ್ನು ಪರೀಕ್ಷಿಸಲು ಬಂದಿದ್ದಾನೆ ಮತ್ತು ಅವರು ಪಾಪ ಮಾಡುವುದನ್ನು ತಪ್ಪಿಸಲು ಬಯಸುತ್ತಾರೆ.</w:t>
      </w:r>
    </w:p>
    <w:p/>
    <w:p>
      <w:r xmlns:w="http://schemas.openxmlformats.org/wordprocessingml/2006/main">
        <w:t xml:space="preserve">1. ಪಾಪವನ್ನು ತಪ್ಪಿಸುವಲ್ಲಿ ಭಯದ ಶಕ್ತಿ</w:t>
      </w:r>
    </w:p>
    <w:p/>
    <w:p>
      <w:r xmlns:w="http://schemas.openxmlformats.org/wordprocessingml/2006/main">
        <w:t xml:space="preserve">2. ಪಾಪವನ್ನು ತಪ್ಪಿಸಲು ದೇವರ ಎಚ್ಚರಿಕೆಯನ್ನು ಅನುಸರಿಸಿ</w:t>
      </w:r>
    </w:p>
    <w:p/>
    <w:p>
      <w:r xmlns:w="http://schemas.openxmlformats.org/wordprocessingml/2006/main">
        <w:t xml:space="preserve">1. ನಾಣ್ಣುಡಿಗಳು 16:6 - "ಭಗವಂತನ ಭಯದಿಂದ ಒಬ್ಬನು ದುಷ್ಟತನದಿಂದ ದೂರವಾಗುತ್ತಾನೆ."</w:t>
      </w:r>
    </w:p>
    <w:p/>
    <w:p>
      <w:r xmlns:w="http://schemas.openxmlformats.org/wordprocessingml/2006/main">
        <w:t xml:space="preserve">2. ಕೀರ್ತನೆ 34:11 - "ಮಕ್ಕಳೇ, ಬನ್ನಿ, ನನ್ನ ಮಾತನ್ನು ಕೇಳು; ನಾನು ನಿಮಗೆ ಭಗವಂತನ ಭಯವನ್ನು ಕಲಿಸುತ್ತೇನೆ."</w:t>
      </w:r>
    </w:p>
    <w:p/>
    <w:p>
      <w:r xmlns:w="http://schemas.openxmlformats.org/wordprocessingml/2006/main">
        <w:t xml:space="preserve">ವಿಮೋಚನಕಾಂಡ 20:21 ಮತ್ತು ಜನರು ದೂರದಲ್ಲಿ ನಿಂತರು ಮತ್ತು ಮೋಶೆಯು ದೇವರಿದ್ದ ದಟ್ಟವಾದ ಕತ್ತಲೆಯ ಹತ್ತಿರಕ್ಕೆ ಬಂದನು.</w:t>
      </w:r>
    </w:p>
    <w:p/>
    <w:p>
      <w:r xmlns:w="http://schemas.openxmlformats.org/wordprocessingml/2006/main">
        <w:t xml:space="preserve">ಮೋಶೆಯು ದೇವರಿದ್ದ ದಟ್ಟ ಕತ್ತಲೆಯನ್ನು ಸಮೀಪಿಸಿದ ಕ್ಷಣವನ್ನು ಈ ಭಾಗವು ವಿವರಿಸುತ್ತದೆ.</w:t>
      </w:r>
    </w:p>
    <w:p/>
    <w:p>
      <w:r xmlns:w="http://schemas.openxmlformats.org/wordprocessingml/2006/main">
        <w:t xml:space="preserve">1. ದೇವರು ಹೆಚ್ಚಾಗಿ ಕತ್ತಲೆಯಲ್ಲಿ ಕಂಡುಬರುತ್ತಾನೆ; ಅವನು ಮರೆಯಾಗಿರುವಂತೆ ತೋರುತ್ತಿದ್ದರೂ ಅವನು ಇನ್ನೂ ಇದ್ದಾನೆ.</w:t>
      </w:r>
    </w:p>
    <w:p/>
    <w:p>
      <w:r xmlns:w="http://schemas.openxmlformats.org/wordprocessingml/2006/main">
        <w:t xml:space="preserve">2. ನಾವು ದೇವರನ್ನು ನೋಡದಿದ್ದರೂ ಸಹ ಆತನನ್ನು ನಂಬಲು ಕಲಿಯಬಹುದು, ಏಕೆಂದರೆ ಆತನು ನಮಗೆ ಬೇಕಾದ ಉತ್ತರಗಳನ್ನು ತನ್ನ ಸ್ವಂತ ಸಮಯದಲ್ಲಿ ಒದಗಿಸುತ್ತಾನೆ.</w:t>
      </w:r>
    </w:p>
    <w:p/>
    <w:p>
      <w:r xmlns:w="http://schemas.openxmlformats.org/wordprocessingml/2006/main">
        <w:t xml:space="preserve">1. ಕೀರ್ತನೆ 139:12 - ಕತ್ತಲೆಯು ಸಹ ನಿಮಗೆ ಕತ್ತಲೆಯಲ್ಲ; ರಾತ್ರಿಯು ಹಗಲಿನಂತೆ ಪ್ರಕಾಶಮಾನವಾಗಿದೆ, ಏಕೆಂದರೆ ಕತ್ತಲೆಯು ನಿಮಗೆ ಬೆಳಕಾಗಿದೆ.</w:t>
      </w:r>
    </w:p>
    <w:p/>
    <w:p>
      <w:r xmlns:w="http://schemas.openxmlformats.org/wordprocessingml/2006/main">
        <w:t xml:space="preserve">2. ಯೆಶಾಯ 45:3 - ನಿನ್ನ ಹೆಸರಿನಿಂದ ಕರೆಯುವ ಕರ್ತನಾದ ನಾನೇ ಇಸ್ರಾಯೇಲ್ಯರ ದೇವರು ಎಂದು ನೀವು ತಿಳಿದುಕೊಳ್ಳುವಂತೆ ನಾನು ನಿಮಗೆ ಕತ್ತಲೆಯ ಸಂಪತ್ತನ್ನೂ ರಹಸ್ಯ ಸ್ಥಳಗಳ ಸಂಪತ್ತನ್ನೂ ಕೊಡುತ್ತೇನೆ.</w:t>
      </w:r>
    </w:p>
    <w:p/>
    <w:p>
      <w:r xmlns:w="http://schemas.openxmlformats.org/wordprocessingml/2006/main">
        <w:t xml:space="preserve">ವಿಮೋಚನಕಾಂಡ 20:22 ಮತ್ತು ಕರ್ತನು ಮೋಶೆಗೆ--ನೀನು ಇಸ್ರಾಯೇಲ್ ಮಕ್ಕಳಿಗೆ ಹೀಗೆ ಹೇಳಬೇಕು--ನಾನು ನಿಮ್ಮೊಂದಿಗೆ ಸ್ವರ್ಗದಿಂದ ಮಾತನಾಡಿದ್ದೇನೆ ಎಂದು ನೀವು ನೋಡಿದ್ದೀರಿ.</w:t>
      </w:r>
    </w:p>
    <w:p/>
    <w:p>
      <w:r xmlns:w="http://schemas.openxmlformats.org/wordprocessingml/2006/main">
        <w:t xml:space="preserve">ದೇವರು ಪರಲೋಕದಿಂದ ಮೋಶೆಯೊಂದಿಗೆ ಮಾತಾಡಿದನು ಮತ್ತು ಅವನು ಹೇಳಿದ್ದನ್ನು ಇಸ್ರಾಯೇಲ್ ಜನರಿಗೆ ತಿಳಿಸಲು ಹೇಳಿದನು.</w:t>
      </w:r>
    </w:p>
    <w:p/>
    <w:p>
      <w:r xmlns:w="http://schemas.openxmlformats.org/wordprocessingml/2006/main">
        <w:t xml:space="preserve">1. "ದೇವರು ತನ್ನ ವಾಕ್ಯದ ಮೂಲಕ ನಮ್ಮೊಂದಿಗೆ ಮಾತನಾಡುತ್ತಾನೆ"</w:t>
      </w:r>
    </w:p>
    <w:p/>
    <w:p>
      <w:r xmlns:w="http://schemas.openxmlformats.org/wordprocessingml/2006/main">
        <w:t xml:space="preserve">2. "ದೇವರು ಯಾವಾಗಲೂ ನಮ್ಮೊಂದಿಗಿದ್ದಾನೆ"</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ಕೀರ್ತನೆ 139:7-10 - ನಿನ್ನ ಆತ್ಮದಿಂದ ನಾನು ಎಲ್ಲಿಗೆ ಹೋಗಲಿ? ಅಥವಾ ನಿನ್ನ ಸನ್ನಿಧಿಯಿಂದ ನಾನು ಎಲ್ಲಿಗೆ ಓಡಿಹೋಗಲಿ? ನಾನು ಸ್ವರ್ಗಕ್ಕೆ ಏರಿದರೆ, ನೀವು ಅಲ್ಲಿದ್ದೀರಿ! ನಾನು ಷೀಯೋಲ್ನಲ್ಲಿ ನನ್ನ ಹಾಸಿಗೆಯನ್ನು ಮಾಡಿದರೆ, ನೀವು ಅಲ್ಲಿದ್ದೀರಿ! ನಾನು ಮುಂಜಾನೆಯ ರೆಕ್ಕೆಗಳನ್ನು ತೆಗೆದುಕೊಂಡು ಸಮುದ್ರದ ಕಟ್ಟಕಡೆಗಳಲ್ಲಿ ವಾಸಿಸಿದರೆ, ಅಲ್ಲಿಯೂ ನಿನ್ನ ಕೈ ನನ್ನನ್ನು ನಡೆಸುತ್ತದೆ ಮತ್ತು ನಿನ್ನ ಬಲಗೈ ನನ್ನನ್ನು ಹಿಡಿಯುತ್ತದೆ.</w:t>
      </w:r>
    </w:p>
    <w:p/>
    <w:p>
      <w:r xmlns:w="http://schemas.openxmlformats.org/wordprocessingml/2006/main">
        <w:t xml:space="preserve">ವಿಮೋಚನಕಾಂಡ 20:23 ನೀವು ನನ್ನೊಂದಿಗೆ ಬೆಳ್ಳಿಯ ದೇವರುಗಳನ್ನು ಮಾಡಬಾರದು, ಚಿನ್ನದಿಂದ ದೇವರುಗಳನ್ನು ಮಾಡಬಾರದು.</w:t>
      </w:r>
    </w:p>
    <w:p/>
    <w:p>
      <w:r xmlns:w="http://schemas.openxmlformats.org/wordprocessingml/2006/main">
        <w:t xml:space="preserve">ಬೆಳ್ಳಿ ಅಥವಾ ಚಿನ್ನದ ವಿಗ್ರಹಗಳನ್ನು ಮಾಡಬೇಡಿ ಎಂದು ಈ ಭಾಗವು ನಮಗೆ ಸೂಚಿಸುತ್ತದೆ.</w:t>
      </w:r>
    </w:p>
    <w:p/>
    <w:p>
      <w:r xmlns:w="http://schemas.openxmlformats.org/wordprocessingml/2006/main">
        <w:t xml:space="preserve">1. ವಿಗ್ರಹಾರಾಧನೆ: ದೇವರ ಮೇಲೆ ವಸ್ತುಗಳನ್ನು ಇರಿಸುವ ಅಪಾಯ</w:t>
      </w:r>
    </w:p>
    <w:p/>
    <w:p>
      <w:r xmlns:w="http://schemas.openxmlformats.org/wordprocessingml/2006/main">
        <w:t xml:space="preserve">2. ದೇವರನ್ನು ಮಾತ್ರ ಸೇವಿಸುವ ಆಶೀರ್ವಾದ</w:t>
      </w:r>
    </w:p>
    <w:p/>
    <w:p>
      <w:r xmlns:w="http://schemas.openxmlformats.org/wordprocessingml/2006/main">
        <w:t xml:space="preserve">1. ಧರ್ಮೋಪದೇಶಕಾಂಡ 5:7-10 - ನನ್ನ ಮುಂದೆ ನಿನಗೆ ಬೇರೆ ದೇವರುಗಳು ಇರಬಾರದು.</w:t>
      </w:r>
    </w:p>
    <w:p/>
    <w:p>
      <w:r xmlns:w="http://schemas.openxmlformats.org/wordprocessingml/2006/main">
        <w:t xml:space="preserve">2. ಯೆಶಾಯ 44: 9-20 - ಭಯಪಡಬೇಡಿ ಅಥವಾ ಭಯಪಡಬೇಡಿ; ನಾನು ನಿಮಗೆ ಹಿಂದಿನಿಂದಲೂ ಹೇಳಲಿಲ್ಲ ಮತ್ತು ಅದನ್ನು ಘೋಷಿಸಲಿಲ್ಲವೇ? ನೀವು ನನ್ನ ಸಾಕ್ಷಿಗಳು! ನನ್ನ ಹೊರತಾಗಿ ದೇವರಿದ್ದಾನೆಯೇ? ರಾಕ್ ಇಲ್ಲ; ನನಗೇನೂ ಗೊತ್ತಿಲ್ಲ.</w:t>
      </w:r>
    </w:p>
    <w:p/>
    <w:p>
      <w:r xmlns:w="http://schemas.openxmlformats.org/wordprocessingml/2006/main">
        <w:t xml:space="preserve">ವಿಮೋಚನಕಾಂಡ 20:24 ನೀನು ನನಗೆ ಮಣ್ಣಿನ ಯಜ್ಞವೇದಿಯನ್ನು ಮಾಡಿ ಅದರ ಮೇಲೆ ನಿನ್ನ ದಹನಬಲಿಗಳನ್ನೂ ಸಮಾಧಾನದ ಬಲಿಗಳನ್ನೂ ನಿನ್ನ ಕುರಿಗಳನ್ನೂ ನಿನ್ನ ಎತ್ತುಗಳನ್ನೂ ಅರ್ಪಿಸಬೇಕು. ನಿನ್ನನ್ನು ಆಶೀರ್ವದಿಸುತ್ತಾನೆ.</w:t>
      </w:r>
    </w:p>
    <w:p/>
    <w:p>
      <w:r xmlns:w="http://schemas.openxmlformats.org/wordprocessingml/2006/main">
        <w:t xml:space="preserve">ಈ ಭಾಗವು ಬಲಿಪೀಠವನ್ನು ನಿರ್ಮಿಸಲು ಮತ್ತು ಅರ್ಪಣೆಗಳನ್ನು ಅರ್ಪಿಸಲು ದೇವರ ಆಜ್ಞೆಯನ್ನು ವಿವರಿಸುತ್ತದೆ.</w:t>
      </w:r>
    </w:p>
    <w:p/>
    <w:p>
      <w:r xmlns:w="http://schemas.openxmlformats.org/wordprocessingml/2006/main">
        <w:t xml:space="preserve">1. ತ್ಯಾಗದ ಶಕ್ತಿ: ಬಿಟ್ಟುಕೊಡಲು ಮತ್ತು ದೇವರನ್ನು ಬಿಡಲು ಕಲಿಯುವುದು</w:t>
      </w:r>
    </w:p>
    <w:p/>
    <w:p>
      <w:r xmlns:w="http://schemas.openxmlformats.org/wordprocessingml/2006/main">
        <w:t xml:space="preserve">2. ದೇವರ ಆಶೀರ್ವಾದದ ಭರವಸೆ: ದೇವರ ನಿಬಂಧನೆಯನ್ನು ಆಚರಿಸುವುದು</w:t>
      </w:r>
    </w:p>
    <w:p/>
    <w:p>
      <w:r xmlns:w="http://schemas.openxmlformats.org/wordprocessingml/2006/main">
        <w:t xml:space="preserve">1. ಹೀಬ್ರೂ 13:15-16 -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ಯೆಶಾಯ 1:11-17 - ನೀವು ನನಗೆ ಮಾಡಿದ ಗುಣಾಕಾರ ತ್ಯಾಗಗಳು ಯಾವುವು? ಭಗವಂತ ಹೇಳುತ್ತಾನೆ. ನಾನು ಟಗರುಗಳ ದಹನಬಲಿ ಮತ್ತು ಚೆನ್ನಾಗಿ ತಿನ್ನುವ ಮೃಗಗಳ ಕೊಬ್ಬನ್ನು ಹೊಂದಿದ್ದೇನೆ; ನಾನು ಹೋರಿಗಳ, ಕುರಿಮರಿಗಳ ಅಥವಾ ಮೇಕೆಗಳ ರಕ್ತದಲ್ಲಿ ಸಂತೋಷಪಡುವುದಿಲ್ಲ.</w:t>
      </w:r>
    </w:p>
    <w:p/>
    <w:p>
      <w:r xmlns:w="http://schemas.openxmlformats.org/wordprocessingml/2006/main">
        <w:t xml:space="preserve">ವಿಮೋಚನಕಾಂಡ 20:25 ಮತ್ತು ನೀನು ನನಗೆ ಕಲ್ಲಿನ ಬಲಿಪೀಠವನ್ನು ಮಾಡಿದರೆ, ನೀನು ಅದನ್ನು ಕೆತ್ತಿದ ಕಲ್ಲಿನಿಂದ ಕಟ್ಟಬಾರದು;</w:t>
      </w:r>
    </w:p>
    <w:p/>
    <w:p>
      <w:r xmlns:w="http://schemas.openxmlformats.org/wordprocessingml/2006/main">
        <w:t xml:space="preserve">ಕೆತ್ತಿದ ಕಲ್ಲುಗಳಿಂದ ಬಲಿಪೀಠವನ್ನು ನಿರ್ಮಿಸದಂತೆ ಕರ್ತನು ಇಸ್ರಾಯೇಲ್ಯರಿಗೆ ಸೂಚಿಸುತ್ತಾನೆ, ಏಕೆಂದರೆ ಕಲ್ಲುಗಳನ್ನು ರೂಪಿಸಲು ಉಪಕರಣಗಳನ್ನು ಬಳಸುವುದರಿಂದ ಅದನ್ನು ಕಲುಷಿತಗೊಳಿಸುತ್ತದೆ.</w:t>
      </w:r>
    </w:p>
    <w:p/>
    <w:p>
      <w:r xmlns:w="http://schemas.openxmlformats.org/wordprocessingml/2006/main">
        <w:t xml:space="preserve">1. ದೇವರ ಚಿತ್ತಕ್ಕೆ ಸಲ್ಲಿಸಲು ಕಲಿಯುವುದು</w:t>
      </w:r>
    </w:p>
    <w:p/>
    <w:p>
      <w:r xmlns:w="http://schemas.openxmlformats.org/wordprocessingml/2006/main">
        <w:t xml:space="preserve">2. ದೇವರ ಪವಿತ್ರತೆ ಮತ್ತು ಗೌರವದ ಅವಶ್ಯಕತೆ</w:t>
      </w:r>
    </w:p>
    <w:p/>
    <w:p>
      <w:r xmlns:w="http://schemas.openxmlformats.org/wordprocessingml/2006/main">
        <w:t xml:space="preserve">1. ರೋಮನ್ನರು 12:2 -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2. ಕೀರ್ತನೆ 111:9 - "ಅವನು ತನ್ನ ಜನರಿಗೆ ವಿಮೋಚನೆಯನ್ನು ಕಳುಹಿಸಿದನು; ಅವನು ತನ್ನ ಒಡಂಬಡಿಕೆಯನ್ನು ಶಾಶ್ವತವಾಗಿ ಆಜ್ಞಾಪಿಸಿದ್ದಾನೆ. ಅವನ ಹೆಸರು ಪವಿತ್ರ ಮತ್ತು ಅದ್ಭುತವಾಗಿದೆ!"</w:t>
      </w:r>
    </w:p>
    <w:p/>
    <w:p>
      <w:r xmlns:w="http://schemas.openxmlformats.org/wordprocessingml/2006/main">
        <w:t xml:space="preserve">ವಿಮೋಚನಕಾಂಡ 20:26 ನನ್ನ ಬಲಿಪೀಠದ ಮೇಲೆ ನಿನ್ನ ಬೆತ್ತಲೆತನವು ಪತ್ತೆಯಾಗದಂತೆ ಮೆಟ್ಟಿಲುಗಳ ಮೂಲಕ ಹೋಗಬಾರದು.</w:t>
      </w:r>
    </w:p>
    <w:p/>
    <w:p>
      <w:r xmlns:w="http://schemas.openxmlformats.org/wordprocessingml/2006/main">
        <w:t xml:space="preserve">ಈ ವಾಕ್ಯವೃಂದವು ಇಸ್ರಾಯೇಲ್ಯರಿಗೆ ದೇವರು ನೀಡಿದ ಆಜ್ಞೆಯನ್ನು ಸೂಚಿಸುತ್ತದೆ, ಗುಡಾರದಲ್ಲಿರುವ ಬಲಿಪೀಠದ ಮೆಟ್ಟಿಲುಗಳ ಮೇಲೆ ಹೋಗಬೇಡಿ, ಆದ್ದರಿಂದ ತಮ್ಮನ್ನು ಬಹಿರಂಗಪಡಿಸುವುದನ್ನು ತಪ್ಪಿಸಲು.</w:t>
      </w:r>
    </w:p>
    <w:p/>
    <w:p>
      <w:r xmlns:w="http://schemas.openxmlformats.org/wordprocessingml/2006/main">
        <w:t xml:space="preserve">1. "ದೇವರ ಮೇಲಿನ ಪ್ರೀತಿ ಮತ್ತು ಗೌರವ: ಪೂಜೆಯಲ್ಲಿ ನಮ್ರತೆ ಮತ್ತು ಗೌರವದ ಪ್ರಾಮುಖ್ಯತೆ"</w:t>
      </w:r>
    </w:p>
    <w:p/>
    <w:p>
      <w:r xmlns:w="http://schemas.openxmlformats.org/wordprocessingml/2006/main">
        <w:t xml:space="preserve">2. "ಗುಡಾರದ ಉದ್ದೇಶ: ಆರಾಧನೆಗಾಗಿ ದೇವರ ಸೂಚನೆಗಳನ್ನು ಅರ್ಥಮಾಡಿಕೊಳ್ಳುವುದು"</w:t>
      </w:r>
    </w:p>
    <w:p/>
    <w:p>
      <w:r xmlns:w="http://schemas.openxmlformats.org/wordprocessingml/2006/main">
        <w:t xml:space="preserve">1. ಯಾಜಕಕಾಂಡ 19:30 - ನೀವು ನನ್ನ ಅಭಯಾರಣ್ಯವನ್ನು ಗೌರವಿಸಬೇಕು: ನಾನು ಕರ್ತನು.</w:t>
      </w:r>
    </w:p>
    <w:p/>
    <w:p>
      <w:r xmlns:w="http://schemas.openxmlformats.org/wordprocessingml/2006/main">
        <w:t xml:space="preserve">2. ಧರ್ಮೋಪದೇಶಕಾಂಡ 22:30 - ಒಬ್ಬ ಮನುಷ್ಯನು ತನ್ನ ತಂದೆಯ ಹೆಂಡತಿಯನ್ನು ತೆಗೆದುಕೊಳ್ಳಬಾರದು ಅಥವಾ ತನ್ನ ತಂದೆಯ ಸ್ಕರ್ಟ್ ಅನ್ನು ಬಿಚ್ಚಿಡಬಾರದು.</w:t>
      </w:r>
    </w:p>
    <w:p/>
    <w:p>
      <w:r xmlns:w="http://schemas.openxmlformats.org/wordprocessingml/2006/main">
        <w:t xml:space="preserve">ಎಕ್ಸೋಡಸ್ 21 ಅನ್ನು ಮೂರು ಪ್ಯಾರಾಗಳಲ್ಲಿ ಈ ಕೆಳಗಿನಂತೆ ಸಂಕ್ಷೇಪಿಸಬಹುದು, ಸೂಚಿಸಿದ ಪದ್ಯಗಳೊಂದಿಗೆ:</w:t>
      </w:r>
    </w:p>
    <w:p/>
    <w:p>
      <w:r xmlns:w="http://schemas.openxmlformats.org/wordprocessingml/2006/main">
        <w:t xml:space="preserve">ಪ್ಯಾರಾಗ್ರಾಫ್ 1: ಎಕ್ಸೋಡಸ್ 21: 1-11 ರಲ್ಲಿ, ಹೀಬ್ರೂ ಗುಲಾಮರ ಚಿಕಿತ್ಸೆಗೆ ಸಂಬಂಧಿಸಿದಂತೆ ದೇವರು ಕಾನೂನು ಮತ್ತು ನಿಬಂಧನೆಗಳನ್ನು ಒದಗಿಸುತ್ತಾನೆ. ಒಬ್ಬ ಹೀಬ್ರೂ ಗುಲಾಮನು ಆರು ವರ್ಷಗಳ ಕಾಲ ಸೇವೆ ಸಲ್ಲಿಸಿದರೆ, ಏಳನೇ ವರ್ಷದಲ್ಲಿ ಅವರು ಪಾವತಿಸದೆ ಬಿಡುಗಡೆ ಮಾಡಬೇಕು. ಆದಾಗ್ಯೂ, ಗುಲಾಮನು ಪ್ರೀತಿ ಅಥವಾ ಬಾಂಧವ್ಯದ ಕಾರಣದಿಂದ ತನ್ನ ಯಜಮಾನನೊಂದಿಗೆ ಉಳಿಯಲು ಆರಿಸಿಕೊಂಡರೆ, ಜೀವಮಾನದ ಗುಲಾಮಗಿರಿಯ ಸಂಕೇತವಾಗಿ ಅವರ ಕಿವಿಯನ್ನು ಚುಚ್ಚಲಾಗುತ್ತದೆ. ಯಜಮಾನನು ತನ್ನ ಗುಲಾಮನಿಗೆ ಗಂಭೀರವಾದ ಗಾಯ ಅಥವಾ ಮರಣವನ್ನು ಉಂಟುಮಾಡುವ ಮೂಲಕ ಕೆಟ್ಟದಾಗಿ ನಡೆಸಿಕೊಂಡರೆ, ಕಠಿಣ ಶಿಕ್ಷೆಯನ್ನು ವಿಧಿಸಲಾಗುತ್ತದೆ. ಈ ನಿಯಮಗಳು ನ್ಯಾಯಯುತವಾದ ಚಿಕಿತ್ಸೆಯನ್ನು ಖಚಿತಪಡಿಸಿಕೊಳ್ಳಲು ಮತ್ತು ಹೀಬ್ರೂ ಸಮುದಾಯದೊಳಗಿನ ಗುಲಾಮರ ಹಕ್ಕುಗಳನ್ನು ರಕ್ಷಿಸುವ ಗುರಿಯನ್ನು ಹೊಂದಿವೆ.</w:t>
      </w:r>
    </w:p>
    <w:p/>
    <w:p>
      <w:r xmlns:w="http://schemas.openxmlformats.org/wordprocessingml/2006/main">
        <w:t xml:space="preserve">ಪ್ಯಾರಾಗ್ರಾಫ್ 2: ವಿಮೋಚನಕಾಂಡ 21:12-27 ರಲ್ಲಿ ಮುಂದುವರಿದು, ಹಾನಿ ಅಥವಾ ಜೀವಹಾನಿಯನ್ನು ಉಂಟುಮಾಡುವ ಕ್ರಿಯೆಗಳಿಗೆ ಸಂಬಂಧಿಸಿದಂತೆ ವಿವಿಧ ಕಾನೂನುಗಳನ್ನು ನೀಡಲಾಗಿದೆ. "ಕಣ್ಣಿಗೆ ಒಂದು ಕಣ್ಣು" ಎಂಬ ತತ್ವವನ್ನು ಸ್ಥಾಪಿಸಲಾಗಿದೆ ಎಂದರೆ ಶಿಕ್ಷೆಯು ಮಾಡಿದ ಅಪರಾಧಕ್ಕೆ ಅನುಗುಣವಾಗಿರಬೇಕು. ಕಾನೂನುಗಳು ಕೊಲೆ, ಗಾಯದ ಪರಿಣಾಮವಾಗಿ ಆಕ್ರಮಣ, ಎತ್ತು ಅಥವಾ ಇತರ ಜಾನುವಾರು ಪ್ರಾಣಿಗಳಿಂದ ಉಂಟಾದ ಹಾನಿ ಮತ್ತು ಪುರುಷರ ನಡುವಿನ ಕಾದಾಟದ ಸಮಯದಲ್ಲಿ ಉಂಟಾಗುವ ಗಾಯಗಳಂತಹ ಪ್ರಕರಣಗಳನ್ನು ಪರಿಹರಿಸುತ್ತವೆ. ಪ್ರತಿ ಪ್ರಕರಣದ ತೀವ್ರತೆ ಮತ್ತು ಸಂದರ್ಭಗಳನ್ನು ಅವಲಂಬಿಸಿ ಪರಿಹಾರ ಮತ್ತು ಮರುಪಾವತಿಯನ್ನು ಸೂಚಿಸಲಾಗುತ್ತದೆ.</w:t>
      </w:r>
    </w:p>
    <w:p/>
    <w:p>
      <w:r xmlns:w="http://schemas.openxmlformats.org/wordprocessingml/2006/main">
        <w:t xml:space="preserve">ಪ್ಯಾರಾಗ್ರಾಫ್ 3: ಎಕ್ಸೋಡಸ್ 21:28-36 ರಲ್ಲಿ, ಪ್ರಾಣಿಗಳಿಂದ ಉಂಟಾದ ಆಸ್ತಿ ಹಾನಿಯ ಬಗ್ಗೆ ಕಾನೂನುಗಳನ್ನು ಒದಗಿಸಲಾಗಿದೆ. ಎತ್ತು ತನ್ನ ಮಾಲೀಕರ ನಿರ್ಲಕ್ಷ್ಯದಿಂದ ಯಾರನ್ನಾದರೂ ಕೊಂದರೆ, ಮಾಲೀಕರು ಮತ್ತು ಎತ್ತು ಇಬ್ಬರೂ ಜವಾಬ್ದಾರರಾಗಿದ್ದರೆ, ಮಾಲೀಕರು ಮರಣದಂಡನೆಯನ್ನು ಎದುರಿಸಬೇಕಾಗುತ್ತದೆ. ಪ್ರಾಣಿಯು ತನ್ನ ಮಾಲೀಕರ ನಿರ್ಲಕ್ಷ್ಯದಿಂದ ಇನ್ನೊಬ್ಬ ವ್ಯಕ್ತಿಯ ಆಸ್ತಿ ಅಥವಾ ಜಾನುವಾರುಗಳಿಗೆ ಗಾಯ ಅಥವಾ ಮರಣವನ್ನು ಉಂಟುಮಾಡಿದರೆ ಪರಿಹಾರದ ಅಗತ್ಯವಿದೆ. ಈ ನಿಯಮಗಳು ಸಾಕುಪ್ರಾಣಿಗಳಿಂದ ಉಂಟಾಗುವ ಹಾನಿಗಳಿಗೆ ಹೊಣೆಗಾರಿಕೆಯನ್ನು ಸ್ಥಾಪಿಸುತ್ತವೆ.</w:t>
      </w:r>
    </w:p>
    <w:p/>
    <w:p>
      <w:r xmlns:w="http://schemas.openxmlformats.org/wordprocessingml/2006/main">
        <w:t xml:space="preserve">ಸಾರಾಂಶದಲ್ಲಿ:</w:t>
      </w:r>
    </w:p>
    <w:p>
      <w:r xmlns:w="http://schemas.openxmlformats.org/wordprocessingml/2006/main">
        <w:t xml:space="preserve">ಎಕ್ಸೋಡಸ್ 21 ಪ್ರಸ್ತುತಪಡಿಸುತ್ತದೆ:</w:t>
      </w:r>
    </w:p>
    <w:p>
      <w:r xmlns:w="http://schemas.openxmlformats.org/wordprocessingml/2006/main">
        <w:t xml:space="preserve">ಹೀಬ್ರೂ ಗುಲಾಮರ ಚಿಕಿತ್ಸೆಯನ್ನು ನಿಯಂತ್ರಿಸುವ ಕಾನೂನುಗಳು;</w:t>
      </w:r>
    </w:p>
    <w:p>
      <w:r xmlns:w="http://schemas.openxmlformats.org/wordprocessingml/2006/main">
        <w:t xml:space="preserve">ಆರು ವರ್ಷಗಳ ನಂತರ ಸ್ವಾತಂತ್ರ್ಯಕ್ಕಾಗಿ ನಿಬಂಧನೆಗಳು; ಬಯಸಿದಲ್ಲಿ ಜೀವಮಾನದ ದಾಸ್ಯ;</w:t>
      </w:r>
    </w:p>
    <w:p>
      <w:r xmlns:w="http://schemas.openxmlformats.org/wordprocessingml/2006/main">
        <w:t xml:space="preserve">ದುರುಪಯೋಗಕ್ಕಾಗಿ ಶಿಕ್ಷೆ; ಗುಲಾಮರ ಹಕ್ಕುಗಳ ರಕ್ಷಣೆ.</w:t>
      </w:r>
    </w:p>
    <w:p/>
    <w:p>
      <w:r xmlns:w="http://schemas.openxmlformats.org/wordprocessingml/2006/main">
        <w:t xml:space="preserve">ಹಾನಿ ಅಥವಾ ಜೀವಹಾನಿ ಉಂಟುಮಾಡುವ ಕೃತ್ಯಗಳಿಗೆ ಸಂಬಂಧಿಸಿದ ನಿಯಮಗಳು;</w:t>
      </w:r>
    </w:p>
    <w:p>
      <w:r xmlns:w="http://schemas.openxmlformats.org/wordprocessingml/2006/main">
        <w:t xml:space="preserve">ಪ್ರಮಾಣಾನುಗುಣ ಶಿಕ್ಷೆಯ ತತ್ವ; ಪರಿಹಾರವನ್ನು ನಿಗದಿಪಡಿಸಲಾಗಿದೆ;</w:t>
      </w:r>
    </w:p>
    <w:p>
      <w:r xmlns:w="http://schemas.openxmlformats.org/wordprocessingml/2006/main">
        <w:t xml:space="preserve">ಕೊಲೆ, ಹಲ್ಲೆ, ಪ್ರಾಣಿಗಳಿಗೆ ಸಂಬಂಧಿಸಿದ ಗಾಯಗಳಂತಹ ಪ್ರಕರಣಗಳನ್ನು ಪರಿಹರಿಸುವುದು.</w:t>
      </w:r>
    </w:p>
    <w:p/>
    <w:p>
      <w:r xmlns:w="http://schemas.openxmlformats.org/wordprocessingml/2006/main">
        <w:t xml:space="preserve">ಪ್ರಾಣಿಗಳಿಂದ ಉಂಟಾದ ಆಸ್ತಿ ಹಾನಿಗೆ ಸಂಬಂಧಿಸಿದ ಕಾನೂನುಗಳು;</w:t>
      </w:r>
    </w:p>
    <w:p>
      <w:r xmlns:w="http://schemas.openxmlformats.org/wordprocessingml/2006/main">
        <w:t xml:space="preserve">ಹಾನಿಗೆ ಕಾರಣವಾಗುವ ನಿರ್ಲಕ್ಷ್ಯದ ಜವಾಬ್ದಾರಿ; ಪರಿಹಾರ ಅಗತ್ಯವಿದೆ;</w:t>
      </w:r>
    </w:p>
    <w:p>
      <w:r xmlns:w="http://schemas.openxmlformats.org/wordprocessingml/2006/main">
        <w:t xml:space="preserve">ಸಾಕುಪ್ರಾಣಿಗಳಿಂದ ಉಂಟಾದ ಹಾನಿಗಳಿಗೆ ಹೊಣೆಗಾರಿಕೆಯ ಸ್ಥಾಪನೆ.</w:t>
      </w:r>
    </w:p>
    <w:p/>
    <w:p>
      <w:r xmlns:w="http://schemas.openxmlformats.org/wordprocessingml/2006/main">
        <w:t xml:space="preserve">ಈ ಅಧ್ಯಾಯವು ದೇವರು ಇಸ್ರೇಲ್ ಸಮುದಾಯದೊಳಗಿನ ಸಾಮಾಜಿಕ ಕ್ರಮದ ಬಗ್ಗೆ ವಿವರವಾದ ಸೂಚನೆಗಳನ್ನು ನೀಡುವುದನ್ನು ಮುಂದುವರಿಸುತ್ತದೆ, ಜೊತೆಗೆ ಗುಲಾಮಗಿರಿ, ಒಪ್ಪಂದದ ಗುಲಾಮಗಿರಿಯಂತಹ ವಿಷಯಗಳನ್ನು ಒಳಗೊಂಡಿರುವ ನಿರ್ದಿಷ್ಟ ಸನ್ನಿವೇಶಗಳನ್ನು ಪರಿಹರಿಸುವ ತತ್ವಗಳ ಜೊತೆಗೆ ನೈತಿಕ ನಡವಳಿಕೆಯೊಂದಿಗೆ ನಿಕಟವಾಗಿ ಸಂಬಂಧಿಸಿರುವ ನೀತಿಯ ನಡವಳಿಕೆಯೊಂದಿಗೆ ಸಾಮಾನ್ಯವಾಗಿ ದೇವತೆಗಳ (ಯೆಹೋವ) ನಡುವಿನ ಸಂವಹನವನ್ನು ಒಳಗೊಂಡಿರುವ ಪವಿತ್ರ ಎನ್ಕೌಂಟರ್ಗಳೊಂದಿಗೆ ಸಂಬಂಧಿಸಿದೆ. (ಇಸ್ರೇಲ್) ಮಧ್ಯವರ್ತಿಯಾಗಿ ಸೇವೆ ಸಲ್ಲಿಸುತ್ತಿರುವ ಮೋಸೆಸ್‌ನಂತಹ ವ್ಯಕ್ತಿಗಳ ಮೂಲಕ ಉದಾಹರಿಸಲಾಗಿದೆ, ಆ ಸಮಯದಲ್ಲಿ ಪ್ರದೇಶದಾದ್ಯಂತ ಕಂಡುಬರುವ ಪ್ರಾಚೀನ ಧಾರ್ಮಿಕ ಸಂಪ್ರದಾಯಗಳಲ್ಲಿ ಬೇರೂರಿರುವ ಮಧ್ಯವರ್ತಿ ಕೋಮು ಗುರುತನ್ನು ರೂಪಿಸುತ್ತದೆ, ಇದು ಸಂರಕ್ಷಣೆ, ಪುನಃಸ್ಥಾಪನೆ ನಡುವಿನ ಮಿಶ್ರಣವನ್ನು ಚಿತ್ರಿಸುತ್ತದೆ, ಇದು ನ್ಯಾಯದಂತಹ ವಿಶಾಲ ಸಾಮಾಜಿಕ ರಚನೆಯೊಳಗೆ ಇರುವ ದುರ್ಬಲ ಸದಸ್ಯರ ಬಗ್ಗೆ ದೈವಿಕ ಕಾಳಜಿಯನ್ನು ಪ್ರತಿಬಿಂಬಿಸುತ್ತದೆ, ಸಾಮಾಜಿಕ ಸಮಾನತೆಗೆ ಸಂಬಂಧಿಸಿದ ಪರಿಕಲ್ಪನೆಗಳನ್ನು ಒಳಗೊಂಡಿರುವ ಸಾಮೂಹಿಕ ಭವಿಷ್ಯವನ್ನು ರೂಪಿಸುವ ಉದ್ದೇಶಗಳನ್ನು ಪೂರೈಸುವ ಗುರಿಯನ್ನು ಹೊಂದಿರುವ ದೈವಿಕ ಅಧಿಕಾರದ ಅಡಿಯಲ್ಲಿ ಆಯ್ಕೆಯಾದ ಜನರನ್ನು ಒಟ್ಟಿಗೆ ಬಂಧಿಸುವ ಕರಾರುವಾಕ್ಕಾದ ಸಂಬಂಧದೊಂದಿಗೆ ನೀತಿಯು ನಿಕಟವಾಗಿ ಸಂಬಂಧ ಹೊಂದಿದೆ, ಪರಿಹಾರವು ಕೋಮು ಯೋಗಕ್ಷೇಮವನ್ನು ಬೆಂಬಲಿಸುವ ಸ್ತಂಭಗಳಾಗಿ ಕಾರ್ಯನಿರ್ವಹಿಸುತ್ತದೆ. ಮಾನವೀಯತೆ, ದೈವಿಕತೆಯ ನಡುವಿನ ಸಂಬಂಧ</w:t>
      </w:r>
    </w:p>
    <w:p/>
    <w:p>
      <w:r xmlns:w="http://schemas.openxmlformats.org/wordprocessingml/2006/main">
        <w:t xml:space="preserve">ವಿಮೋಚನಕಾಂಡ 21:1 ಈಗ ನೀನು ಅವರ ಮುಂದೆ ಇಡುವ ತೀರ್ಪುಗಳು ಇವು.</w:t>
      </w:r>
    </w:p>
    <w:p/>
    <w:p>
      <w:r xmlns:w="http://schemas.openxmlformats.org/wordprocessingml/2006/main">
        <w:t xml:space="preserve">ಇಸ್ರಾಯೇಲ್ಯರ ಮುಂದೆ ಇಡಬೇಕಾದ ಕಾನೂನುಗಳು ಮತ್ತು ತೀರ್ಪುಗಳ ಬಗ್ಗೆ ಕರ್ತನು ಮೋಶೆಗೆ ಸೂಚನೆಗಳನ್ನು ನೀಡುತ್ತಾನೆ.</w:t>
      </w:r>
    </w:p>
    <w:p/>
    <w:p>
      <w:r xmlns:w="http://schemas.openxmlformats.org/wordprocessingml/2006/main">
        <w:t xml:space="preserve">1. ಲಾರ್ಡ್ಸ್ ಕಮಾಂಡ್ಸ್: ವಿಧೇಯತೆ ಮತ್ತು ಗೌರವ</w:t>
      </w:r>
    </w:p>
    <w:p/>
    <w:p>
      <w:r xmlns:w="http://schemas.openxmlformats.org/wordprocessingml/2006/main">
        <w:t xml:space="preserve">2. ಬೈಬಲ್ನಲ್ಲಿ ಕಾನೂನಿನ ಶಕ್ತಿಯನ್ನು ಅರ್ಥಮಾಡಿಕೊಳ್ಳುವುದು</w:t>
      </w:r>
    </w:p>
    <w:p/>
    <w:p>
      <w:r xmlns:w="http://schemas.openxmlformats.org/wordprocessingml/2006/main">
        <w:t xml:space="preserve">1. ಗಲಾಷಿಯನ್ಸ್ 5:13-14 - ನೀವು ಸ್ವಾತಂತ್ರ್ಯಕ್ಕಾಗಿ ಕರೆಯಲ್ಪಟ್ಟಿದ್ದೀರಿ, ಸಹೋದರರೇ. ನಿಮ್ಮ ಸ್ವಾತಂತ್ರ್ಯವನ್ನು ಮಾಂಸಕ್ಕಾಗಿ ಅವಕಾಶವಾಗಿ ಬಳಸಬೇಡಿ, ಆದರೆ ಪ್ರೀತಿಯ ಮೂಲಕ ಪರಸ್ಪರ ಸೇವೆ ಮಾಡಿ. ಯಾಕಂದರೆ ಇಡೀ ಕಾನೂನು ಒಂದೇ ಪದದಲ್ಲಿ ನೆರವೇರುತ್ತದೆ: ನಿನ್ನ ನೆರೆಯವರನ್ನು ನಿನ್ನಂತೆಯೇ ಪ್ರೀತಿಸಬೇಕು.</w:t>
      </w:r>
    </w:p>
    <w:p/>
    <w:p>
      <w:r xmlns:w="http://schemas.openxmlformats.org/wordprocessingml/2006/main">
        <w:t xml:space="preserve">2. ರೋಮನ್ನರು 13:1-7 - ಪ್ರತಿಯೊಬ್ಬ ವ್ಯಕ್ತಿಯು ಆಡಳಿತದ ಅಧಿಕಾರಿಗಳಿಗೆ ಅಧೀನವಾಗಿರಲಿ. ಯಾಕಂದರೆ ದೇವರಿಂದ ಹೊರತುಪಡಿಸಿ ಯಾವುದೇ ಅಧಿಕಾರವಿಲ್ಲ, ಮತ್ತು ಅಸ್ತಿತ್ವದಲ್ಲಿರುವವುಗಳು ದೇವರಿಂದ ಸ್ಥಾಪಿಸಲ್ಪಟ್ಟಿವೆ. ಆದ್ದರಿಂದ ಅಧಿಕಾರಿಗಳನ್ನು ವಿರೋಧಿಸುವವನು ದೇವರು ನೇಮಿಸಿದ್ದನ್ನು ವಿರೋಧಿಸುತ್ತಾನೆ ಮತ್ತು ವಿರೋಧಿಸುವವರು ನ್ಯಾಯತೀರ್ಪಿಗೆ ಒಳಗಾಗುತ್ತಾರೆ. ಯಾಕಂದರೆ ಆಡಳಿತಗಾರರು ಒಳ್ಳೆಯ ನಡತೆಗೆ ಭಯಪಡುವವರಲ್ಲ, ಆದರೆ ಕೆಟ್ಟದ್ದಕ್ಕೆ. ಅಧಿಕಾರದಲ್ಲಿರುವವನ ಬಗ್ಗೆ ನಿಮಗೆ ಭಯವಿಲ್ಲವೇ? ಆಗ ಒಳ್ಳೇದನ್ನು ಮಾಡು, ಮತ್ತು ಆತನ ಸಮ್ಮತಿಯನ್ನು ನೀವು ಪಡೆಯುವಿರಿ, ಏಕೆಂದರೆ ಆತನು ನಿಮ್ಮ ಒಳಿತಿಗಾಗಿ ದೇವರ ಸೇವಕನಾಗಿದ್ದಾನೆ. ಆದರೆ ನೀವು ತಪ್ಪು ಮಾಡಿದರೆ, ಭಯಪಡಿರಿ, ಏಕೆಂದರೆ ಅವನು ವ್ಯರ್ಥವಾಗಿ ಕತ್ತಿಯನ್ನು ಹೊರುವುದಿಲ್ಲ. ಯಾಕಂದರೆ ಅವನು ದೇವರ ಸೇವಕನು, ತಪ್ಪಿತಸ್ಥನ ಮೇಲೆ ದೇವರ ಕೋಪವನ್ನು ಮಾಡುವ ಸೇಡು ತೀರಿಸಿಕೊಳ್ಳುವವನು. ಆದ್ದರಿಂದ ಒಬ್ಬನು ದೇವರ ಕ್ರೋಧವನ್ನು ತಪ್ಪಿಸಲು ಮಾತ್ರವಲ್ಲದೆ ಆತ್ಮಸಾಕ್ಷಿಯ ಸಲುವಾಗಿಯೂ ಅಧೀನನಾಗಿರಬೇಕು. ಯಾಕಂದರೆ ನೀವು ಸಹ ತೆರಿಗೆಯನ್ನು ಪಾವತಿಸುತ್ತೀರಿ, ಏಕೆಂದರೆ ಅಧಿಕಾರಿಗಳು ದೇವರ ಸೇವಕರು, ಈ ವಿಷಯಕ್ಕೆ ಗಮನ ಕೊಡುತ್ತಾರೆ. ಅವರಿಗೆ ನೀಡಬೇಕಾದ ಎಲ್ಲವನ್ನು ಪಾವತಿಸಿ: ಯಾರಿಗೆ ತೆರಿಗೆಗಳು ಬಾಕಿಯಿದೆಯೋ ಅವರಿಗೆ ತೆರಿಗೆಗಳು, ಯಾರಿಗೆ ಆದಾಯವನ್ನು ನೀಡಬೇಕಾಗಿದೆ, ಯಾರಿಗೆ ಗೌರವವನ್ನು ನೀಡಬೇಕಾಗಿದೆ, ಯಾರಿಗೆ ಗೌರವವನ್ನು ನೀಡಬೇಕಾಗಿದೆಯೋ ಅವರಿಗೆ ಗೌರವವನ್ನು ನೀಡಿ.</w:t>
      </w:r>
    </w:p>
    <w:p/>
    <w:p>
      <w:r xmlns:w="http://schemas.openxmlformats.org/wordprocessingml/2006/main">
        <w:t xml:space="preserve">ವಿಮೋಚನಕಾಂಡ 21:2 ನೀನು ಒಬ್ಬ ಹೀಬ್ರೂ ಸೇವಕನನ್ನು ಕೊಂಡುಕೊಂಡರೆ, ಅವನು ಆರು ವರ್ಷ ಸೇವೆ ಸಲ್ಲಿಸಬೇಕು;</w:t>
      </w:r>
    </w:p>
    <w:p/>
    <w:p>
      <w:r xmlns:w="http://schemas.openxmlformats.org/wordprocessingml/2006/main">
        <w:t xml:space="preserve">ಹೀಬ್ರೂ ಅನ್ನು ಖರೀದಿಸಿದರೆ, ಏಳನೇ ವರ್ಷದಲ್ಲಿ ಉಚಿತವಾಗಿ ಬಿಡುಗಡೆ ಮಾಡುವ ಮೊದಲು ಅವರು ಆರು ವರ್ಷಗಳ ಕಾಲ ಸೇವೆ ಸಲ್ಲಿಸಬೇಕು ಎಂದು ಈ ಭಾಗವು ವಿವರಿಸುತ್ತದೆ.</w:t>
      </w:r>
    </w:p>
    <w:p/>
    <w:p>
      <w:r xmlns:w="http://schemas.openxmlformats.org/wordprocessingml/2006/main">
        <w:t xml:space="preserve">1. ಸ್ವಾತಂತ್ರ್ಯದ ಮಹತ್ವ ಮತ್ತು ಬದ್ಧತೆಯ ಮೂಲಕ ಅದನ್ನು ಹೇಗೆ ಸಾಧಿಸಬಹುದು.</w:t>
      </w:r>
    </w:p>
    <w:p/>
    <w:p>
      <w:r xmlns:w="http://schemas.openxmlformats.org/wordprocessingml/2006/main">
        <w:t xml:space="preserve">2. ಸೇವೆಯ ಮೌಲ್ಯ ಮತ್ತು ಅದು ತರಬಹುದಾದ ಪ್ರತಿಫಲಗಳು.</w:t>
      </w:r>
    </w:p>
    <w:p/>
    <w:p>
      <w:r xmlns:w="http://schemas.openxmlformats.org/wordprocessingml/2006/main">
        <w:t xml:space="preserve">1. ಮ್ಯಾಥ್ಯೂ 10:10 - "ನಾಯಿಗಳಿಗೆ ಪವಿತ್ರವಾದದ್ದನ್ನು ಕೊಡಬೇಡಿ, ಹಂದಿಗಳ ಮುಂದೆ ನಿಮ್ಮ ಮುತ್ತುಗಳನ್ನು ಎಸೆಯಬೇಡಿ, ಅವುಗಳು ಅವುಗಳನ್ನು ತಮ್ಮ ಕಾಲುಗಳ ಕೆಳಗೆ ತುಳಿದು ಮತ್ತೆ ತಿರುಗಿ ನಿಮ್ಮನ್ನು ಸೀಳುತ್ತವೆ."</w:t>
      </w:r>
    </w:p>
    <w:p/>
    <w:p>
      <w:r xmlns:w="http://schemas.openxmlformats.org/wordprocessingml/2006/main">
        <w:t xml:space="preserve">2. ಗಲಾಟಿಯನ್ಸ್ 5:13 - "ಏಕೆಂದರೆ, ಸಹೋದರರೇ, ನೀವು ಸ್ವಾತಂತ್ರ್ಯಕ್ಕೆ ಕರೆಯಲ್ಪಟ್ಟಿದ್ದೀರಿ; ಕೇವಲ ಮಾಂಸಕ್ಕಾಗಿ ಸ್ವಾತಂತ್ರ್ಯವನ್ನು ಬಳಸಬೇಡಿ, ಆದರೆ ಪ್ರೀತಿಯಿಂದ ಒಬ್ಬರಿಗೊಬ್ಬರು ಸೇವೆ ಮಾಡಿ."</w:t>
      </w:r>
    </w:p>
    <w:p/>
    <w:p>
      <w:r xmlns:w="http://schemas.openxmlformats.org/wordprocessingml/2006/main">
        <w:t xml:space="preserve">ವಿಮೋಚನಕಾಂಡ 21:3 ಅವನು ಒಬ್ಬನೇ ಒಳಗೆ ಬಂದರೆ ಅವನು ತಾನೇ ಹೊರಗೆ ಹೋಗಬೇಕು; ಅವನು ಮದುವೆಯಾಗಿದ್ದರೆ ಅವನ ಹೆಂಡತಿ ಅವನೊಂದಿಗೆ ಹೋಗಬೇಕು.</w:t>
      </w:r>
    </w:p>
    <w:p/>
    <w:p>
      <w:r xmlns:w="http://schemas.openxmlformats.org/wordprocessingml/2006/main">
        <w:t xml:space="preserve">ಈ ಭಾಗವು ಇಸ್ರಾಯೇಲ್ಯರ ಜೀವನದಲ್ಲಿ ಮದುವೆಯ ಪ್ರಾಮುಖ್ಯತೆಯನ್ನು ಒತ್ತಿಹೇಳುತ್ತದೆ, ಏಕೆಂದರೆ ವಿವಾಹಿತ ಪುರುಷನ ಹೆಂಡತಿಯು ಗುಲಾಮಗಿರಿಯಿಂದ ಬಿಡುಗಡೆಗೊಂಡರೆ ಅವನೊಂದಿಗೆ ಹೊರಗೆ ಹೋಗಬೇಕು ಎಂದು ಹೇಳುತ್ತದೆ.</w:t>
      </w:r>
    </w:p>
    <w:p/>
    <w:p>
      <w:r xmlns:w="http://schemas.openxmlformats.org/wordprocessingml/2006/main">
        <w:t xml:space="preserve">1. ಮದುವೆಗಾಗಿ ದೇವರ ಯೋಜನೆ: ಎಕ್ಸೋಡಸ್ 21:3 ರ ಪ್ರತಿಬಿಂಬ</w:t>
      </w:r>
    </w:p>
    <w:p/>
    <w:p>
      <w:r xmlns:w="http://schemas.openxmlformats.org/wordprocessingml/2006/main">
        <w:t xml:space="preserve">2. ಮದುವೆಯಲ್ಲಿ ಒಡನಾಟದ ಪ್ರಾಮುಖ್ಯತೆ: ಎಕ್ಸ್‌ಪ್ಲೋರಿಂಗ್ ಎಕ್ಸೋಡಸ್ 21:3</w:t>
      </w:r>
    </w:p>
    <w:p/>
    <w:p>
      <w:r xmlns:w="http://schemas.openxmlformats.org/wordprocessingml/2006/main">
        <w:t xml:space="preserve">1. ಜೆನೆಸಿಸ್ 2: 18-24 - ಮದುವೆಗೆ ದೇವರ ಯೋಜನೆ</w:t>
      </w:r>
    </w:p>
    <w:p/>
    <w:p>
      <w:r xmlns:w="http://schemas.openxmlformats.org/wordprocessingml/2006/main">
        <w:t xml:space="preserve">2. ರೂತ್ 1:16-17 - ಮದುವೆಯಲ್ಲಿ ಒಡನಾಟದ ಪ್ರಾಮುಖ್ಯತೆ</w:t>
      </w:r>
    </w:p>
    <w:p/>
    <w:p>
      <w:r xmlns:w="http://schemas.openxmlformats.org/wordprocessingml/2006/main">
        <w:t xml:space="preserve">ವಿಮೋಚನಕಾಂಡ 21:4 ಅವನ ಯಜಮಾನನು ಅವನಿಗೆ ಹೆಂಡತಿಯನ್ನು ಕೊಟ್ಟರೆ ಮತ್ತು ಅವಳು ಅವನಿಗೆ ಗಂಡು ಅಥವಾ ಹೆಣ್ಣು ಮಕ್ಕಳನ್ನು ಪಡೆದರೆ; ಹೆಂಡತಿ ಮತ್ತು ಅವಳ ಮಕ್ಕಳು ಅವಳ ಯಜಮಾನನಾಗಿರಬೇಕು ಮತ್ತು ಅವನು ತಾನೇ ಹೊರಗೆ ಹೋಗಬೇಕು.</w:t>
      </w:r>
    </w:p>
    <w:p/>
    <w:p>
      <w:r xmlns:w="http://schemas.openxmlformats.org/wordprocessingml/2006/main">
        <w:t xml:space="preserve">ಈ ಭಾಗವು ತನ್ನ ಯಜಮಾನನಿಂದ ಹೆಂಡತಿಯನ್ನು ಪಡೆದ ಮತ್ತು ಅವಳೊಂದಿಗೆ ಮಕ್ಕಳನ್ನು ಹೊಂದಿರುವ ಗುಲಾಮನನ್ನು ಕುರಿತು ಹೇಳುತ್ತದೆ. ಹೆಂಡತಿ ಮತ್ತು ಮಕ್ಕಳು ಯಜಮಾನನ ಆಸ್ತಿಯಾಗಿ ಉಳಿಯುತ್ತಾರೆ ಮತ್ತು ಗುಲಾಮನು ತನ್ನ ಸ್ವಾತಂತ್ರ್ಯವನ್ನು ನೀಡಿದಾಗ ಅವರನ್ನು ಬಿಟ್ಟುಬಿಡಬೇಕು.</w:t>
      </w:r>
    </w:p>
    <w:p/>
    <w:p>
      <w:r xmlns:w="http://schemas.openxmlformats.org/wordprocessingml/2006/main">
        <w:t xml:space="preserve">1. ಸ್ವಾತಂತ್ರ್ಯದಲ್ಲಿ ಬದುಕುವುದು: ನಮ್ಮದು ಎಂದು ನಾವು ಭಾವಿಸುವದನ್ನು ಬಿಡಲು ಕಲಿಯುವುದು</w:t>
      </w:r>
    </w:p>
    <w:p/>
    <w:p>
      <w:r xmlns:w="http://schemas.openxmlformats.org/wordprocessingml/2006/main">
        <w:t xml:space="preserve">2. ಮಾಸ್ಟರ್ ಆಗಿರುವ ಆಶೀರ್ವಾದ ಮತ್ತು ಜವಾಬ್ದಾರಿ</w:t>
      </w:r>
    </w:p>
    <w:p/>
    <w:p>
      <w:r xmlns:w="http://schemas.openxmlformats.org/wordprocessingml/2006/main">
        <w:t xml:space="preserve">1. ಲೂಕ 4:18-19 "ಭಗವಂತನ ಆತ್ಮವು ನನ್ನ ಮೇಲಿದೆ, ಏಕೆಂದರೆ ಅವನು ಬಡವರಿಗೆ ಶುಭವಾರ್ತೆಯನ್ನು ಘೋಷಿಸಲು ನನ್ನನ್ನು ಅಭಿಷೇಕಿಸಿದ್ದಾನೆ. ಸೆರೆಯಾಳುಗಳಿಗೆ ಸ್ವಾತಂತ್ರ್ಯವನ್ನು ಮತ್ತು ಕುರುಡರಿಗೆ ದೃಷ್ಟಿ ಚೇತರಿಕೆಯನ್ನು ಘೋಷಿಸಲು ಅವನು ನನ್ನನ್ನು ಕಳುಹಿಸಿದ್ದಾನೆ. ತುಳಿತಕ್ಕೊಳಗಾದವರನ್ನು ಮುಕ್ತಗೊಳಿಸಿ.</w:t>
      </w:r>
    </w:p>
    <w:p/>
    <w:p>
      <w:r xmlns:w="http://schemas.openxmlformats.org/wordprocessingml/2006/main">
        <w:t xml:space="preserve">2. ಗಲಾತ್ಯ 5:1 ಸ್ವಾತಂತ್ರ್ಯಕ್ಕಾಗಿಯೇ ಕ್ರಿಸ್ತನು ನಮ್ಮನ್ನು ಮುಕ್ತಗೊಳಿಸಿದ್ದಾನೆ. ದೃಢವಾಗಿ ನಿಲ್ಲಿರಿ, ಮತ್ತು ಗುಲಾಮಗಿರಿಯ ನೊಗದಿಂದ ನಿಮ್ಮನ್ನು ಮತ್ತೆ ಹೊರೆಯಾಗಲು ಬಿಡಬೇಡಿ.</w:t>
      </w:r>
    </w:p>
    <w:p/>
    <w:p>
      <w:r xmlns:w="http://schemas.openxmlformats.org/wordprocessingml/2006/main">
        <w:t xml:space="preserve">ವಿಮೋಚನಕಾಂಡ 21:5 ಮತ್ತು ಸೇವಕನು ಸ್ಪಷ್ಟವಾಗಿ ಹೇಳಿದರೆ, ನಾನು ನನ್ನ ಯಜಮಾನನನ್ನು, ನನ್ನ ಹೆಂಡತಿಯನ್ನು ಮತ್ತು ನನ್ನ ಮಕ್ಕಳನ್ನು ಪ್ರೀತಿಸುತ್ತೇನೆ; ನಾನು ಮುಕ್ತವಾಗಿ ಹೋಗುವುದಿಲ್ಲ:</w:t>
      </w:r>
    </w:p>
    <w:p/>
    <w:p>
      <w:r xmlns:w="http://schemas.openxmlformats.org/wordprocessingml/2006/main">
        <w:t xml:space="preserve">ಸೇವಕನು ತನ್ನ ಯಜಮಾನ, ಹೆಂಡತಿ ಮತ್ತು ಮಕ್ಕಳ ಮೇಲಿನ ಪ್ರೀತಿಯನ್ನು ಘೋಷಿಸಿದ್ದಾನೆ ಮತ್ತು ಸೇವಕನಾಗಿ ಉಳಿಯಲು ಸಿದ್ಧನಾಗಿದ್ದಾನೆ.</w:t>
      </w:r>
    </w:p>
    <w:p/>
    <w:p>
      <w:r xmlns:w="http://schemas.openxmlformats.org/wordprocessingml/2006/main">
        <w:t xml:space="preserve">1: ನಿಜವಾದ ಪ್ರೀತಿಯನ್ನು ತ್ಯಾಗದಿಂದ ಪ್ರದರ್ಶಿಸಲಾಗುತ್ತದೆ.</w:t>
      </w:r>
    </w:p>
    <w:p/>
    <w:p>
      <w:r xmlns:w="http://schemas.openxmlformats.org/wordprocessingml/2006/main">
        <w:t xml:space="preserve">2: ದೇವರ ಮೇಲಿನ ನಮ್ಮ ಪ್ರೀತಿಯು ನಮ್ಮ ವಿಧೇಯತೆಯಲ್ಲಿ ಪ್ರತಿಫಲಿಸಬೇಕು.</w:t>
      </w:r>
    </w:p>
    <w:p/>
    <w:p>
      <w:r xmlns:w="http://schemas.openxmlformats.org/wordprocessingml/2006/main">
        <w:t xml:space="preserve">1: ಯೋಹಾನ 15:13 - ಒಬ್ಬ ಮನುಷ್ಯನು ತನ್ನ ಸ್ನೇಹಿತರಿಗಾಗಿ ತನ್ನ ಪ್ರಾಣವನ್ನು ಕೊಡುವುದಕ್ಕಿಂತ ಹೆಚ್ಚಿನ ಪ್ರೀತಿಯು ಮನುಷ್ಯನಿಗೆ ಇಲ್ಲ.</w:t>
      </w:r>
    </w:p>
    <w:p/>
    <w:p>
      <w:r xmlns:w="http://schemas.openxmlformats.org/wordprocessingml/2006/main">
        <w:t xml:space="preserve">2: ಧರ್ಮೋಪದೇಶಕಾಂಡ 6:5 - ನಿಮ್ಮ ದೇವರಾದ ಕರ್ತನನ್ನು ನಿಮ್ಮ ಪೂರ್ಣ ಹೃದಯದಿಂದ ಮತ್ತು ನಿಮ್ಮ ಪೂರ್ಣ ಆತ್ಮದಿಂದ ಮತ್ತು ನಿಮ್ಮ ಸಂಪೂರ್ಣ ಶಕ್ತಿಯಿಂದ ಪ್ರೀತಿಸಿ.</w:t>
      </w:r>
    </w:p>
    <w:p/>
    <w:p>
      <w:r xmlns:w="http://schemas.openxmlformats.org/wordprocessingml/2006/main">
        <w:t xml:space="preserve">ವಿಮೋಚನಕಾಂಡ 21:6 ಆಗ ಅವನ ಯಜಮಾನನು ಅವನನ್ನು ನ್ಯಾಯಾಧೀಶರ ಬಳಿಗೆ ಕರೆತರುತ್ತಾನೆ; ಅವನು ಅವನನ್ನು ಬಾಗಿಲಿಗೆ ಅಥವಾ ಬಾಗಿಲಿನ ಕಂಬಕ್ಕೆ ತರಬೇಕು; ಮತ್ತು ಅವನ ಯಜಮಾನನು ಅವನ ಕಿವಿಯನ್ನು ಔಲ್ನಿಂದ ಕೊರೆಯಬೇಕು; ಮತ್ತು ಅವನು ಎಂದೆಂದಿಗೂ ಅವನನ್ನು ಸೇವಿಸುವನು.</w:t>
      </w:r>
    </w:p>
    <w:p/>
    <w:p>
      <w:r xmlns:w="http://schemas.openxmlformats.org/wordprocessingml/2006/main">
        <w:t xml:space="preserve">ವಾಕ್ಯವೃಂದವು ತನ್ನ ಗುಲಾಮನನ್ನು ನ್ಯಾಯಾಧೀಶರ ಬಳಿಗೆ ಕರೆತರುವ ಮತ್ತು ನಂತರ ಔಲ್ನಿಂದ ಅವನ ಕಿವಿಯನ್ನು ಚುಚ್ಚುವ ಯಜಮಾನನ ಬಗ್ಗೆ ಹೇಳುತ್ತದೆ, ಇದರಿಂದ ಅವನು ತನ್ನ ಯಜಮಾನನಿಗೆ ಶಾಶ್ವತವಾಗಿ ಸೇವೆ ಸಲ್ಲಿಸುತ್ತಾನೆ.</w:t>
      </w:r>
    </w:p>
    <w:p/>
    <w:p>
      <w:r xmlns:w="http://schemas.openxmlformats.org/wordprocessingml/2006/main">
        <w:t xml:space="preserve">1. ನಮ್ಮ ಜೀವನವನ್ನು ಹಾಗೆಯೇ ಸ್ವೀಕರಿಸುವುದು ಮತ್ತು ದೇವರನ್ನು ನಿಷ್ಠೆಯಿಂದ ಸೇವಿಸುವುದು</w:t>
      </w:r>
    </w:p>
    <w:p/>
    <w:p>
      <w:r xmlns:w="http://schemas.openxmlformats.org/wordprocessingml/2006/main">
        <w:t xml:space="preserve">2. ಶಾಶ್ವತ ನಿಷ್ಠೆ ಮತ್ತು ವಿಧೇಯತೆಯ ಒಡಂಬಡಿಕೆ</w:t>
      </w:r>
    </w:p>
    <w:p/>
    <w:p>
      <w:r xmlns:w="http://schemas.openxmlformats.org/wordprocessingml/2006/main">
        <w:t xml:space="preserve">1. ಗಲಾತ್ಯ 5:1 ಸ್ವಾತಂತ್ರ್ಯಕ್ಕಾಗಿ ಕ್ರಿಸ್ತನು ನಮ್ಮನ್ನು ಮುಕ್ತಗೊಳಿಸಿದ್ದಾನೆ; ಆದ್ದರಿಂದ ದೃಢವಾಗಿ ನಿಲ್ಲಿರಿ ಮತ್ತು ಗುಲಾಮಗಿರಿಯ ನೊಗಕ್ಕೆ ಮತ್ತೆ ಅಧೀನರಾಗಬೇಡಿ.</w:t>
      </w:r>
    </w:p>
    <w:p/>
    <w:p>
      <w:r xmlns:w="http://schemas.openxmlformats.org/wordprocessingml/2006/main">
        <w:t xml:space="preserve">2. ಎಫೆಸಿಯನ್ಸ್ 6: 5-7 ಗುಲಾಮರೇ, ನಿಮ್ಮ ಐಹಿಕ ಯಜಮಾನರನ್ನು ಭಯದಿಂದ ಮತ್ತು ನಡುಗುವಿಕೆಯಿಂದ, ಪ್ರಾಮಾಣಿಕ ಹೃದಯದಿಂದ, ನೀವು ಕ್ರಿಸ್ತನಂತೆ, ನೇತ್ರ ಸೇವೆಯ ಮೂಲಕ ಅಲ್ಲ, ಜನರನ್ನು ಸಂತೋಷಪಡಿಸುವವರಾಗಿ, ಆದರೆ ಕ್ರಿಸ್ತನ ಸೇವಕರಾಗಿ ಪಾಲಿಸಿ. ಹೃದಯದಿಂದ ದೇವರ ಚಿತ್ತ.</w:t>
      </w:r>
    </w:p>
    <w:p/>
    <w:p>
      <w:r xmlns:w="http://schemas.openxmlformats.org/wordprocessingml/2006/main">
        <w:t xml:space="preserve">ವಿಮೋಚನಕಾಂಡ 21:7 ಒಬ್ಬ ಮನುಷ್ಯನು ತನ್ನ ಮಗಳನ್ನು ದಾಸಿಯಾಗಿ ಮಾರಿದರೆ, ಅವಳು ಸೇವಕರು ಮಾಡುವಂತೆ ಅವಳು ಹೊರಗೆ ಹೋಗಬಾರದು.</w:t>
      </w:r>
    </w:p>
    <w:p/>
    <w:p>
      <w:r xmlns:w="http://schemas.openxmlformats.org/wordprocessingml/2006/main">
        <w:t xml:space="preserve">ದಾಸಿಯಾಗಿ ಮಾರಲ್ಪಟ್ಟ ಮಗಳು ದಾಸಿಯಂತೆಯೇ ಬಿಡಲಾರಳು.</w:t>
      </w:r>
    </w:p>
    <w:p/>
    <w:p>
      <w:r xmlns:w="http://schemas.openxmlformats.org/wordprocessingml/2006/main">
        <w:t xml:space="preserve">1. ಬೇಷರತ್ತಾದ ಪ್ರೀತಿಯ ಶಕ್ತಿ: ಬೈಬಲ್ನಲ್ಲಿ ಮಹಿಳೆಯರ ಘನತೆ</w:t>
      </w:r>
    </w:p>
    <w:p/>
    <w:p>
      <w:r xmlns:w="http://schemas.openxmlformats.org/wordprocessingml/2006/main">
        <w:t xml:space="preserve">2. ಬೈಬಲ್ನಲ್ಲಿ ಮಹಿಳೆಯರ ಮೌಲ್ಯ</w:t>
      </w:r>
    </w:p>
    <w:p/>
    <w:p>
      <w:r xmlns:w="http://schemas.openxmlformats.org/wordprocessingml/2006/main">
        <w:t xml:space="preserve">1. ನಾಣ್ಣುಡಿ 31:10-31</w:t>
      </w:r>
    </w:p>
    <w:p/>
    <w:p>
      <w:r xmlns:w="http://schemas.openxmlformats.org/wordprocessingml/2006/main">
        <w:t xml:space="preserve">2. ಗಲಾತ್ಯ 3:28-29</w:t>
      </w:r>
    </w:p>
    <w:p/>
    <w:p>
      <w:r xmlns:w="http://schemas.openxmlformats.org/wordprocessingml/2006/main">
        <w:t xml:space="preserve">ವಿಮೋಚನಕಾಂಡ 21:8 ತನ್ನ ಯಜಮಾನನಿಗೆ ತನಗೆ ನಿಶ್ಚಯ ಮಾಡಿದವನನ್ನು ಅವಳು ಮೆಚ್ಚಿಸದಿದ್ದರೆ, ಅವನು ಅವಳನ್ನು ವಿಮೋಚನೆಗೊಳಿಸಲಿ; ಅವಳನ್ನು ಅನ್ಯ ಜನಾಂಗಕ್ಕೆ ಮಾರಲು ಅವನಿಗೆ ಯಾವುದೇ ಶಕ್ತಿ ಇರುವುದಿಲ್ಲ, ಅವನು ಅವಳೊಂದಿಗೆ ಮೋಸದಿಂದ ವರ್ತಿಸಿದ್ದಾನೆ.</w:t>
      </w:r>
    </w:p>
    <w:p/>
    <w:p>
      <w:r xmlns:w="http://schemas.openxmlformats.org/wordprocessingml/2006/main">
        <w:t xml:space="preserve">ಒಬ್ಬ ಯಜಮಾನನು ಗುಲಾಮನಿಗೆ ನಿಶ್ಚಿತಾರ್ಥ ಮಾಡಿಕೊಂಡರೆ ಮತ್ತು ಅವಳು ಅವನನ್ನು ಮೆಚ್ಚಿಸದಿದ್ದರೆ, ಅವನು ಅವಳೊಂದಿಗೆ ವ್ಯವಹಾರದಲ್ಲಿ ಮೋಸದಿಂದ ಅವಳನ್ನು ಅನ್ಯ ರಾಷ್ಟ್ರಕ್ಕೆ ಮಾರಲು ಅನುಮತಿಸುವುದಿಲ್ಲ.</w:t>
      </w:r>
    </w:p>
    <w:p/>
    <w:p>
      <w:r xmlns:w="http://schemas.openxmlformats.org/wordprocessingml/2006/main">
        <w:t xml:space="preserve">1. ತುಳಿತಕ್ಕೊಳಗಾದವರಿಗೆ ದೇವರ ಕರುಣೆ ಮತ್ತು ಸಹಾನುಭೂತಿ</w:t>
      </w:r>
    </w:p>
    <w:p/>
    <w:p>
      <w:r xmlns:w="http://schemas.openxmlformats.org/wordprocessingml/2006/main">
        <w:t xml:space="preserve">2. ಮೋಸದ ಪಾಪ ಮತ್ತು ಅದರ ಪರಿಣಾಮಗಳು</w:t>
      </w:r>
    </w:p>
    <w:p/>
    <w:p>
      <w:r xmlns:w="http://schemas.openxmlformats.org/wordprocessingml/2006/main">
        <w:t xml:space="preserve">1. ಯೆಶಾಯ 1:17: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2. ಲೂಕ 6:36: ನಿಮ್ಮ ತಂದೆಯು ಕರುಣಾಮಯಿಯಾಗಿರುವಂತೆ ಕರುಣೆಯುಳ್ಳವರಾಗಿರಿ.</w:t>
      </w:r>
    </w:p>
    <w:p/>
    <w:p>
      <w:r xmlns:w="http://schemas.openxmlformats.org/wordprocessingml/2006/main">
        <w:t xml:space="preserve">ವಿಮೋಚನಕಾಂಡ 21:9 ಮತ್ತು ಅವನು ಅವಳನ್ನು ತನ್ನ ಮಗನಿಗೆ ನಿಶ್ಚಿತಾರ್ಥ ಮಾಡಿಕೊಂಡಿದ್ದರೆ, ಅವನು ಅವಳನ್ನು ಹೆಣ್ಣುಮಕ್ಕಳ ರೀತಿಯಲ್ಲಿ ನಡೆಸಬೇಕು.</w:t>
      </w:r>
    </w:p>
    <w:p/>
    <w:p>
      <w:r xmlns:w="http://schemas.openxmlformats.org/wordprocessingml/2006/main">
        <w:t xml:space="preserve">ಒಬ್ಬ ತಂದೆ ತನ್ನ ಮಗನಿಗೆ ಮದುವೆಯಾದ ಮಹಿಳಾ ಸೇವಕಿಯನ್ನು ಮಗಳಂತೆ ನಡೆಸಬೇಕು.</w:t>
      </w:r>
    </w:p>
    <w:p/>
    <w:p>
      <w:r xmlns:w="http://schemas.openxmlformats.org/wordprocessingml/2006/main">
        <w:t xml:space="preserve">1. "ತಂದೆಗಳ ಕರ್ತವ್ಯಗಳು: ಮಹಿಳಾ ಸೇವಕರನ್ನು ಮಗಳಂತೆ ನೋಡಿಕೊಳ್ಳುವುದು"</w:t>
      </w:r>
    </w:p>
    <w:p/>
    <w:p>
      <w:r xmlns:w="http://schemas.openxmlformats.org/wordprocessingml/2006/main">
        <w:t xml:space="preserve">2. "ಪ್ರೀತಿ ಮತ್ತು ಗೌರವ: ಸ್ತ್ರೀ ಸೇವಕರ ಚಿಕಿತ್ಸೆ"</w:t>
      </w:r>
    </w:p>
    <w:p/>
    <w:p>
      <w:r xmlns:w="http://schemas.openxmlformats.org/wordprocessingml/2006/main">
        <w:t xml:space="preserve">1. ಲ್ಯೂಕ್ 6:31-36 - "ಇತರರು ನಿಮಗೆ ಹೇಗೆ ಮಾಡಬೇಕೆಂದು ನೀವು ಬಯಸುತ್ತೀರೋ ಹಾಗೆಯೇ ಅವರಿಗೆ ಮಾಡಿ."</w:t>
      </w:r>
    </w:p>
    <w:p/>
    <w:p>
      <w:r xmlns:w="http://schemas.openxmlformats.org/wordprocessingml/2006/main">
        <w:t xml:space="preserve">2. ಎಫೆಸಿಯನ್ಸ್ 6: 5-9 - "ಸೇವಕರು, ಮಾಂಸದ ಪ್ರಕಾರ ನಿಮ್ಮ ಯಜಮಾನರಿಗೆ ವಿಧೇಯರಾಗಿರಿ, ಭಯ ಮತ್ತು ನಡುಕ, ನಿಮ್ಮ ಹೃದಯದ ಏಕತೆ, ಕ್ರಿಸ್ತನಂತೆ."</w:t>
      </w:r>
    </w:p>
    <w:p/>
    <w:p>
      <w:r xmlns:w="http://schemas.openxmlformats.org/wordprocessingml/2006/main">
        <w:t xml:space="preserve">ವಿಮೋಚನಕಾಂಡ 21:10 ಅವನು ಅವನಿಗೆ ಇನ್ನೊಂದು ಹೆಂಡತಿಯನ್ನು ತೆಗೆದುಕೊಂಡರೆ; ಅವಳ ಆಹಾರ, ಅವಳ ಉಡುಪು ಮತ್ತು ಅವಳ ಮದುವೆಯ ಕರ್ತವ್ಯವನ್ನು ಅವನು ಕಡಿಮೆ ಮಾಡಬಾರದು.</w:t>
      </w:r>
    </w:p>
    <w:p/>
    <w:p>
      <w:r xmlns:w="http://schemas.openxmlformats.org/wordprocessingml/2006/main">
        <w:t xml:space="preserve">ಪುರುಷನು ಇನ್ನೊಬ್ಬ ಹೆಂಡತಿಯನ್ನು ತೆಗೆದುಕೊಂಡರೆ, ಅವನು ಅವಳಿಗೆ ನೀಡಲಾದ ಆಹಾರ, ಬಟ್ಟೆ ಮತ್ತು ವೈವಾಹಿಕ ಕರ್ತವ್ಯಗಳಂತಹ ನಿಬಂಧನೆಗಳನ್ನು ಕಡಿಮೆ ಮಾಡಬಾರದು ಎಂದು ಭಾಗವು ಹೇಳುತ್ತದೆ.</w:t>
      </w:r>
    </w:p>
    <w:p/>
    <w:p>
      <w:r xmlns:w="http://schemas.openxmlformats.org/wordprocessingml/2006/main">
        <w:t xml:space="preserve">1. ಗಂಡನ ಜವಾಬ್ದಾರಿ: ನಿಮ್ಮ ಸಂಗಾತಿಯ ಅಗತ್ಯ ಅಗತ್ಯಗಳನ್ನು ಪೂರೈಸುವುದು</w:t>
      </w:r>
    </w:p>
    <w:p/>
    <w:p>
      <w:r xmlns:w="http://schemas.openxmlformats.org/wordprocessingml/2006/main">
        <w:t xml:space="preserve">2. ಮದುವೆ: ಪ್ರೀತಿ ಮತ್ತು ಗೌರವದ ಒಡಂಬಡಿಕೆ</w:t>
      </w:r>
    </w:p>
    <w:p/>
    <w:p>
      <w:r xmlns:w="http://schemas.openxmlformats.org/wordprocessingml/2006/main">
        <w:t xml:space="preserve">1. 1 ಕೊರಿಂಥಿಯಾನ್ಸ್ 13: 4-7 - ಪ್ರೀತಿ ತಾಳ್ಮೆ ಮತ್ತು ದಯೆ; ಪ್ರೀತಿ ಅಸೂಯೆ ಅಥವಾ ಹೆಮ್ಮೆಪಡುವುದಿಲ್ಲ; ಇದು ಸೊಕ್ಕಿನ ಅಥವಾ ಅಸಭ್ಯವಲ್ಲ. ಅದು ತನ್ನದೇ ಆದ ರೀತಿಯಲ್ಲಿ ಒತ್ತಾಯಿಸುವುದಿಲ್ಲ; ಇದು ಕೆರಳಿಸುವ ಅಥವಾ ಅಸಮಾಧಾನವಲ್ಲ; ಅದು ತಪ್ಪನ್ನು ನೋಡಿ ಸಂತೋಷಪಡುವುದಿಲ್ಲ, ಆದರೆ ಸತ್ಯದಿಂದ ಸಂತೋಷವಾಗುತ್ತದೆ. ಪ್ರೀತಿ ಎಲ್ಲವನ್ನೂ ಸಹಿಸಿಕೊಳ್ಳುತ್ತದೆ, ಎಲ್ಲವನ್ನೂ ನಂಬುತ್ತದೆ, ಎಲ್ಲವನ್ನೂ ನಿರೀಕ್ಷಿಸುತ್ತದೆ, ಎಲ್ಲವನ್ನೂ ಸಹಿಸಿಕೊಳ್ಳುತ್ತದೆ.</w:t>
      </w:r>
    </w:p>
    <w:p/>
    <w:p>
      <w:r xmlns:w="http://schemas.openxmlformats.org/wordprocessingml/2006/main">
        <w:t xml:space="preserve">2. ಎಫೆಸಿಯನ್ಸ್ 5:25 - ಗಂಡಂದಿರೇ, ಕ್ರಿಸ್ತನು ಚರ್ಚ್ ಅನ್ನು ಪ್ರೀತಿಸಿ ಅವಳಿಗಾಗಿ ತನ್ನನ್ನು ಬಿಟ್ಟುಕೊಟ್ಟಂತೆ ನಿಮ್ಮ ಹೆಂಡತಿಯರನ್ನು ಪ್ರೀತಿಸಿ.</w:t>
      </w:r>
    </w:p>
    <w:p/>
    <w:p>
      <w:r xmlns:w="http://schemas.openxmlformats.org/wordprocessingml/2006/main">
        <w:t xml:space="preserve">ವಿಮೋಚನಕಾಂಡ 21:11 ಮತ್ತು ಅವನು ಈ ಮೂರನ್ನು ಅವಳಿಗೆ ಮಾಡದಿದ್ದರೆ, ಅವಳು ಹಣವಿಲ್ಲದೆ ಸ್ವತಂತ್ರವಾಗಿ ಹೋಗುತ್ತಾಳೆ.</w:t>
      </w:r>
    </w:p>
    <w:p/>
    <w:p>
      <w:r xmlns:w="http://schemas.openxmlformats.org/wordprocessingml/2006/main">
        <w:t xml:space="preserve">ಎಕ್ಸೋಡಸ್ 21:11 ಹೇಳುವಂತೆ ಪುರುಷನು ಮಹಿಳೆಗೆ ಮೂರು ಷರತ್ತುಗಳನ್ನು ಪೂರೈಸದಿದ್ದರೆ, ಅವಳು ಅವನನ್ನು ಉಚಿತವಾಗಿ ಬಿಡಲು ಸಾಧ್ಯವಾಗುತ್ತದೆ.</w:t>
      </w:r>
    </w:p>
    <w:p/>
    <w:p>
      <w:r xmlns:w="http://schemas.openxmlformats.org/wordprocessingml/2006/main">
        <w:t xml:space="preserve">1. ಸ್ವಾತಂತ್ರ್ಯದ ಶಕ್ತಿ: ಎಕ್ಸೋಡಸ್ 21:11 ರ ಬೈಬಲ್ ಆದೇಶವನ್ನು ಪರಿಶೀಲಿಸುವುದು</w:t>
      </w:r>
    </w:p>
    <w:p/>
    <w:p>
      <w:r xmlns:w="http://schemas.openxmlformats.org/wordprocessingml/2006/main">
        <w:t xml:space="preserve">2. ಸಮಾನತೆಯ ವಿರೋಧಾಭಾಸ: ಎ ಸ್ಟಡಿ ಆಫ್ ದಿ ಸಿಗ್ನಿಫಿಕನ್ಸ್ ಆಫ್ ಎಕ್ಸೋಡಸ್ 21:11</w:t>
      </w:r>
    </w:p>
    <w:p/>
    <w:p>
      <w:r xmlns:w="http://schemas.openxmlformats.org/wordprocessingml/2006/main">
        <w:t xml:space="preserve">1. ಗಲಾಟಿಯನ್ಸ್ 3:28 - "ಯಹೂದಿ ಅಥವಾ ಗ್ರೀಕ್ ಇಲ್ಲ, ಗುಲಾಮ ಅಥವಾ ಸ್ವತಂತ್ರ ಇಲ್ಲ, ಗಂಡು ಮತ್ತು ಹೆಣ್ಣು ಇಲ್ಲ, ಏಕೆಂದರೆ ನೀವೆಲ್ಲರೂ ಕ್ರಿಸ್ತ ಯೇಸುವಿನಲ್ಲಿ ಒಂದಾಗಿದ್ದೀರಿ."</w:t>
      </w:r>
    </w:p>
    <w:p/>
    <w:p>
      <w:r xmlns:w="http://schemas.openxmlformats.org/wordprocessingml/2006/main">
        <w:t xml:space="preserve">2. ಧರ್ಮೋಪದೇಶಕಾಂಡ 10:17-19 - "ಯಾಕಂದರೆ ನಿಮ್ಮ ದೇವರಾದ ಕರ್ತನು ದೇವರುಗಳ ದೇವರು ಮತ್ತು ಪ್ರಭುಗಳ ಕರ್ತನು, ಮಹಾನ್, ಪರಾಕ್ರಮಿ ಮತ್ತು ಭಯಂಕರ ದೇವರು, ಅವನು ಪಕ್ಷಪಾತವಿಲ್ಲದ ಮತ್ತು ಲಂಚ ತೆಗೆದುಕೊಳ್ಳುವುದಿಲ್ಲ. ಅವನು ತಂದೆಯಿಲ್ಲದವರಿಗೆ ನ್ಯಾಯವನ್ನು ನಿರ್ವಹಿಸುತ್ತಾನೆ. ಮತ್ತು ವಿಧವೆ, ಮತ್ತು ಪ್ರವಾಸಿಗನನ್ನು ಪ್ರೀತಿಸುತ್ತಾನೆ, ಅವನಿಗೆ ಆಹಾರ ಮತ್ತು ಬಟ್ಟೆಗಳನ್ನು ಕೊಡುತ್ತಾನೆ, ಪ್ರವಾಸಿಗನನ್ನು ಪ್ರೀತಿಸಿ, ಆದ್ದರಿಂದ ನೀವು ಈಜಿಪ್ಟ್ ದೇಶದಲ್ಲಿ ಪ್ರವಾಸಿಗಳಾಗಿದ್ದೀರಿ.</w:t>
      </w:r>
    </w:p>
    <w:p/>
    <w:p>
      <w:r xmlns:w="http://schemas.openxmlformats.org/wordprocessingml/2006/main">
        <w:t xml:space="preserve">ವಿಮೋಚನಕಾಂಡ 21:12 ಒಬ್ಬ ಮನುಷ್ಯನನ್ನು ಹೊಡೆದು ಸಾಯುವವನಿಗೆ ಖಂಡಿತವಾಗಿ ಮರಣದಂಡನೆ ವಿಧಿಸಬೇಕು.</w:t>
      </w:r>
    </w:p>
    <w:p/>
    <w:p>
      <w:r xmlns:w="http://schemas.openxmlformats.org/wordprocessingml/2006/main">
        <w:t xml:space="preserve">ಒಬ್ಬ ವ್ಯಕ್ತಿಯನ್ನು ಕೊಂದ ಯಾರೇ ಆಗಲಿ ಮರಣದಂಡನೆಗೆ ಗುರಿಯಾಗಬೇಕೆಂದು ಈ ವಾಕ್ಯವು ಹೇಳುತ್ತದೆ.</w:t>
      </w:r>
    </w:p>
    <w:p/>
    <w:p>
      <w:r xmlns:w="http://schemas.openxmlformats.org/wordprocessingml/2006/main">
        <w:t xml:space="preserve">1. ಮಾನವ ಜೀವವನ್ನು ತೆಗೆದುಕೊಳ್ಳುವ ಪರಿಣಾಮಗಳು</w:t>
      </w:r>
    </w:p>
    <w:p/>
    <w:p>
      <w:r xmlns:w="http://schemas.openxmlformats.org/wordprocessingml/2006/main">
        <w:t xml:space="preserve">2. ಕೊಲೆಯ ಮೇಲೆ ದೇವರ ತೀರ್ಪು</w:t>
      </w:r>
    </w:p>
    <w:p/>
    <w:p>
      <w:r xmlns:w="http://schemas.openxmlformats.org/wordprocessingml/2006/main">
        <w:t xml:space="preserve">1. ಆದಿಕಾಂಡ 9:6 - "ಮನುಷ್ಯನ ರಕ್ತವನ್ನು ಯಾರು ಚೆಲ್ಲುತ್ತಾನೋ, ಅವನ ರಕ್ತವು ಮನುಷ್ಯನಿಂದ ಚೆಲ್ಲಲ್ಪಡುತ್ತದೆ, ಏಕೆಂದರೆ ದೇವರು ತನ್ನ ಸ್ವಂತ ರೂಪದಲ್ಲಿ ಮನುಷ್ಯನನ್ನು ಸೃಷ್ಟಿಸಿದನು."</w:t>
      </w:r>
    </w:p>
    <w:p/>
    <w:p>
      <w:r xmlns:w="http://schemas.openxmlformats.org/wordprocessingml/2006/main">
        <w:t xml:space="preserve">2. ಮ್ಯಾಥ್ಯೂ 5:21-22 - "ಹತ್ಯೆ ಮಾಡಬೇಡಿ ಎಂದು ಹಿಂದಿನವರಿಗೆ ಹೇಳಲಾಗಿದೆ ಎಂದು ನೀವು ಕೇಳಿದ್ದೀರಿ; ಮತ್ತು ಕೊಲೆ ಮಾಡುವವನು ನ್ಯಾಯತೀರ್ಪಿಗೆ ಹೊಣೆಯಾಗುತ್ತಾನೆ. ಆದರೆ ತನ್ನ ಸಹೋದರನ ಮೇಲೆ ಕೋಪಗೊಂಡ ಪ್ರತಿಯೊಬ್ಬರೂ ನ್ಯಾಯತೀರ್ಪಿಗೆ ಹೊಣೆಯಾಗುತ್ತಾರೆ. ತೀರ್ಪಿಗೆ ಜವಾಬ್ದಾರರಾಗಿರಿ."</w:t>
      </w:r>
    </w:p>
    <w:p/>
    <w:p>
      <w:r xmlns:w="http://schemas.openxmlformats.org/wordprocessingml/2006/main">
        <w:t xml:space="preserve">ವಿಮೋಚನಕಾಂಡ 21:13 ಮತ್ತು ಒಬ್ಬ ಮನುಷ್ಯನು ಹೊಂಚು ಹಾಕದಿದ್ದರೆ, ದೇವರು ಅವನನ್ನು ಅವನ ಕೈಗೆ ಒಪ್ಪಿಸಿದರೆ; ಆಗ ಅವನು ಓಡಿಹೋಗುವ ಸ್ಥಳವನ್ನು ನಾನು ನಿನಗೆ ನೇಮಿಸುವೆನು.</w:t>
      </w:r>
    </w:p>
    <w:p/>
    <w:p>
      <w:r xmlns:w="http://schemas.openxmlformats.org/wordprocessingml/2006/main">
        <w:t xml:space="preserve">ದೇವರು ಜನರನ್ನು ಅವರ ಶತ್ರುಗಳ ಕೈಗೆ ಒಪ್ಪಿಸಬಲ್ಲನು, ಆದರೆ ಆತನು ಅವರಿಗೆ ಆಶ್ರಯದ ಸ್ಥಳವನ್ನು ಸಹ ಒದಗಿಸುತ್ತಾನೆ.</w:t>
      </w:r>
    </w:p>
    <w:p/>
    <w:p>
      <w:r xmlns:w="http://schemas.openxmlformats.org/wordprocessingml/2006/main">
        <w:t xml:space="preserve">1. ಕಷ್ಟದ ಸಮಯದಲ್ಲಿ ದೇವರು ನಮ್ಮ ಆಶ್ರಯವಾಗಿದ್ದಾನೆ - ಕೀರ್ತನೆ 46:1</w:t>
      </w:r>
    </w:p>
    <w:p/>
    <w:p>
      <w:r xmlns:w="http://schemas.openxmlformats.org/wordprocessingml/2006/main">
        <w:t xml:space="preserve">2. ತಲುಪಿಸಲು ದೇವರ ಶಕ್ತಿ - ವಿಮೋಚನಕಾಂಡ 14:14</w:t>
      </w:r>
    </w:p>
    <w:p/>
    <w:p>
      <w:r xmlns:w="http://schemas.openxmlformats.org/wordprocessingml/2006/main">
        <w:t xml:space="preserve">1. ಕೀರ್ತನೆ 46:1 - "ದೇವರು ನಮ್ಮ ಆಶ್ರಯ ಮತ್ತು ಶಕ್ತಿ, ತೊಂದರೆಯಲ್ಲಿ ಪ್ರಸ್ತುತ ಸಹಾಯ."</w:t>
      </w:r>
    </w:p>
    <w:p/>
    <w:p>
      <w:r xmlns:w="http://schemas.openxmlformats.org/wordprocessingml/2006/main">
        <w:t xml:space="preserve">2. ಎಕ್ಸೋಡಸ್ 14:14 - "ಲಾರ್ಡ್ ನಿಮಗಾಗಿ ಹೋರಾಡುತ್ತಾನೆ, ಮತ್ತು ನೀವು ನಿಮ್ಮ ಶಾಂತಿಯನ್ನು ಹೊಂದಿರುತ್ತೀರಿ."</w:t>
      </w:r>
    </w:p>
    <w:p/>
    <w:p>
      <w:r xmlns:w="http://schemas.openxmlformats.org/wordprocessingml/2006/main">
        <w:t xml:space="preserve">ವಿಮೋಚನಕಾಂಡ 21:14 ಆದರೆ ಒಬ್ಬನು ತನ್ನ ನೆರೆಯವನ ಮೇಲೆ ದುರಹಂಕಾರದಿಂದ ಬಂದರೆ, ಅವನನ್ನು ವಂಚನೆಯಿಂದ ಕೊಲ್ಲಲು; ಅವನು ಸಾಯುವಂತೆ ನೀನು ಅವನನ್ನು ನನ್ನ ಬಲಿಪೀಠದಿಂದ ತೆಗೆದುಕೊಳ್ಳಬೇಕು.</w:t>
      </w:r>
    </w:p>
    <w:p/>
    <w:p>
      <w:r xmlns:w="http://schemas.openxmlformats.org/wordprocessingml/2006/main">
        <w:t xml:space="preserve">ಯಾರಾದರೂ ಉದ್ದೇಶಪೂರ್ವಕವಾಗಿ ಇನ್ನೊಬ್ಬನನ್ನು ಕೊಂದರೆ, ಅವರನ್ನು ಬಲಿಪೀಠದಿಂದ ತೆಗೆದುಕೊಂಡು ಕೊಲ್ಲಬೇಕು.</w:t>
      </w:r>
    </w:p>
    <w:p/>
    <w:p>
      <w:r xmlns:w="http://schemas.openxmlformats.org/wordprocessingml/2006/main">
        <w:t xml:space="preserve">1. ಊಹೆಯ ಅಪಾಯ</w:t>
      </w:r>
    </w:p>
    <w:p/>
    <w:p>
      <w:r xmlns:w="http://schemas.openxmlformats.org/wordprocessingml/2006/main">
        <w:t xml:space="preserve">2. ಉದ್ದೇಶಪೂರ್ವಕ ಹತ್ಯೆಯ ಪರಿಣಾಮಗಳು</w:t>
      </w:r>
    </w:p>
    <w:p/>
    <w:p>
      <w:r xmlns:w="http://schemas.openxmlformats.org/wordprocessingml/2006/main">
        <w:t xml:space="preserve">1. ನಾಣ್ಣುಡಿಗಳು 6: 16-19 - ಕರ್ತನು ದ್ವೇಷಿಸುವ ಆರು ವಿಷಯಗಳಿವೆ, ಅವನಿಗೆ ಅಸಹ್ಯವಾದವು ಏಳು: ಅಹಂಕಾರಿ ಕಣ್ಣುಗಳು, ಸುಳ್ಳಿನ ನಾಲಿಗೆ, ಮುಗ್ಧ ರಕ್ತವನ್ನು ಚೆಲ್ಲುವ ಕೈಗಳು, ದುಷ್ಟ ಯೋಜನೆಗಳನ್ನು ರೂಪಿಸುವ ಹೃದಯ, ತ್ವರಿತ ಪಾದಗಳು ದುಷ್ಟತನಕ್ಕೆ, ಸುಳ್ಳನ್ನು ಸುರಿಯುವ ಸುಳ್ಳು ಸಾಕ್ಷಿ ಮತ್ತು ಸಮುದಾಯದಲ್ಲಿ ಸಂಘರ್ಷವನ್ನು ಹುಟ್ಟುಹಾಕುವ ವ್ಯಕ್ತಿ.</w:t>
      </w:r>
    </w:p>
    <w:p/>
    <w:p>
      <w:r xmlns:w="http://schemas.openxmlformats.org/wordprocessingml/2006/main">
        <w:t xml:space="preserve">2. ಜೇಮ್ಸ್ 4:11-12 - ಸಹೋದರ ಸಹೋದರಿಯರೇ, ಒಬ್ಬರನ್ನೊಬ್ಬರು ಕೆಟ್ಟದಾಗಿ ಮಾತನಾಡಬೇಡಿ. ಇನ್ನೊಬ್ಬರ ವಿರುದ್ಧ ಕೆಟ್ಟದಾಗಿ ಮಾತನಾಡುವವನು ಅಥವಾ ಇನ್ನೊಬ್ಬರನ್ನು ನಿರ್ಣಯಿಸುವವನು ಕಾನೂನಿಗೆ ವಿರುದ್ಧವಾಗಿ ಕೆಟ್ಟದಾಗಿ ಮಾತನಾಡುತ್ತಾನೆ ಮತ್ತು ಕಾನೂನನ್ನು ನಿರ್ಣಯಿಸುತ್ತಾನೆ. ಆದರೆ ನೀವು ಕಾನೂನನ್ನು ನಿರ್ಣಯಿಸಿದರೆ, ನೀವು ಕಾನೂನು ಮಾಡುವವರಲ್ಲ ಆದರೆ ನ್ಯಾಯಾಧೀಶರು.</w:t>
      </w:r>
    </w:p>
    <w:p/>
    <w:p>
      <w:r xmlns:w="http://schemas.openxmlformats.org/wordprocessingml/2006/main">
        <w:t xml:space="preserve">ವಿಮೋಚನಕಾಂಡ 21:15 ತನ್ನ ತಂದೆಯನ್ನಾಗಲಿ ತಾಯಿಯನ್ನಾಗಲಿ ಹೊಡೆದವನು ನಿಶ್ಚಯವಾಗಿ ಮರಣದಂಡನೆಗೆ ಗುರಿಯಾಗಬೇಕು.</w:t>
      </w:r>
    </w:p>
    <w:p/>
    <w:p>
      <w:r xmlns:w="http://schemas.openxmlformats.org/wordprocessingml/2006/main">
        <w:t xml:space="preserve">ವಿಮೋಚನಕಾಂಡ 21:15 ರ ಪ್ರಕಾರ ತಮ್ಮ ತಂದೆ ಅಥವಾ ತಾಯಿಯನ್ನು ಹೊಡೆಯುವ ಯಾರಾದರೂ ಕೊಲ್ಲಲ್ಪಡಬೇಕು.</w:t>
      </w:r>
    </w:p>
    <w:p/>
    <w:p>
      <w:r xmlns:w="http://schemas.openxmlformats.org/wordprocessingml/2006/main">
        <w:t xml:space="preserve">1. ದೇವರ ನೀತಿಯ ಮಾನದಂಡಗಳು: ಎಕ್ಸೋಡಸ್ 21-23 ರ ಅವಲೋಕನ</w:t>
      </w:r>
    </w:p>
    <w:p/>
    <w:p>
      <w:r xmlns:w="http://schemas.openxmlformats.org/wordprocessingml/2006/main">
        <w:t xml:space="preserve">2. ಕುಟುಂಬದ ಪವಿತ್ರತೆ: ಎಕ್ಸೋಡಸ್ 21-23 ಪೋಷಕರ ಗೌರವದ ಬಗ್ಗೆ ನಮಗೆ ಏನು ಕಲಿಸುತ್ತದೆ</w:t>
      </w:r>
    </w:p>
    <w:p/>
    <w:p>
      <w:r xmlns:w="http://schemas.openxmlformats.org/wordprocessingml/2006/main">
        <w:t xml:space="preserve">1. ಧರ್ಮೋಪದೇಶಕಾಂಡ 5:16 - "ನಿನ್ನ ದೇವರಾದ ಕರ್ತನು ನಿನಗೆ ಆಜ್ಞಾಪಿಸಿದಂತೆ ನಿನ್ನ ತಂದೆ ಮತ್ತು ತಾಯಿಯನ್ನು ಗೌರವಿಸು; ನಿನ್ನ ದಿನಗಳು ದೀರ್ಘವಾಗಿರಲಿ, ಮತ್ತು ನಿನ್ನ ದೇವರಾದ ಕರ್ತನು ನಿನಗೆ ಕೊಡುವ ದೇಶದಲ್ಲಿ ಅದು ನಿನಗೆ ಚೆನ್ನಾಗಿರಲಿ. ."</w:t>
      </w:r>
    </w:p>
    <w:p/>
    <w:p>
      <w:r xmlns:w="http://schemas.openxmlformats.org/wordprocessingml/2006/main">
        <w:t xml:space="preserve">2. ಎಫೆಸಿಯನ್ಸ್ 6:1-3 - "ಮಕ್ಕಳೇ, ಕರ್ತನಲ್ಲಿ ನಿಮ್ಮ ತಂದೆತಾಯಿಗಳಿಗೆ ವಿಧೇಯರಾಗಿರಿ, ಇದು ಸರಿ. ನಿಮ್ಮ ತಂದೆ ತಾಯಿಗಳನ್ನು ಗೌರವಿಸಿ, ಅದು ನಿಮಗೆ ಒಳ್ಳೆಯದಾಗಲಿ ಮತ್ತು ನೀವು ಆನಂದಿಸುವ ಭರವಸೆಯೊಂದಿಗೆ ಮೊದಲ ಆಜ್ಞೆಯಾಗಿದೆ. ಭೂಮಿಯ ಮೇಲೆ ದೀರ್ಘ ಜೀವನ."</w:t>
      </w:r>
    </w:p>
    <w:p/>
    <w:p>
      <w:r xmlns:w="http://schemas.openxmlformats.org/wordprocessingml/2006/main">
        <w:t xml:space="preserve">ವಿಮೋಚನಕಾಂಡ 21:16 ಮತ್ತು ಒಬ್ಬ ಮನುಷ್ಯನನ್ನು ಕದ್ದು ಮಾರುವವನು ಅಥವಾ ಅವನು ಅವನ ಕೈಯಲ್ಲಿ ಸಿಕ್ಕಿದರೆ ಅವನು ಖಂಡಿತವಾಗಿಯೂ ಕೊಲ್ಲಲ್ಪಡಬೇಕು.</w:t>
      </w:r>
    </w:p>
    <w:p/>
    <w:p>
      <w:r xmlns:w="http://schemas.openxmlformats.org/wordprocessingml/2006/main">
        <w:t xml:space="preserve">ವಿಮೋಚನಕಾಂಡ 21:16 ರ ಈ ಭಾಗವು ಒಬ್ಬ ವ್ಯಕ್ತಿಯನ್ನು ಕದ್ದು ಮಾರಾಟ ಮಾಡುವುದು ಅಥವಾ ಅವರ ಸ್ವಾಧೀನದಲ್ಲಿ ಕಂಡುಬಂದರೆ ಮರಣದಂಡನೆಗೆ ಕಾರಣವಾಗುತ್ತದೆ ಎಂದು ಹೇಳುತ್ತದೆ.</w:t>
      </w:r>
    </w:p>
    <w:p/>
    <w:p>
      <w:r xmlns:w="http://schemas.openxmlformats.org/wordprocessingml/2006/main">
        <w:t xml:space="preserve">1. ದೇವರ ಕಾನೂನು: ನ್ಯಾಯ, ಕರುಣೆ ಮತ್ತು ವಿಮೋಚನೆ</w:t>
      </w:r>
    </w:p>
    <w:p/>
    <w:p>
      <w:r xmlns:w="http://schemas.openxmlformats.org/wordprocessingml/2006/main">
        <w:t xml:space="preserve">2. ಪಾಪ ಮತ್ತು ಅಪರಾಧದ ನಡುವಿನ ವ್ಯತ್ಯಾಸವನ್ನು ಅರ್ಥಮಾಡಿಕೊಳ್ಳುವುದು</w:t>
      </w:r>
    </w:p>
    <w:p/>
    <w:p>
      <w:r xmlns:w="http://schemas.openxmlformats.org/wordprocessingml/2006/main">
        <w:t xml:space="preserve">1. ನಾಣ್ಣುಡಿಗಳು 11: 1-3 - ತಪ್ಪು ತಕ್ಕಡಿಯು ಭಗವಂತನಿಗೆ ಅಸಹ್ಯವಾಗಿದೆ, ಆದರೆ ನ್ಯಾಯಯುತವಾದ ತೂಕವು ಅವನ ಸಂತೋಷವಾಗಿದೆ. ಅಹಂಕಾರ ಬಂದಾಗ ಅವಮಾನ ಬರುತ್ತದೆ, ಆದರೆ ವಿನಮ್ರರಲ್ಲಿ ಬುದ್ಧಿವಂತಿಕೆ ಇರುತ್ತದೆ. ಯಥಾರ್ಥವಂತರ ಸಮಗ್ರತೆಯು ಅವರನ್ನು ಮಾರ್ಗದರ್ಶಿಸುತ್ತದೆ, ಆದರೆ ವಂಚಕರ ವಕ್ರತೆಯು ಅವರನ್ನು ನಾಶಮಾಡುತ್ತದೆ.</w:t>
      </w:r>
    </w:p>
    <w:p/>
    <w:p>
      <w:r xmlns:w="http://schemas.openxmlformats.org/wordprocessingml/2006/main">
        <w:t xml:space="preserve">2. ರೋಮನ್ನರು 13:1-7 - ಪ್ರತಿಯೊಬ್ಬ ವ್ಯಕ್ತಿಯು ಆಡಳಿತದ ಅಧಿಕಾರಿಗಳಿಗೆ ಅಧೀನವಾಗಿರಲಿ. ಯಾಕಂದರೆ ದೇವರಿಂದ ಹೊರತುಪಡಿಸಿ ಯಾವುದೇ ಅಧಿಕಾರವಿಲ್ಲ, ಮತ್ತು ಅಸ್ತಿತ್ವದಲ್ಲಿರುವವುಗಳು ದೇವರಿಂದ ಸ್ಥಾಪಿಸಲ್ಪಟ್ಟಿವೆ. ಆದ್ದರಿಂದ ಅಧಿಕಾರಿಗಳನ್ನು ವಿರೋಧಿಸುವವನು ದೇವರು ನೇಮಿಸಿದ್ದನ್ನು ವಿರೋಧಿಸುತ್ತಾನೆ ಮತ್ತು ವಿರೋಧಿಸುವವರು ನ್ಯಾಯತೀರ್ಪಿಗೆ ಒಳಗಾಗುತ್ತಾರೆ. ಯಾಕಂದರೆ ಆಡಳಿತಗಾರರು ಒಳ್ಳೆಯ ನಡತೆಗೆ ಭಯಪಡುವವರಲ್ಲ, ಆದರೆ ಕೆಟ್ಟದ್ದಕ್ಕೆ. ಅಧಿಕಾರದಲ್ಲಿರುವವನ ಬಗ್ಗೆ ನಿಮಗೆ ಭಯವಿಲ್ಲವೇ? ಆಗ ಒಳ್ಳೇದನ್ನು ಮಾಡು, ಮತ್ತು ಆತನ ಸಮ್ಮತಿಯನ್ನು ನೀವು ಪಡೆಯುವಿರಿ, ಏಕೆಂದರೆ ಆತನು ನಿಮ್ಮ ಒಳಿತಿಗಾಗಿ ದೇವರ ಸೇವಕನಾಗಿದ್ದಾನೆ. ಆದರೆ ನೀವು ತಪ್ಪು ಮಾಡಿದರೆ, ಭಯಪಡಿರಿ, ಏಕೆಂದರೆ ಅವನು ವ್ಯರ್ಥವಾಗಿ ಕತ್ತಿಯನ್ನು ಹೊರುವುದಿಲ್ಲ. ಯಾಕಂದರೆ ಅವನು ದೇವರ ಸೇವಕನು, ತಪ್ಪಿತಸ್ಥನ ಮೇಲೆ ದೇವರ ಕೋಪವನ್ನು ಮಾಡುವ ಸೇಡು ತೀರಿಸಿಕೊಳ್ಳುವವನು. ಆದ್ದರಿಂದ ಒಬ್ಬನು ದೇವರ ಕ್ರೋಧವನ್ನು ತಪ್ಪಿಸಲು ಮಾತ್ರವಲ್ಲದೆ ಆತ್ಮಸಾಕ್ಷಿಯ ಸಲುವಾಗಿಯೂ ಅಧೀನನಾಗಿರಬೇಕು. ಯಾಕಂದರೆ ನೀವು ಸಹ ತೆರಿಗೆಯನ್ನು ಪಾವತಿಸುತ್ತೀರಿ, ಏಕೆಂದರೆ ಅಧಿಕಾರಿಗಳು ದೇವರ ಸೇವಕರು, ಈ ವಿಷಯಕ್ಕೆ ಗಮನ ಕೊಡುತ್ತಾರೆ. ಅವರಿಗೆ ನೀಡಬೇಕಾದ ಎಲ್ಲವನ್ನು ಪಾವತಿಸಿ: ಯಾರಿಗೆ ತೆರಿಗೆಗಳು ಬಾಕಿಯಿದೆಯೋ ಅವರಿಗೆ ತೆರಿಗೆಗಳು, ಯಾರಿಗೆ ಆದಾಯವನ್ನು ನೀಡಬೇಕಾಗಿದೆ, ಯಾರಿಗೆ ಗೌರವವನ್ನು ನೀಡಬೇಕಾಗಿದೆ, ಯಾರಿಗೆ ಗೌರವವನ್ನು ನೀಡಬೇಕಾಗಿದೆಯೋ ಅವರಿಗೆ ಗೌರವವನ್ನು ನೀಡಿ.</w:t>
      </w:r>
    </w:p>
    <w:p/>
    <w:p>
      <w:r xmlns:w="http://schemas.openxmlformats.org/wordprocessingml/2006/main">
        <w:t xml:space="preserve">ವಿಮೋಚನಕಾಂಡ 21:17 ಮತ್ತು ತನ್ನ ತಂದೆಯನ್ನು ಅಥವಾ ತಾಯಿಯನ್ನು ಶಪಿಸುವವನು ನಿಶ್ಚಯವಾಗಿ ಮರಣದಂಡನೆಗೆ ಗುರಿಯಾಗುತ್ತಾನೆ.</w:t>
      </w:r>
    </w:p>
    <w:p/>
    <w:p>
      <w:r xmlns:w="http://schemas.openxmlformats.org/wordprocessingml/2006/main">
        <w:t xml:space="preserve">ಎಕ್ಸೋಡಸ್ 21:17 ರ ಪ್ರಕಾರ ತಮ್ಮ ತಂದೆ ಅಥವಾ ತಾಯಿಯನ್ನು ಶಪಿಸುವ ಯಾರಾದರೂ ಮರಣದಂಡನೆಗೆ ಗುರಿಯಾಗುತ್ತಾರೆ.</w:t>
      </w:r>
    </w:p>
    <w:p/>
    <w:p>
      <w:r xmlns:w="http://schemas.openxmlformats.org/wordprocessingml/2006/main">
        <w:t xml:space="preserve">1. ಪೋಷಕರನ್ನು ಗೌರವಿಸುವುದು: ಎಕ್ಸೋಡಸ್ 21:17 ರಿಂದ ಪಾಠ</w:t>
      </w:r>
    </w:p>
    <w:p/>
    <w:p>
      <w:r xmlns:w="http://schemas.openxmlformats.org/wordprocessingml/2006/main">
        <w:t xml:space="preserve">2. ಪದಗಳ ಶಕ್ತಿ: ಎಕ್ಸೋಡಸ್ 21:17 ನಲ್ಲಿ ಒಂದು ನೋಟ</w:t>
      </w:r>
    </w:p>
    <w:p/>
    <w:p>
      <w:r xmlns:w="http://schemas.openxmlformats.org/wordprocessingml/2006/main">
        <w:t xml:space="preserve">1. ಯಾಜಕಕಾಂಡ 20:9 - "ತನ್ನ ತಂದೆ ಅಥವಾ ತಾಯಿಯನ್ನು ಶಪಿಸುವ ಪ್ರತಿಯೊಬ್ಬನಿಗೆ ಮರಣದಂಡನೆ ವಿಧಿಸಲಾಗುತ್ತದೆ: ಅವನು ತನ್ನ ತಂದೆ ಅಥವಾ ತಾಯಿಯನ್ನು ಶಪಿಸಿದನು; ಅವನ ರಕ್ತವು ಅವನ ಮೇಲೆ ಇರುತ್ತದೆ."</w:t>
      </w:r>
    </w:p>
    <w:p/>
    <w:p>
      <w:r xmlns:w="http://schemas.openxmlformats.org/wordprocessingml/2006/main">
        <w:t xml:space="preserve">2. ಎಫೆಸಿಯನ್ಸ್ 6: 2-3 - "ನಿನ್ನ ತಂದೆ ಮತ್ತು ತಾಯಿಯನ್ನು ಗೌರವಿಸಿ; ಇದು ವಾಗ್ದಾನದೊಂದಿಗೆ ಮೊದಲ ಆಜ್ಞೆಯಾಗಿದೆ; ಅದು ನಿಮಗೆ ಒಳ್ಳೆಯದಾಗಲಿ ಮತ್ತು ನೀವು ಭೂಮಿಯ ಮೇಲೆ ದೀರ್ಘಕಾಲ ಬದುಕುವಿರಿ."</w:t>
      </w:r>
    </w:p>
    <w:p/>
    <w:p>
      <w:r xmlns:w="http://schemas.openxmlformats.org/wordprocessingml/2006/main">
        <w:t xml:space="preserve">ವಿಮೋಚನಕಾಂಡ 21:18 ಮತ್ತು ಮನುಷ್ಯರು ಒಟ್ಟಾಗಿ ಹೋರಾಡಿದರೆ, ಒಬ್ಬನು ಇನ್ನೊಬ್ಬನನ್ನು ಕಲ್ಲಿನಿಂದ ಅಥವಾ ಅವನ ಮುಷ್ಟಿಯಿಂದ ಹೊಡೆದರೆ, ಅವನು ಸಾಯದೆ ತನ್ನ ಹಾಸಿಗೆಯನ್ನು ಇಟ್ಟುಕೊಳ್ಳುತ್ತಾನೆ.</w:t>
      </w:r>
    </w:p>
    <w:p/>
    <w:p>
      <w:r xmlns:w="http://schemas.openxmlformats.org/wordprocessingml/2006/main">
        <w:t xml:space="preserve">ಇಬ್ಬರು ಪುರುಷರು ಜಗಳವಾಡಿದರು ಮತ್ತು ಅವರಲ್ಲಿ ಒಬ್ಬರು ಗಾಯಗೊಂಡರು ಆದರೆ ಸಾಯಲಿಲ್ಲ.</w:t>
      </w:r>
    </w:p>
    <w:p/>
    <w:p>
      <w:r xmlns:w="http://schemas.openxmlformats.org/wordprocessingml/2006/main">
        <w:t xml:space="preserve">1. "ಕ್ಷಮೆಯ ಶಕ್ತಿ"</w:t>
      </w:r>
    </w:p>
    <w:p/>
    <w:p>
      <w:r xmlns:w="http://schemas.openxmlformats.org/wordprocessingml/2006/main">
        <w:t xml:space="preserve">2. "ಕರುಣೆಯ ಶಕ್ತಿ"</w:t>
      </w:r>
    </w:p>
    <w:p/>
    <w:p>
      <w:r xmlns:w="http://schemas.openxmlformats.org/wordprocessingml/2006/main">
        <w:t xml:space="preserve">1. ಮ್ಯಾಥ್ಯೂ 18:21-35 (ಕ್ಷಮೆ ಮತ್ತು ಕರುಣೆಯ ಸಂದರ್ಭ)</w:t>
      </w:r>
    </w:p>
    <w:p/>
    <w:p>
      <w:r xmlns:w="http://schemas.openxmlformats.org/wordprocessingml/2006/main">
        <w:t xml:space="preserve">2. ಲೂಕ 23:32-34 (ಶಿಲುಬೆಯ ಮೇಲೆ ಯೇಸುವಿನ ಕರುಣೆಯ ಸಂದರ್ಭ)</w:t>
      </w:r>
    </w:p>
    <w:p/>
    <w:p>
      <w:r xmlns:w="http://schemas.openxmlformats.org/wordprocessingml/2006/main">
        <w:t xml:space="preserve">ವಿಮೋಚನಕಾಂಡ 21:19 ಅವನು ಮತ್ತೆ ಎದ್ದು ತನ್ನ ಕೋಲಿನ ಮೇಲೆ ಹೊರನಡೆದರೆ, ಅವನನ್ನು ಹೊಡೆದವನು ಬಿಟ್ಟುಬಿಡುತ್ತಾನೆ;</w:t>
      </w:r>
    </w:p>
    <w:p/>
    <w:p>
      <w:r xmlns:w="http://schemas.openxmlformats.org/wordprocessingml/2006/main">
        <w:t xml:space="preserve">ಯಾರಾದರೂ ಗಾಯಗೊಂಡರೆ ಮತ್ತು ಮತ್ತೆ ಎದ್ದು ಸಿಬ್ಬಂದಿಯೊಂದಿಗೆ ನಡೆಯಲು ಸಾಧ್ಯವಾದರೆ, ಗಾಯವನ್ನು ಉಂಟುಮಾಡಿದ ವ್ಯಕ್ತಿಯನ್ನು ದೋಷಮುಕ್ತಗೊಳಿಸಲಾಗುತ್ತದೆ, ಆದರೆ ಕಳೆದುಹೋದ ಸಮಯ ಮತ್ತು ವೈದ್ಯಕೀಯ ವೆಚ್ಚವನ್ನು ಪಾವತಿಸಬೇಕು.</w:t>
      </w:r>
    </w:p>
    <w:p/>
    <w:p>
      <w:r xmlns:w="http://schemas.openxmlformats.org/wordprocessingml/2006/main">
        <w:t xml:space="preserve">1. ತಪ್ಪಿನ ಮುಖದಲ್ಲಿ ಸರಿಯಾಗಿ ಮಾಡುವುದು: ದೇವರು ನಮಗೆ ಪ್ರತಿಕ್ರಿಯಿಸಲು ಹೇಗೆ ಆಜ್ಞಾಪಿಸುತ್ತಾನೆ</w:t>
      </w:r>
    </w:p>
    <w:p/>
    <w:p>
      <w:r xmlns:w="http://schemas.openxmlformats.org/wordprocessingml/2006/main">
        <w:t xml:space="preserve">2. ಪುನಃಸ್ಥಾಪನೆ: ಹೀಲಿಂಗ್ ಮತ್ತು ನವೀಕರಣಕ್ಕಾಗಿ ದೇವರ ಯೋಜನೆ</w:t>
      </w:r>
    </w:p>
    <w:p/>
    <w:p>
      <w:r xmlns:w="http://schemas.openxmlformats.org/wordprocessingml/2006/main">
        <w:t xml:space="preserve">1. ರೋಮನ್ನರು 12: 17-21 - ಕೆಟ್ಟದ್ದಕ್ಕಾಗಿ ಯಾರಿಗೂ ಕೆಟ್ಟದ್ದನ್ನು ಮರುಪಾವತಿ ಮಾಡಬೇಡಿ, ಆದರೆ ಎಲ್ಲರ ದೃಷ್ಟಿಯಲ್ಲಿ ಉದಾತ್ತವಾದದ್ದನ್ನು ಯೋಚಿಸಿ.</w:t>
      </w:r>
    </w:p>
    <w:p/>
    <w:p>
      <w:r xmlns:w="http://schemas.openxmlformats.org/wordprocessingml/2006/main">
        <w:t xml:space="preserve">2. ಜೇಮ್ಸ್ 5:13-16 - ಒಬ್ಬರಿಗೊಬ್ಬರು ಪ್ರಾರ್ಥಿಸಿ, ನೀವು ಗುಣಮುಖರಾಗಬಹುದು. ನೀತಿವಂತರ ಪ್ರಾರ್ಥನೆಯು ಶಕ್ತಿಯುತ ಮತ್ತು ಪರಿಣಾಮಕಾರಿಯಾಗಿದೆ.</w:t>
      </w:r>
    </w:p>
    <w:p/>
    <w:p>
      <w:r xmlns:w="http://schemas.openxmlformats.org/wordprocessingml/2006/main">
        <w:t xml:space="preserve">ವಿಮೋಚನಕಾಂಡ 21:20 ಮತ್ತು ಒಬ್ಬ ಮನುಷ್ಯನು ತನ್ನ ಸೇವಕನನ್ನು ಅಥವಾ ಅವನ ಸೇವಕಿಯನ್ನು ಕೋಲಿನಿಂದ ಹೊಡೆದರೆ ಮತ್ತು ಅವನು ಅವನ ಕೈಯಿಂದ ಸತ್ತರೆ; ಅವನು ಖಂಡಿತವಾಗಿಯೂ ಶಿಕ್ಷಿಸಲ್ಪಡುವನು.</w:t>
      </w:r>
    </w:p>
    <w:p/>
    <w:p>
      <w:r xmlns:w="http://schemas.openxmlformats.org/wordprocessingml/2006/main">
        <w:t xml:space="preserve">ಒಬ್ಬ ಮನುಷ್ಯನು ತನ್ನ ಸೇವಕನಿಗೆ ಅಥವಾ ಸೇವಕಿಗೆ ಹೊಡೆದರೆ ಮತ್ತು ಅವರು ಸತ್ತರೆ, ಆ ವ್ಯಕ್ತಿಗೆ ಶಿಕ್ಷೆಯಾಗುತ್ತದೆ.</w:t>
      </w:r>
    </w:p>
    <w:p/>
    <w:p>
      <w:r xmlns:w="http://schemas.openxmlformats.org/wordprocessingml/2006/main">
        <w:t xml:space="preserve">1. ಎಲ್ಲರನ್ನೂ ಗೌರವ ಮತ್ತು ಘನತೆಯಿಂದ ನಡೆಸಿಕೊಳ್ಳುವ ಮಹತ್ವ.</w:t>
      </w:r>
    </w:p>
    <w:p/>
    <w:p>
      <w:r xmlns:w="http://schemas.openxmlformats.org/wordprocessingml/2006/main">
        <w:t xml:space="preserve">2. ನಮ್ಮ ಆರೈಕೆಯಲ್ಲಿರುವವರನ್ನು ದುರುಪಯೋಗಪಡಿಸಿಕೊಳ್ಳುವ ಮತ್ತು ನಿಂದಿಸುವ ಪರಿಣಾಮಗಳು.</w:t>
      </w:r>
    </w:p>
    <w:p/>
    <w:p>
      <w:r xmlns:w="http://schemas.openxmlformats.org/wordprocessingml/2006/main">
        <w:t xml:space="preserve">1. ಎಫೆಸಿಯನ್ಸ್ 6:9 "ಮತ್ತು, ಯಜಮಾನರೇ, ಬೆದರಿಕೆಯನ್ನು ಸಹಿಸುತ್ತಾ ಅವರಿಗೆ ಅದೇ ಕೆಲಸಗಳನ್ನು ಮಾಡಿರಿ: ನಿಮ್ಮ ಯಜಮಾನನು ಸಹ ಸ್ವರ್ಗದಲ್ಲಿದ್ದಾನೆಂದು ತಿಳಿದುಕೊಂಡು; ಅವನೊಂದಿಗೆ ವ್ಯಕ್ತಿಗಳ ಗೌರವವೂ ಇಲ್ಲ."</w:t>
      </w:r>
    </w:p>
    <w:p/>
    <w:p>
      <w:r xmlns:w="http://schemas.openxmlformats.org/wordprocessingml/2006/main">
        <w:t xml:space="preserve">2. ಮ್ಯಾಥ್ಯೂ 7:12 "ಆದುದರಿಂದ ಮನುಷ್ಯರು ನಿಮಗೆ ಏನು ಮಾಡಬೇಕೆಂದು ನೀವು ಬಯಸುತ್ತೀರೋ ಅದನ್ನೇ ನೀವು ಅವರಿಗೆ ಮಾಡಿರಿ: ಇದು ಕಾನೂನು ಮತ್ತು ಪ್ರವಾದಿಗಳು."</w:t>
      </w:r>
    </w:p>
    <w:p/>
    <w:p>
      <w:r xmlns:w="http://schemas.openxmlformats.org/wordprocessingml/2006/main">
        <w:t xml:space="preserve">ವಿಮೋಚನಕಾಂಡ 21:21 ಅದೇನೇ ಇದ್ದರೂ, ಅವನು ಒಂದು ಅಥವಾ ಎರಡು ದಿನ ಮುಂದುವರಿದರೆ, ಅವನು ಶಿಕ್ಷೆಗೆ ಒಳಗಾಗುವುದಿಲ್ಲ: ಅವನು ಅವನ ಹಣ.</w:t>
      </w:r>
    </w:p>
    <w:p/>
    <w:p>
      <w:r xmlns:w="http://schemas.openxmlformats.org/wordprocessingml/2006/main">
        <w:t xml:space="preserve">ಒಬ್ಬ ಯಜಮಾನನು ತನ್ನ ಗುಲಾಮನನ್ನು ಒಂದು ಅಥವಾ ಎರಡು ದಿನಗಳಿಗಿಂತ ಹೆಚ್ಚು ಕಾಲ ಇಟ್ಟುಕೊಂಡರೆ, ಅದಕ್ಕಾಗಿ ಅವನು ಶಿಕ್ಷೆಗೆ ಒಳಗಾಗುವುದಿಲ್ಲ ಎಂದು ಈ ಭಾಗವು ಹೇಳುತ್ತದೆ.</w:t>
      </w:r>
    </w:p>
    <w:p/>
    <w:p>
      <w:r xmlns:w="http://schemas.openxmlformats.org/wordprocessingml/2006/main">
        <w:t xml:space="preserve">1. ನಾವು ಇತರರನ್ನು ಹೇಗೆ ನಡೆಸಿಕೊಳ್ಳುತ್ತೇವೆ ಎಂಬುದನ್ನು ಆಯ್ಕೆ ಮಾಡಲು ದೇವರು ನಮಗೆ ಸ್ವಾತಂತ್ರ್ಯವನ್ನು ನೀಡುತ್ತಾನೆ</w:t>
      </w:r>
    </w:p>
    <w:p/>
    <w:p>
      <w:r xmlns:w="http://schemas.openxmlformats.org/wordprocessingml/2006/main">
        <w:t xml:space="preserve">2. ದೇವರ ದೃಷ್ಟಿಯಲ್ಲಿ ನಾವೆಲ್ಲರೂ ಸಮಾನರು</w:t>
      </w:r>
    </w:p>
    <w:p/>
    <w:p>
      <w:r xmlns:w="http://schemas.openxmlformats.org/wordprocessingml/2006/main">
        <w:t xml:space="preserve">1. ಎಫೆಸಿಯನ್ಸ್ 6:5-9 - "ಗುಲಾಮರೇ, ನೀವು ಕ್ರಿಸ್ತನಿಗೆ ವಿಧೇಯರಾಗುವಂತೆಯೇ ನಿಮ್ಮ ಐಹಿಕ ಯಜಮಾನರಿಗೆ ಗೌರವ ಮತ್ತು ಭಯ ಮತ್ತು ಹೃದಯದ ಪ್ರಾಮಾಣಿಕತೆಯಿಂದ ವಿಧೇಯರಾಗಿರಿ. ಅವರ ಕಣ್ಣುಗಳು ನಿಮ್ಮ ಮೇಲೆ ಇರುವಾಗ ಅವರ ಒಲವನ್ನು ಗಳಿಸಲು ಮಾತ್ರವಲ್ಲ, ಆದರೆ ಕ್ರಿಸ್ತನ ಗುಲಾಮರಂತೆ, ನಿಮ್ಮ ಹೃದಯದಿಂದ ದೇವರ ಚಿತ್ತವನ್ನು ಮಾಡಿ, ಪೂರ್ಣ ಹೃದಯದಿಂದ ಸೇವೆ ಮಾಡಿ, ನೀವು ಭಗವಂತನನ್ನು ಸೇವಿಸಿದಂತೆ, ಜನರಲ್ಲ, ಏಕೆಂದರೆ ಪ್ರತಿಯೊಬ್ಬರಿಗೂ ಅವರು ಗುಲಾಮರಾಗಿರಲಿ ಅಥವಾ ಸ್ವತಂತ್ರರಾಗಿರಲಿ ಭಗವಂತನು ಪ್ರತಿಫಲವನ್ನು ನೀಡುತ್ತಾನೆ ಎಂದು ನಿಮಗೆ ತಿಳಿದಿದೆ. ."</w:t>
      </w:r>
    </w:p>
    <w:p/>
    <w:p>
      <w:r xmlns:w="http://schemas.openxmlformats.org/wordprocessingml/2006/main">
        <w:t xml:space="preserve">2. ಜೇಮ್ಸ್ 2: 1-4 - "ನನ್ನ ಸಹೋದರ ಸಹೋದರಿಯರೇ, ನಮ್ಮ ಮಹಿಮಾನ್ವಿತ ಕರ್ತನಾದ ಯೇಸು ಕ್ರಿಸ್ತನಲ್ಲಿ ನಂಬಿಕೆಯುಳ್ಳವರು ಒಲವು ತೋರಬಾರದು. ಒಬ್ಬ ಮನುಷ್ಯನು ಚಿನ್ನದ ಉಂಗುರ ಮತ್ತು ಉತ್ತಮವಾದ ಬಟ್ಟೆಗಳನ್ನು ಧರಿಸಿ ನಿಮ್ಮ ಸಭೆಗೆ ಬಂದಿದ್ದಾನೆ ಎಂದು ಭಾವಿಸೋಣ ಮತ್ತು ಒಬ್ಬ ಬಡವ ಹೊಲಸು ಹಳೆಯ ಬಟ್ಟೆಗಳನ್ನು ಧರಿಸಿದ್ದಾನೆ. ಸಹ ಬರುತ್ತದೆ. ನೀವು ಉತ್ತಮವಾದ ಬಟ್ಟೆಗಳನ್ನು ಧರಿಸಿರುವ ಮನುಷ್ಯನಿಗೆ ವಿಶೇಷ ಗಮನವನ್ನು ತೋರಿಸಿದರೆ ಮತ್ತು ಇಲ್ಲಿ ನಿಮಗೆ ಉತ್ತಮ ಆಸನವಿದೆ ಎಂದು ಹೇಳಿದರೆ ಬಡವರಿಗೆ, ನೀವು ಅಲ್ಲಿ ನಿಲ್ಲಿರಿ ಅಥವಾ ನನ್ನ ಕಾಲಿನ ಮೇಲೆ ಕುಳಿತುಕೊಳ್ಳಿ ಎಂದು ಹೇಳಿದರೆ ನೀವು ನಿಮ್ಮೊಳಗೆ ತಾರತಮ್ಯ ಮಾಡಲಿಲ್ಲವೇ? ಮತ್ತು ಕೆಟ್ಟ ಆಲೋಚನೆಗಳೊಂದಿಗೆ ನ್ಯಾಯಾಧೀಶರಾಗಲು?"</w:t>
      </w:r>
    </w:p>
    <w:p/>
    <w:p>
      <w:r xmlns:w="http://schemas.openxmlformats.org/wordprocessingml/2006/main">
        <w:t xml:space="preserve">ವಿಮೋಚನಕಾಂಡ 21:22 ಪುರುಷರು ಹೆಣಗಾಡಿದರೆ ಮತ್ತು ಹೆಣ್ಣನ್ನು ನೋಯಿಸಿದರೆ, ಆಕೆಯ ಫಲವು ಅವಳನ್ನು ಬಿಟ್ಟುಹೋಗುತ್ತದೆ, ಮತ್ತು ಯಾವುದೇ ದುಷ್ಕೃತ್ಯವು ಅನುಸರಿಸದಿದ್ದರೆ: ಮಹಿಳೆಯ ಪತಿಯು ಅವನ ಮೇಲೆ ಮಲಗುವ ಪ್ರಕಾರ ಅವನು ಖಂಡಿತವಾಗಿಯೂ ಶಿಕ್ಷೆಗೆ ಒಳಗಾಗಬೇಕು; ಮತ್ತು ನ್ಯಾಯಾಧೀಶರು ನಿರ್ಧರಿಸಿದಂತೆ ಅವನು ಪಾವತಿಸಬೇಕು.</w:t>
      </w:r>
    </w:p>
    <w:p/>
    <w:p>
      <w:r xmlns:w="http://schemas.openxmlformats.org/wordprocessingml/2006/main">
        <w:t xml:space="preserve">ಪುರುಷರು ಗರ್ಭಿಣಿ ಮಹಿಳೆಯನ್ನು ನೋಯಿಸಿದರೆ ಆಕೆಯ ಮಗುವಿಗೆ ಹಾನಿ ಅಥವಾ ಗರ್ಭಪಾತವಾದರೆ, ಮಹಿಳೆಯ ಪತಿ ಪುರುಷರಿಗೆ ಶಿಕ್ಷೆಯನ್ನು ಆಯ್ಕೆ ಮಾಡಬಹುದು ಮತ್ತು ನ್ಯಾಯಾಧೀಶರು ಪಾವತಿಯನ್ನು ನಿರ್ಧರಿಸುತ್ತಾರೆ.</w:t>
      </w:r>
    </w:p>
    <w:p/>
    <w:p>
      <w:r xmlns:w="http://schemas.openxmlformats.org/wordprocessingml/2006/main">
        <w:t xml:space="preserve">1. ಗರ್ಭಧಾರಣೆಯಿಂದ ನೈಸರ್ಗಿಕ ಸಾವಿನವರೆಗೆ ಜೀವನವನ್ನು ರಕ್ಷಿಸುವ ಪ್ರಾಮುಖ್ಯತೆ.</w:t>
      </w:r>
    </w:p>
    <w:p/>
    <w:p>
      <w:r xmlns:w="http://schemas.openxmlformats.org/wordprocessingml/2006/main">
        <w:t xml:space="preserve">2. ಶಿಕ್ಷೆ ಮತ್ತು ಕ್ಷಮಿಸುವಲ್ಲಿ ದೇವರ ನ್ಯಾಯ ಮತ್ತು ಕರುಣೆ.</w:t>
      </w:r>
    </w:p>
    <w:p/>
    <w:p>
      <w:r xmlns:w="http://schemas.openxmlformats.org/wordprocessingml/2006/main">
        <w:t xml:space="preserve">1. ಕೀರ್ತನೆ 139:13-16</w:t>
      </w:r>
    </w:p>
    <w:p/>
    <w:p>
      <w:r xmlns:w="http://schemas.openxmlformats.org/wordprocessingml/2006/main">
        <w:t xml:space="preserve">2. ವಿಮೋಚನಕಾಂಡ 22:22-24</w:t>
      </w:r>
    </w:p>
    <w:p/>
    <w:p>
      <w:r xmlns:w="http://schemas.openxmlformats.org/wordprocessingml/2006/main">
        <w:t xml:space="preserve">ವಿಮೋಚನಕಾಂಡ 21:23 ಮತ್ತು ಯಾವುದೇ ಕಿಡಿಗೇಡಿತನವು ಅನುಸರಿಸಿದರೆ, ನೀನು ಜೀವಕ್ಕಾಗಿ ಜೀವವನ್ನು ಕೊಡುವೆ.</w:t>
      </w:r>
    </w:p>
    <w:p/>
    <w:p>
      <w:r xmlns:w="http://schemas.openxmlformats.org/wordprocessingml/2006/main">
        <w:t xml:space="preserve">ಈ ಭಾಗವು ಹಳೆಯ ಒಡಂಬಡಿಕೆಯ ಕಾನೂನಿಗೆ 'ಕಣ್ಣಿಗೆ ಒಂದು ಕಣ್ಣು' ಅನ್ನು ಬಲಪಡಿಸುತ್ತದೆ, ಒಬ್ಬರು ಹಾನಿಯನ್ನುಂಟುಮಾಡಿದರೆ, ಅವರು ಪ್ರತಿಯಾಗಿ ಸಮಾನ ಪ್ರಮಾಣದ ಹಾನಿಯನ್ನು ಅನುಭವಿಸಬೇಕು ಎಂದು ಹೇಳುತ್ತದೆ.</w:t>
      </w:r>
    </w:p>
    <w:p/>
    <w:p>
      <w:r xmlns:w="http://schemas.openxmlformats.org/wordprocessingml/2006/main">
        <w:t xml:space="preserve">1. ನ್ಯಾಯದ ಪ್ರಾಮುಖ್ಯತೆ ಮತ್ತು ದೇವರ ಕಾನೂನನ್ನು ಎತ್ತಿಹಿಡಿಯುವುದು.</w:t>
      </w:r>
    </w:p>
    <w:p/>
    <w:p>
      <w:r xmlns:w="http://schemas.openxmlformats.org/wordprocessingml/2006/main">
        <w:t xml:space="preserve">2. ಇತರರಿಗೆ ಹಾನಿ ಉಂಟುಮಾಡುವ ಪರಿಣಾಮಗಳು.</w:t>
      </w:r>
    </w:p>
    <w:p/>
    <w:p>
      <w:r xmlns:w="http://schemas.openxmlformats.org/wordprocessingml/2006/main">
        <w:t xml:space="preserve">1. ಮ್ಯಾಥ್ಯೂ 5:38-42 - ಜೀಸಸ್ ಕ್ರೈಸ್ಟ್ 'ಕಣ್ಣಿಗೆ ಒಂದು ಕಣ್ಣು' ಕಾನೂನಿನ ಮೇಲೆ ಬೋಧಿಸುತ್ತಿದ್ದಾರೆ.</w:t>
      </w:r>
    </w:p>
    <w:p/>
    <w:p>
      <w:r xmlns:w="http://schemas.openxmlformats.org/wordprocessingml/2006/main">
        <w:t xml:space="preserve">2. ನಾಣ್ಣುಡಿಗಳು 17:15 - ದುಷ್ಟರನ್ನು ಸಮರ್ಥಿಸುವವನು ಮತ್ತು ನೀತಿವಂತರನ್ನು ಖಂಡಿಸುವವನು ಇಬ್ಬರೂ ಒಂದೇ ರೀತಿ ಕರ್ತನಿಗೆ ಅಸಹ್ಯಕರರು.</w:t>
      </w:r>
    </w:p>
    <w:p/>
    <w:p>
      <w:r xmlns:w="http://schemas.openxmlformats.org/wordprocessingml/2006/main">
        <w:t xml:space="preserve">ವಿಮೋಚನಕಾಂಡ 21:24 ಕಣ್ಣಿಗೆ ಕಣ್ಣು, ಹಲ್ಲಿಗೆ ಹಲ್ಲು, ಕೈಗೆ ಕೈ, ಕಾಲಿಗೆ ಕಾಲು,</w:t>
      </w:r>
    </w:p>
    <w:p/>
    <w:p>
      <w:r xmlns:w="http://schemas.openxmlformats.org/wordprocessingml/2006/main">
        <w:t xml:space="preserve">ಈ ವಾಕ್ಯವೃಂದವು ಪ್ರತೀಕಾರದ ಕಾನೂನಾಗಿದ್ದು, ಇದನ್ನು ಲೆಕ್ಸ್ ಟ್ಯಾಲಿನಿಸ್ ಎಂದು ಕರೆಯಲಾಗುತ್ತದೆ, ಇದು ಶಿಕ್ಷೆಯು ಅಪರಾಧಕ್ಕೆ ಅನುಗುಣವಾಗಿರಬೇಕು ಎಂದು ಹೇಳುತ್ತದೆ.</w:t>
      </w:r>
    </w:p>
    <w:p/>
    <w:p>
      <w:r xmlns:w="http://schemas.openxmlformats.org/wordprocessingml/2006/main">
        <w:t xml:space="preserve">1. "ದಿ ಜಸ್ಟೀಸ್ ಆಫ್ ರಿಟ್ರಿಬ್ಯೂಷನ್: ದಿ ಪ್ರಿನ್ಸಿಪಲ್ ಆಫ್ ಲೆಕ್ಸ್ ಟ್ಯಾಲಿಯೋನಿಸ್"</w:t>
      </w:r>
    </w:p>
    <w:p/>
    <w:p>
      <w:r xmlns:w="http://schemas.openxmlformats.org/wordprocessingml/2006/main">
        <w:t xml:space="preserve">2. "ನ್ಯಾಯ ಮತ್ತು ಕರುಣೆ: ಪ್ರತೀಕಾರದ ಪ್ರಮಾಣವನ್ನು ಸಮತೋಲನಗೊಳಿಸುವುದು"</w:t>
      </w:r>
    </w:p>
    <w:p/>
    <w:p>
      <w:r xmlns:w="http://schemas.openxmlformats.org/wordprocessingml/2006/main">
        <w:t xml:space="preserve">1. ಯಾಜಕಕಾಂಡ 24:19-20 - "ಯಾರಾದರೂ ತನ್ನ ನೆರೆಯವರಿಗೆ ಗಾಯಮಾಡಿದರೆ, ಅವನು ಏನು ಮಾಡಿದರೂ ಅವನಿಗೆ ಮಾಡಬೇಕು: ಮುರಿತಕ್ಕೆ ಮುರಿತ, ಕಣ್ಣಿಗೆ ಕಣ್ಣು, ಹಲ್ಲಿಗೆ ಹಲ್ಲು. ಅವನು ಇನ್ನೊಬ್ಬನನ್ನು ಗಾಯಗೊಳಿಸಿದಂತೆಯೇ, ಅವನು ಆಗಬೇಕು. ಗಾಯಗೊಂಡಿದ್ದಾರೆ."</w:t>
      </w:r>
    </w:p>
    <w:p/>
    <w:p>
      <w:r xmlns:w="http://schemas.openxmlformats.org/wordprocessingml/2006/main">
        <w:t xml:space="preserve">2. ಧರ್ಮೋಪದೇಶಕಾಂಡ 19:15-21 - "ಯಾವುದೇ ಅಪರಾಧ ಅಥವಾ ಅಪರಾಧದ ಆರೋಪಿಯನ್ನು ಆರೋಪಿಸುವುದಕ್ಕೆ ಒಬ್ಬ ಸಾಕ್ಷಿ ಸಾಕಾಗುವುದಿಲ್ಲ. ಎರಡು ಅಥವಾ ಮೂರು ಸಾಕ್ಷಿಗಳ ಸಾಕ್ಷ್ಯದಿಂದ ವಿಷಯವನ್ನು ಸ್ಥಾಪಿಸಬೇಕು. ಯಾರಾದರೂ ತಮ್ಮ ನೆರೆಹೊರೆಯವರಲ್ಲಿ ತಪ್ಪು ಮಾಡಿದರೆ ಮತ್ತು ದಂಡವನ್ನು ನೀಡಿದರೆ, ಅವರು ದರೋಡೆಯಿಂದ ತೆಗೆದುಕೊಂಡದ್ದನ್ನು ಅಥವಾ ಅವರು ಮಾಡಿದ ಯಾವುದೇ ತಪ್ಪನ್ನು ಅವರು ಹಿಂದಿರುಗಿಸಬೇಕು.</w:t>
      </w:r>
    </w:p>
    <w:p/>
    <w:p>
      <w:r xmlns:w="http://schemas.openxmlformats.org/wordprocessingml/2006/main">
        <w:t xml:space="preserve">ವಿಮೋಚನಕಾಂಡ 21:25 ಸುಡುವಿಕೆಗಾಗಿ ಸುಡುವಿಕೆ, ಗಾಯಕ್ಕೆ ಗಾಯ, ಪಟ್ಟೆಗಾಗಿ ಪಟ್ಟೆ.</w:t>
      </w:r>
    </w:p>
    <w:p/>
    <w:p>
      <w:r xmlns:w="http://schemas.openxmlformats.org/wordprocessingml/2006/main">
        <w:t xml:space="preserve">ಈ ವಾಕ್ಯವೃಂದವು ಮರುಪಾವತಿಯ ನ್ಯಾಯದ ಬಗ್ಗೆ, ಅವರು ತಮ್ಮ ತಪ್ಪು-ಮಾಡುವಿಕೆಗಳಿಗೆ ಅವರು ಇನ್ನೊಬ್ಬರಿಗೆ ವಿಧಿಸಿದಂತೆಯೇ ಅದೇ ದಂಡವನ್ನು ಪಡೆಯಬೇಕು.</w:t>
      </w:r>
    </w:p>
    <w:p/>
    <w:p>
      <w:r xmlns:w="http://schemas.openxmlformats.org/wordprocessingml/2006/main">
        <w:t xml:space="preserve">1. "ದಿ ಬ್ಯಾಲೆನ್ಸ್ ಆಫ್ ಜಸ್ಟಿಸ್: ರಿಸ್ಟಿಟ್ಯೂಷನ್ ಅಂಡ್ ರಿಟ್ರಿಬ್ಯೂಷನ್ ಇನ್ ಎಕ್ಸೋಡಸ್ 21:25"</w:t>
      </w:r>
    </w:p>
    <w:p/>
    <w:p>
      <w:r xmlns:w="http://schemas.openxmlformats.org/wordprocessingml/2006/main">
        <w:t xml:space="preserve">2. "ಕ್ಷಮೆಯ ಶಕ್ತಿ: ಪ್ರತೀಕಾರದ ಪ್ರಚೋದನೆಯನ್ನು ಮೀರಿಸುವುದು"</w:t>
      </w:r>
    </w:p>
    <w:p/>
    <w:p>
      <w:r xmlns:w="http://schemas.openxmlformats.org/wordprocessingml/2006/main">
        <w:t xml:space="preserve">1. ಮ್ಯಾಥ್ಯೂ 5:38-39 - ಕಣ್ಣಿಗೆ ಕಣ್ಣು ಮತ್ತು ಹಲ್ಲಿಗೆ ಹಲ್ಲು ಎಂದು ಹೇಳಿರುವುದನ್ನು ನೀವು ಕೇಳಿದ್ದೀರಿ. ಆದರೆ ನಾನು ನಿಮಗೆ ಹೇಳುತ್ತೇನೆ, ದುಷ್ಟನನ್ನು ವಿರೋಧಿಸಬೇಡಿ. ಆದರೆ ಯಾರಾದರೂ ನಿಮ್ಮ ಬಲ ಕೆನ್ನೆಗೆ ಹೊಡೆದರೆ, ಇನ್ನೊಂದು ಕೆನ್ನೆಗೆ ತಿರುಗಿ.</w:t>
      </w:r>
    </w:p>
    <w:p/>
    <w:p>
      <w:r xmlns:w="http://schemas.openxmlformats.org/wordprocessingml/2006/main">
        <w:t xml:space="preserve">2. ರೋಮನ್ನರು 12: 17-21 - ಕೆಟ್ಟದ್ದಕ್ಕಾಗಿ ಯಾರಿಗೂ ಕೆಟ್ಟದ್ದನ್ನು ಮರುಪಾವತಿ ಮಾಡಬೇಡಿ, ಆದರೆ ಎಲ್ಲರ ದೃಷ್ಟಿಯಲ್ಲಿ ಗೌರವಾನ್ವಿತವಾದದ್ದನ್ನು ಮಾಡಲು ಯೋಚಿಸಿ. ಸಾಧ್ಯವಾದರೆ, ಅದು ನಿಮ್ಮ ಮೇಲೆ ಅವಲಂಬಿತವಾಗಿದೆ, ಎಲ್ಲರೊಂದಿಗೆ ಶಾಂತಿಯಿಂದ ಬಾಳು. ಪ್ರಿಯರೇ, ಎಂದಿಗೂ ಸೇಡು ತೀರಿಸಿಕೊಳ್ಳಬೇಡಿ, ಆದರೆ ಅದನ್ನು ದೇವರ ಕ್ರೋಧಕ್ಕೆ ಬಿಡಿ, ಯಾಕಂದರೆ ಸೇಡು ನನ್ನದು, ನಾನು ಮರುಪಾವತಿ ಮಾಡುತ್ತೇನೆ ಎಂದು ಕರ್ತನು ಹೇಳುತ್ತಾನೆ. ಇದಕ್ಕೆ ತದ್ವಿರುದ್ಧವಾಗಿ, ನಿಮ್ಮ ಶತ್ರು ಹಸಿದಿದ್ದರೆ, ಅವನಿಗೆ ಆಹಾರ ನೀಡಿ; ಅವನು ಬಾಯಾರಿದರೆ, ಅವನಿಗೆ ಕುಡಿಯಲು ಏನಾದರೂ ಕೊಡು; ಯಾಕಂದರೆ ಹೀಗೆ ಮಾಡುವುದರಿಂದ ಅವನ ತಲೆಯ ಮೇಲೆ ಉರಿಯುತ್ತಿರುವ ಕಲ್ಲಿದ್ದಲನ್ನು ರಾಶಿಮಾಡುವಿರಿ. ಕೆಟ್ಟದ್ದನ್ನು ಜಯಿಸಬೇಡಿ, ಆದರೆ ಒಳ್ಳೆಯದರಿಂದ ಕೆಟ್ಟದ್ದನ್ನು ಜಯಿಸಿ.</w:t>
      </w:r>
    </w:p>
    <w:p/>
    <w:p>
      <w:r xmlns:w="http://schemas.openxmlformats.org/wordprocessingml/2006/main">
        <w:t xml:space="preserve">ವಿಮೋಚನಕಾಂಡ 21:26 ಮತ್ತು ಒಬ್ಬ ಮನುಷ್ಯನು ತನ್ನ ಸೇವಕನ ಕಣ್ಣನ್ನು ಅಥವಾ ಅವನ ಸೇವಕಿಯ ಕಣ್ಣನ್ನು ಹೊಡೆದರೆ ಅದು ನಾಶವಾಗುತ್ತದೆ; ಅವನು ತನ್ನ ಕಣ್ಣಿನ ನಿಮಿತ್ತ ಅವನನ್ನು ಬಿಡುವನು.</w:t>
      </w:r>
    </w:p>
    <w:p/>
    <w:p>
      <w:r xmlns:w="http://schemas.openxmlformats.org/wordprocessingml/2006/main">
        <w:t xml:space="preserve">ಒಬ್ಬನು ತನ್ನ ಸೇವಕನ ಅಥವಾ ಸೇವಕಿಯ ಕಣ್ಣಿಗೆ ಗಾಯಮಾಡಿದರೆ, ಅವರು ಪ್ರತಿಫಲವಾಗಿ ಅವರನ್ನು ಬಿಡುಗಡೆ ಮಾಡಬೇಕು.</w:t>
      </w:r>
    </w:p>
    <w:p/>
    <w:p>
      <w:r xmlns:w="http://schemas.openxmlformats.org/wordprocessingml/2006/main">
        <w:t xml:space="preserve">1. ಸಹಾನುಭೂತಿಯ ಶಕ್ತಿ: ವಿಮೋಚನಕಾಂಡ 21:26 ರಿಂದ ನಾವು ಹೇಗೆ ಕಲಿಯಬಹುದು</w:t>
      </w:r>
    </w:p>
    <w:p/>
    <w:p>
      <w:r xmlns:w="http://schemas.openxmlformats.org/wordprocessingml/2006/main">
        <w:t xml:space="preserve">2. ಉದ್ಯೋಗದಾತರ ಜವಾಬ್ದಾರಿ: ಕೆಲಸದ ಸ್ಥಳದಲ್ಲಿ ಸ್ವಾತಂತ್ರ್ಯ ಮತ್ತು ಸುರಕ್ಷತೆಯ ಪ್ರಾಮುಖ್ಯತೆ</w:t>
      </w:r>
    </w:p>
    <w:p/>
    <w:p>
      <w:r xmlns:w="http://schemas.openxmlformats.org/wordprocessingml/2006/main">
        <w:t xml:space="preserve">1. ಕೊಲೊಸ್ಸಿಯನ್ಸ್ 4:1 - ಯಜಮಾನರೇ, ಸ್ವರ್ಗದಲ್ಲಿ ನಿಮಗೂ ಒಬ್ಬ ಯಜಮಾನನಿದ್ದಾನೆಂದು ತಿಳಿದು ನಿಮ್ಮ ಗುಲಾಮರನ್ನು ನ್ಯಾಯವಾಗಿ ಮತ್ತು ನ್ಯಾಯವಾಗಿ ನಡೆಸಿಕೊಳ್ಳಿ.</w:t>
      </w:r>
    </w:p>
    <w:p/>
    <w:p>
      <w:r xmlns:w="http://schemas.openxmlformats.org/wordprocessingml/2006/main">
        <w:t xml:space="preserve">2. ಮ್ಯಾಥ್ಯೂ 5:7 - ಕರುಣೆಯುಳ್ಳವರು ಧನ್ಯರು, ಏಕೆಂದರೆ ಅವರು ಕರುಣೆಯನ್ನು ಪಡೆಯುತ್ತಾರೆ.</w:t>
      </w:r>
    </w:p>
    <w:p/>
    <w:p>
      <w:r xmlns:w="http://schemas.openxmlformats.org/wordprocessingml/2006/main">
        <w:t xml:space="preserve">ವಿಮೋಚನಕಾಂಡ 21:27 ಮತ್ತು ಅವನು ತನ್ನ ಸೇವಕನ ಹಲ್ಲನ್ನು ಅಥವಾ ಅವನ ಸೇವಕಿಯ ಹಲ್ಲನ್ನು ಹೊಡೆದರೆ; ಅವನು ತನ್ನ ಹಲ್ಲಿನ ನಿಮಿತ್ತ ಅವನನ್ನು ಬಿಡುತ್ತಾನೆ.</w:t>
      </w:r>
    </w:p>
    <w:p/>
    <w:p>
      <w:r xmlns:w="http://schemas.openxmlformats.org/wordprocessingml/2006/main">
        <w:t xml:space="preserve">ಯಾರಾದರೂ ಸೇವಕನ ಹಲ್ಲು ಹೊಡೆದರೆ, ಅವರನ್ನು ಮುಕ್ತಗೊಳಿಸಬೇಕು ಎಂದು ಭಾಗವು ಹೇಳುತ್ತದೆ.</w:t>
      </w:r>
    </w:p>
    <w:p/>
    <w:p>
      <w:r xmlns:w="http://schemas.openxmlformats.org/wordprocessingml/2006/main">
        <w:t xml:space="preserve">1. ಇತರರಿಗೆ ಸಹಾನುಭೂತಿ: ನಮ್ಮ ಅನ್ಯಾಯಗಳನ್ನು ಬಿಡುವ ಕರೆ</w:t>
      </w:r>
    </w:p>
    <w:p/>
    <w:p>
      <w:r xmlns:w="http://schemas.openxmlformats.org/wordprocessingml/2006/main">
        <w:t xml:space="preserve">2. ಕ್ಷಮೆಯ ಶಕ್ತಿ: ಇತರರನ್ನು ಮುಕ್ತಗೊಳಿಸುವುದು</w:t>
      </w:r>
    </w:p>
    <w:p/>
    <w:p>
      <w:r xmlns:w="http://schemas.openxmlformats.org/wordprocessingml/2006/main">
        <w:t xml:space="preserve">1. ಮ್ಯಾಥ್ಯೂ 18:23-35 - ಕರುಣೆಯಿಲ್ಲದ ಸೇವಕನ ನೀತಿಕಥೆ</w:t>
      </w:r>
    </w:p>
    <w:p/>
    <w:p>
      <w:r xmlns:w="http://schemas.openxmlformats.org/wordprocessingml/2006/main">
        <w:t xml:space="preserve">2. ರೋಮನ್ನರು 12:17-21 - ಇತರರೊಂದಿಗೆ ಸಾಮರಸ್ಯ ಮತ್ತು ಕ್ಷಮೆಯಲ್ಲಿ ಜೀವಿಸುವುದು</w:t>
      </w:r>
    </w:p>
    <w:p/>
    <w:p>
      <w:r xmlns:w="http://schemas.openxmlformats.org/wordprocessingml/2006/main">
        <w:t xml:space="preserve">ವಿಮೋಚನಕಾಂಡ 21:28 ಒಂದು ಎತ್ತು ಪುರುಷ ಅಥವಾ ಮಹಿಳೆಯನ್ನು ಹೊಡೆದರೆ, ಅವರು ಸತ್ತರೆ, ಆ ಎತ್ತು ಖಂಡಿತವಾಗಿಯೂ ಕಲ್ಲೆಸೆಯಬೇಕು ಮತ್ತು ಅದರ ಮಾಂಸವನ್ನು ತಿನ್ನಬಾರದು; ಆದರೆ ಎತ್ತಿನ ಒಡೆಯನನ್ನು ಬಿಡಬೇಕು.</w:t>
      </w:r>
    </w:p>
    <w:p/>
    <w:p>
      <w:r xmlns:w="http://schemas.openxmlformats.org/wordprocessingml/2006/main">
        <w:t xml:space="preserve">ಎತ್ತು ಪುರುಷ ಅಥವಾ ಮಹಿಳೆಯನ್ನು ಹೊಡೆದು ಕೊಂದರೆ ಅದರ ಮಾಲೀಕರು ಜವಾಬ್ದಾರರಾಗಿರುವುದಿಲ್ಲ.</w:t>
      </w:r>
    </w:p>
    <w:p/>
    <w:p>
      <w:r xmlns:w="http://schemas.openxmlformats.org/wordprocessingml/2006/main">
        <w:t xml:space="preserve">1. ದೇವರು ನ್ಯಾಯದ ಅಂತಿಮ ನ್ಯಾಯಾಧೀಶ ಮತ್ತು ರಕ್ಷಕ</w:t>
      </w:r>
    </w:p>
    <w:p/>
    <w:p>
      <w:r xmlns:w="http://schemas.openxmlformats.org/wordprocessingml/2006/main">
        <w:t xml:space="preserve">2. ಪ್ರಾಣಿಗಳನ್ನು ಪ್ರೀತಿಸುವ ಮತ್ತು ಕಾಳಜಿ ವಹಿಸುವ ಪ್ರಾಮುಖ್ಯತೆ</w:t>
      </w:r>
    </w:p>
    <w:p/>
    <w:p>
      <w:r xmlns:w="http://schemas.openxmlformats.org/wordprocessingml/2006/main">
        <w:t xml:space="preserve">1. ನಾಣ್ಣುಡಿಗಳು 12:10 - "ಯಾರು ನೀತಿವಂತರು ತಮ್ಮ ಪ್ರಾಣಿಯ ಪ್ರಾಣವನ್ನು ಪರಿಗಣಿಸುತ್ತಾರೆ, ಆದರೆ ದುಷ್ಟರ ಕರುಣೆಯು ಕ್ರೂರವಾಗಿದೆ."</w:t>
      </w:r>
    </w:p>
    <w:p/>
    <w:p>
      <w:r xmlns:w="http://schemas.openxmlformats.org/wordprocessingml/2006/main">
        <w:t xml:space="preserve">2. ರೋಮನ್ನರು 13:10 - "ಪ್ರೀತಿಯು ನೆರೆಯವರಿಗೆ ಯಾವುದೇ ತಪ್ಪು ಮಾಡುವುದಿಲ್ಲ; ಆದ್ದರಿಂದ ಪ್ರೀತಿಯು ಕಾನೂನಿನ ನೆರವೇರಿಕೆಯಾಗಿದೆ."</w:t>
      </w:r>
    </w:p>
    <w:p/>
    <w:p>
      <w:r xmlns:w="http://schemas.openxmlformats.org/wordprocessingml/2006/main">
        <w:t xml:space="preserve">ವಿಮೋಚನಕಾಂಡ 21:29 ಆದರೆ ಹಿಂದೆ ಎತ್ತು ತನ್ನ ಕೊಂಬಿನಿಂದ ತಳ್ಳಲು ರೂಢಿಯಲ್ಲಿದ್ದರೆ ಮತ್ತು ಅದು ತನ್ನ ಮಾಲೀಕರಿಗೆ ಸಾಕ್ಷಿಯಾಗಿದೆ ಮತ್ತು ಅವನು ಅವನನ್ನು ಇರಿಸದೆ, ಆದರೆ ಅವನು ಒಬ್ಬ ಪುರುಷ ಅಥವಾ ಮಹಿಳೆಯನ್ನು ಕೊಂದಿದ್ದಾನೆ. ಎತ್ತು ಕಲ್ಲೆಸೆಯಬೇಕು, ಅದರ ಒಡೆಯನೂ ಕೊಲ್ಲಲ್ಪಡಬೇಕು.</w:t>
      </w:r>
    </w:p>
    <w:p/>
    <w:p>
      <w:r xmlns:w="http://schemas.openxmlformats.org/wordprocessingml/2006/main">
        <w:t xml:space="preserve">ಈ ಭಾಗವು ಪುರುಷ ಅಥವಾ ಮಹಿಳೆಯನ್ನು ಕೊಲ್ಲುವ ಎತ್ತುಗಳ ಪರಿಣಾಮಗಳನ್ನು ವಿವರಿಸುತ್ತದೆ: ಅದನ್ನು ಕಲ್ಲೆಸೆಯಬೇಕು ಮತ್ತು ಅದರ ಮಾಲೀಕರಿಗೆ ಮರಣದಂಡನೆ ವಿಧಿಸಬೇಕು.</w:t>
      </w:r>
    </w:p>
    <w:p/>
    <w:p>
      <w:r xmlns:w="http://schemas.openxmlformats.org/wordprocessingml/2006/main">
        <w:t xml:space="preserve">1. ದೇವರ ನ್ಯಾಯವು ಪರಿಪೂರ್ಣ ಮತ್ತು ನಿಷ್ಪಕ್ಷಪಾತವಾಗಿದೆ - ವಿಮೋಚನಕಾಂಡ 21:29</w:t>
      </w:r>
    </w:p>
    <w:p/>
    <w:p>
      <w:r xmlns:w="http://schemas.openxmlformats.org/wordprocessingml/2006/main">
        <w:t xml:space="preserve">2. ನಮ್ಮ ಕ್ರಿಯೆಗಳಿಗೆ ಜವಾಬ್ದಾರಿ - ಎಕ್ಸೋಡಸ್ 21:29</w:t>
      </w:r>
    </w:p>
    <w:p/>
    <w:p>
      <w:r xmlns:w="http://schemas.openxmlformats.org/wordprocessingml/2006/main">
        <w:t xml:space="preserve">1. ಧರ್ಮೋಪದೇಶಕಾಂಡ 17:2-7 - ಇಸ್ರೇಲ್‌ನಲ್ಲಿ ಸರಿಯಾದ ನ್ಯಾಯದ ಅವಶ್ಯಕತೆ.</w:t>
      </w:r>
    </w:p>
    <w:p/>
    <w:p>
      <w:r xmlns:w="http://schemas.openxmlformats.org/wordprocessingml/2006/main">
        <w:t xml:space="preserve">2. ರೋಮನ್ನರು 13:1-7 - ಆಡಳಿತ ಅಧಿಕಾರಿಗಳಿಗೆ ಸಲ್ಲಿಸುವ ಪ್ರಾಮುಖ್ಯತೆ.</w:t>
      </w:r>
    </w:p>
    <w:p/>
    <w:p>
      <w:r xmlns:w="http://schemas.openxmlformats.org/wordprocessingml/2006/main">
        <w:t xml:space="preserve">ವಿಮೋಚನಕಾಂಡ 21:30 ಅವನ ಮೇಲೆ ಹಣದ ಮೊತ್ತವನ್ನು ಹಾಕಿದರೆ, ಅವನು ತನ್ನ ಜೀವಿತದ ವಿಮೋಚನೆಗಾಗಿ ಅವನ ಮೇಲೆ ಹಾಕಲ್ಪಟ್ಟ ಎಲ್ಲವನ್ನೂ ಕೊಡಬೇಕು.</w:t>
      </w:r>
    </w:p>
    <w:p/>
    <w:p>
      <w:r xmlns:w="http://schemas.openxmlformats.org/wordprocessingml/2006/main">
        <w:t xml:space="preserve">ಅಪರಾಧದ ಆಪಾದನೆಗೆ ಒಳಗಾಗಿದ್ದರೆ ಮತ್ತು ಹಣದ ಮೊತ್ತವನ್ನು ಹೊಂದಿಸಿದರೆ ಮನುಷ್ಯನ ಜೀವಕ್ಕೆ ವಿಮೋಚನಾ ಮೌಲ್ಯವನ್ನು ನೀಡಬೇಕು.</w:t>
      </w:r>
    </w:p>
    <w:p/>
    <w:p>
      <w:r xmlns:w="http://schemas.openxmlformats.org/wordprocessingml/2006/main">
        <w:t xml:space="preserve">1. ದಿ ವ್ಯಾಲ್ಯೂ ಆಫ್ ಲೈಫ್: ಎಕ್ಸೋಡಸ್ 21:30 ರಲ್ಲಿ ವಿಮೋಚನಾ ಮೌಲ್ಯದ ಮಹತ್ವವನ್ನು ಪರೀಕ್ಷಿಸುವುದು</w:t>
      </w:r>
    </w:p>
    <w:p/>
    <w:p>
      <w:r xmlns:w="http://schemas.openxmlformats.org/wordprocessingml/2006/main">
        <w:t xml:space="preserve">2. ಪಾಪದ ವಿಮೋಚನೆ: ಎಕ್ಸೋಡಸ್ 21:30 ರಲ್ಲಿ ವಿಮೋಚನಾ ಮೌಲ್ಯದ ಅಗತ್ಯವನ್ನು ಅರ್ಥಮಾಡಿಕೊಳ್ಳುವುದು</w:t>
      </w:r>
    </w:p>
    <w:p/>
    <w:p>
      <w:r xmlns:w="http://schemas.openxmlformats.org/wordprocessingml/2006/main">
        <w:t xml:space="preserve">1. ಮ್ಯಾಥ್ಯೂ 20:28 - ಮನುಷ್ಯಕುಮಾರನು ಸೇವೆ ಮಾಡಲು ಬಂದಿಲ್ಲ, ಆದರೆ ಸೇವೆ ಮಾಡಲು ಮತ್ತು ಅನೇಕರಿಗೆ ವಿಮೋಚನಾ ಮೌಲ್ಯವಾಗಿ ತನ್ನ ಜೀವನವನ್ನು ನೀಡಲು ಬಂದನು.</w:t>
      </w:r>
    </w:p>
    <w:p/>
    <w:p>
      <w:r xmlns:w="http://schemas.openxmlformats.org/wordprocessingml/2006/main">
        <w:t xml:space="preserve">2. 1 ತಿಮೋತಿ 2: 5-6 - ಒಬ್ಬ ದೇವರು ಮತ್ತು ದೇವರು ಮತ್ತು ಮಾನವಕುಲದ ನಡುವೆ ಒಬ್ಬ ಮಧ್ಯವರ್ತಿ ಇದ್ದಾನೆ, ಮನುಷ್ಯ ಕ್ರಿಸ್ತ ಯೇಸು, ಅವನು ತನ್ನನ್ನು ಎಲ್ಲಾ ಜನರಿಗೆ ವಿಮೋಚನಾ ಮೌಲ್ಯವಾಗಿ ಕೊಟ್ಟನು.</w:t>
      </w:r>
    </w:p>
    <w:p/>
    <w:p>
      <w:r xmlns:w="http://schemas.openxmlformats.org/wordprocessingml/2006/main">
        <w:t xml:space="preserve">ವಿಮೋಚನಕಾಂಡ 21:31 ಅವನು ಮಗನನ್ನು ಕಚ್ಚಿದರೂ ಅಥವಾ ಮಗಳನ್ನು ಕಚ್ಚಿದರೂ ಈ ತೀರ್ಪಿನ ಪ್ರಕಾರ ಅವನಿಗೆ ಮಾಡಲಾಗುವುದು.</w:t>
      </w:r>
    </w:p>
    <w:p/>
    <w:p>
      <w:r xmlns:w="http://schemas.openxmlformats.org/wordprocessingml/2006/main">
        <w:t xml:space="preserve">ಮಗ ಅಥವಾ ಮಗಳನ್ನು ಕೊಂದ ಯಾವುದೇ ವ್ಯಕ್ತಿಯನ್ನು ಅದೇ ಮಾನದಂಡಗಳ ಪ್ರಕಾರ ನಿರ್ಣಯಿಸಬೇಕು ಎಂದು ಈ ಭಾಗವು ಹೇಳುತ್ತದೆ.</w:t>
      </w:r>
    </w:p>
    <w:p/>
    <w:p>
      <w:r xmlns:w="http://schemas.openxmlformats.org/wordprocessingml/2006/main">
        <w:t xml:space="preserve">1. ನಮ್ಮ ಕ್ರಿಯೆಗಳ ಪರಿಣಾಮಗಳು: ಎ ಸ್ಟಡಿ ಆಫ್ ಎಕ್ಸೋಡಸ್ 21:31</w:t>
      </w:r>
    </w:p>
    <w:p/>
    <w:p>
      <w:r xmlns:w="http://schemas.openxmlformats.org/wordprocessingml/2006/main">
        <w:t xml:space="preserve">2. ದೇವರ ನ್ಯಾಯ: ಎಕ್ಸೋಡಸ್ 21:31 ರ ಪರಿಣಾಮಗಳು</w:t>
      </w:r>
    </w:p>
    <w:p/>
    <w:p>
      <w:r xmlns:w="http://schemas.openxmlformats.org/wordprocessingml/2006/main">
        <w:t xml:space="preserve">1. ನಾಣ್ಣುಡಿಗಳು 24:12 - "ನೀನು ಹೇಳಿದರೆ, ಇಗೋ, ನಾವು ಅದನ್ನು ತಿಳಿದಿರಲಿಲ್ಲ; ಹೃದಯವನ್ನು ಆಲೋಚಿಸುವವನು ಅದನ್ನು ಪರಿಗಣಿಸುವುದಿಲ್ಲವೇ? ಮತ್ತು ನಿನ್ನ ಆತ್ಮವನ್ನು ಕಾಪಾಡುವವನು ಅದನ್ನು ತಿಳಿಯುವುದಿಲ್ಲವೇ? ಮತ್ತು ಅವನು ಪ್ರತಿಯೊಬ್ಬ ಮನುಷ್ಯನಿಗೂ ಸಲ್ಲಿಸುವುದಿಲ್ಲ. ಅವನ ಕೃತಿಗಳ ಪ್ರಕಾರ?"</w:t>
      </w:r>
    </w:p>
    <w:p/>
    <w:p>
      <w:r xmlns:w="http://schemas.openxmlformats.org/wordprocessingml/2006/main">
        <w:t xml:space="preserve">2. ಮ್ಯಾಥ್ಯೂ 16:27 - "ಮನುಷ್ಯಕುಮಾರನು ತನ್ನ ತಂದೆಯ ಮಹಿಮೆಯಲ್ಲಿ ತನ್ನ ದೇವತೆಗಳೊಂದಿಗೆ ಬರುತ್ತಾನೆ; ಮತ್ತು ನಂತರ ಅವನು ಪ್ರತಿಯೊಬ್ಬ ಮನುಷ್ಯನಿಗೆ ಅವನ ಕಾರ್ಯಗಳ ಪ್ರಕಾರ ಪ್ರತಿಫಲವನ್ನು ನೀಡುತ್ತಾನೆ."</w:t>
      </w:r>
    </w:p>
    <w:p/>
    <w:p>
      <w:r xmlns:w="http://schemas.openxmlformats.org/wordprocessingml/2006/main">
        <w:t xml:space="preserve">ವಿಮೋಚನಕಾಂಡ 21:32 ಎತ್ತು ಒಬ್ಬ ಸೇವಕನನ್ನು ಅಥವಾ ದಾಸಿಯನ್ನು ತಳ್ಳಿದರೆ; ಅವನು ಅವರ ಯಜಮಾನನಿಗೆ ಮೂವತ್ತು ಶೇಕೆಲ್ ಬೆಳ್ಳಿಯನ್ನು ಕೊಡಬೇಕು ಮತ್ತು ಎತ್ತು ಕಲ್ಲೆಸೆಯಬೇಕು.</w:t>
      </w:r>
    </w:p>
    <w:p/>
    <w:p>
      <w:r xmlns:w="http://schemas.openxmlformats.org/wordprocessingml/2006/main">
        <w:t xml:space="preserve">ಎಕ್ಸೋಡಸ್ ಪುಸ್ತಕದ ಈ ಪದ್ಯವು ಎತ್ತು ಸೇವಕನನ್ನು ತಳ್ಳಿದರೆ, ಮಾಲೀಕರು ತಮ್ಮ ಯಜಮಾನನಿಗೆ ಮೂವತ್ತು ಶೇಕೆಲ್ ಬೆಳ್ಳಿಯನ್ನು ನೀಡಬೇಕು ಮತ್ತು ಎತ್ತು ಕಲ್ಲೆಸೆಯಬೇಕು ಎಂದು ಹೇಳುತ್ತದೆ.</w:t>
      </w:r>
    </w:p>
    <w:p/>
    <w:p>
      <w:r xmlns:w="http://schemas.openxmlformats.org/wordprocessingml/2006/main">
        <w:t xml:space="preserve">1. ಮಾನವ ಜೀವನದ ಮೌಲ್ಯ: ಎ ಸ್ಟಡಿ ಆಫ್ ಎಕ್ಸೋಡಸ್ 21:32</w:t>
      </w:r>
    </w:p>
    <w:p/>
    <w:p>
      <w:r xmlns:w="http://schemas.openxmlformats.org/wordprocessingml/2006/main">
        <w:t xml:space="preserve">2. ಮಾಲೀಕತ್ವದ ಜವಾಬ್ದಾರಿ: ಎಕ್ಸೋಡಸ್ 21:32 ರ ಪರಿಣಾಮಗಳು</w:t>
      </w:r>
    </w:p>
    <w:p/>
    <w:p>
      <w:r xmlns:w="http://schemas.openxmlformats.org/wordprocessingml/2006/main">
        <w:t xml:space="preserve">1. ಧರ್ಮೋಪದೇಶಕಾಂಡ 24:14-15 - "ಬಡವ ಮತ್ತು ನಿರ್ಗತಿಕನಾದ ಒಬ್ಬ ಕೂಲಿ ಸೇವಕನನ್ನು ನೀವು ಹಿಂಸಿಸಬಾರದು, ಅವನು ನಿಮ್ಮ ಸಹೋದರರಲ್ಲಿ ಒಬ್ಬನಾಗಿರಲಿ ಅಥವಾ ನಿಮ್ಮ ಪಟ್ಟಣಗಳಲ್ಲಿ ನಿಮ್ಮ ಭೂಮಿಯಲ್ಲಿರುವ ಪರದೇಶಿಗಳಲ್ಲಿ ಒಬ್ಬನಾಗಿರಲಿ. ನೀವು ಅವನ ಕೂಲಿಯನ್ನು ಅವನಿಗೆ ಕೊಡಬೇಕು. ಅದೇ ದಿನ, ಸೂರ್ಯ ಮುಳುಗುವ ಮೊದಲು (ಅವನು ಬಡವನಾಗಿದ್ದಾನೆ ಮತ್ತು ಅದರ ಮೇಲೆ ಎಣಿಸುತ್ತಾನೆ), ಅವನು ನಿಮ್ಮ ವಿರುದ್ಧ ಕರ್ತನಿಗೆ ಕೂಗುತ್ತಾನೆ ಮತ್ತು ನೀವು ಪಾಪದ ತಪ್ಪಿತಸ್ಥರಾಗುತ್ತೀರಿ.</w:t>
      </w:r>
    </w:p>
    <w:p/>
    <w:p>
      <w:r xmlns:w="http://schemas.openxmlformats.org/wordprocessingml/2006/main">
        <w:t xml:space="preserve">2. ಯೆರೆಮಿಯ 22:13 - "ಅನ್ಯಾಯದಿಂದ ತನ್ನ ಮನೆಯನ್ನು ಕಟ್ಟುವವನಿಗೆ ಅಯ್ಯೋ, ಅನ್ಯಾಯದಿಂದ ತನ್ನ ಮೇಲಿನ ಕೋಣೆಗಳನ್ನು ಕಟ್ಟುವವನಿಗೆ ಅಯ್ಯೋ, ತನ್ನ ನೆರೆಹೊರೆಯವರು ತನಗೆ ನಿಷ್ಪ್ರಯೋಜಕವಾಗಿ ಸೇವೆ ಸಲ್ಲಿಸುವಂತೆ ಮತ್ತು ಅವನ ಕೂಲಿಯನ್ನು ನೀಡುವುದಿಲ್ಲ."</w:t>
      </w:r>
    </w:p>
    <w:p/>
    <w:p>
      <w:r xmlns:w="http://schemas.openxmlformats.org/wordprocessingml/2006/main">
        <w:t xml:space="preserve">ವಿಮೋಚನಕಾಂಡ 21:33 ಮತ್ತು ಒಬ್ಬ ಮನುಷ್ಯನು ಹೊಂಡವನ್ನು ತೆರೆದರೆ ಅಥವಾ ಒಬ್ಬ ಮನುಷ್ಯನು ಹೊಂಡವನ್ನು ಅಗೆದು ಅದನ್ನು ಮುಚ್ಚದೆ ಹೋದರೆ ಮತ್ತು ಒಂದು ಎತ್ತು ಅಥವಾ ಕತ್ತೆ ಅದರಲ್ಲಿ ಬಿದ್ದರೆ;</w:t>
      </w:r>
    </w:p>
    <w:p/>
    <w:p>
      <w:r xmlns:w="http://schemas.openxmlformats.org/wordprocessingml/2006/main">
        <w:t xml:space="preserve">ಈ ಭಾಗವು ಎಕ್ಸೋಡಸ್ ಪುಸ್ತಕದಿಂದ ಕಾನೂನನ್ನು ವಿವರಿಸುತ್ತದೆ, ಇದರಲ್ಲಿ ಅವನು ತೆರೆದಿರುವ ಪಿಟ್‌ಗೆ ಬೀಳುವ ಯಾವುದೇ ಪ್ರಾಣಿಗೆ ಮನುಷ್ಯನು ಜವಾಬ್ದಾರನಾಗಿರುತ್ತಾನೆ.</w:t>
      </w:r>
    </w:p>
    <w:p/>
    <w:p>
      <w:r xmlns:w="http://schemas.openxmlformats.org/wordprocessingml/2006/main">
        <w:t xml:space="preserve">1: ಇತರರನ್ನು ನೋಡಿಕೊಳ್ಳುವುದು ನಮ್ಮ ಜವಾಬ್ದಾರಿ.</w:t>
      </w:r>
    </w:p>
    <w:p/>
    <w:p>
      <w:r xmlns:w="http://schemas.openxmlformats.org/wordprocessingml/2006/main">
        <w:t xml:space="preserve">2: ನಮ್ಮ ಕರ್ತವ್ಯಗಳನ್ನು ನಿರ್ಲಕ್ಷಿಸುವ ಪರಿಣಾಮಗಳು.</w:t>
      </w:r>
    </w:p>
    <w:p/>
    <w:p>
      <w:r xmlns:w="http://schemas.openxmlformats.org/wordprocessingml/2006/main">
        <w:t xml:space="preserve">1: ಲ್ಯೂಕ್ 10: 25-37 - ಒಳ್ಳೆಯ ಸಮರಿಟನ್ನ ನೀತಿಕಥೆ.</w:t>
      </w:r>
    </w:p>
    <w:p/>
    <w:p>
      <w:r xmlns:w="http://schemas.openxmlformats.org/wordprocessingml/2006/main">
        <w:t xml:space="preserve">2: ನಾಣ್ಣುಡಿಗಳು 12:10 - ನೀತಿವಂತನಾಗಿರುವವನು ತನ್ನ ಮೃಗದ ಜೀವವನ್ನು ಪರಿಗಣಿಸುತ್ತಾನೆ.</w:t>
      </w:r>
    </w:p>
    <w:p/>
    <w:p>
      <w:r xmlns:w="http://schemas.openxmlformats.org/wordprocessingml/2006/main">
        <w:t xml:space="preserve">ವಿಮೋಚನಕಾಂಡ 21:34 ಹಳ್ಳದ ಯಜಮಾನನು ಅದನ್ನು ಚೆನ್ನಾಗಿ ಮಾಡಿ ಅದರ ಒಡೆಯನಿಗೆ ಹಣವನ್ನು ಕೊಡಬೇಕು; ಮತ್ತು ಸತ್ತ ಪ್ರಾಣಿಯು ಅವನದಾಗಿರುತ್ತದೆ.</w:t>
      </w:r>
    </w:p>
    <w:p/>
    <w:p>
      <w:r xmlns:w="http://schemas.openxmlformats.org/wordprocessingml/2006/main">
        <w:t xml:space="preserve">ಪಿಟ್‌ನಲ್ಲಿ ಯಾವುದೇ ಪ್ರಾಣಿ ಸತ್ತರೆ ಅದರ ಮಾಲೀಕರು ಜವಾಬ್ದಾರರಾಗಿರುತ್ತಾರೆ ಮತ್ತು ಪ್ರಾಣಿಗಳ ಮಾಲೀಕರಿಗೆ ಪರಿಹಾರವನ್ನು ನೀಡಬೇಕು.</w:t>
      </w:r>
    </w:p>
    <w:p/>
    <w:p>
      <w:r xmlns:w="http://schemas.openxmlformats.org/wordprocessingml/2006/main">
        <w:t xml:space="preserve">1. ಮಾಲೀಕತ್ವದ ಜವಾಬ್ದಾರಿ - ಪಿಟ್‌ನ ಮಾಲೀಕತ್ವವು ನಮ್ಮ ಕ್ರಿಯೆಗಳ ಮಾಲೀಕತ್ವಕ್ಕೆ ಹೇಗೆ ಅನುವಾದಿಸುತ್ತದೆ</w:t>
      </w:r>
    </w:p>
    <w:p/>
    <w:p>
      <w:r xmlns:w="http://schemas.openxmlformats.org/wordprocessingml/2006/main">
        <w:t xml:space="preserve">2. ನಮಗಾಗಿ ಜವಾಬ್ದಾರಿಯನ್ನು ತೆಗೆದುಕೊಳ್ಳುವುದು - ನಮ್ಮ ಮತ್ತು ನಮ್ಮ ಕ್ರಿಯೆಗಳ ಮಾಲೀಕತ್ವವನ್ನು ನಾವು ತೆಗೆದುಕೊಳ್ಳಬೇಕೆಂದು ದೇವರು ಹೇಗೆ ನಿರೀಕ್ಷಿಸುತ್ತಾನೆ</w:t>
      </w:r>
    </w:p>
    <w:p/>
    <w:p>
      <w:r xmlns:w="http://schemas.openxmlformats.org/wordprocessingml/2006/main">
        <w:t xml:space="preserve">1. ಜೇಮ್ಸ್ 1: 19-20 - ನನ್ನ ಪ್ರೀತಿಯ ಸಹೋದರರೇ, ಇದನ್ನು ತಿಳಿದುಕೊಳ್ಳಿ: ಪ್ರತಿಯೊಬ್ಬ ವ್ಯಕ್ತಿಯು ಕೇಳಲು ತ್ವರಿತವಾಗಿರಲಿ, ಮಾತನಾಡಲು ನಿಧಾನವಾಗಿರಲಿ, ಕೋಪಕ್ಕೆ ನಿಧಾನವಾಗಲಿ; 20 ಮನುಷ್ಯನ ಕೋಪವು ದೇವರ ನೀತಿಯನ್ನು ಉಂಟುಮಾಡುವುದಿಲ್ಲ.</w:t>
      </w:r>
    </w:p>
    <w:p/>
    <w:p>
      <w:r xmlns:w="http://schemas.openxmlformats.org/wordprocessingml/2006/main">
        <w:t xml:space="preserve">2. ನಾಣ್ಣುಡಿಗಳು 16: 3 - ನಿಮ್ಮ ಕೆಲಸವನ್ನು ಕರ್ತನಿಗೆ ಒಪ್ಪಿಸಿ, ಮತ್ತು ನಿಮ್ಮ ಯೋಜನೆಗಳು ಸ್ಥಾಪಿಸಲ್ಪಡುತ್ತವೆ.</w:t>
      </w:r>
    </w:p>
    <w:p/>
    <w:p>
      <w:r xmlns:w="http://schemas.openxmlformats.org/wordprocessingml/2006/main">
        <w:t xml:space="preserve">ವಿಮೋಚನಕಾಂಡ 21:35 ಒಬ್ಬನ ಎತ್ತು ಇನ್ನೊಬ್ಬನ ಎತ್ತು ನೋಯಿಸಿದರೆ ಅವನು ಸಾಯುತ್ತಾನೆ; ನಂತರ ಅವರು ಜೀವಂತ ಎತ್ತುಗಳನ್ನು ಮಾರಿ ಅದರ ಹಣವನ್ನು ಹಂಚಬೇಕು; ಮತ್ತು ಸತ್ತ ಎತ್ತು ಸಹ ಅವರು ಭಾಗಿಸಬೇಕು.</w:t>
      </w:r>
    </w:p>
    <w:p/>
    <w:p>
      <w:r xmlns:w="http://schemas.openxmlformats.org/wordprocessingml/2006/main">
        <w:t xml:space="preserve">ಎರಡು ಜನರ ಎತ್ತುಗಳು ಜಗಳವಾಡಿದಾಗ ಜೀವಂತ ಎತ್ತು ಮಾರಿ ಹಣ ಹಂಚಬೇಕು, ಸತ್ತ ಎತ್ತು ಕೂಡ ಭಾಗವಾಗಬೇಕು.</w:t>
      </w:r>
    </w:p>
    <w:p/>
    <w:p>
      <w:r xmlns:w="http://schemas.openxmlformats.org/wordprocessingml/2006/main">
        <w:t xml:space="preserve">1. ನಮ್ಮ ನೆರೆಹೊರೆಯವರೊಂದಿಗೆ ಸಾಮರಸ್ಯದಿಂದ ಬದುಕುವುದು</w:t>
      </w:r>
    </w:p>
    <w:p/>
    <w:p>
      <w:r xmlns:w="http://schemas.openxmlformats.org/wordprocessingml/2006/main">
        <w:t xml:space="preserve">2. ಸಂಘರ್ಷದ ಪರಿಣಾಮಗಳು</w:t>
      </w:r>
    </w:p>
    <w:p/>
    <w:p>
      <w:r xmlns:w="http://schemas.openxmlformats.org/wordprocessingml/2006/main">
        <w:t xml:space="preserve">1. ಎಫೆಸಿಯನ್ಸ್ 4:2-3 "ಎಲ್ಲಾ ನಮ್ರತೆ ಮತ್ತು ಸೌಮ್ಯತೆಯೊಂದಿಗೆ, ತಾಳ್ಮೆಯಿಂದ, ಪ್ರೀತಿಯಲ್ಲಿ ಒಬ್ಬರನ್ನೊಬ್ಬರು ಸಹಿಸಿಕೊಳ್ಳುವುದು, ಶಾಂತಿಯ ಬಂಧದಲ್ಲಿ ಆತ್ಮದ ಏಕತೆಯನ್ನು ಕಾಪಾಡಿಕೊಳ್ಳಲು ಉತ್ಸುಕರಾಗಿದ್ದಾರೆ."</w:t>
      </w:r>
    </w:p>
    <w:p/>
    <w:p>
      <w:r xmlns:w="http://schemas.openxmlformats.org/wordprocessingml/2006/main">
        <w:t xml:space="preserve">2. ರೋಮನ್ನರು 12:18 "ಸಾಧ್ಯವಾದರೆ, ಅದು ನಿಮ್ಮ ಮೇಲೆ ಅವಲಂಬಿತವಾಗಿದೆ, ಎಲ್ಲರೊಂದಿಗೆ ಶಾಂತಿಯಿಂದ ಬಾಳು."</w:t>
      </w:r>
    </w:p>
    <w:p/>
    <w:p>
      <w:r xmlns:w="http://schemas.openxmlformats.org/wordprocessingml/2006/main">
        <w:t xml:space="preserve">ವಿಮೋಚನಕಾಂಡ 21:36 ಅಥವಾ ಎತ್ತು ಹಿಂದೆ ತಳ್ಳುತ್ತಿತ್ತು ಮತ್ತು ಅದರ ಮಾಲೀಕನು ಅದನ್ನು ಇರಿಸಲಿಲ್ಲ ಎಂದು ತಿಳಿದಿದ್ದರೆ; ಅವನು ಎತ್ತುಗೆ ಎತ್ತು ಕೊಡಬೇಕು; ಮತ್ತು ಸತ್ತವರು ಅವನ ಸ್ವಂತ ಆಗಿರಬೇಕು.</w:t>
      </w:r>
    </w:p>
    <w:p/>
    <w:p>
      <w:r xmlns:w="http://schemas.openxmlformats.org/wordprocessingml/2006/main">
        <w:t xml:space="preserve">ಹಿಂದೆ ಹಾನಿಯುಂಟುಮಾಡುವ ಎತ್ತುಗಳ ಮಾಲೀಕನು ಅದು ಉಂಟುಮಾಡುವ ಹಾನಿಗೆ ಜವಾಬ್ದಾರನಾಗಿರುತ್ತಾನೆ ಮತ್ತು ಸಮಾನ ಮೌಲ್ಯದ ಎತ್ತು ಪಾವತಿಸಬೇಕು.</w:t>
      </w:r>
    </w:p>
    <w:p/>
    <w:p>
      <w:r xmlns:w="http://schemas.openxmlformats.org/wordprocessingml/2006/main">
        <w:t xml:space="preserve">1. ನಾವು ಉದ್ದೇಶಿತ ಹಾನಿಯನ್ನು ಹೊಂದಿರದಿದ್ದರೂ ಸಹ, ನಮ್ಮ ಕ್ರಿಯೆಗಳಿಗೆ ದೇವರು ನಮ್ಮನ್ನು ಜವಾಬ್ದಾರನಾಗಿರುತ್ತಾನೆ.</w:t>
      </w:r>
    </w:p>
    <w:p/>
    <w:p>
      <w:r xmlns:w="http://schemas.openxmlformats.org/wordprocessingml/2006/main">
        <w:t xml:space="preserve">2. ನಾವು ನಮ್ಮ ಕ್ರಿಯೆಗಳ ಮಾಲೀಕತ್ವವನ್ನು ತೆಗೆದುಕೊಳ್ಳಬೇಕು ಮತ್ತು ಪರಿಣಾಮಗಳನ್ನು ಒಪ್ಪಿಕೊಳ್ಳಲು ಸಿದ್ಧರಾಗಿರಬೇಕು.</w:t>
      </w:r>
    </w:p>
    <w:p/>
    <w:p>
      <w:r xmlns:w="http://schemas.openxmlformats.org/wordprocessingml/2006/main">
        <w:t xml:space="preserve">1. ಗಲಾಟಿಯನ್ಸ್ 6: 7-8 "ಮೋಸಹೋಗಬೇಡಿ: ದೇವರನ್ನು ಅಪಹಾಸ್ಯ ಮಾಡಲಾಗುವುದಿಲ್ಲ, ಏಕೆಂದರೆ ಒಬ್ಬನು ಏನನ್ನು ಬಿತ್ತುತ್ತಾನೋ ಅದನ್ನು ಅವನು ಕೊಯ್ಯುತ್ತಾನೆ. 8 ತನ್ನ ಸ್ವಂತ ಮಾಂಸಕ್ಕೆ ಬಿತ್ತುವವನು ಮಾಂಸದಿಂದ ಭ್ರಷ್ಟಾಚಾರವನ್ನು ಕೊಯ್ಯುತ್ತಾನೆ, ಆದರೆ ಒಬ್ಬನು ಆತ್ಮಕ್ಕೆ ಬಿತ್ತುವವನು ಆತ್ಮದಿಂದ ನಿತ್ಯಜೀವವನ್ನು ಕೊಯ್ಯುವನು."</w:t>
      </w:r>
    </w:p>
    <w:p/>
    <w:p>
      <w:r xmlns:w="http://schemas.openxmlformats.org/wordprocessingml/2006/main">
        <w:t xml:space="preserve">2. ಜೇಮ್ಸ್ 1:12-13 "ಪರೀಕ್ಷೆಯಲ್ಲಿ ದೃಢವಾಗಿ ಉಳಿಯುವ ಮನುಷ್ಯನು ಧನ್ಯನು, ಏಕೆಂದರೆ ಅವನು ಪರೀಕ್ಷೆಯನ್ನು ನಿಂತಾಗ ಅವನು ಜೀವನದ ಕಿರೀಟವನ್ನು ಪಡೆಯುತ್ತಾನೆ, ದೇವರು ತನ್ನನ್ನು ಪ್ರೀತಿಸುವವರಿಗೆ ವಾಗ್ದಾನ ಮಾಡಿದನು. 13 ಯಾವಾಗ ಎಂದು ಯಾರೂ ಹೇಳಬಾರದು. ಅವನು ಪ್ರಲೋಭನೆಗೆ ಒಳಗಾಗುತ್ತಾನೆ, ನಾನು ದೇವರಿಂದ ಪ್ರಲೋಭನೆಗೆ ಒಳಗಾಗುತ್ತಿದ್ದೇನೆ, ಏಕೆಂದರೆ ದೇವರು ದುಷ್ಟರಿಂದ ಪ್ರಲೋಭನೆಗೆ ಒಳಗಾಗುವುದಿಲ್ಲ, ಮತ್ತು ಅವನು ಯಾರನ್ನೂ ಪ್ರಚೋದಿಸುವುದಿಲ್ಲ.</w:t>
      </w:r>
    </w:p>
    <w:p/>
    <w:p>
      <w:r xmlns:w="http://schemas.openxmlformats.org/wordprocessingml/2006/main">
        <w:t xml:space="preserve">ಎಕ್ಸೋಡಸ್ 22 ಅನ್ನು ಮೂರು ಪ್ಯಾರಾಗಳಲ್ಲಿ ಈ ಕೆಳಗಿನಂತೆ ಸಂಕ್ಷೇಪಿಸಬಹುದು, ಸೂಚಿಸಿದ ಪದ್ಯಗಳೊಂದಿಗೆ:</w:t>
      </w:r>
    </w:p>
    <w:p/>
    <w:p>
      <w:r xmlns:w="http://schemas.openxmlformats.org/wordprocessingml/2006/main">
        <w:t xml:space="preserve">ಪ್ಯಾರಾಗ್ರಾಫ್ 1: ಎಕ್ಸೋಡಸ್ 22: 1-15 ರಲ್ಲಿ, ಕಳ್ಳತನ ಮತ್ತು ಆಸ್ತಿ ಹಾನಿಗೆ ಸಂಬಂಧಿಸಿದಂತೆ ಕಾನೂನುಗಳು ಮತ್ತು ನಿಬಂಧನೆಗಳನ್ನು ಒದಗಿಸಲಾಗಿದೆ. ರಾತ್ರಿಯಲ್ಲಿ ಯಾರೊಬ್ಬರ ಮನೆಗೆ ನುಗ್ಗಿದ ಕಳ್ಳರು ಸಿಕ್ಕಿಬಿದ್ದರೆ ಮತ್ತು ಈ ಪ್ರಕ್ರಿಯೆಯಲ್ಲಿ ಕೊಲ್ಲಲ್ಪಟ್ಟರೆ, ಅವರ ಮನೆಯನ್ನು ರಕ್ಷಿಸುವವರಿಗೆ ಯಾವುದೇ ಅಪರಾಧವಿಲ್ಲ. ಆದಾಗ್ಯೂ, ಹಗಲು ಹೊತ್ತಿನಲ್ಲಿ ಕಳ್ಳತನ ಸಂಭವಿಸಿದರೆ, ಕಳ್ಳನು ಕದ್ದದ್ದಕ್ಕೆ ಮರುಪಾವತಿ ಮಾಡಬೇಕು. ಪ್ರಾಣಿಯು ಇನ್ನೊಬ್ಬ ವ್ಯಕ್ತಿಯ ಹೊಲ ಅಥವಾ ದ್ರಾಕ್ಷಿತೋಟಕ್ಕೆ ಹಾನಿಯನ್ನುಂಟುಮಾಡಿದರೆ, ಒಬ್ಬರ ಸ್ವಂತ ಉತ್ಪನ್ನದಿಂದ ಪರಿಹಾರವನ್ನು ನೀಡಬೇಕು.</w:t>
      </w:r>
    </w:p>
    <w:p/>
    <w:p>
      <w:r xmlns:w="http://schemas.openxmlformats.org/wordprocessingml/2006/main">
        <w:t xml:space="preserve">ಪ್ಯಾರಾಗ್ರಾಫ್ 2: ವಿಮೋಚನಕಾಂಡ 22:16-31 ರಲ್ಲಿ ಮುಂದುವರಿಯುತ್ತಾ, ಲೈಂಗಿಕ ನೀತಿಗಳು ಮತ್ತು ಧಾರ್ಮಿಕ ಕಟ್ಟುಪಾಡುಗಳ ವಿಷಯಗಳ ಬಗ್ಗೆ ಕಾನೂನುಗಳನ್ನು ನೀಡಲಾಗಿದೆ. ಪುರುಷನು ನಿಶ್ಚಯಿಸದ ಕನ್ಯೆಯನ್ನು ಮೋಹಿಸಿದರೆ, ಅವನು ಅವಳ ತಂದೆಗೆ ವರದಕ್ಷಿಣೆಯನ್ನು ಪಾವತಿಸಬೇಕು ಮತ್ತು ಅವಳ ತಂದೆ ನಿರಾಕರಿಸದಿದ್ದರೆ ಅವಳನ್ನು ಮದುವೆಯಾಗಬೇಕು. ಮರಣದಂಡನೆಯ ಅಡಿಯಲ್ಲಿ ವಾಮಾಚಾರ ಮತ್ತು ಮೃಗೀಯತೆಯನ್ನು ಕಟ್ಟುನಿಟ್ಟಾಗಿ ನಿಷೇಧಿಸಲಾಗಿದೆ. ಇಸ್ರಾಯೇಲ್ಯರು ಒಮ್ಮೆ ಈಜಿಪ್ಟ್‌ನಲ್ಲಿ ವಿದೇಶಿಯರಾಗಿದ್ದರಿಂದ ಅವರ ನಡುವೆ ವಾಸಿಸುವ ವಿದೇಶಿಯರನ್ನು ದುರುಪಯೋಗಪಡಿಸಿಕೊಳ್ಳಬಾರದು ಅಥವಾ ದಬ್ಬಾಳಿಕೆ ಮಾಡಬಾರದು ಎಂದು ಆಜ್ಞಾಪಿಸಲಾಗಿದೆ. ಹಣವನ್ನು ಸಾಲ ನೀಡುವುದು, ಎರವಲು ಪಡೆದ ವಸ್ತುಗಳನ್ನು ಹಿಂದಿರುಗಿಸುವುದು, ಬಡವರಿಗೆ ದಯೆ ತೋರಿಸುವುದು, ಚೊಚ್ಚಲ ಪ್ರಾಣಿಗಳು ಮತ್ತು ಮೊದಲ ಹಣ್ಣುಗಳನ್ನು ಅರ್ಪಿಸುವ ಮೂಲಕ ದೇವರನ್ನು ಗೌರವಿಸುವ ಕಾನೂನುಗಳನ್ನು ಸಹ ವಿವರಿಸಲಾಗಿದೆ.</w:t>
      </w:r>
    </w:p>
    <w:p/>
    <w:p>
      <w:r xmlns:w="http://schemas.openxmlformats.org/wordprocessingml/2006/main">
        <w:t xml:space="preserve">ಪ್ಯಾರಾಗ್ರಾಫ್ 3: ವಿಮೋಚನಕಾಂಡ 22:31 ರಲ್ಲಿ, ಆಹಾರದ ನಿಯಮಗಳು ಮತ್ತು ದೇವರಿಗೆ ಸಮರ್ಪಿಸುವ ಬಗ್ಗೆ ಸೂಚನೆಗಳನ್ನು ನೀಡಲಾಗಿದೆ. ಇಸ್ರಾಯೇಲ್ಯರು ಕಾಡು ಮೃಗಗಳಿಂದ ಹರಿದ ಮಾಂಸವನ್ನು ತಿನ್ನುವುದನ್ನು ನಿಷೇಧಿಸಲಾಗಿದೆ ಆದರೆ ಅದನ್ನು ನಾಯಿಗಳಿಗೆ ನೀಡಬಹುದು. ಬೇಟೆಯಾಡುವ ಪಕ್ಷಿಗಳಿಂದ ಹರಿದ ಯಾವುದೇ ಮಾಂಸವನ್ನು ತಿನ್ನುವುದನ್ನು ತ್ಯಜಿಸುವ ಮೂಲಕ ದೇವರ ಸೇವೆಗಾಗಿ ಪ್ರತ್ಯೇಕಿಸಲ್ಪಟ್ಟ ಪವಿತ್ರ ಜನರು ಎಂದು ಕರೆಯುತ್ತಾರೆ.</w:t>
      </w:r>
    </w:p>
    <w:p/>
    <w:p>
      <w:r xmlns:w="http://schemas.openxmlformats.org/wordprocessingml/2006/main">
        <w:t xml:space="preserve">ಸಾರಾಂಶದಲ್ಲಿ:</w:t>
      </w:r>
    </w:p>
    <w:p>
      <w:r xmlns:w="http://schemas.openxmlformats.org/wordprocessingml/2006/main">
        <w:t xml:space="preserve">ಎಕ್ಸೋಡಸ್ 22 ಪ್ರಸ್ತುತಪಡಿಸುತ್ತದೆ:</w:t>
      </w:r>
    </w:p>
    <w:p>
      <w:r xmlns:w="http://schemas.openxmlformats.org/wordprocessingml/2006/main">
        <w:t xml:space="preserve">ಕಳ್ಳತನಕ್ಕೆ ಸಂಬಂಧಿಸಿದ ಕಾನೂನುಗಳು; ಅಪರಾಧವನ್ನು ನಿರ್ಧರಿಸುವ ವಿವಿಧ ಸಂದರ್ಭಗಳಲ್ಲಿ;</w:t>
      </w:r>
    </w:p>
    <w:p>
      <w:r xmlns:w="http://schemas.openxmlformats.org/wordprocessingml/2006/main">
        <w:t xml:space="preserve">ಕದ್ದ ಆಸ್ತಿಗೆ ಪರಿಹಾರ ಅಗತ್ಯವಿದೆ; ಉಂಟಾದ ಹಾನಿಗಳಿಗೆ ಮರುಪಾವತಿ.</w:t>
      </w:r>
    </w:p>
    <w:p/>
    <w:p>
      <w:r xmlns:w="http://schemas.openxmlformats.org/wordprocessingml/2006/main">
        <w:t xml:space="preserve">ಲೈಂಗಿಕ ನೀತಿಗಳಿಗೆ ಸಂಬಂಧಿಸಿದ ನಿಯಮಗಳು; ವರದಕ್ಷಿಣೆ ಪಾವತಿ; ವಾಮಾಚಾರ, ಮೃಗೀಯತೆಯ ವಿರುದ್ಧ ನಿಷೇಧಗಳು;</w:t>
      </w:r>
    </w:p>
    <w:p>
      <w:r xmlns:w="http://schemas.openxmlformats.org/wordprocessingml/2006/main">
        <w:t xml:space="preserve">ದುರುಪಯೋಗದ ವಿರುದ್ಧ ಆಜ್ಞೆಗಳು, ವಿದೇಶಿಯರ ದಬ್ಬಾಳಿಕೆ;</w:t>
      </w:r>
    </w:p>
    <w:p>
      <w:r xmlns:w="http://schemas.openxmlformats.org/wordprocessingml/2006/main">
        <w:t xml:space="preserve">ಹಣವನ್ನು ಸಾಲವಾಗಿ ನೀಡುವುದು, ಎರವಲು ಪಡೆದ ವಸ್ತುಗಳನ್ನು ಹಿಂದಿರುಗಿಸುವುದು, ದಯೆ ತೋರಿಸುವುದು, ಕಾಣಿಕೆಗಳೊಂದಿಗೆ ದೇವರನ್ನು ಗೌರವಿಸುವ ಬಗ್ಗೆ ಸೂಚನೆಗಳು.</w:t>
      </w:r>
    </w:p>
    <w:p/>
    <w:p>
      <w:r xmlns:w="http://schemas.openxmlformats.org/wordprocessingml/2006/main">
        <w:t xml:space="preserve">ಕಾಡು ಮೃಗಗಳಿಂದ ಹರಿದ ಮಾಂಸವನ್ನು ತಿನ್ನಲು ನಿಷೇಧಗಳು;</w:t>
      </w:r>
    </w:p>
    <w:p>
      <w:r xmlns:w="http://schemas.openxmlformats.org/wordprocessingml/2006/main">
        <w:t xml:space="preserve">ಆಹಾರದ ನಿರ್ಬಂಧಗಳ ಮೂಲಕ ಪವಿತ್ರತೆಗಾಗಿ ಕರೆ ಮಾಡಿ;</w:t>
      </w:r>
    </w:p>
    <w:p>
      <w:r xmlns:w="http://schemas.openxmlformats.org/wordprocessingml/2006/main">
        <w:t xml:space="preserve">ದೈವಿಕ ಸೇವೆಗಾಗಿ ಪ್ರತ್ಯೇಕಿಸಲಾದ ಪವಿತ್ರ ಜನರಂತೆ ಪವಿತ್ರೀಕರಣಕ್ಕೆ ಒತ್ತು ನೀಡಿ.</w:t>
      </w:r>
    </w:p>
    <w:p/>
    <w:p>
      <w:r xmlns:w="http://schemas.openxmlformats.org/wordprocessingml/2006/main">
        <w:t xml:space="preserve">ಈ ಅಧ್ಯಾಯವು ಇಸ್ರೇಲ್ ಸಮುದಾಯದೊಳಗಿನ ಸಾಮಾಜಿಕ ಕ್ರಮದ ವಿವಿಧ ಅಂಶಗಳನ್ನು ಒಳಗೊಂಡಿರುವ ವಿವರವಾದ ಸೂಚನೆಗಳನ್ನು ದೇವರೊಂದಿಗೆ ಮುಂದುವರಿಯುತ್ತದೆ, ಕಳ್ಳತನ, ಆಸ್ತಿ ಹಾನಿಯಂತಹ ವಿಷಯಗಳನ್ನು ಒಳಗೊಂಡಿರುವ ನಿರ್ದಿಷ್ಟ ಸನ್ನಿವೇಶಗಳನ್ನು ಪರಿಹರಿಸುವ ತತ್ವಗಳ ಜೊತೆಗೆ ನೈತಿಕ ನಡವಳಿಕೆಯೊಂದಿಗೆ ನಿಕಟವಾಗಿ ಸಂಬಂಧಿಸಿರುವ ದೇವತೆಗಳ ನಡುವಿನ ಸಂವಹನವನ್ನು ಒಳಗೊಂಡಿರುವ ಪವಿತ್ರ ಎನ್ಕೌಂಟರ್ಗಳೊಂದಿಗೆ ಸಾಮಾನ್ಯವಾಗಿ ಸಂಬಂಧಿಸಿದೆ. ಆಯ್ಕೆಮಾಡಿದ ಜನರ ಮೂಲಕ (ಇಸ್ರೇಲ್) ಮೋಸೆಸ್ ಮಧ್ಯವರ್ತಿಯಾಗಿ ಕಾರ್ಯನಿರ್ವಹಿಸುವ ವ್ಯಕ್ತಿಗಳ ಮೂಲಕ ಉದಾಹರಿಸಲಾಗಿದೆ, ಆ ಸಮಯದಲ್ಲಿ ಪ್ರದೇಶದಾದ್ಯಂತ ಆಚರಿಸಲಾದ ಪ್ರಾಚೀನ ಧಾರ್ಮಿಕ ಸಂಪ್ರದಾಯಗಳಲ್ಲಿ ಬೇರೂರಿರುವ ಮಧ್ಯವರ್ತಿ ಕೋಮು ಗುರುತನ್ನು ರೂಪಿಸುವುದು ಸಂರಕ್ಷಣೆ, ಪುನಃಸ್ಥಾಪನೆ ನಡುವಿನ ಮಿಶ್ರಣವನ್ನು ಸಾಮಾಜಿಕ ಸಮಾನತೆಯ ಬಗ್ಗೆ ದೈವಿಕ ಕಾಳಜಿಯನ್ನು ಪ್ರತಿಬಿಂಬಿಸುತ್ತದೆ, ವಿಶಾಲ ಸಾಮಾಜಿಕದಲ್ಲಿ ಇರುವ ದುರ್ಬಲ ಸದಸ್ಯರು ನ್ಯಾಯ, ಸದಾಚಾರದಂತಹ ವಿಷಯಗಳನ್ನು ಒಳಗೊಳ್ಳುವ ಬಟ್ಟೆಯು ಕರಾರುವಾಕ್ಕಾದ ಸಂಬಂಧಗಳೊಂದಿಗೆ ನಿಕಟವಾಗಿ ಬಂಧಿಸಲ್ಪಟ್ಟಿರುವ ದೈವಿಕ ಅಧಿಕಾರದ ಅಡಿಯಲ್ಲಿ ಆಯ್ಕೆಮಾಡಿದ ಜನರನ್ನು ಒಟ್ಟಿಗೆ ಬಂಧಿಸುವ ಉದ್ದೇಶವನ್ನು ಪೂರೈಸುವ ಉದ್ದೇಶದಿಂದ ಸಾಮೂಹಿಕ ಭವಿಷ್ಯವನ್ನು ರೂಪಿಸುವ ಉದ್ದೇಶದಿಂದ ನೈತಿಕ ನಡವಳಿಕೆಗೆ ಸಂಬಂಧಿಸಿದ ಪರಿಕಲ್ಪನೆಗಳನ್ನು ಒಳಗೊಂಡಿರುತ್ತದೆ, ಸಾಮಾಜಿಕ ಜವಾಬ್ದಾರಿಯು ಸಾಮುದಾಯಿಕ ಯೋಗಕ್ಷೇಮವನ್ನು ಬೆಂಬಲಿಸುವ ಸ್ತಂಭಗಳಾಗಿ ಕಾರ್ಯನಿರ್ವಹಿಸುತ್ತದೆ. ಪೂರ್ವ ವಿಶ್ವ ದೃಷ್ಟಿಕೋನವು ಮಾನವೀಯತೆ, ದೈವತ್ವದ ನಡುವಿನ ಸಂಬಂಧದ ಬಗ್ಗೆ ಬೈಬಲ್ನ ನಿರೂಪಣೆಯ ಚೌಕಟ್ಟನ್ನು ತಿಳಿಸುತ್ತದೆ</w:t>
      </w:r>
    </w:p>
    <w:p/>
    <w:p>
      <w:r xmlns:w="http://schemas.openxmlformats.org/wordprocessingml/2006/main">
        <w:t xml:space="preserve">ವಿಮೋಚನಕಾಂಡ 22:1 ಒಬ್ಬ ಮನುಷ್ಯನು ಎತ್ತು ಅಥವಾ ಕುರಿಯನ್ನು ಕದ್ದು ಕೊಂದು ಹಾಕಿದರೆ ಅಥವಾ ಮಾರಿದರೆ; ಅವನು ಒಂದು ಎತ್ತಿಗೆ ಐದು ಎತ್ತುಗಳನ್ನು ಮತ್ತು ಒಂದು ಕುರಿಗೆ ನಾಲ್ಕು ಕುರಿಗಳನ್ನು ಹಿಂದಿರುಗಿಸಬೇಕು.</w:t>
      </w:r>
    </w:p>
    <w:p/>
    <w:p>
      <w:r xmlns:w="http://schemas.openxmlformats.org/wordprocessingml/2006/main">
        <w:t xml:space="preserve">ಈ ವಾಕ್ಯವೃಂದವು ಜಾನುವಾರುಗಳ ಕಳ್ಳತನಕ್ಕೆ ಮರುಪಾವತಿಯ ಬಗ್ಗೆ ಹೇಳುತ್ತದೆ.</w:t>
      </w:r>
    </w:p>
    <w:p/>
    <w:p>
      <w:r xmlns:w="http://schemas.openxmlformats.org/wordprocessingml/2006/main">
        <w:t xml:space="preserve">1: ನಾವು ಯಾವಾಗಲೂ ನಮ್ಮ ತಪ್ಪುಗಳಿಗೆ ಮರುಪಾವತಿ ಮಾಡಲು ಪ್ರಯತ್ನಿಸಬೇಕು.</w:t>
      </w:r>
    </w:p>
    <w:p/>
    <w:p>
      <w:r xmlns:w="http://schemas.openxmlformats.org/wordprocessingml/2006/main">
        <w:t xml:space="preserve">2: ನಾವು ಇತರರೊಂದಿಗೆ ನಮ್ಮ ವ್ಯವಹಾರದಲ್ಲಿ ಪ್ರಾಮಾಣಿಕವಾಗಿರಲು ಕರೆಯಲ್ಪಟ್ಟಿದ್ದೇವೆ.</w:t>
      </w:r>
    </w:p>
    <w:p/>
    <w:p>
      <w:r xmlns:w="http://schemas.openxmlformats.org/wordprocessingml/2006/main">
        <w:t xml:space="preserve">1: ಲ್ಯೂಕ್ 6:37 - "ತೀರ್ಪಿಸಬೇಡಿ, ಮತ್ತು ನಿಮ್ಮನ್ನು ನಿರ್ಣಯಿಸಲಾಗುವುದಿಲ್ಲ. ಖಂಡಿಸಬೇಡಿ, ಮತ್ತು ನಿಮ್ಮನ್ನು ಖಂಡಿಸಲಾಗುವುದಿಲ್ಲ. ಕ್ಷಮಿಸಿ, ಮತ್ತು ನೀವು ಕ್ಷಮಿಸಲ್ಪಡುತ್ತೀರಿ".</w:t>
      </w:r>
    </w:p>
    <w:p/>
    <w:p>
      <w:r xmlns:w="http://schemas.openxmlformats.org/wordprocessingml/2006/main">
        <w:t xml:space="preserve">2: ಮ್ಯಾಥ್ಯೂ 7:12 - "ಆದ್ದರಿಂದ, ಪುರುಷರು ನಿಮಗೆ ಏನು ಮಾಡಬೇಕೆಂದು ನೀವು ಬಯಸುತ್ತೀರೋ, ಅವರಿಗೂ ಮಾಡಿ, ಏಕೆಂದರೆ ಇದು ಕಾನೂನು ಮತ್ತು ಪ್ರವಾದಿಗಳು".</w:t>
      </w:r>
    </w:p>
    <w:p/>
    <w:p>
      <w:r xmlns:w="http://schemas.openxmlformats.org/wordprocessingml/2006/main">
        <w:t xml:space="preserve">ವಿಮೋಚನಕಾಂಡ 22:2 ಕಳ್ಳನು ಒಡೆಯುವದನ್ನು ಕಂಡು ಅವನು ಸತ್ತರೆ, ಅವನಿಗಾಗಿ ರಕ್ತವನ್ನು ಚೆಲ್ಲುವದಿಲ್ಲ.</w:t>
      </w:r>
    </w:p>
    <w:p/>
    <w:p>
      <w:r xmlns:w="http://schemas.openxmlformats.org/wordprocessingml/2006/main">
        <w:t xml:space="preserve">ಕಳ್ಳರು ಒಳನುಗ್ಗಿ ಸಿಕ್ಕಿಬಿದ್ದರೆ, ಅವರ ಸಾವಿಗೆ ಹೊಣೆಗಾರರಾಗದೆ ಅವರನ್ನು ಕೊಲ್ಲಬಹುದು.</w:t>
      </w:r>
    </w:p>
    <w:p/>
    <w:p>
      <w:r xmlns:w="http://schemas.openxmlformats.org/wordprocessingml/2006/main">
        <w:t xml:space="preserve">1. "ಎಕ್ಸೋಡಸ್ 22:2 ರಿಂದ ನ್ಯಾಯದ ಪಾಠಗಳು"</w:t>
      </w:r>
    </w:p>
    <w:p/>
    <w:p>
      <w:r xmlns:w="http://schemas.openxmlformats.org/wordprocessingml/2006/main">
        <w:t xml:space="preserve">2. "ಎಕ್ಸೋಡಸ್ 22:2 ರಲ್ಲಿ ದೇವರ ವಾಕ್ಯದ ಅಧಿಕಾರವನ್ನು ಅರ್ಥಮಾಡಿಕೊಳ್ಳುವುದು"</w:t>
      </w:r>
    </w:p>
    <w:p/>
    <w:p>
      <w:r xmlns:w="http://schemas.openxmlformats.org/wordprocessingml/2006/main">
        <w:t xml:space="preserve">1. ರೋಮನ್ನರು 13:1-7</w:t>
      </w:r>
    </w:p>
    <w:p/>
    <w:p>
      <w:r xmlns:w="http://schemas.openxmlformats.org/wordprocessingml/2006/main">
        <w:t xml:space="preserve">2. ಧರ್ಮೋಪದೇಶಕಾಂಡ 19:15-21</w:t>
      </w:r>
    </w:p>
    <w:p/>
    <w:p>
      <w:r xmlns:w="http://schemas.openxmlformats.org/wordprocessingml/2006/main">
        <w:t xml:space="preserve">ವಿಮೋಚನಕಾಂಡ 22:3 ಸೂರ್ಯನು ಅವನ ಮೇಲೆ ಉದಯಿಸಿದರೆ, ಅವನಿಗಾಗಿ ರಕ್ತ ಚೆಲ್ಲುವದು; ಯಾಕಂದರೆ ಅವನು ಪೂರ್ಣ ಮರುಪಾವತಿಯನ್ನು ಮಾಡಬೇಕು; ಅವನ ಬಳಿ ಏನೂ ಇಲ್ಲದಿದ್ದರೆ, ಅವನು ತನ್ನ ಕಳ್ಳತನಕ್ಕಾಗಿ ಮಾರಲ್ಪಡಬೇಕು.</w:t>
      </w:r>
    </w:p>
    <w:p/>
    <w:p>
      <w:r xmlns:w="http://schemas.openxmlformats.org/wordprocessingml/2006/main">
        <w:t xml:space="preserve">ಕಳ್ಳನು ಕಳ್ಳತನದ ಕೃತ್ಯದಲ್ಲಿ ಸಿಕ್ಕಿಬಿದ್ದರೆ, ಅವನು ಕದ್ದದ್ದಕ್ಕೆ ಪೂರ್ಣ ಮರುಪಾವತಿಯನ್ನು ಮಾಡಬೇಕು ಅಥವಾ ಗುಲಾಮನಂತೆ ಮಾರಾಟ ಮಾಡಬೇಕು ಎಂದು ವಾಕ್ಯವೃಂದವು ಹೇಳುತ್ತದೆ.</w:t>
      </w:r>
    </w:p>
    <w:p/>
    <w:p>
      <w:r xmlns:w="http://schemas.openxmlformats.org/wordprocessingml/2006/main">
        <w:t xml:space="preserve">1. ಕದಿಯುವಿಕೆಯ ಪರಿಣಾಮಗಳು: ಎ ಸ್ಟಡಿ ಆನ್ ಎಕ್ಸೋಡಸ್ 22:3</w:t>
      </w:r>
    </w:p>
    <w:p/>
    <w:p>
      <w:r xmlns:w="http://schemas.openxmlformats.org/wordprocessingml/2006/main">
        <w:t xml:space="preserve">2. ದಿ ಪ್ರೈಸ್ ಆಫ್ ಥೆಫ್ಟ್: ಎ ರಿಫ್ಲೆಕ್ಷನ್ ಆನ್ ದಿ ಕಾಸ್ಟ್ ಆಫ್ ಸಿನ್</w:t>
      </w:r>
    </w:p>
    <w:p/>
    <w:p>
      <w:r xmlns:w="http://schemas.openxmlformats.org/wordprocessingml/2006/main">
        <w:t xml:space="preserve">1. ನಾಣ್ಣುಡಿಗಳು 6: 30-31 - ಕಳ್ಳನು ಹಸಿವಿನಿಂದ ಬಳಲುತ್ತಿರುವಾಗ ತನ್ನ ಹಸಿವನ್ನು ನೀಗಿಸಲು ಕಳ್ಳತನ ಮಾಡಿದರೆ ಜನರು ಅವನನ್ನು ತಿರಸ್ಕರಿಸುವುದಿಲ್ಲ. ಆದರೂ ಅವನು ಸಿಕ್ಕಿಬಿದ್ದರೆ, ಅವನು ಏಳು ಪಟ್ಟು ಪಾವತಿಸಬೇಕು, ಆದರೂ ಅವನ ಮನೆಯ ಎಲ್ಲಾ ಸಂಪತ್ತು ಅವನಿಗೆ ಖರ್ಚಾಗುತ್ತದೆ.</w:t>
      </w:r>
    </w:p>
    <w:p/>
    <w:p>
      <w:r xmlns:w="http://schemas.openxmlformats.org/wordprocessingml/2006/main">
        <w:t xml:space="preserve">2. ಮ್ಯಾಥ್ಯೂ 6: 19-21 - ಭೂಮಿಯ ಮೇಲೆ ನಿಮಗಾಗಿ ಸಂಪತ್ತನ್ನು ಸಂಗ್ರಹಿಸಬೇಡಿ, ಅಲ್ಲಿ ಪತಂಗ ಮತ್ತು ತುಕ್ಕು ನಾಶವಾಗುತ್ತದೆ ಮತ್ತು ಕಳ್ಳರು ನುಗ್ಗಿ ಕದಿಯುತ್ತಾರೆ. ಆದರೆ ಸ್ವರ್ಗದಲ್ಲಿ ನಿಮಗಾಗಿ ಸಂಪತ್ತನ್ನು ಸಂಗ್ರಹಿಸಿರಿ, ಅಲ್ಲಿ ಪತಂಗ ಅಥವಾ ತುಕ್ಕು ನಾಶವಾಗುವುದಿಲ್ಲ, ಮತ್ತು ಕಳ್ಳರು ಒಳನುಗ್ಗುವುದಿಲ್ಲ ಅಥವಾ ಕದಿಯುವುದಿಲ್ಲ; ಯಾಕಂದರೆ ನಿಮ್ಮ ಸಂಪತ್ತು ಎಲ್ಲಿದೆಯೋ ಅಲ್ಲಿ ನಿಮ್ಮ ಹೃದಯವೂ ಇರುತ್ತದೆ.</w:t>
      </w:r>
    </w:p>
    <w:p/>
    <w:p>
      <w:r xmlns:w="http://schemas.openxmlformats.org/wordprocessingml/2006/main">
        <w:t xml:space="preserve">ವಿಮೋಚನಕಾಂಡ 22:4 ಕಳ್ಳತನವು ಅವನ ಕೈಯಲ್ಲಿ ಜೀವಂತವಾಗಿ ಕಂಡುಬಂದರೆ, ಅದು ಎತ್ತು ಅಥವಾ ಕತ್ತೆ ಅಥವಾ ಕುರಿಯಾಗಿರಲಿ; ಅವನು ದ್ವಿಗುಣವನ್ನು ಪುನಃಸ್ಥಾಪಿಸುವನು.</w:t>
      </w:r>
    </w:p>
    <w:p/>
    <w:p>
      <w:r xmlns:w="http://schemas.openxmlformats.org/wordprocessingml/2006/main">
        <w:t xml:space="preserve">ಈ ವಾಕ್ಯವೃಂದವು ವ್ಯಕ್ತಿಯು ಆಸ್ತಿಯನ್ನು ಕದ್ದಿರುವುದು ಕಂಡುಬಂದರೆ ದುಪ್ಪಟ್ಟು ಮರುಪಾವತಿ ಮಾಡುವ ಅಗತ್ಯವಿದೆ ಎಂದು ಹೇಳುತ್ತದೆ.</w:t>
      </w:r>
    </w:p>
    <w:p/>
    <w:p>
      <w:r xmlns:w="http://schemas.openxmlformats.org/wordprocessingml/2006/main">
        <w:t xml:space="preserve">1. ಕರ್ತನು ಸರಿ ಮಾಡುವವರಿಗೆ ಪ್ರತಿಫಲವನ್ನು ನೀಡುತ್ತಾನೆ ಮತ್ತು ತಪ್ಪು ಮಾಡಿದವರನ್ನು ಶಿಕ್ಷಿಸುತ್ತಾನೆ, ತೋರಿಕೆಯಲ್ಲಿ ಸಣ್ಣ ವಿಷಯಗಳಲ್ಲಿಯೂ ಸಹ.</w:t>
      </w:r>
    </w:p>
    <w:p/>
    <w:p>
      <w:r xmlns:w="http://schemas.openxmlformats.org/wordprocessingml/2006/main">
        <w:t xml:space="preserve">2. ನಾವು ನಮ್ಮ ಕ್ರಿಯೆಗಳ ಬಗ್ಗೆ ಜಾಗರೂಕರಾಗಿರಬೇಕು ಮತ್ತು ಕಳ್ಳತನದಿಂದ ನಮ್ಮನ್ನು ಉಳಿಸಿಕೊಳ್ಳಬೇಕು, ಏಕೆಂದರೆ ಕರ್ತನು ನಮಗೆ ತಕ್ಕಂತೆ ನಿರ್ಣಯಿಸುತ್ತಾನೆ.</w:t>
      </w:r>
    </w:p>
    <w:p/>
    <w:p>
      <w:r xmlns:w="http://schemas.openxmlformats.org/wordprocessingml/2006/main">
        <w:t xml:space="preserve">1. ನಾಣ್ಣುಡಿಗಳು 6: 30-31 ಕಳ್ಳನು ಹಸಿದಿರುವಾಗ ತನ್ನ ಹಸಿವನ್ನು ಪೂರೈಸಲು ಕಳ್ಳತನ ಮಾಡಿದರೆ ಜನರು ಅವನನ್ನು ಧಿಕ್ಕರಿಸುವುದಿಲ್ಲ, ಆದರೆ ಅವನು ಸಿಕ್ಕಿಬಿದ್ದರೆ, ಅವನು ತನ್ನ ಮನೆಯ ಎಲ್ಲಾ ಸಂಪತ್ತನ್ನು ಖರ್ಚು ಮಾಡಿದರೂ ಏಳರಷ್ಟು ಹಿಂದಿರುಗಿಸಬೇಕಾಗುತ್ತದೆ.</w:t>
      </w:r>
    </w:p>
    <w:p/>
    <w:p>
      <w:r xmlns:w="http://schemas.openxmlformats.org/wordprocessingml/2006/main">
        <w:t xml:space="preserve">2. ಮ್ಯಾಥ್ಯೂ 6: 19-21 ಭೂಮಿಯ ಮೇಲೆ ನಿಮಗಾಗಿ ಸಂಪತ್ತನ್ನು ಸಂಗ್ರಹಿಸಬೇಡಿ, ಅಲ್ಲಿ ಪತಂಗ ಮತ್ತು ತುಕ್ಕು ನಾಶವಾಗುತ್ತದೆ ಮತ್ತು ಕಳ್ಳರು ಒಡೆದು ಕದಿಯುತ್ತಾರೆ, ಆದರೆ ಸ್ವರ್ಗದಲ್ಲಿ ನಿಮಗಾಗಿ ಸಂಪತ್ತನ್ನು ಇಡಬೇಡಿ, ಅಲ್ಲಿ ಪತಂಗ ಅಥವಾ ತುಕ್ಕು ನಾಶಪಡಿಸುವುದಿಲ್ಲ ಮತ್ತು ಕಳ್ಳರು ಮಾಡುತ್ತಾರೆ. ನುಗ್ಗಿ ಕದಿಯುವುದಿಲ್ಲ. ಯಾಕಂದರೆ ನಿಮ್ಮ ಸಂಪತ್ತು ಎಲ್ಲಿದೆಯೋ ಅಲ್ಲಿ ನಿಮ್ಮ ಹೃದಯವೂ ಇರುತ್ತದೆ.</w:t>
      </w:r>
    </w:p>
    <w:p/>
    <w:p>
      <w:r xmlns:w="http://schemas.openxmlformats.org/wordprocessingml/2006/main">
        <w:t xml:space="preserve">ವಿಮೋಚನಕಾಂಡ 22:5 ಒಬ್ಬ ಮನುಷ್ಯನು ಹೊಲವನ್ನಾಗಲಿ ದ್ರಾಕ್ಷೇತೋಟವನ್ನಾಗಲಿ ತಿನ್ನುವಂತೆ ಮಾಡಿ ತನ್ನ ಮೃಗದಲ್ಲಿ ಹಾಕಿ ಬೇರೊಬ್ಬನ ಹೊಲದಲ್ಲಿ ಮೇಯಿಸಿದರೆ; ತನ್ನ ಸ್ವಂತ ಹೊಲದಲ್ಲಿಯೂ ತನ್ನ ಸ್ವಂತ ದ್ರಾಕ್ಷಿತೋಟದಲ್ಲಿಯೂ ಉತ್ತಮವಾದದ್ದನ್ನು ಅವನು ಹಿಂದಿರುಗಿಸುತ್ತಾನೆ.</w:t>
      </w:r>
    </w:p>
    <w:p/>
    <w:p>
      <w:r xmlns:w="http://schemas.openxmlformats.org/wordprocessingml/2006/main">
        <w:t xml:space="preserve">ಯಾರೊಬ್ಬರ ಜಾನುವಾರುಗಳು ಇನ್ನೊಬ್ಬ ವ್ಯಕ್ತಿಯ ಹೊಲ ಅಥವಾ ದ್ರಾಕ್ಷಿತೋಟವನ್ನು ಹಾನಿಗೊಳಿಸಿದರೆ, ಜಾನುವಾರು ಮಾಲೀಕರು ತಮ್ಮ ಸ್ವಂತ ಹೊಲ ಅಥವಾ ದ್ರಾಕ್ಷಿತೋಟದ ಉತ್ತಮವಾದ ಹಣವನ್ನು ಹಿಂದಿರುಗಿಸಬೇಕು.</w:t>
      </w:r>
    </w:p>
    <w:p/>
    <w:p>
      <w:r xmlns:w="http://schemas.openxmlformats.org/wordprocessingml/2006/main">
        <w:t xml:space="preserve">1. ನಮ್ಮ ಕ್ರಿಯೆಗಳಿಗೆ ಜವಾಬ್ದಾರಿಯನ್ನು ತೆಗೆದುಕೊಳ್ಳುವ ಪ್ರಾಮುಖ್ಯತೆ</w:t>
      </w:r>
    </w:p>
    <w:p/>
    <w:p>
      <w:r xmlns:w="http://schemas.openxmlformats.org/wordprocessingml/2006/main">
        <w:t xml:space="preserve">2. ತೆಗೆದುಕೊಂಡದ್ದನ್ನು ಮರುಸ್ಥಾಪಿಸುವ ಪ್ರಾಮುಖ್ಯತೆ</w:t>
      </w:r>
    </w:p>
    <w:p/>
    <w:p>
      <w:r xmlns:w="http://schemas.openxmlformats.org/wordprocessingml/2006/main">
        <w:t xml:space="preserve">1. ನಾಣ್ಣುಡಿಗಳು 6: 30-31 - "ಕಳ್ಳನು ಹಸಿವಿನಿಂದ ಬಳಲುತ್ತಿರುವಾಗ ತನ್ನ ಹಸಿವನ್ನು ನೀಗಿಸಿಕೊಳ್ಳಲು ಕಳ್ಳತನ ಮಾಡಿದರೆ ಜನರು ತಿರಸ್ಕರಿಸುವುದಿಲ್ಲ, ಆದರೆ ಅವನು ಸಿಕ್ಕಿಬಿದ್ದರೆ, ಅವನು ತನ್ನ ಮನೆಯ ಎಲ್ಲಾ ಸಂಪತ್ತನ್ನು ಖರ್ಚು ಮಾಡಿದರೂ, ಅವನು ಏಳು ಪಟ್ಟು ಹಿಂದಿರುಗಿಸಬೇಕಾಗುತ್ತದೆ. ."</w:t>
      </w:r>
    </w:p>
    <w:p/>
    <w:p>
      <w:r xmlns:w="http://schemas.openxmlformats.org/wordprocessingml/2006/main">
        <w:t xml:space="preserve">2. ಯಾಜಕಕಾಂಡ 19:13 - "ನಿಮ್ಮ ನೆರೆಯವರನ್ನು ವಂಚಿಸಬೇಡಿ ಅಥವಾ ದರೋಡೆ ಮಾಡಬೇಡಿ. ಕೂಲಿ ಕೆಲಸಗಾರನ ವೇತನವನ್ನು ರಾತ್ರೋರಾತ್ರಿ ತಡೆಹಿಡಿಯಬೇಡಿ."</w:t>
      </w:r>
    </w:p>
    <w:p/>
    <w:p>
      <w:r xmlns:w="http://schemas.openxmlformats.org/wordprocessingml/2006/main">
        <w:t xml:space="preserve">ವಿಮೋಚನಕಾಂಡ 22:6 ಬೆಂಕಿ ಕಾಣಿಸಿಕೊಂಡರೆ ಮತ್ತು ಮುಳ್ಳುಗಳಲ್ಲಿ ಸಿಕ್ಕಿಹಾಕಿಕೊಂಡರೆ, ಜೋಳದ ಬಣವೆಗಳು, ಅಥವಾ ನಿಂತಿರುವ ಕಾಳು ಅಥವಾ ಹೊಲಗಳು ಅದರೊಂದಿಗೆ ನಾಶವಾಗುತ್ತವೆ; ಬೆಂಕಿಯನ್ನು ಹೊತ್ತಿಸಿದವನು ನಿಶ್ಚಯವಾಗಿ ಪ್ರತಿಫಲವನ್ನು ಕೊಡಬೇಕು.</w:t>
      </w:r>
    </w:p>
    <w:p/>
    <w:p>
      <w:r xmlns:w="http://schemas.openxmlformats.org/wordprocessingml/2006/main">
        <w:t xml:space="preserve">ಈ ಭಾಗವು ಬೆಂಕಿಯನ್ನು ಪ್ರಾರಂಭಿಸುವ ವ್ಯಕ್ತಿಯ ಬಗ್ಗೆ ಹೇಳುತ್ತದೆ, ಅದು ಆಸ್ತಿಗೆ ಹಾನಿಯಾಗುತ್ತದೆ ಮತ್ತು ಮಾಡಿದ ಹಾನಿಗೆ ಮರುಪಾವತಿ ಮಾಡುತ್ತದೆ.</w:t>
      </w:r>
    </w:p>
    <w:p/>
    <w:p>
      <w:r xmlns:w="http://schemas.openxmlformats.org/wordprocessingml/2006/main">
        <w:t xml:space="preserve">1. ಜವಾಬ್ದಾರಿಯ ಶಕ್ತಿ: ನಮ್ಮ ಕ್ರಿಯೆಗಳ ಪರಿಣಾಮಗಳನ್ನು ಅರ್ಥಮಾಡಿಕೊಳ್ಳುವುದು</w:t>
      </w:r>
    </w:p>
    <w:p/>
    <w:p>
      <w:r xmlns:w="http://schemas.openxmlformats.org/wordprocessingml/2006/main">
        <w:t xml:space="preserve">2. ಇತರರ ಆಸ್ತಿಗಾಗಿ ಕಾಳಜಿ: ಮರುಸ್ಥಾಪನೆಯ ಪ್ರಾಮುಖ್ಯತೆಯ ಪ್ರತಿಬಿಂಬ</w:t>
      </w:r>
    </w:p>
    <w:p/>
    <w:p>
      <w:r xmlns:w="http://schemas.openxmlformats.org/wordprocessingml/2006/main">
        <w:t xml:space="preserve">1. ಮ್ಯಾಥ್ಯೂ 5: 23-24 - ಆದ್ದರಿಂದ, ನೀವು ಬಲಿಪೀಠದ ಬಳಿ ನಿಮ್ಮ ಉಡುಗೊರೆಯನ್ನು ಅರ್ಪಿಸುತ್ತಿದ್ದರೆ ಮತ್ತು ನಿಮ್ಮ ಸಹೋದರ ಅಥವಾ ಸಹೋದರಿ ನಿಮ್ಮ ವಿರುದ್ಧ ಏನಾದರೂ ಹೊಂದಿದ್ದಾರೆಂದು ನೆನಪಿಸಿಕೊಂಡರೆ, ನಿಮ್ಮ ಉಡುಗೊರೆಯನ್ನು ಬಲಿಪೀಠದ ಮುಂದೆ ಇರಿಸಿ. ಮೊದಲು ಹೋಗಿ ಅವರೊಂದಿಗೆ ರಾಜಿ ಮಾಡಿಕೊಳ್ಳಿ; ನಂತರ ಬಂದು ನಿಮ್ಮ ಉಡುಗೊರೆಯನ್ನು ನೀಡಿ.</w:t>
      </w:r>
    </w:p>
    <w:p/>
    <w:p>
      <w:r xmlns:w="http://schemas.openxmlformats.org/wordprocessingml/2006/main">
        <w:t xml:space="preserve">2. ಲೂಕ 19:8 - ಆದರೆ ಜಕ್ಕಾಯನು ಎದ್ದುನಿಂತು ಕರ್ತನಿಗೆ--ಇಗೋ, ಕರ್ತನೇ! ಇಲ್ಲಿ ಮತ್ತು ಈಗ ನಾನು ನನ್ನ ಆಸ್ತಿಯಲ್ಲಿ ಅರ್ಧವನ್ನು ಬಡವರಿಗೆ ನೀಡುತ್ತೇನೆ ಮತ್ತು ನಾನು ಯಾರಿಗಾದರೂ ಏನಾದರೂ ಮೋಸ ಮಾಡಿದ್ದರೆ, ನಾನು ಅದರ ನಾಲ್ಕು ಪಟ್ಟು ಹಣವನ್ನು ಹಿಂದಿರುಗಿಸುತ್ತೇನೆ.</w:t>
      </w:r>
    </w:p>
    <w:p/>
    <w:p>
      <w:r xmlns:w="http://schemas.openxmlformats.org/wordprocessingml/2006/main">
        <w:t xml:space="preserve">ವಿಮೋಚನಕಾಂಡ 22:7 ಒಬ್ಬ ಮನುಷ್ಯನು ತನ್ನ ನೆರೆಯವನಿಗೆ ಹಣವನ್ನು ಅಥವಾ ವಸ್ತುಗಳನ್ನು ಇಟ್ಟುಕೊಳ್ಳಲು ಒಪ್ಪಿಸಿದರೆ ಮತ್ತು ಅದು ಮನುಷ್ಯನ ಮನೆಯಿಂದ ಕದ್ದಿದ್ದರೆ; ಕಳ್ಳ ಸಿಕ್ಕಿದರೆ ದುಪ್ಪಟ್ಟು ಕೊಡಲಿ.</w:t>
      </w:r>
    </w:p>
    <w:p/>
    <w:p>
      <w:r xmlns:w="http://schemas.openxmlformats.org/wordprocessingml/2006/main">
        <w:t xml:space="preserve">ಅಕ್ಕಪಕ್ಕದವರ ಮನೆಯಿಂದ ವಸ್ತು ಕಳ್ಳತನವಾದರೆ, ಕಳ್ಳನು ಸಿಕ್ಕಿಬಿದ್ದಾಗ ಕದ್ದ ವಸ್ತುವಿನ ದುಪ್ಪಟ್ಟು ಬೆಲೆಯನ್ನು ಪಾವತಿಸಬೇಕು.</w:t>
      </w:r>
    </w:p>
    <w:p/>
    <w:p>
      <w:r xmlns:w="http://schemas.openxmlformats.org/wordprocessingml/2006/main">
        <w:t xml:space="preserve">1. ಕದಿಯುವಿಕೆಯ ಪರಿಣಾಮಗಳು: ಎಕ್ಸೋಡಸ್ 22:7</w:t>
      </w:r>
    </w:p>
    <w:p/>
    <w:p>
      <w:r xmlns:w="http://schemas.openxmlformats.org/wordprocessingml/2006/main">
        <w:t xml:space="preserve">2. ದಿ ಪವರ್ ಆಫ್ ರಿಪರೇಶನ್ಸ್: ಎ ಆನ್ ಎಕ್ಸೋಡಸ್ 22:7</w:t>
      </w:r>
    </w:p>
    <w:p/>
    <w:p>
      <w:r xmlns:w="http://schemas.openxmlformats.org/wordprocessingml/2006/main">
        <w:t xml:space="preserve">1. ಲ್ಯೂಕ್ 19: 8-10 - ತನ್ನ ಸೇವಕರಿಗೆ ತನ್ನ ಸಂಪತ್ತನ್ನು ವಹಿಸಿಕೊಡುವ ಮತ್ತು ಅದರೊಂದಿಗೆ ನಂಬಿಗಸ್ತರಾದವರಿಗೆ ಪ್ರತಿಫಲ ನೀಡುವ ಶ್ರೀಮಂತನ ನೀತಿಕಥೆಯನ್ನು ಯೇಸು ಕಲಿಸುತ್ತಾನೆ.</w:t>
      </w:r>
    </w:p>
    <w:p/>
    <w:p>
      <w:r xmlns:w="http://schemas.openxmlformats.org/wordprocessingml/2006/main">
        <w:t xml:space="preserve">2. ನಾಣ್ಣುಡಿಗಳು 6:30-31 - ಕಳ್ಳತನದ ವಿರುದ್ಧ ಮತ್ತು ಹಾಗೆ ಮಾಡುವುದರಿಂದ ಉಂಟಾಗುವ ಪರಿಣಾಮಗಳ ವಿರುದ್ಧ ಜನರನ್ನು ಎಚ್ಚರಿಸಲಾಗಿದೆ.</w:t>
      </w:r>
    </w:p>
    <w:p/>
    <w:p>
      <w:r xmlns:w="http://schemas.openxmlformats.org/wordprocessingml/2006/main">
        <w:t xml:space="preserve">ವಿಮೋಚನಕಾಂಡ 22:8 ಕಳ್ಳನು ಸಿಗದಿದ್ದರೆ ಮನೆಯ ಯಜಮಾನನು ತನ್ನ ನೆರೆಯವನ ಸಾಮಾನುಗಳಿಗೆ ಕೈ ಹಾಕಿದ್ದಾನೆಯೇ ಎಂದು ನೋಡಲು ನ್ಯಾಯಾಧೀಶರ ಬಳಿಗೆ ಕರೆತರಬೇಕು.</w:t>
      </w:r>
    </w:p>
    <w:p/>
    <w:p>
      <w:r xmlns:w="http://schemas.openxmlformats.org/wordprocessingml/2006/main">
        <w:t xml:space="preserve">ಕಳ್ಳನು ಪತ್ತೆಯಾಗದಿದ್ದಾಗ, ಮನೆಯ ಯಜಮಾನನು ತನ್ನ ನೆರೆಹೊರೆಯವರಿಂದ ಕದ್ದಿದ್ದಾನೆಯೇ ಎಂದು ನಿರ್ಧರಿಸಲು ನ್ಯಾಯಾಧೀಶರ ಮುಂದೆ ಹಾಜರಾಗಬೇಕು.</w:t>
      </w:r>
    </w:p>
    <w:p/>
    <w:p>
      <w:r xmlns:w="http://schemas.openxmlformats.org/wordprocessingml/2006/main">
        <w:t xml:space="preserve">1. ಕದಿಯುವಿಕೆಯ ಪರಿಣಾಮಗಳು: ಎಕ್ಸೋಡಸ್ 22:8 ಅನ್ನು ಪರೀಕ್ಷಿಸುವುದು</w:t>
      </w:r>
    </w:p>
    <w:p/>
    <w:p>
      <w:r xmlns:w="http://schemas.openxmlformats.org/wordprocessingml/2006/main">
        <w:t xml:space="preserve">2. ಪ್ರಾಮಾಣಿಕತೆಯ ಮೌಲ್ಯ: ವಿಮೋಚನಕಾಂಡ 22:8 ರಿಂದ ಕಲಿಯುವುದು</w:t>
      </w:r>
    </w:p>
    <w:p/>
    <w:p>
      <w:r xmlns:w="http://schemas.openxmlformats.org/wordprocessingml/2006/main">
        <w:t xml:space="preserve">1. ಕೀರ್ತನೆಗಳು 15:2-3 ನಿರ್ದೋಷಿಯಾಗಿ ನಡೆದುಕೊಂಡು ಒಳ್ಳೆಯದನ್ನು ಮಾಡುವವನು ಮತ್ತು ತನ್ನ ಹೃದಯದಲ್ಲಿ ಸತ್ಯವನ್ನು ಹೇಳುವವನು; ತನ್ನ ನಾಲಿಗೆಯಿಂದ ನಿಂದೆ ಮಾಡದ ಮತ್ತು ತನ್ನ ನೆರೆಯವರಿಗೆ ಕೆಟ್ಟದ್ದನ್ನು ಮಾಡದವನು.</w:t>
      </w:r>
    </w:p>
    <w:p/>
    <w:p>
      <w:r xmlns:w="http://schemas.openxmlformats.org/wordprocessingml/2006/main">
        <w:t xml:space="preserve">2. ನಾಣ್ಣುಡಿಗಳು 11: 1 ಸುಳ್ಳು ತಕ್ಕಡಿಯು ಕರ್ತನಿಗೆ ಅಸಹ್ಯವಾಗಿದೆ, ಆದರೆ ಸರಿಯಾದ ತೂಕವು ಆತನಿಗೆ ಸಂತೋಷವಾಗಿದೆ.</w:t>
      </w:r>
    </w:p>
    <w:p/>
    <w:p>
      <w:r xmlns:w="http://schemas.openxmlformats.org/wordprocessingml/2006/main">
        <w:t xml:space="preserve">ವಿಮೋಚನಕಾಂಡ 22:9 ಎತ್ತು, ಕತ್ತೆ, ಕುರಿ, ಉಡುಪಿಗಾಗಿ ಅಥವಾ ಕಳೆದುಹೋದ ಯಾವುದೇ ವಸ್ತುವಿನ ಎಲ್ಲಾ ರೀತಿಯ ಅಪರಾಧಕ್ಕಾಗಿ, ಇನ್ನೊಬ್ಬನು ತನ್ನದೆಂದು ಸವಾಲು ಹಾಕಿದರೆ, ಎರಡೂ ಪಕ್ಷಗಳ ಕಾರಣವು ನ್ಯಾಯಾಧೀಶರ ಮುಂದೆ ಬರಬೇಕು. ; ಮತ್ತು ನ್ಯಾಯಾಧೀಶರು ಯಾರನ್ನು ಖಂಡಿಸುತ್ತಾರೆ, ಅವನು ತನ್ನ ನೆರೆಯವರಿಗೆ ಎರಡು ಪಟ್ಟು ಪಾವತಿಸಬೇಕು.</w:t>
      </w:r>
    </w:p>
    <w:p/>
    <w:p>
      <w:r xmlns:w="http://schemas.openxmlformats.org/wordprocessingml/2006/main">
        <w:t xml:space="preserve">ವಿವಾದದ ಎಲ್ಲಾ ಪ್ರಕರಣಗಳಲ್ಲಿ ದೇವರು ಉತ್ತರದಾಯಿತ್ವ ಮತ್ತು ನ್ಯಾಯವನ್ನು ಬೇಡುತ್ತಾನೆ.</w:t>
      </w:r>
    </w:p>
    <w:p/>
    <w:p>
      <w:r xmlns:w="http://schemas.openxmlformats.org/wordprocessingml/2006/main">
        <w:t xml:space="preserve">1: ನಾವು ಯಾವಾಗಲೂ ನ್ಯಾಯವನ್ನು ಹುಡುಕಬೇಕು ಮತ್ತು ಅಗತ್ಯವಿರುವವರಿಗೆ ಕರುಣೆ ತೋರಿಸಬೇಕು.</w:t>
      </w:r>
    </w:p>
    <w:p/>
    <w:p>
      <w:r xmlns:w="http://schemas.openxmlformats.org/wordprocessingml/2006/main">
        <w:t xml:space="preserve">2: ಯಾವುದೇ ಪರಿಸ್ಥಿತಿಯಲ್ಲಿ ಇತರರ ಲಾಭವನ್ನು ತೆಗೆದುಕೊಳ್ಳಬೇಡಿ, ಏಕೆಂದರೆ ದೇವರು ನಿಮ್ಮ ಕಾರ್ಯಗಳನ್ನು ನಿರ್ಣಯಿಸುತ್ತಾನೆ.</w:t>
      </w:r>
    </w:p>
    <w:p/>
    <w:p>
      <w:r xmlns:w="http://schemas.openxmlformats.org/wordprocessingml/2006/main">
        <w:t xml:space="preserve">1: ಜೇಮ್ಸ್ 2:13 - ಕರುಣೆ ತೋರಿಸದವರಿಗೆ ಕರುಣೆಯಿಲ್ಲದ ತೀರ್ಪು. ಕರುಣೆಯು ತೀರ್ಪಿನ ಮೇಲೆ ಜಯಗಳಿಸುತ್ತದೆ.</w:t>
      </w:r>
    </w:p>
    <w:p/>
    <w:p>
      <w:r xmlns:w="http://schemas.openxmlformats.org/wordprocessingml/2006/main">
        <w:t xml:space="preserve">2: ಮ್ಯಾಥ್ಯೂ 7:12 - ಇತರರು ನಿಮಗೆ ಏನು ಮಾಡಬೇಕೆಂದು ನೀವು ಬಯಸುತ್ತೀರೋ ಅದನ್ನು ಅವರಿಗೂ ಮಾಡಿರಿ, ಏಕೆಂದರೆ ಇದು ಕಾನೂನು ಮತ್ತು ಪ್ರವಾದಿಗಳು.</w:t>
      </w:r>
    </w:p>
    <w:p/>
    <w:p>
      <w:r xmlns:w="http://schemas.openxmlformats.org/wordprocessingml/2006/main">
        <w:t xml:space="preserve">ವಿಮೋಚನಕಾಂಡ 22:10 ಒಬ್ಬ ಮನುಷ್ಯನು ತನ್ನ ನೆರೆಯವನಿಗೆ ಒಂದು ಕತ್ತೆಯನ್ನಾಗಲಿ, ಒಂದು ಎತ್ತು, ಅಥವಾ ಒಂದು ಕುರಿ, ಅಥವಾ ಯಾವುದೇ ಪ್ರಾಣಿಯನ್ನು ಸಾಕಲು ಒಪ್ಪಿಸಿದರೆ; ಮತ್ತು ಅದು ಸಾಯುತ್ತದೆ, ಅಥವಾ ಗಾಯಗೊಳ್ಳುತ್ತದೆ, ಅಥವಾ ಓಡಿಸುತ್ತದೆ, ಯಾರೂ ಅದನ್ನು ನೋಡುವುದಿಲ್ಲ.</w:t>
      </w:r>
    </w:p>
    <w:p/>
    <w:p>
      <w:r xmlns:w="http://schemas.openxmlformats.org/wordprocessingml/2006/main">
        <w:t xml:space="preserve">ಒಬ್ಬ ವ್ಯಕ್ತಿಯು ತನ್ನ ನೆರೆಯವರಿಗೆ ಒಪ್ಪಿಸಿದ ಯಾವುದೇ ಪ್ರಾಣಿಗೆ ಅವನು ಜವಾಬ್ದಾರನಾಗಿರುತ್ತಾನೆ, ಅದು ಸತ್ತರೂ, ಗಾಯಗೊಂಡರೂ ಅಥವಾ ಯಾರೂ ನೋಡದೆ ಕಾಣೆಯಾದರು.</w:t>
      </w:r>
    </w:p>
    <w:p/>
    <w:p>
      <w:r xmlns:w="http://schemas.openxmlformats.org/wordprocessingml/2006/main">
        <w:t xml:space="preserve">1. ಇತರರೊಂದಿಗಿನ ನಮ್ಮ ಸಂಬಂಧಗಳಲ್ಲಿ ಜವಾಬ್ದಾರಿಯ ಪ್ರಾಮುಖ್ಯತೆ.</w:t>
      </w:r>
    </w:p>
    <w:p/>
    <w:p>
      <w:r xmlns:w="http://schemas.openxmlformats.org/wordprocessingml/2006/main">
        <w:t xml:space="preserve">2. ನಮ್ಮ ಆಸ್ತಿಯನ್ನು ನಮ್ಮ ನೆರೆಹೊರೆಯವರಿಗೆ ಒಪ್ಪಿಸುವ ಶಕ್ತಿ.</w:t>
      </w:r>
    </w:p>
    <w:p/>
    <w:p>
      <w:r xmlns:w="http://schemas.openxmlformats.org/wordprocessingml/2006/main">
        <w:t xml:space="preserve">1. ಗಲಾಟಿಯನ್ಸ್ 6:5 - "ಪ್ರತಿಯೊಬ್ಬನು ತನ್ನ ಸ್ವಂತ ಭಾರವನ್ನು ಹೊರಬೇಕಾಗುತ್ತದೆ."</w:t>
      </w:r>
    </w:p>
    <w:p/>
    <w:p>
      <w:r xmlns:w="http://schemas.openxmlformats.org/wordprocessingml/2006/main">
        <w:t xml:space="preserve">2. ಲೂಕ 16:10 - "ಕಡಿಮೆಯಲ್ಲಿ ನಂಬಿಗಸ್ತನಾಗಿರುವವನು ಹೆಚ್ಚಿನದರಲ್ಲಿಯೂ ಸಹ ನಂಬಿಗಸ್ತನಾಗಿರುತ್ತಾನೆ ಮತ್ತು ಅತಿ ಚಿಕ್ಕದರಲ್ಲಿ ಅಪ್ರಾಮಾಣಿಕನಾಗಿರುವವನು ಹೆಚ್ಚಿನದರಲ್ಲಿಯೂ ಅಪ್ರಾಮಾಣಿಕನಾಗಿರುತ್ತಾನೆ."</w:t>
      </w:r>
    </w:p>
    <w:p/>
    <w:p>
      <w:r xmlns:w="http://schemas.openxmlformats.org/wordprocessingml/2006/main">
        <w:t xml:space="preserve">ವಿಮೋಚನಕಾಂಡ 22:11 ಆಗ ಕರ್ತನ ಪ್ರಮಾಣವು ಅವರಿಬ್ಬರ ನಡುವೆ ಇರಬೇಕು; ಮತ್ತು ಅದರ ಮಾಲೀಕರು ಅದನ್ನು ಸ್ವೀಕರಿಸಬೇಕು, ಮತ್ತು ಅವನು ಅದನ್ನು ಉತ್ತಮಗೊಳಿಸುವುದಿಲ್ಲ.</w:t>
      </w:r>
    </w:p>
    <w:p/>
    <w:p>
      <w:r xmlns:w="http://schemas.openxmlformats.org/wordprocessingml/2006/main">
        <w:t xml:space="preserve">ಅಂಗೀಕಾರವು ಎರಡು ಪಕ್ಷಗಳ ನಡುವೆ ತಮ್ಮ ಆಸ್ತಿಯ ಬಗ್ಗೆ ಪ್ರಾಮಾಣಿಕತೆಯ ಪ್ರಾಮುಖ್ಯತೆಯನ್ನು ಒತ್ತಿಹೇಳುತ್ತದೆ.</w:t>
      </w:r>
    </w:p>
    <w:p/>
    <w:p>
      <w:r xmlns:w="http://schemas.openxmlformats.org/wordprocessingml/2006/main">
        <w:t xml:space="preserve">1. "ಪ್ರಾಮಾಣಿಕತೆಯು ಅತ್ಯುತ್ತಮ ನೀತಿಯಾಗಿದೆ" - ನಾಣ್ಣುಡಿಗಳು 16:13</w:t>
      </w:r>
    </w:p>
    <w:p/>
    <w:p>
      <w:r xmlns:w="http://schemas.openxmlformats.org/wordprocessingml/2006/main">
        <w:t xml:space="preserve">2. "ಸಮಗ್ರತೆಯ ಮೌಲ್ಯ" - ನಾಣ್ಣುಡಿಗಳು 20:7</w:t>
      </w:r>
    </w:p>
    <w:p/>
    <w:p>
      <w:r xmlns:w="http://schemas.openxmlformats.org/wordprocessingml/2006/main">
        <w:t xml:space="preserve">1. ನಾಣ್ಣುಡಿಗಳು 16:11 - "ಸರಿಯಾದ ತಕ್ಕಡಿ ಮತ್ತು ತಕ್ಕಡಿಗಳು ಕರ್ತನಿಗೆ ಸೇರಿವೆ; ಚೀಲದ ಎಲ್ಲಾ ತೂಕಗಳು ಆತನ ಕಾಳಜಿ."</w:t>
      </w:r>
    </w:p>
    <w:p/>
    <w:p>
      <w:r xmlns:w="http://schemas.openxmlformats.org/wordprocessingml/2006/main">
        <w:t xml:space="preserve">2. ನಾಣ್ಣುಡಿಗಳು 24: 3-4 - "ಬುದ್ಧಿವಂತಿಕೆಯಿಂದ ಮನೆಯನ್ನು ನಿರ್ಮಿಸಲಾಗುತ್ತದೆ ಮತ್ತು ಅರ್ಥಮಾಡಿಕೊಳ್ಳುವ ಮೂಲಕ ಅದನ್ನು ಸ್ಥಾಪಿಸಲಾಗುತ್ತದೆ; ಮತ್ತು ಜ್ಞಾನದಿಂದ ಕೊಠಡಿಗಳು ಎಲ್ಲಾ ಅಮೂಲ್ಯವಾದ ಮತ್ತು ಆಹ್ಲಾದಕರ ಸಂಪತ್ತಿನಿಂದ ತುಂಬಿವೆ."</w:t>
      </w:r>
    </w:p>
    <w:p/>
    <w:p>
      <w:r xmlns:w="http://schemas.openxmlformats.org/wordprocessingml/2006/main">
        <w:t xml:space="preserve">ವಿಮೋಚನಕಾಂಡ 22:12 ಮತ್ತು ಅದು ಅವನಿಂದ ಕದ್ದಿದ್ದರೆ, ಅವನು ಅದರ ಮಾಲೀಕರಿಗೆ ಮರುಪಾವತಿ ಮಾಡಬೇಕು.</w:t>
      </w:r>
    </w:p>
    <w:p/>
    <w:p>
      <w:r xmlns:w="http://schemas.openxmlformats.org/wordprocessingml/2006/main">
        <w:t xml:space="preserve">ಜನರು ತಮ್ಮಿಂದ ಏನಾದರೂ ಕದ್ದಿದ್ದರೆ ಅದನ್ನು ಮರುಪಾವತಿ ಮಾಡುವಂತೆ ಬೈಬಲ್ ಉತ್ತೇಜಿಸುತ್ತದೆ.</w:t>
      </w:r>
    </w:p>
    <w:p/>
    <w:p>
      <w:r xmlns:w="http://schemas.openxmlformats.org/wordprocessingml/2006/main">
        <w:t xml:space="preserve">1. ಮರುಸ್ಥಾಪನೆಯ ಆಶೀರ್ವಾದ: ನಾವು ನೀಡಬೇಕಾದುದನ್ನು ಮರುಪಾವತಿಸಲು ದೇವರ ಯೋಜನೆ</w:t>
      </w:r>
    </w:p>
    <w:p/>
    <w:p>
      <w:r xmlns:w="http://schemas.openxmlformats.org/wordprocessingml/2006/main">
        <w:t xml:space="preserve">2. ದಿ ಪವರ್ ಆಫ್ ರಿಸ್ಟಿಟ್ಯೂಷನ್: ಹೇಗೆ ರಿಸ್ಟಿಟ್ಯೂಷನ್ ಹೀಲ್ಸ್ ಮತ್ತು ರಿಸ್ಟೋರ್ಸ್</w:t>
      </w:r>
    </w:p>
    <w:p/>
    <w:p>
      <w:r xmlns:w="http://schemas.openxmlformats.org/wordprocessingml/2006/main">
        <w:t xml:space="preserve">1. ಲೂಕ 19:8-9 ಮತ್ತು ಜಕ್ಕಾಯನು ನಿಂತುಕೊಂಡು ಕರ್ತನಿಗೆ ಹೇಳಿದನು: ಇಗೋ, ಕರ್ತನೇ, ನನ್ನ ಆಸ್ತಿಯಲ್ಲಿ ಅರ್ಧವನ್ನು ನಾನು ಬಡವರಿಗೆ ಕೊಡುತ್ತೇನೆ ಮತ್ತು ನಾನು ಯಾವುದೇ ವ್ಯಕ್ತಿಯಿಂದ ಸುಳ್ಳು ಆಪಾದನೆಯಿಂದ ಏನನ್ನಾದರೂ ತೆಗೆದುಕೊಂಡರೆ, ನಾನು ಅವನನ್ನು ಹಿಂದಿರುಗಿಸುತ್ತೇನೆ. ನಾಲ್ಕು ಪಟ್ಟು.</w:t>
      </w:r>
    </w:p>
    <w:p/>
    <w:p>
      <w:r xmlns:w="http://schemas.openxmlformats.org/wordprocessingml/2006/main">
        <w:t xml:space="preserve">2. ಜೇಮ್ಸ್ 5:16 ನಿಮ್ಮ ತಪ್ಪುಗಳನ್ನು ಒಬ್ಬರಿಗೊಬ್ಬರು ಒಪ್ಪಿಕೊಳ್ಳಿ ಮತ್ತು ನೀವು ವಾಸಿಯಾಗುವಂತೆ ಒಬ್ಬರಿಗೊಬ್ಬರು ಪ್ರಾರ್ಥಿಸಿರಿ. ನೀತಿವಂತನ ತೀವ್ರವಾದ ಪ್ರಾರ್ಥನೆಯು ಹೆಚ್ಚು ಪ್ರಯೋಜನವನ್ನು ನೀಡುತ್ತದೆ.</w:t>
      </w:r>
    </w:p>
    <w:p/>
    <w:p>
      <w:r xmlns:w="http://schemas.openxmlformats.org/wordprocessingml/2006/main">
        <w:t xml:space="preserve">ವಿಮೋಚನಕಾಂಡ 22:13 ಅದು ತುಂಡು ತುಂಡಾಗಿದ್ದರೆ, ಅವನು ಅದನ್ನು ಸಾಕ್ಷಿಗಾಗಿ ತರಲಿ, ಮತ್ತು ಅವನು ಹರಿದದ್ದನ್ನು ಉತ್ತಮಗೊಳಿಸಬಾರದು.</w:t>
      </w:r>
    </w:p>
    <w:p/>
    <w:p>
      <w:r xmlns:w="http://schemas.openxmlformats.org/wordprocessingml/2006/main">
        <w:t xml:space="preserve">ಜನರು ಹರಿದ ವಸ್ತುಗಳನ್ನು ನ್ಯಾಯಾಲಯಕ್ಕೆ ಸಾಕ್ಷಿಯಾಗಿ ತರಬೇಕು ಮತ್ತು ಅವುಗಳನ್ನು ಪುನಃಸ್ಥಾಪಿಸಲು ಪ್ರಯತ್ನಿಸಬಾರದು.</w:t>
      </w:r>
    </w:p>
    <w:p/>
    <w:p>
      <w:r xmlns:w="http://schemas.openxmlformats.org/wordprocessingml/2006/main">
        <w:t xml:space="preserve">1. ದೇವರು ನ್ಯಾಯಕ್ಕಾಗಿ ಕಾಳಜಿ ವಹಿಸುತ್ತಾನೆ, ಮತ್ತು ನಾವು ಕೂಡ ಮಾಡಬೇಕು.</w:t>
      </w:r>
    </w:p>
    <w:p/>
    <w:p>
      <w:r xmlns:w="http://schemas.openxmlformats.org/wordprocessingml/2006/main">
        <w:t xml:space="preserve">2. ನಾವು ನಮ್ಮ ಎಲ್ಲಾ ವ್ಯವಹಾರಗಳಲ್ಲಿ ಸತ್ಯ ಮತ್ತು ಪ್ರಾಮಾಣಿಕತೆಯನ್ನು ಎತ್ತಿಹಿಡಿಯಬೇಕು.</w:t>
      </w:r>
    </w:p>
    <w:p/>
    <w:p>
      <w:r xmlns:w="http://schemas.openxmlformats.org/wordprocessingml/2006/main">
        <w:t xml:space="preserve">1. ನಾಣ್ಣುಡಿಗಳು 20:23 - "ವಿವಿಧ ತೂಕಗಳು ಮತ್ತು ವಿಭಿನ್ನ ಅಳತೆಗಳನ್ನು ಕರ್ತನು ಅವೆರಡನ್ನೂ ದ್ವೇಷಿಸುತ್ತಾನೆ."</w:t>
      </w:r>
    </w:p>
    <w:p/>
    <w:p>
      <w:r xmlns:w="http://schemas.openxmlformats.org/wordprocessingml/2006/main">
        <w:t xml:space="preserve">2. ಕೀರ್ತನೆ 15:1-2 - "ಓ ಕರ್ತನೇ, ನಿನ್ನ ಪವಿತ್ರಸ್ಥಳದಲ್ಲಿ ಯಾರು ವಾಸಮಾಡಬಹುದು? ನಿನ್ನ ಪರಿಶುದ್ಧ ಬೆಟ್ಟದ ಮೇಲೆ ಯಾರು ವಾಸಿಸಬಹುದು? ಯಾರ ನಡೆ ನಿರ್ದೋಷಿ ಮತ್ತು ನೀತಿಯನ್ನು ಮಾಡುವವನು, ತನ್ನ ಹೃದಯದಿಂದ ಸತ್ಯವನ್ನು ಮಾತನಾಡುತ್ತಾನೆ."</w:t>
      </w:r>
    </w:p>
    <w:p/>
    <w:p>
      <w:r xmlns:w="http://schemas.openxmlformats.org/wordprocessingml/2006/main">
        <w:t xml:space="preserve">ವಿಮೋಚನಕಾಂಡ 22:14 ಮತ್ತು ಒಬ್ಬ ಮನುಷ್ಯನು ತನ್ನ ನೆರೆಹೊರೆಯವರಿಂದ ಏನನ್ನಾದರೂ ಎರವಲು ಪಡೆದರೆ, ಅದು ನೋಯಿಸಿದರೆ ಅಥವಾ ಸತ್ತರೆ, ಅದರ ಮಾಲೀಕರು ಅದರೊಂದಿಗೆ ಇಲ್ಲದಿದ್ದಲ್ಲಿ, ಅವನು ಖಂಡಿತವಾಗಿಯೂ ಅದನ್ನು ಉತ್ತಮಗೊಳಿಸಬೇಕು.</w:t>
      </w:r>
    </w:p>
    <w:p/>
    <w:p>
      <w:r xmlns:w="http://schemas.openxmlformats.org/wordprocessingml/2006/main">
        <w:t xml:space="preserve">ಮಾಲೀಕರು ತನ್ನೊಂದಿಗೆ ಇಲ್ಲದಿದ್ದಾಗ ಎರವಲು ಪಡೆದ ವಸ್ತುಗಳಿಗೆ ಉಂಟಾದ ಯಾವುದೇ ಹಾನಿಗೆ ಒಬ್ಬ ವ್ಯಕ್ತಿಯು ತನ್ನ ನೆರೆಹೊರೆಯವರಿಗೆ ಪರಿಹಾರವನ್ನು ನೀಡಬೇಕು.</w:t>
      </w:r>
    </w:p>
    <w:p/>
    <w:p>
      <w:r xmlns:w="http://schemas.openxmlformats.org/wordprocessingml/2006/main">
        <w:t xml:space="preserve">1. "ಮಾಲೀಕತ್ವದ ಜವಾಬ್ದಾರಿ: ಇತರರ ಆಸ್ತಿಯನ್ನು ಕಾಳಜಿ ವಹಿಸುವುದು ನಮ್ಮ ಕರ್ತವ್ಯ"</w:t>
      </w:r>
    </w:p>
    <w:p/>
    <w:p>
      <w:r xmlns:w="http://schemas.openxmlformats.org/wordprocessingml/2006/main">
        <w:t xml:space="preserve">2. "ನಮ್ಮ ಸಂಬಂಧಗಳಲ್ಲಿ ಪ್ರಾಮಾಣಿಕತೆ ಮತ್ತು ಹೊಣೆಗಾರಿಕೆಯ ಪ್ರಾಮುಖ್ಯತೆ"</w:t>
      </w:r>
    </w:p>
    <w:p/>
    <w:p>
      <w:r xmlns:w="http://schemas.openxmlformats.org/wordprocessingml/2006/main">
        <w:t xml:space="preserve">1. ಮ್ಯಾಥ್ಯೂ 22:36-40 - "ಶಿಕ್ಷಕರೇ, ಕಾನೂನಿನಲ್ಲಿ ಶ್ರೇಷ್ಠವಾದ ಆಜ್ಞೆ ಯಾವುದು?"</w:t>
      </w:r>
    </w:p>
    <w:p/>
    <w:p>
      <w:r xmlns:w="http://schemas.openxmlformats.org/wordprocessingml/2006/main">
        <w:t xml:space="preserve">2. ಎಫೆಸಿಯನ್ಸ್ 4:25 - "ಆದ್ದರಿಂದ ನೀವು ಪ್ರತಿಯೊಬ್ಬರೂ ಸುಳ್ಳನ್ನು ಬಿಟ್ಟುಬಿಡಬೇಕು ಮತ್ತು ನಿಮ್ಮ ನೆರೆಹೊರೆಯವರೊಂದಿಗೆ ಸತ್ಯವಾಗಿ ಮಾತನಾಡಬೇಕು, ಏಕೆಂದರೆ ನಾವೆಲ್ಲರೂ ಒಂದೇ ದೇಹದ ಅಂಗಗಳು."</w:t>
      </w:r>
    </w:p>
    <w:p/>
    <w:p>
      <w:r xmlns:w="http://schemas.openxmlformats.org/wordprocessingml/2006/main">
        <w:t xml:space="preserve">ವಿಮೋಚನಕಾಂಡ 22:15 ಆದರೆ ಅದರ ಮಾಲೀಕನು ಅದರೊಂದಿಗೆ ಇದ್ದರೆ, ಅವನು ಅದನ್ನು ಉತ್ತಮಗೊಳಿಸಬಾರದು;</w:t>
      </w:r>
    </w:p>
    <w:p/>
    <w:p>
      <w:r xmlns:w="http://schemas.openxmlformats.org/wordprocessingml/2006/main">
        <w:t xml:space="preserve">ಬಾಡಿಗೆಗೆ ಪಡೆದ ಪ್ರಾಣಿ ಅಥವಾ ವಸ್ತುವಿನ ಮಾಲೀಕರು ಅದರಿಂದ ಉಂಟಾದ ಹಾನಿಗಳಿಗೆ ಜವಾಬ್ದಾರರಾಗಿರುವುದಿಲ್ಲ.</w:t>
      </w:r>
    </w:p>
    <w:p/>
    <w:p>
      <w:r xmlns:w="http://schemas.openxmlformats.org/wordprocessingml/2006/main">
        <w:t xml:space="preserve">1. ಬಾಡಿಗೆ ಸಹಾಯಕ್ಕಾಗಿ ಭಗವಂತನ ನಿಬಂಧನೆ</w:t>
      </w:r>
    </w:p>
    <w:p/>
    <w:p>
      <w:r xmlns:w="http://schemas.openxmlformats.org/wordprocessingml/2006/main">
        <w:t xml:space="preserve">2. ಮಾಲೀಕತ್ವದ ಜವಾಬ್ದಾರಿ</w:t>
      </w:r>
    </w:p>
    <w:p/>
    <w:p>
      <w:r xmlns:w="http://schemas.openxmlformats.org/wordprocessingml/2006/main">
        <w:t xml:space="preserve">1. ಮ್ಯಾಥ್ಯೂ 22:21 - ಆದ್ದರಿಂದ ಸೀಸರ್ನ ವಸ್ತುಗಳನ್ನು ಸೀಸರ್ಗೆ ಸಲ್ಲಿಸಿ; ಮತ್ತು ದೇವರ ವಿಷಯಗಳು ದೇವರಿಗೆ</w:t>
      </w:r>
    </w:p>
    <w:p/>
    <w:p>
      <w:r xmlns:w="http://schemas.openxmlformats.org/wordprocessingml/2006/main">
        <w:t xml:space="preserve">2. ಧರ್ಮೋಪದೇಶಕಾಂಡ 24:14 - ಬಡವನೂ ನಿರ್ಗತಿಕನೂ ಆದ ಒಬ್ಬ ಕೂಲಿ ಸೇವಕನನ್ನು ನೀನು ದಬ್ಬಾಳಿಕೆ ಮಾಡಬೇಡ, ಅವನು ನಿನ್ನ ಸಹೋದರರಲ್ಲಿ ಅಥವಾ ನಿನ್ನ ದೇಶದಲ್ಲಿರುವ ನಿನ್ನ ಗೇಟ್‌ಗಳಲ್ಲಿರುವ ಅಪರಿಚಿತರಲ್ಲಿ.</w:t>
      </w:r>
    </w:p>
    <w:p/>
    <w:p>
      <w:r xmlns:w="http://schemas.openxmlformats.org/wordprocessingml/2006/main">
        <w:t xml:space="preserve">ವಿಮೋಚನಕಾಂಡ 22:16 ಮತ್ತು ಒಬ್ಬ ಮನುಷ್ಯನು ನಿಶ್ಚಿತಾರ್ಥ ಮಾಡಿಕೊಳ್ಳದ ಸೇವಕಿಯನ್ನು ಪ್ರಲೋಭಿಸಿದರೆ ಮತ್ತು ಅವಳೊಂದಿಗೆ ಮಲಗಿದರೆ, ಅವನು ಖಂಡಿತವಾಗಿಯೂ ಅವಳನ್ನು ತನ್ನ ಹೆಂಡತಿಯಾಗಿ ಕೊಡಬೇಕು.</w:t>
      </w:r>
    </w:p>
    <w:p/>
    <w:p>
      <w:r xmlns:w="http://schemas.openxmlformats.org/wordprocessingml/2006/main">
        <w:t xml:space="preserve">ದಾಸಿಯರನ್ನು ಪ್ರಲೋಭನೆಯಿಂದ ರಕ್ಷಿಸಬೇಕು.</w:t>
      </w:r>
    </w:p>
    <w:p/>
    <w:p>
      <w:r xmlns:w="http://schemas.openxmlformats.org/wordprocessingml/2006/main">
        <w:t xml:space="preserve">1: ಸೇವಕಿಯರನ್ನು ಪ್ರಲೋಭನೆಯಿಂದ ರಕ್ಷಿಸುವ ಬಗ್ಗೆ ದೇವರ ವಾಕ್ಯವು ದೃಢವಾಗಿದೆ ಮತ್ತು ಸ್ಪಷ್ಟವಾಗಿದೆ.</w:t>
      </w:r>
    </w:p>
    <w:p/>
    <w:p>
      <w:r xmlns:w="http://schemas.openxmlformats.org/wordprocessingml/2006/main">
        <w:t xml:space="preserve">2: ದಾಸಿಯರ ಪ್ರಾಪಂಚಿಕ ಪ್ರಲೋಭನೆಗೆ ಒಳಗಾಗಬೇಡಿ, ಬದಲಿಗೆ ಅವರನ್ನು ಗೌರವಿಸಿ ಮತ್ತು ಗೌರವಿಸಿ.</w:t>
      </w:r>
    </w:p>
    <w:p/>
    <w:p>
      <w:r xmlns:w="http://schemas.openxmlformats.org/wordprocessingml/2006/main">
        <w:t xml:space="preserve">1: ನಾಣ್ಣುಡಿಗಳು 6: 27-28 - ಮನುಷ್ಯನು ತನ್ನ ಎದೆಯಲ್ಲಿ ಬೆಂಕಿಯನ್ನು ಹಾಕಬಹುದೇ, ಮತ್ತು ಅವನ ಬಟ್ಟೆಗಳನ್ನು ಸುಡುವುದಿಲ್ಲವೇ? ಒಬ್ಬನು ಬಿಸಿ ಕಲ್ಲಿದ್ದಲಿನ ಮೇಲೆ ಹೋಗಬಹುದೇ, ಮತ್ತು ಅವನ ಪಾದಗಳು ಸುಡುವುದಿಲ್ಲವೇ?</w:t>
      </w:r>
    </w:p>
    <w:p/>
    <w:p>
      <w:r xmlns:w="http://schemas.openxmlformats.org/wordprocessingml/2006/main">
        <w:t xml:space="preserve">2: 1 ಕೊರಿಂಥಿಯಾನ್ಸ್ 6:18 - ಲೈಂಗಿಕ ಅನೈತಿಕತೆಯಿಂದ ಪಲಾಯನ ಮಾಡಿ. ಒಬ್ಬ ವ್ಯಕ್ತಿಯು ಮಾಡುವ ಪ್ರತಿಯೊಂದು ಪಾಪವು ದೇಹದ ಹೊರಗಿದೆ, ಆದರೆ ಲೈಂಗಿಕ ಅನೈತಿಕ ವ್ಯಕ್ತಿಯು ತನ್ನ ದೇಹಕ್ಕೆ ವಿರುದ್ಧವಾಗಿ ಪಾಪ ಮಾಡುತ್ತಾನೆ.</w:t>
      </w:r>
    </w:p>
    <w:p/>
    <w:p>
      <w:r xmlns:w="http://schemas.openxmlformats.org/wordprocessingml/2006/main">
        <w:t xml:space="preserve">ವಿಮೋಚನಕಾಂಡ 22:17 ಅವಳ ತಂದೆಯು ಅವಳನ್ನು ಕೊಡಲು ಸಂಪೂರ್ಣವಾಗಿ ನಿರಾಕರಿಸಿದರೆ, ಅವನು ಕನ್ಯೆಯರ ವರದಕ್ಷಿಣೆಯ ಪ್ರಕಾರ ಹಣವನ್ನು ಪಾವತಿಸಬೇಕು.</w:t>
      </w:r>
    </w:p>
    <w:p/>
    <w:p>
      <w:r xmlns:w="http://schemas.openxmlformats.org/wordprocessingml/2006/main">
        <w:t xml:space="preserve">ಈ ಭಾಗವು ಕನ್ಯೆಯರ ವರದಕ್ಷಿಣೆಯನ್ನು ಚರ್ಚಿಸುತ್ತದೆ, ಅವರ ತಂದೆ ಅವರನ್ನು ನೀಡಲು ನಿರಾಕರಿಸಿದರೆ.</w:t>
      </w:r>
    </w:p>
    <w:p/>
    <w:p>
      <w:r xmlns:w="http://schemas.openxmlformats.org/wordprocessingml/2006/main">
        <w:t xml:space="preserve">1. ಮದುವೆಯಲ್ಲಿ ದೈವಿಕ ಪಿತೃಗಳ ಪ್ರಾಮುಖ್ಯತೆ</w:t>
      </w:r>
    </w:p>
    <w:p/>
    <w:p>
      <w:r xmlns:w="http://schemas.openxmlformats.org/wordprocessingml/2006/main">
        <w:t xml:space="preserve">2. ಮದುವೆಯಲ್ಲಿ ಹಣಕಾಸಿನ ಬದ್ಧತೆಯ ಶಕ್ತಿ</w:t>
      </w:r>
    </w:p>
    <w:p/>
    <w:p>
      <w:r xmlns:w="http://schemas.openxmlformats.org/wordprocessingml/2006/main">
        <w:t xml:space="preserve">1. ಎಫೆಸಿಯನ್ಸ್ 5:22-33</w:t>
      </w:r>
    </w:p>
    <w:p/>
    <w:p>
      <w:r xmlns:w="http://schemas.openxmlformats.org/wordprocessingml/2006/main">
        <w:t xml:space="preserve">2. ಜ್ಞಾನೋಕ್ತಿ 18:22</w:t>
      </w:r>
    </w:p>
    <w:p/>
    <w:p>
      <w:r xmlns:w="http://schemas.openxmlformats.org/wordprocessingml/2006/main">
        <w:t xml:space="preserve">ವಿಮೋಚನಕಾಂಡ 22:18 ನೀನು ಬದುಕಲು ಮಾಟಗಾತಿಯನ್ನು ಅನುಭವಿಸಬೇಡ.</w:t>
      </w:r>
    </w:p>
    <w:p/>
    <w:p>
      <w:r xmlns:w="http://schemas.openxmlformats.org/wordprocessingml/2006/main">
        <w:t xml:space="preserve">ಈ ಭಾಗವು ಮಾಟಗಾತಿಯರನ್ನು ಬದುಕಲು ಅನುಮತಿಸದಿರುವ ಎಕ್ಸೋಡಸ್ ಪುಸ್ತಕದಲ್ಲಿ ಬೈಬಲ್ನಲ್ಲಿ ಕಂಡುಬರುವ ದೇವರ ಆಜ್ಞೆಯಾಗಿದೆ.</w:t>
      </w:r>
    </w:p>
    <w:p/>
    <w:p>
      <w:r xmlns:w="http://schemas.openxmlformats.org/wordprocessingml/2006/main">
        <w:t xml:space="preserve">1. "ದೇವರ ವಾಕ್ಯದ ಶಕ್ತಿ: ದೇವರ ಅಧಿಕಾರದಲ್ಲಿ ನಂಬಿಕೆ"</w:t>
      </w:r>
    </w:p>
    <w:p/>
    <w:p>
      <w:r xmlns:w="http://schemas.openxmlformats.org/wordprocessingml/2006/main">
        <w:t xml:space="preserve">2. "ವಾಮಾಚಾರದ ಅಪಾಯ: ಅನುಸರಿಸಲು ಪ್ರಲೋಭನೆಗಳನ್ನು ವಿರೋಧಿಸುವುದು"</w:t>
      </w:r>
    </w:p>
    <w:p/>
    <w:p>
      <w:r xmlns:w="http://schemas.openxmlformats.org/wordprocessingml/2006/main">
        <w:t xml:space="preserve">1. 1 ಜಾನ್ 4:1 - "ಪ್ರಿಯರೇ, ಪ್ರತಿಯೊಂದು ಆತ್ಮವನ್ನು ನಂಬಬೇಡಿ, ಆದರೆ ಆತ್ಮಗಳು ದೇವರಿಂದ ಬಂದವು ಎಂದು ನೋಡಲು ಪರೀಕ್ಷಿಸಿ, ಏಕೆಂದರೆ ಅನೇಕ ಸುಳ್ಳು ಪ್ರವಾದಿಗಳು ಜಗತ್ತಿನಲ್ಲಿ ಹೋಗಿದ್ದಾರೆ."</w:t>
      </w:r>
    </w:p>
    <w:p/>
    <w:p>
      <w:r xmlns:w="http://schemas.openxmlformats.org/wordprocessingml/2006/main">
        <w:t xml:space="preserve">2. ಗಲಾಷಿಯನ್ಸ್ 5:19-21 - "ಈಗ ಮಾಂಸದ ಕೆಲಸಗಳು ಸ್ಪಷ್ಟವಾಗಿವೆ: ಲೈಂಗಿಕ ಅನೈತಿಕತೆ, ಅಶುದ್ಧತೆ, ಇಂದ್ರಿಯತೆ, ವಿಗ್ರಹಾರಾಧನೆ, ಮಾಂತ್ರಿಕತೆ, ದ್ವೇಷ, ಕಲಹ, ಅಸೂಯೆ, ಕೋಪ, ಪೈಪೋಟಿಗಳು, ಭಿನ್ನಾಭಿಪ್ರಾಯಗಳು, ವಿಭಜನೆಗಳು, ಅಸೂಯೆ, ಕುಡಿತ. ಕಾಮೋದ್ರೇಕಗಳು ಮತ್ತು ಈ ರೀತಿಯ ವಿಷಯಗಳು, ನಾನು ನಿಮಗೆ ಮೊದಲೇ ಎಚ್ಚರಿಸಿದಂತೆ, ಅಂತಹ ವಿಷಯಗಳನ್ನು ಮಾಡುವವರು ದೇವರ ರಾಜ್ಯವನ್ನು ಆನುವಂಶಿಕವಾಗಿ ಪಡೆಯುವುದಿಲ್ಲ ಎಂದು ನಾನು ನಿಮಗೆ ಎಚ್ಚರಿಸುತ್ತೇನೆ.</w:t>
      </w:r>
    </w:p>
    <w:p/>
    <w:p>
      <w:r xmlns:w="http://schemas.openxmlformats.org/wordprocessingml/2006/main">
        <w:t xml:space="preserve">ವಿಮೋಚನಕಾಂಡ 22:19 ಮೃಗದೊಂದಿಗೆ ಮಲಗುವವನು ಖಂಡಿತವಾಗಿಯೂ ಮರಣದಂಡನೆಗೆ ಗುರಿಯಾಗುತ್ತಾನೆ.</w:t>
      </w:r>
    </w:p>
    <w:p/>
    <w:p>
      <w:r xmlns:w="http://schemas.openxmlformats.org/wordprocessingml/2006/main">
        <w:t xml:space="preserve">ವಿಮೋಚನಕಾಂಡ 22:19 ರ ಪ್ರಕಾರ ಪ್ರಾಣಿಯೊಂದಿಗೆ ಲೈಂಗಿಕ ಸಂಭೋಗವನ್ನು ಹೊಂದಿರುವ ಯಾರಾದರೂ ಮರಣದಂಡನೆಗೆ ಗುರಿಯಾಗುತ್ತಾರೆ.</w:t>
      </w:r>
    </w:p>
    <w:p/>
    <w:p>
      <w:r xmlns:w="http://schemas.openxmlformats.org/wordprocessingml/2006/main">
        <w:t xml:space="preserve">1. ಮೃಗೀಯತೆಯ ಪಾಪ: ಎಕ್ಸೋಡಸ್ 22:19 ನಲ್ಲಿ ಆಳವಾದ ನೋಟ</w:t>
      </w:r>
    </w:p>
    <w:p/>
    <w:p>
      <w:r xmlns:w="http://schemas.openxmlformats.org/wordprocessingml/2006/main">
        <w:t xml:space="preserve">2. ಅಸ್ವಾಭಾವಿಕ ಆಸೆಗಳ ಅಪಾಯ: ಎಕ್ಸೋಡಸ್ 22:19 ರಲ್ಲಿ ನಿಷೇಧಗಳ ಅಧ್ಯಯನ</w:t>
      </w:r>
    </w:p>
    <w:p/>
    <w:p>
      <w:r xmlns:w="http://schemas.openxmlformats.org/wordprocessingml/2006/main">
        <w:t xml:space="preserve">1. ಯಾಜಕಕಾಂಡ 18:23 - "ಯಾವುದೇ ಮೃಗದಿಂದ ನಿಮ್ಮನ್ನು ಅಪವಿತ್ರಗೊಳಿಸಲು ನೀವು ಅದರೊಂದಿಗೆ ಮಲಗಬಾರದು, ಅಥವಾ ಯಾವುದೇ ಮಹಿಳೆ ಮೃಗದ ಮುಂದೆ ಮಲಗಲು ನಿಲ್ಲಬಾರದು: ಇದು ಗೊಂದಲ."</w:t>
      </w:r>
    </w:p>
    <w:p/>
    <w:p>
      <w:r xmlns:w="http://schemas.openxmlformats.org/wordprocessingml/2006/main">
        <w:t xml:space="preserve">2. ರೋಮನ್ನರು 1: 26-27 - "ಈ ಕಾರಣಕ್ಕಾಗಿ ದೇವರು ಅವರನ್ನು ಕೆಟ್ಟ ಪ್ರೀತಿಗಳಿಗೆ ಬಿಟ್ಟುಕೊಟ್ಟನು: ಏಕೆಂದರೆ ಅವರ ಮಹಿಳೆಯರು ಸಹ ನೈಸರ್ಗಿಕ ಬಳಕೆಯನ್ನು ಪ್ರಕೃತಿಗೆ ವಿರುದ್ಧವಾಗಿ ಬದಲಾಯಿಸಿದರು: ಮತ್ತು ಹಾಗೆಯೇ ಪುರುಷರು ಸಹ ಮಹಿಳೆಯ ನೈಸರ್ಗಿಕ ಬಳಕೆಯನ್ನು ತೊರೆದರು. , ಒಬ್ಬರಿಗೊಬ್ಬರು ತಮ್ಮ ಕಾಮದಲ್ಲಿ ಸುಟ್ಟುಹೋದರು; ಪುರುಷರೊಂದಿಗೆ ಪುರುಷರು ಅನೈತಿಕ ಕೆಲಸ ಮಾಡುತ್ತಿದ್ದಾರೆ."</w:t>
      </w:r>
    </w:p>
    <w:p/>
    <w:p>
      <w:r xmlns:w="http://schemas.openxmlformats.org/wordprocessingml/2006/main">
        <w:t xml:space="preserve">ವಿಮೋಚನಕಾಂಡ 22:20 ಕರ್ತನನ್ನು ಹೊರತುಪಡಿಸಿ ಯಾವುದೇ ದೇವರಿಗೆ ಯಜ್ಞವನ್ನು ಅರ್ಪಿಸುವವನು ಸಂಪೂರ್ಣವಾಗಿ ನಾಶವಾಗುತ್ತಾನೆ.</w:t>
      </w:r>
    </w:p>
    <w:p/>
    <w:p>
      <w:r xmlns:w="http://schemas.openxmlformats.org/wordprocessingml/2006/main">
        <w:t xml:space="preserve">ಯೆಹೋವನನ್ನು ಬಿಟ್ಟು ಬೇರೆ ದೇವರಿಗೆ ಬಲಿಗಳನ್ನು ಅರ್ಪಿಸುವವರು ನಾಶವಾಗುತ್ತಾರೆ.</w:t>
      </w:r>
    </w:p>
    <w:p/>
    <w:p>
      <w:r xmlns:w="http://schemas.openxmlformats.org/wordprocessingml/2006/main">
        <w:t xml:space="preserve">1. ಮೋಕ್ಷಕ್ಕಾಗಿ ಭಗವಂತನಲ್ಲಿ ಭರವಸೆಯಿಡಿ, ಬೇರೆ ದೇವರುಗಳಲ್ಲಿ ಅಲ್ಲ.</w:t>
      </w:r>
    </w:p>
    <w:p/>
    <w:p>
      <w:r xmlns:w="http://schemas.openxmlformats.org/wordprocessingml/2006/main">
        <w:t xml:space="preserve">2. ಸುಳ್ಳು ದೇವರುಗಳನ್ನು ತಿರಸ್ಕರಿಸಿ ಮತ್ತು ಕರ್ತನನ್ನು ಹಿಂಬಾಲಿಸಿರಿ.</w:t>
      </w:r>
    </w:p>
    <w:p/>
    <w:p>
      <w:r xmlns:w="http://schemas.openxmlformats.org/wordprocessingml/2006/main">
        <w:t xml:space="preserve">1. ಧರ್ಮೋಪದೇಶಕಾಂಡ 6:13-14 - "ನೀವು ನಿಮ್ಮ ದೇವರಾದ ಕರ್ತನಿಗೆ ಭಯಪಡಬೇಕು, ನೀವು ಆತನನ್ನು ಸೇವಿಸಬೇಕು, ಮತ್ತು ನೀವು ಅವನನ್ನು ಬಿಗಿಯಾಗಿ ಹಿಡಿದುಕೊಳ್ಳಬೇಕು, ಮತ್ತು ನೀವು ಅವನ ಹೆಸರಿನಿಂದ ಪ್ರಮಾಣ ಮಾಡುತ್ತೀರಿ. ನೀವು ಇತರ ದೇವರುಗಳನ್ನು, ದೇವರುಗಳನ್ನು ಅನುಸರಿಸಬಾರದು. ನಿಮ್ಮ ಸುತ್ತಲೂ ಇರುವ ಜನರು."</w:t>
      </w:r>
    </w:p>
    <w:p/>
    <w:p>
      <w:r xmlns:w="http://schemas.openxmlformats.org/wordprocessingml/2006/main">
        <w:t xml:space="preserve">2. ಯೆಶಾಯ 45:22 - "ಭೂಮಿಯ ಎಲ್ಲಾ ತುದಿಗಳೇ, ನನ್ನ ಕಡೆಗೆ ತಿರುಗಿ ರಕ್ಷಿಸಿಕೊಳ್ಳಿ! ಏಕೆಂದರೆ ನಾನು ದೇವರು, ಮತ್ತು ಬೇರೆ ಯಾರೂ ಇಲ್ಲ."</w:t>
      </w:r>
    </w:p>
    <w:p/>
    <w:p>
      <w:r xmlns:w="http://schemas.openxmlformats.org/wordprocessingml/2006/main">
        <w:t xml:space="preserve">ವಿಮೋಚನಕಾಂಡ 22:21 ನೀವು ಅಪರಿಚಿತರನ್ನು ಹಿಂಸಿಸಬಾರದು ಅಥವಾ ದಬ್ಬಾಳಿಕೆ ಮಾಡಬಾರದು;</w:t>
      </w:r>
    </w:p>
    <w:p/>
    <w:p>
      <w:r xmlns:w="http://schemas.openxmlformats.org/wordprocessingml/2006/main">
        <w:t xml:space="preserve">ಅಪರಿಚಿತರನ್ನು ದಯೆ ಮತ್ತು ಗೌರವದಿಂದ ನಡೆಸಿಕೊಳ್ಳುವಂತೆ ದೇವರು ನಮಗೆ ಆಜ್ಞಾಪಿಸುತ್ತಾನೆ, ಏಕೆಂದರೆ ನಾವು ಈಜಿಪ್ಟಿನಲ್ಲಿ ನಾವೇ ಅಪರಿಚಿತರಾಗಿದ್ದೆವು.</w:t>
      </w:r>
    </w:p>
    <w:p/>
    <w:p>
      <w:r xmlns:w="http://schemas.openxmlformats.org/wordprocessingml/2006/main">
        <w:t xml:space="preserve">1. ಗೋಲ್ಡನ್ ರೂಲ್: ಅಪರಿಚಿತರನ್ನು ಸಹಾನುಭೂತಿಯಿಂದ ನಡೆಸಿಕೊಳ್ಳುವುದು</w:t>
      </w:r>
    </w:p>
    <w:p/>
    <w:p>
      <w:r xmlns:w="http://schemas.openxmlformats.org/wordprocessingml/2006/main">
        <w:t xml:space="preserve">2. ಅಪರಿಚಿತರ ಸಹಾನುಭೂತಿಯ ಉಪಚಾರದ ಮೂಲಕ ದೇವರ ಪ್ರೀತಿಯನ್ನು ನೋಡುವುದು</w:t>
      </w:r>
    </w:p>
    <w:p/>
    <w:p>
      <w:r xmlns:w="http://schemas.openxmlformats.org/wordprocessingml/2006/main">
        <w:t xml:space="preserve">1. ಯಾಜಕಕಾಂಡ 19:33-34 - "ಅಪರಿಚಿತರು ನಿಮ್ಮ ದೇಶದಲ್ಲಿ ನಿಮ್ಮೊಂದಿಗೆ ವಾಸವಾಗಿದ್ದಾಗ, ನೀವು ಅವನಿಗೆ ತಪ್ಪು ಮಾಡಬಾರದು. ನಿಮ್ಮೊಂದಿಗೆ ವಾಸಿಸುವ ಅಪರಿಚಿತರನ್ನು ನಿಮ್ಮಲ್ಲಿ ಸ್ಥಳೀಯರಂತೆ ಪರಿಗಣಿಸಬೇಕು ಮತ್ತು ನೀವು ಅವನನ್ನು ನಿಮ್ಮಂತೆಯೇ ಪ್ರೀತಿಸಬೇಕು. ಯಾಕಂದರೆ ನೀವು ಈಜಿಪ್ಟ್ ದೇಶದಲ್ಲಿ ಅಪರಿಚಿತರಾಗಿದ್ದಿರಿ.</w:t>
      </w:r>
    </w:p>
    <w:p/>
    <w:p>
      <w:r xmlns:w="http://schemas.openxmlformats.org/wordprocessingml/2006/main">
        <w:t xml:space="preserve">2. ಮ್ಯಾಥ್ಯೂ 25:35-40 - "ನಾನು ಹಸಿದಿದ್ದೇನೆ ಮತ್ತು ನೀವು ನನಗೆ ಆಹಾರವನ್ನು ಕೊಟ್ಟಿದ್ದೀರಿ, ನಾನು ಬಾಯಾರಿಕೆಯಿಂದಿದ್ದೇನೆ ಮತ್ತು ನೀವು ನನಗೆ ಕುಡಿಯಲು ಕೊಟ್ಟಿದ್ದೀರಿ, ನಾನು ಅಪರಿಚಿತನಾಗಿದ್ದೆ ಮತ್ತು ನೀವು ನನ್ನನ್ನು ಸ್ವಾಗತಿಸಿದಿರಿ..."</w:t>
      </w:r>
    </w:p>
    <w:p/>
    <w:p>
      <w:r xmlns:w="http://schemas.openxmlformats.org/wordprocessingml/2006/main">
        <w:t xml:space="preserve">ವಿಮೋಚನಕಾಂಡ 22:22 ನೀವು ಯಾವುದೇ ವಿಧವೆಯನ್ನು ಅಥವಾ ತಂದೆಯಿಲ್ಲದ ಮಗುವನ್ನು ಬಾಧಿಸಬಾರದು.</w:t>
      </w:r>
    </w:p>
    <w:p/>
    <w:p>
      <w:r xmlns:w="http://schemas.openxmlformats.org/wordprocessingml/2006/main">
        <w:t xml:space="preserve">ವಿಧವೆಯರು ಮತ್ತು ತಂದೆಯಿಲ್ಲದ ಮಕ್ಕಳನ್ನು ಕೆಟ್ಟದಾಗಿ ನಡೆಸಿಕೊಳ್ಳಬಾರದು.</w:t>
      </w:r>
    </w:p>
    <w:p/>
    <w:p>
      <w:r xmlns:w="http://schemas.openxmlformats.org/wordprocessingml/2006/main">
        <w:t xml:space="preserve">1. ನಮ್ಮ ಸಮಾಜದಲ್ಲಿ ದುರ್ಬಲರನ್ನು ನಾವು ಹೇಗೆ ನಡೆಸಿಕೊಳ್ಳಬೇಕು</w:t>
      </w:r>
    </w:p>
    <w:p/>
    <w:p>
      <w:r xmlns:w="http://schemas.openxmlformats.org/wordprocessingml/2006/main">
        <w:t xml:space="preserve">2. ಬೈಬಲ್ನಲ್ಲಿ ಪ್ರೀತಿ ಮತ್ತು ಸಹಾನುಭೂತಿಯ ಶಕ್ತಿ</w:t>
      </w:r>
    </w:p>
    <w:p/>
    <w:p>
      <w:r xmlns:w="http://schemas.openxmlformats.org/wordprocessingml/2006/main">
        <w:t xml:space="preserve">1. ಧರ್ಮೋಪದೇಶಕಾಂಡ 10:18-19 - ಅವನು ತಂದೆಯಿಲ್ಲದ ಮತ್ತು ವಿಧವೆಯ ತೀರ್ಪನ್ನು ಕಾರ್ಯಗತಗೊಳಿಸುತ್ತಾನೆ ಮತ್ತು ಅಪರಿಚಿತರನ್ನು ಪ್ರೀತಿಸುತ್ತಾನೆ, ಅವನಿಗೆ ಆಹಾರ ಮತ್ತು ವಸ್ತ್ರವನ್ನು ಕೊಡುತ್ತಾನೆ. ಅಪರಿಚಿತರನ್ನು ಪ್ರೀತಿಸಿರಿ; ಯಾಕಂದರೆ ನೀವು ಈಜಿಪ್ಟ್ ದೇಶದಲ್ಲಿ ಅಪರಿಚಿತರಾಗಿದ್ದಿರಿ</w:t>
      </w:r>
    </w:p>
    <w:p/>
    <w:p>
      <w:r xmlns:w="http://schemas.openxmlformats.org/wordprocessingml/2006/main">
        <w:t xml:space="preserve">2. ಜೇಮ್ಸ್ 1:27 - ದೇವರು ಮತ್ತು ತಂದೆಯ ಮುಂದೆ ಶುದ್ಧ ಮತ್ತು ನಿರ್ಮಲವಾದ ಧರ್ಮವೆಂದರೆ, ತಂದೆಯಿಲ್ಲದ ಮತ್ತು ವಿಧವೆಯರನ್ನು ಅವರ ಸಂಕಟದಲ್ಲಿ ಭೇಟಿಮಾಡುವುದು ಮತ್ತು ಪ್ರಪಂಚದಿಂದ ತನ್ನನ್ನು ತಾನು ಕಳಂಕಕ್ಕೆ ಒಳಗಾಗದಂತೆ ನೋಡಿಕೊಳ್ಳುವುದು.</w:t>
      </w:r>
    </w:p>
    <w:p/>
    <w:p>
      <w:r xmlns:w="http://schemas.openxmlformats.org/wordprocessingml/2006/main">
        <w:t xml:space="preserve">ವಿಮೋಚನಕಾಂಡ 22:23 ನೀನು ಅವರನ್ನು ಯಾವುದೇ ರೀತಿಯಲ್ಲಿ ಬಾಧಿಸಿದರೆ ಮತ್ತು ಅವರು ನನಗೆ ಮೊರೆಯಿಟ್ಟರೆ ನಾನು ಅವರ ಮೊರೆಯನ್ನು ಖಂಡಿತವಾಗಿ ಕೇಳುವೆನು;</w:t>
      </w:r>
    </w:p>
    <w:p/>
    <w:p>
      <w:r xmlns:w="http://schemas.openxmlformats.org/wordprocessingml/2006/main">
        <w:t xml:space="preserve">ಅತ್ಯಂತ ದುರ್ಬಲರನ್ನು ನೋಡಿಕೊಳ್ಳಲು ಮತ್ತು ಅವರಿಗೆ ನ್ಯಾಯ ಮತ್ತು ಕರುಣೆಯಿಂದ ಚಿಕಿತ್ಸೆ ನೀಡಲು ದೇವರು ನಮಗೆ ಆಜ್ಞಾಪಿಸುತ್ತಾನೆ.</w:t>
      </w:r>
    </w:p>
    <w:p/>
    <w:p>
      <w:r xmlns:w="http://schemas.openxmlformats.org/wordprocessingml/2006/main">
        <w:t xml:space="preserve">1. ದೇವರ ಹೃದಯವು ದುರ್ಬಲರಿಗಾಗಿ - ನಾವು ಆತನ ಮಾದರಿಯನ್ನು ಹೇಗೆ ಅನುಸರಿಸಬಹುದು?</w:t>
      </w:r>
    </w:p>
    <w:p/>
    <w:p>
      <w:r xmlns:w="http://schemas.openxmlformats.org/wordprocessingml/2006/main">
        <w:t xml:space="preserve">2. ತುಳಿತಕ್ಕೊಳಗಾದವರ ಜೊತೆ ನಿಲ್ಲುವುದು: ನ್ಯಾಯ ಮತ್ತು ಕರುಣೆಗೆ ಕರೆ.</w:t>
      </w:r>
    </w:p>
    <w:p/>
    <w:p>
      <w:r xmlns:w="http://schemas.openxmlformats.org/wordprocessingml/2006/main">
        <w:t xml:space="preserve">1. ಕೀರ್ತನೆ 82: 3-4 - "ದುರ್ಬಲ ಮತ್ತು ತಂದೆಯಿಲ್ಲದವರ ಕಾರಣವನ್ನು ರಕ್ಷಿಸಿ; ಬಡವರ ಮತ್ತು ತುಳಿತಕ್ಕೊಳಗಾದವರ ಹಕ್ಕುಗಳನ್ನು ಕಾಪಾಡಿಕೊಳ್ಳಿ. ದುರ್ಬಲ ಮತ್ತು ನಿರ್ಗತಿಕರನ್ನು ರಕ್ಷಿಸಿ; ದುಷ್ಟರ ಕೈಯಿಂದ ಅವರನ್ನು ಬಿಡಿಸು."</w:t>
      </w:r>
    </w:p>
    <w:p/>
    <w:p>
      <w:r xmlns:w="http://schemas.openxmlformats.org/wordprocessingml/2006/main">
        <w:t xml:space="preserve">2. ಯೆಶಾಯ 1:17 - "ಸರಿ ಮಾಡುವುದನ್ನು ಕಲಿಯಿರಿ; ನ್ಯಾಯವನ್ನು ಹುಡುಕು. ತುಳಿತಕ್ಕೊಳಗಾದವರನ್ನು ರಕ್ಷಿಸಿ. ಅನಾಥರ ಕಾರಣವನ್ನು ತೆಗೆದುಕೊಳ್ಳಿ; ವಿಧವೆಯ ಪ್ರಕರಣವನ್ನು ಸಮರ್ಥಿಸಿ."</w:t>
      </w:r>
    </w:p>
    <w:p/>
    <w:p>
      <w:r xmlns:w="http://schemas.openxmlformats.org/wordprocessingml/2006/main">
        <w:t xml:space="preserve">ವಿಮೋಚನಕಾಂಡ 22:24 ಮತ್ತು ನನ್ನ ಕ್ರೋಧವು ಬಿಸಿಯಾಗುತ್ತದೆ ಮತ್ತು ನಾನು ನಿನ್ನನ್ನು ಕತ್ತಿಯಿಂದ ಕೊಲ್ಲುತ್ತೇನೆ; ಮತ್ತು ನಿಮ್ಮ ಹೆಂಡತಿಯರು ವಿಧವೆಯರು ಮತ್ತು ನಿಮ್ಮ ಮಕ್ಕಳು ತಂದೆಯಿಲ್ಲದವರಾಗಿರುವರು.</w:t>
      </w:r>
    </w:p>
    <w:p/>
    <w:p>
      <w:r xmlns:w="http://schemas.openxmlformats.org/wordprocessingml/2006/main">
        <w:t xml:space="preserve">ದೇವರು ತನಗೆ ಅವಿಧೇಯರಾದವರನ್ನು ಮರಣದಂಡನೆಯಿಂದ ಕಠಿಣವಾಗಿ ಶಿಕ್ಷಿಸುವನು.</w:t>
      </w:r>
    </w:p>
    <w:p/>
    <w:p>
      <w:r xmlns:w="http://schemas.openxmlformats.org/wordprocessingml/2006/main">
        <w:t xml:space="preserve">1. ಅಸಹಕಾರದ ಪರಿಣಾಮಗಳು: ಎಕ್ಸೋಡಸ್ 22:24 ರಿಂದ ಎಚ್ಚರಿಕೆ</w:t>
      </w:r>
    </w:p>
    <w:p/>
    <w:p>
      <w:r xmlns:w="http://schemas.openxmlformats.org/wordprocessingml/2006/main">
        <w:t xml:space="preserve">2. ನಾವು ಬಿತ್ತಿದ್ದನ್ನು ಕೊಯ್ಯುವುದು: ಅಸಹಕಾರದ ತೀವ್ರತೆಯನ್ನು ಅರ್ಥಮಾಡಿಕೊಳ್ಳುವುದು</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ಜ್ಞಾನೋಕ್ತಿ 28:9 - ಒಬ್ಬನು ಧರ್ಮಶಾಸ್ತ್ರವನ್ನು ಕೇಳದೆ ತನ್ನ ಕಿವಿಯನ್ನು ತಿರುಗಿಸಿದರೆ, ಅವನ ಪ್ರಾರ್ಥನೆಯು ಸಹ ಅಸಹ್ಯವಾಗಿದೆ.</w:t>
      </w:r>
    </w:p>
    <w:p/>
    <w:p>
      <w:r xmlns:w="http://schemas.openxmlformats.org/wordprocessingml/2006/main">
        <w:t xml:space="preserve">ವಿಮೋಚನಕಾಂಡ 22:25 ನನ್ನ ಜನರಲ್ಲಿ ಯಾರಿಗಾದರೂ ನಿನ್ನಿಂದ ಬಡವನಿಗೆ ಹಣವನ್ನು ಸಾಲವಾಗಿ ಕೊಟ್ಟರೆ, ನೀನು ಅವನಿಗೆ ಬಡ್ಡಿಗಾರನಾಗಿರಬಾರದು ಮತ್ತು ಅವನ ಮೇಲೆ ಬಡ್ಡಿಯನ್ನು ಹಾಕಬಾರದು.</w:t>
      </w:r>
    </w:p>
    <w:p/>
    <w:p>
      <w:r xmlns:w="http://schemas.openxmlformats.org/wordprocessingml/2006/main">
        <w:t xml:space="preserve">ಬಡವರಿಗೆ ಬಡ್ಡಿ ಸಮೇತ ಸಾಲ ಕೊಡಬಾರದು ಎಂದು ದೇವರು ಅಪ್ಪಣೆ ಕೊಡುತ್ತಾನೆ.</w:t>
      </w:r>
    </w:p>
    <w:p/>
    <w:p>
      <w:r xmlns:w="http://schemas.openxmlformats.org/wordprocessingml/2006/main">
        <w:t xml:space="preserve">1. ದೇವರ ಅನುಗ್ರಹ: ಬಡ್ಡಿಯಿಲ್ಲದೆ ಅಗತ್ಯವಿರುವವರಿಗೆ ಸಾಲ ನೀಡುವುದು</w:t>
      </w:r>
    </w:p>
    <w:p/>
    <w:p>
      <w:r xmlns:w="http://schemas.openxmlformats.org/wordprocessingml/2006/main">
        <w:t xml:space="preserve">2. ಉದಾರತೆ ಮತ್ತು ಸಹಾನುಭೂತಿ: ಲಾಭವಿಲ್ಲದೆ ಅಗತ್ಯವಿರುವವರಿಗೆ ಸಾಲ ನೀಡುವುದು</w:t>
      </w:r>
    </w:p>
    <w:p/>
    <w:p>
      <w:r xmlns:w="http://schemas.openxmlformats.org/wordprocessingml/2006/main">
        <w:t xml:space="preserve">1. ಲೂಕ 6:30-36 - ನಿಮ್ಮ ಶತ್ರುಗಳನ್ನು ಪ್ರೀತಿಸಿ, ನಿಮ್ಮನ್ನು ದ್ವೇಷಿಸುವವರಿಗೆ ಒಳ್ಳೆಯದನ್ನು ಮಾಡಿ ಮತ್ತು ಪ್ರತಿಯಾಗಿ ಏನನ್ನೂ ನಿರೀಕ್ಷಿಸದೆ ಸಾಲವನ್ನು ನೀಡಿ.</w:t>
      </w:r>
    </w:p>
    <w:p/>
    <w:p>
      <w:r xmlns:w="http://schemas.openxmlformats.org/wordprocessingml/2006/main">
        <w:t xml:space="preserve">2. ನಾಣ್ಣುಡಿಗಳು 19:17 - ಬಡವರಿಗೆ ದಯೆತೋರಿಸುವವನು ಕರ್ತನಿಗೆ ಸಾಲವನ್ನು ಕೊಡುತ್ತಾನೆ ಮತ್ತು ಅವನು ಮಾಡಿದ್ದಕ್ಕಾಗಿ ಆತನು ಪ್ರತಿಫಲವನ್ನು ಕೊಡುವನು.</w:t>
      </w:r>
    </w:p>
    <w:p/>
    <w:p>
      <w:r xmlns:w="http://schemas.openxmlformats.org/wordprocessingml/2006/main">
        <w:t xml:space="preserve">ವಿಮೋಚನಕಾಂಡ 22:26 ನೀನೇನಾದರೂ ನಿನ್ನ ನೆರೆಯವನ ಬಟ್ಟೆಯನ್ನು ಒತ್ತೆಯಾಗಿ ತೆಗೆದುಕೊಂಡರೆ, ಸೂರ್ಯನು ಅಸ್ತಮಿಸುವ ಮೂಲಕ ಅದನ್ನು ಅವನಿಗೆ ಒಪ್ಪಿಸುವಿ.</w:t>
      </w:r>
    </w:p>
    <w:p/>
    <w:p>
      <w:r xmlns:w="http://schemas.openxmlformats.org/wordprocessingml/2006/main">
        <w:t xml:space="preserve">ನಮ್ಮ ನೆರೆಹೊರೆಯವರೊಂದಿಗೆ ಉದಾರವಾಗಿ ವರ್ತಿಸುವಂತೆ ಮತ್ತು ನಾವು ಅವರಿಂದ ತೆಗೆದುಕೊಂಡದ್ದನ್ನು ಪುನಃಸ್ಥಾಪಿಸಲು ಬೈಬಲ್ ನಮ್ಮನ್ನು ಪ್ರೋತ್ಸಾಹಿಸುತ್ತದೆ.</w:t>
      </w:r>
    </w:p>
    <w:p/>
    <w:p>
      <w:r xmlns:w="http://schemas.openxmlformats.org/wordprocessingml/2006/main">
        <w:t xml:space="preserve">1. ಉದಾರತೆ: ಬೈಬಲ್ನ ದೃಷ್ಟಿಕೋನ</w:t>
      </w:r>
    </w:p>
    <w:p/>
    <w:p>
      <w:r xmlns:w="http://schemas.openxmlformats.org/wordprocessingml/2006/main">
        <w:t xml:space="preserve">2. ಪುನಃಸ್ಥಾಪನೆಯ ಶಕ್ತಿ</w:t>
      </w:r>
    </w:p>
    <w:p/>
    <w:p>
      <w:r xmlns:w="http://schemas.openxmlformats.org/wordprocessingml/2006/main">
        <w:t xml:space="preserve">1. ಲ್ಯೂಕ್ 6:27-36 - ನಿಮ್ಮ ಶತ್ರುಗಳನ್ನು ಪ್ರೀತಿಸಿ</w:t>
      </w:r>
    </w:p>
    <w:p/>
    <w:p>
      <w:r xmlns:w="http://schemas.openxmlformats.org/wordprocessingml/2006/main">
        <w:t xml:space="preserve">2. ಕೀರ್ತನೆ 112:5 - ಉದಾರವಾಗಿರುವವರಿಗೆ ಒಳ್ಳೆಯದು ಬರುತ್ತದೆ</w:t>
      </w:r>
    </w:p>
    <w:p/>
    <w:p>
      <w:r xmlns:w="http://schemas.openxmlformats.org/wordprocessingml/2006/main">
        <w:t xml:space="preserve">ವಿಮೋಚನಕಾಂಡ 22:27 ಯಾಕಂದರೆ ಅದು ಅವನ ಹೊದಿಕೆ ಮಾತ್ರ, ಅದು ಅವನ ಚರ್ಮಕ್ಕೆ ಅವನ ಉಡುಪಾಗಿದೆ: ಅವನು ಎಲ್ಲಿ ಮಲಗಬೇಕು? ಮತ್ತು ಅವನು ನನಗೆ ಕೂಗಿದಾಗ ಅದು ಸಂಭವಿಸುತ್ತದೆ, ನಾನು ಕೇಳುತ್ತೇನೆ; ಯಾಕಂದರೆ ನಾನು ಕೃಪೆಯುಳ್ಳವನಾಗಿದ್ದೇನೆ.</w:t>
      </w:r>
    </w:p>
    <w:p/>
    <w:p>
      <w:r xmlns:w="http://schemas.openxmlformats.org/wordprocessingml/2006/main">
        <w:t xml:space="preserve">ದೇವರು ತನಗೆ ಮೊರೆಯಿಡುವವರಿಗೆ ದಯಪಾಲಿಸುತ್ತಾನೆ ಮತ್ತು ಅವರ ಅಗತ್ಯಗಳನ್ನು ಪೂರೈಸುವನು.</w:t>
      </w:r>
    </w:p>
    <w:p/>
    <w:p>
      <w:r xmlns:w="http://schemas.openxmlformats.org/wordprocessingml/2006/main">
        <w:t xml:space="preserve">1. ದೇವರ ಕೃಪೆ</w:t>
      </w:r>
    </w:p>
    <w:p/>
    <w:p>
      <w:r xmlns:w="http://schemas.openxmlformats.org/wordprocessingml/2006/main">
        <w:t xml:space="preserve">2. ಅಗತ್ಯದಲ್ಲಿ ದೇವರಿಗೆ ಕೂಗು</w:t>
      </w:r>
    </w:p>
    <w:p/>
    <w:p>
      <w:r xmlns:w="http://schemas.openxmlformats.org/wordprocessingml/2006/main">
        <w:t xml:space="preserve">1. ಕೀರ್ತನೆ 46:1 - "ದೇವರು ನಮ್ಮ ಆಶ್ರಯ ಮತ್ತು ಶಕ್ತಿ, ತೊಂದರೆಯಲ್ಲಿ ಪ್ರಸ್ತುತ ಸಹಾಯ."</w:t>
      </w:r>
    </w:p>
    <w:p/>
    <w:p>
      <w:r xmlns:w="http://schemas.openxmlformats.org/wordprocessingml/2006/main">
        <w:t xml:space="preserve">2. ಯೆಶಾಯ 41:13 - "ನಿನ್ನ ದೇವರಾದ ಕರ್ತನಾದ ನಾನು ನಿನ್ನ ಬಲಗೈಯನ್ನು ಹಿಡಿದಿದ್ದೇನೆ; ನಾನು ನಿಮಗೆ ಹೇಳುತ್ತೇನೆ, ಭಯಪಡಬೇಡ, ನಾನು ನಿನಗೆ ಸಹಾಯ ಮಾಡುವವನು.</w:t>
      </w:r>
    </w:p>
    <w:p/>
    <w:p>
      <w:r xmlns:w="http://schemas.openxmlformats.org/wordprocessingml/2006/main">
        <w:t xml:space="preserve">ವಿಮೋಚನಕಾಂಡ 22:28 ನೀನು ದೇವತೆಗಳನ್ನು ನಿಂದಿಸಬೇಡ, ನಿನ್ನ ಜನರ ಅಧಿಪತಿಯನ್ನು ಶಪಿಸಬೇಡ.</w:t>
      </w:r>
    </w:p>
    <w:p/>
    <w:p>
      <w:r xmlns:w="http://schemas.openxmlformats.org/wordprocessingml/2006/main">
        <w:t xml:space="preserve">ಜನರು ತಮ್ಮ ನಾಯಕರನ್ನು ನಿಂದಿಸಬಾರದು ಅಥವಾ ಶಪಿಸಬಾರದು ಎಂದು ಭಾಗವು ಹೇಳುತ್ತದೆ.</w:t>
      </w:r>
    </w:p>
    <w:p/>
    <w:p>
      <w:r xmlns:w="http://schemas.openxmlformats.org/wordprocessingml/2006/main">
        <w:t xml:space="preserve">1. ಅಧಿಕಾರವನ್ನು ಗೌರವಿಸುವ ಪ್ರಾಮುಖ್ಯತೆ.</w:t>
      </w:r>
    </w:p>
    <w:p/>
    <w:p>
      <w:r xmlns:w="http://schemas.openxmlformats.org/wordprocessingml/2006/main">
        <w:t xml:space="preserve">2. ನಮ್ಮ ಪದಗಳ ಶಕ್ತಿ ಮತ್ತು ಅವು ಬೀರುವ ಪ್ರಭಾವ.</w:t>
      </w:r>
    </w:p>
    <w:p/>
    <w:p>
      <w:r xmlns:w="http://schemas.openxmlformats.org/wordprocessingml/2006/main">
        <w:t xml:space="preserve">1. ನಾಣ್ಣುಡಿಗಳು 15:1-4: ಮೃದುವಾದ ಉತ್ತರವು ಕ್ರೋಧವನ್ನು ತಿರುಗಿಸುತ್ತದೆ, ಆದರೆ ಕಠೋರವಾದ ಮಾತು ಕೋಪವನ್ನು ಉಂಟುಮಾಡುತ್ತದೆ. ಜ್ಞಾನಿಗಳ ನಾಲಿಗೆಯು ಜ್ಞಾನವನ್ನು ಹೊಗಳುತ್ತದೆ, ಆದರೆ ಮೂರ್ಖರ ಬಾಯಿಯು ಮೂರ್ಖತನವನ್ನು ಸುರಿಯುತ್ತದೆ. ಭಗವಂತನ ಕಣ್ಣುಗಳು ಎಲ್ಲಾ ಸ್ಥಳಗಳಲ್ಲಿವೆ, ಕೆಟ್ಟ ಮತ್ತು ಒಳ್ಳೆಯವರ ಮೇಲೆ ಕಾವಲು ಕಾಯುತ್ತಿವೆ. ಸೌಮ್ಯವಾದ ನಾಲಿಗೆಯು ಜೀವನದ ಮರವಾಗಿದೆ, ಆದರೆ ಅದರಲ್ಲಿರುವ ವಿಕೃತತೆಯು ಆತ್ಮವನ್ನು ಮುರಿಯುತ್ತದೆ.</w:t>
      </w:r>
    </w:p>
    <w:p/>
    <w:p>
      <w:r xmlns:w="http://schemas.openxmlformats.org/wordprocessingml/2006/main">
        <w:t xml:space="preserve">2. ರೋಮನ್ನರು 13: 1-3: ಪ್ರತಿಯೊಬ್ಬ ವ್ಯಕ್ತಿಯು ಆಡಳಿತದ ಅಧಿಕಾರಿಗಳಿಗೆ ಅಧೀನವಾಗಿರಲಿ. ಯಾಕಂದರೆ ದೇವರಿಂದ ಹೊರತುಪಡಿಸಿ ಯಾವುದೇ ಅಧಿಕಾರವಿಲ್ಲ, ಮತ್ತು ಅಸ್ತಿತ್ವದಲ್ಲಿರುವವುಗಳು ದೇವರಿಂದ ಸ್ಥಾಪಿಸಲ್ಪಟ್ಟಿವೆ. ಆದ್ದರಿಂದ ಅಧಿಕಾರಿಗಳನ್ನು ವಿರೋಧಿಸುವವನು ದೇವರು ನೇಮಿಸಿದ್ದನ್ನು ವಿರೋಧಿಸುತ್ತಾನೆ ಮತ್ತು ವಿರೋಧಿಸುವವರು ನ್ಯಾಯತೀರ್ಪಿಗೆ ಒಳಗಾಗುತ್ತಾರೆ. ಯಾಕಂದರೆ ಆಡಳಿತಗಾರರು ಒಳ್ಳೆಯ ನಡತೆಗೆ ಭಯಪಡುವವರಲ್ಲ, ಆದರೆ ಕೆಟ್ಟದ್ದಕ್ಕೆ.</w:t>
      </w:r>
    </w:p>
    <w:p/>
    <w:p>
      <w:r xmlns:w="http://schemas.openxmlformats.org/wordprocessingml/2006/main">
        <w:t xml:space="preserve">ವಿಮೋಚನಕಾಂಡ 22:29 ನಿನ್ನ ಮಾಗಿದ ಹಣ್ಣುಗಳಲ್ಲಿ ಮತ್ತು ಮದ್ಯಗಳಲ್ಲಿ ಮೊದಲನೆಯದನ್ನು ಅರ್ಪಿಸಲು ನೀನು ತಡಮಾಡಬೇಡ;</w:t>
      </w:r>
    </w:p>
    <w:p/>
    <w:p>
      <w:r xmlns:w="http://schemas.openxmlformats.org/wordprocessingml/2006/main">
        <w:t xml:space="preserve">ದೇವರು ಇಸ್ರಾಯೇಲ್ಯರಿಗೆ ತಮ್ಮ ಮೊದಲ ಹಣ್ಣುಗಳನ್ನು ಮತ್ತು ಅವರ ಪುತ್ರರ ಚೊಚ್ಚಲ ಮಕ್ಕಳನ್ನು ತನಗೆ ಅರ್ಪಿಸುವಂತೆ ಆಜ್ಞಾಪಿಸುತ್ತಾನೆ.</w:t>
      </w:r>
    </w:p>
    <w:p/>
    <w:p>
      <w:r xmlns:w="http://schemas.openxmlformats.org/wordprocessingml/2006/main">
        <w:t xml:space="preserve">1. ನಮ್ಮ ಅತ್ಯುತ್ತಮವಾದದ್ದನ್ನು ದೇವರಿಗೆ ಅರ್ಪಿಸುವುದು - ವಿಮೋಚನಕಾಂಡ 22:29</w:t>
      </w:r>
    </w:p>
    <w:p/>
    <w:p>
      <w:r xmlns:w="http://schemas.openxmlformats.org/wordprocessingml/2006/main">
        <w:t xml:space="preserve">2. ವಿಧೇಯತೆಯ ಆಶೀರ್ವಾದ - ಎಕ್ಸೋಡಸ್ 22:29</w:t>
      </w:r>
    </w:p>
    <w:p/>
    <w:p>
      <w:r xmlns:w="http://schemas.openxmlformats.org/wordprocessingml/2006/main">
        <w:t xml:space="preserve">1. ನಾಣ್ಣುಡಿಗಳು 3: 9-10 - ನಿಮ್ಮ ಎಲ್ಲಾ ಬೆಳೆಗಳ ಮೊದಲ ಫಲದಿಂದ ನಿಮ್ಮ ಸಂಪತ್ತಿನಿಂದ ಕರ್ತನನ್ನು ಗೌರವಿಸಿ.</w:t>
      </w:r>
    </w:p>
    <w:p/>
    <w:p>
      <w:r xmlns:w="http://schemas.openxmlformats.org/wordprocessingml/2006/main">
        <w:t xml:space="preserve">2.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ವಿಮೋಚನಕಾಂಡ 22:30 ನೀನು ನಿನ್ನ ಎತ್ತುಗಳಿಗೂ ಕುರಿಗಳಿಗೂ ಹಾಗೆಯೇ ಮಾಡು; ಎಂಟನೆಯ ದಿನದಲ್ಲಿ ನೀನು ಅದನ್ನು ನನಗೆ ಕೊಡು.</w:t>
      </w:r>
    </w:p>
    <w:p/>
    <w:p>
      <w:r xmlns:w="http://schemas.openxmlformats.org/wordprocessingml/2006/main">
        <w:t xml:space="preserve">ನಮ್ಮ ಪ್ರಾಣಿಗಳನ್ನು ಚೆನ್ನಾಗಿ ನೋಡಿಕೊಳ್ಳಲು ಮತ್ತು ಅವರಿಗೆ ಸರಿಯಾದ ಕಾಳಜಿಯನ್ನು ನೀಡಲು ದೇವರು ನಮ್ಮನ್ನು ಕೇಳುತ್ತಾನೆ.</w:t>
      </w:r>
    </w:p>
    <w:p/>
    <w:p>
      <w:r xmlns:w="http://schemas.openxmlformats.org/wordprocessingml/2006/main">
        <w:t xml:space="preserve">1. ಸೃಷ್ಟಿಗಾಗಿ ಕಾಳಜಿ: ಪ್ರಾಣಿಗಳ ಮಾಲೀಕತ್ವದ ಜವಾಬ್ದಾರಿಗಳು</w:t>
      </w:r>
    </w:p>
    <w:p/>
    <w:p>
      <w:r xmlns:w="http://schemas.openxmlformats.org/wordprocessingml/2006/main">
        <w:t xml:space="preserve">2. ನಾವು ಹೊಂದಿರುವ ಪ್ರಾಣಿಗಳಿಗೆ ಕರುಣೆ ಮತ್ತು ಸಹಾನುಭೂತಿ ತೋರಿಸುವುದು</w:t>
      </w:r>
    </w:p>
    <w:p/>
    <w:p>
      <w:r xmlns:w="http://schemas.openxmlformats.org/wordprocessingml/2006/main">
        <w:t xml:space="preserve">1. ನಾಣ್ಣುಡಿಗಳು 12:10 - ನೀತಿವಂತನು ತನ್ನ ಪ್ರಾಣಿಯ ಅಗತ್ಯತೆಗಳನ್ನು ಕಾಳಜಿ ವಹಿಸುತ್ತಾನೆ, ಆದರೆ ದುಷ್ಟರ ದಯೆಯ ಕಾರ್ಯಗಳು ಕ್ರೂರವಾಗಿವೆ.</w:t>
      </w:r>
    </w:p>
    <w:p/>
    <w:p>
      <w:r xmlns:w="http://schemas.openxmlformats.org/wordprocessingml/2006/main">
        <w:t xml:space="preserve">2. ಮ್ಯಾಥ್ಯೂ 25:40 - ಮತ್ತು ಅರಸನು ಅವರಿಗೆ ಉತ್ತರಿಸುವನು, ನಾನು ನಿಮಗೆ ನಿಜವಾಗಿ ಹೇಳುತ್ತೇನೆ, ನೀವು ನನ್ನ ಈ ಚಿಕ್ಕ ಸಹೋದರರಲ್ಲಿ ಒಬ್ಬನಿಗೆ ಮಾಡಿದಂತೆಯೇ, ನೀವು ಅದನ್ನು ನನಗೆ ಮಾಡಿದ್ದೀರಿ.</w:t>
      </w:r>
    </w:p>
    <w:p/>
    <w:p>
      <w:r xmlns:w="http://schemas.openxmlformats.org/wordprocessingml/2006/main">
        <w:t xml:space="preserve">ವಿಮೋಚನಕಾಂಡ 22:31 ಮತ್ತು ನೀವು ನನಗೆ ಪವಿತ್ರ ಪುರುಷರಾಗಿರಬೇಕು; ನೀವು ಅದನ್ನು ನಾಯಿಗಳಿಗೆ ಎಸೆಯಿರಿ.</w:t>
      </w:r>
    </w:p>
    <w:p/>
    <w:p>
      <w:r xmlns:w="http://schemas.openxmlformats.org/wordprocessingml/2006/main">
        <w:t xml:space="preserve">ಈ ವಾಕ್ಯವೃಂದವು ಇಸ್ರಾಯೇಲ್ಯರು ತಮ್ಮ ನೆರೆಹೊರೆಯವರಿಂದ ಪ್ರತ್ಯೇಕಿಸಲ್ಪಟ್ಟಿದ್ದು, ಮೃಗಗಳಿಂದ ಹರಿದ ಪ್ರಾಣಿಗಳ ಮಾಂಸವನ್ನು ಸೇವಿಸುವುದರಿಂದ ದೂರವಿರುತ್ತಾರೆ.</w:t>
      </w:r>
    </w:p>
    <w:p/>
    <w:p>
      <w:r xmlns:w="http://schemas.openxmlformats.org/wordprocessingml/2006/main">
        <w:t xml:space="preserve">1: ದೇವರು ನಮ್ಮನ್ನು ಪವಿತ್ರರಾಗಿರಲು ಮತ್ತು ಪ್ರಪಂಚದಿಂದ ನಮ್ಮನ್ನು ಪ್ರತ್ಯೇಕಿಸುವ ಜೀವನವನ್ನು ನಡೆಸಲು ಕರೆ ನೀಡುತ್ತಾನೆ.</w:t>
      </w:r>
    </w:p>
    <w:p/>
    <w:p>
      <w:r xmlns:w="http://schemas.openxmlformats.org/wordprocessingml/2006/main">
        <w:t xml:space="preserve">2: ಆತನ ಪರಿಶುದ್ಧತೆಯ ಮಟ್ಟಗಳಿಗನುಸಾರ ಜೀವಿಸುವ ಮೂಲಕ ನಾವು ದೇವರನ್ನು ಗೌರವಿಸಬಹುದು.</w:t>
      </w:r>
    </w:p>
    <w:p/>
    <w:p>
      <w:r xmlns:w="http://schemas.openxmlformats.org/wordprocessingml/2006/main">
        <w:t xml:space="preserve">1: 1 ಪೇತ್ರ 1:16 - ಯಾಕಂದರೆ, ಪವಿತ್ರರಾಗಿರಿ; ಏಕೆಂದರೆ ನಾನು ಪರಿಶುದ್ಧನು.</w:t>
      </w:r>
    </w:p>
    <w:p/>
    <w:p>
      <w:r xmlns:w="http://schemas.openxmlformats.org/wordprocessingml/2006/main">
        <w:t xml:space="preserve">2: ಯಾಜಕಕಾಂಡ 11:44 - ಯಾಕಂದರೆ ನಾನು ನಿಮ್ಮ ದೇವರಾದ ಕರ್ತನು; ಯಾಕಂದರೆ ನಾನು ಪರಿಶುದ್ಧನು;</w:t>
      </w:r>
    </w:p>
    <w:p/>
    <w:p>
      <w:r xmlns:w="http://schemas.openxmlformats.org/wordprocessingml/2006/main">
        <w:t xml:space="preserve">ಎಕ್ಸೋಡಸ್ 23 ಅನ್ನು ಮೂರು ಪ್ಯಾರಾಗಳಲ್ಲಿ ಈ ಕೆಳಗಿನಂತೆ ಸಂಕ್ಷೇಪಿಸಬಹುದು, ಸೂಚಿಸಿದ ಪದ್ಯಗಳೊಂದಿಗೆ:</w:t>
      </w:r>
    </w:p>
    <w:p/>
    <w:p>
      <w:r xmlns:w="http://schemas.openxmlformats.org/wordprocessingml/2006/main">
        <w:t xml:space="preserve">ಪ್ಯಾರಾಗ್ರಾಫ್ 1: ಎಕ್ಸೋಡಸ್ 23: 1-9 ರಲ್ಲಿ, ದೇವರು ಸಮುದಾಯದೊಳಗೆ ನ್ಯಾಯ ಮತ್ತು ನ್ಯಾಯದ ಬಗ್ಗೆ ಕಾನೂನು ಮತ್ತು ನಿಬಂಧನೆಗಳನ್ನು ಒದಗಿಸುತ್ತಾನೆ. ಸುಳ್ಳು ವರದಿಗಳನ್ನು ಹರಡದಂತೆ ಅಥವಾ ನ್ಯಾಯವನ್ನು ವಿರೂಪಗೊಳಿಸಲು ದುಷ್ಟರೊಂದಿಗೆ ಸೇರಿಕೊಳ್ಳದಂತೆ ಇಸ್ರಾಯೇಲ್ಯರಿಗೆ ಸೂಚಿಸಲಾಗಿದೆ. ಅವರು ಸತ್ಯಕ್ಕಾಗಿ ಮಾತನಾಡಲು ಕರೆ ನೀಡುತ್ತಾರೆ ಮತ್ತು ಬಡವರು ಅಥವಾ ಶ್ರೀಮಂತರ ಬಗ್ಗೆ ಒಲವು ತೋರಿಸಬಾರದು. ಶತ್ರುಗಳ ಕಡೆಗೆ ಸಹ ನ್ಯಾಯವು ಮೇಲುಗೈ ಸಾಧಿಸಬೇಕು. ಕಳೆದುಹೋದ ಆಸ್ತಿಯನ್ನು ಹಿಂದಿರುಗಿಸುವ ಬಗ್ಗೆ ಕಾನೂನುಗಳನ್ನು ನೀಡಲಾಗಿದೆ, ಶತ್ರುಗಳ ಪ್ರಾಣಿಗಳಿಗೆ ಸಂಕಷ್ಟದಲ್ಲಿ ಸಹಾಯ ಮಾಡುವುದು ಮತ್ತು ವಿದೇಶಿಯರನ್ನು ದಬ್ಬಾಳಿಕೆ ಮಾಡದಿರುವುದು ಇಸ್ರಾಯೇಲ್ಯರು ಒಮ್ಮೆ ಈಜಿಪ್ಟಿನಲ್ಲಿ ವಿದೇಶಿಯರಾಗಿದ್ದರು.</w:t>
      </w:r>
    </w:p>
    <w:p/>
    <w:p>
      <w:r xmlns:w="http://schemas.openxmlformats.org/wordprocessingml/2006/main">
        <w:t xml:space="preserve">ಪ್ಯಾರಾಗ್ರಾಫ್ 2: ವಿಮೋಚನಕಾಂಡ 23:10-19 ರಲ್ಲಿ ಮುಂದುವರಿದು, ಕೃಷಿ ಆಚರಣೆಗಳು ಮತ್ತು ಧಾರ್ಮಿಕ ಹಬ್ಬಗಳ ಬಗ್ಗೆ ಸೂಚನೆಗಳನ್ನು ನೀಡಲಾಗಿದೆ. ಇಸ್ರಾಯೇಲ್ಯರು ಪ್ರತಿ ಏಳನೇ ವರ್ಷಕ್ಕೆ ತಮ್ಮ ಹೊಲಗಳಿಗೆ ಸಬ್ಬತ್ ವರ್ಷವನ್ನು ಆಚರಿಸಲು ಆಜ್ಞಾಪಿಸಲಾಯಿತು, ಇದು ಭೂಮಿಯನ್ನು ಪಾಳು ಬೀಳಲು ಅನುವು ಮಾಡಿಕೊಡುತ್ತದೆ ಮತ್ತು ಬಡವರಿಗೆ ಮತ್ತು ಪ್ರಾಣಿಗಳಿಗೆ ಪೋಷಣೆಯನ್ನು ನೀಡುತ್ತದೆ. ಅವರು ಆರು ದಿನಗಳವರೆಗೆ ಕೆಲಸ ಮಾಡಲು ಸಹ ಸೂಚಿಸುತ್ತಾರೆ ಆದರೆ ಏಳನೇ ದಿನದಲ್ಲಿ ವಿಶ್ರಾಂತಿ ಪಡೆಯುತ್ತಾರೆ, ಸೃಷ್ಟಿಯ ಸಮಯದಲ್ಲಿ ದೇವರು ಸ್ಥಾಪಿಸಿದ ಮಾದರಿಯನ್ನು ಗೌರವಿಸುತ್ತಾರೆ. ಹುಳಿಯಿಲ್ಲದ ರೊಟ್ಟಿಯ ಹಬ್ಬ, ಸುಗ್ಗಿಯ ಹಬ್ಬ (ಪೆಂಟೆಕೋಸ್ಟ್) ಮತ್ತು ಒಟ್ಟುಗೂಡಿಸುವ ಹಬ್ಬ (ಗುಡಾರಗಳು) ಮೂರು ವಾರ್ಷಿಕ ಹಬ್ಬಗಳಿಗೆ ಸಂಬಂಧಿಸಿದ ನಿಯಮಗಳನ್ನು ಒದಗಿಸಲಾಗಿದೆ.</w:t>
      </w:r>
    </w:p>
    <w:p/>
    <w:p>
      <w:r xmlns:w="http://schemas.openxmlformats.org/wordprocessingml/2006/main">
        <w:t xml:space="preserve">ಪ್ಯಾರಾಗ್ರಾಫ್ 3: ಎಕ್ಸೋಡಸ್ 23: 20-33 ರಲ್ಲಿ, ಇಸ್ರಾಯೇಲ್ಯರು ಕೆನಾನ್ ಕಡೆಗೆ ಪ್ರಯಾಣಿಸುವಾಗ ಅವರ ಮುಂದೆ ದೇವದೂತನನ್ನು ಕಳುಹಿಸುವುದಾಗಿ ದೇವರು ಭರವಸೆ ನೀಡುತ್ತಾನೆ. ಈ ದೇವದೂತನು ಅವರನ್ನು ತಮ್ಮ ವಾಗ್ದಾನ ಮಾಡಿದ ಭೂಮಿಗೆ ಸುರಕ್ಷಿತವಾಗಿ ಮಾರ್ಗದರ್ಶನ ಮಾಡುತ್ತಾನೆ ಮತ್ತು ದಾರಿಯುದ್ದಕ್ಕೂ ಅವರ ಶತ್ರುಗಳಿಂದ ಅವರನ್ನು ರಕ್ಷಿಸುತ್ತಾನೆ. ಯೆಹೋವನನ್ನು ಮಾತ್ರ ಆರಾಧಿಸುವುದರಿಂದ ಅವರನ್ನು ದಾರಿತಪ್ಪಿಸುವ ಇತರ ರಾಷ್ಟ್ರಗಳೊಂದಿಗೆ ಒಡಂಬಡಿಕೆಗಳು ಅಥವಾ ಮೈತ್ರಿಗಳನ್ನು ಮಾಡುವುದರ ವಿರುದ್ಧ ಇಸ್ರೇಲೀಯರು ಎಚ್ಚರಿಸಿದ್ದಾರೆ ಅವರ ಬದ್ಧತೆಯು ಆತನಿಗೆ ಮಾತ್ರ ಮೀಸಲಿಡಬೇಕು.</w:t>
      </w:r>
    </w:p>
    <w:p/>
    <w:p>
      <w:r xmlns:w="http://schemas.openxmlformats.org/wordprocessingml/2006/main">
        <w:t xml:space="preserve">ಸಾರಾಂಶದಲ್ಲಿ:</w:t>
      </w:r>
    </w:p>
    <w:p>
      <w:r xmlns:w="http://schemas.openxmlformats.org/wordprocessingml/2006/main">
        <w:t xml:space="preserve">ಎಕ್ಸೋಡಸ್ 23 ಪ್ರಸ್ತುತಪಡಿಸುತ್ತದೆ:</w:t>
      </w:r>
    </w:p>
    <w:p>
      <w:r xmlns:w="http://schemas.openxmlformats.org/wordprocessingml/2006/main">
        <w:t xml:space="preserve">ನ್ಯಾಯ, ನ್ಯಾಯೋಚಿತತೆಯನ್ನು ಉತ್ತೇಜಿಸುವ ಕಾನೂನುಗಳು; ಸುಳ್ಳು ವರದಿಗಳನ್ನು ಹರಡುವುದರ ವಿರುದ್ಧ ನಿಷೇಧ;</w:t>
      </w:r>
    </w:p>
    <w:p>
      <w:r xmlns:w="http://schemas.openxmlformats.org/wordprocessingml/2006/main">
        <w:t xml:space="preserve">ನಿಷ್ಪಕ್ಷಪಾತಕ್ಕಾಗಿ ಕರೆ; ಶತ್ರುಗಳ ಕಡೆಗೆ ಸಹಾಯ; ವಿದೇಶಿಯರ ಹಕ್ಕುಗಳ ರಕ್ಷಣೆ.</w:t>
      </w:r>
    </w:p>
    <w:p/>
    <w:p>
      <w:r xmlns:w="http://schemas.openxmlformats.org/wordprocessingml/2006/main">
        <w:t xml:space="preserve">ಕೃಷಿ ಪದ್ಧತಿಗಳಿಗೆ ಸಂಬಂಧಿಸಿದ ಸೂಚನೆಗಳು; ಸಬ್ಬತ್ ವರ್ಷದ ಆಚರಣೆ, ವಿಶ್ರಾಂತಿ;</w:t>
      </w:r>
    </w:p>
    <w:p>
      <w:r xmlns:w="http://schemas.openxmlformats.org/wordprocessingml/2006/main">
        <w:t xml:space="preserve">ಸಾಪ್ತಾಹಿಕ ಸಬ್ಬತ್ ಆಚರಣೆಗೆ ಸಂಬಂಧಿಸಿದ ಆಜ್ಞೆಗಳು;</w:t>
      </w:r>
    </w:p>
    <w:p>
      <w:r xmlns:w="http://schemas.openxmlformats.org/wordprocessingml/2006/main">
        <w:t xml:space="preserve">ಇಸ್ರೇಲ್ ಇತಿಹಾಸದಲ್ಲಿ ಗಮನಾರ್ಹ ಘಟನೆಗಳನ್ನು ನೆನಪಿಸುವ ವಾರ್ಷಿಕ ಹಬ್ಬಗಳನ್ನು ನಿಯಂತ್ರಿಸುವ ನಿಯಮಗಳು.</w:t>
      </w:r>
    </w:p>
    <w:p/>
    <w:p>
      <w:r xmlns:w="http://schemas.openxmlformats.org/wordprocessingml/2006/main">
        <w:t xml:space="preserve">ದೈವಿಕ ಮಾರ್ಗದರ್ಶನದ ಭರವಸೆ, ಪ್ರಯಾಣದ ಸಮಯದಲ್ಲಿ ದೇವತೆಯ ಮೂಲಕ ರಕ್ಷಣೆ;</w:t>
      </w:r>
    </w:p>
    <w:p>
      <w:r xmlns:w="http://schemas.openxmlformats.org/wordprocessingml/2006/main">
        <w:t xml:space="preserve">ಯೆಹೋವನ ವಿಶೇಷ ಆರಾಧನೆಯಲ್ಲಿ ರಾಜಿ ಮಾಡಿಕೊಳ್ಳುವ ಮೈತ್ರಿಗಳನ್ನು ರಚಿಸುವುದರ ವಿರುದ್ಧ ಎಚ್ಚರಿಕೆ;</w:t>
      </w:r>
    </w:p>
    <w:p>
      <w:r xmlns:w="http://schemas.openxmlformats.org/wordprocessingml/2006/main">
        <w:t xml:space="preserve">ಆಯ್ಕೆಯಾದ ಜನರು ವಾಗ್ದಾನ ಮಾಡಿದ ಭೂಮಿಯ ಕಡೆಗೆ ಪ್ರಯಾಣಿಸುವಾಗ ಕರಾರು ನಿಷ್ಠೆ, ದೇವರ ಕಡೆಗೆ ಮಾತ್ರ ಭಕ್ತಿಗೆ ಒತ್ತು.</w:t>
      </w:r>
    </w:p>
    <w:p/>
    <w:p>
      <w:r xmlns:w="http://schemas.openxmlformats.org/wordprocessingml/2006/main">
        <w:t xml:space="preserve">ಈ ಅಧ್ಯಾಯವು ದೇವರು ಇಸ್ರೇಲ್ ಸಮುದಾಯದೊಳಗಿನ ಸಾಮಾಜಿಕ ಕ್ರಮಕ್ಕೆ ಸಂಬಂಧಿಸಿದ ವಿವಿಧ ಅಂಶಗಳನ್ನು ಒಳಗೊಂಡಿರುವ ವಿವರವಾದ ಸೂಚನೆಗಳನ್ನು ನೀಡುವುದರೊಂದಿಗೆ ಮುಂದುವರಿಯುತ್ತದೆ, ಜೊತೆಗೆ ನ್ಯಾಯ, ನ್ಯಾಯಸಮ್ಮತತೆಯಂತಹ ವಿಷಯಗಳನ್ನು ತಿಳಿಸುವ ತತ್ವಗಳ ಜೊತೆಗೆ ನೈತಿಕ ನಡವಳಿಕೆಯನ್ನು ಮಾರ್ಗದರ್ಶನ ಮಾಡುವ ದೇವತೆಗಳ (ಯೆಹೋವ) ನಡುವಿನ ಸಂವಹನವನ್ನು ಒಳಗೊಂಡಿರುವ ಪವಿತ್ರ ಎನ್ಕೌಂಟರ್ಗಳೊಂದಿಗೆ ಹೆಚ್ಚಾಗಿ ಪ್ರತಿನಿಧಿಸುತ್ತದೆ. ಮೋಶೆಯಂತಹ ವ್ಯಕ್ತಿಗಳು ಮಧ್ಯವರ್ತಿಯಾಗಿ ಕಾರ್ಯನಿರ್ವಹಿಸುತ್ತಿದ್ದಾರೆ, ಆ ಸಮಯದಲ್ಲಿ ಪ್ರದೇಶದಾದ್ಯಂತ ಕಂಡುಬರುವ ಪ್ರಾಚೀನ ಧಾರ್ಮಿಕ ಸಂಪ್ರದಾಯಗಳಲ್ಲಿ ಬೇರೂರಿರುವ ಮಧ್ಯವರ್ತಿಯಾಗಿ ಕೋಮು ಗುರುತನ್ನು ರೂಪಿಸುವುದು ಸಂರಕ್ಷಣೆ, ಪುನಃಸ್ಥಾಪನೆ ನಡುವಿನ ಮಿಶ್ರಣವನ್ನು ಸಾಮಾಜಿಕ ಸಮಾನತೆಯ ಕಡೆಗೆ ದೈವಿಕ ಕಾಳಜಿಯನ್ನು ಪ್ರತಿಬಿಂಬಿಸುತ್ತದೆ, ದುರ್ಬಲ ಸದಸ್ಯರು ನ್ಯಾಯ, ಸದಾಚಾರದಂತಹ ವಿಷಯಗಳನ್ನು ಒಳಗೊಳ್ಳುವ ವಿಶಾಲ ಸಾಮಾಜಿಕ ರಚನೆಯಲ್ಲಿ ಹಾಜರಿರುತ್ತಾರೆ. ನಿಕಟವಾಗಿ ಕರಾರುವಾಕ್ಕಾದ ಸಂಬಂಧದೊಂದಿಗೆ ದೈವಿಕ ಅಧಿಕಾರದ ಅಡಿಯಲ್ಲಿ ಆಯ್ಕೆಯಾದ ಜನರನ್ನು ಒಟ್ಟಿಗೆ ಬಂಧಿಸುವ ಉದ್ದೇಶದಿಂದ ಸಾಮೂಹಿಕ ಭವಿಷ್ಯವನ್ನು ರೂಪಿಸುವ ಉದ್ದೇಶದಿಂದ ನೈತಿಕ ನಡವಳಿಕೆಗೆ ಸಂಬಂಧಿಸಿದ ಪರಿಕಲ್ಪನೆಗಳು, ಸಾಮಾಜಿಕ ಜವಾಬ್ದಾರಿಯು ಕೋಮು ಯೋಗಕ್ಷೇಮವನ್ನು ಬೆಂಬಲಿಸುವ ಸ್ತಂಭಗಳಾಗಿ ಕಾರ್ಯನಿರ್ವಹಿಸುತ್ತದೆ. ಮಾನವೀಯತೆ, ದೈವತ್ವದ ನಡುವೆ</w:t>
      </w:r>
    </w:p>
    <w:p/>
    <w:p>
      <w:r xmlns:w="http://schemas.openxmlformats.org/wordprocessingml/2006/main">
        <w:t xml:space="preserve">ವಿಮೋಚನಕಾಂಡ 23:1 ನೀವು ಸುಳ್ಳು ವರದಿಯನ್ನು ಎತ್ತಬಾರದು: ಅನ್ಯಾಯದ ಸಾಕ್ಷಿಯಾಗಲು ದುಷ್ಟರೊಂದಿಗೆ ನಿಮ್ಮ ಕೈಯನ್ನು ಇಡಬೇಡಿ.</w:t>
      </w:r>
    </w:p>
    <w:p/>
    <w:p>
      <w:r xmlns:w="http://schemas.openxmlformats.org/wordprocessingml/2006/main">
        <w:t xml:space="preserve">ಸುಳ್ಳು ಮಾಹಿತಿಯನ್ನು ಹರಡಬೇಡಿ ಅಥವಾ ಕೆಟ್ಟದ್ದನ್ನು ಮಾಡಲು ದುಷ್ಟರೊಂದಿಗೆ ಸೇರಬೇಡಿ.</w:t>
      </w:r>
    </w:p>
    <w:p/>
    <w:p>
      <w:r xmlns:w="http://schemas.openxmlformats.org/wordprocessingml/2006/main">
        <w:t xml:space="preserve">1: ಸುಳ್ಳು ಮತ್ತು ಸುಳ್ಳುಗಳನ್ನು ಹರಡುವ ಭಾಗವಾಗಬೇಡಿ.</w:t>
      </w:r>
    </w:p>
    <w:p/>
    <w:p>
      <w:r xmlns:w="http://schemas.openxmlformats.org/wordprocessingml/2006/main">
        <w:t xml:space="preserve">2: ದುಷ್ಟರ ಜೊತೆ ಸೇರಿ ತಪ್ಪು ಮಾಡಬೇಡಿ.</w:t>
      </w:r>
    </w:p>
    <w:p/>
    <w:p>
      <w:r xmlns:w="http://schemas.openxmlformats.org/wordprocessingml/2006/main">
        <w:t xml:space="preserve">1: ಕೀರ್ತನೆ 15:3 ತನ್ನ ನಾಲಿಗೆಯಿಂದ ನಿಂದಿಸದ, ಅಥವಾ ತನ್ನ ನೆರೆಯವರಿಗೆ ಕೆಟ್ಟದ್ದನ್ನು ಮಾಡದ ಅಥವಾ ತನ್ನ ಸ್ನೇಹಿತನ ವಿರುದ್ಧ ನಿಂದೆಯನ್ನು ತೆಗೆದುಕೊಳ್ಳದವನು</w:t>
      </w:r>
    </w:p>
    <w:p/>
    <w:p>
      <w:r xmlns:w="http://schemas.openxmlformats.org/wordprocessingml/2006/main">
        <w:t xml:space="preserve">2: ನಾಣ್ಣುಡಿಗಳು 19:5 ಸುಳ್ಳು ಸಾಕ್ಷಿಯು ಶಿಕ್ಷಿಸಲ್ಪಡುವುದಿಲ್ಲ ಮತ್ತು ಸುಳ್ಳು ಹೇಳುವವನು ತಪ್ಪಿಸಿಕೊಳ್ಳುವುದಿಲ್ಲ.</w:t>
      </w:r>
    </w:p>
    <w:p/>
    <w:p>
      <w:r xmlns:w="http://schemas.openxmlformats.org/wordprocessingml/2006/main">
        <w:t xml:space="preserve">ವಿಮೋಚನಕಾಂಡ 23:2 ಕೆಟ್ಟದ್ದನ್ನು ಮಾಡಲು ನೀನು ಬಹುಜನರನ್ನು ಹಿಂಬಾಲಿಸಬೇಡ; ತೀರ್ಪನ್ನು ಕಸಿದುಕೊಳ್ಳಲು ಅನೇಕರ ನಂತರ ನೀವು ಅವನತಿಗೆ ಕಾರಣವಾಗಿ ಮಾತನಾಡಬಾರದು.</w:t>
      </w:r>
    </w:p>
    <w:p/>
    <w:p>
      <w:r xmlns:w="http://schemas.openxmlformats.org/wordprocessingml/2006/main">
        <w:t xml:space="preserve">ಏನಾದರೂ ತಪ್ಪು ಮಾಡುವಾಗ ಗುಂಪನ್ನು ಅನುಸರಿಸಬೇಡಿ ಮತ್ತು ಒಂದು ಕಾರಣಕ್ಕಾಗಿ ಮಾತನಾಡುವಾಗ ನ್ಯಾಯವನ್ನು ತಿರುಚಬೇಡಿ.</w:t>
      </w:r>
    </w:p>
    <w:p/>
    <w:p>
      <w:r xmlns:w="http://schemas.openxmlformats.org/wordprocessingml/2006/main">
        <w:t xml:space="preserve">1. ಜನಸಮೂಹದ ಶಕ್ತಿ: ನಕಾರಾತ್ಮಕ ಪೀರ್ ಒತ್ತಡವನ್ನು ಹೇಗೆ ವಿರೋಧಿಸುವುದು</w:t>
      </w:r>
    </w:p>
    <w:p/>
    <w:p>
      <w:r xmlns:w="http://schemas.openxmlformats.org/wordprocessingml/2006/main">
        <w:t xml:space="preserve">2. ನ್ಯಾಯಕ್ಕಾಗಿ ನಿಲ್ಲುವುದು: ಅನ್ಯಾಯದ ವಿರುದ್ಧ ಹೇಗೆ ಮಾತನಾಡುವುದು</w:t>
      </w:r>
    </w:p>
    <w:p/>
    <w:p>
      <w:r xmlns:w="http://schemas.openxmlformats.org/wordprocessingml/2006/main">
        <w:t xml:space="preserve">1. ನಾಣ್ಣುಡಿಗಳು 11:14 - "ಯಾವುದೇ ಸಲಹೆಯಿಲ್ಲದಿದ್ದರೆ, ಜನರು ಬೀಳುತ್ತಾರೆ: ಆದರೆ ಸಲಹೆಗಾರರ ಬಹುಸಂಖ್ಯೆಯಲ್ಲಿ ಸುರಕ್ಷತೆ ಇರುತ್ತದೆ."</w:t>
      </w:r>
    </w:p>
    <w:p/>
    <w:p>
      <w:r xmlns:w="http://schemas.openxmlformats.org/wordprocessingml/2006/main">
        <w:t xml:space="preserve">2. ಎಫೆಸಿಯನ್ಸ್ 4:15 - "ಆದರೆ ಪ್ರೀತಿಯಲ್ಲಿ ಸತ್ಯವನ್ನು ಮಾತನಾಡುತ್ತಾ, ಎಲ್ಲಾ ವಿಷಯಗಳಲ್ಲಿ ಅವನೊಳಗೆ ಬೆಳೆಯಬಹುದು, ಅದು ಶಿರಸ್ಸು, ಕ್ರಿಸ್ತನೂ ಸಹ."</w:t>
      </w:r>
    </w:p>
    <w:p/>
    <w:p>
      <w:r xmlns:w="http://schemas.openxmlformats.org/wordprocessingml/2006/main">
        <w:t xml:space="preserve">ವಿಮೋಚನಕಾಂಡ 23:3 ಬಡವನನ್ನು ಅವನ ವಿಷಯದಲ್ಲಿ ನೋಡಬೇಡ.</w:t>
      </w:r>
    </w:p>
    <w:p/>
    <w:p>
      <w:r xmlns:w="http://schemas.openxmlformats.org/wordprocessingml/2006/main">
        <w:t xml:space="preserve">ಅಗತ್ಯವಿರುವ ಜನರಿಗೆ ಸಹಾಯ ಮಾಡುವಾಗ ನಾವು ಪಕ್ಷಪಾತವನ್ನು ತೋರಿಸಬಾರದು ಎಂದು ಈ ಭಾಗವು ನಮಗೆ ಕಲಿಸುತ್ತದೆ.</w:t>
      </w:r>
    </w:p>
    <w:p/>
    <w:p>
      <w:r xmlns:w="http://schemas.openxmlformats.org/wordprocessingml/2006/main">
        <w:t xml:space="preserve">1: ಅಗತ್ಯವಿರುವವರಿಗೆ ಸಹಾಯ ಮಾಡುವ ವಿಷಯದಲ್ಲಿ ನಾವು ತಾರತಮ್ಯ ಮಾಡಬಾರದು ಅಥವಾ ಒಲವು ತೋರಿಸಬಾರದು.</w:t>
      </w:r>
    </w:p>
    <w:p/>
    <w:p>
      <w:r xmlns:w="http://schemas.openxmlformats.org/wordprocessingml/2006/main">
        <w:t xml:space="preserve">2: ಕಷ್ಟದಲ್ಲಿರುವವರಿಗೆ ಯಾರೇ ಆಗಿರಲಿ ಸಹಾಯ ಮಾಡುವ ಮೂಲಕ ನಾವು ನ್ಯಾಯ ಮತ್ತು ನ್ಯಾಯವನ್ನು ಪಾಲಿಸಬೇಕು.</w:t>
      </w:r>
    </w:p>
    <w:p/>
    <w:p>
      <w:r xmlns:w="http://schemas.openxmlformats.org/wordprocessingml/2006/main">
        <w:t xml:space="preserve">1: ಜೇಮ್ಸ್ 2: 1-13 - ಅಗತ್ಯವಿರುವವರಿಗೆ ಸಹಾಯ ಮಾಡಲು ಬಂದಾಗ ಒಲವು ತೋರಿಸಬೇಡಿ.</w:t>
      </w:r>
    </w:p>
    <w:p/>
    <w:p>
      <w:r xmlns:w="http://schemas.openxmlformats.org/wordprocessingml/2006/main">
        <w:t xml:space="preserve">2: ಯೆಶಾಯ 1:17 - ಸರಿಯಾದದ್ದನ್ನು ಮಾಡಲು ಮತ್ತು ಕರುಣೆಯನ್ನು ಪ್ರೀತಿಸಲು ಮತ್ತು ನಿಮ್ಮ ದೇವರೊಂದಿಗೆ ನಮ್ರತೆಯಿಂದ ನಡೆಯಲು ಕಲಿಯಿರಿ.</w:t>
      </w:r>
    </w:p>
    <w:p/>
    <w:p>
      <w:r xmlns:w="http://schemas.openxmlformats.org/wordprocessingml/2006/main">
        <w:t xml:space="preserve">ವಿಮೋಚನಕಾಂಡ 23:4 ನಿನ್ನ ಶತ್ರುವಿನ ಎತ್ತು ಅಥವಾ ಅವನ ಕತ್ತೆ ದಾರಿತಪ್ಪಿ ಹೋಗುವುದನ್ನು ನೀನು ಕಂಡರೆ, ನೀನು ಅದನ್ನು ಅವನ ಬಳಿಗೆ ಹಿಂತಿರುಗಿ ತರಬೇಕು.</w:t>
      </w:r>
    </w:p>
    <w:p/>
    <w:p>
      <w:r xmlns:w="http://schemas.openxmlformats.org/wordprocessingml/2006/main">
        <w:t xml:space="preserve">ಜನರು ದಯೆ ತೋರುವಂತೆ ಮತ್ತು ತಮ್ಮ ಪ್ರಾಣಿಗಳು ಅಲೆದಾಡುತ್ತಿರುವುದನ್ನು ಕಂಡು ಅವರನ್ನು ಮರಳಿ ತರುವ ಮೂಲಕ ಶತ್ರುಗಳಿಗೆ ಸಹಾಯ ಮಾಡುವಂತೆ ದೇವರು ಆಜ್ಞಾಪಿಸುತ್ತಾನೆ.</w:t>
      </w:r>
    </w:p>
    <w:p/>
    <w:p>
      <w:r xmlns:w="http://schemas.openxmlformats.org/wordprocessingml/2006/main">
        <w:t xml:space="preserve">1. ಇತರರಿಗೆ ಒಳ್ಳೆಯದನ್ನು ಮಾಡುವುದು: ಕಳೆದುಹೋದ ಪ್ರಾಣಿಯನ್ನು ಹಿಂದಿರುಗಿಸುವ ಉದಾಹರಣೆ.</w:t>
      </w:r>
    </w:p>
    <w:p/>
    <w:p>
      <w:r xmlns:w="http://schemas.openxmlformats.org/wordprocessingml/2006/main">
        <w:t xml:space="preserve">2. ನಿಮ್ಮ ಶತ್ರುಗಳನ್ನು ಪ್ರೀತಿಸಿ: ನಾವು ಇಷ್ಟಪಡದವರ ಕಡೆಗೆ ಸಹ ದಯೆಯನ್ನು ಅಭ್ಯಾಸ ಮಾಡುವುದು.</w:t>
      </w:r>
    </w:p>
    <w:p/>
    <w:p>
      <w:r xmlns:w="http://schemas.openxmlformats.org/wordprocessingml/2006/main">
        <w:t xml:space="preserve">1. ಲೂಕ 6:27-36 - ನಿಮ್ಮ ಶತ್ರುಗಳನ್ನು ಪ್ರೀತಿಸಿ ಮತ್ತು ನಿಮ್ಮನ್ನು ದ್ವೇಷಿಸುವವರಿಗೆ ಒಳ್ಳೆಯದನ್ನು ಮಾಡಿ.</w:t>
      </w:r>
    </w:p>
    <w:p/>
    <w:p>
      <w:r xmlns:w="http://schemas.openxmlformats.org/wordprocessingml/2006/main">
        <w:t xml:space="preserve">2. ರೋಮನ್ನರು 12: 20-21 - ಕೆಟ್ಟದ್ದಕ್ಕಾಗಿ ಕೆಟ್ಟದ್ದನ್ನು ಮರುಪಾವತಿ ಮಾಡಬೇಡಿ, ಬದಲಿಗೆ ನಿಮ್ಮನ್ನು ಹಿಂಸಿಸುವವರನ್ನು ಆಶೀರ್ವದಿಸಿ ಮತ್ತು ಕೆಟ್ಟದ್ದನ್ನು ಒಳಿತಿನಿಂದ ಜಯಿಸಿ.</w:t>
      </w:r>
    </w:p>
    <w:p/>
    <w:p>
      <w:r xmlns:w="http://schemas.openxmlformats.org/wordprocessingml/2006/main">
        <w:t xml:space="preserve">ವಿಮೋಚನಕಾಂಡ 23:5 ನಿನ್ನನ್ನು ದ್ವೇಷಿಸುವವನ ಕತ್ತೆಯು ಅವನ ಹೊರೆಯ ಕೆಳಗೆ ಬಿದ್ದಿರುವುದನ್ನು ನೀನು ನೋಡಿದರೆ ಮತ್ತು ಅವನಿಗೆ ಸಹಾಯ ಮಾಡಲು ಹಿಂಜರಿಯುತ್ತಿದ್ದರೆ, ನೀನು ಖಂಡಿತವಾಗಿಯೂ ಅವನಿಗೆ ಸಹಾಯ ಮಾಡು.</w:t>
      </w:r>
    </w:p>
    <w:p/>
    <w:p>
      <w:r xmlns:w="http://schemas.openxmlformats.org/wordprocessingml/2006/main">
        <w:t xml:space="preserve">ನಮ್ಮ ಶತ್ರುಗಳಾದರೂ ಸಹಾಯದ ಅಗತ್ಯವಿರುವವರಿಗೆ ನಾವು ಸಹಾಯವನ್ನು ತಡೆಹಿಡಿಯಬಾರದು.</w:t>
      </w:r>
    </w:p>
    <w:p/>
    <w:p>
      <w:r xmlns:w="http://schemas.openxmlformats.org/wordprocessingml/2006/main">
        <w:t xml:space="preserve">1. "ಕರುಣೆಯ ಶಕ್ತಿ: ನಮ್ಮ ಶತ್ರುಗಳಿಗೆ ಸಹಾನುಭೂತಿಯನ್ನು ತೋರಿಸುವುದು"</w:t>
      </w:r>
    </w:p>
    <w:p/>
    <w:p>
      <w:r xmlns:w="http://schemas.openxmlformats.org/wordprocessingml/2006/main">
        <w:t xml:space="preserve">2. "ನಿಮ್ಮ ಶತ್ರುಗಳನ್ನು ಪ್ರೀತಿಸಿ: ನಮ್ಮನ್ನು ದ್ವೇಷಿಸುವವರಿಗೆ ದಯೆಯನ್ನು ಅಭ್ಯಾಸ ಮಾಡಿ"</w:t>
      </w:r>
    </w:p>
    <w:p/>
    <w:p>
      <w:r xmlns:w="http://schemas.openxmlformats.org/wordprocessingml/2006/main">
        <w:t xml:space="preserve">1. ಲೂಕ 6:27-35</w:t>
      </w:r>
    </w:p>
    <w:p/>
    <w:p>
      <w:r xmlns:w="http://schemas.openxmlformats.org/wordprocessingml/2006/main">
        <w:t xml:space="preserve">2. ರೋಮನ್ನರು 12:14-21</w:t>
      </w:r>
    </w:p>
    <w:p/>
    <w:p>
      <w:r xmlns:w="http://schemas.openxmlformats.org/wordprocessingml/2006/main">
        <w:t xml:space="preserve">ವಿಮೋಚನಕಾಂಡ 23:6 ನಿನ್ನ ಬಡವನ ವಿಚಾರದಲ್ಲಿ ಅವನ ನ್ಯಾಯತೀರ್ಪನ್ನು ಕಸಿದುಕೊಳ್ಳಬಾರದು.</w:t>
      </w:r>
    </w:p>
    <w:p/>
    <w:p>
      <w:r xmlns:w="http://schemas.openxmlformats.org/wordprocessingml/2006/main">
        <w:t xml:space="preserve">ನಮಗಿಂತ ಕಡಿಮೆ ಅದೃಷ್ಟವಂತರನ್ನು ಹಿಂಸಿಸಬಾರದು ಅಥವಾ ಲಾಭ ಪಡೆಯಬಾರದು ಎಂದು ದೇವರು ನಮಗೆ ಆಜ್ಞಾಪಿಸುತ್ತಾನೆ.</w:t>
      </w:r>
    </w:p>
    <w:p/>
    <w:p>
      <w:r xmlns:w="http://schemas.openxmlformats.org/wordprocessingml/2006/main">
        <w:t xml:space="preserve">1. ದೇವರ ನ್ಯಾಯ: ಸಹಾನುಭೂತಿ ಮತ್ತು ನ್ಯಾಯದ ಅಗತ್ಯತೆ</w:t>
      </w:r>
    </w:p>
    <w:p/>
    <w:p>
      <w:r xmlns:w="http://schemas.openxmlformats.org/wordprocessingml/2006/main">
        <w:t xml:space="preserve">2. ಗೋಲ್ಡನ್ ರೂಲ್: ನಾವು ಚಿಕಿತ್ಸೆ ನೀಡಲು ಬಯಸಿದಂತೆ ಇತರರನ್ನು ನಡೆಸಿಕೊಳ್ಳುವುದು</w:t>
      </w:r>
    </w:p>
    <w:p/>
    <w:p>
      <w:r xmlns:w="http://schemas.openxmlformats.org/wordprocessingml/2006/main">
        <w:t xml:space="preserve">1. Micah 6:8 - ಓ ಮನುಷ್ಯನೇ, ಯಾವುದು ಒಳ್ಳೆಯದು ಎಂದು ಆತನು ನಿನಗೆ ಹೇಳಿದನು; ಮತ್ತು ಕರ್ತನು ನಿನ್ನಿಂದ ಏನನ್ನು ಅಪೇಕ್ಷಿಸುತ್ತಾನೆ ಆದರೆ ನ್ಯಾಯವನ್ನು ಮಾಡುವುದನ್ನು ಮತ್ತು ದಯೆಯನ್ನು ಪ್ರೀತಿಸುವುದು ಮತ್ತು ನಿಮ್ಮ ದೇವರೊಂದಿಗೆ ನಮ್ರತೆಯಿಂದ ನಡೆಯುವುದು?</w:t>
      </w:r>
    </w:p>
    <w:p/>
    <w:p>
      <w:r xmlns:w="http://schemas.openxmlformats.org/wordprocessingml/2006/main">
        <w:t xml:space="preserve">2. ನಾಣ್ಣುಡಿಗಳು 31:8-9 - ಮೂಕರಿಗಾಗಿ, ನಿರ್ಗತಿಕರಾಗಿರುವ ಎಲ್ಲರ ಹಕ್ಕುಗಳಿಗಾಗಿ ನಿಮ್ಮ ಬಾಯಿ ತೆರೆಯಿರಿ. ನಿಮ್ಮ ಬಾಯಿ ತೆರೆಯಿರಿ, ನ್ಯಾಯಯುತವಾಗಿ ನಿರ್ಣಯಿಸಿ, ಬಡವರ ಮತ್ತು ನಿರ್ಗತಿಕರ ಹಕ್ಕುಗಳನ್ನು ರಕ್ಷಿಸಿ.</w:t>
      </w:r>
    </w:p>
    <w:p/>
    <w:p>
      <w:r xmlns:w="http://schemas.openxmlformats.org/wordprocessingml/2006/main">
        <w:t xml:space="preserve">ವಿಮೋಚನಕಾಂಡ 23:7 ಸುಳ್ಳು ವಿಷಯದಿಂದ ನಿನ್ನನ್ನು ದೂರವಿಡಿ; ಮತ್ತು ನಿರಪರಾಧಿಗಳು ಮತ್ತು ನೀತಿವಂತರು ನೀನು ಕೊಲ್ಲುವುದಿಲ್ಲ; ನಾನು ದುಷ್ಟರನ್ನು ಸಮರ್ಥಿಸುವುದಿಲ್ಲ.</w:t>
      </w:r>
    </w:p>
    <w:p/>
    <w:p>
      <w:r xmlns:w="http://schemas.openxmlformats.org/wordprocessingml/2006/main">
        <w:t xml:space="preserve">ಸತ್ಯವಂತರಾಗಿರಲು ಮತ್ತು ಮುಗ್ಧರನ್ನು ರಕ್ಷಿಸಲು ದೇವರು ನಮಗೆ ಆಜ್ಞಾಪಿಸಿದ್ದಾನೆ. ಅವನು ದುಷ್ಟತನವನ್ನು ಕ್ಷಮಿಸುವುದಿಲ್ಲ.</w:t>
      </w:r>
    </w:p>
    <w:p/>
    <w:p>
      <w:r xmlns:w="http://schemas.openxmlformats.org/wordprocessingml/2006/main">
        <w:t xml:space="preserve">1. ನಮ್ಮ ಜೀವನದಲ್ಲಿ ಸತ್ಯದ ಪ್ರಾಮುಖ್ಯತೆ</w:t>
      </w:r>
    </w:p>
    <w:p/>
    <w:p>
      <w:r xmlns:w="http://schemas.openxmlformats.org/wordprocessingml/2006/main">
        <w:t xml:space="preserve">2. ದೇವರ ನ್ಯಾಯದ ಶಕ್ತಿ</w:t>
      </w:r>
    </w:p>
    <w:p/>
    <w:p>
      <w:r xmlns:w="http://schemas.openxmlformats.org/wordprocessingml/2006/main">
        <w:t xml:space="preserve">1. ನಾಣ್ಣುಡಿಗಳು 12:22 - ಸುಳ್ಳಾಡುವ ತುಟಿಗಳು ಕರ್ತನಿಗೆ ಅಸಹ್ಯವಾಗಿದೆ, ಆದರೆ ನಿಷ್ಠೆಯಿಂದ ವರ್ತಿಸುವವರು ಆತನಿಗೆ ಸಂತೋಷಪಡುತ್ತಾರೆ.</w:t>
      </w:r>
    </w:p>
    <w:p/>
    <w:p>
      <w:r xmlns:w="http://schemas.openxmlformats.org/wordprocessingml/2006/main">
        <w:t xml:space="preserve">2. ಕೀರ್ತನೆ 37: 27-29 - ಕೆಟ್ಟದ್ದನ್ನು ದೂರ ಮಾಡಿ ಒಳ್ಳೆಯದನ್ನು ಮಾಡಿ; ಆದ್ದರಿಂದ ನೀವು ಶಾಶ್ವತವಾಗಿ ವಾಸಿಸುವಿರಿ. ಯಾಕಂದರೆ ಕರ್ತನು ನ್ಯಾಯವನ್ನು ಪ್ರೀತಿಸುತ್ತಾನೆ; ಅವನು ತನ್ನ ಸಂತರನ್ನು ಕೈಬಿಡುವುದಿಲ್ಲ. ಅವರು ಶಾಶ್ವತವಾಗಿ ಸಂರಕ್ಷಿಸಲ್ಪಡುತ್ತಾರೆ, ಆದರೆ ದುಷ್ಟರ ಮಕ್ಕಳು ಕತ್ತರಿಸಲ್ಪಡುತ್ತಾರೆ.</w:t>
      </w:r>
    </w:p>
    <w:p/>
    <w:p>
      <w:r xmlns:w="http://schemas.openxmlformats.org/wordprocessingml/2006/main">
        <w:t xml:space="preserve">ವಿಮೋಚನಕಾಂಡ 23:8 ಮತ್ತು ನೀವು ಯಾವುದೇ ಉಡುಗೊರೆಯನ್ನು ತೆಗೆದುಕೊಳ್ಳಬಾರದು;</w:t>
      </w:r>
    </w:p>
    <w:p/>
    <w:p>
      <w:r xmlns:w="http://schemas.openxmlformats.org/wordprocessingml/2006/main">
        <w:t xml:space="preserve">ಉಡುಗೊರೆಗಳು ಬುದ್ಧಿವಂತರನ್ನು ಕುರುಡಾಗಿಸಬಹುದು ಮತ್ತು ನೀತಿವಂತರ ಮಾತುಗಳನ್ನು ವಿರೂಪಗೊಳಿಸಬಹುದು.</w:t>
      </w:r>
    </w:p>
    <w:p/>
    <w:p>
      <w:r xmlns:w="http://schemas.openxmlformats.org/wordprocessingml/2006/main">
        <w:t xml:space="preserve">1. ಉಡುಗೊರೆಗಳನ್ನು ಸ್ವೀಕರಿಸುವ ಅಪಾಯ</w:t>
      </w:r>
    </w:p>
    <w:p/>
    <w:p>
      <w:r xmlns:w="http://schemas.openxmlformats.org/wordprocessingml/2006/main">
        <w:t xml:space="preserve">2. ದುರಾಶೆಯ ಭ್ರಷ್ಟ ಶಕ್ತಿ</w:t>
      </w:r>
    </w:p>
    <w:p/>
    <w:p>
      <w:r xmlns:w="http://schemas.openxmlformats.org/wordprocessingml/2006/main">
        <w:t xml:space="preserve">1. ನಾಣ್ಣುಡಿಗಳು 15:27 - ಲಾಭದ ದುರಾಸೆಯು ತನ್ನ ಸ್ವಂತ ಮನೆಯನ್ನು ತೊಂದರೆಗೊಳಿಸುತ್ತದೆ; ಆದರೆ ಉಡುಗೊರೆಗಳನ್ನು ದ್ವೇಷಿಸುವವನು ಬದುಕುವನು.</w:t>
      </w:r>
    </w:p>
    <w:p/>
    <w:p>
      <w:r xmlns:w="http://schemas.openxmlformats.org/wordprocessingml/2006/main">
        <w:t xml:space="preserve">2. 1 ತಿಮೋತಿ 6: 9-10 - ಆದರೆ ಶ್ರೀಮಂತರಾಗುವ ಅವರು ಪ್ರಲೋಭನೆ ಮತ್ತು ಬಲೆಯಲ್ಲಿ ಬೀಳುತ್ತಾರೆ ಮತ್ತು ಅನೇಕ ಮೂರ್ಖ ಮತ್ತು ಹಾನಿಕರವಾದ ಕಾಮನೆಗಳಲ್ಲಿ ಬೀಳುತ್ತಾರೆ, ಇದು ವಿನಾಶ ಮತ್ತು ವಿನಾಶದಲ್ಲಿ ಮನುಷ್ಯರನ್ನು ಮುಳುಗಿಸುತ್ತದೆ. ಯಾಕಂದರೆ ಹಣದ ಪ್ರೀತಿಯು ಎಲ್ಲಾ ಕೆಟ್ಟದ್ದಕ್ಕೂ ಮೂಲವಾಗಿದೆ: ಕೆಲವರು ಅದನ್ನು ಅಪೇಕ್ಷಿಸಿದರೆ, ಅವರು ನಂಬಿಕೆಯಿಂದ ತಪ್ಪಿಸಿಕೊಂಡಿದ್ದಾರೆ ಮತ್ತು ಅನೇಕ ದುಃಖಗಳಿಂದ ತಮ್ಮನ್ನು ತಾವು ಚುಚ್ಚಿಕೊಂಡಿದ್ದಾರೆ.</w:t>
      </w:r>
    </w:p>
    <w:p/>
    <w:p>
      <w:r xmlns:w="http://schemas.openxmlformats.org/wordprocessingml/2006/main">
        <w:t xml:space="preserve">ವಿಮೋಚನಕಾಂಡ 23:9 ನೀವು ಅಪರಿಚಿತರನ್ನು ಹಿಂಸಿಸಬಾರದು; ಯಾಕಂದರೆ ನೀವು ಅಪರಿಚಿತರ ಹೃದಯವನ್ನು ತಿಳಿದಿದ್ದೀರಿ, ನೀವು ಈಜಿಪ್ಟ್ ದೇಶದಲ್ಲಿ ಅಪರಿಚಿತರಾಗಿದ್ದಿರಿ.</w:t>
      </w:r>
    </w:p>
    <w:p/>
    <w:p>
      <w:r xmlns:w="http://schemas.openxmlformats.org/wordprocessingml/2006/main">
        <w:t xml:space="preserve">ಅಪರಿಚಿತರನ್ನು ದಬ್ಬಾಳಿಕೆ ಮಾಡದಂತೆ ದೇವರು ನಮಗೆ ಆಜ್ಞಾಪಿಸುತ್ತಾನೆ, ಅವರ ಹೃದಯಗಳನ್ನು ನಾವು ತಿಳಿದಿರುವಂತೆ, ಈಜಿಪ್ಟ್ನಲ್ಲಿ ಅದೇ ಅನುಭವವನ್ನು ಅನುಭವಿಸಿದ್ದೇವೆ.</w:t>
      </w:r>
    </w:p>
    <w:p/>
    <w:p>
      <w:r xmlns:w="http://schemas.openxmlformats.org/wordprocessingml/2006/main">
        <w:t xml:space="preserve">1. ಅಪರಿಚಿತರನ್ನು ಪ್ರೀತಿಸುವುದು ಮತ್ತು ಸ್ವಾಗತಿಸುವುದು: ಸಹಾನುಭೂತಿಯನ್ನು ತೋರಿಸಲು ದೇವರ ಕರೆ</w:t>
      </w:r>
    </w:p>
    <w:p/>
    <w:p>
      <w:r xmlns:w="http://schemas.openxmlformats.org/wordprocessingml/2006/main">
        <w:t xml:space="preserve">2. ನಮ್ಮ ಮಧ್ಯದಲ್ಲಿ ಅಪರಿಚಿತರು: ಸಾಮರಸ್ಯದಿಂದ ಒಟ್ಟಿಗೆ ಬದುಕಲು ಕಲಿಯುವುದು</w:t>
      </w:r>
    </w:p>
    <w:p/>
    <w:p>
      <w:r xmlns:w="http://schemas.openxmlformats.org/wordprocessingml/2006/main">
        <w:t xml:space="preserve">1. ಯಾಜಕಕಾಂಡ 19:33-34 ಒಬ್ಬ ಅಪರಿಚಿತನು ನಿಮ್ಮ ದೇಶದಲ್ಲಿ ನಿಮ್ಮೊಂದಿಗೆ ವಾಸವಾಗಿದ್ದಾಗ, ನೀವು ಅವನಿಗೆ ತಪ್ಪು ಮಾಡಬಾರದು. ನಿಮ್ಮೊಂದಿಗೆ ವಾಸಿಸುವ ಅಪರಿಚಿತರನ್ನು ನಿಮ್ಮಲ್ಲಿ ಸ್ಥಳೀಯರಂತೆ ಪರಿಗಣಿಸಬೇಕು ಮತ್ತು ನೀವು ಅವನನ್ನು ನಿಮ್ಮಂತೆಯೇ ಪ್ರೀತಿಸಬೇಕು, ಏಕೆಂದರೆ ನೀವು ಈಜಿಪ್ಟ್ ದೇಶದಲ್ಲಿ ಅಪರಿಚಿತರಾಗಿದ್ದಿರಿ.</w:t>
      </w:r>
    </w:p>
    <w:p/>
    <w:p>
      <w:r xmlns:w="http://schemas.openxmlformats.org/wordprocessingml/2006/main">
        <w:t xml:space="preserve">2. ಮ್ಯಾಥ್ಯೂ 25:35 ನಾನು ಹಸಿದಿದ್ದೇನೆ ಮತ್ತು ನೀವು ನನಗೆ ಆಹಾರವನ್ನು ಕೊಟ್ಟಿದ್ದೀರಿ, ನನಗೆ ಬಾಯಾರಿಕೆಯಾಗಿದೆ ಮತ್ತು ನೀವು ನನಗೆ ಕುಡಿಯಲು ಕೊಟ್ಟಿದ್ದೀರಿ, ನಾನು ಅಪರಿಚಿತನಾಗಿದ್ದೆ ಮತ್ತು ನೀವು ನನ್ನನ್ನು ಸ್ವಾಗತಿಸಿದಿರಿ.</w:t>
      </w:r>
    </w:p>
    <w:p/>
    <w:p>
      <w:r xmlns:w="http://schemas.openxmlformats.org/wordprocessingml/2006/main">
        <w:t xml:space="preserve">ವಿಮೋಚನಕಾಂಡ 23:10 ಮತ್ತು ಆರು ವರುಷ ನಿನ್ನ ಭೂಮಿಯನ್ನು ಬಿತ್ತಿ ಅದರ ಫಲವನ್ನು ಕೂಡಿಸುವಿ.</w:t>
      </w:r>
    </w:p>
    <w:p/>
    <w:p>
      <w:r xmlns:w="http://schemas.openxmlformats.org/wordprocessingml/2006/main">
        <w:t xml:space="preserve">ವಿಮೋಚನಕಾಂಡ 23:10 ರ ವಾಕ್ಯವೃಂದವು ಜನರು ತಮ್ಮ ಭೂಮಿಯನ್ನು ಆರು ವರ್ಷಗಳ ಕಾಲ ಬಿತ್ತುವ ಮೂಲಕ ಮತ್ತು ಅವರ ಶ್ರಮದ ಫಲವನ್ನು ಸಂಗ್ರಹಿಸುವ ಮೂಲಕ ಕಾಳಜಿ ವಹಿಸುವಂತೆ ಪ್ರೋತ್ಸಾಹಿಸುತ್ತದೆ.</w:t>
      </w:r>
    </w:p>
    <w:p/>
    <w:p>
      <w:r xmlns:w="http://schemas.openxmlformats.org/wordprocessingml/2006/main">
        <w:t xml:space="preserve">1. ಹಾರ್ಡ್ ವರ್ಕಿಂಗ್ ಆಶೀರ್ವಾದ: ಎ ಸ್ಟಡಿ ಆಫ್ ಎಕ್ಸೋಡಸ್ 23:10</w:t>
      </w:r>
    </w:p>
    <w:p/>
    <w:p>
      <w:r xmlns:w="http://schemas.openxmlformats.org/wordprocessingml/2006/main">
        <w:t xml:space="preserve">2. ನಿಮ್ಮ ಶ್ರಮದ ಪ್ರಯೋಜನಗಳನ್ನು ಕೊಯ್ಯುವ ಸಂತೋಷ: ಎಕ್ಸೋಡಸ್ 23:10 ನ ಅನ್ವೇಷಣೆ</w:t>
      </w:r>
    </w:p>
    <w:p/>
    <w:p>
      <w:r xmlns:w="http://schemas.openxmlformats.org/wordprocessingml/2006/main">
        <w:t xml:space="preserve">1. ನಾಣ್ಣುಡಿಗಳು 10:4, "ಸೋಮಾರಿ ಕೈಯಿಂದ ವ್ಯವಹರಿಸುವವನು ಬಡವನಾಗುತ್ತಾನೆ; ಆದರೆ ಶ್ರದ್ಧೆಯ ಕೈ ಶ್ರೀಮಂತನಾಗುತ್ತಾನೆ."</w:t>
      </w:r>
    </w:p>
    <w:p/>
    <w:p>
      <w:r xmlns:w="http://schemas.openxmlformats.org/wordprocessingml/2006/main">
        <w:t xml:space="preserve">2. ಕೊಲೊಸ್ಸಿಯನ್ಸ್ 3:23-24, "ಮತ್ತು ನೀವು ಏನು ಮಾಡಿದರೂ ಅದನ್ನು ಲಾರ್ಡ್‌ಗಾಗಿ ಮಾಡುವಂತೆ ಹೃದಯದಿಂದ ಮಾಡಿ, ಆದರೆ ಮನುಷ್ಯರಿಗಾಗಿ ಅಲ್ಲ; ಲಾರ್ಡ್‌ನಿಂದ ನೀವು ಆನುವಂಶಿಕತೆಯ ಪ್ರತಿಫಲವನ್ನು ಪಡೆಯುತ್ತೀರಿ ಎಂದು ತಿಳಿದುಕೊಂಡು ನೀವು ಲಾರ್ಡ್ ಕ್ರೈಸ್ಟ್ ಅನ್ನು ಸೇವಿಸುತ್ತೀರಿ. "</w:t>
      </w:r>
    </w:p>
    <w:p/>
    <w:p>
      <w:r xmlns:w="http://schemas.openxmlformats.org/wordprocessingml/2006/main">
        <w:t xml:space="preserve">ವಿಮೋಚನಕಾಂಡ 23:11 ಆದರೆ ಏಳನೆಯ ವರುಷದಲ್ಲಿ ನೀನು ಅದನ್ನು ವಿಶ್ರಮಿಸಲು ಬಿಡಬೇಕು. ನಿನ್ನ ಜನರ ಬಡವರು ತಿನ್ನಬಹುದು; ಅವರು ಬಿಟ್ಟದ್ದನ್ನು ಹೊಲದ ಮೃಗಗಳು ತಿನ್ನುತ್ತವೆ. ಅದೇ ರೀತಿಯಲ್ಲಿ ನೀನು ನಿನ್ನ ದ್ರಾಕ್ಷಿತೋಟವನ್ನು ಮತ್ತು ನಿನ್ನ ಆಲಿವ್ ಯಾರ್ಡ್ನೊಂದಿಗೆ ವ್ಯವಹರಿಸಬೇಕು.</w:t>
      </w:r>
    </w:p>
    <w:p/>
    <w:p>
      <w:r xmlns:w="http://schemas.openxmlformats.org/wordprocessingml/2006/main">
        <w:t xml:space="preserve">ಏಳನೆಯ ವರ್ಷವನ್ನು ಸಬ್ಬತ್ ವರ್ಷವನ್ನಾಗಿ ಆಚರಿಸಬೇಕು, ಬಡವರು ತಿನ್ನಲು ಅವಕಾಶ ಮಾಡಿಕೊಡಬೇಕು ಮತ್ತು ಹೊಲದ ಮೃಗಗಳು ಎಂಜಲು ತಿನ್ನಲು ಅವಕಾಶ ಮಾಡಿಕೊಡಬೇಕು. ದ್ರಾಕ್ಷಿತೋಟಗಳು ಮತ್ತು ಆಲಿವ್ಯಾರ್ಡ್ಗಳೊಂದಿಗೆ ಅದೇ ರೀತಿ ಮಾಡಬೇಕು.</w:t>
      </w:r>
    </w:p>
    <w:p/>
    <w:p>
      <w:r xmlns:w="http://schemas.openxmlformats.org/wordprocessingml/2006/main">
        <w:t xml:space="preserve">1. ಬಡವರು ಮತ್ತು ಪ್ರಾಣಿಗಳನ್ನು ನೋಡಿಕೊಳ್ಳಲು ದೇವರು ನಮಗೆ ಆಜ್ಞಾಪಿಸುತ್ತಾನೆ.</w:t>
      </w:r>
    </w:p>
    <w:p/>
    <w:p>
      <w:r xmlns:w="http://schemas.openxmlformats.org/wordprocessingml/2006/main">
        <w:t xml:space="preserve">2. ಸಬ್ಬತ್ ವರ್ಷದ ದೇವರ ವಾಗ್ದಾನವು ನಮಗೆ ವಿಶ್ರಾಂತಿ ಮತ್ತು ಕೃತಜ್ಞರಾಗಿರಬೇಕು ಎಂದು ಕಲಿಸುತ್ತದೆ.</w:t>
      </w:r>
    </w:p>
    <w:p/>
    <w:p>
      <w:r xmlns:w="http://schemas.openxmlformats.org/wordprocessingml/2006/main">
        <w:t xml:space="preserve">1. ಯೆಶಾಯ 58:13-14 - "ನೀವು ನನ್ನ ಪವಿತ್ರ ದಿನದಂದು ನಿಮ್ಮ ಸಂತೋಷವನ್ನು ಮಾಡುವುದರಿಂದ ನಿಮ್ಮ ಪಾದವನ್ನು ಸಬ್ಬತ್‌ನಿಂದ ದೂರವಿಟ್ಟರೆ ಮತ್ತು ಸಬ್ಬತ್ ಅನ್ನು ಸಂತೋಷಕರವೆಂದು ಕರೆದರೆ, ಭಗವಂತನ ಪವಿತ್ರ ದಿನವನ್ನು ಗೌರವಾನ್ವಿತವಾಗಿ ಕರೆದರೆ ಮತ್ತು ಅವನನ್ನು ಗೌರವಿಸುವುದಿಲ್ಲ. ನಿಮ್ಮ ಸ್ವಂತ ಮಾರ್ಗಗಳನ್ನು ಮಾಡುವುದು, ಅಥವಾ ನಿಮ್ಮ ಸ್ವಂತ ಸಂತೋಷವನ್ನು ಕಂಡುಕೊಳ್ಳುವುದು ಅಥವಾ ನಿಮ್ಮ ಸ್ವಂತ ಮಾತುಗಳನ್ನು ಮಾತನಾಡುವುದು."</w:t>
      </w:r>
    </w:p>
    <w:p/>
    <w:p>
      <w:r xmlns:w="http://schemas.openxmlformats.org/wordprocessingml/2006/main">
        <w:t xml:space="preserve">2. ನಾಣ್ಣುಡಿಗಳು 14:31 - "ಬಡವರನ್ನು ಹಿಂಸಿಸುವವನು ತನ್ನ ಸೃಷ್ಟಿಕರ್ತನನ್ನು ನಿಂದಿಸುತ್ತಾನೆ, ಆದರೆ ಆತನನ್ನು ಗೌರವಿಸುವವನು ನಿರ್ಗತಿಕರನ್ನು ಕರುಣಿಸುತ್ತಾನೆ".</w:t>
      </w:r>
    </w:p>
    <w:p/>
    <w:p>
      <w:r xmlns:w="http://schemas.openxmlformats.org/wordprocessingml/2006/main">
        <w:t xml:space="preserve">ವಿಮೋಚನಕಾಂಡ 23:12 ಆರು ದಿವಸ ನಿನ್ನ ಕೆಲಸವನ್ನು ಮಾಡು, ಏಳನೆಯ ದಿನದಲ್ಲಿ ನೀನು ವಿಶ್ರಮಿಸಿಕೊಳ್ಳಬೇಕು;</w:t>
      </w:r>
    </w:p>
    <w:p/>
    <w:p>
      <w:r xmlns:w="http://schemas.openxmlformats.org/wordprocessingml/2006/main">
        <w:t xml:space="preserve">ನಮ್ಮ ಪ್ರಾಣಿಗಳು, ಸೇವಕರು ಮತ್ತು ಅಪರಿಚಿತರಿಗೆ ವಿಶ್ರಾಂತಿ ನೀಡಲು ದೇವರು ನಮಗೆ ಆರು ದಿನ ಕೆಲಸ ಮಾಡಿ ಏಳನೇ ದಿನ ವಿಶ್ರಾಂತಿ ನೀಡುವಂತೆ ಆದೇಶಿಸುತ್ತಾನೆ.</w:t>
      </w:r>
    </w:p>
    <w:p/>
    <w:p>
      <w:r xmlns:w="http://schemas.openxmlformats.org/wordprocessingml/2006/main">
        <w:t xml:space="preserve">1. ಸಬ್ಬತ್ ವಿಶ್ರಾಂತಿಯ ಕಾಣದ ಆಶೀರ್ವಾದ</w:t>
      </w:r>
    </w:p>
    <w:p/>
    <w:p>
      <w:r xmlns:w="http://schemas.openxmlformats.org/wordprocessingml/2006/main">
        <w:t xml:space="preserve">2. ದೇವರ ಸಹಾನುಭೂತಿಯ ಆರೈಕೆ</w:t>
      </w:r>
    </w:p>
    <w:p/>
    <w:p>
      <w:r xmlns:w="http://schemas.openxmlformats.org/wordprocessingml/2006/main">
        <w:t xml:space="preserve">1. ಮ್ಯಾಥ್ಯೂ 11: 28-30 - ದುಡಿಯುವ ಮತ್ತು ಭಾರವಾದವರೆಲ್ಲರೂ ನನ್ನ ಬಳಿಗೆ ಬನ್ನಿ, ಮತ್ತು ನಾನು ನಿಮಗೆ ವಿಶ್ರಾಂತಿ ನೀಡುತ್ತೇನೆ.</w:t>
      </w:r>
    </w:p>
    <w:p/>
    <w:p>
      <w:r xmlns:w="http://schemas.openxmlformats.org/wordprocessingml/2006/main">
        <w:t xml:space="preserve">2. ಯೆಶಾಯ 58:13-14 - ನೀವು ಸಬ್ಬತ್‌ನಿಂದ ನಿಮ್ಮ ಪಾದವನ್ನು ತಿರುಗಿಸಿದರೆ, ನನ್ನ ಪವಿತ್ರ ದಿನದಂದು ನಿಮ್ಮ ಸಂತೋಷವನ್ನು ಮಾಡುವುದರಿಂದ ಮತ್ತು ಸಬ್ಬತ್ ಅನ್ನು ಸಂತೋಷ ಮತ್ತು ಭಗವಂತನ ಪವಿತ್ರ ದಿನವನ್ನು ಗೌರವಾನ್ವಿತವೆಂದು ಕರೆದರೆ; ನೀವು ಅದನ್ನು ಗೌರವಿಸಿದರೆ, ನಿಮ್ಮ ಸ್ವಂತ ದಾರಿಯಲ್ಲಿ ಹೋಗದಿದ್ದರೆ, ಅಥವಾ ನಿಮ್ಮ ಸ್ವಂತ ಸಂತೋಷವನ್ನು ಬಯಸದಿದ್ದರೆ ಅಥವಾ ಜಡವಾಗಿ ಮಾತನಾಡುತ್ತಿದ್ದರೆ.</w:t>
      </w:r>
    </w:p>
    <w:p/>
    <w:p>
      <w:r xmlns:w="http://schemas.openxmlformats.org/wordprocessingml/2006/main">
        <w:t xml:space="preserve">ವಿಮೋಚನಕಾಂಡ 23:13 ಮತ್ತು ನಾನು ನಿಮಗೆ ಹೇಳಿದ ಎಲ್ಲಾ ವಿಷಯಗಳಲ್ಲಿ ಜಾಗರೂಕರಾಗಿರಿ ಮತ್ತು ಅನ್ಯ ದೇವರುಗಳ ಹೆಸರನ್ನು ಉಲ್ಲೇಖಿಸಬೇಡಿ ಮತ್ತು ಅದು ನಿಮ್ಮ ಬಾಯಿಂದ ಕೇಳಬಾರದು.</w:t>
      </w:r>
    </w:p>
    <w:p/>
    <w:p>
      <w:r xmlns:w="http://schemas.openxmlformats.org/wordprocessingml/2006/main">
        <w:t xml:space="preserve">ದೇವರು ತನ್ನ ಜನರಿಗೆ ಜಾಗರೂಕರಾಗಿರಿ ಮತ್ತು ಬೇರೆ ಯಾವುದೇ ದೇವರುಗಳನ್ನು ಉಲ್ಲೇಖಿಸಬಾರದು ಎಂದು ಆಜ್ಞಾಪಿಸುತ್ತಾನೆ.</w:t>
      </w:r>
    </w:p>
    <w:p/>
    <w:p>
      <w:r xmlns:w="http://schemas.openxmlformats.org/wordprocessingml/2006/main">
        <w:t xml:space="preserve">1. ದೇವರ ಹೆಸರಿನ ಶಕ್ತಿ: ದೇವರ ಆಜ್ಞೆಗಳಿಗೆ ವಿಧೇಯತೆಯ ಪ್ರಾಮುಖ್ಯತೆಯನ್ನು ಅರ್ಥಮಾಡಿಕೊಳ್ಳುವುದು</w:t>
      </w:r>
    </w:p>
    <w:p/>
    <w:p>
      <w:r xmlns:w="http://schemas.openxmlformats.org/wordprocessingml/2006/main">
        <w:t xml:space="preserve">2. ದೇವರನ್ನು ಮೊದಲು ಇರಿಸಿ: ದೇವರ ವಾಕ್ಯವನ್ನು ಇಟ್ಟುಕೊಳ್ಳುವ ಆಶೀರ್ವಾದ</w:t>
      </w:r>
    </w:p>
    <w:p/>
    <w:p>
      <w:r xmlns:w="http://schemas.openxmlformats.org/wordprocessingml/2006/main">
        <w:t xml:space="preserve">1. ಕೀರ್ತನೆ 34:3 - "ಓ ನನ್ನೊಂದಿಗೆ ಕರ್ತನನ್ನು ಮಹಿಮೆಪಡಿಸು, ಮತ್ತು ನಾವು ಒಟ್ಟಾಗಿ ಆತನ ಹೆಸರನ್ನು ಹೆಚ್ಚಿಸೋಣ."</w:t>
      </w:r>
    </w:p>
    <w:p/>
    <w:p>
      <w:r xmlns:w="http://schemas.openxmlformats.org/wordprocessingml/2006/main">
        <w:t xml:space="preserve">2. ಮ್ಯಾಥ್ಯೂ 4:10 - "ಆಗ ಯೇಸು ಅವನಿಗೆ ಹೇಳಿದನು, ಸೈತಾನನೇ, ನೀನು ಇಲ್ಲಿಂದ ಹೋಗು; ಯಾಕಂದರೆ, ನೀನು ನಿನ್ನ ದೇವರಾದ ಕರ್ತನನ್ನು ಆರಾಧಿಸಬೇಕು ಮತ್ತು ಆತನನ್ನು ಮಾತ್ರ ಸೇವಿಸಬೇಕು ಎಂದು ಬರೆಯಲಾಗಿದೆ."</w:t>
      </w:r>
    </w:p>
    <w:p/>
    <w:p>
      <w:r xmlns:w="http://schemas.openxmlformats.org/wordprocessingml/2006/main">
        <w:t xml:space="preserve">ವಿಮೋಚನಕಾಂಡ 23:14 ವರ್ಷದಲ್ಲಿ ಮೂರು ಬಾರಿ ನನಗೆ ಹಬ್ಬವನ್ನು ಆಚರಿಸಬೇಕು.</w:t>
      </w:r>
    </w:p>
    <w:p/>
    <w:p>
      <w:r xmlns:w="http://schemas.openxmlformats.org/wordprocessingml/2006/main">
        <w:t xml:space="preserve">ಪ್ರತಿ ವರ್ಷ ಮೂರು ಹಬ್ಬಗಳನ್ನು ಆಚರಿಸಲು ಕರ್ತನು ಇಸ್ರಾಯೇಲ್ಯರಿಗೆ ಆಜ್ಞಾಪಿಸುತ್ತಾನೆ.</w:t>
      </w:r>
    </w:p>
    <w:p/>
    <w:p>
      <w:r xmlns:w="http://schemas.openxmlformats.org/wordprocessingml/2006/main">
        <w:t xml:space="preserve">1. ದೇವರ ಹಬ್ಬಗಳನ್ನು ಆಚರಿಸುವ ಪ್ರಾಮುಖ್ಯತೆ</w:t>
      </w:r>
    </w:p>
    <w:p/>
    <w:p>
      <w:r xmlns:w="http://schemas.openxmlformats.org/wordprocessingml/2006/main">
        <w:t xml:space="preserve">2. ದೇವರ ಅನುಶಾಸನಗಳನ್ನು ಇಟ್ಟುಕೊಳ್ಳುವ ಆಶೀರ್ವಾದ</w:t>
      </w:r>
    </w:p>
    <w:p/>
    <w:p>
      <w:r xmlns:w="http://schemas.openxmlformats.org/wordprocessingml/2006/main">
        <w:t xml:space="preserve">1. ಧರ್ಮೋಪದೇಶಕಾಂಡ 16:16-17 - ವರ್ಷಕ್ಕೆ ಮೂರು ಬಾರಿ ನಿಮ್ಮ ಎಲ್ಲಾ ಪುರುಷರು ನಿಮ್ಮ ದೇವರಾದ ಕರ್ತನ ಮುಂದೆ ಅವರು ಆರಿಸಿಕೊಳ್ಳುವ ಸ್ಥಳದಲ್ಲಿ ಕಾಣಿಸಿಕೊಳ್ಳಬೇಕು: ಹುಳಿಯಿಲ್ಲದ ರೊಟ್ಟಿಯ ಹಬ್ಬದಲ್ಲಿ, ವಾರಗಳ ಹಬ್ಬದಲ್ಲಿ ಮತ್ತು ಡೇಬರ್ನೇಕಲ್ಸ್ ಹಬ್ಬದಂದು; ಮತ್ತು ಅವರು ಬರಿಗೈಯಲ್ಲಿ ಭಗವಂತನ ಮುಂದೆ ಬರಬಾರದು.</w:t>
      </w:r>
    </w:p>
    <w:p/>
    <w:p>
      <w:r xmlns:w="http://schemas.openxmlformats.org/wordprocessingml/2006/main">
        <w:t xml:space="preserve">2. ಯಾಜಕಕಾಂಡ 23:4 - ಇವು ಕರ್ತನ ಹಬ್ಬಗಳು, ನೀವು ಅವರ ನಿಗದಿತ ಸಮಯದಲ್ಲಿ ಘೋಷಿಸುವ ಪವಿತ್ರ ಸಭೆಗಳು.</w:t>
      </w:r>
    </w:p>
    <w:p/>
    <w:p>
      <w:r xmlns:w="http://schemas.openxmlformats.org/wordprocessingml/2006/main">
        <w:t xml:space="preserve">ವಿಮೋಚನಕಾಂಡ 23:15 ನೀನು ಹುಳಿಯಿಲ್ಲದ ರೊಟ್ಟಿಯ ಹಬ್ಬವನ್ನು ಆಚರಿಸಬೇಕು: (ನಾನು ನಿನಗೆ ಆಜ್ಞಾಪಿಸಿದಂತೆ ಏಳು ದಿನ ಹುಳಿಯಿಲ್ಲದ ರೊಟ್ಟಿಯನ್ನು ತಿನ್ನಬೇಕು, ಅಬೀಬ್ ತಿಂಗಳ ನಿಗದಿತ ಸಮಯದಲ್ಲಿ; ಅದರಲ್ಲಿ ನೀನು ಈಜಿಪ್ಟಿನಿಂದ ಹೊರಟು ಬಂದಿದ್ದೀ; ನಾನು ಖಾಲಿ :)</w:t>
      </w:r>
    </w:p>
    <w:p/>
    <w:p>
      <w:r xmlns:w="http://schemas.openxmlformats.org/wordprocessingml/2006/main">
        <w:t xml:space="preserve">ಇಸ್ರಾಯೇಲ್ಯರು ಈಜಿಪ್ಟ್‌ನಿಂದ ಬಿಡುಗಡೆಯಾದ ನೆನಪಿಗಾಗಿ ಅಬೀಬ್ ತಿಂಗಳಲ್ಲಿ ಹುಳಿಯಿಲ್ಲದ ರೊಟ್ಟಿಯ ಹಬ್ಬವನ್ನು ಆಚರಿಸಲು ದೇವರು ಆಜ್ಞಾಪಿಸುತ್ತಾನೆ.</w:t>
      </w:r>
    </w:p>
    <w:p/>
    <w:p>
      <w:r xmlns:w="http://schemas.openxmlformats.org/wordprocessingml/2006/main">
        <w:t xml:space="preserve">1. ದೇವರ ವಿಮೋಚನೆಗಾಗಿ ಕೃತಜ್ಞತೆಯ ಜೀವನವನ್ನು ನಡೆಸುವುದು</w:t>
      </w:r>
    </w:p>
    <w:p/>
    <w:p>
      <w:r xmlns:w="http://schemas.openxmlformats.org/wordprocessingml/2006/main">
        <w:t xml:space="preserve">2. ದೇವರ ನಿಷ್ಠೆಯನ್ನು ನೆನಪಿಸಿಕೊಳ್ಳುವುದರ ಪ್ರಾಮುಖ್ಯತೆ</w:t>
      </w:r>
    </w:p>
    <w:p/>
    <w:p>
      <w:r xmlns:w="http://schemas.openxmlformats.org/wordprocessingml/2006/main">
        <w:t xml:space="preserve">1. ಕೀರ್ತನೆ 105: 1-5 - ಭಗವಂತನನ್ನು ಸ್ತುತಿಸಿ, ಆತನ ಹೆಸರನ್ನು ಘೋಷಿಸಿ; ಆತನು ಮಾಡಿದ್ದನ್ನು ಜನಾಂಗಗಳಲ್ಲಿ ತಿಳಿಯಪಡಿಸು. ಆತನಿಗೆ ಹಾಡಿರಿ, ಆತನನ್ನು ಸ್ತುತಿಸಿರಿ; ಅವನ ಎಲ್ಲಾ ಅದ್ಭುತ ಕಾರ್ಯಗಳನ್ನು ತಿಳಿಸಿ. ಆತನ ಪವಿತ್ರ ನಾಮದಲ್ಲಿ ಮಹಿಮೆ; ಭಗವಂತನನ್ನು ಹುಡುಕುವವರ ಹೃದಯಗಳು ಸಂತೋಷಪಡಲಿ. ಕರ್ತನನ್ನೂ ಆತನ ಬಲವನ್ನೂ ನೋಡು; ಯಾವಾಗಲೂ ಅವನ ಮುಖವನ್ನು ಹುಡುಕಿ.</w:t>
      </w:r>
    </w:p>
    <w:p/>
    <w:p>
      <w:r xmlns:w="http://schemas.openxmlformats.org/wordprocessingml/2006/main">
        <w:t xml:space="preserve">2. 1 ಕೊರಿಂಥಿಯಾನ್ಸ್ 5: 7-8 - ಹಳೆಯ ಯೀಸ್ಟ್ ಅನ್ನು ತೊಡೆದುಹಾಕಿ, ಇದರಿಂದ ನೀವು ನಿಜವಾಗಿಯೂ ಹೊಸ ಹುಳಿಯಿಲ್ಲದ ಬ್ಯಾಚ್ ಆಗಿರಬಹುದು. ಕ್ರಿಸ್ತನಿಗಾಗಿ, ನಮ್ಮ ಪಾಸೋವರ್ ಕುರಿಮರಿಯನ್ನು ತ್ಯಾಗ ಮಾಡಲಾಗಿದೆ. ಆದುದರಿಂದ ನಾವು ಹಬ್ಬವನ್ನು ದುರುದ್ದೇಶದಿಂದ ಮತ್ತು ದುಷ್ಟತನದಿಂದ ಹುಳಿಯಾದ ಹಳೆಯ ರೊಟ್ಟಿಯಿಂದಲ್ಲ, ಆದರೆ ಪ್ರಾಮಾಣಿಕತೆ ಮತ್ತು ಸತ್ಯದ ಹುಳಿಯಿಲ್ಲದ ರೊಟ್ಟಿಯಿಂದ ಆಚರಿಸೋಣ.</w:t>
      </w:r>
    </w:p>
    <w:p/>
    <w:p>
      <w:r xmlns:w="http://schemas.openxmlformats.org/wordprocessingml/2006/main">
        <w:t xml:space="preserve">ವಿಮೋಚನಕಾಂಡ 23:16 ಮತ್ತು ಸುಗ್ಗಿಯ ಹಬ್ಬ, ನೀವು ಹೊಲದಲ್ಲಿ ಬಿತ್ತಿದ ನಿಮ್ಮ ದುಡಿಮೆಯ ಮೊದಲ ಫಲಗಳು: ಮತ್ತು ವರ್ಷಾಂತ್ಯದಲ್ಲಿ ನೀವು ಹೊಲದಿಂದ ಹೊರಗೆ ನಿಮ್ಮ ದುಡಿಮೆಯಲ್ಲಿ ಒಟ್ಟುಗೂಡಿಸಿದಾಗ ಸಂಗ್ರಹಿಸುವ ಹಬ್ಬ .</w:t>
      </w:r>
    </w:p>
    <w:p/>
    <w:p>
      <w:r xmlns:w="http://schemas.openxmlformats.org/wordprocessingml/2006/main">
        <w:t xml:space="preserve">ಸುಗ್ಗಿಯ ಹಬ್ಬ ಮತ್ತು ಒಟ್ಟುಗೂಡಿಸುವ ಹಬ್ಬವು ಒಬ್ಬರ ದುಡಿಮೆಯ ಮೊದಲ ಫಲ ಮತ್ತು ವರ್ಷದ ಸುಗ್ಗಿಯ ಎರಡು ಆಚರಣೆಗಳಾಗಿವೆ.</w:t>
      </w:r>
    </w:p>
    <w:p/>
    <w:p>
      <w:r xmlns:w="http://schemas.openxmlformats.org/wordprocessingml/2006/main">
        <w:t xml:space="preserve">1. ಸುಗ್ಗಿಯಲ್ಲಿ ಹಿಗ್ಗು: ನಿಮ್ಮ ಶ್ರಮದ ಫಲವನ್ನು ಆಚರಿಸುವುದು; 2. ವರ್ಷದ ಅಂತ್ಯ: ನಿಮ್ಮ ಆಶೀರ್ವಾದಗಳನ್ನು ಪ್ರತಿಬಿಂಬಿಸುವುದು.</w:t>
      </w:r>
    </w:p>
    <w:p/>
    <w:p>
      <w:r xmlns:w="http://schemas.openxmlformats.org/wordprocessingml/2006/main">
        <w:t xml:space="preserve">1. ಕೀರ್ತನೆ 65:11 - ನೀನು ನಿನ್ನ ಒಳ್ಳೆಯತನದಿಂದ ವರ್ಷವನ್ನು ಕಿರೀಟಗೊಳಿಸುತ್ತೀ; ಮತ್ತು ನಿನ್ನ ಮಾರ್ಗಗಳು ಕೊಬ್ಬನ್ನು ಬಿಡುತ್ತವೆ. 2. 1 ಕೊರಿಂಥಿಯಾನ್ಸ್ 15:58 - ಆದ್ದರಿಂದ, ನನ್ನ ಪ್ರೀತಿಯ ಸಹೋದರರೇ, ನೀವು ದೃಢವಾಗಿರಿ, ಚಲನರಹಿತರಾಗಿರಿ, ಯಾವಾಗಲೂ ಭಗವಂತನ ಕೆಲಸದಲ್ಲಿ ಸಮೃದ್ಧರಾಗಿರಿ, ಏಕೆಂದರೆ ನಿಮ್ಮ ಶ್ರಮವು ಭಗವಂತನಲ್ಲಿ ವ್ಯರ್ಥವಾಗುವುದಿಲ್ಲ ಎಂದು ನಿಮಗೆ ತಿಳಿದಿದೆ.</w:t>
      </w:r>
    </w:p>
    <w:p/>
    <w:p>
      <w:r xmlns:w="http://schemas.openxmlformats.org/wordprocessingml/2006/main">
        <w:t xml:space="preserve">ವಿಮೋಚನಕಾಂಡ 23:17 ವರ್ಷದಲ್ಲಿ ಮೂರು ಸಾರಿ ನಿನ್ನ ಗಂಡುಮಕ್ಕಳೆಲ್ಲರೂ ದೇವರಾದ ಕರ್ತನ ಮುಂದೆ ಬರಬೇಕು.</w:t>
      </w:r>
    </w:p>
    <w:p/>
    <w:p>
      <w:r xmlns:w="http://schemas.openxmlformats.org/wordprocessingml/2006/main">
        <w:t xml:space="preserve">ಇಸ್ರಾಯೇಲ್ಯರ ಎಲ್ಲಾ ಪುರುಷರು ವರ್ಷಕ್ಕೆ ಮೂರು ಬಾರಿ ಕರ್ತನ ಮುಂದೆ ಹಾಜರಾಗಲು ಆಜ್ಞಾಪಿಸಲ್ಪಟ್ಟಿದ್ದಾರೆ.</w:t>
      </w:r>
    </w:p>
    <w:p/>
    <w:p>
      <w:r xmlns:w="http://schemas.openxmlformats.org/wordprocessingml/2006/main">
        <w:t xml:space="preserve">1. "ಆರಾಧನೆಯ ಸಮಯ: ಭಗವಂತನ ಮುಂದೆ ಕಾಣಿಸಿಕೊಳ್ಳುವುದರ ಮಹತ್ವ"</w:t>
      </w:r>
    </w:p>
    <w:p/>
    <w:p>
      <w:r xmlns:w="http://schemas.openxmlformats.org/wordprocessingml/2006/main">
        <w:t xml:space="preserve">2. "ಭಗವಂತನ ಮುಂದೆ ಕಾಣಿಸಿಕೊಳ್ಳುವ ಆಧ್ಯಾತ್ಮಿಕ ಪ್ರಯೋಜನಗಳು"</w:t>
      </w:r>
    </w:p>
    <w:p/>
    <w:p>
      <w:r xmlns:w="http://schemas.openxmlformats.org/wordprocessingml/2006/main">
        <w:t xml:space="preserve">1. ಧರ್ಮೋಪದೇಶಕಾಂಡ 16:16 - "ಒಂದು ವರ್ಷದಲ್ಲಿ ಮೂರು ಬಾರಿ ನಿನ್ನ ಗಂಡುಮಕ್ಕಳೆಲ್ಲರೂ ನಿನ್ನ ದೇವರಾದ ಕರ್ತನ ಮುಂದೆ ಅವನು ಆರಿಸಿಕೊಳ್ಳುವ ಸ್ಥಳದಲ್ಲಿ ಕಾಣಿಸಿಕೊಳ್ಳಬೇಕು; ಹುಳಿಯಿಲ್ಲದ ರೊಟ್ಟಿಯ ಹಬ್ಬದಲ್ಲಿ ಮತ್ತು ವಾರಗಳ ಹಬ್ಬದಲ್ಲಿ ಮತ್ತು ಹಬ್ಬದಂದು ಗುಡಾರಗಳು: ಮತ್ತು ಅವು ಖಾಲಿಯಾಗಿ ಯೆಹೋವನ ಮುಂದೆ ಕಾಣಿಸಿಕೊಳ್ಳಬಾರದು.</w:t>
      </w:r>
    </w:p>
    <w:p/>
    <w:p>
      <w:r xmlns:w="http://schemas.openxmlformats.org/wordprocessingml/2006/main">
        <w:t xml:space="preserve">2. ಹೀಬ್ರೂ 10:22 - "ನಮ್ಮ ಹೃದಯಗಳನ್ನು ದುಷ್ಟ ಆತ್ಮಸಾಕ್ಷಿಯಿಂದ ಚಿಮುಕಿಸಲಾಗುತ್ತದೆ, ಮತ್ತು ನಮ್ಮ ದೇಹಗಳನ್ನು ಶುದ್ಧ ನೀರಿನಿಂದ ತೊಳೆಯಲಾಗುತ್ತದೆ, ನಂಬಿಕೆಯ ಪೂರ್ಣ ಭರವಸೆಯೊಂದಿಗೆ ನಾವು ನಿಜವಾದ ಹೃದಯದಿಂದ ಹತ್ತಿರ ಬರೋಣ."</w:t>
      </w:r>
    </w:p>
    <w:p/>
    <w:p>
      <w:r xmlns:w="http://schemas.openxmlformats.org/wordprocessingml/2006/main">
        <w:t xml:space="preserve">ವಿಮೋಚನಕಾಂಡ 23:18 ನನ್ನ ಯಜ್ಞದ ರಕ್ತವನ್ನು ಹುಳಿ ರೊಟ್ಟಿಯೊಂದಿಗೆ ಅರ್ಪಿಸಬಾರದು; ನನ್ನ ಯಜ್ಞದ ಕೊಬ್ಬು ಬೆಳಗಿನ ತನಕ ಉಳಿಯಬಾರದು.</w:t>
      </w:r>
    </w:p>
    <w:p/>
    <w:p>
      <w:r xmlns:w="http://schemas.openxmlformats.org/wordprocessingml/2006/main">
        <w:t xml:space="preserve">ಹುಳಿ ರೊಟ್ಟಿಯೊಂದಿಗೆ ಯಜ್ಞಗಳನ್ನು ಅರ್ಪಿಸಬಾರದು ಮತ್ತು ಯಜ್ಞದ ಕೊಬ್ಬು ಬೆಳಿಗ್ಗೆ ತನಕ ಉಳಿಯಬಾರದು ಎಂದು ದೇವರು ಆಜ್ಞಾಪಿಸುತ್ತಾನೆ.</w:t>
      </w:r>
    </w:p>
    <w:p/>
    <w:p>
      <w:r xmlns:w="http://schemas.openxmlformats.org/wordprocessingml/2006/main">
        <w:t xml:space="preserve">1. ತ್ಯಾಗ: ಆರಾಧನೆಯ ದೈವಿಕ ಕ್ರಿಯೆ</w:t>
      </w:r>
    </w:p>
    <w:p/>
    <w:p>
      <w:r xmlns:w="http://schemas.openxmlformats.org/wordprocessingml/2006/main">
        <w:t xml:space="preserve">2. ದೇವರ ಪವಿತ್ರ ಅನುಶಾಸನಗಳ ಶಕ್ತಿ</w:t>
      </w:r>
    </w:p>
    <w:p/>
    <w:p>
      <w:r xmlns:w="http://schemas.openxmlformats.org/wordprocessingml/2006/main">
        <w:t xml:space="preserve">1. ಯಾಜಕಕಾಂಡ 2:11 - ನೀವು ಕರ್ತನಿಗೆ ತರುವ ಯಾವುದೇ ಧಾನ್ಯದ ಅರ್ಪಣೆಯನ್ನು ಹುಳಿಯಿಂದ ಮಾಡಬಾರದು;</w:t>
      </w:r>
    </w:p>
    <w:p/>
    <w:p>
      <w:r xmlns:w="http://schemas.openxmlformats.org/wordprocessingml/2006/main">
        <w:t xml:space="preserve">2. ಕೀರ್ತನೆ 40:7-8 - ಆಗ ನಾನು, ಇಗೋ, ನಾನು ಬರುತ್ತೇನೆ ಎಂದು ಹೇಳಿದೆನು: ಪುಸ್ತಕದ ಸಂಪುಟದಲ್ಲಿ ನನ್ನ ಬಗ್ಗೆ ಬರೆಯಲಾಗಿದೆ, ಓ ನನ್ನ ದೇವರೇ, ನಿನ್ನ ಚಿತ್ತವನ್ನು ಮಾಡಲು ನಾನು ಸಂತೋಷಪಡುತ್ತೇನೆ; ಹೌದು, ನಿನ್ನ ಕಾನೂನು ನನ್ನ ಹೃದಯದಲ್ಲಿದೆ.</w:t>
      </w:r>
    </w:p>
    <w:p/>
    <w:p>
      <w:r xmlns:w="http://schemas.openxmlformats.org/wordprocessingml/2006/main">
        <w:t xml:space="preserve">ವಿಮೋಚನಕಾಂಡ 23:19 ನಿನ್ನ ಭೂಮಿಯ ಮೊದಲ ಫಲವನ್ನು ನಿನ್ನ ದೇವರಾದ ಯೆಹೋವನ ಆಲಯಕ್ಕೆ ತರಬೇಕು. ನೀವು ಮಗುವನ್ನು ಅದರ ತಾಯಿಯ ಹಾಲಿನಲ್ಲಿ ನೋಡಬಾರದು.</w:t>
      </w:r>
    </w:p>
    <w:p/>
    <w:p>
      <w:r xmlns:w="http://schemas.openxmlformats.org/wordprocessingml/2006/main">
        <w:t xml:space="preserve">ದೇವರು ತನ್ನ ಜನರಿಗೆ ತಮ್ಮ ಜಮೀನಿನ ಮೊದಲ ಫಲವನ್ನು ತನ್ನ ಮನೆಗೆ ತರಲು ಆಜ್ಞಾಪಿಸುತ್ತಾನೆ ಮತ್ತು ಮಗುವನ್ನು ಅದರ ತಾಯಿಯ ಹಾಲಿನಲ್ಲಿ ಕುದಿಸಬಾರದು.</w:t>
      </w:r>
    </w:p>
    <w:p/>
    <w:p>
      <w:r xmlns:w="http://schemas.openxmlformats.org/wordprocessingml/2006/main">
        <w:t xml:space="preserve">1. ಉದಾರ ಹೃದಯವನ್ನು ಬೆಳೆಸುವುದು: ನಮ್ಮ ದುಡಿಮೆಯ ಮೊದಲ ಫಲವನ್ನು ದೇವರಿಗೆ ನೀಡಲು ಕಲಿಯುವುದು</w:t>
      </w:r>
    </w:p>
    <w:p/>
    <w:p>
      <w:r xmlns:w="http://schemas.openxmlformats.org/wordprocessingml/2006/main">
        <w:t xml:space="preserve">2. ಆಜ್ಞೆಗಳನ್ನು ಪಾಲಿಸುವುದು: ದೇವರ ವಾಕ್ಯಕ್ಕೆ ವಿಧೇಯತೆ</w:t>
      </w:r>
    </w:p>
    <w:p/>
    <w:p>
      <w:r xmlns:w="http://schemas.openxmlformats.org/wordprocessingml/2006/main">
        <w:t xml:space="preserve">1. ಧರ್ಮೋಪದೇಶಕಾಂಡ 14:22-26 - ಭೂಮಿಯ ಮೊದಲ ಫಲವನ್ನು ಭಗವಂತನಿಗಾಗಿ ಮೀಸಲಿಡಲು ಸೂಚನೆಗಳು.</w:t>
      </w:r>
    </w:p>
    <w:p/>
    <w:p>
      <w:r xmlns:w="http://schemas.openxmlformats.org/wordprocessingml/2006/main">
        <w:t xml:space="preserve">2. ಯಾಜಕಕಾಂಡ 27:30-32 - ಭಗವಂತನಿಗೆ ಅರ್ಪಣೆ ಮಾಡುವ ಮೊದಲ ಹಣ್ಣುಗಳ ಬಗ್ಗೆ ಕಾನೂನುಗಳು.</w:t>
      </w:r>
    </w:p>
    <w:p/>
    <w:p>
      <w:r xmlns:w="http://schemas.openxmlformats.org/wordprocessingml/2006/main">
        <w:t xml:space="preserve">ವಿಮೋಚನಕಾಂಡ 23:20 ಇಗೋ, ನಿನ್ನನ್ನು ದಾರಿಯಲ್ಲಿ ಇರಿಸಲು ಮತ್ತು ನಾನು ಸಿದ್ಧಪಡಿಸಿದ ಸ್ಥಳಕ್ಕೆ ನಿನ್ನನ್ನು ತರಲು ನಾನು ನಿನ್ನ ಮುಂದೆ ಒಬ್ಬ ದೇವದೂತನನ್ನು ಕಳುಹಿಸುತ್ತೇನೆ.</w:t>
      </w:r>
    </w:p>
    <w:p/>
    <w:p>
      <w:r xmlns:w="http://schemas.openxmlformats.org/wordprocessingml/2006/main">
        <w:t xml:space="preserve">ನಮ್ಮ ಪ್ರಯಾಣದಲ್ಲಿ ನಮಗೆ ಮಾರ್ಗದರ್ಶನ ನೀಡಲು ಮತ್ತು ರಕ್ಷಿಸಲು ದೇವರು ನಮ್ಮ ಮುಂದೆ ಒಬ್ಬ ದೇವದೂತನನ್ನು ಕಳುಹಿಸುತ್ತಿದ್ದಾನೆ.</w:t>
      </w:r>
    </w:p>
    <w:p/>
    <w:p>
      <w:r xmlns:w="http://schemas.openxmlformats.org/wordprocessingml/2006/main">
        <w:t xml:space="preserve">1. ನಾವು ಅನುಸರಿಸಲು ದೇವರು ಯಾವಾಗಲೂ ಒಂದು ಮಾರ್ಗ ಮತ್ತು ಮಾರ್ಗವನ್ನು ಒದಗಿಸುತ್ತಾನೆ.</w:t>
      </w:r>
    </w:p>
    <w:p/>
    <w:p>
      <w:r xmlns:w="http://schemas.openxmlformats.org/wordprocessingml/2006/main">
        <w:t xml:space="preserve">2. ನಾವು ದೇವರ ರಕ್ಷಣೆ ಮತ್ತು ಮಾರ್ಗದರ್ಶನದಲ್ಲಿ ಭರವಸೆಯಿಡಬಹುದು.</w:t>
      </w:r>
    </w:p>
    <w:p/>
    <w:p>
      <w:r xmlns:w="http://schemas.openxmlformats.org/wordprocessingml/2006/main">
        <w:t xml:space="preserve">1. ಕೀರ್ತನೆ 23:3 - ಆತನು ನನ್ನ ಆತ್ಮವನ್ನು ಪುನಃಸ್ಥಾಪಿಸುತ್ತಾನೆ. ಆತನು ತನ್ನ ಹೆಸರಿನ ನಿಮಿತ್ತ ನನ್ನನ್ನು ನೀತಿಯ ಮಾರ್ಗಗಳಲ್ಲಿ ನಡೆಸುತ್ತಾನೆ.</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ವಿಮೋಚನಕಾಂಡ 23:21 ಅವನ ಬಗ್ಗೆ ಎಚ್ಚರದಿಂದಿರಿ ಮತ್ತು ಅವನ ಧ್ವನಿಗೆ ವಿಧೇಯರಾಗಿರಿ, ಅವನನ್ನು ಕೆರಳಿಸಬೇಡಿ; ಯಾಕಂದರೆ ಆತನು ನಿನ್ನ ಅಪರಾಧಗಳನ್ನು ಕ್ಷಮಿಸುವುದಿಲ್ಲ; ಯಾಕಂದರೆ ನನ್ನ ಹೆಸರು ಅವನಲ್ಲಿದೆ.</w:t>
      </w:r>
    </w:p>
    <w:p/>
    <w:p>
      <w:r xmlns:w="http://schemas.openxmlformats.org/wordprocessingml/2006/main">
        <w:t xml:space="preserve">ಭಗವಂತನನ್ನು ಜಾಗರೂಕರಾಗಿರಿ ಮತ್ತು ಆತನ ಆಜ್ಞೆಗಳನ್ನು ಆಲಿಸಿ, ಏಕೆಂದರೆ ಅವನು ಯಾವುದೇ ಉಲ್ಲಂಘನೆಗಳನ್ನು ಕ್ಷಮಿಸುವುದಿಲ್ಲ.</w:t>
      </w:r>
    </w:p>
    <w:p/>
    <w:p>
      <w:r xmlns:w="http://schemas.openxmlformats.org/wordprocessingml/2006/main">
        <w:t xml:space="preserve">1. ಭಗವಂತನ ಕರುಣೆಯ ಮೇಲೆ ಭರವಸೆ ಇಡುವುದು - ವಿಮೋಚನಕಾಂಡ 23:21</w:t>
      </w:r>
    </w:p>
    <w:p/>
    <w:p>
      <w:r xmlns:w="http://schemas.openxmlformats.org/wordprocessingml/2006/main">
        <w:t xml:space="preserve">2. ದೇವರ ವಾಕ್ಯವನ್ನು ಪಾಲಿಸುವುದರ ಪ್ರಾಮುಖ್ಯತೆ - ವಿಮೋಚನಕಾಂಡ 23:21</w:t>
      </w:r>
    </w:p>
    <w:p/>
    <w:p>
      <w:r xmlns:w="http://schemas.openxmlformats.org/wordprocessingml/2006/main">
        <w:t xml:space="preserve">1. ಮಿಕಾ 6:8 - ಓ ಮನುಷ್ಯನೇ, ಯಾವುದು ಒಳ್ಳೆಯದು ಎಂದು ಅವನು ನಿಮಗೆ ತೋರಿಸಿದ್ದಾನೆ. ಮತ್ತು ಕರ್ತನು ನಿನ್ನಿಂದ ಏನು ಅಪೇಕ್ಷಿಸುತ್ತಾನೆ? ನ್ಯಾಯಯುತವಾಗಿ ವರ್ತಿಸಲು ಮತ್ತು ಕರುಣೆಯನ್ನು ಪ್ರೀತಿಸಲು ಮತ್ತು ನಿಮ್ಮ ದೇವರೊಂದಿಗೆ ನಮ್ರವಾಗಿ ನಡೆಯಲು.</w:t>
      </w:r>
    </w:p>
    <w:p/>
    <w:p>
      <w:r xmlns:w="http://schemas.openxmlformats.org/wordprocessingml/2006/main">
        <w:t xml:space="preserve">2. ಯೆಶಾಯ 59:2 - ಆದರೆ ನಿನ್ನ ಅಕ್ರಮಗಳು ನಿನ್ನ ದೇವರಿಂದ ನಿನ್ನನ್ನು ಬೇರ್ಪಡಿಸಿವೆ; ನಿನ್ನ ಪಾಪಗಳು ಅವನ ಮುಖವನ್ನು ನಿನ್ನಿಂದ ಮರೆಮಾಡಿದೆ, ಆದ್ದರಿಂದ ಅವನು ಕೇಳುವುದಿಲ್ಲ.</w:t>
      </w:r>
    </w:p>
    <w:p/>
    <w:p>
      <w:r xmlns:w="http://schemas.openxmlformats.org/wordprocessingml/2006/main">
        <w:t xml:space="preserve">ವಿಮೋಚನಕಾಂಡ 23:22 ಆದರೆ ನೀನು ಆತನ ಮಾತಿಗೆ ವಿಧೇಯನಾಗಿ ನಾನು ಹೇಳುವುದನ್ನೆಲ್ಲಾ ಮಾಡಿದರೆ; ಆಗ ನಾನು ನಿನ್ನ ಶತ್ರುಗಳಿಗೆ ಶತ್ರುವಾಗಿಯೂ ನಿನ್ನ ವಿರೋಧಿಗಳಿಗೆ ಶತ್ರುವಾಗಿಯೂ ಇರುವೆನು.</w:t>
      </w:r>
    </w:p>
    <w:p/>
    <w:p>
      <w:r xmlns:w="http://schemas.openxmlformats.org/wordprocessingml/2006/main">
        <w:t xml:space="preserve">ಭಾಗವು ದೇವರ ಧ್ವನಿಗೆ ವಿಧೇಯತೆಯ ಪ್ರಾಮುಖ್ಯತೆಯನ್ನು ಒತ್ತಿಹೇಳುತ್ತದೆ.</w:t>
      </w:r>
    </w:p>
    <w:p/>
    <w:p>
      <w:r xmlns:w="http://schemas.openxmlformats.org/wordprocessingml/2006/main">
        <w:t xml:space="preserve">1: ದೇವರ ಧ್ವನಿಯನ್ನು ಪಾಲಿಸುವುದು ರಕ್ಷಣೆಯನ್ನು ತರುತ್ತದೆ</w:t>
      </w:r>
    </w:p>
    <w:p/>
    <w:p>
      <w:r xmlns:w="http://schemas.openxmlformats.org/wordprocessingml/2006/main">
        <w:t xml:space="preserve">2: ವಿಧೇಯತೆಯ ಪ್ರಯೋಜನಗಳು</w:t>
      </w:r>
    </w:p>
    <w:p/>
    <w:p>
      <w:r xmlns:w="http://schemas.openxmlformats.org/wordprocessingml/2006/main">
        <w:t xml:space="preserve">1: ಜೇಮ್ಸ್ 1:22 - "ಆದರೆ ವಾಕ್ಯವನ್ನು ಮಾಡುವವರಾಗಿರಿ, ಮತ್ತು ಕೇಳುವವರು ಮಾತ್ರ, ನಿಮ್ಮನ್ನು ಮೋಸಗೊಳಿಸಿಕೊಳ್ಳಬೇಡಿ."</w:t>
      </w:r>
    </w:p>
    <w:p/>
    <w:p>
      <w:r xmlns:w="http://schemas.openxmlformats.org/wordprocessingml/2006/main">
        <w:t xml:space="preserve">2: ಧರ್ಮೋಪದೇಶಕಾಂಡ 11:26-28 - "ಇಗೋ, ನಾನು ಈ ದಿನ ನಿಮ್ಮ ಮುಂದೆ ಆಶೀರ್ವಾದ ಮತ್ತು ಶಾಪವನ್ನು ಇಡುತ್ತೇನೆ; ನಾನು ಈ ದಿನ ನಿಮಗೆ ಆಜ್ಞಾಪಿಸುತ್ತಿರುವ ನಿಮ್ಮ ದೇವರಾದ ಕರ್ತನ ಆಜ್ಞೆಗಳನ್ನು ನೀವು ಅನುಸರಿಸಿದರೆ ಒಂದು ಆಶೀರ್ವಾದ: ಮತ್ತು ಶಾಪ, ನೀವು ನಿಮ್ಮ ದೇವರಾದ ಕರ್ತನ ಆಜ್ಞೆಗಳಿಗೆ ವಿಧೇಯರಾಗುವುದಿಲ್ಲ, ಆದರೆ ನಾನು ಈ ದಿನ ನಿಮಗೆ ಆಜ್ಞಾಪಿಸುವ ಮಾರ್ಗವನ್ನು ಬಿಟ್ಟು ನೀವು ತಿಳಿದಿರದ ಅನ್ಯ ದೇವರುಗಳನ್ನು ಹಿಂಬಾಲಿಸಿರಿ.</w:t>
      </w:r>
    </w:p>
    <w:p/>
    <w:p>
      <w:r xmlns:w="http://schemas.openxmlformats.org/wordprocessingml/2006/main">
        <w:t xml:space="preserve">ವಿಮೋಚನಕಾಂಡ 23:23 ಯಾಕಂದರೆ ನನ್ನ ದೂತನು ನಿನ್ನ ಮುಂದೆ ಹೋಗಿ ಅಮೋರಿಯರು, ಹಿತ್ತಿಯರು, ಪೆರಿಜ್ಜೀಯರು, ಕಾನಾನ್ಯರು, ಹಿವಿಯರು ಮತ್ತು ಯೆಬೂಸಿಯರ ಬಳಿಗೆ ನಿನ್ನನ್ನು ಕರೆತರುವನು; ಮತ್ತು ನಾನು ಅವರನ್ನು ಕತ್ತರಿಸುವೆನು.</w:t>
      </w:r>
    </w:p>
    <w:p/>
    <w:p>
      <w:r xmlns:w="http://schemas.openxmlformats.org/wordprocessingml/2006/main">
        <w:t xml:space="preserve">ದೇವರ ದೂತನು ಇಸ್ರಾಯೇಲ್ಯರನ್ನು ಅಮೋರಿಯರು, ಹಿತ್ತಿಯರು, ಪೆರಿಜ್ಜಿಯರು, ಕಾನಾನ್ಯರು, ಹಿವಿಯರು ಮತ್ತು ಯೆಬೂಸಿಯರ ಬಳಿಗೆ ಕರೆದೊಯ್ಯುವರು ಮತ್ತು ದೇವರು ಅವರ ಮೇಲೆ ತೀರ್ಪು ತರುವನು.</w:t>
      </w:r>
    </w:p>
    <w:p/>
    <w:p>
      <w:r xmlns:w="http://schemas.openxmlformats.org/wordprocessingml/2006/main">
        <w:t xml:space="preserve">1. ದೇವರ ಸಾರ್ವಭೌಮತ್ವ: ನಮ್ಮ ಜೀವನದಲ್ಲಿ ದೇವರ ಶಕ್ತಿಯನ್ನು ಗುರುತಿಸುವುದು</w:t>
      </w:r>
    </w:p>
    <w:p/>
    <w:p>
      <w:r xmlns:w="http://schemas.openxmlformats.org/wordprocessingml/2006/main">
        <w:t xml:space="preserve">2. ದೇವರ ನಿಷ್ಠೆ: ದೇವರು ತನ್ನ ವಾಗ್ದಾನಗಳನ್ನು ಹೇಗೆ ಪೂರೈಸುತ್ತಾನೆ</w:t>
      </w:r>
    </w:p>
    <w:p/>
    <w:p>
      <w:r xmlns:w="http://schemas.openxmlformats.org/wordprocessingml/2006/main">
        <w:t xml:space="preserve">1. ಯೆಶಾಯ 46: 10-11 - ಆರಂಭದಿಂದಲೂ ಅಂತ್ಯವನ್ನು ಮತ್ತು ಪ್ರಾಚೀನ ಕಾಲದಿಂದಲೂ ಇನ್ನೂ ಮಾಡದಿರುವ ವಿಷಯಗಳನ್ನು ಹೇಳುತ್ತಾ, ನನ್ನ ಸಲಹೆಯು ನಿಲ್ಲುತ್ತದೆ ಮತ್ತು ನಾನು ನನ್ನ ಇಷ್ಟವನ್ನು ಮಾಡುತ್ತೇನೆ</w:t>
      </w:r>
    </w:p>
    <w:p/>
    <w:p>
      <w:r xmlns:w="http://schemas.openxmlformats.org/wordprocessingml/2006/main">
        <w:t xml:space="preserve">2. ಹೀಬ್ರೂ 13:8 - ಯೇಸು ಕ್ರಿಸ್ತನು ನಿನ್ನೆ ಮತ್ತು ಇಂದು ಮತ್ತು ಎಂದೆಂದಿಗೂ ಒಂದೇ</w:t>
      </w:r>
    </w:p>
    <w:p/>
    <w:p>
      <w:r xmlns:w="http://schemas.openxmlformats.org/wordprocessingml/2006/main">
        <w:t xml:space="preserve">ವಿಮೋಚನಕಾಂಡ 23:24 ನೀನು ಅವರ ದೇವರುಗಳಿಗೆ ನಮಸ್ಕರಿಸಬಾರದು, ಸೇವೆ ಮಾಡಬಾರದು, ಅಥವಾ ಅವರ ಕೆಲಸಗಳನ್ನು ಮಾಡಬಾರದು;</w:t>
      </w:r>
    </w:p>
    <w:p/>
    <w:p>
      <w:r xmlns:w="http://schemas.openxmlformats.org/wordprocessingml/2006/main">
        <w:t xml:space="preserve">ಈ ಭಾಗವು ವಿದೇಶಿ ದೇವರುಗಳು ಮತ್ತು ವಿಗ್ರಹಗಳನ್ನು ಪೂಜಿಸುವುದರ ವಿರುದ್ಧ ಎಚ್ಚರಿಕೆಯಾಗಿದೆ.</w:t>
      </w:r>
    </w:p>
    <w:p/>
    <w:p>
      <w:r xmlns:w="http://schemas.openxmlformats.org/wordprocessingml/2006/main">
        <w:t xml:space="preserve">1. ವಿಗ್ರಹಾರಾಧನೆಯ ಅಪಾಯ: ನಾವು ಏಕೆ ಸುಳ್ಳು ದೇವರುಗಳಿಗೆ ತಲೆಬಾಗಬಾರದು</w:t>
      </w:r>
    </w:p>
    <w:p/>
    <w:p>
      <w:r xmlns:w="http://schemas.openxmlformats.org/wordprocessingml/2006/main">
        <w:t xml:space="preserve">2. ವಿಧೇಯತೆಯ ಶಕ್ತಿ: ಸುಳ್ಳು ವಿಗ್ರಹಗಳನ್ನು ಉರುಳಿಸುವುದು</w:t>
      </w:r>
    </w:p>
    <w:p/>
    <w:p>
      <w:r xmlns:w="http://schemas.openxmlformats.org/wordprocessingml/2006/main">
        <w:t xml:space="preserve">1. ಧರ್ಮೋಪದೇಶಕಾಂಡ 6:14-15 - ನೀವು ಇತರ ದೇವರುಗಳ ಹಿಂದೆ ಹೋಗಬಾರದು, ನಿಮ್ಮ ಸುತ್ತಲೂ ಇರುವ ಜನರ ದೇವರುಗಳು 15 ನಿಮ್ಮ ದೇವರಾದ ಯೆಹೋವನು ನಿಮ್ಮ ಮಧ್ಯದಲ್ಲಿ ನಿಮ್ಮ ದೇವರಾದ ಯೆಹೋವನು ಅಸೂಯೆಪಡುವ ದೇವರು. ನೀವು, ಮತ್ತು ಅವನು ನಿಮ್ಮನ್ನು ಭೂಮಿಯ ಮುಖದಿಂದ ನಾಶಮಾಡುತ್ತಾನೆ.</w:t>
      </w:r>
    </w:p>
    <w:p/>
    <w:p>
      <w:r xmlns:w="http://schemas.openxmlformats.org/wordprocessingml/2006/main">
        <w:t xml:space="preserve">2. ಕೊಲೊಸ್ಸಿಯನ್ಸ್ 3: 5 - ಆದ್ದರಿಂದ ನಿಮ್ಮಲ್ಲಿ ಐಹಿಕವಾಗಿರುವದನ್ನು ಕೊಲ್ಲಿರಿ: ಲೈಂಗಿಕ ಅನೈತಿಕತೆ, ಅಶುದ್ಧತೆ, ಮೋಹ, ದುಷ್ಟ ಬಯಕೆ ಮತ್ತು ವಿಗ್ರಹಾರಾಧನೆಯಾದ ದುರಾಶೆ.</w:t>
      </w:r>
    </w:p>
    <w:p/>
    <w:p>
      <w:r xmlns:w="http://schemas.openxmlformats.org/wordprocessingml/2006/main">
        <w:t xml:space="preserve">ವಿಮೋಚನಕಾಂಡ 23:25 ಮತ್ತು ನೀವು ನಿಮ್ಮ ದೇವರಾದ ಕರ್ತನನ್ನು ಸೇವಿಸಬೇಕು ಮತ್ತು ಆತನು ನಿನ್ನ ರೊಟ್ಟಿಯನ್ನು ಮತ್ತು ನಿನ್ನ ನೀರನ್ನು ಆಶೀರ್ವದಿಸುವನು; ಮತ್ತು ನಾನು ನಿನ್ನ ಮಧ್ಯದಿಂದ ರೋಗವನ್ನು ತೆಗೆದುಹಾಕುವೆನು.</w:t>
      </w:r>
    </w:p>
    <w:p/>
    <w:p>
      <w:r xmlns:w="http://schemas.openxmlformats.org/wordprocessingml/2006/main">
        <w:t xml:space="preserve">ನಾವು ಆತನನ್ನು ನಿಷ್ಠೆಯಿಂದ ಸೇವಿಸಿದರೆ ದೇವರು ನಮಗೆ ಒದಗಿಸುತ್ತಾನೆ ಮತ್ತು ರಕ್ಷಿಸುತ್ತಾನೆ.</w:t>
      </w:r>
    </w:p>
    <w:p/>
    <w:p>
      <w:r xmlns:w="http://schemas.openxmlformats.org/wordprocessingml/2006/main">
        <w:t xml:space="preserve">1. ನಿಷ್ಠಾವಂತ ಸೇವೆಯು ಆಶೀರ್ವಾದಗಳನ್ನು ತರುತ್ತದೆ</w:t>
      </w:r>
    </w:p>
    <w:p/>
    <w:p>
      <w:r xmlns:w="http://schemas.openxmlformats.org/wordprocessingml/2006/main">
        <w:t xml:space="preserve">2. ನಿಬಂಧನೆ ಮತ್ತು ರಕ್ಷಣೆಗಾಗಿ ದೇವರಲ್ಲಿ ನಂಬಿಕೆ</w:t>
      </w:r>
    </w:p>
    <w:p/>
    <w:p>
      <w:r xmlns:w="http://schemas.openxmlformats.org/wordprocessingml/2006/main">
        <w:t xml:space="preserve">1. 2 ಕೊರಿಂಥಿಯಾನ್ಸ್ 9:8 - ಮತ್ತು ದೇವರು ನಿಮ್ಮ ಕಡೆಗೆ ಎಲ್ಲಾ ಕೃಪೆಯನ್ನು ಹೇರಳವಾಗಿ ಮಾಡಲು ಸಮರ್ಥನಾಗಿದ್ದಾನೆ; ನೀವು, ಯಾವಾಗಲೂ ಎಲ್ಲಾ ವಿಷಯಗಳಲ್ಲಿ ಎಲ್ಲಾ ಸಾಮಥ್ರ್ಯವನ್ನು ಹೊಂದಿರುವಿರಿ, ಎಲ್ಲಾ ಒಳ್ಳೆಯ ಕೆಲಸಗಳಲ್ಲಿ ಸಮೃದ್ಧಿಯಾಗಬಹುದು.</w:t>
      </w:r>
    </w:p>
    <w:p/>
    <w:p>
      <w:r xmlns:w="http://schemas.openxmlformats.org/wordprocessingml/2006/main">
        <w:t xml:space="preserve">2. ಫಿಲಿಪ್ಪಿ 4:19 - ಆದರೆ ನನ್ನ ದೇವರು ಕ್ರಿಸ್ತ ಯೇಸುವಿನ ಮೂಲಕ ಮಹಿಮೆಯಲ್ಲಿ ತನ್ನ ಐಶ್ವರ್ಯಕ್ಕೆ ಅನುಗುಣವಾಗಿ ನಿಮ್ಮ ಎಲ್ಲಾ ಅಗತ್ಯಗಳನ್ನು ಪೂರೈಸುವನು.</w:t>
      </w:r>
    </w:p>
    <w:p/>
    <w:p>
      <w:r xmlns:w="http://schemas.openxmlformats.org/wordprocessingml/2006/main">
        <w:t xml:space="preserve">ವಿಮೋಚನಕಾಂಡ 23:26 ನಿನ್ನ ದೇಶದಲ್ಲಿ ಅವರ ಮರಿಗಳನ್ನು ಬಿಸಾಡುವದಿಲ್ಲ, ಬಂಜರು ಆಗುವದಿಲ್ಲ; ನಿನ್ನ ದಿನಗಳ ಸಂಖ್ಯೆಯನ್ನು ನಾನು ಪೂರೈಸುವೆನು.</w:t>
      </w:r>
    </w:p>
    <w:p/>
    <w:p>
      <w:r xmlns:w="http://schemas.openxmlformats.org/wordprocessingml/2006/main">
        <w:t xml:space="preserve">ಈ ಪದ್ಯವು ಇಸ್ರೇಲ್ ದೇಶದಲ್ಲಿ ಫಲವತ್ತತೆ ಮತ್ತು ಸಮೃದ್ಧಿಯನ್ನು ಒದಗಿಸುವ ದೇವರ ಭರವಸೆಯ ಬಗ್ಗೆ ಹೇಳುತ್ತದೆ.</w:t>
      </w:r>
    </w:p>
    <w:p/>
    <w:p>
      <w:r xmlns:w="http://schemas.openxmlformats.org/wordprocessingml/2006/main">
        <w:t xml:space="preserve">1: ಫಲವತ್ತತೆ ಮತ್ತು ಸಮೃದ್ಧಿಯ ದೇವರ ಆಶೀರ್ವಾದ</w:t>
      </w:r>
    </w:p>
    <w:p/>
    <w:p>
      <w:r xmlns:w="http://schemas.openxmlformats.org/wordprocessingml/2006/main">
        <w:t xml:space="preserve">2: ಒದಗಿಸುವ ದೇವರ ವಾಗ್ದಾನವನ್ನು ನಂಬುವುದು</w:t>
      </w:r>
    </w:p>
    <w:p/>
    <w:p>
      <w:r xmlns:w="http://schemas.openxmlformats.org/wordprocessingml/2006/main">
        <w:t xml:space="preserve">1: ಕೀರ್ತನೆ 23:1 - "ಕರ್ತನು ನನ್ನ ಕುರುಬನಾಗಿದ್ದಾನೆ, ನನಗೆ ಕೊರತೆಯಿಲ್ಲ."</w:t>
      </w:r>
    </w:p>
    <w:p/>
    <w:p>
      <w:r xmlns:w="http://schemas.openxmlformats.org/wordprocessingml/2006/main">
        <w:t xml:space="preserve">2: ಮ್ಯಾಥ್ಯೂ 6: 25-34 - "ಆದ್ದರಿಂದ ನಾನು ನಿಮಗೆ ಹೇಳುತ್ತೇನೆ, ನಿಮ್ಮ ಜೀವನದ ಬಗ್ಗೆ, ನೀವು ಏನು ತಿನ್ನುತ್ತೀರಿ ಅಥವಾ ಕುಡಿಯುತ್ತೀರಿ, ಅಥವಾ ನಿಮ್ಮ ದೇಹದ ಬಗ್ಗೆ, ನೀವು ಏನು ಧರಿಸುತ್ತೀರಿ ಎಂಬುದರ ಬಗ್ಗೆ ಚಿಂತಿಸಬೇಡಿ. ಜೀವನವು ಆಹಾರಕ್ಕಿಂತ ಹೆಚ್ಚಿನದಲ್ಲ ಮತ್ತು ದೇಹವು ಹೆಚ್ಚು. ಬಟ್ಟೆಗಿಂತ?"</w:t>
      </w:r>
    </w:p>
    <w:p/>
    <w:p>
      <w:r xmlns:w="http://schemas.openxmlformats.org/wordprocessingml/2006/main">
        <w:t xml:space="preserve">ವಿಮೋಚನಕಾಂಡ 23:27 ನಾನು ನನ್ನ ಭಯವನ್ನು ನಿನ್ನ ಮುಂದೆ ಕಳುಹಿಸುವೆನು ಮತ್ತು ನೀನು ಬರುವ ಎಲ್ಲಾ ಜನರನ್ನು ನಾಶಮಾಡುವೆನು ಮತ್ತು ನಿನ್ನ ಎಲ್ಲಾ ಶತ್ರುಗಳನ್ನು ನಿನ್ನ ಕಡೆಗೆ ತಿರುಗುವಂತೆ ಮಾಡುವೆನು.</w:t>
      </w:r>
    </w:p>
    <w:p/>
    <w:p>
      <w:r xmlns:w="http://schemas.openxmlformats.org/wordprocessingml/2006/main">
        <w:t xml:space="preserve">ದೇವರು ತನ್ನ ಜನರನ್ನು ಅವರ ಶತ್ರುಗಳಿಂದ ರಕ್ಷಿಸುವ ಭರವಸೆಯನ್ನು ಅವರ ಮುಂದೆ ಭಯವನ್ನು ಕಳುಹಿಸುವ ಮೂಲಕ ಮತ್ತು ಅವರ ಶತ್ರುಗಳನ್ನು ದೂರವಿಡುವಂತೆ ಮಾಡುತ್ತಾನೆ.</w:t>
      </w:r>
    </w:p>
    <w:p/>
    <w:p>
      <w:r xmlns:w="http://schemas.openxmlformats.org/wordprocessingml/2006/main">
        <w:t xml:space="preserve">1. ದೇವರ ರಕ್ಷಣೆ: ದೇವರು ತನ್ನ ಜನರನ್ನು ಅವರ ಶತ್ರುಗಳಿಂದ ಹೇಗೆ ರಕ್ಷಿಸುತ್ತಾನೆ</w:t>
      </w:r>
    </w:p>
    <w:p/>
    <w:p>
      <w:r xmlns:w="http://schemas.openxmlformats.org/wordprocessingml/2006/main">
        <w:t xml:space="preserve">2. ಭಯಪಡಬೇಡಿ: ಭಯವನ್ನು ಹೇಗೆ ಜಯಿಸುವುದು ಮತ್ತು ದೇವರ ರಕ್ಷಣೆಯಲ್ಲಿ ನಂಬಿಕೆ</w:t>
      </w:r>
    </w:p>
    <w:p/>
    <w:p>
      <w:r xmlns:w="http://schemas.openxmlformats.org/wordprocessingml/2006/main">
        <w:t xml:space="preserve">1. ಕೀರ್ತನೆ 34:7 - ಭಗವಂತನ ದೂತನು ಆತನಿಗೆ ಭಯಪಡುವವರ ಸುತ್ತಲೂ ಪಾಳೆಯಗಳನ್ನು ಹಾಕುತ್ತಾನೆ ಮತ್ತು ಅವರನ್ನು ರಕ್ಷಿಸುತ್ತಾನೆ.</w:t>
      </w:r>
    </w:p>
    <w:p/>
    <w:p>
      <w:r xmlns:w="http://schemas.openxmlformats.org/wordprocessingml/2006/main">
        <w:t xml:space="preserve">2. ಯೆಶಾಯ 43:2 - ನೀವು ನೀರಿನಲ್ಲಿ ಹಾದುಹೋದಾಗ, ನಾನು ನಿಮ್ಮೊಂದಿಗೆ ಇರುತ್ತೇನೆ; ಮತ್ತು ನದಿಗಳ ಮೂಲಕ, ಅವರು ನಿಮ್ಮನ್ನು ಉಕ್ಕಿ ಹರಿಯುವುದಿಲ್ಲ. ನೀವು ಬೆಂಕಿಯ ಮೂಲಕ ನಡೆಯುವಾಗ, ನೀವು ಸುಟ್ಟು ಹೋಗಬಾರದು, ಅಥವಾ ಜ್ವಾಲೆಯು ನಿಮ್ಮನ್ನು ಸುಡುವುದಿಲ್ಲ.</w:t>
      </w:r>
    </w:p>
    <w:p/>
    <w:p>
      <w:r xmlns:w="http://schemas.openxmlformats.org/wordprocessingml/2006/main">
        <w:t xml:space="preserve">ವಿಮೋಚನಕಾಂಡ 23:28 ಮತ್ತು ನಾನು ನಿನ್ನ ಮುಂದೆ ಹಾರ್ನೆಟ್ಗಳನ್ನು ಕಳುಹಿಸುತ್ತೇನೆ, ಅದು ಹಿವಿಯರನ್ನು, ಕಾನಾನ್ಯರನ್ನು ಮತ್ತು ಹಿತ್ತಿಯರನ್ನು ನಿಮ್ಮ ಮುಂದೆ ಓಡಿಸುತ್ತದೆ.</w:t>
      </w:r>
    </w:p>
    <w:p/>
    <w:p>
      <w:r xmlns:w="http://schemas.openxmlformats.org/wordprocessingml/2006/main">
        <w:t xml:space="preserve">ಇಸ್ರಾಯೇಲ್ಯರ ದೇಶದಿಂದ ಹಿವೈಟ್, ಕಾನಾನ್ ಮತ್ತು ಹಿತ್ತೈಟ್ ರಾಷ್ಟ್ರಗಳನ್ನು ಅವರ ಮುಂದೆ ಹಾರ್ನೆಟ್ಗಳನ್ನು ಕಳುಹಿಸುವ ಮೂಲಕ ಓಡಿಸುವುದಾಗಿ ದೇವರು ವಾಗ್ದಾನ ಮಾಡಿದನು.</w:t>
      </w:r>
    </w:p>
    <w:p/>
    <w:p>
      <w:r xmlns:w="http://schemas.openxmlformats.org/wordprocessingml/2006/main">
        <w:t xml:space="preserve">1. ಶತ್ರುವನ್ನು ಓಡಿಸುವ ದೇವರ ಶಕ್ತಿ.</w:t>
      </w:r>
    </w:p>
    <w:p/>
    <w:p>
      <w:r xmlns:w="http://schemas.openxmlformats.org/wordprocessingml/2006/main">
        <w:t xml:space="preserve">2. ದೇವರಿಗೆ ಅಸಾಧ್ಯವಾದುದು ಯಾವುದೂ ಇಲ್ಲ.</w:t>
      </w:r>
    </w:p>
    <w:p/>
    <w:p>
      <w:r xmlns:w="http://schemas.openxmlformats.org/wordprocessingml/2006/main">
        <w:t xml:space="preserve">1. ಜೋಶುವಾ 24:12 - "ಮತ್ತು ನಾನು ನಿಮ್ಮ ಮುಂದೆ ಹಾರ್ನೆಟ್ ಅನ್ನು ಕಳುಹಿಸಿದೆ, ಅದು ನಿಮ್ಮ ಮುಂದೆ ಅಮೋರಿಯರ ಇಬ್ಬರು ರಾಜರನ್ನು ಹೊರಹಾಕಿದೆ; ಆದರೆ ನಿನ್ನ ಕತ್ತಿಯಿಂದ ಅಥವಾ ನಿನ್ನ ಬಿಲ್ಲಿನಿಂದ ಅಲ್ಲ."</w:t>
      </w:r>
    </w:p>
    <w:p/>
    <w:p>
      <w:r xmlns:w="http://schemas.openxmlformats.org/wordprocessingml/2006/main">
        <w:t xml:space="preserve">2. ಕೀರ್ತನೆ 10:12 - "ಓ ಕರ್ತನೇ, ಎದ್ದೇಳು; ಓ ದೇವರೇ, ನಿನ್ನ ಕೈಯನ್ನು ಮೇಲಕ್ಕೆತ್ತಿ; ವಿನಮ್ರರನ್ನು ಮರೆಯಬೇಡಿ."</w:t>
      </w:r>
    </w:p>
    <w:p/>
    <w:p>
      <w:r xmlns:w="http://schemas.openxmlformats.org/wordprocessingml/2006/main">
        <w:t xml:space="preserve">ವಿಮೋಚನಕಾಂಡ 23:29 ಒಂದು ವರ್ಷದಲ್ಲಿ ನಾನು ಅವರನ್ನು ನಿನ್ನ ಮುಂದೆ ಓಡಿಸುವುದಿಲ್ಲ; ಭೂಮಿಯು ನಿರ್ಜನವಾಗದಂತೆಯೂ ಹೊಲದ ಮೃಗವು ನಿನಗೆ ವಿರುದ್ಧವಾಗಿ ಹೆಚ್ಚಾಗದಂತೆಯೂ.</w:t>
      </w:r>
    </w:p>
    <w:p/>
    <w:p>
      <w:r xmlns:w="http://schemas.openxmlformats.org/wordprocessingml/2006/main">
        <w:t xml:space="preserve">ವಾಗ್ದತ್ತ ಭೂಮಿಯಲ್ಲಿ ವಾಸಿಸುವವರನ್ನು ಒಂದೇ ವರ್ಷದಲ್ಲಿ ಓಡಿಸದಂತೆ ದೇವರು ಸೂಚಿಸುತ್ತಾನೆ ಮತ್ತು ಭೂಮಿಯನ್ನು ನಿರ್ಜನವಾಗುವುದನ್ನು ತಡೆಯಲು ಮತ್ತು ಹೊಲದ ಮೃಗಗಳು ಅವರಿಗೆ ವಿರುದ್ಧವಾಗಿ ಹೆಚ್ಚಾಗುತ್ತವೆ.</w:t>
      </w:r>
    </w:p>
    <w:p/>
    <w:p>
      <w:r xmlns:w="http://schemas.openxmlformats.org/wordprocessingml/2006/main">
        <w:t xml:space="preserve">1. ದೇವರು ನಮಗಾಗಿ ಒಂದು ಯೋಜನೆಯನ್ನು ಹೊಂದಿದ್ದಾನೆ ಮತ್ತು ಹೇಗೆ ಯಶಸ್ವಿಯಾಗಬೇಕೆಂಬುದರ ಬಗ್ಗೆ ಮಾರ್ಗದರ್ಶನ ನೀಡುವ ಮೂಲಕ ನಮ್ಮನ್ನು ಕಾಳಜಿ ವಹಿಸುತ್ತಾನೆ.</w:t>
      </w:r>
    </w:p>
    <w:p/>
    <w:p>
      <w:r xmlns:w="http://schemas.openxmlformats.org/wordprocessingml/2006/main">
        <w:t xml:space="preserve">2. ದೇವರ ವಾಗ್ದತ್ತ ಭೂಮಿಯಲ್ಲಿ ವಾಸಿಸುವಾಗ, ಭೂಮಿಯ ನಿವಾಸಿಗಳು ಮತ್ತು ಪರಿಸರದ ಬಗ್ಗೆ ಜಾಗರೂಕರಾಗಿರಿ.</w:t>
      </w:r>
    </w:p>
    <w:p/>
    <w:p>
      <w:r xmlns:w="http://schemas.openxmlformats.org/wordprocessingml/2006/main">
        <w:t xml:space="preserve">1. ಧರ್ಮೋಪದೇಶಕಾಂಡ 7:22 - "ಮತ್ತು ನಿಮ್ಮ ದೇವರಾದ ಕರ್ತನು ಆ ಜನಾಂಗಗಳನ್ನು ಸ್ವಲ್ಪಮಟ್ಟಿಗೆ ನಿಮ್ಮ ಮುಂದೆ ಹೊರಹಾಕುವನು: ಹೊಲದ ಮೃಗಗಳು ನಿಮ್ಮ ಮೇಲೆ ಹೆಚ್ಚಾಗದಂತೆ ನೀವು ಅವುಗಳನ್ನು ಒಮ್ಮೆಗೇ ಸೇವಿಸಬಾರದು."</w:t>
      </w:r>
    </w:p>
    <w:p/>
    <w:p>
      <w:r xmlns:w="http://schemas.openxmlformats.org/wordprocessingml/2006/main">
        <w:t xml:space="preserve">2. ಯಾಜಕಕಾಂಡ 25:18 - "ಆದುದರಿಂದ ನೀವು ನನ್ನ ನಿಯಮಗಳನ್ನು ಅನುಸರಿಸಬೇಕು ಮತ್ತು ನನ್ನ ತೀರ್ಪುಗಳನ್ನು ಅನುಸರಿಸಬೇಕು ಮತ್ತು ಅವುಗಳನ್ನು ಅನುಸರಿಸಬೇಕು ಮತ್ತು ನೀವು ಸುರಕ್ಷಿತವಾಗಿ ಭೂಮಿಯಲ್ಲಿ ವಾಸಿಸುವಿರಿ."</w:t>
      </w:r>
    </w:p>
    <w:p/>
    <w:p>
      <w:r xmlns:w="http://schemas.openxmlformats.org/wordprocessingml/2006/main">
        <w:t xml:space="preserve">ವಿಮೋಚನಕಾಂಡ 23:30 ಸ್ವಲ್ಪಮಟ್ಟಿಗೆ ನಾನು ಅವರನ್ನು ನಿನ್ನ ಮುಂದೆ ಓಡಿಸುವೆನು, ನೀನು ವೃದ್ಧಿಯಾಗುವವರೆಗೂ ಮತ್ತು ಭೂಮಿಯನ್ನು ಸ್ವಾಧೀನಪಡಿಸಿಕೊಳ್ಳುವವರೆಗೆ.</w:t>
      </w:r>
    </w:p>
    <w:p/>
    <w:p>
      <w:r xmlns:w="http://schemas.openxmlformats.org/wordprocessingml/2006/main">
        <w:t xml:space="preserve">ದೇವರು ತನ್ನ ಜನರ ಶತ್ರುಗಳನ್ನು ಓಡಿಸುತ್ತಾನೆ ಮತ್ತು ಯಶಸ್ಸು ಮತ್ತು ಸಮೃದ್ಧಿಗೆ ಮಾರ್ಗದರ್ಶನ ನೀಡುತ್ತಾನೆ.</w:t>
      </w:r>
    </w:p>
    <w:p/>
    <w:p>
      <w:r xmlns:w="http://schemas.openxmlformats.org/wordprocessingml/2006/main">
        <w:t xml:space="preserve">1. ದೇವರು ಅಂತಿಮ ಪೂರೈಕೆದಾರ ಮತ್ತು ರಕ್ಷಕ</w:t>
      </w:r>
    </w:p>
    <w:p/>
    <w:p>
      <w:r xmlns:w="http://schemas.openxmlformats.org/wordprocessingml/2006/main">
        <w:t xml:space="preserve">2. ದೇವರ ಪ್ರಾವಿಡೆನ್ಶಿಯಲ್ ಕೇರ್ ಭರವಸೆ</w:t>
      </w:r>
    </w:p>
    <w:p/>
    <w:p>
      <w:r xmlns:w="http://schemas.openxmlformats.org/wordprocessingml/2006/main">
        <w:t xml:space="preserve">1. ಕೀರ್ತನೆ 46:1 - "ದೇವರು ನಮ್ಮ ಆಶ್ರಯ ಮತ್ತು ಶಕ್ತಿ, ತೊಂದರೆಯಲ್ಲಿ ಪ್ರಸ್ತುತ ಸಹಾಯ."</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ವಿಮೋಚನಕಾಂಡ 23:31 ಮತ್ತು ನಾನು ನಿನ್ನ ಗಡಿಗಳನ್ನು ಕೆಂಪು ಸಮುದ್ರದಿಂದ ಫಿಲಿಷ್ಟಿಯರ ಸಮುದ್ರದವರೆಗೆ ಮತ್ತು ಮರುಭೂಮಿಯಿಂದ ನದಿಯ ವರೆಗೆ ಇಡುತ್ತೇನೆ; ಮತ್ತು ನೀನು ಅವರನ್ನು ನಿನ್ನ ಮುಂದೆ ಓಡಿಸುವಿ.</w:t>
      </w:r>
    </w:p>
    <w:p/>
    <w:p>
      <w:r xmlns:w="http://schemas.openxmlformats.org/wordprocessingml/2006/main">
        <w:t xml:space="preserve">ಇಸ್ರಾಯೇಲ್ಯರು ನಿವಾಸಿಗಳನ್ನು ಓಡಿಸುವ ಮೂಲಕ ಮತ್ತು ಕೆಂಪು ಸಮುದ್ರದಿಂದ ಫಿಲಿಷ್ಟಿಯರ ಸಮುದ್ರದವರೆಗೆ ಮತ್ತು ಮರುಭೂಮಿಯಿಂದ ನದಿಯವರೆಗೆ ಗಡಿಗಳನ್ನು ಹೊಂದಿಸುವ ಮೂಲಕ ಕಾನಾನ್ ದೇಶವನ್ನು ವಶಪಡಿಸಿಕೊಳ್ಳಲು ಸಹಾಯ ಮಾಡುವುದಾಗಿ ದೇವರು ಭರವಸೆ ನೀಡುತ್ತಾನೆ.</w:t>
      </w:r>
    </w:p>
    <w:p/>
    <w:p>
      <w:r xmlns:w="http://schemas.openxmlformats.org/wordprocessingml/2006/main">
        <w:t xml:space="preserve">1. ದೇವರು ತನ್ನ ಜನರಿಗೆ ಒದಗಿಸುತ್ತಾನೆ ಮತ್ತು ಅವನ ಭರವಸೆಗಳನ್ನು ಇಟ್ಟುಕೊಳ್ಳುತ್ತಾನೆ.</w:t>
      </w:r>
    </w:p>
    <w:p/>
    <w:p>
      <w:r xmlns:w="http://schemas.openxmlformats.org/wordprocessingml/2006/main">
        <w:t xml:space="preserve">2. ನಮ್ಮ ಶತ್ರುಗಳನ್ನು ಜಯಿಸಲು ನಮಗೆ ಶಕ್ತಿಯನ್ನು ನೀಡಲು ನಾವು ದೇವರನ್ನು ನಂಬಬೇಕು.</w:t>
      </w:r>
    </w:p>
    <w:p/>
    <w:p>
      <w:r xmlns:w="http://schemas.openxmlformats.org/wordprocessingml/2006/main">
        <w:t xml:space="preserve">1. ಜೋಶುವಾ 1: 5-9 - ದೃಢವಾಗಿ ಮತ್ತು ಧೈರ್ಯದಿಂದಿರಿ, ಏಕೆಂದರೆ ನೀವು ಎಲ್ಲಿಗೆ ಹೋದರೂ ನಿಮ್ಮ ದೇವರಾದ ಕರ್ತನು ನಿಮ್ಮೊಂದಿಗಿದ್ದಾನೆ.</w:t>
      </w:r>
    </w:p>
    <w:p/>
    <w:p>
      <w:r xmlns:w="http://schemas.openxmlformats.org/wordprocessingml/2006/main">
        <w:t xml:space="preserve">2. ಕೀರ್ತನೆ 33:18-22 - ಕರ್ತನು ಸ್ವರ್ಗದಿಂದ ಕೆಳಗೆ ನೋಡುತ್ತಾನೆ ಮತ್ತು ಎಲ್ಲಾ ಮಾನವಕುಲವನ್ನು ನೋಡುತ್ತಾನೆ; ಅವನು ತನ್ನ ವಾಸಸ್ಥಳದಿಂದ ಭೂಮಿಯ ಮೇಲೆ ವಾಸಿಸುವ ಎಲ್ಲರನ್ನೂ ನೋಡುತ್ತಾನೆ.</w:t>
      </w:r>
    </w:p>
    <w:p/>
    <w:p>
      <w:r xmlns:w="http://schemas.openxmlformats.org/wordprocessingml/2006/main">
        <w:t xml:space="preserve">ವಿಮೋಚನಕಾಂಡ 23:32 ನೀನು ಅವರೊಂದಿಗೆ ಅಥವಾ ಅವರ ದೇವರುಗಳೊಂದಿಗೆ ಯಾವುದೇ ಒಡಂಬಡಿಕೆಯನ್ನು ಮಾಡಬಾರದು.</w:t>
      </w:r>
    </w:p>
    <w:p/>
    <w:p>
      <w:r xmlns:w="http://schemas.openxmlformats.org/wordprocessingml/2006/main">
        <w:t xml:space="preserve">ಅವರು ಪ್ರವೇಶಿಸುವ ದೇಶದ ಜನರೊಂದಿಗೆ ಅಥವಾ ಅವರ ದೇವರುಗಳೊಂದಿಗೆ ಯಾವುದೇ ಒಡಂಬಡಿಕೆಯನ್ನು ಮಾಡಬಾರದೆಂದು ದೇವರು ಇಸ್ರಾಯೇಲ್ಯರಿಗೆ ಆಜ್ಞಾಪಿಸುತ್ತಾನೆ.</w:t>
      </w:r>
    </w:p>
    <w:p/>
    <w:p>
      <w:r xmlns:w="http://schemas.openxmlformats.org/wordprocessingml/2006/main">
        <w:t xml:space="preserve">1. ಅಪವಿತ್ರ ಮೈತ್ರಿಗಳನ್ನು ಮಾಡುವ ಅಪಾಯ</w:t>
      </w:r>
    </w:p>
    <w:p/>
    <w:p>
      <w:r xmlns:w="http://schemas.openxmlformats.org/wordprocessingml/2006/main">
        <w:t xml:space="preserve">2. ವಿಧೇಯತೆಯ ಶಕ್ತಿ</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ಯೆಹೋಶುವ 24:15 - ಮತ್ತು ಕರ್ತನನ್ನು ಸೇವಿಸುವುದು ನಿಮ್ಮ ದೃಷ್ಟಿಯಲ್ಲಿ ಕೆಟ್ಟದಾಗಿದ್ದರೆ, ನೀವು ಯಾರನ್ನು ಸೇವಿಸಬೇಕೆಂದು ಈ ದಿನವನ್ನು ಆರಿಸಿಕೊಳ್ಳಿ, ನಿಮ್ಮ ಪಿತೃಗಳು ನದಿಯ ಆಚೆಯ ಪ್ರದೇಶದಲ್ಲಿ ಸೇವೆ ಸಲ್ಲಿಸಿದ ದೇವರುಗಳಾಗಲಿ ಅಥವಾ ಅವರ ದೇಶದಲ್ಲಿ ಅಮೋರಿಯರ ದೇವರುಗಳಾಗಲಿ. ನೀವು ವಾಸಿಸುತ್ತೀರಿ. ಆದರೆ ನನ್ನ ಮತ್ತು ನನ್ನ ಮನೆಯವರ ವಿಷಯದಲ್ಲಿ ನಾವು ಕರ್ತನನ್ನು ಸೇವಿಸುತ್ತೇವೆ.</w:t>
      </w:r>
    </w:p>
    <w:p/>
    <w:p>
      <w:r xmlns:w="http://schemas.openxmlformats.org/wordprocessingml/2006/main">
        <w:t xml:space="preserve">ವಿಮೋಚನಕಾಂಡ 23:33 ಅವರು ನಿನ್ನ ದೇಶದಲ್ಲಿ ವಾಸಿಸುವದಿಲ್ಲ, ಅವರು ನಿನ್ನನ್ನು ನನಗೆ ವಿರುದ್ಧವಾಗಿ ಪಾಪ ಮಾಡಬಾರದು;</w:t>
      </w:r>
    </w:p>
    <w:p/>
    <w:p>
      <w:r xmlns:w="http://schemas.openxmlformats.org/wordprocessingml/2006/main">
        <w:t xml:space="preserve">ಇತರ ದೇವರುಗಳ ಸೇವೆ ಮಾಡುವ ಅಪಾಯಗಳ ಬಗ್ಗೆ ದೇವರು ನಮ್ಮನ್ನು ಎಚ್ಚರಿಸುತ್ತಾನೆ.</w:t>
      </w:r>
    </w:p>
    <w:p/>
    <w:p>
      <w:r xmlns:w="http://schemas.openxmlformats.org/wordprocessingml/2006/main">
        <w:t xml:space="preserve">1: ನಾವು ಸುಳ್ಳು ದೇವರುಗಳಿಂದ ಮೋಸ ಹೋಗದೆ, ಒಬ್ಬನೇ ನಿಜವಾದ ದೇವರ ಮೇಲೆ ಭರವಸೆ ಇಡೋಣ.</w:t>
      </w:r>
    </w:p>
    <w:p/>
    <w:p>
      <w:r xmlns:w="http://schemas.openxmlformats.org/wordprocessingml/2006/main">
        <w:t xml:space="preserve">2: ಇತರ ದೇವರುಗಳನ್ನು ಸೇವಿಸುವುದು ಆಕರ್ಷಕವಾಗಿ ಕಾಣಿಸಬಹುದು, ಆದರೆ ಅದು ವಿನಾಶಕ್ಕೆ ಕಾರಣವಾಗಬಹುದು.</w:t>
      </w:r>
    </w:p>
    <w:p/>
    <w:p>
      <w:r xmlns:w="http://schemas.openxmlformats.org/wordprocessingml/2006/main">
        <w:t xml:space="preserve">1: ಧರ್ಮೋಪದೇಶಕಾಂಡ 4:23-24 - ನಿಮ್ಮ ದೇವರಾದ ಕರ್ತನು ನಿಮ್ಮೊಂದಿಗೆ ಮಾಡಿದ ಒಡಂಬಡಿಕೆಯನ್ನು ನೀವು ಮರೆತುಬಿಡದಿರುವಂತೆ ಮತ್ತು ನಿಮ್ಮ ದೇವರಾದ ಕರ್ತನು ನಿಮಗೆ ಕೆತ್ತಿದ ವಿಗ್ರಹವನ್ನು ಅಥವಾ ಯಾವುದೇ ವಸ್ತುವಿನ ಹೋಲಿಕೆಯನ್ನು ಮಾಡದಂತೆ ಎಚ್ಚರವಾಗಿರಿ. ನಿನ್ನನ್ನು ನಿಷೇಧಿಸಿದೆ. ಯಾಕಂದರೆ ನಿನ್ನ ದೇವರಾದ ಕರ್ತನು ದಹಿಸುವ ಬೆಂಕಿ, ಅಸೂಯೆ ಪಟ್ಟ ದೇವರು.</w:t>
      </w:r>
    </w:p>
    <w:p/>
    <w:p>
      <w:r xmlns:w="http://schemas.openxmlformats.org/wordprocessingml/2006/main">
        <w:t xml:space="preserve">2: ಜೆರೆಮಿಯಾ 10: 2-4 - ಕರ್ತನು ಹೀಗೆ ಹೇಳುತ್ತಾನೆ, ಅನ್ಯಜನರ ಮಾರ್ಗವನ್ನು ಕಲಿಯಬೇಡಿ ಮತ್ತು ಸ್ವರ್ಗದ ಚಿಹ್ನೆಗಳನ್ನು ನೋಡಿ ಭಯಪಡಬೇಡಿ; ಯಾಕಂದರೆ ಅನ್ಯಜನಾಂಗಗಳು ಅವರನ್ನು ನೋಡಿ ಬೆಚ್ಚಿ ಬೀಳುತ್ತಾರೆ. ಯಾಕಂದರೆ ಜನರ ಆಚಾರಗಳು ವ್ಯರ್ಥವಾಗಿವೆ: ಒಬ್ಬನು ಅರಣ್ಯದಿಂದ ಮರವನ್ನು ಕಡಿಯುತ್ತಾನೆ, ಕೆಲಸಗಾರನ ಕೈಗಳ ಕೆಲಸ, ಕೊಡಲಿಯಿಂದ. ಅವರು ಅದನ್ನು ಬೆಳ್ಳಿ ಮತ್ತು ಚಿನ್ನದಿಂದ ಅಲಂಕರಿಸುತ್ತಾರೆ; ಅವರು ಅದನ್ನು ಮೊಳೆಗಳಿಂದ ಮತ್ತು ಸುತ್ತಿಗೆಯಿಂದ ಜೋಡಿಸುತ್ತಾರೆ, ಅದು ಚಲಿಸುವುದಿಲ್ಲ.</w:t>
      </w:r>
    </w:p>
    <w:p/>
    <w:p>
      <w:r xmlns:w="http://schemas.openxmlformats.org/wordprocessingml/2006/main">
        <w:t xml:space="preserve">ಎಕ್ಸೋಡಸ್ 24 ಅನ್ನು ಮೂರು ಪ್ಯಾರಾಗಳಲ್ಲಿ ಈ ಕೆಳಗಿನಂತೆ ಸಂಕ್ಷೇಪಿಸಬಹುದು, ಸೂಚಿಸಿದ ಪದ್ಯಗಳೊಂದಿಗೆ:</w:t>
      </w:r>
    </w:p>
    <w:p/>
    <w:p>
      <w:r xmlns:w="http://schemas.openxmlformats.org/wordprocessingml/2006/main">
        <w:t xml:space="preserve">ಪ್ಯಾರಾಗ್ರಾಫ್ 1: ಎಕ್ಸೋಡಸ್ 24: 1-8 ರಲ್ಲಿ, ಆರೋನ್, ನಾದಾಬ್, ಅಬಿಹು ಮತ್ತು ಇಸ್ರೇಲ್ನ ಎಪ್ಪತ್ತು ಹಿರಿಯರೊಂದಿಗೆ ಪರ್ವತದ ಮೇಲೆ ಬರಲು ಮೋಶೆಯನ್ನು ದೇವರು ಕರೆದಿದ್ದಾನೆ. ಮೋಸೆಸ್ ಮಾತ್ರ ದೇವರಿಗೆ ಹತ್ತಿರವಾದಾಗ ದೂರದಿಂದ ಆರಾಧಿಸಲು ಅವರಿಗೆ ಸೂಚಿಸಲಾಗಿದೆ. ಮೋಶೆಯು ದೇವರ ಕಾನೂನುಗಳು ಮತ್ತು ನಿಬಂಧನೆಗಳನ್ನು ಜನರಿಗೆ ತಿಳಿಸುತ್ತಾನೆ ಮತ್ತು ಅವರು ಯೆಹೋವನು ಆಜ್ಞಾಪಿಸಿದ ಎಲ್ಲವನ್ನೂ ಪಾಲಿಸಲು ತಮ್ಮ ಬದ್ಧತೆಯನ್ನು ದೃಢೀಕರಿಸುವ ಏಕೀಕೃತ ಧ್ವನಿಯೊಂದಿಗೆ ಪ್ರತಿಕ್ರಿಯಿಸುತ್ತಾರೆ. ನಂತರ ಮೋಶೆಯು ಒಡಂಬಡಿಕೆಯ ಮಾತುಗಳನ್ನು ಪುಸ್ತಕದಲ್ಲಿ ಬರೆದು ಪರ್ವತದ ಬುಡದಲ್ಲಿ ಬಲಿಪೀಠವನ್ನು ನಿರ್ಮಿಸುತ್ತಾನೆ. ಅವನು ಜನರ ಪರವಾಗಿ ದಹನಬಲಿಗಳನ್ನು ಮತ್ತು ಶಾಂತಿಯಜ್ಞಗಳನ್ನು ಅರ್ಪಿಸುತ್ತಾನೆ, ಅರ್ಧದಷ್ಟು ರಕ್ತವನ್ನು ಬಲಿಪೀಠದ ಮೇಲೆ ಚಿಮುಕಿಸುತ್ತಾನೆ ಮತ್ತು ಒಡಂಬಡಿಕೆಯ ಪುಸ್ತಕದಿಂದ ಗಟ್ಟಿಯಾಗಿ ಓದುತ್ತಾನೆ.</w:t>
      </w:r>
    </w:p>
    <w:p/>
    <w:p>
      <w:r xmlns:w="http://schemas.openxmlformats.org/wordprocessingml/2006/main">
        <w:t xml:space="preserve">ಪ್ಯಾರಾಗ್ರಾಫ್ 2: ಎಕ್ಸೋಡಸ್ 24: 9-14 ರಲ್ಲಿ ಮುಂದುವರಿಯುತ್ತಾ, ಮೋಸೆಸ್, ಆರೋನ್, ನಾದಾಬ್, ಅಬಿಹು ಮತ್ತು ಎಪ್ಪತ್ತು ಹಿರಿಯರು ಸಿನೈ ಪರ್ವತವನ್ನು ಏರುತ್ತಾರೆ. ಅವರು ದೇವರೊಂದಿಗೆ ಗಮನಾರ್ಹವಾದ ಎನ್ಕೌಂಟರ್ ಅನ್ನು ಹೊಂದಿದ್ದಾರೆ, ಏಕೆಂದರೆ ಅವರು ನೀಲಮಣಿ ಕಲ್ಲಿನ ಸುಸಜ್ಜಿತ ಕೆಲಸದ ಮೇಲೆ ನಿಂತಿರುವಂತೆ ಅವರ ದೈವಿಕ ಉಪಸ್ಥಿತಿಯ ಸ್ಪಷ್ಟ ಸೂಚನೆಯಾಗಿದೆ. ನಲವತ್ತು ಹಗಲು ರಾತ್ರಿಗಳ ಕಾಲ ನಡೆಯುವ ಈ ಮುಖಾಮುಖಿಯ ಸಮಯದಲ್ಲಿ ಅವರು ತಿನ್ನುವುದಿಲ್ಲ ಅಥವಾ ಕುಡಿಯುವುದಿಲ್ಲವಾದರೂ ಅವರ ಅನುಭವವು ಯೆಹೋವನ ಕಡೆಗೆ ಅವರ ನಿಷ್ಠೆಯನ್ನು ಪುನರುಚ್ಚರಿಸುತ್ತದೆ.</w:t>
      </w:r>
    </w:p>
    <w:p/>
    <w:p>
      <w:r xmlns:w="http://schemas.openxmlformats.org/wordprocessingml/2006/main">
        <w:t xml:space="preserve">ಪ್ಯಾರಾಗ್ರಾಫ್ 3: ಎಕ್ಸೋಡಸ್ 24: 15-18 ರಲ್ಲಿ, ದೇವರಿಂದ ಸೂಚನೆಗಳನ್ನು ಸ್ವೀಕರಿಸಿದ ನಂತರ, ಮೋಶೆಯು ಸಿನೈ ಪರ್ವತದ ಮೇಲೆ ನಲವತ್ತು ಹಗಲು ರಾತ್ರಿಗಳನ್ನು ಕಳೆದ ನಂತರ, ದೇವರ ಹಸ್ತದಿಂದ ಶಾಸನದ ಸಂಬಂಧವನ್ನು ಸಂಕೇತಿಸುವ ಕಲ್ಲಿನ ಹಲಗೆಗಳ ಮೇಲೆ ದೇವರ ಹಸ್ತದಿಂದ ಕೆತ್ತಿದ ಹತ್ತು ಅನುಶಾಸನಗಳನ್ನು ಹೊಂದಿರುವ ಲಿಖಿತ ಆಜ್ಞೆಗಳನ್ನು ಹೊಂದಿರುವ ಎರಡು ಮಾತ್ರೆಗಳನ್ನು ಹೊತ್ತುಕೊಂಡು ಹಿಂತಿರುಗುತ್ತಾನೆ. ದೇವತೆಗಳ ನಡುವೆ (ಯೆಹೋವ) ಆಯ್ಕೆಮಾಡಿದ ಜನರ ಮೂಲಕ ಪ್ರತಿನಿಧಿಸಲಾಗುತ್ತದೆ (ಇಸ್ರೇಲ್). ಅವನು ಶಿಬಿರಕ್ಕೆ ಹಿಂದಿರುಗಿದಾಗ ಮೋಸೆಸ್ ಇಸ್ರೇಲೀಯರು ನಿರ್ಮಿಸಿದ ಚಿನ್ನದ ಕರುವನ್ನು ಒಳಗೊಂಡ ವಿಗ್ರಹಾರಾಧನೆಯ ಕ್ರಮಗಳಿಗೆ ಸಾಕ್ಷಿಯಾಗುತ್ತಾನೆ, ಅವನ ಅನುಪಸ್ಥಿತಿಯಲ್ಲಿ ದಾರಿ ತಪ್ಪಿದ ಕಾರಣ ಇಸ್ರೇಲ್‌ನ ಅವಿಧೇಯತೆಯಿಂದ ಉಂಟಾದ ಮುರಿದ ಒಡಂಬಡಿಕೆಯನ್ನು ಪ್ರತಿನಿಧಿಸುವ ಮಾತ್ರೆಗಳನ್ನು ಒಡೆದುಹಾಕಲು ಪ್ರೇರೇಪಿಸಿತು.</w:t>
      </w:r>
    </w:p>
    <w:p/>
    <w:p>
      <w:r xmlns:w="http://schemas.openxmlformats.org/wordprocessingml/2006/main">
        <w:t xml:space="preserve">ಸಾರಾಂಶದಲ್ಲಿ:</w:t>
      </w:r>
    </w:p>
    <w:p>
      <w:r xmlns:w="http://schemas.openxmlformats.org/wordprocessingml/2006/main">
        <w:t xml:space="preserve">ಎಕ್ಸೋಡಸ್ 24 ಪ್ರಸ್ತುತಪಡಿಸುತ್ತದೆ:</w:t>
      </w:r>
    </w:p>
    <w:p>
      <w:r xmlns:w="http://schemas.openxmlformats.org/wordprocessingml/2006/main">
        <w:t xml:space="preserve">ಪ್ರಮುಖ ವ್ಯಕ್ತಿಗಳ ಸಮನ್ಸ್; ದೂರದಿಂದ ಪೂಜೆ; ಮೋಸೆಸ್ ವಿಧಾನ;</w:t>
      </w:r>
    </w:p>
    <w:p>
      <w:r xmlns:w="http://schemas.openxmlformats.org/wordprocessingml/2006/main">
        <w:t xml:space="preserve">ವಿಧೇಯತೆಯ ಕಡೆಗೆ ಬದ್ಧತೆಯ ದೃಢೀಕರಣ; ಒಡಂಬಡಿಕೆಯನ್ನು ಬರೆಯುವುದು;</w:t>
      </w:r>
    </w:p>
    <w:p>
      <w:r xmlns:w="http://schemas.openxmlformats.org/wordprocessingml/2006/main">
        <w:t xml:space="preserve">ಬಲಿಪೀಠದಲ್ಲಿ ಮಾಡಿದ ಅರ್ಪಣೆಗಳು; ರಕ್ತವನ್ನು ಚಿಮುಕಿಸುವುದು; ಪುಸ್ತಕದಿಂದ ಗಟ್ಟಿಯಾಗಿ ಓದುವುದು.</w:t>
      </w:r>
    </w:p>
    <w:p/>
    <w:p>
      <w:r xmlns:w="http://schemas.openxmlformats.org/wordprocessingml/2006/main">
        <w:t xml:space="preserve">ಸಿನೈ ಪರ್ವತದ ಮೇಲೆ ದೈವಿಕ ಉಪಸ್ಥಿತಿಯೊಂದಿಗೆ ಗಮನಾರ್ಹ ಎನ್ಕೌಂಟರ್;</w:t>
      </w:r>
    </w:p>
    <w:p>
      <w:r xmlns:w="http://schemas.openxmlformats.org/wordprocessingml/2006/main">
        <w:t xml:space="preserve">ನಿಷ್ಠೆಯನ್ನು ದೃಢೀಕರಿಸುವ ಆಯ್ದ ವ್ಯಕ್ತಿಗಳಿಂದ ಕಂಡುಬರುವ ದೃಶ್ಯ ಅಭಿವ್ಯಕ್ತಿ.</w:t>
      </w:r>
    </w:p>
    <w:p/>
    <w:p>
      <w:r xmlns:w="http://schemas.openxmlformats.org/wordprocessingml/2006/main">
        <w:t xml:space="preserve">ನಲವತ್ತು ದಿನಗಳ ನಂತರ ಹಿಂದಿರುಗುವ ಪ್ರಯಾಣ, ಸೂಚನೆಗಳನ್ನು ಸ್ವೀಕರಿಸುವ ರಾತ್ರಿಗಳು;</w:t>
      </w:r>
    </w:p>
    <w:p>
      <w:r xmlns:w="http://schemas.openxmlformats.org/wordprocessingml/2006/main">
        <w:t xml:space="preserve">ಕಲ್ಲಿನ ಹಲಗೆಗಳ ಮೇಲೆ ಕೆತ್ತಲಾದ ಹತ್ತು ಅನುಶಾಸನಗಳನ್ನು ಒಯ್ಯುವುದು;</w:t>
      </w:r>
    </w:p>
    <w:p>
      <w:r xmlns:w="http://schemas.openxmlformats.org/wordprocessingml/2006/main">
        <w:t xml:space="preserve">ಮುರಿದ ಒಡಂಬಡಿಕೆಯನ್ನು ಸಂಕೇತಿಸುವ ಮಾತ್ರೆಗಳನ್ನು ಒಡೆದುಹಾಕಲು ಕಾರಣವಾಗುವ ವಿಗ್ರಹಾರಾಧನೆಯ ಕ್ರಮಗಳಿಗೆ ಸಾಕ್ಷಿಯಾಗುವುದು.</w:t>
      </w:r>
    </w:p>
    <w:p/>
    <w:p>
      <w:r xmlns:w="http://schemas.openxmlformats.org/wordprocessingml/2006/main">
        <w:t xml:space="preserve">ಈ ಅಧ್ಯಾಯವು ಇಸ್ರೇಲ್ ಇತಿಹಾಸದಲ್ಲಿ ಒಂದು ಮಹತ್ವದ ಕ್ಷಣವನ್ನು ಗುರುತಿಸುತ್ತದೆ, ಪುರಾತನ ಸಮೀಪದ ಪೂರ್ವದ ಸನ್ನಿವೇಶದ ಮಧ್ಯೆ ಯೆಹೋವನು ಮತ್ತು ಆತನ ಆಯ್ಕೆಮಾಡಿದ ಜನರ ನಡುವೆ ಔಪಚಾರಿಕ ಒಡಂಬಡಿಕೆಯನ್ನು ಸ್ಥಾಪಿಸಲಾಗಿದೆ, ಇದು ಸಾಮಾನ್ಯವಾಗಿ ಪರ್ವತಗಳು ಅಥವಾ ಎತ್ತರದ ಸ್ಥಳಗಳಿಗೆ ಸಂಬಂಧಿಸಿದ ಪವಿತ್ರ ಎನ್ಕೌಂಟರ್ಗಳನ್ನು ಒತ್ತಿಹೇಳುತ್ತದೆ ಅಥವಾ ದೈವಿಕ ಉಪಸ್ಥಿತಿಯನ್ನು ಸಂಕೇತಿಸುತ್ತದೆ ಅಥವಾ ಸಂವಹನವನ್ನು ಎತ್ತಿ ತೋರಿಸುತ್ತದೆ ನಿಷ್ಠೆ, ವಿಧೇಯತೆ ಮುಂತಾದ ವಿಷಯಗಳನ್ನು ವ್ಯಕ್ತಿಗಳ ಮೂಲಕ ಪ್ರದರ್ಶಿಸಲಾಗುತ್ತದೆ. ಮಧ್ಯವರ್ತಿಯಾಗಿ ಸೇವೆ ಸಲ್ಲಿಸುತ್ತಿರುವ ಮೋಸೆಸ್, ದೈವಿಕ ಸಂದೇಶಗಳನ್ನು ರವಾನಿಸುವ ಮಧ್ಯವರ್ತಿ, ಆ ಸಮಯದಲ್ಲಿ ಪ್ರದೇಶದಾದ್ಯಂತ ಆಚರಿಸಲಾದ ಪ್ರಾಚೀನ ಧಾರ್ಮಿಕ ಸಂಪ್ರದಾಯಗಳಲ್ಲಿ ಬೇರೂರಿರುವ ಕೋಮು ಗುರುತನ್ನು ರೂಪಿಸುವ ಸೂಚನೆಗಳು ವಿಸ್ಮಯ, ಭಯದ ನಡುವಿನ ಮಿಶ್ರಣವನ್ನು ಚಿತ್ರಿಸುವ ಅಲೌಕಿಕ ವಿದ್ಯಮಾನಗಳನ್ನು ಒಳಗೊಂಡ ಎನ್‌ಕೌಂಟರ್‌ಗಳ ಸಮಯದಲ್ಲಿ ಅನುಭವಿಸಿದ ಪ್ರತಿಕ್ರಿಯೆಗಳನ್ನು ಗೌರವ, ವಿಧೇಯತೆಯೊಂದಿಗೆ ನಿಕಟವಾಗಿ ಕಟ್ಟಲಾಗಿದೆ. ಲಿಖಿತ ದಾಖಲಾತಿಗಳ ಮೇಲೆ ಪ್ರಾಮುಖ್ಯತೆಯನ್ನು ನೀಡಲಾಯಿತು, ಹೀಬ್ರೂ ಸಮುದಾಯದಲ್ಲಿ ಪ್ರಚಲಿತದಲ್ಲಿರುವ ಧಾರ್ಮಿಕ ಸಂಪ್ರದಾಯಗಳಲ್ಲಿ ಪೂಜಿಸಲ್ಪಡುವ ಹೀಬ್ರೂ ಸಮುದಾಯದಲ್ಲಿ ಪ್ರಚಲಿತದಲ್ಲಿರುವ ಧಾರ್ಮಿಕ ಸಂಪ್ರದಾಯಗಳಲ್ಲಿ ಗೌರವಾನ್ವಿತ ದೇವತೆಯ ಕಡೆಗೆ ನಿಷ್ಠೆಯ ಪ್ರತಿನಿಧಿಗಳಾಗಿ ಸೇವೆ ಸಲ್ಲಿಸುವ ಪೌರೋಹಿತ್ಯ, ರಾಷ್ಟ್ರಕ್ಕೆ ಸಂಬಂಧಿಸಿದ ಪರಿಕಲ್ಪನೆಗಳನ್ನು ಒಳಗೊಂಡಿರುವ ಸಾಮೂಹಿಕ ಭವಿಷ್ಯವನ್ನು ರೂಪಿಸುವ ಉದ್ದೇಶಗಳನ್ನು ಪೂರೈಸುವ ಉದ್ದೇಶದಿಂದ ದೈವಿಕ ಅಧಿಕಾರದ ಅಡಿಯಲ್ಲಿ ಆಯ್ಕೆಯಾದ ಜನರನ್ನು ಬಂಧಿಸುವ ಒಪ್ಪಂದದ ಜವಾಬ್ದಾರಿಗಳು ತಲೆಮಾರುಗಳವರೆಗೆ ಭರವಸೆ ನೀಡಿದ ಉತ್ತರಾಧಿಕಾರ</w:t>
      </w:r>
    </w:p>
    <w:p/>
    <w:p>
      <w:r xmlns:w="http://schemas.openxmlformats.org/wordprocessingml/2006/main">
        <w:t xml:space="preserve">ವಿಮೋಚನಕಾಂಡ 24:1 ಆತನು ಮೋಶೆಗೆ--ನೀನೂ ಆರೋನನೂ ನಾದಾಬನೂ ಅಬೀಹುವೂ ಇಸ್ರಾಯೇಲಿನ ಹಿರಿಯರಲ್ಲಿ ಎಪ್ಪತ್ತು ಮಂದಿಯೂ ಕರ್ತನ ಬಳಿಗೆ ಬನ್ನಿರಿ. ಮತ್ತು ದೂರದಿಂದ ನಿಮ್ಮನ್ನು ಆರಾಧಿಸಿ.</w:t>
      </w:r>
    </w:p>
    <w:p/>
    <w:p>
      <w:r xmlns:w="http://schemas.openxmlformats.org/wordprocessingml/2006/main">
        <w:t xml:space="preserve">ದೇವರು ಮೋಶೆ, ಆರೋನ್, ನಾದಾಬ್, ಅಬೀಹು ಮತ್ತು ಇಸ್ರಾಯೇಲ್‌ನ ಎಪ್ಪತ್ತು ಹಿರಿಯರನ್ನು ದೂರದಿಂದ ಹೋಗಿ ಆರಾಧಿಸುವಂತೆ ಆಜ್ಞಾಪಿಸುತ್ತಾನೆ.</w:t>
      </w:r>
    </w:p>
    <w:p/>
    <w:p>
      <w:r xmlns:w="http://schemas.openxmlformats.org/wordprocessingml/2006/main">
        <w:t xml:space="preserve">1. ವಿಧೇಯತೆಯ ಶಕ್ತಿ: ದೇವರ ಆಜ್ಞೆಗಳು ಎಷ್ಟೇ ಕಷ್ಟಕರವೆಂದು ತೋರಿದರೂ ನಾವು ಪಾಲಿಸಬೇಕು.</w:t>
      </w:r>
    </w:p>
    <w:p/>
    <w:p>
      <w:r xmlns:w="http://schemas.openxmlformats.org/wordprocessingml/2006/main">
        <w:t xml:space="preserve">2. ಪೂಜೆಯ ಪ್ರಾಮುಖ್ಯತೆ: ದೇವರೊಂದಿಗಿನ ನಮ್ಮ ಸಂಬಂಧದಲ್ಲಿ ಪೂಜೆ ಅತ್ಯಗತ್ಯ.</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ಇಬ್ರಿಯರಿಗೆ 12:28-29 - ಆದುದರಿಂದ, ನಾವು ಅಲುಗಾಡಲಾಗದ ರಾಜ್ಯವನ್ನು ಸ್ವೀಕರಿಸುತ್ತಿರುವುದರಿಂದ, ನಾವು ಕೃತಜ್ಞರಾಗಿರೋಣ ಮತ್ತು ಆದ್ದರಿಂದ ನಮ್ಮ ದೇವರು ದಹಿಸುವ ಬೆಂಕಿಯಾಗಿರುವುದರಿಂದ ಗೌರವ ಮತ್ತು ಭಯದಿಂದ ದೇವರನ್ನು ಸ್ವೀಕಾರಾರ್ಹವಾಗಿ ಆರಾಧಿಸೋಣ.</w:t>
      </w:r>
    </w:p>
    <w:p/>
    <w:p>
      <w:r xmlns:w="http://schemas.openxmlformats.org/wordprocessingml/2006/main">
        <w:t xml:space="preserve">ವಿಮೋಚನಕಾಂಡ 24:2 ಮತ್ತು ಮೋಶೆಯು ಮಾತ್ರ ಕರ್ತನ ಬಳಿಗೆ ಬರುವನು; ಆದರೆ ಅವರು ಹತ್ತಿರಕ್ಕೆ ಬರುವುದಿಲ್ಲ; ಜನರೂ ಅವನ ಸಂಗಡ ಹೋಗಬಾರದು.</w:t>
      </w:r>
    </w:p>
    <w:p/>
    <w:p>
      <w:r xmlns:w="http://schemas.openxmlformats.org/wordprocessingml/2006/main">
        <w:t xml:space="preserve">ಭಗವಂತನನ್ನು ಮಾತ್ರ ಸಮೀಪಿಸಲು ಮೋಶೆಗೆ ಸೂಚಿಸಲಾಯಿತು ಮತ್ತು ಜನರು ಅವನೊಂದಿಗೆ ಬರಲು ಅನುಮತಿಸಲಿಲ್ಲ.</w:t>
      </w:r>
    </w:p>
    <w:p/>
    <w:p>
      <w:r xmlns:w="http://schemas.openxmlformats.org/wordprocessingml/2006/main">
        <w:t xml:space="preserve">1. ನಾವು ದೇವರನ್ನು ಮಾತ್ರ ಮತ್ತು ಇತರ ಜನರ ಬೆಂಬಲವಿಲ್ಲದೆ ಸಮೀಪಿಸಲು ಸಿದ್ಧರಾಗಿರಬೇಕು.</w:t>
      </w:r>
    </w:p>
    <w:p/>
    <w:p>
      <w:r xmlns:w="http://schemas.openxmlformats.org/wordprocessingml/2006/main">
        <w:t xml:space="preserve">2. ದೇವರ ಸೂಚನೆಗಳನ್ನು ನಂಬುವ ಪ್ರಾಮುಖ್ಯತೆ ಮತ್ತು ಭಯವು ನಮ್ಮನ್ನು ಪಾಲಿಸದಂತೆ ತಡೆಯಲು ಅನುಮತಿಸುವುದಿಲ್ಲ.</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ಹೀಬ್ರೂ 13:5-6 - ನಿಮ್ಮ ಜೀವನವನ್ನು ಹಣದ ಪ್ರೀತಿಯಿಂದ ಮುಕ್ತಗೊಳಿಸಿ, ಮತ್ತು ನಿಮ್ಮಲ್ಲಿರುವದರಲ್ಲಿ ತೃಪ್ತರಾಗಿರಿ, ಏಕೆಂದರೆ ನಾನು ನಿನ್ನನ್ನು ಎಂದಿಗೂ ಬಿಡುವುದಿಲ್ಲ ಅಥವಾ ನಿಮ್ಮನ್ನು ತೊರೆಯುವುದಿಲ್ಲ ಎಂದು ಅವನು ಹೇಳಿದ್ದಾನೆ. ಆದ್ದರಿಂದ ನಾವು ಆತ್ಮವಿಶ್ವಾಸದಿಂದ ಹೇಳಬಹುದು, ಲಾರ್ಡ್ ನನ್ನ ಸಹಾಯಕ; ನಾನು ಭಯಪಡುವುದಿಲ್ಲ; ಮನುಷ್ಯ ನನಗೆ ಏನು ಮಾಡಬಹುದು?</w:t>
      </w:r>
    </w:p>
    <w:p/>
    <w:p>
      <w:r xmlns:w="http://schemas.openxmlformats.org/wordprocessingml/2006/main">
        <w:t xml:space="preserve">ವಿಮೋಚನಕಾಂಡ 24:3 ಆಗ ಮೋಶೆಯು ಬಂದು ಕರ್ತನ ಎಲ್ಲಾ ಮಾತುಗಳನ್ನು ಮತ್ತು ಎಲ್ಲಾ ತೀರ್ಪುಗಳನ್ನು ಜನರಿಗೆ ತಿಳಿಸಿದನು; ಮತ್ತು ಎಲ್ಲಾ ಜನರು ಒಂದೇ ಧ್ವನಿಯಿಂದ ಉತ್ತರಿಸುತ್ತಾ--ಕರ್ತನು ಹೇಳಿದ ಎಲ್ಲಾ ಮಾತುಗಳನ್ನು ನಾವು ಮಾಡುತ್ತೇವೆ ಎಂದು ಹೇಳಿದರು.</w:t>
      </w:r>
    </w:p>
    <w:p/>
    <w:p>
      <w:r xmlns:w="http://schemas.openxmlformats.org/wordprocessingml/2006/main">
        <w:t xml:space="preserve">ಇಸ್ರಾಯೇಲ್ಯರು ಮೋಶೆಯ ಮಾತನ್ನು ಕೇಳಿದರು ಮತ್ತು ಕರ್ತನ ಎಲ್ಲಾ ಮಾತುಗಳನ್ನು ಅನುಸರಿಸಲು ಒಪ್ಪಿಕೊಂಡರು.</w:t>
      </w:r>
    </w:p>
    <w:p/>
    <w:p>
      <w:r xmlns:w="http://schemas.openxmlformats.org/wordprocessingml/2006/main">
        <w:t xml:space="preserve">1. ದೇವರನ್ನು ಕೇಳುವ ಮತ್ತು ಆತನ ಆಜ್ಞೆಗಳನ್ನು ಅನುಸರಿಸುವ ಪ್ರಾಮುಖ್ಯತೆ</w:t>
      </w:r>
    </w:p>
    <w:p/>
    <w:p>
      <w:r xmlns:w="http://schemas.openxmlformats.org/wordprocessingml/2006/main">
        <w:t xml:space="preserve">2. ದೇವರಿಗೆ ವಿಧೇಯತೆಯು ಆಶೀರ್ವಾದವನ್ನು ತರುತ್ತದೆ</w:t>
      </w:r>
    </w:p>
    <w:p/>
    <w:p>
      <w:r xmlns:w="http://schemas.openxmlformats.org/wordprocessingml/2006/main">
        <w:t xml:space="preserve">1. ಧರ್ಮೋಪದೇಶಕಾಂಡ 11:27-28 - "ಮತ್ತು ಕರ್ತನು ತನ್ನ ಅದ್ಭುತವಾದ ಧ್ವನಿಯನ್ನು ಕೇಳುವಂತೆ ಮಾಡುವನು ಮತ್ತು ಅವನ ಕೋಪದ ಕೋಪದಿಂದ ಮತ್ತು ದಹಿಸುವ ಬೆಂಕಿಯ ಜ್ವಾಲೆಯೊಂದಿಗೆ ತನ್ನ ತೋಳಿನ ಪ್ರಕಾಶವನ್ನು ತೋರಿಸುತ್ತಾನೆ. , ಮತ್ತು ಬಿರುಗಾಳಿ, ಮತ್ತು ಆಲಿಕಲ್ಲುಗಳು, ಯಾಕಂದರೆ ಕರ್ತನ ಧ್ವನಿಯ ಮೂಲಕ ಅಶ್ಶೂರ್ಯನು ಹೊಡೆಯಲ್ಪಡುವನು, ಅದು ಕೋಲಿನಿಂದ ಹೊಡೆದನು.</w:t>
      </w:r>
    </w:p>
    <w:p/>
    <w:p>
      <w:r xmlns:w="http://schemas.openxmlformats.org/wordprocessingml/2006/main">
        <w:t xml:space="preserve">2. ಮ್ಯಾಥ್ಯೂ 7:21 - "ಕರ್ತನೇ, ಕರ್ತನೇ, ನನಗೆ ಹೇಳುವ ಪ್ರತಿಯೊಬ್ಬರೂ ಸ್ವರ್ಗದ ರಾಜ್ಯವನ್ನು ಪ್ರವೇಶಿಸುವುದಿಲ್ಲ; ಆದರೆ ಸ್ವರ್ಗದಲ್ಲಿರುವ ನನ್ನ ತಂದೆಯ ಚಿತ್ತವನ್ನು ಮಾಡುವವನು."</w:t>
      </w:r>
    </w:p>
    <w:p/>
    <w:p>
      <w:r xmlns:w="http://schemas.openxmlformats.org/wordprocessingml/2006/main">
        <w:t xml:space="preserve">ವಿಮೋಚನಕಾಂಡ 24:4 ಮೋಶೆಯು ಕರ್ತನ ಎಲ್ಲಾ ಮಾತುಗಳನ್ನು ಬರೆದು ಮುಂಜಾನೆ ಎದ್ದು ಬೆಟ್ಟದ ಕೆಳಗೆ ಒಂದು ಬಲಿಪೀಠವನ್ನು ಮತ್ತು ಇಸ್ರಾಯೇಲಿನ ಹನ್ನೆರಡು ಕುಲಗಳ ಪ್ರಕಾರ ಹನ್ನೆರಡು ಸ್ತಂಭಗಳನ್ನು ನಿರ್ಮಿಸಿದನು.</w:t>
      </w:r>
    </w:p>
    <w:p/>
    <w:p>
      <w:r xmlns:w="http://schemas.openxmlformats.org/wordprocessingml/2006/main">
        <w:t xml:space="preserve">ಮೋಶೆಯು ಕರ್ತನ ವಾಕ್ಯಗಳನ್ನು ಬರೆದು ಇಸ್ರಾಯೇಲಿನ ಹನ್ನೆರಡು ಕುಲಗಳ ಪ್ರಕಾರ ಒಂದು ಬಲಿಪೀಠ ಮತ್ತು ಹನ್ನೆರಡು ಸ್ತಂಭಗಳನ್ನು ನಿರ್ಮಿಸಿದನು.</w:t>
      </w:r>
    </w:p>
    <w:p/>
    <w:p>
      <w:r xmlns:w="http://schemas.openxmlformats.org/wordprocessingml/2006/main">
        <w:t xml:space="preserve">1. ನಂಬಿಕೆಯೊಂದಿಗೆ ಸವಾಲುಗಳನ್ನು ಜಯಿಸುವುದು: ಮೋಶೆಯ ಉದಾಹರಣೆಯಿಂದ ಕಲಿಯುವುದು</w:t>
      </w:r>
    </w:p>
    <w:p/>
    <w:p>
      <w:r xmlns:w="http://schemas.openxmlformats.org/wordprocessingml/2006/main">
        <w:t xml:space="preserve">2. ಇಸ್ರೇಲ್ ಜೊತೆ ದೇವರ ಒಡಂಬಡಿಕೆ: ಪ್ರೀತಿ ಮತ್ತು ಬದ್ಧತೆಯ ಒಡಂಬಡಿಕೆ</w:t>
      </w:r>
    </w:p>
    <w:p/>
    <w:p>
      <w:r xmlns:w="http://schemas.openxmlformats.org/wordprocessingml/2006/main">
        <w:t xml:space="preserve">1. ರೋಮನ್ನರು 10:17: "ಆದ್ದರಿಂದ ನಂಬಿಕೆಯು ಶ್ರವಣದಿಂದ ಬರುತ್ತದೆ, ಮತ್ತು ಕ್ರಿಸ್ತನ ವಾಕ್ಯದ ಮೂಲಕ ಕೇಳುವಿಕೆ ಬರುತ್ತದೆ."</w:t>
      </w:r>
    </w:p>
    <w:p/>
    <w:p>
      <w:r xmlns:w="http://schemas.openxmlformats.org/wordprocessingml/2006/main">
        <w:t xml:space="preserve">2. 2 ಕೊರಿಂಥಿಯಾನ್ಸ್ 1:20: "ದೇವರ ಎಲ್ಲಾ ವಾಗ್ದಾನಗಳು ಅವನಲ್ಲಿ ಹೌದು ಎಂದು ಕಂಡುಕೊಳ್ಳುತ್ತವೆ. ಅದಕ್ಕಾಗಿಯೇ ನಾವು ಆತನ ಮೂಲಕ ದೇವರಿಗೆ ನಮ್ಮ ಆಮೆನ್ ಅನ್ನು ಆತನ ಮಹಿಮೆಗಾಗಿ ಹೇಳುತ್ತೇವೆ."</w:t>
      </w:r>
    </w:p>
    <w:p/>
    <w:p>
      <w:r xmlns:w="http://schemas.openxmlformats.org/wordprocessingml/2006/main">
        <w:t xml:space="preserve">ವಿಮೋಚನಕಾಂಡ 24:5 ಮತ್ತು ಅವನು ಇಸ್ರಾಯೇಲ್ ಮಕ್ಕಳ ಯುವಕರನ್ನು ಕಳುಹಿಸಿದನು, ಅವರು ದಹನಬಲಿಗಳನ್ನು ಅರ್ಪಿಸಿದರು ಮತ್ತು ಎತ್ತುಗಳ ಸಮಾಧಾನದ ಬಲಿಗಳನ್ನು ಯೆಹೋವನಿಗೆ ಅರ್ಪಿಸಿದರು.</w:t>
      </w:r>
    </w:p>
    <w:p/>
    <w:p>
      <w:r xmlns:w="http://schemas.openxmlformats.org/wordprocessingml/2006/main">
        <w:t xml:space="preserve">ಕರ್ತನಿಗೆ ದಹನಬಲಿ ಮತ್ತು ಯಜ್ಞಗಳನ್ನು ಅರ್ಪಿಸಲು ಮೋಶೆಯು ಯುವಕರನ್ನು ಕಳುಹಿಸಿದನು.</w:t>
      </w:r>
    </w:p>
    <w:p/>
    <w:p>
      <w:r xmlns:w="http://schemas.openxmlformats.org/wordprocessingml/2006/main">
        <w:t xml:space="preserve">1. ದೇವರಿಗೆ ನೈವೇದ್ಯಗಳ ಮಹತ್ವ.</w:t>
      </w:r>
    </w:p>
    <w:p/>
    <w:p>
      <w:r xmlns:w="http://schemas.openxmlformats.org/wordprocessingml/2006/main">
        <w:t xml:space="preserve">2. ಭಗವಂತನ ಸೇವೆ ಮಾಡಲು ಒಬ್ಬರ ಅತ್ಯುತ್ತಮವಾದದನ್ನು ನೀಡುವುದು.</w:t>
      </w:r>
    </w:p>
    <w:p/>
    <w:p>
      <w:r xmlns:w="http://schemas.openxmlformats.org/wordprocessingml/2006/main">
        <w:t xml:space="preserve">1. ಕೀರ್ತನೆ 50: 14-15 "ದೇವರಿಗೆ ಕೃತಜ್ಞತಾ ಯಜ್ಞವನ್ನು ಅರ್ಪಿಸಿ, ಮತ್ತು ಪರಮಾತ್ಮನಿಗೆ ನಿಮ್ಮ ಪ್ರತಿಜ್ಞೆಗಳನ್ನು ಮಾಡಿ, ಮತ್ತು ತೊಂದರೆಯ ದಿನದಲ್ಲಿ ನನ್ನನ್ನು ಕರೆ ಮಾಡಿ; ನಾನು ನಿನ್ನನ್ನು ಬಿಡಿಸುತ್ತೇನೆ ಮತ್ತು ನೀವು ನನ್ನನ್ನು ಮಹಿಮೆಪಡಿಸುವಿರಿ.</w:t>
      </w:r>
    </w:p>
    <w:p/>
    <w:p>
      <w:r xmlns:w="http://schemas.openxmlformats.org/wordprocessingml/2006/main">
        <w:t xml:space="preserve">2. ಹೀಬ್ರೂ 13:15-16 "ಆತನ ಮೂಲಕ ನಾವು ನಿರಂತರವಾಗಿ ದೇವರಿಗೆ ಸ್ತೋತ್ರದ ಯಜ್ಞವನ್ನು ಅರ್ಪಿಸೋಣ, ಅಂದರೆ ಆತನ ಹೆಸರನ್ನು ಅಂಗೀಕರಿಸುವ ತುಟಿಗಳ ಫಲ. ಒಳ್ಳೆಯದನ್ನು ಮಾಡಲು ಮತ್ತು ನಿಮ್ಮಲ್ಲಿರುವದನ್ನು ಹಂಚಿಕೊಳ್ಳಲು ನಿರ್ಲಕ್ಷಿಸಬೇಡಿ. ಅಂತಹ ತ್ಯಾಗಗಳು ದೇವರಿಗೆ ಇಷ್ಟವಾಗುತ್ತವೆ.</w:t>
      </w:r>
    </w:p>
    <w:p/>
    <w:p>
      <w:r xmlns:w="http://schemas.openxmlformats.org/wordprocessingml/2006/main">
        <w:t xml:space="preserve">ವಿಮೋಚನಕಾಂಡ 24:6 ಮತ್ತು ಮೋಶೆಯು ರಕ್ತದಲ್ಲಿ ಅರ್ಧವನ್ನು ತೆಗೆದುಕೊಂಡು ಪಾತ್ರೆಗಳಲ್ಲಿ ಹಾಕಿದನು. ಮತ್ತು ಅರ್ಧ ರಕ್ತವನ್ನು ಅವನು ಬಲಿಪೀಠದ ಮೇಲೆ ಚಿಮುಕಿಸಿದನು.</w:t>
      </w:r>
    </w:p>
    <w:p/>
    <w:p>
      <w:r xmlns:w="http://schemas.openxmlformats.org/wordprocessingml/2006/main">
        <w:t xml:space="preserve">ಮೋಶೆಯು ತ್ಯಾಗಮಾಡಿದ ಪ್ರಾಣಿಗಳ ರಕ್ತವನ್ನು ಭಾಗಿಸಿ ಅದರಲ್ಲಿ ಅರ್ಧವನ್ನು ತೊಟ್ಟಿಗಳಲ್ಲಿ ಇರಿಸಿ ಉಳಿದ ಅರ್ಧವನ್ನು ದೇವರಿಗೆ ಕಾಣಿಕೆಯಾಗಿ ಬಲಿಪೀಠದ ಮೇಲೆ ಚಿಮುಕಿಸಿದನು.</w:t>
      </w:r>
    </w:p>
    <w:p/>
    <w:p>
      <w:r xmlns:w="http://schemas.openxmlformats.org/wordprocessingml/2006/main">
        <w:t xml:space="preserve">1. ತ್ಯಾಗದ ಶಕ್ತಿ: ಯೇಸುವಿನ ರಕ್ತವು ನಮ್ಮನ್ನು ಹೇಗೆ ಉಳಿಸಿತು</w:t>
      </w:r>
    </w:p>
    <w:p/>
    <w:p>
      <w:r xmlns:w="http://schemas.openxmlformats.org/wordprocessingml/2006/main">
        <w:t xml:space="preserve">2. ಪ್ರೀತಿಯ ಕೊಡುಗೆಗಳು: ನಾವು ದೇವರಿಗೆ ನಮ್ಮ ಕೃತಜ್ಞತೆಯನ್ನು ಹೇಗೆ ತೋರಿಸಬಹುದು</w:t>
      </w:r>
    </w:p>
    <w:p/>
    <w:p>
      <w:r xmlns:w="http://schemas.openxmlformats.org/wordprocessingml/2006/main">
        <w:t xml:space="preserve">1. ಹೀಬ್ರೂ 9:22 - "ಮತ್ತು ಕಾನೂನಿನ ಪ್ರಕಾರ ಬಹುತೇಕ ಎಲ್ಲಾ ವಿಷಯಗಳನ್ನು ರಕ್ತದಿಂದ ಶುದ್ಧೀಕರಿಸಲಾಗುತ್ತದೆ ಮತ್ತು ರಕ್ತವನ್ನು ಚೆಲ್ಲದೆಯೇ ಯಾವುದೇ ಪರಿಹಾರವಿಲ್ಲ."</w:t>
      </w:r>
    </w:p>
    <w:p/>
    <w:p>
      <w:r xmlns:w="http://schemas.openxmlformats.org/wordprocessingml/2006/main">
        <w:t xml:space="preserve">2. ಯಾಜಕಕಾಂಡ 17:11 - "ಮಾಂಸದ ಜೀವವು ರಕ್ತದಲ್ಲಿದೆ, ಮತ್ತು ನಿಮ್ಮ ಆತ್ಮಗಳಿಗಾಗಿ ಪ್ರಾಯಶ್ಚಿತ್ತವನ್ನು ಮಾಡಲು ನಾನು ಅದನ್ನು ಬಲಿಪೀಠದ ಮೇಲೆ ನಿಮಗೆ ಕೊಟ್ಟಿದ್ದೇನೆ; ಏಕೆಂದರೆ ಅದು ಆತ್ಮಕ್ಕೆ ಪ್ರಾಯಶ್ಚಿತ್ತವನ್ನು ಮಾಡುತ್ತದೆ."</w:t>
      </w:r>
    </w:p>
    <w:p/>
    <w:p>
      <w:r xmlns:w="http://schemas.openxmlformats.org/wordprocessingml/2006/main">
        <w:t xml:space="preserve">ವಿಮೋಚನಕಾಂಡ 24:7 ಅವನು ಒಡಂಬಡಿಕೆಯ ಪುಸ್ತಕವನ್ನು ತೆಗೆದುಕೊಂಡು ಜನರ ಸಭಿಕರಲ್ಲಿ ಓದಿದನು ಮತ್ತು ಅವರು--ಕರ್ತನು ಹೇಳಿದ್ದನ್ನು ನಾವು ಮಾಡುತ್ತೇವೆ ಮತ್ತು ವಿಧೇಯರಾಗುತ್ತೇವೆ ಎಂದು ಹೇಳಿದರು.</w:t>
      </w:r>
    </w:p>
    <w:p/>
    <w:p>
      <w:r xmlns:w="http://schemas.openxmlformats.org/wordprocessingml/2006/main">
        <w:t xml:space="preserve">ಇಸ್ರೇಲ್ ಜನರು ಲಾರ್ಡ್ಸ್ ಆಜ್ಞೆಗಳನ್ನು ಅನುಸರಿಸಲು ಮತ್ತು ಪಾಲಿಸಲು ಒಪ್ಪಿಕೊಂಡರು.</w:t>
      </w:r>
    </w:p>
    <w:p/>
    <w:p>
      <w:r xmlns:w="http://schemas.openxmlformats.org/wordprocessingml/2006/main">
        <w:t xml:space="preserve">1. ದೇವರ ಆಜ್ಞೆಗಳನ್ನು ಪಾಲಿಸುವುದು ಆಶೀರ್ವಾದವನ್ನು ತರುತ್ತದೆ</w:t>
      </w:r>
    </w:p>
    <w:p/>
    <w:p>
      <w:r xmlns:w="http://schemas.openxmlformats.org/wordprocessingml/2006/main">
        <w:t xml:space="preserve">2. ಭಗವಂತನ ವಾಕ್ಯವನ್ನು ಪಾಲಿಸುವುದು ಅತ್ಯಗತ್ಯ</w:t>
      </w:r>
    </w:p>
    <w:p/>
    <w:p>
      <w:r xmlns:w="http://schemas.openxmlformats.org/wordprocessingml/2006/main">
        <w:t xml:space="preserve">1. ಯೆಹೋಶುವ 24:15 ಆದರೆ ನನಗೂ ನನ್ನ ಮನೆಯವರ ವಿಷಯದಲ್ಲೂ ನಾವು ಕರ್ತನನ್ನು ಸೇವಿಸುತ್ತೇವೆ.</w:t>
      </w:r>
    </w:p>
    <w:p/>
    <w:p>
      <w:r xmlns:w="http://schemas.openxmlformats.org/wordprocessingml/2006/main">
        <w:t xml:space="preserve">2. ಧರ್ಮೋಪದೇಶಕಾಂಡ 11:26-27 ನೋಡಿ, ನಾನು ಇಂದು ನಿಮ್ಮ ಮುಂದೆ ಆಶೀರ್ವಾದ ಮತ್ತು ಶಾಪವನ್ನು ಇಡುತ್ತಿದ್ದೇನೆ: ನಾನು ಇಂದು ನಿಮಗೆ ಆಜ್ಞಾಪಿಸುತ್ತಿರುವ ನಿಮ್ಮ ದೇವರಾದ ಕರ್ತನ ಆಜ್ಞೆಗಳನ್ನು ನೀವು ಅನುಸರಿಸಿದರೆ ಆಶೀರ್ವಾದ ಮತ್ತು ನೀವು ಮಾಡದಿದ್ದರೆ ಶಾಪ ನಿಮ್ಮ ದೇವರಾದ ಕರ್ತನ ಆಜ್ಞೆಗಳಿಗೆ ವಿಧೇಯರಾಗಿರಿ.</w:t>
      </w:r>
    </w:p>
    <w:p/>
    <w:p>
      <w:r xmlns:w="http://schemas.openxmlformats.org/wordprocessingml/2006/main">
        <w:t xml:space="preserve">ವಿಮೋಚನಕಾಂಡ 24:8 ಮೋಶೆಯು ರಕ್ತವನ್ನು ತೆಗೆದುಕೊಂಡು ಜನರ ಮೇಲೆ ಚಿಮುಕಿಸಿ--ಇಗೋ, ಈ ಎಲ್ಲಾ ಮಾತುಗಳ ಕುರಿತು ಕರ್ತನು ನಿಮ್ಮೊಂದಿಗೆ ಮಾಡಿದ ಒಡಂಬಡಿಕೆಯ ರಕ್ತ.</w:t>
      </w:r>
    </w:p>
    <w:p/>
    <w:p>
      <w:r xmlns:w="http://schemas.openxmlformats.org/wordprocessingml/2006/main">
        <w:t xml:space="preserve">ಜನರು ಮತ್ತು ಲಾರ್ಡ್ ನಡುವಿನ ಒಪ್ಪಂದವನ್ನು ಸೂಚಿಸಲು ಮೋಶೆಯು ಒಡಂಬಡಿಕೆಯ ರಕ್ತವನ್ನು ಜನರ ಮೇಲೆ ಚಿಮುಕಿಸಿದನು.</w:t>
      </w:r>
    </w:p>
    <w:p/>
    <w:p>
      <w:r xmlns:w="http://schemas.openxmlformats.org/wordprocessingml/2006/main">
        <w:t xml:space="preserve">1. ಒಡಂಬಡಿಕೆಯ ಮಹತ್ವ: ದೇವರನ್ನು ಅನುಸರಿಸುವುದು ಎಂದರೆ ಏನು</w:t>
      </w:r>
    </w:p>
    <w:p/>
    <w:p>
      <w:r xmlns:w="http://schemas.openxmlformats.org/wordprocessingml/2006/main">
        <w:t xml:space="preserve">2. ಒಡಂಬಡಿಕೆಯ ರಕ್ತ: ಭಗವಂತನಿಗೆ ವಿಧೇಯತೆ ಮತ್ತು ನಿಷ್ಠೆ</w:t>
      </w:r>
    </w:p>
    <w:p/>
    <w:p>
      <w:r xmlns:w="http://schemas.openxmlformats.org/wordprocessingml/2006/main">
        <w:t xml:space="preserve">1. ಧರ್ಮೋಪದೇಶಕಾಂಡ 5:2-3 - "ನಮ್ಮ ದೇವರಾದ ಕರ್ತನು ಹೋರೇಬಿನಲ್ಲಿ ನಮ್ಮೊಂದಿಗೆ ಒಡಂಬಡಿಕೆಯನ್ನು ಮಾಡಿದನು. ಕರ್ತನು ಈ ಒಡಂಬಡಿಕೆಯನ್ನು ನಮ್ಮ ಪಿತೃಗಳೊಂದಿಗೆ ಮಾಡಲಿಲ್ಲ, ಆದರೆ ನಮ್ಮೊಂದಿಗೆ ಇಂದು ಜೀವಂತವಾಗಿರುವ ನಮ್ಮೊಂದಿಗೆ."</w:t>
      </w:r>
    </w:p>
    <w:p/>
    <w:p>
      <w:r xmlns:w="http://schemas.openxmlformats.org/wordprocessingml/2006/main">
        <w:t xml:space="preserve">2. ಇಬ್ರಿಯ 9:20-22 - "ಇದರಿಂದ ಮೊದಲನೆಯ ಒಡಂಬಡಿಕೆಯು ರಕ್ತವಿಲ್ಲದೆ ಜಾರಿಗೆ ಬರಲಿಲ್ಲ. ಮೋಶೆಯು ಎಲ್ಲಾ ಜನರಿಗೆ ಕಾನೂನಿನ ಪ್ರತಿಯೊಂದು ಆಜ್ಞೆಯನ್ನು ಘೋಷಿಸಿದಾಗ, ಅವನು ಕರುಗಳ ರಕ್ತವನ್ನು ನೀರಿನೊಂದಿಗೆ ತೆಗೆದುಕೊಂಡನು. ಕಡುಗೆಂಪು ಉಣ್ಣೆ ಮತ್ತು ಹಿಸ್ಸೋಪ್ನ ಕೊಂಬೆಗಳನ್ನು ಮತ್ತು ಸುರುಳಿಯನ್ನು ಮತ್ತು ಎಲ್ಲಾ ಜನರಿಗೆ ಚಿಮುಕಿಸಲಾಗುತ್ತದೆ.</w:t>
      </w:r>
    </w:p>
    <w:p/>
    <w:p>
      <w:r xmlns:w="http://schemas.openxmlformats.org/wordprocessingml/2006/main">
        <w:t xml:space="preserve">ವಿಮೋಚನಕಾಂಡ 24:9 ಆಗ ಮೋಶೆಯೂ ಆರೋನನೂ ನಾದಾಬನೂ ಅಬೀಹುವೂ ಇಸ್ರಾಯೇಲಿನ ಹಿರಿಯರಲ್ಲಿ ಎಪ್ಪತ್ತು ಮಂದಿಯೂ ಹೋದರು.</w:t>
      </w:r>
    </w:p>
    <w:p/>
    <w:p>
      <w:r xmlns:w="http://schemas.openxmlformats.org/wordprocessingml/2006/main">
        <w:t xml:space="preserve">ಮೋಶೆ, ಆರೋನ್, ನಾದಾಬ್, ಅಬೀಹು ಮತ್ತು ಇಸ್ರಾಯೇಲಿನ 70 ಹಿರಿಯರು ಸೀನಾಯಿ ಬೆಟ್ಟಕ್ಕೆ ಹೋದರು.</w:t>
      </w:r>
    </w:p>
    <w:p/>
    <w:p>
      <w:r xmlns:w="http://schemas.openxmlformats.org/wordprocessingml/2006/main">
        <w:t xml:space="preserve">1. ಮೇಲಕ್ಕೆ ಹೋಗುವುದು: ದೇವರು ನಮ್ಮನ್ನು ಎತ್ತರಕ್ಕೆ ಕರೆದಾಗ</w:t>
      </w:r>
    </w:p>
    <w:p/>
    <w:p>
      <w:r xmlns:w="http://schemas.openxmlformats.org/wordprocessingml/2006/main">
        <w:t xml:space="preserve">2. ಟೇಕಿಂಗ್ ದ ಲೀಪ್ ಆಫ್ ಫೇಯ್ತ್: ಎ ಸ್ಟಡಿ ಆನ್ ದ ವಿಧೇಯತೆಯ ಮೋಸೆಸ್ ಮತ್ತು ಇಸ್ರೇಲ್‌ನ ಹಿರಿಯರು</w:t>
      </w:r>
    </w:p>
    <w:p/>
    <w:p>
      <w:r xmlns:w="http://schemas.openxmlformats.org/wordprocessingml/2006/main">
        <w:t xml:space="preserve">1. ವಿಮೋಚನಕಾಂಡ 24:9</w:t>
      </w:r>
    </w:p>
    <w:p/>
    <w:p>
      <w:r xmlns:w="http://schemas.openxmlformats.org/wordprocessingml/2006/main">
        <w:t xml:space="preserve">2. ಇಬ್ರಿಯ 11:8-9 "ನಂಬಿಕೆಯಿಂದಲೇ ಅಬ್ರಹಾಮನು ತಾನು ಸ್ವಾಸ್ತ್ಯವಾಗಿ ಪಡೆಯುವ ಸ್ಥಳಕ್ಕೆ ಹೋಗಬೇಕೆಂದು ಕರೆದಾಗ ವಿಧೇಯನಾದನು. ಮತ್ತು ಅವನು ಎಲ್ಲಿಗೆ ಹೋಗುತ್ತಿದ್ದೇನೆಂದು ತಿಳಿಯದೆ ಹೊರಟುಹೋದನು. ನಂಬಿಕೆಯಿಂದ ಅವನು ದೇಶದಲ್ಲಿ ವಾಸಿಸಿದನು. ವಿದೇಶದಲ್ಲಿರುವಂತೆ ವಾಗ್ದಾನದ ಮೂಲಕ, ಐಸಾಕ್ ಮತ್ತು ಯಾಕೋಬನೊಂದಿಗೆ ಗುಡಾರಗಳಲ್ಲಿ ವಾಸಿಸುತ್ತಿದ್ದರು, ಅದೇ ವಾಗ್ದಾನದ ಉತ್ತರಾಧಿಕಾರಿಗಳು."</w:t>
      </w:r>
    </w:p>
    <w:p/>
    <w:p>
      <w:r xmlns:w="http://schemas.openxmlformats.org/wordprocessingml/2006/main">
        <w:t xml:space="preserve">ವಿಮೋಚನಕಾಂಡ 24:10 ಮತ್ತು ಅವರು ಇಸ್ರಾಯೇಲ್ಯರ ದೇವರನ್ನು ನೋಡಿದರು ಮತ್ತು ಅವನ ಪಾದಗಳ ಕೆಳಗೆ ನೀಲಮಣಿ ಕಲ್ಲಿನ ಸುಸಜ್ಜಿತ ಕೆಲಸದಂತೆಯೂ ಮತ್ತು ಅವನ ಸ್ಪಷ್ಟತೆಯಲ್ಲಿ ಸ್ವರ್ಗದ ದೇಹದಂತೆಯೂ ಇತ್ತು.</w:t>
      </w:r>
    </w:p>
    <w:p/>
    <w:p>
      <w:r xmlns:w="http://schemas.openxmlformats.org/wordprocessingml/2006/main">
        <w:t xml:space="preserve">ಇಸ್ರಾಯೇಲ್ಯರು ದೇವರನ್ನು ನೋಡಿದರು ಮತ್ತು ಅವನ ಪಾದಗಳ ಕೆಳಗೆ ಆಕಾಶದ ನೋಟವನ್ನು ಹೊಂದಿರುವ ನೀಲಮಣಿಯ ಕಲ್ಲು ಕಾಣಿಸಿಕೊಂಡಿರುವುದನ್ನು ಗಮನಿಸಿದರು.</w:t>
      </w:r>
    </w:p>
    <w:p/>
    <w:p>
      <w:r xmlns:w="http://schemas.openxmlformats.org/wordprocessingml/2006/main">
        <w:t xml:space="preserve">1. ದೇವರನ್ನು ನೋಡುವುದು: ಅವನ ಮಹಿಮೆಯನ್ನು ಪ್ರಶಂಸಿಸುವುದು</w:t>
      </w:r>
    </w:p>
    <w:p/>
    <w:p>
      <w:r xmlns:w="http://schemas.openxmlformats.org/wordprocessingml/2006/main">
        <w:t xml:space="preserve">2. ಭೂಮಿಯ ಮೇಲಿನ ಸ್ವರ್ಗದ ವೈಭವ</w:t>
      </w:r>
    </w:p>
    <w:p/>
    <w:p>
      <w:r xmlns:w="http://schemas.openxmlformats.org/wordprocessingml/2006/main">
        <w:t xml:space="preserve">1. ಕೀರ್ತನೆಗಳು 97:2 ಮೋಡಗಳು ಮತ್ತು ಕತ್ತಲೆಯು ಆತನ ಸುತ್ತಲೂ ಇವೆ; ನೀತಿ ಮತ್ತು ನ್ಯಾಯವು ಆತನ ಸಿಂಹಾಸನದ ವಾಸಸ್ಥಾನವಾಗಿದೆ.</w:t>
      </w:r>
    </w:p>
    <w:p/>
    <w:p>
      <w:r xmlns:w="http://schemas.openxmlformats.org/wordprocessingml/2006/main">
        <w:t xml:space="preserve">2. ಎಝೆಕಿಯೆಲ್ 1:22 ಮತ್ತು ಜೀವಿಗಳ ತಲೆಯ ಮೇಲಿನ ಆಕಾಶದ ಹೋಲಿಕೆಯು ಭಯಾನಕ ಸ್ಫಟಿಕದ ಬಣ್ಣದಂತೆ, ಅವುಗಳ ತಲೆಯ ಮೇಲೆ ಚಾಚಿಕೊಂಡಿತ್ತು.</w:t>
      </w:r>
    </w:p>
    <w:p/>
    <w:p>
      <w:r xmlns:w="http://schemas.openxmlformats.org/wordprocessingml/2006/main">
        <w:t xml:space="preserve">ವಿಮೋಚನಕಾಂಡ 24:11 ಮತ್ತು ಇಸ್ರಾಯೇಲ್ ಮಕ್ಕಳ ಗಣ್ಯರ ಮೇಲೆ ಅವನು ತನ್ನ ಕೈಯನ್ನು ಇಡಲಿಲ್ಲ; ಅವರು ದೇವರನ್ನು ನೋಡಿದರು ಮತ್ತು ತಿನ್ನುತ್ತಾರೆ ಮತ್ತು ಕುಡಿಯುತ್ತಾರೆ</w:t>
      </w:r>
    </w:p>
    <w:p/>
    <w:p>
      <w:r xmlns:w="http://schemas.openxmlformats.org/wordprocessingml/2006/main">
        <w:t xml:space="preserve">ಇಸ್ರಾಯೇಲ್ಯರು ದೇವರ ಕೈಗೆ ಒಳಗಾಗಲಿಲ್ಲ ಆದರೆ ಆತನನ್ನು ನೋಡಲು ಮತ್ತು ಆತನೊಂದಿಗೆ ತಿನ್ನಲು ಮತ್ತು ಕುಡಿಯಲು ಅನುಮತಿಸಲಾಯಿತು.</w:t>
      </w:r>
    </w:p>
    <w:p/>
    <w:p>
      <w:r xmlns:w="http://schemas.openxmlformats.org/wordprocessingml/2006/main">
        <w:t xml:space="preserve">1. ವಿಸ್ಮಯ ಮತ್ತು ಕೃತಜ್ಞತೆ: ಆತನ ಮಹಿಮೆಯ ಮಧ್ಯದಲ್ಲಿ ದೇವರ ಪ್ರೀತಿಯನ್ನು ಅನುಭವಿಸುವುದು</w:t>
      </w:r>
    </w:p>
    <w:p/>
    <w:p>
      <w:r xmlns:w="http://schemas.openxmlformats.org/wordprocessingml/2006/main">
        <w:t xml:space="preserve">2. ದೇವರ ಅನುಗ್ರಹವನ್ನು ಸ್ವೀಕರಿಸುವುದು: ನಾವು ಅರ್ಹರಾಗಿರದಿದ್ದರೂ ಸಹ ಆಶೀರ್ವಾದವನ್ನು ಹೇಗೆ ಪಡೆಯುವುದು</w:t>
      </w:r>
    </w:p>
    <w:p/>
    <w:p>
      <w:r xmlns:w="http://schemas.openxmlformats.org/wordprocessingml/2006/main">
        <w:t xml:space="preserve">1. ಕೀರ್ತನೆಗಳು 34:8 ಕರ್ತನು ಒಳ್ಳೆಯವನೆಂದು ರುಚಿ ನೋಡಿರಿ; ಆತನನ್ನು ಆಶ್ರಯಿಸುವವನು ಧನ್ಯನು.</w:t>
      </w:r>
    </w:p>
    <w:p/>
    <w:p>
      <w:r xmlns:w="http://schemas.openxmlformats.org/wordprocessingml/2006/main">
        <w:t xml:space="preserve">2. ರೋಮನ್ನರು 5:8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ವಿಮೋಚನಕಾಂಡ 24:12 ಮತ್ತು ಕರ್ತನು ಮೋಶೆಗೆ--ಬೆಟ್ಟದ ಮೇಲೆ ನನ್ನ ಬಳಿಗೆ ಬಂದು ಅಲ್ಲಿಯೇ ಇರು. ನೀನು ಅವರಿಗೆ ಕಲಿಸಬಹುದು.</w:t>
      </w:r>
    </w:p>
    <w:p/>
    <w:p>
      <w:r xmlns:w="http://schemas.openxmlformats.org/wordprocessingml/2006/main">
        <w:t xml:space="preserve">ಹತ್ತು ಅನುಶಾಸನಗಳನ್ನು ಸ್ವೀಕರಿಸಲು ಪರ್ವತವನ್ನು ಏರಲು ಭಗವಂತ ಮೋಶೆಗೆ ಆಜ್ಞಾಪಿಸಿದನು.</w:t>
      </w:r>
    </w:p>
    <w:p/>
    <w:p>
      <w:r xmlns:w="http://schemas.openxmlformats.org/wordprocessingml/2006/main">
        <w:t xml:space="preserve">1. ವಿಧೇಯತೆ ತ್ಯಾಗಕ್ಕಿಂತ ಉತ್ತಮವಾಗಿದೆ - 1 ಸ್ಯಾಮ್ಯುಯೆಲ್ 15:22</w:t>
      </w:r>
    </w:p>
    <w:p/>
    <w:p>
      <w:r xmlns:w="http://schemas.openxmlformats.org/wordprocessingml/2006/main">
        <w:t xml:space="preserve">2. ಪ್ರೀತಿಯೇ ಶ್ರೇಷ್ಠ ಆಜ್ಞೆ - ಮಾರ್ಕ 12:30-31</w:t>
      </w:r>
    </w:p>
    <w:p/>
    <w:p>
      <w:r xmlns:w="http://schemas.openxmlformats.org/wordprocessingml/2006/main">
        <w:t xml:space="preserve">1. ಪ್ರಕಟನೆ 11:19 - ಮತ್ತು ಪರಲೋಕದಲ್ಲಿ ದೇವರ ಆಲಯವು ತೆರೆಯಲ್ಪಟ್ಟಿತು ಮತ್ತು ಆತನ ಆಲಯದಲ್ಲಿ ಆತನ ಒಡಂಬಡಿಕೆಯ ಮಂಜೂಷವು ಕಾಣಿಸಿತು; ಮತ್ತು ಮಿಂಚುಗಳು, ಧ್ವನಿಗಳು, ಗುಡುಗುಗಳು ಮತ್ತು ಭೂಕಂಪ ಮತ್ತು ದೊಡ್ಡ ಆಲಿಕಲ್ಲುಗಳು ಇದ್ದವು.</w:t>
      </w:r>
    </w:p>
    <w:p/>
    <w:p>
      <w:r xmlns:w="http://schemas.openxmlformats.org/wordprocessingml/2006/main">
        <w:t xml:space="preserve">2. ಇಬ್ರಿಯರಿಗೆ 8:10 - ಆ ದಿನಗಳ ನಂತರ ನಾನು ಇಸ್ರಾಯೇಲ್ ಮನೆತನದೊಂದಿಗೆ ಮಾಡುವ ಒಡಂಬಡಿಕೆಯು ಇದೇ ಎಂದು ಕರ್ತನು ಹೇಳುತ್ತಾನೆ; ನಾನು ನನ್ನ ನಿಯಮಗಳನ್ನು ಅವರ ಮನಸ್ಸಿನಲ್ಲಿ ಇಡುತ್ತೇನೆ ಮತ್ತು ಅವುಗಳನ್ನು ಅವರ ಹೃದಯದಲ್ಲಿ ಬರೆಯುತ್ತೇನೆ; ಮತ್ತು ನಾನು ಅವರಿಗೆ ದೇವರಾಗಿರುವೆನು ಮತ್ತು ಅವರು ನನಗೆ ಜನರಾಗುವರು.</w:t>
      </w:r>
    </w:p>
    <w:p/>
    <w:p>
      <w:r xmlns:w="http://schemas.openxmlformats.org/wordprocessingml/2006/main">
        <w:t xml:space="preserve">ವಿಮೋಚನಕಾಂಡ 24:13 ಮತ್ತು ಮೋಶೆಯು ಅವನ ಸೇವಕನಾದ ಯೆಹೋಶುವನು ಎದ್ದನು.</w:t>
      </w:r>
    </w:p>
    <w:p/>
    <w:p>
      <w:r xmlns:w="http://schemas.openxmlformats.org/wordprocessingml/2006/main">
        <w:t xml:space="preserve">ಮೋಶೆ ಮತ್ತು ಜೋಶುವಾ ದೇವರ ಪರ್ವತವನ್ನು ಏರುತ್ತಾರೆ.</w:t>
      </w:r>
    </w:p>
    <w:p/>
    <w:p>
      <w:r xmlns:w="http://schemas.openxmlformats.org/wordprocessingml/2006/main">
        <w:t xml:space="preserve">1. ದೇವರನ್ನು ಅತ್ಯಂತ ಅನಿರೀಕ್ಷಿತ ಸ್ಥಳಗಳಲ್ಲಿ ಕಾಣಬಹುದು.</w:t>
      </w:r>
    </w:p>
    <w:p/>
    <w:p>
      <w:r xmlns:w="http://schemas.openxmlformats.org/wordprocessingml/2006/main">
        <w:t xml:space="preserve">2.ನಂಬಿಕೆ ಮತ್ತು ಒಡನಾಟದ ಶಕ್ತಿ.</w:t>
      </w:r>
    </w:p>
    <w:p/>
    <w:p>
      <w:r xmlns:w="http://schemas.openxmlformats.org/wordprocessingml/2006/main">
        <w:t xml:space="preserve">1. ಕೀರ್ತನೆ 121:1-2: "ನಾನು ಬೆಟ್ಟಗಳ ಕಡೆಗೆ ನನ್ನ ಕಣ್ಣುಗಳನ್ನು ಎತ್ತುತ್ತೇನೆ. ನನ್ನ ಸಹಾಯವು ಎಲ್ಲಿಂದ ಬರುತ್ತದೆ? ನನ್ನ ಸಹಾಯವು ಸ್ವರ್ಗ ಮತ್ತು ಭೂಮಿಯನ್ನು ಮಾಡಿದ ಭಗವಂತನಿಂದ ಬರುತ್ತದೆ."</w:t>
      </w:r>
    </w:p>
    <w:p/>
    <w:p>
      <w:r xmlns:w="http://schemas.openxmlformats.org/wordprocessingml/2006/main">
        <w:t xml:space="preserve">2. ಹೀಬ್ರೂ 11:6: "ಮತ್ತು ನಂಬಿಕೆಯಿಲ್ಲದೆ ಆತನನ್ನು ಮೆಚ್ಚಿಸುವುದು ಅಸಾಧ್ಯ, ಏಕೆಂದರೆ ದೇವರ ಬಳಿಗೆ ಬರುವವನು ಅವನು ಇದ್ದಾನೆ ಮತ್ತು ಆತನನ್ನು ಹುಡುಕುವವರಿಗೆ ಪ್ರತಿಫಲವನ್ನು ನೀಡುತ್ತಾನೆ ಎಂದು ನಂಬಬೇಕು."</w:t>
      </w:r>
    </w:p>
    <w:p/>
    <w:p>
      <w:r xmlns:w="http://schemas.openxmlformats.org/wordprocessingml/2006/main">
        <w:t xml:space="preserve">ವಿಮೋಚನಕಾಂಡ 24:14 ಆತನು ಹಿರಿಯರಿಗೆ--ನಾವು ಮತ್ತೆ ನಿಮ್ಮ ಬಳಿಗೆ ಬರುವ ತನಕ ನೀವು ನಮಗೋಸ್ಕರ ಇಲ್ಲಿ ಇರಿ; ಇಗೋ, ಆರೋನನೂ ಹೂರನೂ ನಿಮ್ಮ ಸಂಗಡ ಇದ್ದಾರೆ; ಯಾರಿಗಾದರೂ ಏನಾದರೂ ಕೆಲಸವಿದ್ದರೆ ಅವರ ಬಳಿಗೆ ಬರಲಿ ಎಂದು ಹೇಳಿದನು.</w:t>
      </w:r>
    </w:p>
    <w:p/>
    <w:p>
      <w:r xmlns:w="http://schemas.openxmlformats.org/wordprocessingml/2006/main">
        <w:t xml:space="preserve">ಮೋಶೆಯು ಪರ್ವತವನ್ನು ಏರುವಾಗ ಹಿರಿಯರನ್ನು ಕೇಳಿಕೊಂಡನು, ಉದ್ಭವಿಸಬಹುದಾದ ಯಾವುದೇ ವಿಷಯಗಳಿಗೆ ಆರೋನ್ ಮತ್ತು ಹೂರ್ ಅವನೊಂದಿಗೆ ಬರುತ್ತಾರೆ.</w:t>
      </w:r>
    </w:p>
    <w:p/>
    <w:p>
      <w:r xmlns:w="http://schemas.openxmlformats.org/wordprocessingml/2006/main">
        <w:t xml:space="preserve">1. ದೇವರು ನೇಮಿಸಿದ ನಾಯಕರಲ್ಲಿ ನಂಬಿಕೆ ಇಡುವುದು.</w:t>
      </w:r>
    </w:p>
    <w:p/>
    <w:p>
      <w:r xmlns:w="http://schemas.openxmlformats.org/wordprocessingml/2006/main">
        <w:t xml:space="preserve">2. ಅಗತ್ಯದ ಸಮಯದಲ್ಲಿ ಒಡನಾಟದ ಪ್ರಾಮುಖ್ಯತೆ.</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ಪ್ರಸಂಗಿ 4:9-10 - ಒಬ್ಬರಿಗಿಂತ ಇಬ್ಬರು ಉತ್ತಮರು, ಏಕೆಂದರೆ ಅವರು ತಮ್ಮ ದುಡಿಮೆಗೆ ಉತ್ತಮ ಪ್ರತಿಫಲವನ್ನು ಹೊಂದಿದ್ದಾರೆ: ಅವರಲ್ಲಿ ಒಬ್ಬರು ಕೆಳಗೆ ಬಿದ್ದರೆ, ಒಬ್ಬರು ಇನ್ನೊಬ್ಬರಿಗೆ ಸಹಾಯ ಮಾಡಬಹುದು. ಆದರೆ ಯಾರಿಗಾದರೂ ಕರುಣೆ ಬೀಳುತ್ತದೆ ಮತ್ತು ಅವರಿಗೆ ಸಹಾಯ ಮಾಡಲು ಯಾರೂ ಇಲ್ಲ.</w:t>
      </w:r>
    </w:p>
    <w:p/>
    <w:p>
      <w:r xmlns:w="http://schemas.openxmlformats.org/wordprocessingml/2006/main">
        <w:t xml:space="preserve">ವಿಮೋಚನಕಾಂಡ 24:15 ಮತ್ತು ಮೋಶೆಯು ಬೆಟ್ಟಕ್ಕೆ ಹೋದನು, ಮತ್ತು ಮೋಡವು ಪರ್ವತವನ್ನು ಆವರಿಸಿತು.</w:t>
      </w:r>
    </w:p>
    <w:p/>
    <w:p>
      <w:r xmlns:w="http://schemas.openxmlformats.org/wordprocessingml/2006/main">
        <w:t xml:space="preserve">ಮೋಶೆಯು ಸೀನಾಯಿ ಪರ್ವತವನ್ನು ಏರಿದನು ಮತ್ತು ಮೋಡವು ಪರ್ವತವನ್ನು ಆವರಿಸಿತು.</w:t>
      </w:r>
    </w:p>
    <w:p/>
    <w:p>
      <w:r xmlns:w="http://schemas.openxmlformats.org/wordprocessingml/2006/main">
        <w:t xml:space="preserve">1. ದೇವರ ವಾಗ್ದಾನಗಳ ನಿಷ್ಠೆ: ಎ ಸ್ಟಡಿ ಆಫ್ ಎಕ್ಸೋಡಸ್ 24:15</w:t>
      </w:r>
    </w:p>
    <w:p/>
    <w:p>
      <w:r xmlns:w="http://schemas.openxmlformats.org/wordprocessingml/2006/main">
        <w:t xml:space="preserve">2. ನಮ್ಮ ಹೋರಾಟಗಳ ಮಧ್ಯದಲ್ಲಿ ದೇವರ ಉಪಸ್ಥಿತಿ: ಎಕ್ಸೋಡಸ್ 24:15 ಅನ್ನು ಪರೀಕ್ಷಿಸುವುದು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18:9 - ಆತನು ಆಕಾಶವನ್ನು ಬಾಗಿ ಕೆಳಗಿಳಿದನು; ಮತ್ತು ಕತ್ತಲೆಯು ಅವನ ಪಾದಗಳ ಕೆಳಗೆ ಇತ್ತು.</w:t>
      </w:r>
    </w:p>
    <w:p/>
    <w:p>
      <w:r xmlns:w="http://schemas.openxmlformats.org/wordprocessingml/2006/main">
        <w:t xml:space="preserve">ವಿಮೋಚನಕಾಂಡ 24:16 ಮತ್ತು ಕರ್ತನ ಮಹಿಮೆಯು ಸೀನಾಯಿ ಪರ್ವತದ ಮೇಲೆ ನೆಲೆಸಿತು, ಮತ್ತು ಮೋಡವು ಅದನ್ನು ಆರು ದಿನಗಳವರೆಗೆ ಆವರಿಸಿತು; ಮತ್ತು ಏಳನೆಯ ದಿನದಲ್ಲಿ ಅವನು ಮೋಡದ ಮಧ್ಯದಿಂದ ಮೋಶೆಯನ್ನು ಕರೆದನು.</w:t>
      </w:r>
    </w:p>
    <w:p/>
    <w:p>
      <w:r xmlns:w="http://schemas.openxmlformats.org/wordprocessingml/2006/main">
        <w:t xml:space="preserve">ಭಗವಂತನ ಮಹಿಮೆಯು ಸೀನಾಯಿ ಪರ್ವತದ ಮೇಲೆ ಇಳಿದು ಆರು ದಿನಗಳವರೆಗೆ ಅಲ್ಲಿಯೇ ಇತ್ತು, ನಂತರ ದೇವರು ಏಳನೇ ದಿನದಲ್ಲಿ ಮೋಡದಿಂದ ಮೋಶೆಯನ್ನು ಕರೆದನು.</w:t>
      </w:r>
    </w:p>
    <w:p/>
    <w:p>
      <w:r xmlns:w="http://schemas.openxmlformats.org/wordprocessingml/2006/main">
        <w:t xml:space="preserve">1. ದೇವರ ಮಹಿಮೆ: ಅವನ ಉಪಸ್ಥಿತಿಯನ್ನು ಸ್ವೀಕರಿಸಲು ಕರೆ</w:t>
      </w:r>
    </w:p>
    <w:p/>
    <w:p>
      <w:r xmlns:w="http://schemas.openxmlformats.org/wordprocessingml/2006/main">
        <w:t xml:space="preserve">2. ಮೋಡದ ಮಧ್ಯದಲ್ಲಿ ದೇವರ ಧ್ವನಿಗೆ ಪ್ರತಿಕ್ರಿಯಿಸುವುದು</w:t>
      </w:r>
    </w:p>
    <w:p/>
    <w:p>
      <w:r xmlns:w="http://schemas.openxmlformats.org/wordprocessingml/2006/main">
        <w:t xml:space="preserve">1. ಜೇಮ್ಸ್ 1:17 -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p>
      <w:r xmlns:w="http://schemas.openxmlformats.org/wordprocessingml/2006/main">
        <w:t xml:space="preserve">2. ಕೀರ್ತನೆ 29:3 - ಕರ್ತನ ಧ್ವನಿಯು ನೀರಿನ ಮೇಲೆ ಇದೆ: ಮಹಿಮೆಯ ದೇವರು ಗುಡುಗುತ್ತಾನೆ: ಕರ್ತನು ಅನೇಕ ನೀರಿನ ಮೇಲೆ ಇದ್ದಾನೆ.</w:t>
      </w:r>
    </w:p>
    <w:p/>
    <w:p>
      <w:r xmlns:w="http://schemas.openxmlformats.org/wordprocessingml/2006/main">
        <w:t xml:space="preserve">ವಿಮೋಚನಕಾಂಡ 24:17 ಮತ್ತು ಭಗವಂತನ ಮಹಿಮೆಯು ಇಸ್ರಾಯೇಲ್ ಮಕ್ಕಳ ದೃಷ್ಟಿಯಲ್ಲಿ ಬೆಟ್ಟದ ತುದಿಯಲ್ಲಿ ಬೆಂಕಿಯನ್ನು ದಹಿಸುವಂತಿತ್ತು.</w:t>
      </w:r>
    </w:p>
    <w:p/>
    <w:p>
      <w:r xmlns:w="http://schemas.openxmlformats.org/wordprocessingml/2006/main">
        <w:t xml:space="preserve">ಭಗವಂತನ ಮಹಿಮೆಯು ಇಸ್ರಾಯೇಲ್ಯರಿಗೆ ಸಿನೈ ಪರ್ವತದ ಮೇಲೆ ದಹಿಸುವ ಬೆಂಕಿಯಂತೆ ಕಾಣಿಸಿಕೊಂಡಿತು.</w:t>
      </w:r>
    </w:p>
    <w:p/>
    <w:p>
      <w:r xmlns:w="http://schemas.openxmlformats.org/wordprocessingml/2006/main">
        <w:t xml:space="preserve">1: ನಾವು ಇಸ್ರಾಯೇಲ್ಯರ ಮಾದರಿಯಿಂದ ಕಲಿಯಬಹುದು ಮತ್ತು ನಮ್ಮ ಜೀವನದಲ್ಲಿ ಭಗವಂತನ ಮಹಿಮೆಯನ್ನು ಅನುಭವಿಸಲು ಪ್ರಯತ್ನಿಸಬಹುದು.</w:t>
      </w:r>
    </w:p>
    <w:p/>
    <w:p>
      <w:r xmlns:w="http://schemas.openxmlformats.org/wordprocessingml/2006/main">
        <w:t xml:space="preserve">2: ಭಗವಂತನ ಮಹಿಮೆಯು ನಮಗೆ ವಿವಿಧ ರೀತಿಯಲ್ಲಿ ಪ್ರಕಟವಾಗುತ್ತದೆ ಮತ್ತು ಅವುಗಳನ್ನು ಗುರುತಿಸಲು ಮತ್ತು ಪ್ರತಿಕ್ರಿಯಿಸಲು ನಾವು ಸಿದ್ಧರಾಗಿರಬೇಕು.</w:t>
      </w:r>
    </w:p>
    <w:p/>
    <w:p>
      <w:r xmlns:w="http://schemas.openxmlformats.org/wordprocessingml/2006/main">
        <w:t xml:space="preserve">1: ಯೆಶಾಯ 6: 1-7 - ರಾಜ ಉಜ್ಜೀಯನು ಮರಣಹೊಂದಿದ ವರ್ಷದಲ್ಲಿ, ನಾನು ಭಗವಂತನನ್ನು ನೋಡಿದೆ, ಉನ್ನತ ಮತ್ತು ಉನ್ನತ, ಸಿಂಹಾಸನದ ಮೇಲೆ ಕುಳಿತಿದ್ದಾನೆ; ಮತ್ತು ಅವನ ನಿಲುವಂಗಿಯ ರೈಲು ದೇವಾಲಯವನ್ನು ತುಂಬಿತು.</w:t>
      </w:r>
    </w:p>
    <w:p/>
    <w:p>
      <w:r xmlns:w="http://schemas.openxmlformats.org/wordprocessingml/2006/main">
        <w:t xml:space="preserve">2: ಹೀಬ್ರೂ 12: 18-29 - ನೀವು ಸ್ಪರ್ಶಿಸಬಹುದಾದ ಮತ್ತು ಬೆಂಕಿಯಿಂದ ಉರಿಯುತ್ತಿರುವ ಪರ್ವತಕ್ಕೆ ಬಂದಿಲ್ಲ; ಕತ್ತಲೆ, ಕತ್ತಲೆ ಮತ್ತು ಚಂಡಮಾರುತಕ್ಕೆ; ಕಹಳೆ ಊದುವಿಕೆಗೆ ಅಥವಾ ಅಂತಹ ಧ್ವನಿಯ ಮಾತುಗಳಿಗೆ ಅದನ್ನು ಕೇಳಿದವರು ತಮ್ಮೊಂದಿಗೆ ಇನ್ನು ಮುಂದೆ ಮಾತನಾಡಬಾರದೆಂದು ಬೇಡಿಕೊಂಡರು.</w:t>
      </w:r>
    </w:p>
    <w:p/>
    <w:p>
      <w:r xmlns:w="http://schemas.openxmlformats.org/wordprocessingml/2006/main">
        <w:t xml:space="preserve">ವಿಮೋಚನಕಾಂಡ 24:18 ಮೋಶೆಯು ಮೋಡದ ಮಧ್ಯಕ್ಕೆ ಹೋಗಿ ಅವನನ್ನು ಬೆಟ್ಟಕ್ಕೆ ಹತ್ತಿದನು ಮತ್ತು ಮೋಶೆಯು ನಲವತ್ತು ಹಗಲು ನಲವತ್ತು ರಾತ್ರಿ ಪರ್ವತದಲ್ಲಿದ್ದನು.</w:t>
      </w:r>
    </w:p>
    <w:p/>
    <w:p>
      <w:r xmlns:w="http://schemas.openxmlformats.org/wordprocessingml/2006/main">
        <w:t xml:space="preserve">ಮೋಶೆಯು ನಲವತ್ತು ಹಗಲು ನಲವತ್ತು ರಾತ್ರಿ ದೇವರೊಂದಿಗೆ ಮಾತನಾಡಲು ಸೀನಾಯಿ ಪರ್ವತವನ್ನು ಏರಿದನು.</w:t>
      </w:r>
    </w:p>
    <w:p/>
    <w:p>
      <w:r xmlns:w="http://schemas.openxmlformats.org/wordprocessingml/2006/main">
        <w:t xml:space="preserve">1. ಕಷ್ಟದ ಸಮಯದಲ್ಲಿ ನಮ್ಮ ಗಮನವನ್ನು ಇಟ್ಟುಕೊಳ್ಳುವುದು</w:t>
      </w:r>
    </w:p>
    <w:p/>
    <w:p>
      <w:r xmlns:w="http://schemas.openxmlformats.org/wordprocessingml/2006/main">
        <w:t xml:space="preserve">2. ಸಮರ್ಪಣೆ ಮತ್ತು ಪರಿಶ್ರಮದ ಶಕ್ತಿ</w:t>
      </w:r>
    </w:p>
    <w:p/>
    <w:p>
      <w:r xmlns:w="http://schemas.openxmlformats.org/wordprocessingml/2006/main">
        <w:t xml:space="preserve">1. ಹೀಬ್ರೂ 11:24-27 - ನಂಬಿಕೆಯ ಮೂಲಕ, ಮೋಶೆಯು ಪಾಪದ ಕ್ಷಣಿಕ ಆನಂದವನ್ನು ಅನುಭವಿಸುವುದಕ್ಕಿಂತ ಹೆಚ್ಚಾಗಿ ದೇವರ ಜನರೊಂದಿಗೆ ಕೆಟ್ಟದಾಗಿ ನಡೆಸಿಕೊಳ್ಳುವುದನ್ನು ಆರಿಸಿಕೊಂಡನು.</w:t>
      </w:r>
    </w:p>
    <w:p/>
    <w:p>
      <w:r xmlns:w="http://schemas.openxmlformats.org/wordprocessingml/2006/main">
        <w:t xml:space="preserve">2. ಜೇಮ್ಸ್ 1: 2-4 - ನನ್ನ ಸಹೋದರ ಸಹೋದರಿಯರೇ, ನೀವು ಅನೇಕ ರೀತಿಯ ಪರೀಕ್ಷೆಗಳನ್ನು ಎದುರಿಸುವಾಗ ಶುದ್ಧ ಸಂತೋಷವನ್ನು ಪರಿಗಣಿಸಿ, ಏಕೆಂದರೆ ನಿಮ್ಮ ನಂಬಿಕೆಯ ಪರೀಕ್ಷೆಯು ಪರಿಶ್ರಮವನ್ನು ಉಂಟುಮಾಡುತ್ತದೆ ಎಂದು ನಿಮಗೆ ತಿಳಿದಿದೆ.</w:t>
      </w:r>
    </w:p>
    <w:p/>
    <w:p>
      <w:r xmlns:w="http://schemas.openxmlformats.org/wordprocessingml/2006/main">
        <w:t xml:space="preserve">ಎಕ್ಸೋಡಸ್ 25 ಅನ್ನು ಮೂರು ಪ್ಯಾರಾಗಳಲ್ಲಿ ಈ ಕೆಳಗಿನಂತೆ ಸಂಕ್ಷೇಪಿಸಬಹುದು, ಸೂಚಿಸಿದ ಪದ್ಯಗಳೊಂದಿಗೆ:</w:t>
      </w:r>
    </w:p>
    <w:p/>
    <w:p>
      <w:r xmlns:w="http://schemas.openxmlformats.org/wordprocessingml/2006/main">
        <w:t xml:space="preserve">ಪ್ಯಾರಾಗ್ರಾಫ್ 1: ಎಕ್ಸೋಡಸ್ 25: 1-9 ರಲ್ಲಿ, ಅಭಯಾರಣ್ಯದ ನಿರ್ಮಾಣಕ್ಕಾಗಿ ಇಸ್ರಾಯೇಲ್ಯರಿಂದ ಕಾಣಿಕೆಗಳನ್ನು ಸಂಗ್ರಹಿಸಲು ದೇವರು ಮೋಶೆಗೆ ಸೂಚಿಸುತ್ತಾನೆ. ತನ್ನ ಜನರ ನಡುವೆ ದೇವರ ಉಪಸ್ಥಿತಿಗಾಗಿ ಪೋರ್ಟಬಲ್ ವಾಸಸ್ಥಳವಾದ ಗುಡಾರದ ನಿರ್ಮಾಣಕ್ಕಾಗಿ ಚಿನ್ನ, ಬೆಳ್ಳಿ ಮತ್ತು ಅಮೂಲ್ಯವಾದ ಕಲ್ಲುಗಳಂತಹ ವಸ್ತುಗಳನ್ನು ಸ್ವಇಚ್ಛೆಯಿಂದ ಕೊಡುಗೆ ನೀಡಲು ಜನರನ್ನು ಕರೆಯಲಾಗುತ್ತದೆ. ಅರ್ಪಣೆಗಳು ಸಿದ್ಧಹೃದಯವುಳ್ಳವರಿಂದ ಬರಬೇಕು ಮತ್ತು ಅವರು ಸೀನಾಯಿ ಪರ್ವತದ ಮೇಲೆ ಮೋಶೆಗೆ ಬಹಿರಂಗಪಡಿಸಿದ ನಿರ್ದಿಷ್ಟ ಮಾದರಿಯ ಪ್ರಕಾರ ಗುಡಾರವನ್ನು ನಿರ್ಮಿಸಬೇಕು ಎಂದು ದೇವರು ಒತ್ತಿಹೇಳುತ್ತಾನೆ.</w:t>
      </w:r>
    </w:p>
    <w:p/>
    <w:p>
      <w:r xmlns:w="http://schemas.openxmlformats.org/wordprocessingml/2006/main">
        <w:t xml:space="preserve">ಪ್ಯಾರಾಗ್ರಾಫ್ 2: ಎಕ್ಸೋಡಸ್ 25: 10-22 ರಲ್ಲಿ ಮುಂದುವರಿಯುತ್ತಾ, ಒಪ್ಪಂದದ ಆರ್ಕ್ನ ನಿರ್ಮಾಣದ ಬಗ್ಗೆ ವಿವರವಾದ ಸೂಚನೆಗಳನ್ನು ನೀಡಲಾಗಿದೆ. ಈ ಪವಿತ್ರವಾದ ಎದೆಯನ್ನು ಅಕೇಶಿಯ ಮರದಿಂದ ಶುದ್ಧ ಚಿನ್ನದಿಂದ ಹೊದಿಸಬೇಕು ಮತ್ತು ಹೊಡೆದ ಚಿನ್ನದಿಂದ ಕೆರೂಬಿಗಳಿಂದ ಅಲಂಕರಿಸಬೇಕು. ಆರ್ಕ್ ಒಳಗೆ, ಹತ್ತು ಅನುಶಾಸನಗಳನ್ನು ಹೊಂದಿರುವ ಎರಡು ಕಲ್ಲಿನ ಮಾತ್ರೆಗಳನ್ನು ಇಸ್ರೇಲ್ನೊಂದಿಗೆ ದೇವರ ಒಡಂಬಡಿಕೆಯ ಸಾಕ್ಷ್ಯವಾಗಿ ಇರಿಸಲಾಗುತ್ತದೆ. ಆರ್ಕ್ ಅನ್ನು ಪವಿತ್ರವೆಂದು ಪರಿಗಣಿಸಲಾಗುತ್ತದೆ ಮತ್ತು ಯೆಹೋವನು ಮತ್ತು ಆತನ ಜನರ ನಡುವಿನ ಆರಾಧನೆ ಮತ್ತು ಸಂವಹನಕ್ಕಾಗಿ ಕೇಂದ್ರಬಿಂದುವಾಗಿ ಕಾರ್ಯನಿರ್ವಹಿಸುತ್ತದೆ.</w:t>
      </w:r>
    </w:p>
    <w:p/>
    <w:p>
      <w:r xmlns:w="http://schemas.openxmlformats.org/wordprocessingml/2006/main">
        <w:t xml:space="preserve">ಪ್ಯಾರಾಗ್ರಾಫ್ 3: ವಿಮೋಚನಕಾಂಡ 25:23-40 ರಲ್ಲಿ, ಗುಡಾರದೊಳಗೆ ಇತರ ಅಂಶಗಳನ್ನು ನಿರ್ಮಿಸಲು ಸೂಚನೆಗಳನ್ನು ಒದಗಿಸಲಾಗಿದೆ. ಇವುಗಳಲ್ಲಿ ಹನ್ನೆರಡು ರೊಟ್ಟಿಗಳನ್ನು ದೇವರ ಮುಂದೆ ಕಾಣಿಕೆಯಾಗಿ ಸನ್ನಿಧಿಯ ರೊಟ್ಟಿಯನ್ನು ಪ್ರದರ್ಶಿಸಲು ಚಿನ್ನದಿಂದ ಹೊದಿಸಲಾದ ಅಕೇಶಿಯ ಮರದಿಂದ ಮಾಡಿದ ಮೇಜು ಸೇರಿದೆ. ಹೆಚ್ಚುವರಿಯಾಗಿ, ಮೆನೋರಾ ಎಂದು ಕರೆಯಲ್ಪಡುವ ಚಿನ್ನದ ದೀಪಸ್ತಂಭದ ಬಗ್ಗೆ ಸೂಚನೆಗಳನ್ನು ನೀಡಲಾಗುತ್ತದೆ, ಏಳು ಶಾಖೆಗಳನ್ನು ಹೊಂದಿರುವ ದೈವಿಕ ಬೆಳಕನ್ನು ಪ್ರತಿನಿಧಿಸುತ್ತದೆ ಅದು ಎಂದಿಗೂ ಆರಿಹೋಗುವುದಿಲ್ಲ. ಅಂತಿಮವಾಗಿ, ಗುಡಾರದ ರಚನೆಯೊಳಗೆ ವಿವಿಧ ವಿಭಾಗಗಳನ್ನು ರೂಪಿಸುವ ಪರದೆಗಳು, ಚೌಕಟ್ಟುಗಳು ಮತ್ತು ಹೊದಿಕೆಗಳ ಬಗ್ಗೆ ವಿವರಗಳನ್ನು ಒದಗಿಸಲಾಗಿದೆ.</w:t>
      </w:r>
    </w:p>
    <w:p/>
    <w:p>
      <w:r xmlns:w="http://schemas.openxmlformats.org/wordprocessingml/2006/main">
        <w:t xml:space="preserve">ಸಾರಾಂಶದಲ್ಲಿ:</w:t>
      </w:r>
    </w:p>
    <w:p>
      <w:r xmlns:w="http://schemas.openxmlformats.org/wordprocessingml/2006/main">
        <w:t xml:space="preserve">ಎಕ್ಸೋಡಸ್ 25 ಪ್ರಸ್ತುತಪಡಿಸುತ್ತದೆ:</w:t>
      </w:r>
    </w:p>
    <w:p>
      <w:r xmlns:w="http://schemas.openxmlformats.org/wordprocessingml/2006/main">
        <w:t xml:space="preserve">ಸ್ವಯಂಪ್ರೇರಿತ ಕೊಡುಗೆಗಳಿಗಾಗಿ ಕರೆ; ಗುಡಾರವನ್ನು ನಿರ್ಮಿಸಲು ಸಂಗ್ರಹಿಸಲಾದ ವಸ್ತುಗಳು;</w:t>
      </w:r>
    </w:p>
    <w:p>
      <w:r xmlns:w="http://schemas.openxmlformats.org/wordprocessingml/2006/main">
        <w:t xml:space="preserve">ಸಿದ್ಧಹೃದಯಗಳಿಗೆ ಒತ್ತು; ದೇವರು ಬಹಿರಂಗಪಡಿಸಿದ ನಿರ್ದಿಷ್ಟ ಮಾದರಿಯ ಅನುಸರಣೆ.</w:t>
      </w:r>
    </w:p>
    <w:p/>
    <w:p>
      <w:r xmlns:w="http://schemas.openxmlformats.org/wordprocessingml/2006/main">
        <w:t xml:space="preserve">ಒಪ್ಪಂದದ ಆರ್ಕ್ ನಿರ್ಮಾಣದ ಬಗ್ಗೆ ವಿವರವಾದ ಸೂಚನೆಗಳು;</w:t>
      </w:r>
    </w:p>
    <w:p>
      <w:r xmlns:w="http://schemas.openxmlformats.org/wordprocessingml/2006/main">
        <w:t xml:space="preserve">ಅಕೇಶಿಯಾ ಮರ, ಚಿನ್ನ ಬಳಕೆ; ಕೆರೂಬಿಮ್ ಅಲಂಕಾರ; ಕಲ್ಲಿನ ಮಾತ್ರೆಗಳ ನಿಯೋಜನೆ;</w:t>
      </w:r>
    </w:p>
    <w:p>
      <w:r xmlns:w="http://schemas.openxmlformats.org/wordprocessingml/2006/main">
        <w:t xml:space="preserve">ಆಯ್ಕೆಮಾಡಿದ ಜನರ ಮೂಲಕ (ಇಸ್ರೇಲ್) ಪ್ರತಿನಿಧಿಸುವ ದೇವತೆ (ಯೆಹೋವ) ನಡುವಿನ ಒಡಂಬಡಿಕೆಯ ಸಂಬಂಧವನ್ನು ಪ್ರತಿನಿಧಿಸುವ ಪವಿತ್ರ ಪಾತ್ರೆಯಾಗಿ ಪ್ರಾಮುಖ್ಯತೆ.</w:t>
      </w:r>
    </w:p>
    <w:p/>
    <w:p>
      <w:r xmlns:w="http://schemas.openxmlformats.org/wordprocessingml/2006/main">
        <w:t xml:space="preserve">ಗುಡಾರದೊಳಗಿನ ಹೆಚ್ಚುವರಿ ಅಂಶಗಳಿಗೆ ಸಂಬಂಧಿಸಿದ ಸೂಚನೆಗಳು;</w:t>
      </w:r>
    </w:p>
    <w:p>
      <w:r xmlns:w="http://schemas.openxmlformats.org/wordprocessingml/2006/main">
        <w:t xml:space="preserve">ಇರುವಿಕೆಯ ಬ್ರೆಡ್ ಅನ್ನು ಪ್ರದರ್ಶಿಸುವ ಟೇಬಲ್; ದೈವಿಕ ಬೆಳಕನ್ನು ಸಂಕೇತಿಸುವ ಚಿನ್ನದ ದೀಪಸ್ತಂಭ;</w:t>
      </w:r>
    </w:p>
    <w:p>
      <w:r xmlns:w="http://schemas.openxmlformats.org/wordprocessingml/2006/main">
        <w:t xml:space="preserve">ಪವಿತ್ರ ಜಾಗವನ್ನು ರೂಪಿಸುವ ಪರದೆಗಳು, ಚೌಕಟ್ಟುಗಳು, ಹೊದಿಕೆಗಳಿಗೆ ಸಂಬಂಧಿಸಿದ ನಿರ್ಮಾಣ ವಿವರಗಳು.</w:t>
      </w:r>
    </w:p>
    <w:p/>
    <w:p>
      <w:r xmlns:w="http://schemas.openxmlformats.org/wordprocessingml/2006/main">
        <w:t xml:space="preserve">ಈ ಅಧ್ಯಾಯವು ಇಸ್ರೇಲ್ ಇತಿಹಾಸದಲ್ಲಿ ಒಂದು ಪ್ರಮುಖ ಹಂತವನ್ನು ಗುರುತಿಸುತ್ತದೆ, ಅಲ್ಲಿ ಪವಿತ್ರ ಸ್ಥಳಗಳು, ದೇವಾಲಯಗಳು ಸಾಮಾನ್ಯವಾಗಿ ದೈವಿಕ ಮುಖಾಮುಖಿಗಳು ಅಥವಾ ಪೂಜೆಯ ಆಚರಣೆಗಳೊಂದಿಗೆ ಸಂಬಂಧಿಸಿರುವ ಪುರಾತನ ಪೂರ್ವದ ಸಂದರ್ಭದಲ್ಲಿ ಆತನ ಆಯ್ಕೆ ಜನರ ನಡುವೆ ಯೆಹೋವನ ಉಪಸ್ಥಿತಿಯು ವಾಸಿಸುವ ಅಭಯಾರಣ್ಯದ ಸ್ಥಾಪನೆ ಮತ್ತು ನಿರ್ಮಾಣ ಯೋಜನೆಗಳನ್ನು ಗುರುತಿಸುತ್ತದೆ. ಆ ಸಮಯದಲ್ಲಿ ಪ್ರದೇಶದಾದ್ಯಂತ ಆಚರಿಸಲಾದ ಪ್ರಾಚೀನ ಧಾರ್ಮಿಕ ಸಂಪ್ರದಾಯಗಳಲ್ಲಿ ಬೇರೂರಿರುವ ಕೋಮು ಗುರುತನ್ನು ಸಾಕಾರಗೊಳಿಸುವ ವ್ಯಕ್ತಿಗಳು ನೀಡಿದ ಕೊಡುಗೆಗಳ ಮೂಲಕ ಪ್ರದರ್ಶಿಸಲಾಗುತ್ತದೆ, ಇದು ಭೌತಿಕ ಪ್ರಾತಿನಿಧ್ಯಗಳಿಗೆ ಪ್ರಾಮುಖ್ಯತೆಯನ್ನು ಒತ್ತಿಹೇಳುವಾಗ ಭಕ್ತಿ, ಇಚ್ಛೆಯೊಂದಿಗೆ ನಿಕಟವಾಗಿ ಕಟ್ಟಲ್ಪಟ್ಟಿರುವ ಪ್ರತಿಕ್ರಿಯೆಗಳನ್ನು ಪ್ರಚೋದಿಸುವ ಅಲೌಕಿಕ ವಿದ್ಯಮಾನಗಳನ್ನು ಒಳಗೊಂಡ ಎನ್ಕೌಂಟರ್ಗಳ ಸಮಯದಲ್ಲಿ ಅನುಭವಿಸಿದ ವಿಸ್ಮಯ, ಭಯದ ನಡುವಿನ ಮಿಶ್ರಣವನ್ನು ಚಿತ್ರಿಸುತ್ತದೆ. ಜ್ಞಾಪನೆಗಳಾಗಿ ಕಾರ್ಯನಿರ್ವಹಿಸುವ ಘಟಕಗಳು, ಸಂರಕ್ಷಿಸುವವರು ದೈವಿಕ ಅಧಿಕಾರದ ಅಡಿಯಲ್ಲಿ ಆಯ್ಕೆಯಾದ ಜನರನ್ನು ಒಟ್ಟಿಗೆ ಬಂಧಿಸುವ ಉದ್ದೇಶವನ್ನು ಪೂರೈಸುವ ಗುರಿಯನ್ನು ಹೊಂದಿದ್ದು, ಪುರೋಹಿತಶಾಹಿ, ರಾಷ್ಟ್ರತ್ವಕ್ಕೆ ಸಂಬಂಧಿಸಿದ ಪರಿಕಲ್ಪನೆಗಳನ್ನು ಒಳಗೊಂಡಿರುವ ಸಾಮೂಹಿಕ ಭವಿಷ್ಯವನ್ನು ರೂಪಿಸುವ ಉದ್ದೇಶವನ್ನು ಹೊಂದಿದೆ ಭೂಮಿಯ ಉತ್ತರಾಧಿಕಾರವನ್ನು ತಲೆಮಾರುಗಳವರೆಗೆ ಭರವಸೆ ನೀಡಲಾಗಿದೆ</w:t>
      </w:r>
    </w:p>
    <w:p/>
    <w:p>
      <w:r xmlns:w="http://schemas.openxmlformats.org/wordprocessingml/2006/main">
        <w:t xml:space="preserve">ವಿಮೋಚನಕಾಂಡ 25:1 ಮತ್ತು ಕರ್ತನು ಮೋಶೆಗೆ ಹೀಗೆ ಹೇಳಿದನು:</w:t>
      </w:r>
    </w:p>
    <w:p/>
    <w:p>
      <w:r xmlns:w="http://schemas.openxmlformats.org/wordprocessingml/2006/main">
        <w:t xml:space="preserve">ಕರ್ತನು ಮೋಶೆಯೊಂದಿಗೆ ಮಾತನಾಡಿ ಅವನಿಗೆ ಸೂಚನೆಗಳನ್ನು ನೀಡಿದನು.</w:t>
      </w:r>
    </w:p>
    <w:p/>
    <w:p>
      <w:r xmlns:w="http://schemas.openxmlformats.org/wordprocessingml/2006/main">
        <w:t xml:space="preserve">1. ದೇವರ ವಾಕ್ಯ: ವಿಧೇಯತೆಯು ನಮ್ಮ ಯಶಸ್ಸಿಗೆ ಪ್ರಮುಖವಾಗಿದೆ.</w:t>
      </w:r>
    </w:p>
    <w:p/>
    <w:p>
      <w:r xmlns:w="http://schemas.openxmlformats.org/wordprocessingml/2006/main">
        <w:t xml:space="preserve">2. ಲಾರ್ಡ್ಸ್ ಕಮಾಂಡ್‌ಮೆಂಟ್ಸ್: ದೈವಿಕ ಜೀವನಕ್ಕಾಗಿ ಒಂದು ನೀಲನಕ್ಷೆ.</w:t>
      </w:r>
    </w:p>
    <w:p/>
    <w:p>
      <w:r xmlns:w="http://schemas.openxmlformats.org/wordprocessingml/2006/main">
        <w:t xml:space="preserve">1. ಧರ್ಮೋಪದೇಶಕಾಂಡ 6:5-6 - ನಿಮ್ಮ ದೇವರಾದ ಕರ್ತನನ್ನು ನಿಮ್ಮ ಪೂರ್ಣ ಹೃದಯದಿಂದ ಮತ್ತು ನಿಮ್ಮ ಪೂರ್ಣ ಆತ್ಮದಿಂದ ಮತ್ತು ನಿಮ್ಮ ಸಂಪೂರ್ಣ ಶಕ್ತಿಯಿಂದ ಪ್ರೀತಿಸಿರಿ.</w:t>
      </w:r>
    </w:p>
    <w:p/>
    <w:p>
      <w:r xmlns:w="http://schemas.openxmlformats.org/wordprocessingml/2006/main">
        <w:t xml:space="preserve">2. ಜೋಶುವಾ 1: 7-8 - ಬಲಶಾಲಿಯಾಗಿ ಮತ್ತು ತುಂಬಾ ಧೈರ್ಯಶಾಲಿಯಾಗಿರಿ. ಭಯ ಪಡಬೇಡ; ಎದೆಗುಂದಬೇಡ, ನೀನು ಎಲ್ಲಿಗೆ ಹೋದರೂ ನಿನ್ನ ದೇವರಾದ ಯೆಹೋವನು ನಿನ್ನ ಸಂಗಡ ಇರುವನು.</w:t>
      </w:r>
    </w:p>
    <w:p/>
    <w:p>
      <w:r xmlns:w="http://schemas.openxmlformats.org/wordprocessingml/2006/main">
        <w:t xml:space="preserve">ವಿಮೋಚನಕಾಂಡ 25:2 ಇಸ್ರಾಯೇಲ್ ಮಕ್ಕಳೊಂದಿಗೆ ಮಾತನಾಡಿ, ಅವರು ನನಗೆ ಕಾಣಿಕೆಯನ್ನು ತರುತ್ತಾರೆ;</w:t>
      </w:r>
    </w:p>
    <w:p/>
    <w:p>
      <w:r xmlns:w="http://schemas.openxmlformats.org/wordprocessingml/2006/main">
        <w:t xml:space="preserve">ದೇವರು ಇಸ್ರಾಯೇಲ್ಯರನ್ನು ತನಗೆ ಸ್ವಇಚ್ಛೆಯಿಂದ ಮತ್ತು ಹೃದಯದಿಂದ ಕಾಣಿಕೆಗಳನ್ನು ತರಲು ಕೇಳುತ್ತಾನೆ.</w:t>
      </w:r>
    </w:p>
    <w:p/>
    <w:p>
      <w:r xmlns:w="http://schemas.openxmlformats.org/wordprocessingml/2006/main">
        <w:t xml:space="preserve">1. ಕೊಡುವ ಹೃದಯ - ಔದಾರ್ಯವು ದೇವರಿಗೆ ಹೇಗೆ ಹತ್ತಿರವಾಗಬಲ್ಲದು</w:t>
      </w:r>
    </w:p>
    <w:p/>
    <w:p>
      <w:r xmlns:w="http://schemas.openxmlformats.org/wordprocessingml/2006/main">
        <w:t xml:space="preserve">2. ಕೊಡುಗೆಯ ಶಕ್ತಿ - ಸರಿಯಾದ ಉಡುಗೊರೆ ನಮ್ಮ ಜೀವನವನ್ನು ಹೇಗೆ ಬದಲಾಯಿಸಬಹುದು</w:t>
      </w:r>
    </w:p>
    <w:p/>
    <w:p>
      <w:r xmlns:w="http://schemas.openxmlformats.org/wordprocessingml/2006/main">
        <w:t xml:space="preserve">1. ಕೊಲೊಸ್ಸಿಯನ್ಸ್ 3:17 - ಮತ್ತು ನೀವು ಏನು ಮಾಡಿದರೂ, ಮಾತಿನಲ್ಲಿ ಅಥವಾ ಕಾರ್ಯದಲ್ಲಿ, ಎಲ್ಲವನ್ನೂ ಲಾರ್ಡ್ ಜೀಸಸ್ ಹೆಸರಿನಲ್ಲಿ ಮಾಡಿ, ಆತನ ಮೂಲಕ ತಂದೆಯಾದ ದೇವರಿಗೆ ಕೃತಜ್ಞತೆ ಸಲ್ಲಿಸಿ.</w:t>
      </w:r>
    </w:p>
    <w:p/>
    <w:p>
      <w:r xmlns:w="http://schemas.openxmlformats.org/wordprocessingml/2006/main">
        <w:t xml:space="preserve">2. 2 ಕೊರಿಂಥಿಯಾನ್ಸ್ 9:7 - ಪ್ರತಿಯೊಬ್ಬನು ತನ್ನ ಹೃದಯದಲ್ಲಿ ನಿರ್ಧರಿಸಿದಂತೆ ಕೊಡಬೇಕು, ಇಷ್ಟವಿಲ್ಲದೆ ಅಥವಾ ಬಲವಂತದಿಂದ ಅಲ್ಲ, ಏಕೆಂದರೆ ದೇವರು ಹರ್ಷಚಿತ್ತದಿಂದ ಕೊಡುವವರನ್ನು ಪ್ರೀತಿಸುತ್ತಾನೆ.</w:t>
      </w:r>
    </w:p>
    <w:p/>
    <w:p>
      <w:r xmlns:w="http://schemas.openxmlformats.org/wordprocessingml/2006/main">
        <w:t xml:space="preserve">ವಿಮೋಚನಕಾಂಡ 25:3 ಮತ್ತು ನೀವು ಅವರಿಂದ ತೆಗೆದುಕೊಳ್ಳಬೇಕಾದ ಕಾಣಿಕೆ ಇದು; ಚಿನ್ನ, ಬೆಳ್ಳಿ ಮತ್ತು ಹಿತ್ತಾಳೆ,</w:t>
      </w:r>
    </w:p>
    <w:p/>
    <w:p>
      <w:r xmlns:w="http://schemas.openxmlformats.org/wordprocessingml/2006/main">
        <w:t xml:space="preserve">ಈ ಭಾಗವು ಚಿನ್ನ, ಬೆಳ್ಳಿ ಮತ್ತು ಹಿತ್ತಾಳೆ ದೇವರಿಗೆ ಕಾಣಿಕೆಯಾಗಿದೆ ಎಂದು ಹೇಳುತ್ತದೆ.</w:t>
      </w:r>
    </w:p>
    <w:p/>
    <w:p>
      <w:r xmlns:w="http://schemas.openxmlformats.org/wordprocessingml/2006/main">
        <w:t xml:space="preserve">1: ನಮ್ಮ ಅತ್ಯುತ್ತಮ ಸಂಪನ್ಮೂಲಗಳಾದ ಚಿನ್ನ, ಬೆಳ್ಳಿ ಮತ್ತು ಹಿತ್ತಾಳೆಯನ್ನು ದೇವರಿಗೆ ಅರ್ಪಿಸುವ ಮೂಲಕ ನಾವು ದೇವರಿಗೆ ನಮ್ಮ ಪ್ರೀತಿಯನ್ನು ತೋರಿಸಬಹುದು.</w:t>
      </w:r>
    </w:p>
    <w:p/>
    <w:p>
      <w:r xmlns:w="http://schemas.openxmlformats.org/wordprocessingml/2006/main">
        <w:t xml:space="preserve">2: ನಮ್ಮ ಅತ್ಯಮೂಲ್ಯ ಆಸ್ತಿಗಳು ಸಹ ದೇವರ ಶ್ರೇಷ್ಠತೆಗೆ ಹೋಲಿಸಿದರೆ ಏನೂ ಅಲ್ಲ ಮತ್ತು ನಮ್ಮಿಂದ ಸಾಧ್ಯವಿರುವದನ್ನು ಆತನಿಗೆ ಅರ್ಪಿಸಲು ನಾವು ಸಿದ್ಧರಾಗಿರಬೇಕು.</w:t>
      </w:r>
    </w:p>
    <w:p/>
    <w:p>
      <w:r xmlns:w="http://schemas.openxmlformats.org/wordprocessingml/2006/main">
        <w:t xml:space="preserve">1: ಲ್ಯೂಕ್ 12: 13-21 - ಶ್ರೀಮಂತ ಮೂರ್ಖನ ನೀತಿಕಥೆ.</w:t>
      </w:r>
    </w:p>
    <w:p/>
    <w:p>
      <w:r xmlns:w="http://schemas.openxmlformats.org/wordprocessingml/2006/main">
        <w:t xml:space="preserve">2: 1 ಕ್ರಾನಿಕಲ್ಸ್ 29: 1-9 - ಇಸ್ರೇಲ್ನ ಸಂಪನ್ಮೂಲಗಳನ್ನು ಲಾರ್ಡ್ಗೆ ಡೇವಿಡ್ ಅರ್ಪಣೆ.</w:t>
      </w:r>
    </w:p>
    <w:p/>
    <w:p>
      <w:r xmlns:w="http://schemas.openxmlformats.org/wordprocessingml/2006/main">
        <w:t xml:space="preserve">ವಿಮೋಚನಕಾಂಡ 25:4 ಮತ್ತು ನೀಲಿ, ನೇರಳೆ, ಕಡುಗೆಂಪು, ನಯವಾದ ನಾರುಬಟ್ಟೆ ಮತ್ತು ಮೇಕೆಗಳ ಕೂದಲು,</w:t>
      </w:r>
    </w:p>
    <w:p/>
    <w:p>
      <w:r xmlns:w="http://schemas.openxmlformats.org/wordprocessingml/2006/main">
        <w:t xml:space="preserve">ದೇವದರ್ಶನ ಗುಡಾರವನ್ನು ನೀಲಿ, ನೇರಳೆ, ಕಡುಗೆಂಪು, ನಯವಾದ ಲಿನಿನ್ ಮತ್ತು ಮೇಕೆಗಳ ಕೂದಲು ಮುಂತಾದ ವಸ್ತುಗಳ ರೂಪದಲ್ಲಿ ನಿರ್ಮಿಸಲು ದೇವರು ದೇಣಿಗೆಗೆ ಕರೆ ನೀಡುತ್ತಾನೆ.</w:t>
      </w:r>
    </w:p>
    <w:p/>
    <w:p>
      <w:r xmlns:w="http://schemas.openxmlformats.org/wordprocessingml/2006/main">
        <w:t xml:space="preserve">1. ತ್ಯಾಗದ ಮೂಲಕ ತನ್ನ ಚರ್ಚ್ ಅನ್ನು ನಿರ್ಮಿಸಲು ದೇವರು ನಮ್ಮನ್ನು ಕರೆಯುತ್ತಾನೆ.</w:t>
      </w:r>
    </w:p>
    <w:p/>
    <w:p>
      <w:r xmlns:w="http://schemas.openxmlformats.org/wordprocessingml/2006/main">
        <w:t xml:space="preserve">2. ದೇವಜನರ ಉದಾರ ದೇಣಿಗೆಗಳ ಮೂಲಕ ಗುಡಾರದ ಸೌಂದರ್ಯವು ಸಾಧ್ಯವಾಯಿತು.</w:t>
      </w:r>
    </w:p>
    <w:p/>
    <w:p>
      <w:r xmlns:w="http://schemas.openxmlformats.org/wordprocessingml/2006/main">
        <w:t xml:space="preserve">1. 2 ಕೊರಿಂಥಿಯಾನ್ಸ್ 9:7 -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2. ವಿಮೋಚನಕಾಂಡ 35:21-22 - "ಯಾರ ಹೃದಯವು ಅವನನ್ನು ಪ್ರಚೋದಿಸುತ್ತದೆಯೋ ಮತ್ತು ಅವರ ಆತ್ಮವು ಅವನನ್ನು ಪ್ರೇರೇಪಿಸಿದ ಪ್ರತಿಯೊಬ್ಬರೂ ಬಂದು ಸಭೆಯ ಗುಡಾರದ ಮೇಲಿನ ಕೆಲಸಕ್ಕಾಗಿ ಮತ್ತು ಅದರ ಎಲ್ಲಾ ಸೇವೆಗಾಗಿ ಮತ್ತು ಪವಿತ್ರ ವಸ್ತ್ರಗಳಿಗಾಗಿ ಭಗವಂತನ ಕಾಣಿಕೆಯನ್ನು ತಂದರು. ಅವರು ಬಂದರು, ಪುರುಷರು ಮತ್ತು ಮಹಿಳೆಯರು; ಸಿದ್ಧಮನಸ್ಸಿನವರೆಲ್ಲರೂ ಕೈಗವಸುಗಳು, ಕಿವಿಯೋಲೆಗಳು, ಮುದ್ರೆಗಳು ಮತ್ತು ತೋಳುಗಳು, ಎಲ್ಲಾ ರೀತಿಯ ಚಿನ್ನದ ವಸ್ತುಗಳನ್ನು ತಂದರು, ಪ್ರತಿಯೊಬ್ಬರೂ ಯೆಹೋವನಿಗೆ ಬಂಗಾರವನ್ನು ಅರ್ಪಿಸಿದರು.</w:t>
      </w:r>
    </w:p>
    <w:p/>
    <w:p>
      <w:r xmlns:w="http://schemas.openxmlformats.org/wordprocessingml/2006/main">
        <w:t xml:space="preserve">ವಿಮೋಚನಕಾಂಡ 25:5 ಮತ್ತು ಟಗರುಗಳ ಚರ್ಮವನ್ನು ಕೆಂಪು ಬಣ್ಣ, ಮತ್ತು ಬ್ಯಾಜರ್‌ಗಳ ಚರ್ಮ ಮತ್ತು ಶಿಟ್ಟಿಮ್ ಮರ,</w:t>
      </w:r>
    </w:p>
    <w:p/>
    <w:p>
      <w:r xmlns:w="http://schemas.openxmlformats.org/wordprocessingml/2006/main">
        <w:t xml:space="preserve">ಕೆಂಪು ಬಣ್ಣ ಬಳಿದ ಟಗರು ಚರ್ಮ, ಬ್ಯಾಜರ್‌ಗಳ ಚರ್ಮ ಮತ್ತು ಶಿಟ್ಟಿನ ಮರದಿಂದ ಗುಡಾರವನ್ನು ಕಟ್ಟುವಂತೆ ಯೆಹೋವನು ಇಸ್ರಾಯೇಲ್ಯರಿಗೆ ಆಜ್ಞಾಪಿಸಿದನು.</w:t>
      </w:r>
    </w:p>
    <w:p/>
    <w:p>
      <w:r xmlns:w="http://schemas.openxmlformats.org/wordprocessingml/2006/main">
        <w:t xml:space="preserve">1: ನಾವು ದೇವರ ಆಜ್ಞೆಗಳಿಗೆ ವಿಧೇಯರಾಗಿರಬೇಕು, ಅವು ವಿಚಿತ್ರವಾಗಿ ಅಥವಾ ಕಷ್ಟಕರವಾಗಿ ಕಂಡರೂ ಸಹ.</w:t>
      </w:r>
    </w:p>
    <w:p/>
    <w:p>
      <w:r xmlns:w="http://schemas.openxmlformats.org/wordprocessingml/2006/main">
        <w:t xml:space="preserve">2: ದೇವರ ರಾಜ್ಯವನ್ನು ನಿರ್ಮಿಸಲು ನಾವು ತ್ಯಾಗವನ್ನು ನೀಡಲು ಸಿದ್ಧರಾಗಿರಬೇಕು.</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1 ಪೇತ್ರ 4:10 - ನೀವು ಪ್ರತಿಯೊಬ್ಬರು ನೀವು ಸ್ವೀಕರಿಸಿದ ಯಾವುದೇ ಉಡುಗೊರೆಯನ್ನು ಇತರರ ಸೇವೆಗಾಗಿ ಬಳಸಬೇಕು, ಅದರ ವಿವಿಧ ರೂಪಗಳಲ್ಲಿ ದೇವರ ಅನುಗ್ರಹದ ನಿಷ್ಠಾವಂತ ಮೇಲ್ವಿಚಾರಕರು.</w:t>
      </w:r>
    </w:p>
    <w:p/>
    <w:p>
      <w:r xmlns:w="http://schemas.openxmlformats.org/wordprocessingml/2006/main">
        <w:t xml:space="preserve">ವಿಮೋಚನಕಾಂಡ 25:6 ಬೆಳಕಿಗಾಗಿ ಎಣ್ಣೆ, ಅಭಿಷೇಕ ತೈಲಕ್ಕಾಗಿ ಸುಗಂಧದ್ರವ್ಯಗಳು ಮತ್ತು ಧೂಪದ್ರವ್ಯಕ್ಕಾಗಿ,</w:t>
      </w:r>
    </w:p>
    <w:p/>
    <w:p>
      <w:r xmlns:w="http://schemas.openxmlformats.org/wordprocessingml/2006/main">
        <w:t xml:space="preserve">ದೇವರು ನಮಗೆ ಕೊಡಲು ಅತ್ಯುತ್ತಮವಾದ ಕೊಡುಗೆಗಳನ್ನು ಹುಡುಕುವಂತೆ ಆಜ್ಞಾಪಿಸುತ್ತಾನೆ.</w:t>
      </w:r>
    </w:p>
    <w:p/>
    <w:p>
      <w:r xmlns:w="http://schemas.openxmlformats.org/wordprocessingml/2006/main">
        <w:t xml:space="preserve">1: ನಮ್ಮ ಜೀವನದ ಪ್ರತಿಯೊಂದು ಅಂಶದಲ್ಲೂ ನಮ್ಮ ಅತ್ಯುತ್ತಮವಾದದ್ದನ್ನು ದೇವರಿಗೆ ನೀಡಲು ನಾವು ಶ್ರಮಿಸಬೇಕು.</w:t>
      </w:r>
    </w:p>
    <w:p/>
    <w:p>
      <w:r xmlns:w="http://schemas.openxmlformats.org/wordprocessingml/2006/main">
        <w:t xml:space="preserve">2: ದೇವರು ತನ್ನ ಪ್ರೀತಿ ಮತ್ತು ಕೃಪೆಯನ್ನು ನಮಗೆ ತೋರಿಸುತ್ತಾನೆ, ಆತನಿಗೆ ನಮ್ಮ ಅತ್ಯುತ್ತಮವಾದದ್ದನ್ನು ನೀಡುವಂತೆ ಕೇಳಿಕೊಳ್ಳುತ್ತಾನೆ.</w:t>
      </w:r>
    </w:p>
    <w:p/>
    <w:p>
      <w:r xmlns:w="http://schemas.openxmlformats.org/wordprocessingml/2006/main">
        <w:t xml:space="preserve">1: ಮ್ಯಾಥ್ಯೂ 6:33 - ಮೊದಲು ದೇವರ ರಾಜ್ಯವನ್ನು ಮತ್ತು ಆತನ ನೀತಿಯನ್ನು ಹುಡುಕು, ಮತ್ತು ಇವೆಲ್ಲವೂ ನಿಮಗೆ ಸೇರಿಸಲ್ಪಡುತ್ತವೆ.</w:t>
      </w:r>
    </w:p>
    <w:p/>
    <w:p>
      <w:r xmlns:w="http://schemas.openxmlformats.org/wordprocessingml/2006/main">
        <w:t xml:space="preserve">2: ಕೀರ್ತನೆ 37:4 - ಭಗವಂತನಲ್ಲಿ ನಿಮ್ಮನ್ನು ಆನಂದಿಸಿ, ಮತ್ತು ಆತನು ನಿಮ್ಮ ಹೃದಯದ ಆಸೆಗಳನ್ನು ನಿಮಗೆ ಕೊಡುವನು.</w:t>
      </w:r>
    </w:p>
    <w:p/>
    <w:p>
      <w:r xmlns:w="http://schemas.openxmlformats.org/wordprocessingml/2006/main">
        <w:t xml:space="preserve">ವಿಮೋಚನಕಾಂಡ 25:7 ಓನಿಕ್ಸ್ ಕಲ್ಲುಗಳು ಮತ್ತು ಕಲ್ಲುಗಳು ಏಫೋದಿನಲ್ಲಿ ಮತ್ತು ಎದೆಕವಚದಲ್ಲಿ ಇಡಬೇಕು.</w:t>
      </w:r>
    </w:p>
    <w:p/>
    <w:p>
      <w:r xmlns:w="http://schemas.openxmlformats.org/wordprocessingml/2006/main">
        <w:t xml:space="preserve">ಈ ವಾಕ್ಯವೃಂದವು ಇಸ್ರಾಯೇಲ್ಯರ ಗುಡಾರದಲ್ಲಿ ಮಹಾಯಾಜಕನ ಎಫೋದ್ ಮತ್ತು ಎದೆಕವಚಕ್ಕಾಗಿ ಬಳಸಬೇಕಾದ ಕಲ್ಲುಗಳನ್ನು ಸೂಚಿಸುತ್ತದೆ.</w:t>
      </w:r>
    </w:p>
    <w:p/>
    <w:p>
      <w:r xmlns:w="http://schemas.openxmlformats.org/wordprocessingml/2006/main">
        <w:t xml:space="preserve">1. ಕಲ್ಲುಗಳ ಶಕ್ತಿ: ಕಲ್ಲುಗಳು ನಮ್ಮ ನಿಷ್ಠಾವಂತ ವಿಧೇಯತೆಯನ್ನು ಹೇಗೆ ಪ್ರತಿನಿಧಿಸುತ್ತವೆ</w:t>
      </w:r>
    </w:p>
    <w:p/>
    <w:p>
      <w:r xmlns:w="http://schemas.openxmlformats.org/wordprocessingml/2006/main">
        <w:t xml:space="preserve">2. ಎಫೋಡ್ ಮತ್ತು ಸ್ತನ ಫಲಕದ ಮೂಲಕ ದೇವರೊಂದಿಗೆ ಸಂಪರ್ಕ ಸಾಧಿಸುವುದು: ಒಡಂಬಡಿಕೆಯ ಸಂಕೇತವಾಗಿ ಪುರೋಹಿತರ ಉಡುಪುಗಳು</w:t>
      </w:r>
    </w:p>
    <w:p/>
    <w:p>
      <w:r xmlns:w="http://schemas.openxmlformats.org/wordprocessingml/2006/main">
        <w:t xml:space="preserve">1. ಮ್ಯಾಥ್ಯೂ 17:2 - ಮತ್ತು ಅವನು ಅವರ ಮುಂದೆ ರೂಪಾಂತರಗೊಂಡನು ಮತ್ತು ಅವನ ಮುಖವು ಸೂರ್ಯನಂತೆ ಹೊಳೆಯಿತು ಮತ್ತು ಅವನ ಬಟ್ಟೆಗಳು ಬೆಳಕಿನಂತೆ ಬಿಳಿಯಾದವು.</w:t>
      </w:r>
    </w:p>
    <w:p/>
    <w:p>
      <w:r xmlns:w="http://schemas.openxmlformats.org/wordprocessingml/2006/main">
        <w:t xml:space="preserve">2. 1 ಪೇತ್ರ 2:5 - ಯೇಸು ಕ್ರಿಸ್ತನ ಮೂಲಕ ದೇವರಿಗೆ ಸ್ವೀಕಾರಾರ್ಹವಾದ ಆಧ್ಯಾತ್ಮಿಕ ತ್ಯಾಗಗಳನ್ನು ಅರ್ಪಿಸಲು ಪವಿತ್ರ ಯಾಜಕತ್ವವನ್ನು ಹೊಂದಲು ಆತ್ಮಿಕ ಮನೆಯಾಗಿ ನಿರ್ಮಿಸಲ್ಪಟ್ಟಿರುವ ಜೀವಂತ ಕಲ್ಲುಗಳಂತೆ ನೀವೇ.</w:t>
      </w:r>
    </w:p>
    <w:p/>
    <w:p>
      <w:r xmlns:w="http://schemas.openxmlformats.org/wordprocessingml/2006/main">
        <w:t xml:space="preserve">ವಿಮೋಚನಕಾಂಡ 25:8 ಮತ್ತು ಅವರು ನನಗೆ ಪವಿತ್ರ ಸ್ಥಳವನ್ನು ಮಾಡಲಿ; ನಾನು ಅವರ ನಡುವೆ ವಾಸವಾಗಿರುತ್ತೇನೆ.</w:t>
      </w:r>
    </w:p>
    <w:p/>
    <w:p>
      <w:r xmlns:w="http://schemas.openxmlformats.org/wordprocessingml/2006/main">
        <w:t xml:space="preserve">ದೇವರು ಇಸ್ರಾಯೇಲ್ಯರಿಗೆ ಒಂದು ಅಭಯಾರಣ್ಯವನ್ನು ನಿರ್ಮಿಸಲು ಆಜ್ಞಾಪಿಸಿದನು ಮತ್ತು ಅವನು ಅವರ ನಡುವೆ ವಾಸಿಸಲು ಸಾಧ್ಯವಾಯಿತು.</w:t>
      </w:r>
    </w:p>
    <w:p/>
    <w:p>
      <w:r xmlns:w="http://schemas.openxmlformats.org/wordprocessingml/2006/main">
        <w:t xml:space="preserve">1. ದೇವರ ವಾಸಸ್ಥಾನ: ನಮ್ಮ ನಿಷ್ಠಾವಂತ ವಿಧೇಯತೆಯು ಆತನ ಉಪಸ್ಥಿತಿಯನ್ನು ಹೇಗೆ ಖಚಿತಪಡಿಸುತ್ತದೆ</w:t>
      </w:r>
    </w:p>
    <w:p/>
    <w:p>
      <w:r xmlns:w="http://schemas.openxmlformats.org/wordprocessingml/2006/main">
        <w:t xml:space="preserve">2. ಅಭಯಾರಣ್ಯವನ್ನು ನಿರ್ಮಿಸಲು ಕರೆ: ದೇವರ ಆಜ್ಞೆಗಳನ್ನು ಅನುಸರಿಸುವ ನಮ್ಮ ಅಗತ್ಯವನ್ನು ಅರ್ಥಮಾಡಿಕೊಳ್ಳುವುದು</w:t>
      </w:r>
    </w:p>
    <w:p/>
    <w:p>
      <w:r xmlns:w="http://schemas.openxmlformats.org/wordprocessingml/2006/main">
        <w:t xml:space="preserve">1. 1 ಕೊರಿಂಥಿಯಾನ್ಸ್ 3: 16-17 ನೀವು ದೇವರ ದೇವಾಲಯ ಮತ್ತು ದೇವರ ಆತ್ಮವು ನಿಮ್ಮಲ್ಲಿ ನೆಲೆಸಿದೆ ಎಂದು ನಿಮಗೆ ತಿಳಿದಿಲ್ಲವೇ? ಯಾರಾದರೂ ದೇವರ ಆಲಯವನ್ನು ಹಾಳುಮಾಡಿದರೆ ದೇವರು ಅವನನ್ನು ನಾಶಮಾಡುವನು. ಯಾಕಂದರೆ ದೇವರ ಆಲಯವು ಪರಿಶುದ್ಧವಾಗಿದೆ ಮತ್ತು ನೀವು ಆ ದೇವಾಲಯವಾಗಿದ್ದೀರಿ.</w:t>
      </w:r>
    </w:p>
    <w:p/>
    <w:p>
      <w:r xmlns:w="http://schemas.openxmlformats.org/wordprocessingml/2006/main">
        <w:t xml:space="preserve">2. 2 ಕೊರಿಂಥಿಯಾನ್ಸ್ 6:16 ನಾವು ಜೀವಂತ ದೇವರ ದೇವಾಲಯ; ದೇವರು ಹೇಳಿದಂತೆ, ನಾನು ಅವರ ಮಧ್ಯದಲ್ಲಿ ವಾಸಿಸುವೆನು ಮತ್ತು ಅವರ ನಡುವೆ ನಡೆಯುವೆನು, ಮತ್ತು ನಾನು ಅವರ ದೇವರಾಗಿರುವೆನು ಮತ್ತು ಅವರು ನನ್ನ ಜನರಾಗುವರು.</w:t>
      </w:r>
    </w:p>
    <w:p/>
    <w:p>
      <w:r xmlns:w="http://schemas.openxmlformats.org/wordprocessingml/2006/main">
        <w:t xml:space="preserve">ವಿಮೋಚನಕಾಂಡ 25:9 ನಾನು ನಿನಗೆ ತೋರಿಸುವ ಎಲ್ಲಾ ಪ್ರಕಾರ, ಗುಡಾರದ ಮಾದರಿ ಮತ್ತು ಅದರ ಎಲ್ಲಾ ವಾದ್ಯಗಳ ಮಾದರಿಯ ಪ್ರಕಾರ, ನೀವು ಅದನ್ನು ಮಾಡಬೇಕು.</w:t>
      </w:r>
    </w:p>
    <w:p/>
    <w:p>
      <w:r xmlns:w="http://schemas.openxmlformats.org/wordprocessingml/2006/main">
        <w:t xml:space="preserve">ದೇವರು ಮೋಶೆಗೆ ತೋರಿಸಿದ ಮಾದರಿಯ ಪ್ರಕಾರ ಒಂದು ಗುಡಾರವನ್ನು ಮತ್ತು ಅದರ ಉಪಕರಣಗಳನ್ನು ನಿರ್ಮಿಸಲು ಸೂಚಿಸಿದನು.</w:t>
      </w:r>
    </w:p>
    <w:p/>
    <w:p>
      <w:r xmlns:w="http://schemas.openxmlformats.org/wordprocessingml/2006/main">
        <w:t xml:space="preserve">1. ದೇವರ ಸೂಚನೆಗಳನ್ನು ಪಾಲಿಸುವುದು: ಮೋಸೆಸ್ ಮತ್ತು ಟೆಬರ್ನೇಕಲ್ನ ಉದಾಹರಣೆ</w:t>
      </w:r>
    </w:p>
    <w:p/>
    <w:p>
      <w:r xmlns:w="http://schemas.openxmlformats.org/wordprocessingml/2006/main">
        <w:t xml:space="preserve">2. ದೇವರ ಸೂಚನೆಗಳನ್ನು ಅನುಸರಿಸುವುದು: ಮಾದರಿಯ ಪ್ರಕಾರ ಗುಡಾರವನ್ನು ಹೇಗೆ ಮಾಡುವುದು</w:t>
      </w:r>
    </w:p>
    <w:p/>
    <w:p>
      <w:r xmlns:w="http://schemas.openxmlformats.org/wordprocessingml/2006/main">
        <w:t xml:space="preserve">1. ಜಾನ್ 14:15 - "ನೀವು ನನ್ನನ್ನು ಪ್ರೀತಿಸಿದರೆ, ನೀವು ನನ್ನ ಆಜ್ಞೆಗಳನ್ನು ಪಾಲಿಸುವಿರಿ."</w:t>
      </w:r>
    </w:p>
    <w:p/>
    <w:p>
      <w:r xmlns:w="http://schemas.openxmlformats.org/wordprocessingml/2006/main">
        <w:t xml:space="preserve">2. ಎಫೆಸಿಯನ್ಸ್ 5:1-2 - "ಆದ್ದರಿಂದ ಪ್ರೀತಿಯ ಮಕ್ಕಳಂತೆ ದೇವರನ್ನು ಅನುಕರಿಸುವವರಾಗಿರಿ. ಮತ್ತು ಪ್ರೀತಿಯಲ್ಲಿ ನಡೆಯಿರಿ, ಕ್ರಿಸ್ತನು ನಮ್ಮನ್ನು ಪ್ರೀತಿಸಿ ಮತ್ತು ದೇವರಿಗೆ ಪರಿಮಳಯುಕ್ತ ಅರ್ಪಣೆ ಮತ್ತು ತ್ಯಾಗವನ್ನು ನಮಗಾಗಿ ಕೊಟ್ಟಂತೆ."</w:t>
      </w:r>
    </w:p>
    <w:p/>
    <w:p>
      <w:r xmlns:w="http://schemas.openxmlformats.org/wordprocessingml/2006/main">
        <w:t xml:space="preserve">ವಿಮೋಚನಕಾಂಡ 25:10 ಮತ್ತು ಅವರು ಶಿಟ್ಟಿಮ್ ಮರದಿಂದ ಒಂದು ಮಂಜೂಷವನ್ನು ಮಾಡಬೇಕು: ಅದರ ಉದ್ದ ಎರಡು ಮತ್ತು ಒಂದೂವರೆ ಮೊಳ, ಮತ್ತು ಒಂದೂವರೆ ಮೊಳ ಅಗಲ ಮತ್ತು ಒಂದೂವರೆ ಮೊಳ ಎತ್ತರ ಇರಬೇಕು.</w:t>
      </w:r>
    </w:p>
    <w:p/>
    <w:p>
      <w:r xmlns:w="http://schemas.openxmlformats.org/wordprocessingml/2006/main">
        <w:t xml:space="preserve">ಗುಡಾರಕ್ಕಾಗಿ ಒಡಂಬಡಿಕೆಯ ಮಂಜೂಷವನ್ನು ಮಾಡಲು ದೇವರು ಇಸ್ರಾಯೇಲ್ಯರಿಗೆ ಆಜ್ಞಾಪಿಸುತ್ತಾನೆ.</w:t>
      </w:r>
    </w:p>
    <w:p/>
    <w:p>
      <w:r xmlns:w="http://schemas.openxmlformats.org/wordprocessingml/2006/main">
        <w:t xml:space="preserve">1. ದೇವರ ಸೂಚನೆಗಳನ್ನು ಅಕ್ಷರಕ್ಕೆ ಅನುಸರಿಸಬೇಕು.</w:t>
      </w:r>
    </w:p>
    <w:p/>
    <w:p>
      <w:r xmlns:w="http://schemas.openxmlformats.org/wordprocessingml/2006/main">
        <w:t xml:space="preserve">2. ನಮ್ಮ ನಂಬಿಕೆಯನ್ನು ತೋರಿಸಲು ದೇವರಿಗೆ ವಿಧೇಯತೆ ಅತ್ಯಗತ್ಯ.</w:t>
      </w:r>
    </w:p>
    <w:p/>
    <w:p>
      <w:r xmlns:w="http://schemas.openxmlformats.org/wordprocessingml/2006/main">
        <w:t xml:space="preserve">1. ಧರ್ಮೋಪದೇಶಕಾಂಡ 10:5 - ಮತ್ತು ನಾನು ನಿಮಗೆ ಆಜ್ಞೆಗಳನ್ನು ಮತ್ತು ನಿಯಮಗಳು ಮತ್ತು ತೀರ್ಪುಗಳನ್ನು ಕೊಡುತ್ತೇನೆ, ಒಬ್ಬ ಮನುಷ್ಯನು ಮಾಡಿದರೆ, ಅವನು ಅವುಗಳಲ್ಲಿ ವಾಸಿಸುವನು.</w:t>
      </w:r>
    </w:p>
    <w:p/>
    <w:p>
      <w:r xmlns:w="http://schemas.openxmlformats.org/wordprocessingml/2006/main">
        <w:t xml:space="preserve">2. ಯೆಹೋಶುವ 1:7 - ನನ್ನ ಸೇವಕನಾದ ಮೋಶೆಯು ನಿನಗೆ ಆಜ್ಞಾಪಿಸಿದ ಎಲ್ಲಾ ನಿಯಮಗಳ ಪ್ರಕಾರ ನಡೆಯಲು ನೀನು ಮಾತ್ರ ದೃಢವಾಗಿ ಮತ್ತು ಧೈರ್ಯಶಾಲಿಯಾಗಿರು; ನೀನು ಎಲ್ಲಿಗೆ ಹೋದರೂ ಏಳಿಗೆ.</w:t>
      </w:r>
    </w:p>
    <w:p/>
    <w:p>
      <w:r xmlns:w="http://schemas.openxmlformats.org/wordprocessingml/2006/main">
        <w:t xml:space="preserve">ವಿಮೋಚನಕಾಂಡ 25:11 ಮತ್ತು ನೀನು ಅದನ್ನು ಶುದ್ಧ ಚಿನ್ನದಿಂದ ಹೊದಿಸಬೇಕು, ಒಳಗೆ ಮತ್ತು ಹೊರಗೆ ಹೊದಿಸಬೇಕು ಮತ್ತು ಸುತ್ತಲೂ ಚಿನ್ನದ ಕಿರೀಟವನ್ನು ಮಾಡಬೇಕು.</w:t>
      </w:r>
    </w:p>
    <w:p/>
    <w:p>
      <w:r xmlns:w="http://schemas.openxmlformats.org/wordprocessingml/2006/main">
        <w:t xml:space="preserve">ಈ ಭಾಗವು ಒಡಂಬಡಿಕೆಯ ಮಂಜೂಷವನ್ನು ಶುದ್ಧ ಚಿನ್ನದಿಂದ ಒಳಗೆ ಮತ್ತು ಹೊರಗೆ ಹೊದಿಸಿ ಅದರ ಸುತ್ತಲೂ ಚಿನ್ನದ ಕಿರೀಟವನ್ನು ಮಾಡುವ ಬಗ್ಗೆ ಹೇಳುತ್ತದೆ.</w:t>
      </w:r>
    </w:p>
    <w:p/>
    <w:p>
      <w:r xmlns:w="http://schemas.openxmlformats.org/wordprocessingml/2006/main">
        <w:t xml:space="preserve">1. ಪವಿತ್ರತೆಯ ಸೌಂದರ್ಯ: ನಮ್ಮ ಕೃತಿಗಳ ಮೂಲಕ ದೇವರನ್ನು ಗೌರವಿಸುವ ಪ್ರಾಮುಖ್ಯತೆ.</w:t>
      </w:r>
    </w:p>
    <w:p/>
    <w:p>
      <w:r xmlns:w="http://schemas.openxmlformats.org/wordprocessingml/2006/main">
        <w:t xml:space="preserve">2. ದೇವರ ಮಹಿಮೆಯನ್ನು ಬಹಿರಂಗಪಡಿಸಲಾಗಿದೆ: ನಮ್ಮ ಜೀವನದ ಮೂಲಕ ನಾವು ಆತನ ಉಪಸ್ಥಿತಿಯನ್ನು ಹೇಗೆ ತಿಳಿಯಪಡಿಸಬಹುದು.</w:t>
      </w:r>
    </w:p>
    <w:p/>
    <w:p>
      <w:r xmlns:w="http://schemas.openxmlformats.org/wordprocessingml/2006/main">
        <w:t xml:space="preserve">1. 1 ಪೀಟರ್ 1: 15-16 - ಆದರೆ ನಿಮ್ಮನ್ನು ಕರೆದವನು ಪವಿತ್ರನಾಗಿರುವಂತೆ, ಎಲ್ಲಾ ರೀತಿಯ ಸಂಭಾಷಣೆಯಲ್ಲಿ ನೀವು ಪವಿತ್ರರಾಗಿರಿ; ಏಕೆಂದರೆ ನೀವು ಪರಿಶುದ್ಧರಾಗಿರಿ ಎಂದು ಬರೆಯಲಾಗಿದೆ; ಏಕೆಂದರೆ ನಾನು ಪರಿಶುದ್ಧನು.</w:t>
      </w:r>
    </w:p>
    <w:p/>
    <w:p>
      <w:r xmlns:w="http://schemas.openxmlformats.org/wordprocessingml/2006/main">
        <w:t xml:space="preserve">2. ರೋಮನ್ನರು 12: 1-2 -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 ಮತ್ತು ಈ ಜಗತ್ತಿಗೆ ಅನುಗುಣವಾಗಿರಬೇಡಿ: ಆದರೆ ನಿಮ್ಮ ಮನಸ್ಸನ್ನು ನವೀಕರಿಸುವ ಮೂಲಕ ನೀವು ರೂಪಾಂತರಗೊಳ್ಳುತ್ತೀರಿ, ಅದು ದೇವರ ಒಳ್ಳೆಯ ಮತ್ತು ಸ್ವೀಕಾರಾರ್ಹ ಮತ್ತು ಪರಿಪೂರ್ಣವಾದ ಚಿತ್ತವನ್ನು ನೀವು ಸಾಬೀತುಪಡಿಸಬಹುದು.</w:t>
      </w:r>
    </w:p>
    <w:p/>
    <w:p>
      <w:r xmlns:w="http://schemas.openxmlformats.org/wordprocessingml/2006/main">
        <w:t xml:space="preserve">ವಿಮೋಚನಕಾಂಡ 25:12 ಅದಕ್ಕೆ ಬಂಗಾರದ ನಾಲ್ಕು ಬಳೆಗಳನ್ನು ಹಾಕಿ ಅದರ ನಾಲ್ಕು ಮೂಲೆಗಳಲ್ಲಿ ಇಡಬೇಕು. ಮತ್ತು ಅದರ ಒಂದು ಬದಿಯಲ್ಲಿ ಎರಡು ಉಂಗುರಗಳು ಮತ್ತು ಅದರ ಇನ್ನೊಂದು ಬದಿಯಲ್ಲಿ ಎರಡು ಉಂಗುರಗಳು ಇರಬೇಕು.</w:t>
      </w:r>
    </w:p>
    <w:p/>
    <w:p>
      <w:r xmlns:w="http://schemas.openxmlformats.org/wordprocessingml/2006/main">
        <w:t xml:space="preserve">ಗುಡಾರಕ್ಕೆ ಒಂದು ಮೇಜನ್ನು ನಿರ್ಮಿಸಲು ಮತ್ತು ಮೂಲೆಗಳಿಗೆ ಚಿನ್ನದ ನಾಲ್ಕು ಉಂಗುರಗಳನ್ನು ಜೋಡಿಸಲು ದೇವರು ಮೋಶೆಗೆ ಸೂಚಿಸಿದನು, ಪ್ರತಿ ಬದಿಯಲ್ಲಿ ಎರಡು.</w:t>
      </w:r>
    </w:p>
    <w:p/>
    <w:p>
      <w:r xmlns:w="http://schemas.openxmlformats.org/wordprocessingml/2006/main">
        <w:t xml:space="preserve">1. ನಮ್ಮ ಜೀವನದಲ್ಲಿ ಸಮರ್ಪಣೆಯ ಪ್ರಾಮುಖ್ಯತೆ</w:t>
      </w:r>
    </w:p>
    <w:p/>
    <w:p>
      <w:r xmlns:w="http://schemas.openxmlformats.org/wordprocessingml/2006/main">
        <w:t xml:space="preserve">2. ದೇವರ ಸೂಚನೆಗಳನ್ನು ಅನುಸರಿಸುವ ಶಕ್ತಿ</w:t>
      </w:r>
    </w:p>
    <w:p/>
    <w:p>
      <w:r xmlns:w="http://schemas.openxmlformats.org/wordprocessingml/2006/main">
        <w:t xml:space="preserve">1. ಧರ್ಮೋಪದೇಶಕಾಂಡ 5:33 - "ನೀವು ಬದುಕಲು ಮತ್ತು ಅದು ನಿಮಗೆ ಚೆನ್ನಾಗಿರಲು ಮತ್ತು ನೀವು ಸ್ವಾಧೀನಪಡಿಸಿಕೊಳ್ಳುವ ದೇಶದಲ್ಲಿ ದೀರ್ಘಕಾಲ ಬದುಕಲು ನಿಮ್ಮ ದೇವರಾದ ಕರ್ತನು ನಿಮಗೆ ಆಜ್ಞಾಪಿಸಿದ ಎಲ್ಲಾ ಮಾರ್ಗಗಳಲ್ಲಿ ನೀವು ನಡೆಯಬೇಕು. .</w:t>
      </w:r>
    </w:p>
    <w:p/>
    <w:p>
      <w:r xmlns:w="http://schemas.openxmlformats.org/wordprocessingml/2006/main">
        <w:t xml:space="preserve">2. ಇಬ್ರಿಯರಿಗೆ 10:19-22 - ಆದ್ದರಿಂದ ಸಹೋದರರೇ, ಯೇಸುವಿನ ರಕ್ತದಿಂದ ಪವಿತ್ರ ಸ್ಥಳಗಳನ್ನು ಪ್ರವೇಶಿಸುವ ಭರವಸೆ ನಮಗಿದೆ, ಏಕೆಂದರೆ ಅವನು ಪರದೆಯ ಮೂಲಕ ನಮಗೆ ತೆರೆದ ಹೊಸ ಮತ್ತು ಜೀವಂತ ಮಾರ್ಗದಿಂದ, ಅಂದರೆ, ತನ್ನ ಮಾಂಸದ ಮೂಲಕ, ಮತ್ತು ನಾವು ದೇವರ ಮನೆಯ ಮೇಲೆ ದೊಡ್ಡ ಪಾದ್ರಿಯನ್ನು ಹೊಂದಿರುವುದರಿಂದ, ನಂಬಿಕೆಯ ಪೂರ್ಣ ಭರವಸೆಯೊಂದಿಗೆ ನಿಜವಾದ ಹೃದಯದಿಂದ ಹತ್ತಿರ ಬರೋಣ, ನಮ್ಮ ಹೃದಯವು ದುಷ್ಟ ಮನಸ್ಸಾಕ್ಷಿಯಿಂದ ಶುದ್ಧವಾಗಿ ಚಿಮುಕಿಸಲಾಗುತ್ತದೆ ಮತ್ತು ನಮ್ಮ ದೇಹಗಳನ್ನು ಶುದ್ಧ ನೀರಿನಿಂದ ತೊಳೆದುಕೊಳ್ಳೋಣ.</w:t>
      </w:r>
    </w:p>
    <w:p/>
    <w:p>
      <w:r xmlns:w="http://schemas.openxmlformats.org/wordprocessingml/2006/main">
        <w:t xml:space="preserve">ವಿಮೋಚನಕಾಂಡ 25:13 ಮತ್ತು ನೀನು ಶಿತ್ತಿಮ್ ಮರದಿಂದ ಕೋಲುಗಳನ್ನು ಮಾಡಿ ಅವುಗಳನ್ನು ಚಿನ್ನದಿಂದ ಹೊದಿಸಬೇಕು.</w:t>
      </w:r>
    </w:p>
    <w:p/>
    <w:p>
      <w:r xmlns:w="http://schemas.openxmlformats.org/wordprocessingml/2006/main">
        <w:t xml:space="preserve">ದೇವರು ಮೋಶೆಗೆ ಶಿಟ್ಟಿಮ್ ಮರದಿಂದ ಕೋಲುಗಳನ್ನು ಮಾಡಿ ಚಿನ್ನದಿಂದ ಮುಚ್ಚುವಂತೆ ಆಜ್ಞಾಪಿಸುತ್ತಾನೆ.</w:t>
      </w:r>
    </w:p>
    <w:p/>
    <w:p>
      <w:r xmlns:w="http://schemas.openxmlformats.org/wordprocessingml/2006/main">
        <w:t xml:space="preserve">1. ವಿಧೇಯತೆಯ ಸೌಂದರ್ಯ: ದೇವರು ನಿಷ್ಠೆಗೆ ಹೇಗೆ ಪ್ರತಿಫಲ ನೀಡುತ್ತಾನೆ</w:t>
      </w:r>
    </w:p>
    <w:p/>
    <w:p>
      <w:r xmlns:w="http://schemas.openxmlformats.org/wordprocessingml/2006/main">
        <w:t xml:space="preserve">2. ಬದ್ಧತೆಯ ಶಕ್ತಿ: ದೇವರ ವಾಕ್ಯಕ್ಕೆ ನಿಜವಾಗುವುದು</w:t>
      </w:r>
    </w:p>
    <w:p/>
    <w:p>
      <w:r xmlns:w="http://schemas.openxmlformats.org/wordprocessingml/2006/main">
        <w:t xml:space="preserve">1. ವಿಮೋಚನಕಾಂಡ 25:13</w:t>
      </w:r>
    </w:p>
    <w:p/>
    <w:p>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ವಿಮೋಚನಕಾಂಡ 25:14 ಮತ್ತು ಆ ಕೋಲುಗಳನ್ನು ಮಂಜೂಷದ ಬದಿಗಳಲ್ಲಿರುವ ಉಂಗುರಗಳಲ್ಲಿ ಹಾಕಬೇಕು.</w:t>
      </w:r>
    </w:p>
    <w:p/>
    <w:p>
      <w:r xmlns:w="http://schemas.openxmlformats.org/wordprocessingml/2006/main">
        <w:t xml:space="preserve">ಆರ್ಕ್ ಅನ್ನು ಸಾಗಿಸಲು ಅದರ ಬದಿಗಳಲ್ಲಿ ಉಂಗುರಗಳಾಗಿ ಕೋಲುಗಳನ್ನು ಇಡುವಂತೆ ದೇವರು ಇಸ್ರಾಯೇಲ್ಯರಿಗೆ ಆಜ್ಞಾಪಿಸುತ್ತಾನೆ.</w:t>
      </w:r>
    </w:p>
    <w:p/>
    <w:p>
      <w:r xmlns:w="http://schemas.openxmlformats.org/wordprocessingml/2006/main">
        <w:t xml:space="preserve">1. ದೇವರ ಆಜ್ಞೆಗಳಿಗೆ ವಿಧೇಯತೆಯ ಪ್ರಾಮುಖ್ಯತೆ.</w:t>
      </w:r>
    </w:p>
    <w:p/>
    <w:p>
      <w:r xmlns:w="http://schemas.openxmlformats.org/wordprocessingml/2006/main">
        <w:t xml:space="preserve">2. ದೇವರ ವಾಕ್ಯವನ್ನು ಸಾಗಿಸುವ ಜವಾಬ್ದಾರಿ.</w:t>
      </w:r>
    </w:p>
    <w:p/>
    <w:p>
      <w:r xmlns:w="http://schemas.openxmlformats.org/wordprocessingml/2006/main">
        <w:t xml:space="preserve">1. ಮ್ಯಾಥ್ಯೂ 7:24 - "ಆದುದರಿಂದ ನನ್ನ ಈ ಮಾತುಗಳನ್ನು ಕೇಳುವವನು ಮತ್ತು ಅವುಗಳನ್ನು ಅನುಸರಿಸುವವನು, ನಾನು ಅವನನ್ನು ಬಂಡೆಯ ಮೇಲೆ ತನ್ನ ಮನೆಯನ್ನು ನಿರ್ಮಿಸಿದ ಬುದ್ಧಿವಂತ ಮನುಷ್ಯನಿಗೆ ಹೋಲಿಸುತ್ತೇನೆ."</w:t>
      </w:r>
    </w:p>
    <w:p/>
    <w:p>
      <w:r xmlns:w="http://schemas.openxmlformats.org/wordprocessingml/2006/main">
        <w:t xml:space="preserve">2. ರೋಮನ್ನರು 6:16 - "ನೀವು ಯಾರಿಗೆ ವಿಧೇಯರಾಗಲು ನಿಮ್ಮ ಸೇವಕರನ್ನು ಒಪ್ಪಿಸುತ್ತೀರಿ, ಅವನ ಸೇವಕರು ನೀವು ಯಾರಿಗೆ ವಿಧೇಯರಾಗುತ್ತೀರಿ; ಮರಣದ ಪಾಪದ ಅಥವಾ ನೀತಿಗೆ ವಿಧೇಯತೆಯ ಬಗ್ಗೆ ನಿಮಗೆ ತಿಳಿದಿಲ್ಲವೇ?"</w:t>
      </w:r>
    </w:p>
    <w:p/>
    <w:p>
      <w:r xmlns:w="http://schemas.openxmlformats.org/wordprocessingml/2006/main">
        <w:t xml:space="preserve">ವಿಮೋಚನಕಾಂಡ 25:15 ಕೋಲುಗಳು ಮಂಜೂಷದ ಉಂಗುರಗಳಲ್ಲಿರಬೇಕು: ಅವುಗಳನ್ನು ಅದರಿಂದ ತೆಗೆಯಬಾರದು.</w:t>
      </w:r>
    </w:p>
    <w:p/>
    <w:p>
      <w:r xmlns:w="http://schemas.openxmlformats.org/wordprocessingml/2006/main">
        <w:t xml:space="preserve">ಒಡಂಬಡಿಕೆಯ ಆರ್ಕ್ನ ಕೋಲುಗಳು ಅವುಗಳ ಉಂಗುರಗಳಲ್ಲಿ ಉಳಿಯಬೇಕು ಮತ್ತು ತೆಗೆದುಹಾಕಬಾರದು.</w:t>
      </w:r>
    </w:p>
    <w:p/>
    <w:p>
      <w:r xmlns:w="http://schemas.openxmlformats.org/wordprocessingml/2006/main">
        <w:t xml:space="preserve">1. ಭಗವಂತನ ಆಜ್ಞೆಗಳಿಗೆ ವಿಧೇಯತೆ ಮತ್ತು ನಿಷ್ಠೆಯ ಪ್ರಾಮುಖ್ಯತೆ.</w:t>
      </w:r>
    </w:p>
    <w:p/>
    <w:p>
      <w:r xmlns:w="http://schemas.openxmlformats.org/wordprocessingml/2006/main">
        <w:t xml:space="preserve">2. ಒಡಂಬಡಿಕೆಯ ಆರ್ಕ್ನ ಸಾಂಕೇತಿಕ ಮಹತ್ವ.</w:t>
      </w:r>
    </w:p>
    <w:p/>
    <w:p>
      <w:r xmlns:w="http://schemas.openxmlformats.org/wordprocessingml/2006/main">
        <w:t xml:space="preserve">1. ಧರ್ಮೋಪದೇಶಕಾಂಡ 10:2-5 ಒಡಂಬಡಿಕೆಯ ಆರ್ಕ್ ಮಾಡಲು ಲಾರ್ಡ್ಸ್ ಆಜ್ಞೆ.</w:t>
      </w:r>
    </w:p>
    <w:p/>
    <w:p>
      <w:r xmlns:w="http://schemas.openxmlformats.org/wordprocessingml/2006/main">
        <w:t xml:space="preserve">2. ಹೀಬ್ರೂ 9:4 ದೇವರ ಉಪಸ್ಥಿತಿಯನ್ನು ಪ್ರತಿನಿಧಿಸುವ ಒಡಂಬಡಿಕೆಯ ಆರ್ಕ್.</w:t>
      </w:r>
    </w:p>
    <w:p/>
    <w:p>
      <w:r xmlns:w="http://schemas.openxmlformats.org/wordprocessingml/2006/main">
        <w:t xml:space="preserve">ವಿಮೋಚನಕಾಂಡ 25:16 ಮತ್ತು ನಾನು ನಿನಗೆ ಕೊಡುವ ಸಾಕ್ಷಿಯನ್ನು ನೀನು ಮಂಜೂಷದೊಳಗೆ ಇಡಬೇಕು.</w:t>
      </w:r>
    </w:p>
    <w:p/>
    <w:p>
      <w:r xmlns:w="http://schemas.openxmlformats.org/wordprocessingml/2006/main">
        <w:t xml:space="preserve">ದೇವರು ಮೋಶೆಗೆ ಕೊಡುವ ಸಾಕ್ಷ್ಯವನ್ನು ಒಡಂಬಡಿಕೆಯ ಆರ್ಕ್‌ಗೆ ಹಾಕುವಂತೆ ಸೂಚಿಸುತ್ತಾನೆ.</w:t>
      </w:r>
    </w:p>
    <w:p/>
    <w:p>
      <w:r xmlns:w="http://schemas.openxmlformats.org/wordprocessingml/2006/main">
        <w:t xml:space="preserve">1. ಸಾಕ್ಷ್ಯದ ಶಕ್ತಿ - ದೇವರೊಂದಿಗಿನ ನಮ್ಮ ಅನುಭವಗಳು ಇತರರ ಮೇಲೆ ಹೇಗೆ ಪ್ರಭಾವ ಬೀರಬಹುದು</w:t>
      </w:r>
    </w:p>
    <w:p/>
    <w:p>
      <w:r xmlns:w="http://schemas.openxmlformats.org/wordprocessingml/2006/main">
        <w:t xml:space="preserve">2. ವಿಧೇಯತೆಯ ಶಕ್ತಿ - ದೇವರ ಸೂಚನೆಗಳನ್ನು ಅನುಸರಿಸುವುದು ಹೇಗೆ ಆತನ ಆಶೀರ್ವಾದಕ್ಕೆ ಕಾರಣವಾಗುತ್ತದೆ</w:t>
      </w:r>
    </w:p>
    <w:p/>
    <w:p>
      <w:r xmlns:w="http://schemas.openxmlformats.org/wordprocessingml/2006/main">
        <w:t xml:space="preserve">1. ಹೀಬ್ರೂ 10:1-22 - ಯೇಸುವಿನ ಪರಿಪೂರ್ಣ ತ್ಯಾಗ</w:t>
      </w:r>
    </w:p>
    <w:p/>
    <w:p>
      <w:r xmlns:w="http://schemas.openxmlformats.org/wordprocessingml/2006/main">
        <w:t xml:space="preserve">2. ರೋಮನ್ನರು 12:1-2 - ದೇವರಿಗೆ ತ್ಯಾಗ ಮತ್ತು ಸೇವೆಯ ಜೀವನವನ್ನು ನಡೆಸುವುದು</w:t>
      </w:r>
    </w:p>
    <w:p/>
    <w:p>
      <w:r xmlns:w="http://schemas.openxmlformats.org/wordprocessingml/2006/main">
        <w:t xml:space="preserve">ವಿಮೋಚನಕಾಂಡ 25:17 ಮತ್ತು ನೀನು ಶುದ್ಧ ಬಂಗಾರದಿಂದ ಒಂದು ಕರುಣಾಾಸನವನ್ನು ಮಾಡಬೇಕು: ಎರಡು ಮತ್ತು ಒಂದೂವರೆ ಮೊಳ ಅದರ ಉದ್ದ ಮತ್ತು ಒಂದೂವರೆ ಮೊಳ ಅಗಲ ಇರಬೇಕು.</w:t>
      </w:r>
    </w:p>
    <w:p/>
    <w:p>
      <w:r xmlns:w="http://schemas.openxmlformats.org/wordprocessingml/2006/main">
        <w:t xml:space="preserve">ದಯಾ ಆಸನವು ದೇವರ ಅನುಗ್ರಹ ಮತ್ತು ಕರುಣೆಯ ಸಂಕೇತವಾಗಿದೆ.</w:t>
      </w:r>
    </w:p>
    <w:p/>
    <w:p>
      <w:r xmlns:w="http://schemas.openxmlformats.org/wordprocessingml/2006/main">
        <w:t xml:space="preserve">1. ದಿ ಮರ್ಸಿ ಸೀಟ್: ದೇವರ ಬೇಷರತ್ತಾದ ಪ್ರೀತಿಯ ಜ್ಞಾಪನೆ</w:t>
      </w:r>
    </w:p>
    <w:p/>
    <w:p>
      <w:r xmlns:w="http://schemas.openxmlformats.org/wordprocessingml/2006/main">
        <w:t xml:space="preserve">2. ದಿ ಬ್ಯೂಟಿ ಆಫ್ ದಿ ಮರ್ಸಿ ಸೀಟ್: ಎ ರಿಫ್ಲೆಕ್ಷನ್ ಆಫ್ ಗಾಡ್ಸ್ ಹೋಲಿನೆಸ್</w:t>
      </w:r>
    </w:p>
    <w:p/>
    <w:p>
      <w:r xmlns:w="http://schemas.openxmlformats.org/wordprocessingml/2006/main">
        <w:t xml:space="preserve">1. ರೋಮನ್ನರು 3:23-25 - ಯಾಕಂದರೆ ಎಲ್ಲರೂ ಪಾಪಮಾಡಿದ್ದಾರೆ ಮತ್ತು ದೇವರ ಮಹಿಮೆಯಿಂದ ದೂರವಿದ್ದಾರೆ, ಕ್ರಿಸ್ತ ಯೇಸುವಿನಲ್ಲಿರುವ ವಿಮೋಚನೆಯ ಮೂಲಕ ಆತನ ಕೃಪೆಯಿಂದ ಮುಕ್ತವಾಗಿ ಸಮರ್ಥಿಸಲ್ಪಟ್ಟಿದ್ದಾರೆ, ದೇವರು ನಂಬಿಕೆಯ ಮೂಲಕ ತನ್ನ ರಕ್ತದಿಂದ ಪ್ರಾಯಶ್ಚಿತ್ತವಾಗಿ ಸ್ಥಾಪಿಸಿದ , ಅವರ ಸದಾಚಾರವನ್ನು ಪ್ರದರ್ಶಿಸಲು, ಏಕೆಂದರೆ ಅವರ ಸಹನೆಯಿಂದ ದೇವರು ಹಿಂದೆ ಮಾಡಿದ ಪಾಪಗಳನ್ನು ದಾಟಿದನು.</w:t>
      </w:r>
    </w:p>
    <w:p/>
    <w:p>
      <w:r xmlns:w="http://schemas.openxmlformats.org/wordprocessingml/2006/main">
        <w:t xml:space="preserve">2. ಹೀಬ್ರೂ 9:11-15 - ಆದರೆ ಕ್ರಿಸ್ತನು ಬರಲಿರುವ ಒಳ್ಳೆಯ ವಿಷಯಗಳ ಮಹಾಯಾಜಕನಾಗಿ ಬಂದನು, ದೊಡ್ಡ ಮತ್ತು ಹೆಚ್ಚು ಪರಿಪೂರ್ಣವಾದ ಗುಡಾರವನ್ನು ಕೈಗಳಿಂದ ಮಾಡಲಾಗಿಲ್ಲ, ಅಂದರೆ ಈ ಸೃಷ್ಟಿಯಿಂದಲ್ಲ. ಮೇಕೆಗಳು ಮತ್ತು ಕರುಗಳ ರಕ್ತದಿಂದಲ್ಲ, ಆದರೆ ತನ್ನ ಸ್ವಂತ ರಕ್ತದಿಂದ ಅವನು ಶಾಶ್ವತವಾದ ವಿಮೋಚನೆಯನ್ನು ಪಡೆದುಕೊಂಡು ಒಮ್ಮೆ ಪರಮ ಪವಿತ್ರ ಸ್ಥಳವನ್ನು ಪ್ರವೇಶಿಸಿದನು. ಯಾಕಂದರೆ ಹೋರಿಗಳ ಮತ್ತು ಮೇಕೆಗಳ ರಕ್ತ ಮತ್ತು ಹಸುವಿನ ಬೂದಿಯು ಅಶುದ್ಧವಾದವುಗಳನ್ನು ಚಿಮುಕಿಸುವುದು ಮಾಂಸದ ಶುದ್ಧೀಕರಣಕ್ಕಾಗಿ ಪವಿತ್ರವಾದರೆ, ಶಾಶ್ವತ ಆತ್ಮದ ಮೂಲಕ ದೇವರಿಗೆ ನಿಷ್ಕಳಂಕವಾಗಿ ಅರ್ಪಿಸಿದ ಕ್ರಿಸ್ತನ ರಕ್ತವು ಎಷ್ಟು ಹೆಚ್ಚು ನಿಮ್ಮನ್ನು ಶುದ್ಧೀಕರಿಸುತ್ತದೆ. ಸತ್ತ ಕೆಲಸಗಳಿಂದ ಆತ್ಮಸಾಕ್ಷಿಯು ಜೀವಂತ ದೇವರ ಸೇವೆ ಮಾಡಲು? ಮತ್ತು ಈ ಕಾರಣಕ್ಕಾಗಿ ಅವರು ಹೊಸ ಒಡಂಬಡಿಕೆಯ ಮಧ್ಯವರ್ತಿಯಾಗಿದ್ದಾರೆ, ಮರಣದ ಮೂಲಕ, ಮೊದಲ ಒಡಂಬಡಿಕೆಯ ಅಡಿಯಲ್ಲಿ ಅಪರಾಧಗಳ ವಿಮೋಚನೆಗಾಗಿ, ಕರೆಯಲ್ಪಟ್ಟವರು ಶಾಶ್ವತವಾದ ಉತ್ತರಾಧಿಕಾರದ ಭರವಸೆಯನ್ನು ಪಡೆಯುತ್ತಾರೆ.</w:t>
      </w:r>
    </w:p>
    <w:p/>
    <w:p>
      <w:r xmlns:w="http://schemas.openxmlformats.org/wordprocessingml/2006/main">
        <w:t xml:space="preserve">ವಿಮೋಚನಕಾಂಡ 25:18 ಮತ್ತು ನೀನು ಬಂಗಾರದಿಂದ ಎರಡು ಕೆರೂಬಿಗಳನ್ನು ಮಾಡಿ, ಅವುಗಳನ್ನು ಕರುಣೆಯ ಆಸನದ ಎರಡು ತುದಿಗಳಲ್ಲಿ ಹೊಡೆಯಬೇಕು.</w:t>
      </w:r>
    </w:p>
    <w:p/>
    <w:p>
      <w:r xmlns:w="http://schemas.openxmlformats.org/wordprocessingml/2006/main">
        <w:t xml:space="preserve">ದೇವರು ಮೋಶೆಗೆ ಎರಡು ಕೆರೂಬಿಗಳನ್ನು ಹೊಡೆದ ಚಿನ್ನದಿಂದ ಕರುಣೆಗಾಗಿ ಆಜ್ಞಾಪಿಸಿದನು.</w:t>
      </w:r>
    </w:p>
    <w:p/>
    <w:p>
      <w:r xmlns:w="http://schemas.openxmlformats.org/wordprocessingml/2006/main">
        <w:t xml:space="preserve">1. ದೇವರ ಕರುಣೆ: ದಯಾ ಆಸನದ ಮಹತ್ವವನ್ನು ಅರ್ಥಮಾಡಿಕೊಳ್ಳುವುದು</w:t>
      </w:r>
    </w:p>
    <w:p/>
    <w:p>
      <w:r xmlns:w="http://schemas.openxmlformats.org/wordprocessingml/2006/main">
        <w:t xml:space="preserve">2. ವಿಧೇಯತೆಯ ಸೌಂದರ್ಯ: ಗುಡಾರದಲ್ಲಿ ಕರಕುಶಲತೆ</w:t>
      </w:r>
    </w:p>
    <w:p/>
    <w:p>
      <w:r xmlns:w="http://schemas.openxmlformats.org/wordprocessingml/2006/main">
        <w:t xml:space="preserve">1. ಕೀರ್ತನೆ 103: 8-10 - ಕರ್ತನು ಕರುಣಾಮಯಿ ಮತ್ತು ಕರುಣಾಮಯಿ, ಕೋಪಕ್ಕೆ ನಿಧಾನ ಮತ್ತು ಕರುಣೆಯಲ್ಲಿ ಸಮೃದ್ಧವಾಗಿದೆ.</w:t>
      </w:r>
    </w:p>
    <w:p/>
    <w:p>
      <w:r xmlns:w="http://schemas.openxmlformats.org/wordprocessingml/2006/main">
        <w:t xml:space="preserve">2. ಹೀಬ್ರೂ 9:24 - ಕ್ರಿಸ್ತನು ಕೈಗಳಿಂದ ಮಾಡಿದ ಪವಿತ್ರ ಸ್ಥಳಗಳಲ್ಲಿ ಪ್ರವೇಶಿಸಿಲ್ಲ, ಅವು ನಿಜವಾದ ವ್ಯಕ್ತಿಗಳು; ಆದರೆ ಸ್ವರ್ಗದಲ್ಲಿಯೇ, ಈಗ ನಮಗಾಗಿ ದೇವರ ಸನ್ನಿಧಿಯಲ್ಲಿ ಕಾಣಿಸಿಕೊಳ್ಳಲು.</w:t>
      </w:r>
    </w:p>
    <w:p/>
    <w:p>
      <w:r xmlns:w="http://schemas.openxmlformats.org/wordprocessingml/2006/main">
        <w:t xml:space="preserve">ವಿಮೋಚನಕಾಂಡ 25:19 ಒಂದು ಕೆರೂಬಿಯನ್ನು ಒಂದು ತುದಿಯಲ್ಲಿಯೂ ಇನ್ನೊಂದು ಕೆರೂಬಿಯನ್ನು ಇನ್ನೊಂದು ತುದಿಯಲ್ಲಿಯೂ ಮಾಡಿರಿ.</w:t>
      </w:r>
    </w:p>
    <w:p/>
    <w:p>
      <w:r xmlns:w="http://schemas.openxmlformats.org/wordprocessingml/2006/main">
        <w:t xml:space="preserve">ದೇವರು ಇಸ್ರೇಲ್ ಜನರಿಗೆ ಎರಡು ಕೆರೂಬಿಮ್ಗಳನ್ನು ಮಾಡಲು ಆಜ್ಞಾಪಿಸುತ್ತಾನೆ, ಒಂದು ಕರುಣಾಸೀಟಿನ ಎರಡೂ ತುದಿಗಳಲ್ಲಿ.</w:t>
      </w:r>
    </w:p>
    <w:p/>
    <w:p>
      <w:r xmlns:w="http://schemas.openxmlformats.org/wordprocessingml/2006/main">
        <w:t xml:space="preserve">1. ದ ಮರ್ಸಿ ಆಫ್ ಗಾಡ್: ಎ ಸ್ಟಡಿ ಆಫ್ ದಿ ಚೆರುಬಿಮ್</w:t>
      </w:r>
    </w:p>
    <w:p/>
    <w:p>
      <w:r xmlns:w="http://schemas.openxmlformats.org/wordprocessingml/2006/main">
        <w:t xml:space="preserve">2. ದೇವರ ಕರುಣೆಯನ್ನು ನೋಡುವುದು: ಕರುಣೆಯ ಆಸನದ ಪ್ರತಿಬಿಂಬ</w:t>
      </w:r>
    </w:p>
    <w:p/>
    <w:p>
      <w:r xmlns:w="http://schemas.openxmlformats.org/wordprocessingml/2006/main">
        <w:t xml:space="preserve">1. ಕೀರ್ತನೆ 103:8-13</w:t>
      </w:r>
    </w:p>
    <w:p/>
    <w:p>
      <w:r xmlns:w="http://schemas.openxmlformats.org/wordprocessingml/2006/main">
        <w:t xml:space="preserve">2. ಇಬ್ರಿಯ 4:14-16</w:t>
      </w:r>
    </w:p>
    <w:p/>
    <w:p>
      <w:r xmlns:w="http://schemas.openxmlformats.org/wordprocessingml/2006/main">
        <w:t xml:space="preserve">ವಿಮೋಚನಕಾಂಡ 25:20 ಮತ್ತು ಕೆರೂಬಿಗಳು ತಮ್ಮ ರೆಕ್ಕೆಗಳನ್ನು ಎತ್ತರದಲ್ಲಿ ಚಾಚಿ, ತಮ್ಮ ರೆಕ್ಕೆಗಳಿಂದ ಕರುಣೆಯ ಆಸನವನ್ನು ಮುಚ್ಚಬೇಕು ಮತ್ತು ಅವರ ಮುಖಗಳು ಒಂದಕ್ಕೊಂದು ನೋಡುತ್ತವೆ; ಕರುಣಾಸನದ ಕಡೆಗೆ ಕೆರೂಬಿಗಳ ಮುಖಗಳು ಇರಬೇಕು.</w:t>
      </w:r>
    </w:p>
    <w:p/>
    <w:p>
      <w:r xmlns:w="http://schemas.openxmlformats.org/wordprocessingml/2006/main">
        <w:t xml:space="preserve">ಕೆರೂಬಿಗಳು ರೆಕ್ಕೆಗಳನ್ನು ಹೊಂದಿದ್ದು, ಅವು ಕರುಣೆಯ ಆಸನದ ಮೇಲೆ ಹರಡಿಕೊಂಡಿವೆ, ಪರಸ್ಪರ ಎದುರಿಸುತ್ತಿವೆ.</w:t>
      </w:r>
    </w:p>
    <w:p/>
    <w:p>
      <w:r xmlns:w="http://schemas.openxmlformats.org/wordprocessingml/2006/main">
        <w:t xml:space="preserve">1. ದೇವರ ಕರುಣೆ: ಚೆರುಬಿಮ್‌ಗಳು ನಮ್ಮನ್ನು ಕೃಪೆಯ ಸಿಂಹಾಸನಕ್ಕೆ ಹೇಗೆ ಸೂಚಿಸುತ್ತವೆ</w:t>
      </w:r>
    </w:p>
    <w:p/>
    <w:p>
      <w:r xmlns:w="http://schemas.openxmlformats.org/wordprocessingml/2006/main">
        <w:t xml:space="preserve">2. ದೇವರ ಕರುಣೆಯ ಸೌಂದರ್ಯ: ಚೆರುಬಿಮ್‌ಗಳ ಮಹತ್ವ</w:t>
      </w:r>
    </w:p>
    <w:p/>
    <w:p>
      <w:r xmlns:w="http://schemas.openxmlformats.org/wordprocessingml/2006/main">
        <w:t xml:space="preserve">1. ಯೆಶಾಯ 6: 1-2 - ಕಿಂಗ್ ಉಜ್ಜೀಯನು ಮರಣಹೊಂದಿದ ವರ್ಷದಲ್ಲಿ ನಾನು ಭಗವಂತನು ಸಿಂಹಾಸನದ ಮೇಲೆ ಕುಳಿತುಕೊಂಡಿರುವುದನ್ನು ನೋಡಿದೆ, ಎತ್ತರದ ಮತ್ತು ಮೇಲಕ್ಕೆತ್ತು; ಮತ್ತು ಅವನ ನಿಲುವಂಗಿಯ ರೈಲು ದೇವಾಲಯವನ್ನು ತುಂಬಿತು. ಅವನ ಮೇಲೆ ಸೆರಾಫಿಮ್ ನಿಂತಿದ್ದರು. ಪ್ರತಿಯೊಂದಕ್ಕೂ ಆರು ರೆಕ್ಕೆಗಳಿದ್ದವು: ಎರಡರಿಂದ ಅವನು ತನ್ನ ಮುಖವನ್ನು ಮುಚ್ಚಿದನು, ಮತ್ತು ಎರಡರಿಂದ ಅವನು ತನ್ನ ಪಾದಗಳನ್ನು ಮುಚ್ಚಿದನು ಮತ್ತು ಎರಡರಿಂದ ಅವನು ಹಾರಿದನು.</w:t>
      </w:r>
    </w:p>
    <w:p/>
    <w:p>
      <w:r xmlns:w="http://schemas.openxmlformats.org/wordprocessingml/2006/main">
        <w:t xml:space="preserve">2. ಕೀರ್ತನೆ 103:11-12 - ಆಕಾಶವು ಭೂಮಿಯ ಮೇಲೆ ಎಷ್ಟು ಎತ್ತರದಲ್ಲಿದೆಯೋ, ಆತನಿಗೆ ಭಯಪಡುವವರ ಕಡೆಗೆ ಆತನ ದೃಢವಾದ ಪ್ರೀತಿಯು ಎಷ್ಟು ದೊಡ್ಡದಾಗಿದೆ; ಪೂರ್ವವು ಪಶ್ಚಿಮದಿಂದ ಎಷ್ಟು ದೂರವಿದೆಯೋ, ಆತನು ನಮ್ಮ ಅಪರಾಧಗಳನ್ನು ನಮ್ಮಿಂದ ದೂರಮಾಡುತ್ತಾನೆ.</w:t>
      </w:r>
    </w:p>
    <w:p/>
    <w:p>
      <w:r xmlns:w="http://schemas.openxmlformats.org/wordprocessingml/2006/main">
        <w:t xml:space="preserve">ವಿಮೋಚನಕಾಂಡ 25:21 ಮತ್ತು ನೀನು ಮಂಜೂಷದ ಮೇಲೆ ಕರುಣೆಯ ಆಸನವನ್ನು ಇಡಬೇಕು; ಮತ್ತು ನಾನು ನಿನಗೆ ಕೊಡುವ ಸಾಕ್ಷಿಯನ್ನು ಮಂಜೂಷದಲ್ಲಿ ಇಡಬೇಕು.</w:t>
      </w:r>
    </w:p>
    <w:p/>
    <w:p>
      <w:r xmlns:w="http://schemas.openxmlformats.org/wordprocessingml/2006/main">
        <w:t xml:space="preserve">ಒಡಂಬಡಿಕೆಯ ಮಂಜೂಷದ ಮೇಲೆ ಕರುಣೆಯ ಆಸನವನ್ನು ಇರಿಸಲು ಮತ್ತು ಆರ್ಕ್ ಒಳಗೆ ದೇವರ ಸಾಕ್ಷ್ಯವನ್ನು ಇರಿಸಲು ದೇವರು ಮೋಶೆಗೆ ಆಜ್ಞಾಪಿಸಿದನು.</w:t>
      </w:r>
    </w:p>
    <w:p/>
    <w:p>
      <w:r xmlns:w="http://schemas.openxmlformats.org/wordprocessingml/2006/main">
        <w:t xml:space="preserve">1. ಕರುಣೆಯ ಶಕ್ತಿ: ನಮ್ಮ ಜೀವನಕ್ಕೆ ಇದರ ಅರ್ಥವೇನು</w:t>
      </w:r>
    </w:p>
    <w:p/>
    <w:p>
      <w:r xmlns:w="http://schemas.openxmlformats.org/wordprocessingml/2006/main">
        <w:t xml:space="preserve">2. ದೇವರ ಒಡಂಬಡಿಕೆ: ನಮ್ಮ ಜೀವನದಲ್ಲಿ ಅದರ ಮಹತ್ವ</w:t>
      </w:r>
    </w:p>
    <w:p/>
    <w:p>
      <w:r xmlns:w="http://schemas.openxmlformats.org/wordprocessingml/2006/main">
        <w:t xml:space="preserve">1. ಕೀರ್ತನೆ 103: 8-14 - ಕರ್ತನು ಸಹಾನುಭೂತಿ ಮತ್ತು ಕರುಣಾಮಯಿ, ಕೋಪಕ್ಕೆ ನಿಧಾನ ಮತ್ತು ಸ್ಥಿರವಾದ ಪ್ರೀತಿಯಲ್ಲಿ ಸಮೃದ್ಧನಾಗಿದ್ದಾನೆ.</w:t>
      </w:r>
    </w:p>
    <w:p/>
    <w:p>
      <w:r xmlns:w="http://schemas.openxmlformats.org/wordprocessingml/2006/main">
        <w:t xml:space="preserve">2. ರೋಮನ್ನರು 5:8 - ನಾವು ಇನ್ನೂ ಪಾಪಿಗಳಾಗಿದ್ದಾಗ ಕ್ರಿಸ್ತನು ನಮಗೋಸ್ಕರ ಸತ್ತನು ಎಂಬಲ್ಲಿ ದೇವರು ನಮ್ಮ ಮೇಲಿನ ಪ್ರೀತಿಯನ್ನು ತೋರಿಸುತ್ತಾನೆ.</w:t>
      </w:r>
    </w:p>
    <w:p/>
    <w:p>
      <w:r xmlns:w="http://schemas.openxmlformats.org/wordprocessingml/2006/main">
        <w:t xml:space="preserve">ವಿಮೋಚನಕಾಂಡ 25:22 ಮತ್ತು ಅಲ್ಲಿ ನಾನು ನಿನ್ನನ್ನು ಸಂಧಿಸುತ್ತೇನೆ ಮತ್ತು ಕರುಣಾ ಪೀಠದ ಮೇಲಿಂದ, ಸಾಕ್ಷಿಯ ಮಂಜೂಷದ ಮೇಲಿರುವ ಎರಡು ಕೆರೂಬಿಗಳ ಮಧ್ಯದಿಂದ, ನಾನು ನಿಮಗೆ ಆಜ್ಞೆಯಲ್ಲಿ ಕೊಡುವ ಎಲ್ಲಾ ವಿಷಯಗಳ ಬಗ್ಗೆ ಮಾತನಾಡುತ್ತೇನೆ. ಇಸ್ರೇಲ್ ಮಕ್ಕಳು.</w:t>
      </w:r>
    </w:p>
    <w:p/>
    <w:p>
      <w:r xmlns:w="http://schemas.openxmlformats.org/wordprocessingml/2006/main">
        <w:t xml:space="preserve">ದೇವರು ಮೋಶೆಯನ್ನು ಭೇಟಿಯಾಗಲು ಮತ್ತು ಸಾಕ್ಷಿಯ ಮಂಜೂಷದ ಮೇಲಿರುವ ಎರಡು ಕೆರೂಬಿಗಳ ಮಧ್ಯದಿಂದ ಅವನೊಂದಿಗೆ ಸಂವಹನ ನಡೆಸುವುದಾಗಿ ಮತ್ತು ಇಸ್ರಾಯೇಲ್ ಮಕ್ಕಳಿಗಾಗಿ ಅವನಿಗೆ ಆಜ್ಞೆಗಳನ್ನು ನೀಡುವುದಾಗಿ ವಾಗ್ದಾನ ಮಾಡಿದನು.</w:t>
      </w:r>
    </w:p>
    <w:p/>
    <w:p>
      <w:r xmlns:w="http://schemas.openxmlformats.org/wordprocessingml/2006/main">
        <w:t xml:space="preserve">1.ದೇವರ ಕರುಣೆಯ ಆಸನ: ಭಗವಂತನೊಂದಿಗೆ ಅನ್ಯೋನ್ಯತೆಯ ಸ್ಥಳ</w:t>
      </w:r>
    </w:p>
    <w:p/>
    <w:p>
      <w:r xmlns:w="http://schemas.openxmlformats.org/wordprocessingml/2006/main">
        <w:t xml:space="preserve">2. ಇಸ್ರೇಲ್ ಮಕ್ಕಳೊಂದಿಗೆ ದೇವರ ಒಡಂಬಡಿಕೆ: ದೈವಿಕ ಪ್ರೀತಿಯ ಕಾಯಿದೆ</w:t>
      </w:r>
    </w:p>
    <w:p/>
    <w:p>
      <w:r xmlns:w="http://schemas.openxmlformats.org/wordprocessingml/2006/main">
        <w:t xml:space="preserve">1.ಕೀರ್ತನೆ 34:8 - ಕರ್ತನು ಒಳ್ಳೆಯವನೆಂದು ರುಚಿ ನೋಡಿ; ಆತನನ್ನು ಆಶ್ರಯಿಸುವವನು ಧನ್ಯನು.</w:t>
      </w:r>
    </w:p>
    <w:p/>
    <w:p>
      <w:r xmlns:w="http://schemas.openxmlformats.org/wordprocessingml/2006/main">
        <w:t xml:space="preserve">2. ರೋಮನ್ನರು 5: 8 - ಆದರೆ ದೇವರು ನಮಗೆ ತನ್ನ ಸ್ವಂತ ಪ್ರೀತಿಯನ್ನು ಪ್ರದರ್ಶಿಸುತ್ತಾನೆ: ನಾವು ಇನ್ನೂ ಪಾಪಿಗಳಾಗಿದ್ದಾಗ, ಕ್ರಿಸ್ತನು ನಮಗಾಗಿ ಸತ್ತನು.</w:t>
      </w:r>
    </w:p>
    <w:p/>
    <w:p>
      <w:r xmlns:w="http://schemas.openxmlformats.org/wordprocessingml/2006/main">
        <w:t xml:space="preserve">ವಿಮೋಚನಕಾಂಡ 25:23 ಶಿಟ್ಟಿಮ್ ಮರದಿಂದ ಒಂದು ಮೇಜನ್ನು ಸಹ ಮಾಡಬೇಕು: ಎರಡು ಮೊಳ ಉದ್ದ ಮತ್ತು ಒಂದು ಮೊಳ ಅಗಲ ಮತ್ತು ಒಂದೂವರೆ ಮೊಳ ಎತ್ತರ ಇರಬೇಕು.</w:t>
      </w:r>
    </w:p>
    <w:p/>
    <w:p>
      <w:r xmlns:w="http://schemas.openxmlformats.org/wordprocessingml/2006/main">
        <w:t xml:space="preserve">ಕೊಟ್ಟ ಅಳತೆಗಳ ಪ್ರಕಾರ ಶಿಟ್ಟಿಮ್ ಮರದ ಮೇಜನ್ನು ನಿರ್ಮಿಸಲು ದೇವರು ಮೋಶೆಗೆ ಆಜ್ಞಾಪಿಸಿದನು.</w:t>
      </w:r>
    </w:p>
    <w:p/>
    <w:p>
      <w:r xmlns:w="http://schemas.openxmlformats.org/wordprocessingml/2006/main">
        <w:t xml:space="preserve">1. ದೇವರ ಸೂಚನೆಗಳು ಪರಿಪೂರ್ಣವಾಗಿವೆ ಮತ್ತು ಪ್ರಶ್ನೆಯಿಲ್ಲದೆ ಅನುಸರಿಸಬೇಕು.</w:t>
      </w:r>
    </w:p>
    <w:p/>
    <w:p>
      <w:r xmlns:w="http://schemas.openxmlformats.org/wordprocessingml/2006/main">
        <w:t xml:space="preserve">2. ನಾವು ನಮ್ಮ ಜೀವನದಲ್ಲಿ ವಿವರಗಳನ್ನು ನೆನಪಿನಲ್ಲಿಟ್ಟುಕೊಳ್ಳಬೇಕು ಮತ್ತು ದೇವರಿಗೆ ವಿಧೇಯರಾಗಲು ಪ್ರಯತ್ನಿಸಬೇಕು.</w:t>
      </w:r>
    </w:p>
    <w:p/>
    <w:p>
      <w:r xmlns:w="http://schemas.openxmlformats.org/wordprocessingml/2006/main">
        <w:t xml:space="preserve">1. ಕೊಲೊಸ್ಸಿಯನ್ಸ್ 3:17 - ಮತ್ತು ನೀವು ಏನು ಮಾಡಿದರೂ, ಮಾತಿನಲ್ಲಾಗಲಿ ಅಥವಾ ಕ್ರಿಯೆಯಿಂದಾಗಲಿ, ಎಲ್ಲವನ್ನೂ ಕರ್ತನಾದ ಯೇಸುವಿನ ಹೆಸರಿನಲ್ಲಿ ಮಾಡಿ, ಆತನ ಮೂಲಕ ತಂದೆಯಾದ ದೇವರಿಗೆ ಕೃತಜ್ಞತೆ ಸಲ್ಲಿಸಿ.</w:t>
      </w:r>
    </w:p>
    <w:p/>
    <w:p>
      <w:r xmlns:w="http://schemas.openxmlformats.org/wordprocessingml/2006/main">
        <w:t xml:space="preserve">2. ಕೀರ್ತನೆ 119:105 - ನಿನ್ನ ವಾಕ್ಯವು ನನ್ನ ಪಾದಗಳಿಗೆ ದೀಪ, ನನ್ನ ಹಾದಿಯಲ್ಲಿ ಬೆಳಕು.</w:t>
      </w:r>
    </w:p>
    <w:p/>
    <w:p>
      <w:r xmlns:w="http://schemas.openxmlformats.org/wordprocessingml/2006/main">
        <w:t xml:space="preserve">ವಿಮೋಚನಕಾಂಡ 25:24 ಮತ್ತು ನೀನು ಅದನ್ನು ಶುದ್ಧ ಬಂಗಾರದಿಂದ ಹೊದಿಸಬೇಕು ಮತ್ತು ಸುತ್ತಲೂ ಚಿನ್ನದ ಕಿರೀಟವನ್ನು ಮಾಡಬೇಕು.</w:t>
      </w:r>
    </w:p>
    <w:p/>
    <w:p>
      <w:r xmlns:w="http://schemas.openxmlformats.org/wordprocessingml/2006/main">
        <w:t xml:space="preserve">ಒಡಂಬಡಿಕೆಯ ಮಂಜೂಷದ ಸುತ್ತಲೂ ಚಿನ್ನದ ಕಿರೀಟವನ್ನು ಮಾಡಬೇಕೆಂದು ದೇವರು ಆಜ್ಞಾಪಿಸಿದನು.</w:t>
      </w:r>
    </w:p>
    <w:p/>
    <w:p>
      <w:r xmlns:w="http://schemas.openxmlformats.org/wordprocessingml/2006/main">
        <w:t xml:space="preserve">1. ಬೈಬಲ್ ಇತಿಹಾಸದಲ್ಲಿ ಒಡಂಬಡಿಕೆಯ ಆರ್ಕ್ ಮತ್ತು ಅದರ ಕಿರೀಟದ ಮಹತ್ವ</w:t>
      </w:r>
    </w:p>
    <w:p/>
    <w:p>
      <w:r xmlns:w="http://schemas.openxmlformats.org/wordprocessingml/2006/main">
        <w:t xml:space="preserve">2. ದೇವರ ಸೂಚನೆ: ದೇವರ ಆಜ್ಞೆಗಳನ್ನು ಪಾಲಿಸುವುದು ಮತ್ತು ನಮ್ಮ ಸ್ವಂತ ಕಿರೀಟವನ್ನು ಕಂಡುಕೊಳ್ಳುವುದು</w:t>
      </w:r>
    </w:p>
    <w:p/>
    <w:p>
      <w:r xmlns:w="http://schemas.openxmlformats.org/wordprocessingml/2006/main">
        <w:t xml:space="preserve">1. ಹೀಬ್ರೂ 9:4 - "ಚಿನ್ನದ ಧೂಪಾರತಿ ಮತ್ತು ಒಡಂಬಡಿಕೆಯ ಮಂಜೂಷವು ಸುತ್ತಲೂ ಚಿನ್ನದಿಂದ ಹೊದಿಸಲ್ಪಟ್ಟಿತು, ಅದರಲ್ಲಿ ಮನ್ನಾವನ್ನು ಹೊಂದಿದ್ದ ಚಿನ್ನದ ಮಡಕೆ ಮತ್ತು ಮೊಳಕೆಯೊಡೆದ ಆರೋನನ ಕೋಲು ಮತ್ತು ಒಡಂಬಡಿಕೆಯ ಕೋಷ್ಟಕಗಳು."</w:t>
      </w:r>
    </w:p>
    <w:p/>
    <w:p>
      <w:r xmlns:w="http://schemas.openxmlformats.org/wordprocessingml/2006/main">
        <w:t xml:space="preserve">2. 1 ಪೀಟರ್ 5:4 - "ಮತ್ತು ಮುಖ್ಯ ಕುರುಬನು ಕಾಣಿಸಿಕೊಂಡಾಗ, ನೀವು ಮರೆಯಾಗದ ಮಹಿಮೆಯ ಕಿರೀಟವನ್ನು ಪಡೆಯುತ್ತೀರಿ."</w:t>
      </w:r>
    </w:p>
    <w:p/>
    <w:p>
      <w:r xmlns:w="http://schemas.openxmlformats.org/wordprocessingml/2006/main">
        <w:t xml:space="preserve">ವಿಮೋಚನಕಾಂಡ 25:25 ಮತ್ತು ನೀನು ಅದರ ಸುತ್ತಲೂ ಒಂದು ಕೈ ಅಗಲದ ಗಡಿಯನ್ನು ಮಾಡಿ ಮತ್ತು ಸುತ್ತಲೂ ಅದರ ಗಡಿಗೆ ಚಿನ್ನದ ಕಿರೀಟವನ್ನು ಮಾಡು.</w:t>
      </w:r>
    </w:p>
    <w:p/>
    <w:p>
      <w:r xmlns:w="http://schemas.openxmlformats.org/wordprocessingml/2006/main">
        <w:t xml:space="preserve">ದೇವರು ಮೋಶೆಗೆ ಚಿನ್ನದ ಕಿರೀಟವನ್ನು ಮಾಡಲು ಸೂಚಿಸಿದನು ಮತ್ತು ಅದರ ಸುತ್ತಲೂ ಕೈಅಗಲದ ಗಡಿಯನ್ನು ಹೊಂದಿದ್ದನು.</w:t>
      </w:r>
    </w:p>
    <w:p/>
    <w:p>
      <w:r xmlns:w="http://schemas.openxmlformats.org/wordprocessingml/2006/main">
        <w:t xml:space="preserve">1. ವಿಧೇಯತೆಯ ಸೌಂದರ್ಯ: ದೇವರ ಸೂಚನೆಗಳನ್ನು ಅನುಸರಿಸುವುದು ಹೇಗೆ ಅನಿರೀಕ್ಷಿತ ಫಲಿತಾಂಶಗಳಿಗೆ ಕಾರಣವಾಗಬಹುದು</w:t>
      </w:r>
    </w:p>
    <w:p/>
    <w:p>
      <w:r xmlns:w="http://schemas.openxmlformats.org/wordprocessingml/2006/main">
        <w:t xml:space="preserve">2. ಉದಾರತೆಯ ಜೀವನವನ್ನು ನಡೆಸುವುದು: ಉದಾರ ಜೀವನಕ್ಕೆ ದೇವರ ಕರೆ ಹೇಗೆ ಅವನ ಉಪಸ್ಥಿತಿಯನ್ನು ಗೌರವಿಸುತ್ತದೆ</w:t>
      </w:r>
    </w:p>
    <w:p/>
    <w:p>
      <w:r xmlns:w="http://schemas.openxmlformats.org/wordprocessingml/2006/main">
        <w:t xml:space="preserve">1. ಎಫೆಸಿಯನ್ಸ್ 2:10 - ಕ್ರಿಸ್ತ ಯೇಸುವಿನಲ್ಲಿ ಸತ್ಕಾರ್ಯಗಳನ್ನು ಮಾಡುವುದಕ್ಕಾಗಿ ನಾವು ಆತನ ಕೈಗಾರಿಕೆಯಾಗಿದ್ದೇವೆ, ನಾವು ಅವುಗಳಲ್ಲಿ ನಡೆಯಬೇಕೆಂದು ದೇವರು ಮೊದಲು ನೇಮಿಸಿದ್ದಾನೆ.</w:t>
      </w:r>
    </w:p>
    <w:p/>
    <w:p>
      <w:r xmlns:w="http://schemas.openxmlformats.org/wordprocessingml/2006/main">
        <w:t xml:space="preserve">2. ಮ್ಯಾಥ್ಯೂ 6: 19-21 - ಭೂಮಿಯ ಮೇಲೆ ನಿಮಗಾಗಿ ಸಂಪತ್ತನ್ನು ಸಂಗ್ರಹಿಸಬೇಡಿ, ಅಲ್ಲಿ ಪತಂಗ ಮತ್ತು ತುಕ್ಕು ನಾಶವಾಗುತ್ತದೆ ಮತ್ತು ಕಳ್ಳರು ನುಗ್ಗಿ ಕದಿಯುತ್ತಾರೆ. ಆದರೆ ಸ್ವರ್ಗದಲ್ಲಿ ನಿಮಗಾಗಿ ಸಂಪತ್ತನ್ನು ಸಂಗ್ರಹಿಸಿರಿ, ಅಲ್ಲಿ ಪತಂಗ ಅಥವಾ ತುಕ್ಕು ನಾಶವಾಗುವುದಿಲ್ಲ, ಮತ್ತು ಕಳ್ಳರು ಒಳನುಗ್ಗುವುದಿಲ್ಲ ಅಥವಾ ಕದಿಯುವುದಿಲ್ಲ; ಯಾಕಂದರೆ ನಿಮ್ಮ ಸಂಪತ್ತು ಎಲ್ಲಿದೆಯೋ ಅಲ್ಲಿ ನಿಮ್ಮ ಹೃದಯವೂ ಇರುತ್ತದೆ.</w:t>
      </w:r>
    </w:p>
    <w:p/>
    <w:p>
      <w:r xmlns:w="http://schemas.openxmlformats.org/wordprocessingml/2006/main">
        <w:t xml:space="preserve">ವಿಮೋಚನಕಾಂಡ 25:26 ಅದಕ್ಕೆ ಬಂಗಾರದ ನಾಲ್ಕು ಬಳೆಗಳನ್ನು ಮಾಡಿ ಅದರ ನಾಲ್ಕು ಕಾಲುಗಳ ಮೇಲಿನ ನಾಲ್ಕು ಮೂಲೆಗಳಲ್ಲಿ ಉಂಗುರಗಳನ್ನು ಹಾಕಬೇಕು.</w:t>
      </w:r>
    </w:p>
    <w:p/>
    <w:p>
      <w:r xmlns:w="http://schemas.openxmlformats.org/wordprocessingml/2006/main">
        <w:t xml:space="preserve">ನಾಲ್ಕು ಚಿನ್ನದ ಉಂಗುರಗಳನ್ನು ಮಾಡಿ ಅವುಗಳನ್ನು ಒಡಂಬಡಿಕೆಯ ಆರ್ಕ್ನ ನಾಲ್ಕು ಪಾದಗಳಿಗೆ ಜೋಡಿಸಲು ದೇವರು ಮೋಶೆಗೆ ಸೂಚಿಸಿದನು.</w:t>
      </w:r>
    </w:p>
    <w:p/>
    <w:p>
      <w:r xmlns:w="http://schemas.openxmlformats.org/wordprocessingml/2006/main">
        <w:t xml:space="preserve">1. ದೇವರ ಸೂಚನೆಗಳು ಆತನ ಕ್ರಮವನ್ನು ತೋರಿಸುತ್ತವೆ ಮತ್ತು ನಮಗಾಗಿ ಕಾಳಜಿಯನ್ನು ತೋರಿಸುತ್ತವೆ.</w:t>
      </w:r>
    </w:p>
    <w:p/>
    <w:p>
      <w:r xmlns:w="http://schemas.openxmlformats.org/wordprocessingml/2006/main">
        <w:t xml:space="preserve">2. ಒಡಂಬಡಿಕೆಯ ಆರ್ಕ್ ದೇವರ ನಿಷ್ಠೆ ಮತ್ತು ಪ್ರೀತಿಯ ರಕ್ಷಣೆಯ ಜ್ಞಾಪನೆಯಾಗಿದೆ.</w:t>
      </w:r>
    </w:p>
    <w:p/>
    <w:p>
      <w:r xmlns:w="http://schemas.openxmlformats.org/wordprocessingml/2006/main">
        <w:t xml:space="preserve">1. ಕೀರ್ತನೆ 37:5-6 "ನಿನ್ನ ಮಾರ್ಗವನ್ನು ಕರ್ತನಿಗೆ ಒಪ್ಪಿಸಿರಿ; ಆತನನ್ನು ನಂಬಿ ಮತ್ತು ಆತನು ಇದನ್ನು ಮಾಡುತ್ತಾನೆ: ಆತನು ನಿನ್ನ ನೀತಿಯನ್ನು ಮುಂಜಾನೆಯಂತೆ ಹೊಳೆಯುವಂತೆ ಮಾಡುತ್ತಾನೆ, ಮಧ್ಯಾಹ್ನದ ಸೂರ್ಯನಂತೆ ನಿನ್ನ ನ್ಯಾಯವನ್ನು ಬೆಳಗಿಸುತ್ತಾನೆ."</w:t>
      </w:r>
    </w:p>
    <w:p/>
    <w:p>
      <w:r xmlns:w="http://schemas.openxmlformats.org/wordprocessingml/2006/main">
        <w:t xml:space="preserve">2. ಯೆಶಾಯ 40:31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ವಿಮೋಚನಕಾಂಡ 25:27 ಮೇಜನ್ನು ಹೊರಲು ಕೋಲುಗಳ ಸ್ಥಳಗಳಿಗೆ ಉಂಗುರಗಳು ಗಡಿಗೆ ಎದುರಾಗಿರಬೇಕು.</w:t>
      </w:r>
    </w:p>
    <w:p/>
    <w:p>
      <w:r xmlns:w="http://schemas.openxmlformats.org/wordprocessingml/2006/main">
        <w:t xml:space="preserve">ಭಗವಂತನ ಮೇಜಿನ ಉಂಗುರಗಳನ್ನು ಗಡಿಗೆ ಅನುಗುಣವಾಗಿ ಇರಿಸಬೇಕು ಮತ್ತು ಕೋಲುಗಳನ್ನು ಉಂಗುರಗಳಲ್ಲಿ ಮೇಜಿನ ಮೇಲೆ ಇರಿಸಲಾಗುತ್ತದೆ.</w:t>
      </w:r>
    </w:p>
    <w:p/>
    <w:p>
      <w:r xmlns:w="http://schemas.openxmlformats.org/wordprocessingml/2006/main">
        <w:t xml:space="preserve">1. ನಿಷ್ಠೆಯ ಪ್ರಾಮುಖ್ಯತೆ - ವಿಮೋಚನಕಾಂಡ 25:27</w:t>
      </w:r>
    </w:p>
    <w:p/>
    <w:p>
      <w:r xmlns:w="http://schemas.openxmlformats.org/wordprocessingml/2006/main">
        <w:t xml:space="preserve">2. ದೇವರ ಮನೆಯನ್ನು ನೋಡಿಕೊಳ್ಳುವುದು - ವಿಮೋಚನಕಾಂಡ 25:27</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ಹೀಬ್ರೂ 4:16 - ನಂತರ ನಾವು ವಿಶ್ವಾಸದಿಂದ ದೇವರ ಕೃಪೆಯ ಸಿಂಹಾಸನವನ್ನು ಸಮೀಪಿಸೋಣ, ಇದರಿಂದ ನಾವು ಕರುಣೆಯನ್ನು ಪಡೆಯುತ್ತೇವೆ ಮತ್ತು ನಮ್ಮ ಅಗತ್ಯದ ಸಮಯದಲ್ಲಿ ನಮಗೆ ಸಹಾಯ ಮಾಡಲು ಅನುಗ್ರಹವನ್ನು ಕಂಡುಕೊಳ್ಳಬಹುದು.</w:t>
      </w:r>
    </w:p>
    <w:p/>
    <w:p>
      <w:r xmlns:w="http://schemas.openxmlformats.org/wordprocessingml/2006/main">
        <w:t xml:space="preserve">ವಿಮೋಚನಕಾಂಡ 25:28 ಮತ್ತು ನೀವು ಶಿಟ್ಟಿಮ್ ಮರದಿಂದ ಕೋಲುಗಳನ್ನು ಮಾಡಿ ಮತ್ತು ಅವುಗಳನ್ನು ಚಿನ್ನದ ಹೊದಿಸಿ, ಮೇಜು ಅವುಗಳೊಂದಿಗೆ ಹೊರಲು.</w:t>
      </w:r>
    </w:p>
    <w:p/>
    <w:p>
      <w:r xmlns:w="http://schemas.openxmlformats.org/wordprocessingml/2006/main">
        <w:t xml:space="preserve">ಕರ್ತನು ಮೋಶೆಗೆ ಗುಡಾರದ ಮೇಜಿನ ಕೋಲುಗಳನ್ನು ಶಿತ್ತಿಮ್ ಮರದಿಂದ ಮಾಡಿ ಚಿನ್ನದಿಂದ ಮುಚ್ಚುವಂತೆ ಆಜ್ಞಾಪಿಸಿದನು.</w:t>
      </w:r>
    </w:p>
    <w:p/>
    <w:p>
      <w:r xmlns:w="http://schemas.openxmlformats.org/wordprocessingml/2006/main">
        <w:t xml:space="preserve">1. ವಿಧೇಯತೆಯ ಶಕ್ತಿ: ದೇವರ ಸೂಚನೆಗಳನ್ನು ಅನುಸರಿಸುವುದು ಹೇಗೆ ಪ್ರತಿಫಲವನ್ನು ಪಡೆಯುತ್ತದೆ</w:t>
      </w:r>
    </w:p>
    <w:p/>
    <w:p>
      <w:r xmlns:w="http://schemas.openxmlformats.org/wordprocessingml/2006/main">
        <w:t xml:space="preserve">2. ಪವಿತ್ರತೆಯ ಸೌಂದರ್ಯ: ವಿಶೇಷವಾದದ್ದನ್ನು ರಚಿಸಲು ದೇವರು ಸಾಮಾನ್ಯವನ್ನು ಹೇಗೆ ಬಳಸುತ್ತಾನೆ</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ರೋಮನ್ನರು 12: 2 - "ಮತ್ತು ಈ ಜಗತ್ತಿಗೆ ಅನುಗುಣವಾಗಿರಬೇಡಿ: ಆದರೆ ನಿಮ್ಮ ಮನಸ್ಸಿನ ನವೀಕರಣದಿಂದ ನೀವು ರೂಪಾಂತರಗೊಳ್ಳಿರಿ, ಅದು ಒಳ್ಳೆಯದು ಮತ್ತು ಸ್ವೀಕಾರಾರ್ಹ ಮತ್ತು ಪರಿಪೂರ್ಣವಾದ ದೇವರ ಚಿತ್ತವನ್ನು ನೀವು ಸಾಬೀತುಪಡಿಸಬಹುದು."</w:t>
      </w:r>
    </w:p>
    <w:p/>
    <w:p>
      <w:r xmlns:w="http://schemas.openxmlformats.org/wordprocessingml/2006/main">
        <w:t xml:space="preserve">ವಿಮೋಚನಕಾಂಡ 25:29 ಮತ್ತು ನೀವು ಅದರ ಪಾತ್ರೆಗಳನ್ನು ಮತ್ತು ಅದರ ಚಮಚಗಳನ್ನು ಮತ್ತು ಅದರ ಕವರ್‌ಗಳನ್ನು ಮತ್ತು ಅದರ ಬಟ್ಟಲುಗಳನ್ನು ಮುಚ್ಚಲು ಶುದ್ಧ ಚಿನ್ನದಿಂದ ಮಾಡುತ್ತೀರಿ.</w:t>
      </w:r>
    </w:p>
    <w:p/>
    <w:p>
      <w:r xmlns:w="http://schemas.openxmlformats.org/wordprocessingml/2006/main">
        <w:t xml:space="preserve">ಶುದ್ಧ ಚಿನ್ನದಿಂದ ಪಾತ್ರೆಗಳನ್ನು ಮಾಡಲು ಭಗವಂತ ಆಜ್ಞಾಪಿಸುತ್ತಾನೆ.</w:t>
      </w:r>
    </w:p>
    <w:p/>
    <w:p>
      <w:r xmlns:w="http://schemas.openxmlformats.org/wordprocessingml/2006/main">
        <w:t xml:space="preserve">1: ದೇವರ ಆಜ್ಞೆಗಳನ್ನು ಎಂದಿಗೂ ಲಘುವಾಗಿ ಪರಿಗಣಿಸಬಾರದು, ಅವುಗಳನ್ನು ಸಂಪೂರ್ಣವಾಗಿ ಪಾಲಿಸಲು ಪ್ರಯತ್ನಿಸೋಣ.</w:t>
      </w:r>
    </w:p>
    <w:p/>
    <w:p>
      <w:r xmlns:w="http://schemas.openxmlformats.org/wordprocessingml/2006/main">
        <w:t xml:space="preserve">2: ಭಗವಂತನ ಆಜ್ಞೆಗಳು ಆಶೀರ್ವಾದದ ಮೂಲವಾಗಿದೆ, ಅವುಗಳನ್ನು ನಮ್ರತೆಯಿಂದ ಸಂತೋಷದಿಂದ ಸ್ವೀಕರಿಸೋಣ.</w:t>
      </w:r>
    </w:p>
    <w:p/>
    <w:p>
      <w:r xmlns:w="http://schemas.openxmlformats.org/wordprocessingml/2006/main">
        <w:t xml:space="preserve">1: ಧರ್ಮೋಪದೇಶಕಾಂಡ 10:12-13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ಕರ್ತನನ್ನು ಸೇವಿಸುವುದು ನಿಮ್ಮ ಎಲ್ಲಾ ಹೃದಯ ಮತ್ತು ನಿಮ್ಮ ಸಂಪೂರ್ಣ ಆತ್ಮದಿಂದ.</w:t>
      </w:r>
    </w:p>
    <w:p/>
    <w:p>
      <w:r xmlns:w="http://schemas.openxmlformats.org/wordprocessingml/2006/main">
        <w:t xml:space="preserve">2: ರೋಮ್. 12:1-2 ಆದ್ದರಿಂದ, ಸಹೋದರರೇ, ದೇವರ ಕರುಣೆಯಿಂದ ನಿಮ್ಮ ದೇಹವನ್ನು ಜೀವಂತ ಯಜ್ಞವಾಗಿ ಅರ್ಪಿಸಲು ನಾನು ನಿಮಗೆ ಮನವಿ ಮಾಡುತ್ತೇನೆ, ಪವಿತ್ರ ಮತ್ತು ದೇವರಿಗೆ ಸ್ವೀಕಾರಾರ್ಹ, ಇದು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p>
      <w:r xmlns:w="http://schemas.openxmlformats.org/wordprocessingml/2006/main">
        <w:t xml:space="preserve">ವಿಮೋಚನಕಾಂಡ 25:30 ಮತ್ತು ನೀನು ಯಾವಾಗಲೂ ನನ್ನ ಮುಂದೆ ಷೂರೊಟ್ಟಿಯನ್ನು ಮೇಜಿನ ಮೇಲೆ ಇಡಬೇಕು.</w:t>
      </w:r>
    </w:p>
    <w:p/>
    <w:p>
      <w:r xmlns:w="http://schemas.openxmlformats.org/wordprocessingml/2006/main">
        <w:t xml:space="preserve">ದೇವರು ಮೋಶೆಗೆ ರೊಟ್ಟಿಯನ್ನು ಯಾವಾಗಲೂ ಮೇಜಿನ ಮೇಲೆ ಇಡುವಂತೆ ಆಜ್ಞಾಪಿಸಿದನು.</w:t>
      </w:r>
    </w:p>
    <w:p/>
    <w:p>
      <w:r xmlns:w="http://schemas.openxmlformats.org/wordprocessingml/2006/main">
        <w:t xml:space="preserve">1. ದೇವರ ನಿಬಂಧನೆ: ಶೋಬ್ರೆಡ್‌ನ ಮಹತ್ವ</w:t>
      </w:r>
    </w:p>
    <w:p/>
    <w:p>
      <w:r xmlns:w="http://schemas.openxmlformats.org/wordprocessingml/2006/main">
        <w:t xml:space="preserve">2. ದೇವರ ಉಪಸ್ಥಿತಿ: ಆರಾಧನೆಯ ಮೂಲಕ ಆತನ ಮಹಿಮೆಯನ್ನು ಗೌರವಿಸುವುದು</w:t>
      </w:r>
    </w:p>
    <w:p/>
    <w:p>
      <w:r xmlns:w="http://schemas.openxmlformats.org/wordprocessingml/2006/main">
        <w:t xml:space="preserve">1. ಹೀಬ್ರೂ 9: 3-4 - ಮತ್ತು ಎರಡನೇ ಮುಸುಕಿನ ನಂತರ, ಎಲ್ಲಾ ಪವಿತ್ರ ಎಂದು ಕರೆಯಲ್ಪಡುವ ಗುಡಾರ; ಅದರಲ್ಲಿ ಚಿನ್ನದ ಧೂಪಾರತಿ ಮತ್ತು ಒಡಂಬಡಿಕೆಯ ಮಂಜೂಷವು ಸುತ್ತಲೂ ಚಿನ್ನದಿಂದ ಹೊದಿಸಲ್ಪಟ್ಟಿತ್ತು, ಅದರಲ್ಲಿ ಮನ್ನವನ್ನು ಹೊಂದಿದ್ದ ಚಿನ್ನದ ಮಡಕೆ ಮತ್ತು ಮೊಳಕೆಯೊಡೆದ ಆರೋನನ ಕೋಲು ಮತ್ತು ಒಡಂಬಡಿಕೆಯ ಮೇಜುಗಳು ಇದ್ದವು.</w:t>
      </w:r>
    </w:p>
    <w:p/>
    <w:p>
      <w:r xmlns:w="http://schemas.openxmlformats.org/wordprocessingml/2006/main">
        <w:t xml:space="preserve">4. ಯೋಹಾನನು 6:35 - ಮತ್ತು ಯೇಸು ಅವರಿಗೆ, ನಾನು ಜೀವದ ರೊಟ್ಟಿಯಾಗಿದ್ದೇನೆ; ಮತ್ತು ನನ್ನನ್ನು ನಂಬುವವನು ಎಂದಿಗೂ ಬಾಯಾರಿಕೆಯಾಗುವುದಿಲ್ಲ.</w:t>
      </w:r>
    </w:p>
    <w:p/>
    <w:p>
      <w:r xmlns:w="http://schemas.openxmlformats.org/wordprocessingml/2006/main">
        <w:t xml:space="preserve">ವಿಮೋಚನಕಾಂಡ 25:31 ಮತ್ತು ನೀನು ಶುದ್ಧವಾದ ಬಂಗಾರದಿಂದ ಮೇಣದಬತ್ತಿಯನ್ನು ಮಾಡು; ಬತ್ತಿಯ ಕೆಲಸದಿಂದ ಮೇಣದಬತ್ತಿಯನ್ನು ಮಾಡಬೇಕು: ಅದರ ದಂಡ ಮತ್ತು ಕೊಂಬೆಗಳು, ಬಟ್ಟಲುಗಳು, ಗುಬ್ಬಿಗಳು ಮತ್ತು ಹೂವುಗಳು ಒಂದೇ ಆಗಿರಬೇಕು.</w:t>
      </w:r>
    </w:p>
    <w:p/>
    <w:p>
      <w:r xmlns:w="http://schemas.openxmlformats.org/wordprocessingml/2006/main">
        <w:t xml:space="preserve">ದೇವರು ಮೋಶೆಗೆ ಅಪ್ಪಟವಾದ ಚಿನ್ನದ ಮೇಣದ ಬತ್ತಿಯನ್ನು ಹೊಡೆಯಲು ಆಜ್ಞಾಪಿಸುತ್ತಾನೆ.</w:t>
      </w:r>
    </w:p>
    <w:p/>
    <w:p>
      <w:r xmlns:w="http://schemas.openxmlformats.org/wordprocessingml/2006/main">
        <w:t xml:space="preserve">1. ದೇವರ ಬೆಳಕು: ನಂಬಿಕೆಯೊಂದಿಗೆ ನಮ್ಮ ಜೀವನವನ್ನು ಬೆಳಗಿಸುವುದು</w:t>
      </w:r>
    </w:p>
    <w:p/>
    <w:p>
      <w:r xmlns:w="http://schemas.openxmlformats.org/wordprocessingml/2006/main">
        <w:t xml:space="preserve">2. ದಿ ಬ್ಯೂಟಿ ಆಫ್ ದಿ ಲಾರ್ಡ್: ಕ್ರಾಫ್ಟಿಂಗ್ ಎ ಲೈಫ್ ಆಫ್ ಹೋಲಿನೆಸ್</w:t>
      </w:r>
    </w:p>
    <w:p/>
    <w:p>
      <w:r xmlns:w="http://schemas.openxmlformats.org/wordprocessingml/2006/main">
        <w:t xml:space="preserve">1. ಕೀರ್ತನೆ 119:105 - ನಿನ್ನ ವಾಕ್ಯವು ನನ್ನ ಪಾದಗಳಿಗೆ ದೀಪ, ನನ್ನ ಹಾದಿಯಲ್ಲಿ ಬೆಳಕು.</w:t>
      </w:r>
    </w:p>
    <w:p/>
    <w:p>
      <w:r xmlns:w="http://schemas.openxmlformats.org/wordprocessingml/2006/main">
        <w:t xml:space="preserve">2. ಇಬ್ರಿಯರಿಗೆ 13:20-21 - ಶಾಂತಿಯ ದೇವರು, ಶಾಶ್ವತ ಒಡಂಬಡಿಕೆಯ ರಕ್ತದ ಮೂಲಕ ಸತ್ತವರೊಳಗಿಂದ ನಮ್ಮ ಕರ್ತನಾದ ಯೇಸುವನ್ನು ಮರಳಿ ತಂದನು, ಆ ಕುರಿಗಳ ಮಹಾನ್ ಕುರುಬನು, ತನ್ನ ಚಿತ್ತವನ್ನು ಮಾಡಲು ನಿಮಗೆ ಎಲ್ಲವನ್ನೂ ಉತ್ತಮಗೊಳಿಸಲಿ, ಮತ್ತು ಆತನು ತನಗೆ ಇಷ್ಟವಾದದ್ದನ್ನು ನಮ್ಮಲ್ಲಿ ಮಾಡಲಿ, ಯೇಸು ಕ್ರಿಸ್ತನ ಮೂಲಕ, ಆತನಿಗೆ ಎಂದೆಂದಿಗೂ ಮಹಿಮೆ. ಆಮೆನ್.</w:t>
      </w:r>
    </w:p>
    <w:p/>
    <w:p>
      <w:r xmlns:w="http://schemas.openxmlformats.org/wordprocessingml/2006/main">
        <w:t xml:space="preserve">ವಿಮೋಚನಕಾಂಡ 25:32 ಮತ್ತು ಆರು ಕೊಂಬೆಗಳು ಅದರ ಬದಿಗಳಿಂದ ಹೊರಬರುತ್ತವೆ; ಮೇಣದಬತ್ತಿಯ ಒಂದು ಬದಿಯಿಂದ ಮೂರು ಶಾಖೆಗಳು ಮತ್ತು ಇನ್ನೊಂದು ಬದಿಯಿಂದ ಕ್ಯಾಂಡಲ್ ಸ್ಟಿಕ್ನ ಮೂರು ಶಾಖೆಗಳು:</w:t>
      </w:r>
    </w:p>
    <w:p/>
    <w:p>
      <w:r xmlns:w="http://schemas.openxmlformats.org/wordprocessingml/2006/main">
        <w:t xml:space="preserve">ಗುಡಾರಕ್ಕಾಗಿ ಮೆನೊರಾವನ್ನು ಮಾಡುವ ಸೂಚನೆಗಳನ್ನು ಅಂಗೀಕಾರವು ವಿವರಿಸುತ್ತದೆ.</w:t>
      </w:r>
    </w:p>
    <w:p/>
    <w:p>
      <w:r xmlns:w="http://schemas.openxmlformats.org/wordprocessingml/2006/main">
        <w:t xml:space="preserve">1. ಬೆಳಕನ್ನು ಬೆಳಗಿಸುವುದು: ದೇವರ ಮಹಿಮೆಯನ್ನು ಬೆಳಗಿಸಲು ನಮ್ಮ ಜೀವನವನ್ನು ಹೇಗೆ ಬಳಸಬಹುದು</w:t>
      </w:r>
    </w:p>
    <w:p/>
    <w:p>
      <w:r xmlns:w="http://schemas.openxmlformats.org/wordprocessingml/2006/main">
        <w:t xml:space="preserve">2. ಹಲವು ಅಂಶಗಳು, ಒಂದು ಜ್ವಾಲೆ: ವೈವಿಧ್ಯತೆಯಲ್ಲಿ ಏಕತೆಯನ್ನು ಕಂಡುಹಿಡಿಯುವುದು</w:t>
      </w:r>
    </w:p>
    <w:p/>
    <w:p>
      <w:r xmlns:w="http://schemas.openxmlformats.org/wordprocessingml/2006/main">
        <w:t xml:space="preserve">1. ಮ್ಯಾಥ್ಯೂ 5:14-16 - ನೀವು ಪ್ರಪಂಚದ ಬೆಳಕು. ಬೆಟ್ಟದ ಮೇಲಿರುವ ನಗರವನ್ನು ಮರೆಮಾಡಲಾಗುವುದಿಲ್ಲ. ಹಾಗೆಯೇ ಜನರು ದೀಪವನ್ನು ಹಚ್ಚಿ ಬುಟ್ಟಿಯ ಕೆಳಗೆ ಇಡುವುದಿಲ್ಲ, ಆದರೆ ಸ್ಟ್ಯಾಂಡ್‌ನಲ್ಲಿ ಇಡುತ್ತಾರೆ ಮತ್ತು ಅದು ಮನೆಯಲ್ಲಿ ಎಲ್ಲರಿಗೂ ಬೆಳಕನ್ನು ನೀಡುತ್ತದೆ. ಅದೇ ರೀತಿಯಲ್ಲಿ, ಇತರರ ಮುಂದೆ ನಿಮ್ಮ ಬೆಳಕು ಬೆಳಗಲಿ, ಇದರಿಂದ ಅವರು ನಿಮ್ಮ ಒಳ್ಳೆಯ ಕಾರ್ಯಗಳನ್ನು ನೋಡುತ್ತಾರೆ ಮತ್ತು ಸ್ವರ್ಗದಲ್ಲಿರುವ ನಿಮ್ಮ ತಂದೆಗೆ ಮಹಿಮೆಯನ್ನು ನೀಡುತ್ತಾರೆ.</w:t>
      </w:r>
    </w:p>
    <w:p/>
    <w:p>
      <w:r xmlns:w="http://schemas.openxmlformats.org/wordprocessingml/2006/main">
        <w:t xml:space="preserve">2. ಯೋಹಾನನು 8:12 - ಯೇಸು ಪುನಃ ಅವರಿಗೆ ಮಾತನಾಡಿ, ನಾನು ಲೋಕದ ಬೆಳಕಾಗಿದ್ದೇನೆ. ನನ್ನನ್ನು ಅನುಸರಿಸುವವನು ಕತ್ತಲೆಯಲ್ಲಿ ನಡೆಯುವುದಿಲ್ಲ, ಆದರೆ ಜೀವನದ ಬೆಳಕನ್ನು ಹೊಂದುವನು.</w:t>
      </w:r>
    </w:p>
    <w:p/>
    <w:p>
      <w:r xmlns:w="http://schemas.openxmlformats.org/wordprocessingml/2006/main">
        <w:t xml:space="preserve">ವಿಮೋಚನಕಾಂಡ 25:33 ಬಾದಾಮಿಯಂತೆ ಮಾಡಿದ ಮೂರು ಬಟ್ಟಲುಗಳು, ಒಂದು ಕೊಂಬೆಯಲ್ಲಿ ಒಂದು ಗುಬ್ಬಿ ಮತ್ತು ಹೂವು; ಮತ್ತು ಇನ್ನೊಂದು ಕೊಂಬೆಯಲ್ಲಿ ಬಾದಾಮಿಯಂತೆ ಮಾಡಿದ ಮೂರು ಬಟ್ಟಲುಗಳು, ಒಂದು ಗುಬ್ಬಿ ಮತ್ತು ಹೂವಿನೊಂದಿಗೆ: ಮೇಣದಬತ್ತಿಯಿಂದ ಹೊರಬರುವ ಆರು ಕೊಂಬೆಗಳಲ್ಲಿ.</w:t>
      </w:r>
    </w:p>
    <w:p/>
    <w:p>
      <w:r xmlns:w="http://schemas.openxmlformats.org/wordprocessingml/2006/main">
        <w:t xml:space="preserve">ಅಂಗೀಕಾರವು ಆರು ಶಾಖೆಗಳನ್ನು ಹೊಂದಿರುವ ಕ್ಯಾಂಡಲ್ ಸ್ಟಿಕ್ ಅನ್ನು ವಿವರಿಸುತ್ತದೆ, ಪ್ರತಿಯೊಂದೂ ಬಾದಾಮಿ ಆಕಾರದ ಮೂರು ಬಟ್ಟಲುಗಳು ಮತ್ತು ಒಂದು ಗುಬ್ಬಿ ಮತ್ತು ಹೂವಿನೊಂದಿಗೆ.</w:t>
      </w:r>
    </w:p>
    <w:p/>
    <w:p>
      <w:r xmlns:w="http://schemas.openxmlformats.org/wordprocessingml/2006/main">
        <w:t xml:space="preserve">1. ದೇವರು ನಮ್ಮನ್ನು ಇತರರಿಗೆ ಬೆಳಕಾಗಲು ಬಳಸಬಹುದು.</w:t>
      </w:r>
    </w:p>
    <w:p/>
    <w:p>
      <w:r xmlns:w="http://schemas.openxmlformats.org/wordprocessingml/2006/main">
        <w:t xml:space="preserve">2. ಜಗತ್ತಿಗೆ ಸೌಂದರ್ಯ ಮತ್ತು ಸಂತೋಷವನ್ನು ತರಲು ನಾವು ನಮ್ಮ ಉಡುಗೊರೆಗಳನ್ನು ಬಳಸಬೇಕು.</w:t>
      </w:r>
    </w:p>
    <w:p/>
    <w:p>
      <w:r xmlns:w="http://schemas.openxmlformats.org/wordprocessingml/2006/main">
        <w:t xml:space="preserve">1. ಮ್ಯಾಥ್ಯೂ 5:14-16 - "ನೀವು ಜಗತ್ತಿಗೆ ಬೆಳಕಾಗಿದ್ದೀರಿ. ಬೆಟ್ಟದ ಮೇಲೆ ನಿರ್ಮಿಸಲಾದ ಪಟ್ಟಣವನ್ನು ಮರೆಮಾಡಲಾಗುವುದಿಲ್ಲ. ಜನರು ದೀಪವನ್ನು ಬೆಳಗಿಸುವುದಿಲ್ಲ ಮತ್ತು ಅದನ್ನು ಬಟ್ಟಲಿನ ಕೆಳಗೆ ಇಡುವುದಿಲ್ಲ. ಬದಲಿಗೆ ಅವರು ಅದನ್ನು ಅದರ ಸ್ಟ್ಯಾಂಡ್‌ನಲ್ಲಿ ಇಡುತ್ತಾರೆ, ಮತ್ತು ಅದು ಮನೆಯಲ್ಲಿರುವ ಎಲ್ಲರಿಗೂ ಬೆಳಕನ್ನು ನೀಡುತ್ತದೆ, ಅದೇ ರೀತಿಯಲ್ಲಿ, ಇತರರ ಮುಂದೆ ನಿಮ್ಮ ಬೆಳಕು ಬೆಳಗಲಿ, ಅವರು ನಿಮ್ಮ ಒಳ್ಳೆಯ ಕಾರ್ಯಗಳನ್ನು ನೋಡುತ್ತಾರೆ ಮತ್ತು ಸ್ವರ್ಗದಲ್ಲಿರುವ ನಿಮ್ಮ ತಂದೆಯನ್ನು ಮಹಿಮೆಪಡಿಸುತ್ತಾರೆ.</w:t>
      </w:r>
    </w:p>
    <w:p/>
    <w:p>
      <w:r xmlns:w="http://schemas.openxmlformats.org/wordprocessingml/2006/main">
        <w:t xml:space="preserve">2. 1 ಕೊರಿಂಥಿಯಾನ್ಸ್ 12: 4-7 - "ವಿವಿಧ ರೀತಿಯ ಉಡುಗೊರೆಗಳಿವೆ, ಆದರೆ ಅದೇ ಆತ್ಮವು ಅವುಗಳನ್ನು ವಿತರಿಸುತ್ತದೆ. ವಿವಿಧ ರೀತಿಯ ಸೇವೆಗಳಿವೆ, ಆದರೆ ಒಂದೇ ಕರ್ತನು ವಿಭಿನ್ನ ರೀತಿಯ ಕೆಲಸಗಳಿವೆ, ಆದರೆ ಅವುಗಳಲ್ಲಿ ಎಲ್ಲಾ ಮತ್ತು ಪ್ರತಿಯೊಬ್ಬರಲ್ಲೂ ಕೆಲಸ ಮಾಡುವ ದೇವರು ಒಬ್ಬನೇ, ಈಗ ಪ್ರತಿಯೊಬ್ಬರಿಗೂ ಆತ್ಮದ ಅಭಿವ್ಯಕ್ತಿಯನ್ನು ಸಾಮಾನ್ಯ ಒಳಿತಿಗಾಗಿ ನೀಡಲಾಗಿದೆ, ಒಬ್ಬರಿಗೆ ಆತ್ಮದ ಮೂಲಕ ಬುದ್ಧಿವಂತಿಕೆಯ ಸಂದೇಶವನ್ನು ನೀಡಲಾಗುತ್ತದೆ, ಇನ್ನೊಬ್ಬರಿಗೆ ಜ್ಞಾನದ ಸಂದೇಶವನ್ನು ಅದೇ ಮೂಲಕ ನೀಡಲಾಗುತ್ತದೆ. ಆತ್ಮ."</w:t>
      </w:r>
    </w:p>
    <w:p/>
    <w:p>
      <w:r xmlns:w="http://schemas.openxmlformats.org/wordprocessingml/2006/main">
        <w:t xml:space="preserve">ವಿಮೋಚನಕಾಂಡ 25:34 ಮತ್ತು ಕ್ಯಾಂಡಲ್ ಸ್ಟಿಕ್‌ನಲ್ಲಿ ಬಾದಾಮಿಯಂತೆ ಮಾಡಿದ ನಾಲ್ಕು ಬಟ್ಟಲುಗಳು, ಅವುಗಳ ಗುಬ್ಬಿಗಳು ಮತ್ತು ಅವುಗಳ ಹೂವುಗಳು ಇರಬೇಕು.</w:t>
      </w:r>
    </w:p>
    <w:p/>
    <w:p>
      <w:r xmlns:w="http://schemas.openxmlformats.org/wordprocessingml/2006/main">
        <w:t xml:space="preserve">ಈ ಪದ್ಯವು ಗುಡಾರದಲ್ಲಿನ ಕ್ಯಾಂಡಲ್ ಸ್ಟಿಕ್ ಅನ್ನು ವಿವರಿಸುತ್ತದೆ, ಇದು ಗುಬ್ಬಿಗಳು ಮತ್ತು ಹೂವುಗಳೊಂದಿಗೆ ಬಾದಾಮಿ ಆಕಾರದ ನಾಲ್ಕು ಬಟ್ಟಲುಗಳನ್ನು ಹೊಂದಿರಬೇಕು.</w:t>
      </w:r>
    </w:p>
    <w:p/>
    <w:p>
      <w:r xmlns:w="http://schemas.openxmlformats.org/wordprocessingml/2006/main">
        <w:t xml:space="preserve">1. ಗುಡಾರದ ಸೌಂದರ್ಯ: ಕ್ಯಾಂಡಲ್ ಸ್ಟಿಕ್‌ನ ಮಹತ್ವವನ್ನು ಅನ್ವೇಷಿಸುವುದು</w:t>
      </w:r>
    </w:p>
    <w:p/>
    <w:p>
      <w:r xmlns:w="http://schemas.openxmlformats.org/wordprocessingml/2006/main">
        <w:t xml:space="preserve">2. ವಿಧೇಯತೆಯ ಕಲೆ: ಗುಡಾರವನ್ನು ನಿರ್ಮಿಸಲು ಆಜ್ಞೆಯನ್ನು ಪರೀಕ್ಷಿಸುವುದು</w:t>
      </w:r>
    </w:p>
    <w:p/>
    <w:p>
      <w:r xmlns:w="http://schemas.openxmlformats.org/wordprocessingml/2006/main">
        <w:t xml:space="preserve">1. 1 ಕ್ರಾನಿಕಲ್ಸ್ 28:19 - ಮತ್ತು ಈ ಎಲ್ಲಾ, ಡೇವಿಡ್ ಹೇಳಿದರು, ಲಾರ್ಡ್ ನನ್ನ ಮೇಲೆ ತನ್ನ ಕೈಯಿಂದ ಬರಹದಲ್ಲಿ ನನಗೆ ಅರ್ಥ ಮಾಡಿದ, ಈ ಮಾದರಿಯ ಎಲ್ಲಾ ಕೆಲಸಗಳನ್ನು ಸಹ.</w:t>
      </w:r>
    </w:p>
    <w:p/>
    <w:p>
      <w:r xmlns:w="http://schemas.openxmlformats.org/wordprocessingml/2006/main">
        <w:t xml:space="preserve">2. ಎಕ್ಸೋಡಸ್ 37: 17-22 - ಮತ್ತು ಅವರು ಶುದ್ಧ ಚಿನ್ನದ ಮೇಣದಬತ್ತಿಯನ್ನು ಮಾಡಿದರು: ಹೊಡೆದ ಕೆಲಸದಿಂದ ಅವರು ಕ್ಯಾಂಡಲ್ ಸ್ಟಿಕ್ ಮಾಡಿದರು; ಅವನ ಶಾಫ್ಟ್ ಮತ್ತು ಅವನ ಕೊಂಬೆ, ಅವನ ಬಟ್ಟಲುಗಳು, ಅವನ ಗುಬ್ಬಿಗಳು ಮತ್ತು ಅವನ ಹೂವುಗಳು ಒಂದೇ ಆಗಿದ್ದವು: ಮತ್ತು ಅದರ ಬದಿಗಳಿಂದ ಆರು ಕೊಂಬೆಗಳು ಹೊರಡುತ್ತವೆ; ಮೇಣದಬತ್ತಿಯ ಒಂದು ಬದಿಯಿಂದ ಮೂರು ಕೊಂಬೆಗಳು, ಮತ್ತು ಇನ್ನೊಂದು ಬದಿಯಿಂದ ಮೂರು ಕೊಂಬೆಗಳು: ಒಂದು ಕೊಂಬೆಯಲ್ಲಿ ಬಾದಾಮಿಯ ಶೈಲಿಯ ನಂತರ ಮಾಡಿದ ಮೂರು ಬಟ್ಟಲುಗಳು, ಒಂದು ಗುಬ್ಬಿ ಮತ್ತು ಹೂವು; ಮತ್ತು ಇನ್ನೊಂದು ಕೊಂಬೆಯಲ್ಲಿ ಬಾದಾಮಿಯಂತೆ ಮಾಡಿದ ಮೂರು ಬಟ್ಟಲುಗಳು, ಒಂದು ಗುಬ್ಬಿ ಮತ್ತು ಹೂವು: ಹೀಗೆ ಆರು ಕೊಂಬೆಗಳ ಉದ್ದಕ್ಕೂ ಕ್ಯಾಂಡಲ್ ಸ್ಟಿಕ್‌ನಿಂದ ಹೊರಬರುತ್ತದೆ.</w:t>
      </w:r>
    </w:p>
    <w:p/>
    <w:p>
      <w:r xmlns:w="http://schemas.openxmlformats.org/wordprocessingml/2006/main">
        <w:t xml:space="preserve">ವಿಮೋಚನಕಾಂಡ 25:35 ಮತ್ತು ಕ್ಯಾಂಡಲ್ ಸ್ಟಿಕ್‌ನಿಂದ ಹೊರಡುವ ಆರು ಕೊಂಬೆಗಳ ಪ್ರಕಾರ ಒಂದೇ ಕೊಂಬೆಗಳ ಕೆಳಗೆ ಒಂದು ಗುಬ್ಬಿ, ಮತ್ತು ಅದೇ ಎರಡು ಕೊಂಬೆಗಳ ಕೆಳಗೆ ಒಂದು ಗುಬ್ಬಿ ಮತ್ತು ಅದೇ ಎರಡು ಶಾಖೆಗಳ ಕೆಳಗೆ ಒಂದು ಗುಬ್ಬಿ ಇರಬೇಕು.</w:t>
      </w:r>
    </w:p>
    <w:p/>
    <w:p>
      <w:r xmlns:w="http://schemas.openxmlformats.org/wordprocessingml/2006/main">
        <w:t xml:space="preserve">ಪ್ರತಿ ಜೋಡಿಯ ಕೆಳಗೆ ಒಂದು ಗುಬ್ಬಿಯೊಂದಿಗೆ ಆರು ಶಾಖೆಗಳನ್ನು ಹೊಂದಿರುವ ಕ್ಯಾಂಡಲ್ ಸ್ಟಿಕ್ ಅನ್ನು ರಚಿಸಲು ದೇವರು ಇಸ್ರಾಯೇಲ್ಯರಿಗೆ ಆಜ್ಞಾಪಿಸಿದನು.</w:t>
      </w:r>
    </w:p>
    <w:p/>
    <w:p>
      <w:r xmlns:w="http://schemas.openxmlformats.org/wordprocessingml/2006/main">
        <w:t xml:space="preserve">1. ದೇವರ ಸೂಚನೆಗಳನ್ನು ಅಕ್ಷರಕ್ಕೆ ಅನುಸರಿಸುವ ಪ್ರಾಮುಖ್ಯತೆ</w:t>
      </w:r>
    </w:p>
    <w:p/>
    <w:p>
      <w:r xmlns:w="http://schemas.openxmlformats.org/wordprocessingml/2006/main">
        <w:t xml:space="preserve">2. ಕ್ಯಾಂಡಲ್ ಸ್ಟಿಕ್ನ ಸಂಕೇತ</w:t>
      </w:r>
    </w:p>
    <w:p/>
    <w:p>
      <w:r xmlns:w="http://schemas.openxmlformats.org/wordprocessingml/2006/main">
        <w:t xml:space="preserve">1. ವಿಮೋಚನಕಾಂಡ 25:35</w:t>
      </w:r>
    </w:p>
    <w:p/>
    <w:p>
      <w:r xmlns:w="http://schemas.openxmlformats.org/wordprocessingml/2006/main">
        <w:t xml:space="preserve">2. ಯೋಹಾನನು 8:12 - ಯೇಸು ಪುನಃ ಅವರಿಗೆ ಮಾತನಾಡಿ, ನಾನು ಲೋಕದ ಬೆಳಕಾಗಿದ್ದೇನೆ. ನನ್ನನ್ನು ಅನುಸರಿಸುವವನು ಕತ್ತಲೆಯಲ್ಲಿ ನಡೆಯುವುದಿಲ್ಲ, ಆದರೆ ಜೀವನದ ಬೆಳಕನ್ನು ಹೊಂದುವನು.</w:t>
      </w:r>
    </w:p>
    <w:p/>
    <w:p>
      <w:r xmlns:w="http://schemas.openxmlformats.org/wordprocessingml/2006/main">
        <w:t xml:space="preserve">ವಿಮೋಚನಕಾಂಡ 25:36 ಅವುಗಳ ಗಂಟುಗಳು ಮತ್ತು ಕೊಂಬೆಗಳು ಒಂದೇ ಆಗಿರಬೇಕು;</w:t>
      </w:r>
    </w:p>
    <w:p/>
    <w:p>
      <w:r xmlns:w="http://schemas.openxmlformats.org/wordprocessingml/2006/main">
        <w:t xml:space="preserve">ಈ ಭಾಗವು ಗುಡಾರದಲ್ಲಿ ಚಿನ್ನದ ದೀಪಸ್ತಂಭದ ನಿರ್ಮಾಣವನ್ನು ವಿವರಿಸುತ್ತದೆ.</w:t>
      </w:r>
    </w:p>
    <w:p/>
    <w:p>
      <w:r xmlns:w="http://schemas.openxmlformats.org/wordprocessingml/2006/main">
        <w:t xml:space="preserve">1. ದೇವರ ಕೆಲಸವು ಪರಿಪೂರ್ಣವಾಗಿದೆ ಮತ್ತು ಅದೇ ಮಟ್ಟದ ಶ್ರೇಷ್ಠತೆಯೊಂದಿಗೆ ಮಾಡಬೇಕು.</w:t>
      </w:r>
    </w:p>
    <w:p/>
    <w:p>
      <w:r xmlns:w="http://schemas.openxmlformats.org/wordprocessingml/2006/main">
        <w:t xml:space="preserve">2. ಭಗವಂತನ ಗುಡಿಯ ಸೌಂದರ್ಯವು ಆತನ ಪವಿತ್ರತೆಯ ಪ್ರತಿಬಿಂಬವಾಗಿದೆ.</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w:t>
      </w:r>
    </w:p>
    <w:p/>
    <w:p>
      <w:r xmlns:w="http://schemas.openxmlformats.org/wordprocessingml/2006/main">
        <w:t xml:space="preserve">2. 1 ಕೊರಿಂಥಿಯಾನ್ಸ್ 10:31 - ಆದುದರಿಂದ ನೀವು ತಿಂದರೂ ಕುಡಿದರೂ ಏನು ಮಾಡಿದರೂ ಎಲ್ಲವನ್ನೂ ದೇವರ ಮಹಿಮೆಗಾಗಿ ಮಾಡಿರಿ.</w:t>
      </w:r>
    </w:p>
    <w:p/>
    <w:p>
      <w:r xmlns:w="http://schemas.openxmlformats.org/wordprocessingml/2006/main">
        <w:t xml:space="preserve">ವಿಮೋಚನಕಾಂಡ 25:37 ಮತ್ತು ನೀನು ಅದರ ಏಳು ದೀಪಗಳನ್ನು ಮಾಡು; ಮತ್ತು ಅವರು ಅದರ ಮೇಲೆ ಬೆಳಕು ನೀಡುವಂತೆ ಅದರ ದೀಪಗಳನ್ನು ಬೆಳಗಿಸಬೇಕು.</w:t>
      </w:r>
    </w:p>
    <w:p/>
    <w:p>
      <w:r xmlns:w="http://schemas.openxmlformats.org/wordprocessingml/2006/main">
        <w:t xml:space="preserve">ಏಳು ದೀಪಗಳನ್ನು ಮಾಡಲು ಮತ್ತು ಅವುಗಳನ್ನು ಬೆಳಗಿಸಲು ದೇವರು ಮೋಶೆಗೆ ಸೂಚಿಸಿದನು, ಅದು ಗುಡಾರಕ್ಕೆ ಬೆಳಕನ್ನು ನೀಡುತ್ತದೆ.</w:t>
      </w:r>
    </w:p>
    <w:p/>
    <w:p>
      <w:r xmlns:w="http://schemas.openxmlformats.org/wordprocessingml/2006/main">
        <w:t xml:space="preserve">1: ಕತ್ತಲೆಯಲ್ಲಿ ದೇವರು ನಮಗೆ ಬೆಳಕು.</w:t>
      </w:r>
    </w:p>
    <w:p/>
    <w:p>
      <w:r xmlns:w="http://schemas.openxmlformats.org/wordprocessingml/2006/main">
        <w:t xml:space="preserve">2: ದೇವರು ನಮ್ಮ ಜೀವನದಲ್ಲಿ ಬೆಳಕನ್ನು ನೀಡುತ್ತಾನೆ ಎಂಬ ನಂಬಿಕೆ ನಮಗಿರಬೇಕು.</w:t>
      </w:r>
    </w:p>
    <w:p/>
    <w:p>
      <w:r xmlns:w="http://schemas.openxmlformats.org/wordprocessingml/2006/main">
        <w:t xml:space="preserve">1: ಯೋಹಾನ 8:12 - ಜೀಸಸ್ ಹೇಳಿದರು, "ನಾನು ಪ್ರಪಂಚದ ಬೆಳಕು: ನನ್ನನ್ನು ಹಿಂಬಾಲಿಸುವವನು ಕತ್ತಲೆಯಲ್ಲಿ ನಡೆಯುವುದಿಲ್ಲ, ಆದರೆ ಜೀವನದ ಬೆಳಕನ್ನು ಹೊಂದುವನು."</w:t>
      </w:r>
    </w:p>
    <w:p/>
    <w:p>
      <w:r xmlns:w="http://schemas.openxmlformats.org/wordprocessingml/2006/main">
        <w:t xml:space="preserve">2: ಕೀರ್ತನೆ 27:1 - "ಕರ್ತನು ನನ್ನ ಬೆಳಕು ಮತ್ತು ನನ್ನ ಮೋಕ್ಷ; ನಾನು ಯಾರಿಗೆ ಭಯಪಡಲಿ? ಕರ್ತನು ನನ್ನ ಜೀವನದ ಶಕ್ತಿ; ಯಾರಿಗೆ ನಾನು ಭಯಪಡಲಿ?"</w:t>
      </w:r>
    </w:p>
    <w:p/>
    <w:p>
      <w:r xmlns:w="http://schemas.openxmlformats.org/wordprocessingml/2006/main">
        <w:t xml:space="preserve">ವಿಮೋಚನಕಾಂಡ 25:38 ಮತ್ತು ಅದರ ಟೊಂಗೆಗಳು ಮತ್ತು ಅದರ ಸ್ನಫ್ ಡಿಶ್ಗಳು ಶುದ್ಧ ಚಿನ್ನದಿಂದ ಇರಬೇಕು.</w:t>
      </w:r>
    </w:p>
    <w:p/>
    <w:p>
      <w:r xmlns:w="http://schemas.openxmlformats.org/wordprocessingml/2006/main">
        <w:t xml:space="preserve">ಇಸ್ರಾಯೇಲ್ಯರಿಗೆ ಶುದ್ಧ ಚಿನ್ನದಿಂದ ಟೊಂಗೆಗಳನ್ನು ಮತ್ತು ಸ್ನಫ್ ಡಿಶ್ಗಳನ್ನು ಮಾಡಲು ದೇವರು ಆಜ್ಞಾಪಿಸಿದನು.</w:t>
      </w:r>
    </w:p>
    <w:p/>
    <w:p>
      <w:r xmlns:w="http://schemas.openxmlformats.org/wordprocessingml/2006/main">
        <w:t xml:space="preserve">1. ವಿಧೇಯತೆಯ ಮೌಲ್ಯ: ದೇವರ ಆಜ್ಞೆಗಳನ್ನು ಅನುಸರಿಸುವುದು ಹೇಗೆ ಆಶೀರ್ವಾದಗಳಲ್ಲಿ ಫಲಿತಾಂಶಗಳನ್ನು ನೀಡುತ್ತದೆ</w:t>
      </w:r>
    </w:p>
    <w:p/>
    <w:p>
      <w:r xmlns:w="http://schemas.openxmlformats.org/wordprocessingml/2006/main">
        <w:t xml:space="preserve">2. ಪವಿತ್ರತೆಯ ಸೌಂದರ್ಯ: ನಾವು ಮಾಡುವ ಎಲ್ಲವನ್ನೂ ಪವಿತ್ರ ಮತ್ತು ಶುದ್ಧವಾಗಿಸಲು ನಾವು ಏಕೆ ಶ್ರಮಿಸಬೇಕು</w:t>
      </w:r>
    </w:p>
    <w:p/>
    <w:p>
      <w:r xmlns:w="http://schemas.openxmlformats.org/wordprocessingml/2006/main">
        <w:t xml:space="preserve">1. ಯೆಶಾಯ 6:3, ಒಬ್ಬನು ಮತ್ತೊಬ್ಬನಿಗೆ ಕೂಗಿ, “ಪವಿತ್ರ, ಪರಿಶುದ್ಧ, ಪವಿತ್ರ, ಸೈನ್ಯಗಳ ಕರ್ತನು, ಇಡೀ ಭೂಮಿಯು ಆತನ ಮಹಿಮೆಯಿಂದ ತುಂಬಿದೆ.</w:t>
      </w:r>
    </w:p>
    <w:p/>
    <w:p>
      <w:r xmlns:w="http://schemas.openxmlformats.org/wordprocessingml/2006/main">
        <w:t xml:space="preserve">2. ಯಾಜಕಕಾಂಡ 11:44, ನಾನು ನಿಮ್ಮ ದೇವರಾದ ಕರ್ತನು; ಏಕೆಂದರೆ ನಾನು ಪರಿಶುದ್ಧನು.</w:t>
      </w:r>
    </w:p>
    <w:p/>
    <w:p>
      <w:r xmlns:w="http://schemas.openxmlformats.org/wordprocessingml/2006/main">
        <w:t xml:space="preserve">ವಿಮೋಚನಕಾಂಡ 25:39 ಅವನು ಈ ಎಲ್ಲಾ ಪಾತ್ರೆಗಳೊಂದಿಗೆ ಒಂದು ತಲಾಂತು ಶುದ್ಧ ಚಿನ್ನದಿಂದ ಮಾಡುತ್ತಾನೆ.</w:t>
      </w:r>
    </w:p>
    <w:p/>
    <w:p>
      <w:r xmlns:w="http://schemas.openxmlformats.org/wordprocessingml/2006/main">
        <w:t xml:space="preserve">ಈ ಭಾಗವು ಶುದ್ಧ ಚಿನ್ನದ ಪ್ರತಿಭೆಯನ್ನು ಬಳಸಿಕೊಂಡು ಗುಡಾರ ಮತ್ತು ಅದರ ಪಾತ್ರೆಗಳ ರಚನೆಯನ್ನು ಚರ್ಚಿಸುತ್ತದೆ.</w:t>
      </w:r>
    </w:p>
    <w:p/>
    <w:p>
      <w:r xmlns:w="http://schemas.openxmlformats.org/wordprocessingml/2006/main">
        <w:t xml:space="preserve">1. ಡೇಬರ್ನೇಕಲ್: ದೇವರೊಂದಿಗಿನ ನಮ್ಮ ಸಂಬಂಧದ ಸಂಕೇತ</w:t>
      </w:r>
    </w:p>
    <w:p/>
    <w:p>
      <w:r xmlns:w="http://schemas.openxmlformats.org/wordprocessingml/2006/main">
        <w:t xml:space="preserve">2. ದೇವರಿಗೆ ಕೊಡುವ ಮೌಲ್ಯ</w:t>
      </w:r>
    </w:p>
    <w:p/>
    <w:p>
      <w:r xmlns:w="http://schemas.openxmlformats.org/wordprocessingml/2006/main">
        <w:t xml:space="preserve">1. ಹೀಬ್ರೂ 9: 1-3 - ಈಗ ಮೊದಲ ಒಡಂಬಡಿಕೆಯು ಆರಾಧನೆಗಾಗಿ ಮತ್ತು ಐಹಿಕ ಪವಿತ್ರ ಸ್ಥಳವನ್ನು ಹೊಂದಿತ್ತು. ಒಂದು ಗುಡಾರವನ್ನು ಸಿದ್ಧಪಡಿಸಲಾಯಿತು, ಅದರಲ್ಲಿ ದೀಪಸ್ತಂಭ, ಮೇಜು ಮತ್ತು ಉಪಸ್ಥಿತಿಯ ರೊಟ್ಟಿ ಇದ್ದವು. ಇದನ್ನು ಪವಿತ್ರ ಸ್ಥಳ ಎಂದು ಕರೆಯಲಾಗುತ್ತದೆ. ಎರಡನೆಯ ಪರದೆಯ ಹಿಂದೆ ಅತಿ ಪರಿಶುದ್ಧ ಸ್ಥಳವೆಂಬ ಎರಡನೆಯ ವಿಭಾಗವಿತ್ತು.</w:t>
      </w:r>
    </w:p>
    <w:p/>
    <w:p>
      <w:r xmlns:w="http://schemas.openxmlformats.org/wordprocessingml/2006/main">
        <w:t xml:space="preserve">2. ವಿಮೋಚನಕಾಂಡ 35:4-7 - ಮೋಶೆಯು ಇಸ್ರಾಯೇಲ್ ಜನರ ಎಲ್ಲಾ ಸಭೆಗೆ, ಇದು ಕರ್ತನು ಆಜ್ಞಾಪಿಸಿದ ವಿಷಯವಾಗಿದೆ. ನಿಮ್ಮಿಂದ ಭಗವಂತನಿಗೆ ಕಾಣಿಕೆಯನ್ನು ತೆಗೆದುಕೊಳ್ಳಿ. ಉದಾರ ಹೃದಯದವನು, ಅವನು ಭಗವಂತನ ಕಾಣಿಕೆಯನ್ನು ತರಲಿ: ಚಿನ್ನ, ಬೆಳ್ಳಿ ಮತ್ತು ಕಂಚು; ನೀಲಿ ಮತ್ತು ನೇರಳೆ ಮತ್ತು ಕಡುಗೆಂಪು ನೂಲುಗಳು ಮತ್ತು ಉತ್ತಮವಾದ ಟ್ವಿನ್ಡ್ ಲಿನಿನ್; ಮೇಕೆಗಳ ಕೂದಲು, ಹದಗೊಳಿಸಿದ ಟಗರುಗಳ ಚರ್ಮ ಮತ್ತು ಮೇಕೆ ಚರ್ಮ; ಅಕೇಶಿಯಾ ಮರ, ಬೆಳಕಿಗಾಗಿ ಎಣ್ಣೆ, ಅಭಿಷೇಕ ತೈಲ ಮತ್ತು ಸುಗಂಧದ್ರವ್ಯಕ್ಕಾಗಿ ಸುಗಂಧದ್ರವ್ಯಗಳು, ಮತ್ತು ಗೋಮೇಧದ ಕಲ್ಲುಗಳು ಮತ್ತು ಕಲ್ಲುಗಳು, ಏಫೋದ್ ಮತ್ತು ಎದೆಯ ಬಟ್ಟೆಗಾಗಿ.</w:t>
      </w:r>
    </w:p>
    <w:p/>
    <w:p>
      <w:r xmlns:w="http://schemas.openxmlformats.org/wordprocessingml/2006/main">
        <w:t xml:space="preserve">ವಿಮೋಚನಕಾಂಡ 25:40 ಮತ್ತು ಪರ್ವತದಲ್ಲಿ ನಿಮಗೆ ತೋರಿಸಿದ ಮಾದರಿಯ ಪ್ರಕಾರ ನೀವು ಅವುಗಳನ್ನು ಮಾಡುತ್ತೀರಿ ಎಂದು ನೋಡಿ.</w:t>
      </w:r>
    </w:p>
    <w:p/>
    <w:p>
      <w:r xmlns:w="http://schemas.openxmlformats.org/wordprocessingml/2006/main">
        <w:t xml:space="preserve">ಕರ್ತನು ಮೋಶೆಗೆ ಪರ್ವತದ ಮೇಲೆ ತೋರಿಸಿದ ಮಾದರಿಯ ಪ್ರಕಾರ ವಸ್ತುಗಳನ್ನು ಮಾಡಲು ಆಜ್ಞಾಪಿಸಿದನು.</w:t>
      </w:r>
    </w:p>
    <w:p/>
    <w:p>
      <w:r xmlns:w="http://schemas.openxmlformats.org/wordprocessingml/2006/main">
        <w:t xml:space="preserve">1. ಲಾರ್ಡ್ ನಾವು ಅವರ ಮಾದರಿಯನ್ನು ಅನುಸರಿಸಲು ನಿರೀಕ್ಷಿಸುತ್ತಾನೆ</w:t>
      </w:r>
    </w:p>
    <w:p/>
    <w:p>
      <w:r xmlns:w="http://schemas.openxmlformats.org/wordprocessingml/2006/main">
        <w:t xml:space="preserve">2. ಲಾರ್ಡ್ಸ್ ಕಮಾಂಡ್ಮೆಂಟ್ಸ್ಗೆ ವಿಧೇಯತೆಯ ಪ್ರಾಮುಖ್ಯತೆ</w:t>
      </w:r>
    </w:p>
    <w:p/>
    <w:p>
      <w:r xmlns:w="http://schemas.openxmlformats.org/wordprocessingml/2006/main">
        <w:t xml:space="preserve">1. ಹೀಬ್ರೂ 8:5 - "ನೋಡಿ, ಪರ್ವತದಲ್ಲಿ ನಿಮಗೆ ತೋರಿಸಿದ ಮಾದರಿಯ ಪ್ರಕಾರ ನೀವು ಎಲ್ಲವನ್ನೂ ಮಾಡುತ್ತೀರಿ ಎಂದು ಅವನು ಹೇಳುತ್ತಾನೆ."</w:t>
      </w:r>
    </w:p>
    <w:p/>
    <w:p>
      <w:r xmlns:w="http://schemas.openxmlformats.org/wordprocessingml/2006/main">
        <w:t xml:space="preserve">2. ರೋಮನ್ನರು 6:17 - "ಆದರೆ ದೇವರಿಗೆ ಧನ್ಯವಾದಗಳು, ನೀವು ಪಾಪದ ಸೇವಕರಾಗಿದ್ದೀರಿ, ಆದರೆ ನೀವು ಹೃದಯದಿಂದ ನಿಮಗೆ ತಲುಪಿಸಿದ ಸಿದ್ಧಾಂತದ ರೂಪವನ್ನು ಅನುಸರಿಸಿದ್ದೀರಿ."</w:t>
      </w:r>
    </w:p>
    <w:p/>
    <w:p>
      <w:r xmlns:w="http://schemas.openxmlformats.org/wordprocessingml/2006/main">
        <w:t xml:space="preserve">ಎಕ್ಸೋಡಸ್ 26 ಅನ್ನು ಮೂರು ಪ್ಯಾರಾಗಳಲ್ಲಿ ಈ ಕೆಳಗಿನಂತೆ ಸಂಕ್ಷೇಪಿಸಬಹುದು, ಸೂಚಿಸಿದ ಪದ್ಯಗಳೊಂದಿಗೆ:</w:t>
      </w:r>
    </w:p>
    <w:p/>
    <w:p>
      <w:r xmlns:w="http://schemas.openxmlformats.org/wordprocessingml/2006/main">
        <w:t xml:space="preserve">ಪ್ಯಾರಾಗ್ರಾಫ್ 1: ಎಕ್ಸೋಡಸ್ 26: 1-14 ರಲ್ಲಿ, ಗುಡಾರದ ಒಳಭಾಗವನ್ನು ಮುಚ್ಚುವ ಗುಡಾರದ ಪರದೆಗಳನ್ನು ನಿರ್ಮಿಸಲು ದೇವರು ವಿವರವಾದ ಸೂಚನೆಗಳನ್ನು ನೀಡುತ್ತಾನೆ. ಈ ಪರದೆಗಳನ್ನು ನಯವಾದ ನಾರುಬಟ್ಟೆಯಿಂದ ಮಾಡಬೇಕು ಮತ್ತು ಕೆರೂಬಿಗಳ ಕಲಾತ್ಮಕ ವಿನ್ಯಾಸಗಳಿಂದ ಅಲಂಕರಿಸಬೇಕು. ಪರದೆಗಳನ್ನು ಚಿನ್ನದಿಂದ ಮಾಡಿದ ಕುಣಿಕೆಗಳು ಮತ್ತು ಕೊಕ್ಕೆಗಳೊಂದಿಗೆ ಜೋಡಿಸಬೇಕು, ದೊಡ್ಡ ಡೇರೆಯಂತಹ ರಚನೆಯನ್ನು ರೂಪಿಸಬೇಕು. ಗುಡಾರವು ಒಟ್ಟು ಹನ್ನೊಂದು ಪರದೆಗಳನ್ನು ಹೊಂದಿರಬೇಕು, ಪ್ರತಿಯೊಂದೂ ನಿರ್ದಿಷ್ಟ ಉದ್ದ ಮತ್ತು ಅಗಲವನ್ನು ಅಳೆಯುತ್ತದೆ. ಹೆಚ್ಚುವರಿಯಾಗಿ, ಮೇಕೆ ಕೂದಲಿನ ಹೊದಿಕೆಗಳನ್ನು ತಯಾರಿಸಲು ಸೂಚನೆಗಳಿವೆ, ಅದು ಗುಡಾರದ ಹೊರ ಪದರವಾಗಿ ಕಾರ್ಯನಿರ್ವಹಿಸುತ್ತದೆ.</w:t>
      </w:r>
    </w:p>
    <w:p/>
    <w:p>
      <w:r xmlns:w="http://schemas.openxmlformats.org/wordprocessingml/2006/main">
        <w:t xml:space="preserve">ಪ್ಯಾರಾಗ್ರಾಫ್ 2: ವಿಮೋಚನಕಾಂಡ 26:15-30 ರಲ್ಲಿ ಮುಂದುವರಿಯುತ್ತಾ, ಗುಡಾರದ ಚೌಕಟ್ಟಿನ ನಿರ್ಮಾಣದ ಬಗ್ಗೆ ದೇವರು ಸೂಚನೆಗಳನ್ನು ನೀಡುತ್ತಾನೆ. ಈ ಚೌಕಟ್ಟನ್ನು ಚಿನ್ನದಿಂದ ಹೊದಿಸಲಾದ ಅಕೇಶಿಯ ಮರದಿಂದ ಮಾಡಿದ ನೇರವಾದ ಹಲಗೆಗಳಿಂದ ಕೂಡಿದೆ. ಈ ಹಲಗೆಗಳನ್ನು ಬೆಳ್ಳಿಯ ಬೇಸ್‌ಗಳಿಂದ ಹಿಡಿದಿಟ್ಟುಕೊಳ್ಳಬೇಕು ಮತ್ತು ಅವುಗಳ ಬದಿಗಳಲ್ಲಿ ಉಂಗುರಗಳಲ್ಲಿ ಸೇರಿಸಲಾದ ಬಾರ್‌ಗಳಿಂದ ಒಟ್ಟಿಗೆ ಜೋಡಿಸಬೇಕು. ಪವಿತ್ರ ಸ್ಥಳವನ್ನು ಅತಿ ಪವಿತ್ರ ಸ್ಥಳದಿಂದ ಬೇರ್ಪಡಿಸುವ ಮುಸುಕನ್ನು ನೀಲಿ, ನೇರಳೆ ಮತ್ತು ಕಡುಗೆಂಪು ನೂಲುಗಳಿಂದ ಉತ್ತಮವಾದ ನಾರುಬಟ್ಟೆಯಿಂದ ನೇಯಲಾಗುತ್ತದೆ ಎಂದು ವಿವರಿಸಲಾಗಿದೆ.</w:t>
      </w:r>
    </w:p>
    <w:p/>
    <w:p>
      <w:r xmlns:w="http://schemas.openxmlformats.org/wordprocessingml/2006/main">
        <w:t xml:space="preserve">ಪ್ಯಾರಾಗ್ರಾಫ್ 3: ಎಕ್ಸೋಡಸ್ 26: 31-37 ರಲ್ಲಿ, ಗುಡಾರದ ರಚನೆಯೊಳಗಿನ ಹೆಚ್ಚುವರಿ ಅಂಶಗಳ ಬಗ್ಗೆ ದೇವರು ಮೋಶೆಗೆ ಸೂಚನೆ ನೀಡುತ್ತಾನೆ. ಉತ್ತಮವಾದ ನಾರುಬಟ್ಟೆಯಿಂದ ನೇಯ್ದ ನೀಲಿ, ನೇರಳೆ ಮತ್ತು ಕಡುಗೆಂಪು ನೂಲುಗಳಿಂದ ಮಾಡಿದ ಪರದೆಯು ಗುಡಾರದ ಪ್ರವೇಶದ್ವಾರದಲ್ಲಿ ಅದರ ಹೊರಗಿನ ಪ್ರಾಂಗಣ ಮತ್ತು ಒಳ ಕೋಣೆಗಳ ನಡುವೆ ತಡೆಗೋಡೆಯನ್ನು ನೇತುಹಾಕಬೇಕು. ಕಂಬಗಳಿಗೆ ಜೋಡಿಸಲಾದ ಗೋಲ್ಡನ್ ಕೊಕ್ಕೆಗಳು ಈ ಪ್ರವೇಶ ಪರದೆಯನ್ನು ಬೆಂಬಲಿಸುತ್ತವೆ. ಕೊನೆಯದಾಗಿ, ಕಂಚಿನಿಂದ ಹೊದಿಸಿದ ಅಕೇಶಿಯ ಮರವನ್ನು ಬಳಸಿ ದಹನಬಲಿಗಾಗಿ ಬಲಿಪೀಠವನ್ನು ನಿರ್ಮಿಸಲು ನಿರ್ದೇಶನಗಳಿವೆ.</w:t>
      </w:r>
    </w:p>
    <w:p/>
    <w:p>
      <w:r xmlns:w="http://schemas.openxmlformats.org/wordprocessingml/2006/main">
        <w:t xml:space="preserve">ಸಾರಾಂಶದಲ್ಲಿ:</w:t>
      </w:r>
    </w:p>
    <w:p>
      <w:r xmlns:w="http://schemas.openxmlformats.org/wordprocessingml/2006/main">
        <w:t xml:space="preserve">ಎಕ್ಸೋಡಸ್ 26 ಪ್ರಸ್ತುತಪಡಿಸುತ್ತದೆ:</w:t>
      </w:r>
    </w:p>
    <w:p>
      <w:r xmlns:w="http://schemas.openxmlformats.org/wordprocessingml/2006/main">
        <w:t xml:space="preserve">ಟೇಬರ್ನೇಕಲ್ ಕರ್ಟೈನ್ಸ್ ಬಗ್ಗೆ ವಿವರವಾದ ಸೂಚನೆಗಳು;</w:t>
      </w:r>
    </w:p>
    <w:p>
      <w:r xmlns:w="http://schemas.openxmlformats.org/wordprocessingml/2006/main">
        <w:t xml:space="preserve">ಉತ್ತಮವಾದ ಲಿನಿನ್ ಬಳಕೆ; ಕಲಾತ್ಮಕ ವಿನ್ಯಾಸಗಳು; ಚಿನ್ನದ ಕುಣಿಕೆಗಳು, clasps ಬಳಸಿಕೊಂಡು ವಿಧಾನಗಳನ್ನು ಸೇರುವ;</w:t>
      </w:r>
    </w:p>
    <w:p>
      <w:r xmlns:w="http://schemas.openxmlformats.org/wordprocessingml/2006/main">
        <w:t xml:space="preserve">ಮೇಕೆ ಕೂದಲಿನಿಂದ ಮಾಡಿದ ಹೊದಿಕೆಗಳು ಹೊರ ಪದರವಾಗಿ ಕಾರ್ಯನಿರ್ವಹಿಸುತ್ತವೆ.</w:t>
      </w:r>
    </w:p>
    <w:p/>
    <w:p>
      <w:r xmlns:w="http://schemas.openxmlformats.org/wordprocessingml/2006/main">
        <w:t xml:space="preserve">ನಿರ್ಮಾಣ ಚೌಕಟ್ಟಿನ ಬಗ್ಗೆ ಸೂಚನೆಗಳು;</w:t>
      </w:r>
    </w:p>
    <w:p>
      <w:r xmlns:w="http://schemas.openxmlformats.org/wordprocessingml/2006/main">
        <w:t xml:space="preserve">ಅಕೇಶಿಯ ಮರದಿಂದ ಮಾಡಿದ ನೇರವಾದ ಹಲಗೆಗಳು ಚಿನ್ನದಿಂದ ಹೊದಿಸಲ್ಪಟ್ಟಿವೆ;</w:t>
      </w:r>
    </w:p>
    <w:p>
      <w:r xmlns:w="http://schemas.openxmlformats.org/wordprocessingml/2006/main">
        <w:t xml:space="preserve">ಬೆಳ್ಳಿಯ ನೆಲೆಗಳು; ಬೋರ್ಡ್‌ಗಳನ್ನು ಒಟ್ಟಿಗೆ ಹಿಡಿದಿಟ್ಟುಕೊಳ್ಳುವ ಉಂಗುರಗಳಲ್ಲಿ ಬಾರ್‌ಗಳನ್ನು ಸೇರಿಸಲಾಗುತ್ತದೆ;</w:t>
      </w:r>
    </w:p>
    <w:p>
      <w:r xmlns:w="http://schemas.openxmlformats.org/wordprocessingml/2006/main">
        <w:t xml:space="preserve">ಪವಿತ್ರ ಸ್ಥಳ, ಅತ್ಯಂತ ಪವಿತ್ರ ಸ್ಥಳವನ್ನು ಬೇರ್ಪಡಿಸುವ ಮುಸುಕಿನ ವಿವರಣೆ.</w:t>
      </w:r>
    </w:p>
    <w:p/>
    <w:p>
      <w:r xmlns:w="http://schemas.openxmlformats.org/wordprocessingml/2006/main">
        <w:t xml:space="preserve">ಗುಡಾರದ ಪ್ರವೇಶದ್ವಾರದಲ್ಲಿ ಪ್ರವೇಶ ಪರದೆಯ ಬಗ್ಗೆ ಸೂಚನೆಗಳು;</w:t>
      </w:r>
    </w:p>
    <w:p>
      <w:r xmlns:w="http://schemas.openxmlformats.org/wordprocessingml/2006/main">
        <w:t xml:space="preserve">ಉತ್ತಮವಾದ ಲಿನಿನ್‌ನಿಂದ ನೇಯ್ದ ನೀಲಿ, ನೇರಳೆ, ಕಡುಗೆಂಪು ನೂಲುಗಳ ಬಳಕೆ;</w:t>
      </w:r>
    </w:p>
    <w:p>
      <w:r xmlns:w="http://schemas.openxmlformats.org/wordprocessingml/2006/main">
        <w:t xml:space="preserve">ಸ್ತಂಭಗಳಿಂದ ಬೆಂಬಲಿತವಾದ ಗೋಲ್ಡನ್ ಕೊಕ್ಕೆಗಳು;</w:t>
      </w:r>
    </w:p>
    <w:p>
      <w:r xmlns:w="http://schemas.openxmlformats.org/wordprocessingml/2006/main">
        <w:t xml:space="preserve">ಕಂಚಿನಿಂದ ಹೊದಿಸಿದ ಅಕೇಶಿಯ ಮರವನ್ನು ಬಳಸಿ ದಹನಬಲಿಗಾಗಿ ಬಲಿಪೀಠಕ್ಕೆ ಸಂಬಂಧಿಸಿದ ನಿರ್ಮಾಣ ವಿವರಗಳು.</w:t>
      </w:r>
    </w:p>
    <w:p/>
    <w:p>
      <w:r xmlns:w="http://schemas.openxmlformats.org/wordprocessingml/2006/main">
        <w:t xml:space="preserve">ಈ ಅಧ್ಯಾಯವು ಪವಿತ್ರ ಸ್ಥಳ, ಗುಡಾರವನ್ನು ನಿರ್ಮಿಸುವ ಯೋಜನೆಗಳನ್ನು ವಿವರಿಸುತ್ತದೆ, ಅಲ್ಲಿ ಯೆಹೋವನ ಉಪಸ್ಥಿತಿಯು ಆಯ್ಕೆಮಾಡಿದ ಜನರ ನಡುವೆ ವಾಸ್ತುಶಾಸ್ತ್ರದ ಘಟಕಗಳನ್ನು ಒತ್ತಿಹೇಳುತ್ತದೆ, ವಾಸ್ತುಶಿಲ್ಪದ ವೈಶಿಷ್ಟ್ಯಗಳು ಪುರಾತನ ಸಮೀಪದ ಪೂರ್ವದ ಧಾರ್ಮಿಕ ಸಂಪ್ರದಾಯಗಳೊಂದಿಗೆ ಹೆಚ್ಚಾಗಿ ಸಂಬಂಧಿಸಿವೆ, ಗೌರವ, ತ್ಯಾಗದಂತಹ ವಿಷಯಗಳನ್ನು ಎತ್ತಿ ತೋರಿಸುತ್ತದೆ. ಹೀಬ್ರೂ ಸಮುದಾಯದಲ್ಲಿ ಪ್ರಚಲಿತದಲ್ಲಿರುವ ಧಾರ್ಮಿಕ ಸಂಪ್ರದಾಯಗಳಲ್ಲಿ ಪೂಜ್ಯ ದೇವತೆಯ ಬಗೆಗಿನ ನಿಷ್ಠೆಯ ಬಗ್ಗೆ ಸಾಕ್ಷಿ ನೀಡುವ ಪ್ರತಿನಿಧಿಗಳಾಗಿ ಸೇವೆ ಸಲ್ಲಿಸುತ್ತಿರುವ ಪುರೋಹಿತಶಾಹಿ, ರಾಷ್ಟ್ರೀಯತೆಗೆ ಸಂಬಂಧಿಸಿದ ಪರಿಕಲ್ಪನೆಗಳನ್ನು ಒಳಗೊಂಡಿರುವ ಸಾಮೂಹಿಕ ಭವಿಷ್ಯವನ್ನು ರೂಪಿಸುವ ಉದ್ದೇಶಗಳನ್ನು ಪೂರೈಸುವ ಉದ್ದೇಶದಿಂದ ದೈವಿಕ ಅಧಿಕಾರದ ಅಡಿಯಲ್ಲಿ ಆಯ್ಕೆಯಾದ ಜನರನ್ನು ಬಂಧಿಸುವುದು.</w:t>
      </w:r>
    </w:p>
    <w:p/>
    <w:p>
      <w:r xmlns:w="http://schemas.openxmlformats.org/wordprocessingml/2006/main">
        <w:t xml:space="preserve">ವಿಮೋಚನಕಾಂಡ 26:1 ಇದಲ್ಲದೆ ನೀನು ಗುಡಾರವನ್ನು ನಯವಾದ ಹೆಣೆದ ನಾರುಬಟ್ಟೆ, ನೀಲಿ, ನೇರಳೆ ಮತ್ತು ಕಡುಗೆಂಪು ಬಣ್ಣಗಳಿಂದ ಹತ್ತು ಪರದೆಗಳಿಂದ ಮಾಡು;</w:t>
      </w:r>
    </w:p>
    <w:p/>
    <w:p>
      <w:r xmlns:w="http://schemas.openxmlformats.org/wordprocessingml/2006/main">
        <w:t xml:space="preserve">ದೇವರು ಮೋಶೆಗೆ ಗುಡಾರವನ್ನು ಬಿಗಿಯಾದ ನಾರುಬಟ್ಟೆ, ನೀಲಿ, ನೇರಳೆ ಮತ್ತು ಕಡುಗೆಂಪು ಬಣ್ಣದ ಹತ್ತು ಪರದೆಗಳಿಂದ ನಿರ್ಮಿಸಲು ಮತ್ತು ಅವುಗಳನ್ನು ಕೆರೂಬಿಗಳಿಂದ ಅಲಂಕರಿಸಲು ಆಜ್ಞಾಪಿಸುತ್ತಾನೆ.</w:t>
      </w:r>
    </w:p>
    <w:p/>
    <w:p>
      <w:r xmlns:w="http://schemas.openxmlformats.org/wordprocessingml/2006/main">
        <w:t xml:space="preserve">1. ಡೇಬರ್ನೇಕಲ್: ದೇವರ ನಿಷ್ಠೆಯ ಸಂಕೇತ</w:t>
      </w:r>
    </w:p>
    <w:p/>
    <w:p>
      <w:r xmlns:w="http://schemas.openxmlformats.org/wordprocessingml/2006/main">
        <w:t xml:space="preserve">2. ಡೇಬರ್ನೇಕಲ್: ವಿಮೋಚನೆಯ ಚಿತ್ರ</w:t>
      </w:r>
    </w:p>
    <w:p/>
    <w:p>
      <w:r xmlns:w="http://schemas.openxmlformats.org/wordprocessingml/2006/main">
        <w:t xml:space="preserve">1. ವಿಮೋಚನಕಾಂಡ 26:1</w:t>
      </w:r>
    </w:p>
    <w:p/>
    <w:p>
      <w:r xmlns:w="http://schemas.openxmlformats.org/wordprocessingml/2006/main">
        <w:t xml:space="preserve">2. ಪ್ರಕಟನೆ 21: 2-3 ಮತ್ತು ನಾನು ಜಾನ್ ಹೊಸ ಜೆರುಸಲೆಮ್ ಎಂಬ ಪವಿತ್ರ ನಗರವನ್ನು ನೋಡಿದೆ, ಸ್ವರ್ಗದಿಂದ ದೇವರಿಂದ ಇಳಿದು ತನ್ನ ಪತಿಗಾಗಿ ಅಲಂಕರಿಸಲ್ಪಟ್ಟ ವಧುವಿನಂತೆ ಸಿದ್ಧವಾಗಿದೆ. ಮತ್ತು ನಾನು ಪರಲೋಕದಿಂದ ಒಂದು ದೊಡ್ಡ ಧ್ವನಿಯನ್ನು ಕೇಳಿದೆನು, ಇಗೋ, ದೇವರ ಗುಡಾರವು ಮನುಷ್ಯರೊಂದಿಗಿದೆ, ಮತ್ತು ಆತನು ಅವರೊಂದಿಗೆ ವಾಸಿಸುವನು, ಮತ್ತು ಅವರು ಆತನ ಜನರಾಗುವರು, ಮತ್ತು ದೇವರು ತಾನೇ ಅವರೊಂದಿಗೆ ಇರುವನು ಮತ್ತು ಅವರ ದೇವರಾಗಿರುವನು.</w:t>
      </w:r>
    </w:p>
    <w:p/>
    <w:p>
      <w:r xmlns:w="http://schemas.openxmlformats.org/wordprocessingml/2006/main">
        <w:t xml:space="preserve">ವಿಮೋಚನಕಾಂಡ 26:2 ಒಂದು ಪರದೆಯ ಉದ್ದವು ಎಂಟು ಇಪ್ಪತ್ತು ಮೊಳಗಳು ಮತ್ತು ಒಂದು ಪರದೆಯ ಅಗಲವು ನಾಲ್ಕು ಮೊಳಗಳು; ಮತ್ತು ಪ್ರತಿಯೊಂದು ಪರದೆಯು ಒಂದು ಅಳತೆಯನ್ನು ಹೊಂದಿರಬೇಕು.</w:t>
      </w:r>
    </w:p>
    <w:p/>
    <w:p>
      <w:r xmlns:w="http://schemas.openxmlformats.org/wordprocessingml/2006/main">
        <w:t xml:space="preserve">ಈ ಭಾಗವು ಎಕ್ಸೋಡಸ್ ಪುಸ್ತಕದಲ್ಲಿ ಗುಡಾರದ ಒಂದು ಪರದೆಯ ಅಳತೆಗಳನ್ನು ವಿವರಿಸುತ್ತದೆ.</w:t>
      </w:r>
    </w:p>
    <w:p/>
    <w:p>
      <w:r xmlns:w="http://schemas.openxmlformats.org/wordprocessingml/2006/main">
        <w:t xml:space="preserve">1. ಮನುಷ್ಯನ ಅಳತೆ: ದೇವರ ಮಾನದಂಡಗಳನ್ನು ಅರ್ಥಮಾಡಿಕೊಳ್ಳುವುದು</w:t>
      </w:r>
    </w:p>
    <w:p/>
    <w:p>
      <w:r xmlns:w="http://schemas.openxmlformats.org/wordprocessingml/2006/main">
        <w:t xml:space="preserve">2. ಅಳತೆಯ ಜೀವನವನ್ನು ನಡೆಸುವುದು: ದೇವರ ಮಾನದಂಡಗಳಿಗೆ ಅನುಗುಣವಾಗಿ ಜೀವಿಸುವುದು</w:t>
      </w:r>
    </w:p>
    <w:p/>
    <w:p>
      <w:r xmlns:w="http://schemas.openxmlformats.org/wordprocessingml/2006/main">
        <w:t xml:space="preserve">1. ಎಫೆಸಿಯನ್ಸ್ 4: 1-3 - ಆದುದರಿಂದ ಕರ್ತನಿಗಾಗಿ ಸೆರೆಯಾಳು, ನಾನು ನಿಮ್ಮನ್ನು ಕರೆಯುವ ಕರೆಗೆ ಯೋಗ್ಯವಾದ ರೀತಿಯಲ್ಲಿ, ಎಲ್ಲಾ ನಮ್ರತೆ ಮತ್ತು ಸೌಮ್ಯತೆಯಿಂದ, ತಾಳ್ಮೆಯಿಂದ, ಒಬ್ಬರನ್ನೊಬ್ಬರು ಸಹಿಸಿಕೊಳ್ಳುವಂತೆ ನಿಮ್ಮನ್ನು ಒತ್ತಾಯಿಸುತ್ತೇನೆ. ಪ್ರೀತಿ, ಶಾಂತಿಯ ಬಂಧದಲ್ಲಿ ಆತ್ಮದ ಏಕತೆಯನ್ನು ಕಾಪಾಡಿಕೊಳ್ಳಲು ಉತ್ಸುಕನಾಗಿದ್ದಾನೆ.</w:t>
      </w:r>
    </w:p>
    <w:p/>
    <w:p>
      <w:r xmlns:w="http://schemas.openxmlformats.org/wordprocessingml/2006/main">
        <w:t xml:space="preserve">2. ಕೊಲೊಸ್ಸಿಯನ್ಸ್ 3: 13-15 - ಒಬ್ಬರನ್ನೊಬ್ಬರು ಸಹಿಸಿಕೊಳ್ಳುವುದು ಮತ್ತು ಒಬ್ಬರ ವಿರುದ್ಧ ಇನ್ನೊಬ್ಬರ ವಿರುದ್ಧ ದೂರು ಇದ್ದರೆ, ಪರಸ್ಪರ ಕ್ಷಮಿಸುವುದು; ಕರ್ತನು ನಿಮ್ಮನ್ನು ಕ್ಷಮಿಸಿದಂತೆ, ನೀವು ಸಹ ಕ್ಷಮಿಸಬೇಕು. ಮತ್ತು ಎಲ್ಲಕ್ಕಿಂತ ಹೆಚ್ಚಾಗಿ ಇವು ಪ್ರೀತಿಯನ್ನು ಧರಿಸುತ್ತವೆ, ಅದು ಎಲ್ಲವನ್ನೂ ಪರಿಪೂರ್ಣ ಸಾಮರಸ್ಯದಿಂದ ಬಂಧಿಸುತ್ತದೆ. ಮತ್ತು ಕ್ರಿಸ್ತನ ಶಾಂತಿಯು ನಿಮ್ಮ ಹೃದಯದಲ್ಲಿ ಆಳ್ವಿಕೆ ಮಾಡಲಿ, ಅದಕ್ಕಾಗಿ ನೀವು ಒಂದೇ ದೇಹದಲ್ಲಿ ಕರೆಯಲ್ಪಟ್ಟಿದ್ದೀರಿ. ಮತ್ತು ಕೃತಜ್ಞರಾಗಿರಿ.</w:t>
      </w:r>
    </w:p>
    <w:p/>
    <w:p>
      <w:r xmlns:w="http://schemas.openxmlformats.org/wordprocessingml/2006/main">
        <w:t xml:space="preserve">ವಿಮೋಚನಕಾಂಡ 26:3 ಐದು ಪರದೆಗಳನ್ನು ಒಂದಕ್ಕೊಂದು ಜೋಡಿಸಬೇಕು; ಮತ್ತು ಇತರ ಐದು ಪರದೆಗಳನ್ನು ಒಂದಕ್ಕೊಂದು ಜೋಡಿಸಬೇಕು.</w:t>
      </w:r>
    </w:p>
    <w:p/>
    <w:p>
      <w:r xmlns:w="http://schemas.openxmlformats.org/wordprocessingml/2006/main">
        <w:t xml:space="preserve">ಐದು ಪರದೆಗಳನ್ನು ಒಟ್ಟಿಗೆ ಜೋಡಿಸಬೇಕು ಮತ್ತು ಇನ್ನೊಂದು ಐದು ಪರದೆಗಳನ್ನು ಒಟ್ಟಿಗೆ ಜೋಡಿಸಬೇಕು.</w:t>
      </w:r>
    </w:p>
    <w:p/>
    <w:p>
      <w:r xmlns:w="http://schemas.openxmlformats.org/wordprocessingml/2006/main">
        <w:t xml:space="preserve">1. ದೇವರ ಪರಿಪೂರ್ಣತೆ: ಗುಡಾರದ ಸೌಂದರ್ಯವು ಅದರ ಪರಿಪೂರ್ಣ ಸಮ್ಮಿತಿಯಲ್ಲಿತ್ತು ಮತ್ತು ವಿವರಗಳತ್ತ ಗಮನ ಹರಿಸಿತು.</w:t>
      </w:r>
    </w:p>
    <w:p/>
    <w:p>
      <w:r xmlns:w="http://schemas.openxmlformats.org/wordprocessingml/2006/main">
        <w:t xml:space="preserve">2. ಏಕತೆಯ ಶಕ್ತಿ: ಎರಡು ಯಾವಾಗಲೂ ಒಂದಕ್ಕಿಂತ ಉತ್ತಮವಾಗಿದೆ, ಗುಡಾರದಲ್ಲಿ, ಐದು ಶಕ್ತಿ ಮತ್ತು ಸಮುದಾಯದ ಸಂಖ್ಯೆ.</w:t>
      </w:r>
    </w:p>
    <w:p/>
    <w:p>
      <w:r xmlns:w="http://schemas.openxmlformats.org/wordprocessingml/2006/main">
        <w:t xml:space="preserve">1. ಕೊಲೊಸ್ಸಿಯನ್ಸ್ 2: 2-3: ಅವರ ಹೃದಯಗಳು ಪ್ರೋತ್ಸಾಹಿಸಲ್ಪಡುತ್ತವೆ, ಪ್ರೀತಿಯಲ್ಲಿ ಒಟ್ಟಿಗೆ ಸೇರಿಕೊಳ್ಳುತ್ತವೆ, ತಿಳುವಳಿಕೆ ಮತ್ತು ದೇವರ ರಹಸ್ಯವಾದ ಕ್ರಿಸ್ತನ ಜ್ಞಾನದ ಸಂಪೂರ್ಣ ಭರವಸೆಯ ಎಲ್ಲಾ ಸಂಪತ್ತನ್ನು ತಲುಪಲು.</w:t>
      </w:r>
    </w:p>
    <w:p/>
    <w:p>
      <w:r xmlns:w="http://schemas.openxmlformats.org/wordprocessingml/2006/main">
        <w:t xml:space="preserve">2. ಎಫೆಸಿಯನ್ಸ್ 4:11-13: ಮತ್ತು ಆತನು ಅಪೊಸ್ತಲರು, ಪ್ರವಾದಿಗಳು, ಸುವಾರ್ತಾಬೋಧಕರು, ಕುರುಬರು ಮತ್ತು ಬೋಧಕರಿಗೆ, ಪವಿತ್ರರನ್ನು ಸೇವೆಯ ಕೆಲಸಕ್ಕಾಗಿ, ಕ್ರಿಸ್ತನ ದೇಹವನ್ನು ನಿರ್ಮಿಸಲು, ನಾವೆಲ್ಲರೂ ಅದನ್ನು ತಲುಪುವವರೆಗೆ ಸಜ್ಜುಗೊಳಿಸಲು ಕೊಟ್ಟನು. ನಂಬಿಕೆ ಮತ್ತು ದೇವರ ಮಗನ ಜ್ಞಾನದ ಏಕತೆ, ಪ್ರಬುದ್ಧ ಪುರುಷತ್ವಕ್ಕೆ, ಕ್ರಿಸ್ತನ ಪೂರ್ಣತೆಯ ಎತ್ತರದ ಅಳತೆಗೆ.</w:t>
      </w:r>
    </w:p>
    <w:p/>
    <w:p>
      <w:r xmlns:w="http://schemas.openxmlformats.org/wordprocessingml/2006/main">
        <w:t xml:space="preserve">ವಿಮೋಚನಕಾಂಡ 26:4 ಮತ್ತು ನೀನು ಒಂದು ಪರದೆಯ ಅಂಚಿನಲ್ಲಿ ನೀಲಿಬಣ್ಣದ ಕುಣಿಕೆಗಳನ್ನು ಜೋಡಿಸಬೇಕು. ಮತ್ತು ಹಾಗೆಯೇ ನೀವು ಇನ್ನೊಂದು ಪರದೆಯ ಕೊನೆಯ ಅಂಚಿನಲ್ಲಿ, ಎರಡನೆಯದರೊಂದಿಗೆ ಜೋಡಿಸಬೇಕು.</w:t>
      </w:r>
    </w:p>
    <w:p/>
    <w:p>
      <w:r xmlns:w="http://schemas.openxmlformats.org/wordprocessingml/2006/main">
        <w:t xml:space="preserve">ಎರಡು ಪರದೆಗಳ ಅಂಚುಗಳಿಗೆ ನೀಲಿ ದಾರದ ಕುಣಿಕೆಗಳನ್ನು ಜೋಡಿಸಲು ಮೋಶೆಯು ಇಸ್ರಾಯೇಲ್ಯರಿಗೆ ಸೂಚಿಸಿದನು.</w:t>
      </w:r>
    </w:p>
    <w:p/>
    <w:p>
      <w:r xmlns:w="http://schemas.openxmlformats.org/wordprocessingml/2006/main">
        <w:t xml:space="preserve">1. ದೇವರ ಸೂಚನೆಗಳು ಸಾಮಾನ್ಯವಾಗಿ ಚಿಕ್ಕದಾಗಿದೆ ಮತ್ತು ಅತ್ಯಲ್ಪವೆಂದು ತೋರುತ್ತದೆ, ಆದರೆ ಅವು ಮುಖ್ಯ ಮತ್ತು ಅನುಸರಿಸಬೇಕು.</w:t>
      </w:r>
    </w:p>
    <w:p/>
    <w:p>
      <w:r xmlns:w="http://schemas.openxmlformats.org/wordprocessingml/2006/main">
        <w:t xml:space="preserve">2. ದೇವರ ಆಶೀರ್ವಾದ ಸಿಗಬೇಕಾದರೆ ಆತನಿಗೆ ವಿಧೇಯತೆ ಅಗತ್ಯ.</w:t>
      </w:r>
    </w:p>
    <w:p/>
    <w:p>
      <w:r xmlns:w="http://schemas.openxmlformats.org/wordprocessingml/2006/main">
        <w:t xml:space="preserve">1. ಜಾನ್ 14:15 - "ನೀವು ನನ್ನನ್ನು ಪ್ರೀತಿಸಿದರೆ, ನೀವು ನನ್ನ ಆಜ್ಞೆಗಳನ್ನು ಪಾಲಿಸುವಿರಿ."</w:t>
      </w:r>
    </w:p>
    <w:p/>
    <w:p>
      <w:r xmlns:w="http://schemas.openxmlformats.org/wordprocessingml/2006/main">
        <w:t xml:space="preserve">2. 1 ಸ್ಯಾಮ್ಯುಯೆಲ್ 15:22-23 - "ಆದರೆ ಸಮುವೇಲನು ಉತ್ತರಿಸಿದನು, ಭಗವಂತನಿಗೆ ಹೆಚ್ಚು ಇಷ್ಟವಾದದ್ದು: ನಿಮ್ಮ ದಹನಬಲಿಗಳು ಮತ್ತು ಯಜ್ಞಗಳು ಅಥವಾ ಆತನ ಧ್ವನಿಗೆ ನಿಮ್ಮ ವಿಧೇಯತೆ? ಆಲಿಸಿ! ತ್ಯಾಗಕ್ಕಿಂತ ವಿಧೇಯತೆ ಉತ್ತಮವಾಗಿದೆ ಮತ್ತು ಅರ್ಪಣೆಗಿಂತ ವಿಧೇಯತೆ ಉತ್ತಮವಾಗಿದೆ. ಟಗರುಗಳ ಕೊಬ್ಬು."</w:t>
      </w:r>
    </w:p>
    <w:p/>
    <w:p>
      <w:r xmlns:w="http://schemas.openxmlformats.org/wordprocessingml/2006/main">
        <w:t xml:space="preserve">ವಿಮೋಚನಕಾಂಡ 26:5 ಒಂದು ಪರದೆಯಲ್ಲಿ ಐವತ್ತು ಕುಣಿಕೆಗಳನ್ನು ಮಾಡಬೇಕು ಮತ್ತು ಎರಡನೆಯದರಲ್ಲಿ ಜೋಡಿಸಲಾದ ಪರದೆಯ ಅಂಚಿನಲ್ಲಿ ಐವತ್ತು ಕುಣಿಕೆಗಳನ್ನು ಮಾಡಬೇಕು; ಕುಣಿಕೆಗಳು ಒಂದನ್ನು ಹಿಡಿದುಕೊಳ್ಳಬಹುದು.</w:t>
      </w:r>
    </w:p>
    <w:p/>
    <w:p>
      <w:r xmlns:w="http://schemas.openxmlformats.org/wordprocessingml/2006/main">
        <w:t xml:space="preserve">ಮರುಭೂಮಿಯಲ್ಲಿ ಗುಡಾರವನ್ನು ಮಾಡಲು ಮೋಶೆಗೆ ನೀಡಲಾದ ಸೂಚನೆಗಳಲ್ಲಿ ಎರಡು ಪರದೆಗಳ ಅಂಚಿನಲ್ಲಿ ಐವತ್ತು ಕುಣಿಕೆಗಳನ್ನು ಒಟ್ಟಿಗೆ ಜೋಡಿಸುವುದು ಸೇರಿದೆ.</w:t>
      </w:r>
    </w:p>
    <w:p/>
    <w:p>
      <w:r xmlns:w="http://schemas.openxmlformats.org/wordprocessingml/2006/main">
        <w:t xml:space="preserve">1. ದೈವಿಕ ಸೂಚನೆಗಳನ್ನು ನಿಖರವಾಗಿ ಅನುಸರಿಸುವ ಪ್ರಾಮುಖ್ಯತೆ.</w:t>
      </w:r>
    </w:p>
    <w:p/>
    <w:p>
      <w:r xmlns:w="http://schemas.openxmlformats.org/wordprocessingml/2006/main">
        <w:t xml:space="preserve">2. ಏಕತೆ ಮತ್ತು ಸಂಪರ್ಕದ ದೈವಿಕ ವಿನ್ಯಾಸ.</w:t>
      </w:r>
    </w:p>
    <w:p/>
    <w:p>
      <w:r xmlns:w="http://schemas.openxmlformats.org/wordprocessingml/2006/main">
        <w:t xml:space="preserve">1. ನಾಣ್ಣುಡಿಗಳು 3:5-6, "ನಿನ್ನ ಪೂರ್ಣ ಹೃದಯದಿಂದ ಭಗವಂತನಲ್ಲಿ ಭರವಸೆಯಿಡು, ಮತ್ತು ನಿನ್ನ ಸ್ವಂತ ತಿಳುವಳಿಕೆಯ ಮೇಲೆ ಆತುಕೊಳ್ಳಬೇಡ; ನಿನ್ನ ಎಲ್ಲಾ ಮಾರ್ಗಗಳಲ್ಲಿ ಅವನನ್ನು ಅಂಗೀಕರಿಸು, ಮತ್ತು ಆತನು ನಿನ್ನ ಮಾರ್ಗಗಳನ್ನು ನಿರ್ದೇಶಿಸುವನು."</w:t>
      </w:r>
    </w:p>
    <w:p/>
    <w:p>
      <w:r xmlns:w="http://schemas.openxmlformats.org/wordprocessingml/2006/main">
        <w:t xml:space="preserve">2. ಜೇಮ್ಸ್ 1:22, "ಆದರೆ ವಾಕ್ಯವನ್ನು ಮಾಡುವವರಾಗಿರಿ, ಮತ್ತು ಕೇಳುವವರು ಮಾತ್ರ, ನಿಮ್ಮನ್ನು ಮೋಸಗೊಳಿಸಬೇಡಿ."</w:t>
      </w:r>
    </w:p>
    <w:p/>
    <w:p>
      <w:r xmlns:w="http://schemas.openxmlformats.org/wordprocessingml/2006/main">
        <w:t xml:space="preserve">ವಿಮೋಚನಕಾಂಡ 26:6 ಮತ್ತು ನೀನು ಐವತ್ತು ಟಚ್ ಚಿನ್ನವನ್ನು ಮಾಡಿ ಮತ್ತು ಪರದೆಗಳನ್ನು ಒಟ್ಟಿಗೆ ಜೋಡಿಸಬೇಕು ಮತ್ತು ಅದು ಒಂದೇ ಗುಡಾರವಾಗಿರಬೇಕು.</w:t>
      </w:r>
    </w:p>
    <w:p/>
    <w:p>
      <w:r xmlns:w="http://schemas.openxmlformats.org/wordprocessingml/2006/main">
        <w:t xml:space="preserve">ಗುಡಾರಕ್ಕೆ ಪರದೆಗಳನ್ನು ಒಟ್ಟಿಗೆ ಜೋಡಿಸಲು ಐವತ್ತು ಟಚ್ ಚಿನ್ನವನ್ನು ಮಾಡಲು ದೇವರು ಮೋಶೆಗೆ ಸೂಚಿಸಿದನು.</w:t>
      </w:r>
    </w:p>
    <w:p/>
    <w:p>
      <w:r xmlns:w="http://schemas.openxmlformats.org/wordprocessingml/2006/main">
        <w:t xml:space="preserve">1. ಏಕತೆಯ ಸೌಂದರ್ಯ: ದೇವರ ಉದ್ದೇಶವು ನಮ್ಮನ್ನು ಹೇಗೆ ಒಂದುಗೂಡಿಸುತ್ತದೆ</w:t>
      </w:r>
    </w:p>
    <w:p/>
    <w:p>
      <w:r xmlns:w="http://schemas.openxmlformats.org/wordprocessingml/2006/main">
        <w:t xml:space="preserve">2. ವಿಧೇಯತೆಯ ಶಕ್ತಿ: ದೇವರ ಸೂಚನೆಗಳನ್ನು ಅನುಸರಿಸುವುದು</w:t>
      </w:r>
    </w:p>
    <w:p/>
    <w:p>
      <w:r xmlns:w="http://schemas.openxmlformats.org/wordprocessingml/2006/main">
        <w:t xml:space="preserve">1. ಜಾನ್ 17: 21-23 - ಅವರೆಲ್ಲರೂ ಒಂದಾಗಬಹುದು; ತಂದೆಯೇ, ನೀನು ನನ್ನಲ್ಲಿಯೂ ನಾನು ನಿನ್ನಲ್ಲಿಯೂ ಇರುವಂತೆಯೇ, ಅವರು ಸಹ ನಮ್ಮಲ್ಲಿ ಒಂದಾಗುವಂತೆ: ನೀನು ನನ್ನನ್ನು ಕಳುಹಿಸಿದ್ದೀ ಎಂದು ಜಗತ್ತು ನಂಬುವಂತೆ.</w:t>
      </w:r>
    </w:p>
    <w:p/>
    <w:p>
      <w:r xmlns:w="http://schemas.openxmlformats.org/wordprocessingml/2006/main">
        <w:t xml:space="preserve">22 ನೀನು ನನಗೆ ಕೊಟ್ಟ ಮಹಿಮೆಯನ್ನು ನಾನು ಅವರಿಗೆ ಕೊಟ್ಟಿದ್ದೇನೆ; ನಾವು ಒಂದಾಗಿರುವಂತೆ ಅವರೂ ಒಂದಾಗಿರಬಹುದು.</w:t>
      </w:r>
    </w:p>
    <w:p/>
    <w:p>
      <w:r xmlns:w="http://schemas.openxmlformats.org/wordprocessingml/2006/main">
        <w:t xml:space="preserve">23 ಅವರು ಒಂದರಲ್ಲಿ ಪರಿಪೂರ್ಣರಾಗುವಂತೆ ನಾನು ಅವರಲ್ಲಿದ್ದೇನೆ ಮತ್ತು ನೀನು ನನ್ನಲ್ಲಿದ್ದೇನೆ; ಮತ್ತು ನೀನು ನನ್ನನ್ನು ಕಳುಹಿಸಿದ ಮತ್ತು ನೀನು ನನ್ನನ್ನು ಪ್ರೀತಿಸಿದಂತೆಯೇ ಅವರನ್ನು ಪ್ರೀತಿಸಿದ್ದೀ ಎಂದು ಜಗತ್ತು ತಿಳಿಯುತ್ತದೆ.</w:t>
      </w:r>
    </w:p>
    <w:p/>
    <w:p>
      <w:r xmlns:w="http://schemas.openxmlformats.org/wordprocessingml/2006/main">
        <w:t xml:space="preserve">2. ಕೀರ್ತನೆ 32:8 - ನಾನು ನಿನಗೆ ಉಪದೇಶಿಸುತ್ತೇನೆ ಮತ್ತು ನೀನು ಹೋಗುವ ಮಾರ್ಗವನ್ನು ನಿನಗೆ ಕಲಿಸುತ್ತೇನೆ: ನನ್ನ ಕಣ್ಣಿನಿಂದ ನಾನು ನಿನ್ನನ್ನು ನಡೆಸುತ್ತೇನೆ.</w:t>
      </w:r>
    </w:p>
    <w:p/>
    <w:p>
      <w:r xmlns:w="http://schemas.openxmlformats.org/wordprocessingml/2006/main">
        <w:t xml:space="preserve">ವಿಮೋಚನಕಾಂಡ 26:7 ಮತ್ತು ಆಡುಗಳ ಕೂದಲಿನ ಪರದೆಗಳನ್ನು ಗುಡಾರದ ಮೇಲೆ ಹೊದಿಕೆಯಾಗಿ ಮಾಡು; ಹನ್ನೊಂದು ಪರದೆಗಳನ್ನು ನೀನು ಮಾಡು.</w:t>
      </w:r>
    </w:p>
    <w:p/>
    <w:p>
      <w:r xmlns:w="http://schemas.openxmlformats.org/wordprocessingml/2006/main">
        <w:t xml:space="preserve">ದೇವದರ್ಶನದ ಗುಡಾರದ ಹೊದಿಕೆಯಾಗಿ ಬಳಸಲು ಮೇಕೆಗಳ ಕೂದಲಿನಿಂದ ಹನ್ನೊಂದು ಪರದೆಗಳನ್ನು ಮಾಡಲು ದೇವರು ಮೋಶೆಗೆ ಸೂಚಿಸುತ್ತಾನೆ.</w:t>
      </w:r>
    </w:p>
    <w:p/>
    <w:p>
      <w:r xmlns:w="http://schemas.openxmlformats.org/wordprocessingml/2006/main">
        <w:t xml:space="preserve">1. ಡೇಬರ್ನೇಕಲ್: ರಕ್ಷಣೆಯ ದೇವರ ನಿಬಂಧನೆ</w:t>
      </w:r>
    </w:p>
    <w:p/>
    <w:p>
      <w:r xmlns:w="http://schemas.openxmlformats.org/wordprocessingml/2006/main">
        <w:t xml:space="preserve">2. ಗುಡಾರದ ಹೊದಿಕೆಯ ಮಹತ್ವ</w:t>
      </w:r>
    </w:p>
    <w:p/>
    <w:p>
      <w:r xmlns:w="http://schemas.openxmlformats.org/wordprocessingml/2006/main">
        <w:t xml:space="preserve">1. ಹೀಬ್ರೂ 9:1-5 - ಗುಡಾರದ ದೇವರ ಯೋಜನೆ ಮತ್ತು ಅದರ ಸಾಂಕೇತಿಕ ಅರ್ಥ</w:t>
      </w:r>
    </w:p>
    <w:p/>
    <w:p>
      <w:r xmlns:w="http://schemas.openxmlformats.org/wordprocessingml/2006/main">
        <w:t xml:space="preserve">2. ಯೆಶಾಯ 54:5 - ತನ್ನ ಜನರಿಗೆ ರಕ್ಷಣೆ ನೀಡುವ ದೇವರ ಭರವಸೆ</w:t>
      </w:r>
    </w:p>
    <w:p/>
    <w:p>
      <w:r xmlns:w="http://schemas.openxmlformats.org/wordprocessingml/2006/main">
        <w:t xml:space="preserve">ವಿಮೋಚನಕಾಂಡ 26:8 ಒಂದು ಪರದೆಯ ಉದ್ದವು ಮೂವತ್ತು ಮೊಳ, ಮತ್ತು ಒಂದು ಪರದೆಯ ಅಗಲವು ನಾಲ್ಕು ಮೊಳ; ಮತ್ತು ಹನ್ನೊಂದು ಪರದೆಗಳು ಒಂದೇ ಅಳತೆಯಾಗಿರಬೇಕು.</w:t>
      </w:r>
    </w:p>
    <w:p/>
    <w:p>
      <w:r xmlns:w="http://schemas.openxmlformats.org/wordprocessingml/2006/main">
        <w:t xml:space="preserve">ಗುಡಾರದ ಹನ್ನೊಂದು ಪರದೆಗಳು 30 ಮೊಳ ಉದ್ದ ಮತ್ತು 4 ಮೊಳ ಅಗಲ ಒಂದೇ ಗಾತ್ರದಲ್ಲಿರಬೇಕು.</w:t>
      </w:r>
    </w:p>
    <w:p/>
    <w:p>
      <w:r xmlns:w="http://schemas.openxmlformats.org/wordprocessingml/2006/main">
        <w:t xml:space="preserve">1. ದೇವರ ಪರಿಪೂರ್ಣ ವಿನ್ಯಾಸ: ಟೆಬರ್ನೇಕಲ್ ನಮಗೆ ಮಾದರಿಯಾಗಿ</w:t>
      </w:r>
    </w:p>
    <w:p/>
    <w:p>
      <w:r xmlns:w="http://schemas.openxmlformats.org/wordprocessingml/2006/main">
        <w:t xml:space="preserve">2. ದೇವರ ವಿಫಲಗೊಳ್ಳದ ಅಳತೆ: ಗುಡಾರವು ನಿಷ್ಠೆಯ ಸಂಕೇತವಾಗಿದೆ</w:t>
      </w:r>
    </w:p>
    <w:p/>
    <w:p>
      <w:r xmlns:w="http://schemas.openxmlformats.org/wordprocessingml/2006/main">
        <w:t xml:space="preserve">1. ಹೀಬ್ರೂ 10:20 - "ಹೊಸ ಮತ್ತು ಜೀವಂತ ಮಾರ್ಗವು ಪರದೆಯ ಮೂಲಕ ನಮಗೆ ತೆರೆಯಲ್ಪಟ್ಟಿದೆ, ಅಂದರೆ ಅವನ ದೇಹ"</w:t>
      </w:r>
    </w:p>
    <w:p/>
    <w:p>
      <w:r xmlns:w="http://schemas.openxmlformats.org/wordprocessingml/2006/main">
        <w:t xml:space="preserve">2. ರೋಮನ್ನರು 12:2 - "ನಿಮ್ಮ ಮನಸ್ಸನ್ನು ನವೀಕರಿಸುವ ಮೂಲಕ ರೂಪಾಂತರಗೊಳ್ಳಿ, ದೇವರ ಒಳ್ಳೆಯ ಮತ್ತು ಸ್ವೀಕಾರಾರ್ಹ ಮತ್ತು ಪರಿಪೂರ್ಣ ಚಿತ್ತ ಏನೆಂದು ನೀವು ಸಾಬೀತುಪಡಿಸಬಹುದು."</w:t>
      </w:r>
    </w:p>
    <w:p/>
    <w:p>
      <w:r xmlns:w="http://schemas.openxmlformats.org/wordprocessingml/2006/main">
        <w:t xml:space="preserve">ವಿಮೋಚನಕಾಂಡ 26:9 ಮತ್ತು ನೀವು ಐದು ಪರದೆಗಳನ್ನು ಪ್ರತ್ಯೇಕವಾಗಿ ಮತ್ತು ಆರು ಪರದೆಗಳನ್ನು ಪ್ರತ್ಯೇಕವಾಗಿ ಜೋಡಿಸಬೇಕು ಮತ್ತು ಗುಡಾರದ ಮುಂಭಾಗದಲ್ಲಿ ಆರನೇ ಪರದೆಯನ್ನು ದ್ವಿಗುಣಗೊಳಿಸಬೇಕು.</w:t>
      </w:r>
    </w:p>
    <w:p/>
    <w:p>
      <w:r xmlns:w="http://schemas.openxmlformats.org/wordprocessingml/2006/main">
        <w:t xml:space="preserve">ವಿಮೋಚನಕಾಂಡ 26:9 ರಲ್ಲಿ ಮೋಶೆಗೆ ನೀಡಲಾದ ಸೂಚನೆಯು ಐದು ಪರದೆಗಳನ್ನು ಒಟ್ಟಿಗೆ ಮತ್ತು ಆರು ಪರದೆಗಳನ್ನು ಒಟ್ಟಿಗೆ ಜೋಡಿಸುವುದು ಮತ್ತು ಗುಡಾರದ ಮುಂಭಾಗದಲ್ಲಿ ಆರನೇ ಪರದೆಯನ್ನು ದ್ವಿಗುಣಗೊಳಿಸುವುದು.</w:t>
      </w:r>
    </w:p>
    <w:p/>
    <w:p>
      <w:r xmlns:w="http://schemas.openxmlformats.org/wordprocessingml/2006/main">
        <w:t xml:space="preserve">1. ದೇವರ ಸೂಚನೆಗಳನ್ನು ಪಾಲಿಸುವುದರ ಪ್ರಾಮುಖ್ಯತೆ</w:t>
      </w:r>
    </w:p>
    <w:p/>
    <w:p>
      <w:r xmlns:w="http://schemas.openxmlformats.org/wordprocessingml/2006/main">
        <w:t xml:space="preserve">2. ಬೈಬಲ್ನಲ್ಲಿ ಡೇಬರ್ನೇಕಲ್ನ ಮಹತ್ವ</w:t>
      </w:r>
    </w:p>
    <w:p/>
    <w:p>
      <w:r xmlns:w="http://schemas.openxmlformats.org/wordprocessingml/2006/main">
        <w:t xml:space="preserve">1. ಮ್ಯಾಥ್ಯೂ 5:17-19 - ನಾನು ಕಾನೂನು ಅಥವಾ ಪ್ರವಾದಿಗಳನ್ನು ರದ್ದುಗೊಳಿಸಲು ಬಂದಿದ್ದೇನೆ ಎಂದು ಭಾವಿಸಬೇಡಿ; ನಾನು ಅವುಗಳನ್ನು ರದ್ದುಗೊಳಿಸಲು ಬಂದಿಲ್ಲ ಆದರೆ ಅವುಗಳನ್ನು ಪೂರೈಸಲು ಬಂದಿದ್ದೇನೆ.</w:t>
      </w:r>
    </w:p>
    <w:p/>
    <w:p>
      <w:r xmlns:w="http://schemas.openxmlformats.org/wordprocessingml/2006/main">
        <w:t xml:space="preserve">2. ಹೀಬ್ರೂ 10:1-4 - ಕಾನೂನಿಗೆ ಈ ವಾಸ್ತವಗಳ ನಿಜವಾದ ರೂಪದ ಬದಲಾಗಿ ಬರಲಿರುವ ಒಳ್ಳೆಯ ವಿಷಯಗಳ ನೆರಳು ಮಾತ್ರ ಇರುವುದರಿಂದ, ಪ್ರತಿ ವರ್ಷವೂ ನಿರಂತರವಾಗಿ ಅರ್ಪಿಸುವ ಅದೇ ತ್ಯಾಗಗಳಿಂದ ಅದು ಎಂದಿಗೂ ಪರಿಪೂರ್ಣವಾಗುವುದಿಲ್ಲ. ಯಾರು ಹತ್ತಿರ ಬರುತ್ತಾರೆ.</w:t>
      </w:r>
    </w:p>
    <w:p/>
    <w:p>
      <w:r xmlns:w="http://schemas.openxmlformats.org/wordprocessingml/2006/main">
        <w:t xml:space="preserve">ವಿಮೋಚನಕಾಂಡ 26:10 ಮತ್ತು ನೀವು ಜೋಡಣೆಯಲ್ಲಿ ಹೊರಗಿರುವ ಒಂದು ಪರದೆಯ ಅಂಚಿನಲ್ಲಿ ಐವತ್ತು ಕುಣಿಕೆಗಳನ್ನು ಮತ್ತು ಎರಡನೆಯದನ್ನು ಜೋಡಿಸುವ ಪರದೆಯ ಅಂಚಿನಲ್ಲಿ ಐವತ್ತು ಕುಣಿಕೆಗಳನ್ನು ಮಾಡಬೇಕು.</w:t>
      </w:r>
    </w:p>
    <w:p/>
    <w:p>
      <w:r xmlns:w="http://schemas.openxmlformats.org/wordprocessingml/2006/main">
        <w:t xml:space="preserve">ಜೋಡಣೆಗಾಗಿ ಎರಡು ಪರದೆಗಳ ಪ್ರತಿ ಅಂಚಿನಲ್ಲಿ ಐವತ್ತು ಕುಣಿಕೆಗಳನ್ನು ಹೇಗೆ ಮಾಡುವುದು ಎಂಬುದರ ಸೂಚನೆಗಳನ್ನು ಈ ಅಂಗೀಕಾರವು ಚರ್ಚಿಸುತ್ತದೆ.</w:t>
      </w:r>
    </w:p>
    <w:p/>
    <w:p>
      <w:r xmlns:w="http://schemas.openxmlformats.org/wordprocessingml/2006/main">
        <w:t xml:space="preserve">1. "ದಿ ಪವರ್ ಆಫ್ ಯೂನಿಟಿ: ಹೇಗೆ ಒಟ್ಟಿಗೆ ಕೆಲಸ ಮಾಡುವುದು ಒಂದು ಸ್ಟ್ರಾಂಗರ್ ಹೋಲ್ ಅನ್ನು ರಚಿಸುತ್ತದೆ"</w:t>
      </w:r>
    </w:p>
    <w:p/>
    <w:p>
      <w:r xmlns:w="http://schemas.openxmlformats.org/wordprocessingml/2006/main">
        <w:t xml:space="preserve">2. "ವಿವರಗಳು ಮುಖ್ಯ: ಪ್ರತಿ ಕಾರ್ಯದಲ್ಲಿ ನಿಖರತೆ ಮತ್ತು ಪರಿಪೂರ್ಣತೆಯನ್ನು ಸಮತೋಲನಗೊಳಿಸುವುದು"</w:t>
      </w:r>
    </w:p>
    <w:p/>
    <w:p>
      <w:r xmlns:w="http://schemas.openxmlformats.org/wordprocessingml/2006/main">
        <w:t xml:space="preserve">1. ಎಫೆಸಿಯನ್ಸ್ 4:3 - "ಶಾಂತಿಯ ಬಂಧದ ಮೂಲಕ ಆತ್ಮದ ಏಕತೆಯನ್ನು ಇರಿಸಿಕೊಳ್ಳಲು ಎಲ್ಲ ಪ್ರಯತ್ನಗಳನ್ನು ಮಾಡುವುದು."</w:t>
      </w:r>
    </w:p>
    <w:p/>
    <w:p>
      <w:r xmlns:w="http://schemas.openxmlformats.org/wordprocessingml/2006/main">
        <w:t xml:space="preserve">2. ಕೊಲೊಸ್ಸಿಯನ್ಸ್ 3:23 - "ನೀವು ಏನು ಮಾಡಿದರೂ, ನಿಮ್ಮ ಪೂರ್ಣ ಹೃದಯದಿಂದ ಅದನ್ನು ಭಗವಂತನಿಗಾಗಿ ಕೆಲಸ ಮಾಡಿ, ಮಾನವ ಯಜಮಾನರಿಗಾಗಿ ಅಲ್ಲ."</w:t>
      </w:r>
    </w:p>
    <w:p/>
    <w:p>
      <w:r xmlns:w="http://schemas.openxmlformats.org/wordprocessingml/2006/main">
        <w:t xml:space="preserve">ವಿಮೋಚನಕಾಂಡ 26:11 ಮತ್ತು ನೀನು ಹಿತ್ತಾಳೆಯಿಂದ ಐವತ್ತು ಟಚ್‌ಗಳನ್ನು ಮಾಡಿ ಕುಣಿಕೆಗಳಲ್ಲಿ ಹಾಕಬೇಕು ಮತ್ತು ಗುಡಾರವನ್ನು ಒಟ್ಟಿಗೆ ಜೋಡಿಸಬೇಕು.</w:t>
      </w:r>
    </w:p>
    <w:p/>
    <w:p>
      <w:r xmlns:w="http://schemas.openxmlformats.org/wordprocessingml/2006/main">
        <w:t xml:space="preserve">ಐವತ್ತು ಸಣ್ಣ ಹಿತ್ತಾಳೆಯ ತುಂಡುಗಳನ್ನು ಮಾಡಿ ಅವುಗಳನ್ನು ಒಟ್ಟಿಗೆ ಸೇರಿಸಿ ಒಂದು ಸಂಪೂರ್ಣ ಗುಡಾರವನ್ನು ರೂಪಿಸುವಂತೆ ದೇವರು ಮೋಶೆಗೆ ಸೂಚಿಸಿದನು.</w:t>
      </w:r>
    </w:p>
    <w:p/>
    <w:p>
      <w:r xmlns:w="http://schemas.openxmlformats.org/wordprocessingml/2006/main">
        <w:t xml:space="preserve">1. ಏಕತೆಯ ಶಕ್ತಿ: ಹೇಗೆ ಒಟ್ಟಿಗೆ ಬರುವುದು ನಮ್ಮನ್ನು ಬಲಶಾಲಿಯಾಗಿಸಬಹುದು</w:t>
      </w:r>
    </w:p>
    <w:p/>
    <w:p>
      <w:r xmlns:w="http://schemas.openxmlformats.org/wordprocessingml/2006/main">
        <w:t xml:space="preserve">2. ಸಣ್ಣ ಭಾಗಗಳ ಸಾಮರ್ಥ್ಯ: ಚಿಕ್ಕ ತುಣುಕುಗಳು ಸಹ ಹೇಗೆ ದೊಡ್ಡ ಪರಿಣಾಮವನ್ನು ಬೀರುತ್ತವೆ</w:t>
      </w:r>
    </w:p>
    <w:p/>
    <w:p>
      <w:r xmlns:w="http://schemas.openxmlformats.org/wordprocessingml/2006/main">
        <w:t xml:space="preserve">1. ಎಫೆಸಿಯನ್ಸ್ 4:3 - ಶಾಂತಿಯ ಬಂಧದ ಮೂಲಕ ಆತ್ಮದ ಏಕತೆಯನ್ನು ಇರಿಸಿಕೊಳ್ಳಲು ಎಲ್ಲ ಪ್ರಯತ್ನಗಳನ್ನು ಮಾಡುವುದು.</w:t>
      </w:r>
    </w:p>
    <w:p/>
    <w:p>
      <w:r xmlns:w="http://schemas.openxmlformats.org/wordprocessingml/2006/main">
        <w:t xml:space="preserve">2. ಕೀರ್ತನೆ 147:4 - ಅವನು ನಕ್ಷತ್ರಗಳ ಸಂಖ್ಯೆಯನ್ನು ಎಣಿಸುತ್ತಾನೆ; ಅವರು ಎಲ್ಲರಿಗೂ ಹೆಸರುಗಳನ್ನು ನೀಡುತ್ತಾರೆ.</w:t>
      </w:r>
    </w:p>
    <w:p/>
    <w:p>
      <w:r xmlns:w="http://schemas.openxmlformats.org/wordprocessingml/2006/main">
        <w:t xml:space="preserve">ವಿಮೋಚನಕಾಂಡ 26:12 ಗುಡಾರದ ತೆರೆಗಳಲ್ಲಿ ಉಳಿದಿರುವ ಅರ್ಧ ಪರದೆಯು ಗುಡಾರದ ಹಿಂಭಾಗದಲ್ಲಿ ತೂಗುಹಾಕಬೇಕು.</w:t>
      </w:r>
    </w:p>
    <w:p/>
    <w:p>
      <w:r xmlns:w="http://schemas.openxmlformats.org/wordprocessingml/2006/main">
        <w:t xml:space="preserve">ಗುಡಾರದ ಹಿಂಭಾಗದಲ್ಲಿ ನೇತುಹಾಕಲು ಗುಡಾರದ ಉಳಿದ ಬಟ್ಟೆಯ ಸೂಚನೆಗಳನ್ನು ಈ ಭಾಗವು ಚರ್ಚಿಸುತ್ತದೆ.</w:t>
      </w:r>
    </w:p>
    <w:p/>
    <w:p>
      <w:r xmlns:w="http://schemas.openxmlformats.org/wordprocessingml/2006/main">
        <w:t xml:space="preserve">1. "ಸಂಯಮದ ಸೌಂದರ್ಯ" - ಸಂಪನ್ಮೂಲಗಳ ಬಳಕೆಯಲ್ಲಿ ನಾವು ಹೇಗೆ ಬುದ್ಧಿವಂತರಾಗಬಹುದು ಮತ್ತು ಶಿಸ್ತುಬದ್ಧರಾಗಬಹುದು ಎಂಬುದನ್ನು ಅನ್ವೇಷಿಸುವುದು.</w:t>
      </w:r>
    </w:p>
    <w:p/>
    <w:p>
      <w:r xmlns:w="http://schemas.openxmlformats.org/wordprocessingml/2006/main">
        <w:t xml:space="preserve">2. "ದಿ ಬ್ಯೂಟಿ ಆಫ್ ವಿಸ್ಮಯ" - ದೇವರ ಉಪಸ್ಥಿತಿಯ ನಿರೀಕ್ಷೆಯಲ್ಲಿ ಬದುಕುವ ಶಕ್ತಿಯನ್ನು ಪರೀಕ್ಷಿಸುವುದು.</w:t>
      </w:r>
    </w:p>
    <w:p/>
    <w:p>
      <w:r xmlns:w="http://schemas.openxmlformats.org/wordprocessingml/2006/main">
        <w:t xml:space="preserve">1. 1 ಪೀಟರ್ 1: 13-16 - "ಆದ್ದರಿಂದ, ಎಚ್ಚರವಾಗಿರುವ ಮತ್ತು ಸಂಪೂರ್ಣವಾಗಿ ಸಮಚಿತ್ತವಾಗಿರುವ ಮನಸ್ಸುಗಳೊಂದಿಗೆ, ಯೇಸು ಕ್ರಿಸ್ತನು ಆತನ ಬರುವಿಕೆಯಲ್ಲಿ ಪ್ರಕಟವಾದಾಗ ನಿಮಗೆ ಬರಲಿರುವ ಕೃಪೆಯ ಮೇಲೆ ನಿಮ್ಮ ಭರವಸೆಯನ್ನು ಇರಿಸಿ. ವಿಧೇಯ ಮಕ್ಕಳಂತೆ, ಅನುಸರಿಸಬೇಡಿ. ನೀವು ಅಜ್ಞಾನದಲ್ಲಿ ಜೀವಿಸಿದಾಗ ನೀವು ಹೊಂದಿದ್ದ ಕೆಟ್ಟ ಆಸೆಗಳು ಆದರೆ ನಿಮ್ಮನ್ನು ಕರೆದವನು ಪವಿತ್ರನಾಗಿರುವಂತೆ, ನೀವು ಮಾಡುವ ಎಲ್ಲದರಲ್ಲಿಯೂ ಪವಿತ್ರರಾಗಿರಿ; ಏಕೆಂದರೆ ಅದು ಬರೆಯಲ್ಪಟ್ಟಿದೆ: ಪವಿತ್ರರಾಗಿರಿ, ಏಕೆಂದರೆ ನಾನು ಪರಿಶುದ್ಧನಾಗಿದ್ದೇನೆ.</w:t>
      </w:r>
    </w:p>
    <w:p/>
    <w:p>
      <w:r xmlns:w="http://schemas.openxmlformats.org/wordprocessingml/2006/main">
        <w:t xml:space="preserve">2. ಕೀರ್ತನೆ 29:2 - "ಅವನ ಹೆಸರಿಗೆ ತಕ್ಕಂತೆ ಕರ್ತನಿಗೆ ಮಹಿಮೆಯನ್ನು ಸಲ್ಲಿಸಿ; ಆತನ ಪವಿತ್ರತೆಯ ವೈಭವದಲ್ಲಿ ಭಗವಂತನನ್ನು ಆರಾಧಿಸಿ."</w:t>
      </w:r>
    </w:p>
    <w:p/>
    <w:p>
      <w:r xmlns:w="http://schemas.openxmlformats.org/wordprocessingml/2006/main">
        <w:t xml:space="preserve">ವಿಮೋಚನಕಾಂಡ 26:13 ಗುಡಾರದ ಪರದೆಗಳ ಉದ್ದದಲ್ಲಿ ಉಳಿದಿರುವ ಒಂದು ಬದಿಯಲ್ಲಿ ಒಂದು ಮೊಳ ಮತ್ತು ಇನ್ನೊಂದು ಬದಿಯಲ್ಲಿ ಒಂದು ಮೊಳವು ಗುಡಾರದ ಈ ಬದಿಯಲ್ಲಿ ಮತ್ತು ಆ ಬದಿಯಲ್ಲಿ ತೂಗುಹಾಕಬೇಕು. ಅದನ್ನು ಮುಚ್ಚಲು.</w:t>
      </w:r>
    </w:p>
    <w:p/>
    <w:p>
      <w:r xmlns:w="http://schemas.openxmlformats.org/wordprocessingml/2006/main">
        <w:t xml:space="preserve">ಗುಡಾರದ ಪರದೆಗಳನ್ನು ಗುಡಾರದ ಪರದೆಗಳ ಉದ್ದದ ಪ್ರತಿ ಬದಿಯಲ್ಲಿ ಒಂದು ಮೊಳದಿಂದ ಬದಿಗಳಲ್ಲಿ ನೇತುಹಾಕಬೇಕು.</w:t>
      </w:r>
    </w:p>
    <w:p/>
    <w:p>
      <w:r xmlns:w="http://schemas.openxmlformats.org/wordprocessingml/2006/main">
        <w:t xml:space="preserve">1. ಹೊದಿಕೆಯ ಪ್ರಾಮುಖ್ಯತೆ: ನಮ್ಮ ಜೀವನದಲ್ಲಿ ರಕ್ಷಣೆಯ ಅಗತ್ಯವನ್ನು ಅರ್ಥಮಾಡಿಕೊಳ್ಳುವುದು</w:t>
      </w:r>
    </w:p>
    <w:p/>
    <w:p>
      <w:r xmlns:w="http://schemas.openxmlformats.org/wordprocessingml/2006/main">
        <w:t xml:space="preserve">2. ಗುಡಾರದ ಸೌಂದರ್ಯವನ್ನು ಬಹಿರಂಗಪಡಿಸುವುದು: ದೇವರ ಮನೆಯ ವೈಭವವನ್ನು ಬಹಿರಂಗಪಡಿಸುವುದು</w:t>
      </w:r>
    </w:p>
    <w:p/>
    <w:p>
      <w:r xmlns:w="http://schemas.openxmlformats.org/wordprocessingml/2006/main">
        <w:t xml:space="preserve">1. ಧರ್ಮೋಪದೇಶಕಾಂಡ 6:5-9 - ನಿಮ್ಮ ದೇವರಾದ ಕರ್ತನನ್ನು ನಿಮ್ಮ ಪೂರ್ಣ ಹೃದಯದಿಂದ ಮತ್ತು ನಿಮ್ಮ ಪೂರ್ಣ ಆತ್ಮದಿಂದ ಮತ್ತು ನಿಮ್ಮ ಸಂಪೂರ್ಣ ಶಕ್ತಿಯಿಂದ ಪ್ರೀತಿಸಿ</w:t>
      </w:r>
    </w:p>
    <w:p/>
    <w:p>
      <w:r xmlns:w="http://schemas.openxmlformats.org/wordprocessingml/2006/main">
        <w:t xml:space="preserve">2. ಕೀರ್ತನೆ 91:4 - ಆತನು ತನ್ನ ಗರಿಗಳಿಂದ ನಿನ್ನನ್ನು ಮುಚ್ಚುವನು ಮತ್ತು ಅವನ ರೆಕ್ಕೆಗಳ ಕೆಳಗೆ ನೀವು ಆಶ್ರಯವನ್ನು ಕಂಡುಕೊಳ್ಳುವಿರಿ; ಆತನ ನಿಷ್ಠೆಯು ನಿನ್ನ ಗುರಾಣಿಯೂ ಕೋಟೆಯೂ ಆಗಿರುತ್ತದೆ.</w:t>
      </w:r>
    </w:p>
    <w:p/>
    <w:p>
      <w:r xmlns:w="http://schemas.openxmlformats.org/wordprocessingml/2006/main">
        <w:t xml:space="preserve">ವಿಮೋಚನಕಾಂಡ 26:14 ಮತ್ತು ನೀನು ಗುಡಾರಕ್ಕೆ ಕೆಂಪು ಬಣ್ಣ ಬಳಿದ ಟಗರುಗಳ ಚರ್ಮದಿಂದ ಮುಚ್ಚಳವನ್ನು ಮತ್ತು ಬ್ಯಾಜರ್‌ಗಳ ಚರ್ಮದಿಂದ ಒಂದು ಹೊದಿಕೆಯನ್ನು ಮಾಡಬೇಕು.</w:t>
      </w:r>
    </w:p>
    <w:p/>
    <w:p>
      <w:r xmlns:w="http://schemas.openxmlformats.org/wordprocessingml/2006/main">
        <w:t xml:space="preserve">ಟಗರುಗಳ ಚರ್ಮವನ್ನು ಕೆಂಪು ಬಣ್ಣದಿಂದ ಮತ್ತು ಬ್ಯಾಜರ್‌ಗಳ ಚರ್ಮದ ಹೊದಿಕೆಯೊಂದಿಗೆ ಗುಡಾರವನ್ನು ಮಾಡಲು ಕರ್ತನು ಮೋಶೆಗೆ ಸೂಚಿಸಿದನು.</w:t>
      </w:r>
    </w:p>
    <w:p/>
    <w:p>
      <w:r xmlns:w="http://schemas.openxmlformats.org/wordprocessingml/2006/main">
        <w:t xml:space="preserve">1. ಭಗವಂತನ ನಿಬಂಧನೆ: ಕಷ್ಟದ ಸಮಯದಲ್ಲಿ ದೇವರು ನಮ್ಮನ್ನು ಹೇಗೆ ಬೆಂಬಲಿಸುತ್ತಾನೆ</w:t>
      </w:r>
    </w:p>
    <w:p/>
    <w:p>
      <w:r xmlns:w="http://schemas.openxmlformats.org/wordprocessingml/2006/main">
        <w:t xml:space="preserve">2. ರಿಡೀಮ್ಡ್ ಮತ್ತು ಕವರ್ಡ್: ಹೇಗೆ ದೇವರು ನಮ್ಮನ್ನು ಮತ್ತೆ ಹೊಸದಾಗಿ ಮಾಡುತ್ತಾನೆ</w:t>
      </w:r>
    </w:p>
    <w:p/>
    <w:p>
      <w:r xmlns:w="http://schemas.openxmlformats.org/wordprocessingml/2006/main">
        <w:t xml:space="preserve">1. ಯೆಶಾಯ 43:18-19 - ಹಿಂದಿನದನ್ನು ನೆನಪಿಸಿಕೊಳ್ಳಬೇಡಿ ಅಥವಾ ಹಳೆಯದನ್ನು ಪರಿಗಣಿಸಬೇಡಿ. ಇಗೋ, ನಾನು ಹೊಸದನ್ನು ಮಾಡುತ್ತಿದ್ದೇನೆ; ಈಗ ಅದು ಹುಟ್ಟುತ್ತದೆ, ನೀವು ಅದನ್ನು ಗ್ರಹಿಸುವುದಿಲ್ಲವೇ? ನಾನು ಅರಣ್ಯದಲ್ಲಿ ಮಾರ್ಗವನ್ನು ಮತ್ತು ಮರುಭೂಮಿಯಲ್ಲಿ ನದಿಗಳನ್ನು ಮಾಡುತ್ತೇನೆ.</w:t>
      </w:r>
    </w:p>
    <w:p/>
    <w:p>
      <w:r xmlns:w="http://schemas.openxmlformats.org/wordprocessingml/2006/main">
        <w:t xml:space="preserve">2. ರೋಮನ್ನರು 8:31-34 - ಹಾಗಾದರೆ ಇವುಗಳಿಗೆ ನಾವು ಏನು ಹೇಳೋಣ? ದೇವರು ನಮ್ಮ ಪರವಾಗಿದ್ದರೆ, ನಮ್ಮ ವಿರುದ್ಧ ಯಾರು ಇರುತ್ತಾರೆ? ತನ್ನ ಸ್ವಂತ ಮಗನನ್ನು ಉಳಿಸದೆ ನಮ್ಮೆಲ್ಲರಿಗೋಸ್ಕರ ಆತನನ್ನು ಒಪ್ಪಿಸಿದವನು, ಅವನೊಂದಿಗೆ ದಯೆಯಿಂದ ನಮಗೆ ಎಲ್ಲವನ್ನೂ ಹೇಗೆ ಕೊಡುವುದಿಲ್ಲ? ದೇವರ ಚುನಾಯಿತರ ವಿರುದ್ಧ ಯಾರು ಯಾವುದೇ ಆರೋಪವನ್ನು ತರುತ್ತಾರೆ? ಸಮರ್ಥಿಸುವವನು ದೇವರೇ. ಖಂಡಿಸುವವರು ಯಾರು? ಕ್ರಿಸ್ತ ಯೇಸುವು ಅದಕ್ಕಿಂತಲೂ ಹೆಚ್ಚಾಗಿ ಮರಣಹೊಂದಿದವನು, ಎಬ್ಬಿಸಲ್ಪಟ್ಟವನು ದೇವರ ಬಲಗಡೆಯಲ್ಲಿರುವವನು, ನಿಜವಾಗಿಯೂ ನಮಗೋಸ್ಕರ ಮಧ್ಯಸ್ಥಿಕೆ ವಹಿಸುವವನು.</w:t>
      </w:r>
    </w:p>
    <w:p/>
    <w:p>
      <w:r xmlns:w="http://schemas.openxmlformats.org/wordprocessingml/2006/main">
        <w:t xml:space="preserve">ವಿಮೋಚನಕಾಂಡ 26:15 ಮತ್ತು ಗುಡಾರಕ್ಕೆ ಶಿಟ್ಟಿಮ್ ಮರದಿಂದ ಹಲಗೆಗಳನ್ನು ಮಾಡಬೇಕು.</w:t>
      </w:r>
    </w:p>
    <w:p/>
    <w:p>
      <w:r xmlns:w="http://schemas.openxmlformats.org/wordprocessingml/2006/main">
        <w:t xml:space="preserve">ಗುಡಾರಕ್ಕೆ ಶಿಟ್ಟಿನ ಮರದಿಂದ ಹಲಗೆಗಳನ್ನು ಮಾಡುವಂತೆ ಕರ್ತನು ಮೋಶೆಗೆ ಆಜ್ಞಾಪಿಸಿದನು.</w:t>
      </w:r>
    </w:p>
    <w:p/>
    <w:p>
      <w:r xmlns:w="http://schemas.openxmlformats.org/wordprocessingml/2006/main">
        <w:t xml:space="preserve">1. ವಿಧೇಯತೆಗೆ ಭಗವಂತನ ಆಜ್ಞೆ: ಎಕ್ಸೋಡಸ್ 26 ರಲ್ಲಿ ಗುಡಾರವನ್ನು ನಿರ್ಮಿಸುವ ಮಹತ್ವವನ್ನು ಅರ್ಥಮಾಡಿಕೊಳ್ಳುವುದು</w:t>
      </w:r>
    </w:p>
    <w:p/>
    <w:p>
      <w:r xmlns:w="http://schemas.openxmlformats.org/wordprocessingml/2006/main">
        <w:t xml:space="preserve">2. ಎಕ್ಸೋಡಸ್ 26 ರಲ್ಲಿ ಶಿಟ್ಟಿಮ್ ವುಡ್ನ ದೈವಿಕ ಗುಣಲಕ್ಷಣಗಳು</w:t>
      </w:r>
    </w:p>
    <w:p/>
    <w:p>
      <w:r xmlns:w="http://schemas.openxmlformats.org/wordprocessingml/2006/main">
        <w:t xml:space="preserve">1. ಧರ್ಮೋಪದೇಶಕಾಂಡ 10:3-5 - ಯಾಕಂದರೆ ನಿಮ್ಮ ದೇವರಾದ ಕರ್ತನು ದೇವರುಗಳ ದೇವರು ಮತ್ತು ಪ್ರಭುಗಳ ಕರ್ತನು, ಒಬ್ಬ ಮಹಾನ್ ದೇವರು, ಪರಾಕ್ರಮಶಾಲಿ ಮತ್ತು ಭಯಂಕರ, ವ್ಯಕ್ತಿಗಳನ್ನು ಪರಿಗಣಿಸುವುದಿಲ್ಲ ಅಥವಾ ಪ್ರತಿಫಲವನ್ನು ತೆಗೆದುಕೊಳ್ಳುವುದಿಲ್ಲ: ಅವನು ತೀರ್ಪನ್ನು ಕಾರ್ಯಗತಗೊಳಿಸುತ್ತಾನೆ ತಂದೆಯಿಲ್ಲದ ಮತ್ತು ವಿಧವೆ, ಮತ್ತು ಅಪರಿಚಿತನನ್ನು ಪ್ರೀತಿಸುತ್ತಾನೆ, ಅವನಿಗೆ ಆಹಾರ ಮತ್ತು ಬಟ್ಟೆಗಳನ್ನು ಕೊಡುತ್ತಾನೆ.</w:t>
      </w:r>
    </w:p>
    <w:p/>
    <w:p>
      <w:r xmlns:w="http://schemas.openxmlformats.org/wordprocessingml/2006/main">
        <w:t xml:space="preserve">2. ಇಬ್ರಿಯರಿಗೆ 9:11 - ಆದರೆ ಕ್ರಿಸ್ತನು ಬರಲಿರುವ ಒಳ್ಳೆಯ ವಿಷಯಗಳ ಮಹಾಯಾಜಕನಾಗಿ ಬಂದಿದ್ದಾನೆ, ದೊಡ್ಡ ಮತ್ತು ಹೆಚ್ಚು ಪರಿಪೂರ್ಣವಾದ ಗುಡಾರದಿಂದ, ಕೈಯಿಂದ ಮಾಡಲಾಗಿಲ್ಲ, ಅಂದರೆ ಈ ಕಟ್ಟಡದಿಂದಲ್ಲ.</w:t>
      </w:r>
    </w:p>
    <w:p/>
    <w:p>
      <w:r xmlns:w="http://schemas.openxmlformats.org/wordprocessingml/2006/main">
        <w:t xml:space="preserve">ವಿಮೋಚನಕಾಂಡ 26:16 ಒಂದು ಹಲಗೆಯ ಉದ್ದ ಹತ್ತು ಮೊಳ ಮತ್ತು ಒಂದು ಹಲಗೆಯ ಅಗಲ ಒಂದೂವರೆ ಮೊಳ.</w:t>
      </w:r>
    </w:p>
    <w:p/>
    <w:p>
      <w:r xmlns:w="http://schemas.openxmlformats.org/wordprocessingml/2006/main">
        <w:t xml:space="preserve">ಗುಡಾರವನ್ನು ಕಟ್ಟಲು ಉಪಯೋಗಿಸುವ ಹಲಗೆಗಳು ಹತ್ತು ಮೊಳ ಉದ್ದ ಮತ್ತು ಒಂದೂವರೆ ಮೊಳ ಅಗಲವಾಗಿರಬೇಕು.</w:t>
      </w:r>
    </w:p>
    <w:p/>
    <w:p>
      <w:r xmlns:w="http://schemas.openxmlformats.org/wordprocessingml/2006/main">
        <w:t xml:space="preserve">1. ಘನ ನೆಲದ ಮೇಲೆ ಅಡಿಪಾಯವನ್ನು ನಿರ್ಮಿಸುವುದು - ಶಾಶ್ವತವಾದದ್ದನ್ನು ನಿರ್ಮಿಸಲು ಯೋಜಿಸಲು ಮತ್ತು ತಯಾರಿಸಲು ಸಮಯವನ್ನು ತೆಗೆದುಕೊಳ್ಳುವುದು.</w:t>
      </w:r>
    </w:p>
    <w:p/>
    <w:p>
      <w:r xmlns:w="http://schemas.openxmlformats.org/wordprocessingml/2006/main">
        <w:t xml:space="preserve">2. ಗುಡಾರದ ವಿಶಿಷ್ಟತೆ - ವಿಶೇಷ ಪೂಜಾ ಸ್ಥಳಕ್ಕಾಗಿ ದೇವರ ನಿರ್ದಿಷ್ಟ ಸೂಚನೆಗಳು.</w:t>
      </w:r>
    </w:p>
    <w:p/>
    <w:p>
      <w:r xmlns:w="http://schemas.openxmlformats.org/wordprocessingml/2006/main">
        <w:t xml:space="preserve">1. ಮ್ಯಾಥ್ಯೂ 7: 24-27 - ನನ್ನ ಈ ಮಾತುಗಳನ್ನು ಕೇಳಿ ಅದನ್ನು ಆಚರಣೆಗೆ ತರುವ ಪ್ರತಿಯೊಬ್ಬನು ಬಂಡೆಯ ಮೇಲೆ ತನ್ನ ಮನೆಯನ್ನು ಕಟ್ಟಿದ ಬುದ್ಧಿವಂತ ಮನುಷ್ಯನಂತೆ.</w:t>
      </w:r>
    </w:p>
    <w:p/>
    <w:p>
      <w:r xmlns:w="http://schemas.openxmlformats.org/wordprocessingml/2006/main">
        <w:t xml:space="preserve">25 ಮಳೆಯು ಬಿದ್ದಿತು, ಹೊಳೆಗಳು ಎದ್ದವು, ಗಾಳಿ ಬೀಸಿ ಆ ಮನೆಗೆ ಬಡಿಯಿತು; ಆದರೂ ಅದು ಬೀಳಲಿಲ್ಲ, ಏಕೆಂದರೆ ಅದು ಬಂಡೆಯ ಮೇಲೆ ಅದರ ಅಡಿಪಾಯವನ್ನು ಹೊಂದಿತ್ತು.</w:t>
      </w:r>
    </w:p>
    <w:p/>
    <w:p>
      <w:r xmlns:w="http://schemas.openxmlformats.org/wordprocessingml/2006/main">
        <w:t xml:space="preserve">2.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ವಿಮೋಚನಕಾಂಡ 26:17 ಒಂದು ಹಲಗೆಯಲ್ಲಿ ಎರಡು ಗುಹೆಗಳು ಇರಬೇಕು, ಒಂದರ ವಿರುದ್ಧ ಒಂದರ ವಿರುದ್ಧ ಕ್ರಮವಾಗಿ ಹೊಂದಿಸಲಾಗಿದೆ;</w:t>
      </w:r>
    </w:p>
    <w:p/>
    <w:p>
      <w:r xmlns:w="http://schemas.openxmlformats.org/wordprocessingml/2006/main">
        <w:t xml:space="preserve">ಗುಡಾರದ ಹಲಗೆಗಳನ್ನು ಮಾಡುವ ಸೂಚನೆಗಳು ಪ್ರತಿ ಹಲಗೆಯಲ್ಲಿ ಎರಡು ಟೆನಾನ್ಗಳನ್ನು ಒಳಗೊಂಡಿರುತ್ತವೆ.</w:t>
      </w:r>
    </w:p>
    <w:p/>
    <w:p>
      <w:r xmlns:w="http://schemas.openxmlformats.org/wordprocessingml/2006/main">
        <w:t xml:space="preserve">1. ಗುಡಾರವನ್ನು ರಚಿಸುವುದಕ್ಕಾಗಿ ದೇವರ ವಿವರವಾದ ಸೂಚನೆಗಳು ಅವನ ಯೋಜನೆಗಳನ್ನು ಅಕ್ಷರಕ್ಕೆ ಅನುಸರಿಸುವ ಪ್ರಾಮುಖ್ಯತೆಯನ್ನು ಬಹಿರಂಗಪಡಿಸುತ್ತವೆ.</w:t>
      </w:r>
    </w:p>
    <w:p/>
    <w:p>
      <w:r xmlns:w="http://schemas.openxmlformats.org/wordprocessingml/2006/main">
        <w:t xml:space="preserve">2. ನಾವು ದೇವರ ಚಿತ್ತವನ್ನು ನೆರವೇರಿಸುವುದರಲ್ಲಿ ನಂಬಿಗಸ್ತರಾಗಿರಬೇಕು, ಅದು ವಿವರಗಳಿಗೆ ಶ್ರಮದಾಯಕ ಗಮನದ ಅಗತ್ಯವಿದ್ದರೂ ಸಹ.</w:t>
      </w:r>
    </w:p>
    <w:p/>
    <w:p>
      <w:r xmlns:w="http://schemas.openxmlformats.org/wordprocessingml/2006/main">
        <w:t xml:space="preserve">1. ಕೊಲೊಸ್ಸಿಯನ್ಸ್ 3: 23-24 - ನೀವು ಏನು ಮಾಡಿದರೂ, ನಿಮ್ಮ ಪೂರ್ಣ ಹೃದಯದಿಂದ ಅದನ್ನು ಭಗವಂತನಿಗಾಗಿ ಕೆಲಸ ಮಾಡಿ, ಮಾನವ ಯಜಮಾನರಿಗಾಗಿ ಅಲ್ಲ, ಏಕೆಂದರೆ ನೀವು ಪ್ರತಿಫಲವಾಗಿ ಲಾರ್ಡ್ನಿಂದ ಆನುವಂಶಿಕತೆಯನ್ನು ಪಡೆಯುತ್ತೀರಿ ಎಂದು ನಿಮಗೆ ತಿಳಿದಿದೆ. ನೀವು ಸೇವೆ ಮಾಡುತ್ತಿರುವ ಕರ್ತನಾದ ಕ್ರಿಸ್ತನೇ.</w:t>
      </w:r>
    </w:p>
    <w:p/>
    <w:p>
      <w:r xmlns:w="http://schemas.openxmlformats.org/wordprocessingml/2006/main">
        <w:t xml:space="preserve">2. ನಾಣ್ಣುಡಿಗಳು 16: 3 - ನೀವು ಏನು ಮಾಡಿದರೂ ಕರ್ತನಿಗೆ ಒಪ್ಪಿಸಿ, ಮತ್ತು ಅವನು ನಿಮ್ಮ ಯೋಜನೆಗಳನ್ನು ಸ್ಥಾಪಿಸುತ್ತಾನೆ.</w:t>
      </w:r>
    </w:p>
    <w:p/>
    <w:p>
      <w:r xmlns:w="http://schemas.openxmlformats.org/wordprocessingml/2006/main">
        <w:t xml:space="preserve">ವಿಮೋಚನಕಾಂಡ 26:18 ಮತ್ತು ನೀನು ಗುಡಾರಕ್ಕೆ ಹಲಗೆಗಳನ್ನು ದಕ್ಷಿಣಕ್ಕೆ ದಕ್ಷಿಣಕ್ಕೆ ಇಪ್ಪತ್ತು ಹಲಗೆಗಳನ್ನು ಮಾಡಬೇಕು.</w:t>
      </w:r>
    </w:p>
    <w:p/>
    <w:p>
      <w:r xmlns:w="http://schemas.openxmlformats.org/wordprocessingml/2006/main">
        <w:t xml:space="preserve">ಕರ್ತನ ಗುಡಾರದ ಫಲಕಗಳು ದಕ್ಷಿಣದಲ್ಲಿ ಇಪ್ಪತ್ತು ಸಂಖ್ಯೆಯಲ್ಲಿರಬೇಕು.</w:t>
      </w:r>
    </w:p>
    <w:p/>
    <w:p>
      <w:r xmlns:w="http://schemas.openxmlformats.org/wordprocessingml/2006/main">
        <w:t xml:space="preserve">1. ಗುಡಾರವನ್ನು ನಿರ್ಮಿಸುವ ತನ್ನ ವಾಗ್ದಾನವನ್ನು ಪೂರೈಸುವಲ್ಲಿ ದೇವರ ನಿಷ್ಠೆ</w:t>
      </w:r>
    </w:p>
    <w:p/>
    <w:p>
      <w:r xmlns:w="http://schemas.openxmlformats.org/wordprocessingml/2006/main">
        <w:t xml:space="preserve">2. ದೇವರ ಆಜ್ಞೆಗಳಿಗೆ ನಿಷ್ಠಾವಂತ ವಿಧೇಯತೆ</w:t>
      </w:r>
    </w:p>
    <w:p/>
    <w:p>
      <w:r xmlns:w="http://schemas.openxmlformats.org/wordprocessingml/2006/main">
        <w:t xml:space="preserve">1. ಹೀಬ್ರೂ 11:6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p>
      <w:r xmlns:w="http://schemas.openxmlformats.org/wordprocessingml/2006/main">
        <w:t xml:space="preserve">2. ಜೇಮ್ಸ್ 4:17 "ಆದ್ದರಿಂದ ಯಾರು ಮಾಡಬೇಕೆಂದು ಸರಿಯಾಗಿ ತಿಳಿದಿದ್ದಾರೆ ಮತ್ತು ಅದನ್ನು ಮಾಡಲು ವಿಫಲರಾಗುತ್ತಾರೆ, ಅವರಿಗೆ ಅದು ಪಾಪವಾಗಿದೆ."</w:t>
      </w:r>
    </w:p>
    <w:p/>
    <w:p>
      <w:r xmlns:w="http://schemas.openxmlformats.org/wordprocessingml/2006/main">
        <w:t xml:space="preserve">ವಿಮೋಚನಕಾಂಡ 26:19 ಮತ್ತು ಇಪ್ಪತ್ತು ಹಲಗೆಗಳ ಕೆಳಗೆ ಬೆಳ್ಳಿಯ ನಲವತ್ತು ಕುಳಿಗಳನ್ನು ಮಾಡಬೇಕು; ಅವನ ಎರಡು ಟೆನಾನ್‌ಗಳಿಗೆ ಒಂದು ಬೋರ್ಡ್‌ನ ಕೆಳಗೆ ಎರಡು ಸಾಕೆಟ್‌ಗಳು ಮತ್ತು ಅವನ ಎರಡು ಟೆನಾನ್‌ಗಳಿಗೆ ಮತ್ತೊಂದು ಬೋರ್ಡ್‌ನ ಕೆಳಗೆ ಎರಡು ಸಾಕೆಟ್‌ಗಳು.</w:t>
      </w:r>
    </w:p>
    <w:p/>
    <w:p>
      <w:r xmlns:w="http://schemas.openxmlformats.org/wordprocessingml/2006/main">
        <w:t xml:space="preserve">ಗುಡಾರದ ಇಪ್ಪತ್ತು ಹಲಗೆಗಳನ್ನು ಜೋಡಿಸಲು ನಲವತ್ತು ಬೆಳ್ಳಿಯ ಸಾಕೆಟ್‌ಗಳನ್ನು ಮಾಡಲು ಮೋಶೆಗೆ ಕರ್ತನು ಸೂಚಿಸುತ್ತಾನೆ, ಪ್ರತಿ ಹಲಗೆಯ ಕೆಳಗೆ ಎರಡು ಗುಹೆಗಳಿಗೆ ಎರಡು ಸಾಕೆಟ್‌ಗಳಿವೆ.</w:t>
      </w:r>
    </w:p>
    <w:p/>
    <w:p>
      <w:r xmlns:w="http://schemas.openxmlformats.org/wordprocessingml/2006/main">
        <w:t xml:space="preserve">1. ಮೋಶೆಗೆ ದೇವರ ಸೂಚನೆಗಳು: ನಮ್ಮ ಜೀವನಕ್ಕಾಗಿ ದೇವರ ಸೂಚನೆಗಳನ್ನು ಅನುಸರಿಸುವುದು</w:t>
      </w:r>
    </w:p>
    <w:p/>
    <w:p>
      <w:r xmlns:w="http://schemas.openxmlformats.org/wordprocessingml/2006/main">
        <w:t xml:space="preserve">2. ಡೇಬರ್ನೇಕಲ್: ದೇವರೊಂದಿಗಿನ ನಮ್ಮ ಸಂಬಂಧದ ಭೌತಿಕ ಪ್ರಾತಿನಿಧ್ಯ</w:t>
      </w:r>
    </w:p>
    <w:p/>
    <w:p>
      <w:r xmlns:w="http://schemas.openxmlformats.org/wordprocessingml/2006/main">
        <w:t xml:space="preserve">1. ಜಾನ್ 14:15 - "ನೀವು ನನ್ನನ್ನು ಪ್ರೀತಿಸಿದರೆ, ನನ್ನ ಆಜ್ಞೆಗಳನ್ನು ಅನುಸರಿಸಿ."</w:t>
      </w:r>
    </w:p>
    <w:p/>
    <w:p>
      <w:r xmlns:w="http://schemas.openxmlformats.org/wordprocessingml/2006/main">
        <w:t xml:space="preserve">2. ಎಫೆಸಿಯನ್ಸ್ 2:19-22 - "ಆದ್ದರಿಂದ ನೀವು ಇನ್ನು ಮುಂದೆ ಅಪರಿಚಿತರು ಮತ್ತು ಪರಕೀಯರಲ್ಲ, ಆದರೆ ನೀವು ಅಪೊಸ್ತಲರು ಮತ್ತು ಪ್ರವಾದಿಗಳ ಅಡಿಪಾಯದ ಮೇಲೆ ನಿರ್ಮಿಸಲಾದ ದೇವರ ಸಂತರು ಮತ್ತು ಸದಸ್ಯರೊಂದಿಗೆ ಸಹ ನಾಗರಿಕರು, ಕ್ರಿಸ್ತ ಯೇಸು ಯಾವ ಮೂಲೆಗಲ್ಲು, ಇಡೀ ರಚನೆಯು ಒಟ್ಟಿಗೆ ಸೇರಿಕೊಂಡು ಕರ್ತನಲ್ಲಿ ಪರಿಶುದ್ಧ ದೇವಾಲಯವಾಗಿ ಬೆಳೆಯುತ್ತದೆ; ಆತನಲ್ಲಿ ನೀವು ಸಹ ಆತ್ಮದಿಂದ ದೇವರ ವಾಸಸ್ಥಾನವಾಗಿ ನಿರ್ಮಿಸಲ್ಪಟ್ಟಿದ್ದೀರಿ.</w:t>
      </w:r>
    </w:p>
    <w:p/>
    <w:p>
      <w:r xmlns:w="http://schemas.openxmlformats.org/wordprocessingml/2006/main">
        <w:t xml:space="preserve">ವಿಮೋಚನಕಾಂಡ 26:20 ಮತ್ತು ಗುಡಾರದ ಎರಡನೇ ಬದಿಯಲ್ಲಿ ಉತ್ತರ ದಿಕ್ಕಿನಲ್ಲಿ ಇಪ್ಪತ್ತು ಹಲಗೆಗಳಿರಬೇಕು.</w:t>
      </w:r>
    </w:p>
    <w:p/>
    <w:p>
      <w:r xmlns:w="http://schemas.openxmlformats.org/wordprocessingml/2006/main">
        <w:t xml:space="preserve">ಗುಡಾರದ ಉತ್ತರ ಭಾಗಕ್ಕೆ ಇಪ್ಪತ್ತು ಹಲಗೆಗಳನ್ನು ಬಳಸಲಾಗಿದೆ ಎಂದು ಭಾಗವು ವಿವರಿಸುತ್ತದೆ.</w:t>
      </w:r>
    </w:p>
    <w:p/>
    <w:p>
      <w:r xmlns:w="http://schemas.openxmlformats.org/wordprocessingml/2006/main">
        <w:t xml:space="preserve">1. ಸಮರ್ಪಣೆಯ ಪ್ರಾಮುಖ್ಯತೆ: ಟೆಬರ್ನೇಕಲ್ ಅನ್ನು ಉದಾಹರಣೆಯಾಗಿ ಬಳಸುವುದು</w:t>
      </w:r>
    </w:p>
    <w:p/>
    <w:p>
      <w:r xmlns:w="http://schemas.openxmlformats.org/wordprocessingml/2006/main">
        <w:t xml:space="preserve">2. ದೇವರ ಶಕ್ತಿ: ತನ್ನ ಜನರೊಂದಿಗೆ ಸಂಪರ್ಕ ಸಾಧಿಸಲು ಅವನು ಹೇಗೆ ಗುಡಾರವನ್ನು ಬಳಸಿದನು</w:t>
      </w:r>
    </w:p>
    <w:p/>
    <w:p>
      <w:r xmlns:w="http://schemas.openxmlformats.org/wordprocessingml/2006/main">
        <w:t xml:space="preserve">1. ವಿಮೋಚನಕಾಂಡ 26:20</w:t>
      </w:r>
    </w:p>
    <w:p/>
    <w:p>
      <w:r xmlns:w="http://schemas.openxmlformats.org/wordprocessingml/2006/main">
        <w:t xml:space="preserve">2. ಇಬ್ರಿಯರಿಗೆ 9:1-5 (ಮೋಶೆಯು ಎಲ್ಲಾ ಜನರಿಗೆ ಕಾನೂನಿನ ಪ್ರಕಾರ ಎಲ್ಲಾ ನಿಯಮಗಳನ್ನು ಹೇಳಿದ ನಂತರ, ಅವನು ಕರುಗಳ ಮತ್ತು ಮೇಕೆಗಳ ರಕ್ತವನ್ನು ನೀರು, ಕಡುಗೆಂಪು ಉಣ್ಣೆ ಮತ್ತು ಹಿಸ್ಸಾಪ್ನೊಂದಿಗೆ ತೆಗೆದುಕೊಂಡು ಪುಸ್ತಕವನ್ನು ಸಿಂಪಡಿಸಿದನು. , ಮತ್ತು ಎಲ್ಲಾ ಜನರು, ಇದು ದೇವರು ನಿಮಗೆ ಆಜ್ಞಾಪಿಸಿದ ಒಡಂಬಡಿಕೆಯ ರಕ್ತ ಎಂದು ಹೇಳಿದರು, ಇದಲ್ಲದೆ ಅವನು ಗುಡಾರದ ಮೇಲೆ ಮತ್ತು ಎಲ್ಲಾ ಸೇವೆಯ ಪಾತ್ರೆಗಳ ಮೇಲೆ ರಕ್ತವನ್ನು ಚಿಮುಕಿಸಿದನು ಮತ್ತು ಬಹುತೇಕ ಎಲ್ಲಾ ವಿಷಯಗಳು ರಕ್ತದಿಂದ ಶುದ್ಧೀಕರಿಸಲ್ಪಟ್ಟವು. ; ಮತ್ತು ರಕ್ತವನ್ನು ಚೆಲ್ಲದೆಯೇ ಪರಿಹಾರವಿಲ್ಲ, ಆದ್ದರಿಂದ ಪರಲೋಕದಲ್ಲಿರುವ ವಸ್ತುಗಳ ಮಾದರಿಗಳನ್ನು ಇವುಗಳಿಂದ ಶುದ್ಧೀಕರಿಸುವುದು ಅಗತ್ಯವಾಗಿತ್ತು; ಆದರೆ ಸ್ವರ್ಗೀಯ ವಸ್ತುಗಳು ಇವುಗಳಿಗಿಂತ ಉತ್ತಮವಾದ ತ್ಯಾಗಗಳೊಂದಿಗೆ ಸ್ವತಃ ಮಾಡಲ್ಪಟ್ಟವು. ಕೈಗಳು, ಇದು ನಿಜವಾದ ವ್ಯಕ್ತಿಗಳು; ಆದರೆ ಸ್ವರ್ಗದಲ್ಲಿಯೇ, ಈಗ ನಮಗೆ ದೇವರ ಸನ್ನಿಧಿಯಲ್ಲಿ ಕಾಣಿಸಿಕೊಳ್ಳಲು :)</w:t>
      </w:r>
    </w:p>
    <w:p/>
    <w:p>
      <w:r xmlns:w="http://schemas.openxmlformats.org/wordprocessingml/2006/main">
        <w:t xml:space="preserve">ವಿಮೋಚನಕಾಂಡ 26:21 ಮತ್ತು ಅವುಗಳ ನಲವತ್ತು ಬೆಳ್ಳಿಯ ಸಾಕೆಟ್‌ಗಳು; ಒಂದು ಬೋರ್ಡ್ ಅಡಿಯಲ್ಲಿ ಎರಡು ಸಾಕೆಟ್ಗಳು, ಮತ್ತು ಇನ್ನೊಂದು ಬೋರ್ಡ್ ಅಡಿಯಲ್ಲಿ ಎರಡು ಸಾಕೆಟ್ಗಳು.</w:t>
      </w:r>
    </w:p>
    <w:p/>
    <w:p>
      <w:r xmlns:w="http://schemas.openxmlformats.org/wordprocessingml/2006/main">
        <w:t xml:space="preserve">ಪ್ರತಿ ಬೋರ್ಡ್ ಅಡಿಯಲ್ಲಿ ಜೋಡಿಯಾಗಿ ಇರಿಸಬೇಕಾದ ನಲವತ್ತು ಬೆಳ್ಳಿಯ ಸಾಕೆಟ್‌ಗಳನ್ನು ಒಳಗೊಂಡಿರುವ ಗುಡಾರವನ್ನು ನಿರ್ಮಿಸುವ ಸೂಚನೆಗಳನ್ನು ಅಂಗೀಕಾರವು ಚರ್ಚಿಸುತ್ತದೆ.</w:t>
      </w:r>
    </w:p>
    <w:p/>
    <w:p>
      <w:r xmlns:w="http://schemas.openxmlformats.org/wordprocessingml/2006/main">
        <w:t xml:space="preserve">1. ಗುಡಾರದ ದೇವರ ಸೂಚನೆಗಳು ಆತನ ಪರಿಪೂರ್ಣ ಕ್ರಮ ಮತ್ತು ವಿನ್ಯಾಸದ ಪ್ರತಿಬಿಂಬವಾಗಿದೆ.</w:t>
      </w:r>
    </w:p>
    <w:p/>
    <w:p>
      <w:r xmlns:w="http://schemas.openxmlformats.org/wordprocessingml/2006/main">
        <w:t xml:space="preserve">2. ದೇವರ ಸೂಚನೆಗಳನ್ನು ಪಾಲಿಸಲು ಮತ್ತು ನಮ್ಮ ಜೀವನಕ್ಕಾಗಿ ಆತನ ಪರಿಪೂರ್ಣ ಯೋಜನೆಯನ್ನು ಅನುಸರಿಸಲು ನಾವು ಕರೆಯಲ್ಪಟ್ಟಿದ್ದೇವೆ.</w:t>
      </w:r>
    </w:p>
    <w:p/>
    <w:p>
      <w:r xmlns:w="http://schemas.openxmlformats.org/wordprocessingml/2006/main">
        <w:t xml:space="preserve">1. ಎಕ್ಸೋಡಸ್ 26:21 - ಮತ್ತು ಅವರ ನಲವತ್ತು ಬೆಳ್ಳಿಯ ಸಾಕೆಟ್ಗಳು; ಒಂದು ಬೋರ್ಡ್ ಅಡಿಯಲ್ಲಿ ಎರಡು ಸಾಕೆಟ್ಗಳು, ಮತ್ತು ಇನ್ನೊಂದು ಬೋರ್ಡ್ ಅಡಿಯಲ್ಲಿ ಎರಡು ಸಾಕೆಟ್ಗಳು.</w:t>
      </w:r>
    </w:p>
    <w:p/>
    <w:p>
      <w:r xmlns:w="http://schemas.openxmlformats.org/wordprocessingml/2006/main">
        <w:t xml:space="preserve">2. ಯೆಶಾಯ 40:28 - ನಿಮಗೆ ತಿಳಿದಿಲ್ಲವೇ? ನೀವು ಕೇಳಿಲ್ಲವೇ? ಶಾಶ್ವತ ದೇವರು, ಭಗವಂತ, ಭೂಮಿಯ ತುದಿಗಳ ಸೃಷ್ಟಿಕರ್ತ, ಮೂರ್ಛೆ ಹೋಗುವುದಿಲ್ಲ ಅಥವಾ ದಣಿದಿಲ್ಲ. ಅವನ ತಿಳುವಳಿಕೆಯು ಹುಡುಕಲಾಗದು.</w:t>
      </w:r>
    </w:p>
    <w:p/>
    <w:p>
      <w:r xmlns:w="http://schemas.openxmlformats.org/wordprocessingml/2006/main">
        <w:t xml:space="preserve">ವಿಮೋಚನಕಾಂಡ 26:22 ಮತ್ತು ಗುಡಾರದ ಪಶ್ಚಿಮಕ್ಕೆ ಆರು ಹಲಗೆಗಳನ್ನು ಮಾಡಬೇಕು.</w:t>
      </w:r>
    </w:p>
    <w:p/>
    <w:p>
      <w:r xmlns:w="http://schemas.openxmlformats.org/wordprocessingml/2006/main">
        <w:t xml:space="preserve">ಗುಡಾರದ ಪಶ್ಚಿಮಕ್ಕೆ ಆರು ಹಲಗೆಗಳನ್ನು ಮಾಡಲು ಕರ್ತನು ಮೋಶೆಗೆ ಸೂಚಿಸಿದನು.</w:t>
      </w:r>
    </w:p>
    <w:p/>
    <w:p>
      <w:r xmlns:w="http://schemas.openxmlformats.org/wordprocessingml/2006/main">
        <w:t xml:space="preserve">1. ದೇವರ ಸೂಚನೆಗಳನ್ನು ಅನುಸರಿಸುವ ಪ್ರಾಮುಖ್ಯತೆ</w:t>
      </w:r>
    </w:p>
    <w:p/>
    <w:p>
      <w:r xmlns:w="http://schemas.openxmlformats.org/wordprocessingml/2006/main">
        <w:t xml:space="preserve">2. ವಿಧೇಯತೆಯ ಶಕ್ತಿ</w:t>
      </w:r>
    </w:p>
    <w:p/>
    <w:p>
      <w:r xmlns:w="http://schemas.openxmlformats.org/wordprocessingml/2006/main">
        <w:t xml:space="preserve">1. 1 ಥೆಸಲೊನೀಕದವರಿಗೆ 5:18 - "ಎಲ್ಲದರಲ್ಲೂ ಕೃತಜ್ಞತೆ ಸಲ್ಲಿಸಿ; ಇದು ನಿಮ್ಮ ವಿಷಯದಲ್ಲಿ ಕ್ರಿಸ್ತ ಯೇಸುವಿನಲ್ಲಿ ದೇವರ ಚಿತ್ತವಾಗಿದೆ."</w:t>
      </w:r>
    </w:p>
    <w:p/>
    <w:p>
      <w:r xmlns:w="http://schemas.openxmlformats.org/wordprocessingml/2006/main">
        <w:t xml:space="preserve">2. ಫಿಲಿಪ್ಪಿಯವರಿಗೆ 4:6-7 - "ಯಾವುದಕ್ಕೂ ಜಾಗರೂಕರಾಗಿರಿ; ಆದರೆ ಪ್ರತಿಯೊಂದು ವಿಷಯದಲ್ಲೂ ಕೃತಜ್ಞತಾಸ್ತುತಿಯೊಂದಿಗೆ ಪ್ರಾರ್ಥನೆ ಮತ್ತು ಪ್ರಾರ್ಥನೆಯ ಮೂಲಕ ನಿಮ್ಮ ವಿನಂತಿಗಳನ್ನು ದೇವರಿಗೆ ತಿಳಿಸಲಿ. ಮತ್ತು ಎಲ್ಲಾ ತಿಳುವಳಿಕೆಯನ್ನು ಮೀರಿದ ದೇವರ ಶಾಂತಿಯು ನಿಮ್ಮ ಹೃದಯಗಳನ್ನು ಮತ್ತು ಕ್ರಿಸ್ತ ಯೇಸುವಿನ ಮೂಲಕ ಮನಸ್ಸುಗಳು."</w:t>
      </w:r>
    </w:p>
    <w:p/>
    <w:p>
      <w:r xmlns:w="http://schemas.openxmlformats.org/wordprocessingml/2006/main">
        <w:t xml:space="preserve">ವಿಮೋಚನಕಾಂಡ 26:23 ಮತ್ತು ಗುಡಾರದ ಎರಡು ಬದಿಗಳಲ್ಲಿ ಮೂಲೆಗಳಿಗೆ ಎರಡು ಹಲಗೆಗಳನ್ನು ಮಾಡಬೇಕು.</w:t>
      </w:r>
    </w:p>
    <w:p/>
    <w:p>
      <w:r xmlns:w="http://schemas.openxmlformats.org/wordprocessingml/2006/main">
        <w:t xml:space="preserve">ಎಕ್ಸೋಡಸ್ 26 ರಲ್ಲಿನ ಗುಡಾರದ ಸೂಚನೆಗಳು ಮೂಲೆಗಳಿಗೆ ಎರಡು ಹಲಗೆಗಳ ತಯಾರಿಕೆಯನ್ನು ಒಳಗೊಂಡಿವೆ.</w:t>
      </w:r>
    </w:p>
    <w:p/>
    <w:p>
      <w:r xmlns:w="http://schemas.openxmlformats.org/wordprocessingml/2006/main">
        <w:t xml:space="preserve">1: ಗುಡಾರಕ್ಕೆ ಬಲವಾದ ಅಡಿಪಾಯವನ್ನು ನಿರ್ಮಿಸಲು ಕರ್ತನು ಇಸ್ರಾಯೇಲ್ಯರಿಗೆ ಆಜ್ಞಾಪಿಸಿದಂತೆ ನಾವು ನಮ್ಮ ನಂಬಿಕೆಗೆ ಬಲವಾದ ಮತ್ತು ಭದ್ರವಾದ ಅಡಿಪಾಯವನ್ನು ನಿರ್ಮಿಸಲು ಪ್ರಯತ್ನಿಸಬೇಕು.</w:t>
      </w:r>
    </w:p>
    <w:p/>
    <w:p>
      <w:r xmlns:w="http://schemas.openxmlformats.org/wordprocessingml/2006/main">
        <w:t xml:space="preserve">2 : ಗುಡಾರವನ್ನು ಕಟ್ಟಲು ಇಸ್ರಾಯೇಲ್ಯರು ಭಗವಂತನ ಸೂಚನೆಗಳನ್ನು ಅನುಸರಿಸಿದಂತೆ ನಾವು ಭಗವಂತನ ಚಿತ್ತಕ್ಕೆ ಅನುಗುಣವಾಗಿ ಬದುಕಲು ಶ್ರಮಿಸಬೇಕು.</w:t>
      </w:r>
    </w:p>
    <w:p/>
    <w:p>
      <w:r xmlns:w="http://schemas.openxmlformats.org/wordprocessingml/2006/main">
        <w:t xml:space="preserve">1: ಕೀರ್ತನೆ 127:1 - "ಕರ್ತನು ಮನೆಯನ್ನು ಕಟ್ಟದ ಹೊರತು, ಅದನ್ನು ಕಟ್ಟುವವರ ಶ್ರಮ ವ್ಯರ್ಥ."</w:t>
      </w:r>
    </w:p>
    <w:p/>
    <w:p>
      <w:r xmlns:w="http://schemas.openxmlformats.org/wordprocessingml/2006/main">
        <w:t xml:space="preserve">2: ಮ್ಯಾಥ್ಯೂ 7: 24-27 - "ಆದ್ದರಿಂದ ನನ್ನ ಈ ಮಾತುಗಳನ್ನು ಕೇಳುವವನು ಮತ್ತು ಅವುಗಳನ್ನು ಮಾಡುವವನು, ನಾನು ಅವನನ್ನು ಬಂಡೆಯ ಮೇಲೆ ತನ್ನ ಮನೆಯನ್ನು ನಿರ್ಮಿಸಿದ ಬುದ್ಧಿವಂತನಿಗೆ ಹೋಲಿಸುತ್ತೇನೆ."</w:t>
      </w:r>
    </w:p>
    <w:p/>
    <w:p>
      <w:r xmlns:w="http://schemas.openxmlformats.org/wordprocessingml/2006/main">
        <w:t xml:space="preserve">ವಿಮೋಚನಕಾಂಡ 26:24 ಮತ್ತು ಅವುಗಳನ್ನು ಕೆಳಗೆ ಒಟ್ಟಿಗೆ ಜೋಡಿಸಲಾಗುತ್ತದೆ ಮತ್ತು ಅದರ ತಲೆಯ ಮೇಲೆ ಒಂದು ಉಂಗುರಕ್ಕೆ ಒಟ್ಟಿಗೆ ಜೋಡಿಸಲಾಗುತ್ತದೆ: ಅದು ಅವರಿಬ್ಬರಿಗೂ ಇರುತ್ತದೆ; ಅವು ಎರಡು ಮೂಲೆಗಳಿಗೆ ಇರಬೇಕು.</w:t>
      </w:r>
    </w:p>
    <w:p/>
    <w:p>
      <w:r xmlns:w="http://schemas.openxmlformats.org/wordprocessingml/2006/main">
        <w:t xml:space="preserve">ಈ ವಾಕ್ಯವೃಂದವು ಒಂದೇ ಉಂಗುರದಿಂದ ರಚನೆಯ ಎರಡು ಮೂಲೆಗಳ ಸಂಪರ್ಕವನ್ನು ಚರ್ಚಿಸುತ್ತದೆ.</w:t>
      </w:r>
    </w:p>
    <w:p/>
    <w:p>
      <w:r xmlns:w="http://schemas.openxmlformats.org/wordprocessingml/2006/main">
        <w:t xml:space="preserve">1. ಏಕತೆ ಮತ್ತು ಬಲದಲ್ಲಿ ಒಟ್ಟಿಗೆ ಬಂಧಿಸಲು ದೇವರು ನಮ್ಮನ್ನು ಕರೆಯುತ್ತಾನೆ.</w:t>
      </w:r>
    </w:p>
    <w:p/>
    <w:p>
      <w:r xmlns:w="http://schemas.openxmlformats.org/wordprocessingml/2006/main">
        <w:t xml:space="preserve">2. ನಮ್ಮ ಸುತ್ತಲಿನ ಪ್ರಪಂಚದ ರಚನೆಗಳಿಂದ ಮತ್ತು ಅವು ಹೇಗೆ ಸಂಪರ್ಕ ಹೊಂದಿವೆ ಎಂಬುದನ್ನು ನಾವು ಕಲಿಯಬಹುದು.</w:t>
      </w:r>
    </w:p>
    <w:p/>
    <w:p>
      <w:r xmlns:w="http://schemas.openxmlformats.org/wordprocessingml/2006/main">
        <w:t xml:space="preserve">1. ಎಫೆಸಿಯನ್ಸ್ 4: 1-3 - ಆದುದರಿಂದ ಕರ್ತನಿಗಾಗಿ ಸೆರೆಯಾಳು, ನಾನು ನಿಮ್ಮನ್ನು ಕರೆಯುವ ಕರೆಗೆ ಯೋಗ್ಯವಾದ ರೀತಿಯಲ್ಲಿ, ಎಲ್ಲಾ ನಮ್ರತೆ ಮತ್ತು ಸೌಮ್ಯತೆಯಿಂದ, ತಾಳ್ಮೆಯಿಂದ, ಒಬ್ಬರನ್ನೊಬ್ಬರು ಸಹಿಸಿಕೊಳ್ಳುವಂತೆ ನಿಮ್ಮನ್ನು ಒತ್ತಾಯಿಸುತ್ತೇನೆ. ಪ್ರೀತಿ, ಶಾಂತಿಯ ಬಂಧದಲ್ಲಿ ಆತ್ಮದ ಏಕತೆಯನ್ನು ಕಾಪಾಡಿಕೊಳ್ಳಲು ಉತ್ಸುಕನಾಗಿದ್ದಾನೆ.</w:t>
      </w:r>
    </w:p>
    <w:p/>
    <w:p>
      <w:r xmlns:w="http://schemas.openxmlformats.org/wordprocessingml/2006/main">
        <w:t xml:space="preserve">2. ಕೀರ್ತನೆ 133:1 - ಇಗೋ, ಸಹೋದರರು ಐಕ್ಯತೆಯಿಂದ ವಾಸಿಸುವಾಗ ಎಷ್ಟು ಒಳ್ಳೆಯದು ಮತ್ತು ಆಹ್ಲಾದಕರವಾಗಿರುತ್ತದೆ!</w:t>
      </w:r>
    </w:p>
    <w:p/>
    <w:p>
      <w:r xmlns:w="http://schemas.openxmlformats.org/wordprocessingml/2006/main">
        <w:t xml:space="preserve">ವಿಮೋಚನಕಾಂಡ 26:25 ಮತ್ತು ಅವು ಎಂಟು ಹಲಗೆಗಳು ಮತ್ತು ಅವುಗಳ ಬೆಳ್ಳಿಯ ಕುಳಿಗಳು, ಹದಿನಾರು ಕುಳಿಗಳು; ಒಂದು ಬೋರ್ಡ್ ಅಡಿಯಲ್ಲಿ ಎರಡು ಸಾಕೆಟ್ಗಳು, ಮತ್ತು ಇನ್ನೊಂದು ಬೋರ್ಡ್ ಅಡಿಯಲ್ಲಿ ಎರಡು ಸಾಕೆಟ್ಗಳು.</w:t>
      </w:r>
    </w:p>
    <w:p/>
    <w:p>
      <w:r xmlns:w="http://schemas.openxmlformats.org/wordprocessingml/2006/main">
        <w:t xml:space="preserve">ಎಕ್ಸೋಡಸ್‌ನಲ್ಲಿರುವ ಈ ಪದ್ಯವು ಗುಡಾರದ ನಿರ್ಮಾಣವನ್ನು ವಿವರಿಸುತ್ತದೆ, ಇದು ಬೆಳ್ಳಿಯಿಂದ ಮಾಡಿದ 8 ಬೋರ್ಡ್‌ಗಳು ಮತ್ತು 16 ಸಾಕೆಟ್‌ಗಳನ್ನು ಒಳಗೊಂಡಿದೆ.</w:t>
      </w:r>
    </w:p>
    <w:p/>
    <w:p>
      <w:r xmlns:w="http://schemas.openxmlformats.org/wordprocessingml/2006/main">
        <w:t xml:space="preserve">1. ಡೇಬರ್ನೇಕಲ್: ದೇವರಲ್ಲಿ ವಿಧೇಯತೆ ಮತ್ತು ನಂಬಿಕೆಯ ಸಂಕೇತ</w:t>
      </w:r>
    </w:p>
    <w:p/>
    <w:p>
      <w:r xmlns:w="http://schemas.openxmlformats.org/wordprocessingml/2006/main">
        <w:t xml:space="preserve">2. ಡೇಬರ್ನೇಕಲ್: ದೇವರ ಪ್ರಾವಿಡೆನ್ಸ್ನ ಸಂಕೇತ</w:t>
      </w:r>
    </w:p>
    <w:p/>
    <w:p>
      <w:r xmlns:w="http://schemas.openxmlformats.org/wordprocessingml/2006/main">
        <w:t xml:space="preserve">1. ಧರ್ಮೋಪದೇಶಕಾಂಡ 10:1-5</w:t>
      </w:r>
    </w:p>
    <w:p/>
    <w:p>
      <w:r xmlns:w="http://schemas.openxmlformats.org/wordprocessingml/2006/main">
        <w:t xml:space="preserve">2. ಇಬ್ರಿಯ 9:1-5</w:t>
      </w:r>
    </w:p>
    <w:p/>
    <w:p>
      <w:r xmlns:w="http://schemas.openxmlformats.org/wordprocessingml/2006/main">
        <w:t xml:space="preserve">ವಿಮೋಚನಕಾಂಡ 26:26 ಮತ್ತು ನೀನು ಶಿಟ್ಟಿಮ್ ಮರದಿಂದ ಬಾರ್‌ಗಳನ್ನು ಮಾಡು; ಗುಡಾರದ ಒಂದು ಬದಿಯ ಹಲಗೆಗಳಿಗೆ ಐದು,</w:t>
      </w:r>
    </w:p>
    <w:p/>
    <w:p>
      <w:r xmlns:w="http://schemas.openxmlformats.org/wordprocessingml/2006/main">
        <w:t xml:space="preserve">ಕರ್ತನು ಮೋಶೆಗೆ ಗುಡಾರದ ಒಂದು ಬದಿಯ ಹಲಗೆಗಳಿಗೆ ಶಿಟ್ಟಿಮ್ ಮರದಿಂದ ಐದು ತುಂಡುಗಳನ್ನು ಮಾಡಬೇಕೆಂದು ಆಜ್ಞಾಪಿಸಿದನು.</w:t>
      </w:r>
    </w:p>
    <w:p/>
    <w:p>
      <w:r xmlns:w="http://schemas.openxmlformats.org/wordprocessingml/2006/main">
        <w:t xml:space="preserve">1: ಜೀಸಸ್ ಜೀವಂತ ಗುಡಾರ ಮತ್ತು ನಾವು ಆತನ ಸುತ್ತ ನಮ್ಮ ಜೀವನವನ್ನು ಕಟ್ಟಿಕೊಳ್ಳಬೇಕು.</w:t>
      </w:r>
    </w:p>
    <w:p/>
    <w:p>
      <w:r xmlns:w="http://schemas.openxmlformats.org/wordprocessingml/2006/main">
        <w:t xml:space="preserve">2: ಕರ್ತನಿಗೆ ನಮ್ಮ ನಂಬಿಕೆ ಮತ್ತು ಬದ್ಧತೆಯಲ್ಲಿ ನಾವು ಶಿಟ್ಟಿನ ಮರದಂತಿರಬೇಕು, ಬಲವಾದ ಮತ್ತು ದೃಢವಾಗಿರಬೇಕು.</w:t>
      </w:r>
    </w:p>
    <w:p/>
    <w:p>
      <w:r xmlns:w="http://schemas.openxmlformats.org/wordprocessingml/2006/main">
        <w:t xml:space="preserve">1: ಹೀಬ್ರೂ 11:10 - ಯಾಕಂದರೆ ಅವನು ಅಡಿಪಾಯವನ್ನು ಹೊಂದಿರುವ ನಗರವನ್ನು ಹುಡುಕುತ್ತಿದ್ದನು, ಅದರ ನಿರ್ಮಾಣಕಾರ ಮತ್ತು ದೇವರು ದೇವರು.</w:t>
      </w:r>
    </w:p>
    <w:p/>
    <w:p>
      <w:r xmlns:w="http://schemas.openxmlformats.org/wordprocessingml/2006/main">
        <w:t xml:space="preserve">2: 1 ಕೊರಿಂಥಿಯಾನ್ಸ್ 3:11 - ಜೀಸಸ್ ಕ್ರೈಸ್ಟ್ ಎಂಬುದಕ್ಕಿಂತ ಬೇರೊಂದು ಅಡಿಪಾಯವನ್ನು ಹಾಕಲಾಗುವುದಿಲ್ಲ.</w:t>
      </w:r>
    </w:p>
    <w:p/>
    <w:p>
      <w:r xmlns:w="http://schemas.openxmlformats.org/wordprocessingml/2006/main">
        <w:t xml:space="preserve">ವಿಮೋಚನಕಾಂಡ 26:27 ಮತ್ತು ಗುಡಾರದ ಇನ್ನೊಂದು ಬದಿಯ ಬೋರ್ಡ್‌ಗಳಿಗೆ ಐದು ಬಾರ್‌ಗಳು ಮತ್ತು ಗುಡಾರದ ಬದಿಯ ಹಲಗೆಗಳಿಗೆ ಐದು ಬಾರ್‌ಗಳು, ಪಶ್ಚಿಮಕ್ಕೆ ಎರಡು ಬದಿಗಳಿಗೆ.</w:t>
      </w:r>
    </w:p>
    <w:p/>
    <w:p>
      <w:r xmlns:w="http://schemas.openxmlformats.org/wordprocessingml/2006/main">
        <w:t xml:space="preserve">ಅಂಗೀಕಾರವು ಗುಡಾರದ ನಿರ್ಮಾಣವನ್ನು ವಿವರಿಸುತ್ತದೆ, ಪ್ರತಿ ಬದಿಗೆ ಐದು ಬಾರ್‌ಗಳಿವೆ.</w:t>
      </w:r>
    </w:p>
    <w:p/>
    <w:p>
      <w:r xmlns:w="http://schemas.openxmlformats.org/wordprocessingml/2006/main">
        <w:t xml:space="preserve">1. ಒಟ್ಟಿಗೆ ನಿರ್ಮಿಸುವ ಶಕ್ತಿ: ಪೂಜಾ ಸ್ಥಳವನ್ನು ರಚಿಸಲು ಒಟ್ಟಿಗೆ ಕೆಲಸ ಮಾಡುವುದು</w:t>
      </w:r>
    </w:p>
    <w:p/>
    <w:p>
      <w:r xmlns:w="http://schemas.openxmlformats.org/wordprocessingml/2006/main">
        <w:t xml:space="preserve">2. ದ ಸ್ಟ್ರೆಂತ್ ಆಫ್ ಫೈವ್: ಯುನಿಫೈಯಿಂಗ್ ಸ್ಟ್ರಕ್ಚರ್ಸ್‌ನಲ್ಲಿ ಬೆಂಬಲವನ್ನು ಕಂಡುಹಿಡಿಯುವುದು</w:t>
      </w:r>
    </w:p>
    <w:p/>
    <w:p>
      <w:r xmlns:w="http://schemas.openxmlformats.org/wordprocessingml/2006/main">
        <w:t xml:space="preserve">1. ಕೀರ್ತನೆ 127:1 - ಕರ್ತನು ಮನೆಯನ್ನು ಕಟ್ಟದಿದ್ದರೆ, ಅದನ್ನು ಕಟ್ಟುವವರು ವ್ಯರ್ಥವಾಗಿ ಕೆಲಸ ಮಾಡುತ್ತಾರೆ.</w:t>
      </w:r>
    </w:p>
    <w:p/>
    <w:p>
      <w:r xmlns:w="http://schemas.openxmlformats.org/wordprocessingml/2006/main">
        <w:t xml:space="preserve">2.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ಮೂರು ಪಟ್ಟು ಬಳ್ಳಿಯು ಬೇಗನೆ ಮುರಿಯುವುದಿಲ್ಲ.</w:t>
      </w:r>
    </w:p>
    <w:p/>
    <w:p>
      <w:r xmlns:w="http://schemas.openxmlformats.org/wordprocessingml/2006/main">
        <w:t xml:space="preserve">ವಿಮೋಚನಕಾಂಡ 26:28 ಮತ್ತು ಹಲಗೆಗಳ ಮಧ್ಯದಲ್ಲಿರುವ ಮಧ್ಯದ ಪಟ್ಟಿಯು ಅಂತ್ಯದಿಂದ ಕೊನೆಯವರೆಗೆ ತಲುಪಬೇಕು.</w:t>
      </w:r>
    </w:p>
    <w:p/>
    <w:p>
      <w:r xmlns:w="http://schemas.openxmlformats.org/wordprocessingml/2006/main">
        <w:t xml:space="preserve">ಒಡಂಬಡಿಕೆಯ ಆರ್ಕ್‌ನಲ್ಲಿರುವ ಮಧ್ಯದ ಪಟ್ಟಿಯು ಬೋರ್ಡ್‌ಗಳ ಒಂದು ತುದಿಯಿಂದ ಇನ್ನೊಂದಕ್ಕೆ ತಲುಪಬೇಕು.</w:t>
      </w:r>
    </w:p>
    <w:p/>
    <w:p>
      <w:r xmlns:w="http://schemas.openxmlformats.org/wordprocessingml/2006/main">
        <w:t xml:space="preserve">1. ಏಕತೆಯ ಸಾಮರ್ಥ್ಯ - ಒಪ್ಪಂದದ ಆರ್ಕ್ ಹೇಗೆ ಏಕೀಕೃತ ಉದ್ದೇಶವನ್ನು ಹೊಂದುವ ಶಕ್ತಿಯನ್ನು ಉದಾಹರಿಸುತ್ತದೆ.</w:t>
      </w:r>
    </w:p>
    <w:p/>
    <w:p>
      <w:r xmlns:w="http://schemas.openxmlformats.org/wordprocessingml/2006/main">
        <w:t xml:space="preserve">2. ಮಧ್ಯದ ಪಟ್ಟಿಯ ಅರ್ಥ - ಎಕ್ಸೋಡಸ್ 26:28 ರಲ್ಲಿ ಮಧ್ಯದ ಪಟ್ಟಿಯ ಸಂಕೇತವನ್ನು ಅನ್ವೇಷಿಸುವುದು.</w:t>
      </w:r>
    </w:p>
    <w:p/>
    <w:p>
      <w:r xmlns:w="http://schemas.openxmlformats.org/wordprocessingml/2006/main">
        <w:t xml:space="preserve">1. ಕೀರ್ತನೆ 133:1 - "ಇಗೋ, ಸಹೋದರರು ಐಕ್ಯತೆಯಿಂದ ವಾಸಿಸುವಾಗ ಎಷ್ಟು ಒಳ್ಳೆಯದು ಮತ್ತು ಆಹ್ಲಾದಕರವಾಗಿರುತ್ತದೆ!"</w:t>
      </w:r>
    </w:p>
    <w:p/>
    <w:p>
      <w:r xmlns:w="http://schemas.openxmlformats.org/wordprocessingml/2006/main">
        <w:t xml:space="preserve">2. ಎಫೆಸಿಯನ್ಸ್ 4:3 - "ಶಾಂತಿಯ ಬಂಧದ ಮೂಲಕ ಆತ್ಮದ ಏಕತೆಯನ್ನು ಇರಿಸಿಕೊಳ್ಳಲು ಎಲ್ಲ ಪ್ರಯತ್ನಗಳನ್ನು ಮಾಡುವುದು."</w:t>
      </w:r>
    </w:p>
    <w:p/>
    <w:p>
      <w:r xmlns:w="http://schemas.openxmlformats.org/wordprocessingml/2006/main">
        <w:t xml:space="preserve">ವಿಮೋಚನಕಾಂಡ 26:29 ಮತ್ತು ನೀನು ಹಲಗೆಗಳನ್ನು ಚಿನ್ನದಿಂದ ಹೊದಿಸಬೇಕು ಮತ್ತು ಅದರ ಉಂಗುರಗಳನ್ನು ಚಿನ್ನದ ಉಂಗುರಗಳನ್ನು ಮಾಡು;</w:t>
      </w:r>
    </w:p>
    <w:p/>
    <w:p>
      <w:r xmlns:w="http://schemas.openxmlformats.org/wordprocessingml/2006/main">
        <w:t xml:space="preserve">ಗುಡಾರವನ್ನು ನಿರ್ಮಿಸುವ ಸೂಚನೆಗಳು ಬೋರ್ಡ್‌ಗಳು ಮತ್ತು ಬಾರ್‌ಗಳನ್ನು ಚಿನ್ನದಿಂದ ಹೊದಿಸಬೇಕೆಂದು ನಿರ್ದೇಶಿಸುತ್ತವೆ.</w:t>
      </w:r>
    </w:p>
    <w:p/>
    <w:p>
      <w:r xmlns:w="http://schemas.openxmlformats.org/wordprocessingml/2006/main">
        <w:t xml:space="preserve">1. ವಿಧೇಯತೆಯ ವೈಭವ: ದೇವರ ಸೂಚನೆಗಳನ್ನು ಅನುಸರಿಸುವ ಸೌಂದರ್ಯವನ್ನು ಅರ್ಥಮಾಡಿಕೊಳ್ಳುವುದು</w:t>
      </w:r>
    </w:p>
    <w:p/>
    <w:p>
      <w:r xmlns:w="http://schemas.openxmlformats.org/wordprocessingml/2006/main">
        <w:t xml:space="preserve">2. ಉದಾರತೆಯ ಉಡುಗೊರೆ: ದೇವರ ಮನೆಗೆ ಕೊಡುವ ಆಶೀರ್ವಾದ</w:t>
      </w:r>
    </w:p>
    <w:p/>
    <w:p>
      <w:r xmlns:w="http://schemas.openxmlformats.org/wordprocessingml/2006/main">
        <w:t xml:space="preserve">1. ರೋಮನ್ನರು 6: 17-18 - ಆದರೆ ನೀವು ಪಾಪದ ಸೇವಕರಾಗಿದ್ದಕ್ಕಾಗಿ ದೇವರಿಗೆ ಕೃತಜ್ಞತೆ ಸಲ್ಲಿಸಬೇಕು, ಆದರೆ ನೀವು ಹೃದಯದಿಂದ ನಿಮಗೆ ತಲುಪಿಸಿದ ಸಿದ್ಧಾಂತದ ರೂಪವನ್ನು ಪಾಲಿಸಿದ್ದೀರಿ. ನಂತರ ಪಾಪದಿಂದ ಮುಕ್ತರಾಗಿ, ನೀವು ಸದಾಚಾರದ ಸೇವಕರಾದಿರಿ.</w:t>
      </w:r>
    </w:p>
    <w:p/>
    <w:p>
      <w:r xmlns:w="http://schemas.openxmlformats.org/wordprocessingml/2006/main">
        <w:t xml:space="preserve">2. 2 ಸ್ಯಾಮ್ಯುಯೆಲ್ 7:1-2 - ಮತ್ತು ಅದು ಸಂಭವಿಸಿತು, ರಾಜನು ತನ್ನ ಮನೆಯಲ್ಲಿ ಕುಳಿತುಕೊಂಡನು, ಮತ್ತು ಕರ್ತನು ಅವನ ಎಲ್ಲಾ ಶತ್ರುಗಳಿಂದ ಸುತ್ತಲೂ ವಿಶ್ರಾಂತಿಯನ್ನು ಕೊಟ್ಟನು; ರಾಜನು ಪ್ರವಾದಿಯಾದ ನಾತಾನನಿಗೆ--ನೋಡಿ, ನಾನು ದೇವದಾರುಗಳ ಮನೆಯಲ್ಲಿ ವಾಸಿಸುತ್ತೇನೆ, ಆದರೆ ದೇವರ ಮಂಜೂಷವು ಪರದೆಯೊಳಗೆ ವಾಸಿಸುತ್ತದೆ ಎಂದು ಹೇಳಿದನು.</w:t>
      </w:r>
    </w:p>
    <w:p/>
    <w:p>
      <w:r xmlns:w="http://schemas.openxmlformats.org/wordprocessingml/2006/main">
        <w:t xml:space="preserve">ವಿಮೋಚನಕಾಂಡ 26:30 ಮತ್ತು ಪರ್ವತದಲ್ಲಿ ನಿನಗೆ ತೋರಿಸಿದ ಮಾದರಿಯ ಪ್ರಕಾರ ನೀನು ಗುಡಾರವನ್ನು ಮೇಲಕ್ಕೆ ಎತ್ತಬೇಕು.</w:t>
      </w:r>
    </w:p>
    <w:p/>
    <w:p>
      <w:r xmlns:w="http://schemas.openxmlformats.org/wordprocessingml/2006/main">
        <w:t xml:space="preserve">ದೇವರು ಮೋಶೆಗೆ ಪರ್ವತದ ಮೇಲೆ ಬಹಿರಂಗಪಡಿಸಿದ ಮಾದರಿಯ ಪ್ರಕಾರ ಗುಡಾರವನ್ನು ನಿರ್ಮಿಸಲು ಸೂಚಿಸಿದನು.</w:t>
      </w:r>
    </w:p>
    <w:p/>
    <w:p>
      <w:r xmlns:w="http://schemas.openxmlformats.org/wordprocessingml/2006/main">
        <w:t xml:space="preserve">1. ನಿಷ್ಠಾವಂತ ವಿಧೇಯತೆ: ಮೋಶೆಯ ಉದಾಹರಣೆಯಿಂದ ಕಲಿಯುವುದು</w:t>
      </w:r>
    </w:p>
    <w:p/>
    <w:p>
      <w:r xmlns:w="http://schemas.openxmlformats.org/wordprocessingml/2006/main">
        <w:t xml:space="preserve">2. ದೇವರ ಸೂಚನೆಗಳನ್ನು ಪಾಲಿಸುವ ಆಶೀರ್ವಾದಗಳು</w:t>
      </w:r>
    </w:p>
    <w:p/>
    <w:p>
      <w:r xmlns:w="http://schemas.openxmlformats.org/wordprocessingml/2006/main">
        <w:t xml:space="preserve">1. ಇಬ್ರಿಯರಿಗೆ 11:7-8 - ನಂಬಿಕೆಯಿಂದ ನೋಹನು ಇನ್ನೂ ಕಾಣದಿರುವ ವಿಷಯಗಳ ಬಗ್ಗೆ ದೇವರಿಂದ ಎಚ್ಚರಿಸಲ್ಪಟ್ಟನು, ಭಯದಿಂದ ಚಲಿಸಿದನು, ತನ್ನ ಮನೆಯ ರಕ್ಷಣೆಗಾಗಿ ಒಂದು ಆರ್ಕ್ ಅನ್ನು ಸಿದ್ಧಪಡಿಸಿದನು; ಅದರ ಮೂಲಕ ಅವನು ಲೋಕವನ್ನು ಖಂಡಿಸಿದನು ಮತ್ತು ನಂಬಿಕೆಯ ಮೂಲಕ ನೀತಿಗೆ ಉತ್ತರಾಧಿಕಾರಿಯಾದನು.</w:t>
      </w:r>
    </w:p>
    <w:p/>
    <w:p>
      <w:r xmlns:w="http://schemas.openxmlformats.org/wordprocessingml/2006/main">
        <w:t xml:space="preserve">2. ಮ್ಯಾಥ್ಯೂ 7: 24-27 - ಆದ್ದರಿಂದ ನನ್ನ ಈ ಮಾತುಗಳನ್ನು ಕೇಳುವವನು ಮತ್ತು ಅವುಗಳನ್ನು ಅನುಸರಿಸುವವನು, ನಾನು ಅವನನ್ನು ಬಂಡೆಯ ಮೇಲೆ ತನ್ನ ಮನೆಯನ್ನು ಕಟ್ಟಿದ ಬುದ್ಧಿವಂತ ಮನುಷ್ಯನಿಗೆ ಹೋಲಿಸುತ್ತೇನೆ: ಮತ್ತು ಮಳೆಯು ಇಳಿದು ಪ್ರವಾಹಗಳು ಬಂದವು ಮತ್ತು ಗಾಳಿ ಬೀಸಿ ಆ ಮನೆಯ ಮೇಲೆ ಬಡಿಯಿತು; ಮತ್ತು ಅದು ಬೀಳಲಿಲ್ಲ: ಅದು ಬಂಡೆಯ ಮೇಲೆ ಸ್ಥಾಪಿಸಲ್ಪಟ್ಟಿತು.</w:t>
      </w:r>
    </w:p>
    <w:p/>
    <w:p>
      <w:r xmlns:w="http://schemas.openxmlformats.org/wordprocessingml/2006/main">
        <w:t xml:space="preserve">ವಿಮೋಚನಕಾಂಡ 26:31 ಮತ್ತು ನೀನು ನೀಲಿ, ನೇರಳೆ, ಕಡುಗೆಂಪು ಮತ್ತು ಕುತಂತ್ರದ ನಯವಾದ ಹೆಣೆದ ನಾರುಬಟ್ಟೆಯಿಂದ ಮುಸುಕನ್ನು ಮಾಡು;</w:t>
      </w:r>
    </w:p>
    <w:p/>
    <w:p>
      <w:r xmlns:w="http://schemas.openxmlformats.org/wordprocessingml/2006/main">
        <w:t xml:space="preserve">ಗುಡಾರವನ್ನು ನಿರ್ಮಿಸಲು ದೇವರಿಂದ ಮೋಶೆಗೆ ನೀಡಿದ ಸೂಚನೆಗಳಲ್ಲಿ ನೀಲಿ, ನೇರಳೆ, ಕಡುಗೆಂಪು ಮತ್ತು ಉತ್ತಮವಾದ ಹೆಣೆದ ಲಿನಿನ್‌ನಿಂದ ಮುಸುಕನ್ನು ರಚಿಸುವುದು ಸೇರಿದೆ. ಅದನ್ನು ಕೌಶಲ್ಯದಿಂದ ರಚಿಸಬೇಕು ಮತ್ತು ಕೆರೂಬಿಮ್‌ಗಳಿಂದ ಅಲಂಕರಿಸಬೇಕು.</w:t>
      </w:r>
    </w:p>
    <w:p/>
    <w:p>
      <w:r xmlns:w="http://schemas.openxmlformats.org/wordprocessingml/2006/main">
        <w:t xml:space="preserve">1. ಗುಡಾರದ ಮುಸುಕು: ಕ್ರಿಸ್ತನ ತ್ಯಾಗದ ಚಿತ್ರ</w:t>
      </w:r>
    </w:p>
    <w:p/>
    <w:p>
      <w:r xmlns:w="http://schemas.openxmlformats.org/wordprocessingml/2006/main">
        <w:t xml:space="preserve">2. ಗುಡಾರದ ಕೌಶಲ್ಯ ಮತ್ತು ಕರಕುಶಲತೆ: ದೇವರ ಪರಿಪೂರ್ಣತೆಯ ಪ್ರತಿಬಿಂಬ</w:t>
      </w:r>
    </w:p>
    <w:p/>
    <w:p>
      <w:r xmlns:w="http://schemas.openxmlformats.org/wordprocessingml/2006/main">
        <w:t xml:space="preserve">1. ಇಬ್ರಿಯ 10:19-22 - ಆದುದರಿಂದ, ಸಹೋದರರೇ, ಯೇಸುವಿನ ರಕ್ತದಿಂದ ಪವಿತ್ರ ಸ್ಥಳಗಳನ್ನು ಪ್ರವೇಶಿಸುವ ಭರವಸೆ ನಮಗಿದೆ, ಏಕೆಂದರೆ ಅವನು ಪರದೆಯ ಮೂಲಕ ನಮಗೆ ತೆರೆದ ಹೊಸ ಮತ್ತು ಜೀವಂತ ಮಾರ್ಗದಿಂದ, ಅಂದರೆ, ತನ್ನ ಮಾಂಸದ ಮೂಲಕ, ಮತ್ತು ನಾವು ದೇವರ ಮನೆಯ ಮೇಲೆ ದೊಡ್ಡ ಪಾದ್ರಿಯನ್ನು ಹೊಂದಿರುವುದರಿಂದ, ನಂಬಿಕೆಯ ಪೂರ್ಣ ಭರವಸೆಯೊಂದಿಗೆ ನಿಜವಾದ ಹೃದಯದಿಂದ ಹತ್ತಿರ ಬರೋಣ, ನಮ್ಮ ಹೃದಯವು ದುಷ್ಟ ಮನಸ್ಸಾಕ್ಷಿಯಿಂದ ಶುದ್ಧವಾಗಿ ಚಿಮುಕಿಸಲಾಗುತ್ತದೆ ಮತ್ತು ನಮ್ಮ ದೇಹಗಳನ್ನು ಶುದ್ಧ ನೀರಿನಿಂದ ತೊಳೆದುಕೊಳ್ಳೋಣ.</w:t>
      </w:r>
    </w:p>
    <w:p/>
    <w:p>
      <w:r xmlns:w="http://schemas.openxmlformats.org/wordprocessingml/2006/main">
        <w:t xml:space="preserve">2. ಯೆಶಾಯ 6:1-3 - ಕಿಂಗ್ ಉಜ್ಜೀಯನು ಮರಣಹೊಂದಿದ ವರ್ಷದಲ್ಲಿ ನಾನು ಭಗವಂತನು ಸಿಂಹಾಸನದ ಮೇಲೆ ಕುಳಿತುಕೊಂಡಿರುವುದನ್ನು ನೋಡಿದೆ, ಎತ್ತರದ ಮತ್ತು ಮೇಲಕ್ಕೆತ್ತು; ಮತ್ತು ಅವನ ನಿಲುವಂಗಿಯ ರೈಲು ದೇವಾಲಯವನ್ನು ತುಂಬಿತು. ಅವನ ಮೇಲೆ ಸೆರಾಫಿಮ್ ನಿಂತಿದ್ದರು. ಪ್ರತಿಯೊಂದಕ್ಕೂ ಆರು ರೆಕ್ಕೆಗಳಿದ್ದವು: ಎರಡರಿಂದ ಅವನು ತನ್ನ ಮುಖವನ್ನು ಮುಚ್ಚಿದನು, ಮತ್ತು ಎರಡರಿಂದ ಅವನು ತನ್ನ ಪಾದಗಳನ್ನು ಮುಚ್ಚಿದನು ಮತ್ತು ಎರಡರಿಂದ ಅವನು ಹಾರಿದನು. ಮತ್ತು ಒಬ್ಬರು ಇನ್ನೊಬ್ಬರನ್ನು ಕರೆದು ಹೇಳಿದರು: ಸೈನ್ಯಗಳ ಕರ್ತನು ಪವಿತ್ರ, ಪವಿತ್ರ, ಪವಿತ್ರ; ಇಡೀ ಭೂಮಿಯು ಅವನ ಮಹಿಮೆಯಿಂದ ತುಂಬಿದೆ!</w:t>
      </w:r>
    </w:p>
    <w:p/>
    <w:p>
      <w:r xmlns:w="http://schemas.openxmlformats.org/wordprocessingml/2006/main">
        <w:t xml:space="preserve">ವಿಮೋಚನಕಾಂಡ 26:32 ಮತ್ತು ನೀನು ಅದನ್ನು ಚಿನ್ನದಿಂದ ಹೊದಿಸಿದ ಶಿಟ್ಟಿಮ್ ಮರದ ನಾಲ್ಕು ಕಂಬಗಳ ಮೇಲೆ ತೂಗುಹಾಕಬೇಕು;</w:t>
      </w:r>
    </w:p>
    <w:p/>
    <w:p>
      <w:r xmlns:w="http://schemas.openxmlformats.org/wordprocessingml/2006/main">
        <w:t xml:space="preserve">ಈ ವಾಕ್ಯವೃಂದವು ಗುಡಾರದ ನಿರ್ಮಾಣವನ್ನು ವಿವರಿಸುತ್ತದೆ, ಇದಕ್ಕೆ ಚಿನ್ನದಿಂದ ಹೊದಿಸಲಾದ ಶಿಟ್ಟಿಮ್ ಮರದ ನಾಲ್ಕು ಕಂಬಗಳು ಮತ್ತು ನಾಲ್ಕು ಬೆಳ್ಳಿಯ ಸಾಕೆಟ್‌ಗಳ ಅಗತ್ಯವಿರುತ್ತದೆ, ಇವುಗಳಿಗೆ ಕಂಬಗಳನ್ನು ಚಿನ್ನದ ಕೊಕ್ಕೆಗಳಿಂದ ಜೋಡಿಸಲಾಗಿದೆ.</w:t>
      </w:r>
    </w:p>
    <w:p/>
    <w:p>
      <w:r xmlns:w="http://schemas.openxmlformats.org/wordprocessingml/2006/main">
        <w:t xml:space="preserve">1. ದೇವರ ಗುಡಾರದ ಸೌಂದರ್ಯವು ದೇವರ ಮಹಿಮೆಯನ್ನು ಬಹಿರಂಗಪಡಿಸುತ್ತದೆ.</w:t>
      </w:r>
    </w:p>
    <w:p/>
    <w:p>
      <w:r xmlns:w="http://schemas.openxmlformats.org/wordprocessingml/2006/main">
        <w:t xml:space="preserve">2. ದೇವರ ಗುಡಾರಕ್ಕೆ ನಮ್ಮ ಬದ್ಧತೆಯು ಆತನಿಗೆ ನಮ್ಮ ಬದ್ಧತೆಯ ಪ್ರತಿಬಿಂಬವಾಗಿದೆ.</w:t>
      </w:r>
    </w:p>
    <w:p/>
    <w:p>
      <w:r xmlns:w="http://schemas.openxmlformats.org/wordprocessingml/2006/main">
        <w:t xml:space="preserve">1. ವಿಮೋಚನಕಾಂಡ 25:8 - "ಮತ್ತು ಅವರು ನನ್ನನ್ನು ಅಭಯಾರಣ್ಯವನ್ನಾಗಿ ಮಾಡಲಿ; ನಾನು ಅವರ ನಡುವೆ ವಾಸಿಸುತ್ತೇನೆ."</w:t>
      </w:r>
    </w:p>
    <w:p/>
    <w:p>
      <w:r xmlns:w="http://schemas.openxmlformats.org/wordprocessingml/2006/main">
        <w:t xml:space="preserve">2. ಕೀರ್ತನೆ 84:1 - "ಸೇನೆಗಳ ಕರ್ತನೇ, ನಿನ್ನ ವಾಸಸ್ಥಾನವು ಎಷ್ಟು ಸುಂದರವಾಗಿದೆ!"</w:t>
      </w:r>
    </w:p>
    <w:p/>
    <w:p>
      <w:r xmlns:w="http://schemas.openxmlformats.org/wordprocessingml/2006/main">
        <w:t xml:space="preserve">ವಿಮೋಚನಕಾಂಡ 26:33 ಮತ್ತು ನೀವು ಪರದೆಯೊಳಗೆ ಸಾಕ್ಷಿಯ ಮಂಜೂಷವನ್ನು ಅಲ್ಲಿಗೆ ತರಲು ನೀವು ಮುಸುಕನ್ನು ತೂಗುಹಾಕಬೇಕು;</w:t>
      </w:r>
    </w:p>
    <w:p/>
    <w:p>
      <w:r xmlns:w="http://schemas.openxmlformats.org/wordprocessingml/2006/main">
        <w:t xml:space="preserve">ವಿಮೋಚನಕಾಂಡ 26:33 ರ ಭಾಗವು ಪವಿತ್ರ ಸ್ಥಳವನ್ನು ಅತ್ಯಂತ ಪವಿತ್ರ ಸ್ಥಳದಿಂದ ಪ್ರತ್ಯೇಕಿಸಲು ಮತ್ತು ಪುರಾವೆಯ ಆರ್ಕ್ ಅನ್ನು ಅತ್ಯಂತ ಪವಿತ್ರ ಸ್ಥಳಕ್ಕೆ ತರಲು ಗುಡಾರದಲ್ಲಿ ಮುಸುಕನ್ನು ನೇತುಹಾಕುವ ಬಗ್ಗೆ ಮಾತನಾಡುತ್ತದೆ.</w:t>
      </w:r>
    </w:p>
    <w:p/>
    <w:p>
      <w:r xmlns:w="http://schemas.openxmlformats.org/wordprocessingml/2006/main">
        <w:t xml:space="preserve">1. ಪ್ರತ್ಯೇಕತೆಯ ಮುಸುಕು: ಗುಡಾರದಲ್ಲಿ ಮುಸುಕಿನ ಮಹತ್ವವನ್ನು ಅರ್ಥಮಾಡಿಕೊಳ್ಳುವುದು</w:t>
      </w:r>
    </w:p>
    <w:p/>
    <w:p>
      <w:r xmlns:w="http://schemas.openxmlformats.org/wordprocessingml/2006/main">
        <w:t xml:space="preserve">2. ಆತನ ಉಪಸ್ಥಿತಿಯು ಪವಿತ್ರವಾಗಿದೆ: ಅತ್ಯಂತ ಪವಿತ್ರ ಸ್ಥಳದಲ್ಲಿ ಸಾಕ್ಷ್ಯದ ಮಂಜೂಷದ ಅರ್ಥ</w:t>
      </w:r>
    </w:p>
    <w:p/>
    <w:p>
      <w:r xmlns:w="http://schemas.openxmlformats.org/wordprocessingml/2006/main">
        <w:t xml:space="preserve">1. ಇಬ್ರಿಯ 10:19-20 - ಆದುದರಿಂದ, ಸಹೋದರರೇ, ಯೇಸುವಿನ ರಕ್ತದಿಂದ ಪವಿತ್ರ ಸ್ಥಳಗಳನ್ನು ಪ್ರವೇಶಿಸುವ ಭರವಸೆ ನಮಗಿದೆ, ಏಕೆಂದರೆ ಆತನು ಪರದೆಯ ಮೂಲಕ ಅಂದರೆ ತನ್ನ ಮಾಂಸದ ಮೂಲಕ ನಮಗೆ ತೆರೆದ ಹೊಸ ಮತ್ತು ಜೀವಂತ ಮಾರ್ಗದಿಂದ.</w:t>
      </w:r>
    </w:p>
    <w:p/>
    <w:p>
      <w:r xmlns:w="http://schemas.openxmlformats.org/wordprocessingml/2006/main">
        <w:t xml:space="preserve">2. 1 ಕೊರಿಂಥಿಯಾನ್ಸ್ 6: 19-20 - ಅಥವಾ ನಿಮ್ಮ ದೇಹವು ನಿಮ್ಮೊಳಗಿನ ಪವಿತ್ರ ಆತ್ಮದ ದೇವಾಲಯವಾಗಿದೆ ಎಂದು ನಿಮಗೆ ತಿಳಿದಿಲ್ಲವೇ? ನೀವು ನಿಮ್ಮ ಸ್ವಂತವರಲ್ಲ, ಏಕೆಂದರೆ ನಿಮ್ಮನ್ನು ಬೆಲೆಗೆ ಖರೀದಿಸಲಾಗಿದೆ. ಆದ್ದರಿಂದ ನಿಮ್ಮ ದೇಹದಲ್ಲಿ ದೇವರನ್ನು ಮಹಿಮೆಪಡಿಸಿ.</w:t>
      </w:r>
    </w:p>
    <w:p/>
    <w:p>
      <w:r xmlns:w="http://schemas.openxmlformats.org/wordprocessingml/2006/main">
        <w:t xml:space="preserve">ವಿಮೋಚನಕಾಂಡ 26:34 ಮತ್ತು ನೀನು ಮಹಾಪವಿತ್ರ ಸ್ಥಳದಲ್ಲಿರುವ ಸಾಕ್ಷಿಯ ಮಂಜೂಷದ ಮೇಲೆ ಕರುಣಾಸನವನ್ನು ಇಡಬೇಕು.</w:t>
      </w:r>
    </w:p>
    <w:p/>
    <w:p>
      <w:r xmlns:w="http://schemas.openxmlformats.org/wordprocessingml/2006/main">
        <w:t xml:space="preserve">ಕರುಣೆಯ ಆಸನವನ್ನು ಅತ್ಯಂತ ಪವಿತ್ರ ಸ್ಥಳದಲ್ಲಿ ಸಾಕ್ಷ್ಯದ ಆರ್ಕ್ ಮೇಲೆ ಇರಿಸಲಾಯಿತು.</w:t>
      </w:r>
    </w:p>
    <w:p/>
    <w:p>
      <w:r xmlns:w="http://schemas.openxmlformats.org/wordprocessingml/2006/main">
        <w:t xml:space="preserve">1. ದೇವರ ಕರುಣೆ: ಅವನೊಂದಿಗಿನ ನಮ್ಮ ಸಂಬಂಧದ ಅಡಿಪಾಯ</w:t>
      </w:r>
    </w:p>
    <w:p/>
    <w:p>
      <w:r xmlns:w="http://schemas.openxmlformats.org/wordprocessingml/2006/main">
        <w:t xml:space="preserve">2. ಅತ್ಯಂತ ಪವಿತ್ರ ಸ್ಥಳದಲ್ಲಿ ದಯಾ ಆಸನದ ಮಹತ್ವ</w:t>
      </w:r>
    </w:p>
    <w:p/>
    <w:p>
      <w:r xmlns:w="http://schemas.openxmlformats.org/wordprocessingml/2006/main">
        <w:t xml:space="preserve">1. ಕೀರ್ತನೆ 103:11-14 - "ಆಕಾಶವು ಭೂಮಿಯ ಮೇಲೆ ಎಷ್ಟು ಎತ್ತರದಲ್ಲಿದೆಯೋ, ಆತನಿಗೆ ಭಯಪಡುವವರ ಕಡೆಗೆ ಆತನ ದೃಢವಾದ ಪ್ರೀತಿಯು ಎಷ್ಟು ದೊಡ್ಡದಾಗಿದೆ; ಪೂರ್ವವು ಪಶ್ಚಿಮದಿಂದ ಎಷ್ಟು ದೂರದಲ್ಲಿದೆ, ಆತನು ನಮ್ಮ ಅಪರಾಧಗಳನ್ನು ತೆಗೆದುಹಾಕುತ್ತಾನೆ. ನಮ್ಮಿಂದ, ತಂದೆಯು ತನ್ನ ಮಕ್ಕಳಿಗೆ ಕನಿಕರವನ್ನು ತೋರಿಸುವಂತೆ, ಕರ್ತನು ತನಗೆ ಭಯಪಡುವವರಿಗೆ ಕನಿಕರವನ್ನು ತೋರಿಸುತ್ತಾನೆ, ಯಾಕಂದರೆ ಆತನು ನಮ್ಮ ಚೌಕಟ್ಟನ್ನು ತಿಳಿದಿದ್ದಾನೆ ಮತ್ತು ನಾವು ಧೂಳಿನೆಂದು ಅವರು ನೆನಪಿಸಿಕೊಳ್ಳುತ್ತಾರೆ.</w:t>
      </w:r>
    </w:p>
    <w:p/>
    <w:p>
      <w:r xmlns:w="http://schemas.openxmlformats.org/wordprocessingml/2006/main">
        <w:t xml:space="preserve">2. ಹೀಬ್ರೂ 4:14-16 - "ಅಂದಿನಿಂದ ನಮಗೆ ಸ್ವರ್ಗದ ಮೂಲಕ ಹಾದುಹೋಗುವ ಒಬ್ಬ ಮಹಾನ್ ಮಹಾಯಾಜಕ, ದೇವರ ಮಗನಾದ ಯೇಸು, ನಮ್ಮ ತಪ್ಪೊಪ್ಪಿಗೆಯನ್ನು ನಾವು ಬಿಗಿಯಾಗಿ ಹಿಡಿದುಕೊಳ್ಳೋಣ. ಏಕೆಂದರೆ ನಮಗೆ ಸಾಧ್ಯವಾಗದ ಮಹಾಯಾಜಕ ಇಲ್ಲ. ನಮ್ಮ ದೌರ್ಬಲ್ಯಗಳ ಬಗ್ಗೆ ಸಹಾನುಭೂತಿ ಹೊಂದಲು, ಆದರೆ ಪ್ರತಿ ವಿಷಯದಲ್ಲೂ ನಮ್ಮಂತೆ ಪ್ರಲೋಭನೆಗೆ ಒಳಗಾದವನು, ಆದರೂ ಪಾಪವಿಲ್ಲದೆ. ನಂತರ ನಾವು ಕರುಣೆಯನ್ನು ಸ್ವೀಕರಿಸಲು ಮತ್ತು ಅಗತ್ಯವಿರುವ ಸಮಯದಲ್ಲಿ ಸಹಾಯ ಮಾಡಲು ಅನುಗ್ರಹವನ್ನು ಕಂಡುಕೊಳ್ಳಲು ನಾವು ವಿಶ್ವಾಸದಿಂದ ಕೃಪೆಯ ಸಿಂಹಾಸನದ ಬಳಿಗೆ ಬರೋಣ. ."</w:t>
      </w:r>
    </w:p>
    <w:p/>
    <w:p>
      <w:r xmlns:w="http://schemas.openxmlformats.org/wordprocessingml/2006/main">
        <w:t xml:space="preserve">ವಿಮೋಚನಕಾಂಡ 26:35 ಮತ್ತು ನೀವು ಮೇಜನ್ನು ಪರದೆಯಿಲ್ಲದೆ ಮತ್ತು ಮೇಣದಬತ್ತಿಯನ್ನು ದಕ್ಷಿಣಕ್ಕೆ ಗುಡಾರದ ಬದಿಯಲ್ಲಿ ಮೇಜಿನ ಮೇಲೆ ಇಡಬೇಕು ಮತ್ತು ನೀವು ಮೇಜಿನ ಉತ್ತರಕ್ಕೆ ಇಡಬೇಕು.</w:t>
      </w:r>
    </w:p>
    <w:p/>
    <w:p>
      <w:r xmlns:w="http://schemas.openxmlformats.org/wordprocessingml/2006/main">
        <w:t xml:space="preserve">ಮೇಜು ಮತ್ತು ಕ್ಯಾಂಡಲ್ ಸ್ಟಿಕ್ ಅನ್ನು ಗುಡಾರದೊಳಗೆ ಇರಿಸಲು ದೇವರು ಮೋಶೆಗೆ ಸೂಚಿಸುತ್ತಾನೆ, ಮೇಜು ಉತ್ತರ ಭಾಗದಲ್ಲಿ ಮತ್ತು ಕ್ಯಾಂಡಲ್ ಸ್ಟಿಕ್ ದಕ್ಷಿಣ ಭಾಗದಲ್ಲಿ.</w:t>
      </w:r>
    </w:p>
    <w:p/>
    <w:p>
      <w:r xmlns:w="http://schemas.openxmlformats.org/wordprocessingml/2006/main">
        <w:t xml:space="preserve">1. ಟೇಬರ್ನೇಕಲ್ ಪೀಠೋಪಕರಣಗಳ ಸಾಂಕೇತಿಕ ಅರ್ಥ</w:t>
      </w:r>
    </w:p>
    <w:p/>
    <w:p>
      <w:r xmlns:w="http://schemas.openxmlformats.org/wordprocessingml/2006/main">
        <w:t xml:space="preserve">2. ದೇವರ ಉಪಸ್ಥಿತಿಯಲ್ಲಿ ವಾಸಿಸುವುದು: ಟೇಬರ್ನೇಕಲ್ನ ಅಧ್ಯಯನ</w:t>
      </w:r>
    </w:p>
    <w:p/>
    <w:p>
      <w:r xmlns:w="http://schemas.openxmlformats.org/wordprocessingml/2006/main">
        <w:t xml:space="preserve">1. ಹೀಬ್ರೂ 9: 1-5 - ಗುಡಾರವು ದೇವರ ಉಪಸ್ಥಿತಿಯ ಸ್ವರ್ಗೀಯ ವಾಸ್ತವತೆಯ ಸಂಕೇತವಾಗಿದೆ.</w:t>
      </w:r>
    </w:p>
    <w:p/>
    <w:p>
      <w:r xmlns:w="http://schemas.openxmlformats.org/wordprocessingml/2006/main">
        <w:t xml:space="preserve">2. ಜಾನ್ 1:14 - ದೇವರ ವಾಕ್ಯವಾದ ಜೀಸಸ್ ನಮ್ಮ ನಡುವೆ ವಾಸಿಸಲು ಬಂದರು, ನಾವು ದೇವರ ಸನ್ನಿಧಿಯಲ್ಲಿ ವಾಸಿಸಲು ಸಾಧ್ಯವಾಯಿತು.</w:t>
      </w:r>
    </w:p>
    <w:p/>
    <w:p>
      <w:r xmlns:w="http://schemas.openxmlformats.org/wordprocessingml/2006/main">
        <w:t xml:space="preserve">ವಿಮೋಚನಕಾಂಡ 26:36 ಮತ್ತು ನೀನು ಗುಡಾರದ ಬಾಗಿಲಿಗೆ ನೀಲಿ, ನೇರಳೆ, ಕಡುಗೆಂಪು ಮತ್ತು ಸೂಕ್ಷ್ಮವಾದ ಎಳೆ ನಾರುಬಟ್ಟೆಯಿಂದ ನೇತುಹಾಕಬೇಕು.</w:t>
      </w:r>
    </w:p>
    <w:p/>
    <w:p>
      <w:r xmlns:w="http://schemas.openxmlformats.org/wordprocessingml/2006/main">
        <w:t xml:space="preserve">ದೇವದರ್ಶನದ ಗುಡಾರದ ಪ್ರವೇಶಕ್ಕಾಗಿ ನೀಲಿ, ನೇರಳೆ, ಕಡುಗೆಂಪು ಮತ್ತು ಉತ್ತಮವಾದ ಎಳೆ ನಾರುಬಣ್ಣದ ಸಂಯೋಜನೆಯನ್ನು ಬಳಸಿ ಒಂದು ವಿಸ್ತಾರವಾದ ನೇತಾಡುವಿಕೆಯನ್ನು ರಚಿಸಲಾಯಿತು.</w:t>
      </w:r>
    </w:p>
    <w:p/>
    <w:p>
      <w:r xmlns:w="http://schemas.openxmlformats.org/wordprocessingml/2006/main">
        <w:t xml:space="preserve">1: ನಾವು ಸೃಜನಶೀಲರಾಗಿರಲು ಮತ್ತು ನಮ್ಮ ನಂಬಿಕೆಯನ್ನು ನಮ್ಮ ಕೃತಿಗಳ ಮೂಲಕ ವ್ಯಕ್ತಪಡಿಸಲು ದೇವರು ಬಯಸುತ್ತಾನೆ.</w:t>
      </w:r>
    </w:p>
    <w:p/>
    <w:p>
      <w:r xmlns:w="http://schemas.openxmlformats.org/wordprocessingml/2006/main">
        <w:t xml:space="preserve">2: ನಾವು ದೇವರಿಗಾಗಿ ವಿಶೇಷವಾದದ್ದನ್ನು ರಚಿಸಿದಾಗ, ಅದನ್ನು ಶ್ರೇಷ್ಠತೆ ಮತ್ತು ಅತ್ಯುತ್ತಮ ವಸ್ತುಗಳೊಂದಿಗೆ ಮಾಡಬೇಕು.</w:t>
      </w:r>
    </w:p>
    <w:p/>
    <w:p>
      <w:r xmlns:w="http://schemas.openxmlformats.org/wordprocessingml/2006/main">
        <w:t xml:space="preserve">1: ಕೊಲೊಸ್ಸಿಯನ್ಸ್ 3: 23-24 - ನೀವು ಏನು ಮಾಡಿದರೂ, ಲಾರ್ಡ್‌ನಿಂದ ನೀವು ನಿಮ್ಮ ಪ್ರತಿಫಲವಾಗಿ ಆನುವಂಶಿಕತೆಯನ್ನು ಪಡೆಯುತ್ತೀರಿ ಎಂದು ತಿಳಿದುಕೊಂಡು, ಪುರುಷರಿಗಾಗಿ ಅಲ್ಲ, ಲಾರ್ಡ್‌ಗಾಗಿ ಹೃದಯದಿಂದ ಕೆಲಸ ಮಾಡಿ.</w:t>
      </w:r>
    </w:p>
    <w:p/>
    <w:p>
      <w:r xmlns:w="http://schemas.openxmlformats.org/wordprocessingml/2006/main">
        <w:t xml:space="preserve">2: ನಾಣ್ಣುಡಿಗಳು 16: 3 - ನಿಮ್ಮ ಕೆಲಸವನ್ನು ಭಗವಂತನಿಗೆ ಒಪ್ಪಿಸಿ, ಮತ್ತು ನಿಮ್ಮ ಯೋಜನೆಗಳು ಸ್ಥಾಪಿಸಲ್ಪಡುತ್ತವೆ.</w:t>
      </w:r>
    </w:p>
    <w:p/>
    <w:p>
      <w:r xmlns:w="http://schemas.openxmlformats.org/wordprocessingml/2006/main">
        <w:t xml:space="preserve">ವಿಮೋಚನಕಾಂಡ 26:37 ಮತ್ತು ತೂಗುವ ಐದು ಕಂಬಗಳನ್ನು ಶಿಟ್ಟಿಮ್ ಮರದಿಂದ ಮಾಡಿ, ಅವುಗಳನ್ನು ಚಿನ್ನದಿಂದ ಹೊದಿಸಬೇಕು, ಮತ್ತು ಅವುಗಳ ಕೊಕ್ಕೆಗಳು ಚಿನ್ನದಿಂದ ಇರಬೇಕು ಮತ್ತು ನೀವು ಅವುಗಳಿಗೆ ಐದು ಹಿತ್ತಾಳೆಯ ಕುಳಿಗಳನ್ನು ಹಾಕಬೇಕು.</w:t>
      </w:r>
    </w:p>
    <w:p/>
    <w:p>
      <w:r xmlns:w="http://schemas.openxmlformats.org/wordprocessingml/2006/main">
        <w:t xml:space="preserve">ಬೈಬಲ್‌ನ ಈ ಭಾಗವು ಓದುಗರಿಗೆ ಶಿಟ್ಟಿಮ್ ಮರದಿಂದ ಐದು ಕಂಬಗಳನ್ನು ಮಾಡಲು ಮತ್ತು ಅವುಗಳನ್ನು ಚಿನ್ನದಿಂದ ಹೊದಿಸಲು ಮತ್ತು ಕಂಬಗಳಿಗೆ ಐದು ಹಿತ್ತಾಳೆಯ ಸಾಕೆಟ್‌ಗಳನ್ನು ಬಿತ್ತರಿಸಲು ಸೂಚಿಸುತ್ತದೆ.</w:t>
      </w:r>
    </w:p>
    <w:p/>
    <w:p>
      <w:r xmlns:w="http://schemas.openxmlformats.org/wordprocessingml/2006/main">
        <w:t xml:space="preserve">1. ವಿಧೇಯತೆಯ ಸೌಂದರ್ಯ - ದೇವರ ಸೂಚನೆಗಳನ್ನು ಅನುಸರಿಸುವುದು ಹೇಗೆ ಸೌಂದರ್ಯ ಮತ್ತು ವೈಭವವನ್ನು ತರಬಹುದು</w:t>
      </w:r>
    </w:p>
    <w:p/>
    <w:p>
      <w:r xmlns:w="http://schemas.openxmlformats.org/wordprocessingml/2006/main">
        <w:t xml:space="preserve">2. ಭರವಸೆಯ ಶಕ್ತಿ - ನಮ್ಮ ಜೀವನದಲ್ಲಿ ದೇವರ ವಾಗ್ದಾನಗಳು ನಮಗೆ ಶಕ್ತಿ ಮತ್ತು ಭರವಸೆಯನ್ನು ಹೇಗೆ ನೀಡುತ್ತವೆ</w:t>
      </w:r>
    </w:p>
    <w:p/>
    <w:p>
      <w:r xmlns:w="http://schemas.openxmlformats.org/wordprocessingml/2006/main">
        <w:t xml:space="preserve">1. ಧರ್ಮೋಪದೇಶಕಾಂಡ 10:1-5 - ವಿಧೇಯತೆಗಾಗಿ ಲಾರ್ಡ್ಸ್ ಸೂಚನೆಗಳು</w:t>
      </w:r>
    </w:p>
    <w:p/>
    <w:p>
      <w:r xmlns:w="http://schemas.openxmlformats.org/wordprocessingml/2006/main">
        <w:t xml:space="preserve">2. ಕೀರ್ತನೆ 119:105 - ಮಾರ್ಗದರ್ಶನ ಮತ್ತು ಸತ್ಯದ ದೇವರ ಭರವಸೆ</w:t>
      </w:r>
    </w:p>
    <w:p/>
    <w:p>
      <w:r xmlns:w="http://schemas.openxmlformats.org/wordprocessingml/2006/main">
        <w:t xml:space="preserve">ಎಕ್ಸೋಡಸ್ 27 ಅನ್ನು ಮೂರು ಪ್ಯಾರಾಗಳಲ್ಲಿ ಈ ಕೆಳಗಿನಂತೆ ಸಂಕ್ಷೇಪಿಸಬಹುದು, ಸೂಚಿಸಿದ ಪದ್ಯಗಳೊಂದಿಗೆ:</w:t>
      </w:r>
    </w:p>
    <w:p/>
    <w:p>
      <w:r xmlns:w="http://schemas.openxmlformats.org/wordprocessingml/2006/main">
        <w:t xml:space="preserve">ಪ್ಯಾರಾಗ್ರಾಫ್ 1: ಎಕ್ಸೋಡಸ್ 27: 1-8 ರಲ್ಲಿ, ದಹನ ಬಲಿಪೀಠದ ನಿರ್ಮಾಣಕ್ಕೆ ದೇವರು ಸೂಚನೆಗಳನ್ನು ನೀಡುತ್ತಾನೆ. ಯಜ್ಞವೇದಿಯನ್ನು ಅಕೇಶಿಯ ಮರದಿಂದ ಮಾಡಬೇಕು ಮತ್ತು ತಾಮ್ರದಿಂದ ಹೊದಿಸಬೇಕು. ಇದು ಚದರ ಆಕಾರವನ್ನು ಹೊಂದಿರಬೇಕು, ಅದರ ನಾಲ್ಕು ಮೂಲೆಗಳಲ್ಲಿ ಕೊಂಬುಗಳಿರುತ್ತವೆ. ಬಲಿಪೀಠದ ಒಳಗೆ ಕಂಚಿನ ತುರಿಯುವಿಕೆಯನ್ನು ಇಡಬೇಕು ಮತ್ತು ಅದನ್ನು ಸಾಗಿಸಲು ಉಂಗುರಗಳು ಮತ್ತು ಕಂಬಗಳನ್ನು ಹೊಂದಿರಬೇಕು. ಈ ಬಲಿಪೀಠವು ಯೆಹೋವನಿಗೆ ಯಜ್ಞಗಳನ್ನು ಅರ್ಪಿಸುವ ಸ್ಥಳವಾಗಿ ಕಾರ್ಯನಿರ್ವಹಿಸುತ್ತದೆ.</w:t>
      </w:r>
    </w:p>
    <w:p/>
    <w:p>
      <w:r xmlns:w="http://schemas.openxmlformats.org/wordprocessingml/2006/main">
        <w:t xml:space="preserve">ಪ್ಯಾರಾಗ್ರಾಫ್ 2: ವಿಮೋಚನಕಾಂಡ 27: 9-19 ರಲ್ಲಿ ಮುಂದುವರಿಯುತ್ತಾ, ಗುಡಾರದ ಸುತ್ತಲಿನ ಅಂಗಳದ ನಿರ್ಮಾಣದ ಬಗ್ಗೆ ಸೂಚನೆಗಳನ್ನು ನೀಡಲಾಗಿದೆ. ಅಂಗಳವು ಆಯತಾಕಾರದ ಆಕಾರದಲ್ಲಿರಬೇಕು ಮತ್ತು ಸೂಕ್ಷ್ಮವಾದ ನಾರುಬಟ್ಟೆಯಿಂದ ಮಾಡಿದ ಪರದೆಗಳಿಂದ ಸುತ್ತುವರಿಯಬೇಕು. ಪರದೆಗಳನ್ನು ಕಂಚಿನ ತಳದಲ್ಲಿ ಸ್ಥಾಪಿಸಲಾದ ಕಂಬಗಳಿಂದ ಬೆಂಬಲಿಸಲಾಗುತ್ತದೆ ಮತ್ತು ಬೆಳ್ಳಿಯ ಕೊಕ್ಕೆಗಳು ಮತ್ತು ರಾಡ್‌ಗಳಿಂದ ಜೋಡಿಸಲಾಗಿದೆ. ಅಂಗಳದ ಪ್ರವೇಶದ್ವಾರವು ಒಂದು ಬದಿಯಲ್ಲಿದೆ, ಅಲ್ಲಿ ನೀಲಿ, ನೇರಳೆ ಮತ್ತು ಕಡುಗೆಂಪು ನೂಲುಗಳಿಂದ ಮಾಡಿದ ಪರದೆಯು ಉತ್ತಮವಾದ ನಾರುಬಟ್ಟೆಯಿಂದ ನೇಯ್ದಿದೆ.</w:t>
      </w:r>
    </w:p>
    <w:p/>
    <w:p>
      <w:r xmlns:w="http://schemas.openxmlformats.org/wordprocessingml/2006/main">
        <w:t xml:space="preserve">ಪ್ಯಾರಾಗ್ರಾಫ್ 3: ಎಕ್ಸೋಡಸ್ 27: 20-21 ರಲ್ಲಿ, ಗುಡಾರದ ಮೆನೋರಾ ಒಳಗೆ ದೀಪಸ್ತಂಭದ ಆರೈಕೆಯ ಬಗ್ಗೆ ದೇವರು ಮೋಶೆಗೆ ಸೂಚನೆ ನೀಡುತ್ತಾನೆ. ಆರನ್ ಮತ್ತು ಅವನ ಪುತ್ರರು ಅದರ ದೀಪಗಳನ್ನು ಸಂಜೆಯಿಂದ ಬೆಳಗಿನ ತನಕ ನಿರಂತರವಾಗಿ ಉರಿಯುವಂತೆ ಆಜ್ಞಾಪಿಸಲ್ಪಟ್ಟಿದ್ದಾರೆ, ಯೆಹೋವನ ಮುಂದೆ ಅವನ ಜನರ ನಡುವೆ ದೈವಿಕ ಉಪಸ್ಥಿತಿಯನ್ನು ಸಂಕೇತಿಸುವ ಶಾಶ್ವತ ಬೆಳಕು.</w:t>
      </w:r>
    </w:p>
    <w:p/>
    <w:p>
      <w:r xmlns:w="http://schemas.openxmlformats.org/wordprocessingml/2006/main">
        <w:t xml:space="preserve">ಸಾರಾಂಶದಲ್ಲಿ:</w:t>
      </w:r>
    </w:p>
    <w:p>
      <w:r xmlns:w="http://schemas.openxmlformats.org/wordprocessingml/2006/main">
        <w:t xml:space="preserve">ಎಕ್ಸೋಡಸ್ 27 ಪ್ರಸ್ತುತಪಡಿಸುತ್ತದೆ:</w:t>
      </w:r>
    </w:p>
    <w:p>
      <w:r xmlns:w="http://schemas.openxmlformats.org/wordprocessingml/2006/main">
        <w:t xml:space="preserve">ದಹನ ಬಲಿಯ ಬಲಿಪೀಠವನ್ನು ನಿರ್ಮಿಸಲು ಸೂಚನೆಗಳು;</w:t>
      </w:r>
    </w:p>
    <w:p>
      <w:r xmlns:w="http://schemas.openxmlformats.org/wordprocessingml/2006/main">
        <w:t xml:space="preserve">ಕಂಚಿನಿಂದ ಹೊದಿಸಿದ ಅಕೇಶಿಯ ಮರದ ಬಳಕೆ; ಚದರ ಆಕಾರ; ಮೂಲೆಗಳಲ್ಲಿ ಕೊಂಬುಗಳು;</w:t>
      </w:r>
    </w:p>
    <w:p>
      <w:r xmlns:w="http://schemas.openxmlformats.org/wordprocessingml/2006/main">
        <w:t xml:space="preserve">ಕಂಚಿನ ತುರಿಯುವಿಕೆ; ಉಂಗುರಗಳು, ಸಾಗಿಸಲು ಕಂಬಗಳು; ತ್ಯಾಗದ ಸ್ಥಳವಾಗಿ ಉದ್ದೇಶ.</w:t>
      </w:r>
    </w:p>
    <w:p/>
    <w:p>
      <w:r xmlns:w="http://schemas.openxmlformats.org/wordprocessingml/2006/main">
        <w:t xml:space="preserve">ಗುಡಾರದ ಸುತ್ತ ಪ್ರಾಂಗಣ ನಿರ್ಮಾಣಕ್ಕೆ ಸಂಬಂಧಿಸಿದ ಸೂಚನೆಗಳು;</w:t>
      </w:r>
    </w:p>
    <w:p>
      <w:r xmlns:w="http://schemas.openxmlformats.org/wordprocessingml/2006/main">
        <w:t xml:space="preserve">ಕಂಚಿನ ತಳದಲ್ಲಿ ಸ್ಥಾಪಿಸಲಾದ ಕಂಬಗಳಿಂದ ಬೆಂಬಲಿತವಾದ ಉತ್ತಮವಾದ ಲಿನಿನ್ ಪರದೆಗಳು;</w:t>
      </w:r>
    </w:p>
    <w:p>
      <w:r xmlns:w="http://schemas.openxmlformats.org/wordprocessingml/2006/main">
        <w:t xml:space="preserve">ಸಿಲ್ವರ್ ಕೊಕ್ಕೆಗಳು, ಕಂಬಗಳನ್ನು ಸಂಪರ್ಕಿಸುವ ರಾಡ್ಗಳು; ವರ್ಣರಂಜಿತ ನೂಲುಗಳಿಂದ ನೇಯ್ದ ಪ್ರವೇಶ ಪರದೆ.</w:t>
      </w:r>
    </w:p>
    <w:p/>
    <w:p>
      <w:r xmlns:w="http://schemas.openxmlformats.org/wordprocessingml/2006/main">
        <w:t xml:space="preserve">ಆರೈಕೆಯ ಬಗ್ಗೆ ಆಜ್ಞೆ, ದೀಪಸ್ತಂಭದ ನಿರಂತರ ದಹನ (ಮೆನೋರಾ);</w:t>
      </w:r>
    </w:p>
    <w:p>
      <w:r xmlns:w="http://schemas.openxmlformats.org/wordprocessingml/2006/main">
        <w:t xml:space="preserve">ಆರೋನ್ ಮತ್ತು ಅವನ ಮಕ್ಕಳು ದೀಪಗಳನ್ನು ನಿರ್ವಹಿಸುವ ಜವಾಬ್ದಾರಿಯನ್ನು ಹೊಂದಿದ್ದಾರೆ;</w:t>
      </w:r>
    </w:p>
    <w:p>
      <w:r xmlns:w="http://schemas.openxmlformats.org/wordprocessingml/2006/main">
        <w:t xml:space="preserve">ಯೆಹೋವನ ಉಪಸ್ಥಿತಿಯ ಮೊದಲು ಶಾಶ್ವತ ಬೆಳಕಿನ ಸಾಂಕೇತಿಕ ಪ್ರಾತಿನಿಧ್ಯ.</w:t>
      </w:r>
    </w:p>
    <w:p/>
    <w:p>
      <w:r xmlns:w="http://schemas.openxmlformats.org/wordprocessingml/2006/main">
        <w:t xml:space="preserve">ಈ ಅಧ್ಯಾಯವು ಪವಿತ್ರ ಸ್ಥಳದ ನಿರ್ಮಾಣಕ್ಕೆ ಸಂಬಂಧಿಸಿದ ಸೂಚನೆಗಳೊಂದಿಗೆ ಮುಂದುವರಿಯುತ್ತದೆ, ವಾಸ್ತುಶಿಲ್ಪದ ಘಟಕಗಳನ್ನು ಒತ್ತಿಹೇಳುವ ಗುಡಾರ, ಪುರಾತನ ಸಮೀಪದ ಪೂರ್ವ ಧಾರ್ಮಿಕ ಸಂಪ್ರದಾಯಗಳೊಂದಿಗೆ ಆಗಾಗ್ಗೆ ಸಂಬಂಧಿಸಿದ ವಾಸ್ತುಶಿಲ್ಪದ ವೈಶಿಷ್ಟ್ಯಗಳು ಗೌರವ, ತ್ಯಾಗದಂತಹ ವಿಷಯಗಳನ್ನು ಹೈಲೈಟ್ ಮಾಡುವ ಭೌತಿಕ ಪ್ರಾತಿನಿಧ್ಯಗಳ ಮೂಲಕ ಜ್ಞಾಪನೆಗಳಾಗಿ ಕಾರ್ಯನಿರ್ವಹಿಸುವ ಮೂಲಕ ಪ್ರದರ್ಶಿಸಲಾಗುತ್ತದೆ, ಒಡಂಬಡಿಕೆಯ ಸಂಬಂಧವನ್ನು ಪ್ರತಿಬಿಂಬಿಸುವ ಸಂರಕ್ಷಕರು ಆಯ್ಕೆ ಮಾಡಿದ ಜನರನ್ನು ಒಟ್ಟಿಗೆ ಬಂಧಿಸುತ್ತಾರೆ. ದೈವಿಕ ಅಧಿಕಾರದ ಅಡಿಯಲ್ಲಿ, ಪುರೋಹಿತಶಾಹಿಗೆ ಸಂಬಂಧಿಸಿದ ಪರಿಕಲ್ಪನೆಗಳನ್ನು ಒಳಗೊಂಡಿರುವ ಸಾಮೂಹಿಕ ಭವಿಷ್ಯವನ್ನು ರೂಪಿಸುವ ಉದ್ದೇಶಗಳನ್ನು ಪೂರೈಸುವ ಗುರಿಯನ್ನು ಹೊಂದಿದೆ, ರಾಷ್ಟ್ರವು ಹೀಬ್ರೂ ಸಮುದಾಯದಲ್ಲಿ ಪ್ರಚಲಿತದಲ್ಲಿರುವ ಧಾರ್ಮಿಕ ಸಂಪ್ರದಾಯಗಳಲ್ಲಿ ಪೂಜಿಸಲ್ಪಟ್ಟ ದೇವತೆಯ ಕಡೆಗೆ ನಿಷ್ಠೆಯ ಬಗ್ಗೆ ಸಾಕ್ಷಿಯಾಗಿ ಪ್ರತಿನಿಧಿಸುವ ಪ್ರತಿನಿಧಿಗಳಾಗಿ ಸೇವೆ ಸಲ್ಲಿಸುತ್ತದೆ.</w:t>
      </w:r>
    </w:p>
    <w:p/>
    <w:p>
      <w:r xmlns:w="http://schemas.openxmlformats.org/wordprocessingml/2006/main">
        <w:t xml:space="preserve">ವಿಮೋಚನಕಾಂಡ 27:1 ಐದು ಮೊಳ ಉದ್ದ ಮತ್ತು ಐದು ಮೊಳ ಅಗಲವಿರುವ ಶಿಟ್ಟಿಮ್ ಮರದಿಂದ ಬಲಿಪೀಠವನ್ನು ಮಾಡಬೇಕು. ಬಲಿಪೀಠವು ಚತುರ್ಭುಜವಾಗಿರಬೇಕು ಮತ್ತು ಅದರ ಎತ್ತರವು ಮೂರು ಮೊಳವಾಗಿರಬೇಕು.</w:t>
      </w:r>
    </w:p>
    <w:p/>
    <w:p>
      <w:r xmlns:w="http://schemas.openxmlformats.org/wordprocessingml/2006/main">
        <w:t xml:space="preserve">ಐದು ಮೊಳ ಉದ್ದ ಮತ್ತು ಐದು ಮೊಳ ಅಗಲ, ಚತುರ್ಭುಜ ಮತ್ತು ಮೂರು ಮೊಳ ಎತ್ತರವಿರುವ ಶಿಟ್ಟಿಮ್ ಮರದಿಂದ ಬಲಿಪೀಠವನ್ನು ನಿರ್ಮಿಸಲು ಸೂಚನೆಗಳನ್ನು ನೀಡಲಾಗಿದೆ.</w:t>
      </w:r>
    </w:p>
    <w:p/>
    <w:p>
      <w:r xmlns:w="http://schemas.openxmlformats.org/wordprocessingml/2006/main">
        <w:t xml:space="preserve">1. ದೇವರ ಪವಿತ್ರತೆ: ಎಕ್ಸೋಡಸ್ 27:1 ರಲ್ಲಿ ಬಲಿಪೀಠದ ಮಹತ್ವ</w:t>
      </w:r>
    </w:p>
    <w:p/>
    <w:p>
      <w:r xmlns:w="http://schemas.openxmlformats.org/wordprocessingml/2006/main">
        <w:t xml:space="preserve">2. ನಂಬಿಕೆಯ ಅಡಿಪಾಯವನ್ನು ನಿರ್ಮಿಸುವುದು: ಎಕ್ಸೋಡಸ್ 27:1 ರಲ್ಲಿ ಬಲಿಪೀಠದಿಂದ ಪಾಠಗಳು</w:t>
      </w:r>
    </w:p>
    <w:p/>
    <w:p>
      <w:r xmlns:w="http://schemas.openxmlformats.org/wordprocessingml/2006/main">
        <w:t xml:space="preserve">1. ಜೆನೆಸಿಸ್ 8:20-22 - ಬಲಿಪೀಠ: ಆರಾಧನೆ ಮತ್ತು ಥ್ಯಾಂಕ್ಸ್ಗಿವಿಂಗ್ನ ಸಂಕೇತ</w:t>
      </w:r>
    </w:p>
    <w:p/>
    <w:p>
      <w:r xmlns:w="http://schemas.openxmlformats.org/wordprocessingml/2006/main">
        <w:t xml:space="preserve">2. ವಿಮೋಚನಕಾಂಡ 20:24-25 - ದೇವರ ಶ್ರೇಷ್ಠತೆಯ ಜ್ಞಾಪನೆಯಾಗಿ ಸೇವೆ ಸಲ್ಲಿಸಲು ಬಲಿಪೀಠವನ್ನು ನಿರ್ಮಿಸುವುದು</w:t>
      </w:r>
    </w:p>
    <w:p/>
    <w:p>
      <w:r xmlns:w="http://schemas.openxmlformats.org/wordprocessingml/2006/main">
        <w:t xml:space="preserve">ವಿಮೋಚನಕಾಂಡ 27:2 ಮತ್ತು ಅದರ ಕೊಂಬುಗಳನ್ನು ಅದರ ನಾಲ್ಕು ಮೂಲೆಗಳಲ್ಲಿ ಮಾಡಬೇಕು: ಅದರ ಕೊಂಬುಗಳು ಒಂದೇ ಆಗಿರಬೇಕು ಮತ್ತು ನೀವು ಅದನ್ನು ಹಿತ್ತಾಳೆಯಿಂದ ಹೊದಿಸಬೇಕು.</w:t>
      </w:r>
    </w:p>
    <w:p/>
    <w:p>
      <w:r xmlns:w="http://schemas.openxmlformats.org/wordprocessingml/2006/main">
        <w:t xml:space="preserve">ಪ್ರತಿ ಮೂಲೆಯಲ್ಲಿ ನಾಲ್ಕು ಕೊಂಬುಗಳನ್ನು ಹೊಂದಿರುವ ಬಲಿಪೀಠವನ್ನು ನಿರ್ಮಿಸಲು ದೇವರು ಮೋಶೆಗೆ ಸೂಚಿಸುತ್ತಾನೆ, ಎಲ್ಲವನ್ನೂ ಒಂದೇ ವಸ್ತುವಿನಿಂದ ಮಾಡಲಾಗುವುದು ಮತ್ತು ಹಿತ್ತಾಳೆಯಿಂದ ಹೊದಿಸಲಾಗುತ್ತದೆ.</w:t>
      </w:r>
    </w:p>
    <w:p/>
    <w:p>
      <w:r xmlns:w="http://schemas.openxmlformats.org/wordprocessingml/2006/main">
        <w:t xml:space="preserve">1. ಏಕತೆಯ ಶಕ್ತಿ: ಬಲಿಪೀಠದ ದೇವರ ವಿನ್ಯಾಸವು ಹೇಗೆ ಒಟ್ಟಾಗಿ ಕೆಲಸ ಮಾಡುವ ಮೌಲ್ಯವನ್ನು ನಮಗೆ ಕಲಿಸುತ್ತದೆ</w:t>
      </w:r>
    </w:p>
    <w:p/>
    <w:p>
      <w:r xmlns:w="http://schemas.openxmlformats.org/wordprocessingml/2006/main">
        <w:t xml:space="preserve">2. ಭಯವನ್ನು ಹೋಗಲಾಡಿಸುವುದು: ಬಲಿಪೀಠದ ಕೊಂಬುಗಳು ದೇವರ ರಕ್ಷಣೆ ಮತ್ತು ಒದಗಿಸುವಿಕೆಯನ್ನು ನಮಗೆ ಹೇಗೆ ನೆನಪಿಸುತ್ತವೆ</w:t>
      </w:r>
    </w:p>
    <w:p/>
    <w:p>
      <w:r xmlns:w="http://schemas.openxmlformats.org/wordprocessingml/2006/main">
        <w:t xml:space="preserve">1. ಕೀರ್ತನೆ 118:6-7: "ಕರ್ತನು ನನ್ನ ಕಡೆಗಿದ್ದಾನೆ; ನಾನು ಭಯಪಡುವುದಿಲ್ಲ: ಮನುಷ್ಯನು ನನಗೆ ಏನು ಮಾಡಬಲ್ಲನು? ಕರ್ತನು ನನಗೆ ಸಹಾಯ ಮಾಡುವವರೊಂದಿಗೆ ನನ್ನ ಭಾಗವನ್ನು ತೆಗೆದುಕೊಳ್ಳುತ್ತಾನೆ: ಆದ್ದರಿಂದ ದ್ವೇಷಿಸುವವರ ಮೇಲೆ ನನ್ನ ಆಸೆಯನ್ನು ನಾನು ನೋಡುತ್ತೇನೆ ನಾನು."</w:t>
      </w:r>
    </w:p>
    <w:p/>
    <w:p>
      <w:r xmlns:w="http://schemas.openxmlformats.org/wordprocessingml/2006/main">
        <w:t xml:space="preserve">2. ರೋಮನ್ನರು 8:31: "ಈ ವಿಷಯಗಳಿಗೆ ನಾವು ಏನು ಹೇಳೋಣ? ದೇವರು ನಮ್ಮ ಪರವಾಗಿದ್ದರೆ, ನಮಗೆ ವಿರುದ್ಧವಾಗಿ ಯಾರು ಇರುತ್ತಾರೆ?"</w:t>
      </w:r>
    </w:p>
    <w:p/>
    <w:p>
      <w:r xmlns:w="http://schemas.openxmlformats.org/wordprocessingml/2006/main">
        <w:t xml:space="preserve">ವಿಮೋಚನಕಾಂಡ 27:3 ಮತ್ತು ಅವನ ಚಿತಾಭಸ್ಮ, ಸಲಿಕೆ, ಬಟ್ಟಲುಗಳು, ಮಾಂಸದ ಕೊಕ್ಕೆಗಳು, ಬೆಂಕಿಪೊಟ್ಟಣಗಳನ್ನು ಸ್ವೀಕರಿಸಲು ನೀವು ಅವನ ಪಾತ್ರೆಗಳನ್ನು ತಯಾರಿಸಬೇಕು;</w:t>
      </w:r>
    </w:p>
    <w:p/>
    <w:p>
      <w:r xmlns:w="http://schemas.openxmlformats.org/wordprocessingml/2006/main">
        <w:t xml:space="preserve">ಗುಡಾರದಲ್ಲಿ ಬಳಸಲು ವಿವಿಧ ಹಿತ್ತಾಳೆಯ ವಸ್ತುಗಳನ್ನು ಮಾಡಲು ದೇವರಿಂದ ಸೂಚನೆಗಳನ್ನು ನೀಡಲಾಗುತ್ತದೆ.</w:t>
      </w:r>
    </w:p>
    <w:p/>
    <w:p>
      <w:r xmlns:w="http://schemas.openxmlformats.org/wordprocessingml/2006/main">
        <w:t xml:space="preserve">1. ದೇವರ ಸೂಚನೆಗಳ ಶಕ್ತಿ - ದೇವರ ಆಜ್ಞೆಗಳನ್ನು ಅನುಸರಿಸುವುದರಿಂದ ನಾವು ಸುಂದರವಾದದ್ದನ್ನು ಹೇಗೆ ಮಾಡಬಹುದು.</w:t>
      </w:r>
    </w:p>
    <w:p/>
    <w:p>
      <w:r xmlns:w="http://schemas.openxmlformats.org/wordprocessingml/2006/main">
        <w:t xml:space="preserve">2. ವಿಧೇಯತೆಯ ಮೌಲ್ಯ - ದೇವರ ಪದಗಳನ್ನು ಅಕ್ಷರಕ್ಕೆ ಅನುಸರಿಸುವ ಪ್ರಾಮುಖ್ಯತೆ.</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ಕೀರ್ತನೆ 119:105 - ನಿನ್ನ ವಾಕ್ಯವು ನನ್ನ ಪಾದಗಳಿಗೆ ದೀಪವಾಗಿದೆ ಮತ್ತು ನನ್ನ ಮಾರ್ಗಕ್ಕೆ ಬೆಳಕು.</w:t>
      </w:r>
    </w:p>
    <w:p/>
    <w:p>
      <w:r xmlns:w="http://schemas.openxmlformats.org/wordprocessingml/2006/main">
        <w:t xml:space="preserve">ವಿಮೋಚನಕಾಂಡ 27:4 ಅದಕ್ಕೆ ಹಿತ್ತಾಳೆಯ ಜಾಲರಿಯ ಒಂದು ತುರಿಯುವಣಿಯನ್ನು ಮಾಡು; ಮತ್ತು ಬಲೆಯ ಮೇಲೆ ಅದರ ನಾಲ್ಕು ಮೂಲೆಗಳಲ್ಲಿ ನಾಲ್ಕು ಹಿತ್ತಾಳೆಯ ಉಂಗುರಗಳನ್ನು ಮಾಡಬೇಕು.</w:t>
      </w:r>
    </w:p>
    <w:p/>
    <w:p>
      <w:r xmlns:w="http://schemas.openxmlformats.org/wordprocessingml/2006/main">
        <w:t xml:space="preserve">ಮೂಲೆಗಳಲ್ಲಿ ನಾಲ್ಕು ಉಂಗುರಗಳನ್ನು ಹೊಂದಿರುವ ಹಿತ್ತಾಳೆಯ ತುರಿಯುವಿಕೆಯನ್ನು ನಿರ್ಮಿಸಲು ದೇವರು ಮೋಶೆಗೆ ಸೂಚಿಸುತ್ತಾನೆ.</w:t>
      </w:r>
    </w:p>
    <w:p/>
    <w:p>
      <w:r xmlns:w="http://schemas.openxmlformats.org/wordprocessingml/2006/main">
        <w:t xml:space="preserve">1. ಸಮರ್ಪಣೆಯ ಶಕ್ತಿ: ದೇವರ ಯೋಜನೆಗಳಿಗೆ ಹೇಗೆ ಬದ್ಧರಾಗುವುದು</w:t>
      </w:r>
    </w:p>
    <w:p/>
    <w:p>
      <w:r xmlns:w="http://schemas.openxmlformats.org/wordprocessingml/2006/main">
        <w:t xml:space="preserve">2. ರಚನೆಯ ಸಾಮರ್ಥ್ಯ: ದೇವರ ವಿನ್ಯಾಸವನ್ನು ಅನುಸರಿಸುವ ಪ್ರಯೋಜನಗಳು</w:t>
      </w:r>
    </w:p>
    <w:p/>
    <w:p>
      <w:r xmlns:w="http://schemas.openxmlformats.org/wordprocessingml/2006/main">
        <w:t xml:space="preserve">1. ಎಫೆಸಿಯನ್ಸ್ 2:10 - ಕ್ರಿಸ್ತ ಯೇಸುವಿನಲ್ಲಿ ಸತ್ಕಾರ್ಯಗಳನ್ನು ಮಾಡುವುದಕ್ಕಾಗಿ ನಾವು ಆತನ ಕೆಲಸಕಾರ್ಯವಾಗಿದ್ದೇವೆ, ನಾವು ಅವುಗಳಲ್ಲಿ ನಡೆಯಬೇಕೆಂದು ದೇವರು ಮುಂಚಿತವಾಗಿ ಸಿದ್ಧಪಡಿಸಿದ.</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ವಿಮೋಚನಕಾಂಡ 27:5 ಮತ್ತು ಬಲವು ಯಜ್ಞವೇದಿಯ ಮಧ್ಯದವರೆಗೂ ಇರುವಂತೆ ನೀನು ಅದನ್ನು ಬಲಿಪೀಠದ ದಿಕ್ಸೂಚಿಯ ಕೆಳಗೆ ಇಡಬೇಕು.</w:t>
      </w:r>
    </w:p>
    <w:p/>
    <w:p>
      <w:r xmlns:w="http://schemas.openxmlformats.org/wordprocessingml/2006/main">
        <w:t xml:space="preserve">ಬಲಿಪೀಠದ ಕೆಳಗೆ ಬಲೆಯನ್ನು ಹಾಕಲು ಮೋಶೆಗೆ ದೇವರು ಆಜ್ಞಾಪಿಸುತ್ತಾನೆ.</w:t>
      </w:r>
    </w:p>
    <w:p/>
    <w:p>
      <w:r xmlns:w="http://schemas.openxmlformats.org/wordprocessingml/2006/main">
        <w:t xml:space="preserve">1. ದೇವರೊಂದಿಗೆ ನಮ್ಮ ನಡಿಗೆಯಲ್ಲಿ ಪರಿಪೂರ್ಣತೆಯ ಅಗತ್ಯ</w:t>
      </w:r>
    </w:p>
    <w:p/>
    <w:p>
      <w:r xmlns:w="http://schemas.openxmlformats.org/wordprocessingml/2006/main">
        <w:t xml:space="preserve">2. ದೇವರು ಯಾವುದೇ ಪರಿಸ್ಥಿತಿಯನ್ನು ತೆಗೆದುಕೊಳ್ಳಬಹುದು ಮತ್ತು ಅದನ್ನು ಪರಿಪೂರ್ಣಗೊಳಿಸಬಹುದು</w:t>
      </w:r>
    </w:p>
    <w:p/>
    <w:p>
      <w:r xmlns:w="http://schemas.openxmlformats.org/wordprocessingml/2006/main">
        <w:t xml:space="preserve">1. ಯೆಶಾಯ 26: 3-4 - ಯಾರ ಮನಸ್ಸು ಸ್ಥಿರವಾಗಿದೆಯೋ ಅವರನ್ನು ನೀವು ಪರಿಪೂರ್ಣ ಶಾಂತಿಯಿಂದ ಕಾಪಾಡುತ್ತೀರಿ, ಏಕೆಂದರೆ ಅವರು ನಿಮ್ಮನ್ನು ನಂಬುತ್ತಾರೆ.</w:t>
      </w:r>
    </w:p>
    <w:p/>
    <w:p>
      <w:r xmlns:w="http://schemas.openxmlformats.org/wordprocessingml/2006/main">
        <w:t xml:space="preserve">2. ಕೀರ್ತನೆಗಳು 37:23 - ಒಳ್ಳೆಯ ಮನುಷ್ಯನ ಹೆಜ್ಜೆಗಳನ್ನು ಕರ್ತನು ಆದೇಶಿಸುತ್ತಾನೆ ಮತ್ತು ಅವನು ತನ್ನ ಮಾರ್ಗದಲ್ಲಿ ಸಂತೋಷಪಡುತ್ತಾನೆ.</w:t>
      </w:r>
    </w:p>
    <w:p/>
    <w:p>
      <w:r xmlns:w="http://schemas.openxmlformats.org/wordprocessingml/2006/main">
        <w:t xml:space="preserve">ವಿಮೋಚನಕಾಂಡ 27:6 ಮತ್ತು ನೀನು ಬಲಿಪೀಠಕ್ಕೆ ಕೋಲುಗಳನ್ನು ಶಿತ್ತಿಮ್ ಮರದ ಕೋಲುಗಳನ್ನು ಮಾಡಿ ಹಿತ್ತಾಳೆಯಿಂದ ಹೊದಿಸಬೇಕು.</w:t>
      </w:r>
    </w:p>
    <w:p/>
    <w:p>
      <w:r xmlns:w="http://schemas.openxmlformats.org/wordprocessingml/2006/main">
        <w:t xml:space="preserve">ಬಲಿಪೀಠದ ಕೋಲುಗಳನ್ನು ಅಕೇಶಿಯ ಮರದಿಂದ ಮಾಡಬೇಕೆಂದು ಮತ್ತು ಹಿತ್ತಾಳೆಯಿಂದ ಹೊದಿಸಬೇಕೆಂದು ಈ ಭಾಗವು ತಿಳಿಸುತ್ತದೆ.</w:t>
      </w:r>
    </w:p>
    <w:p/>
    <w:p>
      <w:r xmlns:w="http://schemas.openxmlformats.org/wordprocessingml/2006/main">
        <w:t xml:space="preserve">1: ಬಲಿಪೀಠದ ಕೋಲುಗಳು: ಶಕ್ತಿ ಮತ್ತು ಸೌಂದರ್ಯದ ಸಂಕೇತ</w:t>
      </w:r>
    </w:p>
    <w:p/>
    <w:p>
      <w:r xmlns:w="http://schemas.openxmlformats.org/wordprocessingml/2006/main">
        <w:t xml:space="preserve">2: ಬಲಿಪೀಠದ ಕೋಲುಗಳು: ದೇವರ ಒಡಂಬಡಿಕೆಯ ಸಂಕೇತ</w:t>
      </w:r>
    </w:p>
    <w:p/>
    <w:p>
      <w:r xmlns:w="http://schemas.openxmlformats.org/wordprocessingml/2006/main">
        <w:t xml:space="preserve">1: ಇಬ್ರಿಯ 9:4 - ದಹನ ಬಲಿಪೀಠವು ಅದರ ಕಂಚಿನ ತುರಿಯುವಿಕೆ, ಅದರ ಕಂಬಗಳು ಮತ್ತು ಅದರ ಎಲ್ಲಾ ಪಾತ್ರೆಗಳು.</w:t>
      </w:r>
    </w:p>
    <w:p/>
    <w:p>
      <w:r xmlns:w="http://schemas.openxmlformats.org/wordprocessingml/2006/main">
        <w:t xml:space="preserve">2: ಎಕ್ಸೋಡಸ್ 25: 31-37 - ಮತ್ತು ನೀವು ಶುದ್ಧ ಚಿನ್ನದ ದೀಪಸ್ತಂಭವನ್ನು ಮಾಡಬೇಕು. ದೀಪಸ್ತಂಭವು ಸುತ್ತಿಗೆಯಿಂದ ಮಾಡಲ್ಪಡಬೇಕು; ಅದರ ಬುಡ, ಕಾಂಡ, ಬಟ್ಟಲುಗಳು, ಪುಷ್ಪಪಾತ್ರೆಗಳು ಮತ್ತು ಹೂವುಗಳು ಅದರೊಂದಿಗೆ ಒಂದೇ ತುಂಡು ಆಗಿರಬೇಕು.</w:t>
      </w:r>
    </w:p>
    <w:p/>
    <w:p>
      <w:r xmlns:w="http://schemas.openxmlformats.org/wordprocessingml/2006/main">
        <w:t xml:space="preserve">ವಿಮೋಚನಕಾಂಡ 27:7 ಮತ್ತು ಕೋಲುಗಳನ್ನು ಉಂಗುರಗಳಲ್ಲಿ ಹಾಕಬೇಕು, ಮತ್ತು ಕೋಲುಗಳು ಬಲಿಪೀಠದ ಎರಡು ಬದಿಗಳಲ್ಲಿ ಇರಬೇಕು, ಅದನ್ನು ಹೊರಲು.</w:t>
      </w:r>
    </w:p>
    <w:p/>
    <w:p>
      <w:r xmlns:w="http://schemas.openxmlformats.org/wordprocessingml/2006/main">
        <w:t xml:space="preserve">ಬಲಿಪೀಠದ ಕೋಲುಗಳನ್ನು ಉಂಗುರಗಳ ಮೂಲಕ ಇಡಬೇಕು ಮತ್ತು ನಂತರ ಅದನ್ನು ಸಾಗಿಸಲು ಬಲಿಪೀಠದ ಎರಡೂ ಬದಿಗಳಲ್ಲಿ ಇಡಬೇಕು.</w:t>
      </w:r>
    </w:p>
    <w:p/>
    <w:p>
      <w:r xmlns:w="http://schemas.openxmlformats.org/wordprocessingml/2006/main">
        <w:t xml:space="preserve">1. ಸೇವೆಯ ಹೊರೆಯನ್ನು ಹೊರುವುದು: ನಾವು ನಮ್ಮ ಶಿಲುಬೆಯನ್ನು ಹೇಗೆ ಸಾಗಿಸುತ್ತೇವೆ</w:t>
      </w:r>
    </w:p>
    <w:p/>
    <w:p>
      <w:r xmlns:w="http://schemas.openxmlformats.org/wordprocessingml/2006/main">
        <w:t xml:space="preserve">2. ಇತರರ ಬೆಂಬಲವನ್ನು ಗುರುತಿಸುವುದು: ಸಮುದಾಯದ ಶಕ್ತಿ</w:t>
      </w:r>
    </w:p>
    <w:p/>
    <w:p>
      <w:r xmlns:w="http://schemas.openxmlformats.org/wordprocessingml/2006/main">
        <w:t xml:space="preserve">1. ಮ್ಯಾಥ್ಯೂ 16: 24-25 - ನಂತರ ಯೇಸು ತನ್ನ ಶಿಷ್ಯರಿಗೆ ಹೇಳಿದನು, ಯಾರು ನನ್ನನ್ನು ಹಿಂಬಾಲಿಸಬೇಕೆಂದು ಬಯಸುತ್ತಾರೆ, ಅವನು ತನ್ನನ್ನು ನಿರಾಕರಿಸಿ ತನ್ನ ಶಿಲುಬೆಯನ್ನು ತೆಗೆದುಕೊಂಡು ನನ್ನನ್ನು ಹಿಂಬಾಲಿಸಲಿ. ಯಾಕಂದರೆ ತನ್ನ ಪ್ರಾಣವನ್ನು ಉಳಿಸಿಕೊಳ್ಳಲು ಬಯಸುವವನು ಅದನ್ನು ಕಳೆದುಕೊಳ್ಳುತ್ತಾನೆ, ಆದರೆ ನನ್ನ ಸಲುವಾಗಿ ತನ್ನ ಪ್ರಾಣವನ್ನು ಕಳೆದುಕೊಳ್ಳುವವನು ಅದನ್ನು ಕಂಡುಕೊಳ್ಳುತ್ತಾನೆ.</w:t>
      </w:r>
    </w:p>
    <w:p/>
    <w:p>
      <w:r xmlns:w="http://schemas.openxmlformats.org/wordprocessingml/2006/main">
        <w:t xml:space="preserve">2. ಗಲಾಷಿಯನ್ಸ್ 6: 2-5 - ಒಬ್ಬರಿಗೊಬ್ಬರು ಭಾರವನ್ನು ಹೊರಿರಿ ಮತ್ತು ಆದ್ದರಿಂದ ಕ್ರಿಸ್ತನ ನಿಯಮವನ್ನು ಪೂರೈಸಿಕೊಳ್ಳಿ. ಯಾಕಂದರೆ ಯಾರಾದರೂ ತನ್ನನ್ನು ತಾನು ಏನಾದರೂ ಎಂದು ಭಾವಿಸಿದರೆ, ಅವನು ಏನೂ ಇಲ್ಲದಿರುವಾಗ, ಅವನು ತನ್ನನ್ನು ತಾನೇ ಮೋಸಗೊಳಿಸಿಕೊಳ್ಳುತ್ತಾನೆ. ಆದರೆ ಪ್ರತಿಯೊಬ್ಬನು ತನ್ನ ಸ್ವಂತ ಕೆಲಸವನ್ನು ಪರೀಕ್ಷಿಸಲಿ, ಮತ್ತು ಆಗ ಅವನು ತನ್ನಲ್ಲಿ ಮಾತ್ರ ಸಂತೋಷಪಡುತ್ತಾನೆ, ಮತ್ತು ಇನ್ನೊಂದರಲ್ಲಿ ಅಲ್ಲ. ಪ್ರತಿಯೊಬ್ಬನು ತನ್ನ ಸ್ವಂತ ಭಾರವನ್ನು ಹೊರಬೇಕು. ಪದವನ್ನು ಕಲಿಸಿದವನು ಕಲಿಸುವವರೊಂದಿಗೆ ಎಲ್ಲಾ ಒಳ್ಳೆಯ ವಿಷಯಗಳನ್ನು ಹಂಚಿಕೊಳ್ಳಲಿ.</w:t>
      </w:r>
    </w:p>
    <w:p/>
    <w:p>
      <w:r xmlns:w="http://schemas.openxmlformats.org/wordprocessingml/2006/main">
        <w:t xml:space="preserve">ವಿಮೋಚನಕಾಂಡ 27:8 ಅದನ್ನು ಹಲಗೆಗಳಿಂದ ಟೊಳ್ಳಾಗಿ ಮಾಡಬೇಕು;</w:t>
      </w:r>
    </w:p>
    <w:p/>
    <w:p>
      <w:r xmlns:w="http://schemas.openxmlformats.org/wordprocessingml/2006/main">
        <w:t xml:space="preserve">ಕರ್ತನು ಮೋಶೆಗೆ ಪರ್ವತದ ಮೇಲೆ ತೋರಿಸಿದ ಮಾದರಿಯ ಪ್ರಕಾರ ಗುಡಾರವನ್ನು ಮಾಡಲು ಆಜ್ಞಾಪಿಸಿದನು.</w:t>
      </w:r>
    </w:p>
    <w:p/>
    <w:p>
      <w:r xmlns:w="http://schemas.openxmlformats.org/wordprocessingml/2006/main">
        <w:t xml:space="preserve">1. ಪರಿಪೂರ್ಣತೆಗಾಗಿ ಲಾರ್ಡ್ಸ್ ಪ್ಯಾಟರ್ನ್</w:t>
      </w:r>
    </w:p>
    <w:p/>
    <w:p>
      <w:r xmlns:w="http://schemas.openxmlformats.org/wordprocessingml/2006/main">
        <w:t xml:space="preserve">2. ನಮ್ಮ ಜೀವನಕ್ಕಾಗಿ ದೇವರ ಯೋಜನೆಯನ್ನು ಅನುಸರಿಸುವುದು</w:t>
      </w:r>
    </w:p>
    <w:p/>
    <w:p>
      <w:r xmlns:w="http://schemas.openxmlformats.org/wordprocessingml/2006/main">
        <w:t xml:space="preserve">1. ವಿಮೋಚನಕಾಂಡ 25:9 - ನಾನು ನಿಮಗೆ ತೋರಿಸುವ ಎಲ್ಲಾ ಪ್ರಕಾರ, ಗುಡಾರದ ಮಾದರಿ ಮತ್ತು ಅದರ ಎಲ್ಲಾ ವಾದ್ಯಗಳ ಮಾದರಿಯ ಪ್ರಕಾರ, ನೀವು ಅದನ್ನು ಮಾಡಬೇಕು.</w:t>
      </w:r>
    </w:p>
    <w:p/>
    <w:p>
      <w:r xmlns:w="http://schemas.openxmlformats.org/wordprocessingml/2006/main">
        <w:t xml:space="preserve">2. ಇಬ್ರಿಯರಿಗೆ 8:5 - ಮೋಶೆಯು ಗುಡಾರವನ್ನು ಮಾಡಲಿರುವಾಗ ದೇವರಿಂದ ಉಪದೇಶಿಸಲ್ಪಟ್ಟಂತೆ ಸ್ವರ್ಗೀಯ ವಸ್ತುಗಳ ಮಾದರಿ ಮತ್ತು ನೆರಳಿಗಾಗಿ ಸೇವೆ ಸಲ್ಲಿಸುವವರು: ನೋಡಿ, ನೀವು ತೋರಿಸಿದ ಮಾದರಿಯ ಪ್ರಕಾರ ಎಲ್ಲವನ್ನೂ ಮಾಡಬೇಕೆಂದು ಅವನು ಹೇಳುತ್ತಾನೆ. ಪರ್ವತದಲ್ಲಿ ನಿನಗೆ.</w:t>
      </w:r>
    </w:p>
    <w:p/>
    <w:p>
      <w:r xmlns:w="http://schemas.openxmlformats.org/wordprocessingml/2006/main">
        <w:t xml:space="preserve">ವಿಮೋಚನಕಾಂಡ 27:9 ಮತ್ತು ನೀನು ಗುಡಾರದ ಅಂಗಳವನ್ನು ಮಾಡಬೇಕು; ದಕ್ಷಿಣಕ್ಕೆ ದಕ್ಷಿಣಕ್ಕೆ ನೂರು ಮೊಳ ಉದ್ದದ ನಯವಾದ ನಾರುಬಟ್ಟೆಯಿಂದ ನೇತುಹಾಕಬೇಕು.</w:t>
      </w:r>
    </w:p>
    <w:p/>
    <w:p>
      <w:r xmlns:w="http://schemas.openxmlformats.org/wordprocessingml/2006/main">
        <w:t xml:space="preserve">ಕರ್ತನು ಮೋಶೆಗೆ ಗುಡಾರಕ್ಕೆ ಒಂದು ಅಂಗಳವನ್ನು ಮಾಡುವಂತೆ ಆಜ್ಞಾಪಿಸಿದನು, ಅದರೊಂದಿಗೆ ದಕ್ಷಿಣದ ಭಾಗದಲ್ಲಿ ನೂರು ಮೊಳ ಉದ್ದದ ನೇಣು ಹಾಕಿದನು.</w:t>
      </w:r>
    </w:p>
    <w:p/>
    <w:p>
      <w:r xmlns:w="http://schemas.openxmlformats.org/wordprocessingml/2006/main">
        <w:t xml:space="preserve">1. ಭಗವಂತನ ಸಮ್ಮುಖದಲ್ಲಿ ವಾಸಿಸುವುದು - ಡೇಬರ್ನೇಕಲ್ ಮತ್ತು ಅದರ ನ್ಯಾಯಾಲಯವು ನಮ್ಮ ಜೀವನದಲ್ಲಿ ದೇವರ ಉಪಸ್ಥಿತಿಯನ್ನು ಹೇಗೆ ನೆನಪಿಸುತ್ತದೆ.</w:t>
      </w:r>
    </w:p>
    <w:p/>
    <w:p>
      <w:r xmlns:w="http://schemas.openxmlformats.org/wordprocessingml/2006/main">
        <w:t xml:space="preserve">2. ಪವಿತ್ರತೆಯ ಸೌಂದರ್ಯ - ಭಗವಂತನ ಮನೆಯಲ್ಲಿ ಸೌಂದರ್ಯ ಮತ್ತು ಪವಿತ್ರತೆಯನ್ನು ಕಾಪಾಡಿಕೊಳ್ಳುವ ಪ್ರಾಮುಖ್ಯತೆ.</w:t>
      </w:r>
    </w:p>
    <w:p/>
    <w:p>
      <w:r xmlns:w="http://schemas.openxmlformats.org/wordprocessingml/2006/main">
        <w:t xml:space="preserve">1. ಪ್ರಕಟನೆ 21:21 - ಮತ್ತು ಹನ್ನೆರಡು ದ್ವಾರಗಳು ಹನ್ನೆರಡು ಮುತ್ತುಗಳು; ಪ್ರತಿಯೊಂದು ದ್ವಾರವು ಒಂದೊಂದು ಮುತ್ತಿನದ್ದಾಗಿತ್ತು: ಮತ್ತು ನಗರದ ಬೀದಿಯು ಪಾರದರ್ಶಕ ಗಾಜಿನಂತೆ ಶುದ್ಧ ಚಿನ್ನವಾಗಿತ್ತು.</w:t>
      </w:r>
    </w:p>
    <w:p/>
    <w:p>
      <w:r xmlns:w="http://schemas.openxmlformats.org/wordprocessingml/2006/main">
        <w:t xml:space="preserve">2. ಮ್ಯಾಥ್ಯೂ 6:33 - ಆದರೆ ಮೊದಲು ದೇವರ ರಾಜ್ಯವನ್ನು ಮತ್ತು ಆತನ ನೀತಿಯನ್ನು ಹುಡುಕು, ಮತ್ತು ಇವೆಲ್ಲವೂ ನಿಮಗೆ ಸೇರಿಸಲ್ಪಡುತ್ತವೆ.</w:t>
      </w:r>
    </w:p>
    <w:p/>
    <w:p>
      <w:r xmlns:w="http://schemas.openxmlformats.org/wordprocessingml/2006/main">
        <w:t xml:space="preserve">ವಿಮೋಚನಕಾಂಡ 27:10 ಮತ್ತು ಅದರ ಇಪ್ಪತ್ತು ಕಂಬಗಳು ಮತ್ತು ಅವುಗಳ ಇಪ್ಪತ್ತು ಕುಳಿಗಳು ಹಿತ್ತಾಳೆಯಿಂದ ಇರಬೇಕು; ಸ್ತಂಭಗಳ ಕೊಕ್ಕೆಗಳು ಮತ್ತು ಅವುಗಳ ತುಂಡುಗಳು ಬೆಳ್ಳಿಯಾಗಿರಬೇಕು.</w:t>
      </w:r>
    </w:p>
    <w:p/>
    <w:p>
      <w:r xmlns:w="http://schemas.openxmlformats.org/wordprocessingml/2006/main">
        <w:t xml:space="preserve">ಈ ಭಾಗವು ಭಗವಂತನ ಗುಡಾರದಲ್ಲಿ ದಹನ ಬಲಿಪೀಠದ ನಿರ್ಮಾಣದ ಬಗ್ಗೆ ಹೇಳುತ್ತದೆ.</w:t>
      </w:r>
    </w:p>
    <w:p/>
    <w:p>
      <w:r xmlns:w="http://schemas.openxmlformats.org/wordprocessingml/2006/main">
        <w:t xml:space="preserve">1: ನಾವು ದೇವರನ್ನು ನಮ್ಮ ಜೀವನದ ಕೇಂದ್ರದಲ್ಲಿ ಇರಿಸಬೇಕೆಂದು ಗುಡಾರದ ನಿರ್ಮಾಣದಿಂದ ನಾವು ಕಲಿಯಬಹುದು.</w:t>
      </w:r>
    </w:p>
    <w:p/>
    <w:p>
      <w:r xmlns:w="http://schemas.openxmlformats.org/wordprocessingml/2006/main">
        <w:t xml:space="preserve">2: ಗುಡಾರದ ನಿರ್ಮಾಣದಲ್ಲಿ ಇಸ್ರಾಯೇಲ್ಯರು ಮಾಡಿದಂತೆಯೇ ನಾವು ದೇವರಿಗೆ ಸಮರ್ಪಿತರಾಗಿರಲು ಶ್ರಮಿಸಬೇಕು.</w:t>
      </w:r>
    </w:p>
    <w:p/>
    <w:p>
      <w:r xmlns:w="http://schemas.openxmlformats.org/wordprocessingml/2006/main">
        <w:t xml:space="preserve">1: ಕೊಲೊಸ್ಸೆಯನ್ಸ್ 3:17 - ಮತ್ತು ನೀವು ಏನು ಮಾಡಿದರೂ, ಮಾತಿನಲ್ಲಿ ಅಥವಾ ಕಾರ್ಯದಲ್ಲಿ, ಎಲ್ಲವನ್ನೂ ಲಾರ್ಡ್ ಜೀಸಸ್ ಹೆಸರಿನಲ್ಲಿ ಮಾಡಿ, ಅವನ ಮೂಲಕ ತಂದೆಯಾದ ದೇವರಿಗೆ ಕೃತಜ್ಞತೆ ಸಲ್ಲಿಸಿ.</w:t>
      </w:r>
    </w:p>
    <w:p/>
    <w:p>
      <w:r xmlns:w="http://schemas.openxmlformats.org/wordprocessingml/2006/main">
        <w:t xml:space="preserve">2: ಧರ್ಮೋಪದೇಶಕಾಂಡ 6:5 - ನಿಮ್ಮ ದೇವರಾದ ಕರ್ತನನ್ನು ನಿಮ್ಮ ಪೂರ್ಣ ಹೃದಯದಿಂದ ಮತ್ತು ನಿಮ್ಮ ಪೂರ್ಣ ಆತ್ಮದಿಂದ ಮತ್ತು ನಿಮ್ಮ ಪೂರ್ಣ ಶಕ್ತಿಯಿಂದ ಪ್ರೀತಿಸಬೇಕು.</w:t>
      </w:r>
    </w:p>
    <w:p/>
    <w:p>
      <w:r xmlns:w="http://schemas.openxmlformats.org/wordprocessingml/2006/main">
        <w:t xml:space="preserve">ವಿಮೋಚನಕಾಂಡ 27:11 ಹಾಗೆಯೇ ಉತ್ತರ ದಿಕ್ಕಿಗೆ ನೂರು ಮೊಳ ಉದ್ದದ ನೇತುಗಳು ಮತ್ತು ಇಪ್ಪತ್ತು ಕಂಬಗಳು ಮತ್ತು ಅವುಗಳ ಇಪ್ಪತ್ತು ಹಿತ್ತಾಳೆಯ ಕುಳಿಗಳು ಇರಬೇಕು. ಸ್ತಂಭಗಳ ಕೊಕ್ಕೆಗಳು ಮತ್ತು ಬೆಳ್ಳಿಯ ತುಂಡುಗಳು.</w:t>
      </w:r>
    </w:p>
    <w:p/>
    <w:p>
      <w:r xmlns:w="http://schemas.openxmlformats.org/wordprocessingml/2006/main">
        <w:t xml:space="preserve">ಗುಡಾರದ ಉತ್ತರ ಭಾಗದಲ್ಲಿ ಇಪ್ಪತ್ತು ಸ್ತಂಭಗಳನ್ನು ಮತ್ತು ಅವುಗಳ ಕುಳಿಗಳನ್ನು ಸ್ಥಾಪಿಸಲು ಕರ್ತನು ಆಜ್ಞಾಪಿಸಿದನು, ಪ್ರತಿ ಸ್ತಂಭವು ಒಂದು ಮೊಳ ಉದ್ದ ಮತ್ತು ಬೆಳ್ಳಿಯ ಕೊಕ್ಕೆಗಳು ಮತ್ತು ಫಿಲೆಟ್ಗಳೊಂದಿಗೆ.</w:t>
      </w:r>
    </w:p>
    <w:p/>
    <w:p>
      <w:r xmlns:w="http://schemas.openxmlformats.org/wordprocessingml/2006/main">
        <w:t xml:space="preserve">1. ಗುಡಾರವನ್ನು ಆಜ್ಞಾಪಿಸುವ ಭಗವಂತನ ಪರಿಪೂರ್ಣತೆ</w:t>
      </w:r>
    </w:p>
    <w:p/>
    <w:p>
      <w:r xmlns:w="http://schemas.openxmlformats.org/wordprocessingml/2006/main">
        <w:t xml:space="preserve">2. ಟೆಬರ್ನೇಕಲ್ನ ಪವಿತ್ರತೆ ಮತ್ತು ಭಕ್ತರಿಗೆ ಅದರ ಮಹತ್ವ</w:t>
      </w:r>
    </w:p>
    <w:p/>
    <w:p>
      <w:r xmlns:w="http://schemas.openxmlformats.org/wordprocessingml/2006/main">
        <w:t xml:space="preserve">1. ವಿಮೋಚನಕಾಂಡ 25:8-9 - ಮತ್ತು ಅವರು ನನ್ನನ್ನು ಅಭಯಾರಣ್ಯವನ್ನಾಗಿ ಮಾಡಲಿ; ನಾನು ಅವರ ನಡುವೆ ವಾಸವಾಗಿರುತ್ತೇನೆ. ನಾನು ನಿನಗೆ ತೋರಿಸುವ ಎಲ್ಲಾ ಪ್ರಕಾರ, ಗುಡಾರದ ಮಾದರಿ ಮತ್ತು ಅದರ ಎಲ್ಲಾ ವಾದ್ಯಗಳ ಮಾದರಿಯ ಪ್ರಕಾರ, ನೀವು ಅದನ್ನು ಮಾಡಬೇಕು.</w:t>
      </w:r>
    </w:p>
    <w:p/>
    <w:p>
      <w:r xmlns:w="http://schemas.openxmlformats.org/wordprocessingml/2006/main">
        <w:t xml:space="preserve">2. ಹೀಬ್ರೂ 9:11-12 - ಆದರೆ ಕ್ರಿಸ್ತನು ಬರಲಿರುವ ಒಳ್ಳೆಯ ವಿಷಯಗಳ ಮಹಾಯಾಜಕನಾಗಿ ಬಂದಿದ್ದಾನೆ, ದೊಡ್ಡದಾದ ಮತ್ತು ಹೆಚ್ಚು ಪರಿಪೂರ್ಣವಾದ ಗುಡಾರದಿಂದ, ಕೈಯಿಂದ ಮಾಡಲಾಗಿಲ್ಲ, ಅಂದರೆ ಈ ಕಟ್ಟಡದಿಂದ ಅಲ್ಲ; ಮೇಕೆ ಮತ್ತು ಕರುಗಳ ರಕ್ತದಿಂದಲ್ಲ, ಆದರೆ ತನ್ನ ಸ್ವಂತ ರಕ್ತದಿಂದ ಅವನು ಒಮ್ಮೆ ಪವಿತ್ರ ಸ್ಥಳಕ್ಕೆ ಪ್ರವೇಶಿಸಿದನು, ನಮಗೆ ಶಾಶ್ವತವಾದ ವಿಮೋಚನೆಯನ್ನು ಪಡೆದುಕೊಂಡನು.</w:t>
      </w:r>
    </w:p>
    <w:p/>
    <w:p>
      <w:r xmlns:w="http://schemas.openxmlformats.org/wordprocessingml/2006/main">
        <w:t xml:space="preserve">ವಿಮೋಚನಕಾಂಡ 27:12 ಪಶ್ಚಿಮ ಭಾಗದಲ್ಲಿರುವ ಅಂಗಳದ ಅಗಲಕ್ಕೆ ಐವತ್ತು ಮೊಳದ ನೇತುಗಳು ಇರಬೇಕು: ಅವುಗಳ ಕಂಬಗಳು ಹತ್ತು, ಮತ್ತು ಕುಳಿಗಳು ಹತ್ತು.</w:t>
      </w:r>
    </w:p>
    <w:p/>
    <w:p>
      <w:r xmlns:w="http://schemas.openxmlformats.org/wordprocessingml/2006/main">
        <w:t xml:space="preserve">ಗುಡಾರದ ಅಂಗಳವು ಪಶ್ಚಿಮದಲ್ಲಿ ಐವತ್ತು ಮೊಳದ ತೂಗುಗಳನ್ನು ಹೊಂದಿತ್ತು, ಹತ್ತು ಕಂಬಗಳು ಮತ್ತು ಹತ್ತು ಕುಳಿಗಳು.</w:t>
      </w:r>
    </w:p>
    <w:p/>
    <w:p>
      <w:r xmlns:w="http://schemas.openxmlformats.org/wordprocessingml/2006/main">
        <w:t xml:space="preserve">1: ದೊಡ್ಡ ತ್ಯಾಗಗಳನ್ನು ಮಾಡುವ ಹಂತಕ್ಕೂ ನಮ್ಮ ಕೊಡುವಿಕೆಯಲ್ಲಿ ಉದಾರವಾಗಿರಲು ದೇವರು ನಮ್ಮನ್ನು ಕರೆಯುತ್ತಾನೆ.</w:t>
      </w:r>
    </w:p>
    <w:p/>
    <w:p>
      <w:r xmlns:w="http://schemas.openxmlformats.org/wordprocessingml/2006/main">
        <w:t xml:space="preserve">2: ಭಗವಂತನ ಮೇಲಿನ ನಮ್ಮ ಭಕ್ತಿಯು ನಮ್ಮ ದೈಹಿಕ ಕ್ರಿಯೆಗಳಲ್ಲಿ ಪ್ರತಿಫಲಿಸಬೇಕು, ಉದಾಹರಣೆಗೆ ದೇವರ ಸೂಚನೆಗಳ ಪ್ರಕಾರ ಗುಡಾರವನ್ನು ನಿರ್ಮಿಸುವುದು.</w:t>
      </w:r>
    </w:p>
    <w:p/>
    <w:p>
      <w:r xmlns:w="http://schemas.openxmlformats.org/wordprocessingml/2006/main">
        <w:t xml:space="preserve">1: 2 ಕೊರಿಂಥಿಯಾನ್ಸ್ 9:7 - ಪ್ರತಿಯೊಬ್ಬನು ತನ್ನ ಹೃದಯದಲ್ಲಿ ನಿರ್ಧರಿಸಿದಂತೆ ಕೊಡಬೇಕು, ಇಷ್ಟವಿಲ್ಲದೆ ಅಥವಾ ಬಲವಂತದಿಂದ ಅಲ್ಲ, ಏಕೆಂದರೆ ದೇವರು ಹರ್ಷಚಿತ್ತದಿಂದ ಕೊಡುವವರನ್ನು ಪ್ರೀತಿಸುತ್ತಾನೆ.</w:t>
      </w:r>
    </w:p>
    <w:p/>
    <w:p>
      <w:r xmlns:w="http://schemas.openxmlformats.org/wordprocessingml/2006/main">
        <w:t xml:space="preserve">2: 1 ಕ್ರಾನಿಕಲ್ಸ್ 29: 2-3 - ನಂತರ ಕಿಂಗ್ ಡೇವಿಡ್ ಇಡೀ ಸಭೆಗೆ ಹೇಳಿದರು: ದೇವರು ಆಯ್ಕೆ ಮಾಡಿದ ನನ್ನ ಮಗ ಸೊಲೊಮೋನನು ಯುವಕ ಮತ್ತು ಅನನುಭವಿ. ಕಾರ್ಯವು ಅದ್ಭುತವಾಗಿದೆ, ಏಕೆಂದರೆ ಈ ಅರಮನೆಯ ರಚನೆಯು ಮನುಷ್ಯನಿಗೆ ಅಲ್ಲ ಆದರೆ ದೇವರಾದ ದೇವರಿಗೆ.</w:t>
      </w:r>
    </w:p>
    <w:p/>
    <w:p>
      <w:r xmlns:w="http://schemas.openxmlformats.org/wordprocessingml/2006/main">
        <w:t xml:space="preserve">ವಿಮೋಚನಕಾಂಡ 27:13 ಪೂರ್ವದ ದಿಕ್ಕಿಗೆ ಇರುವ ಅಂಗಳದ ಅಗಲವು ಐವತ್ತು ಮೊಳ.</w:t>
      </w:r>
    </w:p>
    <w:p/>
    <w:p>
      <w:r xmlns:w="http://schemas.openxmlformats.org/wordprocessingml/2006/main">
        <w:t xml:space="preserve">ಈ ವಾಕ್ಯವೃಂದವು ಗುಡಾರದ ಅಂಗಳದ ಉದ್ದವನ್ನು ಕುರಿತು ಹೇಳುತ್ತದೆ, ಅದು ಪೂರ್ವ ಭಾಗದಲ್ಲಿ ಐವತ್ತು ಮೊಳವಾಗಿತ್ತು.</w:t>
      </w:r>
    </w:p>
    <w:p/>
    <w:p>
      <w:r xmlns:w="http://schemas.openxmlformats.org/wordprocessingml/2006/main">
        <w:t xml:space="preserve">1. ಡೇಬರ್ನೇಕಲ್: ದೇವರ ಪವಿತ್ರತೆಯ ಸ್ಮಾರಕ</w:t>
      </w:r>
    </w:p>
    <w:p/>
    <w:p>
      <w:r xmlns:w="http://schemas.openxmlformats.org/wordprocessingml/2006/main">
        <w:t xml:space="preserve">2. ನಮ್ಮ ಜೀವನದಲ್ಲಿ ಗಡಿಗಳನ್ನು ಹೊಂದಿಸುವ ಪ್ರಾಮುಖ್ಯತೆ</w:t>
      </w:r>
    </w:p>
    <w:p/>
    <w:p>
      <w:r xmlns:w="http://schemas.openxmlformats.org/wordprocessingml/2006/main">
        <w:t xml:space="preserve">1. ಎಕ್ಸೋಡಸ್ 25: 8-9 - ನಾನು ಅವರ ನಡುವೆ ವಾಸಿಸುವಂತೆ ನನ್ನನ್ನು ಪವಿತ್ರ ಸ್ಥಳವನ್ನಾಗಿ ಮಾಡಿ. ನಾನು ನಿಮಗೆ ತೋರಿಸುವ ಎಲ್ಲಾ ಪ್ರಕಾರ, ಅಂದರೆ ಗುಡಾರದ ಮಾದರಿ ಮತ್ತು ಅದರ ಎಲ್ಲಾ ಸಾಮಾನುಗಳ ಮಾದರಿಯ ಪ್ರಕಾರ, ನೀವು ಅದನ್ನು ಮಾಡಬೇಕು.</w:t>
      </w:r>
    </w:p>
    <w:p/>
    <w:p>
      <w:r xmlns:w="http://schemas.openxmlformats.org/wordprocessingml/2006/main">
        <w:t xml:space="preserve">2. 1 ಕೊರಿಂಥಿಯಾನ್ಸ್ 6: 19-20 - ನಿಮ್ಮ ದೇಹವು ನಿಮ್ಮೊಳಗಿನ ಪವಿತ್ರ ಆತ್ಮದ ದೇವಾಲಯವಾಗಿದೆ ಎಂದು ನಿಮಗೆ ತಿಳಿದಿಲ್ಲವೇ? ನೀವು ನಿಮ್ಮ ಸ್ವಂತವರಲ್ಲ, ಏಕೆಂದರೆ ನಿಮ್ಮನ್ನು ಬೆಲೆಗೆ ಖರೀದಿಸಲಾಗಿದೆ. ಆದ್ದರಿಂದ ನಿಮ್ಮ ದೇಹದಲ್ಲಿ ದೇವರನ್ನು ಮಹಿಮೆಪಡಿಸಿ.</w:t>
      </w:r>
    </w:p>
    <w:p/>
    <w:p>
      <w:r xmlns:w="http://schemas.openxmlformats.org/wordprocessingml/2006/main">
        <w:t xml:space="preserve">ವಿಮೋಚನಕಾಂಡ 27:14 ಗೇಟ್‌ನ ಒಂದು ಬದಿಯ ನೇತುಗಳು ಹದಿನೈದು ಮೊಳಗಳಾಗಿರಬೇಕು: ಅವುಗಳ ಕಂಬಗಳು ಮೂರು ಮತ್ತು ಅವುಗಳ ಕುಳಿಗಳು ಮೂರು.</w:t>
      </w:r>
    </w:p>
    <w:p/>
    <w:p>
      <w:r xmlns:w="http://schemas.openxmlformats.org/wordprocessingml/2006/main">
        <w:t xml:space="preserve">ಅಂಗೀಕಾರವು ಗುಡಾರದ ಗೇಟ್‌ನ ನೇತಾಡುವ ಮತ್ತು ಕಂಬಗಳ ಆಯಾಮಗಳನ್ನು ವಿವರಿಸುತ್ತದೆ.</w:t>
      </w:r>
    </w:p>
    <w:p/>
    <w:p>
      <w:r xmlns:w="http://schemas.openxmlformats.org/wordprocessingml/2006/main">
        <w:t xml:space="preserve">1: ಗುಡಾರದ ಹೆಬ್ಬಾಗಿಲನ್ನು ಭದ್ರವಾದ ತಳಹದಿಯ ಮೇಲೆ ಕಟ್ಟಿದಂತೆ ನಾವು ಕೂಡ ನಮ್ಮ ಜೀವನವನ್ನು ಭದ್ರವಾದ ತಳಹದಿಯ ಮೇಲೆ ಕಟ್ಟಿಕೊಳ್ಳಬಹುದು.</w:t>
      </w:r>
    </w:p>
    <w:p/>
    <w:p>
      <w:r xmlns:w="http://schemas.openxmlformats.org/wordprocessingml/2006/main">
        <w:t xml:space="preserve">2: ಗುಡಾರದ ದ್ವಾರವನ್ನು ಕಟ್ಟಲಾಗಿದೆ, ನಮ್ಮ ಜೀವನವೂ ಉಳಿಯಬೇಕು.</w:t>
      </w:r>
    </w:p>
    <w:p/>
    <w:p>
      <w:r xmlns:w="http://schemas.openxmlformats.org/wordprocessingml/2006/main">
        <w:t xml:space="preserve">1: ನಾಣ್ಣುಡಿಗಳು 10:25 ಸುಂಟರಗಾಳಿಯು ಹಾದುಹೋಗುವಂತೆ, ದುಷ್ಟರು ಇನ್ನು ಮುಂದೆ ಇರುವುದಿಲ್ಲ; ಆದರೆ ನೀತಿವಂತರು ಶಾಶ್ವತವಾದ ಅಡಿಪಾಯ.</w:t>
      </w:r>
    </w:p>
    <w:p/>
    <w:p>
      <w:r xmlns:w="http://schemas.openxmlformats.org/wordprocessingml/2006/main">
        <w:t xml:space="preserve">2: ಮ್ಯಾಥ್ಯೂ 7: 24-25 ಆದ್ದರಿಂದ ನನ್ನ ಈ ಮಾತುಗಳನ್ನು ಕೇಳುವ ಮತ್ತು ಅವುಗಳನ್ನು ಅನುಸರಿಸುವವನು, ನಾನು ಅವನನ್ನು ಬಂಡೆಯ ಮೇಲೆ ತನ್ನ ಮನೆಯನ್ನು ಕಟ್ಟಿದ ಬುದ್ಧಿವಂತನಿಗೆ ಹೋಲಿಸುತ್ತೇನೆ: ಮತ್ತು ಮಳೆ ಇಳಿದು ಪ್ರವಾಹಗಳು ಮತ್ತು ಗಾಳಿಗಳು ಬಂದವು. ಊದಿದರು ಮತ್ತು ಆ ಮನೆಯ ಮೇಲೆ ಹೊಡೆದರು; ಮತ್ತು ಅದು ಬೀಳಲಿಲ್ಲ: ಅದು ಬಂಡೆಯ ಮೇಲೆ ಸ್ಥಾಪಿಸಲ್ಪಟ್ಟಿತು.</w:t>
      </w:r>
    </w:p>
    <w:p/>
    <w:p>
      <w:r xmlns:w="http://schemas.openxmlformats.org/wordprocessingml/2006/main">
        <w:t xml:space="preserve">ವಿಮೋಚನಕಾಂಡ 27:15 ಮತ್ತು ಇನ್ನೊಂದು ಬದಿಯಲ್ಲಿ ಹದಿನೈದು ಮೊಳ ನೇತಾಡಬೇಕು: ಅವುಗಳ ಕಂಬಗಳು ಮೂರು ಮತ್ತು ಅವುಗಳ ಸಾಕೆಟ್ಗಳು ಮೂರು.</w:t>
      </w:r>
    </w:p>
    <w:p/>
    <w:p>
      <w:r xmlns:w="http://schemas.openxmlformats.org/wordprocessingml/2006/main">
        <w:t xml:space="preserve">ವಿಮೋಚನಕಾಂಡ 27:15 ರ ಸೂಚನೆಗಳು ಗುಡಾರದ ನಿರ್ಮಾಣವನ್ನು ವಿವರಿಸುತ್ತದೆ, ಲೈನಿಂಗ್‌ಗಳ ಅಳತೆಗಳು ಮತ್ತು ಕಂಬಗಳು ಮತ್ತು ಸಾಕೆಟ್‌ಗಳ ಸಂಖ್ಯೆ ಸೇರಿದಂತೆ.</w:t>
      </w:r>
    </w:p>
    <w:p/>
    <w:p>
      <w:r xmlns:w="http://schemas.openxmlformats.org/wordprocessingml/2006/main">
        <w:t xml:space="preserve">1. ಎಕ್ಸೋಡಸ್ 27 ರಲ್ಲಿನ ಗುಡಾರದ ದೇವರ ವಿನ್ಯಾಸವು ದೇವರಿಗೆ ನಮ್ಮ ಸೇವೆಯಲ್ಲಿ ನಿಖರತೆ ಮತ್ತು ವಿವರಗಳ ಪ್ರಾಮುಖ್ಯತೆಯ ಬಗ್ಗೆ ನಮಗೆ ಕಲಿಸುತ್ತದೆ.</w:t>
      </w:r>
    </w:p>
    <w:p/>
    <w:p>
      <w:r xmlns:w="http://schemas.openxmlformats.org/wordprocessingml/2006/main">
        <w:t xml:space="preserve">2. ಎಕ್ಸೋಡಸ್ 27 ರಲ್ಲಿನ ಗುಡಾರವು ಭಗವಂತನು ತನ್ನ ಉದ್ದೇಶಗಳನ್ನು ಪೂರೈಸುವಲ್ಲಿ ನಮ್ಮ ಬದ್ಧತೆ ಮತ್ತು ವಿಧೇಯತೆಯನ್ನು ಗೌರವಿಸುತ್ತಾನೆ ಎಂದು ನಮಗೆ ತೋರಿಸುತ್ತದೆ.</w:t>
      </w:r>
    </w:p>
    <w:p/>
    <w:p>
      <w:r xmlns:w="http://schemas.openxmlformats.org/wordprocessingml/2006/main">
        <w:t xml:space="preserve">1. ನಾಣ್ಣುಡಿಗಳು 3: 5-7 -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2 ತಿಮೋತಿ 2:15 - ದೇವರಿಗೆ ಒಪ್ಪಿಗೆ ಪಡೆದವನಾಗಿ, ನಾಚಿಕೆಪಡುವ ಅಗತ್ಯವಿಲ್ಲದ ಮತ್ತು ಸತ್ಯದ ಪದವನ್ನು ಸರಿಯಾಗಿ ನಿರ್ವಹಿಸುವ ಕೆಲಸಗಾರನಾಗಿ ನಿಮ್ಮನ್ನು ದೇವರಿಗೆ ಪ್ರಸ್ತುತಪಡಿಸಲು ನಿಮ್ಮ ಕೈಲಾದಷ್ಟು ಮಾಡಿ.</w:t>
      </w:r>
    </w:p>
    <w:p/>
    <w:p>
      <w:r xmlns:w="http://schemas.openxmlformats.org/wordprocessingml/2006/main">
        <w:t xml:space="preserve">ವಿಮೋಚನಕಾಂಡ 27:16 ಮತ್ತು ಅಂಗಳದ ದ್ವಾರಕ್ಕೆ ನೀಲಿ, ನೇರಳೆ, ಕಡುಗೆಂಪು ಮತ್ತು ನಯವಾದ ಹೆಣೆದ ನಾರುಬಟ್ಟೆಯಿಂದ ಇಪ್ಪತ್ತು ಮೊಳ ನೇತಾಡಬೇಕು;</w:t>
      </w:r>
    </w:p>
    <w:p/>
    <w:p>
      <w:r xmlns:w="http://schemas.openxmlformats.org/wordprocessingml/2006/main">
        <w:t xml:space="preserve">ಗುಡಾರದ ಅಂಗಳವು ನೀಲಿ, ನೇರಳೆ, ಕಡುಗೆಂಪು ಮತ್ತು ನಯವಾದ ಎಳೆಗಳಿಂದ ಮಾಡಿದ ಮತ್ತು ಸೂಜಿಯ ಕೆಲಸದಿಂದ ಅಲಂಕರಿಸಲ್ಪಟ್ಟ ಇಪ್ಪತ್ತು ಮೊಳ ಉದ್ದದ ಅಲಂಕಾರಿಕ ನೇತಾಡುವಿಕೆಯನ್ನು ಹೊಂದಿರಬೇಕು. ಅದಕ್ಕೆ ನಾಲ್ಕು ಕಂಬಗಳು ಮತ್ತು ನಾಲ್ಕು ಸಾಕೆಟ್‌ಗಳು ಇರಬೇಕಿತ್ತು.</w:t>
      </w:r>
    </w:p>
    <w:p/>
    <w:p>
      <w:r xmlns:w="http://schemas.openxmlformats.org/wordprocessingml/2006/main">
        <w:t xml:space="preserve">1. ನ್ಯಾಯಾಲಯದ ಅಲಂಕಾರ: ಸೌಂದರ್ಯ ಮತ್ತು ಪವಿತ್ರತೆಯ ಪಾಠ</w:t>
      </w:r>
    </w:p>
    <w:p/>
    <w:p>
      <w:r xmlns:w="http://schemas.openxmlformats.org/wordprocessingml/2006/main">
        <w:t xml:space="preserve">2. ಡೇಬರ್ನೇಕಲ್: ಅವನ ಜನರೊಂದಿಗೆ ದೇವರ ಉಪಸ್ಥಿತಿಯ ಸಂಕೇತ</w:t>
      </w:r>
    </w:p>
    <w:p/>
    <w:p>
      <w:r xmlns:w="http://schemas.openxmlformats.org/wordprocessingml/2006/main">
        <w:t xml:space="preserve">1. ಕೊಲೊಸ್ಸೆಯನ್ಸ್ 3:12-14 - ಹಾಗಾದರೆ, ದೇವರ ಆಯ್ಕೆಮಾಡಿದವರಾಗಿ, ಪವಿತ್ರ ಮತ್ತು ಪ್ರಿಯ, ಸಹಾನುಭೂತಿಯ ಹೃದಯಗಳು, ದಯೆ, ನಮ್ರತೆ, ಸೌಮ್ಯತೆ ಮತ್ತು ತಾಳ್ಮೆಯನ್ನು ಧರಿಸಿಕೊಳ್ಳಿ.</w:t>
      </w:r>
    </w:p>
    <w:p/>
    <w:p>
      <w:r xmlns:w="http://schemas.openxmlformats.org/wordprocessingml/2006/main">
        <w:t xml:space="preserve">2. ಕೀರ್ತನೆ 84:1-2 - ಸೈನ್ಯಗಳ ಕರ್ತನೇ, ನಿನ್ನ ವಾಸಸ್ಥಾನವು ಎಷ್ಟು ಸುಂದರವಾಗಿದೆ! ನನ್ನ ಆತ್ಮವು ಹಾತೊರೆಯುತ್ತದೆ, ಹೌದು, ಕರ್ತನ ನ್ಯಾಯಾಲಯಗಳಿಗಾಗಿ ಮೂರ್ಛೆಹೋಗುತ್ತದೆ; ನನ್ನ ಹೃದಯ ಮತ್ತು ಮಾಂಸವು ಜೀವಂತ ದೇವರಿಗೆ ಸಂತೋಷವನ್ನು ಹಾಡುತ್ತದೆ.</w:t>
      </w:r>
    </w:p>
    <w:p/>
    <w:p>
      <w:r xmlns:w="http://schemas.openxmlformats.org/wordprocessingml/2006/main">
        <w:t xml:space="preserve">ವಿಮೋಚನಕಾಂಡ 27:17 ಅಂಗಳದ ಸುತ್ತಲೂ ಇರುವ ಎಲ್ಲಾ ಕಂಬಗಳು ಬೆಳ್ಳಿಯಿಂದ ತುಂಬಬೇಕು; ಅವುಗಳ ಕೊಕ್ಕೆಗಳು ಬೆಳ್ಳಿಯಿಂದಲೂ ಅವುಗಳ ಕುಳಿಗಳು ಹಿತ್ತಾಳೆಯಿಂದಲೂ ಇರಬೇಕು.</w:t>
      </w:r>
    </w:p>
    <w:p/>
    <w:p>
      <w:r xmlns:w="http://schemas.openxmlformats.org/wordprocessingml/2006/main">
        <w:t xml:space="preserve">ಗುಡಾರದ ಅಂಗಳವು ಬೆಳ್ಳಿಯ ಕೊಕ್ಕೆಗಳು ಮತ್ತು ಹಿತ್ತಾಳೆಯ ಕುಳಿಗಳಿಂದ ಕೂಡಿದ ಸ್ತಂಭಗಳಿಂದ ಸುತ್ತುವರೆದಿತ್ತು.</w:t>
      </w:r>
    </w:p>
    <w:p/>
    <w:p>
      <w:r xmlns:w="http://schemas.openxmlformats.org/wordprocessingml/2006/main">
        <w:t xml:space="preserve">1. ಪವಿತ್ರತೆಯ ಸೌಂದರ್ಯ: ಗುಡಾರ ಮತ್ತು ಅದರ ನ್ಯಾಯಾಲಯಕ್ಕಾಗಿ ದೇವರ ವಿನ್ಯಾಸ.</w:t>
      </w:r>
    </w:p>
    <w:p/>
    <w:p>
      <w:r xmlns:w="http://schemas.openxmlformats.org/wordprocessingml/2006/main">
        <w:t xml:space="preserve">2. ಉಸ್ತುವಾರಿಯ ಪ್ರಾಮುಖ್ಯತೆ: ದೇವರ ವಿಷಯಗಳಿಗೆ ನೀಡುವ ಕಾಳಜಿ ಮತ್ತು ಗೌರವ.</w:t>
      </w:r>
    </w:p>
    <w:p/>
    <w:p>
      <w:r xmlns:w="http://schemas.openxmlformats.org/wordprocessingml/2006/main">
        <w:t xml:space="preserve">1. 1 ಕ್ರಾನಿಕಲ್ಸ್ 22:14 ಈಗ, ಇಗೋ, ನನ್ನ ಸಂಕಟದಲ್ಲಿ ನಾನು ಲಾರ್ಡ್ ಮನೆಗಾಗಿ ಒಂದು ಲಕ್ಷ ತಲಾಂತು ಚಿನ್ನ ಮತ್ತು ಸಾವಿರ ತಲಾಂತು ಬೆಳ್ಳಿಯನ್ನು ಸಿದ್ಧಪಡಿಸಿದ್ದೇನೆ; ಮತ್ತು ತೂಕವಿಲ್ಲದೆ ಹಿತ್ತಾಳೆ ಮತ್ತು ಕಬ್ಬಿಣ; ಯಾಕಂದರೆ ಅದು ಹೇರಳವಾಗಿದೆ: ನಾನು ಮರ ಮತ್ತು ಕಲ್ಲುಗಳನ್ನು ಸಿದ್ಧಪಡಿಸಿದ್ದೇನೆ; ಮತ್ತು ನೀವು ಅದಕ್ಕೆ ಸೇರಿಸಬಹುದು.</w:t>
      </w:r>
    </w:p>
    <w:p/>
    <w:p>
      <w:r xmlns:w="http://schemas.openxmlformats.org/wordprocessingml/2006/main">
        <w:t xml:space="preserve">2. ಯೆಶಾಯ 40:18 ಹಾಗಾದರೆ ನೀವು ದೇವರನ್ನು ಯಾರಿಗೆ ಹೋಲಿಸುತ್ತೀರಿ? ಅಥವಾ ನೀವು ಅವನಿಗೆ ಯಾವ ಹೋಲಿಕೆಯನ್ನು ಹೋಲಿಸುತ್ತೀರಿ?</w:t>
      </w:r>
    </w:p>
    <w:p/>
    <w:p>
      <w:r xmlns:w="http://schemas.openxmlformats.org/wordprocessingml/2006/main">
        <w:t xml:space="preserve">ವಿಮೋಚನಕಾಂಡ 27:18 ಅಂಗಳದ ಉದ್ದವು ನೂರು ಮೊಳ, ಮತ್ತು ಅಗಲವು ಎಲ್ಲೆಡೆ ಐವತ್ತು ಮೊಳ, ಮತ್ತು ಎತ್ತರವು ಐದು ಮೊಳ ನಯವಾದ ಹೆಣೆದ ಲಿನಿನ್ ಮತ್ತು ಅವುಗಳ ಹಿತ್ತಾಳೆಯ ಸಾಕೆಟ್ಗಳು.</w:t>
      </w:r>
    </w:p>
    <w:p/>
    <w:p>
      <w:r xmlns:w="http://schemas.openxmlformats.org/wordprocessingml/2006/main">
        <w:t xml:space="preserve">ಈ ವಾಕ್ಯವೃಂದವು ಗುಡಾರದ ಅಂಗಳದ ಅಳತೆಗಳನ್ನು ವಿವರಿಸುತ್ತದೆ, ಇದು 100 ಮೊಳ ಉದ್ದ, 50 ಮೊಳ ಅಗಲ ಮತ್ತು 5 ಮೊಳ ಎತ್ತರ, ಉತ್ತಮವಾದ ಹೆಣೆದ ಲಿನಿನ್ ಮತ್ತು ಹಿತ್ತಾಳೆಯ ಸಾಕೆಟ್‌ಗಳಿಂದ ಮಾಡಲ್ಪಟ್ಟಿದೆ.</w:t>
      </w:r>
    </w:p>
    <w:p/>
    <w:p>
      <w:r xmlns:w="http://schemas.openxmlformats.org/wordprocessingml/2006/main">
        <w:t xml:space="preserve">1. ಕಾಣದಿರುವುದನ್ನು ನೋಡುವುದು: ದೇವರ ಯೋಜನೆಗಳು ಕಾಲಾನಂತರದಲ್ಲಿ ಹೇಗೆ ತೆರೆದುಕೊಳ್ಳುತ್ತವೆ</w:t>
      </w:r>
    </w:p>
    <w:p/>
    <w:p>
      <w:r xmlns:w="http://schemas.openxmlformats.org/wordprocessingml/2006/main">
        <w:t xml:space="preserve">2. ದೇವರ ಮನೆಯನ್ನು ನಿರ್ಮಿಸುವುದು: ಸಂಪನ್ಮೂಲಗಳನ್ನು ದೇವರಿಗೆ ಅರ್ಪಿಸುವುದರ ಪ್ರಾಮುಖ್ಯತೆ</w:t>
      </w:r>
    </w:p>
    <w:p/>
    <w:p>
      <w:r xmlns:w="http://schemas.openxmlformats.org/wordprocessingml/2006/main">
        <w:t xml:space="preserve">1. ಇಬ್ರಿಯ 11:10: ಯಾಕಂದರೆ ಅವನು ಅಡಿಪಾಯಗಳನ್ನು ಹೊಂದಿರುವ ನಗರವನ್ನು ಎದುರುನೋಡುತ್ತಿದ್ದನು, ಅದರ ವಿನ್ಯಾಸಕ ಮತ್ತು ನಿರ್ಮಾಣಕಾರನು ದೇವರೇ.</w:t>
      </w:r>
    </w:p>
    <w:p/>
    <w:p>
      <w:r xmlns:w="http://schemas.openxmlformats.org/wordprocessingml/2006/main">
        <w:t xml:space="preserve">2. ಕೊಲೊಸ್ಸಿಯನ್ಸ್ 3:17: ಮತ್ತು ನೀವು ಏನು ಮಾಡಿದರೂ, ಮಾತಿನಲ್ಲಿ ಅಥವಾ ಕಾರ್ಯದಲ್ಲಿ, ಎಲ್ಲವನ್ನೂ ಲಾರ್ಡ್ ಜೀಸಸ್ ಹೆಸರಿನಲ್ಲಿ ಮಾಡಿ, ಆತನ ಮೂಲಕ ತಂದೆಯಾದ ದೇವರಿಗೆ ಕೃತಜ್ಞತೆ ಸಲ್ಲಿಸಿ.</w:t>
      </w:r>
    </w:p>
    <w:p/>
    <w:p>
      <w:r xmlns:w="http://schemas.openxmlformats.org/wordprocessingml/2006/main">
        <w:t xml:space="preserve">ವಿಮೋಚನಕಾಂಡ 27:19 ಗುಡಾರದ ಎಲ್ಲಾ ಸೇವೆಯ ಎಲ್ಲಾ ಪಾತ್ರೆಗಳು ಮತ್ತು ಅದರ ಎಲ್ಲಾ ಪಿನ್‌ಗಳು ಮತ್ತು ಅಂಗಳದ ಎಲ್ಲಾ ಪಿನ್‌ಗಳು ಹಿತ್ತಾಳೆಯಿಂದ ಇರಬೇಕು.</w:t>
      </w:r>
    </w:p>
    <w:p/>
    <w:p>
      <w:r xmlns:w="http://schemas.openxmlformats.org/wordprocessingml/2006/main">
        <w:t xml:space="preserve">ಗುಡಾರ ಮತ್ತು ಅದರ ಘಟಕಗಳನ್ನು ಹಿತ್ತಾಳೆಯಿಂದ ಮಾಡಬೇಕಿತ್ತು.</w:t>
      </w:r>
    </w:p>
    <w:p/>
    <w:p>
      <w:r xmlns:w="http://schemas.openxmlformats.org/wordprocessingml/2006/main">
        <w:t xml:space="preserve">1. ಪೂಜೆಯಲ್ಲಿ ಶುದ್ಧತೆಯ ಮಹತ್ವ</w:t>
      </w:r>
    </w:p>
    <w:p/>
    <w:p>
      <w:r xmlns:w="http://schemas.openxmlformats.org/wordprocessingml/2006/main">
        <w:t xml:space="preserve">2. ದೇವರ ಪವಿತ್ರತೆ ಮತ್ತು ತ್ಯಾಗದ ಅವಶ್ಯಕತೆ</w:t>
      </w:r>
    </w:p>
    <w:p/>
    <w:p>
      <w:r xmlns:w="http://schemas.openxmlformats.org/wordprocessingml/2006/main">
        <w:t xml:space="preserve">1. ಇಬ್ರಿಯ 9:1-7</w:t>
      </w:r>
    </w:p>
    <w:p/>
    <w:p>
      <w:r xmlns:w="http://schemas.openxmlformats.org/wordprocessingml/2006/main">
        <w:t xml:space="preserve">2. ವಿಮೋಚನಕಾಂಡ 25:1-9</w:t>
      </w:r>
    </w:p>
    <w:p/>
    <w:p>
      <w:r xmlns:w="http://schemas.openxmlformats.org/wordprocessingml/2006/main">
        <w:t xml:space="preserve">ವಿಮೋಚನಕಾಂಡ 27:20 ಮತ್ತು ನೀನು ಇಸ್ರಾಯೇಲ್ಯರಿಗೆ ಆಜ್ಞಾಪಿಸು, ಅವರು ದೀಪವನ್ನು ಯಾವಾಗಲೂ ಉರಿಯುವಂತೆ ಮಾಡುವ ಸಲುವಾಗಿ ಬೆಳಕಿಗಾಗಿ ಹೊಡೆದ ಶುದ್ಧವಾದ ಎಣ್ಣೆಯನ್ನು ನಿಮಗೆ ತರಬೇಕು.</w:t>
      </w:r>
    </w:p>
    <w:p/>
    <w:p>
      <w:r xmlns:w="http://schemas.openxmlformats.org/wordprocessingml/2006/main">
        <w:t xml:space="preserve">ದೀಪವನ್ನು ನಿರಂತರವಾಗಿ ಉರಿಯುವಂತೆ ಮಾಡಲು ಶುದ್ಧವಾದ, ಹೊಡೆದ ಆಲಿವ್ ಎಣ್ಣೆಯನ್ನು ತರಲು ದೇವರು ಇಸ್ರಾಯೇಲ್ಯರಿಗೆ ಆಜ್ಞಾಪಿಸಿದನು.</w:t>
      </w:r>
    </w:p>
    <w:p/>
    <w:p>
      <w:r xmlns:w="http://schemas.openxmlformats.org/wordprocessingml/2006/main">
        <w:t xml:space="preserve">1. ವಿಧೇಯತೆಯಲ್ಲಿ ನಿಷ್ಠೆಯ ಅವಶ್ಯಕತೆ - ವಿಮೋಚನಕಾಂಡ 27:20</w:t>
      </w:r>
    </w:p>
    <w:p/>
    <w:p>
      <w:r xmlns:w="http://schemas.openxmlformats.org/wordprocessingml/2006/main">
        <w:t xml:space="preserve">2. ದೇವರ ಪ್ರಾವಿಡೆನ್ಸ್ನ ಶಕ್ತಿ - ಎಕ್ಸೋಡಸ್ 27:20</w:t>
      </w:r>
    </w:p>
    <w:p/>
    <w:p>
      <w:r xmlns:w="http://schemas.openxmlformats.org/wordprocessingml/2006/main">
        <w:t xml:space="preserve">1. ನಾಣ್ಣುಡಿಗಳು 21:20 - "ಜ್ಞಾನಿಗಳ ನಿವಾಸದಲ್ಲಿ ಬಯಸಿದ ನಿಧಿ ಮತ್ತು ತೈಲವಿದೆ"</w:t>
      </w:r>
    </w:p>
    <w:p/>
    <w:p>
      <w:r xmlns:w="http://schemas.openxmlformats.org/wordprocessingml/2006/main">
        <w:t xml:space="preserve">2. ಯೆಶಾಯ 45:7 - "ನಾನು ಬೆಳಕನ್ನು ರೂಪಿಸುತ್ತೇನೆ ಮತ್ತು ಕತ್ತಲೆಯನ್ನು ಸೃಷ್ಟಿಸುತ್ತೇನೆ: ನಾನು ಶಾಂತಿಯನ್ನು ಮಾಡುತ್ತೇನೆ ಮತ್ತು ಕೆಟ್ಟದ್ದನ್ನು ಸೃಷ್ಟಿಸುತ್ತೇನೆ: ನಾನು ಕರ್ತನು ಇವುಗಳನ್ನೆಲ್ಲಾ ಮಾಡುತ್ತೇನೆ."</w:t>
      </w:r>
    </w:p>
    <w:p/>
    <w:p>
      <w:r xmlns:w="http://schemas.openxmlformats.org/wordprocessingml/2006/main">
        <w:t xml:space="preserve">ವಿಮೋಚನಕಾಂಡ 27:21 ಸಾಕ್ಷಿಯ ಮುಂದೆ ಇರುವ ಮುಸುಕು ಇಲ್ಲದ ಸಭೆಯ ಗುಡಾರದಲ್ಲಿ ಆರೋನನೂ ಅವನ ಕುಮಾರರೂ ಸಂಜೆಯಿಂದ ಬೆಳಗಿನ ವರೆಗೆ ಯೆಹೋವನ ಸನ್ನಿಧಿಯಲ್ಲಿ ಅದನ್ನು ಆಜ್ಞಾಪಿಸಬೇಕು; ಇಸ್ರೇಲ್ ಮಕ್ಕಳು.</w:t>
      </w:r>
    </w:p>
    <w:p/>
    <w:p>
      <w:r xmlns:w="http://schemas.openxmlformats.org/wordprocessingml/2006/main">
        <w:t xml:space="preserve">ಎಕ್ಸೋಡಸ್‌ನ ಈ ಭಾಗವು ಇಸ್ರಾಯೇಲ್ಯರಿಗೆ ಶಾಶ್ವತ ಶಾಸನವಾಗಿ ಭಗವಂತನ ಮುಂದೆ ಸಂಜೆಯಿಂದ ಬೆಳಗಿನವರೆಗೆ ಸಭೆಯ ಗುಡಾರವನ್ನು ನೋಡಿಕೊಳ್ಳುವ ಜವಾಬ್ದಾರಿಯನ್ನು ಆರನ್ ಮತ್ತು ಅವನ ಮಕ್ಕಳು ವಹಿಸುತ್ತಾರೆ ಎಂದು ಹೇಳುತ್ತದೆ.</w:t>
      </w:r>
    </w:p>
    <w:p/>
    <w:p>
      <w:r xmlns:w="http://schemas.openxmlformats.org/wordprocessingml/2006/main">
        <w:t xml:space="preserve">1: ಆರನ್ ಮತ್ತು ಅವನ ಪುತ್ರರನ್ನು ಗುಡಾರದ ಕಡೆಗೆ ಒಲವು ತೋರಲು ಮತ್ತು ಪ್ರತಿದಿನ ಆತನನ್ನು ನಂಬಿಗಸ್ತಿಕೆಯಿಂದ ಸೇವಿಸಲು ನೇಮಿಸುವಲ್ಲಿ ದೇವರ ನಿಷ್ಠೆ.</w:t>
      </w:r>
    </w:p>
    <w:p/>
    <w:p>
      <w:r xmlns:w="http://schemas.openxmlformats.org/wordprocessingml/2006/main">
        <w:t xml:space="preserve">2: ನಮ್ಮ ದೈನಂದಿನ ಜೀವನದಲ್ಲಿ ಭಗವಂತನಿಗೆ ಸಮರ್ಪಿತರಾಗಿ ಉಳಿಯುವ ಪ್ರಾಮುಖ್ಯತೆ.</w:t>
      </w:r>
    </w:p>
    <w:p/>
    <w:p>
      <w:r xmlns:w="http://schemas.openxmlformats.org/wordprocessingml/2006/main">
        <w:t xml:space="preserve">1: 1 ಕ್ರಾನಿಕಲ್ಸ್ 28:20 - "ಮತ್ತು ದಾವೀದನು ತನ್ನ ಮಗನಾದ ಸೊಲೊಮೋನನಿಗೆ ಹೇಳಿದನು: ಬಲಶಾಲಿಯಾಗಿ ಮತ್ತು ಧೈರ್ಯದಿಂದಿರಿ, ಮತ್ತು ಅದನ್ನು ಮಾಡು: ಭಯಪಡಬೇಡಿ, ಅಥವಾ ಗಾಬರಿಗೊಳ್ಳಬೇಡಿ; ಯಾಕಂದರೆ ಕರ್ತನಾದ ದೇವರು, ನನ್ನ ದೇವರು, ನಿನ್ನೊಂದಿಗೆ ಇರುತ್ತಾನೆ; ನೀನು ಕರ್ತನ ಆಲಯದ ಸೇವೆಗಾಗಿ ಎಲ್ಲಾ ಕೆಲಸವನ್ನು ಮುಗಿಸುವ ತನಕ ನಿನ್ನನ್ನು ಕೈಬಿಡುವುದಿಲ್ಲ ಅಥವಾ ನಿನ್ನನ್ನು ಬಿಟ್ಟುಬಿಡುವುದಿಲ್ಲ.</w:t>
      </w:r>
    </w:p>
    <w:p/>
    <w:p>
      <w:r xmlns:w="http://schemas.openxmlformats.org/wordprocessingml/2006/main">
        <w:t xml:space="preserve">2: ಕೀರ್ತನೆ 84: 10-11 - "ನಿನ್ನ ಅಂಗಳದಲ್ಲಿರುವ ಒಂದು ದಿನ ಸಾವಿರಕ್ಕಿಂತ ಉತ್ತಮವಾಗಿದೆ. ನಾನು ದುಷ್ಟತನದ ಗುಡಾರಗಳಲ್ಲಿ ವಾಸಿಸುವುದಕ್ಕಿಂತ ನನ್ನ ದೇವರ ಮನೆಯಲ್ಲಿ ದ್ವಾರಪಾಲಕನಾಗಿರುತ್ತೇನೆ. ಯಾಕಂದರೆ ದೇವರಾದ ಕರ್ತನು ಸೂರ್ಯ ಮತ್ತು ಗುರಾಣಿ: ಕರ್ತನು ಕೃಪೆ ಮತ್ತು ಮಹಿಮೆಯನ್ನು ಕೊಡುವನು; ಯಥಾರ್ಥವಾಗಿ ನಡೆಯುವವರಿಗೆ ಆತನು ಯಾವುದೇ ಒಳ್ಳೆಯದನ್ನು ತಡೆಹಿಡಿಯುವುದಿಲ್ಲ.</w:t>
      </w:r>
    </w:p>
    <w:p/>
    <w:p>
      <w:r xmlns:w="http://schemas.openxmlformats.org/wordprocessingml/2006/main">
        <w:t xml:space="preserve">ಎಕ್ಸೋಡಸ್ 28 ಅನ್ನು ಮೂರು ಪ್ಯಾರಾಗಳಲ್ಲಿ ಈ ಕೆಳಗಿನಂತೆ ಸಂಕ್ಷೇಪಿಸಬಹುದು, ಸೂಚಿಸಿದ ಪದ್ಯಗಳೊಂದಿಗೆ:</w:t>
      </w:r>
    </w:p>
    <w:p/>
    <w:p>
      <w:r xmlns:w="http://schemas.openxmlformats.org/wordprocessingml/2006/main">
        <w:t xml:space="preserve">ಪ್ಯಾರಾಗ್ರಾಫ್ 1: ಎಕ್ಸೋಡಸ್ 28: 1-5 ರಲ್ಲಿ, ಆರೋನ್, ಅವನ ಸಹೋದರ ಮತ್ತು ಅವನ ಮಕ್ಕಳಾದ ನಾದಾಬ್, ಅಬಿಹು, ಎಲೆಜಾರ್ ಮತ್ತು ಇತಾಮಾರ್ ಅವರನ್ನು ತನ್ನ ಮುಂದೆ ಯಾಜಕರಾಗಿ ಸೇವೆ ಮಾಡಲು ಮೋಶೆಗೆ ದೇವರು ಸೂಚಿಸುತ್ತಾನೆ. ಈ ಪುರೋಹಿತರನ್ನು ಗುಡಾರದಲ್ಲಿ ಸೇವೆ ಮಾಡುವ ಪವಿತ್ರ ಕರ್ತವ್ಯಗಳಿಗಾಗಿ ಪ್ರತ್ಯೇಕಿಸಿ ಮತ್ತು ಪವಿತ್ರಗೊಳಿಸಬೇಕು. ಅವರು ತಮ್ಮ ಸ್ಥಾನ ಮತ್ತು ಗೌರವವನ್ನು ಪ್ರತಿಬಿಂಬಿಸುವ ವಿಶೇಷ ಉಡುಪುಗಳನ್ನು ಧರಿಸಬೇಕು. ಉಡುಪುಗಳು ಇಸ್ರೇಲ್ನ ಹನ್ನೆರಡು ಬುಡಕಟ್ಟುಗಳನ್ನು ಪ್ರತಿನಿಧಿಸುವ ಅಮೂಲ್ಯವಾದ ಕಲ್ಲುಗಳಿಂದ ಅಲಂಕರಿಸಲ್ಪಟ್ಟ ಎದೆಯ ಕವಚವನ್ನು ಒಳಗೊಂಡಿವೆ.</w:t>
      </w:r>
    </w:p>
    <w:p/>
    <w:p>
      <w:r xmlns:w="http://schemas.openxmlformats.org/wordprocessingml/2006/main">
        <w:t xml:space="preserve">ಪ್ಯಾರಾಗ್ರಾಫ್ 2: ವಿಮೋಚನಕಾಂಡ 28:6-30 ರಲ್ಲಿ ಮುಂದುವರಿದು, ಪುರೋಹಿತರ ಉಡುಪುಗಳ ನಿರ್ದಿಷ್ಟ ವಿನ್ಯಾಸದ ಬಗ್ಗೆ ವಿವರವಾದ ಸೂಚನೆಗಳನ್ನು ನೀಡಲಾಗಿದೆ. ಪ್ರಧಾನ ಯಾಜಕನ ಏಫೋದನ್ನು ಚಿನ್ನ, ನೀಲಿ, ನೇರಳೆ ಮತ್ತು ಕಡುಗೆಂಪು ನೂಲುಗಳಿಂದ ಉತ್ತಮವಾದ ನಾರುಬಟ್ಟೆಯಿಂದ ನೇಯಲಾಗುತ್ತದೆ. ಇದು ಹನ್ನೆರಡು ಬುಡಕಟ್ಟುಗಳ ಹೆಸರುಗಳೊಂದಿಗೆ ಕೆತ್ತಲಾದ ಎರಡು ಗೋಮೇಧಿಕ ಕಲ್ಲುಗಳನ್ನು ಹೊಂದಿರುವ ಭುಜದ ತುಂಡುಗಳಿಂದ ಅಲಂಕರಿಸಲ್ಪಟ್ಟಿದೆ. ಪ್ರತಿ ಬುಡಕಟ್ಟು ಜನಾಂಗವನ್ನು ಪ್ರತಿನಿಧಿಸುವ ಹನ್ನೆರಡು ರತ್ನದ ಕಲ್ಲುಗಳನ್ನು ಹೊಂದಿರುವ ಚಿನ್ನದ ಸೆಟ್ಟಿಂಗ್‌ಗಳೊಂದಿಗೆ ಎದೆಯ ಕವಚವನ್ನು ಸಂಕೀರ್ಣವಾಗಿ ರಚಿಸಲಾಗಿದೆ.</w:t>
      </w:r>
    </w:p>
    <w:p/>
    <w:p>
      <w:r xmlns:w="http://schemas.openxmlformats.org/wordprocessingml/2006/main">
        <w:t xml:space="preserve">ಪ್ಯಾರಾಗ್ರಾಫ್ 3: ಎಕ್ಸೋಡಸ್ 28: 31-43 ರಲ್ಲಿ, ಹೆಚ್ಚುವರಿ ಪುರೋಹಿತರ ಉಡುಗೆಗಾಗಿ ಹೆಚ್ಚಿನ ಸೂಚನೆಗಳನ್ನು ಒದಗಿಸಲಾಗಿದೆ. ಮಹಾಯಾಜಕನು ಸಂಪೂರ್ಣವಾಗಿ ನೀಲಿ ಬಟ್ಟೆಯಿಂದ ಮಾಡಿದ ನಿಲುವಂಗಿಯನ್ನು ಧರಿಸಬೇಕು, ಅವನ ತಲೆಗೆ ಒಂದು ತೆರೆಯುವಿಕೆ ಮತ್ತು ಅದರ ಅರಗುಗೆ ಗಂಟೆಗಳನ್ನು ಜೋಡಿಸಲಾಗುತ್ತದೆ, ಇದರಿಂದ ಅವನು ಪವಿತ್ರ ಸ್ಥಳಕ್ಕೆ ಪ್ರವೇಶಿಸಿದಾಗ ಅಥವಾ ನಿರ್ಗಮಿಸುವಾಗ ಅವರ ಧ್ವನಿ ಕೇಳುತ್ತದೆ. "ಯೆಹೋವನಿಗೆ ಪವಿತ್ರ" ಎಂದು ಕೆತ್ತಲಾದ ಚಿನ್ನದ ಫಲಕವನ್ನು ಆರನ್ ತನ್ನ ಪವಿತ್ರೀಕರಣದ ಸಂಕೇತವಾಗಿ ಧರಿಸಿರುವ ಪೇಟದ ಮೇಲೆ ಇರಿಸಲಾಗಿದೆ.</w:t>
      </w:r>
    </w:p>
    <w:p/>
    <w:p>
      <w:r xmlns:w="http://schemas.openxmlformats.org/wordprocessingml/2006/main">
        <w:t xml:space="preserve">ಸಾರಾಂಶದಲ್ಲಿ:</w:t>
      </w:r>
    </w:p>
    <w:p>
      <w:r xmlns:w="http://schemas.openxmlformats.org/wordprocessingml/2006/main">
        <w:t xml:space="preserve">ಎಕ್ಸೋಡಸ್ 28 ಪ್ರಸ್ತುತಪಡಿಸುತ್ತದೆ:</w:t>
      </w:r>
    </w:p>
    <w:p>
      <w:r xmlns:w="http://schemas.openxmlformats.org/wordprocessingml/2006/main">
        <w:t xml:space="preserve">ಆರನ್ ಮತ್ತು ಅವನ ಪುತ್ರರನ್ನು ಯಾಜಕರನ್ನಾಗಿ ನೇಮಿಸುವ ಸೂಚನೆಗಳು;</w:t>
      </w:r>
    </w:p>
    <w:p>
      <w:r xmlns:w="http://schemas.openxmlformats.org/wordprocessingml/2006/main">
        <w:t xml:space="preserve">ಅವರ ಸ್ಥಾನ, ಗೌರವವನ್ನು ಪ್ರತಿಬಿಂಬಿಸುವ ವಿಶೇಷ ಉಡುಪುಗಳು;</w:t>
      </w:r>
    </w:p>
    <w:p>
      <w:r xmlns:w="http://schemas.openxmlformats.org/wordprocessingml/2006/main">
        <w:t xml:space="preserve">ಬುಡಕಟ್ಟುಗಳನ್ನು ಪ್ರತಿನಿಧಿಸುವ ಬೆಲೆಬಾಳುವ ಕಲ್ಲುಗಳಿಂದ ಅಲಂಕರಿಸಲ್ಪಟ್ಟ ಎದೆಯ ತುಂಡು.</w:t>
      </w:r>
    </w:p>
    <w:p/>
    <w:p>
      <w:r xmlns:w="http://schemas.openxmlformats.org/wordprocessingml/2006/main">
        <w:t xml:space="preserve">ಪುರೋಹಿತರ ಉಡುಪುಗಳ ವಿನ್ಯಾಸದ ಬಗ್ಗೆ ವಿವರವಾದ ಸೂಚನೆಗಳು;</w:t>
      </w:r>
    </w:p>
    <w:p>
      <w:r xmlns:w="http://schemas.openxmlformats.org/wordprocessingml/2006/main">
        <w:t xml:space="preserve">ವಿವಿಧ ವಸ್ತುಗಳಿಂದ ಮಾಡಿದ ಮಹಾಯಾಜಕನ ಎಫೋಡ್; ಕೆತ್ತಿದ ಕಲ್ಲುಗಳನ್ನು ಹೊಂದಿರುವ ಭುಜದ ತುಂಡುಗಳು;</w:t>
      </w:r>
    </w:p>
    <w:p>
      <w:r xmlns:w="http://schemas.openxmlformats.org/wordprocessingml/2006/main">
        <w:t xml:space="preserve">ಬುಡಕಟ್ಟುಗಳನ್ನು ಪ್ರತಿನಿಧಿಸುವ ರತ್ನದ ಕಲ್ಲುಗಳೊಂದಿಗೆ ಸಂಕೀರ್ಣವಾಗಿ ರಚಿಸಲಾದ ಎದೆಯ ತುಂಡು.</w:t>
      </w:r>
    </w:p>
    <w:p/>
    <w:p>
      <w:r xmlns:w="http://schemas.openxmlformats.org/wordprocessingml/2006/main">
        <w:t xml:space="preserve">ಹೆಚ್ಚುವರಿ ಪುರೋಹಿತರ ಉಡುಗೆಗಾಗಿ ಸೂಚನೆಗಳು;</w:t>
      </w:r>
    </w:p>
    <w:p>
      <w:r xmlns:w="http://schemas.openxmlformats.org/wordprocessingml/2006/main">
        <w:t xml:space="preserve">ಅರಗು ಮೇಲೆ ಗಂಟೆಗಳನ್ನು ಹೊಂದಿರುವ ನೀಲಿ ಬಟ್ಟೆಯಿಂದ ಮಾಡಿದ ನಿಲುವಂಗಿ;</w:t>
      </w:r>
    </w:p>
    <w:p>
      <w:r xmlns:w="http://schemas.openxmlformats.org/wordprocessingml/2006/main">
        <w:t xml:space="preserve">ಪ್ರಧಾನ ಅರ್ಚಕರು ಧರಿಸಿರುವ ಪೇಟದ ಮೇಲೆ "ಯೆಹೋವನಿಗೆ ಪವಿತ್ರ" ಎಂದು ಕೆತ್ತಲಾದ ಚಿನ್ನದ ಫಲಕ.</w:t>
      </w:r>
    </w:p>
    <w:p/>
    <w:p>
      <w:r xmlns:w="http://schemas.openxmlformats.org/wordprocessingml/2006/main">
        <w:t xml:space="preserve">ಈ ಅಧ್ಯಾಯವು ಇಸ್ರೇಲ್ ಸಮಾಜದೊಳಗೆ ಒಂದು ವಿಶಿಷ್ಟವಾದ ಪುರೋಹಿತಶಾಹಿಯ ಸ್ಥಾಪನೆಯನ್ನು ಎತ್ತಿ ತೋರಿಸುತ್ತದೆ, ದೇವರು ಮತ್ತು ಜನರ ನಡುವೆ ಮಧ್ಯವರ್ತಿಗಳಾಗಿ ಅವರ ಪಾತ್ರವನ್ನು ಒತ್ತಿಹೇಳುತ್ತದೆ. ಪುರೋಹಿತರ ಉಡುಪುಗಳ ವಿವರವಾದ ಸೂಚನೆಗಳು ಅವರ ಪವಿತ್ರೀಕರಣವನ್ನು ಪ್ರತಿಬಿಂಬಿಸುತ್ತವೆ ಮತ್ತು ಯೆಹೋವನ ಮುಂದೆ ಸೇವೆ ಸಲ್ಲಿಸುವಲ್ಲಿ ಅವರ ಅನನ್ಯ ಸ್ಥಾನವನ್ನು ಸೂಚಿಸುತ್ತವೆ. ಎದೆಬಟ್ಟೆ ಮತ್ತು ಎಫೋಡ್ ಸೇರಿದಂತೆ ಉಡುಪುಗಳು ಪ್ರತಿ ಬುಡಕಟ್ಟು ಜನಾಂಗವನ್ನು ಪ್ರತಿನಿಧಿಸುವ ಅಮೂಲ್ಯ ಕಲ್ಲುಗಳಿಂದ ಅಲಂಕರಿಸಲ್ಪಟ್ಟಿವೆ, ಇದು ದೇವರ ಆಯ್ಕೆಮಾಡಿದ ಜನರ ನಡುವಿನ ಏಕತೆ ಮತ್ತು ಸಂಪರ್ಕವನ್ನು ಸಂಕೇತಿಸುತ್ತದೆ. ಈ ಉಡುಗೆಯು ಅವರ ಪವಿತ್ರ ಕರ್ತವ್ಯಗಳ ದೃಶ್ಯ ಜ್ಞಾಪನೆಯಾಗಿ ಕಾರ್ಯನಿರ್ವಹಿಸುತ್ತದೆ ಮತ್ತು ಆ ಸಮಯದಲ್ಲಿ ಪ್ರಚಲಿತದಲ್ಲಿದ್ದ ಪ್ರಾಚೀನ ಸಮೀಪದ ಪೂರ್ವ ಧಾರ್ಮಿಕ ಸಂಪ್ರದಾಯಗಳನ್ನು ಪ್ರತಿಬಿಂಬಿಸುವ ಯೆಹೋವನೊಂದಿಗೆ ಇಸ್ರೇಲ್‌ನ ಒಡಂಬಡಿಕೆಯ ಸಂಬಂಧದ ಭೌತಿಕ ಪ್ರಾತಿನಿಧ್ಯವನ್ನು ಗುಡಾರದೊಳಗೆ ಪೂಜಾ ವಿಧಿಗಳನ್ನು ಕೈಗೊಳ್ಳುವಲ್ಲಿ ಅವರ ಅಧಿಕಾರವನ್ನು ಬಲಪಡಿಸುತ್ತದೆ.</w:t>
      </w:r>
    </w:p>
    <w:p/>
    <w:p>
      <w:r xmlns:w="http://schemas.openxmlformats.org/wordprocessingml/2006/main">
        <w:t xml:space="preserve">ವಿಮೋಚನಕಾಂಡ 28:1 ಮತ್ತು ಆರೋನನ ಮಕ್ಕಳಾದ ಆರೋನ, ನಾದಾಬ್ ಮತ್ತು ಅಬೀಹು, ಎಲ್ಲಾಜಾರ್ ಮತ್ತು ಈತಾಮಾರ್ ಅವರು ನನಗೆ ಯಾಜಕ ಹುದ್ದೆಯಲ್ಲಿ ಸೇವೆ ಸಲ್ಲಿಸಲು ಇಸ್ರಾಯೇಲ್ ಮಕ್ಕಳಿಂದ ನಿನ್ನ ಸಹೋದರನಾದ ಆರೋನನನ್ನೂ ಅವನ ಮಕ್ಕಳನ್ನೂ ನಿನ್ನ ಬಳಿಗೆ ಕರೆದುಕೊಂಡು ಹೋಗು. .</w:t>
      </w:r>
    </w:p>
    <w:p/>
    <w:p>
      <w:r xmlns:w="http://schemas.openxmlformats.org/wordprocessingml/2006/main">
        <w:t xml:space="preserve">ದೇವರು ಮೋಶೆಗೆ ಆರೋನನನ್ನು ಮತ್ತು ಅವನ ಮಕ್ಕಳನ್ನು ಕರ್ತನ ಕಚೇರಿಯಲ್ಲಿ ಯಾಜಕರಾಗಿ ಸೇವೆ ಮಾಡಲು ತೆಗೆದುಕೊಳ್ಳುವಂತೆ ಆಜ್ಞಾಪಿಸುತ್ತಾನೆ.</w:t>
      </w:r>
    </w:p>
    <w:p/>
    <w:p>
      <w:r xmlns:w="http://schemas.openxmlformats.org/wordprocessingml/2006/main">
        <w:t xml:space="preserve">1. ಭಗವಂತನನ್ನು ಸೇವಿಸುವ ಆಶೀರ್ವಾದ: ಎ ಸ್ಟಡಿ ಆಫ್ ಎಕ್ಸೋಡಸ್ 28:1</w:t>
      </w:r>
    </w:p>
    <w:p/>
    <w:p>
      <w:r xmlns:w="http://schemas.openxmlformats.org/wordprocessingml/2006/main">
        <w:t xml:space="preserve">2. ಆರನ್‌ನ ನಿಷ್ಠೆ: ಎಕ್ಸೋಡಸ್ 28:1 ರ ಪರೀಕ್ಷೆ</w:t>
      </w:r>
    </w:p>
    <w:p/>
    <w:p>
      <w:r xmlns:w="http://schemas.openxmlformats.org/wordprocessingml/2006/main">
        <w:t xml:space="preserve">1. ಹೀಬ್ರೂ 5: 1-4 - ಯೇಸುವಿನ ಪ್ರಧಾನ ಯಾಜಕತ್ವ</w:t>
      </w:r>
    </w:p>
    <w:p/>
    <w:p>
      <w:r xmlns:w="http://schemas.openxmlformats.org/wordprocessingml/2006/main">
        <w:t xml:space="preserve">2. 1 ಪೀಟರ್ 2: 9-10 - ನಂಬುವವರ ರಾಯಲ್ ಪ್ರೀಸ್ಟ್ಹುಡ್</w:t>
      </w:r>
    </w:p>
    <w:p/>
    <w:p>
      <w:r xmlns:w="http://schemas.openxmlformats.org/wordprocessingml/2006/main">
        <w:t xml:space="preserve">ವಿಮೋಚನಕಾಂಡ 28:2 ನಿನ್ನ ಸಹೋದರನಾದ ಆರೋನನಿಗೆ ಮಹಿಮೆಗಾಗಿಯೂ ಸೌಂದರ್ಯಕ್ಕಾಗಿಯೂ ಪರಿಶುದ್ಧ ವಸ್ತ್ರಗಳನ್ನು ಮಾಡಿಸಬೇಕು.</w:t>
      </w:r>
    </w:p>
    <w:p/>
    <w:p>
      <w:r xmlns:w="http://schemas.openxmlformats.org/wordprocessingml/2006/main">
        <w:t xml:space="preserve">ವೈಭವ ಮತ್ತು ಸೌಂದರ್ಯದ ಉದ್ದೇಶಗಳಿಗಾಗಿ ಆರೋನನಿಗೆ ಪವಿತ್ರ ವಸ್ತ್ರಗಳನ್ನು ಮಾಡಲು ದೇವರು ಇಸ್ರಾಯೇಲ್ಯರಿಗೆ ಆಜ್ಞಾಪಿಸುತ್ತಾನೆ.</w:t>
      </w:r>
    </w:p>
    <w:p/>
    <w:p>
      <w:r xmlns:w="http://schemas.openxmlformats.org/wordprocessingml/2006/main">
        <w:t xml:space="preserve">1. ಪುರೋಹಿತಶಾಹಿಯ ಶಕ್ತಿ: ಜನರನ್ನು ಮುನ್ನಡೆಸಲು ದೇವರು ತನ್ನ ಸೇವಕರಿಗೆ ಹೇಗೆ ಅಧಿಕಾರ ನೀಡುತ್ತಾನೆ</w:t>
      </w:r>
    </w:p>
    <w:p/>
    <w:p>
      <w:r xmlns:w="http://schemas.openxmlformats.org/wordprocessingml/2006/main">
        <w:t xml:space="preserve">2. ಸೌಂದರ್ಯ ಮತ್ತು ಪವಿತ್ರತೆ: ಪುರೋಹಿತರ ಉಡುಪುಗಳನ್ನು ಮಾಡಲು ದೇವರ ಆಜ್ಞೆಯ ಹಿಂದಿನ ಅರ್ಥ</w:t>
      </w:r>
    </w:p>
    <w:p/>
    <w:p>
      <w:r xmlns:w="http://schemas.openxmlformats.org/wordprocessingml/2006/main">
        <w:t xml:space="preserve">1. ಯೆಶಾಯ 61:10 - "ನಾನು ಭಗವಂತನಲ್ಲಿ ಬಹಳವಾಗಿ ಸಂತೋಷಪಡುತ್ತೇನೆ; ನನ್ನ ಆತ್ಮವು ನನ್ನ ದೇವರಲ್ಲಿ ಉಲ್ಲಾಸಪಡುವದು, ಯಾಕಂದರೆ ಆತನು ನನಗೆ ಮೋಕ್ಷದ ವಸ್ತ್ರಗಳನ್ನು ತೊಡಿಸಿದ್ದಾನೆ; ವರನು ತನ್ನನ್ನು ತಾನು ಅಲಂಕರಿಸಿದಂತೆ ನೀತಿಯ ನಿಲುವಂಗಿಯನ್ನು ನನಗೆ ಮುಚ್ಚಿದ್ದಾನೆ. ಸುಂದರವಾದ ಶಿರಸ್ತ್ರಾಣವನ್ನು ಹೊಂದಿರುವ ಪುರೋಹಿತರಂತೆ ಮತ್ತು ವಧು ತನ್ನ ಆಭರಣಗಳಿಂದ ತನ್ನನ್ನು ಅಲಂಕರಿಸುವಂತೆ.</w:t>
      </w:r>
    </w:p>
    <w:p/>
    <w:p>
      <w:r xmlns:w="http://schemas.openxmlformats.org/wordprocessingml/2006/main">
        <w:t xml:space="preserve">2. ಎಫೆಸಿಯನ್ಸ್ 4:24 - ಮತ್ತು ಹೊಸ ಸ್ವಯಂ ಧರಿಸಲು, ನಿಜವಾದ ನೀತಿ ಮತ್ತು ಪವಿತ್ರತೆಯಲ್ಲಿ ದೇವರ ಹೋಲಿಕೆಯ ನಂತರ ರಚಿಸಲಾಗಿದೆ.</w:t>
      </w:r>
    </w:p>
    <w:p/>
    <w:p>
      <w:r xmlns:w="http://schemas.openxmlformats.org/wordprocessingml/2006/main">
        <w:t xml:space="preserve">ವಿಮೋಚನಕಾಂಡ 28:3 ಮತ್ತು ನಾನು ವಿವೇಕದ ಆತ್ಮದಿಂದ ತುಂಬಿದ ಬುದ್ಧಿವಂತ ಹೃದಯವುಳ್ಳವರೆಲ್ಲರೊಂದಿಗೆ ನೀನು ಮಾತನಾಡಬೇಕು, ಅವರು ಆರೋನನ ವಸ್ತ್ರಗಳನ್ನು ಆತನನ್ನು ಪ್ರತಿಷ್ಠಾಪಿಸುವಂತೆ ಮಾಡುತ್ತಾರೆ, ಅವನು ನನಗೆ ಯಾಜಕನ ಸೇವೆಯನ್ನು ಮಾಡುತ್ತಾನೆ.</w:t>
      </w:r>
    </w:p>
    <w:p/>
    <w:p>
      <w:r xmlns:w="http://schemas.openxmlformats.org/wordprocessingml/2006/main">
        <w:t xml:space="preserve">ಆರೋನನಿಗೆ ವಸ್ತ್ರಗಳನ್ನು ಮಾಡಲು, ಅವನು ಯಾಜಕನಾಗಿ ಸೇವೆ ಸಲ್ಲಿಸಲು ದೇವರು ಬುದ್ಧಿವಂತ ಹೃದಯದ ಜನರನ್ನು ಬುದ್ಧಿವಂತಿಕೆಯ ಆತ್ಮದಿಂದ ತುಂಬಿಸಿದ್ದಾನೆ.</w:t>
      </w:r>
    </w:p>
    <w:p/>
    <w:p>
      <w:r xmlns:w="http://schemas.openxmlformats.org/wordprocessingml/2006/main">
        <w:t xml:space="preserve">1. ಬುದ್ಧಿವಂತಿಕೆಯ ಮೌಲ್ಯ: ದೇವರು ನಮಗೆ ಕೊಟ್ಟದ್ದನ್ನು ಹೇಗೆ ಬಳಸುವುದು</w:t>
      </w:r>
    </w:p>
    <w:p/>
    <w:p>
      <w:r xmlns:w="http://schemas.openxmlformats.org/wordprocessingml/2006/main">
        <w:t xml:space="preserve">2. ದೇವರ ಕರೆ: ಭಗವಂತನ ಸೇವೆ ಮಾಡುವ ಆಶೀರ್ವಾದವನ್ನು ಪಡೆಯುವುದು</w:t>
      </w:r>
    </w:p>
    <w:p/>
    <w:p>
      <w:r xmlns:w="http://schemas.openxmlformats.org/wordprocessingml/2006/main">
        <w:t xml:space="preserve">1. ನಾಣ್ಣುಡಿಗಳು 8:11 - ಮಾಣಿಕ್ಯಗಳಿಗಿಂತ ಬುದ್ಧಿವಂತಿಕೆ ಉತ್ತಮವಾಗಿದೆ; ಮತ್ತು ಬಯಸಬಹುದಾದ ಎಲ್ಲಾ ವಿಷಯಗಳನ್ನು ಅದರೊಂದಿಗೆ ಹೋಲಿಸಲಾಗುವುದಿಲ್ಲ.</w:t>
      </w:r>
    </w:p>
    <w:p/>
    <w:p>
      <w:r xmlns:w="http://schemas.openxmlformats.org/wordprocessingml/2006/main">
        <w:t xml:space="preserve">2. 1 ಕೊರಿಂಥಿಯಾನ್ಸ್ 12: 7-11 - ಆದರೆ ಆತ್ಮದ ಅಭಿವ್ಯಕ್ತಿ ಪ್ರತಿಯೊಬ್ಬ ಮನುಷ್ಯನಿಗೆ ಲಾಭದಾಯಕವಾಗಿ ನೀಡಲಾಗುತ್ತದೆ. ಯಾಕಂದರೆ ಒಬ್ಬನಿಗೆ ಆತ್ಮದ ಮೂಲಕ ಜ್ಞಾನದ ಪದವನ್ನು ನೀಡಲಾಗುತ್ತದೆ; ಇನ್ನೊಬ್ಬರಿಗೆ ಅದೇ ಆತ್ಮದಿಂದ ಜ್ಞಾನದ ಮಾತು; ಅದೇ ಆತ್ಮದಿಂದ ಇನ್ನೊಂದು ನಂಬಿಕೆಗೆ; ಇನ್ನೊಬ್ಬರಿಗೆ ಅದೇ ಆತ್ಮದಿಂದ ಗುಣಪಡಿಸುವ ಉಡುಗೊರೆಗಳು; ಇನ್ನೊಬ್ಬರಿಗೆ ಪವಾಡಗಳ ಕೆಲಸ; ಮತ್ತೊಂದು ಭವಿಷ್ಯವಾಣಿಗೆ; ಆತ್ಮಗಳ ಇನ್ನೊಂದು ವಿವೇಚನೆಗೆ; ಬೇರೆ ಬೇರೆ ರೀತಿಯ ನಾಲಿಗೆಗೆ; ಇನ್ನೊಬ್ಬರಿಗೆ ನಾಲಿಗೆಯ ವ್ಯಾಖ್ಯಾನ: ಆದರೆ ಇವೆಲ್ಲವೂ ಒಂದೇ ಮತ್ತು ಅದೇ ಆತ್ಮವು ಕೆಲಸ ಮಾಡುತ್ತದೆ, ಪ್ರತಿಯೊಬ್ಬ ಮನುಷ್ಯನಿಗೆ ಅವನು ಬಯಸಿದಂತೆ ಹಲವಾರು ಭಾಗಗಳಾಗಿ ವಿಂಗಡಿಸುತ್ತದೆ.</w:t>
      </w:r>
    </w:p>
    <w:p/>
    <w:p>
      <w:r xmlns:w="http://schemas.openxmlformats.org/wordprocessingml/2006/main">
        <w:t xml:space="preserve">ವಿಮೋಚನಕಾಂಡ 28:4 ಅವರು ಮಾಡಬೇಕಾದ ವಸ್ತ್ರಗಳು ಇವು; ಎದೆಕವಚ, ಏಫೋದ್, ನಿಲುವಂಗಿ, ಕಸೂತಿ, ಮೈಕಟ್ಟು ಮತ್ತು ನಡುಕಟ್ಟನ್ನು ಮತ್ತು ಅವರು ನಿನ್ನ ಸಹೋದರನಾದ ಆರೋನನಿಗೂ ಅವನ ಮಕ್ಕಳಿಗೂ ಪರಿಶುದ್ಧ ವಸ್ತ್ರಗಳನ್ನು ಮಾಡಬೇಕು;</w:t>
      </w:r>
    </w:p>
    <w:p/>
    <w:p>
      <w:r xmlns:w="http://schemas.openxmlformats.org/wordprocessingml/2006/main">
        <w:t xml:space="preserve">ಈ ಭಾಗವು ಆರನ್ ಮತ್ತು ಅವನ ಪುತ್ರರಿಗೆ ಯಾಜಕ ಹುದ್ದೆಯನ್ನು ಪೂರೈಸಲು ಮಾಡಬೇಕಾದ ಉಡುಪುಗಳನ್ನು ವಿವರಿಸುತ್ತದೆ.</w:t>
      </w:r>
    </w:p>
    <w:p/>
    <w:p>
      <w:r xmlns:w="http://schemas.openxmlformats.org/wordprocessingml/2006/main">
        <w:t xml:space="preserve">1. ಬಟ್ಟೆಯ ಸಾಂಕೇತಿಕ ಮಹತ್ವ: ಎಕ್ಸೋಡಸ್ 28:4 ರಿಂದ ಒಂದು ಅಧ್ಯಯನ</w:t>
      </w:r>
    </w:p>
    <w:p/>
    <w:p>
      <w:r xmlns:w="http://schemas.openxmlformats.org/wordprocessingml/2006/main">
        <w:t xml:space="preserve">2. ಪುರೋಹಿತರ ಉಡುಪುಗಳ ಹತ್ತಿರ ನೋಟ: ವಿಮೋಚನಕಾಂಡ 28:4 ರ ವಿವರಗಳನ್ನು ಪರಿಶೀಲಿಸುವುದು</w:t>
      </w:r>
    </w:p>
    <w:p/>
    <w:p>
      <w:r xmlns:w="http://schemas.openxmlformats.org/wordprocessingml/2006/main">
        <w:t xml:space="preserve">1. ಮ್ಯಾಥ್ಯೂ 22: 1-14 - ಮದುವೆಯ ಉಡುಪಿನ ನೀತಿಕಥೆ</w:t>
      </w:r>
    </w:p>
    <w:p/>
    <w:p>
      <w:r xmlns:w="http://schemas.openxmlformats.org/wordprocessingml/2006/main">
        <w:t xml:space="preserve">2. ಯಾಜಕಕಾಂಡ 8:7-9 - ಆರೋನ್ ಮತ್ತು ಅವನ ಪುತ್ರರ ಯಾಜಕ ವಸ್ತ್ರಗಳಿಂದ ಅಭಿಷೇಕ</w:t>
      </w:r>
    </w:p>
    <w:p/>
    <w:p>
      <w:r xmlns:w="http://schemas.openxmlformats.org/wordprocessingml/2006/main">
        <w:t xml:space="preserve">ವಿಮೋಚನಕಾಂಡ 28:5 ಮತ್ತು ಅವರು ಚಿನ್ನ, ನೀಲಿ, ನೇರಳೆ, ಕಡುಗೆಂಪು ಮತ್ತು ನಯವಾದ ನಾರುಬಟ್ಟೆಗಳನ್ನು ತೆಗೆದುಕೊಳ್ಳಬೇಕು.</w:t>
      </w:r>
    </w:p>
    <w:p/>
    <w:p>
      <w:r xmlns:w="http://schemas.openxmlformats.org/wordprocessingml/2006/main">
        <w:t xml:space="preserve">ವಿಮೋಚನಕಾಂಡ 28:5 ರಲ್ಲಿ, ಯಾಜಕರಿಗೆ ಚಿನ್ನ, ನೀಲಿ, ನೇರಳೆ, ಕಡುಗೆಂಪು ಮತ್ತು ಉತ್ತಮವಾದ ನಾರುಬಟ್ಟೆಗಳನ್ನು ಬಟ್ಟೆಗಳನ್ನು ತಯಾರಿಸಲು ಸೂಚನೆಗಳನ್ನು ನೀಡಲಾಗಿದೆ.</w:t>
      </w:r>
    </w:p>
    <w:p/>
    <w:p>
      <w:r xmlns:w="http://schemas.openxmlformats.org/wordprocessingml/2006/main">
        <w:t xml:space="preserve">1. ಪುರೋಹಿತರ ಉಡುಪುಗಳು: ಪವಿತ್ರತೆಯ ವಿವರಣೆ</w:t>
      </w:r>
    </w:p>
    <w:p/>
    <w:p>
      <w:r xmlns:w="http://schemas.openxmlformats.org/wordprocessingml/2006/main">
        <w:t xml:space="preserve">2. ಪುರೋಹಿತರ ಉಡುಪುಗಳ ಬಣ್ಣಗಳ ಅರ್ಥ</w:t>
      </w:r>
    </w:p>
    <w:p/>
    <w:p>
      <w:r xmlns:w="http://schemas.openxmlformats.org/wordprocessingml/2006/main">
        <w:t xml:space="preserve">1. ಯಾಜಕಕಾಂಡ 21:10 - ಮತ್ತು ತನ್ನ ಸಹೋದರರಲ್ಲಿ ಮಹಾಯಾಜಕನಾಗಿದ್ದು, ಯಾರ ತಲೆಯ ಮೇಲೆ ಅಭಿಷೇಕ ತೈಲವನ್ನು ಸುರಿದು, ಮತ್ತು ವಸ್ತ್ರಗಳನ್ನು ಧರಿಸಲು ಪವಿತ್ರಗೊಳಿಸಲಾಗಿದೆ, ಅವನು ತನ್ನ ತಲೆಯನ್ನು ಬಿಚ್ಚಿಡಬಾರದು ಅಥವಾ ತನ್ನ ಬಟ್ಟೆಗಳನ್ನು ಹರಿದುಕೊಳ್ಳಬಾರದು.</w:t>
      </w:r>
    </w:p>
    <w:p/>
    <w:p>
      <w:r xmlns:w="http://schemas.openxmlformats.org/wordprocessingml/2006/main">
        <w:t xml:space="preserve">2. ಯೆಶಾಯ 61:10 - ನಾನು ಕರ್ತನಲ್ಲಿ ಬಹಳವಾಗಿ ಆನಂದಿಸುವೆನು, ನನ್ನ ಆತ್ಮವು ನನ್ನ ದೇವರಲ್ಲಿ ಸಂತೋಷಪಡುವದು; ವರನು ತನ್ನನ್ನು ಆಭರಣಗಳಿಂದ ಅಲಂಕರಿಸಿದಂತೆ ಮತ್ತು ವಧು ತನ್ನ ಆಭರಣಗಳಿಂದ ತನ್ನನ್ನು ತಾನು ಅಲಂಕರಿಸಿಕೊಳ್ಳುವಂತೆ ಆತನು ಮೋಕ್ಷದ ವಸ್ತ್ರಗಳನ್ನು ನನಗೆ ಧರಿಸಿದ್ದಾನೆ, ನೀತಿಯ ನಿಲುವಂಗಿಯನ್ನು ನನಗೆ ಧರಿಸಿದ್ದಾನೆ.</w:t>
      </w:r>
    </w:p>
    <w:p/>
    <w:p>
      <w:r xmlns:w="http://schemas.openxmlformats.org/wordprocessingml/2006/main">
        <w:t xml:space="preserve">ವಿಮೋಚನಕಾಂಡ 28:6 ಮತ್ತು ಅವರು ಚಿನ್ನದ, ನೀಲಿ ಮತ್ತು ನೇರಳೆ, ಕಡುಗೆಂಪು ಮತ್ತು ನಯವಾದ ಹೆಣೆದ ನಾರುಬಟ್ಟೆಗಳಿಂದ ಕುತಂತ್ರದ ಕೆಲಸದಿಂದ ಏಫೋದನ್ನು ಮಾಡಬೇಕು.</w:t>
      </w:r>
    </w:p>
    <w:p/>
    <w:p>
      <w:r xmlns:w="http://schemas.openxmlformats.org/wordprocessingml/2006/main">
        <w:t xml:space="preserve">ಈ ಭಾಗವು ಚಿನ್ನ, ನೀಲಿ, ನೇರಳೆ, ಕಡುಗೆಂಪು ಮತ್ತು ಉತ್ತಮವಾದ ಟ್ವಿನ್ಡ್ ಲಿನಿನ್ಗಳಿಂದ ಕೂಡಿದ ಎಫೋಡ್ನ ನಿರ್ಮಾಣದ ಸೂಚನೆಗಳನ್ನು ವಿವರಿಸುತ್ತದೆ.</w:t>
      </w:r>
    </w:p>
    <w:p/>
    <w:p>
      <w:r xmlns:w="http://schemas.openxmlformats.org/wordprocessingml/2006/main">
        <w:t xml:space="preserve">1. ಪವಿತ್ರತೆಯ ಸೌಂದರ್ಯ: ನಂಬಿಕೆಯ ಜೀವನವನ್ನು ರೂಪಿಸುವುದು</w:t>
      </w:r>
    </w:p>
    <w:p/>
    <w:p>
      <w:r xmlns:w="http://schemas.openxmlformats.org/wordprocessingml/2006/main">
        <w:t xml:space="preserve">2. ಶ್ರೇಷ್ಠತೆಗೆ ಕರೆ: ಶ್ರದ್ಧೆ ಮತ್ತು ಕೌಶಲ್ಯದೊಂದಿಗೆ ಕೆಲಸ ಮಾಡುವುದು</w:t>
      </w:r>
    </w:p>
    <w:p/>
    <w:p>
      <w:r xmlns:w="http://schemas.openxmlformats.org/wordprocessingml/2006/main">
        <w:t xml:space="preserve">1. ಕೊಲೊಸ್ಸಿಯನ್ಸ್ 3: 23-24 - ನೀವು ಏನು ಮಾಡಿದರೂ, ನಿಮ್ಮ ಪೂರ್ಣ ಹೃದಯದಿಂದ ಅದನ್ನು ಭಗವಂತನಿಗಾಗಿ ಕೆಲಸ ಮಾಡಿ, ಮಾನವ ಯಜಮಾನರಿಗಾಗಿ ಅಲ್ಲ.</w:t>
      </w:r>
    </w:p>
    <w:p/>
    <w:p>
      <w:r xmlns:w="http://schemas.openxmlformats.org/wordprocessingml/2006/main">
        <w:t xml:space="preserve">24 ಏಕೆಂದರೆ ನೀವು ಕರ್ತನಿಂದ ಬಾಧ್ಯತೆಯನ್ನು ಪ್ರತಿಫಲವಾಗಿ ಪಡೆಯುವಿರಿ ಎಂದು ನಿಮಗೆ ತಿಳಿದಿದೆ. ನೀವು ಸೇವೆ ಮಾಡುತ್ತಿರುವ ಕರ್ತನಾದ ಕ್ರಿಸ್ತನೇ.</w:t>
      </w:r>
    </w:p>
    <w:p/>
    <w:p>
      <w:r xmlns:w="http://schemas.openxmlformats.org/wordprocessingml/2006/main">
        <w:t xml:space="preserve">2. 1 ಕೊರಿಂಥಿಯಾನ್ಸ್ 10:31 - ಆದುದರಿಂದ ನೀವು ತಿಂದರೂ ಕುಡಿದರೂ ಏನು ಮಾಡಿದರೂ ಎಲ್ಲವನ್ನೂ ದೇವರ ಮಹಿಮೆಗಾಗಿ ಮಾಡಿರಿ.</w:t>
      </w:r>
    </w:p>
    <w:p/>
    <w:p>
      <w:r xmlns:w="http://schemas.openxmlformats.org/wordprocessingml/2006/main">
        <w:t xml:space="preserve">ವಿಮೋಚನಕಾಂಡ 28:7 ಅದರ ಎರಡು ಭುಜದ ತುಂಡುಗಳು ಅದರ ಎರಡು ಅಂಚುಗಳಲ್ಲಿ ಜೋಡಿಸಲ್ಪಟ್ಟಿರುತ್ತವೆ; ಮತ್ತು ಆದ್ದರಿಂದ ಅದು ಒಟ್ಟಿಗೆ ಸೇರಿಕೊಳ್ಳುತ್ತದೆ.</w:t>
      </w:r>
    </w:p>
    <w:p/>
    <w:p>
      <w:r xmlns:w="http://schemas.openxmlformats.org/wordprocessingml/2006/main">
        <w:t xml:space="preserve">ಈ ಭಾಗವು ಪಾದ್ರಿಯ ವಸ್ತ್ರಗಳ ತಯಾರಿಕೆಯ ಬಗ್ಗೆ ಮೋಶೆಗೆ ದೇವರು ನೀಡಿದ ವಿವರವಾದ ಸೂಚನೆಗಳನ್ನು ವಿವರಿಸುತ್ತದೆ.</w:t>
      </w:r>
    </w:p>
    <w:p/>
    <w:p>
      <w:r xmlns:w="http://schemas.openxmlformats.org/wordprocessingml/2006/main">
        <w:t xml:space="preserve">1: ನಾವು ದೇವರ ಸೂಚನೆಗಳನ್ನು ಅನುಸರಿಸಿದಾಗ, ನಮಗೆ ಆತನ ಆಶೀರ್ವಾದ ಮತ್ತು ರಕ್ಷಣೆ ಇರುತ್ತದೆ.</w:t>
      </w:r>
    </w:p>
    <w:p/>
    <w:p>
      <w:r xmlns:w="http://schemas.openxmlformats.org/wordprocessingml/2006/main">
        <w:t xml:space="preserve">2: ನಾವು ಎಲ್ಲಾ ವಿಷಯಗಳಲ್ಲಿ ದೇವರಿಗೆ ವಿಧೇಯತೆಯನ್ನು ತೋರಿಸಬೇಕು, ಚಿಕ್ಕವರೂ ಸಹ.</w:t>
      </w:r>
    </w:p>
    <w:p/>
    <w:p>
      <w:r xmlns:w="http://schemas.openxmlformats.org/wordprocessingml/2006/main">
        <w:t xml:space="preserve">1: 1 ಸ್ಯಾಮ್ಯುಯೆಲ್ 15: 22-23 - "ಮತ್ತು ಸಮುವೇಲನು ಹೇಳಿದನು, ಭಗವಂತನ ಧ್ವನಿಗೆ ವಿಧೇಯರಾಗುವಂತೆ ದಹನಬಲಿ ಮತ್ತು ಯಜ್ಞಗಳಲ್ಲಿ ಭಗವಂತನು ಸಂತೋಷಪಡುತ್ತಾನೆಯೇ? ಇಗೋ, ತ್ಯಾಗಕ್ಕಿಂತ ವಿಧೇಯರಾಗುವುದು ಮತ್ತು ಕೇಳುವುದು ಉತ್ತಮವಾಗಿದೆ. ಟಗರುಗಳ ಕೊಬ್ಬು, ದಂಗೆಯು ವಾಮಾಚಾರದ ಪಾಪದಂತೆ ಮತ್ತು ಮೊಂಡುತನವು ಅಧರ್ಮ ಮತ್ತು ವಿಗ್ರಹಾರಾಧನೆಯಂತೆ."</w:t>
      </w:r>
    </w:p>
    <w:p/>
    <w:p>
      <w:r xmlns:w="http://schemas.openxmlformats.org/wordprocessingml/2006/main">
        <w:t xml:space="preserve">2: ಯೆಶಾಯ 1: 19-20 - "ನೀವು ಸಿದ್ಧರಾಗಿದ್ದರೆ ಮತ್ತು ವಿಧೇಯರಾಗಿದ್ದರೆ, ನೀವು ದೇಶದ ಒಳ್ಳೆಯದನ್ನು ತಿನ್ನುವಿರಿ: ಆದರೆ ನೀವು ನಿರಾಕರಿಸಿದರೆ ಮತ್ತು ದಂಗೆಯೆದ್ದರೆ, ನೀವು ಕತ್ತಿಯಿಂದ ನುಂಗಲ್ಪಡುವಿರಿ: ಕರ್ತನ ಬಾಯಿ ಅದನ್ನು ಹೇಳಿದೆ ."</w:t>
      </w:r>
    </w:p>
    <w:p/>
    <w:p>
      <w:r xmlns:w="http://schemas.openxmlformats.org/wordprocessingml/2006/main">
        <w:t xml:space="preserve">ವಿಮೋಚನಕಾಂಡ 28:8 ಮತ್ತು ಅದರ ಮೇಲಿರುವ ಏಫೋದಿನ ಕುತೂಹಲಕಾರಿ ನಡುಪಟ್ಟಿಯು ಅದರ ಕೆಲಸದ ಪ್ರಕಾರ ಒಂದೇ ಆಗಿರಬೇಕು. ಚಿನ್ನ, ನೀಲಿ, ನೇರಳೆ, ಕಡುಗೆಂಪು ಮತ್ತು ನಯವಾದ ಹೆಣೆದ ಲಿನಿನ್.</w:t>
      </w:r>
    </w:p>
    <w:p/>
    <w:p>
      <w:r xmlns:w="http://schemas.openxmlformats.org/wordprocessingml/2006/main">
        <w:t xml:space="preserve">ಇಸ್ರಾಯೇಲ್ಯರ ಏಫೋದಿಗೆ ಚಿನ್ನ, ನೀಲಿ, ನೇರಳೆ, ಕಡುಗೆಂಪು ಮತ್ತು ನಯವಾದ ಹೆಣೆದ ನಾರುಬಟ್ಟೆಯಿಂದ ಮಾಡಲ್ಪಟ್ಟ ಒಂದು ಕವಚವಿತ್ತು.</w:t>
      </w:r>
    </w:p>
    <w:p/>
    <w:p>
      <w:r xmlns:w="http://schemas.openxmlformats.org/wordprocessingml/2006/main">
        <w:t xml:space="preserve">1. ಪವಿತ್ರತೆಯ ಸೌಂದರ್ಯ: ದೇವರ ಪ್ರೀತಿಯಲ್ಲಿ ನಮ್ಮನ್ನು ಅಲಂಕರಿಸಿಕೊಳ್ಳಲು ಹೊಸ ಒಡಂಬಡಿಕೆಯು ನಮಗೆ ಹೇಗೆ ಕಲಿಸುತ್ತದೆ</w:t>
      </w:r>
    </w:p>
    <w:p/>
    <w:p>
      <w:r xmlns:w="http://schemas.openxmlformats.org/wordprocessingml/2006/main">
        <w:t xml:space="preserve">2. ಪ್ರಾಚೀನ ಇಸ್ರೇಲ್‌ನಲ್ಲಿ ಎಫೋಡ್‌ನ ಮಹತ್ವ: ಅದರ ಅರ್ಥವು ಸಮಯವನ್ನು ಮೀರುವುದು ಹೇಗೆ</w:t>
      </w:r>
    </w:p>
    <w:p/>
    <w:p>
      <w:r xmlns:w="http://schemas.openxmlformats.org/wordprocessingml/2006/main">
        <w:t xml:space="preserve">1. ರೋಮನ್ನರು 13:14 - ಮತ್ತು ಲಾರ್ಡ್ ಜೀಸಸ್ ಕ್ರೈಸ್ಟ್ ಅನ್ನು ಧರಿಸಿಕೊಳ್ಳಿ ಮತ್ತು ಮಾಂಸವನ್ನು ಅದರ ಆಸೆಗಳನ್ನು ಪೂರೈಸಲು ಯಾವುದೇ ಅವಕಾಶವನ್ನು ಮಾಡಬೇಡಿ.</w:t>
      </w:r>
    </w:p>
    <w:p/>
    <w:p>
      <w:r xmlns:w="http://schemas.openxmlformats.org/wordprocessingml/2006/main">
        <w:t xml:space="preserve">2. ಕೊಲೊಸ್ಸಿಯನ್ಸ್ 3: 12-14 - ಆದ್ದರಿಂದ, ದೇವರ ಚುನಾಯಿತ, ಪವಿತ್ರ ಮತ್ತು ಪ್ರಿಯ, ಕೋಮಲ ಕರುಣೆ, ದಯೆ, ನಮ್ರತೆ, ಸೌಮ್ಯತೆ, ದೀರ್ಘಶಾಂತಿಯನ್ನು ಧರಿಸಿಕೊಳ್ಳಿ; ಒಬ್ಬರನ್ನೊಬ್ಬರು ಸಹಿಸಿಕೊಳ್ಳುವುದು ಮತ್ತು ಒಬ್ಬರನ್ನೊಬ್ಬರು ಕ್ಷಮಿಸುವುದು, ಯಾರಾದರೂ ಇನ್ನೊಬ್ಬರ ವಿರುದ್ಧ ದೂರು ಹೊಂದಿದ್ದರೆ; ಕ್ರಿಸ್ತನು ನಿಮ್ಮನ್ನು ಕ್ಷಮಿಸಿದಂತೆಯೇ ನೀವೂ ಮಾಡಬೇಕು. ಆದರೆ ಇವೆಲ್ಲಕ್ಕಿಂತ ಹೆಚ್ಚಾಗಿ ಪ್ರೀತಿಯನ್ನು ಧರಿಸಿಕೊಳ್ಳಿ, ಅದು ಪರಿಪೂರ್ಣತೆಯ ಬಂಧವಾಗಿದೆ.</w:t>
      </w:r>
    </w:p>
    <w:p/>
    <w:p>
      <w:r xmlns:w="http://schemas.openxmlformats.org/wordprocessingml/2006/main">
        <w:t xml:space="preserve">ವಿಮೋಚನಕಾಂಡ 28:9 ಮತ್ತು ನೀನು ಎರಡು ಗೋಮೇಧಕ ಕಲ್ಲುಗಳನ್ನು ತೆಗೆದುಕೊಂಡು ಅವುಗಳ ಮೇಲೆ ಇಸ್ರಾಯೇಲ್ ಮಕ್ಕಳ ಹೆಸರುಗಳನ್ನು ಸಮಾಧಿ ಮಾಡಬೇಕು.</w:t>
      </w:r>
    </w:p>
    <w:p/>
    <w:p>
      <w:r xmlns:w="http://schemas.openxmlformats.org/wordprocessingml/2006/main">
        <w:t xml:space="preserve">ಕರ್ತನು ಮೋಶೆಗೆ ಎರಡು ಗೋಮೇಧಕ ಕಲ್ಲುಗಳನ್ನು ತೆಗೆದುಕೊಂಡು ಇಸ್ರಾಯೇಲ್ ಮಕ್ಕಳ ಹೆಸರುಗಳನ್ನು ಕೆತ್ತಲು ಆಜ್ಞಾಪಿಸಿದನು.</w:t>
      </w:r>
    </w:p>
    <w:p/>
    <w:p>
      <w:r xmlns:w="http://schemas.openxmlformats.org/wordprocessingml/2006/main">
        <w:t xml:space="preserve">1. ಹೆಸರುಗಳ ಶಕ್ತಿ: ನಮ್ಮ ಗುರುತನ್ನು ದೇವರಿಂದ ನಮಗೆ ಹೇಗೆ ನೀಡಲಾಗಿದೆ</w:t>
      </w:r>
    </w:p>
    <w:p/>
    <w:p>
      <w:r xmlns:w="http://schemas.openxmlformats.org/wordprocessingml/2006/main">
        <w:t xml:space="preserve">2. ದೇವರ ವಾಗ್ದಾನಗಳನ್ನು ಕೆತ್ತನೆ: ನಾವು ಯಾರು ಮತ್ತು ನಾವು ಯಾರಿಗೆ ಸೇರಿದವರು ಎಂಬುದನ್ನು ನೆನಪಿಸಿಕೊಳ್ಳುವುದು</w:t>
      </w:r>
    </w:p>
    <w:p/>
    <w:p>
      <w:r xmlns:w="http://schemas.openxmlformats.org/wordprocessingml/2006/main">
        <w:t xml:space="preserve">1. ಧರ್ಮೋಪದೇಶಕಾಂಡ 6:4-9, ಓ ಇಸ್ರೇಲ್, ಕೇಳು: ನಮ್ಮ ದೇವರಾದ ಕರ್ತನು, ಕರ್ತನು ಒಬ್ಬನೇ.</w:t>
      </w:r>
    </w:p>
    <w:p/>
    <w:p>
      <w:r xmlns:w="http://schemas.openxmlformats.org/wordprocessingml/2006/main">
        <w:t xml:space="preserve">2. ಕೀರ್ತನೆ 139:13-14, ನೀನು ನನ್ನ ಆಂತರಿಕ ಭಾಗಗಳನ್ನು ರೂಪಿಸಿದ್ದೀಯಾ; ನೀನು ನನ್ನನ್ನು ನನ್ನ ತಾಯಿಯ ಗರ್ಭದಲ್ಲಿ ಹೆಣೆದಿರುವೆ. ನಾನು ನಿನ್ನನ್ನು ಸ್ತುತಿಸುತ್ತೇನೆ, ಏಕೆಂದರೆ ನಾನು ಭಯದಿಂದ ಮತ್ತು ಅದ್ಭುತವಾಗಿ ಮಾಡಲ್ಪಟ್ಟಿದ್ದೇನೆ.</w:t>
      </w:r>
    </w:p>
    <w:p/>
    <w:p>
      <w:r xmlns:w="http://schemas.openxmlformats.org/wordprocessingml/2006/main">
        <w:t xml:space="preserve">ವಿಮೋಚನಕಾಂಡ 28:10 ಒಂದು ಕಲ್ಲಿನ ಮೇಲೆ ಅವರ ಆರು ಹೆಸರುಗಳು, ಮತ್ತು ಇತರ ಆರು ಹೆಸರುಗಳು ಇನ್ನೊಂದು ಕಲ್ಲಿನ ಮೇಲೆ, ಅವರ ಜನ್ಮ ಪ್ರಕಾರ.</w:t>
      </w:r>
    </w:p>
    <w:p/>
    <w:p>
      <w:r xmlns:w="http://schemas.openxmlformats.org/wordprocessingml/2006/main">
        <w:t xml:space="preserve">ಎಕ್ಸೋಡಸ್ 28:10 ಇಸ್ರೇಲ್ನ ಹನ್ನೆರಡು ಪುತ್ರರ ಹೆಸರನ್ನು ಎರಡು ಕಲ್ಲುಗಳ ಮೇಲೆ ಕೆತ್ತಿಸುವ ವಿಧಾನವನ್ನು ವಿವರಿಸುತ್ತದೆ, ಪ್ರತಿ ಕಲ್ಲಿನ ಮೇಲೆ ಆರು ಹೆಸರುಗಳು ಅವರ ಜನ್ಮ ಕ್ರಮದಲ್ಲಿ.</w:t>
      </w:r>
    </w:p>
    <w:p/>
    <w:p>
      <w:r xmlns:w="http://schemas.openxmlformats.org/wordprocessingml/2006/main">
        <w:t xml:space="preserve">1. ಇಸ್ರೇಲ್ ಪುತ್ರರ ಏಕತೆ: ಎಕ್ಸೋಡಸ್ 28:10 ಅನ್ನು ಪರೀಕ್ಷಿಸುವುದು</w:t>
      </w:r>
    </w:p>
    <w:p/>
    <w:p>
      <w:r xmlns:w="http://schemas.openxmlformats.org/wordprocessingml/2006/main">
        <w:t xml:space="preserve">2. ಬೈಬಲ್‌ನಲ್ಲಿ ವೈಯಕ್ತಿಕ ಗುರುತಿನ ಪ್ರಾಮುಖ್ಯತೆ: ಎಕ್ಸ್‌ಪ್ಲೋರಿಂಗ್ ಎಕ್ಸೋಡಸ್ 28:10</w:t>
      </w:r>
    </w:p>
    <w:p/>
    <w:p>
      <w:r xmlns:w="http://schemas.openxmlformats.org/wordprocessingml/2006/main">
        <w:t xml:space="preserve">1. 1 ಕೊರಿಂಥಿಯಾನ್ಸ್ 12: 12-21 - ಕ್ರಿಸ್ತನ ದೇಹದ ಏಕತೆಯನ್ನು ಪರೀಕ್ಷಿಸುವುದು</w:t>
      </w:r>
    </w:p>
    <w:p/>
    <w:p>
      <w:r xmlns:w="http://schemas.openxmlformats.org/wordprocessingml/2006/main">
        <w:t xml:space="preserve">2. ಎಫೆಸಿಯನ್ಸ್ 4: 3-7 - ವಿಶ್ವಾಸಿಗಳ ದೇಹದಲ್ಲಿ ಐಕ್ಯತೆಯನ್ನು ಕಾಪಾಡಿಕೊಳ್ಳುವ ಪ್ರಾಮುಖ್ಯತೆಯನ್ನು ಅನ್ವೇಷಿಸುವುದು</w:t>
      </w:r>
    </w:p>
    <w:p/>
    <w:p>
      <w:r xmlns:w="http://schemas.openxmlformats.org/wordprocessingml/2006/main">
        <w:t xml:space="preserve">ವಿಮೋಚನಕಾಂಡ 28:11 ಕಲ್ಲಿನಲ್ಲಿ ಕೆತ್ತನೆ ಮಾಡುವವನ ಕೆಲಸದಿಂದ, ಮುದ್ರೆಯ ಕೆತ್ತನೆಯಂತೆ, ನೀನು ಎರಡು ಕಲ್ಲುಗಳನ್ನು ಇಸ್ರಾಯೇಲ್ ಮಕ್ಕಳ ಹೆಸರುಗಳೊಂದಿಗೆ ಕೆತ್ತಬೇಕು;</w:t>
      </w:r>
    </w:p>
    <w:p/>
    <w:p>
      <w:r xmlns:w="http://schemas.openxmlformats.org/wordprocessingml/2006/main">
        <w:t xml:space="preserve">ದೇವರು ಇಸ್ರಾಯೇಲ್ಯರಿಗೆ ತಮ್ಮ ಮಕ್ಕಳ ಹೆಸರುಗಳನ್ನು ಕೆತ್ತನೆ ಮಾಡಿದ ಎರಡು ಕಲ್ಲುಗಳನ್ನು ಮಾಡಿ ಚಿನ್ನದ ಒರಟುಗಳಲ್ಲಿ ಇಡುವಂತೆ ಆಜ್ಞಾಪಿಸಿದನು.</w:t>
      </w:r>
    </w:p>
    <w:p/>
    <w:p>
      <w:r xmlns:w="http://schemas.openxmlformats.org/wordprocessingml/2006/main">
        <w:t xml:space="preserve">1. ಪ್ರಾಚೀನ ಇಸ್ರೇಲ್‌ನಲ್ಲಿ ಔಚೆಸ್ ಮತ್ತು ಕೆತ್ತನೆಗಳ ಮಹತ್ವ</w:t>
      </w:r>
    </w:p>
    <w:p/>
    <w:p>
      <w:r xmlns:w="http://schemas.openxmlformats.org/wordprocessingml/2006/main">
        <w:t xml:space="preserve">2. ನಮ್ಮ ಮಕ್ಕಳ ಹೆಸರುಗಳನ್ನು ನೋಡುವ ಮತ್ತು ಅವರ ಮೌಲ್ಯವನ್ನು ತಿಳಿದುಕೊಳ್ಳುವ ಪ್ರಾಮುಖ್ಯತೆ</w:t>
      </w:r>
    </w:p>
    <w:p/>
    <w:p>
      <w:r xmlns:w="http://schemas.openxmlformats.org/wordprocessingml/2006/main">
        <w:t xml:space="preserve">1. ಯೆಶಾಯ 49:16 - "ಇಗೋ, ನಾನು ನಿನ್ನನ್ನು ನನ್ನ ಅಂಗೈಗಳ ಮೇಲೆ ಕೆತ್ತಿದ್ದೇನೆ; ನಿನ್ನ ಗೋಡೆಗಳು ನಿರಂತರವಾಗಿ ನನ್ನ ಮುಂದೆ ಇವೆ."</w:t>
      </w:r>
    </w:p>
    <w:p/>
    <w:p>
      <w:r xmlns:w="http://schemas.openxmlformats.org/wordprocessingml/2006/main">
        <w:t xml:space="preserve">2. ಕೀರ್ತನೆ 127: 3-5 - "ಇಗೋ, ಮಕ್ಕಳು ಭಗವಂತನ ಆಸ್ತಿ; ಮತ್ತು ಗರ್ಭದ ಫಲವು ಅವನ ಪ್ರತಿಫಲವಾಗಿದೆ. ಬಾಣಗಳು ಪರಾಕ್ರಮಿಯ ಕೈಯಲ್ಲಿದೆ; ಹಾಗೆಯೇ ಯೌವನದ ಮಕ್ಕಳು. ಸಂತೋಷವು ಅವರ ಬತ್ತಳಿಕೆಯನ್ನು ತುಂಬಿರುವ ಮನುಷ್ಯನು ನಾಚಿಕೆಪಡುವದಿಲ್ಲ, ಆದರೆ ಅವರು ದ್ವಾರದಲ್ಲಿ ಶತ್ರುಗಳೊಂದಿಗೆ ಮಾತನಾಡುತ್ತಾರೆ.</w:t>
      </w:r>
    </w:p>
    <w:p/>
    <w:p>
      <w:r xmlns:w="http://schemas.openxmlformats.org/wordprocessingml/2006/main">
        <w:t xml:space="preserve">ವಿಮೋಚನಕಾಂಡ 28:12 ಮತ್ತು ನೀನು ಎರಡು ಕಲ್ಲುಗಳನ್ನು ಇಸ್ರಾಯೇಲ್ ಮಕ್ಕಳಿಗೆ ಸ್ಮರಣಾರ್ಥ ಕಲ್ಲುಗಳಾಗಿ ಏಫೋದಿನ ಹೆಗಲ ಮೇಲೆ ಇಡಬೇಕು;</w:t>
      </w:r>
    </w:p>
    <w:p/>
    <w:p>
      <w:r xmlns:w="http://schemas.openxmlformats.org/wordprocessingml/2006/main">
        <w:t xml:space="preserve">ಆರೋನನು ಇಸ್ರಾಯೇಲ್ ಮಕ್ಕಳಿಗೆ ಜ್ಞಾಪಕಾರ್ಥವಾಗಿ ಎರಡು ಕಲ್ಲುಗಳನ್ನು ಎಫೋದಿನ ಹೆಗಲ ಮೇಲೆ ಧರಿಸಬೇಕಿತ್ತು.</w:t>
      </w:r>
    </w:p>
    <w:p/>
    <w:p>
      <w:r xmlns:w="http://schemas.openxmlformats.org/wordprocessingml/2006/main">
        <w:t xml:space="preserve">1. ನಮ್ಮ ಹೊರೆಗಳನ್ನು ಹೊರುವುದು: ಆರನ್‌ನ ಹೆಜ್ಜೆಗಳನ್ನು ಅನುಸರಿಸಲು ಕಲಿಯುವುದು</w:t>
      </w:r>
    </w:p>
    <w:p/>
    <w:p>
      <w:r xmlns:w="http://schemas.openxmlformats.org/wordprocessingml/2006/main">
        <w:t xml:space="preserve">2. ನಮ್ಮ ನಂಬಿಕೆಯನ್ನು ನೆನಪಿಸುವುದು: ಇಸ್ರೇಲ್ ಮಕ್ಕಳ ಪರಂಪರೆಯನ್ನು ನೆನಪಿಸಿಕೊಳ್ಳುವುದು</w:t>
      </w:r>
    </w:p>
    <w:p/>
    <w:p>
      <w:r xmlns:w="http://schemas.openxmlformats.org/wordprocessingml/2006/main">
        <w:t xml:space="preserve">1. 1 ಪೀಟರ್ 5:7 - ನಿಮ್ಮ ಎಲ್ಲಾ ಆತಂಕಗಳನ್ನು ಅವನ ಮೇಲೆ ಹಾಕುವುದು, ಏಕೆಂದರೆ ಅವನು ನಿಮಗಾಗಿ ಕಾಳಜಿ ವಹಿಸುತ್ತಾನೆ.</w:t>
      </w:r>
    </w:p>
    <w:p/>
    <w:p>
      <w:r xmlns:w="http://schemas.openxmlformats.org/wordprocessingml/2006/main">
        <w:t xml:space="preserve">2. 2 ಕೊರಿಂಥಿಯಾನ್ಸ್ 4:7 - ಆದರೆ ನಾವು ಈ ನಿಧಿಯನ್ನು ಮಣ್ಣಿನ ಜಾಡಿಗಳಲ್ಲಿ ಹೊಂದಿದ್ದೇವೆ, ಮೀರಿದ ಶಕ್ತಿಯು ದೇವರಿಗೆ ಸೇರಿದೆ ಮತ್ತು ನಮಗೆ ಅಲ್ಲ ಎಂದು ತೋರಿಸಲು.</w:t>
      </w:r>
    </w:p>
    <w:p/>
    <w:p>
      <w:r xmlns:w="http://schemas.openxmlformats.org/wordprocessingml/2006/main">
        <w:t xml:space="preserve">ವಿಮೋಚನಕಾಂಡ 28:13 ಮತ್ತು ನೀನು ಬಂಗಾರದಿಂದ ಓಚಗಳನ್ನು ಮಾಡು;</w:t>
      </w:r>
    </w:p>
    <w:p/>
    <w:p>
      <w:r xmlns:w="http://schemas.openxmlformats.org/wordprocessingml/2006/main">
        <w:t xml:space="preserve">ಭಾಗವು ಚಿನ್ನದ ಔಚ್ ಮಾಡುವ ಬಗ್ಗೆ ಮಾತನಾಡುತ್ತದೆ.</w:t>
      </w:r>
    </w:p>
    <w:p/>
    <w:p>
      <w:r xmlns:w="http://schemas.openxmlformats.org/wordprocessingml/2006/main">
        <w:t xml:space="preserve">1: ದೇವರ ಆಶೀರ್ವಾದಗಳು ವಿಧೇಯತೆಯ ಮೂಲಕ ಬರುತ್ತವೆ</w:t>
      </w:r>
    </w:p>
    <w:p/>
    <w:p>
      <w:r xmlns:w="http://schemas.openxmlformats.org/wordprocessingml/2006/main">
        <w:t xml:space="preserve">2: ದೇವರ ರಾಜ್ಯದಲ್ಲಿ ಚಿನ್ನದ ಮಹತ್ವ</w:t>
      </w:r>
    </w:p>
    <w:p/>
    <w:p>
      <w:r xmlns:w="http://schemas.openxmlformats.org/wordprocessingml/2006/main">
        <w:t xml:space="preserve">1: ಜೇಮ್ಸ್ 1:17 -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p>
      <w:r xmlns:w="http://schemas.openxmlformats.org/wordprocessingml/2006/main">
        <w:t xml:space="preserve">2: ನಾಣ್ಣುಡಿಗಳು 3:5-6 - "ನಿನ್ನ ಪೂರ್ಣ ಹೃದಯದಿಂದ ಭಗವಂತನಲ್ಲಿ ಭರವಸೆಯಿಡು;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ವಿಮೋಚನಕಾಂಡ 28:14 ಮತ್ತು ತುದಿಗಳಲ್ಲಿ ಶುದ್ಧ ಚಿನ್ನದ ಎರಡು ಸರಪಳಿಗಳು; ಮಾಲೆಯ ಕೆಲಸವನ್ನು ನೀನು ಮಾಡು, ಮತ್ತು ಮಾಲೆಯ ಸರಪಳಿಗಳನ್ನು ಓಚ್ಗಳಿಗೆ ಜೋಡಿಸಿ.</w:t>
      </w:r>
    </w:p>
    <w:p/>
    <w:p>
      <w:r xmlns:w="http://schemas.openxmlformats.org/wordprocessingml/2006/main">
        <w:t xml:space="preserve">ದೇವರು ಮೋಶೆಗೆ ಶುದ್ಧ ಚಿನ್ನದ ಎರಡು ಸರಪಳಿಗಳನ್ನು ಮಾಡಲು ಸೂಚಿಸಿದನು ಮತ್ತು ಅವುಗಳನ್ನು ಅಚ್ಚುಗಳಿಗೆ ಜೋಡಿಸಿದನು.</w:t>
      </w:r>
    </w:p>
    <w:p/>
    <w:p>
      <w:r xmlns:w="http://schemas.openxmlformats.org/wordprocessingml/2006/main">
        <w:t xml:space="preserve">1. ವಿಧೇಯತೆಯ ಸೌಂದರ್ಯ: ಎ ಸ್ಟಡಿ ಆಫ್ ಎಕ್ಸೋಡಸ್ 28:14</w:t>
      </w:r>
    </w:p>
    <w:p/>
    <w:p>
      <w:r xmlns:w="http://schemas.openxmlformats.org/wordprocessingml/2006/main">
        <w:t xml:space="preserve">2. ಪೂಜೆಯ ಶಕ್ತಿ: ಸ್ಕ್ರಿಪ್ಚರ್‌ನಲ್ಲಿ ಮಾಲೆ ಸರಪಳಿಗಳ ಮಹತ್ವ</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1 ಪೇತ್ರ 2:9 - ಆದರೆ ನೀವು ಆಯ್ಕೆಯಾದ ಪೀಳಿಗೆ, ರಾಜ ಪುರೋಹಿತಶಾಹಿ, ಪವಿತ್ರ ಜನಾಂಗ, ವಿಶಿಷ್ಟ ಜನರು; ಕತ್ತಲೆಯಿಂದ ತನ್ನ ಅದ್ಭುತವಾದ ಬೆಳಕಿಗೆ ನಿಮ್ಮನ್ನು ಕರೆದವನ ಸ್ತುತಿಯನ್ನು ನೀವು ತೋರಿಸಬೇಕು.</w:t>
      </w:r>
    </w:p>
    <w:p/>
    <w:p>
      <w:r xmlns:w="http://schemas.openxmlformats.org/wordprocessingml/2006/main">
        <w:t xml:space="preserve">ವಿಮೋಚನಕಾಂಡ 28:15 ಮತ್ತು ನೀನು ತೀರ್ಪಿನ ಎದೆಕವಚವನ್ನು ಕುತಂತ್ರದಿಂದ ಮಾಡು; ಏಫೋದಿನ ಕೆಲಸದ ನಂತರ ನೀನು ಅದನ್ನು ಮಾಡು; ಚಿನ್ನ, ನೀಲಿ, ನೇರಳೆ, ಕಡುಗೆಂಪು ಬಣ್ಣ ಮತ್ತು ನಯವಾದ ಹೆಣೆದ ನಾರುಬಟ್ಟೆಯಿಂದ ಅದನ್ನು ಮಾಡಬೇಕು.</w:t>
      </w:r>
    </w:p>
    <w:p/>
    <w:p>
      <w:r xmlns:w="http://schemas.openxmlformats.org/wordprocessingml/2006/main">
        <w:t xml:space="preserve">ಕರ್ತನು ಮೋಶೆಗೆ ನ್ಯಾಯತೀರ್ಪಿನ ಎದೆಕವಚವನ್ನು ಏಫೋದ್ ಮಾದರಿಯ ಪ್ರಕಾರ ಮಾಡಬೇಕೆಂದು ಆಜ್ಞಾಪಿಸಿದನು ಮತ್ತು ಅದು ಚಿನ್ನ, ನೀಲಿ, ನೇರಳೆ, ಕಡುಗೆಂಪು ಮತ್ತು ಉತ್ತಮವಾದ ಹೆಣೆದ ನಾರುಬಟ್ಟೆಯಿಂದ ಮಾಡಲ್ಪಟ್ಟಿತು.</w:t>
      </w:r>
    </w:p>
    <w:p/>
    <w:p>
      <w:r xmlns:w="http://schemas.openxmlformats.org/wordprocessingml/2006/main">
        <w:t xml:space="preserve">1. ದೇವರ ಆಜ್ಞೆಯ ಪ್ರಕಾರ ಕೆಲಸ ಮಾಡುವ ಪ್ರಾಮುಖ್ಯತೆ</w:t>
      </w:r>
    </w:p>
    <w:p/>
    <w:p>
      <w:r xmlns:w="http://schemas.openxmlformats.org/wordprocessingml/2006/main">
        <w:t xml:space="preserve">2. ದೇವರ ಚಿತ್ತಕ್ಕೆ ವಿಧೇಯತೆಯ ಸೌಂದರ್ಯ</w:t>
      </w:r>
    </w:p>
    <w:p/>
    <w:p>
      <w:r xmlns:w="http://schemas.openxmlformats.org/wordprocessingml/2006/main">
        <w:t xml:space="preserve">1. ಎಫೆಸಿಯನ್ಸ್ 2:10: ಕ್ರಿಸ್ತ ಯೇಸುವಿನಲ್ಲಿ ಸತ್ಕಾರ್ಯಗಳನ್ನು ಮಾಡುವುದಕ್ಕಾಗಿ ನಾವು ಆತನ ಕೈಚಳಕವಾಗಿದ್ದೇವೆ, ನಾವು ಅವುಗಳಲ್ಲಿ ನಡೆಯಬೇಕೆಂದು ದೇವರು ಮೊದಲು ನೇಮಿಸಿದ್ದಾನೆ.</w:t>
      </w:r>
    </w:p>
    <w:p/>
    <w:p>
      <w:r xmlns:w="http://schemas.openxmlformats.org/wordprocessingml/2006/main">
        <w:t xml:space="preserve">2. 1 ಕ್ರಾನಿಕಲ್ಸ್ 28:19: ಇದೆಲ್ಲವೂ, ಡೇವಿಡ್ ಹೇಳಿದರು, ಕರ್ತನು ನನ್ನ ಮೇಲೆ ತನ್ನ ಕೈಯಿಂದ ಬರವಣಿಗೆಯಲ್ಲಿ ನನಗೆ ಅರ್ಥಮಾಡಿಕೊಂಡನು, ಈ ಮಾದರಿಯ ಎಲ್ಲಾ ಕೆಲಸಗಳನ್ನೂ ಸಹ.</w:t>
      </w:r>
    </w:p>
    <w:p/>
    <w:p>
      <w:r xmlns:w="http://schemas.openxmlformats.org/wordprocessingml/2006/main">
        <w:t xml:space="preserve">ವಿಮೋಚನಕಾಂಡ 28:16 ಚತುರ್ಭುಜವನ್ನು ದ್ವಿಗುಣಗೊಳಿಸಲಾಗುವುದು; ಒಂದು ಹರವು ಅದರ ಉದ್ದವಾಗಿರಬೇಕು ಮತ್ತು ಒಂದು ಹರವು ಅದರ ಅಗಲವಾಗಿರಬೇಕು.</w:t>
      </w:r>
    </w:p>
    <w:p/>
    <w:p>
      <w:r xmlns:w="http://schemas.openxmlformats.org/wordprocessingml/2006/main">
        <w:t xml:space="preserve">ಚೌಕಾಕಾರದ ಎದೆಕವಚದ ವಿವರಣೆಯನ್ನು ನೀಡಲಾಗಿದೆ, ಅದರ ಆಯಾಮಗಳು ಉದ್ದ ಮತ್ತು ಅಗಲದಲ್ಲಿ ಇರುತ್ತದೆ.</w:t>
      </w:r>
    </w:p>
    <w:p/>
    <w:p>
      <w:r xmlns:w="http://schemas.openxmlformats.org/wordprocessingml/2006/main">
        <w:t xml:space="preserve">1. ಸೃಷ್ಟಿಯಲ್ಲಿ ದೇವರ ಪರಿಪೂರ್ಣತೆ: ಸ್ತನ ಫಲಕದ ವಿವರಗಳನ್ನು ಪರಿಶೀಲಿಸುವುದು</w:t>
      </w:r>
    </w:p>
    <w:p/>
    <w:p>
      <w:r xmlns:w="http://schemas.openxmlformats.org/wordprocessingml/2006/main">
        <w:t xml:space="preserve">2. ಪರಿಪೂರ್ಣ ಮಾಪನ: ಸ್ಪ್ಯಾನ್‌ನ ಮಹತ್ವವನ್ನು ಅರ್ಥಮಾಡಿಕೊಳ್ಳುವುದು</w:t>
      </w:r>
    </w:p>
    <w:p/>
    <w:p>
      <w:r xmlns:w="http://schemas.openxmlformats.org/wordprocessingml/2006/main">
        <w:t xml:space="preserve">1. ಕೀರ್ತನೆ 19:1 - ಸ್ವರ್ಗವು ದೇವರ ಮಹಿಮೆಯನ್ನು ಪ್ರಕಟಿಸುತ್ತದೆ; ಮತ್ತು ಆಕಾಶವು ಅವನ ಕೈಕೆಲಸವನ್ನು ತೋರಿಸುತ್ತದೆ.</w:t>
      </w:r>
    </w:p>
    <w:p/>
    <w:p>
      <w:r xmlns:w="http://schemas.openxmlformats.org/wordprocessingml/2006/main">
        <w:t xml:space="preserve">2. 2 ಕೊರಿಂಥಿಯಾನ್ಸ್ 5:17 - ಆದ್ದರಿಂದ, ಯಾರಾದರೂ ಕ್ರಿಸ್ತನಲ್ಲಿದ್ದರೆ, ಹೊಸ ಸೃಷ್ಟಿ ಬಂದಿದೆ: ಹಳೆಯದು ಹೋಗಿದೆ, ಹೊಸದು ಇಲ್ಲಿದೆ!</w:t>
      </w:r>
    </w:p>
    <w:p/>
    <w:p>
      <w:r xmlns:w="http://schemas.openxmlformats.org/wordprocessingml/2006/main">
        <w:t xml:space="preserve">ವಿಮೋಚನಕಾಂಡ 28:17 ಮತ್ತು ನೀವು ಅದರಲ್ಲಿ ನಾಲ್ಕು ಸಾಲುಗಳ ಕಲ್ಲುಗಳನ್ನು ಹೊಂದಿಸಬೇಕು: ಮೊದಲ ಸಾಲು ಸಾರ್ಡಿಯಸ್, ನೀಲಮಣಿ ಮತ್ತು ಕಾರ್ಬಂಕಲ್ ಆಗಿರಬೇಕು: ಇದು ಮೊದಲ ಸಾಲು ಆಗಿರಬೇಕು.</w:t>
      </w:r>
    </w:p>
    <w:p/>
    <w:p>
      <w:r xmlns:w="http://schemas.openxmlformats.org/wordprocessingml/2006/main">
        <w:t xml:space="preserve">ಈ ವಾಕ್ಯವೃಂದವು ಆರೋನನ ಎದೆಕವಚದ ನಾಲ್ಕು ಸಾಲುಗಳ ಬೆಲೆಬಾಳುವ ಕಲ್ಲುಗಳ ಅಲಂಕರಣವನ್ನು ವಿವರಿಸುತ್ತದೆ.</w:t>
      </w:r>
    </w:p>
    <w:p/>
    <w:p>
      <w:r xmlns:w="http://schemas.openxmlformats.org/wordprocessingml/2006/main">
        <w:t xml:space="preserve">1. ಸೌಂದರ್ಯದ ಮೌಲ್ಯ: ದೇವರ ಕರಕುಶಲತೆಯನ್ನು ಮೆಚ್ಚುವುದು</w:t>
      </w:r>
    </w:p>
    <w:p/>
    <w:p>
      <w:r xmlns:w="http://schemas.openxmlformats.org/wordprocessingml/2006/main">
        <w:t xml:space="preserve">2. ದೇವರ ಪ್ರತಿರೂಪದಲ್ಲಿ ನಮ್ಮನ್ನು ಅಲಂಕರಿಸಿಕೊಳ್ಳುವುದು: ಸೌಂದರ್ಯ ಮತ್ತು ಪವಿತ್ರತೆಯ ಜೀವನವನ್ನು ನಡೆಸುವುದು</w:t>
      </w:r>
    </w:p>
    <w:p/>
    <w:p>
      <w:r xmlns:w="http://schemas.openxmlformats.org/wordprocessingml/2006/main">
        <w:t xml:space="preserve">1. 1 ಪೀಟರ್ 3: 3-4 - ನಿಮ್ಮ ಅಲಂಕಾರವು ಕೂದಲಿನ ಹೆಣೆಯುವಿಕೆ ಮತ್ತು ಚಿನ್ನದ ಆಭರಣಗಳು ಅಥವಾ ನೀವು ಧರಿಸಿರುವ ಬಟ್ಟೆಗಳನ್ನು ಬಾಹ್ಯವಾಗಿರಲು ಬಿಡಬೇಡಿ ಆದರೆ ನಿಮ್ಮ ಅಲಂಕರಣವು ಅಕ್ಷಯ ಸೌಂದರ್ಯದೊಂದಿಗೆ ಹೃದಯದ ಗುಪ್ತ ವ್ಯಕ್ತಿಯಾಗಿರಲಿ. ಶಾಂತ ಮತ್ತು ಶಾಂತ ಆತ್ಮ, ಇದು ದೇವರ ದೃಷ್ಟಿಯಲ್ಲಿ ಬಹಳ ಅಮೂಲ್ಯವಾಗಿದೆ.</w:t>
      </w:r>
    </w:p>
    <w:p/>
    <w:p>
      <w:r xmlns:w="http://schemas.openxmlformats.org/wordprocessingml/2006/main">
        <w:t xml:space="preserve">2. ನಾಣ್ಣುಡಿಗಳು 31:25 - ಶಕ್ತಿ ಮತ್ತು ಘನತೆ ಅವಳ ಉಡುಪು, ಮತ್ತು ಅವಳು ಮುಂಬರುವ ಸಮಯದಲ್ಲಿ ನಗುತ್ತಾಳೆ.</w:t>
      </w:r>
    </w:p>
    <w:p/>
    <w:p>
      <w:r xmlns:w="http://schemas.openxmlformats.org/wordprocessingml/2006/main">
        <w:t xml:space="preserve">ಎಕ್ಸೋಡಸ್ 28:18 ಮತ್ತು ಎರಡನೇ ಸಾಲು ಪಚ್ಚೆ, ನೀಲಮಣಿ ಮತ್ತು ವಜ್ರವಾಗಿರಬೇಕು.</w:t>
      </w:r>
    </w:p>
    <w:p/>
    <w:p>
      <w:r xmlns:w="http://schemas.openxmlformats.org/wordprocessingml/2006/main">
        <w:t xml:space="preserve">ಆರೋನನ ಎದೆಕವಚದ ಎರಡನೇ ಸಾಲಿನಲ್ಲಿ ಪಚ್ಚೆ, ನೀಲಮಣಿ ಮತ್ತು ವಜ್ರ ಇರಬೇಕಿತ್ತು.</w:t>
      </w:r>
    </w:p>
    <w:p/>
    <w:p>
      <w:r xmlns:w="http://schemas.openxmlformats.org/wordprocessingml/2006/main">
        <w:t xml:space="preserve">1. ದೇವರ ನಿಬಂಧನೆಯ ಸೌಂದರ್ಯ - ವಿಮೋಚನಕಾಂಡ 28:18</w:t>
      </w:r>
    </w:p>
    <w:p/>
    <w:p>
      <w:r xmlns:w="http://schemas.openxmlformats.org/wordprocessingml/2006/main">
        <w:t xml:space="preserve">2. ಪವಿತ್ರತೆಯ ಮೌಲ್ಯ - ವಿಮೋಚನಕಾಂಡ 28:18</w:t>
      </w:r>
    </w:p>
    <w:p/>
    <w:p>
      <w:r xmlns:w="http://schemas.openxmlformats.org/wordprocessingml/2006/main">
        <w:t xml:space="preserve">1. ನಾಣ್ಣುಡಿಗಳು 18:15 - ಬುದ್ಧಿವಂತ ಹೃದಯವು ಜ್ಞಾನವನ್ನು ಪಡೆದುಕೊಳ್ಳುತ್ತದೆ ಮತ್ತು ಜ್ಞಾನಿಯ ಕಿವಿ ಜ್ಞಾನವನ್ನು ಹುಡುಕುತ್ತದೆ.</w:t>
      </w:r>
    </w:p>
    <w:p/>
    <w:p>
      <w:r xmlns:w="http://schemas.openxmlformats.org/wordprocessingml/2006/main">
        <w:t xml:space="preserve">2. ಮ್ಯಾಥ್ಯೂ 6:19-21 - ಪತಂಗ ಮತ್ತು ತುಕ್ಕು ನಾಶಪಡಿಸುವ ಮತ್ತು ಕಳ್ಳರು ಒಡೆದು ಕದಿಯುವ ಭೂಮಿಯ ಮೇಲೆ ನಿಮಗಾಗಿ ಸಂಪತ್ತನ್ನು ಸಂಗ್ರಹಿಸಬೇಡಿ, ಆದರೆ ಸ್ವರ್ಗದಲ್ಲಿ ನಿಮಗಾಗಿ ಸಂಪತ್ತನ್ನು ಇರಿಸಿ, ಅಲ್ಲಿ ಪತಂಗ ಅಥವಾ ತುಕ್ಕು ನಾಶಪಡಿಸುವುದಿಲ್ಲ ಮತ್ತು ಕಳ್ಳರು. ಒಳಗೆ ನುಗ್ಗಿ ಕದಿಯಬೇಡಿ. ಯಾಕಂದರೆ ನಿಮ್ಮ ಸಂಪತ್ತು ಎಲ್ಲಿದೆಯೋ ಅಲ್ಲಿ ನಿಮ್ಮ ಹೃದಯವೂ ಇರುತ್ತದೆ.</w:t>
      </w:r>
    </w:p>
    <w:p/>
    <w:p>
      <w:r xmlns:w="http://schemas.openxmlformats.org/wordprocessingml/2006/main">
        <w:t xml:space="preserve">ವಿಮೋಚನಕಾಂಡ 28:19 ಮತ್ತು ಮೂರನೆಯ ಸಾಲು ಲಿಗರ್, ಅಗೇಟ್ ಮತ್ತು ಹರಳೆಣ್ಣೆ.</w:t>
      </w:r>
    </w:p>
    <w:p/>
    <w:p>
      <w:r xmlns:w="http://schemas.openxmlformats.org/wordprocessingml/2006/main">
        <w:t xml:space="preserve">ಈ ವಾಕ್ಯವೃಂದವು ಪ್ರಧಾನ ಅರ್ಚಕರ ಎದೆಯ ಕವಚದಲ್ಲಿನ ಮೂರನೇ ಸಾಲಿನ ಕಲ್ಲುಗಳನ್ನು ವಿವರಿಸುತ್ತದೆ, ಇದರಲ್ಲಿ ಲಿಗರ್, ಅಗೇಟ್ ಮತ್ತು ಹರಳೆಣ್ಣೆ ಸೇರಿವೆ.</w:t>
      </w:r>
    </w:p>
    <w:p/>
    <w:p>
      <w:r xmlns:w="http://schemas.openxmlformats.org/wordprocessingml/2006/main">
        <w:t xml:space="preserve">1. ಪ್ರೀಸ್ಟ್ಲಿ ಬ್ರೆಸ್ಟ್‌ಪ್ಲೇಟ್: ದೇವರ ನಿಬಂಧನೆಯ ವಿವರಣೆ</w:t>
      </w:r>
    </w:p>
    <w:p/>
    <w:p>
      <w:r xmlns:w="http://schemas.openxmlformats.org/wordprocessingml/2006/main">
        <w:t xml:space="preserve">2. ಪ್ರಧಾನ ಅರ್ಚಕ: ದೇವರಿಗೆ ನಮ್ಮ ಪ್ರವೇಶದ ಸಂಕೇತ</w:t>
      </w:r>
    </w:p>
    <w:p/>
    <w:p>
      <w:r xmlns:w="http://schemas.openxmlformats.org/wordprocessingml/2006/main">
        <w:t xml:space="preserve">1. ಜೆರೆಮಿಯಾ 17:9 - "ಹೃದಯವು ಎಲ್ಲಕ್ಕಿಂತ ಹೆಚ್ಚಾಗಿ ಮೋಸದಾಯಕವಾಗಿದೆ ಮತ್ತು ಹತಾಶವಾಗಿ ದುಷ್ಟವಾಗಿದೆ: ಅದನ್ನು ಯಾರು ತಿಳಿಯಬಹುದು?"</w:t>
      </w:r>
    </w:p>
    <w:p/>
    <w:p>
      <w:r xmlns:w="http://schemas.openxmlformats.org/wordprocessingml/2006/main">
        <w:t xml:space="preserve">2. 1 ಪೀಟರ್ 2: 4-5 - "ಯಾರಿಗೆ ಬರುವುದು, ಜೀವಂತ ಕಲ್ಲಿನಂತೆ, ನಿಜವಾಗಿಯೂ ಮನುಷ್ಯರಿಂದ ಅನುಮತಿಸಲಾಗುವುದಿಲ್ಲ, ಆದರೆ ದೇವರಿಂದ ಆರಿಸಲ್ಪಟ್ಟಿದೆ, ಮತ್ತು ಅಮೂಲ್ಯವಾದ, ನೀವು ಸಹ, ಉತ್ಸಾಹಭರಿತ ಕಲ್ಲುಗಳಂತೆ, ಆಧ್ಯಾತ್ಮಿಕ ಮನೆಯನ್ನು ನಿರ್ಮಿಸಲಾಗಿದೆ, ಪವಿತ್ರ ಪುರೋಹಿತಶಾಹಿ, ಆಧ್ಯಾತ್ಮಿಕ ತ್ಯಾಗಗಳನ್ನು ಅರ್ಪಿಸಲು, ಯೇಸು ಕ್ರಿಸ್ತನಿಂದ ದೇವರಿಗೆ ಸ್ವೀಕಾರಾರ್ಹವಾಗಿದೆ.</w:t>
      </w:r>
    </w:p>
    <w:p/>
    <w:p>
      <w:r xmlns:w="http://schemas.openxmlformats.org/wordprocessingml/2006/main">
        <w:t xml:space="preserve">ವಿಮೋಚನಕಾಂಡ 28:20 ಮತ್ತು ನಾಲ್ಕನೆಯ ಸಾಲಿನಲ್ಲಿ ಬೆರಿಲ್, ಗೋಮೇಧಿಕ, ಮತ್ತು ಜಾಸ್ಪರ್;</w:t>
      </w:r>
    </w:p>
    <w:p/>
    <w:p>
      <w:r xmlns:w="http://schemas.openxmlformats.org/wordprocessingml/2006/main">
        <w:t xml:space="preserve">ಈ ವಾಕ್ಯವೃಂದವು ಪುರೋಹಿತರ ಎದೆಕವಚದಲ್ಲಿನ ನಾಲ್ಕನೇ ಸಾಲಿನ ಕಲ್ಲುಗಳನ್ನು ವಿವರಿಸುತ್ತದೆ, ಅದನ್ನು ಚಿನ್ನದಲ್ಲಿ ಹೊಂದಿಸಬೇಕಾಗಿತ್ತು: ಬೆರಿಲ್, ಓನಿಕ್ಸ್ ಮತ್ತು ಜಾಸ್ಪರ್.</w:t>
      </w:r>
    </w:p>
    <w:p/>
    <w:p>
      <w:r xmlns:w="http://schemas.openxmlformats.org/wordprocessingml/2006/main">
        <w:t xml:space="preserve">1. ಪವಿತ್ರತೆಯ ಸೌಂದರ್ಯ: ಉನ್ನತ ಜೀವನ ಮಟ್ಟಗಳು ದೇವರ ಮಹಿಮೆಯನ್ನು ಹೇಗೆ ಪ್ರತಿಬಿಂಬಿಸುತ್ತವೆ</w:t>
      </w:r>
    </w:p>
    <w:p/>
    <w:p>
      <w:r xmlns:w="http://schemas.openxmlformats.org/wordprocessingml/2006/main">
        <w:t xml:space="preserve">2. ಭಗವಂತನ ದೇವಾಲಯವನ್ನು ಅಲಂಕರಿಸುವುದು: ಆಧ್ಯಾತ್ಮಿಕ ಬೆಳವಣಿಗೆಯಲ್ಲಿ ತ್ಯಾಗದ ಪಾತ್ರ</w:t>
      </w:r>
    </w:p>
    <w:p/>
    <w:p>
      <w:r xmlns:w="http://schemas.openxmlformats.org/wordprocessingml/2006/main">
        <w:t xml:space="preserve">1. 1 ಪೀಟರ್ 1: 13-16 - ಆದ್ದರಿಂದ, ಎಚ್ಚರವಾಗಿರುವ ಮತ್ತು ಸಂಪೂರ್ಣವಾಗಿ ಸಮಚಿತ್ತವಾಗಿರುವ ಮನಸ್ಸುಗಳೊಂದಿಗೆ, ಯೇಸುಕ್ರಿಸ್ತನು ತನ್ನ ಬರಲಿರುವ ಸಮಯದಲ್ಲಿ ನಿಮಗೆ ಬರಲಿರುವ ಅನುಗ್ರಹದ ಮೇಲೆ ನಿಮ್ಮ ಭರವಸೆಯನ್ನು ಇರಿಸಿ. 14 ವಿಧೇಯ ಮಕ್ಕಳಂತೆ, ನೀವು ಅಜ್ಞಾನದಲ್ಲಿ ಜೀವಿಸಿದಾಗ ನೀವು ಹೊಂದಿದ್ದ ಕೆಟ್ಟ ಆಸೆಗಳಿಗೆ ಹೊಂದಿಕೆಯಾಗಬೇಡಿ. 15 ಆದರೆ ನಿನ್ನನ್ನು ಕರೆದವನು ಪರಿಶುದ್ಧನಾಗಿರುವಂತೆಯೇ ನೀವು ಮಾಡುವ ಎಲ್ಲಾ ಕಾರ್ಯಗಳಲ್ಲಿಯೂ ಪವಿತ್ರರಾಗಿರಿ; 16 ಏಕೆಂದರೆ ನಾನು ಪರಿಶುದ್ಧನಾಗಿರುವುದರಿಂದ ಪವಿತ್ರರಾಗಿರಿ ಎಂದು ಬರೆಯಲಾಗಿದೆ.</w:t>
      </w:r>
    </w:p>
    <w:p/>
    <w:p>
      <w:r xmlns:w="http://schemas.openxmlformats.org/wordprocessingml/2006/main">
        <w:t xml:space="preserve">2. ವಿಮೋಚನಕಾಂಡ 28:2-3 - ಆರೋನನಿಗೆ ಅವನ ಪ್ರತಿಷ್ಠಾಪನೆಗಾಗಿ ವಸ್ತ್ರಗಳನ್ನು ಮಾಡಬೇಕೆಂದು ನಾನು ಅಂತಹ ವಿಷಯಗಳಲ್ಲಿ ಬುದ್ಧಿವಂತಿಕೆಯನ್ನು ನೀಡಿದ ಎಲ್ಲಾ ನುರಿತ ಕೆಲಸಗಾರರಿಗೆ ಹೇಳಿ, ಅವನು ನನಗೆ ಯಾಜಕನಾಗಿ ಸೇವೆ ಸಲ್ಲಿಸುತ್ತಾನೆ. 3 ಅವರು ಮಾಡಬೇಕಾದ ವಸ್ತ್ರಗಳು ಇವೇ: ಎದೆವಸ್ತ್ರ, ಏಫೋದ್, ನಿಲುವಂಗಿ, ನೇಯ್ದ ಅಂಗಿ, ಪೇಟ ಮತ್ತು ಕವಚ. ಅವರು ನಿನ್ನ ಸಹೋದರನಾದ ಆರೋನನಿಗೂ ಅವನ ಮಕ್ಕಳಿಗೂ ಈ ಪರಿಶುದ್ಧ ವಸ್ತ್ರಗಳನ್ನು ಮಾಡಿಸಬೇಕು, ಆದ್ದರಿಂದ ಅವರು ನನಗೆ ಯಾಜಕರಾಗಿ ಸೇವೆ ಸಲ್ಲಿಸುತ್ತಾರೆ.</w:t>
      </w:r>
    </w:p>
    <w:p/>
    <w:p>
      <w:r xmlns:w="http://schemas.openxmlformats.org/wordprocessingml/2006/main">
        <w:t xml:space="preserve">ವಿಮೋಚನಕಾಂಡ 28:21 ಮತ್ತು ಕಲ್ಲುಗಳು ಇಸ್ರಾಯೇಲ್ ಮಕ್ಕಳ ಹೆಸರುಗಳೊಂದಿಗೆ ಹನ್ನೆರಡು, ಅವರ ಹೆಸರುಗಳ ಪ್ರಕಾರ, ಮುದ್ರೆಯ ಕೆತ್ತನೆಯಂತೆ ಇರಬೇಕು; ಪ್ರತಿಯೊಬ್ಬನು ತನ್ನ ಹೆಸರಿನೊಂದಿಗೆ ಹನ್ನೆರಡು ಕುಲಗಳ ಪ್ರಕಾರ ಇರಬೇಕು.</w:t>
      </w:r>
    </w:p>
    <w:p/>
    <w:p>
      <w:r xmlns:w="http://schemas.openxmlformats.org/wordprocessingml/2006/main">
        <w:t xml:space="preserve">ಮಹಾಯಾಜಕನ ಎದೆಕವಚದ ಮೇಲಿನ ಹನ್ನೆರಡು ಕಲ್ಲುಗಳನ್ನು ಇಸ್ರೇಲ್‌ನ ಹನ್ನೆರಡು ಬುಡಕಟ್ಟುಗಳ ಹೆಸರುಗಳೊಂದಿಗೆ ಹೇಗೆ ಕೆತ್ತಬೇಕು ಎಂಬುದನ್ನು ಈ ಭಾಗವು ವಿವರಿಸುತ್ತದೆ.</w:t>
      </w:r>
    </w:p>
    <w:p/>
    <w:p>
      <w:r xmlns:w="http://schemas.openxmlformats.org/wordprocessingml/2006/main">
        <w:t xml:space="preserve">1. ದೇವರು ನಮ್ಮ ಅನನ್ಯತೆ ಮತ್ತು ಪ್ರತ್ಯೇಕತೆಯನ್ನು ಗೌರವಿಸುತ್ತಾನೆ.</w:t>
      </w:r>
    </w:p>
    <w:p/>
    <w:p>
      <w:r xmlns:w="http://schemas.openxmlformats.org/wordprocessingml/2006/main">
        <w:t xml:space="preserve">2. ದೇವರ ದೃಷ್ಟಿಯಲ್ಲಿ ನಾವೆಲ್ಲರೂ ಒಂದೇ ಕುಟುಂಬದ ಭಾಗವಾಗಿದ್ದೇವೆ.</w:t>
      </w:r>
    </w:p>
    <w:p/>
    <w:p>
      <w:r xmlns:w="http://schemas.openxmlformats.org/wordprocessingml/2006/main">
        <w:t xml:space="preserve">1. ಧರ್ಮೋಪದೇಶಕಾಂಡ 6:4-5 - ಓ ಇಸ್ರೇಲ್, ಕೇಳು: ನಮ್ಮ ದೇವರಾದ ಕರ್ತನು, ಕರ್ತನು ಒಬ್ಬನೇ. ನಿನ್ನ ದೇವರಾದ ಯೆಹೋವನನ್ನು ನಿನ್ನ ಪೂರ್ಣ ಹೃದಯದಿಂದಲೂ ನಿನ್ನ ಪೂರ್ಣ ಆತ್ಮದಿಂದಲೂ ನಿನ್ನ ಪೂರ್ಣ ಶಕ್ತಿಯಿಂದಲೂ ಪ್ರೀತಿಸಬೇಕು.</w:t>
      </w:r>
    </w:p>
    <w:p/>
    <w:p>
      <w:r xmlns:w="http://schemas.openxmlformats.org/wordprocessingml/2006/main">
        <w:t xml:space="preserve">5. ಎಫೆಸಿಯನ್ಸ್ 4:1-6 - ಆದುದರಿಂದ ಕರ್ತನಿಗಾಗಿ ಸೆರೆಯಾಗಿರುವ ನಾನು, ನೀವು ಕರೆಯಲ್ಪಟ್ಟ ಕರೆಗೆ ಯೋಗ್ಯವಾದ ರೀತಿಯಲ್ಲಿ, ಎಲ್ಲಾ ನಮ್ರತೆ ಮತ್ತು ಸೌಮ್ಯತೆ, ತಾಳ್ಮೆಯಿಂದ, ಒಬ್ಬರನ್ನೊಬ್ಬರು ಸಹಿಸಿಕೊಳ್ಳುವಂತೆ ನಿಮ್ಮನ್ನು ಒತ್ತಾಯಿಸುತ್ತೇನೆ. ಪ್ರೀತಿ, ಶಾಂತಿಯ ಬಂಧದಲ್ಲಿ ಆತ್ಮದ ಏಕತೆಯನ್ನು ಕಾಪಾಡಿಕೊಳ್ಳಲು ಉತ್ಸುಕನಾಗಿದ್ದಾನೆ.</w:t>
      </w:r>
    </w:p>
    <w:p/>
    <w:p>
      <w:r xmlns:w="http://schemas.openxmlformats.org/wordprocessingml/2006/main">
        <w:t xml:space="preserve">ವಿಮೋಚನಕಾಂಡ 28:22 ಮತ್ತು ಎದೆಯ ಕವಚದ ತುದಿಗಳಲ್ಲಿ ಶುದ್ಧ ಚಿನ್ನದ ಸರಪಳಿಗಳನ್ನು ಮಾಡಬೇಕು.</w:t>
      </w:r>
    </w:p>
    <w:p/>
    <w:p>
      <w:r xmlns:w="http://schemas.openxmlformats.org/wordprocessingml/2006/main">
        <w:t xml:space="preserve">ಆರೋನನಿಗೆ ಚೊಕ್ಕ ಬಂಗಾರದ ಸರಪಳಿಗಳಿಂದ ಎದೆಪದಕವನ್ನು ಮಾಡುವಂತೆ ದೇವರು ಮೋಶೆಗೆ ಸೂಚಿಸಿದನು.</w:t>
      </w:r>
    </w:p>
    <w:p/>
    <w:p>
      <w:r xmlns:w="http://schemas.openxmlformats.org/wordprocessingml/2006/main">
        <w:t xml:space="preserve">1. ವಿಧೇಯತೆಯ ಸೌಂದರ್ಯ: ನಾವು ದೇವರ ಸೂಚನೆಗಳನ್ನು ಹೇಗೆ ಪಾಲಿಸುತ್ತೇವೆ</w:t>
      </w:r>
    </w:p>
    <w:p/>
    <w:p>
      <w:r xmlns:w="http://schemas.openxmlformats.org/wordprocessingml/2006/main">
        <w:t xml:space="preserve">2. ಅಮೂಲ್ಯ ಉಡುಗೊರೆಗಳು: ದೇವರ ದೃಷ್ಟಿಯಲ್ಲಿ ಚಿನ್ನದ ಮೌಲ್ಯ</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w:t>
      </w:r>
    </w:p>
    <w:p/>
    <w:p>
      <w:r xmlns:w="http://schemas.openxmlformats.org/wordprocessingml/2006/main">
        <w:t xml:space="preserve">2. ಜೇಮ್ಸ್ 1:17 - ಪ್ರತಿಯೊಂದು ಒಳ್ಳೆಯ ಮತ್ತು ಪರಿಪೂರ್ಣವಾದ ಉಡುಗೊರೆಯು ಮೇಲಿನಿಂದ ಬಂದಿದ್ದು, ಸ್ವರ್ಗೀಯ ದೀಪಗಳ ತಂದೆಯಿಂದ ಕೆಳಗೆ ಬರುತ್ತಿದೆ, ಅವರು ನೆರಳುಗಳನ್ನು ಬದಲಾಯಿಸುವುದಿಲ್ಲ.</w:t>
      </w:r>
    </w:p>
    <w:p/>
    <w:p>
      <w:r xmlns:w="http://schemas.openxmlformats.org/wordprocessingml/2006/main">
        <w:t xml:space="preserve">ವಿಮೋಚನಕಾಂಡ 28:23 ಮತ್ತು ಎದೆಕವಚದ ಮೇಲೆ ಎರಡು ಚಿನ್ನದ ಉಂಗುರಗಳನ್ನು ಮಾಡಿ, ಮತ್ತು ಎರಡು ಉಂಗುರಗಳನ್ನು ಎದೆಯ ಎರಡು ತುದಿಗಳಲ್ಲಿ ಹಾಕಬೇಕು.</w:t>
      </w:r>
    </w:p>
    <w:p/>
    <w:p>
      <w:r xmlns:w="http://schemas.openxmlformats.org/wordprocessingml/2006/main">
        <w:t xml:space="preserve">ಆರೋನನಿಗೆ ಬಂಗಾರದ ಎರಡು ಬಳೆಗಳನ್ನು ಮಾಡಿ ಎದೆಕವಚದ ಎರಡು ತುದಿಗಳಿಗೆ ಜೋಡಿಸುವಂತೆ ದೇವರು ಆಜ್ಞಾಪಿಸಿದನು.</w:t>
      </w:r>
    </w:p>
    <w:p/>
    <w:p>
      <w:r xmlns:w="http://schemas.openxmlformats.org/wordprocessingml/2006/main">
        <w:t xml:space="preserve">1. ದೇವರ ಸೂಚನೆಗಳು: ಭಗವಂತನ ಆಜ್ಞೆಗಳನ್ನು ಅನುಸರಿಸುವುದು</w:t>
      </w:r>
    </w:p>
    <w:p/>
    <w:p>
      <w:r xmlns:w="http://schemas.openxmlformats.org/wordprocessingml/2006/main">
        <w:t xml:space="preserve">2. ದೇವರ ನಿಬಂಧನೆ: ನಮಗೆ ಸುಂದರವಾದ ವಸ್ತುಗಳನ್ನು ಉಡುಗೊರೆಯಾಗಿ ನೀಡುವುದು</w:t>
      </w:r>
    </w:p>
    <w:p/>
    <w:p>
      <w:r xmlns:w="http://schemas.openxmlformats.org/wordprocessingml/2006/main">
        <w:t xml:space="preserve">1. ಯೆಶಾಯ 40:11 - ಅವನು ಕುರುಬನಂತೆ ತನ್ನ ಮಂದೆಯನ್ನು ಮೇಯಿಸುವನು; ಅವನು ಕುರಿಮರಿಗಳನ್ನು ತನ್ನ ತೋಳಿನಿಂದ ಕೂಡಿಸಿ ತನ್ನ ಎದೆಯಲ್ಲಿ ಹೊತ್ತುಕೊಂಡು ಮರಿಗಳೊಂದಿಗೆ ಮೃದುವಾಗಿ ನಡೆಸುವನು.</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p>
      <w:r xmlns:w="http://schemas.openxmlformats.org/wordprocessingml/2006/main">
        <w:t xml:space="preserve">ವಿಮೋಚನಕಾಂಡ 28:24 ಮತ್ತು ನೀವು ಎರಡು ಚಿನ್ನದ ಸರಪಳಿಗಳನ್ನು ಎದೆಯ ಕವಚದ ತುದಿಯಲ್ಲಿರುವ ಎರಡು ಉಂಗುರಗಳಲ್ಲಿ ಹಾಕಬೇಕು.</w:t>
      </w:r>
    </w:p>
    <w:p/>
    <w:p>
      <w:r xmlns:w="http://schemas.openxmlformats.org/wordprocessingml/2006/main">
        <w:t xml:space="preserve">ಕರ್ತನು ಮೋಶೆಗೆ ಎರಡು ಚಿನ್ನದ ಸರಪಳಿಗಳನ್ನು ಮಾಡಿ ಎದೆಯ ಕವಚದ ತುದಿಯಲ್ಲಿರುವ ಎರಡು ಉಂಗುರಗಳಿಗೆ ಜೋಡಿಸುವಂತೆ ಆಜ್ಞಾಪಿಸಿದನು.</w:t>
      </w:r>
    </w:p>
    <w:p/>
    <w:p>
      <w:r xmlns:w="http://schemas.openxmlformats.org/wordprocessingml/2006/main">
        <w:t xml:space="preserve">1. ವಿಧೇಯತೆಯ ಮೌಲ್ಯ: ದೇವರ ಸೂಚನೆಗಳನ್ನು ಅನುಸರಿಸುವುದು ಹೇಗೆ ಯಶಸ್ಸಿಗೆ ಕಾರಣವಾಗುತ್ತದೆ</w:t>
      </w:r>
    </w:p>
    <w:p/>
    <w:p>
      <w:r xmlns:w="http://schemas.openxmlformats.org/wordprocessingml/2006/main">
        <w:t xml:space="preserve">2. ಸ್ತನ ಫಲಕದ ಸಾಮರ್ಥ್ಯ: ರಕ್ಷಾಕವಚವು ತೊಂದರೆಯ ಸಮಯದಲ್ಲಿ ನಮ್ಮನ್ನು ಹೇಗೆ ರಕ್ಷಿಸುತ್ತದೆ</w:t>
      </w:r>
    </w:p>
    <w:p/>
    <w:p>
      <w:r xmlns:w="http://schemas.openxmlformats.org/wordprocessingml/2006/main">
        <w:t xml:space="preserve">1. 1 ಪೀಟರ್ 5: 8 - ಸಮಚಿತ್ತದಿಂದಿರಿ, ಜಾಗರೂಕರಾಗಿರಿ; ಏಕೆಂದರೆ ನಿಮ್ಮ ಎದುರಾಳಿಯಾದ ಪಿಶಾಚನು ಘರ್ಜಿಸುವ ಸಿಂಹದಂತೆ ಯಾರನ್ನು ನುಂಗಲಿ ಎಂದು ಹುಡುಕುತ್ತಾ ತಿರುಗಾಡುತ್ತಾನೆ.</w:t>
      </w:r>
    </w:p>
    <w:p/>
    <w:p>
      <w:r xmlns:w="http://schemas.openxmlformats.org/wordprocessingml/2006/main">
        <w:t xml:space="preserve">2. ಯೆಶಾಯ 59:17 - ಯಾಕಂದರೆ ಆತನು ನೀತಿಯನ್ನು ಎದೆಯ ಹೊದಿಕೆಯಂತೆ ಧರಿಸಿದನು ಮತ್ತು ರಕ್ಷಣೆಯ ಶಿರಸ್ತ್ರಾಣವನ್ನು ತನ್ನ ತಲೆಯ ಮೇಲೆ ಹಾಕಿಕೊಂಡನು; ಮತ್ತು ಅವನು ಪ್ರತೀಕಾರದ ಉಡುಪುಗಳನ್ನು ಧರಿಸಿದನು ಮತ್ತು ಉತ್ಸಾಹದಿಂದ ಬಟ್ಟೆಯನ್ನು ಧರಿಸಿದನು.</w:t>
      </w:r>
    </w:p>
    <w:p/>
    <w:p>
      <w:r xmlns:w="http://schemas.openxmlformats.org/wordprocessingml/2006/main">
        <w:t xml:space="preserve">ವಿಮೋಚನಕಾಂಡ 28:25 ಮತ್ತು ಎರಡು ಸರಪಳಿಗಳ ಇನ್ನೆರಡು ತುದಿಗಳನ್ನು ಎರಡು ಕವಚಗಳಲ್ಲಿ ಜೋಡಿಸಿ ಮತ್ತು ಅದರ ಮುಂದೆ ಎಫೋದಿನ ಭುಜದ ಮೇಲೆ ಹಾಕಬೇಕು.</w:t>
      </w:r>
    </w:p>
    <w:p/>
    <w:p>
      <w:r xmlns:w="http://schemas.openxmlformats.org/wordprocessingml/2006/main">
        <w:t xml:space="preserve">ಅಂಗೀಕಾರ ಎಫೋಡಿನಲ್ಲಿರುವ ಎರಡು ಮಾಲೆ ಸರಪಳಿಗಳನ್ನು ಭುಜದ ತುಂಡುಗಳ ಮೇಲೆ ಎರಡು ಓಚ್‌ಗಳಿಗೆ ಜೋಡಿಸಬೇಕು.</w:t>
      </w:r>
    </w:p>
    <w:p/>
    <w:p>
      <w:r xmlns:w="http://schemas.openxmlformats.org/wordprocessingml/2006/main">
        <w:t xml:space="preserve">1. ನಮ್ಮ ಜೀವನಕ್ಕೆ ಆಧ್ಯಾತ್ಮಿಕ ಉಡುಗೊರೆಗಳನ್ನು ಲಗತ್ತಿಸುವ ಪ್ರಾಮುಖ್ಯತೆ</w:t>
      </w:r>
    </w:p>
    <w:p/>
    <w:p>
      <w:r xmlns:w="http://schemas.openxmlformats.org/wordprocessingml/2006/main">
        <w:t xml:space="preserve">2. ದೇವರ ರಕ್ಷಾಕವಚವನ್ನು ಧರಿಸುವುದರ ಮಹತ್ವ</w:t>
      </w:r>
    </w:p>
    <w:p/>
    <w:p>
      <w:r xmlns:w="http://schemas.openxmlformats.org/wordprocessingml/2006/main">
        <w:t xml:space="preserve">1. ಎಫೆಸಿಯನ್ಸ್ 6:10-18 - ದೇವರ ರಕ್ಷಾಕವಚವನ್ನು ಧರಿಸುವುದು</w:t>
      </w:r>
    </w:p>
    <w:p/>
    <w:p>
      <w:r xmlns:w="http://schemas.openxmlformats.org/wordprocessingml/2006/main">
        <w:t xml:space="preserve">2. ಯೆಶಾಯ 61:10 - ಸದಾಚಾರ ಮತ್ತು ಹೊಗಳಿಕೆಯ ದೇವರ ವಸ್ತ್ರ</w:t>
      </w:r>
    </w:p>
    <w:p/>
    <w:p>
      <w:r xmlns:w="http://schemas.openxmlformats.org/wordprocessingml/2006/main">
        <w:t xml:space="preserve">ವಿಮೋಚನಕಾಂಡ 28:26 ಮತ್ತು ನೀನು ಚಿನ್ನದ ಎರಡು ಉಂಗುರಗಳನ್ನು ಮಾಡಿ, ಮತ್ತು ನೀವು ಅವುಗಳನ್ನು ಎದೆಯ ಕವಚದ ಎರಡು ತುದಿಗಳಲ್ಲಿ ಅದರ ಗಡಿಯಲ್ಲಿ ಇಡಬೇಕು, ಅದು ಎಫೋದಿನ ಒಳಭಾಗದಲ್ಲಿದೆ.</w:t>
      </w:r>
    </w:p>
    <w:p/>
    <w:p>
      <w:r xmlns:w="http://schemas.openxmlformats.org/wordprocessingml/2006/main">
        <w:t xml:space="preserve">ಆರೋನನಿಗೆ ಎರಡು ಚಿನ್ನದ ಬಳೆಗಳನ್ನು ಮಾಡಿ ಎಫೋದಿನ ಭಾಗವಾಗಿದ್ದ ಎದೆಕವಚದ ಎರಡು ತುದಿಗಳಿಗೆ ಜೋಡಿಸುವಂತೆ ದೇವರು ಆಜ್ಞಾಪಿಸಿದನು.</w:t>
      </w:r>
    </w:p>
    <w:p/>
    <w:p>
      <w:r xmlns:w="http://schemas.openxmlformats.org/wordprocessingml/2006/main">
        <w:t xml:space="preserve">1. ದೇವರ ಆಜ್ಞೆಗಳನ್ನು ಪಾಲಿಸುವುದರ ಪ್ರಾಮುಖ್ಯತೆ</w:t>
      </w:r>
    </w:p>
    <w:p/>
    <w:p>
      <w:r xmlns:w="http://schemas.openxmlformats.org/wordprocessingml/2006/main">
        <w:t xml:space="preserve">2. ಬೈಬಲ್‌ನಲ್ಲಿ ಚಿನ್ನದ ಮಹತ್ವ</w:t>
      </w:r>
    </w:p>
    <w:p/>
    <w:p>
      <w:r xmlns:w="http://schemas.openxmlformats.org/wordprocessingml/2006/main">
        <w:t xml:space="preserve">1. ಜೇಮ್ಸ್ 1:22-25 - ಕೇವಲ ಕೇಳುಗರಾಗಿರದೆ ವಾಕ್ಯವನ್ನು ಮಾಡುವವರಾಗಿರಿ.</w:t>
      </w:r>
    </w:p>
    <w:p/>
    <w:p>
      <w:r xmlns:w="http://schemas.openxmlformats.org/wordprocessingml/2006/main">
        <w:t xml:space="preserve">2. 1 ಪೀಟರ್ 1: 18-19 - ನೀವು ಕ್ರಿಸ್ತನ ಅಮೂಲ್ಯ ರಕ್ತದಿಂದ ವಿಮೋಚನೆಗೊಂಡಿದ್ದೀರಿ.</w:t>
      </w:r>
    </w:p>
    <w:p/>
    <w:p>
      <w:r xmlns:w="http://schemas.openxmlformats.org/wordprocessingml/2006/main">
        <w:t xml:space="preserve">ವಿಮೋಚನಕಾಂಡ 28:27 ಮತ್ತು ನೀವು ಎರಡು ಚಿನ್ನದ ಉಂಗುರಗಳನ್ನು ಮಾಡಿ, ಅವುಗಳನ್ನು ಎಫೋದಿನ ಎರಡು ಬದಿಗಳಲ್ಲಿ, ಅದರ ಮುಂಭಾಗದ ಕಡೆಗೆ, ಅದರ ಇನ್ನೊಂದು ಜೋಡಣೆಯ ವಿರುದ್ಧ, ಎಫೋದಿನ ಕುತೂಹಲಕಾರಿ ನಡುಪಟ್ಟಿಯ ಮೇಲೆ ಇಡಬೇಕು.</w:t>
      </w:r>
    </w:p>
    <w:p/>
    <w:p>
      <w:r xmlns:w="http://schemas.openxmlformats.org/wordprocessingml/2006/main">
        <w:t xml:space="preserve">ದೇವರು ಮೋಶೆಗೆ ಎರಡು ಬಂಗಾರದ ಬಳೆಗಳನ್ನು ಮಾಡಿ ಅವುಗಳನ್ನು ಮುಂಭಾಗದಲ್ಲಿರುವ ಏಫೋದಿನ ಬದಿಗೆ ಜೋಡಿಸುವಂತೆ ಸೂಚಿಸಿದನು.</w:t>
      </w:r>
    </w:p>
    <w:p/>
    <w:p>
      <w:r xmlns:w="http://schemas.openxmlformats.org/wordprocessingml/2006/main">
        <w:t xml:space="preserve">1. ದೇವರ ಸೂಚನೆಗಳನ್ನು ಅನುಸರಿಸುವ ಪ್ರಾಮುಖ್ಯತೆ</w:t>
      </w:r>
    </w:p>
    <w:p/>
    <w:p>
      <w:r xmlns:w="http://schemas.openxmlformats.org/wordprocessingml/2006/main">
        <w:t xml:space="preserve">2. ಭಗವಂತನ ಆಜ್ಞೆಗಳಿಂದ ನಮ್ಮನ್ನು ಅಲಂಕರಿಸುವ ಸೌಂದರ್ಯ</w:t>
      </w:r>
    </w:p>
    <w:p/>
    <w:p>
      <w:r xmlns:w="http://schemas.openxmlformats.org/wordprocessingml/2006/main">
        <w:t xml:space="preserve">1. ಧರ್ಮೋಪದೇಶಕಾಂಡ 6:6-7 - "ಮತ್ತು ನಾನು ಇಂದು ನಿಮಗೆ ಆಜ್ಞಾಪಿಸಿರುವ ಈ ಮಾತುಗಳು ನಿಮ್ಮ ಹೃದಯದಲ್ಲಿರಬೇಕು. ನೀವು ಅವುಗಳನ್ನು ನಿಮ್ಮ ಮಕ್ಕಳಿಗೆ ಶ್ರದ್ಧೆಯಿಂದ ಕಲಿಸಬೇಕು ಮತ್ತು ನೀವು ನಿಮ್ಮ ಮನೆಯಲ್ಲಿ ಕುಳಿತಾಗ, ನೀವು ನಡೆಯುವಾಗ ಅವರ ಬಗ್ಗೆ ಮಾತನಾಡಬೇಕು. ರೀತಿಯಲ್ಲಿ, ನೀವು ಮಲಗಿರುವಾಗ ಮತ್ತು ನೀವು ಎದ್ದಾಗ.</w:t>
      </w:r>
    </w:p>
    <w:p/>
    <w:p>
      <w:r xmlns:w="http://schemas.openxmlformats.org/wordprocessingml/2006/main">
        <w:t xml:space="preserve">2. ಮ್ಯಾಥ್ಯೂ 28:20 - ನಾನು ನಿಮಗೆ ಆಜ್ಞಾಪಿಸಿದ ಎಲ್ಲವನ್ನೂ ಅನುಸರಿಸಲು ಅವರಿಗೆ ಕಲಿಸುವುದು; ಮತ್ತು ಇಗೋ, ನಾನು ಯಾವಾಗಲೂ ನಿಮ್ಮೊಂದಿಗಿದ್ದೇನೆ, ಯುಗದ ಅಂತ್ಯದವರೆಗೂ ಸಹ.</w:t>
      </w:r>
    </w:p>
    <w:p/>
    <w:p>
      <w:r xmlns:w="http://schemas.openxmlformats.org/wordprocessingml/2006/main">
        <w:t xml:space="preserve">ವಿಮೋಚನಕಾಂಡ 28:28 ಮತ್ತು ಎದೆಕವಚವನ್ನು ಅದರ ಉಂಗುರಗಳಿಂದ ಎಫೋದಿನ ಉಂಗುರಗಳಿಗೆ ನೀಲಿ ಕಸೂತಿಯಿಂದ ಕಟ್ಟಬೇಕು, ಅದು ಎಫೋದಿನ ಕುತೂಹಲಕಾರಿ ನಡುಕಟ್ಟಿನ ಮೇಲಿರುತ್ತದೆ ಮತ್ತು ಎದೆಯ ಕವಚವು ಏಫೋದಿನಿಂದ ಸಡಿಲಗೊಳ್ಳುವುದಿಲ್ಲ.</w:t>
      </w:r>
    </w:p>
    <w:p/>
    <w:p>
      <w:r xmlns:w="http://schemas.openxmlformats.org/wordprocessingml/2006/main">
        <w:t xml:space="preserve">ಎದೆಯ ಕವಚವನ್ನು ಏಫೋದಿಗೆ ನೀಲಿ ಕಸೂತಿಯಿಂದ ಕಟ್ಟಬೇಕು, ಆದ್ದರಿಂದ ಅದನ್ನು ಏಫೋದ ನಡುಪಟ್ಟಿಯ ಮೇಲೆ ಭದ್ರವಾಗಿ ಜೋಡಿಸಬೇಕು.</w:t>
      </w:r>
    </w:p>
    <w:p/>
    <w:p>
      <w:r xmlns:w="http://schemas.openxmlformats.org/wordprocessingml/2006/main">
        <w:t xml:space="preserve">1. ನಮ್ಮ ನಂಬಿಕೆಯಲ್ಲಿ ಭದ್ರತೆಯ ಪ್ರಾಮುಖ್ಯತೆ</w:t>
      </w:r>
    </w:p>
    <w:p/>
    <w:p>
      <w:r xmlns:w="http://schemas.openxmlformats.org/wordprocessingml/2006/main">
        <w:t xml:space="preserve">2. ಬೈಬಲ್ನಲ್ಲಿ ನೀಲಿ ಪ್ರಾಮುಖ್ಯತೆ</w:t>
      </w:r>
    </w:p>
    <w:p/>
    <w:p>
      <w:r xmlns:w="http://schemas.openxmlformats.org/wordprocessingml/2006/main">
        <w:t xml:space="preserve">1. ಯೆಶಾಯ 54:17 - "ನಿಮಗೆ ವಿರುದ್ಧವಾಗಿ ರಚಿಸಲಾದ ಯಾವುದೇ ಆಯುಧವು ಯಶಸ್ವಿಯಾಗುವುದಿಲ್ಲ, ಮತ್ತು ತೀರ್ಪಿನಲ್ಲಿ ನಿಮ್ಮ ವಿರುದ್ಧ ಏಳುವ ಪ್ರತಿಯೊಂದು ನಾಲಿಗೆಯನ್ನು ನೀವು ಖಂಡಿಸುವಿರಿ."</w:t>
      </w:r>
    </w:p>
    <w:p/>
    <w:p>
      <w:r xmlns:w="http://schemas.openxmlformats.org/wordprocessingml/2006/main">
        <w:t xml:space="preserve">2. ಎಫೆಸಿಯನ್ಸ್ 6:14 - "ನಿಂತು, ಸತ್ಯದಿಂದ ನಿಮ್ಮ ಸೊಂಟವನ್ನು ಕಟ್ಟಿಕೊಂಡು, ನೀತಿಯ ಎದೆಕವಚವನ್ನು ಧರಿಸಿ"</w:t>
      </w:r>
    </w:p>
    <w:p/>
    <w:p>
      <w:r xmlns:w="http://schemas.openxmlformats.org/wordprocessingml/2006/main">
        <w:t xml:space="preserve">ವಿಮೋಚನಕಾಂಡ 28:29 ಮತ್ತು ಆರೋನನು ಇಸ್ರಾಯೇಲ್ ಮಕ್ಕಳ ಹೆಸರನ್ನು ತನ್ನ ಹೃದಯದ ಮೇಲೆ ತೀರ್ಪಿನ ಎದೆಕವಚದಲ್ಲಿ ಧರಿಸಬೇಕು, ಅವನು ಪವಿತ್ರ ಸ್ಥಳಕ್ಕೆ ಹೋಗುವಾಗ, ನಿರಂತರವಾಗಿ ಕರ್ತನ ಮುಂದೆ ಜ್ಞಾಪಕಾರ್ಥವಾಗಿ.</w:t>
      </w:r>
    </w:p>
    <w:p/>
    <w:p>
      <w:r xmlns:w="http://schemas.openxmlformats.org/wordprocessingml/2006/main">
        <w:t xml:space="preserve">ತೀರ್ಪಿನ ಎದೆಕವಚವನ್ನು ಆರೋನ್ ಇಸ್ರೇಲ್ ಮಕ್ಕಳ ಜ್ಞಾಪನೆಯಾಗಿ ಮತ್ತು ಭಗವಂತನೊಂದಿಗಿನ ಅವರ ಒಡಂಬಡಿಕೆಯಂತೆ ಧರಿಸಬೇಕು.</w:t>
      </w:r>
    </w:p>
    <w:p/>
    <w:p>
      <w:r xmlns:w="http://schemas.openxmlformats.org/wordprocessingml/2006/main">
        <w:t xml:space="preserve">1. ಭಗವಂತನೊಂದಿಗಿನ ನಮ್ಮ ಒಡಂಬಡಿಕೆಯನ್ನು ನೆನಪಿಸಿಕೊಳ್ಳುವುದು ಮತ್ತು ಆತನಿಗೆ ನಮ್ಮ ಬದ್ಧತೆಗಳನ್ನು ಗೌರವಿಸುವ ಪ್ರಾಮುಖ್ಯತೆ.</w:t>
      </w:r>
    </w:p>
    <w:p/>
    <w:p>
      <w:r xmlns:w="http://schemas.openxmlformats.org/wordprocessingml/2006/main">
        <w:t xml:space="preserve">2. ನಮ್ಮ ನಂಬಿಕೆ ಮತ್ತು ದೇವರಿಗೆ ನಮ್ಮ ಬಾಧ್ಯತೆಗಳನ್ನು ನೆನಪಿಸುವಲ್ಲಿ ಚಿಹ್ನೆಗಳ ಶಕ್ತಿ.</w:t>
      </w:r>
    </w:p>
    <w:p/>
    <w:p>
      <w:r xmlns:w="http://schemas.openxmlformats.org/wordprocessingml/2006/main">
        <w:t xml:space="preserve">1. ಧರ್ಮೋಪದೇಶಕಾಂಡ 6:4-9 - ಓ ಇಸ್ರೇಲ್, ಕೇಳು: ನಮ್ಮ ದೇವರಾದ ಕರ್ತನು, ಕರ್ತನು ಒಬ್ಬನೇ. ನಿನ್ನ ದೇವರಾದ ಕರ್ತನನ್ನು ನಿನ್ನ ಪೂರ್ಣ ಹೃದಯದಿಂದಲೂ ನಿನ್ನ ಪೂರ್ಣ ಆತ್ಮದಿಂದಲೂ ನಿನ್ನ ಪೂರ್ಣ ಶಕ್ತಿಯಿಂದಲೂ ಪ್ರೀತಿಸಬೇಕು. ಮತ್ತು ನಾನು ಇಂದು ನಿಮಗೆ ಆಜ್ಞಾಪಿಸುವ ಈ ಮಾತುಗಳು ನಿಮ್ಮ ಹೃದಯದಲ್ಲಿರಬೇಕು.</w:t>
      </w:r>
    </w:p>
    <w:p/>
    <w:p>
      <w:r xmlns:w="http://schemas.openxmlformats.org/wordprocessingml/2006/main">
        <w:t xml:space="preserve">2. 2 ಕೊರಿಂಥಿಯಾನ್ಸ್ 5:17-21 - ಆದ್ದರಿಂದ, ಯಾರಾದರೂ ಕ್ರಿಸ್ತನಲ್ಲಿದ್ದರೆ, ಅವನು ಹೊಸ ಸೃಷ್ಟಿಯಾಗಿದ್ದಾನೆ. ಹಳೆಯದು ಕಳೆದುಹೋಗಿದೆ; ಇಗೋ, ಹೊಸದು ಬಂದಿದೆ. ಇದೆಲ್ಲವೂ ದೇವರಿಂದ ಬಂದಿದೆ, ಅವರು ಕ್ರಿಸ್ತನ ಮೂಲಕ ನಮ್ಮನ್ನು ತನ್ನೊಂದಿಗೆ ಸಮಾಧಾನಪಡಿಸಿದರು ಮತ್ತು ನಮಗೆ ಸಮನ್ವಯದ ಸೇವೆಯನ್ನು ನೀಡಿದರು.</w:t>
      </w:r>
    </w:p>
    <w:p/>
    <w:p>
      <w:r xmlns:w="http://schemas.openxmlformats.org/wordprocessingml/2006/main">
        <w:t xml:space="preserve">ವಿಮೋಚನಕಾಂಡ 28:30 ಮತ್ತು ನೀನು ತೀರ್ಪಿನ ಎದೆಕವಚದಲ್ಲಿ ಉರೀಮ್ ಮತ್ತು ತುಮ್ಮಿಮ್ ಅನ್ನು ಹಾಕಬೇಕು; ಮತ್ತು ಆರೋನನು ಕರ್ತನ ಸನ್ನಿಧಿಯಲ್ಲಿ ಹೋಗುವಾಗ ಅವು ಅವನ ಹೃದಯದಲ್ಲಿರಬೇಕು;</w:t>
      </w:r>
    </w:p>
    <w:p/>
    <w:p>
      <w:r xmlns:w="http://schemas.openxmlformats.org/wordprocessingml/2006/main">
        <w:t xml:space="preserve">ಕರ್ತನ ಮುಂದೆ ಇಸ್ರಾಯೇಲ್ಯರ ನ್ಯಾಯತೀರ್ಪನ್ನು ಹೊರಲು ಆರೋನನು ತನ್ನ ಎದೆಯ ಮೇಲೆ ಉರೀಮ್ ಮತ್ತು ತುಮ್ಮಿಮ್ ಅನ್ನು ಧರಿಸಬೇಕಾಗಿತ್ತು.</w:t>
      </w:r>
    </w:p>
    <w:p/>
    <w:p>
      <w:r xmlns:w="http://schemas.openxmlformats.org/wordprocessingml/2006/main">
        <w:t xml:space="preserve">1. ಬೇರಿಂಗ್ ಜಡ್ಜ್‌ಮೆಂಟ್‌ನ ಶಕ್ತಿ: ನಮ್ಮ ಜೀವನಕ್ಕಾಗಿ ದೇವರ ಯೋಜನೆಯನ್ನು ಜೀವಿಸುವುದು</w:t>
      </w:r>
    </w:p>
    <w:p/>
    <w:p>
      <w:r xmlns:w="http://schemas.openxmlformats.org/wordprocessingml/2006/main">
        <w:t xml:space="preserve">2. ಜನರ ಹೃದಯವನ್ನು ಒಯ್ಯುವುದು: ಪ್ರಾತಿನಿಧ್ಯದ ಜವಾಬ್ದಾರಿ</w:t>
      </w:r>
    </w:p>
    <w:p/>
    <w:p>
      <w:r xmlns:w="http://schemas.openxmlformats.org/wordprocessingml/2006/main">
        <w:t xml:space="preserve">1. ಜೆರೆಮಿಯ 17:9-10 - ಹೃದಯವು ಎಲ್ಲಕ್ಕಿಂತ ಹೆಚ್ಚಾಗಿ ಮೋಸದಾಯಕವಾಗಿದೆ ಮತ್ತು ಹತಾಶವಾಗಿ ದುಷ್ಟವಾಗಿದೆ: ಅದನ್ನು ಯಾರು ತಿಳಿಯಬಹುದು? 10 ಕರ್ತನಾದ ನಾನು ಪ್ರತಿಯೊಬ್ಬನಿಗೂ ಅವನವನ ಮಾರ್ಗಗಳ ಪ್ರಕಾರ ಮತ್ತು ಅವನ ಕಾರ್ಯಗಳ ಫಲದ ಪ್ರಕಾರ ಕೊಡುವದಕ್ಕೆ ನಾನು ಹೃದಯವನ್ನು ಪರೀಕ್ಷಿಸುತ್ತೇನೆ;</w:t>
      </w:r>
    </w:p>
    <w:p/>
    <w:p>
      <w:r xmlns:w="http://schemas.openxmlformats.org/wordprocessingml/2006/main">
        <w:t xml:space="preserve">2. ಮ್ಯಾಥ್ಯೂ 5:8 - ಶುದ್ಧ ಹೃದಯದವರು ಧನ್ಯರು: ಅವರು ದೇವರನ್ನು ನೋಡುವರು.</w:t>
      </w:r>
    </w:p>
    <w:p/>
    <w:p>
      <w:r xmlns:w="http://schemas.openxmlformats.org/wordprocessingml/2006/main">
        <w:t xml:space="preserve">ವಿಮೋಚನಕಾಂಡ 28:31 ಮತ್ತು ನೀನು ಎಫೋದಿನ ನಿಲುವಂಗಿಯನ್ನು ನೀಲಿ ಬಣ್ಣದಿಂದ ಮಾಡು.</w:t>
      </w:r>
    </w:p>
    <w:p/>
    <w:p>
      <w:r xmlns:w="http://schemas.openxmlformats.org/wordprocessingml/2006/main">
        <w:t xml:space="preserve">ಏಫೋದಿನ ನಿಲುವಂಗಿಯನ್ನು ಸಂಪೂರ್ಣವಾಗಿ ನೀಲಿ ಬಣ್ಣದಿಂದ ಮಾಡಬೇಕಿತ್ತು.</w:t>
      </w:r>
    </w:p>
    <w:p/>
    <w:p>
      <w:r xmlns:w="http://schemas.openxmlformats.org/wordprocessingml/2006/main">
        <w:t xml:space="preserve">1: ಬದ್ಧತೆಯ ಸೌಂದರ್ಯ - ಎಕ್ಸೋಡಸ್ 28:31 ರ ಅಧ್ಯಯನ</w:t>
      </w:r>
    </w:p>
    <w:p/>
    <w:p>
      <w:r xmlns:w="http://schemas.openxmlformats.org/wordprocessingml/2006/main">
        <w:t xml:space="preserve">2: ನೀಲಿಯ ಅರ್ಥ - ಎಕ್ಸೋಡಸ್ 28:31 ರ ಅಧ್ಯಯನ</w:t>
      </w:r>
    </w:p>
    <w:p/>
    <w:p>
      <w:r xmlns:w="http://schemas.openxmlformats.org/wordprocessingml/2006/main">
        <w:t xml:space="preserve">1: ಮ್ಯಾಥ್ಯೂ 6:33 "ಆದರೆ ಮೊದಲು ದೇವರ ರಾಜ್ಯವನ್ನು ಮತ್ತು ಆತನ ನೀತಿಯನ್ನು ಹುಡುಕು, ಮತ್ತು ಇವೆಲ್ಲವೂ ನಿಮಗೆ ಸೇರಿಸಲ್ಪಡುತ್ತವೆ."</w:t>
      </w:r>
    </w:p>
    <w:p/>
    <w:p>
      <w:r xmlns:w="http://schemas.openxmlformats.org/wordprocessingml/2006/main">
        <w:t xml:space="preserve">2: ರೋಮನ್ನರು 12: 1-2 "ಆದ್ದರಿಂದ ಸಹೋದರರೇ, ದೇವರ ಕರುಣೆಯಿಂದ ನಾನು ನಿಮಗೆ ಮನವಿ ಮಾಡುತ್ತೇನೆ, ನಿಮ್ಮ ದೇಹಗಳನ್ನು ಜೀವಂತ ಯಜ್ಞವಾಗಿ, ಪವಿತ್ರ ಮತ್ತು ದೇವರಿಗೆ ಸ್ವೀಕಾರಾರ್ಹವಾಗಿ ಅರ್ಪಿಸಿ, ಅದು ನಿಮ್ಮ ಆಧ್ಯಾತ್ಮಿಕ ಆರಾಧನೆಯಾಗಿದೆ. ಇದಕ್ಕೆ ಅನುಗುಣವಾಗಿರಬೇಡಿ. ಜಗತ್ತು, ಆದರೆ ನಿಮ್ಮ ಮನಸ್ಸಿನ ನವೀಕರಣದಿಂದ ರೂಪಾಂತರಗೊಳ್ಳಿರಿ, ಪರೀಕ್ಷೆಯ ಮೂಲಕ ನೀವು ದೇವರ ಚಿತ್ತವನ್ನು ಗ್ರಹಿಸಬಹುದು, ಒಳ್ಳೆಯದು ಮತ್ತು ಸ್ವೀಕಾರಾರ್ಹ ಮತ್ತು ಪರಿಪೂರ್ಣವಾದದ್ದು."</w:t>
      </w:r>
    </w:p>
    <w:p/>
    <w:p>
      <w:r xmlns:w="http://schemas.openxmlformats.org/wordprocessingml/2006/main">
        <w:t xml:space="preserve">ವಿಮೋಚನಕಾಂಡ 28:32 ಮತ್ತು ಅದರ ಮಧ್ಯದಲ್ಲಿ ಅದರ ಮೇಲ್ಭಾಗದಲ್ಲಿ ಒಂದು ರಂಧ್ರವಿರಬೇಕು: ಅದರ ರಂಧ್ರದ ಸುತ್ತಲೂ ನೇಯ್ದ ಕೆಲಸದ ಬಂಧವನ್ನು ಹೊಂದಿರಬೇಕು; .</w:t>
      </w:r>
    </w:p>
    <w:p/>
    <w:p>
      <w:r xmlns:w="http://schemas.openxmlformats.org/wordprocessingml/2006/main">
        <w:t xml:space="preserve">ಪುರೋಹಿತಶಾಹಿ ಎಫೋಡ್ ಅನ್ನು ತಯಾರಿಸುವ ಸೂಚನೆಗಳು ಅದರ ಮೇಲ್ಭಾಗದಲ್ಲಿ ಒಂದು ರಂಧ್ರವಿರಬೇಕು ಮತ್ತು ಅದರ ಸುತ್ತಲೂ ನೇಯ್ದ ಕೆಲಸವು ಹರಿದುಹೋಗದಂತೆ ತಡೆಯುತ್ತದೆ.</w:t>
      </w:r>
    </w:p>
    <w:p/>
    <w:p>
      <w:r xmlns:w="http://schemas.openxmlformats.org/wordprocessingml/2006/main">
        <w:t xml:space="preserve">1. ಪ್ರೀಸ್ಟ್ಲಿ ಎಫೋಡ್: ಶಕ್ತಿ ಮತ್ತು ಶಾಶ್ವತತೆಯ ಸಂಕೇತ</w:t>
      </w:r>
    </w:p>
    <w:p/>
    <w:p>
      <w:r xmlns:w="http://schemas.openxmlformats.org/wordprocessingml/2006/main">
        <w:t xml:space="preserve">2. ಪುರೋಹಿತರ ಎಫೋಡ್‌ನಲ್ಲಿರುವ ರಂಧ್ರದ ಮಹತ್ವ</w:t>
      </w:r>
    </w:p>
    <w:p/>
    <w:p>
      <w:r xmlns:w="http://schemas.openxmlformats.org/wordprocessingml/2006/main">
        <w:t xml:space="preserve">1. ಮ್ಯಾಥ್ಯೂ 6:19 21 - ಭೂಮಿಯ ಮೇಲೆ ನಿಮಗಾಗಿ ಸಂಪತ್ತನ್ನು ಸಂಗ್ರಹಿಸಬೇಡಿ, ಅಲ್ಲಿ ಪತಂಗಗಳು ಮತ್ತು ಕ್ರಿಮಿಕೀಟಗಳು ನಾಶವಾಗುತ್ತವೆ ಮತ್ತು ಕಳ್ಳರು ಒಳನುಗ್ಗಿ ಕದಿಯುತ್ತಾರೆ. ಆದರೆ ಪತಂಗಗಳು ಮತ್ತು ಕ್ರಿಮಿಕೀಟಗಳು ನಾಶವಾಗದ ಮತ್ತು ಕಳ್ಳರು ನುಗ್ಗಿ ಕದಿಯದ ಸ್ವರ್ಗದಲ್ಲಿ ನಿಮಗಾಗಿ ಸಂಪತ್ತನ್ನು ಸಂಗ್ರಹಿಸಿರಿ. ಯಾಕಂದರೆ ನಿಮ್ಮ ಸಂಪತ್ತು ಎಲ್ಲಿದೆಯೋ ಅಲ್ಲಿ ನಿಮ್ಮ ಹೃದಯವೂ ಇರುತ್ತದೆ.</w:t>
      </w:r>
    </w:p>
    <w:p/>
    <w:p>
      <w:r xmlns:w="http://schemas.openxmlformats.org/wordprocessingml/2006/main">
        <w:t xml:space="preserve">2.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ವಿಮೋಚನಕಾಂಡ 28:33 ಮತ್ತು ಅದರ ಅಂಚಿಗೆ ನೀಲಿ, ನೇರಳೆ ಮತ್ತು ಕಡುಗೆಂಪು ಬಣ್ಣಗಳಿಂದ ದಾಳಿಂಬೆಗಳನ್ನು ಮಾಡಬೇಕು; ಮತ್ತು ಅವುಗಳ ನಡುವೆ ಚಿನ್ನದ ಗಂಟೆಗಳು ಸುತ್ತಲೂ ಇವೆ:</w:t>
      </w:r>
    </w:p>
    <w:p/>
    <w:p>
      <w:r xmlns:w="http://schemas.openxmlformats.org/wordprocessingml/2006/main">
        <w:t xml:space="preserve">ಇಸ್ರಾಯೇಲಿನ ಮಹಾಯಾಜಕನಾದ ಆರೋನನಿಗೆ ಉಡುಪನ್ನು ತಯಾರಿಸುವ ಸೂಚನೆಗಳಲ್ಲಿ ನೀಲಿ, ನೇರಳೆ ಮತ್ತು ಕಡುಗೆಂಪು ಬಣ್ಣಗಳ ದಾಳಿಂಬೆ ಮತ್ತು ಅರಗು ಉದ್ದಕ್ಕೂ ಚಿನ್ನದ ಗಂಟೆಗಳು ಸೇರಿವೆ.</w:t>
      </w:r>
    </w:p>
    <w:p/>
    <w:p>
      <w:r xmlns:w="http://schemas.openxmlformats.org/wordprocessingml/2006/main">
        <w:t xml:space="preserve">1. ಆರನ್‌ನ ಪುರೋಹಿತರ ಉಡುಪು: ಅದರ ವಿನ್ಯಾಸದ ಆಧ್ಯಾತ್ಮಿಕ ಮಹತ್ವ</w:t>
      </w:r>
    </w:p>
    <w:p/>
    <w:p>
      <w:r xmlns:w="http://schemas.openxmlformats.org/wordprocessingml/2006/main">
        <w:t xml:space="preserve">2. ಭಗವಂತನಿಂದ ಬಲಪಡಿಸಲಾಗಿದೆ: ಪುರೋಹಿತರ ಉಡುಪಿನಲ್ಲಿ ದಾಳಿಂಬೆ ಮತ್ತು ಗಂಟೆಗಳ ಮಹತ್ವದ ಪರೀಕ್ಷೆ</w:t>
      </w:r>
    </w:p>
    <w:p/>
    <w:p>
      <w:r xmlns:w="http://schemas.openxmlformats.org/wordprocessingml/2006/main">
        <w:t xml:space="preserve">1. ವಿಮೋಚನಕಾಂಡ 28:33</w:t>
      </w:r>
    </w:p>
    <w:p/>
    <w:p>
      <w:r xmlns:w="http://schemas.openxmlformats.org/wordprocessingml/2006/main">
        <w:t xml:space="preserve">2. ಲೂಕ 12:22-34 - ಜೀಸಸ್ ತಯಾರಿ ಮತ್ತು ಲಾರ್ಡ್ ನಂಬಿಕೆ ಹೊಂದಿರುವ ಪ್ರಾಮುಖ್ಯತೆಯನ್ನು ಮಾತನಾಡುತ್ತಾನೆ.</w:t>
      </w:r>
    </w:p>
    <w:p/>
    <w:p>
      <w:r xmlns:w="http://schemas.openxmlformats.org/wordprocessingml/2006/main">
        <w:t xml:space="preserve">ವಿಮೋಚನಕಾಂಡ 28:34 ಸುತ್ತಲೂ ನಿಲುವಂಗಿಯ ಅಂಚಿನಲ್ಲಿ ಚಿನ್ನದ ಗಂಟೆ ಮತ್ತು ದಾಳಿಂಬೆ, ಚಿನ್ನದ ಗಂಟೆ ಮತ್ತು ದಾಳಿಂಬೆ.</w:t>
      </w:r>
    </w:p>
    <w:p/>
    <w:p>
      <w:r xmlns:w="http://schemas.openxmlformats.org/wordprocessingml/2006/main">
        <w:t xml:space="preserve">ಈ ಭಾಗವು ಪ್ರಾಚೀನ ಇಸ್ರೇಲ್‌ನಲ್ಲಿ ಪ್ರಧಾನ ಅರ್ಚಕನು ಧರಿಸಿದ್ದ ನಿಲುವಂಗಿಯ ಅರಗು ಬಗ್ಗೆ ಹೇಳುತ್ತದೆ, ಅದನ್ನು ಚಿನ್ನದ ಗಂಟೆ ಮತ್ತು ದಾಳಿಂಬೆಯಿಂದ ಅಲಂಕರಿಸಲಾಗಿತ್ತು.</w:t>
      </w:r>
    </w:p>
    <w:p/>
    <w:p>
      <w:r xmlns:w="http://schemas.openxmlformats.org/wordprocessingml/2006/main">
        <w:t xml:space="preserve">1. ಗೋಲ್ಡನ್ ಬೆಲ್ ಮತ್ತು ದಾಳಿಂಬೆಯ ಸಾಂಕೇತಿಕತೆ ನಮಗೆ ಕಲಿಸಲು ದೇವರು ಸಾಂಕೇತಿಕ ಭಾಷೆಯನ್ನು ಹೇಗೆ ಬಳಸುತ್ತಾನೆ</w:t>
      </w:r>
    </w:p>
    <w:p/>
    <w:p>
      <w:r xmlns:w="http://schemas.openxmlformats.org/wordprocessingml/2006/main">
        <w:t xml:space="preserve">2. ಸದಾಚಾರದ ನಿಲುವಂಗಿಯನ್ನು ಧರಿಸುವುದು ದೇವರ ಚಿತ್ತವನ್ನು ಅನುಸರಿಸುವುದು ಎಂದರ್ಥ</w:t>
      </w:r>
    </w:p>
    <w:p/>
    <w:p>
      <w:r xmlns:w="http://schemas.openxmlformats.org/wordprocessingml/2006/main">
        <w:t xml:space="preserve">1. ಎಕ್ಸೋಡಸ್ 28:15-30 ಅಂಗೀಕಾರದ ಸಂದರ್ಭ</w:t>
      </w:r>
    </w:p>
    <w:p/>
    <w:p>
      <w:r xmlns:w="http://schemas.openxmlformats.org/wordprocessingml/2006/main">
        <w:t xml:space="preserve">2. ಹೀಬ್ರೂ 9:14 ಕ್ರಿಸ್ತನು ನಮ್ಮ ಮಹಾಯಾಜಕನಾಗಿದ್ದಾನೆ ಮತ್ತು ಆತನು ನಮಗಾಗಿ ಹೇಗೆ ಮಧ್ಯಸ್ಥಿಕೆ ವಹಿಸುತ್ತಾನೆ.</w:t>
      </w:r>
    </w:p>
    <w:p/>
    <w:p>
      <w:r xmlns:w="http://schemas.openxmlformats.org/wordprocessingml/2006/main">
        <w:t xml:space="preserve">ವಿಮೋಚನಕಾಂಡ 28:35 ಮತ್ತು ಆರೋನನು ಸೇವೆಮಾಡುವನು; ಮತ್ತು ಅವನು ಕರ್ತನ ಸನ್ನಿಧಿಯಲ್ಲಿ ಪರಿಶುದ್ಧ ಸ್ಥಳಕ್ಕೆ ಹೋಗುವಾಗ ಮತ್ತು ಅವನು ಹೊರಗೆ ಬಂದಾಗ ಅವನು ಸಾಯದಂತೆ ಅವನ ಧ್ವನಿಯು ಕೇಳಲ್ಪಡುತ್ತದೆ.</w:t>
      </w:r>
    </w:p>
    <w:p/>
    <w:p>
      <w:r xmlns:w="http://schemas.openxmlformats.org/wordprocessingml/2006/main">
        <w:t xml:space="preserve">ಆರೋನನು ಕರ್ತನ ಪರಿಶುದ್ಧ ಸ್ಥಳದಲ್ಲಿ ಸೇವೆ ಮಾಡಬೇಕಾಗಿತ್ತು, ಮತ್ತು ಅವನು ಪ್ರವೇಶಿಸಿದಾಗ ಮತ್ತು ಅವನು ಹೋಗುವಾಗ ಅವನ ಧ್ವನಿಯು ಕೇಳುತ್ತದೆ, ಆದ್ದರಿಂದ ಅವನು ಸಾಯಲಿಲ್ಲ.</w:t>
      </w:r>
    </w:p>
    <w:p/>
    <w:p>
      <w:r xmlns:w="http://schemas.openxmlformats.org/wordprocessingml/2006/main">
        <w:t xml:space="preserve">1: ಭಗವಂತನ ಮನೆಯಲ್ಲಿ ಸೇವೆ ಮಾಡುವುದು ಮತ್ತು ಆತನಿಂದ ಕೇಳಿಸಿಕೊಳ್ಳುವುದು ಪ್ರಾಮುಖ್ಯತೆ.</w:t>
      </w:r>
    </w:p>
    <w:p/>
    <w:p>
      <w:r xmlns:w="http://schemas.openxmlformats.org/wordprocessingml/2006/main">
        <w:t xml:space="preserve">2: ನಾವು ಬದುಕಲು ದೇವರ ಸೂಚನೆಗಳನ್ನು ಅನುಸರಿಸಿ.</w:t>
      </w:r>
    </w:p>
    <w:p/>
    <w:p>
      <w:r xmlns:w="http://schemas.openxmlformats.org/wordprocessingml/2006/main">
        <w:t xml:space="preserve">1: ಇಬ್ರಿಯ 10:19-22 ಆದ್ದರಿಂದ ಸಹೋದರರೇ, ಯೇಸುವಿನ ರಕ್ತದಿಂದ ಪವಿತ್ರ ಸ್ಥಳಗಳನ್ನು ಪ್ರವೇಶಿಸುವ ಭರವಸೆ ನಮಗಿದೆ, ಏಕೆಂದರೆ ಅವನು ಪರದೆಯ ಮೂಲಕ ನಮಗೆ ತೆರೆದ ಹೊಸ ಮತ್ತು ಜೀವಂತ ಮಾರ್ಗದಿಂದ, ಅಂದರೆ, ತನ್ನ ಮಾಂಸದ ಮೂಲಕ ಮತ್ತು ನಾವು ದೇವರ ಮನೆಯ ಮೇಲೆ ದೊಡ್ಡ ಅರ್ಚಕನನ್ನು ಹೊಂದಿರುವುದರಿಂದ, ನಂಬಿಕೆಯ ಪೂರ್ಣ ಭರವಸೆಯೊಂದಿಗೆ ನಿಜವಾದ ಹೃದಯದಿಂದ ಹತ್ತಿರವಾಗೋಣ, ನಮ್ಮ ಹೃದಯವು ದುಷ್ಟ ಮನಸ್ಸಾಕ್ಷಿಯಿಂದ ಶುದ್ಧವಾಗಿ ಚಿಮುಕಿಸಲಾಗುತ್ತದೆ ಮತ್ತು ನಮ್ಮ ದೇಹಗಳನ್ನು ಶುದ್ಧ ನೀರಿನಿಂದ ತೊಳೆದುಕೊಳ್ಳೋಣ.</w:t>
      </w:r>
    </w:p>
    <w:p/>
    <w:p>
      <w:r xmlns:w="http://schemas.openxmlformats.org/wordprocessingml/2006/main">
        <w:t xml:space="preserve">2: ವಿಮೋಚನಕಾಂಡ 25:8 ಮತ್ತು ನಾನು ಅವರ ಮಧ್ಯದಲ್ಲಿ ವಾಸಮಾಡುವಂತೆ ಅವರು ನನ್ನನ್ನು ಅಭಯಾರಣ್ಯವನ್ನಾಗಿ ಮಾಡಲಿ.</w:t>
      </w:r>
    </w:p>
    <w:p/>
    <w:p>
      <w:r xmlns:w="http://schemas.openxmlformats.org/wordprocessingml/2006/main">
        <w:t xml:space="preserve">ವಿಮೋಚನಕಾಂಡ 28:36 ಮತ್ತು ನೀನು ಶುದ್ಧ ಬಂಗಾರದ ತಟ್ಟೆಯನ್ನು ಮಾಡಿ, ಅದರ ಮೇಲೆ ಮುದ್ರೆಯ ಕೆತ್ತನೆಯಂತೆ, ಕರ್ತನಿಗೆ ಪವಿತ್ರ ಎಂದು ಸಮಾಧಿ ಮಾಡಬೇಕು.</w:t>
      </w:r>
    </w:p>
    <w:p/>
    <w:p>
      <w:r xmlns:w="http://schemas.openxmlformats.org/wordprocessingml/2006/main">
        <w:t xml:space="preserve">"ಭಗವಂತನಿಗೆ ಪವಿತ್ರತೆ" ಎಂಬ ಕೆತ್ತನೆಯೊಂದಿಗೆ ಶುದ್ಧ ಚಿನ್ನದ ತಟ್ಟೆಯನ್ನು ಮಾಡಲು ದೇವರು ಮೋಶೆಗೆ ಆಜ್ಞಾಪಿಸಿದನು.</w:t>
      </w:r>
    </w:p>
    <w:p/>
    <w:p>
      <w:r xmlns:w="http://schemas.openxmlformats.org/wordprocessingml/2006/main">
        <w:t xml:space="preserve">1. ಪವಿತ್ರತೆಯ ಅರ್ಥ ಮತ್ತು ಮಹತ್ವ</w:t>
      </w:r>
    </w:p>
    <w:p/>
    <w:p>
      <w:r xmlns:w="http://schemas.openxmlformats.org/wordprocessingml/2006/main">
        <w:t xml:space="preserve">2. ಪ್ರತಿದಿನ ಪವಿತ್ರತೆಯನ್ನು ಅಭ್ಯಾಸ ಮಾಡುವುದು</w:t>
      </w:r>
    </w:p>
    <w:p/>
    <w:p>
      <w:r xmlns:w="http://schemas.openxmlformats.org/wordprocessingml/2006/main">
        <w:t xml:space="preserve">1. ಯೆಶಾಯ 6:3 "ಮತ್ತು ಒಬ್ಬ ಮತ್ತೊಬ್ಬನಿಗೆ ಕೂಗಿ, "ಪವಿತ್ರ, ಪರಿಶುದ್ಧ, ಪರಿಶುದ್ಧ, ಸೈನ್ಯಗಳ ಕರ್ತನು; ಇಡೀ ಭೂಮಿಯು ಆತನ ಮಹಿಮೆಯಿಂದ ತುಂಬಿದೆ."</w:t>
      </w:r>
    </w:p>
    <w:p/>
    <w:p>
      <w:r xmlns:w="http://schemas.openxmlformats.org/wordprocessingml/2006/main">
        <w:t xml:space="preserve">2. 1 ಪೀಟರ್ 1:15-16 "ಆದರೆ ನಿಮ್ಮನ್ನು ಕರೆದವನು ಪರಿಶುದ್ಧನಾಗಿರುವಂತೆಯೇ, ಎಲ್ಲಾ ರೀತಿಯ ಸಂಭಾಷಣೆಯಲ್ಲಿಯೂ ಪವಿತ್ರರಾಗಿರಿ; ಏಕೆಂದರೆ ನೀವು ಪವಿತ್ರರಾಗಿರಿ; ನಾನು ಪರಿಶುದ್ಧನಾಗಿದ್ದೇನೆ."</w:t>
      </w:r>
    </w:p>
    <w:p/>
    <w:p>
      <w:r xmlns:w="http://schemas.openxmlformats.org/wordprocessingml/2006/main">
        <w:t xml:space="preserve">ವಿಮೋಚನಕಾಂಡ 28:37 ಮತ್ತು ನೀವು ಅದನ್ನು ನೀಲಿ ಕಸೂತಿಯ ಮೇಲೆ ಹಾಕಬೇಕು, ಅದು ಮಿಟ್ರೆ ಮೇಲೆ ಇರುತ್ತದೆ; ಮೈಟರ್ನ ಮುಂಭಾಗದಲ್ಲಿ ಅದು ಇರಬೇಕು.</w:t>
      </w:r>
    </w:p>
    <w:p/>
    <w:p>
      <w:r xmlns:w="http://schemas.openxmlformats.org/wordprocessingml/2006/main">
        <w:t xml:space="preserve">"ಭಗವಂತನಿಗೆ ಪವಿತ್ರ" ಎಂಬ ಪದಗಳೊಂದಿಗೆ ಕೆತ್ತಲಾದ ಶುದ್ಧ ಚಿನ್ನದ ತಟ್ಟೆಯನ್ನು ಪ್ರಧಾನ ಅರ್ಚಕನ ಮೈಟರ್ನ ಹಣೆಯ ಮೇಲೆ ಇರಿಸಲು ಮತ್ತು ನೀಲಿ ಲೇಸ್ನಿಂದ ಕಟ್ಟಲು ದೇವರು ಆಜ್ಞಾಪಿಸಿದನು.</w:t>
      </w:r>
    </w:p>
    <w:p/>
    <w:p>
      <w:r xmlns:w="http://schemas.openxmlformats.org/wordprocessingml/2006/main">
        <w:t xml:space="preserve">1. ದಿ ಮಿಟರ್ ಆಫ್ ದಿ ಹೈ ಪ್ರೀಸ್ಟ್: ಎ ಸಿಂಬಲ್ ಆಫ್ ಹೋಲಿನೆಸ್</w:t>
      </w:r>
    </w:p>
    <w:p/>
    <w:p>
      <w:r xmlns:w="http://schemas.openxmlformats.org/wordprocessingml/2006/main">
        <w:t xml:space="preserve">2. ದೇವರಿಗೆ ಇಷ್ಟವಾಗುವ ಜೀವನವನ್ನು ನಡೆಸುವುದು</w:t>
      </w:r>
    </w:p>
    <w:p/>
    <w:p>
      <w:r xmlns:w="http://schemas.openxmlformats.org/wordprocessingml/2006/main">
        <w:t xml:space="preserve">1. ಯೆಶಾಯ 61:10 - ನಾನು ಕರ್ತನಲ್ಲಿ ಬಹಳವಾಗಿ ಆನಂದಿಸುವೆನು, ನನ್ನ ಆತ್ಮವು ನನ್ನ ದೇವರಲ್ಲಿ ಸಂತೋಷಪಡುವದು; ವರನು ತನ್ನನ್ನು ಆಭರಣಗಳಿಂದ ಅಲಂಕರಿಸಿದಂತೆ ಮತ್ತು ವಧು ತನ್ನ ಆಭರಣಗಳಿಂದ ತನ್ನನ್ನು ತಾನು ಅಲಂಕರಿಸಿಕೊಳ್ಳುವಂತೆ ಆತನು ಮೋಕ್ಷದ ವಸ್ತ್ರಗಳನ್ನು ನನಗೆ ಧರಿಸಿದ್ದಾನೆ, ನೀತಿಯ ನಿಲುವಂಗಿಯನ್ನು ನನಗೆ ಧರಿಸಿದ್ದಾನೆ.</w:t>
      </w:r>
    </w:p>
    <w:p/>
    <w:p>
      <w:r xmlns:w="http://schemas.openxmlformats.org/wordprocessingml/2006/main">
        <w:t xml:space="preserve">2. ಮ್ಯಾಥ್ಯೂ 22: 37-40 - ಯೇಸು ಅವನಿಗೆ, ನೀನು ನಿನ್ನ ದೇವರಾದ ಕರ್ತನನ್ನು ನಿನ್ನ ಪೂರ್ಣ ಹೃದಯದಿಂದ ಮತ್ತು ನಿನ್ನ ಪೂರ್ಣ ಆತ್ಮದಿಂದ ಮತ್ತು ನಿನ್ನ ಪೂರ್ಣ ಮನಸ್ಸಿನಿಂದ ಪ್ರೀತಿಸಬೇಕು. ಇದು ಮೊದಲ ಮತ್ತು ದೊಡ್ಡ ಆಜ್ಞೆಯಾಗಿದೆ. ಮತ್ತು ಎರಡನೆಯದು ಅದರಂತೆಯೇ ಇದೆ, ನೀನು ನಿನ್ನ ನೆರೆಯವನನ್ನು ನಿನ್ನಂತೆಯೇ ಪ್ರೀತಿಸಬೇಕು. ಈ ಎರಡು ಆಜ್ಞೆಗಳ ಮೇಲೆ ಎಲ್ಲಾ ಕಾನೂನು ಮತ್ತು ಪ್ರವಾದಿಗಳು ಸ್ಥಗಿತಗೊಳ್ಳುತ್ತವೆ.</w:t>
      </w:r>
    </w:p>
    <w:p/>
    <w:p>
      <w:r xmlns:w="http://schemas.openxmlformats.org/wordprocessingml/2006/main">
        <w:t xml:space="preserve">ವಿಮೋಚನಕಾಂಡ 28:38 ಮತ್ತು ಆರೋನನ ಹಣೆಯ ಮೇಲೆ ಇಸ್ರಾಯೇಲ್ ಮಕ್ಕಳು ತಮ್ಮ ಎಲ್ಲಾ ಪವಿತ್ರ ಉಡುಗೊರೆಗಳಲ್ಲಿ ಪವಿತ್ರ ವಸ್ತುಗಳ ಅಕ್ರಮವನ್ನು ಹೊರುವರು; ಮತ್ತು ಅದು ಯಾವಾಗಲೂ ಅವನ ಹಣೆಯ ಮೇಲೆ ಇರಬೇಕು, ಅವರು ಕರ್ತನ ಮುಂದೆ ಅಂಗೀಕರಿಸಲ್ಪಡುತ್ತಾರೆ.</w:t>
      </w:r>
    </w:p>
    <w:p/>
    <w:p>
      <w:r xmlns:w="http://schemas.openxmlformats.org/wordprocessingml/2006/main">
        <w:t xml:space="preserve">ಆರನ್ ತನ್ನ ಹಣೆಯ ಮೇಲೆ ಧರಿಸಲು ಒಂದು ಚಿಹ್ನೆಯನ್ನು ನೀಡಲಾಯಿತು ಎಂದು ಈ ಭಾಗವು ವಿವರಿಸುತ್ತದೆ, ಇದು ಇಸ್ರಾಯೇಲ್ಯರಿಗೆ ಪವಿತ್ರ ಮತ್ತು ಭಗವಂತನಿಗೆ ಸ್ವೀಕಾರಾರ್ಹ ಎಂದು ನೆನಪಿಸುತ್ತದೆ.</w:t>
      </w:r>
    </w:p>
    <w:p/>
    <w:p>
      <w:r xmlns:w="http://schemas.openxmlformats.org/wordprocessingml/2006/main">
        <w:t xml:space="preserve">1. "ದೇವರ ಪವಿತ್ರ ಉಪಸ್ಥಿತಿ: ಆರೋನನ ಹಣೆಯ ಸಂಕೇತ"</w:t>
      </w:r>
    </w:p>
    <w:p/>
    <w:p>
      <w:r xmlns:w="http://schemas.openxmlformats.org/wordprocessingml/2006/main">
        <w:t xml:space="preserve">2. "ಲಿವಿಂಗ್ ಹೋಲಿ ಲೈವ್ಸ್: ಲಾರ್ಡ್ಗೆ ಸ್ವೀಕಾರಾರ್ಹ"</w:t>
      </w:r>
    </w:p>
    <w:p/>
    <w:p>
      <w:r xmlns:w="http://schemas.openxmlformats.org/wordprocessingml/2006/main">
        <w:t xml:space="preserve">1. 1 ಪೇತ್ರ 1:15-16 - "ಆದರೆ ನಿಮ್ಮನ್ನು ಕರೆದವನು ಪರಿಶುದ್ಧನಾಗಿರುವಂತೆ, ಎಲ್ಲಾ ರೀತಿಯ ಸಂಭಾಷಣೆಯಲ್ಲಿಯೂ ಪವಿತ್ರರಾಗಿರಿ; ಏಕೆಂದರೆ, ನೀವು ಪವಿತ್ರರಾಗಿರಿ; ನಾನು ಪರಿಶುದ್ಧನಾಗಿದ್ದೇನೆ."</w:t>
      </w:r>
    </w:p>
    <w:p/>
    <w:p>
      <w:r xmlns:w="http://schemas.openxmlformats.org/wordprocessingml/2006/main">
        <w:t xml:space="preserve">2. ರೋಮನ್ನರು 12: 1-2 - "ಸಹೋದರರೇ, ದೇವರ ಕರುಣೆಯಿಂದ ನಾನು ನಿಮ್ಮನ್ನು ಬೇಡಿಕೊಳ್ಳುತ್ತೇನೆ, ನಿಮ್ಮ ದೇಹಗಳನ್ನು ಜೀವಂತ ತ್ಯಾಗ, ಪವಿತ್ರ, ದೇವರಿಗೆ ಸ್ವೀಕಾರಾರ್ಹ, ಇದು ನಿಮ್ಮ ಸಮಂಜಸವಾದ ಸೇವೆಯಾಗಿದೆ. ಮತ್ತು ಇದಕ್ಕೆ ಅನುಗುಣವಾಗಿರಬೇಡಿ. ಜಗತ್ತು: ಆದರೆ ನಿಮ್ಮ ಮನಸ್ಸನ್ನು ನವೀಕರಿಸುವ ಮೂಲಕ ನೀವು ರೂಪಾಂತರಗೊಳ್ಳುತ್ತೀರಿ, ಅದು ಉತ್ತಮ ಮತ್ತು ಸ್ವೀಕಾರಾರ್ಹ ಮತ್ತು ಪರಿಪೂರ್ಣವಾದ ದೇವರ ಚಿತ್ತವನ್ನು ನೀವು ಸಾಬೀತುಪಡಿಸಬಹುದು.</w:t>
      </w:r>
    </w:p>
    <w:p/>
    <w:p>
      <w:r xmlns:w="http://schemas.openxmlformats.org/wordprocessingml/2006/main">
        <w:t xml:space="preserve">ವಿಮೋಚನಕಾಂಡ 28:39 ಮತ್ತು ನೀನು ನಯವಾದ ಲಿನಿನ್‌ನ ಕೋಟ್ ಅನ್ನು ಕಸೂತಿ ಮಾಡಬೇಕು ಮತ್ತು ನೀನು ನಯವಾದ ಲಿನಿನ್‌ನಿಂದ ಮೈಟರ್ ಅನ್ನು ಮಾಡು, ಮತ್ತು ನೀನು ಸೂಜಿಯ ಕೆಲಸದ ನಡುವನ್ನು ಮಾಡು.</w:t>
      </w:r>
    </w:p>
    <w:p/>
    <w:p>
      <w:r xmlns:w="http://schemas.openxmlformats.org/wordprocessingml/2006/main">
        <w:t xml:space="preserve">ಪ್ರಧಾನ ಯಾಜಕನಿಗೆ ಯಾಜಕ ಉಡುಪುಗಳನ್ನು ರಚಿಸಲು ದೇವರು ಮೋಶೆಗೆ ಸೂಚಿಸಿದನು, ಅದರಲ್ಲಿ ಒಂದು ಕೋಟ್ ನಯವಾದ ನಾರುಬಟ್ಟೆ, ಒಂದು ಮೈಟರ್ ಮತ್ತು ಸೂಜಿಯ ಕೆಲಸದ ನಡು ಸೇರಿವೆ.</w:t>
      </w:r>
    </w:p>
    <w:p/>
    <w:p>
      <w:r xmlns:w="http://schemas.openxmlformats.org/wordprocessingml/2006/main">
        <w:t xml:space="preserve">1: ದೇವರು ನಮಗೆ ನಿಯೋಜಿಸಿದ ಕೆಲಸವನ್ನು ಮಾಡಲು ನಾವು ಸಿದ್ಧರಾಗಿರಬೇಕು.</w:t>
      </w:r>
    </w:p>
    <w:p/>
    <w:p>
      <w:r xmlns:w="http://schemas.openxmlformats.org/wordprocessingml/2006/main">
        <w:t xml:space="preserve">2: ನಮ್ಮ ತ್ಯಾಗಗಳು ಅರೆಮನಸ್ಸಿನಿಂದ ಕೂಡಿರಬಾರದು, ಆದರೆ ನಮ್ಮ ಕೈಲಾದ ಪ್ರಯತ್ನದಿಂದ ಮಾಡಬೇಕು.</w:t>
      </w:r>
    </w:p>
    <w:p/>
    <w:p>
      <w:r xmlns:w="http://schemas.openxmlformats.org/wordprocessingml/2006/main">
        <w:t xml:space="preserve">1: ಎಫೆಸಿಯನ್ಸ್ 6: 7-8 - ನೀವು ಭಗವಂತನನ್ನು ಸೇವಿಸುತ್ತಿರುವಂತೆ ಹೃದಯದಿಂದ ಸೇವೆ ಮಾಡಿ, ಜನರಲ್ಲ, ಏಕೆಂದರೆ ಪ್ರತಿಯೊಬ್ಬರು ಗುಲಾಮರಾಗಿರಲಿ ಅಥವಾ ಸ್ವತಂತ್ರರಾಗಿರಲಿ ಅವರು ಮಾಡುವ ಯಾವುದೇ ಒಳ್ಳೆಯದಕ್ಕೆ ಭಗವಂತನು ಪ್ರತಿಫಲವನ್ನು ನೀಡುತ್ತಾನೆ ಎಂದು ನಿಮಗೆ ತಿಳಿದಿದೆ.</w:t>
      </w:r>
    </w:p>
    <w:p/>
    <w:p>
      <w:r xmlns:w="http://schemas.openxmlformats.org/wordprocessingml/2006/main">
        <w:t xml:space="preserve">2: ಕೊಲೊಸ್ಸಿಯನ್ಸ್ 3: 23-24 - ನೀವು ಏನು ಮಾಡಿದರೂ, ನಿಮ್ಮ ಪೂರ್ಣ ಹೃದಯದಿಂದ ಅದನ್ನು ಭಗವಂತನಿಗಾಗಿ ಕೆಲಸ ಮಾಡಿ, ಮಾನವ ಯಜಮಾನರಿಗಾಗಿ ಅಲ್ಲ, ಏಕೆಂದರೆ ನೀವು ಪ್ರತಿಫಲವಾಗಿ ಭಗವಂತನಿಂದ ಆನುವಂಶಿಕತೆಯನ್ನು ಪಡೆಯುತ್ತೀರಿ ಎಂದು ನಿಮಗೆ ತಿಳಿದಿದೆ. ನೀವು ಸೇವೆ ಮಾಡುತ್ತಿರುವ ಕರ್ತನಾದ ಕ್ರಿಸ್ತನೇ.</w:t>
      </w:r>
    </w:p>
    <w:p/>
    <w:p>
      <w:r xmlns:w="http://schemas.openxmlformats.org/wordprocessingml/2006/main">
        <w:t xml:space="preserve">ವಿಮೋಚನಕಾಂಡ 28:40 ಮತ್ತು ಆರೋನನ ಮಕ್ಕಳಿಗಾಗಿ ನೀನು ಕೋಟುಗಳನ್ನು ಮಾಡು, ಮತ್ತು ನೀನು ಅವರಿಗೆ ನಡುಕಟ್ಟುಗಳನ್ನು ಮಾಡು, ಮತ್ತು ನೀನು ಅವರಿಗೆ ವೈಭವ ಮತ್ತು ಸೌಂದರ್ಯಕ್ಕಾಗಿ ಬೋನೆಟ್ಗಳನ್ನು ಮಾಡು.</w:t>
      </w:r>
    </w:p>
    <w:p/>
    <w:p>
      <w:r xmlns:w="http://schemas.openxmlformats.org/wordprocessingml/2006/main">
        <w:t xml:space="preserve">ಆರೋನನ ಪುತ್ರರಿಗೆ ವೈಭವ ಮತ್ತು ಸೌಂದರ್ಯಕ್ಕಾಗಿ ಕೋಟುಗಳು, ನಡುಕಟ್ಟುಗಳು ಮತ್ತು ಬೋನೆಟ್ಗಳನ್ನು ಮಾಡಲು ದೇವರು ಮೋಶೆಗೆ ಸೂಚಿಸುತ್ತಾನೆ.</w:t>
      </w:r>
    </w:p>
    <w:p/>
    <w:p>
      <w:r xmlns:w="http://schemas.openxmlformats.org/wordprocessingml/2006/main">
        <w:t xml:space="preserve">1. ದಿ ಸ್ಪ್ಲೆಂಡರ್ ಆಫ್ ಹೋಲಿನೆಸ್: ಎ ಸ್ಟಡಿ ಆಫ್ ಗಾಡ್ಸ್ ಇನ್‌ಸ್ಟ್ರಕ್ಷನ್‌ ಟು ಮೋಸೆಸ್ ಇನ್ ಎಕ್ಸೋಡಸ್ 28:40</w:t>
      </w:r>
    </w:p>
    <w:p/>
    <w:p>
      <w:r xmlns:w="http://schemas.openxmlformats.org/wordprocessingml/2006/main">
        <w:t xml:space="preserve">2. ಸೌಂದರ್ಯದ ಶಕ್ತಿ: ದೇವರು ತನ್ನನ್ನು ವೈಭವೀಕರಿಸಲು ನಮ್ಮ ಅಲಂಕರಣವನ್ನು ಹೇಗೆ ಬಳಸುತ್ತಾನೆ</w:t>
      </w:r>
    </w:p>
    <w:p/>
    <w:p>
      <w:r xmlns:w="http://schemas.openxmlformats.org/wordprocessingml/2006/main">
        <w:t xml:space="preserve">1. 1 ಪೀಟರ್ 3: 3-4 - "ನಿಮ್ಮ ಅಲಂಕಾರವು ಕೂದಲಿನ ಹೆಣೆಯುವಿಕೆ ಮತ್ತು ಚಿನ್ನದ ಆಭರಣಗಳು ಅಥವಾ ನೀವು ಧರಿಸಿರುವ ಬಟ್ಟೆಗಳನ್ನು ಬಾಹ್ಯವಾಗಿರಲು ಬಿಡಬೇಡಿ ಆದರೆ ನಿಮ್ಮ ಅಲಂಕರಣವು ನಶ್ವರ ಸೌಂದರ್ಯದೊಂದಿಗೆ ಹೃದಯದ ಗುಪ್ತ ವ್ಯಕ್ತಿಯಾಗಿರಲಿ. ಶಾಂತ ಮತ್ತು ಶಾಂತ ಮನೋಭಾವದ, ಇದು ದೇವರ ದೃಷ್ಟಿಯಲ್ಲಿ ಬಹಳ ಅಮೂಲ್ಯವಾಗಿದೆ."</w:t>
      </w:r>
    </w:p>
    <w:p/>
    <w:p>
      <w:r xmlns:w="http://schemas.openxmlformats.org/wordprocessingml/2006/main">
        <w:t xml:space="preserve">2. ಯೆಶಾಯ 61:10 - "ನಾನು ಭಗವಂತನಲ್ಲಿ ಬಹಳವಾಗಿ ಸಂತೋಷಪಡುತ್ತೇನೆ; ನನ್ನ ಆತ್ಮವು ನನ್ನ ದೇವರಲ್ಲಿ ಉಲ್ಲಾಸಪಡುವದು, ಯಾಕಂದರೆ ಆತನು ನನಗೆ ಮೋಕ್ಷದ ವಸ್ತ್ರಗಳನ್ನು ತೊಡಿಸಿದ್ದಾನೆ; ಮದುಮಗನು ತನ್ನನ್ನು ತಾನು ಅಲಂಕರಿಸಿದಂತೆ ನೀತಿಯ ನಿಲುವಂಗಿಯನ್ನು ನನಗೆ ಧರಿಸಿದ್ದಾನೆ. ಸುಂದರವಾದ ಶಿರಸ್ತ್ರಾಣವನ್ನು ಹೊಂದಿರುವ ಪಾದ್ರಿಯಂತೆ ಮತ್ತು ವಧು ತನ್ನ ಆಭರಣಗಳಿಂದ ತನ್ನನ್ನು ತಾನು ಅಲಂಕರಿಸಿಕೊಂಡಂತೆ."</w:t>
      </w:r>
    </w:p>
    <w:p/>
    <w:p>
      <w:r xmlns:w="http://schemas.openxmlformats.org/wordprocessingml/2006/main">
        <w:t xml:space="preserve">ವಿಮೋಚನಕಾಂಡ 28:41 ಮತ್ತು ನೀನು ಅವುಗಳನ್ನು ನಿನ್ನ ಸಹೋದರನಾದ ಆರೋನನ ಮೇಲೆ ಮತ್ತು ಅವನ ಮಕ್ಕಳೊಂದಿಗೆ ಇಡಬೇಕು; ಮತ್ತು ಅವರನ್ನು ಅಭಿಷೇಕಿಸಿ, ಪವಿತ್ರಗೊಳಿಸಬೇಕು ಮತ್ತು ಪವಿತ್ರಗೊಳಿಸಬೇಕು;</w:t>
      </w:r>
    </w:p>
    <w:p/>
    <w:p>
      <w:r xmlns:w="http://schemas.openxmlformats.org/wordprocessingml/2006/main">
        <w:t xml:space="preserve">ಆರೋನ್ ಮತ್ತು ಅವನ ಪುತ್ರರು ಯಾಜಕರಾಗಿ ಸೇವೆ ಸಲ್ಲಿಸಲು ಅವರನ್ನು ಅಭಿಷೇಕಿಸಲು, ಪವಿತ್ರಗೊಳಿಸಲು ಮತ್ತು ಪವಿತ್ರಗೊಳಿಸಲು ದೇವರು ಮೋಶೆಗೆ ಆಜ್ಞಾಪಿಸುತ್ತಾನೆ.</w:t>
      </w:r>
    </w:p>
    <w:p/>
    <w:p>
      <w:r xmlns:w="http://schemas.openxmlformats.org/wordprocessingml/2006/main">
        <w:t xml:space="preserve">1. ಪವಿತ್ರತೆಯ ಶಕ್ತಿ: ಪವಿತ್ರೀಕರಣವು ದೇವರ ಸೇವೆ ಮಾಡಲು ನಮಗೆ ಹೇಗೆ ಅನುವು ಮಾಡಿಕೊಡುತ್ತದೆ</w:t>
      </w:r>
    </w:p>
    <w:p/>
    <w:p>
      <w:r xmlns:w="http://schemas.openxmlformats.org/wordprocessingml/2006/main">
        <w:t xml:space="preserve">2. ಪೌರೋಹಿತ್ಯಕ್ಕೆ ದೇವರ ಕರೆ: ಆತನಿಗೆ ಸೇವೆ ಸಲ್ಲಿಸುವುದು ಎಂದರೆ ಏನು</w:t>
      </w:r>
    </w:p>
    <w:p/>
    <w:p>
      <w:r xmlns:w="http://schemas.openxmlformats.org/wordprocessingml/2006/main">
        <w:t xml:space="preserve">1. ವಿಮೋಚನಕಾಂಡ 28:41 - ಮತ್ತು ನೀನು ಅವುಗಳನ್ನು ನಿನ್ನ ಸಹೋದರನಾದ ಆರೋನನ ಮೇಲೆ ಮತ್ತು ಅವನ ಮಕ್ಕಳೊಂದಿಗೆ ಇಡಬೇಕು; ಮತ್ತು ಅವರನ್ನು ಅಭಿಷೇಕಿಸಿ, ಪವಿತ್ರಗೊಳಿಸಬೇಕು ಮತ್ತು ಪವಿತ್ರಗೊಳಿಸಬೇಕು;</w:t>
      </w:r>
    </w:p>
    <w:p/>
    <w:p>
      <w:r xmlns:w="http://schemas.openxmlformats.org/wordprocessingml/2006/main">
        <w:t xml:space="preserve">2. ರೋಮನ್ನರು 12: 1-2 - ಆದ್ದರಿಂದ ಸಹೋದರರೇ, ದೇವರ ಕರುಣೆಯಿಂದ ನಿಮ್ಮ ದೇಹಗಳನ್ನು ಜೀವಂತ ಯಜ್ಞವಾಗಿ, ಪವಿತ್ರ ಮತ್ತು ದೇವರಿಗೆ ಸ್ವೀಕಾರಾರ್ಹವಾಗಿ ಅರ್ಪಿಸಲು ನಾನು ನಿಮಗೆ ಮನವಿ ಮಾಡುತ್ತೇನೆ, ಅದು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p>
      <w:r xmlns:w="http://schemas.openxmlformats.org/wordprocessingml/2006/main">
        <w:t xml:space="preserve">ವಿಮೋಚನಕಾಂಡ 28:42 ಮತ್ತು ನೀವು ಅವರ ಬೆತ್ತಲೆತನವನ್ನು ಮುಚ್ಚಲು ಲಿನಿನ್ ಬ್ರೀಚ್ಗಳನ್ನು ಮಾಡುತ್ತೀರಿ; ಸೊಂಟದಿಂದ ತೊಡೆಯವರೆಗೂ ಅವರು ತಲುಪುತ್ತಾರೆ:</w:t>
      </w:r>
    </w:p>
    <w:p/>
    <w:p>
      <w:r xmlns:w="http://schemas.openxmlformats.org/wordprocessingml/2006/main">
        <w:t xml:space="preserve">ಸೊಂಟದಿಂದ ತೊಡೆಯವರೆಗೂ ಜನರ ಬೆತ್ತಲೆತನವನ್ನು ಮುಚ್ಚಲು ಲಿನಿನ್ ಬ್ರೀಚ್ಗಳನ್ನು ಮಾಡಲು ಸೂಚನೆಗಳನ್ನು ನೀಡಲಾಗುತ್ತದೆ.</w:t>
      </w:r>
    </w:p>
    <w:p/>
    <w:p>
      <w:r xmlns:w="http://schemas.openxmlformats.org/wordprocessingml/2006/main">
        <w:t xml:space="preserve">1. "ನೀತಿಯನ್ನು ಧರಿಸಿಕೊಳ್ಳಿ"</w:t>
      </w:r>
    </w:p>
    <w:p/>
    <w:p>
      <w:r xmlns:w="http://schemas.openxmlformats.org/wordprocessingml/2006/main">
        <w:t xml:space="preserve">2. "ನಿಮ್ಮ ಅವಮಾನವನ್ನು ನಮ್ರತೆಯಿಂದ ಮುಚ್ಚಿಕೊಳ್ಳಿ"</w:t>
      </w:r>
    </w:p>
    <w:p/>
    <w:p>
      <w:r xmlns:w="http://schemas.openxmlformats.org/wordprocessingml/2006/main">
        <w:t xml:space="preserve">1. ಯೆಶಾಯ 61:10 - "ನಾನು ಭಗವಂತನಲ್ಲಿ ಬಹಳವಾಗಿ ಸಂತೋಷಪಡುತ್ತೇನೆ, ನನ್ನ ಆತ್ಮವು ನನ್ನ ದೇವರಲ್ಲಿ ಸಂತೋಷಪಡುವದು; ಯಾಕಂದರೆ ಆತನು ನನಗೆ ಮೋಕ್ಷದ ವಸ್ತ್ರಗಳನ್ನು ತೊಡಿಸಿದ್ದಾನೆ, ಮದುಮಗನು ಅಲಂಕರಿಸುವಂತೆ ನೀತಿಯ ನಿಲುವಂಗಿಯನ್ನು ನನಗೆ ಹೊದಿಸಿದ್ದಾನೆ. ತಾನು ಆಭರಣಗಳಿಂದ, ಮತ್ತು ವಧು ತನ್ನ ಆಭರಣಗಳಿಂದ ತನ್ನನ್ನು ಅಲಂಕರಿಸಿಕೊಂಡಂತೆ."</w:t>
      </w:r>
    </w:p>
    <w:p/>
    <w:p>
      <w:r xmlns:w="http://schemas.openxmlformats.org/wordprocessingml/2006/main">
        <w:t xml:space="preserve">2. ನಾಣ್ಣುಡಿಗಳು 16:19 - "ಹೆಮ್ಮೆಯವರೊಂದಿಗೆ ಲೂಟಿಯನ್ನು ಹಂಚಿಕೊಳ್ಳುವುದಕ್ಕಿಂತ ದೀನರೊಂದಿಗೆ ವಿನಮ್ರ ಮನೋಭಾವವು ಉತ್ತಮವಾಗಿದೆ."</w:t>
      </w:r>
    </w:p>
    <w:p/>
    <w:p>
      <w:r xmlns:w="http://schemas.openxmlformats.org/wordprocessingml/2006/main">
        <w:t xml:space="preserve">ವಿಮೋಚನಕಾಂಡ 28:43 ಮತ್ತು ಅವರು ಆರೋನನ ಮೇಲೆ ಮತ್ತು ಅವನ ಮಕ್ಕಳ ಮೇಲೆ, ಅವರು ಸಭೆಯ ಗುಡಾರಕ್ಕೆ ಬಂದಾಗ ಅಥವಾ ಅವರು ಪವಿತ್ರ ಸ್ಥಳದಲ್ಲಿ ಸೇವೆ ಮಾಡಲು ಬಲಿಪೀಠದ ಬಳಿಗೆ ಬಂದಾಗ; ಅವರು ಅಧರ್ಮವನ್ನು ಹೊತ್ತುಕೊಂಡು ಸಾಯಬಾರದು;</w:t>
      </w:r>
    </w:p>
    <w:p/>
    <w:p>
      <w:r xmlns:w="http://schemas.openxmlformats.org/wordprocessingml/2006/main">
        <w:t xml:space="preserve">ಆರನ್ ಮತ್ತು ಅವನ ಮಕ್ಕಳು ವಿಮೋಚನಕಾಂಡ 28:43 ರಲ್ಲಿ ನಿರ್ದಿಷ್ಟಪಡಿಸಿದ ಯಾಜಕ ಉಡುಪುಗಳನ್ನು ಧರಿಸಬೇಕು, ಅವರು ಗುಡಾರವನ್ನು ಪ್ರವೇಶಿಸಿದಾಗ ಅಥವಾ ಸೇವೆ ಮಾಡಲು ಬಲಿಪೀಠವನ್ನು ಸಮೀಪಿಸಿದಾಗ, ಅವರು ಅನ್ಯಾಯಕ್ಕೆ ಒಳಗಾಗುವುದಿಲ್ಲ ಮತ್ತು ಸಾಯುವುದಿಲ್ಲ.</w:t>
      </w:r>
    </w:p>
    <w:p/>
    <w:p>
      <w:r xmlns:w="http://schemas.openxmlformats.org/wordprocessingml/2006/main">
        <w:t xml:space="preserve">1. ಅಧರ್ಮದಿಂದ ನಮ್ಮನ್ನು ಉಳಿಸುವಲ್ಲಿ ದೇವರ ಕರುಣೆಯ ಶಕ್ತಿ</w:t>
      </w:r>
    </w:p>
    <w:p/>
    <w:p>
      <w:r xmlns:w="http://schemas.openxmlformats.org/wordprocessingml/2006/main">
        <w:t xml:space="preserve">2. ದೇವರ ಸೇವೆಯಲ್ಲಿ ಪುರೋಹಿತರ ಉಡುಪುಗಳ ಮಹತ್ವ</w:t>
      </w:r>
    </w:p>
    <w:p/>
    <w:p>
      <w:r xmlns:w="http://schemas.openxmlformats.org/wordprocessingml/2006/main">
        <w:t xml:space="preserve">1. ಕೀರ್ತನೆ 103:12 - ಪೂರ್ವ ಪಶ್ಚಿಮದಿಂದ ಎಷ್ಟು ದೂರವಿದೆಯೋ ಅಷ್ಟು ದೂರ ಆತನು ನಮ್ಮ ಅಪರಾಧಗಳನ್ನು ನಮ್ಮಿಂದ ದೂರಮಾಡಿದ್ದಾನೆ.</w:t>
      </w:r>
    </w:p>
    <w:p/>
    <w:p>
      <w:r xmlns:w="http://schemas.openxmlformats.org/wordprocessingml/2006/main">
        <w:t xml:space="preserve">2. 1 ಪೀಟರ್ 1: 15-16 - ಆದರೆ ನಿಮ್ಮನ್ನು ಕರೆದವನು ಪವಿತ್ರನಾಗಿರುವಂತೆ, ಎಲ್ಲಾ ರೀತಿಯ ಸಂಭಾಷಣೆಯಲ್ಲಿಯೂ ಪವಿತ್ರರಾಗಿರಿ; ಏಕೆಂದರೆ ನೀವು ಪರಿಶುದ್ಧರಾಗಿರಿ ಎಂದು ಬರೆಯಲಾಗಿದೆ; ಏಕೆಂದರೆ ನಾನು ಪರಿಶುದ್ಧನು.</w:t>
      </w:r>
    </w:p>
    <w:p/>
    <w:p>
      <w:r xmlns:w="http://schemas.openxmlformats.org/wordprocessingml/2006/main">
        <w:t xml:space="preserve">ಎಕ್ಸೋಡಸ್ 29 ಅನ್ನು ಮೂರು ಪ್ಯಾರಾಗಳಲ್ಲಿ ಈ ಕೆಳಗಿನಂತೆ ಸಂಕ್ಷೇಪಿಸಬಹುದು, ಸೂಚಿಸಿದ ಪದ್ಯಗಳೊಂದಿಗೆ:</w:t>
      </w:r>
    </w:p>
    <w:p/>
    <w:p>
      <w:r xmlns:w="http://schemas.openxmlformats.org/wordprocessingml/2006/main">
        <w:t xml:space="preserve">ಪ್ಯಾರಾಗ್ರಾಫ್ 1: ಎಕ್ಸೋಡಸ್ 29: 1-9 ರಲ್ಲಿ, ಆರನ್ ಮತ್ತು ಅವನ ಮಕ್ಕಳನ್ನು ಪುರೋಹಿತರನ್ನಾಗಿ ಮಾಡಲು ದೇವರು ಸೂಚನೆಗಳನ್ನು ನೀಡುತ್ತಾನೆ. ಈ ಪ್ರಕ್ರಿಯೆಯು ಅವುಗಳನ್ನು ನೀರಿನಿಂದ ತೊಳೆಯುವುದು ಮತ್ತು ಹಿಂದಿನ ಅಧ್ಯಾಯದಲ್ಲಿ ವಿವರಿಸಿದ ಪುರೋಹಿತರ ಉಡುಪುಗಳನ್ನು ಧರಿಸುವುದನ್ನು ಒಳಗೊಂಡಿರುತ್ತದೆ. ನಂತರ ಅವರು ಪವಿತ್ರ ಅಭಿಷೇಕ ತೈಲದಿಂದ ಅಭಿಷೇಕಿಸಲ್ಪಡುತ್ತಾರೆ, ಇದು ಯೆಹೋವನ ಸೇವೆಗಾಗಿ ಅವರ ಪ್ರತ್ಯೇಕ ಸ್ಥಾನಮಾನವನ್ನು ಸಂಕೇತಿಸುತ್ತದೆ. ಒಂದು ಹೋರಿಯನ್ನು ಪಾಪದ ಬಲಿಯಾಗಿ ಅರ್ಪಿಸಲಾಗುತ್ತದೆ ಮತ್ತು ಅದರ ರಕ್ತವನ್ನು ದಹನ ಬಲಿಪೀಠಕ್ಕೆ ಮತ್ತು ಬಲಿಪೀಠದ ಕೊಂಬುಗಳಿಗೆ ಅನ್ವಯಿಸಲಾಗುತ್ತದೆ. ಬುಲ್‌ನ ಉಳಿದ ಭಾಗಗಳನ್ನು ಶಿಬಿರದ ಹೊರಗೆ ಸುಡಲಾಗುತ್ತದೆ.</w:t>
      </w:r>
    </w:p>
    <w:p/>
    <w:p>
      <w:r xmlns:w="http://schemas.openxmlformats.org/wordprocessingml/2006/main">
        <w:t xml:space="preserve">ಪ್ಯಾರಾಗ್ರಾಫ್ 2: ವಿಮೋಚನಕಾಂಡ 29:10-28 ರಲ್ಲಿ ಮುಂದುವರಿದು, ದಹನಬಲಿಯಾಗಿ ಟಗರನ್ನು ಅರ್ಪಿಸಲು ವಿವರವಾದ ಸೂಚನೆಗಳನ್ನು ನೀಡಲಾಗಿದೆ. ಅದರ ರಕ್ತವನ್ನು ಬಲಿಪೀಠದ ಎಲ್ಲಾ ಕಡೆಗಳಲ್ಲಿ ಚಿಮುಕಿಸಲಾಗುತ್ತದೆ, ಇದು ಶುದ್ಧೀಕರಣ ಮತ್ತು ಪ್ರಾಯಶ್ಚಿತ್ತವನ್ನು ಸೂಚಿಸುತ್ತದೆ. ಆ ಟಗರನ್ನು ಯಜ್ಞವೇದಿಯ ಮೇಲೆ ಯೆಹೋವನಿಗೆ ಸುಗಂಧವಾಗಿ ಸುಡಲಾಗುತ್ತದೆ. ಮತ್ತೊಂದು ಟಗರನ್ನು ಪವಿತ್ರೀಕರಣದ ಅರ್ಪಣೆಯಾಗಿ ನೀಡಲಾಗುತ್ತದೆ; ಅದರ ರಕ್ತವನ್ನು ಆರನ್‌ನ ಬಲ ಕಿವಿಯೋಲೆ, ಹೆಬ್ಬೆರಳು ಮತ್ತು ಹೆಬ್ಬೆರಳಿನ ಮೇಲೆ ಇರಿಸಲಾಗುತ್ತದೆ, ಇದು ದೇವರ ವಾಕ್ಯವನ್ನು ಕೇಳಲು, ನೀತಿಯ ಕಾರ್ಯಗಳನ್ನು ಮಾಡಲು ಮತ್ತು ವಿಧೇಯತೆಯಿಂದ ನಡೆಯಲು ಅವನ ಸಮರ್ಪಣೆಯನ್ನು ಸಂಕೇತಿಸುತ್ತದೆ.</w:t>
      </w:r>
    </w:p>
    <w:p/>
    <w:p>
      <w:r xmlns:w="http://schemas.openxmlformats.org/wordprocessingml/2006/main">
        <w:t xml:space="preserve">ಪ್ಯಾರಾಗ್ರಾಫ್ 3: ಎಕ್ಸೋಡಸ್ 29: 29-46 ರಲ್ಲಿ, ಆರನ್ ಮತ್ತು ಅವನ ಮಕ್ಕಳನ್ನು ಪುರೋಹಿತರನ್ನಾಗಿ ಪವಿತ್ರಗೊಳಿಸಲು ಸಂಬಂಧಿಸಿದ ಹೆಚ್ಚಿನ ಆಚರಣೆಗಳ ಬಗ್ಗೆ ದೇವರು ಮೋಶೆಗೆ ಸೂಚನೆ ನೀಡುತ್ತಾನೆ. ಆರೋನನು ಧರಿಸಿದ ಎದೆಯ ಕವಚವು ಇಸ್ರಾಯೇಲ್ಯರ ಕಾಣಿಕೆಗಳಲ್ಲಿ ಶಾಶ್ವತ ಭಾಗವಾಗಿ ಯೆಹೋವನ ಮುಂದೆ ಇಡಲ್ಪಡುವುದು. ಮೋಶೆಯು ಯಜ್ಞವೇದಿಯಿಂದ ರಕ್ತದೊಂದಿಗೆ ಬೆರೆಸಿದ ಅಭಿಷೇಕ ತೈಲವನ್ನು ತೆಗೆದುಕೊಂಡು ಆರೋನ ಮತ್ತು ಅವನ ಮಕ್ಕಳ ವಸ್ತ್ರಗಳ ಮೇಲೆ ಚಿಮುಕಿಸಿ ದೇವರ ಮುಂದೆ ಸೇವೆಗಾಗಿ ಅವುಗಳನ್ನು ಪವಿತ್ರಗೊಳಿಸುತ್ತಾನೆ. ಏಳು ದಿನಗಳವರೆಗೆ, ಅವರು ತಮ್ಮ ದೀಕ್ಷೆ ಪೂರ್ಣಗೊಳ್ಳುವವರೆಗೆ ವಿವಿಧ ಅರ್ಪಣೆಗಳನ್ನು ಮಾಡುವಾಗ ಸಭೆಯ ಗುಡಾರದ ಪ್ರವೇಶದ್ವಾರದಲ್ಲಿ ಇರುತ್ತಾರೆ.</w:t>
      </w:r>
    </w:p>
    <w:p/>
    <w:p>
      <w:r xmlns:w="http://schemas.openxmlformats.org/wordprocessingml/2006/main">
        <w:t xml:space="preserve">ಸಾರಾಂಶದಲ್ಲಿ:</w:t>
      </w:r>
    </w:p>
    <w:p>
      <w:r xmlns:w="http://schemas.openxmlformats.org/wordprocessingml/2006/main">
        <w:t xml:space="preserve">ಎಕ್ಸೋಡಸ್ 29 ಪ್ರಸ್ತುತಪಡಿಸುತ್ತದೆ:</w:t>
      </w:r>
    </w:p>
    <w:p>
      <w:r xmlns:w="http://schemas.openxmlformats.org/wordprocessingml/2006/main">
        <w:t xml:space="preserve">ಆರನ್ ಮತ್ತು ಅವನ ಪುತ್ರರನ್ನು ಯಾಜಕರನ್ನಾಗಿ ನೇಮಿಸುವ ಸೂಚನೆಗಳು;</w:t>
      </w:r>
    </w:p>
    <w:p>
      <w:r xmlns:w="http://schemas.openxmlformats.org/wordprocessingml/2006/main">
        <w:t xml:space="preserve">ತೊಳೆಯುವುದು, ಪುರೋಹಿತರ ಉಡುಪುಗಳನ್ನು ಧರಿಸುವುದು, ಎಣ್ಣೆಯಿಂದ ಅಭಿಷೇಕಿಸುವುದು;</w:t>
      </w:r>
    </w:p>
    <w:p>
      <w:r xmlns:w="http://schemas.openxmlformats.org/wordprocessingml/2006/main">
        <w:t xml:space="preserve">ಒಂದು ಹೋರಿಯನ್ನು ಪಾಪದ ಬಲಿಯಾಗಿ ಅರ್ಪಿಸುವುದು ಮತ್ತು ಪಾಳೆಯದ ಹೊರಗೆ ಅದರ ಭಾಗಗಳನ್ನು ಸುಡುವುದು.</w:t>
      </w:r>
    </w:p>
    <w:p/>
    <w:p>
      <w:r xmlns:w="http://schemas.openxmlformats.org/wordprocessingml/2006/main">
        <w:t xml:space="preserve">ದಹನಬಲಿಯಾಗಿ ಟಗರನ್ನು ಅರ್ಪಿಸಲು ವಿವರವಾದ ಸೂಚನೆಗಳು;</w:t>
      </w:r>
    </w:p>
    <w:p>
      <w:r xmlns:w="http://schemas.openxmlformats.org/wordprocessingml/2006/main">
        <w:t xml:space="preserve">ಬಲಿಪೀಠದ ಮೇಲೆ ರಕ್ತವನ್ನು ಚಿಮುಕಿಸುವುದು; ರಾಮ್ನ ಸಂಪೂರ್ಣ ಸುಡುವಿಕೆ;</w:t>
      </w:r>
    </w:p>
    <w:p>
      <w:r xmlns:w="http://schemas.openxmlformats.org/wordprocessingml/2006/main">
        <w:t xml:space="preserve">ಪವಿತ್ರ ನೈವೇದ್ಯವಾಗಿ ಮತ್ತೊಂದು ಟಗರನ್ನು ಪ್ರಸ್ತುತಪಡಿಸುವುದು.</w:t>
      </w:r>
    </w:p>
    <w:p/>
    <w:p>
      <w:r xmlns:w="http://schemas.openxmlformats.org/wordprocessingml/2006/main">
        <w:t xml:space="preserve">ಆರನ್ ಮತ್ತು ಅವನ ಪುತ್ರರನ್ನು ಪುರೋಹಿತರನ್ನಾಗಿ ಪವಿತ್ರಗೊಳಿಸುವ ಹೆಚ್ಚಿನ ಆಚರಣೆಗಳು;</w:t>
      </w:r>
    </w:p>
    <w:p>
      <w:r xmlns:w="http://schemas.openxmlformats.org/wordprocessingml/2006/main">
        <w:t xml:space="preserve">ಇಸ್ರಾಯೇಲ್ಯರ ಅರ್ಪಣೆಗಳಿಂದ ಶಾಶ್ವತವಾದ ಭಾಗವನ್ನು ಯೆಹೋವನ ಮುಂದೆ ಇಡಲಾಗುತ್ತದೆ;</w:t>
      </w:r>
    </w:p>
    <w:p>
      <w:r xmlns:w="http://schemas.openxmlformats.org/wordprocessingml/2006/main">
        <w:t xml:space="preserve">ರಕ್ತ ಮಿಶ್ರಿತ ಎಣ್ಣೆಯಿಂದ ಅಭಿಷೇಕ; ಸಭೆಯ ಗುಡಾರದ ಪ್ರವೇಶದ್ವಾರದಲ್ಲಿ ಏಳು ದಿನಗಳ ದೀಕ್ಷೆ.</w:t>
      </w:r>
    </w:p>
    <w:p/>
    <w:p>
      <w:r xmlns:w="http://schemas.openxmlformats.org/wordprocessingml/2006/main">
        <w:t xml:space="preserve">ಈ ಅಧ್ಯಾಯವು ಆರನ್ ಮತ್ತು ಅವನ ಪುತ್ರರನ್ನು ಪುರೋಹಿತರನ್ನಾಗಿ ಪವಿತ್ರಗೊಳಿಸುವ ಪ್ರಕ್ರಿಯೆಯನ್ನು ಒತ್ತಿಹೇಳುತ್ತದೆ, ಅವರ ಪ್ರತ್ಯೇಕ ಸ್ಥಾನಮಾನ ಮತ್ತು ದೇವರು ಮತ್ತು ಆತನ ಜನರ ನಡುವೆ ಮಧ್ಯಸ್ಥಿಕೆ ವಹಿಸುವಲ್ಲಿ ಅವರ ಪಾತ್ರವನ್ನು ಎತ್ತಿ ತೋರಿಸುತ್ತದೆ. ಆಚರಣೆಗಳು ಶುದ್ಧೀಕರಣ, ಪ್ರಾಯಶ್ಚಿತ್ತ, ಸಮರ್ಪಣೆ ಮತ್ತು ವಿಧೇಯತೆಯನ್ನು ಸಂಕೇತಿಸಲು ತೊಳೆಯುವುದು, ಅಭಿಷೇಕ ಮಾಡುವುದು ಮತ್ತು ತ್ಯಾಗಗಳನ್ನು ಅರ್ಪಿಸುವುದನ್ನು ಒಳಗೊಂಡಿರುತ್ತದೆ. ಪುರೋಹಿತರ ಉಡುಪುಗಳು ಅವರ ಪವಿತ್ರ ಕರ್ತವ್ಯಗಳ ದೃಶ್ಯ ಜ್ಞಾಪನೆಯಾಗಿ ಕಾರ್ಯನಿರ್ವಹಿಸುತ್ತವೆ. ಪವಿತ್ರೀಕರಣದ ಪ್ರಕ್ರಿಯೆಯು ಹಲವಾರು ದಿನಗಳವರೆಗೆ ವ್ಯಾಪಿಸುತ್ತದೆ ಮತ್ತು ಆ ಸಮಯದಲ್ಲಿ ಪ್ರಚಲಿತದಲ್ಲಿದ್ದ ಪುರಾತನ ಸಮೀಪದ ಪೂರ್ವ ಧಾರ್ಮಿಕ ಸಂಪ್ರದಾಯಗಳ ಪ್ರತಿಬಿಂಬವನ್ನು ಇಸ್ರೇಲಿ ಆರಾಧನೆಯಲ್ಲಿ ತಮ್ಮ ಪಾತ್ರವನ್ನು ಗಟ್ಟಿಗೊಳಿಸುವ ವಿವಿಧ ಕೊಡುಗೆಗಳನ್ನು ಒಳಗೊಂಡಿರುತ್ತದೆ.</w:t>
      </w:r>
    </w:p>
    <w:p/>
    <w:p>
      <w:r xmlns:w="http://schemas.openxmlformats.org/wordprocessingml/2006/main">
        <w:t xml:space="preserve">ವಿಮೋಚನಕಾಂಡ 29:1 ಮತ್ತು ಯಾಜಕನ ಸೇವೆಯಲ್ಲಿ ನನಗೆ ಸೇವೆ ಸಲ್ಲಿಸಲು ಅವರನ್ನು ಪವಿತ್ರಗೊಳಿಸಲು ನೀನು ಅವರಿಗೆ ಮಾಡಬೇಕಾದ ಕೆಲಸವೇನೆಂದರೆ: ಒಂದು ಹೋರಿಯನ್ನು ಮತ್ತು ದೋಷವಿಲ್ಲದ ಎರಡು ಟಗರುಗಳನ್ನು ತೆಗೆದುಕೊಳ್ಳಿ.</w:t>
      </w:r>
    </w:p>
    <w:p/>
    <w:p>
      <w:r xmlns:w="http://schemas.openxmlformats.org/wordprocessingml/2006/main">
        <w:t xml:space="preserve">1: ಪವಿತ್ರತೆ ಮತ್ತು ಪರಿಶುದ್ಧತೆಯಿಂದ ಆತನನ್ನು ಸೇವಿಸುವಂತೆ ದೇವರು ನಮಗೆ ಆಜ್ಞಾಪಿಸುತ್ತಾನೆ.</w:t>
      </w:r>
    </w:p>
    <w:p/>
    <w:p>
      <w:r xmlns:w="http://schemas.openxmlformats.org/wordprocessingml/2006/main">
        <w:t xml:space="preserve">2: ನಾವು ನಮ್ಮ ಉತ್ತಮ ಕಾಣಿಕೆಗಳೊಂದಿಗೆ ದೇವರ ಸೇವೆ ಮಾಡಬೇಕು.</w:t>
      </w:r>
    </w:p>
    <w:p/>
    <w:p>
      <w:r xmlns:w="http://schemas.openxmlformats.org/wordprocessingml/2006/main">
        <w:t xml:space="preserve">1: ಯಾಜಕಕಾಂಡ 1: 3-5 ಅವನ ಅರ್ಪಣೆಯು ದನದ ದಹನಬಲಿ ಆಗಿದ್ದರೆ, ಅವನು ದೋಷವಿಲ್ಲದ ಗಂಡನ್ನು ಅರ್ಪಿಸಲಿ: ಅವನು ತನ್ನ ಸ್ವಂತ ಇಚ್ಛೆಯಿಂದ ಸಭೆಯ ಗುಡಾರದ ಬಾಗಿಲಲ್ಲಿ ಕರ್ತನ ಮುಂದೆ ಅದನ್ನು ಅರ್ಪಿಸಬೇಕು.</w:t>
      </w:r>
    </w:p>
    <w:p/>
    <w:p>
      <w:r xmlns:w="http://schemas.openxmlformats.org/wordprocessingml/2006/main">
        <w:t xml:space="preserve">2: 1 ಪೇತ್ರ 2:5 ನೀವು ಸಹ, ಜೀವಂತ ಕಲ್ಲುಗಳಂತೆ, ಆಧ್ಯಾತ್ಮಿಕ ಯಜ್ಞಗಳನ್ನು ಅರ್ಪಿಸಲು ಆಧ್ಯಾತ್ಮಿಕ ಮನೆ, ಪವಿತ್ರ ಪೌರೋಹಿತ್ಯವನ್ನು ನಿರ್ಮಿಸಲಾಗಿದೆ, ಯೇಸುಕ್ರಿಸ್ತನ ಮೂಲಕ ದೇವರಿಗೆ ಸ್ವೀಕಾರಾರ್ಹವಾಗಿದೆ.</w:t>
      </w:r>
    </w:p>
    <w:p/>
    <w:p>
      <w:r xmlns:w="http://schemas.openxmlformats.org/wordprocessingml/2006/main">
        <w:t xml:space="preserve">ವಿಮೋಚನಕಾಂಡ 29:2 ಮತ್ತು ಹುಳಿಯಿಲ್ಲದ ರೊಟ್ಟಿಗಳು ಮತ್ತು ಎಣ್ಣೆಯಿಂದ ಹದಗೊಳಿಸಿದ ರೊಟ್ಟಿಗಳು ಮತ್ತು ಎಣ್ಣೆಯಿಂದ ಅಭಿಷೇಕಿಸಲಾದ ಹುಳಿಯಿಲ್ಲದ ಬಿಲ್ಲೆಗಳು: ನೀವು ಅವುಗಳನ್ನು ಗೋಧಿ ಹಿಟ್ಟಿನಿಂದ ಮಾಡಬೇಕು.</w:t>
      </w:r>
    </w:p>
    <w:p/>
    <w:p>
      <w:r xmlns:w="http://schemas.openxmlformats.org/wordprocessingml/2006/main">
        <w:t xml:space="preserve">ಈ ಭಾಗವು ಗೋಧಿ ಹಿಟ್ಟಿನಿಂದ ಹುಳಿಯಿಲ್ಲದ ಬ್ರೆಡ್, ಕೇಕ್ ಮತ್ತು ಬಿಲ್ಲೆಗಳನ್ನು ತಯಾರಿಸಲು ಸೂಚನೆಗಳನ್ನು ವಿವರಿಸುತ್ತದೆ.</w:t>
      </w:r>
    </w:p>
    <w:p/>
    <w:p>
      <w:r xmlns:w="http://schemas.openxmlformats.org/wordprocessingml/2006/main">
        <w:t xml:space="preserve">1. ಜೀವನದ ಬ್ರೆಡ್: ಬೈಬಲ್‌ನಲ್ಲಿ ಹುಳಿಯಿಲ್ಲದ ಬ್ರೆಡ್‌ನ ಸಾಂಕೇತಿಕ ಮಹತ್ವವನ್ನು ಅನ್ವೇಷಿಸುವುದು</w:t>
      </w:r>
    </w:p>
    <w:p/>
    <w:p>
      <w:r xmlns:w="http://schemas.openxmlformats.org/wordprocessingml/2006/main">
        <w:t xml:space="preserve">2. ವಿಧೇಯತೆಯ ಶಕ್ತಿ: ದೇವರ ಆಜ್ಞೆಗಳನ್ನು ಅನುಸರಿಸುವುದು ಹೇಗೆ ಆಶೀರ್ವಾದವನ್ನು ತರುತ್ತದೆ</w:t>
      </w:r>
    </w:p>
    <w:p/>
    <w:p>
      <w:r xmlns:w="http://schemas.openxmlformats.org/wordprocessingml/2006/main">
        <w:t xml:space="preserve">1. ಯೋಹಾನ 6:35 - ಯೇಸು ಹೇಳಿದನು, ನಾನು ಜೀವದ ರೊಟ್ಟಿಯಾಗಿದ್ದೇನೆ. ನನ್ನ ಬಳಿಗೆ ಬರುವವನಿಗೆ ಎಂದಿಗೂ ಹಸಿವಾಗುವುದಿಲ್ಲ ಮತ್ತು ನನ್ನನ್ನು ನಂಬುವವನಿಗೆ ಎಂದಿಗೂ ಬಾಯಾರಿಕೆಯಾಗುವುದಿಲ್ಲ.</w:t>
      </w:r>
    </w:p>
    <w:p/>
    <w:p>
      <w:r xmlns:w="http://schemas.openxmlformats.org/wordprocessingml/2006/main">
        <w:t xml:space="preserve">2. 1 ಸ್ಯಾಮ್ಯುಯೆಲ್ 15:22 - ಆದರೆ ಸಮುವೇಲನು ಉತ್ತರಿಸಿದನು: ಭಗವಂತನ ಮಾತಿಗೆ ವಿಧೇಯರಾಗುವಷ್ಟು ದಹನಬಲಿ ಮತ್ತು ಯಜ್ಞಗಳಲ್ಲಿ ಯೆಹೋವನು ಸಂತೋಷಪಡುತ್ತಾನೆಯೇ? ತ್ಯಾಗಕ್ಕಿಂತ ವಿಧೇಯರಾಗುವುದು ಉತ್ತಮ, ಮತ್ತು ಟಗರುಗಳ ಕೊಬ್ಬಿಗಿಂತ ಅನುಸರಿಸುವುದು ಉತ್ತಮ.</w:t>
      </w:r>
    </w:p>
    <w:p/>
    <w:p>
      <w:r xmlns:w="http://schemas.openxmlformats.org/wordprocessingml/2006/main">
        <w:t xml:space="preserve">ವಿಮೋಚನಕಾಂಡ 29:3 ಮತ್ತು ನೀನು ಅವುಗಳನ್ನು ಒಂದು ಬುಟ್ಟಿಯಲ್ಲಿ ಹಾಕಿ ಬುಟ್ಟಿಯಲ್ಲಿ ಎತ್ತು ಮತ್ತು ಎರಡು ಟಗರುಗಳೊಂದಿಗೆ ತರಬೇಕು.</w:t>
      </w:r>
    </w:p>
    <w:p/>
    <w:p>
      <w:r xmlns:w="http://schemas.openxmlformats.org/wordprocessingml/2006/main">
        <w:t xml:space="preserve">ಒಂದು ಬುಟ್ಟಿಯಲ್ಲಿ ಹೋರಿ ಮತ್ತು ಎರಡು ಟಗರುಗಳನ್ನು ಭಗವಂತನಿಗೆ ಕಾಣಿಕೆಯಾಗಿ ತರುವಂತೆ ಮೋಶೆಗೆ ಸೂಚಿಸಲಾಗಿದೆ.</w:t>
      </w:r>
    </w:p>
    <w:p/>
    <w:p>
      <w:r xmlns:w="http://schemas.openxmlformats.org/wordprocessingml/2006/main">
        <w:t xml:space="preserve">1. "ತ್ಯಾಗದ ಶಕ್ತಿ: ಭಗವಂತನಿಗೆ ಮೌಲ್ಯದ ಏನನ್ನಾದರೂ ಅರ್ಪಿಸುವುದು ಹೇಗೆ ಆಶೀರ್ವಾದವನ್ನು ತರುತ್ತದೆ"</w:t>
      </w:r>
    </w:p>
    <w:p/>
    <w:p>
      <w:r xmlns:w="http://schemas.openxmlformats.org/wordprocessingml/2006/main">
        <w:t xml:space="preserve">2. "ಭಗವಂತನ ಪವಿತ್ರತೆ: ಅರ್ಪಣೆಯ ಮೂಲಕ ದೇವರ ಪವಿತ್ರತೆಯನ್ನು ಪ್ರತಿನಿಧಿಸುವುದು"</w:t>
      </w:r>
    </w:p>
    <w:p/>
    <w:p>
      <w:r xmlns:w="http://schemas.openxmlformats.org/wordprocessingml/2006/main">
        <w:t xml:space="preserve">1. ಯಾಜಕಕಾಂಡ 1:3-4 - "ಅವನ ಅರ್ಪಣೆಯು ದನದ ದಹನಬಲಿ ಆಗಿದ್ದರೆ, ಅವನು ದೋಷವಿಲ್ಲದ ಗಂಡನ್ನು ಅರ್ಪಿಸಲಿ: ಅವನು ತನ್ನ ಸ್ವಂತ ಇಚ್ಛೆಯಿಂದ ಸಭೆಯ ಗುಡಾರದ ಬಾಗಿಲಲ್ಲಿ ಕರ್ತನ ಮುಂದೆ ಅದನ್ನು ಅರ್ಪಿಸಬೇಕು. ."</w:t>
      </w:r>
    </w:p>
    <w:p/>
    <w:p>
      <w:r xmlns:w="http://schemas.openxmlformats.org/wordprocessingml/2006/main">
        <w:t xml:space="preserve">2. ಜೆನೆಸಿಸ್ 8:20 - "ಮತ್ತು ನೋಹನು ಕರ್ತನಿಗೆ ಒಂದು ಬಲಿಪೀಠವನ್ನು ನಿರ್ಮಿಸಿದನು; ಮತ್ತು ಪ್ರತಿಯೊಂದು ಶುದ್ಧ ಪ್ರಾಣಿ ಮತ್ತು ಎಲ್ಲಾ ಶುದ್ಧ ಕೋಳಿಗಳನ್ನು ತೆಗೆದುಕೊಂಡು ಬಲಿಪೀಠದ ಮೇಲೆ ದಹನಬಲಿಗಳನ್ನು ಅರ್ಪಿಸಿದನು."</w:t>
      </w:r>
    </w:p>
    <w:p/>
    <w:p>
      <w:r xmlns:w="http://schemas.openxmlformats.org/wordprocessingml/2006/main">
        <w:t xml:space="preserve">ವಿಮೋಚನಕಾಂಡ 29:4 ಆರೋನನನ್ನೂ ಅವನ ಮಕ್ಕಳನ್ನೂ ದೇವದರ್ಶನದ ಗುಡಾರದ ಬಾಗಿಲಿಗೆ ತಂದು ನೀರಿನಿಂದ ತೊಳೆಯಬೇಕು.</w:t>
      </w:r>
    </w:p>
    <w:p/>
    <w:p>
      <w:r xmlns:w="http://schemas.openxmlformats.org/wordprocessingml/2006/main">
        <w:t xml:space="preserve">ಆರನ್ ಮತ್ತು ಅವನ ಪುತ್ರರನ್ನು ಗುಡಾರದ ಬಾಗಿಲಿಗೆ ಕರೆತಂದು ನೀರಿನಿಂದ ತೊಳೆಯಲು ಈ ಭಾಗವು ಸೂಚಿಸುತ್ತದೆ.</w:t>
      </w:r>
    </w:p>
    <w:p/>
    <w:p>
      <w:r xmlns:w="http://schemas.openxmlformats.org/wordprocessingml/2006/main">
        <w:t xml:space="preserve">1. ಯೇಸು ನಮ್ಮನ್ನು ಶುದ್ಧವಾಗಿ ತೊಳೆದುಕೊಳ್ಳುತ್ತಾನೆ - ಪ್ರಕಟನೆ 1:5</w:t>
      </w:r>
    </w:p>
    <w:p/>
    <w:p>
      <w:r xmlns:w="http://schemas.openxmlformats.org/wordprocessingml/2006/main">
        <w:t xml:space="preserve">2. ಆಚರಣೆಯ ಶಕ್ತಿ - ಯಾಜಕಕಾಂಡ 8:6</w:t>
      </w:r>
    </w:p>
    <w:p/>
    <w:p>
      <w:r xmlns:w="http://schemas.openxmlformats.org/wordprocessingml/2006/main">
        <w:t xml:space="preserve">1. ಎಝೆಕಿಯೆಲ್ 36:25 - ನಾನು ನಿಮ್ಮ ಮೇಲೆ ಶುದ್ಧ ನೀರನ್ನು ಚಿಮುಕಿಸುವೆನು, ಮತ್ತು ನೀವು ಶುದ್ಧರಾಗಿರುವಿರಿ.</w:t>
      </w:r>
    </w:p>
    <w:p/>
    <w:p>
      <w:r xmlns:w="http://schemas.openxmlformats.org/wordprocessingml/2006/main">
        <w:t xml:space="preserve">2. ರೋಮನ್ನರು 6: 3-4 - ಯೇಸು ಕ್ರಿಸ್ತನೊಳಗೆ ದೀಕ್ಷಾಸ್ನಾನ ಪಡೆದ ನಮ್ಮಲ್ಲಿ ಅನೇಕರು ಅವನ ಮರಣಕ್ಕೆ ದೀಕ್ಷಾಸ್ನಾನ ಪಡೆದಿದ್ದೇವೆ ಎಂದು ನಿಮಗೆ ತಿಳಿದಿಲ್ಲವೇ? ಆದ್ದರಿಂದ ನಾವು ಅವನೊಂದಿಗೆ ಬ್ಯಾಪ್ಟಿಸಮ್ ಮೂಲಕ ಮರಣದೊಳಗೆ ಹೂಳಲ್ಪಟ್ಟಿದ್ದೇವೆ.</w:t>
      </w:r>
    </w:p>
    <w:p/>
    <w:p>
      <w:r xmlns:w="http://schemas.openxmlformats.org/wordprocessingml/2006/main">
        <w:t xml:space="preserve">ವಿಮೋಚನಕಾಂಡ 29:5 ಮತ್ತು ನೀನು ಆ ವಸ್ತ್ರಗಳನ್ನು ತೆಗೆದುಕೊಂಡು ಆರೋನನಿಗೆ ಮೇಲಂಗಿಯನ್ನು, ಏಫೋದಿನ ನಿಲುವಂಗಿಯನ್ನು, ಏಫೋದನ್ನು ಮತ್ತು ಎದೆಕವಚವನ್ನು ತೊಡಿಸಿ, ಅವನಿಗೆ ಎಫೋದಿನ ಕುತೂಹಲಕಾರಿ ನಡುಕಟ್ಟನ್ನು ತೊಡಿಸಿ.</w:t>
      </w:r>
    </w:p>
    <w:p/>
    <w:p>
      <w:r xmlns:w="http://schemas.openxmlformats.org/wordprocessingml/2006/main">
        <w:t xml:space="preserve">ಕೋಟ್, ನಿಲುವಂಗಿ, ಏಫೋದ್, ಎದೆಕವಚ ಮತ್ತು ನಡುಕಟ್ಟು ಸೇರಿದಂತೆ ಪಾದ್ರಿಯ ವಿಧ್ಯುಕ್ತ ವಸ್ತ್ರಗಳನ್ನು ಧರಿಸಲು ಮೋಶೆ ಆರೋನನಿಗೆ ಸೂಚಿಸಿದನು.</w:t>
      </w:r>
    </w:p>
    <w:p/>
    <w:p>
      <w:r xmlns:w="http://schemas.openxmlformats.org/wordprocessingml/2006/main">
        <w:t xml:space="preserve">1. ಪುರೋಹಿತರ ಉಡುಪುಗಳ ಮಹತ್ವ: ಎ ಸ್ಟಡಿ ಆಫ್ ಎಕ್ಸೋಡಸ್ 29:5</w:t>
      </w:r>
    </w:p>
    <w:p/>
    <w:p>
      <w:r xmlns:w="http://schemas.openxmlformats.org/wordprocessingml/2006/main">
        <w:t xml:space="preserve">2. ಪಾದ್ರಿಯಾಗಿ ಸೇವೆ ಸಲ್ಲಿಸುವುದು: ಎಕ್ಸೋಡಸ್ 29:5 ರ ಅಗತ್ಯತೆಗಳ ಒಂದು ನೋಟ</w:t>
      </w:r>
    </w:p>
    <w:p/>
    <w:p>
      <w:r xmlns:w="http://schemas.openxmlformats.org/wordprocessingml/2006/main">
        <w:t xml:space="preserve">1. ಹೀಬ್ರೂ 10:19-22 ಯೇಸುವಿನ ರಕ್ತದಿಂದ ಅತ್ಯಂತ ಪವಿತ್ರವಾದ ಸ್ಥಳಕ್ಕೆ ಪ್ರವೇಶಿಸುವುದು</w:t>
      </w:r>
    </w:p>
    <w:p/>
    <w:p>
      <w:r xmlns:w="http://schemas.openxmlformats.org/wordprocessingml/2006/main">
        <w:t xml:space="preserve">2. ಯಾಜಕಕಾಂಡ 8:7-9 ಆರೋನ್ ಮತ್ತು ಅವನ ಪುತ್ರರನ್ನು ಯಾಜಕತ್ವಕ್ಕೆ ನೇಮಿಸುವುದು</w:t>
      </w:r>
    </w:p>
    <w:p/>
    <w:p>
      <w:r xmlns:w="http://schemas.openxmlformats.org/wordprocessingml/2006/main">
        <w:t xml:space="preserve">ವಿಮೋಚನಕಾಂಡ 29:6 ಮತ್ತು ನೀನು ಅವನ ತಲೆಯ ಮೇಲೆ ಮಿಟರ್ ಅನ್ನು ಹಾಕಬೇಕು ಮತ್ತು ಪವಿತ್ರ ಕಿರೀಟವನ್ನು ಮಿಟ್ರೆ ಮೇಲೆ ಹಾಕಬೇಕು.</w:t>
      </w:r>
    </w:p>
    <w:p/>
    <w:p>
      <w:r xmlns:w="http://schemas.openxmlformats.org/wordprocessingml/2006/main">
        <w:t xml:space="preserve">ಆರೋನನ ತಲೆಯ ಮೇಲೆ ಪವಿತ್ರ ಕಿರೀಟವನ್ನು ಹಾಕಲು ಕರ್ತನು ಮೋಶೆಗೆ ಆಜ್ಞಾಪಿಸಿದನು.</w:t>
      </w:r>
    </w:p>
    <w:p/>
    <w:p>
      <w:r xmlns:w="http://schemas.openxmlformats.org/wordprocessingml/2006/main">
        <w:t xml:space="preserve">1. ದೇವರ ಅಭಿಷಿಕ್ತ ನಾಯಕರನ್ನು ಕಿರೀಟ ಮಾಡುವ ಜವಾಬ್ದಾರಿ</w:t>
      </w:r>
    </w:p>
    <w:p/>
    <w:p>
      <w:r xmlns:w="http://schemas.openxmlformats.org/wordprocessingml/2006/main">
        <w:t xml:space="preserve">2. ದೇವರ ರಾಜ್ಯದಲ್ಲಿ ಕಿರೀಟದ ಸಾಂಕೇತಿಕತೆ</w:t>
      </w:r>
    </w:p>
    <w:p/>
    <w:p>
      <w:r xmlns:w="http://schemas.openxmlformats.org/wordprocessingml/2006/main">
        <w:t xml:space="preserve">1. ಕೀರ್ತನೆ 8: 5 - ನೀವು ಅವನನ್ನು ಮಹಿಮೆ ಮತ್ತು ಗೌರವದಿಂದ ಕಿರೀಟವನ್ನು ಹೊಂದಿದ್ದೀರಿ.</w:t>
      </w:r>
    </w:p>
    <w:p/>
    <w:p>
      <w:r xmlns:w="http://schemas.openxmlformats.org/wordprocessingml/2006/main">
        <w:t xml:space="preserve">2. 1 ಪೀಟರ್ 5:4 - ಮತ್ತು ಮುಖ್ಯ ಕುರುಬನು ಕಾಣಿಸಿಕೊಂಡಾಗ, ನೀವು ಎಂದಿಗೂ ಮರೆಯಾಗದ ಮಹಿಮೆಯ ಕಿರೀಟವನ್ನು ಸ್ವೀಕರಿಸುತ್ತೀರಿ.</w:t>
      </w:r>
    </w:p>
    <w:p/>
    <w:p>
      <w:r xmlns:w="http://schemas.openxmlformats.org/wordprocessingml/2006/main">
        <w:t xml:space="preserve">ವಿಮೋಚನಕಾಂಡ 29:7 ನಂತರ ನೀನು ಅಭಿಷೇಕ ತೈಲವನ್ನು ತೆಗೆದುಕೊಂಡು ಅವನ ತಲೆಯ ಮೇಲೆ ಸುರಿದು ಅವನನ್ನು ಅಭಿಷೇಕಿಸಬೇಕು.</w:t>
      </w:r>
    </w:p>
    <w:p/>
    <w:p>
      <w:r xmlns:w="http://schemas.openxmlformats.org/wordprocessingml/2006/main">
        <w:t xml:space="preserve">ಆರನನನ್ನು ತನ್ನ ಯಾಜಕತ್ವದ ಕರ್ತವ್ಯಗಳಿಗಾಗಿ ಪವಿತ್ರಗೊಳಿಸಲು ಎಣ್ಣೆಯಿಂದ ಅಭಿಷೇಕಿಸಲು ದೇವರು ಮೋಶೆಗೆ ಸೂಚಿಸುತ್ತಾನೆ.</w:t>
      </w:r>
    </w:p>
    <w:p/>
    <w:p>
      <w:r xmlns:w="http://schemas.openxmlformats.org/wordprocessingml/2006/main">
        <w:t xml:space="preserve">1. ಸೇವೆಗೆ ದೇವರ ಕರೆ - ಬೈಬಲ್‌ನಲ್ಲಿ ಅಭಿಷೇಕದ ಮಹತ್ವವನ್ನು ಅನ್ವೇಷಿಸುವುದು.</w:t>
      </w:r>
    </w:p>
    <w:p/>
    <w:p>
      <w:r xmlns:w="http://schemas.openxmlformats.org/wordprocessingml/2006/main">
        <w:t xml:space="preserve">2. ವಿಧೇಯತೆಯ ಶಕ್ತಿ - ದೇವರ ಸೂಚನೆಗಳನ್ನು ಅನುಸರಿಸುವುದು ಹೇಗೆ ಆತನ ಆಶೀರ್ವಾದವನ್ನು ತರಬಹುದು.</w:t>
      </w:r>
    </w:p>
    <w:p/>
    <w:p>
      <w:r xmlns:w="http://schemas.openxmlformats.org/wordprocessingml/2006/main">
        <w:t xml:space="preserve">1. ವಿಮೋಚನಕಾಂಡ 29:7 - "ನಂತರ ನೀನು ಅಭಿಷೇಕ ತೈಲವನ್ನು ತೆಗೆದುಕೊಂಡು ಅವನ ತಲೆಯ ಮೇಲೆ ಸುರಿದು ಅವನನ್ನು ಅಭಿಷೇಕಿಸಬೇಕು."</w:t>
      </w:r>
    </w:p>
    <w:p/>
    <w:p>
      <w:r xmlns:w="http://schemas.openxmlformats.org/wordprocessingml/2006/main">
        <w:t xml:space="preserve">2. ಯಾಜಕಕಾಂಡ 8:12 - "ಮತ್ತು ಅವನು ಆರೋನನ ತಲೆಯ ಮೇಲೆ ಅಭಿಷೇಕ ತೈಲವನ್ನು ಸುರಿದು, ಅವನನ್ನು ಪವಿತ್ರಗೊಳಿಸಲು ಅಭಿಷೇಕಿಸಿದನು."</w:t>
      </w:r>
    </w:p>
    <w:p/>
    <w:p>
      <w:r xmlns:w="http://schemas.openxmlformats.org/wordprocessingml/2006/main">
        <w:t xml:space="preserve">ವಿಮೋಚನಕಾಂಡ 29:8 ಮತ್ತು ನೀನು ಅವನ ಮಕ್ಕಳನ್ನು ಕರೆತಂದು ಅವರಿಗೆ ಮೇಲಂಗಿಗಳನ್ನು ಹಾಕಬೇಕು.</w:t>
      </w:r>
    </w:p>
    <w:p/>
    <w:p>
      <w:r xmlns:w="http://schemas.openxmlformats.org/wordprocessingml/2006/main">
        <w:t xml:space="preserve">ಮೋಶೆಯು ಆರೋನನಿಗೆ ತನ್ನ ಮಕ್ಕಳನ್ನು ಕರೆತಂದು ಕೋಟುಗಳನ್ನು ತೊಡಿಸಲು ಸೂಚಿಸುತ್ತಾನೆ.</w:t>
      </w:r>
    </w:p>
    <w:p/>
    <w:p>
      <w:r xmlns:w="http://schemas.openxmlformats.org/wordprocessingml/2006/main">
        <w:t xml:space="preserve">1. ದೇವರ ಸೂಚನೆಗಳಿಗೆ ನಮ್ಮ ವಿಧೇಯತೆ: ಎ ಸ್ಟಡಿ ಆಫ್ ಎಕ್ಸೋಡಸ್ 29:8</w:t>
      </w:r>
    </w:p>
    <w:p/>
    <w:p>
      <w:r xmlns:w="http://schemas.openxmlformats.org/wordprocessingml/2006/main">
        <w:t xml:space="preserve">2. ದೇವರನ್ನು ಮೆಚ್ಚಿಸಲು ಡ್ರೆಸ್ಸಿಂಗ್: ದೇವರಿಗೆ ಯಾವ ಬಟ್ಟೆ ಬೇಕು?</w:t>
      </w:r>
    </w:p>
    <w:p/>
    <w:p>
      <w:r xmlns:w="http://schemas.openxmlformats.org/wordprocessingml/2006/main">
        <w:t xml:space="preserve">1. ಕೊಲೊಸ್ಸಿಯನ್ಸ್ 3: 12-14 - ದೇವರ ಆಯ್ಕೆಮಾಡಿದವರಾಗಿ, ಪವಿತ್ರ ಮತ್ತು ಪ್ರಿಯ, ಸಹಾನುಭೂತಿಯ ಹೃದಯಗಳು, ದಯೆ, ನಮ್ರತೆ, ಸೌಮ್ಯತೆ ಮತ್ತು ತಾಳ್ಮೆಯನ್ನು ಧರಿಸಿಕೊಳ್ಳಿ, ಒಬ್ಬರನ್ನೊಬ್ಬರು ಸಹಿಸಿಕೊಳ್ಳಿ ಮತ್ತು ಒಬ್ಬರ ವಿರುದ್ಧ ದೂರು ಇದ್ದರೆ, ಪ್ರತಿಯೊಬ್ಬರನ್ನು ಕ್ಷಮಿಸಿ. ಇತರೆ; ಕರ್ತನು ನಿಮ್ಮನ್ನು ಕ್ಷಮಿಸಿದಂತೆ, ನೀವು ಸಹ ಕ್ಷಮಿಸಬೇಕು.</w:t>
      </w:r>
    </w:p>
    <w:p/>
    <w:p>
      <w:r xmlns:w="http://schemas.openxmlformats.org/wordprocessingml/2006/main">
        <w:t xml:space="preserve">14 ಮತ್ತು ಎಲ್ಲಕ್ಕಿಂತ ಹೆಚ್ಚಾಗಿ ಪ್ರೀತಿಯನ್ನು ಧರಿಸಿಕೊಳ್ಳಿ, ಅದು ಎಲ್ಲವನ್ನೂ ಪರಿಪೂರ್ಣ ಸಾಮರಸ್ಯದಿಂದ ಜೋಡಿಸುತ್ತದೆ.</w:t>
      </w:r>
    </w:p>
    <w:p/>
    <w:p>
      <w:r xmlns:w="http://schemas.openxmlformats.org/wordprocessingml/2006/main">
        <w:t xml:space="preserve">2. ಮ್ಯಾಥ್ಯೂ 22: 1-14 - ಮತ್ತು ಯೇಸು ಅವರಿಗೆ ದೃಷ್ಟಾಂತಗಳಲ್ಲಿ ಹೇಳಿದನು, ಸ್ವರ್ಗದ ರಾಜ್ಯವನ್ನು ತನ್ನ ಮಗನಿಗೆ ಮದುವೆಯ ಔತಣವನ್ನು ನೀಡಿದ ರಾಜನಿಗೆ ಹೋಲಿಸಬಹುದು ಮತ್ತು ಆಹ್ವಾನಿಸಲ್ಪಟ್ಟವರನ್ನು ಕರೆಯಲು ತನ್ನ ಸೇವಕರನ್ನು ಕಳುಹಿಸಿದನು. ಮದುವೆಯ ಹಬ್ಬ, ಆದರೆ ಅವರು ಬರಲಿಲ್ಲ. ಮತ್ತೆ ಅವನು ಇತರ ಸೇವಕರನ್ನು ಕಳುಹಿಸಿ, ಆಹ್ವಾನಿತರಿಗೆ ಹೇಳಿ, ನೋಡಿ, ನನ್ನ ಊಟವನ್ನು ನಾನು ಸಿದ್ಧಪಡಿಸಿದ್ದೇನೆ, ನನ್ನ ಎತ್ತುಗಳು ಮತ್ತು ನನ್ನ ಕೊಬ್ಬಿದ ಕರುಗಳನ್ನು ವಧಿಸಲಾಯಿತು ಮತ್ತು ಎಲ್ಲವೂ ಸಿದ್ಧವಾಗಿದೆ. ಮದುವೆ ಹಬ್ಬಕ್ಕೆ ಬನ್ನಿ. ಆದರೆ ಅವರು ಗಮನಹರಿಸದೆ ಹೊರಟುಹೋದರು, ಒಬ್ಬರು ಅವರ ಜಮೀನಿಗೆ, ಇನ್ನೊಬ್ಬರು ತಮ್ಮ ವ್ಯಾಪಾರಕ್ಕೆ, ...</w:t>
      </w:r>
    </w:p>
    <w:p/>
    <w:p>
      <w:r xmlns:w="http://schemas.openxmlformats.org/wordprocessingml/2006/main">
        <w:t xml:space="preserve">ವಿಮೋಚನಕಾಂಡ 29:9 ಮತ್ತು ನೀನು ಆರೋನನನ್ನೂ ಅವನ ಮಕ್ಕಳನ್ನೂ ನಡುಕಟ್ಟುಗಳಿಂದ ಕಟ್ಟಬೇಕು ಮತ್ತು ಅವರ ಮೇಲೆ ಬೋನೆಟ್ಗಳನ್ನು ಹಾಕಬೇಕು;</w:t>
      </w:r>
    </w:p>
    <w:p/>
    <w:p>
      <w:r xmlns:w="http://schemas.openxmlformats.org/wordprocessingml/2006/main">
        <w:t xml:space="preserve">ದೇವರು ಮೋಶೆಗೆ ಆರೋನ್ ಮತ್ತು ಅವನ ಪುತ್ರರನ್ನು ನಡುಪಟ್ಟಿಗಳಿಂದ ಸುತ್ತುವಂತೆ ಮತ್ತು ಅವರ ಮೇಲೆ ಬೋನೆಟ್ಗಳನ್ನು ಹಾಕುವಂತೆ ಆಜ್ಞಾಪಿಸುತ್ತಾನೆ, ಶಾಶ್ವತವಾದ ಶಾಸನಕ್ಕಾಗಿ ಅವರನ್ನು ಯಾಜಕರನ್ನಾಗಿ ಮಾಡುತ್ತಾನೆ.</w:t>
      </w:r>
    </w:p>
    <w:p/>
    <w:p>
      <w:r xmlns:w="http://schemas.openxmlformats.org/wordprocessingml/2006/main">
        <w:t xml:space="preserve">1. ಆರನ್‌ನ ಪುರೋಹಿತಶಾಹಿ: ಶಾಶ್ವತ ಶಾಸನ</w:t>
      </w:r>
    </w:p>
    <w:p/>
    <w:p>
      <w:r xmlns:w="http://schemas.openxmlformats.org/wordprocessingml/2006/main">
        <w:t xml:space="preserve">2. ಗರ್ಡಲ್ಸ್ ಮತ್ತು ಬೋನೆಟ್‌ಗಳ ಸಾಂಕೇತಿಕ ಮಹತ್ವ</w:t>
      </w:r>
    </w:p>
    <w:p/>
    <w:p>
      <w:r xmlns:w="http://schemas.openxmlformats.org/wordprocessingml/2006/main">
        <w:t xml:space="preserve">1. ಸಂಖ್ಯೆಗಳು 3:10, "ಮತ್ತು ನೀನು ಆರೋನ್ ಮತ್ತು ಅವನ ಮಕ್ಕಳನ್ನು ನೇಮಿಸಬೇಕು, ಮತ್ತು ಅವರು ತಮ್ಮ ಯಾಜಕನ ಹುದ್ದೆಗೆ ಕಾಯಬೇಕು.</w:t>
      </w:r>
    </w:p>
    <w:p/>
    <w:p>
      <w:r xmlns:w="http://schemas.openxmlformats.org/wordprocessingml/2006/main">
        <w:t xml:space="preserve">2. ಯಾಜಕಕಾಂಡ 8:7-9, "ಮತ್ತು ಅವನು ಅವನಿಗೆ ಮೇಲಂಗಿಯನ್ನು ಹಾಕಿದನು ಮತ್ತು ನಡುಪಟ್ಟಿಯಿಂದ ಅವನಿಗೆ ಸುತ್ತಿಕೊಂಡನು ಮತ್ತು ಅವನಿಗೆ ನಿಲುವಂಗಿಯನ್ನು ತೊಡಿಸಿದನು ಮತ್ತು ಅವನ ಮೇಲೆ ಎಫೋದನ್ನು ಹಾಕಿದನು ಮತ್ತು ಅವನು ಅವನಿಗೆ ಎಫೋದಿನ ಕುತೂಹಲಕಾರಿ ನಡುಕಟ್ಟನ್ನು ತೊಟ್ಟನು. , ಮತ್ತು ಅದನ್ನು ಅವನಿಗೆ ಕಟ್ಟಿದನು ಮತ್ತು ಅವನು ಎದೆಯ ಕವಚವನ್ನು ಅವನ ಮೇಲೆ ಹಾಕಿದನು: ಅವನು ಎದೆಯ ಕವಚದಲ್ಲಿ ಉರೀಮ್ ಮತ್ತು ತುಮ್ಮಿಮ್ ಅನ್ನು ಹಾಕಿದನು ಮತ್ತು ಅವನು ತನ್ನ ತಲೆಯ ಮೇಲೆ ಮಿಟರ್ ಅನ್ನು ಹಾಕಿದನು ಮತ್ತು ಅವನ ಮುಂಭಾಗದ ಮೇಲೆ ಕೂಡ ಅವನು ಹಾಕಿದನು. ಕರ್ತನು ಮೋಶೆಗೆ ಆಜ್ಞಾಪಿಸಿದಂತೆ ಚಿನ್ನದ ತಟ್ಟೆ, ಪವಿತ್ರ ಕಿರೀಟ."</w:t>
      </w:r>
    </w:p>
    <w:p/>
    <w:p>
      <w:r xmlns:w="http://schemas.openxmlformats.org/wordprocessingml/2006/main">
        <w:t xml:space="preserve">ವಿಮೋಚನಕಾಂಡ 29:10 ಮತ್ತು ನೀನು ಒಂದು ಹೋರಿಯನ್ನು ಸಭೆಯ ಗುಡಾರದ ಮುಂದೆ ತರಬೇಕು.</w:t>
      </w:r>
    </w:p>
    <w:p/>
    <w:p>
      <w:r xmlns:w="http://schemas.openxmlformats.org/wordprocessingml/2006/main">
        <w:t xml:space="preserve">ಸಭೆಯ ಗುಡಾರದ ಮುಂದೆ ತಂದ ಹೋರಿಯ ತಲೆಯ ಮೇಲೆ ತಮ್ಮ ಕೈಗಳನ್ನು ಇಡುವಂತೆ ದೇವರು ಆರೋನನಿಗೂ ಅವನ ಮಕ್ಕಳಿಗೂ ಆಜ್ಞಾಪಿಸಿದನು.</w:t>
      </w:r>
    </w:p>
    <w:p/>
    <w:p>
      <w:r xmlns:w="http://schemas.openxmlformats.org/wordprocessingml/2006/main">
        <w:t xml:space="preserve">1. ವಿಧೇಯತೆಯ ಪ್ರಾಮುಖ್ಯತೆ: ದೇವರ ಆಜ್ಞೆಗಳನ್ನು ಅನುಸರಿಸುವುದು</w:t>
      </w:r>
    </w:p>
    <w:p/>
    <w:p>
      <w:r xmlns:w="http://schemas.openxmlformats.org/wordprocessingml/2006/main">
        <w:t xml:space="preserve">2. ತ್ಯಾಗಗಳ ಮಹತ್ವ: ನಮ್ಮ ಪಾಪವನ್ನು ಒಪ್ಪಿಕೊಳ್ಳುವುದು ಮತ್ತು ಕ್ಷಮೆಯ ಅಗತ್ಯ</w:t>
      </w:r>
    </w:p>
    <w:p/>
    <w:p>
      <w:r xmlns:w="http://schemas.openxmlformats.org/wordprocessingml/2006/main">
        <w:t xml:space="preserve">1. ಜಾನ್ 14:15 ನೀವು ನನ್ನನ್ನು ಪ್ರೀತಿಸಿದರೆ, ನೀವು ನನ್ನ ಆಜ್ಞೆಗಳನ್ನು ಕೈಕೊಳ್ಳುವಿರಿ.</w:t>
      </w:r>
    </w:p>
    <w:p/>
    <w:p>
      <w:r xmlns:w="http://schemas.openxmlformats.org/wordprocessingml/2006/main">
        <w:t xml:space="preserve">2. Hebrews 9:22 ಮತ್ತು ಕಾನೂನಿನ ಪ್ರಕಾರ ಬಹುತೇಕ ಎಲ್ಲಾ ವಿಷಯಗಳನ್ನು ರಕ್ತದಿಂದ ಶುದ್ಧೀಕರಿಸಲಾಗುತ್ತದೆ ಮತ್ತು ರಕ್ತವನ್ನು ಚೆಲ್ಲದೆ ಯಾವುದೇ ಪರಿಹಾರವಿಲ್ಲ.</w:t>
      </w:r>
    </w:p>
    <w:p/>
    <w:p>
      <w:r xmlns:w="http://schemas.openxmlformats.org/wordprocessingml/2006/main">
        <w:t xml:space="preserve">ವಿಮೋಚನಕಾಂಡ 29:11 ಮತ್ತು ನೀನು ಆ ಹೋರಿಯನ್ನು ಸಭೆಯ ಗುಡಾರದ ಬಾಗಿಲಿನ ಬಳಿಯಲ್ಲಿ ಯೆಹೋವನ ಸನ್ನಿಧಿಯಲ್ಲಿ ಕೊಲ್ಲಬೇಕು.</w:t>
      </w:r>
    </w:p>
    <w:p/>
    <w:p>
      <w:r xmlns:w="http://schemas.openxmlformats.org/wordprocessingml/2006/main">
        <w:t xml:space="preserve">ಗುಡಾರದ ಬಾಗಿಲಲ್ಲಿ ಒಂದು ಹೋರಿಯನ್ನು ಬಲಿಕೊಡುವಂತೆ ಕರ್ತನು ಮೋಶೆಗೆ ಆಜ್ಞಾಪಿಸಿದನು.</w:t>
      </w:r>
    </w:p>
    <w:p/>
    <w:p>
      <w:r xmlns:w="http://schemas.openxmlformats.org/wordprocessingml/2006/main">
        <w:t xml:space="preserve">1. ವಿಧೇಯತೆಯ ಶಕ್ತಿ: ಮೋಶೆಯ ಉದಾಹರಣೆಯಿಂದ ಕಲಿಯುವುದು</w:t>
      </w:r>
    </w:p>
    <w:p/>
    <w:p>
      <w:r xmlns:w="http://schemas.openxmlformats.org/wordprocessingml/2006/main">
        <w:t xml:space="preserve">2. ಪ್ರಾಚೀನ ಇಸ್ರೇಲ್ ಧರ್ಮದಲ್ಲಿ ಪ್ರಾಣಿ ಬಲಿಯ ಪ್ರಾಮುಖ್ಯತೆ</w:t>
      </w:r>
    </w:p>
    <w:p/>
    <w:p>
      <w:r xmlns:w="http://schemas.openxmlformats.org/wordprocessingml/2006/main">
        <w:t xml:space="preserve">1. ಧರ್ಮೋಪದೇಶಕಾಂಡ 10:12-13 ಮತ್ತು ಈಗ ಇಸ್ರೇಲರೇ, ನಿಮ್ಮ ದೇವರಾದ ಕರ್ತನು ನಿನ್ನಿಂದ ಏನನ್ನು ಬಯಸುತ್ತಾನೆ, ಆದರೆ ನಿನ್ನ ದೇವರಾದ ಕರ್ತನಿಗೆ ಭಯಪಡುವುದು, ಆತನ ಎಲ್ಲಾ ಮಾರ್ಗಗಳಲ್ಲಿ ನಡೆಯುವುದು ಮತ್ತು ಆತನನ್ನು ಪ್ರೀತಿಸುವುದು, ನಿಮ್ಮ ದೇವರಾದ ಕರ್ತನನ್ನು ಎಲ್ಲರೊಂದಿಗೆ ಸೇವಿಸುವುದು ನಿನ್ನ ಒಳಿತಿಗಾಗಿ ನಾನು ಇಂದು ನಿನಗೆ ಆಜ್ಞಾಪಿಸುವ ಭಗವಂತನ ಆಜ್ಞೆಗಳನ್ನೂ ಆತನ ನಿಯಮಗಳನ್ನೂ ಕೈಕೊಳ್ಳುವದಕ್ಕೆ ನಿನ್ನ ಹೃದಯದಿಂದ ಮತ್ತು ನಿನ್ನ ಪೂರ್ಣ ಆತ್ಮದಿಂದ?</w:t>
      </w:r>
    </w:p>
    <w:p/>
    <w:p>
      <w:r xmlns:w="http://schemas.openxmlformats.org/wordprocessingml/2006/main">
        <w:t xml:space="preserve">2. ಯಾಜಕಕಾಂಡ 17:11 ಮಾಂಸದ ಜೀವವು ರಕ್ತದಲ್ಲಿದೆ, ಮತ್ತು ನಿಮ್ಮ ಆತ್ಮಗಳಿಗಾಗಿ ಪ್ರಾಯಶ್ಚಿತ್ತ ಮಾಡಲು ನಾನು ಅದನ್ನು ಬಲಿಪೀಠದ ಮೇಲೆ ನಿಮಗೆ ಕೊಟ್ಟಿದ್ದೇನೆ; ಏಕೆಂದರೆ ಅದು ಆತ್ಮಕ್ಕೆ ಪ್ರಾಯಶ್ಚಿತ್ತವನ್ನು ಮಾಡುವ ರಕ್ತವಾಗಿದೆ.</w:t>
      </w:r>
    </w:p>
    <w:p/>
    <w:p>
      <w:r xmlns:w="http://schemas.openxmlformats.org/wordprocessingml/2006/main">
        <w:t xml:space="preserve">ವಿಮೋಚನಕಾಂಡ 29:12 ಮತ್ತು ನೀನು ಹೋರಿಯ ರಕ್ತವನ್ನು ತೆಗೆದುಕೊಂಡು ನಿನ್ನ ಬೆರಳಿನಿಂದ ಯಜ್ಞವೇದಿಯ ಕೊಂಬುಗಳ ಮೇಲೆ ಹಚ್ಚಿ, ಮತ್ತು ಎಲ್ಲಾ ರಕ್ತವನ್ನು ಬಲಿಪೀಠದ ಕೆಳಭಾಗದಲ್ಲಿ ಸುರಿಯಬೇಕು.</w:t>
      </w:r>
    </w:p>
    <w:p/>
    <w:p>
      <w:r xmlns:w="http://schemas.openxmlformats.org/wordprocessingml/2006/main">
        <w:t xml:space="preserve">ಹೋರಿಯ ರಕ್ತವನ್ನು ತೆಗೆದುಕೊಂಡು ತನ್ನ ಬೆರಳಿನಿಂದ ಬಲಿಪೀಠದ ಕೊಂಬುಗಳಿಗೆ ಹಚ್ಚಿ ಉಳಿದ ರಕ್ತವನ್ನು ಬಲಿಪೀಠದ ಕೆಳಭಾಗದಲ್ಲಿ ಸುರಿಯುವಂತೆ ದೇವರು ಮೋಶೆಗೆ ಆಜ್ಞಾಪಿಸಿದನು.</w:t>
      </w:r>
    </w:p>
    <w:p/>
    <w:p>
      <w:r xmlns:w="http://schemas.openxmlformats.org/wordprocessingml/2006/main">
        <w:t xml:space="preserve">1. ಬುಲಕ್ನ ತ್ಯಾಗ ಮತ್ತು ವಿಧೇಯತೆಯ ಶಕ್ತಿ</w:t>
      </w:r>
    </w:p>
    <w:p/>
    <w:p>
      <w:r xmlns:w="http://schemas.openxmlformats.org/wordprocessingml/2006/main">
        <w:t xml:space="preserve">2. ರಕ್ತದ ಮಹತ್ವ ಮತ್ತು ಬಲಿಪೀಠದ ಪವಿತ್ರತೆ</w:t>
      </w:r>
    </w:p>
    <w:p/>
    <w:p>
      <w:r xmlns:w="http://schemas.openxmlformats.org/wordprocessingml/2006/main">
        <w:t xml:space="preserve">1. ಇಬ್ರಿಯರಿಗೆ 9:22 - ಮತ್ತು ಬಹುತೇಕ ಎಲ್ಲಾ ವಿಷಯಗಳು ಕಾನೂನಿನ ಮೂಲಕ ರಕ್ತದಿಂದ ಶುದ್ಧೀಕರಿಸಲ್ಪಟ್ಟಿವೆ; ಮತ್ತು ರಕ್ತವನ್ನು ಚೆಲ್ಲದೆ ಉಪಶಮನವಿಲ್ಲ.</w:t>
      </w:r>
    </w:p>
    <w:p/>
    <w:p>
      <w:r xmlns:w="http://schemas.openxmlformats.org/wordprocessingml/2006/main">
        <w:t xml:space="preserve">2. ಯಾಜಕಕಾಂಡ 4:7 - ಮತ್ತು ಯಾಜಕನು ಸಭೆಯ ಗುಡಾರದಲ್ಲಿರುವ ಕರ್ತನ ಮುಂದೆ ಸಿಹಿಯಾದ ಧೂಪವೇದಿಯ ಕೊಂಬುಗಳ ಮೇಲೆ ಸ್ವಲ್ಪ ರಕ್ತವನ್ನು ಹಾಕಬೇಕು; ಮತ್ತು ಹೋರಿಯ ರಕ್ತವನ್ನೆಲ್ಲಾ ದಹನಬಲಿಯ ಯಜ್ಞವೇದಿಯ ಕೆಳಭಾಗದಲ್ಲಿ ಸುರಿಯಬೇಕು.</w:t>
      </w:r>
    </w:p>
    <w:p/>
    <w:p>
      <w:r xmlns:w="http://schemas.openxmlformats.org/wordprocessingml/2006/main">
        <w:t xml:space="preserve">ವಿಮೋಚನಕಾಂಡ 29:13 ಮತ್ತು ನೀವು ಒಳಭಾಗವನ್ನು ಆವರಿಸಿರುವ ಎಲ್ಲಾ ಕೊಬ್ಬನ್ನು ಮತ್ತು ಯಕೃತ್ತಿನ ಮೇಲಿರುವ ಕೊಬ್ಬನ್ನು ಮತ್ತು ಎರಡು ಮೂತ್ರಪಿಂಡಗಳು ಮತ್ತು ಅವುಗಳ ಮೇಲಿರುವ ಕೊಬ್ಬನ್ನು ತೆಗೆದುಕೊಂಡು ಬಲಿಪೀಠದ ಮೇಲೆ ಸುಡಬೇಕು.</w:t>
      </w:r>
    </w:p>
    <w:p/>
    <w:p>
      <w:r xmlns:w="http://schemas.openxmlformats.org/wordprocessingml/2006/main">
        <w:t xml:space="preserve">ಎಕ್ಸೋಡಸ್‌ನ ಈ ಭಾಗವು ಬಲಿಪೀಠದ ಮೇಲೆ ತ್ಯಾಗದ ಪ್ರಾಣಿಯ ವಿವಿಧ ಅಂಗಗಳಿಂದ ಕೊಬ್ಬನ್ನು ಹೇಗೆ ಸುಡುವುದು ಎಂಬುದನ್ನು ವಿವರಿಸುತ್ತದೆ.</w:t>
      </w:r>
    </w:p>
    <w:p/>
    <w:p>
      <w:r xmlns:w="http://schemas.openxmlformats.org/wordprocessingml/2006/main">
        <w:t xml:space="preserve">1. ತ್ಯಾಗದ ಶಕ್ತಿ: ದೇವರ ಆಜ್ಞೆಗಳಿಗೆ ವಿಧೇಯತೆಯು ಹೇಗೆ ಆಶೀರ್ವಾದದಲ್ಲಿ ಫಲಿತಾಂಶವನ್ನು ನೀಡುತ್ತದೆ</w:t>
      </w:r>
    </w:p>
    <w:p/>
    <w:p>
      <w:r xmlns:w="http://schemas.openxmlformats.org/wordprocessingml/2006/main">
        <w:t xml:space="preserve">2. ಪ್ರಾಯಶ್ಚಿತ್ತದ ಪ್ರಾಮುಖ್ಯತೆ: ತ್ಯಾಗ ಮಾಡುವ ಮಹತ್ವವನ್ನು ಅರ್ಥಮಾಡಿಕೊಳ್ಳುವುದು</w:t>
      </w:r>
    </w:p>
    <w:p/>
    <w:p>
      <w:r xmlns:w="http://schemas.openxmlformats.org/wordprocessingml/2006/main">
        <w:t xml:space="preserve">1. ಯಾಜಕಕಾಂಡ 3:4-5: "ಮತ್ತು ಎರಡು ಮೂತ್ರಪಿಂಡಗಳು ಮತ್ತು ಅವುಗಳ ಮೇಲೆ ಇರುವ ಕೊಬ್ಬನ್ನು ಪಾರ್ಶ್ವಗಳಲ್ಲಿ ಮತ್ತು ಯಕೃತ್ತಿನ ಮೇಲಿರುವ ಕೊಬ್ಬನ್ನು ಮೂತ್ರಪಿಂಡಗಳೊಂದಿಗೆ ತೆಗೆದುಹಾಕಬೇಕು ... ಆರೋನನ ಮಕ್ಕಳು ಅದನ್ನು ಯಜ್ಞವೇದಿಯ ಮೇಲೆ ಬೆಂಕಿಯ ಮೇಲಿರುವ ಕಟ್ಟಿಗೆಯ ಮೇಲಿರುವ ದಹನಬಲಿಯ ಮೇಲೆ ಸುಡಬೇಕು;</w:t>
      </w:r>
    </w:p>
    <w:p/>
    <w:p>
      <w:r xmlns:w="http://schemas.openxmlformats.org/wordprocessingml/2006/main">
        <w:t xml:space="preserve">2. ಹೀಬ್ರೂ 9:11-14: "ಆದರೆ ಕ್ರಿಸ್ತನು ಬರಲಿರುವ ಒಳ್ಳೆಯ ವಿಷಯಗಳ ಮಹಾಯಾಜಕನಾಗಿ ಬಂದಿದ್ದಾನೆ, ದೊಡ್ಡ ಮತ್ತು ಹೆಚ್ಚು ಪರಿಪೂರ್ಣವಾದ ಗುಡಾರದಿಂದ, ಕೈಯಿಂದ ಮಾಡಲಾಗಿಲ್ಲ, ಅಂದರೆ ಈ ಕಟ್ಟಡದಿಂದಲ್ಲ; ರಕ್ತದಿಂದಲ್ಲ ಆಡುಗಳು ಮತ್ತು ಕರುಗಳು, ಆದರೆ ಅವನು ತನ್ನ ಸ್ವಂತ ರಕ್ತದಿಂದ ಒಮ್ಮೆ ಪವಿತ್ರ ಸ್ಥಳಕ್ಕೆ ಪ್ರವೇಶಿಸಿದನು, ನಮಗೆ ಶಾಶ್ವತವಾದ ವಿಮೋಚನೆಯನ್ನು ಪಡೆದನು, ಯಾಕಂದರೆ ಹೋರಿಗಳ ಮತ್ತು ಮೇಕೆಗಳ ರಕ್ತ ಮತ್ತು ಅಶುದ್ಧವಾದವುಗಳನ್ನು ಚಿಮುಕಿಸುವ ಹಸುವಿನ ಬೂದಿಯು ಶುದ್ಧೀಕರಣಕ್ಕೆ ಪವಿತ್ರವಾಗಿದೆ. ಮಾಂಸದ: ಶಾಶ್ವತ ಆತ್ಮದ ಮೂಲಕ ದೇವರಿಗೆ ನಿಷ್ಕಳಂಕವಾಗಿ ತನ್ನನ್ನು ಅರ್ಪಿಸಿಕೊಂಡ ಕ್ರಿಸ್ತನ ರಕ್ತವು ಜೀವಂತ ದೇವರನ್ನು ಸೇವಿಸಲು ನಿಮ್ಮ ಮನಸ್ಸಾಕ್ಷಿಯನ್ನು ಸತ್ತ ಕೆಲಸಗಳಿಂದ ಶುದ್ಧೀಕರಿಸುವುದು ಎಷ್ಟು ಹೆಚ್ಚು?</w:t>
      </w:r>
    </w:p>
    <w:p/>
    <w:p>
      <w:r xmlns:w="http://schemas.openxmlformats.org/wordprocessingml/2006/main">
        <w:t xml:space="preserve">ವಿಮೋಚನಕಾಂಡ 29:14 ಆದರೆ ಹೋರಿಯ ಮಾಂಸವನ್ನೂ ಅದರ ಚರ್ಮವನ್ನೂ ಅದರ ಸಗಣಿಯನ್ನೂ ಪಾಳೆಯದ ಹೊರಗೆ ಬೆಂಕಿಯಿಂದ ಸುಡಬೇಕು; ಅದು ಪಾಪದ ಬಲಿಯಾಗಿದೆ.</w:t>
      </w:r>
    </w:p>
    <w:p/>
    <w:p>
      <w:r xmlns:w="http://schemas.openxmlformats.org/wordprocessingml/2006/main">
        <w:t xml:space="preserve">ಹೊಸ ಸಾಲು: ಪಾಳೆಯದ ಹೊರಗೆ ಪಾಪದ ಬಲಿಗಾಗಿ ಹೋರಿಯ ಮಾಂಸ, ಚರ್ಮ ಮತ್ತು ಸಗಣಿಯನ್ನು ಸುಡುವಂತೆ ದೇವರು ಇಸ್ರಾಯೇಲ್ಯರಿಗೆ ಆಜ್ಞಾಪಿಸಿದನು.</w:t>
      </w:r>
    </w:p>
    <w:p/>
    <w:p>
      <w:r xmlns:w="http://schemas.openxmlformats.org/wordprocessingml/2006/main">
        <w:t xml:space="preserve">1. ದೇವರಿಗೆ ನೈವೇದ್ಯ ಮಾಡುವ ಮಹತ್ವ.</w:t>
      </w:r>
    </w:p>
    <w:p/>
    <w:p>
      <w:r xmlns:w="http://schemas.openxmlformats.org/wordprocessingml/2006/main">
        <w:t xml:space="preserve">2. ಪಶ್ಚಾತ್ತಾಪ ಮತ್ತು ಕ್ಷಮೆಯ ಶಕ್ತಿ.</w:t>
      </w:r>
    </w:p>
    <w:p/>
    <w:p>
      <w:r xmlns:w="http://schemas.openxmlformats.org/wordprocessingml/2006/main">
        <w:t xml:space="preserve">1. ಯಾಜಕಕಾಂಡ 4:11-12 - ಕರ್ತನು ಮೋಶೆಯೊಂದಿಗೆ ಹೇಳಿದನು: ಇದು ಕರ್ತನು ಆಜ್ಞಾಪಿಸಿದ ವಿಧಿವಿಧಾನವಾಗಿದೆ: ಇಸ್ರಾಯೇಲ್ಯರಿಗೆ ಹೇಳು, ಯಾರಾದರೂ ಕರ್ತನ ಆಜ್ಞೆಗಳಲ್ಲಿ ಉದ್ದೇಶಪೂರ್ವಕವಾಗಿ ಪಾಪಮಾಡಿದಾಗ ಮತ್ತು ಏನಾದರೂ ತಪ್ಪು ಮಾಡಿದಾಗ,</w:t>
      </w:r>
    </w:p>
    <w:p/>
    <w:p>
      <w:r xmlns:w="http://schemas.openxmlformats.org/wordprocessingml/2006/main">
        <w:t xml:space="preserve">2. ಹೀಬ್ರೂ 13:11-13 - ಮಹಾಯಾಜಕನು ಪ್ರಾಣಿಗಳ ರಕ್ತವನ್ನು ಪಾಪದ ಬಲಿಯಾಗಿ ಮಹಾ ಪವಿತ್ರ ಸ್ಥಳಕ್ಕೆ ಒಯ್ಯುತ್ತಾನೆ, ಆದರೆ ದೇಹಗಳನ್ನು ಶಿಬಿರದ ಹೊರಗೆ ಸುಡಲಾಗುತ್ತದೆ. ಮತ್ತು ಆದ್ದರಿಂದ ಯೇಸು ತನ್ನ ಸ್ವಂತ ರಕ್ತದ ಮೂಲಕ ಜನರನ್ನು ಪವಿತ್ರಗೊಳಿಸಲು ನಗರದ ಗೇಟ್ ಹೊರಗೆ ಕಷ್ಟಪಟ್ಟನು.</w:t>
      </w:r>
    </w:p>
    <w:p/>
    <w:p>
      <w:r xmlns:w="http://schemas.openxmlformats.org/wordprocessingml/2006/main">
        <w:t xml:space="preserve">ವಿಮೋಚನಕಾಂಡ 29:15 ನೀನು ಒಂದು ಟಗರನ್ನು ಸಹ ತೆಗೆದುಕೊಳ್ಳಬೇಕು; ಆರೋನನೂ ಅವನ ಕುಮಾರರೂ ಆ ಟಗರಿಯ ತಲೆಯ ಮೇಲೆ ಕೈಗಳನ್ನು ಇಡಬೇಕು.</w:t>
      </w:r>
    </w:p>
    <w:p/>
    <w:p>
      <w:r xmlns:w="http://schemas.openxmlformats.org/wordprocessingml/2006/main">
        <w:t xml:space="preserve">ಈ ಭಾಗವು ಎಕ್ಸೋಡಸ್ ಪುಸ್ತಕದಲ್ಲಿ ಟಗರಿಯ ತ್ಯಾಗದ ವಿಧಾನವನ್ನು ವಿವರಿಸುತ್ತದೆ.</w:t>
      </w:r>
    </w:p>
    <w:p/>
    <w:p>
      <w:r xmlns:w="http://schemas.openxmlformats.org/wordprocessingml/2006/main">
        <w:t xml:space="preserve">1. ತ್ಯಾಗದ ಶಕ್ತಿ: ಎ ಸ್ಟಡಿ ಆಫ್ ಎಕ್ಸೋಡಸ್ 29:15</w:t>
      </w:r>
    </w:p>
    <w:p/>
    <w:p>
      <w:r xmlns:w="http://schemas.openxmlformats.org/wordprocessingml/2006/main">
        <w:t xml:space="preserve">2. ಆರಾಧನೆಯ ಪವಿತ್ರತೆ: ಎಕ್ಸೋಡಸ್ 29:15 ರ ಪ್ರಕಾರ ತ್ಯಾಗದ ಅರ್ಪಣೆಗಳನ್ನು ಅಭ್ಯಾಸ ಮಾಡುವುದು</w:t>
      </w:r>
    </w:p>
    <w:p/>
    <w:p>
      <w:r xmlns:w="http://schemas.openxmlformats.org/wordprocessingml/2006/main">
        <w:t xml:space="preserve">1. ಇಬ್ರಿಯರಿಗೆ 9:14 - ಶಾಶ್ವತವಾದ ಆತ್ಮದ ಮೂಲಕ ದೇವರಿಗೆ ನಿಷ್ಕಳಂಕವಾಗಿ ತನ್ನನ್ನು ಅರ್ಪಿಸಿಕೊಂಡ ಕ್ರಿಸ್ತನ ರಕ್ತವು ಜೀವಂತ ದೇವರನ್ನು ಸೇವಿಸಲು ನಿಮ್ಮ ಮನಸ್ಸಾಕ್ಷಿಯನ್ನು ಸತ್ತ ಕಾರ್ಯಗಳಿಂದ ಶುದ್ಧೀಕರಿಸುವುದು ಎಷ್ಟು ಹೆಚ್ಚು?</w:t>
      </w:r>
    </w:p>
    <w:p/>
    <w:p>
      <w:r xmlns:w="http://schemas.openxmlformats.org/wordprocessingml/2006/main">
        <w:t xml:space="preserve">2. ಯಾಜಕಕಾಂಡ 1:3-4 - ಅವನ ಅರ್ಪಣೆಯು ದನದಿಂದ ದಹನಬಲಿಯಾಗಿದ್ದರೆ, ಅವನು ದೋಷವಿಲ್ಲದ ಗಂಡನ್ನು ಅರ್ಪಿಸಬೇಕು. ಅವನು ಅದನ್ನು ದೇವದರ್ಶನದ ಗುಡಾರದ ಪ್ರವೇಶದ್ವಾರಕ್ಕೆ ತರಬೇಕು; ಅವನು ದಹನಬಲಿಯ ತಲೆಯ ಮೇಲೆ ತನ್ನ ಕೈಯನ್ನು ಇಡಬೇಕು ಮತ್ತು ಅವನಿಗಾಗಿ ಪ್ರಾಯಶ್ಚಿತ್ತವನ್ನು ಮಾಡಲು ಅವನು ಅಂಗೀಕರಿಸಲ್ಪಡಬೇಕು.</w:t>
      </w:r>
    </w:p>
    <w:p/>
    <w:p>
      <w:r xmlns:w="http://schemas.openxmlformats.org/wordprocessingml/2006/main">
        <w:t xml:space="preserve">ವಿಮೋಚನಕಾಂಡ 29:16 ಮತ್ತು ನೀನು ಟಗರನ್ನು ಕೊಂದು ಅದರ ರಕ್ತವನ್ನು ತೆಗೆದುಕೊಂಡು ಬಲಿಪೀಠದ ಸುತ್ತಲೂ ಚಿಮುಕಿಸಬೇಕು.</w:t>
      </w:r>
    </w:p>
    <w:p/>
    <w:p>
      <w:r xmlns:w="http://schemas.openxmlformats.org/wordprocessingml/2006/main">
        <w:t xml:space="preserve">ಬಲಿಪೀಠದ ಸುತ್ತಲೂ ಟಗರು ರಕ್ತವನ್ನು ಚಿಮುಕಿಸಲು ದೇವರ ಆಜ್ಞೆಯು ದೇವರು ಮತ್ತು ಆತನ ಜನರ ನಡುವಿನ ಒಡಂಬಡಿಕೆಯನ್ನು ಸಂಕೇತಿಸುತ್ತದೆ.</w:t>
      </w:r>
    </w:p>
    <w:p/>
    <w:p>
      <w:r xmlns:w="http://schemas.openxmlformats.org/wordprocessingml/2006/main">
        <w:t xml:space="preserve">1. ಒಡಂಬಡಿಕೆಯ ಶಕ್ತಿ: ರಾಮನ ರಕ್ತದ ಮಹತ್ವವನ್ನು ಅರ್ಥಮಾಡಿಕೊಳ್ಳುವುದು</w:t>
      </w:r>
    </w:p>
    <w:p/>
    <w:p>
      <w:r xmlns:w="http://schemas.openxmlformats.org/wordprocessingml/2006/main">
        <w:t xml:space="preserve">2. ತ್ಯಾಗದ ಅರ್ಥ: ಒಡಂಬಡಿಕೆಯಲ್ಲಿ ರಕ್ತದ ಪ್ರಾಮುಖ್ಯತೆಯನ್ನು ಶ್ಲಾಘಿಸುವುದು</w:t>
      </w:r>
    </w:p>
    <w:p/>
    <w:p>
      <w:r xmlns:w="http://schemas.openxmlformats.org/wordprocessingml/2006/main">
        <w:t xml:space="preserve">1. ಜೆನೆಸಿಸ್ 17:7-14 - ಧರ್ಮಗ್ರಂಥದಲ್ಲಿ ಒಡಂಬಡಿಕೆಗಳ ಮಹತ್ವ</w:t>
      </w:r>
    </w:p>
    <w:p/>
    <w:p>
      <w:r xmlns:w="http://schemas.openxmlformats.org/wordprocessingml/2006/main">
        <w:t xml:space="preserve">2. ಹೀಬ್ರೂ 9:22 - ಹಳೆಯ ಒಡಂಬಡಿಕೆಯಲ್ಲಿ ರಕ್ತದ ಪರಿಣಾಮಕಾರಿತ್ವ</w:t>
      </w:r>
    </w:p>
    <w:p/>
    <w:p>
      <w:r xmlns:w="http://schemas.openxmlformats.org/wordprocessingml/2006/main">
        <w:t xml:space="preserve">ವಿಮೋಚನಕಾಂಡ 29:17 ಮತ್ತು ನೀನು ಟಗರನ್ನು ತುಂಡುಗಳಾಗಿ ಕತ್ತರಿಸಿ, ಅವನ ಒಳಭಾಗವನ್ನು ಮತ್ತು ಅವನ ಕಾಲುಗಳನ್ನು ತೊಳೆದು ಅವನ ತುಂಡುಗಳಿಗೆ ಮತ್ತು ಅವನ ತಲೆಗೆ ಹಾಕಬೇಕು.</w:t>
      </w:r>
    </w:p>
    <w:p/>
    <w:p>
      <w:r xmlns:w="http://schemas.openxmlformats.org/wordprocessingml/2006/main">
        <w:t xml:space="preserve">ಟಗರನ್ನು ತುಂಡುಗಳಾಗಿ ಕತ್ತರಿಸಿ, ಅದರ ಒಳಭಾಗಗಳನ್ನು ಮತ್ತು ಕಾಲುಗಳನ್ನು ತೊಳೆದು ತುಂಡುಗಳು ಮತ್ತು ಅದರ ತಲೆಯೊಂದಿಗೆ ಒಟ್ಟಿಗೆ ಇಡಬೇಕು.</w:t>
      </w:r>
    </w:p>
    <w:p/>
    <w:p>
      <w:r xmlns:w="http://schemas.openxmlformats.org/wordprocessingml/2006/main">
        <w:t xml:space="preserve">1. ದೇವರ ಸೂಚನೆಗಳು: ವಿಧೇಯತೆಯ ಮಾದರಿ - ನಮ್ಮ ದೈನಂದಿನ ಜೀವನದಲ್ಲಿ ನಾವು ದೇವರಿಗೆ ಹೇಗೆ ವಿಧೇಯರಾಗಬೇಕು ಎಂಬುದಕ್ಕೆ ಒಂದು ಮಾದರಿಯಾಗಿ ವಿಮೋಚನಕಾಂಡ 29:17 ರಲ್ಲಿ ಲಾರ್ಡ್ಸ್ ಸೂಚನೆಗಳನ್ನು ಬಳಸುವುದು.</w:t>
      </w:r>
    </w:p>
    <w:p/>
    <w:p>
      <w:r xmlns:w="http://schemas.openxmlformats.org/wordprocessingml/2006/main">
        <w:t xml:space="preserve">2. ತ್ಯಾಗ ಮತ್ತು ಸೇವೆ - ಸೇವೆ ಮತ್ತು ನಮ್ರತೆಯ ಸಂಕೇತವಾಗಿ ವಿಮೋಚನಕಾಂಡ 29:17 ರಲ್ಲಿ ತ್ಯಾಗದ ರಾಮ್ ಅನ್ನು ಪರೀಕ್ಷಿಸುವುದು.</w:t>
      </w:r>
    </w:p>
    <w:p/>
    <w:p>
      <w:r xmlns:w="http://schemas.openxmlformats.org/wordprocessingml/2006/main">
        <w:t xml:space="preserve">1. ಯಾಜಕಕಾಂಡ 1:3-17 - ಭಗವಂತನಿಗೆ ತ್ಯಾಗ ಮತ್ತು ಅರ್ಪಣೆಗಳಿಗೆ ಸೂಚನೆಗಳು.</w:t>
      </w:r>
    </w:p>
    <w:p/>
    <w:p>
      <w:r xmlns:w="http://schemas.openxmlformats.org/wordprocessingml/2006/main">
        <w:t xml:space="preserve">2. ಹೀಬ್ರೂ 13:15-16 - ದೇವರಿಗೆ ಆಧ್ಯಾತ್ಮಿಕ ತ್ಯಾಗಗಳನ್ನು ಅರ್ಪಿಸಲು ಪ್ರೋತ್ಸಾಹ.</w:t>
      </w:r>
    </w:p>
    <w:p/>
    <w:p>
      <w:r xmlns:w="http://schemas.openxmlformats.org/wordprocessingml/2006/main">
        <w:t xml:space="preserve">ವಿಮೋಚನಕಾಂಡ 29:18 ಮತ್ತು ಟಗರನ್ನು ಯಜ್ಞವೇದಿಯ ಮೇಲೆ ಸುಡಬೇಕು; ಅದು ಯೆಹೋವನಿಗೆ ದಹನಬಲಿಯಾಗಿದೆ;</w:t>
      </w:r>
    </w:p>
    <w:p/>
    <w:p>
      <w:r xmlns:w="http://schemas.openxmlformats.org/wordprocessingml/2006/main">
        <w:t xml:space="preserve">ಇಡೀ ಟಗರನ್ನು ಯಜ್ಞವೇದಿಯ ಮೇಲೆ ಕರ್ತನಿಗೆ ದಹನಬಲಿಯಾಗಿ ಸುಡಬೇಕು ಮತ್ತು ಅದು ಕರ್ತನಿಗೆ ಸುವಾಸನೆಯಾಗಿದೆ.</w:t>
      </w:r>
    </w:p>
    <w:p/>
    <w:p>
      <w:r xmlns:w="http://schemas.openxmlformats.org/wordprocessingml/2006/main">
        <w:t xml:space="preserve">1. ಭಗವಂತನಿಗೆ ಅರ್ಪಣೆಯ ಆಹ್ಲಾದಕರ ಪರಿಮಳ</w:t>
      </w:r>
    </w:p>
    <w:p/>
    <w:p>
      <w:r xmlns:w="http://schemas.openxmlformats.org/wordprocessingml/2006/main">
        <w:t xml:space="preserve">2. ಬಲಿಪೀಠದ ಮೇಲೆ ಸಂಪೂರ್ಣ ರಾಮನನ್ನು ಸುಡುವುದರ ಮಹತ್ವ</w:t>
      </w:r>
    </w:p>
    <w:p/>
    <w:p>
      <w:r xmlns:w="http://schemas.openxmlformats.org/wordprocessingml/2006/main">
        <w:t xml:space="preserve">1. ಯಾಜಕಕಾಂಡ 1:17 - ಮತ್ತು ಅವನು ಅದನ್ನು ಅದರ ರೆಕ್ಕೆಗಳಿಂದ ಸೀಳಬೇಕು, ಆದರೆ ಅದನ್ನು ಭಾಗಿಸಬಾರದು; ಮತ್ತು ಯಾಜಕನು ಅದನ್ನು ಬಲಿಪೀಠದ ಮೇಲೆ, ಬೆಂಕಿಯ ಮೇಲಿರುವ ಮರದ ಮೇಲೆ ಸುಡಬೇಕು; ಕರ್ತನಿಗೆ ಸುವಾಸನೆಯ ಬೆಂಕಿಯಿಂದ ಮಾಡಿದ ಅರ್ಪಣೆ.</w:t>
      </w:r>
    </w:p>
    <w:p/>
    <w:p>
      <w:r xmlns:w="http://schemas.openxmlformats.org/wordprocessingml/2006/main">
        <w:t xml:space="preserve">2. ಯೆಶಾಯ 43:24 - ನೀನು ನನಗೆ ಯಾವುದೇ ಸಿಹಿ ಕಬ್ಬನ್ನು ಹಣದಿಂದ ಕೊಂಡುಕೊಳ್ಳಲಿಲ್ಲ, ನಿನ್ನ ಯಜ್ಞಗಳ ಕೊಬ್ಬನ್ನು ನೀನು ನನಗೆ ತುಂಬಿಸಲಿಲ್ಲ;</w:t>
      </w:r>
    </w:p>
    <w:p/>
    <w:p>
      <w:r xmlns:w="http://schemas.openxmlformats.org/wordprocessingml/2006/main">
        <w:t xml:space="preserve">ವಿಮೋಚನಕಾಂಡ 29:19 ಮತ್ತು ನೀನು ಇನ್ನೊಂದು ಟಗರನ್ನು ತೆಗೆದುಕೊಳ್ಳಬೇಕು; ಆರೋನನೂ ಅವನ ಕುಮಾರರೂ ಆ ಟಗರಿಯ ತಲೆಯ ಮೇಲೆ ಕೈಗಳನ್ನು ಇಡಬೇಕು.</w:t>
      </w:r>
    </w:p>
    <w:p/>
    <w:p>
      <w:r xmlns:w="http://schemas.openxmlformats.org/wordprocessingml/2006/main">
        <w:t xml:space="preserve">ಆರನ್ ಮತ್ತು ಅವನ ಮಕ್ಕಳು ತಮ್ಮ ಕೈಗಳನ್ನು ಎರಡನೇ ಟಗರು ತಲೆಯ ಮೇಲೆ ಇಡುವಂತೆ ಸೂಚಿಸಲಾಗಿದೆ.</w:t>
      </w:r>
    </w:p>
    <w:p/>
    <w:p>
      <w:r xmlns:w="http://schemas.openxmlformats.org/wordprocessingml/2006/main">
        <w:t xml:space="preserve">1. ಪೂಜೆಯಲ್ಲಿ ದೈಹಿಕ ಸ್ಪರ್ಶದ ಪ್ರಾಮುಖ್ಯತೆ</w:t>
      </w:r>
    </w:p>
    <w:p/>
    <w:p>
      <w:r xmlns:w="http://schemas.openxmlformats.org/wordprocessingml/2006/main">
        <w:t xml:space="preserve">2. ದೇವರ ಚಿತ್ತವನ್ನು ಅನುಸರಿಸುವಲ್ಲಿ ವಿಧೇಯತೆ</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ಜಾನ್ 14:15 - ನೀವು ನನ್ನನ್ನು ಪ್ರೀತಿಸಿದರೆ, ನನ್ನ ಆಜ್ಞೆಗಳನ್ನು ಅನುಸರಿಸಿ.</w:t>
      </w:r>
    </w:p>
    <w:p/>
    <w:p>
      <w:r xmlns:w="http://schemas.openxmlformats.org/wordprocessingml/2006/main">
        <w:t xml:space="preserve">ವಿಮೋಚನಕಾಂಡ 29:20 ನೀನು ಆ ಟಗರನ್ನು ಕೊಂದು ಅದರ ರಕ್ತವನ್ನು ತೆಗೆದುಕೊಂಡು ಆರೋನನ ಬಲಕಿವಿಯ ತುದಿಯಲ್ಲಿಯೂ ಅವನ ಮಕ್ಕಳ ಬಲಕಿವಿಯ ತುದಿಯಲ್ಲಿಯೂ ಬಲಗೈಯ ಹೆಬ್ಬೆರಳಿನ ಮೇಲೂ ಹಚ್ಚಬೇಕು. , ಮತ್ತು ಅವರ ಬಲ ಪಾದದ ಹೆಬ್ಬೆರಳಿನ ಮೇಲೆ, ಮತ್ತು ರಕ್ತವನ್ನು ಬಲಿಪೀಠದ ಸುತ್ತಲೂ ಚಿಮುಕಿಸಲಾಗುತ್ತದೆ.</w:t>
      </w:r>
    </w:p>
    <w:p/>
    <w:p>
      <w:r xmlns:w="http://schemas.openxmlformats.org/wordprocessingml/2006/main">
        <w:t xml:space="preserve">ಒಂದು ಟಗರನ್ನು ಕೊಂದು ಅದರ ರಕ್ತವನ್ನು ಬಲಿಪೀಠದ ಸುತ್ತಲೂ ಚಿಮುಕಿಸುವ ಮೊದಲು ಅವರ ಬಲ ಕಿವಿ, ಬಲ ಹೆಬ್ಬೆರಳು ಮತ್ತು ಬಲ ಹೆಬ್ಬೆರಳುಗಳ ಮೇಲೆ ಇರಿಸುವ ಮೂಲಕ ಆರನ್ ಮತ್ತು ಅವನ ಪುತ್ರರನ್ನು ಅಭಿಷೇಕಿಸಲು ಲಾರ್ಡ್ ಮೋಶೆಗೆ ಸೂಚಿಸಿದನು.</w:t>
      </w:r>
    </w:p>
    <w:p/>
    <w:p>
      <w:r xmlns:w="http://schemas.openxmlformats.org/wordprocessingml/2006/main">
        <w:t xml:space="preserve">1. ಆತನ ಮನೆಯಲ್ಲಿ ಅಭಿಷೇಕ ಮತ್ತು ಸೇವೆ ಸಲ್ಲಿಸಲು ದೇವರ ಸೂಚನೆಗಳನ್ನು ಬಳಸುವ ಪ್ರಾಮುಖ್ಯತೆ.</w:t>
      </w:r>
    </w:p>
    <w:p/>
    <w:p>
      <w:r xmlns:w="http://schemas.openxmlformats.org/wordprocessingml/2006/main">
        <w:t xml:space="preserve">2. ರಾಮನ ರಕ್ತವನ್ನು ಚಿಮುಕಿಸುವ ಮೂಲಕ ನಮ್ಮನ್ನು ನಾವು ಪವಿತ್ರಗೊಳಿಸುವುದರ ಮಹತ್ವ.</w:t>
      </w:r>
    </w:p>
    <w:p/>
    <w:p>
      <w:r xmlns:w="http://schemas.openxmlformats.org/wordprocessingml/2006/main">
        <w:t xml:space="preserve">1. 1 ಪೀಟರ್ 1: 18-19 - ನಿಮ್ಮ ಪಿತೃಗಳಿಂದ ಸಂಪ್ರದಾಯದಿಂದ ಪಡೆದ ನಿಮ್ಮ ವ್ಯರ್ಥ ಸಂಭಾಷಣೆಯಿಂದ ನೀವು ಬೆಳ್ಳಿ ಮತ್ತು ಬಂಗಾರದಂತಹ ಭ್ರಷ್ಟ ವಸ್ತುಗಳಿಂದ ವಿಮೋಚನೆಗೊಂಡಿಲ್ಲ ಎಂದು ನೀವು ತಿಳಿದಿರುವಿರಿ; ಆದರೆ ಕ್ರಿಸ್ತನ ಅಮೂಲ್ಯವಾದ ರಕ್ತದಿಂದ, ಕಳಂಕವಿಲ್ಲದ ಕುರಿಮರಿಯಂತೆ.</w:t>
      </w:r>
    </w:p>
    <w:p/>
    <w:p>
      <w:r xmlns:w="http://schemas.openxmlformats.org/wordprocessingml/2006/main">
        <w:t xml:space="preserve">2. ಇಬ್ರಿಯರಿಗೆ 9:19-22 - ಮೋಶೆಯು ಎಲ್ಲಾ ಜನರಿಗೆ ಧರ್ಮಶಾಸ್ತ್ರದ ಪ್ರಕಾರ ಎಲ್ಲಾ ನಿಯಮಗಳನ್ನು ಹೇಳಿದ ನಂತರ, ಅವನು ಕರುಗಳ ಮತ್ತು ಮೇಕೆಗಳ ರಕ್ತವನ್ನು ನೀರು ಮತ್ತು ಕಡುಗೆಂಪು ಉಣ್ಣೆ ಮತ್ತು ಹಿಸ್ಸಾಪ್ನೊಂದಿಗೆ ತೆಗೆದುಕೊಂಡು ಪುಸ್ತಕವನ್ನು ಚಿಮುಕಿಸಿದನು. , ಮತ್ತು ಎಲ್ಲಾ ಜನರು--ಇದು ದೇವರು ನಿಮಗೆ ಆಜ್ಞಾಪಿಸಿದ ಒಡಂಬಡಿಕೆಯ ರಕ್ತ ಎಂದು ಹೇಳಿದರು. ಇದಲ್ಲದೆ ಅವನು ಗುಡಾರದ ಮೇಲೆ ಮತ್ತು ಸೇವೆಯ ಎಲ್ಲಾ ಪಾತ್ರೆಗಳ ಮೇಲೆ ರಕ್ತವನ್ನು ಚಿಮುಕಿಸಿದನು. ಮತ್ತು ಬಹುತೇಕ ಎಲ್ಲಾ ವಸ್ತುಗಳು ಕಾನೂನಿನ ಮೂಲಕ ರಕ್ತದಿಂದ ಶುದ್ಧೀಕರಿಸಲ್ಪಟ್ಟಿವೆ; ಮತ್ತು ರಕ್ತವನ್ನು ಚೆಲ್ಲದೆ ಉಪಶಮನವಿಲ್ಲ.</w:t>
      </w:r>
    </w:p>
    <w:p/>
    <w:p>
      <w:r xmlns:w="http://schemas.openxmlformats.org/wordprocessingml/2006/main">
        <w:t xml:space="preserve">ವಿಮೋಚನಕಾಂಡ 29:21 ಮತ್ತು ನೀನು ಯಜ್ಞವೇದಿಯ ಮೇಲಿರುವ ರಕ್ತವನ್ನು ಮತ್ತು ಅಭಿಷೇಕ ತೈಲವನ್ನು ತೆಗೆದುಕೊಂಡು ಆರೋನನ ಮೇಲೆ ಮತ್ತು ಅವನ ಬಟ್ಟೆಗಳ ಮೇಲೆ ಮತ್ತು ಅವನ ಮಕ್ಕಳು ಮತ್ತು ಅವನೊಂದಿಗೆ ಅವನ ಮಕ್ಕಳ ಬಟ್ಟೆಗಳ ಮೇಲೆ ಚಿಮುಕಿಸಬೇಕು. ಅವನು ಪರಿಶುದ್ಧನಾಗಬೇಕು, ಅವನ ಬಟ್ಟೆಗಳು ಮತ್ತು ಅವನ ಮಕ್ಕಳು ಮತ್ತು ಅವನ ಮಕ್ಕಳ ಉಡುಪುಗಳು ಅವನೊಂದಿಗೆ ಇರುತ್ತವೆ.</w:t>
      </w:r>
    </w:p>
    <w:p/>
    <w:p>
      <w:r xmlns:w="http://schemas.openxmlformats.org/wordprocessingml/2006/main">
        <w:t xml:space="preserve">ಯಜ್ಞವೇದಿಯ ರಕ್ತ ಮತ್ತು ಅಭಿಷೇಕ ತೈಲವನ್ನು ಆರೋನ್, ಅವನ ವಸ್ತ್ರಗಳು ಮತ್ತು ಅವನ ಪುತ್ರರನ್ನು ಪವಿತ್ರಗೊಳಿಸಲು ಮತ್ತು ಪವಿತ್ರಗೊಳಿಸಲು ಅವರ ಮೇಲೆ ಚಿಮುಕಿಸುವಂತೆ ದೇವರು ಮೋಶೆಗೆ ಆಜ್ಞಾಪಿಸುತ್ತಾನೆ.</w:t>
      </w:r>
    </w:p>
    <w:p/>
    <w:p>
      <w:r xmlns:w="http://schemas.openxmlformats.org/wordprocessingml/2006/main">
        <w:t xml:space="preserve">1. ಪವಿತ್ರೀಕರಣದ ಶಕ್ತಿ: ದೇವರ ಅಭಿಷೇಕವು ನಿಮ್ಮ ಜೀವನವನ್ನು ಹೇಗೆ ಪರಿವರ್ತಿಸುತ್ತದೆ</w:t>
      </w:r>
    </w:p>
    <w:p/>
    <w:p>
      <w:r xmlns:w="http://schemas.openxmlformats.org/wordprocessingml/2006/main">
        <w:t xml:space="preserve">2. ಹೋಲಿನೆಸ್ ಎಂದು ಕರೆಯಲಾಗಿದೆ: ಆರನ್ ಮತ್ತು ಅವನ ಪುತ್ರರ ಪವಿತ್ರೀಕರಣದ ಒಂದು ನೋಟ</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1 ಪೀಟರ್ 1: 13-14 - ಆದ್ದರಿಂದ, ನಿಮ್ಮ ಮನಸ್ಸನ್ನು ಕ್ರಿಯೆಗೆ ಸಿದ್ಧಗೊಳಿಸಿ; ಸ್ವಯಂ ನಿಯಂತ್ರಣದಲ್ಲಿರಿ; ಜೀಸಸ್ ಕ್ರೈಸ್ಟ್ ಬಹಿರಂಗವಾದಾಗ ನಿಮಗೆ ನೀಡಲಾಗುವ ಕೃಪೆಯ ಮೇಲೆ ನಿಮ್ಮ ಭರವಸೆಯನ್ನು ಸಂಪೂರ್ಣವಾಗಿ ಇರಿಸಿ. ವಿಧೇಯ ಮಕ್ಕಳಂತೆ, ನೀವು ಅಜ್ಞಾನದಲ್ಲಿ ವಾಸಿಸುತ್ತಿದ್ದಾಗ ನೀವು ಹೊಂದಿದ್ದ ಕೆಟ್ಟ ಆಸೆಗಳಿಗೆ ಅನುಗುಣವಾಗಿರಬೇಡಿ.</w:t>
      </w:r>
    </w:p>
    <w:p/>
    <w:p>
      <w:r xmlns:w="http://schemas.openxmlformats.org/wordprocessingml/2006/main">
        <w:t xml:space="preserve">ವಿಮೋಚನಕಾಂಡ 29:22 ಹಾಗೆಯೇ ನೀನು ಆ ಟಗರು ಕೊಬ್ಬನ್ನು ಮತ್ತು ತುಪ್ಪಳವನ್ನು ಮತ್ತು ಒಳಭಾಗವನ್ನು ಆವರಿಸಿರುವ ಕೊಬ್ಬನ್ನು, ಯಕೃತ್ತಿನ ಮೇಲಿರುವ ಕೊಬ್ಬನ್ನು, ಎರಡು ಮೂತ್ರಪಿಂಡಗಳನ್ನು ಮತ್ತು ಅವುಗಳ ಮೇಲಿರುವ ಕೊಬ್ಬನ್ನು ಮತ್ತು ಬಲ ಭುಜವನ್ನು ತೆಗೆದುಕೊಳ್ಳಬೇಕು. ಯಾಕಂದರೆ ಅದು ಪವಿತ್ರೀಕರಣದ ಟಗರು:</w:t>
      </w:r>
    </w:p>
    <w:p/>
    <w:p>
      <w:r xmlns:w="http://schemas.openxmlformats.org/wordprocessingml/2006/main">
        <w:t xml:space="preserve">ಕರ್ತನು ಮೋಶೆಗೆ ಸಮರ್ಪಣೆಯ ಟಗರುಗಳಿಂದ ಕೆಲವು ಭಾಗಗಳನ್ನು ಕಾಣಿಕೆಯಾಗಿ ತೆಗೆದುಕೊಳ್ಳುವಂತೆ ಆಜ್ಞಾಪಿಸುತ್ತಾನೆ.</w:t>
      </w:r>
    </w:p>
    <w:p/>
    <w:p>
      <w:r xmlns:w="http://schemas.openxmlformats.org/wordprocessingml/2006/main">
        <w:t xml:space="preserve">1. ನಾವು ನಮ್ಮ ಜೀವನವನ್ನು ಭಗವಂತನಿಗೆ ಹೇಗೆ ಅರ್ಪಿಸಬಹುದು</w:t>
      </w:r>
    </w:p>
    <w:p/>
    <w:p>
      <w:r xmlns:w="http://schemas.openxmlformats.org/wordprocessingml/2006/main">
        <w:t xml:space="preserve">2. ನಮ್ಮ ಜೀವನದಲ್ಲಿ ಪವಿತ್ರೀಕರಣದ ಶಕ್ತಿ</w:t>
      </w:r>
    </w:p>
    <w:p/>
    <w:p>
      <w:r xmlns:w="http://schemas.openxmlformats.org/wordprocessingml/2006/main">
        <w:t xml:space="preserve">1. ಯಾಜಕಕಾಂಡ 3:3-5 - ಮತ್ತು ಅವನು ಶಾಂತಿಯ ಯಜ್ಞವನ್ನು ಕರ್ತನಿಗೆ ಬೆಂಕಿಯಿಂದ ಮಾಡಿದ ಅರ್ಪಣೆಯನ್ನು ಅರ್ಪಿಸಬೇಕು; ಅದರ ಕೊಬ್ಬನ್ನು ಮತ್ತು ಇಡೀ ರಂಪ್ ಅನ್ನು ಅವನು ಬೆನ್ನೆಲುಬಿನಿಂದ ಗಟ್ಟಿಯಾಗಿ ತೆಗೆಯುತ್ತಾನೆ; ಮತ್ತು ಒಳಭಾಗವನ್ನು ಆವರಿಸುವ ಕೊಬ್ಬು ಮತ್ತು ಒಳಭಾಗದಲ್ಲಿರುವ ಎಲ್ಲಾ ಕೊಬ್ಬು,</w:t>
      </w:r>
    </w:p>
    <w:p/>
    <w:p>
      <w:r xmlns:w="http://schemas.openxmlformats.org/wordprocessingml/2006/main">
        <w:t xml:space="preserve">2. ಫಿಲಿಪ್ಪಿ 2:17 - ಹೌದು, ಮತ್ತು ನಿಮ್ಮ ನಂಬಿಕೆಯ ತ್ಯಾಗ ಮತ್ತು ಸೇವೆಯ ಮೇಲೆ ನನ್ನನ್ನು ಅರ್ಪಿಸಿದರೆ, ನಾನು ಸಂತೋಷಪಡುತ್ತೇನೆ ಮತ್ತು ನಿಮ್ಮೆಲ್ಲರೊಂದಿಗೆ ಸಂತೋಷಪಡುತ್ತೇನೆ.</w:t>
      </w:r>
    </w:p>
    <w:p/>
    <w:p>
      <w:r xmlns:w="http://schemas.openxmlformats.org/wordprocessingml/2006/main">
        <w:t xml:space="preserve">ವಿಮೋಚನಕಾಂಡ 29:23 ಮತ್ತು ಒಂದು ರೊಟ್ಟಿ, ಮತ್ತು ಎಣ್ಣೆ ಸವರಿದ ರೊಟ್ಟಿಯ ಒಂದು ರೊಟ್ಟಿ, ಮತ್ತು ಕರ್ತನ ಸನ್ನಿಧಿಯಲ್ಲಿರುವ ಹುಳಿಯಿಲ್ಲದ ರೊಟ್ಟಿಯ ಬುಟ್ಟಿಯಿಂದ ಒಂದು ದೋಸೆ.</w:t>
      </w:r>
    </w:p>
    <w:p/>
    <w:p>
      <w:r xmlns:w="http://schemas.openxmlformats.org/wordprocessingml/2006/main">
        <w:t xml:space="preserve">ಕರ್ತನು ಒಂದು ರೊಟ್ಟಿಯನ್ನು, ಎಣ್ಣೆ ಸವರಿದ ರೊಟ್ಟಿಯ ಒಂದು ರೊಟ್ಟಿಯನ್ನು ಮತ್ತು ಹುಳಿಯಿಲ್ಲದ ರೊಟ್ಟಿಯ ಬುಟ್ಟಿಯಿಂದ ಒಂದು ದೋಸೆಯನ್ನು ತನ್ನ ಮುಂದೆ ತರಲು ಆಜ್ಞಾಪಿಸಿದನು.</w:t>
      </w:r>
    </w:p>
    <w:p/>
    <w:p>
      <w:r xmlns:w="http://schemas.openxmlformats.org/wordprocessingml/2006/main">
        <w:t xml:space="preserve">1. ಭಗವಂತನು ಅತ್ಯುತ್ತಮವಾದುದನ್ನು ಬೇಡುತ್ತಾನೆ: ನಿಮ್ಮ ಸಂಪೂರ್ಣ ಹೃದಯವನ್ನು ಆರಾಧನೆಗೆ ಒಳಪಡಿಸುವುದು</w:t>
      </w:r>
    </w:p>
    <w:p/>
    <w:p>
      <w:r xmlns:w="http://schemas.openxmlformats.org/wordprocessingml/2006/main">
        <w:t xml:space="preserve">2. ಬ್ರೆಡ್ ಉಡುಗೊರೆ: ದೇವರಿಗೆ ನಮ್ಮ ಕೃತಜ್ಞತೆಯ ಸಂಕೇತ</w:t>
      </w:r>
    </w:p>
    <w:p/>
    <w:p>
      <w:r xmlns:w="http://schemas.openxmlformats.org/wordprocessingml/2006/main">
        <w:t xml:space="preserve">1. ಮ್ಯಾಥ್ಯೂ 6:33 - ಆದರೆ ಮೊದಲು ಆತನ ರಾಜ್ಯವನ್ನು ಮತ್ತು ಆತನ ನೀತಿಯನ್ನು ಹುಡುಕು, ಮತ್ತು ಇವುಗಳೆಲ್ಲವೂ ನಿಮಗೆ ನೀಡಲ್ಪಡುತ್ತವೆ.</w:t>
      </w:r>
    </w:p>
    <w:p/>
    <w:p>
      <w:r xmlns:w="http://schemas.openxmlformats.org/wordprocessingml/2006/main">
        <w:t xml:space="preserve">2. ಕೀರ್ತನೆ 34:8 - ಕರ್ತನು ಒಳ್ಳೆಯವನೆಂದು ರುಚಿ ನೋಡಿ; ಆತನನ್ನು ಆಶ್ರಯಿಸುವವನು ಧನ್ಯನು.</w:t>
      </w:r>
    </w:p>
    <w:p/>
    <w:p>
      <w:r xmlns:w="http://schemas.openxmlformats.org/wordprocessingml/2006/main">
        <w:t xml:space="preserve">ವಿಮೋಚನಕಾಂಡ 29:24 ಮತ್ತು ನೀನು ಎಲ್ಲವನ್ನೂ ಆರೋನನ ಕೈಯಲ್ಲಿ ಮತ್ತು ಅವನ ಮಕ್ಕಳ ಕೈಯಲ್ಲಿ ಇಡಬೇಕು; ಮತ್ತು ಅವುಗಳನ್ನು ಯೆಹೋವನ ಸನ್ನಿಧಿಯಲ್ಲಿ ಅಲೆಯುವ ಅರ್ಪಣೆಗಾಗಿ ಅಲೆಯಬೇಕು.</w:t>
      </w:r>
    </w:p>
    <w:p/>
    <w:p>
      <w:r xmlns:w="http://schemas.openxmlformats.org/wordprocessingml/2006/main">
        <w:t xml:space="preserve">ಎಲ್ಲಾ ತ್ಯಾಗದ ಅರ್ಪಣೆಗಳನ್ನು ಆರೋನ್ ಮತ್ತು ಅವನ ಪುತ್ರರ ಕೈಗೆ ಹಾಕಲು ಮತ್ತು ಅಲೆಯ ಅರ್ಪಣೆಯಾಗಿ ಭಗವಂತನ ಮುಂದೆ ಅಲೆಯುವಂತೆ ಕರ್ತನು ಮೋಶೆಗೆ ಸೂಚಿಸುತ್ತಾನೆ.</w:t>
      </w:r>
    </w:p>
    <w:p/>
    <w:p>
      <w:r xmlns:w="http://schemas.openxmlformats.org/wordprocessingml/2006/main">
        <w:t xml:space="preserve">1. ಹೊಗಳಿಕೆಯ ಕೊಡುಗೆಗಳು: ಭಗವಂತನಿಗೆ ಪೂಜೆಯ ತ್ಯಾಗವನ್ನು ಅರ್ಪಿಸುವುದು</w:t>
      </w:r>
    </w:p>
    <w:p/>
    <w:p>
      <w:r xmlns:w="http://schemas.openxmlformats.org/wordprocessingml/2006/main">
        <w:t xml:space="preserve">2. ವಿಧೇಯತೆಯ ಶಕ್ತಿ: ನಂಬಿಕೆಯೊಂದಿಗೆ ದೇವರ ಆಜ್ಞೆಗಳನ್ನು ಅನುಸರಿಸುವುದು</w:t>
      </w:r>
    </w:p>
    <w:p/>
    <w:p>
      <w:r xmlns:w="http://schemas.openxmlformats.org/wordprocessingml/2006/main">
        <w:t xml:space="preserve">1. ಕೀರ್ತನೆ 50: 14-15 - ದೇವರಿಗೆ ಕೃತಜ್ಞತಾ ಯಜ್ಞವನ್ನು ಅರ್ಪಿಸಿ, ಮತ್ತು ಪರಮಾತ್ಮನಿಗೆ ನಿಮ್ಮ ಪ್ರತಿಜ್ಞೆಗಳನ್ನು ಮಾಡಿ ಮತ್ತು ತೊಂದರೆಯ ದಿನದಲ್ಲಿ ನನ್ನನ್ನು ಕರೆಯಿರಿ; ನಾನು ನಿನ್ನನ್ನು ಬಿಡಿಸುವೆನು ಮತ್ತು ನೀನು ನನ್ನನ್ನು ಮಹಿಮೆಪಡಿಸುವೆ.</w:t>
      </w:r>
    </w:p>
    <w:p/>
    <w:p>
      <w:r xmlns:w="http://schemas.openxmlformats.org/wordprocessingml/2006/main">
        <w:t xml:space="preserve">2. ಇಬ್ರಿಯ 13:15-16 - ಆತನ ಮೂಲಕ ನಾವು ನಿರಂತರವಾಗಿ ದೇವರಿಗೆ ಸ್ತೋತ್ರದ ಯಜ್ಞವನ್ನು ಅರ್ಪಿಸೋಣ, ಅಂದರೆ ಆತನ ಹೆಸರನ್ನು ಅಂಗೀಕರಿಸುವ ತುಟಿಗಳ ಫಲ. ಒಳ್ಳೆಯದನ್ನು ಮಾಡಲು ಮತ್ತು ನಿಮ್ಮಲ್ಲಿರುವದನ್ನು ಹಂಚಿಕೊಳ್ಳಲು ನಿರ್ಲಕ್ಷಿಸಬೇಡಿ, ಏಕೆಂದರೆ ಅಂತಹ ತ್ಯಾಗಗಳು ದೇವರಿಗೆ ಇಷ್ಟವಾಗುತ್ತವೆ.</w:t>
      </w:r>
    </w:p>
    <w:p/>
    <w:p>
      <w:r xmlns:w="http://schemas.openxmlformats.org/wordprocessingml/2006/main">
        <w:t xml:space="preserve">ವಿಮೋಚನಕಾಂಡ 29:25 ಮತ್ತು ನೀನು ಅವುಗಳನ್ನು ಅವರ ಕೈಯಿಂದ ಸ್ವೀಕರಿಸಿ ಯಜ್ಞವೇದಿಯ ಮೇಲೆ ದಹನಬಲಿಗಾಗಿ ಕರ್ತನ ಮುಂದೆ ಸುವಾಸನೆಗಾಗಿ ಸುಡಬೇಕು.</w:t>
      </w:r>
    </w:p>
    <w:p/>
    <w:p>
      <w:r xmlns:w="http://schemas.openxmlformats.org/wordprocessingml/2006/main">
        <w:t xml:space="preserve">ದೇವರು ಮೋಶೆಗೆ ಜನರಿಂದ ಕಾಣಿಕೆಗಳನ್ನು ತೆಗೆದುಕೊಂಡು ಯಜ್ಞವೇದಿಯ ಮೇಲೆ ಭಗವಂತನಿಗೆ ಸುವಾಸನೆಯಾಗಿ ಸುಡುವಂತೆ ಆಜ್ಞಾಪಿಸುತ್ತಾನೆ.</w:t>
      </w:r>
    </w:p>
    <w:p/>
    <w:p>
      <w:r xmlns:w="http://schemas.openxmlformats.org/wordprocessingml/2006/main">
        <w:t xml:space="preserve">1. ತ್ಯಾಗದ ಶಕ್ತಿ: ಭಗವಂತನಿಗೆ ಹೇಗೆ ಅರ್ಪಣೆ ಮಾಡುವುದು ಅವನನ್ನು ಮೆಚ್ಚಿಸುತ್ತದೆ</w:t>
      </w:r>
    </w:p>
    <w:p/>
    <w:p>
      <w:r xmlns:w="http://schemas.openxmlformats.org/wordprocessingml/2006/main">
        <w:t xml:space="preserve">2. ದೇವರ ನಿಬಂಧನೆ: ಆತನನ್ನು ಆರಾಧಿಸುವ ಅವಕಾಶವನ್ನು ಆತನು ಹೇಗೆ ಕೊಡುತ್ತಾನೆ</w:t>
      </w:r>
    </w:p>
    <w:p/>
    <w:p>
      <w:r xmlns:w="http://schemas.openxmlformats.org/wordprocessingml/2006/main">
        <w:t xml:space="preserve">1. ಯಾಜಕಕಾಂಡ 1:1-17 - ಕೊಡುಗೆಗಳಿಗಾಗಿ ದೇವರ ಸೂಚನೆಗಳು</w:t>
      </w:r>
    </w:p>
    <w:p/>
    <w:p>
      <w:r xmlns:w="http://schemas.openxmlformats.org/wordprocessingml/2006/main">
        <w:t xml:space="preserve">2. ರೋಮನ್ನರು 12: 1-2 - ನಮ್ಮ ದೇಹಗಳನ್ನು ದೇವರಿಗೆ ಜೀವಂತ ತ್ಯಾಗಗಳಾಗಿ ಪ್ರಸ್ತುತಪಡಿಸುವುದು</w:t>
      </w:r>
    </w:p>
    <w:p/>
    <w:p>
      <w:r xmlns:w="http://schemas.openxmlformats.org/wordprocessingml/2006/main">
        <w:t xml:space="preserve">ವಿಮೋಚನಕಾಂಡ 29:26 ಮತ್ತು ನೀನು ಆರೋನನ ಪ್ರತಿಷ್ಠೆಯ ಟಗರಿಯ ಎದೆಯನ್ನು ತೆಗೆದುಕೊಂಡು ಅದನ್ನು ಯೆಹೋವನ ಸನ್ನಿಧಿಯಲ್ಲಿ ಅಲೆಯುವ ಅರ್ಪಣೆಗಾಗಿ ಬೀಸಬೇಕು; ಮತ್ತು ಅದು ನಿನ್ನ ಭಾಗವಾಗಿರಬೇಕು.</w:t>
      </w:r>
    </w:p>
    <w:p/>
    <w:p>
      <w:r xmlns:w="http://schemas.openxmlformats.org/wordprocessingml/2006/main">
        <w:t xml:space="preserve">ಆರೋನನು ತನ್ನ ಪವಿತ್ರೀಕರಣದ ಟಗರಿಯ ಎದೆಯನ್ನು ತೆಗೆದುಕೊಂಡು ಅದನ್ನು ಭಗವಂತನ ಮುಂದೆ ಅರ್ಪಣೆಯಾಗಿ ಬೀಸುವಂತೆ ದೇವರು ಸೂಚಿಸಿದನು, ಏಕೆಂದರೆ ಅದು ಅವನ ಸ್ವಂತ ಭಾಗವಾಗಿದೆ.</w:t>
      </w:r>
    </w:p>
    <w:p/>
    <w:p>
      <w:r xmlns:w="http://schemas.openxmlformats.org/wordprocessingml/2006/main">
        <w:t xml:space="preserve">1. ಅತ್ಯಮೂಲ್ಯವಾದುದನ್ನು ನೀಡಲು ಕಲಿಯುವುದು: ಎ ಸ್ಟಡಿ ಆಫ್ ಎಕ್ಸೋಡಸ್ 29:26</w:t>
      </w:r>
    </w:p>
    <w:p/>
    <w:p>
      <w:r xmlns:w="http://schemas.openxmlformats.org/wordprocessingml/2006/main">
        <w:t xml:space="preserve">2. ನಮ್ಮಲ್ಲಿರುವ ಅತ್ಯುತ್ತಮವಾದದರಿಂದ ದೇವರಿಗೆ ಕೊಡುವುದು: ವಿಮೋಚನಕಾಂಡ 29:26 ಗೆ ವಿಧೇಯತೆಯಲ್ಲಿ ಜೀವಿಸುವುದು</w:t>
      </w:r>
    </w:p>
    <w:p/>
    <w:p>
      <w:r xmlns:w="http://schemas.openxmlformats.org/wordprocessingml/2006/main">
        <w:t xml:space="preserve">1. ಫಿಲಿಪ್ಪಿ 4:18 -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ಮಲಾಕಿಯ 3:10 - ನನ್ನ ಮನೆಯಲ್ಲಿ ಆಹಾರವಿರುವಂತೆ ಪೂರ್ಣ ದಶಮಾಂಶವನ್ನು ಉಗ್ರಾಣಕ್ಕೆ ತನ್ನಿ. ಮತ್ತು ಆ ಮೂಲಕ ನನ್ನನ್ನು ಪರೀಕ್ಷಿಸಿ ಎಂದು ಸೈನ್ಯಗಳ ಕರ್ತನು ಹೇಳುತ್ತಾನೆ, ನಾನು ನಿಮಗಾಗಿ ಸ್ವರ್ಗದ ಕಿಟಕಿಗಳನ್ನು ತೆರೆಯದಿದ್ದರೆ ಮತ್ತು ಇನ್ನು ಮುಂದೆ ಅಗತ್ಯವಿಲ್ಲದ ತನಕ ನಿಮಗೆ ಆಶೀರ್ವಾದವನ್ನು ಸುರಿಯುವುದಿಲ್ಲ.</w:t>
      </w:r>
    </w:p>
    <w:p/>
    <w:p>
      <w:r xmlns:w="http://schemas.openxmlformats.org/wordprocessingml/2006/main">
        <w:t xml:space="preserve">ವಿಮೋಚನಕಾಂಡ 29:27 ಮತ್ತು ನೀನು ಆರೋನನ ಟಗರು ಟಗರು, ಅಲೆಯುವ ಅರ್ಪಣೆಯ ಎದೆಯನ್ನು ಮತ್ತು ಎತ್ತರದ ಅರ್ಪಣೆಯ ಭುಜವನ್ನು ಪವಿತ್ರಗೊಳಿಸಬೇಕು. ಅದು ಅವನ ಮಕ್ಕಳಿಗಾಗಿ:</w:t>
      </w:r>
    </w:p>
    <w:p/>
    <w:p>
      <w:r xmlns:w="http://schemas.openxmlformats.org/wordprocessingml/2006/main">
        <w:t xml:space="preserve">ಈ ಭಾಗವು ಆರನ್ ಮತ್ತು ಅವನ ಪುತ್ರರ ಪವಿತ್ರೀಕರಣವನ್ನು ವಿವರಿಸುತ್ತದೆ ಮತ್ತು ಟಗರಿಯ ಎದೆ ಮತ್ತು ಭುಜವನ್ನು ಭಗವಂತನಿಗೆ ಅರ್ಪಿಸುತ್ತದೆ.</w:t>
      </w:r>
    </w:p>
    <w:p/>
    <w:p>
      <w:r xmlns:w="http://schemas.openxmlformats.org/wordprocessingml/2006/main">
        <w:t xml:space="preserve">1. ಭಗವಂತನ ತ್ಯಾಗ: ಆರನ್ ಮತ್ತು ಅವನ ಪುತ್ರರ ಪವಿತ್ರೀಕರಣವು ನಮ್ಮನ್ನು ದೇವರಿಗೆ ಅರ್ಪಿಸಲು ಹೇಗೆ ಕಲಿಸುತ್ತದೆ</w:t>
      </w:r>
    </w:p>
    <w:p/>
    <w:p>
      <w:r xmlns:w="http://schemas.openxmlformats.org/wordprocessingml/2006/main">
        <w:t xml:space="preserve">2. ಪವಿತ್ರತೆಯ ಕರೆ: ಭಗವಂತನಿಂದ ಪ್ರತ್ಯೇಕಿಸಲ್ಪಡುವುದರ ಅರ್ಥವೇನು</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ಯಾಜಕಕಾಂಡ 10:10-11 - ನೀವು ಪವಿತ್ರ ಮತ್ತು ಸಾಮಾನ್ಯ ನಡುವೆ ಮತ್ತು ಅಶುದ್ಧ ಮತ್ತು ಶುದ್ಧ ನಡುವೆ ವ್ಯತ್ಯಾಸವನ್ನು ಮಾಡಬೇಕು; ಮತ್ತು ನೀನು ಇಸ್ರಾಯೇಲ್ಯರಿಗೆ ಮೋಶೆಯ ಮೂಲಕ ಕರ್ತನು ಹೇಳಿದ ಎಲ್ಲಾ ಕಟ್ಟಳೆಗಳನ್ನು ಕಲಿಸಬೇಕು.</w:t>
      </w:r>
    </w:p>
    <w:p/>
    <w:p>
      <w:r xmlns:w="http://schemas.openxmlformats.org/wordprocessingml/2006/main">
        <w:t xml:space="preserve">ವಿಮೋಚನಕಾಂಡ 29:28 ಮತ್ತು ಇದು ಇಸ್ರಾಯೇಲ್ ಮಕ್ಕಳಿಂದ ಶಾಶ್ವತವಾಗಿ ಶಾಸನದ ಪ್ರಕಾರ ಆರೋನನ ಮತ್ತು ಅವನ ಕುಮಾರರಿಗೆ ಇರಬೇಕು; , ಕರ್ತನಿಗೆ ಅವರ ಅರ್ಪಣೆ ಕೂಡ.</w:t>
      </w:r>
    </w:p>
    <w:p/>
    <w:p>
      <w:r xmlns:w="http://schemas.openxmlformats.org/wordprocessingml/2006/main">
        <w:t xml:space="preserve">ಆರನ್ ಮತ್ತು ಅವನ ಪುತ್ರರು ಇಸ್ರಾಯೇಲ್ ಮಕ್ಕಳಿಂದ ದೇವರಿಗೆ ಶಾಂತಿಯ ಅರ್ಪಣೆಯ ಅರ್ಪಣೆಗೆ ಶಾಶ್ವತವಾದ ಶಾಸನವನ್ನು ಹೊಂದಿರುತ್ತಾರೆ ಎಂದು ಈ ಭಾಗವು ಹೇಳುತ್ತದೆ.</w:t>
      </w:r>
    </w:p>
    <w:p/>
    <w:p>
      <w:r xmlns:w="http://schemas.openxmlformats.org/wordprocessingml/2006/main">
        <w:t xml:space="preserve">1. ದೇವರಿಗೆ ಶಾಂತಿ ಕಾಣಿಕೆಗಳನ್ನು ಅರ್ಪಿಸುವುದರ ಮಹತ್ವ</w:t>
      </w:r>
    </w:p>
    <w:p/>
    <w:p>
      <w:r xmlns:w="http://schemas.openxmlformats.org/wordprocessingml/2006/main">
        <w:t xml:space="preserve">2. ದೇವರಿಗೆ ಶಾಂತಿ ಕಾಣಿಕೆಗಳನ್ನು ಅರ್ಪಿಸುವ ಶಾಶ್ವತ ಶಾಸನವನ್ನು ಸ್ಥಾಪಿಸುವುದು</w:t>
      </w:r>
    </w:p>
    <w:p/>
    <w:p>
      <w:r xmlns:w="http://schemas.openxmlformats.org/wordprocessingml/2006/main">
        <w:t xml:space="preserve">1. ಕೀರ್ತನೆ 107:22 - ಮತ್ತು ಅವರು ಕೃತಜ್ಞತಾ ಯಜ್ಞಗಳನ್ನು ಅರ್ಪಿಸಲಿ, ಮತ್ತು ಸಂತೋಷದಿಂದ ಆತನ ಕಾರ್ಯಗಳನ್ನು ಘೋಷಿಸಲಿ.</w:t>
      </w:r>
    </w:p>
    <w:p/>
    <w:p>
      <w:r xmlns:w="http://schemas.openxmlformats.org/wordprocessingml/2006/main">
        <w:t xml:space="preserve">2. ಇಬ್ರಿಯರಿಗೆ 13:15 - ಆದದರಿಂದ ನಾವು ದೇವರಿಗೆ ಸ್ತೋತ್ರದ ಯಜ್ಞವನ್ನು ನಿರಂತರವಾಗಿ ಅರ್ಪಿಸೋಣ, ಅಂದರೆ ಆತನ ನಾಮಕ್ಕೆ ಕೃತಜ್ಞತೆ ಸಲ್ಲಿಸುವ ನಮ್ಮ ತುಟಿಗಳ ಫಲ.</w:t>
      </w:r>
    </w:p>
    <w:p/>
    <w:p>
      <w:r xmlns:w="http://schemas.openxmlformats.org/wordprocessingml/2006/main">
        <w:t xml:space="preserve">ವಿಮೋಚನಕಾಂಡ 29:29 ಮತ್ತು ಆರೋನನ ಪವಿತ್ರ ವಸ್ತ್ರಗಳು ಅವನ ನಂತರ ಅವನ ಪುತ್ರರಾಗಿರಬೇಕು, ಅದರಲ್ಲಿ ಅಭಿಷೇಕಿಸಲ್ಪಡಬೇಕು ಮತ್ತು ಅವುಗಳಲ್ಲಿ ಪವಿತ್ರಗೊಳಿಸಲ್ಪಡಬೇಕು.</w:t>
      </w:r>
    </w:p>
    <w:p/>
    <w:p>
      <w:r xmlns:w="http://schemas.openxmlformats.org/wordprocessingml/2006/main">
        <w:t xml:space="preserve">ದೇವರು ಆರೋನನಿಗೆ ತನ್ನ ಪವಿತ್ರ ವಸ್ತ್ರಗಳನ್ನು ತನ್ನ ಪುತ್ರರಿಗೆ ಹಸ್ತಾಂತರಿಸುವಂತೆ ಆಜ್ಞಾಪಿಸಿದನು, ಅವರು ಅವುಗಳಲ್ಲಿ ಅಭಿಷೇಕಿಸಲ್ಪಡಬೇಕು ಮತ್ತು ಪವಿತ್ರಗೊಳಿಸಲ್ಪಡಬೇಕು.</w:t>
      </w:r>
    </w:p>
    <w:p/>
    <w:p>
      <w:r xmlns:w="http://schemas.openxmlformats.org/wordprocessingml/2006/main">
        <w:t xml:space="preserve">1. "ನಂಬಿಕೆಯ ಪರಂಪರೆ: ಭವಿಷ್ಯದ ಪೀಳಿಗೆಗೆ ನಮ್ಮ ಪವಿತ್ರತೆಯನ್ನು ರವಾನಿಸುವುದು"</w:t>
      </w:r>
    </w:p>
    <w:p/>
    <w:p>
      <w:r xmlns:w="http://schemas.openxmlformats.org/wordprocessingml/2006/main">
        <w:t xml:space="preserve">2. "ಲಿವಿಂಗ್ ದಿ ಲೆಗಸಿ: ನಮ್ಮ ವಂಶದಲ್ಲಿ ಅಭಿಷಿಕ್ತ ಮತ್ತು ಪವಿತ್ರ"</w:t>
      </w:r>
    </w:p>
    <w:p/>
    <w:p>
      <w:r xmlns:w="http://schemas.openxmlformats.org/wordprocessingml/2006/main">
        <w:t xml:space="preserve">1. 1 ಪೇತ್ರ 1:15-16 - "ಆದರೆ ನಿಮ್ಮನ್ನು ಕರೆದವನು ಪರಿಶುದ್ಧನಾಗಿರುವಂತೆಯೇ, ನೀವು ಮಾಡುವ ಎಲ್ಲದರಲ್ಲೂ ಪರಿಶುದ್ಧರಾಗಿರಿ; ಅದು ಬರೆಯಲ್ಪಟ್ಟಿದೆ: ಪವಿತ್ರರಾಗಿರಿ, ಏಕೆಂದರೆ ನಾನು ಪರಿಶುದ್ಧನಾಗಿದ್ದೇನೆ.</w:t>
      </w:r>
    </w:p>
    <w:p/>
    <w:p>
      <w:r xmlns:w="http://schemas.openxmlformats.org/wordprocessingml/2006/main">
        <w:t xml:space="preserve">2. ಧರ್ಮೋಪದೇಶಕಾಂಡ 6:4-7 - ಓ ಇಸ್ರೇಲ್, ಕೇಳು: ನಮ್ಮ ದೇವರಾದ ಕರ್ತನು, ಕರ್ತನು ಒಬ್ಬನೇ. ನಿನ್ನ ದೇವರಾದ ಕರ್ತನನ್ನು ನಿನ್ನ ಪೂರ್ಣ ಹೃದಯದಿಂದಲೂ ನಿನ್ನ ಪೂರ್ಣ ಆತ್ಮದಿಂದಲೂ ನಿನ್ನ ಪೂರ್ಣ ಶಕ್ತಿಯಿಂದಲೂ ಪ್ರೀತಿಸು. ನಾನು ಇಂದು ನಿಮಗೆ ಕೊಡುವ ಈ ಆಜ್ಞೆಗಳು ನಿಮ್ಮ ಹೃದಯದಲ್ಲಿ ಇರಬೇಕು. ನಿಮ್ಮ ಮಕ್ಕಳ ಮೇಲೆ ಅವರನ್ನು ಪ್ರಭಾವಿಸಿ. ನೀವು ಮನೆಯಲ್ಲಿ ಕುಳಿತಾಗ ಮತ್ತು ನೀವು ರಸ್ತೆಯಲ್ಲಿ ನಡೆಯುವಾಗ, ನೀವು ಮಲಗಿದಾಗ ಮತ್ತು ನೀವು ಎದ್ದಾಗ ಅವರ ಬಗ್ಗೆ ಮಾತನಾಡಿ."</w:t>
      </w:r>
    </w:p>
    <w:p/>
    <w:p>
      <w:r xmlns:w="http://schemas.openxmlformats.org/wordprocessingml/2006/main">
        <w:t xml:space="preserve">ವಿಮೋಚನಕಾಂಡ 29:30 ಮತ್ತು ಅವನ ಬದಲಾಗಿ ಯಾಜಕನಾದ ಆ ಮಗನು ಪವಿತ್ರ ಸ್ಥಳದಲ್ಲಿ ಸೇವೆ ಮಾಡಲು ಸಭೆಯ ಗುಡಾರಕ್ಕೆ ಬಂದಾಗ ಏಳು ದಿನಗಳಲ್ಲಿ ಅವರನ್ನು ಹಾಕಬೇಕು.</w:t>
      </w:r>
    </w:p>
    <w:p/>
    <w:p>
      <w:r xmlns:w="http://schemas.openxmlformats.org/wordprocessingml/2006/main">
        <w:t xml:space="preserve">ಅವರ ಸ್ಥಾನದಲ್ಲಿರುವ ಒಬ್ಬ ಯಾಜಕನ ಮಗನು ಪವಿತ್ರ ಸ್ಥಳದಲ್ಲಿ ತಮ್ಮ ಸೇವೆಯನ್ನು ಮಾಡಲು ಸಭೆಯ ಗುಡಾರವನ್ನು ಪ್ರವೇಶಿಸುವಾಗ ಏಳು ದಿನಗಳವರೆಗೆ ಯಾಜಕತ್ವದ ವಸ್ತ್ರಗಳನ್ನು ಧರಿಸಬೇಕು.</w:t>
      </w:r>
    </w:p>
    <w:p/>
    <w:p>
      <w:r xmlns:w="http://schemas.openxmlformats.org/wordprocessingml/2006/main">
        <w:t xml:space="preserve">1. ಪೌರೋಹಿತ್ಯದ ಶಕ್ತಿ: ಪವಿತ್ರ ಸ್ಥಳದಲ್ಲಿ ಸೇವೆ ಸಲ್ಲಿಸುವ ದೈವಿಕ ಕರ್ತವ್ಯವನ್ನು ಗುರುತಿಸುವುದು</w:t>
      </w:r>
    </w:p>
    <w:p/>
    <w:p>
      <w:r xmlns:w="http://schemas.openxmlformats.org/wordprocessingml/2006/main">
        <w:t xml:space="preserve">2. ಸಚಿವಾಲಯಕ್ಕೆ ಸಮರ್ಪಣೆ: ಪುರೋಹಿತರ ಉಡುಪುಗಳನ್ನು ಧರಿಸುವುದರ ಮಹತ್ವವನ್ನು ಅರ್ಥಮಾಡಿಕೊಳ್ಳುವುದು</w:t>
      </w:r>
    </w:p>
    <w:p/>
    <w:p>
      <w:r xmlns:w="http://schemas.openxmlformats.org/wordprocessingml/2006/main">
        <w:t xml:space="preserve">1. ಹೀಬ್ರೂ 8:2-6 - ಬರಲಿರುವ ಒಳ್ಳೆಯ ವಿಷಯಗಳ ಮಹಾಯಾಜಕ</w:t>
      </w:r>
    </w:p>
    <w:p/>
    <w:p>
      <w:r xmlns:w="http://schemas.openxmlformats.org/wordprocessingml/2006/main">
        <w:t xml:space="preserve">2. 1 ಪೀಟರ್ 2:5, 9 - ಆಧ್ಯಾತ್ಮಿಕ ಮನೆ ಮತ್ತು ರಾಜ ಪುರೋಹಿತಶಾಹಿಯಾಗಿ ನಿರ್ಮಿಸಲಾಗುತ್ತಿದೆ</w:t>
      </w:r>
    </w:p>
    <w:p/>
    <w:p>
      <w:r xmlns:w="http://schemas.openxmlformats.org/wordprocessingml/2006/main">
        <w:t xml:space="preserve">ವಿಮೋಚನಕಾಂಡ 29:31 ಮತ್ತು ನೀವು ಪವಿತ್ರೀಕರಣದ ಟಗರನ್ನು ತೆಗೆದುಕೊಂಡು ಅದರ ಮಾಂಸವನ್ನು ಪವಿತ್ರ ಸ್ಥಳದಲ್ಲಿ ನೋಡಬೇಕು.</w:t>
      </w:r>
    </w:p>
    <w:p/>
    <w:p>
      <w:r xmlns:w="http://schemas.openxmlformats.org/wordprocessingml/2006/main">
        <w:t xml:space="preserve">ಈ ಭಾಗವು ಟಗರಿಯ ಪವಿತ್ರೀಕರಣ ಮತ್ತು ಅದರ ಮಾಂಸವನ್ನು ಪವಿತ್ರ ಸ್ಥಳದಲ್ಲಿ ಬೇಯಿಸುವ ಬಗ್ಗೆ ಮಾತನಾಡುತ್ತದೆ.</w:t>
      </w:r>
    </w:p>
    <w:p/>
    <w:p>
      <w:r xmlns:w="http://schemas.openxmlformats.org/wordprocessingml/2006/main">
        <w:t xml:space="preserve">1. ದೇವರ ಕೆಲಸದಲ್ಲಿ ಪವಿತ್ರೀಕರಣದ ಶಕ್ತಿ</w:t>
      </w:r>
    </w:p>
    <w:p/>
    <w:p>
      <w:r xmlns:w="http://schemas.openxmlformats.org/wordprocessingml/2006/main">
        <w:t xml:space="preserve">2. ದೇವರ ಉಪಸ್ಥಿತಿಯನ್ನು ಆಚರಿಸಲು ಪವಿತ್ರ ಸ್ಥಳ</w:t>
      </w:r>
    </w:p>
    <w:p/>
    <w:p>
      <w:r xmlns:w="http://schemas.openxmlformats.org/wordprocessingml/2006/main">
        <w:t xml:space="preserve">1. ಹೀಬ್ರೂ 13:15-16 - ಆಗ ಆತನ ಮೂಲಕ, ನಾವು ನಿರಂತರವಾಗಿ ದೇವರಿಗೆ ಸ್ತುತಿಯ ಯಜ್ಞವನ್ನು ಅರ್ಪಿಸೋಣ, ಅಂದರೆ ನಮ್ಮ ತುಟಿಗಳ ಫಲ, ಆತನ ಹೆಸರನ್ನು ಒಪ್ಪಿಕೊಳ್ಳುತ್ತೇವೆ. ಒಳ್ಳೆಯದನ್ನು ಮಾಡಲು ಮತ್ತು ಹಂಚಿಕೊಳ್ಳಲು ಮರೆಯಬೇಡಿ, ಏಕೆಂದರೆ ಅಂತಹ ತ್ಯಾಗಗಳಿಂದ ದೇವರು ಸಂತೋಷಪಡುತ್ತಾನೆ.</w:t>
      </w:r>
    </w:p>
    <w:p/>
    <w:p>
      <w:r xmlns:w="http://schemas.openxmlformats.org/wordprocessingml/2006/main">
        <w:t xml:space="preserve">2. ಯಾಜಕಕಾಂಡ 1:3-4 - ಅವನ ಅರ್ಪಣೆಯು ದನದಿಂದ ದಹನಬಲಿಯಾಗಿದ್ದಲ್ಲಿ, ಅವನು ಅದನ್ನು ದೋಷರಹಿತ ಗಂಡು ಎಂದು ಅರ್ಪಿಸಬೇಕು. ಅವನು ಅದನ್ನು ದೇವದರ್ಶನದ ಗುಡಾರದ ಪ್ರವೇಶದ್ವಾರಕ್ಕೆ ತರಬೇಕು; ಅವನು ದಹನಬಲಿಯ ತಲೆಯ ಮೇಲೆ ತನ್ನ ಕೈಯನ್ನು ಇಡಬೇಕು, ಮತ್ತು ಅವನ ಪರವಾಗಿ ಪ್ರಾಯಶ್ಚಿತ್ತವನ್ನು ಮಾಡಲು ಅದು ಅಂಗೀಕರಿಸಲ್ಪಡುತ್ತದೆ.</w:t>
      </w:r>
    </w:p>
    <w:p/>
    <w:p>
      <w:r xmlns:w="http://schemas.openxmlformats.org/wordprocessingml/2006/main">
        <w:t xml:space="preserve">ವಿಮೋಚನಕಾಂಡ 29:32 ಆರೋನನೂ ಅವನ ಮಕ್ಕಳೂ ಸಭೆಯ ಗುಡಾರದ ಬಾಗಿಲಿನ ಬಳಿಯಲ್ಲಿ ಟಗರಿಯ ಮಾಂಸವನ್ನೂ ಬುಟ್ಟಿಯಲ್ಲಿರುವ ರೊಟ್ಟಿಯನ್ನೂ ತಿನ್ನಬೇಕು.</w:t>
      </w:r>
    </w:p>
    <w:p/>
    <w:p>
      <w:r xmlns:w="http://schemas.openxmlformats.org/wordprocessingml/2006/main">
        <w:t xml:space="preserve">ಆರನ್ ಮತ್ತು ಅವನ ಪುತ್ರರು ಗುಡಾರದ ಪ್ರವೇಶದ್ವಾರದ ಬಳಿ ಟಗರಿಯ ಮಾಂಸ ಮತ್ತು ಬುಟ್ಟಿಯಿಂದ ರೊಟ್ಟಿಯನ್ನು ತಿನ್ನಲು ಸೂಚಿಸಲಾಗಿದೆ.</w:t>
      </w:r>
    </w:p>
    <w:p/>
    <w:p>
      <w:r xmlns:w="http://schemas.openxmlformats.org/wordprocessingml/2006/main">
        <w:t xml:space="preserve">1. ವಿಧೇಯತೆಯ ಶಕ್ತಿ: ದೇವರ ಸೂಚನೆಗಳನ್ನು ಅನುಸರಿಸುವುದು ಹೇಗೆ ಆಶೀರ್ವಾದವನ್ನು ತರುತ್ತದೆ</w:t>
      </w:r>
    </w:p>
    <w:p/>
    <w:p>
      <w:r xmlns:w="http://schemas.openxmlformats.org/wordprocessingml/2006/main">
        <w:t xml:space="preserve">2. ಆರಾಧನೆಯ ಪವಿತ್ರತೆ: ತ್ಯಾಗದ ಮೂಲಕ ದೇವರ ಉಪಸ್ಥಿತಿಯನ್ನು ಅನುಭವಿಸುವುದು</w:t>
      </w:r>
    </w:p>
    <w:p/>
    <w:p>
      <w:r xmlns:w="http://schemas.openxmlformats.org/wordprocessingml/2006/main">
        <w:t xml:space="preserve">1. ಕೀರ್ತನೆ 51:17 - ಓ ದೇವರೇ, ನನ್ನ ತ್ಯಾಗವು ಮುರಿದ ಆತ್ಮವಾಗಿದೆ; ಭಗ್ನವಾದ ಮತ್ತು ನಲುಗಿದ ಹೃದಯವನ್ನು, ದೇವರೇ, ನೀನು ತಿರಸ್ಕರಿಸುವುದಿಲ್ಲ.</w:t>
      </w:r>
    </w:p>
    <w:p/>
    <w:p>
      <w:r xmlns:w="http://schemas.openxmlformats.org/wordprocessingml/2006/main">
        <w:t xml:space="preserve">2. ಯಾಜಕಕಾಂಡ 1:1-2 - ಕರ್ತನು ಮೋಶೆಯನ್ನು ಕರೆದು ಸಭೆಯ ಗುಡಾರದಿಂದ ಅವನೊಂದಿಗೆ ಮಾತನಾಡಿದನು. ಆತನು ಹೇಳಿದನು: ಇಸ್ರಾಯೇಲ್ಯರ ಸಂಗಡ ಮಾತನಾಡಿ ಅವರಿಗೆ ಹೇಳು: ನಿಮ್ಮಲ್ಲಿ ಯಾರಾದರೂ ಕರ್ತನಿಗೆ ಕಾಣಿಕೆಯನ್ನು ತಂದಾಗ, ನಿಮ್ಮ ಅರ್ಪಣೆಗಾಗಿ ಹಿಂಡಿನ ಅಥವಾ ಹಿಂಡಿನ ಪ್ರಾಣಿಯನ್ನು ತರಿರಿ.</w:t>
      </w:r>
    </w:p>
    <w:p/>
    <w:p>
      <w:r xmlns:w="http://schemas.openxmlformats.org/wordprocessingml/2006/main">
        <w:t xml:space="preserve">ವಿಮೋಚನಕಾಂಡ 29:33 ಮತ್ತು ಅವುಗಳನ್ನು ಪವಿತ್ರಗೊಳಿಸುವುದಕ್ಕಾಗಿ ಮತ್ತು ಪವಿತ್ರಗೊಳಿಸುವುದಕ್ಕಾಗಿ ಪ್ರಾಯಶ್ಚಿತ್ತವನ್ನು ಮಾಡಿದವುಗಳನ್ನು ಅವರು ತಿನ್ನಬೇಕು; ಆದರೆ ಅನ್ಯರು ಅದನ್ನು ತಿನ್ನಬಾರದು, ಏಕೆಂದರೆ ಅವು ಪವಿತ್ರವಾಗಿವೆ.</w:t>
      </w:r>
    </w:p>
    <w:p/>
    <w:p>
      <w:r xmlns:w="http://schemas.openxmlformats.org/wordprocessingml/2006/main">
        <w:t xml:space="preserve">ಇಸ್ರಾಯೇಲ್ಯರು ಅವರನ್ನು ಪವಿತ್ರಗೊಳಿಸಲು ಮತ್ತು ಪವಿತ್ರಗೊಳಿಸಲು ಪ್ರಾಯಶ್ಚಿತ್ತಕ್ಕಾಗಿ ಮಾಡಿದ ಅರ್ಪಣೆಗಳನ್ನು ತಿನ್ನಲು ಆಜ್ಞಾಪಿಸಲಾಯಿತು, ಆದರೆ ಯಾವುದೇ ಅಪರಿಚಿತರು ಪವಿತ್ರ ಅರ್ಪಣೆಗಳನ್ನು ತಿನ್ನಲು ಅನುಮತಿಸಲಿಲ್ಲ.</w:t>
      </w:r>
    </w:p>
    <w:p/>
    <w:p>
      <w:r xmlns:w="http://schemas.openxmlformats.org/wordprocessingml/2006/main">
        <w:t xml:space="preserve">1. ಪ್ರಾಯಶ್ಚಿತ್ತದ ಪವಿತ್ರತೆ: ತ್ಯಾಗದ ವ್ಯವಸ್ಥೆಯು ಇಸ್ರೇಲ್ ಜನರನ್ನು ಹೇಗೆ ಪವಿತ್ರಗೊಳಿಸಿತು</w:t>
      </w:r>
    </w:p>
    <w:p/>
    <w:p>
      <w:r xmlns:w="http://schemas.openxmlformats.org/wordprocessingml/2006/main">
        <w:t xml:space="preserve">2. ಪ್ರತ್ಯೇಕತೆಯ ಶಕ್ತಿ: ಪ್ರಾಯಶ್ಚಿತ್ತದ ಪವಿತ್ರತೆಯನ್ನು ಏಕೆ ನಿರ್ಬಂಧಿಸಲಾಗಿದೆ</w:t>
      </w:r>
    </w:p>
    <w:p/>
    <w:p>
      <w:r xmlns:w="http://schemas.openxmlformats.org/wordprocessingml/2006/main">
        <w:t xml:space="preserve">1. ಯಾಜಕಕಾಂಡ 22:3-4 - ಇಸ್ರಾಯೇಲ್ಯರು ಕರ್ತನಿಗೆ ಸಮರ್ಪಿಸುವ ಪವಿತ್ರ ವಸ್ತುಗಳ ಬಳಿಗೆ ಹೋಗುವ ನಿಮ್ಮ ಸಂತತಿಯವರಲ್ಲಿ ಯಾರಿಗೆ ಅಶುದ್ಧತೆ ಇದೆ ಎಂದು ಅವರಿಗೆ ಹೇಳು ನನ್ನ ಉಪಸ್ಥಿತಿ: ನಾನು ಭಗವಂತ.</w:t>
      </w:r>
    </w:p>
    <w:p/>
    <w:p>
      <w:r xmlns:w="http://schemas.openxmlformats.org/wordprocessingml/2006/main">
        <w:t xml:space="preserve">4 ಆರೋನನ ಸಂತಾನದಲ್ಲಿ ಕುಷ್ಠರೋಗ ಅಥವಾ ಸ್ರಾವವಿರುವ ಯಾವನಾದರೂ ಅವನು ಶುದ್ಧವಾಗುವ ತನಕ ಪವಿತ್ರವಾದದ್ದನ್ನು ತಿನ್ನಬಾರದು. ಸತ್ತವರ ಸಂಪರ್ಕದ ಮೂಲಕ ಅಥವಾ ವೀರ್ಯದ ಹೊರಸೂಸುವಿಕೆಯಿಂದ ಅಶುದ್ಧವಾದ ಯಾವುದನ್ನಾದರೂ ಮುಟ್ಟುವವನು,</w:t>
      </w:r>
    </w:p>
    <w:p/>
    <w:p>
      <w:r xmlns:w="http://schemas.openxmlformats.org/wordprocessingml/2006/main">
        <w:t xml:space="preserve">2. ಸಂಖ್ಯೆಗಳು 18: 8-9 - ಮತ್ತು ಕರ್ತನು ಆರೋನನಿಗೆ ಹೇಳಿದನು, ಇಗೋ, ನಾನು ನನಗೆ ಮಾಡಿದ ಕಾಣಿಕೆಗಳನ್ನು, ಇಸ್ರೇಲ್ ಜನರ ಎಲ್ಲಾ ಪವಿತ್ರ ವಸ್ತುಗಳನ್ನು ನಿಮಗೆ ವಹಿಸಿದ್ದೇನೆ. ನಾನು ಅವುಗಳನ್ನು ನಿನಗೆ ಭಾಗವಾಗಿಯೂ ನಿನ್ನ ಪುತ್ರರಿಗೆ ಶಾಶ್ವತವಾಗಿಯೂ ಕೊಟ್ಟಿದ್ದೇನೆ. 9 ಬೆಂಕಿಯಿಂದ ಕಾಯ್ದಿರಿಸಲ್ಪಟ್ಟಿರುವ ಅತ್ಯಂತ ಪರಿಶುದ್ಧವಾದವುಗಳಲ್ಲಿ ಇದು ನಿಮ್ಮದಾಗಿರಬೇಕು: ಅವರ ಪ್ರತಿಯೊಂದು ಅರ್ಪಣೆಯೂ, ಅವರ ಪ್ರತಿಯೊಂದು ಧಾನ್ಯದ ಅರ್ಪಣೆಯೂ ಮತ್ತು ಅವರ ಪ್ರತಿಯೊಂದು ಪಾಪದ ಅರ್ಪಣೆಯೂ ಮತ್ತು ಅವರ ಪ್ರತಿಯೊಂದು ಅಪರಾಧದ ಬಲಿಯೂ, ಅವರು ನನಗೆ ಅರ್ಪಿಸುವ ಪ್ರತಿಯೊಂದಕ್ಕೂ ಅತ್ಯಂತ ಪರಿಶುದ್ಧವಾಗಿರಬೇಕು. ನೀವು ಮತ್ತು ನಿಮ್ಮ ಪುತ್ರರಿಗಾಗಿ.</w:t>
      </w:r>
    </w:p>
    <w:p/>
    <w:p>
      <w:r xmlns:w="http://schemas.openxmlformats.org/wordprocessingml/2006/main">
        <w:t xml:space="preserve">ವಿಮೋಚನಕಾಂಡ 29:34 ಮತ್ತು ಪವಿತ್ರೀಕರಣಗಳ ಮಾಂಸ ಅಥವಾ ರೊಟ್ಟಿಯು ಬೆಳಿಗ್ಗೆಯವರೆಗೆ ಉಳಿದಿದ್ದರೆ, ನೀವು ಉಳಿದ ಭಾಗವನ್ನು ಬೆಂಕಿಯಿಂದ ಸುಡಬೇಕು; ಅದನ್ನು ತಿನ್ನಬಾರದು, ಏಕೆಂದರೆ ಅದು ಪವಿತ್ರವಾಗಿದೆ.</w:t>
      </w:r>
    </w:p>
    <w:p/>
    <w:p>
      <w:r xmlns:w="http://schemas.openxmlformats.org/wordprocessingml/2006/main">
        <w:t xml:space="preserve">ನೈವೇದ್ಯಗಳು ಮತ್ತು ರೊಟ್ಟಿಗಳ ನೈವೇದ್ಯಗಳ ಉಳಿಕೆಯನ್ನು ಬೆಳಿಗ್ಗೆ ಸುಡಬೇಕು ಮತ್ತು ಅವು ಪವಿತ್ರವಾಗಿರುವುದರಿಂದ ತಿನ್ನಬಾರದು.</w:t>
      </w:r>
    </w:p>
    <w:p/>
    <w:p>
      <w:r xmlns:w="http://schemas.openxmlformats.org/wordprocessingml/2006/main">
        <w:t xml:space="preserve">1. ದೇವರ ಕೊಡುಗೆಗಳ ಉದ್ದೇಶ - ದೇವರ ಕೊಡುಗೆಗಳು ಏಕೆ ಪವಿತ್ರವಾಗಿವೆ ಮತ್ತು ಅದನ್ನು ಲಘುವಾಗಿ ತೆಗೆದುಕೊಳ್ಳಬಾರದು ಎಂಬುದನ್ನು ಅನ್ವೇಷಿಸುವುದು.</w:t>
      </w:r>
    </w:p>
    <w:p/>
    <w:p>
      <w:r xmlns:w="http://schemas.openxmlformats.org/wordprocessingml/2006/main">
        <w:t xml:space="preserve">2. ದೇವರ ಕಾಣಿಕೆಗಳ ಪವಿತ್ರತೆ - ದೇವರ ಕಾಣಿಕೆಗಳ ಮಹತ್ವ ಮತ್ತು ಅವುಗಳನ್ನು ಸೇವಿಸದಿರುವ ಗುರುತ್ವಾಕರ್ಷಣೆಯನ್ನು ಅರ್ಥಮಾಡಿಕೊಳ್ಳುವುದು.</w:t>
      </w:r>
    </w:p>
    <w:p/>
    <w:p>
      <w:r xmlns:w="http://schemas.openxmlformats.org/wordprocessingml/2006/main">
        <w:t xml:space="preserve">1. ಯಾಜಕಕಾಂಡ 22:10-11 - ಪುರೋಹಿತಶಾಹಿಯ ಹೊರತಾಗಿ ಯಾರೂ ಪವಿತ್ರ ಅರ್ಪಣೆಗಳನ್ನು ತಿನ್ನಲು ಅನುಮತಿಸುವುದಿಲ್ಲ, ಆದ್ದರಿಂದ ಅವುಗಳನ್ನು ಸುಡಬೇಕು ಮತ್ತು ಸೇವಿಸಬಾರದು.</w:t>
      </w:r>
    </w:p>
    <w:p/>
    <w:p>
      <w:r xmlns:w="http://schemas.openxmlformats.org/wordprocessingml/2006/main">
        <w:t xml:space="preserve">2. ಸಂಖ್ಯೆಗಳು 18: 9 - ಯಾಜಕರು ಭಗವಂತನಿಗೆ ಅರ್ಪಿಸಿದ ಅರ್ಪಣೆಗಳನ್ನು ನೋಡಿಕೊಳ್ಳಬೇಕು, ಉಳಿದವುಗಳನ್ನು ಸುಡುವುದು ಸೇರಿದಂತೆ.</w:t>
      </w:r>
    </w:p>
    <w:p/>
    <w:p>
      <w:r xmlns:w="http://schemas.openxmlformats.org/wordprocessingml/2006/main">
        <w:t xml:space="preserve">ವಿಮೋಚನಕಾಂಡ 29:35 ನಾನು ನಿನಗೆ ಆಜ್ಞಾಪಿಸಿದ ಎಲ್ಲಾ ವಿಷಯಗಳ ಪ್ರಕಾರ ನೀನು ಆರೋನನಿಗೂ ಅವನ ಮಕ್ಕಳಿಗೂ ಹೀಗೆ ಮಾಡಬೇಕು: ಏಳು ದಿನಗಳವರೆಗೆ ನೀನು ಅವರನ್ನು ಪವಿತ್ರಗೊಳಿಸಬೇಕು.</w:t>
      </w:r>
    </w:p>
    <w:p/>
    <w:p>
      <w:r xmlns:w="http://schemas.openxmlformats.org/wordprocessingml/2006/main">
        <w:t xml:space="preserve">ದೇವರು ಮೋಶೆಗೆ ಆರೋನ್ ಮತ್ತು ಅವನ ಮಕ್ಕಳನ್ನು ತನ್ನ ಆಜ್ಞೆಗಳ ಪ್ರಕಾರ ಏಳು ದಿನಗಳವರೆಗೆ ಪವಿತ್ರಗೊಳಿಸಲು ಸೂಚಿಸುತ್ತಾನೆ.</w:t>
      </w:r>
    </w:p>
    <w:p/>
    <w:p>
      <w:r xmlns:w="http://schemas.openxmlformats.org/wordprocessingml/2006/main">
        <w:t xml:space="preserve">1. ದೇವರ ಆಜ್ಞೆಗಳು ನಮ್ಮ ಆಶೀರ್ವಾದ ಮತ್ತು ರಕ್ಷಣೆಗಾಗಿ</w:t>
      </w:r>
    </w:p>
    <w:p/>
    <w:p>
      <w:r xmlns:w="http://schemas.openxmlformats.org/wordprocessingml/2006/main">
        <w:t xml:space="preserve">2. ದಿ ಪವರ್ ಆಫ್ ಸೆವೆನ್</w:t>
      </w:r>
    </w:p>
    <w:p/>
    <w:p>
      <w:r xmlns:w="http://schemas.openxmlformats.org/wordprocessingml/2006/main">
        <w:t xml:space="preserve">1. ಧರ್ಮೋಪದೇಶಕಾಂಡ 28:1-2 - "ಮತ್ತು ನೀನು ನಿನ್ನ ದೇವರಾದ ಕರ್ತನ ಮಾತಿಗೆ ಕಿವಿಗೊಟ್ಟರೆ, ಈ ಧರ್ಮಶಾಸ್ತ್ರದ ಪುಸ್ತಕದಲ್ಲಿ ಬರೆಯಲ್ಪಟ್ಟಿರುವ ಆತನ ಆಜ್ಞೆಗಳನ್ನು ಮತ್ತು ಆತನ ಕಟ್ಟಳೆಗಳನ್ನು ಕೈಕೊಂಡು, ನಿನ್ನ ದೇವರಾದ ಕರ್ತನ ಕಡೆಗೆ ತಿರುಗಿದರೆ ನಿನ್ನ ಪೂರ್ಣ ಹೃದಯದಿಂದ ಮತ್ತು ನಿನ್ನ ಪೂರ್ಣ ಆತ್ಮದಿಂದ.</w:t>
      </w:r>
    </w:p>
    <w:p/>
    <w:p>
      <w:r xmlns:w="http://schemas.openxmlformats.org/wordprocessingml/2006/main">
        <w:t xml:space="preserve">2. ಯಾಜಕಕಾಂಡ 8:33 - "ಮತ್ತು ನೀವು ಏಳು ದಿನಗಳಲ್ಲಿ ಸಭೆಯ ಗುಡಾರದ ಬಾಗಿಲಿನಿಂದ ಹೊರಗೆ ಹೋಗಬಾರದು, ನಿಮ್ಮ ಪವಿತ್ರೀಕರಣದ ದಿನಗಳು ಕೊನೆಗೊಳ್ಳುವವರೆಗೆ ಏಳು ದಿನಗಳವರೆಗೆ ಅವನು ನಿಮ್ಮನ್ನು ಪವಿತ್ರಗೊಳಿಸುತ್ತಾನೆ."</w:t>
      </w:r>
    </w:p>
    <w:p/>
    <w:p>
      <w:r xmlns:w="http://schemas.openxmlformats.org/wordprocessingml/2006/main">
        <w:t xml:space="preserve">ವಿಮೋಚನಕಾಂಡ 29:36 ಮತ್ತು ನೀನು ಪಾಪಪರಿಹಾರಕ್ಕಾಗಿ ಪ್ರತಿ ದಿನವೂ ಒಂದು ಹೋರಿಯನ್ನು ಅರ್ಪಿಸಬೇಕು; ಮತ್ತು ನೀನು ಬಲಿಪೀಠವನ್ನು ಶುದ್ಧೀಕರಿಸಿ, ಅದಕ್ಕೆ ಪ್ರಾಯಶ್ಚಿತ್ತವನ್ನು ಮಾಡಿದ ನಂತರ ಮತ್ತು ಅದನ್ನು ಅಭಿಷೇಕಿಸಿ ಅದನ್ನು ಪವಿತ್ರಗೊಳಿಸಬೇಕು.</w:t>
      </w:r>
    </w:p>
    <w:p/>
    <w:p>
      <w:r xmlns:w="http://schemas.openxmlformats.org/wordprocessingml/2006/main">
        <w:t xml:space="preserve">ಯಜ್ಞವೇದಿಯ ಪ್ರಾಯಶ್ಚಿತ್ತಕ್ಕಾಗಿ ಮತ್ತು ಅದನ್ನು ಪವಿತ್ರಗೊಳಿಸುವುದಕ್ಕಾಗಿ ಪ್ರತಿದಿನ ಒಂದು ಹೋರಿಯನ್ನು ಬಲಿಕೊಡಬೇಕು.</w:t>
      </w:r>
    </w:p>
    <w:p/>
    <w:p>
      <w:r xmlns:w="http://schemas.openxmlformats.org/wordprocessingml/2006/main">
        <w:t xml:space="preserve">1. ಪ್ರಾಯಶ್ಚಿತ್ತದ ಶಕ್ತಿ: ನಾವು ಕ್ಷಮೆಯನ್ನು ಹೇಗೆ ಸ್ವೀಕರಿಸುತ್ತೇವೆ</w:t>
      </w:r>
    </w:p>
    <w:p/>
    <w:p>
      <w:r xmlns:w="http://schemas.openxmlformats.org/wordprocessingml/2006/main">
        <w:t xml:space="preserve">2. ಬಲಿಪೀಠದ ಪವಿತ್ರತೆ: ಪವಿತ್ರ ಸ್ಥಳಗಳನ್ನು ಪವಿತ್ರವಾಗಿಟ್ಟುಕೊಳ್ಳುವುದು</w:t>
      </w:r>
    </w:p>
    <w:p/>
    <w:p>
      <w:r xmlns:w="http://schemas.openxmlformats.org/wordprocessingml/2006/main">
        <w:t xml:space="preserve">1. ರೋಮನ್ನರು 3:23-25 - ಎಲ್ಲರೂ ಪಾಪಮಾಡಿದ್ದಾರೆ ಮತ್ತು ದೇವರ ಮಹಿಮೆಯನ್ನು ಹೊಂದಿರುವುದಿಲ್ಲ; ಕ್ರಿಸ್ತ ಯೇಸುವಿನಲ್ಲಿರುವ ವಿಮೋಚನೆಯ ಮೂಲಕ ತನ್ನ ಕೃಪೆಯಿಂದ ಮುಕ್ತವಾಗಿ ಸಮರ್ಥಿಸಲ್ಪಟ್ಟನು: ದೇವರು ತನ್ನ ರಕ್ತದಲ್ಲಿನ ನಂಬಿಕೆಯ ಮೂಲಕ ಪ್ರಾಯಶ್ಚಿತ್ತವಾಗುವಂತೆ, ದೇವರ ಸಹನೆಯ ಮೂಲಕ ಹಿಂದಿನ ಪಾಪಗಳ ಉಪಶಮನಕ್ಕಾಗಿ ತನ್ನ ನೀತಿಯನ್ನು ಘೋಷಿಸಲು ಮುಂದಿಟ್ಟಿದ್ದಾನೆ.</w:t>
      </w:r>
    </w:p>
    <w:p/>
    <w:p>
      <w:r xmlns:w="http://schemas.openxmlformats.org/wordprocessingml/2006/main">
        <w:t xml:space="preserve">2. ಹೀಬ್ರೂ 10:19-22 - ಆದುದರಿಂದ ಸಹೋದರರೇ, ಯೇಸುವಿನ ರಕ್ತದಿಂದ ಪವಿತ್ರವಾದದೊಳಗೆ ಪ್ರವೇಶಿಸುವ ಧೈರ್ಯವನ್ನು ಹೊಂದಿರುವ ಅವರು ಹೊಸ ಮತ್ತು ಜೀವಂತ ಮಾರ್ಗದಿಂದ, ಅವರು ನಮಗಾಗಿ, ಮುಸುಕಿನ ಮೂಲಕ, ಅಂದರೆ ಅವರ ಮಾಂಸ; ಮತ್ತು ದೇವರ ಮನೆಯ ಮೇಲೆ ಮಹಾಯಾಜಕನನ್ನು ಹೊಂದಿರುವುದು; ನಮ್ಮ ಹೃದಯಗಳನ್ನು ದುಷ್ಟ ಮನಸ್ಸಾಕ್ಷಿಯಿಂದ ಚಿಮುಕಿಸಿ, ಮತ್ತು ನಮ್ಮ ದೇಹಗಳನ್ನು ಶುದ್ಧ ನೀರಿನಿಂದ ತೊಳೆದುಕೊಂಡಿರುವ ನಂಬಿಕೆಯ ಪೂರ್ಣ ಭರವಸೆಯೊಂದಿಗೆ ನಾವು ನಿಜವಾದ ಹೃದಯದಿಂದ ಸಮೀಪಿಸೋಣ.</w:t>
      </w:r>
    </w:p>
    <w:p/>
    <w:p>
      <w:r xmlns:w="http://schemas.openxmlformats.org/wordprocessingml/2006/main">
        <w:t xml:space="preserve">ವಿಮೋಚನಕಾಂಡ 29:37 ಏಳು ದಿವಸ ನೀನು ಬಲಿಪೀಠಕ್ಕೆ ಪ್ರಾಯಶ್ಚಿತ್ತವನ್ನು ಮಾಡಿ ಅದನ್ನು ಪವಿತ್ರಗೊಳಿಸಬೇಕು; ಮತ್ತು ಅದು ಅತ್ಯಂತ ಪರಿಶುದ್ಧ ಯಜ್ಞವೇದಿಯಾಗಿರಬೇಕು; ಬಲಿಪೀಠವನ್ನು ಮುಟ್ಟುವ ಎಲ್ಲವೂ ಪವಿತ್ರವಾಗಿರಬೇಕು.</w:t>
      </w:r>
    </w:p>
    <w:p/>
    <w:p>
      <w:r xmlns:w="http://schemas.openxmlformats.org/wordprocessingml/2006/main">
        <w:t xml:space="preserve">ಬಲಿಪೀಠವನ್ನು ಏಳು ದಿನಗಳವರೆಗೆ ಪವಿತ್ರಗೊಳಿಸಬೇಕು ಮತ್ತು ಪವಿತ್ರಗೊಳಿಸಬೇಕು ಮತ್ತು ಅದನ್ನು ಮುಟ್ಟುವ ಎಲ್ಲವೂ ಪವಿತ್ರವಾಗುತ್ತದೆ.</w:t>
      </w:r>
    </w:p>
    <w:p/>
    <w:p>
      <w:r xmlns:w="http://schemas.openxmlformats.org/wordprocessingml/2006/main">
        <w:t xml:space="preserve">1. ಬಲಿಪೀಠದ ಪವಿತ್ರತೆ: ನಾವು ದೇವರ ಮನೆಯನ್ನು ಹೇಗೆ ಸಂಪರ್ಕಿಸಬೇಕು.</w:t>
      </w:r>
    </w:p>
    <w:p/>
    <w:p>
      <w:r xmlns:w="http://schemas.openxmlformats.org/wordprocessingml/2006/main">
        <w:t xml:space="preserve">2. ಆರಾಧನೆಗಾಗಿ ನಮ್ಮನ್ನು ನಾವು ಪವಿತ್ರಗೊಳಿಸಿಕೊಳ್ಳುವುದು: ದೈವಿಕತೆಯನ್ನು ಎದುರಿಸಲು ತಯಾರಿ.</w:t>
      </w:r>
    </w:p>
    <w:p/>
    <w:p>
      <w:r xmlns:w="http://schemas.openxmlformats.org/wordprocessingml/2006/main">
        <w:t xml:space="preserve">1. ಯಾಜಕಕಾಂಡ 6:11 - ಹೀಗೆ ನೀವು ಅದನ್ನು (ಧಾನ್ಯದ ನೈವೇದ್ಯವನ್ನು) ಕರ್ತನಿಗೆ ಅರ್ಪಿಸಬೇಕು: ನಿಮ್ಮ ಊಟದ ಹಿಟ್ಟಿನಲ್ಲಿ ಉತ್ತಮವಾದ ಹಿಟ್ಟಿನಿಂದ ನೀವು ಒಂದು ರೊಟ್ಟಿಯನ್ನು ಅಧಿಕ ನೈವೇದ್ಯಕ್ಕಾಗಿ ಅರ್ಪಿಸಬೇಕು ಮತ್ತು ಯಾಜಕನು ಅದನ್ನು ನಿಮ್ಮ ಕೈಯಿಂದ ತೆಗೆದುಕೊಳ್ಳಬೇಕು. , ಮತ್ತು ಅದನ್ನು ಭಗವಂತನ ಮುಂದೆ ಅಲೆಯುವ ಅರ್ಪಣೆಗಾಗಿ ಅಲೆಯಬೇಕು.</w:t>
      </w:r>
    </w:p>
    <w:p/>
    <w:p>
      <w:r xmlns:w="http://schemas.openxmlformats.org/wordprocessingml/2006/main">
        <w:t xml:space="preserve">2. ಇಬ್ರಿಯರಿಗೆ 13:10 - ನಾವು ಒಂದು ಬಲಿಪೀಠವನ್ನು ಹೊಂದಿದ್ದೇವೆ, ಅದರಲ್ಲಿ ಅವರು ಗುಡಾರವನ್ನು ಸೇವಿಸುವ ಹಕ್ಕನ್ನು ಹೊಂದಿಲ್ಲ.</w:t>
      </w:r>
    </w:p>
    <w:p/>
    <w:p>
      <w:r xmlns:w="http://schemas.openxmlformats.org/wordprocessingml/2006/main">
        <w:t xml:space="preserve">ವಿಮೋಚನಕಾಂಡ 29:38 ಈಗ ನೀನು ಬಲಿಪೀಠದ ಮೇಲೆ ಅರ್ಪಿಸುವದು; ಮೊದಲ ವರ್ಷದ ಎರಡು ಕುರಿಮರಿಗಳು ದಿನದಿಂದ ದಿನಕ್ಕೆ ನಿರಂತರವಾಗಿ.</w:t>
      </w:r>
    </w:p>
    <w:p/>
    <w:p>
      <w:r xmlns:w="http://schemas.openxmlformats.org/wordprocessingml/2006/main">
        <w:t xml:space="preserve">ಎಕ್ಸೋಡಸ್‌ನ ಈ ಭಾಗವು ಮೊದಲ ವರ್ಷದ ಎರಡು ಕುರಿಮರಿಗಳನ್ನು ಬಲಿಪೀಠದ ಮೇಲೆ ನಿರಂತರ ಅರ್ಪಣೆಯಾಗಿ ನೀಡುವ ಸೂಚನೆಗಳನ್ನು ವಿವರಿಸುತ್ತದೆ.</w:t>
      </w:r>
    </w:p>
    <w:p/>
    <w:p>
      <w:r xmlns:w="http://schemas.openxmlformats.org/wordprocessingml/2006/main">
        <w:t xml:space="preserve">1. ತ್ಯಾಗದ ನಿರಂತರ ಕೊಡುಗೆ: ದೇವರನ್ನು ಆರಾಧಿಸುವ ಒಂದು ಅಧ್ಯಯನ</w:t>
      </w:r>
    </w:p>
    <w:p/>
    <w:p>
      <w:r xmlns:w="http://schemas.openxmlformats.org/wordprocessingml/2006/main">
        <w:t xml:space="preserve">2. ನೀಡುವ ಶಕ್ತಿ: ಎಕ್ಸೋಡಸ್‌ನಲ್ಲಿನ ಕೊಡುಗೆಗಳ ಮಹತ್ವ</w:t>
      </w:r>
    </w:p>
    <w:p/>
    <w:p>
      <w:r xmlns:w="http://schemas.openxmlformats.org/wordprocessingml/2006/main">
        <w:t xml:space="preserve">1. ಹೀಬ್ರೂ 10:1-18: ಹಳೆಯ ಮತ್ತು ಹೊಸ ಒಡಂಬಡಿಕೆಗಳ ನಡುವಿನ ಸಂಬಂಧವನ್ನು ಅರ್ಥಮಾಡಿಕೊಳ್ಳುವುದು</w:t>
      </w:r>
    </w:p>
    <w:p/>
    <w:p>
      <w:r xmlns:w="http://schemas.openxmlformats.org/wordprocessingml/2006/main">
        <w:t xml:space="preserve">2. ರೋಮನ್ನರು 12:1-2: ದೇವರಿಗೆ ತ್ಯಾಗ ಮತ್ತು ಆರಾಧನೆಯ ಜೀವನವನ್ನು ನಡೆಸುವುದು</w:t>
      </w:r>
    </w:p>
    <w:p/>
    <w:p>
      <w:r xmlns:w="http://schemas.openxmlformats.org/wordprocessingml/2006/main">
        <w:t xml:space="preserve">ವಿಮೋಚನಕಾಂಡ 29:39 ಬೆಳಿಗ್ಗೆ ಒಂದು ಕುರಿಮರಿಯನ್ನು ಅರ್ಪಿಸಬೇಕು; ಮತ್ತು ಇನ್ನೊಂದು ಕುರಿಮರಿಯನ್ನು ನೀನು ಸಾಯಂಕಾಲದಲ್ಲಿ ಅರ್ಪಿಸಬೇಕು.</w:t>
      </w:r>
    </w:p>
    <w:p/>
    <w:p>
      <w:r xmlns:w="http://schemas.openxmlformats.org/wordprocessingml/2006/main">
        <w:t xml:space="preserve">ಭಾಗವು ಎರಡು ಕುರಿಮರಿಗಳ ತ್ಯಾಗವನ್ನು ವಿವರಿಸುತ್ತದೆ, ಒಂದು ಬೆಳಿಗ್ಗೆ ಮತ್ತು ಇನ್ನೊಂದು ಸಂಜೆ.</w:t>
      </w:r>
    </w:p>
    <w:p/>
    <w:p>
      <w:r xmlns:w="http://schemas.openxmlformats.org/wordprocessingml/2006/main">
        <w:t xml:space="preserve">1. ತ್ಯಾಗದ ಶಕ್ತಿ: ಬೈಬಲ್ನ ದೃಷ್ಟಿಕೋನ</w:t>
      </w:r>
    </w:p>
    <w:p/>
    <w:p>
      <w:r xmlns:w="http://schemas.openxmlformats.org/wordprocessingml/2006/main">
        <w:t xml:space="preserve">2. ಹಳೆಯ ಒಡಂಬಡಿಕೆಯಲ್ಲಿ ವಿಧೇಯತೆಯ ಪ್ರಾಮುಖ್ಯತೆ</w:t>
      </w:r>
    </w:p>
    <w:p/>
    <w:p>
      <w:r xmlns:w="http://schemas.openxmlformats.org/wordprocessingml/2006/main">
        <w:t xml:space="preserve">1. ಯೆಶಾಯ 53:7 - ಅವರು ತುಳಿತಕ್ಕೊಳಗಾದರು ಮತ್ತು ಬಾಧಿತರಾಗಿದ್ದರು, ಆದರೂ ಅವನು ತನ್ನ ಬಾಯಿ ತೆರೆಯಲಿಲ್ಲ; ಅವನು ಕುರಿಮರಿಯಂತೆ ವಧೆಗೆ ಕರೆದೊಯ್ಯಲ್ಪಟ್ಟನು ಮತ್ತು ಕುರಿಯು ಅದರ ಕತ್ತರಿ ಮಾಡುವವರ ಮುಂದೆ ಮೌನವಾಗಿರುವಂತೆ ಅವನು ಬಾಯಿ ತೆರೆಯಲಿಲ್ಲ.</w:t>
      </w:r>
    </w:p>
    <w:p/>
    <w:p>
      <w:r xmlns:w="http://schemas.openxmlformats.org/wordprocessingml/2006/main">
        <w:t xml:space="preserve">2. ರೋಮನ್ನರು 5:8 - ಆದರೆ ದೇವರು ನಮಗೆ ತನ್ನ ಸ್ವಂತ ಪ್ರೀತಿಯನ್ನು ಪ್ರದರ್ಶಿಸುತ್ತಾನೆ: ನಾವು ಇನ್ನೂ ಪಾಪಿಗಳಾಗಿದ್ದಾಗ, ಕ್ರಿಸ್ತನು ನಮಗಾಗಿ ಸತ್ತನು.</w:t>
      </w:r>
    </w:p>
    <w:p/>
    <w:p>
      <w:r xmlns:w="http://schemas.openxmlformats.org/wordprocessingml/2006/main">
        <w:t xml:space="preserve">ವಿಮೋಚನಕಾಂಡ 29:40 ಮತ್ತು ಒಂದು ಕುರಿಮರಿಯೊಂದಿಗೆ ಹತ್ತನೆಯ ಒಂದು ಭಾಗದಷ್ಟು ಹಿಟ್ಟನ್ನು ಹಿಂಡಿನ ನಾಲ್ಕನೇ ಭಾಗದ ಎಣ್ಣೆಯೊಂದಿಗೆ ಬೆರೆಸಲಾಗುತ್ತದೆ. ಮತ್ತು ಒಂದು ಹಿನ್ ದ್ರಾಕ್ಷಾರಸದ ನಾಲ್ಕನೇ ಭಾಗವು ಪಾನೀಯದ ಅರ್ಪಣೆಗಾಗಿ.</w:t>
      </w:r>
    </w:p>
    <w:p/>
    <w:p>
      <w:r xmlns:w="http://schemas.openxmlformats.org/wordprocessingml/2006/main">
        <w:t xml:space="preserve">ವಿಮೋಚನಕಾಂಡ 29:40 ರಲ್ಲಿ ಒಂದು ಕುರಿಮರಿಯೊಂದಿಗೆ ಒಂದು ಹಿನ್ ಹಿನ್ ಎಣ್ಣೆಯ ನಾಲ್ಕನೇ ಭಾಗದೊಂದಿಗೆ ಬೆರೆಸಿದ ಹಿಟ್ಟಿನ ಹತ್ತನೇ ಭಾಗ ಮತ್ತು ದ್ರಾಕ್ಷಾರಸದ ನಾಲ್ಕನೇ ಭಾಗವು ಪಾನೀಯವನ್ನು ಅರ್ಪಿಸಲಾಯಿತು.</w:t>
      </w:r>
    </w:p>
    <w:p/>
    <w:p>
      <w:r xmlns:w="http://schemas.openxmlformats.org/wordprocessingml/2006/main">
        <w:t xml:space="preserve">1. ಕೊಡುಗೆಗಳ ಶಕ್ತಿ: ಎಕ್ಸೋಡಸ್ 29:40 ರ ಪರೀಕ್ಷೆ</w:t>
      </w:r>
    </w:p>
    <w:p/>
    <w:p>
      <w:r xmlns:w="http://schemas.openxmlformats.org/wordprocessingml/2006/main">
        <w:t xml:space="preserve">2. ಕೊಡುವ ಪವಿತ್ರತೆ: ಎಕ್ಸೋಡಸ್ 29:40 ರಲ್ಲಿ ತ್ಯಾಗದ ಅಧ್ಯಯನ</w:t>
      </w:r>
    </w:p>
    <w:p/>
    <w:p>
      <w:r xmlns:w="http://schemas.openxmlformats.org/wordprocessingml/2006/main">
        <w:t xml:space="preserve">1. ಯಾಜಕಕಾಂಡ 2:1-2 ಮತ್ತು ಯಾರಾದರೂ ಭಗವಂತನಿಗೆ ಮಾಂಸದ ನೈವೇದ್ಯವನ್ನು ಅರ್ಪಿಸಿದರೆ, ಅವನ ಅರ್ಪಣೆಯು ನಯವಾದ ಹಿಟ್ಟಿನಿಂದ ಇರಬೇಕು; ಮತ್ತು ಅವನು ಅದರ ಮೇಲೆ ಎಣ್ಣೆಯನ್ನು ಸುರಿದು ಅದರ ಮೇಲೆ ಸುಗಂಧ ದ್ರವ್ಯವನ್ನು ಹಾಕಬೇಕು: ಅವನು ಅದನ್ನು ಆರೋನನ ಮಕ್ಕಳಾದ ಯಾಜಕರ ಬಳಿಗೆ ತರಬೇಕು; ಮತ್ತು ಅವನು ಅದರ ಹಿಟ್ಟನ್ನು ಮತ್ತು ಎಣ್ಣೆಯನ್ನು ಅದರ ಎಲ್ಲಾ ಸುಗಂಧ ದ್ರವ್ಯಗಳೊಂದಿಗೆ ತೆಗೆದುಕೊಳ್ಳಬೇಕು. ಮತ್ತು ಯಾಜಕನು ಅದರ ಸ್ಮಾರಕವನ್ನು ಯಜ್ಞವೇದಿಯ ಮೇಲೆ ಸುಡಬೇಕು;</w:t>
      </w:r>
    </w:p>
    <w:p/>
    <w:p>
      <w:r xmlns:w="http://schemas.openxmlformats.org/wordprocessingml/2006/main">
        <w:t xml:space="preserve">2. ಸಂಖ್ಯೆಗಳು 28:14 ಮತ್ತು ಅವರ ಪಾನೀಯದ ಅರ್ಪಣೆಗಳು ಹೋರಿಗೆ ಅರ್ಧ ಹಿನ್ ದ್ರಾಕ್ಷಾರಸವೂ, ಒಂದು ಟಗರಿಗೆ ಹಿನ್ನ ಮೂರನೇ ಭಾಗವೂ ಮತ್ತು ಕುರಿಮರಿಯ ನಾಲ್ಕನೇ ಭಾಗವೂ ಆಗಿರಬೇಕು; ವರ್ಷದ ಎಲ್ಲಾ ತಿಂಗಳುಗಳಲ್ಲಿ ತಿಂಗಳು.</w:t>
      </w:r>
    </w:p>
    <w:p/>
    <w:p>
      <w:r xmlns:w="http://schemas.openxmlformats.org/wordprocessingml/2006/main">
        <w:t xml:space="preserve">ವಿಮೋಚನಕಾಂಡ 29:41 ಮತ್ತು ಇನ್ನೊಂದು ಕುರಿಮರಿಯನ್ನು ನೀನು ಸಾಯಂಕಾಲದಲ್ಲಿ ಅರ್ಪಿಸಬೇಕು ಮತ್ತು ಅದನ್ನು ಬೆಳಗಿನ ಆಹಾರದ ಅರ್ಪಣೆಯ ಪ್ರಕಾರ ಮತ್ತು ಅದರ ಪಾನೀಯ ನೈವೇದ್ಯದ ಪ್ರಕಾರ, ಸುವಾಸನೆಗಾಗಿ ಕರ್ತನಿಗೆ ಬೆಂಕಿಯಿಂದ ಮಾಡಿದ ನೈವೇದ್ಯವನ್ನು ಮಾಡಬೇಕು.</w:t>
      </w:r>
    </w:p>
    <w:p/>
    <w:p>
      <w:r xmlns:w="http://schemas.openxmlformats.org/wordprocessingml/2006/main">
        <w:t xml:space="preserve">ಈ ಭಾಗವು ಕುರಿಮರಿಯನ್ನು ಸಿಹಿ ಸುವಾಸನೆಯಾಗಿ ಅರ್ಪಿಸುವುದನ್ನು ಚರ್ಚಿಸುತ್ತದೆ, ಭಗವಂತನಿಗೆ ಬೆಂಕಿಯಿಂದ ಮಾಡಿದ ಅರ್ಪಣೆ.</w:t>
      </w:r>
    </w:p>
    <w:p/>
    <w:p>
      <w:r xmlns:w="http://schemas.openxmlformats.org/wordprocessingml/2006/main">
        <w:t xml:space="preserve">1. ಕೊಡುಗೆಯ ಶಕ್ತಿ: ಕುರಿಮರಿ ಅರ್ಪಣೆಯ ಮಹತ್ವದ ಪರಿಶೋಧನೆ</w:t>
      </w:r>
    </w:p>
    <w:p/>
    <w:p>
      <w:r xmlns:w="http://schemas.openxmlformats.org/wordprocessingml/2006/main">
        <w:t xml:space="preserve">2. ಒಂದು ಸಿಹಿ ಪರಿಮಳ: ಕುರಿಮರಿಯ ತ್ಯಾಗದ ಮಹತ್ವ</w:t>
      </w:r>
    </w:p>
    <w:p/>
    <w:p>
      <w:r xmlns:w="http://schemas.openxmlformats.org/wordprocessingml/2006/main">
        <w:t xml:space="preserve">1. ಧರ್ಮೋಪದೇಶಕಾಂಡ 16:2, ಕರ್ತನು ತನ್ನ ಹೆಸರನ್ನು ಇಡಲು ಆರಿಸಿಕೊಳ್ಳುವ ಸ್ಥಳದಲ್ಲಿ ಹಿಂಡು ಮತ್ತು ಹಿಂಡಿನಿಂದ ನಿನ್ನ ದೇವರಾದ ಕರ್ತನಿಗೆ ಪಸ್ಕವನ್ನು ಅರ್ಪಿಸಬೇಕು.</w:t>
      </w:r>
    </w:p>
    <w:p/>
    <w:p>
      <w:r xmlns:w="http://schemas.openxmlformats.org/wordprocessingml/2006/main">
        <w:t xml:space="preserve">2. ಯಾಜಕಕಾಂಡ 1:9, ಆದರೆ ಅವನು ತನ್ನ ಒಳ ಮತ್ತು ಕಾಲುಗಳನ್ನು ನೀರಿನಲ್ಲಿ ತೊಳೆಯಬೇಕು; ಮತ್ತು ಯಾಜಕನು ಯಜ್ಞವೇದಿಯ ಮೇಲೆ ಎಲ್ಲವನ್ನೂ ಸುಡಬೇಕು, ದಹನಬಲಿ, ಬೆಂಕಿಯಿಂದ ಮಾಡಿದ ನೈವೇದ್ಯ, ಕರ್ತನಿಗೆ ಸುವಾಸನೆಯ ಸುವಾಸನೆ.</w:t>
      </w:r>
    </w:p>
    <w:p/>
    <w:p>
      <w:r xmlns:w="http://schemas.openxmlformats.org/wordprocessingml/2006/main">
        <w:t xml:space="preserve">ವಿಮೋಚನಕಾಂಡ 29:42 ಇದು ಕರ್ತನ ಸನ್ನಿಧಿಯಲ್ಲಿ ಸಭೆಯ ಗುಡಾರದ ಬಾಗಿಲಲ್ಲಿ ನಿಮ್ಮ ತಲೆಮಾರುಗಳವರೆಗೆ ನಿರಂತರ ದಹನಬಲಿಯಾಗಬೇಕು;</w:t>
      </w:r>
    </w:p>
    <w:p/>
    <w:p>
      <w:r xmlns:w="http://schemas.openxmlformats.org/wordprocessingml/2006/main">
        <w:t xml:space="preserve">ಈ ಭಾಗವು ಭಗವಂತನ ಸಮ್ಮುಖದಲ್ಲಿ ಸಭೆಯ ಗುಡಾರದ ಬಾಗಿಲಲ್ಲಿ ಸಲ್ಲಿಸಬೇಕಾದ ನಿರಂತರ ದಹನಬಲಿಯನ್ನು ವಿವರಿಸುತ್ತದೆ.</w:t>
      </w:r>
    </w:p>
    <w:p/>
    <w:p>
      <w:r xmlns:w="http://schemas.openxmlformats.org/wordprocessingml/2006/main">
        <w:t xml:space="preserve">1. ದೇವರಿಗಾಗಿ ತ್ಯಾಗದ ಪ್ರಾಮುಖ್ಯತೆ: ವಿಮೋಚನಕಾಂಡ 29:42 ರಿಂದ ಪಾಠಗಳು</w:t>
      </w:r>
    </w:p>
    <w:p/>
    <w:p>
      <w:r xmlns:w="http://schemas.openxmlformats.org/wordprocessingml/2006/main">
        <w:t xml:space="preserve">2. ಭಗವಂತನ ಉಪಸ್ಥಿತಿಯಲ್ಲಿ ಪೂಜೆ ಮತ್ತು ವಿಸ್ಮಯದ ಪ್ರಾಮುಖ್ಯತೆ</w:t>
      </w:r>
    </w:p>
    <w:p/>
    <w:p>
      <w:r xmlns:w="http://schemas.openxmlformats.org/wordprocessingml/2006/main">
        <w:t xml:space="preserve">1.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1 ಕೊರಿಂಥಿಯಾನ್ಸ್ 9:25 - ಆಟಗಳಲ್ಲಿ ಸ್ಪರ್ಧಿಸುವ ಪ್ರತಿಯೊಬ್ಬರೂ ಕಟ್ಟುನಿಟ್ಟಾದ ತರಬೇತಿಗೆ ಹೋಗುತ್ತಾರೆ. ಉಳಿಯದ ಕಿರೀಟವನ್ನು ಪಡೆಯಲು ಅವರು ಅದನ್ನು ಮಾಡುತ್ತಾರೆ, ಆದರೆ ನಾವು ಶಾಶ್ವತವಾಗಿ ಉಳಿಯುವ ಕಿರೀಟವನ್ನು ಪಡೆಯಲು ಇದನ್ನು ಮಾಡುತ್ತೇವೆ.</w:t>
      </w:r>
    </w:p>
    <w:p/>
    <w:p>
      <w:r xmlns:w="http://schemas.openxmlformats.org/wordprocessingml/2006/main">
        <w:t xml:space="preserve">ವಿಮೋಚನಕಾಂಡ 29:43 ಮತ್ತು ಅಲ್ಲಿ ನಾನು ಇಸ್ರಾಯೇಲ್ ಮಕ್ಕಳೊಂದಿಗೆ ಭೇಟಿಯಾಗುತ್ತೇನೆ, ಮತ್ತು ಗುಡಾರವು ನನ್ನ ಮಹಿಮೆಯಿಂದ ಪವಿತ್ರವಾಗುತ್ತದೆ.</w:t>
      </w:r>
    </w:p>
    <w:p/>
    <w:p>
      <w:r xmlns:w="http://schemas.openxmlformats.org/wordprocessingml/2006/main">
        <w:t xml:space="preserve">ದೇವರು ಗುಡಾರದಲ್ಲಿ ಇಸ್ರಾಯೇಲ್ಯರನ್ನು ಭೇಟಿಯಾಗುತ್ತಾನೆ ಮತ್ತು ಅದು ಆತನ ಮಹಿಮೆಯಿಂದ ಪವಿತ್ರವಾಗಿದೆ.</w:t>
      </w:r>
    </w:p>
    <w:p/>
    <w:p>
      <w:r xmlns:w="http://schemas.openxmlformats.org/wordprocessingml/2006/main">
        <w:t xml:space="preserve">1. ಗುಡಾರದ ಪವಿತ್ರತೆ: ಪವಿತ್ರತೆಯ ಪಾಠ</w:t>
      </w:r>
    </w:p>
    <w:p/>
    <w:p>
      <w:r xmlns:w="http://schemas.openxmlformats.org/wordprocessingml/2006/main">
        <w:t xml:space="preserve">2. ದೇವರ ಮಹಿಮೆಯು ನಮ್ಮ ಜೀವನದಲ್ಲಿ ಹೇಗೆ ಪ್ರಕಟವಾಗುತ್ತದೆ</w:t>
      </w:r>
    </w:p>
    <w:p/>
    <w:p>
      <w:r xmlns:w="http://schemas.openxmlformats.org/wordprocessingml/2006/main">
        <w:t xml:space="preserve">1. ಕೀರ್ತನೆ 29:2 - ಕರ್ತನಿಗೆ ಆತನ ಹೆಸರಿಗೆ ತಕ್ಕ ಮಹಿಮೆಯನ್ನು ಸಲ್ಲಿಸಿರಿ; ಪವಿತ್ರತೆಯ ವೈಭವದಲ್ಲಿ ಭಗವಂತನನ್ನು ಆರಾಧಿಸಿ.</w:t>
      </w:r>
    </w:p>
    <w:p/>
    <w:p>
      <w:r xmlns:w="http://schemas.openxmlformats.org/wordprocessingml/2006/main">
        <w:t xml:space="preserve">2. ಯೆಶಾಯ 60: 1-2 - ಎದ್ದೇಳು, ಬೆಳಗಿಸು, ಯಾಕಂದರೆ ನಿನ್ನ ಬೆಳಕು ಬಂದಿದೆ ಮತ್ತು ಭಗವಂತನ ಮಹಿಮೆಯು ನಿನ್ನ ಮೇಲೆ ಏರಿದೆ. ಯಾಕಂದರೆ ಇಗೋ, ಕತ್ತಲೆಯು ಭೂಮಿಯನ್ನು ಮತ್ತು ದಟ್ಟವಾದ ಕತ್ತಲೆಯು ಜನರನ್ನು ಆವರಿಸುತ್ತದೆ; ಆದರೆ ಕರ್ತನು ನಿನ್ನ ಮೇಲೆ ಉದಯಿಸುವನು ಮತ್ತು ಆತನ ಮಹಿಮೆಯು ನಿನ್ನ ಮೇಲೆ ಕಾಣಿಸುತ್ತದೆ.</w:t>
      </w:r>
    </w:p>
    <w:p/>
    <w:p>
      <w:r xmlns:w="http://schemas.openxmlformats.org/wordprocessingml/2006/main">
        <w:t xml:space="preserve">ವಿಮೋಚನಕಾಂಡ 29:44 ಮತ್ತು ನಾನು ಸಭೆಯ ಗುಡಾರವನ್ನು ಮತ್ತು ಬಲಿಪೀಠವನ್ನು ಪವಿತ್ರಗೊಳಿಸುತ್ತೇನೆ;</w:t>
      </w:r>
    </w:p>
    <w:p/>
    <w:p>
      <w:r xmlns:w="http://schemas.openxmlformats.org/wordprocessingml/2006/main">
        <w:t xml:space="preserve">ದೇವರು ಗುಡಾರ ಮತ್ತು ಬಲಿಪೀಠವನ್ನು ಪವಿತ್ರಗೊಳಿಸುತ್ತಾನೆ, ಹಾಗೆಯೇ ಆರೋನ ಮತ್ತು ಅವನ ಪುತ್ರರನ್ನು ಯಾಜಕರಾಗಿ ಸೇವೆಮಾಡಲು.</w:t>
      </w:r>
    </w:p>
    <w:p/>
    <w:p>
      <w:r xmlns:w="http://schemas.openxmlformats.org/wordprocessingml/2006/main">
        <w:t xml:space="preserve">1. ಸಚಿವಾಲಯಕ್ಕೆ ಕರೆ: ನಮ್ಮ ನಂಬಿಕೆಯು ನಮ್ಮ ಸೇವೆಯ ಮೇಲೆ ಹೇಗೆ ಪರಿಣಾಮ ಬೀರುತ್ತದೆ</w:t>
      </w:r>
    </w:p>
    <w:p/>
    <w:p>
      <w:r xmlns:w="http://schemas.openxmlformats.org/wordprocessingml/2006/main">
        <w:t xml:space="preserve">2. ದೇವರ ಪವಿತ್ರತೆ ಮತ್ತು ನಮ್ಮ ಜೀವನದ ಮೇಲೆ ಅದರ ಪ್ರಭಾವ</w:t>
      </w:r>
    </w:p>
    <w:p/>
    <w:p>
      <w:r xmlns:w="http://schemas.openxmlformats.org/wordprocessingml/2006/main">
        <w:t xml:space="preserve">1. 1 ಪೇತ್ರ 2:9 - ಆದರೆ ನೀವು ಆರಿಸಲ್ಪಟ್ಟ ಪೀಳಿಗೆ, ರಾಜ ಪುರೋಹಿತಶಾಹಿ, ಪವಿತ್ರ ಜನಾಂಗ, ವಿಶಿಷ್ಟ ಜನರು; ಕತ್ತಲೆಯಿಂದ ತನ್ನ ಅದ್ಭುತವಾದ ಬೆಳಕಿಗೆ ನಿಮ್ಮನ್ನು ಕರೆದವನ ಸ್ತುತಿಯನ್ನು ನೀವು ತೋರಿಸಬೇಕು</w:t>
      </w:r>
    </w:p>
    <w:p/>
    <w:p>
      <w:r xmlns:w="http://schemas.openxmlformats.org/wordprocessingml/2006/main">
        <w:t xml:space="preserve">2. 1 ಪೀಟರ್ 4: 10-11 - ಪ್ರತಿಯೊಬ್ಬ ಮನುಷ್ಯನು ಉಡುಗೊರೆಯನ್ನು ಸ್ವೀಕರಿಸಿದಂತೆಯೇ, ದೇವರ ಬಹುವಿಧದ ಕೃಪೆಯ ಉತ್ತಮ ಮೇಲ್ವಿಚಾರಕರಾಗಿ ಒಬ್ಬರಿಗೊಬ್ಬರು ಸೇವೆ ಮಾಡಿ. ಯಾವನಾದರೂ ಮಾತನಾಡಿದರೆ ಅವನು ದೇವರ ವಾಕ್ಯದಂತೆ ಮಾತಾಡಲಿ; ಯಾವನಾದರೂ ಶುಶ್ರೂಷಕನಾಗಿದ್ದರೆ, ಅವನು ಅದನ್ನು ದೇವರು ಕೊಡುವ ಸಾಮರ್ಥ್ಯದ ಪ್ರಕಾರ ಮಾಡಲಿ; ಆಮೆನ್.</w:t>
      </w:r>
    </w:p>
    <w:p/>
    <w:p>
      <w:r xmlns:w="http://schemas.openxmlformats.org/wordprocessingml/2006/main">
        <w:t xml:space="preserve">ವಿಮೋಚನಕಾಂಡ 29:45 ಮತ್ತು ನಾನು ಇಸ್ರಾಯೇಲ್ ಮಕ್ಕಳ ನಡುವೆ ವಾಸಿಸುವೆನು ಮತ್ತು ಅವರಿಗೆ ದೇವರಾಗಿರುವೆನು.</w:t>
      </w:r>
    </w:p>
    <w:p/>
    <w:p>
      <w:r xmlns:w="http://schemas.openxmlformats.org/wordprocessingml/2006/main">
        <w:t xml:space="preserve">ದೇವರು ಇಸ್ರಾಯೇಲ್ಯರ ನಡುವೆ ವಾಸಿಸಲು ಮತ್ತು ಅವರ ದೇವರಾಗಲು ಭರವಸೆ ನೀಡುತ್ತಾನೆ.</w:t>
      </w:r>
    </w:p>
    <w:p/>
    <w:p>
      <w:r xmlns:w="http://schemas.openxmlformats.org/wordprocessingml/2006/main">
        <w:t xml:space="preserve">1. ತನ್ನ ಜನರಿಗೆ ದೇವರ ಪ್ರಾಮಿಸ್: ದೇವರು ಇಸ್ರೇಲ್ನೊಂದಿಗೆ ತನ್ನ ಒಡಂಬಡಿಕೆಯನ್ನು ಹೇಗೆ ಪೂರೈಸುತ್ತಾನೆ.</w:t>
      </w:r>
    </w:p>
    <w:p/>
    <w:p>
      <w:r xmlns:w="http://schemas.openxmlformats.org/wordprocessingml/2006/main">
        <w:t xml:space="preserve">2. ನಂಬಿಕೆಯ ಶಕ್ತಿ: ದೇವರ ಉಪಸ್ಥಿತಿಯೊಂದಿಗೆ ಜೀವಿಸುವುದು.</w:t>
      </w:r>
    </w:p>
    <w:p/>
    <w:p>
      <w:r xmlns:w="http://schemas.openxmlformats.org/wordprocessingml/2006/main">
        <w:t xml:space="preserve">1. ಯೆಶಾಯ 43:3-4 - "ನಾನು ನಿಮ್ಮ ದೇವರಾದ ಕರ್ತನು, ಇಸ್ರಾಯೇಲಿನ ಪರಿಶುದ್ಧನು, ನಿಮ್ಮ ರಕ್ಷಕನು; ನಾನು ಈಜಿಪ್ಟ್ ಅನ್ನು ನಿಮ್ಮ ವಿಮೋಚನಾ ಮೌಲ್ಯವಾಗಿ ಕೊಡುತ್ತೇನೆ, ನಿನಗಾಗಿ ಕುಶ್ ಮತ್ತು ಸೆಬಾವನ್ನು ನೀಡುತ್ತೇನೆ. ಏಕೆಂದರೆ ನೀವು ನನ್ನಲ್ಲಿ ಅಮೂಲ್ಯ ಮತ್ತು ಗೌರವಾನ್ವಿತರು ದೃಷ್ಟಿ, ಮತ್ತು ನಾನು ನಿನ್ನನ್ನು ಪ್ರೀತಿಸುವ ಕಾರಣ, ನಾನು ನಿನಗಾಗಿ ಬದಲಾಗಿ ಜನರನ್ನು, ನಿನ್ನ ಜೀವಕ್ಕೆ ಬದಲಾಗಿ ರಾಷ್ಟ್ರಗಳನ್ನು ಕೊಡುತ್ತೇನೆ.</w:t>
      </w:r>
    </w:p>
    <w:p/>
    <w:p>
      <w:r xmlns:w="http://schemas.openxmlformats.org/wordprocessingml/2006/main">
        <w:t xml:space="preserve">2. ಯೆರೆಮಿಯ 31:33 - "ಆದರೆ ಆ ಸಮಯದ ನಂತರ ನಾನು ಇಸ್ರಾಯೇಲ್ ಜನರೊಂದಿಗೆ ಮಾಡುವ ಒಡಂಬಡಿಕೆ ಇದು" ಎಂದು ಕರ್ತನು ಘೋಷಿಸುತ್ತಾನೆ. "ನಾನು ನನ್ನ ಕಾನೂನನ್ನು ಅವರ ಮನಸ್ಸಿನಲ್ಲಿ ಇರಿಸುತ್ತೇನೆ ಮತ್ತು ಅದನ್ನು ಅವರ ಹೃದಯಗಳಲ್ಲಿ ಬರೆಯುತ್ತೇನೆ, ನಾನು ಅವರ ದೇವರಾಗಿದ್ದೇನೆ ಮತ್ತು ಅವರು ನನ್ನ ಜನರಾಗಿರುತ್ತಾರೆ."</w:t>
      </w:r>
    </w:p>
    <w:p/>
    <w:p>
      <w:r xmlns:w="http://schemas.openxmlformats.org/wordprocessingml/2006/main">
        <w:t xml:space="preserve">ವಿಮೋಚನಕಾಂಡ 29:46 ಮತ್ತು ನಾನು ಅವರ ಮಧ್ಯದಲ್ಲಿ ವಾಸಿಸುವ ಹಾಗೆ ಅವರನ್ನು ಈಜಿಪ್ಟ್ ದೇಶದಿಂದ ಹೊರಗೆ ತಂದ ಅವರ ದೇವರಾದ ಯೆಹೋವನು ನಾನೇ ಎಂದು ಅವರು ತಿಳಿಯುವರು: ನಾನು ಅವರ ದೇವರಾದ ಯೆಹೋವನು.</w:t>
      </w:r>
    </w:p>
    <w:p/>
    <w:p>
      <w:r xmlns:w="http://schemas.openxmlformats.org/wordprocessingml/2006/main">
        <w:t xml:space="preserve">ದೇವರು ಇಸ್ರಾಯೇಲ್ಯರನ್ನು ಈಜಿಪ್ಟ್‌ನಿಂದ ಹೊರಗೆ ಕರೆದೊಯ್ಯುವಾಗ ಮತ್ತು ಅವರ ನಡುವೆ ವಾಸಿಸುವಾಗ ಅವರ ರಕ್ಷಕನಾಗಿರುವ ತನ್ನ ಶಕ್ತಿ ಮತ್ತು ಪ್ರೀತಿಯನ್ನು ನೆನಪಿಸುತ್ತಾನೆ.</w:t>
      </w:r>
    </w:p>
    <w:p/>
    <w:p>
      <w:r xmlns:w="http://schemas.openxmlformats.org/wordprocessingml/2006/main">
        <w:t xml:space="preserve">1. ದೇವರ ಅಂತ್ಯವಿಲ್ಲದ ಪ್ರೀತಿಯ ಶಕ್ತಿ</w:t>
      </w:r>
    </w:p>
    <w:p/>
    <w:p>
      <w:r xmlns:w="http://schemas.openxmlformats.org/wordprocessingml/2006/main">
        <w:t xml:space="preserve">2. ಭಗವಂತನ ಸನ್ನಿಧಿಯಲ್ಲಿ ವಾಸಿಸುವುದು</w:t>
      </w:r>
    </w:p>
    <w:p/>
    <w:p>
      <w:r xmlns:w="http://schemas.openxmlformats.org/wordprocessingml/2006/main">
        <w:t xml:space="preserve">1. ಯೆಶಾಯ 43:1-3 - ಆದರೆ ಈಗ ಓ ಯಾಕೋಬನೇ, ನಿನ್ನನ್ನು ಸೃಷ್ಟಿಸಿದ ಕರ್ತನು ಹೀಗೆ ಹೇಳುತ್ತಾನೆ, ಓ ಇಸ್ರೇಲ್, ನಿನ್ನನ್ನು ರೂಪಿಸಿದವನು, ಭಯಪಡಬೇಡ; ನೀನು ನನ್ನವನು. ನೀನು ನೀರಿನಲ್ಲಿ ಹಾದುಹೋದಾಗ ನಾನು ನಿನ್ನ ಸಂಗಡ ಇರುವೆನು;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2. ಕೀರ್ತನೆ 23 - ಕರ್ತನು ನನ್ನ ಕುರುಬನು; ನಾನು ಬಯಸುವುದಿಲ್ಲ. ಅವನು ನನ್ನನ್ನು ಹಸಿರು ಹುಲ್ಲುಗಾವಲುಗಳಲ್ಲಿ ಮಲಗಿಸುತ್ತಾನೆ; ಆತನು ನನ್ನ ಆತ್ಮವನ್ನು ಪುನಃಸ್ಥಾಪಿಸುತ್ತಾನೆ: ಆತನು ತನ್ನ ಹೆಸರಿನ ನಿಮಿತ್ತ ನನ್ನನ್ನು ನೀತಿಯ ಮಾರ್ಗಗಳಲ್ಲಿ ನಡೆಸುತ್ತಾನೆ.</w:t>
      </w:r>
    </w:p>
    <w:p/>
    <w:p>
      <w:r xmlns:w="http://schemas.openxmlformats.org/wordprocessingml/2006/main">
        <w:t xml:space="preserve">ಎಕ್ಸೋಡಸ್ 30 ಅನ್ನು ಮೂರು ಪ್ಯಾರಾಗಳಲ್ಲಿ ಈ ಕೆಳಗಿನಂತೆ ಸಂಕ್ಷೇಪಿಸಬಹುದು, ಸೂಚಿಸಿದ ಪದ್ಯಗಳೊಂದಿಗೆ:</w:t>
      </w:r>
    </w:p>
    <w:p/>
    <w:p>
      <w:r xmlns:w="http://schemas.openxmlformats.org/wordprocessingml/2006/main">
        <w:t xml:space="preserve">ಪ್ಯಾರಾಗ್ರಾಫ್ 1: ಎಕ್ಸೋಡಸ್ 30: 1-10 ರಲ್ಲಿ, ಧೂಪದ್ರವ್ಯದ ಬಲಿಪೀಠದ ನಿರ್ಮಾಣಕ್ಕೆ ದೇವರು ಸೂಚನೆಗಳನ್ನು ನೀಡುತ್ತಾನೆ. ಯಜ್ಞವೇದಿಯನ್ನು ಅಕೇಶಿಯ ಮರದಿಂದ ಮಾಡಿ ಶುದ್ಧ ಬಂಗಾರದಿಂದ ಹೊದಿಸಬೇಕು. ಅದನ್ನು ಅತಿ ಪರಿಶುದ್ಧ ಸ್ಥಳದಿಂದ ಬೇರ್ಪಡಿಸುವ ಮುಸುಕಿನ ಮುಂದೆ ಪರಿಶುದ್ಧ ಸ್ಥಳದಲ್ಲಿ ಇಡಬೇಕು. ಮಹಾಯಾಜಕನಾದ ಆರೋನನು ಪ್ರತಿದಿನ ಬೆಳಿಗ್ಗೆ ಮತ್ತು ಸಾಯಂಕಾಲ ಈ ಯಜ್ಞವೇದಿಯ ಮೇಲೆ ಯೆಹೋವನಿಗೆ ಸುವಾಸನೆಯಾಗಿ ಧೂಪವನ್ನು ಸುಡಬೇಕು. ಧೂಪದ್ರವ್ಯದ ಬಲಿಪೀಠವು ಇಸ್ರೇಲ್ ಪರವಾಗಿ ಪುರೋಹಿತರು ನೀಡುವ ಪೂಜೆ ಮತ್ತು ಪ್ರಾರ್ಥನೆಯ ಸಂಕೇತವಾಗಿ ಕಾರ್ಯನಿರ್ವಹಿಸುತ್ತದೆ.</w:t>
      </w:r>
    </w:p>
    <w:p/>
    <w:p>
      <w:r xmlns:w="http://schemas.openxmlformats.org/wordprocessingml/2006/main">
        <w:t xml:space="preserve">ಪ್ಯಾರಾಗ್ರಾಫ್ 2: ವಿಮೋಚನಕಾಂಡ 30:11-16 ರಲ್ಲಿ ಮುಂದುವರಿಯುತ್ತಾ, ಇಸ್ರಾಯೇಲ್ಯರ ನಡುವೆ ಜನಗಣತಿಯನ್ನು ತೆಗೆದುಕೊಳ್ಳಲು ಮತ್ತು ಯೆಹೋವನಿಗೆ ಅರ್ಪಣೆಯಾಗಿ ಪ್ರತಿಯೊಬ್ಬ ವ್ಯಕ್ತಿಯಿಂದ ಅರ್ಧ-ಶೆಕೆಲ್ ಅನ್ನು ಸಂಗ್ರಹಿಸಲು ದೇವರು ಮೋಶೆಗೆ ಆಜ್ಞಾಪಿಸುತ್ತಾನೆ. ಈ ಕೊಡುಗೆಯನ್ನು "ಪ್ರಾಯಶ್ಚಿತ್ತದ ಹಣ" ಎಂದು ಕರೆಯಲಾಗುತ್ತದೆ ಮತ್ತು ಅವರ ಜೀವನಕ್ಕೆ ವಿಮೋಚನೆಯ ಸಾಧನವಾಗಿ ಕಾರ್ಯನಿರ್ವಹಿಸುತ್ತದೆ. ಸಂಗ್ರಹಿಸಿದ ಹಣವನ್ನು ಗುಡಾರದ ನಿರ್ವಹಣೆ ಮತ್ತು ಅದರ ಸೇವೆಗಳಿಗೆ ಸಂಬಂಧಿಸಿದ ವಿವಿಧ ಉದ್ದೇಶಗಳಿಗಾಗಿ ಬಳಸಲಾಗುತ್ತದೆ.</w:t>
      </w:r>
    </w:p>
    <w:p/>
    <w:p>
      <w:r xmlns:w="http://schemas.openxmlformats.org/wordprocessingml/2006/main">
        <w:t xml:space="preserve">ಪ್ಯಾರಾಗ್ರಾಫ್ 3: ಎಕ್ಸೋಡಸ್ 30: 17-38 ರಲ್ಲಿ, ಗುಡಾರದೊಳಗಿನ ಇತರ ಪವಿತ್ರ ವಸ್ತುಗಳ ಬಗ್ಗೆ ದೇವರು ಸೂಚನೆಗಳನ್ನು ನೀಡುತ್ತಾನೆ. ಯಜ್ಞವೇದಿಯನ್ನು ಪ್ರವೇಶಿಸುವ ಅಥವಾ ಸೇವೆ ಮಾಡುವ ಮೊದಲು ಆರೋನ ಮತ್ತು ಅವನ ಪುತ್ರರು ತಮ್ಮ ಕೈಕಾಲುಗಳನ್ನು ತೊಳೆಯಲು ಕಂಚಿನ ತೊಟ್ಟಿಯನ್ನು ಮಾಡಬೇಕು. ಹೆಚ್ಚುವರಿಯಾಗಿ, ನಿರ್ದಿಷ್ಟ ಪದಾರ್ಥಗಳಿಂದ ಮಾಡಿದ ಅಭಿಷೇಕ ತೈಲವನ್ನು ಒದಗಿಸಲಾಗುತ್ತದೆ ಈ ತೈಲವನ್ನು ಪವಿತ್ರಗೊಳಿಸಲಾಗುತ್ತದೆ ಮತ್ತು ಗುಡಾರದೊಳಗೆ ಅಭಿಷೇಕ ಪುರೋಹಿತರು ಮತ್ತು ಪವಿತ್ರ ವಸ್ತುಗಳಿಗೆ ಮಾತ್ರ ಮೀಸಲಿಡಲಾಗಿದೆ. ಅಂತಿಮವಾಗಿ, ವಿವಿಧ ಮಸಾಲೆಗಳನ್ನು ಬಳಸಿ ಪರಿಮಳಯುಕ್ತ ಧೂಪದ್ರವ್ಯ ಮಿಶ್ರಣವನ್ನು ಮಾಡಲು ಸೂಚನೆಗಳನ್ನು ನೀಡಲಾಗುತ್ತದೆ ವಿಶೇಷ ಸೂತ್ರವನ್ನು ಪೂಜೆಯಲ್ಲಿ ಬಳಸಲು ಪ್ರತ್ಯೇಕವಾಗಿ ಕಾಯ್ದಿರಿಸಲಾಗಿದೆ.</w:t>
      </w:r>
    </w:p>
    <w:p/>
    <w:p>
      <w:r xmlns:w="http://schemas.openxmlformats.org/wordprocessingml/2006/main">
        <w:t xml:space="preserve">ಸಾರಾಂಶದಲ್ಲಿ:</w:t>
      </w:r>
    </w:p>
    <w:p>
      <w:r xmlns:w="http://schemas.openxmlformats.org/wordprocessingml/2006/main">
        <w:t xml:space="preserve">ಎಕ್ಸೋಡಸ್ 30 ಪ್ರಸ್ತುತಪಡಿಸುತ್ತದೆ:</w:t>
      </w:r>
    </w:p>
    <w:p>
      <w:r xmlns:w="http://schemas.openxmlformats.org/wordprocessingml/2006/main">
        <w:t xml:space="preserve">ಧೂಪದ್ರವ್ಯದ ಬಲಿಪೀಠವನ್ನು ನಿರ್ಮಿಸಲು ಸೂಚನೆಗಳು;</w:t>
      </w:r>
    </w:p>
    <w:p>
      <w:r xmlns:w="http://schemas.openxmlformats.org/wordprocessingml/2006/main">
        <w:t xml:space="preserve">ಚಿನ್ನದಿಂದ ಹೊದಿಸಿದ ಅಕೇಶಿಯ ಮರದ ಬಳಕೆ; ಪವಿತ್ರ ಸ್ಥಳದಲ್ಲಿ ನಿಯೋಜನೆ;</w:t>
      </w:r>
    </w:p>
    <w:p>
      <w:r xmlns:w="http://schemas.openxmlformats.org/wordprocessingml/2006/main">
        <w:t xml:space="preserve">ಪ್ರತಿದಿನ ಬೆಳಿಗ್ಗೆ, ಸಂಜೆ ಧೂಪವನ್ನು ಸುಡುವುದು; ಪೂಜೆ, ಪ್ರಾರ್ಥನೆಯನ್ನು ಸಂಕೇತಿಸುತ್ತದೆ.</w:t>
      </w:r>
    </w:p>
    <w:p/>
    <w:p>
      <w:r xmlns:w="http://schemas.openxmlformats.org/wordprocessingml/2006/main">
        <w:t xml:space="preserve">ಜನಗಣತಿಯನ್ನು ತೆಗೆದುಕೊಳ್ಳಲು ಮತ್ತು ಪ್ರಾಯಶ್ಚಿತ್ತ ಹಣವನ್ನು ಸಂಗ್ರಹಿಸಲು ಆಜ್ಞೆ;</w:t>
      </w:r>
    </w:p>
    <w:p>
      <w:r xmlns:w="http://schemas.openxmlformats.org/wordprocessingml/2006/main">
        <w:t xml:space="preserve">ಜೀವಗಳಿಗೆ ವಿಮೋಚನೆಯಾಗಿ ಅರ್ಧ ಶೆಕೆಲ್ ಅರ್ಪಣೆ;</w:t>
      </w:r>
    </w:p>
    <w:p>
      <w:r xmlns:w="http://schemas.openxmlformats.org/wordprocessingml/2006/main">
        <w:t xml:space="preserve">ಗುಡಾರ ಮತ್ತು ಅದರ ಸೇವೆಗಳನ್ನು ನಿರ್ವಹಿಸಲು ಹಣವನ್ನು ಬಳಸಲಾಗುತ್ತದೆ.</w:t>
      </w:r>
    </w:p>
    <w:p/>
    <w:p>
      <w:r xmlns:w="http://schemas.openxmlformats.org/wordprocessingml/2006/main">
        <w:t xml:space="preserve">ತೊಳೆಯಲು, ಅಭಿಷೇಕ ತೈಲ ಮತ್ತು ಪರಿಮಳಯುಕ್ತ ಧೂಪದ್ರವ್ಯ ಮಿಶ್ರಣಕ್ಕಾಗಿ ಕಂಚಿನ ಜಲಾನಯನಕ್ಕೆ ಸಂಬಂಧಿಸಿದ ಸೂಚನೆಗಳು;</w:t>
      </w:r>
    </w:p>
    <w:p>
      <w:r xmlns:w="http://schemas.openxmlformats.org/wordprocessingml/2006/main">
        <w:t xml:space="preserve">ಪಾದ್ರಿಗಳ ಶುದ್ಧೀಕರಣಕ್ಕಾಗಿ ಜಲಾನಯನ; ಅಭಿಷೇಕ ತೈಲವನ್ನು ಪವಿತ್ರ ಉದ್ದೇಶಗಳಿಗಾಗಿ ಕಾಯ್ದಿರಿಸಲಾಗಿದೆ;</w:t>
      </w:r>
    </w:p>
    <w:p>
      <w:r xmlns:w="http://schemas.openxmlformats.org/wordprocessingml/2006/main">
        <w:t xml:space="preserve">ಪೂಜೆಯಲ್ಲಿ ಪ್ರತ್ಯೇಕವಾಗಿ ಬಳಸುವ ಮಸಾಲೆಗಳ ವಿಶೇಷ ಸೂತ್ರ.</w:t>
      </w:r>
    </w:p>
    <w:p/>
    <w:p>
      <w:r xmlns:w="http://schemas.openxmlformats.org/wordprocessingml/2006/main">
        <w:t xml:space="preserve">ಈ ಅಧ್ಯಾಯವು ಇಸ್ರಾಯೇಲ್ಯರ ಧಾರ್ಮಿಕ ಆಚರಣೆಗಳಿಗೆ ಅತ್ಯಗತ್ಯವಾಗಿರುವ ಗುಡಾರದೊಳಗಿನ ಹೆಚ್ಚುವರಿ ಅಂಶಗಳ ಮೇಲೆ ಕೇಂದ್ರೀಕರಿಸುತ್ತದೆ. ಧೂಪದ ಬಲಿಪೀಠವು ಆರಾಧನೆ ಮತ್ತು ಪ್ರಾರ್ಥನೆಯ ಸ್ಥಳವಾಗಿ ಕಾರ್ಯನಿರ್ವಹಿಸುತ್ತದೆ, ಇದು ಯೆಹೋವನ ಮುಂದೆ ಸಿಹಿ ಸುಗಂಧವನ್ನು ಅರ್ಪಿಸುವುದನ್ನು ಸಂಕೇತಿಸುತ್ತದೆ. ಪ್ರಾಯಶ್ಚಿತ್ತದ ಹಣದ ಸಂಗ್ರಹವು ವಿಮೋಚನೆಯ ಪರಿಕಲ್ಪನೆಯನ್ನು ಒತ್ತಿಹೇಳುತ್ತದೆ ಮತ್ತು ಗುಡಾರವನ್ನು ಉಳಿಸಿಕೊಳ್ಳಲು ಸಂಪನ್ಮೂಲಗಳನ್ನು ಒದಗಿಸುತ್ತದೆ. ಕಂಚಿನ ಜಲಾನಯನ, ಅಭಿಷೇಕ ತೈಲ ಮತ್ತು ಪರಿಮಳಯುಕ್ತ ಧೂಪದ್ರವ್ಯದ ಕುರಿತಾದ ಸೂಚನೆಗಳು ಆ ಸಮಯದಲ್ಲಿ ಪ್ರಚಲಿತದಲ್ಲಿದ್ದ ಪುರಾತನ ಸಮೀಪದ ಪೂರ್ವ ಧಾರ್ಮಿಕ ಸಂಪ್ರದಾಯಗಳ ಪ್ರತಿಬಿಂಬವಾದ ಅಭಯಾರಣ್ಯದೊಳಗೆ ಶುಚಿತ್ವ, ಪವಿತ್ರೀಕರಣ ಮತ್ತು ಪವಿತ್ರ ವಾತಾವರಣವನ್ನು ಸೃಷ್ಟಿಸುವ ಪ್ರಾಮುಖ್ಯತೆಯನ್ನು ಎತ್ತಿ ತೋರಿಸುತ್ತವೆ.</w:t>
      </w:r>
    </w:p>
    <w:p/>
    <w:p>
      <w:r xmlns:w="http://schemas.openxmlformats.org/wordprocessingml/2006/main">
        <w:t xml:space="preserve">ವಿಮೋಚನಕಾಂಡ 30:1 ಮತ್ತು ಧೂಪವನ್ನು ಸುಡುವ ಯಜ್ಞವೇದಿಯನ್ನು ಮಾಡಬೇಕು;</w:t>
      </w:r>
    </w:p>
    <w:p/>
    <w:p>
      <w:r xmlns:w="http://schemas.openxmlformats.org/wordprocessingml/2006/main">
        <w:t xml:space="preserve">ಧೂಪವನ್ನು ಸುಡಲು ಅಕೇಶಿಯ ಮರದಿಂದ ಯಜ್ಞವೇದಿಯನ್ನು ಮಾಡುವಂತೆ ಯೆಹೋವನು ಇಸ್ರಾಯೇಲ್ಯರಿಗೆ ಆಜ್ಞಾಪಿಸಿದನು.</w:t>
      </w:r>
    </w:p>
    <w:p/>
    <w:p>
      <w:r xmlns:w="http://schemas.openxmlformats.org/wordprocessingml/2006/main">
        <w:t xml:space="preserve">1. ವಿಧೇಯತೆಯ ಶಕ್ತಿ - ದೇವರ ಆಜ್ಞೆಗಳು ಹೇಗೆ ಅನುಸರಿಸಿದರೆ ಆಶೀರ್ವಾದ ಮತ್ತು ಸಂತೋಷಕ್ಕೆ ಕಾರಣವಾಗುತ್ತವೆ.</w:t>
      </w:r>
    </w:p>
    <w:p/>
    <w:p>
      <w:r xmlns:w="http://schemas.openxmlformats.org/wordprocessingml/2006/main">
        <w:t xml:space="preserve">2. ದೇವರ ವಾಕ್ಯದಲ್ಲಿ ಶಕ್ತಿ ಮತ್ತು ಸಾಂತ್ವನವನ್ನು ಕಂಡುಕೊಳ್ಳುವುದು - ನಮ್ಮ ದೈನಂದಿನ ಜೀವನದಲ್ಲಿ ನಮಗೆ ಸಹಾಯ ಮಾಡಲು ಸ್ಕ್ರಿಪ್ಚರ್ ಅನ್ನು ಹೇಗೆ ಬಳಸುವುದು.</w:t>
      </w:r>
    </w:p>
    <w:p/>
    <w:p>
      <w:r xmlns:w="http://schemas.openxmlformats.org/wordprocessingml/2006/main">
        <w:t xml:space="preserve">1. ಜೇಮ್ಸ್ 1:22 - "ಆದರೆ ವಾಕ್ಯವನ್ನು ಮಾಡುವವರಾಗಿರಿ, ಮತ್ತು ಕೇಳುವವರು ಮಾತ್ರ, ನಿಮ್ಮನ್ನು ಮೋಸಗೊಳಿಸಬೇಡಿ."</w:t>
      </w:r>
    </w:p>
    <w:p/>
    <w:p>
      <w:r xmlns:w="http://schemas.openxmlformats.org/wordprocessingml/2006/main">
        <w:t xml:space="preserve">2. ಕೀರ್ತನೆ 119:105 - "ನಿನ್ನ ವಾಕ್ಯವು ನನ್ನ ಪಾದಗಳಿಗೆ ದೀಪವಾಗಿದೆ ಮತ್ತು ನನ್ನ ಮಾರ್ಗಕ್ಕೆ ಬೆಳಕು."</w:t>
      </w:r>
    </w:p>
    <w:p/>
    <w:p>
      <w:r xmlns:w="http://schemas.openxmlformats.org/wordprocessingml/2006/main">
        <w:t xml:space="preserve">ವಿಮೋಚನಕಾಂಡ 30:2 ಒಂದು ಮೊಳ ಅದರ ಉದ್ದವೂ ಒಂದು ಮೊಳ ಅಗಲವೂ ಆಗಿರಬೇಕು; ಅದು ಚತುರ್ಭುಜವಾಗಿರಬೇಕು ಮತ್ತು ಎರಡು ಮೊಳ ಎತ್ತರವಾಗಿರಬೇಕು: ಅದರ ಕೊಂಬುಗಳು ಒಂದೇ ಆಗಿರಬೇಕು.</w:t>
      </w:r>
    </w:p>
    <w:p/>
    <w:p>
      <w:r xmlns:w="http://schemas.openxmlformats.org/wordprocessingml/2006/main">
        <w:t xml:space="preserve">ಧೂಪದ್ರವ್ಯದ ಬಲಿಪೀಠವು ಒಂದೇ ವಸ್ತುವಿನ ಕೊಂಬುಗಳೊಂದಿಗೆ ಒಂದು ಮೊಳ ಮತ್ತು ಎರಡು ಮೊಳ ಎತ್ತರದ ಬದಿಗಳನ್ನು ಹೊಂದಿರುವ ಚೌಕವಾಗಿರಬೇಕು ಎಂದು ಈ ಭಾಗವು ಹೇಳುತ್ತದೆ.</w:t>
      </w:r>
    </w:p>
    <w:p/>
    <w:p>
      <w:r xmlns:w="http://schemas.openxmlformats.org/wordprocessingml/2006/main">
        <w:t xml:space="preserve">1. ದೇವರ ಪವಿತ್ರತೆ: ಎಕ್ಸೋಡಸ್ 30 ರಲ್ಲಿ ಧೂಪದ್ರವ್ಯದ ಬಲಿಪೀಠ.</w:t>
      </w:r>
    </w:p>
    <w:p/>
    <w:p>
      <w:r xmlns:w="http://schemas.openxmlformats.org/wordprocessingml/2006/main">
        <w:t xml:space="preserve">2. ಪವಿತ್ರ ಅರ್ಪಣೆಯೊಂದಿಗೆ ದೇವರನ್ನು ಆರಾಧಿಸುವುದು: ಎಕ್ಸೋಡಸ್ 30 ರಲ್ಲಿ ಧೂಪದ್ರವ್ಯದ ಬಲಿಪೀಠದ ಅರ್ಥ.</w:t>
      </w:r>
    </w:p>
    <w:p/>
    <w:p>
      <w:r xmlns:w="http://schemas.openxmlformats.org/wordprocessingml/2006/main">
        <w:t xml:space="preserve">1. ವಿಮೋಚನಕಾಂಡ 30:1-5</w:t>
      </w:r>
    </w:p>
    <w:p/>
    <w:p>
      <w:r xmlns:w="http://schemas.openxmlformats.org/wordprocessingml/2006/main">
        <w:t xml:space="preserve">2. ಯಾಜಕಕಾಂಡ 16:12-15</w:t>
      </w:r>
    </w:p>
    <w:p/>
    <w:p>
      <w:r xmlns:w="http://schemas.openxmlformats.org/wordprocessingml/2006/main">
        <w:t xml:space="preserve">ವಿಮೋಚನಕಾಂಡ 30:3 ಮತ್ತು ಅದರ ಮೇಲ್ಭಾಗವನ್ನು ಮತ್ತು ಅದರ ಸುತ್ತಲೂ ಅದರ ಬದಿಗಳನ್ನು ಮತ್ತು ಅದರ ಕೊಂಬುಗಳನ್ನು ಶುದ್ಧ ಚಿನ್ನದಿಂದ ಹೊದಿಸಬೇಕು. ಮತ್ತು ನೀನು ಅದಕ್ಕೆ ಸುತ್ತಲೂ ಚಿನ್ನದ ಕಿರೀಟವನ್ನು ಮಾಡು.</w:t>
      </w:r>
    </w:p>
    <w:p/>
    <w:p>
      <w:r xmlns:w="http://schemas.openxmlformats.org/wordprocessingml/2006/main">
        <w:t xml:space="preserve">ಈ ಅಂಗೀಕಾರವು ಕಿರೀಟದೊಂದಿಗೆ ಚಿನ್ನದ ಪವಿತ್ರ ಬಲಿಪೀಠವನ್ನು ರಚಿಸುವ ಸೂಚನೆಗಳನ್ನು ವಿವರಿಸುತ್ತದೆ.</w:t>
      </w:r>
    </w:p>
    <w:p/>
    <w:p>
      <w:r xmlns:w="http://schemas.openxmlformats.org/wordprocessingml/2006/main">
        <w:t xml:space="preserve">1. ಪವಿತ್ರತೆಯ ಸೌಂದರ್ಯ: ನಾವು ನಮ್ಮ ಜೀವನವನ್ನು ಪವಿತ್ರ ಬಲಿಪೀಠವನ್ನಾಗಿ ಮಾಡುವುದು ಹೇಗೆ</w:t>
      </w:r>
    </w:p>
    <w:p/>
    <w:p>
      <w:r xmlns:w="http://schemas.openxmlformats.org/wordprocessingml/2006/main">
        <w:t xml:space="preserve">2. ಚಿನ್ನದ ಶಕ್ತಿ: ಹೆಚ್ಚು ಮುಖ್ಯವಾದುದರಲ್ಲಿ ಹೂಡಿಕೆಯ ಪ್ರಾಮುಖ್ಯತೆ</w:t>
      </w:r>
    </w:p>
    <w:p/>
    <w:p>
      <w:r xmlns:w="http://schemas.openxmlformats.org/wordprocessingml/2006/main">
        <w:t xml:space="preserve">1. 1 ಪೀಟರ್ 2: 5- ನೀವು ಜೀವಂತ ಕಲ್ಲುಗಳಂತೆ ಆಧ್ಯಾತ್ಮಿಕ ಮನೆಯಾಗಿ ನಿರ್ಮಿಸಲ್ಪಡುತ್ತೀರಿ.</w:t>
      </w:r>
    </w:p>
    <w:p/>
    <w:p>
      <w:r xmlns:w="http://schemas.openxmlformats.org/wordprocessingml/2006/main">
        <w:t xml:space="preserve">2. ರೋಮನ್ನರು 12:1- ಆದ್ದರಿಂದ ಸಹೋದರರೇ, ದೇವರ ಕರುಣೆಯಿಂದ ನಿಮ್ಮ ದೇಹಗಳನ್ನು ಜೀವಂತ ಯಜ್ಞವಾಗಿ, ಪವಿತ್ರ ಮತ್ತು ದೇವರಿಗೆ ಸ್ವೀಕಾರಾರ್ಹವಾಗಿ ಅರ್ಪಿಸಲು ನಾನು ನಿಮಗೆ ಮನವಿ ಮಾಡುತ್ತೇನೆ, ಅದು ನಿಮ್ಮ ಆಧ್ಯಾತ್ಮಿಕ ಆರಾಧನೆಯಾಗಿದೆ.</w:t>
      </w:r>
    </w:p>
    <w:p/>
    <w:p>
      <w:r xmlns:w="http://schemas.openxmlformats.org/wordprocessingml/2006/main">
        <w:t xml:space="preserve">ವಿಮೋಚನಕಾಂಡ 30:4 ಮತ್ತು ಅದರ ಕಿರೀಟದ ಕೆಳಗೆ ಎರಡು ಚಿನ್ನದ ಉಂಗುರಗಳನ್ನು ಮಾಡಿ, ಅದರ ಎರಡು ಮೂಲೆಗಳಲ್ಲಿ, ಅದರ ಎರಡು ಬದಿಗಳಲ್ಲಿ ನೀವು ಅದನ್ನು ಮಾಡಬೇಕು; ಮತ್ತು ಅವು ಕೋಲುಗಳನ್ನು ಹೊತ್ತುಕೊಳ್ಳುವ ಸ್ಥಳಗಳಾಗಿರಬೇಕು.</w:t>
      </w:r>
    </w:p>
    <w:p/>
    <w:p>
      <w:r xmlns:w="http://schemas.openxmlformats.org/wordprocessingml/2006/main">
        <w:t xml:space="preserve">ಈ ಪದ್ಯವು ಪವಿತ್ರ ವಸ್ತುವಿನ ಮೂಲೆಗಳಿಗೆ ಜೋಡಿಸಲು ಎರಡು ಚಿನ್ನದ ಉಂಗುರಗಳನ್ನು ಮಾಡುವ ಸೂಚನೆಗಳನ್ನು ವಿವರಿಸುತ್ತದೆ, ಅದನ್ನು ಸಾಗಿಸಲು ಕೋಲುಗಳು.</w:t>
      </w:r>
    </w:p>
    <w:p/>
    <w:p>
      <w:r xmlns:w="http://schemas.openxmlformats.org/wordprocessingml/2006/main">
        <w:t xml:space="preserve">1. ಪವಿತ್ರತೆಯ ಸೌಂದರ್ಯ: ದೇವರ ವಾಕ್ಯದ ಮೌಲ್ಯವನ್ನು ಪ್ರಶಂಸಿಸುವುದು</w:t>
      </w:r>
    </w:p>
    <w:p/>
    <w:p>
      <w:r xmlns:w="http://schemas.openxmlformats.org/wordprocessingml/2006/main">
        <w:t xml:space="preserve">2. ಭಗವಂತನ ಆಜ್ಞೆಗಳನ್ನು ಕೈಗೊಳ್ಳುವುದು: ದೇವರ ನಿರ್ದೇಶನಗಳನ್ನು ಪಾಲಿಸುವುದು</w:t>
      </w:r>
    </w:p>
    <w:p/>
    <w:p>
      <w:r xmlns:w="http://schemas.openxmlformats.org/wordprocessingml/2006/main">
        <w:t xml:space="preserve">1. ಕೀರ್ತನೆ 119:105: "ನಿನ್ನ ವಾಕ್ಯವು ನನ್ನ ಪಾದಗಳಿಗೆ ದೀಪ ಮತ್ತು ನನ್ನ ಹಾದಿಗೆ ಬೆಳಕು."</w:t>
      </w:r>
    </w:p>
    <w:p/>
    <w:p>
      <w:r xmlns:w="http://schemas.openxmlformats.org/wordprocessingml/2006/main">
        <w:t xml:space="preserve">2. ರೋಮನ್ನರು 12:2: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ವಿಮೋಚನಕಾಂಡ 30:5 ಮತ್ತು ನೀನು ಶಿತ್ತಿಮ್ ಮರದಿಂದ ಕೋಲುಗಳನ್ನು ಮಾಡಿ ಚಿನ್ನದಿಂದ ಹೊದಿಸಬೇಕು.</w:t>
      </w:r>
    </w:p>
    <w:p/>
    <w:p>
      <w:r xmlns:w="http://schemas.openxmlformats.org/wordprocessingml/2006/main">
        <w:t xml:space="preserve">ಅಕೇಶಿಯ ಮರದಿಂದ ಎರಡು ಕೋಲುಗಳನ್ನು ಮಾಡಿ ಚಿನ್ನದಿಂದ ಹೊದಿಸುವಂತೆ ದೇವರು ಮೋಶೆಗೆ ಸೂಚಿಸಿದನು.</w:t>
      </w:r>
    </w:p>
    <w:p/>
    <w:p>
      <w:r xmlns:w="http://schemas.openxmlformats.org/wordprocessingml/2006/main">
        <w:t xml:space="preserve">1) ವಿಧೇಯತೆಯ ಸೌಂದರ್ಯ: ದೇವರು ನಮ್ಮ ನಿಷ್ಠಾವಂತ ಸೇವೆಗೆ ಹೇಗೆ ಪ್ರತಿಫಲ ನೀಡುತ್ತಾನೆ</w:t>
      </w:r>
    </w:p>
    <w:p/>
    <w:p>
      <w:r xmlns:w="http://schemas.openxmlformats.org/wordprocessingml/2006/main">
        <w:t xml:space="preserve">2) ತ್ಯಾಗದ ಮೌಲ್ಯ: ದೇವರನ್ನು ನಂಬಲು ಕಲಿಯುವುದು ನಮಗೆ ಹೆಚ್ಚು ಪ್ರಿಯವಾದದ್ದು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ಆದರೆ ದಣಿದಿಲ್ಲ; ಮತ್ತು ಅವರು ನಡೆಯುತ್ತಾರೆ ಮತ್ತು ಮೂರ್ಛೆ ಹೋಗುವುದಿಲ್ಲ."</w:t>
      </w:r>
    </w:p>
    <w:p/>
    <w:p>
      <w:r xmlns:w="http://schemas.openxmlformats.org/wordprocessingml/2006/main">
        <w:t xml:space="preserve">2) ಇಬ್ರಿಯ 11:6 - "ಆದರೆ ನಂಬಿಕೆಯಿಲ್ಲದೆ ಆತನನ್ನು ಮೆಚ್ಚಿಸುವುದು ಅಸಾಧ್ಯ: ದೇವರ ಬಳಿಗೆ ಬರುವವನು ಅವನು ಇದ್ದಾನೆ ಮತ್ತು ಆತನನ್ನು ಶ್ರದ್ಧೆಯಿಂದ ಹುಡುಕುವವರಿಗೆ ಪ್ರತಿಫಲವನ್ನು ಕೊಡುತ್ತಾನೆ ಎಂದು ನಂಬಬೇಕು."</w:t>
      </w:r>
    </w:p>
    <w:p/>
    <w:p>
      <w:r xmlns:w="http://schemas.openxmlformats.org/wordprocessingml/2006/main">
        <w:t xml:space="preserve">ವಿಮೋಚನಕಾಂಡ 30:6 ಮತ್ತು ನೀನು ಅದನ್ನು ಸಾಕ್ಷಿಯ ಮಂಜೂಷದ ಬಳಿಯಲ್ಲಿರುವ ಪರದೆಯ ಮುಂದೆ, ಸಾಕ್ಷಿಯ ಮೇಲಿರುವ ಕರುಣಾಾಸನದ ಮುಂದೆ ಇಡಬೇಕು, ಅಲ್ಲಿ ನಾನು ನಿನ್ನನ್ನು ಭೇಟಿಯಾಗುತ್ತೇನೆ.</w:t>
      </w:r>
    </w:p>
    <w:p/>
    <w:p>
      <w:r xmlns:w="http://schemas.openxmlformats.org/wordprocessingml/2006/main">
        <w:t xml:space="preserve">ಮೋಶೆಗೆ ಧೂಪದ್ರವ್ಯದ ಬಲಿಪೀಠವನ್ನು ಮುಸುಕಿನ ಮುಂಭಾಗದಲ್ಲಿ ಇರಿಸಲು ಸೂಚಿಸಲಾಯಿತು, ಅದು ಹೋಲಿ ಆಫ್ ಹೋಲಿಸ್ನಲ್ಲಿ ಟೆಸ್ಟಿಮನಿ ಆರ್ಕ್ ಬಳಿ ಇದೆ, ಅಲ್ಲಿ ದೇವರು ಅವನನ್ನು ಭೇಟಿಯಾಗುತ್ತಾನೆ.</w:t>
      </w:r>
    </w:p>
    <w:p/>
    <w:p>
      <w:r xmlns:w="http://schemas.openxmlformats.org/wordprocessingml/2006/main">
        <w:t xml:space="preserve">1. ಬೈಬಲ್ನಲ್ಲಿ ಮುಸುಕಿನ ಮಹತ್ವ</w:t>
      </w:r>
    </w:p>
    <w:p/>
    <w:p>
      <w:r xmlns:w="http://schemas.openxmlformats.org/wordprocessingml/2006/main">
        <w:t xml:space="preserve">2. ಪುರಾವೆಯ ಆರ್ಕ್ನ ಪವಿತ್ರತೆ</w:t>
      </w:r>
    </w:p>
    <w:p/>
    <w:p>
      <w:r xmlns:w="http://schemas.openxmlformats.org/wordprocessingml/2006/main">
        <w:t xml:space="preserve">1. ಹೀಬ್ರೂ 10:20 - ಹೊಸ ಮತ್ತು ಜೀವಂತ ರೀತಿಯಲ್ಲಿ, ಅವನು ನಮಗಾಗಿ, ಮುಸುಕಿನ ಮೂಲಕ, ಅಂದರೆ ಅವನ ಮಾಂಸವನ್ನು ಪವಿತ್ರಗೊಳಿಸಿದನು.</w:t>
      </w:r>
    </w:p>
    <w:p/>
    <w:p>
      <w:r xmlns:w="http://schemas.openxmlformats.org/wordprocessingml/2006/main">
        <w:t xml:space="preserve">2. ವಿಮೋಚನಕಾಂಡ 25:22 - ಮತ್ತು ಅಲ್ಲಿ ನಾನು ನಿನ್ನನ್ನು ಸಂಧಿಸುವೆನು, ಮತ್ತು ನಾನು ಕರುಣೆಯ ಆಸನದ ಮೇಲಿನಿಂದ, ಸಾಕ್ಷಿಯ ಮಂಜೂಷದ ಮೇಲಿರುವ ಎರಡು ಕೆರೂಬಿಗಳ ಮಧ್ಯದಿಂದ ನಿನ್ನೊಂದಿಗೆ ಸಂವಾದ ಮಾಡುತ್ತೇನೆ.</w:t>
      </w:r>
    </w:p>
    <w:p/>
    <w:p>
      <w:r xmlns:w="http://schemas.openxmlformats.org/wordprocessingml/2006/main">
        <w:t xml:space="preserve">ವಿಮೋಚನಕಾಂಡ 30:7 ಆರೋನನು ಪ್ರತಿದಿನ ಬೆಳಿಗ್ಗೆ ಅದರ ಮೇಲೆ ಧೂಪವನ್ನು ಸುಡಬೇಕು;</w:t>
      </w:r>
    </w:p>
    <w:p/>
    <w:p>
      <w:r xmlns:w="http://schemas.openxmlformats.org/wordprocessingml/2006/main">
        <w:t xml:space="preserve">ಪ್ರತಿದಿನ ಬೆಳಿಗ್ಗೆ ದೀಪಗಳನ್ನು ಬೆಳಗಿಸುವಾಗ ಬಲಿಪೀಠದ ಮೇಲೆ ಧೂಪವನ್ನು ಸುಡುವಂತೆ ಆರೋನನಿಗೆ ಸೂಚಿಸಲಾಯಿತು.</w:t>
      </w:r>
    </w:p>
    <w:p/>
    <w:p>
      <w:r xmlns:w="http://schemas.openxmlformats.org/wordprocessingml/2006/main">
        <w:t xml:space="preserve">1. ಪ್ರಾರ್ಥನೆಯ ಶಕ್ತಿ: ಪ್ರಾಚೀನ ಕಾಲದಲ್ಲಿ ಧೂಪದ್ರವ್ಯದ ಮಹತ್ವ</w:t>
      </w:r>
    </w:p>
    <w:p/>
    <w:p>
      <w:r xmlns:w="http://schemas.openxmlformats.org/wordprocessingml/2006/main">
        <w:t xml:space="preserve">2. ಬೆಳಗಿನ ಆಚರಣೆಯನ್ನು ಬೆಳೆಸುವುದು: ದೈನಂದಿನ ಜೀವನದ ಪವಿತ್ರತೆ</w:t>
      </w:r>
    </w:p>
    <w:p/>
    <w:p>
      <w:r xmlns:w="http://schemas.openxmlformats.org/wordprocessingml/2006/main">
        <w:t xml:space="preserve">1. ಕೀರ್ತನೆ 141:2 - ನನ್ನ ಪ್ರಾರ್ಥನೆಯು ಧೂಪದಂತೆ ನಿನ್ನ ಮುಂದೆ ಇಡಲಿ; ಮತ್ತು ಸಂಜೆಯ ಬಲಿಯಾಗಿ ನನ್ನ ಕೈಗಳನ್ನು ಎತ್ತುವುದು.</w:t>
      </w:r>
    </w:p>
    <w:p/>
    <w:p>
      <w:r xmlns:w="http://schemas.openxmlformats.org/wordprocessingml/2006/main">
        <w:t xml:space="preserve">2. ಜೇಮ್ಸ್ 5:13 - ನಿಮ್ಮಲ್ಲಿ ಯಾರಿಗಾದರೂ ತೊಂದರೆ ಇದೆಯೇ? ಅವನು ಪ್ರಾರ್ಥಿಸಲಿ. ಏನಾದರೂ ಸಂತೋಷವಾಗಿದೆಯೇ? ಅವನು ಕೀರ್ತನೆಗಳನ್ನು ಹಾಡಲಿ.</w:t>
      </w:r>
    </w:p>
    <w:p/>
    <w:p>
      <w:r xmlns:w="http://schemas.openxmlformats.org/wordprocessingml/2006/main">
        <w:t xml:space="preserve">ವಿಮೋಚನಕಾಂಡ 30:8 ಆರೋನನು ಸಾಯಂಕಾಲದಲ್ಲಿ ದೀಪಗಳನ್ನು ಬೆಳಗಿಸುವಾಗ, ಅವನು ಅದರ ಮೇಲೆ ಧೂಪವನ್ನು ಸುಡಬೇಕು;</w:t>
      </w:r>
    </w:p>
    <w:p/>
    <w:p>
      <w:r xmlns:w="http://schemas.openxmlformats.org/wordprocessingml/2006/main">
        <w:t xml:space="preserve">ಕರ್ತನಿಗೆ ನಿತ್ಯವಾದ ಅರ್ಪಣೆಯಾಗಿ ಪ್ರತಿದಿನ ಸಂಜೆ ಗುಡಾರದಲ್ಲಿ ಧೂಪವನ್ನು ಸುಡುವಂತೆ ದೇವರು ಆರೋನನಿಗೆ ಆಜ್ಞಾಪಿಸಿದನು.</w:t>
      </w:r>
    </w:p>
    <w:p/>
    <w:p>
      <w:r xmlns:w="http://schemas.openxmlformats.org/wordprocessingml/2006/main">
        <w:t xml:space="preserve">1. ಆರಾಧನೆಗಾಗಿ ದೇವರ ಸೂಚನೆಗಳು: ವಿಧೇಯತೆಯ ಮೂಲಕ ನಾವು ದೇವರನ್ನು ಹೇಗೆ ಗೌರವಿಸಬಹುದು</w:t>
      </w:r>
    </w:p>
    <w:p/>
    <w:p>
      <w:r xmlns:w="http://schemas.openxmlformats.org/wordprocessingml/2006/main">
        <w:t xml:space="preserve">2. ನಾವು ಭಗವಂತನಿಗೆ ಏಕೆ ಧೂಪವನ್ನು ಅರ್ಪಿಸುತ್ತೇವೆ: ಎ ಸ್ಟಡಿ ಆಫ್ ಎಕ್ಸೋಡಸ್ 30:8</w:t>
      </w:r>
    </w:p>
    <w:p/>
    <w:p>
      <w:r xmlns:w="http://schemas.openxmlformats.org/wordprocessingml/2006/main">
        <w:t xml:space="preserve">1. ಜಾನ್ 4: 23-24 - "ಆದರೆ ನಿಜವಾದ ಆರಾಧಕರು ತಂದೆಯನ್ನು ಆತ್ಮ ಮತ್ತು ಸತ್ಯದಿಂದ ಆರಾಧಿಸುವ ಸಮಯ ಬರುತ್ತಿದೆ ಮತ್ತು ಈಗ ಬಂದಿದೆ, ಏಕೆಂದರೆ ಅವರು ತಂದೆ ಹುಡುಕುವ ರೀತಿಯ ಆರಾಧಕರು. ದೇವರು ಆತ್ಮ ಮತ್ತು ಅವನ ಆರಾಧಕರು ಆತ್ಮ ಮತ್ತು ಸತ್ಯದಿಂದ ಆರಾಧಿಸಬೇಕು."</w:t>
      </w:r>
    </w:p>
    <w:p/>
    <w:p>
      <w:r xmlns:w="http://schemas.openxmlformats.org/wordprocessingml/2006/main">
        <w:t xml:space="preserve">2. ಹೀಬ್ರೂ 13:15 - "ಆದ್ದರಿಂದ, ಯೇಸುವಿನ ಮೂಲಕ, ನಾವು ದೇವರ ಹೆಸರನ್ನು ಬಹಿರಂಗವಾಗಿ ಹೇಳಿಕೊಳ್ಳುವ ತುಟಿಗಳ ಫಲವನ್ನು ಸ್ತುತಿಯ ಯಜ್ಞವನ್ನು ನಿರಂತರವಾಗಿ ದೇವರಿಗೆ ಅರ್ಪಿಸೋಣ."</w:t>
      </w:r>
    </w:p>
    <w:p/>
    <w:p>
      <w:r xmlns:w="http://schemas.openxmlformats.org/wordprocessingml/2006/main">
        <w:t xml:space="preserve">ವಿಮೋಚನಕಾಂಡ 30:9 ನೀವು ಅದರ ಮೇಲೆ ಅನ್ಯವಾದ ಧೂಪವನ್ನಾಗಲಿ ದಹನಬಲಿಯಾಗಲಿ ಮಾಂಸಾಹಾರವನ್ನಾಗಲಿ ಅರ್ಪಿಸಬಾರದು. ಅದರ ಮೇಲೆ ಪಾನದ ನೈವೇದ್ಯವನ್ನು ಸುರಿಯಬಾರದು.</w:t>
      </w:r>
    </w:p>
    <w:p/>
    <w:p>
      <w:r xmlns:w="http://schemas.openxmlformats.org/wordprocessingml/2006/main">
        <w:t xml:space="preserve">ವಿಮೋಚನಕಾಂಡ 30:9 ರಲ್ಲಿನ ಭಾಗವು ದೇವರಿಗೆ ವಿಚಿತ್ರವಾದ ಧೂಪದ್ರವ್ಯ, ದಹನಬಲಿ, ಮಾಂಸದ ಅರ್ಪಣೆ ಅಥವಾ ಪಾನೀಯವನ್ನು ಅರ್ಪಿಸುವುದನ್ನು ವಿರೋಧಿಸುತ್ತದೆ.</w:t>
      </w:r>
    </w:p>
    <w:p/>
    <w:p>
      <w:r xmlns:w="http://schemas.openxmlformats.org/wordprocessingml/2006/main">
        <w:t xml:space="preserve">1. ದೇವರು ವಿಧೇಯತೆಯನ್ನು ಬಯಸುತ್ತಾನೆ, ತ್ಯಾಗವನ್ನು ಅಲ್ಲ - 1 ಸ್ಯಾಮ್ಯುಯೆಲ್ 15:22</w:t>
      </w:r>
    </w:p>
    <w:p/>
    <w:p>
      <w:r xmlns:w="http://schemas.openxmlformats.org/wordprocessingml/2006/main">
        <w:t xml:space="preserve">2. ನಿಮ್ಮ ಪೂರ್ಣ ಹೃದಯದಿಂದ ದೇವರನ್ನು ಆರಾಧಿಸಿ - ಧರ್ಮೋಪದೇಶಕಾಂಡ 6:5</w:t>
      </w:r>
    </w:p>
    <w:p/>
    <w:p>
      <w:r xmlns:w="http://schemas.openxmlformats.org/wordprocessingml/2006/main">
        <w:t xml:space="preserve">1. ಇಬ್ರಿಯ 13:15 - ಆತನ ಮೂಲಕ ನಾವು ನಿರಂತರವಾಗಿ ದೇವರಿಗೆ ಸ್ತೋತ್ರದ ಯಜ್ಞವನ್ನು ಅರ್ಪಿಸೋಣ, ಅಂದರೆ ಆತನ ಹೆಸರನ್ನು ಅಂಗೀಕರಿಸುವ ತುಟಿಗಳ ಫಲ.</w:t>
      </w:r>
    </w:p>
    <w:p/>
    <w:p>
      <w:r xmlns:w="http://schemas.openxmlformats.org/wordprocessingml/2006/main">
        <w:t xml:space="preserve">2. ರೋಮನ್ನರು 12:1 - ಆದ್ದರಿಂದ ಸಹೋದರರೇ, ದೇವರ ಕರುಣೆಯಿಂದ ನಾನು ನಿಮಗೆ ಮನವಿ ಮಾಡುತ್ತೇನೆ, ನಿಮ್ಮ ದೇಹಗಳನ್ನು ಜೀವಂತ ಯಜ್ಞವಾಗಿ ಅರ್ಪಿಸಿ, ಪವಿತ್ರ ಮತ್ತು ದೇವರಿಗೆ ಸ್ವೀಕಾರಾರ್ಹ, ಇದು ನಿಮ್ಮ ಆಧ್ಯಾತ್ಮಿಕ ಆರಾಧನೆಯಾಗಿದೆ.</w:t>
      </w:r>
    </w:p>
    <w:p/>
    <w:p>
      <w:r xmlns:w="http://schemas.openxmlformats.org/wordprocessingml/2006/main">
        <w:t xml:space="preserve">ವಿಮೋಚನಕಾಂಡ 30:10 ಆರೋನನು ವರ್ಷಕ್ಕೊಮ್ಮೆ ಅದರ ಕೊಂಬುಗಳ ಮೇಲೆ ಪ್ರಾಯಶ್ಚಿತ್ತವನ್ನು ಮಾಡಬೇಕು; .</w:t>
      </w:r>
    </w:p>
    <w:p/>
    <w:p>
      <w:r xmlns:w="http://schemas.openxmlformats.org/wordprocessingml/2006/main">
        <w:t xml:space="preserve">ಆರೋನನು ವರ್ಷಕ್ಕೊಮ್ಮೆ ಕರ್ತನ ಬಲಿಪೀಠಕ್ಕೆ ಪ್ರಾಯಶ್ಚಿತ್ತ ಮಾಡುವ ಜವಾಬ್ದಾರಿಯನ್ನು ಹೊಂದಿದ್ದನು.</w:t>
      </w:r>
    </w:p>
    <w:p/>
    <w:p>
      <w:r xmlns:w="http://schemas.openxmlformats.org/wordprocessingml/2006/main">
        <w:t xml:space="preserve">1: ನಮ್ಮ ಪಾಪಗಳಿಗೆ ಪ್ರಾಯಶ್ಚಿತ್ತವನ್ನು ಮಾಡಲು ನಮ್ಮ ಜೀವನವು ಸಮರ್ಪಿತವಾಗಿರಬೇಕು, ಇದರಿಂದ ನಾವು ದೇವರೊಂದಿಗೆ ಸಂವಹನದಲ್ಲಿ ಉಳಿಯಬಹುದು.</w:t>
      </w:r>
    </w:p>
    <w:p/>
    <w:p>
      <w:r xmlns:w="http://schemas.openxmlformats.org/wordprocessingml/2006/main">
        <w:t xml:space="preserve">2 : ಭಗವಂತನ ಬಲಿಪೀಠಕ್ಕೆ ಪ್ರಾಯಶ್ಚಿತ್ತ ಮಾಡಲು ಆರೋನನಿಗೆ ಆಜ್ಞಾಪಿಸಿದಂತೆ ನಾವು ಒಬ್ಬರಿಗೊಬ್ಬರು ಪ್ರಾಯಶ್ಚಿತ್ತ ಮಾಡಲು ಕರೆಯಲ್ಪಟ್ಟಿದ್ದೇವೆ.</w:t>
      </w:r>
    </w:p>
    <w:p/>
    <w:p>
      <w:r xmlns:w="http://schemas.openxmlformats.org/wordprocessingml/2006/main">
        <w:t xml:space="preserve">1: ಹೀಬ್ರೂ 10:4-5 ಎತ್ತುಗಳ ಮತ್ತು ಮೇಕೆಗಳ ರಕ್ತವು ಪಾಪಗಳನ್ನು ತೆಗೆದುಹಾಕಲು ಸಾಧ್ಯವಿಲ್ಲ. ಆದದರಿಂದ ಆತನು ಲೋಕಕ್ಕೆ ಬಂದಾಗ, ತ್ಯಾಗ ಮತ್ತು ಅರ್ಪಣೆಯನ್ನು ನೀನು ಬಯಸಲಿಲ್ಲ, ಆದರೆ ದೇಹವನ್ನು ನೀನು ನನಗೆ ಸಿದ್ಧಪಡಿಸಿದ್ದೀ ಎಂದು ಹೇಳುತ್ತಾನೆ.</w:t>
      </w:r>
    </w:p>
    <w:p/>
    <w:p>
      <w:r xmlns:w="http://schemas.openxmlformats.org/wordprocessingml/2006/main">
        <w:t xml:space="preserve">2: ರೋಮನ್ನರು 3:23-25 ಎಲ್ಲರೂ ಪಾಪಮಾಡಿದ್ದಾರೆ ಮತ್ತು ದೇವರ ಮಹಿಮೆಯನ್ನು ಹೊಂದಿರುವುದಿಲ್ಲ; ಕ್ರಿಸ್ತ ಯೇಸುವಿನಲ್ಲಿರುವ ವಿಮೋಚನೆಯ ಮೂಲಕ ತನ್ನ ಕೃಪೆಯಿಂದ ಮುಕ್ತವಾಗಿ ಸಮರ್ಥಿಸಲ್ಪಟ್ಟನು: ದೇವರು ತನ್ನ ರಕ್ತದಲ್ಲಿನ ನಂಬಿಕೆಯ ಮೂಲಕ ಪ್ರಾಯಶ್ಚಿತ್ತವಾಗಲು, ದೇವರ ಸಹನೆಯಿಂದ ಹಿಂದಿನ ಪಾಪಗಳ ಪರಿಹಾರಕ್ಕಾಗಿ ತನ್ನ ನೀತಿಯನ್ನು ಘೋಷಿಸಲು ಯಾರನ್ನು ನಿಯೋಜಿಸಿದ್ದಾನೆ.</w:t>
      </w:r>
    </w:p>
    <w:p/>
    <w:p>
      <w:r xmlns:w="http://schemas.openxmlformats.org/wordprocessingml/2006/main">
        <w:t xml:space="preserve">ವಿಮೋಚನಕಾಂಡ 30:11 ಮತ್ತು ಕರ್ತನು ಮೋಶೆಗೆ ಹೀಗೆ ಹೇಳಿದನು:</w:t>
      </w:r>
    </w:p>
    <w:p/>
    <w:p>
      <w:r xmlns:w="http://schemas.openxmlformats.org/wordprocessingml/2006/main">
        <w:t xml:space="preserve">ದೇವರು ಮೋಶೆಯೊಂದಿಗೆ ಮಾತನಾಡಿ ಅವನಿಗೆ ಸೂಚನೆಗಳನ್ನು ಕೊಟ್ಟನು.</w:t>
      </w:r>
    </w:p>
    <w:p/>
    <w:p>
      <w:r xmlns:w="http://schemas.openxmlformats.org/wordprocessingml/2006/main">
        <w:t xml:space="preserve">1. ವಿಧೇಯತೆಯ ಶಕ್ತಿ: ಮೋಶೆಯ ಉದಾಹರಣೆಯಿಂದ ಕಲಿಯುವುದು</w:t>
      </w:r>
    </w:p>
    <w:p/>
    <w:p>
      <w:r xmlns:w="http://schemas.openxmlformats.org/wordprocessingml/2006/main">
        <w:t xml:space="preserve">2. ದೇವರ ಧ್ವನಿಯನ್ನು ಆಲಿಸುವ ಪ್ರಾಮುಖ್ಯತೆ</w:t>
      </w:r>
    </w:p>
    <w:p/>
    <w:p>
      <w:r xmlns:w="http://schemas.openxmlformats.org/wordprocessingml/2006/main">
        <w:t xml:space="preserve">1. ಜಾನ್ 14:15 - ನೀವು ನನ್ನನ್ನು ಪ್ರೀತಿಸಿದರೆ, ನೀವು ನನ್ನ ಆಜ್ಞೆಗಳನ್ನು ಕೈಕೊಳ್ಳುವಿರಿ.</w:t>
      </w:r>
    </w:p>
    <w:p/>
    <w:p>
      <w:r xmlns:w="http://schemas.openxmlformats.org/wordprocessingml/2006/main">
        <w:t xml:space="preserve">2. ಜೇಮ್ಸ್ 1:22 - ಆದರೆ ವಾಕ್ಯವನ್ನು ಅನುಸರಿಸುವವರಾಗಿರಿ, ಮತ್ತು ಕೇಳುವವರು ಮಾತ್ರ, ನಿಮ್ಮನ್ನು ಮೋಸಗೊಳಿಸಬೇಡಿ.</w:t>
      </w:r>
    </w:p>
    <w:p/>
    <w:p>
      <w:r xmlns:w="http://schemas.openxmlformats.org/wordprocessingml/2006/main">
        <w:t xml:space="preserve">ವಿಮೋಚನಕಾಂಡ 30:12 ನೀನು ಇಸ್ರಾಯೇಲ್ ಮಕ್ಕಳ ಮೊತ್ತವನ್ನು ಅವರ ಸಂಖ್ಯೆಯ ಪ್ರಕಾರ ತೆಗೆದುಕೊಂಡಾಗ, ನೀನು ಅವರನ್ನು ಎಣಿಸಿದಾಗ ಅವರು ಪ್ರತಿಯೊಬ್ಬರಿಗೂ ತಮ್ಮ ಪ್ರಾಣಕ್ಕಾಗಿ ವಿಮೋಚನಾ ಮೌಲ್ಯವನ್ನು ಕರ್ತನಿಗೆ ಕೊಡಬೇಕು. ನೀನು ಅವರನ್ನು ಎಣಿಸಿದಾಗ ಅವರಲ್ಲಿ ಯಾವುದೇ ಬಾಧೆಯಿಲ್ಲ.</w:t>
      </w:r>
    </w:p>
    <w:p/>
    <w:p>
      <w:r xmlns:w="http://schemas.openxmlformats.org/wordprocessingml/2006/main">
        <w:t xml:space="preserve">ಎಕ್ಸೋಡಸ್‌ನ ಈ ಭಾಗವು ಪ್ಲೇಗ್ ಅನ್ನು ತಪ್ಪಿಸುವ ಸಲುವಾಗಿ ಅವರ ಜನಸಂಖ್ಯೆಯನ್ನು ಎಣಿಸಿದಾಗ ಪ್ರತಿಯೊಬ್ಬ ಇಸ್ರಾಯೇಲ್ಯರು ಲಾರ್ಡ್‌ಗೆ ವಿಮೋಚನಾ ಮೌಲ್ಯವನ್ನು ಹೇಗೆ ನೀಡಬೇಕೆಂದು ವಿವರಿಸುತ್ತದೆ.</w:t>
      </w:r>
    </w:p>
    <w:p/>
    <w:p>
      <w:r xmlns:w="http://schemas.openxmlformats.org/wordprocessingml/2006/main">
        <w:t xml:space="preserve">1. ಕೊಡುವ ಶಕ್ತಿ: ದೇವರು ತನ್ನ ಜನರಿಗೆ ಹೇಗೆ ಒದಗಿಸುತ್ತಾನೆ</w:t>
      </w:r>
    </w:p>
    <w:p/>
    <w:p>
      <w:r xmlns:w="http://schemas.openxmlformats.org/wordprocessingml/2006/main">
        <w:t xml:space="preserve">2. ರಾನ್ಸಮ್‌ಗಳ ಮಹತ್ವ: ದೇವರ ಪ್ರೀತಿಯ ಅನ್ವೇಷಣೆ</w:t>
      </w:r>
    </w:p>
    <w:p/>
    <w:p>
      <w:r xmlns:w="http://schemas.openxmlformats.org/wordprocessingml/2006/main">
        <w:t xml:space="preserve">1. 1 ಪೀಟರ್ 1: 18-19 - ನಿಮ್ಮ ಪಿತೃಗಳಿಂದ ಸಂಪ್ರದಾಯದಿಂದ ಪಡೆದ ನಿಮ್ಮ ವ್ಯರ್ಥ ಸಂಭಾಷಣೆಯಿಂದ ನೀವು ಬೆಳ್ಳಿ ಮತ್ತು ಬಂಗಾರದಂತಹ ಭ್ರಷ್ಟ ವಸ್ತುಗಳಿಂದ ವಿಮೋಚನೆಗೊಂಡಿಲ್ಲ ಎಂದು ನೀವು ತಿಳಿದಿರುವಿರಿ; ಆದರೆ ಕ್ರಿಸ್ತನ ಅಮೂಲ್ಯವಾದ ರಕ್ತದಿಂದ, ಕಳಂಕವಿಲ್ಲದ ಕುರಿಮರಿಯಂತೆ.</w:t>
      </w:r>
    </w:p>
    <w:p/>
    <w:p>
      <w:r xmlns:w="http://schemas.openxmlformats.org/wordprocessingml/2006/main">
        <w:t xml:space="preserve">2. ಯೆಶಾಯ 55:1 - ಹೋ, ಬಾಯಾರಿಕೆಯುಳ್ಳವರೆಲ್ಲರೂ ನೀರಿಗೆ ಬನ್ನಿರಿ, ಮತ್ತು ಹಣವಿಲ್ಲದವನು; ಬನ್ನಿ, ಕೊಂಡು ತಿನ್ನಿರಿ; ಹೌದು, ಬನ್ನಿ, ಹಣವಿಲ್ಲದೆ ಮತ್ತು ಬೆಲೆಯಿಲ್ಲದೆ ದ್ರಾಕ್ಷಾರಸ ಮತ್ತು ಹಾಲನ್ನು ಖರೀದಿಸಿ.</w:t>
      </w:r>
    </w:p>
    <w:p/>
    <w:p>
      <w:r xmlns:w="http://schemas.openxmlformats.org/wordprocessingml/2006/main">
        <w:t xml:space="preserve">ವಿಮೋಚನಕಾಂಡ 30:13 ಇದನ್ನು ಅವರು ಎಣಿಸಲ್ಪಟ್ಟವರಲ್ಲಿ ಹಾದುಹೋಗುವ ಪ್ರತಿಯೊಬ್ಬರಿಗೂ, ಪವಿತ್ರಾಲಯದ ಶೆಕೆಲ್ನ ನಂತರ ಅರ್ಧ ಶೆಕೆಲ್ ಅನ್ನು ಕೊಡಬೇಕು: (ಒಂದು ಶೇಕೆಲ್ ಇಪ್ಪತ್ತು ಗೆರಾಗಳು:) ಅರ್ಧ ಶೆಕೆಲ್ ಕರ್ತನ ಕಾಣಿಕೆಯಾಗಬೇಕು.</w:t>
      </w:r>
    </w:p>
    <w:p/>
    <w:p>
      <w:r xmlns:w="http://schemas.openxmlformats.org/wordprocessingml/2006/main">
        <w:t xml:space="preserve">ನಮ್ಮ ಸಂಪತ್ತಿನ ಒಂದು ಭಾಗವನ್ನು ಆತನಿಗೆ ಕೊಡಲು ದೇವರು ನಮ್ಮನ್ನು ಕರೆಯುತ್ತಾನೆ.</w:t>
      </w:r>
    </w:p>
    <w:p/>
    <w:p>
      <w:r xmlns:w="http://schemas.openxmlformats.org/wordprocessingml/2006/main">
        <w:t xml:space="preserve">1: ನಾವು ನಮ್ಮ ಸಮಯ, ಹಣ ಮತ್ತು ಸಂಪನ್ಮೂಲಗಳನ್ನು ದೇವರಿಗೆ ಉದಾರವಾಗಿ ನೀಡಬೇಕು.</w:t>
      </w:r>
    </w:p>
    <w:p/>
    <w:p>
      <w:r xmlns:w="http://schemas.openxmlformats.org/wordprocessingml/2006/main">
        <w:t xml:space="preserve">2: ನಮ್ಮ ಆಶೀರ್ವಾದಗಳನ್ನು ಹಂಚಿಕೊಳ್ಳಲು ಮತ್ತು ನಮ್ಮ ಅರ್ಪಣೆಗಳ ಮೂಲಕ ನಮ್ಮ ನಿಷ್ಠೆಯನ್ನು ತೋರಿಸಲು ದೇವರು ಬಯಸುತ್ತಾನೆ.</w:t>
      </w:r>
    </w:p>
    <w:p/>
    <w:p>
      <w:r xmlns:w="http://schemas.openxmlformats.org/wordprocessingml/2006/main">
        <w:t xml:space="preserve">ಕ್ರಾಸ್ ರೆಫ್ 1: ನಾಣ್ಣುಡಿಗಳು 3: 9-10 ನಿಮ್ಮ ವಸ್ತುವಿನಿಂದ ಮತ್ತು ನಿಮ್ಮ ಎಲ್ಲಾ ಆದಾಯದ ಮೊದಲ ಫಲದಿಂದ ಕರ್ತನನ್ನು ಗೌರವಿಸಿ: ಆದ್ದರಿಂದ ನಿಮ್ಮ ಕೊಟ್ಟಿಗೆಗಳು ಸಮೃದ್ಧಿಯಿಂದ ತುಂಬಿರುತ್ತವೆ ಮತ್ತು ನಿಮ್ಮ ಪ್ರೆಸ್ಗಳು ಹೊಸ ದ್ರಾಕ್ಷಾರಸದಿಂದ ಸಿಡಿಯುತ್ತವೆ.</w:t>
      </w:r>
    </w:p>
    <w:p/>
    <w:p>
      <w:r xmlns:w="http://schemas.openxmlformats.org/wordprocessingml/2006/main">
        <w:t xml:space="preserve">ಕ್ರಾಸ್ ರೆಫ್ 2: 2 ಕೊರಿಂಥಿಯಾನ್ಸ್ 9: 6-7 ಆದರೆ ನಾನು ಹೇಳುವುದೇನೆಂದರೆ, ಮಿತವಾಗಿ ಬಿತ್ತುವವನು ಮಿತವಾಗಿ ಕೊಯ್ಯುವನು; ಮತ್ತು ಸಮೃದ್ಧವಾಗಿ ಬಿತ್ತುವವನು ಸಮೃದ್ಧವಾಗಿ ಕೊಯ್ಯುವನು. ಪ್ರತಿಯೊಬ್ಬ ಮನುಷ್ಯನು ತನ್ನ ಹೃದಯದಲ್ಲಿ ಉದ್ದೇಶಿಸಿರುವ ಪ್ರಕಾರ, ಅವನು ಕೊಡಲಿ; ಅಸಡ್ಡೆಯಿಂದ ಅಥವಾ ಅಗತ್ಯಕ್ಕಾಗಿ ಅಲ್ಲ: ದೇವರು ಹರ್ಷಚಿತ್ತದಿಂದ ಕೊಡುವವರನ್ನು ಪ್ರೀತಿಸುತ್ತಾನೆ.</w:t>
      </w:r>
    </w:p>
    <w:p/>
    <w:p>
      <w:r xmlns:w="http://schemas.openxmlformats.org/wordprocessingml/2006/main">
        <w:t xml:space="preserve">ವಿಮೋಚನಕಾಂಡ 30:14 ಇಪ್ಪತ್ತು ವರ್ಷ ಮತ್ತು ಅದಕ್ಕಿಂತ ಮೇಲ್ಪಟ್ಟವರಲ್ಲಿ ಲೆಕ್ಕಿಸಲ್ಪಟ್ಟವರಲ್ಲಿ ಹಾದುಹೋಗುವ ಪ್ರತಿಯೊಬ್ಬನು ಯೆಹೋವನಿಗೆ ಕಾಣಿಕೆಯನ್ನು ಕೊಡಬೇಕು.</w:t>
      </w:r>
    </w:p>
    <w:p/>
    <w:p>
      <w:r xmlns:w="http://schemas.openxmlformats.org/wordprocessingml/2006/main">
        <w:t xml:space="preserve">ಇಪ್ಪತ್ತು ವರ್ಷ ಮತ್ತು ಅದಕ್ಕಿಂತ ಹೆಚ್ಚಿನ ವಯಸ್ಸಿನ ಎಲ್ಲಾ ಜನರು ಭಗವಂತನಿಗೆ ಕಾಣಿಕೆಯನ್ನು ನೀಡಬೇಕು ಎಂದು ಈ ಶ್ಲೋಕವು ವಿವರಿಸುತ್ತದೆ.</w:t>
      </w:r>
    </w:p>
    <w:p/>
    <w:p>
      <w:r xmlns:w="http://schemas.openxmlformats.org/wordprocessingml/2006/main">
        <w:t xml:space="preserve">1. ಕೃತಜ್ಞತೆಯ ಉಡುಗೊರೆ: ದೇವರಿಗೆ ಹಿಂತಿರುಗಿಸುವ ಪ್ರಾಮುಖ್ಯತೆ</w:t>
      </w:r>
    </w:p>
    <w:p/>
    <w:p>
      <w:r xmlns:w="http://schemas.openxmlformats.org/wordprocessingml/2006/main">
        <w:t xml:space="preserve">2. ವಿಧೇಯತೆಯ ಶಕ್ತಿ: ಭಗವಂತನ ಆಜ್ಞೆಗಳನ್ನು ಅನುಸರಿಸುವುದು</w:t>
      </w:r>
    </w:p>
    <w:p/>
    <w:p>
      <w:r xmlns:w="http://schemas.openxmlformats.org/wordprocessingml/2006/main">
        <w:t xml:space="preserve">1. ಧರ್ಮೋಪದೇಶಕಾಂಡ 16:16-17 - "ನಿಮ್ಮ ಎಲ್ಲಾ ಪುರುಷರು ವರ್ಷಕ್ಕೆ ಮೂರು ಬಾರಿ ನಿಮ್ಮ ದೇವರಾದ ಕರ್ತನ ಮುಂದೆ ಅವರು ಆರಿಸಿಕೊಳ್ಳುವ ಸ್ಥಳದಲ್ಲಿ ಕಾಣಿಸಿಕೊಳ್ಳಬೇಕು: ಹುಳಿಯಿಲ್ಲದ ರೊಟ್ಟಿಯ ಹಬ್ಬ, ವಾರಗಳ ಹಬ್ಬ ಮತ್ತು ಬೂತ್‌ಗಳ ಉತ್ಸವದಲ್ಲಿ. ಅವರು ಬರಿಗೈಯಲ್ಲಿ ಭಗವಂತನ ಮುಂದೆ ಬರಬಾರದು;</w:t>
      </w:r>
    </w:p>
    <w:p/>
    <w:p>
      <w:r xmlns:w="http://schemas.openxmlformats.org/wordprocessingml/2006/main">
        <w:t xml:space="preserve">2. ಅಪೊಸ್ತಲರ ಕೃತ್ಯಗಳು 5:1-2 - "ಆದರೆ ಅನನಿಯಸ್ ಎಂಬ ವ್ಯಕ್ತಿ ತನ್ನ ಹೆಂಡತಿ ಸಫೀರಾಳೊಂದಿಗೆ ಆಸ್ತಿಯ ಒಂದು ಭಾಗವನ್ನು ಮಾರಿದನು; ಅವನ ಹೆಂಡತಿಯ ಸಂಪೂರ್ಣ ಜ್ಞಾನದಿಂದ ಅವನು ಸ್ವಲ್ಪ ಆದಾಯವನ್ನು ಉಳಿಸಿಕೊಂಡನು ಮತ್ತು ಸ್ವಲ್ಪ ಭಾಗವನ್ನು ಮಾತ್ರ ತಂದು ಅದನ್ನು ಇರಿಸಿದನು. ಅಪೊಸ್ತಲರ ಪಾದಗಳು."</w:t>
      </w:r>
    </w:p>
    <w:p/>
    <w:p>
      <w:r xmlns:w="http://schemas.openxmlformats.org/wordprocessingml/2006/main">
        <w:t xml:space="preserve">ವಿಮೋಚನಕಾಂಡ 30:15 ಐಶ್ವರ್ಯವಂತರು ಹೆಚ್ಚಿಗೆ ಕೊಡಬಾರದು ಮತ್ತು ಬಡವರು ನಿಮ್ಮ ಪ್ರಾಣಗಳಿಗೆ ಪ್ರಾಯಶ್ಚಿತ್ತವನ್ನು ಮಾಡಲು ಯೆಹೋವನಿಗೆ ಕಾಣಿಕೆಯನ್ನು ಅರ್ಪಿಸುವಾಗ ಅರ್ಧ ಶೆಕೆಲ್‌ಗಿಂತ ಕಡಿಮೆ ಕೊಡಬಾರದು.</w:t>
      </w:r>
    </w:p>
    <w:p/>
    <w:p>
      <w:r xmlns:w="http://schemas.openxmlformats.org/wordprocessingml/2006/main">
        <w:t xml:space="preserve">ಎಕ್ಸೋಡಸ್‌ನ ಈ ಭಾಗವು ಭಗವಂತನಿಗೆ ಅರ್ಪಣೆ ಮಾಡುವಾಗ, ಸಂಪತ್ತನ್ನು ಲೆಕ್ಕಿಸದೆ ಎಲ್ಲರೂ ಒಂದೇ ಮೊತ್ತವನ್ನು ನೀಡಬೇಕು ಎಂದು ಹೇಳುತ್ತದೆ.</w:t>
      </w:r>
    </w:p>
    <w:p/>
    <w:p>
      <w:r xmlns:w="http://schemas.openxmlformats.org/wordprocessingml/2006/main">
        <w:t xml:space="preserve">1. ತ್ಯಾಗದ ಸಮಾನತೆ: ಎಕ್ಸೋಡಸ್ 30:15 ರಲ್ಲಿ ಉದಾರವಾಗಿ ಕೊಡಲು ದೇವರ ಕರೆಯನ್ನು ಅರ್ಥಮಾಡಿಕೊಳ್ಳುವುದು</w:t>
      </w:r>
    </w:p>
    <w:p/>
    <w:p>
      <w:r xmlns:w="http://schemas.openxmlformats.org/wordprocessingml/2006/main">
        <w:t xml:space="preserve">2. ಅಸಮಾನತೆಯ ಮುಖದಲ್ಲಿ ಔದಾರ್ಯವನ್ನು ತೋರಿಸುವುದು: ದೇವರಿಗೆ ನಮ್ಮ ಅರ್ಪಣೆಗಳಲ್ಲಿ ನ್ಯಾಯಯುತತೆಯನ್ನು ಅಭ್ಯಾಸ ಮಾಡುವುದು</w:t>
      </w:r>
    </w:p>
    <w:p/>
    <w:p>
      <w:r xmlns:w="http://schemas.openxmlformats.org/wordprocessingml/2006/main">
        <w:t xml:space="preserve">1. ಯಾಜಕಕಾಂಡ 5:15-16 - "ಯಾರಾದರೂ ಭಗವಂತನ ಯಾವುದೇ ಪವಿತ್ರ ವಿಷಯಗಳಲ್ಲಿ ಉದ್ದೇಶಪೂರ್ವಕವಾಗಿ ನಂಬಿಕೆಯ ಉಲ್ಲಂಘನೆಯನ್ನು ಮತ್ತು ಪಾಪಗಳನ್ನು ಮಾಡಿದರೆ, ಅವನು ತನ್ನ ಪರಿಹಾರವಾಗಿ ಮಂದೆಯ ಹೊರತಾಗಿ ಯಾವುದೇ ದೋಷವಿಲ್ಲದ ಟಗರನ್ನು ಭಗವಂತನ ಬಳಿಗೆ ತರಬೇಕು. ದೋಷಪರಿಹಾರಕ ಯಜ್ಞಕ್ಕಾಗಿ ಪವಿತ್ರಸ್ಥಳದ ಶೇಕೆಲಿನ ಪ್ರಕಾರ ಬೆಳ್ಳಿಯ ಶೇಕೆಲ್ ಗಳನ್ನು, ಅವನು ಪರಿಶುದ್ಧವಾದ ವಿಷಯದಲ್ಲಿ ತಾನು ಮಾಡಿದ ತಪ್ಪಿಗೆ ಪ್ರತಿಫಲವನ್ನು ಕೊಡಬೇಕು ಮತ್ತು ಅದಕ್ಕೆ ಐದನೇ ಒಂದು ಭಾಗವನ್ನು ಸೇರಿಸಿ ಯಾಜಕನಿಗೆ ಕೊಡಬೇಕು; ಯಾಜಕನು ಪ್ರಾಯಶ್ಚಿತ್ತವನ್ನು ಮಾಡಬೇಕು. ಅವನಿಗಾಗಿ ದೋಷಪರಿಹಾರಕ ಯಜ್ಞದ ಟಗರು, ಮತ್ತು ಅವನು ಕ್ಷಮಿಸಲ್ಪಡುವನು.</w:t>
      </w:r>
    </w:p>
    <w:p/>
    <w:p>
      <w:r xmlns:w="http://schemas.openxmlformats.org/wordprocessingml/2006/main">
        <w:t xml:space="preserve">2. 2 ಕೊರಿಂಥಿಯಾನ್ಸ್ 8: 13-14 - "ಯಾಕಂದರೆ ಇತರರನ್ನು ಸರಾಗಗೊಳಿಸಬೇಕು ಮತ್ತು ನಿಮಗೆ ಹೊರೆಯಾಗಬೇಕು ಎಂದು ನನ್ನ ಅರ್ಥವಲ್ಲ, ಆದರೆ ನ್ಯಾಯಯುತವಾಗಿ ಪ್ರಸ್ತುತ ಸಮಯದಲ್ಲಿ ನಿಮ್ಮ ಸಮೃದ್ಧಿಯು ಅವರ ಅಗತ್ಯವನ್ನು ಪೂರೈಸಬೇಕು, ಆದ್ದರಿಂದ ಅವರ ಸಮೃದ್ಧಿಯು ನಿಮಗೆ ಪೂರೈಸುತ್ತದೆ. ಬೇಕು, ನ್ಯಾಯಯುತವಾಗಿರಬಹುದು ಎಂದು ಬರೆಯಲಾಗಿದೆ, ಯಾರು ಹೆಚ್ಚು ಸಂಗ್ರಹಿಸಿದರು, ಮತ್ತು ಯಾರು ಸ್ವಲ್ಪ ಸಂಗ್ರಹಿಸಿದರೂ ಅವರಿಗೆ ಯಾವುದೇ ಕೊರತೆ ಇರಲಿಲ್ಲ.</w:t>
      </w:r>
    </w:p>
    <w:p/>
    <w:p>
      <w:r xmlns:w="http://schemas.openxmlformats.org/wordprocessingml/2006/main">
        <w:t xml:space="preserve">ವಿಮೋಚನಕಾಂಡ 30:16 ಮತ್ತು ನೀನು ಇಸ್ರಾಯೇಲ್ ಮಕ್ಕಳ ಪ್ರಾಯಶ್ಚಿತ್ತದ ಹಣವನ್ನು ತೆಗೆದುಕೊಂಡು ಅದನ್ನು ಸಭೆಯ ಗುಡಾರದ ಸೇವೆಗಾಗಿ ನೇಮಿಸಬೇಕು; ನಿಮ್ಮ ಪ್ರಾಣಗಳಿಗೆ ಪ್ರಾಯಶ್ಚಿತ್ತವನ್ನು ಮಾಡುವುದಕ್ಕಾಗಿ ಅದು ಕರ್ತನ ಮುಂದೆ ಇಸ್ರಾಯೇಲ್ ಮಕ್ಕಳಿಗೆ ಜ್ಞಾಪಕಾರ್ಥವಾಗಿರಲಿ.</w:t>
      </w:r>
    </w:p>
    <w:p/>
    <w:p>
      <w:r xmlns:w="http://schemas.openxmlformats.org/wordprocessingml/2006/main">
        <w:t xml:space="preserve">ಎಕ್ಸೋಡಸ್‌ನ ಈ ಪದ್ಯವು ಇಸ್ರೇಲ್ ಮಕ್ಕಳು ತಮ್ಮ ಆತ್ಮಗಳಿಗೆ ಪ್ರಾಯಶ್ಚಿತ್ತವನ್ನು ಮಾಡಲು ಭಗವಂತನ ಮುಂದೆ ಸ್ಮಾರಕವಾಗಿ ಗುಡಾರದ ಸೇವೆಗಾಗಿ ಪ್ರಾಯಶ್ಚಿತ್ತ ಹಣವನ್ನು ಹೇಗೆ ಬಳಸಬೇಕೆಂದು ವಿವರಿಸುತ್ತದೆ.</w:t>
      </w:r>
    </w:p>
    <w:p/>
    <w:p>
      <w:r xmlns:w="http://schemas.openxmlformats.org/wordprocessingml/2006/main">
        <w:t xml:space="preserve">1. ದಿ ಅಟೋನ್ಮೆಂಟ್ ಆಫ್ ಜೀಸಸ್: ದಿ ಅಲ್ಟಿಮೇಟ್ ಮೆಮೋರಿಯಲ್</w:t>
      </w:r>
    </w:p>
    <w:p/>
    <w:p>
      <w:r xmlns:w="http://schemas.openxmlformats.org/wordprocessingml/2006/main">
        <w:t xml:space="preserve">2. ಪ್ರಾಯಶ್ಚಿತ್ತದ ಉದ್ದೇಶ: ನಮ್ಮ ಆತ್ಮಗಳಿಗೆ ಅಟೋನ್ಮೆಂಟ್ ಮಾಡಲು</w:t>
      </w:r>
    </w:p>
    <w:p/>
    <w:p>
      <w:r xmlns:w="http://schemas.openxmlformats.org/wordprocessingml/2006/main">
        <w:t xml:space="preserve">1. ಹೀಬ್ರೂ 9:11-14 - ಕ್ರಿಸ್ತನ ತ್ಯಾಗವು ನಮ್ಮ ಪಾಪಗಳಿಗೆ ಒಮ್ಮೆ ಪ್ರಾಯಶ್ಚಿತ್ತವಾಗಿ</w:t>
      </w:r>
    </w:p>
    <w:p/>
    <w:p>
      <w:r xmlns:w="http://schemas.openxmlformats.org/wordprocessingml/2006/main">
        <w:t xml:space="preserve">2. ಯೆಶಾಯ 53: 5-6 - ಕರ್ತನು ನಮ್ಮ ಅಪರಾಧವನ್ನು ಶಿಕ್ಷಿಸುತ್ತಾನೆ ಮತ್ತು ನಮ್ಮ ಪಾಪಗಳ ಪ್ರಾಯಶ್ಚಿತ್ತಕ್ಕಾಗಿ ನಮ್ಮ ದುಃಖಗಳನ್ನು ಭರಿಸುತ್ತಾನೆ</w:t>
      </w:r>
    </w:p>
    <w:p/>
    <w:p>
      <w:r xmlns:w="http://schemas.openxmlformats.org/wordprocessingml/2006/main">
        <w:t xml:space="preserve">ವಿಮೋಚನಕಾಂಡ 30:17 ಮತ್ತು ಕರ್ತನು ಮೋಶೆಗೆ ಹೀಗೆ ಹೇಳಿದನು:</w:t>
      </w:r>
    </w:p>
    <w:p/>
    <w:p>
      <w:r xmlns:w="http://schemas.openxmlformats.org/wordprocessingml/2006/main">
        <w:t xml:space="preserve">ದೇವರು ಮೋಶೆಯೊಂದಿಗೆ ಮಾತನಾಡಿ ಅವನಿಗೆ ಸೂಚನೆಗಳನ್ನು ಕೊಟ್ಟನು.</w:t>
      </w:r>
    </w:p>
    <w:p/>
    <w:p>
      <w:r xmlns:w="http://schemas.openxmlformats.org/wordprocessingml/2006/main">
        <w:t xml:space="preserve">1. ಮೋಸೆಸ್‌ನ ವಿಧೇಯತೆ: ಇಂದು ನಮಗೆ ಒಂದು ಮಾದರಿ</w:t>
      </w:r>
    </w:p>
    <w:p/>
    <w:p>
      <w:r xmlns:w="http://schemas.openxmlformats.org/wordprocessingml/2006/main">
        <w:t xml:space="preserve">2. ದೇವರ ಮಾರ್ಗದರ್ಶನ: ಆತನ ಸೂಚನೆಗಳನ್ನು ಸ್ವೀಕರಿಸುವುದು ಮತ್ತು ಅನುಸರಿಸುವುದು ಹೇಗೆ</w:t>
      </w:r>
    </w:p>
    <w:p/>
    <w:p>
      <w:r xmlns:w="http://schemas.openxmlformats.org/wordprocessingml/2006/main">
        <w:t xml:space="preserve">1. ಧರ್ಮೋಪದೇಶಕಾಂಡ 10:12-13 -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 ಸೇವೆ ಮಾಡುವುದು ನಿಮ್ಮ ಒಳಿತಿಗಾಗಿ ನಾನು ಇಂದು ನಿಮಗೆ ಆಜ್ಞಾಪಿಸುವ ಕರ್ತನ ಆಜ್ಞೆಗಳನ್ನು ಮತ್ತು ನಿಯಮಗಳನ್ನು ನಿಮ್ಮ ಪೂರ್ಣ ಹೃದಯದಿಂದ ಮತ್ತು ನಿಮ್ಮ ಪೂರ್ಣ ಆತ್ಮದಿಂದ ಕೈಕೊಳ್ಳಬೇಕೇ?</w:t>
      </w:r>
    </w:p>
    <w:p/>
    <w:p>
      <w:r xmlns:w="http://schemas.openxmlformats.org/wordprocessingml/2006/main">
        <w:t xml:space="preserve">2. ಜಾನ್ 14: 15-17 - ನೀವು ನನ್ನನ್ನು ಪ್ರೀತಿಸಿದರೆ, ನೀವು ನನ್ನ ಆಜ್ಞೆಗಳನ್ನು ಅನುಸರಿಸುತ್ತೀರಿ. ಮತ್ತು ನಾನು ತಂದೆಯನ್ನು ಕೇಳುತ್ತೇನೆ, ಮತ್ತು ಅವನು ನಿಮಗೆ ಇನ್ನೊಬ್ಬ ಸಹಾಯಕನನ್ನು ಕೊಡುತ್ತಾನೆ, ಶಾಶ್ವತವಾಗಿ ನಿಮ್ಮೊಂದಿಗೆ ಇರಲು, ಸತ್ಯದ ಆತ್ಮವನ್ನು ಸಹ, ಜಗತ್ತು ಸ್ವೀಕರಿಸಲು ಸಾಧ್ಯವಿಲ್ಲ, ಏಕೆಂದರೆ ಅದು ಅವನನ್ನು ನೋಡುವುದಿಲ್ಲ ಅಥವಾ ಅವನನ್ನು ತಿಳಿಯುವುದಿಲ್ಲ. ನೀವು ಅವನನ್ನು ತಿಳಿದಿದ್ದೀರಿ, ಏಕೆಂದರೆ ಅವನು ನಿಮ್ಮೊಂದಿಗೆ ವಾಸಿಸುತ್ತಾನೆ ಮತ್ತು ನಿಮ್ಮಲ್ಲಿ ಇರುತ್ತಾನೆ.</w:t>
      </w:r>
    </w:p>
    <w:p/>
    <w:p>
      <w:r xmlns:w="http://schemas.openxmlformats.org/wordprocessingml/2006/main">
        <w:t xml:space="preserve">ವಿಮೋಚನಕಾಂಡ 30:18 ನೀನು ಹಿತ್ತಾಳೆಯ ತೊಟ್ಟಿಯನ್ನು ಮತ್ತು ಅವನ ಪಾದವನ್ನು ಹಿತ್ತಾಳೆಯಿಂದ ತೊಳೆಯಬೇಕು.</w:t>
      </w:r>
    </w:p>
    <w:p/>
    <w:p>
      <w:r xmlns:w="http://schemas.openxmlformats.org/wordprocessingml/2006/main">
        <w:t xml:space="preserve">ದೇವರು ಮೋಶೆಗೆ ಹಿತ್ತಾಳೆಯ ಪಾದದಿಂದ ಹಿತ್ತಾಳೆಯ ತೊಟ್ಟಿಯನ್ನು ಮಾಡಲು, ಗುಡಾರ ಮತ್ತು ಬಲಿಪೀಠದ ನಡುವೆ ಇಡಲು ಮತ್ತು ನೀರಿನಿಂದ ತುಂಬಲು ಸೂಚಿಸುತ್ತಾನೆ.</w:t>
      </w:r>
    </w:p>
    <w:p/>
    <w:p>
      <w:r xmlns:w="http://schemas.openxmlformats.org/wordprocessingml/2006/main">
        <w:t xml:space="preserve">1. ತೊಳೆಯುವಿಕೆಯ ಪ್ರಾಮುಖ್ಯತೆ: ಎ ಸ್ಟಡಿ ಆಫ್ ಎಕ್ಸೋಡಸ್ 30:18</w:t>
      </w:r>
    </w:p>
    <w:p/>
    <w:p>
      <w:r xmlns:w="http://schemas.openxmlformats.org/wordprocessingml/2006/main">
        <w:t xml:space="preserve">2. ಶುಚಿತ್ವವು ದೈವಭಕ್ತಿಯ ಮುಂದಿನದು: ಹಿತ್ತಾಳೆಯ ಲಾವರ್ ಮೇಲೆ ಪ್ರತಿಬಿಂಬ</w:t>
      </w:r>
    </w:p>
    <w:p/>
    <w:p>
      <w:r xmlns:w="http://schemas.openxmlformats.org/wordprocessingml/2006/main">
        <w:t xml:space="preserve">1. ಜಾನ್ 13:10 - "ತೊಳೆದವನು ತನ್ನ ಪಾದಗಳನ್ನು ತೊಳೆಯುವ ಅಗತ್ಯವಿಲ್ಲ, ಆದರೆ ಎಲ್ಲಾ ಶುದ್ಧತೆ."</w:t>
      </w:r>
    </w:p>
    <w:p/>
    <w:p>
      <w:r xmlns:w="http://schemas.openxmlformats.org/wordprocessingml/2006/main">
        <w:t xml:space="preserve">2. ಯೆಶಾಯ 1:16 - "ನಿನ್ನನ್ನು ತೊಳೆದುಕೊಳ್ಳಿ, ನಿನ್ನನ್ನು ಶುದ್ಧಮಾಡು; ನನ್ನ ಕಣ್ಣುಗಳ ಮುಂದೆ ನಿನ್ನ ದುಷ್ಕೃತ್ಯಗಳನ್ನು ತೊಡೆದುಹಾಕು; ಕೆಟ್ಟದ್ದನ್ನು ಮಾಡುವುದನ್ನು ನಿಲ್ಲಿಸು."</w:t>
      </w:r>
    </w:p>
    <w:p/>
    <w:p>
      <w:r xmlns:w="http://schemas.openxmlformats.org/wordprocessingml/2006/main">
        <w:t xml:space="preserve">ವಿಮೋಚನಕಾಂಡ 30:19 ಆರೋನನೂ ಅವನ ಕುಮಾರರೂ ಅದರಲ್ಲಿ ತಮ್ಮ ಕೈಕಾಲುಗಳನ್ನು ತೊಳೆಯಬೇಕು.</w:t>
      </w:r>
    </w:p>
    <w:p/>
    <w:p>
      <w:r xmlns:w="http://schemas.openxmlformats.org/wordprocessingml/2006/main">
        <w:t xml:space="preserve">ವಿಮೋಚನಕಾಂಡ 30:19 ನಮ್ಮನ್ನು ಶಾರೀರಿಕವಾಗಿ ಮತ್ತು ಆಧ್ಯಾತ್ಮಿಕವಾಗಿ ಶುದ್ಧವಾಗಿಟ್ಟುಕೊಳ್ಳುವ ಪ್ರಾಮುಖ್ಯತೆಯನ್ನು ನಮಗೆ ನೆನಪಿಸುತ್ತದೆ.</w:t>
      </w:r>
    </w:p>
    <w:p/>
    <w:p>
      <w:r xmlns:w="http://schemas.openxmlformats.org/wordprocessingml/2006/main">
        <w:t xml:space="preserve">1: ಶಾರೀರಿಕವಾಗಿ ಮತ್ತು ಆಧ್ಯಾತ್ಮಿಕವಾಗಿ ನಮ್ಮನ್ನು ಶುದ್ಧವಾಗಿ ಮತ್ತು ನಿರ್ಮಲವಾಗಿ ಇರಿಸಿಕೊಳ್ಳಲು ನಾವು ಯಾವಾಗಲೂ ಶ್ರಮಿಸಬೇಕು.</w:t>
      </w:r>
    </w:p>
    <w:p/>
    <w:p>
      <w:r xmlns:w="http://schemas.openxmlformats.org/wordprocessingml/2006/main">
        <w:t xml:space="preserve">2: ಪಾಪದಿಂದ ನಮ್ಮನ್ನು ಶುದ್ಧೀಕರಿಸುವುದು ನಮ್ಮ ಆಧ್ಯಾತ್ಮಿಕ ಪ್ರಯಾಣದಲ್ಲಿ ಅಗತ್ಯವಾದ ಹಂತವಾಗಿದೆ ಮತ್ತು ಪ್ರಾರ್ಥನೆ, ಪಶ್ಚಾತ್ತಾಪ ಮತ್ತು ಯೇಸು ಕ್ರಿಸ್ತನಲ್ಲಿ ನಂಬಿಕೆಯ ಮೂಲಕ ಮಾಡಬಹುದು.</w:t>
      </w:r>
    </w:p>
    <w:p/>
    <w:p>
      <w:r xmlns:w="http://schemas.openxmlformats.org/wordprocessingml/2006/main">
        <w:t xml:space="preserve">1: ಯೋಹಾನ 13:10 - ತೊಳೆದವನು ತನ್ನ ಪಾದಗಳನ್ನು ತೊಳೆಯುವ ಅಗತ್ಯವಿಲ್ಲ, ಆದರೆ ಪ್ರತಿಯೊಂದು ಭಾಗವೂ ಶುದ್ಧವಾಗಿದೆ.</w:t>
      </w:r>
    </w:p>
    <w:p/>
    <w:p>
      <w:r xmlns:w="http://schemas.openxmlformats.org/wordprocessingml/2006/main">
        <w:t xml:space="preserve">2: ಜೇಮ್ಸ್ 4:8 - ದೇವರ ಬಳಿಗೆ ಬನ್ನಿ, ಮತ್ತು ಅವನು ನಿಮ್ಮ ಬಳಿಗೆ ಬರುತ್ತಾನೆ. ಪಾಪಿಗಳೇ, ನಿಮ್ಮ ಕೈಗಳನ್ನು ಶುದ್ಧಮಾಡಿಕೊಳ್ಳಿರಿ; ಮತ್ತು ದ್ವಿಮನಸ್ಸುಳ್ಳವರೇ, ನಿಮ್ಮ ಹೃದಯಗಳನ್ನು ಶುದ್ಧೀಕರಿಸಿಕೊಳ್ಳಿರಿ.</w:t>
      </w:r>
    </w:p>
    <w:p/>
    <w:p>
      <w:r xmlns:w="http://schemas.openxmlformats.org/wordprocessingml/2006/main">
        <w:t xml:space="preserve">ವಿಮೋಚನಕಾಂಡ 30:20 ಅವರು ಸಭೆಯ ಗುಡಾರದೊಳಗೆ ಹೋದಾಗ, ಅವರು ಸಾಯದಂತೆ ನೀರಿನಿಂದ ತೊಳೆಯಬೇಕು; ಅಥವಾ ಅವರು ಯಜ್ಞವೇದಿಯ ಬಳಿಗೆ ಬಂದು ಸೇವೆಮಾಡಲು, ಕರ್ತನಿಗೆ ಬೆಂಕಿಯಿಂದ ಮಾಡಿದ ನೈವೇದ್ಯವನ್ನು ಹೋಮಮಾಡಲು ಬಂದಾಗ.</w:t>
      </w:r>
    </w:p>
    <w:p/>
    <w:p>
      <w:r xmlns:w="http://schemas.openxmlformats.org/wordprocessingml/2006/main">
        <w:t xml:space="preserve">ಇಸ್ರಾಯೇಲ್ಯರು ಗುಡಾರವನ್ನು ಪ್ರವೇಶಿಸುವ ಮೊದಲು ಅಥವಾ ಭಗವಂತನಿಗೆ ಅರ್ಪಣೆ ಮಾಡಲು ಬಲಿಪೀಠವನ್ನು ಸಮೀಪಿಸುವ ಮೊದಲು ನೀರಿನಿಂದ ತೊಳೆಯಲು ಸೂಚಿಸಲಾಗಿದೆ.</w:t>
      </w:r>
    </w:p>
    <w:p/>
    <w:p>
      <w:r xmlns:w="http://schemas.openxmlformats.org/wordprocessingml/2006/main">
        <w:t xml:space="preserve">1. ದೇವರ ಉಪಸ್ಥಿತಿಗೆ ಪ್ರವೇಶಿಸುವ ಮೊದಲು ಪವಿತ್ರತೆ ಮತ್ತು ಶುಚಿತ್ವದ ಪ್ರಾಮುಖ್ಯತೆ.</w:t>
      </w:r>
    </w:p>
    <w:p/>
    <w:p>
      <w:r xmlns:w="http://schemas.openxmlformats.org/wordprocessingml/2006/main">
        <w:t xml:space="preserve">2. ತೊಳೆಯಲು ಸೂಚನೆ: ದೇವರ ಕರುಣೆ ಮತ್ತು ಅವನ ಜನರಿಗೆ ಪ್ರೀತಿಯ ಸಂಕೇತ.</w:t>
      </w:r>
    </w:p>
    <w:p/>
    <w:p>
      <w:r xmlns:w="http://schemas.openxmlformats.org/wordprocessingml/2006/main">
        <w:t xml:space="preserve">1. ಯಾಜಕಕಾಂಡ 8:6 - "ಮತ್ತು ಮೋಶೆಯು ಆರೋನ್ ಮತ್ತು ಅವನ ಮಕ್ಕಳನ್ನು ಕರೆತಂದು ನೀರಿನಿಂದ ತೊಳೆದನು."</w:t>
      </w:r>
    </w:p>
    <w:p/>
    <w:p>
      <w:r xmlns:w="http://schemas.openxmlformats.org/wordprocessingml/2006/main">
        <w:t xml:space="preserve">2. ಎಝೆಕಿಯೆಲ್ 36:25-27 - "ಆಗ ನಾನು ನಿಮ್ಮ ಮೇಲೆ ಶುದ್ಧವಾದ ನೀರನ್ನು ಚಿಮುಕಿಸುತ್ತೇನೆ, ಮತ್ತು ನೀವು ಶುದ್ಧರಾಗುತ್ತೀರಿ: ನಿಮ್ಮ ಎಲ್ಲಾ ಕಲ್ಮಶಗಳಿಂದ ಮತ್ತು ನಿಮ್ಮ ಎಲ್ಲಾ ವಿಗ್ರಹಗಳಿಂದ ನಾನು ನಿಮ್ಮನ್ನು ಶುದ್ಧೀಕರಿಸುತ್ತೇನೆ. ನಾನು ನಿಮಗೆ ಹೊಸ ಹೃದಯವನ್ನು ಕೊಡುತ್ತೇನೆ. ಮತ್ತು ನಾನು ನಿಮ್ಮೊಳಗೆ ಹೊಸ ಚೈತನ್ಯವನ್ನು ಇಡುತ್ತೇನೆ: ಮತ್ತು ನಾನು ನಿಮ್ಮ ಮಾಂಸದಿಂದ ಕಲ್ಲಿನ ಹೃದಯವನ್ನು ತೆಗೆದುಹಾಕುತ್ತೇನೆ ಮತ್ತು ನಾನು ನಿಮಗೆ ಮಾಂಸದ ಹೃದಯವನ್ನು ಕೊಡುತ್ತೇನೆ ಮತ್ತು ನಾನು ನನ್ನ ಆತ್ಮವನ್ನು ನಿಮ್ಮೊಳಗೆ ಇರಿಸುತ್ತೇನೆ ಮತ್ತು ನನ್ನ ನಿಯಮಗಳಲ್ಲಿ ನೀವು ನಡೆಯುವಂತೆ ಮಾಡುತ್ತೇನೆ. , ಮತ್ತು ನೀವು ನನ್ನ ತೀರ್ಪುಗಳನ್ನು ಕೈಕೊಂಡು ಅವುಗಳನ್ನು ಅನುಸರಿಸಬೇಕು.</w:t>
      </w:r>
    </w:p>
    <w:p/>
    <w:p>
      <w:r xmlns:w="http://schemas.openxmlformats.org/wordprocessingml/2006/main">
        <w:t xml:space="preserve">ವಿಮೋಚನಕಾಂಡ 30:21 ಅವರು ಸಾಯದಂತೆ ತಮ್ಮ ಕೈಕಾಲುಗಳನ್ನು ತೊಳೆದುಕೊಳ್ಳಬೇಕು;</w:t>
      </w:r>
    </w:p>
    <w:p/>
    <w:p>
      <w:r xmlns:w="http://schemas.openxmlformats.org/wordprocessingml/2006/main">
        <w:t xml:space="preserve">ಈ ಭಾಗವು ಕೈಕಾಲು ತೊಳೆಯುವ ಆಚರಣೆಯನ್ನು ಮೋಶೆ ಮತ್ತು ಇಸ್ರಾಯೇಲ್ಯರಿಗೆ ದೇವರು ನೀಡಿದ ಶಾಶ್ವತ ಕಾನೂನು ಎಂದು ವಿವರಿಸುತ್ತದೆ ಆದ್ದರಿಂದ ಅವರು ಸಾಯುವುದಿಲ್ಲ.</w:t>
      </w:r>
    </w:p>
    <w:p/>
    <w:p>
      <w:r xmlns:w="http://schemas.openxmlformats.org/wordprocessingml/2006/main">
        <w:t xml:space="preserve">1. ವಿಧೇಯತೆಯ ಪವಿತ್ರತೆ: ನಾವು ದೇವರ ಆಜ್ಞೆಗಳನ್ನು ಅನುಸರಿಸಬೇಕು ಮತ್ತು ಆತನ ಕೃಪೆಯಲ್ಲಿ ಜೀವಿಸುವುದನ್ನು ಮುಂದುವರಿಸಲು ಆತನ ನಿಯಮಗಳನ್ನು ಪಾಲಿಸಬೇಕು.</w:t>
      </w:r>
    </w:p>
    <w:p/>
    <w:p>
      <w:r xmlns:w="http://schemas.openxmlformats.org/wordprocessingml/2006/main">
        <w:t xml:space="preserve">2. ಆಚರಣೆಗಳ ಶಕ್ತಿ: ಕೈ ಮತ್ತು ಪಾದಗಳನ್ನು ತೊಳೆಯುವುದು ಆಳವಾದ ಅರ್ಥಪೂರ್ಣ ಆಚರಣೆಯಾಗಿದ್ದು ಅದು ಆಧ್ಯಾತ್ಮಿಕ ಪೋಷಣೆಯನ್ನು ತರುತ್ತದೆ.</w:t>
      </w:r>
    </w:p>
    <w:p/>
    <w:p>
      <w:r xmlns:w="http://schemas.openxmlformats.org/wordprocessingml/2006/main">
        <w:t xml:space="preserve">1. ಮ್ಯಾಥ್ಯೂ 15: 1-20 - ದೇವರ ಕಾನೂನನ್ನು ಗೌರವಿಸುವ ಪ್ರಾಮುಖ್ಯತೆಯ ಕುರಿತು ಯೇಸು ಬೋಧಿಸುತ್ತಾನೆ.</w:t>
      </w:r>
    </w:p>
    <w:p/>
    <w:p>
      <w:r xmlns:w="http://schemas.openxmlformats.org/wordprocessingml/2006/main">
        <w:t xml:space="preserve">2. ಕೀರ್ತನೆ 119: 9-16 - ಕೀರ್ತನೆಗಾರನು ದೇವರ ಕಾನೂನುಗಳು ಮತ್ತು ಆಜ್ಞೆಗಳ ಉನ್ನತೀಕರಣ.</w:t>
      </w:r>
    </w:p>
    <w:p/>
    <w:p>
      <w:r xmlns:w="http://schemas.openxmlformats.org/wordprocessingml/2006/main">
        <w:t xml:space="preserve">ವಿಮೋಚನಕಾಂಡ 30:22 ಇದಲ್ಲದೆ ಕರ್ತನು ಮೋಶೆಗೆ ಹೀಗೆ ಹೇಳಿದನು:</w:t>
      </w:r>
    </w:p>
    <w:p/>
    <w:p>
      <w:r xmlns:w="http://schemas.openxmlformats.org/wordprocessingml/2006/main">
        <w:t xml:space="preserve">ಕರ್ತನು ಮೋಶೆಗೆ ಸೂಚಿಸಿದನು.</w:t>
      </w:r>
    </w:p>
    <w:p/>
    <w:p>
      <w:r xmlns:w="http://schemas.openxmlformats.org/wordprocessingml/2006/main">
        <w:t xml:space="preserve">1. ಲಾರ್ಡ್ಸ್ ಸೂಚನೆಗಳನ್ನು ಅನುಸರಿಸುವುದು</w:t>
      </w:r>
    </w:p>
    <w:p/>
    <w:p>
      <w:r xmlns:w="http://schemas.openxmlformats.org/wordprocessingml/2006/main">
        <w:t xml:space="preserve">2. ದೇವರ ವಾಕ್ಯವನ್ನು ಪಾಲಿಸುವುದರ ಪ್ರಾಮುಖ್ಯತೆ</w:t>
      </w:r>
    </w:p>
    <w:p/>
    <w:p>
      <w:r xmlns:w="http://schemas.openxmlformats.org/wordprocessingml/2006/main">
        <w:t xml:space="preserve">1. ಧರ್ಮೋಪದೇಶಕಾಂಡ 10:12-13</w:t>
      </w:r>
    </w:p>
    <w:p/>
    <w:p>
      <w:r xmlns:w="http://schemas.openxmlformats.org/wordprocessingml/2006/main">
        <w:t xml:space="preserve">2. ಮ್ಯಾಥ್ಯೂ 7:24-27</w:t>
      </w:r>
    </w:p>
    <w:p/>
    <w:p>
      <w:r xmlns:w="http://schemas.openxmlformats.org/wordprocessingml/2006/main">
        <w:t xml:space="preserve">ವಿಮೋಚನಕಾಂಡ 30:23 ನೀನು ಮುಖ್ಯವಾದ ಸುಗಂಧದ್ರವ್ಯಗಳಾದ ಶುದ್ಧ ಮಿರಮ್ ಐನೂರು ಶೇಕೆಲ್, ಮತ್ತು ಸಿಹಿಯಾದ ದಾಲ್ಚಿನ್ನಿ ಅರ್ಧದಷ್ಟು, ಇನ್ನೂರೈವತ್ತು ಶೇಕೆಲ್, ಮತ್ತು ಸಿಹಿಯಾದ ಕ್ಯಾಲಮಸ್ ಇನ್ನೂರೈವತ್ತು ಶೇಕೆಲ್ಗಳನ್ನು ತೆಗೆದುಕೊಂಡು ಹೋಗು.</w:t>
      </w:r>
    </w:p>
    <w:p/>
    <w:p>
      <w:r xmlns:w="http://schemas.openxmlformats.org/wordprocessingml/2006/main">
        <w:t xml:space="preserve">ಈ ಭಾಗವು ಮೋಶೆಗೆ ಐದು ನೂರು ಶೆಕೆಲ್ ಶುದ್ಧ ಮಿರ್, ಇನ್ನೂರ ಐವತ್ತು ಶೆಕೆಲ್ ಸಿಹಿ ದಾಲ್ಚಿನ್ನಿ ಮತ್ತು ಇನ್ನೂರ ಐವತ್ತು ಶೆಕೆಲ್ ಸಿಹಿ ಕ್ಯಾಲಮಸ್ ಅನ್ನು ತೆಗೆದುಕೊಳ್ಳುವಂತೆ ದೇವರ ಆಜ್ಞೆಯ ಬಗ್ಗೆ ಮಾತನಾಡುತ್ತದೆ.</w:t>
      </w:r>
    </w:p>
    <w:p/>
    <w:p>
      <w:r xmlns:w="http://schemas.openxmlformats.org/wordprocessingml/2006/main">
        <w:t xml:space="preserve">1: ನಮ್ಮ ಅತ್ಯುತ್ತಮ ಮತ್ತು ಅತ್ಯಮೂಲ್ಯ ಆಸ್ತಿಯನ್ನು ಆತನ ಬಳಿಗೆ ತರಲು ದೇವರು ನಮ್ಮನ್ನು ಕರೆಯುತ್ತಾನೆ.</w:t>
      </w:r>
    </w:p>
    <w:p/>
    <w:p>
      <w:r xmlns:w="http://schemas.openxmlformats.org/wordprocessingml/2006/main">
        <w:t xml:space="preserve">2: ದೇವರು ನಮಗೆ ಸೂಚನೆಗಳನ್ನು ನೀಡಿದಾಗ, ನಾವು ಅವುಗಳನ್ನು ಪಾಲಿಸಬೇಕು ಮತ್ತು ಆತನನ್ನು ನಂಬಬೇಕು.</w:t>
      </w:r>
    </w:p>
    <w:p/>
    <w:p>
      <w:r xmlns:w="http://schemas.openxmlformats.org/wordprocessingml/2006/main">
        <w:t xml:space="preserve">1: ನಾಣ್ಣುಡಿಗಳು 3: 5-6 "ನಿಮ್ಮ ಪೂರ್ಣ ಹೃದಯದಿಂದ ಕರ್ತನನ್ನು ನಂಬಿರಿ ಮತ್ತು ನಿಮ್ಮ ಸ್ವಂತ ತಿಳುವಳಿಕೆಯನ್ನು ಅವಲಂಬಿಸಿರಬೇಡಿ; ನಿಮ್ಮ ಎಲ್ಲಾ ಮಾರ್ಗಗಳಲ್ಲಿ ಆತನಿಗೆ ವಿಧೇಯರಾಗಿರಿ, ಮತ್ತು ಆತನು ನಿಮ್ಮ ಮಾರ್ಗಗಳನ್ನು ನೇರಗೊಳಿಸುತ್ತಾನೆ."</w:t>
      </w:r>
    </w:p>
    <w:p/>
    <w:p>
      <w:r xmlns:w="http://schemas.openxmlformats.org/wordprocessingml/2006/main">
        <w:t xml:space="preserve">2: ರೋಮನ್ನರು 12: 1-2 "ಆದ್ದರಿಂದ, ಸಹೋದರ ಸಹೋದರಿಯರೇ, ದೇವರ ಕರುಣೆಯ ದೃಷ್ಟಿಯಿಂದ, ನಿಮ್ಮ ದೇಹಗಳನ್ನು ಜೀವಂತ ಯಜ್ಞವಾಗಿ ಅರ್ಪಿಸಲು ನಾನು ನಿಮ್ಮನ್ನು ಒತ್ತಾಯಿಸುತ್ತೇನೆ, ಪವಿತ್ರ ಮತ್ತು ದೇವರಿಗೆ ಮೆಚ್ಚಿಕೆಯಾಗುವುದು ಇದು ನಿಮ್ಮ ನಿಜವಾದ ಮತ್ತು ಸರಿಯಾದ ಆರಾಧನೆಯಾಗಿದೆ. ಈ ಪ್ರಪಂಚದ ಮಾದರಿಯನ್ನು ಅನುಸರಿಸಿ, ಆದರೆ ನಿಮ್ಮ ಮನಸ್ಸನ್ನು ನವೀಕರಿಸುವ ಮೂಲಕ ರೂಪಾಂತರಗೊಳ್ಳಿ. ನಂತರ ನೀವು ದೇವರ ಚಿತ್ತವನ್ನು ಪರೀಕ್ಷಿಸಲು ಮತ್ತು ಅನುಮೋದಿಸಲು ಸಾಧ್ಯವಾಗುತ್ತದೆ, ಅವನ ಒಳ್ಳೆಯ, ಸಂತೋಷ ಮತ್ತು ಪರಿಪೂರ್ಣವಾದ ಇಚ್ಛೆ."</w:t>
      </w:r>
    </w:p>
    <w:p/>
    <w:p>
      <w:r xmlns:w="http://schemas.openxmlformats.org/wordprocessingml/2006/main">
        <w:t xml:space="preserve">ವಿಮೋಚನಕಾಂಡ 30:24 ಮತ್ತು ಕ್ಯಾಸಿಯಾದಿಂದ ಐದು ನೂರು ಶೆಕೆಲ್ಗಳು, ಅಭಯಾರಣ್ಯದ ಶೆಕೆಲ್ ಮತ್ತು ಆಲಿವ್ ಎಣ್ಣೆ ಒಂದು ಹಿನ್.</w:t>
      </w:r>
    </w:p>
    <w:p/>
    <w:p>
      <w:r xmlns:w="http://schemas.openxmlformats.org/wordprocessingml/2006/main">
        <w:t xml:space="preserve">ಅಭಯಾರಣ್ಯದಲ್ಲಿ ಬಳಸಲು ಐದು ನೂರು ಶೆಕೆಲ್ ಕ್ಯಾಸಿಯಾ ಮತ್ತು ಒಂದು ಹಿನ್ ಆಲಿವ್ ಎಣ್ಣೆಯನ್ನು ತೆಗೆದುಕೊಳ್ಳುವಂತೆ ದೇವರು ಮೋಶೆಗೆ ಸೂಚಿಸಿದನು.</w:t>
      </w:r>
    </w:p>
    <w:p/>
    <w:p>
      <w:r xmlns:w="http://schemas.openxmlformats.org/wordprocessingml/2006/main">
        <w:t xml:space="preserve">1. ದೇವರ ಆಜ್ಞೆಗಳನ್ನು ಪಾಲಿಸುವುದರ ಪ್ರಾಮುಖ್ಯತೆ</w:t>
      </w:r>
    </w:p>
    <w:p/>
    <w:p>
      <w:r xmlns:w="http://schemas.openxmlformats.org/wordprocessingml/2006/main">
        <w:t xml:space="preserve">2. ಅಭಯಾರಣ್ಯದ ಪವಿತ್ರತೆ ಮತ್ತು ಪವಿತ್ರತೆ</w:t>
      </w:r>
    </w:p>
    <w:p/>
    <w:p>
      <w:r xmlns:w="http://schemas.openxmlformats.org/wordprocessingml/2006/main">
        <w:t xml:space="preserve">1. ವಿಮೋಚನಕಾಂಡ 20:3-6 - "ನನಗಿಂತ ಮೊದಲು ನಿನಗೆ ಬೇರೆ ದೇವರುಗಳು ಇರಬಾರದು. ಮೇಲೆ ಸ್ವರ್ಗದಲ್ಲಿ ಅಥವಾ ಕೆಳಗೆ ಭೂಮಿಯ ಮೇಲೆ ಅಥವಾ ಕೆಳಗಿನ ನೀರಿನಲ್ಲಿ ಯಾವುದರ ರೂಪದಲ್ಲಿಯೂ ನೀವು ಪ್ರತಿಮೆಯನ್ನು ಮಾಡಿಕೊಳ್ಳಬಾರದು. ನೀವು ನಮಸ್ಕರಿಸಬಾರದು. ಅವರಿಗೆ ಕೆಳಗೆ ಅಥವಾ ಅವರನ್ನು ಪೂಜಿಸಿ; ಯಾಕಂದರೆ ನಾನು, ನಿಮ್ಮ ದೇವರಾದ ಕರ್ತನು ಅಸೂಯೆ ಪಟ್ಟ ದೇವರು, ನನ್ನನ್ನು ದ್ವೇಷಿಸುವವರ ಮೂರನೇ ಮತ್ತು ನಾಲ್ಕನೇ ಪೀಳಿಗೆಗೆ ಪೋಷಕರ ಪಾಪಕ್ಕಾಗಿ ಮಕ್ಕಳನ್ನು ಶಿಕ್ಷಿಸುತ್ತೇನೆ.</w:t>
      </w:r>
    </w:p>
    <w:p/>
    <w:p>
      <w:r xmlns:w="http://schemas.openxmlformats.org/wordprocessingml/2006/main">
        <w:t xml:space="preserve">2. ಯಾಜಕಕಾಂಡ 19:2 - ಇಸ್ರಾಯೇಲ್ಯರ ಸಮಸ್ತ ಸಭೆಗೆ ಮಾತನಾಡಿ ಅವರಿಗೆ ಹೇಳು: ನಿಮ್ಮ ದೇವರಾದ ಕರ್ತನಾದ ನಾನು ಪರಿಶುದ್ಧನಾಗಿರುವುದರಿಂದ ಪರಿಶುದ್ಧರಾಗಿರಿ.</w:t>
      </w:r>
    </w:p>
    <w:p/>
    <w:p>
      <w:r xmlns:w="http://schemas.openxmlformats.org/wordprocessingml/2006/main">
        <w:t xml:space="preserve">ವಿಮೋಚನಕಾಂಡ 30:25 ಮತ್ತು ನೀನು ಅದನ್ನು ಪರಿಶುದ್ಧವಾದ ಮುಲಾಮು ತೈಲವನ್ನು ಮಾಡಬೇಕು, ಅಪೊಥೆಕರಿಯ ಕಲೆಯ ನಂತರ ಮುಲಾಮು ಸಂಯೋಜನೆಯನ್ನು ಮಾಡಬೇಕು: ಅದು ಪವಿತ್ರವಾದ ಅಭಿಷೇಕ ತೈಲವಾಗಿರಬೇಕು.</w:t>
      </w:r>
    </w:p>
    <w:p/>
    <w:p>
      <w:r xmlns:w="http://schemas.openxmlformats.org/wordprocessingml/2006/main">
        <w:t xml:space="preserve">ದೇವರು ಮೋಶೆಗೆ ಪರಿಶುದ್ಧವಾದ ಅಭಿಷೇಕ ತೈಲವನ್ನು ಅಪೊಥೆಕರಿಯ ಕಲೆಯ ಪ್ರಕಾರ ಮಾಡಲು ಆಜ್ಞಾಪಿಸಿದನು.</w:t>
      </w:r>
    </w:p>
    <w:p/>
    <w:p>
      <w:r xmlns:w="http://schemas.openxmlformats.org/wordprocessingml/2006/main">
        <w:t xml:space="preserve">1. ಅಭಿಷೇಕದ ಶಕ್ತಿ: ದೇವರ ಆಶೀರ್ವಾದವು ನಿಮ್ಮ ಜೀವನವನ್ನು ಹೇಗೆ ಪರಿವರ್ತಿಸುತ್ತದೆ</w:t>
      </w:r>
    </w:p>
    <w:p/>
    <w:p>
      <w:r xmlns:w="http://schemas.openxmlformats.org/wordprocessingml/2006/main">
        <w:t xml:space="preserve">2. ಅಭಿಷೇಕದ ಬೈಬಲ್ ತತ್ವಗಳು: ಧರ್ಮಗ್ರಂಥದಲ್ಲಿ ಅಭಿಷೇಕದ ಉದ್ದೇಶವನ್ನು ಅರ್ಥಮಾಡಿಕೊಳ್ಳುವುದು</w:t>
      </w:r>
    </w:p>
    <w:p/>
    <w:p>
      <w:r xmlns:w="http://schemas.openxmlformats.org/wordprocessingml/2006/main">
        <w:t xml:space="preserve">1. ಜೇಮ್ಸ್ 5:14 - ನಿಮ್ಮಲ್ಲಿ ಯಾರಾದರೂ ಅಸ್ವಸ್ಥರಾಗಿದ್ದಾರೆಯೇ? ಅವನು ಸಭೆಯ ಹಿರಿಯರನ್ನು ಕರೆಯಲಿ; ಮತ್ತು ಅವರು ಕರ್ತನ ಹೆಸರಿನಲ್ಲಿ ಅವನನ್ನು ಎಣ್ಣೆಯಿಂದ ಅಭಿಷೇಕಿಸಿ ಅವನ ಮೇಲೆ ಪ್ರಾರ್ಥಿಸಲಿ.</w:t>
      </w:r>
    </w:p>
    <w:p/>
    <w:p>
      <w:r xmlns:w="http://schemas.openxmlformats.org/wordprocessingml/2006/main">
        <w:t xml:space="preserve">2. ಕೀರ್ತನೆಗಳು 23:5 - ನನ್ನ ಶತ್ರುಗಳ ಸಮ್ಮುಖದಲ್ಲಿ ನೀನು ನನ್ನ ಮುಂದೆ ಒಂದು ಮೇಜನ್ನು ಸಿದ್ಧಪಡಿಸುತ್ತೀ; ನನ್ನ ಕಪ್ ಮುಗಿದಿದೆ.</w:t>
      </w:r>
    </w:p>
    <w:p/>
    <w:p>
      <w:r xmlns:w="http://schemas.openxmlformats.org/wordprocessingml/2006/main">
        <w:t xml:space="preserve">ವಿಮೋಚನಕಾಂಡ 30:26 ಮತ್ತು ನೀನು ಸಭೆಯ ಗುಡಾರವನ್ನು ಮತ್ತು ಸಾಕ್ಷಿಯ ಮಂಜೂಷವನ್ನು ಅಭಿಷೇಕಿಸಬೇಕು.</w:t>
      </w:r>
    </w:p>
    <w:p/>
    <w:p>
      <w:r xmlns:w="http://schemas.openxmlformats.org/wordprocessingml/2006/main">
        <w:t xml:space="preserve">ಗುಡಾರ ಮತ್ತು ಸಾಕ್ಷಿಯ ಮಂಜೂಷವನ್ನು ಅಭಿಷೇಕಿಸಬೇಕೆಂದು ಕರ್ತನು ಆಜ್ಞಾಪಿಸಿದನು.</w:t>
      </w:r>
    </w:p>
    <w:p/>
    <w:p>
      <w:r xmlns:w="http://schemas.openxmlformats.org/wordprocessingml/2006/main">
        <w:t xml:space="preserve">1. ದೇವರ ಆಜ್ಞೆಗಳಿಗೆ ವಿಧೇಯತೆಯ ಪ್ರಾಮುಖ್ಯತೆ.</w:t>
      </w:r>
    </w:p>
    <w:p/>
    <w:p>
      <w:r xmlns:w="http://schemas.openxmlformats.org/wordprocessingml/2006/main">
        <w:t xml:space="preserve">2. ದೇವರ ಸೇವೆಯಲ್ಲಿ ಅಭಿಷೇಕದ ಶಕ್ತಿ.</w:t>
      </w:r>
    </w:p>
    <w:p/>
    <w:p>
      <w:r xmlns:w="http://schemas.openxmlformats.org/wordprocessingml/2006/main">
        <w:t xml:space="preserve">1. ಎಕ್ಸೋಡಸ್ 30:26 - "ಮತ್ತು ನೀವು ಸಭೆಯ ಗುಡಾರವನ್ನು ಮತ್ತು ಸಾಕ್ಷಿಯ ಮಂಜೂಷವನ್ನು ಅಭಿಷೇಕಿಸಬೇಕು,"</w:t>
      </w:r>
    </w:p>
    <w:p/>
    <w:p>
      <w:r xmlns:w="http://schemas.openxmlformats.org/wordprocessingml/2006/main">
        <w:t xml:space="preserve">2. 1 ಯೋಹಾನ 1:9 - "ನಾವು ನಮ್ಮ ಪಾಪಗಳನ್ನು ಒಪ್ಪಿಕೊಂಡರೆ, ಆತನು ನಂಬಿಗಸ್ತನೂ ನೀತಿವಂತನೂ ಆಗಿದ್ದಾನೆ, ನಮ್ಮ ಪಾಪಗಳನ್ನು ಕ್ಷಮಿಸುತ್ತಾನೆ ಮತ್ತು ಎಲ್ಲಾ ಅನ್ಯಾಯದಿಂದ ನಮ್ಮನ್ನು ಶುದ್ಧೀಕರಿಸುತ್ತಾನೆ."</w:t>
      </w:r>
    </w:p>
    <w:p/>
    <w:p>
      <w:r xmlns:w="http://schemas.openxmlformats.org/wordprocessingml/2006/main">
        <w:t xml:space="preserve">ವಿಮೋಚನಕಾಂಡ 30:27 ಮತ್ತು ಮೇಜು ಮತ್ತು ಅದರ ಎಲ್ಲಾ ಪಾತ್ರೆಗಳು, ದೀಪಸ್ತಂಭ ಮತ್ತು ಅದರ ಪಾತ್ರೆಗಳು ಮತ್ತು ಧೂಪವೇದಿ,</w:t>
      </w:r>
    </w:p>
    <w:p/>
    <w:p>
      <w:r xmlns:w="http://schemas.openxmlformats.org/wordprocessingml/2006/main">
        <w:t xml:space="preserve">ಗುಡಾರಕ್ಕಾಗಿ ಒಂದು ಮೇಜು, ಪಾತ್ರೆಗಳು, ಕ್ಯಾಂಡಲ್ ಸ್ಟಿಕ್ ಮತ್ತು ಧೂಪವೇದಿಯನ್ನು ನಿರ್ಮಿಸಲು ದೇವರು ಇಸ್ರಾಯೇಲ್ಯರಿಗೆ ಆಜ್ಞಾಪಿಸಿದನು.</w:t>
      </w:r>
    </w:p>
    <w:p/>
    <w:p>
      <w:r xmlns:w="http://schemas.openxmlformats.org/wordprocessingml/2006/main">
        <w:t xml:space="preserve">1: ದೇವರು ವಿವರಗಳ ಬಗ್ಗೆ ಕಾಳಜಿ ವಹಿಸುತ್ತಾನೆ ಮತ್ತು ಅದೇ ರೀತಿ ಮಾಡಲು ನಮಗೆ ಆದೇಶಿಸುತ್ತಾನೆ.</w:t>
      </w:r>
    </w:p>
    <w:p/>
    <w:p>
      <w:r xmlns:w="http://schemas.openxmlformats.org/wordprocessingml/2006/main">
        <w:t xml:space="preserve">2: ನಾವು ದೇವರ ಆಜ್ಞೆಗಳಿಗೆ ವಿಧೇಯರಾಗಿರಬೇಕು ಮತ್ತು ಆತನು ನಮ್ಮಿಂದ ಕೇಳಿಕೊಂಡದ್ದನ್ನು ನಿರ್ಮಿಸಲು ಸಿದ್ಧರಾಗಿರಬೇಕು.</w:t>
      </w:r>
    </w:p>
    <w:p/>
    <w:p>
      <w:r xmlns:w="http://schemas.openxmlformats.org/wordprocessingml/2006/main">
        <w:t xml:space="preserve">1: ನಾಣ್ಣುಡಿಗಳು 4:23 - ನಿಮ್ಮ ಹೃದಯವನ್ನು ಎಲ್ಲಾ ಶ್ರದ್ಧೆಯಿಂದ ಇರಿಸಿಕೊಳ್ಳಿ; ಯಾಕಂದರೆ ಅದರಿಂದ ಜೀವನದ ಸಮಸ್ಯೆಗಳು.</w:t>
      </w:r>
    </w:p>
    <w:p/>
    <w:p>
      <w:r xmlns:w="http://schemas.openxmlformats.org/wordprocessingml/2006/main">
        <w:t xml:space="preserve">2: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ವಿಮೋಚನಕಾಂಡ 30:28 ಮತ್ತು ದಹನ ಬಲಿಪೀಠವು ಅವನ ಎಲ್ಲಾ ಪಾತ್ರೆಗಳು, ಮತ್ತು ತೊಟ್ಟಿ ಮತ್ತು ಅವನ ಕಾಲು.</w:t>
      </w:r>
    </w:p>
    <w:p/>
    <w:p>
      <w:r xmlns:w="http://schemas.openxmlformats.org/wordprocessingml/2006/main">
        <w:t xml:space="preserve">ಈ ಭಾಗವು ದಹನ ಬಲಿಯ ಬಲಿಪೀಠ ಮತ್ತು ಅದರ ಸಂಬಂಧಿತ ಪಾತ್ರೆಗಳು, ಲಾವರ್ ಮತ್ತು ಅದರ ಪಾದವನ್ನು ವಿವರಿಸುತ್ತದೆ.</w:t>
      </w:r>
    </w:p>
    <w:p/>
    <w:p>
      <w:r xmlns:w="http://schemas.openxmlformats.org/wordprocessingml/2006/main">
        <w:t xml:space="preserve">1. ಭಗವಂತನಿಗೆ ನೈವೇದ್ಯ ಅರ್ಪಿಸುವುದರ ಮಹತ್ವ.</w:t>
      </w:r>
    </w:p>
    <w:p/>
    <w:p>
      <w:r xmlns:w="http://schemas.openxmlformats.org/wordprocessingml/2006/main">
        <w:t xml:space="preserve">2. ಅರ್ಪಣೆಯಲ್ಲಿ ಬಳಸಿದ ವಿವಿಧ ವಸ್ತುಗಳ ಮಹತ್ವ.</w:t>
      </w:r>
    </w:p>
    <w:p/>
    <w:p>
      <w:r xmlns:w="http://schemas.openxmlformats.org/wordprocessingml/2006/main">
        <w:t xml:space="preserve">1. ಯಾಜಕಕಾಂಡ 1:3-9 - ಭಗವಂತನಿಗೆ ಕಾಣಿಕೆಯನ್ನು ತರುವ ಸೂಚನೆಗಳು.</w:t>
      </w:r>
    </w:p>
    <w:p/>
    <w:p>
      <w:r xmlns:w="http://schemas.openxmlformats.org/wordprocessingml/2006/main">
        <w:t xml:space="preserve">2. ಹೀಬ್ರೂ 9:22 - ಯೇಸುವಿನ ರಕ್ತ, ಪರಿಪೂರ್ಣ ತ್ಯಾಗ.</w:t>
      </w:r>
    </w:p>
    <w:p/>
    <w:p>
      <w:r xmlns:w="http://schemas.openxmlformats.org/wordprocessingml/2006/main">
        <w:t xml:space="preserve">ವಿಮೋಚನಕಾಂಡ 30:29 ಮತ್ತು ನೀವು ಅವರನ್ನು ಪವಿತ್ರಗೊಳಿಸಬೇಕು, ಅವರು ಅತ್ಯಂತ ಪವಿತ್ರರಾಗುತ್ತಾರೆ;</w:t>
      </w:r>
    </w:p>
    <w:p/>
    <w:p>
      <w:r xmlns:w="http://schemas.openxmlformats.org/wordprocessingml/2006/main">
        <w:t xml:space="preserve">ದೇವರು ನಮ್ಮನ್ನು ಪವಿತ್ರರಾಗಿರಲು ಮತ್ತು ಪ್ರತ್ಯೇಕಿಸಲು ಕರೆಯುತ್ತಿದ್ದಾನೆ.</w:t>
      </w:r>
    </w:p>
    <w:p/>
    <w:p>
      <w:r xmlns:w="http://schemas.openxmlformats.org/wordprocessingml/2006/main">
        <w:t xml:space="preserve">1: "ಪವಿತ್ರತೆಯ ಜೀವನವನ್ನು ನಡೆಸುವುದು"</w:t>
      </w:r>
    </w:p>
    <w:p/>
    <w:p>
      <w:r xmlns:w="http://schemas.openxmlformats.org/wordprocessingml/2006/main">
        <w:t xml:space="preserve">2: "ದೇವರ ಉದ್ದೇಶಗಳಿಗಾಗಿ ಪ್ರತ್ಯೇಕಿಸಲಾಗುತ್ತಿದೆ"</w:t>
      </w:r>
    </w:p>
    <w:p/>
    <w:p>
      <w:r xmlns:w="http://schemas.openxmlformats.org/wordprocessingml/2006/main">
        <w:t xml:space="preserve">1: 1 ಪೇತ್ರ 1:16 - ಏಕೆಂದರೆ, ನೀವು ಪವಿತ್ರರಾಗಿರಿ; ಏಕೆಂದರೆ ನಾನು ಪರಿಶುದ್ಧನು.</w:t>
      </w:r>
    </w:p>
    <w:p/>
    <w:p>
      <w:r xmlns:w="http://schemas.openxmlformats.org/wordprocessingml/2006/main">
        <w:t xml:space="preserve">2: ಟೈಟಸ್ 2: 11-14 - ಮೋಕ್ಷವನ್ನು ತರುವ ದೇವರ ಕೃಪೆಯು ಎಲ್ಲಾ ಮನುಷ್ಯರಿಗೆ ಕಾಣಿಸಿಕೊಂಡಿದೆ, ಅನಾಚಾರ ಮತ್ತು ಲೌಕಿಕ ಕಾಮಗಳನ್ನು ನಿರಾಕರಿಸಿ, ನಾವು ಈ ಪ್ರಸ್ತುತ ಜಗತ್ತಿನಲ್ಲಿ ಸಮಚಿತ್ತದಿಂದ, ನೀತಿಯಿಂದ ಮತ್ತು ದೈವಿಕವಾಗಿ ಬದುಕಬೇಕು ಎಂದು ನಮಗೆ ಕಲಿಸುತ್ತದೆ; ಆ ಆಶೀರ್ವದಿತ ಭರವಸೆಗಾಗಿ ಮತ್ತು ಮಹಾನ್ ದೇವರು ಮತ್ತು ನಮ್ಮ ರಕ್ಷಕನಾದ ಯೇಸು ಕ್ರಿಸ್ತನ ಮಹಿಮೆಯ ಪ್ರತ್ಯಕ್ಷತೆಗಾಗಿ ನೋಡುತ್ತಿರುವುದು; ಆತನು ನಮ್ಮನ್ನು ಎಲ್ಲಾ ಅಧರ್ಮದಿಂದ ವಿಮೋಚಿಸುವಂತೆಯೂ, ಸತ್ಕಾರ್ಯಗಳಲ್ಲಿ ಉತ್ಸಾಹವುಳ್ಳ ವಿಶಿಷ್ಟವಾದ ಜನರನ್ನು ತನಗಾಗಿ ಶುದ್ಧೀಕರಿಸುವಂತೆಯೂ ತನ್ನನ್ನು ನಮಗಾಗಿ ಕೊಟ್ಟನು.</w:t>
      </w:r>
    </w:p>
    <w:p/>
    <w:p>
      <w:r xmlns:w="http://schemas.openxmlformats.org/wordprocessingml/2006/main">
        <w:t xml:space="preserve">ವಿಮೋಚನಕಾಂಡ 30:30 ಮತ್ತು ನೀನು ಆರೋನನನ್ನೂ ಅವನ ಕುಮಾರರನ್ನೂ ಅಭಿಷೇಕಿಸಿ ಪವಿತ್ರಗೊಳಿಸಬೇಕು, ಅವರು ನನಗೆ ಯಾಜಕನ ಸೇವೆಯಲ್ಲಿ ಸೇವೆ ಸಲ್ಲಿಸುತ್ತಾರೆ.</w:t>
      </w:r>
    </w:p>
    <w:p/>
    <w:p>
      <w:r xmlns:w="http://schemas.openxmlformats.org/wordprocessingml/2006/main">
        <w:t xml:space="preserve">ಆರೋನ್ ಮತ್ತು ಅವನ ಮಕ್ಕಳನ್ನು ಅಭಿಷೇಕಿಸಲು ಮತ್ತು ಅವರನ್ನು ಪವಿತ್ರಗೊಳಿಸಲು ದೇವರು ಮೋಶೆಗೆ ಆಜ್ಞಾಪಿಸಿದನು ಮತ್ತು ಅವರು ಯಾಜಕತ್ವದ ಕಛೇರಿಯಲ್ಲಿ ಸೇವೆ ಸಲ್ಲಿಸಬಹುದು.</w:t>
      </w:r>
    </w:p>
    <w:p/>
    <w:p>
      <w:r xmlns:w="http://schemas.openxmlformats.org/wordprocessingml/2006/main">
        <w:t xml:space="preserve">1. ಪಾದ್ರಿಗಳ ಕರೆ: ಎ ಸ್ಟಡಿ ಆಫ್ ಎಕ್ಸೋಡಸ್ 30:30</w:t>
      </w:r>
    </w:p>
    <w:p/>
    <w:p>
      <w:r xmlns:w="http://schemas.openxmlformats.org/wordprocessingml/2006/main">
        <w:t xml:space="preserve">2. ಪುರೋಹಿತಶಾಹಿಯ ಪವಿತ್ರತೆ: ದೇವರು ವಿಶೇಷ ಜನರನ್ನು ಹೇಗೆ ಪ್ರತ್ಯೇಕಿಸುತ್ತಾನೆ</w:t>
      </w:r>
    </w:p>
    <w:p/>
    <w:p>
      <w:r xmlns:w="http://schemas.openxmlformats.org/wordprocessingml/2006/main">
        <w:t xml:space="preserve">1. ಹೀಬ್ರೂ 5: 1-4 - ಕ್ರಿಸ್ತನ ಪ್ರಧಾನ ಯಾಜಕ ಸೇವೆ</w:t>
      </w:r>
    </w:p>
    <w:p/>
    <w:p>
      <w:r xmlns:w="http://schemas.openxmlformats.org/wordprocessingml/2006/main">
        <w:t xml:space="preserve">2. 1 ಪೀಟರ್ 2: 5-9 - ಆಧ್ಯಾತ್ಮಿಕ ಮನೆಯ ಲಿವಿಂಗ್ ಸ್ಟೋನ್ಸ್</w:t>
      </w:r>
    </w:p>
    <w:p/>
    <w:p>
      <w:r xmlns:w="http://schemas.openxmlformats.org/wordprocessingml/2006/main">
        <w:t xml:space="preserve">ವಿಮೋಚನಕಾಂಡ 30:31 ಮತ್ತು ನೀನು ಇಸ್ರಾಯೇಲ್‌ ಮಕ್ಕಳಿಗೆ, &lt;&lt;ಇದು ನಿಮ್ಮ ಸಂತತಿಗಳ ವರೆಗೆ ನನಗೆ ಪರಿಶುದ್ಧವಾದ ಅಭಿಷೇಕತೈಲವಾಗಿರಬೇಕು.</w:t>
      </w:r>
    </w:p>
    <w:p/>
    <w:p>
      <w:r xmlns:w="http://schemas.openxmlformats.org/wordprocessingml/2006/main">
        <w:t xml:space="preserve">ದೇವರು ಇಸ್ರಾಯೇಲ್ ಮಕ್ಕಳಿಗೆ ಪವಿತ್ರವಾದ ಅಭಿಷೇಕ ತೈಲವನ್ನು ತಮ್ಮ ತಲೆಮಾರುಗಳಾದ್ಯಂತ ಪವಿತ್ರತೆಯ ಸಂಕೇತವಾಗಿ ಬಳಸಬೇಕೆಂದು ಆಜ್ಞಾಪಿಸುತ್ತಾನೆ.</w:t>
      </w:r>
    </w:p>
    <w:p/>
    <w:p>
      <w:r xmlns:w="http://schemas.openxmlformats.org/wordprocessingml/2006/main">
        <w:t xml:space="preserve">1. "ಅಭಿಷೇಕ ತೈಲದ ಮಹತ್ವ: ಪವಿತ್ರತೆ ಮತ್ತು ನಿಷ್ಠೆಯ ಸಂಕೇತ"</w:t>
      </w:r>
    </w:p>
    <w:p/>
    <w:p>
      <w:r xmlns:w="http://schemas.openxmlformats.org/wordprocessingml/2006/main">
        <w:t xml:space="preserve">2. "ದೇವರ ಒಡಂಬಡಿಕೆಯ ಭರವಸೆ: ಆಶೀರ್ವಾದದ ಸಂಕೇತವಾಗಿ ಅಭಿಷೇಕ ತೈಲ"</w:t>
      </w:r>
    </w:p>
    <w:p/>
    <w:p>
      <w:r xmlns:w="http://schemas.openxmlformats.org/wordprocessingml/2006/main">
        <w:t xml:space="preserve">1. ಯೆಶಾಯ 61:1-3 - ತುಳಿತಕ್ಕೊಳಗಾದವರಿಗೆ ಒಳ್ಳೆಯ ಸುದ್ದಿಯನ್ನು ತರಲು ಆತ್ಮದ ಅಭಿಷೇಕ.</w:t>
      </w:r>
    </w:p>
    <w:p/>
    <w:p>
      <w:r xmlns:w="http://schemas.openxmlformats.org/wordprocessingml/2006/main">
        <w:t xml:space="preserve">2. ಹೀಬ್ರೂ 9:11-14 - ಹೊಸ ಒಡಂಬಡಿಕೆಯ ಸಂಕೇತವಾಗಿ ಕ್ರಿಸ್ತನ ರಕ್ತ.</w:t>
      </w:r>
    </w:p>
    <w:p/>
    <w:p>
      <w:r xmlns:w="http://schemas.openxmlformats.org/wordprocessingml/2006/main">
        <w:t xml:space="preserve">ವಿಮೋಚನಕಾಂಡ 30:32 ಮನುಷ್ಯನ ಮಾಂಸದ ಮೇಲೆ ಅದನ್ನು ಸುರಿಯಬಾರದು, ಅದರ ಸಂಯೋಜನೆಯ ನಂತರ ನೀವು ಅದರಂತೆ ಇನ್ನೊಂದನ್ನು ಮಾಡಬಾರದು: ಅದು ಪರಿಶುದ್ಧವಾಗಿದೆ ಮತ್ತು ಅದು ನಿಮಗೆ ಪವಿತ್ರವಾಗಿರುತ್ತದೆ.</w:t>
      </w:r>
    </w:p>
    <w:p/>
    <w:p>
      <w:r xmlns:w="http://schemas.openxmlformats.org/wordprocessingml/2006/main">
        <w:t xml:space="preserve">ಪವಿತ್ರವಾದ ಅಭಿಷೇಕ ತೈಲವನ್ನು ಜನರ ಮಾಂಸದ ಮೇಲೆ ಸುರಿಯಬಾರದು ಮತ್ತು ಅದರಂತೆ ಬೇರೆ ಯಾವುದೇ ಎಣ್ಣೆಯನ್ನು ಮಾಡಬಾರದು ಎಂದು ಈ ಭಾಗವು ನಮಗೆ ಸೂಚಿಸುತ್ತದೆ.</w:t>
      </w:r>
    </w:p>
    <w:p/>
    <w:p>
      <w:r xmlns:w="http://schemas.openxmlformats.org/wordprocessingml/2006/main">
        <w:t xml:space="preserve">1. ಅಭಿಷೇಕ ತೈಲದ ಪವಿತ್ರತೆ: ದೇವರ ಉಡುಗೊರೆಗಳ ಪವಿತ್ರತೆಯನ್ನು ಅರ್ಥಮಾಡಿಕೊಳ್ಳುವುದು</w:t>
      </w:r>
    </w:p>
    <w:p/>
    <w:p>
      <w:r xmlns:w="http://schemas.openxmlformats.org/wordprocessingml/2006/main">
        <w:t xml:space="preserve">2. ದೇವರ ಸೂಚನೆಗಳನ್ನು ಅನುಸರಿಸುವ ಪ್ರಾಮುಖ್ಯತೆ: ನಮ್ಮ ಜೀವನಕ್ಕಾಗಿ ದೇವರ ವಾಕ್ಯವನ್ನು ಅನುಸರಿಸುವುದು</w:t>
      </w:r>
    </w:p>
    <w:p/>
    <w:p>
      <w:r xmlns:w="http://schemas.openxmlformats.org/wordprocessingml/2006/main">
        <w:t xml:space="preserve">1. 2 ಕೊರಿಂಥಿಯಾನ್ಸ್ 1:21-22 - ಈಗ ದೇವರೇ ನಮ್ಮನ್ನು ಮತ್ತು ನಿಮ್ಮಿಬ್ಬರನ್ನೂ ಕ್ರಿಸ್ತನಲ್ಲಿ ದೃಢವಾಗಿ ನಿಲ್ಲುವಂತೆ ಮಾಡುತ್ತಾನೆ. ಆತನು ನಮ್ಮನ್ನು ಅಭಿಷೇಕಿಸಿದನು, ನಮ್ಮ ಮೇಲೆ ತನ್ನ ಮಾಲೀಕತ್ವದ ಮುದ್ರೆಯನ್ನು ಹಾಕಿದನು ಮತ್ತು ಆತನ ಆತ್ಮವನ್ನು ನಮ್ಮ ಹೃದಯದಲ್ಲಿ ಠೇವಣಿಯಾಗಿ ಇರಿಸಿದನು, ಮುಂಬರುವದನ್ನು ಖಾತರಿಪಡಿಸಿದನು.</w:t>
      </w:r>
    </w:p>
    <w:p/>
    <w:p>
      <w:r xmlns:w="http://schemas.openxmlformats.org/wordprocessingml/2006/main">
        <w:t xml:space="preserve">2. ಜೇಮ್ಸ್ 1:17 - ಪ್ರತಿಯೊಂದು ಒಳ್ಳೆಯ ಮತ್ತು ಪರಿಪೂರ್ಣವಾದ ಉಡುಗೊರೆಯು ಮೇಲಿನಿಂದ ಬಂದಿದ್ದು, ಸ್ವರ್ಗೀಯ ದೀಪಗಳ ತಂದೆಯಿಂದ ಕೆಳಗೆ ಬರುತ್ತಿದೆ, ಅವರು ನೆರಳುಗಳನ್ನು ಬದಲಾಯಿಸುವುದಿಲ್ಲ.</w:t>
      </w:r>
    </w:p>
    <w:p/>
    <w:p>
      <w:r xmlns:w="http://schemas.openxmlformats.org/wordprocessingml/2006/main">
        <w:t xml:space="preserve">ವಿಮೋಚನಕಾಂಡ 30:33 ಅದರಂತೆ ಯಾವುದನ್ನಾದರೂ ಸಂಯೋಜಿಸುವವನು ಅಥವಾ ಅದರಲ್ಲಿ ಯಾವುದನ್ನಾದರೂ ಪರಕೀಯನ ಮೇಲೆ ಹಾಕುವವನು ಅವನ ಜನರಿಂದ ಕತ್ತರಿಸಲ್ಪಡುತ್ತಾನೆ.</w:t>
      </w:r>
    </w:p>
    <w:p/>
    <w:p>
      <w:r xmlns:w="http://schemas.openxmlformats.org/wordprocessingml/2006/main">
        <w:t xml:space="preserve">ಪವಿತ್ರ ಅಭಿಷೇಕ ತೈಲಕ್ಕೆ ಯಾವುದೇ ಪದಾರ್ಥಗಳನ್ನು ಸೇರಿಸುವುದರ ವಿರುದ್ಧ ಅಥವಾ ಭಗವಂತನ ಜನರಲ್ಲದ ಯಾರಿಗಾದರೂ ಅದನ್ನು ಬಳಸುವುದರ ವಿರುದ್ಧ ಈ ಭಾಗವು ಎಚ್ಚರಿಸುತ್ತದೆ.</w:t>
      </w:r>
    </w:p>
    <w:p/>
    <w:p>
      <w:r xmlns:w="http://schemas.openxmlformats.org/wordprocessingml/2006/main">
        <w:t xml:space="preserve">1. ಅಭಿಷೇಕ ತೈಲದ ಶಕ್ತಿ: ತನ್ನ ಜನರಿಗೆ ದೇವರ ವಿಶೇಷ ಕೊಡುಗೆ</w:t>
      </w:r>
    </w:p>
    <w:p/>
    <w:p>
      <w:r xmlns:w="http://schemas.openxmlformats.org/wordprocessingml/2006/main">
        <w:t xml:space="preserve">2. ಭಗವಂತನ ಆಜ್ಞೆಗಳನ್ನು ಪಾಲಿಸುವುದು ಏಕೆ ಅತ್ಯಗತ್ಯ</w:t>
      </w:r>
    </w:p>
    <w:p/>
    <w:p>
      <w:r xmlns:w="http://schemas.openxmlformats.org/wordprocessingml/2006/main">
        <w:t xml:space="preserve">1. Hebrews 13:20-21 ಈಗ ಶಾಂತಿಯ ದೇವರು, ಸತ್ತವರೊಳಗಿಂದ ನಮ್ಮ ಕರ್ತನಾದ ಯೇಸು, ಕುರಿಗಳ ಮಹಾನ್ ಕುರುಬನನ್ನು, ಶಾಶ್ವತ ಒಡಂಬಡಿಕೆಯ ರಕ್ತದ ಮೂಲಕ, ಆತನ ಚಿತ್ತವನ್ನು ಮಾಡಲು ನಿಮ್ಮನ್ನು ಪ್ರತಿ ಒಳ್ಳೆಯ ಕೆಲಸದಲ್ಲಿ ಪರಿಪೂರ್ಣರನ್ನಾಗಿ ಮಾಡುತ್ತಾನೆ. , ಯೇಸುಕ್ರಿಸ್ತನ ಮೂಲಕ ಆತನ ದೃಷ್ಟಿಯಲ್ಲಿ ಹಿತವಾದದ್ದನ್ನು ನಿಮ್ಮಲ್ಲಿ ಕೆಲಸಮಾಡುವುದು; ಯಾರಿಗೆ ಎಂದೆಂದಿಗೂ ಮಹಿಮೆ. ಆಮೆನ್.</w:t>
      </w:r>
    </w:p>
    <w:p/>
    <w:p>
      <w:r xmlns:w="http://schemas.openxmlformats.org/wordprocessingml/2006/main">
        <w:t xml:space="preserve">2. 1 ಯೋಹಾನ 2:27 ಆದರೆ ನೀವು ಆತನಿಂದ ಸ್ವೀಕರಿಸಿದ ಅಭಿಷೇಕವು ನಿಮ್ಮಲ್ಲಿ ನೆಲೆಸಿದೆ, ಮತ್ತು ಯಾವುದೇ ಮನುಷ್ಯನು ನಿಮಗೆ ಕಲಿಸುವ ಅಗತ್ಯವಿಲ್ಲ; ಮತ್ತು ಅದು ನಿಮಗೆ ಕಲಿಸಿದಂತೆಯೇ, ನೀವು ಅವನಲ್ಲಿ ನೆಲೆಗೊಳ್ಳಬೇಕು.</w:t>
      </w:r>
    </w:p>
    <w:p/>
    <w:p>
      <w:r xmlns:w="http://schemas.openxmlformats.org/wordprocessingml/2006/main">
        <w:t xml:space="preserve">ವಿಮೋಚನಕಾಂಡ 30:34 ಮತ್ತು ಕರ್ತನು ಮೋಶೆಗೆ, &lt;&lt;ನೀನು ಸುಗಂಧ, ಸಾಂಬಾರು, ಓನಿಕಾ ಮತ್ತು ಗಾಲ್ಬನಮ್ ಅನ್ನು ತೆಗೆದುಕೊಂಡು ಹೋಗು; ಶುದ್ಧ ಸುಗಂಧದ ಈ ಸಿಹಿ ಮಸಾಲೆಗಳು: ಪ್ರತಿಯೊಂದಕ್ಕೂ ಒಂದೇ ತೂಕವಿರಬೇಕು.</w:t>
      </w:r>
    </w:p>
    <w:p/>
    <w:p>
      <w:r xmlns:w="http://schemas.openxmlformats.org/wordprocessingml/2006/main">
        <w:t xml:space="preserve">ಪವಿತ್ರವಾದ ಅಭಿಷೇಕ ತೈಲವನ್ನು ತಯಾರಿಸಲು ನಿರ್ದಿಷ್ಟ ಮಸಾಲೆಗಳನ್ನು ತೆಗೆದುಕೊಂಡು ಅವುಗಳನ್ನು ಸುಗಂಧದ್ರವ್ಯದೊಂದಿಗೆ ಬಳಸಲು ದೇವರು ಮೋಶೆಗೆ ಸೂಚಿಸುತ್ತಾನೆ.</w:t>
      </w:r>
    </w:p>
    <w:p/>
    <w:p>
      <w:r xmlns:w="http://schemas.openxmlformats.org/wordprocessingml/2006/main">
        <w:t xml:space="preserve">1. ದೇವರಿಗೆ ವಿಧೇಯತೆಯ ಪ್ರಾಮುಖ್ಯತೆ</w:t>
      </w:r>
    </w:p>
    <w:p/>
    <w:p>
      <w:r xmlns:w="http://schemas.openxmlformats.org/wordprocessingml/2006/main">
        <w:t xml:space="preserve">2. ಅಭಿಷೇಕ ತೈಲದ ಪವಿತ್ರತೆ</w:t>
      </w:r>
    </w:p>
    <w:p/>
    <w:p>
      <w:r xmlns:w="http://schemas.openxmlformats.org/wordprocessingml/2006/main">
        <w:t xml:space="preserve">1. ಕೀರ್ತನೆ 133:2 - ಇದು ತಲೆಯ ಮೇಲಿನ ಬೆಲೆಬಾಳುವ ಎಣ್ಣೆಯಂತಿದೆ, ಗಡ್ಡದ ಮೇಲೆ ಹರಿಯುತ್ತದೆ, ಆರೋನನ ಗಡ್ಡವು ಅವನ ವಸ್ತ್ರಗಳ ಅಂಚಿನಲ್ಲಿ ಹರಿಯುತ್ತದೆ.</w:t>
      </w:r>
    </w:p>
    <w:p/>
    <w:p>
      <w:r xmlns:w="http://schemas.openxmlformats.org/wordprocessingml/2006/main">
        <w:t xml:space="preserve">2. ಜೇಮ್ಸ್ 5:14 - ನಿಮ್ಮಲ್ಲಿ ಯಾರಾದರೂ ಅಸ್ವಸ್ಥರಾಗಿದ್ದಾರೆಯೇ? ಅವನು ಚರ್ಚ್‌ನ ಹಿರಿಯರನ್ನು ಕರೆಯಲಿ, ಮತ್ತು ಅವರು ಅವನ ಮೇಲೆ ಪ್ರಾರ್ಥಿಸಲಿ, ಭಗವಂತನ ಹೆಸರಿನಲ್ಲಿ ಎಣ್ಣೆಯಿಂದ ಅವನನ್ನು ಅಭಿಷೇಕಿಸಲಿ.</w:t>
      </w:r>
    </w:p>
    <w:p/>
    <w:p>
      <w:r xmlns:w="http://schemas.openxmlformats.org/wordprocessingml/2006/main">
        <w:t xml:space="preserve">ವಿಮೋಚನಕಾಂಡ 30:35 ಮತ್ತು ನೀನು ಅದನ್ನು ಸುಗಂಧ ದ್ರವ್ಯವನ್ನಾಗಿ ಮಾಡಬೇಕು;</w:t>
      </w:r>
    </w:p>
    <w:p/>
    <w:p>
      <w:r xmlns:w="http://schemas.openxmlformats.org/wordprocessingml/2006/main">
        <w:t xml:space="preserve">ದೇವರು ಮೋಶೆಗೆ ಔಷಧಿಕಾರರ ಕಲೆಯ ಪ್ರಕಾರ ವಿಶೇಷವಾದ ಸುಗಂಧ ದ್ರವ್ಯವನ್ನು ಮಾಡಲು ಸೂಚಿಸುತ್ತಾನೆ, ಒಟ್ಟಿಗೆ ಹದಗೊಳಿಸಿ ಶುದ್ಧ ಮತ್ತು ಪವಿತ್ರವಾಗಿ ಇರಿಸಲಾಗುತ್ತದೆ.</w:t>
      </w:r>
    </w:p>
    <w:p/>
    <w:p>
      <w:r xmlns:w="http://schemas.openxmlformats.org/wordprocessingml/2006/main">
        <w:t xml:space="preserve">1. ಸುಗಂಧ ದ್ರವ್ಯದ ಶಕ್ತಿ: ದೇವರು ನಮ್ಮನ್ನು ಆತನೊಂದಿಗೆ ಸಂಪರ್ಕಿಸಲು ಸಿಹಿ ಪರಿಮಳವನ್ನು ಹೇಗೆ ಬಳಸುತ್ತಾನೆ</w:t>
      </w:r>
    </w:p>
    <w:p/>
    <w:p>
      <w:r xmlns:w="http://schemas.openxmlformats.org/wordprocessingml/2006/main">
        <w:t xml:space="preserve">2. ದಿ ಆರ್ಟ್ ಆಫ್ ದಿ ಅಪೊಥೆಕರಿ: ದೇವರ ಸೂಚನೆಗಳ ಮಹತ್ವವನ್ನು ಅರ್ಥಮಾಡಿಕೊಳ್ಳುವುದು</w:t>
      </w:r>
    </w:p>
    <w:p/>
    <w:p>
      <w:r xmlns:w="http://schemas.openxmlformats.org/wordprocessingml/2006/main">
        <w:t xml:space="preserve">1. ಯೆಶಾಯ 57:15 - ಯಾಕಂದರೆ ಉನ್ನತ ಮತ್ತು ಉನ್ನತವಾಗಿರುವವನು, ಶಾಶ್ವತತೆಯಲ್ಲಿ ವಾಸಿಸುವವನು, ಅವನ ಹೆಸರು ಪವಿತ್ರ ಎಂದು ಹೇಳುತ್ತಾನೆ: ನಾನು ಉನ್ನತ ಮತ್ತು ಪರಿಶುದ್ಧ ಸ್ಥಳದಲ್ಲಿ ವಾಸಿಸುತ್ತೇನೆ, ಮತ್ತು ಪಶ್ಚಾತ್ತಾಪ ಮತ್ತು ದೀನ ಮನೋಭಾವವುಳ್ಳವರೊಂದಿಗೆ ಸಹ. ದೀನರ ಆತ್ಮವನ್ನು ಪುನರುಜ್ಜೀವನಗೊಳಿಸಲು ಮತ್ತು ಪಶ್ಚಾತ್ತಾಪಪಡುವವರ ಹೃದಯವನ್ನು ಪುನರುಜ್ಜೀವನಗೊಳಿಸಲು.</w:t>
      </w:r>
    </w:p>
    <w:p/>
    <w:p>
      <w:r xmlns:w="http://schemas.openxmlformats.org/wordprocessingml/2006/main">
        <w:t xml:space="preserve">2. ಪ್ರಕಟನೆ 8: 3-4 - ಮತ್ತು ಇನ್ನೊಬ್ಬ ದೇವದೂತನು ಬಂದು ಚಿನ್ನದ ಧೂಪದ್ರವ್ಯದೊಂದಿಗೆ ಬಲಿಪೀಠದ ಬಳಿಗೆ ಬಂದು ನಿಂತನು ಮತ್ತು ಸಿಂಹಾಸನದ ಮುಂದೆ ಚಿನ್ನದ ಬಲಿಪೀಠದ ಮೇಲೆ ಎಲ್ಲಾ ಸಂತರ ಪ್ರಾರ್ಥನೆ ಮತ್ತು ಹೊಗೆಯನ್ನು ಅರ್ಪಿಸಲು ಅವನಿಗೆ ಹೆಚ್ಚಿನ ಧೂಪವನ್ನು ನೀಡಲಾಯಿತು. ಧೂಪದ್ರವ್ಯ, ಸಂತರ ಪ್ರಾರ್ಥನೆಯೊಂದಿಗೆ, ದೇವದೂತರ ಕೈಯಿಂದ ದೇವರ ಮುಂದೆ ಏರಿತು.</w:t>
      </w:r>
    </w:p>
    <w:p/>
    <w:p>
      <w:r xmlns:w="http://schemas.openxmlformats.org/wordprocessingml/2006/main">
        <w:t xml:space="preserve">ವಿಮೋಚನಕಾಂಡ 30:36 ಮತ್ತು ನೀನು ಅದರಲ್ಲಿ ಸ್ವಲ್ಪವನ್ನು ಚಿಕ್ಕದಾಗಿ ಹೊಡೆದು, ನಾನು ನಿನ್ನನ್ನು ಭೇಟಿಯಾಗುವ ಸಭೆಯ ಗುಡಾರದ ಸಾಕ್ಷಿಯ ಮುಂದೆ ಇಡಬೇಕು; ಅದು ನಿಮಗೆ ಅತ್ಯಂತ ಪವಿತ್ರವಾಗಿರಬೇಕು.</w:t>
      </w:r>
    </w:p>
    <w:p/>
    <w:p>
      <w:r xmlns:w="http://schemas.openxmlformats.org/wordprocessingml/2006/main">
        <w:t xml:space="preserve">ಧೂಪದ್ರವ್ಯದಲ್ಲಿ ಸ್ವಲ್ಪವನ್ನು ತೆಗೆದುಕೊಂಡು ಅದನ್ನು ಪುಡಿಯಾಗಿ ಪುಡಿಮಾಡಿ ಮತ್ತು ಗುಡಾರದಲ್ಲಿರುವ ಸಾಕ್ಷ್ಯದ ಮಂಜೂಷದ ಮುಂದೆ ಇಡುವಂತೆ ದೇವರು ಮೋಶೆಗೆ ಸೂಚಿಸಿದನು.</w:t>
      </w:r>
    </w:p>
    <w:p/>
    <w:p>
      <w:r xmlns:w="http://schemas.openxmlformats.org/wordprocessingml/2006/main">
        <w:t xml:space="preserve">1. ವಿಧೇಯತೆಯ ಶಕ್ತಿ: ದೇವರ ಸೂಚನೆಗಳನ್ನು ಅನುಸರಿಸುವುದು</w:t>
      </w:r>
    </w:p>
    <w:p/>
    <w:p>
      <w:r xmlns:w="http://schemas.openxmlformats.org/wordprocessingml/2006/main">
        <w:t xml:space="preserve">2. ದೇವರ ಪವಿತ್ರತೆ: ಅವರ ಉಪಸ್ಥಿತಿಯಲ್ಲಿ ಗೌರವ ಮತ್ತು ವಿಸ್ಮಯ</w:t>
      </w:r>
    </w:p>
    <w:p/>
    <w:p>
      <w:r xmlns:w="http://schemas.openxmlformats.org/wordprocessingml/2006/main">
        <w:t xml:space="preserve">1. ಲೂಕನು 10:27 : ಅದಕ್ಕೆ ಅವನು ಪ್ರತ್ಯುತ್ತರವಾಗಿ--ನೀನು ನಿನ್ನ ದೇವರಾದ ಕರ್ತನನ್ನು ನಿನ್ನ ಪೂರ್ಣ ಹೃದಯದಿಂದಲೂ ನಿನ್ನ ಪೂರ್ಣ ಆತ್ಮದಿಂದಲೂ ನಿನ್ನ ಪೂರ್ಣ ಶಕ್ತಿಯಿಂದಲೂ ನಿನ್ನ ಪೂರ್ಣ ಮನಸ್ಸಿನಿಂದಲೂ ಪ್ರೀತಿಸಬೇಕು; ಮತ್ತು ನಿನ್ನ ನೆರೆಯವನು ನಿನ್ನಂತೆಯೇ.</w:t>
      </w:r>
    </w:p>
    <w:p/>
    <w:p>
      <w:r xmlns:w="http://schemas.openxmlformats.org/wordprocessingml/2006/main">
        <w:t xml:space="preserve">2. ಜೇಮ್ಸ್ 1:22: ಆದರೆ ನೀವು ವಾಕ್ಯವನ್ನು ಅನುಸರಿಸುವವರಾಗಿರಿ ಮತ್ತು ಕೇಳುವವರಾಗಿರದೆ, ನಿಮ್ಮನ್ನು ಮೋಸಗೊಳಿಸಿಕೊಳ್ಳಿ.</w:t>
      </w:r>
    </w:p>
    <w:p/>
    <w:p>
      <w:r xmlns:w="http://schemas.openxmlformats.org/wordprocessingml/2006/main">
        <w:t xml:space="preserve">ವಿಮೋಚನಕಾಂಡ 30:37 ಮತ್ತು ನೀನು ಮಾಡುವ ಸುಗಂಧ ದ್ರವ್ಯವನ್ನು ಅದರ ಸಂಯೋಜನೆಯ ಪ್ರಕಾರ ನೀವೇ ಮಾಡಿಕೊಳ್ಳಬಾರದು; ಅದು ನಿಮಗೆ ಕರ್ತನಿಗೆ ಪವಿತ್ರವಾಗಿರಬೇಕು.</w:t>
      </w:r>
    </w:p>
    <w:p/>
    <w:p>
      <w:r xmlns:w="http://schemas.openxmlformats.org/wordprocessingml/2006/main">
        <w:t xml:space="preserve">ಎಕ್ಸೋಡಸ್‌ನ ಈ ಶ್ಲೋಕವು ಭಗವಂತನಿಗೆ ಪವಿತ್ರವಾಗಿರುವಂತೆ ಅದೇ ಸುಗಂಧ ದ್ರವ್ಯವನ್ನು ನಮಗಾಗಿ ಮಾಡಲು ಪ್ರಯತ್ನಿಸಬೇಡಿ ಎಂದು ಸೂಚಿಸುತ್ತದೆ.</w:t>
      </w:r>
    </w:p>
    <w:p/>
    <w:p>
      <w:r xmlns:w="http://schemas.openxmlformats.org/wordprocessingml/2006/main">
        <w:t xml:space="preserve">1. ನಮ್ಮ ಕ್ರಿಯೆಗಳೊಂದಿಗೆ ದೇವರನ್ನು ಗೌರವಿಸುವ ಪ್ರಾಮುಖ್ಯತೆ</w:t>
      </w:r>
    </w:p>
    <w:p/>
    <w:p>
      <w:r xmlns:w="http://schemas.openxmlformats.org/wordprocessingml/2006/main">
        <w:t xml:space="preserve">2. ದೇವರಿಗಾಗಿ ವಿಶೇಷ ವಸ್ತುಗಳನ್ನು ಇಡುವುದು ಏಕೆ ಮುಖ್ಯ</w:t>
      </w:r>
    </w:p>
    <w:p/>
    <w:p>
      <w:r xmlns:w="http://schemas.openxmlformats.org/wordprocessingml/2006/main">
        <w:t xml:space="preserve">1. ಧರ್ಮೋಪದೇಶಕಾಂಡ 14:2 ಯಾಕಂದರೆ ನೀನು ನಿನ್ನ ದೇವರಾದ ಕರ್ತನಿಗೆ ಪರಿಶುದ್ಧ ಜನರಾಗಿದ್ದೀ ಮತ್ತು ಕರ್ತನು ಭೂಮಿಯ ಮೇಲಿರುವ ಎಲ್ಲಾ ಜನಾಂಗಗಳಿಗಿಂತ ತನಗೆ ವಿಶಿಷ್ಟವಾದ ಜನರಾಗಲು ನಿಮ್ಮನ್ನು ಆರಿಸಿಕೊಂಡಿದ್ದಾನೆ.</w:t>
      </w:r>
    </w:p>
    <w:p/>
    <w:p>
      <w:r xmlns:w="http://schemas.openxmlformats.org/wordprocessingml/2006/main">
        <w:t xml:space="preserve">2. ಮ್ಯಾಥ್ಯೂ 22:37-40 ಯೇಸು ಅವನಿಗೆ, “ನಿನ್ನ ದೇವರಾದ ಕರ್ತನನ್ನು ನಿನ್ನ ಪೂರ್ಣ ಹೃದಯದಿಂದಲೂ ನಿನ್ನ ಪೂರ್ಣ ಆತ್ಮದಿಂದಲೂ ನಿನ್ನ ಪೂರ್ಣ ಮನಸ್ಸಿನಿಂದಲೂ ಪ್ರೀತಿಸಬೇಕು. ಇದು ಮೊದಲ ಮತ್ತು ದೊಡ್ಡ ಆಜ್ಞೆಯಾಗಿದೆ. ಮತ್ತು ಎರಡನೆಯದು ಅದರಂತೆಯೇ ಇದೆ, ನೀನು ನಿನ್ನ ನೆರೆಯವನನ್ನು ನಿನ್ನಂತೆಯೇ ಪ್ರೀತಿಸಬೇಕು. ಈ ಎರಡು ಆಜ್ಞೆಗಳ ಮೇಲೆ ಎಲ್ಲಾ ಕಾನೂನು ಮತ್ತು ಪ್ರವಾದಿಗಳು ಸ್ಥಗಿತಗೊಳ್ಳುತ್ತವೆ.</w:t>
      </w:r>
    </w:p>
    <w:p/>
    <w:p>
      <w:r xmlns:w="http://schemas.openxmlformats.org/wordprocessingml/2006/main">
        <w:t xml:space="preserve">ವಿಮೋಚನಕಾಂಡ 30:38 ಯಾವನಾದರೂ ಅದರ ವಾಸನೆಯನ್ನು ಮಾಡುವ ಹಾಗೆ ಮಾಡಿದರೂ ಅವನ ಜನರಿಂದ ತೆಗೆದುಹಾಕಲ್ಪಡುವರು.</w:t>
      </w:r>
    </w:p>
    <w:p/>
    <w:p>
      <w:r xmlns:w="http://schemas.openxmlformats.org/wordprocessingml/2006/main">
        <w:t xml:space="preserve">ದೇವರ ಆಜ್ಞೆಗಳನ್ನು ಪಾಲಿಸಬೇಕು ಮತ್ತು ಅವಿಧೇಯರಾದವರು ಜನರಿಂದ ದೂರವಾಗುತ್ತಾರೆ.</w:t>
      </w:r>
    </w:p>
    <w:p/>
    <w:p>
      <w:r xmlns:w="http://schemas.openxmlformats.org/wordprocessingml/2006/main">
        <w:t xml:space="preserve">1. ವಿಧೇಯತೆ - ದೇವರ ವಾಕ್ಯವನ್ನು ಅನುಸರಿಸುವ ಆಶೀರ್ವಾದ ಮತ್ತು ಶಾಪ</w:t>
      </w:r>
    </w:p>
    <w:p/>
    <w:p>
      <w:r xmlns:w="http://schemas.openxmlformats.org/wordprocessingml/2006/main">
        <w:t xml:space="preserve">2. ಅಸಹಕಾರದ ಪರಿಣಾಮಗಳು</w:t>
      </w:r>
    </w:p>
    <w:p/>
    <w:p>
      <w:r xmlns:w="http://schemas.openxmlformats.org/wordprocessingml/2006/main">
        <w:t xml:space="preserve">1. ಧರ್ಮೋಪದೇಶಕಾಂಡ 28:15 - ಆದರೆ ನೀನು ನಿನ್ನ ದೇವರಾದ ಕರ್ತನ ಮಾತಿಗೆ ಕಿವಿಗೊಡದೆ, ಈ ದಿನ ನಾನು ನಿನಗೆ ಆಜ್ಞಾಪಿಸುವ ಆತನ ಎಲ್ಲಾ ಆಜ್ಞೆಗಳನ್ನೂ ನಿಯಮಗಳನ್ನೂ ಕೈಕೊಳ್ಳದೆ ಹೋದರೆ ಅದು ನೆರವೇರುವುದು; ಈ ಎಲ್ಲಾ ಶಾಪಗಳು ನಿನ್ನ ಮೇಲೆ ಬರುತ್ತವೆ ಮತ್ತು ನಿನ್ನನ್ನು ಹಿಡಿಯುತ್ತವೆ.</w:t>
      </w:r>
    </w:p>
    <w:p/>
    <w:p>
      <w:r xmlns:w="http://schemas.openxmlformats.org/wordprocessingml/2006/main">
        <w:t xml:space="preserve">2. ರೋಮನ್ನರು 6:23 - ಪಾಪದ ಸಂಬಳ ಮರಣ; ಆದರೆ ದೇವರ ಕೊಡುಗೆಯು ನಮ್ಮ ಕರ್ತನಾದ ಯೇಸು ಕ್ರಿಸ್ತನ ಮೂಲಕ ನಿತ್ಯಜೀವವಾಗಿದೆ.</w:t>
      </w:r>
    </w:p>
    <w:p/>
    <w:p>
      <w:r xmlns:w="http://schemas.openxmlformats.org/wordprocessingml/2006/main">
        <w:t xml:space="preserve">ಎಕ್ಸೋಡಸ್ 31 ಅನ್ನು ಮೂರು ಪ್ಯಾರಾಗಳಲ್ಲಿ ಈ ಕೆಳಗಿನಂತೆ ಸಂಕ್ಷೇಪಿಸಬಹುದು, ಸೂಚಿಸಿದ ಪದ್ಯಗಳೊಂದಿಗೆ:</w:t>
      </w:r>
    </w:p>
    <w:p/>
    <w:p>
      <w:r xmlns:w="http://schemas.openxmlformats.org/wordprocessingml/2006/main">
        <w:t xml:space="preserve">ಪ್ಯಾರಾಗ್ರಾಫ್ 1: ಎಕ್ಸೋಡಸ್ 31: 1-11 ರಲ್ಲಿ, ಗುಡಾರದ ನಿರ್ಮಾಣ ಮತ್ತು ಅದರ ಪೀಠೋಪಕರಣಗಳ ನಿರ್ಮಾಣವನ್ನು ಮೇಲ್ವಿಚಾರಣೆ ಮಾಡಲು ದೇವರ ಆತ್ಮದಿಂದ ತುಂಬಿದ ನುರಿತ ಕುಶಲಕರ್ಮಿಗಳಾಗಿ ದೇವರು ಬೆಜಲೇಲ್ ಮತ್ತು ಓಹೋಲಿಯಾಬ್ ಅವರನ್ನು ನೇಮಿಸುತ್ತಾನೆ. ಕೆತ್ತನೆ, ಕೆತ್ತನೆ, ನೇಯ್ಗೆ ಮತ್ತು ಚಿನ್ನ, ಬೆಳ್ಳಿ ಮತ್ತು ಕಂಚಿನ ಕೆಲಸಗಳಂತಹ ವಿವಿಧ ಕರಕುಶಲತೆಗಳಲ್ಲಿ ಅವರು ಪ್ರತಿಭಾನ್ವಿತರಾಗಿದ್ದಾರೆ. ಈ ಕುಶಲಕರ್ಮಿಗಳಿಗೆ ದೇವರು ನೀಡಿದ ವಿಶೇಷಣಗಳ ಪ್ರಕಾರ ಗುಡಾರದೊಳಗೆ ಪೂಜೆ ಮತ್ತು ಸೇವೆಗೆ ಅಗತ್ಯವಾದ ಎಲ್ಲವನ್ನೂ ರಚಿಸುವ ಜವಾಬ್ದಾರಿಯನ್ನು ವಹಿಸಲಾಗಿದೆ.</w:t>
      </w:r>
    </w:p>
    <w:p/>
    <w:p>
      <w:r xmlns:w="http://schemas.openxmlformats.org/wordprocessingml/2006/main">
        <w:t xml:space="preserve">ಪ್ಯಾರಾಗ್ರಾಫ್ 2: ವಿಮೋಚನಕಾಂಡ 31:12-17 ರಲ್ಲಿ ಮುಂದುವರಿಯುತ್ತಾ, ಸಬ್ಬತ್ ದಿನವನ್ನು ಅವನ ಮತ್ತು ಅವನ ಜನರ ನಡುವಿನ ಸಂಕೇತವಾಗಿ ಆಚರಿಸುವ ಪ್ರಾಮುಖ್ಯತೆಯನ್ನು ದೇವರು ಒತ್ತಿಹೇಳುತ್ತಾನೆ. ಆ ದಿನದಲ್ಲಿ ಕೆಲಸ ಮಾಡದೆ ಪರಿಶುದ್ಧವಾಗಿ ಇಟ್ಟುಕೊಳ್ಳಬೇಕೆಂದು ಆಜ್ಞಾಪಿಸುತ್ತಾನೆ. ಸಬ್ಬತ್‌ನ ಆಚರಣೆಯು ಅವರ ತಲೆಮಾರುಗಳ ಉದ್ದಕ್ಕೂ ಶಾಶ್ವತವಾದ ಒಡಂಬಡಿಕೆಯಾಗಿದ್ದು, ಅವರ ಸೃಷ್ಟಿಕರ್ತನಾಗಿ ಯೆಹೋವನ ಪಾತ್ರ ಮತ್ತು ಅವನೊಂದಿಗಿನ ಅವರ ಅನನ್ಯ ಸಂಬಂಧದ ಅಂಗೀಕಾರವಾಗಿದೆ.</w:t>
      </w:r>
    </w:p>
    <w:p/>
    <w:p>
      <w:r xmlns:w="http://schemas.openxmlformats.org/wordprocessingml/2006/main">
        <w:t xml:space="preserve">ಪ್ಯಾರಾಗ್ರಾಫ್ 3: ವಿಮೋಚನಕಾಂಡ 31:18 ರಲ್ಲಿ, ಸಿನೈ ಪರ್ವತದ ಮೇಲೆ ನಲವತ್ತು ಹಗಲು ರಾತ್ರಿಗಳ ಕಾಲ ಮೋಶೆಯೊಂದಿಗೆ ಮಾತನಾಡಿದ ನಂತರ, ದೇವರು ಅವನಿಗೆ ಹತ್ತು ಅನುಶಾಸನಗಳನ್ನು ಒಳಗೊಂಡ ಎರಡು ಕಲ್ಲಿನ ಹಲಗೆಗಳನ್ನು ನೀಡುತ್ತಾನೆ. ಈ ಮಾತ್ರೆಗಳು ದೇವರ ನೈತಿಕ ನಿಯಮಗಳ ಲಿಖಿತ ಪುರಾವೆಯಾಗಿ ಕಾರ್ಯನಿರ್ವಹಿಸುತ್ತವೆ, ಅದು ಇಸ್ರೇಲ್ ಮತ್ತು ಅವನೊಂದಿಗೆ ಸಂಬಂಧವನ್ನು ನಿಯಂತ್ರಿಸುತ್ತದೆ.</w:t>
      </w:r>
    </w:p>
    <w:p/>
    <w:p>
      <w:r xmlns:w="http://schemas.openxmlformats.org/wordprocessingml/2006/main">
        <w:t xml:space="preserve">ಸಾರಾಂಶದಲ್ಲಿ:</w:t>
      </w:r>
    </w:p>
    <w:p>
      <w:r xmlns:w="http://schemas.openxmlformats.org/wordprocessingml/2006/main">
        <w:t xml:space="preserve">ಎಕ್ಸೋಡಸ್ 31 ಪ್ರಸ್ತುತಪಡಿಸುತ್ತದೆ:</w:t>
      </w:r>
    </w:p>
    <w:p>
      <w:r xmlns:w="http://schemas.openxmlformats.org/wordprocessingml/2006/main">
        <w:t xml:space="preserve">ನುರಿತ ಕುಶಲಕರ್ಮಿಗಳಾಗಿ ಬೆಜಲೇಲ್ ಮತ್ತು ಒಹೊಲಿಯಾಬ್ ನೇಮಕ;</w:t>
      </w:r>
    </w:p>
    <w:p>
      <w:r xmlns:w="http://schemas.openxmlformats.org/wordprocessingml/2006/main">
        <w:t xml:space="preserve">ಗುಡಾರ, ಪೀಠೋಪಕರಣಗಳನ್ನು ನಿರ್ಮಿಸಲು ವಿವಿಧ ಕರಕುಶಲಗಳಲ್ಲಿ ಉಡುಗೊರೆಯಾಗಿ;</w:t>
      </w:r>
    </w:p>
    <w:p>
      <w:r xmlns:w="http://schemas.openxmlformats.org/wordprocessingml/2006/main">
        <w:t xml:space="preserve">ದೈವಿಕ ವಿಶೇಷಣಗಳ ಪ್ರಕಾರ ಎಲ್ಲಾ ಅಗತ್ಯ ಅಂಶಗಳನ್ನು ರಚಿಸುವ ಜವಾಬ್ದಾರಿ.</w:t>
      </w:r>
    </w:p>
    <w:p/>
    <w:p>
      <w:r xmlns:w="http://schemas.openxmlformats.org/wordprocessingml/2006/main">
        <w:t xml:space="preserve">ಸಬ್ಬತ್ ದಿನವನ್ನು ಆಚರಿಸಲು ಒತ್ತು;</w:t>
      </w:r>
    </w:p>
    <w:p>
      <w:r xmlns:w="http://schemas.openxmlformats.org/wordprocessingml/2006/main">
        <w:t xml:space="preserve">ಅದನ್ನು ಪವಿತ್ರವಾಗಿಡಲು ಆಜ್ಞೆ; ಕೆಲಸದಿಂದ ದೂರವಿರಿ;</w:t>
      </w:r>
    </w:p>
    <w:p>
      <w:r xmlns:w="http://schemas.openxmlformats.org/wordprocessingml/2006/main">
        <w:t xml:space="preserve">ಸೃಷ್ಟಿಕರ್ತನಾಗಿ ಯೆಹೋವನ ಪಾತ್ರವನ್ನು ಅಂಗೀಕರಿಸುವ ಶಾಶ್ವತ ಒಡಂಬಡಿಕೆಯಂತೆ ಸಬ್ಬತ್ ಕಾರ್ಯನಿರ್ವಹಿಸುತ್ತದೆ.</w:t>
      </w:r>
    </w:p>
    <w:p/>
    <w:p>
      <w:r xmlns:w="http://schemas.openxmlformats.org/wordprocessingml/2006/main">
        <w:t xml:space="preserve">ದೇವರು ಮೋಶೆಗೆ ಹತ್ತು ಅನುಶಾಸನಗಳನ್ನು ಹೊಂದಿರುವ ಎರಡು ಕಲ್ಲಿನ ಮಾತ್ರೆಗಳನ್ನು ನೀಡುತ್ತಾನೆ;</w:t>
      </w:r>
    </w:p>
    <w:p>
      <w:r xmlns:w="http://schemas.openxmlformats.org/wordprocessingml/2006/main">
        <w:t xml:space="preserve">ದೇವರೊಂದಿಗೆ ಇಸ್ರೇಲ್‌ನ ಸಂಬಂಧವನ್ನು ನಿಯಂತ್ರಿಸುವ ನೈತಿಕ ಕಾನೂನುಗಳ ಲಿಖಿತ ಸಾಕ್ಷ್ಯ, ಪರಸ್ಪರ.</w:t>
      </w:r>
    </w:p>
    <w:p/>
    <w:p>
      <w:r xmlns:w="http://schemas.openxmlformats.org/wordprocessingml/2006/main">
        <w:t xml:space="preserve">ಈ ಅಧ್ಯಾಯವು ಗುಡಾರದ ನಿರ್ಮಾಣವನ್ನು ಕೈಗೊಳ್ಳಲು ನುರಿತ ಕುಶಲಕರ್ಮಿಗಳ ಆಯ್ಕೆಯನ್ನು ಎತ್ತಿ ತೋರಿಸುತ್ತದೆ, ಕುಶಲಕರ್ಮಿಗಳ ಪ್ರಾಮುಖ್ಯತೆಯನ್ನು ಒತ್ತಿಹೇಳುತ್ತದೆ ಮತ್ತು ಪೂಜೆಗಾಗಿ ಪವಿತ್ರ ಸ್ಥಳವನ್ನು ರಚಿಸುವಲ್ಲಿ ವಿವರಗಳಿಗೆ ಗಮನ ಕೊಡುತ್ತದೆ. ಸಬ್ಬತ್‌ನ ಆಚರಣೆಯು ದೇವರೊಂದಿಗಿನ ಅವರ ಒಡಂಬಡಿಕೆಯ ಸಂಬಂಧದ ಸಂಕೇತವಾಗಿ ಒತ್ತಿಹೇಳುತ್ತದೆ, ವಿಶ್ರಾಂತಿ ಮತ್ತು ಭಕ್ತಿಗಾಗಿ ಸಮಯವನ್ನು ನಿಗದಿಪಡಿಸಲು ಅವರಿಗೆ ನೆನಪಿಸುತ್ತದೆ. ಹತ್ತು ಅನುಶಾಸನಗಳನ್ನು ಒಳಗೊಂಡಿರುವ ಕಲ್ಲಿನ ಮಾತ್ರೆಗಳನ್ನು ನೀಡುವುದು ಇಸ್ರೇಲ್ನ ನಡವಳಿಕೆಗೆ ಮಾರ್ಗದರ್ಶಿ ಚೌಕಟ್ಟಾಗಿ ದೇವರ ನೈತಿಕ ಕಾನೂನುಗಳನ್ನು ಗಟ್ಟಿಗೊಳಿಸುತ್ತದೆ ಮತ್ತು ಯೆಹೋವನೊಂದಿಗಿನ ಅವರ ಒಡಂಬಡಿಕೆಯ ಸಂಬಂಧದೊಳಗೆ ಅವರ ಜವಾಬ್ದಾರಿಗಳ ಸ್ಪಷ್ಟವಾದ ಜ್ಞಾಪನೆಯಾಗಿ ಕಾರ್ಯನಿರ್ವಹಿಸುತ್ತದೆ.</w:t>
      </w:r>
    </w:p>
    <w:p/>
    <w:p>
      <w:r xmlns:w="http://schemas.openxmlformats.org/wordprocessingml/2006/main">
        <w:t xml:space="preserve">ವಿಮೋಚನಕಾಂಡ 31:1 ಮತ್ತು ಕರ್ತನು ಮೋಶೆಗೆ ಹೀಗೆ ಹೇಳಿದನು:</w:t>
      </w:r>
    </w:p>
    <w:p/>
    <w:p>
      <w:r xmlns:w="http://schemas.openxmlformats.org/wordprocessingml/2006/main">
        <w:t xml:space="preserve">ಕರ್ತನು ಮೋಶೆಯೊಂದಿಗೆ ಮಾತನಾಡಿ ಅವನಿಗೆ ಒಂದು ಸಂದೇಶವನ್ನು ಕೊಟ್ಟನು.</w:t>
      </w:r>
    </w:p>
    <w:p/>
    <w:p>
      <w:r xmlns:w="http://schemas.openxmlformats.org/wordprocessingml/2006/main">
        <w:t xml:space="preserve">1. ದೇವರ ವಾಕ್ಯದ ಶಕ್ತಿ: ಕರ್ತನು ಮಾತನಾಡುವಾಗ ನಾವು ಹೇಗೆ ಪ್ರತಿಕ್ರಿಯಿಸಬಹುದು</w:t>
      </w:r>
    </w:p>
    <w:p/>
    <w:p>
      <w:r xmlns:w="http://schemas.openxmlformats.org/wordprocessingml/2006/main">
        <w:t xml:space="preserve">2. ದೇವರ ಕರೆಗೆ ಪ್ರತಿಕ್ರಿಯೆಯಾಗಿ ವಿಧೇಯತೆ: ಮೋಶೆಯಿಂದ ನಾವು ಏನು ಕಲಿಯಬಹುದು</w:t>
      </w:r>
    </w:p>
    <w:p/>
    <w:p>
      <w:r xmlns:w="http://schemas.openxmlformats.org/wordprocessingml/2006/main">
        <w:t xml:space="preserve">1. ವಿಮೋಚನಕಾಂಡ 31:1 - ಮತ್ತು ಕರ್ತನು ಮೋಶೆಗೆ ಮಾತನಾಡಿ,</w:t>
      </w:r>
    </w:p>
    <w:p/>
    <w:p>
      <w:r xmlns:w="http://schemas.openxmlformats.org/wordprocessingml/2006/main">
        <w:t xml:space="preserve">2. ರೋಮನ್ನರು 10:17 - ಆದ್ದರಿಂದ ನಂಬಿಕೆಯು ಕೇಳುವ ಮೂಲಕ ಬರುತ್ತದೆ, ಮತ್ತು ಕೇಳುವಿಕೆಯು ದೇವರ ವಾಕ್ಯದಿಂದ ಬರುತ್ತದೆ.</w:t>
      </w:r>
    </w:p>
    <w:p/>
    <w:p>
      <w:r xmlns:w="http://schemas.openxmlformats.org/wordprocessingml/2006/main">
        <w:t xml:space="preserve">ವಿಮೋಚನಕಾಂಡ 31:2 ನೋಡಿರಿ, ನಾನು ಯೆಹೂದದ ಕುಲದ ಹೂರನ ಮಗನಾದ ಊರಿಯ ಮಗನಾದ ಬೆಜಲೇಲನನ್ನು ಹೆಸರಿಸಿದ್ದೇನೆ.</w:t>
      </w:r>
    </w:p>
    <w:p/>
    <w:p>
      <w:r xmlns:w="http://schemas.openxmlformats.org/wordprocessingml/2006/main">
        <w:t xml:space="preserve">ದೇವರು ಬೆಜಲೀಲನನ್ನು ತನ್ನ ಸೇವಕನಾಗಿ ಆರಿಸಿಕೊಂಡಿದ್ದಾನೆ.</w:t>
      </w:r>
    </w:p>
    <w:p/>
    <w:p>
      <w:r xmlns:w="http://schemas.openxmlformats.org/wordprocessingml/2006/main">
        <w:t xml:space="preserve">1. ದೇವರ ಕರೆ: ದೇವರ ಚಿತ್ತವನ್ನು ಅನುಸರಿಸುವ ಪ್ರಯಾಣ</w:t>
      </w:r>
    </w:p>
    <w:p/>
    <w:p>
      <w:r xmlns:w="http://schemas.openxmlformats.org/wordprocessingml/2006/main">
        <w:t xml:space="preserve">2. ದೇವರ ಆಯ್ಕೆಮಾಡಿದ ಜನರು: ಭಗವಂತನ ಸೇವಕರಾಗಿ ನಮ್ಮ ಪಾತ್ರವನ್ನು ಅಳವಡಿಸಿಕೊಳ್ಳುವುದು</w:t>
      </w:r>
    </w:p>
    <w:p/>
    <w:p>
      <w:r xmlns:w="http://schemas.openxmlformats.org/wordprocessingml/2006/main">
        <w:t xml:space="preserve">1. ಕೀರ್ತನೆ 25: 4-5 - "ಓ ಕರ್ತನೇ, ನಿನ್ನ ಮಾರ್ಗಗಳನ್ನು ನನಗೆ ತಿಳಿಯಪಡಿಸು; ನಿನ್ನ ಮಾರ್ಗಗಳನ್ನು ನನಗೆ ಕಲಿಸು. ನಿನ್ನ ಸತ್ಯದಲ್ಲಿ ನನ್ನನ್ನು ನಡೆಸು, ಮತ್ತು ನನಗೆ ಕಲಿಸು; ನೀನು ನನ್ನ ಮೋಕ್ಷದ ದೇವರು; ನಾನು ನಿನ್ನನ್ನು ಕಾಯುತ್ತೇನೆ. ದಿನ."</w:t>
      </w:r>
    </w:p>
    <w:p/>
    <w:p>
      <w:r xmlns:w="http://schemas.openxmlformats.org/wordprocessingml/2006/main">
        <w:t xml:space="preserve">2. ಯೆಶಾಯ 6:8 - "ಅಲ್ಲದೆ ನಾನು ಯಾರನ್ನು ಕಳುಹಿಸಬೇಕು ಮತ್ತು ಯಾರು ನಮಗೋಸ್ಕರ ಹೋಗುತ್ತಾರೆ ಎಂದು ಹೇಳುವ ಕರ್ತನ ಧ್ವನಿಯನ್ನು ನಾನು ಕೇಳಿದೆನು? ಆಗ ನಾನು, "ಇಗೋ ನಾನು; ನನ್ನನ್ನು ಕಳುಹಿಸು" ಎಂದು ಹೇಳಿದೆ.</w:t>
      </w:r>
    </w:p>
    <w:p/>
    <w:p>
      <w:r xmlns:w="http://schemas.openxmlformats.org/wordprocessingml/2006/main">
        <w:t xml:space="preserve">ವಿಮೋಚನಕಾಂಡ 31:3 ಮತ್ತು ನಾನು ಅವನನ್ನು ದೇವರ ಆತ್ಮದಿಂದ, ಬುದ್ಧಿವಂತಿಕೆಯಲ್ಲಿ, ತಿಳುವಳಿಕೆಯಲ್ಲಿ, ಜ್ಞಾನದಲ್ಲಿ ಮತ್ತು ಎಲ್ಲಾ ರೀತಿಯ ಕೆಲಸದಲ್ಲಿ ತುಂಬಿದ್ದೇನೆ.</w:t>
      </w:r>
    </w:p>
    <w:p/>
    <w:p>
      <w:r xmlns:w="http://schemas.openxmlformats.org/wordprocessingml/2006/main">
        <w:t xml:space="preserve">ಬುದ್ಧಿವಂತಿಕೆ, ತಿಳುವಳಿಕೆ, ಜ್ಞಾನ ಮತ್ತು ಕಲೆಗಾರಿಕೆಯಲ್ಲಿ ಕೌಶಲ್ಯವನ್ನು ಹೊಂದಲು ದೇವರು ಬೆಜಲೇಲನನ್ನು ದೇವರ ಎಲ್ಲಾ ಆತ್ಮದಿಂದ ತುಂಬಿಸಿದ್ದಾನೆ.</w:t>
      </w:r>
    </w:p>
    <w:p/>
    <w:p>
      <w:r xmlns:w="http://schemas.openxmlformats.org/wordprocessingml/2006/main">
        <w:t xml:space="preserve">1: ಒಬ್ಬ ವ್ಯಕ್ತಿಯನ್ನು ದೇವರ ಆತ್ಮದಿಂದ ತುಂಬಿದಾಗ ದೇವರು ಅವನೊಂದಿಗೆ ಏನು ಮಾಡಬಲ್ಲನೆಂದು ಎಂದಿಗೂ ಕಡಿಮೆ ಅಂದಾಜು ಮಾಡಬೇಡಿ.</w:t>
      </w:r>
    </w:p>
    <w:p/>
    <w:p>
      <w:r xmlns:w="http://schemas.openxmlformats.org/wordprocessingml/2006/main">
        <w:t xml:space="preserve">2: ದೇವರ ಆತ್ಮದಿಂದ, ಬೆಜಲೇಲನು ಬುದ್ಧಿವಂತಿಕೆ, ತಿಳುವಳಿಕೆ, ಜ್ಞಾನ ಮತ್ತು ಕುಶಲತೆಯಿಂದ ಮಹತ್ತರವಾದ ವಿಷಯಗಳನ್ನು ಸಾಧಿಸಲು ಸಾಧ್ಯವಾಯಿತು.</w:t>
      </w:r>
    </w:p>
    <w:p/>
    <w:p>
      <w:r xmlns:w="http://schemas.openxmlformats.org/wordprocessingml/2006/main">
        <w:t xml:space="preserve">1: ಯೆಶಾಯ 54:2 "ನಿನ್ನ ಗುಡಾರದ ಸ್ಥಳವನ್ನು ವಿಸ್ತರಿಸು, ಮತ್ತು ನಿನ್ನ ವಾಸಸ್ಥಾನಗಳ ಪರದೆಗಳನ್ನು ಚಾಚಲಿ;</w:t>
      </w:r>
    </w:p>
    <w:p/>
    <w:p>
      <w:r xmlns:w="http://schemas.openxmlformats.org/wordprocessingml/2006/main">
        <w:t xml:space="preserve">2: ಕೊಲೊಸ್ಸಿಯನ್ಸ್ 1: 9-10 "ಈ ಕಾರಣಕ್ಕಾಗಿ ನಾವು ಸಹ, ನಾವು ಅದನ್ನು ಕೇಳಿದ ದಿನದಿಂದ, ನಿಮಗಾಗಿ ಪ್ರಾರ್ಥಿಸುವುದನ್ನು ನಿಲ್ಲಿಸುವುದಿಲ್ಲ ಮತ್ತು ನೀವು ಎಲ್ಲಾ ಬುದ್ಧಿವಂತಿಕೆ ಮತ್ತು ಆಧ್ಯಾತ್ಮಿಕ ತಿಳುವಳಿಕೆಯಲ್ಲಿ ಆತನ ಚಿತ್ತದ ಜ್ಞಾನದಿಂದ ತುಂಬಬೇಕೆಂದು ಬಯಸುತ್ತೇವೆ. ; ನೀವು ಸಕಲ ಸತ್ಕಾರ್ಯದಲ್ಲಿ ಫಲಪ್ರದರಾಗಿಯೂ ದೇವರ ಜ್ಞಾನದಲ್ಲಿ ವೃದ್ಧಿಯಾಗಿಯೂ ಎಲ್ಲರಿಗೂ ಮೆಚ್ಚಿಕೆಯಾಗುವಂತೆ ಕರ್ತನಿಗೆ ಯೋಗ್ಯರಾಗಿ ನಡೆಯುವಂತೆ"</w:t>
      </w:r>
    </w:p>
    <w:p/>
    <w:p>
      <w:r xmlns:w="http://schemas.openxmlformats.org/wordprocessingml/2006/main">
        <w:t xml:space="preserve">ವಿಮೋಚನಕಾಂಡ 31:4 ಕುತಂತ್ರದ ಕೆಲಸಗಳನ್ನು ಮಾಡಲು, ಚಿನ್ನ, ಬೆಳ್ಳಿ ಮತ್ತು ಹಿತ್ತಾಳೆಯಲ್ಲಿ ಕೆಲಸ ಮಾಡಲು,</w:t>
      </w:r>
    </w:p>
    <w:p/>
    <w:p>
      <w:r xmlns:w="http://schemas.openxmlformats.org/wordprocessingml/2006/main">
        <w:t xml:space="preserve">ಚಿನ್ನ, ಬೆಳ್ಳಿ ಮತ್ತು ಹಿತ್ತಾಳೆಯಿಂದ ಕಲಾಕೃತಿಗಳನ್ನು ರಚಿಸುವಂತೆ ಯೆಹೋವನು ಇಸ್ರಾಯೇಲ್ಯರಿಗೆ ಸೂಚಿಸಿದನು.</w:t>
      </w:r>
    </w:p>
    <w:p/>
    <w:p>
      <w:r xmlns:w="http://schemas.openxmlformats.org/wordprocessingml/2006/main">
        <w:t xml:space="preserve">1. ಸೃಷ್ಟಿಯ ಶಕ್ತಿ: ನಮ್ಮ ಕರಕುಶಲ ವಸ್ತುಗಳು ದೇವರ ಚಿತ್ರಣವನ್ನು ಹೇಗೆ ಪ್ರತಿಬಿಂಬಿಸುತ್ತವೆ</w:t>
      </w:r>
    </w:p>
    <w:p/>
    <w:p>
      <w:r xmlns:w="http://schemas.openxmlformats.org/wordprocessingml/2006/main">
        <w:t xml:space="preserve">2. ಕರಕುಶಲತೆಯ ಸೌಂದರ್ಯ: ಪ್ರಕ್ರಿಯೆಯಲ್ಲಿ ಅರ್ಥವನ್ನು ಕಂಡುಹಿಡಿಯುವುದು</w:t>
      </w:r>
    </w:p>
    <w:p/>
    <w:p>
      <w:r xmlns:w="http://schemas.openxmlformats.org/wordprocessingml/2006/main">
        <w:t xml:space="preserve">1. ಜೆನೆಸಿಸ್ 1:27 - ಆದ್ದರಿಂದ ದೇವರು ತನ್ನ ಸ್ವಂತ ರೂಪದಲ್ಲಿ ಮನುಷ್ಯನನ್ನು ಸೃಷ್ಟಿಸಿದನು, ದೇವರ ರೂಪದಲ್ಲಿ ಅವನು ಅವನನ್ನು ಸೃಷ್ಟಿಸಿದನು; ಗಂಡು ಮತ್ತು ಹೆಣ್ಣು ಅವನು ಅವುಗಳನ್ನು ಸೃಷ್ಟಿಸಿದನು.</w:t>
      </w:r>
    </w:p>
    <w:p/>
    <w:p>
      <w:r xmlns:w="http://schemas.openxmlformats.org/wordprocessingml/2006/main">
        <w:t xml:space="preserve">2. ಪ್ರಸಂಗಿ 3:11 - ಅವನು ಎಲ್ಲವನ್ನೂ ಅದರ ಸಮಯದಲ್ಲಿ ಸುಂದರಗೊಳಿಸಿದ್ದಾನೆ. ಅವರು ಮಾನವ ಹೃದಯದಲ್ಲಿ ಶಾಶ್ವತತೆಯನ್ನು ಸಹ ಸ್ಥಾಪಿಸಿದ್ದಾರೆ; ಆದರೂ ದೇವರು ಮೊದಲಿನಿಂದ ಕೊನೆಯವರೆಗೆ ಏನು ಮಾಡಿದ್ದಾನೆಂದು ಯಾರೂ ಗ್ರಹಿಸಲಾರರು.</w:t>
      </w:r>
    </w:p>
    <w:p/>
    <w:p>
      <w:r xmlns:w="http://schemas.openxmlformats.org/wordprocessingml/2006/main">
        <w:t xml:space="preserve">ವಿಮೋಚನಕಾಂಡ 31:5 ಮತ್ತು ಕಲ್ಲುಗಳನ್ನು ಕತ್ತರಿಸುವಲ್ಲಿ, ಅವುಗಳನ್ನು ಹೊಂದಿಸಲು ಮತ್ತು ಮರದ ಕೆತ್ತನೆಯಲ್ಲಿ, ಎಲ್ಲಾ ರೀತಿಯ ಕೆಲಸದಲ್ಲಿ ಕೆಲಸ ಮಾಡಲು.</w:t>
      </w:r>
    </w:p>
    <w:p/>
    <w:p>
      <w:r xmlns:w="http://schemas.openxmlformats.org/wordprocessingml/2006/main">
        <w:t xml:space="preserve">ಗುಡಾರ ಮತ್ತು ಅದರ ಸಾಮಾನುಗಳಿಗಾಗಿ ವಸ್ತುಗಳನ್ನು ತಯಾರಿಸುವ ಮತ್ತು ನಿರ್ಮಿಸುವ ಕೆಲಸವನ್ನು ನೋಡಿಕೊಳ್ಳಲು ದೇವರು ಬೆಜಲೀಲ್ ಮತ್ತು ಅಹೋಲಿಯಾಬರನ್ನು ನೇಮಿಸಿದನು.</w:t>
      </w:r>
    </w:p>
    <w:p/>
    <w:p>
      <w:r xmlns:w="http://schemas.openxmlformats.org/wordprocessingml/2006/main">
        <w:t xml:space="preserve">1. ಕೆಲಸದ ಶಕ್ತಿ: ನಮ್ಮ ಕಾರ್ಮಿಕರು ದೇವರ ರಾಜ್ಯವನ್ನು ಹೇಗೆ ನಿರ್ಮಿಸಬಹುದು</w:t>
      </w:r>
    </w:p>
    <w:p/>
    <w:p>
      <w:r xmlns:w="http://schemas.openxmlformats.org/wordprocessingml/2006/main">
        <w:t xml:space="preserve">2. ಕರಕುಶಲತೆಯ ಕರೆ: ದೇವರನ್ನು ಗೌರವಿಸಲು ನಿಮ್ಮ ಪ್ರತಿಭೆಯನ್ನು ಬಳಸಿ</w:t>
      </w:r>
    </w:p>
    <w:p/>
    <w:p>
      <w:r xmlns:w="http://schemas.openxmlformats.org/wordprocessingml/2006/main">
        <w:t xml:space="preserve">1. 1 ಕೊರಿಂಥಿಯಾನ್ಸ್ 3: 9-11 - ನಾವು ದೇವರ ಸೇವೆಯಲ್ಲಿ ಸಹ-ಕೆಲಸಗಾರರು; ನೀವು ದೇವರ ಕ್ಷೇತ್ರ, ದೇವರ ಕಟ್ಟಡ. ನನಗೆ ನೀಡಿದ ದೇವರ ಕೃಪೆಯ ಪ್ರಕಾರ, ಒಬ್ಬ ನುರಿತ ಮಾಸ್ಟರ್ ಬಿಲ್ಡರ್ನಂತೆ ನಾನು ಅಡಿಪಾಯವನ್ನು ಹಾಕಿದೆ ಮತ್ತು ಬೇರೊಬ್ಬರು ಅದರ ಮೇಲೆ ನಿರ್ಮಿಸುತ್ತಿದ್ದಾರೆ. ಪ್ರತಿಯೊಬ್ಬನು ಅದರ ಮೇಲೆ ಹೇಗೆ ನಿರ್ಮಿಸುತ್ತಾನೆಂದು ಕಾಳಜಿ ವಹಿಸಲಿ.</w:t>
      </w:r>
    </w:p>
    <w:p/>
    <w:p>
      <w:r xmlns:w="http://schemas.openxmlformats.org/wordprocessingml/2006/main">
        <w:t xml:space="preserve">2. ಕೊಲೊಸ್ಸಿಯನ್ಸ್ 3: 23-24 - ನೀವು ಏನು ಮಾಡಿದರೂ, ಲಾರ್ಡ್ ನಿಮ್ಮ ಪ್ರತಿಫಲವಾಗಿ ಆನುವಂಶಿಕತೆಯನ್ನು ಪಡೆಯುತ್ತೀರಿ ಎಂದು ತಿಳಿದುಕೊಂಡು, ಮನುಷ್ಯರಿಗಾಗಿ ಅಲ್ಲ, ಲಾರ್ಡ್ಗಾಗಿ ಹೃದಯದಿಂದ ಕೆಲಸ ಮಾಡಿ. ನೀವು ಕರ್ತನಾದ ಕ್ರಿಸ್ತನ ಸೇವೆ ಮಾಡುತ್ತಿದ್ದೀರಿ.</w:t>
      </w:r>
    </w:p>
    <w:p/>
    <w:p>
      <w:r xmlns:w="http://schemas.openxmlformats.org/wordprocessingml/2006/main">
        <w:t xml:space="preserve">ವಿಮೋಚನಕಾಂಡ 31:6 ಇಗೋ, ನಾನು ಅವನೊಂದಿಗೆ ದಾನ್ ಕುಲದ ಅಹೀಸಾಮಾಕನ ಮಗನಾದ ಅಹೋಲಿಯಾಬನನ್ನು ಕೊಟ್ಟೆನು; ನಿನಗೆ ಆಜ್ಞಾಪಿಸಿದನು;</w:t>
      </w:r>
    </w:p>
    <w:p/>
    <w:p>
      <w:r xmlns:w="http://schemas.openxmlformats.org/wordprocessingml/2006/main">
        <w:t xml:space="preserve">ದೇವರು ಅಹೋಲಿಯಾಬನನ್ನು ನೇಮಿಸಿದನು ಮತ್ತು ಗುಡಾರವನ್ನು ನಿರ್ಮಿಸಲು ಮೋಶೆಗೆ ಸಹಾಯ ಮಾಡಲು ಅವನಿಗೆ ಬುದ್ಧಿವಂತಿಕೆಯನ್ನು ಕೊಟ್ಟನು.</w:t>
      </w:r>
    </w:p>
    <w:p/>
    <w:p>
      <w:r xmlns:w="http://schemas.openxmlformats.org/wordprocessingml/2006/main">
        <w:t xml:space="preserve">1. ದೇವರ ಸೇವೆಯಲ್ಲಿ ಬುದ್ಧಿವಂತಿಕೆಯ ಪ್ರಾಮುಖ್ಯತೆ</w:t>
      </w:r>
    </w:p>
    <w:p/>
    <w:p>
      <w:r xmlns:w="http://schemas.openxmlformats.org/wordprocessingml/2006/main">
        <w:t xml:space="preserve">2. ಒಂದು ಉದ್ದೇಶಕ್ಕಾಗಿ ದೇವರಿಂದ ನೇಮಿಸಲ್ಪಟ್ಟಿದೆ</w:t>
      </w:r>
    </w:p>
    <w:p/>
    <w:p>
      <w:r xmlns:w="http://schemas.openxmlformats.org/wordprocessingml/2006/main">
        <w:t xml:space="preserve">1. ನಾಣ್ಣುಡಿಗಳು 3: 19-20 - ಕರ್ತನು ಬುದ್ಧಿವಂತಿಕೆಯಿಂದ ಭೂಮಿಯನ್ನು ಸ್ಥಾಪಿಸಿದನು; ಅರ್ಥಮಾಡಿಕೊಳ್ಳುವ ಮೂಲಕ ಅವನು ಸ್ವರ್ಗವನ್ನು ಸ್ಥಾಪಿಸಿದನು; ಅವನ ಜ್ಞಾನದಿಂದ ಆಳವು ತೆರೆದುಕೊಂಡಿತು ಮತ್ತು ಮೋಡಗಳು ಇಬ್ಬನಿಯನ್ನು ಬೀಳಿಸುತ್ತವೆ.</w:t>
      </w:r>
    </w:p>
    <w:p/>
    <w:p>
      <w:r xmlns:w="http://schemas.openxmlformats.org/wordprocessingml/2006/main">
        <w:t xml:space="preserve">2. ಜೇಮ್ಸ್ 3: 17-18 - ಆದರೆ ಮೇಲಿನಿಂದ ಬರುವ ಬುದ್ಧಿವಂತಿಕೆಯು ಮೊದಲು ಶುದ್ಧವಾಗಿದೆ, ನಂತರ ಶಾಂತಿಯುತವಾಗಿದೆ, ಸೌಮ್ಯವಾಗಿದೆ, ವಿವೇಚನೆಗೆ ಮುಕ್ತವಾಗಿದೆ, ಕರುಣೆ ಮತ್ತು ಉತ್ತಮ ಫಲಗಳಿಂದ ತುಂಬಿದೆ, ನಿಷ್ಪಕ್ಷಪಾತ ಮತ್ತು ಪ್ರಾಮಾಣಿಕವಾಗಿದೆ. ಮತ್ತು ಶಾಂತಿಯನ್ನು ಮಾಡುವವರಿಂದ ನೀತಿಯ ಸುಗ್ಗಿಯನ್ನು ಶಾಂತಿಯಲ್ಲಿ ಬಿತ್ತಲಾಗುತ್ತದೆ.</w:t>
      </w:r>
    </w:p>
    <w:p/>
    <w:p>
      <w:r xmlns:w="http://schemas.openxmlformats.org/wordprocessingml/2006/main">
        <w:t xml:space="preserve">ವಿಮೋಚನಕಾಂಡ 31:7 ಸಭೆಯ ಗುಡಾರ, ಸಾಕ್ಷಿಯ ಮಂಜೂಷ, ಅದರ ಮೇಲಿರುವ ಕರುಣಾಪೀಠ ಮತ್ತು ಗುಡಾರದ ಎಲ್ಲಾ ಪೀಠೋಪಕರಣಗಳು,</w:t>
      </w:r>
    </w:p>
    <w:p/>
    <w:p>
      <w:r xmlns:w="http://schemas.openxmlformats.org/wordprocessingml/2006/main">
        <w:t xml:space="preserve">ಸಭೆಯ ಗುಡಾರವನ್ನು ನಿರ್ಮಿಸಲಾಯಿತು ಮತ್ತು ಸಾಕ್ಷ್ಯದ ಮಂಜೂಷ ಮತ್ತು ಕರುಣೆಯ ಆಸನವನ್ನು ಒಳಗೊಂಡಿತ್ತು.</w:t>
      </w:r>
    </w:p>
    <w:p/>
    <w:p>
      <w:r xmlns:w="http://schemas.openxmlformats.org/wordprocessingml/2006/main">
        <w:t xml:space="preserve">1. ಎಕ್ಸೋಡಸ್ನಲ್ಲಿ ಸಭೆಯ ಗುಡಾರದ ಮಹತ್ವ.</w:t>
      </w:r>
    </w:p>
    <w:p/>
    <w:p>
      <w:r xmlns:w="http://schemas.openxmlformats.org/wordprocessingml/2006/main">
        <w:t xml:space="preserve">2. ಸಾಕ್ಷಿಯ ಮಂಜೂಷ ಮತ್ತು ಕರುಣೆಯ ಆಸನದ ಪ್ರಾಮುಖ್ಯತೆ.</w:t>
      </w:r>
    </w:p>
    <w:p/>
    <w:p>
      <w:r xmlns:w="http://schemas.openxmlformats.org/wordprocessingml/2006/main">
        <w:t xml:space="preserve">1. ಕೀರ್ತನೆ 78: 60-61 - ಆದ್ದರಿಂದ ಅವನು ಶಿಲೋದ ಗುಡಾರವನ್ನು ತ್ಯಜಿಸಿದನು, ಅವನು ಮನುಷ್ಯರ ನಡುವೆ ಇಟ್ಟ ಗುಡಾರ; ಮತ್ತು ಅವನ ಬಲವನ್ನು ಸೆರೆಯಲ್ಲಿ ಮತ್ತು ಅವನ ವೈಭವವನ್ನು ಶತ್ರುಗಳ ಕೈಗೆ ಒಪ್ಪಿಸಿದನು.</w:t>
      </w:r>
    </w:p>
    <w:p/>
    <w:p>
      <w:r xmlns:w="http://schemas.openxmlformats.org/wordprocessingml/2006/main">
        <w:t xml:space="preserve">2. ಸಂಖ್ಯೆಗಳು 7:89 - ಮತ್ತು ಮೋಶೆಯು ಅವನೊಂದಿಗೆ ಮಾತನಾಡಲು ಸಭೆಯ ಗುಡಾರದೊಳಗೆ ಹೋದಾಗ, ಸಾಕ್ಷಿಯ ಮಂಜೂಷದ ಮೇಲಿರುವ ಕರುಣಾಾಸನದ ಮೇಲಿಂದ, ಇಬ್ಬರ ಮಧ್ಯದಿಂದ ಒಬ್ಬನು ತನ್ನೊಂದಿಗೆ ಮಾತನಾಡುವ ಧ್ವನಿಯನ್ನು ಕೇಳಿದನು. ಕೆರೂಬಿಗಳು: ಮತ್ತು ಅವನು ಅವನಿಗೆ ಹೇಳಿದನು.</w:t>
      </w:r>
    </w:p>
    <w:p/>
    <w:p>
      <w:r xmlns:w="http://schemas.openxmlformats.org/wordprocessingml/2006/main">
        <w:t xml:space="preserve">ವಿಮೋಚನಕಾಂಡ 31:8 ಮತ್ತು ಮೇಜು ಮತ್ತು ಅದರ ಪೀಠೋಪಕರಣಗಳು, ಮತ್ತು ಶುದ್ಧವಾದ ದೀಪಸ್ತಂಭ ಮತ್ತು ಅವನ ಎಲ್ಲಾ ಪೀಠೋಪಕರಣಗಳು ಮತ್ತು ಧೂಪವೇದಿಕೆ,</w:t>
      </w:r>
    </w:p>
    <w:p/>
    <w:p>
      <w:r xmlns:w="http://schemas.openxmlformats.org/wordprocessingml/2006/main">
        <w:t xml:space="preserve">ವಿಮೋಚನಕಾಂಡ 31:8 ರಲ್ಲಿನ ವಾಕ್ಯವೃಂದವು ಗುಡಾರದ ಸಜ್ಜುಗೊಳಿಸುವಿಕೆಯ ಬಗ್ಗೆ ಹೇಳುತ್ತದೆ, ಅವುಗಳೆಂದರೆ ಮೇಜು ಮತ್ತು ಅದರ ಪೀಠೋಪಕರಣಗಳು, ಅದರ ಪೀಠೋಪಕರಣಗಳೊಂದಿಗೆ ಶುದ್ಧವಾದ ಕ್ಯಾಂಡಲ್ ಸ್ಟಿಕ್ ಮತ್ತು ಧೂಪದ್ರವ್ಯದ ಬಲಿಪೀಠ.</w:t>
      </w:r>
    </w:p>
    <w:p/>
    <w:p>
      <w:r xmlns:w="http://schemas.openxmlformats.org/wordprocessingml/2006/main">
        <w:t xml:space="preserve">1. "ಗುಡಾರದ ಸಜ್ಜುಗೊಳಿಸುವಿಕೆ: ಸಮರ್ಪಣೆಯಲ್ಲಿ ಒಂದು ಪಾಠ"</w:t>
      </w:r>
    </w:p>
    <w:p/>
    <w:p>
      <w:r xmlns:w="http://schemas.openxmlformats.org/wordprocessingml/2006/main">
        <w:t xml:space="preserve">2. "ಗುಡಾರದ ಪೀಠೋಪಕರಣಗಳ ಮಹತ್ವ: ಸಾಂಕೇತಿಕತೆಯ ಶಕ್ತಿ"</w:t>
      </w:r>
    </w:p>
    <w:p/>
    <w:p>
      <w:r xmlns:w="http://schemas.openxmlformats.org/wordprocessingml/2006/main">
        <w:t xml:space="preserve">1. ಹೀಬ್ರೂ 9:1-2: "ಈಗ ಮೊದಲನೆಯ ಒಡಂಬಡಿಕೆಯು ಆರಾಧನೆ ಮತ್ತು ಭೂಲೋಕದ ಪವಿತ್ರಸ್ಥಳವನ್ನು ಹೊಂದಿತ್ತು. ಒಂದು ಗುಡಾರವನ್ನು ಸಿದ್ಧಪಡಿಸಲಾಯಿತು, ಅದರಲ್ಲಿ ದೀಪಸ್ತಂಭ, ಮೇಜು ಮತ್ತು ಉಪಸ್ಥಿತಿಯ ರೊಟ್ಟಿಗಳಿದ್ದವು. "</w:t>
      </w:r>
    </w:p>
    <w:p/>
    <w:p>
      <w:r xmlns:w="http://schemas.openxmlformats.org/wordprocessingml/2006/main">
        <w:t xml:space="preserve">2. 1 ಕ್ರಾನಿಕಲ್ಸ್ 28:19: "ಇದೆಲ್ಲವೂ," ಡೇವಿಡ್ ಹೇಳಿದರು, "ನನ್ನ ಮೇಲೆ ಭಗವಂತನ ಕೈಯ ಪರಿಣಾಮವಾಗಿ ನಾನು ಯೋಜನೆಯ ಎಲ್ಲಾ ವಿವರಗಳನ್ನು ನನಗೆ ಕಲಿಸಲು ಬರವಣಿಗೆಯಲ್ಲಿ ಹೊಂದಿದ್ದೇನೆ."</w:t>
      </w:r>
    </w:p>
    <w:p/>
    <w:p>
      <w:r xmlns:w="http://schemas.openxmlformats.org/wordprocessingml/2006/main">
        <w:t xml:space="preserve">ವಿಮೋಚನಕಾಂಡ 31:9 ಮತ್ತು ದಹನ ಬಲಿಪೀಠವು ಅವನ ಎಲ್ಲಾ ಪೀಠೋಪಕರಣಗಳು ಮತ್ತು ತೊಟ್ಟಿ ಮತ್ತು ಅವನ ಪಾದಗಳು,</w:t>
      </w:r>
    </w:p>
    <w:p/>
    <w:p>
      <w:r xmlns:w="http://schemas.openxmlformats.org/wordprocessingml/2006/main">
        <w:t xml:space="preserve">ದಹನಬಲಿಗಾಗಿ ಬಲಿಪೀಠ ಮತ್ತು ತೊಟ್ಟಿಯನ್ನು ಮಾಡಲು ದೇವರ ಆಜ್ಞೆಗಳನ್ನು ಅನುಸರಿಸಲಾಯಿತು.</w:t>
      </w:r>
    </w:p>
    <w:p/>
    <w:p>
      <w:r xmlns:w="http://schemas.openxmlformats.org/wordprocessingml/2006/main">
        <w:t xml:space="preserve">1: ದೇವರ ಆಜ್ಞೆಗಳನ್ನು ಅನುಸರಿಸುವುದು ಆಶೀರ್ವಾದಗಳನ್ನು ತರುತ್ತದೆ</w:t>
      </w:r>
    </w:p>
    <w:p/>
    <w:p>
      <w:r xmlns:w="http://schemas.openxmlformats.org/wordprocessingml/2006/main">
        <w:t xml:space="preserve">2: ವಿಧೇಯತೆಯು ಪ್ರತಿಫಲವನ್ನು ತರುತ್ತದೆ</w:t>
      </w:r>
    </w:p>
    <w:p/>
    <w:p>
      <w:r xmlns:w="http://schemas.openxmlformats.org/wordprocessingml/2006/main">
        <w:t xml:space="preserve">1: ಜಾನ್ 14:15 - "ನೀವು ನನ್ನನ್ನು ಪ್ರೀತಿಸಿದರೆ, ನೀವು ನನ್ನ ಆಜ್ಞೆಗಳನ್ನು ಕೈಕೊಳ್ಳುವಿರಿ."</w:t>
      </w:r>
    </w:p>
    <w:p/>
    <w:p>
      <w:r xmlns:w="http://schemas.openxmlformats.org/wordprocessingml/2006/main">
        <w:t xml:space="preserve">2: ಜೋಶುವಾ 1:8 - ಈ ಕಾನೂನಿನ ಪುಸ್ತಕವನ್ನು ಯಾವಾಗಲೂ ನಿಮ್ಮ ತುಟಿಗಳ ಮೇಲೆ ಇರಿಸಿ; ಹಗಲಿರುಳು ಅದರ ಕುರಿತು ಧ್ಯಾನಿಸಿ, ಅದರಲ್ಲಿ ಬರೆದಿರುವ ಎಲ್ಲವನ್ನೂ ಮಾಡಲು ನೀವು ಜಾಗರೂಕರಾಗಿರುತ್ತೀರಿ. ಆಗ ನೀವು ಸಮೃದ್ಧಿ ಮತ್ತು ಯಶಸ್ವಿಯಾಗುತ್ತೀರಿ.</w:t>
      </w:r>
    </w:p>
    <w:p/>
    <w:p>
      <w:r xmlns:w="http://schemas.openxmlformats.org/wordprocessingml/2006/main">
        <w:t xml:space="preserve">ವಿಮೋಚನಕಾಂಡ 31:10 ಮತ್ತು ಸೇವೆಯ ಬಟ್ಟೆಗಳು ಮತ್ತು ಯಾಜಕನಾದ ಆರೋನನ ಪವಿತ್ರ ವಸ್ತ್ರಗಳು ಮತ್ತು ಯಾಜಕನ ಸೇವೆಗಾಗಿ ಅವನ ಮಕ್ಕಳ ಉಡುಪುಗಳು,</w:t>
      </w:r>
    </w:p>
    <w:p/>
    <w:p>
      <w:r xmlns:w="http://schemas.openxmlformats.org/wordprocessingml/2006/main">
        <w:t xml:space="preserve">ಆರೋನ್ ಮತ್ತು ಅವನ ಪುತ್ರರು ಯಾಜಕತ್ವದಲ್ಲಿ ಸೇವೆ ಸಲ್ಲಿಸಲು ಪವಿತ್ರ ವಸ್ತ್ರಗಳನ್ನು ಮಾಡುವಂತೆ ದೇವರು ಇಸ್ರಾಯೇಲ್ಯರಿಗೆ ಆಜ್ಞಾಪಿಸುತ್ತಾನೆ.</w:t>
      </w:r>
    </w:p>
    <w:p/>
    <w:p>
      <w:r xmlns:w="http://schemas.openxmlformats.org/wordprocessingml/2006/main">
        <w:t xml:space="preserve">1. ದೇವರ ಮುಂದೆ ಪವಿತ್ರ ಮತ್ತು ವಿಧೇಯ ಹೃದಯವನ್ನು ಹೊಂದುವ ಪ್ರಾಮುಖ್ಯತೆ.</w:t>
      </w:r>
    </w:p>
    <w:p/>
    <w:p>
      <w:r xmlns:w="http://schemas.openxmlformats.org/wordprocessingml/2006/main">
        <w:t xml:space="preserve">2. ಶುದ್ಧ ಹೃದಯ ಮತ್ತು ವಿನಮ್ರ ಮನೋಭಾವದಿಂದ ದೇವರ ಸೇವೆ ಮಾಡುವ ಕರೆ.</w:t>
      </w:r>
    </w:p>
    <w:p/>
    <w:p>
      <w:r xmlns:w="http://schemas.openxmlformats.org/wordprocessingml/2006/main">
        <w:t xml:space="preserve">1. ಮಿಕಾ 6:8 - ಓ ಮನುಷ್ಯನೇ, ಯಾವುದು ಒಳ್ಳೆಯದು ಎಂದು ಅವನು ನಿಮಗೆ ತೋರಿಸಿದ್ದಾನೆ. ಮತ್ತು ಕರ್ತನು ನಿನ್ನಿಂದ ಏನು ಅಪೇಕ್ಷಿಸುತ್ತಾನೆ? ನ್ಯಾಯಯುತವಾಗಿ ವರ್ತಿಸಲು ಮತ್ತು ಕರುಣೆಯನ್ನು ಪ್ರೀತಿಸಲು ಮತ್ತು ನಿಮ್ಮ ದೇವರೊಂದಿಗೆ ನಮ್ರವಾಗಿ ನಡೆಯಲು.</w:t>
      </w:r>
    </w:p>
    <w:p/>
    <w:p>
      <w:r xmlns:w="http://schemas.openxmlformats.org/wordprocessingml/2006/main">
        <w:t xml:space="preserve">2. ತೀತ 2:14 - ಎಲ್ಲಾ ದುಷ್ಟತನದಿಂದ ನಮ್ಮನ್ನು ವಿಮೋಚಿಸಲು ಮತ್ತು ಒಳ್ಳೆಯದನ್ನು ಮಾಡಲು ಉತ್ಸುಕರಾಗಿರುವ ತನ್ನ ಸ್ವಂತ ಜನರನ್ನು ಶುದ್ಧೀಕರಿಸಲು ನಮಗಾಗಿ ತನ್ನನ್ನು ತಾನೇ ಒಪ್ಪಿಸಿದನು.</w:t>
      </w:r>
    </w:p>
    <w:p/>
    <w:p>
      <w:r xmlns:w="http://schemas.openxmlformats.org/wordprocessingml/2006/main">
        <w:t xml:space="preserve">ವಿಮೋಚನಕಾಂಡ 31:11 ಮತ್ತು ಪರಿಶುದ್ಧ ಸ್ಥಳಕ್ಕೆ ಅಭಿಷೇಕ ತೈಲ ಮತ್ತು ಧೂಪದ್ರವ್ಯ: ನಾನು ನಿನಗೆ ಆಜ್ಞಾಪಿಸಿದ ಪ್ರಕಾರ ಅವರು ಮಾಡಬೇಕು.</w:t>
      </w:r>
    </w:p>
    <w:p/>
    <w:p>
      <w:r xmlns:w="http://schemas.openxmlformats.org/wordprocessingml/2006/main">
        <w:t xml:space="preserve">ಪವಿತ್ರ ಸ್ಥಳಕ್ಕೆ ಅಭಿಷೇಕ ತೈಲ ಮತ್ತು ಸಿಹಿ ಧೂಪವನ್ನು ತರಲು ಕರ್ತನು ಮೋಶೆಗೆ ಆಜ್ಞಾಪಿಸಿದನು.</w:t>
      </w:r>
    </w:p>
    <w:p/>
    <w:p>
      <w:r xmlns:w="http://schemas.openxmlformats.org/wordprocessingml/2006/main">
        <w:t xml:space="preserve">1: ನಾವು ಭಗವಂತನ ಆಜ್ಞೆಗಳನ್ನು ಪಾಲಿಸಲು ಪ್ರಯತ್ನಿಸಬೇಕು, ಏಕೆಂದರೆ ಆತನು ನಮ್ಮ ಹಿತಾಸಕ್ತಿಗಳನ್ನು ಮನಸ್ಸಿನಲ್ಲಿಟ್ಟುಕೊಳ್ಳಬೇಕು.</w:t>
      </w:r>
    </w:p>
    <w:p/>
    <w:p>
      <w:r xmlns:w="http://schemas.openxmlformats.org/wordprocessingml/2006/main">
        <w:t xml:space="preserve">2: ನಾವು ಭಗವಂತನ ಆಜ್ಞೆಗಳನ್ನು ಅನುಸರಿಸುವ ಮೂಲಕ ಮತ್ತು ಸರಿಯಾದದ್ದನ್ನು ಮಾಡಲು ಪ್ರಯತ್ನಿಸುವ ಮೂಲಕ ಪವಿತ್ರರಾಗಲು ಶ್ರಮಿಸಬೇಕು.</w:t>
      </w:r>
    </w:p>
    <w:p/>
    <w:p>
      <w:r xmlns:w="http://schemas.openxmlformats.org/wordprocessingml/2006/main">
        <w:t xml:space="preserve">1: 1 ಯೋಹಾನ 2: 3-6 - ಮತ್ತು ನಾವು ಆತನ ಆಜ್ಞೆಗಳನ್ನು ಅನುಸರಿಸಿದರೆ ನಾವು ಆತನನ್ನು ತಿಳಿದುಕೊಂಡಿದ್ದೇವೆ ಎಂದು ಇದರಿಂದ ನಮಗೆ ತಿಳಿದಿದೆ. ನಾನು ಆತನನ್ನು ತಿಳಿದಿದ್ದೇನೆ ಎಂದು ಹೇಳುವವನು ಆದರೆ ಆತನ ಆಜ್ಞೆಗಳನ್ನು ಅನುಸರಿಸದವನು ಸುಳ್ಳುಗಾರ, ಮತ್ತು ಸತ್ಯವು ಅವನಲ್ಲಿಲ್ಲ, ಆದರೆ ಅವನ ಮಾತನ್ನು ಯಾರು ಪಾಲಿಸುತ್ತಾನೋ, ಅವನಲ್ಲಿ ನಿಜವಾಗಿಯೂ ದೇವರ ಪ್ರೀತಿಯು ಪರಿಪೂರ್ಣವಾಗಿದೆ. ಈ ಮೂಲಕ ನಾವು ಆತನಲ್ಲಿದ್ದೇವೆ ಎಂದು ತಿಳಿಯಬಹುದು: ಯಾರು ಆತನಲ್ಲಿ ನೆಲೆಸಿದ್ದಾರೆಂದು ಹೇಳುತ್ತಾನೋ ಅವನು ನಡೆದ ರೀತಿಯಲ್ಲಿಯೇ ನಡೆಯಬೇಕು.</w:t>
      </w:r>
    </w:p>
    <w:p/>
    <w:p>
      <w:r xmlns:w="http://schemas.openxmlformats.org/wordprocessingml/2006/main">
        <w:t xml:space="preserve">2: 1 ಯೋಹಾನ 5: 3 - ಇದು ದೇವರ ಪ್ರೀತಿ, ನಾವು ಆತನ ಆಜ್ಞೆಗಳನ್ನು ಪಾಲಿಸುವುದು. ಮತ್ತು ಆತನ ಆಜ್ಞೆಗಳು ಭಾರವಾದವುಗಳಲ್ಲ.</w:t>
      </w:r>
    </w:p>
    <w:p/>
    <w:p>
      <w:r xmlns:w="http://schemas.openxmlformats.org/wordprocessingml/2006/main">
        <w:t xml:space="preserve">ವಿಮೋಚನಕಾಂಡ 31:12 ಮತ್ತು ಕರ್ತನು ಮೋಶೆಗೆ ಹೀಗೆ ಹೇಳಿದನು:</w:t>
      </w:r>
    </w:p>
    <w:p/>
    <w:p>
      <w:r xmlns:w="http://schemas.openxmlformats.org/wordprocessingml/2006/main">
        <w:t xml:space="preserve">ಕರ್ತನು ಮೋಶೆಯೊಂದಿಗೆ ಮಾತನಾಡಿ ಅವನಿಗೆ ಸೂಚನೆಗಳನ್ನು ಕೊಟ್ಟನು.</w:t>
      </w:r>
    </w:p>
    <w:p/>
    <w:p>
      <w:r xmlns:w="http://schemas.openxmlformats.org/wordprocessingml/2006/main">
        <w:t xml:space="preserve">1. ದೇವರ ವಾಕ್ಯವು ಶಕ್ತಿಯುತವಾಗಿದೆ ಮತ್ತು ಪ್ರಸ್ತುತವಾಗಿದೆ</w:t>
      </w:r>
    </w:p>
    <w:p/>
    <w:p>
      <w:r xmlns:w="http://schemas.openxmlformats.org/wordprocessingml/2006/main">
        <w:t xml:space="preserve">2. ದೇವರ ಸೂಚನೆಗಳನ್ನು ಪಾಲಿಸುವುದರ ಪ್ರಾಮುಖ್ಯತೆ</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ರೋಮನ್ನರು 12:2 -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ವಿಮೋಚನಕಾಂಡ 31:13 ನೀನು ಇಸ್ರಾಯೇಲ್‌ ಮಕ್ಕಳೊಂದಿಗೆ ಹೀಗೆ ಹೇಳು--ನಿಶ್ಚಯವಾಗಿ ನನ್ನ ಸಬ್ಬತ್‌ಗಳನ್ನು ನೀವು ಆಚರಿಸಬೇಕು. ನಿಮ್ಮನ್ನು ಪರಿಶುದ್ಧಗೊಳಿಸುವ ಕರ್ತನು ನಾನೇ ಎಂದು ನೀವು ತಿಳಿಯುವಿರಿ.</w:t>
      </w:r>
    </w:p>
    <w:p/>
    <w:p>
      <w:r xmlns:w="http://schemas.openxmlformats.org/wordprocessingml/2006/main">
        <w:t xml:space="preserve">ದೇವರು ಮತ್ತು ಇಸ್ರಾಯೇಲ್ಯರ ನಡುವಿನ ಸಂಕೇತವಾಗಿ ಸಬ್ಬತ್ ಅನ್ನು ಇಟ್ಟುಕೊಳ್ಳುವುದರ ಪ್ರಾಮುಖ್ಯತೆಯನ್ನು ಈ ಭಾಗವು ವಿವರಿಸುತ್ತದೆ, ಆತನು ಅವರನ್ನು ಪವಿತ್ರಗೊಳಿಸುವವನು ಎಂದು ತೋರಿಸಲು.</w:t>
      </w:r>
    </w:p>
    <w:p/>
    <w:p>
      <w:r xmlns:w="http://schemas.openxmlformats.org/wordprocessingml/2006/main">
        <w:t xml:space="preserve">1. ಸಬ್ಬತ್‌ನ ಶಕ್ತಿ: ನಂಬಿಕೆಯುಳ್ಳವರ ಜೀವನದಲ್ಲಿ ವಿಶ್ರಾಂತಿಯ ಮಹತ್ವವನ್ನು ಅರ್ಥಮಾಡಿಕೊಳ್ಳುವುದು</w:t>
      </w:r>
    </w:p>
    <w:p/>
    <w:p>
      <w:r xmlns:w="http://schemas.openxmlformats.org/wordprocessingml/2006/main">
        <w:t xml:space="preserve">2. ಸಬ್ಬತ್‌ನ ಪವಿತ್ರೀಕರಣ: ದಿನದ ಪವಿತ್ರತೆಯನ್ನು ಅನುಭವಿಸುವುದು</w:t>
      </w:r>
    </w:p>
    <w:p/>
    <w:p>
      <w:r xmlns:w="http://schemas.openxmlformats.org/wordprocessingml/2006/main">
        <w:t xml:space="preserve">1. ರೋಮನ್ನರು 6:19-22 - ನನ್ನ ಇಡೀ ಜೀವನದೊಂದಿಗೆ ದೇವರ ಸೇವೆ ಮಾಡಲು ನನ್ನ ಸ್ವಾತಂತ್ರ್ಯವನ್ನು ಬಳಸುತ್ತಿದ್ದೇನೆ.</w:t>
      </w:r>
    </w:p>
    <w:p/>
    <w:p>
      <w:r xmlns:w="http://schemas.openxmlformats.org/wordprocessingml/2006/main">
        <w:t xml:space="preserve">2. 1 ಕೊರಿಂಥಿಯಾನ್ಸ್ 1:30 - ಆತನ ಕಾರಣದಿಂದ ನೀವು ಕ್ರಿಸ್ತ ಯೇಸುವಿನಲ್ಲಿರುವಿರಿ, ಅವರು ನಮಗೆ ದೇವರಿಂದ ಜ್ಞಾನವಾಗಿದ್ದಾರೆ, ಅಂದರೆ ನಮ್ಮ ನೀತಿ, ಪವಿತ್ರತೆ ಮತ್ತು ವಿಮೋಚನೆ.</w:t>
      </w:r>
    </w:p>
    <w:p/>
    <w:p>
      <w:r xmlns:w="http://schemas.openxmlformats.org/wordprocessingml/2006/main">
        <w:t xml:space="preserve">ವಿಮೋಚನಕಾಂಡ 31:14 ಆದ್ದರಿಂದ ನೀವು ಸಬ್ಬತ್ ಅನ್ನು ಆಚರಿಸಬೇಕು; ಯಾಕಂದರೆ ಅದು ನಿಮಗೆ ಪರಿಶುದ್ಧವಾಗಿದೆ: ಅದನ್ನು ಅಪವಿತ್ರಗೊಳಿಸುವ ಪ್ರತಿಯೊಬ್ಬನು ನಿಶ್ಚಯವಾಗಿ ಮರಣದಂಡನೆಗೆ ಗುರಿಯಾಗಬೇಕು;</w:t>
      </w:r>
    </w:p>
    <w:p/>
    <w:p>
      <w:r xmlns:w="http://schemas.openxmlformats.org/wordprocessingml/2006/main">
        <w:t xml:space="preserve">ಸಬ್ಬತ್ ಪವಿತ್ರವಾಗಿದೆ ಮತ್ತು ಅದನ್ನು ಇಡಬೇಕು; ಅದನ್ನು ಅಪವಿತ್ರಗೊಳಿಸುವವನಿಗೆ ಮರಣದಂಡನೆ ವಿಧಿಸಲಾಗುವುದು.</w:t>
      </w:r>
    </w:p>
    <w:p/>
    <w:p>
      <w:r xmlns:w="http://schemas.openxmlformats.org/wordprocessingml/2006/main">
        <w:t xml:space="preserve">1. ಸಬ್ಬತ್ ಅನ್ನು ಪವಿತ್ರವಾಗಿ ಇಟ್ಟುಕೊಳ್ಳುವುದರ ಪ್ರಾಮುಖ್ಯತೆ</w:t>
      </w:r>
    </w:p>
    <w:p/>
    <w:p>
      <w:r xmlns:w="http://schemas.openxmlformats.org/wordprocessingml/2006/main">
        <w:t xml:space="preserve">2. ಸಬ್ಬತ್ ಮುರಿಯುವಿಕೆಯ ಪರಿಣಾಮಗಳು</w:t>
      </w:r>
    </w:p>
    <w:p/>
    <w:p>
      <w:r xmlns:w="http://schemas.openxmlformats.org/wordprocessingml/2006/main">
        <w:t xml:space="preserve">1. ಯೆಶಾಯ 58:13-14 "ನನ್ನ ಪರಿಶುದ್ಧ ದಿನದಂದು ನಿನ್ನ ಸಂತೋಷವನ್ನು ಮಾಡುವುದರಿಂದ ನೀನು ಸಬ್ಬತ್ ದಿನದಿಂದ ನಿನ್ನ ಪಾದವನ್ನು ತಿರುಗಿಸಿದರೆ ಮತ್ತು ಸಬ್ಬತ್ ಅನ್ನು ಸಂತೋಷವೆಂದು ಕರೆದರೆ, ಕರ್ತನ ಪರಿಶುದ್ಧ, ಗೌರವಾನ್ವಿತ; ಮತ್ತು ಅವನನ್ನು ಗೌರವಿಸಿ, ಮಾಡದೆಯೇ ನಿನ್ನ ಸ್ವಂತ ಮಾರ್ಗಗಳು, ಅಥವಾ ನಿಮ್ಮ ಸ್ವಂತ ಸಂತೋಷವನ್ನು ಕಂಡುಕೊಳ್ಳುವುದು ಅಥವಾ ನಿಮ್ಮ ಸ್ವಂತ ಮಾತುಗಳನ್ನು ಹೇಳುವುದು: ಆಗ ನೀನು ಕರ್ತನಲ್ಲಿ ನಿನ್ನನ್ನು ಆನಂದಿಸುವೆ; ಮತ್ತು ನಾನು ನಿನ್ನನ್ನು ಭೂಮಿಯ ಎತ್ತರದ ಸ್ಥಳಗಳ ಮೇಲೆ ಸವಾರಿ ಮಾಡುವೆನು ಮತ್ತು ನಿನ್ನ ತಂದೆಯಾದ ಯಾಕೋಬನ ಸ್ವಾಸ್ತ್ಯದಿಂದ ನಿನ್ನನ್ನು ಪೋಷಿಸುವೆನು. ಯಾಕಂದರೆ ಕರ್ತನ ಬಾಯಿ ಅದನ್ನು ಹೇಳಿತು."</w:t>
      </w:r>
    </w:p>
    <w:p/>
    <w:p>
      <w:r xmlns:w="http://schemas.openxmlformats.org/wordprocessingml/2006/main">
        <w:t xml:space="preserve">2. ಹೀಬ್ರೂ 4:9-11 "ಆದ್ದರಿಂದ ದೇವರ ಜನರಿಗೆ ವಿಶ್ರಾಂತಿ ಉಳಿದಿದೆ. ಯಾಕಂದರೆ ಅವನ ವಿಶ್ರಾಂತಿಗೆ ಪ್ರವೇಶಿಸಿದವನು, ದೇವರು ತನ್ನ ಕೆಲಸಗಳಿಂದ ಮಾಡಿದಂತೆಯೇ ಅವನು ಸಹ ತನ್ನ ಸ್ವಂತ ಕೆಲಸಗಳನ್ನು ನಿಲ್ಲಿಸಿದ್ದಾನೆ. ಆದ್ದರಿಂದ ಪ್ರವೇಶಿಸಲು ನಾವು ಶ್ರಮಿಸೋಣ. ಆ ವಿಶ್ರಾಂತಿಗೆ, ಯಾವುದೇ ವ್ಯಕ್ತಿ ಅಪನಂಬಿಕೆಯ ಅದೇ ಉದಾಹರಣೆಯ ನಂತರ ಬೀಳದಂತೆ.</w:t>
      </w:r>
    </w:p>
    <w:p/>
    <w:p>
      <w:r xmlns:w="http://schemas.openxmlformats.org/wordprocessingml/2006/main">
        <w:t xml:space="preserve">ವಿಮೋಚನಕಾಂಡ 31:15 ಆರು ದಿನ ಕೆಲಸ ಮಾಡಬಹುದು; ಆದರೆ ಏಳನೆಯ ದಿನದಲ್ಲಿ ವಿಶ್ರಾಂತಿಯ ಸಬ್ಬತ್, ಕರ್ತನಿಗೆ ಪರಿಶುದ್ಧವಾಗಿದೆ;</w:t>
      </w:r>
    </w:p>
    <w:p/>
    <w:p>
      <w:r xmlns:w="http://schemas.openxmlformats.org/wordprocessingml/2006/main">
        <w:t xml:space="preserve">ಕೆಲಸವನ್ನು ಆರು ದಿನಗಳವರೆಗೆ ಮಾತ್ರ ಮಾಡಬೇಕು ಮತ್ತು ಏಳನೇ ದಿನವು ವಿಶ್ರಾಂತಿ ಮತ್ತು ಪವಿತ್ರತೆಯ ದಿನವಾಗಿರಬೇಕು ಎಂದು ಭಗವಂತ ಆಜ್ಞಾಪಿಸುತ್ತಾನೆ. ಈ ಆಜ್ಞೆಯನ್ನು ಉಲ್ಲಂಘಿಸುವವರಿಗೆ ಮರಣದಂಡನೆ ವಿಧಿಸಲಾಗುತ್ತದೆ.</w:t>
      </w:r>
    </w:p>
    <w:p/>
    <w:p>
      <w:r xmlns:w="http://schemas.openxmlformats.org/wordprocessingml/2006/main">
        <w:t xml:space="preserve">1. ಲಾರ್ಡ್ಸ್ ಕಮಾಂಡ್ಮೆಂಟ್: ಪವಿತ್ರತೆ ಮತ್ತು ವಿಶ್ರಾಂತಿಗೆ ಕರೆ</w:t>
      </w:r>
    </w:p>
    <w:p/>
    <w:p>
      <w:r xmlns:w="http://schemas.openxmlformats.org/wordprocessingml/2006/main">
        <w:t xml:space="preserve">2. ಲಾರ್ಡ್ಸ್ ಕಮಾಂಡ್ಮೆಂಟ್ಗೆ ಅವಿಧೇಯತೆಯ ವಿರುದ್ಧ ಎಚ್ಚರಿಕೆ</w:t>
      </w:r>
    </w:p>
    <w:p/>
    <w:p>
      <w:r xmlns:w="http://schemas.openxmlformats.org/wordprocessingml/2006/main">
        <w:t xml:space="preserve">1. ಯೆಶಾಯ 58:13-14 - ನೀವು ಸಬ್ಬತ್ ಅನ್ನು ಮುರಿಯದಂತೆ ಮತ್ತು ನನ್ನ ಪವಿತ್ರ ದಿನದಂದು ನೀವು ಬಯಸಿದಂತೆ ಮಾಡದಂತೆ ನಿಮ್ಮ ಪಾದಗಳನ್ನು ಹಿಡಿದಿಟ್ಟುಕೊಂಡರೆ, ನೀವು ಸಬ್ಬತ್ ಅನ್ನು ಸಂತೋಷ ಮತ್ತು ಕರ್ತನ ಪವಿತ್ರ ದಿನವನ್ನು ಗೌರವಾನ್ವಿತವೆಂದು ಕರೆದರೆ ಮತ್ತು ನೀವು ಅದನ್ನು ಗೌರವಿಸಿದರೆ ನಿಮ್ಮ ಸ್ವಂತ ದಾರಿಯಲ್ಲಿ ಹೋಗದೆ ಮತ್ತು ನಿಮ್ಮ ಮನಸ್ಸಿಗೆ ಬಂದಂತೆ ಮಾಡದೆ ಅಥವಾ ನಿಷ್ಪ್ರಯೋಜಕ ಮಾತುಗಳನ್ನು ಹೇಳಿದರೆ, ನೀವು ಕರ್ತನಲ್ಲಿ ನಿಮ್ಮ ಸಂತೋಷವನ್ನು ಕಂಡುಕೊಳ್ಳುವಿರಿ, ಮತ್ತು ನಾನು ನಿಮ್ಮನ್ನು ದೇಶದ ಎತ್ತರದ ಮೇಲೆ ಸವಾರಿ ಮಾಡುವಂತೆ ಮತ್ತು ನಿಮ್ಮ ತಂದೆಯಾದ ಯಾಕೋಬನ ಸ್ವಾಸ್ತ್ಯವನ್ನು ತಿನ್ನುವಂತೆ ಮಾಡುತ್ತೇನೆ.</w:t>
      </w:r>
    </w:p>
    <w:p/>
    <w:p>
      <w:r xmlns:w="http://schemas.openxmlformats.org/wordprocessingml/2006/main">
        <w:t xml:space="preserve">2. ಕೀರ್ತನೆ 92:1-2 - ಓ ಪರಮಾತ್ಮನೇ, ಕರ್ತನಿಗೆ ಕೃತಜ್ಞತೆ ಸಲ್ಲಿಸುವುದು, ನಿನ್ನ ಹೆಸರಿಗೆ ಸ್ತುತಿಗಳನ್ನು ಹಾಡುವುದು ಒಳ್ಳೆಯದು; ಬೆಳಿಗ್ಗೆ ನಿಮ್ಮ ದೃಢವಾದ ಪ್ರೀತಿಯನ್ನು ಮತ್ತು ರಾತ್ರಿಯಲ್ಲಿ ನಿಮ್ಮ ನಿಷ್ಠೆಯನ್ನು ಘೋಷಿಸಲು.</w:t>
      </w:r>
    </w:p>
    <w:p/>
    <w:p>
      <w:r xmlns:w="http://schemas.openxmlformats.org/wordprocessingml/2006/main">
        <w:t xml:space="preserve">ವಿಮೋಚನಕಾಂಡ 31:16 ಆದದರಿಂದ ಇಸ್ರಾಯೇಲ್‌ ಮಕ್ಕಳು ತಮ್ಮ ತಲೆಮಾರುಗಳಿಂದಲೂ ಸಬ್ಬತ್‌ ದಿನವನ್ನು ಶಾಶ್ವತವಾದ ಒಡಂಬಡಿಕೆಗಾಗಿ ಆಚರಿಸಬೇಕು.</w:t>
      </w:r>
    </w:p>
    <w:p/>
    <w:p>
      <w:r xmlns:w="http://schemas.openxmlformats.org/wordprocessingml/2006/main">
        <w:t xml:space="preserve">ಇಸ್ರಾಯೇಲ್ಯರು ಸಬ್ಬತ್ ಅನ್ನು ಶಾಶ್ವತ ಒಡಂಬಡಿಕೆಯಂತೆ ಆಚರಿಸಲು ಆಜ್ಞಾಪಿಸಲ್ಪಟ್ಟಿದ್ದಾರೆ.</w:t>
      </w:r>
    </w:p>
    <w:p/>
    <w:p>
      <w:r xmlns:w="http://schemas.openxmlformats.org/wordprocessingml/2006/main">
        <w:t xml:space="preserve">1. "ಲಾರ್ಡ್ಸ್ ಡೇ: ಸಬ್ಬತ್ ಆಚರಣೆಯ ಮಹತ್ವ"</w:t>
      </w:r>
    </w:p>
    <w:p/>
    <w:p>
      <w:r xmlns:w="http://schemas.openxmlformats.org/wordprocessingml/2006/main">
        <w:t xml:space="preserve">2. "ಶಾಶ್ವತ ಒಡಂಬಡಿಕೆ: ಸಬ್ಬತ್ ಇಂದಿಗೂ ಏಕೆ ಪ್ರಸ್ತುತವಾಗಿದೆ"</w:t>
      </w:r>
    </w:p>
    <w:p/>
    <w:p>
      <w:r xmlns:w="http://schemas.openxmlformats.org/wordprocessingml/2006/main">
        <w:t xml:space="preserve">1. ಯೆಶಾಯ 58:13 - "ನೀವು ಸಬ್ಬತ್ ಅನ್ನು ಮುರಿಯದಂತೆ ಮತ್ತು ನನ್ನ ಪವಿತ್ರ ದಿನದಂದು ನಿಮಗೆ ಇಷ್ಟವಾದಂತೆ ಮಾಡದಂತೆ ನಿಮ್ಮ ಪಾದಗಳನ್ನು ಹಿಡಿದಿಟ್ಟುಕೊಂಡರೆ, ನೀವು ಸಬ್ಬತ್ ಅನ್ನು ಸಂತೋಷ ಮತ್ತು ಕರ್ತನ ಪವಿತ್ರ ದಿನವನ್ನು ಗೌರವಾನ್ವಿತವೆಂದು ಕರೆದರೆ ಮತ್ತು ನೀವು ಅದನ್ನು ಗೌರವಿಸದಿದ್ದರೆ ನಿಮ್ಮದೇ ದಾರಿಯಲ್ಲಿ ಹೋಗುವುದು ಮತ್ತು ನಿಮಗೆ ಇಷ್ಟವಾದಂತೆ ಮಾಡದಿರುವುದು ಅಥವಾ ನಿಷ್ಪ್ರಯೋಜಕ ಮಾತುಗಳನ್ನು ಮಾತನಾಡುವುದು"</w:t>
      </w:r>
    </w:p>
    <w:p/>
    <w:p>
      <w:r xmlns:w="http://schemas.openxmlformats.org/wordprocessingml/2006/main">
        <w:t xml:space="preserve">2. ಹೀಬ್ರೂ 4:9 - "ಹಾಗಾದರೆ, ದೇವರ ಜನರಿಗೆ ಸಬ್ಬತ್-ವಿಶ್ರಾಂತಿಯು ಉಳಿದಿದೆ; ದೇವರ ವಿಶ್ರಾಂತಿಯನ್ನು ಪ್ರವೇಶಿಸುವ ಯಾರಾದರೂ ತಮ್ಮ ಕೆಲಸಗಳಿಂದ ವಿಶ್ರಮಿಸುತ್ತಾರೆ, ದೇವರು ಅವನ ಕೆಲಸದಿಂದ ಮಾಡಿದಂತೆಯೇ."</w:t>
      </w:r>
    </w:p>
    <w:p/>
    <w:p>
      <w:r xmlns:w="http://schemas.openxmlformats.org/wordprocessingml/2006/main">
        <w:t xml:space="preserve">ವಿಮೋಚನಕಾಂಡ 31:17 ಇದು ನನ್ನ ಮತ್ತು ಇಸ್ರಾಯೇಲ್ ಮಕ್ಕಳ ನಡುವೆ ಎಂದೆಂದಿಗೂ ಒಂದು ಚಿಹ್ನೆ: ಆರು ದಿನಗಳಲ್ಲಿ ಕರ್ತನು ಆಕಾಶ ಮತ್ತು ಭೂಮಿಯನ್ನು ಮಾಡಿದನು ಮತ್ತು ಏಳನೇ ದಿನದಲ್ಲಿ ಅವನು ವಿಶ್ರಾಂತಿ ಪಡೆದು ವಿಶ್ರಾಂತಿ ಪಡೆದನು.</w:t>
      </w:r>
    </w:p>
    <w:p/>
    <w:p>
      <w:r xmlns:w="http://schemas.openxmlformats.org/wordprocessingml/2006/main">
        <w:t xml:space="preserve">ದೇವರು ಏಳನೆಯ ದಿನದಲ್ಲಿ ವಿಶ್ರಾಂತಿ ಪಡೆದನು ಮತ್ತು ಇದು ಆತನ ಮತ್ತು ಇಸ್ರಾಯೇಲ್ ಮಕ್ಕಳ ನಡುವಿನ ಸಂಕೇತವಾಗಿದೆ.</w:t>
      </w:r>
    </w:p>
    <w:p/>
    <w:p>
      <w:r xmlns:w="http://schemas.openxmlformats.org/wordprocessingml/2006/main">
        <w:t xml:space="preserve">1. ದೇವರು ನಮ್ಮ ವಿಶ್ರಾಂತಿ ಮತ್ತು ಶಾಂತಿಯ ಮೂಲವಾಗಿದೆ.</w:t>
      </w:r>
    </w:p>
    <w:p/>
    <w:p>
      <w:r xmlns:w="http://schemas.openxmlformats.org/wordprocessingml/2006/main">
        <w:t xml:space="preserve">2. ದೇವರ ವಿಶ್ರಾಂತಿಯಲ್ಲಿ ನಾವು ಸಂತೋಷವನ್ನು ಕಾಣಬಹುದು.</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ಮ್ಯಾಥ್ಯೂ 11: 28-30 - ದುಡಿಯುವ ಮತ್ತು ಭಾರವಾದವರೆಲ್ಲರೂ ನನ್ನ ಬಳಿಗೆ ಬನ್ನಿ, ಮತ್ತು ನಾನು ನಿಮಗೆ ವಿಶ್ರಾಂತಿ ನೀಡುತ್ತೇನೆ. ನನ್ನ ನೊಗವನ್ನು ನಿಮ್ಮ ಮೇಲೆ ತೆಗೆದುಕೊಂಡು ನನ್ನಿಂದ ಕಲಿಯಿರಿ; ಯಾಕಂದರೆ ನಾನು ದೀನನೂ ಹೃದಯದಲ್ಲಿ ದೀನನೂ ಆಗಿದ್ದೇನೆ ಮತ್ತು ನಿಮ್ಮ ಆತ್ಮಗಳಿಗೆ ನೀವು ವಿಶ್ರಾಂತಿ ಪಡೆಯುವಿರಿ. ಯಾಕಂದರೆ ನನ್ನ ನೊಗವು ಸುಲಭವಾಗಿದೆ ಮತ್ತು ನನ್ನ ಹೊರೆಯು ಹಗುರವಾಗಿದೆ.</w:t>
      </w:r>
    </w:p>
    <w:p/>
    <w:p>
      <w:r xmlns:w="http://schemas.openxmlformats.org/wordprocessingml/2006/main">
        <w:t xml:space="preserve">ವಿಮೋಚನಕಾಂಡ 31:18 ಮತ್ತು ಅವನು ಮೋಶೆಗೆ ಸೀನಾಯಿ ಪರ್ವತದ ಮೇಲೆ ಅವನೊಂದಿಗೆ ಸಂವಾದವನ್ನು ಮುಗಿಸಿದಾಗ, ದೇವರ ಬೆರಳಿನಿಂದ ಬರೆಯಲ್ಪಟ್ಟ ಎರಡು ಸಾಕ್ಷ್ಯದ ಕೋಷ್ಟಕಗಳನ್ನು, ಕಲ್ಲಿನ ಕೋಷ್ಟಕಗಳನ್ನು ಕೊಟ್ಟನು.</w:t>
      </w:r>
    </w:p>
    <w:p/>
    <w:p>
      <w:r xmlns:w="http://schemas.openxmlformats.org/wordprocessingml/2006/main">
        <w:t xml:space="preserve">ಸಿನೈ ಪರ್ವತದ ಮೇಲೆ ದೇವರೊಂದಿಗೆ ಮಾತನಾಡಿದ ನಂತರ ದೇವರ ಬೆರಳಿನಿಂದ ಕೆತ್ತಲಾದ ಎರಡು ಕಲ್ಲಿನ ಕೋಷ್ಟಕಗಳನ್ನು ಮೋಶೆ ಸ್ವೀಕರಿಸಿದನು.</w:t>
      </w:r>
    </w:p>
    <w:p/>
    <w:p>
      <w:r xmlns:w="http://schemas.openxmlformats.org/wordprocessingml/2006/main">
        <w:t xml:space="preserve">1. ದಿ ಫಿಂಗರ್ ಆಫ್ ಗಾಡ್: ಆನ್ ಎಕ್ಸ್‌ಪ್ಲೋರೇಶನ್ ಆಫ್ ಡಿವೈನ್ ಅಥಾರಿಟಿ</w:t>
      </w:r>
    </w:p>
    <w:p/>
    <w:p>
      <w:r xmlns:w="http://schemas.openxmlformats.org/wordprocessingml/2006/main">
        <w:t xml:space="preserve">2. ದಿ ಟೆಸ್ಟಿಮನಿ ಆಫ್ ಸ್ಟೋನ್: ದಿ ಪವರ್ ಆಫ್ ಸ್ಕ್ರಿಪ್ಚರ್</w:t>
      </w:r>
    </w:p>
    <w:p/>
    <w:p>
      <w:r xmlns:w="http://schemas.openxmlformats.org/wordprocessingml/2006/main">
        <w:t xml:space="preserve">1. ಧರ್ಮೋಪದೇಶಕಾಂಡ 4:13, ಮತ್ತು ಆತನು ತನ್ನ ಒಡಂಬಡಿಕೆಯನ್ನು ನಿಮಗೆ ಘೋಷಿಸಿದನು, ಅವನು ನಿಮಗೆ ಆಜ್ಞಾಪಿಸಿದನು, ಹತ್ತು ಆಜ್ಞೆಗಳನ್ನು ಸಹ; ಮತ್ತು ಅವನು ಅವುಗಳನ್ನು ಎರಡು ಕಲ್ಲಿನ ಕೋಷ್ಟಕಗಳ ಮೇಲೆ ಬರೆದನು.</w:t>
      </w:r>
    </w:p>
    <w:p/>
    <w:p>
      <w:r xmlns:w="http://schemas.openxmlformats.org/wordprocessingml/2006/main">
        <w:t xml:space="preserve">2. ಜಾನ್ 1:17, ಕಾನೂನು ಮೋಶೆಯಿಂದ ನೀಡಲ್ಪಟ್ಟಿತು, ಆದರೆ ಕೃಪೆ ಮತ್ತು ಸತ್ಯವು ಯೇಸು ಕ್ರಿಸ್ತನಿಂದ ಬಂದಿತು.</w:t>
      </w:r>
    </w:p>
    <w:p/>
    <w:p>
      <w:r xmlns:w="http://schemas.openxmlformats.org/wordprocessingml/2006/main">
        <w:t xml:space="preserve">ಎಕ್ಸೋಡಸ್ 32 ಅನ್ನು ಮೂರು ಪ್ಯಾರಾಗಳಲ್ಲಿ ಈ ಕೆಳಗಿನಂತೆ ಸಂಕ್ಷೇಪಿಸಬಹುದು, ಸೂಚಿಸಿದ ಪದ್ಯಗಳೊಂದಿಗೆ:</w:t>
      </w:r>
    </w:p>
    <w:p/>
    <w:p>
      <w:r xmlns:w="http://schemas.openxmlformats.org/wordprocessingml/2006/main">
        <w:t xml:space="preserve">ಪ್ಯಾರಾಗ್ರಾಫ್ 1: ಎಕ್ಸೋಡಸ್ 32: 1-6 ರಲ್ಲಿ, ಮೋಸೆಸ್ ಸಿನೈ ಪರ್ವತದ ಮೇಲೆ ದೇವರಿಂದ ಸೂಚನೆಗಳನ್ನು ಸ್ವೀಕರಿಸುತ್ತಿರುವಾಗ, ಇಸ್ರಾಯೇಲ್ಯರು ತಾಳ್ಮೆ ಕಳೆದುಕೊಂಡರು ಮತ್ತು ಆರನ್ ಅವರನ್ನು ಸಂಪರ್ಕಿಸುತ್ತಾರೆ, ಅವರಿಗೆ ದೇವರುಗಳನ್ನು ಮಾಡುವಂತೆ ಒತ್ತಾಯಿಸುತ್ತಾರೆ. ಆರನ್ ಅವರ ಚಿನ್ನದ ಕಿವಿಯೋಲೆಗಳನ್ನು ಸಂಗ್ರಹಿಸುತ್ತಾನೆ ಮತ್ತು ಚಿನ್ನದ ಕರುವಿನ ವಿಗ್ರಹವನ್ನು ತಯಾರಿಸುತ್ತಾನೆ. ಜನರು ವಿಗ್ರಹವನ್ನು ಪೂಜಿಸುತ್ತಾರೆ, ಈಜಿಪ್ಟ್‌ನಿಂದ ತಮ್ಮ ವಿಮೋಚನೆಯನ್ನು ಅದಕ್ಕೆ ಕಾರಣವೆಂದು ಹೇಳುತ್ತಾರೆ. ಅವರು ವಿಜೃಂಭಣೆಯಲ್ಲಿ ತೊಡಗುತ್ತಾರೆ ಮತ್ತು ಚಿನ್ನದ ಕರುವಿಗೆ ತ್ಯಾಗವನ್ನು ಅರ್ಪಿಸುತ್ತಾರೆ, ಇದು ದೇವರ ಆಜ್ಞೆಗಳ ಸ್ಪಷ್ಟ ಉಲ್ಲಂಘನೆಯಾಗಿದೆ.</w:t>
      </w:r>
    </w:p>
    <w:p/>
    <w:p>
      <w:r xmlns:w="http://schemas.openxmlformats.org/wordprocessingml/2006/main">
        <w:t xml:space="preserve">ಪ್ಯಾರಾಗ್ರಾಫ್ 2: ಎಕ್ಸೋಡಸ್ 32: 7-14 ರಲ್ಲಿ ಮುಂದುವರಿಯುತ್ತಾ, ಇಸ್ರೇಲೀಯರ ವಿಗ್ರಹಾರಾಧನೆಗಾಗಿ ದೇವರು ಕೋಪಗೊಳ್ಳುತ್ತಾನೆ. ಅವರು ತಮ್ಮ ಕ್ರಿಯೆಗಳ ಬಗ್ಗೆ ಮೋಶೆಗೆ ತಿಳಿಸುತ್ತಾರೆ ಮತ್ತು ಅವರನ್ನು ನಾಶಮಾಡುವ ಉದ್ದೇಶವನ್ನು ವ್ಯಕ್ತಪಡಿಸುತ್ತಾರೆ. ಆದಾಗ್ಯೂ, ಮೋಶೆಯು ಜನರ ಪರವಾಗಿ ಮಧ್ಯಸ್ಥಿಕೆ ವಹಿಸುತ್ತಾನೆ, ಅವರ ಮೇಲೆ ವಿಪತ್ತನ್ನು ತರಬೇಡಿ ಎಂದು ದೇವರಲ್ಲಿ ಮನವಿ ಮಾಡುತ್ತಾನೆ. ಮೋಶೆಯು ಅಬ್ರಹಾಂ, ಐಸಾಕ್ ಮತ್ತು ಯಾಕೋಬರಿಗೆ ಮಾಡಿದ ದೇವರ ಒಡಂಬಡಿಕೆಯ ವಾಗ್ದಾನಗಳಿಗೆ ಮನವಿ ಮಾಡುತ್ತಾನೆ ಮತ್ತು ಕರುಣೆಯನ್ನು ತೋರಿಸಲು ಮತ್ತು ಆತನ ನಿಷ್ಠೆಯನ್ನು ನೆನಪಿಟ್ಟುಕೊಳ್ಳಲು ಆತನನ್ನು ಬೇಡಿಕೊಳ್ಳುತ್ತಾನೆ.</w:t>
      </w:r>
    </w:p>
    <w:p/>
    <w:p>
      <w:r xmlns:w="http://schemas.openxmlformats.org/wordprocessingml/2006/main">
        <w:t xml:space="preserve">ಪ್ಯಾರಾಗ್ರಾಫ್ 3: ಎಕ್ಸೋಡಸ್ 32: 15-35 ರಲ್ಲಿ, ಮೋಶೆಯು ಸಿನೈ ಪರ್ವತದಿಂದ ಹತ್ತು ಅನುಶಾಸನಗಳನ್ನು ದೇವರಿಂದ ಕೆತ್ತಲಾದ ಎರಡು ಕಲ್ಲಿನ ಹಲಗೆಗಳನ್ನು ಹೊತ್ತೊಯ್ಯುತ್ತಾನೆ. ಅವನು ಶಿಬಿರವನ್ನು ಸಮೀಪಿಸಿದಾಗ ಮತ್ತು ಜನರ ವಿಗ್ರಹಾರಾಧನೆಯ ನಡವಳಿಕೆಯನ್ನು ನೋಡಿದಾಗ ಅವನು ಕೋಪಗೊಳ್ಳುತ್ತಾನೆ. ಅವನು ಮಾತ್ರೆಗಳನ್ನು ಕೆಳಗೆ ಎಸೆಯುತ್ತಾನೆ, ದೇವರ ಒಡಂಬಡಿಕೆಯ ಇಸ್ರೇಲ್ನ ಉಲ್ಲಂಘನೆಯನ್ನು ಪ್ರತಿನಿಧಿಸುವ ಸಾಂಕೇತಿಕ ಕ್ರಿಯೆಯಾಗಿ ಅವುಗಳನ್ನು ಮುರಿಯುತ್ತಾನೆ. ಚಿನ್ನದ ಕರುವನ್ನು ಮಾಡುವಲ್ಲಿ ತನ್ನ ಪಾತ್ರದ ಬಗ್ಗೆ ಮೋಸೆಸ್ ಆರನ್‌ನನ್ನು ಎದುರಿಸುತ್ತಾನೆ; ಆರನ್ ಮನ್ನಿಸುವಿಕೆಯನ್ನು ನೀಡುತ್ತಾನೆ ಆದರೆ ತನ್ನ ತಪ್ಪನ್ನು ಒಪ್ಪಿಕೊಳ್ಳುತ್ತಾನೆ.</w:t>
      </w:r>
    </w:p>
    <w:p/>
    <w:p>
      <w:r xmlns:w="http://schemas.openxmlformats.org/wordprocessingml/2006/main">
        <w:t xml:space="preserve">ಸಾರಾಂಶದಲ್ಲಿ:</w:t>
      </w:r>
    </w:p>
    <w:p>
      <w:r xmlns:w="http://schemas.openxmlformats.org/wordprocessingml/2006/main">
        <w:t xml:space="preserve">ಎಕ್ಸೋಡಸ್ 32 ಪ್ರಸ್ತುತಪಡಿಸುತ್ತದೆ:</w:t>
      </w:r>
    </w:p>
    <w:p>
      <w:r xmlns:w="http://schemas.openxmlformats.org/wordprocessingml/2006/main">
        <w:t xml:space="preserve">ಮೋಶೆಯ ಅನುಪಸ್ಥಿತಿಯಲ್ಲಿ ಇಸ್ರಾಯೇಲ್ಯರ ಅಸಹನೆ;</w:t>
      </w:r>
    </w:p>
    <w:p>
      <w:r xmlns:w="http://schemas.openxmlformats.org/wordprocessingml/2006/main">
        <w:t xml:space="preserve">ದೇವರುಗಳಿಗೆ ಬೇಡಿಕೆ; ಆರನ್‌ನಿಂದ ಚಿನ್ನದ ಕರುವಿನ ವಿಗ್ರಹವನ್ನು ರಚಿಸುವುದು;</w:t>
      </w:r>
    </w:p>
    <w:p>
      <w:r xmlns:w="http://schemas.openxmlformats.org/wordprocessingml/2006/main">
        <w:t xml:space="preserve">ವಿಗ್ರಹದ ಪೂಜೆ; ಮೋಜು ಮಸ್ತಿ; ಆಜ್ಞೆಗಳನ್ನು ಉಲ್ಲಂಘಿಸುವ ಯಜ್ಞಗಳನ್ನು ಅರ್ಪಿಸುವುದು.</w:t>
      </w:r>
    </w:p>
    <w:p/>
    <w:p>
      <w:r xmlns:w="http://schemas.openxmlformats.org/wordprocessingml/2006/main">
        <w:t xml:space="preserve">ಇಸ್ರಾಯೇಲ್ಯರ ಕಡೆಗೆ ದೇವರ ಕೋಪ; ಅವುಗಳನ್ನು ನಾಶಮಾಡುವ ಉದ್ದೇಶ;</w:t>
      </w:r>
    </w:p>
    <w:p>
      <w:r xmlns:w="http://schemas.openxmlformats.org/wordprocessingml/2006/main">
        <w:t xml:space="preserve">ಮೋಸೆಸ್ ಒಡಂಬಡಿಕೆಯ ಭರವಸೆಗಳ ಆಧಾರದ ಮೇಲೆ ಕರುಣೆಗಾಗಿ ಮಧ್ಯಸ್ಥಿಕೆ ವಹಿಸುತ್ತಾನೆ;</w:t>
      </w:r>
    </w:p>
    <w:p>
      <w:r xmlns:w="http://schemas.openxmlformats.org/wordprocessingml/2006/main">
        <w:t xml:space="preserve">ದೇವರ ನಿಷ್ಠೆಯ ಸ್ಮರಣೆ ಮತ್ತು ಜನರನ್ನು ಉಳಿಸಲು ಮನವಿ.</w:t>
      </w:r>
    </w:p>
    <w:p/>
    <w:p>
      <w:r xmlns:w="http://schemas.openxmlformats.org/wordprocessingml/2006/main">
        <w:t xml:space="preserve">ಮೋಶೆ ಕಲ್ಲಿನ ಹಲಗೆಗಳೊಂದಿಗೆ ಇಳಿಯುತ್ತಾನೆ; ವಿಗ್ರಹಾರಾಧನೆಯ ನಡವಳಿಕೆಗೆ ಸಾಕ್ಷಿಗಳು;</w:t>
      </w:r>
    </w:p>
    <w:p>
      <w:r xmlns:w="http://schemas.openxmlformats.org/wordprocessingml/2006/main">
        <w:t xml:space="preserve">ಸಾಂಕೇತಿಕವಾಗಿ ಮಾತ್ರೆಗಳನ್ನು ಒಡೆಯುತ್ತದೆ; ಆರನ್ ತನ್ನ ಒಳಗೊಳ್ಳುವಿಕೆಯ ಬಗ್ಗೆ ಎದುರಿಸುತ್ತಾನೆ;</w:t>
      </w:r>
    </w:p>
    <w:p>
      <w:r xmlns:w="http://schemas.openxmlformats.org/wordprocessingml/2006/main">
        <w:t xml:space="preserve">ಆರನ್ ತಪ್ಪನ್ನು ಒಪ್ಪಿಕೊಳ್ಳುತ್ತಾನೆ, ತನ್ನ ಕಾರ್ಯಗಳಿಗೆ ಮನ್ನಿಸುವಿಕೆಯನ್ನು ನೀಡುತ್ತಾನೆ.</w:t>
      </w:r>
    </w:p>
    <w:p/>
    <w:p>
      <w:r xmlns:w="http://schemas.openxmlformats.org/wordprocessingml/2006/main">
        <w:t xml:space="preserve">ಈ ಅಧ್ಯಾಯವು ಇಸ್ರಾಯೇಲ್ಯರ ಪ್ರಯಾಣದಲ್ಲಿ ಮಹತ್ವದ ತಿರುವನ್ನು ಚಿತ್ರಿಸುತ್ತದೆ. ಮೋಶೆಯ ಅನುಪಸ್ಥಿತಿಯಲ್ಲಿ, ಅವರು ಅಸಹನೆಗೆ ಒಳಗಾಗುತ್ತಾರೆ ಮತ್ತು ಚಿನ್ನದ ಕರುವನ್ನು ಪೂಜಿಸುವ ಮೂಲಕ ವಿಗ್ರಹಾರಾಧನೆಯಲ್ಲಿ ತೊಡಗುತ್ತಾರೆ. ದೇವರ ಕೋಪವು ಉರಿಯುತ್ತದೆ, ಆದರೆ ಮೋಶೆಯು ಜನರ ಪರವಾಗಿ ಮಧ್ಯಸ್ಥಿಕೆ ವಹಿಸುತ್ತಾನೆ, ದೇವರ ಒಡಂಬಡಿಕೆಯ ಭರವಸೆಗಳು ಮತ್ತು ಕರುಣೆಗೆ ಮನವಿ ಮಾಡುತ್ತಾನೆ. ಕಲ್ಲಿನ ಹಲಗೆಗಳ ಒಡೆಯುವಿಕೆಯು ಇಸ್ರೇಲ್ನ ಅವಿಧೇಯತೆಯಿಂದ ಉಂಟಾದ ಒಡಂಬಡಿಕೆಯ ಉಲ್ಲಂಘನೆಯನ್ನು ಪ್ರತಿನಿಧಿಸುತ್ತದೆ. ಯೆಹೋವನ ವಿರುದ್ಧದ ಅವರ ದಂಗೆಯ ನಂತರದ ಪರಿಣಾಮಗಳೊಂದಿಗೆ ಅವರು ಸೆಟೆದುಕೊಂಡಾಗ ಅವರ ಕ್ರಿಯೆಗಳ ಪರಿಣಾಮಗಳು ಮುಂದಿನ ಅಧ್ಯಾಯಗಳಲ್ಲಿ ತೆರೆದುಕೊಳ್ಳುತ್ತವೆ.</w:t>
      </w:r>
    </w:p>
    <w:p/>
    <w:p>
      <w:r xmlns:w="http://schemas.openxmlformats.org/wordprocessingml/2006/main">
        <w:t xml:space="preserve">ವಿಮೋಚನಕಾಂಡ 32:1 ಮೋಶೆಯು ಬೆಟ್ಟದಿಂದ ಇಳಿಯಲು ತಡಮಾಡುತ್ತಿರುವುದನ್ನು ಜನರು ನೋಡಿದಾಗ ಜನರು ಆರೋನನ ಬಳಿಗೆ ಕೂಡಿಬಂದು ಅವನಿಗೆ--ಎದ್ದು ನಮಗೆ ದೇವರುಗಳನ್ನು ಮಾಡಿರಿ; ಯಾಕಂದರೆ ನಮ್ಮನ್ನು ಈಜಿಪ್ಟ್ ದೇಶದಿಂದ ಹೊರಗೆ ಕರೆತಂದ ಈ ಮೋಶೆಯು ಅವನಿಗೆ ಏನಾಯಿತು ಎಂದು ನಮಗೆ ತಿಳಿದಿರಲಿಲ್ಲ.</w:t>
      </w:r>
    </w:p>
    <w:p/>
    <w:p>
      <w:r xmlns:w="http://schemas.openxmlformats.org/wordprocessingml/2006/main">
        <w:t xml:space="preserve">ಮೋಶೆಯ ವಿಳಂಬದಿಂದ ನಿರಾಶೆಗೊಂಡ ಇಸ್ರೇಲ್ ಜನರು ತಮ್ಮದೇ ಆದ ದೇವರುಗಳನ್ನು ರಚಿಸಲು ನಿರ್ಧರಿಸಿದರು.</w:t>
      </w:r>
    </w:p>
    <w:p/>
    <w:p>
      <w:r xmlns:w="http://schemas.openxmlformats.org/wordprocessingml/2006/main">
        <w:t xml:space="preserve">1: ನಾವು ಯಾವಾಗಲೂ ಭಗವಂತನಲ್ಲಿ ಭರವಸೆಯಿಡಬೇಕು ಮತ್ತು ಅವನ ಸಮಯಕ್ಕಾಗಿ ಕಾಯಬೇಕು, ಅದು ಕಷ್ಟವಾಗಿದ್ದರೂ ಸಹ.</w:t>
      </w:r>
    </w:p>
    <w:p/>
    <w:p>
      <w:r xmlns:w="http://schemas.openxmlformats.org/wordprocessingml/2006/main">
        <w:t xml:space="preserve">2: ನಮ್ಮ ಸ್ವಂತ ಆಸೆಗಳು ಮತ್ತು ಹತಾಶೆಗಳಿಂದ ನಾವು ದೇವರಿಂದ ದೂರವಿರಲು ಪ್ರಲೋಭನೆಗೆ ಒಳಗಾಗಬಾರದು.</w:t>
      </w:r>
    </w:p>
    <w:p/>
    <w:p>
      <w:r xmlns:w="http://schemas.openxmlformats.org/wordprocessingml/2006/main">
        <w:t xml:space="preserve">1: ಕೀರ್ತನೆ 27:14 - ಭಗವಂತನನ್ನು ನಿರೀಕ್ಷಿಸಿ: ಧೈರ್ಯದಿಂದಿರಿ, ಮತ್ತು ಅವನು ನಿನ್ನ ಹೃದಯವನ್ನು ಬಲಪಡಿಸುವನು: ನಿರೀಕ್ಷಿಸಿ, ನಾನು ಹೇಳುತ್ತೇನೆ, ಭಗವಂತನ ಮೇಲೆ.</w:t>
      </w:r>
    </w:p>
    <w:p/>
    <w:p>
      <w:r xmlns:w="http://schemas.openxmlformats.org/wordprocessingml/2006/main">
        <w:t xml:space="preserve">2: ಜೇಮ್ಸ್ 1: 12-15 - ಪ್ರಲೋಭನೆಯನ್ನು ಸಹಿಸಿಕೊಳ್ಳುವ ಮನುಷ್ಯನು ಧನ್ಯನು: ಅವನು ಪರೀಕ್ಷಿಸಲ್ಪಟ್ಟಾಗ, ಅವನು ತನ್ನನ್ನು ಪ್ರೀತಿಸುವವರಿಗೆ ಕರ್ತನು ವಾಗ್ದಾನ ಮಾಡಿದ ಜೀವನದ ಕಿರೀಟವನ್ನು ಪಡೆಯುತ್ತಾನೆ. ಅವನು ಪ್ರಲೋಭನೆಗೆ ಒಳಗಾದಾಗ, ನಾನು ದೇವರಿಂದ ಪ್ರಲೋಭನೆಗೆ ಒಳಗಾಗಿದ್ದೇನೆ ಎಂದು ಯಾರೂ ಹೇಳಬಾರದು, ಏಕೆಂದರೆ ದೇವರು ದುಷ್ಟರಿಂದ ಪ್ರಲೋಭನೆಗೆ ಒಳಗಾಗುವುದಿಲ್ಲ, ಅವನು ಯಾರನ್ನೂ ಪ್ರಲೋಭಿಸುವುದಿಲ್ಲ: ಆದರೆ ಪ್ರತಿಯೊಬ್ಬ ಮನುಷ್ಯನು ತನ್ನ ಸ್ವಂತ ಕಾಮದಿಂದ ಆಕರ್ಷಿತವಾದಾಗ ಮತ್ತು ಪ್ರಲೋಭನೆಗೆ ಒಳಗಾಗುತ್ತಾನೆ. ಕಾಮವು ಗರ್ಭಧರಿಸಿದಾಗ ಅದು ಪಾಪವನ್ನು ಹುಟ್ಟುಹಾಕುತ್ತದೆ ಮತ್ತು ಪಾಪವು ಮುಗಿದ ನಂತರ ಮರಣವನ್ನು ತರುತ್ತದೆ.</w:t>
      </w:r>
    </w:p>
    <w:p/>
    <w:p>
      <w:r xmlns:w="http://schemas.openxmlformats.org/wordprocessingml/2006/main">
        <w:t xml:space="preserve">ವಿಮೋಚನಕಾಂಡ 32:2 ಆರೋನನು ಅವರಿಗೆ--ನಿಮ್ಮ ಹೆಂಡತಿಯರ, ನಿಮ್ಮ ಪುತ್ರರ ಮತ್ತು ನಿಮ್ಮ ಪುತ್ರಿಯರ ಕಿವಿಗಳಲ್ಲಿರುವ ಚಿನ್ನದ ಕಿವಿಯೋಲೆಗಳನ್ನು ಒಡೆದು ನನ್ನ ಬಳಿಗೆ ತರಿರಿ.</w:t>
      </w:r>
    </w:p>
    <w:p/>
    <w:p>
      <w:r xmlns:w="http://schemas.openxmlformats.org/wordprocessingml/2006/main">
        <w:t xml:space="preserve">ಆರೋನನು ಇಸ್ರಾಯೇಲ್ಯರನ್ನು ತಮ್ಮ ಹೆಂಡತಿಯರು, ಪುತ್ರರು ಮತ್ತು ಹೆಣ್ಣುಮಕ್ಕಳಿಂದ ಚಿನ್ನದ ಕಿವಿಯೋಲೆಗಳನ್ನು ತೆಗೆದು ತನ್ನ ಬಳಿಗೆ ತರುವಂತೆ ಕೇಳಿಕೊಂಡನು.</w:t>
      </w:r>
    </w:p>
    <w:p/>
    <w:p>
      <w:r xmlns:w="http://schemas.openxmlformats.org/wordprocessingml/2006/main">
        <w:t xml:space="preserve">1. ವಿಧೇಯತೆಯ ಶಕ್ತಿ - ವಿಮೋಚನಕಾಂಡ 32:2</w:t>
      </w:r>
    </w:p>
    <w:p/>
    <w:p>
      <w:r xmlns:w="http://schemas.openxmlformats.org/wordprocessingml/2006/main">
        <w:t xml:space="preserve">2. ಉದಾರತೆಯ ಹೃದಯವನ್ನು ಬೆಳೆಸುವುದು - ವಿಮೋಚನಕಾಂಡ 32:2</w:t>
      </w:r>
    </w:p>
    <w:p/>
    <w:p>
      <w:r xmlns:w="http://schemas.openxmlformats.org/wordprocessingml/2006/main">
        <w:t xml:space="preserve">1. ರೋಮನ್ನರು 6:16 - ನೀವು ಯಾರಿಗೆ ವಿಧೇಯರಾಗಲು ನಿಮ್ಮ ಸೇವಕರನ್ನು ಒಪ್ಪಿಸುತ್ತೀರಿ, ನೀವು ಯಾರಿಗೆ ವಿಧೇಯರಾಗುತ್ತೀರೋ ಅವರ ಸೇವಕರು ಎಂದು ನಿಮಗೆ ತಿಳಿದಿಲ್ಲ; ಮರಣದ ಪಾಪದಿಂದಾಗಲಿ ಅಥವಾ ನೀತಿಗೆ ವಿಧೇಯತೆಯಾಗಲಿ?</w:t>
      </w:r>
    </w:p>
    <w:p/>
    <w:p>
      <w:r xmlns:w="http://schemas.openxmlformats.org/wordprocessingml/2006/main">
        <w:t xml:space="preserve">2. ಮ್ಯಾಥ್ಯೂ 6:21 - ನಿಮ್ಮ ನಿಧಿ ಎಲ್ಲಿದೆಯೋ ಅಲ್ಲಿ ನಿಮ್ಮ ಹೃದಯವೂ ಇರುತ್ತದೆ.</w:t>
      </w:r>
    </w:p>
    <w:p/>
    <w:p>
      <w:r xmlns:w="http://schemas.openxmlformats.org/wordprocessingml/2006/main">
        <w:t xml:space="preserve">ವಿಮೋಚನಕಾಂಡ 32:3 ಮತ್ತು ಎಲ್ಲಾ ಜನರು ತಮ್ಮ ಕಿವಿಯಲ್ಲಿದ್ದ ಚಿನ್ನದ ಕಿವಿಯೋಲೆಗಳನ್ನು ಮುರಿದು ಆರೋನನ ಬಳಿಗೆ ತಂದರು.</w:t>
      </w:r>
    </w:p>
    <w:p/>
    <w:p>
      <w:r xmlns:w="http://schemas.openxmlformats.org/wordprocessingml/2006/main">
        <w:t xml:space="preserve">ಇಸ್ರಾಯೇಲ್ಯರು ತಮ್ಮ ಚಿನ್ನದ ಕಿವಿಯೋಲೆಗಳನ್ನು ಆರೋನನಿಗೆ ಕೊಟ್ಟರು.</w:t>
      </w:r>
    </w:p>
    <w:p/>
    <w:p>
      <w:r xmlns:w="http://schemas.openxmlformats.org/wordprocessingml/2006/main">
        <w:t xml:space="preserve">1. ದ ಪವರ್ ಆಫ್ ಗಿವಿಂಗ್: ಎ ಸ್ಟಡಿ ಆನ್ ದಿ ಮೀನಿಂಗ್ ಆಫ್ ಎಕ್ಸೋಡಸ್ 32:3</w:t>
      </w:r>
    </w:p>
    <w:p/>
    <w:p>
      <w:r xmlns:w="http://schemas.openxmlformats.org/wordprocessingml/2006/main">
        <w:t xml:space="preserve">2. ತ್ಯಾಗಗಳ ಮಹತ್ವ: ಎಕ್ಸೋಡಸ್ 32:3 ರಲ್ಲಿ ಇಸ್ರಾಯೇಲ್ಯರು ದೇವರಿಗೆ ವಿಧೇಯತೆಯ ಅಧ್ಯಯನ</w:t>
      </w:r>
    </w:p>
    <w:p/>
    <w:p>
      <w:r xmlns:w="http://schemas.openxmlformats.org/wordprocessingml/2006/main">
        <w:t xml:space="preserve">1. ಅಪೊಸ್ತಲರ ಕೃತ್ಯಗಳು 20:35 - “ಈ ರೀತಿಯಲ್ಲಿ ಕಷ್ಟಪಟ್ಟು ಕೆಲಸ ಮಾಡುವ ಮೂಲಕ ನಾವು ದುರ್ಬಲರಿಗೆ ಸಹಾಯ ಮಾಡಬೇಕು ಮತ್ತು ಕರ್ತನಾದ ಯೇಸುವಿನ ಮಾತುಗಳನ್ನು ನೆನಪಿಸಿಕೊಳ್ಳಬೇಕು ಎಂದು ನಾನು ನಿಮಗೆ ತೋರಿಸಿದ್ದೇನೆ, ಅವನು ಹೇಗೆ ಹೇಳಿದನು, ಸ್ವೀಕರಿಸುವುದಕ್ಕಿಂತ ಕೊಡುವುದು ಹೆಚ್ಚು ಆಶೀರ್ವಾದ. .</w:t>
      </w:r>
    </w:p>
    <w:p/>
    <w:p>
      <w:r xmlns:w="http://schemas.openxmlformats.org/wordprocessingml/2006/main">
        <w:t xml:space="preserve">2. ಮಾರ್ಕ್ 12: 41-44 - ಮತ್ತು ಅವರು ಖಜಾನೆಯ ಎದುರು ಕುಳಿತು ಜನರು ಕಾಣಿಕೆ ಪೆಟ್ಟಿಗೆಯಲ್ಲಿ ಹಣವನ್ನು ಹಾಕುವುದನ್ನು ನೋಡಿದರು. ಅನೇಕ ಶ್ರೀಮಂತರು ದೊಡ್ಡ ಮೊತ್ತವನ್ನು ಹಾಕುತ್ತಾರೆ. ಮತ್ತು ಒಬ್ಬ ಬಡ ವಿಧವೆ ಬಂದು ಎರಡು ಸಣ್ಣ ತಾಮ್ರದ ನಾಣ್ಯಗಳನ್ನು ಹಾಕಿದಳು, ಅದು ಒಂದು ಪೈಸೆಯನ್ನು ಮಾಡುತ್ತದೆ. ಆತನು ತನ್ನ ಶಿಷ್ಯರನ್ನು ತನ್ನ ಬಳಿಗೆ ಕರೆದು ಅವರಿಗೆ--ನಿಮಗೆ ನಿಜವಾಗಿ ಹೇಳುತ್ತೇನೆ, ಈ ಬಡ ವಿಧವೆಯು ಕಾಣಿಕೆ ಪೆಟ್ಟಿಗೆಗೆ ಕಾಣಿಕೆ ನೀಡುವವರೆಲ್ಲರಿಗಿಂತ ಹೆಚ್ಚಿನದನ್ನು ಹಾಕಿದ್ದಾಳೆ. ಯಾಕಂದರೆ ಅವರೆಲ್ಲರೂ ತಮ್ಮ ಸಮೃದ್ಧಿಯಿಂದ ಕೊಡುಗೆ ನೀಡಿದರು, ಆದರೆ ಅವಳು ತನ್ನ ಬಡತನದಿಂದ ತನಗಿದ್ದ ಎಲ್ಲವನ್ನೂ, ತಾನು ಬದುಕಲು ಹೊಂದಿದ್ದ ಎಲ್ಲವನ್ನೂ ಹಾಕಿದಳು.</w:t>
      </w:r>
    </w:p>
    <w:p/>
    <w:p>
      <w:r xmlns:w="http://schemas.openxmlformats.org/wordprocessingml/2006/main">
        <w:t xml:space="preserve">ವಿಮೋಚನಕಾಂಡ 32:4 ಆತನು ಅವರನ್ನು ಅವರ ಕೈಯಿಂದ ಸ್ವೀಕರಿಸಿ ಅದನ್ನು ಕರಗಿಸಿದ ಕರುವನ್ನಾಗಿ ಮಾಡಿದ ನಂತರ ಅದನ್ನು ಕೆತ್ತುವ ಉಪಕರಣದಿಂದ ರೂಪಿಸಿದನು ಮತ್ತು ಅವರು--ಓ ಇಸ್ರಾಯೇಲೇ, ನಿನ್ನನ್ನು ದೇಶದಿಂದ ಹೊರಗೆ ತಂದ ನಿನ್ನ ದೇವರುಗಳು ಎಂದು ಹೇಳಿದರು. ಈಜಿಪ್ಟ್.</w:t>
      </w:r>
    </w:p>
    <w:p/>
    <w:p>
      <w:r xmlns:w="http://schemas.openxmlformats.org/wordprocessingml/2006/main">
        <w:t xml:space="preserve">ಇಸ್ರೇಲ್ ಜನರು ಕರಗಿದ ಕರುವನ್ನು ನಿರ್ಮಿಸಿದರು ಮತ್ತು ಅದನ್ನು ತಮ್ಮ ದೇವರೆಂದು ಘೋಷಿಸಿದರು, ಅದು ಅವರನ್ನು ಈಜಿಪ್ಟ್ ದೇಶದಿಂದ ಕರೆತಂದಿತು.</w:t>
      </w:r>
    </w:p>
    <w:p/>
    <w:p>
      <w:r xmlns:w="http://schemas.openxmlformats.org/wordprocessingml/2006/main">
        <w:t xml:space="preserve">1. ದೇವರು ಮಾತ್ರ ನಮ್ಮ ರಕ್ಷಕ ಮತ್ತು ವಿಮೋಚಕ ಎಂದು ನಾವು ನೆನಪಿನಲ್ಲಿಡಬೇಕು.</w:t>
      </w:r>
    </w:p>
    <w:p/>
    <w:p>
      <w:r xmlns:w="http://schemas.openxmlformats.org/wordprocessingml/2006/main">
        <w:t xml:space="preserve">2. ವಿಗ್ರಹಾರಾಧನೆಯು ಆಧ್ಯಾತ್ಮಿಕ ವಿನಾಶಕ್ಕೆ ಕಾರಣವಾಗುತ್ತದೆ.</w:t>
      </w:r>
    </w:p>
    <w:p/>
    <w:p>
      <w:r xmlns:w="http://schemas.openxmlformats.org/wordprocessingml/2006/main">
        <w:t xml:space="preserve">1. ವಿಮೋಚನಕಾಂಡ 3:13-15 - ಮತ್ತು ಮೋಶೆಯು ದೇವರಿಗೆ, ಇಗೋ, ನಾನು ಇಸ್ರಾಯೇಲ್ ಮಕ್ಕಳ ಬಳಿಗೆ ಬಂದು ಅವರಿಗೆ ಹೇಳುತ್ತೇನೆ, ನಿಮ್ಮ ಪಿತೃಗಳ ದೇವರು ನನ್ನನ್ನು ನಿಮ್ಮ ಬಳಿಗೆ ಕಳುಹಿಸಿದ್ದಾನೆ; ಮತ್ತು ಅವರು ನನಗೆ--ಅವನ ಹೆಸರೇನು? ನಾನು ಅವರಿಗೆ ಏನು ಹೇಳಲಿ? ಆಗ ದೇವರು ಮೋಶೆಗೆ--ನಾನೇ ಆಗಿದ್ದೇನೆ ಎಂದು ಹೇಳಿದನು ಮತ್ತು ಅವನು--ನೀನು ಇಸ್ರಾಯೇಲ್ ಮಕ್ಕಳಿಗೆ ಹೀಗೆ ಹೇಳಬೇಕು--ನಾನೇ ನನ್ನನ್ನು ನಿಮ್ಮ ಬಳಿಗೆ ಕಳುಹಿಸಿದ್ದೇನೆ ಎಂದು ಹೇಳಿದನು.</w:t>
      </w:r>
    </w:p>
    <w:p/>
    <w:p>
      <w:r xmlns:w="http://schemas.openxmlformats.org/wordprocessingml/2006/main">
        <w:t xml:space="preserve">2. 1 ಕೊರಿಂಥಿಯಾನ್ಸ್ 10:14 - ಆದ್ದರಿಂದ, ನನ್ನ ಪ್ರೀತಿಯ ಪ್ರಿಯರೇ, ವಿಗ್ರಹಾರಾಧನೆಯಿಂದ ಓಡಿಹೋಗು.</w:t>
      </w:r>
    </w:p>
    <w:p/>
    <w:p>
      <w:r xmlns:w="http://schemas.openxmlformats.org/wordprocessingml/2006/main">
        <w:t xml:space="preserve">ವಿಮೋಚನಕಾಂಡ 32:5 ಆರೋನನು ಅದನ್ನು ನೋಡಿದಾಗ ಅವನು ಅದರ ಮುಂದೆ ಒಂದು ಬಲಿಪೀಠವನ್ನು ಕಟ್ಟಿದನು. ಮತ್ತು ಆರೋನನು ಘೋಷಿಸಿ, &lt;&lt;ನಾಳೆ ಯೆಹೋವನಿಗೆ ಹಬ್ಬ&gt;&gt; ಎಂದು ಹೇಳಿದನು.</w:t>
      </w:r>
    </w:p>
    <w:p/>
    <w:p>
      <w:r xmlns:w="http://schemas.openxmlformats.org/wordprocessingml/2006/main">
        <w:t xml:space="preserve">ಆರೋನನು ಮರುದಿನ ನಡೆಯಲಿರುವ ಭಗವಂತನಿಗೆ ಹಬ್ಬವನ್ನು ಘೋಷಿಸಿದನು.</w:t>
      </w:r>
    </w:p>
    <w:p/>
    <w:p>
      <w:r xmlns:w="http://schemas.openxmlformats.org/wordprocessingml/2006/main">
        <w:t xml:space="preserve">1. ಭಗವಂತನ ಹಬ್ಬಗಳನ್ನು ಆಚರಿಸುವುದರ ಮಹತ್ವವೇನು?</w:t>
      </w:r>
    </w:p>
    <w:p/>
    <w:p>
      <w:r xmlns:w="http://schemas.openxmlformats.org/wordprocessingml/2006/main">
        <w:t xml:space="preserve">2. ಭಗವಂತನಿಗೆ ನಮ್ಮ ಆರಾಧನೆಯಲ್ಲಿ ನಾವು ಹೇಗೆ ಹೆಚ್ಚು ಸಮರ್ಪಿತರಾಗಬಹುದು?</w:t>
      </w:r>
    </w:p>
    <w:p/>
    <w:p>
      <w:r xmlns:w="http://schemas.openxmlformats.org/wordprocessingml/2006/main">
        <w:t xml:space="preserve">1. ಕೀರ್ತನೆ 95:6 - "ಓ ಬನ್ನಿ, ನಾವು ನಮಸ್ಕರಿಸೋಣ ಮತ್ತು ನಮಸ್ಕರಿಸೋಣ: ನಮ್ಮ ಸೃಷ್ಟಿಕರ್ತನಾದ ಯೆಹೋವನ ಮುಂದೆ ಮಂಡಿಯೂರಿ."</w:t>
      </w:r>
    </w:p>
    <w:p/>
    <w:p>
      <w:r xmlns:w="http://schemas.openxmlformats.org/wordprocessingml/2006/main">
        <w:t xml:space="preserve">2. ಕೊಲೊಸ್ಸಿಯನ್ಸ್ 3:17 - "ಮತ್ತು ನೀವು ಮಾತಿನಲ್ಲಿ ಅಥವಾ ಕಾರ್ಯದಲ್ಲಿ ಏನೇ ಮಾಡಿದರೂ, ಎಲ್ಲವನ್ನೂ ಲಾರ್ಡ್ ಜೀಸಸ್ನ ಹೆಸರಿನಲ್ಲಿ ಮಾಡಿ, ಆತನ ಮೂಲಕ ದೇವರಿಗೆ ಮತ್ತು ತಂದೆಗೆ ಕೃತಜ್ಞತೆ ಸಲ್ಲಿಸಿ."</w:t>
      </w:r>
    </w:p>
    <w:p/>
    <w:p>
      <w:r xmlns:w="http://schemas.openxmlformats.org/wordprocessingml/2006/main">
        <w:t xml:space="preserve">ವಿಮೋಚನಕಾಂಡ 32:6 ಮತ್ತು ಅವರು ಮರುದಿನ ಬೆಳಿಗ್ಗೆ ಎದ್ದು ದಹನಬಲಿಗಳನ್ನು ಅರ್ಪಿಸಿದರು ಮತ್ತು ಸಮಾಧಾನಯಜ್ಞಗಳನ್ನು ತಂದರು. ಮತ್ತು ಜನರು ತಿನ್ನಲು ಮತ್ತು ಕುಡಿಯಲು ಕುಳಿತುಕೊಂಡರು ಮತ್ತು ಆಟವಾಡಲು ಎದ್ದರು.</w:t>
      </w:r>
    </w:p>
    <w:p/>
    <w:p>
      <w:r xmlns:w="http://schemas.openxmlformats.org/wordprocessingml/2006/main">
        <w:t xml:space="preserve">ಇಸ್ರಾಯೇಲ್ಯರು ದಹನ ಮತ್ತು ಶಾಂತಿಯಜ್ಞಗಳನ್ನು ಅರ್ಪಿಸಿದರು ಮತ್ತು ಆಟವಾಡಲು ಮೇಲೇಳುವ ಮೊದಲು ಒಟ್ಟಿಗೆ ಊಟವನ್ನು ಆನಂದಿಸಿದರು.</w:t>
      </w:r>
    </w:p>
    <w:p/>
    <w:p>
      <w:r xmlns:w="http://schemas.openxmlformats.org/wordprocessingml/2006/main">
        <w:t xml:space="preserve">1. ದೇವರ ಕ್ಷಮೆ ಮತ್ತು ಆತನ ವಿಮೋಚನೆಯ ಸಂತೋಷಕ್ಕಾಗಿ ನಮ್ಮ ಅವಶ್ಯಕತೆ</w:t>
      </w:r>
    </w:p>
    <w:p/>
    <w:p>
      <w:r xmlns:w="http://schemas.openxmlformats.org/wordprocessingml/2006/main">
        <w:t xml:space="preserve">2. ವಿಗ್ರಹಾರಾಧನೆಯ ಅಪಾಯ ಮತ್ತು ದೈವಿಕ ಜೀವನಕ್ಕಾಗಿ ಅಗತ್ಯ</w:t>
      </w:r>
    </w:p>
    <w:p/>
    <w:p>
      <w:r xmlns:w="http://schemas.openxmlformats.org/wordprocessingml/2006/main">
        <w:t xml:space="preserve">1. ಯೆಶಾಯ 55:7 - ದುಷ್ಟನು ತನ್ನ ಮಾರ್ಗವನ್ನು ಮತ್ತು ಅನೀತಿವಂತನು ತನ್ನ ಆಲೋಚನೆಗಳನ್ನು ಬಿಟ್ಟುಬಿಡಲಿ; ಮತ್ತು ನಮ್ಮ ದೇವರಿಗೆ, ಅವನು ಹೇರಳವಾಗಿ ಕ್ಷಮಿಸುವನು.</w:t>
      </w:r>
    </w:p>
    <w:p/>
    <w:p>
      <w:r xmlns:w="http://schemas.openxmlformats.org/wordprocessingml/2006/main">
        <w:t xml:space="preserve">2. ರೋಮನ್ನರು 12:1 -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w:t>
      </w:r>
    </w:p>
    <w:p/>
    <w:p>
      <w:r xmlns:w="http://schemas.openxmlformats.org/wordprocessingml/2006/main">
        <w:t xml:space="preserve">ವಿಮೋಚನಕಾಂಡ 32:7 ಕರ್ತನು ಮೋಶೆಗೆ--ನೀನು ಹೋಗು, ಇಳಿಯು; ಯಾಕಂದರೆ ನೀನು ಈಜಿಪ್ಟ್ ದೇಶದಿಂದ ಹೊರಗೆ ತಂದ ನಿನ್ನ ಜನರು ತಮ್ಮನ್ನು ಕೆಡಿಸಿಕೊಂಡಿದ್ದಾರೆ.</w:t>
      </w:r>
    </w:p>
    <w:p/>
    <w:p>
      <w:r xmlns:w="http://schemas.openxmlformats.org/wordprocessingml/2006/main">
        <w:t xml:space="preserve">ಮೋಶೆಯಿಂದ ಈಜಿಪ್ಟಿನಿಂದ ಹೊರಗೆ ತರಲ್ಪಟ್ಟರೂ ಇಸ್ರಾಯೇಲ್ಯರು ತಮ್ಮನ್ನು ಭ್ರಷ್ಟಗೊಳಿಸಿದ್ದರು.</w:t>
      </w:r>
    </w:p>
    <w:p/>
    <w:p>
      <w:r xmlns:w="http://schemas.openxmlformats.org/wordprocessingml/2006/main">
        <w:t xml:space="preserve">1. ದೇವರಿಗೆ ನಿಷ್ಠೆ ಮತ್ತು ವಿಧೇಯತೆಯ ಪ್ರಾಮುಖ್ಯತೆ.</w:t>
      </w:r>
    </w:p>
    <w:p/>
    <w:p>
      <w:r xmlns:w="http://schemas.openxmlformats.org/wordprocessingml/2006/main">
        <w:t xml:space="preserve">2. ದೇವರ ಆಜ್ಞೆಗಳಿಂದ ದೂರ ಸರಿಯುವುದರ ಪರಿಣಾಮಗಳು.</w:t>
      </w:r>
    </w:p>
    <w:p/>
    <w:p>
      <w:r xmlns:w="http://schemas.openxmlformats.org/wordprocessingml/2006/main">
        <w:t xml:space="preserve">1. ಧರ್ಮೋಪದೇಶಕಾಂಡ 8:11-20 - ದೇವರನ್ನು ಮರೆತು ಪ್ರಪಂಚದ ವಸ್ತುಗಳನ್ನು ಅಪೇಕ್ಷಿಸುವುದರ ವಿರುದ್ಧ ಭಗವಂತನ ಎಚ್ಚರಿಕೆ.</w:t>
      </w:r>
    </w:p>
    <w:p/>
    <w:p>
      <w:r xmlns:w="http://schemas.openxmlformats.org/wordprocessingml/2006/main">
        <w:t xml:space="preserve">2. ಜೋಶುವಾ 24:14-15 - ಭಗವಂತನ ಸೇವೆ ಮತ್ತು ವಿಗ್ರಹಗಳನ್ನು ಸೇವಿಸುವ ನಡುವಿನ ಆಯ್ಕೆ.</w:t>
      </w:r>
    </w:p>
    <w:p/>
    <w:p>
      <w:r xmlns:w="http://schemas.openxmlformats.org/wordprocessingml/2006/main">
        <w:t xml:space="preserve">ವಿಮೋಚನಕಾಂಡ 32:8 ನಾನು ಅವರಿಗೆ ಆಜ್ಞಾಪಿಸಿದ ಮಾರ್ಗದಿಂದ ಅವರು ಬೇಗನೆ ಹೊರಟುಹೋದರು; ಅವರು ಅವುಗಳನ್ನು ಕರಗಿಸಿದ ಕರುವನ್ನು ಮಾಡಿದರು ಮತ್ತು ಅದನ್ನು ಪೂಜಿಸಿದರು ಮತ್ತು ಅದಕ್ಕೆ ಯಜ್ಞವನ್ನು ಅರ್ಪಿಸಿದರು ಮತ್ತು ಇಸ್ರಾಯೇಲೇ, ತಂದುಕೊಟ್ಟಿರುವ ನಿನ್ನ ದೇವರುಗಳು ಎಂದು ಹೇಳಿದರು. ನೀನು ಈಜಿಪ್ಟ್ ದೇಶದಿಂದ ಹೊರಟು ಬಂದೆ.</w:t>
      </w:r>
    </w:p>
    <w:p/>
    <w:p>
      <w:r xmlns:w="http://schemas.openxmlformats.org/wordprocessingml/2006/main">
        <w:t xml:space="preserve">ಇಸ್ರಾಯೇಲ್ಯರು ತಾವು ಮಾಡಿದ ಚಿನ್ನದ ಕರುವನ್ನು ಪೂಜಿಸಿದರು, ಇದು ಈಜಿಪ್ಟಿನಿಂದ ತಮ್ಮನ್ನು ಕರೆತಂದ ದೇವರು ಎಂದು ನಂಬಿದ್ದರು.</w:t>
      </w:r>
    </w:p>
    <w:p/>
    <w:p>
      <w:r xmlns:w="http://schemas.openxmlformats.org/wordprocessingml/2006/main">
        <w:t xml:space="preserve">1. ನಮ್ಮ ಜೀವನದಲ್ಲಿ ಸುಳ್ಳು ವಿಗ್ರಹಗಳನ್ನು ಹೇಗೆ ಗುರುತಿಸುವುದು</w:t>
      </w:r>
    </w:p>
    <w:p/>
    <w:p>
      <w:r xmlns:w="http://schemas.openxmlformats.org/wordprocessingml/2006/main">
        <w:t xml:space="preserve">2. ವಿಗ್ರಹಾರಾಧನೆಯ ಅಪಾಯ</w:t>
      </w:r>
    </w:p>
    <w:p/>
    <w:p>
      <w:r xmlns:w="http://schemas.openxmlformats.org/wordprocessingml/2006/main">
        <w:t xml:space="preserve">1. ಧರ್ಮೋಪದೇಶಕಾಂಡ 4:15-19</w:t>
      </w:r>
    </w:p>
    <w:p/>
    <w:p>
      <w:r xmlns:w="http://schemas.openxmlformats.org/wordprocessingml/2006/main">
        <w:t xml:space="preserve">2. ರೋಮನ್ನರು 1:21-25</w:t>
      </w:r>
    </w:p>
    <w:p/>
    <w:p>
      <w:r xmlns:w="http://schemas.openxmlformats.org/wordprocessingml/2006/main">
        <w:t xml:space="preserve">ವಿಮೋಚನಕಾಂಡ 32:9 ಮತ್ತು ಕರ್ತನು ಮೋಶೆಗೆ--ನಾನು ಈ ಜನರನ್ನು ನೋಡಿದೆನು, ಮತ್ತು ಇದು ಗಟ್ಟಿಮುಟ್ಟಾದ ಜನರು.</w:t>
      </w:r>
    </w:p>
    <w:p/>
    <w:p>
      <w:r xmlns:w="http://schemas.openxmlformats.org/wordprocessingml/2006/main">
        <w:t xml:space="preserve">ಇಸ್ರಾಯೇಲ್ಯರು ಗಟ್ಟಿಮುಟ್ಟಾದ ಜನರು ಎಂದು ಯೆಹೋವನು ಮೋಶೆಗೆ ಹೇಳಿದನು.</w:t>
      </w:r>
    </w:p>
    <w:p/>
    <w:p>
      <w:r xmlns:w="http://schemas.openxmlformats.org/wordprocessingml/2006/main">
        <w:t xml:space="preserve">1: ನೀತಿಗೆ ಕರೆ - ನಾವು ಇಸ್ರೇಲ್ನ ಗಟ್ಟಿಮುಟ್ಟಾದ ಜನರಂತೆ ಇರಬಾರದು, ಬದಲಿಗೆ ಕರ್ತನ ಮುಂದೆ ನೀತಿವಂತರಾಗಿ ಬದುಕಲು ಪ್ರಯತ್ನಿಸಬೇಕು.</w:t>
      </w:r>
    </w:p>
    <w:p/>
    <w:p>
      <w:r xmlns:w="http://schemas.openxmlformats.org/wordprocessingml/2006/main">
        <w:t xml:space="preserve">2: ದೇವರ ಶಕ್ತಿ - ಹಠಮಾರಿ ಜನರನ್ನು ಎದುರಿಸಿದರೂ ಸಹ, ದೇವರು ತನ್ನ ಚಿತ್ತವನ್ನು ಇನ್ನೂ ತರಬಲ್ಲನು.</w:t>
      </w:r>
    </w:p>
    <w:p/>
    <w:p>
      <w:r xmlns:w="http://schemas.openxmlformats.org/wordprocessingml/2006/main">
        <w:t xml:space="preserve">1: ಜೆರೆಮಿಯಾ 7:23 - "ನನ್ನ ಧ್ವನಿಯನ್ನು ಕೇಳಿರಿ, ಮತ್ತು ನಾನು ನಿಮ್ಮ ದೇವರಾಗಿರುವೆನು ಮತ್ತು ನೀವು ನನ್ನ ಜನರಾಗಿರುವಿರಿ."</w:t>
      </w:r>
    </w:p>
    <w:p/>
    <w:p>
      <w:r xmlns:w="http://schemas.openxmlformats.org/wordprocessingml/2006/main">
        <w:t xml:space="preserve">2: 1 ಜಾನ್ 5: 3 - "ಇದು ದೇವರ ಪ್ರೀತಿ, ನಾವು ಆತನ ಆಜ್ಞೆಗಳನ್ನು ಅನುಸರಿಸುತ್ತೇವೆ ಮತ್ತು ಆತನ ಆಜ್ಞೆಗಳು ದುಃಖಕರವಲ್ಲ."</w:t>
      </w:r>
    </w:p>
    <w:p/>
    <w:p>
      <w:r xmlns:w="http://schemas.openxmlformats.org/wordprocessingml/2006/main">
        <w:t xml:space="preserve">ವಿಮೋಚನಕಾಂಡ 32:10 ಆದದರಿಂದ ನನ್ನ ಕ್ರೋಧವು ಅವರ ಮೇಲೆ ಉರಿಯುವಂತೆ ಮತ್ತು ನಾನು ಅವರನ್ನು ನಾಶಮಾಡುವಂತೆ ಈಗ ನನ್ನನ್ನು ಬಿಡು; ಮತ್ತು ನಾನು ನಿನ್ನನ್ನು ದೊಡ್ಡ ಜನಾಂಗವನ್ನಾಗಿ ಮಾಡುತ್ತೇನೆ.</w:t>
      </w:r>
    </w:p>
    <w:p/>
    <w:p>
      <w:r xmlns:w="http://schemas.openxmlformats.org/wordprocessingml/2006/main">
        <w:t xml:space="preserve">ಜನರು ಚಿನ್ನದ ಕರುವನ್ನು ಪೂಜಿಸುವುದನ್ನು ತಡೆಯದಿದ್ದರೆ ಅವರನ್ನು ಸೇವಿಸುವುದಾಗಿ ದೇವರು ಮೋಶೆಗೆ ಎಚ್ಚರಿಸಿದನು.</w:t>
      </w:r>
    </w:p>
    <w:p/>
    <w:p>
      <w:r xmlns:w="http://schemas.openxmlformats.org/wordprocessingml/2006/main">
        <w:t xml:space="preserve">1: ದೇವರ ಕ್ರೋಧ ಮತ್ತು ಕರುಣೆ - ದುಷ್ಟತನದ ಪರಿಣಾಮಗಳು ಮತ್ತು ವಿಧೇಯತೆಯ ಆಶೀರ್ವಾದಗಳ ನಡುವೆ ನಾವು ಆರಿಸಿಕೊಳ್ಳಬೇಕು.</w:t>
      </w:r>
    </w:p>
    <w:p/>
    <w:p>
      <w:r xmlns:w="http://schemas.openxmlformats.org/wordprocessingml/2006/main">
        <w:t xml:space="preserve">2: ಪ್ರಾರ್ಥನೆಯ ಶಕ್ತಿ - ಪ್ರಾರ್ಥನೆಯ ಮೂಲಕ, ನಾವು ಆಗಾಗ್ಗೆ ದೇವರ ಕೋಪವನ್ನು ತಪ್ಪಿಸಬಹುದು ಮತ್ತು ಆತನ ಕರುಣೆಯನ್ನು ಪಡೆಯಬಹುದು.</w:t>
      </w:r>
    </w:p>
    <w:p/>
    <w:p>
      <w:r xmlns:w="http://schemas.openxmlformats.org/wordprocessingml/2006/main">
        <w:t xml:space="preserve">1: ಯೆಹೆಜ್ಕೇಲ್ 18: 30-32 - ಆದದರಿಂದ ಓ ಇಸ್ರಾಯೇಲ್ ಮನೆತನದವರೇ, ನಾನು ನಿಮಗೆ ನ್ಯಾಯತೀರಿಸುವೆನು; ಪಶ್ಚಾತ್ತಾಪಪಡಿರಿ ಮತ್ತು ನಿಮ್ಮ ಎಲ್ಲಾ ಅಪರಾಧಗಳಿಂದ ನಿಮ್ಮನ್ನು ತಿರುಗಿಸಿಕೊಳ್ಳಿ; ಆದ್ದರಿಂದ ಅಧರ್ಮವು ನಿಮ್ಮ ನಾಶವಾಗುವುದಿಲ್ಲ. ನಿಮ್ಮ ಎಲ್ಲಾ ಅಪರಾಧಗಳನ್ನು ನಿಮ್ಮಿಂದ ದೂರವಿಡಿ; ಮತ್ತು ನೀವು ಹೊಸ ಹೃದಯ ಮತ್ತು ಹೊಸ ಚೈತನ್ಯವನ್ನು ಮಾಡಿ;</w:t>
      </w:r>
    </w:p>
    <w:p/>
    <w:p>
      <w:r xmlns:w="http://schemas.openxmlformats.org/wordprocessingml/2006/main">
        <w:t xml:space="preserve">2: ಜೇಮ್ಸ್ 4: 7-10 - ಆದ್ದರಿಂದ ನಿಮ್ಮನ್ನು ದೇವರಿಗೆ ಸಲ್ಲಿಸಿ. ದೆವ್ವವನ್ನು ವಿರೋಧಿಸಿ, ಮತ್ತು ಅವನು ನಿಮ್ಮಿಂದ ಓಡಿಹೋಗುವನು. ದೇವರ ಬಳಿಗೆ ಬನ್ನಿರಿ, ಆಗ ಆತನು ನಿಮ್ಮ ಬಳಿಗೆ ಬರುವನು. ಪಾಪಿಗಳೇ, ನಿಮ್ಮ ಕೈಗಳನ್ನು ಶುದ್ಧಮಾಡಿಕೊಳ್ಳಿರಿ; ಮತ್ತು ದ್ವಿಮನಸ್ಸುಳ್ಳವರೇ, ನಿಮ್ಮ ಹೃದಯಗಳನ್ನು ಶುದ್ಧೀಕರಿಸಿಕೊಳ್ಳಿರಿ. ಸಂಕಟಪಡಿರಿ, ದುಃಖಿಸಿ, ಅಳಿರಿ: ನಿಮ್ಮ ನಗು ದುಃಖವಾಗಿಯೂ ನಿಮ್ಮ ಸಂತೋಷವು ಭಾರವಾಗಿಯೂ ಬದಲಾಗಲಿ ಕರ್ತನ ದೃಷ್ಟಿಯಲ್ಲಿ ನಿಮ್ಮನ್ನು ತಗ್ಗಿಸಿಕೊಳ್ಳಿರಿ ಮತ್ತು ಆತನು ನಿಮ್ಮನ್ನು ಮೇಲಕ್ಕೆತ್ತುವನು.</w:t>
      </w:r>
    </w:p>
    <w:p/>
    <w:p>
      <w:r xmlns:w="http://schemas.openxmlformats.org/wordprocessingml/2006/main">
        <w:t xml:space="preserve">ವಿಮೋಚನಕಾಂಡ 32:11 ಮೋಶೆಯು ತನ್ನ ದೇವರಾದ ಕರ್ತನನ್ನು ಬೇಡಿಕೊಂಡು--ಕರ್ತನೇ, ನೀನು ಈಜಿಪ್ಟ್ ದೇಶದಿಂದ ಮಹಾಶಕ್ತಿಯಿಂದಲೂ ಬಲಶಾಲಿಯಾದ ಕೈಯಿಂದಲೂ ಹೊರತಂದಿರುವ ನಿನ್ನ ಜನರ ಮೇಲೆ ನಿನ್ನ ಕೋಪವು ಏಕೆ ಉರಿಯುತ್ತಿದೆ?</w:t>
      </w:r>
    </w:p>
    <w:p/>
    <w:p>
      <w:r xmlns:w="http://schemas.openxmlformats.org/wordprocessingml/2006/main">
        <w:t xml:space="preserve">ಮೋಶೆಯು ದೇವರ ಜನರ ಪರವಾಗಿ ಮಧ್ಯಸ್ಥಿಕೆ ವಹಿಸುತ್ತಾನೆ, ಭಗವಂತನ ಕೋಪವು ಅವರ ವಿರುದ್ಧ ಏಕೆ ಪ್ರಬಲವಾಗಿದೆ ಎಂದು ಪ್ರಶ್ನಿಸುತ್ತಾನೆ.</w:t>
      </w:r>
    </w:p>
    <w:p/>
    <w:p>
      <w:r xmlns:w="http://schemas.openxmlformats.org/wordprocessingml/2006/main">
        <w:t xml:space="preserve">1: ದೇವರ ಕ್ರೋಧವು ಸಮರ್ಥಿಸಲ್ಪಟ್ಟಿದೆ - ನಾವು ಆತನ ನಿಯಮಗಳನ್ನು ಏಕೆ ಗೌರವಿಸಬೇಕು ಮತ್ತು ಪಾಲಿಸಬೇಕು.</w:t>
      </w:r>
    </w:p>
    <w:p/>
    <w:p>
      <w:r xmlns:w="http://schemas.openxmlformats.org/wordprocessingml/2006/main">
        <w:t xml:space="preserve">2: ಆತನ ಕೋಪದ ಹೊರತಾಗಿಯೂ ದೇವರಲ್ಲಿ ನಂಬಿಕೆಯನ್ನು ಹೊಂದಿರುವುದು - ಅವನು ಯಾವಾಗಲೂ ಒದಗಿಸುವನೆಂದು ತಿಳಿದುಕೊಳ್ಳುವುದು.</w:t>
      </w:r>
    </w:p>
    <w:p/>
    <w:p>
      <w:r xmlns:w="http://schemas.openxmlformats.org/wordprocessingml/2006/main">
        <w:t xml:space="preserve">1: ಯೆಶಾಯ 48: 9-11 ನನ್ನ ಹೆಸರಿನ ನಿಮಿತ್ತ ನಾನು ನನ್ನ ಕೋಪವನ್ನು ತಡೆದುಕೊಳ್ಳುತ್ತೇನೆ ಮತ್ತು ನನ್ನ ಹೊಗಳಿಕೆಗಾಗಿ ನಾನು ನಿನಗಾಗಿ ತಡೆಯುತ್ತೇನೆ, ನಾನು ಕತ್ತರಿಸುವುದಿಲ್ಲ. ಇಗೋ, ನಾನು ನಿನ್ನನ್ನು ಶುದ್ಧೀಕರಿಸಿದ್ದೇನೆ, ಆದರೆ ಬೆಳ್ಳಿಯಿಂದ ಅಲ್ಲ; ಸಂಕಟದ ಕುಲುಮೆಯಲ್ಲಿ ನಿನ್ನನ್ನು ಆರಿಸಿಕೊಂಡಿದ್ದೇನೆ. ನನ್ನ ನಿಮಿತ್ತವಾಗಿಯೂ, ನನ್ನ ನಿಮಿತ್ತವಾಗಿಯೂ ನಾನು ಅದನ್ನು ಮಾಡುತ್ತೇನೆ: ನನ್ನ ಹೆಸರನ್ನು ಹೇಗೆ ಕಲುಷಿತಗೊಳಿಸಬೇಕು? ಮತ್ತು ನಾನು ನನ್ನ ಮಹಿಮೆಯನ್ನು ಇನ್ನೊಬ್ಬರಿಗೆ ಕೊಡುವುದಿಲ್ಲ.</w:t>
      </w:r>
    </w:p>
    <w:p/>
    <w:p>
      <w:r xmlns:w="http://schemas.openxmlformats.org/wordprocessingml/2006/main">
        <w:t xml:space="preserve">2: ಕೀರ್ತನೆಗಳು 103: 8-14 ಕರ್ತನು ಕರುಣಾಮಯಿ ಮತ್ತು ದಯೆಯುಳ್ಳವನು, ಕೋಪಕ್ಕೆ ನಿಧಾನವಾಗಿರುತ್ತಾನೆ ಮತ್ತು ಕರುಣೆಯಲ್ಲಿ ಸಮೃದ್ಧನು. ಅವನು ಯಾವಾಗಲೂ ಗದರಿಸುವುದಿಲ್ಲ: ಅವನು ಎಂದಿಗೂ ತನ್ನ ಕೋಪವನ್ನು ಇಟ್ಟುಕೊಳ್ಳುವುದಿಲ್ಲ. ನಮ್ಮ ಪಾಪಗಳ ನಂತರ ಆತನು ನಮ್ಮೊಂದಿಗೆ ವ್ಯವಹರಿಸಲಿಲ್ಲ; ಅಥವಾ ನಮ್ಮ ಅಕ್ರಮಗಳ ಪ್ರಕಾರ ನಮಗೆ ಪ್ರತಿಫಲವನ್ನು ನೀಡಲಿಲ್ಲ. ಯಾಕಂದರೆ ಆಕಾಶವು ಭೂಮಿಯ ಮೇಲೆ ಎತ್ತರದಲ್ಲಿದೆ, ಆತನಿಗೆ ಭಯಪಡುವವರಿಗೆ ಆತನ ಕರುಣೆಯು ತುಂಬಾ ದೊಡ್ಡದಾಗಿದೆ. ಪೂರ್ವವು ಪಶ್ಚಿಮದಿಂದ ಎಷ್ಟು ದೂರವಿದೆಯೋ, ಆತನು ನಮ್ಮ ಅಪರಾಧಗಳನ್ನು ನಮ್ಮಿಂದ ದೂರಮಾಡಿದ್ದಾನೆ. ತಂದೆಯು ತನ್ನ ಮಕ್ಕಳನ್ನು ಕನಿಕರಿಸುವ ಹಾಗೆ ಕರ್ತನು ತನಗೆ ಭಯಪಡುವವರನ್ನು ಕನಿಕರಿಸುವನು. ಯಾಕಂದರೆ ಆತನು ನಮ್ಮ ಚೌಕಟ್ಟನ್ನು ತಿಳಿದಿದ್ದಾನೆ; ನಾವು ಧೂಳು ಎಂದು ಅವರು ನೆನಪಿಸಿಕೊಳ್ಳುತ್ತಾರೆ.</w:t>
      </w:r>
    </w:p>
    <w:p/>
    <w:p>
      <w:r xmlns:w="http://schemas.openxmlformats.org/wordprocessingml/2006/main">
        <w:t xml:space="preserve">ವಿಮೋಚನಕಾಂಡ 32:12 ಈಜಿಪ್ಟಿನವರು ಮಾತನಾಡುತ್ತಾ--ಅವನು ಅವರನ್ನು ಪರ್ವತಗಳಲ್ಲಿ ಕೊಲ್ಲಲು ಮತ್ತು ಭೂಮಿಯ ಮುಖದಿಂದ ನಾಶಮಾಡಲು ಅವರನ್ನು ದುಷ್ಕೃತ್ಯಕ್ಕಾಗಿ ಹೊರಗೆ ತಂದನು ಎಂದು ಏಕೆ ಹೇಳಬೇಕು? ನಿನ್ನ ಉಗ್ರ ಕೋಪದಿಂದ ತಿರುಗಿ ನಿನ್ನ ಜನರ ವಿರುದ್ಧದ ಈ ದುಷ್ಟತನದ ಬಗ್ಗೆ ಪಶ್ಚಾತ್ತಾಪ ಪಡು.</w:t>
      </w:r>
    </w:p>
    <w:p/>
    <w:p>
      <w:r xmlns:w="http://schemas.openxmlformats.org/wordprocessingml/2006/main">
        <w:t xml:space="preserve">ಈ ಭಾಗವು ಮೋಶೆಯಿಂದ ದೇವರಿಗೆ ತನ್ನ ಕೋಪದಿಂದ ದೂರವಿರಲು ಮತ್ತು ತನ್ನ ಜನರಿಗೆ ಮಾಡಿದ ಕೆಟ್ಟದ್ದಕ್ಕಾಗಿ ಪಶ್ಚಾತ್ತಾಪ ಪಡುವಂತೆ ಮಾಡಿದ ಮನವಿಯಾಗಿದೆ.</w:t>
      </w:r>
    </w:p>
    <w:p/>
    <w:p>
      <w:r xmlns:w="http://schemas.openxmlformats.org/wordprocessingml/2006/main">
        <w:t xml:space="preserve">1. ಪ್ರಯೋಗದ ಸಮಯದಲ್ಲಿ ದೇವರ ಕರುಣೆ</w:t>
      </w:r>
    </w:p>
    <w:p/>
    <w:p>
      <w:r xmlns:w="http://schemas.openxmlformats.org/wordprocessingml/2006/main">
        <w:t xml:space="preserve">2. ಕ್ಷಮೆಯ ಶಕ್ತಿ</w:t>
      </w:r>
    </w:p>
    <w:p/>
    <w:p>
      <w:r xmlns:w="http://schemas.openxmlformats.org/wordprocessingml/2006/main">
        <w:t xml:space="preserve">1. ಯೆಶಾಯ 55:7 - "ದುಷ್ಟನು ತನ್ನ ಮಾರ್ಗವನ್ನು ಬಿಟ್ಟುಬಿಡಲಿ, ಮತ್ತು ಅನೀತಿವಂತನು ತನ್ನ ಆಲೋಚನೆಗಳನ್ನು ಬಿಟ್ಟುಬಿಡಲಿ, ಮತ್ತು ಅವನು ಕರ್ತನ ಬಳಿಗೆ ಹಿಂತಿರುಗಲಿ, ಮತ್ತು ಅವನು ಅವನ ಮೇಲೆ ಕರುಣಿಸುತ್ತಾನೆ; ಮತ್ತು ನಮ್ಮ ದೇವರಿಗೆ, ಅವನು ಹೇರಳವಾಗಿ ಕ್ಷಮಿಸುವನು."</w:t>
      </w:r>
    </w:p>
    <w:p/>
    <w:p>
      <w:r xmlns:w="http://schemas.openxmlformats.org/wordprocessingml/2006/main">
        <w:t xml:space="preserve">2. Micah 7: 18-19 - "ಅಧರ್ಮವನ್ನು ಕ್ಷಮಿಸುವ ಮತ್ತು ತನ್ನ ಪರಂಪರೆಯ ಅವಶೇಷಗಳ ಉಲ್ಲಂಘನೆಯಿಂದ ಹಾದುಹೋಗುವ ನಿನ್ನಂತಹ ದೇವರು ಯಾರು? ಅವನು ತನ್ನ ಕೋಪವನ್ನು ಶಾಶ್ವತವಾಗಿ ಉಳಿಸಿಕೊಳ್ಳುವುದಿಲ್ಲ, ಏಕೆಂದರೆ ಅವನು ಕರುಣೆಯಲ್ಲಿ ಸಂತೋಷಪಡುತ್ತಾನೆ. ಅವನು ತಿರುಗಿಕೋ, ಆತನು ನಮ್ಮ ಮೇಲೆ ಕನಿಕರಪಡುವನು; ಆತನು ನಮ್ಮ ಅಕ್ರಮಗಳನ್ನು ನಿಗ್ರಹಿಸುವನು; ಮತ್ತು ನೀನು ಅವರ ಎಲ್ಲಾ ಪಾಪಗಳನ್ನು ಸಮುದ್ರದ ಆಳಕ್ಕೆ ಎಸೆಯುವೆ."</w:t>
      </w:r>
    </w:p>
    <w:p/>
    <w:p>
      <w:r xmlns:w="http://schemas.openxmlformats.org/wordprocessingml/2006/main">
        <w:t xml:space="preserve">ವಿಮೋಚನಕಾಂಡ 32:13 ನಿನ್ನ ಸೇವಕರಾದ ಅಬ್ರಹಾಂ, ಇಸಾಕ್ ಮತ್ತು ಇಸ್ರಾಯೇಲ್ಯರನ್ನು ಸ್ಮರಿಸಿಕೊಳ್ಳಿ, ಅವರಿಗೆ ನೀವು ನಿಮ್ಮ ಸ್ವಂತದ ಮೇಲೆ ಪ್ರಮಾಣ ಮಾಡಿ ಅವರಿಗೆ--ನಾನು ನಿಮ್ಮ ಸಂತತಿಯನ್ನು ಆಕಾಶದ ನಕ್ಷತ್ರಗಳಂತೆ ಮತ್ತು ನಾನು ಹೇಳಿದ ಈ ದೇಶವನ್ನೆಲ್ಲಾ ಹೆಚ್ಚಿಸುವೆನು. ನಾನು ನಿನ್ನ ಸಂತತಿಗೆ ಕೊಡುತ್ತೇನೆ, ಮತ್ತು ಅವರು ಅದನ್ನು ಶಾಶ್ವತವಾಗಿ ಸ್ವಾಧೀನಪಡಿಸಿಕೊಳ್ಳುವರು.</w:t>
      </w:r>
    </w:p>
    <w:p/>
    <w:p>
      <w:r xmlns:w="http://schemas.openxmlformats.org/wordprocessingml/2006/main">
        <w:t xml:space="preserve">ಈ ಭಾಗವು ಅಬ್ರಹಾಂ, ಐಸಾಕ್ ಮತ್ತು ಇಸ್ರೇಲ್ಗೆ ಅವರ ಸಂತತಿಯನ್ನು ಗುಣಿಸುವ ಮತ್ತು ಅವರು ಮಾತನಾಡಿದ ಭೂಮಿಯನ್ನು ಅವರಿಗೆ ನೀಡುವ ಭರವಸೆಯನ್ನು ಪೂರೈಸಲು ದೇವರ ವಾಗ್ದಾನದ ಬಗ್ಗೆ ಹೇಳುತ್ತದೆ.</w:t>
      </w:r>
    </w:p>
    <w:p/>
    <w:p>
      <w:r xmlns:w="http://schemas.openxmlformats.org/wordprocessingml/2006/main">
        <w:t xml:space="preserve">1. ತನ್ನ ಜನರಿಗೆ ಅವರ ಭರವಸೆಗಳನ್ನು ಪೂರೈಸುವಲ್ಲಿ ದೇವರ ನಿಷ್ಠೆ</w:t>
      </w:r>
    </w:p>
    <w:p/>
    <w:p>
      <w:r xmlns:w="http://schemas.openxmlformats.org/wordprocessingml/2006/main">
        <w:t xml:space="preserve">2. ಅಬ್ರಹಾಂ, ಐಸಾಕ್ ಮತ್ತು ಇಸ್ರೇಲ್ಗೆ ದೇವರ ಕರುಣೆ ಮತ್ತು ಅನುಗ್ರಹವನ್ನು ತೋರಿಸಲಾಗಿದೆ</w:t>
      </w:r>
    </w:p>
    <w:p/>
    <w:p>
      <w:r xmlns:w="http://schemas.openxmlformats.org/wordprocessingml/2006/main">
        <w:t xml:space="preserve">1. ಜೆನೆಸಿಸ್ 12: 2-3 - ಮತ್ತು ನಾನು ನಿನ್ನನ್ನು ದೊಡ್ಡ ಜನಾಂಗವನ್ನಾಗಿ ಮಾಡುತ್ತೇನೆ ಮತ್ತು ನಾನು ನಿನ್ನನ್ನು ಆಶೀರ್ವದಿಸುತ್ತೇನೆ ಮತ್ತು ನಿನ್ನ ಹೆಸರನ್ನು ದೊಡ್ಡದಾಗಿ ಮಾಡುತ್ತೇನೆ; ಮತ್ತು ನೀನು ಆಶೀರ್ವಾದವಾಗಿರುವೆ: ಮತ್ತು ನಿನ್ನನ್ನು ಆಶೀರ್ವದಿಸುವವರನ್ನು ನಾನು ಆಶೀರ್ವದಿಸುತ್ತೇನೆ ಮತ್ತು ನಿನ್ನನ್ನು ಶಪಿಸುವವನನ್ನು ಶಪಿಸುತ್ತೇನೆ ಮತ್ತು ನಿನ್ನಲ್ಲಿ ಭೂಮಿಯ ಎಲ್ಲಾ ಕುಟುಂಬಗಳು ಆಶೀರ್ವದಿಸಲ್ಪಡುತ್ತವೆ.</w:t>
      </w:r>
    </w:p>
    <w:p/>
    <w:p>
      <w:r xmlns:w="http://schemas.openxmlformats.org/wordprocessingml/2006/main">
        <w:t xml:space="preserve">2. ಸಂಖ್ಯೆಗಳು 23:19 - ದೇವರು ಒಬ್ಬ ಮನುಷ್ಯನಲ್ಲ, ಅವನು ಸುಳ್ಳು ಹೇಳುತ್ತಾನೆ; ಮನುಷ್ಯಕುಮಾರನಾದರೂ ಪಶ್ಚಾತ್ತಾಪ ಪಡುವ ಹಾಗೆ ಮಾಡಬೇಡ; ಅಥವಾ ಅವನು ಮಾತನಾಡಿದ್ದಾನೆ, ಮತ್ತು ಅವನು ಅದನ್ನು ಒಳ್ಳೆಯದನ್ನು ಮಾಡಬೇಡವೇ?</w:t>
      </w:r>
    </w:p>
    <w:p/>
    <w:p>
      <w:r xmlns:w="http://schemas.openxmlformats.org/wordprocessingml/2006/main">
        <w:t xml:space="preserve">ವಿಮೋಚನಕಾಂಡ 32:14 ಮತ್ತು ಕರ್ತನು ತನ್ನ ಜನರಿಗೆ ಮಾಡಬೇಕೆಂದು ಯೋಚಿಸಿದ ಕೆಟ್ಟದ್ದಕ್ಕಾಗಿ ಪಶ್ಚಾತ್ತಾಪ ಪಟ್ಟನು.</w:t>
      </w:r>
    </w:p>
    <w:p/>
    <w:p>
      <w:r xmlns:w="http://schemas.openxmlformats.org/wordprocessingml/2006/main">
        <w:t xml:space="preserve">ದೇವರು ತನ್ನ ಜನರನ್ನು ಶಿಕ್ಷಿಸುವ ಬಗ್ಗೆ ತನ್ನ ಮನಸ್ಸನ್ನು ಬದಲಾಯಿಸಿದನು.</w:t>
      </w:r>
    </w:p>
    <w:p/>
    <w:p>
      <w:r xmlns:w="http://schemas.openxmlformats.org/wordprocessingml/2006/main">
        <w:t xml:space="preserve">1. ದೇವರ ಕರುಣೆ: ಆತನ ಜನರಿಗೆ ಒಂದು ಆಶೀರ್ವಾದ</w:t>
      </w:r>
    </w:p>
    <w:p/>
    <w:p>
      <w:r xmlns:w="http://schemas.openxmlformats.org/wordprocessingml/2006/main">
        <w:t xml:space="preserve">2. ದೇವರ ಅನುಗ್ರಹಕ್ಕೆ ಹೇಗೆ ಪ್ರತಿಕ್ರಿಯಿಸಬೇಕು</w:t>
      </w:r>
    </w:p>
    <w:p/>
    <w:p>
      <w:r xmlns:w="http://schemas.openxmlformats.org/wordprocessingml/2006/main">
        <w:t xml:space="preserve">1. ರೋಮನ್ನರು 5:20-21 - "ಆದರೆ ಪಾಪವು ಹೆಚ್ಚಾದ ಸ್ಥಳದಲ್ಲಿ, ಕೃಪೆಯು ಹೆಚ್ಚು ವಿಪುಲವಾಯಿತು, ಆದ್ದರಿಂದ ಪಾಪವು ಮರಣದಲ್ಲಿ ಆಳಿದಂತೆಯೇ, ನಮ್ಮ ಕರ್ತನಾದ ಯೇಸು ಕ್ರಿಸ್ತನ ಮೂಲಕ ಶಾಶ್ವತ ಜೀವನಕ್ಕೆ ಕಾರಣವಾಗುವ ನೀತಿಯ ಮೂಲಕ ಕೃಪೆಯು ಆಳುತ್ತದೆ."</w:t>
      </w:r>
    </w:p>
    <w:p/>
    <w:p>
      <w:r xmlns:w="http://schemas.openxmlformats.org/wordprocessingml/2006/main">
        <w:t xml:space="preserve">2. ಹೀಬ್ರೂ 4:15-16 - "ಯಾಕಂದರೆ ನಮ್ಮ ದೌರ್ಬಲ್ಯಗಳ ಬಗ್ಗೆ ಸಹಾನುಭೂತಿ ಹೊಂದಲು ಸಾಧ್ಯವಾಗದ ಮಹಾಯಾಜಕನು ನಮ್ಮಲ್ಲಿಲ್ಲ, ಆದರೆ ಪ್ರತಿ ವಿಷಯದಲ್ಲೂ ನಮ್ಮಂತೆ ಪ್ರಲೋಭನೆಗೆ ಒಳಗಾದವನು, ಆದರೆ ಪಾಪವಿಲ್ಲದೆ. ನಂತರ ನಾವು ಆತ್ಮವಿಶ್ವಾಸದಿಂದ ಸೆಳೆಯೋಣ. ಕೃಪೆಯ ಸಿಂಹಾಸನದ ಹತ್ತಿರ, ನಾವು ಕರುಣೆಯನ್ನು ಪಡೆಯುತ್ತೇವೆ ಮತ್ತು ಅಗತ್ಯವಿರುವ ಸಮಯದಲ್ಲಿ ಸಹಾಯ ಮಾಡಲು ಅನುಗ್ರಹವನ್ನು ಕಂಡುಕೊಳ್ಳಬಹುದು.</w:t>
      </w:r>
    </w:p>
    <w:p/>
    <w:p>
      <w:r xmlns:w="http://schemas.openxmlformats.org/wordprocessingml/2006/main">
        <w:t xml:space="preserve">ವಿಮೋಚನಕಾಂಡ 32:15 ಮತ್ತು ಮೋಶೆಯು ತಿರುಗಿ ಬೆಟ್ಟದಿಂದ ಇಳಿದನು, ಮತ್ತು ಸಾಕ್ಷಿಯ ಎರಡು ಕೋಷ್ಟಕಗಳು ಅವನ ಕೈಯಲ್ಲಿದ್ದವು: ಕೋಷ್ಟಕಗಳು ಅವುಗಳ ಎರಡೂ ಬದಿಗಳಲ್ಲಿ ಬರೆಯಲ್ಪಟ್ಟವು; ಒಂದು ಕಡೆ ಮತ್ತು ಇನ್ನೊಂದು ಕಡೆ ಬರೆಯಲಾಗಿದೆ.</w:t>
      </w:r>
    </w:p>
    <w:p/>
    <w:p>
      <w:r xmlns:w="http://schemas.openxmlformats.org/wordprocessingml/2006/main">
        <w:t xml:space="preserve">ಮೋಶೆಯು ಸಾಕ್ಷಿಯ ಎರಡು ಮಾತ್ರೆಗಳನ್ನು ಎರಡೂ ಬದಿಗಳಲ್ಲಿ ಬರೆದುಕೊಂಡು ಪರ್ವತದಿಂದ ಹಿಂತಿರುಗಿದನು.</w:t>
      </w:r>
    </w:p>
    <w:p/>
    <w:p>
      <w:r xmlns:w="http://schemas.openxmlformats.org/wordprocessingml/2006/main">
        <w:t xml:space="preserve">1. ನಿಷ್ಠಾವಂತ ವಿಧೇಯತೆಯ ಶಕ್ತಿ</w:t>
      </w:r>
    </w:p>
    <w:p/>
    <w:p>
      <w:r xmlns:w="http://schemas.openxmlformats.org/wordprocessingml/2006/main">
        <w:t xml:space="preserve">2. ಒಡಂಬಡಿಕೆಯನ್ನು ಇಟ್ಟುಕೊಳ್ಳುವುದರ ಪ್ರಾಮುಖ್ಯತೆ</w:t>
      </w:r>
    </w:p>
    <w:p/>
    <w:p>
      <w:r xmlns:w="http://schemas.openxmlformats.org/wordprocessingml/2006/main">
        <w:t xml:space="preserve">1. ಡೇನಿಯಲ್ 6: 10-11 - ಈಗ ಡೇನಿಯಲ್ ಬರವಣಿಗೆಗೆ ಸಹಿ ಹಾಕಲಾಗಿದೆ ಎಂದು ತಿಳಿದಾಗ, ಅವನು ತನ್ನ ಮನೆಗೆ ಹೋದನು; ಮತ್ತು ಯೆರೂಸಲೇಮಿನ ಕಡೆಗೆ ಅವನ ಕೋಣೆಯಲ್ಲಿ ಅವನ ಕಿಟಕಿಗಳು ತೆರೆದಿರುವುದರಿಂದ, ಅವನು ದಿನಕ್ಕೆ ಮೂರು ಬಾರಿ ಮೊಣಕಾಲುಗಳ ಮೇಲೆ ಮೊಣಕಾಲುಗಳ ಮೇಲೆ ಕುಳಿತು ಪ್ರಾರ್ಥಿಸಿದನು ಮತ್ತು ತನ್ನ ದೇವರಿಗೆ ಕೃತಜ್ಞತೆ ಸಲ್ಲಿಸಿದನು, ಅವನು ಹಿಂದೆ ಮಾಡಿದಂತೆ.</w:t>
      </w:r>
    </w:p>
    <w:p/>
    <w:p>
      <w:r xmlns:w="http://schemas.openxmlformats.org/wordprocessingml/2006/main">
        <w:t xml:space="preserve">2. ಕೊಲೊಸ್ಸಿಯನ್ಸ್ 2: 2-3 - ಅವರ ಹೃದಯಗಳು ಸಾಂತ್ವನಗೊಳ್ಳಲು, ಪ್ರೀತಿಯಲ್ಲಿ ಹೆಣೆದುಕೊಂಡಿರುವಂತೆ ಮತ್ತು ತಿಳುವಳಿಕೆಯ ಸಂಪೂರ್ಣ ಭರವಸೆಯ ಎಲ್ಲಾ ಸಂಪತ್ತಿಗೆ, ದೇವರು ಮತ್ತು ತಂದೆ ಮತ್ತು ಕ್ರಿಸ್ತನ ರಹಸ್ಯದ ಅಂಗೀಕಾರಕ್ಕಾಗಿ ; ಅವರಲ್ಲಿ ಜ್ಞಾನ ಮತ್ತು ಜ್ಞಾನದ ಎಲ್ಲಾ ಸಂಪತ್ತುಗಳನ್ನು ಮರೆಮಾಡಲಾಗಿದೆ.</w:t>
      </w:r>
    </w:p>
    <w:p/>
    <w:p>
      <w:r xmlns:w="http://schemas.openxmlformats.org/wordprocessingml/2006/main">
        <w:t xml:space="preserve">ವಿಮೋಚನಕಾಂಡ 32:16 ಮತ್ತು ಮೇಜುಗಳು ದೇವರ ಕೆಲಸವಾಗಿತ್ತು, ಮತ್ತು ಬರಹವು ದೇವರ ಬರಹವಾಗಿತ್ತು, ಮೇಜಿನ ಮೇಲೆ ಕೆತ್ತಲಾಗಿದೆ.</w:t>
      </w:r>
    </w:p>
    <w:p/>
    <w:p>
      <w:r xmlns:w="http://schemas.openxmlformats.org/wordprocessingml/2006/main">
        <w:t xml:space="preserve">ಗುಡಾರದಲ್ಲಿ ಬಳಸಲಾದ ಕೋಷ್ಟಕಗಳು ದೇವರಿಂದ ಮಾಡಲ್ಪಟ್ಟವು ಮತ್ತು ಅವುಗಳ ಮೇಲಿನ ಬರಹವನ್ನು ಸಹ ದೇವರಿಂದ ಬರೆಯಲಾಗಿದೆ ಎಂದು ಈ ಭಾಗವು ವಿವರಿಸುತ್ತದೆ.</w:t>
      </w:r>
    </w:p>
    <w:p/>
    <w:p>
      <w:r xmlns:w="http://schemas.openxmlformats.org/wordprocessingml/2006/main">
        <w:t xml:space="preserve">1. ದೇವರ ಕೈಕೆಲಸ - ಗುಡಾರದಲ್ಲಿ ದೇವರ ಕಲಾತ್ಮಕತೆ ಹೇಗೆ ಇರುತ್ತದೆ</w:t>
      </w:r>
    </w:p>
    <w:p/>
    <w:p>
      <w:r xmlns:w="http://schemas.openxmlformats.org/wordprocessingml/2006/main">
        <w:t xml:space="preserve">2. ಲಿಖಿತ ಪದದ ಶಕ್ತಿ - ದೇವರ ಬರವಣಿಗೆಯ ಮಹತ್ವವನ್ನು ಅನ್ವೇಷಿಸುವುದು</w:t>
      </w:r>
    </w:p>
    <w:p/>
    <w:p>
      <w:r xmlns:w="http://schemas.openxmlformats.org/wordprocessingml/2006/main">
        <w:t xml:space="preserve">1. ಯೆಶಾಯ 41:20 - "ಭಗವಂತನ ಕೈ ಇದನ್ನು ಮಾಡಿದೆ ಮತ್ತು ಇಸ್ರಾಯೇಲಿನ ಪವಿತ್ರನು ಅದನ್ನು ಸೃಷ್ಟಿಸಿದ್ದಾನೆ ಎಂದು ಅವರು ನೋಡುತ್ತಾರೆ ಮತ್ತು ತಿಳಿದುಕೊಳ್ಳುತ್ತಾರೆ ಮತ್ತು ಪರಿಗಣಿಸುತ್ತಾರೆ ಮತ್ತು ಅರ್ಥಮಾಡಿಕೊಳ್ಳುತ್ತಾರೆ."</w:t>
      </w:r>
    </w:p>
    <w:p/>
    <w:p>
      <w:r xmlns:w="http://schemas.openxmlformats.org/wordprocessingml/2006/main">
        <w:t xml:space="preserve">2. ಕೀರ್ತನೆ 19:1 - "ಆಕಾಶವು ದೇವರ ಮಹಿಮೆಯನ್ನು ಪ್ರಕಟಿಸುತ್ತದೆ ಮತ್ತು ಆಕಾಶವು ಆತನ ಕೈಕೆಲಸವನ್ನು ತೋರಿಸುತ್ತದೆ."</w:t>
      </w:r>
    </w:p>
    <w:p/>
    <w:p>
      <w:r xmlns:w="http://schemas.openxmlformats.org/wordprocessingml/2006/main">
        <w:t xml:space="preserve">ವಿಮೋಚನಕಾಂಡ 32:17 ಜನರು ಕೂಗುತ್ತಿರುವ ಶಬ್ದವನ್ನು ಯೆಹೋಶುವನು ಕೇಳಿದಾಗ ಮೋಶೆಗೆ--ಪಾಳೆಯದಲ್ಲಿ ಯುದ್ಧದ ಶಬ್ದವಿದೆ.</w:t>
      </w:r>
    </w:p>
    <w:p/>
    <w:p>
      <w:r xmlns:w="http://schemas.openxmlformats.org/wordprocessingml/2006/main">
        <w:t xml:space="preserve">ಯೆಹೋಶುವನು ಪಾಳೆಯದಿಂದ ಶಬ್ದವನ್ನು ಕೇಳಿದನು ಮತ್ತು ಅದು ಯುದ್ಧದ ಶಬ್ದವೆಂದು ಮೋಶೆಗೆ ತಿಳಿಸಿದನು.</w:t>
      </w:r>
    </w:p>
    <w:p/>
    <w:p>
      <w:r xmlns:w="http://schemas.openxmlformats.org/wordprocessingml/2006/main">
        <w:t xml:space="preserve">1. ಜಾಗೃತವಾಗಿರುವುದು: ಕೇಳಲು ಕಲಿಯುವುದು</w:t>
      </w:r>
    </w:p>
    <w:p/>
    <w:p>
      <w:r xmlns:w="http://schemas.openxmlformats.org/wordprocessingml/2006/main">
        <w:t xml:space="preserve">2. ನಮ್ಮ ಆಯ್ಕೆಗಳ ಶಕ್ತಿ</w:t>
      </w:r>
    </w:p>
    <w:p/>
    <w:p>
      <w:r xmlns:w="http://schemas.openxmlformats.org/wordprocessingml/2006/main">
        <w:t xml:space="preserve">1. ಎಫೆಸಿಯನ್ಸ್ 5: 15-17 ನೀವು ಹೇಗೆ ನಡೆದುಕೊಳ್ಳುತ್ತೀರಿ ಎಂಬುದನ್ನು ಎಚ್ಚರಿಕೆಯಿಂದ ನೋಡಿ, ಅವಿವೇಕದವರಂತೆ ಅಲ್ಲ ಆದರೆ ಬುದ್ಧಿವಂತರಾಗಿ, ದಿನಗಳು ಕೆಟ್ಟವುಗಳಾಗಿವೆ. ಆದ್ದರಿಂದ ಮೂರ್ಖರಾಗಬೇಡಿ, ಆದರೆ ಭಗವಂತನ ಚಿತ್ತ ಏನೆಂದು ಅರ್ಥಮಾಡಿಕೊಳ್ಳಿ.</w:t>
      </w:r>
    </w:p>
    <w:p/>
    <w:p>
      <w:r xmlns:w="http://schemas.openxmlformats.org/wordprocessingml/2006/main">
        <w:t xml:space="preserve">2. ಲೂಕ 12: 35-36 ಕ್ರಿಯೆಗೆ ಅಣಿಯಾಗಿರಿ ಮತ್ತು ನಿಮ್ಮ ದೀಪಗಳನ್ನು ಉರಿಯುತ್ತಿರಿ ಮತ್ತು ತಮ್ಮ ಯಜಮಾನನು ಮದುವೆಯ ಹಬ್ಬದಿಂದ ಮನೆಗೆ ಬರುವುದನ್ನು ಕಾಯುತ್ತಿರುವ ಪುರುಷರಂತೆ ಇರಿ, ಇದರಿಂದ ಅವರು ಬಂದಾಗ ಅವರು ತಕ್ಷಣವೇ ಅವನಿಗೆ ಬಾಗಿಲು ತೆರೆಯುತ್ತಾರೆ. ಮತ್ತು ಬಡಿಯುತ್ತಾನೆ.</w:t>
      </w:r>
    </w:p>
    <w:p/>
    <w:p>
      <w:r xmlns:w="http://schemas.openxmlformats.org/wordprocessingml/2006/main">
        <w:t xml:space="preserve">ವಿಮೋಚನಕಾಂಡ 32:18 ಮತ್ತು ಅವನು ಹೇಳಿದನು--ಇದು ಪಾಂಡಿತ್ಯಕ್ಕಾಗಿ ಕೂಗುವವರ ಧ್ವನಿಯಲ್ಲ, ಅಥವಾ ಜಯಿಸಲು ಕೂಗುವವರ ಧ್ವನಿಯಲ್ಲ; ಆದರೆ ಹಾಡುವವರ ಶಬ್ದವನ್ನು ನಾನು ಕೇಳುತ್ತೇನೆ.</w:t>
      </w:r>
    </w:p>
    <w:p/>
    <w:p>
      <w:r xmlns:w="http://schemas.openxmlformats.org/wordprocessingml/2006/main">
        <w:t xml:space="preserve">ಜಯಭೇರಿ ಬಾರಿಸುವ ಕೂಗು ಮತ್ತು ಕೂಗುಗಳ ಹೊರತಾಗಿಯೂ ಜನರು ಸಂತೋಷದ ಹಾಡುವಿಕೆಯನ್ನು ದೇವರು ಕೇಳುತ್ತಾನೆ.</w:t>
      </w:r>
    </w:p>
    <w:p/>
    <w:p>
      <w:r xmlns:w="http://schemas.openxmlformats.org/wordprocessingml/2006/main">
        <w:t xml:space="preserve">1. ಯಾವಾಗಲೂ ಭಗವಂತನಲ್ಲಿ ಹಿಗ್ಗು: ನಾವು ಆತನನ್ನು ಸ್ತುತಿಸುವುದರಲ್ಲಿ ದೇವರ ಸಂತೋಷದ ಮೇಲೆ.</w:t>
      </w:r>
    </w:p>
    <w:p/>
    <w:p>
      <w:r xmlns:w="http://schemas.openxmlformats.org/wordprocessingml/2006/main">
        <w:t xml:space="preserve">2. ಹೊಗಳಿಕೆಯ ಧ್ವನಿ: ತೊಂದರೆಗಳ ಮಧ್ಯೆ ದೇವರನ್ನು ಸ್ತುತಿಸುವ ಶಕ್ತಿಯ ಮೇಲೆ ಎ.</w:t>
      </w:r>
    </w:p>
    <w:p/>
    <w:p>
      <w:r xmlns:w="http://schemas.openxmlformats.org/wordprocessingml/2006/main">
        <w:t xml:space="preserve">1. ಕೀರ್ತನೆ 100:2 - ಸಂತೋಷದಿಂದ ಭಗವಂತನನ್ನು ಸೇವಿಸಿ: ಹಾಡುತ್ತಾ ಆತನ ಸನ್ನಿಧಿಯ ಮುಂದೆ ಬನ್ನಿ.</w:t>
      </w:r>
    </w:p>
    <w:p/>
    <w:p>
      <w:r xmlns:w="http://schemas.openxmlformats.org/wordprocessingml/2006/main">
        <w:t xml:space="preserve">2. ಕೀರ್ತನೆ 95: 1-2 - ಓ ಬನ್ನಿ, ನಾವು ಭಗವಂತನಿಗೆ ಹಾಡೋಣ; ನಮ್ಮ ಮೋಕ್ಷದ ಬಂಡೆಗೆ ನಾವು ಸಂತೋಷದ ಶಬ್ದವನ್ನು ಮಾಡೋಣ! ಕೃತಜ್ಞತಾಸ್ತುತಿಯೊಂದಿಗೆ ಆತನ ಸನ್ನಿಧಿಗೆ ಬರೋಣ; ಹೊಗಳಿಕೆಯ ಹಾಡುಗಳೊಂದಿಗೆ ನಾವು ಅವನಿಗೆ ಸಂತೋಷದ ಶಬ್ದವನ್ನು ಮಾಡೋಣ!</w:t>
      </w:r>
    </w:p>
    <w:p/>
    <w:p>
      <w:r xmlns:w="http://schemas.openxmlformats.org/wordprocessingml/2006/main">
        <w:t xml:space="preserve">ವಿಮೋಚನಕಾಂಡ 32:19 ಅವನು ಪಾಳೆಯದ ಬಳಿಗೆ ಬಂದಾಗ ಅವನು ಕರುವನ್ನೂ ನೃತ್ಯವನ್ನೂ ನೋಡಿದನು; ಪರ್ವತದ ಕೆಳಗೆ.</w:t>
      </w:r>
    </w:p>
    <w:p/>
    <w:p>
      <w:r xmlns:w="http://schemas.openxmlformats.org/wordprocessingml/2006/main">
        <w:t xml:space="preserve">ಇಸ್ರಾಯೇಲ್ಯರು ಚಿನ್ನದ ಕರುವನ್ನು ಆರಾಧಿಸುತ್ತಿರುವುದನ್ನು ನೋಡಿ ಮೋಶೆಯು ಕೋಪಗೊಂಡನು ಮತ್ತು ಒಡಂಬಡಿಕೆಯ ಮಾತ್ರೆಗಳನ್ನು ಕೆಳಗೆ ಎಸೆದನು.</w:t>
      </w:r>
    </w:p>
    <w:p/>
    <w:p>
      <w:r xmlns:w="http://schemas.openxmlformats.org/wordprocessingml/2006/main">
        <w:t xml:space="preserve">1. ನಾವು ಆತನ ಆಜ್ಞೆಗಳಿಗೆ ಅವಿಧೇಯರಾದಾಗ ದೇವರ ಕೋಪವನ್ನು ಕಾಣಬಹುದು.</w:t>
      </w:r>
    </w:p>
    <w:p/>
    <w:p>
      <w:r xmlns:w="http://schemas.openxmlformats.org/wordprocessingml/2006/main">
        <w:t xml:space="preserve">2. ಪ್ರಪಂಚದ ಪ್ರಲೋಭನೆಗಳ ಹೊರತಾಗಿಯೂ ನಾವು ದೇವರಿಗೆ ನಂಬಿಗಸ್ತರಾಗಿ ಉಳಿಯಬೇಕು.</w:t>
      </w:r>
    </w:p>
    <w:p/>
    <w:p>
      <w:r xmlns:w="http://schemas.openxmlformats.org/wordprocessingml/2006/main">
        <w:t xml:space="preserve">1. ಗಲಾತ್ಯ 5:16-17: ಆದ್ದರಿಂದ ನಾನು ಹೇಳುತ್ತೇನೆ, ಆತ್ಮದ ಮೂಲಕ ನಡೆಯಿರಿ, ಮತ್ತು ನೀವು ಮಾಂಸದ ಆಸೆಗಳನ್ನು ಪೂರೈಸುವುದಿಲ್ಲ. ಯಾಕಂದರೆ ಮಾಂಸವು ಆತ್ಮಕ್ಕೆ ವಿರುದ್ಧವಾದದ್ದನ್ನು ಬಯಸುತ್ತದೆ, ಮತ್ತು ಆತ್ಮವು ಮಾಂಸಕ್ಕೆ ವಿರುದ್ಧವಾದದ್ದನ್ನು ಬಯಸುತ್ತದೆ. ಅವರು ಪರಸ್ಪರ ಘರ್ಷಣೆಯಲ್ಲಿದ್ದಾರೆ, ಆದ್ದರಿಂದ ನೀವು ಬಯಸಿದ್ದನ್ನು ನೀವು ಮಾಡಬಾರದು.</w:t>
      </w:r>
    </w:p>
    <w:p/>
    <w:p>
      <w:r xmlns:w="http://schemas.openxmlformats.org/wordprocessingml/2006/main">
        <w:t xml:space="preserve">2. ಜೇಮ್ಸ್ 1: 14-15: ಆದರೆ ಪ್ರತಿಯೊಬ್ಬ ವ್ಯಕ್ತಿಯು ತನ್ನ ಸ್ವಂತ ದುಷ್ಟ ಬಯಕೆಯಿಂದ ಎಳೆಯಲ್ಪಟ್ಟಾಗ ಮತ್ತು ಆಮಿಷಕ್ಕೆ ಒಳಗಾದಾಗ ಪ್ರಲೋಭನೆಗೆ ಒಳಗಾಗುತ್ತಾನೆ. ನಂತರ, ಬಯಕೆಯು ಗರ್ಭಧರಿಸಿದ ನಂತರ, ಅದು ಪಾಪಕ್ಕೆ ಜನ್ಮ ನೀಡುತ್ತದೆ; ಮತ್ತು ಪಾಪವು ಪೂರ್ಣವಾಗಿ ಬೆಳೆದಾಗ, ಮರಣಕ್ಕೆ ಜನ್ಮ ನೀಡುತ್ತದೆ.</w:t>
      </w:r>
    </w:p>
    <w:p/>
    <w:p>
      <w:r xmlns:w="http://schemas.openxmlformats.org/wordprocessingml/2006/main">
        <w:t xml:space="preserve">ವಿಮೋಚನಕಾಂಡ 32:20 ಅವರು ಮಾಡಿದ ಕರುವನ್ನು ತೆಗೆದುಕೊಂಡು ಅದನ್ನು ಬೆಂಕಿಯಲ್ಲಿ ಸುಟ್ಟು ಪುಡಿಮಾಡಿ ಅದನ್ನು ನೀರಿನ ಮೇಲೆ ಎರೆದು ಇಸ್ರಾಯೇಲ್ ಮಕ್ಕಳಿಗೆ ಕುಡಿಯುವಂತೆ ಮಾಡಿದನು.</w:t>
      </w:r>
    </w:p>
    <w:p/>
    <w:p>
      <w:r xmlns:w="http://schemas.openxmlformats.org/wordprocessingml/2006/main">
        <w:t xml:space="preserve">ಮೋಶೆಯು ಚಿನ್ನದ ಕರುವನ್ನು ಸುಟ್ಟು ಪುಡಿಮಾಡಿ ಇಸ್ರಾಯೇಲ್ಯರು ಕುಡಿಯುವಂತೆ ಮಾಡಿದನು.</w:t>
      </w:r>
    </w:p>
    <w:p/>
    <w:p>
      <w:r xmlns:w="http://schemas.openxmlformats.org/wordprocessingml/2006/main">
        <w:t xml:space="preserve">1. ವಿಗ್ರಹಾರಾಧನೆಯ ಪರಿಣಾಮಗಳು</w:t>
      </w:r>
    </w:p>
    <w:p/>
    <w:p>
      <w:r xmlns:w="http://schemas.openxmlformats.org/wordprocessingml/2006/main">
        <w:t xml:space="preserve">2. ವಿಧೇಯತೆಯ ಪ್ರಾಮುಖ್ಯತೆ</w:t>
      </w:r>
    </w:p>
    <w:p/>
    <w:p>
      <w:r xmlns:w="http://schemas.openxmlformats.org/wordprocessingml/2006/main">
        <w:t xml:space="preserve">1. ಧರ್ಮೋಪದೇಶಕಾಂಡ 9:7-21 - ಇಸ್ರಾಯೇಲ್ಯರ ಮೇಲೆ ಕರುಣೆಗಾಗಿ ಮೋಶೆಯು ದೇವರನ್ನು ಬೇಡಿಕೊಳ್ಳುವುದು</w:t>
      </w:r>
    </w:p>
    <w:p/>
    <w:p>
      <w:r xmlns:w="http://schemas.openxmlformats.org/wordprocessingml/2006/main">
        <w:t xml:space="preserve">2. ಯೆಶಾಯ 31: 1-3 - ದೇವರ ಬದಲಿಗೆ ವಿಗ್ರಹಗಳನ್ನು ನಂಬುವುದರ ವಿರುದ್ಧ ದೇವರ ಎಚ್ಚರಿಕೆ</w:t>
      </w:r>
    </w:p>
    <w:p/>
    <w:p>
      <w:r xmlns:w="http://schemas.openxmlformats.org/wordprocessingml/2006/main">
        <w:t xml:space="preserve">ವಿಮೋಚನಕಾಂಡ 32:21 ಮೋಶೆಯು ಆರೋನನಿಗೆ--ಈ ಜನರು ನಿನಗೇನು ಮಾಡಿದಿರಿ, ನೀನು ಅವರ ಮೇಲೆ ಇಷ್ಟು ದೊಡ್ಡ ಪಾಪವನ್ನು ತಂದೀರಿ?</w:t>
      </w:r>
    </w:p>
    <w:p/>
    <w:p>
      <w:r xmlns:w="http://schemas.openxmlformats.org/wordprocessingml/2006/main">
        <w:t xml:space="preserve">ಮೋಶೆಯು ಆರೋನನನ್ನು ಕೇಳಿದನು, ಜನರು ಅವನ ಮೇಲೆ ಅಂತಹ ದೊಡ್ಡ ಪಾಪವನ್ನು ತಂದರು.</w:t>
      </w:r>
    </w:p>
    <w:p/>
    <w:p>
      <w:r xmlns:w="http://schemas.openxmlformats.org/wordprocessingml/2006/main">
        <w:t xml:space="preserve">1. ಯಾವ ಪಾಪವು ಕಡೆಗಣಿಸಲು ತುಂಬಾ ದೊಡ್ಡದು?</w:t>
      </w:r>
    </w:p>
    <w:p/>
    <w:p>
      <w:r xmlns:w="http://schemas.openxmlformats.org/wordprocessingml/2006/main">
        <w:t xml:space="preserve">2. ಏಕ ಕ್ರಿಯೆಯ ಶಕ್ತಿ</w:t>
      </w:r>
    </w:p>
    <w:p/>
    <w:p>
      <w:r xmlns:w="http://schemas.openxmlformats.org/wordprocessingml/2006/main">
        <w:t xml:space="preserve">1. ಗಲಾಟಿಯನ್ಸ್ 6:7-8 - "ಮೋಸಹೋಗಬೇಡಿ: ದೇವರನ್ನು ಅಪಹಾಸ್ಯ ಮಾಡಲಾಗುವುದಿಲ್ಲ, ಒಬ್ಬನು ಏನನ್ನು ಬಿತ್ತುತ್ತಾನೋ ಅದನ್ನೇ ಅವನು ಕೊಯ್ಯುತ್ತಾನೆ. ತನ್ನ ಸ್ವಂತ ಮಾಂಸಕ್ಕೆ ಬಿತ್ತುವವನು ಮಾಂಸದಿಂದ ಭ್ರಷ್ಟಾಚಾರವನ್ನು ಕೊಯ್ಯುತ್ತಾನೆ, ಆದರೆ ಒಬ್ಬನು ಆತ್ಮಕ್ಕೆ ಬಿತ್ತುವವನು ಆತ್ಮದಿಂದ ನಿತ್ಯಜೀವವನ್ನು ಕೊಯ್ಯುವನು."</w:t>
      </w:r>
    </w:p>
    <w:p/>
    <w:p>
      <w:r xmlns:w="http://schemas.openxmlformats.org/wordprocessingml/2006/main">
        <w:t xml:space="preserve">2. ನಾಣ್ಣುಡಿಗಳು 28:13 - "ತನ್ನ ಅಪರಾಧಗಳನ್ನು ಮರೆಮಾಚುವವನು ಏಳಿಗೆ ಹೊಂದುವುದಿಲ್ಲ, ಆದರೆ ಅವುಗಳನ್ನು ಒಪ್ಪಿಕೊಂಡು ಬಿಟ್ಟುಬಿಡುವವನು ಕರುಣೆಯನ್ನು ಪಡೆಯುತ್ತಾನೆ."</w:t>
      </w:r>
    </w:p>
    <w:p/>
    <w:p>
      <w:r xmlns:w="http://schemas.openxmlformats.org/wordprocessingml/2006/main">
        <w:t xml:space="preserve">ವಿಮೋಚನಕಾಂಡ 32:22 ಅದಕ್ಕೆ ಆರೋನನು, &lt;&lt;ನನ್ನ ಒಡೆಯನ ಕೋಪವು ಉರಿಯದಿರಲಿ;</w:t>
      </w:r>
    </w:p>
    <w:p/>
    <w:p>
      <w:r xmlns:w="http://schemas.openxmlformats.org/wordprocessingml/2006/main">
        <w:t xml:space="preserve">ಆರನ್ ಇಸ್ರಾಯೇಲ್ಯರನ್ನು ದೇವರ ಕ್ರೋಧದಿಂದ ರಕ್ಷಿಸಲು ಪ್ರಯತ್ನಿಸಿದನು, ಜನರು ದುಷ್ಕೃತ್ಯಕ್ಕೆ ಗುರಿಯಾಗುತ್ತಾರೆ ಎಂದು ದೇವರನ್ನು ನೆನಪಿಸಿದರು.</w:t>
      </w:r>
    </w:p>
    <w:p/>
    <w:p>
      <w:r xmlns:w="http://schemas.openxmlformats.org/wordprocessingml/2006/main">
        <w:t xml:space="preserve">1. ಮಧ್ಯಸ್ಥಿಕೆಯ ಶಕ್ತಿ: ಇಸ್ರೇಲೀಯರನ್ನು ಉಳಿಸಲು ಆರನ್ ತನ್ನ ಧ್ವನಿಯನ್ನು ಹೇಗೆ ಬಳಸಿದನು</w:t>
      </w:r>
    </w:p>
    <w:p/>
    <w:p>
      <w:r xmlns:w="http://schemas.openxmlformats.org/wordprocessingml/2006/main">
        <w:t xml:space="preserve">2. ಕಿಡಿಗೇಡಿತನದ ಅಪಾಯ: ಪಾಪವು ವಿನಾಶಕ್ಕೆ ಹೇಗೆ ಕಾರಣವಾಗಬಹುದು</w:t>
      </w:r>
    </w:p>
    <w:p/>
    <w:p>
      <w:r xmlns:w="http://schemas.openxmlformats.org/wordprocessingml/2006/main">
        <w:t xml:space="preserve">1. ನಾಣ್ಣುಡಿಗಳು 15:1 - "ಮೃದುವಾದ ಉತ್ತರವು ಕ್ರೋಧವನ್ನು ತಿರುಗಿಸುತ್ತದೆ, ಆದರೆ ಕಠೋರವಾದ ಮಾತು ಕೋಪವನ್ನು ಉಂಟುಮಾಡುತ್ತದೆ."</w:t>
      </w:r>
    </w:p>
    <w:p/>
    <w:p>
      <w:r xmlns:w="http://schemas.openxmlformats.org/wordprocessingml/2006/main">
        <w:t xml:space="preserve">2. ಕೀರ್ತನೆ 106:23 - "ಆದ್ದರಿಂದ ಅವನು ಅವರನ್ನು ನಾಶಮಾಡುವೆನೆಂದು ಅವನು ಹೇಳಿದನು, ಮೋಶೆಯು ತನ್ನ ಆಯ್ಕೆಯಾದ ಮೋಶೆಯು ತನ್ನ ಕ್ರೋಧವನ್ನು ನಾಶಪಡಿಸದಂತೆ ಅವನ ಮುಂದೆ ನಿಂತುಕೊಳ್ಳಲಿಲ್ಲ."</w:t>
      </w:r>
    </w:p>
    <w:p/>
    <w:p>
      <w:r xmlns:w="http://schemas.openxmlformats.org/wordprocessingml/2006/main">
        <w:t xml:space="preserve">ವಿಮೋಚನಕಾಂಡ 32:23 ಯಾಕಂದರೆ ಅವರು ನನಗೆ--ನಮ್ಮ ಮುಂದೆ ಹೋಗುವ ದೇವರುಗಳನ್ನು ನಮಗೆ ಮಾಡು ಎಂದು ಹೇಳಿದರು.</w:t>
      </w:r>
    </w:p>
    <w:p/>
    <w:p>
      <w:r xmlns:w="http://schemas.openxmlformats.org/wordprocessingml/2006/main">
        <w:t xml:space="preserve">ಇಸ್ರಾಯೇಲ್ಯರು ತಮ್ಮನ್ನು ಈಜಿಪ್ಟಿನಿಂದ ಹೊರಗೆ ಕರೆದೊಯ್ದ ಮೋಶೆಗೆ ಏನಾಯಿತು ಎಂದು ತಿಳಿದಿಲ್ಲದ ಕಾರಣ, ಆರನನನ್ನು ಆರಾಧಿಸಲು ದೇವರುಗಳನ್ನು ಮಾಡುವಂತೆ ಕೇಳಿಕೊಂಡರು.</w:t>
      </w:r>
    </w:p>
    <w:p/>
    <w:p>
      <w:r xmlns:w="http://schemas.openxmlformats.org/wordprocessingml/2006/main">
        <w:t xml:space="preserve">1. ವಿಗ್ರಹಾರಾಧನೆಯ ಅಪಾಯ - ವಿಮೋಚನಕಾಂಡ 32:23</w:t>
      </w:r>
    </w:p>
    <w:p/>
    <w:p>
      <w:r xmlns:w="http://schemas.openxmlformats.org/wordprocessingml/2006/main">
        <w:t xml:space="preserve">2. ಅಸಹಕಾರದ ಪರಿಣಾಮಗಳು - ಎಕ್ಸೋಡಸ್ 32:23</w:t>
      </w:r>
    </w:p>
    <w:p/>
    <w:p>
      <w:r xmlns:w="http://schemas.openxmlformats.org/wordprocessingml/2006/main">
        <w:t xml:space="preserve">1. ರೋಮನ್ನರು 1:25 - "ಅವರು ದೇವರ ಕುರಿತಾದ ಸತ್ಯವನ್ನು ಸುಳ್ಳಿಗಾಗಿ ವಿನಿಮಯ ಮಾಡಿಕೊಂಡರು ಮತ್ತು ಸೃಷ್ಟಿಕರ್ತನ ಬದಲಿಗೆ ರಚಿಸಲಾದ ಯಾವುದನ್ನಾದರೂ ಆರಾಧಿಸಿದರು ಮತ್ತು ಸೇವೆ ಮಾಡಿದರು, ಅವರು ಶಾಶ್ವತವಾಗಿ ಆಶೀರ್ವದಿಸಲ್ಪಡುತ್ತಾರೆ! ಆಮೆನ್."</w:t>
      </w:r>
    </w:p>
    <w:p/>
    <w:p>
      <w:r xmlns:w="http://schemas.openxmlformats.org/wordprocessingml/2006/main">
        <w:t xml:space="preserve">2. ಕೀರ್ತನೆ 106:20 - "ಕರ್ತನು ತನ್ನ ಎಲ್ಲಾ ಪ್ರವಾದಿಗಳು ಮತ್ತು ಪ್ರತಿಯೊಬ್ಬ ದಾರ್ಶನಿಕರ ಮೂಲಕ ಇಸ್ರೇಲ್ ಮತ್ತು ಯೆಹೂದವನ್ನು ಎಚ್ಚರಿಸಿದನು: 'ನಿನ್ನ ಕೆಟ್ಟ ಮಾರ್ಗಗಳನ್ನು ಬಿಟ್ಟುಬಿಡು. ನನ್ನ ಆಜ್ಞೆಗಳನ್ನು ಮತ್ತು ತೀರ್ಪುಗಳನ್ನು ಅನುಸರಿಸಿ, ನಾನು ನಿಮ್ಮ ಪೂರ್ವಜರಿಗೆ ಪಾಲಿಸಬೇಕೆಂದು ಆಜ್ಞಾಪಿಸಿದ ಸಂಪೂರ್ಣ ಕಾನೂನಿನ ಪ್ರಕಾರ. ನನ್ನ ಸೇವಕರಾದ ಪ್ರವಾದಿಗಳ ಮೂಲಕ ನಾನು ನಿಮಗೆ ಒಪ್ಪಿಸಿದೆನು.</w:t>
      </w:r>
    </w:p>
    <w:p/>
    <w:p>
      <w:r xmlns:w="http://schemas.openxmlformats.org/wordprocessingml/2006/main">
        <w:t xml:space="preserve">ವಿಮೋಚನಕಾಂಡ 32:24 ಮತ್ತು ನಾನು ಅವರಿಗೆ--ಯಾರ ಬಳಿ ಚಿನ್ನವಿದೆಯೋ ಅವರು ಅದನ್ನು ಒಡೆಯಲಿ ಎಂದು ಹೇಳಿದೆನು. ಆದ್ದರಿಂದ ಅವರು ಅದನ್ನು ನನಗೆ ಕೊಟ್ಟರು: ನಂತರ ನಾನು ಅದನ್ನು ಬೆಂಕಿಯಲ್ಲಿ ಹಾಕಿದೆ, ಮತ್ತು ಈ ಕರು ಹೊರಬಂದಿತು.</w:t>
      </w:r>
    </w:p>
    <w:p/>
    <w:p>
      <w:r xmlns:w="http://schemas.openxmlformats.org/wordprocessingml/2006/main">
        <w:t xml:space="preserve">ಮೋಶೆಯು ಇಸ್ರಾಯೇಲ್ಯರಿಗೆ ತಮ್ಮ ಚಿನ್ನವನ್ನು ಹಸ್ತಾಂತರಿಸುವಂತೆ ಆಜ್ಞಾಪಿಸಿದನು, ನಂತರ ಅವನು ಅದನ್ನು ಬೆಂಕಿಗೆ ಎಸೆದನು, ಅದರಿಂದ ಚಿನ್ನದ ಕರು ಹೊರಹೊಮ್ಮಿತು.</w:t>
      </w:r>
    </w:p>
    <w:p/>
    <w:p>
      <w:r xmlns:w="http://schemas.openxmlformats.org/wordprocessingml/2006/main">
        <w:t xml:space="preserve">1. ನಮ್ಮ ಜೀವನ ಮತ್ತು ನಮ್ಮ ಪರಿಸ್ಥಿತಿಗಳನ್ನು ಪರಿವರ್ತಿಸಲು ದೇವರ ಶಕ್ತಿ, ಎಷ್ಟೇ ಭೀಕರವಾಗಿರಲಿ.</w:t>
      </w:r>
    </w:p>
    <w:p/>
    <w:p>
      <w:r xmlns:w="http://schemas.openxmlformats.org/wordprocessingml/2006/main">
        <w:t xml:space="preserve">2. ದೇವರ ಆಜ್ಞೆಗಳಿಗೆ ವಿಧೇಯತೆಯ ಪ್ರಾಮುಖ್ಯತೆ.</w:t>
      </w:r>
    </w:p>
    <w:p/>
    <w:p>
      <w:r xmlns:w="http://schemas.openxmlformats.org/wordprocessingml/2006/main">
        <w:t xml:space="preserve">1. ರೋಮನ್ನರು 12:2: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ಜೆರೆಮಿಯಾ 29:11: "ನಿಮಗಾಗಿ ನಾನು ಹೊಂದಿರುವ ಯೋಜನೆಗಳನ್ನು ನಾನು ತಿಳಿದಿದ್ದೇನೆ, ಕರ್ತನು ಹೇಳುತ್ತಾನೆ, ಕಲ್ಯಾಣಕ್ಕಾಗಿ ಯೋಜನೆಗಳನ್ನು ಮಾಡುತ್ತೇನೆ ಮತ್ತು ಕೆಟ್ಟದ್ದಕ್ಕಾಗಿ ಅಲ್ಲ, ಭವಿಷ್ಯವನ್ನು ಮತ್ತು ಭರವಸೆಯನ್ನು ನೀಡುತ್ತದೆ."</w:t>
      </w:r>
    </w:p>
    <w:p/>
    <w:p>
      <w:r xmlns:w="http://schemas.openxmlformats.org/wordprocessingml/2006/main">
        <w:t xml:space="preserve">ವಿಮೋಚನಕಾಂಡ 32:25 ಮತ್ತು ಜನರು ಬೆತ್ತಲೆಯಾಗಿರುವುದನ್ನು ಮೋಶೆ ನೋಡಿದಾಗ; (ಯಾಕಂದರೆ ಆರೋನನು ಅವರ ಶತ್ರುಗಳ ನಡುವೆ ನಾಚಿಕೆಪಡುವಂತೆ ಅವರನ್ನು ಬೆತ್ತಲೆಗೊಳಿಸಿದನು:)</w:t>
      </w:r>
    </w:p>
    <w:p/>
    <w:p>
      <w:r xmlns:w="http://schemas.openxmlformats.org/wordprocessingml/2006/main">
        <w:t xml:space="preserve">ಆರೋನನು ಇಸ್ರಾಯೇಲ್ಯರು ಬೆತ್ತಲೆಯಾಗುವಂತೆ ಮತ್ತು ಅವರ ಶತ್ರುಗಳಿಗೆ ಒಡ್ಡಿಕೊಂಡದ್ದನ್ನು ಮೋಶೆ ನೋಡಿದನು.</w:t>
      </w:r>
    </w:p>
    <w:p/>
    <w:p>
      <w:r xmlns:w="http://schemas.openxmlformats.org/wordprocessingml/2006/main">
        <w:t xml:space="preserve">1. ನಮ್ರತೆ ಮತ್ತು ವಿವೇಚನೆಯ ಪ್ರಾಮುಖ್ಯತೆ</w:t>
      </w:r>
    </w:p>
    <w:p/>
    <w:p>
      <w:r xmlns:w="http://schemas.openxmlformats.org/wordprocessingml/2006/main">
        <w:t xml:space="preserve">2. ಹೆಮ್ಮೆ ಮತ್ತು ದುರಹಂಕಾರದ ಅಪಾಯಗಳು</w:t>
      </w:r>
    </w:p>
    <w:p/>
    <w:p>
      <w:r xmlns:w="http://schemas.openxmlformats.org/wordprocessingml/2006/main">
        <w:t xml:space="preserve">1. ನಾಣ್ಣುಡಿಗಳು 11:22 - "ಹಂದಿಯ ಮೂತಿಯಲ್ಲಿ ಚಿನ್ನದ ಆಭರಣದಂತೆ, ವಿವೇಚನೆಯಿಲ್ಲದ ಸುಂದರ ಮಹಿಳೆ."</w:t>
      </w:r>
    </w:p>
    <w:p/>
    <w:p>
      <w:r xmlns:w="http://schemas.openxmlformats.org/wordprocessingml/2006/main">
        <w:t xml:space="preserve">2. ಪ್ರಸಂಗಿ 10:1 - "ಸತ್ತ ನೊಣಗಳು ಔಷಧಿಕಾರನ ಮುಲಾಮುವು ದುರ್ವಾಸನೆಯ ಪರಿಮಳವನ್ನು ಕಳುಹಿಸಲು ಕಾರಣವಾಗುತ್ತವೆ: ಬುದ್ಧಿವಂತಿಕೆ ಮತ್ತು ಗೌರವಕ್ಕೆ ಹೆಸರುವಾಸಿಯಾದವನನ್ನು ಸ್ವಲ್ಪ ಮೂರ್ಖರನ್ನಾಗಿ ಮಾಡುತ್ತವೆ."</w:t>
      </w:r>
    </w:p>
    <w:p/>
    <w:p>
      <w:r xmlns:w="http://schemas.openxmlformats.org/wordprocessingml/2006/main">
        <w:t xml:space="preserve">ವಿಮೋಚನಕಾಂಡ 32:26 ಆಗ ಮೋಶೆಯು ಪಾಳೆಯದ ದ್ವಾರದಲ್ಲಿ ನಿಂತುಕೊಂಡು--ಕರ್ತನ ಪಕ್ಷದಲ್ಲಿ ಯಾರಿದ್ದಾರೆ? ಅವನು ನನ್ನ ಬಳಿಗೆ ಬರಲಿ. ಮತ್ತು ಲೇವಿಯ ಮಕ್ಕಳೆಲ್ಲರೂ ಅವನ ಬಳಿಗೆ ಒಟ್ಟುಗೂಡಿದರು.</w:t>
      </w:r>
    </w:p>
    <w:p/>
    <w:p>
      <w:r xmlns:w="http://schemas.openxmlformats.org/wordprocessingml/2006/main">
        <w:t xml:space="preserve">ಮೋಶೆಯು ಭಗವಂತನ ಪರವಾಗಿ ನಿಲ್ಲಲು ಬಯಸುವವರೆಲ್ಲರನ್ನು ತನ್ನ ಬಳಿಗೆ ಬರುವಂತೆ ಕರೆದನು.</w:t>
      </w:r>
    </w:p>
    <w:p/>
    <w:p>
      <w:r xmlns:w="http://schemas.openxmlformats.org/wordprocessingml/2006/main">
        <w:t xml:space="preserve">1: ನಾವು ಭಗವಂತನ ಬಳಿಗೆ ಬರೋಣ ಮತ್ತು ಅವನ ಪಕ್ಕದಲ್ಲಿ ನಿಲ್ಲೋಣ.</w:t>
      </w:r>
    </w:p>
    <w:p/>
    <w:p>
      <w:r xmlns:w="http://schemas.openxmlformats.org/wordprocessingml/2006/main">
        <w:t xml:space="preserve">2: ನಾವು ಭಗವಂತನ ಪರವಾಗಿರಲು ಮತ್ತು ಆತನ ಬೋಧನೆಗಳನ್ನು ಅನುಸರಿಸಲು ಶ್ರಮಿಸಬೇಕು.</w:t>
      </w:r>
    </w:p>
    <w:p/>
    <w:p>
      <w:r xmlns:w="http://schemas.openxmlformats.org/wordprocessingml/2006/main">
        <w:t xml:space="preserve">1: ಯೆಶಾಯ 55:6 - ಕರ್ತನು ಸಿಗುವವರೆಗೂ ಆತನನ್ನು ಹುಡುಕಿರಿ, ಆತನು ಸಮೀಪದಲ್ಲಿರುವಾಗ ಆತನನ್ನು ಕರೆಯಿರಿ.</w:t>
      </w:r>
    </w:p>
    <w:p/>
    <w:p>
      <w:r xmlns:w="http://schemas.openxmlformats.org/wordprocessingml/2006/main">
        <w:t xml:space="preserve">2: ಧರ್ಮೋಪದೇಶಕಾಂಡ 6:5 - ನಿಮ್ಮ ದೇವರಾದ ಕರ್ತನನ್ನು ನಿಮ್ಮ ಪೂರ್ಣ ಹೃದಯದಿಂದ ಮತ್ತು ನಿಮ್ಮ ಪೂರ್ಣ ಆತ್ಮದಿಂದ ಮತ್ತು ನಿಮ್ಮ ಸಂಪೂರ್ಣ ಶಕ್ತಿಯಿಂದ ಪ್ರೀತಿಸಿ.</w:t>
      </w:r>
    </w:p>
    <w:p/>
    <w:p>
      <w:r xmlns:w="http://schemas.openxmlformats.org/wordprocessingml/2006/main">
        <w:t xml:space="preserve">ವಿಮೋಚನಕಾಂಡ 32:27 ಆತನು ಅವರಿಗೆ--ಇಸ್ರಾಯೇಲಿನ ದೇವರಾದ ಕರ್ತನು ಹೀಗೆ ಹೇಳುತ್ತಾನೆ--ಪ್ರತಿಯೊಬ್ಬನು ತನ್ನ ಕತ್ತಿಯನ್ನು ತನ್ನ ಪಕ್ಕದಲ್ಲಿ ಇಟ್ಟು ಪಾಳೆಯದಾದ್ಯಂತ ಗೇಟ್‌ನಿಂದ ಗೇಟ್‌ಗೆ ಒಳಗೆ ಮತ್ತು ಹೊರಗೆ ಹೋಗಿ ಪ್ರತಿಯೊಬ್ಬ ಮನುಷ್ಯನನ್ನೂ ಮತ್ತು ಪ್ರತಿಯೊಬ್ಬ ಮನುಷ್ಯನನ್ನೂ ಕೊಂದುಹಾಕು. ಅವನ ಒಡನಾಡಿ, ಮತ್ತು ಪ್ರತಿಯೊಬ್ಬ ಮನುಷ್ಯನು ತನ್ನ ನೆರೆಯವನು.</w:t>
      </w:r>
    </w:p>
    <w:p/>
    <w:p>
      <w:r xmlns:w="http://schemas.openxmlformats.org/wordprocessingml/2006/main">
        <w:t xml:space="preserve">ಮೋಶೆಯು ಇಸ್ರಾಯೇಲ್ಯರಿಗೆ ತಮ್ಮ ಕತ್ತಿಗಳನ್ನು ತೆಗೆದುಕೊಂಡು ತಮ್ಮ ನೆರೆಹೊರೆಯವರನ್ನೆಲ್ಲ ಕೊಲ್ಲುವಂತೆ ಆಜ್ಞಾಪಿಸಿದನು.</w:t>
      </w:r>
    </w:p>
    <w:p/>
    <w:p>
      <w:r xmlns:w="http://schemas.openxmlformats.org/wordprocessingml/2006/main">
        <w:t xml:space="preserve">1. "ವಿಗ್ರಹಾರಾಧನೆಯ ಅಪಾಯ"</w:t>
      </w:r>
    </w:p>
    <w:p/>
    <w:p>
      <w:r xmlns:w="http://schemas.openxmlformats.org/wordprocessingml/2006/main">
        <w:t xml:space="preserve">2. "ದೇವರ ಆಜ್ಞೆಯ ಶಕ್ತಿ"</w:t>
      </w:r>
    </w:p>
    <w:p/>
    <w:p>
      <w:r xmlns:w="http://schemas.openxmlformats.org/wordprocessingml/2006/main">
        <w:t xml:space="preserve">1. ಯೆಶಾಯ 45:23 - "ನಾನು ನನ್ನ ಮೇಲೆ ಪ್ರಮಾಣ ಮಾಡಿದ್ದೇನೆ; ನನ್ನ ಬಾಯಿಂದ ನೀತಿಯಿಂದ ಪದವು ಹೊರಟಿದೆ, ಮತ್ತು ಹಿಂತಿರುಗುವುದಿಲ್ಲ, ಪ್ರತಿ ಮೊಣಕಾಲು ನನ್ನ ಬಳಿಗೆ ಬಾಗುತ್ತದೆ, ಪ್ರತಿ ನಾಲಿಗೆಯೂ ಪ್ರಮಾಣ ಮಾಡುತ್ತದೆ.</w:t>
      </w:r>
    </w:p>
    <w:p/>
    <w:p>
      <w:r xmlns:w="http://schemas.openxmlformats.org/wordprocessingml/2006/main">
        <w:t xml:space="preserve">2. ಕೊಲೊಸ್ಸಿಯನ್ಸ್ 3:13 - ಒಬ್ಬರನ್ನೊಬ್ಬರು ಸಹಿಸಿಕೊಳ್ಳುವುದು ಮತ್ತು ಒಬ್ಬರನ್ನೊಬ್ಬರು ಕ್ಷಮಿಸುವುದು, ಯಾರಾದರೂ ಇನ್ನೊಬ್ಬರ ವಿರುದ್ಧ ದೂರು ಹೊಂದಿದ್ದರೆ; ಕ್ರಿಸ್ತನು ನಿಮ್ಮನ್ನು ಕ್ಷಮಿಸಿದಂತೆಯೇ ನೀವೂ ಮಾಡಬೇಕು.</w:t>
      </w:r>
    </w:p>
    <w:p/>
    <w:p>
      <w:r xmlns:w="http://schemas.openxmlformats.org/wordprocessingml/2006/main">
        <w:t xml:space="preserve">ವಿಮೋಚನಕಾಂಡ 32:28 ಲೇವಿಯ ಮಕ್ಕಳು ಮೋಶೆಯ ಮಾತಿನಂತೆ ಮಾಡಿದರು ಮತ್ತು ಆ ದಿನದಲ್ಲಿ ಸುಮಾರು ಮೂರು ಸಾವಿರ ಜನರು ಸತ್ತರು.</w:t>
      </w:r>
    </w:p>
    <w:p/>
    <w:p>
      <w:r xmlns:w="http://schemas.openxmlformats.org/wordprocessingml/2006/main">
        <w:t xml:space="preserve">ಮೋಶೆಯು ಹತ್ತು ಅನುಶಾಸನಗಳೊಂದಿಗೆ ಸಿನೈ ಪರ್ವತದಿಂದ ಇಳಿದ ದಿನ, ಸರಿಸುಮಾರು ಮೂರು ಸಾವಿರ ಜನರು ಸತ್ತರು.</w:t>
      </w:r>
    </w:p>
    <w:p/>
    <w:p>
      <w:r xmlns:w="http://schemas.openxmlformats.org/wordprocessingml/2006/main">
        <w:t xml:space="preserve">1. ಅಸಹಕಾರದ ಪರಿಣಾಮಗಳು: ಇಸ್ರೇಲೀಯರ ತಪ್ಪಿನಿಂದ ಕಲಿಯುವುದು</w:t>
      </w:r>
    </w:p>
    <w:p/>
    <w:p>
      <w:r xmlns:w="http://schemas.openxmlformats.org/wordprocessingml/2006/main">
        <w:t xml:space="preserve">2. ದೇವರ ವಾಕ್ಯದ ಶಕ್ತಿ: ನಾವು ಆತನ ಆಜ್ಞೆಗಳನ್ನು ಏಕೆ ಪಾಲಿಸಬೇಕು</w:t>
      </w:r>
    </w:p>
    <w:p/>
    <w:p>
      <w:r xmlns:w="http://schemas.openxmlformats.org/wordprocessingml/2006/main">
        <w:t xml:space="preserve">1. ಯೆರೆಮಿಯ 26:19 "ಯೆಹೂದದ ಅರಸನಾದ ಹಿಜ್ಕೀಯನು ಮತ್ತು ಎಲ್ಲಾ ಯೆಹೂದವು ಅವನನ್ನು ಸಾಯಿಸಿದನೋ? ಅವನು ಕರ್ತನಿಗೆ ಭಯಪಡದೆ, ಕರ್ತನನ್ನು ಬೇಡಿಕೊಂಡನು, ಮತ್ತು ಕರ್ತನು ಅವರಿಗೆ ವಿರುದ್ಧವಾಗಿ ಹೇಳಿದ ಕೆಟ್ಟದ್ದಕ್ಕಾಗಿ ಪಶ್ಚಾತ್ತಾಪ ಪಟ್ಟನು? ನಮ್ಮ ಆತ್ಮಗಳ ವಿರುದ್ಧ ನಾವು ದೊಡ್ಡ ಕೆಟ್ಟದ್ದನ್ನು ಸಂಪಾದಿಸಬಹುದು.</w:t>
      </w:r>
    </w:p>
    <w:p/>
    <w:p>
      <w:r xmlns:w="http://schemas.openxmlformats.org/wordprocessingml/2006/main">
        <w:t xml:space="preserve">2. ರೋಮನ್ನರು 6:23 "ಪಾಪದ ವೇತನವು ಮರಣವಾಗಿದೆ; ಆದರೆ ದೇವರ ಉಡುಗೊರೆಯು ನಮ್ಮ ಕರ್ತನಾದ ಯೇಸು ಕ್ರಿಸ್ತನ ಮೂಲಕ ಶಾಶ್ವತ ಜೀವನವಾಗಿದೆ."</w:t>
      </w:r>
    </w:p>
    <w:p/>
    <w:p>
      <w:r xmlns:w="http://schemas.openxmlformats.org/wordprocessingml/2006/main">
        <w:t xml:space="preserve">ವಿಮೋಚನಕಾಂಡ 32:29 ಯಾಕಂದರೆ ಮೋಶೆಯು ಹೀಗೆ ಹೇಳಿದ್ದನು: “ಇಂದು ನಿಮ್ಮನ್ನು ಕರ್ತನಿಗೆ ಅರ್ಪಿಸಿಕೊಳ್ಳಿರಿ; ಅವರು ಈ ದಿನ ನಿಮಗೆ ಆಶೀರ್ವಾದವನ್ನು ನೀಡಲಿ ಎಂದು.</w:t>
      </w:r>
    </w:p>
    <w:p/>
    <w:p>
      <w:r xmlns:w="http://schemas.openxmlformats.org/wordprocessingml/2006/main">
        <w:t xml:space="preserve">ಮೋಶೆಯು ಇಸ್ರಾಯೇಲ್ಯರನ್ನು ಕರ್ತನಿಗೆ ಪ್ರತ್ಯೇಕಿಸಲು ಮತ್ತು ಒಬ್ಬರನ್ನೊಬ್ಬರು ಆಶೀರ್ವದಿಸುವಂತೆ ಪ್ರೋತ್ಸಾಹಿಸಿದನು.</w:t>
      </w:r>
    </w:p>
    <w:p/>
    <w:p>
      <w:r xmlns:w="http://schemas.openxmlformats.org/wordprocessingml/2006/main">
        <w:t xml:space="preserve">1. ಇತರರನ್ನು ಆಶೀರ್ವದಿಸುವ ಶಕ್ತಿ</w:t>
      </w:r>
    </w:p>
    <w:p/>
    <w:p>
      <w:r xmlns:w="http://schemas.openxmlformats.org/wordprocessingml/2006/main">
        <w:t xml:space="preserve">2. ಭಗವಂತನಿಗಾಗಿ ನಮ್ಮನ್ನು ಪ್ರತ್ಯೇಕಿಸುವ ಪ್ರಾಮುಖ್ಯತೆ</w:t>
      </w:r>
    </w:p>
    <w:p/>
    <w:p>
      <w:r xmlns:w="http://schemas.openxmlformats.org/wordprocessingml/2006/main">
        <w:t xml:space="preserve">1. ಗಲಾತ್ಯ 6:10 - ಆದುದರಿಂದ, ನಮಗೆ ಅವಕಾಶವಿರುವಾಗ, ನಾವು ಎಲ್ಲರಿಗೂ ಮತ್ತು ವಿಶೇಷವಾಗಿ ನಂಬಿಕೆಯ ಮನೆಯವರಿಗೆ ಒಳ್ಳೆಯದನ್ನು ಮಾಡೋಣ.</w:t>
      </w:r>
    </w:p>
    <w:p/>
    <w:p>
      <w:r xmlns:w="http://schemas.openxmlformats.org/wordprocessingml/2006/main">
        <w:t xml:space="preserve">2. ಎಫೆಸಿಯನ್ಸ್ 4:29 - ನಿಮ್ಮ ಬಾಯಿಂದ ಯಾವುದೇ ಭ್ರಷ್ಟ ಮಾತುಗಳು ಬರದಿರಲಿ, ಆದರೆ ಕೇಳುವವರಿಗೆ ಕೃಪೆಯನ್ನು ನೀಡುವಂತೆ ಸಂದರ್ಭಕ್ಕೆ ಸರಿಹೊಂದುವಂತೆ ನಿರ್ಮಿಸಲು ಒಳ್ಳೆಯದು.</w:t>
      </w:r>
    </w:p>
    <w:p/>
    <w:p>
      <w:r xmlns:w="http://schemas.openxmlformats.org/wordprocessingml/2006/main">
        <w:t xml:space="preserve">ವಿಮೋಚನಕಾಂಡ 32:30 ಮರುದಿನದಲ್ಲಿ ಮೋಶೆಯು ಜನರಿಗೆ--ನೀವು ದೊಡ್ಡ ಪಾಪವನ್ನು ಮಾಡಿದ್ದೀರಿ; ಮತ್ತು ಈಗ ನಾನು ಕರ್ತನ ಬಳಿಗೆ ಹೋಗುತ್ತೇನೆ; ಬಹುಶಃ ನಾನು ನಿನ್ನ ಪಾಪಕ್ಕೆ ಪ್ರಾಯಶ್ಚಿತ್ತ ಮಾಡುತ್ತೇನೆ.</w:t>
      </w:r>
    </w:p>
    <w:p/>
    <w:p>
      <w:r xmlns:w="http://schemas.openxmlformats.org/wordprocessingml/2006/main">
        <w:t xml:space="preserve">ಮೋಶೆಯು ಜನರಿಗೆ ಅವರ ಪಾಪವನ್ನು ನೆನಪಿಸುತ್ತಾನೆ ಮತ್ತು ಅವರಿಗೆ ಪ್ರಾಯಶ್ಚಿತ್ತವನ್ನು ಮಾಡಲು ಮುಂದಾಗುತ್ತಾನೆ.</w:t>
      </w:r>
    </w:p>
    <w:p/>
    <w:p>
      <w:r xmlns:w="http://schemas.openxmlformats.org/wordprocessingml/2006/main">
        <w:t xml:space="preserve">1. ಪಾಪ ಮಾಡುವ ಅಪಾಯ ಮತ್ತು ಪ್ರಾಯಶ್ಚಿತ್ತದ ಶಕ್ತಿ</w:t>
      </w:r>
    </w:p>
    <w:p/>
    <w:p>
      <w:r xmlns:w="http://schemas.openxmlformats.org/wordprocessingml/2006/main">
        <w:t xml:space="preserve">2. ಪಾಪದ ಮುಖದಲ್ಲಿ ಪಶ್ಚಾತ್ತಾಪಕ್ಕೆ ಕರೆ</w:t>
      </w:r>
    </w:p>
    <w:p/>
    <w:p>
      <w:r xmlns:w="http://schemas.openxmlformats.org/wordprocessingml/2006/main">
        <w:t xml:space="preserve">1. ಯೆಶಾಯ 59:2 "ಆದರೆ ನಿಮ್ಮ ಅಕ್ರಮಗಳು ನಿಮ್ಮ ಮತ್ತು ನಿಮ್ಮ ದೇವರ ನಡುವೆ ಬೇರ್ಪಟ್ಟಿವೆ, ಮತ್ತು ನಿಮ್ಮ ಪಾಪಗಳು ಆತನ ಮುಖವನ್ನು ನಿಮ್ಮಿಂದ ಮರೆಮಾಡಿದೆ, ಅವರು ಕೇಳುವುದಿಲ್ಲ."</w:t>
      </w:r>
    </w:p>
    <w:p/>
    <w:p>
      <w:r xmlns:w="http://schemas.openxmlformats.org/wordprocessingml/2006/main">
        <w:t xml:space="preserve">2. ರೋಮನ್ನರು 5:8 "ಆದರೆ ದೇವರು ನಮ್ಮ ಕಡೆಗೆ ಆತನ ಪ್ರೀತಿಯನ್ನು ಪ್ರಶಂಸಿಸುತ್ತಾನೆ, ಅದರಲ್ಲಿ, ನಾವು ಇನ್ನೂ ಪಾಪಿಗಳಾಗಿದ್ದಾಗ, ಕ್ರಿಸ್ತನು ನಮಗಾಗಿ ಸತ್ತನು."</w:t>
      </w:r>
    </w:p>
    <w:p/>
    <w:p>
      <w:r xmlns:w="http://schemas.openxmlformats.org/wordprocessingml/2006/main">
        <w:t xml:space="preserve">ವಿಮೋಚನಕಾಂಡ 32:31 ಮೋಶೆಯು ಕರ್ತನ ಬಳಿಗೆ ಹಿಂತಿರುಗಿ, “ಅಯ್ಯೋ, ಈ ಜನರು ದೊಡ್ಡ ಪಾಪವನ್ನು ಮಾಡಿದ್ದಾರೆ ಮತ್ತು ಅವರಿಗೆ ಚಿನ್ನದ ದೇವರುಗಳನ್ನು ಮಾಡಿದ್ದಾರೆ.</w:t>
      </w:r>
    </w:p>
    <w:p/>
    <w:p>
      <w:r xmlns:w="http://schemas.openxmlformats.org/wordprocessingml/2006/main">
        <w:t xml:space="preserve">ಪೂಜಿಸಲು ಚಿನ್ನದ ಕರುವನ್ನು ಮಾಡುವ ಇಸ್ರಾಯೇಲ್ಯರ ಮಹಾ ಪಾಪವನ್ನು ಮೋಶೆ ಗುರುತಿಸಿದನು.</w:t>
      </w:r>
    </w:p>
    <w:p/>
    <w:p>
      <w:r xmlns:w="http://schemas.openxmlformats.org/wordprocessingml/2006/main">
        <w:t xml:space="preserve">1. ವಿಗ್ರಹಾರಾಧನೆಯ ಅಪಾಯ</w:t>
      </w:r>
    </w:p>
    <w:p/>
    <w:p>
      <w:r xmlns:w="http://schemas.openxmlformats.org/wordprocessingml/2006/main">
        <w:t xml:space="preserve">2. ಪಾಪದಿಂದ ದೇವರ ಕಡೆಗೆ ತಿರುಗುವುದು</w:t>
      </w:r>
    </w:p>
    <w:p/>
    <w:p>
      <w:r xmlns:w="http://schemas.openxmlformats.org/wordprocessingml/2006/main">
        <w:t xml:space="preserve">1. ಧರ್ಮೋಪದೇಶಕಾಂಡ 5:8-9 ನಿನಗಾಗಿ ಕೆತ್ತಿದ ವಿಗ್ರಹವನ್ನಾಗಲಿ, ಮೇಲಿನ ಸ್ವರ್ಗದಲ್ಲಾಗಲಿ, ಕೆಳಗಿರುವ ಭೂಮಿಯಲ್ಲಾಗಲಿ, ಭೂಮಿಯ ಕೆಳಗಿರುವ ನೀರಿನಲ್ಲಿರುವ ಯಾವುದರ ಪ್ರತಿರೂಪವನ್ನಾಗಲಿ ಮಾಡಿಕೊಳ್ಳಬಾರದು. ನೀವು ಅವರಿಗೆ ನಮಸ್ಕರಿಸಬಾರದು ಅಥವಾ ಸೇವೆ ಮಾಡಬಾರದು, ಏಕೆಂದರೆ ನಿಮ್ಮ ದೇವರಾದ ಕರ್ತನಾದ ನಾನು ಅಸೂಯೆ ಪಟ್ಟ ದೇವರು.</w:t>
      </w:r>
    </w:p>
    <w:p/>
    <w:p>
      <w:r xmlns:w="http://schemas.openxmlformats.org/wordprocessingml/2006/main">
        <w:t xml:space="preserve">2. ಕೀರ್ತನೆ 51:10-11 "ಓ ದೇವರೇ, ನನ್ನಲ್ಲಿ ಶುದ್ಧವಾದ ಹೃದಯವನ್ನು ಸೃಷ್ಟಿಸು, ಮತ್ತು ನನ್ನಲ್ಲಿ ಸರಿಯಾದ ಚೈತನ್ಯವನ್ನು ನವೀಕರಿಸು. ನಿನ್ನ ಉಪಸ್ಥಿತಿಯಿಂದ ನನ್ನನ್ನು ದೂರವಿಡಬೇಡ ಮತ್ತು ನಿನ್ನ ಪವಿತ್ರಾತ್ಮವನ್ನು ನನ್ನಿಂದ ತೆಗೆದುಕೊಳ್ಳಬೇಡ."</w:t>
      </w:r>
    </w:p>
    <w:p/>
    <w:p>
      <w:r xmlns:w="http://schemas.openxmlformats.org/wordprocessingml/2006/main">
        <w:t xml:space="preserve">ವಿಮೋಚನಕಾಂಡ 32:32 ಆದರೂ ಈಗ, ನೀನು ಅವರ ಪಾಪವನ್ನು ಕ್ಷಮಿಸಿದರೆ; ಮತ್ತು ಇಲ್ಲದಿದ್ದರೆ, ನೀನು ಬರೆದಿರುವ ನಿನ್ನ ಪುಸ್ತಕದಿಂದ ನನ್ನನ್ನು ಅಳಿಸಿಬಿಡು.</w:t>
      </w:r>
    </w:p>
    <w:p/>
    <w:p>
      <w:r xmlns:w="http://schemas.openxmlformats.org/wordprocessingml/2006/main">
        <w:t xml:space="preserve">ಭಾಗವು ಮೋಸೆಸ್ ತನ್ನ ಜನರ ಬಗ್ಗೆ ದೇವರ ತೀರ್ಪನ್ನು ಸ್ವೀಕರಿಸುವ ಇಚ್ಛೆಯ ಬಗ್ಗೆ ಹೇಳುತ್ತದೆ, ಅದು ದೇವರ ಪುಸ್ತಕದಿಂದ ಅಳಿಸಿಹಾಕಲ್ಪಟ್ಟಿದ್ದರೂ ಸಹ.</w:t>
      </w:r>
    </w:p>
    <w:p/>
    <w:p>
      <w:r xmlns:w="http://schemas.openxmlformats.org/wordprocessingml/2006/main">
        <w:t xml:space="preserve">1. ನಿಸ್ವಾರ್ಥ ಹೃದಯದ ಶಕ್ತಿ - ತನ್ನ ಜನರಿಗಾಗಿ ತನ್ನ ಹೆಸರನ್ನು ತ್ಯಾಗಮಾಡಲು ಮೋಶೆಯ ಇಚ್ಛೆಯ ಉದಾಹರಣೆಯನ್ನು ಅನ್ವೇಷಿಸುವುದು.</w:t>
      </w:r>
    </w:p>
    <w:p/>
    <w:p>
      <w:r xmlns:w="http://schemas.openxmlformats.org/wordprocessingml/2006/main">
        <w:t xml:space="preserve">2. ಕರುಣೆಯ ದೇವರು - ಪರೀಕ್ಷೆಗಳು ಮತ್ತು ಕ್ಲೇಶಗಳ ನಡುವೆ ದೇವರ ಕರುಣೆ ಮತ್ತು ಅನುಗ್ರಹದ ಸೌಂದರ್ಯವನ್ನು ಪರೀಕ್ಷಿಸುವುದು.</w:t>
      </w:r>
    </w:p>
    <w:p/>
    <w:p>
      <w:r xmlns:w="http://schemas.openxmlformats.org/wordprocessingml/2006/main">
        <w:t xml:space="preserve">1. ಮ್ಯಾಥ್ಯೂ 16: 24-25 - "ಆಗ ಯೇಸು ತನ್ನ ಶಿಷ್ಯರಿಗೆ ಹೇಳಿದನು, ಯಾರಾದರೂ ನನ್ನನ್ನು ಹಿಂಬಾಲಿಸಲು ಬಯಸಿದರೆ, ಅವನು ತನ್ನನ್ನು ನಿರಾಕರಿಸಿ ತನ್ನ ಶಿಲುಬೆಯನ್ನು ತೆಗೆದುಕೊಂಡು ನನ್ನನ್ನು ಹಿಂಬಾಲಿಸಲಿ. ತನ್ನ ಪ್ರಾಣವನ್ನು ಉಳಿಸಿಕೊಳ್ಳುವವನು ಅದನ್ನು ಕಳೆದುಕೊಳ್ಳುತ್ತಾನೆ. ಮತ್ತು ನನ್ನ ನಿಮಿತ್ತ ತನ್ನ ಪ್ರಾಣವನ್ನು ಕಳೆದುಕೊಳ್ಳುವವನು ಅದನ್ನು ಕಂಡುಕೊಳ್ಳುವನು."</w:t>
      </w:r>
    </w:p>
    <w:p/>
    <w:p>
      <w:r xmlns:w="http://schemas.openxmlformats.org/wordprocessingml/2006/main">
        <w:t xml:space="preserve">2. ರೋಮನ್ನರು 5:8 - "ಆದರೆ ದೇವರು ನಮ್ಮ ಕಡೆಗೆ ಆತನ ಪ್ರೀತಿಯನ್ನು ಪ್ರಶಂಸಿಸುತ್ತಾನೆ, ಅದರಲ್ಲಿ, ನಾವು ಇನ್ನೂ ಪಾಪಿಗಳಾಗಿದ್ದಾಗ, ಕ್ರಿಸ್ತನು ನಮಗಾಗಿ ಸತ್ತನು."</w:t>
      </w:r>
    </w:p>
    <w:p/>
    <w:p>
      <w:r xmlns:w="http://schemas.openxmlformats.org/wordprocessingml/2006/main">
        <w:t xml:space="preserve">ವಿಮೋಚನಕಾಂಡ 32:33 ಮತ್ತು ಕರ್ತನು ಮೋಶೆಗೆ--ಯಾರು ನನಗೆ ವಿರೋಧವಾಗಿ ಪಾಪಮಾಡುತ್ತಾರೋ ಅವರನ್ನು ನನ್ನ ಪುಸ್ತಕದಿಂದ ಅಳಿಸಿ ಹಾಕುವೆನು.</w:t>
      </w:r>
    </w:p>
    <w:p/>
    <w:p>
      <w:r xmlns:w="http://schemas.openxmlformats.org/wordprocessingml/2006/main">
        <w:t xml:space="preserve">ಮೋಶೆಗೆ ವಿರುದ್ಧವಾಗಿ ಪಾಪಮಾಡುವ ಯಾರಾದರೂ ಆತನ ಪುಸ್ತಕದಿಂದ ಅಳಿಸಲ್ಪಡುತ್ತಾರೆ ಎಂದು ದೇವರು ಹೇಳುತ್ತಿದ್ದಾನೆ.</w:t>
      </w:r>
    </w:p>
    <w:p/>
    <w:p>
      <w:r xmlns:w="http://schemas.openxmlformats.org/wordprocessingml/2006/main">
        <w:t xml:space="preserve">1. ನಾವು ಪಾಪಕ್ಕೆ ಪ್ರಲೋಭನೆಗೊಳಗಾದಾಗಲೂ ದೇವರಿಗೆ ನಂಬಿಗಸ್ತರಾಗಿ ಉಳಿಯುವ ಪ್ರಾಮುಖ್ಯತೆ.</w:t>
      </w:r>
    </w:p>
    <w:p/>
    <w:p>
      <w:r xmlns:w="http://schemas.openxmlformats.org/wordprocessingml/2006/main">
        <w:t xml:space="preserve">2. ನಮ್ಮ ಪಾಪಗಳ ಕ್ಷಮೆಯಲ್ಲಿ ದೇವರ ಕರುಣೆ ಮತ್ತು ಕೃಪೆ.</w:t>
      </w:r>
    </w:p>
    <w:p/>
    <w:p>
      <w:r xmlns:w="http://schemas.openxmlformats.org/wordprocessingml/2006/main">
        <w:t xml:space="preserve">1. ಯೆಹೆಜ್ಕೇಲನು 18:21-23 - ಆದರೆ ಒಬ್ಬ ದುಷ್ಟನು ತಾನು ಮಾಡಿದ ಎಲ್ಲಾ ಪಾಪಗಳನ್ನು ಬಿಟ್ಟು ನನ್ನ ಎಲ್ಲಾ ಕಟ್ಟಳೆಗಳನ್ನು ಅನುಸರಿಸಿ ನ್ಯಾಯ ಮತ್ತು ನ್ಯಾಯವನ್ನು ಮಾಡಿದರೆ, ಆ ವ್ಯಕ್ತಿಯು ಖಂಡಿತವಾಗಿಯೂ ಬದುಕುತ್ತಾನೆ; ಅವರು ಸಾಯುವುದಿಲ್ಲ. ಅವರ ವಿರುದ್ಧ ಅವರು ಮಾಡಿದ ಯಾವುದೇ ಅಪರಾಧಗಳು ನೆನಪಿನಲ್ಲಿ ಉಳಿಯುವುದಿಲ್ಲ. ಅವರು ಮಾಡಿದ ನೀತಿಯಿಂದ ಅವರು ಬದುಕುವರು.</w:t>
      </w:r>
    </w:p>
    <w:p/>
    <w:p>
      <w:r xmlns:w="http://schemas.openxmlformats.org/wordprocessingml/2006/main">
        <w:t xml:space="preserve">2. ಕೀರ್ತನೆ 32: 1-2 - ಯಾರ ಅಪರಾಧಗಳು ಕ್ಷಮಿಸಲ್ಪಟ್ಟವೋ, ಯಾರ ಪಾಪಗಳು ಮುಚ್ಚಲ್ಪಟ್ಟವೋ ಅವನು ಧನ್ಯನು. ಕರ್ತನು ಯಾರ ಪಾಪವನ್ನು ಲೆಕ್ಕಿಸುವುದಿಲ್ಲವೋ ಮತ್ತು ಯಾರ ಆತ್ಮದಲ್ಲಿ ಮೋಸವಿಲ್ಲವೋ ಅವನು ಧನ್ಯನು.</w:t>
      </w:r>
    </w:p>
    <w:p/>
    <w:p>
      <w:r xmlns:w="http://schemas.openxmlformats.org/wordprocessingml/2006/main">
        <w:t xml:space="preserve">ವಿಮೋಚನಕಾಂಡ 32:34 ಆದುದರಿಂದ ಈಗ ಹೋಗು, ನಾನು ನಿನ್ನೊಂದಿಗೆ ಹೇಳಿದ ಸ್ಥಳಕ್ಕೆ ಜನರನ್ನು ಕರೆದುಕೊಂಡು ಹೋಗು: ಇಗೋ, ನನ್ನ ದೇವದೂತನು ನಿನ್ನ ಮುಂದೆ ಹೋಗುತ್ತಾನೆ; ಆದರೂ ನಾನು ಭೇಟಿ ನೀಡುವ ದಿನದಲ್ಲಿ ನಾನು ಅವರ ಪಾಪವನ್ನು ಅವರ ಮೇಲೆ ಭೇಟಿ ಮಾಡುತ್ತೇನೆ.</w:t>
      </w:r>
    </w:p>
    <w:p/>
    <w:p>
      <w:r xmlns:w="http://schemas.openxmlformats.org/wordprocessingml/2006/main">
        <w:t xml:space="preserve">ಜನರನ್ನು ಹೊಸ ಸ್ಥಳಕ್ಕೆ ಕರೆದೊಯ್ಯಲು ದೇವರು ಮೋಶೆಗೆ ಆಜ್ಞಾಪಿಸುತ್ತಾನೆ ಮತ್ತು ಅವರು ಭೇಟಿ ನೀಡಿದಾಗ ಜನರ ಪಾಪಗಳಿಗೆ ಶಿಕ್ಷೆಯಾಗುತ್ತದೆ ಎಂದು ಎಚ್ಚರಿಸುತ್ತಾನೆ.</w:t>
      </w:r>
    </w:p>
    <w:p/>
    <w:p>
      <w:r xmlns:w="http://schemas.openxmlformats.org/wordprocessingml/2006/main">
        <w:t xml:space="preserve">1. ಪಾಪಕ್ಕೆ ಶಿಕ್ಷೆಯನ್ನು ಭಗವಂತ ವಾಗ್ದಾನ ಮಾಡುತ್ತಾನೆ</w:t>
      </w:r>
    </w:p>
    <w:p/>
    <w:p>
      <w:r xmlns:w="http://schemas.openxmlformats.org/wordprocessingml/2006/main">
        <w:t xml:space="preserve">2. ದೇವರ ಆಜ್ಞೆಗಳನ್ನು ಅನುಸರಿಸುವುದು ಆಶೀರ್ವಾದಕ್ಕೆ ಕಾರಣವಾಗುತ್ತದೆ</w:t>
      </w:r>
    </w:p>
    <w:p/>
    <w:p>
      <w:r xmlns:w="http://schemas.openxmlformats.org/wordprocessingml/2006/main">
        <w:t xml:space="preserve">1. ಜಾನ್ 3: 16-17 - ದೇವರು ಜಗತ್ತನ್ನು ತುಂಬಾ ಪ್ರೀತಿಸಿದನು, ಅವನು ತನ್ನ ಒಬ್ಬನೇ ಮಗನನ್ನು ಕೊಟ್ಟನು, ಅವನನ್ನು ನಂಬುವವನು ನಾಶವಾಗದೆ ಶಾಶ್ವತ ಜೀವನವನ್ನು ಹೊಂದುತ್ತಾನೆ.</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ವಿಮೋಚನಕಾಂಡ 32:35 ಮತ್ತು ಕರ್ತನು ಜನರನ್ನು ಬಾಧಿಸಿದನು, ಏಕೆಂದರೆ ಅವರು ಆರೋನನು ಮಾಡಿದ ಕರುವನ್ನು ಮಾಡಿದರು.</w:t>
      </w:r>
    </w:p>
    <w:p/>
    <w:p>
      <w:r xmlns:w="http://schemas.openxmlformats.org/wordprocessingml/2006/main">
        <w:t xml:space="preserve">ಆರೋನನು ಮಾಡಿದ ಕರುವಿನ ವಿಗ್ರಹವನ್ನು ಮಾಡಿದ್ದಕ್ಕಾಗಿ ಯೆಹೋವನು ಜನರನ್ನು ಶಿಕ್ಷಿಸಿದನು.</w:t>
      </w:r>
    </w:p>
    <w:p/>
    <w:p>
      <w:r xmlns:w="http://schemas.openxmlformats.org/wordprocessingml/2006/main">
        <w:t xml:space="preserve">1. ಭಗವಂತನನ್ನು ಮಾತ್ರ ಆರಾಧಿಸುವ ಮಹತ್ವ.</w:t>
      </w:r>
    </w:p>
    <w:p/>
    <w:p>
      <w:r xmlns:w="http://schemas.openxmlformats.org/wordprocessingml/2006/main">
        <w:t xml:space="preserve">2. ವಿಗ್ರಹಾರಾಧನೆಯ ಪರಿಣಾಮಗಳು.</w:t>
      </w:r>
    </w:p>
    <w:p/>
    <w:p>
      <w:r xmlns:w="http://schemas.openxmlformats.org/wordprocessingml/2006/main">
        <w:t xml:space="preserve">1. ಧರ್ಮೋಪದೇಶಕಾಂಡ 6:4-5 - "ಓ ಇಸ್ರೇಲ್, ಕೇಳು: ನಮ್ಮ ದೇವರಾದ ಕರ್ತನು, ಕರ್ತನು ಒಬ್ಬನೇ. ನೀನು ನಿನ್ನ ದೇವರಾದ ಕರ್ತನನ್ನು ನಿನ್ನ ಪೂರ್ಣ ಹೃದಯದಿಂದ ಮತ್ತು ನಿನ್ನ ಪೂರ್ಣ ಆತ್ಮದಿಂದ ಮತ್ತು ನಿನ್ನ ಪೂರ್ಣ ಶಕ್ತಿಯಿಂದ ಪ್ರೀತಿಸಬೇಕು."</w:t>
      </w:r>
    </w:p>
    <w:p/>
    <w:p>
      <w:r xmlns:w="http://schemas.openxmlformats.org/wordprocessingml/2006/main">
        <w:t xml:space="preserve">2. ಯೆಶಾಯ 44:9-10 - "ವಿಗ್ರಹಗಳನ್ನು ರೂಪಿಸುವವರೆಲ್ಲರೂ ಏನೂ ಅಲ್ಲ, ಮತ್ತು ಅವರು ಸಂತೋಷಪಡುವ ವಸ್ತುಗಳಿಂದ ಪ್ರಯೋಜನವಿಲ್ಲ. ಅವರ ಸಾಕ್ಷಿಗಳು ನೋಡುವುದಿಲ್ಲ ಅಥವಾ ತಿಳಿಯುವುದಿಲ್ಲ, ಅವರು ಅವಮಾನಕ್ಕೊಳಗಾಗುತ್ತಾರೆ. ಯಾರು ದೇವರನ್ನು ರೂಪಿಸುತ್ತಾರೆ ಅಥವಾ ಪ್ರತಿಮೆಯನ್ನು ಹಾಕುತ್ತಾರೆ ? ಅವನಿಂದ ರೂಪಿಸಲ್ಪಟ್ಟದ್ದು ವಂಚನೆ."</w:t>
      </w:r>
    </w:p>
    <w:p/>
    <w:p>
      <w:r xmlns:w="http://schemas.openxmlformats.org/wordprocessingml/2006/main">
        <w:t xml:space="preserve">ಎಕ್ಸೋಡಸ್ 33 ಅನ್ನು ಮೂರು ಪ್ಯಾರಾಗಳಲ್ಲಿ ಈ ಕೆಳಗಿನಂತೆ ಸಂಕ್ಷೇಪಿಸಬಹುದು, ಸೂಚಿಸಿದ ಪದ್ಯಗಳೊಂದಿಗೆ:</w:t>
      </w:r>
    </w:p>
    <w:p/>
    <w:p>
      <w:r xmlns:w="http://schemas.openxmlformats.org/wordprocessingml/2006/main">
        <w:t xml:space="preserve">ಪ್ಯಾರಾಗ್ರಾಫ್ 1: ಎಕ್ಸೋಡಸ್ 33: 1-6 ರಲ್ಲಿ, ಇಸ್ರಾಯೇಲ್ಯರನ್ನು ವಾಗ್ದತ್ತ ದೇಶಕ್ಕೆ ಕರೆದೊಯ್ಯಲು ದೇವರು ಮೋಶೆಗೆ ಸೂಚಿಸುತ್ತಾನೆ ಆದರೆ ಅವರ ಬಂಡಾಯದ ಸ್ವಭಾವದಿಂದಾಗಿ ಅವನು ವೈಯಕ್ತಿಕವಾಗಿ ಅವರೊಂದಿಗೆ ಹೋಗುವುದಿಲ್ಲ ಎಂದು ಘೋಷಿಸುತ್ತಾನೆ. ಜನರು ಶೋಕಿಸುತ್ತಾರೆ ಮತ್ತು ಪಶ್ಚಾತ್ತಾಪದ ಸಂಕೇತವಾಗಿ ತಮ್ಮ ಆಭರಣಗಳನ್ನು ತೆಗೆದುಹಾಕುತ್ತಾರೆ. ಮೋಶೆಯು ಶಿಬಿರದ ಹೊರಗೆ ಸಭೆಯ ಗುಡಾರವನ್ನು ಸ್ಥಾಪಿಸುತ್ತಾನೆ, ಅಲ್ಲಿ ಅವನು ದೇವರನ್ನು ಭೇಟಿಯಾಗುತ್ತಾನೆ ಮತ್ತು ಅವನ ಮಾರ್ಗದರ್ಶನವನ್ನು ಪಡೆಯುತ್ತಾನೆ. ಮೋಶೆಯು ಗುಡಾರವನ್ನು ಪ್ರವೇಶಿಸಿದಾಗಲೆಲ್ಲಾ, ಮೇಘಸ್ತಂಭವು ಇಳಿದು ಅದರ ಪ್ರವೇಶದ್ವಾರದಲ್ಲಿ ನಿಲ್ಲುತ್ತದೆ, ಇದು ದೇವರ ಉಪಸ್ಥಿತಿಯನ್ನು ಸೂಚಿಸುತ್ತದೆ.</w:t>
      </w:r>
    </w:p>
    <w:p/>
    <w:p>
      <w:r xmlns:w="http://schemas.openxmlformats.org/wordprocessingml/2006/main">
        <w:t xml:space="preserve">ಪ್ಯಾರಾಗ್ರಾಫ್ 2: ವಿಮೋಚನಕಾಂಡ 33:7-11 ರಲ್ಲಿ ಮುಂದುವರಿಯುತ್ತಾ, ಮೋಶೆಯು ಸಭೆಯ ಗುಡಾರವನ್ನು ಪ್ರವೇಶಿಸಿದಾಗ, ಜೋಶುವಾ ಅವನ ಸಹಾಯಕನಾಗಿ ಉಳಿಯುತ್ತಾನೆ. ಮೋಶೆಯು ದೇವರೊಂದಿಗೆ ಮುಖಾಮುಖಿಯಾಗಿ ಮಾತನಾಡುತ್ತಿರುವಾಗ, ಜನರು ದೂರದಿಂದ ನೋಡುತ್ತಾರೆ ಮತ್ತು ತಮ್ಮ ಸ್ವಂತ ಗುಡಾರಗಳಲ್ಲಿ ಯೆಹೋವನನ್ನು ಆರಾಧಿಸುತ್ತಾರೆ. ಮೋಸೆಸ್ ಮತ್ತು ದೇವರ ನಡುವಿನ ನಿಕಟ ಸಂಬಂಧವು ಎದ್ದುಕಾಣುತ್ತದೆ ಏಕೆಂದರೆ ದೇವರು ಮೋಶೆಗೆ ಮಾತ್ರ ನೀಡಲಾದ ಅನನ್ಯ ಸವಲತ್ತನ್ನು ಆತನೊಂದಿಗೆ ನೇರವಾಗಿ ಮಾತನಾಡುತ್ತಾನೆ.</w:t>
      </w:r>
    </w:p>
    <w:p/>
    <w:p>
      <w:r xmlns:w="http://schemas.openxmlformats.org/wordprocessingml/2006/main">
        <w:t xml:space="preserve">ಪ್ಯಾರಾಗ್ರಾಫ್ 3: ವಿಮೋಚನಕಾಂಡ 33:12-23 ರಲ್ಲಿ, ಇಸ್ರಾಯೇಲ್ಯರ ನಡುವೆ ತನ್ನ ನಿರಂತರ ಉಪಸ್ಥಿತಿಗಾಗಿ ಮೋಸೆಸ್ ದೇವರನ್ನು ಬೇಡಿಕೊಳ್ಳುತ್ತಾನೆ. ಅವನು ತನ್ನ ಜನರನ್ನು ಮುನ್ನಡೆಸಲು ದೇವರ ಮಾರ್ಗದರ್ಶನ ಮತ್ತು ಅನುಗ್ರಹದ ಮೇಲೆ ಅವಲಂಬನೆಯನ್ನು ಒಪ್ಪಿಕೊಳ್ಳುತ್ತಾನೆ. ಮೋಶೆಯ ಕೋರಿಕೆಗೆ ಪ್ರತಿಕ್ರಿಯಿಸುತ್ತಾ, ದೇವರು ಅವನ ಉಪಸ್ಥಿತಿಯು ಅವರೊಂದಿಗೆ ಹೋಗುತ್ತದೆ ಎಂದು ಭರವಸೆ ನೀಡುತ್ತಾನೆ ಮತ್ತು ಬಂಡೆಯ ಸೀಳಿನಲ್ಲಿ ಅವನನ್ನು ರಕ್ಷಿಸುವಾಗ ಅವನ ಬೆನ್ನನ್ನು ನೋಡಲು ಅವಕಾಶ ನೀಡುವ ಮೂಲಕ ಅವನ ಮಹಿಮೆಯ ಒಂದು ನೋಟವನ್ನು ನೀಡುತ್ತಾನೆ.</w:t>
      </w:r>
    </w:p>
    <w:p/>
    <w:p>
      <w:r xmlns:w="http://schemas.openxmlformats.org/wordprocessingml/2006/main">
        <w:t xml:space="preserve">ಸಾರಾಂಶದಲ್ಲಿ:</w:t>
      </w:r>
    </w:p>
    <w:p>
      <w:r xmlns:w="http://schemas.openxmlformats.org/wordprocessingml/2006/main">
        <w:t xml:space="preserve">ಎಕ್ಸೋಡಸ್ 33 ಪ್ರಸ್ತುತಪಡಿಸುತ್ತದೆ:</w:t>
      </w:r>
    </w:p>
    <w:p>
      <w:r xmlns:w="http://schemas.openxmlformats.org/wordprocessingml/2006/main">
        <w:t xml:space="preserve">ವೈಯಕ್ತಿಕ ಉಪಸ್ಥಿತಿಯಿಲ್ಲದೆ ಇಸ್ರಾಯೇಲ್ಯರ ಪ್ರಯಾಣಕ್ಕಾಗಿ ದೇವರ ಸೂಚನೆ;</w:t>
      </w:r>
    </w:p>
    <w:p>
      <w:r xmlns:w="http://schemas.openxmlformats.org/wordprocessingml/2006/main">
        <w:t xml:space="preserve">ಜನರ ಶೋಕ; ಪಶ್ಚಾತ್ತಾಪದ ಸಂಕೇತವಾಗಿ ಆಭರಣಗಳನ್ನು ತೆಗೆಯುವುದು;</w:t>
      </w:r>
    </w:p>
    <w:p>
      <w:r xmlns:w="http://schemas.openxmlformats.org/wordprocessingml/2006/main">
        <w:t xml:space="preserve">ಮೋಶೆಯು ಶಿಬಿರದ ಹೊರಗೆ ಸಭೆಯ ಗುಡಾರವನ್ನು ಸ್ಥಾಪಿಸಿದನು; ಮೋಡದ ಕಂಬವು ದೈವಿಕ ಉಪಸ್ಥಿತಿಯನ್ನು ಸೂಚಿಸುತ್ತದೆ.</w:t>
      </w:r>
    </w:p>
    <w:p/>
    <w:p>
      <w:r xmlns:w="http://schemas.openxmlformats.org/wordprocessingml/2006/main">
        <w:t xml:space="preserve">ದೇವರೊಂದಿಗೆ ಮೋಶೆಯ ಮುಖಾಮುಖಿ ಸಂವಹನ;</w:t>
      </w:r>
    </w:p>
    <w:p>
      <w:r xmlns:w="http://schemas.openxmlformats.org/wordprocessingml/2006/main">
        <w:t xml:space="preserve">ಈ ಎನ್ಕೌಂಟರ್ಗಳ ಸಮಯದಲ್ಲಿ ಜೋಶುವಾ ಅವರ ಸಹಾಯಕರಾಗಿ ಸೇವೆ ಸಲ್ಲಿಸುತ್ತಿದ್ದಾರೆ;</w:t>
      </w:r>
    </w:p>
    <w:p>
      <w:r xmlns:w="http://schemas.openxmlformats.org/wordprocessingml/2006/main">
        <w:t xml:space="preserve">ಜನರು ದೂರದಿಂದ ನೋಡುತ್ತಿದ್ದಾರೆ; ತಮ್ಮ ಗುಡಾರಗಳಲ್ಲಿ ಯೆಹೋವನನ್ನು ಆರಾಧಿಸುತ್ತಿದ್ದರು.</w:t>
      </w:r>
    </w:p>
    <w:p/>
    <w:p>
      <w:r xmlns:w="http://schemas.openxmlformats.org/wordprocessingml/2006/main">
        <w:t xml:space="preserve">ಇಸ್ರಾಯೇಲ್ಯರಲ್ಲಿ ದೇವರ ನಿರಂತರ ಉಪಸ್ಥಿತಿಗಾಗಿ ಮೋಶೆಯ ಮನವಿ;</w:t>
      </w:r>
    </w:p>
    <w:p>
      <w:r xmlns:w="http://schemas.openxmlformats.org/wordprocessingml/2006/main">
        <w:t xml:space="preserve">ದೈವಿಕ ಮಾರ್ಗದರ್ಶನದ ಮೇಲೆ ಅವಲಂಬನೆಯ ಅಂಗೀಕಾರ;</w:t>
      </w:r>
    </w:p>
    <w:p>
      <w:r xmlns:w="http://schemas.openxmlformats.org/wordprocessingml/2006/main">
        <w:t xml:space="preserve">ಅವನ ಉಪಸ್ಥಿತಿಯ ಬಗ್ಗೆ ದೇವರ ಭರವಸೆ; ಮೋಶೆಗೆ ಅವನ ಮಹಿಮೆಯ ಒಂದು ನೋಟವನ್ನು ನೀಡುವುದು.</w:t>
      </w:r>
    </w:p>
    <w:p/>
    <w:p>
      <w:r xmlns:w="http://schemas.openxmlformats.org/wordprocessingml/2006/main">
        <w:t xml:space="preserve">ಈ ಅಧ್ಯಾಯವು ಇಸ್ರೇಲ್‌ನ ವಿಗ್ರಹಾರಾಧನೆಯ ನಂತರದ ಪರಿಣಾಮಗಳನ್ನು ಮತ್ತು ಅವರ ದಂಗೆಗೆ ದೇವರ ಪ್ರತಿಕ್ರಿಯೆಯನ್ನು ಚಿತ್ರಿಸುತ್ತದೆ. ಜನರನ್ನು ಮುನ್ನಡೆಸಲು ಮೋಶೆಗೆ ಸೂಚಿಸಿದಾಗ, ಅವರ ಅವಿಧೇಯತೆಯಿಂದಾಗಿ ಅವರು ವೈಯಕ್ತಿಕವಾಗಿ ಅವರೊಂದಿಗೆ ಹೋಗುವುದಿಲ್ಲ ಎಂದು ದೇವರು ಘೋಷಿಸುತ್ತಾನೆ. ಆದಾಗ್ಯೂ, ಮೋಶೆಯು ವಿಶೇಷ ಸ್ಥಳವನ್ನು ಸ್ಥಾಪಿಸುತ್ತಾನೆ, ಸಭೆಯ ಗುಡಾರ, ಅಲ್ಲಿ ಅವನು ದೇವರೊಂದಿಗೆ ಸಂವಹನ ನಡೆಸಬಹುದು ಮತ್ತು ಅವನ ಮಾರ್ಗದರ್ಶನವನ್ನು ಪಡೆಯಬಹುದು. ಮೋಸೆಸ್ ಮತ್ತು ಯೆಹೋವನ ನಡುವಿನ ನಿಕಟ ಸಂಬಂಧವನ್ನು ಅವರು ಮುಖಾಮುಖಿಯಾಗಿ ಮಾತನಾಡುವಾಗ ಎದ್ದುಕಾಣುತ್ತಾರೆ, ದೇವರು ಮತ್ತು ಜನರ ನಡುವಿನ ಮಧ್ಯವರ್ತಿಯಾಗಿ ಮೋಶೆಯ ವಿಶಿಷ್ಟ ಪಾತ್ರವನ್ನು ಒತ್ತಿಹೇಳುತ್ತಾರೆ. ಅವರ ಹಿಂದಿನ ಉಲ್ಲಂಘನೆಗಳ ಹೊರತಾಗಿಯೂ, ಇಸ್ರಾಯೇಲ್ಯರ ನಡುವೆ ದೇವರ ನಿರಂತರ ಉಪಸ್ಥಿತಿಗಾಗಿ ಮೋಶೆ ಮನವಿ ಮಾಡುತ್ತಾನೆ, ಅಂತಿಮವಾಗಿ ಅವರು ತಮ್ಮ ಪ್ರಯಾಣದಲ್ಲಿ ಅವರೊಂದಿಗೆ ಹೋಗುತ್ತಾರೆ ಎಂಬ ಭರವಸೆಯನ್ನು ಪಡೆದರು.</w:t>
      </w:r>
    </w:p>
    <w:p/>
    <w:p>
      <w:r xmlns:w="http://schemas.openxmlformats.org/wordprocessingml/2006/main">
        <w:t xml:space="preserve">ವಿಮೋಚನಕಾಂಡ 33:1 ಕರ್ತನು ಮೋಶೆಗೆ--ನೀನು ಹೊರಟುಹೋಗು, ನೀನು ಮತ್ತು ನೀನು ಈಜಿಪ್ಟ್ ದೇಶದಿಂದ ಹೊರತಂದಿರುವ ಜನರು, ನಾನು ಅಬ್ರಹಾಮ, ಇಸಾಕ್ ಮತ್ತು ಯಾಕೋಬರಿಗೆ ಪ್ರಮಾಣ ಮಾಡಿದ ದೇಶಕ್ಕೆ ಹೋಗು. ನಿನ್ನ ಸಂತತಿಗೆ ನಾನು ಕೊಡುವೆನು ಎಂದು ಹೇಳಿದನು.</w:t>
      </w:r>
    </w:p>
    <w:p/>
    <w:p>
      <w:r xmlns:w="http://schemas.openxmlformats.org/wordprocessingml/2006/main">
        <w:t xml:space="preserve">ಇಸ್ರಾಯೇಲ್ಯರನ್ನು ಈಜಿಪ್ಟಿನಿಂದ ವಾಗ್ದತ್ತ ದೇಶಕ್ಕೆ ಕರೆದೊಯ್ಯುವಂತೆ ದೇವರು ಮೋಶೆಗೆ ಆಜ್ಞಾಪಿಸುತ್ತಾನೆ.</w:t>
      </w:r>
    </w:p>
    <w:p/>
    <w:p>
      <w:r xmlns:w="http://schemas.openxmlformats.org/wordprocessingml/2006/main">
        <w:t xml:space="preserve">1. ದೇವರ ಪ್ರಾಮಿಸ್: ಎ ಜರ್ನಿ ಆಫ್ ಫೇತ್</w:t>
      </w:r>
    </w:p>
    <w:p/>
    <w:p>
      <w:r xmlns:w="http://schemas.openxmlformats.org/wordprocessingml/2006/main">
        <w:t xml:space="preserve">2. ದೇವರ ಕರೆಯನ್ನು ಅನುಸರಿಸಿ: ವಿಧೇಯತೆಯ ಪ್ರಯಾಣ</w:t>
      </w:r>
    </w:p>
    <w:p/>
    <w:p>
      <w:r xmlns:w="http://schemas.openxmlformats.org/wordprocessingml/2006/main">
        <w:t xml:space="preserve">1. ರೋಮನ್ನರು 4:13-17</w:t>
      </w:r>
    </w:p>
    <w:p/>
    <w:p>
      <w:r xmlns:w="http://schemas.openxmlformats.org/wordprocessingml/2006/main">
        <w:t xml:space="preserve">2. ಇಬ್ರಿಯ 11:8-10</w:t>
      </w:r>
    </w:p>
    <w:p/>
    <w:p>
      <w:r xmlns:w="http://schemas.openxmlformats.org/wordprocessingml/2006/main">
        <w:t xml:space="preserve">ವಿಮೋಚನಕಾಂಡ 33:2 ಮತ್ತು ನಾನು ನಿನ್ನ ಮುಂದೆ ಒಬ್ಬ ದೇವದೂತನನ್ನು ಕಳುಹಿಸುತ್ತೇನೆ; ಮತ್ತು ನಾನು ಕಾನಾನ್ಯರನ್ನು, ಅಮೋರಿಯರನ್ನು ಮತ್ತು ಹಿತ್ತಿಯರನ್ನು ಮತ್ತು ಪೆರಿಜ್ಜೀಯರನ್ನು, ಹಿವಿಯರನ್ನು ಮತ್ತು ಜೆಬೂಸಿಯರನ್ನು ಓಡಿಸುವೆನು.</w:t>
      </w:r>
    </w:p>
    <w:p/>
    <w:p>
      <w:r xmlns:w="http://schemas.openxmlformats.org/wordprocessingml/2006/main">
        <w:t xml:space="preserve">ಕಾನಾನ್ಯರು, ಅಮೋರಿಯರು, ಹಿತ್ತಿಯರು, ಪೆರಿಜ್ಜೀಯರು, ಹಿವಿಯರು ಮತ್ತು ಜೆಬೂಸಿಯರನ್ನು ಇಸ್ರೇಲ್ ದೇಶದಿಂದ ಓಡಿಸಲು ಒಬ್ಬ ದೇವದೂತನನ್ನು ಕಳುಹಿಸುವುದಾಗಿ ದೇವರು ವಾಗ್ದಾನ ಮಾಡಿದನು.</w:t>
      </w:r>
    </w:p>
    <w:p/>
    <w:p>
      <w:r xmlns:w="http://schemas.openxmlformats.org/wordprocessingml/2006/main">
        <w:t xml:space="preserve">1. ದೇವರ ವಾಗ್ದಾನಗಳ ಶಕ್ತಿ - ಇಸ್ರೇಲ್ ಜನರನ್ನು ರಕ್ಷಿಸಲು ದೇವರು ಹೇಗೆ ಮಧ್ಯಪ್ರವೇಶಿಸುತ್ತಾನೆ</w:t>
      </w:r>
    </w:p>
    <w:p/>
    <w:p>
      <w:r xmlns:w="http://schemas.openxmlformats.org/wordprocessingml/2006/main">
        <w:t xml:space="preserve">2. ದೇವರ ನಿಬಂಧನೆ - ದೇವರು ತನ್ನ ಜನರಿಗೆ ಅವರ ಅಗತ್ಯದ ಸಮಯದಲ್ಲಿ ವಿಮೋಚನೆಯನ್ನು ಹೇಗೆ ಒದಗಿಸಿದನು</w:t>
      </w:r>
    </w:p>
    <w:p/>
    <w:p>
      <w:r xmlns:w="http://schemas.openxmlformats.org/wordprocessingml/2006/main">
        <w:t xml:space="preserve">1. ಕೀರ್ತನೆ 91:11-12 - ಯಾಕಂದರೆ ಆತನು ನಿನ್ನ ಎಲ್ಲಾ ಮಾರ್ಗಗಳಲ್ಲಿ ನಿನ್ನನ್ನು ಕಾಪಾಡುವಂತೆ ತನ್ನ ದೂತರಿಗೆ ನಿನ್ನ ಮೇಲೆ ಆಜ್ಞೆಯನ್ನು ಕೊಡುವನು. ನೀನು ನಿನ್ನ ಪಾದವನ್ನು ಕಲ್ಲಿಗೆ ತಾಗದಂತೆ ಅವರು ನಿನ್ನನ್ನು ಕೈಯಲ್ಲಿ ಹಿಡಿದುಕೊಳ್ಳುವರು.</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ವಿಮೋಚನಕಾಂಡ 33:3 ಹಾಲು ಜೇನು ಹರಿಯುವ ದೇಶಕ್ಕೆ: ನಾನು ನಿನ್ನ ಮಧ್ಯದಲ್ಲಿ ಹೋಗುವುದಿಲ್ಲ; ಯಾಕಂದರೆ ನೀನು ಗಟ್ಟಿಮುಟ್ಟಾದ ಜನರು;</w:t>
      </w:r>
    </w:p>
    <w:p/>
    <w:p>
      <w:r xmlns:w="http://schemas.openxmlformats.org/wordprocessingml/2006/main">
        <w:t xml:space="preserve">ದೇವರು ಇಸ್ರಾಯೇಲ್ಯರಿಗೆ ಹಾಲು ಮತ್ತು ಜೇನುತುಪ್ಪದಿಂದ ಹರಿಯುವ ದೇಶವನ್ನು ವಾಗ್ದಾನ ಮಾಡಿದ್ದನು, ಆದರೆ ಅವರು ಮೊಂಡುತನ ಮತ್ತು ದಂಗೆಕೋರರಾಗಿ ಮುಂದುವರಿದರೆ ಆತನು ಅವರೊಂದಿಗೆ ಹೋಗುವುದಿಲ್ಲ ಎಂದು ಎಚ್ಚರಿಸಿದನು.</w:t>
      </w:r>
    </w:p>
    <w:p/>
    <w:p>
      <w:r xmlns:w="http://schemas.openxmlformats.org/wordprocessingml/2006/main">
        <w:t xml:space="preserve">1. ದೇವರ ವಾಗ್ದಾನಗಳು ಷರತ್ತುಗಳೊಂದಿಗೆ ಬರುತ್ತವೆ</w:t>
      </w:r>
    </w:p>
    <w:p/>
    <w:p>
      <w:r xmlns:w="http://schemas.openxmlformats.org/wordprocessingml/2006/main">
        <w:t xml:space="preserve">2. ದೇವರ ಅನುಪಸ್ಥಿತಿಯಲ್ಲಿ ಮೊಂಡುತನ ಮತ್ತು ದಂಗೆಯ ಫಲಿತಾಂಶ</w:t>
      </w:r>
    </w:p>
    <w:p/>
    <w:p>
      <w:r xmlns:w="http://schemas.openxmlformats.org/wordprocessingml/2006/main">
        <w:t xml:space="preserve">1. ಧರ್ಮೋಪದೇಶಕಾಂಡ 8:7-10 - ಯಾಕಂದರೆ ನಿನ್ನ ದೇವರಾದ ಕರ್ತನು ನಿನ್ನನ್ನು ಒಳ್ಳೆಯ ಭೂಮಿಗೆ ತರುತ್ತಾನೆ, ನೀರಿನ ತೊರೆಗಳು, ಕಾರಂಜಿಗಳು ಮತ್ತು ಕಣಿವೆಗಳು ಮತ್ತು ಬೆಟ್ಟಗಳಿಂದ ಹೊರಹೊಮ್ಮುವ ಆಳಗಳು;</w:t>
      </w:r>
    </w:p>
    <w:p/>
    <w:p>
      <w:r xmlns:w="http://schemas.openxmlformats.org/wordprocessingml/2006/main">
        <w:t xml:space="preserve">2. ರೋಮನ್ನರು 2:4-6 - ಅಥವಾ ನೀವು ಅವನ ಒಳ್ಳೆಯತನ ಮತ್ತು ಸಹನೆ ಮತ್ತು ದೀರ್ಘಶಾಂತಿಯ ಸಂಪತ್ತನ್ನು ತಿರಸ್ಕರಿಸುತ್ತೀರಿ; ದೇವರ ಒಳ್ಳೆಯತನವು ನಿಮ್ಮನ್ನು ಪಶ್ಚಾತ್ತಾಪಕ್ಕೆ ಕರೆದೊಯ್ಯುತ್ತದೆ ಎಂದು ತಿಳಿದಿಲ್ಲವೇ?</w:t>
      </w:r>
    </w:p>
    <w:p/>
    <w:p>
      <w:r xmlns:w="http://schemas.openxmlformats.org/wordprocessingml/2006/main">
        <w:t xml:space="preserve">ವಿಮೋಚನಕಾಂಡ 33:4 ಮತ್ತು ಜನರು ಈ ಕೆಟ್ಟ ಸುದ್ದಿಗಳನ್ನು ಕೇಳಿದಾಗ ಅವರು ಶೋಕಿಸಿದರು; ಮತ್ತು ಯಾರೂ ಅವನ ಆಭರಣಗಳನ್ನು ಧರಿಸಲಿಲ್ಲ.</w:t>
      </w:r>
    </w:p>
    <w:p/>
    <w:p>
      <w:r xmlns:w="http://schemas.openxmlformats.org/wordprocessingml/2006/main">
        <w:t xml:space="preserve">ಅಶುಭ ಸುದ್ದಿಯನ್ನು ಕೇಳಿದ ಜನರು ಶೋಕಿಸಿದರು ಮತ್ತು ತಮ್ಮ ಆಭರಣಗಳನ್ನು ತೆಗೆದುಹಾಕಿದರು.</w:t>
      </w:r>
    </w:p>
    <w:p/>
    <w:p>
      <w:r xmlns:w="http://schemas.openxmlformats.org/wordprocessingml/2006/main">
        <w:t xml:space="preserve">1: ಕಷ್ಟದ ಸಮಯದಲ್ಲಿ, ನಾವು ಭೌತಿಕ ಆಸ್ತಿಯ ಬದಲಿಗೆ ದೇವರ ಶಕ್ತಿಯನ್ನು ಅವಲಂಬಿಸಬೇಕು.</w:t>
      </w:r>
    </w:p>
    <w:p/>
    <w:p>
      <w:r xmlns:w="http://schemas.openxmlformats.org/wordprocessingml/2006/main">
        <w:t xml:space="preserve">2: ನಾವು ವಿನಮ್ರರಾಗಿರಬೇಕು ಮತ್ತು ನಮ್ಮ ನಿಜವಾದ ಸಂತೋಷದ ಮೂಲವು ದೇವರಿಂದ ಬಂದಿದೆ ಎಂಬುದನ್ನು ನೆನಪಿನಲ್ಲಿಡಬೇಕು.</w:t>
      </w:r>
    </w:p>
    <w:p/>
    <w:p>
      <w:r xmlns:w="http://schemas.openxmlformats.org/wordprocessingml/2006/main">
        <w:t xml:space="preserve">1: ಮ್ಯಾಥ್ಯೂ 6: 19-21 “ಭೂಮಿಯಲ್ಲಿ ನಿಮಗಾಗಿ ಸಂಪತ್ತನ್ನು ಸಂಗ್ರಹಿಸಬೇಡಿ, ಅಲ್ಲಿ ಪತಂಗ ಮತ್ತು ತುಕ್ಕು ನಾಶವಾಗುತ್ತದೆ ಮತ್ತು ಕಳ್ಳರು ಅಲ್ಲಿ ಒಡೆದು ಕದಿಯುತ್ತಾರೆ, ಆದರೆ ಪತಂಗ ಅಥವಾ ತುಕ್ಕು ನಾಶಪಡಿಸದ ಮತ್ತು ಕಳ್ಳರು ಸ್ವರ್ಗದಲ್ಲಿ ನಿಮಗಾಗಿ ಸಂಪತ್ತನ್ನು ಇರಿಸಿ. ಒಡೆದು ಕದಿಯಬೇಡ, ನಿನ್ನ ಸಂಪತ್ತು ಎಲ್ಲಿದೆಯೋ ಅಲ್ಲಿ ನಿನ್ನ ಹೃದಯವೂ ಇರುತ್ತದೆ.</w:t>
      </w:r>
    </w:p>
    <w:p/>
    <w:p>
      <w:r xmlns:w="http://schemas.openxmlformats.org/wordprocessingml/2006/main">
        <w:t xml:space="preserve">2: 2 ಕೊರಿಂಥಿಯಾನ್ಸ್ 4: 17-18 ಯಾಕಂದರೆ ನಮ್ಮ ಲಘುವಾದ ಸಂಕಟವು ಒಂದು ಕ್ಷಣ ಮಾತ್ರ, ನಮಗೆ ಹೆಚ್ಚು ಹೆಚ್ಚಿನ ಮತ್ತು ಶಾಶ್ವತವಾದ ವೈಭವದ ತೂಕವನ್ನು ಕೆಲಸ ಮಾಡುತ್ತದೆ, ಆದರೆ ನಾವು ಕಾಣುವ ವಸ್ತುಗಳನ್ನು ನೋಡುವುದಿಲ್ಲ, ಆದರೆ ಕಾಣದ ವಸ್ತುಗಳು. ಯಾಕಂದರೆ ಕಾಣುವ ವಸ್ತುಗಳು ತಾತ್ಕಾಲಿಕ, ಆದರೆ ಕಾಣದ ವಸ್ತುಗಳು ಶಾಶ್ವತ.</w:t>
      </w:r>
    </w:p>
    <w:p/>
    <w:p>
      <w:r xmlns:w="http://schemas.openxmlformats.org/wordprocessingml/2006/main">
        <w:t xml:space="preserve">ವಿಮೋಚನಕಾಂಡ 33:5 ಕರ್ತನು ಮೋಶೆಗೆ--ಇಸ್ರಾಯೇಲ್ ಮಕ್ಕಳಿಗೆ ಹೇಳು--ನೀವು ಗಟ್ಟಿಮುಟ್ಟಾದ ಜನರು; ನಾನು ಒಂದು ಕ್ಷಣದಲ್ಲಿ ನಿಮ್ಮ ಮಧ್ಯಕ್ಕೆ ಬಂದು ನಿನ್ನನ್ನು ನಾಶಮಾಡುವೆನು; ಆದುದರಿಂದ ಈಗ ನಿನ್ನ ಆಭರಣಗಳನ್ನು ನಿನ್ನಿಂದ ತೆಗೆದುಹಾಕಿ , ನಾನು ನಿನಗೆ ಏನು ಮಾಡಬೇಕೆಂದು ತಿಳಿಯಬಹುದು.</w:t>
      </w:r>
    </w:p>
    <w:p/>
    <w:p>
      <w:r xmlns:w="http://schemas.openxmlformats.org/wordprocessingml/2006/main">
        <w:t xml:space="preserve">ಇಸ್ರಾಯೇಲ್ಯರು ಮೊಂಡುತನದ ಜನರು ಮತ್ತು ಅವರು ತಮ್ಮ ಆಭರಣಗಳನ್ನು ತೆಗೆಯದಿದ್ದರೆ ಅವರ ಬಳಿಗೆ ಬಂದು ಅವರನ್ನು ಸೇವಿಸುವೆನೆಂದು ಕರ್ತನು ಮೋಶೆಗೆ ಹೇಳಿದನು.</w:t>
      </w:r>
    </w:p>
    <w:p/>
    <w:p>
      <w:r xmlns:w="http://schemas.openxmlformats.org/wordprocessingml/2006/main">
        <w:t xml:space="preserve">1. "ವಿಧೇಯತೆಯ ಶಕ್ತಿ: ದೇವರ ಚಿತ್ತಕ್ಕೆ ಸಲ್ಲಿಸುವುದು"</w:t>
      </w:r>
    </w:p>
    <w:p/>
    <w:p>
      <w:r xmlns:w="http://schemas.openxmlformats.org/wordprocessingml/2006/main">
        <w:t xml:space="preserve">2. "ದೇವರ ಎಚ್ಚರಿಕೆ: ಆತನ ಎಚ್ಚರಿಕೆಗಳನ್ನು ಗಮನಿಸಿ ಅಥವಾ ಪರಿಣಾಮಗಳನ್ನು ಎದುರಿಸಿ"</w:t>
      </w:r>
    </w:p>
    <w:p/>
    <w:p>
      <w:r xmlns:w="http://schemas.openxmlformats.org/wordprocessingml/2006/main">
        <w:t xml:space="preserve">1. ರೋಮನ್ನರು 12:2 -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2. ಜೇಮ್ಸ್ 4:7 - "ನೀವು ದೇವರಿಗೆ ಅಧೀನರಾಗಿರಿ. ದೆವ್ವವನ್ನು ವಿರೋಧಿಸಿ, ಮತ್ತು ಅವನು ನಿಮ್ಮಿಂದ ಓಡಿಹೋಗುವನು."</w:t>
      </w:r>
    </w:p>
    <w:p/>
    <w:p>
      <w:r xmlns:w="http://schemas.openxmlformats.org/wordprocessingml/2006/main">
        <w:t xml:space="preserve">ವಿಮೋಚನಕಾಂಡ 33:6 ಮತ್ತು ಇಸ್ರಾಯೇಲ್ ಮಕ್ಕಳು ಹೋರೇಬ್ ಪರ್ವತದ ಬಳಿಯಲ್ಲಿ ತಮ್ಮ ಆಭರಣಗಳನ್ನು ಕಳಚಿಕೊಂಡರು.</w:t>
      </w:r>
    </w:p>
    <w:p/>
    <w:p>
      <w:r xmlns:w="http://schemas.openxmlformats.org/wordprocessingml/2006/main">
        <w:t xml:space="preserve">ಇಸ್ರಾಯೇಲ್ಯರು ಹೋರೇಬ್ ಪರ್ವತಕ್ಕೆ ಬಂದಾಗ ತಮ್ಮ ಆಭರಣಗಳನ್ನು ತೆಗೆದರು.</w:t>
      </w:r>
    </w:p>
    <w:p/>
    <w:p>
      <w:r xmlns:w="http://schemas.openxmlformats.org/wordprocessingml/2006/main">
        <w:t xml:space="preserve">1. ದೇವರ ಆಜ್ಞೆಗಳಿಗೆ ವಿಧೇಯತೆಯ ಪ್ರಾಮುಖ್ಯತೆ.</w:t>
      </w:r>
    </w:p>
    <w:p/>
    <w:p>
      <w:r xmlns:w="http://schemas.openxmlformats.org/wordprocessingml/2006/main">
        <w:t xml:space="preserve">2. ದೇವರ ಮೇಲೆ ಕೇಂದ್ರೀಕರಿಸಲು ಗೊಂದಲವನ್ನು ತೆಗೆದುಹಾಕುವುದು.</w:t>
      </w:r>
    </w:p>
    <w:p/>
    <w:p>
      <w:r xmlns:w="http://schemas.openxmlformats.org/wordprocessingml/2006/main">
        <w:t xml:space="preserve">1. ಯೆಶಾಯ 58:2 - ಆದರೂ ಅವರು ಪ್ರತಿದಿನವೂ ನನ್ನನ್ನು ಹುಡುಕುತ್ತಾರೆ ಮತ್ತು ನನ್ನ ಮಾರ್ಗಗಳನ್ನು ತಿಳಿದುಕೊಳ್ಳಲು ಸಂತೋಷಪಡುತ್ತಾರೆ, ಅವರು ನೀತಿಯನ್ನು ಮಾಡಿದ ಮತ್ತು ತಮ್ಮ ದೇವರ ಆಜ್ಞೆಯನ್ನು ಬಿಟ್ಟುಬಿಡಲಿಲ್ಲ; ಅವರು ದೇವರನ್ನು ಸಮೀಪಿಸಲು ಸಂತೋಷಪಡುತ್ತಾರೆ.</w:t>
      </w:r>
    </w:p>
    <w:p/>
    <w:p>
      <w:r xmlns:w="http://schemas.openxmlformats.org/wordprocessingml/2006/main">
        <w:t xml:space="preserve">2. ಹೀಬ್ರೂ 12:1-2 - ಆದ್ದರಿಂದ, ನಾವು ಸಾಕ್ಷಿಗಳ ದೊಡ್ಡ ಮೇಘದಿಂದ ಸುತ್ತುವರೆದಿರುವ ಕಾರಣ, ನಾವು ಸಹ ಎಲ್ಲಾ ತೂಕವನ್ನು ಬದಿಗಿಡೋಣ ಮತ್ತು ತುಂಬಾ ಹತ್ತಿರವಾಗಿ ಅಂಟಿಕೊಳ್ಳುವ ಪಾಪವನ್ನು ಬಿಟ್ಟುಬಿಡೋಣ ಮತ್ತು ಮೊದಲು ನಿಗದಿಪಡಿಸಿದ ಓಟವನ್ನು ತಾಳ್ಮೆಯಿಂದ ಓಡೋಣ. ನಾವು, ನಮ್ಮ ನಂಬಿಕೆಯ ಸ್ಥಾಪಕ ಮತ್ತು ಪರಿಪೂರ್ಣನಾದ ಯೇಸುವನ್ನು ನೋಡುತ್ತಿದ್ದೇವೆ, ಅವರು ಆತನ ಮುಂದೆ ಇಟ್ಟ ಸಂತೋಷಕ್ಕಾಗಿ ಶಿಲುಬೆಯನ್ನು ಸಹಿಸಿಕೊಂಡರು, ಅವಮಾನವನ್ನು ತಿರಸ್ಕರಿಸಿದರು ಮತ್ತು ದೇವರ ಸಿಂಹಾಸನದ ಬಲಗಡೆಯಲ್ಲಿ ಕುಳಿತಿದ್ದಾರೆ.</w:t>
      </w:r>
    </w:p>
    <w:p/>
    <w:p>
      <w:r xmlns:w="http://schemas.openxmlformats.org/wordprocessingml/2006/main">
        <w:t xml:space="preserve">ವಿಮೋಚನಕಾಂಡ 33:7 ಮೋಶೆಯು ಗುಡಾರವನ್ನು ತೆಗೆದುಕೊಂಡು ಪಾಳೆಯದ ಹೊರಗೆ ಪಾಳೆಯದಿಂದ ದೂರದಲ್ಲಿ ಇರಿಸಿ ಅದನ್ನು ಸಭೆಯ ಗುಡಾರ ಎಂದು ಕರೆದನು. ಕರ್ತನನ್ನು ಹುಡುಕುವವರೆಲ್ಲರೂ ಪಾಳೆಯದ ಹೊರಗಿದ್ದ ಸಭೆಯ ಗುಡಾರಕ್ಕೆ ಹೊರಟುಹೋದರು.</w:t>
      </w:r>
    </w:p>
    <w:p/>
    <w:p>
      <w:r xmlns:w="http://schemas.openxmlformats.org/wordprocessingml/2006/main">
        <w:t xml:space="preserve">ಮೋಶೆಯು ಗುಡಾರವನ್ನು ತೆಗೆದುಕೊಂಡು ಪಾಳೆಯದ ಹೊರಗೆ ಹಾಕಿದನು ಮತ್ತು ಅದಕ್ಕೆ ಸಭೆಯ ಗುಡಾರ ಎಂದು ಹೆಸರಿಸಿದನು. ಕರ್ತನನ್ನು ಹುಡುಕುವವರೆಲ್ಲರೂ ಪಾಳೆಯದ ಹೊರಗಿದ್ದ ಗುಡಾರಕ್ಕೆ ಹೋಗುತ್ತಿದ್ದರು.</w:t>
      </w:r>
    </w:p>
    <w:p/>
    <w:p>
      <w:r xmlns:w="http://schemas.openxmlformats.org/wordprocessingml/2006/main">
        <w:t xml:space="preserve">1. ನಾವು ಭಗವಂತನನ್ನು ಹೇಗೆ ಹುಡುಕುವುದು?</w:t>
      </w:r>
    </w:p>
    <w:p/>
    <w:p>
      <w:r xmlns:w="http://schemas.openxmlformats.org/wordprocessingml/2006/main">
        <w:t xml:space="preserve">2. ಭಗವಂತನನ್ನು ಹುಡುಕಲು ನಮ್ಮ ಆರಾಮ ವಲಯದಿಂದ ಹೊರಗೆ ಹೋಗುವ ಪ್ರಾಮುಖ್ಯತೆ.</w:t>
      </w:r>
    </w:p>
    <w:p/>
    <w:p>
      <w:r xmlns:w="http://schemas.openxmlformats.org/wordprocessingml/2006/main">
        <w:t xml:space="preserve">1. ಯೆರೆಮಿಯ 29:13 ನೀವು ನನ್ನನ್ನು ಹುಡುಕುತ್ತೀರಿ ಮತ್ತು ನಿಮ್ಮ ಪೂರ್ಣ ಹೃದಯದಿಂದ ನನ್ನನ್ನು ಹುಡುಕಿದಾಗ ನನ್ನನ್ನು ಕಂಡುಕೊಳ್ಳುವಿರಿ.</w:t>
      </w:r>
    </w:p>
    <w:p/>
    <w:p>
      <w:r xmlns:w="http://schemas.openxmlformats.org/wordprocessingml/2006/main">
        <w:t xml:space="preserve">2. ಧರ್ಮೋಪದೇಶಕಾಂಡ 4:29 ಆದರೆ ಅಲ್ಲಿಂದ ನೀವು ನಿಮ್ಮ ದೇವರಾದ ಕರ್ತನನ್ನು ಹುಡುಕುವಿರಿ ಮತ್ತು ನಿಮ್ಮ ಪೂರ್ಣ ಹೃದಯದಿಂದ ಮತ್ತು ನಿಮ್ಮ ಪೂರ್ಣ ಆತ್ಮದಿಂದ ನೀವು ಅವನನ್ನು ಹುಡುಕಿದರೆ ನೀವು ಅವನನ್ನು ಕಂಡುಕೊಳ್ಳುವಿರಿ.</w:t>
      </w:r>
    </w:p>
    <w:p/>
    <w:p>
      <w:r xmlns:w="http://schemas.openxmlformats.org/wordprocessingml/2006/main">
        <w:t xml:space="preserve">ವಿಮೋಚನಕಾಂಡ 33:8 ಮೋಶೆಯು ಗುಡಾರಕ್ಕೆ ಹೊರಟುಹೋದಾಗ, ಜನರೆಲ್ಲರೂ ಎದ್ದು ತಮ್ಮ ತಮ್ಮ ಗುಡಾರದ ಬಾಗಿಲಲ್ಲಿ ನಿಂತುಕೊಂಡು ಮೋಶೆಯನ್ನು ಗುಡಾರಕ್ಕೆ ಹೋಗುವವರೆಗೂ ನೋಡಿಕೊಂಡರು.</w:t>
      </w:r>
    </w:p>
    <w:p/>
    <w:p>
      <w:r xmlns:w="http://schemas.openxmlformats.org/wordprocessingml/2006/main">
        <w:t xml:space="preserve">ಮೋಶೆಯು ಗುಡಾರಕ್ಕೆ ಹೋಗುವಾಗ ಇಸ್ರಾಯೇಲ್ಯರು ಆತನಿಗೆ ಗೌರವವನ್ನು ತೋರಿಸಿದರು.</w:t>
      </w:r>
    </w:p>
    <w:p/>
    <w:p>
      <w:r xmlns:w="http://schemas.openxmlformats.org/wordprocessingml/2006/main">
        <w:t xml:space="preserve">1: ಅಧಿಕಾರದಲ್ಲಿರುವವರಿಗೆ ಗೌರವವನ್ನು ತೋರಿಸಬೇಕು.</w:t>
      </w:r>
    </w:p>
    <w:p/>
    <w:p>
      <w:r xmlns:w="http://schemas.openxmlformats.org/wordprocessingml/2006/main">
        <w:t xml:space="preserve">2: ದೇವರ ಸೇವೆ ಮಾಡುವವರಿಗೆ ಗೌರವವನ್ನು ತೋರಿಸಲು ನಾವು ಸಿದ್ಧರಾಗಿರಬೇಕು.</w:t>
      </w:r>
    </w:p>
    <w:p/>
    <w:p>
      <w:r xmlns:w="http://schemas.openxmlformats.org/wordprocessingml/2006/main">
        <w:t xml:space="preserve">1: 1 ಪೇತ್ರ 2:17 - ಎಲ್ಲರಿಗೂ ಸರಿಯಾದ ಗೌರವವನ್ನು ತೋರಿಸಿ, ವಿಶ್ವಾಸಿಗಳ ಕುಟುಂಬವನ್ನು ಪ್ರೀತಿಸಿ, ದೇವರಿಗೆ ಭಯಪಡಿರಿ, ರಾಜನನ್ನು ಗೌರವಿಸಿ.</w:t>
      </w:r>
    </w:p>
    <w:p/>
    <w:p>
      <w:r xmlns:w="http://schemas.openxmlformats.org/wordprocessingml/2006/main">
        <w:t xml:space="preserve">2: ರೋಮನ್ನರು 13:1 - ಪ್ರತಿಯೊಬ್ಬರೂ ಆಡಳಿತ ಅಧಿಕಾರಿಗಳಿಗೆ ಅಧೀನರಾಗಲಿ, ಏಕೆಂದರೆ ದೇವರು ಸ್ಥಾಪಿಸಿದ ಅಧಿಕಾರವನ್ನು ಹೊರತುಪಡಿಸಿ ಯಾವುದೇ ಅಧಿಕಾರವಿಲ್ಲ.</w:t>
      </w:r>
    </w:p>
    <w:p/>
    <w:p>
      <w:r xmlns:w="http://schemas.openxmlformats.org/wordprocessingml/2006/main">
        <w:t xml:space="preserve">ವಿಮೋಚನಕಾಂಡ 33:9 ಮತ್ತು ಮೋಶೆಯು ಗುಡಾರದೊಳಗೆ ಪ್ರವೇಶಿಸಿದಾಗ, ಮೋಡದ ಸ್ತಂಭವು ಇಳಿದು ಗುಡಾರದ ಬಾಗಿಲಲ್ಲಿ ನಿಂತಿತು ಮತ್ತು ಕರ್ತನು ಮೋಶೆಯೊಂದಿಗೆ ಮಾತನಾಡಿದನು.</w:t>
      </w:r>
    </w:p>
    <w:p/>
    <w:p>
      <w:r xmlns:w="http://schemas.openxmlformats.org/wordprocessingml/2006/main">
        <w:t xml:space="preserve">ಮೋಶೆಯು ಗುಡಾರವನ್ನು ಪ್ರವೇಶಿಸಿದಾಗ ದೇವರೊಂದಿಗೆ ವಿಶೇಷ ಕ್ಷಣವನ್ನು ಅನುಭವಿಸಿದನು.</w:t>
      </w:r>
    </w:p>
    <w:p/>
    <w:p>
      <w:r xmlns:w="http://schemas.openxmlformats.org/wordprocessingml/2006/main">
        <w:t xml:space="preserve">1: ದೇವರ ಸಾನ್ನಿಧ್ಯವು ವಿಶೇಷ ಮತ್ತು ಪವಿತ್ರ ಅನುಭವವಾಗಿದ್ದು ಅದನ್ನು ಅಮೂಲ್ಯವಾಗಿ ಪರಿಗಣಿಸಬೇಕು.</w:t>
      </w:r>
    </w:p>
    <w:p/>
    <w:p>
      <w:r xmlns:w="http://schemas.openxmlformats.org/wordprocessingml/2006/main">
        <w:t xml:space="preserve">2: ನಾವು ದೇವರೊಂದಿಗೆ ಅರ್ಥಪೂರ್ಣ ಸಂಭಾಷಣೆಗಳನ್ನು ನಡೆಸಲು ಶ್ರಮಿಸಬೇಕು.</w:t>
      </w:r>
    </w:p>
    <w:p/>
    <w:p>
      <w:r xmlns:w="http://schemas.openxmlformats.org/wordprocessingml/2006/main">
        <w:t xml:space="preserve">1: ಯೋಹಾನ 14:23 - ಯೇಸು ಉತ್ತರಿಸಿದನು, "ಯಾವನಾದರೂ ನನ್ನನ್ನು ಪ್ರೀತಿಸಿದರೆ, ಅವನು ನನ್ನ ಬೋಧನೆಗೆ ವಿಧೇಯನಾಗುತ್ತಾನೆ, ನನ್ನ ತಂದೆಯು ಅವನನ್ನು ಪ್ರೀತಿಸುತ್ತಾನೆ, ಮತ್ತು ನಾವು ಅವನ ಬಳಿಗೆ ಬಂದು ಅವನೊಂದಿಗೆ ನಮ್ಮ ಮನೆಯನ್ನು ಮಾಡುತ್ತೇವೆ.</w:t>
      </w:r>
    </w:p>
    <w:p/>
    <w:p>
      <w:r xmlns:w="http://schemas.openxmlformats.org/wordprocessingml/2006/main">
        <w:t xml:space="preserve">2: ಕೀರ್ತನೆಗಳು 27: 4 - ನಾನು ಭಗವಂತನಲ್ಲಿ ಒಂದು ವಿಷಯವನ್ನು ಕೇಳಿದೆ, ಅದನ್ನು ನಾನು ಹುಡುಕುತ್ತೇನೆ: ನಾನು ನನ್ನ ಜೀವನದ ಎಲ್ಲಾ ದಿನಗಳಲ್ಲಿ ಭಗವಂತನ ಮನೆಯಲ್ಲಿ ವಾಸವಾಗಿರಲು, ಭಗವಂತನ ಸೌಂದರ್ಯವನ್ನು ವೀಕ್ಷಿಸಲು ಮತ್ತು ವಿಚಾರಿಸಲು ಅವನ ದೇವಸ್ಥಾನದಲ್ಲಿ.</w:t>
      </w:r>
    </w:p>
    <w:p/>
    <w:p>
      <w:r xmlns:w="http://schemas.openxmlformats.org/wordprocessingml/2006/main">
        <w:t xml:space="preserve">ವಿಮೋಚನಕಾಂಡ 33:10 ಮತ್ತು ಎಲ್ಲಾ ಜನರು ಮೇಘಸ್ತಂಭವು ಗುಡಾರದ ಬಾಗಿಲಲ್ಲಿ ನಿಂತಿರುವುದನ್ನು ನೋಡಿದರು ಮತ್ತು ಜನರೆಲ್ಲರೂ ಎದ್ದು ತಮ್ಮ ತಮ್ಮ ಗುಡಾರದ ಬಾಗಿಲಲ್ಲಿ ಆರಾಧಿಸಿದರು.</w:t>
      </w:r>
    </w:p>
    <w:p/>
    <w:p>
      <w:r xmlns:w="http://schemas.openxmlformats.org/wordprocessingml/2006/main">
        <w:t xml:space="preserve">ಇಸ್ರಾಯೇಲ್ಯರು ಮೇಘಸ್ತಂಭವು ಗುಡಾರದ ಬಾಗಿಲಲ್ಲಿ ನಿಂತಿರುವುದನ್ನು ನೋಡಿದರು ಮತ್ತು ಆರಾಧಿಸಲು ತಮ್ಮ ತಮ್ಮ ಗುಡಾರದಲ್ಲಿ ಎದ್ದರು.</w:t>
      </w:r>
    </w:p>
    <w:p/>
    <w:p>
      <w:r xmlns:w="http://schemas.openxmlformats.org/wordprocessingml/2006/main">
        <w:t xml:space="preserve">1. ನಮ್ಮ ಜೀವನದಲ್ಲಿ ದೇವರ ಉಪಸ್ಥಿತಿಯ ಶಕ್ತಿ</w:t>
      </w:r>
    </w:p>
    <w:p/>
    <w:p>
      <w:r xmlns:w="http://schemas.openxmlformats.org/wordprocessingml/2006/main">
        <w:t xml:space="preserve">2. ಕೃತಜ್ಞತೆ ಮತ್ತು ಸಂತೋಷದಿಂದ ಭಗವಂತನನ್ನು ಆರಾಧಿಸುವುದು</w:t>
      </w:r>
    </w:p>
    <w:p/>
    <w:p>
      <w:r xmlns:w="http://schemas.openxmlformats.org/wordprocessingml/2006/main">
        <w:t xml:space="preserve">1. ಕೀರ್ತನೆ 95:2 - ನಾವು ಕೃತಜ್ಞತಾಸ್ತುತಿಯೊಂದಿಗೆ ಆತನ ಸನ್ನಿಧಿಗೆ ಬರೋಣ ಮತ್ತು ಕೀರ್ತನೆಗಳಿಂದ ಆತನಿಗೆ ಸಂತೋಷದ ಶಬ್ದವನ್ನು ಮಾಡೋಣ.</w:t>
      </w:r>
    </w:p>
    <w:p/>
    <w:p>
      <w:r xmlns:w="http://schemas.openxmlformats.org/wordprocessingml/2006/main">
        <w:t xml:space="preserve">2. ಜಾನ್ 4:24 - ದೇವರು ಒಬ್ಬ ಆತ್ಮ: ಮತ್ತು ಆತನನ್ನು ಆರಾಧಿಸುವವರು ಆತ್ಮದಲ್ಲಿ ಮತ್ತು ಸತ್ಯದಿಂದ ಆರಾಧಿಸಬೇಕು.</w:t>
      </w:r>
    </w:p>
    <w:p/>
    <w:p>
      <w:r xmlns:w="http://schemas.openxmlformats.org/wordprocessingml/2006/main">
        <w:t xml:space="preserve">ವಿಮೋಚನಕಾಂಡ 33:11 ಒಬ್ಬ ಮನುಷ್ಯನು ತನ್ನ ಸ್ನೇಹಿತನೊಂದಿಗೆ ಮಾತನಾಡುವಂತೆ ಕರ್ತನು ಮೋಶೆಗೆ ಮುಖಾಮುಖಿಯಾಗಿ ಹೇಳಿದನು. ಮತ್ತು ಅವನು ಮತ್ತೆ ಪಾಳೆಯಕ್ಕೆ ತಿರುಗಿದನು; ಆದರೆ ಅವನ ಸೇವಕನಾದ ಯೆಹೋಶುವನು ನನ್ ಮಗನಾದ ಯುವಕನು ಗುಡಾರವನ್ನು ಬಿಟ್ಟು ಹೋಗಲಿಲ್ಲ.</w:t>
      </w:r>
    </w:p>
    <w:p/>
    <w:p>
      <w:r xmlns:w="http://schemas.openxmlformats.org/wordprocessingml/2006/main">
        <w:t xml:space="preserve">ಒಬ್ಬ ಮನುಷ್ಯನು ತನ್ನ ಸ್ನೇಹಿತನೊಂದಿಗೆ ಮಾತನಾಡುವಂತೆ ಕರ್ತನು ತನ್ನೊಂದಿಗೆ ಮುಖಾಮುಖಿಯಾಗಿ ಮಾತನಾಡುವುದನ್ನು ಮೋಶೆ ಅನುಭವಿಸಿದನು.</w:t>
      </w:r>
    </w:p>
    <w:p/>
    <w:p>
      <w:r xmlns:w="http://schemas.openxmlformats.org/wordprocessingml/2006/main">
        <w:t xml:space="preserve">1. ದೇವರೊಂದಿಗಿನ ಸ್ನೇಹದ ಶಕ್ತಿ</w:t>
      </w:r>
    </w:p>
    <w:p/>
    <w:p>
      <w:r xmlns:w="http://schemas.openxmlformats.org/wordprocessingml/2006/main">
        <w:t xml:space="preserve">2. ದೇವರೊಂದಿಗಿನ ಮೋಶೆಯ ಸಂಬಂಧದ ವಿಶಿಷ್ಟತೆ</w:t>
      </w:r>
    </w:p>
    <w:p/>
    <w:p>
      <w:r xmlns:w="http://schemas.openxmlformats.org/wordprocessingml/2006/main">
        <w:t xml:space="preserve">1. ನಾಣ್ಣುಡಿಗಳು 18:24 ಸ್ನೇಹಿತರನ್ನು ಹೊಂದಿರುವ ಮನುಷ್ಯನು ತನ್ನನ್ನು ತಾನು ಸ್ನೇಹಪರನಾಗಿ ತೋರಿಸಬೇಕು; ಮತ್ತು ಸಹೋದರನಿಗಿಂತ ಹತ್ತಿರವಾಗಿರುವ ಸ್ನೇಹಿತನು ಇದ್ದಾನೆ.</w:t>
      </w:r>
    </w:p>
    <w:p/>
    <w:p>
      <w:r xmlns:w="http://schemas.openxmlformats.org/wordprocessingml/2006/main">
        <w:t xml:space="preserve">2. ಜಾಬ್ 29:4 ನಾನು ನನ್ನ ಯೌವನದ ದಿನಗಳಲ್ಲಿ, ದೇವರ ರಹಸ್ಯವು ನನ್ನ ಗುಡಾರದ ಮೇಲೆ ಇದ್ದಾಗ.</w:t>
      </w:r>
    </w:p>
    <w:p/>
    <w:p>
      <w:r xmlns:w="http://schemas.openxmlformats.org/wordprocessingml/2006/main">
        <w:t xml:space="preserve">ವಿಮೋಚನಕಾಂಡ 33:12 ಮೋಶೆಯು ಕರ್ತನಿಗೆ--ನೋಡಿ, ಈ ಜನರನ್ನು ಕರೆದುಕೊಂಡು ಬಾ ಎಂದು ನೀನು ನನಗೆ ಹೇಳುತ್ತೀ; ಆದರೂ ನೀನು ಹೇಳಿರುವೆ, ನಾನು ನಿನ್ನನ್ನು ಹೆಸರಿನಿಂದ ತಿಳಿದಿದ್ದೇನೆ ಮತ್ತು ನನ್ನ ದೃಷ್ಟಿಯಲ್ಲಿ ಕೃಪೆಯನ್ನು ಸಹ ಕಂಡುಕೊಂಡೆ.</w:t>
      </w:r>
    </w:p>
    <w:p/>
    <w:p>
      <w:r xmlns:w="http://schemas.openxmlformats.org/wordprocessingml/2006/main">
        <w:t xml:space="preserve">ಮೋಶೆಯು ಇಸ್ರಾಯೇಲ್ಯರನ್ನು ಮುನ್ನಡೆಸುವ ದೇವರ ನಿರ್ಧಾರವನ್ನು ಪ್ರಶ್ನಿಸುತ್ತಿದ್ದಾನೆ, ಏಕೆಂದರೆ ಪ್ರಯಾಣದಲ್ಲಿ ತನ್ನೊಂದಿಗೆ ಯಾರು ಬರುತ್ತಾರೆ ಎಂದು ಖಚಿತವಾಗಿಲ್ಲ.</w:t>
      </w:r>
    </w:p>
    <w:p/>
    <w:p>
      <w:r xmlns:w="http://schemas.openxmlformats.org/wordprocessingml/2006/main">
        <w:t xml:space="preserve">1. ಅನಿಶ್ಚಿತತೆಯ ಹೊರತಾಗಿಯೂ ದೇವರ ಯೋಜನೆಯಲ್ಲಿ ನಂಬಿಕೆ</w:t>
      </w:r>
    </w:p>
    <w:p/>
    <w:p>
      <w:r xmlns:w="http://schemas.openxmlformats.org/wordprocessingml/2006/main">
        <w:t xml:space="preserve">2. ಪ್ರತಿಕೂಲತೆಯ ಮುಖದಲ್ಲಿ ಅನುಗ್ರಹವನ್ನು ಕಂಡುಕೊಳ್ಳುವುದು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ಹೀಬ್ರೂ 11:1 - ಈಗ ನಂಬಿಕೆಯು ನಾವು ಏನನ್ನು ನಿರೀಕ್ಷಿಸುತ್ತೇವೋ ಅದರಲ್ಲಿ ವಿಶ್ವಾಸ ಮತ್ತು ನಾವು ನೋಡದಿರುವ ಬಗ್ಗೆ ಭರವಸೆ.</w:t>
      </w:r>
    </w:p>
    <w:p/>
    <w:p>
      <w:r xmlns:w="http://schemas.openxmlformats.org/wordprocessingml/2006/main">
        <w:t xml:space="preserve">ವಿಮೋಚನಕಾಂಡ 33:13 ಆದದರಿಂದ ನಾನು ನಿನ್ನ ದೃಷ್ಟಿಯಲ್ಲಿ ಕೃಪೆಯನ್ನು ಕಂಡುಕೊಂಡಿದ್ದರೆ, ಈಗ ನಿನ್ನ ಮಾರ್ಗವನ್ನು ನನಗೆ ತೋರಿಸು;</w:t>
      </w:r>
    </w:p>
    <w:p/>
    <w:p>
      <w:r xmlns:w="http://schemas.openxmlformats.org/wordprocessingml/2006/main">
        <w:t xml:space="preserve">ಮೋಶೆಯು ಆತನನ್ನು ತಿಳಿದುಕೊಳ್ಳಲು ಮತ್ತು ಇಸ್ರೇಲ್ ರಾಷ್ಟ್ರವನ್ನು ಮುನ್ನಡೆಸಲು ತನ್ನ ಮಾರ್ಗವನ್ನು ತೋರಿಸಬೇಕೆಂದು ದೇವರಿಂದ ವಿನಂತಿಸುತ್ತಾನೆ.</w:t>
      </w:r>
    </w:p>
    <w:p/>
    <w:p>
      <w:r xmlns:w="http://schemas.openxmlformats.org/wordprocessingml/2006/main">
        <w:t xml:space="preserve">1. ಪ್ರಾರ್ಥನೆಯ ಶಕ್ತಿ: ದೇವರ ಮಾರ್ಗದರ್ಶನವನ್ನು ಹುಡುಕುವುದು</w:t>
      </w:r>
    </w:p>
    <w:p/>
    <w:p>
      <w:r xmlns:w="http://schemas.openxmlformats.org/wordprocessingml/2006/main">
        <w:t xml:space="preserve">2. ದೇವರನ್ನು ತಿಳಿದುಕೊಳ್ಳುವುದರ ಪ್ರಾಮುಖ್ಯತೆ</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ಯೋಹಾನನು 17:3 ಮತ್ತು ಇದು ಶಾಶ್ವತವಾದ ಜೀವನ, ಅವರು ನಿನ್ನನ್ನು ಮಾತ್ರ ಸತ್ಯ ದೇವರನ್ನು ಮತ್ತು ನೀನು ಕಳುಹಿಸಿದ ಯೇಸು ಕ್ರಿಸ್ತನನ್ನು ತಿಳಿದುಕೊಳ್ಳುತ್ತಾರೆ.</w:t>
      </w:r>
    </w:p>
    <w:p/>
    <w:p>
      <w:r xmlns:w="http://schemas.openxmlformats.org/wordprocessingml/2006/main">
        <w:t xml:space="preserve">ವಿಮೋಚನಕಾಂಡ 33:14 ಮತ್ತು ಅವನು ಹೇಳಿದನು: ನನ್ನ ಉಪಸ್ಥಿತಿಯು ನಿನ್ನೊಂದಿಗೆ ಹೋಗುತ್ತದೆ, ಮತ್ತು ನಾನು ನಿಮಗೆ ವಿಶ್ರಾಂತಿ ನೀಡುತ್ತೇನೆ.</w:t>
      </w:r>
    </w:p>
    <w:p/>
    <w:p>
      <w:r xmlns:w="http://schemas.openxmlformats.org/wordprocessingml/2006/main">
        <w:t xml:space="preserve">ದೇವರು ನಮ್ಮೊಂದಿಗೆ ಇರುವುದಾಗಿ ಭರವಸೆ ನೀಡುತ್ತಾನೆ ಮತ್ತು ನಮಗೆ ಬೇಕಾದ ವಿಶ್ರಾಂತಿ ಮತ್ತು ಶಾಂತಿಯನ್ನು ನೀಡುತ್ತಾನೆ.</w:t>
      </w:r>
    </w:p>
    <w:p/>
    <w:p>
      <w:r xmlns:w="http://schemas.openxmlformats.org/wordprocessingml/2006/main">
        <w:t xml:space="preserve">1. "ದೇವರ ಉಪಸ್ಥಿತಿಯು ವಿಶ್ರಾಂತಿಯನ್ನು ತರುತ್ತದೆ"</w:t>
      </w:r>
    </w:p>
    <w:p/>
    <w:p>
      <w:r xmlns:w="http://schemas.openxmlformats.org/wordprocessingml/2006/main">
        <w:t xml:space="preserve">2. "ದೇವರನ್ನು ತಿಳಿದುಕೊಳ್ಳುವ ಸಾಂತ್ವನ ನಿಮ್ಮೊಂದಿಗಿದೆ"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ಮ್ಯಾಥ್ಯೂ 11:28 - ದುಡಿಯುವವರೇ, ಭಾರ ಹೊತ್ತವರೇ, ನನ್ನ ಬಳಿಗೆ ಬನ್ನಿರಿ, ನಾನು ನಿಮಗೆ ವಿಶ್ರಾಂತಿಯನ್ನು ಕೊಡುತ್ತೇನೆ.</w:t>
      </w:r>
    </w:p>
    <w:p/>
    <w:p>
      <w:r xmlns:w="http://schemas.openxmlformats.org/wordprocessingml/2006/main">
        <w:t xml:space="preserve">ವಿಮೋಚನಕಾಂಡ 33:15 ಆತನು ಅವನಿಗೆ--ನಿನ್ನ ಸನ್ನಿಧಿಯು ನನ್ನ ಸಂಗಡ ಹೋಗದಿದ್ದರೆ ನಮ್ಮನ್ನು ಇಲ್ಲಿಗೆ ಕರೆದುಕೊಂಡು ಹೋಗಬೇಡ.</w:t>
      </w:r>
    </w:p>
    <w:p/>
    <w:p>
      <w:r xmlns:w="http://schemas.openxmlformats.org/wordprocessingml/2006/main">
        <w:t xml:space="preserve">ಇಸ್ರಾಯೇಲ್ಯರು ಈಜಿಪ್ಟಿನಿಂದ ಹೊರಡುವ ಪ್ರಯಾಣದಲ್ಲಿ ದೇವರು ಅವರೊಂದಿಗೆ ಹೋಗಬೇಕೆಂದು ಮೋಶೆಯು ವಿನಂತಿಸುತ್ತಾನೆ.</w:t>
      </w:r>
    </w:p>
    <w:p/>
    <w:p>
      <w:r xmlns:w="http://schemas.openxmlformats.org/wordprocessingml/2006/main">
        <w:t xml:space="preserve">1. ದೇವರ ಉಪಸ್ಥಿತಿ: ನಮ್ಮ ಜೀವನದಲ್ಲಿ ಅದನ್ನು ಹೇಗೆ ಗುರುತಿಸುವುದು ಮತ್ತು ಹುಡುಕುವುದು</w:t>
      </w:r>
    </w:p>
    <w:p/>
    <w:p>
      <w:r xmlns:w="http://schemas.openxmlformats.org/wordprocessingml/2006/main">
        <w:t xml:space="preserve">2. ನಾವು ದೇವರೊಂದಿಗೆ ನಡೆಯುವುದು ಏಕೆ ಮುಖ್ಯ</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139:7-8 - "ನಿನ್ನ ಆತ್ಮದಿಂದ ನಾನು ಎಲ್ಲಿಗೆ ಹೋಗಲಿ? ಅಥವಾ ನಿನ್ನ ಸನ್ನಿಧಿಯಿಂದ ನಾನು ಎಲ್ಲಿಗೆ ಓಡಿಹೋಗಲಿ? ನಾನು ಸ್ವರ್ಗಕ್ಕೆ ಏರಿದರೆ, ನೀನು ಅಲ್ಲಿರುವೆ! ನಾನು ಷಿಯೋಲ್ನಲ್ಲಿ ನನ್ನ ಹಾಸಿಗೆಯನ್ನು ಮಾಡಿದರೆ, ನೀವು ಅಲ್ಲಿದ್ದೀರಿ!"</w:t>
      </w:r>
    </w:p>
    <w:p/>
    <w:p>
      <w:r xmlns:w="http://schemas.openxmlformats.org/wordprocessingml/2006/main">
        <w:t xml:space="preserve">ವಿಮೋಚನಕಾಂಡ 33:16 ಯಾಕಂದರೆ ನಾನು ಮತ್ತು ನಿನ್ನ ಜನರು ನಿನ್ನ ದೃಷ್ಟಿಯಲ್ಲಿ ಕೃಪೆಯನ್ನು ಕಂಡುಕೊಂಡೆವೆಂದು ಇಲ್ಲಿ ಎಲ್ಲಿ ತಿಳಿಯಬೇಕು? ನೀನು ನಮ್ಮೊಂದಿಗೆ ಬಂದಿದ್ದೀಯಲ್ಲವೇ? ಆದ್ದರಿಂದ ನಾವು ಮತ್ತು ನಿನ್ನ ಜನರು ಭೂಮಿಯ ಮುಖದ ಮೇಲೆ ಇರುವ ಎಲ್ಲಾ ಜನರಿಂದ ಪ್ರತ್ಯೇಕಿಸಲ್ಪಡುತ್ತೇವೆ.</w:t>
      </w:r>
    </w:p>
    <w:p/>
    <w:p>
      <w:r xmlns:w="http://schemas.openxmlformats.org/wordprocessingml/2006/main">
        <w:t xml:space="preserve">ಕರ್ತನು ಇಸ್ರಾಯೇಲ್ಯರೊಂದಿಗೆ ಇರುವುದಾಗಿ ವಾಗ್ದಾನ ಮಾಡಿದನು, ಆದ್ದರಿಂದ ಅವರು ಭೂಮಿಯ ಮೇಲಿನ ಎಲ್ಲಾ ಜನರಿಂದ ಪ್ರತ್ಯೇಕಿಸಲ್ಪಡುತ್ತಾರೆ.</w:t>
      </w:r>
    </w:p>
    <w:p/>
    <w:p>
      <w:r xmlns:w="http://schemas.openxmlformats.org/wordprocessingml/2006/main">
        <w:t xml:space="preserve">1. ಭಗವಂತನ ಉಪಸ್ಥಿತಿ: ಅವನ ದೃಷ್ಟಿಯಲ್ಲಿ ಅನುಗ್ರಹವನ್ನು ಕಂಡುಕೊಳ್ಳುವುದು</w:t>
      </w:r>
    </w:p>
    <w:p/>
    <w:p>
      <w:r xmlns:w="http://schemas.openxmlformats.org/wordprocessingml/2006/main">
        <w:t xml:space="preserve">2. ದೇವರ ಪವಿತ್ರತೆ: ಅವನ ಜನರನ್ನು ಪ್ರಪಂಚದಿಂದ ಬೇರ್ಪಡಿಸುವುದು</w:t>
      </w:r>
    </w:p>
    <w:p/>
    <w:p>
      <w:r xmlns:w="http://schemas.openxmlformats.org/wordprocessingml/2006/main">
        <w:t xml:space="preserve">1. ಯೆಶಾಯ 43: 1-3 - "ಆದರೆ ಈಗ ಓ ಯಾಕೋಬನೇ, ನಿನ್ನನ್ನು ಸೃಷ್ಟಿಸಿದ ಕರ್ತನು ಹೀಗೆ ಹೇಳುತ್ತಾನೆ, ಓ ಇಸ್ರಾಯೇಲೇ, ನಿನ್ನನ್ನು ರೂಪಿಸಿದವನು, ಭಯಪಡಬೇಡ; ಯಾಕಂದರೆ ನಾನು ನಿನ್ನನ್ನು ವಿಮೋಚಿಸಿದ್ದೇನೆ, ನಾನು ನಿನ್ನ ಹೆಸರಿನಿಂದ ಕರೆದಿದ್ದೇನೆ; ನೀನು ನನ್ನದು, ನೀನು ನೀರಿನ ಮೂಲಕ ಹಾದುಹೋದಾಗ, ನಾನು ನಿನ್ನೊಂದಿಗೆ ಇರುತ್ತೇನೆ; ಮತ್ತು ನದಿಗಳ ಮೂಲಕ, ಅವು ನಿನ್ನನ್ನು ಉಕ್ಕಿ ಹರಿಯುವುದಿಲ್ಲ; ನೀನು ಬೆಂಕಿಯ ಮೂಲಕ ನಡೆದಾಗ, ನೀನು ಸುಟ್ಟುಹೋಗುವುದಿಲ್ಲ, ಜ್ವಾಲೆಯು ನಿನ್ನ ಮೇಲೆ ಉರಿಯುವುದಿಲ್ಲ."</w:t>
      </w:r>
    </w:p>
    <w:p/>
    <w:p>
      <w:r xmlns:w="http://schemas.openxmlformats.org/wordprocessingml/2006/main">
        <w:t xml:space="preserve">2. ಯೋಹಾನ 17:14-18 - "ನಾನು ಅವರಿಗೆ ನಿನ್ನ ಮಾತನ್ನು ಕೊಟ್ಟಿದ್ದೇನೆ; ಮತ್ತು ಲೋಕವು ಅವರನ್ನು ದ್ವೇಷಿಸಿದೆ, ಏಕೆಂದರೆ ಅವರು ಲೋಕದವರಲ್ಲ, ನಾನು ಲೋಕದವರಲ್ಲದಿದ್ದರೂ ಸಹ, ನೀವು ಅವರನ್ನು ಹೊರಗೆ ತೆಗೆದುಕೊಳ್ಳಬೇಕೆಂದು ನಾನು ಪ್ರಾರ್ಥಿಸುವುದಿಲ್ಲ. ಲೋಕದ, ಆದರೆ ನೀನು ಅವರನ್ನು ದುಷ್ಟತನದಿಂದ ಕಾಪಾಡಬೇಕು. ನಾನು ಲೋಕದವನಲ್ಲದ ಹಾಗೆ ಅವರು ಲೋಕದವರಲ್ಲ. ನಿನ್ನ ಸತ್ಯದ ಮೂಲಕ ಅವರನ್ನು ಪವಿತ್ರಗೊಳಿಸು; ನಿನ್ನ ವಾಕ್ಯವೇ ಸತ್ಯ."</w:t>
      </w:r>
    </w:p>
    <w:p/>
    <w:p>
      <w:r xmlns:w="http://schemas.openxmlformats.org/wordprocessingml/2006/main">
        <w:t xml:space="preserve">ವಿಮೋಚನಕಾಂಡ 33:17 ಮತ್ತು ಕರ್ತನು ಮೋಶೆಗೆ--ನೀನು ಹೇಳಿದ ಈ ಕಾರ್ಯವನ್ನು ನಾನು ಮಾಡುವೆನು;</w:t>
      </w:r>
    </w:p>
    <w:p/>
    <w:p>
      <w:r xmlns:w="http://schemas.openxmlformats.org/wordprocessingml/2006/main">
        <w:t xml:space="preserve">ಮೋಶೆಯ ನಂಬಿಕೆ ಮತ್ತು ಪ್ರೀತಿಯನ್ನು ಅವನು ನೋಡಿದ್ದರಿಂದ ಮೋಶೆಯು ಅವನಿಂದ ಕೇಳಿದ್ದನ್ನು ಮಾಡುವುದಾಗಿ ದೇವರು ವಾಗ್ದಾನ ಮಾಡಿದನು.</w:t>
      </w:r>
    </w:p>
    <w:p/>
    <w:p>
      <w:r xmlns:w="http://schemas.openxmlformats.org/wordprocessingml/2006/main">
        <w:t xml:space="preserve">1. ಭಗವಂತನಲ್ಲಿ ನಮ್ರತೆ ಮತ್ತು ನಂಬಿಕೆಯ ಶಕ್ತಿ</w:t>
      </w:r>
    </w:p>
    <w:p/>
    <w:p>
      <w:r xmlns:w="http://schemas.openxmlformats.org/wordprocessingml/2006/main">
        <w:t xml:space="preserve">2. ದೇವರು ಯಾವಾಗಲೂ ತನ್ನನ್ನು ಗೌರವಿಸುವವರನ್ನು ಗೌರವಿಸುತ್ತಾನೆ</w:t>
      </w:r>
    </w:p>
    <w:p/>
    <w:p>
      <w:r xmlns:w="http://schemas.openxmlformats.org/wordprocessingml/2006/main">
        <w:t xml:space="preserve">1. ಜೇಮ್ಸ್ 4:10 - "ಕರ್ತನ ಮುಂದೆ ನಿಮ್ಮನ್ನು ತಗ್ಗಿಸಿಕೊಳ್ಳಿ, ಮತ್ತು ಆತನು ನಿಮ್ಮನ್ನು ಮೇಲಕ್ಕೆತ್ತುವನು."</w:t>
      </w:r>
    </w:p>
    <w:p/>
    <w:p>
      <w:r xmlns:w="http://schemas.openxmlformats.org/wordprocessingml/2006/main">
        <w:t xml:space="preserve">2. ನಾಣ್ಣುಡಿಗಳು 3:5-6 -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ವಿಮೋಚನಕಾಂಡ 33:18 ಆತನು--ನಾನು ನಿನ್ನನ್ನು ಬೇಡಿಕೊಳ್ಳುತ್ತೇನೆ, ನಿನ್ನ ಮಹಿಮೆಯನ್ನು ನನಗೆ ತೋರಿಸು ಎಂದು ಹೇಳಿದನು.</w:t>
      </w:r>
    </w:p>
    <w:p/>
    <w:p>
      <w:r xmlns:w="http://schemas.openxmlformats.org/wordprocessingml/2006/main">
        <w:t xml:space="preserve">ಮೋಶೆಯು ತನ್ನ ಮಹಿಮೆಯನ್ನು ತೋರಿಸಲು ದೇವರನ್ನು ಕೇಳಿಕೊಂಡನು.</w:t>
      </w:r>
    </w:p>
    <w:p/>
    <w:p>
      <w:r xmlns:w="http://schemas.openxmlformats.org/wordprocessingml/2006/main">
        <w:t xml:space="preserve">1. ಕೇಳುವ ಶಕ್ತಿ: ನಾವು ಆತನ ಮಹಿಮೆಯನ್ನು ಹುಡುಕಿದಾಗ ದೇವರು ಹೇಗೆ ಉತ್ತರಿಸುತ್ತಾನೆ</w:t>
      </w:r>
    </w:p>
    <w:p/>
    <w:p>
      <w:r xmlns:w="http://schemas.openxmlformats.org/wordprocessingml/2006/main">
        <w:t xml:space="preserve">2. ದೇವರ ಮಹಿಮೆಯನ್ನು ಬಹಿರಂಗಪಡಿಸುವುದು: ದೇವರ ಮಹಿಮೆಯನ್ನು ಅರ್ಥಮಾಡಿಕೊಳ್ಳಲು ನಾವು ಪ್ರಯತ್ನಿಸಿದಾಗ ನಾವು ಕಲಿಯುವುದು</w:t>
      </w:r>
    </w:p>
    <w:p/>
    <w:p>
      <w:r xmlns:w="http://schemas.openxmlformats.org/wordprocessingml/2006/main">
        <w:t xml:space="preserve">1. ಯೆಶಾಯ 66:1-2 - ಕರ್ತನು ಹೀಗೆ ಹೇಳುತ್ತಾನೆ--ಆಕಾಶವು ನನ್ನ ಸಿಂಹಾಸನವಾಗಿದೆ ಮತ್ತು ಭೂಮಿಯು ನನ್ನ ಪಾದಪೀಠವಾಗಿದೆ; ನೀವು ನನಗೆ ಕಟ್ಟುವ ಮನೆ ಎಲ್ಲಿದೆ? ಮತ್ತು ನನ್ನ ವಿಶ್ರಾಂತಿ ಸ್ಥಳ ಎಲ್ಲಿದೆ? ಯಾಕಂದರೆ ಇವುಗಳೆಲ್ಲವೂ ನನ್ನ ಕೈಯಿಂದ ಮಾಡಲ್ಪಟ್ಟಿದೆ ಮತ್ತು ಇವೆಲ್ಲವೂ ಆಗಿವೆ ಎಂದು ಕರ್ತನು ಹೇಳುತ್ತಾನೆ: ಆದರೆ ಈ ಮನುಷ್ಯನನ್ನು ನಾನು ನೋಡುತ್ತೇನೆ;</w:t>
      </w:r>
    </w:p>
    <w:p/>
    <w:p>
      <w:r xmlns:w="http://schemas.openxmlformats.org/wordprocessingml/2006/main">
        <w:t xml:space="preserve">2. ಜೇಮ್ಸ್ 4: 8 - ದೇವರ ಬಳಿಗೆ ಬನ್ನಿ, ಮತ್ತು ಅವನು ನಿಮ್ಮ ಬಳಿಗೆ ಬರುತ್ತಾನೆ. ಪಾಪಿಗಳೇ, ನಿಮ್ಮ ಕೈಗಳನ್ನು ಶುದ್ಧಮಾಡಿಕೊಳ್ಳಿರಿ; ಮತ್ತು ದ್ವಿಮನಸ್ಸುಳ್ಳವರೇ, ನಿಮ್ಮ ಹೃದಯಗಳನ್ನು ಶುದ್ಧೀಕರಿಸಿಕೊಳ್ಳಿರಿ.</w:t>
      </w:r>
    </w:p>
    <w:p/>
    <w:p>
      <w:r xmlns:w="http://schemas.openxmlformats.org/wordprocessingml/2006/main">
        <w:t xml:space="preserve">ವಿಮೋಚನಕಾಂಡ 33:19 ಆತನು--ನನ್ನ ಒಳ್ಳೇತನವನ್ನೆಲ್ಲಾ ನಿನ್ನ ಮುಂದೆ ಹಾದು ಹೋಗುವೆನು ಮತ್ತು ನಿನ್ನ ಮುಂದೆ ಕರ್ತನ ಹೆಸರನ್ನು ಸಾರುವೆನು; ಮತ್ತು ನಾನು ಯಾರಿಗೆ ದಯೆ ತೋರಿಸುತ್ತೇನೆಯೋ ಅವರಿಗೆ ಕರುಣೆಯನ್ನು ತೋರಿಸುತ್ತೇನೆ ಮತ್ತು ನಾನು ಯಾರಿಗೆ ಕರುಣೆ ತೋರಿಸುತ್ತೇನೆಯೋ ಅವರಿಗೆ ಕರುಣೆಯನ್ನು ತೋರಿಸುತ್ತೇನೆ.</w:t>
      </w:r>
    </w:p>
    <w:p/>
    <w:p>
      <w:r xmlns:w="http://schemas.openxmlformats.org/wordprocessingml/2006/main">
        <w:t xml:space="preserve">ದೇವರು ತನ್ನ ಒಳ್ಳೆಯತನವನ್ನು ಬಹಿರಂಗಪಡಿಸುತ್ತಾನೆ ಮತ್ತು ಆತನನ್ನು ಅನುಸರಿಸುವ ಎಲ್ಲರ ಮುಂದೆ ಭಗವಂತನ ಹೆಸರನ್ನು ಘೋಷಿಸುತ್ತಾನೆ.</w:t>
      </w:r>
    </w:p>
    <w:p/>
    <w:p>
      <w:r xmlns:w="http://schemas.openxmlformats.org/wordprocessingml/2006/main">
        <w:t xml:space="preserve">1. ದೇವರ ಒಳ್ಳೆಯತನ: ಆತನ ಪ್ರೀತಿ ಮತ್ತು ಕರುಣೆಯನ್ನು ಗುರುತಿಸುವುದು ಮತ್ತು ಆನಂದಿಸುವುದು</w:t>
      </w:r>
    </w:p>
    <w:p/>
    <w:p>
      <w:r xmlns:w="http://schemas.openxmlformats.org/wordprocessingml/2006/main">
        <w:t xml:space="preserve">2. ದೇವರ ಹೆಸರು: ಅವನ ಉಪಸ್ಥಿತಿಯನ್ನು ಅರ್ಥಮಾಡಿಕೊಳ್ಳುವುದು ಮತ್ತು ಗೌರವಿಸುವುದು</w:t>
      </w:r>
    </w:p>
    <w:p/>
    <w:p>
      <w:r xmlns:w="http://schemas.openxmlformats.org/wordprocessingml/2006/main">
        <w:t xml:space="preserve">1. ರೋಮನ್ನರು 9:15-16 - ಯಾಕಂದರೆ ಅವನು ಮೋಶೆಗೆ ಹೇಳಿದನು, ನಾನು ಯಾರನ್ನು ಕರುಣಿಸುತ್ತೇನೆಯೋ ಅವರಿಗೆ ನಾನು ಕರುಣೆಯನ್ನು ಹೊಂದುತ್ತೇನೆ ಮತ್ತು ನಾನು ಯಾರ ಮೇಲೆ ಕರುಣೆಯನ್ನು ಹೊಂದುವೆನೋ ಅವರ ಮೇಲೆ ನಾನು ಕರುಣೆಯನ್ನು ಹೊಂದುತ್ತೇನೆ. ಆದುದರಿಂದ ಅದು ಇಚ್ಛಿಸುವವರಿಂದ ಅಲ್ಲ, ಓಡಿಹೋಗುವವರಿಂದ ಅಲ್ಲ, ಆದರೆ ಕರುಣೆಯನ್ನು ತೋರಿಸುವ ದೇವರಿಂದ.</w:t>
      </w:r>
    </w:p>
    <w:p/>
    <w:p>
      <w:r xmlns:w="http://schemas.openxmlformats.org/wordprocessingml/2006/main">
        <w:t xml:space="preserve">2. ಕೀರ್ತನೆ 103:8 - ಕರ್ತನು ಕರುಣಾಮಯಿ ಮತ್ತು ದಯೆಯುಳ್ಳವನು, ಕೋಪಕ್ಕೆ ನಿಧಾನವಾಗಿರುತ್ತಾನೆ ಮತ್ತು ಕರುಣೆಯಲ್ಲಿ ಸಮೃದ್ಧನು.</w:t>
      </w:r>
    </w:p>
    <w:p/>
    <w:p>
      <w:r xmlns:w="http://schemas.openxmlformats.org/wordprocessingml/2006/main">
        <w:t xml:space="preserve">ವಿಮೋಚನಕಾಂಡ 33:20 ಮತ್ತು ಅವನು ಹೇಳಿದನು: ನೀನು ನನ್ನ ಮುಖವನ್ನು ನೋಡಲಾರೆ; ಯಾಕಂದರೆ ಯಾರೂ ನನ್ನನ್ನು ನೋಡಿ ಬದುಕುವುದಿಲ್ಲ.</w:t>
      </w:r>
    </w:p>
    <w:p/>
    <w:p>
      <w:r xmlns:w="http://schemas.openxmlformats.org/wordprocessingml/2006/main">
        <w:t xml:space="preserve">ತನ್ನ ಮುಖವನ್ನು ನೋಡಿ ಯಾರೂ ಬದುಕಲಾರರು ಎಂದು ಕರ್ತನು ಮೋಶೆಗೆ ಬಹಿರಂಗಪಡಿಸಿದನು.</w:t>
      </w:r>
    </w:p>
    <w:p/>
    <w:p>
      <w:r xmlns:w="http://schemas.openxmlformats.org/wordprocessingml/2006/main">
        <w:t xml:space="preserve">1. ದೇವರ ಪವಿತ್ರತೆ ಮತ್ತು ಘನತೆ - ಭಗವಂತನ ಗ್ರಹಿಸಲಾಗದ ಮುಖ</w:t>
      </w:r>
    </w:p>
    <w:p/>
    <w:p>
      <w:r xmlns:w="http://schemas.openxmlformats.org/wordprocessingml/2006/main">
        <w:t xml:space="preserve">2. ದೇವರ ಅಗ್ರಾಹ್ಯ ಪಾತ್ರ - ಯಾರೂ ನೋಡಿ ಬದುಕಲು ಸಾಧ್ಯವಿಲ್ಲ</w:t>
      </w:r>
    </w:p>
    <w:p/>
    <w:p>
      <w:r xmlns:w="http://schemas.openxmlformats.org/wordprocessingml/2006/main">
        <w:t xml:space="preserve">1. ಯೆಶಾಯ 6:1-3 - ಕಿಂಗ್ ಉಜ್ಜೀಯನು ಮರಣಹೊಂದಿದ ವರ್ಷದಲ್ಲಿ, ಕರ್ತನು ಸಿಂಹಾಸನದ ಮೇಲೆ ಕುಳಿತುಕೊಂಡಿರುವುದನ್ನು ನಾನು ನೋಡಿದೆ, ಎತ್ತರದ ಮತ್ತು ಮೇಲಕ್ಕೆತ್ತು; ಮತ್ತು ಅವನ ನಿಲುವಂಗಿಯ ರೈಲು ದೇವಾಲಯವನ್ನು ತುಂಬಿತು. ಅವನ ಮೇಲೆ ಸೆರಾಫಿಮ್ ನಿಂತಿದ್ದರು. ಪ್ರತಿಯೊಂದಕ್ಕೂ ಆರು ರೆಕ್ಕೆಗಳಿದ್ದವು: ಎರಡರಿಂದ ಅವನು ತನ್ನ ಮುಖವನ್ನು ಮುಚ್ಚಿದನು, ಮತ್ತು ಎರಡರಿಂದ ಅವನು ತನ್ನ ಪಾದಗಳನ್ನು ಮುಚ್ಚಿದನು ಮತ್ತು ಎರಡರಿಂದ ಅವನು ಹಾರಿದನು. ಮತ್ತು ಒಬ್ಬರು ಇನ್ನೊಬ್ಬರನ್ನು ಕರೆದು ಹೇಳಿದರು: ಸೈನ್ಯಗಳ ಕರ್ತನು ಪವಿತ್ರ, ಪವಿತ್ರ, ಪವಿತ್ರ; ಇಡೀ ಭೂಮಿಯು ಅವನ ಮಹಿಮೆಯಿಂದ ತುಂಬಿದೆ!</w:t>
      </w:r>
    </w:p>
    <w:p/>
    <w:p>
      <w:r xmlns:w="http://schemas.openxmlformats.org/wordprocessingml/2006/main">
        <w:t xml:space="preserve">2. ಡೇನಿಯಲ್ 10: 5-6 - ನಾನು ನನ್ನ ಕಣ್ಣುಗಳನ್ನು ಮೇಲಕ್ಕೆತ್ತಿ ನೋಡಿದೆ, ಮತ್ತು ಇಗೋ, ನಾರುಬಟ್ಟೆಯನ್ನು ಧರಿಸಿರುವ ಒಬ್ಬ ಮನುಷ್ಯನನ್ನು ನೋಡಿದೆ, ಅವನ ಸೊಂಟದ ಸುತ್ತಲೂ ಉಫಾಜ್ನಿಂದ ಉತ್ತಮವಾದ ಚಿನ್ನದ ಬೆಲ್ಟ್ ಇತ್ತು. ಅವನ ದೇಹವು ಬೆರಿಲ್‌ನಂತೆ, ಅವನ ಮುಖವು ಮಿಂಚಿನಂತಿತ್ತು, ಅವನ ಕಣ್ಣುಗಳು ಜ್ವಾಲೆಯ ಪಂಜುಗಳಂತೆ, ಅವನ ತೋಳುಗಳು ಮತ್ತು ಕಾಲುಗಳು ಸುಟ್ಟ ಕಂಚಿನ ಹೊಳಪಿನಂತಿವೆ, ಮತ್ತು ಅವನ ಮಾತುಗಳ ಶಬ್ದವು ಜನರ ಘರ್ಜನೆಯಂತಿತ್ತು.</w:t>
      </w:r>
    </w:p>
    <w:p/>
    <w:p>
      <w:r xmlns:w="http://schemas.openxmlformats.org/wordprocessingml/2006/main">
        <w:t xml:space="preserve">ವಿಮೋಚನಕಾಂಡ 33:21 ಮತ್ತು ಕರ್ತನು--ಇಗೋ, ನನ್ನ ಬಳಿ ಒಂದು ಸ್ಥಳವಿದೆ, ಮತ್ತು ನೀನು ಬಂಡೆಯ ಮೇಲೆ ನಿಲ್ಲುವಿ.</w:t>
      </w:r>
    </w:p>
    <w:p/>
    <w:p>
      <w:r xmlns:w="http://schemas.openxmlformats.org/wordprocessingml/2006/main">
        <w:t xml:space="preserve">ನಾವು ಸುರಕ್ಷಿತವಾಗಿ ನಿಲ್ಲುವ ಸ್ಥಳವನ್ನು ಭಗವಂತ ಒದಗಿಸುತ್ತಾನೆ.</w:t>
      </w:r>
    </w:p>
    <w:p/>
    <w:p>
      <w:r xmlns:w="http://schemas.openxmlformats.org/wordprocessingml/2006/main">
        <w:t xml:space="preserve">1. ನಮ್ಮ ಮೋಕ್ಷದ ಬಂಡೆ: ದೇವರ ವಾಗ್ದಾನಗಳ ಮೇಲೆ ನಿಂತಿರುವುದು</w:t>
      </w:r>
    </w:p>
    <w:p/>
    <w:p>
      <w:r xmlns:w="http://schemas.openxmlformats.org/wordprocessingml/2006/main">
        <w:t xml:space="preserve">2. ತೊಂದರೆಯ ಸಮಯದಲ್ಲಿ ಆಶ್ರಯ: ಭಗವಂತನಲ್ಲಿ ಭದ್ರತೆಯನ್ನು ಕಂಡುಕೊಳ್ಳುವುದು</w:t>
      </w:r>
    </w:p>
    <w:p/>
    <w:p>
      <w:r xmlns:w="http://schemas.openxmlformats.org/wordprocessingml/2006/main">
        <w:t xml:space="preserve">1. ಕೀರ್ತನೆ 18:2 - ಕರ್ತನು ನನ್ನ ಬಂಡೆ, ನನ್ನ ಕೋಟೆ ಮತ್ತು ನನ್ನ ವಿಮೋಚಕ; ನನ್ನ ದೇವರು, ನನ್ನ ಶಕ್ತಿ, ನಾನು ಯಾರನ್ನು ನಂಬುತ್ತೇನೆ.</w:t>
      </w:r>
    </w:p>
    <w:p/>
    <w:p>
      <w:r xmlns:w="http://schemas.openxmlformats.org/wordprocessingml/2006/main">
        <w:t xml:space="preserve">2. ಮ್ಯಾಥ್ಯೂ 7:24-25 - ಆದದರಿಂದ ನನ್ನ ಈ ಮಾತುಗಳನ್ನು ಕೇಳುವವನು ಮತ್ತು ಅವುಗಳನ್ನು ಅನುಸರಿಸುವವನು, ನಾನು ಅವನನ್ನು ಬಂಡೆಯ ಮೇಲೆ ತನ್ನ ಮನೆಯನ್ನು ಕಟ್ಟಿದ ಬುದ್ಧಿವಂತನಿಗೆ ಹೋಲಿಸುತ್ತೇನೆ. ಮತ್ತು ಮಳೆಯು ಇಳಿಯಿತು, ಮತ್ತು ಪ್ರವಾಹಗಳು ಬಂದವು, ಮತ್ತು ಗಾಳಿ ಬೀಸಿತು ಮತ್ತು ಆ ಮನೆಯ ಮೇಲೆ ಬಡಿಯಿತು; ಮತ್ತು ಅದು ಬೀಳಲಿಲ್ಲ: ಅದು ಬಂಡೆಯ ಮೇಲೆ ಸ್ಥಾಪಿಸಲ್ಪಟ್ಟಿತು.</w:t>
      </w:r>
    </w:p>
    <w:p/>
    <w:p>
      <w:r xmlns:w="http://schemas.openxmlformats.org/wordprocessingml/2006/main">
        <w:t xml:space="preserve">ವಿಮೋಚನಕಾಂಡ 33:22 ಮತ್ತು ನನ್ನ ಮಹಿಮೆಯು ಹಾದುಹೋಗುವ ಸಮಯದಲ್ಲಿ ನಾನು ನಿನ್ನನ್ನು ಬಂಡೆಯ ಬಂಡೆಯಲ್ಲಿ ಹಾಕುತ್ತೇನೆ ಮತ್ತು ನಾನು ಹಾದುಹೋಗುವಾಗ ನನ್ನ ಕೈಯಿಂದ ನಿನ್ನನ್ನು ಮುಚ್ಚುತ್ತೇನೆ.</w:t>
      </w:r>
    </w:p>
    <w:p/>
    <w:p>
      <w:r xmlns:w="http://schemas.openxmlformats.org/wordprocessingml/2006/main">
        <w:t xml:space="preserve">ದೇವರು ಮೋಶೆಯನ್ನು ಹಾದು ಹೋಗುವಾಗ ರಕ್ಷಿಸುವುದಾಗಿ ವಾಗ್ದಾನ ಮಾಡುತ್ತಾನೆ.</w:t>
      </w:r>
    </w:p>
    <w:p/>
    <w:p>
      <w:r xmlns:w="http://schemas.openxmlformats.org/wordprocessingml/2006/main">
        <w:t xml:space="preserve">1. ದೇವರ ತಪ್ಪದ ರಕ್ಷಣೆ - ವಿಮೋಚನಕಾಂಡ 33:22</w:t>
      </w:r>
    </w:p>
    <w:p/>
    <w:p>
      <w:r xmlns:w="http://schemas.openxmlformats.org/wordprocessingml/2006/main">
        <w:t xml:space="preserve">2. ಸುರಕ್ಷತೆಯ ಬಂಡೆ - ಭಗವಂತನಲ್ಲಿ ಆಶ್ರಯವನ್ನು ಹುಡುಕುವುದು</w:t>
      </w:r>
    </w:p>
    <w:p/>
    <w:p>
      <w:r xmlns:w="http://schemas.openxmlformats.org/wordprocessingml/2006/main">
        <w:t xml:space="preserve">1. ಕೀರ್ತನೆ 18:2 - ಕರ್ತನು ನನ್ನ ಬಂಡೆಯೂ ನನ್ನ ಕೋಟೆಯೂ ನನ್ನ ವಿಮೋಚಕನೂ ಆಗಿದ್ದಾನೆ; ನನ್ನ ದೇವರು ನನ್ನ ಬಂಡೆ, ಆತನಲ್ಲಿ ನಾನು ಆಶ್ರಯ ಪಡೆದಿದ್ದೇನೆ.</w:t>
      </w:r>
    </w:p>
    <w:p/>
    <w:p>
      <w:r xmlns:w="http://schemas.openxmlformats.org/wordprocessingml/2006/main">
        <w:t xml:space="preserve">2. ಧರ್ಮೋಪದೇಶಕಾಂಡ 32:4 - ಆತನು ಬಂಡೆಯಾಗಿದ್ದಾನೆ, ಆತನ ಕಾರ್ಯಗಳು ಪರಿಪೂರ್ಣವಾಗಿವೆ ಮತ್ತು ಆತನ ಎಲ್ಲಾ ಮಾರ್ಗಗಳು ನ್ಯಾಯಯುತವಾಗಿವೆ. ಯಾವುದೇ ತಪ್ಪನ್ನು ಮಾಡದ ನಿಷ್ಠಾವಂತ ದೇವರು, ನೇರ ಮತ್ತು ನ್ಯಾಯಯುತ.</w:t>
      </w:r>
    </w:p>
    <w:p/>
    <w:p>
      <w:r xmlns:w="http://schemas.openxmlformats.org/wordprocessingml/2006/main">
        <w:t xml:space="preserve">ವಿಮೋಚನಕಾಂಡ 33:23 ಮತ್ತು ನಾನು ನನ್ನ ಕೈಯನ್ನು ತೆಗೆದುಕೊಳ್ಳುತ್ತೇನೆ, ಮತ್ತು ನೀನು ನನ್ನ ಬೆನ್ನಿನ ಭಾಗಗಳನ್ನು ನೋಡುವೆ; ಆದರೆ ನನ್ನ ಮುಖವು ಕಾಣಿಸುವುದಿಲ್ಲ.</w:t>
      </w:r>
    </w:p>
    <w:p/>
    <w:p>
      <w:r xmlns:w="http://schemas.openxmlformats.org/wordprocessingml/2006/main">
        <w:t xml:space="preserve">ದೇವರು ಮೋಶೆಗೆ ಅವನ ಬೆನ್ನಿನ ಭಾಗಗಳನ್ನು ನೋಡುವುದಾಗಿ ವಾಗ್ದಾನ ಮಾಡಿದನು ಆದರೆ ಅವನ ಮುಖವನ್ನಲ್ಲ.</w:t>
      </w:r>
    </w:p>
    <w:p/>
    <w:p>
      <w:r xmlns:w="http://schemas.openxmlformats.org/wordprocessingml/2006/main">
        <w:t xml:space="preserve">1: ನಾವು ಎಂದಿಗೂ ದೇವರ ಶ್ರೇಷ್ಠತೆಯನ್ನು ಸಂಪೂರ್ಣವಾಗಿ ಗ್ರಹಿಸಲು ಸಾಧ್ಯವಿಲ್ಲ, ಮತ್ತು ಮೋಶೆಯು ತನ್ನ ಬೆನ್ನಿನ ಭಾಗಗಳನ್ನು ನೋಡಬಹುದು ಆದರೆ ಅವನ ಮುಖವನ್ನು ನೋಡಬಹುದು ಎಂಬ ಭರವಸೆಯಲ್ಲಿ ಇದು ಉದಾಹರಣೆಯಾಗಿದೆ.</w:t>
      </w:r>
    </w:p>
    <w:p/>
    <w:p>
      <w:r xmlns:w="http://schemas.openxmlformats.org/wordprocessingml/2006/main">
        <w:t xml:space="preserve">2: ದೇವರು ತನ್ನ ಶ್ರೇಷ್ಠತೆಯ ಝಲಕ್ಗಳನ್ನು ನಮಗೆ ನೀಡುತ್ತಾನೆ, ಆದರೆ ಅದು ಯಾವಾಗಲೂ ಭಾಗಶಃ ತಿಳುವಳಿಕೆಯಾಗಿದೆ. ಆತನನ್ನು ಗ್ರಹಿಸಲು ಪ್ರಯತ್ನಿಸಲು ನಾವು ನಮ್ಮ ಸ್ವಂತ ಮಾನವ ಮಿತಿಗಳನ್ನು ಅವಲಂಬಿಸಬಾರದು.</w:t>
      </w:r>
    </w:p>
    <w:p/>
    <w:p>
      <w:r xmlns:w="http://schemas.openxmlformats.org/wordprocessingml/2006/main">
        <w:t xml:space="preserve">1: ಯೆಶಾಯ 55: 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 ಎತ್ತರವಾಗಿವೆ. ನಿಮ್ಮ ಆಲೋಚನೆಗಳಿಗಿಂತ."</w:t>
      </w:r>
    </w:p>
    <w:p/>
    <w:p>
      <w:r xmlns:w="http://schemas.openxmlformats.org/wordprocessingml/2006/main">
        <w:t xml:space="preserve">2: ಜಾಬ್ 42: 2-3 "ನೀನು ಎಲ್ಲವನ್ನೂ ಮಾಡಬಲ್ಲೆ ಮತ್ತು ನಿನ್ನಿಂದ ಯಾವುದೇ ಆಲೋಚನೆಯನ್ನು ತಡೆಹಿಡಿಯಲಾಗುವುದಿಲ್ಲ ಎಂದು ನನಗೆ ತಿಳಿದಿದೆ. ಜ್ಞಾನವಿಲ್ಲದೆ ಸಲಹೆಯನ್ನು ಮರೆಮಾಡುವವನು ಯಾರು? ಆದ್ದರಿಂದ ನಾನು ಅರ್ಥವಾಗಲಿಲ್ಲ ಎಂದು ಹೇಳಿದ್ದೇನೆ; ಇದು ತುಂಬಾ ಅದ್ಭುತವಾಗಿದೆ. ನಾನು, ನನಗೆ ತಿಳಿದಿರಲಿಲ್ಲ."</w:t>
      </w:r>
    </w:p>
    <w:p/>
    <w:p>
      <w:r xmlns:w="http://schemas.openxmlformats.org/wordprocessingml/2006/main">
        <w:t xml:space="preserve">ಎಕ್ಸೋಡಸ್ 34 ಅನ್ನು ಮೂರು ಪ್ಯಾರಾಗಳಲ್ಲಿ ಈ ಕೆಳಗಿನಂತೆ ಸಂಕ್ಷೇಪಿಸಬಹುದು, ಸೂಚಿಸಿದ ಪದ್ಯಗಳೊಂದಿಗೆ:</w:t>
      </w:r>
    </w:p>
    <w:p/>
    <w:p>
      <w:r xmlns:w="http://schemas.openxmlformats.org/wordprocessingml/2006/main">
        <w:t xml:space="preserve">ಪ್ಯಾರಾಗ್ರಾಫ್ 1: ಎಕ್ಸೋಡಸ್ 34: 1-9 ರಲ್ಲಿ, ದೇವರು ಮೋಶೆಗೆ ಎರಡು ಹೊಸ ಕಲ್ಲಿನ ಹಲಗೆಗಳನ್ನು ಕತ್ತರಿಸಿ ಸಿನೈ ಪರ್ವತದ ಮೇಲೆ ಭೇಟಿಯಾಗಲು ಸೂಚಿಸುತ್ತಾನೆ. ಮೋಶೆಯು ಆಜ್ಞಾಪಿಸಿದಂತೆ ಮಾಡುತ್ತಾನೆ, ಮತ್ತು ದೇವರು ಮೋಡದಲ್ಲಿ ಇಳಿದು ಮೋಶೆಗೆ ತನ್ನ ಹೆಸರನ್ನು ಘೋಷಿಸುತ್ತಾನೆ. ಅವನು ತನ್ನ ಸಹಾನುಭೂತಿ, ಅನುಗ್ರಹ, ತಾಳ್ಮೆ ಮತ್ತು ನಿಷ್ಠೆಯ ಗುಣಲಕ್ಷಣಗಳನ್ನು ಘೋಷಿಸುತ್ತಾನೆ. ಆದಾಗ್ಯೂ, ದೇವರು ತಪ್ಪಿತಸ್ಥರನ್ನು ಶಿಕ್ಷಿಸದೆ ಬಿಡುವುದಿಲ್ಲ ಆದರೆ ಅವರ ಮಕ್ಕಳ ಮೇಲೆ ತಂದೆಯ ಅಕ್ರಮವನ್ನು ಭೇಟಿ ಮಾಡುತ್ತಾನೆ ಎಂದು ಎಚ್ಚರಿಸುತ್ತಾನೆ. ಇಸ್ರಾಯೇಲ್ಯರು ತಮ್ಮ ಪ್ರಯಾಣದಲ್ಲಿ ಜೊತೆಯಾಗಲು ದೇವರ ಅನುಗ್ರಹವನ್ನು ಕೇಳುವ ಮೊದಲು ಮೋಶೆಯು ಬೇಗನೆ ನಮಸ್ಕರಿಸುತ್ತಾನೆ ಮತ್ತು ಆರಾಧಿಸುತ್ತಾನೆ.</w:t>
      </w:r>
    </w:p>
    <w:p/>
    <w:p>
      <w:r xmlns:w="http://schemas.openxmlformats.org/wordprocessingml/2006/main">
        <w:t xml:space="preserve">ಪ್ಯಾರಾಗ್ರಾಫ್ 2: ಎಕ್ಸೋಡಸ್ 34: 10-17 ರಲ್ಲಿ ಮುಂದುವರಿಯುತ್ತಾ, ದೇವರು ಮತ್ತೊಮ್ಮೆ ಇಸ್ರೇಲ್ನೊಂದಿಗೆ ಒಡಂಬಡಿಕೆಯನ್ನು ಸ್ಥಾಪಿಸುತ್ತಾನೆ. ಯಾವುದೇ ರಾಷ್ಟ್ರದಲ್ಲಿ ಹಿಂದೆಂದೂ ಕಾಣದ ಅದ್ಭುತಗಳನ್ನು ಅವರು ಪ್ರದರ್ಶಿಸುವ ಭರವಸೆ ನೀಡಿದ್ದಾರೆ. ಒಡಂಬಡಿಕೆಗಳನ್ನು ಮಾಡಬೇಡಿ ಅಥವಾ ಇತರ ದೇವರುಗಳನ್ನು ಪೂಜಿಸಬೇಡಿ ಆದರೆ ಅವರ ಬಲಿಪೀಠಗಳನ್ನು ಮತ್ತು ಪವಿತ್ರ ಸ್ತಂಭಗಳನ್ನು ನಾಶಮಾಡಲು ಅವನು ಅವರಿಗೆ ಆಜ್ಞಾಪಿಸುತ್ತಾನೆ. ಸುತ್ತಮುತ್ತಲಿನ ರಾಷ್ಟ್ರಗಳೊಂದಿಗೆ ವಿವಾಹವಾಗದಂತೆ ಅಥವಾ ಅವರ ವಿಗ್ರಹಾರಾಧನೆಯ ಆಚರಣೆಗಳಲ್ಲಿ ಭಾಗವಹಿಸದಂತೆ ಅವರಿಗೆ ಸೂಚಿಸಲಾಗಿದೆ, ಅಂತಹ ಕ್ರಮಗಳು ಅವರನ್ನು ಯೆಹೋವನಿಂದ ದಾರಿ ತಪ್ಪಿಸುತ್ತವೆ ಎಂದು ಎಚ್ಚರಿಸಿದ್ದಾರೆ.</w:t>
      </w:r>
    </w:p>
    <w:p/>
    <w:p>
      <w:r xmlns:w="http://schemas.openxmlformats.org/wordprocessingml/2006/main">
        <w:t xml:space="preserve">ಪ್ಯಾರಾಗ್ರಾಫ್ 3: ವಿಮೋಚನಕಾಂಡ 34:18-35 ರಲ್ಲಿ, ವಿವಿಧ ಹಬ್ಬಗಳ ಬಗ್ಗೆ ಸೂಚನೆಗಳನ್ನು ದೇವರಿಂದ ನೀಡಲಾಗಿದೆ. ಈಜಿಪ್ಟ್‌ನಿಂದ ಇಸ್ರೇಲ್‌ನ ವಿಮೋಚನೆಯ ಸ್ಮರಣಾರ್ಥವಾಗಿ ಹುಳಿಯಿಲ್ಲದ ರೊಟ್ಟಿಯ ಹಬ್ಬವನ್ನು ಸ್ಥಾಪಿಸಲಾಗಿದೆ, ಇದನ್ನು ಪ್ರತಿ ವರ್ಷ ಏಳು ದಿನಗಳವರೆಗೆ ಆಚರಿಸಲು ಜನರಿಗೆ ಆದೇಶಿಸಲಾಗಿದೆ. ಪಾಸೋವರ್ ಸಂದರ್ಭದಲ್ಲಿ ಇಸ್ರೇಲ್‌ನ ಚೊಚ್ಚಲ ಶಿಶುವಿನ ವಿಮೋಚನೆಯ ಜ್ಞಾಪನೆಯಾಗಿ ಮಾನವರು ಮತ್ತು ಪ್ರಾಣಿಗಳ ಮೊದಲನೆಯ ಗಂಡುಗಳನ್ನು ಯೆಹೋವನಿಗೆ ಪವಿತ್ರಗೊಳಿಸಲಾಗುತ್ತದೆ.</w:t>
      </w:r>
    </w:p>
    <w:p/>
    <w:p>
      <w:r xmlns:w="http://schemas.openxmlformats.org/wordprocessingml/2006/main">
        <w:t xml:space="preserve">ಸಾರಾಂಶದಲ್ಲಿ:</w:t>
      </w:r>
    </w:p>
    <w:p>
      <w:r xmlns:w="http://schemas.openxmlformats.org/wordprocessingml/2006/main">
        <w:t xml:space="preserve">ಎಕ್ಸೋಡಸ್ 34 ಪ್ರಸ್ತುತಪಡಿಸುತ್ತದೆ:</w:t>
      </w:r>
    </w:p>
    <w:p>
      <w:r xmlns:w="http://schemas.openxmlformats.org/wordprocessingml/2006/main">
        <w:t xml:space="preserve">ಹೊಸ ಕಲ್ಲಿನ ಮಾತ್ರೆಗಳನ್ನು ಕತ್ತರಿಸುವ ಸೂಚನೆಗಳು; ಸಿನೈ ಪರ್ವತದ ಮೇಲೆ ದೇವರೊಂದಿಗೆ ಸಭೆ;</w:t>
      </w:r>
    </w:p>
    <w:p>
      <w:r xmlns:w="http://schemas.openxmlformats.org/wordprocessingml/2006/main">
        <w:t xml:space="preserve">ದೇವರು ತನ್ನ ಗುಣಲಕ್ಷಣಗಳನ್ನು ಘೋಷಿಸುತ್ತಾನೆ; ತಪ್ಪಿಗೆ ಶಿಕ್ಷೆಯ ಬಗ್ಗೆ ಎಚ್ಚರಿಸುತ್ತದೆ;</w:t>
      </w:r>
    </w:p>
    <w:p>
      <w:r xmlns:w="http://schemas.openxmlformats.org/wordprocessingml/2006/main">
        <w:t xml:space="preserve">ಮೋಶೆಯು ಆರಾಧನೆಯಲ್ಲಿ ನಮಸ್ಕರಿಸುತ್ತಾನೆ; ಜೊತೆಯಲ್ಲಿರುವ ಇಸ್ರಾಯೇಲ್ಯರ ಪರವಾಗಿ ವಿನಂತಿಸುತ್ತದೆ.</w:t>
      </w:r>
    </w:p>
    <w:p/>
    <w:p>
      <w:r xmlns:w="http://schemas.openxmlformats.org/wordprocessingml/2006/main">
        <w:t xml:space="preserve">ಇಸ್ರೇಲ್‌ನೊಂದಿಗೆ ನವೀಕೃತ ಒಡಂಬಡಿಕೆಯ ಸ್ಥಾಪನೆ;</w:t>
      </w:r>
    </w:p>
    <w:p>
      <w:r xmlns:w="http://schemas.openxmlformats.org/wordprocessingml/2006/main">
        <w:t xml:space="preserve">ಅವರಲ್ಲಿ ಅಭೂತಪೂರ್ವ ಅದ್ಭುತಗಳನ್ನು ಪ್ರದರ್ಶಿಸುವ ಭರವಸೆ;</w:t>
      </w:r>
    </w:p>
    <w:p>
      <w:r xmlns:w="http://schemas.openxmlformats.org/wordprocessingml/2006/main">
        <w:t xml:space="preserve">ಇತರ ದೇವರುಗಳೊಂದಿಗೆ ಒಡಂಬಡಿಕೆಗಳನ್ನು ಮಾಡುವುದನ್ನು ತಪ್ಪಿಸಲು ಆಜ್ಞೆಗಳು, ಬಲಿಪೀಠಗಳನ್ನು ನಾಶಮಾಡುವುದು;</w:t>
      </w:r>
    </w:p>
    <w:p>
      <w:r xmlns:w="http://schemas.openxmlformats.org/wordprocessingml/2006/main">
        <w:t xml:space="preserve">ಅಂತರ್ಜಾತಿ ವಿವಾಹ ಮತ್ತು ವಿಗ್ರಹಾರಾಧನೆಯ ಆಚರಣೆಗಳಲ್ಲಿ ಭಾಗವಹಿಸುವುದರ ವಿರುದ್ಧ ಎಚ್ಚರಿಕೆ.</w:t>
      </w:r>
    </w:p>
    <w:p/>
    <w:p>
      <w:r xmlns:w="http://schemas.openxmlformats.org/wordprocessingml/2006/main">
        <w:t xml:space="preserve">ಸ್ಮರಣಾರ್ಥವಾಗಿ ಹುಳಿಯಿಲ್ಲದ ರೊಟ್ಟಿಯ ಹಬ್ಬದ ಸ್ಥಾಪನೆ;</w:t>
      </w:r>
    </w:p>
    <w:p>
      <w:r xmlns:w="http://schemas.openxmlformats.org/wordprocessingml/2006/main">
        <w:t xml:space="preserve">ಪಾಸೋವರ್ ವಿಮೋಚನೆಯ ಜ್ಞಾಪನೆಯಾಗಿ ಚೊಚ್ಚಲ ಗಂಡುಗಳ ಪವಿತ್ರೀಕರಣ.</w:t>
      </w:r>
    </w:p>
    <w:p/>
    <w:p>
      <w:r xmlns:w="http://schemas.openxmlformats.org/wordprocessingml/2006/main">
        <w:t xml:space="preserve">ಈ ಅಧ್ಯಾಯವು ಚಿನ್ನದ ಕರುವಿನೊಂದಿಗಿನ ಘಟನೆಯ ನಂತರ ದೇವರು ಮತ್ತು ಇಸ್ರೇಲ್ ನಡುವಿನ ಒಡಂಬಡಿಕೆಯ ನವೀಕರಣವನ್ನು ಎತ್ತಿ ತೋರಿಸುತ್ತದೆ. ದೇವರು ತನ್ನ ಗುಣಲಕ್ಷಣಗಳನ್ನು ಘೋಷಿಸುತ್ತಾನೆ ಮತ್ತು ಅಪರಾಧದ ಪರಿಣಾಮಗಳ ಬಗ್ಗೆ ಎಚ್ಚರಿಸುತ್ತಾನೆ ಮತ್ತು ಅವನ ಸಹಾನುಭೂತಿ ಮತ್ತು ನಿಷ್ಠೆಯನ್ನು ವ್ಯಕ್ತಪಡಿಸುತ್ತಾನೆ. ಅವನು ಆರಾಧನೆಗಾಗಿ ಮಾರ್ಗಸೂಚಿಗಳನ್ನು ಸ್ಥಾಪಿಸುತ್ತಾನೆ, ಯೆಹೋವನಿಗೆ ಭಕ್ತಿಯ ಪ್ರತ್ಯೇಕತೆಯನ್ನು ಒತ್ತಿಹೇಳುತ್ತಾನೆ ಮತ್ತು ಇತರ ರಾಷ್ಟ್ರಗಳ ವಿಗ್ರಹಾರಾಧನೆಯ ಅಭ್ಯಾಸಗಳೊಂದಿಗೆ ಬೆರೆಯುವುದರ ವಿರುದ್ಧ ಎಚ್ಚರಿಕೆ ನೀಡುತ್ತಾನೆ. ಹಬ್ಬಗಳ ಸ್ಥಾಪನೆಯು ಇಸ್ರೇಲ್‌ನ ಇತಿಹಾಸದಲ್ಲಿ ಮಹತ್ವದ ಘಟನೆಗಳನ್ನು ಸ್ಮರಿಸುವ ಸಾಧನವಾಗಿ ಕಾರ್ಯನಿರ್ವಹಿಸುತ್ತದೆ, ವಿಮೋಚನೆಗೊಂಡ ಜನರು ಎಂದು ಅವರ ಗುರುತನ್ನು ಬಲಪಡಿಸುತ್ತದೆ.</w:t>
      </w:r>
    </w:p>
    <w:p/>
    <w:p>
      <w:r xmlns:w="http://schemas.openxmlformats.org/wordprocessingml/2006/main">
        <w:t xml:space="preserve">ವಿಮೋಚನಕಾಂಡ 34:1 ಕರ್ತನು ಮೋಶೆಗೆ--ಮೊದಲನೆಯದರಂತೆ ಎರಡು ಕಲ್ಲಿನ ಹಲಗೆಗಳನ್ನು ಕೊಯ್ಯು;</w:t>
      </w:r>
    </w:p>
    <w:p/>
    <w:p>
      <w:r xmlns:w="http://schemas.openxmlformats.org/wordprocessingml/2006/main">
        <w:t xml:space="preserve">ಎರಡು ಹೊಸ ಕಲ್ಲಿನ ಹಲಗೆಗಳನ್ನು ಕೆತ್ತಲು ಮೋಶೆಗೆ ಆಜ್ಞಾಪಿಸಲಾಯಿತು ಮತ್ತು ಮೊದಲ ಮಾತ್ರೆಗಳಲ್ಲಿದ್ದ ಅದೇ ಪದಗಳನ್ನು ಕರ್ತನು ಅವುಗಳ ಮೇಲೆ ಬರೆಯುತ್ತಾನೆ.</w:t>
      </w:r>
    </w:p>
    <w:p/>
    <w:p>
      <w:r xmlns:w="http://schemas.openxmlformats.org/wordprocessingml/2006/main">
        <w:t xml:space="preserve">1. ದೇವರ ಆಜ್ಞೆಗಳಿಗೆ ವಿಧೇಯತೆಯ ಪ್ರಾಮುಖ್ಯತೆ</w:t>
      </w:r>
    </w:p>
    <w:p/>
    <w:p>
      <w:r xmlns:w="http://schemas.openxmlformats.org/wordprocessingml/2006/main">
        <w:t xml:space="preserve">2. ಕಳೆದುಹೋದದ್ದನ್ನು ಪುನಃಸ್ಥಾಪಿಸುವಲ್ಲಿ ದೇವರ ನಿಷ್ಠೆ</w:t>
      </w:r>
    </w:p>
    <w:p/>
    <w:p>
      <w:r xmlns:w="http://schemas.openxmlformats.org/wordprocessingml/2006/main">
        <w:t xml:space="preserve">1. ಧರ್ಮೋಪದೇಶಕಾಂಡ 10:3-5 - ಮತ್ತು ನಾನು ಶಿಟ್ಟಿಮ್ ಮರದಿಂದ ಒಂದು ಮಂಜೂಷವನ್ನು ಮಾಡಿದ್ದೇನೆ ಮತ್ತು ಮೊದಲಿನಂತೆಯೇ ಎರಡು ಕಲ್ಲಿನ ಕೋಷ್ಟಕಗಳನ್ನು ಕೆತ್ತಿ, ನನ್ನ ಕೈಯಲ್ಲಿ ಎರಡು ಕೋಷ್ಟಕಗಳನ್ನು ಹಿಡಿದುಕೊಂಡು ಬೆಟ್ಟವನ್ನು ಹತ್ತಿದೆ. ಮತ್ತು ಅವನು ಸಭೆಯ ದಿನದಲ್ಲಿ ಬೆಂಕಿಯ ಮಧ್ಯದಿಂದ ಪರ್ವತದಲ್ಲಿ ಕರ್ತನು ನಿಮಗೆ ಹೇಳಿದ ಮೊದಲ ಬರಹದ ಪ್ರಕಾರ ಹತ್ತು ಆಜ್ಞೆಗಳನ್ನು ಮೇಜಿನ ಮೇಲೆ ಬರೆದನು ಮತ್ತು ಕರ್ತನು ಅವುಗಳನ್ನು ನನಗೆ ಕೊಟ್ಟನು.</w:t>
      </w:r>
    </w:p>
    <w:p/>
    <w:p>
      <w:r xmlns:w="http://schemas.openxmlformats.org/wordprocessingml/2006/main">
        <w:t xml:space="preserve">2. ಯೆರೆಮಿಯ 31:35-36 - ಹಗಲಿನಲ್ಲಿ ಸೂರ್ಯನನ್ನು ಬೆಳಕಿಗಾಗಿ ಕೊಡುವ ಕರ್ತನು ಹೀಗೆ ಹೇಳುತ್ತಾನೆ, ಮತ್ತು ರಾತ್ರಿಯಲ್ಲಿ ಬೆಳಕಿಗಾಗಿ ಚಂದ್ರ ಮತ್ತು ನಕ್ಷತ್ರಗಳ ನಿಯಮಗಳು, ಅದರ ಅಲೆಗಳು ಮೊರೆಯುವಾಗ ಸಮುದ್ರವನ್ನು ವಿಭಜಿಸುತ್ತದೆ; ಸೈನ್ಯಗಳ ಕರ್ತನು ಆತನ ಹೆಸರು: ಆ ವಿಧಿಗಳು ನನ್ನ ಮುಂದೆ ಹೊರಟುಹೋದರೆ, ಇಸ್ರಾಯೇಲ್ಯರ ಸಂತತಿಯು ಶಾಶ್ವತವಾಗಿ ನನ್ನ ಮುಂದೆ ಜನಾಂಗವಾಗದೆ ಉಳಿಯುವದು ಎಂದು ಕರ್ತನು ಹೇಳುತ್ತಾನೆ.</w:t>
      </w:r>
    </w:p>
    <w:p/>
    <w:p>
      <w:r xmlns:w="http://schemas.openxmlformats.org/wordprocessingml/2006/main">
        <w:t xml:space="preserve">ವಿಮೋಚನಕಾಂಡ 34:2 ಮತ್ತು ಬೆಳಿಗ್ಗೆ ಸಿದ್ಧರಾಗಿರಿ ಮತ್ತು ಬೆಳಿಗ್ಗೆ ಸೀನಾಯಿ ಬೆಟ್ಟಕ್ಕೆ ಬಂದು ಅಲ್ಲಿ ಬೆಟ್ಟದ ತುದಿಯಲ್ಲಿ ನನ್ನ ಮುಂದೆ ನಿಲ್ಲು.</w:t>
      </w:r>
    </w:p>
    <w:p/>
    <w:p>
      <w:r xmlns:w="http://schemas.openxmlformats.org/wordprocessingml/2006/main">
        <w:t xml:space="preserve">ಬೆಳಿಗ್ಗೆ ಅವನನ್ನು ಭೇಟಿಯಾಗಲು ಸಿನೈ ಪರ್ವತದ ತುದಿಗೆ ಹೋಗಲು ದೇವರು ಮೋಶೆಗೆ ಸೂಚಿಸುತ್ತಾನೆ.</w:t>
      </w:r>
    </w:p>
    <w:p/>
    <w:p>
      <w:r xmlns:w="http://schemas.openxmlformats.org/wordprocessingml/2006/main">
        <w:t xml:space="preserve">1. ವಿಧೇಯತೆಗೆ ದೇವರ ಕರೆ: ಎಕ್ಸೋಡಸ್ 34:2 ರಲ್ಲಿ ದೇವರ ಸೂಚನೆಗಳನ್ನು ಅನುಸರಿಸುವುದು.</w:t>
      </w:r>
    </w:p>
    <w:p/>
    <w:p>
      <w:r xmlns:w="http://schemas.openxmlformats.org/wordprocessingml/2006/main">
        <w:t xml:space="preserve">2. ತಯಾರಿಯ ಶಕ್ತಿ: ವಿಮೋಚನಕಾಂಡ 34:2 ರಲ್ಲಿ ದೇವರ ಉಪಸ್ಥಿತಿಗಾಗಿ ಸಿದ್ಧವಾಗಿರುವುದು.</w:t>
      </w:r>
    </w:p>
    <w:p/>
    <w:p>
      <w:r xmlns:w="http://schemas.openxmlformats.org/wordprocessingml/2006/main">
        <w:t xml:space="preserve">1. ಯೋಹಾನನು 14:21 ನನ್ನ ಆಜ್ಞೆಗಳನ್ನು ಹೊಂದಿ ಅವುಗಳನ್ನು ಕೈಕೊಳ್ಳುವವನು ನನ್ನನ್ನು ಪ್ರೀತಿಸುವವನು.</w:t>
      </w:r>
    </w:p>
    <w:p/>
    <w:p>
      <w:r xmlns:w="http://schemas.openxmlformats.org/wordprocessingml/2006/main">
        <w:t xml:space="preserve">2. ಜೇಮ್ಸ್ 1:22 ಆದರೆ ವಾಕ್ಯವನ್ನು ಅನುಸರಿಸುವವರಾಗಿರಿ, ಮತ್ತು ಕೇಳುವವರು ಮಾತ್ರ, ನಿಮ್ಮನ್ನು ಮೋಸಗೊಳಿಸಬೇಡಿ.</w:t>
      </w:r>
    </w:p>
    <w:p/>
    <w:p>
      <w:r xmlns:w="http://schemas.openxmlformats.org/wordprocessingml/2006/main">
        <w:t xml:space="preserve">ವಿಮೋಚನಕಾಂಡ 34:3 ಮತ್ತು ಯಾರೂ ನಿನ್ನೊಂದಿಗೆ ಬರಬಾರದು, ಪರ್ವತದಾದ್ಯಂತ ಯಾವ ಮನುಷ್ಯನೂ ಕಾಣಿಸಬಾರದು; ಆ ಬೆಟ್ಟದ ಮುಂದೆ ಹಿಂಡುಗಳು ಅಥವಾ ಹಿಂಡುಗಳು ಮೇಯಲು ಬಿಡಬೇಡಿ.</w:t>
      </w:r>
    </w:p>
    <w:p/>
    <w:p>
      <w:r xmlns:w="http://schemas.openxmlformats.org/wordprocessingml/2006/main">
        <w:t xml:space="preserve">ದೇವರು ಮೋಶೆಗೆ ಪರ್ವತಕ್ಕೆ ತನ್ನೊಂದಿಗೆ ಯಾರನ್ನೂ ಬಿಡಬಾರದು ಮತ್ತು ಜಾನುವಾರುಗಳನ್ನು ಆ ಪ್ರದೇಶದಲ್ಲಿ ಮೇಯಲು ಬಿಡಬಾರದು ಎಂದು ಸೂಚಿಸಿದನು.</w:t>
      </w:r>
    </w:p>
    <w:p/>
    <w:p>
      <w:r xmlns:w="http://schemas.openxmlformats.org/wordprocessingml/2006/main">
        <w:t xml:space="preserve">1. ದೇವರ ಸೂಚನೆಗಳನ್ನು ಪಾಲಿಸುವುದರ ಪ್ರಾಮುಖ್ಯತೆ</w:t>
      </w:r>
    </w:p>
    <w:p/>
    <w:p>
      <w:r xmlns:w="http://schemas.openxmlformats.org/wordprocessingml/2006/main">
        <w:t xml:space="preserve">2. ದೇವರ ಸಾರ್ವಭೌಮತ್ವ ಮತ್ತು ನಮ್ಮ ಜೀವನದ ಮೇಲೆ ಆತನ ಅಧಿಕಾರ</w:t>
      </w:r>
    </w:p>
    <w:p/>
    <w:p>
      <w:r xmlns:w="http://schemas.openxmlformats.org/wordprocessingml/2006/main">
        <w:t xml:space="preserve">1. ಧರ್ಮೋಪದೇಶಕಾಂಡ 11:16-17 ನಿಮ್ಮ ಹೃದಯವು ಮೋಸಹೋಗದಂತೆ ಎಚ್ಚರವಹಿಸಿ, ಮತ್ತು ನೀವು ಪಕ್ಕಕ್ಕೆ ತಿರುಗಿ, ಇತರ ದೇವರುಗಳನ್ನು ಸೇವಿಸಿ ಮತ್ತು ಅವರನ್ನು ಆರಾಧಿಸಿ; ಆಗ ಕರ್ತನ ಕ್ರೋಧವು ನಿಮ್ಮ ಮೇಲೆ ಉರಿಯಿತು, ಮತ್ತು ಅವನು ಆಕಾಶವನ್ನು ಮುಚ್ಚಿದನು, ಮಳೆಯಿಲ್ಲ, ಮತ್ತು ಭೂಮಿ ತನ್ನ ಫಲವನ್ನು ಕೊಡುವುದಿಲ್ಲ; ಮತ್ತು ಕರ್ತನು ನಿಮಗೆ ಕೊಡುವ ಒಳ್ಳೆಯ ದೇಶದಿಂದ ನೀವು ಬೇಗನೆ ನಾಶವಾಗದಂತೆ.</w:t>
      </w:r>
    </w:p>
    <w:p/>
    <w:p>
      <w:r xmlns:w="http://schemas.openxmlformats.org/wordprocessingml/2006/main">
        <w:t xml:space="preserve">2. ಮ್ಯಾಥ್ಯೂ 28: 18-20 ಮತ್ತು ಯೇಸು ಬಂದು ಅವರಿಗೆ, “ಸ್ವರ್ಗದಲ್ಲಿಯೂ ಭೂಮಿಯಲ್ಲಿಯೂ ನನಗೆ ಎಲ್ಲಾ ಅಧಿಕಾರವನ್ನು ನೀಡಲಾಗಿದೆ. ಆದುದರಿಂದ ನೀವು ಹೋಗಿ ಎಲ್ಲಾ ಜನಾಂಗಗಳಿಗೆ ತಂದೆ, ಮಗನ ಮತ್ತು ಪವಿತ್ರಾತ್ಮದ ಹೆಸರಿನಲ್ಲಿ ದೀಕ್ಷಾಸ್ನಾನ ಮಾಡಿಸಿ: ನಾನು ನಿಮಗೆ ಆಜ್ಞಾಪಿಸಿದ ಎಲ್ಲವನ್ನೂ ಅನುಸರಿಸಲು ಅವರಿಗೆ ಕಲಿಸು; , ಪ್ರಪಂಚದ ಅಂತ್ಯದವರೆಗೂ ಸಹ. ಆಮೆನ್.</w:t>
      </w:r>
    </w:p>
    <w:p/>
    <w:p>
      <w:r xmlns:w="http://schemas.openxmlformats.org/wordprocessingml/2006/main">
        <w:t xml:space="preserve">ವಿಮೋಚನಕಾಂಡ 34:4 ಮತ್ತು ಅವನು ಮೊದಲಿನಂತೆಯೇ ಎರಡು ಕಲ್ಲಿನ ಮೇಜುಗಳನ್ನು ಕೆತ್ತಿದ; ಮತ್ತು ಮೋಶೆಯು ಮುಂಜಾನೆ ಎದ್ದು, ಕರ್ತನು ತನಗೆ ಆಜ್ಞಾಪಿಸಿದಂತೆ ಸೀನಾಯಿ ಬೆಟ್ಟಕ್ಕೆ ಹೋದನು ಮತ್ತು ಎರಡು ಕಲ್ಲಿನ ಹಲಗೆಗಳನ್ನು ತನ್ನ ಕೈಯಲ್ಲಿ ತೆಗೆದುಕೊಂಡನು.</w:t>
      </w:r>
    </w:p>
    <w:p/>
    <w:p>
      <w:r xmlns:w="http://schemas.openxmlformats.org/wordprocessingml/2006/main">
        <w:t xml:space="preserve">ಮೋಶೆಯು ದೇವರ ಆಜ್ಞೆಯನ್ನು ಪಾಲಿಸಿದನು ಮತ್ತು ಎರಡು ಕಲ್ಲಿನ ಹಲಗೆಗಳನ್ನು ಹಿಂಪಡೆಯಲು ಸೀನಾಯಿ ಪರ್ವತಕ್ಕೆ ಹೋದನು.</w:t>
      </w:r>
    </w:p>
    <w:p/>
    <w:p>
      <w:r xmlns:w="http://schemas.openxmlformats.org/wordprocessingml/2006/main">
        <w:t xml:space="preserve">1. ದೇವರ ಆಜ್ಞೆಗಳು: ಕಷ್ಟವಾದಾಗಲೂ ಪಾಲಿಸುವುದು - ವಿಮೋಚನಕಾಂಡ 34:4</w:t>
      </w:r>
    </w:p>
    <w:p/>
    <w:p>
      <w:r xmlns:w="http://schemas.openxmlformats.org/wordprocessingml/2006/main">
        <w:t xml:space="preserve">2. ವಿಧೇಯತೆಯ ಶಕ್ತಿ - ವಿಮೋಚನಕಾಂಡ 34:4</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ಯೋಹಾನ 14:15 - ನೀವು ನನ್ನನ್ನು ಪ್ರೀತಿಸುವುದಾದರೆ, ನನ್ನ ಆಜ್ಞೆಗಳನ್ನು ಕೈಕೊಳ್ಳಿರಿ.</w:t>
      </w:r>
    </w:p>
    <w:p/>
    <w:p>
      <w:r xmlns:w="http://schemas.openxmlformats.org/wordprocessingml/2006/main">
        <w:t xml:space="preserve">ವಿಮೋಚನಕಾಂಡ 34:5 ಕರ್ತನು ಮೇಘದಲ್ಲಿ ಇಳಿದು ಅವನ ಸಂಗಡ ಅಲ್ಲಿ ನಿಂತು ಕರ್ತನ ನಾಮವನ್ನು ಸಾರಿದನು.</w:t>
      </w:r>
    </w:p>
    <w:p/>
    <w:p>
      <w:r xmlns:w="http://schemas.openxmlformats.org/wordprocessingml/2006/main">
        <w:t xml:space="preserve">ಯೆಹೋವನು ಮೇಘದಲ್ಲಿ ಇಳಿದು ತನ್ನ ಹೆಸರನ್ನು ಮೋಶೆಗೆ ಘೋಷಿಸಿದನು.</w:t>
      </w:r>
    </w:p>
    <w:p/>
    <w:p>
      <w:r xmlns:w="http://schemas.openxmlformats.org/wordprocessingml/2006/main">
        <w:t xml:space="preserve">1. ದೇವರು ತನ್ನ ಹೆಸರನ್ನು ನಮಗೆ ತಿಳಿಸುತ್ತಾನೆ - ವಿಮೋಚನಕಾಂಡ 34:5</w:t>
      </w:r>
    </w:p>
    <w:p/>
    <w:p>
      <w:r xmlns:w="http://schemas.openxmlformats.org/wordprocessingml/2006/main">
        <w:t xml:space="preserve">2. ದೇವರ ಹೆಸರಿನ ಶಕ್ತಿಯನ್ನು ಗುರುತಿಸುವುದು - ವಿಮೋಚನಕಾಂಡ 34:5</w:t>
      </w:r>
    </w:p>
    <w:p/>
    <w:p>
      <w:r xmlns:w="http://schemas.openxmlformats.org/wordprocessingml/2006/main">
        <w:t xml:space="preserve">1. ಯೆಶಾಯ 43: 10-11 - ನೀವು ನನ್ನ ಸಾಕ್ಷಿಗಳು ಎಂದು ಕರ್ತನು ಹೇಳುತ್ತಾನೆ, ಮತ್ತು ನಾನು ಆರಿಸಿಕೊಂಡ ನನ್ನ ಸೇವಕ, ನೀವು ತಿಳಿದುಕೊಳ್ಳಲು ಮತ್ತು ನನ್ನನ್ನು ನಂಬಲು ಮತ್ತು ನಾನೇ ಎಂದು ಅರ್ಥಮಾಡಿಕೊಳ್ಳಲು. ನನಗೆ ಮೊದಲು ಯಾವುದೇ ದೇವರು ರೂಪುಗೊಂಡಿಲ್ಲ, ಅಥವಾ ನನ್ನ ನಂತರ ಯಾವುದೇ ದೇವರು ಇರುವುದಿಲ್ಲ.</w:t>
      </w:r>
    </w:p>
    <w:p/>
    <w:p>
      <w:r xmlns:w="http://schemas.openxmlformats.org/wordprocessingml/2006/main">
        <w:t xml:space="preserve">2. ಕೀರ್ತನೆಗಳು 83:18 - ಕರ್ತನೆಂಬ ಹೆಸರಿರುವ ನೀನು ಒಬ್ಬನೇ ಭೂಲೋಕದಲ್ಲೆಲ್ಲಾ ಮಹೋನ್ನತನು ಎಂದು ಜನರು ತಿಳಿಯುವರು.</w:t>
      </w:r>
    </w:p>
    <w:p/>
    <w:p>
      <w:r xmlns:w="http://schemas.openxmlformats.org/wordprocessingml/2006/main">
        <w:t xml:space="preserve">ವಿಮೋಚನಕಾಂಡ 34:6 ಮತ್ತು ಕರ್ತನು ಅವನ ಮುಂದೆ ಹಾದುಹೋದನು ಮತ್ತು ಕರ್ತನು, ಕರ್ತನು, ಕರ್ತನಾದ ದೇವರು, ಕರುಣಾಮಯಿ ಮತ್ತು ದಯೆಯುಳ್ಳವನು, ದೀರ್ಘಶಾಂತಿಯು ಮತ್ತು ಒಳ್ಳೆಯತನ ಮತ್ತು ಸತ್ಯದಲ್ಲಿ ಹೇರಳವಾಗಿ ಘೋಷಿಸಿದನು.</w:t>
      </w:r>
    </w:p>
    <w:p/>
    <w:p>
      <w:r xmlns:w="http://schemas.openxmlformats.org/wordprocessingml/2006/main">
        <w:t xml:space="preserve">ದೇವರು ಸಹಾನುಭೂತಿ ಮತ್ತು ಕ್ಷಮಿಸುವವನು, ಅವನು ಪ್ರೀತಿ ಮತ್ತು ಕರುಣೆಯಿಂದ ತುಂಬಿದ್ದಾನೆ.</w:t>
      </w:r>
    </w:p>
    <w:p/>
    <w:p>
      <w:r xmlns:w="http://schemas.openxmlformats.org/wordprocessingml/2006/main">
        <w:t xml:space="preserve">1. ದೇವರ ಕರುಣೆ ಮತ್ತು ಅನುಗ್ರಹದ ಸಮೃದ್ಧಿ</w:t>
      </w:r>
    </w:p>
    <w:p/>
    <w:p>
      <w:r xmlns:w="http://schemas.openxmlformats.org/wordprocessingml/2006/main">
        <w:t xml:space="preserve">2. ದೇವರ ಪ್ರೀತಿಯ ನಿಷ್ಠೆಯನ್ನು ಅನುಭವಿಸುವುದು</w:t>
      </w:r>
    </w:p>
    <w:p/>
    <w:p>
      <w:r xmlns:w="http://schemas.openxmlformats.org/wordprocessingml/2006/main">
        <w:t xml:space="preserve">1. ಕೀರ್ತನೆ 103:8-14 - ಕರ್ತನು ಸಹಾನುಭೂತಿ ಮತ್ತು ಕರುಣಾಮಯಿ, ಕೋಪಕ್ಕೆ ನಿಧಾನ ಮತ್ತು ಸ್ಥಿರವಾದ ಪ್ರೀತಿಯಲ್ಲಿ ಸಮೃದ್ಧನಾಗಿದ್ದಾನೆ.</w:t>
      </w:r>
    </w:p>
    <w:p/>
    <w:p>
      <w:r xmlns:w="http://schemas.openxmlformats.org/wordprocessingml/2006/main">
        <w:t xml:space="preserve">2. ಎಫೆಸಿಯನ್ಸ್ 2: 4-7 - ಆದರೆ ದೇವರು, ಕರುಣೆಯಿಂದ ಶ್ರೀಮಂತನಾಗಿ, ಆತನು ನಮ್ಮನ್ನು ಪ್ರೀತಿಸಿದ ಮಹಾನ್ ಪ್ರೀತಿಯಿಂದ, ನಾವು ನಮ್ಮ ಅಪರಾಧಗಳಲ್ಲಿ ಸತ್ತಾಗಲೂ, ಕ್ರಿಸ್ತನೊಂದಿಗೆ ನಮ್ಮನ್ನು ಜೀವಂತಗೊಳಿಸಿದನು.</w:t>
      </w:r>
    </w:p>
    <w:p/>
    <w:p>
      <w:r xmlns:w="http://schemas.openxmlformats.org/wordprocessingml/2006/main">
        <w:t xml:space="preserve">ವಿಮೋಚನಕಾಂಡ 34:7 ಸಹಸ್ರಾರು ಜನರಿಗಾಗಿ ಕರುಣೆಯನ್ನು ಇಟ್ಟುಕೊಳ್ಳುವುದು, ಅಪರಾಧ ಮತ್ತು ಅಪರಾಧ ಮತ್ತು ಪಾಪವನ್ನು ಕ್ಷಮಿಸುವುದು ಮತ್ತು ಅದು ತಪ್ಪಿತಸ್ಥರನ್ನು ತೆರವುಗೊಳಿಸುವುದಿಲ್ಲ; ತಂದೆಯ ಅಧರ್ಮವನ್ನು ಮಕ್ಕಳ ಮೇಲೆ ಮತ್ತು ಮಕ್ಕಳ ಮಕ್ಕಳ ಮೇಲೆ ಮೂರನೇ ಮತ್ತು ನಾಲ್ಕನೇ ಪೀಳಿಗೆಗೆ ಭೇಟಿಮಾಡುವುದು.</w:t>
      </w:r>
    </w:p>
    <w:p/>
    <w:p>
      <w:r xmlns:w="http://schemas.openxmlformats.org/wordprocessingml/2006/main">
        <w:t xml:space="preserve">ಈ ವಾಕ್ಯವೃಂದವು ದೇವರ ಕರುಣೆಯು ಸಾವಿರಾರು ಜನರಿಗೆ ವಿಸ್ತರಿಸುತ್ತದೆ ಮತ್ತು ಅಪರಾಧ, ಉಲ್ಲಂಘನೆ ಮತ್ತು ಪಾಪವನ್ನು ಕ್ಷಮಿಸುವ ಬಗ್ಗೆ ಹೇಳುತ್ತದೆ, ಆದರೂ ಅವನು ತಪ್ಪಿತಸ್ಥರನ್ನು ತೆರವುಗೊಳಿಸುವುದಿಲ್ಲ. ಅಧರ್ಮದ ಪರಿಣಾಮಗಳು ಹಲವಾರು ತಲೆಮಾರುಗಳವರೆಗೆ ಮಕ್ಕಳು ಮತ್ತು ಅವರ ಮಕ್ಕಳ ಮೇಲೆ ಭೇಟಿ ನೀಡುತ್ತವೆ.</w:t>
      </w:r>
    </w:p>
    <w:p/>
    <w:p>
      <w:r xmlns:w="http://schemas.openxmlformats.org/wordprocessingml/2006/main">
        <w:t xml:space="preserve">1. ದೇವರ ಕರುಣೆ - ದೇವರ ಕರುಣೆಯಿಲ್ಲದ ಕರುಣೆಯನ್ನು ಪ್ರತಿಬಿಂಬಿಸುವುದು</w:t>
      </w:r>
    </w:p>
    <w:p/>
    <w:p>
      <w:r xmlns:w="http://schemas.openxmlformats.org/wordprocessingml/2006/main">
        <w:t xml:space="preserve">2. ಪಾಪದ ಪರಿಣಾಮಗಳು - ಅಧರ್ಮದ ದೀರ್ಘಾವಧಿಯ ಪರಿಣಾಮಗಳನ್ನು ಪರಿಶೀಲಿಸುವುದು</w:t>
      </w:r>
    </w:p>
    <w:p/>
    <w:p>
      <w:r xmlns:w="http://schemas.openxmlformats.org/wordprocessingml/2006/main">
        <w:t xml:space="preserve">1. ಕೀರ್ತನೆ 103:11-12 - ಆಕಾಶವು ಭೂಮಿಯ ಮೇಲೆ ಎಷ್ಟು ಎತ್ತರದಲ್ಲಿದೆಯೋ, ಆತನಿಗೆ ಭಯಪಡುವವರಿಗೆ ಆತನ ಪ್ರೀತಿಯು ತುಂಬಾ ದೊಡ್ಡದಾಗಿದೆ; ಪೂರ್ವವು ಪಶ್ಚಿಮದಿಂದ ಎಷ್ಟು ದೂರವಿದೆಯೋ ಅಷ್ಟು ದೂರ ಆತನು ನಮ್ಮ ಅಪರಾಧಗಳನ್ನು ನಮ್ಮಿಂದ ತೆಗೆದುಹಾಕಿದ್ದಾನೆ.</w:t>
      </w:r>
    </w:p>
    <w:p/>
    <w:p>
      <w:r xmlns:w="http://schemas.openxmlformats.org/wordprocessingml/2006/main">
        <w:t xml:space="preserve">2. ಯೋನ 4:2 - ಅವನು ಕರ್ತನಿಗೆ ಪ್ರಾರ್ಥಿಸಿದನು, "ಓ ಕರ್ತನೇ, ನಾನು ಇನ್ನೂ ಮನೆಯಲ್ಲಿದ್ದಾಗ ನಾನು ಹೇಳಿದ್ದು ಇದೇ ಅಲ್ಲವೇ? ಅದಕ್ಕಾಗಿಯೇ ನಾನು ತಾರ್ಷೀಷಿಗೆ ಓಡಿಹೋಗಲು ಇಷ್ಟು ಬೇಗನೆ ಬಂದೆ. ನೀನು ದಯೆ ಮತ್ತು ಸಹಾನುಭೂತಿಯುಳ್ಳ ದೇವರು, ಕೋಪಕ್ಕೆ ನಿಧಾನ ಮತ್ತು ಪ್ರೀತಿಯಲ್ಲಿ ಸಮೃದ್ಧಿ, ವಿಪತ್ತನ್ನು ಕಳುಹಿಸಲು ಪಶ್ಚಾತ್ತಾಪ ಪಡುವ ದೇವರು.</w:t>
      </w:r>
    </w:p>
    <w:p/>
    <w:p>
      <w:r xmlns:w="http://schemas.openxmlformats.org/wordprocessingml/2006/main">
        <w:t xml:space="preserve">ವಿಮೋಚನಕಾಂಡ 34:8 ಮತ್ತು ಮೋಶೆಯು ತ್ವರೆಮಾಡಿ ಭೂಮಿಯ ಕಡೆಗೆ ತಲೆಬಾಗಿ ಆರಾಧಿಸಿದನು.</w:t>
      </w:r>
    </w:p>
    <w:p/>
    <w:p>
      <w:r xmlns:w="http://schemas.openxmlformats.org/wordprocessingml/2006/main">
        <w:t xml:space="preserve">ಮೋಶೆಯು ಭಗವಂತನನ್ನು ನಮ್ರತೆ ಮತ್ತು ಗೌರವದಿಂದ ಆರಾಧಿಸುತ್ತಿದ್ದನು.</w:t>
      </w:r>
    </w:p>
    <w:p/>
    <w:p>
      <w:r xmlns:w="http://schemas.openxmlformats.org/wordprocessingml/2006/main">
        <w:t xml:space="preserve">1. ಭಗವಂತನ ಮುಂದೆ ನಮ್ರತೆಯ ಅವಶ್ಯಕತೆ</w:t>
      </w:r>
    </w:p>
    <w:p/>
    <w:p>
      <w:r xmlns:w="http://schemas.openxmlformats.org/wordprocessingml/2006/main">
        <w:t xml:space="preserve">2. ಪೂಜೆ ಮತ್ತು ಭಕ್ತಿಯ ಶಕ್ತಿ</w:t>
      </w:r>
    </w:p>
    <w:p/>
    <w:p>
      <w:r xmlns:w="http://schemas.openxmlformats.org/wordprocessingml/2006/main">
        <w:t xml:space="preserve">1. ಫಿಲಿಪ್ಪಿ 2:5-11</w:t>
      </w:r>
    </w:p>
    <w:p/>
    <w:p>
      <w:r xmlns:w="http://schemas.openxmlformats.org/wordprocessingml/2006/main">
        <w:t xml:space="preserve">2. ಕೀರ್ತನೆ 95:6-7</w:t>
      </w:r>
    </w:p>
    <w:p/>
    <w:p>
      <w:r xmlns:w="http://schemas.openxmlformats.org/wordprocessingml/2006/main">
        <w:t xml:space="preserve">ವಿಮೋಚನಕಾಂಡ 34:9 ಮತ್ತು ಅವನು ಹೇಳಿದನು: ಓ ಕರ್ತನೇ, ಈಗ ನಾನು ನಿನ್ನ ದೃಷ್ಟಿಯಲ್ಲಿ ಕೃಪೆಯನ್ನು ಕಂಡುಕೊಂಡರೆ, ನನ್ನ ಕರ್ತನೇ, ನಿನ್ನನ್ನು ಪ್ರಾರ್ಥಿಸುತ್ತೇನೆ, ನಮ್ಮ ಮಧ್ಯದಲ್ಲಿ ಹೋಗಲಿ; ಯಾಕಂದರೆ ಅದು ಗಟ್ಟಿಮುಟ್ಟಾದ ಜನರು; ಮತ್ತು ನಮ್ಮ ಅಧರ್ಮ ಮತ್ತು ನಮ್ಮ ಪಾಪವನ್ನು ಕ್ಷಮಿಸಿ, ಮತ್ತು ನಿನ್ನ ಸ್ವಾಸ್ತ್ಯಕ್ಕಾಗಿ ನಮ್ಮನ್ನು ತೆಗೆದುಕೊಳ್ಳಿ.</w:t>
      </w:r>
    </w:p>
    <w:p/>
    <w:p>
      <w:r xmlns:w="http://schemas.openxmlformats.org/wordprocessingml/2006/main">
        <w:t xml:space="preserve">ಮೋಶೆಯು ಇಸ್ರಾಯೇಲ್ಯರ ಪಾಪವನ್ನು ಕ್ಷಮಿಸಲು ಮತ್ತು ಅವರನ್ನು ತನ್ನ ಸ್ವಂತ ಆಸ್ತಿಯಾಗಿ ತೆಗೆದುಕೊಳ್ಳುವಂತೆ ಭಗವಂತನಲ್ಲಿ ಬೇಡಿಕೊಳ್ಳುತ್ತಾನೆ.</w:t>
      </w:r>
    </w:p>
    <w:p/>
    <w:p>
      <w:r xmlns:w="http://schemas.openxmlformats.org/wordprocessingml/2006/main">
        <w:t xml:space="preserve">1. ದೇವರ ಬೇಷರತ್ತಾದ ಪ್ರೀತಿ ಮತ್ತು ಕ್ಷಮೆ</w:t>
      </w:r>
    </w:p>
    <w:p/>
    <w:p>
      <w:r xmlns:w="http://schemas.openxmlformats.org/wordprocessingml/2006/main">
        <w:t xml:space="preserve">2. ನಮ್ರತೆ ಮತ್ತು ಪಶ್ಚಾತ್ತಾಪದ ಶಕ್ತಿ</w:t>
      </w:r>
    </w:p>
    <w:p/>
    <w:p>
      <w:r xmlns:w="http://schemas.openxmlformats.org/wordprocessingml/2006/main">
        <w:t xml:space="preserve">1. ಕೀರ್ತನೆ 103:12 - "ಪೂರ್ವವು ಪಶ್ಚಿಮದಿಂದ ಎಷ್ಟು ದೂರವಿದೆಯೋ ಅಷ್ಟು ದೂರ ಆತನು ನಮ್ಮ ಅಪರಾಧಗಳನ್ನು ನಮ್ಮಿಂದ ತೆಗೆದುಹಾಕಿದ್ದಾನೆ."</w:t>
      </w:r>
    </w:p>
    <w:p/>
    <w:p>
      <w:r xmlns:w="http://schemas.openxmlformats.org/wordprocessingml/2006/main">
        <w:t xml:space="preserve">2. 1 ಯೋಹಾನ 1:9 - "ನಾವು ನಮ್ಮ ಪಾಪಗಳನ್ನು ಒಪ್ಪಿಕೊಂಡರೆ, ಆತನು ನಂಬಿಗಸ್ತನೂ ನೀತಿವಂತನೂ ಆಗಿದ್ದಾನೆ, ನಮ್ಮ ಪಾಪಗಳನ್ನು ಕ್ಷಮಿಸುತ್ತಾನೆ ಮತ್ತು ಎಲ್ಲಾ ಅನ್ಯಾಯದಿಂದ ನಮ್ಮನ್ನು ಶುದ್ಧೀಕರಿಸುತ್ತಾನೆ."</w:t>
      </w:r>
    </w:p>
    <w:p/>
    <w:p>
      <w:r xmlns:w="http://schemas.openxmlformats.org/wordprocessingml/2006/main">
        <w:t xml:space="preserve">ವಿಮೋಚನಕಾಂಡ 34:10 ಮತ್ತು ಅವನು ಹೇಳಿದನು: ಇಗೋ, ನಾನು ಒಡಂಬಡಿಕೆಯನ್ನು ಮಾಡುತ್ತೇನೆ; ನಿನ್ನ ಜನರೆಲ್ಲರ ಮುಂದೆ ನಾನು ಎಲ್ಲಾ ಭೂಮಿಯಲ್ಲಾಗಲಿ ಅಥವಾ ಯಾವುದೇ ರಾಷ್ಟ್ರದಲ್ಲಾಗಲಿ ಮಾಡದ ಅದ್ಭುತಗಳನ್ನು ಮಾಡುವೆನು; ಕರ್ತನ ಕೆಲಸ: ಯಾಕಂದರೆ ನಾನು ನಿನ್ನೊಂದಿಗೆ ಮಾಡುವದು ಭಯಾನಕವಾಗಿದೆ.</w:t>
      </w:r>
    </w:p>
    <w:p/>
    <w:p>
      <w:r xmlns:w="http://schemas.openxmlformats.org/wordprocessingml/2006/main">
        <w:t xml:space="preserve">ದೇವರು ತನ್ನ ಜನರಿಗೆ ಹಿಂದೆಂದೂ ನೋಡಿರದ ಅದ್ಭುತ ಮತ್ತು ಶಕ್ತಿಯುತ ಕಾರ್ಯಗಳನ್ನು ತೋರಿಸಲು ಭರವಸೆ ನೀಡುತ್ತಾನೆ.</w:t>
      </w:r>
    </w:p>
    <w:p/>
    <w:p>
      <w:r xmlns:w="http://schemas.openxmlformats.org/wordprocessingml/2006/main">
        <w:t xml:space="preserve">1. ನಮ್ಮ ದೇವರ ಅದ್ಭುತಗಳು: ದೇವರ ಶಕ್ತಿ ಮತ್ತು ಮಹಿಮೆಯು ಆತನ ಕೃತಿಗಳಲ್ಲಿ ಹೇಗೆ ಪ್ರಕಟವಾಗುತ್ತದೆ</w:t>
      </w:r>
    </w:p>
    <w:p/>
    <w:p>
      <w:r xmlns:w="http://schemas.openxmlformats.org/wordprocessingml/2006/main">
        <w:t xml:space="preserve">2. ಒಡಂಬಡಿಕೆ: ದೇವರ ವಾಗ್ದಾನಗಳು ನಮಗೆ ಭರವಸೆ ಮತ್ತು ಉತ್ತೇಜನವನ್ನು ಹೇಗೆ ತರುತ್ತವೆ</w:t>
      </w:r>
    </w:p>
    <w:p/>
    <w:p>
      <w:r xmlns:w="http://schemas.openxmlformats.org/wordprocessingml/2006/main">
        <w:t xml:space="preserve">1. ಧರ್ಮೋಪದೇಶಕಾಂಡ 7:9 - ಆದುದರಿಂದ ನಿನ್ನ ದೇವರಾದ ಕರ್ತನು ದೇವರು, ನಂಬಿಗಸ್ತ ದೇವರು, ಆತನನ್ನು ಪ್ರೀತಿಸುವವರೊಂದಿಗೆ ಒಡಂಬಡಿಕೆಯನ್ನು ಮತ್ತು ಕರುಣೆಯನ್ನು ಅನುಸರಿಸುವ ಮತ್ತು ಸಾವಿರ ತಲೆಮಾರುಗಳವರೆಗೆ ಆತನ ಆಜ್ಞೆಗಳನ್ನು ಅನುಸರಿಸುವವನು ಎಂದು ತಿಳಿಯಿರಿ;</w:t>
      </w:r>
    </w:p>
    <w:p/>
    <w:p>
      <w:r xmlns:w="http://schemas.openxmlformats.org/wordprocessingml/2006/main">
        <w:t xml:space="preserve">2. ಯೆಶಾಯ 40:5 - ಮತ್ತು ಕರ್ತನ ಮಹಿಮೆಯು ಪ್ರಕಟವಾಗುತ್ತದೆ, ಮತ್ತು ಎಲ್ಲಾ ಮಾಂಸವು ಅದನ್ನು ಒಟ್ಟಿಗೆ ನೋಡುತ್ತದೆ;</w:t>
      </w:r>
    </w:p>
    <w:p/>
    <w:p>
      <w:r xmlns:w="http://schemas.openxmlformats.org/wordprocessingml/2006/main">
        <w:t xml:space="preserve">ವಿಮೋಚನಕಾಂಡ 34:11 ಈ ದಿನ ನಾನು ನಿನಗೆ ಆಜ್ಞಾಪಿಸುವದನ್ನು ಗಮನಿಸಿರಿ; ಇಗೋ, ನಾನು ಅಮೋರಿಯರನ್ನು, ಕಾನಾನ್ಯರನ್ನು, ಹಿತ್ತಿಯರನ್ನು, ಪೆರಿಜ್ಜೀಯರನ್ನು, ಹಿವಿಯರನ್ನು ಮತ್ತು ಜೆಬೂಸಿಯರನ್ನು ನಿಮ್ಮ ಮುಂದೆ ಓಡಿಸುತ್ತೇನೆ.</w:t>
      </w:r>
    </w:p>
    <w:p/>
    <w:p>
      <w:r xmlns:w="http://schemas.openxmlformats.org/wordprocessingml/2006/main">
        <w:t xml:space="preserve">ದೇವರು ಇಸ್ರಾಯೇಲ್ಯರಿಗೆ ತನ್ನ ಆಜ್ಞೆಗಳನ್ನು ಅನುಸರಿಸಲು ಮತ್ತು ಅಮೋರಿಯರು, ಕಾನಾನ್ಯರು, ಹಿತ್ತೈಟ್, ಪೆರಿಜ್ಜೈಟ್, ಹಿವಿಟ್ ಮತ್ತು ಜೆಬೂಸಿಯರನ್ನು ಓಡಿಸಲು ಆಜ್ಞಾಪಿಸುತ್ತಿದ್ದಾರೆ.</w:t>
      </w:r>
    </w:p>
    <w:p/>
    <w:p>
      <w:r xmlns:w="http://schemas.openxmlformats.org/wordprocessingml/2006/main">
        <w:t xml:space="preserve">1. ದೇವರ ಆಜ್ಞೆಗಳನ್ನು ಪ್ರಶ್ನಿಸದೆ ಪಾಲಿಸಬೇಕು.</w:t>
      </w:r>
    </w:p>
    <w:p/>
    <w:p>
      <w:r xmlns:w="http://schemas.openxmlformats.org/wordprocessingml/2006/main">
        <w:t xml:space="preserve">2. ದೇವರು ನಮಗೆ ಪೂರೈಸಲು ಒಂದು ದೊಡ್ಡ ಮಿಷನ್ ನೀಡಿದ್ದಾನೆ.</w:t>
      </w:r>
    </w:p>
    <w:p/>
    <w:p>
      <w:r xmlns:w="http://schemas.openxmlformats.org/wordprocessingml/2006/main">
        <w:t xml:space="preserve">1. ಧರ್ಮೋಪದೇಶಕಾಂಡ 6:4-5 - "ಓ ಇಸ್ರೇಲ್, ಕೇಳು: ನಮ್ಮ ದೇವರಾದ ಕರ್ತನು ಒಬ್ಬನೇ, ನೀನು ನಿನ್ನ ದೇವರಾದ ಕರ್ತನನ್ನು ನಿನ್ನ ಪೂರ್ಣ ಹೃದಯದಿಂದ ಮತ್ತು ನಿನ್ನ ಪೂರ್ಣ ಆತ್ಮದಿಂದ ಮತ್ತು ನಿನ್ನ ಪೂರ್ಣ ಶಕ್ತಿಯಿಂದ ಪ್ರೀತಿಸಬೇಕು.</w:t>
      </w:r>
    </w:p>
    <w:p/>
    <w:p>
      <w:r xmlns:w="http://schemas.openxmlformats.org/wordprocessingml/2006/main">
        <w:t xml:space="preserve">5. ಯೆಹೋಶುವ 24:15 - "ಮತ್ತು ಭಗವಂತನನ್ನು ಸೇವಿಸುವುದು ನಿಮ್ಮ ದೃಷ್ಟಿಯಲ್ಲಿ ಕೆಟ್ಟದ್ದಾಗಿದ್ದರೆ, ನೀವು ಯಾರನ್ನು ಸೇವಿಸಬೇಕೆಂದು ಈ ದಿನವನ್ನು ಆರಿಸಿಕೊಳ್ಳಿ, ನಿಮ್ಮ ಪಿತೃಗಳು ನದಿಯ ಆಚೆಯ ಪ್ರದೇಶದಲ್ಲಿ ಸೇವೆ ಸಲ್ಲಿಸಿದ ದೇವರುಗಳು ಅಥವಾ ಅಮೋರಿಯರ ದೇವರುಗಳು ನೀವು ವಾಸಿಸುವ ಭೂಮಿ, ಆದರೆ ನಾನು ಮತ್ತು ನನ್ನ ಮನೆ, ನಾವು ಕರ್ತನನ್ನು ಸೇವಿಸುತ್ತೇವೆ.</w:t>
      </w:r>
    </w:p>
    <w:p/>
    <w:p>
      <w:r xmlns:w="http://schemas.openxmlformats.org/wordprocessingml/2006/main">
        <w:t xml:space="preserve">ವಿಮೋಚನಕಾಂಡ 34:12 ನೀನು ಹೋಗುವ ದೇಶದ ನಿವಾಸಿಗಳೊಂದಿಗೆ ಒಡಂಬಡಿಕೆಯನ್ನು ಮಾಡಿಕೊಳ್ಳದಂತೆ, ಅದು ನಿನ್ನ ಮಧ್ಯದಲ್ಲಿ ಬಲೆಗೆ ಬೀಳದಂತೆ ಎಚ್ಚರದಿಂದಿರು.</w:t>
      </w:r>
    </w:p>
    <w:p/>
    <w:p>
      <w:r xmlns:w="http://schemas.openxmlformats.org/wordprocessingml/2006/main">
        <w:t xml:space="preserve">ಒಬ್ಬನು ಪ್ರವೇಶಿಸುವ ಭೂಮಿಯ ನಿವಾಸಿಗಳೊಂದಿಗೆ ಒಡಂಬಡಿಕೆಗೆ ಪ್ರವೇಶಿಸುವುದರ ವಿರುದ್ಧ ಭಾಗವು ಎಚ್ಚರಿಸುತ್ತದೆ, ಏಕೆಂದರೆ ಅದು ಬಲೆಯಾಗಬಹುದು.</w:t>
      </w:r>
    </w:p>
    <w:p/>
    <w:p>
      <w:r xmlns:w="http://schemas.openxmlformats.org/wordprocessingml/2006/main">
        <w:t xml:space="preserve">1: "ಒಡಂಬಡಿಕೆಗಳಲ್ಲಿ ಜಾಗರೂಕರಾಗಿರಿ"</w:t>
      </w:r>
    </w:p>
    <w:p/>
    <w:p>
      <w:r xmlns:w="http://schemas.openxmlformats.org/wordprocessingml/2006/main">
        <w:t xml:space="preserve">2: "ಬಲೆಗಳನ್ನು ತಪ್ಪಿಸುವುದು: ಒಡಂಬಡಿಕೆಗಳ ಬಗ್ಗೆ ಜಾಗರೂಕರಾಗಿರಿ"</w:t>
      </w:r>
    </w:p>
    <w:p/>
    <w:p>
      <w:r xmlns:w="http://schemas.openxmlformats.org/wordprocessingml/2006/main">
        <w:t xml:space="preserve">1: ನಾಣ್ಣುಡಿಗಳು 11:3 - "ಯಥಾರ್ಥವಂತರ ಸಮಗ್ರತೆಯು ಅವರನ್ನು ಮಾರ್ಗದರ್ಶಿಸುತ್ತದೆ; ಆದರೆ ಅಪರಾಧಿಗಳ ವಿಕೃತತೆಯು ಅವರನ್ನು ನಾಶಮಾಡುತ್ತದೆ."</w:t>
      </w:r>
    </w:p>
    <w:p/>
    <w:p>
      <w:r xmlns:w="http://schemas.openxmlformats.org/wordprocessingml/2006/main">
        <w:t xml:space="preserve">2: ಜೇಮ್ಸ್ 1: 14-15 - "ಆದರೆ ಪ್ರತಿಯೊಬ್ಬ ಮನುಷ್ಯನು ತನ್ನ ಸ್ವಂತ ಕಾಮದಿಂದ ಎಳೆಯಲ್ಪಟ್ಟಾಗ ಮತ್ತು ಪ್ರಲೋಭನೆಗೆ ಒಳಗಾದಾಗ ಪ್ರಲೋಭನೆಗೆ ಒಳಗಾಗುತ್ತಾನೆ. ನಂತರ ಕಾಮವು ಗರ್ಭಧರಿಸಿದಾಗ ಅದು ಪಾಪವನ್ನು ತರುತ್ತದೆ ಮತ್ತು ಪಾಪವು ಅದು ಮುಗಿದ ನಂತರ ಹೊರಹೊಮ್ಮುತ್ತದೆ. ಸಾವು."</w:t>
      </w:r>
    </w:p>
    <w:p/>
    <w:p>
      <w:r xmlns:w="http://schemas.openxmlformats.org/wordprocessingml/2006/main">
        <w:t xml:space="preserve">ವಿಮೋಚನಕಾಂಡ 34:13 ಆದರೆ ನೀವು ಅವರ ಬಲಿಪೀಠಗಳನ್ನು ಹಾಳುಮಾಡಬೇಕು, ಅವರ ವಿಗ್ರಹಗಳನ್ನು ಒಡೆಯಬೇಕು ಮತ್ತು ಅವರ ತೋಪುಗಳನ್ನು ಕತ್ತರಿಸಬೇಕು.</w:t>
      </w:r>
    </w:p>
    <w:p/>
    <w:p>
      <w:r xmlns:w="http://schemas.openxmlformats.org/wordprocessingml/2006/main">
        <w:t xml:space="preserve">ವಿಗ್ರಹಾರಾಧನೆಯ ಬಲಿಪೀಠಗಳು ಮತ್ತು ಚಿತ್ರಗಳನ್ನು ನಾಶಮಾಡಲು ದೇವರ ಆಜ್ಞೆ.</w:t>
      </w:r>
    </w:p>
    <w:p/>
    <w:p>
      <w:r xmlns:w="http://schemas.openxmlformats.org/wordprocessingml/2006/main">
        <w:t xml:space="preserve">1: ನಾವು ಸುಳ್ಳು ದೇವರುಗಳನ್ನು ಗುರುತಿಸಬೇಕು ಮತ್ತು ತಿರಸ್ಕರಿಸಬೇಕು ಮತ್ತು ಬದಲಿಗೆ ಒಬ್ಬ ನಿಜವಾದ ದೇವರನ್ನು ನಂಬಬೇಕು.</w:t>
      </w:r>
    </w:p>
    <w:p/>
    <w:p>
      <w:r xmlns:w="http://schemas.openxmlformats.org/wordprocessingml/2006/main">
        <w:t xml:space="preserve">2: ನಾವು ವಿಗ್ರಹಗಳನ್ನು ಪೂಜಿಸುವ ಪ್ರಲೋಭನೆಗೆ ಒಳಗಾಗಬಾರದು, ಬದಲಿಗೆ ಭಗವಂತನ ಆಜ್ಞೆಗಳನ್ನು ಪಾಲಿಸಬೇಕು.</w:t>
      </w:r>
    </w:p>
    <w:p/>
    <w:p>
      <w:r xmlns:w="http://schemas.openxmlformats.org/wordprocessingml/2006/main">
        <w:t xml:space="preserve">1: ಧರ್ಮೋಪದೇಶಕಾಂಡ 7:5-6 "ಆದರೆ ನೀವು ಅವರೊಂದಿಗೆ ಹೀಗೆ ವ್ಯವಹರಿಸಬೇಕು; ನೀವು ಅವರ ಬಲಿಪೀಠಗಳನ್ನು ನಾಶಪಡಿಸಬೇಕು ಮತ್ತು ಅವರ ವಿಗ್ರಹಗಳನ್ನು ಒಡೆಯಬೇಕು ಮತ್ತು ಅವರ ತೋಪುಗಳನ್ನು ಕತ್ತರಿಸಬೇಕು ಮತ್ತು ಅವರ ಕೆತ್ತಿದ ಚಿತ್ರಗಳನ್ನು ಬೆಂಕಿಯಿಂದ ಸುಡಬೇಕು."</w:t>
      </w:r>
    </w:p>
    <w:p/>
    <w:p>
      <w:r xmlns:w="http://schemas.openxmlformats.org/wordprocessingml/2006/main">
        <w:t xml:space="preserve">2: ರೋಮನ್ನರು 1: 23-25 "ಮತ್ತು ಕೆಡದ ದೇವರ ಮಹಿಮೆಯನ್ನು ಭ್ರಷ್ಟ ಮನುಷ್ಯನಂತೆ, ಪಕ್ಷಿಗಳು ಮತ್ತು ನಾಲ್ಕು ಕಾಲಿನ ಮೃಗಗಳು ಮತ್ತು ತೆವಳುವ ವಸ್ತುಗಳಂತೆ ಮಾಡಿದ ಪ್ರತಿಮೆಯಾಗಿ ಬದಲಾಯಿಸಿದರು."</w:t>
      </w:r>
    </w:p>
    <w:p/>
    <w:p>
      <w:r xmlns:w="http://schemas.openxmlformats.org/wordprocessingml/2006/main">
        <w:t xml:space="preserve">ವಿಮೋಚನಕಾಂಡ 34:14 ಯಾಕಂದರೆ ನೀನು ಬೇರೆ ದೇವರನ್ನು ಆರಾಧಿಸಬೇಡ; ಯಾಕಂದರೆ ಅಸೂಯೆಯುಳ್ಳ ಕರ್ತನು ಅಸೂಯೆಯುಳ್ಳ ದೇವರು.</w:t>
      </w:r>
    </w:p>
    <w:p/>
    <w:p>
      <w:r xmlns:w="http://schemas.openxmlformats.org/wordprocessingml/2006/main">
        <w:t xml:space="preserve">ದೇವರು ಅಸೂಯೆ ಪಟ್ಟ ದೇವರು ಮತ್ತು ಬೇರೆ ಯಾವುದೇ ದೇವರನ್ನು ಪೂಜಿಸಬಾರದು ಎಂದು ಈ ಭಾಗವು ವಿವರಿಸುತ್ತದೆ.</w:t>
      </w:r>
    </w:p>
    <w:p/>
    <w:p>
      <w:r xmlns:w="http://schemas.openxmlformats.org/wordprocessingml/2006/main">
        <w:t xml:space="preserve">1. ದೇವರು ಅಸೂಯೆ ಪಟ್ಟ ದೇವರು ಮತ್ತು ನಮ್ಮ ಆರಾಧನೆಗೆ ಅರ್ಹ</w:t>
      </w:r>
    </w:p>
    <w:p/>
    <w:p>
      <w:r xmlns:w="http://schemas.openxmlformats.org/wordprocessingml/2006/main">
        <w:t xml:space="preserve">2. ಇತರ ದೇವರುಗಳನ್ನು ಪೂಜಿಸುವುದರಿಂದ ಉಂಟಾಗುವ ಪರಿಣಾಮಗಳು</w:t>
      </w:r>
    </w:p>
    <w:p/>
    <w:p>
      <w:r xmlns:w="http://schemas.openxmlformats.org/wordprocessingml/2006/main">
        <w:t xml:space="preserve">1. ಜಾನ್ 4: 23-24 - ಆದರೆ ಸಮಯ ಬರುತ್ತಿದೆ ಮತ್ತು ಈಗ ಬಂದಿದೆ, ನಿಜವಾದ ಆರಾಧಕರು ತಂದೆಯನ್ನು ಆತ್ಮ ಮತ್ತು ಸತ್ಯದಿಂದ ಆರಾಧಿಸುವಾಗ, ತಂದೆಯು ತನ್ನನ್ನು ಆರಾಧಿಸಲು ಅಂತಹ ಜನರನ್ನು ಹುಡುಕುತ್ತಿದ್ದಾನೆ. ದೇವರು ಆತ್ಮ, ಮತ್ತು ಅವನನ್ನು ಆರಾಧಿಸುವವರು ಆತ್ಮ ಮತ್ತು ಸತ್ಯದಿಂದ ಆರಾಧಿಸಬೇಕು.</w:t>
      </w:r>
    </w:p>
    <w:p/>
    <w:p>
      <w:r xmlns:w="http://schemas.openxmlformats.org/wordprocessingml/2006/main">
        <w:t xml:space="preserve">2. ಕೀರ್ತನೆ 115: 3-8 - ನಮ್ಮ ದೇವರು ಸ್ವರ್ಗದಲ್ಲಿದ್ದಾನೆ; ಅವನು ಇಷ್ಟಪಡುವ ಎಲ್ಲವನ್ನೂ ಮಾಡುತ್ತಾನೆ. ಅವರ ವಿಗ್ರಹಗಳು ಬೆಳ್ಳಿ ಮತ್ತು ಚಿನ್ನ, ಮಾನವ ಕೈಗಳ ಕೆಲಸ. ಅವರಿಗೆ ಬಾಯಿಗಳಿವೆ, ಆದರೆ ಮಾತನಾಡುವುದಿಲ್ಲ; ಕಣ್ಣುಗಳು, ಆದರೆ ನೋಡುವುದಿಲ್ಲ. ಅವರಿಗೆ ಕಿವಿಗಳಿವೆ, ಆದರೆ ಕೇಳುವುದಿಲ್ಲ; ಮೂಗುಗಳು, ಆದರೆ ವಾಸನೆ ಇಲ್ಲ. ಅವರಿಗೆ ಕೈಗಳಿವೆ, ಆದರೆ ಅನುಭವಿಸುವುದಿಲ್ಲ; ಪಾದಗಳು, ಆದರೆ ನಡೆಯಬೇಡಿ; ಮತ್ತು ಅವರು ತಮ್ಮ ಗಂಟಲಿನಲ್ಲಿ ಶಬ್ದ ಮಾಡುವುದಿಲ್ಲ. ಅವುಗಳನ್ನು ಮಾಡುವವರು ಅವರಂತೆಯೇ ಆಗುತ್ತಾರೆ; ಅವರಲ್ಲಿ ನಂಬಿಕೆಯಿಡುವವರೆಲ್ಲರೂ ಹಾಗೆ ಮಾಡುತ್ತಾರೆ.</w:t>
      </w:r>
    </w:p>
    <w:p/>
    <w:p>
      <w:r xmlns:w="http://schemas.openxmlformats.org/wordprocessingml/2006/main">
        <w:t xml:space="preserve">ವಿಮೋಚನಕಾಂಡ 34:15 ನೀನು ದೇಶದ ನಿವಾಸಿಗಳೊಂದಿಗೆ ಒಡಂಬಡಿಕೆಯನ್ನು ಮಾಡಿಕೊಳ್ಳಬಾರದು ಮತ್ತು ಅವರು ತಮ್ಮ ದೇವರುಗಳ ಹಿಂದೆ ವ್ಯಭಿಚಾರ ಮಾಡುತ್ತಾರೆ ಮತ್ತು ಅವರ ದೇವರುಗಳಿಗೆ ತ್ಯಾಗ ಮಾಡುತ್ತಾರೆ, ಮತ್ತು ಒಬ್ಬರು ನಿನ್ನನ್ನು ಕರೆದರೆ ಮತ್ತು ನೀವು ಅವನ ತ್ಯಾಗವನ್ನು ತಿನ್ನುತ್ತೀರಿ;</w:t>
      </w:r>
    </w:p>
    <w:p/>
    <w:p>
      <w:r xmlns:w="http://schemas.openxmlformats.org/wordprocessingml/2006/main">
        <w:t xml:space="preserve">ದೇಶದ ಜನರೊಂದಿಗೆ ಒಡಂಬಡಿಕೆ ಮಾಡಿಕೊಳ್ಳುವುದನ್ನು ತಪ್ಪಿಸುವ ಪ್ರಾಮುಖ್ಯತೆಯನ್ನು ಈ ಭಾಗವು ಚರ್ಚಿಸುತ್ತದೆ, ಏಕೆಂದರೆ ಅವರು ಆಗಾಗ್ಗೆ ಇತರ ದೇವರುಗಳನ್ನು ಪೂಜಿಸುತ್ತಾರೆ ಮತ್ತು ಅವರಿಗೆ ತ್ಯಾಗ ಮಾಡುತ್ತಾರೆ.</w:t>
      </w:r>
    </w:p>
    <w:p/>
    <w:p>
      <w:r xmlns:w="http://schemas.openxmlformats.org/wordprocessingml/2006/main">
        <w:t xml:space="preserve">1. ಸುಳ್ಳು ದೇವರುಗಳ ಬಗ್ಗೆ ಎಚ್ಚರದಿಂದಿರಿ: ಎ ಸ್ಟಡಿ ಆಫ್ ಎಕ್ಸೋಡಸ್ 34:15</w:t>
      </w:r>
    </w:p>
    <w:p/>
    <w:p>
      <w:r xmlns:w="http://schemas.openxmlformats.org/wordprocessingml/2006/main">
        <w:t xml:space="preserve">2. ವಿಗ್ರಹಾರಾಧನೆಯ ಅಪಾಯಗಳು: ವಿಮೋಚನಕಾಂಡ 34:15 ರಲ್ಲಿ ಎಚ್ಚರಿಕೆಗಳನ್ನು ಅನ್ವೇಷಿಸುವುದು</w:t>
      </w:r>
    </w:p>
    <w:p/>
    <w:p>
      <w:r xmlns:w="http://schemas.openxmlformats.org/wordprocessingml/2006/main">
        <w:t xml:space="preserve">1. ಡಿಯೂಟರೋನಮಿ 7: 3-4 - ನೀವು ಅವರೊಂದಿಗೆ ಮದುವೆಗಳನ್ನು ಮಾಡಬಾರದು; ನಿನ್ನ ಮಗಳನ್ನು ಅವನ ಮಗನಿಗೆ ಕೊಡಬಾರದು, ಅವನ ಮಗಳನ್ನು ನಿನ್ನ ಮಗನಿಗೆ ತೆಗೆದುಕೊಳ್ಳಬಾರದು. ಯಾಕಂದರೆ ಅವರು ಅನ್ಯದೇವತೆಗಳನ್ನು ಸೇವಿಸುವಂತೆ ನಿನ್ನ ಮಗನನ್ನು ನನ್ನನ್ನು ಹಿಂಬಾಲಿಸದಂತೆ ತಿರುಗಿಸುವರು.</w:t>
      </w:r>
    </w:p>
    <w:p/>
    <w:p>
      <w:r xmlns:w="http://schemas.openxmlformats.org/wordprocessingml/2006/main">
        <w:t xml:space="preserve">2. ನಾಣ್ಣುಡಿಗಳು 11:20 - ವಕ್ರ ಹೃದಯದವರು ಕರ್ತನಿಗೆ ಅಸಹ್ಯಕರರು;</w:t>
      </w:r>
    </w:p>
    <w:p/>
    <w:p>
      <w:r xmlns:w="http://schemas.openxmlformats.org/wordprocessingml/2006/main">
        <w:t xml:space="preserve">ವಿಮೋಚನಕಾಂಡ 34:16 ಮತ್ತು ನೀನು ಅವರ ಹೆಣ್ಣುಮಕ್ಕಳನ್ನು ನಿನ್ನ ಗಂಡುಮಕ್ಕಳ ಬಳಿಗೆ ತೆಗೆದುಕೊಂಡು ಹೋಗು;</w:t>
      </w:r>
    </w:p>
    <w:p/>
    <w:p>
      <w:r xmlns:w="http://schemas.openxmlformats.org/wordprocessingml/2006/main">
        <w:t xml:space="preserve">ಇತರ ಧರ್ಮಗಳನ್ನು ಆಚರಿಸುವ ಜನರೊಂದಿಗೆ ವಿವಾಹವಾಗದಂತೆ ದೇವರು ಎಚ್ಚರಿಸುತ್ತಾನೆ, ಏಕೆಂದರೆ ಅವರ ಹೆಣ್ಣುಮಕ್ಕಳು ಒಬ್ಬರ ಪುತ್ರರನ್ನು ದೇವರಿಂದ ದೂರವಿಡಬಹುದು.</w:t>
      </w:r>
    </w:p>
    <w:p/>
    <w:p>
      <w:r xmlns:w="http://schemas.openxmlformats.org/wordprocessingml/2006/main">
        <w:t xml:space="preserve">1. ವಿಗ್ರಹಾರಾಧನೆಯೊಂದಿಗೆ ರಾಜಿ ಮಾಡಿಕೊಳ್ಳುವ ಅಪಾಯ</w:t>
      </w:r>
    </w:p>
    <w:p/>
    <w:p>
      <w:r xmlns:w="http://schemas.openxmlformats.org/wordprocessingml/2006/main">
        <w:t xml:space="preserve">2. ಸುಳ್ಳು ಧರ್ಮಗಳ ಭ್ರಮೆಗಳು</w:t>
      </w:r>
    </w:p>
    <w:p/>
    <w:p>
      <w:r xmlns:w="http://schemas.openxmlformats.org/wordprocessingml/2006/main">
        <w:t xml:space="preserve">1. ಧರ್ಮೋಪದೇಶಕಾಂಡ 7:3-4 - "ನೀನು ಅವರೊಂದಿಗೆ ಮದುವೆಯನ್ನು ಮಾಡಬಾರದು; ನಿನ್ನ ಮಗಳನ್ನು ಅವನ ಮಗನಿಗೆ ಕೊಡಬಾರದು ಅಥವಾ ಅವನ ಮಗಳನ್ನು ನಿನ್ನ ಮಗನಿಗೆ ತೆಗೆದುಕೊಳ್ಳಬಾರದು. ಏಕೆಂದರೆ ಅವರು ನಿನ್ನ ಮಗನನ್ನು ನನ್ನನ್ನು ಹಿಂಬಾಲಿಸದಂತೆ ತಿರುಗಿಸುತ್ತಾರೆ. ಅವರು ಅನ್ಯದೇವತೆಗಳನ್ನು ಸೇವಿಸಬಹುದು; ಆದ್ದರಿಂದ ಕರ್ತನ ಕೋಪವು ನಿಮ್ಮ ಮೇಲೆ ಉರಿಯುತ್ತದೆ ಮತ್ತು ಇದ್ದಕ್ಕಿದ್ದಂತೆ ನಿನ್ನನ್ನು ನಾಶಮಾಡುತ್ತದೆ.</w:t>
      </w:r>
    </w:p>
    <w:p/>
    <w:p>
      <w:r xmlns:w="http://schemas.openxmlformats.org/wordprocessingml/2006/main">
        <w:t xml:space="preserve">2. ರೋಮನ್ನರು 12: 2 - "ಮತ್ತು ಈ ಜಗತ್ತಿಗೆ ಅನುಗುಣವಾಗಿರಬೇಡಿ: ಆದರೆ ನಿಮ್ಮ ಮನಸ್ಸಿನ ನವೀಕರಣದಿಂದ ನೀವು ರೂಪಾಂತರಗೊಳ್ಳಿರಿ, ಅದು ಒಳ್ಳೆಯದು ಮತ್ತು ಸ್ವೀಕಾರಾರ್ಹ ಮತ್ತು ಪರಿಪೂರ್ಣವಾದ ದೇವರ ಚಿತ್ತವನ್ನು ನೀವು ಸಾಬೀತುಪಡಿಸಬಹುದು."</w:t>
      </w:r>
    </w:p>
    <w:p/>
    <w:p>
      <w:r xmlns:w="http://schemas.openxmlformats.org/wordprocessingml/2006/main">
        <w:t xml:space="preserve">ವಿಮೋಚನಕಾಂಡ 34:17 ಕರಗಿದ ದೇವರುಗಳನ್ನು ನೀನು ಮಾಡಬೇಡ.</w:t>
      </w:r>
    </w:p>
    <w:p/>
    <w:p>
      <w:r xmlns:w="http://schemas.openxmlformats.org/wordprocessingml/2006/main">
        <w:t xml:space="preserve">ಯಾವುದೇ ಕರಗಿದ ದೇವರುಗಳನ್ನು ಮಾಡಬಾರದು ಎಂದು ಭಾಗವು ಹೇಳುತ್ತದೆ.</w:t>
      </w:r>
    </w:p>
    <w:p/>
    <w:p>
      <w:r xmlns:w="http://schemas.openxmlformats.org/wordprocessingml/2006/main">
        <w:t xml:space="preserve">1. ವಿಗ್ರಹಾರಾಧನೆಯ ಅಪಾಯ - ವಿಮೋಚನಕಾಂಡ 34:17</w:t>
      </w:r>
    </w:p>
    <w:p/>
    <w:p>
      <w:r xmlns:w="http://schemas.openxmlformats.org/wordprocessingml/2006/main">
        <w:t xml:space="preserve">2. ದೇವರ ಆಜ್ಞೆಗಳನ್ನು ಅನುಸರಿಸುವ ಶಕ್ತಿ - ವಿಮೋಚನಕಾಂಡ 34:17</w:t>
      </w:r>
    </w:p>
    <w:p/>
    <w:p>
      <w:r xmlns:w="http://schemas.openxmlformats.org/wordprocessingml/2006/main">
        <w:t xml:space="preserve">1. ಯೆಶಾಯ 40:18-20 - ನೀವು ದೇವರನ್ನು ಯಾರಿಗೆ ಹೋಲಿಸುತ್ತೀರಿ? ಅವನಿಗೆ ಪ್ರತಿಸ್ಪರ್ಧಿಯಾಗಿ ನೀವು ಯಾವ ವಿಗ್ರಹವನ್ನು ಮಾಡಬಹುದು?</w:t>
      </w:r>
    </w:p>
    <w:p/>
    <w:p>
      <w:r xmlns:w="http://schemas.openxmlformats.org/wordprocessingml/2006/main">
        <w:t xml:space="preserve">2. ಫಿಲಿಪ್ಪಿ 4:8 - ಕೊನೆಯದಾಗಿ, ಸಹೋದರ ಸಹೋದರಿಯರೇ, ಯಾವುದು ಸತ್ಯವೋ, ಯಾವುದು ಉದಾತ್ತವೋ, ಯಾವುದು ಸರಿಯೋ, ಯಾವುದು ಶುದ್ಧವೋ, ಯಾವುದು ಮನೋಹರವೋ, ಯಾವುದಾದರೂ ಶ್ಲಾಘನೀಯವೋ - ಯಾವುದಾದರೂ ಉತ್ತಮವಾದುದಾದರೆ ಅಥವಾ ಶ್ಲಾಘನೀಯವಾಗಿದ್ದರೆ - ಅಂತಹ ವಿಷಯಗಳ ಬಗ್ಗೆ ಯೋಚಿಸಿ.</w:t>
      </w:r>
    </w:p>
    <w:p/>
    <w:p>
      <w:r xmlns:w="http://schemas.openxmlformats.org/wordprocessingml/2006/main">
        <w:t xml:space="preserve">ವಿಮೋಚನಕಾಂಡ 34:18 ಹುಳಿಯಿಲ್ಲದ ರೊಟ್ಟಿಯ ಹಬ್ಬವನ್ನು ನೀನು ಆಚರಿಸಬೇಕು. ಆಬೀಬ್ ತಿಂಗಳಿನಲ್ಲಿ ನಾನು ನಿನಗೆ ಆಜ್ಞಾಪಿಸಿದಂತೆ ಏಳು ದಿನ ಹುಳಿಯಿಲ್ಲದ ರೊಟ್ಟಿಯನ್ನು ತಿನ್ನಬೇಕು;</w:t>
      </w:r>
    </w:p>
    <w:p/>
    <w:p>
      <w:r xmlns:w="http://schemas.openxmlformats.org/wordprocessingml/2006/main">
        <w:t xml:space="preserve">ಇಸ್ರಾಯೇಲ್ಯರು ಈಜಿಪ್ಟ್‌ನಲ್ಲಿ ಗುಲಾಮಗಿರಿಯಿಂದ ಬಿಡುಗಡೆಯಾದ ಸಮಯದ ಜ್ಞಾಪನೆಯಾಗಿ ಪ್ರತಿ ವರ್ಷ ಅಬೀಬ್ ತಿಂಗಳಲ್ಲಿ ಏಳು ದಿನಗಳ ಕಾಲ ಹುಳಿಯಿಲ್ಲದ ರೊಟ್ಟಿಯ ಹಬ್ಬವನ್ನು ಆಚರಿಸಲು ದೇವರು ನಮಗೆ ಆಜ್ಞಾಪಿಸಿದ್ದನ್ನು ಈ ಭಾಗವು ನಮಗೆ ನೆನಪಿಸುತ್ತದೆ.</w:t>
      </w:r>
    </w:p>
    <w:p/>
    <w:p>
      <w:r xmlns:w="http://schemas.openxmlformats.org/wordprocessingml/2006/main">
        <w:t xml:space="preserve">1. ದೇವರ ನಿಬಂಧನೆಯ ಶಕ್ತಿ: ಹುಳಿಯಿಲ್ಲದ ರೊಟ್ಟಿಯ ಹಬ್ಬವನ್ನು ಆಚರಿಸುವುದು</w:t>
      </w:r>
    </w:p>
    <w:p/>
    <w:p>
      <w:r xmlns:w="http://schemas.openxmlformats.org/wordprocessingml/2006/main">
        <w:t xml:space="preserve">2. ದೇವರ ಆಜ್ಞೆಗಳಿಗೆ ನಿಷ್ಠರಾಗಿ ಉಳಿಯುವುದು: ಹುಳಿಯಿಲ್ಲದ ರೊಟ್ಟಿಯ ಹಬ್ಬದ ಮಹತ್ವ</w:t>
      </w:r>
    </w:p>
    <w:p/>
    <w:p>
      <w:r xmlns:w="http://schemas.openxmlformats.org/wordprocessingml/2006/main">
        <w:t xml:space="preserve">1. ವಿಮೋಚನಕಾಂಡ 12:17-20 - ಕರ್ತನು ಮೋಶೆ ಮತ್ತು ಆರೋನರಿಗೆ, ಇದು ಪಸ್ಕದ ನಿಯಮವಾಗಿದೆ: ಯಾವುದೇ ಪರದೇಶಿ ಅದನ್ನು ತಿನ್ನಬಾರದು. ಆದರೆ ಹಣಕ್ಕಾಗಿ ಕೊಂಡುಕೊಳ್ಳಲ್ಪಟ್ಟ ಪ್ರತಿಯೊಬ್ಬ ಮನುಷ್ಯನ ಸೇವಕನಿಗೆ ನೀವು ಸುನ್ನತಿ ಮಾಡಿದ ನಂತರ ಅವನು ಅದನ್ನು ತಿನ್ನಬಹುದು. ಪರದೇಶಿ ಮತ್ತು ಕೂಲಿಯಾಳು ಅದನ್ನು ತಿನ್ನಬಾರದು. ಒಂದು ಮನೆಯಲ್ಲಿ ಅದನ್ನು ತಿನ್ನಬೇಕು; ನೀವು ಯಾವುದೇ ಮಾಂಸವನ್ನು ಮನೆಯ ಹೊರಗೆ ಒಯ್ಯಬಾರದು ಅಥವಾ ಅದರ ಎಲುಬುಗಳಲ್ಲಿ ಒಂದನ್ನು ಮುರಿಯಬಾರದು. ಇಸ್ರಾಯೇಲಿನ ಸಮಸ್ತ ಸಭೆಯು ಅದನ್ನು ಕಾಯ್ದುಕೊಳ್ಳಬೇಕು.</w:t>
      </w:r>
    </w:p>
    <w:p/>
    <w:p>
      <w:r xmlns:w="http://schemas.openxmlformats.org/wordprocessingml/2006/main">
        <w:t xml:space="preserve">2. ಧರ್ಮೋಪದೇಶಕಾಂಡ 16:1-8 - ಅಬೀಬ್ ತಿಂಗಳನ್ನು ಆಚರಿಸಿ ಮತ್ತು ನಿಮ್ಮ ದೇವರಾದ ಕರ್ತನಿಗೆ ಪಸ್ಕವನ್ನು ಆಚರಿಸಿ, ಏಕೆಂದರೆ ಅಬೀಬ್ ತಿಂಗಳಲ್ಲಿ ನಿಮ್ಮ ದೇವರಾದ ಕರ್ತನು ರಾತ್ರಿಯಲ್ಲಿ ನಿಮ್ಮನ್ನು ಈಜಿಪ್ಟಿನಿಂದ ಹೊರಗೆ ಕರೆತಂದನು. ಕರ್ತನು ಆರಿಸಿಕೊಳ್ಳುವ ಸ್ಥಳದಲ್ಲಿ ತನ್ನ ನಾಮವು ನೆಲೆಸುವಂತೆ ಮಾಡುವಲ್ಲಿ ನಿನ್ನ ದೇವರಾದ ಕರ್ತನಿಗೆ ಪಸ್ಕವನ್ನು ಬಲಿಕೊಡಬೇಕು. ನೀವು ಅದರೊಂದಿಗೆ ಹುಳಿ ರೊಟ್ಟಿಯನ್ನು ತಿನ್ನಬಾರದು. ಏಳು ದಿನ ನೀವು ಅದನ್ನು ಹುಳಿಯಿಲ್ಲದ ರೊಟ್ಟಿಯೊಂದಿಗೆ ತಿನ್ನಬೇಕು, ನೀವು ಈಜಿಪ್ಟ್ ದೇಶದಿಂದ ಹೊರಬಂದ ದಿನವನ್ನು ನಿಮ್ಮ ಜೀವನದ ಎಲ್ಲಾ ದಿನಗಳು ನೆನಪಿಸಿಕೊಳ್ಳುವಂತೆ ನಿಮಗೆ ದುಃಖದ ರೊಟ್ಟಿಯು ಈಜಿಪ್ಟ್ ದೇಶದಿಂದ ತರಾತುರಿಯಲ್ಲಿ ಬಂದಿತು.</w:t>
      </w:r>
    </w:p>
    <w:p/>
    <w:p>
      <w:r xmlns:w="http://schemas.openxmlformats.org/wordprocessingml/2006/main">
        <w:t xml:space="preserve">ವಿಮೋಚನಕಾಂಡ 34:19 ಮ್ಯಾಟ್ರಿಕ್ಸ್ ಅನ್ನು ತೆರೆಯುವ ಎಲ್ಲಾ ನನ್ನದು; ಮತ್ತು ನಿಮ್ಮ ದನಗಳಲ್ಲಿ ಪ್ರತಿ ಮೊದಲನೆಯದು, ಎತ್ತು ಅಥವಾ ಕುರಿ, ಅದು ಗಂಡು.</w:t>
      </w:r>
    </w:p>
    <w:p/>
    <w:p>
      <w:r xmlns:w="http://schemas.openxmlformats.org/wordprocessingml/2006/main">
        <w:t xml:space="preserve">ಗಂಡು ಎತ್ತು ಮತ್ತು ಕುರಿಗಳೆರಡೂ ಚೊಚ್ಚಲ ಪ್ರಾಣಿಗಳ ಮಾಲೀಕತ್ವವನ್ನು ದೇವರು ಹೇಳಿಕೊಳ್ಳುತ್ತಾನೆ.</w:t>
      </w:r>
    </w:p>
    <w:p/>
    <w:p>
      <w:r xmlns:w="http://schemas.openxmlformats.org/wordprocessingml/2006/main">
        <w:t xml:space="preserve">1. ಸಮರ್ಪಣೆಯ ಆಶೀರ್ವಾದ: ಎಲ್ಲಾ ವಿಷಯಗಳಲ್ಲಿ ದೇವರ ಅಧಿಕಾರವನ್ನು ಗುರುತಿಸುವುದು</w:t>
      </w:r>
    </w:p>
    <w:p/>
    <w:p>
      <w:r xmlns:w="http://schemas.openxmlformats.org/wordprocessingml/2006/main">
        <w:t xml:space="preserve">2. ಒದಗಿಸುವಿಕೆಯ ಭರವಸೆ: ಒದಗಿಸುವ ದೇವರ ನಿಷ್ಠೆಯಲ್ಲಿ ನಂಬಿಕೆ</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2. ಮ್ಯಾಥ್ಯೂ 6: 25-34 - ಆದ್ದರಿಂದ ನಾನು ನಿಮಗೆ ಹೇಳುತ್ತೇನೆ, ನಿಮ್ಮ ಜೀವನದ ಬಗ್ಗೆ ಚಿಂತಿಸಬೇಡಿ, ನೀವು ಏನು ತಿನ್ನುತ್ತೀರಿ ಅಥವಾ ಕುಡಿಯುತ್ತೀರಿ; ಅಥವಾ ನಿಮ್ಮ ದೇಹದ ಬಗ್ಗೆ, ನೀವು ಏನು ಧರಿಸುತ್ತೀರಿ. ಆಹಾರಕ್ಕಿಂತ ಪ್ರಾಣ, ಬಟ್ಟೆಗಿಂತ ದೇಹ ಮಿಗಿಲಲ್ಲವೇ? ಆಕಾಶದ ಪಕ್ಷಿಗಳನ್ನು ನೋಡು; ಅವರು ಬಿತ್ತುವುದಿಲ್ಲ ಅಥವಾ ಕೊಯ್ಯುವುದಿಲ್ಲ ಅಥವಾ ಕೊಟ್ಟಿಗೆಗಳಲ್ಲಿ ಸಂಗ್ರಹಿಸುವುದಿಲ್ಲ, ಆದರೆ ನಿಮ್ಮ ಸ್ವರ್ಗೀಯ ತಂದೆ ಅವುಗಳನ್ನು ಪೋಷಿಸುತ್ತಾನೆ. ನೀವು ಅವರಿಗಿಂತ ಹೆಚ್ಚು ಬೆಲೆಬಾಳುವವರಲ್ಲವೇ? ನಿಮ್ಮಲ್ಲಿ ಯಾರಾದರೂ ಚಿಂತಿಸುವ ಮೂಲಕ ನಿಮ್ಮ ಜೀವನಕ್ಕೆ ಒಂದು ಗಂಟೆಯನ್ನು ಸೇರಿಸಬಹುದೇ? ಮತ್ತು ನೀವು ಬಟ್ಟೆಗಳ ಬಗ್ಗೆ ಏಕೆ ಚಿಂತಿಸುತ್ತೀರಿ? ಹೊಲದ ಹೂವುಗಳು ಹೇಗೆ ಬೆಳೆಯುತ್ತವೆ ಎಂಬುದನ್ನು ನೋಡಿ. ಅವರು ಕೆಲಸ ಮಾಡುವುದಿಲ್ಲ ಅಥವಾ ತಿರುಗುವುದಿಲ್ಲ. ಆದರೂ ಸೊಲೊಮೋನನು ಸಹ ತನ್ನ ಎಲ್ಲಾ ವೈಭವದಲ್ಲಿ ಇವುಗಳಲ್ಲಿ ಒಂದನ್ನು ಧರಿಸಿರಲಿಲ್ಲ ಎಂದು ನಾನು ನಿಮಗೆ ಹೇಳುತ್ತೇನೆ. ಇಂದು ಇಲ್ಲಿರುವ ಮತ್ತು ನಾಳೆ ಬೆಂಕಿಗೆ ಎಸೆಯಲ್ಪಟ್ಟ ಹೊಲದ ಹುಲ್ಲಿಗೆ ದೇವರು ಹೇಗೆ ಬಟ್ಟೆ ಹಾಕಿದರೆ, ಅವನು ನಿಮಗೆ ಸ್ವಲ್ಪ ನಂಬಿಕೆಯಿರುವ ನಿಮಗೆ ಹೆಚ್ಚು ಧರಿಸುವುದಿಲ್ಲವೇ? ಆದ್ದರಿಂದ ಚಿಂತಿಸಬೇಡಿ, ನಾವು ಏನು ತಿನ್ನೋಣ? ಅಥವಾ ನಾವು ಏನು ಕುಡಿಯೋಣ? ಅಥವಾ ನಾವು ಏನು ಧರಿಸೋಣ? ಯಾಕಂದರೆ ಅನ್ಯಧರ್ಮೀಯರು ಇವೆಲ್ಲವುಗಳ ಹಿಂದೆ ಓಡುತ್ತಾರೆ, ಮತ್ತು ನಿಮ್ಮ ಸ್ವರ್ಗೀಯ ತಂದೆಯು ನಿಮಗೆ ಇವುಗಳ ಅಗತ್ಯವಿದೆಯೆಂದು ತಿಳಿದಿದ್ದಾನೆ. ಆದರೆ ಮೊದಲು ಆತನ ರಾಜ್ಯವನ್ನೂ ಆತನ ನೀತಿಯನ್ನೂ ಹುಡುಕು, ಮತ್ತು ಇವುಗಳೆಲ್ಲವೂ ನಿಮಗೆ ಕೊಡಲ್ಪಡುವುದು. ಆದ್ದರಿಂದ ನಾಳೆಯ ಬಗ್ಗೆ ಚಿಂತಿಸಬೇಡಿ, ನಾಳೆ ತನ್ನ ಬಗ್ಗೆ ಚಿಂತಿಸುತ್ತದೆ. ಪ್ರತಿ ದಿನ ತನ್ನದೇ ಆದ ಸಾಕಷ್ಟು ತೊಂದರೆಗಳನ್ನು ಹೊಂದಿದೆ.</w:t>
      </w:r>
    </w:p>
    <w:p/>
    <w:p>
      <w:r xmlns:w="http://schemas.openxmlformats.org/wordprocessingml/2006/main">
        <w:t xml:space="preserve">ವಿಮೋಚನಕಾಂಡ 34:20 ಆದರೆ ಕತ್ತೆಯ ಚೊಚ್ಚಲ ಮಗುವನ್ನು ಕುರಿಮರಿಯೊಂದಿಗೆ ವಿಮೋಚಿಸುವಿರಿ; ನಿನ್ನ ಮಕ್ಕಳ ಚೊಚ್ಚಲ ಮಕ್ಕಳನ್ನೆಲ್ಲಾ ನೀನು ವಿಮೋಚಿಸು. ಮತ್ತು ನನ್ನ ಮುಂದೆ ಯಾರೂ ಖಾಲಿಯಾಗಿ ಕಾಣಿಸಿಕೊಳ್ಳಬಾರದು.</w:t>
      </w:r>
    </w:p>
    <w:p/>
    <w:p>
      <w:r xmlns:w="http://schemas.openxmlformats.org/wordprocessingml/2006/main">
        <w:t xml:space="preserve">ಎಲ್ಲಾ ಚೊಚ್ಚಲ ಪುತ್ರರನ್ನು ವಿಮೋಚನೆಗೊಳಿಸಬೇಕೆಂದು ದೇವರು ಬಯಸುತ್ತಾನೆ ಮತ್ತು ಯಾರೂ ತನ್ನ ಮುಂದೆ ಬರಿಗೈಯಲ್ಲಿ ಕಾಣಿಸಿಕೊಳ್ಳಬಾರದು.</w:t>
      </w:r>
    </w:p>
    <w:p/>
    <w:p>
      <w:r xmlns:w="http://schemas.openxmlformats.org/wordprocessingml/2006/main">
        <w:t xml:space="preserve">1. ದೇವರ ದೃಷ್ಟಿಯಲ್ಲಿ ವಿಮೋಚನೆಯ ಪ್ರಾಮುಖ್ಯತೆ</w:t>
      </w:r>
    </w:p>
    <w:p/>
    <w:p>
      <w:r xmlns:w="http://schemas.openxmlformats.org/wordprocessingml/2006/main">
        <w:t xml:space="preserve">2. ದೇವರ ಮುಂದೆ ಬರಿಗೈಯಲ್ಲಿ ಕಾಣಿಸಿಕೊಳ್ಳದಿರುವ ಮಹತ್ವ</w:t>
      </w:r>
    </w:p>
    <w:p/>
    <w:p>
      <w:r xmlns:w="http://schemas.openxmlformats.org/wordprocessingml/2006/main">
        <w:t xml:space="preserve">1. ವಿಮೋಚನಕಾಂಡ 34:20</w:t>
      </w:r>
    </w:p>
    <w:p/>
    <w:p>
      <w:r xmlns:w="http://schemas.openxmlformats.org/wordprocessingml/2006/main">
        <w:t xml:space="preserve">2. ಲ್ಯೂಕ್ 9:23-24 - "ಮತ್ತು ಅವನು ಎಲ್ಲರಿಗೂ ಹೇಳಿದನು, ಯಾರಾದರೂ ನನ್ನನ್ನು ಹಿಂಬಾಲಿಸಿದರೆ, ಅವನು ತನ್ನನ್ನು ನಿರಾಕರಿಸಿ, ಪ್ರತಿದಿನ ತನ್ನ ಶಿಲುಬೆಯನ್ನು ತೆಗೆದುಕೊಂಡು ನನ್ನನ್ನು ಹಿಂಬಾಲಿಸಲಿ. ತನ್ನ ಪ್ರಾಣವನ್ನು ಉಳಿಸಿಕೊಳ್ಳುವವನು ಅದನ್ನು ಕಳೆದುಕೊಳ್ಳುತ್ತಾನೆ. : ಆದರೆ ನನ್ನ ಸಲುವಾಗಿ ತನ್ನ ಪ್ರಾಣವನ್ನು ಕಳೆದುಕೊಳ್ಳುವವನು ಅದನ್ನು ಉಳಿಸುತ್ತಾನೆ."</w:t>
      </w:r>
    </w:p>
    <w:p/>
    <w:p>
      <w:r xmlns:w="http://schemas.openxmlformats.org/wordprocessingml/2006/main">
        <w:t xml:space="preserve">ವಿಮೋಚನಕಾಂಡ 34:21 ನೀವು ಆರು ದಿನ ಕೆಲಸ ಮಾಡುತ್ತೀರಿ, ಆದರೆ ಏಳನೇ ದಿನದಲ್ಲಿ ನೀವು ವಿಶ್ರಾಂತಿ ಪಡೆಯುತ್ತೀರಿ;</w:t>
      </w:r>
    </w:p>
    <w:p/>
    <w:p>
      <w:r xmlns:w="http://schemas.openxmlformats.org/wordprocessingml/2006/main">
        <w:t xml:space="preserve">ಈ ಭಾಗವು ವಿಶ್ರಾಂತಿ ಪಡೆಯಲು ಮತ್ತು ದೇವರ ಆಶೀರ್ವಾದವನ್ನು ಆನಂದಿಸಲು ಸಮಯವನ್ನು ತೆಗೆದುಕೊಳ್ಳುವ ಮಹತ್ವವನ್ನು ಒತ್ತಿಹೇಳುತ್ತದೆ.</w:t>
      </w:r>
    </w:p>
    <w:p/>
    <w:p>
      <w:r xmlns:w="http://schemas.openxmlformats.org/wordprocessingml/2006/main">
        <w:t xml:space="preserve">1. ದೇವರ ವಿಶ್ರಾಂತಿ: ಸಬ್ಬತ್ ಉಡುಗೊರೆಯನ್ನು ಶ್ಲಾಘಿಸುವುದು</w:t>
      </w:r>
    </w:p>
    <w:p/>
    <w:p>
      <w:r xmlns:w="http://schemas.openxmlformats.org/wordprocessingml/2006/main">
        <w:t xml:space="preserve">2. ಸಬ್ಬತ್ ವಿಶ್ರಾಂತಿಯ ಆಶೀರ್ವಾದವನ್ನು ಪಾಲಿಸುವುದು</w:t>
      </w:r>
    </w:p>
    <w:p/>
    <w:p>
      <w:r xmlns:w="http://schemas.openxmlformats.org/wordprocessingml/2006/main">
        <w:t xml:space="preserve">1. ಹೀಬ್ರೂ 4:9-11 - ದೇವರ ಜನರಿಗೆ ಒಂದು ಸಬ್ಬತ್-ವಿಶ್ರಾಂತಿ ಉಳಿದಿದೆ; ಯಾಕಂದರೆ ದೇವರ ವಿಶ್ರಾಂತಿಯನ್ನು ಪ್ರವೇಶಿಸುವ ಯಾರಾದರೂ ದೇವರು ಅವನ ಕೆಲಸದಿಂದ ಮಾಡಿದಂತೆಯೇ ಅವರ ಕೆಲಸಗಳಿಂದ ವಿಶ್ರಾಂತಿ ಪಡೆಯುತ್ತಾರೆ. ಆದುದರಿಂದ, ಅವರ ಅವಿಧೇಯತೆಯ ಮಾದರಿಯನ್ನು ಅನುಸರಿಸಿ ಯಾರೂ ನಾಶವಾಗದಂತೆ ಆ ವಿಶ್ರಾಂತಿಯನ್ನು ಪ್ರವೇಶಿಸಲು ನಾವು ಎಲ್ಲ ಪ್ರಯತ್ನಗಳನ್ನು ಮಾಡೋಣ.</w:t>
      </w:r>
    </w:p>
    <w:p/>
    <w:p>
      <w:r xmlns:w="http://schemas.openxmlformats.org/wordprocessingml/2006/main">
        <w:t xml:space="preserve">2. ಮ್ಯಾಥ್ಯೂ 11: 28-30 - ದಣಿದ ಮತ್ತು ಹೊರೆಯವರೇ, ನನ್ನ ಬಳಿಗೆ ಬನ್ನಿ, ಮತ್ತು ನಾನು ನಿಮಗೆ ವಿಶ್ರಾಂತಿ ನೀಡುತ್ತೇನೆ. ನನ್ನ ನೊಗವನ್ನು ನಿಮ್ಮ ಮೇಲೆ ತೆಗೆದುಕೊಂಡು ನನ್ನಿಂದ ಕಲಿಯಿರಿ, ಯಾಕಂದರೆ ನಾನು ಸೌಮ್ಯ ಮತ್ತು ವಿನಮ್ರ ಹೃದಯ, ಮತ್ತು ನಿಮ್ಮ ಆತ್ಮಗಳಿಗೆ ನೀವು ವಿಶ್ರಾಂತಿ ಪಡೆಯುತ್ತೀರಿ. ಯಾಕಂದರೆ ನನ್ನ ನೊಗ ಸುಲಭ ಮತ್ತು ನನ್ನ ಹೊರೆ ಹಗುರವಾಗಿದೆ.</w:t>
      </w:r>
    </w:p>
    <w:p/>
    <w:p>
      <w:r xmlns:w="http://schemas.openxmlformats.org/wordprocessingml/2006/main">
        <w:t xml:space="preserve">ವಿಮೋಚನಕಾಂಡ 34:22 ಮತ್ತು ನೀವು ವಾರಗಳ ಹಬ್ಬವನ್ನು, ಗೋಧಿ ಕೊಯ್ಲಿನ ಮೊದಲ ಹಣ್ಣುಗಳನ್ನು ಮತ್ತು ವರ್ಷದ ಕೊನೆಯಲ್ಲಿ ಸಂಗ್ರಹಿಸುವ ಹಬ್ಬವನ್ನು ಆಚರಿಸಬೇಕು.</w:t>
      </w:r>
    </w:p>
    <w:p/>
    <w:p>
      <w:r xmlns:w="http://schemas.openxmlformats.org/wordprocessingml/2006/main">
        <w:t xml:space="preserve">ಗೋಧಿ ಕೊಯ್ಲಿನ ಆರಂಭದಲ್ಲಿ ಆಚರಿಸಲಾಗುವ ವಾರಗಳ ಹಬ್ಬವನ್ನು ಮತ್ತು ವರ್ಷದ ಕೊನೆಯಲ್ಲಿ ಸಂಗ್ರಹಿಸುವ ಹಬ್ಬವನ್ನು ಆಚರಿಸಲು ದೇವರು ಇಸ್ರಾಯೇಲ್ಯರಿಗೆ ಆಜ್ಞಾಪಿಸಿದನು.</w:t>
      </w:r>
    </w:p>
    <w:p/>
    <w:p>
      <w:r xmlns:w="http://schemas.openxmlformats.org/wordprocessingml/2006/main">
        <w:t xml:space="preserve">1. ನಿಷ್ಠೆಯನ್ನು ಬೆಳೆಸುವುದು: ಇಸ್ರೇಲ್ ಹಬ್ಬಗಳಿಂದ ಪಾಠಗಳು</w:t>
      </w:r>
    </w:p>
    <w:p/>
    <w:p>
      <w:r xmlns:w="http://schemas.openxmlformats.org/wordprocessingml/2006/main">
        <w:t xml:space="preserve">2. ಸಮೃದ್ಧಿಯನ್ನು ಆಚರಿಸುವುದು: ಇಸ್ರೇಲ್ ಹಬ್ಬಗಳ ಪರೀಕ್ಷೆ</w:t>
      </w:r>
    </w:p>
    <w:p/>
    <w:p>
      <w:r xmlns:w="http://schemas.openxmlformats.org/wordprocessingml/2006/main">
        <w:t xml:space="preserve">1. ಧರ್ಮೋಪದೇಶಕಾಂಡ 16:10-12 - ವಾರಗಳ ಹಬ್ಬ ಮತ್ತು ಒಟ್ಟುಗೂಡಿಸುವ ಹಬ್ಬವನ್ನು ಆಚರಿಸಿ</w:t>
      </w:r>
    </w:p>
    <w:p/>
    <w:p>
      <w:r xmlns:w="http://schemas.openxmlformats.org/wordprocessingml/2006/main">
        <w:t xml:space="preserve">2. ಯಾಜಕಕಾಂಡ 23:15-17 - ಪ್ರಥಮ ಫಲಗಳ ಸಮಯ ಮತ್ತು ಒಟ್ಟುಗೂಡಿಸುವ ಸಮಯ</w:t>
      </w:r>
    </w:p>
    <w:p/>
    <w:p>
      <w:r xmlns:w="http://schemas.openxmlformats.org/wordprocessingml/2006/main">
        <w:t xml:space="preserve">ವಿಮೋಚನಕಾಂಡ 34:23 ವರ್ಷದಲ್ಲಿ ಮೂರು ಬಾರಿ ನಿಮ್ಮ ಮಕ್ಕಳೆಲ್ಲರೂ ಇಸ್ರಾಯೇಲಿನ ದೇವರಾದ ಕರ್ತನಾದ ದೇವರ ಸನ್ನಿಧಿಯಲ್ಲಿ ಕಾಣಿಸಿಕೊಳ್ಳಬೇಕು.</w:t>
      </w:r>
    </w:p>
    <w:p/>
    <w:p>
      <w:r xmlns:w="http://schemas.openxmlformats.org/wordprocessingml/2006/main">
        <w:t xml:space="preserve">ಇಸ್ರಾಯೇಲ್ಯರ ಎಲ್ಲಾ ಮಕ್ಕಳು ವರ್ಷಕ್ಕೆ ಮೂರು ಬಾರಿ ಯೆಹೋವನ ಮುಂದೆ ಬರಬೇಕು.</w:t>
      </w:r>
    </w:p>
    <w:p/>
    <w:p>
      <w:r xmlns:w="http://schemas.openxmlformats.org/wordprocessingml/2006/main">
        <w:t xml:space="preserve">1. ನಮ್ಮ ಜೀವನದ ಕೇಂದ್ರದಲ್ಲಿ ದೇವರನ್ನು ಇಟ್ಟುಕೊಳ್ಳುವುದರ ಪ್ರಾಮುಖ್ಯತೆ</w:t>
      </w:r>
    </w:p>
    <w:p/>
    <w:p>
      <w:r xmlns:w="http://schemas.openxmlformats.org/wordprocessingml/2006/main">
        <w:t xml:space="preserve">2. ದೇವರನ್ನು ಆರಾಧಿಸಲು ಒಟ್ಟಿಗೆ ಸೇರುವ ಶಕ್ತಿ</w:t>
      </w:r>
    </w:p>
    <w:p/>
    <w:p>
      <w:r xmlns:w="http://schemas.openxmlformats.org/wordprocessingml/2006/main">
        <w:t xml:space="preserve">1. ಹೀಬ್ರೂ 10:25 - ಮತ್ತು ಪ್ರೀತಿ ಮತ್ತು ಒಳ್ಳೆಯ ಕಾರ್ಯಗಳಿಗೆ ಒಬ್ಬರನ್ನೊಬ್ಬರು ಹೇಗೆ ಪ್ರಚೋದಿಸುವುದು ಎಂದು ಪರಿಗಣಿಸೋಣ.</w:t>
      </w:r>
    </w:p>
    <w:p/>
    <w:p>
      <w:r xmlns:w="http://schemas.openxmlformats.org/wordprocessingml/2006/main">
        <w:t xml:space="preserve">2. ಕಾಯಿದೆಗಳು 2:42-47 - ಮತ್ತು ಅವರು ಅಪೊಸ್ತಲರ ಬೋಧನೆ ಮತ್ತು ಸಹಭಾಗಿತ್ವಕ್ಕೆ, ರೊಟ್ಟಿಯನ್ನು ಮುರಿಯಲು ಮತ್ತು ಪ್ರಾರ್ಥನೆಗಳಿಗೆ ತಮ್ಮನ್ನು ಅರ್ಪಿಸಿಕೊಂಡರು.</w:t>
      </w:r>
    </w:p>
    <w:p/>
    <w:p>
      <w:r xmlns:w="http://schemas.openxmlformats.org/wordprocessingml/2006/main">
        <w:t xml:space="preserve">ವಿಮೋಚನಕಾಂಡ 34:24 ಯಾಕಂದರೆ ನಾನು ಜನಾಂಗಗಳನ್ನು ನಿನ್ನ ಮುಂದೆ ಹೊರಹಾಕುತ್ತೇನೆ ಮತ್ತು ನಿನ್ನ ಗಡಿಗಳನ್ನು ವಿಸ್ತರಿಸುತ್ತೇನೆ;</w:t>
      </w:r>
    </w:p>
    <w:p/>
    <w:p>
      <w:r xmlns:w="http://schemas.openxmlformats.org/wordprocessingml/2006/main">
        <w:t xml:space="preserve">ಕರ್ತನು ಇಸ್ರಾಯೇಲ್ಯರ ಮುಂದೆ ಜನಾಂಗಗಳನ್ನು ಹೇಗೆ ಹೊರಹಾಕುತ್ತಾನೆ ಮತ್ತು ಅವರ ಗಡಿಗಳನ್ನು ವಿಸ್ತರಿಸುತ್ತಾನೆ, ಆದ್ದರಿಂದ ಅವರು ವರ್ಷಕ್ಕೆ ಮೂರು ಬಾರಿ ಭಗವಂತನ ಮುಂದೆ ಕಾಣಿಸಿಕೊಳ್ಳಲು ಹೋದಾಗ ಯಾರೂ ಅವರ ಭೂಮಿಯನ್ನು ಬಯಸುವುದಿಲ್ಲ ಎಂದು ಈ ಭಾಗವು ಚರ್ಚಿಸುತ್ತದೆ.</w:t>
      </w:r>
    </w:p>
    <w:p/>
    <w:p>
      <w:r xmlns:w="http://schemas.openxmlformats.org/wordprocessingml/2006/main">
        <w:t xml:space="preserve">1. "ದೇವರನ್ನು ಮೆಚ್ಚಿಸುವ ಜೀವನವನ್ನು ನಡೆಸುವುದು: ವಿಸ್ತರಿಸಿದ ಗಡಿಗಳ ಆಶೀರ್ವಾದ"</w:t>
      </w:r>
    </w:p>
    <w:p/>
    <w:p>
      <w:r xmlns:w="http://schemas.openxmlformats.org/wordprocessingml/2006/main">
        <w:t xml:space="preserve">2. "ಪೂಜೆಯ ಪ್ರಾಮುಖ್ಯತೆ: ವರ್ಷಕ್ಕೆ ಮೂರು ಬಾರಿ ಭಗವಂತನ ಮುಂದೆ ಕಾಣಿಸಿಕೊಳ್ಳುವುದು"</w:t>
      </w:r>
    </w:p>
    <w:p/>
    <w:p>
      <w:r xmlns:w="http://schemas.openxmlformats.org/wordprocessingml/2006/main">
        <w:t xml:space="preserve">1. ಧರ್ಮೋಪದೇಶಕಾಂಡ 11:24 - ನಿಮ್ಮ ಪಾದಗಳು ತುಳಿಯುವ ಪ್ರತಿಯೊಂದು ಸ್ಥಳವೂ ನಿಮ್ಮದಾಗಿರಬೇಕು: ಅರಣ್ಯ ಮತ್ತು ಲೆಬನಾನ್, ನದಿ, ಯೂಫ್ರಟೀಸ್ ನದಿಯಿಂದ, ಅತ್ಯಂತ ಸಮುದ್ರದವರೆಗೂ ನಿಮ್ಮ ಕರಾವಳಿಯು ಇರುತ್ತದೆ.</w:t>
      </w:r>
    </w:p>
    <w:p/>
    <w:p>
      <w:r xmlns:w="http://schemas.openxmlformats.org/wordprocessingml/2006/main">
        <w:t xml:space="preserve">2. 1 ಕ್ರಾನಿಕಲ್ಸ್ 16:29 - ಭಗವಂತನಿಗೆ ಆತನ ಹೆಸರಿಗೆ ತಕ್ಕಂತೆ ಮಹಿಮೆಯನ್ನು ನೀಡಿ: ಕಾಣಿಕೆಯನ್ನು ತಂದು ಅವನ ಮುಂದೆ ಬನ್ನಿ: ಪವಿತ್ರತೆಯ ಸೌಂದರ್ಯದಲ್ಲಿ ಭಗವಂತನನ್ನು ಆರಾಧಿಸಿ.</w:t>
      </w:r>
    </w:p>
    <w:p/>
    <w:p>
      <w:r xmlns:w="http://schemas.openxmlformats.org/wordprocessingml/2006/main">
        <w:t xml:space="preserve">ವಿಮೋಚನಕಾಂಡ 34:25 ನನ್ನ ಯಜ್ಞದ ರಕ್ತವನ್ನು ಹುಳಿಯೊಂದಿಗೆ ಅರ್ಪಿಸಬಾರದು; ಪಸ್ಕದ ಯಜ್ಞವನ್ನು ಬೆಳಗಿನ ತನಕ ಬಿಡಬಾರದು.</w:t>
      </w:r>
    </w:p>
    <w:p/>
    <w:p>
      <w:r xmlns:w="http://schemas.openxmlformats.org/wordprocessingml/2006/main">
        <w:t xml:space="preserve">ದೇವರು ತನ್ನ ತ್ಯಾಗದ ರಕ್ತವನ್ನು ಹುಳಿಯೊಂದಿಗೆ ಅರ್ಪಿಸಬಾರದು ಮತ್ತು ಪಾಸೋವರ್ ಯಜ್ಞವನ್ನು ಬೆಳಿಗ್ಗೆ ತನಕ ಬಿಡಬಾರದು ಎಂದು ಆಜ್ಞಾಪಿಸುತ್ತಾನೆ.</w:t>
      </w:r>
    </w:p>
    <w:p/>
    <w:p>
      <w:r xmlns:w="http://schemas.openxmlformats.org/wordprocessingml/2006/main">
        <w:t xml:space="preserve">1. ದೇವರ ಆಜ್ಞೆಗಳಿಗೆ ವಿಧೇಯತೆಯ ಶಕ್ತಿ</w:t>
      </w:r>
    </w:p>
    <w:p/>
    <w:p>
      <w:r xmlns:w="http://schemas.openxmlformats.org/wordprocessingml/2006/main">
        <w:t xml:space="preserve">2. ಪಾಸೋವರ್ ತ್ಯಾಗದ ಮಹತ್ವ</w:t>
      </w:r>
    </w:p>
    <w:p/>
    <w:p>
      <w:r xmlns:w="http://schemas.openxmlformats.org/wordprocessingml/2006/main">
        <w:t xml:space="preserve">1. ಕೀರ್ತನೆ 119:105, "ನಿನ್ನ ವಾಕ್ಯವು ನನ್ನ ಪಾದಗಳಿಗೆ ದೀಪ ಮತ್ತು ನನ್ನ ಹಾದಿಗೆ ಬೆಳಕು."</w:t>
      </w:r>
    </w:p>
    <w:p/>
    <w:p>
      <w:r xmlns:w="http://schemas.openxmlformats.org/wordprocessingml/2006/main">
        <w:t xml:space="preserve">2. ಮ್ಯಾಥ್ಯೂ 5:17-19, "ನಾನು ಕಾನೂನನ್ನು ಅಥವಾ ಪ್ರವಾದಿಗಳನ್ನು ರದ್ದುಮಾಡಲು ಬಂದಿದ್ದೇನೆ ಎಂದು ಭಾವಿಸಬೇಡಿ; ನಾನು ಅವುಗಳನ್ನು ರದ್ದುಗೊಳಿಸಲು ಬಂದಿಲ್ಲ ಆದರೆ ಅವುಗಳನ್ನು ಪೂರೈಸಲು ಬಂದಿದ್ದೇನೆ. ಆಕಾಶ ಮತ್ತು ಭೂಮಿಯು ಹಾದುಹೋಗುವವರೆಗೂ ನಾನು ನಿಮಗೆ ನಿಜವಾಗಿ ಹೇಳುತ್ತೇನೆ. ಎಲ್ಲವು ನೆರವೇರುವವರೆಗೆ ಕಾನೂನಿನಿಂದ ಒಂದು ಸಣ್ಣ ಅಂಶವೂ ಇಲ್ಲ, ಒಂದು ಚುಕ್ಕೆಯೂ ಹಾದುಹೋಗುವುದಿಲ್ಲ, ಆದ್ದರಿಂದ ಈ ಆಜ್ಞೆಗಳಲ್ಲಿ ಕನಿಷ್ಠ ಒಂದನ್ನು ಸಡಿಲಿಸಿ ಇತರರಿಗೆ ಅದೇ ರೀತಿ ಮಾಡಲು ಕಲಿಸುವವನು ಸ್ವರ್ಗದ ರಾಜ್ಯದಲ್ಲಿ ಕನಿಷ್ಠ ಎಂದು ಕರೆಯಲ್ಪಡುತ್ತಾನೆ, ಆದರೆ ಅದನ್ನು ಮಾಡುವವನು ಅವರು ಮತ್ತು ಅವರಿಗೆ ಕಲಿಸುತ್ತಾರೆ ಸ್ವರ್ಗದ ರಾಜ್ಯದಲ್ಲಿ ದೊಡ್ಡವರು ಎಂದು ಕರೆಯುತ್ತಾರೆ.</w:t>
      </w:r>
    </w:p>
    <w:p/>
    <w:p>
      <w:r xmlns:w="http://schemas.openxmlformats.org/wordprocessingml/2006/main">
        <w:t xml:space="preserve">ವಿಮೋಚನಕಾಂಡ 34:26 ನಿನ್ನ ಭೂಮಿಯ ಪ್ರಥಮ ಫಲಗಳಲ್ಲಿ ಮೊದಲನೆಯದನ್ನು ನಿನ್ನ ದೇವರಾದ ಯೆಹೋವನ ಆಲಯಕ್ಕೆ ತರಬೇಕು. ನೀವು ಮಗುವನ್ನು ಅದರ ತಾಯಿಯ ಹಾಲಿನಲ್ಲಿ ನೋಡಬಾರದು.</w:t>
      </w:r>
    </w:p>
    <w:p/>
    <w:p>
      <w:r xmlns:w="http://schemas.openxmlformats.org/wordprocessingml/2006/main">
        <w:t xml:space="preserve">ಕರ್ತನು ಇಸ್ರಾಯೇಲ್ಯರಿಗೆ ತಮ್ಮ ಭೂಮಿಯ ಮೊದಲ ಫಲವನ್ನು ಕರ್ತನ ಮನೆಗೆ ತರಬೇಕೆಂದು ಆಜ್ಞಾಪಿಸಿದನು ಮತ್ತು ಅದರ ತಾಯಿಯ ಹಾಲಿನಲ್ಲಿ ಮಗುವನ್ನು ಕುದಿಸಬಾರದು.</w:t>
      </w:r>
    </w:p>
    <w:p/>
    <w:p>
      <w:r xmlns:w="http://schemas.openxmlformats.org/wordprocessingml/2006/main">
        <w:t xml:space="preserve">1: "ಮೊದಲ ಹಣ್ಣುಗಳ ಶಕ್ತಿ"</w:t>
      </w:r>
    </w:p>
    <w:p/>
    <w:p>
      <w:r xmlns:w="http://schemas.openxmlformats.org/wordprocessingml/2006/main">
        <w:t xml:space="preserve">2: "ನಮ್ಮ ಪೋಷಕರನ್ನು ಗೌರವಿಸುವುದು"</w:t>
      </w:r>
    </w:p>
    <w:p/>
    <w:p>
      <w:r xmlns:w="http://schemas.openxmlformats.org/wordprocessingml/2006/main">
        <w:t xml:space="preserve">1: ಧರ್ಮೋಪದೇಶಕಾಂಡ 14:22-23 - "ನಿನ್ನ ಬೀಜದ ಎಲ್ಲಾ ಬೆಳವಣಿಗೆಯಲ್ಲಿ ನೀನು ನಿಜವಾಗಿಯೂ ದಶಮಾಂಶವನ್ನು ಕೊಡಬೇಕು, ಇದರಿಂದ ಹೊಲವು ವರ್ಷದಿಂದ ವರ್ಷಕ್ಕೆ ಹೊರಹೊಮ್ಮುತ್ತದೆ. ಮತ್ತು ನಿಮ್ಮ ದೇವರಾದ ಕರ್ತನ ಮುಂದೆ ಅವನು ತನ್ನನ್ನು ಇಡಲು ಆರಿಸಿಕೊಳ್ಳುವ ಸ್ಥಳದಲ್ಲಿ ನೀವು ತಿನ್ನಬೇಕು. ನಿನ್ನ ದೇವರಾದ ಕರ್ತನಿಗೆ ಯಾವಾಗಲೂ ಭಯಪಡಲು ನೀನು ಕಲಿಯುವ ಹಾಗೆ ನಿನ್ನ ಜೋಳದ, ದ್ರಾಕ್ಷಾರಸದ ಎಣ್ಣೆಯ ದಶಮಾಂಶ, ನಿನ್ನ ದನಕರುಗಳ ಮತ್ತು ನಿನ್ನ ಮಂದೆಗಳ ಚೊಚ್ಚಲುಗಳನ್ನು ಅಲ್ಲಿ ಹೆಸರಿಡಿ.</w:t>
      </w:r>
    </w:p>
    <w:p/>
    <w:p>
      <w:r xmlns:w="http://schemas.openxmlformats.org/wordprocessingml/2006/main">
        <w:t xml:space="preserve">2: ನಾಣ್ಣುಡಿಗಳು 23:22 - "ನಿನ್ನನ್ನು ಹುಟ್ಟಿಸಿದ ನಿನ್ನ ತಂದೆಗೆ ಕಿವಿಗೊಡು, ಮತ್ತು ನಿನ್ನ ತಾಯಿಯು ವಯಸ್ಸಾದಾಗ ಅವಳನ್ನು ತಿರಸ್ಕರಿಸಬೇಡ."</w:t>
      </w:r>
    </w:p>
    <w:p/>
    <w:p>
      <w:r xmlns:w="http://schemas.openxmlformats.org/wordprocessingml/2006/main">
        <w:t xml:space="preserve">ವಿಮೋಚನಕಾಂಡ 34:27 ಕರ್ತನು ಮೋಶೆಗೆ--ನೀನು ಈ ಮಾತುಗಳನ್ನು ಬರೆದುಕೋ;</w:t>
      </w:r>
    </w:p>
    <w:p/>
    <w:p>
      <w:r xmlns:w="http://schemas.openxmlformats.org/wordprocessingml/2006/main">
        <w:t xml:space="preserve">ತನ್ನ ಮತ್ತು ಇಸ್ರಾಯೇಲ್ಯರ ನಡುವಿನ ಒಡಂಬಡಿಕೆಯ ಮಾತುಗಳನ್ನು ಬರೆಯುವಂತೆ ಯೆಹೋವನು ಮೋಶೆಗೆ ಆಜ್ಞಾಪಿಸಿದನು.</w:t>
      </w:r>
    </w:p>
    <w:p/>
    <w:p>
      <w:r xmlns:w="http://schemas.openxmlformats.org/wordprocessingml/2006/main">
        <w:t xml:space="preserve">1. ದೇವರ ಒಡಂಬಡಿಕೆ: ಪ್ರೀತಿ ಮತ್ತು ರಕ್ಷಣೆಯ ಭರವಸೆ</w:t>
      </w:r>
    </w:p>
    <w:p/>
    <w:p>
      <w:r xmlns:w="http://schemas.openxmlformats.org/wordprocessingml/2006/main">
        <w:t xml:space="preserve">2. ಲಿಖಿತ ಪದಗಳ ಶಕ್ತಿ: ಎಕ್ಸೋಡಸ್ ಒಪ್ಪಂದದ ಪ್ರತಿಬಿಂಬ</w:t>
      </w:r>
    </w:p>
    <w:p/>
    <w:p>
      <w:r xmlns:w="http://schemas.openxmlformats.org/wordprocessingml/2006/main">
        <w:t xml:space="preserve">1. ಮ್ಯಾಥ್ಯೂ 26:28 - ಇದು ಹೊಸ ಒಡಂಬಡಿಕೆಯ ನನ್ನ ರಕ್ತವಾಗಿದೆ, ಇದು ಪಾಪಗಳ ಉಪಶಮನಕ್ಕಾಗಿ ಅನೇಕರಿಗೆ ಚೆಲ್ಲುತ್ತದೆ.</w:t>
      </w:r>
    </w:p>
    <w:p/>
    <w:p>
      <w:r xmlns:w="http://schemas.openxmlformats.org/wordprocessingml/2006/main">
        <w:t xml:space="preserve">2. ಇಬ್ರಿಯರಿಗೆ 9:15 - ಮತ್ತು ಈ ಕಾರಣಕ್ಕಾಗಿ ಅವನು ಹೊಸ ಒಡಂಬಡಿಕೆಯ ಮಧ್ಯವರ್ತಿಯಾಗಿದ್ದಾನೆ, ಮರಣದ ಮೂಲಕ, ಮೊದಲ ಒಡಂಬಡಿಕೆಯ ಅಡಿಯಲ್ಲಿರುವ ಉಲ್ಲಂಘನೆಗಳ ವಿಮೋಚನೆಗಾಗಿ, ಕರೆಯಲ್ಪಡುವವರು ಶಾಶ್ವತವಾದ ಉತ್ತರಾಧಿಕಾರದ ಭರವಸೆಯನ್ನು ಪಡೆಯಬಹುದು. .</w:t>
      </w:r>
    </w:p>
    <w:p/>
    <w:p>
      <w:r xmlns:w="http://schemas.openxmlformats.org/wordprocessingml/2006/main">
        <w:t xml:space="preserve">ವಿಮೋಚನಕಾಂಡ 34:28 ಅವನು ಕರ್ತನ ಸಂಗಡ ನಲವತ್ತು ಹಗಲು ನಲವತ್ತು ರಾತ್ರಿ ಇದ್ದನು. ಅವನು ಬ್ರೆಡ್ ತಿನ್ನಲಿಲ್ಲ, ನೀರು ಕುಡಿಯಲಿಲ್ಲ. ಮತ್ತು ಅವನು ಮೇಜಿನ ಮೇಲೆ ಒಡಂಬಡಿಕೆಯ ಮಾತುಗಳನ್ನು, ಹತ್ತು ಆಜ್ಞೆಗಳನ್ನು ಬರೆದನು.</w:t>
      </w:r>
    </w:p>
    <w:p/>
    <w:p>
      <w:r xmlns:w="http://schemas.openxmlformats.org/wordprocessingml/2006/main">
        <w:t xml:space="preserve">ಮೋಶೆಯು 40 ಹಗಲು ರಾತ್ರಿಗಳನ್ನು ಭಗವಂತನೊಂದಿಗೆ ಸಿನೈ ಪರ್ವತದಲ್ಲಿ ಕಳೆದನು, ಆ ಸಮಯದಲ್ಲಿ ಅವನು ಉಪವಾಸ ಮಾಡಿದನು ಮತ್ತು ಎರಡು ಮಾತ್ರೆಗಳಲ್ಲಿ ಹತ್ತು ಅನುಶಾಸನಗಳನ್ನು ಬರೆದನು.</w:t>
      </w:r>
    </w:p>
    <w:p/>
    <w:p>
      <w:r xmlns:w="http://schemas.openxmlformats.org/wordprocessingml/2006/main">
        <w:t xml:space="preserve">1. ಪ್ರಾರ್ಥನೆ ಮತ್ತು ಉಪವಾಸದಲ್ಲಿ ಭಗವಂತನೊಂದಿಗೆ ಸಮಯ ಕಳೆಯುವ ಪ್ರಾಮುಖ್ಯತೆ.</w:t>
      </w:r>
    </w:p>
    <w:p/>
    <w:p>
      <w:r xmlns:w="http://schemas.openxmlformats.org/wordprocessingml/2006/main">
        <w:t xml:space="preserve">2. ತನ್ನ ಜನರೊಂದಿಗೆ ದೇವರ ಒಡಂಬಡಿಕೆಗೆ ಅಡಿಪಾಯವಾಗಿ ಹತ್ತು ಅನುಶಾಸನಗಳ ಶಕ್ತಿ.</w:t>
      </w:r>
    </w:p>
    <w:p/>
    <w:p>
      <w:r xmlns:w="http://schemas.openxmlformats.org/wordprocessingml/2006/main">
        <w:t xml:space="preserve">1. ವಿಮೋಚನಕಾಂಡ 34:28 - ಮತ್ತು ಅವನು ಕರ್ತನ ಸಂಗಡ ನಲವತ್ತು ಹಗಲು ನಲವತ್ತು ರಾತ್ರಿ ಇದ್ದನು; ಅವನು ಬ್ರೆಡ್ ತಿನ್ನಲಿಲ್ಲ, ನೀರು ಕುಡಿಯಲಿಲ್ಲ. ಮತ್ತು ಅವನು ಮೇಜಿನ ಮೇಲೆ ಒಡಂಬಡಿಕೆಯ ಮಾತುಗಳನ್ನು, ಹತ್ತು ಆಜ್ಞೆಗಳನ್ನು ಬರೆದನು.</w:t>
      </w:r>
    </w:p>
    <w:p/>
    <w:p>
      <w:r xmlns:w="http://schemas.openxmlformats.org/wordprocessingml/2006/main">
        <w:t xml:space="preserve">2. ಮ್ಯಾಥ್ಯೂ 6:16-18 - ಮತ್ತು ನೀವು ಉಪವಾಸ ಮಾಡುವಾಗ, ಕಪಟಿಗಳಂತೆ ಕತ್ತಲೆಯಾಗಿ ಕಾಣಬೇಡಿ, ಏಕೆಂದರೆ ಅವರು ತಮ್ಮ ಉಪವಾಸವನ್ನು ಇತರರು ನೋಡಬೇಕೆಂದು ತಮ್ಮ ಮುಖಗಳನ್ನು ವಿರೂಪಗೊಳಿಸುತ್ತಾರೆ. ಅವರು ತಮ್ಮ ಪ್ರತಿಫಲವನ್ನು ಪಡೆದಿದ್ದಾರೆ ಎಂದು ನಾನು ನಿಮಗೆ ನಿಜವಾಗಿ ಹೇಳುತ್ತೇನೆ. ಆದರೆ ನೀವು ಉಪವಾಸ ಮಾಡುವಾಗ, ನಿಮ್ಮ ತಲೆಗೆ ಅಭಿಷೇಕ ಮಾಡಿ ಮತ್ತು ನಿಮ್ಮ ಮುಖವನ್ನು ತೊಳೆದುಕೊಳ್ಳಿ, ನಿಮ್ಮ ಉಪವಾಸವು ಇತರರಿಗೆ ಕಾಣಿಸುವುದಿಲ್ಲ ಆದರೆ ರಹಸ್ಯವಾಗಿರುವ ನಿಮ್ಮ ತಂದೆಗೆ ಕಾಣಿಸುತ್ತದೆ. ಮತ್ತು ರಹಸ್ಯವಾಗಿ ನೋಡುವ ನಿಮ್ಮ ತಂದೆಯು ನಿಮಗೆ ಪ್ರತಿಫಲವನ್ನು ನೀಡುತ್ತಾನೆ.</w:t>
      </w:r>
    </w:p>
    <w:p/>
    <w:p>
      <w:r xmlns:w="http://schemas.openxmlformats.org/wordprocessingml/2006/main">
        <w:t xml:space="preserve">ವಿಮೋಚನಕಾಂಡ 34:29 ಮತ್ತು ಮೋಶೆಯು ಸೀನಾಯಿ ಪರ್ವತದಿಂದ ಇಳಿದು ಬಂದಾಗ ಮೋಶೆಯ ಕೈಯಲ್ಲಿ ಸಾಕ್ಷಿಯ ಎರಡು ಕೋಷ್ಟಕಗಳನ್ನು ಹಿಡಿದುಕೊಂಡು ಬಂದಾಗ, ಅವನು ಪರ್ವತದಿಂದ ಇಳಿದಾಗ, ಅವನು ಮಾತನಾಡುವಾಗ ಅವನ ಮುಖದ ಚರ್ಮವು ಹೊಳೆಯುತ್ತದೆ ಎಂದು ಮೋಶೆಗೆ ತಿಳಿದಿರಲಿಲ್ಲ. ಅವನ ಜೊತೆ.</w:t>
      </w:r>
    </w:p>
    <w:p/>
    <w:p>
      <w:r xmlns:w="http://schemas.openxmlformats.org/wordprocessingml/2006/main">
        <w:t xml:space="preserve">ಸೀನಾಯಿ ಬೆಟ್ಟದಲ್ಲಿ ದೇವರೊಂದಿಗೆ ಮಾತನಾಡಿದ ನಂತರ ಮೋಶೆಗೆ ತನ್ನ ಮುಖದ ಹೊಳಪಿನ ಬಗ್ಗೆ ತಿಳಿದಿರಲಿಲ್ಲ.</w:t>
      </w:r>
    </w:p>
    <w:p/>
    <w:p>
      <w:r xmlns:w="http://schemas.openxmlformats.org/wordprocessingml/2006/main">
        <w:t xml:space="preserve">1. ಪ್ರಾರ್ಥನೆಯಲ್ಲಿ ಕಳೆದ ಸಮಯದಿಂದ ಬರುವ ಕಾಣದ ಆಶೀರ್ವಾದಗಳು</w:t>
      </w:r>
    </w:p>
    <w:p/>
    <w:p>
      <w:r xmlns:w="http://schemas.openxmlformats.org/wordprocessingml/2006/main">
        <w:t xml:space="preserve">2. ದೇವರ ಇರುವಿಕೆಯ ಪರಿವರ್ತನೆಯ ಶಕ್ತಿ</w:t>
      </w:r>
    </w:p>
    <w:p/>
    <w:p>
      <w:r xmlns:w="http://schemas.openxmlformats.org/wordprocessingml/2006/main">
        <w:t xml:space="preserve">1. 2 ಕೊರಿಂಥಿಯಾನ್ಸ್ 3:18 - "ಮತ್ತು ನಾವೆಲ್ಲರೂ, ಅನಾವರಣಗೊಂಡ ಮುಖದೊಂದಿಗೆ, ಭಗವಂತನ ಮಹಿಮೆಯನ್ನು ನೋಡುತ್ತಾ, ಒಂದು ಹಂತದ ಮಹಿಮೆಯಿಂದ ಇನ್ನೊಂದಕ್ಕೆ ಅದೇ ಪ್ರತಿರೂಪವಾಗಿ ರೂಪಾಂತರಗೊಳ್ಳುತ್ತಿದ್ದೇವೆ. ಇದು ಸ್ಪಿರಿಟ್ ಆಗಿರುವ ಭಗವಂತನಿಂದ ಬಂದಿದೆ. "</w:t>
      </w:r>
    </w:p>
    <w:p/>
    <w:p>
      <w:r xmlns:w="http://schemas.openxmlformats.org/wordprocessingml/2006/main">
        <w:t xml:space="preserve">2. ಕೊಲೊಸ್ಸಿಯನ್ಸ್ 3:12 - "ಹಾಗಾದರೆ, ದೇವರ ಆಯ್ಕೆಮಾಡಿದವರಂತೆ, ಪವಿತ್ರ ಮತ್ತು ಪ್ರಿಯ, ಸಹಾನುಭೂತಿಯ ಹೃದಯಗಳು, ದಯೆ, ನಮ್ರತೆ, ಸೌಮ್ಯತೆ ಮತ್ತು ತಾಳ್ಮೆಯನ್ನು ಧರಿಸಿಕೊಳ್ಳಿ."</w:t>
      </w:r>
    </w:p>
    <w:p/>
    <w:p>
      <w:r xmlns:w="http://schemas.openxmlformats.org/wordprocessingml/2006/main">
        <w:t xml:space="preserve">ವಿಮೋಚನಕಾಂಡ 34:30 ಆರೋನನೂ ಇಸ್ರಾಯೇಲ್ಯರೆಲ್ಲರೂ ಮೋಶೆಯನ್ನು ನೋಡಿದಾಗ ಅವನ ಮುಖದ ಚರ್ಮವು ಹೊಳೆಯಿತು; ಮತ್ತು ಅವರು ಅವನ ಬಳಿಗೆ ಬರಲು ಹೆದರುತ್ತಿದ್ದರು.</w:t>
      </w:r>
    </w:p>
    <w:p/>
    <w:p>
      <w:r xmlns:w="http://schemas.openxmlformats.org/wordprocessingml/2006/main">
        <w:t xml:space="preserve">ಆತನೊಂದಿಗೆ ಮಾತನಾಡಿದ ನಂತರ ಮೋಶೆಯ ಮುಖವು ದೇವರ ಮಹಿಮೆಯಿಂದ ಹೊಳೆಯಿತು.</w:t>
      </w:r>
    </w:p>
    <w:p/>
    <w:p>
      <w:r xmlns:w="http://schemas.openxmlformats.org/wordprocessingml/2006/main">
        <w:t xml:space="preserve">1. ದೇವರ ಮಹಿಮೆಯು ನಮ್ಮಲ್ಲಿ ಪ್ರತಿಫಲಿಸುತ್ತದೆ</w:t>
      </w:r>
    </w:p>
    <w:p/>
    <w:p>
      <w:r xmlns:w="http://schemas.openxmlformats.org/wordprocessingml/2006/main">
        <w:t xml:space="preserve">2. ನಮ್ಮ ನಂಬಿಕೆಯ ಶಕ್ತಿ</w:t>
      </w:r>
    </w:p>
    <w:p/>
    <w:p>
      <w:r xmlns:w="http://schemas.openxmlformats.org/wordprocessingml/2006/main">
        <w:t xml:space="preserve">1. 2 ಕೊರಿಂಥಿಯಾನ್ಸ್ 3:18 - ಮತ್ತು ನಾವೆಲ್ಲರೂ, ಅನಾವರಣಗೊಂಡ ಮುಖದೊಂದಿಗೆ, ಭಗವಂತನ ಮಹಿಮೆಯನ್ನು ನೋಡುತ್ತಾ, ಒಂದು ಹಂತದ ವೈಭವದಿಂದ ಇನ್ನೊಂದಕ್ಕೆ ಒಂದೇ ಚಿತ್ರವಾಗಿ ರೂಪಾಂತರಗೊಳ್ಳುತ್ತಿದ್ದೇವೆ.</w:t>
      </w:r>
    </w:p>
    <w:p/>
    <w:p>
      <w:r xmlns:w="http://schemas.openxmlformats.org/wordprocessingml/2006/main">
        <w:t xml:space="preserve">2. 1 ಯೋಹಾನ 4:17 - ಇದರಿಂದ ಪ್ರೀತಿಯು ನಮ್ಮೊಂದಿಗೆ ಪರಿಪೂರ್ಣವಾಗಿದೆ, ಆದ್ದರಿಂದ ನಾವು ತೀರ್ಪಿನ ದಿನಕ್ಕಾಗಿ ಭರವಸೆ ಹೊಂದಬಹುದು, ಏಕೆಂದರೆ ಆತನಂತೆಯೇ ನಾವು ಸಹ ಈ ಜಗತ್ತಿನಲ್ಲಿ ಇದ್ದೇವೆ.</w:t>
      </w:r>
    </w:p>
    <w:p/>
    <w:p>
      <w:r xmlns:w="http://schemas.openxmlformats.org/wordprocessingml/2006/main">
        <w:t xml:space="preserve">ವಿಮೋಚನಕಾಂಡ 34:31 ಮತ್ತು ಮೋಶೆ ಅವರನ್ನು ಕರೆದನು; ಆರೋನನೂ ಸಭೆಯ ಅಧಿಕಾರಿಗಳೆಲ್ಲರೂ ಅವನ ಬಳಿಗೆ ಹಿಂದಿರುಗಿದರು; ಮತ್ತು ಮೋಶೆಯು ಅವರೊಂದಿಗೆ ಮಾತಾಡಿದನು.</w:t>
      </w:r>
    </w:p>
    <w:p/>
    <w:p>
      <w:r xmlns:w="http://schemas.openxmlformats.org/wordprocessingml/2006/main">
        <w:t xml:space="preserve">ಮೋಶೆಯು ಆರೋನನೊಡನೆ ಮತ್ತು ಸಭೆಯ ಅಧಿಪತಿಗಳೊಂದಿಗೆ ಮಾತಾಡಿದನು.</w:t>
      </w:r>
    </w:p>
    <w:p/>
    <w:p>
      <w:r xmlns:w="http://schemas.openxmlformats.org/wordprocessingml/2006/main">
        <w:t xml:space="preserve">1: ತಿಳುವಳಿಕೆ ಮತ್ತು ಏಕತೆಯನ್ನು ತರಲು ನಾವು ನಮ್ಮ ನಾಯಕರೊಂದಿಗೆ ಸಂವಹನ ನಡೆಸಬೇಕು.</w:t>
      </w:r>
    </w:p>
    <w:p/>
    <w:p>
      <w:r xmlns:w="http://schemas.openxmlformats.org/wordprocessingml/2006/main">
        <w:t xml:space="preserve">2: ತಿಳುವಳಿಕೆ ಮತ್ತು ಶಾಂತಿಯನ್ನು ತರಲು ನಾವು ವಿಭಿನ್ನ ಹಿನ್ನೆಲೆಯ ಜನರೊಂದಿಗೆ ಮಾತನಾಡಲು ಮುಕ್ತರಾಗಿರಬೇಕು.</w:t>
      </w:r>
    </w:p>
    <w:p/>
    <w:p>
      <w:r xmlns:w="http://schemas.openxmlformats.org/wordprocessingml/2006/main">
        <w:t xml:space="preserve">1: ನಾಣ್ಣುಡಿಗಳು 16:7 ಒಬ್ಬ ಮನುಷ್ಯನ ಮಾರ್ಗಗಳು ಯೆಹೋವನನ್ನು ಮೆಚ್ಚಿಸಿದಾಗ, ಅವನು ತನ್ನ ಶತ್ರುಗಳನ್ನು ಸಹ ಅವನೊಂದಿಗೆ ಶಾಂತಿಯಿಂದ ಇರುವಂತೆ ಮಾಡುತ್ತಾನೆ.</w:t>
      </w:r>
    </w:p>
    <w:p/>
    <w:p>
      <w:r xmlns:w="http://schemas.openxmlformats.org/wordprocessingml/2006/main">
        <w:t xml:space="preserve">2: ಫಿಲಿಪ್ಪಿ 4: 2-3 ಅಂತಿಮವಾಗಿ, ಸಹೋದರರೇ, ಯಾವುದೇ ವಿಷಯಗಳು ಸತ್ಯ, ಯಾವುದೇ ವಿಷಯಗಳು ಪ್ರಾಮಾಣಿಕ, ಯಾವುದೇ ವಿಷಯಗಳು ನ್ಯಾಯಯುತವಾದವುಗಳು, ಯಾವುದೇ ವಿಷಯಗಳು ಶುದ್ಧವಾದವುಗಳು, ಯಾವುದೇ ವಿಷಯಗಳು ಸುಂದರವಾದವುಗಳು, ಯಾವುದೇ ವಿಷಯಗಳು ಒಳ್ಳೆಯ ವರದಿಯಾಗಿದೆ; ಯಾವುದೇ ಸದ್ಗುಣವಿದ್ದರೆ ಮತ್ತು ಯಾವುದೇ ಹೊಗಳಿಕೆಯಿದ್ದರೆ, ಈ ವಿಷಯಗಳ ಬಗ್ಗೆ ಯೋಚಿಸಿ.</w:t>
      </w:r>
    </w:p>
    <w:p/>
    <w:p>
      <w:r xmlns:w="http://schemas.openxmlformats.org/wordprocessingml/2006/main">
        <w:t xml:space="preserve">ವಿಮೋಚನಕಾಂಡ 34:32 ತರುವಾಯ ಇಸ್ರಾಯೇಲ್‌ ಮಕ್ಕಳೆಲ್ಲರೂ ಸವಿಾಪಕ್ಕೆ ಬಂದರು; ಆತನು ಸೀನಾಯಿ ಬೆಟ್ಟದಲ್ಲಿ ಕರ್ತನು ತನ್ನ ಸಂಗಡ ಹೇಳಿದ ಎಲ್ಲವನ್ನೂ ಅವರಿಗೆ ಅಪ್ಪಣೆಯಾಗಿ ಕೊಟ್ಟನು.</w:t>
      </w:r>
    </w:p>
    <w:p/>
    <w:p>
      <w:r xmlns:w="http://schemas.openxmlformats.org/wordprocessingml/2006/main">
        <w:t xml:space="preserve">ಕರ್ತನು ಇಸ್ರಾಯೇಲ್ ಮಕ್ಕಳೊಂದಿಗೆ ಮಾತನಾಡಿ ಅವರಿಗೆ ಆಜ್ಞೆಯನ್ನು ಕೊಟ್ಟನು.</w:t>
      </w:r>
    </w:p>
    <w:p/>
    <w:p>
      <w:r xmlns:w="http://schemas.openxmlformats.org/wordprocessingml/2006/main">
        <w:t xml:space="preserve">1. ಲಾರ್ಡ್ಸ್ ಕಮಾಂಡ್ಮೆಂಟ್ಸ್: ವಿಧೇಯತೆ ಮತ್ತು ಆಶೀರ್ವಾದ</w:t>
      </w:r>
    </w:p>
    <w:p/>
    <w:p>
      <w:r xmlns:w="http://schemas.openxmlformats.org/wordprocessingml/2006/main">
        <w:t xml:space="preserve">2. ಭಗವಂತನನ್ನು ಆಲಿಸುವುದು ಮತ್ತು ಆತನ ವಾಕ್ಯವನ್ನು ಪಾಲಿಸುವುದು</w:t>
      </w:r>
    </w:p>
    <w:p/>
    <w:p>
      <w:r xmlns:w="http://schemas.openxmlformats.org/wordprocessingml/2006/main">
        <w:t xml:space="preserve">1. ಧರ್ಮೋಪದೇಶಕಾಂಡ 10:12-13 -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 ಸೇವೆ ಮಾಡುವುದು ನಿಮ್ಮ ಒಳಿತಿಗಾಗಿ ನಾನು ಇಂದು ನಿಮಗೆ ಆಜ್ಞಾಪಿಸುವ ಕರ್ತನ ಆಜ್ಞೆಗಳನ್ನು ಮತ್ತು ನಿಯಮಗಳನ್ನು ನಿಮ್ಮ ಪೂರ್ಣ ಹೃದಯದಿಂದ ಮತ್ತು ನಿಮ್ಮ ಪೂರ್ಣ ಆತ್ಮದಿಂದ ಕೈಕೊಳ್ಳಬೇಕೇ?</w:t>
      </w:r>
    </w:p>
    <w:p/>
    <w:p>
      <w:r xmlns:w="http://schemas.openxmlformats.org/wordprocessingml/2006/main">
        <w:t xml:space="preserve">2. ಕೀರ್ತನೆ 119: 1-2 - ಯಾರ ಮಾರ್ಗವು ನಿರ್ದೋಷಿಗಳು, ಯಾರು ಕರ್ತನ ಕಾನೂನಿನಲ್ಲಿ ನಡೆಯುವರೋ ಅವರು ಧನ್ಯರು! ಆತನ ಸಾಕ್ಷಿಗಳನ್ನು ಕೈಕೊಳ್ಳುವವರು, ಪೂರ್ಣ ಹೃದಯದಿಂದ ಆತನನ್ನು ಹುಡುಕುವವರು ಧನ್ಯರು!</w:t>
      </w:r>
    </w:p>
    <w:p/>
    <w:p>
      <w:r xmlns:w="http://schemas.openxmlformats.org/wordprocessingml/2006/main">
        <w:t xml:space="preserve">ವಿಮೋಚನಕಾಂಡ 34:33 ಮತ್ತು ಮೋಶೆಯು ಅವರೊಂದಿಗೆ ಮಾತನಾಡುವ ತನಕ ಅವನು ತನ್ನ ಮುಖದ ಮೇಲೆ ಮುಸುಕು ಹಾಕಿದನು.</w:t>
      </w:r>
    </w:p>
    <w:p/>
    <w:p>
      <w:r xmlns:w="http://schemas.openxmlformats.org/wordprocessingml/2006/main">
        <w:t xml:space="preserve">ಮೋಶೆಯು ಇಸ್ರಾಯೇಲ್ಯರ ಸಂಗಡ ಮಾತನಾಡಿ ತನ್ನ ಮುಖವನ್ನು ಮುಸುಕಿನಿಂದ ಮುಚ್ಚಿಕೊಂಡನು.</w:t>
      </w:r>
    </w:p>
    <w:p/>
    <w:p>
      <w:r xmlns:w="http://schemas.openxmlformats.org/wordprocessingml/2006/main">
        <w:t xml:space="preserve">1. ದೇವರ ವಾಕ್ಯವನ್ನು ಗೌರವಿಸುವುದು: ಮೋಶೆಯ ಉದಾಹರಣೆ</w:t>
      </w:r>
    </w:p>
    <w:p/>
    <w:p>
      <w:r xmlns:w="http://schemas.openxmlformats.org/wordprocessingml/2006/main">
        <w:t xml:space="preserve">2. ಬೈಬಲ್ನಲ್ಲಿ ಮುಸುಕುಗಳ ಮಹತ್ವ</w:t>
      </w:r>
    </w:p>
    <w:p/>
    <w:p>
      <w:r xmlns:w="http://schemas.openxmlformats.org/wordprocessingml/2006/main">
        <w:t xml:space="preserve">1. 2 ಕೊರಿಂಥಿಯಾನ್ಸ್ 3:13-18 - ಮೋಸೆಸ್ ಮುಸುಕಿನ ಉದ್ದೇಶದ ಬಗ್ಗೆ ಪಾಲ್ ವಿವರಣೆ</w:t>
      </w:r>
    </w:p>
    <w:p/>
    <w:p>
      <w:r xmlns:w="http://schemas.openxmlformats.org/wordprocessingml/2006/main">
        <w:t xml:space="preserve">2. ಯೆಶಾಯ 25:7 - ಮುಸುಕು ತೆಗೆಯಲ್ಪಡುವ ಮುಂಬರುವ ಸಮಯದ ಭವಿಷ್ಯವಾಣಿ</w:t>
      </w:r>
    </w:p>
    <w:p/>
    <w:p>
      <w:r xmlns:w="http://schemas.openxmlformats.org/wordprocessingml/2006/main">
        <w:t xml:space="preserve">ವಿಮೋಚನಕಾಂಡ 34:34 ಆದರೆ ಮೋಶೆಯು ಕರ್ತನ ಸನ್ನಿಧಿಯಲ್ಲಿ ಅವನೊಂದಿಗೆ ಮಾತನಾಡಲು ಹೋದಾಗ, ಅವನು ಹೊರಗೆ ಬರುವ ತನಕ ಮುಸುಕನ್ನು ತೆಗೆದನು. ಅವನು ಹೊರಗೆ ಬಂದು ತನಗೆ ಆಜ್ಞಾಪಿಸಿದ್ದನ್ನು ಇಸ್ರಾಯೇಲ್ ಮಕ್ಕಳಿಗೆ ಹೇಳಿದನು.</w:t>
      </w:r>
    </w:p>
    <w:p/>
    <w:p>
      <w:r xmlns:w="http://schemas.openxmlformats.org/wordprocessingml/2006/main">
        <w:t xml:space="preserve">ಮೋಶೆಯು ಭಗವಂತನೊಂದಿಗೆ ಮಾತನಾಡುವಾಗ ತನ್ನ ಮುಸುಕನ್ನು ತೆಗೆದುಹಾಕಿದನು ಮತ್ತು ಅವನು ಹೇಳಲು ಸೂಚಿಸಿದ್ದನ್ನು ಇಸ್ರಾಯೇಲ್ಯರೊಂದಿಗೆ ಹಂಚಿಕೊಂಡನು.</w:t>
      </w:r>
    </w:p>
    <w:p/>
    <w:p>
      <w:r xmlns:w="http://schemas.openxmlformats.org/wordprocessingml/2006/main">
        <w:t xml:space="preserve">1. ಭಗವಂತನ ಮಾರ್ಗದರ್ಶನವನ್ನು ನಮ್ರತೆಯಿಂದ ಹುಡುಕುವ ಪ್ರಾಮುಖ್ಯತೆ.</w:t>
      </w:r>
    </w:p>
    <w:p/>
    <w:p>
      <w:r xmlns:w="http://schemas.openxmlformats.org/wordprocessingml/2006/main">
        <w:t xml:space="preserve">2. ದೇವರ ಸೂಚನೆಗಳನ್ನು ಅನುಸರಿಸುವುದು ಮತ್ತು ಆತನ ವಾಕ್ಯವನ್ನು ಇತರರೊಂದಿಗೆ ಹಂಚಿಕೊಳ್ಳುವುದು.</w:t>
      </w:r>
    </w:p>
    <w:p/>
    <w:p>
      <w:r xmlns:w="http://schemas.openxmlformats.org/wordprocessingml/2006/main">
        <w:t xml:space="preserve">1. ಹೀಬ್ರೂ 4:16 - ಆದ್ದರಿಂದ ನಾವು ಕರುಣೆಯನ್ನು ಪಡೆದುಕೊಳ್ಳಲು ಮತ್ತು ಅಗತ್ಯವಿರುವ ಸಮಯದಲ್ಲಿ ಸಹಾಯ ಮಾಡುವ ಕೃಪೆಯನ್ನು ಕಂಡುಕೊಳ್ಳಲು ನಾವು ಧೈರ್ಯದಿಂದ ಕೃಪೆಯ ಸಿಂಹಾಸನದ ಬಳಿಗೆ ಬರೋಣ.</w:t>
      </w:r>
    </w:p>
    <w:p/>
    <w:p>
      <w:r xmlns:w="http://schemas.openxmlformats.org/wordprocessingml/2006/main">
        <w:t xml:space="preserve">2. ರೋಮನ್ನರು 10:13-15 - ಯಾಕಂದರೆ ಭಗವಂತನ ಹೆಸರನ್ನು ಕರೆಯುವವನು ರಕ್ಷಿಸಲ್ಪಡುವನು. ಹಾಗಾದರೆ ಅವರು ನಂಬದವನನ್ನು ಹೇಗೆ ಕರೆಯುವರು? ಮತ್ತು ಅವರು ಕೇಳದೆ ಇರುವವನನ್ನು ಅವರು ಹೇಗೆ ನಂಬುತ್ತಾರೆ? ಮತ್ತು ಬೋಧಕರಿಲ್ಲದೆ ಅವರು ಹೇಗೆ ಕೇಳುತ್ತಾರೆ? ಮತ್ತು ಅವರು ಕಳುಹಿಸಲ್ಪಡದ ಹೊರತು ಅವರು ಹೇಗೆ ಬೋಧಿಸುವರು? ಬರೆಯಲ್ಪಟ್ಟಂತೆ, ಶಾಂತಿಯ ಸುವಾರ್ತೆಯನ್ನು ಸಾರುವ ಮತ್ತು ಒಳ್ಳೆಯ ವಿಷಯಗಳ ಸುವಾರ್ತೆಯನ್ನು ತರುವವರ ಪಾದಗಳು ಎಷ್ಟು ಸುಂದರವಾಗಿವೆ!</w:t>
      </w:r>
    </w:p>
    <w:p/>
    <w:p>
      <w:r xmlns:w="http://schemas.openxmlformats.org/wordprocessingml/2006/main">
        <w:t xml:space="preserve">ವಿಮೋಚನಕಾಂಡ 34:35 ಮತ್ತು ಇಸ್ರಾಯೇಲ್ ಮಕ್ಕಳು ಮೋಶೆಯ ಮುಖವನ್ನು ನೋಡಿದರು, ಮೋಶೆಯ ಮುಖದ ಚರ್ಮವು ಹೊಳೆಯಿತು; ಮತ್ತು ಮೋಶೆಯು ಅವನೊಂದಿಗೆ ಮಾತನಾಡಲು ಒಳಗೆ ಹೋಗುವ ತನಕ ಮತ್ತೆ ತನ್ನ ಮುಖದ ಮೇಲೆ ಮುಸುಕನ್ನು ಹಾಕಿಕೊಂಡನು.</w:t>
      </w:r>
    </w:p>
    <w:p/>
    <w:p>
      <w:r xmlns:w="http://schemas.openxmlformats.org/wordprocessingml/2006/main">
        <w:t xml:space="preserve">ಮೋಶೆಯು ಹತ್ತು ಅನುಶಾಸನಗಳೊಂದಿಗೆ ಸೀನಾಯಿ ಪರ್ವತದಿಂದ ಇಳಿದಾಗ ದೈವಿಕ ಬೆಳಕಿನಿಂದ ಹೊಳೆಯಿತು ಮತ್ತು ಇಸ್ರಾಯೇಲ್ಯರೊಂದಿಗೆ ಮಾತನಾಡುವಾಗ ಅವನು ತನ್ನ ಮುಖವನ್ನು ಮುಸುಕಿನಿಂದ ಮುಚ್ಚಿಕೊಂಡನು.</w:t>
      </w:r>
    </w:p>
    <w:p/>
    <w:p>
      <w:r xmlns:w="http://schemas.openxmlformats.org/wordprocessingml/2006/main">
        <w:t xml:space="preserve">1. ವಿಧೇಯತೆಯ ಶಕ್ತಿ: ದೇವರ ಆಜ್ಞೆಗಳನ್ನು ಅನುಸರಿಸುವುದು ಹೇಗೆ ವೈಭವ ಮತ್ತು ಬೆಳಕನ್ನು ತರುತ್ತದೆ.</w:t>
      </w:r>
    </w:p>
    <w:p/>
    <w:p>
      <w:r xmlns:w="http://schemas.openxmlformats.org/wordprocessingml/2006/main">
        <w:t xml:space="preserve">2. ದೈವಿಕತೆಯಿಂದ ಹೊಳೆಯುವುದು: ನಮ್ಮ ಕ್ರಿಯೆಗಳ ಮೂಲಕ ದೇವರ ಉಪಸ್ಥಿತಿಯು ಹೇಗೆ ಪ್ರಕಟವಾಗುತ್ತದೆ.</w:t>
      </w:r>
    </w:p>
    <w:p/>
    <w:p>
      <w:r xmlns:w="http://schemas.openxmlformats.org/wordprocessingml/2006/main">
        <w:t xml:space="preserve">1. ಯೆಶಾಯ 60:1-2 ಎದ್ದೇಳು, ಬೆಳಗು; ಯಾಕಂದರೆ ನಿನ್ನ ಬೆಳಕು ಬಂದಿದೆ ಮತ್ತು ಕರ್ತನ ಮಹಿಮೆಯು ನಿನ್ನ ಮೇಲೆ ಏರಿದೆ.</w:t>
      </w:r>
    </w:p>
    <w:p/>
    <w:p>
      <w:r xmlns:w="http://schemas.openxmlformats.org/wordprocessingml/2006/main">
        <w:t xml:space="preserve">2. 2 ಕೊರಿಂಥಿಯಾನ್ಸ್ 3:18 ಆದರೆ ನಾವೆಲ್ಲರೂ ತೆರೆದ ಮುಖದಿಂದ ಗಾಜಿನಂತೆ ಭಗವಂತನ ಮಹಿಮೆಯನ್ನು ನೋಡುತ್ತೇವೆ, ಭಗವಂತನ ಆತ್ಮದಿಂದ ವೈಭವದಿಂದ ಮಹಿಮೆಗೆ ಅದೇ ಚಿತ್ರಣವಾಗಿ ಬದಲಾಗಿದ್ದೇವೆ.</w:t>
      </w:r>
    </w:p>
    <w:p/>
    <w:p>
      <w:r xmlns:w="http://schemas.openxmlformats.org/wordprocessingml/2006/main">
        <w:t xml:space="preserve">ಎಕ್ಸೋಡಸ್ 35 ಅನ್ನು ಮೂರು ಪ್ಯಾರಾಗಳಲ್ಲಿ ಈ ಕೆಳಗಿನಂತೆ ಸಂಕ್ಷೇಪಿಸಬಹುದು, ಸೂಚಿಸಿದ ಪದ್ಯಗಳೊಂದಿಗೆ:</w:t>
      </w:r>
    </w:p>
    <w:p/>
    <w:p>
      <w:r xmlns:w="http://schemas.openxmlformats.org/wordprocessingml/2006/main">
        <w:t xml:space="preserve">ಪ್ಯಾರಾಗ್ರಾಫ್ 1: ಎಕ್ಸೋಡಸ್ 35: 1-19 ರಲ್ಲಿ, ಮೋಶೆಯು ಇಸ್ರೇಲ್ನ ಸಂಪೂರ್ಣ ಸಭೆಯನ್ನು ಒಟ್ಟುಗೂಡಿಸುತ್ತಾನೆ ಮತ್ತು ಸಬ್ಬತ್ ದಿನವನ್ನು ಪವಿತ್ರ ವಿಶ್ರಾಂತಿಯಾಗಿ ಆಚರಿಸುವ ಪ್ರಾಮುಖ್ಯತೆಯನ್ನು ಅವರಿಗೆ ನೆನಪಿಸುತ್ತಾನೆ. ಆ ದಿನ ಕೆಲಸದಿಂದ ದೂರವಿರಲು ಸೂಚಿಸುತ್ತಾನೆ. ಮೋಶೆ ನಂತರ ಗುಡಾರದ ನಿರ್ಮಾಣಕ್ಕಾಗಿ ಕಾಣಿಕೆಗಳನ್ನು ಸಂಗ್ರಹಿಸಲು ದೇವರ ಆಜ್ಞೆಯನ್ನು ಹಂಚಿಕೊಳ್ಳುತ್ತಾನೆ. ಜನರು ಉತ್ಸಾಹದಿಂದ ಪ್ರತಿಕ್ರಿಯಿಸುತ್ತಾರೆ ಮತ್ತು ಚಿನ್ನ, ಬೆಳ್ಳಿ, ಕಂಚು, ಉತ್ತಮವಾದ ಬಟ್ಟೆಗಳು, ಅಮೂಲ್ಯ ಕಲ್ಲುಗಳು ಮತ್ತು ಮಸಾಲೆಗಳಂತಹ ಬೆಲೆಬಾಳುವ ವಸ್ತುಗಳನ್ನು ತರುತ್ತಾರೆ. ನಿರ್ಮಾಣ ಯೋಜನೆಗೆ ಕೊಡುಗೆ ನೀಡಲು ಅವರು ತಮ್ಮ ಕೌಶಲ್ಯ ಮತ್ತು ಕರಕುಶಲತೆಯನ್ನು ಸಹ ನೀಡುತ್ತಾರೆ.</w:t>
      </w:r>
    </w:p>
    <w:p/>
    <w:p>
      <w:r xmlns:w="http://schemas.openxmlformats.org/wordprocessingml/2006/main">
        <w:t xml:space="preserve">ಪ್ಯಾರಾಗ್ರಾಫ್ 2: ವಿಮೋಚನಕಾಂಡ 35:20-29 ರಲ್ಲಿ ಮುಂದುವರಿಯುತ್ತಾ, ಗುಡಾರದ ಮರಗೆಲಸ, ಲೋಹದ ಕೆಲಸ, ನೇಯ್ಗೆ, ಕಸೂತಿಯನ್ನು ನಿರ್ಮಿಸಲು ಅಗತ್ಯವಿರುವ ವಿವಿಧ ಕರಕುಶಲಗಳಲ್ಲಿ ನುರಿತ ಎಲ್ಲರನ್ನು ಮೋಶೆ ಉದ್ದೇಶಿಸಿ ಮತ್ತು ಅವರ ಸಾಮರ್ಥ್ಯಗಳನ್ನು ಬಳಸಲು ಅವರನ್ನು ಆಹ್ವಾನಿಸುತ್ತಾನೆ. ಜನರು ಸ್ವಇಚ್ಛೆಯಿಂದ ತಮ್ಮ ಪರಿಣತಿಯನ್ನು ನೀಡುತ್ತಾರೆ ಮತ್ತು ಬೆಜಲೇಲನ ಮೇಲ್ವಿಚಾರಣೆಯಲ್ಲಿ ಗುಡಾರದ ವಿವಿಧ ಅಂಶಗಳನ್ನು ನಿರ್ಮಿಸಲು ಕೆಲಸ ಮಾಡಲು ಪ್ರಾರಂಭಿಸುತ್ತಾರೆ. ಪುರುಷರು ಮತ್ತು ಮಹಿಳೆಯರು ಇಬ್ಬರೂ ನೂಲು ಮತ್ತು ಬಟ್ಟೆಗಳನ್ನು ನೇಯ್ಗೆ ಮಾಡುವ ಮೂಲಕ ಕೊಡುಗೆ ನೀಡುತ್ತಾರೆ.</w:t>
      </w:r>
    </w:p>
    <w:p/>
    <w:p>
      <w:r xmlns:w="http://schemas.openxmlformats.org/wordprocessingml/2006/main">
        <w:t xml:space="preserve">ಪ್ಯಾರಾಗ್ರಾಫ್ 3: ವಿಮೋಚನಕಾಂಡ 35:30-35 ರಲ್ಲಿ, ದೇವರು ನಿರ್ದಿಷ್ಟವಾಗಿ ಯೆಹೂದದ ಬುಡಕಟ್ಟಿನಿಂದ ಬೆಜಲೇಲನನ್ನು ಆರಿಸಿದ್ದಾನೆ ಮತ್ತು ಈ ಕಾರ್ಯಕ್ಕಾಗಿ ದೈವಿಕ ಬುದ್ಧಿವಂತಿಕೆ, ತಿಳುವಳಿಕೆ, ಜ್ಞಾನ ಮತ್ತು ಕರಕುಶಲತೆಯಿಂದ ಅವನನ್ನು ತುಂಬಿದ್ದಾನೆ ಎಂದು ಮೋಶೆ ಘೋಷಿಸುತ್ತಾನೆ. ಬೆಜಲೇಲ್ ಜೊತೆಗೆ ಡ್ಯಾನ್‌ನ ಓಹೋಲಿಯಾಬ್ ಕೂಡ ಕುಶಲಕರ್ಮಿಗಳಲ್ಲಿ ಕೌಶಲ್ಯಪೂರ್ಣ ಸಾಮರ್ಥ್ಯಗಳನ್ನು ಹೊಂದಿದ್ದಾರೆ. ಗುಡಾರವನ್ನು ಅದರ ರಚನೆಯನ್ನು ವಿನ್ಯಾಸಗೊಳಿಸುವುದರಿಂದ ಹಿಡಿದು ವಿವಿಧ ವಸ್ತುಗಳನ್ನು ಬಳಸಿಕೊಂಡು ಸಂಕೀರ್ಣವಾದ ವಿವರಗಳನ್ನು ರಚಿಸುವವರೆಗೆ ಅದರ ನಿರ್ಮಾಣದ ಎಲ್ಲಾ ಅಂಶಗಳನ್ನು ಮೇಲ್ವಿಚಾರಣೆ ಮಾಡಲು ಈ ವ್ಯಕ್ತಿಗಳು ದೇವರಿಂದ ನೇಮಿಸಲ್ಪಟ್ಟಿದ್ದಾರೆ.</w:t>
      </w:r>
    </w:p>
    <w:p/>
    <w:p>
      <w:r xmlns:w="http://schemas.openxmlformats.org/wordprocessingml/2006/main">
        <w:t xml:space="preserve">ಸಾರಾಂಶದಲ್ಲಿ:</w:t>
      </w:r>
    </w:p>
    <w:p>
      <w:r xmlns:w="http://schemas.openxmlformats.org/wordprocessingml/2006/main">
        <w:t xml:space="preserve">ಎಕ್ಸೋಡಸ್ 35 ಪ್ರಸ್ತುತಪಡಿಸುತ್ತದೆ:</w:t>
      </w:r>
    </w:p>
    <w:p>
      <w:r xmlns:w="http://schemas.openxmlformats.org/wordprocessingml/2006/main">
        <w:t xml:space="preserve">ಸಬ್ಬತ್ ಅನ್ನು ಪವಿತ್ರ ವಿಶ್ರಾಂತಿಯಾಗಿ ಆಚರಿಸುವ ಬಗ್ಗೆ ಜ್ಞಾಪನೆ;</w:t>
      </w:r>
    </w:p>
    <w:p>
      <w:r xmlns:w="http://schemas.openxmlformats.org/wordprocessingml/2006/main">
        <w:t xml:space="preserve">ಗುಡಾರದ ನಿರ್ಮಾಣಕ್ಕಾಗಿ ಕಾಣಿಕೆಗಳನ್ನು ಸಂಗ್ರಹಿಸಲು ಆಜ್ಞೆ;</w:t>
      </w:r>
    </w:p>
    <w:p>
      <w:r xmlns:w="http://schemas.openxmlformats.org/wordprocessingml/2006/main">
        <w:t xml:space="preserve">ಉತ್ಸುಕ ಪ್ರತಿಕ್ರಿಯೆ; ಬೆಲೆಬಾಳುವ ವಸ್ತುಗಳನ್ನು ನೀಡುವುದು; ಸ್ವಯಂಸೇವಕ ಕೌಶಲ್ಯಗಳು.</w:t>
      </w:r>
    </w:p>
    <w:p/>
    <w:p>
      <w:r xmlns:w="http://schemas.openxmlformats.org/wordprocessingml/2006/main">
        <w:t xml:space="preserve">ತಮ್ಮ ಪರಿಣತಿಯನ್ನು ಕೊಡುಗೆ ನೀಡಲು ನುರಿತ ವ್ಯಕ್ತಿಗಳಿಗೆ ಆಹ್ವಾನ;</w:t>
      </w:r>
    </w:p>
    <w:p>
      <w:r xmlns:w="http://schemas.openxmlformats.org/wordprocessingml/2006/main">
        <w:t xml:space="preserve">ಪುರುಷರು ಮತ್ತು ಮಹಿಳೆಯರು ಇಬ್ಬರೂ ಪ್ರದರ್ಶಿಸುವ ಇಚ್ಛೆ;</w:t>
      </w:r>
    </w:p>
    <w:p>
      <w:r xmlns:w="http://schemas.openxmlformats.org/wordprocessingml/2006/main">
        <w:t xml:space="preserve">ಬೆಜಲೇಲನ ಮೇಲ್ವಿಚಾರಣೆಯಲ್ಲಿ ನಿರ್ಮಾಣದ ಪ್ರಾರಂಭ.</w:t>
      </w:r>
    </w:p>
    <w:p/>
    <w:p>
      <w:r xmlns:w="http://schemas.openxmlformats.org/wordprocessingml/2006/main">
        <w:t xml:space="preserve">ಯೆಹೂದದಿಂದ ಬೆಜಲೇಲನ ದೇವರ ಆಯ್ಕೆ; ದೈವಿಕ ಬುದ್ಧಿವಂತಿಕೆಯೊಂದಿಗೆ ದತ್ತಿ;</w:t>
      </w:r>
    </w:p>
    <w:p>
      <w:r xmlns:w="http://schemas.openxmlformats.org/wordprocessingml/2006/main">
        <w:t xml:space="preserve">ಡ್ಯಾನ್‌ನಿಂದ ಓಹೋಲಿಯಾಬ್ ಜೊತೆಗೆ ನೇಮಕಾತಿ; ನಿರ್ಮಾಣ ಕಾರ್ಯಗಳ ಮೇಲ್ವಿಚಾರಣೆಯನ್ನು ವಹಿಸಲಾಗಿದೆ.</w:t>
      </w:r>
    </w:p>
    <w:p/>
    <w:p>
      <w:r xmlns:w="http://schemas.openxmlformats.org/wordprocessingml/2006/main">
        <w:t xml:space="preserve">ಈ ಅಧ್ಯಾಯವು ಗುಡಾರವನ್ನು ಪೋರ್ಟಬಲ್ ಅಭಯಾರಣ್ಯವನ್ನು ನಿರ್ಮಿಸುವ ಸಿದ್ಧತೆಗಳ ಮೇಲೆ ಕೇಂದ್ರೀಕರಿಸುತ್ತದೆ, ಅಲ್ಲಿ ದೇವರು ತನ್ನ ಜನರ ನಡುವೆ ವಾಸಿಸುತ್ತಾನೆ. ಮೋಶೆಯು ಸಬ್ಬತ್ ವಿಶ್ರಾಂತಿಯ ಆಚರಣೆಯನ್ನು ಒತ್ತಿಹೇಳುತ್ತಾನೆ ಮತ್ತು ಸಿದ್ಧಹೃದಯದಿಂದ ಉದಾರವಾದ ಕೊಡುಗೆಗಳನ್ನು ಪ್ರೋತ್ಸಾಹಿಸುತ್ತಾನೆ. ನುರಿತ ವ್ಯಕ್ತಿಗಳು ಗುಡಾರದೊಳಗೆ ಆರಾಧನೆಗೆ ಬೇಕಾದ ವಿವಿಧ ಘಟಕಗಳನ್ನು ನಿರ್ಮಿಸಲು ತಮ್ಮ ಪ್ರತಿಭೆಯನ್ನು ನೀಡಲು ಪುರುಷರು ಮತ್ತು ಮಹಿಳೆಯರು ಸ್ವಯಂಪ್ರೇರಣೆಯಿಂದ ಹೆಜ್ಜೆ ಹಾಕುತ್ತಾರೆ. ಬೆಜಲೇಲ್ ಮತ್ತು ಒಹೊಲಿಯಾಬ್ ಅವರ ನಿರ್ದಿಷ್ಟ ನೇಮಕಾತಿಯು ಈ ಪವಿತ್ರ ಪ್ರಯತ್ನಕ್ಕೆ ಅಗತ್ಯವಾದ ಬುದ್ಧಿವಂತಿಕೆ ಮತ್ತು ಕರಕುಶಲತೆಯ ದೇವರ ನಿಬಂಧನೆಯನ್ನು ಎತ್ತಿ ತೋರಿಸುತ್ತದೆ.</w:t>
      </w:r>
    </w:p>
    <w:p/>
    <w:p>
      <w:r xmlns:w="http://schemas.openxmlformats.org/wordprocessingml/2006/main">
        <w:t xml:space="preserve">ವಿಮೋಚನಕಾಂಡ 35:1 ಮೋಶೆಯು ಇಸ್ರಾಯೇಲ್ ಮಕ್ಕಳ ಸಭೆಯನ್ನೆಲ್ಲಾ ಒಟ್ಟುಗೂಡಿಸಿ ಅವರಿಗೆ--ನೀವು ಮಾಡಬೇಕೆಂದು ಕರ್ತನು ಆಜ್ಞಾಪಿಸಿದ ಮಾತುಗಳು ಇವೇ.</w:t>
      </w:r>
    </w:p>
    <w:p/>
    <w:p>
      <w:r xmlns:w="http://schemas.openxmlformats.org/wordprocessingml/2006/main">
        <w:t xml:space="preserve">ಮೋಶೆಯು ಇಸ್ರಾಯೇಲ್ಯರನ್ನು ಒಟ್ಟುಗೂಡಿಸಿದನು ಮತ್ತು ಅವರು ಪಾಲಿಸಬೇಕಾದ ಭಗವಂತನ ಆಜ್ಞೆಗಳನ್ನು ಅವರಿಗೆ ನೆನಪಿಸಿದನು.</w:t>
      </w:r>
    </w:p>
    <w:p/>
    <w:p>
      <w:r xmlns:w="http://schemas.openxmlformats.org/wordprocessingml/2006/main">
        <w:t xml:space="preserve">1. ಭಗವಂತನ ಆಜ್ಞೆಗಳನ್ನು ಪಾಲಿಸುವುದು ಆಶೀರ್ವಾದವನ್ನು ತರುತ್ತದೆ</w:t>
      </w:r>
    </w:p>
    <w:p/>
    <w:p>
      <w:r xmlns:w="http://schemas.openxmlformats.org/wordprocessingml/2006/main">
        <w:t xml:space="preserve">2. ದೇವರನ್ನು ಪಾಲಿಸುವುದರ ಪ್ರಾಮುಖ್ಯತೆ</w:t>
      </w:r>
    </w:p>
    <w:p/>
    <w:p>
      <w:r xmlns:w="http://schemas.openxmlformats.org/wordprocessingml/2006/main">
        <w:t xml:space="preserve">1. ಧರ್ಮೋಪದೇಶಕಾಂಡ 11:26-28 - "ಇಗೋ, ನಾನು ಈ ದಿನ ನಿಮ್ಮ ಮುಂದೆ ಆಶೀರ್ವಾದ ಮತ್ತು ಶಾಪವನ್ನು ಇಡುತ್ತೇನೆ; ನಾನು ಈ ದಿನ ನಿಮಗೆ ಆಜ್ಞಾಪಿಸುವ ನಿಮ್ಮ ದೇವರಾದ ಕರ್ತನ ಆಜ್ಞೆಗಳನ್ನು ನೀವು ಅನುಸರಿಸಿದರೆ ಆಶೀರ್ವಾದ.</w:t>
      </w:r>
    </w:p>
    <w:p/>
    <w:p>
      <w:r xmlns:w="http://schemas.openxmlformats.org/wordprocessingml/2006/main">
        <w:t xml:space="preserve">2. ಯೆಹೋಶುವ 1:8 - ಈ ಧರ್ಮಶಾಸ್ತ್ರದ ಪುಸ್ತಕವು ನಿನ್ನ ಬಾಯಿಂದ ಹೊರಡುವದಿಲ್ಲ; ಆದರೆ ನೀನು ಅದರಲ್ಲಿ ಹಗಲಿರುಳು ಧ್ಯಾನ ಮಾಡು, ಅದರಲ್ಲಿ ಬರೆದಿರುವ ಎಲ್ಲಾ ಪ್ರಕಾರಗಳನ್ನು ಮಾಡುವುದನ್ನು ನೀವು ಗಮನಿಸಬಹುದು: ಯಾಕಂದರೆ ನೀವು ನಿಮ್ಮ ಮಾರ್ಗವನ್ನು ಸಮೃದ್ಧಗೊಳಿಸುತ್ತೀರಿ ಮತ್ತು ನಂತರ ನೀವು ಉತ್ತಮ ಯಶಸ್ಸನ್ನು ಹೊಂದುವಿರಿ.</w:t>
      </w:r>
    </w:p>
    <w:p/>
    <w:p>
      <w:r xmlns:w="http://schemas.openxmlformats.org/wordprocessingml/2006/main">
        <w:t xml:space="preserve">ವಿಮೋಚನಕಾಂಡ 35:2 ಆರು ದಿನಗಳು ಕೆಲಸಮಾಡಬೇಕು, ಆದರೆ ಏಳನೆಯ ದಿನದಲ್ಲಿ ನಿಮಗೆ ಪವಿತ್ರ ದಿನ, ಕರ್ತನಿಗೆ ವಿಶ್ರಾಂತಿಯ ಸಬ್ಬತ್ ಇರುತ್ತದೆ;</w:t>
      </w:r>
    </w:p>
    <w:p/>
    <w:p>
      <w:r xmlns:w="http://schemas.openxmlformats.org/wordprocessingml/2006/main">
        <w:t xml:space="preserve">ಏಳನೆಯ ದಿನದಲ್ಲಿ ವಿಶ್ರಮಿಸುವಂತೆ ದೇವರು ಇಸ್ರಾಯೇಲ್ಯರಿಗೆ ಆಜ್ಞಾಪಿಸುತ್ತಾನೆ ಮತ್ತು ಸಬ್ಬತ್‌ನಲ್ಲಿ ಕೆಲಸ ಮಾಡುವ ಯಾರಾದರೂ ಕೊಲ್ಲಲ್ಪಡುತ್ತಾರೆ.</w:t>
      </w:r>
    </w:p>
    <w:p/>
    <w:p>
      <w:r xmlns:w="http://schemas.openxmlformats.org/wordprocessingml/2006/main">
        <w:t xml:space="preserve">1. ವಿಶ್ರಾಂತಿಯ ಪ್ರಾಮುಖ್ಯತೆ: ಸಬ್ಬತ್‌ಗಾಗಿ ದೇವರ ಆಜ್ಞೆಯನ್ನು ಅರ್ಥಮಾಡಿಕೊಳ್ಳುವುದು</w:t>
      </w:r>
    </w:p>
    <w:p/>
    <w:p>
      <w:r xmlns:w="http://schemas.openxmlformats.org/wordprocessingml/2006/main">
        <w:t xml:space="preserve">2. ಸಬ್ಬತ್ ಅನ್ನು ಪವಿತ್ರವಾಗಿ ಇಟ್ಟುಕೊಳ್ಳುವುದು: ವಿಶ್ರಾಂತಿಯ ದಿನವನ್ನು ತೆಗೆದುಕೊಳ್ಳುವ ಆಶೀರ್ವಾದಗಳನ್ನು ಶ್ಲಾಘಿಸುವುದು</w:t>
      </w:r>
    </w:p>
    <w:p/>
    <w:p>
      <w:r xmlns:w="http://schemas.openxmlformats.org/wordprocessingml/2006/main">
        <w:t xml:space="preserve">1. ಮ್ಯಾಥ್ಯೂ 11: 28-30 - "ಕೆಲಸ ಮಾಡುವವರು ಮತ್ತು ಭಾರವಾದವರೇ, ನನ್ನ ಬಳಿಗೆ ಬನ್ನಿ, ಮತ್ತು ನಾನು ನಿಮಗೆ ವಿಶ್ರಾಂತಿ ನೀಡುತ್ತೇನೆ."</w:t>
      </w:r>
    </w:p>
    <w:p/>
    <w:p>
      <w:r xmlns:w="http://schemas.openxmlformats.org/wordprocessingml/2006/main">
        <w:t xml:space="preserve">2. ಹೀಬ್ರೂ 4:1-11 - "ಆದ್ದರಿಂದ ಯಾರೂ ಅದೇ ರೀತಿಯ ಅಸಹಕಾರದಿಂದ ಬೀಳದಂತೆ ನಾವು ಆ ವಿಶ್ರಾಂತಿಯನ್ನು ಪ್ರವೇಶಿಸಲು ಪ್ರಯತ್ನಿಸೋಣ."</w:t>
      </w:r>
    </w:p>
    <w:p/>
    <w:p>
      <w:r xmlns:w="http://schemas.openxmlformats.org/wordprocessingml/2006/main">
        <w:t xml:space="preserve">ವಿಮೋಚನಕಾಂಡ 35:3 ಸಬ್ಬತ್ ದಿನದಲ್ಲಿ ನಿಮ್ಮ ವಾಸಸ್ಥಾನಗಳಲ್ಲಿ ಬೆಂಕಿಯನ್ನು ಸುಡಬಾರದು.</w:t>
      </w:r>
    </w:p>
    <w:p/>
    <w:p>
      <w:r xmlns:w="http://schemas.openxmlformats.org/wordprocessingml/2006/main">
        <w:t xml:space="preserve">ಸಬ್ಬತ್ ದಿನದಂದು ಯಾವುದೇ ವಾಸಸ್ಥಳದಲ್ಲಿ ಬೆಂಕಿ ಹಚ್ಚಬಾರದು.</w:t>
      </w:r>
    </w:p>
    <w:p/>
    <w:p>
      <w:r xmlns:w="http://schemas.openxmlformats.org/wordprocessingml/2006/main">
        <w:t xml:space="preserve">1: ಸಬ್ಬತ್ ದಿನದಂದು, ಪ್ರಪಂಚ ಮತ್ತು ಅದರ ಚಟುವಟಿಕೆಗಳಿಂದ ವಿರಾಮ ತೆಗೆದುಕೊಳ್ಳಿ ಮತ್ತು ಭಕ್ತಿ ಮತ್ತು ವಿಶ್ರಾಂತಿಯಲ್ಲಿ ಸಮಯವನ್ನು ಕಳೆಯಿರಿ.</w:t>
      </w:r>
    </w:p>
    <w:p/>
    <w:p>
      <w:r xmlns:w="http://schemas.openxmlformats.org/wordprocessingml/2006/main">
        <w:t xml:space="preserve">2: ಸಬ್ಬತ್ ದಿನವನ್ನು ಪವಿತ್ರವಾಗಿ ಇಟ್ಟುಕೊಳ್ಳುವುದು ದೇವರ ನಿಷ್ಠೆಯ ಜ್ಞಾಪನೆಯಾಗಿದೆ ಮತ್ತು ಇದು ಆತನಿಗೆ ನಮ್ಮ ಬದ್ಧತೆಯ ಸಂಕೇತವಾಗಿದೆ.</w:t>
      </w:r>
    </w:p>
    <w:p/>
    <w:p>
      <w:r xmlns:w="http://schemas.openxmlformats.org/wordprocessingml/2006/main">
        <w:t xml:space="preserve">1: ಯೆಶಾಯ 58: 13-14 "ನೀವು ಸಬ್ಬತ್ ಅನ್ನು ಮುರಿಯದಂತೆ ಮತ್ತು ನನ್ನ ಪವಿತ್ರ ದಿನದಂದು ನಿಮಗೆ ಇಷ್ಟವಾದಂತೆ ಮಾಡದಂತೆ ನಿಮ್ಮ ಪಾದಗಳನ್ನು ಹಿಡಿದಿಟ್ಟುಕೊಂಡರೆ, ನೀವು ಸಬ್ಬತ್ ಅನ್ನು ಸಂತೋಷ ಮತ್ತು ಭಗವಂತನ ಪವಿತ್ರ ದಿನವನ್ನು ಗೌರವಾನ್ವಿತವೆಂದು ಕರೆದರೆ ಮತ್ತು ನೀವು ಅದನ್ನು ಗೌರವಿಸಿದರೆ ನಿಮ್ಮ ಸ್ವಂತ ದಾರಿಯಲ್ಲಿ ಹೋಗದೆ ಮತ್ತು ನಿಮ್ಮ ಮನಸ್ಸಿಗೆ ಬಂದಂತೆ ಮಾಡದೆ ಅಥವಾ ವ್ಯರ್ಥವಾದ ಮಾತುಗಳನ್ನು ಹೇಳಿದರೆ, ನೀವು ಕರ್ತನಲ್ಲಿ ನಿಮ್ಮ ಸಂತೋಷವನ್ನು ಕಂಡುಕೊಳ್ಳುವಿರಿ ಮತ್ತು ನಾನು ನಿಮ್ಮನ್ನು ದೇಶದ ಎತ್ತರದ ಮೇಲೆ ಸವಾರಿ ಮಾಡುವಂತೆ ಮತ್ತು ನಿಮ್ಮ ತಂದೆಯಾದ ಯಾಕೋಬನ ಸ್ವಾಸ್ತ್ಯವನ್ನು ತಿನ್ನುವಂತೆ ಮಾಡುವೆನು.</w:t>
      </w:r>
    </w:p>
    <w:p/>
    <w:p>
      <w:r xmlns:w="http://schemas.openxmlformats.org/wordprocessingml/2006/main">
        <w:t xml:space="preserve">2: ಹೀಬ್ರೂ 4:9-10 ದೇವರ ಜನರಿಗೆ ಸಬ್ಬತ್-ವಿಶ್ರಾಂತಿ ಉಳಿದಿದೆ; ಯಾಕಂದರೆ ದೇವರ ವಿಶ್ರಾಂತಿಯನ್ನು ಪ್ರವೇಶಿಸುವ ಯಾರಾದರೂ ದೇವರು ಅವನ ಕೆಲಸದಿಂದ ಮಾಡಿದಂತೆಯೇ ಅವರ ಕೆಲಸಗಳಿಂದ ವಿಶ್ರಾಂತಿ ಪಡೆಯುತ್ತಾರೆ. ಆದುದರಿಂದ, ಅವರ ಅವಿಧೇಯತೆಯ ಮಾದರಿಯನ್ನು ಅನುಸರಿಸಿ ಯಾರೂ ನಾಶವಾಗದಂತೆ ಆ ವಿಶ್ರಾಂತಿಯನ್ನು ಪ್ರವೇಶಿಸಲು ನಾವು ಎಲ್ಲ ಪ್ರಯತ್ನಗಳನ್ನು ಮಾಡೋಣ.</w:t>
      </w:r>
    </w:p>
    <w:p/>
    <w:p>
      <w:r xmlns:w="http://schemas.openxmlformats.org/wordprocessingml/2006/main">
        <w:t xml:space="preserve">ವಿಮೋಚನಕಾಂಡ 35:4 ಮೋಶೆಯು ಇಸ್ರಾಯೇಲ್‌ ಮಕ್ಕಳ ಸಭೆಯೆಲ್ಲರಿಗೂ--ಕರ್ತನು ಆಜ್ಞಾಪಿಸಿದ ವಿಷಯವೇನೆಂದರೆ,</w:t>
      </w:r>
    </w:p>
    <w:p/>
    <w:p>
      <w:r xmlns:w="http://schemas.openxmlformats.org/wordprocessingml/2006/main">
        <w:t xml:space="preserve">ಮೋಶೆಯು ಇಸ್ರಾಯೇಲ್ಯರಿಗೆ ಕರ್ತನ ಆಜ್ಞೆಗಳನ್ನು ಪಾಲಿಸಬೇಕೆಂದು ಆಜ್ಞಾಪಿಸಿದನು.</w:t>
      </w:r>
    </w:p>
    <w:p/>
    <w:p>
      <w:r xmlns:w="http://schemas.openxmlformats.org/wordprocessingml/2006/main">
        <w:t xml:space="preserve">1. ವಿಧೇಯತೆಯು ದೇವರ ಆಶೀರ್ವಾದದ ಕೀಲಿಯಾಗಿದೆ</w:t>
      </w:r>
    </w:p>
    <w:p/>
    <w:p>
      <w:r xmlns:w="http://schemas.openxmlformats.org/wordprocessingml/2006/main">
        <w:t xml:space="preserve">2. ದೇವರ ಚಿತ್ತವನ್ನು ಅನುಸರಿಸುವ ಪ್ರಾಮುಖ್ಯತೆ</w:t>
      </w:r>
    </w:p>
    <w:p/>
    <w:p>
      <w:r xmlns:w="http://schemas.openxmlformats.org/wordprocessingml/2006/main">
        <w:t xml:space="preserve">1. 1 ಜಾನ್ 5: 3 - ಇದು ದೇವರ ಪ್ರೀತಿ, ನಾವು ಆತನ ಆಜ್ಞೆಗಳನ್ನು ಅನುಸರಿಸುತ್ತೇವೆ ಮತ್ತು ಆತನ ಆಜ್ಞೆಗಳು ದುಃಖಕರವಲ್ಲ.</w:t>
      </w:r>
    </w:p>
    <w:p/>
    <w:p>
      <w:r xmlns:w="http://schemas.openxmlformats.org/wordprocessingml/2006/main">
        <w:t xml:space="preserve">2. ಯೋಹಾನ 14:15 - ನೀವು ನನ್ನನ್ನು ಪ್ರೀತಿಸುವುದಾದರೆ, ನನ್ನ ಆಜ್ಞೆಗಳನ್ನು ಕೈಕೊಳ್ಳಿರಿ.</w:t>
      </w:r>
    </w:p>
    <w:p/>
    <w:p>
      <w:r xmlns:w="http://schemas.openxmlformats.org/wordprocessingml/2006/main">
        <w:t xml:space="preserve">ವಿಮೋಚನಕಾಂಡ 35:5 ನಿಮ್ಮೊಳಗಿಂದ ಕರ್ತನಿಗೆ ಕಾಣಿಕೆಯನ್ನು ತೆಗೆದುಕೊಳ್ಳಿರಿ. ಚಿನ್ನ, ಬೆಳ್ಳಿ ಮತ್ತು ಹಿತ್ತಾಳೆ,</w:t>
      </w:r>
    </w:p>
    <w:p/>
    <w:p>
      <w:r xmlns:w="http://schemas.openxmlformats.org/wordprocessingml/2006/main">
        <w:t xml:space="preserve">ಕರ್ತನು ತನ್ನ ಜನರನ್ನು ಸಿದ್ಧಹೃದಯದಿಂದ ಕಾಣಿಕೆಯನ್ನು ಸಲ್ಲಿಸುವಂತೆ ಕೇಳಿಕೊಳ್ಳುತ್ತಿದ್ದಾನೆ. ಕಾಣಿಕೆಯಲ್ಲಿ ಚಿನ್ನ, ಬೆಳ್ಳಿ ಮತ್ತು ಹಿತ್ತಾಳೆ ಇರಬೇಕು.</w:t>
      </w:r>
    </w:p>
    <w:p/>
    <w:p>
      <w:r xmlns:w="http://schemas.openxmlformats.org/wordprocessingml/2006/main">
        <w:t xml:space="preserve">1. ಇಚ್ಛಿಸುವ ಹೃದಯದ ಶಕ್ತಿ: ಕೊಡುವಲ್ಲಿ ನಮ್ಮ ಮನೋಭಾವವು ಹೇಗೆ ವ್ಯತ್ಯಾಸವನ್ನುಂಟುಮಾಡುತ್ತದೆ</w:t>
      </w:r>
    </w:p>
    <w:p/>
    <w:p>
      <w:r xmlns:w="http://schemas.openxmlformats.org/wordprocessingml/2006/main">
        <w:t xml:space="preserve">2. ಚಿನ್ನ, ಬೆಳ್ಳಿ ಮತ್ತು ಹಿತ್ತಾಳೆ: ವಸ್ತು ಕೊಡುಗೆಗಳ ಪ್ರಾಮುಖ್ಯತೆಗೆ ಬೈಬಲ್ನ ವಿಧಾನ</w:t>
      </w:r>
    </w:p>
    <w:p/>
    <w:p>
      <w:r xmlns:w="http://schemas.openxmlformats.org/wordprocessingml/2006/main">
        <w:t xml:space="preserve">1. 2 ಕೊರಿಂಥಿಯಾನ್ಸ್ 9:7 - "ಪ್ರತಿಯೊಬ್ಬ ಮನುಷ್ಯನು ತನ್ನ ಹೃದಯದಲ್ಲಿ ಉದ್ದೇಶಿಸಿದಂತೆ, ಆದ್ದರಿಂದ ಅವನು ಕೊಡಲಿ; ಅಸಡ್ಡೆಯಿಂದ ಅಥವಾ ಅವಶ್ಯಕತೆಯಿಲ್ಲ: ದೇವರು ಹರ್ಷಚಿತ್ತದಿಂದ ಕೊಡುವವರನ್ನು ಪ್ರೀತಿಸುತ್ತಾನೆ."</w:t>
      </w:r>
    </w:p>
    <w:p/>
    <w:p>
      <w:r xmlns:w="http://schemas.openxmlformats.org/wordprocessingml/2006/main">
        <w:t xml:space="preserve">2. ನಾಣ್ಣುಡಿಗಳು 22:9 - "ಉತ್ತಮವಾದ ಕಣ್ಣು ಹೊಂದಿರುವವನು ಆಶೀರ್ವದಿಸಲ್ಪಡುತ್ತಾನೆ; ಅವನು ತನ್ನ ರೊಟ್ಟಿಯನ್ನು ಬಡವರಿಗೆ ಕೊಡುತ್ತಾನೆ."</w:t>
      </w:r>
    </w:p>
    <w:p/>
    <w:p>
      <w:r xmlns:w="http://schemas.openxmlformats.org/wordprocessingml/2006/main">
        <w:t xml:space="preserve">ವಿಮೋಚನಕಾಂಡ 35:6 ಮತ್ತು ನೀಲಿ, ನೇರಳೆ, ಕಡುಗೆಂಪು, ನಯವಾದ ನಾರುಬಟ್ಟೆ ಮತ್ತು ಮೇಕೆಗಳ ಕೂದಲು,</w:t>
      </w:r>
    </w:p>
    <w:p/>
    <w:p>
      <w:r xmlns:w="http://schemas.openxmlformats.org/wordprocessingml/2006/main">
        <w:t xml:space="preserve">ಈ ವಾಕ್ಯವೃಂದವು ಗುಡಾರಕ್ಕೆ ಬಳಸಲಾದ ಐದು ವಸ್ತುಗಳನ್ನು ಉಲ್ಲೇಖಿಸುತ್ತದೆ: ನೀಲಿ, ನೇರಳೆ, ಕಡುಗೆಂಪು, ಉತ್ತಮವಾದ ಲಿನಿನ್ ಮತ್ತು ಮೇಕೆಗಳ ಕೂದಲು.</w:t>
      </w:r>
    </w:p>
    <w:p/>
    <w:p>
      <w:r xmlns:w="http://schemas.openxmlformats.org/wordprocessingml/2006/main">
        <w:t xml:space="preserve">1: ದೇವರು ತನ್ನ ಗುಡಾರಕ್ಕಾಗಿ ನಮ್ಮ ಅತ್ಯುತ್ತಮ ವಸ್ತುಗಳನ್ನು ಬಳಸಲು ನಮ್ಮನ್ನು ಕರೆಯುತ್ತಾನೆ.</w:t>
      </w:r>
    </w:p>
    <w:p/>
    <w:p>
      <w:r xmlns:w="http://schemas.openxmlformats.org/wordprocessingml/2006/main">
        <w:t xml:space="preserve">2: ನಾವು ಉಳಿದಿದ್ದನ್ನು ಮಾತ್ರವಲ್ಲದೆ ನಮ್ಮೆಲ್ಲರನ್ನೂ ದೇವರಿಗೆ ಅರ್ಪಿಸಬೇಕು.</w:t>
      </w:r>
    </w:p>
    <w:p/>
    <w:p>
      <w:r xmlns:w="http://schemas.openxmlformats.org/wordprocessingml/2006/main">
        <w:t xml:space="preserve">1: ಹೀಬ್ರೂ 13: 15-16 "ಆತನ ಮೂಲಕ ನಾವು ನಿರಂತರವಾಗಿ ದೇವರಿಗೆ ಸ್ತೋತ್ರಯ ಯಜ್ಞವನ್ನು ಅರ್ಪಿಸೋಣ, ಅಂದರೆ, ಆತನ ಹೆಸರನ್ನು ಅಂಗೀಕರಿಸುವ ತುಟಿಗಳ ಹಣ್ಣು. ಒಳ್ಳೆಯದನ್ನು ಮಾಡಲು ಮತ್ತು ನಿಮ್ಮಲ್ಲಿರುವದನ್ನು ಹಂಚಿಕೊಳ್ಳಲು ನಿರ್ಲಕ್ಷಿಸಬೇಡಿ. ಅಂತಹ ತ್ಯಾಗಗಳು ದೇವರಿಗೆ ಇಷ್ಟವಾಗುತ್ತವೆ.</w:t>
      </w:r>
    </w:p>
    <w:p/>
    <w:p>
      <w:r xmlns:w="http://schemas.openxmlformats.org/wordprocessingml/2006/main">
        <w:t xml:space="preserve">2: ವಿಮೋಚನಕಾಂಡ 25:2-3 "ಇಸ್ರೇಲ್ ಜನರೊಂದಿಗೆ ಮಾತನಾಡಿ, ಅವರು ನನಗಾಗಿ ಕಾಣಿಕೆಯನ್ನು ತೆಗೆದುಕೊಳ್ಳುತ್ತಾರೆ. ಯಾರ ಹೃದಯವು ಅವನನ್ನು ಪ್ರೇರೇಪಿಸುತ್ತದೆಯೋ ಅವರೆಲ್ಲರಿಂದ ನೀವು ನನಗೆ ಕಾಣಿಕೆಯನ್ನು ಸ್ವೀಕರಿಸುತ್ತೀರಿ. ಮತ್ತು ಇದು ನೀವು ಅವರಿಂದ ಸ್ವೀಕರಿಸುವ ಕೊಡುಗೆಯಾಗಿದೆ. : ಚಿನ್ನ, ಬೆಳ್ಳಿ ಮತ್ತು ಕಂಚು."</w:t>
      </w:r>
    </w:p>
    <w:p/>
    <w:p>
      <w:r xmlns:w="http://schemas.openxmlformats.org/wordprocessingml/2006/main">
        <w:t xml:space="preserve">ವಿಮೋಚನಕಾಂಡ 35:7 ಮತ್ತು ಟಗರುಗಳ ಚರ್ಮವನ್ನು ಕೆಂಪು ಬಣ್ಣ, ಮತ್ತು ಬ್ಯಾಜರ್ಸ್ ಚರ್ಮಗಳು ಮತ್ತು ಶಿಟ್ಟಿಮ್ ಮರ,</w:t>
      </w:r>
    </w:p>
    <w:p/>
    <w:p>
      <w:r xmlns:w="http://schemas.openxmlformats.org/wordprocessingml/2006/main">
        <w:t xml:space="preserve">ಅಂಗೀಕಾರವು ಟಗರುಗಳ ಚರ್ಮ, ಬ್ಯಾಜರ್‌ಗಳ ಚರ್ಮ ಮತ್ತು ಶಿಟ್ಟಿಮ್ ಮರದ ಬಳಕೆಯನ್ನು ಉಲ್ಲೇಖಿಸುತ್ತದೆ.</w:t>
      </w:r>
    </w:p>
    <w:p/>
    <w:p>
      <w:r xmlns:w="http://schemas.openxmlformats.org/wordprocessingml/2006/main">
        <w:t xml:space="preserve">1. ನಾವು ಸೌಂದರ್ಯವನ್ನು ಸೃಷ್ಟಿಸಬೇಕೆಂದು ದೇವರು ಬಯಸುತ್ತಾನೆ - ವಿಮೋಚನಕಾಂಡ 35:7 ರಲ್ಲಿ ಬಳಸಲಾದ ವಸ್ತುಗಳ ಮಹತ್ವವನ್ನು ಪರಿಶೀಲಿಸುವುದು.</w:t>
      </w:r>
    </w:p>
    <w:p/>
    <w:p>
      <w:r xmlns:w="http://schemas.openxmlformats.org/wordprocessingml/2006/main">
        <w:t xml:space="preserve">2. ವಿಧೇಯತೆಯ ಶಕ್ತಿ - ಎಕ್ಸೋಡಸ್ 35: 7 ರಲ್ಲಿ ಈ ವಸ್ತುಗಳನ್ನು ರಚಿಸಲು ಆಜ್ಞೆಯನ್ನು ಅನ್ವೇಷಿಸುವುದು.</w:t>
      </w:r>
    </w:p>
    <w:p/>
    <w:p>
      <w:r xmlns:w="http://schemas.openxmlformats.org/wordprocessingml/2006/main">
        <w:t xml:space="preserve">1. ಕೊಲೊಸ್ಸೆಯನ್ಸ್ 3:17 - ನೀವು ಏನು ಮಾಡಿದರೂ, ಮಾತಿನಲ್ಲಿ ಅಥವಾ ಕಾರ್ಯದಲ್ಲಿ, ಎಲ್ಲವನ್ನೂ ಕರ್ತನಾದ ಯೇಸುವಿನ ಹೆಸರಿನಲ್ಲಿ ಮಾಡಿ.</w:t>
      </w:r>
    </w:p>
    <w:p/>
    <w:p>
      <w:r xmlns:w="http://schemas.openxmlformats.org/wordprocessingml/2006/main">
        <w:t xml:space="preserve">2. ಯೆಶಾಯ 54:2 - ನಿನ್ನ ಗುಡಾರದ ಸ್ಥಳವನ್ನು ವಿಸ್ತರಿಸಿ ಮತ್ತು ನಿನ್ನ ವಾಸಸ್ಥಾನಗಳ ಪರದೆಗಳನ್ನು ಚಾಚಲಿ; ತಡೆಯಬೇಡ; ನಿಮ್ಮ ಹಗ್ಗಗಳನ್ನು ಉದ್ದಗೊಳಿಸಿ ಮತ್ತು ನಿಮ್ಮ ಹಕ್ಕನ್ನು ಬಲಪಡಿಸಿ.</w:t>
      </w:r>
    </w:p>
    <w:p/>
    <w:p>
      <w:r xmlns:w="http://schemas.openxmlformats.org/wordprocessingml/2006/main">
        <w:t xml:space="preserve">ವಿಮೋಚನಕಾಂಡ 35:8 ಮತ್ತು ಬೆಳಕಿಗಾಗಿ ಎಣ್ಣೆ, ಅಭಿಷೇಕ ತೈಲಕ್ಕಾಗಿ ಸುಗಂಧದ್ರವ್ಯಗಳು ಮತ್ತು ಧೂಪದ್ರವ್ಯಕ್ಕಾಗಿ,</w:t>
      </w:r>
    </w:p>
    <w:p/>
    <w:p>
      <w:r xmlns:w="http://schemas.openxmlformats.org/wordprocessingml/2006/main">
        <w:t xml:space="preserve">ಡೇರೆಯಲ್ಲಿ ಬಳಸುವ ಎಣ್ಣೆ ಮತ್ತು ಧೂಪದ್ರವ್ಯದ ಪದಾರ್ಥಗಳ ಬಗ್ಗೆ ಭಾಗವು ಚರ್ಚಿಸುತ್ತದೆ.</w:t>
      </w:r>
    </w:p>
    <w:p/>
    <w:p>
      <w:r xmlns:w="http://schemas.openxmlformats.org/wordprocessingml/2006/main">
        <w:t xml:space="preserve">1. ಟೇಬರ್ನೇಕಲ್ನಲ್ಲಿ ಸಾಂಕೇತಿಕ ವಸ್ತುಗಳ ಶಕ್ತಿ</w:t>
      </w:r>
    </w:p>
    <w:p/>
    <w:p>
      <w:r xmlns:w="http://schemas.openxmlformats.org/wordprocessingml/2006/main">
        <w:t xml:space="preserve">2. ಸಮರ್ಪಣೆಯ ತೈಲ ಮತ್ತು ಧೂಪದ್ರವ್ಯ</w:t>
      </w:r>
    </w:p>
    <w:p/>
    <w:p>
      <w:r xmlns:w="http://schemas.openxmlformats.org/wordprocessingml/2006/main">
        <w:t xml:space="preserve">1. ಯೆಶಾಯ 61:3 - ಅವರಿಗೆ ಬೂದಿಯ ಬದಲಿಗೆ ಸೌಂದರ್ಯದ ಕಿರೀಟವನ್ನು, ಶೋಕಕ್ಕೆ ಬದಲಾಗಿ ಸಂತೋಷದ ತೈಲವನ್ನು ಮತ್ತು ಹತಾಶೆಯ ಮನೋಭಾವಕ್ಕೆ ಬದಲಾಗಿ ಹೊಗಳಿಕೆಯ ವಸ್ತ್ರವನ್ನು ಅವರಿಗೆ ಕೊಡುವುದು.</w:t>
      </w:r>
    </w:p>
    <w:p/>
    <w:p>
      <w:r xmlns:w="http://schemas.openxmlformats.org/wordprocessingml/2006/main">
        <w:t xml:space="preserve">2. ಯಾಜಕಕಾಂಡ 7:12 - ಅವನು ಅದನ್ನು ಕೃತಜ್ಞತಾಸ್ತುತಿಗಾಗಿ ಅರ್ಪಿಸಿದರೆ, ಅವನು ಕೃತಜ್ಞತಾ ಯಜ್ಞದೊಂದಿಗೆ ಎಣ್ಣೆ ಬೆರೆಸಿದ ಹುಳಿಯಿಲ್ಲದ ರೊಟ್ಟಿಗಳನ್ನು, ಎಣ್ಣೆಯಿಂದ ಹರಡಿದ ಹುಳಿಯಿಲ್ಲದ ದೋಸೆಗಳನ್ನು ಮತ್ತು ಎಣ್ಣೆಯೊಂದಿಗೆ ಚೆನ್ನಾಗಿ ಬೆರೆಸಿದ ನಯವಾದ ಹಿಟ್ಟಿನ ರೊಟ್ಟಿಗಳನ್ನು ಅರ್ಪಿಸಬೇಕು.</w:t>
      </w:r>
    </w:p>
    <w:p/>
    <w:p>
      <w:r xmlns:w="http://schemas.openxmlformats.org/wordprocessingml/2006/main">
        <w:t xml:space="preserve">ವಿಮೋಚನಕಾಂಡ 35:9 ಮತ್ತು ಗೋಮೇಧಕ ಕಲ್ಲುಗಳು ಮತ್ತು ಕಲ್ಲುಗಳು ಏಫೋದಿಗೆ ಮತ್ತು ಎದೆಕವಚಕ್ಕೆ ಹೊಂದಿಸಲು.</w:t>
      </w:r>
    </w:p>
    <w:p/>
    <w:p>
      <w:r xmlns:w="http://schemas.openxmlformats.org/wordprocessingml/2006/main">
        <w:t xml:space="preserve">ವಿಮೋಚನಕಾಂಡ 35:9 ರ ಈ ವಾಕ್ಯವೃಂದವು ಎಫೋಡ್ ಮತ್ತು ಎದೆಕವಚಕ್ಕಾಗಿ ಓನಿಕ್ಸ್ ಕಲ್ಲುಗಳು ಮತ್ತು ಇತರ ಕಲ್ಲುಗಳ ಬಳಕೆಯನ್ನು ಉಲ್ಲೇಖಿಸುತ್ತದೆ.</w:t>
      </w:r>
    </w:p>
    <w:p/>
    <w:p>
      <w:r xmlns:w="http://schemas.openxmlformats.org/wordprocessingml/2006/main">
        <w:t xml:space="preserve">1: ವಿಮೋಚನಕಾಂಡ 35:9 ರಲ್ಲಿನ ದೇವರ ಸೂಚನೆಗಳು ನಾವು ಆತನನ್ನು ಗೌರವಿಸಲು ಹೆಚ್ಚಿನ ಮೌಲ್ಯದ ವಸ್ತುಗಳನ್ನು ಬಳಸಬೇಕೆಂದು ಹೇಳುತ್ತವೆ.</w:t>
      </w:r>
    </w:p>
    <w:p/>
    <w:p>
      <w:r xmlns:w="http://schemas.openxmlformats.org/wordprocessingml/2006/main">
        <w:t xml:space="preserve">2: ವಿಮೋಚನಕಾಂಡ 35:9 ರಲ್ಲಿ, ದೇವರಿಗೆ ನಮ್ಮ ಅತ್ಯುತ್ತಮವಾದದ್ದನ್ನು ನೀಡಲು ನಾವು ಯಾವಾಗಲೂ ಶ್ರಮಿಸಬೇಕು ಎಂದು ದೇವರು ನಮಗೆ ಕಲಿಸುತ್ತಾನೆ.</w:t>
      </w:r>
    </w:p>
    <w:p/>
    <w:p>
      <w:r xmlns:w="http://schemas.openxmlformats.org/wordprocessingml/2006/main">
        <w:t xml:space="preserve">1: ಧರ್ಮೋಪದೇಶಕಾಂಡ 16:16-17 - "ಹುಳಿಯಿಲ್ಲದ ರೊಟ್ಟಿಯ ಹಬ್ಬದಲ್ಲಿ ಮತ್ತು ವಾರಗಳ ಹಬ್ಬದಲ್ಲಿ ಮತ್ತು ಬೂತ್‌ಗಳ ಹಬ್ಬದಂದು ನಿಮ್ಮ ಎಲ್ಲಾ ಪುರುಷರು ವರ್ಷಕ್ಕೆ ಮೂರು ಬಾರಿ ನಿಮ್ಮ ದೇವರಾದ ಕರ್ತನ ಮುಂದೆ ಅವರು ಆರಿಸಿಕೊಳ್ಳುವ ಸ್ಥಳದಲ್ಲಿ ಕಾಣಿಸಿಕೊಳ್ಳಬೇಕು. ಮತ್ತು ಅವರು ಬರಿಗೈಯಲ್ಲಿ ಭಗವಂತನ ಮುಂದೆ ಬರಬಾರದು.</w:t>
      </w:r>
    </w:p>
    <w:p/>
    <w:p>
      <w:r xmlns:w="http://schemas.openxmlformats.org/wordprocessingml/2006/main">
        <w:t xml:space="preserve">2: 1 ಕ್ರಾನಿಕಲ್ಸ್ 29: 3-5 - ಇದಲ್ಲದೆ, ನಾನು ನನ್ನ ದೇವರ ಮನೆಗೆ ನನ್ನ ಪ್ರೀತಿಯನ್ನು ಹೊಂದಿರುವುದರಿಂದ, ನನ್ನ ಸ್ವಂತ ಒಳ್ಳೆಯ ಚಿನ್ನ ಮತ್ತು ಬೆಳ್ಳಿಯನ್ನು ನಾನು ನನ್ನ ದೇವರ ಮನೆಗೆ ಕೊಟ್ಟಿದ್ದೇನೆ. ಮತ್ತು ಎಲ್ಲಕ್ಕಿಂತ ಹೆಚ್ಚಾಗಿ ನಾನು ಪರಿಶುದ್ಧ ಆಲಯಕ್ಕಾಗಿ ಮೂರು ಸಾವಿರ ತಲಾಂತು ಚಿನ್ನ, ಓಫೀರ್ ಚಿನ್ನ ಮತ್ತು ಏಳು ಸಾವಿರ ತಲಾಂತು ಶುದ್ಧೀಕರಿಸಿದ ಬೆಳ್ಳಿಯನ್ನು ಮನೆಗಳ ಗೋಡೆಗಳನ್ನು ಹೊದಿಸಲು ಸಿದ್ಧಪಡಿಸಿದ್ದೇನೆ. ಚಿನ್ನದಿಂದ ಮಾಡಬೇಕಾದ ವಸ್ತುಗಳಿಗೆ ಚಿನ್ನ, ಬೆಳ್ಳಿಯ ವಸ್ತುಗಳಿಗೆ ಬೆಳ್ಳಿ, ಮತ್ತು ಎಲ್ಲಾ ರೀತಿಯ ಕೆಲಸಗಳನ್ನು ಕಲಾಕಾರರ ಕೈಯಿಂದ ಮಾಡಲಾಗುವುದು. ಮತ್ತು ಈ ದಿನ ತನ್ನ ಸೇವೆಯನ್ನು ಭಗವಂತನಿಗೆ ಅರ್ಪಿಸಲು ಯಾರು ಸಿದ್ಧರಿದ್ದಾರೆ?</w:t>
      </w:r>
    </w:p>
    <w:p/>
    <w:p>
      <w:r xmlns:w="http://schemas.openxmlformats.org/wordprocessingml/2006/main">
        <w:t xml:space="preserve">ವಿಮೋಚನಕಾಂಡ 35:10 ಮತ್ತು ನಿಮ್ಮಲ್ಲಿ ಪ್ರತಿಯೊಬ್ಬ ಬುದ್ಧಿವಂತ ಹೃದಯವು ಬಂದು ಕರ್ತನು ಆಜ್ಞಾಪಿಸಿದ ಎಲ್ಲವನ್ನೂ ಮಾಡಬೇಕು;</w:t>
      </w:r>
    </w:p>
    <w:p/>
    <w:p>
      <w:r xmlns:w="http://schemas.openxmlformats.org/wordprocessingml/2006/main">
        <w:t xml:space="preserve">ಪ್ರತಿಯೊಬ್ಬ ಬುದ್ಧಿವಂತ ಹೃದಯವು ಬಂದು ಯೆಹೋವನು ಆಜ್ಞಾಪಿಸಿದ್ದನ್ನು ಮಾಡಬೇಕೆಂದು ಯೆಹೋವನು ಆಜ್ಞಾಪಿಸಿದನು.</w:t>
      </w:r>
    </w:p>
    <w:p/>
    <w:p>
      <w:r xmlns:w="http://schemas.openxmlformats.org/wordprocessingml/2006/main">
        <w:t xml:space="preserve">1. ನಾವು ಬಂದು ಆತನು ನಮಗೆ ಆಜ್ಞಾಪಿಸಿದ್ದನ್ನು ಮಾಡಬೇಕೆಂದು ದೇವರು ನಿರೀಕ್ಷಿಸುತ್ತಾನೆ.</w:t>
      </w:r>
    </w:p>
    <w:p/>
    <w:p>
      <w:r xmlns:w="http://schemas.openxmlformats.org/wordprocessingml/2006/main">
        <w:t xml:space="preserve">2. ಆತನ ಆಜ್ಞೆಗಳನ್ನು ಕೈಗೊಳ್ಳಲು ನಾವು ದೇವರ ಬುದ್ಧಿವಂತಿಕೆಯ ಮೇಲೆ ಅವಲಂಬಿತರಾಗಬೇಕು.</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ಯಾಕೋಬನು 1:5 - ನಿಮ್ಮಲ್ಲಿ ಯಾರಿಗಾದರೂ ಬುದ್ಧಿವಂತಿಕೆಯ ಕೊರತೆಯಿದ್ದರೆ, ಅವನು ದೇವರನ್ನು ಕೇಳಬೇಕು, ಅವನು ತಪ್ಪನ್ನು ಕಂಡುಹಿಡಿಯದೆ ಎಲ್ಲರಿಗೂ ಉದಾರವಾಗಿ ಕೊಡುತ್ತಾನೆ, ಮತ್ತು ಅದು ಅವನಿಗೆ ನೀಡಲ್ಪಡುತ್ತದೆ.</w:t>
      </w:r>
    </w:p>
    <w:p/>
    <w:p>
      <w:r xmlns:w="http://schemas.openxmlformats.org/wordprocessingml/2006/main">
        <w:t xml:space="preserve">ವಿಮೋಚನಕಾಂಡ 35:11 ಗುಡಾರ, ಗುಡಾರ, ಹೊದಿಕೆ, ಹಲಗೆಗಳು, ಕಂಬಗಳು, ಕಂಬಗಳು, ಕುಳಿಗಳು,</w:t>
      </w:r>
    </w:p>
    <w:p/>
    <w:p>
      <w:r xmlns:w="http://schemas.openxmlformats.org/wordprocessingml/2006/main">
        <w:t xml:space="preserve">ಗುಡಾರ, ಹೊದಿಕೆ, ಟಚ್, ಹಲಗೆಗಳು, ಬಾರ್‌ಗಳು, ಕಂಬಗಳು ಮತ್ತು ಸಾಕೆಟ್‌ಗಳನ್ನು ಒಳಗೊಂಡಂತೆ ಗುಡಾರವನ್ನು ನಿರ್ಮಿಸಲು ದೇವರು ಮೋಶೆಗೆ ಸೂಚಿಸಿದನು.</w:t>
      </w:r>
    </w:p>
    <w:p/>
    <w:p>
      <w:r xmlns:w="http://schemas.openxmlformats.org/wordprocessingml/2006/main">
        <w:t xml:space="preserve">1. ವಿಧೇಯತೆಯ ಮೌಲ್ಯ: ಗುಡಾರಕ್ಕಾಗಿ ದೇವರ ಯೋಜನೆಯನ್ನು ಅರ್ಥಮಾಡಿಕೊಳ್ಳುವುದು</w:t>
      </w:r>
    </w:p>
    <w:p/>
    <w:p>
      <w:r xmlns:w="http://schemas.openxmlformats.org/wordprocessingml/2006/main">
        <w:t xml:space="preserve">2. ದೇವರಿಗೆ ಮನೆ ನಿರ್ಮಿಸುವುದು: ಗುಡಾರದ ಪ್ರಾಮುಖ್ಯತೆ</w:t>
      </w:r>
    </w:p>
    <w:p/>
    <w:p>
      <w:r xmlns:w="http://schemas.openxmlformats.org/wordprocessingml/2006/main">
        <w:t xml:space="preserve">1. ಇಬ್ರಿಯ 8:5 - ನೋಡಿರಿ, ಪರ್ವತದಲ್ಲಿ ನಿಮಗೆ ತೋರಿಸಿದ ಮಾದರಿಯ ಪ್ರಕಾರ ನೀವು ಎಲ್ಲವನ್ನೂ ಮಾಡುತ್ತೀರಿ ಎಂದು ಅವನು ಹೇಳುತ್ತಾನೆ.</w:t>
      </w:r>
    </w:p>
    <w:p/>
    <w:p>
      <w:r xmlns:w="http://schemas.openxmlformats.org/wordprocessingml/2006/main">
        <w:t xml:space="preserve">2. 1 ಕೊರಿಂಥಿಯಾನ್ಸ್ 3:16 - ನೀವು ದೇವರ ಆಲಯವಾಗಿದ್ದೀರಿ ಮತ್ತು ದೇವರ ಆತ್ಮವು ನಿಮ್ಮಲ್ಲಿ ನೆಲೆಸಿದೆ ಎಂದು ನಿಮಗೆ ತಿಳಿದಿಲ್ಲವೇ?</w:t>
      </w:r>
    </w:p>
    <w:p/>
    <w:p>
      <w:r xmlns:w="http://schemas.openxmlformats.org/wordprocessingml/2006/main">
        <w:t xml:space="preserve">ವಿಮೋಚನಕಾಂಡ 35:12 ಮಂಜೂಷ, ಅದರ ಕೋಲುಗಳು, ಕರುಣೆಯ ಆಸನ ಮತ್ತು ಹೊದಿಕೆಯ ಮುಸುಕು,</w:t>
      </w:r>
    </w:p>
    <w:p/>
    <w:p>
      <w:r xmlns:w="http://schemas.openxmlformats.org/wordprocessingml/2006/main">
        <w:t xml:space="preserve">ಭಗವಂತ ಮೋಶೆಗೆ ಕರುಣೆಯ ಆಸನ ಮತ್ತು ಹೊದಿಕೆಯ ಮುಸುಕಿನಿಂದ ಒಂದು ಮಂಜೂಷವನ್ನು ನಿರ್ಮಿಸಲು ಆಜ್ಞಾಪಿಸಿದನು.</w:t>
      </w:r>
    </w:p>
    <w:p/>
    <w:p>
      <w:r xmlns:w="http://schemas.openxmlformats.org/wordprocessingml/2006/main">
        <w:t xml:space="preserve">1. ದಯಾ ಆಸನ: ಕ್ಷಮೆಗಾಗಿ ದೇವರ ಪ್ರೀತಿಯ ನಿಬಂಧನೆ</w:t>
      </w:r>
    </w:p>
    <w:p/>
    <w:p>
      <w:r xmlns:w="http://schemas.openxmlformats.org/wordprocessingml/2006/main">
        <w:t xml:space="preserve">2. ಆರ್ಕ್: ಭದ್ರತೆ ಮತ್ತು ರಕ್ಷಣೆಯ ಸಂಕೇತ</w:t>
      </w:r>
    </w:p>
    <w:p/>
    <w:p>
      <w:r xmlns:w="http://schemas.openxmlformats.org/wordprocessingml/2006/main">
        <w:t xml:space="preserve">1. ಕೀರ್ತನೆ 78:61-64 - "ಅವನು ತನ್ನ ಜನರನ್ನು ಕತ್ತಿಗೆ ಒಪ್ಪಿಸಿದನು ಮತ್ತು ತನ್ನ ಆನುವಂಶಿಕತೆಯ ಮೇಲೆ ತನ್ನ ಕೋಪವನ್ನು ಹೊರಹಾಕಿದನು. ಬೆಂಕಿಯು ಅವರ ಯುವಕರನ್ನು ಸುಟ್ಟುಹಾಕಿತು, ಮತ್ತು ಅವರ ಯುವತಿಯರಿಗೆ ಮದುವೆಯ ಹಾಡುಗಳಿಲ್ಲ; ಅವರ ಪುರೋಹಿತರನ್ನು ಕತ್ತಿಗೆ ಹಾಕಲಾಯಿತು, ಮತ್ತು ಅವರ ವಿಧವೆಯರು ಅಳಲು ಸಾಧ್ಯವಾಗಲಿಲ್ಲ, ಆದರೂ ಅವನು ತನ್ನ ನಿರಂತರ ಪ್ರೀತಿಯನ್ನು ತೋರಿಸಲು ನೆನಪಿಸಿಕೊಂಡನು; ಅವರನ್ನು ವಿನಾಶದಿಂದ ರಕ್ಷಿಸಲು ವಿಮೋಚಕನನ್ನು ಕಳುಹಿಸಿದನು.</w:t>
      </w:r>
    </w:p>
    <w:p/>
    <w:p>
      <w:r xmlns:w="http://schemas.openxmlformats.org/wordprocessingml/2006/main">
        <w:t xml:space="preserve">2. ಯೆಶಾಯ 45: 3 - "ನಾನು ನಿಮಗೆ ಕತ್ತಲೆಯ ಸಂಪತ್ತನ್ನು ಕೊಡುತ್ತೇನೆ, ರಹಸ್ಯ ಸ್ಥಳಗಳಲ್ಲಿ ಸಂಗ್ರಹಿಸಲಾದ ಸಂಪತ್ತು, ನಾನು ಇಸ್ರಾಯೇಲಿನ ದೇವರಾದ ಕರ್ತನು ಎಂದು ನೀವು ತಿಳಿಯುವಿರಿ, ಅವರು ನಿಮ್ಮನ್ನು ಹೆಸರಿನಿಂದ ಕರೆಯುತ್ತಾರೆ."</w:t>
      </w:r>
    </w:p>
    <w:p/>
    <w:p>
      <w:r xmlns:w="http://schemas.openxmlformats.org/wordprocessingml/2006/main">
        <w:t xml:space="preserve">ವಿಮೋಚನಕಾಂಡ 35:13 ಮೇಜು, ಅದರ ಕೋಲುಗಳು, ಅದರ ಎಲ್ಲಾ ಪಾತ್ರೆಗಳು ಮತ್ತು ಷುಬ್ರೆಡ್,</w:t>
      </w:r>
    </w:p>
    <w:p/>
    <w:p>
      <w:r xmlns:w="http://schemas.openxmlformats.org/wordprocessingml/2006/main">
        <w:t xml:space="preserve">ಗುಡಾರದಲ್ಲಿನ ಶೋಬ್ರೆಡ್‌ನ ಟೇಬಲ್‌ಗೆ ಅಗತ್ಯವಾದ ವಸ್ತುಗಳನ್ನು ಭಾಗವು ಚರ್ಚಿಸುತ್ತದೆ.</w:t>
      </w:r>
    </w:p>
    <w:p/>
    <w:p>
      <w:r xmlns:w="http://schemas.openxmlformats.org/wordprocessingml/2006/main">
        <w:t xml:space="preserve">1. ಜೀವನದ ಬ್ರೆಡ್: ಜೀಸಸ್ನಲ್ಲಿ ಪೋಷಣೆ ಮತ್ತು ಪೋಷಣೆಯನ್ನು ಕಂಡುಹಿಡಿಯುವುದು</w:t>
      </w:r>
    </w:p>
    <w:p/>
    <w:p>
      <w:r xmlns:w="http://schemas.openxmlformats.org/wordprocessingml/2006/main">
        <w:t xml:space="preserve">2. ದೇವರ ಆಜ್ಞೆಗಳನ್ನು ಅನುಸರಿಸುವುದು ಏಕೆ ಮುಖ್ಯ</w:t>
      </w:r>
    </w:p>
    <w:p/>
    <w:p>
      <w:r xmlns:w="http://schemas.openxmlformats.org/wordprocessingml/2006/main">
        <w:t xml:space="preserve">1. ಯೋಹಾನ 6:35 - ಯೇಸು ಅವರಿಗೆ, ನಾನು ಜೀವದ ರೊಟ್ಟಿಯಾಗಿದ್ದೇನೆ; ನನ್ನ ಬಳಿಗೆ ಬರುವವನಿಗೆ ಹಸಿವಾಗುವುದಿಲ್ಲ ಮತ್ತು ನನ್ನನ್ನು ನಂಬುವವನಿಗೆ ಎಂದಿಗೂ ಬಾಯಾರಿಕೆಯಾಗುವುದಿಲ್ಲ.</w:t>
      </w:r>
    </w:p>
    <w:p/>
    <w:p>
      <w:r xmlns:w="http://schemas.openxmlformats.org/wordprocessingml/2006/main">
        <w:t xml:space="preserve">2. ಧರ್ಮೋಪದೇಶಕಾಂಡ 10:12-13 -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ಕರ್ತನನ್ನು ಸೇವಿಸುವುದು ನಿಮ್ಮ ಒಳಿತಿಗಾಗಿ ನಾನು ಇಂದು ನಿಮಗೆ ಆಜ್ಞಾಪಿಸುತ್ತಿರುವ ಭಗವಂತನ ಆಜ್ಞೆಗಳನ್ನು ಮತ್ತು ನಿಯಮಗಳನ್ನು ನಿಮ್ಮ ಪೂರ್ಣ ಹೃದಯದಿಂದ ಮತ್ತು ನಿಮ್ಮ ಪೂರ್ಣ ಆತ್ಮದಿಂದ ಕೈಕೊಳ್ಳಬೇಕೇ?</w:t>
      </w:r>
    </w:p>
    <w:p/>
    <w:p>
      <w:r xmlns:w="http://schemas.openxmlformats.org/wordprocessingml/2006/main">
        <w:t xml:space="preserve">ವಿಮೋಚನಕಾಂಡ 35:14 ಬೆಳಕಿಗಾಗಿ ದೀಪಸ್ತಂಭ, ಅದರ ಪೀಠೋಪಕರಣಗಳು ಮತ್ತು ದೀಪಗಳು, ದೀಪಕ್ಕಾಗಿ ಎಣ್ಣೆ,</w:t>
      </w:r>
    </w:p>
    <w:p/>
    <w:p>
      <w:r xmlns:w="http://schemas.openxmlformats.org/wordprocessingml/2006/main">
        <w:t xml:space="preserve">ಮತ್ತು ಅಭಿಷೇಕ ತೈಲಕ್ಕಾಗಿ ಮತ್ತು ಸಿಹಿ ಧೂಪಕ್ಕಾಗಿ ಸುಗಂಧ ದ್ರವ್ಯಗಳು.</w:t>
      </w:r>
    </w:p>
    <w:p/>
    <w:p>
      <w:r xmlns:w="http://schemas.openxmlformats.org/wordprocessingml/2006/main">
        <w:t xml:space="preserve">ಗುಡಾರದಲ್ಲಿ ಬೆಳಕು, ಅಭಿಷೇಕ ತೈಲ ಮತ್ತು ಸಿಹಿ ಧೂಪದ್ರವ್ಯಕ್ಕಾಗಿ ಬಳಸಲಾಗುವ ವಸ್ತುಗಳ ಬಗ್ಗೆ ಭಾಗವು ಮಾತನಾಡುತ್ತದೆ.</w:t>
      </w:r>
    </w:p>
    <w:p/>
    <w:p>
      <w:r xmlns:w="http://schemas.openxmlformats.org/wordprocessingml/2006/main">
        <w:t xml:space="preserve">1: ಭಗವಂತನ ಬೆಳಕು ದೇವರ ಉಪಸ್ಥಿತಿಯ ಸಂಕೇತವಾಗಿದೆ.</w:t>
      </w:r>
    </w:p>
    <w:p/>
    <w:p>
      <w:r xmlns:w="http://schemas.openxmlformats.org/wordprocessingml/2006/main">
        <w:t xml:space="preserve">2: ಅಭಿಷೇಕ ತೈಲ ಮತ್ತು ಸಿಹಿ ಧೂಪವು ಭಗವಂತನ ಪೂಜೆ ಮತ್ತು ಗೌರವದ ಸಂಕೇತವಾಗಿದೆ.</w:t>
      </w:r>
    </w:p>
    <w:p/>
    <w:p>
      <w:r xmlns:w="http://schemas.openxmlformats.org/wordprocessingml/2006/main">
        <w:t xml:space="preserve">1: ಕೀರ್ತನೆ 119:105- ನಿನ್ನ ವಾಕ್ಯವು ನನ್ನ ಪಾದಗಳಿಗೆ ದೀಪ ಮತ್ತು ನನ್ನ ಮಾರ್ಗಕ್ಕೆ ಬೆಳಕು.</w:t>
      </w:r>
    </w:p>
    <w:p/>
    <w:p>
      <w:r xmlns:w="http://schemas.openxmlformats.org/wordprocessingml/2006/main">
        <w:t xml:space="preserve">2: ಇಬ್ರಿಯ 1:3- ಅವನು ದೇವರ ಮಹಿಮೆಯ ಪ್ರಕಾಶ ಮತ್ತು ಅವನ ಸ್ವಭಾವದ ನಿಖರವಾದ ಮುದ್ರೆ.</w:t>
      </w:r>
    </w:p>
    <w:p/>
    <w:p>
      <w:r xmlns:w="http://schemas.openxmlformats.org/wordprocessingml/2006/main">
        <w:t xml:space="preserve">ವಿಮೋಚನಕಾಂಡ 35:15 ಮತ್ತು ಧೂಪ ಯಜ್ಞವೇದಿ, ಅದರ ಕೋಲುಗಳು, ಅಭಿಷೇಕ ತೈಲ, ಮತ್ತು ಸಿಹಿ ಧೂಪ, ಮತ್ತು ಗುಡಾರದ ಪ್ರವೇಶದ್ವಾರದ ಬಾಗಿಲಿಗೆ ತೂಗು,</w:t>
      </w:r>
    </w:p>
    <w:p/>
    <w:p>
      <w:r xmlns:w="http://schemas.openxmlformats.org/wordprocessingml/2006/main">
        <w:t xml:space="preserve">ಗುಡಾರದ ಸೂಚನೆಗಳಲ್ಲಿ ಧೂಪವೇದಿ, ಅದರ ಕೋಲುಗಳು, ಅಭಿಷೇಕ ತೈಲ, ಸಿಹಿ ಧೂಪದ್ರವ್ಯ ಮತ್ತು ಬಾಗಿಲಿಗೆ ನೇತುಹಾಕಲಾಯಿತು.</w:t>
      </w:r>
    </w:p>
    <w:p/>
    <w:p>
      <w:r xmlns:w="http://schemas.openxmlformats.org/wordprocessingml/2006/main">
        <w:t xml:space="preserve">1. ಡೇಬರ್ನೇಕಲ್: ದೇವರ ಉಪಸ್ಥಿತಿಯ ಸಂಕೇತ</w:t>
      </w:r>
    </w:p>
    <w:p/>
    <w:p>
      <w:r xmlns:w="http://schemas.openxmlformats.org/wordprocessingml/2006/main">
        <w:t xml:space="preserve">2. ದೇವರ ಆಜ್ಞೆಗಳಿಗೆ ವಿಧೇಯತೆಯ ಪ್ರಾಮುಖ್ಯತೆ</w:t>
      </w:r>
    </w:p>
    <w:p/>
    <w:p>
      <w:r xmlns:w="http://schemas.openxmlformats.org/wordprocessingml/2006/main">
        <w:t xml:space="preserve">1. ಇಬ್ರಿಯ 9:1-5</w:t>
      </w:r>
    </w:p>
    <w:p/>
    <w:p>
      <w:r xmlns:w="http://schemas.openxmlformats.org/wordprocessingml/2006/main">
        <w:t xml:space="preserve">2. ವಿಮೋಚನಕಾಂಡ 25:8-9</w:t>
      </w:r>
    </w:p>
    <w:p/>
    <w:p>
      <w:r xmlns:w="http://schemas.openxmlformats.org/wordprocessingml/2006/main">
        <w:t xml:space="preserve">ವಿಮೋಚನಕಾಂಡ 35:16 ದಹನಬಲಿ ಯಜ್ಞವೇದಿ, ಅದರ ಹಿತ್ತಾಳೆಯ ತುರಿ, ಕೋಲುಗಳು ಮತ್ತು ಅದರ ಎಲ್ಲಾ ಪಾತ್ರೆಗಳು, ತೊಟ್ಟಿ ಮತ್ತು ಕಾಲು,</w:t>
      </w:r>
    </w:p>
    <w:p/>
    <w:p>
      <w:r xmlns:w="http://schemas.openxmlformats.org/wordprocessingml/2006/main">
        <w:t xml:space="preserve">ಭಾಗವು ದಹನ ಬಲಿಪೀಠದ ಅಂಶಗಳನ್ನು ವಿವರಿಸುತ್ತದೆ.</w:t>
      </w:r>
    </w:p>
    <w:p/>
    <w:p>
      <w:r xmlns:w="http://schemas.openxmlformats.org/wordprocessingml/2006/main">
        <w:t xml:space="preserve">1. ಪೂಜೆಯಲ್ಲಿ ತ್ಯಾಗದ ಮಹತ್ವ</w:t>
      </w:r>
    </w:p>
    <w:p/>
    <w:p>
      <w:r xmlns:w="http://schemas.openxmlformats.org/wordprocessingml/2006/main">
        <w:t xml:space="preserve">2. ಧಾರ್ಮಿಕ ಸಮಾರಂಭಗಳಲ್ಲಿ ವಿಧೇಯತೆಯ ಅಗತ್ಯ.</w:t>
      </w:r>
    </w:p>
    <w:p/>
    <w:p>
      <w:r xmlns:w="http://schemas.openxmlformats.org/wordprocessingml/2006/main">
        <w:t xml:space="preserve">1. ಇಬ್ರಿಯ 13:15-16 - ಆತನ ಮೂಲಕ ನಾವು ನಿರಂತರವಾಗಿ ದೇವರಿಗೆ ಸ್ತೋತ್ರದ ಯಜ್ಞವನ್ನು ಅರ್ಪಿಸೋಣ, ಅಂದರೆ ಆತನ ಹೆಸರನ್ನು ಅಂಗೀಕರಿಸುವ ತುಟಿಗಳ ಫಲ. ಒಳ್ಳೆಯದನ್ನು ಮಾಡಲು ಮತ್ತು ನಿಮ್ಮಲ್ಲಿರುವದನ್ನು ಹಂಚಿಕೊಳ್ಳಲು ನಿರ್ಲಕ್ಷಿಸಬೇಡಿ, ಏಕೆಂದರೆ ಅಂತಹ ತ್ಯಾಗಗಳು ದೇವರಿಗೆ ಇಷ್ಟವಾಗುತ್ತವೆ.</w:t>
      </w:r>
    </w:p>
    <w:p/>
    <w:p>
      <w:r xmlns:w="http://schemas.openxmlformats.org/wordprocessingml/2006/main">
        <w:t xml:space="preserve">2. ಯಾಜಕಕಾಂಡ 1:1-4 - ಕರ್ತನು ಮೋಶೆಯನ್ನು ಕರೆದು ದೇವದರ್ಶನದ ಗುಡಾರದೊಳಗಿಂದ ಅವನಿಗೆ, “ಇಸ್ರಾಯೇಲ್ ಜನರೊಂದಿಗೆ ಮಾತನಾಡಿ ಅವರಿಗೆ ಹೇಳು, ನಿಮ್ಮಲ್ಲಿ ಯಾರಾದರೂ ಕರ್ತನಿಗೆ ಕಾಣಿಕೆಯನ್ನು ತಂದಾಗ, ನೀನು ಹಿಂಡಿನಿಂದ ಅಥವಾ ಹಿಂಡಿನಿಂದ ನಿಮ್ಮ ಜಾನುವಾರುಗಳನ್ನು ತರಿರಿ.</w:t>
      </w:r>
    </w:p>
    <w:p/>
    <w:p>
      <w:r xmlns:w="http://schemas.openxmlformats.org/wordprocessingml/2006/main">
        <w:t xml:space="preserve">ವಿಮೋಚನಕಾಂಡ 35:17 ಅಂಗಳದ ತೂಗುಗಳು, ಅದರ ಕಂಬಗಳು ಮತ್ತು ಅವುಗಳ ಕುಳಿಗಳು ಮತ್ತು ಅಂಗಳದ ಬಾಗಿಲಿಗೆ ತೂಗು,</w:t>
      </w:r>
    </w:p>
    <w:p/>
    <w:p>
      <w:r xmlns:w="http://schemas.openxmlformats.org/wordprocessingml/2006/main">
        <w:t xml:space="preserve">ಎಕ್ಸೋಡಸ್ 35:17 ರಲ್ಲಿ ವಿವರಿಸಿದಂತೆ ಅಂಗೀಕಾರವು ನೇಣುಗಳು, ಕಂಬಗಳು, ಸಾಕೆಟ್ಗಳು ಮತ್ತು ನ್ಯಾಯಾಲಯದ ಬಾಗಿಲುಗಳ ಬಗ್ಗೆ ಮಾತನಾಡುತ್ತದೆ.</w:t>
      </w:r>
    </w:p>
    <w:p/>
    <w:p>
      <w:r xmlns:w="http://schemas.openxmlformats.org/wordprocessingml/2006/main">
        <w:t xml:space="preserve">1. ದೇವರ ಪರಿಪೂರ್ಣ ವಿನ್ಯಾಸ: ಧರ್ಮಗ್ರಂಥದ ಪ್ರಕಾರ ಕಟ್ಟಡ ರಚನೆಗಳ ಪ್ರಾಮುಖ್ಯತೆ</w:t>
      </w:r>
    </w:p>
    <w:p/>
    <w:p>
      <w:r xmlns:w="http://schemas.openxmlformats.org/wordprocessingml/2006/main">
        <w:t xml:space="preserve">2. ಡೇ ಹೋಲಿನೆಸ್ ಆಫ್ ದಿ ಹೋಲಿನೆಸ್: ಎಕ್ಸೋಡಸ್ 35:17 ರ ಪರೀಕ್ಷೆ</w:t>
      </w:r>
    </w:p>
    <w:p/>
    <w:p>
      <w:r xmlns:w="http://schemas.openxmlformats.org/wordprocessingml/2006/main">
        <w:t xml:space="preserve">1. ಯೆಶಾಯ 54:2 ನಿನ್ನ ಗುಡಾರದ ಸ್ಥಳವನ್ನು ವಿಸ್ತಾರಗೊಳಿಸು; ತಡೆಯಬೇಡ; ನಿಮ್ಮ ಹಗ್ಗಗಳನ್ನು ಉದ್ದಗೊಳಿಸಿ ಮತ್ತು ನಿಮ್ಮ ಹಕ್ಕನ್ನು ಬಲಪಡಿಸಿ.</w:t>
      </w:r>
    </w:p>
    <w:p/>
    <w:p>
      <w:r xmlns:w="http://schemas.openxmlformats.org/wordprocessingml/2006/main">
        <w:t xml:space="preserve">2. 1 ಅರಸುಗಳು 6:31 ಮತ್ತು ಒಳಗಿನ ಅಭಯಾರಣ್ಯದ ಪ್ರವೇಶಕ್ಕಾಗಿ ಅವರು ಆಲಿವ್ ಮರದಿಂದ ಬಾಗಿಲುಗಳನ್ನು ಮಾಡಿದರು; ಲಿಂಟಲ್ ಮತ್ತು ದ್ವಾರದ ಕಂಬಗಳು ಐದು ಬದಿಗಳಿದ್ದವು.</w:t>
      </w:r>
    </w:p>
    <w:p/>
    <w:p>
      <w:r xmlns:w="http://schemas.openxmlformats.org/wordprocessingml/2006/main">
        <w:t xml:space="preserve">ವಿಮೋಚನಕಾಂಡ 35:18 ಗುಡಾರದ ಪಿನ್‌ಗಳು ಮತ್ತು ಅಂಗಳದ ಪಿನ್‌ಗಳು ಮತ್ತು ಅವುಗಳ ಹಗ್ಗಗಳು,</w:t>
      </w:r>
    </w:p>
    <w:p/>
    <w:p>
      <w:r xmlns:w="http://schemas.openxmlformats.org/wordprocessingml/2006/main">
        <w:t xml:space="preserve">ಅಂಗೀಕಾರವು ಗುಡಾರ ಮತ್ತು ನ್ಯಾಯಾಲಯವನ್ನು ಸ್ಥಾಪಿಸಲು ಬಳಸುವ ಪಿನ್‌ಗಳು ಮತ್ತು ಹಗ್ಗಗಳನ್ನು ವಿವರಿಸುತ್ತದೆ.</w:t>
      </w:r>
    </w:p>
    <w:p/>
    <w:p>
      <w:r xmlns:w="http://schemas.openxmlformats.org/wordprocessingml/2006/main">
        <w:t xml:space="preserve">1. "ತಯಾರಿಕೆಯ ಶಕ್ತಿ: ಡೇಬರ್ನೇಕಲ್ ಮತ್ತು ಕೋರ್ಟ್ ಅನ್ನು ಹೇಗೆ ಹೊಂದಿಸುವುದು ಇಸ್ರೇಲ್ನ ಭವಿಷ್ಯವನ್ನು ರೂಪಿಸಿತು"</w:t>
      </w:r>
    </w:p>
    <w:p/>
    <w:p>
      <w:r xmlns:w="http://schemas.openxmlformats.org/wordprocessingml/2006/main">
        <w:t xml:space="preserve">2. "ರಚನೆಯ ಸಾಮರ್ಥ್ಯ: ಡೇಬರ್ನೇಕಲ್ ಮತ್ತು ನ್ಯಾಯಾಲಯವು ಸಂಘಟನೆಯ ಪ್ರಾಮುಖ್ಯತೆಯನ್ನು ಹೇಗೆ ಬಹಿರಂಗಪಡಿಸುತ್ತದೆ"</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ಪ್ರಸಂಗಿ 9:10 - "ನಿನ್ನ ಕೈಗೆ ಮಾಡಲು ಏನು ಸಿಕ್ಕಿತೋ ಅದನ್ನು ನಿನ್ನ ಶಕ್ತಿಯಿಂದ ಮಾಡು; ನೀನು ಹೋಗುವ ಸಮಾಧಿಯಲ್ಲಿ ಯಾವುದೇ ಕೆಲಸವಾಗಲೀ, ಸಾಧನವಾಗಲೀ, ಜ್ಞಾನವಾಗಲೀ ಅಥವಾ ಬುದ್ಧಿವಂತಿಕೆಯಾಗಲೀ ಇಲ್ಲ."</w:t>
      </w:r>
    </w:p>
    <w:p/>
    <w:p>
      <w:r xmlns:w="http://schemas.openxmlformats.org/wordprocessingml/2006/main">
        <w:t xml:space="preserve">ವಿಮೋಚನಕಾಂಡ 35:19 ಪರಿಶುದ್ಧ ಸ್ಥಳದಲ್ಲಿ ಸೇವೆಮಾಡಲು ಸೇವೆಯ ಬಟ್ಟೆಗಳು, ಯಾಜಕನಾದ ಆರೋನನಿಗೆ ಪವಿತ್ರ ವಸ್ತ್ರಗಳು ಮತ್ತು ಅವನ ಪುತ್ರರ ವಸ್ತ್ರಗಳು ಯಾಜಕನ ಸೇವೆಗಾಗಿ.</w:t>
      </w:r>
    </w:p>
    <w:p/>
    <w:p>
      <w:r xmlns:w="http://schemas.openxmlformats.org/wordprocessingml/2006/main">
        <w:t xml:space="preserve">ಯಾಜಕರಾಗಿ ಸೇವೆ ಸಲ್ಲಿಸುತ್ತಿರುವಾಗ ಆರೋನ ಮತ್ತು ಅವನ ಪುತ್ರರು ಧರಿಸಲು ವಿಶೇಷವಾದ ಬಟ್ಟೆಗಳನ್ನು ಮಾಡುವಂತೆ ದೇವರು ಇಸ್ರಾಯೇಲ್ಯರಿಗೆ ಸೂಚಿಸಿದನು.</w:t>
      </w:r>
    </w:p>
    <w:p/>
    <w:p>
      <w:r xmlns:w="http://schemas.openxmlformats.org/wordprocessingml/2006/main">
        <w:t xml:space="preserve">1. ಸಮರ್ಪಿತ ಹೃದಯದಿಂದ ದೇವರ ಸೇವೆ ಮಾಡುವ ಪ್ರಾಮುಖ್ಯತೆ</w:t>
      </w:r>
    </w:p>
    <w:p/>
    <w:p>
      <w:r xmlns:w="http://schemas.openxmlformats.org/wordprocessingml/2006/main">
        <w:t xml:space="preserve">2. ಹೆಮ್ಮೆಯಿಂದ ಪವಿತ್ರತೆಯ ವಸ್ತ್ರಗಳನ್ನು ಧರಿಸುವುದು</w:t>
      </w:r>
    </w:p>
    <w:p/>
    <w:p>
      <w:r xmlns:w="http://schemas.openxmlformats.org/wordprocessingml/2006/main">
        <w:t xml:space="preserve">1. ವಿಮೋಚನಕಾಂಡ 39:41 - ಮತ್ತು ಉತ್ತಮವಾದ ನಾರುಬಟ್ಟೆಯ ವಸ್ತ್ರಗಳು ಮತ್ತು ಯಾಜಕನಾದ ಆರೋನನಿಗೆ ಪವಿತ್ರ ವಸ್ತ್ರಗಳು ಮತ್ತು ಅವನ ಪುತ್ರರ ವಸ್ತ್ರಗಳು ಯಾಜಕನ ಕಚೇರಿಯಲ್ಲಿ ಸೇವೆ ಸಲ್ಲಿಸಲು.</w:t>
      </w:r>
    </w:p>
    <w:p/>
    <w:p>
      <w:r xmlns:w="http://schemas.openxmlformats.org/wordprocessingml/2006/main">
        <w:t xml:space="preserve">2. 1 ಪೇತ್ರ 2:5 - ನೀವು ಸಹ, ಜೀವಂತ ಕಲ್ಲುಗಳಂತೆ, ಯೇಸುಕ್ರಿಸ್ತನ ಮೂಲಕ ದೇವರಿಗೆ ಸ್ವೀಕಾರಾರ್ಹವಾದ ಆಧ್ಯಾತ್ಮಿಕ ತ್ಯಾಗಗಳನ್ನು ಅರ್ಪಿಸಲು ಆಧ್ಯಾತ್ಮಿಕ ಮನೆ, ಪವಿತ್ರ ಯಾಜಕತ್ವವನ್ನು ನಿರ್ಮಿಸಲಾಗುತ್ತಿದೆ.</w:t>
      </w:r>
    </w:p>
    <w:p/>
    <w:p>
      <w:r xmlns:w="http://schemas.openxmlformats.org/wordprocessingml/2006/main">
        <w:t xml:space="preserve">ವಿಮೋಚನಕಾಂಡ 35:20 ಇಸ್ರಾಯೇಲ್ ಮಕ್ಕಳ ಸಭೆಯೆಲ್ಲಾ ಮೋಶೆಯ ಸನ್ನಿಧಿಯಿಂದ ಹೊರಟುಹೋದರು.</w:t>
      </w:r>
    </w:p>
    <w:p/>
    <w:p>
      <w:r xmlns:w="http://schemas.openxmlformats.org/wordprocessingml/2006/main">
        <w:t xml:space="preserve">ಇಸ್ರಾಯೇಲ್ಯರ ಸಭೆಯು ಮೋಶೆಯ ಸನ್ನಿಧಿಯಿಂದ ಹೊರಟುಹೋಯಿತು.</w:t>
      </w:r>
    </w:p>
    <w:p/>
    <w:p>
      <w:r xmlns:w="http://schemas.openxmlformats.org/wordprocessingml/2006/main">
        <w:t xml:space="preserve">1. ಭಯ ಮತ್ತು ಅನುಮಾನವನ್ನು ನಂಬಿಕೆಯಿಂದ ಜಯಿಸುವುದು</w:t>
      </w:r>
    </w:p>
    <w:p/>
    <w:p>
      <w:r xmlns:w="http://schemas.openxmlformats.org/wordprocessingml/2006/main">
        <w:t xml:space="preserve">2. ವಿಧೇಯತೆಯ ಶಕ್ತಿ</w:t>
      </w:r>
    </w:p>
    <w:p/>
    <w:p>
      <w:r xmlns:w="http://schemas.openxmlformats.org/wordprocessingml/2006/main">
        <w:t xml:space="preserve">1. ಜೋಶುವಾ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2. ಹೀಬ್ರೂ 11:6 - "ಮತ್ತು ನಂಬಿಕೆಯಿಲ್ಲದೆ ಆತನನ್ನು ಮೆಚ್ಚಿಸುವುದು ಅಸಾಧ್ಯ, ಏಕೆಂದರೆ ದೇವರಿಗೆ ಸಮೀಪಿಸಲು ಬಯಸುವವನು ಅವನು ಅಸ್ತಿತ್ವದಲ್ಲಿದ್ದಾನೆ ಮತ್ತು ಆತನನ್ನು ಹುಡುಕುವವರಿಗೆ ಪ್ರತಿಫಲವನ್ನು ನೀಡುತ್ತಾನೆ ಎಂದು ನಂಬಬೇಕು."</w:t>
      </w:r>
    </w:p>
    <w:p/>
    <w:p>
      <w:r xmlns:w="http://schemas.openxmlformats.org/wordprocessingml/2006/main">
        <w:t xml:space="preserve">ವಿಮೋಚನಕಾಂಡ 35:21 ಮತ್ತು ಅವರು ಬಂದರು, ಅವರ ಹೃದಯವು ಅವನನ್ನು ಪ್ರಚೋದಿಸುತ್ತದೆ, ಮತ್ತು ಅವರ ಆತ್ಮವು ಯಾರಿಗೆ ಇಷ್ಟವಾಯಿತು, ಮತ್ತು ಅವರು ಸಭೆಯ ಗುಡಾರದ ಕೆಲಸಕ್ಕಾಗಿ ಮತ್ತು ಅವನ ಎಲ್ಲಾ ಸೇವೆಗಾಗಿ ಮತ್ತು ಸೇವೆಗಾಗಿ ಕರ್ತನ ಕಾಣಿಕೆಯನ್ನು ತಂದರು. ಪವಿತ್ರ ಉಡುಪುಗಳು.</w:t>
      </w:r>
    </w:p>
    <w:p/>
    <w:p>
      <w:r xmlns:w="http://schemas.openxmlformats.org/wordprocessingml/2006/main">
        <w:t xml:space="preserve">ಗುಡಾರದ ನಿರ್ಮಾಣ ಮತ್ತು ಅದರ ಸೇವೆಗಳಲ್ಲಿ ಸಹಾಯ ಮಾಡಲು ಜನರು ತಮ್ಮ ಸ್ವಂತ ಹೃದಯ ಮತ್ತು ಆತ್ಮಗಳಿಂದ ಪ್ರೇರೇಪಿಸಲ್ಪಟ್ಟರು.</w:t>
      </w:r>
    </w:p>
    <w:p/>
    <w:p>
      <w:r xmlns:w="http://schemas.openxmlformats.org/wordprocessingml/2006/main">
        <w:t xml:space="preserve">1. ದೇವರ ಕರೆ: ಹೃದಯದ ಕಲಕುವಿಕೆಗೆ ಪ್ರತಿಕ್ರಿಯಿಸುವುದು</w:t>
      </w:r>
    </w:p>
    <w:p/>
    <w:p>
      <w:r xmlns:w="http://schemas.openxmlformats.org/wordprocessingml/2006/main">
        <w:t xml:space="preserve">2. ದೇವರ ಸೇವೆ: ನಿಮ್ಮ ಆತ್ಮದ ಪ್ರಚೋದನೆಯನ್ನು ಅನುಸರಿಸಿ</w:t>
      </w:r>
    </w:p>
    <w:p/>
    <w:p>
      <w:r xmlns:w="http://schemas.openxmlformats.org/wordprocessingml/2006/main">
        <w:t xml:space="preserve">1. ಯೆಶಾಯ 6:8 - "ಅಲ್ಲದೆ ನಾನು ಯಾರನ್ನು ಕಳುಹಿಸಬೇಕು ಮತ್ತು ಯಾರು ನಮಗೋಸ್ಕರ ಹೋಗುತ್ತಾರೆ ಎಂದು ಹೇಳುವ ಕರ್ತನ ಧ್ವನಿಯನ್ನು ನಾನು ಕೇಳಿದೆನು? ಆಗ ನಾನು, "ಇಗೋ ನಾನು; ನನ್ನನ್ನು ಕಳುಹಿಸು."</w:t>
      </w:r>
    </w:p>
    <w:p/>
    <w:p>
      <w:r xmlns:w="http://schemas.openxmlformats.org/wordprocessingml/2006/main">
        <w:t xml:space="preserve">2. ರೋಮನ್ನರು 12:1 - "ಸಹೋದರರೇ, ದೇವರ ಕರುಣೆಯಿಂದ ನಾನು ನಿಮ್ಮನ್ನು ಬೇಡಿಕೊಳ್ಳುತ್ತೇನೆ, ನಿಮ್ಮ ದೇಹಗಳನ್ನು ಜೀವಂತ ತ್ಯಾಗ, ಪವಿತ್ರ, ದೇವರಿಗೆ ಸ್ವೀಕಾರಾರ್ಹ, ಇದು ನಿಮ್ಮ ಸಮಂಜಸವಾದ ಸೇವೆಯಾಗಿದೆ."</w:t>
      </w:r>
    </w:p>
    <w:p/>
    <w:p>
      <w:r xmlns:w="http://schemas.openxmlformats.org/wordprocessingml/2006/main">
        <w:t xml:space="preserve">ವಿಮೋಚನಕಾಂಡ 35:22 ಮತ್ತು ಅವರು ಬಂದರು, ಪುರುಷರು ಮತ್ತು ಮಹಿಳೆಯರು, ಇಷ್ಟಪಟ್ಟವರು ಮತ್ತು ಬಳೆಗಳು, ಕಿವಿಯೋಲೆಗಳು, ಉಂಗುರಗಳು ಮತ್ತು ಮಾತ್ರೆಗಳು, ಚಿನ್ನದ ಎಲ್ಲಾ ಆಭರಣಗಳನ್ನು ತಂದರು. ಭಗವಂತ.</w:t>
      </w:r>
    </w:p>
    <w:p/>
    <w:p>
      <w:r xmlns:w="http://schemas.openxmlformats.org/wordprocessingml/2006/main">
        <w:t xml:space="preserve">ಜನರು ಚಿನ್ನಾಭರಣಗಳನ್ನು ತಂದು ದೇವರಿಗೆ ಕಾಣಿಕೆಯಾಗಿ ಅರ್ಪಿಸಿದರು.</w:t>
      </w:r>
    </w:p>
    <w:p/>
    <w:p>
      <w:r xmlns:w="http://schemas.openxmlformats.org/wordprocessingml/2006/main">
        <w:t xml:space="preserve">1. ಉದಾರವಾಗಿ ಕೊಡುವ ಶಕ್ತಿ</w:t>
      </w:r>
    </w:p>
    <w:p/>
    <w:p>
      <w:r xmlns:w="http://schemas.openxmlformats.org/wordprocessingml/2006/main">
        <w:t xml:space="preserve">2. ತ್ಯಾಗದ ಸಂತೋಷ</w:t>
      </w:r>
    </w:p>
    <w:p/>
    <w:p>
      <w:r xmlns:w="http://schemas.openxmlformats.org/wordprocessingml/2006/main">
        <w:t xml:space="preserve">1. 2 ಕೊರಿಂಥಿಯಾನ್ಸ್ 9:7 -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2. ನಾಣ್ಣುಡಿಗಳು 3: 9-10 - "ನಿಮ್ಮ ಎಲ್ಲಾ ಬೆಳೆಗಳ ಮೊದಲ ಫಲದಿಂದ ನಿಮ್ಮ ಸಂಪತ್ತಿನಿಂದ ಕರ್ತನನ್ನು ಗೌರವಿಸಿ; ಆಗ ನಿಮ್ಮ ಕೊಟ್ಟಿಗೆಗಳು ತುಂಬಿ ಹರಿಯುತ್ತವೆ ಮತ್ತು ನಿಮ್ಮ ತೊಟ್ಟಿಗಳು ಹೊಸ ದ್ರಾಕ್ಷಾರಸದಿಂದ ತುಂಬಿರುತ್ತವೆ."</w:t>
      </w:r>
    </w:p>
    <w:p/>
    <w:p>
      <w:r xmlns:w="http://schemas.openxmlformats.org/wordprocessingml/2006/main">
        <w:t xml:space="preserve">ವಿಮೋಚನಕಾಂಡ 35:23 ಮತ್ತು ನೀಲಿ, ನೇರಳೆ, ಕಡುಗೆಂಪು ಬಣ್ಣ, ನಯವಾದ ನಾರುಬಟ್ಟೆ, ಮೇಕೆಗಳ ಕೂದಲು ಮತ್ತು ಟಗರುಗಳ ಕೆಂಪು ಚರ್ಮಗಳು ಮತ್ತು ಬ್ಯಾಜರ್ಸ್ ಚರ್ಮಗಳು ಕಂಡುಬಂದ ಪ್ರತಿಯೊಬ್ಬ ಮನುಷ್ಯನು ಅವುಗಳನ್ನು ತಂದನು.</w:t>
      </w:r>
    </w:p>
    <w:p/>
    <w:p>
      <w:r xmlns:w="http://schemas.openxmlformats.org/wordprocessingml/2006/main">
        <w:t xml:space="preserve">ಗುಡಾರದ ನಿರ್ಮಾಣದಲ್ಲಿ ಬಳಸಲು ನೀಲಿ, ನೇರಳೆ, ಕಡುಗೆಂಪು, ನಯವಾದ ಲಿನಿನ್, ಮೇಕೆ ಕೂದಲು, ಟಗರುಗಳ ಕೆಂಪು ಚರ್ಮ ಮತ್ತು ಬ್ಯಾಜರ್ಸ್ ಚರ್ಮಗಳಂತಹ ವಸ್ತುಗಳನ್ನು ತರಲು ಇಸ್ರಾಯೇಲ್ಯರಿಗೆ ಸೂಚಿಸಲಾಯಿತು.</w:t>
      </w:r>
    </w:p>
    <w:p/>
    <w:p>
      <w:r xmlns:w="http://schemas.openxmlformats.org/wordprocessingml/2006/main">
        <w:t xml:space="preserve">1. ದೇವರ ಆಜ್ಞೆಗಳಿಗೆ ವಿಧೇಯತೆಯ ಪ್ರಾಮುಖ್ಯತೆ.</w:t>
      </w:r>
    </w:p>
    <w:p/>
    <w:p>
      <w:r xmlns:w="http://schemas.openxmlformats.org/wordprocessingml/2006/main">
        <w:t xml:space="preserve">2. ಭಗವಂತನಿಗಾಗಿ ತ್ಯಾಗ ಮಾಡುವ ಮೌಲ್ಯ.</w:t>
      </w:r>
    </w:p>
    <w:p/>
    <w:p>
      <w:r xmlns:w="http://schemas.openxmlformats.org/wordprocessingml/2006/main">
        <w:t xml:space="preserve">1. ಇಬ್ರಿಯರಿಗೆ 11:6 - ಆದರೆ ನಂಬಿಕೆಯಿಲ್ಲದೆ ಆತನನ್ನು ಮೆಚ್ಚಿಸುವುದು ಅಸಾಧ್ಯ; ಏಕೆಂದರೆ ದೇವರ ಬಳಿಗೆ ಬರುವವನು ಅವನು ಇದ್ದಾನೆ ಮತ್ತು ಆತನನ್ನು ಶ್ರದ್ಧೆಯಿಂದ ಹುಡುಕುವವರಿಗೆ ಪ್ರತಿಫಲವನ್ನು ಕೊಡುತ್ತಾನೆ ಎಂದು ನಂಬಬೇಕು.</w:t>
      </w:r>
    </w:p>
    <w:p/>
    <w:p>
      <w:r xmlns:w="http://schemas.openxmlformats.org/wordprocessingml/2006/main">
        <w:t xml:space="preserve">2. ನಾಣ್ಣುಡಿಗಳು 3: 9-10 - ಕರ್ತನನ್ನು ನಿನ್ನ ವಸ್ತುವಿನಿಂದ ಮತ್ತು ನಿನ್ನ ಎಲ್ಲಾ ಆದಾಯದ ಮೊದಲ ಫಲದಿಂದ ಗೌರವಿಸಿ: ಆದ್ದರಿಂದ ನಿನ್ನ ಕೊಟ್ಟಿಗೆಗಳು ಸಮೃದ್ಧಿಯಿಂದ ತುಂಬಿರುತ್ತವೆ ಮತ್ತು ನಿಮ್ಮ ಪ್ರೆಸ್ಗಳು ಹೊಸ ದ್ರಾಕ್ಷಾರಸದಿಂದ ಸಿಡಿಯುತ್ತವೆ.</w:t>
      </w:r>
    </w:p>
    <w:p/>
    <w:p>
      <w:r xmlns:w="http://schemas.openxmlformats.org/wordprocessingml/2006/main">
        <w:t xml:space="preserve">ವಿಮೋಚನಕಾಂಡ 35:24 ಬೆಳ್ಳಿ ಮತ್ತು ಹಿತ್ತಾಳೆಯ ಕಾಣಿಕೆಯನ್ನು ಅರ್ಪಿಸಿದ ಪ್ರತಿಯೊಬ್ಬರೂ ಯೆಹೋವನ ಕಾಣಿಕೆಯನ್ನು ತಂದರು;</w:t>
      </w:r>
    </w:p>
    <w:p/>
    <w:p>
      <w:r xmlns:w="http://schemas.openxmlformats.org/wordprocessingml/2006/main">
        <w:t xml:space="preserve">ಬೆಳ್ಳಿ ಮತ್ತು ಹಿತ್ತಾಳೆಯನ್ನು ದೇವರಿಗೆ ಕಾಣಿಕೆಯಾಗಿ ಅರ್ಪಿಸುವ ವ್ಯಕ್ತಿಗಳು ಸೇವೆಗಾಗಿ ಶಿಟ್ಟಿನ ಮರವನ್ನು ತರಬೇಕಾಗಿತ್ತು.</w:t>
      </w:r>
    </w:p>
    <w:p/>
    <w:p>
      <w:r xmlns:w="http://schemas.openxmlformats.org/wordprocessingml/2006/main">
        <w:t xml:space="preserve">1. ಭಗವಂತನಿಗೆ ಅರ್ಪಿಸುವ ಮಹತ್ವ.</w:t>
      </w:r>
    </w:p>
    <w:p/>
    <w:p>
      <w:r xmlns:w="http://schemas.openxmlformats.org/wordprocessingml/2006/main">
        <w:t xml:space="preserve">2. ಭಗವಂತನ ಸೇವೆಯಲ್ಲಿ ಸಮರ್ಪಣೆ ಅಗತ್ಯ.</w:t>
      </w:r>
    </w:p>
    <w:p/>
    <w:p>
      <w:r xmlns:w="http://schemas.openxmlformats.org/wordprocessingml/2006/main">
        <w:t xml:space="preserve">1. ಧರ್ಮೋಪದೇಶಕಾಂಡ 12:5-6 ಆದರೆ ನಿಮ್ಮ ದೇವರಾದ ಕರ್ತನು ತನ್ನ ಹೆಸರನ್ನು ಇಡಲು ನಿಮ್ಮ ಎಲ್ಲಾ ಬುಡಕಟ್ಟುಗಳಿಂದ ಆರಿಸಿಕೊಳ್ಳುವ ಸ್ಥಳಕ್ಕೆ, ಅವನ ನಿವಾಸಕ್ಕೆ ನೀವು ಹುಡುಕುವಿರಿ ಮತ್ತು ನೀವು ಅಲ್ಲಿಗೆ ಬರುತ್ತೀರಿ: ಮತ್ತು ಅಲ್ಲಿಗೆ ನಿಮ್ಮ ದಹನಬಲಿಗಳು, ನಿಮ್ಮ ಯಜ್ಞಗಳು, ನಿಮ್ಮ ದಶಮಾಂಶಗಳು, ಮತ್ತು ನಿಮ್ಮ ಹಸ್ತದ ಅರ್ಪಣೆಗಳು, ಮತ್ತು ನಿಮ್ಮ ಪ್ರಮಾಣಗಳು, ಮತ್ತು ನಿಮ್ಮ ಸ್ವೇಚ್ಛಾ ಅರ್ಪಣೆಗಳು, ಮತ್ತು ನಿಮ್ಮ ದನಗಳ ಮತ್ತು ನಿಮ್ಮ ಮಂದೆಗಳ ಚೊಚ್ಚಲುಗಳು.</w:t>
      </w:r>
    </w:p>
    <w:p/>
    <w:p>
      <w:r xmlns:w="http://schemas.openxmlformats.org/wordprocessingml/2006/main">
        <w:t xml:space="preserve">2. ಮ್ಯಾಥ್ಯೂ 5:23-24 ಆದ್ದರಿಂದ ನೀನು ಬಲಿಪೀಠದ ಬಳಿಗೆ ನಿನ್ನ ಕಾಣಿಕೆಯನ್ನು ತಂದರೆ ಮತ್ತು ನಿನ್ನ ಸಹೋದರನು ನಿನಗೆ ವಿರುದ್ಧವಾಗಿ ಏನನ್ನು ಹೊಂದಿದ್ದಾನೆಂದು ಅಲ್ಲಿ ನೆನಪಿಸಿಕೊಂಡರೆ; ನಿನ್ನ ಕಾಣಿಕೆಯನ್ನು ಯಜ್ಞವೇದಿಯ ಮುಂದೆ ಇಟ್ಟು ಹೋಗು; ಮೊದಲು ನಿನ್ನ ಸಹೋದರನೊಂದಿಗೆ ರಾಜಿಮಾಡು, ತದನಂತರ ಬಂದು ನಿನ್ನ ಉಡುಗೊರೆಯನ್ನು ಅರ್ಪಿಸು.</w:t>
      </w:r>
    </w:p>
    <w:p/>
    <w:p>
      <w:r xmlns:w="http://schemas.openxmlformats.org/wordprocessingml/2006/main">
        <w:t xml:space="preserve">ವಿಮೋಚನಕಾಂಡ 35:25 ಮತ್ತು ಬುದ್ಧಿವಂತ ಹೃದಯವುಳ್ಳ ಎಲ್ಲಾ ಸ್ತ್ರೀಯರು ತಮ್ಮ ಕೈಗಳಿಂದ ನೂಲುವ ಮೂಲಕ ನೀಲಿ, ನೇರಳೆ, ಕಡುಗೆಂಪು ಮತ್ತು ನಯವಾದ ನಾರುಬಟ್ಟೆಗಳನ್ನು ತಂದರು.</w:t>
      </w:r>
    </w:p>
    <w:p/>
    <w:p>
      <w:r xmlns:w="http://schemas.openxmlformats.org/wordprocessingml/2006/main">
        <w:t xml:space="preserve">ಬುದ್ಧಿವಂತ ಹೃದಯವುಳ್ಳ ಮಹಿಳೆಯರು ತಮ್ಮ ಕೈಗಳಿಂದ ನೂಲುತ್ತಿದ್ದರು, ಆದ್ದರಿಂದ ಅವರು ನೀಲಿ, ನೇರಳೆ, ಕಡುಗೆಂಪು ಮತ್ತು ಉತ್ತಮವಾದ ನಾರುಬಟ್ಟೆಗಳನ್ನು ಒದಗಿಸಬಹುದು.</w:t>
      </w:r>
    </w:p>
    <w:p/>
    <w:p>
      <w:r xmlns:w="http://schemas.openxmlformats.org/wordprocessingml/2006/main">
        <w:t xml:space="preserve">1. ಇತರರಿಗೆ ಸೇವೆ ಸಲ್ಲಿಸುವ ಪ್ರಾಮುಖ್ಯತೆ: ಎಕ್ಸೋಡಸ್ 35 ರ ಬುದ್ಧಿವಂತ ಮಹಿಳೆಯರನ್ನು ಪರೀಕ್ಷಿಸುವುದು</w:t>
      </w:r>
    </w:p>
    <w:p/>
    <w:p>
      <w:r xmlns:w="http://schemas.openxmlformats.org/wordprocessingml/2006/main">
        <w:t xml:space="preserve">2. ನಮ್ಮ ಕೈಗಳಿಂದ ಕೆಲಸ ಮಾಡುವ ಬುದ್ಧಿವಂತಿಕೆ: ಎಕ್ಸೋಡಸ್ 35 ರಿಂದ ಪ್ರತಿಫಲನಗಳು</w:t>
      </w:r>
    </w:p>
    <w:p/>
    <w:p>
      <w:r xmlns:w="http://schemas.openxmlformats.org/wordprocessingml/2006/main">
        <w:t xml:space="preserve">1. ಜ್ಞಾನೋಕ್ತಿ 31:13-19</w:t>
      </w:r>
    </w:p>
    <w:p/>
    <w:p>
      <w:r xmlns:w="http://schemas.openxmlformats.org/wordprocessingml/2006/main">
        <w:t xml:space="preserve">2. ಕೊಲೊಸ್ಸಿಯನ್ಸ್ 3:23-24</w:t>
      </w:r>
    </w:p>
    <w:p/>
    <w:p>
      <w:r xmlns:w="http://schemas.openxmlformats.org/wordprocessingml/2006/main">
        <w:t xml:space="preserve">ವಿಮೋಚನಕಾಂಡ 35:26 ಮತ್ತು ಅವರ ಹೃದಯವು ಬುದ್ಧಿವಂತಿಕೆಯಿಂದ ಅವರನ್ನು ಪ್ರಚೋದಿಸಿದ ಎಲ್ಲಾ ಮಹಿಳೆಯರು ಮೇಕೆಗಳ ಕೂದಲನ್ನು ನೂಕಿದರು.</w:t>
      </w:r>
    </w:p>
    <w:p/>
    <w:p>
      <w:r xmlns:w="http://schemas.openxmlformats.org/wordprocessingml/2006/main">
        <w:t xml:space="preserve">ಹೆಂಗಸರು ತಮ್ಮ ಬುದ್ಧಿವಂತಿಕೆಯನ್ನು ಬಳಸಿ ಮೇಕೆಗಳ ಕೂದಲುಗಳನ್ನು ಬಟ್ಟೆಯಲ್ಲಿ ತಯಾರಿಸುತ್ತಿದ್ದರು.</w:t>
      </w:r>
    </w:p>
    <w:p/>
    <w:p>
      <w:r xmlns:w="http://schemas.openxmlformats.org/wordprocessingml/2006/main">
        <w:t xml:space="preserve">1. ದೇವರು ತನ್ನ ಮಹಿಮೆಗಾಗಿ ಬಳಸಲು ನಮಗೆ ಎಲ್ಲಾ ಅನನ್ಯ ಉಡುಗೊರೆಗಳನ್ನು ಮತ್ತು ಪ್ರತಿಭೆಯನ್ನು ಕೊಟ್ಟಿದ್ದಾನೆ.</w:t>
      </w:r>
    </w:p>
    <w:p/>
    <w:p>
      <w:r xmlns:w="http://schemas.openxmlformats.org/wordprocessingml/2006/main">
        <w:t xml:space="preserve">2. ಸುಂದರವಾದದ್ದನ್ನು ರಚಿಸಲು ನಮ್ಮ ಬುದ್ಧಿವಂತಿಕೆಯನ್ನು ಬಳಸಲು ದೇವರು ನಮ್ಮನ್ನು ಕರೆಯುತ್ತಾನೆ.</w:t>
      </w:r>
    </w:p>
    <w:p/>
    <w:p>
      <w:r xmlns:w="http://schemas.openxmlformats.org/wordprocessingml/2006/main">
        <w:t xml:space="preserve">1. 1 ಕೊರಿಂಥಿಯಾನ್ಸ್ 12:4-7 - ಈಗ ಉಡುಗೊರೆಗಳ ವಿಧಗಳಿವೆ, ಆದರೆ ಅದೇ ಆತ್ಮ; ಮತ್ತು ಸೇವೆಯ ವಿಧಗಳಿವೆ, ಆದರೆ ಅದೇ ಭಗವಂತ; ಮತ್ತು ವಿವಿಧ ರೀತಿಯ ಚಟುವಟಿಕೆಗಳಿವೆ, ಆದರೆ ಪ್ರತಿಯೊಬ್ಬರಲ್ಲೂ ಅವರೆಲ್ಲರಿಗೂ ಅಧಿಕಾರ ನೀಡುವ ದೇವರು ಒಂದೇ.</w:t>
      </w:r>
    </w:p>
    <w:p/>
    <w:p>
      <w:r xmlns:w="http://schemas.openxmlformats.org/wordprocessingml/2006/main">
        <w:t xml:space="preserve">2. ಕೊಲೊಸ್ಸೆಯನ್ಸ್ 3:23 - ನೀವು ಏನು ಮಾಡಿದರೂ, ಕರ್ತನಿಗಾಗಿ ಹೃದಯದಿಂದ ಕೆಲಸ ಮಾಡಿ ಮತ್ತು ಪುರುಷರಿಗಾಗಿ ಅಲ್ಲ.</w:t>
      </w:r>
    </w:p>
    <w:p/>
    <w:p>
      <w:r xmlns:w="http://schemas.openxmlformats.org/wordprocessingml/2006/main">
        <w:t xml:space="preserve">ವಿಮೋಚನಕಾಂಡ 35:27 ಮತ್ತು ಅಧಿಪತಿಗಳು ಗೋಮೇಧಿಕ ಕಲ್ಲುಗಳನ್ನು ತಂದರು, ಮತ್ತು ಎಫೋದ್ ಮತ್ತು ಎದೆಕವಚಕ್ಕಾಗಿ ಹೊಂದಿಸಲು ಕಲ್ಲುಗಳನ್ನು ತಂದರು.</w:t>
      </w:r>
    </w:p>
    <w:p/>
    <w:p>
      <w:r xmlns:w="http://schemas.openxmlformats.org/wordprocessingml/2006/main">
        <w:t xml:space="preserve">ಅಧಿಪತಿಗಳು ಏಫೋದ್ ಮತ್ತು ಎದೆಕವಚಕ್ಕಾಗಿ ಅಮೂಲ್ಯವಾದ ಕಲ್ಲುಗಳನ್ನು ತಂದರು.</w:t>
      </w:r>
    </w:p>
    <w:p/>
    <w:p>
      <w:r xmlns:w="http://schemas.openxmlformats.org/wordprocessingml/2006/main">
        <w:t xml:space="preserve">1. ಅಮೂಲ್ಯ ಕಲ್ಲುಗಳ ಅರ್ಥ: ಅವು ಏನನ್ನು ಪ್ರತಿನಿಧಿಸುತ್ತವೆ ಮತ್ತು ಅವು ನಮಗೆ ಹೇಗೆ ಮಾರ್ಗದರ್ಶನ ನೀಡುತ್ತವೆ</w:t>
      </w:r>
    </w:p>
    <w:p/>
    <w:p>
      <w:r xmlns:w="http://schemas.openxmlformats.org/wordprocessingml/2006/main">
        <w:t xml:space="preserve">2. ಅಮೂಲ್ಯವಾದ ಕಲ್ಲುಗಳಿಂದ ಅಡಿಪಾಯವನ್ನು ನಿರ್ಮಿಸುವುದು: ಘನ ಅಡಿಪಾಯದ ಪ್ರಾಮುಖ್ಯತೆ</w:t>
      </w:r>
    </w:p>
    <w:p/>
    <w:p>
      <w:r xmlns:w="http://schemas.openxmlformats.org/wordprocessingml/2006/main">
        <w:t xml:space="preserve">1. 1 ಪೀಟರ್ 2: 4-5 - ನೀವು ಅವನ ಬಳಿಗೆ ಬಂದಾಗ, ಮನುಷ್ಯರಿಂದ ತಿರಸ್ಕರಿಸಲ್ಪಟ್ಟ ಜೀವಂತ ಕಲ್ಲು, ಆದರೆ ದೇವರ ಆಯ್ಕೆ ಮತ್ತು ಅಮೂಲ್ಯವಾದ ದೃಷ್ಟಿಯಲ್ಲಿ, ಜೀವಂತ ಕಲ್ಲುಗಳಂತೆ ನೀವು ಪವಿತ್ರವಾಗಿರಲು ಆಧ್ಯಾತ್ಮಿಕ ಮನೆಯಾಗಿ ನಿರ್ಮಿಸಲ್ಪಡುತ್ತೀರಿ. ಪುರೋಹಿತಶಾಹಿ, ಯೇಸು ಕ್ರಿಸ್ತನ ಮೂಲಕ ದೇವರಿಗೆ ಸ್ವೀಕಾರಾರ್ಹವಾದ ಆಧ್ಯಾತ್ಮಿಕ ತ್ಯಾಗಗಳನ್ನು ಅರ್ಪಿಸಲು.</w:t>
      </w:r>
    </w:p>
    <w:p/>
    <w:p>
      <w:r xmlns:w="http://schemas.openxmlformats.org/wordprocessingml/2006/main">
        <w:t xml:space="preserve">2. ಪ್ರಕಟನೆ 21:19 - ನಗರದ ಗೋಡೆಯ ಅಡಿಪಾಯಗಳು ಎಲ್ಲಾ ರೀತಿಯ ಆಭರಣಗಳಿಂದ ಅಲಂಕರಿಸಲ್ಪಟ್ಟವು. ಮೊದಲನೆಯದು ಜಾಸ್ಪರ್, ಎರಡನೆಯದು ನೀಲಮಣಿ, ಮೂರನೇ ಅಗೇಟ್, ನಾಲ್ಕನೇ ಪಚ್ಚೆ,</w:t>
      </w:r>
    </w:p>
    <w:p/>
    <w:p>
      <w:r xmlns:w="http://schemas.openxmlformats.org/wordprocessingml/2006/main">
        <w:t xml:space="preserve">ವಿಮೋಚನಕಾಂಡ 35:28 ಮತ್ತು ಸುಗಂಧ, ಮತ್ತು ದೀಪಕ್ಕಾಗಿ ಎಣ್ಣೆ, ಮತ್ತು ಅಭಿಷೇಕ ತೈಲ, ಮತ್ತು ಸಿಹಿ ಧೂಪಕ್ಕಾಗಿ.</w:t>
      </w:r>
    </w:p>
    <w:p/>
    <w:p>
      <w:r xmlns:w="http://schemas.openxmlformats.org/wordprocessingml/2006/main">
        <w:t xml:space="preserve">ವಿಮೋಚನಕಾಂಡ 35:28 ಗುಡಾರದಲ್ಲಿ ಮಸಾಲೆಗಳು, ಎಣ್ಣೆ ಮತ್ತು ಧೂಪದ್ರವ್ಯ ಸೇರಿದಂತೆ ವಿವಿಧ ವಸ್ತುಗಳನ್ನು ವಿವರಿಸುತ್ತದೆ.</w:t>
      </w:r>
    </w:p>
    <w:p/>
    <w:p>
      <w:r xmlns:w="http://schemas.openxmlformats.org/wordprocessingml/2006/main">
        <w:t xml:space="preserve">1. "ಆರಾಧನೆಯ ಸಿಹಿ ಸುವಾಸನೆ: ಗುಡಾರದ ಪವಿತ್ರ ಘಟಕಗಳನ್ನು ಅನ್ವೇಷಿಸುವುದು"</w:t>
      </w:r>
    </w:p>
    <w:p/>
    <w:p>
      <w:r xmlns:w="http://schemas.openxmlformats.org/wordprocessingml/2006/main">
        <w:t xml:space="preserve">2. "ವಿಧೇಯತೆಯ ಆಶೀರ್ವಾದ: ಗುಡಾರದ ಪವಿತ್ರತೆ"</w:t>
      </w:r>
    </w:p>
    <w:p/>
    <w:p>
      <w:r xmlns:w="http://schemas.openxmlformats.org/wordprocessingml/2006/main">
        <w:t xml:space="preserve">1. ಕೀರ್ತನೆ 133:2 - "ಇದು ತಲೆಯ ಮೇಲಿನ ಅಮೂಲ್ಯವಾದ ಎಣ್ಣೆಯಂತಿದೆ, ಗಡ್ಡದ ಮೇಲೆ ಹರಿಯುತ್ತದೆ, ಆರೋನನ ಗಡ್ಡವು ಅವನ ವಸ್ತ್ರಗಳ ಅಂಚಿನಲ್ಲಿ ಹರಿಯುತ್ತದೆ."</w:t>
      </w:r>
    </w:p>
    <w:p/>
    <w:p>
      <w:r xmlns:w="http://schemas.openxmlformats.org/wordprocessingml/2006/main">
        <w:t xml:space="preserve">2. ಯಾಜಕಕಾಂಡ 24:2-4 - "ಇಸ್ರಾಯೇಲ್ಯರು ನಿಮಗೆ ಬೆಳಕಿಗಾಗಿ ಹೊಡೆದ ಆಲಿವ್‌ಗಳಿಂದ ಶುದ್ಧವಾದ ಎಣ್ಣೆಯನ್ನು ತರಲು ಆಜ್ಞಾಪಿಸು, ದೀಪವನ್ನು ನಿಯಮಿತವಾಗಿ ಉರಿಯಲು ಸ್ಥಾಪಿಸಲಾಗುವುದು. ಸಾಕ್ಷಿಯ ಮುಸುಕಿನ ಹೊರಗೆ, ಸಭೆಯ ಗುಡಾರದಲ್ಲಿ , ಆರೋನನು ಅದನ್ನು ಕರ್ತನ ಮುಂದೆ ನಿತ್ಯವೂ ಸಾಯಂಕಾಲದಿಂದ ಬೆಳಗಿನ ವರೆಗೆ ನೋಡಿಕೊಳ್ಳಬೇಕು; ಅವನು ಕರ್ತನ ಮುಂದೆ ಶುದ್ಧ ಚಿನ್ನದ ದೀಪಸ್ತಂಭದ ಮೇಲಿನ ದೀಪಗಳನ್ನು ನೋಡಿಕೊಳ್ಳಬೇಕು.</w:t>
      </w:r>
    </w:p>
    <w:p/>
    <w:p>
      <w:r xmlns:w="http://schemas.openxmlformats.org/wordprocessingml/2006/main">
        <w:t xml:space="preserve">ವಿಮೋಚನಕಾಂಡ 35:29 ಇಸ್ರಾಯೇಲ್ ಮಕ್ಕಳು ಕರ್ತನಿಗೆ ಸಿದ್ಧವಾದ ಕಾಣಿಕೆಯನ್ನು ತಂದರು, ಪ್ರತಿಯೊಬ್ಬ ಪುರುಷ ಮತ್ತು ಮಹಿಳೆ, ಅವರ ಹೃದಯವು ಮೋಶೆಯ ಕೈಯಿಂದ ಮಾಡಬೇಕೆಂದು ಕರ್ತನು ಆಜ್ಞಾಪಿಸಿದ ಎಲ್ಲಾ ರೀತಿಯ ಕೆಲಸಕ್ಕಾಗಿ ತರಲು ಅವರಿಗೆ ಇಷ್ಟವಾಯಿತು.</w:t>
      </w:r>
    </w:p>
    <w:p/>
    <w:p>
      <w:r xmlns:w="http://schemas.openxmlformats.org/wordprocessingml/2006/main">
        <w:t xml:space="preserve">ಯೆಹೋವನು ಮೋಶೆಗೆ ಆಜ್ಞಾಪಿಸಿದ ಎಲ್ಲಾ ರೀತಿಯ ಕೆಲಸಗಳಿಗಾಗಿ ಇಸ್ರಾಯೇಲ್ ಮಕ್ಕಳು ಮನಃಪೂರ್ವಕವಾಗಿ ಆತನಿಗೆ ಕಾಣಿಕೆಗಳನ್ನು ತಂದರು.</w:t>
      </w:r>
    </w:p>
    <w:p/>
    <w:p>
      <w:r xmlns:w="http://schemas.openxmlformats.org/wordprocessingml/2006/main">
        <w:t xml:space="preserve">1. ನಾವು ಅವನಿಗೆ ಏನನ್ನು ಅರ್ಪಿಸುತ್ತೇವೆಯೋ ಅದನ್ನು ಅಪೇಕ್ಷಿಸುವ ಮೊದಲು ದೇವರು ಸಿದ್ಧ ಹೃದಯವನ್ನು ಬಯಸುತ್ತಾನೆ.</w:t>
      </w:r>
    </w:p>
    <w:p/>
    <w:p>
      <w:r xmlns:w="http://schemas.openxmlformats.org/wordprocessingml/2006/main">
        <w:t xml:space="preserve">2. ದೇವರ ಆಜ್ಞೆಗಳನ್ನು ಪಾಲಿಸುವುದು ಆತನಿಗೆ ಮತ್ತು ನಮಗೆ ಸಂತೋಷವನ್ನು ತರುತ್ತದೆ.</w:t>
      </w:r>
    </w:p>
    <w:p/>
    <w:p>
      <w:r xmlns:w="http://schemas.openxmlformats.org/wordprocessingml/2006/main">
        <w:t xml:space="preserve">1. ಧರ್ಮೋಪದೇಶಕಾಂಡ 10:12-13 ಮತ್ತು ಈಗ, ಇಸ್ರೇಲರೇ, ನಿಮ್ಮ ದೇವರಾದ ಕರ್ತನು ನಿನ್ನಿಂದ ಏನನ್ನು ಬಯಸುತ್ತಾನೆ, ಆದರೆ ನಿನ್ನ ದೇವರಾದ ಕರ್ತನಿಗೆ ಭಯಪಡುವುದು, ಆತನ ಎಲ್ಲಾ ಮಾರ್ಗಗಳಲ್ಲಿ ನಡೆಯುವುದು, ಆತನನ್ನು ಪ್ರೀತಿಸುವುದು, ಎಲ್ಲರೊಂದಿಗೆ ನಿಮ್ಮ ದೇವರಾದ ಕರ್ತನನ್ನು ಸೇವಿಸುವುದು ನಿಮ್ಮ ಹೃದಯ ಮತ್ತು ನಿಮ್ಮ ಸಂಪೂರ್ಣ ಆತ್ಮದೊಂದಿಗೆ.</w:t>
      </w:r>
    </w:p>
    <w:p/>
    <w:p>
      <w:r xmlns:w="http://schemas.openxmlformats.org/wordprocessingml/2006/main">
        <w:t xml:space="preserve">2. 1 ಕ್ರಾನಿಕಲ್ಸ್ 28:9 "ಮತ್ತು ನೀವು, ನನ್ನ ಮಗ ಸೊಲೊಮನ್, ನಿಮ್ಮ ತಂದೆಯ ದೇವರನ್ನು ಅಂಗೀಕರಿಸಿ, ಮತ್ತು ಪೂರ್ಣ ಹೃದಯದಿಂದ ಮತ್ತು ಸಿದ್ಧ ಮನಸ್ಸಿನಿಂದ ಆತನನ್ನು ಸೇವಿಸಿ, ಏಕೆಂದರೆ ಕರ್ತನು ಎಲ್ಲಾ ಹೃದಯಗಳನ್ನು ಹುಡುಕುತ್ತಾನೆ ಮತ್ತು ಪ್ರತಿ ಯೋಜನೆ ಮತ್ತು ಆಲೋಚನೆಯನ್ನು ಅರ್ಥಮಾಡಿಕೊಳ್ಳುತ್ತಾನೆ.</w:t>
      </w:r>
    </w:p>
    <w:p/>
    <w:p>
      <w:r xmlns:w="http://schemas.openxmlformats.org/wordprocessingml/2006/main">
        <w:t xml:space="preserve">ವಿಮೋಚನಕಾಂಡ 35:30 ಮೋಶೆಯು ಇಸ್ರಾಯೇಲ್‌ ಮಕ್ಕಳಿಗೆ--ನೋಡಿರಿ, ಯೆಹೂದದ ಕುಲದ ಹುರನ ಮಗನಾದ ಊರಿಯ ಮಗನಾದ ಬೆಜಲೇಲನನ್ನು ಯೆಹೋವನು ಹೆಸರಿಸಿದ್ದಾನೆ;</w:t>
      </w:r>
    </w:p>
    <w:p/>
    <w:p>
      <w:r xmlns:w="http://schemas.openxmlformats.org/wordprocessingml/2006/main">
        <w:t xml:space="preserve">ಕರ್ತನು ಯೆಹೂದದ ಕುಲದ ಹೂರನ ಮಗನಾದ ಊರಿಯ ಮಗನಾದ ಬೆಜಲೇಲನನ್ನು ಕರೆದನು ಮತ್ತು ಮೋಶೆಯು ಇಸ್ರಾಯೇಲ್ ಮಕ್ಕಳಿಗೆ ತಿಳಿಸಿದನು.</w:t>
      </w:r>
    </w:p>
    <w:p/>
    <w:p>
      <w:r xmlns:w="http://schemas.openxmlformats.org/wordprocessingml/2006/main">
        <w:t xml:space="preserve">1. ಕರ್ತನು ನಮ್ಮನ್ನು ಸೇವೆ ಮಾಡಲು ಕರೆಯುತ್ತಾನೆ</w:t>
      </w:r>
    </w:p>
    <w:p/>
    <w:p>
      <w:r xmlns:w="http://schemas.openxmlformats.org/wordprocessingml/2006/main">
        <w:t xml:space="preserve">2. ಕರ್ತನು ತನ್ನ ಚಿತ್ತಕ್ಕಾಗಿ ನಮ್ಮನ್ನು ಆರಿಸಿಕೊಳ್ಳುತ್ತಾನೆ</w:t>
      </w:r>
    </w:p>
    <w:p/>
    <w:p>
      <w:r xmlns:w="http://schemas.openxmlformats.org/wordprocessingml/2006/main">
        <w:t xml:space="preserve">1. ಯೆಶಾಯ 6:8 - ಆಗ ನಾನು ಯಾರನ್ನು ಕಳುಹಿಸಲಿ ಎಂದು ಕರ್ತನ ಧ್ವನಿಯನ್ನು ಕೇಳಿದೆನು. ಮತ್ತು ನಮಗೆ ಯಾರು ಹೋಗುತ್ತಾರೆ? ಮತ್ತು ನಾನು, ಇಲ್ಲಿದ್ದೇನೆ. ನನಗೆ ಕಳುಹಿಸು!</w:t>
      </w:r>
    </w:p>
    <w:p/>
    <w:p>
      <w:r xmlns:w="http://schemas.openxmlformats.org/wordprocessingml/2006/main">
        <w:t xml:space="preserve">2. 1 ಕೊರಿಂಥಿಯಾನ್ಸ್ 12:18 - ಆದರೆ ವಾಸ್ತವವಾಗಿ ದೇವರು ದೇಹದ ಭಾಗಗಳನ್ನು ಇರಿಸಿದ್ದಾನೆ, ಅವುಗಳಲ್ಲಿ ಪ್ರತಿಯೊಂದೂ, ಅವರು ಬಯಸಿದಂತೆಯೇ.</w:t>
      </w:r>
    </w:p>
    <w:p/>
    <w:p>
      <w:r xmlns:w="http://schemas.openxmlformats.org/wordprocessingml/2006/main">
        <w:t xml:space="preserve">ವಿಮೋಚನಕಾಂಡ 35:31 ಮತ್ತು ಆತನು ಅವನನ್ನು ದೇವರ ಆತ್ಮದಿಂದ, ಬುದ್ಧಿವಂತಿಕೆಯಲ್ಲಿ, ತಿಳುವಳಿಕೆಯಲ್ಲಿ ಮತ್ತು ಜ್ಞಾನದಲ್ಲಿ ಮತ್ತು ಎಲ್ಲಾ ರೀತಿಯ ಕೆಲಸದಲ್ಲಿ ತುಂಬಿದ್ದಾನೆ;</w:t>
      </w:r>
    </w:p>
    <w:p/>
    <w:p>
      <w:r xmlns:w="http://schemas.openxmlformats.org/wordprocessingml/2006/main">
        <w:t xml:space="preserve">ಆತನ ಎಲ್ಲಾ ಕೆಲಸಗಳನ್ನು ಮಾಡಲು ಬುದ್ಧಿವಂತಿಕೆ, ತಿಳುವಳಿಕೆ ಮತ್ತು ಜ್ಞಾನದಿಂದ ನಮ್ಮನ್ನು ಸಜ್ಜುಗೊಳಿಸಲು ದೇವರು ನಮಗೆ ಪವಿತ್ರಾತ್ಮದ ಉಡುಗೊರೆಯನ್ನು ನೀಡಿದ್ದಾನೆ.</w:t>
      </w:r>
    </w:p>
    <w:p/>
    <w:p>
      <w:r xmlns:w="http://schemas.openxmlformats.org/wordprocessingml/2006/main">
        <w:t xml:space="preserve">1. "ಆತ್ಮದಿಂದ ತುಂಬಿರುವುದು"</w:t>
      </w:r>
    </w:p>
    <w:p/>
    <w:p>
      <w:r xmlns:w="http://schemas.openxmlformats.org/wordprocessingml/2006/main">
        <w:t xml:space="preserve">2. "ಪವಿತ್ರ ಆತ್ಮದ ದೇವರ ಉಡುಗೊರೆ"</w:t>
      </w:r>
    </w:p>
    <w:p/>
    <w:p>
      <w:r xmlns:w="http://schemas.openxmlformats.org/wordprocessingml/2006/main">
        <w:t xml:space="preserve">1. ಎಫೆಸಿಯನ್ಸ್ 5:18 - "ಮತ್ತು ದ್ರಾಕ್ಷಾರಸದಿಂದ ಕುಡಿಯಬೇಡಿ, ಅದರಲ್ಲಿ ಹೆಚ್ಚಿನವುಗಳು; ಆದರೆ ಆತ್ಮದಿಂದ ತುಂಬಿರಿ."</w:t>
      </w:r>
    </w:p>
    <w:p/>
    <w:p>
      <w:r xmlns:w="http://schemas.openxmlformats.org/wordprocessingml/2006/main">
        <w:t xml:space="preserve">2. ಜಾನ್ 14:26 - "ಆದರೆ ತಂದೆಯು ನನ್ನ ಹೆಸರಿನಲ್ಲಿ ಕಳುಹಿಸುವ ಪವಿತ್ರಾತ್ಮನಾದ ಸಾಂತ್ವನಕಾರನು ನಿಮಗೆ ಎಲ್ಲವನ್ನೂ ಕಲಿಸುವನು ಮತ್ತು ನಾನು ನಿಮಗೆ ಹೇಳಿದ್ದನ್ನೆಲ್ಲಾ ನಿಮ್ಮ ನೆನಪಿಗೆ ತರುತ್ತಾನೆ."</w:t>
      </w:r>
    </w:p>
    <w:p/>
    <w:p>
      <w:r xmlns:w="http://schemas.openxmlformats.org/wordprocessingml/2006/main">
        <w:t xml:space="preserve">ವಿಮೋಚನಕಾಂಡ 35:32 ಮತ್ತು ಕುತೂಹಲಕಾರಿ ಕೆಲಸಗಳನ್ನು ರೂಪಿಸಲು, ಚಿನ್ನ, ಬೆಳ್ಳಿ ಮತ್ತು ಹಿತ್ತಾಳೆಯಲ್ಲಿ ಕೆಲಸ ಮಾಡಲು,</w:t>
      </w:r>
    </w:p>
    <w:p/>
    <w:p>
      <w:r xmlns:w="http://schemas.openxmlformats.org/wordprocessingml/2006/main">
        <w:t xml:space="preserve">ಈ ಭಾಗವು ಚಿನ್ನ, ಬೆಳ್ಳಿ ಮತ್ತು ಹಿತ್ತಾಳೆಯಲ್ಲಿ ಕೆಲಸ ಮಾಡುವ ಇಸ್ರಾಯೇಲ್ಯರ ಕೌಶಲ್ಯವನ್ನು ಎತ್ತಿ ತೋರಿಸುತ್ತದೆ.</w:t>
      </w:r>
    </w:p>
    <w:p/>
    <w:p>
      <w:r xmlns:w="http://schemas.openxmlformats.org/wordprocessingml/2006/main">
        <w:t xml:space="preserve">1. ಕರಕುಶಲತೆಯ ಶಕ್ತಿ: ದೇವರನ್ನು ವೈಭವೀಕರಿಸಲು ನಮ್ಮ ಉಡುಗೊರೆಗಳನ್ನು ಬಳಸುವುದು</w:t>
      </w:r>
    </w:p>
    <w:p/>
    <w:p>
      <w:r xmlns:w="http://schemas.openxmlformats.org/wordprocessingml/2006/main">
        <w:t xml:space="preserve">2. ಕುಶಲಕರ್ಮಿಗಳ ಬುದ್ಧಿವಂತಿಕೆ: ದೇವರು ತನ್ನ ಉದ್ದೇಶವನ್ನು ಸಾಧಿಸಲು ನಮ್ಮ ಸಾಮರ್ಥ್ಯಗಳನ್ನು ಹೇಗೆ ಬಳಸುತ್ತಾನೆ</w:t>
      </w:r>
    </w:p>
    <w:p/>
    <w:p>
      <w:r xmlns:w="http://schemas.openxmlformats.org/wordprocessingml/2006/main">
        <w:t xml:space="preserve">1. ವಿಮೋಚನಕಾಂಡ 35:32</w:t>
      </w:r>
    </w:p>
    <w:p/>
    <w:p>
      <w:r xmlns:w="http://schemas.openxmlformats.org/wordprocessingml/2006/main">
        <w:t xml:space="preserve">2. ನಾಣ್ಣುಡಿಗಳು 8: 12-14 - "ನಾನು ವಿವೇಕದಿಂದ ವಾಸಿಸುತ್ತೇನೆ ಮತ್ತು ಹಾಸ್ಯದ ಆವಿಷ್ಕಾರಗಳ ಜ್ಞಾನವನ್ನು ಕಂಡುಕೊಳ್ಳುತ್ತೇನೆ. ಭಗವಂತನ ಭಯವು ಕೆಟ್ಟದ್ದನ್ನು ದ್ವೇಷಿಸುವುದಾಗಿದೆ: ಹೆಮ್ಮೆ ಮತ್ತು ಸೊಕ್ಕು, ಮತ್ತು ದುಷ್ಟ ಮಾರ್ಗ, ಮತ್ತು ಹುಸಿ ಬಾಯಿ ನಾನು ದ್ವೇಷಿಸುತ್ತೇನೆ."</w:t>
      </w:r>
    </w:p>
    <w:p/>
    <w:p>
      <w:r xmlns:w="http://schemas.openxmlformats.org/wordprocessingml/2006/main">
        <w:t xml:space="preserve">ಎಕ್ಸೋಡಸ್ 35:33 ಮತ್ತು ಕಲ್ಲುಗಳನ್ನು ಕತ್ತರಿಸುವಲ್ಲಿ, ಅವುಗಳನ್ನು ಹೊಂದಿಸಲು ಮತ್ತು ಮರದ ಕೆತ್ತನೆಯಲ್ಲಿ, ಯಾವುದೇ ರೀತಿಯ ಕುತಂತ್ರದ ಕೆಲಸವನ್ನು ಮಾಡಲು.</w:t>
      </w:r>
    </w:p>
    <w:p/>
    <w:p>
      <w:r xmlns:w="http://schemas.openxmlformats.org/wordprocessingml/2006/main">
        <w:t xml:space="preserve">ಕಲ್ಲುಗಳನ್ನು ಕತ್ತರಿಸುವುದು ಮತ್ತು ಮರವನ್ನು ಕೆತ್ತುವುದು ಮುಂತಾದ ಯಾವುದೇ ರೀತಿಯ ಕರಕುಶಲತೆಯನ್ನು ಮಾಡಲು ಜನರು ತಮ್ಮ ಕೌಶಲ್ಯಗಳನ್ನು ಬಳಸಲು ಸೂಚಿಸಲಾಗಿದೆ.</w:t>
      </w:r>
    </w:p>
    <w:p/>
    <w:p>
      <w:r xmlns:w="http://schemas.openxmlformats.org/wordprocessingml/2006/main">
        <w:t xml:space="preserve">1. ದೇವರು ತನ್ನ ಮಹಿಮೆಗಾಗಿ ಬಳಸಲು ನಮಗೆ ಎಲ್ಲಾ ಅನನ್ಯ ಉಡುಗೊರೆಗಳನ್ನು ಮತ್ತು ಪ್ರತಿಭೆಯನ್ನು ಕೊಟ್ಟಿದ್ದಾನೆ.</w:t>
      </w:r>
    </w:p>
    <w:p/>
    <w:p>
      <w:r xmlns:w="http://schemas.openxmlformats.org/wordprocessingml/2006/main">
        <w:t xml:space="preserve">2. ಸುಂದರವಾದದ್ದನ್ನು ರಚಿಸಲು ದೇವರು ನಮಗೆ ನೀಡಿದ ಸಾಮರ್ಥ್ಯಗಳು ಮತ್ತು ಸಂಪನ್ಮೂಲಗಳನ್ನು ನಾವು ಬಳಸಬೇಕು.</w:t>
      </w:r>
    </w:p>
    <w:p/>
    <w:p>
      <w:r xmlns:w="http://schemas.openxmlformats.org/wordprocessingml/2006/main">
        <w:t xml:space="preserve">1. ಕೊಲೊಸ್ಸಿಯನ್ಸ್ 3:17 - ಮತ್ತು ನೀವು ಏನು ಮಾಡಿದರೂ, ಮಾತಿನಲ್ಲಾಗಲಿ ಅಥವಾ ಕ್ರಿಯೆಯಿಂದಾಗಲಿ, ಎಲ್ಲವನ್ನೂ ಕರ್ತನಾದ ಯೇಸುವಿನ ಹೆಸರಿನಲ್ಲಿ ಮಾಡಿ, ಆತನ ಮೂಲಕ ತಂದೆಯಾದ ದೇವರಿಗೆ ಕೃತಜ್ಞತೆ ಸಲ್ಲಿಸಿ.</w:t>
      </w:r>
    </w:p>
    <w:p/>
    <w:p>
      <w:r xmlns:w="http://schemas.openxmlformats.org/wordprocessingml/2006/main">
        <w:t xml:space="preserve">2. ನಾಣ್ಣುಡಿಗಳು 16: 3 - ನೀವು ಏನು ಮಾಡಿದರೂ ಯೆಹೋವನಿಗೆ ಒಪ್ಪಿಸಿರಿ, ಮತ್ತು ಅವನು ನಿಮ್ಮ ಯೋಜನೆಗಳನ್ನು ಸ್ಥಾಪಿಸುವನು.</w:t>
      </w:r>
    </w:p>
    <w:p/>
    <w:p>
      <w:r xmlns:w="http://schemas.openxmlformats.org/wordprocessingml/2006/main">
        <w:t xml:space="preserve">ವಿಮೋಚನಕಾಂಡ 35:34 ಮತ್ತು ಅವನು ಮತ್ತು ದಾನ್ ಕುಲದ ಅಹಿಸಾಮಾಕನ ಮಗನಾದ ಅಹೋಲಿಯಾಬ್ ಇಬ್ಬರಿಗೂ ಬೋಧಿಸಬೇಕೆಂದು ಅವನು ತನ್ನ ಹೃದಯದಲ್ಲಿ ಇಟ್ಟುಕೊಂಡನು.</w:t>
      </w:r>
    </w:p>
    <w:p/>
    <w:p>
      <w:r xmlns:w="http://schemas.openxmlformats.org/wordprocessingml/2006/main">
        <w:t xml:space="preserve">ಮೋಶೆಯು ಅರಣ್ಯದಲ್ಲಿ ಗುಡಾರದ ನಿರ್ಮಾಣವನ್ನು ಮುನ್ನಡೆಸಲು ಬೆಜಲೇಲ್ ಮತ್ತು ಅಹೋಲಿಯಾಬ್ ಎಂಬ ಇಬ್ಬರು ಪುರುಷರನ್ನು ನೇಮಿಸಿದನು.</w:t>
      </w:r>
    </w:p>
    <w:p/>
    <w:p>
      <w:r xmlns:w="http://schemas.openxmlformats.org/wordprocessingml/2006/main">
        <w:t xml:space="preserve">1. ಆಧ್ಯಾತ್ಮಿಕ ಅನ್ವೇಷಣೆಗಳಲ್ಲಿ ನಾಯಕತ್ವದ ಪ್ರಾಮುಖ್ಯತೆ</w:t>
      </w:r>
    </w:p>
    <w:p/>
    <w:p>
      <w:r xmlns:w="http://schemas.openxmlformats.org/wordprocessingml/2006/main">
        <w:t xml:space="preserve">2. ಸಚಿವಾಲಯದಲ್ಲಿ ನೇಮಕಾತಿ ಮತ್ತು ಅಧಿಕಾರದ ಅಧಿಕಾರ</w:t>
      </w:r>
    </w:p>
    <w:p/>
    <w:p>
      <w:r xmlns:w="http://schemas.openxmlformats.org/wordprocessingml/2006/main">
        <w:t xml:space="preserve">1. ವಿಮೋಚನಕಾಂಡ 35:30-35</w:t>
      </w:r>
    </w:p>
    <w:p/>
    <w:p>
      <w:r xmlns:w="http://schemas.openxmlformats.org/wordprocessingml/2006/main">
        <w:t xml:space="preserve">2. ಸಂಖ್ಯೆಗಳು 4:34-36</w:t>
      </w:r>
    </w:p>
    <w:p/>
    <w:p>
      <w:r xmlns:w="http://schemas.openxmlformats.org/wordprocessingml/2006/main">
        <w:t xml:space="preserve">ವಿಮೋಚನಕಾಂಡ 35:35 ಕೆತ್ತನೆ ಮಾಡುವವ, ಕುತಂತ್ರದ ಕೆಲಸಗಾರ, ಕಸೂತಿ ಮಾಡುವವ, ನೀಲಿ, ನೇರಳೆ, ಕಡುಗೆಂಪು ಮತ್ತು ನಯವಾದ ನಾರುಬಟ್ಟೆಗಳಲ್ಲಿ ಎಲ್ಲಾ ರೀತಿಯ ಕೆಲಸವನ್ನು ಮಾಡಲು ಆತನು ಹೃದಯದ ಬುದ್ಧಿವಂತಿಕೆಯಿಂದ ಅವರನ್ನು ತುಂಬಿಸಿದ್ದಾನೆ. ಮತ್ತು ನೇಕಾರರ, ಯಾವುದೇ ಕೆಲಸವನ್ನು ಮಾಡುವವರಲ್ಲಿ ಮತ್ತು ಕುತಂತ್ರದ ಕೆಲಸವನ್ನು ರೂಪಿಸುವವರಲ್ಲಿಯೂ ಸಹ.</w:t>
      </w:r>
    </w:p>
    <w:p/>
    <w:p>
      <w:r xmlns:w="http://schemas.openxmlformats.org/wordprocessingml/2006/main">
        <w:t xml:space="preserve">ದೇವರು ಕೆಲವು ಜನರಿಗೆ ಬುದ್ಧಿವಂತಿಕೆ ಮತ್ತು ಕೆತ್ತನೆ, ಕಸೂತಿ, ನೇಯ್ಗೆ ಮತ್ತು ಕುತಂತ್ರದ ಕೆಲಸವನ್ನು ರೂಪಿಸುವಂತಹ ವಿವಿಧ ವಸ್ತುಗಳೊಂದಿಗೆ ಕೆಲಸ ಮಾಡುವ ಸಾಮರ್ಥ್ಯವನ್ನು ತುಂಬಿದ್ದಾನೆ.</w:t>
      </w:r>
    </w:p>
    <w:p/>
    <w:p>
      <w:r xmlns:w="http://schemas.openxmlformats.org/wordprocessingml/2006/main">
        <w:t xml:space="preserve">1. ದೇವರ ಬುದ್ಧಿವಂತಿಕೆ: ಕೆಲಸ ಮಾಡಲು ದೇವರು ನಮಗೆ ಬುದ್ಧಿವಂತಿಕೆಯಿಂದ ಹೇಗೆ ತುಂಬುತ್ತಾನೆ ಎಂಬುದನ್ನು ಪರಿಶೀಲಿಸುವುದು</w:t>
      </w:r>
    </w:p>
    <w:p/>
    <w:p>
      <w:r xmlns:w="http://schemas.openxmlformats.org/wordprocessingml/2006/main">
        <w:t xml:space="preserve">2. ಉದ್ದೇಶದಿಂದ ಕೆಲಸ ಮಾಡುವುದು: ದೇವರು ನಮ್ಮನ್ನು ಏನು ಮಾಡಬೇಕೆಂದು ಕರೆದಿದ್ದಾನೆ ಎಂಬುದನ್ನು ಅನ್ವೇಷಿಸುವುದು</w:t>
      </w:r>
    </w:p>
    <w:p/>
    <w:p>
      <w:r xmlns:w="http://schemas.openxmlformats.org/wordprocessingml/2006/main">
        <w:t xml:space="preserve">1. ನಾಣ್ಣುಡಿಗಳು 3:13-14 - "ಜ್ಞಾನವನ್ನು ಕಂಡುಕೊಳ್ಳುವವನು ಮತ್ತು ಗ್ರಹಿಕೆಯನ್ನು ಪಡೆಯುವವನು ಧನ್ಯನು, ಏಕೆಂದರೆ ಅವಳಿಂದ ಗಳಿಸುವ ಲಾಭವು ಬೆಳ್ಳಿಯಿಂದ ಗಳಿಸುವ ಲಾಭಕ್ಕಿಂತ ಉತ್ತಮವಾಗಿದೆ ಮತ್ತು ಅವಳ ಲಾಭವು ಚಿನ್ನಕ್ಕಿಂತ ಉತ್ತಮವಾಗಿದೆ."</w:t>
      </w:r>
    </w:p>
    <w:p/>
    <w:p>
      <w:r xmlns:w="http://schemas.openxmlformats.org/wordprocessingml/2006/main">
        <w:t xml:space="preserve">2. ಪ್ರಸಂಗಿ 9:10 - "ನಿಮ್ಮ ಕೈಗೆ ಏನು ಮಾಡಲು ಸಿಕ್ಕಿತೋ ಅದನ್ನು ನಿಮ್ಮ ಶಕ್ತಿಯಿಂದ ಮಾಡಿರಿ, ಏಕೆಂದರೆ ನೀವು ಹೋಗುವ ಶಿಯೋಲ್‌ನಲ್ಲಿ ಯಾವುದೇ ಕೆಲಸ ಅಥವಾ ಆಲೋಚನೆ ಅಥವಾ ಜ್ಞಾನ ಅಥವಾ ಬುದ್ಧಿವಂತಿಕೆ ಇಲ್ಲ."</w:t>
      </w:r>
    </w:p>
    <w:p/>
    <w:p>
      <w:r xmlns:w="http://schemas.openxmlformats.org/wordprocessingml/2006/main">
        <w:t xml:space="preserve">ಎಕ್ಸೋಡಸ್ 36 ಅನ್ನು ಮೂರು ಪ್ಯಾರಾಗಳಲ್ಲಿ ಈ ಕೆಳಗಿನಂತೆ ಸಂಕ್ಷೇಪಿಸಬಹುದು, ಸೂಚಿಸಿದ ಪದ್ಯಗಳೊಂದಿಗೆ:</w:t>
      </w:r>
    </w:p>
    <w:p/>
    <w:p>
      <w:r xmlns:w="http://schemas.openxmlformats.org/wordprocessingml/2006/main">
        <w:t xml:space="preserve">ಪ್ಯಾರಾಗ್ರಾಫ್ 1: ಎಕ್ಸೋಡಸ್ 36: 1-7 ರಲ್ಲಿ, ಬೆಜಲೇಲ್ ಮತ್ತು ಓಹೋಲಿಯಾಬ್, ಎಲ್ಲಾ ನುರಿತ ಕುಶಲಕರ್ಮಿಗಳೊಂದಿಗೆ, ಗುಡಾರದ ನಿರ್ಮಾಣಕ್ಕಾಗಿ ಇಸ್ರಾಯೇಲ್ಯರಿಂದ ಹೇರಳವಾದ ಕೊಡುಗೆಗಳನ್ನು ಸ್ವೀಕರಿಸುತ್ತಾರೆ. ಜನರು ತುಂಬಾ ತರುತ್ತಾರೆ, ಕೆಲಸವನ್ನು ಪೂರ್ಣಗೊಳಿಸಲು ತಮ್ಮ ಬಳಿ ಸಾಕಷ್ಟು ಸಾಮಾಗ್ರಿಗಳಿರುವುದರಿಂದ ಕೊಡುವುದನ್ನು ನಿಲ್ಲಿಸುವಂತೆ ಮೋಶೆ ಅವರಿಗೆ ಸೂಚಿಸುತ್ತಾನೆ. ಕುಶಲಕರ್ಮಿಗಳು ತಮ್ಮ ಕಾರ್ಯಗಳನ್ನು ಪ್ರಾರಂಭಿಸುತ್ತಾರೆ, ದೇವರು ನೀಡಿದ ವಿಶೇಷಣಗಳ ಪ್ರಕಾರ ಗುಡಾರವನ್ನು ಮತ್ತು ಅದರ ವಿವಿಧ ಘಟಕಗಳನ್ನು ನಿರ್ಮಿಸುತ್ತಾರೆ.</w:t>
      </w:r>
    </w:p>
    <w:p/>
    <w:p>
      <w:r xmlns:w="http://schemas.openxmlformats.org/wordprocessingml/2006/main">
        <w:t xml:space="preserve">ಪ್ಯಾರಾಗ್ರಾಫ್ 2: ವಿಮೋಚನಕಾಂಡ 36:8-19 ರಲ್ಲಿ ಮುಂದುವರಿಯುತ್ತಾ, ಬೆಜಲೇಲ್ ಮತ್ತು ಓಹೋಲಿಯಾಬ್ ಗುಡಾರದ ಪರದೆಗಳ ತಯಾರಿಕೆಯನ್ನು ನೋಡಿಕೊಳ್ಳುತ್ತಾರೆ. ನುರಿತ ನೇಕಾರರು ಸೂಕ್ಷ್ಮವಾದ ಲಿನಿನ್ ಮತ್ತು ವರ್ಣರಂಜಿತ ನೂಲುಗಳನ್ನು ಈ ಪರದೆಗಳ ಮೇಲೆ ಕೆರೂಬಿಮ್ಗಳ ಸಂಕೀರ್ಣ ವಿನ್ಯಾಸಗಳನ್ನು ರಚಿಸಲು ಬಳಸುತ್ತಾರೆ. ಗುಡಾರದ ರಚನೆಯ ಮೇಲೆ ಡೇರೆಯಾಗಿ ಕಾರ್ಯನಿರ್ವಹಿಸಲು ಅವರು ಮೇಕೆ ಕೂದಲಿನಿಂದ ಮಾಡಿದ ಹೊದಿಕೆಯನ್ನು ಸಹ ನಿರ್ಮಿಸುತ್ತಾರೆ.</w:t>
      </w:r>
    </w:p>
    <w:p/>
    <w:p>
      <w:r xmlns:w="http://schemas.openxmlformats.org/wordprocessingml/2006/main">
        <w:t xml:space="preserve">ಪ್ಯಾರಾಗ್ರಾಫ್ 3: ವಿಮೋಚನಕಾಂಡ 36:20-38 ರಲ್ಲಿ, ಗುಡಾರದ ನಿರ್ಮಾಣದ ಇತರ ಅಂಶಗಳ ಬಗ್ಗೆ ಹೆಚ್ಚಿನ ವಿವರಗಳನ್ನು ಒದಗಿಸಲಾಗಿದೆ. ನುರಿತ ಕುಶಲಕರ್ಮಿಗಳು ಅಕೇಶಿಯ ಮರದಿಂದ ಮಾಡಿದ ಬೋರ್ಡ್‌ಗಳನ್ನು ಮತ್ತು ಚೌಕಟ್ಟಿನಲ್ಲಿ ಜೋಡಿಸಲು ಸಾಕೆಟ್‌ಗಳು ಮತ್ತು ಬಾರ್‌ಗಳನ್ನು ರಚಿಸುತ್ತಾರೆ. ಅವರು ನುಣ್ಣಗೆ ತಿರುಚಿದ ಲಿನಿನ್ ಜೊತೆಗೆ ನೀಲಿ, ನೇರಳೆ ಮತ್ತು ಕಡುಗೆಂಪು ನೂಲುಗಳನ್ನು ಬಳಸಿ ಮುಸುಕನ್ನು ರೂಪಿಸುತ್ತಾರೆ. ಹೆಚ್ಚುವರಿಯಾಗಿ, ಅವರು ಶುದ್ಧ ಚಿನ್ನದಿಂದ ಹೊದಿಸಲಾದ ಅಕೇಶಿಯ ಮರವನ್ನು ಬಳಸಿ ಆರ್ಕ್ ಅನ್ನು ರಚಿಸುತ್ತಾರೆ, ಈ ಆರ್ಕ್ ದೇವರ ಆಜ್ಞೆಗಳನ್ನು ಹೊಂದಿರುವ ಕಲ್ಲಿನ ಮಾತ್ರೆಗಳನ್ನು ಇರಿಸುತ್ತದೆ.</w:t>
      </w:r>
    </w:p>
    <w:p/>
    <w:p>
      <w:r xmlns:w="http://schemas.openxmlformats.org/wordprocessingml/2006/main">
        <w:t xml:space="preserve">ಸಾರಾಂಶದಲ್ಲಿ:</w:t>
      </w:r>
    </w:p>
    <w:p>
      <w:r xmlns:w="http://schemas.openxmlformats.org/wordprocessingml/2006/main">
        <w:t xml:space="preserve">ಎಕ್ಸೋಡಸ್ 36 ಪ್ರಸ್ತುತಪಡಿಸುತ್ತದೆ:</w:t>
      </w:r>
    </w:p>
    <w:p>
      <w:r xmlns:w="http://schemas.openxmlformats.org/wordprocessingml/2006/main">
        <w:t xml:space="preserve">ಗುಡಾರದ ನಿರ್ಮಾಣಕ್ಕಾಗಿ ಸ್ವೀಕರಿಸಿದ ಕಾಣಿಕೆಗಳ ಸಮೃದ್ಧಿ;</w:t>
      </w:r>
    </w:p>
    <w:p>
      <w:r xmlns:w="http://schemas.openxmlformats.org/wordprocessingml/2006/main">
        <w:t xml:space="preserve">ಹೆಚ್ಚುವರಿ ವಸ್ತುಗಳ ಕಾರಣದಿಂದ ಕುಶಲಕರ್ಮಿಗಳು ದೇಣಿಗೆಯನ್ನು ನಿಲ್ಲಿಸಲು ಸೂಚನೆ ನೀಡಿದರು;</w:t>
      </w:r>
    </w:p>
    <w:p>
      <w:r xmlns:w="http://schemas.openxmlformats.org/wordprocessingml/2006/main">
        <w:t xml:space="preserve">ಕೆಲಸದ ಪ್ರಾರಂಭ; ದೈವಿಕ ವಿಶೇಷಣಗಳ ಪ್ರಕಾರ ನಿರ್ಮಾಣ.</w:t>
      </w:r>
    </w:p>
    <w:p/>
    <w:p>
      <w:r xmlns:w="http://schemas.openxmlformats.org/wordprocessingml/2006/main">
        <w:t xml:space="preserve">ಕೆರೂಬಿಮ್ ವಿನ್ಯಾಸಗಳಿಂದ ಅಲಂಕರಿಸಲ್ಪಟ್ಟ ಪರದೆಗಳ ರಚನೆ;</w:t>
      </w:r>
    </w:p>
    <w:p>
      <w:r xmlns:w="http://schemas.openxmlformats.org/wordprocessingml/2006/main">
        <w:t xml:space="preserve">ಮೇಕೆ ಕೂದಲಿನ ಹೊದಿಕೆಯ ನಿರ್ಮಾಣವು ಗುಡಾರದ ಮೇಲೆ ಡೇರೆಯಾಗಿ ಕಾರ್ಯನಿರ್ವಹಿಸುತ್ತದೆ.</w:t>
      </w:r>
    </w:p>
    <w:p/>
    <w:p>
      <w:r xmlns:w="http://schemas.openxmlformats.org/wordprocessingml/2006/main">
        <w:t xml:space="preserve">ಚೌಕಟ್ಟನ್ನು ರೂಪಿಸುವ ಬೋರ್ಡ್‌ಗಳು, ಸಾಕೆಟ್‌ಗಳು, ಬಾರ್‌ಗಳ ರಚನೆ;</w:t>
      </w:r>
    </w:p>
    <w:p>
      <w:r xmlns:w="http://schemas.openxmlformats.org/wordprocessingml/2006/main">
        <w:t xml:space="preserve">ವಿವಿಧ ನೂಲುಗಳು ಮತ್ತು ಲಿನಿನ್ ಬಳಸಿ ಮುಸುಕಿನ ವಿನ್ಯಾಸ;</w:t>
      </w:r>
    </w:p>
    <w:p>
      <w:r xmlns:w="http://schemas.openxmlformats.org/wordprocessingml/2006/main">
        <w:t xml:space="preserve">ಆಜ್ಞೆಗಳನ್ನು ಒಳಗೊಂಡಿರುವ ಕಲ್ಲಿನ ಹಲಗೆಗಳನ್ನು ಇರಿಸಲು ಆರ್ಕ್ ಅನ್ನು ರಚಿಸುವುದು.</w:t>
      </w:r>
    </w:p>
    <w:p/>
    <w:p>
      <w:r xmlns:w="http://schemas.openxmlformats.org/wordprocessingml/2006/main">
        <w:t xml:space="preserve">ಈ ಅಧ್ಯಾಯವು ಇಸ್ರಾಯೇಲ್ಯರು ತಂದ ಹೇರಳವಾದ ಕಾಣಿಕೆಗಳ ಪರಿಣಾಮವಾಗಿ ಗುಡಾರವನ್ನು ನಿರ್ಮಿಸುವಲ್ಲಿ ಮಾಡಿದ ಪ್ರಗತಿಯನ್ನು ಎತ್ತಿ ತೋರಿಸುತ್ತದೆ. ಬೆಜಲೇಲ್ ಮತ್ತು ಓಹೋಲಿಯಾಬ್ ನೇತೃತ್ವದಲ್ಲಿ ನುರಿತ ಕುಶಲಕರ್ಮಿಗಳು ಹೆಚ್ಚುವರಿ ವಸ್ತುಗಳನ್ನು ಬಳಸಿಕೊಂಡು ತಮ್ಮ ಕೆಲಸವನ್ನು ಪ್ರಾರಂಭಿಸುತ್ತಾರೆ. ಅವರು ಕೆರೂಬಿಮ್ ವಿನ್ಯಾಸಗಳೊಂದಿಗೆ ಸಂಕೀರ್ಣವಾದ ಪರದೆಗಳನ್ನು ರಚಿಸುತ್ತಾರೆ, ರಕ್ಷಣೆಗಾಗಿ ಮೇಕೆ ಕೂದಲಿನ ಹೊದಿಕೆ, ಮತ್ತು ಬೋರ್ಡ್‌ಗಳು ಮತ್ತು ಸಾಕೆಟ್‌ಗಳಂತಹ ವಿವಿಧ ರಚನಾತ್ಮಕ ಘಟಕಗಳನ್ನು ರಚಿಸುತ್ತಾರೆ. ಗುಡಾರದ ನಿರ್ಮಾಣದ ಪ್ರತಿಯೊಂದು ಅಂಶಕ್ಕೂ ದೇವರ ವಿಶೇಷಣಗಳನ್ನು ಅನುಸರಿಸುವಲ್ಲಿ ವಿವರಗಳಿಗೆ ಎಚ್ಚರಿಕೆಯಿಂದ ಗಮನವನ್ನು ಕುಶಲತೆಯು ಪ್ರತಿಬಿಂಬಿಸುತ್ತದೆ.</w:t>
      </w:r>
    </w:p>
    <w:p/>
    <w:p>
      <w:r xmlns:w="http://schemas.openxmlformats.org/wordprocessingml/2006/main">
        <w:t xml:space="preserve">ವಿಮೋಚನಕಾಂಡ 36:1 ಆಗ ಬೆಜಲೀಲನೂ ಅಹೋಲಿಯಾಬನೂ ಕರ್ತನು ಆಜ್ಞಾಪಿಸಿದ ಪ್ರಕಾರ ಪರಿಶುದ್ಧ ಸ್ಥಳದ ಸೇವೆಗಾಗಿ ಎಲ್ಲಾ ರೀತಿಯ ಕೆಲಸಗಳನ್ನು ಹೇಗೆ ಮಾಡಬೇಕೆಂದು ಕರ್ತನು ಬುದ್ಧಿವಂತಿಕೆ ಮತ್ತು ತಿಳುವಳಿಕೆಯನ್ನು ನೀಡಿದ ಪ್ರತಿಯೊಬ್ಬ ಬುದ್ಧಿವಂತ ಹೃದಯದ ಮನುಷ್ಯನನ್ನೂ ಮಾಡಿದನು.</w:t>
      </w:r>
    </w:p>
    <w:p/>
    <w:p>
      <w:r xmlns:w="http://schemas.openxmlformats.org/wordprocessingml/2006/main">
        <w:t xml:space="preserve">ಬೆಜಲೀಲ್ ಮತ್ತು ಅಹೋಲಿಯಾಬ್, ಇತರ ಬುದ್ಧಿವಂತ ಪುರುಷರೊಂದಿಗೆ, ಭಗವಂತನು ತನ್ನ ಆಜ್ಞೆಗಳ ಪ್ರಕಾರ ಅಭಯಾರಣ್ಯವನ್ನು ನಿರ್ಮಿಸಲು ಸೂಚಿಸಿದನು.</w:t>
      </w:r>
    </w:p>
    <w:p/>
    <w:p>
      <w:r xmlns:w="http://schemas.openxmlformats.org/wordprocessingml/2006/main">
        <w:t xml:space="preserve">1. ಭಗವಂತನ ಬುದ್ಧಿವಂತಿಕೆ: ದೇವರು ತನ್ನ ಉದ್ದೇಶವನ್ನು ಸಾಧಿಸಲು ನಮ್ಮ ಉಡುಗೊರೆಗಳನ್ನು ಹೇಗೆ ಬಳಸುತ್ತಾನೆ</w:t>
      </w:r>
    </w:p>
    <w:p/>
    <w:p>
      <w:r xmlns:w="http://schemas.openxmlformats.org/wordprocessingml/2006/main">
        <w:t xml:space="preserve">2. ದೇವರ ಆಜ್ಞೆಗಳನ್ನು ಪಾಲಿಸುವುದು: ಭಗವಂತನ ಸೇವೆಯಲ್ಲಿ ನಿಷ್ಠಾವಂತ ವಿಧೇಯತೆಯ ಅವಶ್ಯಕತೆ</w:t>
      </w:r>
    </w:p>
    <w:p/>
    <w:p>
      <w:r xmlns:w="http://schemas.openxmlformats.org/wordprocessingml/2006/main">
        <w:t xml:space="preserve">1. ನಾಣ್ಣುಡಿಗಳು 16:9 - "ಅವರ ಹೃದಯದಲ್ಲಿ ಮಾನವರು ತಮ್ಮ ಮಾರ್ಗವನ್ನು ಯೋಜಿಸುತ್ತಾರೆ, ಆದರೆ ಕರ್ತನು ಅವರ ಹೆಜ್ಜೆಗಳನ್ನು ಸ್ಥಾಪಿಸುತ್ತಾನೆ."</w:t>
      </w:r>
    </w:p>
    <w:p/>
    <w:p>
      <w:r xmlns:w="http://schemas.openxmlformats.org/wordprocessingml/2006/main">
        <w:t xml:space="preserve">2. ಕೊಲೊಸ್ಸಿಯನ್ಸ್ 3: 23-24 - "ನೀವು ಏನು ಮಾಡಿದರೂ, ನಿಮ್ಮ ಪೂರ್ಣ ಹೃದಯದಿಂದ ಅದನ್ನು ಭಗವಂತನಿಗಾಗಿ ಕೆಲಸ ಮಾಡಿ, ಮಾನವ ಯಜಮಾನರಿಗಾಗಿ ಅಲ್ಲ, ಏಕೆಂದರೆ ನೀವು ಪ್ರತಿಫಲವಾಗಿ ಭಗವಂತನಿಂದ ಆನುವಂಶಿಕತೆಯನ್ನು ಪಡೆಯುತ್ತೀರಿ ಎಂದು ನಿಮಗೆ ತಿಳಿದಿದೆ. ನೀವು ಸೇವೆ ಮಾಡುತ್ತಿರುವ ಕರ್ತನಾದ ಕ್ರಿಸ್ತನೇ."</w:t>
      </w:r>
    </w:p>
    <w:p/>
    <w:p>
      <w:r xmlns:w="http://schemas.openxmlformats.org/wordprocessingml/2006/main">
        <w:t xml:space="preserve">ವಿಮೋಚನಕಾಂಡ 36:2 ಮತ್ತು ಮೋಶೆಯು ಬೆಜಲೀಲನನ್ನೂ ಅಹೋಲಿಯಾಬನನ್ನೂ, ಮತ್ತು ಕರ್ತನು ಯಾರ ಹೃದಯದಲ್ಲಿ ಜ್ಞಾನವನ್ನು ಇಟ್ಟಿದ್ದಾನೋ, ಯಾರ ಹೃದಯವು ಅವನನ್ನು ಕೆಲಸಕ್ಕೆ ಬರುವಂತೆ ಪ್ರೇರೇಪಿಸುತ್ತಾನೋ ಅವರೆಲ್ಲರನ್ನೂ ಕರೆದನು.</w:t>
      </w:r>
    </w:p>
    <w:p/>
    <w:p>
      <w:r xmlns:w="http://schemas.openxmlformats.org/wordprocessingml/2006/main">
        <w:t xml:space="preserve">ಮೋಶೆಯು ಬೆಜಲೀಲ್ ಮತ್ತು ಅಹೋಲಿಯಾಬರನ್ನು ಮತ್ತು ಇತರ ಬುದ್ಧಿವಂತ ಹೃದಯದ ಪುರುಷರನ್ನು ಭಗವಂತನ ಕೆಲಸದಲ್ಲಿ ಸಹಾಯ ಮಾಡಲು ಕರೆದನು.</w:t>
      </w:r>
    </w:p>
    <w:p/>
    <w:p>
      <w:r xmlns:w="http://schemas.openxmlformats.org/wordprocessingml/2006/main">
        <w:t xml:space="preserve">1. ದೇವರು ತನ್ನ ಹೆಸರಿನಲ್ಲಿ ಕೆಲಸ ಮಾಡಲು ನಮ್ಮನ್ನು ಕರೆಯುತ್ತಾನೆ</w:t>
      </w:r>
    </w:p>
    <w:p/>
    <w:p>
      <w:r xmlns:w="http://schemas.openxmlformats.org/wordprocessingml/2006/main">
        <w:t xml:space="preserve">2. ಹೃದಯದ ಬುದ್ಧಿವಂತಿಕೆ: ದೇವರ ಕರೆಯನ್ನು ಯಾವಾಗ ಅನುಸರಿಸಬೇಕೆಂದು ತಿಳಿಯುವುದು</w:t>
      </w:r>
    </w:p>
    <w:p/>
    <w:p>
      <w:r xmlns:w="http://schemas.openxmlformats.org/wordprocessingml/2006/main">
        <w:t xml:space="preserve">1. ಕೊಲೊಸ್ಸೆಯವರಿಗೆ 3:17 - ಮತ್ತು ನೀವು ಮಾತಿನಲ್ಲಿ ಅಥವಾ ಕಾರ್ಯದಲ್ಲಿ ಏನೇ ಮಾಡಿದರೂ, ಎಲ್ಲವನ್ನೂ ಕರ್ತನಾದ ಯೇಸುವಿನ ಹೆಸರಿನಲ್ಲಿ ಮಾಡಿ, ಆತನ ಮೂಲಕ ದೇವರಿಗೆ ಮತ್ತು ತಂದೆಗೆ ಕೃತಜ್ಞತೆ ಸಲ್ಲಿಸಿ.</w:t>
      </w:r>
    </w:p>
    <w:p/>
    <w:p>
      <w:r xmlns:w="http://schemas.openxmlformats.org/wordprocessingml/2006/main">
        <w:t xml:space="preserve">2.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ವಿಮೋಚನಕಾಂಡ 36:3 ಮತ್ತು ಇಸ್ರಾಯೇಲ್ ಮಕ್ಕಳು ಪವಿತ್ರಸ್ಥಳದ ಸೇವೆಯ ಕೆಲಸಕ್ಕಾಗಿ ತಂದ ಎಲ್ಲಾ ಕಾಣಿಕೆಯನ್ನು ಮೋಶೆಯಿಂದ ಸ್ವೀಕರಿಸಿದರು. ಮತ್ತು ಅವರು ಪ್ರತಿದಿನ ಬೆಳಿಗ್ಗೆ ಅವನಿಗೆ ಉಚಿತ ಕೊಡುಗೆಗಳನ್ನು ತಂದರು.</w:t>
      </w:r>
    </w:p>
    <w:p/>
    <w:p>
      <w:r xmlns:w="http://schemas.openxmlformats.org/wordprocessingml/2006/main">
        <w:t xml:space="preserve">ಅಭಯಾರಣ್ಯದ ಸೇವೆಗಾಗಿ ಇಸ್ರಾಯೇಲ್ ಮಕ್ಕಳು ಮೋಶೆಗೆ ಕಾಣಿಕೆಗಳನ್ನು ತಂದರು ಮತ್ತು ಪ್ರತಿದಿನ ಬೆಳಿಗ್ಗೆ ಉಚಿತ ಕಾಣಿಕೆಗಳನ್ನು ತರುವುದನ್ನು ಮುಂದುವರೆಸಿದರು.</w:t>
      </w:r>
    </w:p>
    <w:p/>
    <w:p>
      <w:r xmlns:w="http://schemas.openxmlformats.org/wordprocessingml/2006/main">
        <w:t xml:space="preserve">1. ಸೇವೆಯ ಕೊಡುಗೆಗಳು: ಆರಾಧನೆಗೆ ಕರೆ</w:t>
      </w:r>
    </w:p>
    <w:p/>
    <w:p>
      <w:r xmlns:w="http://schemas.openxmlformats.org/wordprocessingml/2006/main">
        <w:t xml:space="preserve">2. ದೈನಂದಿನ ಕೊಡುಗೆ: ದೇವರ ಚಿತ್ತಕ್ಕೆ ಬದ್ಧತೆ</w:t>
      </w:r>
    </w:p>
    <w:p/>
    <w:p>
      <w:r xmlns:w="http://schemas.openxmlformats.org/wordprocessingml/2006/main">
        <w:t xml:space="preserve">1. 2 ಕೊರಿಂಥಿಯಾನ್ಸ್ 9:7 - ಪ್ರತಿಯೊಬ್ಬನು ತನ್ನ ಹೃದಯದಲ್ಲಿ ನಿರ್ಧರಿಸಿದಂತೆ ಕೊಡಬೇಕು, ಇಷ್ಟವಿಲ್ಲದೆ ಅಥವಾ ಬಲವಂತದಿಂದ ಅಲ್ಲ, ಏಕೆಂದರೆ ದೇವರು ಹರ್ಷಚಿತ್ತದಿಂದ ಕೊಡುವವರನ್ನು ಪ್ರೀತಿಸುತ್ತಾನೆ.</w:t>
      </w:r>
    </w:p>
    <w:p/>
    <w:p>
      <w:r xmlns:w="http://schemas.openxmlformats.org/wordprocessingml/2006/main">
        <w:t xml:space="preserve">2. ಇಬ್ರಿಯ 13:15-16 - ಆತನ ಮೂಲಕ ನಾವು ನಿರಂತರವಾಗಿ ದೇವರಿಗೆ ಸ್ತೋತ್ರದ ಯಜ್ಞವನ್ನು ಅರ್ಪಿಸೋಣ, ಅಂದರೆ ಆತನ ಹೆಸರನ್ನು ಅಂಗೀಕರಿಸುವ ತುಟಿಗಳ ಫಲ. ಒಳ್ಳೆಯದನ್ನು ಮಾಡಲು ಮತ್ತು ನಿಮ್ಮಲ್ಲಿರುವದನ್ನು ಹಂಚಿಕೊಳ್ಳಲು ನಿರ್ಲಕ್ಷಿಸಬೇಡಿ, ಏಕೆಂದರೆ ಅಂತಹ ತ್ಯಾಗಗಳು ದೇವರಿಗೆ ಇಷ್ಟವಾಗುತ್ತವೆ.</w:t>
      </w:r>
    </w:p>
    <w:p/>
    <w:p>
      <w:r xmlns:w="http://schemas.openxmlformats.org/wordprocessingml/2006/main">
        <w:t xml:space="preserve">ವಿಮೋಚನಕಾಂಡ 36:4 ಮತ್ತು ಪವಿತ್ರಸ್ಥಳದ ಎಲ್ಲಾ ಕೆಲಸವನ್ನು ಮಾಡಿದ ಎಲ್ಲಾ ಜ್ಞಾನಿಗಳು, ಅವರು ಮಾಡಿದ ಕೆಲಸದಿಂದ ಪ್ರತಿಯೊಬ್ಬರು ಬಂದರು.</w:t>
      </w:r>
    </w:p>
    <w:p/>
    <w:p>
      <w:r xmlns:w="http://schemas.openxmlformats.org/wordprocessingml/2006/main">
        <w:t xml:space="preserve">ದೇವಾಲಯವನ್ನು ರೂಪಿಸಿದ ಬುದ್ಧಿವಂತರು ತಮ್ಮ ಕೆಲಸದಿಂದ ಬಂದವರು.</w:t>
      </w:r>
    </w:p>
    <w:p/>
    <w:p>
      <w:r xmlns:w="http://schemas.openxmlformats.org/wordprocessingml/2006/main">
        <w:t xml:space="preserve">1: ದೇವರು ನಮಗೆ ನೀಡಿದ ಉಡುಗೊರೆಗಳನ್ನು ಆತನ ರಾಜ್ಯವನ್ನು ನಿರ್ಮಿಸಲು ಬಳಸಲು ನಾವೆಲ್ಲರೂ ಕರೆಯಲ್ಪಟ್ಟಿದ್ದೇವೆ.</w:t>
      </w:r>
    </w:p>
    <w:p/>
    <w:p>
      <w:r xmlns:w="http://schemas.openxmlformats.org/wordprocessingml/2006/main">
        <w:t xml:space="preserve">2: ನಾವು ದೇವರ ಮಾರ್ಗದರ್ಶನವನ್ನು ಹುಡುಕಿದರೆ ನಮ್ಮ ಎಲ್ಲಾ ಪ್ರಯತ್ನಗಳಲ್ಲಿ ನಾವು ಬುದ್ಧಿವಂತರಾಗಬಹುದು.</w:t>
      </w:r>
    </w:p>
    <w:p/>
    <w:p>
      <w:r xmlns:w="http://schemas.openxmlformats.org/wordprocessingml/2006/main">
        <w:t xml:space="preserve">1: ಕೊಲೊಸ್ಸೆಯನ್ಸ್ 3: 23-24 ನೀವು ಏನು ಮಾಡಿದರೂ, ಲಾರ್ಡ್‌ನಿಂದ ನೀವು ಆನುವಂಶಿಕತೆಯನ್ನು ನಿಮ್ಮ ಪ್ರತಿಫಲವಾಗಿ ಸ್ವೀಕರಿಸುತ್ತೀರಿ ಎಂದು ತಿಳಿದುಕೊಂಡು, ಪುರುಷರಿಗಾಗಿ ಅಲ್ಲ, ಲಾರ್ಡ್‌ಗಾಗಿ ಹೃದಯದಿಂದ ಕೆಲಸ ಮಾಡಿ. ನೀವು ಕರ್ತನಾದ ಕ್ರಿಸ್ತನ ಸೇವೆ ಮಾಡುತ್ತಿದ್ದೀರಿ.</w:t>
      </w:r>
    </w:p>
    <w:p/>
    <w:p>
      <w:r xmlns:w="http://schemas.openxmlformats.org/wordprocessingml/2006/main">
        <w:t xml:space="preserve">2: ನಾಣ್ಣುಡಿಗಳು 3:5-6 ನಿಮ್ಮ ಪೂರ್ಣ ಹೃದಯದಿಂದ ಭಗವಂತನನ್ನು ನಂಬಿರಿ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ವಿಮೋಚನಕಾಂಡ 36:5 ಅವರು ಮೋಶೆಗೆ--ಕರ್ತನು ಮಾಡಲು ಆಜ್ಞಾಪಿಸಿದ ಕೆಲಸದ ಸೇವೆಗಾಗಿ ಜನರು ಸಾಕಷ್ಟು ಹೆಚ್ಚು ತರುತ್ತಾರೆ ಎಂದು ಹೇಳಿದರು.</w:t>
      </w:r>
    </w:p>
    <w:p/>
    <w:p>
      <w:r xmlns:w="http://schemas.openxmlformats.org/wordprocessingml/2006/main">
        <w:t xml:space="preserve">ಜನರು ಯೆಹೋವನು ಕೊಟ್ಟ ಕಾರ್ಯಕ್ಕೆ ಬೇಕಾದಷ್ಟು ಹೆಚ್ಚು ತಂದರು.</w:t>
      </w:r>
    </w:p>
    <w:p/>
    <w:p>
      <w:r xmlns:w="http://schemas.openxmlformats.org/wordprocessingml/2006/main">
        <w:t xml:space="preserve">1. ದೇವರು ತನ್ನ ಉದ್ದೇಶಗಳನ್ನು ಸಾಧಿಸಲು ಸಾಕಷ್ಟು ಹೆಚ್ಚಿನದನ್ನು ನಮಗೆ ಒದಗಿಸುತ್ತಾನೆ.</w:t>
      </w:r>
    </w:p>
    <w:p/>
    <w:p>
      <w:r xmlns:w="http://schemas.openxmlformats.org/wordprocessingml/2006/main">
        <w:t xml:space="preserve">2. ದೇವರಿಗೆ ಉದಾರತೆ ಮತ್ತು ವಿಧೇಯತೆ ಪ್ರತಿಫಲವನ್ನು ನೀಡುತ್ತದೆ.</w:t>
      </w:r>
    </w:p>
    <w:p/>
    <w:p>
      <w:r xmlns:w="http://schemas.openxmlformats.org/wordprocessingml/2006/main">
        <w:t xml:space="preserve">1. 2 ಕೊರಿಂಥಿಯಾನ್ಸ್ 9:8 - ಮತ್ತು ದೇವರು ನಿಮ್ಮ ಕಡೆಗೆ ಎಲ್ಲಾ ಕೃಪೆಯನ್ನು ಹೇರಳವಾಗಿ ಮಾಡಲು ಸಮರ್ಥನಾಗಿದ್ದಾನೆ; ನೀವು, ಯಾವಾಗಲೂ ಎಲ್ಲಾ ವಿಷಯಗಳಲ್ಲಿ ಎಲ್ಲಾ ಸಾಮಥ್ರ್ಯವನ್ನು ಹೊಂದಿರುವಿರಿ, ಎಲ್ಲಾ ಒಳ್ಳೆಯ ಕೆಲಸಗಳಲ್ಲಿ ಸಮೃದ್ಧಿಯಾಗಬಹುದು.</w:t>
      </w:r>
    </w:p>
    <w:p/>
    <w:p>
      <w:r xmlns:w="http://schemas.openxmlformats.org/wordprocessingml/2006/main">
        <w:t xml:space="preserve">2.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ವಿಮೋಚನಕಾಂಡ 36:6 ಮತ್ತು ಮೋಶೆಯು ಆಜ್ಞೆಯನ್ನು ಕೊಟ್ಟನು ಮತ್ತು ಅವರು ಅದನ್ನು ಪಾಳೆಯದಾದ್ಯಂತ ಘೋಷಿಸಿದರು, ಅವರು ಪವಿತ್ರ ಸ್ಥಳದ ಅರ್ಪಣೆಗಾಗಿ ಪುರುಷ ಅಥವಾ ಮಹಿಳೆ ಇನ್ನು ಮುಂದೆ ಯಾವುದೇ ಕೆಲಸವನ್ನು ಮಾಡಬಾರದು. ಹಾಗಾಗಿ ಜನರು ತರುವುದನ್ನು ನಿರ್ಬಂಧಿಸಲಾಗಿತ್ತು.</w:t>
      </w:r>
    </w:p>
    <w:p/>
    <w:p>
      <w:r xmlns:w="http://schemas.openxmlformats.org/wordprocessingml/2006/main">
        <w:t xml:space="preserve">ಅಭಯಾರಣ್ಯಕ್ಕಾಗಿ ಅರ್ಪಣೆಗಳನ್ನು ಮಾಡುವುದನ್ನು ನಿಲ್ಲಿಸುವಂತೆ ಮೋಶೆಯು ಇಸ್ರಾಯೇಲ್ಯರಿಗೆ ಆಜ್ಞಾಪಿಸಿದನು ಮತ್ತು ಅವರು ವಿಧೇಯರಾದರು.</w:t>
      </w:r>
    </w:p>
    <w:p/>
    <w:p>
      <w:r xmlns:w="http://schemas.openxmlformats.org/wordprocessingml/2006/main">
        <w:t xml:space="preserve">1. ವಿಧೇಯತೆಯು ಆಶೀರ್ವಾದವನ್ನು ತರುತ್ತದೆ - ವಿಮೋಚನಕಾಂಡ 36:6</w:t>
      </w:r>
    </w:p>
    <w:p/>
    <w:p>
      <w:r xmlns:w="http://schemas.openxmlformats.org/wordprocessingml/2006/main">
        <w:t xml:space="preserve">2. ಸಂಯಮದ ಶಕ್ತಿ - ವಿಮೋಚನಕಾಂಡ 36:6</w:t>
      </w:r>
    </w:p>
    <w:p/>
    <w:p>
      <w:r xmlns:w="http://schemas.openxmlformats.org/wordprocessingml/2006/main">
        <w:t xml:space="preserve">1. ಧರ್ಮೋಪದೇಶಕಾಂಡ 11:13-15 - ವಿಧೇಯತೆಗೆ ಆಶೀರ್ವಾದ ಮತ್ತು ಅವಿಧೇಯತೆಗೆ ಶಾಪ</w:t>
      </w:r>
    </w:p>
    <w:p/>
    <w:p>
      <w:r xmlns:w="http://schemas.openxmlformats.org/wordprocessingml/2006/main">
        <w:t xml:space="preserve">2. ನಾಣ್ಣುಡಿಗಳು 25:28 - ಸ್ವನಿಯಂತ್ರಣವಿಲ್ಲದ ವ್ಯಕ್ತಿಯು ಮುರಿದ ಗೋಡೆಗಳನ್ನು ಹೊಂದಿರುವ ನಗರದಂತೆ.</w:t>
      </w:r>
    </w:p>
    <w:p/>
    <w:p>
      <w:r xmlns:w="http://schemas.openxmlformats.org/wordprocessingml/2006/main">
        <w:t xml:space="preserve">ವಿಮೋಚನಕಾಂಡ 36:7 ಅವರು ಹೊಂದಿದ್ದ ಸಾಮಾನುಗಳು ಅದನ್ನು ಮಾಡಲು ಎಲ್ಲಾ ಕೆಲಸಗಳಿಗೆ ಸಾಕಾಗುತ್ತಿತ್ತು ಮತ್ತು ತುಂಬಾ ಹೆಚ್ಚು.</w:t>
      </w:r>
    </w:p>
    <w:p/>
    <w:p>
      <w:r xmlns:w="http://schemas.openxmlformats.org/wordprocessingml/2006/main">
        <w:t xml:space="preserve">ಗುಡಾರವನ್ನು ಕಟ್ಟಲು ಇಸ್ರಾಯೇಲ್ಯರ ಬಳಿ ಸಾಕಷ್ಟು ಸಾಮಾಗ್ರಿಗಳಿದ್ದವು.</w:t>
      </w:r>
    </w:p>
    <w:p/>
    <w:p>
      <w:r xmlns:w="http://schemas.openxmlformats.org/wordprocessingml/2006/main">
        <w:t xml:space="preserve">1. ದೇವರು ಯಾವಾಗಲೂ ನಮಗೆ ಅಗತ್ಯವಿರುವ ಎಲ್ಲವನ್ನೂ ಒದಗಿಸುತ್ತಾನೆ.</w:t>
      </w:r>
    </w:p>
    <w:p/>
    <w:p>
      <w:r xmlns:w="http://schemas.openxmlformats.org/wordprocessingml/2006/main">
        <w:t xml:space="preserve">2. ದೇವರ ಒದಗಿಸುವಿಕೆಗಾಗಿ ನಾವು ಯಾವಾಗಲೂ ಕೃತಜ್ಞರಾಗಿರಬೇಕು.</w:t>
      </w:r>
    </w:p>
    <w:p/>
    <w:p>
      <w:r xmlns:w="http://schemas.openxmlformats.org/wordprocessingml/2006/main">
        <w:t xml:space="preserve">1. ಫಿಲಿಪ್ಪಿ 4:19-20 - ಮತ್ತು ನನ್ನ ದೇವರು ಕ್ರಿಸ್ತ ಯೇಸುವಿನಲ್ಲಿ ಮಹಿಮೆಯಲ್ಲಿ ತನ್ನ ಐಶ್ವರ್ಯಕ್ಕೆ ಅನುಗುಣವಾಗಿ ನಿಮ್ಮ ಪ್ರತಿಯೊಂದು ಅಗತ್ಯವನ್ನು ಪೂರೈಸುವನು. ನಮ್ಮ ತಂದೆಯಾದ ದೇವರಿಗೆ ಎಂದೆಂದಿಗೂ ಮಹಿಮೆ. ಆಮೆನ್.</w:t>
      </w:r>
    </w:p>
    <w:p/>
    <w:p>
      <w:r xmlns:w="http://schemas.openxmlformats.org/wordprocessingml/2006/main">
        <w:t xml:space="preserve">2. ಕೀರ್ತನೆ 37:25 - ನಾನು ಚಿಕ್ಕವನಾಗಿದ್ದೇನೆ ಮತ್ತು ಈಗ ವಯಸ್ಸಾಗಿದ್ದೇನೆ, ಆದರೂ ನೀತಿವಂತರು ಕೈಬಿಡುವುದನ್ನು ಅಥವಾ ಅವನ ಮಕ್ಕಳು ರೊಟ್ಟಿಗಾಗಿ ಬೇಡಿಕೊಳ್ಳುವುದನ್ನು ನಾನು ನೋಡಿಲ್ಲ.</w:t>
      </w:r>
    </w:p>
    <w:p/>
    <w:p>
      <w:r xmlns:w="http://schemas.openxmlformats.org/wordprocessingml/2006/main">
        <w:t xml:space="preserve">ವಿಮೋಚನಕಾಂಡ 36:8 ಮತ್ತು ಗುಡಾರದ ಕೆಲಸವನ್ನು ಮಾಡುವವರಲ್ಲಿ ಪ್ರತಿಯೊಬ್ಬ ಬುದ್ಧಿವಂತ ಹೃದಯವು ಉತ್ತಮವಾದ ನಾರುಬಟ್ಟೆ, ನೀಲಿ, ನೇರಳೆ ಮತ್ತು ಕಡುಗೆಂಪು ಬಣ್ಣಗಳಿಂದ ಹತ್ತು ಪರದೆಗಳನ್ನು ಮಾಡಿದನು;</w:t>
      </w:r>
    </w:p>
    <w:p/>
    <w:p>
      <w:r xmlns:w="http://schemas.openxmlformats.org/wordprocessingml/2006/main">
        <w:t xml:space="preserve">ಇಸ್ರಾಯೇಲ್ಯರ ಬುದ್ಧಿವಂತ ಹೃದಯದ ಪುರುಷರು ಗುಡಾರವನ್ನು ಉತ್ತಮವಾದ ನಾರುಬಟ್ಟೆ, ನೀಲಿ, ನೇರಳೆ ಮತ್ತು ಕಡುಗೆಂಪು ಬಣ್ಣಗಳಿಂದ ಮಾಡಿದ ಹತ್ತು ಪರದೆಗಳಿಂದ ನಿರ್ಮಿಸಿದರು. ಈ ಪರದೆಗಳನ್ನು ನುರಿತ ಕರಕುಶಲತೆಯಿಂದ ಮಾಡಿದ ಕೆರೂಬಿಮ್‌ಗಳಿಂದ ಅಲಂಕರಿಸಲಾಗಿತ್ತು.</w:t>
      </w:r>
    </w:p>
    <w:p/>
    <w:p>
      <w:r xmlns:w="http://schemas.openxmlformats.org/wordprocessingml/2006/main">
        <w:t xml:space="preserve">1. ದೇವರ ರಾಜ್ಯವನ್ನು ನಿರ್ಮಿಸಲು ನಮ್ಮ ಬುದ್ಧಿವಂತಿಕೆ ಮತ್ತು ಕೌಶಲ್ಯಗಳನ್ನು ಬಳಸಲು ನಾವು ಮುಕ್ತರಾಗಿರಬೇಕು.</w:t>
      </w:r>
    </w:p>
    <w:p/>
    <w:p>
      <w:r xmlns:w="http://schemas.openxmlformats.org/wordprocessingml/2006/main">
        <w:t xml:space="preserve">2. ದೇವರಿಗಾಗಿ ನಾವು ಮಾಡುವ ಕೆಲಸಗಳು ಅತ್ಯುನ್ನತ ಗುಣಮಟ್ಟದ್ದಾಗಿರಬೇಕು ಎಂಬುದನ್ನು ನೆನಪಿನಲ್ಲಿಡುವುದು ಮುಖ್ಯ.</w:t>
      </w:r>
    </w:p>
    <w:p/>
    <w:p>
      <w:r xmlns:w="http://schemas.openxmlformats.org/wordprocessingml/2006/main">
        <w:t xml:space="preserve">1. ವಿಮೋಚನಕಾಂಡ 36:8</w:t>
      </w:r>
    </w:p>
    <w:p/>
    <w:p>
      <w:r xmlns:w="http://schemas.openxmlformats.org/wordprocessingml/2006/main">
        <w:t xml:space="preserve">2. ಕೊಲೊಸ್ಸಿಯನ್ಸ್ 3: 23-24 - "ನೀವು ಏನು ಮಾಡಿದರೂ, ಲಾರ್ಡ್ ನಿಮ್ಮ ಪ್ರತಿಫಲವಾಗಿ ಆನುವಂಶಿಕತೆಯನ್ನು ಪಡೆಯುತ್ತೀರಿ ಎಂದು ತಿಳಿದುಕೊಂಡು, ಲಾರ್ಡ್ಗಾಗಿ ಮತ್ತು ಪುರುಷರಿಗಾಗಿ ಅಲ್ಲ, ಹೃದಯದಿಂದ ಕೆಲಸ ಮಾಡಿ. ನೀವು ಲಾರ್ಡ್ ಕ್ರೈಸ್ಟ್ ಅನ್ನು ಸೇವಿಸುತ್ತಿದ್ದೀರಿ."</w:t>
      </w:r>
    </w:p>
    <w:p/>
    <w:p>
      <w:r xmlns:w="http://schemas.openxmlformats.org/wordprocessingml/2006/main">
        <w:t xml:space="preserve">ವಿಮೋಚನಕಾಂಡ 36:9 ಒಂದು ಪರದೆಯ ಉದ್ದ ಇಪ್ಪತ್ತೆಂಟು ಮೊಳ, ಮತ್ತು ಒಂದು ಪರದೆಯ ಅಗಲವು ನಾಲ್ಕು ಮೊಳ; ಪರದೆಗಳು ಒಂದೇ ಗಾತ್ರದ್ದಾಗಿದ್ದವು.</w:t>
      </w:r>
    </w:p>
    <w:p/>
    <w:p>
      <w:r xmlns:w="http://schemas.openxmlformats.org/wordprocessingml/2006/main">
        <w:t xml:space="preserve">ಗುಡಾರದ ಪರದೆಗಳೆಲ್ಲವೂ ಒಂದೇ ಗಾತ್ರದ್ದಾಗಿದ್ದವು.</w:t>
      </w:r>
    </w:p>
    <w:p/>
    <w:p>
      <w:r xmlns:w="http://schemas.openxmlformats.org/wordprocessingml/2006/main">
        <w:t xml:space="preserve">1: ಚರ್ಚ್ನಲ್ಲಿ ಏಕತೆ; ದೇವರ ದೃಷ್ಟಿಯಲ್ಲಿ ನಾವೆಲ್ಲರೂ ಹೇಗೆ ಒಂದೇ ಆಗಿದ್ದೇವೆ.</w:t>
      </w:r>
    </w:p>
    <w:p/>
    <w:p>
      <w:r xmlns:w="http://schemas.openxmlformats.org/wordprocessingml/2006/main">
        <w:t xml:space="preserve">2: ಒಟ್ಟಿಗೆ ಕೆಲಸ ಮಾಡುವ ಪ್ರಾಮುಖ್ಯತೆ; ಯಶಸ್ಸಿಗೆ ಸಹಕಾರ ಹೇಗೆ ಅಗತ್ಯ.</w:t>
      </w:r>
    </w:p>
    <w:p/>
    <w:p>
      <w:r xmlns:w="http://schemas.openxmlformats.org/wordprocessingml/2006/main">
        <w:t xml:space="preserve">1: ಫಿಲಿಪ್ಪಿ 2: 2-3, ಒಂದೇ ಮನಸ್ಸಿನಿಂದ, ಒಂದೇ ಪ್ರೀತಿಯಿಂದ, ಪೂರ್ಣವಾಗಿ ಮತ್ತು ಒಂದೇ ಮನಸ್ಸಿನಿಂದ ನನ್ನ ಸಂತೋಷವನ್ನು ಪೂರ್ಣಗೊಳಿಸಿ. ಪೈಪೋಟಿ ಅಥವಾ ಅಹಂಕಾರದಿಂದ ಏನನ್ನೂ ಮಾಡಬೇಡಿ, ಆದರೆ ನಮ್ರತೆಯಿಂದ ಇತರರನ್ನು ನಿಮಗಿಂತ ಹೆಚ್ಚು ಮಹತ್ವದ್ದಾಗಿ ಪರಿಗಣಿಸಿ.</w:t>
      </w:r>
    </w:p>
    <w:p/>
    <w:p>
      <w:r xmlns:w="http://schemas.openxmlformats.org/wordprocessingml/2006/main">
        <w:t xml:space="preserve">2: ಗಲಾತ್ಯ 3:26-28, ಕ್ರಿಸ್ತ ಯೇಸುವಿನಲ್ಲಿ ನೀವೆಲ್ಲರೂ ನಂಬಿಕೆಯ ಮೂಲಕ ದೇವರ ಮಕ್ಕಳು. ಯಾಕಂದರೆ ನಿಮ್ಮಲ್ಲಿ ಕ್ರಿಸ್ತನೊಳಗೆ ದೀಕ್ಷಾಸ್ನಾನ ಪಡೆದವರೆಲ್ಲರೂ ಕ್ರಿಸ್ತನನ್ನು ಧರಿಸಿಕೊಂಡಿದ್ದೀರಿ. ಯೆಹೂದ್ಯರೂ ಗ್ರೀಕರೂ ಇಲ್ಲ, ಗುಲಾಮರೂ ಇಲ್ಲ ಸ್ವತಂತ್ರರೂ ಇಲ್ಲ, ಗಂಡುಹೆಣ್ಣು ಎಂಬುದಿಲ್ಲ, ಯಾಕಂದರೆ ಕ್ರಿಸ್ತ ಯೇಸುವಿನಲ್ಲಿ ನೀವೆಲ್ಲರೂ ಒಂದೇ.</w:t>
      </w:r>
    </w:p>
    <w:p/>
    <w:p>
      <w:r xmlns:w="http://schemas.openxmlformats.org/wordprocessingml/2006/main">
        <w:t xml:space="preserve">ವಿಮೋಚನಕಾಂಡ 36:10 ಮತ್ತು ಅವನು ಐದು ಪರದೆಗಳನ್ನು ಒಂದಕ್ಕೊಂದು ಜೋಡಿಸಿದನು ಮತ್ತು ಇತರ ಐದು ಪರದೆಗಳನ್ನು ಒಂದಕ್ಕೊಂದು ಜೋಡಿಸಿದನು.</w:t>
      </w:r>
    </w:p>
    <w:p/>
    <w:p>
      <w:r xmlns:w="http://schemas.openxmlformats.org/wordprocessingml/2006/main">
        <w:t xml:space="preserve">ಗುಡಾರವನ್ನು ನಿರ್ಮಿಸಲು ಐದು ಪರದೆಗಳನ್ನು ಒಂದಕ್ಕೊಂದು ಜೋಡಿಸುವಂತೆ ಮೋಶೆ ಇಸ್ರಾಯೇಲ್ಯರಿಗೆ ಸೂಚಿಸಿದನು.</w:t>
      </w:r>
    </w:p>
    <w:p/>
    <w:p>
      <w:r xmlns:w="http://schemas.openxmlformats.org/wordprocessingml/2006/main">
        <w:t xml:space="preserve">1. ಏಕತೆಯ ಶಕ್ತಿ: ಹೇಗೆ ಒಟ್ಟಿಗೆ ಬರುವುದು ಶಕ್ತಿ ಮತ್ತು ಸಾಮರಸ್ಯವನ್ನು ಉತ್ತೇಜಿಸುತ್ತದೆ</w:t>
      </w:r>
    </w:p>
    <w:p/>
    <w:p>
      <w:r xmlns:w="http://schemas.openxmlformats.org/wordprocessingml/2006/main">
        <w:t xml:space="preserve">2. ದೇವರ ವಿನ್ಯಾಸ: ನಮಗಾಗಿ ಆತನ ಯೋಜನೆಯ ಆಳವನ್ನು ಅರ್ಥಮಾಡಿಕೊಳ್ಳುವುದು</w:t>
      </w:r>
    </w:p>
    <w:p/>
    <w:p>
      <w:r xmlns:w="http://schemas.openxmlformats.org/wordprocessingml/2006/main">
        <w:t xml:space="preserve">1. ಪ್ರಸಂಗಿ 4:9-12 - ಒಬ್ಬರಿಗಿಂತ ಇಬ್ಬರು ಉತ್ತಮರು; ಏಕೆಂದರೆ ಅವರು ತಮ್ಮ ದುಡಿಮೆಗೆ ಉತ್ತಮ ಪ್ರತಿಫಲವನ್ನು ಹೊಂದಿದ್ದಾರೆ.</w:t>
      </w:r>
    </w:p>
    <w:p/>
    <w:p>
      <w:r xmlns:w="http://schemas.openxmlformats.org/wordprocessingml/2006/main">
        <w:t xml:space="preserve">2. ಫಿಲಿಪ್ಪಿ 2:1-4 - ಆದ್ದರಿಂದ ಕ್ರಿಸ್ತನಲ್ಲಿ ಯಾವುದೇ ಸಮಾಧಾನವಿದ್ದರೆ, ಪ್ರೀತಿಯ ಯಾವುದೇ ಸಾಂತ್ವನ ಇದ್ದರೆ, ಆತ್ಮದ ಯಾವುದೇ ಸಹವಾಸವಿದ್ದರೆ, ಯಾವುದೇ ಕರುಳು ಮತ್ತು ಕರುಣೆ ಇದ್ದರೆ, ನನ್ನ ಸಂತೋಷವನ್ನು ಪೂರೈಸಿ, ನೀವು ಸಮಾನಮನಸ್ಕರಾಗಿ, ಅದೇ ರೀತಿ ಹೊಂದಿದ್ದೀರಿ. ಪ್ರೀತಿ, ಒಂದೇ ಮನಸ್ಸಿನಿಂದ, ಒಂದೇ ಮನಸ್ಸಿನಿಂದ.</w:t>
      </w:r>
    </w:p>
    <w:p/>
    <w:p>
      <w:r xmlns:w="http://schemas.openxmlformats.org/wordprocessingml/2006/main">
        <w:t xml:space="preserve">ವಿಮೋಚನಕಾಂಡ 36:11 ಮತ್ತು ಅವನು ಒಂದು ಪರದೆಯ ಅಂಚಿನಲ್ಲಿ ನೀಲಿಬಣ್ಣದ ಕುಣಿಕೆಗಳನ್ನು ಮಾಡಿದನು.</w:t>
      </w:r>
    </w:p>
    <w:p/>
    <w:p>
      <w:r xmlns:w="http://schemas.openxmlformats.org/wordprocessingml/2006/main">
        <w:t xml:space="preserve">ಗುಡಾರಕ್ಕಾಗಿ ಎರಡು ಪರದೆಗಳ ಅಂಚುಗಳ ಮೇಲೆ ನೀಲಿ ಬಣ್ಣದ ಕುಣಿಕೆಗಳನ್ನು ರಚಿಸಲು ಕರ್ತನು ಬೆಜಲೇಲನಿಗೆ ಸೂಚಿಸಿದನು.</w:t>
      </w:r>
    </w:p>
    <w:p/>
    <w:p>
      <w:r xmlns:w="http://schemas.openxmlformats.org/wordprocessingml/2006/main">
        <w:t xml:space="preserve">1. ವಿಧೇಯತೆಯ ಸೌಂದರ್ಯ - ಭಗವಂತನ ಸೂಚನೆಗಳನ್ನು ಅನುಸರಿಸುವುದು ಹೇಗೆ ಶ್ರೇಷ್ಠ ಸೌಂದರ್ಯಕ್ಕೆ ಕಾರಣವಾಗುತ್ತದೆ.</w:t>
      </w:r>
    </w:p>
    <w:p/>
    <w:p>
      <w:r xmlns:w="http://schemas.openxmlformats.org/wordprocessingml/2006/main">
        <w:t xml:space="preserve">2. ಸಮುದಾಯದ ಶಕ್ತಿ - ಇತರರೊಂದಿಗೆ ಒಟ್ಟಾಗಿ ಕೆಲಸ ಮಾಡುವುದು ಹೇಗೆ ಸುಂದರವಾದದ್ದನ್ನು ರಚಿಸಬಹುದು.</w:t>
      </w:r>
    </w:p>
    <w:p/>
    <w:p>
      <w:r xmlns:w="http://schemas.openxmlformats.org/wordprocessingml/2006/main">
        <w:t xml:space="preserve">1. ರೋಮನ್ನರು 12:4-8 - ಸಮುದಾಯದ ಶಕ್ತಿಯನ್ನು ಪ್ರದರ್ಶಿಸಲು.</w:t>
      </w:r>
    </w:p>
    <w:p/>
    <w:p>
      <w:r xmlns:w="http://schemas.openxmlformats.org/wordprocessingml/2006/main">
        <w:t xml:space="preserve">2. 2 ಕೊರಿಂಥಿಯಾನ್ಸ್ 3:18 - ವಿಧೇಯತೆಯ ಸೌಂದರ್ಯವನ್ನು ಪ್ರದರ್ಶಿಸಲು.</w:t>
      </w:r>
    </w:p>
    <w:p/>
    <w:p>
      <w:r xmlns:w="http://schemas.openxmlformats.org/wordprocessingml/2006/main">
        <w:t xml:space="preserve">ವಿಮೋಚನಕಾಂಡ 36:12 ಅವನು ಒಂದು ಪರದೆಯಲ್ಲಿ ಐವತ್ತು ಕುಣಿಕೆಗಳನ್ನು ಮಾಡಿದನು ಮತ್ತು ಎರಡನೆಯದರಲ್ಲಿ ಜೋಡಿಸಲಾದ ಪರದೆಯ ಅಂಚಿನಲ್ಲಿ ಅವನು ಐವತ್ತು ಕುಣಿಕೆಗಳನ್ನು ಮಾಡಿದನು;</w:t>
      </w:r>
    </w:p>
    <w:p/>
    <w:p>
      <w:r xmlns:w="http://schemas.openxmlformats.org/wordprocessingml/2006/main">
        <w:t xml:space="preserve">ಒಂದು ಪರದೆಯಲ್ಲಿ ಐವತ್ತು ಕುಣಿಕೆಗಳನ್ನು ಮತ್ತು ಎರಡನೇ ಪರದೆಯ ಜೋಡಣೆಯಲ್ಲಿ ಪರದೆಯ ಅಂಚಿನಲ್ಲಿ ಐವತ್ತು ಕುಣಿಕೆಗಳನ್ನು ಒಟ್ಟಿಗೆ ಹಿಡಿದಿಟ್ಟುಕೊಳ್ಳುವುದನ್ನು ಪ್ಯಾಸೇಜ್ ವಿವರಿಸುತ್ತದೆ.</w:t>
      </w:r>
    </w:p>
    <w:p/>
    <w:p>
      <w:r xmlns:w="http://schemas.openxmlformats.org/wordprocessingml/2006/main">
        <w:t xml:space="preserve">1. ಯಶಸ್ವಿ ಕೆಲಸಕ್ಕೆ ದೇವರ ಮಾರ್ಗದರ್ಶನ ಅತ್ಯಗತ್ಯ</w:t>
      </w:r>
    </w:p>
    <w:p/>
    <w:p>
      <w:r xmlns:w="http://schemas.openxmlformats.org/wordprocessingml/2006/main">
        <w:t xml:space="preserve">2. ಪರಸ್ಪರ ಸಂಪರ್ಕದಲ್ಲಿರುವ ಪ್ರಾಮುಖ್ಯತೆ</w:t>
      </w:r>
    </w:p>
    <w:p/>
    <w:p>
      <w:r xmlns:w="http://schemas.openxmlformats.org/wordprocessingml/2006/main">
        <w:t xml:space="preserve">1. ಗಲಾಷಿಯನ್ಸ್ 6:2 - ಒಬ್ಬರ ಹೊರೆಯನ್ನು ಒಬ್ಬರು ಹೊರಿರಿ ಮತ್ತು ಕ್ರಿಸ್ತನ ನಿಯಮವನ್ನು ಪೂರೈಸಿಕೊಳ್ಳಿ.</w:t>
      </w:r>
    </w:p>
    <w:p/>
    <w:p>
      <w:r xmlns:w="http://schemas.openxmlformats.org/wordprocessingml/2006/main">
        <w:t xml:space="preserve">2. ಹೀಬ್ರೂ 10:24-25 - ಮತ್ತು ನಾವು ಪ್ರೀತಿ ಮತ್ತು ಒಳ್ಳೆಯ ಕಾರ್ಯಗಳ ಕಡೆಗೆ ಒಬ್ಬರನ್ನೊಬ್ಬರು ಹೇಗೆ ಪ್ರೇರೇಪಿಸಬಹುದೆಂದು ಪರಿಗಣಿಸೋಣ, ಕೆಲವರು ಮಾಡುವ ಅಭ್ಯಾಸದಂತೆ ಒಟ್ಟಿಗೆ ಭೇಟಿಯಾಗುವುದನ್ನು ಬಿಟ್ಟುಬಿಡುವುದಿಲ್ಲ, ಆದರೆ ಒಬ್ಬರನ್ನೊಬ್ಬರು ಪ್ರೋತ್ಸಾಹಿಸುವುದು ಮತ್ತು ಎಲ್ಲಕ್ಕಿಂತ ಹೆಚ್ಚಾಗಿ ದಿನ ಸಮೀಪಿಸುತ್ತಿರುವುದನ್ನು ನೀವು ನೋಡುತ್ತೀರಿ.</w:t>
      </w:r>
    </w:p>
    <w:p/>
    <w:p>
      <w:r xmlns:w="http://schemas.openxmlformats.org/wordprocessingml/2006/main">
        <w:t xml:space="preserve">ವಿಮೋಚನಕಾಂಡ 36:13 ಮತ್ತು ಅವನು ಐವತ್ತು ಟಚ್ ಚಿನ್ನವನ್ನು ಮಾಡಿದನು ಮತ್ತು ಪರದೆಗಳನ್ನು ಒಂದಕ್ಕೊಂದು ಜೋಡಿಸಿದನು, ಆದ್ದರಿಂದ ಅದು ಒಂದೇ ಗುಡಾರವಾಯಿತು.</w:t>
      </w:r>
    </w:p>
    <w:p/>
    <w:p>
      <w:r xmlns:w="http://schemas.openxmlformats.org/wordprocessingml/2006/main">
        <w:t xml:space="preserve">ಬೆಜಲೇಲನು ಗುಡಾರದ ಪರದೆಗಳನ್ನು ಒಟ್ಟಿಗೆ ಸೇರಿಸಲು ಐವತ್ತು ಚಿನ್ನದ ಕೊಕ್ಕೆಗಳನ್ನು ಮಾಡಿದನು.</w:t>
      </w:r>
    </w:p>
    <w:p/>
    <w:p>
      <w:r xmlns:w="http://schemas.openxmlformats.org/wordprocessingml/2006/main">
        <w:t xml:space="preserve">1. ಒಕ್ಕೂಟದ ಸಾಮರ್ಥ್ಯ: ಹೇಗೆ ಒಟ್ಟಿಗೆ ಕೆಲಸ ಮಾಡುವುದು ಶಾಶ್ವತ ಸಂಪರ್ಕಗಳನ್ನು ರಚಿಸುತ್ತದೆ</w:t>
      </w:r>
    </w:p>
    <w:p/>
    <w:p>
      <w:r xmlns:w="http://schemas.openxmlformats.org/wordprocessingml/2006/main">
        <w:t xml:space="preserve">2. ಸಮುದಾಯದ ಮೌಲ್ಯ: ನಾವು ಒಟ್ಟಿಗೆ ಹೇಗೆ ದೊಡ್ಡವರಾಗಬಹುದು</w:t>
      </w:r>
    </w:p>
    <w:p/>
    <w:p>
      <w:r xmlns:w="http://schemas.openxmlformats.org/wordprocessingml/2006/main">
        <w:t xml:space="preserve">1. ಕೀರ್ತನೆ 133:1 - ದೇವರ ಜನರು ಐಕ್ಯತೆಯಿಂದ ಜೀವಿಸುವಾಗ ಅದು ಎಷ್ಟು ಒಳ್ಳೆಯದು ಮತ್ತು ಆಹ್ಲಾದಕರವಾಗಿರುತ್ತದೆ!</w:t>
      </w:r>
    </w:p>
    <w:p/>
    <w:p>
      <w:r xmlns:w="http://schemas.openxmlformats.org/wordprocessingml/2006/main">
        <w:t xml:space="preserve">2. ನಾಣ್ಣುಡಿಗಳು 27:17 - ಕಬ್ಬಿಣವು ಕಬ್ಬಿಣವನ್ನು ಹರಿತಗೊಳಿಸುವಂತೆ, ಒಬ್ಬ ವ್ಯಕ್ತಿಯು ಇನ್ನೊಬ್ಬನನ್ನು ಹರಿತಗೊಳಿಸುತ್ತಾನೆ.</w:t>
      </w:r>
    </w:p>
    <w:p/>
    <w:p>
      <w:r xmlns:w="http://schemas.openxmlformats.org/wordprocessingml/2006/main">
        <w:t xml:space="preserve">ವಿಮೋಚನಕಾಂಡ 36:14 ಮತ್ತು ಅವನು ಗುಡಾರದ ಮೇಲಿನ ಗುಡಾರಕ್ಕಾಗಿ ಆಡಿನ ಕೂದಲಿನ ಪರದೆಗಳನ್ನು ಮಾಡಿದನು: ಹನ್ನೊಂದು ಪರದೆಗಳನ್ನು ಮಾಡಿದನು.</w:t>
      </w:r>
    </w:p>
    <w:p/>
    <w:p>
      <w:r xmlns:w="http://schemas.openxmlformats.org/wordprocessingml/2006/main">
        <w:t xml:space="preserve">ಮೋಶೆಯು ಗುಡಾರದ ಗುಡಾರಕ್ಕಾಗಿ ಆಡಿನ ಕೂದಲಿನಿಂದ ಹನ್ನೊಂದು ಪರದೆಗಳನ್ನು ಮಾಡಿದನು.</w:t>
      </w:r>
    </w:p>
    <w:p/>
    <w:p>
      <w:r xmlns:w="http://schemas.openxmlformats.org/wordprocessingml/2006/main">
        <w:t xml:space="preserve">1. ದೇವರ ದೈವಿಕ ಒದಗಿಸುವಿಕೆ: ಅರಣ್ಯದಲ್ಲಿ ಗುಡಾರವನ್ನು ದೇವರು ಹೇಗೆ ಒದಗಿಸಿದನು</w:t>
      </w:r>
    </w:p>
    <w:p/>
    <w:p>
      <w:r xmlns:w="http://schemas.openxmlformats.org/wordprocessingml/2006/main">
        <w:t xml:space="preserve">2. ವಿಧೇಯತೆಯ ಸೌಂದರ್ಯ: ಮೋಶೆಯು ದೇವರ ಸೂಚನೆಗಳನ್ನು ಹೇಗೆ ಪಾಲಿಸಿದನು ಮತ್ತು ಅನುಸರಿಸಿದನು</w:t>
      </w:r>
    </w:p>
    <w:p/>
    <w:p>
      <w:r xmlns:w="http://schemas.openxmlformats.org/wordprocessingml/2006/main">
        <w:t xml:space="preserve">1. ವಿಮೋಚನಕಾಂಡ 25:9 - "ನಾನು ನಿಮಗೆ ತೋರಿಸುವ ಎಲ್ಲಾ ಪ್ರಕಾರ, ಗುಡಾರದ ಮಾದರಿ ಮತ್ತು ಅದರ ಎಲ್ಲಾ ಉಪಕರಣಗಳ ಮಾದರಿಯ ಪ್ರಕಾರ, ನೀವು ಅದನ್ನು ಮಾಡಬೇಕು."</w:t>
      </w:r>
    </w:p>
    <w:p/>
    <w:p>
      <w:r xmlns:w="http://schemas.openxmlformats.org/wordprocessingml/2006/main">
        <w:t xml:space="preserve">2. ಹೀಬ್ರೂ 8:5 - "ಮೋಶೆಯು ಗುಡಾರವನ್ನು ನಿರ್ಮಿಸಲು ಬಂದಾಗ ದೇವರಿಂದ ಉಪದೇಶಿಸಲ್ಪಟ್ಟಂತೆ, ಸ್ವರ್ಗೀಯ ವಸ್ತುಗಳ ಮಾದರಿ ಮತ್ತು ನೆರಳುಗಾಗಿ ಸೇವೆ ಸಲ್ಲಿಸುವವರು: ನೋಡಿ, ನೀವು ಎಲ್ಲವನ್ನೂ ಮಾದರಿಯ ಪ್ರಕಾರ ಮಾಡಬೇಕೆಂದು ಅವನು ಹೇಳುತ್ತಾನೆ. ಪರ್ವತದಲ್ಲಿ ನಿನಗೆ ತೋರಿಸಿದೆ."</w:t>
      </w:r>
    </w:p>
    <w:p/>
    <w:p>
      <w:r xmlns:w="http://schemas.openxmlformats.org/wordprocessingml/2006/main">
        <w:t xml:space="preserve">ವಿಮೋಚನಕಾಂಡ 36:15 ಒಂದು ಪರದೆಯ ಉದ್ದವು ಮೂವತ್ತು ಮೊಳ, ಮತ್ತು ನಾಲ್ಕು ಮೊಳ ಅಗಲವು ಒಂದು ಪರದೆಯಾಗಿತ್ತು: ಹನ್ನೊಂದು ಪರದೆಗಳು ಒಂದೇ ಗಾತ್ರದ್ದಾಗಿದ್ದವು.</w:t>
      </w:r>
    </w:p>
    <w:p/>
    <w:p>
      <w:r xmlns:w="http://schemas.openxmlformats.org/wordprocessingml/2006/main">
        <w:t xml:space="preserve">ಗುಡಾರದ ಪರದೆಗಳೆಲ್ಲವೂ ಒಂದೇ ಗಾತ್ರದ್ದಾಗಿದ್ದವು.</w:t>
      </w:r>
    </w:p>
    <w:p/>
    <w:p>
      <w:r xmlns:w="http://schemas.openxmlformats.org/wordprocessingml/2006/main">
        <w:t xml:space="preserve">1. ಏಕತೆಯ ಶಕ್ತಿ: ದೇವರು ನಮ್ಮನ್ನು ಹೇಗೆ ಒಟ್ಟಿಗೆ ಬಳಸುತ್ತಾನೆ</w:t>
      </w:r>
    </w:p>
    <w:p/>
    <w:p>
      <w:r xmlns:w="http://schemas.openxmlformats.org/wordprocessingml/2006/main">
        <w:t xml:space="preserve">2. ಅನುಸರಣೆಯ ಸೌಂದರ್ಯ: ನಾವು ಹೇಗೆ ಒಬ್ಬರಾಗುತ್ತೇವೆ</w:t>
      </w:r>
    </w:p>
    <w:p/>
    <w:p>
      <w:r xmlns:w="http://schemas.openxmlformats.org/wordprocessingml/2006/main">
        <w:t xml:space="preserve">1. ರೋಮನ್ನರು 12: 4-5 - ನಮ್ಮಲ್ಲಿ ಪ್ರತಿಯೊಬ್ಬರು ಅನೇಕ ಅಂಗಗಳೊಂದಿಗೆ ಒಂದೇ ದೇಹವನ್ನು ಹೊಂದಿರುವಂತೆ ಮತ್ತು ಈ ಅಂಗಗಳು ಒಂದೇ ರೀತಿಯ ಕಾರ್ಯವನ್ನು ಹೊಂದಿಲ್ಲ, ಆದ್ದರಿಂದ ಕ್ರಿಸ್ತನಲ್ಲಿ ನಾವು ಅನೇಕರಿದ್ದರೂ ಒಂದೇ ದೇಹವನ್ನು ರೂಪಿಸುತ್ತೇವೆ ಮತ್ತು ಪ್ರತಿ ಅಂಗವು ಸೇರಿದೆ ಎಲ್ಲಾ ಇತರರು.</w:t>
      </w:r>
    </w:p>
    <w:p/>
    <w:p>
      <w:r xmlns:w="http://schemas.openxmlformats.org/wordprocessingml/2006/main">
        <w:t xml:space="preserve">2. ಎಫೆಸಿಯನ್ಸ್ 4: 3-4 - ಶಾಂತಿಯ ಬಂಧದ ಮೂಲಕ ಆತ್ಮದ ಏಕತೆಯನ್ನು ಇರಿಸಿಕೊಳ್ಳಲು ಎಲ್ಲ ಪ್ರಯತ್ನಗಳನ್ನು ಮಾಡಿ. ಒಂದೇ ದೇಹ ಮತ್ತು ಒಂದೇ ಆತ್ಮವಿದೆ, ನೀವು ಕರೆಯಲ್ಪಟ್ಟಾಗ ನಿಮ್ಮನ್ನು ಒಂದೇ ಭರವಸೆಗೆ ಕರೆಯಲಾಯಿತು.</w:t>
      </w:r>
    </w:p>
    <w:p/>
    <w:p>
      <w:r xmlns:w="http://schemas.openxmlformats.org/wordprocessingml/2006/main">
        <w:t xml:space="preserve">ವಿಮೋಚನಕಾಂಡ 36:16 ಮತ್ತು ಅವನು ಐದು ಪರದೆಗಳನ್ನು ಪ್ರತ್ಯೇಕವಾಗಿ ಮತ್ತು ಆರು ಪರದೆಗಳನ್ನು ಪ್ರತ್ಯೇಕವಾಗಿ ಜೋಡಿಸಿದನು.</w:t>
      </w:r>
    </w:p>
    <w:p/>
    <w:p>
      <w:r xmlns:w="http://schemas.openxmlformats.org/wordprocessingml/2006/main">
        <w:t xml:space="preserve">ಐದು ಪರದೆಗಳನ್ನು ಒಟ್ಟಿಗೆ ಮತ್ತು ಆರು ಪರದೆಗಳನ್ನು ಒಟ್ಟಿಗೆ ಜೋಡಿಸುವಂತೆ ಮೋಶೆ ಇಸ್ರಾಯೇಲ್ಯರಿಗೆ ಸೂಚಿಸಿದನು.</w:t>
      </w:r>
    </w:p>
    <w:p/>
    <w:p>
      <w:r xmlns:w="http://schemas.openxmlformats.org/wordprocessingml/2006/main">
        <w:t xml:space="preserve">1: ನಾವು ಒಂದೇ ಉದ್ದೇಶದಲ್ಲಿ ಐಕ್ಯವಾಗಿರಲು ಮತ್ತು ದೇವರ ಚಿತ್ತಕ್ಕಾಗಿ ತಂಡವಾಗಿ ಒಟ್ಟಾಗಿ ಕೆಲಸ ಮಾಡಲು ಮರೆಯದಿರಿ.</w:t>
      </w:r>
    </w:p>
    <w:p/>
    <w:p>
      <w:r xmlns:w="http://schemas.openxmlformats.org/wordprocessingml/2006/main">
        <w:t xml:space="preserve">2: ನಾವು ಪರಸ್ಪರ ಬಲವಾದ ಸಂಬಂಧವನ್ನು ಹೊಂದಲು ಮತ್ತು ಬೆಂಬಲ ಮತ್ತು ಪ್ರೋತ್ಸಾಹಕ್ಕಾಗಿ ಪರಸ್ಪರ ಅವಲಂಬಿಸಬೇಕೆಂದು ದೇವರು ಬಯಸುತ್ತಾನೆ.</w:t>
      </w:r>
    </w:p>
    <w:p/>
    <w:p>
      <w:r xmlns:w="http://schemas.openxmlformats.org/wordprocessingml/2006/main">
        <w:t xml:space="preserve">1: ಎಫೆಸಿಯನ್ಸ್ 4: 3 - ಶಾಂತಿಯ ಬಂಧದಲ್ಲಿ ಆತ್ಮದ ಏಕತೆಯನ್ನು ಇರಿಸಿಕೊಳ್ಳಲು ಪ್ರಯತ್ನಿಸುವುದು.</w:t>
      </w:r>
    </w:p>
    <w:p/>
    <w:p>
      <w:r xmlns:w="http://schemas.openxmlformats.org/wordprocessingml/2006/main">
        <w:t xml:space="preserve">2: 1 ಕೊರಿಂಥಿಯಾನ್ಸ್ 12: 12-14 - ದೇಹವು ಒಂದೇ ಮತ್ತು ಅನೇಕ ಅಂಗಗಳನ್ನು ಹೊಂದಿರುವಂತೆ ಮತ್ತು ಆ ಒಂದೇ ದೇಹದ ಎಲ್ಲಾ ಅಂಗಗಳು ಅನೇಕವಾಗಿರುವುದರಿಂದ ಒಂದೇ ದೇಹವಾಗಿದೆ: ಹಾಗೆಯೇ ಕ್ರಿಸ್ತನೂ ಸಹ.</w:t>
      </w:r>
    </w:p>
    <w:p/>
    <w:p>
      <w:r xmlns:w="http://schemas.openxmlformats.org/wordprocessingml/2006/main">
        <w:t xml:space="preserve">ವಿಮೋಚನಕಾಂಡ 36:17 ಮತ್ತು ಅವನು ಜೋಡಿಸುವ ಪರದೆಯ ತುದಿಯಲ್ಲಿ ಐವತ್ತು ಕುಣಿಕೆಗಳನ್ನು ಮಾಡಿದನು ಮತ್ತು ಎರಡನೆಯದನ್ನು ಜೋಡಿಸುವ ಪರದೆಯ ಅಂಚಿನಲ್ಲಿ ಐವತ್ತು ಕುಣಿಕೆಗಳನ್ನು ಮಾಡಿದನು.</w:t>
      </w:r>
    </w:p>
    <w:p/>
    <w:p>
      <w:r xmlns:w="http://schemas.openxmlformats.org/wordprocessingml/2006/main">
        <w:t xml:space="preserve">ಅಂಗೀಕಾರವು ಪರದೆಯ ಅಂಚುಗಳ ಮೇಲೆ ಐವತ್ತು ಕುಣಿಕೆಗಳ ನಿರ್ಮಾಣವನ್ನು ವಿವರಿಸುತ್ತದೆ.</w:t>
      </w:r>
    </w:p>
    <w:p/>
    <w:p>
      <w:r xmlns:w="http://schemas.openxmlformats.org/wordprocessingml/2006/main">
        <w:t xml:space="preserve">1. ಸೃಷ್ಟಿಯ ಸೌಂದರ್ಯ - ದೇವರ ಕುಶಲತೆಯನ್ನು ಹೇಗೆ ಚಿಕ್ಕ ವಿವರಗಳಲ್ಲಿ ಪ್ರದರ್ಶಿಸಲಾಗುತ್ತದೆ.</w:t>
      </w:r>
    </w:p>
    <w:p/>
    <w:p>
      <w:r xmlns:w="http://schemas.openxmlformats.org/wordprocessingml/2006/main">
        <w:t xml:space="preserve">2. ಏಕತೆಯ ಶಕ್ತಿ - ಸುಂದರವಾದದ್ದನ್ನು ರಚಿಸಲು ಒಟ್ಟಿಗೆ ಸೇರುವ ಪ್ರಾಮುಖ್ಯತೆ.</w:t>
      </w:r>
    </w:p>
    <w:p/>
    <w:p>
      <w:r xmlns:w="http://schemas.openxmlformats.org/wordprocessingml/2006/main">
        <w:t xml:space="preserve">1. ಕೀರ್ತನೆ 139:14 - ನಾನು ನಿಮ್ಮನ್ನು ಸ್ತುತಿಸುತ್ತೇನೆ ಏಕೆಂದರೆ ನಾನು ಭಯದಿಂದ ಮತ್ತು ಅದ್ಭುತವಾಗಿ ಮಾಡಲ್ಪಟ್ಟಿದ್ದೇನೆ; ನಿಮ್ಮ ಕೆಲಸಗಳು ಅದ್ಭುತವಾಗಿವೆ, ಅದು ನನಗೆ ಚೆನ್ನಾಗಿ ತಿಳಿದಿದೆ.</w:t>
      </w:r>
    </w:p>
    <w:p/>
    <w:p>
      <w:r xmlns:w="http://schemas.openxmlformats.org/wordprocessingml/2006/main">
        <w:t xml:space="preserve">2. ಜಾನ್ 15:5 - ನಾನು ಬಳ್ಳಿ; ನೀವು ಶಾಖೆಗಳು. ನೀನು ನನ್ನಲ್ಲಿಯೂ ನಾನು ನಿನ್ನಲ್ಲಿಯೂ ಉಳಿದರೆ ನೀನು ಬಹಳ ಫಲವನ್ನು ಕೊಡುವೆ; ನನ್ನ ಹೊರತಾಗಿ ನೀವು ಏನನ್ನೂ ಮಾಡಲು ಸಾಧ್ಯವಿಲ್ಲ.</w:t>
      </w:r>
    </w:p>
    <w:p/>
    <w:p>
      <w:r xmlns:w="http://schemas.openxmlformats.org/wordprocessingml/2006/main">
        <w:t xml:space="preserve">ವಿಮೋಚನಕಾಂಡ 36:18 ಮತ್ತು ಅವನು ಗುಡಾರವನ್ನು ಒಟ್ಟಿಗೆ ಜೋಡಿಸಲು ಐವತ್ತು ಹಿತ್ತಾಳೆಯ ಟಚ್ ಮಾಡಿದನು, ಅದು ಒಂದೇ ಆಗಿರುತ್ತದೆ.</w:t>
      </w:r>
    </w:p>
    <w:p/>
    <w:p>
      <w:r xmlns:w="http://schemas.openxmlformats.org/wordprocessingml/2006/main">
        <w:t xml:space="preserve">ಡೇರೆಯನ್ನು ಒಟ್ಟಿಗೆ ಜೋಡಿಸಲು ಹಿತ್ತಾಳೆಯ ಐವತ್ತು ಟಚ್‌ಗಳನ್ನು ತಯಾರಿಸುವುದನ್ನು ಪ್ಯಾಸೇಜ್ ವಿವರಿಸುತ್ತದೆ, ಅದನ್ನು ಒಂದನ್ನಾಗಿ ಮಾಡುತ್ತದೆ.</w:t>
      </w:r>
    </w:p>
    <w:p/>
    <w:p>
      <w:r xmlns:w="http://schemas.openxmlformats.org/wordprocessingml/2006/main">
        <w:t xml:space="preserve">1. ಕ್ರಿಸ್ತನ ದೇಹದಲ್ಲಿ ಏಕತೆ - ಎಫೆಸಿಯನ್ಸ್ 4: 3-6</w:t>
      </w:r>
    </w:p>
    <w:p/>
    <w:p>
      <w:r xmlns:w="http://schemas.openxmlformats.org/wordprocessingml/2006/main">
        <w:t xml:space="preserve">2. ಭಗವಂತನಲ್ಲಿ ಬಲ - ಕೀರ್ತನೆ 18: 1-2</w:t>
      </w:r>
    </w:p>
    <w:p/>
    <w:p>
      <w:r xmlns:w="http://schemas.openxmlformats.org/wordprocessingml/2006/main">
        <w:t xml:space="preserve">1. ಜಾನ್ 17: 20-21 - ಜೀಸಸ್ ಭಕ್ತರ ಏಕತೆಗಾಗಿ ಪ್ರಾರ್ಥಿಸುತ್ತಿದ್ದಾರೆ</w:t>
      </w:r>
    </w:p>
    <w:p/>
    <w:p>
      <w:r xmlns:w="http://schemas.openxmlformats.org/wordprocessingml/2006/main">
        <w:t xml:space="preserve">2. ರೋಮನ್ನರು 12:4-5 - ಕ್ರಿಸ್ತನ ದೇಹವು ಅನೇಕ ಸದಸ್ಯರೊಂದಿಗೆ ಒಂದು ಘಟಕವಾಗಿದೆ</w:t>
      </w:r>
    </w:p>
    <w:p/>
    <w:p>
      <w:r xmlns:w="http://schemas.openxmlformats.org/wordprocessingml/2006/main">
        <w:t xml:space="preserve">ವಿಮೋಚನಕಾಂಡ 36:19 ಮತ್ತು ಅವನು ಗುಡಾರಕ್ಕೆ ಕೆಂಪು ಬಣ್ಣ ಬಳಿದ ಟಗರುಗಳ ಚರ್ಮದಿಂದ ಒಂದು ಹೊದಿಕೆಯನ್ನು ಮತ್ತು ಅದರ ಮೇಲೆ ಬ್ಯಾಜರ್‌ಗಳ ಚರ್ಮದಿಂದ ಹೊದಿಕೆಯನ್ನು ಮಾಡಿದನು.</w:t>
      </w:r>
    </w:p>
    <w:p/>
    <w:p>
      <w:r xmlns:w="http://schemas.openxmlformats.org/wordprocessingml/2006/main">
        <w:t xml:space="preserve">ಕೆಂಪು ಬಣ್ಣ ಬಳಿದ ಟಗರುಗಳ ಚರ್ಮದಿಂದ ಗುಡಾರವನ್ನು ಮಾಡಲು ಮತ್ತು ಅದರ ಮೇಲೆ ಹೋಗಲು ಬ್ಯಾಜರ್‌ಗಳ ಚರ್ಮವನ್ನು ಮುಚ್ಚಲು ಮೋಶೆಗೆ ಸೂಚಿಸಲಾಯಿತು.</w:t>
      </w:r>
    </w:p>
    <w:p/>
    <w:p>
      <w:r xmlns:w="http://schemas.openxmlformats.org/wordprocessingml/2006/main">
        <w:t xml:space="preserve">1. ಕಠಿಣ ಪರಿಶ್ರಮದ ಮೌಲ್ಯ: ಮೋಸೆಸ್ ಮತ್ತು ಡೇಬರ್ನೇಕಲ್ನ ಕಥೆಯು ಮಹತ್ತರವಾದದ್ದನ್ನು ಸಾಧಿಸಲು ಪ್ರಯತ್ನವನ್ನು ಮಾಡುವ ಪ್ರಾಮುಖ್ಯತೆಯನ್ನು ನಮಗೆ ತೋರಿಸುತ್ತದೆ.</w:t>
      </w:r>
    </w:p>
    <w:p/>
    <w:p>
      <w:r xmlns:w="http://schemas.openxmlformats.org/wordprocessingml/2006/main">
        <w:t xml:space="preserve">2. ವಿಮೋಚನಾ ಕಾರ್ಯದ ಸೌಂದರ್ಯ: ಗುಡಾರದಲ್ಲಿ ಕೆಂಪು ಬಣ್ಣ ಬಳಿದ ಟಗರುಗಳ ಚರ್ಮವನ್ನು ಬಳಸುವುದು ನಮ್ಮ ಜೀವನದಲ್ಲಿ ದೇವರ ವಿಮೋಚನೆಯ ಕೆಲಸವನ್ನು ವಿವರಿಸುತ್ತದೆ.</w:t>
      </w:r>
    </w:p>
    <w:p/>
    <w:p>
      <w:r xmlns:w="http://schemas.openxmlformats.org/wordprocessingml/2006/main">
        <w:t xml:space="preserve">1. ವಿಮೋಚನಕಾಂಡ 36:19</w:t>
      </w:r>
    </w:p>
    <w:p/>
    <w:p>
      <w:r xmlns:w="http://schemas.openxmlformats.org/wordprocessingml/2006/main">
        <w:t xml:space="preserve">2. ರೋಮನ್ನರು 3:24-25 - "ಮತ್ತು ಕ್ರಿಸ್ತ ಯೇಸುವಿನಲ್ಲಿರುವ ವಿಮೋಚನೆಯ ಮೂಲಕ ಉಡುಗೊರೆಯಾಗಿ ಆತನ ಕೃಪೆಯಿಂದ ಸಮರ್ಥಿಸಲ್ಪಡುತ್ತಾರೆ, ದೇವರು ತನ್ನ ರಕ್ತದಿಂದ ಪ್ರಾಯಶ್ಚಿತ್ತವಾಗಿ ನಂಬಿಕೆಯಿಂದ ಸ್ವೀಕರಿಸಲ್ಪಟ್ಟಿದ್ದಾನೆ."</w:t>
      </w:r>
    </w:p>
    <w:p/>
    <w:p>
      <w:r xmlns:w="http://schemas.openxmlformats.org/wordprocessingml/2006/main">
        <w:t xml:space="preserve">ವಿಮೋಚನಕಾಂಡ 36:20 ಮತ್ತು ಅವನು ಗುಡಾರಕ್ಕೆ ಶಿಟ್ಟಿಮ್ ಮರದಿಂದ ಹಲಗೆಗಳನ್ನು ಮಾಡಿದನು.</w:t>
      </w:r>
    </w:p>
    <w:p/>
    <w:p>
      <w:r xmlns:w="http://schemas.openxmlformats.org/wordprocessingml/2006/main">
        <w:t xml:space="preserve">ಬೆಜಲೇಲನು ಗುಡಾರಕ್ಕೆ ಶಿಟ್ಟಿಮ್ ಮರದಿಂದ ಹಲಗೆಗಳನ್ನು ಮಾಡಿದನು, ಅದು ನೆಟ್ಟಗೆ ನಿಂತಿತು.</w:t>
      </w:r>
    </w:p>
    <w:p/>
    <w:p>
      <w:r xmlns:w="http://schemas.openxmlformats.org/wordprocessingml/2006/main">
        <w:t xml:space="preserve">1. ದೇವರ ಜನರು: ಕಷ್ಟದ ಸಮಯದಲ್ಲಿ ದೃಢವಾಗಿ ನಿಲ್ಲುವುದು</w:t>
      </w:r>
    </w:p>
    <w:p/>
    <w:p>
      <w:r xmlns:w="http://schemas.openxmlformats.org/wordprocessingml/2006/main">
        <w:t xml:space="preserve">2. ನಮ್ಮ ಜೀವನಕ್ಕಾಗಿ ಫರ್ಮ್ ಫೌಂಡೇಶನ್ ಅನ್ನು ನಿರ್ಮಿಸುವುದು</w:t>
      </w:r>
    </w:p>
    <w:p/>
    <w:p>
      <w:r xmlns:w="http://schemas.openxmlformats.org/wordprocessingml/2006/main">
        <w:t xml:space="preserve">1. ಎಫೆಸಿಯನ್ಸ್ 6: 13-14 - ಆದ್ದರಿಂದ ನೀವು ಕೆಟ್ಟ ದಿನದಲ್ಲಿ ತಡೆದುಕೊಳ್ಳಲು ಮತ್ತು ಎಲ್ಲವನ್ನೂ ಮಾಡಿದ ನಂತರ ನಿಲ್ಲಲು ಸಾಧ್ಯವಾಗುವಂತೆ ದೇವರ ಸಂಪೂರ್ಣ ರಕ್ಷಾಕವಚವನ್ನು ತೆಗೆದುಕೊಳ್ಳಿ.</w:t>
      </w:r>
    </w:p>
    <w:p/>
    <w:p>
      <w:r xmlns:w="http://schemas.openxmlformats.org/wordprocessingml/2006/main">
        <w:t xml:space="preserve">2. 1 ಪೀಟರ್ 5: 8-9 - ಸಮಚಿತ್ತದಿಂದಿರಿ, ಜಾಗರೂಕರಾಗಿರಿ; ಏಕೆಂದರೆ ನಿಮ್ಮ ಎದುರಾಳಿಯಾದ ಪಿಶಾಚನು ಗರ್ಜಿಸುವ ಸಿಂಹದಂತೆ ಯಾರನ್ನು ನುಂಗಿಬಿಡಬೇಕೆಂದು ಹುಡುಕುತ್ತಾ ತಿರುಗಾಡುತ್ತಾನೆ. ಅವನನ್ನು ವಿರೋಧಿಸಿ, ನಂಬಿಕೆಯಲ್ಲಿ ದೃಢವಾಗಿರಿ.</w:t>
      </w:r>
    </w:p>
    <w:p/>
    <w:p>
      <w:r xmlns:w="http://schemas.openxmlformats.org/wordprocessingml/2006/main">
        <w:t xml:space="preserve">ವಿಮೋಚನಕಾಂಡ 36:21 ಒಂದು ಹಲಗೆಯ ಉದ್ದ ಹತ್ತು ಮೊಳ, ಮತ್ತು ಒಂದು ಹಲಗೆಯ ಅಗಲ ಒಂದೂವರೆ ಮೊಳ.</w:t>
      </w:r>
    </w:p>
    <w:p/>
    <w:p>
      <w:r xmlns:w="http://schemas.openxmlformats.org/wordprocessingml/2006/main">
        <w:t xml:space="preserve">ಈ ವಾಕ್ಯವೃಂದವು ಅರಣ್ಯದಲ್ಲಿ ಟೆಬರ್ನೇಕಲ್ ನಿರ್ಮಾಣದಲ್ಲಿ ಬಳಸಿದ ಬೋರ್ಡ್ಗಳ ಆಯಾಮಗಳನ್ನು ವಿವರಿಸುತ್ತದೆ.</w:t>
      </w:r>
    </w:p>
    <w:p/>
    <w:p>
      <w:r xmlns:w="http://schemas.openxmlformats.org/wordprocessingml/2006/main">
        <w:t xml:space="preserve">1. ನಂಬಿಕೆಯ ಅಡಿಪಾಯವನ್ನು ನಿರ್ಮಿಸುವುದು: ಎಕ್ಸೋಡಸ್ 36 ರಲ್ಲಿ ಡೇಬರ್ನೇಕಲ್</w:t>
      </w:r>
    </w:p>
    <w:p/>
    <w:p>
      <w:r xmlns:w="http://schemas.openxmlformats.org/wordprocessingml/2006/main">
        <w:t xml:space="preserve">2. ಎಕ್ಸೋಡಸ್ 36 ರಲ್ಲಿ ಗುಡಾರದ ಉದ್ದೇಶವನ್ನು ಮರುಶೋಧಿಸುವುದು</w:t>
      </w:r>
    </w:p>
    <w:p/>
    <w:p>
      <w:r xmlns:w="http://schemas.openxmlformats.org/wordprocessingml/2006/main">
        <w:t xml:space="preserve">1. ಇಬ್ರಿಯರಿಗೆ 11:10 - ಯಾಕಂದರೆ ಅವನು ಅಡಿಪಾಯಗಳನ್ನು ಹೊಂದಿರುವ ನಗರವನ್ನು ಎದುರುನೋಡುತ್ತಿದ್ದನು, ಅದರ ವಿನ್ಯಾಸಕ ಮತ್ತು ನಿರ್ಮಾಣಕಾರನು ದೇವರೇ.</w:t>
      </w:r>
    </w:p>
    <w:p/>
    <w:p>
      <w:r xmlns:w="http://schemas.openxmlformats.org/wordprocessingml/2006/main">
        <w:t xml:space="preserve">2. ಎಫೆಸಿಯನ್ಸ್ 2:20 - ಅಪೊಸ್ತಲರು ಮತ್ತು ಪ್ರವಾದಿಗಳ ಅಡಿಪಾಯದ ಮೇಲೆ ನಿರ್ಮಿಸಲಾಗಿದೆ, ಕ್ರಿಸ್ತ ಯೇಸುವು ಸ್ವತಃ ಮುಖ್ಯ ಮೂಲಾಧಾರವಾಗಿದೆ.</w:t>
      </w:r>
    </w:p>
    <w:p/>
    <w:p>
      <w:r xmlns:w="http://schemas.openxmlformats.org/wordprocessingml/2006/main">
        <w:t xml:space="preserve">ವಿಮೋಚನಕಾಂಡ 36:22 ಒಂದು ಹಲಗೆಯು ಎರಡು ಟೆನೋನ್‌ಗಳನ್ನು ಹೊಂದಿತ್ತು, ಒಂದರಿಂದ ಒಂದರಿಂದ ಸಮಾನವಾಗಿ ದೂರವಿತ್ತು;</w:t>
      </w:r>
    </w:p>
    <w:p/>
    <w:p>
      <w:r xmlns:w="http://schemas.openxmlformats.org/wordprocessingml/2006/main">
        <w:t xml:space="preserve">ಪ್ರತಿ ಹಲಗೆಯ ಮೇಲೆ ಎರಡು ಟೆನಾನ್‌ಗಳನ್ನು ಹೊಂದಿರುವ ಗುಡಾರಕ್ಕಾಗಿ ಹಲಗೆಗಳನ್ನು ಮಾಡಲು ಕುಶಲಕರ್ಮಿಗಳಿಗೆ ಭಗವಂತ ಸೂಚಿಸಿದನು.</w:t>
      </w:r>
    </w:p>
    <w:p/>
    <w:p>
      <w:r xmlns:w="http://schemas.openxmlformats.org/wordprocessingml/2006/main">
        <w:t xml:space="preserve">1: ಗುಡಾರದ ಹಲಗೆಗಳನ್ನು ಹೇಗೆ ರಚಿಸಲಾಗಿದೆಯೋ ಹಾಗೆಯೇ ನಮ್ಮ ಜೀವನವು ಸಮತೋಲನ ಮತ್ತು ಸ್ಥಿರತೆಯನ್ನು ಪ್ರತಿಬಿಂಬಿಸಬೇಕು.</w:t>
      </w:r>
    </w:p>
    <w:p/>
    <w:p>
      <w:r xmlns:w="http://schemas.openxmlformats.org/wordprocessingml/2006/main">
        <w:t xml:space="preserve">2: ಭಗವಂತನ ಸೂಚನೆಗಳನ್ನು ಅನುಸರಿಸಿ ಆತನಿಗೆ ಮೆಚ್ಚಿಕೆಯಾಗುವ ಜೀವನ ನಡೆಸಲು ನಾವು ಶ್ರಮಿಸಬೇಕು.</w:t>
      </w:r>
    </w:p>
    <w:p/>
    <w:p>
      <w:r xmlns:w="http://schemas.openxmlformats.org/wordprocessingml/2006/main">
        <w:t xml:space="preserve">1: ನಾಣ್ಣುಡಿಗಳು 3:6 - "ನಿನ್ನ ಎಲ್ಲಾ ಮಾರ್ಗಗಳಲ್ಲಿ ಅವನನ್ನು ಅಂಗೀಕರಿಸು, ಮತ್ತು ಅವನು ನಿನ್ನ ಮಾರ್ಗಗಳನ್ನು ನಿರ್ದೇಶಿಸುವನು."</w:t>
      </w:r>
    </w:p>
    <w:p/>
    <w:p>
      <w:r xmlns:w="http://schemas.openxmlformats.org/wordprocessingml/2006/main">
        <w:t xml:space="preserve">2: ಯೆಶಾಯ 30:21 - "ಮತ್ತು ನಿಮ್ಮ ಕಿವಿಗಳು ನಿಮ್ಮ ಹಿಂದೆ ಒಂದು ಮಾತು ಕೇಳುತ್ತದೆ, ಇದು ದಾರಿಯಾಗಿದೆ, ನೀವು ಬಲಕ್ಕೆ ತಿರುಗಿದಾಗ ಮತ್ತು ಎಡಕ್ಕೆ ತಿರುಗಿದಾಗ ಅದರಲ್ಲಿ ನಡೆಯಿರಿ."</w:t>
      </w:r>
    </w:p>
    <w:p/>
    <w:p>
      <w:r xmlns:w="http://schemas.openxmlformats.org/wordprocessingml/2006/main">
        <w:t xml:space="preserve">ವಿಮೋಚನಕಾಂಡ 36:23 ಮತ್ತು ಅವನು ಗುಡಾರಕ್ಕೆ ಹಲಗೆಗಳನ್ನು ಮಾಡಿದನು; ದಕ್ಷಿಣಕ್ಕೆ ದಕ್ಷಿಣಕ್ಕೆ ಇಪ್ಪತ್ತು ಹಲಗೆಗಳು:</w:t>
      </w:r>
    </w:p>
    <w:p/>
    <w:p>
      <w:r xmlns:w="http://schemas.openxmlformats.org/wordprocessingml/2006/main">
        <w:t xml:space="preserve">ಗುಡಾರಕ್ಕೆ ಹಲಗೆಗಳನ್ನು ಕಟ್ಟುವಂತೆ ಕರ್ತನು ಮೋಶೆಗೆ ಆಜ್ಞಾಪಿಸಿದನು.</w:t>
      </w:r>
    </w:p>
    <w:p/>
    <w:p>
      <w:r xmlns:w="http://schemas.openxmlformats.org/wordprocessingml/2006/main">
        <w:t xml:space="preserve">1: ದೇವರ ಸೂಚನೆಗಳನ್ನು ಪಾಲಿಸಬೇಕು.</w:t>
      </w:r>
    </w:p>
    <w:p/>
    <w:p>
      <w:r xmlns:w="http://schemas.openxmlformats.org/wordprocessingml/2006/main">
        <w:t xml:space="preserve">2: ದೇವರ ಸೇವೆ ಮಾಡಲು ನಾವು ನಮ್ಮ ಸಾಮರ್ಥ್ಯಗಳನ್ನು ಬಳಸಬೇಕು.</w:t>
      </w:r>
    </w:p>
    <w:p/>
    <w:p>
      <w:r xmlns:w="http://schemas.openxmlformats.org/wordprocessingml/2006/main">
        <w:t xml:space="preserve">1: ಕೊಲೊಸ್ಸಿಯನ್ಸ್ 3: 23-24 - ನೀವು ಏನು ಮಾಡಿದರೂ, ನಿಮ್ಮ ಪೂರ್ಣ ಹೃದಯದಿಂದ ಅದನ್ನು ಭಗವಂತನಿಗಾಗಿ ಕೆಲಸ ಮಾಡಿ, ಮಾನವ ಯಜಮಾನರಿಗಾಗಿ ಅಲ್ಲ, ಏಕೆಂದರೆ ನೀವು ಪ್ರತಿಫಲವಾಗಿ ಭಗವಂತನಿಂದ ಆನುವಂಶಿಕತೆಯನ್ನು ಪಡೆಯುತ್ತೀರಿ ಎಂದು ನಿಮಗೆ ತಿಳಿದಿದೆ. ನೀವು ಸೇವೆ ಮಾಡುತ್ತಿರುವ ಕರ್ತನಾದ ಕ್ರಿಸ್ತನೇ.</w:t>
      </w:r>
    </w:p>
    <w:p/>
    <w:p>
      <w:r xmlns:w="http://schemas.openxmlformats.org/wordprocessingml/2006/main">
        <w:t xml:space="preserve">2: ಧರ್ಮೋಪದೇಶಕಾಂಡ 6:4-6 - ಓ ಇಸ್ರೇಲ್, ಕೇಳು: ನಮ್ಮ ದೇವರಾದ ಕರ್ತನು, ಕರ್ತನು ಒಬ್ಬನೇ. ನಿನ್ನ ದೇವರಾದ ಕರ್ತನನ್ನು ನಿನ್ನ ಪೂರ್ಣ ಹೃದಯದಿಂದಲೂ ನಿನ್ನ ಪೂರ್ಣ ಆತ್ಮದಿಂದಲೂ ನಿನ್ನ ಪೂರ್ಣ ಶಕ್ತಿಯಿಂದಲೂ ಪ್ರೀತಿಸು. ನಾನು ಇಂದು ನಿಮಗೆ ಕೊಡುವ ಈ ಆಜ್ಞೆಗಳು ನಿಮ್ಮ ಹೃದಯದಲ್ಲಿ ಇರಬೇಕು.</w:t>
      </w:r>
    </w:p>
    <w:p/>
    <w:p>
      <w:r xmlns:w="http://schemas.openxmlformats.org/wordprocessingml/2006/main">
        <w:t xml:space="preserve">ವಿಮೋಚನಕಾಂಡ 36:24 ಇಪ್ಪತ್ತು ಹಲಗೆಗಳ ಕೆಳಗೆ ನಲವತ್ತು ಬೆಳ್ಳಿಯ ಕುಳಿಗಳನ್ನು ಮಾಡಿದನು. ಅವನ ಎರಡು ಟೆನಾನ್‌ಗಳಿಗೆ ಒಂದು ಬೋರ್ಡ್‌ನ ಕೆಳಗೆ ಎರಡು ಸಾಕೆಟ್‌ಗಳು ಮತ್ತು ಅವನ ಎರಡು ಟೆನಾನ್‌ಗಳಿಗೆ ಮತ್ತೊಂದು ಬೋರ್ಡ್‌ನ ಕೆಳಗೆ ಎರಡು ಸಾಕೆಟ್‌ಗಳು.</w:t>
      </w:r>
    </w:p>
    <w:p/>
    <w:p>
      <w:r xmlns:w="http://schemas.openxmlformats.org/wordprocessingml/2006/main">
        <w:t xml:space="preserve">ಪ್ರತಿ ಬೋರ್ಡ್‌ಗೆ ಎರಡು ಟೆನಾನ್‌ಗಳನ್ನು ಭದ್ರಪಡಿಸುವ ಸಲುವಾಗಿ ಬೆಳ್ಳಿಯ ಸಾಕೆಟ್‌ಗಳನ್ನು ತಯಾರಿಸಲಾಯಿತು ಮತ್ತು ಇಪ್ಪತ್ತು ಬೋರ್ಡ್‌ಗಳ ಕೆಳಗೆ ಇರಿಸಲಾಯಿತು.</w:t>
      </w:r>
    </w:p>
    <w:p/>
    <w:p>
      <w:r xmlns:w="http://schemas.openxmlformats.org/wordprocessingml/2006/main">
        <w:t xml:space="preserve">1. ಆತನ ಮನೆಯನ್ನು ಕಟ್ಟಲು ದೇವರ ಯೋಜನೆ: ನಾವು ಆತನ ಕಟ್ಟಳೆಗಳನ್ನು ಹೇಗೆ ಅನುಸರಿಸುತ್ತೇವೆ</w:t>
      </w:r>
    </w:p>
    <w:p/>
    <w:p>
      <w:r xmlns:w="http://schemas.openxmlformats.org/wordprocessingml/2006/main">
        <w:t xml:space="preserve">2. ವಿಧೇಯತೆಯ ಅವಶ್ಯಕತೆ: ಘನ ಅಡಿಪಾಯದ ಮೇಲೆ ನಿರ್ಮಿಸುವುದು</w:t>
      </w:r>
    </w:p>
    <w:p/>
    <w:p>
      <w:r xmlns:w="http://schemas.openxmlformats.org/wordprocessingml/2006/main">
        <w:t xml:space="preserve">1. ಕೀರ್ತನೆ 127:1 - "ಕರ್ತನು ಮನೆಯನ್ನು ಕಟ್ಟದಿದ್ದರೆ, ಕಟ್ಟುವವರು ವ್ಯರ್ಥವಾಗಿ ಕೆಲಸ ಮಾಡುತ್ತಾರೆ."</w:t>
      </w:r>
    </w:p>
    <w:p/>
    <w:p>
      <w:r xmlns:w="http://schemas.openxmlformats.org/wordprocessingml/2006/main">
        <w:t xml:space="preserve">2. ಮ್ಯಾಥ್ಯೂ 7: 24-27 - ನನ್ನ ಈ ಮಾತುಗಳನ್ನು ಕೇಳುವ ಮತ್ತು ಅನುಸರಿಸುವ ಪ್ರತಿಯೊಬ್ಬನು ಬಂಡೆಯ ಮೇಲೆ ತನ್ನ ಮನೆಯನ್ನು ಕಟ್ಟಿದ ಬುದ್ಧಿವಂತ ಮನುಷ್ಯನಂತೆ ಇರುತ್ತಾನೆ.</w:t>
      </w:r>
    </w:p>
    <w:p/>
    <w:p>
      <w:r xmlns:w="http://schemas.openxmlformats.org/wordprocessingml/2006/main">
        <w:t xml:space="preserve">ವಿಮೋಚನಕಾಂಡ 36:25 ಮತ್ತು ಗುಡಾರದ ಇನ್ನೊಂದು ಬದಿಯಲ್ಲಿ ಉತ್ತರದ ಮೂಲೆಯಲ್ಲಿ ಇಪ್ಪತ್ತು ಹಲಗೆಗಳನ್ನು ಮಾಡಿದನು.</w:t>
      </w:r>
    </w:p>
    <w:p/>
    <w:p>
      <w:r xmlns:w="http://schemas.openxmlformats.org/wordprocessingml/2006/main">
        <w:t xml:space="preserve">ಗುಡಾರದ ಉತ್ತರ ಮೂಲೆಗೆ ಇಪ್ಪತ್ತು ಹಲಗೆಗಳನ್ನು ಮಾಡಲು ಮೋಶೆಗೆ ಆಜ್ಞಾಪಿಸಲಾಯಿತು.</w:t>
      </w:r>
    </w:p>
    <w:p/>
    <w:p>
      <w:r xmlns:w="http://schemas.openxmlformats.org/wordprocessingml/2006/main">
        <w:t xml:space="preserve">1. ದೇವರ ಆಜ್ಞೆಗಳನ್ನು ಅನುಸರಿಸುವ ಪ್ರಾಮುಖ್ಯತೆ</w:t>
      </w:r>
    </w:p>
    <w:p/>
    <w:p>
      <w:r xmlns:w="http://schemas.openxmlformats.org/wordprocessingml/2006/main">
        <w:t xml:space="preserve">2. ವಿಧೇಯತೆಯ ಶಕ್ತಿ</w:t>
      </w:r>
    </w:p>
    <w:p/>
    <w:p>
      <w:r xmlns:w="http://schemas.openxmlformats.org/wordprocessingml/2006/main">
        <w:t xml:space="preserve">1. ರೋಮನ್ನರು 12:2,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2. ಜೇಮ್ಸ್ 1:22, "ಆದರೆ ವಾಕ್ಯವನ್ನು ಮಾಡುವವರಾಗಿರಿ, ಮತ್ತು ಕೇಳುವವರು ಮಾತ್ರ, ನಿಮ್ಮನ್ನು ಮೋಸಗೊಳಿಸಬೇಡಿ."</w:t>
      </w:r>
    </w:p>
    <w:p/>
    <w:p>
      <w:r xmlns:w="http://schemas.openxmlformats.org/wordprocessingml/2006/main">
        <w:t xml:space="preserve">ವಿಮೋಚನಕಾಂಡ 36:26 ಮತ್ತು ಅವುಗಳ ನಲವತ್ತು ಬೆಳ್ಳಿಯ ಸಾಕೆಟ್‌ಗಳು; ಒಂದು ಬೋರ್ಡ್ ಅಡಿಯಲ್ಲಿ ಎರಡು ಸಾಕೆಟ್ಗಳು, ಮತ್ತು ಇನ್ನೊಂದು ಬೋರ್ಡ್ ಅಡಿಯಲ್ಲಿ ಎರಡು ಸಾಕೆಟ್ಗಳು.</w:t>
      </w:r>
    </w:p>
    <w:p/>
    <w:p>
      <w:r xmlns:w="http://schemas.openxmlformats.org/wordprocessingml/2006/main">
        <w:t xml:space="preserve">ಎಕ್ಸೋಡಸ್ ಪುಸ್ತಕದಲ್ಲಿ ಗುಡಾರದ ನಿರ್ಮಾಣವು ನಲವತ್ತು ಬೆಳ್ಳಿಯ ಸಾಕೆಟ್ಗಳನ್ನು ಒಳಗೊಂಡಿದೆ, ಪ್ರತಿ ಹಲಗೆಯ ಕೆಳಗೆ ಎರಡು.</w:t>
      </w:r>
    </w:p>
    <w:p/>
    <w:p>
      <w:r xmlns:w="http://schemas.openxmlformats.org/wordprocessingml/2006/main">
        <w:t xml:space="preserve">1. ಟೆಬರ್ನೇಕಲ್ಸ್ ಕನ್ಸ್ಟ್ರಕ್ಷನ್: ದೇವರ ಪರಿಪೂರ್ಣತೆಯ ಮಾದರಿ</w:t>
      </w:r>
    </w:p>
    <w:p/>
    <w:p>
      <w:r xmlns:w="http://schemas.openxmlformats.org/wordprocessingml/2006/main">
        <w:t xml:space="preserve">2. ನಂಬಿಕೆಯೊಂದಿಗೆ ಕಟ್ಟಡ: ದೇವರ ಮೇಕಿಂಗ್ ಡೇಬರ್ನೇಕಲ್</w:t>
      </w:r>
    </w:p>
    <w:p/>
    <w:p>
      <w:r xmlns:w="http://schemas.openxmlformats.org/wordprocessingml/2006/main">
        <w:t xml:space="preserve">1. ಎಕ್ಸೋಡಸ್ 36:26 - "ಮತ್ತು ಅವುಗಳ ನಲವತ್ತು ಬೆಳ್ಳಿಯ ಸಾಕೆಟ್‌ಗಳು; ಒಂದು ಹಲಗೆಯ ಕೆಳಗೆ ಎರಡು ಸಾಕೆಟ್‌ಗಳು ಮತ್ತು ಇನ್ನೊಂದು ಹಲಗೆಯ ಕೆಳಗೆ ಎರಡು ಸಾಕೆಟ್‌ಗಳು."</w:t>
      </w:r>
    </w:p>
    <w:p/>
    <w:p>
      <w:r xmlns:w="http://schemas.openxmlformats.org/wordprocessingml/2006/main">
        <w:t xml:space="preserve">2. 1 ಕೊರಿಂಥಿಯಾನ್ಸ್ 3:16-17 - "ನೀವು ದೇವರ ದೇವಾಲಯ ಮತ್ತು ದೇವರ ಆತ್ಮವು ನಿಮ್ಮಲ್ಲಿ ನೆಲೆಸಿದೆ ಎಂದು ನಿಮಗೆ ತಿಳಿದಿಲ್ಲವೇ? ಯಾರಾದರೂ ದೇವರ ದೇವಾಲಯವನ್ನು ಹಾಳುಮಾಡಿದರೆ, ದೇವರು ಅವನನ್ನು ನಾಶಮಾಡುತ್ತಾನೆ. ಏಕೆಂದರೆ ದೇವರ ದೇವಾಲಯವು ಪವಿತ್ರವಾಗಿದೆ ಮತ್ತು ನೀನು ಆ ದೇವಾಲಯ."</w:t>
      </w:r>
    </w:p>
    <w:p/>
    <w:p>
      <w:r xmlns:w="http://schemas.openxmlformats.org/wordprocessingml/2006/main">
        <w:t xml:space="preserve">ವಿಮೋಚನಕಾಂಡ 36:27 ಮತ್ತು ಗುಡಾರದ ಪಶ್ಚಿಮಕ್ಕೆ ಆರು ಹಲಗೆಗಳನ್ನು ಮಾಡಿದನು.</w:t>
      </w:r>
    </w:p>
    <w:p/>
    <w:p>
      <w:r xmlns:w="http://schemas.openxmlformats.org/wordprocessingml/2006/main">
        <w:t xml:space="preserve">ಗುಡಾರದ ಪಶ್ಚಿಮಕ್ಕೆ ಆರು ಹಲಗೆಗಳಿಂದ ಮಾಡಲಾಗಿತ್ತು.</w:t>
      </w:r>
    </w:p>
    <w:p/>
    <w:p>
      <w:r xmlns:w="http://schemas.openxmlformats.org/wordprocessingml/2006/main">
        <w:t xml:space="preserve">1. ಡೇಬರ್ನೇಕಲ್: ಪವಿತ್ರತೆಯ ಸ್ಥಳ</w:t>
      </w:r>
    </w:p>
    <w:p/>
    <w:p>
      <w:r xmlns:w="http://schemas.openxmlformats.org/wordprocessingml/2006/main">
        <w:t xml:space="preserve">2. ಹಳೆಯ ಒಡಂಬಡಿಕೆಯಲ್ಲಿ ಡೇಬರ್ನಕಲ್ನ ಮಹತ್ವ</w:t>
      </w:r>
    </w:p>
    <w:p/>
    <w:p>
      <w:r xmlns:w="http://schemas.openxmlformats.org/wordprocessingml/2006/main">
        <w:t xml:space="preserve">1. ಎಕ್ಸೋಡಸ್ 25: 8-9 - "ಮತ್ತು ಅವರು ನನ್ನನ್ನು ಪವಿತ್ರ ಸ್ಥಳವನ್ನಾಗಿ ಮಾಡಲಿ; ನಾನು ಅವರ ನಡುವೆ ವಾಸಿಸುತ್ತೇನೆ. ನಾನು ನಿನಗೆ ತೋರಿಸುವ ಎಲ್ಲಾ ಪ್ರಕಾರ, ಗುಡಾರದ ಮಾದರಿ ಮತ್ತು ಅದರ ಎಲ್ಲಾ ವಾದ್ಯಗಳ ಮಾದರಿಯ ಪ್ರಕಾರ. ಆದ್ದರಿಂದ ನೀವು ಅದನ್ನು ಮಾಡುತ್ತೀರಿ."</w:t>
      </w:r>
    </w:p>
    <w:p/>
    <w:p>
      <w:r xmlns:w="http://schemas.openxmlformats.org/wordprocessingml/2006/main">
        <w:t xml:space="preserve">2. ಹೀಬ್ರೂ 9: 1-5 - "ಆಗ ಮೊದಲನೆಯ ಒಡಂಬಡಿಕೆಯು ದೈವಿಕ ಸೇವೆಯ ವಿಧಿಗಳನ್ನು ಮತ್ತು ಲೌಕಿಕ ಪವಿತ್ರಾಲಯವನ್ನು ಹೊಂದಿತ್ತು. ಯಾಕಂದರೆ ಅಲ್ಲಿ ಒಂದು ಗುಡಾರವನ್ನು ಮಾಡಲಾಗಿತ್ತು; ಮೊದಲನೆಯದು, ಅದರಲ್ಲಿ ಕ್ಯಾಂಡಲ್ಸ್ಟಿಕ್ ಮತ್ತು ಮೇಜು ಮತ್ತು ಶೋಬ್ರೆಡ್ ಇತ್ತು; ಎರಡನೆಯ ಮುಸುಕಿನ ನಂತರ ಎಲ್ಲಕ್ಕಿಂತ ಪವಿತ್ರವೆಂದು ಕರೆಯಲ್ಪಡುವ ಗುಡಾರವು ಚಿನ್ನದ ಧೂಪದ್ರವ್ಯವನ್ನು ಹೊಂದಿತ್ತು ಮತ್ತು ಒಡಂಬಡಿಕೆಯ ಮಂಜೂಷವನ್ನು ಸುತ್ತಲೂ ಚಿನ್ನದಿಂದ ಹೊದಿಸಲಾಗಿತ್ತು, ಅದರಲ್ಲಿ ಮನ್ನಾ ಮತ್ತು ಚಿನ್ನದ ಪಾತ್ರೆ ಇತ್ತು. ಆರೋನನ ಕೋಲು ಮೊಳಕೆಯೊಡೆಯಿತು, ಮತ್ತು ಒಡಂಬಡಿಕೆಯ ಕೋಷ್ಟಕಗಳು; ಮತ್ತು ಅದರ ಮೇಲೆ ಕರುಣೆಯ ಆಸನವನ್ನು ನೆರಳು ಮಾಡುವ ಮಹಿಮೆಯ ಕೆರೂಬಿಗಳು; ನಾವು ಈಗ ನಿರ್ದಿಷ್ಟವಾಗಿ ಮಾತನಾಡಲು ಸಾಧ್ಯವಿಲ್ಲ.</w:t>
      </w:r>
    </w:p>
    <w:p/>
    <w:p>
      <w:r xmlns:w="http://schemas.openxmlformats.org/wordprocessingml/2006/main">
        <w:t xml:space="preserve">ವಿಮೋಚನಕಾಂಡ 36:28 ಮತ್ತು ಗುಡಾರದ ಎರಡು ಬದಿಗಳಲ್ಲಿ ಮೂಲೆಗಳಿಗೆ ಎರಡು ಹಲಗೆಗಳನ್ನು ಮಾಡಿದರು.</w:t>
      </w:r>
    </w:p>
    <w:p/>
    <w:p>
      <w:r xmlns:w="http://schemas.openxmlformats.org/wordprocessingml/2006/main">
        <w:t xml:space="preserve">ಗುಡಾರದ ಎರಡು ಮೂಲೆಗಳಿಗೆ ಎರಡು ಹಲಗೆಗಳ ನಿರ್ಮಾಣವನ್ನು ಅಂಗೀಕಾರವು ವಿವರಿಸುತ್ತದೆ.</w:t>
      </w:r>
    </w:p>
    <w:p/>
    <w:p>
      <w:r xmlns:w="http://schemas.openxmlformats.org/wordprocessingml/2006/main">
        <w:t xml:space="preserve">1. ನಮ್ಮ ನಂಬಿಕೆಯಲ್ಲಿ ಬಲವಾದ ಅಡಿಪಾಯವನ್ನು ನಿರ್ಮಿಸುವ ಪ್ರಾಮುಖ್ಯತೆ</w:t>
      </w:r>
    </w:p>
    <w:p/>
    <w:p>
      <w:r xmlns:w="http://schemas.openxmlformats.org/wordprocessingml/2006/main">
        <w:t xml:space="preserve">2. ಗುಡಾರದ ಮೂಲಕ ದೇವರ ಒದಗಿಸುವಿಕೆ ಮತ್ತು ಅದರಿಂದ ನಾವು ಕಲಿಯಬಹುದಾದ ಪಾಠಗಳು</w:t>
      </w:r>
    </w:p>
    <w:p/>
    <w:p>
      <w:r xmlns:w="http://schemas.openxmlformats.org/wordprocessingml/2006/main">
        <w:t xml:space="preserve">1. ಮ್ಯಾಥ್ಯೂ 7: 24-25 "ಆದುದರಿಂದ ನನ್ನ ಈ ಮಾತುಗಳನ್ನು ಕೇಳುವವನು ಮತ್ತು ಅವುಗಳನ್ನು ಅನುಸರಿಸುವವನು, ನಾನು ಅವನನ್ನು ಬಂಡೆಯ ಮೇಲೆ ತನ್ನ ಮನೆಯನ್ನು ಕಟ್ಟಿದ ಬುದ್ಧಿವಂತ ಮನುಷ್ಯನಿಗೆ ಹೋಲಿಸುತ್ತೇನೆ: ಮತ್ತು ಮಳೆಯು ಇಳಿದು, ಮತ್ತು ಪ್ರವಾಹಗಳು ಬಂದವು, ಮತ್ತು ಗಾಳಿ ಬೀಸಿತು ಮತ್ತು ಆ ಮನೆಯ ಮೇಲೆ ಬಡಿಯಿತು, ಮತ್ತು ಅದು ಬೀಳಲಿಲ್ಲ; ಏಕೆಂದರೆ ಅದು ಬಂಡೆಯ ಮೇಲೆ ಸ್ಥಾಪಿಸಲ್ಪಟ್ಟಿತು.</w:t>
      </w:r>
    </w:p>
    <w:p/>
    <w:p>
      <w:r xmlns:w="http://schemas.openxmlformats.org/wordprocessingml/2006/main">
        <w:t xml:space="preserve">2. ಹೀಬ್ರೂ 8:1-2 "ಈಗ ನಾವು ಹೇಳಿದ ವಿಷಯಗಳ ಮೊತ್ತ ಹೀಗಿದೆ: ಸ್ವರ್ಗದಲ್ಲಿ ಮಹಿಮೆಯ ಸಿಂಹಾಸನದ ಬಲಗಡೆಯಲ್ಲಿ ಇರಿಸಲಾಗಿರುವ ಅಂತಹ ಮಹಾಯಾಜಕನು ನಮ್ಮಲ್ಲಿದ್ದಾನೆ; ಅಭಯಾರಣ್ಯ, ಮತ್ತು ಕರ್ತನು ಸ್ಥಾಪಿಸಿದ ನಿಜವಾದ ಗುಡಾರ, ಮತ್ತು ಮನುಷ್ಯನಲ್ಲ."</w:t>
      </w:r>
    </w:p>
    <w:p/>
    <w:p>
      <w:r xmlns:w="http://schemas.openxmlformats.org/wordprocessingml/2006/main">
        <w:t xml:space="preserve">ವಿಮೋಚನಕಾಂಡ 36:29 ಮತ್ತು ಅವರು ಕೆಳಗೆ ಜೋಡಿಸಲ್ಪಟ್ಟರು ಮತ್ತು ಅದರ ತಲೆಯ ಮೇಲೆ ಒಟ್ಟಿಗೆ ಜೋಡಿಸಲ್ಪಟ್ಟರು, ಒಂದು ಉಂಗುರಕ್ಕೆ;</w:t>
      </w:r>
    </w:p>
    <w:p/>
    <w:p>
      <w:r xmlns:w="http://schemas.openxmlformats.org/wordprocessingml/2006/main">
        <w:t xml:space="preserve">ಬಟ್ಟೆಯ ಎರಡು ತುಂಡುಗಳನ್ನು ತಲೆ ಮತ್ತು ಕೆಳಭಾಗದಲ್ಲಿ ಜೋಡಿಸಲಾಗಿದೆ ಮತ್ತು ಎರಡೂ ಮೂಲೆಗಳಲ್ಲಿ ಒಂದು ಉಂಗುರಕ್ಕೆ ಜೋಡಿಸಲಾಗಿದೆ.</w:t>
      </w:r>
    </w:p>
    <w:p/>
    <w:p>
      <w:r xmlns:w="http://schemas.openxmlformats.org/wordprocessingml/2006/main">
        <w:t xml:space="preserve">1. ದೇವರ ಕೆಲಸ ಪರಿಪೂರ್ಣ: ದೇವರ ಕೆಲಸದ ಸೌಂದರ್ಯ ಮತ್ತು ಸಂಕೀರ್ಣತೆಯನ್ನು ಚಿಕ್ಕ ವಿವರಗಳಲ್ಲಿಯೂ ಕಾಣಬಹುದು.</w:t>
      </w:r>
    </w:p>
    <w:p/>
    <w:p>
      <w:r xmlns:w="http://schemas.openxmlformats.org/wordprocessingml/2006/main">
        <w:t xml:space="preserve">2. ಕ್ರಿಸ್ತನ ಮೂಲಕ ಏಕತೆ: ಕ್ರಿಸ್ತನು ನಮ್ಮನ್ನು ಒಂದುಗೂಡಿಸಿದಂತೆ ಚಿಕ್ಕ ಚಿಕ್ಕ ವಿವರಗಳು ಸಹ ನಮ್ಮನ್ನು ಒಟ್ಟಿಗೆ ಸೇರಿಸಬಹುದು.</w:t>
      </w:r>
    </w:p>
    <w:p/>
    <w:p>
      <w:r xmlns:w="http://schemas.openxmlformats.org/wordprocessingml/2006/main">
        <w:t xml:space="preserve">1. ಕೊಲೊಸ್ಸಿಯನ್ಸ್ 3: 14-15 - "ಮತ್ತು ಇವುಗಳೆಲ್ಲಕ್ಕಿಂತ ಹೆಚ್ಚಾಗಿ ಪ್ರೀತಿಯನ್ನು ಧರಿಸಿಕೊಳ್ಳಿ, ಅದು ಎಲ್ಲವನ್ನೂ ಪರಿಪೂರ್ಣ ಸಾಮರಸ್ಯದಿಂದ ಬಂಧಿಸುತ್ತದೆ. ಮತ್ತು ಕ್ರಿಸ್ತನ ಶಾಂತಿಯು ನಿಮ್ಮ ಹೃದಯಗಳಲ್ಲಿ ಆಳ್ವಿಕೆ ಮಾಡಲಿ, ಅದಕ್ಕೆ ನೀವು ಒಂದೇ ದೇಹದಲ್ಲಿ ಕರೆಯಲ್ಪಟ್ಟಿದ್ದೀರಿ. ಮತ್ತು ಕೃತಜ್ಞರಾಗಿರಿ. ."</w:t>
      </w:r>
    </w:p>
    <w:p/>
    <w:p>
      <w:r xmlns:w="http://schemas.openxmlformats.org/wordprocessingml/2006/main">
        <w:t xml:space="preserve">2. ಕೀರ್ತನೆ 19:1 - "ಸ್ವರ್ಗವು ದೇವರ ಮಹಿಮೆಯನ್ನು ಪ್ರಕಟಿಸುತ್ತದೆ ಮತ್ತು ಮೇಲಿನ ಆಕಾಶವು ಆತನ ಕೈಕೆಲಸವನ್ನು ಪ್ರಕಟಿಸುತ್ತದೆ."</w:t>
      </w:r>
    </w:p>
    <w:p/>
    <w:p>
      <w:r xmlns:w="http://schemas.openxmlformats.org/wordprocessingml/2006/main">
        <w:t xml:space="preserve">ವಿಮೋಚನಕಾಂಡ 36:30 ಮತ್ತು ಎಂಟು ಹಲಗೆಗಳಿದ್ದವು; ಮತ್ತು ಅವುಗಳ ಸಾಕೆಟ್‌ಗಳು ಹದಿನಾರು ಬೆಳ್ಳಿಯ ಕುಳಿಗಳು, ಪ್ರತಿ ಹಲಗೆಯ ಕೆಳಗೆ ಎರಡು ಸಾಕೆಟ್‌ಗಳು.</w:t>
      </w:r>
    </w:p>
    <w:p/>
    <w:p>
      <w:r xmlns:w="http://schemas.openxmlformats.org/wordprocessingml/2006/main">
        <w:t xml:space="preserve">ಪ್ರತಿ ಹಲಗೆಗೆ ಎರಡು ಬೆಳ್ಳಿಯ ಹದಿನಾರು ಸಾಕೆಟ್‌ಗಳೊಂದಿಗೆ ಎಂಟು ಹಲಗೆಗಳನ್ನು ಒಟ್ಟಿಗೆ ಹಿಡಿದಿದ್ದರು.</w:t>
      </w:r>
    </w:p>
    <w:p/>
    <w:p>
      <w:r xmlns:w="http://schemas.openxmlformats.org/wordprocessingml/2006/main">
        <w:t xml:space="preserve">1. ಏಕತೆಯ ಶಕ್ತಿ: ಹೇಗೆ ಒಟ್ಟಿಗೆ ಕೆಲಸ ಮಾಡುವುದು ಯಶಸ್ಸಿಗೆ ಅತ್ಯಗತ್ಯ</w:t>
      </w:r>
    </w:p>
    <w:p/>
    <w:p>
      <w:r xmlns:w="http://schemas.openxmlformats.org/wordprocessingml/2006/main">
        <w:t xml:space="preserve">2. ದ ಸ್ಟ್ರೆಂತ್ ಆಫ್ ಸ್ಮಾಲ್ ಥಿಂಗ್ಸ್: ಲಿಟಲ್ ಥಿಂಗ್ಸ್ ಮೇಕ್ ಎ ಬಿಗ್ ಡಿಫರೆನ್ಸ್</w:t>
      </w:r>
    </w:p>
    <w:p/>
    <w:p>
      <w:r xmlns:w="http://schemas.openxmlformats.org/wordprocessingml/2006/main">
        <w:t xml:space="preserve">1. ಪ್ರಸಂಗಿ 4:12 ಒಬ್ಬನು ಅಧಿಕಾರಕ್ಕೆ ಬಂದರೂ, ಇಬ್ಬರು ತಮ್ಮನ್ನು ತಾವು ರಕ್ಷಿಸಿಕೊಳ್ಳಬಹುದು. ಮೂರು ಎಳೆಗಳ ಬಳ್ಳಿಯು ಬೇಗನೆ ಮುರಿಯುವುದಿಲ್ಲ.</w:t>
      </w:r>
    </w:p>
    <w:p/>
    <w:p>
      <w:r xmlns:w="http://schemas.openxmlformats.org/wordprocessingml/2006/main">
        <w:t xml:space="preserve">2. ಕೀರ್ತನೆ 133:1 ಇಗೋ, ಸಹೋದರರು ಒಗ್ಗಟ್ಟಿನಿಂದ ವಾಸಿಸುವುದು ಎಷ್ಟು ಒಳ್ಳೆಯದು ಮತ್ತು ಎಷ್ಟು ಆಹ್ಲಾದಕರವಾಗಿರುತ್ತದೆ!</w:t>
      </w:r>
    </w:p>
    <w:p/>
    <w:p>
      <w:r xmlns:w="http://schemas.openxmlformats.org/wordprocessingml/2006/main">
        <w:t xml:space="preserve">ವಿಮೋಚನಕಾಂಡ 36:31 ಮತ್ತು ಅವನು ಶಿಟ್ಟಿಮ್ ಮರದಿಂದ ಬಾರ್‌ಗಳನ್ನು ಮಾಡಿದನು; ಗುಡಾರದ ಒಂದು ಬದಿಯ ಹಲಗೆಗಳಿಗೆ ಐದು,</w:t>
      </w:r>
    </w:p>
    <w:p/>
    <w:p>
      <w:r xmlns:w="http://schemas.openxmlformats.org/wordprocessingml/2006/main">
        <w:t xml:space="preserve">ಗುಡಾರದ ಬದಿಯ ಪ್ರತಿ ಹಲಗೆಗೆ ಐದರಂತೆ ಶಿಟ್ಟಿಮ್ ಮರದ ಬಾರ್‌ಗಳನ್ನು ಮಾಡುವುದನ್ನು ಭಾಗವು ವಿವರಿಸುತ್ತದೆ.</w:t>
      </w:r>
    </w:p>
    <w:p/>
    <w:p>
      <w:r xmlns:w="http://schemas.openxmlformats.org/wordprocessingml/2006/main">
        <w:t xml:space="preserve">1. ಕಾಳಜಿಯೊಂದಿಗೆ ಕಟ್ಟಡದ ಪ್ರಾಮುಖ್ಯತೆ - ವಿಮೋಚನಕಾಂಡ 36:31</w:t>
      </w:r>
    </w:p>
    <w:p/>
    <w:p>
      <w:r xmlns:w="http://schemas.openxmlformats.org/wordprocessingml/2006/main">
        <w:t xml:space="preserve">2. ಗುಡಾರದ ಶಕ್ತಿ - ವಿಮೋಚನಕಾಂಡ 36:31</w:t>
      </w:r>
    </w:p>
    <w:p/>
    <w:p>
      <w:r xmlns:w="http://schemas.openxmlformats.org/wordprocessingml/2006/main">
        <w:t xml:space="preserve">1. ಕೀರ್ತನೆ 127:1 - ಕರ್ತನು ಮನೆಯನ್ನು ಕಟ್ಟದಿದ್ದರೆ, ಕಟ್ಟುವವರು ವ್ಯರ್ಥವಾಗಿ ಕೆಲಸ ಮಾಡುತ್ತಾರೆ.</w:t>
      </w:r>
    </w:p>
    <w:p/>
    <w:p>
      <w:r xmlns:w="http://schemas.openxmlformats.org/wordprocessingml/2006/main">
        <w:t xml:space="preserve">2. ಕೊಲೊಸ್ಸೆಯನ್ಸ್ 3:23 - ನೀವು ಏನು ಮಾಡಿದರೂ, ಕರ್ತನಿಗಾಗಿ ಹೃದಯದಿಂದ ಕೆಲಸ ಮಾಡಿ ಮತ್ತು ಪುರುಷರಿಗಾಗಿ ಅಲ್ಲ.</w:t>
      </w:r>
    </w:p>
    <w:p/>
    <w:p>
      <w:r xmlns:w="http://schemas.openxmlformats.org/wordprocessingml/2006/main">
        <w:t xml:space="preserve">ವಿಮೋಚನಕಾಂಡ 36:32 ಮತ್ತು ಗುಡಾರದ ಇನ್ನೊಂದು ಬದಿಯ ಬೋರ್ಡ್‌ಗಳಿಗೆ ಐದು ಬಾರ್‌ಗಳು ಮತ್ತು ಗುಡಾರದ ಬೋರ್ಡ್‌ಗಳಿಗೆ ಪಶ್ಚಿಮಕ್ಕೆ ಐದು ಬಾರ್‌ಗಳು.</w:t>
      </w:r>
    </w:p>
    <w:p/>
    <w:p>
      <w:r xmlns:w="http://schemas.openxmlformats.org/wordprocessingml/2006/main">
        <w:t xml:space="preserve">ಗುಡಾರದ ನಿರ್ಮಾಣವು ಎರಡೂ ಬದಿಗಳಲ್ಲಿ ಪ್ರತಿ ಹಲಗೆಗೆ ಐದು ಬಾರ್ಗಳನ್ನು ಒಳಗೊಂಡಿತ್ತು.</w:t>
      </w:r>
    </w:p>
    <w:p/>
    <w:p>
      <w:r xmlns:w="http://schemas.openxmlformats.org/wordprocessingml/2006/main">
        <w:t xml:space="preserve">1. ಜೀವನದಲ್ಲಿ ಬಲವಾದ ಅಡಿಪಾಯವನ್ನು ಹೊಂದುವ ಪ್ರಾಮುಖ್ಯತೆ.</w:t>
      </w:r>
    </w:p>
    <w:p/>
    <w:p>
      <w:r xmlns:w="http://schemas.openxmlformats.org/wordprocessingml/2006/main">
        <w:t xml:space="preserve">2. ಪ್ರತಿಕೂಲ ಪರಿಸ್ಥಿತಿಯಲ್ಲಿ ದೃಢತೆ ಮತ್ತು ಶಕ್ತಿ.</w:t>
      </w:r>
    </w:p>
    <w:p/>
    <w:p>
      <w:r xmlns:w="http://schemas.openxmlformats.org/wordprocessingml/2006/main">
        <w:t xml:space="preserve">1. 1 ಕೊರಿಂಥಿಯಾನ್ಸ್ 3:11-13 - "ಯಾಕಂದರೆ ಹಾಕಿದ ಅಡಿಪಾಯವನ್ನು ಹೊರತುಪಡಿಸಿ ಯಾರೂ ಹಾಕಲಾರರು, ಅದು ಯೇಸು ಕ್ರಿಸ್ತನು. ಈಗ ಯಾರಾದರೂ ಅಡಿಪಾಯದ ಮೇಲೆ ಚಿನ್ನ, ಬೆಳ್ಳಿ, ಅಮೂಲ್ಯ ಕಲ್ಲುಗಳು, ಮರ, ಹುಲ್ಲು, ಒಣಹುಲ್ಲಿನಿಂದ ನಿರ್ಮಿಸಿದರೆ , ಪ್ರತಿಯೊಬ್ಬರ ಕೆಲಸವು ಸ್ಪಷ್ಟವಾಗುತ್ತದೆ; ದಿನವು ಅದನ್ನು ಘೋಷಿಸುತ್ತದೆ, ಏಕೆಂದರೆ ಅದು ಬೆಂಕಿಯಿಂದ ಬಹಿರಂಗಗೊಳ್ಳುತ್ತದೆ; ಮತ್ತು ಬೆಂಕಿಯು ಪ್ರತಿಯೊಬ್ಬರ ಕೆಲಸವನ್ನು ಪರೀಕ್ಷಿಸುತ್ತದೆ, ಅದು ಯಾವ ರೀತಿಯದ್ದಾಗಿದೆ.</w:t>
      </w:r>
    </w:p>
    <w:p/>
    <w:p>
      <w:r xmlns:w="http://schemas.openxmlformats.org/wordprocessingml/2006/main">
        <w:t xml:space="preserve">2. ಹೀಬ್ರೂ 11:10 - "ಅವನು ಅಡಿಪಾಯಗಳನ್ನು ಹೊಂದಿರುವ ನಗರವನ್ನು ಎದುರು ನೋಡುತ್ತಿದ್ದನು, ಅದರ ವಿನ್ಯಾಸಕ ಮತ್ತು ಬಿಲ್ಡರ್ ದೇವರು."</w:t>
      </w:r>
    </w:p>
    <w:p/>
    <w:p>
      <w:r xmlns:w="http://schemas.openxmlformats.org/wordprocessingml/2006/main">
        <w:t xml:space="preserve">ವಿಮೋಚನಕಾಂಡ 36:33 ಮತ್ತು ಅವನು ಮಧ್ಯದ ಪಟ್ಟಿಯನ್ನು ಒಂದು ತುದಿಯಿಂದ ಇನ್ನೊಂದು ತುದಿಗೆ ಹಲಗೆಗಳ ಮೂಲಕ ಶೂಟ್ ಮಾಡಿದನು.</w:t>
      </w:r>
    </w:p>
    <w:p/>
    <w:p>
      <w:r xmlns:w="http://schemas.openxmlformats.org/wordprocessingml/2006/main">
        <w:t xml:space="preserve">ಗುಡಾರದ ಮಧ್ಯದ ಪಟ್ಟಿಯನ್ನು ಒಂದು ತುದಿಯಿಂದ ಇನ್ನೊಂದು ತುದಿಗೆ ಹಲಗೆಗಳ ಮೂಲಕ ಹೊಂದಿಸಲಾಗಿದೆ.</w:t>
      </w:r>
    </w:p>
    <w:p/>
    <w:p>
      <w:r xmlns:w="http://schemas.openxmlformats.org/wordprocessingml/2006/main">
        <w:t xml:space="preserve">1. ಪರಿಶ್ರಮದ ಶಕ್ತಿ</w:t>
      </w:r>
    </w:p>
    <w:p/>
    <w:p>
      <w:r xmlns:w="http://schemas.openxmlformats.org/wordprocessingml/2006/main">
        <w:t xml:space="preserve">2. ಜೀವನದಲ್ಲಿ ಸಂಪರ್ಕಗಳನ್ನು ಮಾಡುವುದು</w:t>
      </w:r>
    </w:p>
    <w:p/>
    <w:p>
      <w:r xmlns:w="http://schemas.openxmlformats.org/wordprocessingml/2006/main">
        <w:t xml:space="preserve">1. ಹೀಬ್ರೂ 12:1-2 ಆದ್ದರಿಂದ, ನಾವು ಸಾಕ್ಷಿಗಳ ದೊಡ್ಡ ಮೇಘದಿಂದ ಸುತ್ತುವರೆದಿರುವ ಕಾರಣ, ನಾವು ಸಹ ಎಲ್ಲಾ ತೂಕವನ್ನು ಬದಿಗಿಡೋಣ ಮತ್ತು ತುಂಬಾ ಹತ್ತಿರವಾಗಿ ಅಂಟಿಕೊಳ್ಳುವ ಪಾಪವನ್ನು ಬಿಡಿ, ಮತ್ತು ನಮ್ಮ ಮುಂದೆ ಇಡಲಾದ ಓಟವನ್ನು ತಾಳ್ಮೆಯಿಂದ ಓಡೋಣ. , ನಮ್ಮ ನಂಬಿಕೆಯ ಸ್ಥಾಪಕ ಮತ್ತು ಪರಿಪೂರ್ಣನಾದ ಯೇಸುವನ್ನು ನೋಡುತ್ತಾ, ಅವನ ಮುಂದೆ ಇಡಲ್ಪಟ್ಟ ಸಂತೋಷಕ್ಕಾಗಿ ಶಿಲುಬೆಯನ್ನು ಸಹಿಸಿಕೊಂಡನು, ಅವಮಾನವನ್ನು ತಿರಸ್ಕರಿಸಿದನು ಮತ್ತು ದೇವರ ಸಿಂಹಾಸನದ ಬಲಗಡೆಯಲ್ಲಿ ಕುಳಿತನು.</w:t>
      </w:r>
    </w:p>
    <w:p/>
    <w:p>
      <w:r xmlns:w="http://schemas.openxmlformats.org/wordprocessingml/2006/main">
        <w:t xml:space="preserve">2. ಎಫೆಸಿಯನ್ಸ್ 4:16 ಯಾರಿಂದ ಇಡೀ ದೇಹವು, ಅದು ಸಜ್ಜುಗೊಂಡಿರುವ ಪ್ರತಿಯೊಂದು ಜಾಯಿಂಟ್ನಿಂದ ಜೋಡಿಸಲ್ಪಟ್ಟಿದೆ ಮತ್ತು ಒಟ್ಟಿಗೆ ಹಿಡಿದಿಟ್ಟುಕೊಳ್ಳುತ್ತದೆ, ಪ್ರತಿಯೊಂದು ಭಾಗವು ಸರಿಯಾಗಿ ಕೆಲಸ ಮಾಡುವಾಗ, ದೇಹವು ಬೆಳೆಯುವಂತೆ ಮಾಡುತ್ತದೆ ಆದ್ದರಿಂದ ಅದು ಪ್ರೀತಿಯಲ್ಲಿ ಸ್ವತಃ ನಿರ್ಮಿಸುತ್ತದೆ.</w:t>
      </w:r>
    </w:p>
    <w:p/>
    <w:p>
      <w:r xmlns:w="http://schemas.openxmlformats.org/wordprocessingml/2006/main">
        <w:t xml:space="preserve">ವಿಮೋಚನಕಾಂಡ 36:34 ಮತ್ತು ಅವನು ಹಲಗೆಗಳನ್ನು ಚಿನ್ನದಿಂದ ಹೊದಿಸಿದನು ಮತ್ತು ಅವುಗಳ ಉಂಗುರಗಳನ್ನು ಚಿನ್ನದ ಉಂಗುರಗಳನ್ನು ಅಂಬಾರಿಗಳಿಗೆ ಸ್ಥಳಗಳಾಗಿ ಮಾಡಿದನು ಮತ್ತು ಅಂಬಾರಿಗಳನ್ನು ಚಿನ್ನದಿಂದ ಹೊದಿಸಿದನು.</w:t>
      </w:r>
    </w:p>
    <w:p/>
    <w:p>
      <w:r xmlns:w="http://schemas.openxmlformats.org/wordprocessingml/2006/main">
        <w:t xml:space="preserve">ಕುಶಲಕರ್ಮಿಗಳು ಗುಡಾರದ ಹಲಗೆಗಳನ್ನು ಚಿನ್ನದಿಂದ ಹೊದಿಸಿದರು ಮತ್ತು ರಚನೆಯ ಸರಳುಗಳನ್ನು ಜೋಡಿಸಲು ಚಿನ್ನದ ಉಂಗುರಗಳನ್ನು ಮಾಡಿದರು.</w:t>
      </w:r>
    </w:p>
    <w:p/>
    <w:p>
      <w:r xmlns:w="http://schemas.openxmlformats.org/wordprocessingml/2006/main">
        <w:t xml:space="preserve">1. ಚಿನ್ನದ ಮೌಲ್ಯ: ದೇವರ ಅಮೂಲ್ಯ ಉಡುಗೊರೆಗಳನ್ನು ಮೌಲ್ಯೀಕರಿಸಲು ಗುಡಾರವು ನಮಗೆ ಹೇಗೆ ಕಲಿಸುತ್ತದೆ</w:t>
      </w:r>
    </w:p>
    <w:p/>
    <w:p>
      <w:r xmlns:w="http://schemas.openxmlformats.org/wordprocessingml/2006/main">
        <w:t xml:space="preserve">2. ದೈವಿಕ ರಚನೆ: ದೇವರ ಮಾರ್ಗದರ್ಶನದೊಂದಿಗೆ ಗುಡಾರವನ್ನು ವಿನ್ಯಾಸಗೊಳಿಸುವುದು</w:t>
      </w:r>
    </w:p>
    <w:p/>
    <w:p>
      <w:r xmlns:w="http://schemas.openxmlformats.org/wordprocessingml/2006/main">
        <w:t xml:space="preserve">1. ಮ್ಯಾಥ್ಯೂ 6: 19-21 - ಭೂಮಿಯ ಮೇಲೆ ನಿಮಗಾಗಿ ಸಂಪತ್ತನ್ನು ಸಂಗ್ರಹಿಸಬೇಡಿ, ಅಲ್ಲಿ ಪತಂಗ ಮತ್ತು ತುಕ್ಕು ನಾಶವಾಗುತ್ತದೆ ಮತ್ತು ಕಳ್ಳರು ನುಗ್ಗಿ ಕದಿಯುತ್ತಾರೆ. ಆದರೆ ಸ್ವರ್ಗದಲ್ಲಿ ನಿಮಗಾಗಿ ಸಂಪತ್ತನ್ನು ಸಂಗ್ರಹಿಸಿರಿ, ಅಲ್ಲಿ ಪತಂಗ ಮತ್ತು ತುಕ್ಕು ನಾಶವಾಗುವುದಿಲ್ಲ ಮತ್ತು ಕಳ್ಳರು ಒಳನುಗ್ಗಿ ಕದಿಯುವುದಿಲ್ಲ. ಯಾಕಂದರೆ ನಿಮ್ಮ ಸಂಪತ್ತು ಎಲ್ಲಿದೆಯೋ ಅಲ್ಲಿ ನಿಮ್ಮ ಹೃದಯವೂ ಇರುತ್ತದೆ.</w:t>
      </w:r>
    </w:p>
    <w:p/>
    <w:p>
      <w:r xmlns:w="http://schemas.openxmlformats.org/wordprocessingml/2006/main">
        <w:t xml:space="preserve">2. ಕೀರ್ತನೆ 127:1 - ಕರ್ತನು ಮನೆಯನ್ನು ಕಟ್ಟದಿದ್ದರೆ, ಕಟ್ಟುವವರು ವ್ಯರ್ಥವಾಗಿ ಶ್ರಮಿಸುತ್ತಾರೆ.</w:t>
      </w:r>
    </w:p>
    <w:p/>
    <w:p>
      <w:r xmlns:w="http://schemas.openxmlformats.org/wordprocessingml/2006/main">
        <w:t xml:space="preserve">ವಿಮೋಚನಕಾಂಡ 36:35 ಮತ್ತು ಅವನು ನೀಲಿ, ನೇರಳೆ, ಕಡುಗೆಂಪು ಮತ್ತು ನಯವಾದ ಹೆಣೆದ ನಾರುಬಟ್ಟೆಯಿಂದ ಒಂದು ಪರದೆಯನ್ನು ಮಾಡಿದನು;</w:t>
      </w:r>
    </w:p>
    <w:p/>
    <w:p>
      <w:r xmlns:w="http://schemas.openxmlformats.org/wordprocessingml/2006/main">
        <w:t xml:space="preserve">ನೀಲಿ, ನೇರಳೆ, ಕಡುಗೆಂಪು ಮತ್ತು ಸೂಕ್ಷ್ಮವಾದ ಹುರಿದ ನಾರುಬಟ್ಟೆಯಿಂದ ಮುಸುಕನ್ನು ಮಾಡಲು ಮೋಶೆಗೆ ಸೂಚಿಸಲಾಯಿತು, ಕೆರೂಬಿಮ್ಗಳನ್ನು ಸಂಕೀರ್ಣವಾದ ಕೆಲಸದಿಂದ ಮಾಡಲಾಗಿತ್ತು.</w:t>
      </w:r>
    </w:p>
    <w:p/>
    <w:p>
      <w:r xmlns:w="http://schemas.openxmlformats.org/wordprocessingml/2006/main">
        <w:t xml:space="preserve">1. ವಿಮೋಚನಕಾಂಡ 36:35 ರಲ್ಲಿ ಮುಸುಕಿನ ಮಹತ್ವವನ್ನು ಅನ್ವೇಷಿಸುವ ಮುಸುಕಿನ ಸೌಂದರ್ಯ</w:t>
      </w:r>
    </w:p>
    <w:p/>
    <w:p>
      <w:r xmlns:w="http://schemas.openxmlformats.org/wordprocessingml/2006/main">
        <w:t xml:space="preserve">2. ಎಕ್ಸೋಡಸ್ 36:35 ರಲ್ಲಿ ಮುಸುಕಿನ ಕಲಾತ್ಮಕತೆಯನ್ನು ಅನ್ವೇಷಿಸುವ ಮುಸುಕಿನ ಕರಕುಶಲತೆ</w:t>
      </w:r>
    </w:p>
    <w:p/>
    <w:p>
      <w:r xmlns:w="http://schemas.openxmlformats.org/wordprocessingml/2006/main">
        <w:t xml:space="preserve">1. ವಿಮೋಚನಕಾಂಡ 36:35 ಮತ್ತು ಅವನು ನೀಲಿ, ನೇರಳೆ, ಕಡುಗೆಂಪು ಮತ್ತು ನಯವಾದ ಹೆಣೆದ ನಾರುಬಟ್ಟೆಯಿಂದ ಒಂದು ಪರದೆಯನ್ನು ಮಾಡಿದನು;</w:t>
      </w:r>
    </w:p>
    <w:p/>
    <w:p>
      <w:r xmlns:w="http://schemas.openxmlformats.org/wordprocessingml/2006/main">
        <w:t xml:space="preserve">2. ಯೆಹೆಜ್ಕೇಲನು 10:1-2 ಆಗ ನಾನು ನೋಡಿದೆನು, ಇಗೋ, ಕೆರೂಬಿಗಳ ತಲೆಯ ಮೇಲಿದ್ದ ಆಕಾಶದಲ್ಲಿ ನೀಲಮಣಿಯ ಕಲ್ಲಿನಂತೆಯೂ ಸಿಂಹಾಸನದ ರೂಪದಂತೆಯೂ ಕಾಣಿಸಿತು. ಮತ್ತು ಅವನು ನಾರುಬಟ್ಟೆಯನ್ನು ಧರಿಸಿದ ಮನುಷ್ಯನಿಗೆ ಮಾತನಾಡಿ, ಕೆರೂಬಿನ ಕೆಳಗೆ ಚಕ್ರಗಳ ನಡುವೆ ಹೋಗಿ ಕೆರೂಬಿಗಳ ನಡುವಿನ ಬೆಂಕಿಯ ಕಲ್ಲಿದ್ದಲಿನಿಂದ ನಿನ್ನ ಕೈಯನ್ನು ತುಂಬಿಸಿ ಮತ್ತು ಅವುಗಳನ್ನು ನಗರದ ಮೇಲೆ ಚದುರಿಸು.</w:t>
      </w:r>
    </w:p>
    <w:p/>
    <w:p>
      <w:r xmlns:w="http://schemas.openxmlformats.org/wordprocessingml/2006/main">
        <w:t xml:space="preserve">ವಿಮೋಚನಕಾಂಡ 36:36 ಅದಕ್ಕೆ ಶಿಟ್ಟಿಮ್ ಮರದಿಂದ ನಾಲ್ಕು ಕಂಬಗಳನ್ನು ಮಾಡಿ ಬಂಗಾರದಿಂದ ಹೊದಿಸಿದನು. ಮತ್ತು ಅವರು ಅವರಿಗೆ ಬೆಳ್ಳಿಯ ನಾಲ್ಕು ಸಾಕೆಟ್ಗಳನ್ನು ಹಾಕಿದರು.</w:t>
      </w:r>
    </w:p>
    <w:p/>
    <w:p>
      <w:r xmlns:w="http://schemas.openxmlformats.org/wordprocessingml/2006/main">
        <w:t xml:space="preserve">ಈ ಭಾಗವು ಶಿಟ್ಟಿಮ್ ಮರದಿಂದ ಮಾಡಿದ ನಾಲ್ಕು ಸ್ತಂಭಗಳ ನಿರ್ಮಾಣವನ್ನು ವಿವರಿಸುತ್ತದೆ, ಅವುಗಳು ಚಿನ್ನದಿಂದ ಹೊದಿಸಲ್ಪಟ್ಟವು ಮತ್ತು ಕ್ರಮವಾಗಿ ಚಿನ್ನ ಮತ್ತು ಬೆಳ್ಳಿಯ ಕೊಕ್ಕೆಗಳು ಮತ್ತು ಸಾಕೆಟ್ಗಳನ್ನು ಹೊಂದಿದ್ದವು.</w:t>
      </w:r>
    </w:p>
    <w:p/>
    <w:p>
      <w:r xmlns:w="http://schemas.openxmlformats.org/wordprocessingml/2006/main">
        <w:t xml:space="preserve">1. ವಸ್ತು ಆಸ್ತಿಗಳು ನಿಜವಾದ ಮೌಲ್ಯ ಮತ್ತು ಶಾಶ್ವತ ಮೌಲ್ಯದ ಏಕೈಕ ಮೂಲವಲ್ಲ.</w:t>
      </w:r>
    </w:p>
    <w:p/>
    <w:p>
      <w:r xmlns:w="http://schemas.openxmlformats.org/wordprocessingml/2006/main">
        <w:t xml:space="preserve">2. ದೇವರು ಅತ್ಯಂತ ಸಾಮಾನ್ಯ ವಸ್ತುಗಳಿಂದಲೂ ಸೌಂದರ್ಯ ಮತ್ತು ವೈಭವವನ್ನು ತರಬಲ್ಲನು.</w:t>
      </w:r>
    </w:p>
    <w:p/>
    <w:p>
      <w:r xmlns:w="http://schemas.openxmlformats.org/wordprocessingml/2006/main">
        <w:t xml:space="preserve">1. ಕೀರ್ತನೆ 37:16 - ದೊಡ್ಡ ಸಂಪತ್ತು ಮತ್ತು ತೊಂದರೆಗಿಂತ ಕರ್ತನ ಭಯದಿಂದ ಸ್ವಲ್ಪವೇ ಉತ್ತಮವಾಗಿದೆ.</w:t>
      </w:r>
    </w:p>
    <w:p/>
    <w:p>
      <w:r xmlns:w="http://schemas.openxmlformats.org/wordprocessingml/2006/main">
        <w:t xml:space="preserve">2. 1 ಕೊರಿಂಥಿಯಾನ್ಸ್ 3:12-13 - ಈಗ ಯಾರಾದರೂ ಈ ಅಡಿಪಾಯದ ಮೇಲೆ ನಿರ್ಮಿಸಿದರೆ ಚಿನ್ನ, ಬೆಳ್ಳಿ, ಅಮೂಲ್ಯ ಕಲ್ಲುಗಳು, ಮರ, ಹುಲ್ಲು, ಹುಲ್ಲು; ಪ್ರತಿಯೊಬ್ಬ ಮನುಷ್ಯನ ಕೆಲಸವು ಪ್ರಕಟವಾಗುತ್ತದೆ: ದಿನವು ಅದನ್ನು ಘೋಷಿಸುತ್ತದೆ, ಏಕೆಂದರೆ ಅದು ಬೆಂಕಿಯಿಂದ ಪ್ರಕಟವಾಗುತ್ತದೆ; ಮತ್ತು ಬೆಂಕಿಯು ಪ್ರತಿಯೊಬ್ಬರ ಕೆಲಸವನ್ನು ಅದು ಯಾವ ರೀತಿಯದ್ದಾಗಿದೆ ಎಂದು ಪ್ರಯತ್ನಿಸುತ್ತದೆ.</w:t>
      </w:r>
    </w:p>
    <w:p/>
    <w:p>
      <w:r xmlns:w="http://schemas.openxmlformats.org/wordprocessingml/2006/main">
        <w:t xml:space="preserve">ವಿಮೋಚನಕಾಂಡ 36:37 ಮತ್ತು ಅವನು ಗುಡಾರದ ಬಾಗಿಲಿಗೆ ನೀಲಿ, ನೇರಳೆ, ಕಡುಗೆಂಪು ಮತ್ತು ಸೂಕ್ಷ್ಮವಾದ ಹೆಣೆದ ನಾರುಬಟ್ಟೆಯಿಂದ ನೇತುಹಾಕಿದನು.</w:t>
      </w:r>
    </w:p>
    <w:p/>
    <w:p>
      <w:r xmlns:w="http://schemas.openxmlformats.org/wordprocessingml/2006/main">
        <w:t xml:space="preserve">ಗುಡಾರದ ಬಾಗಿಲನ್ನು ನೀಲಿ, ನೇರಳೆ, ಕಡುಗೆಂಪು ಬಣ್ಣ ಮತ್ತು ಸೂಜಿಯ ಕೆಲಸದಿಂದ ಉತ್ತಮವಾದ ಹೆಣೆದ ನಾರುಬಟ್ಟೆಯಿಂದ ಮಾಡಲಾಗಿತ್ತು.</w:t>
      </w:r>
    </w:p>
    <w:p/>
    <w:p>
      <w:r xmlns:w="http://schemas.openxmlformats.org/wordprocessingml/2006/main">
        <w:t xml:space="preserve">1: ದೇವರನ್ನು ಮಹಿಮೆಪಡಿಸಲು ನಮ್ಮ ಪ್ರತಿಭೆ ಮತ್ತು ಕೌಶಲ್ಯಗಳನ್ನು ಬಳಸಬೇಕೆಂದು ನಾವು ಗುಡಾರದ ಬಾಗಿಲಿನಿಂದ ಕಲಿಯಬಹುದು.</w:t>
      </w:r>
    </w:p>
    <w:p/>
    <w:p>
      <w:r xmlns:w="http://schemas.openxmlformats.org/wordprocessingml/2006/main">
        <w:t xml:space="preserve">2: ಗುಡಾರದ ಬಾಗಿಲಿನ ಬಣ್ಣಗಳು ಯೇಸುವಿನ ಮೂಲಕ ನಾವು ಪಾಪಗಳ ಕ್ಷಮೆಯನ್ನು ಪಡೆಯಬಹುದು ಮತ್ತು ಹೊಸದನ್ನು ಮಾಡಬಹುದು ಎಂದು ನಮಗೆ ನೆನಪಿಸುತ್ತದೆ.</w:t>
      </w:r>
    </w:p>
    <w:p/>
    <w:p>
      <w:r xmlns:w="http://schemas.openxmlformats.org/wordprocessingml/2006/main">
        <w:t xml:space="preserve">1: ಕೊಲೊಸ್ಸಿಯನ್ಸ್ 3: 10-11 ಮತ್ತು ಹೊಸ ಮನುಷ್ಯನನ್ನು ಧರಿಸಿಕೊಳ್ಳಿ, ಅದು ಅವನನ್ನು ಸೃಷ್ಟಿಸಿದ ಅವನ ಪ್ರತಿರೂಪದ ನಂತರ ಜ್ಞಾನದಲ್ಲಿ ನವೀಕರಿಸಲ್ಪಟ್ಟಿದೆ. ಅಲ್ಲಿ ಗ್ರೀಕ್ ಅಥವಾ ಯಹೂದಿ, ಸುನ್ನತಿ ಅಥವಾ ಸುನ್ನತಿ ಇಲ್ಲ, ಅನಾಗರಿಕ, ಸಿಥಿಯನ್, ಬಂಧ ಅಥವಾ ಉಚಿತ: ಆದರೆ ಕ್ರಿಸ್ತನು ಎಲ್ಲ ಮತ್ತು ಎಲ್ಲರಲ್ಲಿಯೂ ಇದ್ದಾನೆ.</w:t>
      </w:r>
    </w:p>
    <w:p/>
    <w:p>
      <w:r xmlns:w="http://schemas.openxmlformats.org/wordprocessingml/2006/main">
        <w:t xml:space="preserve">2: ಯೆಶಾಯ 43:18-19 ನೀವು ಹಿಂದಿನದನ್ನು ನೆನಪಿಸಿಕೊಳ್ಳಬೇಡಿ ಅಥವಾ ಹಳೆಯದನ್ನು ಪರಿಗಣಿಸಬೇಡಿ. ಇಗೋ, ನಾನು ಹೊಸದನ್ನು ಮಾಡುವೆನು; ಈಗ ಅದು ಚಿಗುರುತ್ತದೆ; ನಿಮಗೆ ತಿಳಿಯುವುದಿಲ್ಲವೇ? ನಾನು ಅರಣ್ಯದಲ್ಲಿ ಮಾರ್ಗವನ್ನು ಮತ್ತು ಮರುಭೂಮಿಯಲ್ಲಿ ನದಿಗಳನ್ನು ಸಹ ಮಾಡುತ್ತೇನೆ.</w:t>
      </w:r>
    </w:p>
    <w:p/>
    <w:p>
      <w:r xmlns:w="http://schemas.openxmlformats.org/wordprocessingml/2006/main">
        <w:t xml:space="preserve">ವಿಮೋಚನಕಾಂಡ 36:38 ಮತ್ತು ಅದರ ಐದು ಸ್ತಂಭಗಳು ಅವುಗಳ ಕೊಕ್ಕೆಗಳಿಂದ ಕೂಡಿದ್ದವು, ಮತ್ತು ಅವರು ಅವುಗಳ ಚಾಪಿಟರ್‌ಗಳನ್ನು ಮತ್ತು ಅವುಗಳ ಫಿಲೆಟ್‌ಗಳನ್ನು ಚಿನ್ನದಿಂದ ಹೊದಿಸಿದರು; ಆದರೆ ಅವುಗಳ ಐದು ಸಾಕೆಟ್‌ಗಳು ಹಿತ್ತಾಳೆಯವು.</w:t>
      </w:r>
    </w:p>
    <w:p/>
    <w:p>
      <w:r xmlns:w="http://schemas.openxmlformats.org/wordprocessingml/2006/main">
        <w:t xml:space="preserve">ಗುಡಾರದ ಐದು ಕಂಬಗಳು ಚಿನ್ನದಿಂದ ಹೊದಿಸಲ್ಪಟ್ಟವು ಮತ್ತು ಅವುಗಳ ಐದು ಕುಳಿಗಳು ಹಿತ್ತಾಳೆಯಿಂದ ಮಾಡಲ್ಪಟ್ಟವು.</w:t>
      </w:r>
    </w:p>
    <w:p/>
    <w:p>
      <w:r xmlns:w="http://schemas.openxmlformats.org/wordprocessingml/2006/main">
        <w:t xml:space="preserve">1. ಆಧ್ಯಾತ್ಮಿಕ ಅಡಿಪಾಯಗಳ ಪ್ರಾಮುಖ್ಯತೆ</w:t>
      </w:r>
    </w:p>
    <w:p/>
    <w:p>
      <w:r xmlns:w="http://schemas.openxmlformats.org/wordprocessingml/2006/main">
        <w:t xml:space="preserve">2. ಟೆಬರ್ನೇಕಲ್ನಲ್ಲಿ ಚಿನ್ನದ ಶಕ್ತಿ</w:t>
      </w:r>
    </w:p>
    <w:p/>
    <w:p>
      <w:r xmlns:w="http://schemas.openxmlformats.org/wordprocessingml/2006/main">
        <w:t xml:space="preserve">1. 1 ಕೊರಿಂಥಿಯಾನ್ಸ್ 3:11-15 - ಜೀಸಸ್ ಕ್ರೈಸ್ಟ್ ಎಂಬುದಕ್ಕಿಂತ ಬೇರೊಂದು ಅಡಿಪಾಯವನ್ನು ಹಾಕಲಾಗುವುದಿಲ್ಲ.</w:t>
      </w:r>
    </w:p>
    <w:p/>
    <w:p>
      <w:r xmlns:w="http://schemas.openxmlformats.org/wordprocessingml/2006/main">
        <w:t xml:space="preserve">2. ವಿಮೋಚನಕಾಂಡ 25:31-33 - ಮತ್ತು ನೀನು ಶುದ್ಧವಾದ ಬಂಗಾರದ ಮೇಣದ ಬತ್ತಿಯನ್ನು ಮಾಡು: ಹೊಡೆದ ಕೆಲಸದಿಂದ ಮೇಣದಬತ್ತಿಯನ್ನು ಮಾಡಬೇಕು: ಅವನ ಶಾಫ್ಟ್ ಮತ್ತು ಅವನ ಕೊಂಬೆಗಳು, ಅವನ ಬಟ್ಟಲುಗಳು, ಅವನ ಗುಬ್ಬಿಗಳು ಮತ್ತು ಅವನ ಹೂವುಗಳು ಒಂದೇ ಆಗಿರಬೇಕು. .</w:t>
      </w:r>
    </w:p>
    <w:p/>
    <w:p>
      <w:r xmlns:w="http://schemas.openxmlformats.org/wordprocessingml/2006/main">
        <w:t xml:space="preserve">ಎಕ್ಸೋಡಸ್ 37 ಅನ್ನು ಮೂರು ಪ್ಯಾರಾಗಳಲ್ಲಿ ಈ ಕೆಳಗಿನಂತೆ ಸಂಕ್ಷೇಪಿಸಬಹುದು, ಸೂಚಿಸಿದ ಪದ್ಯಗಳೊಂದಿಗೆ:</w:t>
      </w:r>
    </w:p>
    <w:p/>
    <w:p>
      <w:r xmlns:w="http://schemas.openxmlformats.org/wordprocessingml/2006/main">
        <w:t xml:space="preserve">ಪ್ಯಾರಾಗ್ರಾಫ್ 1: ಎಕ್ಸೋಡಸ್ 37: 1-9 ರಲ್ಲಿ, ಬೆಜಲೆಲ್ ಒಡಂಬಡಿಕೆಯ ಆರ್ಕ್ ಅನ್ನು ರಚಿಸುವ ಮೂಲಕ ಗುಡಾರದ ನಿರ್ಮಾಣವನ್ನು ಮುಂದುವರೆಸುತ್ತಾನೆ. ಅವನು ಅಕೇಶಿಯಾ ಮರವನ್ನು ಬಳಸುತ್ತಾನೆ ಮತ್ತು ಅದರ ಒಳಗೆ ಮತ್ತು ಹೊರಗೆ ಶುದ್ಧ ಚಿನ್ನದಿಂದ ಹೊದಿಸುತ್ತಾನೆ. ಆರ್ಕ್ ಅನ್ನು ಚಿನ್ನದ ಅಚ್ಚಿನಿಂದ ಅಲಂಕರಿಸಲಾಗಿದೆ ಮತ್ತು ಸಾಗಿಸುವ ಉದ್ದೇಶಗಳಿಗಾಗಿ ಅದರ ಮೂಲೆಗಳಲ್ಲಿ ನಾಲ್ಕು ಚಿನ್ನದ ಉಂಗುರಗಳನ್ನು ಜೋಡಿಸಲಾಗಿದೆ. ಬೆಜಲೇಲನು ಸುತ್ತಿಗೆಯ ಚಿನ್ನದಿಂದ ಎರಡು ಕೆರೂಬಿಗಳನ್ನು ರಚಿಸುತ್ತಾನೆ, ಅವುಗಳನ್ನು ಪರಸ್ಪರ ಎದುರಿಸುತ್ತಿರುವ ಆರ್ಕ್ನ ಮೇಲೆ ಇರಿಸುತ್ತಾನೆ. ಈ ಕೆರೂಬಿಗಳು ಚಾಚಿದ ರೆಕ್ಕೆಗಳನ್ನು ಹೊಂದಿದ್ದು ಅದು ದೇವರ ಉಪಸ್ಥಿತಿಯ ಸಂಕೇತವಾದ ಕರುಣೆಯ ಆಸನವನ್ನು ಮರೆಮಾಡುತ್ತದೆ.</w:t>
      </w:r>
    </w:p>
    <w:p/>
    <w:p>
      <w:r xmlns:w="http://schemas.openxmlformats.org/wordprocessingml/2006/main">
        <w:t xml:space="preserve">ಪ್ಯಾರಾಗ್ರಾಫ್ 2: ವಿಮೋಚನಕಾಂಡ 37:10-16 ರಲ್ಲಿ ಮುಂದುವರಿಯುತ್ತಾ, ಬೆಜಲೇಲ್ ಶುದ್ಧ ಚಿನ್ನದಿಂದ ಹೊದಿಸಿದ ಅಕೇಶಿಯ ಮರದಿಂದ ಮಾಡಿದ ಟೇಬಲ್ ಅನ್ನು ನಿರ್ಮಿಸುತ್ತಾನೆ. ಅವನು ಅದರ ಸುತ್ತಲೂ ಚಿನ್ನದ ಅಚ್ಚನ್ನು ಸೇರಿಸುತ್ತಾನೆ ಮತ್ತು ಪೂಜೆಯಲ್ಲಿ ಬಳಸುವ ವಿವಿಧ ವಸ್ತುಗಳನ್ನು ಹಿಡಿದಿಡಲು ರಿಮ್ ಅಥವಾ ಬಾರ್ಡರ್ ಮಾಡುತ್ತಾನೆ. ಹೆಚ್ಚುವರಿಯಾಗಿ, ಅವರು ಟೇಬಲ್ ಅನ್ನು ಒಯ್ಯಲು ನಾಲ್ಕು ಚಿನ್ನದ ಉಂಗುರಗಳನ್ನು ವಿನ್ಯಾಸಗೊಳಿಸುತ್ತಾರೆ ಮತ್ತು ಅವುಗಳಿಗೆ ಕಂಬಗಳನ್ನು ಜೋಡಿಸುತ್ತಾರೆ.</w:t>
      </w:r>
    </w:p>
    <w:p/>
    <w:p>
      <w:r xmlns:w="http://schemas.openxmlformats.org/wordprocessingml/2006/main">
        <w:t xml:space="preserve">ಪ್ಯಾರಾಗ್ರಾಫ್ 3: ಎಕ್ಸೋಡಸ್ 37: 17-29 ರಲ್ಲಿ, ಬೆಜಲೆಲ್ ಮೆನೋರಾ ಎಂದು ಕರೆಯಲ್ಪಡುವ ಚಿನ್ನದ ದೀಪಸ್ತಂಭವನ್ನು ರಚಿಸುತ್ತಾನೆ. ಅದರ ತಳ, ಶಾಫ್ಟ್, ಬಾದಾಮಿ ಹೂವುಗಳ ಆಕಾರದ ಕಪ್ಗಳು ಮತ್ತು ಅಲಂಕಾರಿಕ ಮೊಗ್ಗುಗಳು ಮತ್ತು ಹೂವುಗಳನ್ನು ಒಳಗೊಂಡಂತೆ ಸುತ್ತಿಗೆಯಿರುವ ಚಿನ್ನದ ಒಂದು ತುಂಡು ಸಂಪೂರ್ಣವಾಗಿ ತಯಾರಿಸಲಾಗುತ್ತದೆ. ಮೆನೋರಾವು ಪ್ರತಿ ಬದಿಯಲ್ಲಿ ಮೂರು ಏಳು ಶಾಖೆಗಳನ್ನು ಹೊಂದಿದೆ ಮತ್ತು ಒಂದು ಕೇಂದ್ರ ಶಾಖೆಯು ಗುಡಾರದೊಳಗೆ ಬೆಳಕನ್ನು ಒದಗಿಸುವ ಎಣ್ಣೆ ದೀಪವನ್ನು ಹೊಂದಿದೆ.</w:t>
      </w:r>
    </w:p>
    <w:p/>
    <w:p>
      <w:r xmlns:w="http://schemas.openxmlformats.org/wordprocessingml/2006/main">
        <w:t xml:space="preserve">ಸಾರಾಂಶದಲ್ಲಿ:</w:t>
      </w:r>
    </w:p>
    <w:p>
      <w:r xmlns:w="http://schemas.openxmlformats.org/wordprocessingml/2006/main">
        <w:t xml:space="preserve">ಎಕ್ಸೋಡಸ್ 37 ಪ್ರಸ್ತುತಪಡಿಸುತ್ತದೆ:</w:t>
      </w:r>
    </w:p>
    <w:p>
      <w:r xmlns:w="http://schemas.openxmlformats.org/wordprocessingml/2006/main">
        <w:t xml:space="preserve">ಶುದ್ಧ ಚಿನ್ನದಿಂದ ಹೊದಿಸಿದ ಅಕೇಶಿಯ ಮರವನ್ನು ಬಳಸಿ ಆರ್ಕ್ ಅನ್ನು ರಚಿಸುವುದು;</w:t>
      </w:r>
    </w:p>
    <w:p>
      <w:r xmlns:w="http://schemas.openxmlformats.org/wordprocessingml/2006/main">
        <w:t xml:space="preserve">ಕೆರೂಬಿಮ್ಗಳ ಸೃಷ್ಟಿ; ಆರ್ಕ್ನ ಕರುಣಾ ಆಸನದ ಮೇಲೆ ಇಡುವುದು.</w:t>
      </w:r>
    </w:p>
    <w:p/>
    <w:p>
      <w:r xmlns:w="http://schemas.openxmlformats.org/wordprocessingml/2006/main">
        <w:t xml:space="preserve">ಶುದ್ಧ ಚಿನ್ನದಿಂದ ಹೊದಿಸಿದ ಅಕೇಶಿಯಾ ಮರವನ್ನು ಬಳಸಿ ಮೇಜಿನ ನಿರ್ಮಾಣ;</w:t>
      </w:r>
    </w:p>
    <w:p>
      <w:r xmlns:w="http://schemas.openxmlformats.org/wordprocessingml/2006/main">
        <w:t xml:space="preserve">ಮೋಲ್ಡಿಂಗ್ನ ಸೇರ್ಪಡೆ; ಸಾಗಿಸುವ ಉದ್ದೇಶಗಳಿಗಾಗಿ ಉಂಗುರಗಳ ಜೋಡಣೆ.</w:t>
      </w:r>
    </w:p>
    <w:p/>
    <w:p>
      <w:r xmlns:w="http://schemas.openxmlformats.org/wordprocessingml/2006/main">
        <w:t xml:space="preserve">ಸುತ್ತಿಗೆಯ ಚಿನ್ನದ ಒಂದು ತುಂಡಿನಿಂದ ಗೋಲ್ಡನ್ ಮೆನೋರಾವನ್ನು ರಚಿಸುವುದು;</w:t>
      </w:r>
    </w:p>
    <w:p>
      <w:r xmlns:w="http://schemas.openxmlformats.org/wordprocessingml/2006/main">
        <w:t xml:space="preserve">ಬಾದಾಮಿ ಹೂವುಗಳ ಆಕಾರದ ಬೇಸ್, ಶಾಫ್ಟ್, ಕಪ್ಗಳ ಸೇರ್ಪಡೆ;</w:t>
      </w:r>
    </w:p>
    <w:p>
      <w:r xmlns:w="http://schemas.openxmlformats.org/wordprocessingml/2006/main">
        <w:t xml:space="preserve">ಗುಡಾರದೊಳಗೆ ಬೆಳಕನ್ನು ಒದಗಿಸುವ ಎಣ್ಣೆ ದೀಪಗಳೊಂದಿಗೆ ಏಳು ಶಾಖೆಗಳು.</w:t>
      </w:r>
    </w:p>
    <w:p/>
    <w:p>
      <w:r xmlns:w="http://schemas.openxmlformats.org/wordprocessingml/2006/main">
        <w:t xml:space="preserve">ಈ ಅಧ್ಯಾಯವು ಗುಡಾರಕ್ಕಾಗಿ ವಿವಿಧ ಪವಿತ್ರ ವಸ್ತುಗಳನ್ನು ನಿರ್ಮಿಸುವುದನ್ನು ಮುಂದುವರಿಸುವಾಗ ಬೆಜಲೇಲನ ನುರಿತ ಕುಶಲತೆಯ ಮೇಲೆ ಕೇಂದ್ರೀಕರಿಸುತ್ತದೆ. ಅವನು ಒಡಂಬಡಿಕೆಯ ಮಂಜೂಷವನ್ನು ತಯಾರಿಸುತ್ತಾನೆ, ಅದನ್ನು ಶುದ್ಧ ಚಿನ್ನದಿಂದ ಹೊದಿಸಿ ಕೆರೂಬಿಗಳಿಂದ ಅಲಂಕರಿಸುತ್ತಾನೆ. ಶೋಬ್ರೆಡ್‌ಗಾಗಿ ಟೇಬಲ್ ಅನ್ನು ಸಹ ರಚಿಸಲಾಗಿದೆ, ಆರಾಧನೆಯಲ್ಲಿ ಬಳಸುವ ವಸ್ತುಗಳನ್ನು ಹಿಡಿದಿಡಲು ವಿನ್ಯಾಸಗೊಳಿಸಲಾಗಿದೆ. ಅಂತಿಮವಾಗಿ, ಬೆಜಲೆಲ್ ಸಂಕೀರ್ಣವಾದ ವಿವರಗಳು ಮತ್ತು ಏಳು ಶಾಖೆಗಳೊಂದಿಗೆ ಭವ್ಯವಾದ ಗೋಲ್ಡನ್ ಮೆನೊರಾವನ್ನು ರೂಪಿಸುತ್ತಾನೆ, ಇದು ದೇವರ ವಾಸಸ್ಥಳದೊಳಗೆ ಬೆಳಕು ಮತ್ತು ಪ್ರಕಾಶವನ್ನು ಸಂಕೇತಿಸುತ್ತದೆ. ಪ್ರತಿಯೊಂದು ಅಂಶವನ್ನು ದೇವರ ಸೂಚನೆಗಳ ಪ್ರಕಾರ ಎಚ್ಚರಿಕೆಯಿಂದ ನಿರ್ಮಿಸಲಾಗಿದೆ, ಕಲಾತ್ಮಕ ಕೌಶಲ್ಯ ಮತ್ತು ಆರಾಧನೆಯಲ್ಲಿ ಅವರ ಉದ್ದೇಶಕ್ಕಾಗಿ ಗೌರವ ಎರಡನ್ನೂ ಪ್ರತಿಬಿಂಬಿಸುತ್ತದೆ.</w:t>
      </w:r>
    </w:p>
    <w:p/>
    <w:p>
      <w:r xmlns:w="http://schemas.openxmlformats.org/wordprocessingml/2006/main">
        <w:t xml:space="preserve">ವಿಮೋಚನಕಾಂಡ 37:1 ಬೆಜಲೀಲನು ಶಿಟ್ಟಿಮ್ ಮರದಿಂದ ಮಂಜೂಷವನ್ನು ಮಾಡಿದನು: ಅದರ ಉದ್ದ ಎರಡುವರೆ ಮೊಳ, ಅಗಲ ಒಂದೂವರೆ ಮೊಳ, ಎತ್ತರ ಒಂದೂವರೆ ಮೊಳ.</w:t>
      </w:r>
    </w:p>
    <w:p/>
    <w:p>
      <w:r xmlns:w="http://schemas.openxmlformats.org/wordprocessingml/2006/main">
        <w:t xml:space="preserve">ಬೆಜಲೇಲನು ಶಿಟ್ಟಿಮ್ ಮರದಿಂದ ಮಂಜೂಷವನ್ನು ಮಾಡಿದನು ಮತ್ತು ಅದು ಎರಡೂವರೆ ಮೊಳ ಉದ್ದ, ಒಂದೂವರೆ ಮೊಳ ಅಗಲ ಮತ್ತು ಒಂದೂವರೆ ಮೊಳ ಎತ್ತರವಾಗಿತ್ತು.</w:t>
      </w:r>
    </w:p>
    <w:p/>
    <w:p>
      <w:r xmlns:w="http://schemas.openxmlformats.org/wordprocessingml/2006/main">
        <w:t xml:space="preserve">1. ಶಿಟ್ಟಿಮ್ ಮರದ ಆರ್ಕ್: ನಿಷ್ಠೆಯ ಸಂಕೇತ</w:t>
      </w:r>
    </w:p>
    <w:p/>
    <w:p>
      <w:r xmlns:w="http://schemas.openxmlformats.org/wordprocessingml/2006/main">
        <w:t xml:space="preserve">2. ಶಿಟ್ಟಿಮ್ ವುಡ್ ಆರ್ಕ್ನ ವಿಶಿಷ್ಟತೆ</w:t>
      </w:r>
    </w:p>
    <w:p/>
    <w:p>
      <w:r xmlns:w="http://schemas.openxmlformats.org/wordprocessingml/2006/main">
        <w:t xml:space="preserve">1. ಧರ್ಮೋಪದೇಶಕಾಂಡ 10:1-5 - ದೇವರು ಇಸ್ರಾಯೇಲ್ಯರಿಗೆ ಅಕೇಶಿಯ ಮರದಿಂದ ಒಂದು ಆರ್ಕ್ ಮಾಡಿ ಮತ್ತು ಅದರಲ್ಲಿ ಹತ್ತು ಅನುಶಾಸನಗಳನ್ನು ಇಡುವಂತೆ ಆಜ್ಞಾಪಿಸುತ್ತಾನೆ.</w:t>
      </w:r>
    </w:p>
    <w:p/>
    <w:p>
      <w:r xmlns:w="http://schemas.openxmlformats.org/wordprocessingml/2006/main">
        <w:t xml:space="preserve">2. ಹೀಬ್ರೂ 11:6 - ನಂಬಿಕೆಯಿಲ್ಲದೆ ದೇವರನ್ನು ಮೆಚ್ಚಿಸುವುದು ಅಸಾಧ್ಯ, ಏಕೆಂದರೆ ಆತನ ಬಳಿಗೆ ಬರುವವನು ಅವನು ಇದ್ದಾನೆ ಎಂದು ನಂಬಬೇಕು ಮತ್ತು ಆತನನ್ನು ಹುಡುಕುವವರಿಗೆ ಪ್ರತಿಫಲವನ್ನು ನೀಡಬೇಕು.</w:t>
      </w:r>
    </w:p>
    <w:p/>
    <w:p>
      <w:r xmlns:w="http://schemas.openxmlformats.org/wordprocessingml/2006/main">
        <w:t xml:space="preserve">ವಿಮೋಚನಕಾಂಡ 37:2 ಅವನು ಅದರ ಒಳಗೆ ಮತ್ತು ಹೊರಗೆ ಶುದ್ಧ ಬಂಗಾರದಿಂದ ಹೊದಿಸಿ ಸುತ್ತಲೂ ಚಿನ್ನದ ಕಿರೀಟವನ್ನು ಮಾಡಿದನು.</w:t>
      </w:r>
    </w:p>
    <w:p/>
    <w:p>
      <w:r xmlns:w="http://schemas.openxmlformats.org/wordprocessingml/2006/main">
        <w:t xml:space="preserve">ಬೆಜಲೇಲನು ಒಡಂಬಡಿಕೆಯ ಮಂಜೂಷವನ್ನು ಅದರ ಒಳಗೂ ಹೊರಗೂ ಶುದ್ಧ ಬಂಗಾರದಿಂದ ಹೊದಿಸಿ ಅದರ ಸುತ್ತಲೂ ಚಿನ್ನದ ಕಿರೀಟವನ್ನು ಮಾಡಿದನು.</w:t>
      </w:r>
    </w:p>
    <w:p/>
    <w:p>
      <w:r xmlns:w="http://schemas.openxmlformats.org/wordprocessingml/2006/main">
        <w:t xml:space="preserve">1: ದೇವರು ನಮಗೆ ಸೌಂದರ್ಯ ಮತ್ತು ಗೌರವದಿಂದ ಕಿರೀಟವನ್ನು ಮಾಡಲು ಬಯಸುತ್ತಾನೆ.</w:t>
      </w:r>
    </w:p>
    <w:p/>
    <w:p>
      <w:r xmlns:w="http://schemas.openxmlformats.org/wordprocessingml/2006/main">
        <w:t xml:space="preserve">2: ಕ್ರಿಸ್ತನ ಮೂಲಕ ನಾವು ಪವಿತ್ರರಾಗಿದ್ದೇವೆ ಮತ್ತು ಆತನ ನೀತಿಯಿಂದ ಅಲಂಕರಿಸಲ್ಪಟ್ಟಿದ್ದೇವೆ.</w:t>
      </w:r>
    </w:p>
    <w:p/>
    <w:p>
      <w:r xmlns:w="http://schemas.openxmlformats.org/wordprocessingml/2006/main">
        <w:t xml:space="preserve">1: ಯೆಶಾಯ 61:10 - "ನಾನು ಭಗವಂತನಲ್ಲಿ ಬಹಳವಾಗಿ ಸಂತೋಷಪಡುತ್ತೇನೆ; ನನ್ನ ಆತ್ಮವು ನನ್ನ ದೇವರಲ್ಲಿ ಉಲ್ಲಾಸಪಡುವದು, ಏಕೆಂದರೆ ಆತನು ನನಗೆ ಮೋಕ್ಷದ ವಸ್ತ್ರಗಳನ್ನು ಧರಿಸಿದ್ದಾನೆ; ವರನು ತನ್ನನ್ನು ತಾನು ಅಲಂಕರಿಸಿದಂತೆ ನೀತಿಯ ನಿಲುವಂಗಿಯನ್ನು ನನಗೆ ಹೊದಿಸಿದ್ದಾನೆ. ಸುಂದರವಾದ ಶಿರಸ್ತ್ರಾಣವನ್ನು ಹೊಂದಿರುವ ಪಾದ್ರಿಯಂತೆ ಮತ್ತು ವಧು ತನ್ನ ಆಭರಣಗಳಿಂದ ತನ್ನನ್ನು ತಾನು ಅಲಂಕರಿಸಿಕೊಂಡಂತೆ."</w:t>
      </w:r>
    </w:p>
    <w:p/>
    <w:p>
      <w:r xmlns:w="http://schemas.openxmlformats.org/wordprocessingml/2006/main">
        <w:t xml:space="preserve">2: 1 ಪೇತ್ರ 2: 9 - "ಆದರೆ ನೀವು ಆರಿಸಲ್ಪಟ್ಟ ಜನಾಂಗ, ರಾಜ ಪುರೋಹಿತಶಾಹಿ, ಪವಿತ್ರ ಜನಾಂಗ, ಅವನ ಸ್ವಂತ ಸ್ವಾಧೀನಕ್ಕಾಗಿ ಜನರು, ನೀವು ಕತ್ತಲೆಯಿಂದ ತನ್ನ ಅದ್ಭುತ ಬೆಳಕಿನಲ್ಲಿ ನಿಮ್ಮನ್ನು ಕರೆದವನ ಶ್ರೇಷ್ಠತೆಗಳನ್ನು ಘೋಷಿಸಬಹುದು. "</w:t>
      </w:r>
    </w:p>
    <w:p/>
    <w:p>
      <w:r xmlns:w="http://schemas.openxmlformats.org/wordprocessingml/2006/main">
        <w:t xml:space="preserve">ವಿಮೋಚನಕಾಂಡ 37:3 ಮತ್ತು ಅವನು ಅದರ ನಾಲ್ಕು ಮೂಲೆಗಳಲ್ಲಿ ನಾಲ್ಕು ಚಿನ್ನದ ಉಂಗುರಗಳನ್ನು ಹಾಕಿದನು. ಅದರ ಒಂದು ಬದಿಯಲ್ಲಿ ಎರಡು ಉಂಗುರಗಳು ಮತ್ತು ಅದರ ಇನ್ನೊಂದು ಬದಿಯಲ್ಲಿ ಎರಡು ಉಂಗುರಗಳು.</w:t>
      </w:r>
    </w:p>
    <w:p/>
    <w:p>
      <w:r xmlns:w="http://schemas.openxmlformats.org/wordprocessingml/2006/main">
        <w:t xml:space="preserve">ಕುಶಲಕರ್ಮಿಯು ಒಡಂಬಡಿಕೆಯ ಮಂಜೂಷದ ಪ್ರತಿಯೊಂದು ಮೂಲೆಗೆ ಜೋಡಿಸಲು ಚಿನ್ನದಿಂದ ನಾಲ್ಕು ಉಂಗುರಗಳನ್ನು ಮಾಡಿದನು.</w:t>
      </w:r>
    </w:p>
    <w:p/>
    <w:p>
      <w:r xmlns:w="http://schemas.openxmlformats.org/wordprocessingml/2006/main">
        <w:t xml:space="preserve">1. ದೇವರ ಕೆಲಸಕ್ಕೆ ತಯಾರಿಯ ಪ್ರಾಮುಖ್ಯತೆ</w:t>
      </w:r>
    </w:p>
    <w:p/>
    <w:p>
      <w:r xmlns:w="http://schemas.openxmlformats.org/wordprocessingml/2006/main">
        <w:t xml:space="preserve">2. ದೇವರ ಕರಕುಶಲತೆಯ ಮೌಲ್ಯ</w:t>
      </w:r>
    </w:p>
    <w:p/>
    <w:p>
      <w:r xmlns:w="http://schemas.openxmlformats.org/wordprocessingml/2006/main">
        <w:t xml:space="preserve">1. ನಾಣ್ಣುಡಿಗಳು 22:29 ಒಬ್ಬ ಮನುಷ್ಯನು ತನ್ನ ಕೆಲಸದಲ್ಲಿ ನಿಪುಣನನ್ನು ನೋಡುತ್ತೀಯಾ? ಅವನು ರಾಜರ ಮುಂದೆ ನಿಲ್ಲುವನು; ಅವನು ಅಸ್ಪಷ್ಟ ಪುರುಷರ ಮುಂದೆ ನಿಲ್ಲುವುದಿಲ್ಲ.</w:t>
      </w:r>
    </w:p>
    <w:p/>
    <w:p>
      <w:r xmlns:w="http://schemas.openxmlformats.org/wordprocessingml/2006/main">
        <w:t xml:space="preserve">2. ಎಕ್ಸೋಡಸ್ 25:10-11 ಮತ್ತು ಅವರು ಅಕೇಶಿಯ ಮರದಿಂದ ಒಂದು ಮಂಜೂಷವನ್ನು ಮಾಡಬೇಕು; ಅದರ ಉದ್ದ ಎರಡೂವರೆ ಮೊಳ, ಅಗಲ ಒಂದೂವರೆ ಮೊಳ, ಎತ್ತರ ಒಂದೂವರೆ ಮೊಳ. ಮತ್ತು ನೀವು ಅದನ್ನು ಶುದ್ಧ ಚಿನ್ನದಿಂದ ಹೊದಿಸಬೇಕು, ಒಳಗೆ ಮತ್ತು ಹೊರಗೆ ಹೊದಿಸಬೇಕು ಮತ್ತು ಅದರ ಮೇಲೆ ಸುತ್ತಲೂ ಚಿನ್ನದ ಅಚ್ಚನ್ನು ಮಾಡಬೇಕು.</w:t>
      </w:r>
    </w:p>
    <w:p/>
    <w:p>
      <w:r xmlns:w="http://schemas.openxmlformats.org/wordprocessingml/2006/main">
        <w:t xml:space="preserve">ವಿಮೋಚನಕಾಂಡ 37:4 ಮತ್ತು ಅವನು ಶಿತ್ತಿಮ್ ಮರದಿಂದ ಕೋಲುಗಳನ್ನು ಮಾಡಿ ಅವುಗಳನ್ನು ಚಿನ್ನದಿಂದ ಹೊದಿಸಿದನು.</w:t>
      </w:r>
    </w:p>
    <w:p/>
    <w:p>
      <w:r xmlns:w="http://schemas.openxmlformats.org/wordprocessingml/2006/main">
        <w:t xml:space="preserve">ಬೆಜಲೇಲನು ಅಕೇಶಿಯ ಮರದಿಂದ ಕೋಲುಗಳನ್ನು ಮಾಡಿ ಚಿನ್ನದಿಂದ ಹೊದಿಸಿದನು.</w:t>
      </w:r>
    </w:p>
    <w:p/>
    <w:p>
      <w:r xmlns:w="http://schemas.openxmlformats.org/wordprocessingml/2006/main">
        <w:t xml:space="preserve">1: ಕರ್ತನಿಗಾಗಿ ನಮ್ಮ ಉಡುಗೊರೆಗಳು ಮತ್ತು ಸಾಮರ್ಥ್ಯಗಳನ್ನು ಬಳಸಲು ಬೆಜಲೇಲನ ಉದಾಹರಣೆಯಿಂದ ನಾವು ಕಲಿಯಬಹುದು.</w:t>
      </w:r>
    </w:p>
    <w:p/>
    <w:p>
      <w:r xmlns:w="http://schemas.openxmlformats.org/wordprocessingml/2006/main">
        <w:t xml:space="preserve">2: ನಾವು ಮಾಡುವ ಪ್ರತಿಯೊಂದರಲ್ಲೂ ದೇವರನ್ನು ಮಹಿಮೆಪಡಿಸಲು ನಮ್ಮ ಸಂಪನ್ಮೂಲಗಳನ್ನು ಬಳಸಲು ನಾವು ಶ್ರಮಿಸಬೇಕು.</w:t>
      </w:r>
    </w:p>
    <w:p/>
    <w:p>
      <w:r xmlns:w="http://schemas.openxmlformats.org/wordprocessingml/2006/main">
        <w:t xml:space="preserve">1: ಎಫೆಸಿಯನ್ಸ್ 5: 15-17 ನೀವು ಹೇಗೆ ನಡೆಯುತ್ತೀರಿ ಎಂಬುದನ್ನು ಎಚ್ಚರಿಕೆಯಿಂದ ನೋಡಿ, ಅವಿವೇಕದವರಾಗಿ ಅಲ್ಲ, ಆದರೆ ಬುದ್ಧಿವಂತರಾಗಿ, ದಿನಗಳು ಕೆಟ್ಟದಾಗಿರುವುದರಿಂದ ಸಮಯವನ್ನು ಉತ್ತಮ ರೀತಿಯಲ್ಲಿ ಬಳಸಿಕೊಳ್ಳಿ. ಆದ್ದರಿಂದ ಮೂರ್ಖರಾಗಬೇಡಿ, ಆದರೆ ಭಗವಂತನ ಚಿತ್ತ ಏನೆಂದು ಅರ್ಥಮಾಡಿಕೊಳ್ಳಿ.</w:t>
      </w:r>
    </w:p>
    <w:p/>
    <w:p>
      <w:r xmlns:w="http://schemas.openxmlformats.org/wordprocessingml/2006/main">
        <w:t xml:space="preserve">2: 1 ಕೊರಿಂಥಿಯಾನ್ಸ್ 10:31 ಆದ್ದರಿಂದ, ನೀವು ತಿನ್ನುತ್ತಿರಲಿ ಅಥವಾ ಕುಡಿಯಲಿ, ಅಥವಾ ನೀವು ಏನೇ ಮಾಡಿದರೂ, ಎಲ್ಲವನ್ನೂ ದೇವರ ಮಹಿಮೆಗಾಗಿ ಮಾಡಿ.</w:t>
      </w:r>
    </w:p>
    <w:p/>
    <w:p>
      <w:r xmlns:w="http://schemas.openxmlformats.org/wordprocessingml/2006/main">
        <w:t xml:space="preserve">ವಿಮೋಚನಕಾಂಡ 37:5 ಮತ್ತು ಮಂಜೂಷವನ್ನು ಹೊರಲು ಕೋಲುಗಳನ್ನು ಮಂಜೂಷದ ಬದಿಗಳಲ್ಲಿ ಉಂಗುರಗಳಲ್ಲಿ ಹಾಕಿದನು.</w:t>
      </w:r>
    </w:p>
    <w:p/>
    <w:p>
      <w:r xmlns:w="http://schemas.openxmlformats.org/wordprocessingml/2006/main">
        <w:t xml:space="preserve">ಒಡಂಬಡಿಕೆಯ ಮಂಜೂಷದ ಎರಡೂ ಬದಿಯಲ್ಲಿರುವ ಉಂಗುರಗಳಲ್ಲಿ ಕೋಲುಗಳನ್ನು ಇರಿಸಲಾಗಿತ್ತು ಆದ್ದರಿಂದ ಅದನ್ನು ಸಾಗಿಸಲಾಯಿತು.</w:t>
      </w:r>
    </w:p>
    <w:p/>
    <w:p>
      <w:r xmlns:w="http://schemas.openxmlformats.org/wordprocessingml/2006/main">
        <w:t xml:space="preserve">1. ಒಟ್ಟಿಗೇ ಭಾರವನ್ನು ಹೊರುವ ಪ್ರಾಮುಖ್ಯತೆ</w:t>
      </w:r>
    </w:p>
    <w:p/>
    <w:p>
      <w:r xmlns:w="http://schemas.openxmlformats.org/wordprocessingml/2006/main">
        <w:t xml:space="preserve">2. ದೇವರ ಚಿತ್ತದ ಭಾರವನ್ನು ಹೊತ್ತುಕೊಳ್ಳುವುದು</w:t>
      </w:r>
    </w:p>
    <w:p/>
    <w:p>
      <w:r xmlns:w="http://schemas.openxmlformats.org/wordprocessingml/2006/main">
        <w:t xml:space="preserve">1. 2 ಕೊರಿಂಥಿಯಾನ್ಸ್ 1: 3-4 - ನಮ್ಮ ಕರ್ತನಾದ ಯೇಸು ಕ್ರಿಸ್ತನ ದೇವರು ಮತ್ತು ತಂದೆ, ಕರುಣೆಯ ತಂದೆ ಮತ್ತು ಎಲ್ಲಾ ಸಾಂತ್ವನದ ದೇವರು, ನಮ್ಮ ಎಲ್ಲಾ ಸಂಕಟಗಳಲ್ಲಿ ನಮಗೆ ಸಾಂತ್ವನ ನೀಡುತ್ತಾನೆ, ಆದ್ದರಿಂದ ನಾವು ಅವರನ್ನು ಸಾಂತ್ವನಗೊಳಿಸಲು ಸಾಧ್ಯವಾಗುತ್ತದೆ ಯಾವುದೇ ಸಂಕಟದಲ್ಲಿದ್ದೇವೆ, ಅದರೊಂದಿಗೆ ನಾವು ದೇವರಿಂದ ಸಾಂತ್ವನ ಹೊಂದಿದ್ದೇವೆ.</w:t>
      </w:r>
    </w:p>
    <w:p/>
    <w:p>
      <w:r xmlns:w="http://schemas.openxmlformats.org/wordprocessingml/2006/main">
        <w:t xml:space="preserve">2. ಕೀರ್ತನೆ 55:22 - ನಿನ್ನ ಭಾರವನ್ನು ಕರ್ತನ ಮೇಲೆ ಹಾಕು, ಆತನು ನಿನ್ನನ್ನು ಪೋಷಿಸುವನು; ನೀತಿವಂತರನ್ನು ಸರಿಸಲು ಆತನು ಎಂದಿಗೂ ಅನುಮತಿಸುವುದಿಲ್ಲ.</w:t>
      </w:r>
    </w:p>
    <w:p/>
    <w:p>
      <w:r xmlns:w="http://schemas.openxmlformats.org/wordprocessingml/2006/main">
        <w:t xml:space="preserve">ವಿಮೋಚನಕಾಂಡ 37:6 ಮತ್ತು ಅವನು ಶುದ್ಧ ಚಿನ್ನದಿಂದ ಕರುಣಾಪೀಠವನ್ನು ಮಾಡಿದನು: ಅದರ ಉದ್ದವು ಎರಡುವರೆ ಮೊಳ ಮತ್ತು ಅದರ ಅಗಲ ಒಂದೂವರೆ ಮೊಳ.</w:t>
      </w:r>
    </w:p>
    <w:p/>
    <w:p>
      <w:r xmlns:w="http://schemas.openxmlformats.org/wordprocessingml/2006/main">
        <w:t xml:space="preserve">ನಿರ್ದಿಷ್ಟ ಅಳತೆಗಳೊಂದಿಗೆ ಶುದ್ಧ ಚಿನ್ನದಿಂದ ಕರುಣೆಯ ಆಸನವನ್ನು ನಿರ್ಮಿಸಲು ಮೋಶೆಗೆ ಸೂಚಿಸಲಾಯಿತು.</w:t>
      </w:r>
    </w:p>
    <w:p/>
    <w:p>
      <w:r xmlns:w="http://schemas.openxmlformats.org/wordprocessingml/2006/main">
        <w:t xml:space="preserve">1. ದಿ ಮರ್ಸಿ ಸೀಟ್: ಗ್ರೇಸ್ ಮತ್ತು ಕ್ಷಮೆಯ ಸಂಕೇತ</w:t>
      </w:r>
    </w:p>
    <w:p/>
    <w:p>
      <w:r xmlns:w="http://schemas.openxmlformats.org/wordprocessingml/2006/main">
        <w:t xml:space="preserve">2. ದೇವರ ದೇವಾಲಯದಲ್ಲಿ ಕರಕುಶಲತೆ: ಅವನ ಪರಿಪೂರ್ಣತೆಯ ಸಂಕೇತ</w:t>
      </w:r>
    </w:p>
    <w:p/>
    <w:p>
      <w:r xmlns:w="http://schemas.openxmlformats.org/wordprocessingml/2006/main">
        <w:t xml:space="preserve">1. ವಿಮೋಚನಕಾಂಡ 37:6</w:t>
      </w:r>
    </w:p>
    <w:p/>
    <w:p>
      <w:r xmlns:w="http://schemas.openxmlformats.org/wordprocessingml/2006/main">
        <w:t xml:space="preserve">2. ರೋಮನ್ನರು 5:8-10 - ಆದರೆ ದೇವರು ನಮಗೆ ತನ್ನ ಸ್ವಂತ ಪ್ರೀತಿಯನ್ನು ಪ್ರದರ್ಶಿಸುತ್ತಾನೆ: ನಾವು ಇನ್ನೂ ಪಾಪಿಗಳಾಗಿದ್ದಾಗ, ಕ್ರಿಸ್ತನು ನಮಗಾಗಿ ಸತ್ತನು.</w:t>
      </w:r>
    </w:p>
    <w:p/>
    <w:p>
      <w:r xmlns:w="http://schemas.openxmlformats.org/wordprocessingml/2006/main">
        <w:t xml:space="preserve">ವಿಮೋಚನಕಾಂಡ 37:7 ಮತ್ತು ಅವನು ಚಿನ್ನದ ಎರಡು ಕೆರೂಬಿಗಳನ್ನು ಮಾಡಿದನು.</w:t>
      </w:r>
    </w:p>
    <w:p/>
    <w:p>
      <w:r xmlns:w="http://schemas.openxmlformats.org/wordprocessingml/2006/main">
        <w:t xml:space="preserve">ದೇವರ ಕರುಣೆಯು ಅನಂತ ಮತ್ತು ಶಾಶ್ವತವಾಗಿದೆ.</w:t>
      </w:r>
    </w:p>
    <w:p/>
    <w:p>
      <w:r xmlns:w="http://schemas.openxmlformats.org/wordprocessingml/2006/main">
        <w:t xml:space="preserve">1: ದೇವರ ಕರುಣೆಯು ಅಗ್ರಾಹ್ಯವಾಗಿದೆ</w:t>
      </w:r>
    </w:p>
    <w:p/>
    <w:p>
      <w:r xmlns:w="http://schemas.openxmlformats.org/wordprocessingml/2006/main">
        <w:t xml:space="preserve">2: ದೇವರ ಕರುಣೆ ಎಲ್ಲೆಡೆ ಕಂಡುಬರುತ್ತದೆ</w:t>
      </w:r>
    </w:p>
    <w:p/>
    <w:p>
      <w:r xmlns:w="http://schemas.openxmlformats.org/wordprocessingml/2006/main">
        <w:t xml:space="preserve">1: ಕೀರ್ತನೆ 103: 8-14 - ಕರ್ತನು ಕರುಣಾಮಯಿ ಮತ್ತು ಕರುಣಾಮಯಿ, ಕೋಪಕ್ಕೆ ನಿಧಾನ ಮತ್ತು ಕರುಣೆಯಲ್ಲಿ ಹೇರಳವಾಗಿದೆ.</w:t>
      </w:r>
    </w:p>
    <w:p/>
    <w:p>
      <w:r xmlns:w="http://schemas.openxmlformats.org/wordprocessingml/2006/main">
        <w:t xml:space="preserve">2: ಯೆಶಾಯ 54: 7-10 - ಒಂದು ಸಣ್ಣ ಕ್ಷಣಕ್ಕೆ ನಾನು ನಿನ್ನನ್ನು ತೊರೆದಿದ್ದೇನೆ; ಆದರೆ ಮಹಾ ಕರುಣೆಯಿಂದ ನಿನ್ನನ್ನು ಕೂಡಿಸುವೆನು.</w:t>
      </w:r>
    </w:p>
    <w:p/>
    <w:p>
      <w:r xmlns:w="http://schemas.openxmlformats.org/wordprocessingml/2006/main">
        <w:t xml:space="preserve">ವಿಮೋಚನಕಾಂಡ 37:8 ಈ ಕಡೆಯ ತುದಿಯಲ್ಲಿ ಒಂದು ಕೆರೂಬಿ, ಇನ್ನೊಂದು ತುದಿಯಲ್ಲಿ ಇನ್ನೊಂದು ಕೆರೂಬಿ.</w:t>
      </w:r>
    </w:p>
    <w:p/>
    <w:p>
      <w:r xmlns:w="http://schemas.openxmlformats.org/wordprocessingml/2006/main">
        <w:t xml:space="preserve">ಕರುಣಾಾಸನದಿಂದ ಎರಡು ಕೆರೂಬಿಗಳನ್ನು ಮಾಡಲು ದೇವರು ಮೋಶೆಗೆ ಆಜ್ಞಾಪಿಸಿದನು.</w:t>
      </w:r>
    </w:p>
    <w:p/>
    <w:p>
      <w:r xmlns:w="http://schemas.openxmlformats.org/wordprocessingml/2006/main">
        <w:t xml:space="preserve">1. ಸಹಾನುಭೂತಿ ಮತ್ತು ಕರುಣೆ: ದೇವರ ಉಪಸ್ಥಿತಿಯು ನಮ್ಮ ಜೀವನವನ್ನು ಹೇಗೆ ತುಂಬುತ್ತದೆ</w:t>
      </w:r>
    </w:p>
    <w:p/>
    <w:p>
      <w:r xmlns:w="http://schemas.openxmlformats.org/wordprocessingml/2006/main">
        <w:t xml:space="preserve">2. ದೇವರ ಕರುಣೆಯನ್ನು ಪಾಲಿಸುವುದು: ಆತನ ಯೋಜನೆಯಲ್ಲಿ ನಮ್ಮ ಪಾತ್ರವನ್ನು ಅರ್ಥಮಾಡಿಕೊಳ್ಳುವುದು</w:t>
      </w:r>
    </w:p>
    <w:p/>
    <w:p>
      <w:r xmlns:w="http://schemas.openxmlformats.org/wordprocessingml/2006/main">
        <w:t xml:space="preserve">1. ಯೆಶಾಯ 40:28-31 ನಿಮಗೆ ಗೊತ್ತಿಲ್ಲವೇ? ನೀವು ಕೇಳಿಲ್ಲವೇ? ಭಗವಂತನು ಶಾಶ್ವತ ದೇವರು, ಭೂಮಿಯ ತುದಿಗಳ ಸೃಷ್ಟಿಕರ್ತ. ಅವನು ದಣಿದಿಲ್ಲ ಅಥವಾ ಆಯಾಸಗೊಳ್ಳುವುದಿಲ್ಲ, ಮತ್ತು ಅವನ ತಿಳುವಳಿಕೆಯನ್ನು ಯಾರೂ ಗ್ರಹಿಸಲು ಸಾಧ್ಯವಿಲ್ಲ. ಅವನು ದಣಿದವರಿಗೆ ಬಲವನ್ನು ಕೊಡುತ್ತಾನೆ ಮತ್ತು ದುರ್ಬಲರ ಶಕ್ತಿಯನ್ನು ಹೆಚ್ಚಿಸುತ್ತಾನೆ. ಯುವಕರು ಸಹ ದಣಿದಿದ್ದಾರೆ ಮತ್ತು ದಣಿದಿದ್ದಾರೆ, ಮತ್ತು ಯುವಕರು ಎಡವಿ ಬೀಳುತ್ತಾರೆ;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ಕೀರ್ತನೆಗಳು 103:11-13 ಆಕಾಶವು ಭೂಮಿಯ ಮೇಲೆ ಎಷ್ಟು ಎತ್ತರದಲ್ಲಿದೆಯೋ, ಆತನಿಗೆ ಭಯಪಡುವವರಿಗೆ ಆತನ ಪ್ರೀತಿಯು ತುಂಬಾ ದೊಡ್ಡದಾಗಿದೆ; ಪೂರ್ವವು ಪಶ್ಚಿಮದಿಂದ ಎಷ್ಟು ದೂರವಿದೆಯೋ ಅಷ್ಟು ದೂರ ಆತನು ನಮ್ಮ ಅಪರಾಧಗಳನ್ನು ನಮ್ಮಿಂದ ತೆಗೆದುಹಾಕಿದ್ದಾನೆ. ತಂದೆಯು ತನ್ನ ಮಕ್ಕಳ ಮೇಲೆ ಕನಿಕರಪಡುವಂತೆ ಕರ್ತನು ತನಗೆ ಭಯಪಡುವವರ ಮೇಲೆ ಕನಿಕರಪಡುತ್ತಾನೆ.</w:t>
      </w:r>
    </w:p>
    <w:p/>
    <w:p>
      <w:r xmlns:w="http://schemas.openxmlformats.org/wordprocessingml/2006/main">
        <w:t xml:space="preserve">ವಿಮೋಚನಕಾಂಡ 37:9 ಮತ್ತು ಕೆರೂಬಿಗಳು ತಮ್ಮ ರೆಕ್ಕೆಗಳನ್ನು ಎತ್ತರದಲ್ಲಿ ಚಾಚಿದವು ಮತ್ತು ಕರುಣೆಯ ಆಸನದ ಮೇಲೆ ತಮ್ಮ ರೆಕ್ಕೆಗಳನ್ನು ಮುಚ್ಚಿದವು, ಅವುಗಳ ಮುಖಗಳು ಒಂದರ ಮೇಲೊಂದು ಇವೆ. ಕರುಣೆಯ ಆಸನದ ಕಡೆಗೆ ಕೆರೂಬಿಗಳ ಮುಖಗಳಿದ್ದವು.</w:t>
      </w:r>
    </w:p>
    <w:p/>
    <w:p>
      <w:r xmlns:w="http://schemas.openxmlformats.org/wordprocessingml/2006/main">
        <w:t xml:space="preserve">ಕೆರೂಬಿಗಳು ತಮ್ಮ ರೆಕ್ಕೆಗಳನ್ನು ಚಾಚಿದವು ಮತ್ತು ಕರುಣೆಯ ಆಸನವನ್ನು ತಮ್ಮ ಮುಖಗಳನ್ನು ಅದರ ಕಡೆಗೆ ನೋಡುತ್ತಿದ್ದವು.</w:t>
      </w:r>
    </w:p>
    <w:p/>
    <w:p>
      <w:r xmlns:w="http://schemas.openxmlformats.org/wordprocessingml/2006/main">
        <w:t xml:space="preserve">1. ದಿ ಮರ್ಸಿ ಸೀಟ್: ಎ ಪಿಕ್ಚರ್ ಆಫ್ ಗಾಡ್ಸ್ ಮರ್ಸಿ</w:t>
      </w:r>
    </w:p>
    <w:p/>
    <w:p>
      <w:r xmlns:w="http://schemas.openxmlformats.org/wordprocessingml/2006/main">
        <w:t xml:space="preserve">2. ದೇವರ ರೆಕ್ಕೆಗಳ ನೆರಳಿನಲ್ಲಿ ವಾಸಿಸುವುದು</w:t>
      </w:r>
    </w:p>
    <w:p/>
    <w:p>
      <w:r xmlns:w="http://schemas.openxmlformats.org/wordprocessingml/2006/main">
        <w:t xml:space="preserve">1. ಕೀರ್ತನೆ 91:4 - ಆತನು ತನ್ನ ಗರಿಗಳಿಂದ ನಿನ್ನನ್ನು ಮುಚ್ಚುವನು ಮತ್ತು ಅವನ ರೆಕ್ಕೆಗಳ ಕೆಳಗೆ ನೀವು ಆಶ್ರಯವನ್ನು ಕಂಡುಕೊಳ್ಳುವಿರಿ.</w:t>
      </w:r>
    </w:p>
    <w:p/>
    <w:p>
      <w:r xmlns:w="http://schemas.openxmlformats.org/wordprocessingml/2006/main">
        <w:t xml:space="preserve">2. ಕೀರ್ತನೆ 36:7 - ಓ ದೇವರೇ, ನಿನ್ನ ದೃಢವಾದ ಪ್ರೀತಿ ಎಷ್ಟು ಅಮೂಲ್ಯವಾಗಿದೆ! ಮನುಕುಲದ ಮಕ್ಕಳು ನಿನ್ನ ರೆಕ್ಕೆಗಳ ನೆರಳಿನಲ್ಲಿ ಆಶ್ರಯ ಪಡೆಯುತ್ತಾರೆ.</w:t>
      </w:r>
    </w:p>
    <w:p/>
    <w:p>
      <w:r xmlns:w="http://schemas.openxmlformats.org/wordprocessingml/2006/main">
        <w:t xml:space="preserve">ವಿಮೋಚನಕಾಂಡ 37:10 ಶಿಟ್ಟಿಮ್ ಮರದಿಂದ ಮೇಜನ್ನು ಮಾಡಿದನು: ಅದರ ಉದ್ದ ಎರಡು ಮೊಳ, ಅಗಲ ಒಂದು ಮೊಳ, ಎತ್ತರ ಒಂದೂವರೆ ಮೊಳ.</w:t>
      </w:r>
    </w:p>
    <w:p/>
    <w:p>
      <w:r xmlns:w="http://schemas.openxmlformats.org/wordprocessingml/2006/main">
        <w:t xml:space="preserve">ಎರಡು ಮೊಳ ಉದ್ದ, ಒಂದು ಮೊಳ ಅಗಲ ಮತ್ತು ಒಂದೂವರೆ ಮೊಳ ಎತ್ತರವಿರುವ ಶಿಟ್ಟಿಮ್ ಮರದಿಂದ ಮಾಡಿದ ಮೇಜನ್ನು ರಚಿಸಲು ಭಗವಂತ ಆಜ್ಞಾಪಿಸಿದನು.</w:t>
      </w:r>
    </w:p>
    <w:p/>
    <w:p>
      <w:r xmlns:w="http://schemas.openxmlformats.org/wordprocessingml/2006/main">
        <w:t xml:space="preserve">1. ಲಾರ್ಡ್ಸ್ ಕಮಾಂಡ್: ವಿಧೇಯತೆ ಮತ್ತು ಆರಾಧನೆ</w:t>
      </w:r>
    </w:p>
    <w:p/>
    <w:p>
      <w:r xmlns:w="http://schemas.openxmlformats.org/wordprocessingml/2006/main">
        <w:t xml:space="preserve">2. ನಂಬಿಕೆ ಮತ್ತು ಸೇವೆಯ ಸಂಕೇತವಾಗಿ ಟೇಬಲ್</w:t>
      </w:r>
    </w:p>
    <w:p/>
    <w:p>
      <w:r xmlns:w="http://schemas.openxmlformats.org/wordprocessingml/2006/main">
        <w:t xml:space="preserve">1. ಮ್ಯಾಥ್ಯೂ 22: 37-40 - ನಿಮ್ಮ ದೇವರಾದ ಕರ್ತನನ್ನು ನಿಮ್ಮ ಪೂರ್ಣ ಹೃದಯದಿಂದ ಮತ್ತು ನಿಮ್ಮ ಪೂರ್ಣ ಆತ್ಮದಿಂದ ಮತ್ತು ನಿಮ್ಮ ಪೂರ್ಣ ಮನಸ್ಸಿನಿಂದ ಪ್ರೀತಿಸಿ</w:t>
      </w:r>
    </w:p>
    <w:p/>
    <w:p>
      <w:r xmlns:w="http://schemas.openxmlformats.org/wordprocessingml/2006/main">
        <w:t xml:space="preserve">2. ಹೀಬ್ರೂ 13:15 - ಆದ್ದರಿಂದ, ಯೇಸುವಿನ ಮೂಲಕ, ನಾವು ದೇವರ ಹೆಸರನ್ನು ಬಹಿರಂಗವಾಗಿ ಹೇಳಿಕೊಳ್ಳುವ ತುಟಿಗಳ ಫಲವನ್ನು ಸ್ತುತಿನ ಯಜ್ಞವನ್ನು ನಿರಂತರವಾಗಿ ಅರ್ಪಿಸೋಣ.</w:t>
      </w:r>
    </w:p>
    <w:p/>
    <w:p>
      <w:r xmlns:w="http://schemas.openxmlformats.org/wordprocessingml/2006/main">
        <w:t xml:space="preserve">ವಿಮೋಚನಕಾಂಡ 37:11 ಮತ್ತು ಅವನು ಅದನ್ನು ಶುದ್ಧ ಬಂಗಾರದಿಂದ ಹೊದಿಸಿ ಸುತ್ತಲೂ ಚಿನ್ನದ ಕಿರೀಟವನ್ನು ಮಾಡಿದನು.</w:t>
      </w:r>
    </w:p>
    <w:p/>
    <w:p>
      <w:r xmlns:w="http://schemas.openxmlformats.org/wordprocessingml/2006/main">
        <w:t xml:space="preserve">ಕುಶಲಕರ್ಮಿಯು ಅಕೇಶಿಯ ಮರದಿಂದ ಸಿಂಹಾಸನವನ್ನು ಮಾಡಿ ಅದನ್ನು ಶುದ್ಧ ಚಿನ್ನದಿಂದ ಹೊದಿಸಿದನು ಮತ್ತು ಅದರ ಸುತ್ತಲೂ ಚಿನ್ನದ ಕಿರೀಟವನ್ನು ಸೇರಿಸಿದನು.</w:t>
      </w:r>
    </w:p>
    <w:p/>
    <w:p>
      <w:r xmlns:w="http://schemas.openxmlformats.org/wordprocessingml/2006/main">
        <w:t xml:space="preserve">1. ದೇವರ ಸಿಂಹಾಸನ: ಹಿಸ್ ಮೆಜೆಸ್ಟಿಯಲ್ಲಿ ವಸ್ತು ಪಾಠ</w:t>
      </w:r>
    </w:p>
    <w:p/>
    <w:p>
      <w:r xmlns:w="http://schemas.openxmlformats.org/wordprocessingml/2006/main">
        <w:t xml:space="preserve">2. ದೇವರ ಯೋಜನೆಯನ್ನು ಅನುಸರಿಸುವ ಸೌಂದರ್ಯ</w:t>
      </w:r>
    </w:p>
    <w:p/>
    <w:p>
      <w:r xmlns:w="http://schemas.openxmlformats.org/wordprocessingml/2006/main">
        <w:t xml:space="preserve">1. ಕೀರ್ತನೆ 93:2 - "ನಿನ್ನ ಸಿಂಹಾಸನವು ಪುರಾತನ ಕಾಲದಿಂದಲೂ ಸ್ಥಾಪಿಸಲ್ಪಟ್ಟಿದೆ; ನೀವು ಶಾಶ್ವತವಾಗಿ ಇದ್ದೀರಿ."</w:t>
      </w:r>
    </w:p>
    <w:p/>
    <w:p>
      <w:r xmlns:w="http://schemas.openxmlformats.org/wordprocessingml/2006/main">
        <w:t xml:space="preserve">2. ಹೀಬ್ರೂ 4:14-16 - "ಅಂದಿನಿಂದ ನಮಗೆ ಸ್ವರ್ಗದ ಮೂಲಕ ಹಾದುಹೋಗುವ ಒಬ್ಬ ಮಹಾನ್ ಮಹಾಯಾಜಕ, ದೇವರ ಮಗನಾದ ಯೇಸು, ನಮ್ಮ ತಪ್ಪೊಪ್ಪಿಗೆಯನ್ನು ನಾವು ಬಿಗಿಯಾಗಿ ಹಿಡಿದುಕೊಳ್ಳೋಣ. ಏಕೆಂದರೆ ನಮಗೆ ಸಾಧ್ಯವಾಗದ ಮಹಾಯಾಜಕ ಇಲ್ಲ. ನಮ್ಮ ದೌರ್ಬಲ್ಯಗಳ ಬಗ್ಗೆ ಸಹಾನುಭೂತಿ ಹೊಂದಲು, ಆದರೆ ಪ್ರತಿ ವಿಷಯದಲ್ಲೂ ನಮ್ಮಂತೆ ಪ್ರಲೋಭನೆಗೆ ಒಳಗಾದವನು, ಆದರೂ ಪಾಪವಿಲ್ಲದೆ. ನಂತರ ನಾವು ಕರುಣೆಯನ್ನು ಸ್ವೀಕರಿಸಲು ಮತ್ತು ಅಗತ್ಯವಿರುವ ಸಮಯದಲ್ಲಿ ಸಹಾಯ ಮಾಡಲು ಅನುಗ್ರಹವನ್ನು ಕಂಡುಕೊಳ್ಳಲು ನಾವು ವಿಶ್ವಾಸದಿಂದ ಕೃಪೆಯ ಸಿಂಹಾಸನದ ಬಳಿಗೆ ಬರೋಣ. ."</w:t>
      </w:r>
    </w:p>
    <w:p/>
    <w:p>
      <w:r xmlns:w="http://schemas.openxmlformats.org/wordprocessingml/2006/main">
        <w:t xml:space="preserve">ವಿಮೋಚನಕಾಂಡ 37:12 ಅವನು ಅದರ ಸುತ್ತಲೂ ಒಂದು ಕೈಅಗಲದ ಗಡಿಯನ್ನು ಮಾಡಿದನು; ಮತ್ತು ಸುತ್ತಲೂ ಅದರ ಗಡಿಗೆ ಚಿನ್ನದ ಕಿರೀಟವನ್ನು ಮಾಡಿದರು.</w:t>
      </w:r>
    </w:p>
    <w:p/>
    <w:p>
      <w:r xmlns:w="http://schemas.openxmlformats.org/wordprocessingml/2006/main">
        <w:t xml:space="preserve">ಎಕ್ಸೋಡಸ್‌ನ ಈ ಪದ್ಯವು ಒಡಂಬಡಿಕೆಯ ಆರ್ಕ್‌ನ ಸುತ್ತಲೂ ಕೈಅಗಲದ ಗಡಿಯನ್ನು ಮತ್ತು ಆ ಗಡಿಯ ಸುತ್ತಲೂ ಚಿನ್ನದ ಕಿರೀಟವನ್ನು ಮಾಡುವುದನ್ನು ವಿವರಿಸುತ್ತದೆ.</w:t>
      </w:r>
    </w:p>
    <w:p/>
    <w:p>
      <w:r xmlns:w="http://schemas.openxmlformats.org/wordprocessingml/2006/main">
        <w:t xml:space="preserve">1. ನಮ್ಮ ಕೆಲಸವು ದೇವರ ಮಹಿಮೆಯನ್ನು ಹೇಗೆ ಪ್ರತಿಬಿಂಬಿಸುತ್ತದೆ</w:t>
      </w:r>
    </w:p>
    <w:p/>
    <w:p>
      <w:r xmlns:w="http://schemas.openxmlformats.org/wordprocessingml/2006/main">
        <w:t xml:space="preserve">2. ನಮ್ಮ ಕೆಲಸವನ್ನು ಚೆನ್ನಾಗಿ ಮುಗಿಸುವ ಪ್ರಾಮುಖ್ಯತೆ</w:t>
      </w:r>
    </w:p>
    <w:p/>
    <w:p>
      <w:r xmlns:w="http://schemas.openxmlformats.org/wordprocessingml/2006/main">
        <w:t xml:space="preserve">1. 1 ಕೊರಿಂಥಿಯಾನ್ಸ್ 10:31 - "ಆದ್ದರಿಂದ, ನೀವು ತಿನ್ನುತ್ತಿರಲಿ ಅಥವಾ ಕುಡಿದಿರಲಿ, ಅಥವಾ ನೀವು ಏನು ಮಾಡಿದರೂ, ಎಲ್ಲವನ್ನೂ ದೇವರ ಮಹಿಮೆಗಾಗಿ ಮಾಡಿ."</w:t>
      </w:r>
    </w:p>
    <w:p/>
    <w:p>
      <w:r xmlns:w="http://schemas.openxmlformats.org/wordprocessingml/2006/main">
        <w:t xml:space="preserve">2. ಕೊಲೊಸ್ಸಿಯನ್ಸ್ 3: 23-24 - "ನೀವು ಏನು ಮಾಡಿದರೂ, ಲಾರ್ಡ್ ನಿಮ್ಮ ಪ್ರತಿಫಲವಾಗಿ ಆನುವಂಶಿಕತೆಯನ್ನು ಪಡೆಯುತ್ತೀರಿ ಎಂದು ತಿಳಿದುಕೊಂಡು, ಲಾರ್ಡ್ಗಾಗಿ ಮತ್ತು ಪುರುಷರಿಗಾಗಿ ಅಲ್ಲ, ಹೃದಯದಿಂದ ಕೆಲಸ ಮಾಡಿ. ನೀವು ಲಾರ್ಡ್ ಕ್ರೈಸ್ಟ್ ಅನ್ನು ಸೇವಿಸುತ್ತಿದ್ದೀರಿ."</w:t>
      </w:r>
    </w:p>
    <w:p/>
    <w:p>
      <w:r xmlns:w="http://schemas.openxmlformats.org/wordprocessingml/2006/main">
        <w:t xml:space="preserve">ವಿಮೋಚನಕಾಂಡ 37:13 ಅದಕ್ಕೆ ಬಂಗಾರದ ನಾಲ್ಕು ಬಳೆಗಳನ್ನು ಎರಕ ಹೊಯ್ದು ಅದರ ನಾಲ್ಕು ಪಾದಗಳ ನಾಲ್ಕು ಮೂಲೆಗಳಲ್ಲಿ ಉಂಗುರಗಳನ್ನು ಹಾಕಿದನು.</w:t>
      </w:r>
    </w:p>
    <w:p/>
    <w:p>
      <w:r xmlns:w="http://schemas.openxmlformats.org/wordprocessingml/2006/main">
        <w:t xml:space="preserve">ಒಡಂಬಡಿಕೆಯ ಮಂಜೂಷದ ನಾಲ್ಕು ಕಾಲುಗಳ ಮೇಲೆ ಚಿನ್ನದ ನಾಲ್ಕು ಉಂಗುರಗಳನ್ನು ಹಾಕಲಾಯಿತು.</w:t>
      </w:r>
    </w:p>
    <w:p/>
    <w:p>
      <w:r xmlns:w="http://schemas.openxmlformats.org/wordprocessingml/2006/main">
        <w:t xml:space="preserve">1. ಒಡಂಬಡಿಕೆಯ ಆರ್ಕ್ ಮೇಲೆ ಚಿನ್ನದ ಉಂಗುರಗಳ ಮಹತ್ವ</w:t>
      </w:r>
    </w:p>
    <w:p/>
    <w:p>
      <w:r xmlns:w="http://schemas.openxmlformats.org/wordprocessingml/2006/main">
        <w:t xml:space="preserve">2. ದೇವರ ಆಜ್ಞೆಗಳಿಗೆ ವಿಧೇಯತೆಯ ಶಕ್ತಿ</w:t>
      </w:r>
    </w:p>
    <w:p/>
    <w:p>
      <w:r xmlns:w="http://schemas.openxmlformats.org/wordprocessingml/2006/main">
        <w:t xml:space="preserve">1. ಕೊಲೊಸ್ಸಿಯನ್ಸ್ 2: 14-17 - ನಮಗೆ ವಿರುದ್ಧವಾದ ಶಾಸನಗಳ ಕೈಬರಹವನ್ನು ಅಳಿಸಿಹಾಕುವುದು, ಅದು ನಮಗೆ ವಿರುದ್ಧವಾಗಿತ್ತು ಮತ್ತು ಅದನ್ನು ತನ್ನ ಶಿಲುಬೆಗೆ ಮೊಳೆಯುವ ಮೂಲಕ ಹೊರತೆಗೆದರು;</w:t>
      </w:r>
    </w:p>
    <w:p/>
    <w:p>
      <w:r xmlns:w="http://schemas.openxmlformats.org/wordprocessingml/2006/main">
        <w:t xml:space="preserve">2. 1 ಜಾನ್ 5: 3 - ಇದು ದೇವರ ಪ್ರೀತಿಯಾಗಿದೆ, ನಾವು ಆತನ ಆಜ್ಞೆಗಳನ್ನು ಅನುಸರಿಸುತ್ತೇವೆ ಮತ್ತು ಆತನ ಆಜ್ಞೆಗಳು ದುಃಖಕರವಲ್ಲ.</w:t>
      </w:r>
    </w:p>
    <w:p/>
    <w:p>
      <w:r xmlns:w="http://schemas.openxmlformats.org/wordprocessingml/2006/main">
        <w:t xml:space="preserve">ವಿಮೋಚನಕಾಂಡ 37:14 ಗಡಿಗೆ ವಿರುದ್ಧವಾಗಿ ಉಂಗುರಗಳು, ಕೋಲುಗಳು ಮೇಜಿನ ಹೊರುವ ಸ್ಥಳಗಳು.</w:t>
      </w:r>
    </w:p>
    <w:p/>
    <w:p>
      <w:r xmlns:w="http://schemas.openxmlformats.org/wordprocessingml/2006/main">
        <w:t xml:space="preserve">ಎಕ್ಸೋಡಸ್ 37:14 ರಲ್ಲಿ ಟೇಬಲ್ ಅನ್ನು ಹೊರಲು ಕೋಲುಗಳ ಉಂಗುರಗಳನ್ನು ಗಡಿಯ ಎದುರು ಇರಿಸಲಾಗಿದೆ.</w:t>
      </w:r>
    </w:p>
    <w:p/>
    <w:p>
      <w:r xmlns:w="http://schemas.openxmlformats.org/wordprocessingml/2006/main">
        <w:t xml:space="preserve">1. ದೇವರ ಟೇಬಲ್ ಬೇರಿಂಗ್ ಪ್ರಾಮುಖ್ಯತೆ - ವಿಮೋಚನಕಾಂಡ 37:14</w:t>
      </w:r>
    </w:p>
    <w:p/>
    <w:p>
      <w:r xmlns:w="http://schemas.openxmlformats.org/wordprocessingml/2006/main">
        <w:t xml:space="preserve">2. ಗಡಿಗಳು ಮತ್ತು ಉಂಗುರಗಳ ಮಹತ್ವ - ಎಕ್ಸೋಡಸ್ 37:14</w:t>
      </w:r>
    </w:p>
    <w:p/>
    <w:p>
      <w:r xmlns:w="http://schemas.openxmlformats.org/wordprocessingml/2006/main">
        <w:t xml:space="preserve">1. ಜಾನ್ 6:51 - ನಾನು ಸ್ವರ್ಗದಿಂದ ಇಳಿದ ಜೀವಂತ ರೊಟ್ಟಿ.</w:t>
      </w:r>
    </w:p>
    <w:p/>
    <w:p>
      <w:r xmlns:w="http://schemas.openxmlformats.org/wordprocessingml/2006/main">
        <w:t xml:space="preserve">2. ಹೀಬ್ರೂ 4:12 - ದೇವರ ವಾಕ್ಯವು ಜೀವಂತವಾಗಿದೆ ಮತ್ತು ಕ್ರಿಯಾಶೀಲವಾಗಿದೆ, ಯಾವುದೇ ಎರಡು ಅಲುಗಿನ ಕತ್ತಿಗಿಂತಲೂ ಹರಿತವಾಗಿದೆ.</w:t>
      </w:r>
    </w:p>
    <w:p/>
    <w:p>
      <w:r xmlns:w="http://schemas.openxmlformats.org/wordprocessingml/2006/main">
        <w:t xml:space="preserve">ವಿಮೋಚನಕಾಂಡ 37:15 ಮತ್ತು ಅವನು ಶಿಟ್ಟಿಮ್ ಮರದಿಂದ ಕೋಲುಗಳನ್ನು ಮಾಡಿದನು ಮತ್ತು ಮೇಜಿನ ಮೇಲೆ ಹೊರಲು ಅವುಗಳನ್ನು ಚಿನ್ನದಿಂದ ಹೊದಿಸಿದನು.</w:t>
      </w:r>
    </w:p>
    <w:p/>
    <w:p>
      <w:r xmlns:w="http://schemas.openxmlformats.org/wordprocessingml/2006/main">
        <w:t xml:space="preserve">ಬೆಚಲೇಲನು ಮೇಜಿಗೆ ಶಿತ್ತಿಮ್ ಮರದಿಂದ ಕೋಲುಗಳನ್ನು ಮಾಡಿ ಅವುಗಳನ್ನು ಬಂಗಾರದಿಂದ ಹೊದಿಸಿದನು.</w:t>
      </w:r>
    </w:p>
    <w:p/>
    <w:p>
      <w:r xmlns:w="http://schemas.openxmlformats.org/wordprocessingml/2006/main">
        <w:t xml:space="preserve">1. ಚಿನ್ನದ ಶಕ್ತಿ: ದೇವರ ಮಹಿಮಾಭರಿತ ಆಶೀರ್ವಾದಗಳು ನಮ್ಮನ್ನು ಹೇಗೆ ಹಿಡಿದಿಟ್ಟುಕೊಳ್ಳುತ್ತವೆ</w:t>
      </w:r>
    </w:p>
    <w:p/>
    <w:p>
      <w:r xmlns:w="http://schemas.openxmlformats.org/wordprocessingml/2006/main">
        <w:t xml:space="preserve">2. ಶಿಟ್ಟಿಮ್ ವುಡ್: ದೇವರ ಪ್ರೀತಿಯ ಸರಳತೆಯನ್ನು ಶ್ಲಾಘಿಸುವುದು</w:t>
      </w:r>
    </w:p>
    <w:p/>
    <w:p>
      <w:r xmlns:w="http://schemas.openxmlformats.org/wordprocessingml/2006/main">
        <w:t xml:space="preserve">1. ಕೀರ್ತನೆ 34:8 - ಕರ್ತನು ಒಳ್ಳೆಯವನೆಂದು ರುಚಿ ನೋಡಿ; ಆತನನ್ನು ಆಶ್ರಯಿಸುವವನು ಧನ್ಯನು.</w:t>
      </w:r>
    </w:p>
    <w:p/>
    <w:p>
      <w:r xmlns:w="http://schemas.openxmlformats.org/wordprocessingml/2006/main">
        <w:t xml:space="preserve">2. 1 ಪೀಟರ್ 5: 7 - ಅವನು ನಿಮ್ಮ ಬಗ್ಗೆ ಕಾಳಜಿ ವಹಿಸುವುದರಿಂದ ನಿಮ್ಮ ಎಲ್ಲಾ ಆತಂಕಗಳನ್ನು ಅವನ ಮೇಲೆ ಹಾಕಿ.</w:t>
      </w:r>
    </w:p>
    <w:p/>
    <w:p>
      <w:r xmlns:w="http://schemas.openxmlformats.org/wordprocessingml/2006/main">
        <w:t xml:space="preserve">ವಿಮೋಚನಕಾಂಡ 37:16 ಮತ್ತು ಅವನು ಮೇಜಿನ ಮೇಲಿದ್ದ ಪಾತ್ರೆಗಳನ್ನು, ಅವನ ಭಕ್ಷ್ಯಗಳನ್ನು ಮತ್ತು ಅವನ ಚಮಚಗಳನ್ನು ಮತ್ತು ಅವನ ಬಟ್ಟಲುಗಳನ್ನು ಮತ್ತು ಅವನ ಕವರ್ಗಳನ್ನು ಶುದ್ಧ ಚಿನ್ನದಿಂದ ಮಾಡಿದನು.</w:t>
      </w:r>
    </w:p>
    <w:p/>
    <w:p>
      <w:r xmlns:w="http://schemas.openxmlformats.org/wordprocessingml/2006/main">
        <w:t xml:space="preserve">ಗುಡಾರ ಮತ್ತು ಅದರ ಪಾತ್ರೆಗಳಿಗೆ ಶುದ್ಧ ಚಿನ್ನದಿಂದ ಮೇಜು ಮಾಡಲು ದೇವರು ಬೆಜಲೀಲನಿಗೆ ಸೂಚಿಸಿದನು.</w:t>
      </w:r>
    </w:p>
    <w:p/>
    <w:p>
      <w:r xmlns:w="http://schemas.openxmlformats.org/wordprocessingml/2006/main">
        <w:t xml:space="preserve">1. ಬೈಬಲ್‌ನಲ್ಲಿ ನಮಗೆ ದೇವರ ಸೂಚನೆಗಳು ಪರಿಪೂರ್ಣವಾಗಿವೆ ಮತ್ತು ನಂಬಿಕೆ ಮತ್ತು ವಿಧೇಯತೆಯಿಂದ ಅನುಸರಿಸಬೇಕು.</w:t>
      </w:r>
    </w:p>
    <w:p/>
    <w:p>
      <w:r xmlns:w="http://schemas.openxmlformats.org/wordprocessingml/2006/main">
        <w:t xml:space="preserve">2. ದೇವರ ಸೇವೆಯ ಪ್ರಾಮುಖ್ಯತೆ ಮತ್ತು ನಮ್ಮ ಕ್ರಿಯೆಗಳು ನಮ್ಮ ನಂಬಿಕೆಯನ್ನು ಹೇಗೆ ಪ್ರತಿಬಿಂಬಿಸುತ್ತವೆ.</w:t>
      </w:r>
    </w:p>
    <w:p/>
    <w:p>
      <w:r xmlns:w="http://schemas.openxmlformats.org/wordprocessingml/2006/main">
        <w:t xml:space="preserve">1. ವಿಮೋಚನಕಾಂಡ 37:16 - "ಮತ್ತು ಅವನು ಮೇಜಿನ ಮೇಲಿದ್ದ ಪಾತ್ರೆಗಳನ್ನು, ಅವನ ಭಕ್ಷ್ಯಗಳು, ಮತ್ತು ಅವನ ಚಮಚಗಳು, ಮತ್ತು ಅವನ ಬಟ್ಟಲುಗಳು ಮತ್ತು ಅವನ ಕವರ್ಗಳನ್ನು ಶುದ್ಧ ಚಿನ್ನದಿಂದ ಮಾಡಿದನು."</w:t>
      </w:r>
    </w:p>
    <w:p/>
    <w:p>
      <w:r xmlns:w="http://schemas.openxmlformats.org/wordprocessingml/2006/main">
        <w:t xml:space="preserve">2. ಮ್ಯಾಥ್ಯೂ 22: 37-39 - "'ಮತ್ತು ಅವನು ಅವನಿಗೆ ಹೇಳಿದನು, ನೀನು ನಿನ್ನ ದೇವರಾದ ಕರ್ತನನ್ನು ನಿನ್ನ ಪೂರ್ಣ ಹೃದಯದಿಂದ ಮತ್ತು ನಿನ್ನ ಪೂರ್ಣ ಆತ್ಮದಿಂದ ಮತ್ತು ನಿನ್ನ ಪೂರ್ಣ ಮನಸ್ಸಿನಿಂದ ಪ್ರೀತಿಸಬೇಕು. ಇದು ದೊಡ್ಡ ಮತ್ತು ಮೊದಲನೆಯ ಆಜ್ಞೆಯಾಗಿದೆ. ಮತ್ತು ಎರಡನೆಯದು ಅದು ಹಾಗೆ: ನಿನ್ನ ನೆರೆಯವರನ್ನು ನಿನ್ನಂತೆಯೇ ಪ್ರೀತಿಸಬೇಕು.</w:t>
      </w:r>
    </w:p>
    <w:p/>
    <w:p>
      <w:r xmlns:w="http://schemas.openxmlformats.org/wordprocessingml/2006/main">
        <w:t xml:space="preserve">ವಿಮೋಚನಕಾಂಡ 37:17 ಮತ್ತು ಅವನು ಶುದ್ಧ ಚಿನ್ನದಿಂದ ಮೇಣದಬತ್ತಿಯನ್ನು ಮಾಡಿದನು; ಅವನ ಶಾಫ್ಟ್ ಮತ್ತು ಅವನ ಕೊಂಬೆ, ಅವನ ಬಟ್ಟಲುಗಳು, ಅವನ ಗುಬ್ಬಿಗಳು ಮತ್ತು ಅವನ ಹೂವುಗಳು ಒಂದೇ ಆಗಿದ್ದವು.</w:t>
      </w:r>
    </w:p>
    <w:p/>
    <w:p>
      <w:r xmlns:w="http://schemas.openxmlformats.org/wordprocessingml/2006/main">
        <w:t xml:space="preserve">ಕರ್ತನು ಮೋಶೆಗೆ ಅಪ್ಪಟ ಚಿನ್ನದ ಮೇಣದ ಬತ್ತಿಯನ್ನು ಮಾಡಲು ಆಜ್ಞಾಪಿಸಿದನು; ಅದರ ಶಾಫ್ಟ್, ಕೊಂಬೆ, ಬಟ್ಟಲುಗಳು, ಗುಬ್ಬಿಗಳು ಮತ್ತು ಹೂವುಗಳು ಒಂದೇ ರೀತಿಯಾಗಿರುವುದರಿಂದ ಅದನ್ನು ಹೊಡೆದ ಕೆಲಸದಿಂದ ಮಾಡಲಾಗಿತ್ತು.</w:t>
      </w:r>
    </w:p>
    <w:p/>
    <w:p>
      <w:r xmlns:w="http://schemas.openxmlformats.org/wordprocessingml/2006/main">
        <w:t xml:space="preserve">1. ಪವಿತ್ರತೆಯ ಸೌಂದರ್ಯ: ಪವಿತ್ರ ಸ್ಥಳವನ್ನು ರಚಿಸುವುದು</w:t>
      </w:r>
    </w:p>
    <w:p/>
    <w:p>
      <w:r xmlns:w="http://schemas.openxmlformats.org/wordprocessingml/2006/main">
        <w:t xml:space="preserve">2. ಸಮರ್ಪಣೆಯ ಶಕ್ತಿ: ದೇವರ ಉಪಸ್ಥಿತಿಯಲ್ಲಿ ವಾಸಿಸುವುದು</w:t>
      </w:r>
    </w:p>
    <w:p/>
    <w:p>
      <w:r xmlns:w="http://schemas.openxmlformats.org/wordprocessingml/2006/main">
        <w:t xml:space="preserve">1. ವಿಮೋಚನಕಾಂಡ 25:31-40 - ಗುಡಾರವನ್ನು ರಚಿಸಲು ದೇವರು ಮೋಶೆಗೆ ಆಜ್ಞಾಪಿಸುತ್ತಾನೆ</w:t>
      </w:r>
    </w:p>
    <w:p/>
    <w:p>
      <w:r xmlns:w="http://schemas.openxmlformats.org/wordprocessingml/2006/main">
        <w:t xml:space="preserve">2. 1 ಕ್ರಾನಿಕಲ್ಸ್ 28: 18-19 - ಲಾರ್ಡ್ ದೇವಾಲಯದ ಡೇವಿಡ್ ದೃಷ್ಟಿ</w:t>
      </w:r>
    </w:p>
    <w:p/>
    <w:p>
      <w:r xmlns:w="http://schemas.openxmlformats.org/wordprocessingml/2006/main">
        <w:t xml:space="preserve">ವಿಮೋಚನಕಾಂಡ 37:18 ಮತ್ತು ಆರು ಕೊಂಬೆಗಳು ಅದರ ಬದಿಗಳಿಂದ ಹೊರಡುತ್ತವೆ; ಮೇಣದಬತ್ತಿಯ ಒಂದು ಬದಿಯಿಂದ ಮೂರು ಕೊಂಬೆಗಳು ಮತ್ತು ಅದರ ಇನ್ನೊಂದು ಬದಿಯಿಂದ ಕ್ಯಾಂಡಲ್ ಸ್ಟಿಕ್ನ ಮೂರು ಶಾಖೆಗಳು.</w:t>
      </w:r>
    </w:p>
    <w:p/>
    <w:p>
      <w:r xmlns:w="http://schemas.openxmlformats.org/wordprocessingml/2006/main">
        <w:t xml:space="preserve">ವಿಮೋಚನಕಾಂಡ 37:18 ರಲ್ಲಿ ವಿವರಿಸಲಾದ ಕ್ಯಾಂಡಲ್ ಸ್ಟಿಕ್ ಕೇಂದ್ರ ಕಾಂಡವನ್ನು ಹೊಂದಿದ್ದು, ಅದರ ಬದಿಗಳಿಂದ ಆರು ಶಾಖೆಗಳನ್ನು ವಿಸ್ತರಿಸಿದೆ, ಪ್ರತಿ ಬದಿಯಲ್ಲಿ ಮೂರು.</w:t>
      </w:r>
    </w:p>
    <w:p/>
    <w:p>
      <w:r xmlns:w="http://schemas.openxmlformats.org/wordprocessingml/2006/main">
        <w:t xml:space="preserve">1. ನಮ್ಮ ಜೀವನ ಮತ್ತು ಸಮುದಾಯಗಳಲ್ಲಿ ಪರಸ್ಪರ ಸಂಬಂಧದ ಪ್ರಾಮುಖ್ಯತೆ.</w:t>
      </w:r>
    </w:p>
    <w:p/>
    <w:p>
      <w:r xmlns:w="http://schemas.openxmlformats.org/wordprocessingml/2006/main">
        <w:t xml:space="preserve">2. ನಮಗೆ ಆಧ್ಯಾತ್ಮಿಕ ಸತ್ಯಗಳನ್ನು ಕಲಿಸಲು ಭಗವಂತ ಹೇಗೆ ಸಾಮಾನ್ಯ ವಸ್ತುಗಳನ್ನು ಬಳಸುತ್ತಾನೆ.</w:t>
      </w:r>
    </w:p>
    <w:p/>
    <w:p>
      <w:r xmlns:w="http://schemas.openxmlformats.org/wordprocessingml/2006/main">
        <w:t xml:space="preserve">1. ಯೋಹಾನ 15:5 - "ನಾನು ಬಳ್ಳಿ; ನೀವು ಕೊಂಬೆಗಳು. ನೀವು ನನ್ನಲ್ಲಿ ಮತ್ತು ನಾನು ನಿಮ್ಮಲ್ಲಿ ಉಳಿದಿದ್ದರೆ, ನೀವು ಹೆಚ್ಚು ಫಲವನ್ನು ಹೊಂದುವಿರಿ; ನನ್ನನ್ನು ಹೊರತುಪಡಿಸಿ ನೀವು ಏನನ್ನೂ ಮಾಡಲಾರಿರಿ."</w:t>
      </w:r>
    </w:p>
    <w:p/>
    <w:p>
      <w:r xmlns:w="http://schemas.openxmlformats.org/wordprocessingml/2006/main">
        <w:t xml:space="preserve">2. 1 ಕೊರಿಂಥಿಯಾನ್ಸ್ 12: 12-14 - "ಒಂದು ದೇಹವು ಒಂದೇ ಆಗಿದ್ದರೂ, ಅನೇಕ ಭಾಗಗಳನ್ನು ಹೊಂದಿದೆ, ಆದರೆ ಅದರ ಎಲ್ಲಾ ಅನೇಕ ಭಾಗಗಳು ಒಂದೇ ದೇಹವನ್ನು ರೂಪಿಸುತ್ತವೆ, ಆದ್ದರಿಂದ ಅದು ಕ್ರಿಸ್ತನೊಂದಿಗೆ ಇರುತ್ತದೆ. ಏಕೆಂದರೆ ನಾವೆಲ್ಲರೂ ಒಂದೇ ಆತ್ಮದಿಂದ ದೀಕ್ಷಾಸ್ನಾನ ಮಾಡಿದ್ದೇವೆ. ಯಹೂದಿಗಳು ಅಥವಾ ಅನ್ಯಜನರು, ಗುಲಾಮರು ಅಥವಾ ಸ್ವತಂತ್ರರು ಒಂದೇ ದೇಹ ಮತ್ತು ನಮಗೆಲ್ಲರಿಗೂ ಕುಡಿಯಲು ಒಂದೇ ಆತ್ಮವನ್ನು ನೀಡಲಾಗಿದೆ.</w:t>
      </w:r>
    </w:p>
    <w:p/>
    <w:p>
      <w:r xmlns:w="http://schemas.openxmlformats.org/wordprocessingml/2006/main">
        <w:t xml:space="preserve">ವಿಮೋಚನಕಾಂಡ 37:19 ಒಂದು ಕೊಂಬೆಯಲ್ಲಿ ಬಾದಾಮಿಯ ಮಾದರಿಯಲ್ಲಿ ಮಾಡಿದ ಮೂರು ಬಟ್ಟಲುಗಳು, ಒಂದು ಗುಬ್ಬಿ ಮತ್ತು ಹೂವು; ಮತ್ತು ಇನ್ನೊಂದು ಕೊಂಬೆಯಲ್ಲಿ ಬಾದಾಮಿಯಂತೆ ಮಾಡಿದ ಮೂರು ಬಟ್ಟಲುಗಳು, ಒಂದು ಗುಬ್ಬಿ ಮತ್ತು ಹೂವು: ಹೀಗೆ ಆರು ಕೊಂಬೆಗಳ ಉದ್ದಕ್ಕೂ ಕ್ಯಾಂಡಲ್ ಸ್ಟಿಕ್‌ನಿಂದ ಹೊರಬರುತ್ತದೆ.</w:t>
      </w:r>
    </w:p>
    <w:p/>
    <w:p>
      <w:r xmlns:w="http://schemas.openxmlformats.org/wordprocessingml/2006/main">
        <w:t xml:space="preserve">ಕ್ಯಾಂಡಲ್ ಸ್ಟಿಕ್ ಆರು ಕವಲುಗಳನ್ನು ಹೊಂದಿದ್ದು, ಬಾದಾಮಿಯಂತೆ ಮಾಡಲಾದ ಮೂರು ಬಟ್ಟಲುಗಳು ಒಂದು ಗುಬ್ಬಿ ಮತ್ತು ಪ್ರತಿ ಕೊಂಬೆಯ ಮೇಲೆ ಒಂದು ಹೂವು.</w:t>
      </w:r>
    </w:p>
    <w:p/>
    <w:p>
      <w:r xmlns:w="http://schemas.openxmlformats.org/wordprocessingml/2006/main">
        <w:t xml:space="preserve">1. ದೇವರ ಪರಿಪೂರ್ಣತೆಯು ಪ್ರತಿಯೊಂದು ವಿವರದಲ್ಲಿಯೂ ಸ್ಪಷ್ಟವಾಗಿದೆ</w:t>
      </w:r>
    </w:p>
    <w:p/>
    <w:p>
      <w:r xmlns:w="http://schemas.openxmlformats.org/wordprocessingml/2006/main">
        <w:t xml:space="preserve">2. ಏಕೀಕೃತ ವಿನ್ಯಾಸದ ಪ್ರಾಮುಖ್ಯತೆ</w:t>
      </w:r>
    </w:p>
    <w:p/>
    <w:p>
      <w:r xmlns:w="http://schemas.openxmlformats.org/wordprocessingml/2006/main">
        <w:t xml:space="preserve">1. ಎಫೆಸಿಯನ್ಸ್ 3:10 ಈಗ, ಚರ್ಚ್ ಮೂಲಕ, ದೇವರ ಬಹುಮುಖ ಬುದ್ಧಿವಂತಿಕೆಯು ಸ್ವರ್ಗೀಯ ಕ್ಷೇತ್ರಗಳಲ್ಲಿ ಆಡಳಿತಗಾರರಿಗೆ ಮತ್ತು ಅಧಿಕಾರಿಗಳಿಗೆ ತಿಳಿಯಪಡಿಸಬೇಕು ಎಂಬುದು ಅವನ ಉದ್ದೇಶವಾಗಿತ್ತು.</w:t>
      </w:r>
    </w:p>
    <w:p/>
    <w:p>
      <w:r xmlns:w="http://schemas.openxmlformats.org/wordprocessingml/2006/main">
        <w:t xml:space="preserve">2. ಕೀರ್ತನೆ 139:13-14 ನೀನು ನನ್ನ ಅಂತರಂಗವನ್ನು ಸೃಷ್ಟಿಸಿರುವೆ; ನೀವು ನನ್ನ ತಾಯಿಯ ಗರ್ಭದಲ್ಲಿ ನನ್ನನ್ನು ಹೆಣೆದಿದ್ದೀರಿ. ನಾನು ನಿನ್ನನ್ನು ಸ್ತುತಿಸುತ್ತೇನೆ ಏಕೆಂದರೆ ನಾನು ಭಯದಿಂದ ಮತ್ತು ಅದ್ಭುತವಾಗಿ ಮಾಡಲ್ಪಟ್ಟಿದ್ದೇನೆ; ನಿಮ್ಮ ಕೆಲಸಗಳು ಅದ್ಭುತವಾಗಿವೆ, ಅದು ನನಗೆ ಚೆನ್ನಾಗಿ ತಿಳಿದಿದೆ.</w:t>
      </w:r>
    </w:p>
    <w:p/>
    <w:p>
      <w:r xmlns:w="http://schemas.openxmlformats.org/wordprocessingml/2006/main">
        <w:t xml:space="preserve">ವಿಮೋಚನಕಾಂಡ 37:20 ಮತ್ತು ಮೇಣದಬತ್ತಿಯಲ್ಲಿ ಬಾದಾಮಿಯಂತೆ ಮಾಡಿದ ನಾಲ್ಕು ಬಟ್ಟಲುಗಳು, ಅದರ ಗುಬ್ಬಿಗಳು ಮತ್ತು ಅದರ ಹೂವುಗಳು.</w:t>
      </w:r>
    </w:p>
    <w:p/>
    <w:p>
      <w:r xmlns:w="http://schemas.openxmlformats.org/wordprocessingml/2006/main">
        <w:t xml:space="preserve">ಕ್ಯಾಂಡಲ್ ಸ್ಟಿಕ್ ಅನ್ನು ಬಾದಾಮಿ, ಗುಬ್ಬಿಗಳು ಮತ್ತು ಹೂವುಗಳ ಆಕಾರದಲ್ಲಿ ನಾಲ್ಕು ಬಟ್ಟಲುಗಳಿಂದ ತಯಾರಿಸಲಾಯಿತು.</w:t>
      </w:r>
    </w:p>
    <w:p/>
    <w:p>
      <w:r xmlns:w="http://schemas.openxmlformats.org/wordprocessingml/2006/main">
        <w:t xml:space="preserve">1: ದೇವರ ಸೃಷ್ಟಿ ಸೌಂದರ್ಯ ಮತ್ತು ಸಂಕೀರ್ಣ ವಿವರಗಳನ್ನು ಒಳಗೊಂಡಿದೆ.</w:t>
      </w:r>
    </w:p>
    <w:p/>
    <w:p>
      <w:r xmlns:w="http://schemas.openxmlformats.org/wordprocessingml/2006/main">
        <w:t xml:space="preserve">2: ದೇವರ ವಿನ್ಯಾಸದ ವಿವರಗಳಲ್ಲಿ ಆಶೀರ್ವಾದವಿದೆ.</w:t>
      </w:r>
    </w:p>
    <w:p/>
    <w:p>
      <w:r xmlns:w="http://schemas.openxmlformats.org/wordprocessingml/2006/main">
        <w:t xml:space="preserve">1: ಕೊಲೊಸ್ಸೆಯನ್ಸ್ 3:17 - ಮತ್ತು ನೀವು ಏನು ಮಾಡಿದರೂ, ಮಾತಿನಲ್ಲಿ ಅಥವಾ ಕಾರ್ಯದಲ್ಲಿ, ಎಲ್ಲವನ್ನೂ ಲಾರ್ಡ್ ಜೀಸಸ್ ಹೆಸರಿನಲ್ಲಿ ಮಾಡಿ, ಅವನ ಮೂಲಕ ತಂದೆಯಾದ ದೇವರಿಗೆ ಕೃತಜ್ಞತೆ ಸಲ್ಲಿಸಿ.</w:t>
      </w:r>
    </w:p>
    <w:p/>
    <w:p>
      <w:r xmlns:w="http://schemas.openxmlformats.org/wordprocessingml/2006/main">
        <w:t xml:space="preserve">2: ಕೀರ್ತನೆ 19: 1 - ಸ್ವರ್ಗವು ದೇವರ ಮಹಿಮೆಯನ್ನು ಪ್ರಕಟಿಸುತ್ತದೆ; ಆಕಾಶವು ಅವನ ಕೈಗಳ ಕೆಲಸವನ್ನು ಪ್ರಕಟಿಸುತ್ತದೆ.</w:t>
      </w:r>
    </w:p>
    <w:p/>
    <w:p>
      <w:r xmlns:w="http://schemas.openxmlformats.org/wordprocessingml/2006/main">
        <w:t xml:space="preserve">ವಿಮೋಚನಕಾಂಡ 37:21 ಮತ್ತು ಅದರ ಎರಡು ಕೊಂಬೆಗಳ ಕೆಳಗೆ ಒಂದು ಗುಬ್ಬಿ, ಮತ್ತು ಅದರ ಎರಡು ಕೊಂಬೆಗಳ ಕೆಳಗೆ ಒಂದು ಗುಬ್ಬಿ, ಮತ್ತು ಅದರ ಎರಡು ಕೊಂಬೆಗಳ ಕೆಳಗೆ ಒಂದು ಗುಬ್ಬಿ, ಅದರಿಂದ ಹೊರಡುವ ಆರು ಕೊಂಬೆಗಳ ಪ್ರಕಾರ.</w:t>
      </w:r>
    </w:p>
    <w:p/>
    <w:p>
      <w:r xmlns:w="http://schemas.openxmlformats.org/wordprocessingml/2006/main">
        <w:t xml:space="preserve">ವಿಮೋಚನಕಾಂಡ 37:21 ಆರು ಶಾಖೆಗಳನ್ನು ಹೊಂದಿರುವ ವಸ್ತುವನ್ನು ವಿವರಿಸುತ್ತದೆ, ಪ್ರತಿಯೊಂದೂ ಅವುಗಳಲ್ಲಿ ಎರಡು ಅಡಿಯಲ್ಲಿ ಒಂದು ಗುಬ್ಬಿ (ಗುಬ್ಬಿ ಅಥವಾ ಗುಬ್ಬಿ ತರಹದ ಆಭರಣ) ಹೊಂದಿದೆ.</w:t>
      </w:r>
    </w:p>
    <w:p/>
    <w:p>
      <w:r xmlns:w="http://schemas.openxmlformats.org/wordprocessingml/2006/main">
        <w:t xml:space="preserve">1. ದೇವರ ಸೃಷ್ಟಿಯ ಸೌಂದರ್ಯ ಮತ್ತು ವಿವರ</w:t>
      </w:r>
    </w:p>
    <w:p/>
    <w:p>
      <w:r xmlns:w="http://schemas.openxmlformats.org/wordprocessingml/2006/main">
        <w:t xml:space="preserve">2. ಬೈಬಲ್‌ನಲ್ಲಿನ ಚಿಹ್ನೆಗಳ ಮಹತ್ವ</w:t>
      </w:r>
    </w:p>
    <w:p/>
    <w:p>
      <w:r xmlns:w="http://schemas.openxmlformats.org/wordprocessingml/2006/main">
        <w:t xml:space="preserve">1. ಯೆಶಾಯ 40:26 - "ನಿಮ್ಮ ಕಣ್ಣುಗಳನ್ನು ಮೇಲಕ್ಕೆತ್ತಿ, ಮತ್ತು ಇವುಗಳನ್ನು ಯಾರು ಸೃಷ್ಟಿಸಿದ್ದಾರೆಂದು ನೋಡಿ, ಅವರು ತಮ್ಮ ಸೈನ್ಯವನ್ನು ಸಂಖ್ಯೆಯಿಂದ ಹೊರತರುತ್ತಾರೆ: ಅವನು ತನ್ನ ಶಕ್ತಿಯ ಶ್ರೇಷ್ಠತೆಯಿಂದ ಅವರೆಲ್ಲರನ್ನೂ ಹೆಸರುಗಳಿಂದ ಕರೆಯುತ್ತಾನೆ, ಏಕೆಂದರೆ ಅವನು ಬಲಶಾಲಿಯಾಗಿದ್ದಾನೆ. ಶಕ್ತಿ; ಯಾರೂ ವಿಫಲರಾಗುವುದಿಲ್ಲ."</w:t>
      </w:r>
    </w:p>
    <w:p/>
    <w:p>
      <w:r xmlns:w="http://schemas.openxmlformats.org/wordprocessingml/2006/main">
        <w:t xml:space="preserve">2. ಕೊಲೊಸ್ಸಿಯನ್ಸ್ 1:17 - "ಮತ್ತು ಆತನು ಎಲ್ಲದಕ್ಕಿಂತ ಮೊದಲು ಇದ್ದಾನೆ, ಮತ್ತು ಅವನ ಮೂಲಕ ಎಲ್ಲವೂ ಸೇರಿದೆ."</w:t>
      </w:r>
    </w:p>
    <w:p/>
    <w:p>
      <w:r xmlns:w="http://schemas.openxmlformats.org/wordprocessingml/2006/main">
        <w:t xml:space="preserve">ವಿಮೋಚನಕಾಂಡ 37:22 ಅವುಗಳ ಗುಬ್ಬಿಗಳು ಮತ್ತು ಕೊಂಬೆಗಳು ಒಂದೇ ಆಗಿದ್ದವು;</w:t>
      </w:r>
    </w:p>
    <w:p/>
    <w:p>
      <w:r xmlns:w="http://schemas.openxmlformats.org/wordprocessingml/2006/main">
        <w:t xml:space="preserve">ಗುಡಾರದ ಬಲಿಪೀಠದ ಗುಬ್ಬಿಗಳು ಮತ್ತು ಕೊಂಬೆಗಳನ್ನು ಶುದ್ಧ ಚಿನ್ನದಿಂದ ಮಾಡಲಾಗಿತ್ತು, ಎಲ್ಲವೂ ಒಂದೇ ತುಂಡು.</w:t>
      </w:r>
    </w:p>
    <w:p/>
    <w:p>
      <w:r xmlns:w="http://schemas.openxmlformats.org/wordprocessingml/2006/main">
        <w:t xml:space="preserve">1. ಏಕತೆಯ ಶಕ್ತಿ: ಒಟ್ಟಿಗೆ ಕೆಲಸ ಮಾಡುವುದು ಹೇಗೆ ಆಶೀರ್ವಾದವನ್ನು ತರುತ್ತದೆ</w:t>
      </w:r>
    </w:p>
    <w:p/>
    <w:p>
      <w:r xmlns:w="http://schemas.openxmlformats.org/wordprocessingml/2006/main">
        <w:t xml:space="preserve">2. ಶುದ್ಧ ಚಿನ್ನದ ಅರ್ಥ: ಪವಿತ್ರತೆಯ ಜೀವನವನ್ನು ನಡೆಸುವುದು</w:t>
      </w:r>
    </w:p>
    <w:p/>
    <w:p>
      <w:r xmlns:w="http://schemas.openxmlformats.org/wordprocessingml/2006/main">
        <w:t xml:space="preserve">1. ಕೀರ್ತನೆ 133: 1-3 - ಇಗೋ, ಸಹೋದರರು ಐಕ್ಯತೆಯಿಂದ ವಾಸಿಸುವಾಗ ಎಷ್ಟು ಒಳ್ಳೆಯದು ಮತ್ತು ಆಹ್ಲಾದಕರವಾಗಿರುತ್ತದೆ! ಅದು ತಲೆಯ ಮೇಲಿರುವ ಬೆಲೆಬಾಳುವ ಎಣ್ಣೆಯಂತಿದೆ, ಗಡ್ಡದ ಮೇಲೆ, ಆರೋನನ ಗಡ್ಡದ ಮೇಲೆ, ಅವನ ನಿಲುವಂಗಿಗಳ ಕೊರಳಪಟ್ಟಿಯ ಮೇಲೆ ಹರಿಯುತ್ತದೆ! ಇದು ಚೀಯೋನಿನ ಪರ್ವತಗಳ ಮೇಲೆ ಬೀಳುವ ಹೆರ್ಮೋನಿನ ಇಬ್ಬನಿಯಂತೆ! ಯಾಕಂದರೆ ಅಲ್ಲಿ ಕರ್ತನು ಆಶೀರ್ವಾದವನ್ನು, ಎಂದೆಂದಿಗೂ ಜೀವವನ್ನು ಆಜ್ಞಾಪಿಸಿದ್ದಾನೆ.</w:t>
      </w:r>
    </w:p>
    <w:p/>
    <w:p>
      <w:r xmlns:w="http://schemas.openxmlformats.org/wordprocessingml/2006/main">
        <w:t xml:space="preserve">2. ಎಫೆಸಿಯನ್ಸ್ 4: 3-6 - ಶಾಂತಿಯ ಬಂಧದಲ್ಲಿ ಆತ್ಮದ ಏಕತೆಯನ್ನು ಕಾಪಾಡಿಕೊಳ್ಳಲು ಉತ್ಸುಕನಾಗಿದ್ದಾನೆ. ಒಬ್ಬನೇ ಭಗವಂತ, ಒಂದು ನಂಬಿಕೆ, ಒಂದು ಬ್ಯಾಪ್ಟಿಸಮ್, ಒಬ್ಬನೇ ದೇವರು ಮತ್ತು ಎಲ್ಲರ ತಂದೆ, ನಿಮ್ಮ ಕರೆಗೆ ಸೇರಿರುವ ಒಂದು ಭರವಸೆಗೆ ನೀವು ಕರೆಯಲ್ಪಟ್ಟಂತೆಯೇ ಒಂದೇ ದೇಹ ಮತ್ತು ಒಂದೇ ಆತ್ಮವಿದೆ.</w:t>
      </w:r>
    </w:p>
    <w:p/>
    <w:p>
      <w:r xmlns:w="http://schemas.openxmlformats.org/wordprocessingml/2006/main">
        <w:t xml:space="preserve">ವಿಮೋಚನಕಾಂಡ 37:23 ಮತ್ತು ಅವನು ತನ್ನ ಏಳು ದೀಪಗಳನ್ನು ಮತ್ತು ಅವನ ಸ್ನಫರ್‌ಗಳನ್ನು ಮತ್ತು ಅವನ ಸ್ನಫ್ ಡಿಶ್‌ಗಳನ್ನು ಶುದ್ಧ ಚಿನ್ನದಿಂದ ಮಾಡಿದನು.</w:t>
      </w:r>
    </w:p>
    <w:p/>
    <w:p>
      <w:r xmlns:w="http://schemas.openxmlformats.org/wordprocessingml/2006/main">
        <w:t xml:space="preserve">ಮೋಶೆಯು ಗುಡಾರಕ್ಕಾಗಿ ಶುದ್ಧ ಬಂಗಾರದಿಂದ ಏಳು ದೀಪಗಳನ್ನು, ಸ್ನಫರ್‌ಗಳನ್ನು ಮತ್ತು ಸ್ನಫ್ ಡಿಶ್‌ಗಳನ್ನು ಮಾಡಿದನು.</w:t>
      </w:r>
    </w:p>
    <w:p/>
    <w:p>
      <w:r xmlns:w="http://schemas.openxmlformats.org/wordprocessingml/2006/main">
        <w:t xml:space="preserve">1. ಪವಿತ್ರತೆಯ ಮೌಲ್ಯ: ಗುಡಾರವು ದೇವರ ಪವಿತ್ರತೆಯ ಮೌಲ್ಯವನ್ನು ಹೇಗೆ ತೋರಿಸಿತು</w:t>
      </w:r>
    </w:p>
    <w:p/>
    <w:p>
      <w:r xmlns:w="http://schemas.openxmlformats.org/wordprocessingml/2006/main">
        <w:t xml:space="preserve">2. ಚಿನ್ನದ ಮಹತ್ವ: ಗುಡಾರದಲ್ಲಿ ಚಿನ್ನದ ಬಳಕೆಯು ಅದರ ಮಹತ್ವವನ್ನು ಹೇಗೆ ವಿವರಿಸುತ್ತದೆ</w:t>
      </w:r>
    </w:p>
    <w:p/>
    <w:p>
      <w:r xmlns:w="http://schemas.openxmlformats.org/wordprocessingml/2006/main">
        <w:t xml:space="preserve">1. ಎಕ್ಸೋಡಸ್ 25: 1-9 - ಡೇಬರ್ನೇಕಲ್ ಮಾಡಲು ಸೂಚನೆಗಳು</w:t>
      </w:r>
    </w:p>
    <w:p/>
    <w:p>
      <w:r xmlns:w="http://schemas.openxmlformats.org/wordprocessingml/2006/main">
        <w:t xml:space="preserve">2. ವಿಮೋಚನಕಾಂಡ 25:31-40 - ಲ್ಯಾಂಪ್‌ಸ್ಟ್ಯಾಂಡ್ ಮತ್ತು ಇತರ ಪೀಠೋಪಕರಣಗಳನ್ನು ತಯಾರಿಸಲು ಸೂಚನೆಗಳು</w:t>
      </w:r>
    </w:p>
    <w:p/>
    <w:p>
      <w:r xmlns:w="http://schemas.openxmlformats.org/wordprocessingml/2006/main">
        <w:t xml:space="preserve">ವಿಮೋಚನಕಾಂಡ 37:24 ಒಂದು ತಲಾಂತು ಚೊಕ್ಕ ಬಂಗಾರದಿಂದ ಅದನ್ನು ಮತ್ತು ಅದರ ಎಲ್ಲಾ ಪಾತ್ರೆಗಳನ್ನು ಮಾಡಿದನು.</w:t>
      </w:r>
    </w:p>
    <w:p/>
    <w:p>
      <w:r xmlns:w="http://schemas.openxmlformats.org/wordprocessingml/2006/main">
        <w:t xml:space="preserve">ಈ ಭಾಗವು ಟೆಬರ್ನೇಕಲ್ನ ನಿರ್ಮಾಣದ ಬಗ್ಗೆ, ಇದರಲ್ಲಿ ಒಡಂಬಡಿಕೆಯ ಆರ್ಕ್ ಅನ್ನು ಇರಿಸಲಾಗಿತ್ತು.</w:t>
      </w:r>
    </w:p>
    <w:p/>
    <w:p>
      <w:r xmlns:w="http://schemas.openxmlformats.org/wordprocessingml/2006/main">
        <w:t xml:space="preserve">1: ದೇವರ ವಾಸಸ್ಥಾನ - ವಿಮೋಚನಕಾಂಡ 37:24-28</w:t>
      </w:r>
    </w:p>
    <w:p/>
    <w:p>
      <w:r xmlns:w="http://schemas.openxmlformats.org/wordprocessingml/2006/main">
        <w:t xml:space="preserve">2: ಗುಡಾರದ ಮಹತ್ವ - ವಿಮೋಚನಕಾಂಡ 35:4-10</w:t>
      </w:r>
    </w:p>
    <w:p/>
    <w:p>
      <w:r xmlns:w="http://schemas.openxmlformats.org/wordprocessingml/2006/main">
        <w:t xml:space="preserve">1: 1 ರಾಜರು 8: 10-11</w:t>
      </w:r>
    </w:p>
    <w:p/>
    <w:p>
      <w:r xmlns:w="http://schemas.openxmlformats.org/wordprocessingml/2006/main">
        <w:t xml:space="preserve">2: ಇಬ್ರಿಯ 9:1-5</w:t>
      </w:r>
    </w:p>
    <w:p/>
    <w:p>
      <w:r xmlns:w="http://schemas.openxmlformats.org/wordprocessingml/2006/main">
        <w:t xml:space="preserve">ವಿಮೋಚನಕಾಂಡ 37:25 ಮತ್ತು ಅವನು ಧೂಪವೇದಿಯನ್ನು ಶಿತ್ತಿಮ್ ಮರದಿಂದ ಮಾಡಿದನು: ಅದರ ಉದ್ದವು ಒಂದು ಮೊಳ ಮತ್ತು ಅದರ ಅಗಲವು ಒಂದು ಮೊಳ; ಅದು ಚತುರ್ಭುಜವಾಗಿತ್ತು; ಅದರ ಎತ್ತರ ಎರಡು ಮೊಳ; ಅದರ ಕೊಂಬುಗಳು ಒಂದೇ ಆಗಿದ್ದವು.</w:t>
      </w:r>
    </w:p>
    <w:p/>
    <w:p>
      <w:r xmlns:w="http://schemas.openxmlformats.org/wordprocessingml/2006/main">
        <w:t xml:space="preserve">ಶಿಟ್ಟಿಮ್ ಮರದಿಂದ ಮಾಡಿದ ಧೂಪವೇದಿಕೆಯು ಚದರ ಆಕಾರದಲ್ಲಿ ನಾಲ್ಕು ಬದಿಗಳನ್ನು ಹೊಂದಿತ್ತು, ಪ್ರತಿಯೊಂದೂ ಒಂದು ಮೊಳ ಉದ್ದ ಮತ್ತು ಒಂದು ಮೊಳ ಅಗಲವನ್ನು ಅಳೆಯುತ್ತದೆ. ಅದರ ಎತ್ತರ ಎರಡು ಮೊಳ ಮತ್ತು ಕೊಂಬುಗಳನ್ನು ಹೊಂದಿತ್ತು.</w:t>
      </w:r>
    </w:p>
    <w:p/>
    <w:p>
      <w:r xmlns:w="http://schemas.openxmlformats.org/wordprocessingml/2006/main">
        <w:t xml:space="preserve">1. ಪರಿಪೂರ್ಣ ಬಲಿಪೀಠ: ನಮ್ಮ ಪ್ರಭುವಿನ ತ್ಯಾಗವು ಎಕ್ಸೋಡಸ್ 37 ರ ಧೂಪದ್ರವ್ಯದ ಬಲಿಪೀಠದಂತಿದೆ</w:t>
      </w:r>
    </w:p>
    <w:p/>
    <w:p>
      <w:r xmlns:w="http://schemas.openxmlformats.org/wordprocessingml/2006/main">
        <w:t xml:space="preserve">2. ಶಿಟ್ಟಿಮ್ ಮರದ ಮಹತ್ವ: ಎಕ್ಸೋಡಸ್ 37 ರಲ್ಲಿ ಬಲಿಪೀಠದ ವಸ್ತುವಿನ ಸಾಂಕೇತಿಕ ಅರ್ಥವನ್ನು ಪರಿಶೀಲಿಸುವುದು</w:t>
      </w:r>
    </w:p>
    <w:p/>
    <w:p>
      <w:r xmlns:w="http://schemas.openxmlformats.org/wordprocessingml/2006/main">
        <w:t xml:space="preserve">1. ವಿಮೋಚನಕಾಂಡ 37:25</w:t>
      </w:r>
    </w:p>
    <w:p/>
    <w:p>
      <w:r xmlns:w="http://schemas.openxmlformats.org/wordprocessingml/2006/main">
        <w:t xml:space="preserve">2. ಇಬ್ರಿಯ 9:4-6</w:t>
      </w:r>
    </w:p>
    <w:p/>
    <w:p>
      <w:r xmlns:w="http://schemas.openxmlformats.org/wordprocessingml/2006/main">
        <w:t xml:space="preserve">ವಿಮೋಚನಕಾಂಡ 37:26 ಮತ್ತು ಅವನು ಅದರ ಮೇಲ್ಭಾಗವನ್ನು ಮತ್ತು ಅದರ ಸುತ್ತಲೂ ಅದರ ಬದಿಗಳನ್ನು ಮತ್ತು ಅದರ ಕೊಂಬುಗಳನ್ನು ಶುದ್ಧ ಚಿನ್ನದಿಂದ ಹೊದಿಸಿದನು ಮತ್ತು ಸುತ್ತಲೂ ಚಿನ್ನದ ಕಿರೀಟವನ್ನು ಮಾಡಿದನು.</w:t>
      </w:r>
    </w:p>
    <w:p/>
    <w:p>
      <w:r xmlns:w="http://schemas.openxmlformats.org/wordprocessingml/2006/main">
        <w:t xml:space="preserve">ಕರ್ತನು ಚಿನ್ನದ ಬಲಿಪೀಠವನ್ನು ಅದರ ಸುತ್ತಲೂ ಚಿನ್ನದ ಕಿರೀಟದಿಂದ ಮಾಡಬೇಕೆಂದು ಆಜ್ಞಾಪಿಸಿದನು.</w:t>
      </w:r>
    </w:p>
    <w:p/>
    <w:p>
      <w:r xmlns:w="http://schemas.openxmlformats.org/wordprocessingml/2006/main">
        <w:t xml:space="preserve">1. ವೈಭವ ಮತ್ತು ಸೌಂದರ್ಯದ ಭಗವಂತನ ಆಶೀರ್ವಾದ</w:t>
      </w:r>
    </w:p>
    <w:p/>
    <w:p>
      <w:r xmlns:w="http://schemas.openxmlformats.org/wordprocessingml/2006/main">
        <w:t xml:space="preserve">2. ಸೃಷ್ಟಿಯಲ್ಲಿ ದೇವರ ಮಹಿಮೆ</w:t>
      </w:r>
    </w:p>
    <w:p/>
    <w:p>
      <w:r xmlns:w="http://schemas.openxmlformats.org/wordprocessingml/2006/main">
        <w:t xml:space="preserve">1. 1 ಪೇತ್ರ 2:9 - ಆದರೆ ನೀವು ಆರಿಸಲ್ಪಟ್ಟ ಜನರು, ರಾಜ ಪುರೋಹಿತರು, ಪವಿತ್ರ ಜನಾಂಗ, ದೇವರ ವಿಶೇಷ ಆಸ್ತಿ, ಕತ್ತಲೆಯಿಂದ ನಿಮ್ಮನ್ನು ತನ್ನ ಅದ್ಭುತ ಬೆಳಕಿನಲ್ಲಿ ಕರೆದವರ ಸ್ತುತಿಗಳನ್ನು ನೀವು ಘೋಷಿಸಬಹುದು.</w:t>
      </w:r>
    </w:p>
    <w:p/>
    <w:p>
      <w:r xmlns:w="http://schemas.openxmlformats.org/wordprocessingml/2006/main">
        <w:t xml:space="preserve">2. ಕೀರ್ತನೆಗಳು 145: 5-7 - ಅವರು ನಿಮ್ಮ ರಾಜ್ಯದ ಮಹಿಮೆಯನ್ನು ಕುರಿತು ಮಾತನಾಡುತ್ತಾರೆ ಮತ್ತು ನಿಮ್ಮ ಪರಾಕ್ರಮವನ್ನು ತಿಳಿಸುತ್ತಾರೆ, ಇದರಿಂದಾಗಿ ನಿಮ್ಮ ಪರಾಕ್ರಮಗಳು ಮತ್ತು ನಿಮ್ಮ ರಾಜ್ಯದ ವೈಭವದ ವೈಭವವನ್ನು ಎಲ್ಲಾ ಜನರು ತಿಳಿದುಕೊಳ್ಳುತ್ತಾರೆ.</w:t>
      </w:r>
    </w:p>
    <w:p/>
    <w:p>
      <w:r xmlns:w="http://schemas.openxmlformats.org/wordprocessingml/2006/main">
        <w:t xml:space="preserve">ವಿಮೋಚನಕಾಂಡ 37:27 ಮತ್ತು ಅವನು ಅದರ ಕಿರೀಟದ ಕೆಳಗೆ, ಅದರ ಎರಡು ಮೂಲೆಗಳಲ್ಲಿ, ಅದರ ಎರಡು ಬದಿಗಳಲ್ಲಿ, ಕೋಲುಗಳು ಅದನ್ನು ಹೊರುವ ಸ್ಥಳಗಳಾಗಿ ಚಿನ್ನದ ಎರಡು ಉಂಗುರಗಳನ್ನು ಮಾಡಿದನು.</w:t>
      </w:r>
    </w:p>
    <w:p/>
    <w:p>
      <w:r xmlns:w="http://schemas.openxmlformats.org/wordprocessingml/2006/main">
        <w:t xml:space="preserve">ಕಿರೀಟದ ಎರಡು ಬದಿಗಳಲ್ಲಿ ಒಡಂಬಡಿಕೆಯ ಮಂಜೂಷಕ್ಕಾಗಿ ಚಿನ್ನದ ಎರಡು ಉಂಗುರಗಳನ್ನು ಮಾಡುವಂತೆ ಮೋಶೆಗೆ ಕರ್ತನು ಆಜ್ಞಾಪಿಸಿದನು.</w:t>
      </w:r>
    </w:p>
    <w:p/>
    <w:p>
      <w:r xmlns:w="http://schemas.openxmlformats.org/wordprocessingml/2006/main">
        <w:t xml:space="preserve">1. ಒಡಂಬಡಿಕೆಯ ಆರ್ಕ್ ಅನ್ನು ಗೌರವ ಮತ್ತು ಗೌರವದಿಂದ ಒಯ್ಯುವ ಪ್ರಾಮುಖ್ಯತೆ.</w:t>
      </w:r>
    </w:p>
    <w:p/>
    <w:p>
      <w:r xmlns:w="http://schemas.openxmlformats.org/wordprocessingml/2006/main">
        <w:t xml:space="preserve">2. ಒಡಂಬಡಿಕೆಯ ಆರ್ಕ್ನ ಪವಿತ್ರತೆ ಮತ್ತು ನಾವು ಅದನ್ನು ಹೇಗೆ ಗೌರವಿಸಬೇಕು.</w:t>
      </w:r>
    </w:p>
    <w:p/>
    <w:p>
      <w:r xmlns:w="http://schemas.openxmlformats.org/wordprocessingml/2006/main">
        <w:t xml:space="preserve">1. ಸಂಖ್ಯೆಗಳು 4: 5-6 ಪಾಳೆಯವು ಹೊರಡುವಾಗ, ಆರೋನನು ಮತ್ತು ಅವನ ಮಕ್ಕಳು ಒಳಗೆ ಹೋಗಿ ಪರದೆಯ ಮುಸುಕನ್ನು ಕೆಳಗಿಳಿಸಿ ಸಾಕ್ಷಿಯ ಮಂಜೂಷವನ್ನು ಮುಚ್ಚಬೇಕು. ನಂತರ ಅವರು ಅದರ ಮೇಲೆ ಮೇಕೆ ಚರ್ಮದ ಹೊದಿಕೆಯನ್ನು ಹಾಕಬೇಕು ಮತ್ತು ಅದರ ಮೇಲೆ ಎಲ್ಲಾ ನೀಲಿ ಬಟ್ಟೆಯನ್ನು ಹರಡುತ್ತಾರೆ ಮತ್ತು ಅದರ ಕಂಬಗಳಲ್ಲಿ ಹಾಕಬೇಕು.</w:t>
      </w:r>
    </w:p>
    <w:p/>
    <w:p>
      <w:r xmlns:w="http://schemas.openxmlformats.org/wordprocessingml/2006/main">
        <w:t xml:space="preserve">2. ಧರ್ಮೋಪದೇಶಕಾಂಡ 10:8 "ಆ ಸಮಯದಲ್ಲಿ ಕರ್ತನು ಕರ್ತನ ಒಡಂಬಡಿಕೆಯ ಮಂಜೂಷವನ್ನು ಹೊತ್ತೊಯ್ಯಲು ಲೇವಿಯ ಕುಲವನ್ನು ಪ್ರತ್ಯೇಕಿಸಿದನು, ಕರ್ತನ ಮುಂದೆ ನಿಂತು ಅವರಿಗೆ ಸೇವೆ ಸಲ್ಲಿಸಲು ಮತ್ತು ಆತನ ಹೆಸರಿನಲ್ಲಿ ಆಶೀರ್ವದಿಸಲು, ಇಂದಿನವರೆಗೂ.</w:t>
      </w:r>
    </w:p>
    <w:p/>
    <w:p>
      <w:r xmlns:w="http://schemas.openxmlformats.org/wordprocessingml/2006/main">
        <w:t xml:space="preserve">ವಿಮೋಚನಕಾಂಡ 37:28 ಮತ್ತು ಅವನು ಶಿಟ್ಟಿಮ್ ಮರದಿಂದ ಕೋಲುಗಳನ್ನು ಮಾಡಿ ಅವುಗಳನ್ನು ಚಿನ್ನದಿಂದ ಹೊದಿಸಿದನು.</w:t>
      </w:r>
    </w:p>
    <w:p/>
    <w:p>
      <w:r xmlns:w="http://schemas.openxmlformats.org/wordprocessingml/2006/main">
        <w:t xml:space="preserve">ಅಂಗೀಕಾರವು ಶಿಟ್ಟಿಮ್ ಮರದಿಂದ ಮಾಡಿದ ಮತ್ತು ಚಿನ್ನದಿಂದ ಹೊದಿಸಲಾದ ಕೋಲುಗಳ ನಿರ್ಮಾಣವನ್ನು ವಿವರಿಸುತ್ತದೆ.</w:t>
      </w:r>
    </w:p>
    <w:p/>
    <w:p>
      <w:r xmlns:w="http://schemas.openxmlformats.org/wordprocessingml/2006/main">
        <w:t xml:space="preserve">1. ಕರಕುಶಲತೆಯ ಮೌಲ್ಯ: ಮೌಲ್ಯಯುತವಾದದ್ದನ್ನು ರಚಿಸುವಲ್ಲಿ ಕಾಳಜಿ ಮತ್ತು ನಿಖರತೆಯ ಪ್ರಾಮುಖ್ಯತೆಯನ್ನು ಅನ್ವೇಷಿಸುವುದು.</w:t>
      </w:r>
    </w:p>
    <w:p/>
    <w:p>
      <w:r xmlns:w="http://schemas.openxmlformats.org/wordprocessingml/2006/main">
        <w:t xml:space="preserve">2. ಚಿನ್ನದ ಅರ್ಥ: ಸ್ಕ್ರಿಪ್ಚರ್‌ನಲ್ಲಿ ಚಿನ್ನದ ಸಂಕೇತ ಮತ್ತು ನಮ್ಮ ಜೀವನದಲ್ಲಿ ಅದರ ಒಳಾರ್ಥವನ್ನು ಪರಿಶೀಲಿಸುವುದು.</w:t>
      </w:r>
    </w:p>
    <w:p/>
    <w:p>
      <w:r xmlns:w="http://schemas.openxmlformats.org/wordprocessingml/2006/main">
        <w:t xml:space="preserve">1. 1 ಕೊರಿಂಥಿಯಾನ್ಸ್ 3:11-15 - ದೇವರಿಗೆ ಮಹಿಮೆ ತರಲು ನಮ್ಮ ಆಧ್ಯಾತ್ಮಿಕ ಉಡುಗೊರೆಗಳನ್ನು ಬಳಸುವುದು.</w:t>
      </w:r>
    </w:p>
    <w:p/>
    <w:p>
      <w:r xmlns:w="http://schemas.openxmlformats.org/wordprocessingml/2006/main">
        <w:t xml:space="preserve">2. ಎಕ್ಸೋಡಸ್ 25:10-22 - ಒಡಂಬಡಿಕೆಯ ಆರ್ಕ್ ತಯಾರಿಕೆಗೆ ದೇವರ ಸೂಚನೆಗಳು.</w:t>
      </w:r>
    </w:p>
    <w:p/>
    <w:p>
      <w:r xmlns:w="http://schemas.openxmlformats.org/wordprocessingml/2006/main">
        <w:t xml:space="preserve">ವಿಮೋಚನಕಾಂಡ 37:29 ಮತ್ತು ಅವನು ಪರಿಶುದ್ಧವಾದ ಅಭಿಷೇಕ ತೈಲವನ್ನು ಮತ್ತು ಶುದ್ಧವಾದ ಸುಗಂಧ ದ್ರವ್ಯಗಳ ಶುದ್ಧ ಧೂಪವನ್ನು ಅಪೊಥೆಕರಿಯ ಕೆಲಸದ ಪ್ರಕಾರ ಮಾಡಿದನು.</w:t>
      </w:r>
    </w:p>
    <w:p/>
    <w:p>
      <w:r xmlns:w="http://schemas.openxmlformats.org/wordprocessingml/2006/main">
        <w:t xml:space="preserve">ಮೋಸೆಸ್ ಪವಿತ್ರ ಅಭಿಷೇಕ ತೈಲ ಮತ್ತು ಸಿಹಿ ಮಸಾಲೆಗಳ ಶುದ್ಧ ಧೂಪದ್ರವ್ಯವನ್ನು ಅಪೊಥೆಕರಿಯ ಸೂಚನೆಗಳ ಪ್ರಕಾರ ರಚಿಸಿದನು.</w:t>
      </w:r>
    </w:p>
    <w:p/>
    <w:p>
      <w:r xmlns:w="http://schemas.openxmlformats.org/wordprocessingml/2006/main">
        <w:t xml:space="preserve">1. ಅಭಿಷೇಕದ ಶಕ್ತಿ: ನಾವು ಪವಿತ್ರಾತ್ಮದಿಂದ ಹೇಗೆ ಪ್ರತ್ಯೇಕಿಸಲ್ಪಟ್ಟಿದ್ದೇವೆ</w:t>
      </w:r>
    </w:p>
    <w:p/>
    <w:p>
      <w:r xmlns:w="http://schemas.openxmlformats.org/wordprocessingml/2006/main">
        <w:t xml:space="preserve">2. ಧೂಪದ್ರವ್ಯದ ಪವಿತ್ರತೆ: ನಮ್ಮ ಪ್ರಾರ್ಥನೆಗಳು ಸ್ವರ್ಗವನ್ನು ಹೇಗೆ ತಲುಪುತ್ತವೆ</w:t>
      </w:r>
    </w:p>
    <w:p/>
    <w:p>
      <w:r xmlns:w="http://schemas.openxmlformats.org/wordprocessingml/2006/main">
        <w:t xml:space="preserve">1. ವಿಮೋಚನಕಾಂಡ 37:29</w:t>
      </w:r>
    </w:p>
    <w:p/>
    <w:p>
      <w:r xmlns:w="http://schemas.openxmlformats.org/wordprocessingml/2006/main">
        <w:t xml:space="preserve">2. 1 ಯೋಹಾನ 2:20-27 (ಮತ್ತು ಆತನು ನಮ್ಮ ಪಾಪಗಳನ್ನು ತೊಡೆದುಹಾಕಲು ಪ್ರತ್ಯಕ್ಷನಾಗಿದ್ದಾನೆಂದು ನಿಮಗೆ ತಿಳಿದಿದೆ ಮತ್ತು ಆತನಲ್ಲಿ ಯಾವುದೇ ಪಾಪವಿಲ್ಲ.)</w:t>
      </w:r>
    </w:p>
    <w:p/>
    <w:p>
      <w:r xmlns:w="http://schemas.openxmlformats.org/wordprocessingml/2006/main">
        <w:t xml:space="preserve">ಎಕ್ಸೋಡಸ್ 38 ಅನ್ನು ಮೂರು ಪ್ಯಾರಾಗಳಲ್ಲಿ ಈ ಕೆಳಗಿನಂತೆ ಸಂಕ್ಷೇಪಿಸಬಹುದು, ಸೂಚಿಸಿದ ಪದ್ಯಗಳೊಂದಿಗೆ:</w:t>
      </w:r>
    </w:p>
    <w:p/>
    <w:p>
      <w:r xmlns:w="http://schemas.openxmlformats.org/wordprocessingml/2006/main">
        <w:t xml:space="preserve">ಪ್ಯಾರಾಗ್ರಾಫ್ 1: ಎಕ್ಸೋಡಸ್ 38: 1-7 ರಲ್ಲಿ, ಬೆಜಲೆಲ್ ಅಕೇಶಿಯ ಮರವನ್ನು ಬಳಸಿ ದಹನ ಬಲಿಪೀಠವನ್ನು ನಿರ್ಮಿಸುತ್ತಾನೆ ಮತ್ತು ಅದನ್ನು ಕಂಚಿನಿಂದ ಹೊದಿಸುತ್ತಾನೆ. ಬಲಿಪೀಠವು ಚದರ ಆಕಾರದಲ್ಲಿದೆ ಮತ್ತು ಪ್ರತಿ ಮೂಲೆಯಲ್ಲಿ ಕೊಂಬುಗಳನ್ನು ಹೊಂದಿದೆ. ಅವನು ಬಲಿಪೀಠಕ್ಕೆ ಬೇಕಾದ ಪಾತ್ರೆಗಳು, ಸಲಿಕೆಗಳು, ತೊಟ್ಟಿಗಳು, ಸಲಾಕೆಗಳು ಮತ್ತು ಬೆಂಕಿಯ ಹರಿವಾಣಗಳನ್ನು ಕಂಚಿನಿಂದ ಮಾಡಿದ ಎಲ್ಲಾ ಪಾತ್ರೆಗಳನ್ನು ಸಹ ಮಾಡುತ್ತಾನೆ. ಪುರೋಹಿತರ ತೊಳೆಯಲು ಬಳಸುವ ಕಂಚಿನ ಜಲಾನಯನವನ್ನು ಸಭೆಯ ಗುಡಾರದ ಪ್ರವೇಶದ್ವಾರದಲ್ಲಿ ಸೇವೆ ಸಲ್ಲಿಸಿದ ಮಹಿಳೆಯರ ಕನ್ನಡಿಗಳಿಂದ ರಚಿಸಲಾಗಿದೆ.</w:t>
      </w:r>
    </w:p>
    <w:p/>
    <w:p>
      <w:r xmlns:w="http://schemas.openxmlformats.org/wordprocessingml/2006/main">
        <w:t xml:space="preserve">ಪ್ಯಾರಾಗ್ರಾಫ್ 2: ವಿಮೋಚನಕಾಂಡ 38:8 ರಲ್ಲಿ ಮುಂದುವರಿಯುತ್ತಾ, ಬೆಜಲೆಲ್ ಕಂಚಿನ ಕಂಬಗಳು ಮತ್ತು ಆಧಾರಗಳಿಂದ ಬೆಂಬಲಿತವಾದ ಸೂಕ್ಷ್ಮವಾದ ಲಿನಿನ್ ಪರದೆಗಳನ್ನು ಬಳಸಿಕೊಂಡು ಗುಡಾರದ ಸುತ್ತಲೂ ಅಂಗಳವನ್ನು ನಿರ್ಮಿಸುತ್ತಾನೆ. ಅಂಗಳವು ನೂರು ಮೊಳ ಉದ್ದ ಮತ್ತು ಐವತ್ತು ಮೊಳ ಅಗಲವನ್ನು ಹೊಂದಿದೆ ಮತ್ತು ಕೊಕ್ಕೆಗಳಿಗೆ ನೇತುಹಾಕಿದ ಪರದೆಯಿಂದ ಸುತ್ತುವರಿದಿದೆ.</w:t>
      </w:r>
    </w:p>
    <w:p/>
    <w:p>
      <w:r xmlns:w="http://schemas.openxmlformats.org/wordprocessingml/2006/main">
        <w:t xml:space="preserve">ಪ್ಯಾರಾಗ್ರಾಫ್ 3: ಎಕ್ಸೋಡಸ್ 38: 9-20 ರಲ್ಲಿ, ವಿವಿಧ ಅಂಶಗಳನ್ನು ನಿರ್ಮಿಸಲು ಬಳಸುವ ವಸ್ತುಗಳ ಬಗ್ಗೆ ವಿವರಗಳನ್ನು ಒದಗಿಸಲಾಗಿದೆ. ಇವುಗಳಲ್ಲಿ ಇಸ್ರೇಲ್‌ನ ಜನಸಂಖ್ಯೆಯನ್ನು ಲೆಕ್ಕಹಾಕಲು ಬೆಳ್ಳಿಯ ಕೊಡುಗೆಗಳು ಸೇರಿವೆ, ಪ್ರತಿಯೊಬ್ಬ ವ್ಯಕ್ತಿಯು ಅರ್ಧ ಶೆಕೆಲ್ ಅನ್ನು ನೀಡುತ್ತಾನೆ ಮತ್ತು ಗುಡಾರದ ಗೋಡೆಗಳನ್ನು ರೂಪಿಸುವ ಫಲಕಗಳನ್ನು ಬೆಂಬಲಿಸಲು ಬೆಳ್ಳಿಯ ಸಾಕೆಟ್‌ಗಳನ್ನು ನೀಡುತ್ತಾನೆ. ಕಂಚಿನ ಕೊಡುಗೆಗಳು ಕಂಬಗಳು ಮತ್ತು ಬೇಸ್‌ಗಳನ್ನು ಬೆಂಬಲಿಸಲು ಕಂಚಿನ ಸಾಕೆಟ್‌ಗಳನ್ನು ಪಟ್ಟಿಮಾಡಲಾಗಿದೆ, ಪರದೆಗಳನ್ನು ನೇತುಹಾಕಲು ಕೊಕ್ಕೆಗಳು ಮತ್ತು ಬಲಿಪೀಠದ ಪಾತ್ರೆಗಳಂತಹ ವಿವಿಧ ವಸ್ತುಗಳನ್ನು ಒವರ್ಲೆ ಮಾಡುತ್ತವೆ.</w:t>
      </w:r>
    </w:p>
    <w:p/>
    <w:p>
      <w:r xmlns:w="http://schemas.openxmlformats.org/wordprocessingml/2006/main">
        <w:t xml:space="preserve">ಸಾರಾಂಶದಲ್ಲಿ:</w:t>
      </w:r>
    </w:p>
    <w:p>
      <w:r xmlns:w="http://schemas.openxmlformats.org/wordprocessingml/2006/main">
        <w:t xml:space="preserve">ಎಕ್ಸೋಡಸ್ 38 ಪ್ರಸ್ತುತಪಡಿಸುತ್ತದೆ:</w:t>
      </w:r>
    </w:p>
    <w:p>
      <w:r xmlns:w="http://schemas.openxmlformats.org/wordprocessingml/2006/main">
        <w:t xml:space="preserve">ಕಂಚಿನಿಂದ ಹೊದಿಸಿದ ಅಕೇಶಿಯ ಮರವನ್ನು ಬಳಸಿ ದಹನ ಬಲಿಪೀಠದ ನಿರ್ಮಾಣ;</w:t>
      </w:r>
    </w:p>
    <w:p>
      <w:r xmlns:w="http://schemas.openxmlformats.org/wordprocessingml/2006/main">
        <w:t xml:space="preserve">ಕಂಚಿನಿಂದ ಮಾಡಿದ ಮಡಕೆಗಳು, ಸಲಿಕೆಗಳು, ಬೇಸಿನ್‌ಗಳು ಸೇರಿದಂತೆ ಪಾತ್ರೆಗಳ ರಚನೆ;</w:t>
      </w:r>
    </w:p>
    <w:p>
      <w:r xmlns:w="http://schemas.openxmlformats.org/wordprocessingml/2006/main">
        <w:t xml:space="preserve">ಟೆಂಟ್ ಪ್ರವೇಶದ್ವಾರದಲ್ಲಿ ಸೇವೆ ಸಲ್ಲಿಸುತ್ತಿರುವ ಮಹಿಳಾ ಕನ್ನಡಿಗಳಿಂದ ಜಲಾನಯನವನ್ನು ರಚಿಸುವುದು.</w:t>
      </w:r>
    </w:p>
    <w:p/>
    <w:p>
      <w:r xmlns:w="http://schemas.openxmlformats.org/wordprocessingml/2006/main">
        <w:t xml:space="preserve">ಸೂಕ್ಷ್ಮವಾದ ಲಿನಿನ್ ಪರದೆಗಳನ್ನು ಬಳಸಿ ಗುಡಾರದ ಸುತ್ತಲಿನ ಅಂಗಳವನ್ನು ರಚಿಸುವುದು;</w:t>
      </w:r>
    </w:p>
    <w:p>
      <w:r xmlns:w="http://schemas.openxmlformats.org/wordprocessingml/2006/main">
        <w:t xml:space="preserve">ಕಂಚಿನಿಂದ ಮಾಡಿದ ಆಧಾರ ಸ್ತಂಭಗಳು ಮತ್ತು ಆಧಾರಗಳು; ಸುತ್ತುವರಿದ ಪರದೆ ಕೊಕ್ಕೆಗಳ ಮೇಲೆ ನೇತುಹಾಕಲಾಗಿದೆ.</w:t>
      </w:r>
    </w:p>
    <w:p/>
    <w:p>
      <w:r xmlns:w="http://schemas.openxmlformats.org/wordprocessingml/2006/main">
        <w:t xml:space="preserve">ಕೊಡುಗೆಗಳು ಬೆಳ್ಳಿ ಅರ್ಧ ಶೆಕೆಲ್ಗಳನ್ನು ಪಟ್ಟಿಮಾಡಲಾಗಿದೆ; ಬೆಳ್ಳಿಯ ಸಾಕೆಟ್ಗಳು ಬೆಂಬಲ ಫಲಕಗಳು;</w:t>
      </w:r>
    </w:p>
    <w:p>
      <w:r xmlns:w="http://schemas.openxmlformats.org/wordprocessingml/2006/main">
        <w:t xml:space="preserve">ಕಂಬಗಳು ಮತ್ತು ಆಧಾರಗಳನ್ನು ಬೆಂಬಲಿಸುವ ಕಂಚಿನ ಸಾಕೆಟ್‌ಗಳು; ನೇತಾಡುವ ಪರದೆಗಳಿಗೆ ಕೊಕ್ಕೆಗಳು;</w:t>
      </w:r>
    </w:p>
    <w:p>
      <w:r xmlns:w="http://schemas.openxmlformats.org/wordprocessingml/2006/main">
        <w:t xml:space="preserve">ಬಲಿಪೀಠದ ಪಾತ್ರೆಗಳನ್ನು ಕಂಚಿನ ಮೇಲಿಡುವುದು.</w:t>
      </w:r>
    </w:p>
    <w:p/>
    <w:p>
      <w:r xmlns:w="http://schemas.openxmlformats.org/wordprocessingml/2006/main">
        <w:t xml:space="preserve">ಈ ಅಧ್ಯಾಯವು ಆರಾಧನೆಗೆ ಸಂಬಂಧಿಸಿದ ವಿವಿಧ ಅಂಶಗಳ ನಿರ್ಮಾಣ ಮತ್ತು ಗುಡಾರದ ರಚನೆಯ ಮೇಲೆ ಕೇಂದ್ರೀಕರಿಸುತ್ತದೆ. ಬೆಜಲೇಲ್ ದಹನ ಬಲಿಪೀಠವನ್ನು ಅದರ ಜೊತೆಯಲ್ಲಿರುವ ಪಾತ್ರೆಗಳೊಂದಿಗೆ ನಿರ್ಮಿಸುತ್ತಾನೆ, ಕಂಚಿನಿಂದ ಹೊದಿಸಿದ ಅಕೇಶಿಯ ಮರವನ್ನು ಬಳಸಿ. ಅವನು ಗುಡಾರದ ಸುತ್ತಲೂ ಒಂದು ಪ್ರಾಂಗಣವನ್ನು ಸಹ ರಚಿಸುತ್ತಾನೆ, ಅದನ್ನು ಕಂಚಿನ ಕಂಬಗಳು ಮತ್ತು ಆಧಾರಗಳಿಂದ ಬೆಂಬಲಿಸುವ ಉತ್ತಮವಾದ ಲಿನಿನ್ ಪರದೆಗಳಿಂದ ಸುತ್ತುವರಿಯುತ್ತಾನೆ. ಅಧ್ಯಾಯವು ಇಸ್ರಾಯೇಲ್ಯರು ನೀಡಿದ ಕೊಡುಗೆಗಳನ್ನು ಎತ್ತಿ ತೋರಿಸುತ್ತದೆ, ಜನಸಂಖ್ಯೆಯನ್ನು ಲೆಕ್ಕಹಾಕಲು ಬೆಳ್ಳಿಯ ಅರ್ಧ ಶೆಕೆಲ್ಗಳು ಮತ್ತು ಗುಡಾರದ ವಿವಿಧ ಅಂಶಗಳನ್ನು ಬೆಂಬಲಿಸಲು ಮತ್ತು ಅಲಂಕರಿಸಲು ಕಂಚಿನಿಂದ ಮಾಡಿದ ವಿವಿಧ ವಸ್ತುಗಳು. ಈ ವಿವರಗಳು ನಿಖರವಾದ ಕರಕುಶಲತೆ ಮತ್ತು ದೇವರ ಉಪಸ್ಥಿತಿಗಾಗಿ ಪವಿತ್ರ ಸ್ಥಳವನ್ನು ಸಿದ್ಧಪಡಿಸುವಲ್ಲಿ ಸಮುದಾಯದ ಪ್ರಯತ್ನವನ್ನು ಪ್ರದರ್ಶಿಸುತ್ತವೆ.</w:t>
      </w:r>
    </w:p>
    <w:p/>
    <w:p>
      <w:r xmlns:w="http://schemas.openxmlformats.org/wordprocessingml/2006/main">
        <w:t xml:space="preserve">ವಿಮೋಚನಕಾಂಡ 38:1 ಅವನು ಶಿತ್ತಿಮ್ ಮರದಿಂದ ದಹನ ಬಲಿಪೀಠವನ್ನು ಮಾಡಿದನು: ಅದರ ಉದ್ದ ಐದು ಮೊಳ ಮತ್ತು ಅಗಲ ಐದು ಮೊಳ; ಅದು ಚತುರ್ಭುಜವಾಗಿತ್ತು; ಮತ್ತು ಅದರ ಎತ್ತರ ಮೂರು ಮೊಳ.</w:t>
      </w:r>
    </w:p>
    <w:p/>
    <w:p>
      <w:r xmlns:w="http://schemas.openxmlformats.org/wordprocessingml/2006/main">
        <w:t xml:space="preserve">ಮೋಶೆಯು ಐದು ಮೊಳ ಉದ್ದ, ಐದು ಮೊಳ ಅಗಲ ಮತ್ತು ಚತುರ್ಭುಜ ಮೂರು ಮೊಳ ಎತ್ತರವಿರುವ ಶಿಟ್ಟಿಮ್ ಮರದಿಂದ ದಹನ ಬಲಿಪೀಠವನ್ನು ಮಾಡಿದನು.</w:t>
      </w:r>
    </w:p>
    <w:p/>
    <w:p>
      <w:r xmlns:w="http://schemas.openxmlformats.org/wordprocessingml/2006/main">
        <w:t xml:space="preserve">1. ದೇವರಿಗೆ ಪೂಜೆ ಸಲ್ಲಿಸುವ ಪ್ರಾಮುಖ್ಯತೆ</w:t>
      </w:r>
    </w:p>
    <w:p/>
    <w:p>
      <w:r xmlns:w="http://schemas.openxmlformats.org/wordprocessingml/2006/main">
        <w:t xml:space="preserve">2. ಬಲಿಪೀಠದ ಆಯಾಮಗಳ ಹಿಂದಿನ ಅರ್ಥ</w:t>
      </w:r>
    </w:p>
    <w:p/>
    <w:p>
      <w:r xmlns:w="http://schemas.openxmlformats.org/wordprocessingml/2006/main">
        <w:t xml:space="preserve">1.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ಧರ್ಮೋಪದೇಶಕಾಂಡ 12:5-7 - ಆದರೆ ನಿಮ್ಮ ದೇವರಾದ ಕರ್ತನು ತನ್ನ ವಾಸಸ್ಥಾನಕ್ಕಾಗಿ ತನ್ನ ಹೆಸರನ್ನು ಇಡಲು ನಿಮ್ಮ ಎಲ್ಲಾ ಬುಡಕಟ್ಟಿನಿಂದ ಆರಿಸಿಕೊಳ್ಳುವ ಸ್ಥಳವನ್ನು ನೀವು ಹುಡುಕಬೇಕು. ಆ ಸ್ಥಳಕ್ಕೆ ನೀವು ಹೋಗಬೇಕು; ಅಲ್ಲಿ ನಿಮ್ಮ ದಹನಬಲಿಗಳನ್ನೂ ಯಜ್ಞಗಳನ್ನೂ, ನಿಮ್ಮ ದಶಮಾಂಶಗಳನ್ನೂ ವಿಶೇಷ ಕಾಣಿಕೆಗಳನ್ನೂ, ನೀವು ಕೊಡುವುದಾಗಿ ಪ್ರತಿಜ್ಞೆ ಮಾಡಿದ್ದನ್ನು ಮತ್ತು ನಿಮ್ಮ ಸ್ವೇಚ್ಛೆಯ ಅರ್ಪಣೆಗಳನ್ನೂ, ನಿಮ್ಮ ದನಗಳ ಮತ್ತು ಹಿಂಡುಗಳ ಚೊಚ್ಚಲವಾದವುಗಳನ್ನೂ ತರಿರಿ.</w:t>
      </w:r>
    </w:p>
    <w:p/>
    <w:p>
      <w:r xmlns:w="http://schemas.openxmlformats.org/wordprocessingml/2006/main">
        <w:t xml:space="preserve">ವಿಮೋಚನಕಾಂಡ 38:2 ಅದರ ನಾಲ್ಕು ಮೂಲೆಗಳಲ್ಲಿ ಕೊಂಬುಗಳನ್ನು ಮಾಡಿದನು; ಅದರ ಕೊಂಬುಗಳು ಒಂದೇ ಆಗಿದ್ದವು ಮತ್ತು ಅವನು ಅದನ್ನು ಹಿತ್ತಾಳೆಯಿಂದ ಹೊದಿಸಿದನು.</w:t>
      </w:r>
    </w:p>
    <w:p/>
    <w:p>
      <w:r xmlns:w="http://schemas.openxmlformats.org/wordprocessingml/2006/main">
        <w:t xml:space="preserve">ಗುಡಾರದಲ್ಲಿ ಧೂಪದ ಬಲಿಪೀಠವನ್ನು ನಿರ್ಮಿಸುವ ಸೂಚನೆಗಳು ಬಲಿಪೀಠದ ನಾಲ್ಕು ಮೂಲೆಗಳಲ್ಲಿ ಕೊಂಬುಗಳನ್ನು ಒಳಗೊಂಡಿವೆ, ಅದೇ ವಸ್ತುಗಳಿಂದ ಮಾಡಲ್ಪಟ್ಟಿದೆ ಮತ್ತು ಹಿತ್ತಾಳೆಯಿಂದ ಹೊದಿಸಲ್ಪಟ್ಟಿದೆ.</w:t>
      </w:r>
    </w:p>
    <w:p/>
    <w:p>
      <w:r xmlns:w="http://schemas.openxmlformats.org/wordprocessingml/2006/main">
        <w:t xml:space="preserve">1. ಆತನ ಗುಡಾರವನ್ನು ನಿರ್ಮಿಸುವಲ್ಲಿ ದೇವರ ಸೂಚನೆಗಳಿಗೆ ಬದ್ಧವಾಗಿರುವುದರ ಪ್ರಾಮುಖ್ಯತೆ.</w:t>
      </w:r>
    </w:p>
    <w:p/>
    <w:p>
      <w:r xmlns:w="http://schemas.openxmlformats.org/wordprocessingml/2006/main">
        <w:t xml:space="preserve">2. ನಾವು ಆರಾಧನೆಯಲ್ಲಿ ಭಗವಂತನ ಮುಂದೆ ಬಂದಾಗ ಪವಿತ್ರತೆ ಮತ್ತು ಗೌರವದ ಪ್ರಾಮುಖ್ಯತೆ.</w:t>
      </w:r>
    </w:p>
    <w:p/>
    <w:p>
      <w:r xmlns:w="http://schemas.openxmlformats.org/wordprocessingml/2006/main">
        <w:t xml:space="preserve">1. ವಿಮೋಚನಕಾಂಡ 25:9 - "ನಾನು ನಿಮಗೆ ತೋರಿಸುವ ಎಲ್ಲಾ ಪ್ರಕಾರ, ಗುಡಾರದ ಮಾದರಿ ಮತ್ತು ಅದರ ಎಲ್ಲಾ ಉಪಕರಣಗಳ ಮಾದರಿಯ ಪ್ರಕಾರ, ನೀವು ಅದನ್ನು ಮಾಡಬೇಕು."</w:t>
      </w:r>
    </w:p>
    <w:p/>
    <w:p>
      <w:r xmlns:w="http://schemas.openxmlformats.org/wordprocessingml/2006/main">
        <w:t xml:space="preserve">2. ಹೀಬ್ರೂ 9:1-5 - "ಒಂದು ಗುಡಾರವನ್ನು ಸಿದ್ಧಪಡಿಸಲಾಯಿತು: ಮೊದಲನೆಯದು, ಅದರಲ್ಲಿ ಕ್ಯಾಂಡಲ್ಸ್ಟಿಕ್, ಮೇಜು ಮತ್ತು ಷೂಬ್ರೆಡ್; ಇದನ್ನು ಪವಿತ್ರಾಲಯ ಎಂದು ಕರೆಯಲಾಗುತ್ತದೆ. ಮತ್ತು ಎರಡನೇ ಮುಸುಕಿನ ನಂತರ, ಗುಡಾರ ಎಂದು ಕರೆಯಲ್ಪಡುವ ಎಲ್ಲಕ್ಕಿಂತ ಪವಿತ್ರವಾದದ್ದು; ಚಿನ್ನದ ಧೂಪಾರತಿ ಮತ್ತು ಒಡಂಬಡಿಕೆಯ ಮಂಜೂಷವು ಸುತ್ತಲೂ ಚಿನ್ನದಿಂದ ಹೊದಿಸಲ್ಪಟ್ಟಿತು, ಅದರಲ್ಲಿ ಮನ್ನವನ್ನು ಹೊಂದಿದ್ದ ಚಿನ್ನದ ಮಡಕೆ, ಮೊಗ್ಗಿನ ಆರೋನನ ಕೋಲು ಮತ್ತು ಒಡಂಬಡಿಕೆಯ ಮೇಜುಗಳು ಮತ್ತು ಅದರ ಮೇಲೆ ಕೆರೂಬಿಗಳು ವೈಭವವು ಮರ್ಸಿಸೀಟ್ ಅನ್ನು ಮರೆಮಾಡುತ್ತದೆ; ಅದರ ಬಗ್ಗೆ ನಾವು ಈಗ ನಿರ್ದಿಷ್ಟವಾಗಿ ಮಾತನಾಡಲು ಸಾಧ್ಯವಿಲ್ಲ.</w:t>
      </w:r>
    </w:p>
    <w:p/>
    <w:p>
      <w:r xmlns:w="http://schemas.openxmlformats.org/wordprocessingml/2006/main">
        <w:t xml:space="preserve">ವಿಮೋಚನಕಾಂಡ 38:3 ಮತ್ತು ಅವನು ಬಲಿಪೀಠದ ಎಲ್ಲಾ ಪಾತ್ರೆಗಳು, ಪಾತ್ರೆಗಳು, ಸಲಿಕೆಗಳು, ಪಾತ್ರೆಗಳು, ಮಾಂಸದ ಕೊಕ್ಕೆಗಳು ಮತ್ತು ಬೆಂಕಿಯ ಪಾತ್ರೆಗಳನ್ನು ಮಾಡಿದನು;</w:t>
      </w:r>
    </w:p>
    <w:p/>
    <w:p>
      <w:r xmlns:w="http://schemas.openxmlformats.org/wordprocessingml/2006/main">
        <w:t xml:space="preserve">ಬೆಜಲೀಲನು ಹಿತ್ತಾಳೆಯಿಂದ ವಿವಿಧ ಬಲಿಪೀಠದ ಪಾತ್ರೆಗಳನ್ನು ಮಾಡಿದನು, ಅದರಲ್ಲಿ ಮಡಕೆಗಳು, ಸಲಿಕೆಗಳು, ಬೇಸನ್‌ಗಳು, ಮಾಂಸದ ಕೊಕ್ಕೆಗಳು ಮತ್ತು ಬೆಂಕಿಯ ಪಾತ್ರೆಗಳು ಸೇರಿವೆ.</w:t>
      </w:r>
    </w:p>
    <w:p/>
    <w:p>
      <w:r xmlns:w="http://schemas.openxmlformats.org/wordprocessingml/2006/main">
        <w:t xml:space="preserve">1. ಬಲಿಪೀಠದ ಬಲಿಪೀಠ: ಸಮರ್ಪಣೆಯಲ್ಲಿ ಒಂದು ಪಾಠ</w:t>
      </w:r>
    </w:p>
    <w:p/>
    <w:p>
      <w:r xmlns:w="http://schemas.openxmlformats.org/wordprocessingml/2006/main">
        <w:t xml:space="preserve">2. ಬಲಿಪೀಠದ ಉದ್ದೇಶ: ಕೃತಜ್ಞತೆಯ ಅರ್ಪಣೆಯಾಗಿ ಪೂಜೆ</w:t>
      </w:r>
    </w:p>
    <w:p/>
    <w:p>
      <w:r xmlns:w="http://schemas.openxmlformats.org/wordprocessingml/2006/main">
        <w:t xml:space="preserve">1. ನಾಣ್ಣುಡಿಗಳು 19:17 - ಬಡವರಿಗೆ ದಯೆತೋರಿಸುವವನು ಕರ್ತನಿಗೆ ಸಾಲವನ್ನು ಕೊಡುತ್ತಾನೆ ಮತ್ತು ಅವನು ಮಾಡಿದ್ದಕ್ಕೆ ಪ್ರತಿಫಲವನ್ನು ಕೊಡುತ್ತಾನೆ.</w:t>
      </w:r>
    </w:p>
    <w:p/>
    <w:p>
      <w:r xmlns:w="http://schemas.openxmlformats.org/wordprocessingml/2006/main">
        <w:t xml:space="preserve">2.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ವಿಮೋಚನಕಾಂಡ 38:4 ಮತ್ತು ಅವನು ಬಲಿಪೀಠಕ್ಕೆ ಅದರ ದಿಕ್ಸೂಚಿಯ ಕೆಳಗೆ ಅದರ ಮಧ್ಯದ ವರೆಗೆ ಜಾಲದ ಹಿತ್ತಾಳೆಯ ತುರಿಯುವಿಕೆಯನ್ನು ಮಾಡಿದನು.</w:t>
      </w:r>
    </w:p>
    <w:p/>
    <w:p>
      <w:r xmlns:w="http://schemas.openxmlformats.org/wordprocessingml/2006/main">
        <w:t xml:space="preserve">ಬೆಜಲೇಲನು ದಹನಬಲಿ ಯಜ್ಞವೇದಿಯ ಕೆಳಗೆ ಒಂದು ಕಂಚಿನ ತುರಿಯುವಿಕೆಯನ್ನು ನಿರ್ಮಿಸಿದನು.</w:t>
      </w:r>
    </w:p>
    <w:p/>
    <w:p>
      <w:r xmlns:w="http://schemas.openxmlformats.org/wordprocessingml/2006/main">
        <w:t xml:space="preserve">1. ಕೃತಜ್ಞತೆಯ ಪ್ರಾಮುಖ್ಯತೆ</w:t>
      </w:r>
    </w:p>
    <w:p/>
    <w:p>
      <w:r xmlns:w="http://schemas.openxmlformats.org/wordprocessingml/2006/main">
        <w:t xml:space="preserve">2. ಕೊಡುವ ಶಕ್ತಿ</w:t>
      </w:r>
    </w:p>
    <w:p/>
    <w:p>
      <w:r xmlns:w="http://schemas.openxmlformats.org/wordprocessingml/2006/main">
        <w:t xml:space="preserve">1. ಕೊಲೊಸ್ಸಿಯನ್ಸ್ 3:15-17 - ಮತ್ತು ದೇವರ ಶಾಂತಿಯು ನಿಮ್ಮ ಹೃದಯಗಳಲ್ಲಿ ಆಳ್ವಿಕೆ ಮಾಡಲಿ, ಅದಕ್ಕೆ ನೀವು ಒಂದೇ ದೇಹದಲ್ಲಿ ಕರೆಯಲ್ಪಡುತ್ತೀರಿ; ಮತ್ತು ನೀವು ಕೃತಜ್ಞರಾಗಿರಿ. ಕ್ರಿಸ್ತನ ವಾಕ್ಯವು ಎಲ್ಲಾ ಜ್ಞಾನದಲ್ಲಿ ಸಮೃದ್ಧವಾಗಿ ನಿಮ್ಮಲ್ಲಿ ನೆಲೆಸಲಿ; ಕೀರ್ತನೆಗಳು ಮತ್ತು ಸ್ತೋತ್ರಗಳು ಮತ್ತು ಆಧ್ಯಾತ್ಮಿಕ ಹಾಡುಗಳಲ್ಲಿ ಒಬ್ಬರಿಗೊಬ್ಬರು ಕಲಿಸುವುದು ಮತ್ತು ಉಪದೇಶಿಸುವುದು, ನಿಮ್ಮ ಹೃದಯದಲ್ಲಿ ಭಗವಂತನಿಗೆ ಅನುಗ್ರಹದಿಂದ ಹಾಡುವುದು.</w:t>
      </w:r>
    </w:p>
    <w:p/>
    <w:p>
      <w:r xmlns:w="http://schemas.openxmlformats.org/wordprocessingml/2006/main">
        <w:t xml:space="preserve">2. ಲೂಕ 6:38 - ಕೊಡು, ಮತ್ತು ಅದು ನಿಮಗೆ ನೀಡಲಾಗುವುದು; ಉತ್ತಮ ಅಳತೆ, ಕೆಳಗೆ ಒತ್ತಿ, ಮತ್ತು ಒಟ್ಟಿಗೆ ಅಲ್ಲಾಡಿಸಿ, ಮತ್ತು ಓಡಿಹೋಗಿ, ಜನರು ನಿಮ್ಮ ಎದೆಗೆ ಕೊಡುತ್ತಾರೆ. ಯಾಕಂದರೆ ನೀವು ಯಾವ ಅಳತೆಯೊಂದಿಗೆ ಅಳೆಯುತ್ತೀರೋ ಅದೇ ಅಳತೆಯಿಂದ ನಿಮಗೆ ಮತ್ತೆ ಅಳೆಯಲಾಗುವುದು.</w:t>
      </w:r>
    </w:p>
    <w:p/>
    <w:p>
      <w:r xmlns:w="http://schemas.openxmlformats.org/wordprocessingml/2006/main">
        <w:t xml:space="preserve">ವಿಮೋಚನಕಾಂಡ 38:5 ಮತ್ತು ಅವನು ಹಿತ್ತಾಳೆಯ ತುರಿಯುವಿಕೆಯ ನಾಲ್ಕು ತುದಿಗಳಿಗೆ ನಾಲ್ಕು ಉಂಗುರಗಳನ್ನು ಎರಕಹೊಯ್ದನು.</w:t>
      </w:r>
    </w:p>
    <w:p/>
    <w:p>
      <w:r xmlns:w="http://schemas.openxmlformats.org/wordprocessingml/2006/main">
        <w:t xml:space="preserve">ಈ ಭಾಗವು ಗುಡಾರಕ್ಕಾಗಿ ಹಿತ್ತಾಳೆಯ ತುರಿಯುವಿಕೆಯ ನಿರ್ಮಾಣವನ್ನು ವಿವರಿಸುತ್ತದೆ, ನಾಲ್ಕು ಉಂಗುರಗಳನ್ನು ತುರಿಯುವಿಕೆಯ ನಾಲ್ಕು ತುದಿಗಳಲ್ಲಿ ಎರಕಹೊಯ್ದವು ಕೋಲುಗಳಿಗೆ ಸ್ಥಳವಾಗಿದೆ.</w:t>
      </w:r>
    </w:p>
    <w:p/>
    <w:p>
      <w:r xmlns:w="http://schemas.openxmlformats.org/wordprocessingml/2006/main">
        <w:t xml:space="preserve">1. ಗುಡಾರದ ನಿರ್ಮಾಣ: ಇದು ನಮ್ಮ ಜೀವನದ ಬಗ್ಗೆ ನಮಗೆ ಏನು ಕಲಿಸುತ್ತದೆ</w:t>
      </w:r>
    </w:p>
    <w:p/>
    <w:p>
      <w:r xmlns:w="http://schemas.openxmlformats.org/wordprocessingml/2006/main">
        <w:t xml:space="preserve">2. ನಾಲ್ಕು ಉಂಗುರಗಳ ಮಹತ್ವ: ನಮ್ಮ ನಂಬಿಕೆಯಲ್ಲಿ ಸ್ಥಿರತೆ ಮತ್ತು ಶಕ್ತಿಯನ್ನು ಕಂಡುಹಿಡಿಯುವುದು</w:t>
      </w:r>
    </w:p>
    <w:p/>
    <w:p>
      <w:r xmlns:w="http://schemas.openxmlformats.org/wordprocessingml/2006/main">
        <w:t xml:space="preserve">1. ಎಫೆಸಿಯನ್ಸ್ 2: 20-22 - ಅಪೊಸ್ತಲರು ಮತ್ತು ಪ್ರವಾದಿಗಳ ಅಡಿಪಾಯದ ಮೇಲೆ ನಿರ್ಮಿಸಲಾಗಿದೆ, ಕ್ರಿಸ್ತ ಯೇಸು ಸ್ವತಃ ಮೂಲಾಧಾರವಾಗಿದೆ, ಅವರಲ್ಲಿ ಸಂಪೂರ್ಣ ರಚನೆಯು ಒಟ್ಟಿಗೆ ಸೇರಿಕೊಂಡು ಭಗವಂತನಲ್ಲಿ ಪವಿತ್ರ ದೇವಾಲಯವಾಗಿ ಬೆಳೆಯುತ್ತದೆ.</w:t>
      </w:r>
    </w:p>
    <w:p/>
    <w:p>
      <w:r xmlns:w="http://schemas.openxmlformats.org/wordprocessingml/2006/main">
        <w:t xml:space="preserve">2. ಇಬ್ರಿಯ 11:1 - ಈಗ ನಂಬಿಕೆಯು ನಿರೀಕ್ಷಿಸಿದ ವಿಷಯಗಳ ಆಶ್ವಾಸನೆಯಾಗಿದೆ, ಕಾಣದ ವಿಷಯಗಳ ಮನವರಿಕೆಯಾಗಿದೆ.</w:t>
      </w:r>
    </w:p>
    <w:p/>
    <w:p>
      <w:r xmlns:w="http://schemas.openxmlformats.org/wordprocessingml/2006/main">
        <w:t xml:space="preserve">ವಿಮೋಚನಕಾಂಡ 38:6 ಅವನು ಶಿತ್ತಿಮ್ ಮರದಿಂದ ಕೋಲುಗಳನ್ನು ಮಾಡಿ ಹಿತ್ತಾಳೆಯಿಂದ ಹೊದಿಸಿದನು.</w:t>
      </w:r>
    </w:p>
    <w:p/>
    <w:p>
      <w:r xmlns:w="http://schemas.openxmlformats.org/wordprocessingml/2006/main">
        <w:t xml:space="preserve">ಬೆಜಲೇಲನು ಗುಡಾರದ ಕೋಲುಗಳನ್ನು ಶಿತ್ತಿಮ್ ಮರದಿಂದ ಮಾಡಿ ಹಿತ್ತಾಳೆಯಿಂದ ಹೊದಿಸಿದನು.</w:t>
      </w:r>
    </w:p>
    <w:p/>
    <w:p>
      <w:r xmlns:w="http://schemas.openxmlformats.org/wordprocessingml/2006/main">
        <w:t xml:space="preserve">1. ಸಮಗ್ರತೆಯೊಂದಿಗೆ ಭಗವಂತನ ಕೆಲಸಕ್ಕೆ ಬದ್ಧತೆಯ ಪ್ರಾಮುಖ್ಯತೆ</w:t>
      </w:r>
    </w:p>
    <w:p/>
    <w:p>
      <w:r xmlns:w="http://schemas.openxmlformats.org/wordprocessingml/2006/main">
        <w:t xml:space="preserve">2. ಶ್ರೇಷ್ಠತೆಯೊಂದಿಗೆ ದೇವರ ಮಿಷನ್‌ನಲ್ಲಿ ಹೂಡಿಕೆ ಮಾಡುವುದು</w:t>
      </w:r>
    </w:p>
    <w:p/>
    <w:p>
      <w:r xmlns:w="http://schemas.openxmlformats.org/wordprocessingml/2006/main">
        <w:t xml:space="preserve">1. 1 ಕೊರಿಂಥಿಯಾನ್ಸ್ 15:58 "ಆದ್ದರಿಂದ, ನನ್ನ ಪ್ರೀತಿಯ ಸಹೋದರರೇ, ದೃಢವಾಗಿರಿ, ಚಲನರಹಿತರಾಗಿರಿ, ಯಾವಾಗಲೂ ಲಾರ್ಡ್ ಕೆಲಸದಲ್ಲಿ ಸಮೃದ್ಧರಾಗಿರಿ, ಲಾರ್ಡ್ನಲ್ಲಿ ನಿಮ್ಮ ಶ್ರಮವು ವ್ಯರ್ಥವಾಗುವುದಿಲ್ಲ ಎಂದು ತಿಳಿದುಕೊಳ್ಳಿ."</w:t>
      </w:r>
    </w:p>
    <w:p/>
    <w:p>
      <w:r xmlns:w="http://schemas.openxmlformats.org/wordprocessingml/2006/main">
        <w:t xml:space="preserve">2. ಕೊಲೊಸ್ಸಿಯನ್ಸ್ 3:23-24 "ನೀವು ಏನು ಮಾಡಿದರೂ, ಲಾರ್ಡ್ ನಿಮ್ಮ ಪ್ರತಿಫಲವಾಗಿ ನೀವು ಉತ್ತರಾಧಿಕಾರವನ್ನು ಸ್ವೀಕರಿಸುತ್ತೀರಿ ಎಂದು ತಿಳಿದುಕೊಂಡು, ಲಾರ್ಡ್ ಮತ್ತು ಮನುಷ್ಯರಿಗಾಗಿ ಅಲ್ಲ, ಹೃದಯದಿಂದ ಕೆಲಸ ಮಾಡಿ. ನೀವು ಲಾರ್ಡ್ ಕ್ರೈಸ್ಟ್ ಸೇವೆ ಮಾಡುತ್ತಿದ್ದೀರಿ."</w:t>
      </w:r>
    </w:p>
    <w:p/>
    <w:p>
      <w:r xmlns:w="http://schemas.openxmlformats.org/wordprocessingml/2006/main">
        <w:t xml:space="preserve">ವಿಮೋಚನಕಾಂಡ 38:7 ಯಜ್ಞವೇದಿಯ ಬದಿಯಲ್ಲಿದ್ದ ಉಂಗುರಗಳಲ್ಲಿ ಕೋಲುಗಳನ್ನು ಹಾಕಿದನು. ಅವನು ಬಲಿಪೀಠವನ್ನು ಹಲಗೆಗಳಿಂದ ಟೊಳ್ಳು ಮಾಡಿದನು.</w:t>
      </w:r>
    </w:p>
    <w:p/>
    <w:p>
      <w:r xmlns:w="http://schemas.openxmlformats.org/wordprocessingml/2006/main">
        <w:t xml:space="preserve">ಬಲಿಪೀಠವನ್ನು ಹಲಗೆಗಳಿಂದ ಟೊಳ್ಳಾಗಿ ಮಾಡಲಾಗಿತ್ತು ಮತ್ತು ಅದನ್ನು ಬೆಂಬಲಿಸಲು ಕೋಲುಗಳನ್ನು ಬದಿಗಳಲ್ಲಿ ಉಂಗುರಗಳಲ್ಲಿ ಹಾಕಲಾಯಿತು.</w:t>
      </w:r>
    </w:p>
    <w:p/>
    <w:p>
      <w:r xmlns:w="http://schemas.openxmlformats.org/wordprocessingml/2006/main">
        <w:t xml:space="preserve">1. ನಮ್ಮ ನಂಬಿಕೆಗೆ ಬಲವಾದ ಅಡಿಪಾಯವನ್ನು ನಿರ್ಮಿಸುವ ಪ್ರಾಮುಖ್ಯತೆ</w:t>
      </w:r>
    </w:p>
    <w:p/>
    <w:p>
      <w:r xmlns:w="http://schemas.openxmlformats.org/wordprocessingml/2006/main">
        <w:t xml:space="preserve">2. ಪೂಜೆಯಲ್ಲಿ ಸಾಂಕೇತಿಕತೆಯ ಶಕ್ತಿ</w:t>
      </w:r>
    </w:p>
    <w:p/>
    <w:p>
      <w:r xmlns:w="http://schemas.openxmlformats.org/wordprocessingml/2006/main">
        <w:t xml:space="preserve">1. ಮ್ಯಾಥ್ಯೂ 7: 24-25 - ಆದುದರಿಂದ ನನ್ನ ಈ ಮಾತುಗಳನ್ನು ಕೇಳುವ ಮತ್ತು ಅವುಗಳನ್ನು ಕಾರ್ಯಗತಗೊಳಿಸುವ ಪ್ರತಿಯೊಬ್ಬನು ಬಂಡೆಯ ಮೇಲೆ ತನ್ನ ಮನೆಯನ್ನು ಕಟ್ಟಿದ ಬುದ್ಧಿವಂತ ಮನುಷ್ಯನಂತೆ. ಮಳೆಯು ಬಿದ್ದಿತು, ತೊರೆಗಳು ಏರಿದವು, ಗಾಳಿಯು ಬೀಸಿತು ಮತ್ತು ಆ ಮನೆಗೆ ಬಡಿಯಿತು; ಆದರೂ ಅದು ಬೀಳಲಿಲ್ಲ, ಏಕೆಂದರೆ ಅದು ಬಂಡೆಯ ಮೇಲೆ ಅದರ ಅಡಿಪಾಯವನ್ನು ಹೊಂದಿತ್ತು.</w:t>
      </w:r>
    </w:p>
    <w:p/>
    <w:p>
      <w:r xmlns:w="http://schemas.openxmlformats.org/wordprocessingml/2006/main">
        <w:t xml:space="preserve">2. ಇಬ್ರಿಯ 11:10 - ಯಾಕಂದರೆ ಅವನು ಅಡಿಪಾಯಗಳಿರುವ ನಗರವನ್ನು ಎದುರುನೋಡುತ್ತಿದ್ದನು, ಅದರ ವಾಸ್ತುಶಿಲ್ಪಿ ಮತ್ತು ಬಿಲ್ಡರ್ ದೇವರು.</w:t>
      </w:r>
    </w:p>
    <w:p/>
    <w:p>
      <w:r xmlns:w="http://schemas.openxmlformats.org/wordprocessingml/2006/main">
        <w:t xml:space="preserve">ವಿಮೋಚನಕಾಂಡ 38:8 ಮತ್ತು ಸಭೆಯ ಗುಡಾರದ ಬಾಗಿಲಲ್ಲಿ ಕೂಡಿಬಂದಿದ್ದ ಸ್ತ್ರೀಯರ ಕನ್ನಡಕಗಳಿಂದ ಹಿತ್ತಾಳೆಯ ತೊಟ್ಟಿಯನ್ನೂ ಅದರ ಪಾದವನ್ನು ಹಿತ್ತಾಳೆಯಿಂದಲೂ ಮಾಡಿದನು.</w:t>
      </w:r>
    </w:p>
    <w:p/>
    <w:p>
      <w:r xmlns:w="http://schemas.openxmlformats.org/wordprocessingml/2006/main">
        <w:t xml:space="preserve">ಸಭೆಯ ಗುಡಾರದ ಪ್ರವೇಶದ್ವಾರದ ಸುತ್ತಲೂ ನೆರೆದಿದ್ದ ಮಹಿಳೆಯರ ಕನ್ನಡಕದಿಂದ ಹಿತ್ತಾಳೆಯ ತೊಟ್ಟಿಯನ್ನು ತಯಾರಿಸಲಾಯಿತು.</w:t>
      </w:r>
    </w:p>
    <w:p/>
    <w:p>
      <w:r xmlns:w="http://schemas.openxmlformats.org/wordprocessingml/2006/main">
        <w:t xml:space="preserve">1. ದೇವರ ಸೇವೆಯಲ್ಲಿ ಸಮುದಾಯ ಮತ್ತು ಕೊಡುಗೆಯ ಪ್ರಾಮುಖ್ಯತೆ.</w:t>
      </w:r>
    </w:p>
    <w:p/>
    <w:p>
      <w:r xmlns:w="http://schemas.openxmlformats.org/wordprocessingml/2006/main">
        <w:t xml:space="preserve">2. ಸಣ್ಣ ವಿಷಯಗಳಿಗೆ ದೇವರ ಮೆಚ್ಚುಗೆ ಮತ್ತು ಸಾಮೂಹಿಕ ಪ್ರಯತ್ನದ ಶಕ್ತಿ.</w:t>
      </w:r>
    </w:p>
    <w:p/>
    <w:p>
      <w:r xmlns:w="http://schemas.openxmlformats.org/wordprocessingml/2006/main">
        <w:t xml:space="preserve">1. ಕಾಯಿದೆಗಳು 2:44-45 - "ಮತ್ತು ನಂಬಿದವರೆಲ್ಲರೂ ಒಟ್ಟಿಗೆ ಇದ್ದರು, ಮತ್ತು ಎಲ್ಲವನ್ನೂ ಸಾಮಾನ್ಯರು; ಮತ್ತು ತಮ್ಮ ಆಸ್ತಿ ಮತ್ತು ಸರಕುಗಳನ್ನು ಮಾರಿ, ಮತ್ತು ಪ್ರತಿಯೊಬ್ಬ ಮನುಷ್ಯನಿಗೆ ಅಗತ್ಯವಿರುವಂತೆ ಅವುಗಳನ್ನು ಎಲ್ಲರಿಗೂ ಹಂಚಿಕೊಂಡರು."</w:t>
      </w:r>
    </w:p>
    <w:p/>
    <w:p>
      <w:r xmlns:w="http://schemas.openxmlformats.org/wordprocessingml/2006/main">
        <w:t xml:space="preserve">2. ಫಿಲಿಪ್ಪಿ 2: 3-4 - "ಕಲಹ ಅಥವಾ ದುರಭಿಮಾನದಿಂದ ಏನನ್ನೂ ಮಾಡಬಾರದು; ಆದರೆ ದೀನತೆಯಿಂದ ಪ್ರತಿಯೊಬ್ಬರೂ ತಮಗಿಂತ ಉತ್ತಮವೆಂದು ಪರಿಗಣಿಸಲಿ. ಪ್ರತಿಯೊಬ್ಬ ಮನುಷ್ಯನು ತನ್ನ ಸ್ವಂತ ವಿಷಯಗಳ ಮೇಲೆ ನೋಡಬೇಡ, ಆದರೆ ಪ್ರತಿಯೊಬ್ಬ ಮನುಷ್ಯನು ಇತರರ ವಿಷಯಗಳ ಮೇಲೆಯೂ ನೋಡಬೇಕು. ."</w:t>
      </w:r>
    </w:p>
    <w:p/>
    <w:p>
      <w:r xmlns:w="http://schemas.openxmlformats.org/wordprocessingml/2006/main">
        <w:t xml:space="preserve">ವಿಮೋಚನಕಾಂಡ 38:9 ಅವನು ಅಂಗಳವನ್ನು ಮಾಡಿದನು: ದಕ್ಷಿಣದ ದಕ್ಷಿಣದಲ್ಲಿ ಅಂಗಳದ ನೇತುಗಳು ನಯವಾದ ಎಳೆ ನಾರುಮಡಿಯಿಂದ ನೂರು ಮೊಳವಾಗಿತ್ತು.</w:t>
      </w:r>
    </w:p>
    <w:p/>
    <w:p>
      <w:r xmlns:w="http://schemas.openxmlformats.org/wordprocessingml/2006/main">
        <w:t xml:space="preserve">ದಕ್ಷಿಣ ಭಾಗದಲ್ಲಿರುವ ಅಂಗಳದ ನೇತುಗಳು ನಯವಾದ ಹೆಣೆದ ನಾರುಬಟ್ಟೆಯಿಂದ ಮಾಡಲ್ಪಟ್ಟವು ಮತ್ತು ನೂರು ಮೊಳ ಅಳತೆಯಾಗಿತ್ತು.</w:t>
      </w:r>
    </w:p>
    <w:p/>
    <w:p>
      <w:r xmlns:w="http://schemas.openxmlformats.org/wordprocessingml/2006/main">
        <w:t xml:space="preserve">1. ದೇವರ ಪರಿಪೂರ್ಣತೆಯು ಆತನ ಸೃಷ್ಟಿಯಲ್ಲಿ ಪ್ರತಿಫಲಿಸುತ್ತದೆ - ವಿಮೋಚನಕಾಂಡ 38:9</w:t>
      </w:r>
    </w:p>
    <w:p/>
    <w:p>
      <w:r xmlns:w="http://schemas.openxmlformats.org/wordprocessingml/2006/main">
        <w:t xml:space="preserve">2. ದೇವರ ನಿಷ್ಠೆಯು ಆತನ ಸೂಚನೆಗಳಲ್ಲಿ ಕಂಡುಬರುತ್ತದೆ - ವಿಮೋಚನಕಾಂಡ 38:9</w:t>
      </w:r>
    </w:p>
    <w:p/>
    <w:p>
      <w:r xmlns:w="http://schemas.openxmlformats.org/wordprocessingml/2006/main">
        <w:t xml:space="preserve">1. ಯೆಶಾಯ 40:12 - ತನ್ನ ಕೈಯ ಟೊಳ್ಳು ನೀರನ್ನು ಅಳೆದವನು ಮತ್ತು ಆಕಾಶವನ್ನು ಸ್ಪ್ಯಾನ್‌ನಿಂದ ಅಳೆಯುತ್ತಾನೆ ಮತ್ತು ಭೂಮಿಯ ಧೂಳನ್ನು ಒಂದು ಅಳತೆಯಲ್ಲಿ ಗ್ರಹಿಸಿದನು ಮತ್ತು ಪರ್ವತಗಳನ್ನು ತಕ್ಕಡಿಯಲ್ಲಿ ಮತ್ತು ಬೆಟ್ಟಗಳನ್ನು ಒಂದು ಅಳತೆಯಲ್ಲಿ ತೂಗಿದನು ಸಮತೋಲನ?</w:t>
      </w:r>
    </w:p>
    <w:p/>
    <w:p>
      <w:r xmlns:w="http://schemas.openxmlformats.org/wordprocessingml/2006/main">
        <w:t xml:space="preserve">2. ಹೀಬ್ರೂ 11:10 - ಯಾಕಂದರೆ ಅವನು ಅಡಿಪಾಯಗಳನ್ನು ಹೊಂದಿರುವ ನಗರವನ್ನು ಹುಡುಕಿದನು, ಅದರ ನಿರ್ಮಾಣಕಾರ ಮತ್ತು ದೇವರು ದೇವರು.</w:t>
      </w:r>
    </w:p>
    <w:p/>
    <w:p>
      <w:r xmlns:w="http://schemas.openxmlformats.org/wordprocessingml/2006/main">
        <w:t xml:space="preserve">ವಿಮೋಚನಕಾಂಡ 38:10 ಅವುಗಳ ಕಂಬಗಳು ಇಪ್ಪತ್ತು ಮತ್ತು ಅವುಗಳ ಹಿತ್ತಾಳೆಯ ಕುಳಿಗಳು ಇಪ್ಪತ್ತು; ಸ್ತಂಭಗಳ ಕೊಕ್ಕೆಗಳು ಮತ್ತು ಅವುಗಳ ತುಂಡುಗಳು ಬೆಳ್ಳಿಯವು.</w:t>
      </w:r>
    </w:p>
    <w:p/>
    <w:p>
      <w:r xmlns:w="http://schemas.openxmlformats.org/wordprocessingml/2006/main">
        <w:t xml:space="preserve">ಇಸ್ರಾಯೇಲ್ಯರು ಇಪ್ಪತ್ತು ಸ್ತಂಭಗಳನ್ನು ಬೆಳ್ಳಿಯ ತುಂಡುಗಳು ಮತ್ತು ಇಪ್ಪತ್ತು ಹಿತ್ತಾಳೆಯ ಕುಳಿಗಳನ್ನು ಮಾಡಿದರು.</w:t>
      </w:r>
    </w:p>
    <w:p/>
    <w:p>
      <w:r xmlns:w="http://schemas.openxmlformats.org/wordprocessingml/2006/main">
        <w:t xml:space="preserve">1. ನಮ್ಮ ಜೀವನದಲ್ಲಿ ದೇವರ ಉಪಸ್ಥಿತಿಯ ಪ್ರಾಮುಖ್ಯತೆ ಮತ್ತು ಅದು ನಮ್ಮ ಕ್ರಿಯೆಗಳ ಮೂಲಕ ಹೇಗೆ ಪ್ರಕಟವಾಗುತ್ತದೆ.</w:t>
      </w:r>
    </w:p>
    <w:p/>
    <w:p>
      <w:r xmlns:w="http://schemas.openxmlformats.org/wordprocessingml/2006/main">
        <w:t xml:space="preserve">2. ದೇವರ ವಿನ್ಯಾಸದ ಸೌಂದರ್ಯ ಮತ್ತು ಆತನ ಯೋಜನೆಯನ್ನು ಅನುಸರಿಸುವುದರಿಂದ ಬರುವ ಆಶೀರ್ವಾದಗಳು.</w:t>
      </w:r>
    </w:p>
    <w:p/>
    <w:p>
      <w:r xmlns:w="http://schemas.openxmlformats.org/wordprocessingml/2006/main">
        <w:t xml:space="preserve">1. ಕೀರ್ತನೆ 127:1 - "ಭಗವಂತನು ಮನೆಯನ್ನು ಕಟ್ಟದ ಹೊರತು, ಅದನ್ನು ಕಟ್ಟುವವರು ವ್ಯರ್ಥವಾಗಿ ಶ್ರಮಿಸುತ್ತಾರೆ; ಕರ್ತನು ನಗರವನ್ನು ಕಾಪಾಡದ ಹೊರತು, ಕಾವಲುಗಾರನು ವ್ಯರ್ಥವಾಗಿ ಎಚ್ಚರವಾಗಿರುತ್ತಾನೆ."</w:t>
      </w:r>
    </w:p>
    <w:p/>
    <w:p>
      <w:r xmlns:w="http://schemas.openxmlformats.org/wordprocessingml/2006/main">
        <w:t xml:space="preserve">2. ಕೊಲೊಸ್ಸಿಯನ್ಸ್ 3:17 - "ಮತ್ತು ನೀವು ಏನು ಮಾಡಿದರೂ, ಮಾತಿನಲ್ಲಿ ಅಥವಾ ಕಾರ್ಯದಲ್ಲಿ, ಎಲ್ಲವನ್ನೂ ಲಾರ್ಡ್ ಜೀಸಸ್ ಹೆಸರಿನಲ್ಲಿ ಮಾಡಿ, ಅವನ ಮೂಲಕ ತಂದೆಯಾದ ದೇವರಿಗೆ ಕೃತಜ್ಞತೆ ಸಲ್ಲಿಸಿ."</w:t>
      </w:r>
    </w:p>
    <w:p/>
    <w:p>
      <w:r xmlns:w="http://schemas.openxmlformats.org/wordprocessingml/2006/main">
        <w:t xml:space="preserve">ವಿಮೋಚನಕಾಂಡ 38:11 ಉತ್ತರ ದಿಕ್ಕಿಗೆ ನೇತುಗಳು ನೂರು ಮೊಳ, ಅವುಗಳ ಕಂಬಗಳು ಇಪ್ಪತ್ತು, ಹಿತ್ತಾಳೆಯ ಕುಳಿಗಳು ಇಪ್ಪತ್ತು; ಸ್ತಂಭಗಳ ಕೊಕ್ಕೆಗಳು ಮತ್ತು ಬೆಳ್ಳಿಯ ತುಂಡುಗಳು.</w:t>
      </w:r>
    </w:p>
    <w:p/>
    <w:p>
      <w:r xmlns:w="http://schemas.openxmlformats.org/wordprocessingml/2006/main">
        <w:t xml:space="preserve">ಈ ವಾಕ್ಯವೃಂದವು ಗುಡಾರದ ಉತ್ತರ ಭಾಗದಲ್ಲಿರುವ ತೂಗು ಮತ್ತು ಕಂಬಗಳ ಬಗ್ಗೆ ಹೇಳುತ್ತದೆ.</w:t>
      </w:r>
    </w:p>
    <w:p/>
    <w:p>
      <w:r xmlns:w="http://schemas.openxmlformats.org/wordprocessingml/2006/main">
        <w:t xml:space="preserve">1. ತನ್ನ ಜನರು ತನ್ನ ಮುಂದೆ ಬರಲು ಮತ್ತು ಆತನನ್ನು ಪೂಜಿಸಲು ಪವಿತ್ರ ಸ್ಥಳವನ್ನು ಸೃಷ್ಟಿಸಲು ದೇವರ ಉದ್ದೇಶ.</w:t>
      </w:r>
    </w:p>
    <w:p/>
    <w:p>
      <w:r xmlns:w="http://schemas.openxmlformats.org/wordprocessingml/2006/main">
        <w:t xml:space="preserve">2. ದೇವರ ಜನರು ಆರಾಧನೆಯಲ್ಲಿ ಒಟ್ಟುಗೂಡಲು ಅರ್ಥಪೂರ್ಣ ಮತ್ತು ಉದ್ದೇಶಪೂರ್ವಕ ಸ್ಥಳವನ್ನು ನಿರ್ಮಿಸುವ ಪ್ರಾಮುಖ್ಯತೆ.</w:t>
      </w:r>
    </w:p>
    <w:p/>
    <w:p>
      <w:r xmlns:w="http://schemas.openxmlformats.org/wordprocessingml/2006/main">
        <w:t xml:space="preserve">1. ಯೋಹಾನ 4:23-24 - "ಯೇಸು ಉತ್ತರಿಸಿದರು, ನಿಜವಾದ ಆರಾಧಕರು ತಂದೆಯನ್ನು ಆತ್ಮ ಮತ್ತು ಸತ್ಯದಿಂದ ಆರಾಧಿಸುತ್ತಾರೆ. ತಂದೆಯು ತನ್ನನ್ನು ಆ ರೀತಿಯಲ್ಲಿ ಆರಾಧಿಸುವವರನ್ನು ಹುಡುಕುತ್ತಿದ್ದಾರೆ. 24 ದೇವರು ಒಬ್ಬ ಆತ್ಮ, ಮತ್ತು ಆತನನ್ನು ಆರಾಧಿಸುವವರು ಆರಾಧಿಸಬೇಕು ಆತ್ಮದಲ್ಲಿ ಮತ್ತು ಸತ್ಯದಲ್ಲಿ.</w:t>
      </w:r>
    </w:p>
    <w:p/>
    <w:p>
      <w:r xmlns:w="http://schemas.openxmlformats.org/wordprocessingml/2006/main">
        <w:t xml:space="preserve">2. ಇಬ್ರಿಯ 12:28 - ಆದ್ದರಿಂದ, ನಾವು ಅಚಲವಾದ ರಾಜ್ಯವನ್ನು ಸ್ವೀಕರಿಸುತ್ತಿರುವ ಕಾರಣ, ನಾವು ಧನ್ಯವಾದಗಳನ್ನು ಸಲ್ಲಿಸೋಣ ಮತ್ತು ಈ ಮೂಲಕ ಭಕ್ತಿ ಮತ್ತು ವಿಸ್ಮಯದಿಂದ ದೇವರಿಗೆ ಇಷ್ಟವಾದ ಆರಾಧನೆಯನ್ನು ಸಲ್ಲಿಸೋಣ.</w:t>
      </w:r>
    </w:p>
    <w:p/>
    <w:p>
      <w:r xmlns:w="http://schemas.openxmlformats.org/wordprocessingml/2006/main">
        <w:t xml:space="preserve">ವಿಮೋಚನಕಾಂಡ 38:12 ಪಶ್ಚಿಮ ಭಾಗಕ್ಕೆ ಐವತ್ತು ಮೊಳದ ನೇತುಗಳು, ಹತ್ತು ಕಂಬಗಳು ಮತ್ತು ಅವುಗಳ ಕುಳಿಗಳು ಹತ್ತು; ಸ್ತಂಭಗಳ ಕೊಕ್ಕೆಗಳು ಮತ್ತು ಬೆಳ್ಳಿಯ ತುಂಡುಗಳು.</w:t>
      </w:r>
    </w:p>
    <w:p/>
    <w:p>
      <w:r xmlns:w="http://schemas.openxmlformats.org/wordprocessingml/2006/main">
        <w:t xml:space="preserve">ಈ ಭಾಗವು ಗುಡಾರದ ಅಭಯಾರಣ್ಯದ ನಿರ್ಮಾಣವನ್ನು ವಿವರಿಸುತ್ತದೆ, ನಿರ್ದಿಷ್ಟವಾಗಿ ಪಶ್ಚಿಮ ಭಾಗವನ್ನು ಉಲ್ಲೇಖಿಸುತ್ತದೆ, ಇದು ಐವತ್ತು ಮೊಳ ಉದ್ದದ ನೇತಾಡುವಿಕೆ, ಹತ್ತು ಕಂಬಗಳು ಮತ್ತು ಹತ್ತು ಸಾಕೆಟ್‌ಗಳನ್ನು ಹೊಂದಿದೆ.</w:t>
      </w:r>
    </w:p>
    <w:p/>
    <w:p>
      <w:r xmlns:w="http://schemas.openxmlformats.org/wordprocessingml/2006/main">
        <w:t xml:space="preserve">1: ಗುಡಾರವು ಇಸ್ರಾಯೇಲ್ಯರ ಮಧ್ಯದಲ್ಲಿ ದೇವರ ಉಪಸ್ಥಿತಿಯ ಸಂಕೇತವಾಗಿದೆ ಮತ್ತು ಅವರು ಅತ್ಯಂತ ಗೌರವ ಮತ್ತು ಗೌರವಕ್ಕೆ ಅರ್ಹರಾಗಿದ್ದರು ಎಂದು ನಾವು ಈ ಭಾಗದಿಂದ ಕಲಿಯಬಹುದು.</w:t>
      </w:r>
    </w:p>
    <w:p/>
    <w:p>
      <w:r xmlns:w="http://schemas.openxmlformats.org/wordprocessingml/2006/main">
        <w:t xml:space="preserve">2: ದೇವರ ಉಪಸ್ಥಿತಿಯ ಸುತ್ತಲೂ ನಾವು ನಮ್ಮ ಜೀವನವನ್ನು ಕಟ್ಟಿಕೊಳ್ಳಬೇಕು ಮತ್ತು ನಾವು ಮಾಡುವ ಎಲ್ಲದರಲ್ಲೂ ನಾವು ಆತನನ್ನು ಗೌರವಿಸುತ್ತೇವೆ ಎಂದು ಖಚಿತಪಡಿಸಿಕೊಳ್ಳಬೇಕು ಎಂಬುದನ್ನು ನಾವು ಈ ಭಾಗದಿಂದ ಕಲಿಯಬಹುದು.</w:t>
      </w:r>
    </w:p>
    <w:p/>
    <w:p>
      <w:r xmlns:w="http://schemas.openxmlformats.org/wordprocessingml/2006/main">
        <w:t xml:space="preserve">1: ನಾಣ್ಣುಡಿಗಳು 3: 5-6 -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1 ಪೇತ್ರ 2: 9 - ಆದರೆ ನೀವು ಆರಿಸಲ್ಪಟ್ಟ ಜನರು, ರಾಜ ಪುರೋಹಿತರು, ಪವಿತ್ರ ಜನಾಂಗ, ದೇವರ ವಿಶೇಷ ಆಸ್ತಿ, ಕತ್ತಲೆಯಿಂದ ನಿಮ್ಮನ್ನು ತನ್ನ ಅದ್ಭುತ ಬೆಳಕಿನಲ್ಲಿ ಕರೆದವರ ಸ್ತುತಿಗಳನ್ನು ನೀವು ಘೋಷಿಸಬಹುದು.</w:t>
      </w:r>
    </w:p>
    <w:p/>
    <w:p>
      <w:r xmlns:w="http://schemas.openxmlformats.org/wordprocessingml/2006/main">
        <w:t xml:space="preserve">ವಿಮೋಚನಕಾಂಡ 38:13 ಮತ್ತು ಪೂರ್ವಕ್ಕೆ ಪೂರ್ವಕ್ಕೆ ಐವತ್ತು ಮೊಳ.</w:t>
      </w:r>
    </w:p>
    <w:p/>
    <w:p>
      <w:r xmlns:w="http://schemas.openxmlformats.org/wordprocessingml/2006/main">
        <w:t xml:space="preserve">ಗುಡಾರದ ಪೂರ್ವ ಭಾಗವು ಐವತ್ತು ಮೊಳ ಉದ್ದವಾಗಿತ್ತು.</w:t>
      </w:r>
    </w:p>
    <w:p/>
    <w:p>
      <w:r xmlns:w="http://schemas.openxmlformats.org/wordprocessingml/2006/main">
        <w:t xml:space="preserve">1. ಡೇಬರ್ನೇಕಲ್: ದೇವರ ಪವಿತ್ರತೆಯ ಚಿತ್ರ</w:t>
      </w:r>
    </w:p>
    <w:p/>
    <w:p>
      <w:r xmlns:w="http://schemas.openxmlformats.org/wordprocessingml/2006/main">
        <w:t xml:space="preserve">2. ವಿಧೇಯತೆಯ ಅಳತೆ: ಐವತ್ತು ಮೊಳ</w:t>
      </w:r>
    </w:p>
    <w:p/>
    <w:p>
      <w:r xmlns:w="http://schemas.openxmlformats.org/wordprocessingml/2006/main">
        <w:t xml:space="preserve">1. ಯಾಜಕಕಾಂಡ 19:2 - ನೀವು ಪರಿಶುದ್ಧರಾಗಿರಬೇಕು, ಏಕೆಂದರೆ ನಿಮ್ಮ ದೇವರಾದ ಕರ್ತನಾದ ನಾನು ಪರಿಶುದ್ಧನು.</w:t>
      </w:r>
    </w:p>
    <w:p/>
    <w:p>
      <w:r xmlns:w="http://schemas.openxmlformats.org/wordprocessingml/2006/main">
        <w:t xml:space="preserve">2. ಜೇಮ್ಸ್ 1:22 - ಆದರೆ ವಾಕ್ಯವನ್ನು ಅನುಸರಿಸುವವರಾಗಿರಿ, ಮತ್ತು ಕೇಳುವವರು ಮಾತ್ರ, ನಿಮ್ಮನ್ನು ಮೋಸಗೊಳಿಸಬೇಡಿ.</w:t>
      </w:r>
    </w:p>
    <w:p/>
    <w:p>
      <w:r xmlns:w="http://schemas.openxmlformats.org/wordprocessingml/2006/main">
        <w:t xml:space="preserve">ವಿಮೋಚನಕಾಂಡ 38:14 ದ್ವಾರದ ಒಂದು ಬದಿಯ ನೇತುಗಳು ಹದಿನೈದು ಮೊಳ; ಅವುಗಳ ಕಂಬಗಳು ಮೂರು ಮತ್ತು ಅವುಗಳ ಕುಳಿಗಳು ಮೂರು.</w:t>
      </w:r>
    </w:p>
    <w:p/>
    <w:p>
      <w:r xmlns:w="http://schemas.openxmlformats.org/wordprocessingml/2006/main">
        <w:t xml:space="preserve">ಗುಡಾರದ ದ್ವಾರದ ಒಂದು ಬದಿಯ ತೂಗುಗಳು ಹದಿನೈದು ಮೊಳ, ಮೂರು ಕಂಬಗಳು ಮತ್ತು ಮೂರು ಕುಳಿಗಳು.</w:t>
      </w:r>
    </w:p>
    <w:p/>
    <w:p>
      <w:r xmlns:w="http://schemas.openxmlformats.org/wordprocessingml/2006/main">
        <w:t xml:space="preserve">1. ನಮ್ಮ ಜೀವನದಲ್ಲಿ ರಚನೆಯ ಪ್ರಾಮುಖ್ಯತೆ</w:t>
      </w:r>
    </w:p>
    <w:p/>
    <w:p>
      <w:r xmlns:w="http://schemas.openxmlformats.org/wordprocessingml/2006/main">
        <w:t xml:space="preserve">2. ಡೇಬರ್ನೇಕಲ್ ಮತ್ತು ಅದರ ಗೇಟ್ಸ್ನ ಪವಿತ್ರತೆ</w:t>
      </w:r>
    </w:p>
    <w:p/>
    <w:p>
      <w:r xmlns:w="http://schemas.openxmlformats.org/wordprocessingml/2006/main">
        <w:t xml:space="preserve">1. ಎಫೆಸಿಯನ್ಸ್ 2: 19-20 - ಹಾಗಾದರೆ ನೀವು ಇನ್ನು ಮುಂದೆ ಅಪರಿಚಿತರು ಮತ್ತು ಪರಕೀಯರಲ್ಲ, ಆದರೆ ನೀವು ಅಪೊಸ್ತಲರು ಮತ್ತು ಪ್ರವಾದಿಗಳ ಅಡಿಪಾಯದ ಮೇಲೆ ನಿರ್ಮಿಸಲಾದ ದೇವರ ಮನೆಯ ಸಂತರು ಮತ್ತು ಸದಸ್ಯರೊಂದಿಗೆ ಸಹ ನಾಗರಿಕರು, ಕ್ರಿಸ್ತ ಯೇಸುವೇ ಮೂಲಾಧಾರ.</w:t>
      </w:r>
    </w:p>
    <w:p/>
    <w:p>
      <w:r xmlns:w="http://schemas.openxmlformats.org/wordprocessingml/2006/main">
        <w:t xml:space="preserve">2. ಕೀರ್ತನೆ 127:1 - ಕರ್ತನು ಮನೆಯನ್ನು ಕಟ್ಟದಿದ್ದರೆ, ಅದನ್ನು ಕಟ್ಟುವವರು ವ್ಯರ್ಥವಾಗಿ ಕೆಲಸ ಮಾಡುತ್ತಾರೆ.</w:t>
      </w:r>
    </w:p>
    <w:p/>
    <w:p>
      <w:r xmlns:w="http://schemas.openxmlformats.org/wordprocessingml/2006/main">
        <w:t xml:space="preserve">ವಿಮೋಚನಕಾಂಡ 38:15 ಮತ್ತು ಅಂಗಳದ ಗೇಟ್‌ನ ಇನ್ನೊಂದು ಬದಿಗೆ, ಈ ಕಡೆ ಮತ್ತು ಆ ಕಡೆ ಹದಿನೈದು ಮೊಳದ ನೇತಾಡಿತ್ತು. ಅವುಗಳ ಕಂಬಗಳು ಮೂರು ಮತ್ತು ಅವುಗಳ ಕುಳಿಗಳು ಮೂರು.</w:t>
      </w:r>
    </w:p>
    <w:p/>
    <w:p>
      <w:r xmlns:w="http://schemas.openxmlformats.org/wordprocessingml/2006/main">
        <w:t xml:space="preserve">ಗುಡಾರದ ಅಂಗಳದ ದ್ವಾರವು ಪ್ರತಿ ಬದಿಯಲ್ಲಿ ಹದಿನೈದು ಮೊಳದ ತೂಗು ಮತ್ತು ಮೂರು ಕಂಬಗಳು ಮತ್ತು ಮೂರು ಸಾಕೆಟ್‌ಗಳನ್ನು ಹೊಂದಿತ್ತು.</w:t>
      </w:r>
    </w:p>
    <w:p/>
    <w:p>
      <w:r xmlns:w="http://schemas.openxmlformats.org/wordprocessingml/2006/main">
        <w:t xml:space="preserve">1. ನಮ್ಮ ಜೀವನದಲ್ಲಿ ಗಡಿಗಳನ್ನು ಹೊಂದಿಸುವ ಪ್ರಾಮುಖ್ಯತೆ.</w:t>
      </w:r>
    </w:p>
    <w:p/>
    <w:p>
      <w:r xmlns:w="http://schemas.openxmlformats.org/wordprocessingml/2006/main">
        <w:t xml:space="preserve">2. ಪೂಜೆಯಲ್ಲಿ ವಾಸ್ತುವಿನ ಮಹತ್ವ.</w:t>
      </w:r>
    </w:p>
    <w:p/>
    <w:p>
      <w:r xmlns:w="http://schemas.openxmlformats.org/wordprocessingml/2006/main">
        <w:t xml:space="preserve">1. ಕೀರ್ತನೆ 100: 4-5 - ಕೃತಜ್ಞತೆಯೊಂದಿಗೆ ಅವನ ದ್ವಾರಗಳನ್ನು ಮತ್ತು ಪ್ರಶಂಸೆಯೊಂದಿಗೆ ಅವನ ನ್ಯಾಯಾಲಯಗಳನ್ನು ಪ್ರವೇಶಿಸಿ; ಆತನಿಗೆ ಕೃತಜ್ಞತೆ ಸಲ್ಲಿಸಿ ಮತ್ತು ಆತನ ಹೆಸರನ್ನು ಸ್ತುತಿಸಿ.</w:t>
      </w:r>
    </w:p>
    <w:p/>
    <w:p>
      <w:r xmlns:w="http://schemas.openxmlformats.org/wordprocessingml/2006/main">
        <w:t xml:space="preserve">2. 1 ಕೊರಿಂಥಿಯಾನ್ಸ್ 3: 10-15 - ದೇವರು ನನಗೆ ನೀಡಿದ ಕೃಪೆಯಿಂದ, ನಾನು ಬುದ್ಧಿವಂತ ಬಿಲ್ಡರ್ ಆಗಿ ಅಡಿಪಾಯವನ್ನು ಹಾಕಿದ್ದೇನೆ ಮತ್ತು ಬೇರೊಬ್ಬರು ಅದರ ಮೇಲೆ ನಿರ್ಮಿಸುತ್ತಿದ್ದಾರೆ. ಆದರೆ ಪ್ರತಿಯೊಬ್ಬರೂ ಎಚ್ಚರಿಕೆಯಿಂದ ನಿರ್ಮಿಸಬೇಕು. ಯಾಕಂದರೆ ಈಗಾಗಲೇ ಹಾಕಿದ ಅಸ್ತಿವಾರವನ್ನು ಬಿಟ್ಟು ಬೇರೆ ಯಾವ ಅಸ್ತಿವಾರವನ್ನೂ ಹಾಕಲು ಯಾರಿಂದಲೂ ಸಾಧ್ಯವಿಲ್ಲ.</w:t>
      </w:r>
    </w:p>
    <w:p/>
    <w:p>
      <w:r xmlns:w="http://schemas.openxmlformats.org/wordprocessingml/2006/main">
        <w:t xml:space="preserve">ವಿಮೋಚನಕಾಂಡ 38:16 ಸುತ್ತಲಿನ ಅಂಗಳದ ಎಲ್ಲಾ ನೇತುಗಳು ನಯವಾದ ಹೆಣೆದ ನಾರುಬಟ್ಟೆಯಿಂದ ಮಾಡಲ್ಪಟ್ಟವು.</w:t>
      </w:r>
    </w:p>
    <w:p/>
    <w:p>
      <w:r xmlns:w="http://schemas.openxmlformats.org/wordprocessingml/2006/main">
        <w:t xml:space="preserve">ವಿಮೋಚನಕಾಂಡ 38 ರಲ್ಲಿನ ನ್ಯಾಯಾಲಯದ ನೇಣುಗಳು ಉತ್ತಮವಾದ ಎಳೆ ಬಟ್ಟೆಯಿಂದ ಮಾಡಲ್ಪಟ್ಟವು.</w:t>
      </w:r>
    </w:p>
    <w:p/>
    <w:p>
      <w:r xmlns:w="http://schemas.openxmlformats.org/wordprocessingml/2006/main">
        <w:t xml:space="preserve">1. ದಿ ಬ್ಯೂಟಿ ಆಫ್ ಹೋಲಿನೆಸ್: ಆನ್ ಎಕ್ಸಾಮಿನೇಷನ್ ಆಫ್ ಎಕ್ಸೋಡಸ್ 38</w:t>
      </w:r>
    </w:p>
    <w:p/>
    <w:p>
      <w:r xmlns:w="http://schemas.openxmlformats.org/wordprocessingml/2006/main">
        <w:t xml:space="preserve">2. ಲಿನಿನ್: ಪವಿತ್ರತೆ ಮತ್ತು ಶುದ್ಧತೆಯ ಸಂಕೇತ</w:t>
      </w:r>
    </w:p>
    <w:p/>
    <w:p>
      <w:r xmlns:w="http://schemas.openxmlformats.org/wordprocessingml/2006/main">
        <w:t xml:space="preserve">1. ಮ್ಯಾಥ್ಯೂ 22: 1-14 - ಮದುವೆಯ ಹಬ್ಬದ ನೀತಿಕಥೆ</w:t>
      </w:r>
    </w:p>
    <w:p/>
    <w:p>
      <w:r xmlns:w="http://schemas.openxmlformats.org/wordprocessingml/2006/main">
        <w:t xml:space="preserve">2. ಯೆಶಾಯ 61:10 - ನೀತಿಯ ನಿಲುವಂಗಿಯನ್ನು ಮತ್ತು ಹೊಗಳಿಕೆಯ ಉಡುಪನ್ನು ಧರಿಸುವುದು</w:t>
      </w:r>
    </w:p>
    <w:p/>
    <w:p>
      <w:r xmlns:w="http://schemas.openxmlformats.org/wordprocessingml/2006/main">
        <w:t xml:space="preserve">ವಿಮೋಚನಕಾಂಡ 38:17 ಮತ್ತು ಕಂಬಗಳ ಕುಳಿಗಳು ಹಿತ್ತಾಳೆಯವು; ಸ್ತಂಭಗಳ ಕೊಕ್ಕೆಗಳು ಮತ್ತು ಬೆಳ್ಳಿಯ ತುಂಡುಗಳು; ಮತ್ತು ಬೆಳ್ಳಿಯ ಅಧ್ಯಾಯಗಳ ಮೇಲ್ಪದರ; ಮತ್ತು ಅಂಗಳದ ಎಲ್ಲಾ ಕಂಬಗಳು ಬೆಳ್ಳಿಯಿಂದ ತುಂಬಿದ್ದವು.</w:t>
      </w:r>
    </w:p>
    <w:p/>
    <w:p>
      <w:r xmlns:w="http://schemas.openxmlformats.org/wordprocessingml/2006/main">
        <w:t xml:space="preserve">ಅಂಗಳದ ಕಂಬಗಳನ್ನು ಬೆಳ್ಳಿಯಿಂದ ಮುಚ್ಚಲಾಗಿತ್ತು.</w:t>
      </w:r>
    </w:p>
    <w:p/>
    <w:p>
      <w:r xmlns:w="http://schemas.openxmlformats.org/wordprocessingml/2006/main">
        <w:t xml:space="preserve">1: ದೇವರು ತನ್ನ ಜನರಿಗೆ ಒದಗಿಸುವಲ್ಲಿ ಉದಾರನಾಗಿದ್ದಾನೆ.</w:t>
      </w:r>
    </w:p>
    <w:p/>
    <w:p>
      <w:r xmlns:w="http://schemas.openxmlformats.org/wordprocessingml/2006/main">
        <w:t xml:space="preserve">2: ಗುಡಾರದ ಪ್ರತಿಯೊಂದು ವಿವರವನ್ನು ನಿಖರವಾಗಿ ಮತ್ತು ಉದ್ದೇಶದಿಂದ ಮಾಡಲಾಗಿದೆ.</w:t>
      </w:r>
    </w:p>
    <w:p/>
    <w:p>
      <w:r xmlns:w="http://schemas.openxmlformats.org/wordprocessingml/2006/main">
        <w:t xml:space="preserve">1: 1 ಕ್ರಾನಿಕಲ್ಸ್ 22:14 - "ಇಗೋ, ನನ್ನ ಕಷ್ಟದಲ್ಲಿ ನಾನು ಕರ್ತನ ಆಲಯಕ್ಕಾಗಿ ಒಂದು ಲಕ್ಷ ತಲಾಂತು ಚಿನ್ನವನ್ನು ಮತ್ತು ಸಾವಿರ ತಲಾಂತು ಬೆಳ್ಳಿಯನ್ನು ಮತ್ತು ತೂಕವಿಲ್ಲದ ಹಿತ್ತಾಳೆ ಮತ್ತು ಕಬ್ಬಿಣವನ್ನು ಸಿದ್ಧಪಡಿಸಿದ್ದೇನೆ. ಹೇರಳವಾಗಿದೆ: ನಾನು ಮರ ಮತ್ತು ಕಲ್ಲುಗಳನ್ನು ಸಿದ್ಧಪಡಿಸಿದ್ದೇನೆ ಮತ್ತು ನೀವು ಅದಕ್ಕೆ ಸೇರಿಸಬಹುದು.</w:t>
      </w:r>
    </w:p>
    <w:p/>
    <w:p>
      <w:r xmlns:w="http://schemas.openxmlformats.org/wordprocessingml/2006/main">
        <w:t xml:space="preserve">2: 1 ಕೊರಿಂಥಿಯಾನ್ಸ್ 3: 16-17 - "ನೀವು ದೇವರ ದೇವಾಲಯವಾಗಿದ್ದೀರಿ ಮತ್ತು ದೇವರ ಆತ್ಮವು ನಿಮ್ಮಲ್ಲಿ ನೆಲೆಸಿದೆ ಎಂದು ನಿಮಗೆ ತಿಳಿದಿಲ್ಲವೇ? ಯಾರಾದರೂ ದೇವರ ದೇವಾಲಯವನ್ನು ಅಶುದ್ಧಗೊಳಿಸಿದರೆ, ದೇವರು ಅವನನ್ನು ನಾಶಮಾಡುವನು; ದೇವರು ಪರಿಶುದ್ಧನು, ನೀವು ಯಾವ ದೇವಾಲಯವಾಗಿದ್ದೀರಿ."</w:t>
      </w:r>
    </w:p>
    <w:p/>
    <w:p>
      <w:r xmlns:w="http://schemas.openxmlformats.org/wordprocessingml/2006/main">
        <w:t xml:space="preserve">ವಿಮೋಚನಕಾಂಡ 38:18 ಅಂಗಳದ ಹೆಬ್ಬಾಗಿಲಿಗೆ ತೂಗು ಹಾಕಿದ್ದು ನೀಲಿ, ನೇರಳೆ, ಕಡುಗೆಂಪು ಮತ್ತು ನಯವಾದ ಹೆಣೆದ ನಾರುಬಟ್ಟೆ, ಮತ್ತು ಉದ್ದವು ಇಪ್ಪತ್ತು ಮೊಳ ಮತ್ತು ಅಗಲವು ಐದು ಮೊಳ, ಎತ್ತರವು ಐದು ಮೊಳವಾಗಿತ್ತು. ನ್ಯಾಯಾಲಯದ ನೇಣುಗಳು.</w:t>
      </w:r>
    </w:p>
    <w:p/>
    <w:p>
      <w:r xmlns:w="http://schemas.openxmlformats.org/wordprocessingml/2006/main">
        <w:t xml:space="preserve">ವಿಮೋಚನಕಾಂಡ 38 ರಲ್ಲಿನ ಅಂಗಳದ ದ್ವಾರವನ್ನು ನೀಲಿ, ನೇರಳೆ, ಕಡುಗೆಂಪು ಮತ್ತು 20 ಮೊಳ ಉದ್ದ ಮತ್ತು 5 ಮೊಳ ಅಗಲವಿರುವ ಉತ್ತಮವಾದ ಎಳೆ ನಾರುಬಟ್ಟೆಗಳಿಂದ ನೇತುಹಾಕಲಾಗಿತ್ತು.</w:t>
      </w:r>
    </w:p>
    <w:p/>
    <w:p>
      <w:r xmlns:w="http://schemas.openxmlformats.org/wordprocessingml/2006/main">
        <w:t xml:space="preserve">1. ವಿಧೇಯತೆಯ ಸೌಂದರ್ಯ - ದೇವರ ಆಜ್ಞೆಗಳನ್ನು ಅನುಸರಿಸುವುದು ಹೇಗೆ ಸಣ್ಣ ವಿವರಗಳಲ್ಲಿಯೂ ಆತನನ್ನು ವೈಭವೀಕರಿಸಲು ಕಾರಣವಾಗುತ್ತದೆ.</w:t>
      </w:r>
    </w:p>
    <w:p/>
    <w:p>
      <w:r xmlns:w="http://schemas.openxmlformats.org/wordprocessingml/2006/main">
        <w:t xml:space="preserve">2. ಎ ಗ್ಲಿಂಪ್ಸ್ ಆಫ್ ಹೆವೆನ್ - ದೇವರ ಸಾಮ್ರಾಜ್ಯದ ಸಂತೋಷದ ಸಂಕೇತವಾಗಿ ನ್ಯಾಯಾಲಯದ ಗೇಟ್‌ನ ಸೌಂದರ್ಯ.</w:t>
      </w:r>
    </w:p>
    <w:p/>
    <w:p>
      <w:r xmlns:w="http://schemas.openxmlformats.org/wordprocessingml/2006/main">
        <w:t xml:space="preserve">1. ಮ್ಯಾಥ್ಯೂ 6:33 - "ಮೊದಲು ದೇವರ ರಾಜ್ಯವನ್ನು ಮತ್ತು ಆತನ ನೀತಿಯನ್ನು ಹುಡುಕು, ಮತ್ತು ಇವೆಲ್ಲವೂ ನಿಮಗೆ ಸೇರಿಸಲ್ಪಡುತ್ತವೆ."</w:t>
      </w:r>
    </w:p>
    <w:p/>
    <w:p>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ವಿಮೋಚನಕಾಂಡ 38:19 ಮತ್ತು ಅವುಗಳ ಕಂಬಗಳು ನಾಲ್ಕು, ಮತ್ತು ಅವುಗಳ ಕುಳಿಗಳು ನಾಲ್ಕು ಹಿತ್ತಾಳೆಯ; ಅವುಗಳ ಕೊಕ್ಕೆಗಳು ಬೆಳ್ಳಿ, ಮತ್ತು ಅವುಗಳ ಚಾಪಿಟರ್‌ಗಳು ಮತ್ತು ಬೆಳ್ಳಿಯ ಫಿಲೆಟ್‌ಗಳ ಹೊದಿಕೆಗಳು.</w:t>
      </w:r>
    </w:p>
    <w:p/>
    <w:p>
      <w:r xmlns:w="http://schemas.openxmlformats.org/wordprocessingml/2006/main">
        <w:t xml:space="preserve">ಗುಡಾರದ ಕಂಬಗಳು ನಾಲ್ಕು ಹಿತ್ತಾಳೆಯ ಕುಳಿಗಳು, ನಾಲ್ಕು ಬೆಳ್ಳಿಯ ಕೊಕ್ಕೆಗಳು ಮತ್ತು ಬೆಳ್ಳಿಯ ಅಧ್ಯಾಯಗಳು ಮತ್ತು ಫಿಲೆಟ್ಗಳಿಂದ ಮಾಡಲ್ಪಟ್ಟವು.</w:t>
      </w:r>
    </w:p>
    <w:p/>
    <w:p>
      <w:r xmlns:w="http://schemas.openxmlformats.org/wordprocessingml/2006/main">
        <w:t xml:space="preserve">1. ದೇವರು ನಮ್ಮನ್ನು ತನ್ನ ಸಂಪನ್ಮೂಲಗಳ ನಿಷ್ಠಾವಂತ ಮೇಲ್ವಿಚಾರಕರಾಗಿ ಕರೆಯುತ್ತಾನೆ.</w:t>
      </w:r>
    </w:p>
    <w:p/>
    <w:p>
      <w:r xmlns:w="http://schemas.openxmlformats.org/wordprocessingml/2006/main">
        <w:t xml:space="preserve">2. ನಮ್ಮ ಉಡುಗೊರೆಗಳು ಮತ್ತು ಪ್ರತಿಭೆಗಳನ್ನು ದೇವರ ಮಹಿಮೆಗಾಗಿ ಬಳಸಲು ನಾವು ಕಾಳಜಿ ವಹಿಸಬೇಕು.</w:t>
      </w:r>
    </w:p>
    <w:p/>
    <w:p>
      <w:r xmlns:w="http://schemas.openxmlformats.org/wordprocessingml/2006/main">
        <w:t xml:space="preserve">1. 1 ಕೊರಿಂಥಿಯಾನ್ಸ್ 4:2 - "ಈಗ ಟ್ರಸ್ಟ್ ನೀಡಿದವರು ನಂಬಿಗಸ್ತರೆಂದು ಸಾಬೀತುಪಡಿಸಬೇಕು."</w:t>
      </w:r>
    </w:p>
    <w:p/>
    <w:p>
      <w:r xmlns:w="http://schemas.openxmlformats.org/wordprocessingml/2006/main">
        <w:t xml:space="preserve">2. ಮ್ಯಾಥ್ಯೂ 25:14-30 - "ಯಾಕಂದರೆ ಪ್ರಯಾಣಕ್ಕೆ ಹೋಗುವ ಒಬ್ಬ ಮನುಷ್ಯನು ತನ್ನ ಸೇವಕರನ್ನು ಕರೆದು ತನ್ನ ಆಸ್ತಿಯನ್ನು ಅವರಿಗೆ ಒಪ್ಪಿಸಿದಂತೆಯೇ ಇರುತ್ತದೆ."</w:t>
      </w:r>
    </w:p>
    <w:p/>
    <w:p>
      <w:r xmlns:w="http://schemas.openxmlformats.org/wordprocessingml/2006/main">
        <w:t xml:space="preserve">ವಿಮೋಚನಕಾಂಡ 38:20 ಮತ್ತು ಗುಡಾರದ ಎಲ್ಲಾ ಪಿನ್ಗಳು, ಮತ್ತು ಸುತ್ತಲಿನ ಅಂಗಳ, ಹಿತ್ತಾಳೆ.</w:t>
      </w:r>
    </w:p>
    <w:p/>
    <w:p>
      <w:r xmlns:w="http://schemas.openxmlformats.org/wordprocessingml/2006/main">
        <w:t xml:space="preserve">ಎಕ್ಸೋಡಸ್ ಪುಸ್ತಕದಲ್ಲಿ ಗುಡಾರ ಮತ್ತು ನ್ಯಾಯಾಲಯದ ಪಿನ್ಗಳು ಹಿತ್ತಾಳೆಯಿಂದ ಮಾಡಲ್ಪಟ್ಟವು.</w:t>
      </w:r>
    </w:p>
    <w:p/>
    <w:p>
      <w:r xmlns:w="http://schemas.openxmlformats.org/wordprocessingml/2006/main">
        <w:t xml:space="preserve">1. ವಿಧೇಯತೆಯ ಶಕ್ತಿ: ದೇವರ ಸೂಚನೆಗಳು ಹೇಗೆ ಆಶೀರ್ವಾದವನ್ನು ತರುತ್ತವೆ</w:t>
      </w:r>
    </w:p>
    <w:p/>
    <w:p>
      <w:r xmlns:w="http://schemas.openxmlformats.org/wordprocessingml/2006/main">
        <w:t xml:space="preserve">2. ಕೆಳಗಿನ ಸೂಚನೆಗಳ ಪ್ರಾಮುಖ್ಯತೆ: ಟೆಬರ್ನೇಕಲ್ನಿಂದ ಪಾಠಗಳು</w:t>
      </w:r>
    </w:p>
    <w:p/>
    <w:p>
      <w:r xmlns:w="http://schemas.openxmlformats.org/wordprocessingml/2006/main">
        <w:t xml:space="preserve">1. ಧರ್ಮೋಪದೇಶಕಾಂಡ 6:17 - ನಿಮ್ಮ ದೇವರಾದ ಕರ್ತನ ಆಜ್ಞೆಗಳನ್ನು ಮತ್ತು ಆತನು ನಿಮಗೆ ಆಜ್ಞಾಪಿಸಿದ ಆತನ ಸಾಕ್ಷಿಗಳು ಮತ್ತು ಆತನ ನಿಯಮಗಳನ್ನು ನೀವು ಶ್ರದ್ಧೆಯಿಂದ ಅನುಸರಿಸಬೇಕು.</w:t>
      </w:r>
    </w:p>
    <w:p/>
    <w:p>
      <w:r xmlns:w="http://schemas.openxmlformats.org/wordprocessingml/2006/main">
        <w:t xml:space="preserve">2. ಕೊಲೊಸ್ಸೆಯನ್ಸ್ 3:17 - ಮತ್ತು ನೀವು ಏನು ಮಾಡಿದರೂ, ಮಾತಿನಲ್ಲಿ ಅಥವಾ ಕಾರ್ಯದಲ್ಲಿ, ಎಲ್ಲವನ್ನೂ ಲಾರ್ಡ್ ಜೀಸಸ್ ಹೆಸರಿನಲ್ಲಿ ಮಾಡಿ, ಆತನ ಮೂಲಕ ತಂದೆಯಾದ ದೇವರಿಗೆ ಕೃತಜ್ಞತೆ ಸಲ್ಲಿಸಿ.</w:t>
      </w:r>
    </w:p>
    <w:p/>
    <w:p>
      <w:r xmlns:w="http://schemas.openxmlformats.org/wordprocessingml/2006/main">
        <w:t xml:space="preserve">ವಿಮೋಚನಕಾಂಡ 38:21 ಯಾಜಕನಾದ ಆರೋನನ ಮಗನಾದ ಈತಾಮಾರನ ಕೈಯಿಂದ ಲೇವಿಯರ ಸೇವೆಗಾಗಿ ಮೋಶೆಯ ಆಜ್ಞೆಯ ಪ್ರಕಾರ ಎಣಿಸಲ್ಪಟ್ಟಂತೆ ಇದು ಸಾಕ್ಷಿಯ ಗುಡಾರದ ಮೊತ್ತವಾಗಿದೆ.</w:t>
      </w:r>
    </w:p>
    <w:p/>
    <w:p>
      <w:r xmlns:w="http://schemas.openxmlformats.org/wordprocessingml/2006/main">
        <w:t xml:space="preserve">ಈ ವಾಕ್ಯವೃಂದವು ಸಾಕ್ಷಿಯ ಗುಡಾರದ ಕುರಿತಾಗಿದೆ, ಇದು ಯಾಜಕನಾದ ಆರೋನನ ಮಗನಾದ ಇತಾಮಾರನ ಕೈಯಿಂದ ಲೇವಿಯರ ಸೇವೆಯ ಮೂಲಕ ಮೋಶೆಯ ಆಜ್ಞೆಯ ಪ್ರಕಾರ ಎಣಿಸಲ್ಪಟ್ಟಿದೆ.</w:t>
      </w:r>
    </w:p>
    <w:p/>
    <w:p>
      <w:r xmlns:w="http://schemas.openxmlformats.org/wordprocessingml/2006/main">
        <w:t xml:space="preserve">1. ದೇವರ ಅನುಶಾಸನಗಳು: ಟೆಬರ್ನೇಕಲ್ ಆಫ್ ಟೆಸ್ಟಿಮನಿ</w:t>
      </w:r>
    </w:p>
    <w:p/>
    <w:p>
      <w:r xmlns:w="http://schemas.openxmlformats.org/wordprocessingml/2006/main">
        <w:t xml:space="preserve">2. ದೇವರಿಗೆ ವಿಧೇಯತೆ: ಟೆಬರ್ನೇಕಲ್ ಆಫ್ ಟೆಸ್ಟಿಮನಿ</w:t>
      </w:r>
    </w:p>
    <w:p/>
    <w:p>
      <w:r xmlns:w="http://schemas.openxmlformats.org/wordprocessingml/2006/main">
        <w:t xml:space="preserve">1. ಹೀಬ್ರೂ 9:1-5 - ಸಾಕ್ಷಿಯ ಗುಡಾರವು ಆತನ ಜನರಲ್ಲಿ ದೇವರ ಉಪಸ್ಥಿತಿಯ ಸಂಕೇತವಾಗಿತ್ತು.</w:t>
      </w:r>
    </w:p>
    <w:p/>
    <w:p>
      <w:r xmlns:w="http://schemas.openxmlformats.org/wordprocessingml/2006/main">
        <w:t xml:space="preserve">2. ಎಕ್ಸೋಡಸ್ 25:8-9 - ಟೆಬರ್ನೇಕಲ್ ಆಫ್ ಟೆಸ್ಟಿಮನಿ ಇಸ್ರಾಯೇಲ್ಯರಿಗೆ ಪೂಜಾ ಸ್ಥಳವಾಗಿತ್ತು.</w:t>
      </w:r>
    </w:p>
    <w:p/>
    <w:p>
      <w:r xmlns:w="http://schemas.openxmlformats.org/wordprocessingml/2006/main">
        <w:t xml:space="preserve">ವಿಮೋಚನಕಾಂಡ 38:22 ಯೆಹೂದದ ಕುಲದ ಹೂರನ ಮಗನಾದ ಊರಿಯ ಮಗನಾದ ಬೆಜಲೀಲನು ಕರ್ತನು ಮೋಶೆಗೆ ಆಜ್ಞಾಪಿಸಿದ ಎಲ್ಲವನ್ನೂ ಮಾಡಿದನು.</w:t>
      </w:r>
    </w:p>
    <w:p/>
    <w:p>
      <w:r xmlns:w="http://schemas.openxmlformats.org/wordprocessingml/2006/main">
        <w:t xml:space="preserve">ಯೆಹೂದದ ಬುಡಕಟ್ಟಿನ ಸದಸ್ಯನಾದ ಬೆಜಲೀಲನು ಮೋಶೆಗೆ ಕರ್ತನು ಆಜ್ಞಾಪಿಸಿದ್ದನ್ನು ಸೃಷ್ಟಿಸಿದನು.</w:t>
      </w:r>
    </w:p>
    <w:p/>
    <w:p>
      <w:r xmlns:w="http://schemas.openxmlformats.org/wordprocessingml/2006/main">
        <w:t xml:space="preserve">1. ದೇವರ ಪರಿಪೂರ್ಣ ಸಮಯ: ದೇವರ ಯೋಜನೆಯು ಆತನ ಚಿತ್ತದ ಪ್ರಕಾರ ಹೇಗೆ ತೆರೆದುಕೊಳ್ಳುತ್ತದೆ</w:t>
      </w:r>
    </w:p>
    <w:p/>
    <w:p>
      <w:r xmlns:w="http://schemas.openxmlformats.org/wordprocessingml/2006/main">
        <w:t xml:space="preserve">2. ವಿಧೇಯತೆಯ ಪ್ರಾಮುಖ್ಯತೆ: ಆತನ ಆಜ್ಞೆಗಳನ್ನು ನಂಬಲು ಮತ್ತು ಪಾಲಿಸುವಂತೆ ದೇವರು ನಮ್ಮನ್ನು ಹೇಗೆ ಕರೆಯುತ್ತಾನೆ</w:t>
      </w:r>
    </w:p>
    <w:p/>
    <w:p>
      <w:r xmlns:w="http://schemas.openxmlformats.org/wordprocessingml/2006/main">
        <w:t xml:space="preserve">1. ಕೀರ್ತನೆ 33:11 - ಭಗವಂತನ ಸಲಹೆಯು ಶಾಶ್ವತವಾಗಿ ನಿಲ್ಲುತ್ತದೆ, ಅವನ ಹೃದಯದ ಯೋಜನೆಗಳು ಎಲ್ಲಾ ತಲೆಮಾರುಗಳಿಗೆ.</w:t>
      </w:r>
    </w:p>
    <w:p/>
    <w:p>
      <w:r xmlns:w="http://schemas.openxmlformats.org/wordprocessingml/2006/main">
        <w:t xml:space="preserve">2. ಗಲಾತ್ಯ 6:9 - ಒಳ್ಳೆಯದನ್ನು ಮಾಡುವುದರಲ್ಲಿ ನಾವು ಆಯಾಸಗೊಳ್ಳಬಾರದು, ಏಕೆಂದರೆ ನಾವು ಬಿಟ್ಟುಕೊಡದಿದ್ದರೆ ಸರಿಯಾದ ಸಮಯದಲ್ಲಿ ನಾವು ಕೊಯ್ಲು ಮಾಡುತ್ತೇವೆ.</w:t>
      </w:r>
    </w:p>
    <w:p/>
    <w:p>
      <w:r xmlns:w="http://schemas.openxmlformats.org/wordprocessingml/2006/main">
        <w:t xml:space="preserve">ವಿಮೋಚನಕಾಂಡ 38:23 ಮತ್ತು ಅವನೊಂದಿಗೆ ಅಹೋಲಿಯಾಬನು, ಅಹಿಸಾಮಾಕನ ಮಗನು, ದಾನ್ ಕುಲದವನು, ಒಬ್ಬ ಕೆತ್ತನೆಗಾರ ಮತ್ತು ಕುತಂತ್ರದ ಕೆಲಸಗಾರ, ಮತ್ತು ನೀಲಿ, ನೇರಳೆ, ಕಡುಗೆಂಪು ಮತ್ತು ನಯವಾದ ನಾರುಬಟ್ಟೆಗಳಲ್ಲಿ ಕಸೂತಿ ಮಾಡುವವನು.</w:t>
      </w:r>
    </w:p>
    <w:p/>
    <w:p>
      <w:r xmlns:w="http://schemas.openxmlformats.org/wordprocessingml/2006/main">
        <w:t xml:space="preserve">ದಾನ್ ಕುಲದ ಅಹಿಸಾಮಾಕನ ಮಗನಾದ ಅಹೋಲಿಯಾಬನು ಕೆತ್ತನೆ, ಕುಶಲತೆ ಮತ್ತು ನೀಲಿ, ನೇರಳೆ, ಕಡುಗೆಂಪು ಮತ್ತು ನಯವಾದ ನಾರುಬಟ್ಟೆಗಳಿಂದ ಕಸೂತಿ ಮಾಡುವುದರಲ್ಲಿ ನಿಪುಣನಾಗಿದ್ದನು.</w:t>
      </w:r>
    </w:p>
    <w:p/>
    <w:p>
      <w:r xmlns:w="http://schemas.openxmlformats.org/wordprocessingml/2006/main">
        <w:t xml:space="preserve">1. ಕೌಶಲ್ಯಪೂರ್ಣ ಕೈಯನ್ನು ಹೊಂದುವುದರ ಪ್ರಾಮುಖ್ಯತೆ - ವಿಮೋಚನಕಾಂಡ 38:23</w:t>
      </w:r>
    </w:p>
    <w:p/>
    <w:p>
      <w:r xmlns:w="http://schemas.openxmlformats.org/wordprocessingml/2006/main">
        <w:t xml:space="preserve">2. ಕರಕುಶಲತೆಯ ವೈಭವ - ವಿಮೋಚನಕಾಂಡ 38:23</w:t>
      </w:r>
    </w:p>
    <w:p/>
    <w:p>
      <w:r xmlns:w="http://schemas.openxmlformats.org/wordprocessingml/2006/main">
        <w:t xml:space="preserve">1. 1 ಪೀಟರ್ 4:10-11 - ಪ್ರತಿಯೊಬ್ಬರೂ ಉಡುಗೊರೆಯನ್ನು ಸ್ವೀಕರಿಸಿದಂತೆ, ದೇವರ ವಿವಿಧ ಕೃಪೆಯ ಉತ್ತಮ ಮೇಲ್ವಿಚಾರಕರಾಗಿ ಪರಸ್ಪರ ಸೇವೆ ಮಾಡಲು ಅದನ್ನು ಬಳಸಿ.</w:t>
      </w:r>
    </w:p>
    <w:p/>
    <w:p>
      <w:r xmlns:w="http://schemas.openxmlformats.org/wordprocessingml/2006/main">
        <w:t xml:space="preserve">2. ನಾಣ್ಣುಡಿಗಳು 18:16 - ಮನುಷ್ಯನ ಉಡುಗೊರೆ ಅವನಿಗೆ ಸ್ಥಳಾವಕಾಶವನ್ನು ನೀಡುತ್ತದೆ ಮತ್ತು ಅವನನ್ನು ದೊಡ್ಡವರ ಮುಂದೆ ತರುತ್ತದೆ.</w:t>
      </w:r>
    </w:p>
    <w:p/>
    <w:p>
      <w:r xmlns:w="http://schemas.openxmlformats.org/wordprocessingml/2006/main">
        <w:t xml:space="preserve">ವಿಮೋಚನಕಾಂಡ 38:24 ಪರಿಶುದ್ಧ ಸ್ಥಳದ ಎಲ್ಲಾ ಕೆಲಸಗಳಲ್ಲಿ ಕೆಲಸಕ್ಕಾಗಿ ಆಕ್ರಮಿಸಲ್ಪಟ್ಟ ಎಲ್ಲಾ ಚಿನ್ನವು ಅರ್ಪಣೆಯ ಚಿನ್ನವೂ ಇಪ್ಪತ್ತೊಂಬತ್ತು ತಲಾಂತುಗಳು ಮತ್ತು ಏಳುನೂರ ಮೂವತ್ತು ಶೇಕೆಲ್ಗಳು, ಪರಿಶುದ್ಧ ಸ್ಥಳದ ಶೆಕೆಲ್.</w:t>
      </w:r>
    </w:p>
    <w:p/>
    <w:p>
      <w:r xmlns:w="http://schemas.openxmlformats.org/wordprocessingml/2006/main">
        <w:t xml:space="preserve">ಪರಿಶುದ್ಧ ಸ್ಥಳದ ಕೆಲಸಕ್ಕಾಗಿ ಬಂಗಾರದ ಕಾಣಿಕೆಯು ಇಪ್ಪತ್ತೊಂಬತ್ತು ತಲಾಂತು ಮತ್ತು ಏಳುನೂರ ಮೂವತ್ತು ಶೇಕೆಲುಗಳು.</w:t>
      </w:r>
    </w:p>
    <w:p/>
    <w:p>
      <w:r xmlns:w="http://schemas.openxmlformats.org/wordprocessingml/2006/main">
        <w:t xml:space="preserve">1. ನಮ್ಮ ಕೈಲಾದದ್ದನ್ನು ದೇವರಿಗೆ ಅರ್ಪಿಸುವ ಪ್ರಾಮುಖ್ಯತೆ.</w:t>
      </w:r>
    </w:p>
    <w:p/>
    <w:p>
      <w:r xmlns:w="http://schemas.openxmlformats.org/wordprocessingml/2006/main">
        <w:t xml:space="preserve">2. ದೇವರ ಕೆಲಸಕ್ಕಾಗಿ ನಮ್ಮ ಸಂಪನ್ಮೂಲಗಳನ್ನು ದಾನ ಮಾಡುವ ಮೌಲ್ಯ.</w:t>
      </w:r>
    </w:p>
    <w:p/>
    <w:p>
      <w:r xmlns:w="http://schemas.openxmlformats.org/wordprocessingml/2006/main">
        <w:t xml:space="preserve">1. ಲೂಕ 21:1-4 - ವಿಧವೆಯ ಹುಳವನ್ನು ಯೇಸುವಿನ ಅರ್ಪಣೆ.</w:t>
      </w:r>
    </w:p>
    <w:p/>
    <w:p>
      <w:r xmlns:w="http://schemas.openxmlformats.org/wordprocessingml/2006/main">
        <w:t xml:space="preserve">2. 2 ಕೊರಿಂಥಿಯಾನ್ಸ್ 9:7 - ಪ್ರತಿಯೊಬ್ಬ ಮನುಷ್ಯನು ತನ್ನ ಹೃದಯದಲ್ಲಿ ಏನನ್ನು ನೀಡಲು ನಿರ್ಧರಿಸಿದ್ದಾನೋ ಅದನ್ನು ನೀಡಬೇಕು.</w:t>
      </w:r>
    </w:p>
    <w:p/>
    <w:p>
      <w:r xmlns:w="http://schemas.openxmlformats.org/wordprocessingml/2006/main">
        <w:t xml:space="preserve">ವಿಮೋಚನಕಾಂಡ 38:25 ಮತ್ತು ಸಭೆಯಲ್ಲಿ ಎಣಿಸಲ್ಪಟ್ಟವರ ಬೆಳ್ಳಿಯು ನೂರು ತಲಾಂತು, ಮತ್ತು ಪವಿತ್ರಾಲಯದ ಶೆಕೆಲ್ ಪ್ರಕಾರ ಸಾವಿರದ ಏಳುನೂರ ಅರವತ್ತು ಹದಿನೈದು ಶೇಕೆಲುಗಳು.</w:t>
      </w:r>
    </w:p>
    <w:p/>
    <w:p>
      <w:r xmlns:w="http://schemas.openxmlformats.org/wordprocessingml/2006/main">
        <w:t xml:space="preserve">ಸಭೆಯ ಜನರಿಂದ ಸಂಗ್ರಹಿಸಿದ ಬೆಳ್ಳಿಯು ಒಟ್ಟು ನೂರು ತಲಾಂತು ಮತ್ತು ಒಂದು ಸಾವಿರದ ಏಳುನೂರ ಎಪ್ಪತ್ತೈದು ಶೇಕೆಲುಗಳು.</w:t>
      </w:r>
    </w:p>
    <w:p/>
    <w:p>
      <w:r xmlns:w="http://schemas.openxmlformats.org/wordprocessingml/2006/main">
        <w:t xml:space="preserve">1. ಅನುಕೂಲವಿಲ್ಲದಿದ್ದರೂ ಉದಾರವಾಗಿ ಕೊಡಬೇಕೆಂದು ದೇವರು ಬಯಸುತ್ತಾನೆ.</w:t>
      </w:r>
    </w:p>
    <w:p/>
    <w:p>
      <w:r xmlns:w="http://schemas.openxmlformats.org/wordprocessingml/2006/main">
        <w:t xml:space="preserve">2. ಏಕತೆಯಲ್ಲಿ ನೀಡುವ ಶಕ್ತಿಯು ಮಹತ್ತರವಾದುದನ್ನು ಸಾಧಿಸಬಹುದು.</w:t>
      </w:r>
    </w:p>
    <w:p/>
    <w:p>
      <w:r xmlns:w="http://schemas.openxmlformats.org/wordprocessingml/2006/main">
        <w:t xml:space="preserve">1. 2 ಕೊರಿಂಥಿಯಾನ್ಸ್ 9: 6-7 - ಆದರೆ ನಾನು ಹೇಳುವುದೇನೆಂದರೆ, ಮಿತವಾಗಿ ಬಿತ್ತುವವನು ಮಿತವಾಗಿ ಕೊಯ್ಯುವನು; ಮತ್ತು ಸಮೃದ್ಧವಾಗಿ ಬಿತ್ತುವವನು ಸಮೃದ್ಧವಾಗಿ ಕೊಯ್ಯುವನು. ಪ್ರತಿಯೊಬ್ಬ ಮನುಷ್ಯನು ತನ್ನ ಹೃದಯದಲ್ಲಿ ಉದ್ದೇಶಿಸಿರುವ ಪ್ರಕಾರ, ಅವನು ಕೊಡಲಿ; ಅಸಡ್ಡೆಯಿಂದ ಅಥವಾ ಅಗತ್ಯಕ್ಕಾಗಿ ಅಲ್ಲ: ದೇವರು ಹರ್ಷಚಿತ್ತದಿಂದ ಕೊಡುವವರನ್ನು ಪ್ರೀತಿಸುತ್ತಾನೆ.</w:t>
      </w:r>
    </w:p>
    <w:p/>
    <w:p>
      <w:r xmlns:w="http://schemas.openxmlformats.org/wordprocessingml/2006/main">
        <w:t xml:space="preserve">2. ನಾಣ್ಣುಡಿಗಳು 11: 24-25 - ಅದು ಹರಡುತ್ತದೆ, ಮತ್ತು ಇನ್ನೂ ಹೆಚ್ಚಾಗುತ್ತದೆ; ಮತ್ತು ಅದು ಪೂರೈಸುವುದಕ್ಕಿಂತ ಹೆಚ್ಚಿನದನ್ನು ತಡೆಹಿಡಿಯುತ್ತದೆ, ಆದರೆ ಅದು ಬಡತನಕ್ಕೆ ಒಲವು ತೋರುತ್ತದೆ. ಉದಾರವಾದ ಆತ್ಮವು ದಪ್ಪವಾಗುವುದು; ಮತ್ತು ನೀರುಹಾಕುವವನು ಸ್ವತಃ ನೀರಿರುವನು.</w:t>
      </w:r>
    </w:p>
    <w:p/>
    <w:p>
      <w:r xmlns:w="http://schemas.openxmlformats.org/wordprocessingml/2006/main">
        <w:t xml:space="preserve">ವಿಮೋಚನಕಾಂಡ 38:26 ಪ್ರತಿ ಮನುಷ್ಯನಿಗೆ ಒಂದು ಬೇಕಾ, ಅಂದರೆ, ಅಭಯಾರಣ್ಯದ ಶೆಕೆಲ್ನ ನಂತರ, ಇಪ್ಪತ್ತು ವರ್ಷದಿಂದ ಮತ್ತು ಅದಕ್ಕಿಂತ ಹೆಚ್ಚಿನ ವಯಸ್ಸಿನವರಿಗೆ ಆರು ಲಕ್ಷದ ಮೂರು ಸಾವಿರದ ಐದು ನೂರು ಎಂದು ಲೆಕ್ಕಹಾಕಲು ಹೋದ ಪ್ರತಿಯೊಬ್ಬರಿಗೂ. ಮತ್ತು ಐವತ್ತು ಪುರುಷರು.</w:t>
      </w:r>
    </w:p>
    <w:p/>
    <w:p>
      <w:r xmlns:w="http://schemas.openxmlformats.org/wordprocessingml/2006/main">
        <w:t xml:space="preserve">ಒಟ್ಟು 603,550 ಪುರುಷರಿಗಾಗಿ 20 ವರ್ಷಕ್ಕಿಂತ ಮೇಲ್ಪಟ್ಟ ಪ್ರತಿಯೊಬ್ಬ ವ್ಯಕ್ತಿಯಿಂದ ಅರ್ಧ ಶೆಕೆಲ್ ಅನ್ನು ಸಂಗ್ರಹಿಸಲಾಯಿತು.</w:t>
      </w:r>
    </w:p>
    <w:p/>
    <w:p>
      <w:r xmlns:w="http://schemas.openxmlformats.org/wordprocessingml/2006/main">
        <w:t xml:space="preserve">1. ಏಕತೆಯ ಶಕ್ತಿ: ಒಂದು ಸಾಮಾನ್ಯ ಗುರಿಯನ್ನು ಸಾಧಿಸಲು ದೇವರ ಜನರು ಹೇಗೆ ಒಟ್ಟಾಗಿ ಕೆಲಸ ಮಾಡಿದರು</w:t>
      </w:r>
    </w:p>
    <w:p/>
    <w:p>
      <w:r xmlns:w="http://schemas.openxmlformats.org/wordprocessingml/2006/main">
        <w:t xml:space="preserve">2. ವ್ಯತ್ಯಾಸವನ್ನು ಮಾಡುವುದು: ನಮ್ಮ ಸಣ್ಣ ಕೊಡುಗೆಗಳು ಹೇಗೆ ದೊಡ್ಡ ಪರಿಣಾಮವನ್ನು ಬೀರುತ್ತವೆ</w:t>
      </w:r>
    </w:p>
    <w:p/>
    <w:p>
      <w:r xmlns:w="http://schemas.openxmlformats.org/wordprocessingml/2006/main">
        <w:t xml:space="preserve">1. ಪ್ರಸಂಗಿ 4:9-12 - ಒಬ್ಬರಿಗಿಂತ ಇಬ್ಬರು ಉತ್ತಮರು, ಏಕೆಂದರೆ ಅವರ ದುಡಿಮೆಗೆ ಉತ್ತಮ ಪ್ರತಿಫಲವಿದೆ: ಅವರಲ್ಲಿ ಒಬ್ಬರು ಕೆಳಗೆ ಬಿದ್ದರೆ, ಒಬ್ಬರು ಇನ್ನೊಬ್ಬರಿಗೆ ಸಹಾಯ ಮಾಡಬಹುದು.</w:t>
      </w:r>
    </w:p>
    <w:p/>
    <w:p>
      <w:r xmlns:w="http://schemas.openxmlformats.org/wordprocessingml/2006/main">
        <w:t xml:space="preserve">2. ಗಲಾಷಿಯನ್ಸ್ 6: 2-5 - ಒಬ್ಬರಿಗೊಬ್ಬರು ಭಾರವನ್ನು ಹೊರಿರಿ ಮತ್ತು ಆದ್ದರಿಂದ ಕ್ರಿಸ್ತನ ನಿಯಮವನ್ನು ಪೂರೈಸಿಕೊಳ್ಳಿ.</w:t>
      </w:r>
    </w:p>
    <w:p/>
    <w:p>
      <w:r xmlns:w="http://schemas.openxmlformats.org/wordprocessingml/2006/main">
        <w:t xml:space="preserve">ವಿಮೋಚನಕಾಂಡ 38:27 ಮತ್ತು ಬೆಳ್ಳಿಯ ನೂರು ತಲಾಂತುಗಳಲ್ಲಿ ಪವಿತ್ರಾಲಯದ ಕುಳಿಗಳು ಮತ್ತು ಪರದೆಯ ಕುಳಿಗಳು ಎರಕಹೊಯ್ದವು; ನೂರು ಪ್ರತಿಭೆಗಳ ನೂರು ಸಾಕೆಟ್‌ಗಳು, ಒಂದು ಸಾಕೆಟ್‌ಗೆ ಒಂದು ಪ್ರತಿಭೆ.</w:t>
      </w:r>
    </w:p>
    <w:p/>
    <w:p>
      <w:r xmlns:w="http://schemas.openxmlformats.org/wordprocessingml/2006/main">
        <w:t xml:space="preserve">ನೂರು ತಲಾಂತು ಬೆಳ್ಳಿಯನ್ನು ಅಭಯಾರಣ್ಯ ಮತ್ತು ಮುಸುಕುಗಳನ್ನು ನಿರ್ಮಿಸಲು ಬಳಸಲಾಯಿತು.</w:t>
      </w:r>
    </w:p>
    <w:p/>
    <w:p>
      <w:r xmlns:w="http://schemas.openxmlformats.org/wordprocessingml/2006/main">
        <w:t xml:space="preserve">1. ಕೊಡುವ ಮೌಲ್ಯ: ಅಸಾಮಾನ್ಯವಾದುದನ್ನು ರಚಿಸಲು ದೇವರು ಚಿಕ್ಕ ಉಡುಗೊರೆಗಳನ್ನು ಸಹ ಬಳಸಬಹುದು.</w:t>
      </w:r>
    </w:p>
    <w:p/>
    <w:p>
      <w:r xmlns:w="http://schemas.openxmlformats.org/wordprocessingml/2006/main">
        <w:t xml:space="preserve">2. ವೆಚ್ಚವನ್ನು ಎಣಿಸುವುದು: ದೇವರಿಗೆ ವಿಧೇಯರಾಗಲು ದೊಡ್ಡ ತ್ಯಾಗ ಬೇಕಾಗಬಹುದು, ಆದರೆ ಪ್ರತಿಫಲಗಳು ಯೋಗ್ಯವಾಗಿವೆ.</w:t>
      </w:r>
    </w:p>
    <w:p/>
    <w:p>
      <w:r xmlns:w="http://schemas.openxmlformats.org/wordprocessingml/2006/main">
        <w:t xml:space="preserve">1. 2 ಕೊರಿಂಥಿಯಾನ್ಸ್ 9:7 -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2. ಲ್ಯೂಕ್ 14: 28-30 - ನಿಮ್ಮಲ್ಲಿ ಯಾರು, ಗೋಪುರವನ್ನು ನಿರ್ಮಿಸಲು ಬಯಸುತ್ತಾರೆ, ಮೊದಲು ಕುಳಿತು ಅದನ್ನು ಪೂರ್ಣಗೊಳಿಸಲು ಸಾಕಷ್ಟು ವೆಚ್ಚವಿದೆಯೇ ಎಂದು ಲೆಕ್ಕ ಹಾಕುವುದಿಲ್ಲ? ಇಲ್ಲದಿದ್ದರೆ, ಅವನು ಅಡಿಪಾಯವನ್ನು ಹಾಕಿದಾಗ ಮತ್ತು ಮುಗಿಸಲು ಸಾಧ್ಯವಾಗದಿದ್ದಾಗ, ಅದನ್ನು ನೋಡುವವರೆಲ್ಲರೂ ಅವನನ್ನು ಅಣಕಿಸಲು ಪ್ರಾರಂಭಿಸುತ್ತಾರೆ, ಈ ಮನುಷ್ಯನು ನಿರ್ಮಿಸಲು ಪ್ರಾರಂಭಿಸಿದನು ಮತ್ತು ಮುಗಿಸಲು ಸಾಧ್ಯವಾಗಲಿಲ್ಲ.</w:t>
      </w:r>
    </w:p>
    <w:p/>
    <w:p>
      <w:r xmlns:w="http://schemas.openxmlformats.org/wordprocessingml/2006/main">
        <w:t xml:space="preserve">ವಿಮೋಚನಕಾಂಡ 38:28 ಮತ್ತು ಸಾವಿರದ ಏಳುನೂರ ಎಪ್ಪತ್ತೈದು ಶೆಕೆಲ್‌ಗಳಲ್ಲಿ ಅವನು ಕಂಬಗಳಿಗೆ ಕೊಕ್ಕೆಗಳನ್ನು ಮಾಡಿ ಅವುಗಳ ಚಾಪಿಟರ್‌ಗಳನ್ನು ಹೊದಿಸಿ ಅವುಗಳನ್ನು ತುಂಬಿಸಿದನು.</w:t>
      </w:r>
    </w:p>
    <w:p/>
    <w:p>
      <w:r xmlns:w="http://schemas.openxmlformats.org/wordprocessingml/2006/main">
        <w:t xml:space="preserve">ಸ್ತಂಭಗಳಿಗೆ ಕೊಕ್ಕೆಗಳನ್ನು ಮಾಡಲು ಶೆಕೆಲ್ಗಳನ್ನು ಬಳಸಲಾಗುತ್ತಿತ್ತು, ನಂತರ ಅವುಗಳನ್ನು ಹೊದಿಸಿ ಮತ್ತು ಫಿಲೆಟ್ ಮಾಡಲಾಗಿತ್ತು.</w:t>
      </w:r>
    </w:p>
    <w:p/>
    <w:p>
      <w:r xmlns:w="http://schemas.openxmlformats.org/wordprocessingml/2006/main">
        <w:t xml:space="preserve">1. ದೇವರ ಮನೆಯನ್ನು ನಿರ್ಮಿಸುವಲ್ಲಿ ಕರಕುಶಲತೆಯ ಪ್ರಾಮುಖ್ಯತೆ.</w:t>
      </w:r>
    </w:p>
    <w:p/>
    <w:p>
      <w:r xmlns:w="http://schemas.openxmlformats.org/wordprocessingml/2006/main">
        <w:t xml:space="preserve">2. ನಾವು ನಮ್ಮ ಅತ್ಯುತ್ತಮವಾದದ್ದನ್ನು ದೇವರಿಗೆ ಕೊಟ್ಟಾಗ, ಆತನು ಅದನ್ನು ತನ್ನ ಮಹಿಮೆಗಾಗಿ ಬಳಸುತ್ತಾನೆ.</w:t>
      </w:r>
    </w:p>
    <w:p/>
    <w:p>
      <w:r xmlns:w="http://schemas.openxmlformats.org/wordprocessingml/2006/main">
        <w:t xml:space="preserve">1. ವಿಮೋಚನಕಾಂಡ 38:28</w:t>
      </w:r>
    </w:p>
    <w:p/>
    <w:p>
      <w:r xmlns:w="http://schemas.openxmlformats.org/wordprocessingml/2006/main">
        <w:t xml:space="preserve">2. 1 ಕೊರಿಂಥಿಯಾನ್ಸ್ 10:31 - "ಹಾಗಾದರೆ, ನೀವು ತಿನ್ನುತ್ತಿರಲಿ ಅಥವಾ ಕುಡಿದಿರಲಿ ಅಥವಾ ನೀವು ಏನು ಮಾಡಿದರೂ, ಎಲ್ಲವನ್ನೂ ದೇವರ ಮಹಿಮೆಗಾಗಿ ಮಾಡಿ."</w:t>
      </w:r>
    </w:p>
    <w:p/>
    <w:p>
      <w:r xmlns:w="http://schemas.openxmlformats.org/wordprocessingml/2006/main">
        <w:t xml:space="preserve">ವಿಮೋಚನಕಾಂಡ 38:29 ಮತ್ತು ಕಾಣಿಕೆಯ ಹಿತ್ತಾಳೆಯು ಎಪ್ಪತ್ತು ತಲಾಂತುಗಳು ಮತ್ತು ಎರಡು ಸಾವಿರದ ನಾನೂರು ಶೇಕೆಲ್ಗಳು.</w:t>
      </w:r>
    </w:p>
    <w:p/>
    <w:p>
      <w:r xmlns:w="http://schemas.openxmlformats.org/wordprocessingml/2006/main">
        <w:t xml:space="preserve">ಈ ಭಾಗವು ಯೆಹೋವನಿಗೆ ಅರ್ಪಣೆಯಲ್ಲಿ ಬಳಸಲಾದ ಹಿತ್ತಾಳೆಯ ಪ್ರಮಾಣವನ್ನು ಉಲ್ಲೇಖಿಸುತ್ತದೆ, ಅದು ಎಪ್ಪತ್ತು ತಲಾಂತು ಮತ್ತು ಎರಡು ಸಾವಿರದ ನಾನೂರು ಶೆಕೆಲ್ ಆಗಿತ್ತು.</w:t>
      </w:r>
    </w:p>
    <w:p/>
    <w:p>
      <w:r xmlns:w="http://schemas.openxmlformats.org/wordprocessingml/2006/main">
        <w:t xml:space="preserve">1. ಉದಾರತೆಯ ಶಕ್ತಿ - ದೇವರಿಗೆ ಕೊಡುವುದು ಜೀವನವನ್ನು ಹೇಗೆ ಪರಿವರ್ತಿಸುತ್ತದೆ</w:t>
      </w:r>
    </w:p>
    <w:p/>
    <w:p>
      <w:r xmlns:w="http://schemas.openxmlformats.org/wordprocessingml/2006/main">
        <w:t xml:space="preserve">2. ತ್ಯಾಗದ ಮಹತ್ವ - ಯೆಹೋವನಿಗೆ ಅರ್ಪಣೆಗಳ ಉದ್ದೇಶವನ್ನು ಅರ್ಥಮಾಡಿಕೊಳ್ಳುವುದು</w:t>
      </w:r>
    </w:p>
    <w:p/>
    <w:p>
      <w:r xmlns:w="http://schemas.openxmlformats.org/wordprocessingml/2006/main">
        <w:t xml:space="preserve">1. 2 ಕೊರಿಂಥಿಯಾನ್ಸ್ 9: 6-7 - ಪಾಯಿಂಟ್ ಇದು: ಮಿತವಾಗಿ ಬಿತ್ತುವವನು ಸಹ ಮಿತವಾಗಿ ಕೊಯ್ಯುವನು ಮತ್ತು ಸಮೃದ್ಧವಾಗಿ ಬಿತ್ತುವವನು ಸಹ ಸಮೃದ್ಧವಾಗಿ ಕೊಯ್ಯುವನು. ಪ್ರತಿಯೊಬ್ಬನು ತನ್ನ ಹೃದಯದಲ್ಲಿ ನಿರ್ಧರಿಸಿದಂತೆ ಕೊಡಬೇಕು, ಇಷ್ಟವಿಲ್ಲದೆ ಅಥವಾ ಬಲವಂತದಿಂದ ಅಲ್ಲ, ಏಕೆಂದರೆ ದೇವರು ಹರ್ಷಚಿತ್ತದಿಂದ ಕೊಡುವವರನ್ನು ಪ್ರೀತಿಸುತ್ತಾನೆ.</w:t>
      </w:r>
    </w:p>
    <w:p/>
    <w:p>
      <w:r xmlns:w="http://schemas.openxmlformats.org/wordprocessingml/2006/main">
        <w:t xml:space="preserve">2. ಧರ್ಮೋಪದೇಶಕಾಂಡ 16:17 - ನಿಮ್ಮ ದೇವರಾದ ಕರ್ತನು ನಿಮಗೆ ನೀಡಿದ ಆಶೀರ್ವಾದದ ಪ್ರಕಾರ ಪ್ರತಿಯೊಬ್ಬ ಮನುಷ್ಯನು ತನ್ನ ಶಕ್ತನೆಯನ್ನು ಕೊಡಬೇಕು.</w:t>
      </w:r>
    </w:p>
    <w:p/>
    <w:p>
      <w:r xmlns:w="http://schemas.openxmlformats.org/wordprocessingml/2006/main">
        <w:t xml:space="preserve">ವಿಮೋಚನಕಾಂಡ 38:30 ಮತ್ತು ಅದರೊಂದಿಗೆ ಅವನು ಸಭೆಯ ಗುಡಾರದ ಬಾಗಿಲಿಗೆ ಸಾಕೆಟ್‌ಗಳನ್ನು ಮಾಡಿದನು, ಮತ್ತು ಹಿತ್ತಾಳೆಯ ಬಲಿಪೀಠವನ್ನು, ಮತ್ತು ಅದಕ್ಕೆ ಹಿತ್ತಾಳೆಯ ತುರಿಯುವಿಕೆಯನ್ನು ಮತ್ತು ಬಲಿಪೀಠದ ಎಲ್ಲಾ ಪಾತ್ರೆಗಳನ್ನು ಮಾಡಿದನು.</w:t>
      </w:r>
    </w:p>
    <w:p/>
    <w:p>
      <w:r xmlns:w="http://schemas.openxmlformats.org/wordprocessingml/2006/main">
        <w:t xml:space="preserve">ಈ ಭಾಗವು ಸಭೆಯ ಗುಡಾರದ ಪ್ರವೇಶದ್ವಾರದ ನಿರ್ಮಾಣ ಮತ್ತು ಅದರೊಂದಿಗೆ ಕಂಚಿನ ಬಲಿಪೀಠ ಮತ್ತು ಕಂಚಿನ ತುರಿಯುವಿಕೆಯನ್ನು ವಿವರಿಸುತ್ತದೆ.</w:t>
      </w:r>
    </w:p>
    <w:p/>
    <w:p>
      <w:r xmlns:w="http://schemas.openxmlformats.org/wordprocessingml/2006/main">
        <w:t xml:space="preserve">1. ಸಭೆಯ ಗುಡಾರವನ್ನು ನಿರ್ಮಿಸಲು ದೇವರ ಸೂಚನೆಗಳು: ವಿಧೇಯತೆಯ ಪಾಠ</w:t>
      </w:r>
    </w:p>
    <w:p/>
    <w:p>
      <w:r xmlns:w="http://schemas.openxmlformats.org/wordprocessingml/2006/main">
        <w:t xml:space="preserve">2. ಕಂಚಿನ ಬಲಿಪೀಠ ಮತ್ತು ತುರಿಯುವಿಕೆಯ ಮಹತ್ವ: ಶಿಲುಬೆಯ ಚಿತ್ರ</w:t>
      </w:r>
    </w:p>
    <w:p/>
    <w:p>
      <w:r xmlns:w="http://schemas.openxmlformats.org/wordprocessingml/2006/main">
        <w:t xml:space="preserve">1. ಹೀಬ್ರೂ 9:11-14 - ಕ್ರಿಸ್ತನ ಮರಣ ಮತ್ತು ಗುಡಾರದ ಮಹತ್ವ</w:t>
      </w:r>
    </w:p>
    <w:p/>
    <w:p>
      <w:r xmlns:w="http://schemas.openxmlformats.org/wordprocessingml/2006/main">
        <w:t xml:space="preserve">2. ಎಕ್ಸೋಡಸ್ 30:17-21 - ಕಂಚಿನ ಬಲಿಪೀಠದ ತಯಾರಿಕೆ ಮತ್ತು ಅದರ ಉದ್ದೇಶ</w:t>
      </w:r>
    </w:p>
    <w:p/>
    <w:p>
      <w:r xmlns:w="http://schemas.openxmlformats.org/wordprocessingml/2006/main">
        <w:t xml:space="preserve">ವಿಮೋಚನಕಾಂಡ 38:31 ಮತ್ತು ಅಂಗಳದ ಸುತ್ತಲೂ ಅಂಗಳದ ಕುಳಿಗಳು, ಮತ್ತು ಅಂಗಳದ ಗೇಟ್ ಸಾಕೆಟ್ಗಳು, ಮತ್ತು ಗುಡಾರದ ಎಲ್ಲಾ ಪಿನ್ಗಳು, ಮತ್ತು ಸುತ್ತಲೂ ಅಂಗಳದ ಎಲ್ಲಾ ಪಿನ್ಗಳು.</w:t>
      </w:r>
    </w:p>
    <w:p/>
    <w:p>
      <w:r xmlns:w="http://schemas.openxmlformats.org/wordprocessingml/2006/main">
        <w:t xml:space="preserve">ಈ ಪದ್ಯವು ಸಾಕೆಟ್‌ಗಳು, ಪಿನ್‌ಗಳು ಮತ್ತು ಗೇಟ್‌ಗಳನ್ನು ಒಳಗೊಂಡಂತೆ ಗುಡಾರದ ಅಂಗಳಕ್ಕೆ ಪ್ರವೇಶದ್ವಾರವನ್ನು ನಿರ್ಮಿಸಲು ಬಳಸಿದ ವಸ್ತುಗಳನ್ನು ವಿವರಿಸುತ್ತದೆ.</w:t>
      </w:r>
    </w:p>
    <w:p/>
    <w:p>
      <w:r xmlns:w="http://schemas.openxmlformats.org/wordprocessingml/2006/main">
        <w:t xml:space="preserve">1. ಗುಡಾರಕ್ಕಾಗಿ ದೇವರ ವಿನ್ಯಾಸವು ಅವರ ಗಮನವನ್ನು ವಿವರವಾಗಿ ಮತ್ತು ಅವರ ಜನರಿಗೆ ಕಾಳಜಿಯನ್ನು ತೋರಿಸುತ್ತದೆ.</w:t>
      </w:r>
    </w:p>
    <w:p/>
    <w:p>
      <w:r xmlns:w="http://schemas.openxmlformats.org/wordprocessingml/2006/main">
        <w:t xml:space="preserve">2. ಗುಡಾರದ ಕಟ್ಟಡದಲ್ಲಿ ದೇವರ ಆಜ್ಞೆಗಳು ಮತ್ತು ಸೂಚನೆಗಳಿಗೆ ವಿಧೇಯತೆ ಭಗವಂತನ ಗೌರವ ಮತ್ತು ಗೌರವವನ್ನು ತೋರಿಸುತ್ತದೆ.</w:t>
      </w:r>
    </w:p>
    <w:p/>
    <w:p>
      <w:r xmlns:w="http://schemas.openxmlformats.org/wordprocessingml/2006/main">
        <w:t xml:space="preserve">1. ಮ್ಯಾಥ್ಯೂ 7: 24-25 - "ಆದುದರಿಂದ ನನ್ನ ಈ ಮಾತುಗಳನ್ನು ಕೇಳುವವನು ಮತ್ತು ಅವುಗಳನ್ನು ಅನುಸರಿಸುವವನು, ನಾನು ಅವನನ್ನು ಬಂಡೆಯ ಮೇಲೆ ತನ್ನ ಮನೆಯನ್ನು ಕಟ್ಟಿದ ಬುದ್ಧಿವಂತ ಮನುಷ್ಯನಿಗೆ ಹೋಲಿಸುತ್ತೇನೆ: ಮತ್ತು ಮಳೆಯು ಇಳಿದು ಪ್ರವಾಹಗಳು ಬಂದವು ಮತ್ತು ಗಾಳಿ ಬೀಸಿತು ಮತ್ತು ಆ ಮನೆಯ ಮೇಲೆ ಬಡಿಯಿತು; ಮತ್ತು ಅದು ಬೀಳಲಿಲ್ಲ; ಏಕೆಂದರೆ ಅದು ಬಂಡೆಯ ಮೇಲೆ ಸ್ಥಾಪಿಸಲ್ಪಟ್ಟಿತು.</w:t>
      </w:r>
    </w:p>
    <w:p/>
    <w:p>
      <w:r xmlns:w="http://schemas.openxmlformats.org/wordprocessingml/2006/main">
        <w:t xml:space="preserve">2. ಧರ್ಮೋಪದೇಶಕಾಂಡ 4:2 - "ನಾನು ನಿಮಗೆ ಆಜ್ಞಾಪಿಸಿರುವ ನಿಮ್ಮ ದೇವರಾದ ಕರ್ತನ ಆಜ್ಞೆಗಳನ್ನು ನೀವು ಕೈಕೊಳ್ಳುವ ಹಾಗೆ ನಾನು ನಿಮಗೆ ಆಜ್ಞಾಪಿಸುವ ಮಾತಿಗೆ ನೀವು ಸೇರಿಸಬಾರದು ಅಥವಾ ಅದರಲ್ಲಿ ಏನನ್ನೂ ಕಡಿಮೆ ಮಾಡಬಾರದು."</w:t>
      </w:r>
    </w:p>
    <w:p/>
    <w:p>
      <w:r xmlns:w="http://schemas.openxmlformats.org/wordprocessingml/2006/main">
        <w:t xml:space="preserve">ಎಕ್ಸೋಡಸ್ 39 ಅನ್ನು ಮೂರು ಪ್ಯಾರಾಗಳಲ್ಲಿ ಈ ಕೆಳಗಿನಂತೆ ಸಂಕ್ಷೇಪಿಸಬಹುದು, ಸೂಚಿಸಿದ ಪದ್ಯಗಳೊಂದಿಗೆ:</w:t>
      </w:r>
    </w:p>
    <w:p/>
    <w:p>
      <w:r xmlns:w="http://schemas.openxmlformats.org/wordprocessingml/2006/main">
        <w:t xml:space="preserve">ಪ್ಯಾರಾಗ್ರಾಫ್ 1: ಎಕ್ಸೋಡಸ್ 39: 1-21 ರಲ್ಲಿ, ನುರಿತ ಕುಶಲಕರ್ಮಿಗಳಾದ ಬೆಜಲೇಲ್ ಮತ್ತು ಓಹೋಲಿಯಾಬ್ ಅವರು ಪುರೋಹಿತರ ಉಡುಪುಗಳನ್ನು ತಯಾರಿಸುವ ಮೂಲಕ ತಮ್ಮ ಕೆಲಸವನ್ನು ಮುಂದುವರೆಸುತ್ತಾರೆ. ಅವರು ಚಿನ್ನ, ನೀಲಿ, ನೇರಳೆ ಮತ್ತು ಕಡುಗೆಂಪು ನೂಲುಗಳನ್ನು ಬಳಸಿ ನುಣ್ಣಗೆ ನೇಯ್ದ ಎಫೋಡ್ ಅನ್ನು ರಚಿಸುತ್ತಾರೆ. ಇಸ್ರಾಯೇಲ್‌ನ ಹನ್ನೆರಡು ಕುಲಗಳ ಹೆಸರುಗಳೊಂದಿಗೆ ಕೆತ್ತಲಾದ ಅಮೂಲ್ಯವಾದ ಕಲ್ಲುಗಳಿಂದ ಎಫೋಡ್ ಅನ್ನು ಅಲಂಕರಿಸಲಾಗಿದೆ. ಅವರು ಇದೇ ರೀತಿಯ ವಸ್ತುಗಳನ್ನು ಬಳಸಿಕೊಂಡು "ತೀರ್ಪಿನ ಸ್ತನ ಫಲಕ" ಎಂದು ಕರೆಯಲ್ಪಡುವ ಸ್ತನವನ್ನು ರಚಿಸುತ್ತಾರೆ. ಇದು ಪ್ರತಿ ಪಂಗಡವನ್ನು ಪ್ರತಿನಿಧಿಸುವ ಹನ್ನೆರಡು ರತ್ನದ ಕಲ್ಲುಗಳನ್ನು ಒಳಗೊಂಡಿದೆ ಮತ್ತು ಚಿನ್ನದ ಸರಪಳಿಗಳಿಂದ ಎಫೋಡ್ಗೆ ಜೋಡಿಸಲಾಗಿದೆ.</w:t>
      </w:r>
    </w:p>
    <w:p/>
    <w:p>
      <w:r xmlns:w="http://schemas.openxmlformats.org/wordprocessingml/2006/main">
        <w:t xml:space="preserve">ಪ್ಯಾರಾಗ್ರಾಫ್ 2: ವಿಮೋಚನಕಾಂಡ 39:22-31 ರಲ್ಲಿ ಮುಂದುವರಿದು, ಅವರು ಟ್ಯೂನಿಕ್ಸ್, ಪೇಟಗಳು, ಕವಚಗಳು ಮತ್ತು ಟೋಪಿಗಳಂತಹ ಹೆಚ್ಚುವರಿ ಪುರೋಹಿತರ ಉಡುಪುಗಳನ್ನು ತಯಾರಿಸುತ್ತಾರೆ. ಸೌಂದರ್ಯ ಮತ್ತು ಬಾಳಿಕೆಯನ್ನು ಖಚಿತಪಡಿಸಿಕೊಳ್ಳಲು ಕೌಶಲ್ಯಪೂರ್ಣ ಕರಕುಶಲತೆಯಿಂದ ಈ ಉಡುಪುಗಳನ್ನು ಸಂಕೀರ್ಣವಾಗಿ ನೇಯಲಾಗುತ್ತದೆ. ಮಹಾಯಾಜಕನ ಪೇಟವನ್ನು "ಯೆಹೋವನಿಗೆ ಪವಿತ್ರ" ಎಂಬ ಪದಗಳನ್ನು ಕೆತ್ತಿದ ಚಿನ್ನದ ತಟ್ಟೆಯಿಂದ ಅಲಂಕರಿಸಲಾಗಿದೆ.</w:t>
      </w:r>
    </w:p>
    <w:p/>
    <w:p>
      <w:r xmlns:w="http://schemas.openxmlformats.org/wordprocessingml/2006/main">
        <w:t xml:space="preserve">ಪ್ಯಾರಾಗ್ರಾಫ್ 3: ವಿಮೋಚನಕಾಂಡ 39:32-43 ರಲ್ಲಿ, ಮೋಶೆಯು ಬೆಜಲೇಲ್ ಮತ್ತು ಓಹೋಲಿಯಾಬ್ ಅವರ ನುರಿತ ಕುಶಲಕರ್ಮಿಗಳ ತಂಡದೊಂದಿಗೆ ಮಾಡಿದ ಎಲ್ಲಾ ಕೆಲಸವನ್ನು ಪರಿಶೀಲಿಸುತ್ತಾನೆ. ಅವರು ಸೀನಾಯಿ ಪರ್ವತದ ಮೇಲೆ ನೀಡಲಾದ ದೇವರ ಸೂಚನೆಗಳ ಪ್ರಕಾರ ಪ್ರತಿ ವಿವರವನ್ನು ಪೂರ್ಣಗೊಳಿಸಿದ್ದಾರೆ ಎಂದು ಅವನು ನೋಡುತ್ತಾನೆ. ಮೋಶೆಯು ಅವರ ನಂಬಿಗಸ್ತಿಕೆಗಾಗಿ ಅವರನ್ನು ಆಶೀರ್ವದಿಸುತ್ತಾನೆ ಮತ್ತು ದೇವರ ಸೇವೆಗಾಗಿ ಇಸ್ರಾಯೇಲ್ಯರಿಂದ ಕಾಣಿಕೆಯಾಗಿ ಎಲ್ಲಾ ಪೂರ್ಣಗೊಳಿಸಿದ ಗುಡಾರದ ಪೀಠೋಪಕರಣಗಳು, ಪುರೋಹಿತರ ಉಡುಪುಗಳನ್ನು ಒಟ್ಟಿಗೆ ಪ್ರಸ್ತುತಪಡಿಸುತ್ತಾನೆ.</w:t>
      </w:r>
    </w:p>
    <w:p/>
    <w:p>
      <w:r xmlns:w="http://schemas.openxmlformats.org/wordprocessingml/2006/main">
        <w:t xml:space="preserve">ಸಾರಾಂಶದಲ್ಲಿ:</w:t>
      </w:r>
    </w:p>
    <w:p>
      <w:r xmlns:w="http://schemas.openxmlformats.org/wordprocessingml/2006/main">
        <w:t xml:space="preserve">ಎಕ್ಸೋಡಸ್ 39 ಪ್ರಸ್ತುತಪಡಿಸುತ್ತದೆ:</w:t>
      </w:r>
    </w:p>
    <w:p>
      <w:r xmlns:w="http://schemas.openxmlformats.org/wordprocessingml/2006/main">
        <w:t xml:space="preserve">ಅಮೂಲ್ಯವಾದ ಕಲ್ಲುಗಳಿಂದ ಅಲಂಕರಿಸಲ್ಪಟ್ಟ ನುಣ್ಣಗೆ ನೇಯ್ದ ಎಫೋಡ್ನ ರಚನೆ;</w:t>
      </w:r>
    </w:p>
    <w:p>
      <w:r xmlns:w="http://schemas.openxmlformats.org/wordprocessingml/2006/main">
        <w:t xml:space="preserve">ಬುಡಕಟ್ಟುಗಳನ್ನು ಪ್ರತಿನಿಧಿಸುವ ರತ್ನದ ಕಲ್ಲುಗಳನ್ನು ಒಳಗೊಂಡ ತೀರ್ಪಿನ ಎದೆಕವಚವನ್ನು ರಚಿಸುವುದು.</w:t>
      </w:r>
    </w:p>
    <w:p/>
    <w:p>
      <w:r xmlns:w="http://schemas.openxmlformats.org/wordprocessingml/2006/main">
        <w:t xml:space="preserve">ಹೆಚ್ಚುವರಿ ಪುರೋಹಿತರ ಉಡುಪುಗಳನ್ನು ಟ್ಯೂನಿಕ್ಸ್, ಪೇಟಗಳು, ಕವಚಗಳನ್ನು ತಯಾರಿಸುವುದು;</w:t>
      </w:r>
    </w:p>
    <w:p>
      <w:r xmlns:w="http://schemas.openxmlformats.org/wordprocessingml/2006/main">
        <w:t xml:space="preserve">ಪವಿತ್ರ ಶಾಸನವನ್ನು ಹೊಂದಿರುವ ಚಿನ್ನದ ಫಲಕದಿಂದ ಪ್ರಧಾನ ಅರ್ಚಕರ ಪೇಟವನ್ನು ಅಲಂಕರಿಸುವುದು.</w:t>
      </w:r>
    </w:p>
    <w:p/>
    <w:p>
      <w:r xmlns:w="http://schemas.openxmlformats.org/wordprocessingml/2006/main">
        <w:t xml:space="preserve">ಮೋಶೆಯು ಪೂರ್ಣಗೊಂಡ ಕೆಲಸವನ್ನು ಪರಿಶೀಲಿಸುತ್ತಾನೆ, ದೇವರ ಸೂಚನೆಗಳ ಅನುಸರಣೆಯನ್ನು ಪರಿಶೀಲಿಸುತ್ತಾನೆ;</w:t>
      </w:r>
    </w:p>
    <w:p>
      <w:r xmlns:w="http://schemas.openxmlformats.org/wordprocessingml/2006/main">
        <w:t xml:space="preserve">ಕುಶಲಕರ್ಮಿಗಳಿಗೆ ಅವರ ನಿಷ್ಠೆಗಾಗಿ ಆಶೀರ್ವಾದವನ್ನು ನೀಡಲಾಯಿತು;</w:t>
      </w:r>
    </w:p>
    <w:p>
      <w:r xmlns:w="http://schemas.openxmlformats.org/wordprocessingml/2006/main">
        <w:t xml:space="preserve">ಪೂರ್ಣಗೊಂಡ ಎಲ್ಲಾ ವಸ್ತುಗಳನ್ನು ದೇವರ ಸೇವೆಗಾಗಿ ಕಾಣಿಕೆಯಾಗಿ ಪ್ರಸ್ತುತಪಡಿಸುವುದು.</w:t>
      </w:r>
    </w:p>
    <w:p/>
    <w:p>
      <w:r xmlns:w="http://schemas.openxmlformats.org/wordprocessingml/2006/main">
        <w:t xml:space="preserve">ಈ ಅಧ್ಯಾಯವು ಪುರೋಹಿತರ ಉಡುಪುಗಳು ಮತ್ತು ಇತರ ಪವಿತ್ರ ವಸ್ತುಗಳನ್ನು ರಚಿಸುವಲ್ಲಿ ಬೆಜಲೇಲ್, ಓಹೋಲಿಯಾಬ್ ಮತ್ತು ಅವರ ತಂಡದ ನಿಖರವಾದ ಕಲೆಗಾರಿಕೆಯನ್ನು ಎತ್ತಿ ತೋರಿಸುತ್ತದೆ. ಅವರು ಚಿನ್ನ ಮತ್ತು ರತ್ನದ ಕಲ್ಲುಗಳಂತಹ ಅಮೂಲ್ಯ ವಸ್ತುಗಳನ್ನು ಬಳಸಿಕೊಂಡು ಸಂಕೀರ್ಣವಾದ ವಿವರಗಳೊಂದಿಗೆ ಎಫೋಡ್ ಮತ್ತು ಎದೆಕವಚವನ್ನು ನಿರ್ಮಿಸುತ್ತಾರೆ. ಹೆಚ್ಚುವರಿ ಪುರೋಹಿತರ ಉಡುಪುಗಳನ್ನು ಗುಣಮಟ್ಟವನ್ನು ಖಚಿತಪಡಿಸಿಕೊಳ್ಳಲು ಸೂಕ್ಷ್ಮವಾದ ಲಿನಿನ್‌ನಿಂದ ಎಚ್ಚರಿಕೆಯಿಂದ ನೇಯಲಾಗುತ್ತದೆ. ಪ್ರಧಾನ ಅರ್ಚಕರ ಪೇಟವು ಪವಿತ್ರ ಶಾಸನವನ್ನು ಹೊಂದಿರುವ ಚಿನ್ನದ ಫಲಕದಿಂದ ಅಲಂಕರಿಸಲ್ಪಟ್ಟಿದೆ. ಮೋಸೆಸ್ ವೈಯಕ್ತಿಕವಾಗಿ ಪೂರ್ಣಗೊಂಡ ಕೆಲಸವನ್ನು ಪರಿಶೀಲಿಸುತ್ತಾನೆ ಮತ್ತು ದೇವರ ಸೂಚನೆಗಳಿಗೆ ಅದರ ಅನುಸರಣೆಯನ್ನು ದೃಢೀಕರಿಸುತ್ತಾನೆ. ಅವರು ಕುಶಲಕರ್ಮಿಗಳನ್ನು ಅವರ ನಿಷ್ಠೆಗಾಗಿ ಆಶೀರ್ವದಿಸುತ್ತಾರೆ ಮತ್ತು ಗುಡಾರದೊಳಗೆ ದೇವರ ಸೇವೆಗೆ ಸಮರ್ಪಿತವಾದ ಎಲ್ಲಾ ವಸ್ತುಗಳನ್ನು ಅರ್ಪಿಸುತ್ತಾರೆ.</w:t>
      </w:r>
    </w:p>
    <w:p/>
    <w:p>
      <w:r xmlns:w="http://schemas.openxmlformats.org/wordprocessingml/2006/main">
        <w:t xml:space="preserve">ವಿಮೋಚನಕಾಂಡ 39:1 ಮತ್ತು ನೀಲಿ, ನೇರಳೆ ಮತ್ತು ಕಡುಗೆಂಪು ಬಣ್ಣಗಳಿಂದ ಅವರು ಪರಿಶುದ್ಧ ಸ್ಥಳದಲ್ಲಿ ಸೇವೆ ಮಾಡಲು ಸೇವೆಯ ಬಟ್ಟೆಗಳನ್ನು ಮಾಡಿದರು ಮತ್ತು ಆರೋನನಿಗೆ ಪವಿತ್ರ ವಸ್ತ್ರಗಳನ್ನು ಮಾಡಿದರು. ಯೆಹೋವನು ಮೋಶೆಗೆ ಆಜ್ಞಾಪಿಸಿದಂತೆ.</w:t>
      </w:r>
    </w:p>
    <w:p/>
    <w:p>
      <w:r xmlns:w="http://schemas.openxmlformats.org/wordprocessingml/2006/main">
        <w:t xml:space="preserve">ಇಸ್ರಾಯೇಲ್ಯರು ನೀಲಿ, ನೇರಳೆ ಮತ್ತು ಕಡುಗೆಂಪು ಬಟ್ಟೆಗಳಿಂದ ಸೇವೆಯ ಬಟ್ಟೆಗಳನ್ನು ಮಾಡಿದರು, ದೇವರ ಸೂಚನೆಗಳಿಗೆ ಅನುಸಾರವಾಗಿ, ಪವಿತ್ರ ಸ್ಥಳದ ಸೇವೆಯಲ್ಲಿ ಬಳಸಲು ಮತ್ತು ಆರೋನನಿಗೆ ಯಾಜಕನ ಉಡುಪುಗಳನ್ನು ಮಾಡಿದರು.</w:t>
      </w:r>
    </w:p>
    <w:p/>
    <w:p>
      <w:r xmlns:w="http://schemas.openxmlformats.org/wordprocessingml/2006/main">
        <w:t xml:space="preserve">1. ಸೇವೆಯ ಮಹತ್ವ: ವಿಮೋಚನಕಾಂಡ 39:1 ರಲ್ಲಿ ಸೇವೆಯ ಉಡುಪುಗಳು ದೇವರಿಗೆ ನಮ್ಮ ವಿಧೇಯತೆಯನ್ನು ಹೇಗೆ ಪ್ರದರ್ಶಿಸುತ್ತವೆ</w:t>
      </w:r>
    </w:p>
    <w:p/>
    <w:p>
      <w:r xmlns:w="http://schemas.openxmlformats.org/wordprocessingml/2006/main">
        <w:t xml:space="preserve">2. ವಿಧೇಯತೆಯ ಶಕ್ತಿ: ವಿಮೋಚನಕಾಂಡ 39:1 ರಲ್ಲಿ ದೇವರ ಸೂಚನೆಗಳು ಹೇಗೆ ನಿಷ್ಠೆಗೆ ಕೀಲಿಕೈಯನ್ನು ಹಿಡಿದುಕೊಳ್ಳಿ</w:t>
      </w:r>
    </w:p>
    <w:p/>
    <w:p>
      <w:r xmlns:w="http://schemas.openxmlformats.org/wordprocessingml/2006/main">
        <w:t xml:space="preserve">1. ಎಫೆಸಿಯನ್ಸ್ 6: 5-7: "ಸೇವಕರೇ, ನಿಮ್ಮ ಯಜಮಾನರಿಗೆ ಮಾಂಸದ ಪ್ರಕಾರ, ಭಯ ಮತ್ತು ನಡುಕದಿಂದ, ಕ್ರಿಸ್ತನಂತೆ ನಿಮ್ಮ ಹೃದಯದ ಏಕತೆಯಲ್ಲಿ ವಿಧೇಯರಾಗಿರಿ; ಕಣ್ಣಿನ ಸೇವೆಯಿಂದ ಅಲ್ಲ, ಪುರುಷರನ್ನು ಮೆಚ್ಚಿಸುವವರಂತೆ; ಕ್ರಿಸ್ತನ ಸೇವಕರು, ದೇವರ ಚಿತ್ತವನ್ನು ಹೃದಯದಿಂದ ಮಾಡುತ್ತಾರೆ; ಒಳ್ಳೆಯ ಚಿತ್ತದಿಂದ ಭಗವಂತನ ಸೇವೆಯನ್ನು ಮಾಡುತ್ತಾರೆ, ಮತ್ತು ಮನುಷ್ಯರಿಗಾಗಿ ಅಲ್ಲ.</w:t>
      </w:r>
    </w:p>
    <w:p/>
    <w:p>
      <w:r xmlns:w="http://schemas.openxmlformats.org/wordprocessingml/2006/main">
        <w:t xml:space="preserve">2. ಕೊಲೊಸ್ಸಿಯನ್ಸ್ 3: 23-24: "ಮತ್ತು ನೀವು ಏನು ಮಾಡಿದರೂ ಅದನ್ನು ಲಾರ್ಡ್‌ಗಾಗಿ ಮಾಡುವಂತೆ ಹೃದಯದಿಂದ ಮಾಡಿ, ಆದರೆ ಮನುಷ್ಯರಿಗಾಗಿ ಅಲ್ಲ; ಲಾರ್ಡ್‌ನಿಂದ ನೀವು ಆನುವಂಶಿಕತೆಯ ಪ್ರತಿಫಲವನ್ನು ಪಡೆಯುತ್ತೀರಿ ಎಂದು ತಿಳಿದುಕೊಂಡು ನೀವು ಲಾರ್ಡ್ ಕ್ರೈಸ್ಟ್ ಅನ್ನು ಸೇವಿಸುತ್ತೀರಿ. "</w:t>
      </w:r>
    </w:p>
    <w:p/>
    <w:p>
      <w:r xmlns:w="http://schemas.openxmlformats.org/wordprocessingml/2006/main">
        <w:t xml:space="preserve">ವಿಮೋಚನಕಾಂಡ 39:2 ಮತ್ತು ಅವನು ಚಿನ್ನ, ನೀಲಿ ಮತ್ತು ನೇರಳೆ, ಕಡುಗೆಂಪು ಮತ್ತು ನಯವಾದ ಹೆಣೆದ ನಾರುಬಟ್ಟೆಯಿಂದ ಎಫೋದನ್ನು ಮಾಡಿದನು.</w:t>
      </w:r>
    </w:p>
    <w:p/>
    <w:p>
      <w:r xmlns:w="http://schemas.openxmlformats.org/wordprocessingml/2006/main">
        <w:t xml:space="preserve">ಕರ್ತನು ಮೋಶೆಗೆ ಚಿನ್ನ, ನೀಲಿ, ನೇರಳೆ, ಕಡುಗೆಂಪು ಮತ್ತು ನಯವಾದ ಹೆಣೆದ ನಾರುಬಟ್ಟೆಯಿಂದ ಎಫೋದನ್ನು ಮಾಡಲು ಸೂಚಿಸಿದನು.</w:t>
      </w:r>
    </w:p>
    <w:p/>
    <w:p>
      <w:r xmlns:w="http://schemas.openxmlformats.org/wordprocessingml/2006/main">
        <w:t xml:space="preserve">1. ದಿ ಬ್ಯೂಟಿ ಆಫ್ ಹೋಲಿನೆಸ್ - ಎಫೋಡ್‌ನಲ್ಲಿ ಬಳಸಲಾದ ಬಣ್ಣಗಳ ಸಾಂಕೇತಿಕ ಪ್ರಾಮುಖ್ಯತೆಯ ಬಗ್ಗೆ.</w:t>
      </w:r>
    </w:p>
    <w:p/>
    <w:p>
      <w:r xmlns:w="http://schemas.openxmlformats.org/wordprocessingml/2006/main">
        <w:t xml:space="preserve">2. ವಿಧೇಯತೆಯ ವೆಚ್ಚ - ದೇವರ ಸೂಚನೆಗಳನ್ನು ಅನುಸರಿಸುವ ವೆಚ್ಚದ ಬಗ್ಗೆ ಎ.</w:t>
      </w:r>
    </w:p>
    <w:p/>
    <w:p>
      <w:r xmlns:w="http://schemas.openxmlformats.org/wordprocessingml/2006/main">
        <w:t xml:space="preserve">1. ಯೆಶಾಯ 61:10 - ನಾನು ಭಗವಂತನಲ್ಲಿ ಬಹಳವಾಗಿ ಸಂತೋಷಪಡುತ್ತೇನೆ; ನನ್ನ ಆತ್ಮವು ನನ್ನ ದೇವರಲ್ಲಿ ಉಲ್ಲಾಸಪಡುವದು, ಯಾಕಂದರೆ ಆತನು ನನಗೆ ರಕ್ಷಣೆಯ ವಸ್ತ್ರಗಳನ್ನು ತೊಡಿಸಿದ್ದಾನೆ; ಮದುಮಗನು ಸುಂದರವಾದ ಶಿರಸ್ತ್ರಾಣವನ್ನು ಹೊಂದಿರುವ ಯಾಜಕನಂತೆ ಮತ್ತು ವಧು ತನ್ನ ಆಭರಣಗಳಿಂದ ತನ್ನನ್ನು ತಾನು ಅಲಂಕರಿಸಿಕೊಳ್ಳುವಂತೆ ಅವನು ನನಗೆ ನೀತಿಯ ನಿಲುವಂಗಿಯನ್ನು ಹೊದಿಸಿದ್ದಾನೆ.</w:t>
      </w:r>
    </w:p>
    <w:p/>
    <w:p>
      <w:r xmlns:w="http://schemas.openxmlformats.org/wordprocessingml/2006/main">
        <w:t xml:space="preserve">2. ಪ್ರಕಟನೆ 19:7-8 - ಕುರಿಮರಿಯ ವಿವಾಹವು ಬಂದಿದೆ ಮತ್ತು ಅವನ ವಧು ತನ್ನನ್ನು ತಾನೇ ಸಿದ್ಧಗೊಳಿಸಿಕೊಂಡಿರುವುದರಿಂದ ನಾವು ಸಂತೋಷಪಡೋಣ ಮತ್ತು ಉನ್ನತೀಕರಿಸುತ್ತೇವೆ ಮತ್ತು ಅವನಿಗೆ ಮಹಿಮೆಯನ್ನು ನೀಡೋಣ; ಉತ್ತಮವಾದ ನಾರುಮಡಿಯನ್ನು ಧರಿಸಲು ಅವಳಿಗೆ ಅನುಮತಿ ನೀಡಲಾಯಿತು, ಏಕೆಂದರೆ ಉತ್ತಮವಾದ ನಾರುಬಟ್ಟೆಗಳು ಪವಿತ್ರವಾದವುಗಳ ನೀತಿಯ ಕಾರ್ಯಗಳಾಗಿವೆ.</w:t>
      </w:r>
    </w:p>
    <w:p/>
    <w:p>
      <w:r xmlns:w="http://schemas.openxmlformats.org/wordprocessingml/2006/main">
        <w:t xml:space="preserve">ವಿಮೋಚನಕಾಂಡ 39:3 ಮತ್ತು ಅವರು ಚಿನ್ನವನ್ನು ತೆಳುವಾದ ತಟ್ಟೆಗಳಾಗಿ ಹೊಡೆದು ತಂತಿಗಳಾಗಿ ಕತ್ತರಿಸಿ ನೀಲಿ, ನೇರಳೆ, ಕಡುಗೆಂಪು ಬಣ್ಣ ಮತ್ತು ನಯವಾದ ನಾರುಬಟ್ಟೆಗಳಲ್ಲಿ ಕುತಂತ್ರದಿಂದ ಕೆಲಸ ಮಾಡಿದರು.</w:t>
      </w:r>
    </w:p>
    <w:p/>
    <w:p>
      <w:r xmlns:w="http://schemas.openxmlformats.org/wordprocessingml/2006/main">
        <w:t xml:space="preserve">ಕುಶಲಕರ್ಮಿಗಳು ಚಿನ್ನವನ್ನು ತೆಳುವಾದ ತಟ್ಟೆಗಳಾಗಿ ರೂಪಿಸಿದರು ಮತ್ತು ಅವುಗಳನ್ನು ತಂತಿಗಳಾಗಿ ಕತ್ತರಿಸಿ ನೀಲಿ, ನೇರಳೆ, ಕಡುಗೆಂಪು ಮತ್ತು ಉತ್ತಮವಾದ ನಾರುಬಟ್ಟೆಗಳಲ್ಲಿ ಕೌಶಲ್ಯಪೂರ್ಣ ಕೆಲಸದಿಂದ ಕೆಲಸ ಮಾಡಿದರು.</w:t>
      </w:r>
    </w:p>
    <w:p/>
    <w:p>
      <w:r xmlns:w="http://schemas.openxmlformats.org/wordprocessingml/2006/main">
        <w:t xml:space="preserve">1. ಕೌಶಲದ ಸೌಂದರ್ಯ: ಕುಶಲಕರ್ಮಿಗಳ ಕಲಾತ್ಮಕತೆಯನ್ನು ಪ್ರಶಂಸಿಸುವುದು</w:t>
      </w:r>
    </w:p>
    <w:p/>
    <w:p>
      <w:r xmlns:w="http://schemas.openxmlformats.org/wordprocessingml/2006/main">
        <w:t xml:space="preserve">2. ಉದ್ದೇಶದೊಂದಿಗೆ ಕೆಲಸ ಮಾಡುವುದು: ಸಮರ್ಪಿತ ಕಾರ್ಮಿಕರ ಮಹತ್ವ</w:t>
      </w:r>
    </w:p>
    <w:p/>
    <w:p>
      <w:r xmlns:w="http://schemas.openxmlformats.org/wordprocessingml/2006/main">
        <w:t xml:space="preserve">1. ನಾಣ್ಣುಡಿಗಳು 22:29 (NIV) "ತಮ್ಮ ಕೆಲಸದಲ್ಲಿ ನುರಿತ ವ್ಯಕ್ತಿಯನ್ನು ನೀವು ನೋಡುತ್ತೀರಾ? ಅವರು ರಾಜರ ಮುಂದೆ ಸೇವೆ ಸಲ್ಲಿಸುತ್ತಾರೆ; ಅವರು ಕೆಳಮಟ್ಟದ ಅಧಿಕಾರಿಗಳ ಮುಂದೆ ಸೇವೆ ಸಲ್ಲಿಸುವುದಿಲ್ಲ."</w:t>
      </w:r>
    </w:p>
    <w:p/>
    <w:p>
      <w:r xmlns:w="http://schemas.openxmlformats.org/wordprocessingml/2006/main">
        <w:t xml:space="preserve">2. ರೋಮನ್ನರು 12:8 (NIV) "ಉತ್ತೇಜಿಸಲು, ನಂತರ ಪ್ರೋತ್ಸಾಹವನ್ನು ನೀಡಿ; ಅದು ನೀಡುವುದಾದರೆ, ಉದಾರವಾಗಿ ನೀಡಿ; ಅದು ಮುನ್ನಡೆಸಬೇಕಾದರೆ, ಅದನ್ನು ಶ್ರದ್ಧೆಯಿಂದ ಮಾಡಿ; ಅದು ಕರುಣೆಯನ್ನು ತೋರಿಸಬೇಕಾದರೆ, ಅದನ್ನು ಹರ್ಷಚಿತ್ತದಿಂದ ಮಾಡಿ. "</w:t>
      </w:r>
    </w:p>
    <w:p/>
    <w:p>
      <w:r xmlns:w="http://schemas.openxmlformats.org/wordprocessingml/2006/main">
        <w:t xml:space="preserve">ವಿಮೋಚನಕಾಂಡ 39:4 ಅವರು ಅದನ್ನು ಒಟ್ಟಿಗೆ ಜೋಡಿಸಲು ಭುಜದ ತುಂಡುಗಳನ್ನು ಮಾಡಿದರು;</w:t>
      </w:r>
    </w:p>
    <w:p/>
    <w:p>
      <w:r xmlns:w="http://schemas.openxmlformats.org/wordprocessingml/2006/main">
        <w:t xml:space="preserve">ಇಸ್ರೇಲ್‌ನ ಕುಶಲಕರ್ಮಿಗಳು ಗುಡಾರವನ್ನು ಎರಡು ಅಂಚುಗಳಲ್ಲಿ ಒಟ್ಟಿಗೆ ಜೋಡಿಸಲು ಭುಜದ ತುಂಡುಗಳನ್ನು ರಚಿಸಿದರು.</w:t>
      </w:r>
    </w:p>
    <w:p/>
    <w:p>
      <w:r xmlns:w="http://schemas.openxmlformats.org/wordprocessingml/2006/main">
        <w:t xml:space="preserve">1. ಮಹತ್ತರವಾದ ಕಾರ್ಯಗಳನ್ನು ಸಾಧಿಸಲು ದೇವರು ನಮ್ಮ ಮೂಲಕ ಕೆಲಸ ಮಾಡುತ್ತಾನೆ - ವಿಮೋಚನಕಾಂಡ 39:4</w:t>
      </w:r>
    </w:p>
    <w:p/>
    <w:p>
      <w:r xmlns:w="http://schemas.openxmlformats.org/wordprocessingml/2006/main">
        <w:t xml:space="preserve">2. ಏಕತೆ ಮತ್ತು ಒಟ್ಟಿಗೆ ಕೆಲಸ ಮಾಡುವ ಶಕ್ತಿ - ವಿಮೋಚನಕಾಂಡ 39:4</w:t>
      </w:r>
    </w:p>
    <w:p/>
    <w:p>
      <w:r xmlns:w="http://schemas.openxmlformats.org/wordprocessingml/2006/main">
        <w:t xml:space="preserve">1. ರೋಮನ್ನರು 12: 4-5 - ಏಕೆಂದರೆ ಒಂದು ದೇಹದಲ್ಲಿ ನಾವು ಅನೇಕ ಅಂಗಗಳನ್ನು ಹೊಂದಿದ್ದೇವೆ ಮತ್ತು ಎಲ್ಲಾ ಅಂಗಗಳು ಒಂದೇ ರೀತಿಯ ಕಾರ್ಯವನ್ನು ಹೊಂದಿಲ್ಲ, ಆದ್ದರಿಂದ ನಾವು ಅನೇಕರಾಗಿದ್ದರೂ ಕ್ರಿಸ್ತನಲ್ಲಿ ಒಂದೇ ದೇಹವಾಗಿದ್ದೇವೆ ಮತ್ತು ಪ್ರತ್ಯೇಕವಾಗಿ ಪರಸ್ಪರ ಅಂಗಗಳು.</w:t>
      </w:r>
    </w:p>
    <w:p/>
    <w:p>
      <w:r xmlns:w="http://schemas.openxmlformats.org/wordprocessingml/2006/main">
        <w:t xml:space="preserve">2. ಎಫೆಸಿಯನ್ಸ್ 4:16 - ಯಾರಿಂದ ಇಡೀ ದೇಹವು, ಅದು ಸುಸಜ್ಜಿತವಾಗಿರುವ ಪ್ರತಿಯೊಂದು ಕೀಲುಗಳಿಂದ ಕೂಡಿದೆ ಮತ್ತು ಒಟ್ಟಿಗೆ ಹಿಡಿದಿಟ್ಟುಕೊಳ್ಳುತ್ತದೆ, ಪ್ರತಿಯೊಂದು ಭಾಗವು ಸರಿಯಾಗಿ ಕೆಲಸ ಮಾಡುವಾಗ, ದೇಹವು ಬೆಳೆಯುವಂತೆ ಮಾಡುತ್ತದೆ ಆದ್ದರಿಂದ ಅದು ಪ್ರೀತಿಯಲ್ಲಿ ಸ್ವತಃ ನಿರ್ಮಿಸುತ್ತದೆ.</w:t>
      </w:r>
    </w:p>
    <w:p/>
    <w:p>
      <w:r xmlns:w="http://schemas.openxmlformats.org/wordprocessingml/2006/main">
        <w:t xml:space="preserve">ವಿಮೋಚನಕಾಂಡ 39:5 ಮತ್ತು ಅದರ ಮೇಲಿದ್ದ ಅವನ ಏಫೋದ್‌ನ ಕುತೂಹಲಕಾರಿ ನಡುವು ಅದರ ಕೆಲಸದ ಪ್ರಕಾರ ಒಂದೇ ಆಗಿತ್ತು. ಚಿನ್ನ, ನೀಲಿ ಮತ್ತು ನೇರಳೆ, ಮತ್ತು ಕಡುಗೆಂಪು ಮತ್ತು ಉತ್ತಮವಾದ ಎಳೆ ನಾರುಬಟ್ಟೆ; ಯೆಹೋವನು ಮೋಶೆಗೆ ಆಜ್ಞಾಪಿಸಿದಂತೆ.</w:t>
      </w:r>
    </w:p>
    <w:p/>
    <w:p>
      <w:r xmlns:w="http://schemas.openxmlformats.org/wordprocessingml/2006/main">
        <w:t xml:space="preserve">ವಿಮೋಚನಕಾಂಡದ ಪುಸ್ತಕದಲ್ಲಿರುವ ಈ ಪದ್ಯವು ಆಜ್ಞಾಪಿಸಿದಂತೆ ಮೋಶೆಗೆ ಮೋಶೆಗೆ ನೀಡಲಾದ ಎಫೋಡ್‌ನ ಜಟಿಲವಾದ ವಿವರಗಳನ್ನು ವಿವರಿಸುತ್ತದೆ.</w:t>
      </w:r>
    </w:p>
    <w:p/>
    <w:p>
      <w:r xmlns:w="http://schemas.openxmlformats.org/wordprocessingml/2006/main">
        <w:t xml:space="preserve">1. ವಿಧೇಯತೆಯ ಅದ್ಭುತ ಸೌಂದರ್ಯ: ಎಫೋಡ್‌ನ ಕರಕುಶಲತೆಯನ್ನು ಪರೀಕ್ಷಿಸುವುದು</w:t>
      </w:r>
    </w:p>
    <w:p/>
    <w:p>
      <w:r xmlns:w="http://schemas.openxmlformats.org/wordprocessingml/2006/main">
        <w:t xml:space="preserve">2. ಕೆಳಗಿನ ಸೂಚನೆಗಳ ಮೌಲ್ಯ: ದೇವರ ಆಜ್ಞೆಗಳು ಹೇಗೆ ಆಶೀರ್ವಾದಕ್ಕೆ ಕಾರಣವಾಗುತ್ತವೆ</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1 ಪೇತ್ರ 2:15 - ಒಳ್ಳೆಯದನ್ನು ಮಾಡುವ ಮೂಲಕ ನೀವು ಮೂರ್ಖ ಜನರ ಅಜ್ಞಾನದ ಮಾತನ್ನು ಮೌನಗೊಳಿಸಬೇಕೆಂಬುದು ದೇವರ ಚಿತ್ತವಾಗಿದೆ.</w:t>
      </w:r>
    </w:p>
    <w:p/>
    <w:p>
      <w:r xmlns:w="http://schemas.openxmlformats.org/wordprocessingml/2006/main">
        <w:t xml:space="preserve">ವಿಮೋಚನಕಾಂಡ 39:6 ಮತ್ತು ಇಸ್ರಾಯೇಲ್ ಮಕ್ಕಳ ಹೆಸರುಗಳೊಂದಿಗೆ ಮುದ್ರೆಗಳನ್ನು ಕೆತ್ತಿದಂತೆ ಕೆತ್ತಿದ ಚಿನ್ನದ ಓಚೆಗಳಲ್ಲಿ ಗೋಮೇಧಿಕ ಕಲ್ಲುಗಳನ್ನು ಕೆತ್ತಿದರು.</w:t>
      </w:r>
    </w:p>
    <w:p/>
    <w:p>
      <w:r xmlns:w="http://schemas.openxmlformats.org/wordprocessingml/2006/main">
        <w:t xml:space="preserve">ಇಸ್ರಾಯೇಲ್ಯರು ಇಸ್ರಾಯೇಲ್ಯರ ಹೆಸರುಗಳನ್ನು ಕೆತ್ತಿದ ಗೋಮೇಧಿಕ ಕಲ್ಲುಗಳಿಂದ ಚಿನ್ನದ ಮುದ್ರೆಗಳನ್ನು ರಚಿಸಿದ್ದಾರೆ ಎಂದು ಈ ಭಾಗವು ತಿಳಿಸುತ್ತದೆ.</w:t>
      </w:r>
    </w:p>
    <w:p/>
    <w:p>
      <w:r xmlns:w="http://schemas.openxmlformats.org/wordprocessingml/2006/main">
        <w:t xml:space="preserve">1. ದೇವರು ನಿಗೂಢ ರೀತಿಯಲ್ಲಿ ಕೆಲಸ ಮಾಡುತ್ತಾನೆ - ಜಾನ್ 3:8</w:t>
      </w:r>
    </w:p>
    <w:p/>
    <w:p>
      <w:r xmlns:w="http://schemas.openxmlformats.org/wordprocessingml/2006/main">
        <w:t xml:space="preserve">2. ದೇವರ ಮಾರ್ಗದರ್ಶನವನ್ನು ಹುಡುಕುವುದು - ಕೀರ್ತನೆ 25:4</w:t>
      </w:r>
    </w:p>
    <w:p/>
    <w:p>
      <w:r xmlns:w="http://schemas.openxmlformats.org/wordprocessingml/2006/main">
        <w:t xml:space="preserve">1. ವಿಮೋಚನಕಾಂಡ 28:9-10</w:t>
      </w:r>
    </w:p>
    <w:p/>
    <w:p>
      <w:r xmlns:w="http://schemas.openxmlformats.org/wordprocessingml/2006/main">
        <w:t xml:space="preserve">2. ಯೆಶಾಯ 44:9-12</w:t>
      </w:r>
    </w:p>
    <w:p/>
    <w:p>
      <w:r xmlns:w="http://schemas.openxmlformats.org/wordprocessingml/2006/main">
        <w:t xml:space="preserve">ವಿಮೋಚನಕಾಂಡ 39:7 ಅವರು ಇಸ್ರಾಯೇಲ್ ಮಕ್ಕಳಿಗೆ ಜ್ಞಾಪಕಾರ್ಥವಾಗಿ ಕಲ್ಲುಗಳಾಗುವಂತೆ ಅವರನ್ನು ಏಫೋದಿನ ಹೆಗಲ ಮೇಲೆ ಇಟ್ಟರು. ಯೆಹೋವನು ಮೋಶೆಗೆ ಆಜ್ಞಾಪಿಸಿದಂತೆ.</w:t>
      </w:r>
    </w:p>
    <w:p/>
    <w:p>
      <w:r xmlns:w="http://schemas.openxmlformats.org/wordprocessingml/2006/main">
        <w:t xml:space="preserve">ಕರ್ತನು ಆಜ್ಞಾಪಿಸಿದಂತೆ ಮೋಶೆಯು ಇಸ್ರಾಯೇಲ್ ಮಕ್ಕಳಿಗೆ ಜ್ಞಾಪಕಾರ್ಥವಾಗಿ ಎಫೋದಿನ ಹೆಗಲ ಮೇಲೆ ಎರಡು ಕಲ್ಲುಗಳನ್ನು ಹಾಕಿದನು.</w:t>
      </w:r>
    </w:p>
    <w:p/>
    <w:p>
      <w:r xmlns:w="http://schemas.openxmlformats.org/wordprocessingml/2006/main">
        <w:t xml:space="preserve">1. ಲಾರ್ಡ್ಸ್ ಸ್ಮಾರಕಗಳ ವಿಶಿಷ್ಟತೆ</w:t>
      </w:r>
    </w:p>
    <w:p/>
    <w:p>
      <w:r xmlns:w="http://schemas.openxmlformats.org/wordprocessingml/2006/main">
        <w:t xml:space="preserve">2. ದೇವರ ಆಜ್ಞೆಗಳ ಶಕ್ತಿ</w:t>
      </w:r>
    </w:p>
    <w:p/>
    <w:p>
      <w:r xmlns:w="http://schemas.openxmlformats.org/wordprocessingml/2006/main">
        <w:t xml:space="preserve">1. ಜೋಶುವಾ 4:5-7 - "ಮತ್ತು ಯೆಹೋಶುವನು ಅವರಿಗೆ, "ನಿಮ್ಮ ದೇವರಾದ ಕರ್ತನ ಮಂಜೂಷದ ಮುಂದೆ ಜೋರ್ಡಾನ್‌ನ ಮಧ್ಯದಲ್ಲಿ ಹಾದು ಹೋಗು, ಮತ್ತು ನಿಮ್ಮಲ್ಲಿ ಪ್ರತಿಯೊಬ್ಬ ಮನುಷ್ಯನು ಅವನ ಭುಜದ ಮೇಲೆ ಕಲ್ಲಿನ ಸಂಖ್ಯೆಗೆ ಅನುಗುಣವಾಗಿ ತೆಗೆದುಕೊಳ್ಳಿ. ಇಸ್ರಾಯೇಲ್ ಮಕ್ಕಳ ಕುಲಗಳು: ಇದು ನಿಮ್ಮಲ್ಲಿ ಒಂದು ಚಿಹ್ನೆಯಾಗಿರಬಹುದು, ನಿಮ್ಮ ಮಕ್ಕಳು ಮುಂಬರುವ ಸಮಯದಲ್ಲಿ ತಮ್ಮ ತಂದೆಗಳನ್ನು ಕೇಳಿದಾಗ, ಈ ಕಲ್ಲುಗಳಿಂದ ನೀವು ಏನನ್ನು ಹೇಳುತ್ತೀರಿ ಎಂದು ಕೇಳಿದಾಗ ನೀವು ಅವರಿಗೆ ಉತ್ತರಿಸಬೇಕು, ಜೋರ್ಡನ್ ನೀರು ಕರ್ತನ ಒಡಂಬಡಿಕೆಯ ಮಂಜೂಷದ ಮುಂದೆ ಕತ್ತರಿಸಲ್ಪಟ್ಟರು; ಅದು ಜೋರ್ಡನ್ ಅನ್ನು ಹಾದುಹೋದಾಗ, ಯೊರ್ದನಿನ ನೀರು ಕತ್ತರಿಸಲ್ಪಟ್ಟಿತು; ಮತ್ತು ಈ ಕಲ್ಲುಗಳು ಇಸ್ರಾಯೇಲ್ ಮಕ್ಕಳಿಗೆ ಎಂದೆಂದಿಗೂ ಜ್ಞಾಪಕಾರ್ಥವಾಗಿರುವವು.</w:t>
      </w:r>
    </w:p>
    <w:p/>
    <w:p>
      <w:r xmlns:w="http://schemas.openxmlformats.org/wordprocessingml/2006/main">
        <w:t xml:space="preserve">2. ಮ್ಯಾಥ್ಯೂ 16: 17-19 - "ಮತ್ತು ಯೇಸು ಅವನಿಗೆ ಉತ್ತರಿಸಿದನು ಮತ್ತು ಸೈಮನ್ ಬಾರ್ಜೋನಾ, ನೀನು ಧನ್ಯನು, ಏಕೆಂದರೆ ಮಾಂಸ ಮತ್ತು ರಕ್ತವು ನಿಮಗೆ ಅದನ್ನು ಬಹಿರಂಗಪಡಿಸಲಿಲ್ಲ, ಆದರೆ ಸ್ವರ್ಗದಲ್ಲಿರುವ ನನ್ನ ತಂದೆ. ಮತ್ತು ನಾನು ನಿಮಗೆ ಹೇಳುತ್ತೇನೆ. , ನೀನು ಪೀಟರ್, ಮತ್ತು ಈ ಬಂಡೆಯ ಮೇಲೆ ನಾನು ನನ್ನ ಚರ್ಚ್ ಅನ್ನು ನಿರ್ಮಿಸುತ್ತೇನೆ; ಮತ್ತು ನರಕದ ದ್ವಾರಗಳು ಅದರ ವಿರುದ್ಧ ಮೇಲುಗೈ ಸಾಧಿಸುವುದಿಲ್ಲ ಮತ್ತು ನಾನು ನಿಮಗೆ ಸ್ವರ್ಗದ ಸಾಮ್ರಾಜ್ಯದ ಕೀಲಿಗಳನ್ನು ಕೊಡುತ್ತೇನೆ ಮತ್ತು ನೀವು ಭೂಮಿಯ ಮೇಲೆ ಏನನ್ನು ಕಟ್ಟುವಿರಿ ಸ್ವರ್ಗದಲ್ಲಿ ಬಂಧಿಸಲ್ಪಟ್ಟಿರುವಿರಿ: ಮತ್ತು ನೀವು ಭೂಮಿಯಲ್ಲಿ ಏನನ್ನು ಸಡಿಲಗೊಳಿಸುತ್ತೀರೋ ಅದು ಸ್ವರ್ಗದಲ್ಲಿ ಸಡಿಲಗೊಳ್ಳುತ್ತದೆ.</w:t>
      </w:r>
    </w:p>
    <w:p/>
    <w:p>
      <w:r xmlns:w="http://schemas.openxmlformats.org/wordprocessingml/2006/main">
        <w:t xml:space="preserve">ವಿಮೋಚನಕಾಂಡ 39:8 ಮತ್ತು ಆತನು ಎದೆಕವಚವನ್ನು ಕುತಂತ್ರದ ಕೆಲಸದಂತೆಯೇ ಮಾಡಿದನು. ಚಿನ್ನ, ನೀಲಿ ಮತ್ತು ನೇರಳೆ, ಮತ್ತು ಕಡುಗೆಂಪು ಮತ್ತು ಉತ್ತಮವಾದ ಎಳೆ ನಾರುಬಟ್ಟೆ.</w:t>
      </w:r>
    </w:p>
    <w:p/>
    <w:p>
      <w:r xmlns:w="http://schemas.openxmlformats.org/wordprocessingml/2006/main">
        <w:t xml:space="preserve">ಏಫೋದಿನ ಎದೆಯ ಕವಚವು ಚಿನ್ನ, ನೀಲಿ, ನೇರಳೆ, ಕಡುಗೆಂಪು ಮತ್ತು ಉತ್ತಮವಾದ ಎಳೆ ನಾರುಬಟ್ಟೆಗಳಿಂದ ಮಾಡಲ್ಪಟ್ಟಿದೆ.</w:t>
      </w:r>
    </w:p>
    <w:p/>
    <w:p>
      <w:r xmlns:w="http://schemas.openxmlformats.org/wordprocessingml/2006/main">
        <w:t xml:space="preserve">1. ಆತನ ಸೃಜನಶೀಲತೆಯಲ್ಲಿ ದೇವರ ನಿಷ್ಠೆ - ವಿಮೋಚನಕಾಂಡ 39:8</w:t>
      </w:r>
    </w:p>
    <w:p/>
    <w:p>
      <w:r xmlns:w="http://schemas.openxmlformats.org/wordprocessingml/2006/main">
        <w:t xml:space="preserve">2. ದೇವರು ತನ್ನ ಮಹಿಮೆಯನ್ನು ಪ್ರದರ್ಶಿಸಲು ಬಣ್ಣವನ್ನು ಹೇಗೆ ಬಳಸುತ್ತಾನೆ - ವಿಮೋಚನಕಾಂಡ 39:8</w:t>
      </w:r>
    </w:p>
    <w:p/>
    <w:p>
      <w:r xmlns:w="http://schemas.openxmlformats.org/wordprocessingml/2006/main">
        <w:t xml:space="preserve">1. ಕೊಲೊಸ್ಸೆಯನ್ಸ್ 3:12 - ದೇವರ ಆಯ್ಕೆಮಾಡಿದವರಾಗಿ, ಪವಿತ್ರ ಮತ್ತು ಪ್ರಿಯ, ಸಹಾನುಭೂತಿಯ ಹೃದಯಗಳು, ದಯೆ, ನಮ್ರತೆ, ಸೌಮ್ಯತೆ ಮತ್ತು ತಾಳ್ಮೆಯನ್ನು ಧರಿಸಿಕೊಳ್ಳಿ.</w:t>
      </w:r>
    </w:p>
    <w:p/>
    <w:p>
      <w:r xmlns:w="http://schemas.openxmlformats.org/wordprocessingml/2006/main">
        <w:t xml:space="preserve">2. ಎಝೆಕಿಯೆಲ್ 16: 10-14 - ನಾನು ನಿಮಗೆ ಕಸೂತಿ ಬಟ್ಟೆಯಿಂದ ಉಡುಪನ್ನು ಹಾಕಿದೆ ಮತ್ತು ಉತ್ತಮವಾದ ಚರ್ಮವನ್ನು ನಿಮಗೆ ಹೊದಿಸಿದೆ. ನಾನು ನಿನ್ನನ್ನು ಉತ್ತಮವಾದ ನಾರುಬಟ್ಟೆಯಲ್ಲಿ ಸುತ್ತಿ ರೇಷ್ಮೆಯಿಂದ ಮುಚ್ಚಿದೆನು.</w:t>
      </w:r>
    </w:p>
    <w:p/>
    <w:p>
      <w:r xmlns:w="http://schemas.openxmlformats.org/wordprocessingml/2006/main">
        <w:t xml:space="preserve">ವಿಮೋಚನಕಾಂಡ 39:9 ಅದು ಚತುರ್ಭುಜವಾಗಿತ್ತು; ಅವರು ಎದೆಯ ಕವಚವನ್ನು ದ್ವಿಗುಣಗೊಳಿಸಿದರು: ಒಂದು ಹರವು ಅದರ ಉದ್ದ ಮತ್ತು ಅದರ ಅಗಲವು ದ್ವಿಗುಣವಾಯಿತು.</w:t>
      </w:r>
    </w:p>
    <w:p/>
    <w:p>
      <w:r xmlns:w="http://schemas.openxmlformats.org/wordprocessingml/2006/main">
        <w:t xml:space="preserve">ತೀರ್ಪಿನ ಎದೆಕವಚವು ಚತುರ್ಭುಜವಾಗಿತ್ತು ಮತ್ತು ಉದ್ದ ಮತ್ತು ಅಗಲ ಎರಡರಲ್ಲೂ ಒಂದು ಸ್ಪ್ಯಾನ್ ಅನ್ನು ಅಳೆಯಲಾಗುತ್ತದೆ.</w:t>
      </w:r>
    </w:p>
    <w:p/>
    <w:p>
      <w:r xmlns:w="http://schemas.openxmlformats.org/wordprocessingml/2006/main">
        <w:t xml:space="preserve">1. ತೀರ್ಪಿನ ಸ್ತನ ಫಲಕ: ಪರಿಪೂರ್ಣ ಸಮತೋಲನದ ಉದಾಹರಣೆ</w:t>
      </w:r>
    </w:p>
    <w:p/>
    <w:p>
      <w:r xmlns:w="http://schemas.openxmlformats.org/wordprocessingml/2006/main">
        <w:t xml:space="preserve">2. ನಿಮ್ಮನ್ನು ಎರಡು ಬಾರಿ ಪರಿಶೀಲಿಸಿ: ಸ್ತನ ಫಲಕವನ್ನು ದ್ವಿಗುಣಗೊಳಿಸುವುದರ ಮಹತ್ವ</w:t>
      </w:r>
    </w:p>
    <w:p/>
    <w:p>
      <w:r xmlns:w="http://schemas.openxmlformats.org/wordprocessingml/2006/main">
        <w:t xml:space="preserve">1. ಯೆಶಾಯ 11:5 - ನೀತಿಯು ಅವನ ಸೊಂಟದ ಬೆಲ್ಟ್ ಮತ್ತು ನಿಷ್ಠೆಯು ಅವನ ಸೊಂಟದ ಬೆಲ್ಟ್ ಆಗಿರುತ್ತದೆ.</w:t>
      </w:r>
    </w:p>
    <w:p/>
    <w:p>
      <w:r xmlns:w="http://schemas.openxmlformats.org/wordprocessingml/2006/main">
        <w:t xml:space="preserve">2. ನಾಣ್ಣುಡಿಗಳು 25:12 - ಚಿನ್ನದ ಕಿವಿಯೋಲೆಯಂತೆ ಮತ್ತು ಉತ್ತಮವಾದ ಚಿನ್ನದ ಆಭರಣದಂತೆ, ವಿಧೇಯನಾದ ಕಿವಿಯ ಮೇಲೆ ಬುದ್ಧಿವಂತನಾದ ಖಂಡಿಸುವವನು.</w:t>
      </w:r>
    </w:p>
    <w:p/>
    <w:p>
      <w:r xmlns:w="http://schemas.openxmlformats.org/wordprocessingml/2006/main">
        <w:t xml:space="preserve">ವಿಮೋಚನಕಾಂಡ 39:10 ಮತ್ತು ಅವರು ಅದರಲ್ಲಿ ನಾಲ್ಕು ಸಾಲುಗಳ ಕಲ್ಲುಗಳನ್ನು ಹಾಕಿದರು: ಮೊದಲ ಸಾಲು ಸಾರ್ಡಿಯಸ್, ನೀಲಮಣಿ ಮತ್ತು ಕಾರ್ಬಂಕಲ್ ಆಗಿತ್ತು: ಇದು ಮೊದಲ ಸಾಲು.</w:t>
      </w:r>
    </w:p>
    <w:p/>
    <w:p>
      <w:r xmlns:w="http://schemas.openxmlformats.org/wordprocessingml/2006/main">
        <w:t xml:space="preserve">ಪ್ರಧಾನ ಯಾಜಕನ ಎದೆಕವಚದಲ್ಲಿ ನಾಲ್ಕು ಸಾಲುಗಳ ಕಲ್ಲುಗಳನ್ನು ಹೊಂದಿಸುವುದನ್ನು ಭಾಗವು ವಿವರಿಸುತ್ತದೆ.</w:t>
      </w:r>
    </w:p>
    <w:p/>
    <w:p>
      <w:r xmlns:w="http://schemas.openxmlformats.org/wordprocessingml/2006/main">
        <w:t xml:space="preserve">1. ತ್ಯಾಗದ ಸೌಂದರ್ಯ: ಮಹಾಯಾಜಕನ ಸ್ತನ ಫಲಕದಲ್ಲಿ ದೇವರ ಪವಿತ್ರತೆಯು ಹೇಗೆ ಪ್ರತಿಫಲಿಸುತ್ತದೆ</w:t>
      </w:r>
    </w:p>
    <w:p/>
    <w:p>
      <w:r xmlns:w="http://schemas.openxmlformats.org/wordprocessingml/2006/main">
        <w:t xml:space="preserve">2. ಕಲ್ಲುಗಳ ಮಹತ್ವ: ಪ್ರಧಾನ ಅರ್ಚಕನ ಸ್ತನ ಫಲಕದಲ್ಲಿ ಪ್ರತಿಯೊಂದೂ ಏನು ಸಂಕೇತಿಸುತ್ತದೆ</w:t>
      </w:r>
    </w:p>
    <w:p/>
    <w:p>
      <w:r xmlns:w="http://schemas.openxmlformats.org/wordprocessingml/2006/main">
        <w:t xml:space="preserve">1. ಯೆಶಾಯ 49:16 ನೋಡಿ, ನಾನು ನಿನ್ನನ್ನು ನನ್ನ ಅಂಗೈಗಳ ಮೇಲೆ ಕೆತ್ತಿದ್ದೇನೆ; ನಿಮ್ಮ ಗೋಡೆಗಳು ಯಾವಾಗಲೂ ನನ್ನ ಮುಂದೆ ಇವೆ.</w:t>
      </w:r>
    </w:p>
    <w:p/>
    <w:p>
      <w:r xmlns:w="http://schemas.openxmlformats.org/wordprocessingml/2006/main">
        <w:t xml:space="preserve">2. ವಿಮೋಚನಕಾಂಡ 28:12-13 ಮತ್ತು ನೀವು ಅದರಲ್ಲಿ ನಾಲ್ಕು ಸಾಲುಗಳ ಕಲ್ಲುಗಳನ್ನು ಹೊಂದಿಸಬೇಕು: ಮೊದಲ ಸಾಲು ಸಾರ್ಡಿಯಸ್, ನೀಲಮಣಿ ಮತ್ತು ಕಾರ್ಬಂಕಲ್ ಆಗಿರಬೇಕು: ಇದು ಮೊದಲ ಸಾಲು ಆಗಿರಬೇಕು. ಮತ್ತು ಎರಡನೆಯ ಸಾಲು ಪಚ್ಚೆ, ನೀಲಮಣಿ ಮತ್ತು ವಜ್ರವಾಗಿರಬೇಕು.</w:t>
      </w:r>
    </w:p>
    <w:p/>
    <w:p>
      <w:r xmlns:w="http://schemas.openxmlformats.org/wordprocessingml/2006/main">
        <w:t xml:space="preserve">ಎಕ್ಸೋಡಸ್ 39:11 ಮತ್ತು ಎರಡನೇ ಸಾಲು, ಪಚ್ಚೆ, ನೀಲಮಣಿ ಮತ್ತು ವಜ್ರ.</w:t>
      </w:r>
    </w:p>
    <w:p/>
    <w:p>
      <w:r xmlns:w="http://schemas.openxmlformats.org/wordprocessingml/2006/main">
        <w:t xml:space="preserve">ಪಚ್ಚೆ, ನೀಲಮಣಿ ಮತ್ತು ವಜ್ರವನ್ನು ಒಳಗೊಂಡಿರುವ ಮಹಾಯಾಜಕನ ಎದೆಯ ಮೇಲೆ ಎರಡನೇ ಸಾಲಿನ ಕಲ್ಲುಗಳ ಬಗ್ಗೆ ಈ ಭಾಗವು ಹೇಳುತ್ತದೆ.</w:t>
      </w:r>
    </w:p>
    <w:p/>
    <w:p>
      <w:r xmlns:w="http://schemas.openxmlformats.org/wordprocessingml/2006/main">
        <w:t xml:space="preserve">1. ನಾವು ದೇವರ ದೃಷ್ಟಿಯಲ್ಲಿ ಅಮೂಲ್ಯ ರತ್ನಗಳಂತೆ ಇರಲು ಶ್ರಮಿಸಬೇಕು.</w:t>
      </w:r>
    </w:p>
    <w:p/>
    <w:p>
      <w:r xmlns:w="http://schemas.openxmlformats.org/wordprocessingml/2006/main">
        <w:t xml:space="preserve">2. ಯೇಸುವಿನ ಮೂಲಕ ನಾವು ದೇವರ ದೃಷ್ಟಿಯಲ್ಲಿ ಪವಿತ್ರರೂ ಅಮೂಲ್ಯರೂ ಆಗಬಹುದು.</w:t>
      </w:r>
    </w:p>
    <w:p/>
    <w:p>
      <w:r xmlns:w="http://schemas.openxmlformats.org/wordprocessingml/2006/main">
        <w:t xml:space="preserve">1. ವಿಮೋಚನಕಾಂಡ 39:11</w:t>
      </w:r>
    </w:p>
    <w:p/>
    <w:p>
      <w:r xmlns:w="http://schemas.openxmlformats.org/wordprocessingml/2006/main">
        <w:t xml:space="preserve">2. 1 ಪೇತ್ರ 2:4-5 - "ನೀವು ಅವನ ಬಳಿಗೆ ಬಂದಾಗ, ಮನುಷ್ಯರಿಂದ ತಿರಸ್ಕರಿಸಲ್ಪಟ್ಟ ಜೀವಂತ ಕಲ್ಲು, ಆದರೆ ದೇವರ ಆಯ್ಕೆ ಮತ್ತು ಅಮೂಲ್ಯವಾದ ದೃಷ್ಟಿಯಲ್ಲಿ, ನೀವು ಜೀವಂತ ಕಲ್ಲುಗಳಂತೆ ಆಧ್ಯಾತ್ಮಿಕ ಮನೆಯಾಗಿ ನಿರ್ಮಿಸಲ್ಪಡುತ್ತೀರಿ. ಪವಿತ್ರ ಪೌರೋಹಿತ್ಯ, ಯೇಸು ಕ್ರಿಸ್ತನ ಮೂಲಕ ದೇವರಿಗೆ ಸ್ವೀಕಾರಾರ್ಹವಾದ ಆಧ್ಯಾತ್ಮಿಕ ತ್ಯಾಗಗಳನ್ನು ಅರ್ಪಿಸಲು."</w:t>
      </w:r>
    </w:p>
    <w:p/>
    <w:p>
      <w:r xmlns:w="http://schemas.openxmlformats.org/wordprocessingml/2006/main">
        <w:t xml:space="preserve">ವಿಮೋಚನಕಾಂಡ 39:12 ಮತ್ತು ಮೂರನೇ ಸಾಲು, ಲಿಗರ್, ಅಗೇಟ್ ಮತ್ತು ಹರಳೆಣ್ಣೆ.</w:t>
      </w:r>
    </w:p>
    <w:p/>
    <w:p>
      <w:r xmlns:w="http://schemas.openxmlformats.org/wordprocessingml/2006/main">
        <w:t xml:space="preserve">ಎಕ್ಸೋಡಸ್ 39:12 ಮಹಾಯಾಜಕನ ವಸ್ತ್ರಗಳ ಮೂರನೇ ಸಾಲನ್ನು ಲಿಗರ್, ಅಗೇಟ್ ಮತ್ತು ಅಮೆಥಿಸ್ಟ್ ಕಲ್ಲುಗಳನ್ನು ಒಳಗೊಂಡಂತೆ ವಿವರಿಸುತ್ತದೆ.</w:t>
      </w:r>
    </w:p>
    <w:p/>
    <w:p>
      <w:r xmlns:w="http://schemas.openxmlformats.org/wordprocessingml/2006/main">
        <w:t xml:space="preserve">1. ಕಲ್ಲುಗಳ ಶಕ್ತಿ: ವಿಮೋಚನಕಾಂಡ 39:12 ಮತ್ತು ಪ್ರತಿ ಕಲ್ಲಿನ ಮಹತ್ವವನ್ನು ಪ್ರತಿಬಿಂಬಿಸುವುದು</w:t>
      </w:r>
    </w:p>
    <w:p/>
    <w:p>
      <w:r xmlns:w="http://schemas.openxmlformats.org/wordprocessingml/2006/main">
        <w:t xml:space="preserve">2. ಸದಾಚಾರವನ್ನು ಧರಿಸಿಕೊಳ್ಳಿ: ಮಹಾಯಾಜಕನ ವಸ್ತ್ರಗಳ ಅರ್ಥವನ್ನು ಪರೀಕ್ಷಿಸುವುದು</w:t>
      </w:r>
    </w:p>
    <w:p/>
    <w:p>
      <w:r xmlns:w="http://schemas.openxmlformats.org/wordprocessingml/2006/main">
        <w:t xml:space="preserve">1. ಎಫೆಸಿಯನ್ಸ್ 6:11-17 - ದೇವರ ರಕ್ಷಾಕವಚವನ್ನು ಧರಿಸುವುದು</w:t>
      </w:r>
    </w:p>
    <w:p/>
    <w:p>
      <w:r xmlns:w="http://schemas.openxmlformats.org/wordprocessingml/2006/main">
        <w:t xml:space="preserve">2. ಯೆಶಾಯ 61:10 - ಸದಾಚಾರ ಮತ್ತು ಮೋಕ್ಷದಲ್ಲಿ ಧರಿಸುತ್ತಾರೆ</w:t>
      </w:r>
    </w:p>
    <w:p/>
    <w:p>
      <w:r xmlns:w="http://schemas.openxmlformats.org/wordprocessingml/2006/main">
        <w:t xml:space="preserve">ವಿಮೋಚನಕಾಂಡ 39:13 ಮತ್ತು ನಾಲ್ಕನೇ ಸಾಲು, ಒಂದು ಬೆರಿಲ್, ಓನಿಕ್ಸ್ ಮತ್ತು ಜಾಸ್ಪರ್: ಅವರು ತಮ್ಮ ಒಳಪದರಗಳಲ್ಲಿ ಚಿನ್ನದ ಔಚಸ್ನಲ್ಲಿ ಸೇರಿಸಲ್ಪಟ್ಟರು.</w:t>
      </w:r>
    </w:p>
    <w:p/>
    <w:p>
      <w:r xmlns:w="http://schemas.openxmlformats.org/wordprocessingml/2006/main">
        <w:t xml:space="preserve">ಆರೋನನ ಎದೆಯ ಕವಚದ ನಾಲ್ಕನೇ ಸಾಲಿನಲ್ಲಿ ಬೆರಿಲ್, ಗೋಮೇಧಿಕ ಮತ್ತು ಜ್ಯಾಸ್ಪರ್ ಅನ್ನು ಚಿನ್ನದ ಓಚೆಗಳಲ್ಲಿ ಇರಿಸಲಾಗಿತ್ತು.</w:t>
      </w:r>
    </w:p>
    <w:p/>
    <w:p>
      <w:r xmlns:w="http://schemas.openxmlformats.org/wordprocessingml/2006/main">
        <w:t xml:space="preserve">1. ಆರನ್ ಸ್ತನ ಫಲಕದ ಅಮೂಲ್ಯ ಆಭರಣ - ದೇವರ ಮಹಿಮೆಯ ಸಂದೇಶ</w:t>
      </w:r>
    </w:p>
    <w:p/>
    <w:p>
      <w:r xmlns:w="http://schemas.openxmlformats.org/wordprocessingml/2006/main">
        <w:t xml:space="preserve">2. ಆತ್ಮದ ಆಭರಣದಿಂದ ನಮ್ಮನ್ನು ಅಲಂಕರಿಸಿಕೊಳ್ಳುವುದು - ಭಗವಂತನ ಹತ್ತಿರ ಸೆಳೆಯಲು ಆಹ್ವಾನ</w:t>
      </w:r>
    </w:p>
    <w:p/>
    <w:p>
      <w:r xmlns:w="http://schemas.openxmlformats.org/wordprocessingml/2006/main">
        <w:t xml:space="preserve">1. ರೋಮನ್ನರು 13:12 - "ರಾತ್ರಿಯು ಬಹುತೇಕ ಮುಗಿದಿದೆ; ಹಗಲು ಬಹುತೇಕ ಬಂದಿದೆ. ಆದ್ದರಿಂದ ನಾವು ಕತ್ತಲೆಯ ಕಾರ್ಯಗಳನ್ನು ಬದಿಗಿಟ್ಟು ಬೆಳಕಿನ ರಕ್ಷಾಕವಚವನ್ನು ಧರಿಸೋಣ."</w:t>
      </w:r>
    </w:p>
    <w:p/>
    <w:p>
      <w:r xmlns:w="http://schemas.openxmlformats.org/wordprocessingml/2006/main">
        <w:t xml:space="preserve">2. ಜೇಮ್ಸ್ 1:17 - "ಪ್ರತಿಯೊಂದು ಒಳ್ಳೆಯ ಮತ್ತು ಪರಿಪೂರ್ಣ ಉಡುಗೊರೆಯು ಮೇಲಿನಿಂದ ಬಂದಿದೆ, ಸ್ವರ್ಗೀಯ ದೀಪಗಳ ತಂದೆಯಿಂದ ಕೆಳಗೆ ಬರುತ್ತದೆ, ಅವರು ನೆರಳುಗಳನ್ನು ಬದಲಾಯಿಸುವುದಿಲ್ಲ."</w:t>
      </w:r>
    </w:p>
    <w:p/>
    <w:p>
      <w:r xmlns:w="http://schemas.openxmlformats.org/wordprocessingml/2006/main">
        <w:t xml:space="preserve">ವಿಮೋಚನಕಾಂಡ 39:14 ಮತ್ತು ಕಲ್ಲುಗಳು ಇಸ್ರಾಯೇಲ್ ಮಕ್ಕಳ ಹೆಸರುಗಳ ಪ್ರಕಾರ, ಹನ್ನೆರಡು, ಅವರ ಹೆಸರುಗಳ ಪ್ರಕಾರ, ಒಂದು ಮುದ್ರೆಯ ಕೆತ್ತನೆಗಳಂತೆ, ಪ್ರತಿಯೊಂದೂ ಹನ್ನೆರಡು ಕುಲಗಳ ಪ್ರಕಾರ.</w:t>
      </w:r>
    </w:p>
    <w:p/>
    <w:p>
      <w:r xmlns:w="http://schemas.openxmlformats.org/wordprocessingml/2006/main">
        <w:t xml:space="preserve">ವಿಮೋಚನಕಾಂಡ 39:14 ರ ಈ ಪದ್ಯವು ಮಹಾಯಾಜಕನ ಎದೆಯ ಮೇಲೆ ಹನ್ನೆರಡು ಕಲ್ಲುಗಳನ್ನು ವಿವರಿಸುತ್ತದೆ, ಪ್ರತಿ ಕಲ್ಲಿನಲ್ಲಿ ಇಸ್ರೇಲ್ನ ಹನ್ನೆರಡು ಬುಡಕಟ್ಟುಗಳಲ್ಲಿ ಒಂದರ ಹೆಸರನ್ನು ಕೆತ್ತಲಾಗಿದೆ.</w:t>
      </w:r>
    </w:p>
    <w:p/>
    <w:p>
      <w:r xmlns:w="http://schemas.openxmlformats.org/wordprocessingml/2006/main">
        <w:t xml:space="preserve">1. ಇಸ್ರೇಲ್ನ ಹನ್ನೆರಡು ಬುಡಕಟ್ಟುಗಳ ಹೆಸರುಗಳನ್ನು ಗೌರವಿಸುವ ಪ್ರಾಮುಖ್ಯತೆ</w:t>
      </w:r>
    </w:p>
    <w:p/>
    <w:p>
      <w:r xmlns:w="http://schemas.openxmlformats.org/wordprocessingml/2006/main">
        <w:t xml:space="preserve">2. ಮಹಾಯಾಜಕನ ಎದೆಕವಚವನ್ನು ಧರಿಸುವುದರ ಮಹತ್ವ</w:t>
      </w:r>
    </w:p>
    <w:p/>
    <w:p>
      <w:r xmlns:w="http://schemas.openxmlformats.org/wordprocessingml/2006/main">
        <w:t xml:space="preserve">1. ಜೆನೆಸಿಸ್ 35: 22-26 - ಇಸ್ರೇಲ್ನ 12 ಬುಡಕಟ್ಟುಗಳಿಗೆ ಅನುಗುಣವಾಗಿ ಜಾಕೋಬ್ನ 12 ಮಕ್ಕಳು</w:t>
      </w:r>
    </w:p>
    <w:p/>
    <w:p>
      <w:r xmlns:w="http://schemas.openxmlformats.org/wordprocessingml/2006/main">
        <w:t xml:space="preserve">2. ಪ್ರಕಟನೆ 21:12-14 - ಇಸ್ರೇಲ್‌ನ 12 ಬುಡಕಟ್ಟುಗಳಿಗೆ ಅನುಗುಣವಾಗಿ ಸ್ವರ್ಗೀಯ ನಗರದ 12 ಅಡಿಪಾಯಗಳು</w:t>
      </w:r>
    </w:p>
    <w:p/>
    <w:p>
      <w:r xmlns:w="http://schemas.openxmlformats.org/wordprocessingml/2006/main">
        <w:t xml:space="preserve">ವಿಮೋಚನಕಾಂಡ 39:15 ಮತ್ತು ಅವರು ಎದೆಯ ಕವಚದ ತುದಿಗಳಲ್ಲಿ ಶುದ್ಧ ಚಿನ್ನದ ಸರಪಳಿಗಳನ್ನು ಮಾಡಿದರು.</w:t>
      </w:r>
    </w:p>
    <w:p/>
    <w:p>
      <w:r xmlns:w="http://schemas.openxmlformats.org/wordprocessingml/2006/main">
        <w:t xml:space="preserve">ಇಸ್ರಾಯೇಲ್ಯರು ಪ್ರಧಾನ ಯಾಜಕನಿಗೆ ಚಿನ್ನದ ಸರಪಣಿಯೊಂದಿಗೆ ಎದೆಕವಚವನ್ನು ರಚಿಸಿದರು.</w:t>
      </w:r>
    </w:p>
    <w:p/>
    <w:p>
      <w:r xmlns:w="http://schemas.openxmlformats.org/wordprocessingml/2006/main">
        <w:t xml:space="preserve">1. ಪವಿತ್ರತೆಯ ಸೌಂದರ್ಯ: ನಾವು ಶುದ್ಧತೆಯ ಅನ್ವೇಷಣೆಗೆ ಏಕೆ ಆದ್ಯತೆ ನೀಡಬೇಕು.</w:t>
      </w:r>
    </w:p>
    <w:p/>
    <w:p>
      <w:r xmlns:w="http://schemas.openxmlformats.org/wordprocessingml/2006/main">
        <w:t xml:space="preserve">2. ಜವಾಬ್ದಾರಿಯ ತೂಕ: ಚರ್ಚ್‌ನಲ್ಲಿ ನಾಯಕತ್ವದ ಹೊರೆಯನ್ನು ಪರಿಶೀಲಿಸುವುದು.</w:t>
      </w:r>
    </w:p>
    <w:p/>
    <w:p>
      <w:r xmlns:w="http://schemas.openxmlformats.org/wordprocessingml/2006/main">
        <w:t xml:space="preserve">1. 1 ಪೀಟರ್ 1: 15-16 - ಆದರೆ ನಿಮ್ಮನ್ನು ಕರೆದವನು ಪವಿತ್ರನಾಗಿರುವಂತೆ, ಎಲ್ಲಾ ರೀತಿಯ ಸಂಭಾಷಣೆಯಲ್ಲಿ ನೀವು ಪವಿತ್ರರಾಗಿರಿ; ಏಕೆಂದರೆ ನೀವು ಪರಿಶುದ್ಧರಾಗಿರಿ ಎಂದು ಬರೆಯಲಾಗಿದೆ; ಏಕೆಂದರೆ ನಾನು ಪರಿಶುದ್ಧನು.</w:t>
      </w:r>
    </w:p>
    <w:p/>
    <w:p>
      <w:r xmlns:w="http://schemas.openxmlformats.org/wordprocessingml/2006/main">
        <w:t xml:space="preserve">2. ಯೆಶಾಯ 43:7 - ನನ್ನ ಹೆಸರಿನಿಂದ ಕರೆಯಲ್ಪಡುವ ಪ್ರತಿಯೊಬ್ಬರಿಗೂ ಸಹ: ನಾನು ಅವನನ್ನು ನನ್ನ ಮಹಿಮೆಗಾಗಿ ಸೃಷ್ಟಿಸಿದ್ದೇನೆ, ನಾನು ಅವನನ್ನು ರಚಿಸಿದ್ದೇನೆ; ಹೌದು, ನಾನು ಅವನನ್ನು ಮಾಡಿದ್ದೇನೆ.</w:t>
      </w:r>
    </w:p>
    <w:p/>
    <w:p>
      <w:r xmlns:w="http://schemas.openxmlformats.org/wordprocessingml/2006/main">
        <w:t xml:space="preserve">ವಿಮೋಚನಕಾಂಡ 39:16 ಮತ್ತು ಅವರು ಎರಡು ಬಂಗಾರದ ಬಳೆಗಳನ್ನು ಮತ್ತು ಎರಡು ಚಿನ್ನದ ಉಂಗುರಗಳನ್ನು ಮಾಡಿದರು; ಮತ್ತು ಎರಡು ಉಂಗುರಗಳನ್ನು ಎದೆಕವಚದ ಎರಡು ತುದಿಗಳಲ್ಲಿ ಇರಿಸಿ.</w:t>
      </w:r>
    </w:p>
    <w:p/>
    <w:p>
      <w:r xmlns:w="http://schemas.openxmlformats.org/wordprocessingml/2006/main">
        <w:t xml:space="preserve">ಎರಡು ಚಿನ್ನದ ಬಳೆಗಳು ಮತ್ತು ಎರಡು ಚಿನ್ನದ ಉಂಗುರಗಳನ್ನು ರಚಿಸಲಾಯಿತು ಮತ್ತು ಎದೆಯ ಎರಡು ತುದಿಗಳಲ್ಲಿ ಇರಿಸಲಾಯಿತು.</w:t>
      </w:r>
    </w:p>
    <w:p/>
    <w:p>
      <w:r xmlns:w="http://schemas.openxmlformats.org/wordprocessingml/2006/main">
        <w:t xml:space="preserve">1. ಆತ್ಮವನ್ನು ಆಧ್ಯಾತ್ಮಿಕ ಚಿನ್ನದಿಂದ ಅಲಂಕರಿಸುವ ಪ್ರಾಮುಖ್ಯತೆ.</w:t>
      </w:r>
    </w:p>
    <w:p/>
    <w:p>
      <w:r xmlns:w="http://schemas.openxmlformats.org/wordprocessingml/2006/main">
        <w:t xml:space="preserve">2. ಇಂದು ನಮ್ಮಲ್ಲಿ ಪ್ರತಿಯೊಬ್ಬರಿಗೂ ಮಹಾಯಾಜಕನ ಎದೆಕವಚದ ಪ್ರಸ್ತುತತೆ.</w:t>
      </w:r>
    </w:p>
    <w:p/>
    <w:p>
      <w:r xmlns:w="http://schemas.openxmlformats.org/wordprocessingml/2006/main">
        <w:t xml:space="preserve">1. ನಾಣ್ಣುಡಿಗಳು 3:15 - "ಅವಳು ಮಾಣಿಕ್ಯಗಳಿಗಿಂತ ಹೆಚ್ಚು ಬೆಲೆಬಾಳುವವಳು: ಮತ್ತು ನೀನು ಬಯಸಬಹುದಾದ ಎಲ್ಲಾ ವಸ್ತುಗಳು ಅವಳಿಗೆ ಹೋಲಿಸಬಾರದು."</w:t>
      </w:r>
    </w:p>
    <w:p/>
    <w:p>
      <w:r xmlns:w="http://schemas.openxmlformats.org/wordprocessingml/2006/main">
        <w:t xml:space="preserve">2. 1 ಪೇತ್ರ 2:9 - "ಆದರೆ ನೀವು ಆರಿಸಲ್ಪಟ್ಟ ಪೀಳಿಗೆ, ರಾಜ ಪುರೋಹಿತಶಾಹಿ, ಪವಿತ್ರ ರಾಷ್ಟ್ರ, ವಿಶಿಷ್ಟ ಜನರು; ಕತ್ತಲೆಯಿಂದ ತನ್ನ ಅದ್ಭುತವಾದ ಬೆಳಕಿನಲ್ಲಿ ನಿಮ್ಮನ್ನು ಕರೆದವನ ಸ್ತುತಿಯನ್ನು ನೀವು ತೋರಿಸಬೇಕು."</w:t>
      </w:r>
    </w:p>
    <w:p/>
    <w:p>
      <w:r xmlns:w="http://schemas.openxmlformats.org/wordprocessingml/2006/main">
        <w:t xml:space="preserve">ವಿಮೋಚನಕಾಂಡ 39:17 ಮತ್ತು ಅವರು ಎರಡು ಚಿನ್ನದ ಸರಪಳಿಗಳನ್ನು ಎದೆಯ ಕವಚದ ತುದಿಗಳಲ್ಲಿ ಎರಡು ಉಂಗುರಗಳಲ್ಲಿ ಹಾಕಿದರು.</w:t>
      </w:r>
    </w:p>
    <w:p/>
    <w:p>
      <w:r xmlns:w="http://schemas.openxmlformats.org/wordprocessingml/2006/main">
        <w:t xml:space="preserve">ಎರಡು ಚಿನ್ನದ ಸರಪಳಿಗಳನ್ನು ಎದೆಕವಚದ ತುದಿಗಳಲ್ಲಿ ಎರಡು ಉಂಗುರಗಳಲ್ಲಿ ಹಾಕಲಾಯಿತು.</w:t>
      </w:r>
    </w:p>
    <w:p/>
    <w:p>
      <w:r xmlns:w="http://schemas.openxmlformats.org/wordprocessingml/2006/main">
        <w:t xml:space="preserve">1. ಸರಪಳಿಗಳ ಶಕ್ತಿ: ದೇವರ ಆಶೀರ್ವಾದದೊಂದಿಗೆ ನಿಮ್ಮ ಜೀವನವನ್ನು ಹೇಗೆ ಪರಿವರ್ತಿಸುವುದು</w:t>
      </w:r>
    </w:p>
    <w:p/>
    <w:p>
      <w:r xmlns:w="http://schemas.openxmlformats.org/wordprocessingml/2006/main">
        <w:t xml:space="preserve">2. ಆಭರಣದ ಮಹತ್ವ: ದೇವರಿಗೆ ನಮ್ಮ ಬದ್ಧತೆಯನ್ನು ಪ್ರತಿನಿಧಿಸಲು ಚಿನ್ನವನ್ನು ಬಳಸುವುದು</w:t>
      </w:r>
    </w:p>
    <w:p/>
    <w:p>
      <w:r xmlns:w="http://schemas.openxmlformats.org/wordprocessingml/2006/main">
        <w:t xml:space="preserve">1. ವಿಮೋಚನಕಾಂಡ 39:17</w:t>
      </w:r>
    </w:p>
    <w:p/>
    <w:p>
      <w:r xmlns:w="http://schemas.openxmlformats.org/wordprocessingml/2006/main">
        <w:t xml:space="preserve">2. ರೋಮನ್ನರು 8: 28-30 -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ವಿಮೋಚನಕಾಂಡ 39:18 ಮತ್ತು ಎರಡು ಸರಪಣಿಗಳ ಎರಡು ತುದಿಗಳನ್ನು ಅವರು ಎರಡು ಕವಚಗಳಲ್ಲಿ ಬಿಗಿದು, ಎಫೋದನ ಭುಜದ ತುಂಡುಗಳ ಮೇಲೆ ಅದರ ಮುಂದೆ ಇಟ್ಟರು.</w:t>
      </w:r>
    </w:p>
    <w:p/>
    <w:p>
      <w:r xmlns:w="http://schemas.openxmlformats.org/wordprocessingml/2006/main">
        <w:t xml:space="preserve">ಎರಡು ಮಾಲೆಯ ಸರಪಳಿಗಳನ್ನು ಎರಡು ಕವಚಗಳಿಗೆ ಬಿಗಿದು ಏಫೋದಿನ ಭುಜದ ಮೇಲೆ ಹಾಕಲಾಯಿತು.</w:t>
      </w:r>
    </w:p>
    <w:p/>
    <w:p>
      <w:r xmlns:w="http://schemas.openxmlformats.org/wordprocessingml/2006/main">
        <w:t xml:space="preserve">1. ಸಣ್ಣ ನಿರ್ಧಾರಗಳ ಶಕ್ತಿ - ಸಣ್ಣ ನಿರ್ಧಾರಗಳು ನಮ್ಮ ಜೀವನದ ಮೇಲೆ ಹೇಗೆ ಆಳವಾದ ಪರಿಣಾಮಗಳನ್ನು ಬೀರುತ್ತವೆ.</w:t>
      </w:r>
    </w:p>
    <w:p/>
    <w:p>
      <w:r xmlns:w="http://schemas.openxmlformats.org/wordprocessingml/2006/main">
        <w:t xml:space="preserve">2. ಒಟ್ಟಿಗೆ ಕೆಲಸ ಮಾಡುವ ಸಾಮರ್ಥ್ಯ - ನಮ್ಮ ಗುರಿಗಳನ್ನು ಸಾಧಿಸುವಲ್ಲಿ ಸಹಯೋಗ ಮತ್ತು ಏಕತೆಯ ಪ್ರಾಮುಖ್ಯತೆ.</w:t>
      </w:r>
    </w:p>
    <w:p/>
    <w:p>
      <w:r xmlns:w="http://schemas.openxmlformats.org/wordprocessingml/2006/main">
        <w:t xml:space="preserve">1. ಪ್ರಸಂಗಿ 4:9-12 - ಒಬ್ಬರಿಗಿಂತ ಇಬ್ಬರು ಉತ್ತಮರು, ಏಕೆಂದರೆ ಅವರ ಶ್ರಮಕ್ಕೆ ಉತ್ತಮ ಪ್ರತಿಫಲವಿದೆ.</w:t>
      </w:r>
    </w:p>
    <w:p/>
    <w:p>
      <w:r xmlns:w="http://schemas.openxmlformats.org/wordprocessingml/2006/main">
        <w:t xml:space="preserve">2. ನಾಣ್ಣುಡಿಗಳು 11:14 - ಮಾರ್ಗದರ್ಶನವಿಲ್ಲದಿದ್ದರೆ, ಜನರು ಬೀಳುತ್ತಾರೆ, ಆದರೆ ಸಲಹೆಗಾರರ ಸಮೃದ್ಧಿಯಲ್ಲಿ ಸುರಕ್ಷತೆ ಇರುತ್ತದೆ.</w:t>
      </w:r>
    </w:p>
    <w:p/>
    <w:p>
      <w:r xmlns:w="http://schemas.openxmlformats.org/wordprocessingml/2006/main">
        <w:t xml:space="preserve">ವಿಮೋಚನಕಾಂಡ 39:19 ಮತ್ತು ಅವರು ಚಿನ್ನದ ಎರಡು ಉಂಗುರಗಳನ್ನು ಮಾಡಿದರು ಮತ್ತು ಎದೆಯ ಕವಚದ ಎರಡು ತುದಿಗಳಲ್ಲಿ ಅದನ್ನು ಹಾಕಿದರು, ಅದರ ಅಂಚಿನಲ್ಲಿ, ಅದು ಎಫೋದಿನ ಒಳಗಡೆ ಇತ್ತು.</w:t>
      </w:r>
    </w:p>
    <w:p/>
    <w:p>
      <w:r xmlns:w="http://schemas.openxmlformats.org/wordprocessingml/2006/main">
        <w:t xml:space="preserve">ಇಸ್ರಾಯೇಲ್ಯರು ಚಿನ್ನದ ಎರಡು ಉಂಗುರಗಳನ್ನು ನಿರ್ಮಿಸಿದರು ಮತ್ತು ಅವುಗಳನ್ನು ಎಫೋದಿನ ಭಾಗವಾಗಿದ್ದ ಎದೆಕವಚದ ಎರಡು ತುದಿಗಳಿಗೆ ಜೋಡಿಸಿದರು.</w:t>
      </w:r>
    </w:p>
    <w:p/>
    <w:p>
      <w:r xmlns:w="http://schemas.openxmlformats.org/wordprocessingml/2006/main">
        <w:t xml:space="preserve">1. ನಮ್ರತೆ ಮತ್ತು ಅನುಗ್ರಹದಿಂದ ನಮ್ಮನ್ನು ಅಲಂಕರಿಸುವ ಪ್ರಾಮುಖ್ಯತೆ.</w:t>
      </w:r>
    </w:p>
    <w:p/>
    <w:p>
      <w:r xmlns:w="http://schemas.openxmlformats.org/wordprocessingml/2006/main">
        <w:t xml:space="preserve">2. ಪವಿತ್ರತೆಯ ಸೌಂದರ್ಯ ಮತ್ತು ಅದು ನಮ್ಮ ಬಾಹ್ಯ ನೋಟದಲ್ಲಿ ಹೇಗೆ ಪ್ರತಿಫಲಿಸುತ್ತದೆ.</w:t>
      </w:r>
    </w:p>
    <w:p/>
    <w:p>
      <w:r xmlns:w="http://schemas.openxmlformats.org/wordprocessingml/2006/main">
        <w:t xml:space="preserve">1. 1 ಪೇತ್ರ 5:5-6 - "ಅಂತೆಯೇ, ನೀವು ಕಿರಿಯರೇ, ಹಿರಿಯರಿಗೆ ಅಧೀನರಾಗಿರಿ. ನೀವೆಲ್ಲರೂ ಒಬ್ಬರಿಗೊಬ್ಬರು ನಮ್ರತೆಯಿಂದ ಧರಿಸಿಕೊಳ್ಳಿರಿ, ಏಕೆಂದರೆ ದೇವರು ಅಹಂಕಾರಿಗಳನ್ನು ವಿರೋಧಿಸುತ್ತಾನೆ ಆದರೆ ವಿನಮ್ರರಿಗೆ ಅನುಗ್ರಹವನ್ನು ನೀಡುತ್ತಾನೆ.</w:t>
      </w:r>
    </w:p>
    <w:p/>
    <w:p>
      <w:r xmlns:w="http://schemas.openxmlformats.org/wordprocessingml/2006/main">
        <w:t xml:space="preserve">2. ಯೆಶಾಯ 61:10 - "ನಾನು ಭಗವಂತನಲ್ಲಿ ಬಹಳವಾಗಿ ಸಂತೋಷಪಡುತ್ತೇನೆ; ನನ್ನ ಆತ್ಮವು ನನ್ನ ದೇವರಲ್ಲಿ ಉಲ್ಲಾಸಪಡುವದು, ಯಾಕಂದರೆ ಆತನು ನನಗೆ ಮೋಕ್ಷದ ವಸ್ತ್ರಗಳನ್ನು ತೊಡಿಸಿದ್ದಾನೆ; ವರನು ತನ್ನನ್ನು ತಾನೇ ಅಲಂಕರಿಸುವಂತೆ ನೀತಿಯ ನಿಲುವಂಗಿಯನ್ನು ನನಗೆ ಮುಚ್ಚಿದ್ದಾನೆ. ಸುಂದರವಾದ ಶಿರಸ್ತ್ರಾಣವನ್ನು ಹೊಂದಿರುವ ಪಾದ್ರಿಯಂತೆ ಮತ್ತು ವಧು ತನ್ನ ಆಭರಣಗಳಿಂದ ತನ್ನನ್ನು ತಾನು ಅಲಂಕರಿಸಿಕೊಂಡಂತೆ."</w:t>
      </w:r>
    </w:p>
    <w:p/>
    <w:p>
      <w:r xmlns:w="http://schemas.openxmlformats.org/wordprocessingml/2006/main">
        <w:t xml:space="preserve">ವಿಮೋಚನಕಾಂಡ 39:20 ಮತ್ತು ಅವರು ಇನ್ನೂ ಎರಡು ಚಿನ್ನದ ಉಂಗುರಗಳನ್ನು ಮಾಡಿದರು ಮತ್ತು ಅವುಗಳನ್ನು ಎಫೋದಿನ ಎರಡು ಬದಿಗಳಲ್ಲಿ ಅದರ ಕೆಳಗೆ, ಅದರ ಮುಂಭಾಗದ ಕಡೆಗೆ, ಅದರ ಮತ್ತೊಂದು ಜೋಡಣೆಯ ವಿರುದ್ಧ, ಎಫೋದಿನ ಕುತೂಹಲಕಾರಿ ನಡುಪಟ್ಟಿಯ ಮೇಲೆ ಹಾಕಿದರು.</w:t>
      </w:r>
    </w:p>
    <w:p/>
    <w:p>
      <w:r xmlns:w="http://schemas.openxmlformats.org/wordprocessingml/2006/main">
        <w:t xml:space="preserve">ಕುತೂಹಲಕಾರಿ ಕವಚದ ಕೆಳಗೆ ಎಫೋಡ್‌ನ ಎರಡೂ ಬದಿಗಳಲ್ಲಿ ಎರಡು ಚಿನ್ನದ ಉಂಗುರಗಳನ್ನು ಇರಿಸಲಾಗಿತ್ತು.</w:t>
      </w:r>
    </w:p>
    <w:p/>
    <w:p>
      <w:r xmlns:w="http://schemas.openxmlformats.org/wordprocessingml/2006/main">
        <w:t xml:space="preserve">1. ದೇವರ ಆಜ್ಞೆಗಳನ್ನು ನಿಷ್ಠೆಯಿಂದ ಅನುಸರಿಸುವುದು</w:t>
      </w:r>
    </w:p>
    <w:p/>
    <w:p>
      <w:r xmlns:w="http://schemas.openxmlformats.org/wordprocessingml/2006/main">
        <w:t xml:space="preserve">2. ವಿಧೇಯತೆಯ ಮೌಲ್ಯ</w:t>
      </w:r>
    </w:p>
    <w:p/>
    <w:p>
      <w:r xmlns:w="http://schemas.openxmlformats.org/wordprocessingml/2006/main">
        <w:t xml:space="preserve">1. ಮಾರ್ಕ್ 12:30-31 "ಮತ್ತು ನೀನು ನಿನ್ನ ದೇವರಾದ ಕರ್ತನನ್ನು ನಿನ್ನ ಪೂರ್ಣ ಹೃದಯದಿಂದಲೂ ನಿನ್ನ ಪೂರ್ಣ ಆತ್ಮದಿಂದಲೂ ನಿನ್ನ ಪೂರ್ಣ ಮನಸ್ಸಿನಿಂದಲೂ ನಿನ್ನ ಪೂರ್ಣ ಶಕ್ತಿಯಿಂದಲೂ ಪ್ರೀತಿಸಬೇಕು: ಇದು ಮೊದಲನೆಯ ಆಜ್ಞೆಯಾಗಿದೆ. ಮತ್ತು ಎರಡನೆಯದು ಅಂದರೆ, ನಿನ್ನ ನೆರೆಯವನನ್ನು ನಿನ್ನಂತೆಯೇ ಪ್ರೀತಿಸಬೇಕು, ಇವುಗಳಿಗಿಂತ ದೊಡ್ಡ ಆಜ್ಞೆ ಇನ್ನೊಂದಿಲ್ಲ.</w:t>
      </w:r>
    </w:p>
    <w:p/>
    <w:p>
      <w:r xmlns:w="http://schemas.openxmlformats.org/wordprocessingml/2006/main">
        <w:t xml:space="preserve">2. ಧರ್ಮೋಪದೇಶಕಾಂಡ 6:5 "ಮತ್ತು ನೀನು ನಿನ್ನ ದೇವರಾದ ಕರ್ತನನ್ನು ನಿನ್ನ ಪೂರ್ಣ ಹೃದಯದಿಂದ ಮತ್ತು ನಿನ್ನ ಪೂರ್ಣ ಆತ್ಮದಿಂದ ಮತ್ತು ನಿನ್ನ ಪೂರ್ಣ ಶಕ್ತಿಯಿಂದ ಪ್ರೀತಿಸಬೇಕು."</w:t>
      </w:r>
    </w:p>
    <w:p/>
    <w:p>
      <w:r xmlns:w="http://schemas.openxmlformats.org/wordprocessingml/2006/main">
        <w:t xml:space="preserve">ವಿಮೋಚನಕಾಂಡ 39:21 ಅವರು ಎದೆಕವಚವನ್ನು ಅವನ ಉಂಗುರಗಳಿಂದ ಎಫೋದಿನ ಉಂಗುರಗಳಿಗೆ ನೀಲಿ ಕಸೂತಿಯಿಂದ ಕಟ್ಟಿದರು, ಅದು ಎಫೋದಿನ ಕುತೂಹಲಕಾರಿ ನಡುಕಟ್ಟಿನ ಮೇಲಿರುವಂತೆ ಮತ್ತು ಎದೆಯ ಕವಚವು ಏಫೋದಿನಿಂದ ಸಡಿಲವಾಗದಂತೆ; ಯೆಹೋವನು ಮೋಶೆಗೆ ಆಜ್ಞಾಪಿಸಿದಂತೆ.</w:t>
      </w:r>
    </w:p>
    <w:p/>
    <w:p>
      <w:r xmlns:w="http://schemas.openxmlformats.org/wordprocessingml/2006/main">
        <w:t xml:space="preserve">ಮಹಾಯಾಜಕನ ಎದೆಕವಚವು ಕರ್ತನು ಆಜ್ಞಾಪಿಸಿದಂತೆ ಎಫೋಡ್‌ಗೆ ನೀಲಿ ಕಸೂತಿಯಿಂದ ಭದ್ರವಾಗಿ ಜೋಡಿಸಲ್ಪಟ್ಟಿತ್ತು ಮತ್ತು ಅದು ಸ್ಥಳದಲ್ಲಿ ಹಿಡಿದಿಟ್ಟುಕೊಳ್ಳುತ್ತದೆ ಮತ್ತು ಹೊರಬರುವುದಿಲ್ಲ.</w:t>
      </w:r>
    </w:p>
    <w:p/>
    <w:p>
      <w:r xmlns:w="http://schemas.openxmlformats.org/wordprocessingml/2006/main">
        <w:t xml:space="preserve">1. ಲಾರ್ಡ್ಸ್ ಒಡಂಬಡಿಕೆಯ ಬಲ</w:t>
      </w:r>
    </w:p>
    <w:p/>
    <w:p>
      <w:r xmlns:w="http://schemas.openxmlformats.org/wordprocessingml/2006/main">
        <w:t xml:space="preserve">2. ದೇವರ ಆಜ್ಞೆಗಳಲ್ಲಿ ವಿಧೇಯತೆಯ ಶಕ್ತಿ</w:t>
      </w:r>
    </w:p>
    <w:p/>
    <w:p>
      <w:r xmlns:w="http://schemas.openxmlformats.org/wordprocessingml/2006/main">
        <w:t xml:space="preserve">1. ಯೆಶಾಯ 54:10 - "ಪರ್ವತಗಳು ಹೊರಟುಹೋಗುತ್ತವೆ, ಮತ್ತು ಬೆಟ್ಟಗಳು ತೆಗೆದುಹಾಕಲ್ಪಡುತ್ತವೆ; ಆದರೆ ನನ್ನ ದಯೆಯು ನಿನ್ನಿಂದ ದೂರವಾಗುವುದಿಲ್ಲ, ನನ್ನ ಶಾಂತಿಯ ಒಡಂಬಡಿಕೆಯು ತೆಗೆದುಹಾಕಲ್ಪಡುವುದಿಲ್ಲ, ನಿನ್ನ ಮೇಲೆ ಕರುಣೆಯನ್ನು ಹೊಂದಿರುವ ಕರ್ತನು ಹೇಳುತ್ತಾನೆ."</w:t>
      </w:r>
    </w:p>
    <w:p/>
    <w:p>
      <w:r xmlns:w="http://schemas.openxmlformats.org/wordprocessingml/2006/main">
        <w:t xml:space="preserve">2. ಹೀಬ್ರೂ 13:15-16 - "ಆದ್ದರಿಂದ ಆತನ ಮೂಲಕ ನಾವು ನಿರಂತರವಾಗಿ ದೇವರಿಗೆ ಸ್ತೋತ್ರಯ ಯಜ್ಞವನ್ನು ಅರ್ಪಿಸೋಣ, ಅಂದರೆ, ಆತನ ಹೆಸರಿಗೆ ಕೃತಜ್ಞತೆ ಸಲ್ಲಿಸುವ ನಮ್ಮ ತುಟಿಗಳ ಫಲ. ಆದರೆ ಒಳ್ಳೆಯದನ್ನು ಮಾಡಲು ಮತ್ತು ಸಂವಹನ ಮಾಡಲು ಮರೆಯಬೇಡಿ: ಅಂತಹ ತ್ಯಾಗಗಳನ್ನು ದೇವರು ಮೆಚ್ಚುತ್ತಾನೆ.</w:t>
      </w:r>
    </w:p>
    <w:p/>
    <w:p>
      <w:r xmlns:w="http://schemas.openxmlformats.org/wordprocessingml/2006/main">
        <w:t xml:space="preserve">ವಿಮೋಚನಕಾಂಡ 39:22 ಮತ್ತು ಅವನು ನೇಯ್ದ ಕೆಲಸದಿಂದ ಎಫೋದಿನ ನಿಲುವಂಗಿಯನ್ನು ಎಲ್ಲಾ ನೀಲಿ ಬಣ್ಣದಿಂದ ಮಾಡಿದನು.</w:t>
      </w:r>
    </w:p>
    <w:p/>
    <w:p>
      <w:r xmlns:w="http://schemas.openxmlformats.org/wordprocessingml/2006/main">
        <w:t xml:space="preserve">ಈ ವಾಕ್ಯವೃಂದವು ಎಫೋಡ್‌ನ ನಿಲುವಂಗಿಯನ್ನು ಕುರಿತು ಹೇಳುತ್ತದೆ, ಇದು ನೀಲಿ ನೇಯ್ದ ಕೆಲಸದಿಂದ ಮಾಡಲ್ಪಟ್ಟಿದೆ.</w:t>
      </w:r>
    </w:p>
    <w:p/>
    <w:p>
      <w:r xmlns:w="http://schemas.openxmlformats.org/wordprocessingml/2006/main">
        <w:t xml:space="preserve">1. ನೀಲಿಯ ಮಹತ್ವ: ನಂಬಿಕೆಯಲ್ಲಿ ಉದ್ದೇಶ ಮತ್ತು ನಿರ್ದೇಶನವನ್ನು ಕಂಡುಹಿಡಿಯುವುದು</w:t>
      </w:r>
    </w:p>
    <w:p/>
    <w:p>
      <w:r xmlns:w="http://schemas.openxmlformats.org/wordprocessingml/2006/main">
        <w:t xml:space="preserve">2. ನೇಯ್ದ ಕೆಲಸ: ದೇವರು ತನ್ನ ಮಹಿಮೆಗಾಗಿ ನಮ್ಮ ಸಾಮರ್ಥ್ಯ ಮತ್ತು ದೌರ್ಬಲ್ಯಗಳನ್ನು ಹೇಗೆ ಬಳಸುತ್ತಾನೆ</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ವಿಮೋಚನಕಾಂಡ 39:23 ಮತ್ತು ನಿಲುವಂಗಿಯ ಮಧ್ಯದಲ್ಲಿ ಒಂದು ರಂಧ್ರವಿತ್ತು, ಹಬರ್ಜನ್ನ ರಂಧ್ರದಂತೆ, ರಂಧ್ರದ ಸುತ್ತಲೂ ಒಂದು ಬ್ಯಾಂಡ್ ಇತ್ತು, ಅದು ಹರಿದು ಹೋಗಬಾರದು.</w:t>
      </w:r>
    </w:p>
    <w:p/>
    <w:p>
      <w:r xmlns:w="http://schemas.openxmlformats.org/wordprocessingml/2006/main">
        <w:t xml:space="preserve">ಪಾದ್ರಿಯ ನಿಲುವಂಗಿಯು ಮಧ್ಯದಲ್ಲಿ ರಂಧ್ರವನ್ನು ಹೊಂದಿತ್ತು, ಅದರ ಸುತ್ತಲೂ ಒಂದು ಬ್ಯಾಂಡ್ ಹರಿದುಹೋಗದಂತೆ ತಡೆಯುತ್ತದೆ.</w:t>
      </w:r>
    </w:p>
    <w:p/>
    <w:p>
      <w:r xmlns:w="http://schemas.openxmlformats.org/wordprocessingml/2006/main">
        <w:t xml:space="preserve">1. ದೇವರ ರಕ್ಷಣೆಯ ಶಕ್ತಿ</w:t>
      </w:r>
    </w:p>
    <w:p/>
    <w:p>
      <w:r xmlns:w="http://schemas.openxmlformats.org/wordprocessingml/2006/main">
        <w:t xml:space="preserve">2. ಬೈಬಲ್‌ನಲ್ಲಿ ರಂಧ್ರಗಳ ಮಹತ್ವ</w:t>
      </w:r>
    </w:p>
    <w:p/>
    <w:p>
      <w:r xmlns:w="http://schemas.openxmlformats.org/wordprocessingml/2006/main">
        <w:t xml:space="preserve">1. ಎಫೆಸಿಯನ್ಸ್ 6:11-17 ದೇವರ ಸಂಪೂರ್ಣ ರಕ್ಷಾಕವಚವನ್ನು ಧರಿಸುವುದು</w:t>
      </w:r>
    </w:p>
    <w:p/>
    <w:p>
      <w:r xmlns:w="http://schemas.openxmlformats.org/wordprocessingml/2006/main">
        <w:t xml:space="preserve">2. ಮ್ಯಾಥ್ಯೂ 9:16-17 ಹಳೆಯ ಬಟ್ಟೆಯ ಮೇಲೆ ಯಾರೂ ಕುಗ್ಗದ ಬಟ್ಟೆಯ ತುಂಡನ್ನು ಹಾಕುವುದಿಲ್ಲ; ಯಾಕಂದರೆ ತೇಪೆಯು ಉಡುಪನ್ನು ಎಳೆಯುತ್ತದೆ ಮತ್ತು ಕಣ್ಣೀರು ಕೆಟ್ಟದಾಗಿದೆ.</w:t>
      </w:r>
    </w:p>
    <w:p/>
    <w:p>
      <w:r xmlns:w="http://schemas.openxmlformats.org/wordprocessingml/2006/main">
        <w:t xml:space="preserve">ವಿಮೋಚನಕಾಂಡ 39:24 ಮತ್ತು ಅವರು ನಿಲುವಂಗಿಯ ಅಂಚುಗಳ ಮೇಲೆ ನೀಲಿ, ನೇರಳೆ, ಕಡುಗೆಂಪು ಮತ್ತು ಹೆಣೆದ ಲಿನಿನ್ ದಾಳಿಂಬೆಗಳನ್ನು ಮಾಡಿದರು.</w:t>
      </w:r>
    </w:p>
    <w:p/>
    <w:p>
      <w:r xmlns:w="http://schemas.openxmlformats.org/wordprocessingml/2006/main">
        <w:t xml:space="preserve">ಇಸ್ರಾಯೇಲ್ಯರು ವಿವಿಧ ಬಣ್ಣಗಳ ದಾಳಿಂಬೆ ಮತ್ತು ಹೆಮ್ನಲ್ಲಿ ಹುರಿದ ನಾರುಬಟ್ಟೆಯಿಂದ ನಿಲುವಂಗಿಯನ್ನು ಮಾಡಿದರು.</w:t>
      </w:r>
    </w:p>
    <w:p/>
    <w:p>
      <w:r xmlns:w="http://schemas.openxmlformats.org/wordprocessingml/2006/main">
        <w:t xml:space="preserve">1. ದೇವರ ಬಟ್ಟೆಗಳ ಸೌಂದರ್ಯ: ವಿಮೋಚನಕಾಂಡ 39:24 ರ ಪ್ರತಿಬಿಂಬ</w:t>
      </w:r>
    </w:p>
    <w:p/>
    <w:p>
      <w:r xmlns:w="http://schemas.openxmlformats.org/wordprocessingml/2006/main">
        <w:t xml:space="preserve">2. ಚಿಹ್ನೆಗಳ ಮಹತ್ವ: ಎಕ್ಸೋಡಸ್ 39:24 ರಲ್ಲಿ ದಾಳಿಂಬೆಗಳ ಅರ್ಥವನ್ನು ಅನ್ವೇಷಿಸುವುದು</w:t>
      </w:r>
    </w:p>
    <w:p/>
    <w:p>
      <w:r xmlns:w="http://schemas.openxmlformats.org/wordprocessingml/2006/main">
        <w:t xml:space="preserve">1. ಯೆಶಾಯ 61:10: ನಾನು ಭಗವಂತನಲ್ಲಿ ಬಹಳವಾಗಿ ಸಂತೋಷಪಡುತ್ತೇನೆ; ನನ್ನ ಆತ್ಮವು ನನ್ನ ದೇವರಲ್ಲಿ ಉಲ್ಲಾಸಪಡುವದು, ಯಾಕಂದರೆ ಆತನು ನನಗೆ ರಕ್ಷಣೆಯ ವಸ್ತ್ರಗಳನ್ನು ತೊಡಿಸಿದ್ದಾನೆ; ಅವನು ನನ್ನನ್ನು ನೀತಿಯ ನಿಲುವಂಗಿಯಿಂದ ಮುಚ್ಚಿದ್ದಾನೆ.</w:t>
      </w:r>
    </w:p>
    <w:p/>
    <w:p>
      <w:r xmlns:w="http://schemas.openxmlformats.org/wordprocessingml/2006/main">
        <w:t xml:space="preserve">2. ಮ್ಯಾಥ್ಯೂ 22:11-12: "ಆದರೆ ರಾಜನು ಅತಿಥಿಗಳನ್ನು ನೋಡಲು ಬಂದಾಗ, ಮದುವೆಯ ಉಡುಪನ್ನು ಧರಿಸದ ಒಬ್ಬ ವ್ಯಕ್ತಿಯನ್ನು ಅಲ್ಲಿ ನೋಡಿದನು. ಮತ್ತು ಅವನು ಅವನಿಗೆ, 'ಸ್ನೇಹಿತನೇ, ನೀವು ಇಲ್ಲಿಗೆ ಹೇಗೆ ಬಂದಿದ್ದೀರಿ? ಮದುವೆಯ ಉಡುಪನ್ನು?' ಮತ್ತು ಅವನು ಮೂಕನಾಗಿದ್ದನು."</w:t>
      </w:r>
    </w:p>
    <w:p/>
    <w:p>
      <w:r xmlns:w="http://schemas.openxmlformats.org/wordprocessingml/2006/main">
        <w:t xml:space="preserve">ವಿಮೋಚನಕಾಂಡ 39:25 ಮತ್ತು ಅವರು ಚೊಕ್ಕ ಬಂಗಾರದ ಗಂಟೆಗಳನ್ನು ಮಾಡಿದರು ಮತ್ತು ದಾಳಿಂಬೆಗಳ ನಡುವೆ ಸುತ್ತುವರಿದ ನಿಲುವಂಗಿಯ ಅಂಚಿನ ಮೇಲೆ ಗಂಟೆಗಳನ್ನು ಹಾಕಿದರು.</w:t>
      </w:r>
    </w:p>
    <w:p/>
    <w:p>
      <w:r xmlns:w="http://schemas.openxmlformats.org/wordprocessingml/2006/main">
        <w:t xml:space="preserve">ಮಹಾಯಾಜಕನ ನಿಲುವಂಗಿಯನ್ನು ಶುದ್ಧ ಚಿನ್ನ ಮತ್ತು ದಾಳಿಂಬೆಗಳ ಗಂಟೆಗಳಿಂದ ವಿನ್ಯಾಸಗೊಳಿಸಲಾಗಿತ್ತು.</w:t>
      </w:r>
    </w:p>
    <w:p/>
    <w:p>
      <w:r xmlns:w="http://schemas.openxmlformats.org/wordprocessingml/2006/main">
        <w:t xml:space="preserve">1: ಭಗವಂತನು ಸೌಂದರ್ಯ ಮತ್ತು ಅಲಂಕಾರವನ್ನು ಅಮೂಲ್ಯವಾಗಿ ಪರಿಗಣಿಸುತ್ತಾನೆ ಎಂದು ಪ್ರಧಾನ ಅರ್ಚಕರ ನಿಲುವಂಗಿಯ ವಿನ್ಯಾಸದಿಂದ ನಾವು ಕಲಿಯಬಹುದು.</w:t>
      </w:r>
    </w:p>
    <w:p/>
    <w:p>
      <w:r xmlns:w="http://schemas.openxmlformats.org/wordprocessingml/2006/main">
        <w:t xml:space="preserve">2: ಪ್ರಧಾನ ಅರ್ಚಕರ ನಿಲುವಂಗಿಯ ಅಂಚಿನಲ್ಲಿರುವ ಶುದ್ಧ ಚಿನ್ನ ಮತ್ತು ದಾಳಿಂಬೆಯ ಗಂಟೆಗಳು ದೇವರು ನಮಗೆ ಸೇವೆ ಮಾಡಲು ಬೇಕಾದ ಎಲ್ಲವನ್ನೂ ಕೊಟ್ಟಿದ್ದಾನೆ ಎಂದು ನಮಗೆ ನೆನಪಿಸುತ್ತದೆ.</w:t>
      </w:r>
    </w:p>
    <w:p/>
    <w:p>
      <w:r xmlns:w="http://schemas.openxmlformats.org/wordprocessingml/2006/main">
        <w:t xml:space="preserve">1: 1 ಪೇತ್ರ 2: 9 - “ಆದರೆ ನೀವು ಆರಿಸಲ್ಪಟ್ಟ ಜನಾಂಗ, ರಾಜ ಪುರೋಹಿತಶಾಹಿ, ಪವಿತ್ರ ಜನಾಂಗ, ಅವನ ಸ್ವಂತ ಆಸ್ತಿಗಾಗಿ ಜನರು, ಕತ್ತಲೆಯಿಂದ ತನ್ನ ಅದ್ಭುತವಾದ ಬೆಳಕಿನಲ್ಲಿ ನಿಮ್ಮನ್ನು ಕರೆದವನ ಶ್ರೇಷ್ಠತೆಯನ್ನು ನೀವು ಘೋಷಿಸಬಹುದು. "</w:t>
      </w:r>
    </w:p>
    <w:p/>
    <w:p>
      <w:r xmlns:w="http://schemas.openxmlformats.org/wordprocessingml/2006/main">
        <w:t xml:space="preserve">2: ಕೀರ್ತನೆ 133:2 - "ಇದು ತಲೆಯ ಮೇಲಿನ ಅಮೂಲ್ಯವಾದ ಎಣ್ಣೆಯಂತಿದೆ, ಗಡ್ಡದ ಮೇಲೆ, ಆರೋನನ ಗಡ್ಡದ ಮೇಲೆ, ಅವನ ನಿಲುವಂಗಿಗಳ ಕೊರಳಪಟ್ಟಿಯ ಮೇಲೆ ಹರಿಯುತ್ತದೆ!"</w:t>
      </w:r>
    </w:p>
    <w:p/>
    <w:p>
      <w:r xmlns:w="http://schemas.openxmlformats.org/wordprocessingml/2006/main">
        <w:t xml:space="preserve">ವಿಮೋಚನಕಾಂಡ 39:26 ಒಂದು ಗಂಟೆ ಮತ್ತು ದಾಳಿಂಬೆ, ಒಂದು ಗಂಟೆ ಮತ್ತು ದಾಳಿಂಬೆ, ಸೇವೆಗಾಗಿ ನಿಲುವಂಗಿಯ ಅಂಚಿನ ಸುತ್ತಲೂ; ಯೆಹೋವನು ಮೋಶೆಗೆ ಆಜ್ಞಾಪಿಸಿದಂತೆ.</w:t>
      </w:r>
    </w:p>
    <w:p/>
    <w:p>
      <w:r xmlns:w="http://schemas.openxmlformats.org/wordprocessingml/2006/main">
        <w:t xml:space="preserve">ಕರ್ತನು ಮೋಶೆಗೆ ಆಜ್ಞಾಪಿಸಿದನು, ಯಾಜಕರಿಗೆ ಅರಗು ಸುತ್ತಲೂ ಗಂಟೆಗಳು ಮತ್ತು ದಾಳಿಂಬೆಗಳೊಂದಿಗೆ ನಿಲುವಂಗಿಯನ್ನು ಮಾಡಿ.</w:t>
      </w:r>
    </w:p>
    <w:p/>
    <w:p>
      <w:r xmlns:w="http://schemas.openxmlformats.org/wordprocessingml/2006/main">
        <w:t xml:space="preserve">1. ಲಾರ್ಡ್ಸ್ ಕಮಾಂಡ್ಸ್: ಲಾರ್ಡ್ಸ್ ಇಚ್ಛೆಯನ್ನು ಪಾಲಿಸುವುದು</w:t>
      </w:r>
    </w:p>
    <w:p/>
    <w:p>
      <w:r xmlns:w="http://schemas.openxmlformats.org/wordprocessingml/2006/main">
        <w:t xml:space="preserve">2. ಚಿಹ್ನೆಗಳ ಶಕ್ತಿ: ಗಂಟೆಗಳು ಮತ್ತು ದಾಳಿಂಬೆಗಳ ಮಹತ್ವವನ್ನು ಅರ್ಥಮಾಡಿಕೊಳ್ಳುವುದು</w:t>
      </w:r>
    </w:p>
    <w:p/>
    <w:p>
      <w:r xmlns:w="http://schemas.openxmlformats.org/wordprocessingml/2006/main">
        <w:t xml:space="preserve">1. ಲ್ಯೂಕ್ 6:46-49 - ನೀವು ನನ್ನನ್ನು 'ಲಾರ್ಡ್, ಲಾರ್ಡ್' ಎಂದು ಏಕೆ ಕರೆಯುತ್ತೀರಿ ಮತ್ತು ನಾನು ನಿಮಗೆ ಹೇಳುವುದನ್ನು ಮಾಡುತ್ತಿಲ್ಲ?</w:t>
      </w:r>
    </w:p>
    <w:p/>
    <w:p>
      <w:r xmlns:w="http://schemas.openxmlformats.org/wordprocessingml/2006/main">
        <w:t xml:space="preserve">2. ಮ್ಯಾಥ್ಯೂ 7:21 - ನನಗೆ 'ಕರ್ತನೇ, ಕರ್ತನೇ' ಎಂದು ಹೇಳುವ ಪ್ರತಿಯೊಬ್ಬರೂ ಸ್ವರ್ಗದ ರಾಜ್ಯವನ್ನು ಪ್ರವೇಶಿಸುವುದಿಲ್ಲ, ಆದರೆ ಸ್ವರ್ಗದಲ್ಲಿರುವ ನನ್ನ ತಂದೆಯ ಚಿತ್ತವನ್ನು ಮಾಡುವವರು.</w:t>
      </w:r>
    </w:p>
    <w:p/>
    <w:p>
      <w:r xmlns:w="http://schemas.openxmlformats.org/wordprocessingml/2006/main">
        <w:t xml:space="preserve">ವಿಮೋಚನಕಾಂಡ 39:27 ಮತ್ತು ಅವರು ಆರೋನನಿಗೂ ಅವನ ಮಕ್ಕಳಿಗೂ ನೇಯ್ದ ಕೆಲಸದಿಂದ ನಯವಾದ ನಾರುಮಡಿಯಿಂದ ಮೇಲಂಗಿಗಳನ್ನು ಮಾಡಿದರು.</w:t>
      </w:r>
    </w:p>
    <w:p/>
    <w:p>
      <w:r xmlns:w="http://schemas.openxmlformats.org/wordprocessingml/2006/main">
        <w:t xml:space="preserve">ಎಕ್ಸೋಡಸ್ ಆರೋನ್ ಮತ್ತು ಅವನ ಪುತ್ರರಿಗೆ ಉತ್ತಮವಾದ ಲಿನಿನ್ ಕೋಟುಗಳನ್ನು ತಯಾರಿಸುವುದನ್ನು ವಿವರಿಸುತ್ತದೆ.</w:t>
      </w:r>
    </w:p>
    <w:p/>
    <w:p>
      <w:r xmlns:w="http://schemas.openxmlformats.org/wordprocessingml/2006/main">
        <w:t xml:space="preserve">1: ದೇವರು ತನ್ನ ಜನರಿಗೆ ಒದಗಿಸುತ್ತಾನೆ ಮತ್ತು ಅವರ ಅಗತ್ಯಗಳನ್ನು ನೋಡಿಕೊಳ್ಳುತ್ತಾನೆ.</w:t>
      </w:r>
    </w:p>
    <w:p/>
    <w:p>
      <w:r xmlns:w="http://schemas.openxmlformats.org/wordprocessingml/2006/main">
        <w:t xml:space="preserve">2: ನಾವು ನೀತಿ ಮತ್ತು ಪವಿತ್ರತೆಯನ್ನು ಧರಿಸಬೇಕೆಂದು ದೇವರು ಬಯಸುತ್ತಾನೆ.</w:t>
      </w:r>
    </w:p>
    <w:p/>
    <w:p>
      <w:r xmlns:w="http://schemas.openxmlformats.org/wordprocessingml/2006/main">
        <w:t xml:space="preserve">1: ಯೆಶಾಯ 61:10 - ನಾನು ಭಗವಂತನಲ್ಲಿ ಬಹಳವಾಗಿ ಸಂತೋಷಪಡುತ್ತೇನೆ; ನನ್ನ ಆತ್ಮವು ನನ್ನ ದೇವರಲ್ಲಿ ಉಲ್ಲಾಸಪಡುವದು, ಯಾಕಂದರೆ ಆತನು ನನಗೆ ರಕ್ಷಣೆಯ ವಸ್ತ್ರಗಳನ್ನು ತೊಡಿಸಿದ್ದಾನೆ; ಮದುಮಗನು ಸುಂದರವಾದ ಶಿರಸ್ತ್ರಾಣವನ್ನು ಹೊಂದಿರುವ ಯಾಜಕನಂತೆ ಮತ್ತು ವಧು ತನ್ನ ಆಭರಣಗಳಿಂದ ತನ್ನನ್ನು ತಾನು ಅಲಂಕರಿಸಿಕೊಳ್ಳುವಂತೆ ಅವನು ನನಗೆ ನೀತಿಯ ನಿಲುವಂಗಿಯನ್ನು ಹೊದಿಸಿದ್ದಾನೆ.</w:t>
      </w:r>
    </w:p>
    <w:p/>
    <w:p>
      <w:r xmlns:w="http://schemas.openxmlformats.org/wordprocessingml/2006/main">
        <w:t xml:space="preserve">2: ಫಿಲಿಪ್ಪಿ 4:8 - ಅಂತಿಮವಾಗಿ, ಸಹೋದರರೇ, ಯಾವುದು ಸತ್ಯವೋ, ಯಾವುದು ಗೌರವಾನ್ವಿತವೋ, ಯಾವುದು ನ್ಯಾಯವೋ, ಯಾವುದು ಶುದ್ಧವೋ, ಯಾವುದು ಮನೋಹರವೋ, ಯಾವುದು ಶ್ಲಾಘನೀಯವೋ, ಯಾವುದಾದರೂ ಶ್ರೇಷ್ಠತೆಯಿದ್ದರೆ, ಯಾವುದಾದರೂ ಹೊಗಳಿಕೆಗೆ ಅರ್ಹವೋ, ಯೋಚಿಸಿ ಈ ವಿಷಯಗಳ ಬಗ್ಗೆ.</w:t>
      </w:r>
    </w:p>
    <w:p/>
    <w:p>
      <w:r xmlns:w="http://schemas.openxmlformats.org/wordprocessingml/2006/main">
        <w:t xml:space="preserve">ವಿಮೋಚನಕಾಂಡ 39:28 ಮತ್ತು ನಯವಾದ ನಾರುಬಟ್ಟೆಯ ಒಂದು ಮೈಟರ್, ಮತ್ತು ಉತ್ತಮವಾದ ನಾರುಬಟ್ಟೆಗಳು ಮತ್ತು ಉತ್ತಮವಾದ ನಾರುಬಟ್ಟೆಯಿಂದ ಮಾಡಿದ ನಾರುಬಟ್ಟೆಗಳು,</w:t>
      </w:r>
    </w:p>
    <w:p/>
    <w:p>
      <w:r xmlns:w="http://schemas.openxmlformats.org/wordprocessingml/2006/main">
        <w:t xml:space="preserve">ವಿಮೋಚನಕಾಂಡ 39:28 ಇಸ್ರಾಯೇಲ್ಯರ ಮೊದಲ ಮಹಾಯಾಜಕನಾದ ಆರೋನ್ ಧರಿಸಿದ್ದ ಉಡುಪುಗಳು ಮತ್ತು ಪರಿಕರಗಳನ್ನು ವಿವರಿಸುತ್ತದೆ.</w:t>
      </w:r>
    </w:p>
    <w:p/>
    <w:p>
      <w:r xmlns:w="http://schemas.openxmlformats.org/wordprocessingml/2006/main">
        <w:t xml:space="preserve">1. ದಿ ಪವರ್ ಆಫ್ ಹೋಲಿನೆಸ್: ಎಕ್ಸೋಡಸ್ 39:28 ರಲ್ಲಿ ಆರನ್ ಅವರ ಪುರೋಹಿತರ ಉಡುಪುಗಳು</w:t>
      </w:r>
    </w:p>
    <w:p/>
    <w:p>
      <w:r xmlns:w="http://schemas.openxmlformats.org/wordprocessingml/2006/main">
        <w:t xml:space="preserve">2. ಸರಿಯಾದ ಉಡುಪುಗಳನ್ನು ಧರಿಸುವುದರ ಪ್ರಾಮುಖ್ಯತೆ: ಆರನ್‌ನ ಪುರೋಹಿತರ ಉಡುಗೆಯ ಮಹತ್ವ</w:t>
      </w:r>
    </w:p>
    <w:p/>
    <w:p>
      <w:r xmlns:w="http://schemas.openxmlformats.org/wordprocessingml/2006/main">
        <w:t xml:space="preserve">1. ಯಾಜಕಕಾಂಡ 8: 7-9 - ಮತ್ತು ಅವನು ಅವನಿಗೆ ಮೇಲಂಗಿಯನ್ನು ಹಾಕಿದನು ಮತ್ತು ನಡುಪಟ್ಟಿಯಿಂದ ಅವನನ್ನು ಸುತ್ತಿ, ಅವನಿಗೆ ನಿಲುವಂಗಿಯನ್ನು ತೊಡಿಸಿ, ಮತ್ತು ಅವನ ಮೇಲೆ ಏಫೋದನ್ನು ಹಾಕಿದನು ಮತ್ತು ಅವನು ಅವನಿಗೆ ಎಫೋದಿನ ಕುತೂಹಲಕಾರಿ ನಡುಕಟ್ಟನ್ನು ತೊಟ್ಟನು. ಮತ್ತು ಅದರೊಂದಿಗೆ ಅವನಿಗೆ ಬಂಧಿಸಲಾಯಿತು.</w:t>
      </w:r>
    </w:p>
    <w:p/>
    <w:p>
      <w:r xmlns:w="http://schemas.openxmlformats.org/wordprocessingml/2006/main">
        <w:t xml:space="preserve">2. ಮ್ಯಾಥ್ಯೂ 22: 1-14 - ಮತ್ತು ಯೇಸು ಉತ್ತರಿಸಿದನು ಮತ್ತು ದೃಷ್ಟಾಂತಗಳ ಮೂಲಕ ಅವರಿಗೆ ಮತ್ತೆ ಹೇಳಿದನು, ಮತ್ತು ಸ್ವರ್ಗದ ರಾಜ್ಯವು ತನ್ನ ಮಗನಿಗೆ ಮದುವೆಯನ್ನು ಮಾಡಿದ ಒಬ್ಬ ರಾಜನಿಗೆ ಹೋಲುತ್ತದೆ.</w:t>
      </w:r>
    </w:p>
    <w:p/>
    <w:p>
      <w:r xmlns:w="http://schemas.openxmlformats.org/wordprocessingml/2006/main">
        <w:t xml:space="preserve">ವಿಮೋಚನಕಾಂಡ 39:29 ಮತ್ತು ಸೂಕ್ಷ್ಮವಾದ ಎಳೆ ನಾರುಬಟ್ಟೆ, ನೀಲಿ, ನೇರಳೆ ಮತ್ತು ಕಡುಗೆಂಪು ಬಣ್ಣದ ಸೂಜಿಯ ಕೆಲಸ; ಯೆಹೋವನು ಮೋಶೆಗೆ ಆಜ್ಞಾಪಿಸಿದಂತೆ.</w:t>
      </w:r>
    </w:p>
    <w:p/>
    <w:p>
      <w:r xmlns:w="http://schemas.openxmlformats.org/wordprocessingml/2006/main">
        <w:t xml:space="preserve">ಕರ್ತನು ಮೋಶೆಗೆ ನೀಲಿ, ನೇರಳೆ ಮತ್ತು ಕಡುಗೆಂಪು ಬಣ್ಣದ ಸೂಜಿಯ ಕೆಲಸದಿಂದ ನಯವಾದ ನಾರುಬಟ್ಟೆಯನ್ನು ಮಾಡಲು ಆಜ್ಞಾಪಿಸಿದನು.</w:t>
      </w:r>
    </w:p>
    <w:p/>
    <w:p>
      <w:r xmlns:w="http://schemas.openxmlformats.org/wordprocessingml/2006/main">
        <w:t xml:space="preserve">1. ವಿಧೇಯತೆಯ ಸೌಂದರ್ಯ: ದೇವರ ಆಜ್ಞೆಗಳನ್ನು ಅನುಸರಿಸುವುದು ನಮ್ಮನ್ನು ಆತನಿಗೆ ಹೇಗೆ ಹತ್ತಿರ ತರುತ್ತದೆ</w:t>
      </w:r>
    </w:p>
    <w:p/>
    <w:p>
      <w:r xmlns:w="http://schemas.openxmlformats.org/wordprocessingml/2006/main">
        <w:t xml:space="preserve">2. ವಿಮೋಚನೆಯ ಬಣ್ಣಗಳು: ನೀಲಿ, ನೇರಳೆ ಮತ್ತು ಕಡುಗೆಂಪು ಬಣ್ಣಗಳ ಸಾಂಕೇತಿಕ ಅರ್ಥದ ಅನ್ವೇಷಣೆ</w:t>
      </w:r>
    </w:p>
    <w:p/>
    <w:p>
      <w:r xmlns:w="http://schemas.openxmlformats.org/wordprocessingml/2006/main">
        <w:t xml:space="preserve">1. ಕೊಲೊಸ್ಸೆಯನ್ಸ್ 3:12 - ದೇವರ ಆಯ್ಕೆಮಾಡಿದವರಾಗಿ, ಪವಿತ್ರ ಮತ್ತು ಪ್ರಿಯ, ಸಹಾನುಭೂತಿಯ ಹೃದಯಗಳು, ದಯೆ, ನಮ್ರತೆ, ಸೌಮ್ಯತೆ ಮತ್ತು ತಾಳ್ಮೆಯನ್ನು ಧರಿಸಿಕೊಳ್ಳಿ.</w:t>
      </w:r>
    </w:p>
    <w:p/>
    <w:p>
      <w:r xmlns:w="http://schemas.openxmlformats.org/wordprocessingml/2006/main">
        <w:t xml:space="preserve">2. ಯೆಶಾಯ 11:5 - ನೀತಿಯು ಅವನ ಸೊಂಟದ ಬೆಲ್ಟ್ ಮತ್ತು ನಿಷ್ಠೆಯು ಅವನ ಸೊಂಟದ ಪಟ್ಟಿಯಾಗಿದೆ.</w:t>
      </w:r>
    </w:p>
    <w:p/>
    <w:p>
      <w:r xmlns:w="http://schemas.openxmlformats.org/wordprocessingml/2006/main">
        <w:t xml:space="preserve">ವಿಮೋಚನಕಾಂಡ 39:30 ಮತ್ತು ಅವರು ಪರಿಶುದ್ಧ ಕಿರೀಟದ ತಟ್ಟೆಯನ್ನು ಶುದ್ಧ ಬಂಗಾರದಿಂದ ಮಾಡಿ ಅದರ ಮೇಲೆ ಮುದ್ರೆಯ ಕೆತ್ತನೆಯಂತೆ, ಭಗವಂತನಿಗೆ ಪವಿತ್ರ ಎಂದು ಬರೆದರು.</w:t>
      </w:r>
    </w:p>
    <w:p/>
    <w:p>
      <w:r xmlns:w="http://schemas.openxmlformats.org/wordprocessingml/2006/main">
        <w:t xml:space="preserve">ಇಸ್ರಾಯೇಲ್ಯರು ಶುದ್ಧ ಚಿನ್ನದ ತಟ್ಟೆಯನ್ನು ಮಾಡಿ ಅದರ ಮೇಲೆ "ಕರ್ತನಿಗೆ ಪವಿತ್ರ" ಎಂದು ಬರೆದರು.</w:t>
      </w:r>
    </w:p>
    <w:p/>
    <w:p>
      <w:r xmlns:w="http://schemas.openxmlformats.org/wordprocessingml/2006/main">
        <w:t xml:space="preserve">1. "ಪವಿತ್ರತೆಯ ಶಕ್ತಿ: ಭಗವಂತನಿಗೆ ಪ್ರತ್ಯೇಕವಾದ ಜೀವನವನ್ನು ಹೇಗೆ ನಡೆಸುವುದು"</w:t>
      </w:r>
    </w:p>
    <w:p/>
    <w:p>
      <w:r xmlns:w="http://schemas.openxmlformats.org/wordprocessingml/2006/main">
        <w:t xml:space="preserve">2. "ಕಿರೀಟದ ಮಹತ್ವ: ನಮ್ಮ ಅಂತಿಮ ನಿಷ್ಠೆ ಏನಾಗಿರಬೇಕು"</w:t>
      </w:r>
    </w:p>
    <w:p/>
    <w:p>
      <w:r xmlns:w="http://schemas.openxmlformats.org/wordprocessingml/2006/main">
        <w:t xml:space="preserve">1. ಹೀಬ್ರೂ 12:14 - "ಎಲ್ಲರೊಂದಿಗೆ ಶಾಂತಿಯಿಂದ ಇರಲು ಮತ್ತು ಪವಿತ್ರವಾಗಿರಲು ಎಲ್ಲ ಪ್ರಯತ್ನಗಳನ್ನು ಮಾಡಿ; ಪವಿತ್ರತೆ ಇಲ್ಲದೆ ಯಾರೂ ಭಗವಂತನನ್ನು ನೋಡುವುದಿಲ್ಲ."</w:t>
      </w:r>
    </w:p>
    <w:p/>
    <w:p>
      <w:r xmlns:w="http://schemas.openxmlformats.org/wordprocessingml/2006/main">
        <w:t xml:space="preserve">2. 1 ಪೀಟರ್ 1: 15-16 - "ಆದರೆ ನಿಮ್ಮನ್ನು ಕರೆದವನು ಪವಿತ್ರನಾಗಿರುವಂತೆ, ನೀವು ಮಾಡುವ ಎಲ್ಲದರಲ್ಲೂ ಪವಿತ್ರರಾಗಿರಿ; ಅದು ಬರೆಯಲ್ಪಟ್ಟಿದೆ: ಪವಿತ್ರರಾಗಿರಿ, ಏಕೆಂದರೆ ನಾನು ಪರಿಶುದ್ಧನಾಗಿದ್ದೇನೆ."</w:t>
      </w:r>
    </w:p>
    <w:p/>
    <w:p>
      <w:r xmlns:w="http://schemas.openxmlformats.org/wordprocessingml/2006/main">
        <w:t xml:space="preserve">ವಿಮೋಚನಕಾಂಡ 39:31 ಮತ್ತು ಅವರು ಅದಕ್ಕೆ ನೀಲಿ ಕಸೂತಿಯನ್ನು ಕಟ್ಟಿದರು. ಯೆಹೋವನು ಮೋಶೆಗೆ ಆಜ್ಞಾಪಿಸಿದಂತೆ.</w:t>
      </w:r>
    </w:p>
    <w:p/>
    <w:p>
      <w:r xmlns:w="http://schemas.openxmlformats.org/wordprocessingml/2006/main">
        <w:t xml:space="preserve">ಕರ್ತನು ಮೋಶೆಗೆ ಆಜ್ಞಾಪಿಸಿದಂತೆ ಎತ್ತರದ ಮೈಟರ್‌ಗೆ ನೀಲಿ ಕಸೂತಿಯನ್ನು ಕಟ್ಟಲಾಯಿತು.</w:t>
      </w:r>
    </w:p>
    <w:p/>
    <w:p>
      <w:r xmlns:w="http://schemas.openxmlformats.org/wordprocessingml/2006/main">
        <w:t xml:space="preserve">1. ವಿಧೇಯತೆಯ ಶಕ್ತಿ: ಪ್ರತಿಯೊಂದು ಸನ್ನಿವೇಶದಲ್ಲೂ ದೇವರಿಗೆ ವಿಧೇಯರಾಗುವುದು</w:t>
      </w:r>
    </w:p>
    <w:p/>
    <w:p>
      <w:r xmlns:w="http://schemas.openxmlformats.org/wordprocessingml/2006/main">
        <w:t xml:space="preserve">2. ಬೈಬಲ್ನಲ್ಲಿ ಬಣ್ಣಗಳ ಮಹತ್ವ: ನೀಲಿ ಮತ್ತು ಅದರ ಅರ್ಥ</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2. ಕೊಲೊಸ್ಸಿಯನ್ಸ್ 3: 12-14 - ಆದ್ದರಿಂದ, ದೇವರ ಆಯ್ಕೆಮಾಡಿದ ಜನರು, ಪವಿತ್ರ ಮತ್ತು ಪ್ರೀತಿಪಾತ್ರರಾಗಿ, ಸಹಾನುಭೂತಿ, ದಯೆ, ನಮ್ರತೆ, ಸೌಮ್ಯತೆ ಮತ್ತು ತಾಳ್ಮೆಯಿಂದ ನಿಮ್ಮನ್ನು ಧರಿಸಿಕೊಳ್ಳಿ. ಒಬ್ಬರನ್ನೊಬ್ಬರು ಸಹಿಸಿಕೊಳ್ಳಿ ಮತ್ತು ನಿಮ್ಮಲ್ಲಿ ಯಾರಿಗಾದರೂ ಯಾರೊಬ್ಬರ ವಿರುದ್ಧ ಅಸಮಾಧಾನವಿದ್ದರೆ ಒಬ್ಬರನ್ನೊಬ್ಬರು ಕ್ಷಮಿಸಿ. ಭಗವಂತ ನಿಮ್ಮನ್ನು ಕ್ಷಮಿಸಿದಂತೆ ಕ್ಷಮಿಸಿ. ಮತ್ತು ಈ ಎಲ್ಲಾ ಸದ್ಗುಣಗಳ ಮೇಲೆ ಪ್ರೀತಿಯನ್ನು ಹಾಕಲಾಗುತ್ತದೆ, ಅದು ಅವರೆಲ್ಲರನ್ನೂ ಪರಿಪೂರ್ಣ ಏಕತೆಯಲ್ಲಿ ಬಂಧಿಸುತ್ತದೆ.</w:t>
      </w:r>
    </w:p>
    <w:p/>
    <w:p>
      <w:r xmlns:w="http://schemas.openxmlformats.org/wordprocessingml/2006/main">
        <w:t xml:space="preserve">ವಿಮೋಚನಕಾಂಡ 39:32 ಹೀಗೆ ಸಭೆಯ ಗುಡಾರದ ಗುಡಾರದ ಎಲ್ಲಾ ಕೆಲಸಗಳು ಮುಗಿದವು; ಮತ್ತು ಇಸ್ರಾಯೇಲ್ ಮಕ್ಕಳು ಕರ್ತನು ಮೋಶೆಗೆ ಆಜ್ಞಾಪಿಸಿದಂತೆಯೇ ಮಾಡಿದರು.</w:t>
      </w:r>
    </w:p>
    <w:p/>
    <w:p>
      <w:r xmlns:w="http://schemas.openxmlformats.org/wordprocessingml/2006/main">
        <w:t xml:space="preserve">ಕರ್ತನ ಆಜ್ಞೆಗಳನ್ನು ಅನುಸರಿಸಿ ಇಸ್ರಾಯೇಲ್ಯರು ಗುಡಾರದ ಕೆಲಸವನ್ನು ಪೂರ್ಣಗೊಳಿಸಿದರು.</w:t>
      </w:r>
    </w:p>
    <w:p/>
    <w:p>
      <w:r xmlns:w="http://schemas.openxmlformats.org/wordprocessingml/2006/main">
        <w:t xml:space="preserve">1. ಭಗವಂತನ ಆಜ್ಞೆಗಳನ್ನು ಪಾಲಿಸಬೇಕು.</w:t>
      </w:r>
    </w:p>
    <w:p/>
    <w:p>
      <w:r xmlns:w="http://schemas.openxmlformats.org/wordprocessingml/2006/main">
        <w:t xml:space="preserve">2. ದೇವರ ಸೂಚನೆಗಳನ್ನು ಅನುಸರಿಸುವಲ್ಲಿ ನಾವು ನಂಬಿಗಸ್ತರಾಗಿರಬೇಕು.</w:t>
      </w:r>
    </w:p>
    <w:p/>
    <w:p>
      <w:r xmlns:w="http://schemas.openxmlformats.org/wordprocessingml/2006/main">
        <w:t xml:space="preserve">1. ಧರ್ಮೋಪದೇಶಕಾಂಡ 5:29 - "ಓಹ್, ಅವರ ಹೃದಯಗಳು ನನಗೆ ಭಯಪಡಲು ಮತ್ತು ನನ್ನ ಎಲ್ಲಾ ಆಜ್ಞೆಗಳನ್ನು ಯಾವಾಗಲೂ ಪಾಲಿಸಲು ಒಲವು ತೋರುತ್ತವೆ, ಇದರಿಂದ ಅದು ಅವರಿಗೆ ಮತ್ತು ಅವರ ಮಕ್ಕಳೊಂದಿಗೆ ಶಾಶ್ವತವಾಗಿ ಒಳ್ಳೆಯದು!"</w:t>
      </w:r>
    </w:p>
    <w:p/>
    <w:p>
      <w:r xmlns:w="http://schemas.openxmlformats.org/wordprocessingml/2006/main">
        <w:t xml:space="preserve">2. ಜೇಮ್ಸ್ 1: 22-25 - "ಕೇವಲ ಪದವನ್ನು ಕೇಳಬೇಡಿ, ಮತ್ತು ಆದ್ದರಿಂದ ನಿಮ್ಮನ್ನು ನೀವು ಮೋಸಗೊಳಿಸಿಕೊಳ್ಳಬೇಡಿ. ಅದು ಹೇಳುವುದನ್ನು ಮಾಡಿ. ಪದವನ್ನು ಕೇಳುವ ಆದರೆ ಅದು ಹೇಳುವದನ್ನು ಮಾಡದವನು ತನ್ನ ಮುಖವನ್ನು ನೋಡುವವನಂತಿದ್ದಾನೆ. ಒಬ್ಬ ಕನ್ನಡಿ ಮತ್ತು ತನ್ನನ್ನು ನೋಡಿದ ನಂತರ ಹೊರಟುಹೋಗುತ್ತಾನೆ ಮತ್ತು ಅವನು ಹೇಗೆ ಕಾಣುತ್ತಾನೆ ಎಂಬುದನ್ನು ತಕ್ಷಣವೇ ಮರೆತುಬಿಡುತ್ತಾನೆ, ಆದರೆ ಸ್ವಾತಂತ್ರ್ಯವನ್ನು ನೀಡುವ ಪರಿಪೂರ್ಣ ಕಾನೂನಿನತ್ತ ಗಮನಹರಿಸುವವನು ಮತ್ತು ಕೇಳಿದ್ದನ್ನು ಮರೆಯದೆ ಅದರಲ್ಲಿ ಮುಂದುವರಿಯುತ್ತಾನೆ, ಆದರೆ ಅದನ್ನು ಮಾಡುವುದರಿಂದ ಅವರು ಆಶೀರ್ವದಿಸಲ್ಪಡುತ್ತಾರೆ. ಅವರು ಏನು ಮಾಡುತ್ತಾರೆ."</w:t>
      </w:r>
    </w:p>
    <w:p/>
    <w:p>
      <w:r xmlns:w="http://schemas.openxmlformats.org/wordprocessingml/2006/main">
        <w:t xml:space="preserve">ವಿಮೋಚನಕಾಂಡ 39:33 ಮತ್ತು ಅವರು ಮೋಶೆಯ ಬಳಿಗೆ ಗುಡಾರವನ್ನು ತಂದರು, ಗುಡಾರವನ್ನು ಮತ್ತು ಅವನ ಎಲ್ಲಾ ಪೀಠೋಪಕರಣಗಳು, ಅವನ ಟಚ್ಗಳು, ಅವನ ಹಲಗೆಗಳು, ಅವನ ಬಾರ್ಗಳು ಮತ್ತು ಅವನ ಕಂಬಗಳು ಮತ್ತು ಅವನ ಕುಳಿಗಳು,</w:t>
      </w:r>
    </w:p>
    <w:p/>
    <w:p>
      <w:r xmlns:w="http://schemas.openxmlformats.org/wordprocessingml/2006/main">
        <w:t xml:space="preserve">ಇಸ್ರಾಯೇಲ್ಯರು ಮೋಶೆಯ ಬಳಿಗೆ ಗುಡಾರವನ್ನು, ಅದರ ಗುಡಾರವನ್ನು, ಸಾಮಾನುಗಳನ್ನು, ಹಲಗೆಗಳನ್ನು, ಹಲಗೆಗಳನ್ನು, ಕಂಬಗಳನ್ನು ಮತ್ತು ಸಾಕೆಟ್ಗಳನ್ನು ತಂದರು.</w:t>
      </w:r>
    </w:p>
    <w:p/>
    <w:p>
      <w:r xmlns:w="http://schemas.openxmlformats.org/wordprocessingml/2006/main">
        <w:t xml:space="preserve">1. ದೇವರ ಆಜ್ಞೆಗೆ ವಿಧೇಯತೆಯ ಪ್ರಾಮುಖ್ಯತೆ</w:t>
      </w:r>
    </w:p>
    <w:p/>
    <w:p>
      <w:r xmlns:w="http://schemas.openxmlformats.org/wordprocessingml/2006/main">
        <w:t xml:space="preserve">2. ಏಕತೆಯಲ್ಲಿ ಒಟ್ಟಿಗೆ ಕೆಲಸ ಮಾಡುವ ಮೌಲ್ಯ</w:t>
      </w:r>
    </w:p>
    <w:p/>
    <w:p>
      <w:r xmlns:w="http://schemas.openxmlformats.org/wordprocessingml/2006/main">
        <w:t xml:space="preserve">1. Hebrews 13:20-21 ಈಗ ಸತ್ತವರೊಳಗಿಂದ ನಮ್ಮ ಕರ್ತನಾದ ಯೇಸುವನ್ನು ಮರಳಿ ತಂದ ಶಾಂತಿಯ ದೇವರು, ಕುರಿಗಳ ಮಹಾನ್ ಕುರುಬನನ್ನು, ಶಾಶ್ವತ ಒಡಂಬಡಿಕೆಯ ರಕ್ತದಿಂದ, ನೀವು ಆತನ ಚಿತ್ತವನ್ನು ಮಾಡುವಂತೆ ಎಲ್ಲ ಒಳ್ಳೆಯದರಿಂದ ನಿಮ್ಮನ್ನು ಸಜ್ಜುಗೊಳಿಸಲಿ. , ಯೇಸು ಕ್ರಿಸ್ತನ ಮೂಲಕ ಆತನ ದೃಷ್ಟಿಯಲ್ಲಿ ಹಿತವಾದದ್ದನ್ನು ನಮ್ಮಲ್ಲಿ ಕೆಲಸ ಮಾಡುತ್ತಾ, ಆತನಿಗೆ ಎಂದೆಂದಿಗೂ ಮಹಿಮೆ. ಆಮೆನ್.</w:t>
      </w:r>
    </w:p>
    <w:p/>
    <w:p>
      <w:r xmlns:w="http://schemas.openxmlformats.org/wordprocessingml/2006/main">
        <w:t xml:space="preserve">2. ವಿಮೋಚನಕಾಂಡ 25:8-9 ಮತ್ತು ನಾನು ಅವರ ಮಧ್ಯದಲ್ಲಿ ವಾಸಿಸುವಂತೆ ಅವರು ನನ್ನನ್ನು ಪವಿತ್ರ ಸ್ಥಳವನ್ನಾಗಿ ಮಾಡಲಿ. ಗುಡಾರದ ಮತ್ತು ಅದರ ಎಲ್ಲಾ ಪೀಠೋಪಕರಣಗಳ ಮಾದರಿಯ ಬಗ್ಗೆ ನಾನು ನಿಮಗೆ ತೋರಿಸುವಂತೆ ನೀವು ಅದನ್ನು ಮಾಡಬೇಕು.</w:t>
      </w:r>
    </w:p>
    <w:p/>
    <w:p>
      <w:r xmlns:w="http://schemas.openxmlformats.org/wordprocessingml/2006/main">
        <w:t xml:space="preserve">ವಿಮೋಚನಕಾಂಡ 39:34 ಮತ್ತು ಕೆಂಪು ಬಣ್ಣ ಬಳಿದ ಟಗರುಗಳ ಚರ್ಮ, ಮತ್ತು ಬ್ಯಾಜರ್ಸ್ ಚರ್ಮಗಳ ಹೊದಿಕೆ ಮತ್ತು ಹೊದಿಕೆಯ ಮುಸುಕು,</w:t>
      </w:r>
    </w:p>
    <w:p/>
    <w:p>
      <w:r xmlns:w="http://schemas.openxmlformats.org/wordprocessingml/2006/main">
        <w:t xml:space="preserve">ಇಸ್ರಾಯೇಲ್ಯರು ಕೆಂಪು ಬಣ್ಣ ಬಳಿದ ಟಗರುಗಳ ಚರ್ಮ, ಬ್ಯಾಡ್ಜರ್‌ಗಳ ಚರ್ಮ ಮತ್ತು ಪರದೆಯನ್ನು ಗುಡಾರದ ಹೊದಿಕೆಗಳಾಗಿ ಬಳಸಿದರು.</w:t>
      </w:r>
    </w:p>
    <w:p/>
    <w:p>
      <w:r xmlns:w="http://schemas.openxmlformats.org/wordprocessingml/2006/main">
        <w:t xml:space="preserve">1. ವಿಧೇಯತೆಯ ಸೌಂದರ್ಯ: ದೇವರ ಆಜ್ಞೆಗಳನ್ನು ಅನುಸರಿಸುವುದು ಹೇಗೆ ಭವ್ಯವಾದ ಫಲಿತಾಂಶಗಳನ್ನು ನೀಡುತ್ತದೆ</w:t>
      </w:r>
    </w:p>
    <w:p/>
    <w:p>
      <w:r xmlns:w="http://schemas.openxmlformats.org/wordprocessingml/2006/main">
        <w:t xml:space="preserve">2. ಕೆಂಪು ಶಕ್ತಿ: ದೇವರು ತನ್ನ ಪವಿತ್ರತೆಯನ್ನು ತೋರಿಸಲು ಬಣ್ಣವನ್ನು ಹೇಗೆ ಬಳಸುತ್ತಾನೆ</w:t>
      </w:r>
    </w:p>
    <w:p/>
    <w:p>
      <w:r xmlns:w="http://schemas.openxmlformats.org/wordprocessingml/2006/main">
        <w:t xml:space="preserve">1. ವಿಮೋಚನಕಾಂಡ 25:4 - ಮತ್ತು ನೀಲಿ, ಮತ್ತು ನೇರಳೆ, ಮತ್ತು ಕಡುಗೆಂಪು, ಮತ್ತು ಉತ್ತಮವಾದ ಲಿನಿನ್, ಮತ್ತು ಮೇಕೆ ಕೂದಲು</w:t>
      </w:r>
    </w:p>
    <w:p/>
    <w:p>
      <w:r xmlns:w="http://schemas.openxmlformats.org/wordprocessingml/2006/main">
        <w:t xml:space="preserve">2. ಯೆಶಾಯ 64:6 - ಆದರೆ ನಾವೆಲ್ಲರೂ ಅಶುದ್ಧವಾಗಿರುವೆವು, ಮತ್ತು ನಮ್ಮ ನೀತಿಗಳೆಲ್ಲವೂ ಹೊಲಸು ಬಟ್ಟೆಯಂತಿವೆ</w:t>
      </w:r>
    </w:p>
    <w:p/>
    <w:p>
      <w:r xmlns:w="http://schemas.openxmlformats.org/wordprocessingml/2006/main">
        <w:t xml:space="preserve">ವಿಮೋಚನಕಾಂಡ 39:35 ಸಾಕ್ಷಿಯ ಮಂಜೂಷ, ಅದರ ಕೋಲುಗಳು ಮತ್ತು ಕರುಣೆಯ ಆಸನ,</w:t>
      </w:r>
    </w:p>
    <w:p/>
    <w:p>
      <w:r xmlns:w="http://schemas.openxmlformats.org/wordprocessingml/2006/main">
        <w:t xml:space="preserve">ಸಾಕ್ಷಿಯ ಮಂಜೂಷ, ಕೋಲುಗಳು ಮತ್ತು ಕರುಣಾಾಸನವನ್ನು ಭಗವಂತನ ಸೂಚನೆಗಳ ಪ್ರಕಾರ ಮಾಡಲಾಯಿತು.</w:t>
      </w:r>
    </w:p>
    <w:p/>
    <w:p>
      <w:r xmlns:w="http://schemas.openxmlformats.org/wordprocessingml/2006/main">
        <w:t xml:space="preserve">1. ವಿಧೇಯತೆಯ ಶಕ್ತಿ: ದೇವರ ಸೂಚನೆಗಳನ್ನು ಅನುಸರಿಸುವುದು ಹೇಗೆ ಆಶೀರ್ವಾದವನ್ನು ತರುತ್ತದೆ</w:t>
      </w:r>
    </w:p>
    <w:p/>
    <w:p>
      <w:r xmlns:w="http://schemas.openxmlformats.org/wordprocessingml/2006/main">
        <w:t xml:space="preserve">2. ದಯಾ ಆಸನ: ನಮ್ಮ ಭಗವಂತನಲ್ಲಿ ಅನುಗ್ರಹ ಮತ್ತು ಕ್ಷಮೆಯನ್ನು ಕಂಡುಕೊಳ್ಳುವುದು</w:t>
      </w:r>
    </w:p>
    <w:p/>
    <w:p>
      <w:r xmlns:w="http://schemas.openxmlformats.org/wordprocessingml/2006/main">
        <w:t xml:space="preserve">1. ಧರ್ಮೋಪದೇಶಕಾಂಡ 10:2-5 - ಮತ್ತು ನೀವು ಮುರಿದ ಮೊದಲ ಹಲಗೆಗಳಲ್ಲಿರುವ ಪದಗಳನ್ನು ನಾನು ಮಾತ್ರೆಗಳ ಮೇಲೆ ಬರೆಯುತ್ತೇನೆ ಮತ್ತು ನೀವು ಅವುಗಳನ್ನು ಆರ್ಕ್ನಲ್ಲಿ ಹಾಕಬೇಕು.</w:t>
      </w:r>
    </w:p>
    <w:p/>
    <w:p>
      <w:r xmlns:w="http://schemas.openxmlformats.org/wordprocessingml/2006/main">
        <w:t xml:space="preserve">2. ಇಬ್ರಿಯರಿಗೆ 9:4-5 - ಚಿನ್ನದ ಧೂಪವೇದಿ ಮತ್ತು ಒಡಂಬಡಿಕೆಯ ಮಂಜೂಷವು ಎಲ್ಲಾ ಕಡೆಗಳಲ್ಲಿ ಚಿನ್ನದಿಂದ ಹೊದಿಸಲ್ಪಟ್ಟಿದೆ, ಅದರಲ್ಲಿ ಮನ್ನವನ್ನು ಹೊಂದಿದ್ದ ಚಿನ್ನದ ಪಾತ್ರೆ, ಮೊಳಕೆಯೊಡೆದ ಆರೋನನ ಕೋಲು ಮತ್ತು ಒಡಂಬಡಿಕೆಯ ಮಾತ್ರೆಗಳು .</w:t>
      </w:r>
    </w:p>
    <w:p/>
    <w:p>
      <w:r xmlns:w="http://schemas.openxmlformats.org/wordprocessingml/2006/main">
        <w:t xml:space="preserve">ವಿಮೋಚನಕಾಂಡ 39:36 ಮೇಜು ಮತ್ತು ಅದರ ಎಲ್ಲಾ ಪಾತ್ರೆಗಳು ಮತ್ತು ಷುಬ್ರೆಡ್,</w:t>
      </w:r>
    </w:p>
    <w:p/>
    <w:p>
      <w:r xmlns:w="http://schemas.openxmlformats.org/wordprocessingml/2006/main">
        <w:t xml:space="preserve">ಇಸ್ರಾಯೇಲ್ಯರು ತಮ್ಮ ಮಧ್ಯದಲ್ಲಿ ಭಗವಂತನ ಉಪಸ್ಥಿತಿಯನ್ನು ತೋರಿಸಲು ಮೇಜು ಮತ್ತು ಅದರ ಪಾತ್ರೆಗಳನ್ನು ಮಾಡಿದರು.</w:t>
      </w:r>
    </w:p>
    <w:p/>
    <w:p>
      <w:r xmlns:w="http://schemas.openxmlformats.org/wordprocessingml/2006/main">
        <w:t xml:space="preserve">1: "ದೇವರ ಉಪಸ್ಥಿತಿ - ತೊಂದರೆಯ ಸಮಯದಲ್ಲಿ ಒಂದು ಸಾಂತ್ವನ"</w:t>
      </w:r>
    </w:p>
    <w:p/>
    <w:p>
      <w:r xmlns:w="http://schemas.openxmlformats.org/wordprocessingml/2006/main">
        <w:t xml:space="preserve">2: "ದೇವರ ಉಪಸ್ಥಿತಿ - ಮಾರುವೇಷದಲ್ಲಿ ಒಂದು ಆಶೀರ್ವಾದ"</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ಅಥವಾ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ಯೆಶಾಯ 43:2 - ನೀವು ನೀರಿನ ಮೂಲಕ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ವಿಮೋಚನಕಾಂಡ 39:37 ಶುದ್ಧವಾದ ಕ್ಯಾಂಡಲ್ ಸ್ಟಿಕ್, ಅದರ ದೀಪಗಳು, ದೀಪಗಳು ಮತ್ತು ಅದರ ಎಲ್ಲಾ ಪಾತ್ರೆಗಳು ಮತ್ತು ಬೆಳಕಿಗಾಗಿ ಎಣ್ಣೆ,</w:t>
      </w:r>
    </w:p>
    <w:p/>
    <w:p>
      <w:r xmlns:w="http://schemas.openxmlformats.org/wordprocessingml/2006/main">
        <w:t xml:space="preserve">ವಿಮೋಚನಕಾಂಡ 39:37 ಮೋಶೆಯ ಗುಡಾರದಲ್ಲಿ ಬೆಳಕು ಮತ್ತು ಅದರ ಪಾತ್ರೆಗಳ ಪ್ರಾಮುಖ್ಯತೆಯನ್ನು ಎತ್ತಿ ತೋರಿಸುತ್ತದೆ.</w:t>
      </w:r>
    </w:p>
    <w:p/>
    <w:p>
      <w:r xmlns:w="http://schemas.openxmlformats.org/wordprocessingml/2006/main">
        <w:t xml:space="preserve">1: ದೇವರ ಬೆಳಕು ಯಾವಾಗಲೂ ಸತ್ಯದ ಕಡೆಗೆ ನಮ್ಮನ್ನು ಕರೆದೊಯ್ಯುತ್ತದೆ.</w:t>
      </w:r>
    </w:p>
    <w:p/>
    <w:p>
      <w:r xmlns:w="http://schemas.openxmlformats.org/wordprocessingml/2006/main">
        <w:t xml:space="preserve">2: ಆತನ ಬೆಳಕಿನಿಂದ ತುಂಬಲು ದೇವರ ಸೂಚನೆಗಳಿಗೆ ಬದ್ಧವಾಗಿರುವುದರ ಪ್ರಾಮುಖ್ಯತೆ.</w:t>
      </w:r>
    </w:p>
    <w:p/>
    <w:p>
      <w:r xmlns:w="http://schemas.openxmlformats.org/wordprocessingml/2006/main">
        <w:t xml:space="preserve">1: ಯೋಹಾನ 8:12 - ಜೀಸಸ್ ಹೇಳಿದರು, "ನಾನು ಪ್ರಪಂಚದ ಬೆಳಕು, ನನ್ನನ್ನು ಅನುಸರಿಸುವವನು ಕತ್ತಲೆಯಲ್ಲಿ ನಡೆಯುವುದಿಲ್ಲ, ಆದರೆ ಜೀವನದ ಬೆಳಕನ್ನು ಹೊಂದುವನು."</w:t>
      </w:r>
    </w:p>
    <w:p/>
    <w:p>
      <w:r xmlns:w="http://schemas.openxmlformats.org/wordprocessingml/2006/main">
        <w:t xml:space="preserve">2: ಕೀರ್ತನೆ 119:105 - "ನಿನ್ನ ವಾಕ್ಯವು ನನ್ನ ಪಾದಗಳಿಗೆ ದೀಪ ಮತ್ತು ನನ್ನ ಹಾದಿಗೆ ಬೆಳಕು."</w:t>
      </w:r>
    </w:p>
    <w:p/>
    <w:p>
      <w:r xmlns:w="http://schemas.openxmlformats.org/wordprocessingml/2006/main">
        <w:t xml:space="preserve">ವಿಮೋಚನಕಾಂಡ 39:38 ಮತ್ತು ಚಿನ್ನದ ಯಜ್ಞವೇದಿ, ಮತ್ತು ಅಭಿಷೇಕ ತೈಲ, ಮತ್ತು ಸಿಹಿ ಧೂಪ, ಮತ್ತು ಗುಡಾರದ ಬಾಗಿಲು ತೂಗು,</w:t>
      </w:r>
    </w:p>
    <w:p/>
    <w:p>
      <w:r xmlns:w="http://schemas.openxmlformats.org/wordprocessingml/2006/main">
        <w:t xml:space="preserve">ಭಾಗವು ವಿಮೋಚನಕಾಂಡ 39:38 ರಲ್ಲಿ ಗುಡಾರಕ್ಕೆ ಬಳಸಿದ ವಸ್ತುಗಳ ಬಗ್ಗೆ ಹೇಳುತ್ತದೆ.</w:t>
      </w:r>
    </w:p>
    <w:p/>
    <w:p>
      <w:r xmlns:w="http://schemas.openxmlformats.org/wordprocessingml/2006/main">
        <w:t xml:space="preserve">1: ಗುಡಾರದ ಶಕ್ತಿ: ದೇವರ ನಿಷ್ಠೆಯ ಸಂಕೇತ</w:t>
      </w:r>
    </w:p>
    <w:p/>
    <w:p>
      <w:r xmlns:w="http://schemas.openxmlformats.org/wordprocessingml/2006/main">
        <w:t xml:space="preserve">2: ಗುಡಾರದ ಅರ್ಥ: ಮೋಕ್ಷದ ಚಿತ್ರ</w:t>
      </w:r>
    </w:p>
    <w:p/>
    <w:p>
      <w:r xmlns:w="http://schemas.openxmlformats.org/wordprocessingml/2006/main">
        <w:t xml:space="preserve">1: ಹೀಬ್ರೂ 9:1-10 ತನ್ನ ಜನರೊಂದಿಗೆ ದೇವರ ಒಡಂಬಡಿಕೆಯ ಸಂಕೇತವಾಗಿ ಗುಡಾರದ ಪ್ರಾಮುಖ್ಯತೆಯನ್ನು ವಿವರಿಸುವುದು</w:t>
      </w:r>
    </w:p>
    <w:p/>
    <w:p>
      <w:r xmlns:w="http://schemas.openxmlformats.org/wordprocessingml/2006/main">
        <w:t xml:space="preserve">2: ವಿಮೋಚನಕಾಂಡ 25:8-9 ದೇವರ ಉಪಸ್ಥಿತಿಯ ಭೌತಿಕ ಪ್ರಾತಿನಿಧ್ಯವಾಗಿ ಗುಡಾರದ ವಿಶಿಷ್ಟತೆಯನ್ನು ವಿವರಿಸುತ್ತದೆ.</w:t>
      </w:r>
    </w:p>
    <w:p/>
    <w:p>
      <w:r xmlns:w="http://schemas.openxmlformats.org/wordprocessingml/2006/main">
        <w:t xml:space="preserve">ವಿಮೋಚನಕಾಂಡ 39:39 ಹಿತ್ತಾಳೆಯ ಬಲಿಪೀಠ, ಅದರ ಹಿತ್ತಾಳೆಯ ತುರಿ, ಕೋಲುಗಳು ಮತ್ತು ಅದರ ಎಲ್ಲಾ ಪಾತ್ರೆಗಳು, ತೊಟ್ಟಿ ಮತ್ತು ಕಾಲು,</w:t>
      </w:r>
    </w:p>
    <w:p/>
    <w:p>
      <w:r xmlns:w="http://schemas.openxmlformats.org/wordprocessingml/2006/main">
        <w:t xml:space="preserve">ಇಸ್ರಾಯೇಲ್ಯರು ಕಂಚಿನ ಬಲಿಪೀಠವನ್ನು ಅದರ ತುರಿಯುವಿಕೆ, ಕೋಲುಗಳು, ಪಾತ್ರೆಗಳು, ಲಾವರ್ ಮತ್ತು ಪಾದದೊಂದಿಗೆ ಮಾಡಲು ಸೂಚಿಸಲಾಯಿತು.</w:t>
      </w:r>
    </w:p>
    <w:p/>
    <w:p>
      <w:r xmlns:w="http://schemas.openxmlformats.org/wordprocessingml/2006/main">
        <w:t xml:space="preserve">1: ಬೈಬಲ್‌ನಲ್ಲಿ ಇಸ್ರಾಯೇಲ್ಯರಿಗೆ ದೇವರ ಸೂಚನೆಗಳು ಆತನ ಆಜ್ಞೆಗಳನ್ನು ಅನುಸರಿಸುವ ಪ್ರಾಮುಖ್ಯತೆಯನ್ನು ನಮಗೆ ತೋರಿಸುತ್ತವೆ.</w:t>
      </w:r>
    </w:p>
    <w:p/>
    <w:p>
      <w:r xmlns:w="http://schemas.openxmlformats.org/wordprocessingml/2006/main">
        <w:t xml:space="preserve">2: ದೇವರು ನಮ್ಮಿಂದ ಏನೇ ಕೇಳಿದರೂ ಆತನನ್ನು ನಂಬಲು ಮತ್ತು ವಿಧೇಯರಾಗಲು ಇಸ್ರಾಯೇಲ್ಯರ ಉದಾಹರಣೆಯಿಂದ ನಾವು ಕಲಿಯಬಹುದು.</w:t>
      </w:r>
    </w:p>
    <w:p/>
    <w:p>
      <w:r xmlns:w="http://schemas.openxmlformats.org/wordprocessingml/2006/main">
        <w:t xml:space="preserve">1: 1 ಸ್ಯಾಮ್ಯುಯೆಲ್ 15:22 - "ಮತ್ತು ಸ್ಯಾಮ್ಯುಯೆಲ್ ಹೇಳಿದರು, ಭಗವಂತನ ಧ್ವನಿಗೆ ವಿಧೇಯರಾಗುವಂತೆ ಕರ್ತನಿಗೆ ದಹನಬಲಿ ಮತ್ತು ಯಜ್ಞಗಳಲ್ಲಿ ಬಹಳ ಸಂತೋಷವಿದೆಯೇ? ಇಗೋ, ಪಾಲಿಸುವುದು ತ್ಯಾಗಕ್ಕಿಂತ ಉತ್ತಮವಾಗಿದೆ."</w:t>
      </w:r>
    </w:p>
    <w:p/>
    <w:p>
      <w:r xmlns:w="http://schemas.openxmlformats.org/wordprocessingml/2006/main">
        <w:t xml:space="preserve">2: ಇಬ್ರಿಯರಿಗೆ 13:20-21 - "ಈಗ ಶಾಂತಿಯ ದೇವರು, ಸತ್ತವರೊಳಗಿಂದ ನಮ್ಮ ಕರ್ತನಾದ ಯೇಸು, ಕುರಿಗಳ ಮಹಾನ್ ಕುರುಬನಾದ, ಶಾಶ್ವತ ಒಡಂಬಡಿಕೆಯ ರಕ್ತದ ಮೂಲಕ, ನೀವು ಮಾಡಬೇಕಾದ ಪ್ರತಿಯೊಂದು ಒಳ್ಳೆಯ ಕೆಲಸದಲ್ಲಿಯೂ ಪರಿಪೂರ್ಣರಾಗುವಂತೆ ಮಾಡಿ. ಆತನ ಚಿತ್ತವು ಯೇಸು ಕ್ರಿಸ್ತನ ಮೂಲಕ ಆತನ ದೃಷ್ಟಿಯಲ್ಲಿ ಮೆಚ್ಚಿಕೆಯಾದದ್ದನ್ನು ನಿಮ್ಮಲ್ಲಿ ಕಾರ್ಯಗತಗೊಳಿಸುತ್ತದೆ; ಆತನಿಗೆ ಯುಗಯುಗಾಂತರಗಳಲ್ಲಿಯೂ ಮಹಿಮೆಯುಂಟಾಗಲಿ. ಆಮೆನ್."</w:t>
      </w:r>
    </w:p>
    <w:p/>
    <w:p>
      <w:r xmlns:w="http://schemas.openxmlformats.org/wordprocessingml/2006/main">
        <w:t xml:space="preserve">ವಿಮೋಚನಕಾಂಡ 39:40 ಅಂಗಳದ ತೂಗುಗಳು, ಅದರ ಕಂಬಗಳು, ಅದರ ಕುಳಿಗಳು, ಮತ್ತು ನ್ಯಾಯಾಲಯದ ಗೇಟ್‌ಗೆ ನೇತುಹಾಕುವುದು, ಅದರ ಹಗ್ಗಗಳು, ಅದರ ಪಿನ್‌ಗಳು ಮತ್ತು ಸಭೆಯ ಗುಡಾರದ ಎಲ್ಲಾ ಗುಡಾರದ ಸೇವೆಯ ಪಾತ್ರೆಗಳು,</w:t>
      </w:r>
    </w:p>
    <w:p/>
    <w:p>
      <w:r xmlns:w="http://schemas.openxmlformats.org/wordprocessingml/2006/main">
        <w:t xml:space="preserve">ಈ ಭಾಗವು ವಿಮೋಚನಕಾಂಡ 39:40 ರಲ್ಲಿ ಸಭೆಗಾಗಿ ಗುಡಾರವನ್ನು ನಿರ್ಮಿಸಲು ಬಳಸಿದ ನೇತಾಡುವಿಕೆಗಳು, ಕಂಬಗಳು, ಸಾಕೆಟ್‌ಗಳು, ಹಗ್ಗಗಳು, ಪಿನ್‌ಗಳು ಮತ್ತು ಪಾತ್ರೆಗಳನ್ನು ವಿವರಿಸುತ್ತದೆ.</w:t>
      </w:r>
    </w:p>
    <w:p/>
    <w:p>
      <w:r xmlns:w="http://schemas.openxmlformats.org/wordprocessingml/2006/main">
        <w:t xml:space="preserve">1. ಭಗವಂತನ ಅಪಾರ ಔದಾರ್ಯ - ಗುಡಾರವನ್ನು ನಿರ್ಮಿಸಲು ಅಗತ್ಯವಾದ ವಸ್ತುಗಳನ್ನು ದೇವರು ಹೇಗೆ ಒದಗಿಸಿದನು ಎಂಬುದನ್ನು ಅನ್ವೇಷಿಸುವುದು.</w:t>
      </w:r>
    </w:p>
    <w:p/>
    <w:p>
      <w:r xmlns:w="http://schemas.openxmlformats.org/wordprocessingml/2006/main">
        <w:t xml:space="preserve">2. ಏಕತೆಯ ಮೌಲ್ಯ - ಗುಡಾರವು ದೇವರ ಜನರು ಒಟ್ಟಿಗೆ ಸೇರುವ ಭೌತಿಕ ಪ್ರಾತಿನಿಧ್ಯವಾಗಿದೆ ಎಂಬುದನ್ನು ನೋಡುವುದು.</w:t>
      </w:r>
    </w:p>
    <w:p/>
    <w:p>
      <w:r xmlns:w="http://schemas.openxmlformats.org/wordprocessingml/2006/main">
        <w:t xml:space="preserve">1. 2 ಕೊರಿಂಥಿಯಾನ್ಸ್ 9:15 - ಅವರ ವರ್ಣಿಸಲಾಗದ ಉಡುಗೊರೆಗಾಗಿ ದೇವರಿಗೆ ಧನ್ಯವಾದಗಳು!</w:t>
      </w:r>
    </w:p>
    <w:p/>
    <w:p>
      <w:r xmlns:w="http://schemas.openxmlformats.org/wordprocessingml/2006/main">
        <w:t xml:space="preserve">2. ಎಫೆಸಿಯನ್ಸ್ 4:3-6 - ಶಾಂತಿಯ ಬಂಧದ ಮೂಲಕ ಆತ್ಮದ ಏಕತೆಯನ್ನು ಇರಿಸಿಕೊಳ್ಳಲು ಎಲ್ಲ ಪ್ರಯತ್ನಗಳನ್ನು ಮಾಡಿ. ಒಂದೇ ದೇಹ ಮತ್ತು ಒಂದು ಆತ್ಮವಿದೆ, ನೀವು ಕರೆಯಲ್ಪಟ್ಟಾಗ ನೀವು ಒಂದೇ ಭರವಸೆಗೆ ಕರೆಯಲ್ಪಟ್ಟಂತೆಯೇ; ಒಂದು ಲಾರ್ಡ್, ಒಂದು ನಂಬಿಕೆ, ಒಂದು ಬ್ಯಾಪ್ಟಿಸಮ್; ಒಬ್ಬನೇ ದೇವರು ಮತ್ತು ಎಲ್ಲರ ತಂದೆ, ಅವರು ಎಲ್ಲರ ಮೇಲೆ ಮತ್ತು ಎಲ್ಲದರ ಮೂಲಕ ಮತ್ತು ಎಲ್ಲರಲ್ಲೂ ಇದ್ದಾರೆ.</w:t>
      </w:r>
    </w:p>
    <w:p/>
    <w:p>
      <w:r xmlns:w="http://schemas.openxmlformats.org/wordprocessingml/2006/main">
        <w:t xml:space="preserve">ವಿಮೋಚನಕಾಂಡ 39:41 ಪರಿಶುದ್ಧ ಸ್ಥಳದಲ್ಲಿ ಸೇವೆಮಾಡಲು ಸೇವೆಯ ಬಟ್ಟೆಗಳು ಮತ್ತು ಯಾಜಕನಾದ ಆರೋನನಿಗೆ ಪವಿತ್ರ ವಸ್ತ್ರಗಳು ಮತ್ತು ಅವನ ಪುತ್ರರ ವಸ್ತ್ರಗಳು ಯಾಜಕನ ಸೇವೆಗಾಗಿ.</w:t>
      </w:r>
    </w:p>
    <w:p/>
    <w:p>
      <w:r xmlns:w="http://schemas.openxmlformats.org/wordprocessingml/2006/main">
        <w:t xml:space="preserve">ಈ ಭಾಗವು ತಮ್ಮ ಕಛೇರಿಯಲ್ಲಿ ಸೇವೆ ಸಲ್ಲಿಸಲು ಪವಿತ್ರ ಸ್ಥಳದಲ್ಲಿ ಪಾದ್ರಿಯು ಬಳಸುವ ಸೇವೆಯ ಉಡುಪುಗಳನ್ನು ಚರ್ಚಿಸುತ್ತದೆ.</w:t>
      </w:r>
    </w:p>
    <w:p/>
    <w:p>
      <w:r xmlns:w="http://schemas.openxmlformats.org/wordprocessingml/2006/main">
        <w:t xml:space="preserve">1. ಪವಿತ್ರ ಸ್ಥಳದಲ್ಲಿ ಪುರೋಹಿತರ ಸೇವೆಯ ಶಕ್ತಿ</w:t>
      </w:r>
    </w:p>
    <w:p/>
    <w:p>
      <w:r xmlns:w="http://schemas.openxmlformats.org/wordprocessingml/2006/main">
        <w:t xml:space="preserve">2. ಕರ್ತವ್ಯದ ಸಂಕೇತವಾಗಿ ಉಡುಪುಗಳ ಮಹತ್ವ</w:t>
      </w:r>
    </w:p>
    <w:p/>
    <w:p>
      <w:r xmlns:w="http://schemas.openxmlformats.org/wordprocessingml/2006/main">
        <w:t xml:space="preserve">1. ಯೆಶಾಯ 61:10 - ನಾನು ಕರ್ತನಲ್ಲಿ ಬಹಳವಾಗಿ ಸಂತೋಷಪಡುವೆನು, ನನ್ನ ಆತ್ಮವು ನನ್ನ ದೇವರಲ್ಲಿ ಸಂತೋಷಪಡುವದು; ವರನು ತನ್ನನ್ನು ಆಭರಣಗಳಿಂದ ಅಲಂಕರಿಸಿದಂತೆ ಮತ್ತು ವಧು ತನ್ನ ಆಭರಣಗಳಿಂದ ತನ್ನನ್ನು ತಾನು ಅಲಂಕರಿಸಿಕೊಳ್ಳುವಂತೆ ಆತನು ಮೋಕ್ಷದ ವಸ್ತ್ರಗಳನ್ನು ನನಗೆ ಧರಿಸಿದ್ದಾನೆ, ನೀತಿಯ ನಿಲುವಂಗಿಯನ್ನು ನನಗೆ ಧರಿಸಿದ್ದಾನೆ.</w:t>
      </w:r>
    </w:p>
    <w:p/>
    <w:p>
      <w:r xmlns:w="http://schemas.openxmlformats.org/wordprocessingml/2006/main">
        <w:t xml:space="preserve">2. ಕೊಲೊಸ್ಸಿಯನ್ಸ್ 3: 12-14 - ದೇವರ ಆಯ್ಕೆಮಾಡಿದವರಾಗಿ, ಪವಿತ್ರ ಮತ್ತು ಪ್ರಿಯ, ಕರುಣೆಯ ಹೃದಯಗಳು, ದಯೆ, ನಮ್ರತೆ, ಸೌಮ್ಯತೆ ಮತ್ತು ತಾಳ್ಮೆಯನ್ನು ಧರಿಸಿಕೊಳ್ಳಿ, ಒಬ್ಬರನ್ನೊಬ್ಬರು ಸಹಿಸಿಕೊಳ್ಳಿ ಮತ್ತು ಒಬ್ಬರ ವಿರುದ್ಧ ಒಬ್ಬರ ವಿರುದ್ಧ ದೂರು ಇದ್ದರೆ, ಪ್ರತಿಯೊಬ್ಬರನ್ನು ಕ್ಷಮಿಸಿ. ಇತರೆ; ಕರ್ತನು ನಿಮ್ಮನ್ನು ಕ್ಷಮಿಸಿದಂತೆ, ನೀವು ಸಹ ಕ್ಷಮಿಸಬೇಕು. ಮತ್ತು ಎಲ್ಲಕ್ಕಿಂತ ಹೆಚ್ಚಾಗಿ ಇವು ಪ್ರೀತಿಯನ್ನು ಧರಿಸುತ್ತವೆ, ಅದು ಎಲ್ಲವನ್ನೂ ಪರಿಪೂರ್ಣ ಸಾಮರಸ್ಯದಿಂದ ಬಂಧಿಸುತ್ತದೆ.</w:t>
      </w:r>
    </w:p>
    <w:p/>
    <w:p>
      <w:r xmlns:w="http://schemas.openxmlformats.org/wordprocessingml/2006/main">
        <w:t xml:space="preserve">ವಿಮೋಚನಕಾಂಡ 39:42 ಕರ್ತನು ಮೋಶೆಗೆ ಆಜ್ಞಾಪಿಸಿದ ಪ್ರಕಾರ ಇಸ್ರಾಯೇಲ್ ಮಕ್ಕಳು ಎಲ್ಲಾ ಕೆಲಸಗಳನ್ನು ಮಾಡಿದರು.</w:t>
      </w:r>
    </w:p>
    <w:p/>
    <w:p>
      <w:r xmlns:w="http://schemas.openxmlformats.org/wordprocessingml/2006/main">
        <w:t xml:space="preserve">ಕರ್ತನು ಮೋಶೆಗೆ ನೀಡಿದ ಎಲ್ಲಾ ಸೂಚನೆಗಳನ್ನು ಇಸ್ರಾಯೇಲ್ ಮಕ್ಕಳು ಅನುಸರಿಸಿದರು.</w:t>
      </w:r>
    </w:p>
    <w:p/>
    <w:p>
      <w:r xmlns:w="http://schemas.openxmlformats.org/wordprocessingml/2006/main">
        <w:t xml:space="preserve">1. ಭಗವಂತನ ಆಜ್ಞೆಗಳನ್ನು ಪಾಲಿಸುವುದು ಆಶೀರ್ವಾದವನ್ನು ತರುತ್ತದೆ</w:t>
      </w:r>
    </w:p>
    <w:p/>
    <w:p>
      <w:r xmlns:w="http://schemas.openxmlformats.org/wordprocessingml/2006/main">
        <w:t xml:space="preserve">2. ಭಗವಂತನಲ್ಲಿ ನಂಬಿಕೆಯು ಈಡೇರಿಕೆಯನ್ನು ತರುತ್ತದೆ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ವಿಮೋಚನಕಾಂಡ 39:43 ಮತ್ತು ಮೋಶೆಯು ಎಲ್ಲಾ ಕೆಲಸವನ್ನು ನೋಡಿದನು ಮತ್ತು ಇಗೋ, ಅವರು ಕರ್ತನು ಆಜ್ಞಾಪಿಸಿದಂತೆ ಅವರು ಮಾಡಿದರು ಮತ್ತು ಅವರು ಅದನ್ನು ಮಾಡಿದರು ಮತ್ತು ಮೋಶೆ ಅವರನ್ನು ಆಶೀರ್ವದಿಸಿದನು.</w:t>
      </w:r>
    </w:p>
    <w:p/>
    <w:p>
      <w:r xmlns:w="http://schemas.openxmlformats.org/wordprocessingml/2006/main">
        <w:t xml:space="preserve">ದೇವರ ಆಜ್ಞೆಗಳನ್ನು ಅನುಸರಿಸುವುದರಲ್ಲಿ ಇಸ್ರಾಯೇಲ್ಯರ ನಿಷ್ಠೆಯನ್ನು ಮೋಶೆ ಒಪ್ಪಿಕೊಂಡನು.</w:t>
      </w:r>
    </w:p>
    <w:p/>
    <w:p>
      <w:r xmlns:w="http://schemas.openxmlformats.org/wordprocessingml/2006/main">
        <w:t xml:space="preserve">1: ದೇವರು ನಮ್ಮ ನಿಷ್ಠೆಗೆ ಅರ್ಹನು.</w:t>
      </w:r>
    </w:p>
    <w:p/>
    <w:p>
      <w:r xmlns:w="http://schemas.openxmlformats.org/wordprocessingml/2006/main">
        <w:t xml:space="preserve">2: ನಾವು ದೇವರ ಆಜ್ಞೆಗಳಲ್ಲಿ ಭರವಸೆಯಿಡಬಹುದು.</w:t>
      </w:r>
    </w:p>
    <w:p/>
    <w:p>
      <w:r xmlns:w="http://schemas.openxmlformats.org/wordprocessingml/2006/main">
        <w:t xml:space="preserve">1: ಮ್ಯಾಥ್ಯೂ 7: 24-27 - ಆದ್ದರಿಂದ ಯಾವನಾದರೂ ನನ್ನ ಈ ಮಾತುಗಳನ್ನು ಕೇಳಿ ಮತ್ತು ಅವುಗಳನ್ನು ಅನುಸರಿಸಿದರೆ, ನಾನು ಅವನನ್ನು ಬಂಡೆಯ ಮೇಲೆ ತನ್ನ ಮನೆಯನ್ನು ನಿರ್ಮಿಸಿದ ಬುದ್ಧಿವಂತನಿಗೆ ಹೋಲಿಸುತ್ತೇನೆ.</w:t>
      </w:r>
    </w:p>
    <w:p/>
    <w:p>
      <w:r xmlns:w="http://schemas.openxmlformats.org/wordprocessingml/2006/main">
        <w:t xml:space="preserve">2: ಇಬ್ರಿಯರಿಗೆ 11:6 - ಆದರೆ ನಂಬಿಕೆಯಿಲ್ಲದೆ ಆತನನ್ನು ಮೆಚ್ಚಿಸುವುದು ಅಸಾಧ್ಯ, ಏಕೆಂದರೆ ದೇವರ ಬಳಿಗೆ ಬರುವವನು ಅವನು ಇದ್ದಾನೆ ಮತ್ತು ಆತನನ್ನು ಶ್ರದ್ಧೆಯಿಂದ ಹುಡುಕುವವರಿಗೆ ಪ್ರತಿಫಲವನ್ನು ಕೊಡುತ್ತಾನೆ ಎಂದು ನಂಬಬೇಕು.</w:t>
      </w:r>
    </w:p>
    <w:p/>
    <w:p>
      <w:r xmlns:w="http://schemas.openxmlformats.org/wordprocessingml/2006/main">
        <w:t xml:space="preserve">ಎಕ್ಸೋಡಸ್ 40 ಅನ್ನು ಮೂರು ಪ್ಯಾರಾಗಳಲ್ಲಿ ಈ ಕೆಳಗಿನಂತೆ ಸಂಕ್ಷೇಪಿಸಬಹುದು, ಸೂಚಿಸಿದ ಪದ್ಯಗಳೊಂದಿಗೆ:</w:t>
      </w:r>
    </w:p>
    <w:p/>
    <w:p>
      <w:r xmlns:w="http://schemas.openxmlformats.org/wordprocessingml/2006/main">
        <w:t xml:space="preserve">ಪ್ಯಾರಾಗ್ರಾಫ್ 1: ಎಕ್ಸೋಡಸ್ 40: 1-15 ರಲ್ಲಿ, ಹೊಸ ವರ್ಷದ ಆರಂಭದ ಮೊದಲ ತಿಂಗಳ ಮೊದಲ ದಿನದಂದು ಗುಡಾರವನ್ನು ಸ್ಥಾಪಿಸಲು ದೇವರು ಮೋಶೆಗೆ ಸೂಚಿಸುತ್ತಾನೆ. ಪ್ರತಿ ವಸ್ತುವನ್ನು ಗುಡಾರದೊಳಗೆ ಹೇಗೆ ಜೋಡಿಸುವುದು ಮತ್ತು ಇಡುವುದು ಎಂಬುದರ ಕುರಿತು ಮೋಶೆಗೆ ನಿರ್ದಿಷ್ಟ ವಿವರಗಳನ್ನು ನೀಡಲಾಗಿದೆ. ಅವನು ಒಡಂಬಡಿಕೆಯ ಮಂಜೂಷವನ್ನು ಸ್ಥಾಪಿಸುತ್ತಾನೆ, ಅದನ್ನು ಮುಸುಕಿನಿಂದ ಮುಚ್ಚುತ್ತಾನೆ ಮತ್ತು ಪ್ರದರ್ಶನದ ರೊಟ್ಟಿ ಮತ್ತು ಚಿನ್ನದ ದೀಪಸ್ತಂಭಕ್ಕಾಗಿ ಮೇಜಿನ ಸ್ಥಾನವನ್ನು ಇಡುತ್ತಾನೆ. ಅವನು ದಹನಬಲಿಯ ಬಲಿಪೀಠವನ್ನು ಗುಡಾರದ ಪ್ರವೇಶದ್ವಾರದ ಮುಂದೆ ಇಡುತ್ತಾನೆ.</w:t>
      </w:r>
    </w:p>
    <w:p/>
    <w:p>
      <w:r xmlns:w="http://schemas.openxmlformats.org/wordprocessingml/2006/main">
        <w:t xml:space="preserve">ಪ್ಯಾರಾಗ್ರಾಫ್ 2: ವಿಮೋಚನಕಾಂಡ 40:16-33 ರಲ್ಲಿ ಮುಂದುವರಿಯುತ್ತಾ, ಗುಡಾರದ ಒಳಗೆ ಮತ್ತು ಸುತ್ತಲೂ ವಿವಿಧ ಅಂಶಗಳನ್ನು ಹೊಂದಿಸುವುದನ್ನು ಮೋಶೆ ಪೂರ್ಣಗೊಳಿಸುತ್ತಾನೆ. ಅವನು ಅದರ ಪ್ರವೇಶದ್ವಾರದಲ್ಲಿ ಪರದೆಯನ್ನು ನಿರ್ಮಿಸುತ್ತಾನೆ ಮತ್ತು ಅದರ ಅಂಗಳದ ಸುತ್ತಲೂ ಪರದೆಗಳನ್ನು ನೇತುಹಾಕುತ್ತಾನೆ. ನಂತರ ಅವನು ಈ ರಚನೆಗಳನ್ನು ಅವುಗಳ ಎಲ್ಲಾ ಪೀಠೋಪಕರಣಗಳೊಂದಿಗೆ ಅಭಿಷೇಕಿಸುತ್ತಾನೆ ಮತ್ತು ಅವುಗಳನ್ನು ಪವಿತ್ರ ಬಳಕೆಗಾಗಿ ಪವಿತ್ರಗೊಳಿಸುತ್ತಾನೆ. ಮೋಶೆಯು ಆರನ್ ಮತ್ತು ಅವನ ಮಕ್ಕಳನ್ನು ಅವರ ಪುರೋಹಿತರ ಉಡುಪುಗಳನ್ನು ಧರಿಸುವ ಮೊದಲು ಕಂಚಿನ ತೊಟ್ಟಿಯಲ್ಲಿ ತೊಳೆಯುತ್ತಾನೆ.</w:t>
      </w:r>
    </w:p>
    <w:p/>
    <w:p>
      <w:r xmlns:w="http://schemas.openxmlformats.org/wordprocessingml/2006/main">
        <w:t xml:space="preserve">ಪ್ಯಾರಾಗ್ರಾಫ್ 3: ಎಕ್ಸೋಡಸ್ 40: 34-38 ರಲ್ಲಿ, ಎಲ್ಲವನ್ನೂ ಸರಿಯಾಗಿ ಜೋಡಿಸಿ ಮತ್ತು ಪವಿತ್ರಗೊಳಿಸಿದ ನಂತರ, ದೇವರ ಮಹಿಮೆಯು ಪೂರ್ಣಗೊಂಡ ಗುಡಾರದ ಮೇಲೆ ಇಳಿಯುತ್ತದೆ. ಒಂದು ಮೋಡವು ಹಗಲಿನಲ್ಲಿ ಅದನ್ನು ಆವರಿಸುತ್ತದೆ, ಇದು ಅವನ ಜನರ ನಡುವೆ ದೇವರ ಉಪಸ್ಥಿತಿಯನ್ನು ಸೂಚಿಸುತ್ತದೆ, ಆದರೆ ರಾತ್ರಿಯಲ್ಲಿ, ಬೆಂಕಿಯು ಆ ಮೋಡದೊಳಗೆ ಅವನ ಮಾರ್ಗದರ್ಶನದ ಗೋಚರ ಅಭಿವ್ಯಕ್ತಿಯಾಗಿ ಕಾಣಿಸಿಕೊಳ್ಳುತ್ತದೆ. ಅವರ ಚಲನೆಯನ್ನು ನಿರ್ದೇಶಿಸಲು ಮೋಡವು ಅವರ ಪ್ರಯಾಣದ ಉದ್ದಕ್ಕೂ ಗುಡಾರದ ಮೇಲೆ ಉಳಿಯುತ್ತದೆ.</w:t>
      </w:r>
    </w:p>
    <w:p/>
    <w:p>
      <w:r xmlns:w="http://schemas.openxmlformats.org/wordprocessingml/2006/main">
        <w:t xml:space="preserve">ಸಾರಾಂಶದಲ್ಲಿ:</w:t>
      </w:r>
    </w:p>
    <w:p>
      <w:r xmlns:w="http://schemas.openxmlformats.org/wordprocessingml/2006/main">
        <w:t xml:space="preserve">ಎಕ್ಸೋಡಸ್ 40 ಪ್ರಸ್ತುತಪಡಿಸುತ್ತದೆ:</w:t>
      </w:r>
    </w:p>
    <w:p>
      <w:r xmlns:w="http://schemas.openxmlformats.org/wordprocessingml/2006/main">
        <w:t xml:space="preserve">ಗುಡಾರವನ್ನು ಸ್ಥಾಪಿಸಲು ನೀಡಿದ ಸೂಚನೆಗಳು; ವಸ್ತುಗಳ ನಿರ್ದಿಷ್ಟ ನಿಯೋಜನೆ;</w:t>
      </w:r>
    </w:p>
    <w:p>
      <w:r xmlns:w="http://schemas.openxmlformats.org/wordprocessingml/2006/main">
        <w:t xml:space="preserve">ಮಂಜೂಷದ ವ್ಯವಸ್ಥೆ, ರೊಟ್ಟಿಗಾಗಿ ಮೇಜು, ಚಿನ್ನದ ದೀಪಸ್ತಂಭ;</w:t>
      </w:r>
    </w:p>
    <w:p>
      <w:r xmlns:w="http://schemas.openxmlformats.org/wordprocessingml/2006/main">
        <w:t xml:space="preserve">ದಹನ ಬಲಿಪೀಠದ ಸ್ಥಾನ; ಹೊಸ ವರ್ಷದ ಮೊದಲ ದಿನದಂದು ಮುಕ್ತಾಯ.</w:t>
      </w:r>
    </w:p>
    <w:p/>
    <w:p>
      <w:r xmlns:w="http://schemas.openxmlformats.org/wordprocessingml/2006/main">
        <w:t xml:space="preserve">ಪ್ರವೇಶದ್ವಾರದಲ್ಲಿ ಪರದೆಯನ್ನು ಹೊಂದಿಸುವುದು; ಅಂಗಳದ ಸುತ್ತಲೂ ಪರದೆಗಳನ್ನು ನೇತುಹಾಕುವುದು;</w:t>
      </w:r>
    </w:p>
    <w:p>
      <w:r xmlns:w="http://schemas.openxmlformats.org/wordprocessingml/2006/main">
        <w:t xml:space="preserve">ಪವಿತ್ರೀಕರಣಕ್ಕಾಗಿ ಅಭಿಷೇಕ ರಚನೆಗಳು ಮತ್ತು ಪೀಠೋಪಕರಣಗಳು;</w:t>
      </w:r>
    </w:p>
    <w:p>
      <w:r xmlns:w="http://schemas.openxmlformats.org/wordprocessingml/2006/main">
        <w:t xml:space="preserve">ಆರೋನ್ ಮತ್ತು ಅವನ ಮಕ್ಕಳನ್ನು ತೊಳೆಯುವುದು; ಪುರೋಹಿತರ ವಸ್ತ್ರಗಳನ್ನು ಅವರಿಗೆ ತೊಡಿಸುವುದು.</w:t>
      </w:r>
    </w:p>
    <w:p/>
    <w:p>
      <w:r xmlns:w="http://schemas.openxmlformats.org/wordprocessingml/2006/main">
        <w:t xml:space="preserve">ಪೂರ್ಣಗೊಂಡ ಗುಡಾರದ ಮೇಲೆ ದೇವರ ಮಹಿಮೆ ಇಳಿಯುವುದು;</w:t>
      </w:r>
    </w:p>
    <w:p>
      <w:r xmlns:w="http://schemas.openxmlformats.org/wordprocessingml/2006/main">
        <w:t xml:space="preserve">ಹಗಲಿನಲ್ಲಿ ಮೋಡ ಆವರಿಸುವುದು; ರಾತ್ರಿಯಲ್ಲಿ ಮೋಡದೊಳಗೆ ಬೆಂಕಿ;</w:t>
      </w:r>
    </w:p>
    <w:p>
      <w:r xmlns:w="http://schemas.openxmlformats.org/wordprocessingml/2006/main">
        <w:t xml:space="preserve">ಪ್ರಯಾಣದ ಉದ್ದಕ್ಕೂ ಮಾರ್ಗದರ್ಶನವನ್ನು ಸೂಚಿಸುವ ಮೋಡದ ಉಪಸ್ಥಿತಿ.</w:t>
      </w:r>
    </w:p>
    <w:p/>
    <w:p>
      <w:r xmlns:w="http://schemas.openxmlformats.org/wordprocessingml/2006/main">
        <w:t xml:space="preserve">ಈ ಅಧ್ಯಾಯವು ಗುಡಾರದ ನಿರ್ಮಾಣ ಮತ್ತು ಪವಿತ್ರೀಕರಣದ ಪರಾಕಾಷ್ಠೆಯನ್ನು ಸೂಚಿಸುತ್ತದೆ. ಮೋಶೆಯು ದೇವರ ಸೂಚನೆಗಳನ್ನು ನಿಖರವಾಗಿ ಅನುಸರಿಸುತ್ತಾನೆ, ದೈವಿಕ ವಿಶೇಷಣಗಳ ಪ್ರಕಾರ ಪ್ರತಿಯೊಂದು ಅಂಶವನ್ನು ಹೊಂದಿಸುತ್ತಾನೆ. ಅವನು ಮಂಜೂಷ, ಪ್ರದರ್ಶನದ ರೊಟ್ಟಿಗಾಗಿ ಮೇಜು, ಚಿನ್ನದ ದೀಪಸ್ತಂಭ ಮತ್ತು ದಹನ ಬಲಿಪೀಠವನ್ನು ಜೋಡಿಸುತ್ತಾನೆ. ಪರದೆಗಳು ಮತ್ತು ಪರದೆಗಳನ್ನು ಒಳಗೊಂಡಂತೆ ಸುತ್ತಮುತ್ತಲಿನ ರಚನೆಗಳನ್ನು ಸಹ ಸ್ಥಾಪಿಸಲಾಗಿದೆ. ಒಮ್ಮೆ ಎಲ್ಲವೂ ಸ್ಥಳದಲ್ಲಿ ಮತ್ತು ಪವಿತ್ರೀಕರಣಕ್ಕಾಗಿ ಅಭಿಷೇಕಿಸಿದ ನಂತರ, ದೇವರ ಮಹಿಮೆಯು ಗುಡಾರದೊಳಗೆ ಹಗಲಿನಲ್ಲಿ ಮೋಡ ಮತ್ತು ರಾತ್ರಿಯಲ್ಲಿ ಬೆಂಕಿಯು ತನ್ನ ಜನರಲ್ಲಿ ಅವನ ಉಪಸ್ಥಿತಿಯನ್ನು ಸೂಚಿಸುತ್ತದೆ. ಈ ಗೋಚರ ಅಭಿವ್ಯಕ್ತಿಯು ಅರಣ್ಯದಲ್ಲಿ ಅವರ ಪ್ರಯಾಣದ ಉದ್ದಕ್ಕೂ ಮಾರ್ಗದರ್ಶಿಯಾಗಿ ಕಾರ್ಯನಿರ್ವಹಿಸುತ್ತದೆ.</w:t>
      </w:r>
    </w:p>
    <w:p/>
    <w:p>
      <w:r xmlns:w="http://schemas.openxmlformats.org/wordprocessingml/2006/main">
        <w:t xml:space="preserve">ವಿಮೋಚನಕಾಂಡ 40:1 ಮತ್ತು ಕರ್ತನು ಮೋಶೆಗೆ ಹೀಗೆ ಹೇಳಿದನು:</w:t>
      </w:r>
    </w:p>
    <w:p/>
    <w:p>
      <w:r xmlns:w="http://schemas.openxmlformats.org/wordprocessingml/2006/main">
        <w:t xml:space="preserve">ಕರ್ತನು ಮೋಶೆಯೊಂದಿಗೆ ಮಾತನಾಡಿ ಅವನಿಗೆ ಸೂಚನೆಗಳನ್ನು ಕೊಟ್ಟನು.</w:t>
      </w:r>
    </w:p>
    <w:p/>
    <w:p>
      <w:r xmlns:w="http://schemas.openxmlformats.org/wordprocessingml/2006/main">
        <w:t xml:space="preserve">1. ವಿಧೇಯತೆಯ ಶಕ್ತಿ: ನಾವು ದೇವರ ಸೂಚನೆಗಳನ್ನು ಏಕೆ ಅನುಸರಿಸಬೇಕು</w:t>
      </w:r>
    </w:p>
    <w:p/>
    <w:p>
      <w:r xmlns:w="http://schemas.openxmlformats.org/wordprocessingml/2006/main">
        <w:t xml:space="preserve">2. ದೇವರ ವಾಕ್ಯದ ಪ್ರಾಮುಖ್ಯತೆ: ಮೋಶೆಯ ಉದಾಹರಣೆಯಿಂದ ಕಲಿಯುವುದು</w:t>
      </w:r>
    </w:p>
    <w:p/>
    <w:p>
      <w:r xmlns:w="http://schemas.openxmlformats.org/wordprocessingml/2006/main">
        <w:t xml:space="preserve">1. ಯೆಹೋಶುವ 1:8 - ಈ ಧರ್ಮಶಾಸ್ತ್ರದ ಪುಸ್ತಕವು ನಿಮ್ಮ ಬಾಯಿಂದ ಹೊರಡುವುದಿಲ್ಲ, ಆದರೆ ನೀವು ಹಗಲು ರಾತ್ರಿ ಅದನ್ನು ಧ್ಯಾನಿಸಬೇಕು, ಇದರಿಂದ ನೀವು ಅದರಲ್ಲಿ ಬರೆಯಲ್ಪಟ್ಟಿರುವ ಎಲ್ಲಾ ಪ್ರಕಾರಗಳನ್ನು ಮಾಡಲು ಎಚ್ಚರಿಕೆಯಿಂದಿರಿ. ಆಗ ನೀವು ನಿಮ್ಮ ಮಾರ್ಗವನ್ನು ಸಮೃದ್ಧಗೊಳಿಸುತ್ತೀರಿ ಮತ್ತು ನಂತರ ನೀವು ಉತ್ತಮ ಯಶಸ್ಸನ್ನು ಹೊಂದುವಿರಿ.</w:t>
      </w:r>
    </w:p>
    <w:p/>
    <w:p>
      <w:r xmlns:w="http://schemas.openxmlformats.org/wordprocessingml/2006/main">
        <w:t xml:space="preserve">2. ಕೊಲೊಸ್ಸೆಯನ್ಸ್ 3:17 - ಮತ್ತು ನೀವು ಏನು ಮಾಡಿದರೂ, ಮಾತಿನಲ್ಲಿ ಅಥವಾ ಕಾರ್ಯದಲ್ಲಿ, ಎಲ್ಲವನ್ನೂ ಲಾರ್ಡ್ ಜೀಸಸ್ ಹೆಸರಿನಲ್ಲಿ ಮಾಡಿ, ಆತನ ಮೂಲಕ ತಂದೆಯಾದ ದೇವರಿಗೆ ಕೃತಜ್ಞತೆ ಸಲ್ಲಿಸಿ.</w:t>
      </w:r>
    </w:p>
    <w:p/>
    <w:p>
      <w:r xmlns:w="http://schemas.openxmlformats.org/wordprocessingml/2006/main">
        <w:t xml:space="preserve">ವಿಮೋಚನಕಾಂಡ 40:2 ಮೊದಲ ತಿಂಗಳ ಮೊದಲನೆಯ ದಿನದಲ್ಲಿ ನೀನು ಸಭೆಯ ಗುಡಾರದ ಗುಡಾರವನ್ನು ಸ್ಥಾಪಿಸಬೇಕು.</w:t>
      </w:r>
    </w:p>
    <w:p/>
    <w:p>
      <w:r xmlns:w="http://schemas.openxmlformats.org/wordprocessingml/2006/main">
        <w:t xml:space="preserve">ಮೊದಲ ತಿಂಗಳ ಮೊದಲನೆಯ ದಿನದಲ್ಲಿ ಸಭೆಯ ಗುಡಾರದ ಗುಡಾರವನ್ನು ಸ್ಥಾಪಿಸಲು ದೇವರು ಮೋಶೆಗೆ ಆಜ್ಞಾಪಿಸಿದನು.</w:t>
      </w:r>
    </w:p>
    <w:p/>
    <w:p>
      <w:r xmlns:w="http://schemas.openxmlformats.org/wordprocessingml/2006/main">
        <w:t xml:space="preserve">1. ದೇವರ ಸಮಯವು ಪರಿಪೂರ್ಣವಾಗಿದೆ: ಮೊದಲ ತಿಂಗಳ ಮೊದಲ ದಿನದ ಮಹತ್ವ</w:t>
      </w:r>
    </w:p>
    <w:p/>
    <w:p>
      <w:r xmlns:w="http://schemas.openxmlformats.org/wordprocessingml/2006/main">
        <w:t xml:space="preserve">2. ಗುಡಾರವನ್ನು ಸ್ಥಾಪಿಸುವುದು: ಆತನ ಜನರೊಂದಿಗೆ ದೇವರ ಉಪಸ್ಥಿತಿಯ ಸಂಕೇತ</w:t>
      </w:r>
    </w:p>
    <w:p/>
    <w:p>
      <w:r xmlns:w="http://schemas.openxmlformats.org/wordprocessingml/2006/main">
        <w:t xml:space="preserve">1. ಯೆಶಾಯ 46: 10-11 - ಆರಂಭದಿಂದಲೂ ಅಂತ್ಯವನ್ನು ಘೋಷಿಸುವುದು ಮತ್ತು ಪ್ರಾಚೀನ ಕಾಲದಿಂದಲೂ ಇನ್ನೂ ಮಾಡದಿರುವ ವಿಷಯಗಳನ್ನು ಹೇಳುತ್ತಾ, ನನ್ನ ಸಲಹೆಯು ನಿಲ್ಲುತ್ತದೆ ಮತ್ತು ನಾನು ನನ್ನ ಇಷ್ಟವನ್ನು ಮಾಡುತ್ತೇನೆ.</w:t>
      </w:r>
    </w:p>
    <w:p/>
    <w:p>
      <w:r xmlns:w="http://schemas.openxmlformats.org/wordprocessingml/2006/main">
        <w:t xml:space="preserve">2. ಹೀಬ್ರೂ 9:11-12 - ಆದರೆ ಕ್ರಿಸ್ತನು ಬರಲಿರುವ ಒಳ್ಳೆಯ ವಿಷಯಗಳ ಮಹಾಯಾಜಕನಾಗಿ ಬಂದಿದ್ದಾನೆ, ದೊಡ್ಡದಾದ ಮತ್ತು ಹೆಚ್ಚು ಪರಿಪೂರ್ಣವಾದ ಗುಡಾರದಿಂದ, ಕೈಯಿಂದ ಮಾಡಲಾಗಿಲ್ಲ, ಅಂದರೆ ಈ ಕಟ್ಟಡದಿಂದ ಅಲ್ಲ; ಮೇಕೆ ಮತ್ತು ಕರುಗಳ ರಕ್ತದಿಂದಲ್ಲ, ಆದರೆ ತನ್ನ ಸ್ವಂತ ರಕ್ತದಿಂದ ಅವನು ಒಮ್ಮೆ ಪವಿತ್ರ ಸ್ಥಳಕ್ಕೆ ಪ್ರವೇಶಿಸಿದನು, ನಮಗೆ ಶಾಶ್ವತವಾದ ವಿಮೋಚನೆಯನ್ನು ಪಡೆದುಕೊಂಡನು.</w:t>
      </w:r>
    </w:p>
    <w:p/>
    <w:p>
      <w:r xmlns:w="http://schemas.openxmlformats.org/wordprocessingml/2006/main">
        <w:t xml:space="preserve">ವಿಮೋಚನಕಾಂಡ 40:3 ಮತ್ತು ನೀನು ಅದರಲ್ಲಿ ಸಾಕ್ಷಿಯ ಮಂಜೂಷವನ್ನು ಇಟ್ಟು ಮಂಜೂಷವನ್ನು ಪರದೆಯಿಂದ ಮುಚ್ಚಬೇಕು.</w:t>
      </w:r>
    </w:p>
    <w:p/>
    <w:p>
      <w:r xmlns:w="http://schemas.openxmlformats.org/wordprocessingml/2006/main">
        <w:t xml:space="preserve">ಒಡಂಬಡಿಕೆಯ ಆರ್ಕ್ ಅನ್ನು ಗುಡಾರದಲ್ಲಿ ಇರಿಸಲು ಮತ್ತು ಅದನ್ನು ಮುಸುಕಿನಿಂದ ಮುಚ್ಚಲು ಮೋಶೆಗೆ ದೇವರು ಸೂಚಿಸುತ್ತಾನೆ.</w:t>
      </w:r>
    </w:p>
    <w:p/>
    <w:p>
      <w:r xmlns:w="http://schemas.openxmlformats.org/wordprocessingml/2006/main">
        <w:t xml:space="preserve">1. "ಒಡಂಬಡಿಕೆಯ ಆರ್ಕ್ನ ರಹಸ್ಯ: ನಂಬಿಕೆ ಮತ್ತು ವಿಧೇಯತೆಯ ಅಧ್ಯಯನ"</w:t>
      </w:r>
    </w:p>
    <w:p/>
    <w:p>
      <w:r xmlns:w="http://schemas.openxmlformats.org/wordprocessingml/2006/main">
        <w:t xml:space="preserve">2. "ಗುಡಾರದಲ್ಲಿ ಮುಸುಕಿನ ಮಹತ್ವ"</w:t>
      </w:r>
    </w:p>
    <w:p/>
    <w:p>
      <w:r xmlns:w="http://schemas.openxmlformats.org/wordprocessingml/2006/main">
        <w:t xml:space="preserve">1. ಹೀಬ್ರೂ 9:4-5 - "ಯಾವ ಪ್ರಾಣಿಗಳ ರಕ್ತವನ್ನು ಮಹಾಯಾಜಕನು ಪಾಪದ ಯಜ್ಞವಾಗಿ ಪವಿತ್ರ ಸ್ಥಳಗಳಿಗೆ ತರುತ್ತಾನೆಯೋ ಆ ಪ್ರಾಣಿಗಳ ದೇಹಗಳನ್ನು ಪಾಳೆಯದ ಹೊರಗೆ ಸುಡಲಾಗುತ್ತದೆ. ಆದ್ದರಿಂದ ಯೇಸುವೂ ಸಹ ಪವಿತ್ರೀಕರಣಕ್ಕಾಗಿ ಗೇಟ್ ಹೊರಗೆ ಬಳಲಿದನು. ತನ್ನ ಸ್ವಂತ ರಕ್ತದ ಮೂಲಕ ಜನರು."</w:t>
      </w:r>
    </w:p>
    <w:p/>
    <w:p>
      <w:r xmlns:w="http://schemas.openxmlformats.org/wordprocessingml/2006/main">
        <w:t xml:space="preserve">2. 2 ಕೊರಿಂಥಿಯಾನ್ಸ್ 3:16 - "ಆದರೆ ಯಾರಾದರೂ ಲಾರ್ಡ್ ಕಡೆಗೆ ತಿರುಗಿದಾಗ, ಮುಸುಕು ತೆಗೆಯಲ್ಪಡುತ್ತದೆ."</w:t>
      </w:r>
    </w:p>
    <w:p/>
    <w:p>
      <w:r xmlns:w="http://schemas.openxmlformats.org/wordprocessingml/2006/main">
        <w:t xml:space="preserve">ವಿಮೋಚನಕಾಂಡ 40:4 ಮತ್ತು ನೀನು ಮೇಜನ್ನು ತಂದು ಅದರ ಮೇಲೆ ಜೋಡಿಸಬೇಕಾದ ವಸ್ತುಗಳನ್ನು ಕ್ರಮವಾಗಿ ಇಡಬೇಕು; ಮತ್ತು ನೀವು ದೀಪಸ್ತಂಭವನ್ನು ತಂದು ಅದರ ದೀಪಗಳನ್ನು ಬೆಳಗಿಸಬೇಕು.</w:t>
      </w:r>
    </w:p>
    <w:p/>
    <w:p>
      <w:r xmlns:w="http://schemas.openxmlformats.org/wordprocessingml/2006/main">
        <w:t xml:space="preserve">ಈ ಭಾಗವು ಅರಣ್ಯದಲ್ಲಿ ಗುಡಾರವನ್ನು ಸ್ಥಾಪಿಸುವ ಸೂಚನೆಗಳನ್ನು ವಿವರಿಸುತ್ತದೆ.</w:t>
      </w:r>
    </w:p>
    <w:p/>
    <w:p>
      <w:r xmlns:w="http://schemas.openxmlformats.org/wordprocessingml/2006/main">
        <w:t xml:space="preserve">1: ವಿಧೇಯತೆ ಮತ್ತು ನಂಬಿಕೆಯಲ್ಲಿ ಭಗವಂತನ ಬಳಿಗೆ ಬನ್ನಿ</w:t>
      </w:r>
    </w:p>
    <w:p/>
    <w:p>
      <w:r xmlns:w="http://schemas.openxmlformats.org/wordprocessingml/2006/main">
        <w:t xml:space="preserve">2: ತನ್ನ ಜನರಿಗೆ ಲಾರ್ಡ್ಸ್ ಪ್ರೊವಿಷನ್</w:t>
      </w:r>
    </w:p>
    <w:p/>
    <w:p>
      <w:r xmlns:w="http://schemas.openxmlformats.org/wordprocessingml/2006/main">
        <w:t xml:space="preserve">1: ಮ್ಯಾಥ್ಯೂ 7:21 - "ಕರ್ತನೇ, ಕರ್ತನೇ, ನನಗೆ ಹೇಳುವ ಪ್ರತಿಯೊಬ್ಬರೂ ಸ್ವರ್ಗದ ರಾಜ್ಯವನ್ನು ಪ್ರವೇಶಿಸುವುದಿಲ್ಲ, ಆದರೆ ಸ್ವರ್ಗದಲ್ಲಿರುವ ನನ್ನ ತಂದೆಯ ಚಿತ್ತವನ್ನು ಮಾಡುವವನು."</w:t>
      </w:r>
    </w:p>
    <w:p/>
    <w:p>
      <w:r xmlns:w="http://schemas.openxmlformats.org/wordprocessingml/2006/main">
        <w:t xml:space="preserve">2: 1 ಕ್ರಾನಿಕಲ್ಸ್ 16:29 - "ಕರ್ತನಿಗೆ ಆತನ ಹೆಸರಿಗೆ ತಕ್ಕಂತೆ ಮಹಿಮೆಯನ್ನು ನೀಡಿ: ಕಾಣಿಕೆಯನ್ನು ತಂದು ಅವನ ಮುಂದೆ ಬನ್ನಿ: ಪವಿತ್ರತೆಯ ಸೌಂದರ್ಯದಲ್ಲಿ ಭಗವಂತನನ್ನು ಆರಾಧಿಸಿ."</w:t>
      </w:r>
    </w:p>
    <w:p/>
    <w:p>
      <w:r xmlns:w="http://schemas.openxmlformats.org/wordprocessingml/2006/main">
        <w:t xml:space="preserve">ವಿಮೋಚನಕಾಂಡ 40:5 ಮತ್ತು ನೀನು ಸಾಕ್ಷಿಯ ಮಂಜೂಷದ ಮುಂದೆ ಧೂಪದ್ರವ್ಯಕ್ಕಾಗಿ ಚಿನ್ನದ ಯಜ್ಞವೇದಿಯನ್ನು ಸ್ಥಾಪಿಸಬೇಕು ಮತ್ತು ಗುಡಾರದ ಬಾಗಿಲನ್ನು ನೇತುಹಾಕಬೇಕು.</w:t>
      </w:r>
    </w:p>
    <w:p/>
    <w:p>
      <w:r xmlns:w="http://schemas.openxmlformats.org/wordprocessingml/2006/main">
        <w:t xml:space="preserve">ಸಾಕ್ಷಿಯ ಮಂಜೂಷದ ಮುಂದೆ ಧೂಪವೇದಿಯನ್ನು ಸ್ಥಾಪಿಸಲು ಮತ್ತು ಗುಡಾರದ ಬಾಗಿಲನ್ನು ನೇತುಹಾಕಲು ಮೋಶೆಗೆ ದೇವರು ಸೂಚಿಸಿದನು.</w:t>
      </w:r>
    </w:p>
    <w:p/>
    <w:p>
      <w:r xmlns:w="http://schemas.openxmlformats.org/wordprocessingml/2006/main">
        <w:t xml:space="preserve">1. ದೇವರಿಗೆ ವಿಧೇಯತೆಯ ಪ್ರಾಮುಖ್ಯತೆ</w:t>
      </w:r>
    </w:p>
    <w:p/>
    <w:p>
      <w:r xmlns:w="http://schemas.openxmlformats.org/wordprocessingml/2006/main">
        <w:t xml:space="preserve">2. ಡೇಬರ್ನೇಕಲ್ನ ಆಧ್ಯಾತ್ಮಿಕ ಮಹತ್ವ</w:t>
      </w:r>
    </w:p>
    <w:p/>
    <w:p>
      <w:r xmlns:w="http://schemas.openxmlformats.org/wordprocessingml/2006/main">
        <w:t xml:space="preserve">1. ಹೀಬ್ರೂ 9: 2-4, ಒಂದು ಗುಡಾರವನ್ನು ಸಿದ್ಧಪಡಿಸಲಾಯಿತು: ಮೊದಲ ಭಾಗ, ಅದರಲ್ಲಿ ದೀಪಸ್ತಂಭ, ಮೇಜು ಮತ್ತು ಪ್ರದರ್ಶನದ ರೊಟ್ಟಿಯನ್ನು ಅಭಯಾರಣ್ಯ ಎಂದು ಕರೆಯಲಾಗುತ್ತದೆ; ಮತ್ತು ಎರಡನೇ ಮುಸುಕಿನ ಹಿಂದೆ, ಎಲ್ಲಾ ಪವಿತ್ರ ಎಂದು ಕರೆಯಲ್ಪಡುವ ಗುಡಾರದ ಭಾಗ.</w:t>
      </w:r>
    </w:p>
    <w:p/>
    <w:p>
      <w:r xmlns:w="http://schemas.openxmlformats.org/wordprocessingml/2006/main">
        <w:t xml:space="preserve">2. 1 ಸ್ಯಾಮ್ಯುಯೆಲ್ 15:22, ಮತ್ತು ಸ್ಯಾಮ್ಯುಯೆಲ್ ಹೇಳಿದರು, ಕರ್ತನ ಧ್ವನಿಗೆ ವಿಧೇಯರಾಗುವಂತೆ ದಹನಬಲಿ ಮತ್ತು ಯಜ್ಞಗಳಲ್ಲಿ ಭಗವಂತನು ಸಂತೋಷಪಡುತ್ತಾನೆಯೇ? ಇಗೋ, ತ್ಯಾಗಕ್ಕಿಂತ ಪಾಲಿಸುವುದು ಉತ್ತಮ.</w:t>
      </w:r>
    </w:p>
    <w:p/>
    <w:p>
      <w:r xmlns:w="http://schemas.openxmlformats.org/wordprocessingml/2006/main">
        <w:t xml:space="preserve">ವಿಮೋಚನಕಾಂಡ 40:6 ಮತ್ತು ನೀನು ದಹನಬಲಿಯ ಬಲಿಪೀಠವನ್ನು ಸಭೆಯ ಗುಡಾರದ ಗುಡಾರದ ಬಾಗಿಲಿನ ಮುಂದೆ ಇಡಬೇಕು.</w:t>
      </w:r>
    </w:p>
    <w:p/>
    <w:p>
      <w:r xmlns:w="http://schemas.openxmlformats.org/wordprocessingml/2006/main">
        <w:t xml:space="preserve">ಗುಡಾರದ ಹೊರಗೆ ದಹನ ಬಲಿಯ ಬಲಿಪೀಠವನ್ನು ನಿರ್ಮಿಸಲು ಮೋಶೆಗೆ ದೇವರು ಸೂಚಿಸುತ್ತಾನೆ.</w:t>
      </w:r>
    </w:p>
    <w:p/>
    <w:p>
      <w:r xmlns:w="http://schemas.openxmlformats.org/wordprocessingml/2006/main">
        <w:t xml:space="preserve">1. ದೇವರಿಗೆ ತ್ಯಾಗ ಮಾಡುವ ಮಹತ್ವ</w:t>
      </w:r>
    </w:p>
    <w:p/>
    <w:p>
      <w:r xmlns:w="http://schemas.openxmlformats.org/wordprocessingml/2006/main">
        <w:t xml:space="preserve">2. ಪೂಜಾ ಸ್ಥಳವಾಗಿ ಗುಡಾರದ ಮಹತ್ವ</w:t>
      </w:r>
    </w:p>
    <w:p/>
    <w:p>
      <w:r xmlns:w="http://schemas.openxmlformats.org/wordprocessingml/2006/main">
        <w:t xml:space="preserve">1. ಹೀಬ್ರೂ 13:15-16 - "ಆದುದರಿಂದ ಆತನ ಮೂಲಕ ನಾವು ನಿರಂತರವಾಗಿ ದೇವರಿಗೆ ಸ್ತೋತ್ರದ ಯಜ್ಞವನ್ನು ಅರ್ಪಿಸೋಣ, ಅಂದರೆ ನಮ್ಮ ತುಟಿಗಳ ಫಲವನ್ನು ಆತನ ನಾಮಕ್ಕೆ ಕೃತಜ್ಞತೆ ಸಲ್ಲಿಸೋಣ. ಆದರೆ ಒಳ್ಳೆಯದನ್ನು ಮಾಡಲು ಮತ್ತು ಹಂಚಿಕೊಳ್ಳಲು ಮರೆಯಬೇಡಿ, ಏಕೆಂದರೆ ಅಂತಹ ತ್ಯಾಗಗಳಿಂದ ದೇವರು ಸಂತೋಷಪಡುತ್ತಾನೆ.</w:t>
      </w:r>
    </w:p>
    <w:p/>
    <w:p>
      <w:r xmlns:w="http://schemas.openxmlformats.org/wordprocessingml/2006/main">
        <w:t xml:space="preserve">2. ಯಾಜಕಕಾಂಡ 1:3-4 - "ಅವನ ಅರ್ಪಣೆಯು ದನದ ದಹನಬಲಿ ಆಗಿದ್ದರೆ, ಅವನು ದೋಷವಿಲ್ಲದ ಗಂಡನ್ನು ಅರ್ಪಿಸಲಿ; ಅವನು ಅದನ್ನು ತನ್ನ ಸ್ವಂತ ಇಚ್ಛೆಯಿಂದ ದೇವದರ್ಶನದ ಗುಡಾರದ ಬಾಗಿಲಲ್ಲಿ ಕರ್ತನ ಮುಂದೆ ಅರ್ಪಿಸಬೇಕು. "</w:t>
      </w:r>
    </w:p>
    <w:p/>
    <w:p>
      <w:r xmlns:w="http://schemas.openxmlformats.org/wordprocessingml/2006/main">
        <w:t xml:space="preserve">ವಿಮೋಚನಕಾಂಡ 40:7 ಮತ್ತು ನೀನು ಸಭೆಯ ಗುಡಾರ ಮತ್ತು ಬಲಿಪೀಠದ ನಡುವೆ ತೊಟ್ಟಿಯನ್ನು ಇಟ್ಟು ಅದರಲ್ಲಿ ನೀರನ್ನು ಹಾಕಬೇಕು.</w:t>
      </w:r>
    </w:p>
    <w:p/>
    <w:p>
      <w:r xmlns:w="http://schemas.openxmlformats.org/wordprocessingml/2006/main">
        <w:t xml:space="preserve">ಸಭೆಯ ಗುಡಾರಕ್ಕೂ ಯಜ್ಞವೇದಿಗೂ ನಡುವೆ ತೊಟ್ಟಿಯನ್ನು ನಿಲ್ಲಿಸಿ ಅದರಲ್ಲಿ ನೀರು ಹಾಕಬೇಕಿತ್ತು.</w:t>
      </w:r>
    </w:p>
    <w:p/>
    <w:p>
      <w:r xmlns:w="http://schemas.openxmlformats.org/wordprocessingml/2006/main">
        <w:t xml:space="preserve">1. ಪ್ರಾರ್ಥನೆಗಾಗಿ ಸಮಯವನ್ನು ಮಾಡುವುದು: ಲಾವರ್‌ನಲ್ಲಿ ನೀರನ್ನು ಸುರಿಯುವುದರ ಪ್ರಾಮುಖ್ಯತೆ</w:t>
      </w:r>
    </w:p>
    <w:p/>
    <w:p>
      <w:r xmlns:w="http://schemas.openxmlformats.org/wordprocessingml/2006/main">
        <w:t xml:space="preserve">2. ಸಭೆಯ ಗುಡಾರದಲ್ಲಿ ಲಾವರ್‌ನ ಮಹತ್ವ</w:t>
      </w:r>
    </w:p>
    <w:p/>
    <w:p>
      <w:r xmlns:w="http://schemas.openxmlformats.org/wordprocessingml/2006/main">
        <w:t xml:space="preserve">1. ಯೆಶಾಯ 12:3 - "ಆದ್ದರಿಂದ ನೀವು ಸಂತೋಷದಿಂದ ಮೋಕ್ಷದ ಬಾವಿಗಳಿಂದ ನೀರನ್ನು ಹೊರತೆಗೆಯಿರಿ."</w:t>
      </w:r>
    </w:p>
    <w:p/>
    <w:p>
      <w:r xmlns:w="http://schemas.openxmlformats.org/wordprocessingml/2006/main">
        <w:t xml:space="preserve">2. ಜೆರೆಮಿಯಾ 2:13 - "ನನ್ನ ಜನರು ಎರಡು ದುಷ್ಕೃತ್ಯಗಳನ್ನು ಮಾಡಿದ್ದಾರೆ; ಅವರು ನನಗೆ ಜೀವಜಲದ ಕಾರಂಜಿಯನ್ನು ತ್ಯಜಿಸಿದ್ದಾರೆ ಮತ್ತು ನೀರನ್ನು ಹಿಡಿದಿಡಲು ಸಾಧ್ಯವಾಗದ ತೊಟ್ಟಿಗಳನ್ನು, ಮುರಿದ ತೊಟ್ಟಿಗಳನ್ನು ಕೆತ್ತಿದ್ದಾರೆ."</w:t>
      </w:r>
    </w:p>
    <w:p/>
    <w:p>
      <w:r xmlns:w="http://schemas.openxmlformats.org/wordprocessingml/2006/main">
        <w:t xml:space="preserve">ವಿಮೋಚನಕಾಂಡ 40:8 ಮತ್ತು ನೀವು ಸುತ್ತಲೂ ಅಂಗಳವನ್ನು ಸ್ಥಾಪಿಸಬೇಕು ಮತ್ತು ಅಂಗಳದ ಗೇಟ್ನಲ್ಲಿ ನೇತುಹಾಕಬೇಕು.</w:t>
      </w:r>
    </w:p>
    <w:p/>
    <w:p>
      <w:r xmlns:w="http://schemas.openxmlformats.org/wordprocessingml/2006/main">
        <w:t xml:space="preserve">ಇಸ್ರಾಯೇಲ್ಯರಿಗೆ ಗೇಟ್‌ನೊಂದಿಗೆ ನ್ಯಾಯಾಲಯವನ್ನು ಸ್ಥಾಪಿಸಲು ಸೂಚಿಸಲಾಗಿದೆ, ತೂಗುಹಾಕಲಾಗಿದೆ.</w:t>
      </w:r>
    </w:p>
    <w:p/>
    <w:p>
      <w:r xmlns:w="http://schemas.openxmlformats.org/wordprocessingml/2006/main">
        <w:t xml:space="preserve">1: ನಮ್ಮ ಜೀವನವು ಗಡಿ ಮತ್ತು ಭದ್ರತೆಯನ್ನು ಹೊಂದಿದೆಯೆ ಎಂದು ಖಚಿತಪಡಿಸಿಕೊಳ್ಳಲು ನಾವು ಇಸ್ರಾಯೇಲ್ಯರ ಉದಾಹರಣೆಯಿಂದ ಕಲಿಯಬಹುದು.</w:t>
      </w:r>
    </w:p>
    <w:p/>
    <w:p>
      <w:r xmlns:w="http://schemas.openxmlformats.org/wordprocessingml/2006/main">
        <w:t xml:space="preserve">2: ನಮ್ಮ ಜೀವನದ ಗಡಿಗಳನ್ನು ಸ್ಥಾಪಿಸುವಲ್ಲಿ ಮತ್ತು ರಕ್ಷಿಸುವಲ್ಲಿ ಶ್ರದ್ಧೆಯಿಂದ ಇರಬೇಕೆಂದು ನಮಗೆ ನೆನಪಿಸಲು ನಾವು ವಿಮೋಚನಕಾಂಡ 40:8 ರ ಭಾಗವನ್ನು ನೋಡಬಹುದು.</w:t>
      </w:r>
    </w:p>
    <w:p/>
    <w:p>
      <w:r xmlns:w="http://schemas.openxmlformats.org/wordprocessingml/2006/main">
        <w:t xml:space="preserve">1: ಯೆಶಾಯ 33:20-22 - ಭದ್ರತೆ ಮತ್ತು ರಕ್ಷಣೆಗಾಗಿ ಲಾರ್ಡ್ ಕಡೆಗೆ ನೋಡಿ.</w:t>
      </w:r>
    </w:p>
    <w:p/>
    <w:p>
      <w:r xmlns:w="http://schemas.openxmlformats.org/wordprocessingml/2006/main">
        <w:t xml:space="preserve">2: ಕೀರ್ತನೆ 127:1 - ಕರ್ತನು ಮನೆಯನ್ನು ಕಟ್ಟದ ಹೊರತು, ಕಟ್ಟುವವರ ಶ್ರಮ ವ್ಯರ್ಥ.</w:t>
      </w:r>
    </w:p>
    <w:p/>
    <w:p>
      <w:r xmlns:w="http://schemas.openxmlformats.org/wordprocessingml/2006/main">
        <w:t xml:space="preserve">ವಿಮೋಚನಕಾಂಡ 40:9 ಮತ್ತು ನೀನು ಅಭಿಷೇಕ ತೈಲವನ್ನು ತೆಗೆದುಕೊಂಡು ಗುಡಾರವನ್ನು ಮತ್ತು ಅದರಲ್ಲಿರುವ ಎಲ್ಲವನ್ನೂ ಅಭಿಷೇಕಿಸಬೇಕು ಮತ್ತು ಅದನ್ನು ಮತ್ತು ಅದರ ಎಲ್ಲಾ ಪಾತ್ರೆಗಳನ್ನು ಪವಿತ್ರಗೊಳಿಸಬೇಕು.</w:t>
      </w:r>
    </w:p>
    <w:p/>
    <w:p>
      <w:r xmlns:w="http://schemas.openxmlformats.org/wordprocessingml/2006/main">
        <w:t xml:space="preserve">ಗುಡಾರವನ್ನು ಮತ್ತು ಅದರ ಎಲ್ಲಾ ಪಾತ್ರೆಗಳನ್ನು ಪವಿತ್ರಗೊಳಿಸಲು ಅಭಿಷೇಕ ತೈಲದಿಂದ ಅಭಿಷೇಕಿಸಲು ದೇವರು ಮೋಶೆಗೆ ಸೂಚಿಸುತ್ತಾನೆ.</w:t>
      </w:r>
    </w:p>
    <w:p/>
    <w:p>
      <w:r xmlns:w="http://schemas.openxmlformats.org/wordprocessingml/2006/main">
        <w:t xml:space="preserve">1: ನಾವು ಪವಿತ್ರರಾಗಲು ದೇವರಿಗೆ ಸಮರ್ಪಿಸಿಕೊಳ್ಳಬೇಕು ಮತ್ತು ಆತನಿಗೆ ನಮ್ಮನ್ನು ಅರ್ಪಿಸಿಕೊಳ್ಳಬೇಕು.</w:t>
      </w:r>
    </w:p>
    <w:p/>
    <w:p>
      <w:r xmlns:w="http://schemas.openxmlformats.org/wordprocessingml/2006/main">
        <w:t xml:space="preserve">2: ಎಣ್ಣೆಯ ಅಭಿಷೇಕವು ನಮ್ಮನ್ನು ದೇವರಿಗೆ ಸಮರ್ಪಿಸಿಕೊಳ್ಳುವುದರ ಸಂಕೇತವಾಗಿದೆ ಮತ್ತು ನಮ್ಮ ಎಲ್ಲಾ ಕಾರ್ಯಗಳನ್ನು ಆತನಿಗೆ ಸಮರ್ಪಿಸುತ್ತದೆ.</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2: ಕೊಲೊಸ್ಸಿಯನ್ಸ್ 3: 12-14 - ಆದ್ದರಿಂದ, ದೇವರ ಆಯ್ಕೆಮಾಡಿದ ಜನರು, ಪವಿತ್ರ ಮತ್ತು ಪ್ರೀತಿಪಾತ್ರರು, ನೀವು ಸಹಾನುಭೂತಿ, ದಯೆ, ನಮ್ರತೆ, ಸೌಮ್ಯತೆ ಮತ್ತು ತಾಳ್ಮೆಯಿಂದ ಧರಿಸಿಕೊಳ್ಳಿ. ಒಬ್ಬರನ್ನೊಬ್ಬರು ಸಹಿಸಿಕೊಳ್ಳಿ ಮತ್ತು ನಿಮ್ಮಲ್ಲಿ ಯಾರಿಗಾದರೂ ಯಾರೊಬ್ಬರ ವಿರುದ್ಧ ಅಸಮಾಧಾನವಿದ್ದರೆ ಒಬ್ಬರನ್ನೊಬ್ಬರು ಕ್ಷಮಿಸಿ. ಭಗವಂತ ನಿಮ್ಮನ್ನು ಕ್ಷಮಿಸಿದಂತೆ ಕ್ಷಮಿಸಿ. ಮತ್ತು ಈ ಎಲ್ಲಾ ಸದ್ಗುಣಗಳ ಮೇಲೆ ಪ್ರೀತಿಯನ್ನು ಹಾಕಲಾಗುತ್ತದೆ, ಅದು ಅವರೆಲ್ಲರನ್ನೂ ಪರಿಪೂರ್ಣ ಏಕತೆಯಲ್ಲಿ ಬಂಧಿಸುತ್ತದೆ.</w:t>
      </w:r>
    </w:p>
    <w:p/>
    <w:p>
      <w:r xmlns:w="http://schemas.openxmlformats.org/wordprocessingml/2006/main">
        <w:t xml:space="preserve">ವಿಮೋಚನಕಾಂಡ 40:10 ಮತ್ತು ನೀನು ದಹನಬಲಿಯ ಬಲಿಪೀಠವನ್ನು ಮತ್ತು ಅದರ ಎಲ್ಲಾ ಪಾತ್ರೆಗಳನ್ನು ಅಭಿಷೇಕಿಸಬೇಕು ಮತ್ತು ಬಲಿಪೀಠವನ್ನು ಪವಿತ್ರಗೊಳಿಸಬೇಕು ಮತ್ತು ಅದು ಅತ್ಯಂತ ಪರಿಶುದ್ಧವಾದ ಬಲಿಪೀಠವಾಗಿರಬೇಕು.</w:t>
      </w:r>
    </w:p>
    <w:p/>
    <w:p>
      <w:r xmlns:w="http://schemas.openxmlformats.org/wordprocessingml/2006/main">
        <w:t xml:space="preserve">ದಹನಬಲಿ ಮತ್ತು ಅದರ ಪಾತ್ರೆಗಳ ಬಲಿಪೀಠವನ್ನು ಪವಿತ್ರಗೊಳಿಸಲು ಕರ್ತನು ಮೋಶೆಗೆ ಆಜ್ಞಾಪಿಸಿದನು.</w:t>
      </w:r>
    </w:p>
    <w:p/>
    <w:p>
      <w:r xmlns:w="http://schemas.openxmlformats.org/wordprocessingml/2006/main">
        <w:t xml:space="preserve">1. ಭಕ್ತಿಯ ಪವಿತ್ರತೆ- ದೇವರಿಗೆ ವಿಧೇಯತೆ ನಮ್ಮ ಜೀವನಕ್ಕೆ ಹೇಗೆ ಪವಿತ್ರತೆ ಮತ್ತು ಪವಿತ್ರತೆಯನ್ನು ತರುತ್ತದೆ.</w:t>
      </w:r>
    </w:p>
    <w:p/>
    <w:p>
      <w:r xmlns:w="http://schemas.openxmlformats.org/wordprocessingml/2006/main">
        <w:t xml:space="preserve">2. ತ್ಯಾಗದ ಶಕ್ತಿ- ನಮ್ಮ ಜೀವನವನ್ನು ದೇವರಿಗೆ ಹೇಗೆ ಅರ್ಪಿಸುವುದು ಭಕ್ತಿಯ ಪ್ರಬಲ ಕ್ರಿಯೆಯಾಗಿದೆ.</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ಕೀರ್ತನೆ 4:5 - ನೀತಿಯ ಯಜ್ಞಗಳನ್ನು ಅರ್ಪಿಸಿ ಮತ್ತು ಭಗವಂತನಲ್ಲಿ ನಿಮ್ಮ ಭರವಸೆಯನ್ನು ಇರಿಸಿ.</w:t>
      </w:r>
    </w:p>
    <w:p/>
    <w:p>
      <w:r xmlns:w="http://schemas.openxmlformats.org/wordprocessingml/2006/main">
        <w:t xml:space="preserve">ವಿಮೋಚನಕಾಂಡ 40:11 ಮತ್ತು ನೀವು ತೊಟ್ಟಿಯನ್ನು ಮತ್ತು ಅದರ ಪಾದವನ್ನು ಅಭಿಷೇಕಿಸಿ ಅದನ್ನು ಪವಿತ್ರಗೊಳಿಸಬೇಕು.</w:t>
      </w:r>
    </w:p>
    <w:p/>
    <w:p>
      <w:r xmlns:w="http://schemas.openxmlformats.org/wordprocessingml/2006/main">
        <w:t xml:space="preserve">ಲಾವರ್ ಮತ್ತು ಅದರ ಪಾದವನ್ನು ಅಭಿಷೇಕಿಸಲು ಮತ್ತು ಅದರ ಪವಿತ್ರೀಕರಣದ ಸಂಕೇತವಾಗಿ ಕಾರ್ಯನಿರ್ವಹಿಸಲು ಮೋಶೆಗೆ ಸೂಚಿಸಲಾಯಿತು.</w:t>
      </w:r>
    </w:p>
    <w:p/>
    <w:p>
      <w:r xmlns:w="http://schemas.openxmlformats.org/wordprocessingml/2006/main">
        <w:t xml:space="preserve">1. ದೈನಂದಿನ ಜೀವನದಲ್ಲಿ ಪವಿತ್ರೀಕರಣದ ಮಹತ್ವ</w:t>
      </w:r>
    </w:p>
    <w:p/>
    <w:p>
      <w:r xmlns:w="http://schemas.openxmlformats.org/wordprocessingml/2006/main">
        <w:t xml:space="preserve">2. ಮೋಸೆಸ್ನ ಉದಾಹರಣೆಯಿಂದ ಕಲಿಯುವುದು</w:t>
      </w:r>
    </w:p>
    <w:p/>
    <w:p>
      <w:r xmlns:w="http://schemas.openxmlformats.org/wordprocessingml/2006/main">
        <w:t xml:space="preserve">1. ಜಾನ್ 17:17-19 "ಅವರನ್ನು ಸತ್ಯದಲ್ಲಿ ಪವಿತ್ರಗೊಳಿಸು; ನಿನ್ನ ವಾಕ್ಯವೇ ಸತ್ಯ. ನೀನು ನನ್ನನ್ನು ಲೋಕಕ್ಕೆ ಕಳುಹಿಸಿದಂತೆ ನಾನು ಅವರನ್ನು ಲೋಕಕ್ಕೆ ಕಳುಹಿಸಿದ್ದೇನೆ. ಮತ್ತು ಅವರ ನಿಮಿತ್ತ ನಾನು ನನ್ನನ್ನು ಪವಿತ್ರಗೊಳಿಸುತ್ತೇನೆ, ಅವರು ಸಹ ಸತ್ಯದಲ್ಲಿ ಪವಿತ್ರಗೊಳಿಸಲಾಗಿದೆ."</w:t>
      </w:r>
    </w:p>
    <w:p/>
    <w:p>
      <w:r xmlns:w="http://schemas.openxmlformats.org/wordprocessingml/2006/main">
        <w:t xml:space="preserve">2. ಹೀಬ್ರೂ 12:14 "ಎಲ್ಲರೊಂದಿಗೆ ಶಾಂತಿಗಾಗಿ ಮತ್ತು ಪವಿತ್ರತೆಗಾಗಿ ಶ್ರಮಿಸಿ, ಅದು ಇಲ್ಲದೆ ಯಾರೂ ಲಾರ್ಡ್ ಅನ್ನು ನೋಡುವುದಿಲ್ಲ."</w:t>
      </w:r>
    </w:p>
    <w:p/>
    <w:p>
      <w:r xmlns:w="http://schemas.openxmlformats.org/wordprocessingml/2006/main">
        <w:t xml:space="preserve">ವಿಮೋಚನಕಾಂಡ 40:12 ಮತ್ತು ನೀನು ಆರೋನನನ್ನೂ ಅವನ ಮಕ್ಕಳನ್ನೂ ಸಭೆಯ ಗುಡಾರದ ಬಾಗಿಲಿಗೆ ಕರೆತಂದು ನೀರಿನಿಂದ ತೊಳೆಯಬೇಕು.</w:t>
      </w:r>
    </w:p>
    <w:p/>
    <w:p>
      <w:r xmlns:w="http://schemas.openxmlformats.org/wordprocessingml/2006/main">
        <w:t xml:space="preserve">ಆರೋನ್ ಮತ್ತು ಅವನ ಮಕ್ಕಳನ್ನು ಗುಡಾರದ ಬಾಗಿಲಿಗೆ ಕರೆತಂದು ನೀರಿನಿಂದ ತೊಳೆಯುವಂತೆ ದೇವರು ಮೋಶೆಗೆ ಸೂಚಿಸುತ್ತಾನೆ.</w:t>
      </w:r>
    </w:p>
    <w:p/>
    <w:p>
      <w:r xmlns:w="http://schemas.openxmlformats.org/wordprocessingml/2006/main">
        <w:t xml:space="preserve">1. ದೇವರು ಮತ್ತು ಆತನ ಆಯ್ಕೆ ಮಾಡಿದವರ ಪವಿತ್ರತೆ - ವಿಮೋಚನಕಾಂಡ 40:12</w:t>
      </w:r>
    </w:p>
    <w:p/>
    <w:p>
      <w:r xmlns:w="http://schemas.openxmlformats.org/wordprocessingml/2006/main">
        <w:t xml:space="preserve">2. ಹಳೆಯ ಒಡಂಬಡಿಕೆಯಲ್ಲಿ ಬ್ಯಾಪ್ಟಿಸಮ್‌ನ ಮಹತ್ವ - ವಿಮೋಚನಕಾಂಡ 40:12</w:t>
      </w:r>
    </w:p>
    <w:p/>
    <w:p>
      <w:r xmlns:w="http://schemas.openxmlformats.org/wordprocessingml/2006/main">
        <w:t xml:space="preserve">1. ಎಝೆಕಿಯೆಲ್ 36: 25-27 - ನಾನು ನಿಮ್ಮ ಮೇಲೆ ಶುದ್ಧ ನೀರನ್ನು ಚಿಮುಕಿಸುತ್ತೇನೆ, ಮತ್ತು ನಿಮ್ಮ ಎಲ್ಲಾ ಅಶುದ್ಧತೆಗಳಿಂದ ನೀವು ಶುದ್ಧರಾಗುತ್ತೀರಿ ಮತ್ತು ನಿಮ್ಮ ಎಲ್ಲಾ ವಿಗ್ರಹಗಳಿಂದ ನಾನು ನಿಮ್ಮನ್ನು ಶುದ್ಧೀಕರಿಸುತ್ತೇನೆ.</w:t>
      </w:r>
    </w:p>
    <w:p/>
    <w:p>
      <w:r xmlns:w="http://schemas.openxmlformats.org/wordprocessingml/2006/main">
        <w:t xml:space="preserve">2. ಟೈಟಸ್ 3:5-6 - ಆತನು ನಮ್ಮನ್ನು ರಕ್ಷಿಸಿದನು, ನಮ್ಮಿಂದ ನೀತಿಯಲ್ಲಿ ಮಾಡಿದ ಕಾರ್ಯಗಳಿಂದಲ್ಲ, ಆದರೆ ತನ್ನ ಸ್ವಂತ ಕರುಣೆಯ ಪ್ರಕಾರ, ಪುನರುತ್ಪಾದನೆ ಮತ್ತು ಪವಿತ್ರಾತ್ಮದ ನವೀಕರಣದ ಮೂಲಕ.</w:t>
      </w:r>
    </w:p>
    <w:p/>
    <w:p>
      <w:r xmlns:w="http://schemas.openxmlformats.org/wordprocessingml/2006/main">
        <w:t xml:space="preserve">ವಿಮೋಚನಕಾಂಡ 40:13 ಮತ್ತು ನೀನು ಆರೋನನಿಗೆ ಪರಿಶುದ್ಧ ವಸ್ತ್ರಗಳನ್ನು ಹಾಕಬೇಕು ಮತ್ತು ಅವನನ್ನು ಅಭಿಷೇಕಿಸಿ ಅವನನ್ನು ಪವಿತ್ರಗೊಳಿಸಬೇಕು. ಅವನು ಯಾಜಕನ ಕಛೇರಿಯಲ್ಲಿ ನನಗೆ ಸೇವೆಮಾಡಬಹುದು.</w:t>
      </w:r>
    </w:p>
    <w:p/>
    <w:p>
      <w:r xmlns:w="http://schemas.openxmlformats.org/wordprocessingml/2006/main">
        <w:t xml:space="preserve">ಆರನ್‌ಗೆ ಪವಿತ್ರ ವಸ್ತ್ರಗಳನ್ನು ಧರಿಸಿ ಅಭಿಷೇಕ ಮಾಡುವಂತೆ ಮೋಶೆಗೆ ಸೂಚಿಸಲಾಗಿದೆ, ಆದ್ದರಿಂದ ಅವನು ಕರ್ತನಿಗೆ ಯಾಜಕನಾಗಿ ಸೇವೆ ಸಲ್ಲಿಸಬಹುದು.</w:t>
      </w:r>
    </w:p>
    <w:p/>
    <w:p>
      <w:r xmlns:w="http://schemas.openxmlformats.org/wordprocessingml/2006/main">
        <w:t xml:space="preserve">1. ಪೌರೋಹಿತ್ಯದ ಉನ್ನತ ಕರೆ - ಭಗವಂತನಿಗೆ ಪಾದ್ರಿಯಾಗಿ ಸೇವೆ ಸಲ್ಲಿಸಲು ಅಭಿಷೇಕ ಮತ್ತು ಪವಿತ್ರೀಕರಣದ ಮಹತ್ವವನ್ನು ಅನ್ವೇಷಿಸುವುದು.</w:t>
      </w:r>
    </w:p>
    <w:p/>
    <w:p>
      <w:r xmlns:w="http://schemas.openxmlformats.org/wordprocessingml/2006/main">
        <w:t xml:space="preserve">2. ಪವಿತ್ರ ವಸ್ತ್ರಗಳ ಶಕ್ತಿ - ಪವಿತ್ರ ಉಡುಪುಗಳನ್ನು ಧರಿಸುವುದರ ಹಿಂದಿನ ಅರ್ಥವನ್ನು ಮತ್ತು ಆಧ್ಯಾತ್ಮಿಕ ಬಟ್ಟೆಯ ಶಕ್ತಿಯನ್ನು ಬಿಚ್ಚಿಡುವುದು.</w:t>
      </w:r>
    </w:p>
    <w:p/>
    <w:p>
      <w:r xmlns:w="http://schemas.openxmlformats.org/wordprocessingml/2006/main">
        <w:t xml:space="preserve">1. 1 ಪೇತ್ರ 2:9 - ಆದರೆ ನೀವು ಆರಿಸಲ್ಪಟ್ಟ ಜನರು, ರಾಜ ಪುರೋಹಿತರು, ಪವಿತ್ರ ಜನಾಂಗ, ದೇವರ ವಿಶೇಷ ಆಸ್ತಿ, ಕತ್ತಲೆಯಿಂದ ನಿಮ್ಮನ್ನು ತನ್ನ ಅದ್ಭುತ ಬೆಳಕಿನಲ್ಲಿ ಕರೆದವರ ಸ್ತುತಿಗಳನ್ನು ನೀವು ಘೋಷಿಸಬಹುದು.</w:t>
      </w:r>
    </w:p>
    <w:p/>
    <w:p>
      <w:r xmlns:w="http://schemas.openxmlformats.org/wordprocessingml/2006/main">
        <w:t xml:space="preserve">2. ಇಬ್ರಿಯರಿಗೆ 5:1 - ಮನುಷ್ಯರಿಂದ ಆರಿಸಲ್ಪಟ್ಟ ಪ್ರತಿಯೊಬ್ಬ ಮಹಾಯಾಜಕನು ದೇವರ ಸಂಬಂಧದಲ್ಲಿ ಮನುಷ್ಯರ ಪರವಾಗಿ ಕಾರ್ಯನಿರ್ವಹಿಸಲು, ಪಾಪಗಳಿಗಾಗಿ ಉಡುಗೊರೆಗಳನ್ನು ಮತ್ತು ಯಜ್ಞಗಳನ್ನು ಅರ್ಪಿಸಲು ನೇಮಿಸಲ್ಪಟ್ಟಿದ್ದಾನೆ.</w:t>
      </w:r>
    </w:p>
    <w:p/>
    <w:p>
      <w:r xmlns:w="http://schemas.openxmlformats.org/wordprocessingml/2006/main">
        <w:t xml:space="preserve">ವಿಮೋಚನಕಾಂಡ 40:14 ಮತ್ತು ನೀನು ಅವನ ಮಕ್ಕಳನ್ನು ಕರೆತಂದು ಅವರಿಗೆ ಮೇಲಂಗಿಗಳನ್ನು ತೊಡಿಸು.</w:t>
      </w:r>
    </w:p>
    <w:p/>
    <w:p>
      <w:r xmlns:w="http://schemas.openxmlformats.org/wordprocessingml/2006/main">
        <w:t xml:space="preserve">ಆರೋನನ ಮಕ್ಕಳಿಗೆ ಕೋಟುಗಳನ್ನು ತೊಡುವಂತೆ ಕರ್ತನು ಮೋಶೆಗೆ ಸೂಚಿಸಿದನು.</w:t>
      </w:r>
    </w:p>
    <w:p/>
    <w:p>
      <w:r xmlns:w="http://schemas.openxmlformats.org/wordprocessingml/2006/main">
        <w:t xml:space="preserve">1. ಬಟ್ಟೆಯ ಪ್ರಾಮುಖ್ಯತೆ: ನಮ್ಮ ಬಾಹ್ಯ ನೋಟವು ನಮ್ಮ ಆಂತರಿಕ ಪಾತ್ರವನ್ನು ಹೇಗೆ ಪ್ರತಿಬಿಂಬಿಸುತ್ತದೆ</w:t>
      </w:r>
    </w:p>
    <w:p/>
    <w:p>
      <w:r xmlns:w="http://schemas.openxmlformats.org/wordprocessingml/2006/main">
        <w:t xml:space="preserve">2. ಪುರೋಹಿತಶಾಹಿ ಕುಟುಂಬದ ತ್ಯಾಗದ ಬದ್ಧತೆಯನ್ನು ಬದುಕುವುದು</w:t>
      </w:r>
    </w:p>
    <w:p/>
    <w:p>
      <w:r xmlns:w="http://schemas.openxmlformats.org/wordprocessingml/2006/main">
        <w:t xml:space="preserve">1. 1 ಪೀಟರ್ 3: 3-4 - ನಿಮ್ಮ ಅಲಂಕಾರವು ಕೂದಲಿನ ಹೆಣೆಯುವಿಕೆ ಮತ್ತು ಚಿನ್ನದ ಆಭರಣಗಳು ಅಥವಾ ನೀವು ಧರಿಸಿರುವ ಬಟ್ಟೆಗಳನ್ನು ಬಾಹ್ಯವಾಗಿರಲು ಬಿಡಬೇಡಿ ಆದರೆ ನಿಮ್ಮ ಅಲಂಕರಣವು ಅಕ್ಷಯ ಸೌಂದರ್ಯದೊಂದಿಗೆ ಹೃದಯದ ಗುಪ್ತ ವ್ಯಕ್ತಿಯಾಗಿರಲಿ. ಶಾಂತ ಮತ್ತು ಶಾಂತ ಆತ್ಮ, ಇದು ದೇವರ ದೃಷ್ಟಿಯಲ್ಲಿ ಬಹಳ ಅಮೂಲ್ಯವಾಗಿದೆ.</w:t>
      </w:r>
    </w:p>
    <w:p/>
    <w:p>
      <w:r xmlns:w="http://schemas.openxmlformats.org/wordprocessingml/2006/main">
        <w:t xml:space="preserve">2. ಕೊಲೊಸ್ಸಿಯನ್ಸ್ 3: 12-13 - ದೇವರ ಆಯ್ಕೆಮಾಡಿದವರಾಗಿ, ಪವಿತ್ರ ಮತ್ತು ಪ್ರಿಯ, ಕರುಣೆಯ ಹೃದಯಗಳು, ದಯೆ, ನಮ್ರತೆ, ಸೌಮ್ಯತೆ ಮತ್ತು ತಾಳ್ಮೆಯನ್ನು ಧರಿಸಿಕೊಳ್ಳಿ, ಒಬ್ಬರನ್ನೊಬ್ಬರು ಸಹಿಸಿಕೊಳ್ಳಿ ಮತ್ತು ಒಬ್ಬರ ವಿರುದ್ಧ ದೂರು ಇದ್ದರೆ, ಪ್ರತಿಯೊಬ್ಬರನ್ನು ಕ್ಷಮಿಸಿ. ಇತರೆ; ಕರ್ತನು ನಿಮ್ಮನ್ನು ಕ್ಷಮಿಸಿದಂತೆ, ನೀವು ಸಹ ಕ್ಷಮಿಸಬೇಕು.</w:t>
      </w:r>
    </w:p>
    <w:p/>
    <w:p>
      <w:r xmlns:w="http://schemas.openxmlformats.org/wordprocessingml/2006/main">
        <w:t xml:space="preserve">ವಿಮೋಚನಕಾಂಡ 40:15 ಮತ್ತು ನೀನು ಅವರ ತಂದೆಯನ್ನು ಅಭಿಷೇಕಿಸಿದಂತೆ ಅವರನ್ನು ಅಭಿಷೇಕಿಸಬೇಕು, ಅವರು ನನಗೆ ಯಾಜಕ ಹುದ್ದೆಯಲ್ಲಿ ಸೇವೆ ಸಲ್ಲಿಸುತ್ತಾರೆ;</w:t>
      </w:r>
    </w:p>
    <w:p/>
    <w:p>
      <w:r xmlns:w="http://schemas.openxmlformats.org/wordprocessingml/2006/main">
        <w:t xml:space="preserve">ಆರೋನನ ಪುತ್ರರನ್ನು ಅಭಿಷೇಕಿಸಲು ಮೋಶೆಗೆ ಸೂಚಿಸಲಾಗಿದೆ ಆದ್ದರಿಂದ ಅವರು ಕರ್ತನಿಗೆ ಯಾಜಕರಾಗಿ ಸೇವೆ ಸಲ್ಲಿಸುತ್ತಾರೆ ಮತ್ತು ಅವರ ಅಭಿಷೇಕವು ಅವರ ಪೀಳಿಗೆಗೆ ಶಾಶ್ವತವಾದ ಯಾಜಕತ್ವವಾಗಿದೆ.</w:t>
      </w:r>
    </w:p>
    <w:p/>
    <w:p>
      <w:r xmlns:w="http://schemas.openxmlformats.org/wordprocessingml/2006/main">
        <w:t xml:space="preserve">1. ಅಭಿಷೇಕದ ಶಕ್ತಿ: ದೇವರು ನಮಗೆ ಶಾಶ್ವತ ಉದ್ದೇಶವನ್ನು ಹೇಗೆ ನೀಡುತ್ತಾನೆ</w:t>
      </w:r>
    </w:p>
    <w:p/>
    <w:p>
      <w:r xmlns:w="http://schemas.openxmlformats.org/wordprocessingml/2006/main">
        <w:t xml:space="preserve">2. ಪೌರೋಹಿತ್ಯ: ದೇವರ ಸೇವೆಯ ಒಡಂಬಡಿಕೆ</w:t>
      </w:r>
    </w:p>
    <w:p/>
    <w:p>
      <w:r xmlns:w="http://schemas.openxmlformats.org/wordprocessingml/2006/main">
        <w:t xml:space="preserve">1. 1 ಪೀಟರ್ 2: 5-9 - ನೀವು ಸಹ, ಜೀವಂತ ಕಲ್ಲುಗಳಂತೆ, ಪವಿತ್ರ ಪುರೋಹಿತರಾಗಲು ಆಧ್ಯಾತ್ಮಿಕ ಮನೆಯಾಗಿ ನಿರ್ಮಿಸಲ್ಪಡುತ್ತೀರಿ.</w:t>
      </w:r>
    </w:p>
    <w:p/>
    <w:p>
      <w:r xmlns:w="http://schemas.openxmlformats.org/wordprocessingml/2006/main">
        <w:t xml:space="preserve">2. ಹೀಬ್ರೂ 7:23-25 - ಮತ್ತು ಇನ್ನೂ ಅನೇಕ ಪುರೋಹಿತರು ಇದ್ದಾರೆ, ಏಕೆಂದರೆ ಅವರು ಕಚೇರಿಯಲ್ಲಿ ಮುಂದುವರಿಯುವುದನ್ನು ಸಾವಿನಿಂದ ತಡೆಯುತ್ತಾರೆ; ಆದರೆ ಅವನು ಶಾಶ್ವತವಾಗಿ ತನ್ನ ಯಾಜಕತ್ವವನ್ನು ಹೊಂದಿದ್ದಾನೆ, ಏಕೆಂದರೆ ಅವನು ಶಾಶ್ವತವಾಗಿ ಮುಂದುವರಿಯುತ್ತಾನೆ.</w:t>
      </w:r>
    </w:p>
    <w:p/>
    <w:p>
      <w:r xmlns:w="http://schemas.openxmlformats.org/wordprocessingml/2006/main">
        <w:t xml:space="preserve">ವಿಮೋಚನಕಾಂಡ 40:16 ಮೋಶೆಯು ಹೀಗೆ ಮಾಡಿದನು: ಕರ್ತನು ಅವನಿಗೆ ಆಜ್ಞಾಪಿಸಿದ ಪ್ರಕಾರ ಅವನು ಮಾಡಿದನು.</w:t>
      </w:r>
    </w:p>
    <w:p/>
    <w:p>
      <w:r xmlns:w="http://schemas.openxmlformats.org/wordprocessingml/2006/main">
        <w:t xml:space="preserve">ಮೋಶೆಯು ಭಗವಂತನ ಎಲ್ಲಾ ಆಜ್ಞೆಗಳನ್ನು ಪಾಲಿಸಿದನು.</w:t>
      </w:r>
    </w:p>
    <w:p/>
    <w:p>
      <w:r xmlns:w="http://schemas.openxmlformats.org/wordprocessingml/2006/main">
        <w:t xml:space="preserve">1. ವಿಧೇಯತೆಯು ಆಶೀರ್ವಾದಗಳನ್ನು ತರುತ್ತದೆ - ವಿಮೋಚನಕಾಂಡ 40:16</w:t>
      </w:r>
    </w:p>
    <w:p/>
    <w:p>
      <w:r xmlns:w="http://schemas.openxmlformats.org/wordprocessingml/2006/main">
        <w:t xml:space="preserve">2. ದೇವರ ವಾಕ್ಯವನ್ನು ಅನುಸರಿಸುವ ಶಕ್ತಿ - ವಿಮೋಚನಕಾಂಡ 40:16</w:t>
      </w:r>
    </w:p>
    <w:p/>
    <w:p>
      <w:r xmlns:w="http://schemas.openxmlformats.org/wordprocessingml/2006/main">
        <w:t xml:space="preserve">1. ಧರ್ಮೋಪದೇಶಕಾಂಡ 28:1-2 - "ಮತ್ತು ನಿಮ್ಮ ದೇವರಾದ ಕರ್ತನ ಮಾತನ್ನು ನೀವು ನಂಬಿಗಸ್ತಿಕೆಯಿಂದ ಅನುಸರಿಸಿದರೆ, ನಾನು ಇಂದು ನಿಮಗೆ ಆಜ್ಞಾಪಿಸುವ ಆತನ ಎಲ್ಲಾ ಆಜ್ಞೆಗಳನ್ನು ಅನುಸರಿಸಲು ಜಾಗರೂಕರಾಗಿದ್ದರೆ, ನಿಮ್ಮ ದೇವರಾದ ಕರ್ತನು ನಿಮ್ಮನ್ನು ಎಲ್ಲಾ ಜನಾಂಗಗಳಿಗಿಂತ ಉನ್ನತ ಸ್ಥಾನಕ್ಕೆ ತರುತ್ತಾನೆ. ಭೂಮಿ ಮತ್ತು ನೀವು ನಿಮ್ಮ ದೇವರಾದ ಕರ್ತನ ಮಾತನ್ನು ಕೇಳಿದರೆ ಈ ಎಲ್ಲಾ ಆಶೀರ್ವಾದಗಳು ನಿಮ್ಮ ಮೇಲೆ ಬರುತ್ತವೆ ಮತ್ತು ನಿಮ್ಮನ್ನು ಹಿಂಬಾಲಿಸುತ್ತವೆ.</w:t>
      </w:r>
    </w:p>
    <w:p/>
    <w:p>
      <w:r xmlns:w="http://schemas.openxmlformats.org/wordprocessingml/2006/main">
        <w:t xml:space="preserve">2. ಜೋಶುವಾ 1:7-8 - "ನನ್ನ ಸೇವಕನಾದ ಮೋಶೆಯು ನಿನಗೆ ಆಜ್ಞಾಪಿಸಿದ ಎಲ್ಲಾ ನಿಯಮಗಳ ಪ್ರಕಾರ ಜಾಗರೂಕರಾಗಿರಿ, ಬಲವಾಗಿ ಮತ್ತು ಧೈರ್ಯದಿಂದಿರಿ. ನೀವು ಅದನ್ನು ಬಲಗೈಗೆ ಅಥವಾ ಎಡಕ್ಕೆ ತಿರುಗಿಸಬೇಡಿ. ನೀನು ಹೋದಲ್ಲೆಲ್ಲಾ ಒಳ್ಳೆಯ ಯಶಸ್ಸನ್ನು ಹೊಂದು, ಈ ಧರ್ಮಶಾಸ್ತ್ರದ ಪುಸ್ತಕವು ನಿನ್ನ ಬಾಯಿಂದ ಹೊರಬರುವುದಿಲ್ಲ, ಆದರೆ ನೀವು ಹಗಲಿರುಳು ಅದನ್ನು ಧ್ಯಾನಿಸಬೇಕು, ಇದರಿಂದ ನೀವು ಅದರಲ್ಲಿ ಬರೆದಿರುವ ಎಲ್ಲಾ ಪ್ರಕಾರಗಳನ್ನು ಎಚ್ಚರಿಕೆಯಿಂದ ಮಾಡುತ್ತೀರಿ. ನಿಮ್ಮ ದಾರಿಯನ್ನು ಸಮೃದ್ಧಗೊಳಿಸು, ಮತ್ತು ನಂತರ ನೀವು ಉತ್ತಮ ಯಶಸ್ಸನ್ನು ಹೊಂದುವಿರಿ.</w:t>
      </w:r>
    </w:p>
    <w:p/>
    <w:p>
      <w:r xmlns:w="http://schemas.openxmlformats.org/wordprocessingml/2006/main">
        <w:t xml:space="preserve">ವಿಮೋಚನಕಾಂಡ 40:17 ಮತ್ತು ಎರಡನೆಯ ವರ್ಷದ ಮೊದಲ ತಿಂಗಳಿನಲ್ಲಿ, ತಿಂಗಳ ಮೊದಲ ದಿನದಲ್ಲಿ, ಗುಡಾರವನ್ನು ಬೆಳೆಸಲಾಯಿತು.</w:t>
      </w:r>
    </w:p>
    <w:p/>
    <w:p>
      <w:r xmlns:w="http://schemas.openxmlformats.org/wordprocessingml/2006/main">
        <w:t xml:space="preserve">ಗುಡಾರವನ್ನು ಇಸ್ರಾಯೇಲ್ಯರ ಪ್ರಯಾಣದ ಎರಡನೇ ವರ್ಷದಲ್ಲಿ ಸ್ಥಾಪಿಸಲಾಯಿತು.</w:t>
      </w:r>
    </w:p>
    <w:p/>
    <w:p>
      <w:r xmlns:w="http://schemas.openxmlformats.org/wordprocessingml/2006/main">
        <w:t xml:space="preserve">1. ವಿಧೇಯತೆಯಲ್ಲಿ ನಿಷ್ಠೆಯ ಪ್ರಾಮುಖ್ಯತೆ</w:t>
      </w:r>
    </w:p>
    <w:p/>
    <w:p>
      <w:r xmlns:w="http://schemas.openxmlformats.org/wordprocessingml/2006/main">
        <w:t xml:space="preserve">2. ಕಷ್ಟದ ಸಂದರ್ಭಗಳ ಹೊರತಾಗಿಯೂ ದೇವರ ಆಜ್ಞೆಗಳನ್ನು ಅನುಸರಿಸುವುದು</w:t>
      </w:r>
    </w:p>
    <w:p/>
    <w:p>
      <w:r xmlns:w="http://schemas.openxmlformats.org/wordprocessingml/2006/main">
        <w:t xml:space="preserve">1. ಸಂಖ್ಯೆಗಳು 9:15-23</w:t>
      </w:r>
    </w:p>
    <w:p/>
    <w:p>
      <w:r xmlns:w="http://schemas.openxmlformats.org/wordprocessingml/2006/main">
        <w:t xml:space="preserve">2. ಇಬ್ರಿಯ 11:8-12</w:t>
      </w:r>
    </w:p>
    <w:p/>
    <w:p>
      <w:r xmlns:w="http://schemas.openxmlformats.org/wordprocessingml/2006/main">
        <w:t xml:space="preserve">ವಿಮೋಚನಕಾಂಡ 40:18 ಮತ್ತು ಮೋಶೆಯು ಗುಡಾರವನ್ನು ಮೇಲಕ್ಕೆತ್ತಿ, ತನ್ನ ಸಾಕೆಟ್‌ಗಳನ್ನು ಜೋಡಿಸಿ, ಅದರ ಹಲಗೆಗಳನ್ನು ಸ್ಥಾಪಿಸಿ, ಅದರ ಬಾರ್‌ಗಳನ್ನು ಹಾಕಿದನು ಮತ್ತು ಅವನ ಸ್ತಂಭಗಳನ್ನು ಬೆಳೆಸಿದನು.</w:t>
      </w:r>
    </w:p>
    <w:p/>
    <w:p>
      <w:r xmlns:w="http://schemas.openxmlformats.org/wordprocessingml/2006/main">
        <w:t xml:space="preserve">ಕರ್ತನು ಆಜ್ಞಾಪಿಸಿದಂತೆ ಮೋಶೆಯು ಗುಡಾರವನ್ನು ಸ್ಥಾಪಿಸಿದನು.</w:t>
      </w:r>
    </w:p>
    <w:p/>
    <w:p>
      <w:r xmlns:w="http://schemas.openxmlformats.org/wordprocessingml/2006/main">
        <w:t xml:space="preserve">1: ನಾವು ಭಗವಂತನ ಆಜ್ಞೆಗಳನ್ನು ನಂಬಿಕೆ ಮತ್ತು ಶ್ರದ್ಧೆಯಿಂದ ಪಾಲಿಸಬೇಕು.</w:t>
      </w:r>
    </w:p>
    <w:p/>
    <w:p>
      <w:r xmlns:w="http://schemas.openxmlformats.org/wordprocessingml/2006/main">
        <w:t xml:space="preserve">2: ನಮ್ಮ ಜೀವನವನ್ನು ದೇವರ ಚಿತ್ತದ ತಳಹದಿಯ ಮೇಲೆ ಕಟ್ಟಬೇಕು.</w:t>
      </w:r>
    </w:p>
    <w:p/>
    <w:p>
      <w:r xmlns:w="http://schemas.openxmlformats.org/wordprocessingml/2006/main">
        <w:t xml:space="preserve">1: ಜಾನ್ 14:15 - "ನೀವು ನನ್ನನ್ನು ಪ್ರೀತಿಸಿದರೆ, ನೀವು ನನ್ನ ಆಜ್ಞೆಗಳನ್ನು ಕೈಕೊಳ್ಳುವಿರಿ."</w:t>
      </w:r>
    </w:p>
    <w:p/>
    <w:p>
      <w:r xmlns:w="http://schemas.openxmlformats.org/wordprocessingml/2006/main">
        <w:t xml:space="preserve">2: ಕೀರ್ತನೆ 119:105 - "ನಿನ್ನ ವಾಕ್ಯವು ನನ್ನ ಪಾದಗಳಿಗೆ ದೀಪ ಮತ್ತು ನನ್ನ ಹಾದಿಗೆ ಬೆಳಕು."</w:t>
      </w:r>
    </w:p>
    <w:p/>
    <w:p>
      <w:r xmlns:w="http://schemas.openxmlformats.org/wordprocessingml/2006/main">
        <w:t xml:space="preserve">ವಿಮೋಚನಕಾಂಡ 40:19 ಮತ್ತು ಅವನು ಗುಡಾರದ ಮೇಲೆ ಗುಡಾರವನ್ನು ಹರಡಿ ಅದರ ಮೇಲೆ ಗುಡಾರದ ಹೊದಿಕೆಯನ್ನು ಹಾಕಿದನು. ಯೆಹೋವನು ಮೋಶೆಗೆ ಆಜ್ಞಾಪಿಸಿದಂತೆ.</w:t>
      </w:r>
    </w:p>
    <w:p/>
    <w:p>
      <w:r xmlns:w="http://schemas.openxmlformats.org/wordprocessingml/2006/main">
        <w:t xml:space="preserve">ಮೋಶೆಯು ಕರ್ತನ ಆಜ್ಞೆಯನ್ನು ಪಾಲಿಸಿದನು ಮತ್ತು ಗುಡಾರದ ಮೇಲೆ ಗುಡಾರವನ್ನು ಹರಡಿದನು ಮತ್ತು ಗುಡಾರದ ಹೊದಿಕೆಯನ್ನು ಅದರ ಮೇಲೆ ಹಾಕಿದನು.</w:t>
      </w:r>
    </w:p>
    <w:p/>
    <w:p>
      <w:r xmlns:w="http://schemas.openxmlformats.org/wordprocessingml/2006/main">
        <w:t xml:space="preserve">1. ದೇವರ ಆಜ್ಞೆಗಳನ್ನು ಪಾಲಿಸುವುದು ಆಶೀರ್ವಾದಗಳನ್ನು ತರುತ್ತದೆ</w:t>
      </w:r>
    </w:p>
    <w:p/>
    <w:p>
      <w:r xmlns:w="http://schemas.openxmlformats.org/wordprocessingml/2006/main">
        <w:t xml:space="preserve">2. ಭಗವಂತನನ್ನು ಪಾಲಿಸಲು ಕ್ರಮ ತೆಗೆದುಕೊಳ್ಳುವುದು ಅವಶ್ಯಕ</w:t>
      </w:r>
    </w:p>
    <w:p/>
    <w:p>
      <w:r xmlns:w="http://schemas.openxmlformats.org/wordprocessingml/2006/main">
        <w:t xml:space="preserve">1. ಜೇಮ್ಸ್ 4:17 - ಆದ್ದರಿಂದ ಯಾರು ಮಾಡಬೇಕೆಂದು ಸರಿಯಾಗಿ ತಿಳಿದಿದ್ದಾರೆ ಮತ್ತು ಅದನ್ನು ಮಾಡಲು ವಿಫಲರಾಗುತ್ತಾರೆ, ಅವರಿಗೆ ಅದು ಪಾಪವಾಗಿದೆ.</w:t>
      </w:r>
    </w:p>
    <w:p/>
    <w:p>
      <w:r xmlns:w="http://schemas.openxmlformats.org/wordprocessingml/2006/main">
        <w:t xml:space="preserve">2. ಮ್ಯಾಥ್ಯೂ 7:21 - ಕರ್ತನೇ, ಕರ್ತನೇ, ನನಗೆ ಹೇಳುವ ಪ್ರತಿಯೊಬ್ಬರೂ ಸ್ವರ್ಗದ ರಾಜ್ಯವನ್ನು ಪ್ರವೇಶಿಸುವುದಿಲ್ಲ, ಆದರೆ ಸ್ವರ್ಗದಲ್ಲಿರುವ ನನ್ನ ತಂದೆಯ ಚಿತ್ತವನ್ನು ಮಾಡುವವನು.</w:t>
      </w:r>
    </w:p>
    <w:p/>
    <w:p>
      <w:r xmlns:w="http://schemas.openxmlformats.org/wordprocessingml/2006/main">
        <w:t xml:space="preserve">ವಿಮೋಚನಕಾಂಡ 40:20 ಮತ್ತು ಅವನು ಸಾಕ್ಷಿಯನ್ನು ತೆಗೆದುಕೊಂಡು ಮಂಜೂಷದೊಳಗೆ ಇಟ್ಟನು ಮತ್ತು ಮಂಜೂಷದ ಮೇಲೆ ಕೋಲುಗಳನ್ನು ಇರಿಸಿ ಮಂಜೂಷದ ಮೇಲೆ ಕರುಣೆಯ ಆಸನವನ್ನು ಇಟ್ಟನು.</w:t>
      </w:r>
    </w:p>
    <w:p/>
    <w:p>
      <w:r xmlns:w="http://schemas.openxmlformats.org/wordprocessingml/2006/main">
        <w:t xml:space="preserve">ಒಡಂಬಡಿಕೆಯ ಆರ್ಕ್ ಅನ್ನು ಗುಡಾರದಲ್ಲಿ ಇರಿಸಲಾಯಿತು, ಅದರೊಳಗೆ ಸಾಕ್ಷ್ಯ ಮತ್ತು ಕರುಣೆಯ ಆಸನವಿದೆ.</w:t>
      </w:r>
    </w:p>
    <w:p/>
    <w:p>
      <w:r xmlns:w="http://schemas.openxmlformats.org/wordprocessingml/2006/main">
        <w:t xml:space="preserve">1. ಒಡಂಬಡಿಕೆಯ ಆರ್ಕ್ನ ಶಕ್ತಿ</w:t>
      </w:r>
    </w:p>
    <w:p/>
    <w:p>
      <w:r xmlns:w="http://schemas.openxmlformats.org/wordprocessingml/2006/main">
        <w:t xml:space="preserve">2. ಗುಡಾರದ ಪ್ರಾಮುಖ್ಯತೆ</w:t>
      </w:r>
    </w:p>
    <w:p/>
    <w:p>
      <w:r xmlns:w="http://schemas.openxmlformats.org/wordprocessingml/2006/main">
        <w:t xml:space="preserve">1. ಹೀಬ್ರೂ 9:4-5, "ಇದು ಚಿನ್ನದ ಧೂಪದ್ರವ್ಯವನ್ನು ಹೊಂದಿತ್ತು, ಮತ್ತು ಒಡಂಬಡಿಕೆಯ ಮಂಜೂಷವು ಸುತ್ತಲೂ ಚಿನ್ನದಿಂದ ಹೊದಿಸಲ್ಪಟ್ಟಿತು, ಅದರಲ್ಲಿ ಮನ್ನಾವನ್ನು ಹೊಂದಿದ್ದ ಚಿನ್ನದ ಮಡಕೆ ಮತ್ತು ಮೊಳಕೆಯೊಡೆದ ಆರೋನನ ಕೋಲು ಮತ್ತು ಒಡಂಬಡಿಕೆಯ ಕೋಷ್ಟಕಗಳು; "</w:t>
      </w:r>
    </w:p>
    <w:p/>
    <w:p>
      <w:r xmlns:w="http://schemas.openxmlformats.org/wordprocessingml/2006/main">
        <w:t xml:space="preserve">2. ಎಕ್ಸೋಡಸ್ 25:10-16, "ಮತ್ತು ಅವರು ಶಿಟ್ಟಿಮ್ ಮರದಿಂದ ಒಂದು ಮಂಜೂಷವನ್ನು ಮಾಡಬೇಕು: ಎರಡು ಮತ್ತು ಒಂದೂವರೆ ಮೊಳ ಅದರ ಉದ್ದ ಮತ್ತು ಒಂದೂವರೆ ಮೊಳ ಅಗಲ ಮತ್ತು ಒಂದೂವರೆ ಮೊಳ ಎತ್ತರ ಇರಬೇಕು. ಮತ್ತು ನೀವು ಅದರ ಒಳಗೆ ಮತ್ತು ಹೊರಗೆ ಶುದ್ಧವಾದ ಚಿನ್ನದಿಂದ ಹೊದಿಸಬೇಕು ಮತ್ತು ಸುತ್ತಲೂ ಚಿನ್ನದ ಕಿರೀಟವನ್ನು ಮಾಡುತ್ತೀರಿ ಮತ್ತು ಅದಕ್ಕೆ ಚಿನ್ನದ ನಾಲ್ಕು ಉಂಗುರಗಳನ್ನು ಹಾಕಬೇಕು ಮತ್ತು ಅದರ ನಾಲ್ಕು ಮೂಲೆಗಳಲ್ಲಿ ಅವುಗಳನ್ನು ಹಾಕಬೇಕು. ಮತ್ತು ಅದರ ಒಂದು ಬದಿಯಲ್ಲಿ ಎರಡು ಉಂಗುರಗಳು ಮತ್ತು ಅದರ ಇನ್ನೊಂದು ಬದಿಯಲ್ಲಿ ಎರಡು ಉಂಗುರಗಳು ಇರಬೇಕು ಮತ್ತು ನೀವು ಶಿಟ್ಟಿಮ್ ಮರದಿಂದ ಕೋಲುಗಳನ್ನು ಮಾಡಿ ಮತ್ತು ಅವುಗಳನ್ನು ಚಿನ್ನದ ಹೊದಿಸಿ ಮತ್ತು ನೀವು ಕೋಲುಗಳನ್ನು ಉಂಗುರಗಳಲ್ಲಿ ಬದಿಗಳಲ್ಲಿ ಹಾಕಬೇಕು. ಮಂಜೂಷವು, ಮಂಜೂಷವು ಅವರೊಂದಿಗೆ ಹೊರಲ್ಪಡುವಂತೆ, ಕೋಲುಗಳು ಮಂಜೂಷದ ಉಂಗುರಗಳಲ್ಲಿರಬೇಕು; ಅವುಗಳನ್ನು ಅದರಿಂದ ತೆಗೆದುಕೊಳ್ಳಬಾರದು ಮತ್ತು ನಾನು ನಿನಗೆ ಕೊಡುವ ಸಾಕ್ಷಿಯನ್ನು ನೀನು ಮಂಜೂಷದೊಳಗೆ ಹಾಕಬೇಕು.</w:t>
      </w:r>
    </w:p>
    <w:p/>
    <w:p>
      <w:r xmlns:w="http://schemas.openxmlformats.org/wordprocessingml/2006/main">
        <w:t xml:space="preserve">ವಿಮೋಚನಕಾಂಡ 40:21 ಮತ್ತು ಅವನು ಮಂಜೂಷವನ್ನು ಗುಡಾರದೊಳಗೆ ತಂದನು ಮತ್ತು ಹೊದಿಕೆಯ ಮುಸುಕನ್ನು ಸ್ಥಾಪಿಸಿದನು ಮತ್ತು ಸಾಕ್ಷಿಯ ಮಂಜೂಷವನ್ನು ಮುಚ್ಚಿದನು. ಯೆಹೋವನು ಮೋಶೆಗೆ ಆಜ್ಞಾಪಿಸಿದಂತೆ.</w:t>
      </w:r>
    </w:p>
    <w:p/>
    <w:p>
      <w:r xmlns:w="http://schemas.openxmlformats.org/wordprocessingml/2006/main">
        <w:t xml:space="preserve">ಯೆಹೋವನು ಸೂಚಿಸಿದಂತೆ ಮೋಶೆಯು ಗುಡಾರದಲ್ಲಿ ಸಾಕ್ಷಿಯ ಮಂಜೂಷವನ್ನು ಸ್ಥಾಪಿಸಿದನು.</w:t>
      </w:r>
    </w:p>
    <w:p/>
    <w:p>
      <w:r xmlns:w="http://schemas.openxmlformats.org/wordprocessingml/2006/main">
        <w:t xml:space="preserve">1. ದೇವರ ಸೂಚನೆಗಳನ್ನು ಅನುಸರಿಸುವುದು - ಎಲ್ಲಾ ವಿಷಯಗಳಲ್ಲಿ ದೇವರನ್ನು ಪಾಲಿಸುವುದು</w:t>
      </w:r>
    </w:p>
    <w:p/>
    <w:p>
      <w:r xmlns:w="http://schemas.openxmlformats.org/wordprocessingml/2006/main">
        <w:t xml:space="preserve">2. ಗುಡಾರದ ಮಹತ್ವ - ವಿನ್ಯಾಸದ ಹಿಂದಿನ ಅರ್ಥವನ್ನು ಅರ್ಥಮಾಡಿಕೊಳ್ಳುವುದು</w:t>
      </w:r>
    </w:p>
    <w:p/>
    <w:p>
      <w:r xmlns:w="http://schemas.openxmlformats.org/wordprocessingml/2006/main">
        <w:t xml:space="preserve">1. ಮ್ಯಾಥ್ಯೂ 7: 24-27 - ನನ್ನ ಈ ಮಾತುಗಳನ್ನು ಕೇಳಿ ಅದನ್ನು ಆಚರಣೆಗೆ ತರುವ ಪ್ರತಿಯೊಬ್ಬನು ಬಂಡೆಯ ಮೇಲೆ ತನ್ನ ಮನೆಯನ್ನು ಕಟ್ಟಿದ ಬುದ್ಧಿವಂತ ಮನುಷ್ಯನಂತೆ.</w:t>
      </w:r>
    </w:p>
    <w:p/>
    <w:p>
      <w:r xmlns:w="http://schemas.openxmlformats.org/wordprocessingml/2006/main">
        <w:t xml:space="preserve">2. ಧರ್ಮೋಪದೇಶಕಾಂಡ 6:4-7 - ನಿಮ್ಮ ದೇವರಾದ ಕರ್ತನನ್ನು ನಿಮ್ಮ ಪೂರ್ಣ ಹೃದಯದಿಂದ ಮತ್ತು ನಿಮ್ಮ ಪೂರ್ಣ ಆತ್ಮದಿಂದ ಮತ್ತು ನಿಮ್ಮ ಸಂಪೂರ್ಣ ಶಕ್ತಿಯಿಂದ ಪ್ರೀತಿಸಿ.</w:t>
      </w:r>
    </w:p>
    <w:p/>
    <w:p>
      <w:r xmlns:w="http://schemas.openxmlformats.org/wordprocessingml/2006/main">
        <w:t xml:space="preserve">ವಿಮೋಚನಕಾಂಡ 40:22 ಮತ್ತು ಅವನು ಸಭೆಯ ಗುಡಾರದಲ್ಲಿ ಮೇಜನ್ನು ಗುಡಾರದ ಉತ್ತರಕ್ಕೆ ಮುಸುಕಿಲ್ಲದೆ ಇಟ್ಟನು.</w:t>
      </w:r>
    </w:p>
    <w:p/>
    <w:p>
      <w:r xmlns:w="http://schemas.openxmlformats.org/wordprocessingml/2006/main">
        <w:t xml:space="preserve">ಮೋಶೆಯು ದೇವದರ್ಶನದ ರೊಟ್ಟಿಯ ಮೇಜನ್ನು ಗುಡಾರದ ಉತ್ತರ ಭಾಗದಲ್ಲಿರುವ ಸಭೆಯ ಗುಡಾರದಲ್ಲಿ ಇರಿಸಿದನು.</w:t>
      </w:r>
    </w:p>
    <w:p/>
    <w:p>
      <w:r xmlns:w="http://schemas.openxmlformats.org/wordprocessingml/2006/main">
        <w:t xml:space="preserve">1. ಅರಣ್ಯದಲ್ಲಿ ದೇವರ ನಿಬಂಧನೆ: ಅಗತ್ಯವಿರುವ ಸಮಯದಲ್ಲಿ ಶಕ್ತಿ ಮತ್ತು ಸೌಕರ್ಯವನ್ನು ಕಂಡುಕೊಳ್ಳುವುದು</w:t>
      </w:r>
    </w:p>
    <w:p/>
    <w:p>
      <w:r xmlns:w="http://schemas.openxmlformats.org/wordprocessingml/2006/main">
        <w:t xml:space="preserve">2. ವಿಧೇಯತೆಯ ಅಗತ್ಯ: ದೇವರ ಆಜ್ಞೆಗಳನ್ನು ಅನುಸರಿಸುವ ಪ್ರಾಮುಖ್ಯತೆಯನ್ನು ಅರ್ಥಮಾಡಿಕೊಳ್ಳುವುದು</w:t>
      </w:r>
    </w:p>
    <w:p/>
    <w:p>
      <w:r xmlns:w="http://schemas.openxmlformats.org/wordprocessingml/2006/main">
        <w:t xml:space="preserve">1. ಮ್ಯಾಥ್ಯೂ 6:11-13 - ಈ ದಿನ ನಮ್ಮ ದೈನಂದಿನ ರೊಟ್ಟಿಯನ್ನು ನಮಗೆ ಕೊಡು</w:t>
      </w:r>
    </w:p>
    <w:p/>
    <w:p>
      <w:r xmlns:w="http://schemas.openxmlformats.org/wordprocessingml/2006/main">
        <w:t xml:space="preserve">2. ಯಾಜಕಕಾಂಡ 24:5-9 - ಇರುವಿಕೆಯ ಬ್ರೆಡ್ ಮತ್ತು ಅದರ ಮಹತ್ವ</w:t>
      </w:r>
    </w:p>
    <w:p/>
    <w:p>
      <w:r xmlns:w="http://schemas.openxmlformats.org/wordprocessingml/2006/main">
        <w:t xml:space="preserve">ವಿಮೋಚನಕಾಂಡ 40:23 ಅವನು ಅದರ ಮೇಲೆ ರೊಟ್ಟಿಯನ್ನು ಕರ್ತನ ಮುಂದೆ ಕ್ರಮವಾಗಿ ಇಟ್ಟನು. ಯೆಹೋವನು ಮೋಶೆಗೆ ಆಜ್ಞಾಪಿಸಿದಂತೆ.</w:t>
      </w:r>
    </w:p>
    <w:p/>
    <w:p>
      <w:r xmlns:w="http://schemas.openxmlformats.org/wordprocessingml/2006/main">
        <w:t xml:space="preserve">ಮೋಶೆಯು ಕರ್ತನ ಆಜ್ಞೆಯ ಪ್ರಕಾರ ಕರ್ತನಿಗೆ ರೊಟ್ಟಿಯನ್ನು ಹೊಂದಿಸಿದನು.</w:t>
      </w:r>
    </w:p>
    <w:p/>
    <w:p>
      <w:r xmlns:w="http://schemas.openxmlformats.org/wordprocessingml/2006/main">
        <w:t xml:space="preserve">1: ನಾವು ಮಾಡುವ ಎಲ್ಲಾ ಕಾರ್ಯಗಳಲ್ಲಿ ಭಗವಂತನ ಆಜ್ಞೆಗಳನ್ನು ಪಾಲಿಸಲು ನಾವು ಶ್ರಮಿಸಬೇಕು.</w:t>
      </w:r>
    </w:p>
    <w:p/>
    <w:p>
      <w:r xmlns:w="http://schemas.openxmlformats.org/wordprocessingml/2006/main">
        <w:t xml:space="preserve">2: ಚಿಕ್ಕ ಚಿಕ್ಕ ಕೆಲಸಗಳಲ್ಲಿಯೂ ನಾವು ಭಗವಂತನ ಸೂಚನೆಗಳನ್ನು ಅನುಸರಿಸುವಲ್ಲಿ ಶ್ರದ್ಧೆಯಿಂದ ಇರಬೇಕು.</w:t>
      </w:r>
    </w:p>
    <w:p/>
    <w:p>
      <w:r xmlns:w="http://schemas.openxmlformats.org/wordprocessingml/2006/main">
        <w:t xml:space="preserve">1: ಜಾನ್ 14:15, "ನೀವು ನನ್ನನ್ನು ಪ್ರೀತಿಸಿದರೆ, ನೀವು ನನ್ನ ಆಜ್ಞೆಗಳನ್ನು ಕೈಕೊಳ್ಳುವಿರಿ."</w:t>
      </w:r>
    </w:p>
    <w:p/>
    <w:p>
      <w:r xmlns:w="http://schemas.openxmlformats.org/wordprocessingml/2006/main">
        <w:t xml:space="preserve">2: ಜೇಮ್ಸ್ 1: 22-25, "ಆದರೆ ವಾಕ್ಯವನ್ನು ಕೇಳುವವರಾಗಿರದೆ, ನಿಮ್ಮನ್ನು ಮೋಸಗೊಳಿಸಿಕೊಳ್ಳುವವರಾಗಿರಿ, ಏಕೆಂದರೆ ಯಾರಾದರೂ ವಾಕ್ಯವನ್ನು ಕೇಳುವವರಾಗಿದ್ದರೆ ಮತ್ತು ಮಾಡುವವರಲ್ಲದಿದ್ದರೆ, ಅವನು ತನ್ನ ಸ್ವಾಭಾವಿಕತೆಯನ್ನು ತೀವ್ರವಾಗಿ ನೋಡುವ ಮನುಷ್ಯನಂತೆ ಇರುತ್ತಾನೆ. ಕನ್ನಡಿಯಲ್ಲಿ ಮುಖ ಮಾಡಿ, ಯಾಕಂದರೆ ಅವನು ತನ್ನನ್ನು ನೋಡುತ್ತಾ ಹೊರಟುಹೋಗುತ್ತಾನೆ ಮತ್ತು ಅವನು ಹೇಗಿದ್ದನೆಂಬುದನ್ನು ಒಮ್ಮೆ ಮರೆತುಬಿಡುತ್ತಾನೆ, ಆದರೆ ಪರಿಪೂರ್ಣವಾದ ಕಾನೂನು, ಸ್ವಾತಂತ್ರ್ಯದ ನಿಯಮವನ್ನು ನೋಡುವವನು ಮತ್ತು ಮುನ್ನುಗ್ಗುವವನು, ಕೇಳುವವನು ಮರೆಯುವವನಲ್ಲ ಆದರೆ ವರ್ತಿಸುವವನು. , ಅವನ ಕಾರ್ಯದಲ್ಲಿ ಅವನು ಆಶೀರ್ವದಿಸಲ್ಪಡುವನು."</w:t>
      </w:r>
    </w:p>
    <w:p/>
    <w:p>
      <w:r xmlns:w="http://schemas.openxmlformats.org/wordprocessingml/2006/main">
        <w:t xml:space="preserve">ವಿಮೋಚನಕಾಂಡ 40:24 ಮತ್ತು ಅವನು ಮೇಣದಬತ್ತಿಯನ್ನು ಸಭೆಯ ಗುಡಾರದಲ್ಲಿ ಮೇಜಿನ ವಿರುದ್ಧವಾಗಿ ಗುಡಾರದ ದಕ್ಷಿಣಕ್ಕೆ ಇಟ್ಟನು.</w:t>
      </w:r>
    </w:p>
    <w:p/>
    <w:p>
      <w:r xmlns:w="http://schemas.openxmlformats.org/wordprocessingml/2006/main">
        <w:t xml:space="preserve">ಮೇಣದ ಬತ್ತಿಯನ್ನು ಸಭೆಯ ಗುಡಾರದಲ್ಲಿ, ಮೇಜಿನ ಎದುರು, ಗುಡಾರದ ದಕ್ಷಿಣ ಭಾಗಕ್ಕೆ ಇಡುವಂತೆ ದೇವರು ಮೋಶೆಗೆ ಆಜ್ಞಾಪಿಸಿದನು.</w:t>
      </w:r>
    </w:p>
    <w:p/>
    <w:p>
      <w:r xmlns:w="http://schemas.openxmlformats.org/wordprocessingml/2006/main">
        <w:t xml:space="preserve">1. ದೇವರ ಆಜ್ಞೆಗಳನ್ನು ನಿಷ್ಠೆಯಿಂದ ಅನುಸರಿಸಬೇಕು</w:t>
      </w:r>
    </w:p>
    <w:p/>
    <w:p>
      <w:r xmlns:w="http://schemas.openxmlformats.org/wordprocessingml/2006/main">
        <w:t xml:space="preserve">2. ದೇವರ ವಾಕ್ಯವನ್ನು ಪಾಲಿಸುವ ಪ್ರಾಮುಖ್ಯತೆ</w:t>
      </w:r>
    </w:p>
    <w:p/>
    <w:p>
      <w:r xmlns:w="http://schemas.openxmlformats.org/wordprocessingml/2006/main">
        <w:t xml:space="preserve">1. ಧರ್ಮೋಪದೇಶಕಾಂಡ 5:32-33 - ಆದುದರಿಂದ ನಿಮ್ಮ ದೇವರಾದ ಕರ್ತನು ನಿಮಗೆ ಆಜ್ಞಾಪಿಸಿದಂತೆ ಮಾಡಲು ನೀವು ಜಾಗರೂಕರಾಗಿರಬೇಕು. ನೀವು ಬಲಗೈಗೆ ಅಥವಾ ಎಡಕ್ಕೆ ತಿರುಗಬಾರದು. ನೀನು ಬದುಕುವ ಹಾಗೆಯೂ ಅದು ನಿನಗೆ ಕ್ಷೇಮವಾಗುವಂತೆಯೂ ನೀನು ಸ್ವಾಧೀನಪಡಿಸಿಕೊಳ್ಳುವ ದೇಶದಲ್ಲಿ ದೀರ್ಘಕಾಲ ಬಾಳುವಂತೆಯೂ ನಿನ್ನ ದೇವರಾದ ಕರ್ತನು ನಿನಗೆ ಆಜ್ಞಾಪಿಸಿದ ಎಲ್ಲಾ ಮಾರ್ಗಗಳಲ್ಲಿ ನೀನು ನಡೆಯಬೇಕು.</w:t>
      </w:r>
    </w:p>
    <w:p/>
    <w:p>
      <w:r xmlns:w="http://schemas.openxmlformats.org/wordprocessingml/2006/main">
        <w:t xml:space="preserve">2. ಮ್ಯಾಥ್ಯೂ 7: 21-22 - ಕರ್ತನೇ, ಕರ್ತನೇ, ನನಗೆ ಹೇಳುವ ಪ್ರತಿಯೊಬ್ಬರೂ ಸ್ವರ್ಗದ ರಾಜ್ಯವನ್ನು ಪ್ರವೇಶಿಸುವುದಿಲ್ಲ, ಆದರೆ ಸ್ವರ್ಗದಲ್ಲಿರುವ ನನ್ನ ತಂದೆಯ ಚಿತ್ತವನ್ನು ಮಾಡುವವನು. ಆ ದಿನದಲ್ಲಿ ಅನೇಕರು ನನಗೆ ಹೇಳುವರು, ಕರ್ತನೇ, ಕರ್ತನೇ, ನಾವು ನಿನ್ನ ಹೆಸರಿನಲ್ಲಿ ಪ್ರವಾದಿಸಿ ನಿನ್ನ ಹೆಸರಿನಲ್ಲಿ ದೆವ್ವಗಳನ್ನು ಬಿಡಿಸಿ ನಿನ್ನ ಹೆಸರಿನಲ್ಲಿ ಅನೇಕ ಮಹತ್ಕಾರ್ಯಗಳನ್ನು ಮಾಡಲಿಲ್ಲವೇ?</w:t>
      </w:r>
    </w:p>
    <w:p/>
    <w:p>
      <w:r xmlns:w="http://schemas.openxmlformats.org/wordprocessingml/2006/main">
        <w:t xml:space="preserve">ವಿಮೋಚನಕಾಂಡ 40:25 ಮತ್ತು ಅವನು ಕರ್ತನ ಮುಂದೆ ದೀಪಗಳನ್ನು ಬೆಳಗಿಸಿದನು; ಯೆಹೋವನು ಮೋಶೆಗೆ ಆಜ್ಞಾಪಿಸಿದಂತೆ.</w:t>
      </w:r>
    </w:p>
    <w:p/>
    <w:p>
      <w:r xmlns:w="http://schemas.openxmlformats.org/wordprocessingml/2006/main">
        <w:t xml:space="preserve">ಭಗವಂತನ ಆಜ್ಞೆಯಂತೆ ಮೋಶೆಯು ಗುಡಾರದಲ್ಲಿ ದೀಪಗಳನ್ನು ಬೆಳಗಿಸಿದನು.</w:t>
      </w:r>
    </w:p>
    <w:p/>
    <w:p>
      <w:r xmlns:w="http://schemas.openxmlformats.org/wordprocessingml/2006/main">
        <w:t xml:space="preserve">1. ದೇವರ ಚಿತ್ತವನ್ನು ಅನುಸರಿಸಿ: ಮೋಶೆಯ ಉದಾಹರಣೆ</w:t>
      </w:r>
    </w:p>
    <w:p/>
    <w:p>
      <w:r xmlns:w="http://schemas.openxmlformats.org/wordprocessingml/2006/main">
        <w:t xml:space="preserve">2. ದೇವರ ಆಜ್ಞೆಗಳನ್ನು ಪಾಲಿಸುವುದು: ವಿಧೇಯತೆಯ ಆಶೀರ್ವಾದ</w:t>
      </w:r>
    </w:p>
    <w:p/>
    <w:p>
      <w:r xmlns:w="http://schemas.openxmlformats.org/wordprocessingml/2006/main">
        <w:t xml:space="preserve">1. ಜಾನ್ 15:14 - "ನಾನು ನಿಮಗೆ ಆಜ್ಞಾಪಿಸಿದ್ದನ್ನು ನೀವು ಮಾಡಿದರೆ ನೀವು ನನ್ನ ಸ್ನೇಹಿತರು."</w:t>
      </w:r>
    </w:p>
    <w:p/>
    <w:p>
      <w:r xmlns:w="http://schemas.openxmlformats.org/wordprocessingml/2006/main">
        <w:t xml:space="preserve">2. ವಿಮೋಚನಕಾಂಡ 15:26 - "ನೀವು ನಿಮ್ಮ ದೇವರಾದ ಕರ್ತನಿಗೆ ವಿಧೇಯರಾಗಿದ್ದರೆ ಮತ್ತು ನಾನು ಇಂದು ನಿಮಗೆ ಕೊಡುವ ಅವರ ಎಲ್ಲಾ ಆಜ್ಞೆಗಳನ್ನು ಎಚ್ಚರಿಕೆಯಿಂದ ಅನುಸರಿಸಿದರೆ, ಅವರು ಭೂಮಿಯ ಎಲ್ಲಾ ರಾಷ್ಟ್ರಗಳಲ್ಲಿ ನಿಮಗೆ ಗೌರವಾನ್ವಿತ ಸ್ಥಾನವನ್ನು ನೀಡುತ್ತಾರೆ."</w:t>
      </w:r>
    </w:p>
    <w:p/>
    <w:p>
      <w:r xmlns:w="http://schemas.openxmlformats.org/wordprocessingml/2006/main">
        <w:t xml:space="preserve">ವಿಮೋಚನಕಾಂಡ 40:26 ಮತ್ತು ಅವನು ಸಭೆಯ ಗುಡಾರದಲ್ಲಿ ಪರದೆಯ ಮುಂದೆ ಚಿನ್ನದ ಬಲಿಪೀಠವನ್ನು ಇಟ್ಟನು.</w:t>
      </w:r>
    </w:p>
    <w:p/>
    <w:p>
      <w:r xmlns:w="http://schemas.openxmlformats.org/wordprocessingml/2006/main">
        <w:t xml:space="preserve">ಸಭೆಯ ಗುಡಾರದಲ್ಲಿ ಮುಸುಕಿನ ಮುಂದೆ ಚಿನ್ನದ ಬಲಿಪೀಠವನ್ನು ಇರಿಸಲಾಯಿತು.</w:t>
      </w:r>
    </w:p>
    <w:p/>
    <w:p>
      <w:r xmlns:w="http://schemas.openxmlformats.org/wordprocessingml/2006/main">
        <w:t xml:space="preserve">1. ದೇವರ ಉಪಸ್ಥಿತಿಗೆ ತ್ಯಾಗದ ಅಗತ್ಯವಿದೆ - ದೇವರ ಉಪಸ್ಥಿತಿಗಾಗಿ ತ್ಯಾಗದ ಮಹತ್ವ.</w:t>
      </w:r>
    </w:p>
    <w:p/>
    <w:p>
      <w:r xmlns:w="http://schemas.openxmlformats.org/wordprocessingml/2006/main">
        <w:t xml:space="preserve">2. ದೇವರ ಮುಂದೆ ನಮ್ರತೆ - ನಮ್ರತೆ ಮತ್ತು ಗೌರವದಿಂದ ದೇವರ ಮುಂದೆ ಬರಬೇಕಾದ ಅಗತ್ಯ.</w:t>
      </w:r>
    </w:p>
    <w:p/>
    <w:p>
      <w:r xmlns:w="http://schemas.openxmlformats.org/wordprocessingml/2006/main">
        <w:t xml:space="preserve">1. ಯಾಜಕಕಾಂಡ 1:2-17 - ಭಗವಂತನಿಗೆ ಯಜ್ಞಗಳನ್ನು ಅರ್ಪಿಸುವ ನಿಯಮಗಳು.</w:t>
      </w:r>
    </w:p>
    <w:p/>
    <w:p>
      <w:r xmlns:w="http://schemas.openxmlformats.org/wordprocessingml/2006/main">
        <w:t xml:space="preserve">2. ಹೀಬ್ರೂ 10:19-22 - ಹೃದಯದ ಪ್ರಾಮಾಣಿಕ ನಂಬಿಕೆಯ ಮೂಲಕ ದೇವರ ಸಮೀಪಕ್ಕೆ ಬರುವುದು.</w:t>
      </w:r>
    </w:p>
    <w:p/>
    <w:p>
      <w:r xmlns:w="http://schemas.openxmlformats.org/wordprocessingml/2006/main">
        <w:t xml:space="preserve">ವಿಮೋಚನಕಾಂಡ 40:27 ಮತ್ತು ಅವನು ಅದರ ಮೇಲೆ ಸಿಹಿ ಧೂಪವನ್ನು ಸುಟ್ಟನು; ಯೆಹೋವನು ಮೋಶೆಗೆ ಆಜ್ಞಾಪಿಸಿದಂತೆ.</w:t>
      </w:r>
    </w:p>
    <w:p/>
    <w:p>
      <w:r xmlns:w="http://schemas.openxmlformats.org/wordprocessingml/2006/main">
        <w:t xml:space="preserve">ಮೋಶೆಯು ಭಗವಂತನ ಆಜ್ಞೆಯಂತೆ ಸಿಹಿ ಧೂಪವನ್ನು ಸುಟ್ಟನು.</w:t>
      </w:r>
    </w:p>
    <w:p/>
    <w:p>
      <w:r xmlns:w="http://schemas.openxmlformats.org/wordprocessingml/2006/main">
        <w:t xml:space="preserve">1. ಎಲ್ಲಾ ಸಂದರ್ಭಗಳಲ್ಲಿ ದೇವರನ್ನು ನಂಬುವುದು</w:t>
      </w:r>
    </w:p>
    <w:p/>
    <w:p>
      <w:r xmlns:w="http://schemas.openxmlformats.org/wordprocessingml/2006/main">
        <w:t xml:space="preserve">2. ದೇವರ ಆಜ್ಞೆಗಳನ್ನು ಅನುಸರಿಸುವುದು</w:t>
      </w:r>
    </w:p>
    <w:p/>
    <w:p>
      <w:r xmlns:w="http://schemas.openxmlformats.org/wordprocessingml/2006/main">
        <w:t xml:space="preserve">1. ವಿಮೋಚನಕಾಂಡ 40:27 - "ಮತ್ತು ಅವನು ಅದರ ಮೇಲೆ ಸಿಹಿ ಧೂಪವನ್ನು ಸುಟ್ಟನು; ಕರ್ತನು ಮೋಶೆಗೆ ಆಜ್ಞಾಪಿಸಿದಂತೆ."</w:t>
      </w:r>
    </w:p>
    <w:p/>
    <w:p>
      <w:r xmlns:w="http://schemas.openxmlformats.org/wordprocessingml/2006/main">
        <w:t xml:space="preserve">2. ಹೀಬ್ರೂ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p>
      <w:r xmlns:w="http://schemas.openxmlformats.org/wordprocessingml/2006/main">
        <w:t xml:space="preserve">ವಿಮೋಚನಕಾಂಡ 40:28 ಮತ್ತು ಅವನು ಗುಡಾರದ ಬಾಗಿಲಲ್ಲಿ ತೂಗು ಹಾಕಿದನು.</w:t>
      </w:r>
    </w:p>
    <w:p/>
    <w:p>
      <w:r xmlns:w="http://schemas.openxmlformats.org/wordprocessingml/2006/main">
        <w:t xml:space="preserve">ಮೋಶೆಯು ಗುಡಾರದ ದ್ವಾರದಲ್ಲಿ ನೇತು ಹಾಕಿದನು.</w:t>
      </w:r>
    </w:p>
    <w:p/>
    <w:p>
      <w:r xmlns:w="http://schemas.openxmlformats.org/wordprocessingml/2006/main">
        <w:t xml:space="preserve">1. ಉಪಕ್ರಮವನ್ನು ತೆಗೆದುಕೊಳ್ಳುವ ಶಕ್ತಿ - ವಿಮೋಚನಕಾಂಡ 40:28</w:t>
      </w:r>
    </w:p>
    <w:p/>
    <w:p>
      <w:r xmlns:w="http://schemas.openxmlformats.org/wordprocessingml/2006/main">
        <w:t xml:space="preserve">2. ಗುಡಾರದ ಮಹತ್ವ - ವಿಮೋಚನಕಾಂಡ 40:28</w:t>
      </w:r>
    </w:p>
    <w:p/>
    <w:p>
      <w:r xmlns:w="http://schemas.openxmlformats.org/wordprocessingml/2006/main">
        <w:t xml:space="preserve">1. ಇಬ್ರಿಯ 9: 2-3 - "ಒಂದು ಗುಡಾರವನ್ನು ಸಿದ್ಧಪಡಿಸಲಾಯಿತು, ಅದರಲ್ಲಿ ದೀಪಸ್ತಂಭ, ಮೇಜು ಮತ್ತು ಉಪಸ್ಥಿತಿಯ ರೊಟ್ಟಿಗಳು ಮೊದಲನೆಯ ಭಾಗವಾಗಿತ್ತು. ಎರಡನೆಯ ಪರದೆಯ ಹಿಂದೆ ಮಹಾಪವಿತ್ರ ಸ್ಥಳವೆಂದು ಕರೆಯಲ್ಪಡುವ ಎರಡನೇ ವಿಭಾಗವು ಇತ್ತು. "</w:t>
      </w:r>
    </w:p>
    <w:p/>
    <w:p>
      <w:r xmlns:w="http://schemas.openxmlformats.org/wordprocessingml/2006/main">
        <w:t xml:space="preserve">2. ವಿಮೋಚನಕಾಂಡ 25:8 - "ಮತ್ತು ಅವರು ನನಗೆ ಅಭಯಾರಣ್ಯವನ್ನು ಮಾಡಲಿ, ನಾನು ಅವರ ಮಧ್ಯದಲ್ಲಿ ವಾಸಿಸುತ್ತೇನೆ. ಗುಡಾರದ ಮತ್ತು ಅದರ ಎಲ್ಲಾ ಪೀಠೋಪಕರಣಗಳ ಮಾದರಿಯ ಬಗ್ಗೆ ನಾನು ನಿಮಗೆ ತೋರಿಸುವ ಎಲ್ಲಾ ಪ್ರಕಾರ, ನೀವು ಅದನ್ನು ಮಾಡಬೇಕು. "</w:t>
      </w:r>
    </w:p>
    <w:p/>
    <w:p>
      <w:r xmlns:w="http://schemas.openxmlformats.org/wordprocessingml/2006/main">
        <w:t xml:space="preserve">ವಿಮೋಚನಕಾಂಡ 40:29 ಮತ್ತು ಅವನು ಸಭೆಯ ಗುಡಾರದ ಗುಡಾರದ ಬಾಗಿಲಿನ ಬಳಿ ದಹನ ಬಲಿಪೀಠವನ್ನು ಇಟ್ಟು ಅದರ ಮೇಲೆ ದಹನಬಲಿ ಮತ್ತು ಮಾಂಸದ ಬಲಿಯನ್ನು ಅರ್ಪಿಸಿದನು. ಯೆಹೋವನು ಮೋಶೆಗೆ ಆಜ್ಞಾಪಿಸಿದಂತೆ.</w:t>
      </w:r>
    </w:p>
    <w:p/>
    <w:p>
      <w:r xmlns:w="http://schemas.openxmlformats.org/wordprocessingml/2006/main">
        <w:t xml:space="preserve">ಮೋಶೆಯು ಭಗವಂತನ ಆಜ್ಞೆಗಳನ್ನು ಅನುಸರಿಸಿದನು ಮತ್ತು ಗುಡಾರದ ಪ್ರವೇಶದ್ವಾರದಲ್ಲಿ ದಹನ ಬಲಿಪೀಠವನ್ನು ಸ್ಥಾಪಿಸಿದನು.</w:t>
      </w:r>
    </w:p>
    <w:p/>
    <w:p>
      <w:r xmlns:w="http://schemas.openxmlformats.org/wordprocessingml/2006/main">
        <w:t xml:space="preserve">1. ವಿಧೇಯತೆ: ದೇವರ ಚಿತ್ತವನ್ನು ಪೂರೈಸುವ ಶಕ್ತಿ</w:t>
      </w:r>
    </w:p>
    <w:p/>
    <w:p>
      <w:r xmlns:w="http://schemas.openxmlformats.org/wordprocessingml/2006/main">
        <w:t xml:space="preserve">2. ತ್ಯಾಗ: ಹೋಮಗಳ ಮೂಲಕ ಪ್ರಾಯಶ್ಚಿತ್ತ ಮಾಡುವುದು</w:t>
      </w:r>
    </w:p>
    <w:p/>
    <w:p>
      <w:r xmlns:w="http://schemas.openxmlformats.org/wordprocessingml/2006/main">
        <w:t xml:space="preserve">1. ಜಾನ್ 14:15 - "ನೀವು ನನ್ನನ್ನು ಪ್ರೀತಿಸಿದರೆ, ನನ್ನ ಆಜ್ಞೆಗಳನ್ನು ಅನುಸರಿಸಿ."</w:t>
      </w:r>
    </w:p>
    <w:p/>
    <w:p>
      <w:r xmlns:w="http://schemas.openxmlformats.org/wordprocessingml/2006/main">
        <w:t xml:space="preserve">2. ಯಾಜಕಕಾಂಡ 1:1-13 - “ಕರ್ತನು ಮೋಶೆಯನ್ನು ಕರೆದು ದೇವದರ್ಶನದ ಗುಡಾರದೊಳಗಿಂದ ಅವನೊಂದಿಗೆ ಮಾತನಾಡಿ, ಇಸ್ರೇಲ್ ಜನರೊಂದಿಗೆ ಮಾತನಾಡಿ ಅವರಿಗೆ ಹೇಳು, ನಿಮ್ಮಲ್ಲಿ ಯಾರಾದರೂ ಕರ್ತನಿಗೆ ಕಾಣಿಕೆಯನ್ನು ತಂದಾಗ, ನಿಮ್ಮ ಕಾಣಿಕೆಯನ್ನು ಹಿಂಡಿನಿಂದಲೂ ಹಿಂಡಿನಿಂದಲೂ ತರಬೇಕು.</w:t>
      </w:r>
    </w:p>
    <w:p/>
    <w:p>
      <w:r xmlns:w="http://schemas.openxmlformats.org/wordprocessingml/2006/main">
        <w:t xml:space="preserve">ವಿಮೋಚನಕಾಂಡ 40:30 ಮತ್ತು ಅವನು ಸಭೆಯ ಗುಡಾರ ಮತ್ತು ಬಲಿಪೀಠದ ನಡುವೆ ತೊಟ್ಟಿಯನ್ನು ಇಟ್ಟನು ಮತ್ತು ನೀರನ್ನು ತೊಳೆದನು.</w:t>
      </w:r>
    </w:p>
    <w:p/>
    <w:p>
      <w:r xmlns:w="http://schemas.openxmlformats.org/wordprocessingml/2006/main">
        <w:t xml:space="preserve">ಮೋಶೆಯು ತೊಳೆಯುವ ಉದ್ದೇಶಕ್ಕಾಗಿ ಗುಡಾರ ಮತ್ತು ಬಲಿಪೀಠದ ನಡುವೆ ನೀರಿನ ತೊಟ್ಟಿಯನ್ನು ಸ್ಥಾಪಿಸಿದನು.</w:t>
      </w:r>
    </w:p>
    <w:p/>
    <w:p>
      <w:r xmlns:w="http://schemas.openxmlformats.org/wordprocessingml/2006/main">
        <w:t xml:space="preserve">1. ತೊಳೆಯುವಿಕೆಯ ಮಹತ್ವ- ಎಕ್ಸೋಡಸ್ 40:30 ರಲ್ಲಿ ವಿವರಿಸಿದಂತೆ ತೊಳೆಯುವಿಕೆಯ ಸಂಕೇತ ಮತ್ತು ಪ್ರಾಮುಖ್ಯತೆಯನ್ನು ಪರಿಶೀಲಿಸುವುದು.</w:t>
      </w:r>
    </w:p>
    <w:p/>
    <w:p>
      <w:r xmlns:w="http://schemas.openxmlformats.org/wordprocessingml/2006/main">
        <w:t xml:space="preserve">2. ಶುದ್ಧೀಕರಣ ಮತ್ತು ಶುದ್ಧೀಕರಣ- ಆಧ್ಯಾತ್ಮಿಕವಾಗಿ ಮತ್ತು ದೈಹಿಕವಾಗಿ ನಮ್ಮನ್ನು ಶುದ್ಧೀಕರಿಸಲು ಮತ್ತು ಶುದ್ಧೀಕರಿಸಲು ನೀರನ್ನು ಹೇಗೆ ಬಳಸಬಹುದು ಎಂಬುದನ್ನು ಪ್ರತಿಬಿಂಬಿಸುತ್ತದೆ.</w:t>
      </w:r>
    </w:p>
    <w:p/>
    <w:p>
      <w:r xmlns:w="http://schemas.openxmlformats.org/wordprocessingml/2006/main">
        <w:t xml:space="preserve">1. ಕೀರ್ತನೆ 51:2 ನನ್ನ ಅಕ್ರಮದಿಂದ ನನ್ನನ್ನು ಸಂಪೂರ್ಣವಾಗಿ ತೊಳೆದು ನನ್ನ ಪಾಪದಿಂದ ನನ್ನನ್ನು ಶುದ್ಧೀಕರಿಸು.</w:t>
      </w:r>
    </w:p>
    <w:p/>
    <w:p>
      <w:r xmlns:w="http://schemas.openxmlformats.org/wordprocessingml/2006/main">
        <w:t xml:space="preserve">2. ಯೋಹಾನನು 13:10 ಯೇಸು ಅವನಿಗೆ--ತೊಳೆದವನು ತನ್ನ ಪಾದಗಳನ್ನು ತೊಳೆಯಬೇಕು, ಆದರೆ ಸಂಪೂರ್ಣವಾಗಿ ಶುದ್ಧನಾಗಿದ್ದಾನೆ.</w:t>
      </w:r>
    </w:p>
    <w:p/>
    <w:p>
      <w:r xmlns:w="http://schemas.openxmlformats.org/wordprocessingml/2006/main">
        <w:t xml:space="preserve">ವಿಮೋಚನಕಾಂಡ 40:31 ಮತ್ತು ಮೋಶೆ ಮತ್ತು ಆರೋನ ಮತ್ತು ಅವನ ಮಕ್ಕಳು ತಮ್ಮ ಕೈಕಾಲುಗಳನ್ನು ತೊಳೆದರು.</w:t>
      </w:r>
    </w:p>
    <w:p/>
    <w:p>
      <w:r xmlns:w="http://schemas.openxmlformats.org/wordprocessingml/2006/main">
        <w:t xml:space="preserve">ಮೋಶೆ ಮತ್ತು ಆರೋನರು ತಮ್ಮ ಮಕ್ಕಳೊಂದಿಗೆ ದೇವರಿಗೆ ವಿಧೇಯತೆಯ ಸಂಕೇತವಾಗಿ ತಮ್ಮ ಕೈಕಾಲುಗಳನ್ನು ತೊಳೆದರು.</w:t>
      </w:r>
    </w:p>
    <w:p/>
    <w:p>
      <w:r xmlns:w="http://schemas.openxmlformats.org/wordprocessingml/2006/main">
        <w:t xml:space="preserve">1: ನಾವು ಭಗವಂತನ ಆಶೀರ್ವಾದವನ್ನು ಪಡೆಯಬೇಕಾದರೆ ನಾವು ಆತನಿಗೆ ವಿಧೇಯರಾಗಿರಬೇಕು.</w:t>
      </w:r>
    </w:p>
    <w:p/>
    <w:p>
      <w:r xmlns:w="http://schemas.openxmlformats.org/wordprocessingml/2006/main">
        <w:t xml:space="preserve">2: ನಮ್ಮ ಕೈ ಕಾಲುಗಳನ್ನು ತೊಳೆಯುವುದು ದೇವರ ಸೇವೆ ಮಾಡುವ ನಮ್ಮ ಬದ್ಧತೆಯನ್ನು ಸಂಕೇತಿಸುತ್ತದೆ.</w:t>
      </w:r>
    </w:p>
    <w:p/>
    <w:p>
      <w:r xmlns:w="http://schemas.openxmlformats.org/wordprocessingml/2006/main">
        <w:t xml:space="preserve">1: ಕೊಲೊಸ್ಸೆಯನ್ಸ್ 3:17 - ಮತ್ತು ನೀವು ಏನು ಮಾಡಿದರೂ, ಮಾತಿನಲ್ಲಿ ಅಥವಾ ಕಾರ್ಯದಲ್ಲಿ, ಎಲ್ಲವನ್ನೂ ಲಾರ್ಡ್ ಜೀಸಸ್ ಹೆಸರಿನಲ್ಲಿ ಮಾಡಿ, ಅವನ ಮೂಲಕ ತಂದೆಯಾದ ದೇವರಿಗೆ ಕೃತಜ್ಞತೆ ಸಲ್ಲಿಸಿ.</w:t>
      </w:r>
    </w:p>
    <w:p/>
    <w:p>
      <w:r xmlns:w="http://schemas.openxmlformats.org/wordprocessingml/2006/main">
        <w:t xml:space="preserve">2: ಯೋಹಾನ 13: 5-8 - ಅದರ ನಂತರ ಅವನು ಒಂದು ಜಲಾನಯನದಲ್ಲಿ ನೀರನ್ನು ಸುರಿದು ಶಿಷ್ಯರ ಪಾದಗಳನ್ನು ತೊಳೆದು ತನ್ನ ಸುತ್ತಲೂ ಸುತ್ತಿಕೊಂಡಿದ್ದ ಟವೆಲ್ನಿಂದ ಒರೆಸಲು ಪ್ರಾರಂಭಿಸಿದನು.</w:t>
      </w:r>
    </w:p>
    <w:p/>
    <w:p>
      <w:r xmlns:w="http://schemas.openxmlformats.org/wordprocessingml/2006/main">
        <w:t xml:space="preserve">ವಿಮೋಚನಕಾಂಡ 40:32 ಅವರು ಸಭೆಯ ಗುಡಾರದೊಳಗೆ ಹೋದಾಗ ಮತ್ತು ಬಲಿಪೀಠದ ಹತ್ತಿರ ಬಂದಾಗ ಅವರು ತೊಳೆದರು; ಯೆಹೋವನು ಮೋಶೆಗೆ ಆಜ್ಞಾಪಿಸಿದಂತೆ.</w:t>
      </w:r>
    </w:p>
    <w:p/>
    <w:p>
      <w:r xmlns:w="http://schemas.openxmlformats.org/wordprocessingml/2006/main">
        <w:t xml:space="preserve">ಇಸ್ರಾಯೇಲ್ಯರು ದೇವದರ್ಶನದ ಗುಡಾರದೊಳಗೆ ಹೋದಾಗ ಮತ್ತು ಬಲಿಪೀಠದ ಬಳಿಗೆ ಬಂದಾಗ ತಮ್ಮನ್ನು ತೊಳೆದುಕೊಳ್ಳಬೇಕೆಂದು ಮೋಶೆ ಆಜ್ಞಾಪಿಸಿದನು.</w:t>
      </w:r>
    </w:p>
    <w:p/>
    <w:p>
      <w:r xmlns:w="http://schemas.openxmlformats.org/wordprocessingml/2006/main">
        <w:t xml:space="preserve">1) ದೇವರ ಆಜ್ಞೆಗಳನ್ನು ಅನುಸರಿಸುವ ಪ್ರಾಮುಖ್ಯತೆ.</w:t>
      </w:r>
    </w:p>
    <w:p/>
    <w:p>
      <w:r xmlns:w="http://schemas.openxmlformats.org/wordprocessingml/2006/main">
        <w:t xml:space="preserve">2) ನಮ್ಮ ಜೀವನದಲ್ಲಿ ವಿಧೇಯತೆಯ ಶಕ್ತಿ.</w:t>
      </w:r>
    </w:p>
    <w:p/>
    <w:p>
      <w:r xmlns:w="http://schemas.openxmlformats.org/wordprocessingml/2006/main">
        <w:t xml:space="preserve">1) ಮ್ಯಾಥ್ಯೂ 7: 21-23 ಕರ್ತನೇ, ಕರ್ತನೇ, ನನಗೆ ಹೇಳುವ ಪ್ರತಿಯೊಬ್ಬರೂ ಸ್ವರ್ಗದ ರಾಜ್ಯವನ್ನು ಪ್ರವೇಶಿಸುವುದಿಲ್ಲ, ಆದರೆ ಸ್ವರ್ಗದಲ್ಲಿರುವ ನನ್ನ ತಂದೆಯ ಚಿತ್ತವನ್ನು ಮಾಡುವವನು.</w:t>
      </w:r>
    </w:p>
    <w:p/>
    <w:p>
      <w:r xmlns:w="http://schemas.openxmlformats.org/wordprocessingml/2006/main">
        <w:t xml:space="preserve">2) 1 ಜಾನ್ 2: 3-6 ನಾವು ಆತನ ಆಜ್ಞೆಗಳನ್ನು ಪಾಲಿಸಿದರೆ ನಾವು ಆತನನ್ನು ತಿಳಿದುಕೊಂಡಿದ್ದೇವೆ ಎಂದು ನಮಗೆ ತಿಳಿದಿದೆ. ನಾನು ಆತನನ್ನು ತಿಳಿದಿದ್ದೇನೆ ಎಂದು ಹೇಳುವವನು ಆದರೆ ಆತನ ಆಜ್ಞೆಗಳನ್ನು ಅನುಸರಿಸದವನು ಸುಳ್ಳುಗಾರನು ಮತ್ತು ಸತ್ಯವು ಅವನಲ್ಲಿಲ್ಲ.</w:t>
      </w:r>
    </w:p>
    <w:p/>
    <w:p>
      <w:r xmlns:w="http://schemas.openxmlformats.org/wordprocessingml/2006/main">
        <w:t xml:space="preserve">ವಿಮೋಚನಕಾಂಡ 40:33 ಮತ್ತು ಅವನು ಗುಡಾರ ಮತ್ತು ಬಲಿಪೀಠದ ಸುತ್ತಲೂ ಅಂಗಳವನ್ನು ಬೆಳೆಸಿದನು ಮತ್ತು ಅಂಗಳದ ಗೇಟ್ ಅನ್ನು ನೇತುಹಾಕಿದನು. ಆದ್ದರಿಂದ ಮೋಶೆಯು ಕೆಲಸವನ್ನು ಮುಗಿಸಿದನು.</w:t>
      </w:r>
    </w:p>
    <w:p/>
    <w:p>
      <w:r xmlns:w="http://schemas.openxmlformats.org/wordprocessingml/2006/main">
        <w:t xml:space="preserve">ಮೋಶೆಯು ಯಜ್ಞವೇದಿ ಮತ್ತು ಅಂಗಳದ ದ್ವಾರದೊಂದಿಗೆ ಕರ್ತನ ಅಂಗಳ ಮತ್ತು ಗುಡಾರವನ್ನು ಸ್ಥಾಪಿಸುವ ಕೆಲಸವನ್ನು ಪೂರ್ಣಗೊಳಿಸಿದನು.</w:t>
      </w:r>
    </w:p>
    <w:p/>
    <w:p>
      <w:r xmlns:w="http://schemas.openxmlformats.org/wordprocessingml/2006/main">
        <w:t xml:space="preserve">1. ಮೋಶೆಯ ಪವಿತ್ರ ಕೆಲಸ: ಭಗವಂತನ ಗುಡಾರವನ್ನು ಪೂರ್ಣಗೊಳಿಸುವುದು</w:t>
      </w:r>
    </w:p>
    <w:p/>
    <w:p>
      <w:r xmlns:w="http://schemas.openxmlformats.org/wordprocessingml/2006/main">
        <w:t xml:space="preserve">2. ಸೇವೆಯ ಜೀವನವನ್ನು ನಡೆಸುವುದು: ಮೋಶೆಯ ಉದಾಹರಣೆ</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ವಿಮೋಚನಕಾಂಡ 25:8 - ಮತ್ತು ನಾನು ಅವರ ಮಧ್ಯದಲ್ಲಿ ವಾಸಿಸುವಂತೆ ಅವರು ನನ್ನನ್ನು ಅಭಯಾರಣ್ಯವನ್ನಾಗಿ ಮಾಡಲಿ.</w:t>
      </w:r>
    </w:p>
    <w:p/>
    <w:p>
      <w:r xmlns:w="http://schemas.openxmlformats.org/wordprocessingml/2006/main">
        <w:t xml:space="preserve">ವಿಮೋಚನಕಾಂಡ 40:34 ಆಗ ಒಂದು ಮೇಘವು ಸಭೆಯ ಗುಡಾರವನ್ನು ಮುಚ್ಚಿತು, ಮತ್ತು ಕರ್ತನ ಮಹಿಮೆಯು ಗುಡಾರವನ್ನು ತುಂಬಿತು.</w:t>
      </w:r>
    </w:p>
    <w:p/>
    <w:p>
      <w:r xmlns:w="http://schemas.openxmlformats.org/wordprocessingml/2006/main">
        <w:t xml:space="preserve">ಮೇಘವು ಸಭೆಯ ಗುಡಾರವನ್ನು ಆವರಿಸಿದ ನಂತರ ಕರ್ತನ ಮಹಿಮೆಯು ಗುಡಾರವನ್ನು ತುಂಬಿತು.</w:t>
      </w:r>
    </w:p>
    <w:p/>
    <w:p>
      <w:r xmlns:w="http://schemas.openxmlformats.org/wordprocessingml/2006/main">
        <w:t xml:space="preserve">1. ದೇವರ ಉಪಸ್ಥಿತಿಯ ಸನ್ನಿಹಿತ: ನಮ್ಮ ಜೀವನದಲ್ಲಿ ದೇವರ ಮಹಿಮೆಯನ್ನು ಗುರುತಿಸುವುದು.</w:t>
      </w:r>
    </w:p>
    <w:p/>
    <w:p>
      <w:r xmlns:w="http://schemas.openxmlformats.org/wordprocessingml/2006/main">
        <w:t xml:space="preserve">2. ವೈಭವದ ಮೇಘ: ನಮ್ಮ ಜಗತ್ತಿನಲ್ಲಿ ದೇವರ ಉಪಸ್ಥಿತಿಯನ್ನು ಅನುಭವಿಸುವುದು.</w:t>
      </w:r>
    </w:p>
    <w:p/>
    <w:p>
      <w:r xmlns:w="http://schemas.openxmlformats.org/wordprocessingml/2006/main">
        <w:t xml:space="preserve">1. ಯೆಶಾಯ 60: 19-20 - ಇನ್ನು ಮುಂದೆ ಸೂರ್ಯನು ಹಗಲಿನಲ್ಲಿ ನಿಮ್ಮ ಬೆಳಕಾಗುವುದಿಲ್ಲ, ಅಥವಾ ಚಂದ್ರನ ಪ್ರಕಾಶವು ನಿಮ್ಮ ಮೇಲೆ ಬೆಳಗುವುದಿಲ್ಲ, ಯಾಕಂದರೆ ಕರ್ತನು ನಿಮ್ಮ ಶಾಶ್ವತ ಬೆಳಕಾಗಿರುವನು ಮತ್ತು ನಿಮ್ಮ ದೇವರು ನಿಮ್ಮ ಮಹಿಮೆಯಾಗಿರುವನು. ನಿಮ್ಮ ಸೂರ್ಯ ಇನ್ನು ಅಸ್ತಮಿಸುವುದಿಲ್ಲ, ಅಥವಾ ನಿಮ್ಮ ಚಂದ್ರನು ಹಿಂದೆ ಸರಿಯುವುದಿಲ್ಲ; ಯಾಕಂದರೆ ಕರ್ತನು ನಿನ್ನ ನಿತ್ಯ ಬೆಳಕಾಗಿರುವನು ಮತ್ತು ನಿನ್ನ ದುಃಖದ ದಿನಗಳು ಕೊನೆಗೊಳ್ಳುವವು.</w:t>
      </w:r>
    </w:p>
    <w:p/>
    <w:p>
      <w:r xmlns:w="http://schemas.openxmlformats.org/wordprocessingml/2006/main">
        <w:t xml:space="preserve">2. ಎಝೆಕಿಯೆಲ್ 43: 1-5 - ನಂತರ ಅವನು ನನ್ನನ್ನು ಗೇಟ್‌ಗೆ ಕರೆತಂದನು, ಅದು ಪೂರ್ವಕ್ಕೆ ಎದುರಾಗಿರುವ ಗೇಟ್. ಇಗೋ, ಇಸ್ರಾಯೇಲಿನ ದೇವರ ಮಹಿಮೆಯು ಪೂರ್ವದ ಮಾರ್ಗದಿಂದ ಬಂದಿತು. ಅವನ ಧ್ವನಿಯು ಅನೇಕ ನೀರಿನ ಧ್ವನಿಯಂತಿತ್ತು; ಮತ್ತು ಭೂಮಿಯು ಅವನ ಮಹಿಮೆಯಿಂದ ಹೊಳೆಯಿತು. ಮತ್ತು ನಾನು ನಗರವನ್ನು ನಾಶಮಾಡಲು ಬಂದಾಗ ನಾನು ನೋಡಿದ ದೃಷ್ಟಿಯಂತೆಯೇ ನಾನು ನೋಡಿದ ದೃಷ್ಟಿಯಂತೆಯೇ ಇತ್ತು. ದರ್ಶನಗಳು ನಾನು ಚೆಬಾರ್ ನದಿಯ ಬಳಿಯಲ್ಲಿ ನೋಡಿದ ದೃಷ್ಟಿಯಂತಿದ್ದವು; ಮತ್ತು ನಾನು ನನ್ನ ಮುಖದ ಮೇಲೆ ಬಿದ್ದೆ. ಮತ್ತು ಕರ್ತನ ಮಹಿಮೆಯು ಪೂರ್ವಕ್ಕೆ ಎದುರಾಗಿರುವ ದ್ವಾರದ ಮೂಲಕ ದೇವಾಲಯದೊಳಗೆ ಬಂದಿತು. ಆತ್ಮವು ನನ್ನನ್ನು ಮೇಲಕ್ಕೆತ್ತಿ ಒಳಗಿನ ಅಂಗಳಕ್ಕೆ ಕರೆತಂದಿತು; ಮತ್ತು ಇಗೋ, ಕರ್ತನ ಮಹಿಮೆಯು ದೇವಾಲಯವನ್ನು ತುಂಬಿತು.</w:t>
      </w:r>
    </w:p>
    <w:p/>
    <w:p>
      <w:r xmlns:w="http://schemas.openxmlformats.org/wordprocessingml/2006/main">
        <w:t xml:space="preserve">ವಿಮೋಚನಕಾಂಡ 40:35 ಮತ್ತು ಮೋಶೆಯು ಸಭೆಯ ಗುಡಾರವನ್ನು ಪ್ರವೇಶಿಸಲು ಸಾಧ್ಯವಾಗಲಿಲ್ಲ, ಏಕೆಂದರೆ ಮೇಘವು ಅದರ ಮೇಲೆ ವಾಸವಾಗಿತ್ತು ಮತ್ತು ಕರ್ತನ ಮಹಿಮೆಯು ಗುಡಾರವನ್ನು ತುಂಬಿತು.</w:t>
      </w:r>
    </w:p>
    <w:p/>
    <w:p>
      <w:r xmlns:w="http://schemas.openxmlformats.org/wordprocessingml/2006/main">
        <w:t xml:space="preserve">ಕರ್ತನ ಮಹಿಮೆಯ ಮೇಘವು ಗುಡಾರವನ್ನು ತುಂಬಿತು ಮತ್ತು ಮೋಶೆಯು ಪ್ರವೇಶಿಸಲು ಸಾಧ್ಯವಾಗಲಿಲ್ಲ.</w:t>
      </w:r>
    </w:p>
    <w:p/>
    <w:p>
      <w:r xmlns:w="http://schemas.openxmlformats.org/wordprocessingml/2006/main">
        <w:t xml:space="preserve">1: ದೇವರ ಮಹಿಮೆಯು ಎಷ್ಟು ಶಕ್ತಿಯುತವಾಗಿದೆ ಎಂದರೆ ಮೋಶೆಯು ಸಹ ಪ್ರವೇಶಿಸಲು ಸಾಧ್ಯವಾಗಲಿಲ್ಲ.</w:t>
      </w:r>
    </w:p>
    <w:p/>
    <w:p>
      <w:r xmlns:w="http://schemas.openxmlformats.org/wordprocessingml/2006/main">
        <w:t xml:space="preserve">2: ದೇವರ ಸನ್ನಿಧಿಯಲ್ಲಿಯೂ ನಾವು ವಿನಮ್ರರಾಗಿರಲು ಮರೆಯದಿರಿ.</w:t>
      </w:r>
    </w:p>
    <w:p/>
    <w:p>
      <w:r xmlns:w="http://schemas.openxmlformats.org/wordprocessingml/2006/main">
        <w:t xml:space="preserve">1: ಯೆಶಾಯ 6: 5 - "ಆಗ ನಾನು ಹೇಳಿದ್ದೇನೆ, ನನಗೆ ಅಯ್ಯೋ! ಏಕೆಂದರೆ ನಾನು ಅಶುದ್ಧಗೊಂಡಿದ್ದೇನೆ; ಏಕೆಂದರೆ ನಾನು ಅಶುದ್ಧವಾದ ತುಟಿಗಳ ಮನುಷ್ಯನಾಗಿದ್ದೇನೆ ಮತ್ತು ನಾನು ಅಶುದ್ಧ ತುಟಿಗಳ ಜನರ ಮಧ್ಯದಲ್ಲಿ ವಾಸಿಸುತ್ತೇನೆ; ನನ್ನ ಕಣ್ಣುಗಳು ರಾಜನನ್ನು ನೋಡಿದೆ. , ಸೈನ್ಯಗಳ ಕರ್ತನು."</w:t>
      </w:r>
    </w:p>
    <w:p/>
    <w:p>
      <w:r xmlns:w="http://schemas.openxmlformats.org/wordprocessingml/2006/main">
        <w:t xml:space="preserve">2: 1 ಪೇತ್ರ 5: 5-6 - "ಹಾಗೆಯೇ, ಕಿರಿಯರೇ, ಹಿರಿಯರಿಗೆ ನಿಮ್ಮನ್ನು ಒಪ್ಪಿಸಿರಿ. ಹೌದು, ನೀವೆಲ್ಲರೂ ಒಬ್ಬರಿಗೊಬ್ಬರು ಅಧೀನರಾಗಿರಿ ಮತ್ತು ನಮ್ರತೆಯಿಂದ ಧರಿಸಿಕೊಳ್ಳಿರಿ: ದೇವರು ಅಹಂಕಾರಿಗಳನ್ನು ವಿರೋಧಿಸುತ್ತಾನೆ ಮತ್ತು ಕೃಪೆಯನ್ನು ನೀಡುತ್ತಾನೆ. ವಿನಮ್ರ."</w:t>
      </w:r>
    </w:p>
    <w:p/>
    <w:p>
      <w:r xmlns:w="http://schemas.openxmlformats.org/wordprocessingml/2006/main">
        <w:t xml:space="preserve">ವಿಮೋಚನಕಾಂಡ 40:36 ಮತ್ತು ಮೇಘವು ಗುಡಾರದ ಮೇಲಿಂದ ಎತ್ತಲ್ಪಟ್ಟಾಗ, ಇಸ್ರಾಯೇಲ್ ಮಕ್ಕಳು ತಮ್ಮ ಎಲ್ಲಾ ಪ್ರಯಾಣಗಳಲ್ಲಿ ಮುಂದಕ್ಕೆ ಹೋದರು.</w:t>
      </w:r>
    </w:p>
    <w:p/>
    <w:p>
      <w:r xmlns:w="http://schemas.openxmlformats.org/wordprocessingml/2006/main">
        <w:t xml:space="preserve">ಕರ್ತನ ಮೇಘವು ಗುಡಾರದಿಂದ ಎತ್ತಲ್ಪಟ್ಟಿತು ಮತ್ತು ಇಸ್ರಾಯೇಲ್ಯರು ಮುಂದೆ ಪ್ರಯಾಣಿಸಿದರು.</w:t>
      </w:r>
    </w:p>
    <w:p/>
    <w:p>
      <w:r xmlns:w="http://schemas.openxmlformats.org/wordprocessingml/2006/main">
        <w:t xml:space="preserve">1. ಹಿಂದಿನದನ್ನು ಬಿಡುವುದು ಮತ್ತು ಭವಿಷ್ಯದ ಕಡೆಗೆ ಚಲಿಸುವುದು</w:t>
      </w:r>
    </w:p>
    <w:p/>
    <w:p>
      <w:r xmlns:w="http://schemas.openxmlformats.org/wordprocessingml/2006/main">
        <w:t xml:space="preserve">2. ದೇವರ ವಾಗ್ದಾನಗಳನ್ನು ಏಕರೂಪದಲ್ಲಿ ತಲುಪಿಸುವುದು</w:t>
      </w:r>
    </w:p>
    <w:p/>
    <w:p>
      <w:r xmlns:w="http://schemas.openxmlformats.org/wordprocessingml/2006/main">
        <w:t xml:space="preserve">1. ಯೆಶಾಯ 43:18-19 ಹಿಂದಿನದನ್ನು ನೆನಪಿಸಿಕೊಳ್ಳಬೇಡಿ ಅಥವಾ ಹಳೆಯದನ್ನು ಪರಿಗಣಿಸಬೇಡಿ. ಇಗೋ, ನಾನು ಹೊಸದನ್ನು ಮಾಡುತ್ತಿದ್ದೇನೆ; ಈಗ ಅದು ಹುಟ್ಟುತ್ತದೆ, ನೀವು ಅದನ್ನು ಗ್ರಹಿಸುವುದಿಲ್ಲವೇ?</w:t>
      </w:r>
    </w:p>
    <w:p/>
    <w:p>
      <w:r xmlns:w="http://schemas.openxmlformats.org/wordprocessingml/2006/main">
        <w:t xml:space="preserve">2. ಕೀರ್ತನೆ 133:1 ಇಗೋ, ಸಹೋದರರು ಐಕ್ಯದಿಂದ ವಾಸಿಸುವಾಗ ಎಷ್ಟು ಒಳ್ಳೆಯದು ಮತ್ತು ಆಹ್ಲಾದಕರವಾಗಿರುತ್ತದೆ!</w:t>
      </w:r>
    </w:p>
    <w:p/>
    <w:p>
      <w:r xmlns:w="http://schemas.openxmlformats.org/wordprocessingml/2006/main">
        <w:t xml:space="preserve">ವಿಮೋಚನಕಾಂಡ 40:37 ಆದರೆ ಮೇಘವು ಎತ್ತಲ್ಪಡದಿದ್ದರೆ, ಅದು ತೆಗೆದ ದಿನದವರೆಗೂ ಅವರು ಪ್ರಯಾಣಿಸಲಿಲ್ಲ.</w:t>
      </w:r>
    </w:p>
    <w:p/>
    <w:p>
      <w:r xmlns:w="http://schemas.openxmlformats.org/wordprocessingml/2006/main">
        <w:t xml:space="preserve">ಇಸ್ರಾಯೇಲ್ಯರು ತಮ್ಮ ಪ್ರಯಾಣದಲ್ಲಿ ಮಾರ್ಗದರ್ಶನ ನೀಡಲು ದೇವರ ಮೋಡವನ್ನು ಅನುಸರಿಸಿದರು.</w:t>
      </w:r>
    </w:p>
    <w:p/>
    <w:p>
      <w:r xmlns:w="http://schemas.openxmlformats.org/wordprocessingml/2006/main">
        <w:t xml:space="preserve">1. ದೇವರು ಯಾವಾಗಲೂ ನಮ್ಮ ಜೀವನಕ್ಕೆ ಮಾರ್ಗದರ್ಶನ ನೀಡುತ್ತಾನೆ.</w:t>
      </w:r>
    </w:p>
    <w:p/>
    <w:p>
      <w:r xmlns:w="http://schemas.openxmlformats.org/wordprocessingml/2006/main">
        <w:t xml:space="preserve">2. ನಾವು ನಮ್ಮ ಜೀವನದಲ್ಲಿ ದೇವರ ನಿರ್ದೇಶನವನ್ನು ನಂಬಬೇಕು.</w:t>
      </w:r>
    </w:p>
    <w:p/>
    <w:p>
      <w:r xmlns:w="http://schemas.openxmlformats.org/wordprocessingml/2006/main">
        <w:t xml:space="preserve">1. ಜಾನ್ 10: 3-5 - ಅವನು ತನ್ನ ಸ್ವಂತ ಕುರಿಗಳನ್ನು ಹೆಸರಿನಿಂದ ಕರೆದು ಹೊರಗೆ ಕರೆದೊಯ್ಯುತ್ತಾನೆ.</w:t>
      </w:r>
    </w:p>
    <w:p/>
    <w:p>
      <w:r xmlns:w="http://schemas.openxmlformats.org/wordprocessingml/2006/main">
        <w:t xml:space="preserve">2. ನಾಣ್ಣುಡಿಗಳು 3: 5-6 - ನಿಮ್ಮ ಪೂರ್ಣ ಹೃದಯದಿಂದ ಭಗವಂತನನ್ನು ನಂಬಿರಿ ಮತ್ತು ನಿಮ್ಮ ಸ್ವಂತ ತಿಳುವಳಿಕೆಯನ್ನು ಅವಲಂಬಿಸಿರಬೇಡಿ.</w:t>
      </w:r>
    </w:p>
    <w:p/>
    <w:p>
      <w:r xmlns:w="http://schemas.openxmlformats.org/wordprocessingml/2006/main">
        <w:t xml:space="preserve">ವಿಮೋಚನಕಾಂಡ 40:38 ಯಾಕಂದರೆ ಕರ್ತನ ಮೇಘವು ಹಗಲಿನಲ್ಲಿ ಗುಡಾರದ ಮೇಲೆ ಇತ್ತು ಮತ್ತು ರಾತ್ರಿಯಲ್ಲಿ ಬೆಂಕಿಯು ಅದರ ಮೇಲೆ ಇಸ್ರಾಯೇಲ್ ಮನೆತನದವರೆಲ್ಲರ ದೃಷ್ಟಿಯಲ್ಲಿ ಅವರ ಎಲ್ಲಾ ಪ್ರಯಾಣಗಳ ಉದ್ದಕ್ಕೂ ಇತ್ತು.</w:t>
      </w:r>
    </w:p>
    <w:p/>
    <w:p>
      <w:r xmlns:w="http://schemas.openxmlformats.org/wordprocessingml/2006/main">
        <w:t xml:space="preserve">ಕರ್ತನ ಮೇಘವು ಆತನ ಉಪಸ್ಥಿತಿಯ ಗೋಚರ ಸಂಕೇತವಾಗಿತ್ತು ಮತ್ತು ಹಗಲು ಮತ್ತು ರಾತ್ರಿಯಲ್ಲಿ ಬೆಂಕಿಯು ಗುಡಾರದ ಮೇಲಿತ್ತು, ಆದ್ದರಿಂದ ಇಸ್ರೇಲ್ ಮನೆತನದವರೆಲ್ಲರೂ ತಮ್ಮ ಪ್ರಯಾಣದ ಸಮಯದಲ್ಲಿ ಅದನ್ನು ನೋಡಿದರು.</w:t>
      </w:r>
    </w:p>
    <w:p/>
    <w:p>
      <w:r xmlns:w="http://schemas.openxmlformats.org/wordprocessingml/2006/main">
        <w:t xml:space="preserve">1. ವಿಫಲವಾಗದ ಉಪಸ್ಥಿತಿ: ದೇವರ ಶಾಶ್ವತ ನಿಷ್ಠೆಯಲ್ಲಿ ಭದ್ರತೆ ಮತ್ತು ಸೌಕರ್ಯವನ್ನು ಕಂಡುಕೊಳ್ಳುವುದು</w:t>
      </w:r>
    </w:p>
    <w:p/>
    <w:p>
      <w:r xmlns:w="http://schemas.openxmlformats.org/wordprocessingml/2006/main">
        <w:t xml:space="preserve">2. ಅಗ್ನಿ ಸ್ತಂಭ: ನಮ್ಮ ಜೀವನದ ಪ್ರಯಾಣದಲ್ಲಿ ದೇವರ ಪ್ರೀತಿಯು ನಮಗೆ ಹೇಗೆ ಮಾರ್ಗದರ್ಶನ ನೀಡುತ್ತದೆ</w:t>
      </w:r>
    </w:p>
    <w:p/>
    <w:p>
      <w:r xmlns:w="http://schemas.openxmlformats.org/wordprocessingml/2006/main">
        <w:t xml:space="preserve">1. ಧರ್ಮೋಪದೇಶಕಾಂಡ 31:6 - "ದೃಢವಾಗಿ ಮತ್ತು ಧೈರ್ಯದಿಂದಿರಿ. ಅವರ ನಿಮಿತ್ತ ಭಯಪಡಬೇಡಿ ಅಥವಾ ಭಯಪಡಬೇಡಿ, ಏಕೆಂದರೆ ನಿಮ್ಮ ದೇವರಾದ ಕರ್ತನು ನಿಮ್ಮೊಂದಿಗೆ ಹೋಗುತ್ತಾನೆ; ಆತನು ಎಂದಿಗೂ ನಿನ್ನನ್ನು ಬಿಡುವುದಿಲ್ಲ ಅಥವಾ ನಿಮ್ಮನ್ನು ತೊರೆಯುವುದಿಲ್ಲ.</w:t>
      </w:r>
    </w:p>
    <w:p/>
    <w:p>
      <w:r xmlns:w="http://schemas.openxmlformats.org/wordprocessingml/2006/main">
        <w:t xml:space="preserve">2. ಯೆಶಾಯ 43:2 - ನೀವು ನೀರಿನಲ್ಲಿ ಹಾದುಹೋದಾಗ, ನಾನು ನಿಮ್ಮೊಂದಿಗೆ ಇರುತ್ತೇನೆ; ಮತ್ತು ನೀವು ನದಿಗಳ ಮೂಲಕ ಹಾದುಹೋದಾಗ, ಅವರು ನಿಮ್ಮ ಮೇಲೆ ಗುಡಿಸುವುದಿಲ್ಲ. ನೀವು ಬೆಂಕಿಯ ಮೂಲಕ ನಡೆಯುವಾಗ, ನೀವು ಸುಟ್ಟುಹೋಗುವುದಿಲ್ಲ; ಜ್ವಾಲೆಯು ನಿಮ್ಮನ್ನು ಸುಡುವುದಿಲ್ಲ.</w:t>
      </w:r>
    </w:p>
    <w:p/>
    <w:p>
      <w:r xmlns:w="http://schemas.openxmlformats.org/wordprocessingml/2006/main">
        <w:t xml:space="preserve">ಲೆವಿಟಿಕಸ್ 1 ಅನ್ನು ಮೂರು ಪ್ಯಾರಾಗ್ರಾಫ್‌ಗಳಲ್ಲಿ ಈ ಕೆಳಗಿನಂತೆ ಸಂಕ್ಷೇಪಿಸಬಹುದು, ಸೂಚಿಸಿದ ಪದ್ಯಗಳೊಂದಿಗೆ:</w:t>
      </w:r>
    </w:p>
    <w:p/>
    <w:p>
      <w:r xmlns:w="http://schemas.openxmlformats.org/wordprocessingml/2006/main">
        <w:t xml:space="preserve">ಪ್ಯಾರಾಗ್ರಾಫ್ 1: ಯಾಜಕಕಾಂಡ 1:1-9 ರಲ್ಲಿ, ದೇವರು ಮೋಶೆಯೊಂದಿಗೆ ಗುಡಾರದಿಂದ ಮಾತನಾಡುತ್ತಾನೆ ಮತ್ತು ದಹನಬಲಿಗಳ ಬಗ್ಗೆ ಸೂಚನೆಗಳನ್ನು ನೀಡುತ್ತಾನೆ. ಸ್ವಯಂಪ್ರೇರಿತ ದಹನಬಲಿಯಾಗಿ ಕಳಂಕವಿಲ್ಲದ ಹಿಂಡು ಅಥವಾ ಹಿಂಡಿನಿಂದ ಗಂಡು ಪ್ರಾಣಿಯನ್ನು ಅರ್ಪಿಸುವ ಅವಶ್ಯಕತೆಗಳನ್ನು ಅವನು ವಿವರಿಸುತ್ತಾನೆ. ಕಾಣಿಕೆಯನ್ನು ತರುವ ವ್ಯಕ್ತಿಯು ಪ್ರಾಣಿಗಳ ತಲೆಯ ಮೇಲೆ ತಮ್ಮ ಕೈಯನ್ನು ಇಡಬೇಕು, ಇದು ಪಾಪಗಳ ಗುರುತಿಸುವಿಕೆ ಮತ್ತು ವರ್ಗಾವಣೆಯನ್ನು ಸಂಕೇತಿಸುತ್ತದೆ. ಆರೋನನ ಮಕ್ಕಳು, ಪುರೋಹಿತರು, ಬಲಿಪೀಠದ ಎಲ್ಲಾ ಬದಿಗಳಲ್ಲಿ ಅದರ ರಕ್ತವನ್ನು ಚಿಮುಕಿಸುವಾಗ ವ್ಯಕ್ತಿಯು ನಂತರ ಗುಡಾರದ ಪ್ರವೇಶದ್ವಾರದಲ್ಲಿ ಪ್ರಾಣಿಯನ್ನು ವಧಿಸುತ್ತಾರೆ.</w:t>
      </w:r>
    </w:p>
    <w:p/>
    <w:p>
      <w:r xmlns:w="http://schemas.openxmlformats.org/wordprocessingml/2006/main">
        <w:t xml:space="preserve">ಪ್ಯಾರಾಗ್ರಾಫ್ 2: ಯಾಜಕಕಾಂಡ 1:10-13 ರಲ್ಲಿ ಮುಂದುವರಿಯುತ್ತಾ, ಹಿಂಡುಗಳು ಅಥವಾ ಪಕ್ಷಿಗಳಿಂದ ದಹನಬಲಿಯನ್ನು ಸಲ್ಲಿಸಲು ನಿರ್ದಿಷ್ಟ ಸೂಚನೆಗಳನ್ನು ನೀಡಲಾಗಿದೆ. ಕುರಿ ಅಥವಾ ಮೇಕೆಯಾಗಿದ್ದರೆ ದೋಷರಹಿತವಾಗಿ ಅರ್ಪಿಸಬೇಕು. ಆರೋನನ ಮಕ್ಕಳು ಅದರ ರಕ್ತವನ್ನು ಅದರ ಸುತ್ತಲೂ ಚಿಮುಕಿಸುವಾಗ ಈ ರೀತಿಯ ಕಾಣಿಕೆಯನ್ನು ತರುವ ವ್ಯಕ್ತಿಯು ಬಲಿಪೀಠದ ಒಂದು ಬದಿಯಲ್ಲಿ ವಧೆ ಮಾಡುತ್ತಾರೆ. ಅವರು ಪಕ್ಷಿಗಳನ್ನು ನೈವೇದ್ಯವಾಗಿ ಅರ್ಪಿಸಿದರೆ, ಅವರು ಆಮೆ ಅಥವಾ ಪಾರಿವಾಳಗಳನ್ನು ತರಬೇಕು.</w:t>
      </w:r>
    </w:p>
    <w:p/>
    <w:p>
      <w:r xmlns:w="http://schemas.openxmlformats.org/wordprocessingml/2006/main">
        <w:t xml:space="preserve">ಪ್ಯಾರಾಗ್ರಾಫ್ 3: ಯಾಜಕಕಾಂಡ 1:14-17 ರಲ್ಲಿ, ದೊಡ್ಡ ಪ್ರಾಣಿಗಳನ್ನು ಖರೀದಿಸಲು ಸಾಧ್ಯವಾಗದ ವ್ಯಕ್ತಿಗಳು ತರುವ ದಹನಬಲಿಗಳ ಬಗ್ಗೆ ಹೆಚ್ಚಿನ ವಿವರಗಳನ್ನು ಒದಗಿಸಲಾಗಿದೆ. ಈ ವ್ಯಕ್ತಿಗಳು ತಮ್ಮ ಬಲಿಯಾಗಿ ಆಮೆ ಪಾರಿವಾಳಗಳು ಅಥವಾ ಪಾರಿವಾಳಗಳ ಬದಲಿಗೆ ಪಕ್ಷಿಗಳನ್ನು ಪ್ರಸ್ತುತಪಡಿಸುವ ಆಯ್ಕೆಯನ್ನು ಹೊಂದಿದ್ದಾರೆ. ಯಾಜಕನು ಈ ಪಕ್ಷಿಗಳನ್ನು ತೆಗೆದುಕೊಂಡು ಯಜ್ಞವೇದಿಯಲ್ಲಿ ಅವುಗಳ ತಲೆಯನ್ನು ಹಿಸುಕಿ ದಹನ ಬಲಿಪೀಠದ ಮೇಲೆ ಸುಡುವ ಮೂಲಕ ಅರ್ಪಿಸುತ್ತಾನೆ. ಪಾದ್ರಿ ನಂತರ ಅವರ ರಕ್ತವನ್ನು ಅದರ ಬದಿಯಲ್ಲಿ ಹರಿಸುತ್ತಾನೆ ಮತ್ತು ಶಿಬಿರದ ಹೊರಗೆ ವಿಲೇವಾರಿ ಮಾಡುವ ಮೊದಲು ಅವರ ಬೆಳೆಗಳು ಮತ್ತು ಗರಿಗಳನ್ನು ತೆಗೆದುಹಾಕುತ್ತಾನೆ.</w:t>
      </w:r>
    </w:p>
    <w:p/>
    <w:p>
      <w:r xmlns:w="http://schemas.openxmlformats.org/wordprocessingml/2006/main">
        <w:t xml:space="preserve">ಸಾರಾಂಶದಲ್ಲಿ:</w:t>
      </w:r>
    </w:p>
    <w:p>
      <w:r xmlns:w="http://schemas.openxmlformats.org/wordprocessingml/2006/main">
        <w:t xml:space="preserve">ಲೆವಿಟಿಕಸ್ 1 ಪ್ರಸ್ತುತಪಡಿಸುತ್ತದೆ:</w:t>
      </w:r>
    </w:p>
    <w:p>
      <w:r xmlns:w="http://schemas.openxmlformats.org/wordprocessingml/2006/main">
        <w:t xml:space="preserve">ಸ್ವಯಂಪ್ರೇರಿತ ದಹನಬಲಿಗಳಿಗೆ ಸೂಚನೆಗಳು;</w:t>
      </w:r>
    </w:p>
    <w:p>
      <w:r xmlns:w="http://schemas.openxmlformats.org/wordprocessingml/2006/main">
        <w:t xml:space="preserve">ಕಳಂಕವಿಲ್ಲದ ಗಂಡು ಪ್ರಾಣಿಗಳ ಆಯ್ಕೆ;</w:t>
      </w:r>
    </w:p>
    <w:p>
      <w:r xmlns:w="http://schemas.openxmlformats.org/wordprocessingml/2006/main">
        <w:t xml:space="preserve">ಪ್ರಾಣಿಗಳ ತಲೆಯ ಮೇಲೆ ಕೈಗಳನ್ನು ಇಡುವುದು; ಪಾಪಗಳ ಗುರುತಿಸುವಿಕೆ ಮತ್ತು ವರ್ಗಾವಣೆ;</w:t>
      </w:r>
    </w:p>
    <w:p>
      <w:r xmlns:w="http://schemas.openxmlformats.org/wordprocessingml/2006/main">
        <w:t xml:space="preserve">ಗುಡಾರದ ಪ್ರವೇಶದ್ವಾರದಲ್ಲಿ ಪ್ರಾಣಿಗಳನ್ನು ವಧೆ ಮಾಡುವುದು; ಬಲಿಪೀಠದ ಮೇಲೆ ರಕ್ತವನ್ನು ಚಿಮುಕಿಸುವುದು.</w:t>
      </w:r>
    </w:p>
    <w:p/>
    <w:p>
      <w:r xmlns:w="http://schemas.openxmlformats.org/wordprocessingml/2006/main">
        <w:t xml:space="preserve">ಹಿಂಡುಗಳು ಅಥವಾ ಪಕ್ಷಿಗಳಿಂದ ದಹನಬಲಿಗಾಗಿ ನಿರ್ದಿಷ್ಟ ಮಾರ್ಗಸೂಚಿಗಳು;</w:t>
      </w:r>
    </w:p>
    <w:p>
      <w:r xmlns:w="http://schemas.openxmlformats.org/wordprocessingml/2006/main">
        <w:t xml:space="preserve">ಕಳಂಕವಿಲ್ಲದ ಕುರಿ ಅಥವಾ ಮೇಕೆಯ ಅರ್ಪಣೆಗಳ ಅವಶ್ಯಕತೆಗಳು;</w:t>
      </w:r>
    </w:p>
    <w:p>
      <w:r xmlns:w="http://schemas.openxmlformats.org/wordprocessingml/2006/main">
        <w:t xml:space="preserve">ಬಲಿಪೀಠದ ಒಂದು ಬದಿಯಲ್ಲಿ ವಧೆ; ಅದರ ಸುತ್ತಲೂ ರಕ್ತವನ್ನು ಚಿಮುಕಿಸುವುದು;</w:t>
      </w:r>
    </w:p>
    <w:p>
      <w:r xmlns:w="http://schemas.openxmlformats.org/wordprocessingml/2006/main">
        <w:t xml:space="preserve">ಆಮೆ ಪಾರಿವಾಳಗಳು ಅಥವಾ ಪಾರಿವಾಳಗಳನ್ನು ಅರ್ಪಣೆಯಾಗಿ ತರುವ ಆಯ್ಕೆ.</w:t>
      </w:r>
    </w:p>
    <w:p/>
    <w:p>
      <w:r xmlns:w="http://schemas.openxmlformats.org/wordprocessingml/2006/main">
        <w:t xml:space="preserve">ಸೀಮಿತ ವಿಧಾನಗಳನ್ನು ಹೊಂದಿರುವವರಿಗೆ ದಹನಬಲಿಗಳ ಬಗ್ಗೆ ವಿವರಗಳು;</w:t>
      </w:r>
    </w:p>
    <w:p>
      <w:r xmlns:w="http://schemas.openxmlformats.org/wordprocessingml/2006/main">
        <w:t xml:space="preserve">ಪಕ್ಷಿಗಳ ಆಮೆ ಪಾರಿವಾಳಗಳು ಅಥವಾ ಪಾರಿವಾಳಗಳನ್ನು ಬಲಿಯಾಗಿ ಪ್ರಸ್ತುತಪಡಿಸುವುದು;</w:t>
      </w:r>
    </w:p>
    <w:p>
      <w:r xmlns:w="http://schemas.openxmlformats.org/wordprocessingml/2006/main">
        <w:t xml:space="preserve">ಪಾದ್ರಿಯ ಕ್ರಮಗಳು: ತಲೆಗಳನ್ನು ಹಿಂಡುವುದು, ಬಲಿಪೀಠದ ಮೇಲೆ ಸುಡುವುದು, ರಕ್ತವನ್ನು ಹರಿಸುವುದು;</w:t>
      </w:r>
    </w:p>
    <w:p>
      <w:r xmlns:w="http://schemas.openxmlformats.org/wordprocessingml/2006/main">
        <w:t xml:space="preserve">ಶಿಬಿರದ ಹೊರಗೆ ವಿಲೇವಾರಿ ಮಾಡುವ ಮೊದಲು ಬೆಳೆಗಳು ಮತ್ತು ಗರಿಗಳನ್ನು ತೆಗೆಯುವುದು.</w:t>
      </w:r>
    </w:p>
    <w:p/>
    <w:p>
      <w:r xmlns:w="http://schemas.openxmlformats.org/wordprocessingml/2006/main">
        <w:t xml:space="preserve">ಈ ಅಧ್ಯಾಯವು ಪುರಾತನ ಇಸ್ರೇಲ್‌ನಲ್ಲಿ ಆರಾಧನೆಯ ಒಂದು ರೂಪವಾಗಿ ದಹನಬಲಿಗಳ ಸುತ್ತಲಿನ ನಿಯಮಗಳ ಮೇಲೆ ಕೇಂದ್ರೀಕರಿಸುತ್ತದೆ. ದೇವರು ಮೋಶೆಯ ಮೂಲಕ ನೀಡಬಹುದಾದ ಪ್ರಾಣಿಗಳ ವಿಧಗಳ ಬಗ್ಗೆ ಸೂಚನೆಗಳನ್ನು ನೀಡುತ್ತಾನೆ, ಅವುಗಳ ದೋಷರಹಿತ ಸ್ವಭಾವವನ್ನು ಒತ್ತಿಹೇಳುತ್ತಾನೆ. ಈ ಪ್ರಕ್ರಿಯೆಯು ಪ್ರಾಣಿಗಳ ತಲೆಯ ಮೇಲೆ ಕೈ ಹಾಕುವ ಮೂಲಕ ಪಾಪಗಳ ಗುರುತಿಸುವಿಕೆ ಮತ್ತು ವರ್ಗಾವಣೆಯನ್ನು ಒಳಗೊಂಡಿರುತ್ತದೆ. ನೈವೇದ್ಯವನ್ನು ತರುವ ವ್ಯಕ್ತಿಯು ಗುಡಾರದ ಪ್ರವೇಶದ್ವಾರದಲ್ಲಿ ಅದನ್ನು ವಧಿಸಲು ಜವಾಬ್ದಾರನಾಗಿರುತ್ತಾನೆ, ಆದರೆ ಯಾಜಕರು ಬಲಿಪೀಠದ ಸುತ್ತಲೂ ರಕ್ತವನ್ನು ಚಿಮುಕಿಸುವುದನ್ನು ನಿರ್ವಹಿಸುತ್ತಾರೆ. ವಿವಿಧ ರೀತಿಯ ಪ್ರಾಣಿಗಳಿಗೆ ನಿರ್ದಿಷ್ಟ ಮಾರ್ಗಸೂಚಿಗಳನ್ನು ನೀಡಲಾಗುತ್ತದೆ, ಬದಲಿಗೆ ದೊಡ್ಡ ಪ್ರಾಣಿಗಳನ್ನು ನೀಡಲು ಸಾಧ್ಯವಾಗದವರಿಗೆ ಹಕ್ಕಿಗಳನ್ನು ನೀಡಲು ಆಯ್ಕೆಗಳು ಸೇರಿವೆ. ಈ ಆಚರಣೆಗಳು ತ್ಯಾಗ ಕ್ರಿಯೆಗಳ ಮೂಲಕ ಶುದ್ಧೀಕರಣ ಮತ್ತು ದೇವರಿಗೆ ಭಕ್ತಿ ಎರಡನ್ನೂ ಎತ್ತಿ ತೋರಿಸುತ್ತವೆ.</w:t>
      </w:r>
    </w:p>
    <w:p/>
    <w:p>
      <w:r xmlns:w="http://schemas.openxmlformats.org/wordprocessingml/2006/main">
        <w:t xml:space="preserve">ಯಾಜಕಕಾಂಡ 1:1 ಕರ್ತನು ಮೋಶೆಯನ್ನು ಕರೆದು ಸಭೆಯ ಗುಡಾರದೊಳಗಿಂದ ಅವನಿಗೆ ಹೀಗೆ ಹೇಳಿದನು:</w:t>
      </w:r>
    </w:p>
    <w:p/>
    <w:p>
      <w:r xmlns:w="http://schemas.openxmlformats.org/wordprocessingml/2006/main">
        <w:t xml:space="preserve">ಕರ್ತನು ಮೋಶೆಯನ್ನು ಸಭೆಯ ಗುಡಾರದಿಂದ ಅವನೊಂದಿಗೆ ಮಾತನಾಡಲು ಕರೆದನು.</w:t>
      </w:r>
    </w:p>
    <w:p/>
    <w:p>
      <w:r xmlns:w="http://schemas.openxmlformats.org/wordprocessingml/2006/main">
        <w:t xml:space="preserve">1. ದೇವರು ನಮ್ಮನ್ನು ಆತನ ಬಳಿಗೆ ಬರಲು, ಆತನ ಉಪಸ್ಥಿತಿ ಮತ್ತು ಸಲಹೆಯನ್ನು ಪಡೆಯಲು ನಮ್ಮನ್ನು ಕರೆಯುತ್ತಾನೆ.</w:t>
      </w:r>
    </w:p>
    <w:p/>
    <w:p>
      <w:r xmlns:w="http://schemas.openxmlformats.org/wordprocessingml/2006/main">
        <w:t xml:space="preserve">2. ದೇವರಿಗೆ ವಿಧೇಯರಾಗುವುದು ಸಂತೋಷ, ಶಾಂತಿ ಮತ್ತು ಆಶೀರ್ವಾದದ ಜೀವನವನ್ನು ನಡೆಸುವ ಮಾರ್ಗವಾಗಿದೆ.</w:t>
      </w:r>
    </w:p>
    <w:p/>
    <w:p>
      <w:r xmlns:w="http://schemas.openxmlformats.org/wordprocessingml/2006/main">
        <w:t xml:space="preserve">1. ಕೀರ್ತನೆ 105:4 - ಕರ್ತನನ್ನೂ ಆತನ ಬಲವನ್ನೂ ಹುಡುಕು; ಅವನ ಉಪಸ್ಥಿತಿಯನ್ನು ನಿರಂತರವಾಗಿ ಹುಡುಕಿ!</w:t>
      </w:r>
    </w:p>
    <w:p/>
    <w:p>
      <w:r xmlns:w="http://schemas.openxmlformats.org/wordprocessingml/2006/main">
        <w:t xml:space="preserve">2.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ಯಾಜಕಕಾಂಡ 1:2 ಇಸ್ರಾಯೇಲ್‌ ಮಕ್ಕಳೊಂದಿಗೆ ಮಾತನಾಡಿ ಅವರಿಗೆ ಹೇಳು--ನಿಮ್ಮಲ್ಲಿ ಯಾವನಾದರೂ ಯೆಹೋವನಿಗೆ ಕಾಣಿಕೆಯನ್ನು ತಂದರೆ ನೀವು ದನಗಳನ್ನು, ದನಕರುಗಳನ್ನು ಸಮರ್ಪಿಸಬೇಕು.</w:t>
      </w:r>
    </w:p>
    <w:p/>
    <w:p>
      <w:r xmlns:w="http://schemas.openxmlformats.org/wordprocessingml/2006/main">
        <w:t xml:space="preserve">ದೇವರು ಇಸ್ರಾಯೇಲ್ಯರಿಗೆ ತಮ್ಮ ದನ, ಹಿಂಡು ಅಥವಾ ಹಿಂಡುಗಳಿಂದ ಯೆಹೋವನಿಗೆ ಕಾಣಿಕೆಯನ್ನು ತರುವಂತೆ ಆಜ್ಞಾಪಿಸುತ್ತಾನೆ.</w:t>
      </w:r>
    </w:p>
    <w:p/>
    <w:p>
      <w:r xmlns:w="http://schemas.openxmlformats.org/wordprocessingml/2006/main">
        <w:t xml:space="preserve">1. ಕಾಣಿಕೆಯನ್ನು ಅರ್ಪಿಸಲು ದೇವರ ಆಜ್ಞೆ</w:t>
      </w:r>
    </w:p>
    <w:p/>
    <w:p>
      <w:r xmlns:w="http://schemas.openxmlformats.org/wordprocessingml/2006/main">
        <w:t xml:space="preserve">2. ದೇವರಿಗೆ ವಿಧೇಯತೆಯ ಮೌಲ್ಯ</w:t>
      </w:r>
    </w:p>
    <w:p/>
    <w:p>
      <w:r xmlns:w="http://schemas.openxmlformats.org/wordprocessingml/2006/main">
        <w:t xml:space="preserve">1. ಎಫೆಸಿಯನ್ಸ್ 5:2 ಮತ್ತು ಕ್ರಿಸ್ತನು ನಮ್ಮನ್ನು ಪ್ರೀತಿಸಿದಂತೆ ಮತ್ತು ಪ್ರೀತಿಯಲ್ಲಿ ನಡೆಯಿರಿ ಮತ್ತು ನಮಗಾಗಿ ತನ್ನನ್ನು ದೇವರಿಗೆ ಅರ್ಪಣೆ ಮತ್ತು ಯಜ್ಞವನ್ನು ಸುವಾಸನೆಯ ಪರಿಮಳಕ್ಕಾಗಿ ಅರ್ಪಿಸಿದನು.</w:t>
      </w:r>
    </w:p>
    <w:p/>
    <w:p>
      <w:r xmlns:w="http://schemas.openxmlformats.org/wordprocessingml/2006/main">
        <w:t xml:space="preserve">2. ಕೀರ್ತನೆಗಳು 51:17 ದೇವರ ಯಜ್ಞಗಳು ಮುರಿದ ಆತ್ಮವಾಗಿದೆ: ಒಡೆದುಹೋದ ಮತ್ತು ಹದಗೆಟ್ಟ ಹೃದಯ, ಓ ದೇವರೇ, ನೀನು ತಿರಸ್ಕರಿಸುವುದಿಲ್ಲ.</w:t>
      </w:r>
    </w:p>
    <w:p/>
    <w:p>
      <w:r xmlns:w="http://schemas.openxmlformats.org/wordprocessingml/2006/main">
        <w:t xml:space="preserve">ಯಾಜಕಕಾಂಡ 1:3 ಅವನ ಅರ್ಪಣೆಯು ದನದ ದಹನಬಲಿಯಾಗಿದ್ದಲ್ಲಿ, ಅವನು ದೋಷವಿಲ್ಲದ ಗಂಡನ್ನು ಸಮರ್ಪಿಸಲಿ;</w:t>
      </w:r>
    </w:p>
    <w:p/>
    <w:p>
      <w:r xmlns:w="http://schemas.openxmlformats.org/wordprocessingml/2006/main">
        <w:t xml:space="preserve">ದನದ ದಹನಬಲಿಯನ್ನು ಸಭೆಯ ಗುಡಾರದ ಬಾಗಿಲಲ್ಲಿ ಭಗವಂತನಿಗೆ ಅರ್ಪಿಸಬೇಕು ಮತ್ತು ಅರ್ಪಣೆಯು ವ್ಯಕ್ತಿಯ ಸ್ವಂತ ಇಚ್ಛೆಯ ಮೇರೆಗೆ ದೋಷರಹಿತ ಪುರುಷವಾಗಿರಬೇಕು.</w:t>
      </w:r>
    </w:p>
    <w:p/>
    <w:p>
      <w:r xmlns:w="http://schemas.openxmlformats.org/wordprocessingml/2006/main">
        <w:t xml:space="preserve">1. ಕೊಡುವ ಶಕ್ತಿ: ಭಗವಂತನಿಗೆ ಸ್ವಯಂಪ್ರೇರಿತ ಪೂಜೆಯನ್ನು ಸಲ್ಲಿಸುವುದು</w:t>
      </w:r>
    </w:p>
    <w:p/>
    <w:p>
      <w:r xmlns:w="http://schemas.openxmlformats.org/wordprocessingml/2006/main">
        <w:t xml:space="preserve">2. ಪರಿಪೂರ್ಣ ಅರ್ಪಣೆ: ಭಗವಂತನ ಮುಂದೆ ದೋಷರಹಿತ ತ್ಯಾಗಗಳು</w:t>
      </w:r>
    </w:p>
    <w:p/>
    <w:p>
      <w:r xmlns:w="http://schemas.openxmlformats.org/wordprocessingml/2006/main">
        <w:t xml:space="preserve">1. ಮ್ಯಾಥ್ಯೂ 22: 37-39 - ನಿಮ್ಮ ದೇವರಾದ ಕರ್ತನನ್ನು ನಿಮ್ಮ ಪೂರ್ಣ ಹೃದಯ, ಆತ್ಮ ಮತ್ತು ಮನಸ್ಸಿನಿಂದ ಪ್ರೀತಿಸಿ.</w:t>
      </w:r>
    </w:p>
    <w:p/>
    <w:p>
      <w:r xmlns:w="http://schemas.openxmlformats.org/wordprocessingml/2006/main">
        <w:t xml:space="preserve">2. ರೋಮನ್ನರು 12:1-2 - ನಿಮ್ಮ ದೇಹಗಳನ್ನು ಜೀವಂತ ಯಜ್ಞವಾಗಿ ಪ್ರಸ್ತುತಪಡಿಸಿ, ಪವಿತ್ರ ಮತ್ತು ದೇವರಿಗೆ ಮೆಚ್ಚಿಕೆಯಾಗುತ್ತದೆ.</w:t>
      </w:r>
    </w:p>
    <w:p/>
    <w:p>
      <w:r xmlns:w="http://schemas.openxmlformats.org/wordprocessingml/2006/main">
        <w:t xml:space="preserve">ಯಾಜಕಕಾಂಡ 1:4 ಅವನು ತನ್ನ ಕೈಯನ್ನು ದಹನಬಲಿಯ ತಲೆಯ ಮೇಲೆ ಇಡಬೇಕು; ಮತ್ತು ಅವನಿಗಾಗಿ ಪ್ರಾಯಶ್ಚಿತ್ತವನ್ನು ಮಾಡಲು ಅವನು ಒಪ್ಪಿಕೊಳ್ಳಬೇಕು.</w:t>
      </w:r>
    </w:p>
    <w:p/>
    <w:p>
      <w:r xmlns:w="http://schemas.openxmlformats.org/wordprocessingml/2006/main">
        <w:t xml:space="preserve">ದಹನ ಬಲಿಯು ಪಾಪದ ಪ್ರಾಯಶ್ಚಿತ್ತದ ಸಂಕೇತವಾಗಿದೆ.</w:t>
      </w:r>
    </w:p>
    <w:p/>
    <w:p>
      <w:r xmlns:w="http://schemas.openxmlformats.org/wordprocessingml/2006/main">
        <w:t xml:space="preserve">1: ದಹನ ಬಲಿಯ ಮೂಲಕ ಪಶ್ಚಾತ್ತಾಪ ಮತ್ತು ಕ್ಷಮೆಯ ಪ್ರಾಮುಖ್ಯತೆಯನ್ನು ನಾವು ನೆನಪಿಸಿಕೊಳ್ಳುತ್ತೇವೆ.</w:t>
      </w:r>
    </w:p>
    <w:p/>
    <w:p>
      <w:r xmlns:w="http://schemas.openxmlformats.org/wordprocessingml/2006/main">
        <w:t xml:space="preserve">2: ಯೇಸುವಿನ ಶಿಲುಬೆಯ ತ್ಯಾಗವು ದಹನ ಬಲಿಯ ಪ್ರಾಯಶ್ಚಿತ್ತ ಶಕ್ತಿಗೆ ಪರಿಪೂರ್ಣ ಉದಾಹರಣೆಯಾಗಿದೆ.</w:t>
      </w:r>
    </w:p>
    <w:p/>
    <w:p>
      <w:r xmlns:w="http://schemas.openxmlformats.org/wordprocessingml/2006/main">
        <w:t xml:space="preserve">1: ಹೀಬ್ರೂ 9:22 - "ಮತ್ತು ಕಾನೂನಿನ ಪ್ರಕಾರ ಬಹುತೇಕ ಎಲ್ಲಾ ವಿಷಯಗಳನ್ನು ರಕ್ತದಿಂದ ಶುದ್ಧೀಕರಿಸಲಾಗುತ್ತದೆ ಮತ್ತು ರಕ್ತವನ್ನು ಚೆಲ್ಲದೆಯೇ ಯಾವುದೇ ಪರಿಹಾರವಿಲ್ಲ."</w:t>
      </w:r>
    </w:p>
    <w:p/>
    <w:p>
      <w:r xmlns:w="http://schemas.openxmlformats.org/wordprocessingml/2006/main">
        <w:t xml:space="preserve">2: ಮ್ಯಾಥ್ಯೂ 26:28 - "ಇದು ಹೊಸ ಒಡಂಬಡಿಕೆಯ ನನ್ನ ರಕ್ತವಾಗಿದೆ, ಇದು ಪಾಪಗಳ ಉಪಶಮನಕ್ಕಾಗಿ ಅನೇಕರಿಗೆ ಚೆಲ್ಲುತ್ತದೆ."</w:t>
      </w:r>
    </w:p>
    <w:p/>
    <w:p>
      <w:r xmlns:w="http://schemas.openxmlformats.org/wordprocessingml/2006/main">
        <w:t xml:space="preserve">ಯಾಜಕಕಾಂಡ 1:5 ಅವನು ಆ ಹೋರಿಯನ್ನು ಯೆಹೋವನ ಸನ್ನಿಧಿಯಲ್ಲಿ ವಧಿಸಬೇಕು;</w:t>
      </w:r>
    </w:p>
    <w:p/>
    <w:p>
      <w:r xmlns:w="http://schemas.openxmlformats.org/wordprocessingml/2006/main">
        <w:t xml:space="preserve">ಭಗವಂತನು ಒಂದು ಹೋರಿಯನ್ನು ಕೊಂದು ಅದರ ರಕ್ತವನ್ನು ಬಲಿಪೀಠದ ಸುತ್ತಲೂ ಚಿಮುಕಿಸುತ್ತಾನೆ.</w:t>
      </w:r>
    </w:p>
    <w:p/>
    <w:p>
      <w:r xmlns:w="http://schemas.openxmlformats.org/wordprocessingml/2006/main">
        <w:t xml:space="preserve">1. ವಿಧೇಯತೆಯ ಶಕ್ತಿ: ದೇವರ ಆಜ್ಞೆಗಳನ್ನು ಅನುಸರಿಸಲು ಕಲಿಯುವುದು</w:t>
      </w:r>
    </w:p>
    <w:p/>
    <w:p>
      <w:r xmlns:w="http://schemas.openxmlformats.org/wordprocessingml/2006/main">
        <w:t xml:space="preserve">2. ಕ್ರಿಸ್ತನ ರಕ್ತ: ಗ್ರೇಟ್ ತ್ಯಾಗವನ್ನು ಅರ್ಥಮಾಡಿಕೊಳ್ಳುವುದು</w:t>
      </w:r>
    </w:p>
    <w:p/>
    <w:p>
      <w:r xmlns:w="http://schemas.openxmlformats.org/wordprocessingml/2006/main">
        <w:t xml:space="preserve">1. ಹೀಬ್ರೂ 9:22 - "ಮತ್ತು ಕಾನೂನಿನ ಪ್ರಕಾರ ಬಹುತೇಕ ಎಲ್ಲಾ ವಸ್ತುಗಳು ರಕ್ತದಿಂದ ಶುದ್ಧೀಕರಿಸಲ್ಪಡುತ್ತವೆ ಮತ್ತು ರಕ್ತವನ್ನು ಚೆಲ್ಲದೆಯೇ ಯಾವುದೇ ಪರಿಹಾರವಿಲ್ಲ"</w:t>
      </w:r>
    </w:p>
    <w:p/>
    <w:p>
      <w:r xmlns:w="http://schemas.openxmlformats.org/wordprocessingml/2006/main">
        <w:t xml:space="preserve">2. ಕೊಲೊಸ್ಸಿಯನ್ಸ್ 1:20 - "ಮತ್ತು ಆತನ ಮೂಲಕ, ಭೂಮಿಯ ಮೇಲಿರುವ ವಿಷಯಗಳಾಗಲಿ ಅಥವಾ ಸ್ವರ್ಗದಲ್ಲಿರುವ ವಿಷಯಗಳಾಗಲಿ, ಆತನ ಶಿಲುಬೆಯ ರಕ್ತದ ಮೂಲಕ ಶಾಂತಿಯನ್ನು ಉಂಟುಮಾಡುವ ಮೂಲಕ ಆತನ ಮೂಲಕ ಎಲ್ಲವನ್ನೂ ಸಮನ್ವಯಗೊಳಿಸುವುದು"</w:t>
      </w:r>
    </w:p>
    <w:p/>
    <w:p>
      <w:r xmlns:w="http://schemas.openxmlformats.org/wordprocessingml/2006/main">
        <w:t xml:space="preserve">ಯಾಜಕಕಾಂಡ 1:6 ಮತ್ತು ಅವನು ದಹನಬಲಿಯನ್ನು ಸುಲಿದು ತನ್ನ ತುಂಡುಗಳಾಗಿ ಕತ್ತರಿಸಬೇಕು.</w:t>
      </w:r>
    </w:p>
    <w:p/>
    <w:p>
      <w:r xmlns:w="http://schemas.openxmlformats.org/wordprocessingml/2006/main">
        <w:t xml:space="preserve">ಒಂದು ಪ್ರಾಣಿಯನ್ನು ದಹನಬಲಿಯಾಗಿ ಅರ್ಪಿಸಬೇಕು ಮತ್ತು ಅದನ್ನು ತುಂಡುಗಳಾಗಿ ಕತ್ತರಿಸಬೇಕು.</w:t>
      </w:r>
    </w:p>
    <w:p/>
    <w:p>
      <w:r xmlns:w="http://schemas.openxmlformats.org/wordprocessingml/2006/main">
        <w:t xml:space="preserve">1. ದೇವರಿಗೆ ತ್ಯಾಗ ಮತ್ತು ಸಲ್ಲಿಕೆ ಮಹತ್ವ.</w:t>
      </w:r>
    </w:p>
    <w:p/>
    <w:p>
      <w:r xmlns:w="http://schemas.openxmlformats.org/wordprocessingml/2006/main">
        <w:t xml:space="preserve">2. ದೇವರಿಗೆ ಕೃತಜ್ಞರಾಗಿರಲು ಮತ್ತು ವಿಧೇಯರಾಗಿರಲು ಜ್ಞಾಪನೆ.</w:t>
      </w:r>
    </w:p>
    <w:p/>
    <w:p>
      <w:r xmlns:w="http://schemas.openxmlformats.org/wordprocessingml/2006/main">
        <w:t xml:space="preserve">1.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ಎಫೆಸಿಯನ್ಸ್ 5:2 - ಮತ್ತು ಪ್ರೀತಿಯಲ್ಲಿ ನಡೆಯಿರಿ, ಕ್ರಿಸ್ತನು ನಮ್ಮನ್ನು ಪ್ರೀತಿಸಿ ಮತ್ತು ದೇವರಿಗೆ ಪರಿಮಳಯುಕ್ತ ಅರ್ಪಣೆ ಮತ್ತು ತ್ಯಾಗವನ್ನು ನಮಗಾಗಿ ಕೊಟ್ಟಂತೆ.</w:t>
      </w:r>
    </w:p>
    <w:p/>
    <w:p>
      <w:r xmlns:w="http://schemas.openxmlformats.org/wordprocessingml/2006/main">
        <w:t xml:space="preserve">ಯಾಜಕಕಾಂಡ 1:7 ಯಾಜಕನಾದ ಆರೋನನ ಮಕ್ಕಳು ಯಜ್ಞವೇದಿಯ ಮೇಲೆ ಬೆಂಕಿಯನ್ನು ಹಾಕಿ ಬೆಂಕಿಯ ಮೇಲೆ ಕಟ್ಟಿಗೆಯನ್ನು ಕ್ರಮವಾಗಿ ಇಡಬೇಕು.</w:t>
      </w:r>
    </w:p>
    <w:p/>
    <w:p>
      <w:r xmlns:w="http://schemas.openxmlformats.org/wordprocessingml/2006/main">
        <w:t xml:space="preserve">ಯಾಜಕನಾದ ಆರೋನನ ಮಕ್ಕಳು ಬಲಿಪೀಠದ ಮೇಲೆ ಬೆಂಕಿಯನ್ನು ಹಾಕಬೇಕು ಮತ್ತು ಬೆಂಕಿಯ ಮೇಲೆ ಕ್ರಮವಾಗಿ ಕಟ್ಟಿಗೆ ಹಾಕಬೇಕು.</w:t>
      </w:r>
    </w:p>
    <w:p/>
    <w:p>
      <w:r xmlns:w="http://schemas.openxmlformats.org/wordprocessingml/2006/main">
        <w:t xml:space="preserve">1. ದೇವರು ಮತ್ತು ಆತನ ಮನೆಯ ಸೇವೆ ಮಾಡುವುದು ನಮ್ಮ ಕರ್ತವ್ಯ</w:t>
      </w:r>
    </w:p>
    <w:p/>
    <w:p>
      <w:r xmlns:w="http://schemas.openxmlformats.org/wordprocessingml/2006/main">
        <w:t xml:space="preserve">2. ಪೂಜೆ ಮತ್ತು ಆಫರ್ ತ್ಯಾಗದ ಕರೆ</w:t>
      </w:r>
    </w:p>
    <w:p/>
    <w:p>
      <w:r xmlns:w="http://schemas.openxmlformats.org/wordprocessingml/2006/main">
        <w:t xml:space="preserve">1. ಧರ್ಮೋಪದೇಶಕಾಂಡ 6:5-7, ನಿಮ್ಮ ದೇವರಾದ ಕರ್ತನನ್ನು ನಿಮ್ಮ ಪೂರ್ಣ ಹೃದಯದಿಂದ ಮತ್ತು ನಿಮ್ಮ ಪೂರ್ಣ ಆತ್ಮದಿಂದ ಮತ್ತು ನಿಮ್ಮ ಸಂಪೂರ್ಣ ಶಕ್ತಿಯಿಂದ ಪ್ರೀತಿಸಬೇಕು.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w:t>
      </w:r>
    </w:p>
    <w:p/>
    <w:p>
      <w:r xmlns:w="http://schemas.openxmlformats.org/wordprocessingml/2006/main">
        <w:t xml:space="preserve">2. ಇಬ್ರಿಯ 13:15-16, ಆತನ ಮೂಲಕ ನಾವು ನಿರಂತರವಾಗಿ ದೇವರಿಗೆ ಸ್ತೋತ್ರದ ಯಜ್ಞವನ್ನು ಅರ್ಪಿಸೋಣ, ಅಂದರೆ ಆತನ ಹೆಸರನ್ನು ಅಂಗೀಕರಿಸುವ ತುಟಿಗಳ ಫಲ. ಒಳ್ಳೆಯದನ್ನು ಮಾಡಲು ಮತ್ತು ನಿಮ್ಮಲ್ಲಿರುವದನ್ನು ಹಂಚಿಕೊಳ್ಳಲು ನಿರ್ಲಕ್ಷಿಸಬೇಡಿ, ಏಕೆಂದರೆ ಅಂತಹ ತ್ಯಾಗಗಳು ದೇವರಿಗೆ ಇಷ್ಟವಾಗುತ್ತವೆ.</w:t>
      </w:r>
    </w:p>
    <w:p/>
    <w:p>
      <w:r xmlns:w="http://schemas.openxmlformats.org/wordprocessingml/2006/main">
        <w:t xml:space="preserve">ಯಾಜಕಕಾಂಡ 1:8 ಆರೋನನ ಮಕ್ಕಳಾದ ಯಾಜಕರು ಯಜ್ಞವೇದಿಯ ಮೇಲಿರುವ ಬೆಂಕಿಯ ಮೇಲಿರುವ ಕಟ್ಟಿಗೆಯ ಮೇಲೆ ಭಾಗಗಳನ್ನು, ತಲೆ ಮತ್ತು ಕೊಬ್ಬನ್ನು ಕ್ರಮವಾಗಿ ಇಡಬೇಕು.</w:t>
      </w:r>
    </w:p>
    <w:p/>
    <w:p>
      <w:r xmlns:w="http://schemas.openxmlformats.org/wordprocessingml/2006/main">
        <w:t xml:space="preserve">ಆರೋನನ ಮಕ್ಕಳಾದ ಯಾಜಕರಿಗೆ ನೈವೇದ್ಯದ ಭಾಗಗಳು, ತಲೆ ಮತ್ತು ಕೊಬ್ಬನ್ನು ಯಜ್ಞವೇದಿಯ ಬೆಂಕಿಯ ಮೇಲೆ ಮರದ ಮೇಲೆ ಕ್ರಮವಾಗಿ ಇರಿಸಲು ಸೂಚಿಸಲಾಯಿತು.</w:t>
      </w:r>
    </w:p>
    <w:p/>
    <w:p>
      <w:r xmlns:w="http://schemas.openxmlformats.org/wordprocessingml/2006/main">
        <w:t xml:space="preserve">1. ದೇವರಿಗೆ ನಮ್ಮ ಅರ್ಪಣೆಗಳನ್ನು ಕ್ರಮಬದ್ಧವಾಗಿ ಮಾಡಲು ಮತ್ತು ಆತನನ್ನು ಗೌರವಿಸುವ ರೀತಿಯಲ್ಲಿ ಅವುಗಳನ್ನು ಜೋಡಿಸಲು ಮರೆಯದಿರಿ.</w:t>
      </w:r>
    </w:p>
    <w:p/>
    <w:p>
      <w:r xmlns:w="http://schemas.openxmlformats.org/wordprocessingml/2006/main">
        <w:t xml:space="preserve">2. ನಾವು ಆತನ ಮುಂದೆ ನಮ್ಮ ಹೃದಯಗಳನ್ನು ಹೇಗೆ ಇರಿಸುತ್ತೇವೆ ಎಂಬುದರ ಕುರಿತು ನಾವು ಉದ್ದೇಶಪೂರ್ವಕವಾಗಿದ್ದಾಗ ನಮ್ಮ ಜೀವನದ ಅರ್ಪಣೆಯು ದೇವರಿಗೆ ಸಂತೋಷವಾಗುತ್ತದೆ.</w:t>
      </w:r>
    </w:p>
    <w:p/>
    <w:p>
      <w:r xmlns:w="http://schemas.openxmlformats.org/wordprocessingml/2006/main">
        <w:t xml:space="preserve">1. ನಾಣ್ಣುಡಿಗಳು 15:8 - ದುಷ್ಟರ ಯಜ್ಞವು ಕರ್ತನಿಗೆ ಅಸಹ್ಯವಾಗಿದೆ;</w:t>
      </w:r>
    </w:p>
    <w:p/>
    <w:p>
      <w:r xmlns:w="http://schemas.openxmlformats.org/wordprocessingml/2006/main">
        <w:t xml:space="preserve">2.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ಯಾಜಕಕಾಂಡ 1:9 ಆದರೆ ಅವನು ಅವನ ಒಳಭಾಗಗಳನ್ನು ಮತ್ತು ಕಾಲುಗಳನ್ನು ನೀರಿನಲ್ಲಿ ತೊಳೆಯಬೇಕು; ಮತ್ತು ಯಾಜಕನು ಯಜ್ಞವೇದಿಯ ಮೇಲೆ ಎಲ್ಲವನ್ನೂ ಸುಡಬೇಕು;</w:t>
      </w:r>
    </w:p>
    <w:p/>
    <w:p>
      <w:r xmlns:w="http://schemas.openxmlformats.org/wordprocessingml/2006/main">
        <w:t xml:space="preserve">ಯಾಜಕನು ಯಜ್ಞದ ಒಳಭಾಗಗಳನ್ನು ಮತ್ತು ಕಾಲುಗಳನ್ನು ತೊಳೆದು ನಂತರ ಅವುಗಳನ್ನು ಯಜ್ಞವೇದಿಯ ಮೇಲೆ ಕರ್ತನಿಗೆ ದಹನಬಲಿಯಾಗಿ ಸುಡಬೇಕು.</w:t>
      </w:r>
    </w:p>
    <w:p/>
    <w:p>
      <w:r xmlns:w="http://schemas.openxmlformats.org/wordprocessingml/2006/main">
        <w:t xml:space="preserve">1. ಪೂಜೆಯಲ್ಲಿ ತ್ಯಾಗಗಳ ಮಹತ್ವ</w:t>
      </w:r>
    </w:p>
    <w:p/>
    <w:p>
      <w:r xmlns:w="http://schemas.openxmlformats.org/wordprocessingml/2006/main">
        <w:t xml:space="preserve">2. ದೇವರ ಆಜ್ಞೆಗಳಿಗೆ ವಿಧೇಯತೆಯ ಸೌಂದರ್ಯ</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ಯಾಜಕಕಾಂಡ 1:10 ಮತ್ತು ಅವನ ಅರ್ಪಣೆಯು ದಹನಬಲಿಗಾಗಿ ಕುರಿ ಅಥವಾ ಮೇಕೆಗಳ ಕುರಿಗಳಾಗಿದ್ದರೆ; ಅವನು ಅದನ್ನು ದೋಷವಿಲ್ಲದ ಗಂಡು ತರಬೇಕು.</w:t>
      </w:r>
    </w:p>
    <w:p/>
    <w:p>
      <w:r xmlns:w="http://schemas.openxmlformats.org/wordprocessingml/2006/main">
        <w:t xml:space="preserve">ದೇವರಿಗೆ ದಹನಬಲಿಯು ಕುರಿ ಅಥವಾ ಮೇಕೆಗಳ ಮಂದೆಯಿಂದ ದೋಷರಹಿತ ಪುರುಷವಾಗಿರಬೇಕು.</w:t>
      </w:r>
    </w:p>
    <w:p/>
    <w:p>
      <w:r xmlns:w="http://schemas.openxmlformats.org/wordprocessingml/2006/main">
        <w:t xml:space="preserve">1. ತ್ಯಾಗದ ಸಾಂಕೇತಿಕತೆ: ಸುಟ್ಟ ಅರ್ಪಣೆಗಳ ದೇವರ ಉಡುಗೊರೆಯನ್ನು ಅರ್ಥಮಾಡಿಕೊಳ್ಳುವುದು</w:t>
      </w:r>
    </w:p>
    <w:p/>
    <w:p>
      <w:r xmlns:w="http://schemas.openxmlformats.org/wordprocessingml/2006/main">
        <w:t xml:space="preserve">2. ದೇವರ ಪರಿಪೂರ್ಣತೆ ಮತ್ತು ನಮ್ಮ ಕೊಡುಗೆಗಳು: ಯಾಜಕಕಾಂಡದ ಅಧ್ಯಯನ 1</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ಲೂಕ 2:24 - ಮತ್ತು ಭಗವಂತನ ಕಾನೂನಿನ ಪ್ರಕಾರ ಯಜ್ಞವನ್ನು ಅರ್ಪಿಸಲು, ಒಂದು ಜೋಡಿ ಆಮೆ ಅಥವಾ ಎರಡು ಪಾರಿವಾಳಗಳು.</w:t>
      </w:r>
    </w:p>
    <w:p/>
    <w:p>
      <w:r xmlns:w="http://schemas.openxmlformats.org/wordprocessingml/2006/main">
        <w:t xml:space="preserve">ಯಾಜಕಕಾಂಡ 1:11 ಅವನು ಅದನ್ನು ಯಜ್ಞವೇದಿಯ ಉತ್ತರದ ಬದಿಯಲ್ಲಿ ಯೆಹೋವನ ಸನ್ನಿಧಿಯಲ್ಲಿ ಕೊಲ್ಲಬೇಕು; ಆರೋನನ ಮಕ್ಕಳಾದ ಯಾಜಕರು ಅವನ ರಕ್ತವನ್ನು ಬಲಿಪೀಠದ ಸುತ್ತಲೂ ಚಿಮುಕಿಸಬೇಕು.</w:t>
      </w:r>
    </w:p>
    <w:p/>
    <w:p>
      <w:r xmlns:w="http://schemas.openxmlformats.org/wordprocessingml/2006/main">
        <w:t xml:space="preserve">ಬಲಿಪೀಠದ ಉತ್ತರ ಭಾಗದಲ್ಲಿ ಪ್ರಾಣಿಯನ್ನು ಕೊಂದು ಅದರ ರಕ್ತವನ್ನು ಅದರ ಸುತ್ತಲೂ ಚಿಮುಕಿಸಬೇಕೆಂದು ಭಗವಂತ ಆಜ್ಞಾಪಿಸಿದನು.</w:t>
      </w:r>
    </w:p>
    <w:p/>
    <w:p>
      <w:r xmlns:w="http://schemas.openxmlformats.org/wordprocessingml/2006/main">
        <w:t xml:space="preserve">1. ತ್ಯಾಗದ ಶಕ್ತಿ: ಜೀವನವನ್ನು ಪರಿವರ್ತಿಸಲು ದೇವರು ನಮ್ಮ ವಿಧೇಯತೆಯನ್ನು ಹೇಗೆ ಬಳಸುತ್ತಾನೆ</w:t>
      </w:r>
    </w:p>
    <w:p/>
    <w:p>
      <w:r xmlns:w="http://schemas.openxmlformats.org/wordprocessingml/2006/main">
        <w:t xml:space="preserve">2. ಪವಿತ್ರತೆಯ ಸೌಂದರ್ಯ: ಭಗವಂತನ ಆಜ್ಞೆಗಳು ಆತನ ಪಾತ್ರಕ್ಕೆ ನಮ್ಮನ್ನು ಹೇಗೆ ಸೂಚಿಸುತ್ತವೆ</w:t>
      </w:r>
    </w:p>
    <w:p/>
    <w:p>
      <w:r xmlns:w="http://schemas.openxmlformats.org/wordprocessingml/2006/main">
        <w:t xml:space="preserve">1. ಹೀಬ್ರೂ 9:22 - "ಮತ್ತು ಕಾನೂನಿನ ಪ್ರಕಾರ ಬಹುತೇಕ ಎಲ್ಲಾ ವಿಷಯಗಳನ್ನು ರಕ್ತದಿಂದ ಶುದ್ಧೀಕರಿಸಲಾಗುತ್ತದೆ ಮತ್ತು ರಕ್ತವನ್ನು ಚೆಲ್ಲದೆಯೇ ಯಾವುದೇ ಪರಿಹಾರವಿಲ್ಲ."</w:t>
      </w:r>
    </w:p>
    <w:p/>
    <w:p>
      <w:r xmlns:w="http://schemas.openxmlformats.org/wordprocessingml/2006/main">
        <w:t xml:space="preserve">2. ಕೊಲೊಸ್ಸಿಯನ್ಸ್ 1: 19-20 - "ಅವನಲ್ಲಿ ಎಲ್ಲಾ ಪೂರ್ಣತೆಯು ನೆಲೆಸಬೇಕೆಂದು ತಂದೆಗೆ ಸಂತೋಷವಾಯಿತು; ಮತ್ತು, ತನ್ನ ಶಿಲುಬೆಯ ರಕ್ತದ ಮೂಲಕ ಶಾಂತಿಯನ್ನು ಮಾಡಿ, ಅವನ ಮೂಲಕ ಎಲ್ಲವನ್ನೂ ತನ್ನೊಂದಿಗೆ ಸಮನ್ವಯಗೊಳಿಸಲು; ಅವನ ಮೂಲಕ, ನಾನು ಹೇಳುತ್ತೇನೆ, ಅವು ಭೂಮಿಯಲ್ಲಿರುವ ವಸ್ತುಗಳಾಗಲಿ ಅಥವಾ ಸ್ವರ್ಗದಲ್ಲಿರುವ ವಸ್ತುಗಳಾಗಲಿ.</w:t>
      </w:r>
    </w:p>
    <w:p/>
    <w:p>
      <w:r xmlns:w="http://schemas.openxmlformats.org/wordprocessingml/2006/main">
        <w:t xml:space="preserve">ಯಾಜಕಕಾಂಡ 1:12 ಮತ್ತು ಅವನು ಅದನ್ನು ತನ್ನ ತಲೆ ಮತ್ತು ಕೊಬ್ಬನ್ನು ತುಂಡುಗಳಾಗಿ ಕತ್ತರಿಸಬೇಕು; ಮತ್ತು ಯಾಜಕನು ಅವುಗಳನ್ನು ಯಜ್ಞವೇದಿಯ ಮೇಲಿರುವ ಬೆಂಕಿಯ ಮೇಲಿರುವ ಮರದ ಮೇಲೆ ಕ್ರಮವಾಗಿ ಇಡಬೇಕು.</w:t>
      </w:r>
    </w:p>
    <w:p/>
    <w:p>
      <w:r xmlns:w="http://schemas.openxmlformats.org/wordprocessingml/2006/main">
        <w:t xml:space="preserve">ದೇವರಿಗೆ ಬಲಿಯಾದ ಪ್ರಾಣಿಯನ್ನು ಯಜ್ಞವೇದಿಯ ಮೇಲೆ ತಲೆ ಮತ್ತು ಕೊಬ್ಬನ್ನು ಇರಿಸಿ ತುಂಡುಗಳಾಗಿ ಕತ್ತರಿಸಬೇಕು.</w:t>
      </w:r>
    </w:p>
    <w:p/>
    <w:p>
      <w:r xmlns:w="http://schemas.openxmlformats.org/wordprocessingml/2006/main">
        <w:t xml:space="preserve">1. ದೇವರ ತ್ಯಾಗ: ಯಾಜಕಕಾಂಡ 1:12 ರ ಅರ್ಥವನ್ನು ಅರ್ಥಮಾಡಿಕೊಳ್ಳುವುದು</w:t>
      </w:r>
    </w:p>
    <w:p/>
    <w:p>
      <w:r xmlns:w="http://schemas.openxmlformats.org/wordprocessingml/2006/main">
        <w:t xml:space="preserve">2. ಬೈಬಲ್ನಲ್ಲಿ ಪ್ರಾಣಿ ತ್ಯಾಗದ ಮಹತ್ವ</w:t>
      </w:r>
    </w:p>
    <w:p/>
    <w:p>
      <w:r xmlns:w="http://schemas.openxmlformats.org/wordprocessingml/2006/main">
        <w:t xml:space="preserve">1. ಯೆಶಾಯ 53:10 - ಆದರೂ ಅವನನ್ನು ಪುಡಿಮಾಡುವದು ಕರ್ತನ ಚಿತ್ತವಾಗಿತ್ತು; ಅವನು ಅವನನ್ನು ದುಃಖಕ್ಕೆ ತಳ್ಳಿದನು; ಅವನ ಪ್ರಾಣವು ಅಪರಾಧಕ್ಕಾಗಿ ಅರ್ಪಣೆ ಮಾಡಿದಾಗ ಅವನು ತನ್ನ ಸಂತತಿಯನ್ನು ನೋಡುವನು; ಅವನು ತನ್ನ ದಿನಗಳನ್ನು ಹೆಚ್ಚಿಸುವನು; ಕರ್ತನ ಚಿತ್ತವು ಅವನ ಕೈಯಲ್ಲಿ ಫಲಿಸುತ್ತದೆ.</w:t>
      </w:r>
    </w:p>
    <w:p/>
    <w:p>
      <w:r xmlns:w="http://schemas.openxmlformats.org/wordprocessingml/2006/main">
        <w:t xml:space="preserve">2. ಹೀಬ್ರೂ 9:22 - ವಾಸ್ತವವಾಗಿ, ಕಾನೂನಿನ ಅಡಿಯಲ್ಲಿ ಬಹುತೇಕ ಎಲ್ಲವನ್ನೂ ರಕ್ತದಿಂದ ಶುದ್ಧೀಕರಿಸಲಾಗುತ್ತದೆ ಮತ್ತು ರಕ್ತವನ್ನು ಚೆಲ್ಲದೆ ಪಾಪಗಳಿಗೆ ಕ್ಷಮೆಯಿಲ್ಲ.</w:t>
      </w:r>
    </w:p>
    <w:p/>
    <w:p>
      <w:r xmlns:w="http://schemas.openxmlformats.org/wordprocessingml/2006/main">
        <w:t xml:space="preserve">ಯಾಜಕಕಾಂಡ 1:13 ಆದರೆ ಅವನು ಅದರ ಒಳಭಾಗಗಳನ್ನು ಮತ್ತು ಕಾಲುಗಳನ್ನು ನೀರಿನಿಂದ ತೊಳೆಯಬೇಕು; ಮತ್ತು ಯಾಜಕನು ಎಲ್ಲವನ್ನೂ ತಂದು ಯಜ್ಞವೇದಿಯ ಮೇಲೆ ಸುಡಬೇಕು; .</w:t>
      </w:r>
    </w:p>
    <w:p/>
    <w:p>
      <w:r xmlns:w="http://schemas.openxmlformats.org/wordprocessingml/2006/main">
        <w:t xml:space="preserve">ಯಾಜಕನು ಯಜ್ಞವೇದಿಯ ಮೇಲೆ ದಹನಬಲಿಯನ್ನು ದಹಿಸಬೇಕು, ಅಂದರೆ ಯಜ್ಞದ ಒಳಭಾಗಗಳನ್ನು ಮತ್ತು ಕಾಲುಗಳನ್ನು ನೀರಿನಿಂದ ತೊಳೆಯುವ ಮೂಲಕ ಕರ್ತನಿಗೆ ಸುವಾಸನೆಯ ಯಜ್ಞವಾಗಿದೆ.</w:t>
      </w:r>
    </w:p>
    <w:p/>
    <w:p>
      <w:r xmlns:w="http://schemas.openxmlformats.org/wordprocessingml/2006/main">
        <w:t xml:space="preserve">1. ತ್ಯಾಗದ ಪವಿತ್ರತೆ: ನಮ್ಮ ಸಂಪೂರ್ಣ ಆತ್ಮವನ್ನು ಅರ್ಪಿಸಲು ದೇವರು ನಮ್ಮನ್ನು ಹೇಗೆ ಕರೆಯುತ್ತಾನೆ</w:t>
      </w:r>
    </w:p>
    <w:p/>
    <w:p>
      <w:r xmlns:w="http://schemas.openxmlformats.org/wordprocessingml/2006/main">
        <w:t xml:space="preserve">2. ವಿಧೇಯತೆಯ ಪ್ರಾಮುಖ್ಯತೆ: ನಮ್ಮ ನಿಷ್ಠೆಯು ಭಗವಂತನಿಗೆ ಹೇಗೆ ಸಿಹಿ ಸುವಾಸನೆಯನ್ನು ತರುತ್ತದೆ</w:t>
      </w:r>
    </w:p>
    <w:p/>
    <w:p>
      <w:r xmlns:w="http://schemas.openxmlformats.org/wordprocessingml/2006/main">
        <w:t xml:space="preserve">1. ಕೀರ್ತನೆ 51:16-17 "ಯಾಕಂದರೆ ನೀನು ಯಜ್ಞವನ್ನು ಬಯಸುವುದಿಲ್ಲ; ಇಲ್ಲದಿದ್ದರೆ ನಾನು ಅದನ್ನು ಕೊಡುವೆನು: ದಹನಬಲಿಯಲ್ಲಿ ನೀನು ಸಂತೋಷಪಡುವುದಿಲ್ಲ. ದೇವರ ಯಜ್ಞಗಳು ಮುರಿದ ಆತ್ಮ: ಓ ದೇವರೇ, ನೀವು ಮುರಿದ ಮತ್ತು ಹದಗೆಟ್ಟ ಹೃದಯ. ಧಿಕ್ಕರಿಸಿ."</w:t>
      </w:r>
    </w:p>
    <w:p/>
    <w:p>
      <w:r xmlns:w="http://schemas.openxmlformats.org/wordprocessingml/2006/main">
        <w:t xml:space="preserve">2. ರೋಮನ್ನರು 12:1-2 "ಆದ್ದರಿಂದ, ಸಹೋದರರೇ, ದೇವರ ಕರುಣೆಯಿಂದ ನಾನು ನಿಮ್ಮನ್ನು ಬೇಡಿಕೊಳ್ಳುತ್ತೇನೆ, ನೀವು ನಿಮ್ಮ ದೇಹಗಳನ್ನು ಜೀವಂತ ತ್ಯಾಗ, ಪವಿತ್ರ, ದೇವರಿಗೆ ಸ್ವೀಕಾರಾರ್ಹ, ಇದು ನಿಮ್ಮ ಸಮಂಜಸವಾದ ಸೇವೆಯಾಗಿದೆ. ಮತ್ತು ಈ ಜಗತ್ತಿಗೆ ಅನುಗುಣವಾಗಿರಬೇಡಿ. : ಆದರೆ ನಿಮ್ಮ ಮನಸ್ಸನ್ನು ನವೀಕರಿಸುವ ಮೂಲಕ ನೀವು ರೂಪಾಂತರಗೊಳ್ಳಿರಿ, ಅದು ದೇವರ ಚಿತ್ತವು ಒಳ್ಳೆಯದು ಮತ್ತು ಸ್ವೀಕಾರಾರ್ಹ ಮತ್ತು ಪರಿಪೂರ್ಣವಾಗಿದೆ ಎಂಬುದನ್ನು ನೀವು ಸಾಬೀತುಪಡಿಸಬಹುದು.</w:t>
      </w:r>
    </w:p>
    <w:p/>
    <w:p>
      <w:r xmlns:w="http://schemas.openxmlformats.org/wordprocessingml/2006/main">
        <w:t xml:space="preserve">ಯಾಜಕಕಾಂಡ 1:14 ಮತ್ತು ಕರ್ತನಿಗೆ ಅರ್ಪಿಸುವ ದಹನಬಲಿಯು ಪಕ್ಷಿಗಳಾಗಿದ್ದರೆ, ಅವನು ತನ್ನ ಕಾಣಿಕೆಯನ್ನು ಪಾರಿವಾಳ ಅಥವಾ ಪಾರಿವಾಳದ ಮರಿಗಳನ್ನು ತರಬೇಕು.</w:t>
      </w:r>
    </w:p>
    <w:p/>
    <w:p>
      <w:r xmlns:w="http://schemas.openxmlformats.org/wordprocessingml/2006/main">
        <w:t xml:space="preserve">ಈ ಭಾಗವು ಭಗವಂತನಿಗೆ ತರಬಹುದಾದ ಅರ್ಪಣೆಗಳ ವಿಧಗಳ ಬಗ್ಗೆ ಮಾತನಾಡುತ್ತದೆ, ಉದಾಹರಣೆಗೆ ಆಮೆ ಪಾರಿವಾಳಗಳು ಅಥವಾ ಮರಿ ಪಾರಿವಾಳಗಳು.</w:t>
      </w:r>
    </w:p>
    <w:p/>
    <w:p>
      <w:r xmlns:w="http://schemas.openxmlformats.org/wordprocessingml/2006/main">
        <w:t xml:space="preserve">1. ತ್ಯಾಗದ ಪ್ರಾಮುಖ್ಯತೆ: ಯಾಜಕಕಾಂಡದ ಅನ್ವೇಷಣೆ 1:14</w:t>
      </w:r>
    </w:p>
    <w:p/>
    <w:p>
      <w:r xmlns:w="http://schemas.openxmlformats.org/wordprocessingml/2006/main">
        <w:t xml:space="preserve">2. ದೇವರಿಗೆ ನಮ್ಮನ್ನು ಅರ್ಪಿಸಿಕೊಳ್ಳುವುದು: ಯಾಜಕಕಾಂಡ 1:14 ರ ಅಧ್ಯಯನ</w:t>
      </w:r>
    </w:p>
    <w:p/>
    <w:p>
      <w:r xmlns:w="http://schemas.openxmlformats.org/wordprocessingml/2006/main">
        <w:t xml:space="preserve">1. ಮ್ಯಾಥ್ಯೂ 5: 23-24 ಆದ್ದರಿಂದ, ನೀವು ಬಲಿಪೀಠದ ಬಳಿ ನಿಮ್ಮ ಉಡುಗೊರೆಯನ್ನು ಅರ್ಪಿಸುತ್ತಿದ್ದರೆ ಮತ್ತು ನಿಮ್ಮ ಸಹೋದರನಿಗೆ ನಿಮ್ಮ ವಿರುದ್ಧ ಏನಾದರೂ ಇದೆ ಎಂದು ನೆನಪಿಸಿಕೊಂಡರೆ, ನಿಮ್ಮ ಉಡುಗೊರೆಯನ್ನು ಬಲಿಪೀಠದ ಮುಂದೆ ಇರಿಸಿ. ಮೊದಲು ಹೋಗಿ ನಿನ್ನ ಸಹೋದರನೊಂದಿಗೆ ರಾಜಿಮಾಡು; ನಂತರ ಬಂದು ನಿಮ್ಮ ಉಡುಗೊರೆಯನ್ನು ನೀಡಿ.</w:t>
      </w:r>
    </w:p>
    <w:p/>
    <w:p>
      <w:r xmlns:w="http://schemas.openxmlformats.org/wordprocessingml/2006/main">
        <w:t xml:space="preserve">2. ರೋಮನ್ನರು 12:1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ಯಾಜಕಕಾಂಡ 1:15 ಯಾಜಕನು ಅದನ್ನು ಯಜ್ಞವೇದಿಯ ಬಳಿಗೆ ತಂದು ಅವನ ತಲೆಯನ್ನು ಕಿತ್ತು ಬಲಿಪೀಠದ ಮೇಲೆ ಸುಡಬೇಕು. ಮತ್ತು ಅದರ ರಕ್ತವನ್ನು ಯಜ್ಞವೇದಿಯ ಬದಿಯಲ್ಲಿ ಸುಡಬೇಕು.</w:t>
      </w:r>
    </w:p>
    <w:p/>
    <w:p>
      <w:r xmlns:w="http://schemas.openxmlformats.org/wordprocessingml/2006/main">
        <w:t xml:space="preserve">ಯಾಜಕನು ಬಲಿಪಶುವನ್ನು ಬಲಿಪೀಠದ ಬಳಿಗೆ ತಂದು, ಅದರ ಕುತ್ತಿಗೆಯನ್ನು ಹಿಸುಕಿ, ಅದರ ತಲೆಯನ್ನು ಬಲಿಪೀಠದ ಮೇಲೆ ಸುಡಬೇಕು. ಬಲಿಪೀಠದ ಬದಿಯಲ್ಲಿ ಪಶುವಿನ ರಕ್ತವನ್ನು ಹಿಂಡಬೇಕು.</w:t>
      </w:r>
    </w:p>
    <w:p/>
    <w:p>
      <w:r xmlns:w="http://schemas.openxmlformats.org/wordprocessingml/2006/main">
        <w:t xml:space="preserve">1. ವಿಧೇಯತೆಯ ತ್ಯಾಗ: ದೇವರ ಸೂಚನೆಗಳನ್ನು ಅನುಸರಿಸಲು ಕಲಿಯುವುದು</w:t>
      </w:r>
    </w:p>
    <w:p/>
    <w:p>
      <w:r xmlns:w="http://schemas.openxmlformats.org/wordprocessingml/2006/main">
        <w:t xml:space="preserve">2. ಗೌರವದ ಅಗತ್ಯ: ಭಗವಂತನ ಬಲಿಪೀಠದ ಪವಿತ್ರತೆಯನ್ನು ಅರ್ಥಮಾಡಿಕೊಳ್ಳುವುದು</w:t>
      </w:r>
    </w:p>
    <w:p/>
    <w:p>
      <w:r xmlns:w="http://schemas.openxmlformats.org/wordprocessingml/2006/main">
        <w:t xml:space="preserve">1.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ಯೆಹೆಜ್ಕೇಲನು 43:18-20 - ಸಾರ್ವಭೌಮನಾದ ಕರ್ತನು ಹೇಳುವುದೇನೆಂದರೆ: ಯಜ್ಞವೇದಿಯನ್ನು ಕಟ್ಟುವಾಗ ಅದರ ಮೇಲೆ ದಹನಬಲಿಗಳನ್ನು ಅರ್ಪಿಸಲು ಮತ್ತು ರಕ್ತವನ್ನು ಚಿಮುಕಿಸಲು ಇದು ನಿಯಮಗಳಾಗಿರುತ್ತದೆ: ನೀವು ಶುದ್ಧೀಕರಿಸಲು ಪಾಪದ ಬಲಿಯಾಗಿ ಒಂದು ಹೋರಿಯನ್ನು ಕೊಡಬೇಕು. ಬಲಿಪೀಠವನ್ನು ಮತ್ತು ಅದರ ಅಪವಿತ್ರತೆಯ ಅಪವಿತ್ರ ಪರಿಣಾಮಗಳಿಂದ ಅದನ್ನು ಶುದ್ಧೀಕರಿಸಿ. ಹೋರಿಯ ರಕ್ತದಲ್ಲಿ ಸ್ವಲ್ಪವನ್ನು ತೆಗೆದುಕೊಂಡು ಯಜ್ಞವೇದಿಯ ಎಲ್ಲಾ ನಾಲ್ಕು ಕೊಂಬುಗಳ ಮೇಲೆ ಮತ್ತು ಮೇಲಿನ ಕಟ್ಟುಗಳ ನಾಲ್ಕು ಮೂಲೆಗಳಲ್ಲಿ ಮತ್ತು ಅಂಚಿನ ಸುತ್ತಲೂ ಹಾಕಬೇಕು. ನಂತರ ನೀವು ಯಜ್ಞವೇದಿಯನ್ನು ಶುದ್ಧೀಕರಿಸಿ ಅದಕ್ಕೆ ಪ್ರಾಯಶ್ಚಿತ್ತ ಮಾಡಿ ಶುದ್ಧರಾಗುವಿರಿ.</w:t>
      </w:r>
    </w:p>
    <w:p/>
    <w:p>
      <w:r xmlns:w="http://schemas.openxmlformats.org/wordprocessingml/2006/main">
        <w:t xml:space="preserve">ಯಾಜಕಕಾಂಡ 1:16 ಮತ್ತು ಅವನು ತನ್ನ ಬೆಳೆಯನ್ನು ತನ್ನ ಗರಿಗಳಿಂದ ಕಿತ್ತು ಪೂರ್ವದ ಯಜ್ಞವೇದಿಯ ಪಕ್ಕದಲ್ಲಿ ಬೂದಿಯ ಸ್ಥಳದಲ್ಲಿ ಬಿಸಾಡಬೇಕು.</w:t>
      </w:r>
    </w:p>
    <w:p/>
    <w:p>
      <w:r xmlns:w="http://schemas.openxmlformats.org/wordprocessingml/2006/main">
        <w:t xml:space="preserve">ಭಗವಂತನಿಗೆ ನೈವೇದ್ಯವನ್ನು ಕಿತ್ತು ಪೂರ್ವ ದಿಕ್ಕಿನ ಬಲಿಪೀಠದ ಪಕ್ಕದಲ್ಲಿ ಇಡಬೇಕು.</w:t>
      </w:r>
    </w:p>
    <w:p/>
    <w:p>
      <w:r xmlns:w="http://schemas.openxmlformats.org/wordprocessingml/2006/main">
        <w:t xml:space="preserve">1. ಕೃತಜ್ಞತೆಯ ಕೊಡುಗೆಗಳು: ಭಗವಂತನಿಗೆ ಕೃತಜ್ಞತೆ ಸಲ್ಲಿಸುವ ಪ್ರಾಮುಖ್ಯತೆ</w:t>
      </w:r>
    </w:p>
    <w:p/>
    <w:p>
      <w:r xmlns:w="http://schemas.openxmlformats.org/wordprocessingml/2006/main">
        <w:t xml:space="preserve">2. ತ್ಯಾಗದ ವ್ಯವಸ್ಥೆ: ನಮ್ಮಲ್ಲಿರುವ ಅತ್ಯುತ್ತಮವಾದುದನ್ನು ಭಗವಂತನಿಗೆ ನೀಡುವುದು</w:t>
      </w:r>
    </w:p>
    <w:p/>
    <w:p>
      <w:r xmlns:w="http://schemas.openxmlformats.org/wordprocessingml/2006/main">
        <w:t xml:space="preserve">1. ಕೀರ್ತನೆ 50:14 - ದೇವರಿಗೆ ಕೃತಜ್ಞತೆಯನ್ನು ಅರ್ಪಿಸಿ; ಮತ್ತು ಪರಮಾತ್ಮನಿಗೆ ನಿನ್ನ ಪ್ರತಿಜ್ಞೆಗಳನ್ನು ಸಲ್ಲಿಸು.</w:t>
      </w:r>
    </w:p>
    <w:p/>
    <w:p>
      <w:r xmlns:w="http://schemas.openxmlformats.org/wordprocessingml/2006/main">
        <w:t xml:space="preserve">2. ರೋಮನ್ನರು 12:1 -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w:t>
      </w:r>
    </w:p>
    <w:p/>
    <w:p>
      <w:r xmlns:w="http://schemas.openxmlformats.org/wordprocessingml/2006/main">
        <w:t xml:space="preserve">ಯಾಜಕಕಾಂಡ 1:17 ಮತ್ತು ಅವನು ಅದನ್ನು ಅದರ ರೆಕ್ಕೆಗಳಿಂದ ಸೀಳಬೇಕು, ಆದರೆ ಅದನ್ನು ಭಾಗಿಸಬಾರದು; ಮತ್ತು ಯಾಜಕನು ಅದನ್ನು ಬಲಿಪೀಠದ ಮೇಲೆ, ಬೆಂಕಿಯ ಮೇಲಿರುವ ಮರದ ಮೇಲೆ ಸುಡಬೇಕು; ಇದು ದಹನಬಲಿಯಾಗಿದೆ, ಬೆಂಕಿ, ಭಗವಂತನಿಗೆ ಸಿಹಿ ಸುವಾಸನೆ.</w:t>
      </w:r>
    </w:p>
    <w:p/>
    <w:p>
      <w:r xmlns:w="http://schemas.openxmlformats.org/wordprocessingml/2006/main">
        <w:t xml:space="preserve">ಯಾಜಕನು ಯಜ್ಞವನ್ನು ತೆಗೆದುಕೊಂಡು ಅದನ್ನು ಎರಡಾಗಿ ಸೀಳಬೇಕು, ಆದರೆ ಅದನ್ನು ಭಾಗಿಸಬಾರದು, ತದನಂತರ ಅದನ್ನು ಯಜ್ಞವೇದಿಯ ಮೇಲೆ ಕರ್ತನಿಗೆ ಕಾಣಿಕೆಯಾಗಿ ಸುಡಬೇಕು.</w:t>
      </w:r>
    </w:p>
    <w:p/>
    <w:p>
      <w:r xmlns:w="http://schemas.openxmlformats.org/wordprocessingml/2006/main">
        <w:t xml:space="preserve">1. ದೇವರ ಪ್ರೀತಿ ಮತ್ತು ಕೃಪೆಯು ದಹನಬಲಿಯಲ್ಲಿ ಪ್ರಕಟವಾಗುತ್ತದೆ.</w:t>
      </w:r>
    </w:p>
    <w:p/>
    <w:p>
      <w:r xmlns:w="http://schemas.openxmlformats.org/wordprocessingml/2006/main">
        <w:t xml:space="preserve">2. ಉದ್ದೇಶ ಮತ್ತು ಭಕ್ತಿಯಿಂದ ಭಗವಂತನಿಗೆ ತ್ಯಾಗವನ್ನು ಅರ್ಪಿಸುವ ಮಹತ್ವ.</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ಯೆಶಾಯ 1:11 - ನಿಮ್ಮ ಯಜ್ಞಗಳ ಬಹುಸಂಖ್ಯೆಯು ನನಗೆ ಏನು? ಭಗವಂತ ಹೇಳುತ್ತಾನೆ; ನಾನು ಟಗರುಗಳ ದಹನಬಲಿ ಮತ್ತು ಚೆನ್ನಾಗಿ ತಿನ್ನುವ ಮೃಗಗಳ ಕೊಬ್ಬನ್ನು ಹೊಂದಿದ್ದೇನೆ; ನಾನು ಹೋರಿಗಳ, ಕುರಿಮರಿಗಳ ಅಥವಾ ಮೇಕೆಗಳ ರಕ್ತದಲ್ಲಿ ಸಂತೋಷಪಡುವುದಿಲ್ಲ.</w:t>
      </w:r>
    </w:p>
    <w:p/>
    <w:p>
      <w:r xmlns:w="http://schemas.openxmlformats.org/wordprocessingml/2006/main">
        <w:t xml:space="preserve">ಲೆವಿಟಿಕಸ್ 2 ಅನ್ನು ಮೂರು ಪ್ಯಾರಾಗಳಲ್ಲಿ ಈ ಕೆಳಗಿನಂತೆ ಸಂಕ್ಷೇಪಿಸಬಹುದು, ಸೂಚಿಸಿದ ಪದ್ಯಗಳೊಂದಿಗೆ:</w:t>
      </w:r>
    </w:p>
    <w:p/>
    <w:p>
      <w:r xmlns:w="http://schemas.openxmlformats.org/wordprocessingml/2006/main">
        <w:t xml:space="preserve">ಪ್ಯಾರಾಗ್ರಾಫ್ 1: ಯಾಜಕಕಾಂಡ 2:1-3 ರಲ್ಲಿ, ದೇವರು ಮೋಶೆಗೆ ಧಾನ್ಯದ ಅರ್ಪಣೆಗಳ ಬಗ್ಗೆ ಸೂಚನೆ ನೀಡುತ್ತಾನೆ. ಈ ನೈವೇದ್ಯಗಳನ್ನು ಎಣ್ಣೆ ಮತ್ತು ಧೂಪದ್ರವ್ಯದೊಂದಿಗೆ ಬೆರೆಸಿದ ನಯವಾದ ಹಿಟ್ಟಿನಿಂದ ತಯಾರಿಸಲಾಗುತ್ತದೆ. ನೈವೇದ್ಯವನ್ನು ಅರ್ಪಿಸುವ ವ್ಯಕ್ತಿಯು ಅದನ್ನು ಪುರೋಹಿತರ ಬಳಿಗೆ ತರುತ್ತಾನೆ, ಅವರು ಒಂದು ಭಾಗವನ್ನು ತೆಗೆದುಕೊಂಡು ಅದನ್ನು ಬಲಿಪೀಠದ ಮೇಲೆ ಸ್ಮಾರಕ ಭಾಗವಾಗಿ ಸುಟ್ಟು ದೇವರಿಗೆ ಆಹ್ಲಾದಕರವಾದ ಪರಿಮಳವನ್ನು ಉಂಟುಮಾಡುತ್ತಾರೆ. ಉಳಿದ ಧಾನ್ಯನೈವೇದ್ಯವು ಆರೋನನಿಗೂ ಅವನ ಮಕ್ಕಳಿಗೂ ಸೇರಿದ್ದು, ಬೆಂಕಿಯಿಂದ ಮಾಡಿದ ಅರ್ಪಣೆಗಳಿಂದ ಅವರ ಪಾಲು.</w:t>
      </w:r>
    </w:p>
    <w:p/>
    <w:p>
      <w:r xmlns:w="http://schemas.openxmlformats.org/wordprocessingml/2006/main">
        <w:t xml:space="preserve">ಪ್ಯಾರಾಗ್ರಾಫ್ 2: ಯಾಜಕಕಾಂಡ 2:4-10 ರಲ್ಲಿ ಮುಂದುವರಿಯುತ್ತಾ, ವಿವಿಧ ರೀತಿಯ ಧಾನ್ಯದ ಅರ್ಪಣೆಗಳಿಗೆ ನಿರ್ದಿಷ್ಟ ಸೂಚನೆಗಳನ್ನು ನೀಡಲಾಗಿದೆ. ನೈವೇದ್ಯವನ್ನು ಒಲೆಯಲ್ಲಿ ಬೇಯಿಸಿದರೆ, ಅದು ಎಣ್ಣೆಯೊಂದಿಗೆ ಬೆರೆಸಿದ ನುಣ್ಣನೆಯ ಹಿಟ್ಟಿನಿಂದ ಮಾಡಿದ ಹುಳಿಯಿಲ್ಲದ ರೊಟ್ಟಿ ಅಥವಾ ಎಣ್ಣೆಯಿಂದ ಹರಡಿದ ಬಿಲ್ಲೆಗಳನ್ನು ಮಾಡಬೇಕು. ಅದನ್ನು ತವಾ ಅಥವಾ ಬಾಣಲೆಯಲ್ಲಿ ಬೇಯಿಸಿದರೆ, ಅದನ್ನು ಹುಳಿ ಇಲ್ಲದೆ ತಯಾರಿಸಬೇಕು ಮತ್ತು ಎಣ್ಣೆಯಿಂದ ಪ್ರಸ್ತುತಪಡಿಸಬೇಕು.</w:t>
      </w:r>
    </w:p>
    <w:p/>
    <w:p>
      <w:r xmlns:w="http://schemas.openxmlformats.org/wordprocessingml/2006/main">
        <w:t xml:space="preserve">ಪ್ಯಾರಾಗ್ರಾಫ್ 3: ಯಾಜಕಕಾಂಡ 2:11-16 ರಲ್ಲಿ, ಹುಳಿ ಅಥವಾ ಜೇನುತುಪ್ಪವನ್ನು ಒಳಗೊಂಡಿರುವ ಧಾನ್ಯದ ಅರ್ಪಣೆಗಳಿಗೆ ಹೆಚ್ಚುವರಿ ಮಾರ್ಗಸೂಚಿಗಳನ್ನು ಒದಗಿಸಲಾಗಿದೆ. ಈ ರೀತಿಯ ಅರ್ಪಣೆಗಳನ್ನು ಬಲಿಪೀಠದ ಮೇಲೆ ಸುಡಬಾರದು ಆದರೆ ಇನ್ನೂ ದೇವರಿಗೆ ಅರ್ಪಣೆಯಾಗಿ ಸಲ್ಲಿಸಬಹುದು. ಆದಾಗ್ಯೂ, ಈ ಕೊಡುಗೆಗಳಲ್ಲಿ ಉಪ್ಪನ್ನು ಯಾವಾಗಲೂ ಒಡಂಬಡಿಕೆಯ ಸಂರಕ್ಷಣೆಯ ಸಂಕೇತವಾಗಿ ಸೇರಿಸಬೇಕು. ಇದಲ್ಲದೆ, ನೀಡಲಾಗುವ ಯಾವುದೇ ಮೊದಲ ಹಣ್ಣುಗಳಲ್ಲಿ ಉಪ್ಪನ್ನು ಸೇರಿಸಬೇಕು.</w:t>
      </w:r>
    </w:p>
    <w:p/>
    <w:p>
      <w:r xmlns:w="http://schemas.openxmlformats.org/wordprocessingml/2006/main">
        <w:t xml:space="preserve">ಸಾರಾಂಶದಲ್ಲಿ:</w:t>
      </w:r>
    </w:p>
    <w:p>
      <w:r xmlns:w="http://schemas.openxmlformats.org/wordprocessingml/2006/main">
        <w:t xml:space="preserve">ಲೆವಿಟಿಕಸ್ 2 ಪ್ರಸ್ತುತಪಡಿಸುತ್ತದೆ:</w:t>
      </w:r>
    </w:p>
    <w:p>
      <w:r xmlns:w="http://schemas.openxmlformats.org/wordprocessingml/2006/main">
        <w:t xml:space="preserve">ಎಣ್ಣೆ ಮತ್ತು ಸುಗಂಧ ದ್ರವ್ಯದೊಂದಿಗೆ ಬೆರೆಸಿದ ನುಣ್ಣನೆಯ ಹಿಟ್ಟು ಧಾನ್ಯದ ಅರ್ಪಣೆಗಾಗಿ ಸೂಚನೆಗಳು;</w:t>
      </w:r>
    </w:p>
    <w:p>
      <w:r xmlns:w="http://schemas.openxmlformats.org/wordprocessingml/2006/main">
        <w:t xml:space="preserve">ಪುರೋಹಿತರು ಬಲಿಪೀಠದ ಮೇಲೆ ದಹನಕ್ಕಾಗಿ ಒಂದು ಭಾಗವನ್ನು ತೆಗೆದುಕೊಳ್ಳುತ್ತಾರೆ;</w:t>
      </w:r>
    </w:p>
    <w:p>
      <w:r xmlns:w="http://schemas.openxmlformats.org/wordprocessingml/2006/main">
        <w:t xml:space="preserve">ಉಳಿದ ಪಾಲು ಆರೋನನಿಗೂ ಅವನ ಮಕ್ಕಳಿಗೂ ಸೇರಿದ್ದು.</w:t>
      </w:r>
    </w:p>
    <w:p/>
    <w:p>
      <w:r xmlns:w="http://schemas.openxmlformats.org/wordprocessingml/2006/main">
        <w:t xml:space="preserve">ಬೇಯಿಸಿದ ಅಥವಾ ಬೇಯಿಸಿದ ವಿವಿಧ ರೀತಿಯ ಧಾನ್ಯದ ಕೊಡುಗೆಗಳಿಗೆ ನಿರ್ದಿಷ್ಟ ಮಾರ್ಗಸೂಚಿಗಳು;</w:t>
      </w:r>
    </w:p>
    <w:p>
      <w:r xmlns:w="http://schemas.openxmlformats.org/wordprocessingml/2006/main">
        <w:t xml:space="preserve">ಹುಳಿಯಿಲ್ಲದ ಬ್ರೆಡ್ ಅಥವಾ ಎಣ್ಣೆಯೊಂದಿಗೆ ಬೆರೆಸಿದ ಉತ್ತಮವಾದ ಹಿಟ್ಟಿನಿಂದ ಮಾಡಿದ ಬಿಲ್ಲೆಗಳು;</w:t>
      </w:r>
    </w:p>
    <w:p>
      <w:r xmlns:w="http://schemas.openxmlformats.org/wordprocessingml/2006/main">
        <w:t xml:space="preserve">ಉಪ್ಪು ಸೇರಿಸುವ ಅವಶ್ಯಕತೆ; ಹುಳಿ ಅಥವಾ ಜೇನುತುಪ್ಪದ ವಿರುದ್ಧ ನಿಷೇಧ.</w:t>
      </w:r>
    </w:p>
    <w:p/>
    <w:p>
      <w:r xmlns:w="http://schemas.openxmlformats.org/wordprocessingml/2006/main">
        <w:t xml:space="preserve">ಹುಳಿ ಅಥವಾ ಜೇನುತುಪ್ಪದೊಂದಿಗೆ ಧಾನ್ಯದ ಅರ್ಪಣೆಗಳ ಬಗ್ಗೆ ಮಾರ್ಗಸೂಚಿಗಳು;</w:t>
      </w:r>
    </w:p>
    <w:p>
      <w:r xmlns:w="http://schemas.openxmlformats.org/wordprocessingml/2006/main">
        <w:t xml:space="preserve">ಬಲಿಪೀಠದ ಮೇಲೆ ಅವುಗಳನ್ನು ಸುಡುವುದರ ವಿರುದ್ಧ ನಿಷೇಧ;</w:t>
      </w:r>
    </w:p>
    <w:p>
      <w:r xmlns:w="http://schemas.openxmlformats.org/wordprocessingml/2006/main">
        <w:t xml:space="preserve">ನೀಡಲಾಗುವ ಯಾವುದೇ ಮೊದಲ ಹಣ್ಣುಗಳಿಗೆ ಉಪ್ಪು ಮತ್ತು ಅಗತ್ಯತೆಯ ಸೇರ್ಪಡೆ.</w:t>
      </w:r>
    </w:p>
    <w:p/>
    <w:p>
      <w:r xmlns:w="http://schemas.openxmlformats.org/wordprocessingml/2006/main">
        <w:t xml:space="preserve">ಈ ಅಧ್ಯಾಯವು ಪ್ರಾಚೀನ ಇಸ್ರೇಲ್‌ನಲ್ಲಿನ ಆರಾಧನೆಯ ಒಂದು ರೂಪವಾಗಿ ಧಾನ್ಯ ಅರ್ಪಣೆಗಳ ಸುತ್ತಲಿನ ನಿಯಮಗಳ ಮೇಲೆ ಕೇಂದ್ರೀಕರಿಸುತ್ತದೆ. ಈ ಅರ್ಪಣೆಗಳ ಪದಾರ್ಥಗಳು ಮತ್ತು ತಯಾರಿಕೆಯ ಬಗ್ಗೆ ದೇವರು ಮೋಶೆಯ ಮೂಲಕ ಸೂಚನೆಗಳನ್ನು ನೀಡುತ್ತಾನೆ. ಪ್ರಾಥಮಿಕ ಘಟಕಗಳು ಎಣ್ಣೆ ಮತ್ತು ಸುಗಂಧ ದ್ರವ್ಯದೊಂದಿಗೆ ಬೆರೆಸಿದ ಉತ್ತಮವಾದ ಹಿಟ್ಟು, ಸಮರ್ಪಣೆ ಮತ್ತು ದೇವರಿಗೆ ಆಹ್ಲಾದಕರವಾದ ಪರಿಮಳವನ್ನು ಸಂಕೇತಿಸುತ್ತದೆ. ಯಾಜಕರು ಬಲಿಪೀಠದ ಮೇಲೆ ಸುಡಲು ಒಂದು ಭಾಗವನ್ನು ಪಡೆಯುತ್ತಾರೆ, ಆದರೆ ಉಳಿದವು ಆರೋನ ಮತ್ತು ಅವನ ಪುತ್ರರಿಗೆ ಭಾಗವಾಗುತ್ತದೆ. ವಿವಿಧ ರೀತಿಯ ಧಾನ್ಯದ ಅರ್ಪಣೆಗಳಿಗೆ ನಿರ್ದಿಷ್ಟ ಮಾರ್ಗಸೂಚಿಗಳನ್ನು ನೀಡಲಾಗಿದೆ, ಎಣ್ಣೆಯಿಂದ ಬೆರೆಸಿದ ಉತ್ತಮವಾದ ಹಿಟ್ಟಿನಿಂದ ಮಾಡಿದ ಹುಳಿಯಿಲ್ಲದ ಬ್ರೆಡ್ ಅಥವಾ ಎಣ್ಣೆಯಿಂದ ಹರಡಿದ ಬಿಲ್ಲೆಗಳನ್ನು ಒತ್ತಿಹೇಳುತ್ತದೆ. ಹುಳಿ ಅಥವಾ ಜೇನುತುಪ್ಪವನ್ನು ಒಳಗೊಂಡಿರುವ ಧಾನ್ಯದ ಅರ್ಪಣೆಗಳ ಬಗ್ಗೆಯೂ ಸಹ ಉಲ್ಲೇಖವಿದೆ, ಇವುಗಳನ್ನು ಸುಡಬಾರದು ಆದರೆ ಇನ್ನೂ ದೇವರಿಗೆ ಅರ್ಪಣೆಯಾಗಿ ನೀಡಬಹುದು, ಯಾವಾಗಲೂ ಒಪ್ಪಂದದ ಸಂರಕ್ಷಣೆಯ ಸಂಕೇತವಾಗಿ ಉಪ್ಪಿನೊಂದಿಗೆ ಇರುತ್ತದೆ.</w:t>
      </w:r>
    </w:p>
    <w:p/>
    <w:p>
      <w:r xmlns:w="http://schemas.openxmlformats.org/wordprocessingml/2006/main">
        <w:t xml:space="preserve">ಯಾಜಕಕಾಂಡ 2:1 ಯಾವನಾದರೂ ಕರ್ತನಿಗೆ ಆಹಾರದ ನೈವೇದ್ಯವನ್ನು ಅರ್ಪಿಸಿದರೆ ಅವನ ಅರ್ಪಣೆಯು ನಯವಾದ ಹಿಟ್ಟಿನದ್ದಾಗಿರಬೇಕು. ಮತ್ತು ಅವನು ಅದರ ಮೇಲೆ ಎಣ್ಣೆಯನ್ನು ಸುರಿದು ಅದರ ಮೇಲೆ ಸುಗಂಧ ದ್ರವ್ಯವನ್ನು ಹಾಕಬೇಕು.</w:t>
      </w:r>
    </w:p>
    <w:p/>
    <w:p>
      <w:r xmlns:w="http://schemas.openxmlformats.org/wordprocessingml/2006/main">
        <w:t xml:space="preserve">ಭಗವಂತನಿಗೆ ನೈವೇದ್ಯದಲ್ಲಿ ನಯವಾದ ಹಿಟ್ಟು, ಎಣ್ಣೆ ಮತ್ತು ಸುಗಂಧ ದ್ರವ್ಯಗಳನ್ನು ಒಳಗೊಂಡಿರಬೇಕು.</w:t>
      </w:r>
    </w:p>
    <w:p/>
    <w:p>
      <w:r xmlns:w="http://schemas.openxmlformats.org/wordprocessingml/2006/main">
        <w:t xml:space="preserve">1. ಕೊಡುಗೆಗಳ ನಿಷ್ಠೆ: ನಮ್ಮ ಉಡುಗೊರೆಗಳ ಮೂಲಕ ದೇವರು ಹೇಗೆ ಗೌರವಿಸಲ್ಪಡುತ್ತಾನೆ</w:t>
      </w:r>
    </w:p>
    <w:p/>
    <w:p>
      <w:r xmlns:w="http://schemas.openxmlformats.org/wordprocessingml/2006/main">
        <w:t xml:space="preserve">2. ಸಮೃದ್ಧಿ ಮತ್ತು ತ್ಯಾಗ: ಕೊಡುವಿಕೆಯ ಮಹತ್ವವನ್ನು ಅರ್ಥಮಾಡಿಕೊಳ್ಳುವುದು</w:t>
      </w:r>
    </w:p>
    <w:p/>
    <w:p>
      <w:r xmlns:w="http://schemas.openxmlformats.org/wordprocessingml/2006/main">
        <w:t xml:space="preserve">1. 2 ಕೊರಿಂಥಿಯಾನ್ಸ್ 9:6-7 ಆದರೆ ಇದನ್ನು ನಾನು ಹೇಳುತ್ತೇನೆ, ಮಿತವಾಗಿ ಬಿತ್ತುವವನು ಸಹ ಮಿತವಾಗಿ ಕೊಯ್ಯುವನು; ಮತ್ತು ಸಮೃದ್ಧವಾಗಿ ಬಿತ್ತುವವನು ಸಮೃದ್ಧವಾಗಿ ಕೊಯ್ಯುವನು. ಪ್ರತಿಯೊಬ್ಬ ಮನುಷ್ಯನು ತನ್ನ ಹೃದಯದಲ್ಲಿ ಉದ್ದೇಶಿಸಿರುವ ಪ್ರಕಾರ, ಅವನು ಕೊಡಲಿ; ಅಸಡ್ಡೆಯಿಂದ ಅಥವಾ ಅಗತ್ಯಕ್ಕಾಗಿ ಅಲ್ಲ: ದೇವರು ಹರ್ಷಚಿತ್ತದಿಂದ ಕೊಡುವವರನ್ನು ಪ್ರೀತಿಸುತ್ತಾನೆ.</w:t>
      </w:r>
    </w:p>
    <w:p/>
    <w:p>
      <w:r xmlns:w="http://schemas.openxmlformats.org/wordprocessingml/2006/main">
        <w:t xml:space="preserve">2. ಮ್ಯಾಥ್ಯೂ 6:21 "ನಿಮ್ಮ ನಿಧಿ ಎಲ್ಲಿದೆಯೋ ಅಲ್ಲಿ ನಿಮ್ಮ ಹೃದಯವೂ ಇರುತ್ತದೆ."</w:t>
      </w:r>
    </w:p>
    <w:p/>
    <w:p>
      <w:r xmlns:w="http://schemas.openxmlformats.org/wordprocessingml/2006/main">
        <w:t xml:space="preserve">ಯಾಜಕಕಾಂಡ 2:2 ಅವನು ಅದನ್ನು ಆರೋನನ ಮಕ್ಕಳಾದ ಯಾಜಕರ ಬಳಿಗೆ ತರಬೇಕು; ಮತ್ತು ಅವನು ಅದರ ಹಿಟ್ಟನ್ನು ಮತ್ತು ಎಣ್ಣೆಯನ್ನು ಅದರ ಎಲ್ಲಾ ಸುಗಂಧ ದ್ರವ್ಯಗಳೊಂದಿಗೆ ತೆಗೆದುಕೊಳ್ಳಬೇಕು. ಮತ್ತು ಯಾಜಕನು ಅದರ ಸ್ಮಾರಕವನ್ನು ಯಜ್ಞವೇದಿಯ ಮೇಲೆ ಸುಡಬೇಕು;</w:t>
      </w:r>
    </w:p>
    <w:p/>
    <w:p>
      <w:r xmlns:w="http://schemas.openxmlformats.org/wordprocessingml/2006/main">
        <w:t xml:space="preserve">ಒಂದು ಹಿಡಿ ಹಿಟ್ಟು, ಎಣ್ಣೆ, ಸುಗಂಧ ದ್ರವ್ಯ ಮತ್ತು ಇತರ ವಸ್ತುಗಳನ್ನು ಭಗವಂತನಿಗೆ ಸಿಹಿ ನೈವೇದ್ಯವಾಗಿ ಸುಡಲು ತರಲು ಪಾದ್ರಿಗೆ ಸೂಚಿಸಲಾಗಿದೆ.</w:t>
      </w:r>
    </w:p>
    <w:p/>
    <w:p>
      <w:r xmlns:w="http://schemas.openxmlformats.org/wordprocessingml/2006/main">
        <w:t xml:space="preserve">1. ತ್ಯಾಗದ ಸುವಾಸನೆ: ಅರ್ಪಣೆಯ ಶಕ್ತಿಯನ್ನು ಅರ್ಥಮಾಡಿಕೊಳ್ಳುವುದು</w:t>
      </w:r>
    </w:p>
    <w:p/>
    <w:p>
      <w:r xmlns:w="http://schemas.openxmlformats.org/wordprocessingml/2006/main">
        <w:t xml:space="preserve">2. ಯಾಜಕಕಾಂಡದಲ್ಲಿ ದೇವರ ಸೂಚನೆಗಳನ್ನು ಅನುಸರಿಸುವ ಪ್ರಾಮುಖ್ಯತೆ</w:t>
      </w:r>
    </w:p>
    <w:p/>
    <w:p>
      <w:r xmlns:w="http://schemas.openxmlformats.org/wordprocessingml/2006/main">
        <w:t xml:space="preserve">1. ಕೀರ್ತನೆ 141:2 - "ನನ್ನ ಪ್ರಾರ್ಥನೆಯು ನಿನ್ನ ಮುಂದೆ ಧೂಪದ್ರವ್ಯವಾಗಿಯೂ ಮತ್ತು ನನ್ನ ಕೈಗಳನ್ನು ಎತ್ತುವುದು ಸಂಜೆಯ ಯಜ್ಞವಾಗಿಯೂ ಇರಲಿ."</w:t>
      </w:r>
    </w:p>
    <w:p/>
    <w:p>
      <w:r xmlns:w="http://schemas.openxmlformats.org/wordprocessingml/2006/main">
        <w:t xml:space="preserve">2. ಹೀಬ್ರೂ 13:15-16 - "ಆದ್ದರಿಂದ ಆತನ ಮೂಲಕ ನಾವು ನಿರಂತರವಾಗಿ ದೇವರಿಗೆ ಸ್ತೋತ್ರಯ ಯಜ್ಞವನ್ನು ಅರ್ಪಿಸೋಣ, ಅಂದರೆ, ಆತನ ಹೆಸರಿಗೆ ಕೃತಜ್ಞತೆ ಸಲ್ಲಿಸುವ ನಮ್ಮ ತುಟಿಗಳ ಫಲ. ಆದರೆ ಒಳ್ಳೆಯದನ್ನು ಮಾಡಲು ಮತ್ತು ಸಂವಹನ ಮಾಡಲು ಮರೆಯಬೇಡಿ: ಅಂತಹ ತ್ಯಾಗಗಳನ್ನು ದೇವರು ಮೆಚ್ಚುತ್ತಾನೆ.</w:t>
      </w:r>
    </w:p>
    <w:p/>
    <w:p>
      <w:r xmlns:w="http://schemas.openxmlformats.org/wordprocessingml/2006/main">
        <w:t xml:space="preserve">ಯಾಜಕಕಾಂಡ 2:3 ಮತ್ತು ಆಹಾರದ ನೈವೇದ್ಯದಲ್ಲಿ ಉಳಿದವು ಆರೋನನ ಮತ್ತು ಅವನ ಕುಮಾರರದ್ದಾಗಿರಬೇಕು;</w:t>
      </w:r>
    </w:p>
    <w:p/>
    <w:p>
      <w:r xmlns:w="http://schemas.openxmlformats.org/wordprocessingml/2006/main">
        <w:t xml:space="preserve">ಭಗವಂತನ ಬೆಂಕಿಯ ಅರ್ಪಣೆಗಳನ್ನು ಆರೋನ ಮತ್ತು ಅವನ ಪುತ್ರರಿಗೆ ನೀಡಬೇಕು ಮತ್ತು ಅದನ್ನು ಪವಿತ್ರವೆಂದು ಪರಿಗಣಿಸಲಾಗುತ್ತದೆ.</w:t>
      </w:r>
    </w:p>
    <w:p/>
    <w:p>
      <w:r xmlns:w="http://schemas.openxmlformats.org/wordprocessingml/2006/main">
        <w:t xml:space="preserve">1. ದೇವರ ಕೊಡುಗೆಗಳ ಪವಿತ್ರತೆ</w:t>
      </w:r>
    </w:p>
    <w:p/>
    <w:p>
      <w:r xmlns:w="http://schemas.openxmlformats.org/wordprocessingml/2006/main">
        <w:t xml:space="preserve">2. ದೇವರ ಆಜ್ಞೆಗಳಿಗೆ ವಿಧೇಯತೆಯ ಪ್ರಾಮುಖ್ಯತೆ</w:t>
      </w:r>
    </w:p>
    <w:p/>
    <w:p>
      <w:r xmlns:w="http://schemas.openxmlformats.org/wordprocessingml/2006/main">
        <w:t xml:space="preserve">1. ಜಾನ್ 4: 23-24 - "ಆದರೆ ನಿಜವಾದ ಆರಾಧಕರು ತಂದೆಯನ್ನು ಆತ್ಮ ಮತ್ತು ಸತ್ಯದಿಂದ ಆರಾಧಿಸುವ ಸಮಯ ಬರುತ್ತಿದೆ ಮತ್ತು ಈಗ ಬಂದಿದೆ, ಏಕೆಂದರೆ ತಂದೆಯು ತನ್ನನ್ನು ಆರಾಧಿಸಲು ಅಂತಹ ಜನರನ್ನು ಹುಡುಕುತ್ತಿದ್ದಾರೆ. ದೇವರು ಆತ್ಮ, ಮತ್ತು ಆತನನ್ನು ಆರಾಧಿಸುವವರು ಆತ್ಮ ಮತ್ತು ಸತ್ಯದಿಂದ ಆರಾಧಿಸಬೇಕು.</w:t>
      </w:r>
    </w:p>
    <w:p/>
    <w:p>
      <w:r xmlns:w="http://schemas.openxmlformats.org/wordprocessingml/2006/main">
        <w:t xml:space="preserve">2. 1 ಪೇತ್ರ 1:15-16 - "ಆದರೆ ನಿನ್ನನ್ನು ಕರೆದವನು ಪರಿಶುದ್ಧನಾಗಿರುವಂತೆಯೇ, ನೀವೂ ಸಹ ನಿಮ್ಮ ಎಲ್ಲಾ ನಡವಳಿಕೆಯಲ್ಲಿ ಪವಿತ್ರರಾಗಿರಿ, ಏಕೆಂದರೆ ನೀವು ಪವಿತ್ರರಾಗಿರಿ, ಏಕೆಂದರೆ ನಾನು ಪರಿಶುದ್ಧನಾಗಿದ್ದೇನೆ.</w:t>
      </w:r>
    </w:p>
    <w:p/>
    <w:p>
      <w:r xmlns:w="http://schemas.openxmlformats.org/wordprocessingml/2006/main">
        <w:t xml:space="preserve">ಯಾಜಕಕಾಂಡ 2:4 ಮತ್ತು ನೀವು ಒಲೆಯಲ್ಲಿ ಬೇಯಿಸಿದ ಮಾಂಸದ ನೈವೇದ್ಯವನ್ನು ತಂದರೆ, ಅದು ಎಣ್ಣೆಯಿಂದ ಬೆರೆಸಿದ ಹುಳಿಯಿಲ್ಲದ ರೊಟ್ಟಿಗಳು ಅಥವಾ ಎಣ್ಣೆಯಿಂದ ಅಭಿಷೇಕಿಸಲಾದ ಹುಳಿಯಿಲ್ಲದ ರೊಟ್ಟಿಗಳು.</w:t>
      </w:r>
    </w:p>
    <w:p/>
    <w:p>
      <w:r xmlns:w="http://schemas.openxmlformats.org/wordprocessingml/2006/main">
        <w:t xml:space="preserve">ಕರ್ತನು ಇಸ್ರಾಯೇಲ್ಯರಿಗೆ ಹುಳಿಯಿಲ್ಲದ ರೊಟ್ಟಿಗಳನ್ನು ಅಥವಾ ಎಣ್ಣೆಯಿಂದ ಬೆರೆಸಿದ ನಯವಾದ ಹಿಟ್ಟಿನಿಂದ ಮಾಡಿದ ನೈವೇದ್ಯವನ್ನು ತರಲು ಆಜ್ಞಾಪಿಸಿದನು.</w:t>
      </w:r>
    </w:p>
    <w:p/>
    <w:p>
      <w:r xmlns:w="http://schemas.openxmlformats.org/wordprocessingml/2006/main">
        <w:t xml:space="preserve">1. ಲಾರ್ಡ್ಸ್ ಕಮಾಂಡ್ಸ್: ವಿಧೇಯತೆ ಮತ್ತು ತ್ಯಾಗ</w:t>
      </w:r>
    </w:p>
    <w:p/>
    <w:p>
      <w:r xmlns:w="http://schemas.openxmlformats.org/wordprocessingml/2006/main">
        <w:t xml:space="preserve">2. ಶುದ್ಧ ಹೃದಯದಿಂದ ಭಗವಂತನಿಗೆ ನಮ್ಮ ಉಡುಗೊರೆಗಳನ್ನು ಅರ್ಪಿಸುವುದು</w:t>
      </w:r>
    </w:p>
    <w:p/>
    <w:p>
      <w:r xmlns:w="http://schemas.openxmlformats.org/wordprocessingml/2006/main">
        <w:t xml:space="preserve">1. ಮ್ಯಾಥ್ಯೂ 5:23-24, ಆದ್ದರಿಂದ ನೀವು ಬಲಿಪೀಠದ ಬಳಿ ನಿಮ್ಮ ಕಾಣಿಕೆಯನ್ನು ಅರ್ಪಿಸುತ್ತಿದ್ದರೆ ಮತ್ತು ನಿಮ್ಮ ಸಹೋದರನಿಗೆ ನಿಮ್ಮ ವಿರುದ್ಧ ಏನಾದರೂ ಇದೆ ಎಂದು ನೆನಪಿಸಿಕೊಂಡರೆ, ನಿಮ್ಮ ಉಡುಗೊರೆಯನ್ನು ಬಲಿಪೀಠದ ಮುಂದೆ ಬಿಟ್ಟು ಹೋಗಿ. ಮೊದಲು ನಿಮ್ಮ ಸಹೋದರನೊಂದಿಗೆ ರಾಜಿ ಮಾಡಿಕೊಳ್ಳಿ, ತದನಂತರ ಬಂದು ನಿಮ್ಮ ಉಡುಗೊರೆಯನ್ನು ಅರ್ಪಿಸಿ.</w:t>
      </w:r>
    </w:p>
    <w:p/>
    <w:p>
      <w:r xmlns:w="http://schemas.openxmlformats.org/wordprocessingml/2006/main">
        <w:t xml:space="preserve">2. ಇಬ್ರಿಯ 13:15-16, ಆತನ ಮೂಲಕ ನಾವು ನಿರಂತರವಾಗಿ ದೇವರಿಗೆ ಸ್ತೋತ್ರದ ಯಜ್ಞವನ್ನು ಅರ್ಪಿಸೋಣ, ಅಂದರೆ ಆತನ ಹೆಸರನ್ನು ಅಂಗೀಕರಿಸುವ ತುಟಿಗಳ ಫಲ. ಒಳ್ಳೆಯದನ್ನು ಮಾಡಲು ಮತ್ತು ನಿಮ್ಮಲ್ಲಿರುವದನ್ನು ಹಂಚಿಕೊಳ್ಳಲು ನಿರ್ಲಕ್ಷಿಸಬೇಡಿ, ಏಕೆಂದರೆ ಅಂತಹ ತ್ಯಾಗಗಳು ದೇವರಿಗೆ ಇಷ್ಟವಾಗುತ್ತವೆ.</w:t>
      </w:r>
    </w:p>
    <w:p/>
    <w:p>
      <w:r xmlns:w="http://schemas.openxmlformats.org/wordprocessingml/2006/main">
        <w:t xml:space="preserve">ಯಾಜಕಕಾಂಡ 2:5 ಮತ್ತು ನಿಮ್ಮ ನೈವೇದ್ಯವು ಬಾಣಲೆಯಲ್ಲಿ ಬೇಯಿಸಿದ ಮಾಂಸದ ನೈವೇದ್ಯವಾಗಿದ್ದರೆ, ಅದು ಹುಳಿಯಿಲ್ಲದ ಎಣ್ಣೆಯಿಂದ ಬೆರೆಸಿದ ನಯವಾದ ಹಿಟ್ಟಿನಿಂದ ಇರಬೇಕು.</w:t>
      </w:r>
    </w:p>
    <w:p/>
    <w:p>
      <w:r xmlns:w="http://schemas.openxmlformats.org/wordprocessingml/2006/main">
        <w:t xml:space="preserve">ಮಾಂಸದ ನೈವೇದ್ಯವನ್ನು ಹುಳಿಯಿಲ್ಲದ ನಯವಾದ ಹಿಟ್ಟಿನಿಂದ ಮಾಡಬೇಕು, ಎಣ್ಣೆಯೊಂದಿಗೆ ಬೆರೆಸಿ ಬಾಣಲೆಯಲ್ಲಿ ಬೇಯಿಸಬೇಕು.</w:t>
      </w:r>
    </w:p>
    <w:p/>
    <w:p>
      <w:r xmlns:w="http://schemas.openxmlformats.org/wordprocessingml/2006/main">
        <w:t xml:space="preserve">1. ದೇವರ ಆಜ್ಞೆಗಳಿಗೆ ವಿಧೇಯತೆಯ ಪ್ರಾಮುಖ್ಯತೆ</w:t>
      </w:r>
    </w:p>
    <w:p/>
    <w:p>
      <w:r xmlns:w="http://schemas.openxmlformats.org/wordprocessingml/2006/main">
        <w:t xml:space="preserve">2. ಪವಿತ್ರತೆ ಮತ್ತು ಶುದ್ಧತೆಯ ಜೀವನವನ್ನು ನಡೆಸುವುದು</w:t>
      </w:r>
    </w:p>
    <w:p/>
    <w:p>
      <w:r xmlns:w="http://schemas.openxmlformats.org/wordprocessingml/2006/main">
        <w:t xml:space="preserve">1. ಮ್ಯಾಥ್ಯೂ 5:48 "ಸ್ವರ್ಗದಲ್ಲಿರುವ ನಿಮ್ಮ ತಂದೆಯು ಪರಿಪೂರ್ಣರಾಗಿರುವಂತೆ ನೀವು ಪರಿಪೂರ್ಣರಾಗಿರಿ."</w:t>
      </w:r>
    </w:p>
    <w:p/>
    <w:p>
      <w:r xmlns:w="http://schemas.openxmlformats.org/wordprocessingml/2006/main">
        <w:t xml:space="preserve">2. ಫಿಲಿಪ್ಪಿ 4:8 "ಅಂತಿಮವಾಗಿ, ಸಹೋದರರೇ, ಯಾವುದೇ ವಿಷಯಗಳು ಸತ್ಯವೋ, ಯಾವುದಾದರೂ ವಿಷಯಗಳು ಪ್ರಾಮಾಣಿಕವಾಗಿವೆ, ಯಾವುದಾದರೂ ವಿಷಯಗಳು ನ್ಯಾಯಯುತವಾಗಿವೆ, ಯಾವುದಾದರೂ ವಿಷಯಗಳು ಶುದ್ಧವಾಗಿವೆ, ಯಾವುದಾದರೂ ವಿಷಯಗಳು ಮನೋಹರವಾಗಿವೆ, ಯಾವುದಾದರೂ ವಿಷಯಗಳು ಒಳ್ಳೆಯ ವರದಿಯಾಗಿದೆ; ಯಾವುದೇ ಸದ್ಗುಣವಿದ್ದರೆ ಮತ್ತು ಯಾವುದೇ ಹೊಗಳಿಕೆಯಿದ್ದರೆ, ಈ ವಿಷಯಗಳ ಬಗ್ಗೆ ಯೋಚಿಸಿ.</w:t>
      </w:r>
    </w:p>
    <w:p/>
    <w:p>
      <w:r xmlns:w="http://schemas.openxmlformats.org/wordprocessingml/2006/main">
        <w:t xml:space="preserve">ಯಾಜಕಕಾಂಡ 2:6 ನೀನು ಅದನ್ನು ತುಂಡು ಮಾಡಿ ಅದರ ಮೇಲೆ ಎಣ್ಣೆಯನ್ನು ಸುರಿಯಬೇಕು;</w:t>
      </w:r>
    </w:p>
    <w:p/>
    <w:p>
      <w:r xmlns:w="http://schemas.openxmlformats.org/wordprocessingml/2006/main">
        <w:t xml:space="preserve">ಮಾಂಸದ ನೈವೇದ್ಯವನ್ನು ತುಂಡುಗಳಾಗಿ ತಯಾರಿಸಿ ಅದರ ಮೇಲೆ ಎಣ್ಣೆಯನ್ನು ಸುರಿಯುವಂತೆ ದೇವರು ಮೋಶೆಗೆ ಸೂಚಿಸಿದನು.</w:t>
      </w:r>
    </w:p>
    <w:p/>
    <w:p>
      <w:r xmlns:w="http://schemas.openxmlformats.org/wordprocessingml/2006/main">
        <w:t xml:space="preserve">1. ವಿಧೇಯತೆಯ ಶಕ್ತಿ: ದೇವರಿಗಾಗಿ ತ್ಯಾಗಗಳನ್ನು ಮಾಡುವುದು</w:t>
      </w:r>
    </w:p>
    <w:p/>
    <w:p>
      <w:r xmlns:w="http://schemas.openxmlformats.org/wordprocessingml/2006/main">
        <w:t xml:space="preserve">2. ಪವಿತ್ರತೆಯೊಂದಿಗೆ ದೇವರ ಸೇವೆ ಮಾಡುವ ಪ್ರಾಮುಖ್ಯತೆ</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ಜಾನ್ 4:23-24 - ಇನ್ನೂ ಒಂದು ಸಮಯ ಬರುತ್ತಿದೆ ಮತ್ತು ಈಗ ನಿಜವಾದ ಆರಾಧಕರು ತಂದೆಯನ್ನು ಆತ್ಮದಲ್ಲಿ ಮತ್ತು ಸತ್ಯದಲ್ಲಿ ಆರಾಧಿಸುವ ಸಮಯ ಬಂದಿದೆ, ಏಕೆಂದರೆ ಅವರು ತಂದೆಯು ಹುಡುಕುವ ರೀತಿಯ ಆರಾಧಕರು. ದೇವರು ಆತ್ಮ, ಮತ್ತು ಆತನ ಆರಾಧಕರು ಆತ್ಮದಲ್ಲಿ ಮತ್ತು ಸತ್ಯದಲ್ಲಿ ಆರಾಧಿಸಬೇಕು.</w:t>
      </w:r>
    </w:p>
    <w:p/>
    <w:p>
      <w:r xmlns:w="http://schemas.openxmlformats.org/wordprocessingml/2006/main">
        <w:t xml:space="preserve">ಯಾಜಕಕಾಂಡ 2:7 ಮತ್ತು ನಿಮ್ಮ ನೈವೇದ್ಯವು ಬಾಣಲೆಯಲ್ಲಿ ಬೇಯಿಸಿದ ಮಾಂಸದ ನೈವೇದ್ಯವಾಗಿದ್ದರೆ, ಅದನ್ನು ಎಣ್ಣೆಯಿಂದ ನಯವಾದ ಹಿಟ್ಟಿನಿಂದ ಮಾಡಬೇಕು.</w:t>
      </w:r>
    </w:p>
    <w:p/>
    <w:p>
      <w:r xmlns:w="http://schemas.openxmlformats.org/wordprocessingml/2006/main">
        <w:t xml:space="preserve">ಈ ಭಾಗವು ಒಂದು ನಿರ್ದಿಷ್ಟ ರೀತಿಯ ಮಾಂಸದ ನೈವೇದ್ಯವನ್ನು ವಿವರಿಸುತ್ತದೆ, ಇದನ್ನು ಉತ್ತಮವಾದ ಹಿಟ್ಟು ಮತ್ತು ಎಣ್ಣೆಯಿಂದ ತಯಾರಿಸಬೇಕು ಮತ್ತು ಬಾಣಲೆಯಲ್ಲಿ ಹುರಿಯಬೇಕು.</w:t>
      </w:r>
    </w:p>
    <w:p/>
    <w:p>
      <w:r xmlns:w="http://schemas.openxmlformats.org/wordprocessingml/2006/main">
        <w:t xml:space="preserve">1. ವಿಧೇಯತೆಯ ಶಕ್ತಿ: ದೇವರ ಆಜ್ಞೆಗಳನ್ನು ಅನುಸರಿಸುವುದು ನಮ್ಮನ್ನು ಆತನಿಗೆ ಹೇಗೆ ಹತ್ತಿರ ತರಬಹುದು.</w:t>
      </w:r>
    </w:p>
    <w:p/>
    <w:p>
      <w:r xmlns:w="http://schemas.openxmlformats.org/wordprocessingml/2006/main">
        <w:t xml:space="preserve">2. ಸ್ವಯಂ ಕೊಡುಗೆ: ನಮ್ಮ ಸ್ವಂತ ಆಸೆಗಳನ್ನು ತ್ಯಾಗ ಮಾಡುವುದು ಹೇಗೆ ಹೆಚ್ಚಿನ ಉದ್ದೇಶಕ್ಕೆ ಕಾರಣವಾಗಬಹುದು.</w:t>
      </w:r>
    </w:p>
    <w:p/>
    <w:p>
      <w:r xmlns:w="http://schemas.openxmlformats.org/wordprocessingml/2006/main">
        <w:t xml:space="preserve">1. ಮ್ಯಾಥ್ಯೂ 7: 24-27 - ನನ್ನ ಈ ಮಾತುಗಳನ್ನು ಕೇಳಿ ಅದನ್ನು ಆಚರಣೆಗೆ ತರುವ ಪ್ರತಿಯೊಬ್ಬನು ಬಂಡೆಯ ಮೇಲೆ ತನ್ನ ಮನೆಯನ್ನು ಕಟ್ಟಿದ ಬುದ್ಧಿವಂತ ಮನುಷ್ಯನಂತೆ.</w:t>
      </w:r>
    </w:p>
    <w:p/>
    <w:p>
      <w:r xmlns:w="http://schemas.openxmlformats.org/wordprocessingml/2006/main">
        <w:t xml:space="preserve">2. ಯೆಶಾಯ 1:17 - ಸರಿಯಾಗಿ ಮಾಡಲು ಕಲಿಯಿರಿ; ನ್ಯಾಯ ಹುಡುಕು. ತುಳಿತಕ್ಕೊಳಗಾದವರನ್ನು ರಕ್ಷಿಸಿ. ತಂದೆಯಿಲ್ಲದವರ ಕಾರಣವನ್ನು ತೆಗೆದುಕೊಳ್ಳಿ; ವಿಧವೆಯ ಪ್ರಕರಣವನ್ನು ಸಮರ್ಥಿಸಿ.</w:t>
      </w:r>
    </w:p>
    <w:p/>
    <w:p>
      <w:r xmlns:w="http://schemas.openxmlformats.org/wordprocessingml/2006/main">
        <w:t xml:space="preserve">ಯಾಜಕಕಾಂಡ 2:8 ಇವುಗಳಿಂದ ಮಾಡಿದ ಆಹಾರದ ನೈವೇದ್ಯವನ್ನು ನೀನು ಕರ್ತನಿಗೆ ತರಬೇಕು ಮತ್ತು ಅದನ್ನು ಯಾಜಕನಿಗೆ ಅರ್ಪಿಸಿದಾಗ ಅವನು ಅದನ್ನು ಬಲಿಪೀಠದ ಬಳಿಗೆ ತರಬೇಕು.</w:t>
      </w:r>
    </w:p>
    <w:p/>
    <w:p>
      <w:r xmlns:w="http://schemas.openxmlformats.org/wordprocessingml/2006/main">
        <w:t xml:space="preserve">ಯಜ್ಞವೇದಿಗೆ ಅರ್ಪಿಸಲು ಯಾಜಕನಿಗೆ ಮಾಂಸದ ನೈವೇದ್ಯವನ್ನು ತರಬೇಕೆಂದು ಭಗವಂತ ಆಜ್ಞಾಪಿಸುತ್ತಾನೆ.</w:t>
      </w:r>
    </w:p>
    <w:p/>
    <w:p>
      <w:r xmlns:w="http://schemas.openxmlformats.org/wordprocessingml/2006/main">
        <w:t xml:space="preserve">1. ಭಗವಂತನ ತ್ಯಾಗ: ಯಾಜಕಕಾಂಡ 2:8 ರಿಂದ ನಾವು ಏನು ಕಲಿಯಬಹುದು</w:t>
      </w:r>
    </w:p>
    <w:p/>
    <w:p>
      <w:r xmlns:w="http://schemas.openxmlformats.org/wordprocessingml/2006/main">
        <w:t xml:space="preserve">2. ಭಗವಂತನ ಆಜ್ಞೆಗೆ ವಿಧೇಯತೆ: ಯಾಜಕಕಾಂಡ 2:8 ರ ಅರ್ಥ</w:t>
      </w:r>
    </w:p>
    <w:p/>
    <w:p>
      <w:r xmlns:w="http://schemas.openxmlformats.org/wordprocessingml/2006/main">
        <w:t xml:space="preserve">1. ಹೀಬ್ರೂ 10:5-7 - "ಯಜ್ಞ ಮತ್ತು ಅರ್ಪಣೆಗಳನ್ನು ನೀನು ಬಯಸಲಿಲ್ಲ; ನನ್ನ ಕಿವಿಗಳನ್ನು ನೀನು ತೆರೆದಿದ್ದೀ: ದಹನಬಲಿ ಮತ್ತು ಪಾಪದ ಬಲಿಯನ್ನು ನಿನಗೆ ಅಗತ್ಯವಿಲ್ಲ. ಆಗ ನಾನು, ಇಗೋ, ನಾನು ಬರುತ್ತೇನೆ: ಪುಸ್ತಕದ ಸಂಪುಟದಲ್ಲಿ ಅದು ನನ್ನ ಬಗ್ಗೆ ಬರೆಯಲಾಗಿದೆ, ಓ ನನ್ನ ದೇವರೇ, ನಿನ್ನ ಚಿತ್ತವನ್ನು ಮಾಡಲು ನಾನು ಸಂತೋಷಪಡುತ್ತೇನೆ; ಹೌದು, ನಿನ್ನ ಕಾನೂನು ನನ್ನ ಹೃದಯದಲ್ಲಿದೆ.</w:t>
      </w:r>
    </w:p>
    <w:p/>
    <w:p>
      <w:r xmlns:w="http://schemas.openxmlformats.org/wordprocessingml/2006/main">
        <w:t xml:space="preserve">2. ರೋಮನ್ನರು 12:1 - "ಸಹೋದರರೇ, ದೇವರ ಕರುಣೆಯಿಂದ ನಾನು ನಿಮ್ಮನ್ನು ಬೇಡಿಕೊಳ್ಳುತ್ತೇನೆ, ನಿಮ್ಮ ದೇಹಗಳನ್ನು ಜೀವಂತ ತ್ಯಾಗ, ಪವಿತ್ರ, ದೇವರಿಗೆ ಸ್ವೀಕಾರಾರ್ಹ, ಇದು ನಿಮ್ಮ ಸಮಂಜಸವಾದ ಸೇವೆಯಾಗಿದೆ."</w:t>
      </w:r>
    </w:p>
    <w:p/>
    <w:p>
      <w:r xmlns:w="http://schemas.openxmlformats.org/wordprocessingml/2006/main">
        <w:t xml:space="preserve">ಯಾಜಕಕಾಂಡ 2:9 ಮತ್ತು ಯಾಜಕನು ಅದರ ಮಾಂಸದ ಅರ್ಪಣೆಯಿಂದ ಅದರ ಸ್ಮಾರಕವನ್ನು ತೆಗೆದುಕೊಂಡು ಯಜ್ಞವೇದಿಯ ಮೇಲೆ ಸುಡಬೇಕು;</w:t>
      </w:r>
    </w:p>
    <w:p/>
    <w:p>
      <w:r xmlns:w="http://schemas.openxmlformats.org/wordprocessingml/2006/main">
        <w:t xml:space="preserve">ಯಾಜಕನು ಜ್ಞಾಪಕಾರ್ಥವಾಗಿ ಮಾಂಸದ ನೈವೇದ್ಯದಲ್ಲಿ ಒಂದು ಭಾಗವನ್ನು ತೆಗೆದುಕೊಂಡು ಅದನ್ನು ಯಜ್ಞವೇದಿಯ ಮೇಲೆ ಕರ್ತನಿಗೆ ಇಷ್ಟವಾದ ಅರ್ಪಣೆಯಾಗಿ ಸುಡಬೇಕು.</w:t>
      </w:r>
    </w:p>
    <w:p/>
    <w:p>
      <w:r xmlns:w="http://schemas.openxmlformats.org/wordprocessingml/2006/main">
        <w:t xml:space="preserve">1. ದೇವರು ಸುವಾಸನೆಯ ಕಾಣಿಕೆಯನ್ನು ಬಯಸುತ್ತಾನೆ - ಯಾಜಕಕಾಂಡ 2:9</w:t>
      </w:r>
    </w:p>
    <w:p/>
    <w:p>
      <w:r xmlns:w="http://schemas.openxmlformats.org/wordprocessingml/2006/main">
        <w:t xml:space="preserve">2. ದೇವರಿಗೆ ನಮ್ಮನ್ನು ಅರ್ಪಿಸಿಕೊಳ್ಳುವುದು - ರೋಮನ್ನರು 12:1</w:t>
      </w:r>
    </w:p>
    <w:p/>
    <w:p>
      <w:r xmlns:w="http://schemas.openxmlformats.org/wordprocessingml/2006/main">
        <w:t xml:space="preserve">1. ಮ್ಯಾಥ್ಯೂ 5: 23-24 - ಆದ್ದರಿಂದ, ನೀವು ಬಲಿಪೀಠದ ಬಳಿ ನಿಮ್ಮ ಉಡುಗೊರೆಯನ್ನು ಅರ್ಪಿಸುತ್ತಿದ್ದರೆ ಮತ್ತು ನಿಮ್ಮ ಸಹೋದರ ಅಥವಾ ಸಹೋದರಿ ನಿಮ್ಮ ವಿರುದ್ಧ ಏನಾದರೂ ಹೊಂದಿದ್ದಾರೆಂದು ನೆನಪಿಸಿಕೊಂಡರೆ, ನಿಮ್ಮ ಉಡುಗೊರೆಯನ್ನು ಬಲಿಪೀಠದ ಮುಂದೆ ಇರಿಸಿ. ಮೊದಲು ಹೋಗಿ ಅವರೊಂದಿಗೆ ರಾಜಿ ಮಾಡಿಕೊಳ್ಳಿ; ನಂತರ ಬಂದು ನಿಮ್ಮ ಉಡುಗೊರೆಯನ್ನು ನೀಡಿ.</w:t>
      </w:r>
    </w:p>
    <w:p/>
    <w:p>
      <w:r xmlns:w="http://schemas.openxmlformats.org/wordprocessingml/2006/main">
        <w:t xml:space="preserve">2. ಕೀರ್ತನೆ 51:17 - ದೇವರ ತ್ಯಾಗಗಳು ಮುರಿದ ಆತ್ಮ; ಒಡೆದ ಮತ್ತು ನಲುಗಿದ ಹೃದಯ, ಓ ದೇವರೇ, ನೀನು ತಿರಸ್ಕರಿಸುವುದಿಲ್ಲ.</w:t>
      </w:r>
    </w:p>
    <w:p/>
    <w:p>
      <w:r xmlns:w="http://schemas.openxmlformats.org/wordprocessingml/2006/main">
        <w:t xml:space="preserve">ಯಾಜಕಕಾಂಡ 2:10 ಮತ್ತು ನೈವೇದ್ಯದಲ್ಲಿ ಉಳಿದದ್ದು ಆರೋನನ ಮತ್ತು ಅವನ ಕುಮಾರರದ್ದಾಗಿರಬೇಕು;</w:t>
      </w:r>
    </w:p>
    <w:p/>
    <w:p>
      <w:r xmlns:w="http://schemas.openxmlformats.org/wordprocessingml/2006/main">
        <w:t xml:space="preserve">ಧಾನ್ಯನೈವೇದ್ಯದ ಒಂದು ಭಾಗವನ್ನು ಪುರೋಹಿತರಿಗೆ ಪವಿತ್ರ ನೈವೇದ್ಯವಾಗಿ ಕೊಡಬೇಕೆಂದು ದೇವರು ಆಜ್ಞಾಪಿಸುತ್ತಾನೆ.</w:t>
      </w:r>
    </w:p>
    <w:p/>
    <w:p>
      <w:r xmlns:w="http://schemas.openxmlformats.org/wordprocessingml/2006/main">
        <w:t xml:space="preserve">1. ದೇವರ ಪವಿತ್ರತೆಯಲ್ಲಿ ಹಿಗ್ಗು</w:t>
      </w:r>
    </w:p>
    <w:p/>
    <w:p>
      <w:r xmlns:w="http://schemas.openxmlformats.org/wordprocessingml/2006/main">
        <w:t xml:space="preserve">2. ಕ್ರಿಸ್ತನ ಪೌರೋಹಿತ್ಯವನ್ನು ಶ್ಲಾಘಿಸಿ</w:t>
      </w:r>
    </w:p>
    <w:p/>
    <w:p>
      <w:r xmlns:w="http://schemas.openxmlformats.org/wordprocessingml/2006/main">
        <w:t xml:space="preserve">1. ಯೆಶಾಯ 6:3 – ಒಬ್ಬನು ಮತ್ತೊಬ್ಬನಿಗೆ ಕೂಗಿ--ಸೈನ್ಯಗಳ ಕರ್ತನು ಪರಿಶುದ್ಧನು, ಪರಿಶುದ್ಧನು, ಪರಿಶುದ್ಧನು;</w:t>
      </w:r>
    </w:p>
    <w:p/>
    <w:p>
      <w:r xmlns:w="http://schemas.openxmlformats.org/wordprocessingml/2006/main">
        <w:t xml:space="preserve">2. ಇಬ್ರಿಯರಿಗೆ 8:1-2 - ಈಗ ನಾವು ಹೇಳುತ್ತಿರುವ ವಿಷಯವೆಂದರೆ: ನಮಗೆ ಅಂತಹ ಮಹಾಯಾಜಕನು ಇದ್ದಾನೆ, ಅವನು ಸ್ವರ್ಗದಲ್ಲಿ ಮಹಿಮೆಯ ಸಿಂಹಾಸನದ ಬಲಗಡೆಯಲ್ಲಿ ಕುಳಿತಿದ್ದಾನೆ, ಪವಿತ್ರ ಸ್ಥಳಗಳಲ್ಲಿ ಸೇವಕ , ಕರ್ತನು ಸ್ಥಾಪಿಸಿದ ನಿಜವಾದ ಗುಡಾರದಲ್ಲಿ, ಮನುಷ್ಯನಲ್ಲ.</w:t>
      </w:r>
    </w:p>
    <w:p/>
    <w:p>
      <w:r xmlns:w="http://schemas.openxmlformats.org/wordprocessingml/2006/main">
        <w:t xml:space="preserve">ಯಾಜಕಕಾಂಡ 2:11 ನೀವು ಕರ್ತನಿಗೆ ತರುವ ಯಾವುದೇ ಆಹಾರದ ಅರ್ಪಣೆಯನ್ನು ಹುಳಿಯಿಂದ ಮಾಡಬಾರದು;</w:t>
      </w:r>
    </w:p>
    <w:p/>
    <w:p>
      <w:r xmlns:w="http://schemas.openxmlformats.org/wordprocessingml/2006/main">
        <w:t xml:space="preserve">ಹುಳಿ ಅಥವಾ ಜೇನುತುಪ್ಪದೊಂದಿಗೆ ಯಾವುದೇ ಅರ್ಪಣೆಗಳನ್ನು ಮಾಡಬಾರದು ಎಂದು ಭಗವಂತ ಬಯಸುತ್ತಾನೆ.</w:t>
      </w:r>
    </w:p>
    <w:p/>
    <w:p>
      <w:r xmlns:w="http://schemas.openxmlformats.org/wordprocessingml/2006/main">
        <w:t xml:space="preserve">1. ಬೈಬಲ್ನಲ್ಲಿ ಹುಳಿಗಳ ಮಹತ್ವ</w:t>
      </w:r>
    </w:p>
    <w:p/>
    <w:p>
      <w:r xmlns:w="http://schemas.openxmlformats.org/wordprocessingml/2006/main">
        <w:t xml:space="preserve">2. ದೇವರ ಆಜ್ಞೆಗಳ ಹಿಂದಿನ ಅರ್ಥ</w:t>
      </w:r>
    </w:p>
    <w:p/>
    <w:p>
      <w:r xmlns:w="http://schemas.openxmlformats.org/wordprocessingml/2006/main">
        <w:t xml:space="preserve">1. ಮ್ಯಾಥ್ಯೂ 13:33 - ಆತನು ಅವರಿಗೆ ಇನ್ನೊಂದು ದೃಷ್ಟಾಂತವನ್ನು ಹೇಳಿದನು; ಸ್ವರ್ಗದ ರಾಜ್ಯವು ಹುಳಿ ಹಿಟ್ಟಿನಂತಿದೆ, ಅದನ್ನು ಒಬ್ಬ ಮಹಿಳೆ ತೆಗೆದುಕೊಂಡು ಮೂರು ಮೆಟಲು ಊಟದಲ್ಲಿ ಬಚ್ಚಿಟ್ಟಳು, ಅದು ಪೂರ್ತಿ ಹುಳಿಯಾಗುವವರೆಗೆ.</w:t>
      </w:r>
    </w:p>
    <w:p/>
    <w:p>
      <w:r xmlns:w="http://schemas.openxmlformats.org/wordprocessingml/2006/main">
        <w:t xml:space="preserve">2. ಮಲಾಕಿಯ 3:3 - ಅವನು ಬೆಳ್ಳಿಯನ್ನು ಶುದ್ಧೀಕರಿಸುವವನಾಗಿ ಮತ್ತು ಶುದ್ಧೀಕರಿಸುವವನಾಗಿ ಕುಳಿತುಕೊಳ್ಳಬೇಕು ಮತ್ತು ಅವನು ಲೇವಿಯ ಮಕ್ಕಳನ್ನು ಶುದ್ಧೀಕರಿಸುತ್ತಾನೆ ಮತ್ತು ಅವರು ಕರ್ತನಿಗೆ ನೀತಿಯಲ್ಲಿ ಕಾಣಿಕೆಯನ್ನು ಅರ್ಪಿಸುವಂತೆ ಅವರನ್ನು ಚಿನ್ನ ಮತ್ತು ಬೆಳ್ಳಿಯಂತೆ ಶುದ್ಧೀಕರಿಸಬೇಕು.</w:t>
      </w:r>
    </w:p>
    <w:p/>
    <w:p>
      <w:r xmlns:w="http://schemas.openxmlformats.org/wordprocessingml/2006/main">
        <w:t xml:space="preserve">ಯಾಜಕಕಾಂಡ 2:12 ಪ್ರಥಮ ಫಲಗಳ ಸಮರ್ಪಣೆಗಾಗಿ ನೀವು ಅವುಗಳನ್ನು ಕರ್ತನಿಗೆ ಅರ್ಪಿಸಬೇಕು;</w:t>
      </w:r>
    </w:p>
    <w:p/>
    <w:p>
      <w:r xmlns:w="http://schemas.openxmlformats.org/wordprocessingml/2006/main">
        <w:t xml:space="preserve">ಪ್ರಥಮ ಫಲದ ನೈವೇದ್ಯವನ್ನು ಭಗವಂತನಿಗೆ ಅರ್ಪಿಸಬೇಕು, ಆದರೆ ಬಲಿಪೀಠದ ಮೇಲೆ ಸುಡಬಾರದು.</w:t>
      </w:r>
    </w:p>
    <w:p/>
    <w:p>
      <w:r xmlns:w="http://schemas.openxmlformats.org/wordprocessingml/2006/main">
        <w:t xml:space="preserve">1. ನಮ್ಮ ಪ್ರಥಮ ಫಲವನ್ನು ಭಗವಂತನಿಗೆ ಅರ್ಪಿಸುವುದರ ಮಹತ್ವ</w:t>
      </w:r>
    </w:p>
    <w:p/>
    <w:p>
      <w:r xmlns:w="http://schemas.openxmlformats.org/wordprocessingml/2006/main">
        <w:t xml:space="preserve">2. ಪ್ರಥಮಫಲಗಳನ್ನು ನೈವೇದ್ಯವಾಗಿ ಸುಡದಿರುವ ಮಹತ್ವ</w:t>
      </w:r>
    </w:p>
    <w:p/>
    <w:p>
      <w:r xmlns:w="http://schemas.openxmlformats.org/wordprocessingml/2006/main">
        <w:t xml:space="preserve">1. ಧರ್ಮೋಪದೇಶಕಾಂಡ 26:10 - ಮತ್ತು ಈಗ, ಇಗೋ, ಓ ಕರ್ತನೇ, ನೀನು ನನಗೆ ಕೊಟ್ಟ ಭೂಮಿಯ ಮೊದಲ ಫಲವನ್ನು ನಾನು ತಂದಿದ್ದೇನೆ.</w:t>
      </w:r>
    </w:p>
    <w:p/>
    <w:p>
      <w:r xmlns:w="http://schemas.openxmlformats.org/wordprocessingml/2006/main">
        <w:t xml:space="preserve">2. ನಾಣ್ಣುಡಿಗಳು 3: 9-10 - ಕರ್ತನನ್ನು ನಿನ್ನ ವಸ್ತುವಿನಿಂದ ಮತ್ತು ನಿನ್ನ ಎಲ್ಲಾ ಆದಾಯದ ಮೊದಲ ಫಲದಿಂದ ಗೌರವಿಸಿ: ಆದ್ದರಿಂದ ನಿನ್ನ ಕೊಟ್ಟಿಗೆಗಳು ಸಮೃದ್ಧಿಯಿಂದ ತುಂಬಿರುತ್ತವೆ ಮತ್ತು ನಿಮ್ಮ ಪ್ರೆಸ್ಗಳು ಹೊಸ ದ್ರಾಕ್ಷಾರಸದಿಂದ ಸಿಡಿಯುತ್ತವೆ.</w:t>
      </w:r>
    </w:p>
    <w:p/>
    <w:p>
      <w:r xmlns:w="http://schemas.openxmlformats.org/wordprocessingml/2006/main">
        <w:t xml:space="preserve">ಯಾಜಕಕಾಂಡ 2:13 ಮತ್ತು ನಿನ್ನ ಆಹಾರದ ಸಮರ್ಪಣೆಯ ಪ್ರತಿಯೊಂದು ನೈವೇದ್ಯವನ್ನು ಉಪ್ಪಿನೊಂದಿಗೆ ಮಸಾಲೆ ಹಾಕಬೇಕು; ನಿನ್ನ ದೇವರ ಒಡಂಬಡಿಕೆಯ ಉಪ್ಪನ್ನು ನಿನ್ನ ಆಹಾರದ ಅರ್ಪಣೆಯಲ್ಲಿ ಕೊರತೆಯಾಗದಂತೆ ಅನುಭವಿಸಬೇಡ;</w:t>
      </w:r>
    </w:p>
    <w:p/>
    <w:p>
      <w:r xmlns:w="http://schemas.openxmlformats.org/wordprocessingml/2006/main">
        <w:t xml:space="preserve">ದೇವರು ಮತ್ತು ಆತನ ಜನರ ನಡುವಿನ ಒಡಂಬಡಿಕೆಯ ಸಂಕೇತವಾಗಿ ದೇವರಿಗೆ ಸಲ್ಲಿಸುವ ಎಲ್ಲಾ ಅರ್ಪಣೆಗಳನ್ನು ಉಪ್ಪಿನೊಂದಿಗೆ ಮಸಾಲೆ ಮಾಡಬೇಕು.</w:t>
      </w:r>
    </w:p>
    <w:p/>
    <w:p>
      <w:r xmlns:w="http://schemas.openxmlformats.org/wordprocessingml/2006/main">
        <w:t xml:space="preserve">1. ಒಡಂಬಡಿಕೆಯ ಉಪ್ಪು: ದೇವರೊಂದಿಗಿನ ಸಂಬಂಧದಲ್ಲಿ ಉಪ್ಪಿನ ಮಹತ್ವವನ್ನು ಅರ್ಥಮಾಡಿಕೊಳ್ಳುವುದು</w:t>
      </w:r>
    </w:p>
    <w:p/>
    <w:p>
      <w:r xmlns:w="http://schemas.openxmlformats.org/wordprocessingml/2006/main">
        <w:t xml:space="preserve">2. ಅರ್ಪಣೆಯ ಶಕ್ತಿ: ನಮ್ಮ ತ್ಯಾಗಗಳು ದೇವರೊಂದಿಗೆ ನಮ್ಮ ಸಂಬಂಧವನ್ನು ಹೇಗೆ ಬಲಪಡಿಸುತ್ತವೆ</w:t>
      </w:r>
    </w:p>
    <w:p/>
    <w:p>
      <w:r xmlns:w="http://schemas.openxmlformats.org/wordprocessingml/2006/main">
        <w:t xml:space="preserve">1. ಮ್ಯಾಥ್ಯೂ 5:13 "ನೀವು ಭೂಮಿಯ ಉಪ್ಪು: ಆದರೆ ಉಪ್ಪು ತನ್ನ ಸುವಾಸನೆಯನ್ನು ಕಳೆದುಕೊಂಡಿದ್ದರೆ, ಅದನ್ನು ಯಾವುದರಿಂದ ಉಪ್ಪು ಹಾಕಬೇಕು? ಅದು ಇನ್ನು ಮುಂದೆ ಯಾವುದಕ್ಕೂ ಒಳ್ಳೆಯದು, ಆದರೆ ಹೊರಹಾಕಲ್ಪಡುವುದು ಮತ್ತು ಕಾಲುಗಳ ಕೆಳಗೆ ತುಳಿಯುವುದು ಪುರುಷರು."</w:t>
      </w:r>
    </w:p>
    <w:p/>
    <w:p>
      <w:r xmlns:w="http://schemas.openxmlformats.org/wordprocessingml/2006/main">
        <w:t xml:space="preserve">2. ಮಾರ್ಕ್ 9:49-50 "ಪ್ರತಿಯೊಬ್ಬನನ್ನು ಬೆಂಕಿಯಿಂದ ಉಪ್ಪು ಹಾಕಲಾಗುತ್ತದೆ, ಮತ್ತು ಪ್ರತಿ ತ್ಯಾಗವನ್ನು ಉಪ್ಪಿನೊಂದಿಗೆ ಉಪ್ಪು ಹಾಕಲಾಗುತ್ತದೆ. ಉಪ್ಪು ಒಳ್ಳೆಯದು: ಆದರೆ ಉಪ್ಪು ತನ್ನ ಉಪ್ಪನ್ನು ಕಳೆದುಕೊಂಡಿದ್ದರೆ, ನೀವು ಅದನ್ನು ಯಾವುದರಿಂದ ಮಸಾಲೆ ಹಾಕುತ್ತೀರಿ? ನಿಮ್ಮಲ್ಲಿ ಉಪ್ಪನ್ನು ಹೊಂದಿರಿ. , ಮತ್ತು ಪರಸ್ಪರ ಶಾಂತಿಯಿಂದಿರಿ."</w:t>
      </w:r>
    </w:p>
    <w:p/>
    <w:p>
      <w:r xmlns:w="http://schemas.openxmlformats.org/wordprocessingml/2006/main">
        <w:t xml:space="preserve">ಯಾಜಕಕಾಂಡ 2:14 ಮತ್ತು ನೀನು ಕರ್ತನಿಗೆ ನಿನ್ನ ಪ್ರಥಮಫಲವನ್ನು ಅರ್ಪಿಸಿದರೆ, ನಿನ್ನ ಪ್ರಥಮಫಲವಾದ ಆಹಾರದ ಸಮರ್ಪಣೆಗಾಗಿ ಬೆಂಕಿಯಿಂದ ಒಣಗಿದ ಹಸಿರು ಕಾಳುಗಳನ್ನು, ಪೂರ್ಣ ತೆನೆಯಿಂದ ಹೊಡೆದ ಕಾಳುಗಳನ್ನು ಅರ್ಪಿಸಬೇಕು.</w:t>
      </w:r>
    </w:p>
    <w:p/>
    <w:p>
      <w:r xmlns:w="http://schemas.openxmlformats.org/wordprocessingml/2006/main">
        <w:t xml:space="preserve">ದೇವರು ಇಸ್ರೇಲ್ ಜನರಿಗೆ ತಮ್ಮ ಮೊದಲ ಹಣ್ಣುಗಳನ್ನು ಮಾಂಸದ ನೈವೇದ್ಯವಾಗಿ ಅರ್ಪಿಸಲು ಸೂಚಿಸುತ್ತಾನೆ, ಬೆಂಕಿಯಿಂದ ಒಣಗಿಸಿದ ಮತ್ತು ಪೂರ್ಣ ಕಿವಿಗಳಿಂದ ಹೊಡೆದ ಜೋಳವನ್ನು ಬಳಸಿ.</w:t>
      </w:r>
    </w:p>
    <w:p/>
    <w:p>
      <w:r xmlns:w="http://schemas.openxmlformats.org/wordprocessingml/2006/main">
        <w:t xml:space="preserve">1. ನಮ್ಮ ಪ್ರಥಮ ಫಲವನ್ನು ದೇವರಿಗೆ ಅರ್ಪಿಸಲು ಬೈಬಲ್‌ನ ಕರೆ</w:t>
      </w:r>
    </w:p>
    <w:p/>
    <w:p>
      <w:r xmlns:w="http://schemas.openxmlformats.org/wordprocessingml/2006/main">
        <w:t xml:space="preserve">2. ದೇವರನ್ನು ನಮ್ಮ ಅತ್ಯುತ್ತಮವಾಗಿ ಪ್ರಸ್ತುತಪಡಿಸುವ ಶಕ್ತಿ</w:t>
      </w:r>
    </w:p>
    <w:p/>
    <w:p>
      <w:r xmlns:w="http://schemas.openxmlformats.org/wordprocessingml/2006/main">
        <w:t xml:space="preserve">1. ನಾಣ್ಣುಡಿಗಳು 3: 9-10 - ನಿಮ್ಮ ಸಂಪತ್ತಿನಿಂದ ಮತ್ತು ನಿಮ್ಮ ಎಲ್ಲಾ ಉತ್ಪನ್ನಗಳ ಮೊದಲ ಫಲದಿಂದ ಕರ್ತನನ್ನು ಗೌರವಿಸಿ; ಆಗ ನಿಮ್ಮ ಕೊಟ್ಟಿಗೆಗಳು ಹೇರಳವಾಗಿ ತುಂಬುವವು ಮತ್ತು ನಿಮ್ಮ ತೊಟ್ಟಿಗಳು ದ್ರಾಕ್ಷಾರಸದಿಂದ ಸಿಡಿಯುವವು.</w:t>
      </w:r>
    </w:p>
    <w:p/>
    <w:p>
      <w:r xmlns:w="http://schemas.openxmlformats.org/wordprocessingml/2006/main">
        <w:t xml:space="preserve">2. ಧರ್ಮೋಪದೇಶಕಾಂಡ 16:16-17 - ವರ್ಷಕ್ಕೆ ಮೂರು ಬಾರಿ ನಿಮ್ಮ ಎಲ್ಲಾ ಪುರುಷರು ನಿಮ್ಮ ದೇವರಾದ ಕರ್ತನು ಆರಿಸಿಕೊಳ್ಳುವ ಸ್ಥಳದಲ್ಲಿ ಆತನ ಮುಂದೆ ಕಾಣಿಸಿಕೊಳ್ಳಬೇಕು: ಹುಳಿಯಿಲ್ಲದ ರೊಟ್ಟಿಯ ಹಬ್ಬದಲ್ಲಿ, ವಾರಗಳ ಹಬ್ಬದಲ್ಲಿ ಮತ್ತು ಬೂತ್‌ಗಳ ಹಬ್ಬದಂದು . ಅವರು ಬರಿಗೈಯಲ್ಲಿ ಭಗವಂತನ ಮುಂದೆ ಬರಬಾರದು.</w:t>
      </w:r>
    </w:p>
    <w:p/>
    <w:p>
      <w:r xmlns:w="http://schemas.openxmlformats.org/wordprocessingml/2006/main">
        <w:t xml:space="preserve">ಯಾಜಕಕಾಂಡ 2:15 ಅದರ ಮೇಲೆ ಎಣ್ಣೆಯನ್ನು ಹಚ್ಚಿ ಅದರ ಮೇಲೆ ಸುಗಂಧ ದ್ರವ್ಯವನ್ನು ಇಡಬೇಕು; ಅದು ಆಹಾರದ ಅರ್ಪಣೆಯಾಗಿದೆ.</w:t>
      </w:r>
    </w:p>
    <w:p/>
    <w:p>
      <w:r xmlns:w="http://schemas.openxmlformats.org/wordprocessingml/2006/main">
        <w:t xml:space="preserve">ಈ ವಚನವು ಇಸ್ರಾಯೇಲ್ಯರಿಗೆ ಎಣ್ಣೆ ಮತ್ತು ಸುಗಂಧ ದ್ರವ್ಯಗಳೊಂದಿಗೆ ಮಾಂಸದ ನೈವೇದ್ಯವನ್ನು ಅರ್ಪಿಸಲು ಸೂಚಿಸುತ್ತದೆ.</w:t>
      </w:r>
    </w:p>
    <w:p/>
    <w:p>
      <w:r xmlns:w="http://schemas.openxmlformats.org/wordprocessingml/2006/main">
        <w:t xml:space="preserve">1. ವಿಧೇಯತೆಯ ಕೊಡುಗೆ: ನಮ್ಮ ತ್ಯಾಗವು ಹೇಗೆ ಆರಾಧನೆಯ ಕ್ರಿಯೆಯಾಗಿದೆ</w:t>
      </w:r>
    </w:p>
    <w:p/>
    <w:p>
      <w:r xmlns:w="http://schemas.openxmlformats.org/wordprocessingml/2006/main">
        <w:t xml:space="preserve">2. ಫೆಲೋಶಿಪ್ ಉಡುಗೊರೆ: ತ್ಯಾಗದ ಅರ್ಪಣೆಯಲ್ಲಿ ತೈಲ ಮತ್ತು ಸುಗಂಧ ದ್ರವ್ಯದ ಮಹತ್ವವನ್ನು ಅರ್ಥಮಾಡಿಕೊಳ್ಳುವುದು</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2 ಕೊರಿಂಥಿಯಾನ್ಸ್ 9:7 -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ಯಾಜಕಕಾಂಡ 2:16 ಯಾಜಕನು ಅದರ ಜ್ಞಾಪಕವನ್ನು, ಹೊಟ್ಟಿದ ಕಾಳಿನ ಒಂದು ಭಾಗವನ್ನು ಮತ್ತು ಎಣ್ಣೆಯಲ್ಲಿ ಸ್ವಲ್ಪವನ್ನು ಅದರ ಎಲ್ಲಾ ಸುಗಂಧ ದ್ರವ್ಯಗಳೊಂದಿಗೆ ಸುಡಬೇಕು;</w:t>
      </w:r>
    </w:p>
    <w:p/>
    <w:p>
      <w:r xmlns:w="http://schemas.openxmlformats.org/wordprocessingml/2006/main">
        <w:t xml:space="preserve">ಯಾಜಕನು ಧಾನ್ಯನೈವೇದ್ಯದ ಒಂದು ಭಾಗವನ್ನು, ಸ್ವಲ್ಪ ಎಣ್ಣೆ ಮತ್ತು ಎಲ್ಲಾ ಸುಗಂಧ ದ್ರವ್ಯಗಳನ್ನು ಯೆಹೋವನಿಗೆ ಅರ್ಪಿಸಬೇಕು.</w:t>
      </w:r>
    </w:p>
    <w:p/>
    <w:p>
      <w:r xmlns:w="http://schemas.openxmlformats.org/wordprocessingml/2006/main">
        <w:t xml:space="preserve">1. ಕೊಡುಗೆಯ ಉಡುಗೊರೆ: ಬಲಿಪೀಠದ ಮಹತ್ವವನ್ನು ಅರ್ಥಮಾಡಿಕೊಳ್ಳುವುದು</w:t>
      </w:r>
    </w:p>
    <w:p/>
    <w:p>
      <w:r xmlns:w="http://schemas.openxmlformats.org/wordprocessingml/2006/main">
        <w:t xml:space="preserve">2. ತ್ಯಾಗದ ಅರ್ಥ: ದೇವರಿಗೆ ವಿಧೇಯತೆಯ ಶಕ್ತಿ</w:t>
      </w:r>
    </w:p>
    <w:p/>
    <w:p>
      <w:r xmlns:w="http://schemas.openxmlformats.org/wordprocessingml/2006/main">
        <w:t xml:space="preserve">1. ಫಿಲಿಪ್ಪಿ 4:18 - ಆದರೆ ನಾನು ಎಲ್ಲವನ್ನೂ ಹೊಂದಿದ್ದೇನೆ ಮತ್ತು ಸಮೃದ್ಧಿಯಾಗಿದ್ದೇನೆ: ನಿಮ್ಮಿಂದ ಕಳುಹಿಸಲ್ಪಟ್ಟ ಸುವಾಸನೆಯ ವಾಸನೆಯನ್ನು ಎಪಫ್ರೋಡಿತಸ್ನಿಂದ ಸ್ವೀಕರಿಸಿದ ನಾನು ತುಂಬಿದ್ದೇನೆ, ಇದು ದೇವರಿಗೆ ಸ್ವೀಕಾರಾರ್ಹವಾದ ಯಜ್ಞವಾಗಿದೆ.</w:t>
      </w:r>
    </w:p>
    <w:p/>
    <w:p>
      <w:r xmlns:w="http://schemas.openxmlformats.org/wordprocessingml/2006/main">
        <w:t xml:space="preserve">2. ಇಬ್ರಿಯರಿಗೆ 13:15 - ಆದದರಿಂದ ನಾವು ದೇವರಿಗೆ ಸ್ತೋತ್ರದ ಯಜ್ಞವನ್ನು ನಿರಂತರವಾಗಿ ಅರ್ಪಿಸೋಣ, ಅಂದರೆ ಆತನ ನಾಮಕ್ಕೆ ಕೃತಜ್ಞತೆ ಸಲ್ಲಿಸುವ ನಮ್ಮ ತುಟಿಗಳ ಫಲ.</w:t>
      </w:r>
    </w:p>
    <w:p/>
    <w:p>
      <w:r xmlns:w="http://schemas.openxmlformats.org/wordprocessingml/2006/main">
        <w:t xml:space="preserve">ಲೆವಿಟಿಕಸ್ 3 ಅನ್ನು ಮೂರು ಪ್ಯಾರಾಗಳಲ್ಲಿ ಈ ಕೆಳಗಿನಂತೆ ಸಂಕ್ಷೇಪಿಸಬಹುದು, ಸೂಚಿಸಿದ ಪದ್ಯಗಳೊಂದಿಗೆ:</w:t>
      </w:r>
    </w:p>
    <w:p/>
    <w:p>
      <w:r xmlns:w="http://schemas.openxmlformats.org/wordprocessingml/2006/main">
        <w:t xml:space="preserve">ಪ್ಯಾರಾಗ್ರಾಫ್ 1: ಯಾಜಕಕಾಂಡ 3:1-5 ರಲ್ಲಿ, ಶಾಂತಿಯ ಅರ್ಪಣೆಗಳಿಗೆ ದೇವರು ಸೂಚನೆಗಳನ್ನು ನೀಡುತ್ತಾನೆ, ಇದನ್ನು ಫೆಲೋಶಿಪ್ ಅರ್ಪಣೆ ಎಂದೂ ಕರೆಯುತ್ತಾರೆ. ಈ ನೈವೇದ್ಯಗಳನ್ನು ಒಂದು ಪ್ರಾಣಿಯಿಂದ ಅಥವಾ ಹಿಂಡಿನಿಂದ ಅಥವಾ ಕಳಂಕವಿಲ್ಲದ ಹಿಂಡಿನಿಂದ ಮಾಡಲಾಗುತ್ತದೆ. ಕಾಣಿಕೆಯನ್ನು ಅರ್ಪಿಸುವ ವ್ಯಕ್ತಿಯು ಸಭೆಯ ಗುಡಾರದ ಪ್ರವೇಶದ್ವಾರದಲ್ಲಿ ಪ್ರಾಣಿಯ ತಲೆಯ ಮೇಲೆ ತಮ್ಮ ಕೈಯನ್ನು ಇಡುತ್ತಾನೆ. ನಂತರ ಅವರು ಅದನ್ನು ವಧಿಸಿದರು, ಮತ್ತು ಆರೋನನ ಮಕ್ಕಳು ಅದರ ರಕ್ತವನ್ನು ಬಲಿಪೀಠದ ಎಲ್ಲಾ ಕಡೆಗಳಲ್ಲಿ ಚಿಮುಕಿಸುತ್ತಾರೆ.</w:t>
      </w:r>
    </w:p>
    <w:p/>
    <w:p>
      <w:r xmlns:w="http://schemas.openxmlformats.org/wordprocessingml/2006/main">
        <w:t xml:space="preserve">ಪ್ಯಾರಾಗ್ರಾಫ್ 2: ಯಾಜಕಕಾಂಡ 3:6-11 ರಲ್ಲಿ ಮುಂದುವರಿಯುತ್ತಾ, ವಿವಿಧ ರೀತಿಯ ಶಾಂತಿಯ ಅರ್ಪಣೆಗಳಿಗೆ ನಿರ್ದಿಷ್ಟ ಮಾರ್ಗಸೂಚಿಗಳನ್ನು ನೀಡಲಾಗಿದೆ. ಹಿಂಡಿನಿಂದ ಬಲಿ ಕೊಡುವುದಾದರೆ ಕಳಂಕವಿಲ್ಲದ ಗಂಡು ಅಥವಾ ಹೆಣ್ಣು ಪ್ರಾಣಿಯಾಗಿರಬಹುದು. ಅದು ಕುರಿ ಅಥವಾ ಮೇಕೆಗಳ ಹಿಂಡಿನಿಂದ ಯಜ್ಞವಾಗಿದ್ದರೆ ಅದು ದೋಷರಹಿತವಾಗಿರಬೇಕು.</w:t>
      </w:r>
    </w:p>
    <w:p/>
    <w:p>
      <w:r xmlns:w="http://schemas.openxmlformats.org/wordprocessingml/2006/main">
        <w:t xml:space="preserve">ಪ್ಯಾರಾಗ್ರಾಫ್ 3: ಯಾಜಕಕಾಂಡ 3:12-17 ರಲ್ಲಿ, ದೇವರಿಗೆ ಶಾಂತಿಯ ಅರ್ಪಣೆಗಳನ್ನು ಹೇಗೆ ಸಲ್ಲಿಸಬೇಕು ಎಂಬುದರ ಕುರಿತು ಹೆಚ್ಚಿನ ಸೂಚನೆಗಳನ್ನು ನೀಡಲಾಗಿದೆ. ಕೆಲವು ಅಂಗಗಳ ಸುತ್ತಲಿನ ಕೊಬ್ಬನ್ನು ಮೂತ್ರಪಿಂಡಗಳು ಮತ್ತು ಅವುಗಳಿಗೆ ಜೋಡಿಸಲಾದ ಕೊಬ್ಬಿನ ಲೋಬ್ ಅನ್ನು ತೆಗೆದುಹಾಕಬೇಕು ಮತ್ತು ದೇವರಿಗೆ ಆಹ್ಲಾದಕರವಾದ ಪರಿಮಳವನ್ನು ಬಲಿಪೀಠದ ಮೇಲೆ ಸುಡಬೇಕು. ಉಳಿದ ಪ್ರಾಣಿಗಳು ಆರೋನನಿಗೂ ಅವನ ಪುತ್ರರಿಗೂ ಬೆಂಕಿಯಿಂದ ಮಾಡಿದ ಈ ಅರ್ಪಣೆಗಳಿಂದ ಅವರ ಪಾಲು.</w:t>
      </w:r>
    </w:p>
    <w:p/>
    <w:p>
      <w:r xmlns:w="http://schemas.openxmlformats.org/wordprocessingml/2006/main">
        <w:t xml:space="preserve">ಸಾರಾಂಶದಲ್ಲಿ:</w:t>
      </w:r>
    </w:p>
    <w:p>
      <w:r xmlns:w="http://schemas.openxmlformats.org/wordprocessingml/2006/main">
        <w:t xml:space="preserve">ಲೆವಿಟಿಕಸ್ 3 ಪ್ರಸ್ತುತಪಡಿಸುತ್ತದೆ:</w:t>
      </w:r>
    </w:p>
    <w:p>
      <w:r xmlns:w="http://schemas.openxmlformats.org/wordprocessingml/2006/main">
        <w:t xml:space="preserve">ಶಾಂತಿಯ ಅರ್ಪಣೆಗಳಿಗೆ ಕಳಂಕವಿಲ್ಲದ ಪ್ರಾಣಿಬಲಿ ಸೂಚನೆಗಳು;</w:t>
      </w:r>
    </w:p>
    <w:p>
      <w:r xmlns:w="http://schemas.openxmlformats.org/wordprocessingml/2006/main">
        <w:t xml:space="preserve">ಪ್ರಾಣಿಗಳ ತಲೆಯ ಮೇಲೆ ಕೈಗಳನ್ನು ಇಡುವುದು; ಗುರುತಿಸುವಿಕೆ ಮತ್ತು ವರ್ಗಾವಣೆ;</w:t>
      </w:r>
    </w:p>
    <w:p>
      <w:r xmlns:w="http://schemas.openxmlformats.org/wordprocessingml/2006/main">
        <w:t xml:space="preserve">ಡೇರೆ ಪ್ರವೇಶದ್ವಾರದಲ್ಲಿ ವಧೆ; ಬಲಿಪೀಠದ ಮೇಲೆ ರಕ್ತವನ್ನು ಚಿಮುಕಿಸುವುದು.</w:t>
      </w:r>
    </w:p>
    <w:p/>
    <w:p>
      <w:r xmlns:w="http://schemas.openxmlformats.org/wordprocessingml/2006/main">
        <w:t xml:space="preserve">ವಿವಿಧ ರೀತಿಯ ಶಾಂತಿಯ ಕೊಡುಗೆಗಳಿಗಾಗಿ ನಿರ್ದಿಷ್ಟ ಮಾರ್ಗಸೂಚಿಗಳು ಹಿಂಡು ಅಥವಾ ಹಿಂಡು;</w:t>
      </w:r>
    </w:p>
    <w:p>
      <w:r xmlns:w="http://schemas.openxmlformats.org/wordprocessingml/2006/main">
        <w:t xml:space="preserve">ಪ್ರಾಣಿಗಳಿಗೆ ದೋಷರಹಿತವಾಗಿರಬೇಕಾದ ಅವಶ್ಯಕತೆ;</w:t>
      </w:r>
    </w:p>
    <w:p>
      <w:r xmlns:w="http://schemas.openxmlformats.org/wordprocessingml/2006/main">
        <w:t xml:space="preserve">ಮೂತ್ರಪಿಂಡಗಳ ಸುತ್ತಲಿನ ಕೊಬ್ಬನ್ನು ತೆಗೆಯುವುದು; ಬಲಿಪೀಠದ ಮೇಲೆ ಸುವಾಸನೆಯಾಗಿ ಸುಡುವುದು.</w:t>
      </w:r>
    </w:p>
    <w:p/>
    <w:p>
      <w:r xmlns:w="http://schemas.openxmlformats.org/wordprocessingml/2006/main">
        <w:t xml:space="preserve">ಆರೋನನಿಗೂ ಅವನ ಪುತ್ರರಿಗೂ ಉಳಿದ ಯಜ್ಞ ಪ್ರಾಣಿಗಳ ಪಾಲು;</w:t>
      </w:r>
    </w:p>
    <w:p>
      <w:r xmlns:w="http://schemas.openxmlformats.org/wordprocessingml/2006/main">
        <w:t xml:space="preserve">ಶಾಂತಿಯ ಕೊಡುಗೆಯು ದೇವರೊಂದಿಗೆ ಸಹಭಾಗಿತ್ವ ಮತ್ತು ಕಮ್ಯುನಿಯನ್ ಕ್ರಿಯೆಯಾಗಿ ಕಾರ್ಯನಿರ್ವಹಿಸುತ್ತದೆ.</w:t>
      </w:r>
    </w:p>
    <w:p/>
    <w:p>
      <w:r xmlns:w="http://schemas.openxmlformats.org/wordprocessingml/2006/main">
        <w:t xml:space="preserve">ಈ ಅಧ್ಯಾಯವು ಪ್ರಾಚೀನ ಇಸ್ರೇಲ್‌ನಲ್ಲಿ ಫೆಲೋಶಿಪ್ ಅರ್ಪಣೆಗಳೆಂದು ಕರೆಯಲ್ಪಡುವ ಶಾಂತಿಯ ಅರ್ಪಣೆಗಳ ಸುತ್ತಲಿನ ನಿಯಮಗಳ ಮೇಲೆ ಕೇಂದ್ರೀಕರಿಸುತ್ತದೆ. ಈ ಯಜ್ಞಗಳಿಗೆ ಬಳಸಬೇಕಾದ ಪ್ರಾಣಿಗಳ ಬಗ್ಗೆ ದೇವರು ಮೋಶೆಯ ಮೂಲಕ ಸೂಚನೆಗಳನ್ನು ನೀಡುತ್ತಾನೆ, ಹಿಂಡು ಅಥವಾ ಹಿಂಡಿನ ಯಾವುದೇ ದೋಷರಹಿತ. ಕಾಣಿಕೆಯನ್ನು ಪ್ರಸ್ತುತಪಡಿಸುವ ವ್ಯಕ್ತಿಯು ಪ್ರಾಣಿಗಳ ತಲೆಯ ಮೇಲೆ ಕೈಯನ್ನು ಇಡುತ್ತಾನೆ, ಗುರುತಿಸುವಿಕೆ ಮತ್ತು ವರ್ಗಾವಣೆಯನ್ನು ಸಂಕೇತಿಸುತ್ತದೆ. ಗುಡಾರದ ಪ್ರವೇಶದ್ವಾರದಲ್ಲಿ ಅದನ್ನು ವಧಿಸಿದ ನಂತರ, ಆರೋನನ ಮಕ್ಕಳು ಅದರ ರಕ್ತವನ್ನು ಬಲಿಪೀಠದ ಎಲ್ಲಾ ಕಡೆಗಳಲ್ಲಿ ಚಿಮುಕಿಸುತ್ತಾರೆ. ವಿವಿಧ ರೀತಿಯ ಶಾಂತಿ ಅರ್ಪಣೆಗಳಿಗೆ ನಿರ್ದಿಷ್ಟ ಮಾರ್ಗಸೂಚಿಗಳನ್ನು ನೀಡಲಾಗಿದೆ, ಅವುಗಳು ಕಳಂಕವಿಲ್ಲದ ಪ್ರಾಣಿಗಳೊಂದಿಗೆ ನೀಡಬೇಕೆಂದು ಒತ್ತಿಹೇಳುತ್ತವೆ. ಕೆಲವು ಅಂಗಗಳ ಸುತ್ತಲಿನ ಕೊಬ್ಬನ್ನು ತೆಗೆದುಹಾಕಬೇಕು ಮತ್ತು ದೇವರಿಗೆ ಆಹ್ಲಾದಕರವಾದ ಸುವಾಸನೆಯಾಗಿ ಬಲಿಪೀಠದ ಮೇಲೆ ಸುಡಬೇಕು. ಬೆಂಕಿಯಿಂದ ಮಾಡಿದ ಈ ಅರ್ಪಣೆಗಳಿಂದ ಪ್ರಾಣಿಯ ಉಳಿದ ಭಾಗವು ಆರೋನ ಮತ್ತು ಅವನ ಪುತ್ರರಿಗೆ ಪಾಲು ಆಗುತ್ತದೆ. ಈ ಶಾಂತಿಯ ಕೊಡುಗೆಗಳು ದೇವರೊಂದಿಗೆ ಕೃತಜ್ಞತೆ ಮತ್ತು ಏಕತೆಯನ್ನು ವ್ಯಕ್ತಪಡಿಸುವ ಫೆಲೋಶಿಪ್ ಮತ್ತು ಕಮ್ಯುನಿಯನ್ ಕ್ರಿಯೆಗಳಾಗಿ ಕಾರ್ಯನಿರ್ವಹಿಸುತ್ತವೆ.</w:t>
      </w:r>
    </w:p>
    <w:p/>
    <w:p>
      <w:r xmlns:w="http://schemas.openxmlformats.org/wordprocessingml/2006/main">
        <w:t xml:space="preserve">ಯಾಜಕಕಾಂಡ 3:1 ಅವನು ಸಮರ್ಪಿಸುವ ಯಜ್ಞವು ಸಮಾಧಾನದ ಬಲಿಯಾಗಿದ್ದರೆ, ಅವನು ಅದನ್ನು ದನದಿಂದ ಅರ್ಪಿಸಿದರೆ; ಅದು ಗಂಡಾಗಿರಲಿ ಹೆಣ್ಣಾಗಿರಲಿ, ಅವನು ಅದನ್ನು ಕರ್ತನ ಮುಂದೆ ದೋಷರಹಿತವಾಗಿ ಅರ್ಪಿಸಬೇಕು.</w:t>
      </w:r>
    </w:p>
    <w:p/>
    <w:p>
      <w:r xmlns:w="http://schemas.openxmlformats.org/wordprocessingml/2006/main">
        <w:t xml:space="preserve">ಈ ಭಾಗವು ಭಗವಂತನಿಗೆ ಶಾಂತಿಯ ನೈವೇದ್ಯವನ್ನು ವಿವರಿಸುತ್ತದೆ, ಇದರಲ್ಲಿ ಹಿಂಡಿನ ಗಂಡು ಅಥವಾ ಹೆಣ್ಣನ್ನು ದೋಷರಹಿತವಾಗಿ ಅರ್ಪಿಸಬೇಕು.</w:t>
      </w:r>
    </w:p>
    <w:p/>
    <w:p>
      <w:r xmlns:w="http://schemas.openxmlformats.org/wordprocessingml/2006/main">
        <w:t xml:space="preserve">1. ಅರ್ಪಣೆಯ ಶಕ್ತಿ: ದೇವರಿಗೆ ಕೊಡುವುದು ನಮ್ಮನ್ನು ಆತನಿಗೆ ಹೇಗೆ ಹತ್ತಿರ ತರುತ್ತದೆ</w:t>
      </w:r>
    </w:p>
    <w:p/>
    <w:p>
      <w:r xmlns:w="http://schemas.openxmlformats.org/wordprocessingml/2006/main">
        <w:t xml:space="preserve">2. ಶಾಂತಿಯ ಅರ್ಪಣೆಯ ಅರ್ಥ: ಭಗವಂತನ ತ್ಯಾಗಗಳನ್ನು ಅರ್ಥಮಾಡಿಕೊಳ್ಳುವುದು</w:t>
      </w:r>
    </w:p>
    <w:p/>
    <w:p>
      <w:r xmlns:w="http://schemas.openxmlformats.org/wordprocessingml/2006/main">
        <w:t xml:space="preserve">1. ಫಿಲಿಪ್ಪಿ 4: 6-7 -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2. ಜೇಮ್ಸ್ 1: 2-3 - ನನ್ನ ಸಹೋದರರೇ, ನೀವು ವಿವಿಧ ರೀತಿಯ ಪರೀಕ್ಷೆಗಳನ್ನು ಎದುರಿಸುವಾಗ ಎಲ್ಲವನ್ನೂ ಸಂತೋಷವೆಂದು ಎಣಿಸಿ, ಏಕೆಂದರೆ ನಿಮ್ಮ ನಂಬಿಕೆಯ ಪರೀಕ್ಷೆಯು ಸ್ಥಿರತೆಯನ್ನು ಉಂಟುಮಾಡುತ್ತದೆ ಎಂದು ನಿಮಗೆ ತಿಳಿದಿದೆ.</w:t>
      </w:r>
    </w:p>
    <w:p/>
    <w:p>
      <w:r xmlns:w="http://schemas.openxmlformats.org/wordprocessingml/2006/main">
        <w:t xml:space="preserve">ಯಾಜಕಕಾಂಡ 3:2 ಅವನು ತನ್ನ ಅರ್ಪಣೆಯ ತಲೆಯ ಮೇಲೆ ತನ್ನ ಕೈಯನ್ನು ಇಟ್ಟು ಅದನ್ನು ಸಭೆಯ ಗುಡಾರದ ಬಾಗಿಲಲ್ಲಿ ಕೊಂದು ಹಾಕಬೇಕು;</w:t>
      </w:r>
    </w:p>
    <w:p/>
    <w:p>
      <w:r xmlns:w="http://schemas.openxmlformats.org/wordprocessingml/2006/main">
        <w:t xml:space="preserve">ನೈವೇದ್ಯವನ್ನು ಗುಡಾರದ ಬಾಗಿಲಲ್ಲಿ ಕೊಲ್ಲಬೇಕು ಮತ್ತು ಯಾಜಕನು ನೈವೇದ್ಯದ ರಕ್ತವನ್ನು ಬಲಿಪೀಠದ ಸುತ್ತಲೂ ಚಿಮುಕಿಸಬೇಕು.</w:t>
      </w:r>
    </w:p>
    <w:p/>
    <w:p>
      <w:r xmlns:w="http://schemas.openxmlformats.org/wordprocessingml/2006/main">
        <w:t xml:space="preserve">1. ತ್ಯಾಗದ ಅರ್ಥ: ಯಾಜಕಕಾಂಡ 3 ರಲ್ಲಿ ಅರ್ಪಣೆಯ ಮಹತ್ವವನ್ನು ಅನ್ವೇಷಿಸುವುದು.</w:t>
      </w:r>
    </w:p>
    <w:p/>
    <w:p>
      <w:r xmlns:w="http://schemas.openxmlformats.org/wordprocessingml/2006/main">
        <w:t xml:space="preserve">2. ರಕ್ತದ ಶಕ್ತಿ: ಅರ್ಪಣೆಯ ರಕ್ತವನ್ನು ಹೇಗೆ ಶುದ್ಧೀಕರಿಸಲು ಮತ್ತು ಪವಿತ್ರಗೊಳಿಸಲು ಬಳಸಲಾಗುತ್ತದೆ.</w:t>
      </w:r>
    </w:p>
    <w:p/>
    <w:p>
      <w:r xmlns:w="http://schemas.openxmlformats.org/wordprocessingml/2006/main">
        <w:t xml:space="preserve">1. ಇಬ್ರಿಯರಿಗೆ 9:22 - ಮತ್ತು ಬಹುತೇಕ ಎಲ್ಲಾ ವಿಷಯಗಳು ಕಾನೂನಿನ ಮೂಲಕ ರಕ್ತದಿಂದ ಶುದ್ಧೀಕರಿಸಲ್ಪಟ್ಟಿವೆ; ಮತ್ತು ರಕ್ತವನ್ನು ಚೆಲ್ಲದೆ ಉಪಶಮನವಿಲ್ಲ.</w:t>
      </w:r>
    </w:p>
    <w:p/>
    <w:p>
      <w:r xmlns:w="http://schemas.openxmlformats.org/wordprocessingml/2006/main">
        <w:t xml:space="preserve">2. ವಿಮೋಚನಕಾಂಡ 29:36 - ಮತ್ತು ನೀನು ಪಾಪಪರಿಹಾರಕ್ಕಾಗಿ ಪ್ರತಿ ದಿನವೂ ಒಂದು ಹೋರಿಯನ್ನು ಅರ್ಪಿಸಬೇಕು; ಮತ್ತು ನೀನು ಬಲಿಪೀಠವನ್ನು ಶುದ್ಧೀಕರಿಸಿ, ಅದಕ್ಕೆ ಪ್ರಾಯಶ್ಚಿತ್ತವನ್ನು ಮಾಡಿದ ನಂತರ ಮತ್ತು ಅದನ್ನು ಅಭಿಷೇಕಿಸಿ ಅದನ್ನು ಪವಿತ್ರಗೊಳಿಸಬೇಕು.</w:t>
      </w:r>
    </w:p>
    <w:p/>
    <w:p>
      <w:r xmlns:w="http://schemas.openxmlformats.org/wordprocessingml/2006/main">
        <w:t xml:space="preserve">ಯಾಜಕಕಾಂಡ 3:3 ಮತ್ತು ಅವನು ಶಾಂತಿಯ ಯಜ್ಞವನ್ನು ಕರ್ತನಿಗೆ ಬೆಂಕಿಯಿಂದ ಮಾಡಿದ ಸಮರ್ಪಿಸಬೇಕು; ಒಳಭಾಗವನ್ನು ಆವರಿಸುವ ಕೊಬ್ಬು ಮತ್ತು ಒಳಭಾಗದಲ್ಲಿರುವ ಎಲ್ಲಾ ಕೊಬ್ಬು,</w:t>
      </w:r>
    </w:p>
    <w:p/>
    <w:p>
      <w:r xmlns:w="http://schemas.openxmlformats.org/wordprocessingml/2006/main">
        <w:t xml:space="preserve">ಶಾಂತಿಯಜ್ಞದ ಕೊಬ್ಬನ್ನು ದಹನಬಲಿಯಾಗಿ ಅರ್ಪಿಸಬೇಕೆಂದು ಭಗವಂತ ಬೇಡುತ್ತಾನೆ.</w:t>
      </w:r>
    </w:p>
    <w:p/>
    <w:p>
      <w:r xmlns:w="http://schemas.openxmlformats.org/wordprocessingml/2006/main">
        <w:t xml:space="preserve">1. ದೇವರು ಅವನಿಗೆ ನಮ್ಮ ಅತ್ಯುತ್ತಮವಾದ ತ್ಯಾಗವನ್ನು ಬಯಸುತ್ತಾನೆ.</w:t>
      </w:r>
    </w:p>
    <w:p/>
    <w:p>
      <w:r xmlns:w="http://schemas.openxmlformats.org/wordprocessingml/2006/main">
        <w:t xml:space="preserve">2. ನಮ್ಮ ಸಂಪೂರ್ಣ ಹೃದಯವನ್ನು ಆತನಿಗೆ ಕೊಡಬೇಕೆಂದು ಕರ್ತನು ನಿರೀಕ್ಷಿಸುತ್ತಾನೆ.</w:t>
      </w:r>
    </w:p>
    <w:p/>
    <w:p>
      <w:r xmlns:w="http://schemas.openxmlformats.org/wordprocessingml/2006/main">
        <w:t xml:space="preserve">1. ರೋಮನ್ನರು 12:1-2 - "ಸಹೋದರರೇ, ದೇವರ ಕರುಣೆಯಿಂದ ನಾನು ನಿಮಗೆ ಮನವಿ ಮಾಡುತ್ತೇನೆ, ನಿಮ್ಮ ದೇಹಗಳನ್ನು ಜೀವಂತ ಯಜ್ಞವಾಗಿ ಅರ್ಪಿಸಿ, ಪವಿತ್ರ ಮತ್ತು ದೇವರಿಗೆ ಸ್ವೀಕಾರಾರ್ಹ, ಇದು ನಿಮ್ಮ ಆಧ್ಯಾತ್ಮಿಕ ಆರಾಧನೆಯಾಗಿದೆ. ಅದಕ್ಕೆ ಅನುಗುಣವಾಗಿರಬೇಡಿ. ಈ ಜಗತ್ತು, ಆದರೆ ನಿಮ್ಮ ಮನಸ್ಸಿನ ನವೀಕರಣದಿಂದ ರೂಪಾಂತರಗೊಳ್ಳಿ, ದೇವರ ಚಿತ್ತ ಏನೆಂದು ಪರೀಕ್ಷಿಸುವ ಮೂಲಕ ನೀವು ವಿವೇಚಿಸಬಹುದು, ಒಳ್ಳೆಯದು ಮತ್ತು ಸ್ವೀಕಾರಾರ್ಹ ಮತ್ತು ಪರಿಪೂರ್ಣವಾದದ್ದು."</w:t>
      </w:r>
    </w:p>
    <w:p/>
    <w:p>
      <w:r xmlns:w="http://schemas.openxmlformats.org/wordprocessingml/2006/main">
        <w:t xml:space="preserve">2. ಹೀಬ್ರೂ 13:15-16 - "ಆತನ ಮೂಲಕ ನಾವು ನಿರಂತರವಾಗಿ ದೇವರಿಗೆ ಸ್ತೋತ್ರದ ಯಜ್ಞವನ್ನು ಅರ್ಪಿಸೋಣ, ಅಂದರೆ, ಆತನ ಹೆಸರನ್ನು ಅಂಗೀಕರಿಸುವ ತುಟಿಗಳ ಫಲ. ಒಳ್ಳೆಯದನ್ನು ಮಾಡಲು ಮತ್ತು ನಿಮ್ಮಲ್ಲಿರುವದನ್ನು ಹಂಚಿಕೊಳ್ಳಲು ನಿರ್ಲಕ್ಷಿಸಬೇಡಿ, ಏಕೆಂದರೆ ಅಂತಹ ತ್ಯಾಗಗಳು ದೇವರಿಗೆ ಇಷ್ಟವಾಗುತ್ತವೆ.</w:t>
      </w:r>
    </w:p>
    <w:p/>
    <w:p>
      <w:r xmlns:w="http://schemas.openxmlformats.org/wordprocessingml/2006/main">
        <w:t xml:space="preserve">ಯಾಜಕಕಾಂಡ 3:4 ಮತ್ತು ಎರಡು ಮೂತ್ರಪಿಂಡಗಳನ್ನು ಮತ್ತು ಅವುಗಳ ಮೇಲೆ ಇರುವ ಕೊಬ್ಬನ್ನು ಪಾರ್ಶ್ವಗಳಲ್ಲಿರುವ ಕೊಬ್ಬನ್ನು ಮತ್ತು ಯಕೃತ್ತಿನ ಮೇಲಿರುವ ಕೊಬ್ಬನ್ನು ಮೂತ್ರಪಿಂಡಗಳೊಂದಿಗೆ ತೆಗೆದುಹಾಕಬೇಕು.</w:t>
      </w:r>
    </w:p>
    <w:p/>
    <w:p>
      <w:r xmlns:w="http://schemas.openxmlformats.org/wordprocessingml/2006/main">
        <w:t xml:space="preserve">ತ್ಯಾಗದ ಪ್ರಾಣಿಯಿಂದ ಎರಡು ಮೂತ್ರಪಿಂಡಗಳು, ಕೊಬ್ಬು ಮತ್ತು ಕಾಲ್ ಅನ್ನು ತೆಗೆದುಹಾಕಲು ದೇವರು ಇಸ್ರಾಯೇಲ್ಯರಿಗೆ ಸೂಚಿಸಿದನು.</w:t>
      </w:r>
    </w:p>
    <w:p/>
    <w:p>
      <w:r xmlns:w="http://schemas.openxmlformats.org/wordprocessingml/2006/main">
        <w:t xml:space="preserve">1. ನಮ್ಮ ಅತ್ಯುತ್ತಮವಾದದ್ದನ್ನು ದೇವರಿಗೆ ನೀಡಲು ನಾವು ಸಿದ್ಧರಾಗಿರಬೇಕು.</w:t>
      </w:r>
    </w:p>
    <w:p/>
    <w:p>
      <w:r xmlns:w="http://schemas.openxmlformats.org/wordprocessingml/2006/main">
        <w:t xml:space="preserve">2. ದೇವರ ಸೂಚನೆಗಳನ್ನು ಪಾಲಿಸಬೇಕು.</w:t>
      </w:r>
    </w:p>
    <w:p/>
    <w:p>
      <w:r xmlns:w="http://schemas.openxmlformats.org/wordprocessingml/2006/main">
        <w:t xml:space="preserve">1. ಫಿಲಿಪ್ಪಿಯವರಿಗೆ 2:17 - "ನಿಮ್ಮ ನಂಬಿಕೆಯ ಯಜ್ಞದ ಮೇಲೆ ನಾನು ಪಾನದ ಅರ್ಪಣೆಯಾಗಿ ಸುರಿಯಲ್ಪಟ್ಟಿದ್ದರೂ ಸಹ, ನಾನು ಸಂತೋಷಪಡುತ್ತೇನೆ ಮತ್ತು ನಿಮ್ಮೆಲ್ಲರೊಂದಿಗೆ ಸಂತೋಷಪಡುತ್ತೇನೆ."</w:t>
      </w:r>
    </w:p>
    <w:p/>
    <w:p>
      <w:r xmlns:w="http://schemas.openxmlformats.org/wordprocessingml/2006/main">
        <w:t xml:space="preserve">2. ಮ್ಯಾಥ್ಯೂ 22: 37-39 - "ಮತ್ತು ಅವನು ಅವನಿಗೆ ಹೇಳಿದನು, ನೀನು ನಿನ್ನ ದೇವರಾದ ಕರ್ತನನ್ನು ನಿನ್ನ ಪೂರ್ಣ ಹೃದಯದಿಂದಲೂ ನಿನ್ನ ಪೂರ್ಣ ಆತ್ಮದಿಂದಲೂ ನಿನ್ನ ಪೂರ್ಣ ಮನಸ್ಸಿನಿಂದಲೂ ಪ್ರೀತಿಸಬೇಕು. ಇದು ದೊಡ್ಡ ಮತ್ತು ಮೊದಲನೆಯ ಆಜ್ಞೆಯಾಗಿದೆ. ಮತ್ತು ಎರಡನೆಯದು ಹಾಗೆ: ನಿನ್ನ ನೆರೆಯವರನ್ನು ನಿನ್ನಂತೆಯೇ ಪ್ರೀತಿಸಬೇಕು."</w:t>
      </w:r>
    </w:p>
    <w:p/>
    <w:p>
      <w:r xmlns:w="http://schemas.openxmlformats.org/wordprocessingml/2006/main">
        <w:t xml:space="preserve">ಯಾಜಕಕಾಂಡ 3:5 ಆರೋನನ ಮಕ್ಕಳು ಅದನ್ನು ಯಜ್ಞವೇದಿಯ ಮೇಲೆ ಬೆಂಕಿಯ ಮೇಲಿರುವ ಕಟ್ಟಿಗೆಯ ಮೇಲಿರುವ ದಹನಬಲಿಯ ಮೇಲೆ ಸುಡಬೇಕು;</w:t>
      </w:r>
    </w:p>
    <w:p/>
    <w:p>
      <w:r xmlns:w="http://schemas.openxmlformats.org/wordprocessingml/2006/main">
        <w:t xml:space="preserve">ಆರೋನನ ಮಕ್ಕಳು ಯಜ್ಞವೇದಿಯ ಮೇಲೆ ದಹನಬಲಿಯನ್ನು ದಹಿಸಬೇಕು;</w:t>
      </w:r>
    </w:p>
    <w:p/>
    <w:p>
      <w:r xmlns:w="http://schemas.openxmlformats.org/wordprocessingml/2006/main">
        <w:t xml:space="preserve">1. ದೇವರಿಗೆ ತ್ಯಾಗ ಮಾಡುವ ಪ್ರಾಮುಖ್ಯತೆ</w:t>
      </w:r>
    </w:p>
    <w:p/>
    <w:p>
      <w:r xmlns:w="http://schemas.openxmlformats.org/wordprocessingml/2006/main">
        <w:t xml:space="preserve">2. ತ್ಯಾಗದ ಸಿಹಿ ಸವಿ</w:t>
      </w:r>
    </w:p>
    <w:p/>
    <w:p>
      <w:r xmlns:w="http://schemas.openxmlformats.org/wordprocessingml/2006/main">
        <w:t xml:space="preserve">1.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ಯೆಶಾಯ 1:11-14 - ನೀವು ನನಗೆ ಮಾಡಿದ ಗುಣಾಕಾರ ತ್ಯಾಗಗಳು ಯಾವುವು? ಭಗವಂತ ಹೇಳುತ್ತಾನೆ. ಟಗರುಗಳ ದಹನಬಲಿ ಮತ್ತು ತಿನ್ನಿಸಿದ ಪ್ರಾಣಿಗಳ ಕೊಬ್ಬನ್ನು ನಾನು ಸಾಕಷ್ಟು ಹೊಂದಿದ್ದೇನೆ; ಹೋರಿಗಳ, ಕುರಿಮರಿಗಳ, ಮೇಕೆಗಳ ರಕ್ತದಲ್ಲಿ ನನಗೆ ಆನಂದವಿಲ್ಲ. ನೀವು ನನ್ನ ಮುಂದೆ ಹಾಜರಾಗಲು ಬಂದಾಗ, ನನ್ನ ನ್ಯಾಯಾಲಯಗಳನ್ನು ಈ ತುಳಿತವನ್ನು ನಿಮ್ಮಿಂದ ಯಾರು ಕೇಳಿದರು? ಇನ್ನು ವ್ಯರ್ಥವಾದ ಕಾಣಿಕೆಗಳನ್ನು ತರಬೇಡ; ಧೂಪವು ನನಗೆ ಅಸಹ್ಯವಾಗಿದೆ. ಅಮಾವಾಸ್ಯೆ ಮತ್ತು ಸಬ್ಬತ್ ಮತ್ತು ಘಟಿಕೋತ್ಸವದ ಕರೆಯನ್ನು ನಾನು ಅನ್ಯಾಯ ಮತ್ತು ಗಂಭೀರ ಸಭೆಯನ್ನು ಸಹಿಸಲಾರೆ. ನಿಮ್ಮ ಅಮಾವಾಸ್ಯೆಗಳು ಮತ್ತು ನಿಮ್ಮ ನಿಗದಿತ ಹಬ್ಬಗಳನ್ನು ನನ್ನ ಆತ್ಮವು ದ್ವೇಷಿಸುತ್ತದೆ; ಅವರು ನನಗೆ ಹೊರೆಯಾದರು; ನಾನು ಅವುಗಳನ್ನು ಹೊತ್ತುಕೊಂಡು ಸುಸ್ತಾಗಿದ್ದೇನೆ.</w:t>
      </w:r>
    </w:p>
    <w:p/>
    <w:p>
      <w:r xmlns:w="http://schemas.openxmlformats.org/wordprocessingml/2006/main">
        <w:t xml:space="preserve">ಯಾಜಕಕಾಂಡ 3:6 ಕರ್ತನಿಗೆ ಸಮಾಧಾನದ ಬಲಿಗಾಗಿ ಅವನ ಅರ್ಪಣೆಯು ಮಂದೆಯದ್ದಾಗಿದ್ದರೆ; ಗಂಡಾಗಲಿ ಹೆಣ್ಣಾಗಲಿ ಅವನು ಅದನ್ನು ದೋಷರಹಿತವಾಗಿ ಅರ್ಪಿಸಬೇಕು.</w:t>
      </w:r>
    </w:p>
    <w:p/>
    <w:p>
      <w:r xmlns:w="http://schemas.openxmlformats.org/wordprocessingml/2006/main">
        <w:t xml:space="preserve">ಭಗವಂತನಿಗೆ ಶಾಂತಿಯ ಅರ್ಪಣೆಯು ಹಿಂಡಿನಿಂದ ಗಂಡು ಅಥವಾ ಹೆಣ್ಣು ದೋಷರಹಿತ ಪ್ರಾಣಿಯಾಗಿರಬೇಕು.</w:t>
      </w:r>
    </w:p>
    <w:p/>
    <w:p>
      <w:r xmlns:w="http://schemas.openxmlformats.org/wordprocessingml/2006/main">
        <w:t xml:space="preserve">1. ಭಗವಂತನಿಗೆ ಪರಿಪೂರ್ಣ ಯಜ್ಞಗಳನ್ನು ಅರ್ಪಿಸುವ ಅಗತ್ಯತೆ.</w:t>
      </w:r>
    </w:p>
    <w:p/>
    <w:p>
      <w:r xmlns:w="http://schemas.openxmlformats.org/wordprocessingml/2006/main">
        <w:t xml:space="preserve">2. ಭಗವಂತನಿಗೆ ಕಳಂಕರಹಿತ ವಿಧೇಯತೆಯ ಪ್ರಾಮುಖ್ಯತೆ.</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ಹೀಬ್ರೂ 10:1 - ಕಾನೂನು ಬರುತ್ತಿರುವ ಒಳ್ಳೆಯ ವಿಷಯಗಳ ನೆರಳು ಮಾತ್ರ ವಾಸ್ತವಗಳು ಅಲ್ಲ. ಈ ಕಾರಣಕ್ಕಾಗಿ ಅದು ಎಂದಿಗೂ, ವರ್ಷದಿಂದ ವರ್ಷಕ್ಕೆ ಕೊನೆಯಿಲ್ಲದೆ ಪುನರಾವರ್ತಿಸುವ ಅದೇ ತ್ಯಾಗಗಳಿಂದ, ಆರಾಧನೆಗೆ ಸಮೀಪಿಸುವವರನ್ನು ಪರಿಪೂರ್ಣರನ್ನಾಗಿ ಮಾಡಲು ಸಾಧ್ಯವಿಲ್ಲ.</w:t>
      </w:r>
    </w:p>
    <w:p/>
    <w:p>
      <w:r xmlns:w="http://schemas.openxmlformats.org/wordprocessingml/2006/main">
        <w:t xml:space="preserve">ಯಾಜಕಕಾಂಡ 3:7 ಅವನು ತನ್ನ ಅರ್ಪಣೆಗಾಗಿ ಕುರಿಮರಿಯನ್ನು ಅರ್ಪಿಸಿದರೆ, ಅವನು ಅದನ್ನು ಯೆಹೋವನ ಮುಂದೆ ಅರ್ಪಿಸಬೇಕು.</w:t>
      </w:r>
    </w:p>
    <w:p/>
    <w:p>
      <w:r xmlns:w="http://schemas.openxmlformats.org/wordprocessingml/2006/main">
        <w:t xml:space="preserve">ಕುರಿಮರಿಯನ್ನು ಭಗವಂತನಿಗೆ ನೈವೇದ್ಯವಾಗಿ ಅರ್ಪಿಸಬೇಕು.</w:t>
      </w:r>
    </w:p>
    <w:p/>
    <w:p>
      <w:r xmlns:w="http://schemas.openxmlformats.org/wordprocessingml/2006/main">
        <w:t xml:space="preserve">1. ದೇವರ ಕುರಿಮರಿ: ತ್ಯಾಗ ಮತ್ತು ವಿಮೋಚನೆ</w:t>
      </w:r>
    </w:p>
    <w:p/>
    <w:p>
      <w:r xmlns:w="http://schemas.openxmlformats.org/wordprocessingml/2006/main">
        <w:t xml:space="preserve">2. ದೇವರ ಚಿತ್ತಕ್ಕೆ ವಿಧೇಯತೆಯ ಜೀವನವನ್ನು ನಡೆಸುವುದು</w:t>
      </w:r>
    </w:p>
    <w:p/>
    <w:p>
      <w:r xmlns:w="http://schemas.openxmlformats.org/wordprocessingml/2006/main">
        <w:t xml:space="preserve">1. ಯೋಹಾನ 1:29 - ಮರುದಿನ ಅವನು ಯೇಸು ತನ್ನ ಬಳಿಗೆ ಬರುತ್ತಿರುವುದನ್ನು ಕಂಡು, “ಇಗೋ, ಪ್ರಪಂಚದ ಪಾಪವನ್ನು ತೆಗೆದುಹಾಕುವ ದೇವರ ಕುರಿಮರಿ!</w:t>
      </w:r>
    </w:p>
    <w:p/>
    <w:p>
      <w:r xmlns:w="http://schemas.openxmlformats.org/wordprocessingml/2006/main">
        <w:t xml:space="preserve">2. ಮ್ಯಾಥ್ಯೂ 7:21 - ಕರ್ತನೇ, ಕರ್ತನೇ, ನನಗೆ ಹೇಳುವ ಪ್ರತಿಯೊಬ್ಬರೂ ಸ್ವರ್ಗದ ರಾಜ್ಯವನ್ನು ಪ್ರವೇಶಿಸುವುದಿಲ್ಲ, ಆದರೆ ಸ್ವರ್ಗದಲ್ಲಿರುವ ನನ್ನ ತಂದೆಯ ಚಿತ್ತವನ್ನು ಮಾಡುವವನು ಮಾತ್ರ.</w:t>
      </w:r>
    </w:p>
    <w:p/>
    <w:p>
      <w:r xmlns:w="http://schemas.openxmlformats.org/wordprocessingml/2006/main">
        <w:t xml:space="preserve">ಯಾಜಕಕಾಂಡ 3:8 ಅವನು ತನ್ನ ಅರ್ಪಣೆಯ ತಲೆಯ ಮೇಲೆ ತನ್ನ ಕೈಯನ್ನು ಇಟ್ಟು ಸಭೆಯ ಗುಡಾರದ ಮುಂದೆ ಅದನ್ನು ಕೊಲ್ಲಬೇಕು; ಆರೋನನ ಮಕ್ಕಳು ಅದರ ರಕ್ತವನ್ನು ಬಲಿಪೀಠದ ಸುತ್ತಲೂ ಚಿಮುಕಿಸಬೇಕು.</w:t>
      </w:r>
    </w:p>
    <w:p/>
    <w:p>
      <w:r xmlns:w="http://schemas.openxmlformats.org/wordprocessingml/2006/main">
        <w:t xml:space="preserve">ಯಜ್ಞವೇದಿಯನ್ನು ಕೊಂದು ಅದರ ತಲೆಯನ್ನು ಬಲಿಪೀಠದ ಮೇಲೆ ಇಟ್ಟ ನಂತರ ಆರೋನನ ಮಕ್ಕಳು ಯಜ್ಞವೇದಿಯ ರಕ್ತವನ್ನು ಅದರ ಸುತ್ತಲೂ ಚಿಮುಕಿಸಬೇಕು.</w:t>
      </w:r>
    </w:p>
    <w:p/>
    <w:p>
      <w:r xmlns:w="http://schemas.openxmlformats.org/wordprocessingml/2006/main">
        <w:t xml:space="preserve">1. ಕ್ರಿಶ್ಚಿಯನ್ ತ್ಯಾಗ ಮತ್ತು ವಿಧೇಯತೆಯ ಮಹತ್ವ</w:t>
      </w:r>
    </w:p>
    <w:p/>
    <w:p>
      <w:r xmlns:w="http://schemas.openxmlformats.org/wordprocessingml/2006/main">
        <w:t xml:space="preserve">2. ಆರಾಧನೆಯ ಕೊಡುಗೆಗಳು ಮತ್ತು ಅವು ನಮ್ಮನ್ನು ದೇವರಿಗೆ ಹೇಗೆ ಒಗ್ಗೂಡಿಸುತ್ತವೆ</w:t>
      </w:r>
    </w:p>
    <w:p/>
    <w:p>
      <w:r xmlns:w="http://schemas.openxmlformats.org/wordprocessingml/2006/main">
        <w:t xml:space="preserve">ಅಡ್ಡ-</w:t>
      </w:r>
    </w:p>
    <w:p/>
    <w:p>
      <w:r xmlns:w="http://schemas.openxmlformats.org/wordprocessingml/2006/main">
        <w:t xml:space="preserve">1. ಹೀಬ್ರೂ 13:15-16 - "ಆದುದರಿಂದ ಆತನ ಮೂಲಕ ನಾವು ನಿರಂತರವಾಗಿ ದೇವರಿಗೆ ಸ್ತೋತ್ರದ ಯಜ್ಞವನ್ನು ಅರ್ಪಿಸೋಣ, ಅಂದರೆ ನಮ್ಮ ತುಟಿಗಳ ಫಲವನ್ನು ಆತನ ನಾಮಕ್ಕೆ ಕೃತಜ್ಞತೆ ಸಲ್ಲಿಸೋಣ. ಆದರೆ ಒಳ್ಳೆಯದನ್ನು ಮಾಡಲು ಮತ್ತು ಹಂಚಿಕೊಳ್ಳಲು ಮರೆಯಬೇಡಿ, ಏಕೆಂದರೆ ಅಂತಹ ತ್ಯಾಗಗಳಿಂದ ದೇವರು ಸಂತೋಷಪಡುತ್ತಾನೆ.</w:t>
      </w:r>
    </w:p>
    <w:p/>
    <w:p>
      <w:r xmlns:w="http://schemas.openxmlformats.org/wordprocessingml/2006/main">
        <w:t xml:space="preserve">2. ರೋಮನ್ನರು 12:1-2 - "ಆದ್ದರಿಂದ, ಸಹೋದರರೇ, ದೇವರ ಕರುಣೆಯಿಂದ ನಾನು ನಿಮ್ಮನ್ನು ಬೇಡಿಕೊಳ್ಳುತ್ತೇನೆ, ನೀವು ನಿಮ್ಮ ದೇಹಗಳನ್ನು ಜೀವಂತ ತ್ಯಾಗ, ಪವಿತ್ರ, ದೇವರಿಗೆ ಸ್ವೀಕಾರಾರ್ಹ, ಇದು ನಿಮ್ಮ ಸಮಂಜಸವಾದ ಸೇವೆಯಾಗಿದೆ. ಮತ್ತು ಅದಕ್ಕೆ ಅನುಗುಣವಾಗಿರಬೇಡಿ. ಈ ಜಗತ್ತು, ಆದರೆ ನಿಮ್ಮ ಮನಸ್ಸನ್ನು ನವೀಕರಿಸುವ ಮೂಲಕ ರೂಪಾಂತರಗೊಳ್ಳಿ, ದೇವರ ಒಳ್ಳೆಯ ಮತ್ತು ಸ್ವೀಕಾರಾರ್ಹ ಮತ್ತು ಪರಿಪೂರ್ಣವಾದ ಚಿತ್ತ ಏನೆಂದು ನೀವು ಸಾಬೀತುಪಡಿಸಬಹುದು.</w:t>
      </w:r>
    </w:p>
    <w:p/>
    <w:p>
      <w:r xmlns:w="http://schemas.openxmlformats.org/wordprocessingml/2006/main">
        <w:t xml:space="preserve">ಯಾಜಕಕಾಂಡ 3:9 ಮತ್ತು ಅವನು ಶಾಂತಿಯ ಯಜ್ಞವನ್ನು ಕರ್ತನಿಗೆ ಬೆಂಕಿಯಿಂದ ಮಾಡಿದ ಸಮರ್ಪಿಸಬೇಕು; ಅದರ ಕೊಬ್ಬನ್ನು ಮತ್ತು ಇಡೀ ರಂಪ್ ಅನ್ನು ಅವನು ಬೆನ್ನೆಲುಬಿನಿಂದ ಗಟ್ಟಿಯಾಗಿ ತೆಗೆಯುತ್ತಾನೆ; ಮತ್ತು ಒಳಭಾಗವನ್ನು ಆವರಿಸುವ ಕೊಬ್ಬು ಮತ್ತು ಒಳಭಾಗದಲ್ಲಿರುವ ಎಲ್ಲಾ ಕೊಬ್ಬು,</w:t>
      </w:r>
    </w:p>
    <w:p/>
    <w:p>
      <w:r xmlns:w="http://schemas.openxmlformats.org/wordprocessingml/2006/main">
        <w:t xml:space="preserve">ಶಾಂತಿಯ ನೈವೇದ್ಯದ ಭಗವಂತನ ಅರ್ಪಣೆಯು ಒಳಭಾಗವನ್ನು ಆವರಿಸುವ ಕೊಬ್ಬು, ರಂಪ್ ಮತ್ತು ಕೊಬ್ಬನ್ನು ಒಳಗೊಂಡಿರುತ್ತದೆ.</w:t>
      </w:r>
    </w:p>
    <w:p/>
    <w:p>
      <w:r xmlns:w="http://schemas.openxmlformats.org/wordprocessingml/2006/main">
        <w:t xml:space="preserve">1. ತ್ಯಾಗದ ಕೊಡುಗೆಗಳು: ಭಗವಂತನನ್ನು ಹೇಗೆ ಮೆಚ್ಚಿಸುವುದು</w:t>
      </w:r>
    </w:p>
    <w:p/>
    <w:p>
      <w:r xmlns:w="http://schemas.openxmlformats.org/wordprocessingml/2006/main">
        <w:t xml:space="preserve">2. ಶಾಂತಿಯ ಅರ್ಪಣೆಯ ಅರ್ಥ: ಯಾಜಕಕಾಂಡದಲ್ಲಿ ಒಂದು ಪ್ರತಿಫಲನ</w:t>
      </w:r>
    </w:p>
    <w:p/>
    <w:p>
      <w:r xmlns:w="http://schemas.openxmlformats.org/wordprocessingml/2006/main">
        <w:t xml:space="preserve">1. ಯೆಶಾಯ 53:10-11 ಆದರೂ ಆತನನ್ನು ತುಳಿದು ಸಂಕಟವನ್ನುಂಟುಮಾಡುವದು ಭಗವಂತನ ಚಿತ್ತವಾಗಿತ್ತು, ಮತ್ತು ಕರ್ತನು ಅವನ ಜೀವನವನ್ನು ಪಾಪದ ಅರ್ಪಣೆಯನ್ನಾಗಿ ಮಾಡಿದರೂ, ಅವನು ತನ್ನ ಸಂತತಿಯನ್ನು ನೋಡುತ್ತಾನೆ ಮತ್ತು ಅವನ ದಿನಗಳನ್ನು ಹೆಚ್ಚಿಸುವನು ಮತ್ತು ಅವನ ಚಿತ್ತವನ್ನು ಭಗವಂತ ಅವನ ಕೈಯಲ್ಲಿ ಏಳಿಗೆ ಹೊಂದುತ್ತಾನೆ.</w:t>
      </w:r>
    </w:p>
    <w:p/>
    <w:p>
      <w:r xmlns:w="http://schemas.openxmlformats.org/wordprocessingml/2006/main">
        <w:t xml:space="preserve">11 ಅವನು ಕಷ್ಟವನ್ನು ಅನುಭವಿಸಿದ ನಂತರ, ಅವನು ಜೀವನದ ಬೆಳಕನ್ನು ನೋಡುತ್ತಾನೆ ಮತ್ತು ತೃಪ್ತಿ ಹೊಂದುವನು; ನನ್ನ ನೀತಿವಂತ ಸೇವಕನು ತನ್ನ ಜ್ಞಾನದಿಂದ ಅನೇಕರನ್ನು ಸಮರ್ಥಿಸುವನು ಮತ್ತು ಅವರ ಅಕ್ರಮಗಳನ್ನು ಅವನು ಹೊರುವನು.</w:t>
      </w:r>
    </w:p>
    <w:p/>
    <w:p>
      <w:r xmlns:w="http://schemas.openxmlformats.org/wordprocessingml/2006/main">
        <w:t xml:space="preserve">2. ಹೀಬ್ರೂ 10: 1-4 ಕಾನೂನು ಬರುತ್ತಿರುವ ಒಳ್ಳೆಯ ವಿಷಯಗಳ ನೆರಳು ಮಾತ್ರ ವಾಸ್ತವಗಳು ಅಲ್ಲ. ಈ ಕಾರಣಕ್ಕಾಗಿ ಅದು ಎಂದಿಗೂ, ವರ್ಷದಿಂದ ವರ್ಷಕ್ಕೆ ಕೊನೆಯಿಲ್ಲದೆ ಪುನರಾವರ್ತಿಸುವ ಅದೇ ತ್ಯಾಗಗಳಿಂದ, ಆರಾಧನೆಗೆ ಸಮೀಪಿಸುವವರನ್ನು ಪರಿಪೂರ್ಣರನ್ನಾಗಿ ಮಾಡಲು ಸಾಧ್ಯವಿಲ್ಲ. 2 ಇಲ್ಲದಿದ್ದರೆ, ಅವರು ನೀಡುವುದನ್ನು ನಿಲ್ಲಿಸುತ್ತಿರಲಿಲ್ಲವೇ? ಯಾಕಂದರೆ ಆರಾಧಕರು ಒಮ್ಮೆ ಶುದ್ಧರಾಗುತ್ತಿದ್ದರು ಮತ್ತು ಇನ್ನು ಮುಂದೆ ತಮ್ಮ ಪಾಪಗಳಿಗಾಗಿ ತಪ್ಪಿತಸ್ಥರೆಂದು ಭಾವಿಸುವುದಿಲ್ಲ. 3 ಆದರೆ ಆ ಯಜ್ಞಗಳು ಪಾಪಗಳ ವಾರ್ಷಿಕ ಜ್ಞಾಪನೆಗಳಾಗಿವೆ. 4 ಹೋರಿಗಳ ಮತ್ತು ಮೇಕೆಗಳ ರಕ್ತವು ಪಾಪಗಳನ್ನು ತೆಗೆದುಹಾಕುವುದು ಅಸಾಧ್ಯ.</w:t>
      </w:r>
    </w:p>
    <w:p/>
    <w:p>
      <w:r xmlns:w="http://schemas.openxmlformats.org/wordprocessingml/2006/main">
        <w:t xml:space="preserve">ಯಾಜಕಕಾಂಡ 3:10 ಮತ್ತು ಎರಡು ಮೂತ್ರಪಿಂಡಗಳನ್ನು ಮತ್ತು ಅವುಗಳ ಮೇಲೆ ಇರುವ ಕೊಬ್ಬನ್ನು ಪಾರ್ಶ್ವಗಳಲ್ಲಿ ಮತ್ತು ಯಕೃತ್ತಿನ ಮೇಲಿರುವ ಕೊಬ್ಬನ್ನು ಮೂತ್ರಪಿಂಡಗಳೊಂದಿಗೆ ತೆಗೆದುಹಾಕಬೇಕು.</w:t>
      </w:r>
    </w:p>
    <w:p/>
    <w:p>
      <w:r xmlns:w="http://schemas.openxmlformats.org/wordprocessingml/2006/main">
        <w:t xml:space="preserve">ತ್ಯಾಗದ ಪ್ರಾಣಿಯಿಂದ ಎರಡು ಮೂತ್ರಪಿಂಡಗಳು, ಕೊಬ್ಬು ಮತ್ತು ಕಾಲ್ ಅನ್ನು ತೆಗೆದುಹಾಕಲು ದೇವರು ಇಸ್ರಾಯೇಲ್ಯರಿಗೆ ಸೂಚಿಸುತ್ತಾನೆ.</w:t>
      </w:r>
    </w:p>
    <w:p/>
    <w:p>
      <w:r xmlns:w="http://schemas.openxmlformats.org/wordprocessingml/2006/main">
        <w:t xml:space="preserve">1. ತ್ಯಾಗದ ಪವಿತ್ರತೆ: ಯಾಜಕಕಾಂಡ 3:10 ರ ಮಹತ್ವವನ್ನು ಅರ್ಥಮಾಡಿಕೊಳ್ಳುವುದು</w:t>
      </w:r>
    </w:p>
    <w:p/>
    <w:p>
      <w:r xmlns:w="http://schemas.openxmlformats.org/wordprocessingml/2006/main">
        <w:t xml:space="preserve">2. ವಿಧೇಯತೆಯ ಪ್ರಾಮುಖ್ಯತೆ: ಯಾಜಕಕಾಂಡ 3:10 ರ ಸೂಚನೆಗಳನ್ನು ಅನುಸರಿಸಿ</w:t>
      </w:r>
    </w:p>
    <w:p/>
    <w:p>
      <w:r xmlns:w="http://schemas.openxmlformats.org/wordprocessingml/2006/main">
        <w:t xml:space="preserve">1. ಯಾಜಕಕಾಂಡ 1:3-17 - ದಹನಬಲಿಯನ್ನು ಹೇಗೆ ಅರ್ಪಿಸಬೇಕು ಎಂಬುದರ ಕುರಿತು ಸೂಚನೆಗಳು</w:t>
      </w:r>
    </w:p>
    <w:p/>
    <w:p>
      <w:r xmlns:w="http://schemas.openxmlformats.org/wordprocessingml/2006/main">
        <w:t xml:space="preserve">2. ಇಬ್ರಿಯ 9:13-14 - ಮಾನವಕುಲದ ಪರವಾಗಿ ಯೇಸುವಿನ ಪರಿಪೂರ್ಣ ತ್ಯಾಗ</w:t>
      </w:r>
    </w:p>
    <w:p/>
    <w:p>
      <w:r xmlns:w="http://schemas.openxmlformats.org/wordprocessingml/2006/main">
        <w:t xml:space="preserve">ಯಾಜಕಕಾಂಡ 3:11 ಯಾಜಕನು ಅದನ್ನು ಯಜ್ಞವೇದಿಯ ಮೇಲೆ ಸುಡಬೇಕು;</w:t>
      </w:r>
    </w:p>
    <w:p/>
    <w:p>
      <w:r xmlns:w="http://schemas.openxmlformats.org/wordprocessingml/2006/main">
        <w:t xml:space="preserve">ಪವಿತ್ರೀಕರಣದ ಸಂಕೇತವಾಗಿ ಯಜ್ಞವೇದಿಯ ಮೇಲೆ ಭಗವಂತನಿಗೆ ನೀಡಿದ ಆಹಾರ ನೈವೇದ್ಯವನ್ನು ಸುಡುವಂತೆ ಪಾದ್ರಿಗೆ ಆಜ್ಞಾಪಿಸಲಾಯಿತು.</w:t>
      </w:r>
    </w:p>
    <w:p/>
    <w:p>
      <w:r xmlns:w="http://schemas.openxmlformats.org/wordprocessingml/2006/main">
        <w:t xml:space="preserve">1. ಪವಿತ್ರೀಕರಣ: ಭಕ್ತಿಯ ಸಂಕೇತ</w:t>
      </w:r>
    </w:p>
    <w:p/>
    <w:p>
      <w:r xmlns:w="http://schemas.openxmlformats.org/wordprocessingml/2006/main">
        <w:t xml:space="preserve">2. ತ್ಯಾಗದ ಶಕ್ತಿ</w:t>
      </w:r>
    </w:p>
    <w:p/>
    <w:p>
      <w:r xmlns:w="http://schemas.openxmlformats.org/wordprocessingml/2006/main">
        <w:t xml:space="preserve">1. ಧರ್ಮೋಪದೇಶಕಾಂಡ 12:11 - ನೀನು ನಿನ್ನ ದಹನಬಲಿಗಳನ್ನೂ ಯಜ್ಞಗಳನ್ನೂ ನಿನ್ನ ದಶಾಂಶಗಳನ್ನೂ ನಿನ್ನ ಕೈಯಿಂದ ಎತ್ತುವ ಅರ್ಪಣೆಗಳನ್ನೂ ನಿನ್ನ ಪ್ರಮಾಣವಾದ ಅರ್ಪಣೆಗಳನ್ನೂ ಯೆಹೋವನಿಗೆ ಅರ್ಪಿಸಬೇಕು.</w:t>
      </w:r>
    </w:p>
    <w:p/>
    <w:p>
      <w:r xmlns:w="http://schemas.openxmlformats.org/wordprocessingml/2006/main">
        <w:t xml:space="preserve">2. ರೋಮನ್ನರು 12:1 -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w:t>
      </w:r>
    </w:p>
    <w:p/>
    <w:p>
      <w:r xmlns:w="http://schemas.openxmlformats.org/wordprocessingml/2006/main">
        <w:t xml:space="preserve">ಯಾಜಕಕಾಂಡ 3:12 ಅವನ ಅರ್ಪಣೆಯು ಮೇಕೆಯಾಗಿದ್ದರೆ, ಅವನು ಅದನ್ನು ಯೆಹೋವನ ಸನ್ನಿಧಿಯಲ್ಲಿ ಅರ್ಪಿಸಬೇಕು.</w:t>
      </w:r>
    </w:p>
    <w:p/>
    <w:p>
      <w:r xmlns:w="http://schemas.openxmlformats.org/wordprocessingml/2006/main">
        <w:t xml:space="preserve">ಯಾಜಕಕಾಂಡ 3:12 ರ ಈ ಭಾಗವು ಮೇಕೆಯನ್ನು ಹೇಗೆ ಭಗವಂತನಿಗೆ ಯಜ್ಞವಾಗಿ ಅರ್ಪಿಸಬಹುದು ಎಂಬುದನ್ನು ವಿವರಿಸುತ್ತದೆ.</w:t>
      </w:r>
    </w:p>
    <w:p/>
    <w:p>
      <w:r xmlns:w="http://schemas.openxmlformats.org/wordprocessingml/2006/main">
        <w:t xml:space="preserve">1: ಯಜ್ಞದಲ್ಲಿ ನಮ್ಮ ಜೀವನವನ್ನು ಭಗವಂತನಿಗೆ ಅರ್ಪಿಸಿ</w:t>
      </w:r>
    </w:p>
    <w:p/>
    <w:p>
      <w:r xmlns:w="http://schemas.openxmlformats.org/wordprocessingml/2006/main">
        <w:t xml:space="preserve">2 : ನಮ್ರತೆಯಿಂದ ಭಗವಂತನ ಮುಂದೆ ಬರೋಣ</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ಕೀರ್ತನೆ 51:17 - ನೀವು ಬಯಸುವ ತ್ಯಾಗವು ಮುರಿದ ಆತ್ಮವಾಗಿದೆ. ಓ ದೇವರೇ, ಮುರಿದ ಮತ್ತು ಪಶ್ಚಾತ್ತಾಪ ಪಡುವ ಹೃದಯವನ್ನು ನೀವು ತಿರಸ್ಕರಿಸುವುದಿಲ್ಲ.</w:t>
      </w:r>
    </w:p>
    <w:p/>
    <w:p>
      <w:r xmlns:w="http://schemas.openxmlformats.org/wordprocessingml/2006/main">
        <w:t xml:space="preserve">ಯಾಜಕಕಾಂಡ 3:13 ಅವನು ಅದರ ತಲೆಯ ಮೇಲೆ ಕೈಯಿಟ್ಟು ಸಭೆಯ ಗುಡಾರದ ಮುಂದೆ ಅದನ್ನು ಕೊಂದು ಹಾಕಬೇಕು; ಆರೋನನ ಮಕ್ಕಳು ಅದರ ರಕ್ತವನ್ನು ಬಲಿಪೀಠದ ಸುತ್ತಲೂ ಚಿಮುಕಿಸಬೇಕು.</w:t>
      </w:r>
    </w:p>
    <w:p/>
    <w:p>
      <w:r xmlns:w="http://schemas.openxmlformats.org/wordprocessingml/2006/main">
        <w:t xml:space="preserve">ಆರೋನನ ಮಕ್ಕಳು ಸಭೆಯ ಗುಡಾರದ ಮುಂದೆ ಕಾಣಿಕೆಯನ್ನು ಅರ್ಪಿಸಬೇಕು ಮತ್ತು ಬಲಿಪೀಠದ ಸುತ್ತಲೂ ಅರ್ಪಣೆಯ ರಕ್ತವನ್ನು ಚಿಮುಕಿಸಬೇಕು.</w:t>
      </w:r>
    </w:p>
    <w:p/>
    <w:p>
      <w:r xmlns:w="http://schemas.openxmlformats.org/wordprocessingml/2006/main">
        <w:t xml:space="preserve">1. ತ್ಯಾಗದ ಶಕ್ತಿ- ದೇವರಿಗೆ ತ್ಯಾಗ ಮಾಡುವ ಮಹತ್ವ ಮತ್ತು ಭಕ್ತರಿಗೆ ಅದು ಹೊಂದಿರುವ ಶಕ್ತಿ.</w:t>
      </w:r>
    </w:p>
    <w:p/>
    <w:p>
      <w:r xmlns:w="http://schemas.openxmlformats.org/wordprocessingml/2006/main">
        <w:t xml:space="preserve">2. ರಕ್ತವನ್ನು ಸಿಂಪಡಿಸುವುದರ ಮಹತ್ವ- ರಕ್ತವನ್ನು ಚಿಮುಕಿಸುವ ಆಚರಣೆಯ ಹಿಂದಿನ ಅರ್ಥವನ್ನು ಅನ್ವೇಷಿಸುವುದು ಮತ್ತು ಅದು ಏಕೆ ಮುಖ್ಯವಾಗಿದೆ.</w:t>
      </w:r>
    </w:p>
    <w:p/>
    <w:p>
      <w:r xmlns:w="http://schemas.openxmlformats.org/wordprocessingml/2006/main">
        <w:t xml:space="preserve">1. ಇಬ್ರಿಯರಿಗೆ 9:22 - ಮತ್ತು ಬಹುತೇಕ ಎಲ್ಲಾ ವಿಷಯಗಳು ಕಾನೂನಿನ ಮೂಲಕ ರಕ್ತದಿಂದ ಶುದ್ಧೀಕರಿಸಲ್ಪಟ್ಟಿವೆ; ಮತ್ತು ರಕ್ತವನ್ನು ಚೆಲ್ಲದೆ ಉಪಶಮನವಿಲ್ಲ.</w:t>
      </w:r>
    </w:p>
    <w:p/>
    <w:p>
      <w:r xmlns:w="http://schemas.openxmlformats.org/wordprocessingml/2006/main">
        <w:t xml:space="preserve">2. ರೋಮನ್ನರು 12: 1-2 -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 ಮತ್ತು ಈ ಜಗತ್ತಿಗೆ ಅನುಗುಣವಾಗಿರಬೇಡಿ: ಆದರೆ ನಿಮ್ಮ ಮನಸ್ಸನ್ನು ನವೀಕರಿಸುವ ಮೂಲಕ ನೀವು ರೂಪಾಂತರಗೊಳ್ಳುತ್ತೀರಿ, ಅದು ದೇವರ ಒಳ್ಳೆಯ ಮತ್ತು ಸ್ವೀಕಾರಾರ್ಹ ಮತ್ತು ಪರಿಪೂರ್ಣವಾದ ಚಿತ್ತವನ್ನು ನೀವು ಸಾಬೀತುಪಡಿಸಬಹುದು.</w:t>
      </w:r>
    </w:p>
    <w:p/>
    <w:p>
      <w:r xmlns:w="http://schemas.openxmlformats.org/wordprocessingml/2006/main">
        <w:t xml:space="preserve">ಯಾಜಕಕಾಂಡ 3:14 ಅವನು ಅದರಲ್ಲಿ ತನ್ನ ಕಾಣಿಕೆಯನ್ನು ಯೆಹೋವನಿಗೆ ಸಮರ್ಪಿಸಬೇಕು. ಒಳಭಾಗವನ್ನು ಆವರಿಸುವ ಕೊಬ್ಬು ಮತ್ತು ಒಳಭಾಗದಲ್ಲಿರುವ ಎಲ್ಲಾ ಕೊಬ್ಬು,</w:t>
      </w:r>
    </w:p>
    <w:p/>
    <w:p>
      <w:r xmlns:w="http://schemas.openxmlformats.org/wordprocessingml/2006/main">
        <w:t xml:space="preserve">ಭಗವಂತನಿಗೆ ಅರ್ಪಿಸುವ ನೈವೇದ್ಯವು ಒಳಭಾಗವನ್ನು ಆವರಿಸುವ ಕೊಬ್ಬನ್ನು ಮತ್ತು ಒಳಭಾಗದಲ್ಲಿರುವ ಎಲ್ಲಾ ಕೊಬ್ಬನ್ನು ಒಳಗೊಂಡಿರಬೇಕು.</w:t>
      </w:r>
    </w:p>
    <w:p/>
    <w:p>
      <w:r xmlns:w="http://schemas.openxmlformats.org/wordprocessingml/2006/main">
        <w:t xml:space="preserve">1. "ದಿ ಸಿಗ್ನಿಫಿಕನ್ಸ್ ಆಫ್ ದಿ ಫ್ಯಾಟ್: ಎ ಸ್ಟಡಿ ಆನ್ ಲೆವಿಟಿಕಸ್ 3:14"</w:t>
      </w:r>
    </w:p>
    <w:p/>
    <w:p>
      <w:r xmlns:w="http://schemas.openxmlformats.org/wordprocessingml/2006/main">
        <w:t xml:space="preserve">2. "ದೇವರಿಗೆ ಕೊಡುವುದು: ಅರ್ಪಣೆಯ ಹಿಂದಿನ ಅರ್ಥ"</w:t>
      </w:r>
    </w:p>
    <w:p/>
    <w:p>
      <w:r xmlns:w="http://schemas.openxmlformats.org/wordprocessingml/2006/main">
        <w:t xml:space="preserve">1. ಫಿಲಿಪ್ಪಿ 4:18 - "ನಾನು ಯಾವುದೇ ಪರಿಸ್ಥಿತಿಯಲ್ಲಿ ತೃಪ್ತಿ ಹೊಂದಲು ಕಲಿತಿದ್ದೇನೆ."</w:t>
      </w:r>
    </w:p>
    <w:p/>
    <w:p>
      <w:r xmlns:w="http://schemas.openxmlformats.org/wordprocessingml/2006/main">
        <w:t xml:space="preserve">2. ನಾಣ್ಣುಡಿಗಳು 3: 9-10 - "ನಿಮ್ಮ ಸಂಪತ್ತಿನಿಂದ ಮತ್ತು ನಿಮ್ಮ ಎಲ್ಲಾ ಉತ್ಪನ್ನಗಳ ಮೊದಲ ಫಲದಿಂದ ಕರ್ತನನ್ನು ಗೌರವಿಸಿ; ಆಗ ನಿಮ್ಮ ಕೊಟ್ಟಿಗೆಗಳು ಹೇರಳವಾಗಿ ತುಂಬಿರುತ್ತವೆ ಮತ್ತು ನಿಮ್ಮ ತೊಟ್ಟಿಗಳು ದ್ರಾಕ್ಷಾರಸದಿಂದ ತುಂಬಿರುತ್ತವೆ."</w:t>
      </w:r>
    </w:p>
    <w:p/>
    <w:p>
      <w:r xmlns:w="http://schemas.openxmlformats.org/wordprocessingml/2006/main">
        <w:t xml:space="preserve">ಯಾಜಕಕಾಂಡ 3:15 ಮತ್ತು ಎರಡು ಮೂತ್ರಪಿಂಡಗಳು ಮತ್ತು ಅವುಗಳ ಮೇಲೆ ಇರುವ ಕೊಬ್ಬನ್ನು ಪಾರ್ಶ್ವಗಳಲ್ಲಿ ಮತ್ತು ಯಕೃತ್ತಿನ ಮೇಲಿರುವ ಕೊಬ್ಬನ್ನು ಮೂತ್ರಪಿಂಡಗಳೊಂದಿಗೆ ತೆಗೆದುಹಾಕಬೇಕು.</w:t>
      </w:r>
    </w:p>
    <w:p/>
    <w:p>
      <w:r xmlns:w="http://schemas.openxmlformats.org/wordprocessingml/2006/main">
        <w:t xml:space="preserve">ಯಜ್ಞವನ್ನು ಮಾಡುವಾಗ ಪ್ರಾಣಿಯ ಮೂತ್ರಪಿಂಡಗಳು, ಕೊಬ್ಬು, ಕಾಲ್ ಮತ್ತು ಯಕೃತ್ತುಗಳನ್ನು ತೆಗೆದುಹಾಕಲು ಕರ್ತನು ಇಸ್ರಾಯೇಲ್ಯರಿಗೆ ಸೂಚಿಸುತ್ತಾನೆ.</w:t>
      </w:r>
    </w:p>
    <w:p/>
    <w:p>
      <w:r xmlns:w="http://schemas.openxmlformats.org/wordprocessingml/2006/main">
        <w:t xml:space="preserve">1. ಭಗವಂತನ ತ್ಯಾಗ ವ್ಯವಸ್ಥೆ - ಆಚರಣೆಗಳ ಹಿಂದಿನ ಅರ್ಥವನ್ನು ಅರ್ಥಮಾಡಿಕೊಳ್ಳುವುದು</w:t>
      </w:r>
    </w:p>
    <w:p/>
    <w:p>
      <w:r xmlns:w="http://schemas.openxmlformats.org/wordprocessingml/2006/main">
        <w:t xml:space="preserve">2. ವಿಧೇಯತೆಯ ಮಹತ್ವ - ಇಂದು ಯಾಜಕಕಾಂಡದ ನಿಯಮಗಳನ್ನು ಅನ್ವಯಿಸುವುದು</w:t>
      </w:r>
    </w:p>
    <w:p/>
    <w:p>
      <w:r xmlns:w="http://schemas.openxmlformats.org/wordprocessingml/2006/main">
        <w:t xml:space="preserve">1. ಹೀಬ್ರೂ 9:22 - "ನಿಜವಾಗಿಯೂ, ಕಾನೂನಿನ ಅಡಿಯಲ್ಲಿ ಬಹುತೇಕ ಎಲ್ಲವನ್ನೂ ರಕ್ತದಿಂದ ಶುದ್ಧೀಕರಿಸಲಾಗುತ್ತದೆ, ಮತ್ತು ರಕ್ತವನ್ನು ಚೆಲ್ಲದೆ ಪಾಪಗಳಿಗೆ ಕ್ಷಮೆಯಿಲ್ಲ."</w:t>
      </w:r>
    </w:p>
    <w:p/>
    <w:p>
      <w:r xmlns:w="http://schemas.openxmlformats.org/wordprocessingml/2006/main">
        <w:t xml:space="preserve">2. ಧರ್ಮೋಪದೇಶಕಾಂಡ 12:16 - "ನೀವು ಮಾತ್ರ ರಕ್ತವನ್ನು ತಿನ್ನಬಾರದು; ನೀವು ಅದನ್ನು ನೀರಿನಂತೆ ನೆಲದ ಮೇಲೆ ಸುರಿಯಬೇಕು."</w:t>
      </w:r>
    </w:p>
    <w:p/>
    <w:p>
      <w:r xmlns:w="http://schemas.openxmlformats.org/wordprocessingml/2006/main">
        <w:t xml:space="preserve">ಯಾಜಕಕಾಂಡ 3:16 ಯಾಜಕನು ಅವುಗಳನ್ನು ಯಜ್ಞವೇದಿಯ ಮೇಲೆ ಸುಡಬೇಕು;</w:t>
      </w:r>
    </w:p>
    <w:p/>
    <w:p>
      <w:r xmlns:w="http://schemas.openxmlformats.org/wordprocessingml/2006/main">
        <w:t xml:space="preserve">ಕರ್ತನು ಬೆಂಕಿಯಿಂದ ಮಾಡಿದ ನೈವೇದ್ಯದ ಎಲ್ಲಾ ಕೊಬ್ಬನ್ನು ಯಾಜಕನು ಯಜ್ಞವೇದಿಯ ಮೇಲೆ ಕರ್ತನಿಗೆ ಸುವಾಸನೆಯಾಗಿ ಸುಡಬೇಕೆಂದು ಆಜ್ಞಾಪಿಸುತ್ತಾನೆ.</w:t>
      </w:r>
    </w:p>
    <w:p/>
    <w:p>
      <w:r xmlns:w="http://schemas.openxmlformats.org/wordprocessingml/2006/main">
        <w:t xml:space="preserve">1. ವಿಧೇಯತೆಯ ತ್ಯಾಗ: ದೇವರಿಗೆ ಶರಣಾಗತಿಯ ಜೀವನವನ್ನು ನಡೆಸುವುದು</w:t>
      </w:r>
    </w:p>
    <w:p/>
    <w:p>
      <w:r xmlns:w="http://schemas.openxmlformats.org/wordprocessingml/2006/main">
        <w:t xml:space="preserve">2. ಹೊಗಳಿಕೆಯ ಶಕ್ತಿ: ದೇವರಿಗೆ ಕೃತಜ್ಞತೆ ಸಲ್ಲಿಸುವುದು ನಮ್ಮ ಜೀವನವನ್ನು ಹೇಗೆ ಬದಲಾಯಿಸುತ್ತದೆ</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ಕೀರ್ತನೆ 116:17 - ನಾನು ನಿಮಗೆ ಕೃತಜ್ಞತಾ ಯಜ್ಞವನ್ನು ಅರ್ಪಿಸುತ್ತೇನೆ ಮತ್ತು ಭಗವಂತನ ಹೆಸರನ್ನು ಕರೆಯುತ್ತೇನೆ.</w:t>
      </w:r>
    </w:p>
    <w:p/>
    <w:p>
      <w:r xmlns:w="http://schemas.openxmlformats.org/wordprocessingml/2006/main">
        <w:t xml:space="preserve">ಯಾಜಕಕಾಂಡ 3:17 ನೀವು ಕೊಬ್ಬನ್ನಾಗಲಿ ರಕ್ತವನ್ನಾಗಲಿ ತಿನ್ನಬಾರದು ಎಂಬುದು ನಿಮ್ಮ ಎಲ್ಲಾ ವಾಸಸ್ಥಾನಗಳಲ್ಲಿ ನಿಮ್ಮ ಸಂತತಿಗಳಿಗೆ ಶಾಶ್ವತವಾದ ನಿಯಮವಾಗಿದೆ.</w:t>
      </w:r>
    </w:p>
    <w:p/>
    <w:p>
      <w:r xmlns:w="http://schemas.openxmlformats.org/wordprocessingml/2006/main">
        <w:t xml:space="preserve">ದೇವರು ಮತ್ತು ಆತನ ಜನರ ನಡುವಿನ ಶಾಶ್ವತ ಒಡಂಬಡಿಕೆಯ ಭಾಗವಾಗಿ ಕೊಬ್ಬು ಮತ್ತು ರಕ್ತವನ್ನು ಸೇವಿಸುವುದರಿಂದ ದೂರವಿರುವುದರ ಪ್ರಾಮುಖ್ಯತೆಯನ್ನು ಈ ಭಾಗವು ಒತ್ತಿಹೇಳುತ್ತದೆ.</w:t>
      </w:r>
    </w:p>
    <w:p/>
    <w:p>
      <w:r xmlns:w="http://schemas.openxmlformats.org/wordprocessingml/2006/main">
        <w:t xml:space="preserve">1. "ಕೊಬ್ಬು ಮತ್ತು ರಕ್ತದಿಂದ ದೂರವಿರುವುದು: ದೇವರಿಂದ ಒಡಂಬಡಿಕೆ"</w:t>
      </w:r>
    </w:p>
    <w:p/>
    <w:p>
      <w:r xmlns:w="http://schemas.openxmlformats.org/wordprocessingml/2006/main">
        <w:t xml:space="preserve">2. "ಒಡಂಬಡಿಕೆಯ ಜೀವನವನ್ನು ನಡೆಸುವುದು: ಯಾಜಕಕಾಂಡ 3:17 ರ ಆಜ್ಞೆಯನ್ನು ಪಾಲಿಸುವುದು"</w:t>
      </w:r>
    </w:p>
    <w:p/>
    <w:p>
      <w:r xmlns:w="http://schemas.openxmlformats.org/wordprocessingml/2006/main">
        <w:t xml:space="preserve">1. "ನಿಮ್ಮ ದೇವರಾಗಲು ಈಜಿಪ್ಟ್ ದೇಶದಿಂದ ನಿಮ್ಮನ್ನು ಕರೆತರುವ ಕರ್ತನು ನಾನು: ಆದ್ದರಿಂದ ನೀವು ಪರಿಶುದ್ಧರಾಗಿರಿ, ಏಕೆಂದರೆ ನಾನು ಪರಿಶುದ್ಧನಾಗಿದ್ದೇನೆ" (ಯಾಜಕಕಾಂಡ 11:45)</w:t>
      </w:r>
    </w:p>
    <w:p/>
    <w:p>
      <w:r xmlns:w="http://schemas.openxmlformats.org/wordprocessingml/2006/main">
        <w:t xml:space="preserve">2. "ಮತ್ತು ನೀವು ಇರುವ ಮನೆಗಳ ಮೇಲೆ ರಕ್ತವು ನಿಮಗೆ ಸಂಕೇತವಾಗಿರಬೇಕು: ಮತ್ತು ನಾನು ರಕ್ತವನ್ನು ನೋಡಿದಾಗ, ನಾನು ನಿಮ್ಮ ಮೇಲೆ ಹಾದು ಹೋಗುತ್ತೇನೆ, ಮತ್ತು ನಾನು ಭೂಮಿಯನ್ನು ಹೊಡೆದಾಗ ನಿಮ್ಮನ್ನು ನಾಶಮಾಡಲು ಪ್ಲೇಗ್ ನಿಮ್ಮ ಮೇಲೆ ಬರುವುದಿಲ್ಲ. ಈಜಿಪ್ಟ್" (ವಿಮೋಚನಕಾಂಡ 12:13)</w:t>
      </w:r>
    </w:p>
    <w:p/>
    <w:p>
      <w:r xmlns:w="http://schemas.openxmlformats.org/wordprocessingml/2006/main">
        <w:t xml:space="preserve">ಲೆವಿಟಿಕಸ್ 4 ಅನ್ನು ಮೂರು ಪ್ಯಾರಾಗಳಲ್ಲಿ ಈ ಕೆಳಗಿನಂತೆ ಸಂಕ್ಷೇಪಿಸಬಹುದು, ಸೂಚಿಸಿದ ಪದ್ಯಗಳೊಂದಿಗೆ:</w:t>
      </w:r>
    </w:p>
    <w:p/>
    <w:p>
      <w:r xmlns:w="http://schemas.openxmlformats.org/wordprocessingml/2006/main">
        <w:t xml:space="preserve">ಪ್ಯಾರಾಗ್ರಾಫ್ 1: ಯಾಜಕಕಾಂಡ 4:1-12 ರಲ್ಲಿ, ದೇವರು ಪಾಪದ ಅರ್ಪಣೆಗಳಿಗೆ ಸೂಚನೆಗಳನ್ನು ನೀಡುತ್ತಾನೆ. ಅಭಿಷಿಕ್ತ ಪಾದ್ರಿ ಮಾಡಿದ ಉದ್ದೇಶಪೂರ್ವಕ ಪಾಪಗಳನ್ನು ತಿಳಿಸುವ ಮೂಲಕ ಅಧ್ಯಾಯವು ಪ್ರಾರಂಭವಾಗುತ್ತದೆ. ಯಾಜಕನು ಪಾಪಮಾಡಿ ತಪ್ಪಿತಸ್ಥನಾಗಿದ್ದರೆ, ಅವನು ದೋಷವಿಲ್ಲದ ಒಂದು ಎಳೆಯ ಹೋರಿಯನ್ನು ಸಭೆಯ ಗುಡಾರದ ಪ್ರವೇಶದ್ವಾರಕ್ಕೆ ತರಬೇಕು. ಪುರೋಹಿತನು ತನ್ನ ಕೈಯನ್ನು ಗೂಳಿಯ ತಲೆಯ ಮೇಲೆ ಇಟ್ಟು ಅದರ ರಕ್ತವನ್ನು ಅಭಯಾರಣ್ಯದ ಮುಸುಕಿನ ಮುಂದೆ ಏಳು ಬಾರಿ ಚಿಮುಕಿಸುವ ಮೊದಲು ಅದನ್ನು ವಧೆ ಮಾಡುತ್ತಾನೆ.</w:t>
      </w:r>
    </w:p>
    <w:p/>
    <w:p>
      <w:r xmlns:w="http://schemas.openxmlformats.org/wordprocessingml/2006/main">
        <w:t xml:space="preserve">ಪ್ಯಾರಾಗ್ರಾಫ್ 2: ಯಾಜಕಕಾಂಡ 4:13-21 ರಲ್ಲಿ ಮುಂದುವರಿಯುತ್ತಾ, ಇಸ್ರೇಲ್ನ ಸಂಪೂರ್ಣ ಸಭೆಯಿಂದ ಮಾಡಿದ ಪಾಪದ ಅರ್ಪಣೆಗಳಿಗೆ ನಿರ್ದಿಷ್ಟ ಮಾರ್ಗಸೂಚಿಗಳನ್ನು ನೀಡಲಾಗಿದೆ. ಅವರು ಉದ್ದೇಶಪೂರ್ವಕವಾಗಿ ಪಾಪವನ್ನು ಮಾಡಿ ನಂತರ ಅದನ್ನು ತಿಳಿದರೆ, ಅವರು ಸಭೆಯ ಗುಡಾರದ ಪ್ರವೇಶದ್ವಾರದಲ್ಲಿ ತಮ್ಮ ಕಾಣಿಕೆಯಾಗಿ ಒಂದು ಎಳೆಯ ಹೋರಿಯನ್ನು ತರಬೇಕು. ಹಿರಿಯರು ಅದರ ತಲೆಯ ಮೇಲೆ ತಮ್ಮ ಕೈಗಳನ್ನು ಇಡುತ್ತಾರೆ ಮತ್ತು ಮುಸುಕಿನ ಮುಂದೆ ಏಳು ಬಾರಿ ಅದರ ರಕ್ತವನ್ನು ಚಿಮುಕಿಸುವ ಮೊದಲು ಅದನ್ನು ವಧಿಸುತ್ತಾರೆ.</w:t>
      </w:r>
    </w:p>
    <w:p/>
    <w:p>
      <w:r xmlns:w="http://schemas.openxmlformats.org/wordprocessingml/2006/main">
        <w:t xml:space="preserve">ಪ್ಯಾರಾಗ್ರಾಫ್ 3: ಯಾಜಕಕಾಂಡ 4:22-35 ರಲ್ಲಿ, ಸಮಾಜದೊಳಗಿನ ವಿಭಿನ್ನ ಪಾತ್ರಗಳ ಆಧಾರದ ಮೇಲೆ ವೈಯಕ್ತಿಕ ಪಾಪದ ಅರ್ಪಣೆಗಳಿಗೆ ಹೆಚ್ಚಿನ ಸೂಚನೆಗಳನ್ನು ಒದಗಿಸಲಾಗಿದೆ. ಒಬ್ಬ ನಾಯಕ ಅಥವಾ ಆಡಳಿತಗಾರ ಉದ್ದೇಶಪೂರ್ವಕವಾಗಿ ಪಾಪವನ್ನು ಮಾಡಿದರೆ, ಅವರು ತಮ್ಮ ಕಾಣಿಕೆಯಾಗಿ ದೋಷವಿಲ್ಲದ ಗಂಡು ಮೇಕೆಯನ್ನು ತರಬೇಕು. ಅದೇ ರೀತಿ, ಯಾವುದೇ ಸಾಮಾನ್ಯ ವ್ಯಕ್ತಿಯು ಅಂತಹ ಪಾಪವನ್ನು ಮಾಡಿದರೆ, ಅವರು ದೋಷವಿಲ್ಲದ ಹೆಣ್ಣು ಮೇಕೆ ಅಥವಾ ಕುರಿಮರಿಯನ್ನು ಅರ್ಪಿಸಬೇಕು. ಎರಡೂ ಸಂದರ್ಭಗಳಲ್ಲಿ, ಅದರ ತಲೆಯ ಮೇಲೆ ಕೈಗಳನ್ನು ಇರಿಸಿ ಮತ್ತು ಗುಡಾರದ ಪ್ರವೇಶದ್ವಾರದಲ್ಲಿ ಅದನ್ನು ವಧಿಸಿದ ನಂತರ, ಮುಸುಕಿನ ಮುಂದೆ ಏಳು ಬಾರಿ ರಕ್ತವನ್ನು ಚಿಮುಕಿಸಲಾಗುತ್ತದೆ.</w:t>
      </w:r>
    </w:p>
    <w:p/>
    <w:p>
      <w:r xmlns:w="http://schemas.openxmlformats.org/wordprocessingml/2006/main">
        <w:t xml:space="preserve">ಸಾರಾಂಶದಲ್ಲಿ:</w:t>
      </w:r>
    </w:p>
    <w:p>
      <w:r xmlns:w="http://schemas.openxmlformats.org/wordprocessingml/2006/main">
        <w:t xml:space="preserve">ಲೆವಿಟಿಕಸ್ 4 ಪ್ರಸ್ತುತಪಡಿಸುತ್ತದೆ:</w:t>
      </w:r>
    </w:p>
    <w:p>
      <w:r xmlns:w="http://schemas.openxmlformats.org/wordprocessingml/2006/main">
        <w:t xml:space="preserve">ಉದ್ದೇಶಪೂರ್ವಕವಲ್ಲದ ಪಾಪಗಳಿಗಾಗಿ ಪಾಪ ಅರ್ಪಣೆಗಳ ತ್ಯಾಗಗಳಿಗೆ ಸೂಚನೆಗಳು;</w:t>
      </w:r>
    </w:p>
    <w:p>
      <w:r xmlns:w="http://schemas.openxmlformats.org/wordprocessingml/2006/main">
        <w:t xml:space="preserve">ಅಭಿಷಿಕ್ತ ಪಾದ್ರಿಯು ಕಳಂಕವಿಲ್ಲದೆ ಎಳೆಯ ಗೂಳಿಯನ್ನು ತರುತ್ತಿದ್ದಾರೆ;</w:t>
      </w:r>
    </w:p>
    <w:p>
      <w:r xmlns:w="http://schemas.openxmlformats.org/wordprocessingml/2006/main">
        <w:t xml:space="preserve">ಪ್ರಾಣಿಗಳ ತಲೆಯ ಮೇಲೆ ಕೈಗಳನ್ನು ಇಡುವುದು; ವಧೆ; ರಕ್ತ ಚಿಮುಕಿಸುವುದು.</w:t>
      </w:r>
    </w:p>
    <w:p/>
    <w:p>
      <w:r xmlns:w="http://schemas.openxmlformats.org/wordprocessingml/2006/main">
        <w:t xml:space="preserve">ಇಸ್ರೇಲ್‌ನ ಸಂಪೂರ್ಣ ಸಭೆಯ ಪಾಪದ ಅರ್ಪಣೆಗಳ ಮಾರ್ಗಸೂಚಿಗಳು;</w:t>
      </w:r>
    </w:p>
    <w:p>
      <w:r xmlns:w="http://schemas.openxmlformats.org/wordprocessingml/2006/main">
        <w:t xml:space="preserve">ಟೆಂಟ್ ಪ್ರವೇಶದ್ವಾರದಲ್ಲಿ ಯುವ ಬುಲ್ ಅನ್ನು ನೀಡುವುದು; ಅದರ ತಲೆಯ ಮೇಲೆ ಕೈ ಹಾಕುತ್ತಿರುವ ಹಿರಿಯರು;</w:t>
      </w:r>
    </w:p>
    <w:p>
      <w:r xmlns:w="http://schemas.openxmlformats.org/wordprocessingml/2006/main">
        <w:t xml:space="preserve">ವಧೆ; ಮುಸುಕಿನ ಮುಂದೆ ರಕ್ತ ಚಿಮುಕಿಸುವುದು.</w:t>
      </w:r>
    </w:p>
    <w:p/>
    <w:p>
      <w:r xmlns:w="http://schemas.openxmlformats.org/wordprocessingml/2006/main">
        <w:t xml:space="preserve">ನಾಯಕರು ಅಥವಾ ಸಾಮಾನ್ಯ ವ್ಯಕ್ತಿಗಳಿಂದ ಪಾಪದ ಅರ್ಪಣೆಗಳಿಗೆ ಸೂಚನೆಗಳು;</w:t>
      </w:r>
    </w:p>
    <w:p>
      <w:r xmlns:w="http://schemas.openxmlformats.org/wordprocessingml/2006/main">
        <w:t xml:space="preserve">ಅನುಕ್ರಮವಾಗಿ ಗಂಡು ಮೇಕೆ ಅಥವಾ ಹೆಣ್ಣು ಮೇಕೆ, ದೋಷವಿಲ್ಲದ ಕುರಿಮರಿಯನ್ನು ಅರ್ಪಿಸುವುದು;</w:t>
      </w:r>
    </w:p>
    <w:p>
      <w:r xmlns:w="http://schemas.openxmlformats.org/wordprocessingml/2006/main">
        <w:t xml:space="preserve">ಪ್ರಾಣಿಗಳ ತಲೆಯ ಮೇಲೆ ಕೈಗಳನ್ನು ಇಡುವುದು; ವಧೆ; ರಕ್ತ ಚಿಮುಕಿಸುವುದು.</w:t>
      </w:r>
    </w:p>
    <w:p/>
    <w:p>
      <w:r xmlns:w="http://schemas.openxmlformats.org/wordprocessingml/2006/main">
        <w:t xml:space="preserve">ಈ ಅಧ್ಯಾಯವು ಪುರಾತನ ಇಸ್ರೇಲ್‌ನಲ್ಲಿನ ಪಾಪದ ಅರ್ಪಣೆಗಳ ಸುತ್ತಲಿನ ನಿಯಮಗಳ ಮೇಲೆ ಕೇಂದ್ರೀಕರಿಸುತ್ತದೆ. ಉದ್ದೇಶಪೂರ್ವಕವಲ್ಲದ ಪಾಪಗಳನ್ನು ಮಾಡುವ ವಿಭಿನ್ನ ಸನ್ನಿವೇಶಗಳ ಬಗ್ಗೆ ದೇವರು ಮೋಶೆಯ ಮೂಲಕ ಸೂಚನೆಗಳನ್ನು ನೀಡುತ್ತಾನೆ. ಅಭಿಷಿಕ್ತ ಯಾಜಕನು ಅಂತಹ ಪಾಪದಲ್ಲಿ ತಪ್ಪಿತಸ್ಥನಾಗಿದ್ದರೆ, ದೋಷವಿಲ್ಲದ ಎಳೆಯ ಹೋರಿಯನ್ನು ಸಭೆಯ ಗುಡಾರಕ್ಕೆ ತರಬೇಕು. ಇಡೀ ಸಭೆಗೆ ಅವರ ಪಾಪದ ಅರ್ಪಣೆಗಾಗಿ ಸೂಚನೆಗಳನ್ನು ನೀಡಲಾಗುತ್ತದೆ, ಡೇರೆ ಪ್ರವೇಶಕ್ಕೆ ತರಲಾದ ಎಳೆಯ ಗೂಳಿ ಮತ್ತು ಹಿರಿಯರ ಪಾಲ್ಗೊಳ್ಳುವಿಕೆಯನ್ನು ಒಳಗೊಂಡಿರುತ್ತದೆ. ಇದಲ್ಲದೆ, ಸಮಾಜದ ನಾಯಕರು ಮತ್ತು ಸಾಮಾನ್ಯ ವ್ಯಕ್ತಿಗಳೊಳಗಿನ ವಿಭಿನ್ನ ಪಾತ್ರಗಳ ಆಧಾರದ ಮೇಲೆ ವೈಯಕ್ತಿಕ ಪಾಪದ ಅರ್ಪಣೆಗಳಿಗೆ ನಿರ್ದಿಷ್ಟ ಮಾರ್ಗಸೂಚಿಗಳನ್ನು ಒದಗಿಸಲಾಗಿದೆ, ಪ್ರತಿಯೊಂದೂ ಕಳಂಕವಿಲ್ಲದೆ ಸೂಕ್ತವಾದ ಪ್ರಾಣಿ ತ್ಯಾಗವನ್ನು ಒಳಗೊಂಡಿರುತ್ತದೆ. ಪ್ರತಿಯೊಂದು ಸಂದರ್ಭದಲ್ಲೂ, ಪ್ರಾಣಿಗಳ ತಲೆಯ ಮೇಲೆ ಕೈ ಹಾಕಿದ ನಂತರ ಮತ್ತು ಗೊತ್ತುಪಡಿಸಿದ ಸ್ಥಳದಲ್ಲಿ ಅದನ್ನು ವಧೆ ಮಾಡಿದ ನಂತರ, ಈ ಉದ್ದೇಶಪೂರ್ವಕ ಪಾಪಗಳಿಗೆ ಪ್ರಾಯಶ್ಚಿತ್ತದ ಭಾಗವಾಗಿ ಮುಸುಕಿನ ಮುಂದೆ ರಕ್ತವನ್ನು ಚಿಮುಕಿಸಲಾಗುತ್ತದೆ. ಈ ಪಾಪದ ಅರ್ಪಣೆಗಳು ಪಶ್ಚಾತ್ತಾಪದ ಕ್ರಿಯೆಗಳಾಗಿ ಕಾರ್ಯನಿರ್ವಹಿಸುತ್ತವೆ ಮತ್ತು ತಿಳಿಯದೆ ಮಾಡಿದ ಅಪರಾಧಗಳಿಗಾಗಿ ದೇವರಿಂದ ಕ್ಷಮೆಯನ್ನು ಕೋರುತ್ತವೆ.</w:t>
      </w:r>
    </w:p>
    <w:p/>
    <w:p>
      <w:r xmlns:w="http://schemas.openxmlformats.org/wordprocessingml/2006/main">
        <w:t xml:space="preserve">ಯಾಜಕಕಾಂಡ 4:1 ಮತ್ತು ಕರ್ತನು ಮೋಶೆಗೆ ಹೀಗೆ ಹೇಳಿದನು:</w:t>
      </w:r>
    </w:p>
    <w:p/>
    <w:p>
      <w:r xmlns:w="http://schemas.openxmlformats.org/wordprocessingml/2006/main">
        <w:t xml:space="preserve">ಕರ್ತನು ಮೋಶೆಯೊಂದಿಗೆ ಉದ್ದೇಶಪೂರ್ವಕವಲ್ಲದ ಪಾಪಗಳಿಗಾಗಿ ಮಾಡಬೇಕಾದ ತ್ಯಾಗಗಳ ಕುರಿತು ಅವನಿಗೆ ಸೂಚಿಸಿದನು.</w:t>
      </w:r>
    </w:p>
    <w:p/>
    <w:p>
      <w:r xmlns:w="http://schemas.openxmlformats.org/wordprocessingml/2006/main">
        <w:t xml:space="preserve">1. ಪ್ರಾಯಶ್ಚಿತ್ತದ ಪ್ರಾಮುಖ್ಯತೆ: ಉದ್ದೇಶಪೂರ್ವಕವಲ್ಲದ ಪಾಪಗಳಿಗಾಗಿ ತ್ಯಾಗಗಳನ್ನು ಮಾಡುವುದು</w:t>
      </w:r>
    </w:p>
    <w:p/>
    <w:p>
      <w:r xmlns:w="http://schemas.openxmlformats.org/wordprocessingml/2006/main">
        <w:t xml:space="preserve">2. ದೇವರ ವಾಕ್ಯದ ಶಕ್ತಿ: ಭಗವಂತನಿಂದ ಸೂಚನೆಗಳನ್ನು ಪಾಲಿಸುವುದು</w:t>
      </w:r>
    </w:p>
    <w:p/>
    <w:p>
      <w:r xmlns:w="http://schemas.openxmlformats.org/wordprocessingml/2006/main">
        <w:t xml:space="preserve">1. ಯೆಶಾಯ 53:5 - ಆದರೆ ಆತನು ನಮ್ಮ ಅಪರಾಧಗಳ ನಿಮಿತ್ತ ಚುಚ್ಚಲ್ಪಟ್ಟನು, ನಮ್ಮ ಅಕ್ರಮಗಳ ನಿಮಿತ್ತ ಆತನು ಪುಡಿಪುಡಿಯಾದನು; ನಮಗೆ ಶಾಂತಿಯನ್ನು ತಂದ ಶಿಕ್ಷೆಯು ಅವನ ಮೇಲಿತ್ತು ಮತ್ತು ಅವನ ಗಾಯಗಳಿಂದ ನಾವು ಗುಣವಾಗಿದ್ದೇವೆ.</w:t>
      </w:r>
    </w:p>
    <w:p/>
    <w:p>
      <w:r xmlns:w="http://schemas.openxmlformats.org/wordprocessingml/2006/main">
        <w:t xml:space="preserve">2. ಎಝೆಕಿಯೆಲ್ 36:26-27 - ನಾನು ನಿಮಗೆ ಹೊಸ ಹೃದಯವನ್ನು ಕೊಡುತ್ತೇನೆ ಮತ್ತು ನಿಮ್ಮಲ್ಲಿ ಹೊಸ ಚೈತನ್ಯವನ್ನು ಇಡುತ್ತೇನೆ; ನಿನ್ನ ಕಲ್ಲಿನ ಹೃದಯವನ್ನು ತೆಗೆದು ನಿನಗೆ ಮಾಂಸದ ಹೃದಯವನ್ನು ಕೊಡುವೆನು. ಮತ್ತು ನಾನು ನನ್ನ ಆತ್ಮವನ್ನು ನಿಮ್ಮಲ್ಲಿ ಇರಿಸುತ್ತೇನೆ ಮತ್ತು ನನ್ನ ಕಟ್ಟಳೆಗಳನ್ನು ಅನುಸರಿಸಲು ಮತ್ತು ನನ್ನ ನಿಯಮಗಳನ್ನು ಅನುಸರಿಸಲು ಜಾಗರೂಕರಾಗಿರಿ.</w:t>
      </w:r>
    </w:p>
    <w:p/>
    <w:p>
      <w:r xmlns:w="http://schemas.openxmlformats.org/wordprocessingml/2006/main">
        <w:t xml:space="preserve">ಯಾಜಕಕಾಂಡ 4:2 ಇಸ್ರಾಯೇಲ್ ಮಕ್ಕಳಿಗೆ ಹೇಳಬೇಕಾದದ್ದೇನಂದರೆ--ಆತ್ಮವು ಮಾಡಬಾರದ ವಿಷಯಗಳ ವಿಷಯದಲ್ಲಿ ಕರ್ತನ ಯಾವುದೇ ಆಜ್ಞೆಗಳಿಗೆ ವಿರುದ್ಧವಾಗಿ ಅಜ್ಞಾನದಿಂದ ಪಾಪಮಾಡಿದರೆ ಮತ್ತು ಅವುಗಳಲ್ಲಿ ಯಾವುದಕ್ಕೆ ವಿರುದ್ಧವಾಗಿ ಮಾಡಿದರೆ.</w:t>
      </w:r>
    </w:p>
    <w:p/>
    <w:p>
      <w:r xmlns:w="http://schemas.openxmlformats.org/wordprocessingml/2006/main">
        <w:t xml:space="preserve">ಭಾಗವು ಭಗವಂತನ ಯಾವುದೇ ಆಜ್ಞೆಗಳಿಗೆ ವಿರುದ್ಧವಾಗಿ ಪಾಪ ಮಾಡುವ ಆತ್ಮದ ಬಗ್ಗೆ ಹೇಳುತ್ತದೆ.</w:t>
      </w:r>
    </w:p>
    <w:p/>
    <w:p>
      <w:r xmlns:w="http://schemas.openxmlformats.org/wordprocessingml/2006/main">
        <w:t xml:space="preserve">1. ದೇವರ ಆಜ್ಞೆಗಳನ್ನು ಪಾಲಿಸುವುದರ ಪ್ರಾಮುಖ್ಯತೆ</w:t>
      </w:r>
    </w:p>
    <w:p/>
    <w:p>
      <w:r xmlns:w="http://schemas.openxmlformats.org/wordprocessingml/2006/main">
        <w:t xml:space="preserve">2. ನಾವು ತಪ್ಪುಗಳನ್ನು ಮಾಡಿದಾಗ ದೇವರ ಅನುಗ್ರಹ</w:t>
      </w:r>
    </w:p>
    <w:p/>
    <w:p>
      <w:r xmlns:w="http://schemas.openxmlformats.org/wordprocessingml/2006/main">
        <w:t xml:space="preserve">1. ಕೀರ್ತನೆ 119:11 - ನಾನು ನಿನಗೆ ವಿರುದ್ಧವಾಗಿ ಪಾಪ ಮಾಡದಿರುವಂತೆ ನಿನ್ನ ವಾಕ್ಯವನ್ನು ನನ್ನ ಹೃದಯದಲ್ಲಿ ಸಂಗ್ರಹಿಸಿದ್ದೇನೆ.</w:t>
      </w:r>
    </w:p>
    <w:p/>
    <w:p>
      <w:r xmlns:w="http://schemas.openxmlformats.org/wordprocessingml/2006/main">
        <w:t xml:space="preserve">2. ಯೆಶಾಯ 55:7 - ದುಷ್ಟನು ತನ್ನ ಮಾರ್ಗವನ್ನು ಮತ್ತು ಅನೀತಿವಂತನು ತನ್ನ ಆಲೋಚನೆಗಳನ್ನು ತ್ಯಜಿಸಲಿ; ಅವನು ಕರ್ತನ ಬಳಿಗೆ ಹಿಂತಿರುಗಲಿ; ಮತ್ತು ನಮ್ಮ ದೇವರಿಗೆ, ಅವನು ಹೇರಳವಾಗಿ ಕ್ಷಮಿಸುವನು.</w:t>
      </w:r>
    </w:p>
    <w:p/>
    <w:p>
      <w:r xmlns:w="http://schemas.openxmlformats.org/wordprocessingml/2006/main">
        <w:t xml:space="preserve">ಯಾಜಕಕಾಂಡ 4:3 ಅಭಿಷಿಕ್ತನಾದ ಯಾಜಕನು ಜನರ ಪಾಪದ ಪ್ರಕಾರ ಪಾಪ ಮಾಡಿದರೆ; ಆಗ ಅವನು ತಾನು ಮಾಡಿದ ಪಾಪಕ್ಕಾಗಿ ದೋಷವಿಲ್ಲದ ಒಂದು ಹೋರಿಯನ್ನು ಪಾಪದ ಬಲಿಗಾಗಿ ಯೆಹೋವನಿಗೆ ತರಲಿ.</w:t>
      </w:r>
    </w:p>
    <w:p/>
    <w:p>
      <w:r xmlns:w="http://schemas.openxmlformats.org/wordprocessingml/2006/main">
        <w:t xml:space="preserve">ಯಾಜಕನು ಪಾಪಮಾಡಿದರೆ ಅವನು ದೋಷರಹಿತವಾದ ಒಂದು ಹೋರಿಯನ್ನು ದೇವರಿಗೆ ಪಾಪದ ಬಲಿಯಾಗಿ ತರಬೇಕೆಂದು ಭಗವಂತನು ಆಜ್ಞಾಪಿಸುತ್ತಾನೆ.</w:t>
      </w:r>
    </w:p>
    <w:p/>
    <w:p>
      <w:r xmlns:w="http://schemas.openxmlformats.org/wordprocessingml/2006/main">
        <w:t xml:space="preserve">1: ಯೇಸು ನಮ್ಮ ಪರಿಪೂರ್ಣ ತ್ಯಾಗ, ಮತ್ತು ನಾವು ನಮ್ಮ ಪಾಪಗಳಿಗಾಗಿ ಪ್ರಾಣಿಗಳನ್ನು ಭಗವಂತನ ಬಳಿಗೆ ತರುವ ಅಗತ್ಯವಿಲ್ಲ.</w:t>
      </w:r>
    </w:p>
    <w:p/>
    <w:p>
      <w:r xmlns:w="http://schemas.openxmlformats.org/wordprocessingml/2006/main">
        <w:t xml:space="preserve">2: ನಾವೆಲ್ಲರೂ ಪಾಪಿಗಳು, ಮತ್ತು ನಮ್ಮ ಪಾಪಗಳಿಂದ ವಿಮೋಚನೆಗೊಳ್ಳುವ ಏಕೈಕ ಮಾರ್ಗವೆಂದರೆ ಯೇಸುವಿನ ತ್ಯಾಗ.</w:t>
      </w:r>
    </w:p>
    <w:p/>
    <w:p>
      <w:r xmlns:w="http://schemas.openxmlformats.org/wordprocessingml/2006/main">
        <w:t xml:space="preserve">1: ಯೋಹಾನ 3:16 - ದೇವರು ಜಗತ್ತನ್ನು ತುಂಬಾ ಪ್ರೀತಿಸಿದನು, ಅವನು ತನ್ನ ಒಬ್ಬನೇ ಮಗನನ್ನು ಕೊಟ್ಟನು, ಅವನನ್ನು ನಂಬುವವನು ನಾಶವಾಗುವುದಿಲ್ಲ ಆದರೆ ಶಾಶ್ವತ ಜೀವನವನ್ನು ಹೊಂದುತ್ತಾನೆ.</w:t>
      </w:r>
    </w:p>
    <w:p/>
    <w:p>
      <w:r xmlns:w="http://schemas.openxmlformats.org/wordprocessingml/2006/main">
        <w:t xml:space="preserve">2: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ಯಾಜಕಕಾಂಡ 4:4 ಅವನು ಹೋರಿಯನ್ನು ಸಭೆಯ ಗುಡಾರದ ಬಾಗಿಲಿಗೆ ಯೆಹೋವನ ಸನ್ನಿಧಿಯಲ್ಲಿ ತರಬೇಕು; ಮತ್ತು ಹೋರಿಯ ತಲೆಯ ಮೇಲೆ ತನ್ನ ಕೈಯನ್ನಿಟ್ಟು ಯೆಹೋವನ ಸನ್ನಿಧಿಯಲ್ಲಿ ಹೋರಿಯನ್ನು ಕೊಲ್ಲಬೇಕು.</w:t>
      </w:r>
    </w:p>
    <w:p/>
    <w:p>
      <w:r xmlns:w="http://schemas.openxmlformats.org/wordprocessingml/2006/main">
        <w:t xml:space="preserve">ಒಂದು ಹೋರಿಯನ್ನು ಸಭೆಯ ಗುಡಾರದ ಬಾಗಿಲಿಗೆ ತಂದು ಭಗವಂತನ ಮುಂದೆ ಬಲಿಯಾಗಿ ವಧಿಸಬೇಕೆಂದು ಕರ್ತನು ಆಜ್ಞಾಪಿಸಿದನು.</w:t>
      </w:r>
    </w:p>
    <w:p/>
    <w:p>
      <w:r xmlns:w="http://schemas.openxmlformats.org/wordprocessingml/2006/main">
        <w:t xml:space="preserve">1. "ತ್ಯಾಗ: ಪ್ರೀತಿಯ ಅವಶ್ಯಕತೆ"</w:t>
      </w:r>
    </w:p>
    <w:p/>
    <w:p>
      <w:r xmlns:w="http://schemas.openxmlformats.org/wordprocessingml/2006/main">
        <w:t xml:space="preserve">2. "ತ್ಯಾಗದಿಂದ ಬದುಕುವುದು: ಜೀವನದ ದಾರಿ"</w:t>
      </w:r>
    </w:p>
    <w:p/>
    <w:p>
      <w:r xmlns:w="http://schemas.openxmlformats.org/wordprocessingml/2006/main">
        <w:t xml:space="preserve">1. ಮ್ಯಾಥ್ಯೂ 22: 37-40 - "ಯೇಸು ಅವನಿಗೆ ಹೇಳಿದನು, ನೀನು ನಿನ್ನ ದೇವರಾದ ಕರ್ತನನ್ನು ನಿನ್ನ ಪೂರ್ಣ ಹೃದಯದಿಂದ, ನಿನ್ನ ಪೂರ್ಣ ಆತ್ಮದಿಂದ ಮತ್ತು ನಿನ್ನ ಪೂರ್ಣ ಮನಸ್ಸಿನಿಂದ ಪ್ರೀತಿಸಬೇಕು. ಇದು ಮೊದಲ ಮತ್ತು ದೊಡ್ಡ ಆಜ್ಞೆಯಾಗಿದೆ. ಮತ್ತು ಎರಡನೆಯದು ಹಾಗೆ: ನಿನ್ನ ನೆರೆಯವರನ್ನು ನಿನ್ನಂತೆಯೇ ಪ್ರೀತಿಸಬೇಕು, ಈ ಎರಡು ಆಜ್ಞೆಗಳ ಮೇಲೆ ಎಲ್ಲಾ ಕಾನೂನು ಮತ್ತು ಪ್ರವಾದಿಗಳನ್ನು ಸ್ಥಗಿತಗೊಳಿಸಲಾಗಿದೆ.</w:t>
      </w:r>
    </w:p>
    <w:p/>
    <w:p>
      <w:r xmlns:w="http://schemas.openxmlformats.org/wordprocessingml/2006/main">
        <w:t xml:space="preserve">2. ಇಬ್ರಿಯರಿಗೆ 13:15-16 - ಆದುದರಿಂದ ನಾವು ಆತನ ಮೂಲಕ ದೇವರಿಗೆ ಸ್ತುತಿ ಯಜ್ಞವನ್ನು ನಿರಂತರವಾಗಿ ಅರ್ಪಿಸೋಣ, ಅಂದರೆ ನಮ್ಮ ತುಟಿಗಳ ಫಲವನ್ನು ಆತನ ಹೆಸರಿಗೆ ಕೃತಜ್ಞತೆ ಸಲ್ಲಿಸೋಣ. ಆದರೆ ಒಳ್ಳೆಯದನ್ನು ಮಾಡಲು ಮತ್ತು ಹಂಚಿಕೊಳ್ಳಲು ಮರೆಯಬೇಡಿ, ಏಕೆಂದರೆ ಅಂತಹ ತ್ಯಾಗಗಳಿಂದ ದೇವರು ಸಂತೋಷಪಡುತ್ತಾನೆ.</w:t>
      </w:r>
    </w:p>
    <w:p/>
    <w:p>
      <w:r xmlns:w="http://schemas.openxmlformats.org/wordprocessingml/2006/main">
        <w:t xml:space="preserve">ಯಾಜಕಕಾಂಡ 4:5 ಮತ್ತು ಅಭಿಷಿಕ್ತನಾದ ಯಾಜಕನು ಹೋರಿಯ ರಕ್ತವನ್ನು ತೆಗೆದುಕೊಂಡು ಸಭೆಯ ಗುಡಾರಕ್ಕೆ ತರಬೇಕು.</w:t>
      </w:r>
    </w:p>
    <w:p/>
    <w:p>
      <w:r xmlns:w="http://schemas.openxmlformats.org/wordprocessingml/2006/main">
        <w:t xml:space="preserve">ಯಾಜಕನು ಒಂದು ಹೋರಿಯ ರಕ್ತವನ್ನು ಗುಡಾರಕ್ಕೆ ತರಬೇಕು.</w:t>
      </w:r>
    </w:p>
    <w:p/>
    <w:p>
      <w:r xmlns:w="http://schemas.openxmlformats.org/wordprocessingml/2006/main">
        <w:t xml:space="preserve">1: ಬೈಬಲ್‌ನಲ್ಲಿ ಆಜ್ಞಾಪಿಸಲ್ಪಟ್ಟಂತೆ ದೇವರಿಗೆ ತ್ಯಾಗ ಮಾಡುವ ಪ್ರಾಮುಖ್ಯತೆ.</w:t>
      </w:r>
    </w:p>
    <w:p/>
    <w:p>
      <w:r xmlns:w="http://schemas.openxmlformats.org/wordprocessingml/2006/main">
        <w:t xml:space="preserve">2: ಭಗವಂತನ ಆಜ್ಞೆಗಳನ್ನು ಅನುಸರಿಸುವ ಮತ್ತು ವಿಧೇಯರಾಗುವ ಪ್ರಾಮುಖ್ಯತೆ.</w:t>
      </w:r>
    </w:p>
    <w:p/>
    <w:p>
      <w:r xmlns:w="http://schemas.openxmlformats.org/wordprocessingml/2006/main">
        <w:t xml:space="preserve">1: ಹೀಬ್ರೂ 13: 15-16, ಆದ್ದರಿಂದ ಆತನ ಮೂಲಕ ನಾವು ನಿರಂತರವಾಗಿ ದೇವರಿಗೆ ಸ್ತೋತ್ರ ಯಜ್ಞವನ್ನು ಅರ್ಪಿಸೋಣ, ಅಂದರೆ ನಮ್ಮ ತುಟಿಗಳ ಫಲವನ್ನು ಆತನ ನಾಮಕ್ಕೆ ಕೃತಜ್ಞತೆ ಸಲ್ಲಿಸೋಣ. ಆದರೆ ಒಳ್ಳೆಯದನ್ನು ಮಾಡಲು ಮತ್ತು ಹಂಚಿಕೊಳ್ಳಲು ಮರೆಯಬೇಡಿ, ಏಕೆಂದರೆ ಅಂತಹ ತ್ಯಾಗಗಳಿಂದ ದೇವರು ಸಂತೋಷಪಡುತ್ತಾನೆ.</w:t>
      </w:r>
    </w:p>
    <w:p/>
    <w:p>
      <w:r xmlns:w="http://schemas.openxmlformats.org/wordprocessingml/2006/main">
        <w:t xml:space="preserve">2: 1 ಸ್ಯಾಮ್ಯುಯೆಲ್ 15:22, ಮತ್ತು ಸ್ಯಾಮ್ಯುಯೆಲ್ ಹೇಳಿದರು, ಲಾರ್ಡ್ ದಹನ ಬಲಿಗಳನ್ನು ಮತ್ತು ಯಜ್ಞಗಳನ್ನು ಭಗವಂತನ ಧ್ವನಿಗೆ ವಿಧೇಯರಾಗುವಷ್ಟು ಸಂತೋಷವಾಗಿದೆಯೇ? ಇಗೋ, ಯಜ್ಞಕ್ಕಿಂತ ವಿಧೇಯರಾಗುವುದು ಮತ್ತು ಟಗರುಗಳ ಕೊಬ್ಬಿಗಿಂತ ಕೇಳುವುದು ಉತ್ತಮ.</w:t>
      </w:r>
    </w:p>
    <w:p/>
    <w:p>
      <w:r xmlns:w="http://schemas.openxmlformats.org/wordprocessingml/2006/main">
        <w:t xml:space="preserve">ಯಾಜಕಕಾಂಡ 4:6 ಮತ್ತು ಯಾಜಕನು ತನ್ನ ಬೆರಳನ್ನು ರಕ್ತದಲ್ಲಿ ಅದ್ದಿ ಆ ರಕ್ತವನ್ನು ಕರ್ತನ ಸನ್ನಿಧಿಯಲ್ಲಿ ಏಳು ಬಾರಿ ಪವಿತ್ರಾಲಯದ ಪರದೆಯ ಮುಂದೆ ಚಿಮುಕಿಸಬೇಕು.</w:t>
      </w:r>
    </w:p>
    <w:p/>
    <w:p>
      <w:r xmlns:w="http://schemas.openxmlformats.org/wordprocessingml/2006/main">
        <w:t xml:space="preserve">ಅರ್ಚಕನು ನೈವೇದ್ಯದ ರಕ್ತದಲ್ಲಿ ತನ್ನ ಬೆರಳನ್ನು ಅದ್ದಿ ಅದನ್ನು ಗರ್ಭಗುಡಿಯಲ್ಲಿ ಭಗವಂತನ ಮುಂದೆ ಏಳು ಬಾರಿ ಚಿಮುಕಿಸಬೇಕು.</w:t>
      </w:r>
    </w:p>
    <w:p/>
    <w:p>
      <w:r xmlns:w="http://schemas.openxmlformats.org/wordprocessingml/2006/main">
        <w:t xml:space="preserve">1. ರಕ್ತದ ಶಕ್ತಿ: ಕ್ರಿಸ್ತನ ತ್ಯಾಗವು ನಮ್ಮನ್ನು ಹೇಗೆ ವಿಮೋಚನೆಗೊಳಿಸುತ್ತದೆ</w:t>
      </w:r>
    </w:p>
    <w:p/>
    <w:p>
      <w:r xmlns:w="http://schemas.openxmlformats.org/wordprocessingml/2006/main">
        <w:t xml:space="preserve">2. ಏಳರ ಮಹತ್ವ: ಸಂಖ್ಯೆಯ ಬೈಬಲ್ನ ಪ್ರಸ್ತುತತೆಯನ್ನು ಪರಿಶೀಲಿಸುವುದು</w:t>
      </w:r>
    </w:p>
    <w:p/>
    <w:p>
      <w:r xmlns:w="http://schemas.openxmlformats.org/wordprocessingml/2006/main">
        <w:t xml:space="preserve">1. ಹೀಬ್ರೂ 9: 12-14 - ಶಾಶ್ವತ ವಿಮೋಚನೆಯನ್ನು ಒದಗಿಸಲು ಕ್ರಿಸ್ತನ ರಕ್ತವನ್ನು ಚಿಮುಕಿಸಲಾಯಿತು.</w:t>
      </w:r>
    </w:p>
    <w:p/>
    <w:p>
      <w:r xmlns:w="http://schemas.openxmlformats.org/wordprocessingml/2006/main">
        <w:t xml:space="preserve">2. ಜೆನೆಸಿಸ್ 4:15 - ದೇವರು ಕೇನ್ ಅನ್ನು ಏಳು ಪಟ್ಟು ಪ್ರತೀಕಾರದ ಚಿಹ್ನೆಯೊಂದಿಗೆ ಗುರುತಿಸಿದನು.</w:t>
      </w:r>
    </w:p>
    <w:p/>
    <w:p>
      <w:r xmlns:w="http://schemas.openxmlformats.org/wordprocessingml/2006/main">
        <w:t xml:space="preserve">ಯಾಜಕಕಾಂಡ 4:7 ಯಾಜಕನು ಆ ರಕ್ತದಲ್ಲಿ ಸ್ವಲ್ಪವನ್ನು ದೇವದರ್ಶನದ ಗುಡಾರದಲ್ಲಿರುವ ಕರ್ತನ ಸನ್ನಿಧಿಯಲ್ಲಿ ಸುವಾಸನೆಯ ಯಜ್ಞವೇದಿಯ ಕೊಂಬುಗಳ ಮೇಲೆ ಹಾಕಬೇಕು. ಮತ್ತು ಹೋರಿಯ ರಕ್ತವನ್ನೆಲ್ಲಾ ಸಭೆಯ ಗುಡಾರದ ಬಾಗಿಲಲ್ಲಿರುವ ದಹನಬಲಿಪೀಠದ ಕೆಳಭಾಗದಲ್ಲಿ ಸುರಿಯಬೇಕು.</w:t>
      </w:r>
    </w:p>
    <w:p/>
    <w:p>
      <w:r xmlns:w="http://schemas.openxmlformats.org/wordprocessingml/2006/main">
        <w:t xml:space="preserve">ಯಜ್ಞದ ರಕ್ತದಲ್ಲಿ ಸ್ವಲ್ಪವನ್ನು ಸಿಹಿಯಾದ ಧೂಪವೇದಿಕೆಯ ಕೊಂಬುಗಳ ಮೇಲೆ ಹಾಕಲು ಯಾಜಕನಿಗೆ ಸೂಚಿಸಲಾಗಿದೆ ಮತ್ತು ಉಳಿದ ರಕ್ತವನ್ನು ಗುಡಾರದ ಬಾಗಿಲಲ್ಲಿರುವ ದಹನ ಬಲಿಪೀಠದ ಕೆಳಭಾಗದಲ್ಲಿ ಸುರಿಯಬೇಕು.</w:t>
      </w:r>
    </w:p>
    <w:p/>
    <w:p>
      <w:r xmlns:w="http://schemas.openxmlformats.org/wordprocessingml/2006/main">
        <w:t xml:space="preserve">1. ಬೈಬಲ್‌ನಲ್ಲಿ ತ್ಯಾಗದ ರಕ್ತದ ಮಹತ್ವ</w:t>
      </w:r>
    </w:p>
    <w:p/>
    <w:p>
      <w:r xmlns:w="http://schemas.openxmlformats.org/wordprocessingml/2006/main">
        <w:t xml:space="preserve">2. ಗುಡಾರದ ಪವಿತ್ರತೆ: ಭೂಮಿಯ ಮೇಲೆ ದೇವರ ವಾಸಸ್ಥಾನ</w:t>
      </w:r>
    </w:p>
    <w:p/>
    <w:p>
      <w:r xmlns:w="http://schemas.openxmlformats.org/wordprocessingml/2006/main">
        <w:t xml:space="preserve">1. ಹೀಬ್ರೂ 9:22 - "ಮತ್ತು ಕಾನೂನಿನ ಪ್ರಕಾರ, ಒಬ್ಬರು ಬಹುತೇಕ ಹೇಳಬಹುದು, ಎಲ್ಲಾ ವಿಷಯಗಳನ್ನು ರಕ್ತದಿಂದ ಶುದ್ಧೀಕರಿಸಲಾಗುತ್ತದೆ ಮತ್ತು ರಕ್ತವನ್ನು ಚೆಲ್ಲದೆ ಕ್ಷಮೆಯಿಲ್ಲ."</w:t>
      </w:r>
    </w:p>
    <w:p/>
    <w:p>
      <w:r xmlns:w="http://schemas.openxmlformats.org/wordprocessingml/2006/main">
        <w:t xml:space="preserve">2. ವಿಮೋಚನಕಾಂಡ 29:12 - "ಮತ್ತು ನೀನು ಹೋರಿಯ ರಕ್ತವನ್ನು ತೆಗೆದುಕೊಂಡು ನಿನ್ನ ಬೆರಳಿನಿಂದ ಯಜ್ಞವೇದಿಯ ಕೊಂಬುಗಳ ಮೇಲೆ ಹಚ್ಚಿ, ಮತ್ತು ಎಲ್ಲಾ ರಕ್ತವನ್ನು ಬಲಿಪೀಠದ ಕೆಳಭಾಗದಲ್ಲಿ ಸುರಿಯಬೇಕು."</w:t>
      </w:r>
    </w:p>
    <w:p/>
    <w:p>
      <w:r xmlns:w="http://schemas.openxmlformats.org/wordprocessingml/2006/main">
        <w:t xml:space="preserve">ಯಾಜಕಕಾಂಡ 4:8 ಅವನು ಪಾಪದ ಬಲಿಗಾಗಿ ಹೋರಿಯ ಕೊಬ್ಬನ್ನೆಲ್ಲಾ ಅದರಿಂದ ತೆಗೆಯಬೇಕು. ಒಳಭಾಗವನ್ನು ಆವರಿಸುವ ಕೊಬ್ಬು ಮತ್ತು ಒಳಭಾಗದಲ್ಲಿರುವ ಎಲ್ಲಾ ಕೊಬ್ಬು,</w:t>
      </w:r>
    </w:p>
    <w:p/>
    <w:p>
      <w:r xmlns:w="http://schemas.openxmlformats.org/wordprocessingml/2006/main">
        <w:t xml:space="preserve">ಪಾಪದ ಬಲಿಗಾಗಿ ಬಲಿಕೊಡುವ ಹೋರಿಯು ಅದರ ಕೊಬ್ಬನ್ನೆಲ್ಲ ತೆಗೆದುಹಾಕಬೇಕು.</w:t>
      </w:r>
    </w:p>
    <w:p/>
    <w:p>
      <w:r xmlns:w="http://schemas.openxmlformats.org/wordprocessingml/2006/main">
        <w:t xml:space="preserve">1: ನಮ್ಮ ಪಾಪಗಳು ತ್ಯಾಗದ ಮೂಲಕ ನಮಗೆ ತಿಳಿಯಲ್ಪಟ್ಟಿವೆ ಮತ್ತು ಅವುಗಳನ್ನು ನಮ್ಮ ಜೀವನದಿಂದ ತೆಗೆದುಹಾಕಲು ನಾವು ಎಲ್ಲಾ ಕ್ರಮಗಳನ್ನು ತೆಗೆದುಕೊಳ್ಳಬೇಕು.</w:t>
      </w:r>
    </w:p>
    <w:p/>
    <w:p>
      <w:r xmlns:w="http://schemas.openxmlformats.org/wordprocessingml/2006/main">
        <w:t xml:space="preserve">2: ಯಾವುದು ಪವಿತ್ರ ಮತ್ತು ಯಾವುದು ಅಲ್ಲ ಎಂಬುದರ ನಡುವೆ ಸ್ಪಷ್ಟವಾದ ವ್ಯತ್ಯಾಸವನ್ನು ನಾವು ಮಾಡಬೇಕು ಮತ್ತು ಭಗವಂತನ ಕೆಲಸಕ್ಕೆ ನಮ್ಮನ್ನು ಅರ್ಪಿಸಿಕೊಳ್ಳಬೇಕು.</w:t>
      </w:r>
    </w:p>
    <w:p/>
    <w:p>
      <w:r xmlns:w="http://schemas.openxmlformats.org/wordprocessingml/2006/main">
        <w:t xml:space="preserve">1: ಫಿಲಿಪ್ಪಿ 4: 8 - ಅಂತಿಮವಾಗಿ, ಸಹೋದರರೇ, ಯಾವುದು ಸತ್ಯವೋ, ಯಾವುದು ಗೌರವಾನ್ವಿತವೋ, ಯಾವುದು ನ್ಯಾಯವೋ, ಯಾವುದು ಶುದ್ಧವೋ, ಯಾವುದು ಮನೋಹರವೋ, ಯಾವುದು ಶ್ಲಾಘನೀಯವೋ, ಯಾವುದಾದರೂ ಶ್ರೇಷ್ಠತೆಯಿದ್ದರೆ, ಯಾವುದಾದರೂ ಪ್ರಶಂಸೆಗೆ ಅರ್ಹವಾಗಿದೆಯೇ, ಯೋಚಿಸಿ ಈ ವಿಷಯಗಳ ಬಗ್ಗೆ.</w:t>
      </w:r>
    </w:p>
    <w:p/>
    <w:p>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ಪರಿಪೂರ್ಣವಾದುದನ್ನು ಗ್ರಹಿಸಬಹುದು.</w:t>
      </w:r>
    </w:p>
    <w:p/>
    <w:p>
      <w:r xmlns:w="http://schemas.openxmlformats.org/wordprocessingml/2006/main">
        <w:t xml:space="preserve">ಯಾಜಕಕಾಂಡ 4:9 ಮತ್ತು ಎರಡು ಮೂತ್ರಪಿಂಡಗಳನ್ನು ಮತ್ತು ಅವುಗಳ ಮೇಲೆ ಇರುವ ಕೊಬ್ಬನ್ನು ಪಾರ್ಶ್ವಗಳಲ್ಲಿ ಮತ್ತು ಯಕೃತ್ತಿನ ಮೇಲಿರುವ ಕೊಬ್ಬನ್ನು ಮೂತ್ರಪಿಂಡಗಳೊಂದಿಗೆ ತೆಗೆದುಹಾಕಬೇಕು.</w:t>
      </w:r>
    </w:p>
    <w:p/>
    <w:p>
      <w:r xmlns:w="http://schemas.openxmlformats.org/wordprocessingml/2006/main">
        <w:t xml:space="preserve">ಯಾಜಕಕಾಂಡ 4:9 ರ ಈ ಭಾಗವು ಪ್ರಾಣಿ ಬಲಿಯಿಂದ ಮೂತ್ರಪಿಂಡಗಳು ಮತ್ತು ಕೊಬ್ಬನ್ನು ತೆಗೆದುಹಾಕುವುದನ್ನು ಚರ್ಚಿಸುತ್ತದೆ.</w:t>
      </w:r>
    </w:p>
    <w:p/>
    <w:p>
      <w:r xmlns:w="http://schemas.openxmlformats.org/wordprocessingml/2006/main">
        <w:t xml:space="preserve">1. "ತ್ಯಾಗ: ಕೊಡುವ ಉಡುಗೊರೆ"</w:t>
      </w:r>
    </w:p>
    <w:p/>
    <w:p>
      <w:r xmlns:w="http://schemas.openxmlformats.org/wordprocessingml/2006/main">
        <w:t xml:space="preserve">2. "ಹಳೆಯ ಒಡಂಬಡಿಕೆಯಲ್ಲಿ ವಿಧೇಯತೆಯ ಅರ್ಥ"</w:t>
      </w:r>
    </w:p>
    <w:p/>
    <w:p>
      <w:r xmlns:w="http://schemas.openxmlformats.org/wordprocessingml/2006/main">
        <w:t xml:space="preserve">1. ಹೀಬ್ರೂ 10:10, "ಮತ್ತು ಆ ಚಿತ್ತದ ಮೂಲಕ, ನಾವು ಒಂದೇ ಬಾರಿಗೆ ಯೇಸುಕ್ರಿಸ್ತನ ದೇಹದ ತ್ಯಾಗದ ಮೂಲಕ ಪವಿತ್ರರಾಗಿದ್ದೇವೆ."</w:t>
      </w:r>
    </w:p>
    <w:p/>
    <w:p>
      <w:r xmlns:w="http://schemas.openxmlformats.org/wordprocessingml/2006/main">
        <w:t xml:space="preserve">2. ಫಿಲಿಪ್ಪಿ 4:18, "ನಾನು ಸಂಪೂರ್ಣ ಪಾವತಿಯನ್ನು ಮತ್ತು ಇನ್ನೂ ಹೆಚ್ಚಿನದನ್ನು ಸ್ವೀಕರಿಸಿದ್ದೇನೆ; ಈಗ ನಾನು ಎಪಫ್ರೋಡಿಟಸ್ನಿಂದ ನೀವು ಕಳುಹಿಸಿದ ಉಡುಗೊರೆಗಳನ್ನು ಸ್ವೀಕರಿಸಿದ್ದೇನೆ, ಪರಿಮಳಯುಕ್ತ ಅರ್ಪಣೆ, ದೇವರಿಗೆ ಸ್ವೀಕಾರಾರ್ಹ ಮತ್ತು ಮೆಚ್ಚುವ ಯಜ್ಞವನ್ನು ಸ್ವೀಕರಿಸಿದ್ದೇನೆ."</w:t>
      </w:r>
    </w:p>
    <w:p/>
    <w:p>
      <w:r xmlns:w="http://schemas.openxmlformats.org/wordprocessingml/2006/main">
        <w:t xml:space="preserve">ಯಾಜಕಕಾಂಡ 4:10 ಸಮಾಧಾನಯಜ್ಞಗಳ ಯಜ್ಞದ ಹೋರಿಯಿಂದ ತೆಗೆದ ಹಾಗೆ ಯಾಜಕನು ಅವುಗಳನ್ನು ದಹನಬಲಿಯ ಬಲಿಪೀಠದ ಮೇಲೆ ಸುಡಬೇಕು.</w:t>
      </w:r>
    </w:p>
    <w:p/>
    <w:p>
      <w:r xmlns:w="http://schemas.openxmlformats.org/wordprocessingml/2006/main">
        <w:t xml:space="preserve">ಯಾಜಕನು ಸಮಾಧಾನಯಜ್ಞದ ಹೋರಿಯಿಂದ ತೆಗೆದ ಭಾಗಗಳನ್ನು ದಹನಬಲಿಯ ಬಲಿಪೀಠದ ಮೇಲೆ ಸುಡಬೇಕು.</w:t>
      </w:r>
    </w:p>
    <w:p/>
    <w:p>
      <w:r xmlns:w="http://schemas.openxmlformats.org/wordprocessingml/2006/main">
        <w:t xml:space="preserve">1. ತ್ಯಾಗದ ಮಹತ್ವ: ಪ್ರಾಚೀನ ಕೊಡುಗೆಗಳಲ್ಲಿ ಪಾದ್ರಿಯ ಪಾತ್ರವನ್ನು ಅನ್ವೇಷಿಸುವುದು</w:t>
      </w:r>
    </w:p>
    <w:p/>
    <w:p>
      <w:r xmlns:w="http://schemas.openxmlformats.org/wordprocessingml/2006/main">
        <w:t xml:space="preserve">2. ನಾವೇ ಅರ್ಪಿಸಿಕೊಳ್ಳುವುದು: ಯಾಜಕಕಾಂಡದಲ್ಲಿ ಪವಿತ್ರತೆಯ ಅರ್ಥ ಮತ್ತು ಉದ್ದೇಶ</w:t>
      </w:r>
    </w:p>
    <w:p/>
    <w:p>
      <w:r xmlns:w="http://schemas.openxmlformats.org/wordprocessingml/2006/main">
        <w:t xml:space="preserve">1. ಎಫೆಸಿಯನ್ಸ್ 5:2 - ಮತ್ತು ಪ್ರೀತಿಯಲ್ಲಿ ನಡೆಯಿರಿ, ಕ್ರಿಸ್ತನು ನಮ್ಮನ್ನು ಪ್ರೀತಿಸಿ ಮತ್ತು ದೇವರಿಗೆ ಪರಿಮಳಯುಕ್ತ ಅರ್ಪಣೆ ಮತ್ತು ತ್ಯಾಗವನ್ನು ನಮಗಾಗಿ ಕೊಟ್ಟಂತೆ.</w:t>
      </w:r>
    </w:p>
    <w:p/>
    <w:p>
      <w:r xmlns:w="http://schemas.openxmlformats.org/wordprocessingml/2006/main">
        <w:t xml:space="preserve">2. ರೋಮನ್ನರು 12:1 - ಆದ್ದರಿಂದ ಸಹೋದರರೇ, ದೇವರ ಕರುಣೆಯಿಂದ ನಾನು ನಿಮಗೆ ಮನವಿ ಮಾಡುತ್ತೇನೆ, ನಿಮ್ಮ ದೇಹಗಳನ್ನು ಜೀವಂತ ಯಜ್ಞವಾಗಿ ಅರ್ಪಿಸಿ, ಪವಿತ್ರ ಮತ್ತು ದೇವರಿಗೆ ಸ್ವೀಕಾರಾರ್ಹ, ಇದು ನಿಮ್ಮ ಆಧ್ಯಾತ್ಮಿಕ ಆರಾಧನೆಯಾಗಿದೆ.</w:t>
      </w:r>
    </w:p>
    <w:p/>
    <w:p>
      <w:r xmlns:w="http://schemas.openxmlformats.org/wordprocessingml/2006/main">
        <w:t xml:space="preserve">ಯಾಜಕಕಾಂಡ 4:11 ಮತ್ತು ಹೋರಿಯ ಚರ್ಮ ಮತ್ತು ಅದರ ಎಲ್ಲಾ ಮಾಂಸ, ಅದರ ತಲೆ, ಕಾಲುಗಳು, ಮತ್ತು ಅದರ ಒಳಭಾಗಗಳು ಮತ್ತು ಅದರ ಸಗಣಿ,</w:t>
      </w:r>
    </w:p>
    <w:p/>
    <w:p>
      <w:r xmlns:w="http://schemas.openxmlformats.org/wordprocessingml/2006/main">
        <w:t xml:space="preserve">ಈ ಭಾಗವು ಪುರೋಹಿತರಿಗೆ ಕಾಣಿಕೆಯಾಗಿ ನೀಡಬೇಕಾದ ಗೂಳಿಯ ಭಾಗಗಳನ್ನು ವಿವರಿಸುತ್ತದೆ.</w:t>
      </w:r>
    </w:p>
    <w:p/>
    <w:p>
      <w:r xmlns:w="http://schemas.openxmlformats.org/wordprocessingml/2006/main">
        <w:t xml:space="preserve">1. ದೇವರಿಗೆ ತ್ಯಾಗವನ್ನು ನೀಡಲು ಸಿದ್ಧರಿರುವ ಪ್ರಾಮುಖ್ಯತೆ.</w:t>
      </w:r>
    </w:p>
    <w:p/>
    <w:p>
      <w:r xmlns:w="http://schemas.openxmlformats.org/wordprocessingml/2006/main">
        <w:t xml:space="preserve">2. ತ್ಯಾಗದ ವ್ಯವಸ್ಥೆಯ ಮೂಲಕ ಪವಿತ್ರತೆ ಮತ್ತು ವಿಮೋಚನೆಯ ದೇವರ ಯೋಜನೆ.</w:t>
      </w:r>
    </w:p>
    <w:p/>
    <w:p>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2. ಹೀಬ್ರೂ 9:11-15 - ಆದರೆ ಕ್ರಿಸ್ತನು ಬಂದಿರುವ ಒಳ್ಳೆಯ ವಿಷಯಗಳ ಮಹಾಯಾಜಕನಾಗಿ ಕಾಣಿಸಿಕೊಂಡಾಗ, ನಂತರ ದೊಡ್ಡ ಮತ್ತು ಹೆಚ್ಚು ಪರಿಪೂರ್ಣವಾದ ಗುಡಾರದ ಮೂಲಕ (ಕೈಯಿಂದ ಮಾಡಲಾಗಿಲ್ಲ, ಅಂದರೆ ಈ ಸೃಷ್ಟಿಯಲ್ಲ) ಅವನು ಒಮ್ಮೆ ಪ್ರವೇಶಿಸಿದನು. ಎಲ್ಲಾ ಪವಿತ್ರ ಸ್ಥಳಗಳಿಗೆ, ಆಡುಗಳು ಮತ್ತು ಕರುಗಳ ರಕ್ತದ ಮೂಲಕ ಅಲ್ಲ ಆದರೆ ತನ್ನ ಸ್ವಂತ ರಕ್ತದ ಮೂಲಕ, ಹೀಗೆ ಶಾಶ್ವತವಾದ ವಿಮೋಚನೆಯನ್ನು ಭದ್ರಪಡಿಸುತ್ತದೆ. ಯಾಕಂದರೆ ಆಡುಗಳು ಮತ್ತು ಹೋರಿಗಳ ರಕ್ತ ಮತ್ತು ಕಲ್ಮಶ ವ್ಯಕ್ತಿಗಳ ಚಿಮುಕಿಸುವಿಕೆಯು ಮಾಂಸದ ಶುದ್ಧೀಕರಣಕ್ಕಾಗಿ ಪವಿತ್ರಗೊಳಿಸಿದರೆ, ಶಾಶ್ವತ ಆತ್ಮದ ಮೂಲಕ ದೇವರಿಗೆ ದೋಷರಹಿತವಾಗಿ ಅರ್ಪಿಸಿದ ಕ್ರಿಸ್ತನ ರಕ್ತವು ಎಷ್ಟು ಹೆಚ್ಚು? , ಜೀವಂತ ದೇವರ ಸೇವೆ ಮಾಡಲು ನಮ್ಮ ಮನಸ್ಸಾಕ್ಷಿಯನ್ನು ಸತ್ತ ಕೆಲಸಗಳಿಂದ ಶುದ್ಧೀಕರಿಸಿ.</w:t>
      </w:r>
    </w:p>
    <w:p/>
    <w:p>
      <w:r xmlns:w="http://schemas.openxmlformats.org/wordprocessingml/2006/main">
        <w:t xml:space="preserve">ಯಾಜಕಕಾಂಡ 4:12 ಆ ಹೋರಿಯನ್ನು ಪಾಳೆಯದ ಹೊರಗೆ ಶುದ್ಧವಾದ ಸ್ಥಳಕ್ಕೆ ಒಯ್ದು ಅಲ್ಲಿ ಬೂದಿಯನ್ನು ಸುರಿದು ಬೆಂಕಿಯಿಂದ ಕಟ್ಟಿಗೆಯ ಮೇಲೆ ಸುಡಬೇಕು;</w:t>
      </w:r>
    </w:p>
    <w:p/>
    <w:p>
      <w:r xmlns:w="http://schemas.openxmlformats.org/wordprocessingml/2006/main">
        <w:t xml:space="preserve">ಇಡೀ ಹೋರಿಯನ್ನು ಬಿಡಾರದಿಂದ ಹೊರತೆಗೆದು ಬೂದಿಯನ್ನು ಸುರಿಯುವ ಶುದ್ಧ ಸ್ಥಳದಲ್ಲಿ ಬೆಂಕಿಯಿಂದ ಮರದ ಮೇಲೆ ಸುಡಬೇಕು.</w:t>
      </w:r>
    </w:p>
    <w:p/>
    <w:p>
      <w:r xmlns:w="http://schemas.openxmlformats.org/wordprocessingml/2006/main">
        <w:t xml:space="preserve">1. ತ್ಯಾಗದ ಶಕ್ತಿ: ಯಾಜಕಕಾಂಡ 4:12 ರ ಅಧ್ಯಯನ</w:t>
      </w:r>
    </w:p>
    <w:p/>
    <w:p>
      <w:r xmlns:w="http://schemas.openxmlformats.org/wordprocessingml/2006/main">
        <w:t xml:space="preserve">2. ಸುಡುವ ಅರ್ಪಣೆಗಳ ಮಹತ್ವ: ಯಾಜಕಕಾಂಡ 4:12 ರ ವಿಶ್ಲೇಷಣೆ</w:t>
      </w:r>
    </w:p>
    <w:p/>
    <w:p>
      <w:r xmlns:w="http://schemas.openxmlformats.org/wordprocessingml/2006/main">
        <w:t xml:space="preserve">1. ಹೀಬ್ರೂ 13:11-13 - "ಯಾವ ಪ್ರಾಣಿಗಳ ದೇಹವನ್ನು ಪಾಪದ ಯಜ್ಞವಾಗಿ ಮಹಾಯಾಜಕನು ಪವಿತ್ರ ಸ್ಥಳಗಳಿಗೆ ತರುತ್ತಾನೆಯೋ ಆ ಪ್ರಾಣಿಗಳ ದೇಹಗಳನ್ನು ಪಾಳೆಯದ ಹೊರಗೆ ಸುಡಲಾಗುತ್ತದೆ. ಆದ್ದರಿಂದ ಯೇಸು ಕೂಡ ಜನರನ್ನು ಪವಿತ್ರಗೊಳಿಸಿದನು. ಅವನ ಸ್ವಂತ ರಕ್ತದಿಂದ, ಗೇಟ್ ಹೊರಗೆ ನರಳಿದನು, ಆದ್ದರಿಂದ ನಾವು ಅವನ ನಿಂದೆಯನ್ನು ಹೊತ್ತುಕೊಂಡು ಪಾಳೆಯದ ಹೊರಗೆ ಅವನ ಬಳಿಗೆ ಹೋಗೋಣ.</w:t>
      </w:r>
    </w:p>
    <w:p/>
    <w:p>
      <w:r xmlns:w="http://schemas.openxmlformats.org/wordprocessingml/2006/main">
        <w:t xml:space="preserve">2. ಮಾರ್ಕ್ 9: 43-48 - "ನಿನ್ನ ಕೈಯು ನಿನ್ನನ್ನು ಪಾಪಕ್ಕೆ ಕಾರಣವಾದರೆ, ಅದನ್ನು ಕತ್ತರಿಸಿಬಿಡು, ಎರಡು ಕೈಗಳನ್ನು ಹೊಂದಿರುವ, ನರಕಕ್ಕೆ, ಎಂದಿಗೂ ಬೆಂಕಿಗೆ ಹೋಗುವುದಕ್ಕಿಂತ ಅಂಗವಿಕಲನಾಗಿ ಜೀವನದಲ್ಲಿ ಪ್ರವೇಶಿಸುವುದು ನಿಮಗೆ ಉತ್ತಮವಾಗಿದೆ. ಅಲ್ಲಿ ಅವರ ಹುಳು ಸಾಯುವುದಿಲ್ಲ, ಮತ್ತು ಬೆಂಕಿಯನ್ನು ನಂದಿಸುವುದಿಲ್ಲ, ಮತ್ತು ನಿಮ್ಮ ಪಾದವು ನಿಮ್ಮನ್ನು ಪಾಪಕ್ಕೆ ಕಾರಣವಾದರೆ, ಅದನ್ನು ಕತ್ತರಿಸಿಬಿಡಿ, ಎರಡು ಪಾದಗಳನ್ನು ಹೊಂದುವ ಬದಲು, ನರಕಕ್ಕೆ ಎಸೆಯುವ ಬದಲು ಕುಂಟುತ್ತಾ ಜೀವನವನ್ನು ಪ್ರವೇಶಿಸುವುದು ನಿಮಗೆ ಉತ್ತಮವಾಗಿದೆ. , ಎಂದಿಗೂ ತಣಿಸಲಾಗದ ಬೆಂಕಿಯಲ್ಲಿ ಅವರ ಹುಳು ಸಾಯುವುದಿಲ್ಲ, ಮತ್ತು ಬೆಂಕಿಯನ್ನು ನಂದಿಸಲಾಗುವುದಿಲ್ಲ ಮತ್ತು ನಿಮ್ಮ ಕಣ್ಣು ನಿಮಗೆ ಪಾಪವನ್ನು ಉಂಟುಮಾಡಿದರೆ, ಅದನ್ನು ಕಿತ್ತುಬಿಡಿ, ನೀವು ಒಂದೇ ಕಣ್ಣಿನಿಂದ ದೇವರ ರಾಜ್ಯವನ್ನು ಪ್ರವೇಶಿಸುವುದು ಉತ್ತಮ. , ಎರಡು ಕಣ್ಣುಗಳನ್ನು ಹೊಂದಿರುವುದಕ್ಕಿಂತ ಹೆಚ್ಚಾಗಿ, ಅವರ ಹುಳು ಸಾಯುವುದಿಲ್ಲ ಮತ್ತು ಬೆಂಕಿಯನ್ನು ನಂದಿಸದ ನರಕದ ಬೆಂಕಿಗೆ ಎಸೆಯಲಾಗುತ್ತದೆ.</w:t>
      </w:r>
    </w:p>
    <w:p/>
    <w:p>
      <w:r xmlns:w="http://schemas.openxmlformats.org/wordprocessingml/2006/main">
        <w:t xml:space="preserve">ಯಾಜಕಕಾಂಡ 4:13 ಮತ್ತು ಇಸ್ರಾಯೇಲ್ಯರ ಸಮಸ್ತ ಸಭೆಯು ಅಜ್ಞಾನದಿಂದ ಪಾಪಮಾಡಿದರೆ ಮತ್ತು ಅದು ಸಭೆಯ ಕಣ್ಣುಗಳಿಗೆ ಮರೆಮಾಡಲ್ಪಟ್ಟರೆ ಮತ್ತು ಅವರು ಮಾಡಬಾರದ ವಿಷಯಗಳ ಬಗ್ಗೆ ಕರ್ತನ ಆಜ್ಞೆಗಳಲ್ಲಿ ಯಾವುದಾದರೂ ಒಂದು ಆಜ್ಞೆಗೆ ವಿರುದ್ಧವಾಗಿ ಮಾಡಿದರೆ ತಪ್ಪಿತಸ್ಥ;</w:t>
      </w:r>
    </w:p>
    <w:p/>
    <w:p>
      <w:r xmlns:w="http://schemas.openxmlformats.org/wordprocessingml/2006/main">
        <w:t xml:space="preserve">ಇಸ್ರಾಯೇಲ್ಯರ ಸಮಸ್ತ ಸಭೆಯು ಅಜ್ಞಾನದಿಂದ ಪಾಪಮಾಡಿದರೆ ಮತ್ತು ಅವರು ಯೆಹೋವನ ಆಜ್ಞೆಗಳಲ್ಲಿ ಯಾವುದನ್ನಾದರೂ ಉಲ್ಲಂಘಿಸಿದರೆ, ಅವರು ತಪ್ಪಿತಸ್ಥರು.</w:t>
      </w:r>
    </w:p>
    <w:p/>
    <w:p>
      <w:r xmlns:w="http://schemas.openxmlformats.org/wordprocessingml/2006/main">
        <w:t xml:space="preserve">ಅತ್ಯುತ್ತಮ</w:t>
      </w:r>
    </w:p>
    <w:p/>
    <w:p>
      <w:r xmlns:w="http://schemas.openxmlformats.org/wordprocessingml/2006/main">
        <w:t xml:space="preserve">1. ಎಷ್ಟೇ ಚಿಕ್ಕದಾದರೂ ದೇವರ ಆಜ್ಞೆಗಳನ್ನು ಅನುಸರಿಸುವ ಪ್ರಾಮುಖ್ಯತೆಯ ಕುರಿತು.</w:t>
      </w:r>
    </w:p>
    <w:p/>
    <w:p>
      <w:r xmlns:w="http://schemas.openxmlformats.org/wordprocessingml/2006/main">
        <w:t xml:space="preserve">2. ಉದ್ದೇಶಪೂರ್ವಕವಲ್ಲದ ಪಾಪದ ಪರಿಣಾಮಗಳು ಮತ್ತು ಅದನ್ನು ತಪ್ಪಿಸುವುದು ಹೇಗೆ.</w:t>
      </w:r>
    </w:p>
    <w:p/>
    <w:p>
      <w:r xmlns:w="http://schemas.openxmlformats.org/wordprocessingml/2006/main">
        <w:t xml:space="preserve">ಅತ್ಯುತ್ತಮ</w:t>
      </w:r>
    </w:p>
    <w:p/>
    <w:p>
      <w:r xmlns:w="http://schemas.openxmlformats.org/wordprocessingml/2006/main">
        <w:t xml:space="preserve">1. ಜೇಮ್ಸ್ 4:17: "ಆದ್ದರಿಂದ ಯಾರು ಮಾಡಬೇಕೆಂದು ಸರಿಯಾಗಿ ತಿಳಿದಿದ್ದಾರೆ ಮತ್ತು ಅದನ್ನು ಮಾಡಲು ವಿಫಲರಾಗುತ್ತಾರೆ, ಅವರಿಗೆ ಅದು ಪಾಪವಾಗಿದೆ."</w:t>
      </w:r>
    </w:p>
    <w:p/>
    <w:p>
      <w:r xmlns:w="http://schemas.openxmlformats.org/wordprocessingml/2006/main">
        <w:t xml:space="preserve">2. ನಾಣ್ಣುಡಿಗಳು 28:13: "ತನ್ನ ಅಪರಾಧಗಳನ್ನು ಮರೆಮಾಚುವವನು ಏಳಿಗೆ ಹೊಂದುವುದಿಲ್ಲ, ಆದರೆ ಅವುಗಳನ್ನು ಒಪ್ಪಿಕೊಂಡು ಬಿಟ್ಟುಬಿಡುವವನು ಕರುಣೆಯನ್ನು ಪಡೆಯುತ್ತಾನೆ."</w:t>
      </w:r>
    </w:p>
    <w:p/>
    <w:p>
      <w:r xmlns:w="http://schemas.openxmlformats.org/wordprocessingml/2006/main">
        <w:t xml:space="preserve">ಯಾಜಕಕಾಂಡ 4:14 ಅವರು ಪಾಪ ಮಾಡಿದ ಪಾಪವು ತಿಳಿದಾಗ ಸಭೆಯು ಪಾಪಕ್ಕಾಗಿ ಒಂದು ಹೋರಿಯನ್ನು ಅರ್ಪಿಸಿ ಸಭೆಯ ಗುಡಾರದ ಮುಂದೆ ತರಬೇಕು.</w:t>
      </w:r>
    </w:p>
    <w:p/>
    <w:p>
      <w:r xmlns:w="http://schemas.openxmlformats.org/wordprocessingml/2006/main">
        <w:t xml:space="preserve">ಇಸ್ರಾಯೇಲ್ಯರು ತಮ್ಮ ಪಾಪಗಳಿಗೆ ಪ್ರಾಯಶ್ಚಿತ್ತ ಮಾಡಿಕೊಳ್ಳಲು ಒಂದು ಎಳೆಯ ಹೋರಿಯನ್ನು ಸಭೆಯ ಗುಡಾರಕ್ಕೆ ತರುವಂತೆ ಸೂಚಿಸಲಾಗಿದೆ.</w:t>
      </w:r>
    </w:p>
    <w:p/>
    <w:p>
      <w:r xmlns:w="http://schemas.openxmlformats.org/wordprocessingml/2006/main">
        <w:t xml:space="preserve">1. ಪ್ರಾಯಶ್ಚಿತ್ತದ ಶಕ್ತಿ: ತ್ಯಾಗದ ಅರ್ಪಣೆಗಳ ಮಹತ್ವವನ್ನು ಅರ್ಥಮಾಡಿಕೊಳ್ಳುವುದು</w:t>
      </w:r>
    </w:p>
    <w:p/>
    <w:p>
      <w:r xmlns:w="http://schemas.openxmlformats.org/wordprocessingml/2006/main">
        <w:t xml:space="preserve">2. ಪಶ್ಚಾತ್ತಾಪ ಮತ್ತು ಕ್ಷಮೆ: ನಮ್ಮ ಪಾಪವನ್ನು ಒಪ್ಪಿಕೊಳ್ಳುವ ಪ್ರಾಮುಖ್ಯತೆ</w:t>
      </w:r>
    </w:p>
    <w:p/>
    <w:p>
      <w:r xmlns:w="http://schemas.openxmlformats.org/wordprocessingml/2006/main">
        <w:t xml:space="preserve">1. ಹೀಬ್ರೂ 10:4-10 - ಹೋರಿಗಳ ಮತ್ತು ಮೇಕೆಗಳ ರಕ್ತವು ಪಾಪಗಳನ್ನು ತೆಗೆದುಹಾಕಲು ಸಾಧ್ಯವಿಲ್ಲ.</w:t>
      </w:r>
    </w:p>
    <w:p/>
    <w:p>
      <w:r xmlns:w="http://schemas.openxmlformats.org/wordprocessingml/2006/main">
        <w:t xml:space="preserve">2. ಜೇಮ್ಸ್ 5:15-16 - ಮತ್ತು ನಂಬಿಕೆಯ ಪ್ರಾರ್ಥನೆಯು ರೋಗಿಗಳನ್ನು ಉಳಿಸುತ್ತದೆ, ಮತ್ತು ಲಾರ್ಡ್ ಅವನನ್ನು ಎಬ್ಬಿಸುವನು; ಮತ್ತು ಅವನು ಪಾಪಗಳನ್ನು ಮಾಡಿದರೆ, ಅವರು ಅವನನ್ನು ಕ್ಷಮಿಸುತ್ತಾರೆ.</w:t>
      </w:r>
    </w:p>
    <w:p/>
    <w:p>
      <w:r xmlns:w="http://schemas.openxmlformats.org/wordprocessingml/2006/main">
        <w:t xml:space="preserve">ಯಾಜಕಕಾಂಡ 4:15 ಮತ್ತು ಸಭೆಯ ಹಿರಿಯರು ಕರ್ತನ ಮುಂದೆ ಹೋರಿಯ ತಲೆಯ ಮೇಲೆ ತಮ್ಮ ಕೈಗಳನ್ನು ಇಡಬೇಕು;</w:t>
      </w:r>
    </w:p>
    <w:p/>
    <w:p>
      <w:r xmlns:w="http://schemas.openxmlformats.org/wordprocessingml/2006/main">
        <w:t xml:space="preserve">ಸಭೆಯ ಹಿರಿಯರು ಭಗವಂತನ ಮುಂದೆ ಒಂದು ಹೋರಿಯ ತಲೆಯ ಮೇಲೆ ತಮ್ಮ ಕೈಗಳನ್ನು ಇಡುತ್ತಾರೆ ಮತ್ತು ನಂತರ ಆ ಹೋರಿಯನ್ನು ಭಗವಂತನ ಮುಂದೆ ಕೊಲ್ಲಲಾಗುತ್ತದೆ.</w:t>
      </w:r>
    </w:p>
    <w:p/>
    <w:p>
      <w:r xmlns:w="http://schemas.openxmlformats.org/wordprocessingml/2006/main">
        <w:t xml:space="preserve">1. ಭಗವಂತನ ಅಟೋನ್ಮೆಂಟ್: ಹಳೆಯ ಒಡಂಬಡಿಕೆಯಲ್ಲಿ ತ್ಯಾಗಗಳು</w:t>
      </w:r>
    </w:p>
    <w:p/>
    <w:p>
      <w:r xmlns:w="http://schemas.openxmlformats.org/wordprocessingml/2006/main">
        <w:t xml:space="preserve">2. ಹಿರಿಯರ ಪಾತ್ರ: ಭಗವಂತನ ಸೇವಕರು</w:t>
      </w:r>
    </w:p>
    <w:p/>
    <w:p>
      <w:r xmlns:w="http://schemas.openxmlformats.org/wordprocessingml/2006/main">
        <w:t xml:space="preserve">1. ಯೆಶಾಯ 53:6 - ಕುರಿಗಳಂತೆ ನಾವೆಲ್ಲರೂ ದಾರಿ ತಪ್ಪಿದ್ದೇವೆ; ನಾವು ಪ್ರತಿಯೊಬ್ಬರನ್ನು ಅವರವರ ದಾರಿಗೆ ತಿರುಗಿಸಿದ್ದೇವೆ; ಮತ್ತು ಕರ್ತನು ನಮ್ಮೆಲ್ಲರ ಅಕ್ರಮವನ್ನು ಅವನ ಮೇಲೆ ಹೊರಿಸಿದ್ದಾನೆ.</w:t>
      </w:r>
    </w:p>
    <w:p/>
    <w:p>
      <w:r xmlns:w="http://schemas.openxmlformats.org/wordprocessingml/2006/main">
        <w:t xml:space="preserve">2. ಇಬ್ರಿಯ 9:22 - ಮತ್ತು ಬಹುತೇಕ ಎಲ್ಲಾ ವಿಷಯಗಳು ಕಾನೂನಿನ ಮೂಲಕ ರಕ್ತದಿಂದ ಶುದ್ಧೀಕರಿಸಲ್ಪಟ್ಟಿವೆ; ಮತ್ತು ರಕ್ತವನ್ನು ಚೆಲ್ಲದೆ ಉಪಶಮನವಿಲ್ಲ.</w:t>
      </w:r>
    </w:p>
    <w:p/>
    <w:p>
      <w:r xmlns:w="http://schemas.openxmlformats.org/wordprocessingml/2006/main">
        <w:t xml:space="preserve">ಯಾಜಕಕಾಂಡ 4:16 ಮತ್ತು ಅಭಿಷಿಕ್ತನಾದ ಯಾಜಕನು ಹೋರಿಯ ರಕ್ತವನ್ನು ಸಭೆಯ ಗುಡಾರಕ್ಕೆ ತರಬೇಕು.</w:t>
      </w:r>
    </w:p>
    <w:p/>
    <w:p>
      <w:r xmlns:w="http://schemas.openxmlformats.org/wordprocessingml/2006/main">
        <w:t xml:space="preserve">ಅಭಿಷಿಕ್ತನಾದ ಯಾಜಕನು ಹೋರಿಯ ರಕ್ತದಲ್ಲಿ ಸ್ವಲ್ಪವನ್ನು ಸಭೆಯ ಗುಡಾರಕ್ಕೆ ತರಬೇಕು.</w:t>
      </w:r>
    </w:p>
    <w:p/>
    <w:p>
      <w:r xmlns:w="http://schemas.openxmlformats.org/wordprocessingml/2006/main">
        <w:t xml:space="preserve">1. ರಕ್ತದ ಶಕ್ತಿ: ಯಾಜಕಕಾಂಡ 4:16 ನಲ್ಲಿ ಒಂದು ನೋಟ</w:t>
      </w:r>
    </w:p>
    <w:p/>
    <w:p>
      <w:r xmlns:w="http://schemas.openxmlformats.org/wordprocessingml/2006/main">
        <w:t xml:space="preserve">2. ಪಾದ್ರಿಯ ಅಭಿಷೇಕ: ಯಾಜಕಕಾಂಡ 4:16 ರ ಬೈಬಲ್ ಅಧ್ಯಯನ</w:t>
      </w:r>
    </w:p>
    <w:p/>
    <w:p>
      <w:r xmlns:w="http://schemas.openxmlformats.org/wordprocessingml/2006/main">
        <w:t xml:space="preserve">1. ಹೀಬ್ರೂ 9:22 - "ಮತ್ತು ಬಹುತೇಕ ಎಲ್ಲಾ ವಿಷಯಗಳು ಕಾನೂನಿನ ಮೂಲಕ ರಕ್ತದಿಂದ ಶುದ್ಧೀಕರಿಸಲ್ಪಟ್ಟಿವೆ; ಮತ್ತು ರಕ್ತವನ್ನು ಚೆಲ್ಲದೆಯೇ ಪರಿಹಾರವಿಲ್ಲ."</w:t>
      </w:r>
    </w:p>
    <w:p/>
    <w:p>
      <w:r xmlns:w="http://schemas.openxmlformats.org/wordprocessingml/2006/main">
        <w:t xml:space="preserve">2. 1 ಪೀಟರ್ 1: 18-19 - "ನೀವು ತಿಳಿದಿರುವಂತೆ, ನಿಮ್ಮ ಪಿತೃಗಳಿಂದ ಸಾಂಪ್ರದಾಯಿಕವಾಗಿ ಸ್ವೀಕರಿಸಿದ ವ್ಯರ್ಥವಾದ ಸಂಭಾಷಣೆಯಿಂದ ನೀವು ಬೆಳ್ಳಿ ಮತ್ತು ಚಿನ್ನದಂತಹ ಭ್ರಷ್ಟ ವಸ್ತುಗಳಿಂದ ವಿಮೋಚನೆಗೊಂಡಿಲ್ಲ; ಆದರೆ ಕ್ರಿಸ್ತನ ಅಮೂಲ್ಯ ರಕ್ತದಿಂದ ಕಳಂಕವಿಲ್ಲದ ಮತ್ತು ಚುಕ್ಕೆ ಇಲ್ಲದ ಕುರಿಮರಿ."</w:t>
      </w:r>
    </w:p>
    <w:p/>
    <w:p>
      <w:r xmlns:w="http://schemas.openxmlformats.org/wordprocessingml/2006/main">
        <w:t xml:space="preserve">ಯಾಜಕಕಾಂಡ 4:17 ಮತ್ತು ಯಾಜಕನು ತನ್ನ ಬೆರಳನ್ನು ರಕ್ತದಲ್ಲಿ ಸ್ವಲ್ಪ ಅದ್ದಿ ಮತ್ತು ಅದನ್ನು ಏಳು ಬಾರಿ ಕರ್ತನ ಮುಂದೆ, ಅಂದರೆ ಪರದೆಯ ಮುಂದೆ ಚಿಮುಕಿಸಬೇಕು.</w:t>
      </w:r>
    </w:p>
    <w:p/>
    <w:p>
      <w:r xmlns:w="http://schemas.openxmlformats.org/wordprocessingml/2006/main">
        <w:t xml:space="preserve">ಯಾಜಕನು ಪಶುಬಲಿಯ ರಕ್ತದಲ್ಲಿ ತನ್ನ ಬೆರಳನ್ನು ಅದ್ದಿ ಯೆಹೋವನ ಸನ್ನಿಧಿಯಲ್ಲಿ ಏಳು ಬಾರಿ ಚಿಮುಕಿಸಬೇಕು.</w:t>
      </w:r>
    </w:p>
    <w:p/>
    <w:p>
      <w:r xmlns:w="http://schemas.openxmlformats.org/wordprocessingml/2006/main">
        <w:t xml:space="preserve">1. ತ್ಯಾಗದ ರಕ್ತದ ಶಕ್ತಿ: ಬೈಬಲ್‌ನಲ್ಲಿ ಪ್ರಾಯಶ್ಚಿತ್ತದ ಮಹತ್ವ</w:t>
      </w:r>
    </w:p>
    <w:p/>
    <w:p>
      <w:r xmlns:w="http://schemas.openxmlformats.org/wordprocessingml/2006/main">
        <w:t xml:space="preserve">2. ಪುರೋಹಿತರ ಪಾತ್ರವನ್ನು ಅರ್ಥಮಾಡಿಕೊಳ್ಳುವುದು: ಲೆವಿಟಿಕಲ್ ಅರ್ಪಣೆಗಳ ಪ್ರಾಮುಖ್ಯತೆ</w:t>
      </w:r>
    </w:p>
    <w:p/>
    <w:p>
      <w:r xmlns:w="http://schemas.openxmlformats.org/wordprocessingml/2006/main">
        <w:t xml:space="preserve">1. ಹೀಬ್ರೂ 9:11-14 - ಕ್ರಿಸ್ತನ ರಕ್ತವು ಪರಿಪೂರ್ಣ ತ್ಯಾಗ</w:t>
      </w:r>
    </w:p>
    <w:p/>
    <w:p>
      <w:r xmlns:w="http://schemas.openxmlformats.org/wordprocessingml/2006/main">
        <w:t xml:space="preserve">2. ಯೆಶಾಯ 53:10 - ನಮ್ಮ ಪಾಪಗಳನ್ನು ಭರಿಸುವ ನರಳುತ್ತಿರುವ ಸೇವಕ</w:t>
      </w:r>
    </w:p>
    <w:p/>
    <w:p>
      <w:r xmlns:w="http://schemas.openxmlformats.org/wordprocessingml/2006/main">
        <w:t xml:space="preserve">ಯಾಜಕಕಾಂಡ 4:18 ಅವನು ಆ ರಕ್ತದಲ್ಲಿ ಸ್ವಲ್ಪವನ್ನು ಸಭೆಯ ಗುಡಾರದಲ್ಲಿರುವ ಯೆಹೋವನ ಸನ್ನಿಧಿಯಲ್ಲಿರುವ ಯಜ್ಞವೇದಿಯ ಕೊಂಬುಗಳ ಮೇಲೆ ಹಚ್ಚಿ ದಹನಬಲಿಯ ಯಜ್ಞವೇದಿಯ ಕೆಳಭಾಗದಲ್ಲಿ ಎಲ್ಲಾ ರಕ್ತವನ್ನು ಸುರಿಯಬೇಕು. , ಇದು ಸಭೆಯ ಗುಡಾರದ ಬಾಗಿಲಲ್ಲಿದೆ.</w:t>
      </w:r>
    </w:p>
    <w:p/>
    <w:p>
      <w:r xmlns:w="http://schemas.openxmlformats.org/wordprocessingml/2006/main">
        <w:t xml:space="preserve">ಪಾಪದ ಬಲಿಯ ರಕ್ತವನ್ನು ಸಭೆಯ ಗುಡಾರದಲ್ಲಿರುವ ಯಜ್ಞವೇದಿಯ ಕೊಂಬುಗಳ ಮೇಲೆ ಹಾಕಬೇಕು ಮತ್ತು ಗುಡಾರದ ಬಾಗಿಲಲ್ಲಿ ಇರುವ ದಹನ ಬಲಿಪೀಠದ ಕೆಳಭಾಗದಲ್ಲಿ ಸುರಿಯಬೇಕು.</w:t>
      </w:r>
    </w:p>
    <w:p/>
    <w:p>
      <w:r xmlns:w="http://schemas.openxmlformats.org/wordprocessingml/2006/main">
        <w:t xml:space="preserve">1. ಯೇಸುವಿನ ರಕ್ತದ ಶಕ್ತಿ: ಶಿಲುಬೆಯ ಪ್ರಾಯಶ್ಚಿತ್ತವು ನಮ್ಮನ್ನು ಹೇಗೆ ವಿಮೋಚನೆಗೊಳಿಸುತ್ತದೆ</w:t>
      </w:r>
    </w:p>
    <w:p/>
    <w:p>
      <w:r xmlns:w="http://schemas.openxmlformats.org/wordprocessingml/2006/main">
        <w:t xml:space="preserve">2. ಸಭೆಯ ಗುಡಾರ: ದೇವರ ಉಪಸ್ಥಿತಿಯಲ್ಲಿ ಆಶ್ರಯವನ್ನು ಕಂಡುಕೊಳ್ಳುವುದು</w:t>
      </w:r>
    </w:p>
    <w:p/>
    <w:p>
      <w:r xmlns:w="http://schemas.openxmlformats.org/wordprocessingml/2006/main">
        <w:t xml:space="preserve">1. ಹೀಬ್ರೂ 9:11-12 - "ಆದರೆ ಕ್ರಿಸ್ತನು ಬಂದಿರುವ ಒಳ್ಳೆಯ ವಿಷಯಗಳ ಮಹಾಯಾಜಕನಾಗಿ ಕಾಣಿಸಿಕೊಂಡಾಗ, ನಂತರ ದೊಡ್ಡ ಮತ್ತು ಹೆಚ್ಚು ಪರಿಪೂರ್ಣವಾದ ಗುಡಾರದ ಮೂಲಕ (ಕೈಯಿಂದ ಮಾಡಲಾಗಿಲ್ಲ, ಅಂದರೆ, ಈ ಸೃಷ್ಟಿಯಿಂದಲ್ಲ) ಅವನು ಪ್ರವೇಶಿಸಿದನು. ಒಮ್ಮೆ ಆಡು ಮತ್ತು ಕರುಗಳ ರಕ್ತದ ಮೂಲಕ ಅಲ್ಲ ಆದರೆ ತನ್ನ ಸ್ವಂತ ರಕ್ತದ ಮೂಲಕ ಪವಿತ್ರ ಸ್ಥಳಗಳಿಗೆ ಪ್ರವೇಶಿಸಿ, ಹೀಗೆ ಶಾಶ್ವತವಾದ ವಿಮೋಚನೆಯನ್ನು ಭದ್ರಪಡಿಸುತ್ತಾನೆ.</w:t>
      </w:r>
    </w:p>
    <w:p/>
    <w:p>
      <w:r xmlns:w="http://schemas.openxmlformats.org/wordprocessingml/2006/main">
        <w:t xml:space="preserve">2. ಯೆಶಾಯ 53:5 - "ಆದರೆ ಆತನು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p>
      <w:r xmlns:w="http://schemas.openxmlformats.org/wordprocessingml/2006/main">
        <w:t xml:space="preserve">ಯಾಜಕಕಾಂಡ 4:19 ಮತ್ತು ಅವನು ತನ್ನ ಕೊಬ್ಬನ್ನು ಅವನಿಂದ ತೆಗೆದುಕೊಂಡು ಬಲಿಪೀಠದ ಮೇಲೆ ಸುಡಬೇಕು.</w:t>
      </w:r>
    </w:p>
    <w:p/>
    <w:p>
      <w:r xmlns:w="http://schemas.openxmlformats.org/wordprocessingml/2006/main">
        <w:t xml:space="preserve">ಕರ್ತನಿಗೆ ಅರ್ಪಿಸುವ ಪ್ರಾಣಿಗಳ ಕೊಬ್ಬನ್ನು ಬಲಿಪೀಠದ ಮೇಲೆ ಸುಡಬೇಕು.</w:t>
      </w:r>
    </w:p>
    <w:p/>
    <w:p>
      <w:r xmlns:w="http://schemas.openxmlformats.org/wordprocessingml/2006/main">
        <w:t xml:space="preserve">1. ಭಗವಂತನಿಗೆ ಅರ್ಪಿಸುವ ಮಹತ್ವ</w:t>
      </w:r>
    </w:p>
    <w:p/>
    <w:p>
      <w:r xmlns:w="http://schemas.openxmlformats.org/wordprocessingml/2006/main">
        <w:t xml:space="preserve">2. ತ್ಯಾಗಗಳಲ್ಲಿ ಕೊಬ್ಬಿನ ಮಹತ್ವ</w:t>
      </w:r>
    </w:p>
    <w:p/>
    <w:p>
      <w:r xmlns:w="http://schemas.openxmlformats.org/wordprocessingml/2006/main">
        <w:t xml:space="preserve">1. ಹೀಬ್ರೂ 10:10-14 - ನಾವು ಒಂದೇ ಬಾರಿಗೆ ಯೇಸುಕ್ರಿಸ್ತನ ದೇಹದ ತ್ಯಾಗದ ಮೂಲಕ ಪವಿತ್ರರಾಗಿದ್ದೇವೆ.</w:t>
      </w:r>
    </w:p>
    <w:p/>
    <w:p>
      <w:r xmlns:w="http://schemas.openxmlformats.org/wordprocessingml/2006/main">
        <w:t xml:space="preserve">2. ಯೆಶಾಯ 53:10 - ಆದರೂ ಆತನನ್ನು ತುಳಿದು ಯಾತನೆ ಮಾಡಬೇಕೆಂಬುದು ಭಗವಂತನ ಚಿತ್ತವಾಗಿತ್ತು, ಮತ್ತು ಕರ್ತನು ಅವನ ಜೀವನವನ್ನು ಪಾಪದ ಅರ್ಪಣೆಯನ್ನಾಗಿ ಮಾಡಿದರೂ, ಅವನು ತನ್ನ ಸಂತತಿಯನ್ನು ನೋಡುತ್ತಾನೆ ಮತ್ತು ಅವನ ದಿನಗಳನ್ನು ಹೆಚ್ಚಿಸುವನು ಮತ್ತು ಅವನ ಚಿತ್ತವನ್ನು ಭಗವಂತ ಅವನ ಕೈಯಲ್ಲಿ ಏಳಿಗೆ ಹೊಂದುತ್ತಾನೆ.</w:t>
      </w:r>
    </w:p>
    <w:p/>
    <w:p>
      <w:r xmlns:w="http://schemas.openxmlformats.org/wordprocessingml/2006/main">
        <w:t xml:space="preserve">ಯಾಜಕಕಾಂಡ 4:20 ಪಾಪದ ಬಲಿಗಾಗಿ ಹೋರಿಯೊಂದಿಗೆ ಮಾಡಿದಂತೆಯೇ ಅವನು ಹೋರಿಯೊಂದಿಗೆ ಮಾಡಬೇಕು; ಮತ್ತು ಯಾಜಕನು ಅವರಿಗೆ ಪ್ರಾಯಶ್ಚಿತ್ತವನ್ನು ಮಾಡಬೇಕು ಮತ್ತು ಅದು ಅವರಿಗೆ ಕ್ಷಮಿಸಲ್ಪಡುತ್ತದೆ</w:t>
      </w:r>
    </w:p>
    <w:p/>
    <w:p>
      <w:r xmlns:w="http://schemas.openxmlformats.org/wordprocessingml/2006/main">
        <w:t xml:space="preserve">ಈ ಭಾಗವು ಪ್ರಾಯಶ್ಚಿತ್ತ ಮತ್ತು ಕ್ಷಮೆಗಾಗಿ ತ್ಯಾಗದ ಅರ್ಪಣೆಯ ಬಗ್ಗೆ ಹೇಳುತ್ತದೆ.</w:t>
      </w:r>
    </w:p>
    <w:p/>
    <w:p>
      <w:r xmlns:w="http://schemas.openxmlformats.org/wordprocessingml/2006/main">
        <w:t xml:space="preserve">1. ಪ್ರಾಯಶ್ಚಿತ್ತದ ಶಕ್ತಿ: ವಿಮೋಚನೆಯ ಅಗತ್ಯವನ್ನು ಗುರುತಿಸುವುದು</w:t>
      </w:r>
    </w:p>
    <w:p/>
    <w:p>
      <w:r xmlns:w="http://schemas.openxmlformats.org/wordprocessingml/2006/main">
        <w:t xml:space="preserve">2. ಕ್ಷಮೆಯ ಉಡುಗೊರೆ: ದೇವರ ಬೇಷರತ್ತಾದ ಪ್ರೀತಿಯನ್ನು ಅರ್ಥಮಾಡಿಕೊಳ್ಳುವುದು</w:t>
      </w:r>
    </w:p>
    <w:p/>
    <w:p>
      <w:r xmlns:w="http://schemas.openxmlformats.org/wordprocessingml/2006/main">
        <w:t xml:space="preserve">1. ಯೆಶಾಯ 43:25 - "ನಾನು, ನಾನೇ, ನನ್ನ ನಿಮಿತ್ತವಾಗಿ ನಿಮ್ಮ ಅಪರಾಧಗಳನ್ನು ಅಳಿಸಿಹಾಕುವವನು ಮತ್ತು ಇನ್ನು ಮುಂದೆ ನಿಮ್ಮ ಪಾಪಗಳನ್ನು ನೆನಪಿಸಿಕೊಳ್ಳುವುದಿಲ್ಲ."</w:t>
      </w:r>
    </w:p>
    <w:p/>
    <w:p>
      <w:r xmlns:w="http://schemas.openxmlformats.org/wordprocessingml/2006/main">
        <w:t xml:space="preserve">2. ರೋಮನ್ನರು 5:8 - "ಆದರೆ ದೇವರು ನಮಗೆ ತನ್ನ ಸ್ವಂತ ಪ್ರೀತಿಯನ್ನು ಪ್ರದರ್ಶಿಸುತ್ತಾನೆ: ನಾವು ಇನ್ನೂ ಪಾಪಿಗಳಾಗಿದ್ದಾಗ, ಕ್ರಿಸ್ತನು ನಮಗಾಗಿ ಸತ್ತನು."</w:t>
      </w:r>
    </w:p>
    <w:p/>
    <w:p>
      <w:r xmlns:w="http://schemas.openxmlformats.org/wordprocessingml/2006/main">
        <w:t xml:space="preserve">ಯಾಜಕಕಾಂಡ 4:21 ಅವನು ಹೋರಿಯನ್ನು ಪಾಳೆಯದ ಹೊರಗೆ ಒಯ್ದು ಮೊದಲ ಹೋರಿಯನ್ನು ಸುಟ್ಟು ಹಾಕಿದಂತೆ ಅದನ್ನು ಸುಡಬೇಕು;</w:t>
      </w:r>
    </w:p>
    <w:p/>
    <w:p>
      <w:r xmlns:w="http://schemas.openxmlformats.org/wordprocessingml/2006/main">
        <w:t xml:space="preserve">ಒಂದು ಹೋರಿಯನ್ನು ಪಾಳೆಯದ ಹೊರಗೆ ಒಯ್ಯಬೇಕು ಮತ್ತು ಸಭೆಗಾಗಿ ಪಾಪದ ಬಲಿಯಾಗಿ ಸುಡಬೇಕು.</w:t>
      </w:r>
    </w:p>
    <w:p/>
    <w:p>
      <w:r xmlns:w="http://schemas.openxmlformats.org/wordprocessingml/2006/main">
        <w:t xml:space="preserve">1. ಜೀಸಸ್: ಅಂತಿಮ ಪಾಪದ ಕೊಡುಗೆ</w:t>
      </w:r>
    </w:p>
    <w:p/>
    <w:p>
      <w:r xmlns:w="http://schemas.openxmlformats.org/wordprocessingml/2006/main">
        <w:t xml:space="preserve">2. ಪಾಪ ಅರ್ಪಣೆಗಳ ಮಹತ್ವವನ್ನು ಅರ್ಥಮಾಡಿಕೊಳ್ಳುವುದು</w:t>
      </w:r>
    </w:p>
    <w:p/>
    <w:p>
      <w:r xmlns:w="http://schemas.openxmlformats.org/wordprocessingml/2006/main">
        <w:t xml:space="preserve">1. ಹೀಬ್ರೂ 9:12-14 - ಕ್ರಿಸ್ತನು ಆಡು ಮತ್ತು ಕರುಗಳ ರಕ್ತದ ಮೂಲಕ ಅಲ್ಲ, ಆದರೆ ತನ್ನ ಸ್ವಂತ ರಕ್ತದ ಮೂಲಕ ಪವಿತ್ರ ಸ್ಥಳಗಳಿಗೆ ಒಮ್ಮೆ ಪ್ರವೇಶಿಸಿದನು, ಹೀಗೆ ಶಾಶ್ವತವಾದ ವಿಮೋಚನೆಯನ್ನು ಪಡೆದುಕೊಂಡನು.</w:t>
      </w:r>
    </w:p>
    <w:p/>
    <w:p>
      <w:r xmlns:w="http://schemas.openxmlformats.org/wordprocessingml/2006/main">
        <w:t xml:space="preserve">2. ಯೆಶಾಯ 53:5-7 - ಆದರೆ ಆತನು ನಮ್ಮ ಅಪರಾಧಗಳಿಗಾಗಿ ಚುಚ್ಚಲ್ಪಟ್ಟನು; ಆತನು ನಮ್ಮ ಅಕ್ರಮಗಳ ನಿಮಿತ್ತವಾಗಿ ಪುಡಿಪುಡಿಯಾದನು; ಆತನ ಮೇಲೆ ಶಿಕ್ಷೆಯು ನಮಗೆ ಶಾಂತಿಯನ್ನು ತಂದಿತು ಮತ್ತು ಅವನ ಗಾಯಗಳಿಂದ ನಾವು ಗುಣವಾಗಿದ್ದೇವೆ.</w:t>
      </w:r>
    </w:p>
    <w:p/>
    <w:p>
      <w:r xmlns:w="http://schemas.openxmlformats.org/wordprocessingml/2006/main">
        <w:t xml:space="preserve">ಯಾಜಕಕಾಂಡ 4:22 ಒಬ್ಬ ಅಧಿಪತಿಯು ಮಾಡಬಾರದ ವಿಷಯಗಳ ವಿಷಯದಲ್ಲಿ ತನ್ನ ದೇವರಾದ ಕರ್ತನ ಯಾವುದೇ ಆಜ್ಞೆಗಳಿಗೆ ವಿರುದ್ಧವಾಗಿ ಅಜ್ಞಾನದಿಂದ ಪಾಪಮಾಡಿದಾಗ ಮತ್ತು ತಪ್ಪಿತಸ್ಥನಾಗಿದ್ದರೆ;</w:t>
      </w:r>
    </w:p>
    <w:p/>
    <w:p>
      <w:r xmlns:w="http://schemas.openxmlformats.org/wordprocessingml/2006/main">
        <w:t xml:space="preserve">ಭಗವಂತನ ಆಜ್ಞೆಗಳಿಗೆ ವಿರುದ್ಧವಾಗಿ ತಿಳಿಯದೆ ಪಾಪ ಮಾಡಿದ ಆಡಳಿತಗಾರನು ತಪ್ಪಿತಸ್ಥನಾಗಿದ್ದಾನೆ.</w:t>
      </w:r>
    </w:p>
    <w:p/>
    <w:p>
      <w:r xmlns:w="http://schemas.openxmlformats.org/wordprocessingml/2006/main">
        <w:t xml:space="preserve">1. ನಾವು ದೇವರ ಆಜ್ಞೆಗಳನ್ನು ಲಘುವಾಗಿ ತೆಗೆದುಕೊಳ್ಳಬಾರದು - ಜ್ಞಾನೋಕ್ತಿ 14:12</w:t>
      </w:r>
    </w:p>
    <w:p/>
    <w:p>
      <w:r xmlns:w="http://schemas.openxmlformats.org/wordprocessingml/2006/main">
        <w:t xml:space="preserve">2. ನಾಯಕತ್ವವು ಒಂದು ಉದಾಹರಣೆಯನ್ನು ಹೊಂದಿಸಬೇಕು - 1 ಪೇತ್ರ 5:3</w:t>
      </w:r>
    </w:p>
    <w:p/>
    <w:p>
      <w:r xmlns:w="http://schemas.openxmlformats.org/wordprocessingml/2006/main">
        <w:t xml:space="preserve">1. ಜೇಮ್ಸ್ 4:17 - ಆದ್ದರಿಂದ ಯಾರು ಮಾಡಬೇಕೆಂದು ಸರಿಯಾಗಿ ತಿಳಿದಿದ್ದಾರೆ ಮತ್ತು ಅದನ್ನು ಮಾಡಲು ವಿಫಲರಾಗುತ್ತಾರೆ, ಅವರಿಗೆ ಅದು ಪಾಪವಾಗಿದೆ.</w:t>
      </w:r>
    </w:p>
    <w:p/>
    <w:p>
      <w:r xmlns:w="http://schemas.openxmlformats.org/wordprocessingml/2006/main">
        <w:t xml:space="preserve">2. ಕೀರ್ತನೆ 19:12-14 - ಅವನ ತಪ್ಪುಗಳನ್ನು ಯಾರು ಗ್ರಹಿಸಬಲ್ಲರು? ಗುಪ್ತ ದೋಷಗಳಿಂದ ನನ್ನನ್ನು ಮುಕ್ತಗೊಳಿಸು. ದುರಹಂಕಾರದ ಪಾಪಗಳಿಂದ ನಿನ್ನ ಸೇವಕನನ್ನು ಕಾಪಾಡು; ಅವರು ನನ್ನ ಮೇಲೆ ಅಧಿಕಾರ ನಡೆಸದಿರಲಿ! ಆಗ ನಾನು ನಿಷ್ಕಳಂಕನೂ ಮಹಾ ದ್ರೋಹದ ನಿರ್ದೋಷಿಯೂ ಆಗಿರುವೆನು.</w:t>
      </w:r>
    </w:p>
    <w:p/>
    <w:p>
      <w:r xmlns:w="http://schemas.openxmlformats.org/wordprocessingml/2006/main">
        <w:t xml:space="preserve">ಯಾಜಕಕಾಂಡ 4:23 ಅಥವಾ ಅವನು ಮಾಡಿದ ಪಾಪವು ಅವನ ಜ್ಞಾನಕ್ಕೆ ಬಂದರೆ; ಅವನು ತನ್ನ ಕಾಣಿಕೆಯನ್ನು ತರಬೇಕು;</w:t>
      </w:r>
    </w:p>
    <w:p/>
    <w:p>
      <w:r xmlns:w="http://schemas.openxmlformats.org/wordprocessingml/2006/main">
        <w:t xml:space="preserve">ಒಬ್ಬ ವ್ಯಕ್ತಿಯು ಪಾಪವನ್ನು ಮಾಡಿ ಅದನ್ನು ಅರಿತುಕೊಂಡರೆ, ಅವರು ತಮ್ಮ ಅರ್ಪಣೆಗಾಗಿ ದೋಷವಿಲ್ಲದ ಒಂದು ಗಂಡು ಮೇಕೆಯನ್ನು ತರಬೇಕು.</w:t>
      </w:r>
    </w:p>
    <w:p/>
    <w:p>
      <w:r xmlns:w="http://schemas.openxmlformats.org/wordprocessingml/2006/main">
        <w:t xml:space="preserve">1. ದೇವರೊಂದಿಗೆ ರಾಜಿ ಮಾಡಿಕೊಳ್ಳಲು ಪಶ್ಚಾತ್ತಾಪ ಅತ್ಯಗತ್ಯ.</w:t>
      </w:r>
    </w:p>
    <w:p/>
    <w:p>
      <w:r xmlns:w="http://schemas.openxmlformats.org/wordprocessingml/2006/main">
        <w:t xml:space="preserve">2. ನಮ್ಮ ಪಾಪಗಳನ್ನು ಒಪ್ಪಿಕೊಳ್ಳುವುದು ಪ್ರಾಯಶ್ಚಿತ್ತದ ಮೊದಲ ಹೆಜ್ಜೆ.</w:t>
      </w:r>
    </w:p>
    <w:p/>
    <w:p>
      <w:r xmlns:w="http://schemas.openxmlformats.org/wordprocessingml/2006/main">
        <w:t xml:space="preserve">1. 1 ಯೋಹಾನ 1:9 - ನಾವು ನಮ್ಮ ಪಾಪಗಳನ್ನು ಒಪ್ಪಿಕೊಂಡರೆ, ಆತನು ನಂಬಿಗಸ್ತನೂ ನೀತಿವಂತನೂ ಆಗಿದ್ದಾನೆ, ನಮ್ಮ ಪಾಪಗಳನ್ನು ಕ್ಷಮಿಸುತ್ತಾನೆ ಮತ್ತು ಎಲ್ಲಾ ಅನ್ಯಾಯದಿಂದ ನಮ್ಮನ್ನು ಶುದ್ಧೀಕರಿಸುತ್ತಾನೆ.</w:t>
      </w:r>
    </w:p>
    <w:p/>
    <w:p>
      <w:r xmlns:w="http://schemas.openxmlformats.org/wordprocessingml/2006/main">
        <w:t xml:space="preserve">2. ಕೀರ್ತನೆ 32:5 - ನಾನು ನನ್ನ ಪಾಪವನ್ನು ನಿನಗೆ ಒಪ್ಪಿಕೊಂಡೆ, ಮತ್ತು ನನ್ನ ಅಕ್ರಮವನ್ನು ನಾನು ಮರೆಮಾಡಲಿಲ್ಲ. ನಾನು ಕರ್ತನಿಗೆ ನನ್ನ ಅಪರಾಧಗಳನ್ನು ಒಪ್ಪಿಕೊಳ್ಳುವೆನು; ಮತ್ತು ನೀನು ನನ್ನ ಪಾಪದ ಅಕ್ರಮವನ್ನು ಕ್ಷಮಿಸಿಬಿಟ್ಟೆ.</w:t>
      </w:r>
    </w:p>
    <w:p/>
    <w:p>
      <w:r xmlns:w="http://schemas.openxmlformats.org/wordprocessingml/2006/main">
        <w:t xml:space="preserve">ಯಾಜಕಕಾಂಡ 4:24 ಮತ್ತು ಅವನು ಮೇಕೆಯ ತಲೆಯ ಮೇಲೆ ತನ್ನ ಕೈಯನ್ನು ಇಟ್ಟು ಅದನ್ನು ಕರ್ತನ ಮುಂದೆ ದಹನಬಲಿಯನ್ನು ವಧಿಸುವ ಸ್ಥಳದಲ್ಲಿ ಕೊಲ್ಲಬೇಕು;</w:t>
      </w:r>
    </w:p>
    <w:p/>
    <w:p>
      <w:r xmlns:w="http://schemas.openxmlformats.org/wordprocessingml/2006/main">
        <w:t xml:space="preserve">ಕರ್ತನ ಮುಂದೆ ದಹನಬಲಿ ಮಾಡಿದ ಸ್ಥಳದಲ್ಲಿಯೇ ಪಾಪದ ಬಲಿಯನ್ನು ವಧಿಸಬೇಕು.</w:t>
      </w:r>
    </w:p>
    <w:p/>
    <w:p>
      <w:r xmlns:w="http://schemas.openxmlformats.org/wordprocessingml/2006/main">
        <w:t xml:space="preserve">1. ಪಾಪದ ಅರ್ಪಣೆಯ ಮಹತ್ವ</w:t>
      </w:r>
    </w:p>
    <w:p/>
    <w:p>
      <w:r xmlns:w="http://schemas.openxmlformats.org/wordprocessingml/2006/main">
        <w:t xml:space="preserve">2. ಒಪ್ಪಿಕೊಳ್ಳದ ಪಾಪದ ಪರಿಣಾಮಗಳು</w:t>
      </w:r>
    </w:p>
    <w:p/>
    <w:p>
      <w:r xmlns:w="http://schemas.openxmlformats.org/wordprocessingml/2006/main">
        <w:t xml:space="preserve">1. ಯಾಜಕಕಾಂಡ 6:25-26 - "ಆರೋನನ ಮತ್ತು ಅವನ ಮಕ್ಕಳೊಂದಿಗೆ ಮಾತನಾಡಿ, ಇದು ಪಾಪದ ಬಲಿಯ ನಿಯಮವಾಗಿದೆ: ದಹನಬಲಿಯನ್ನು ಕೊಲ್ಲುವ ಸ್ಥಳದಲ್ಲಿ ಪಾಪದ ಬಲಿಯನ್ನು ಕರ್ತನ ಮುಂದೆ ಕೊಲ್ಲಬೇಕು. ಅತ್ಯಂತ ಪರಿಶುದ್ಧವಾಗಿದೆ, ಪಾಪಕ್ಕಾಗಿ ಅದನ್ನು ಅರ್ಪಿಸುವ ಯಾಜಕನು ಅದನ್ನು ತಿನ್ನಬೇಕು; ಪವಿತ್ರ ಸ್ಥಳದಲ್ಲಿ, ಸಭೆಯ ಗುಡಾರದ ಅಂಗಳದಲ್ಲಿ ಅದನ್ನು ತಿನ್ನಬೇಕು.</w:t>
      </w:r>
    </w:p>
    <w:p/>
    <w:p>
      <w:r xmlns:w="http://schemas.openxmlformats.org/wordprocessingml/2006/main">
        <w:t xml:space="preserve">2. ಜಾನ್ 1:29 - "ಮರುದಿನ ಯೋಹಾನನು ಯೇಸು ತನ್ನ ಬಳಿಗೆ ಬರುವುದನ್ನು ನೋಡಿ, ಇಗೋ, ಪ್ರಪಂಚದ ಪಾಪವನ್ನು ತೆಗೆದುಹಾಕುವ ದೇವರ ಕುರಿಮರಿ" ಎಂದು ಹೇಳಿದನು.</w:t>
      </w:r>
    </w:p>
    <w:p/>
    <w:p>
      <w:r xmlns:w="http://schemas.openxmlformats.org/wordprocessingml/2006/main">
        <w:t xml:space="preserve">ಯಾಜಕಕಾಂಡ 4:25 ಮತ್ತು ಯಾಜಕನು ತನ್ನ ಬೆರಳಿನಿಂದ ಪಾಪದ ಬಲಿಯ ರಕ್ತವನ್ನು ತೆಗೆದುಕೊಂಡು ಅದನ್ನು ದಹನಬಲಿಯ ಯಜ್ಞವೇದಿಯ ಕೊಂಬುಗಳಿಗೆ ಹಚ್ಚಬೇಕು ಮತ್ತು ದಹನ ಬಲಿಪೀಠದ ಕೆಳಭಾಗದಲ್ಲಿ ಅವನ ರಕ್ತವನ್ನು ಸುರಿಯಬೇಕು.</w:t>
      </w:r>
    </w:p>
    <w:p/>
    <w:p>
      <w:r xmlns:w="http://schemas.openxmlformats.org/wordprocessingml/2006/main">
        <w:t xml:space="preserve">ಯಾಜಕನು ಪಾಪದ ಬಲಿಯ ರಕ್ತವನ್ನು ತೆಗೆದುಕೊಂಡು ಅದನ್ನು ದಹನ ಬಲಿಪೀಠದ ಕೊಂಬುಗಳಿಗೆ ಲೇಪಿಸಬೇಕು ಮತ್ತು ಉಳಿದ ಭಾಗವನ್ನು ಕೆಳಭಾಗದಲ್ಲಿ ಸುರಿಯಬೇಕು.</w:t>
      </w:r>
    </w:p>
    <w:p/>
    <w:p>
      <w:r xmlns:w="http://schemas.openxmlformats.org/wordprocessingml/2006/main">
        <w:t xml:space="preserve">1. ಪಾಪದ ಗಂಭೀರತೆ ಮತ್ತು ಯೇಸುವಿನ ಪ್ರಾಯಶ್ಚಿತ್ತ</w:t>
      </w:r>
    </w:p>
    <w:p/>
    <w:p>
      <w:r xmlns:w="http://schemas.openxmlformats.org/wordprocessingml/2006/main">
        <w:t xml:space="preserve">2. ದೇವರ ಪವಿತ್ರತೆ ಮತ್ತು ಪಶ್ಚಾತ್ತಾಪದ ಅಗತ್ಯ</w:t>
      </w:r>
    </w:p>
    <w:p/>
    <w:p>
      <w:r xmlns:w="http://schemas.openxmlformats.org/wordprocessingml/2006/main">
        <w:t xml:space="preserve">1. ಇಬ್ರಿಯರಿಗೆ 9:22 - ಮತ್ತು ಕಾನೂನಿನ ಪ್ರಕಾರ ಬಹುತೇಕ ಎಲ್ಲಾ ವಸ್ತುಗಳು ರಕ್ತದಿಂದ ಶುದ್ಧೀಕರಿಸಲ್ಪಡುತ್ತವೆ ಮತ್ತು ರಕ್ತವನ್ನು ಚೆಲ್ಲದೆಯೇ ಯಾವುದೇ ಪರಿಹಾರವಿಲ್ಲ.</w:t>
      </w:r>
    </w:p>
    <w:p/>
    <w:p>
      <w:r xmlns:w="http://schemas.openxmlformats.org/wordprocessingml/2006/main">
        <w:t xml:space="preserve">2. ಯೆಶಾಯ 53:5-6 - ಆದರೆ ಆತನು ನಮ್ಮ ದ್ರೋಹಗಳ ನಿಮಿತ್ತ ಗಾಯಗೊಂಡನು, ನಮ್ಮ ಅಕ್ರಮಗಳಿಗಾಗಿ ಅವನು ಮೂರ್ಛಿತನಾದನು: ನಮ್ಮ ಶಾಂತಿಯ ಶಿಕ್ಷೆಯು ಅವನ ಮೇಲೆ ಇತ್ತು; ಮತ್ತು ಆತನ ಪಟ್ಟೆಗಳಿಂದ ನಾವು ಗುಣಮುಖರಾಗಿದ್ದೇವೆ. ಕುರಿಗಳಂತೆ ನಾವೆಲ್ಲರೂ ದಾರಿ ತಪ್ಪಿದ್ದೇವೆ; ನಾವು ಪ್ರತಿಯೊಬ್ಬರನ್ನು ಅವರವರ ದಾರಿಗೆ ತಿರುಗಿಸಿದ್ದೇವೆ; ಮತ್ತು ಕರ್ತನು ನಮ್ಮೆಲ್ಲರ ಅಕ್ರಮವನ್ನು ಅವನ ಮೇಲೆ ಹೊರಿಸಿದ್ದಾನೆ.</w:t>
      </w:r>
    </w:p>
    <w:p/>
    <w:p>
      <w:r xmlns:w="http://schemas.openxmlformats.org/wordprocessingml/2006/main">
        <w:t xml:space="preserve">ಯಾಜಕಕಾಂಡ 4:26 ಅವನು ತನ್ನ ಕೊಬ್ಬನ್ನೆಲ್ಲಾ ಯಜ್ಞವೇದಿಯ ಮೇಲೆ ಸಮಾಧಾನದ ಬಲಿಯ ಕೊಬ್ಬಾಗಿ ಸುಡಬೇಕು;</w:t>
      </w:r>
    </w:p>
    <w:p/>
    <w:p>
      <w:r xmlns:w="http://schemas.openxmlformats.org/wordprocessingml/2006/main">
        <w:t xml:space="preserve">ಶಾಂತಿ ಯಜ್ಞದ ಕೊಬ್ಬನ್ನು ಬಲಿಪೀಠದ ಮೇಲೆ ಸಂಪೂರ್ಣವಾಗಿ ಸುಡಬೇಕು, ಅದು ವ್ಯಕ್ತಿಯ ಪಾಪಗಳಿಗೆ ಪ್ರಾಯಶ್ಚಿತ್ತವಾಗಿ ಕ್ಷಮಾಪಣೆಗೆ ಕಾರಣವಾಗುತ್ತದೆ.</w:t>
      </w:r>
    </w:p>
    <w:p/>
    <w:p>
      <w:r xmlns:w="http://schemas.openxmlformats.org/wordprocessingml/2006/main">
        <w:t xml:space="preserve">1. ಪ್ರಾಯಶ್ಚಿತ್ತದ ಶಕ್ತಿ: ತ್ಯಾಗದ ಮೂಲಕ ಕ್ಷಮೆಯ ಆಶೀರ್ವಾದ</w:t>
      </w:r>
    </w:p>
    <w:p/>
    <w:p>
      <w:r xmlns:w="http://schemas.openxmlformats.org/wordprocessingml/2006/main">
        <w:t xml:space="preserve">2. ಶಾಂತಿಯ ಕೊಡುಗೆಗಳ ಮಹತ್ವ: ವಿಧೇಯತೆಯ ಮೂಲಕ ದೇವರೊಂದಿಗೆ ತಿದ್ದುಪಡಿ ಮಾಡುವುದು</w:t>
      </w:r>
    </w:p>
    <w:p/>
    <w:p>
      <w:r xmlns:w="http://schemas.openxmlformats.org/wordprocessingml/2006/main">
        <w:t xml:space="preserve">1. ಯೆಶಾಯ 53: 5-6 - "ಆದರೆ ಅವನು ನಮ್ಮ ದ್ರೋಹಗಳ ನಿಮಿತ್ತ ಗಾಯಗೊಂಡನು, ನಮ್ಮ ಅಕ್ರಮಗಳ ನಿಮಿತ್ತ ಅವನು ಮೂರ್ಛಿತನಾದನು: ನಮ್ಮ ಶಾಂತಿಯ ಶಿಕ್ಷೆಯು ಅವನ ಮೇಲೆ ಇತ್ತು, ಮತ್ತು ಅವನ ಪಟ್ಟೆಗಳಿಂದ ನಾವು ಗುಣವಾಗಿದ್ದೇವೆ. ನಾವೆಲ್ಲರೂ ಕುರಿಗಳಂತೆ ದಾರಿತಪ್ಪಿದ್ದೇವೆ; ನಾವು ಪ್ರತಿಯೊಬ್ಬರನ್ನು ಅವರವರ ದಾರಿಗೆ ತಿರುಗಿಸಿದ್ದೇವೆ ಮತ್ತು ಕರ್ತನು ನಮ್ಮೆಲ್ಲರ ಅಕ್ರಮವನ್ನು ಅವನ ಮೇಲೆ ಹೊರಿಸಿದ್ದಾನೆ.</w:t>
      </w:r>
    </w:p>
    <w:p/>
    <w:p>
      <w:r xmlns:w="http://schemas.openxmlformats.org/wordprocessingml/2006/main">
        <w:t xml:space="preserve">2. ಹೀಬ್ರೂ 9:22 - "ಮತ್ತು ಬಹುತೇಕ ಎಲ್ಲಾ ವಿಷಯಗಳು ಕಾನೂನಿನ ಮೂಲಕ ರಕ್ತದಿಂದ ಶುದ್ಧೀಕರಿಸಲ್ಪಟ್ಟಿವೆ; ಮತ್ತು ರಕ್ತವನ್ನು ಚೆಲ್ಲದೆಯೇ ಯಾವುದೇ ಪರಿಹಾರವಿಲ್ಲ."</w:t>
      </w:r>
    </w:p>
    <w:p/>
    <w:p>
      <w:r xmlns:w="http://schemas.openxmlformats.org/wordprocessingml/2006/main">
        <w:t xml:space="preserve">ಯಾಜಕಕಾಂಡ 4:27 ಮತ್ತು ಸಾಮಾನ್ಯ ಜನರಲ್ಲಿ ಯಾರಾದರೂ ಅಜ್ಞಾನದಿಂದ ಪಾಪ ಮಾಡಿದರೆ, ಅವನು ಮಾಡಬಾರದ ವಿಷಯಗಳ ಬಗ್ಗೆ ಕರ್ತನ ಯಾವುದೇ ಆಜ್ಞೆಗಳಿಗೆ ವಿರುದ್ಧವಾಗಿ ಸ್ವಲ್ಪಮಟ್ಟಿಗೆ ಮಾಡಿದರೆ ಮತ್ತು ತಪ್ಪಿತಸ್ಥನಾಗಿರಬೇಕು;</w:t>
      </w:r>
    </w:p>
    <w:p/>
    <w:p>
      <w:r xmlns:w="http://schemas.openxmlformats.org/wordprocessingml/2006/main">
        <w:t xml:space="preserve">ಸಾಮಾನ್ಯ ಜನರು ಭಗವಂತನ ಯಾವುದೇ ಆಜ್ಞೆಗಳನ್ನು ಉಲ್ಲಂಘಿಸಿದರೆ ಅಜ್ಞಾನದ ಮೂಲಕ ಪಾಪ ಮಾಡಬಹುದು.</w:t>
      </w:r>
    </w:p>
    <w:p/>
    <w:p>
      <w:r xmlns:w="http://schemas.openxmlformats.org/wordprocessingml/2006/main">
        <w:t xml:space="preserve">1. ಅಜ್ಞಾನದ ಶಕ್ತಿ: ಅಜ್ಞಾನದಲ್ಲಿ ಪಾಪ ಮಾಡುವುದನ್ನು ಗುರುತಿಸುವುದು ಮತ್ತು ತಪ್ಪಿಸುವುದು ಹೇಗೆ</w:t>
      </w:r>
    </w:p>
    <w:p/>
    <w:p>
      <w:r xmlns:w="http://schemas.openxmlformats.org/wordprocessingml/2006/main">
        <w:t xml:space="preserve">2. ತಿಳಿಯದಿರುವಿಕೆಯ ಪರಿಣಾಮಗಳು: ಅಜ್ಞಾನವು ಪಾಪಕ್ಕೆ ಹೇಗೆ ಕಾರಣವಾಗಬಹುದು</w:t>
      </w:r>
    </w:p>
    <w:p/>
    <w:p>
      <w:r xmlns:w="http://schemas.openxmlformats.org/wordprocessingml/2006/main">
        <w:t xml:space="preserve">1. ನಾಣ್ಣುಡಿಗಳು 28:13 - ಯಾರು ತಮ್ಮ ಪಾಪಗಳನ್ನು ಮರೆಮಾಚುತ್ತಾರೋ ಅವರು ಏಳಿಗೆಯಾಗುವುದಿಲ್ಲ, ಆದರೆ ಅವುಗಳನ್ನು ಒಪ್ಪಿಕೊಂಡು ತ್ಯಜಿಸುವವನು ಕರುಣೆಯನ್ನು ಕಂಡುಕೊಳ್ಳುತ್ತಾನೆ.</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ಯಾಜಕಕಾಂಡ 4:28 ಅಥವಾ ಅವನು ಮಾಡಿದ ಪಾಪವು ಅವನ ಅರಿವಿಗೆ ಬಂದರೆ, ಅವನು ತನ್ನ ಅರ್ಪಣೆಯನ್ನು ತರಬೇಕು, ಅವನು ಮಾಡಿದ ಪಾಪಕ್ಕಾಗಿ ಒಂದು ಮೇಕೆ ಮರಿ, ದೋಷವಿಲ್ಲದ ಹೆಣ್ಣು.</w:t>
      </w:r>
    </w:p>
    <w:p/>
    <w:p>
      <w:r xmlns:w="http://schemas.openxmlformats.org/wordprocessingml/2006/main">
        <w:t xml:space="preserve">ಯಾಜಕಕಾಂಡ 4:28 ರ ಈ ವಾಕ್ಯವೃಂದವು ಒಬ್ಬ ವ್ಯಕ್ತಿಯ ಪಾಪವು ಪತ್ತೆಯಾದಾಗ ಲಾರ್ಡ್ಗೆ ತರಬೇಕಾದ ಪಾಪದ ಅರ್ಪಣೆಯನ್ನು ವಿವರಿಸುತ್ತದೆ.</w:t>
      </w:r>
    </w:p>
    <w:p/>
    <w:p>
      <w:r xmlns:w="http://schemas.openxmlformats.org/wordprocessingml/2006/main">
        <w:t xml:space="preserve">1. ನಿಮ್ಮ ಅರ್ಪಣೆಯನ್ನು ಕರ್ತನಿಗೆ ಹೇಗೆ ತರುವುದು: ಯಾಜಕಕಾಂಡ 4:28</w:t>
      </w:r>
    </w:p>
    <w:p/>
    <w:p>
      <w:r xmlns:w="http://schemas.openxmlformats.org/wordprocessingml/2006/main">
        <w:t xml:space="preserve">2. ಪಾಪದ ಅರ್ಪಣೆಯ ಮಹತ್ವ: ಯಾಜಕಕಾಂಡ 4:28 ರಿಂದ ನಾವು ಕಲಿಯುವುದು</w:t>
      </w:r>
    </w:p>
    <w:p/>
    <w:p>
      <w:r xmlns:w="http://schemas.openxmlformats.org/wordprocessingml/2006/main">
        <w:t xml:space="preserve">1. ಜೇಮ್ಸ್ 5:16 - ಆದುದರಿಂದ ನಿಮ್ಮ ಪಾಪಗಳನ್ನು ಒಬ್ಬರಿಗೊಬ್ಬರು ಒಪ್ಪಿಕೊಳ್ಳಿ ಮತ್ತು ನೀವು ವಾಸಿಯಾಗುವಂತೆ ಒಬ್ಬರಿಗೊಬ್ಬರು ಪ್ರಾರ್ಥಿಸಿರಿ. ನೀತಿವಂತನ ಪ್ರಾರ್ಥನೆಯು ಶಕ್ತಿಯುತ ಮತ್ತು ಪರಿಣಾಮಕಾರಿಯಾಗಿದೆ.</w:t>
      </w:r>
    </w:p>
    <w:p/>
    <w:p>
      <w:r xmlns:w="http://schemas.openxmlformats.org/wordprocessingml/2006/main">
        <w:t xml:space="preserve">2. ಯೆಶಾಯ 59:2 - ಆದರೆ ನಿನ್ನ ಅಕ್ರಮಗಳು ನಿನ್ನ ದೇವರಿಂದ ನಿನ್ನನ್ನು ಬೇರ್ಪಡಿಸಿವೆ; ನಿನ್ನ ಪಾಪಗಳು ಅವನ ಮುಖವನ್ನು ನಿನ್ನಿಂದ ಮರೆಮಾಡಿದೆ, ಆದ್ದರಿಂದ ಅವನು ಕೇಳುವುದಿಲ್ಲ.</w:t>
      </w:r>
    </w:p>
    <w:p/>
    <w:p>
      <w:r xmlns:w="http://schemas.openxmlformats.org/wordprocessingml/2006/main">
        <w:t xml:space="preserve">ಯಾಜಕಕಾಂಡ 4:29 ಮತ್ತು ಅವನು ಪಾಪದ ಬಲಿಯ ತಲೆಯ ಮೇಲೆ ತನ್ನ ಕೈಯನ್ನು ಇಟ್ಟು ದಹನಬಲಿಯ ಸ್ಥಳದಲ್ಲಿ ಪಾಪದ ಬಲಿಯನ್ನು ವಧಿಸಬೇಕು.</w:t>
      </w:r>
    </w:p>
    <w:p/>
    <w:p>
      <w:r xmlns:w="http://schemas.openxmlformats.org/wordprocessingml/2006/main">
        <w:t xml:space="preserve">ದಹನಬಲಿಯ ಸ್ಥಳದಲ್ಲಿ ಪಾಪದ ಬಲಿಯನ್ನು ವಧಿಸಬೇಕು ಮತ್ತು ಯಾಜಕನು ಪಾಪದ ಬಲಿಯ ತಲೆಯ ಮೇಲೆ ತನ್ನ ಕೈಯನ್ನು ಇಡಬೇಕು.</w:t>
      </w:r>
    </w:p>
    <w:p/>
    <w:p>
      <w:r xmlns:w="http://schemas.openxmlformats.org/wordprocessingml/2006/main">
        <w:t xml:space="preserve">1. ಪ್ರಾಯಶ್ಚಿತ್ತದ ಅಗತ್ಯ - ಪ್ರಾಯಶ್ಚಿತ್ತವು ಕ್ಷಮೆ ಮತ್ತು ಪುನಃಸ್ಥಾಪನೆಯನ್ನು ಹೇಗೆ ತರುತ್ತದೆ</w:t>
      </w:r>
    </w:p>
    <w:p/>
    <w:p>
      <w:r xmlns:w="http://schemas.openxmlformats.org/wordprocessingml/2006/main">
        <w:t xml:space="preserve">2. ತ್ಯಾಗದ ಶಕ್ತಿ - ತ್ಯಾಗವು ನಮ್ಮನ್ನು ದೇವರಿಗೆ ಹೇಗೆ ಹತ್ತಿರ ತರುತ್ತದೆ</w:t>
      </w:r>
    </w:p>
    <w:p/>
    <w:p>
      <w:r xmlns:w="http://schemas.openxmlformats.org/wordprocessingml/2006/main">
        <w:t xml:space="preserve">1. ಯೆಶಾಯ 53:4-5 - ಖಂಡಿತವಾಗಿಯೂ ಆತನು ನಮ್ಮ ದುಃಖಗಳನ್ನು ಸಹಿಸಿಕೊಂಡಿದ್ದಾನೆ ಮತ್ತು ನಮ್ಮ ದುಃಖಗಳನ್ನು ಹೊತ್ತಿದ್ದಾನೆ; ಆದರೂ ನಾವು ಅವನನ್ನು ದೇವರಿಂದ ಜರ್ಜರಿತನಾಗಿ, ಹೊಡೆಯಲ್ಪಟ್ಟವನಾಗಿ ಮತ್ತು ಬಾಧಿತನಾಗಿ ಪರಿಗಣಿಸಿದೆವು. ಆದರೆ ನಮ್ಮ ಅಪರಾಧಗಳಿಗಾಗಿ ಅವನು ಗಾಯಗೊಂಡನು; ಆತನು ನಮ್ಮ ಅಕ್ರಮಗಳ ನಿಮಿತ್ತವಾಗಿ ಪುಡಿಪುಡಿಯಾದನು; ಆತನ ಮೇಲೆ ಶಿಕ್ಷೆಯು ನಮಗೆ ಶಾಂತಿಯನ್ನು ತಂದಿತು ಮತ್ತು ಆತನ ಪಟ್ಟೆಗಳಿಂದ ನಾವು ಗುಣವಾಗಿದ್ದೇವೆ.</w:t>
      </w:r>
    </w:p>
    <w:p/>
    <w:p>
      <w:r xmlns:w="http://schemas.openxmlformats.org/wordprocessingml/2006/main">
        <w:t xml:space="preserve">2. ರೋಮನ್ನರು 5:8 - ಆದರೆ ನಾವು ಇನ್ನೂ ಪಾಪಿಗಳಾಗಿದ್ದಾಗ ಕ್ರಿಸ್ತನು ನಮಗೋಸ್ಕರ ಸತ್ತನು ಎಂಬಲ್ಲಿ ದೇವರು ನಮ್ಮ ಮೇಲಿನ ಪ್ರೀತಿಯನ್ನು ತೋರಿಸುತ್ತಾನೆ.</w:t>
      </w:r>
    </w:p>
    <w:p/>
    <w:p>
      <w:r xmlns:w="http://schemas.openxmlformats.org/wordprocessingml/2006/main">
        <w:t xml:space="preserve">ಯಾಜಕಕಾಂಡ 4:30 ಮತ್ತು ಯಾಜಕನು ಅದರ ರಕ್ತವನ್ನು ತನ್ನ ಬೆರಳಿನಿಂದ ತೆಗೆದುಕೊಂಡು ಅದನ್ನು ದಹನಬಲಿಯ ಯಜ್ಞವೇದಿಯ ಕೊಂಬುಗಳಿಗೆ ಹಚ್ಚಬೇಕು ಮತ್ತು ಅದರ ರಕ್ತವನ್ನು ಯಜ್ಞವೇದಿಯ ಕೆಳಭಾಗದಲ್ಲಿ ಸುರಿಯಬೇಕು.</w:t>
      </w:r>
    </w:p>
    <w:p/>
    <w:p>
      <w:r xmlns:w="http://schemas.openxmlformats.org/wordprocessingml/2006/main">
        <w:t xml:space="preserve">ಯಜ್ಞಗಳ ರಕ್ತದಲ್ಲಿ ಸ್ವಲ್ಪವನ್ನು ತೆಗೆದುಕೊಂಡು ಅದನ್ನು ದಹನಬಲಿಗಳ ಯಜ್ಞವೇದಿಯ ಕೊಂಬುಗಳ ಮೇಲೆ ಹಾಕಲು ಮತ್ತು ಉಳಿದ ರಕ್ತವನ್ನು ಬಲಿಪೀಠದ ಕೆಳಭಾಗದಲ್ಲಿ ಸುರಿಯುವಂತೆ ಯಾಜಕನಿಗೆ ಆಜ್ಞಾಪಿಸಲಾಯಿತು.</w:t>
      </w:r>
    </w:p>
    <w:p/>
    <w:p>
      <w:r xmlns:w="http://schemas.openxmlformats.org/wordprocessingml/2006/main">
        <w:t xml:space="preserve">1. ಹಳೆಯ ಒಡಂಬಡಿಕೆಯ ತ್ಯಾಗಗಳಲ್ಲಿ ರಕ್ತದ ಮಹತ್ವ</w:t>
      </w:r>
    </w:p>
    <w:p/>
    <w:p>
      <w:r xmlns:w="http://schemas.openxmlformats.org/wordprocessingml/2006/main">
        <w:t xml:space="preserve">2. ಹಳೆಯ ಒಡಂಬಡಿಕೆಯಲ್ಲಿ ಬಲಿಪೀಠದ ಮಹತ್ವ</w:t>
      </w:r>
    </w:p>
    <w:p/>
    <w:p>
      <w:r xmlns:w="http://schemas.openxmlformats.org/wordprocessingml/2006/main">
        <w:t xml:space="preserve">1. ಹೀಬ್ರೂ 9:22 - "ಮತ್ತು ಬಹುತೇಕ ಎಲ್ಲಾ ವಿಷಯಗಳು ಕಾನೂನಿನ ಮೂಲಕ ರಕ್ತದಿಂದ ಶುದ್ಧೀಕರಿಸಲ್ಪಟ್ಟಿವೆ; ಮತ್ತು ರಕ್ತವನ್ನು ಚೆಲ್ಲದೆಯೇ ಪರಿಹಾರವಿಲ್ಲ."</w:t>
      </w:r>
    </w:p>
    <w:p/>
    <w:p>
      <w:r xmlns:w="http://schemas.openxmlformats.org/wordprocessingml/2006/main">
        <w:t xml:space="preserve">2. ವಿಮೋಚನಕಾಂಡ 24:8 - "ಮತ್ತು ಮೋಶೆಯು ರಕ್ತವನ್ನು ತೆಗೆದುಕೊಂಡು ಜನರ ಮೇಲೆ ಚಿಮುಕಿಸಿದನು ಮತ್ತು ಈ ಎಲ್ಲಾ ಮಾತುಗಳ ಬಗ್ಗೆ ಕರ್ತನು ನಿಮ್ಮೊಂದಿಗೆ ಮಾಡಿದ ಒಡಂಬಡಿಕೆಯ ರಕ್ತವನ್ನು ನೋಡು."</w:t>
      </w:r>
    </w:p>
    <w:p/>
    <w:p>
      <w:r xmlns:w="http://schemas.openxmlformats.org/wordprocessingml/2006/main">
        <w:t xml:space="preserve">ಯಾಜಕಕಾಂಡ 4:31 ಸಮಾಧಾನಯಜ್ಞಗಳ ಯಜ್ಞದಿಂದ ಕೊಬ್ಬನ್ನು ತೆಗೆಯುವ ಹಾಗೆ ಅವನು ಅದರ ಕೊಬ್ಬನ್ನು ತೆಗೆದು ಹಾಕಬೇಕು. ಯಾಜಕನು ಅದನ್ನು ಯಜ್ಞವೇದಿಯ ಮೇಲೆ ಕರ್ತನಿಗೆ ಸುವಾಸನೆಗಾಗಿ ಸುಡಬೇಕು. ಮತ್ತು ಯಾಜಕನು ಅವನಿಗಾಗಿ ಪ್ರಾಯಶ್ಚಿತ್ತವನ್ನು ಮಾಡಬೇಕು, ಮತ್ತು ಅದು ಅವನಿಗೆ ಕ್ಷಮಿಸಲ್ಪಡುವುದು.</w:t>
      </w:r>
    </w:p>
    <w:p/>
    <w:p>
      <w:r xmlns:w="http://schemas.openxmlformats.org/wordprocessingml/2006/main">
        <w:t xml:space="preserve">ಯಾಜಕನು ಶಾಂತಿಯಜ್ಞದ ಎಲ್ಲಾ ಕೊಬ್ಬನ್ನು ತೆಗೆದುಕೊಂಡು ಯಜ್ಞವೇದಿಯ ಮೇಲೆ ಕರ್ತನಿಗೆ ಸುವಾಸನೆಯ ನೈವೇದ್ಯವಾಗಿ ಸುಡುವನು. ಈ ಅರ್ಪಣೆಯು ಅಪರಾಧಿಗೆ ಪ್ರಾಯಶ್ಚಿತ್ತವಾಗಿ ಕಾರ್ಯನಿರ್ವಹಿಸುತ್ತದೆ ಮತ್ತು ಕ್ಷಮಿಸಲ್ಪಡುತ್ತದೆ.</w:t>
      </w:r>
    </w:p>
    <w:p/>
    <w:p>
      <w:r xmlns:w="http://schemas.openxmlformats.org/wordprocessingml/2006/main">
        <w:t xml:space="preserve">1. ಪ್ರಾಯಶ್ಚಿತ್ತದ ಶಕ್ತಿ: ಯಾಜಕಕಾಂಡ 4:31 ರಲ್ಲಿ ಪಾದ್ರಿಯ ಪಾತ್ರವನ್ನು ಪರಿಶೀಲಿಸುವುದು</w:t>
      </w:r>
    </w:p>
    <w:p/>
    <w:p>
      <w:r xmlns:w="http://schemas.openxmlformats.org/wordprocessingml/2006/main">
        <w:t xml:space="preserve">2. ಕ್ಷಮೆಯ ಸಿಹಿ ಸುಗಂಧ: ಯಾಜಕಕಾಂಡ 4:31 ರಲ್ಲಿ ಶಾಂತಿಯ ಕೊಡುಗೆಯ ಅಧ್ಯಯನ</w:t>
      </w:r>
    </w:p>
    <w:p/>
    <w:p>
      <w:r xmlns:w="http://schemas.openxmlformats.org/wordprocessingml/2006/main">
        <w:t xml:space="preserve">1. ಎಫೆಸಿಯನ್ಸ್ 1:7 - ಆತನಲ್ಲಿ ನಾವು ಆತನ ರಕ್ತದ ಮೂಲಕ ವಿಮೋಚನೆಯನ್ನು ಹೊಂದಿದ್ದೇವೆ, ಆತನ ಕೃಪೆಯ ಐಶ್ವರ್ಯಕ್ಕೆ ಅನುಗುಣವಾಗಿ ನಮ್ಮ ಅಪರಾಧಗಳ ಕ್ಷಮೆ.</w:t>
      </w:r>
    </w:p>
    <w:p/>
    <w:p>
      <w:r xmlns:w="http://schemas.openxmlformats.org/wordprocessingml/2006/main">
        <w:t xml:space="preserve">2. ಹೀಬ್ರೂ 9:22 - ಮತ್ತು ಕಾನೂನಿನ ಪ್ರಕಾರ, ಒಬ್ಬರು ಬಹುತೇಕ ಹೇಳಬಹುದು, ಎಲ್ಲಾ ವಿಷಯಗಳನ್ನು ರಕ್ತದಿಂದ ಶುದ್ಧೀಕರಿಸಲಾಗುತ್ತದೆ ಮತ್ತು ರಕ್ತವನ್ನು ಚೆಲ್ಲದೆ ಕ್ಷಮೆಯಿಲ್ಲ.</w:t>
      </w:r>
    </w:p>
    <w:p/>
    <w:p>
      <w:r xmlns:w="http://schemas.openxmlformats.org/wordprocessingml/2006/main">
        <w:t xml:space="preserve">ಯಾಜಕಕಾಂಡ 4:32 ಅವನು ಪಾಪದ ಬಲಿಗಾಗಿ ಕುರಿಮರಿಯನ್ನು ತಂದರೆ ದೋಷವಿಲ್ಲದ ಹೆಣ್ಣನ್ನು ತರಬೇಕು.</w:t>
      </w:r>
    </w:p>
    <w:p/>
    <w:p>
      <w:r xmlns:w="http://schemas.openxmlformats.org/wordprocessingml/2006/main">
        <w:t xml:space="preserve">ಪಾಪದ ಬಲಿಗಾಗಿ ಕುರಿಮರಿಯನ್ನು ಅರ್ಪಿಸುವುದು ಸ್ತ್ರೀ ಮತ್ತು ದೋಷರಹಿತವಾಗಿರಬೇಕು.</w:t>
      </w:r>
    </w:p>
    <w:p/>
    <w:p>
      <w:r xmlns:w="http://schemas.openxmlformats.org/wordprocessingml/2006/main">
        <w:t xml:space="preserve">1. ಪರಿಪೂರ್ಣ ಕುರಿಮರಿ: ನಮ್ಮ ಪರಿಪೂರ್ಣ ತ್ಯಾಗಕ್ಕೆ ಮಾದರಿ</w:t>
      </w:r>
    </w:p>
    <w:p/>
    <w:p>
      <w:r xmlns:w="http://schemas.openxmlformats.org/wordprocessingml/2006/main">
        <w:t xml:space="preserve">2. ಪಾಪದ ಮುಖದಲ್ಲಿ ಪರಿಪೂರ್ಣತೆ: ದೇವರ ಅನುಗ್ರಹ ಮತ್ತು ಕರುಣೆ</w:t>
      </w:r>
    </w:p>
    <w:p/>
    <w:p>
      <w:r xmlns:w="http://schemas.openxmlformats.org/wordprocessingml/2006/main">
        <w:t xml:space="preserve">1. ಇಬ್ರಿಯ 9:14 - ನಿತ್ಯಾತ್ಮನ ಮೂಲಕ ದೇವರಿಗೆ ನಿಷ್ಕಳಂಕವಾಗಿ ತನ್ನನ್ನು ಅರ್ಪಿಸಿಕೊಂಡ ಕ್ರಿಸ್ತನ ರಕ್ತವು ಜೀವಂತ ದೇವರನ್ನು ಸೇವಿಸಲು ನಿಮ್ಮ ಮನಸ್ಸಾಕ್ಷಿಯನ್ನು ಸತ್ತ ಕೆಲಸಗಳಿಂದ ಶುದ್ಧೀಕರಿಸುವುದು ಎಷ್ಟು ಹೆಚ್ಚು?</w:t>
      </w:r>
    </w:p>
    <w:p/>
    <w:p>
      <w:r xmlns:w="http://schemas.openxmlformats.org/wordprocessingml/2006/main">
        <w:t xml:space="preserve">2. 1 ಪೇತ್ರ 1:18-19 - ನಿಮ್ಮ ಪೂರ್ವಜರಿಂದ ಪಡೆದ ವ್ಯರ್ಥವಾದ ಮಾರ್ಗಗಳಿಂದ ನೀವು ವಿಮೋಚನೆಗೊಂಡಿದ್ದೀರಿ, ಬೆಳ್ಳಿ ಅಥವಾ ಚಿನ್ನದಂತಹ ಹಾಳಾಗುವ ವಸ್ತುಗಳಿಂದಲ್ಲ, ಆದರೆ ದೋಷವಿಲ್ಲದ ಕುರಿಮರಿಯಂತೆ ಕ್ರಿಸ್ತನ ಅಮೂಲ್ಯವಾದ ರಕ್ತದಿಂದ ಅಥವಾ ಸ್ಪಾಟ್.</w:t>
      </w:r>
    </w:p>
    <w:p/>
    <w:p>
      <w:r xmlns:w="http://schemas.openxmlformats.org/wordprocessingml/2006/main">
        <w:t xml:space="preserve">ಯಾಜಕಕಾಂಡ 4:33 ಮತ್ತು ಅವನು ಪಾಪದ ಬಲಿಯ ತಲೆಯ ಮೇಲೆ ತನ್ನ ಕೈಯನ್ನು ಇಟ್ಟು ದಹನಬಲಿಯನ್ನು ಕೊಲ್ಲುವ ಸ್ಥಳದಲ್ಲಿ ಪಾಪದ ಬಲಿಗಾಗಿ ಕೊಲ್ಲಬೇಕು.</w:t>
      </w:r>
    </w:p>
    <w:p/>
    <w:p>
      <w:r xmlns:w="http://schemas.openxmlformats.org/wordprocessingml/2006/main">
        <w:t xml:space="preserve">ದಹನಬಲಿಗಳನ್ನು ಕೊಲ್ಲುವ ಸ್ಥಳದಲ್ಲಿ ಪಾಪದ ಬಲಿಯನ್ನು ಕೊಲ್ಲಬೇಕೆಂದು ದೇವರು ಆಜ್ಞಾಪಿಸುತ್ತಾನೆ.</w:t>
      </w:r>
    </w:p>
    <w:p/>
    <w:p>
      <w:r xmlns:w="http://schemas.openxmlformats.org/wordprocessingml/2006/main">
        <w:t xml:space="preserve">1. ಪ್ರಾಯಶ್ಚಿತ್ತದ ಅಗತ್ಯ: ಪಾಪದ ಅರ್ಪಣೆಯ ಮಹತ್ವವನ್ನು ಅರ್ಥಮಾಡಿಕೊಳ್ಳುವುದು</w:t>
      </w:r>
    </w:p>
    <w:p/>
    <w:p>
      <w:r xmlns:w="http://schemas.openxmlformats.org/wordprocessingml/2006/main">
        <w:t xml:space="preserve">2. ಪ್ರೀತಿಯ ತ್ಯಾಗ: ದಹನದ ಅರ್ಪಣೆಯಲ್ಲಿ ಆಳವಾದ ಅರ್ಥ</w:t>
      </w:r>
    </w:p>
    <w:p/>
    <w:p>
      <w:r xmlns:w="http://schemas.openxmlformats.org/wordprocessingml/2006/main">
        <w:t xml:space="preserve">1. ರೋಮನ್ನರು 3:24-26 - ಜೀಸಸ್ ಕ್ರೈಸ್ಟ್ ಮೂಲಕ ಸದಾಚಾರದ ದೇವರ ಉಚಿತ ಕೊಡುಗೆ</w:t>
      </w:r>
    </w:p>
    <w:p/>
    <w:p>
      <w:r xmlns:w="http://schemas.openxmlformats.org/wordprocessingml/2006/main">
        <w:t xml:space="preserve">2. ಇಬ್ರಿಯ 9:22 - ನಮ್ಮ ಪಾಪಗಳಿಗೆ ಪ್ರಾಯಶ್ಚಿತ್ತಕ್ಕಾಗಿ ಯೇಸುವಿನ ತ್ಯಾಗದ ಅವಶ್ಯಕತೆ</w:t>
      </w:r>
    </w:p>
    <w:p/>
    <w:p>
      <w:r xmlns:w="http://schemas.openxmlformats.org/wordprocessingml/2006/main">
        <w:t xml:space="preserve">ಯಾಜಕಕಾಂಡ 4:34 ಮತ್ತು ಯಾಜಕನು ತನ್ನ ಬೆರಳಿನಿಂದ ಪಾಪದ ಬಲಿಯ ರಕ್ತವನ್ನು ತೆಗೆದುಕೊಂಡು ಅದನ್ನು ದಹನ ಬಲಿಪೀಠದ ಕೊಂಬುಗಳಿಗೆ ಹಚ್ಚಬೇಕು ಮತ್ತು ಅದರ ಎಲ್ಲಾ ರಕ್ತವನ್ನು ಬಲಿಪೀಠದ ಕೆಳಭಾಗದಲ್ಲಿ ಸುರಿಯಬೇಕು.</w:t>
      </w:r>
    </w:p>
    <w:p/>
    <w:p>
      <w:r xmlns:w="http://schemas.openxmlformats.org/wordprocessingml/2006/main">
        <w:t xml:space="preserve">ಯಾಜಕನು ತನ್ನ ಬೆರಳಿನಿಂದ ಪಾಪದ ಬಲಿಯ ರಕ್ತವನ್ನು ತೆಗೆದುಕೊಂಡು ಅದನ್ನು ದಹನಬಲಿಯ ಯಜ್ಞವೇದಿಯ ಕೊಂಬುಗಳ ಮೇಲೆ ಹಚ್ಚಿ, ನಂತರ ಎಲ್ಲಾ ರಕ್ತವನ್ನು ಬಲಿಪೀಠದ ಕೆಳಭಾಗದಲ್ಲಿ ಸುರಿಯಬೇಕು.</w:t>
      </w:r>
    </w:p>
    <w:p/>
    <w:p>
      <w:r xmlns:w="http://schemas.openxmlformats.org/wordprocessingml/2006/main">
        <w:t xml:space="preserve">1. ಯೇಸುವಿನ ರಕ್ತ: ಅದರ ಅಗತ್ಯತೆ ಮತ್ತು ಮಹತ್ವ</w:t>
      </w:r>
    </w:p>
    <w:p/>
    <w:p>
      <w:r xmlns:w="http://schemas.openxmlformats.org/wordprocessingml/2006/main">
        <w:t xml:space="preserve">2. ಹಳೆಯ ಒಡಂಬಡಿಕೆಯಲ್ಲಿ ತ್ಯಾಗಗಳ ಮಹತ್ವ</w:t>
      </w:r>
    </w:p>
    <w:p/>
    <w:p>
      <w:r xmlns:w="http://schemas.openxmlformats.org/wordprocessingml/2006/main">
        <w:t xml:space="preserve">1. ಹೀಬ್ರೂ 10:4-14 - ಯೇಸುವಿನ ರಕ್ತವು ಹಳೆಯ ಒಡಂಬಡಿಕೆಯ ತ್ಯಾಗಗಳನ್ನು ಹೇಗೆ ಪೂರೈಸಿತು ಎಂಬುದನ್ನು ವಿವರಿಸುತ್ತದೆ.</w:t>
      </w:r>
    </w:p>
    <w:p/>
    <w:p>
      <w:r xmlns:w="http://schemas.openxmlformats.org/wordprocessingml/2006/main">
        <w:t xml:space="preserve">2. 1 ಪೀಟರ್ 3:18 - ಯೇಸುವಿನ ತ್ಯಾಗವು ಎಲ್ಲರಿಗೂ ಮೋಕ್ಷವನ್ನು ಹೇಗೆ ತಂದಿತು ಎಂಬುದನ್ನು ವಿವರಿಸುತ್ತದೆ.</w:t>
      </w:r>
    </w:p>
    <w:p/>
    <w:p>
      <w:r xmlns:w="http://schemas.openxmlformats.org/wordprocessingml/2006/main">
        <w:t xml:space="preserve">ಯಾಜಕಕಾಂಡ 4:35 ಶಾಂತಿಯ ಯಜ್ಞದಿಂದ ಕುರಿಮರಿಯ ಕೊಬ್ಬನ್ನು ತೆಗೆಯುವಂತೆ ಅವನು ಅದರ ಕೊಬ್ಬನ್ನು ತೆಗೆದು ಹಾಕಬೇಕು. ಮತ್ತು ಯಾಜಕನು ಕರ್ತನಿಗೆ ಬೆಂಕಿಯಿಂದ ಮಾಡಿದ ಅರ್ಪಣೆಗಳ ಪ್ರಕಾರ ಅವುಗಳನ್ನು ಬಲಿಪೀಠದ ಮೇಲೆ ಸುಡಬೇಕು;</w:t>
      </w:r>
    </w:p>
    <w:p/>
    <w:p>
      <w:r xmlns:w="http://schemas.openxmlformats.org/wordprocessingml/2006/main">
        <w:t xml:space="preserve">ಯಾಜಕನು ಸಮಾಧಾನಯಜ್ಞದಿಂದ ಕೊಬ್ಬನ್ನು ತೆಗೆದು ಯಜ್ಞವೇದಿಯ ಮೇಲೆ ಕರ್ತನಿಗೆ ಕಾಣಿಕೆಯಾಗಿ ಸುಡಬೇಕು. ಯಾಜಕನು ತನ್ನ ಪಾಪಗಳಿಗೆ ಪ್ರಾಯಶ್ಚಿತ್ತವನ್ನು ಮಾಡುತ್ತಾನೆ ಮತ್ತು ಅವರು ಕ್ಷಮಿಸಲ್ಪಡುತ್ತಾರೆ.</w:t>
      </w:r>
    </w:p>
    <w:p/>
    <w:p>
      <w:r xmlns:w="http://schemas.openxmlformats.org/wordprocessingml/2006/main">
        <w:t xml:space="preserve">1. ತ್ಯಾಗದ ಅರ್ಪಣೆಗಳ ಮೂಲಕ ಪ್ರಾಯಶ್ಚಿತ್ತದ ಶಕ್ತಿ</w:t>
      </w:r>
    </w:p>
    <w:p/>
    <w:p>
      <w:r xmlns:w="http://schemas.openxmlformats.org/wordprocessingml/2006/main">
        <w:t xml:space="preserve">2. ವಿಧೇಯತೆ ಮತ್ತು ಪಶ್ಚಾತ್ತಾಪದ ಮೂಲಕ ಕ್ಷಮೆ</w:t>
      </w:r>
    </w:p>
    <w:p/>
    <w:p>
      <w:r xmlns:w="http://schemas.openxmlformats.org/wordprocessingml/2006/main">
        <w:t xml:space="preserve">1. ಹೀಬ್ರೂ 9:22 - "ಮತ್ತು ಕಾನೂನಿನ ಪ್ರಕಾರ ಬಹುತೇಕ ಎಲ್ಲಾ ವಿಷಯಗಳನ್ನು ರಕ್ತದಿಂದ ಶುದ್ಧೀಕರಿಸಲಾಗುತ್ತದೆ ಮತ್ತು ರಕ್ತವನ್ನು ಚೆಲ್ಲದೆಯೇ ಯಾವುದೇ ಪರಿಹಾರವಿಲ್ಲ."</w:t>
      </w:r>
    </w:p>
    <w:p/>
    <w:p>
      <w:r xmlns:w="http://schemas.openxmlformats.org/wordprocessingml/2006/main">
        <w:t xml:space="preserve">2. 1 ಯೋಹಾನ 1:9 - "ನಾವು ನಮ್ಮ ಪಾಪಗಳನ್ನು ಒಪ್ಪಿಕೊಂಡರೆ, ಆತನು ನಂಬಿಗಸ್ತನೂ ನೀತಿವಂತನೂ ಆಗಿದ್ದಾನೆ, ನಮ್ಮ ಪಾಪಗಳನ್ನು ಕ್ಷಮಿಸುತ್ತಾನೆ ಮತ್ತು ಎಲ್ಲಾ ಅನ್ಯಾಯದಿಂದ ನಮ್ಮನ್ನು ಶುದ್ಧೀಕರಿಸುತ್ತಾನೆ."</w:t>
      </w:r>
    </w:p>
    <w:p/>
    <w:p>
      <w:r xmlns:w="http://schemas.openxmlformats.org/wordprocessingml/2006/main">
        <w:t xml:space="preserve">ಲೆವಿಟಿಕಸ್ 5 ಅನ್ನು ಮೂರು ಪ್ಯಾರಾಗಳಲ್ಲಿ ಈ ಕೆಳಗಿನಂತೆ ಸಂಕ್ಷೇಪಿಸಬಹುದು, ಸೂಚಿಸಿದ ಪದ್ಯಗಳೊಂದಿಗೆ:</w:t>
      </w:r>
    </w:p>
    <w:p/>
    <w:p>
      <w:r xmlns:w="http://schemas.openxmlformats.org/wordprocessingml/2006/main">
        <w:t xml:space="preserve">ಪ್ಯಾರಾಗ್ರಾಫ್ 1: ಯಾಜಕಕಾಂಡ 5:1-13 ರಲ್ಲಿ, ದೇವರು ವಿವಿಧ ಅಪರಾಧಗಳ ಬಗ್ಗೆ ಸೂಚನೆಗಳನ್ನು ಮತ್ತು ಅವುಗಳ ಪ್ರಾಯಶ್ಚಿತ್ತಕ್ಕಾಗಿ ಅಗತ್ಯವಿರುವ ಪಾಪದ ಅರ್ಪಣೆಗಳನ್ನು ಒದಗಿಸುತ್ತಾನೆ. ಯಾರಾದರೂ ಸಾಕ್ಷಿಯಾಗಿ ಸಾಕ್ಷಿ ಹೇಳಲು ವಿಫಲವಾದಾಗ ಅಥವಾ ಅಶುಚಿಯಾದ ವಿಷಯದ ಬಗ್ಗೆ ತಿಳಿದಿರುವ ಆದರೆ ಮಾತನಾಡದ ಸಂದರ್ಭಗಳನ್ನು ತಿಳಿಸುವ ಮೂಲಕ ಅಧ್ಯಾಯವು ಪ್ರಾರಂಭವಾಗುತ್ತದೆ. ಅಂತಹ ಸಂದರ್ಭಗಳಲ್ಲಿ, ಅವರು ತಪ್ಪನ್ನು ಹೊಂದುತ್ತಾರೆ ಮತ್ತು ತಮ್ಮ ಪಾಪವನ್ನು ಒಪ್ಪಿಕೊಳ್ಳಬೇಕು. ನಿಗದಿತ ಪಾಪದ ಅರ್ಪಣೆಯು ಒಬ್ಬರ ಆರ್ಥಿಕ ಸ್ಥಿತಿಯನ್ನು ಅವಲಂಬಿಸಿರುತ್ತದೆ, ಒಂದೋ ಒಂದು ಹೆಣ್ಣು ಕುರಿಮರಿ ಅಥವಾ ಮೇಕೆ ಅದನ್ನು ಕೊಂಡುಕೊಳ್ಳುವವರಿಗೆ, ಅಥವಾ ಎರಡು ಆಮೆ ಅಥವಾ ಪಾರಿವಾಳಗಳು ಸಾಧ್ಯವಾಗದವರಿಗೆ. ಯಾರಾದರೂ ಪಕ್ಷಿಗಳನ್ನು ಸಹ ಖರೀದಿಸಲು ತುಂಬಾ ಬಡವರಾಗಿದ್ದರೆ, ಅವರು ಎಣ್ಣೆ ಅಥವಾ ಸುಗಂಧ ದ್ರವ್ಯಗಳಿಲ್ಲದ ನಯವಾದ ಹಿಟ್ಟಿನ ಹತ್ತನೇ ಒಂದು ಎಫಾವನ್ನು ಅರ್ಪಿಸಬಹುದು.</w:t>
      </w:r>
    </w:p>
    <w:p/>
    <w:p>
      <w:r xmlns:w="http://schemas.openxmlformats.org/wordprocessingml/2006/main">
        <w:t xml:space="preserve">ಪ್ಯಾರಾಗ್ರಾಫ್ 2: ಯಾಜಕಕಾಂಡ 5:14-19 ರಲ್ಲಿ ಮುಂದುವರಿಯುತ್ತಾ, ತಿಳಿಯದೆ ಅಶುದ್ಧವಾದದ್ದನ್ನು ಮುಟ್ಟುವುದು ಅಥವಾ ಆಲೋಚನಾರಹಿತವಾಗಿ ಪ್ರಮಾಣ ಮಾಡುವುದು ಮುಂತಾದ ಪವಿತ್ರ ವಿಷಯಗಳ ವಿರುದ್ಧ ಉದ್ದೇಶಪೂರ್ವಕವಾಗಿ ಮಾಡಿದ ಪಾಪಗಳ ಕುರಿತು ಹೆಚ್ಚಿನ ಮಾರ್ಗಸೂಚಿಗಳನ್ನು ನೀಡಲಾಗಿದೆ. ಈ ಸಂದರ್ಭಗಳಲ್ಲಿ, ವ್ಯಕ್ತಿಯು ಮಂದೆಯಿಂದ ದೋಷರಹಿತ ಟಗರು ಜೊತೆಗೆ ಪಾದ್ರಿಯ ಬಳಿ ದೋಷಪರಿಹಾರಕ ಬಲಿಯನ್ನು ತರಬೇಕಾಗುತ್ತದೆ. ಅರ್ಚಕನು ಅವರಿಗೆ ನಿಗದಿತ ವಿಧಿಯ ಮೂಲಕ ಪ್ರಾಯಶ್ಚಿತ್ತವನ್ನು ಮಾಡುತ್ತಾನೆ.</w:t>
      </w:r>
    </w:p>
    <w:p/>
    <w:p>
      <w:r xmlns:w="http://schemas.openxmlformats.org/wordprocessingml/2006/main">
        <w:t xml:space="preserve">ಪ್ಯಾರಾಗ್ರಾಫ್ 3: ಯಾಜಕಕಾಂಡ 5:20-26 ರಲ್ಲಿ, ವಂಚನೆ ಅಥವಾ ಕಳ್ಳತನದ ಮೂಲಕ ಇತರರಿಗೆ ಅನ್ಯಾಯ ಮಾಡಿದ ವ್ಯಕ್ತಿಗಳು ಮಾಡಿದ ಮರುಪಾವತಿ ಕೊಡುಗೆಗಳ ಕುರಿತು ಹೆಚ್ಚುವರಿ ಸೂಚನೆಗಳನ್ನು ಒದಗಿಸಲಾಗಿದೆ. ಅಂತಹ ವಿಷಯಗಳಲ್ಲಿ ಯಾರಾದರೂ ತಮ್ಮ ತಪ್ಪನ್ನು ಅರಿತುಕೊಂಡರೆ, ಅವರು ತೆಗೆದುಕೊಂಡದ್ದನ್ನು ಮರುಸ್ಥಾಪಿಸಬೇಕು ಮತ್ತು ಹೆಚ್ಚುವರಿ ಐದನೇ ಭಾಗವನ್ನು ಹಾನಿಗೊಳಗಾದ ವ್ಯಕ್ತಿಗೆ ಅಪರಾಧದ ಕೊಡುಗೆಯಾಗಿ ಪ್ರಸ್ತುತಪಡಿಸಬೇಕು. ಅವರು ದೇವರ ಮುಂದೆ ತಮಗಾಗಿ ಪ್ರಾಯಶ್ಚಿತ್ತ ಮಾಡುವ ಯಾಜಕನಿಗೆ ತಮ್ಮ ದೋಷಪರಿಹಾರಕ ಯಜ್ಞವಾಗಿ ದೋಷವಿಲ್ಲದ ಟಗರನ್ನು ತರಬೇಕು.</w:t>
      </w:r>
    </w:p>
    <w:p/>
    <w:p>
      <w:r xmlns:w="http://schemas.openxmlformats.org/wordprocessingml/2006/main">
        <w:t xml:space="preserve">ಸಾರಾಂಶದಲ್ಲಿ:</w:t>
      </w:r>
    </w:p>
    <w:p>
      <w:r xmlns:w="http://schemas.openxmlformats.org/wordprocessingml/2006/main">
        <w:t xml:space="preserve">ಲೆವಿಟಿಕಸ್ 5 ಪ್ರಸ್ತುತಪಡಿಸುತ್ತದೆ:</w:t>
      </w:r>
    </w:p>
    <w:p>
      <w:r xmlns:w="http://schemas.openxmlformats.org/wordprocessingml/2006/main">
        <w:t xml:space="preserve">ವಿವಿಧ ಅಪರಾಧಗಳಿಗೆ ಸಂಬಂಧಿಸಿದ ಪಾಪದ ಅರ್ಪಣೆಗಳಿಗೆ ಸೂಚನೆಗಳು;</w:t>
      </w:r>
    </w:p>
    <w:p>
      <w:r xmlns:w="http://schemas.openxmlformats.org/wordprocessingml/2006/main">
        <w:t xml:space="preserve">ಅಶುದ್ಧ ವಿಷಯಗಳ ಬಗ್ಗೆ ಸಾಕ್ಷಿ ಹೇಳಲು ಅಥವಾ ಮೌನವಾಗಿರಲು ವೈಫಲ್ಯವನ್ನು ಪರಿಹರಿಸುವುದು;</w:t>
      </w:r>
    </w:p>
    <w:p>
      <w:r xmlns:w="http://schemas.openxmlformats.org/wordprocessingml/2006/main">
        <w:t xml:space="preserve">ಆರ್ಥಿಕ ಸ್ಥಿತಿ ಕುರಿಮರಿ, ಮೇಕೆ, ಪಕ್ಷಿಗಳು, ಹಿಟ್ಟು ಆಧರಿಸಿ ನಿಗದಿತ ಕೊಡುಗೆಗಳು.</w:t>
      </w:r>
    </w:p>
    <w:p/>
    <w:p>
      <w:r xmlns:w="http://schemas.openxmlformats.org/wordprocessingml/2006/main">
        <w:t xml:space="preserve">ಪವಿತ್ರ ವಸ್ತುಗಳ ವಿರುದ್ಧ ಉದ್ದೇಶಪೂರ್ವಕವಲ್ಲದ ಪಾಪಗಳ ಬಗ್ಗೆ ಅಪರಾಧದ ಅರ್ಪಣೆಗಳ ಮಾರ್ಗಸೂಚಿಗಳು;</w:t>
      </w:r>
    </w:p>
    <w:p>
      <w:r xmlns:w="http://schemas.openxmlformats.org/wordprocessingml/2006/main">
        <w:t xml:space="preserve">ದೋಷಪೂರಿತ ಅರ್ಪಣೆಯೊಂದಿಗೆ ದೋಷವಿಲ್ಲದ ಟಗರನ್ನು ತರುವ ಅವಶ್ಯಕತೆ.</w:t>
      </w:r>
    </w:p>
    <w:p/>
    <w:p>
      <w:r xmlns:w="http://schemas.openxmlformats.org/wordprocessingml/2006/main">
        <w:t xml:space="preserve">ವಂಚನೆ, ಕಳ್ಳತನಕ್ಕೆ ಸಂಬಂಧಿಸಿದ ಮರುಪಾವತಿ ಕೊಡುಗೆಗಳಿಗೆ ಸೂಚನೆಗಳು;</w:t>
      </w:r>
    </w:p>
    <w:p>
      <w:r xmlns:w="http://schemas.openxmlformats.org/wordprocessingml/2006/main">
        <w:t xml:space="preserve">ಹೆಚ್ಚುವರಿ ಐದನೇ ಜೊತೆಗೆ ತೆಗೆದುಕೊಂಡದ್ದನ್ನು ಮರುಸ್ಥಾಪಿಸುವುದು;</w:t>
      </w:r>
    </w:p>
    <w:p>
      <w:r xmlns:w="http://schemas.openxmlformats.org/wordprocessingml/2006/main">
        <w:t xml:space="preserve">ಅಪರಾಧದ ಅರ್ಪಣೆ ಮತ್ತು ದೋಷರಹಿತ ಟಗರುಗಳನ್ನು ಅಪರಾಧದ ಅರ್ಪಣೆಯಾಗಿ ಪ್ರಸ್ತುತಪಡಿಸುವುದು.</w:t>
      </w:r>
    </w:p>
    <w:p/>
    <w:p>
      <w:r xmlns:w="http://schemas.openxmlformats.org/wordprocessingml/2006/main">
        <w:t xml:space="preserve">ಈ ಅಧ್ಯಾಯವು ಪ್ರಾಚೀನ ಇಸ್ರೇಲ್‌ನಲ್ಲಿ ಪ್ರಾಯಶ್ಚಿತ್ತಕ್ಕಾಗಿ ಅಗತ್ಯವಿರುವ ವಿವಿಧ ರೀತಿಯ ಅಪರಾಧಗಳು ಮತ್ತು ಅನುಗುಣವಾದ ಅರ್ಪಣೆಗಳ ಮೇಲೆ ಕೇಂದ್ರೀಕರಿಸುತ್ತದೆ. ವ್ಯಕ್ತಿಗಳು ಸಾಕ್ಷಿಗಳಾಗಿ ಸಾಕ್ಷಿ ಹೇಳಲು ವಿಫಲರಾಗುವ ಅಥವಾ ಅಶುದ್ಧ ವಿಷಯಗಳ ಬಗ್ಗೆ ಮೌನವಾಗಿರುವ ಸಂದರ್ಭಗಳ ಕುರಿತು ದೇವರು ಮೋಶೆಯ ಮೂಲಕ ಸೂಚನೆಗಳನ್ನು ನೀಡುತ್ತಾನೆ ಮತ್ತು ಅವರು ತಪ್ಪಿತಸ್ಥರೆಂದು ತಮ್ಮ ಪಾಪಗಳನ್ನು ಒಪ್ಪಿಕೊಳ್ಳಬೇಕು. ನಿಗದಿತ ಪಾಪದ ಅರ್ಪಣೆಗಳು ಒಬ್ಬರ ಆರ್ಥಿಕ ಸ್ಥಿತಿಯ ಆಧಾರದ ಮೇಲೆ ಒಂದು ಹೆಣ್ಣು ಕುರಿಮರಿ, ಕೈಗೆಟುಕುವ ಬೆಲೆಯಲ್ಲಿ ಮೇಕೆ, ಎರಡು ಆಮೆ ಪಾರಿವಾಳಗಳು, ಇಲ್ಲದಿದ್ದರೆ ಪಾರಿವಾಳಗಳು ಮತ್ತು ಅತ್ಯಂತ ಕಳಪೆಯಾಗಿದ್ದರೆ ನುಣ್ಣನೆಯ ಹಿಟ್ಟುಗಳ ಆಧಾರದ ಮೇಲೆ ಬದಲಾಗುತ್ತವೆ. ಅರಿವಿಲ್ಲದೆ ಅಶುದ್ಧವಾದದ್ದನ್ನು ಮುಟ್ಟುವ ಪವಿತ್ರ ವಿಷಯಗಳ ವಿರುದ್ಧ ಉದ್ದೇಶಪೂರ್ವಕವಲ್ಲದ ಪಾಪಗಳ ಬಗ್ಗೆ ಮಾರ್ಗದರ್ಶನಗಳನ್ನು ನೀಡಲಾಗಿದೆ ಅಥವಾ ಆಲೋಚನಾರಹಿತ ಪ್ರತಿಜ್ಞೆಗಳನ್ನು ಮಾಡಲು ದೋಷರಹಿತ ಟಗರನ್ನು ದೋಷಪೂರಿತ ಅರ್ಪಣೆಯೊಂದಿಗೆ ತರಬೇಕಾಗುತ್ತದೆ. ಹೆಚ್ಚುವರಿಯಾಗಿ, ವ್ಯಕ್ತಿಗಳು ವಂಚನೆ ಅಥವಾ ಕಳ್ಳತನದ ಮೂಲಕ ಇತರರಿಗೆ ಅನ್ಯಾಯ ಮಾಡಿದ್ದಾರೆ ಎಂದು ತಿಳಿದಾಗ ಮರುಪಾವತಿಯ ಅರ್ಪಣೆಗಳ ಬಗ್ಗೆ ಸೂಚನೆಗಳನ್ನು ನೀಡಲಾಗುತ್ತದೆ, ಅವರು ತೆಗೆದುಕೊಂಡದ್ದನ್ನು ಮತ್ತು ಹೆಚ್ಚುವರಿ ಐದನೇ ಭಾಗವನ್ನು ಪುನಃಸ್ಥಾಪಿಸಬೇಕು ಮತ್ತು ದೋಷರಹಿತ ಪ್ರಾಣಿಗಳನ್ನು ಒಳಗೊಂಡಿರುವ ಅಪರಾಧ ಮತ್ತು ಅಪರಾಧದ ಅರ್ಪಣೆಗಳನ್ನು ತಮ್ಮ ಪರವಾಗಿ ಪ್ರಾಯಶ್ಚಿತ್ತ ಮಾಡುವ ಪಾದ್ರಿಯ ಮುಂದೆ ಸಲ್ಲಿಸಬೇಕು. .</w:t>
      </w:r>
    </w:p>
    <w:p/>
    <w:p>
      <w:r xmlns:w="http://schemas.openxmlformats.org/wordprocessingml/2006/main">
        <w:t xml:space="preserve">ಯಾಜಕಕಾಂಡ 5:1 ಮತ್ತು ಒಬ್ಬ ಆತ್ಮವು ಪಾಪಮಾಡಿದರೆ ಮತ್ತು ಆಣೆಯ ಧ್ವನಿಯನ್ನು ಕೇಳಿದರೆ ಮತ್ತು ಅವನು ಅದನ್ನು ನೋಡಿದ್ದರೂ ಅಥವಾ ತಿಳಿದಿದ್ದರೂ ಸಹ ಸಾಕ್ಷಿಯಾಗಿದ್ದರೆ; ಅವನು ಅದನ್ನು ಹೇಳದಿದ್ದರೆ, ಅವನು ತನ್ನ ಅಪರಾಧವನ್ನು ಹೊರಬೇಕು.</w:t>
      </w:r>
    </w:p>
    <w:p/>
    <w:p>
      <w:r xmlns:w="http://schemas.openxmlformats.org/wordprocessingml/2006/main">
        <w:t xml:space="preserve">ಸುಳ್ಳು ಸಾಕ್ಷಿಯನ್ನು ನೀಡುವುದು ಪಾಪ ಎಂದು ಈ ಭಾಗವು ಒತ್ತಿಹೇಳುತ್ತದೆ ಮತ್ತು ಸುಳ್ಳು ಮಾಹಿತಿ ಹರಡುವ ಬಗ್ಗೆ ವ್ಯಕ್ತಿಗಳು ತಿಳಿದಿದ್ದರೆ ಮೌನವಾಗಿರಬಾರದು.</w:t>
      </w:r>
    </w:p>
    <w:p/>
    <w:p>
      <w:r xmlns:w="http://schemas.openxmlformats.org/wordprocessingml/2006/main">
        <w:t xml:space="preserve">1. "ಸಾಕ್ಷ್ಯವನ್ನು ಹೊರುವ ಶಕ್ತಿ" - ಸುಳ್ಳಿನ ಮುಖದಲ್ಲಿ ಮಾತನಾಡುವ ಪ್ರಾಮುಖ್ಯತೆಯನ್ನು ಅನ್ವೇಷಿಸುವುದು.</w:t>
      </w:r>
    </w:p>
    <w:p/>
    <w:p>
      <w:r xmlns:w="http://schemas.openxmlformats.org/wordprocessingml/2006/main">
        <w:t xml:space="preserve">2. "ಮೌನವಾಗಿರುವುದರ ಜವಾಬ್ದಾರಿ" - ಸುಳ್ಳಿನ ಅರಿವಿದ್ದಾಗ ಮೌನವಾಗಿರುವುದರ ಪರಿಣಾಮಗಳನ್ನು ಅರ್ಥಮಾಡಿಕೊಳ್ಳುವುದು.</w:t>
      </w:r>
    </w:p>
    <w:p/>
    <w:p>
      <w:r xmlns:w="http://schemas.openxmlformats.org/wordprocessingml/2006/main">
        <w:t xml:space="preserve">1. ನಾಣ್ಣುಡಿಗಳು 19:5 - "ಸುಳ್ಳು ಸಾಕ್ಷಿಯು ಶಿಕ್ಷಿಸಲ್ಪಡುವುದಿಲ್ಲ ಮತ್ತು ಸುಳ್ಳನ್ನು ಹೇಳುವವನು ತಪ್ಪಿಸಿಕೊಳ್ಳುವುದಿಲ್ಲ."</w:t>
      </w:r>
    </w:p>
    <w:p/>
    <w:p>
      <w:r xmlns:w="http://schemas.openxmlformats.org/wordprocessingml/2006/main">
        <w:t xml:space="preserve">2. ಎಕ್ಸೋಡಸ್ 20:16 - "ನೀನು ನಿನ್ನ ನೆರೆಯವನ ವಿರುದ್ಧ ಸುಳ್ಳು ಸಾಕ್ಷಿ ಹೇಳಬೇಡ."</w:t>
      </w:r>
    </w:p>
    <w:p/>
    <w:p>
      <w:r xmlns:w="http://schemas.openxmlformats.org/wordprocessingml/2006/main">
        <w:t xml:space="preserve">ಯಾಜಕಕಾಂಡ 5:2 ಅಥವಾ ಆತ್ಮವು ಯಾವುದೇ ಅಶುದ್ಧವಾದ ವಸ್ತುವನ್ನು ಮುಟ್ಟಿದರೆ, ಅದು ಅಶುದ್ಧ ಪ್ರಾಣಿಯ ಶವವಾಗಲಿ ಅಥವಾ ಅಶುದ್ಧ ದನಗಳ ಶವವಾಗಲಿ ಅಥವಾ ಅಶುದ್ಧ ತೆವಳುವ ಪ್ರಾಣಿಗಳ ಶವವಾಗಲಿ ಮತ್ತು ಅದು ಅವನಿಗೆ ಮರೆಮಾಡಲ್ಪಟ್ಟರೆ; ಅವನು ಕೂಡ ಅಶುದ್ಧನೂ ಅಪರಾಧಿಯೂ ಆಗಿರಬೇಕು.</w:t>
      </w:r>
    </w:p>
    <w:p/>
    <w:p>
      <w:r xmlns:w="http://schemas.openxmlformats.org/wordprocessingml/2006/main">
        <w:t xml:space="preserve">ಈ ಭಾಗವು ಅಶುದ್ಧವಾದ ವಿಷಯಗಳೊಂದಿಗೆ ಸಂಪರ್ಕಕ್ಕೆ ಬಂದರೆ, ಅದು ಅವರಿಂದ ಮರೆಮಾಡಲ್ಪಟ್ಟಿದ್ದರೂ ಸಹ, ಒಬ್ಬ ವ್ಯಕ್ತಿಯು ಅಪರಾಧಿ ಮತ್ತು ಅಶುದ್ಧ ಎಂದು ಹೇಗೆ ಪರಿಗಣಿಸಲಾಗುತ್ತದೆ ಎಂಬುದನ್ನು ಚರ್ಚಿಸುತ್ತದೆ.</w:t>
      </w:r>
    </w:p>
    <w:p/>
    <w:p>
      <w:r xmlns:w="http://schemas.openxmlformats.org/wordprocessingml/2006/main">
        <w:t xml:space="preserve">1. ದೇವರ ಪವಿತ್ರತೆ: ಆತನ ಮೂಲಕ ನೀತಿವಂತನಾಗುವುದು</w:t>
      </w:r>
    </w:p>
    <w:p/>
    <w:p>
      <w:r xmlns:w="http://schemas.openxmlformats.org/wordprocessingml/2006/main">
        <w:t xml:space="preserve">2. ಅಶುಚಿತ್ವದ ಅಪಾಯ: ಧರ್ಮನಿಷ್ಠರಾಗಿ ಉಳಿಯಲು ಎಚ್ಚರಿಕೆ</w:t>
      </w:r>
    </w:p>
    <w:p/>
    <w:p>
      <w:r xmlns:w="http://schemas.openxmlformats.org/wordprocessingml/2006/main">
        <w:t xml:space="preserve">1. 2 ಕೊರಿಂಥಿಯಾನ್ಸ್ 5:21 - ನಮ್ಮ ನಿಮಿತ್ತ ಆತನು ಪಾಪವನ್ನು ತಿಳಿಯದ ಆತನನ್ನು ಪಾಪವನ್ನಾಗಿ ಮಾಡಿದನು, ಇದರಿಂದ ನಾವು ಆತನಲ್ಲಿ ದೇವರ ನೀತಿಯಾಗಬಹುದು.</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ಯಾಜಕಕಾಂಡ 5:3 ಅಥವಾ ಅವನು ಮನುಷ್ಯನ ಅಶುದ್ಧತೆಯನ್ನು ಮುಟ್ಟಿದರೆ, ಯಾವುದೇ ಅಶುದ್ಧತೆಯು ಮನುಷ್ಯನಿಂದ ಅಪವಿತ್ರವಾಗಬೇಕು ಮತ್ತು ಅದು ಅವನಿಗೆ ಮರೆಮಾಡಲ್ಪಡುತ್ತದೆ; ಅವನು ಅದನ್ನು ತಿಳಿದಾಗ ಅವನು ತಪ್ಪಿತಸ್ಥನಾಗುವನು.</w:t>
      </w:r>
    </w:p>
    <w:p/>
    <w:p>
      <w:r xmlns:w="http://schemas.openxmlformats.org/wordprocessingml/2006/main">
        <w:t xml:space="preserve">ಒಬ್ಬ ವ್ಯಕ್ತಿಯು ತಾನು ಅಶುದ್ಧವಾದದ್ದನ್ನು ಮುಟ್ಟಿದ್ದೇನೆ ಎಂದು ತಿಳಿದಿಲ್ಲದಿದ್ದರೆ ಮತ್ತು ನಂತರ ಅದರ ಬಗ್ಗೆ ಅರಿವಾದರೆ, ಅವರು ತಪ್ಪಿತಸ್ಥರಾಗುತ್ತಾರೆ.</w:t>
      </w:r>
    </w:p>
    <w:p/>
    <w:p>
      <w:r xmlns:w="http://schemas.openxmlformats.org/wordprocessingml/2006/main">
        <w:t xml:space="preserve">1. ನಾವು ಏನನ್ನು ಮುಟ್ಟುತ್ತೇವೆ ಎಂಬುದನ್ನು ತಿಳಿದುಕೊಳ್ಳುವುದರ ಪ್ರಾಮುಖ್ಯತೆ - ಯಾಜಕಕಾಂಡ 5:3</w:t>
      </w:r>
    </w:p>
    <w:p/>
    <w:p>
      <w:r xmlns:w="http://schemas.openxmlformats.org/wordprocessingml/2006/main">
        <w:t xml:space="preserve">2. ನಮ್ಮ ಸುತ್ತಲಿರುವ ಅಶುದ್ಧತೆಗೆ ಎಚ್ಚರಗೊಳ್ಳಿ - ಯಾಜಕಕಾಂಡ 5:3</w:t>
      </w:r>
    </w:p>
    <w:p/>
    <w:p>
      <w:r xmlns:w="http://schemas.openxmlformats.org/wordprocessingml/2006/main">
        <w:t xml:space="preserve">1. ನಾಣ್ಣುಡಿಗಳು 22: 3 - ವಿವೇಕಯುತ ಮನುಷ್ಯನು ಕೆಟ್ಟದ್ದನ್ನು ಮುಂಗಾಣುತ್ತಾನೆ ಮತ್ತು ತನ್ನನ್ನು ತಾನು ಮರೆಮಾಡಿಕೊಳ್ಳುತ್ತಾನೆ;</w:t>
      </w:r>
    </w:p>
    <w:p/>
    <w:p>
      <w:r xmlns:w="http://schemas.openxmlformats.org/wordprocessingml/2006/main">
        <w:t xml:space="preserve">2. ಎಫೆಸಿಯನ್ಸ್ 5: 15-16 - ಹಾಗಾದರೆ ನೀವು ಮೂರ್ಖರಂತೆ ಅಲ್ಲ, ಆದರೆ ಬುದ್ಧಿವಂತರಾಗಿ, ಸಮಯವನ್ನು ವಿಮೋಚನೆಗೊಳಿಸುತ್ತಾ, ದಿನಗಳು ಕೆಟ್ಟದಾಗಿರುವುದರಿಂದ ಎಚ್ಚರಿಕೆಯಿಂದ ನಡೆಯಿರಿ.</w:t>
      </w:r>
    </w:p>
    <w:p/>
    <w:p>
      <w:r xmlns:w="http://schemas.openxmlformats.org/wordprocessingml/2006/main">
        <w:t xml:space="preserve">ಯಾಜಕಕಾಂಡ 5:4 ಅಥವಾ ಒಬ್ಬ ಆತ್ಮವು ತನ್ನ ತುಟಿಗಳಿಂದ ಕೆಟ್ಟದ್ದನ್ನು ಮಾಡುವಂತೆ ಅಥವಾ ಒಳ್ಳೆಯದನ್ನು ಮಾಡುವಂತೆ ಪ್ರತಿಜ್ಞೆಮಾಡಿದರೆ, ಅದು ಮನುಷ್ಯನು ಪ್ರಮಾಣದಿಂದ ಹೇಳಿದರೆ ಅದು ಅವನಿಗೆ ಮರೆಮಾಡಲ್ಪಡುತ್ತದೆ. ಅವನು ಅದರ ಬಗ್ಗೆ ತಿಳಿದಾಗ, ಅವನು ಇವುಗಳಲ್ಲಿ ಒಂದರಲ್ಲಿ ತಪ್ಪಿತಸ್ಥನಾಗಿರುವನು.</w:t>
      </w:r>
    </w:p>
    <w:p/>
    <w:p>
      <w:r xmlns:w="http://schemas.openxmlformats.org/wordprocessingml/2006/main">
        <w:t xml:space="preserve">ಒಬ್ಬ ವ್ಯಕ್ತಿಯು ಅರಿವಿಲ್ಲದೆ ಪ್ರತಿಜ್ಞೆ ಮಾಡಿದರೆ, ಕೆಟ್ಟದ್ದನ್ನಾಗಲಿ ಅಥವಾ ಒಳ್ಳೆಯದಾಗಲಿ ಮಾಡುವುದಾದರೆ, ಅವರ ಮಾತುಗಳ ಬಗ್ಗೆ ಅರಿವಾದ ನಂತರ ಅವರನ್ನು ಹೊಣೆಗಾರರನ್ನಾಗಿ ಮಾಡಲಾಗುತ್ತದೆ.</w:t>
      </w:r>
    </w:p>
    <w:p/>
    <w:p>
      <w:r xmlns:w="http://schemas.openxmlformats.org/wordprocessingml/2006/main">
        <w:t xml:space="preserve">1. ನಿಮ್ಮ ಮಾತುಗಳ ಬಗ್ಗೆ ಗಮನವಿರಲಿ - ಜ್ಞಾನೋಕ್ತಿ 10:19</w:t>
      </w:r>
    </w:p>
    <w:p/>
    <w:p>
      <w:r xmlns:w="http://schemas.openxmlformats.org/wordprocessingml/2006/main">
        <w:t xml:space="preserve">2. ನಿಮ್ಮ ಪರಿಸ್ಥಿತಿಗಳಲ್ಲಿ ಜೀವನವನ್ನು ಮಾತನಾಡಿ - ರೋಮನ್ನರು 4:17</w:t>
      </w:r>
    </w:p>
    <w:p/>
    <w:p>
      <w:r xmlns:w="http://schemas.openxmlformats.org/wordprocessingml/2006/main">
        <w:t xml:space="preserve">1. ನಾಣ್ಣುಡಿಗಳು 10:19 ಪದಗಳು ಹೆಚ್ಚಿರುವಾಗ, ಉಲ್ಲಂಘನೆಯು ಕೊರತೆಯಿಲ್ಲ, ಆದರೆ ತನ್ನ ತುಟಿಗಳನ್ನು ತಡೆಯುವವನು ವಿವೇಕಿ.</w:t>
      </w:r>
    </w:p>
    <w:p/>
    <w:p>
      <w:r xmlns:w="http://schemas.openxmlformats.org/wordprocessingml/2006/main">
        <w:t xml:space="preserve">2. ರೋಮನ್ನರು 4:17 ಬರೆದಂತೆ, ಸತ್ತವರಿಗೆ ಜೀವ ನೀಡುವ ಮತ್ತು ಅಸ್ತಿತ್ವದಲ್ಲಿಲ್ಲದ ವಸ್ತುಗಳನ್ನು ಅಸ್ತಿತ್ವಕ್ಕೆ ಕರೆಯುವ ಅವನು ನಂಬಿದ ದೇವರ ಸಮ್ಮುಖದಲ್ಲಿ ನಾನು ನಿನ್ನನ್ನು ಅನೇಕ ಜನಾಂಗಗಳಿಗೆ ತಂದೆಯನ್ನಾಗಿ ಮಾಡಿದ್ದೇನೆ.</w:t>
      </w:r>
    </w:p>
    <w:p/>
    <w:p>
      <w:r xmlns:w="http://schemas.openxmlformats.org/wordprocessingml/2006/main">
        <w:t xml:space="preserve">ಯಾಜಕಕಾಂಡ 5:5 ಮತ್ತು ಅವನು ಇವುಗಳಲ್ಲಿ ಒಂದರಲ್ಲಿ ತಪ್ಪಿತಸ್ಥನಾಗಿರುವಾಗ, ಅವನು ಆ ವಿಷಯದಲ್ಲಿ ಪಾಪ ಮಾಡಿದ್ದೇನೆ ಎಂದು ಒಪ್ಪಿಕೊಳ್ಳಬೇಕು.</w:t>
      </w:r>
    </w:p>
    <w:p/>
    <w:p>
      <w:r xmlns:w="http://schemas.openxmlformats.org/wordprocessingml/2006/main">
        <w:t xml:space="preserve">ಯಾರಾದರೂ ಪಾಪದ ತಪ್ಪಿತಸ್ಥರಾಗಿದ್ದರೆ, ಅವರು ಅದನ್ನು ದೇವರಿಗೆ ಒಪ್ಪಿಕೊಳ್ಳಬೇಕು.</w:t>
      </w:r>
    </w:p>
    <w:p/>
    <w:p>
      <w:r xmlns:w="http://schemas.openxmlformats.org/wordprocessingml/2006/main">
        <w:t xml:space="preserve">1: ನಿಮ್ಮ ಪಾಪಗಳನ್ನು ದೇವರಿಗೆ ಒಪ್ಪಿಕೊಳ್ಳಿ - ಯಾಜಕಕಾಂಡ 5:5</w:t>
      </w:r>
    </w:p>
    <w:p/>
    <w:p>
      <w:r xmlns:w="http://schemas.openxmlformats.org/wordprocessingml/2006/main">
        <w:t xml:space="preserve">2: ನಿಮ್ಮ ತಪ್ಪನ್ನು ಒಪ್ಪಿಕೊಳ್ಳಿ - ಯಾಜಕಕಾಂಡ 5:5</w:t>
      </w:r>
    </w:p>
    <w:p/>
    <w:p>
      <w:r xmlns:w="http://schemas.openxmlformats.org/wordprocessingml/2006/main">
        <w:t xml:space="preserve">1: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2: ಜೇಮ್ಸ್ 5:16 - ನಿಮ್ಮ ತಪ್ಪುಗಳನ್ನು ಒಬ್ಬರಿಗೊಬ್ಬರು ಒಪ್ಪಿಕೊಳ್ಳಿ ಮತ್ತು ಒಬ್ಬರಿಗೊಬ್ಬರು ಪ್ರಾರ್ಥಿಸಿ, ನೀವು ಗುಣಮುಖರಾಗಬಹುದು. ನೀತಿವಂತನ ತೀವ್ರವಾದ ಪ್ರಾರ್ಥನೆಯು ಹೆಚ್ಚು ಪ್ರಯೋಜನವನ್ನು ನೀಡುತ್ತದೆ.</w:t>
      </w:r>
    </w:p>
    <w:p/>
    <w:p>
      <w:r xmlns:w="http://schemas.openxmlformats.org/wordprocessingml/2006/main">
        <w:t xml:space="preserve">ಯಾಜಕಕಾಂಡ 5:6 ಅವನು ಮಾಡಿದ ಪಾಪದ ನಿಮಿತ್ತ ಕರ್ತನಿಗೆ ತನ್ನ ಪಾಪಪರಿಹಾರಕ ಬಲಿಯನ್ನು ಅಂದರೆ ಹಿಂಡಿನ ಒಂದು ಹೆಣ್ಣು, ಒಂದು ಕುರಿಮರಿ ಅಥವಾ ಮೇಕೆಯನ್ನು ಪಾಪದ ಬಲಿಗಾಗಿ ತರಬೇಕು. ಮತ್ತು ಯಾಜಕನು ಅವನ ಪಾಪಕ್ಕಾಗಿ ಪ್ರಾಯಶ್ಚಿತ್ತವನ್ನು ಮಾಡಬೇಕು.</w:t>
      </w:r>
    </w:p>
    <w:p/>
    <w:p>
      <w:r xmlns:w="http://schemas.openxmlformats.org/wordprocessingml/2006/main">
        <w:t xml:space="preserve">ಒಬ್ಬ ವ್ಯಕ್ತಿಯ ಪಾಪಗಳಿಗೆ ಪ್ರಾಯಶ್ಚಿತ್ತಕ್ಕಾಗಿ ಪಾಪದ ಬಲಿಗಾಗಿ ಭಗವಂತನು ತ್ಯಾಗವನ್ನು ಬಯಸುತ್ತಾನೆ.</w:t>
      </w:r>
    </w:p>
    <w:p/>
    <w:p>
      <w:r xmlns:w="http://schemas.openxmlformats.org/wordprocessingml/2006/main">
        <w:t xml:space="preserve">1. ತ್ಯಾಗದ ಅಗತ್ಯ: ಪ್ರಾಯಶ್ಚಿತ್ತದ ಮಹತ್ವವನ್ನು ಅರ್ಥಮಾಡಿಕೊಳ್ಳುವುದು</w:t>
      </w:r>
    </w:p>
    <w:p/>
    <w:p>
      <w:r xmlns:w="http://schemas.openxmlformats.org/wordprocessingml/2006/main">
        <w:t xml:space="preserve">2. ಪ್ರಾಯಶ್ಚಿತ್ತದ ಅರ್ಥ: ನಾವು ಪರಿಹಾರಗಳನ್ನು ಏಕೆ ಮಾಡಬೇಕಾಗಿದೆ</w:t>
      </w:r>
    </w:p>
    <w:p/>
    <w:p>
      <w:r xmlns:w="http://schemas.openxmlformats.org/wordprocessingml/2006/main">
        <w:t xml:space="preserve">1. ಯೆಶಾಯ 53:5-6 ಆದರೆ ಆತನು ನಮ್ಮ ಅಪರಾಧಗಳಿಗಾಗಿ ಚುಚ್ಚಲ್ಪಟ್ಟನು, ನಮ್ಮ ಅಕ್ರಮಗಳಿಗಾಗಿ ಆತನು ಪುಡಿಪುಡಿಯಾದನು; ನಮಗೆ ಶಾಂತಿಯನ್ನು ತಂದ ಶಿಕ್ಷೆಯು ಅವನ ಮೇಲಿತ್ತು ಮತ್ತು ಅವನ ಗಾಯಗಳಿಂದ ನಾವು ಗುಣವಾಗಿದ್ದೇವೆ. ನಾವೆಲ್ಲರೂ ಕುರಿಗಳಂತೆ ದಾರಿ ತಪ್ಪಿದ್ದೇವೆ, ಪ್ರತಿಯೊಬ್ಬರೂ ನಮ್ಮದೇ ಆದ ದಾರಿಗೆ ತಿರುಗಿದ್ದೇವೆ; ಮತ್ತು ಕರ್ತನು ನಮ್ಮೆಲ್ಲರ ಅಕ್ರಮವನ್ನು ಅವನ ಮೇಲೆ ಹಾಕಿದ್ದಾನೆ.</w:t>
      </w:r>
    </w:p>
    <w:p/>
    <w:p>
      <w:r xmlns:w="http://schemas.openxmlformats.org/wordprocessingml/2006/main">
        <w:t xml:space="preserve">2. ಹೀಬ್ರೂ 9:22 ವಾಸ್ತವವಾಗಿ, ಕಾನೂನು ಬಹುತೇಕ ಎಲ್ಲವನ್ನೂ ರಕ್ತದಿಂದ ಶುದ್ಧೀಕರಿಸಬೇಕೆಂದು ಬಯಸುತ್ತದೆ ಮತ್ತು ರಕ್ತವನ್ನು ಚೆಲ್ಲದೆ ಕ್ಷಮೆಯಿಲ್ಲ.</w:t>
      </w:r>
    </w:p>
    <w:p/>
    <w:p>
      <w:r xmlns:w="http://schemas.openxmlformats.org/wordprocessingml/2006/main">
        <w:t xml:space="preserve">ಯಾಜಕಕಾಂಡ 5:7 ಮತ್ತು ಅವನು ಕುರಿಮರಿಯನ್ನು ತರಲು ಸಾಧ್ಯವಾಗದಿದ್ದರೆ, ಅವನು ಮಾಡಿದ ಅಪರಾಧಕ್ಕಾಗಿ ಎರಡು ಪಾರಿವಾಳಗಳನ್ನು ಅಥವಾ ಎರಡು ಪಾರಿವಾಳಗಳನ್ನು ಕರ್ತನಿಗೆ ತರಬೇಕು. ಒಂದು ಪಾಪದ ಬಲಿಗಾಗಿ ಮತ್ತು ಇನ್ನೊಂದು ದಹನಬಲಿಗಾಗಿ.</w:t>
      </w:r>
    </w:p>
    <w:p/>
    <w:p>
      <w:r xmlns:w="http://schemas.openxmlformats.org/wordprocessingml/2006/main">
        <w:t xml:space="preserve">ಅಪರಾಧದ ಬಲಿಯಾಗಿ ಕುರಿಮರಿಯನ್ನು ತರಲು ಸಾಧ್ಯವಾಗದ ವ್ಯಕ್ತಿಯು ಎರಡು ಪಾರಿವಾಳಗಳನ್ನು ಅಥವಾ ಎರಡು ಪಾರಿವಾಳದ ಮರಿಗಳನ್ನು ಕರ್ತನಿಗೆ ತರಲು ಅವಕಾಶವಿದೆ, ಒಂದನ್ನು ಪಾಪದ ಬಲಿಯಾಗಿ ಮತ್ತು ಇನ್ನೊಂದನ್ನು ದಹನಬಲಿಯಾಗಿ.</w:t>
      </w:r>
    </w:p>
    <w:p/>
    <w:p>
      <w:r xmlns:w="http://schemas.openxmlformats.org/wordprocessingml/2006/main">
        <w:t xml:space="preserve">1. ಬೈಬಲ್ನಲ್ಲಿ ತ್ಯಾಗಗಳ ಮಹತ್ವ</w:t>
      </w:r>
    </w:p>
    <w:p/>
    <w:p>
      <w:r xmlns:w="http://schemas.openxmlformats.org/wordprocessingml/2006/main">
        <w:t xml:space="preserve">2. ಬೈಬಲ್‌ನಲ್ಲಿ ಪಶ್ಚಾತ್ತಾಪದ ಪ್ರಾಮುಖ್ಯತೆ</w:t>
      </w:r>
    </w:p>
    <w:p/>
    <w:p>
      <w:r xmlns:w="http://schemas.openxmlformats.org/wordprocessingml/2006/main">
        <w:t xml:space="preserve">1. ಕೀರ್ತನೆಗಳು 51:17 - ದೇವರ ತ್ಯಾಗಗಳು ಮುರಿದ ಆತ್ಮವಾಗಿದೆ: ಮುರಿದ ಮತ್ತು ಹದಗೆಟ್ಟ ಹೃದಯ, ಓ ದೇವರೇ, ನೀನು ತಿರಸ್ಕರಿಸುವುದಿಲ್ಲ.</w:t>
      </w:r>
    </w:p>
    <w:p/>
    <w:p>
      <w:r xmlns:w="http://schemas.openxmlformats.org/wordprocessingml/2006/main">
        <w:t xml:space="preserve">2. ಯೆಶಾಯ 1:11-17 - ನಿಮ್ಮ ಯಜ್ಞಗಳ ಬಹುಸಂಖ್ಯೆಯು ನನಗೆ ಯಾವ ಉದ್ದೇಶಕ್ಕಾಗಿ ಆಗಿದೆ? ಕರ್ತನು ಹೇಳುತ್ತಾನೆ: ನಾನು ಟಗರುಗಳ ದಹನಬಲಿ ಮತ್ತು ತಿನ್ನಿಸಿದ ಪ್ರಾಣಿಗಳ ಕೊಬ್ಬಿನಿಂದ ತುಂಬಿದ್ದೇನೆ; ಮತ್ತು ನಾನು ಹೋರಿಗಳ, ಕುರಿಮರಿಗಳ, ಅಥವಾ ಮೇಕೆಗಳ ರಕ್ತದಲ್ಲಿ ಸಂತೋಷಪಡುವುದಿಲ್ಲ.</w:t>
      </w:r>
    </w:p>
    <w:p/>
    <w:p>
      <w:r xmlns:w="http://schemas.openxmlformats.org/wordprocessingml/2006/main">
        <w:t xml:space="preserve">ಯಾಜಕಕಾಂಡ 5:8 ಮತ್ತು ಅವನು ಅವುಗಳನ್ನು ಯಾಜಕನ ಬಳಿಗೆ ತರಬೇಕು, ಅವನು ಮೊದಲು ಪಾಪದ ಬಲಿಗಾಗಿ ಅರ್ಪಿಸಬೇಕು ಮತ್ತು ಅವನ ತಲೆಯನ್ನು ಅವನ ಕುತ್ತಿಗೆಯಿಂದ ಕಿತ್ತಬೇಕು, ಆದರೆ ಅದನ್ನು ಭಾಗಿಸಬಾರದು.</w:t>
      </w:r>
    </w:p>
    <w:p/>
    <w:p>
      <w:r xmlns:w="http://schemas.openxmlformats.org/wordprocessingml/2006/main">
        <w:t xml:space="preserve">ಒಬ್ಬ ವ್ಯಕ್ತಿಯು ಪಾಪದ ಬಲಿಯಾಗಿ ಯಾಜಕನ ಬಳಿಗೆ ಪಶುವನ್ನು ತರಬೇಕು ಮತ್ತು ಯಾಜಕನು ಪಶುವಿನ ತಲೆಯನ್ನು ಕತ್ತರಿಸದೆ ಅದನ್ನು ಹಿಸುಕಬೇಕು.</w:t>
      </w:r>
    </w:p>
    <w:p/>
    <w:p>
      <w:r xmlns:w="http://schemas.openxmlformats.org/wordprocessingml/2006/main">
        <w:t xml:space="preserve">1. ಪಾಪಕ್ಕೆ ಪ್ರಾಯಶ್ಚಿತ್ತದ ಪ್ರಾಮುಖ್ಯತೆ</w:t>
      </w:r>
    </w:p>
    <w:p/>
    <w:p>
      <w:r xmlns:w="http://schemas.openxmlformats.org/wordprocessingml/2006/main">
        <w:t xml:space="preserve">2. ಪಾಪ ಅರ್ಪಣೆಯ ಸಂಕೇತ</w:t>
      </w:r>
    </w:p>
    <w:p/>
    <w:p>
      <w:r xmlns:w="http://schemas.openxmlformats.org/wordprocessingml/2006/main">
        <w:t xml:space="preserve">1. ರೋಮನ್ನರು 3:23-25 - ಎಲ್ಲರೂ ಪಾಪಮಾಡಿದ್ದಾರೆ ಮತ್ತು ದೇವರ ಮಹಿಮೆಯಿಂದ ದೂರವಿದ್ದಾರೆ.</w:t>
      </w:r>
    </w:p>
    <w:p/>
    <w:p>
      <w:r xmlns:w="http://schemas.openxmlformats.org/wordprocessingml/2006/main">
        <w:t xml:space="preserve">2. ಯೆಶಾಯ 53:5-6 - ಆತನು ನಮ್ಮ ಅಪರಾಧಗಳಿಗಾಗಿ ಚುಚ್ಚಲ್ಪಟ್ಟನು, ನಮ್ಮ ಅಕ್ರಮಗಳಿಗಾಗಿ ಅವನು ಪುಡಿಮಾಡಲ್ಪಟ್ಟನು; ನಮಗೆ ಶಾಂತಿಯನ್ನು ತಂದ ಶಿಕ್ಷೆಯು ಅವನ ಮೇಲಿತ್ತು ಮತ್ತು ಅವನ ಗಾಯಗಳಿಂದ ನಾವು ಗುಣವಾಗಿದ್ದೇವೆ.</w:t>
      </w:r>
    </w:p>
    <w:p/>
    <w:p>
      <w:r xmlns:w="http://schemas.openxmlformats.org/wordprocessingml/2006/main">
        <w:t xml:space="preserve">ಯಾಜಕಕಾಂಡ 5:9 ಪಾಪ ಬಲಿಯ ರಕ್ತವನ್ನು ಬಲಿಪೀಠದ ಬದಿಯಲ್ಲಿ ಚಿಮುಕಿಸಬೇಕು; ಮತ್ತು ಉಳಿದ ರಕ್ತವನ್ನು ಬಲಿಪೀಠದ ಕೆಳಭಾಗದಲ್ಲಿ ಹಿಸುಕಬೇಕು: ಅದು ಪಾಪದ ಬಲಿಯಾಗಿದೆ.</w:t>
      </w:r>
    </w:p>
    <w:p/>
    <w:p>
      <w:r xmlns:w="http://schemas.openxmlformats.org/wordprocessingml/2006/main">
        <w:t xml:space="preserve">ಈ ಭಾಗವು ದೇವರಿಗೆ ಪಾಪದ ಅರ್ಪಣೆ ಮಾಡುವ ಆಚರಣೆಯನ್ನು ವಿವರಿಸುತ್ತದೆ, ಇದರಲ್ಲಿ ನೈವೇದ್ಯದ ರಕ್ತವನ್ನು ಬಲಿಪೀಠದ ಬದಿಯಲ್ಲಿ ಚಿಮುಕಿಸಲಾಗುತ್ತದೆ ಮತ್ತು ಉಳಿದ ಭಾಗವನ್ನು ಕೆಳಭಾಗದಲ್ಲಿ ಹೊರಹಾಕಲಾಗುತ್ತದೆ.</w:t>
      </w:r>
    </w:p>
    <w:p/>
    <w:p>
      <w:r xmlns:w="http://schemas.openxmlformats.org/wordprocessingml/2006/main">
        <w:t xml:space="preserve">1. ಪ್ರಾಯಶ್ಚಿತ್ತದ ಶಕ್ತಿ: ನಮ್ಮ ರಿಡೀಮರ್ ಆಗಿ ಕ್ರಿಸ್ತನ ರಕ್ತ</w:t>
      </w:r>
    </w:p>
    <w:p/>
    <w:p>
      <w:r xmlns:w="http://schemas.openxmlformats.org/wordprocessingml/2006/main">
        <w:t xml:space="preserve">2. ತ್ಯಾಗಗಳ ಮಹತ್ವ: ನಾವು ದೇವರಿಗೆ ನಮ್ಮ ಕೃತಜ್ಞತೆಯನ್ನು ಹೇಗೆ ತೋರಿಸುತ್ತೇವೆ</w:t>
      </w:r>
    </w:p>
    <w:p/>
    <w:p>
      <w:r xmlns:w="http://schemas.openxmlformats.org/wordprocessingml/2006/main">
        <w:t xml:space="preserve">1. ಹೀಬ್ರೂ 9:14 - ಶಾಶ್ವತ ಆತ್ಮದ ಮೂಲಕ ದೇವರಿಗೆ ನಿಷ್ಕಳಂಕವಾಗಿ ಅರ್ಪಿಸಿಕೊಂಡ ಕ್ರಿಸ್ತನ ರಕ್ತವು ಮರಣಕ್ಕೆ ಕಾರಣವಾಗುವ ಕೃತ್ಯಗಳಿಂದ ನಮ್ಮ ಮನಸ್ಸಾಕ್ಷಿಯನ್ನು ಎಷ್ಟು ಹೆಚ್ಚು ಶುದ್ಧೀಕರಿಸುತ್ತದೆ?</w:t>
      </w:r>
    </w:p>
    <w:p/>
    <w:p>
      <w:r xmlns:w="http://schemas.openxmlformats.org/wordprocessingml/2006/main">
        <w:t xml:space="preserve">2. ಯೆಶಾಯ 53:5 - ಆದರೆ ಆತನು ನಮ್ಮ ಅಪರಾಧಗಳಿಗಾಗಿ ಚುಚ್ಚಲ್ಪಟ್ಟನು, ನಮ್ಮ ಅಕ್ರಮಗಳಿಗಾಗಿ ಅವನು ಪುಡಿಮಾಡಲ್ಪಟ್ಟನು; ನಮಗೆ ಶಾಂತಿಯನ್ನು ತಂದ ಶಿಕ್ಷೆಯು ಅವನ ಮೇಲಿತ್ತು ಮತ್ತು ಅವನ ಗಾಯಗಳಿಂದ ನಾವು ಗುಣವಾಗಿದ್ದೇವೆ.</w:t>
      </w:r>
    </w:p>
    <w:p/>
    <w:p>
      <w:r xmlns:w="http://schemas.openxmlformats.org/wordprocessingml/2006/main">
        <w:t xml:space="preserve">ಯಾಜಕಕಾಂಡ 5:10 ಅವನು ಎರಡನೆಯದನ್ನು ದಹನಬಲಿಯಾಗಿ ಸಮರ್ಪಿಸಬೇಕು.</w:t>
      </w:r>
    </w:p>
    <w:p/>
    <w:p>
      <w:r xmlns:w="http://schemas.openxmlformats.org/wordprocessingml/2006/main">
        <w:t xml:space="preserve">ಪಾಪ ಮಾಡಿದ ವ್ಯಕ್ತಿಯು ತನ್ನ ಪಾಪಕ್ಕೆ ಪ್ರಾಯಶ್ಚಿತ್ತವನ್ನು ಮಾಡಲು ಮತ್ತು ಕ್ಷಮಿಸಲು ದಹನಬಲಿಯನ್ನು ಅರ್ಪಿಸಬೇಕು.</w:t>
      </w:r>
    </w:p>
    <w:p/>
    <w:p>
      <w:r xmlns:w="http://schemas.openxmlformats.org/wordprocessingml/2006/main">
        <w:t xml:space="preserve">1. ಕ್ಷಮೆಯ ಶಕ್ತಿ: ಕ್ಷಮೆಯನ್ನು ಸ್ವೀಕರಿಸಲು ಮತ್ತು ನೀಡಲು ಕಲಿಯುವುದು.</w:t>
      </w:r>
    </w:p>
    <w:p/>
    <w:p>
      <w:r xmlns:w="http://schemas.openxmlformats.org/wordprocessingml/2006/main">
        <w:t xml:space="preserve">2. ಪಾಪದ ವೆಚ್ಚ: ಪರಿಣಾಮಗಳನ್ನು ಅರ್ಥಮಾಡಿಕೊಳ್ಳುವುದು.</w:t>
      </w:r>
    </w:p>
    <w:p/>
    <w:p>
      <w:r xmlns:w="http://schemas.openxmlformats.org/wordprocessingml/2006/main">
        <w:t xml:space="preserve">1. ಹೀಬ್ರೂ 9:22 - "ಮತ್ತು ಬಹುತೇಕ ಎಲ್ಲಾ ವಿಷಯಗಳು ಕಾನೂನಿನ ಮೂಲಕ ರಕ್ತದಿಂದ ಶುದ್ಧೀಕರಿಸಲ್ಪಟ್ಟಿವೆ; ಮತ್ತು ರಕ್ತವನ್ನು ಚೆಲ್ಲದೆಯೇ ಪರಿಹಾರವಿಲ್ಲ."</w:t>
      </w:r>
    </w:p>
    <w:p/>
    <w:p>
      <w:r xmlns:w="http://schemas.openxmlformats.org/wordprocessingml/2006/main">
        <w:t xml:space="preserve">2. ಜೇಮ್ಸ್ 5:16 - "ನಿಮ್ಮ ತಪ್ಪುಗಳನ್ನು ಒಬ್ಬರಿಗೊಬ್ಬರು ಒಪ್ಪಿಕೊಳ್ಳಿ, ಮತ್ತು ಒಬ್ಬರಿಗೊಬ್ಬರು ಪ್ರಾರ್ಥಿಸಿ, ನೀವು ಗುಣಮುಖರಾಗಬಹುದು. ನೀತಿವಂತನ ಪರಿಣಾಮಕಾರಿ ಉತ್ಸಾಹಭರಿತ ಪ್ರಾರ್ಥನೆಯು ಹೆಚ್ಚು ಪ್ರಯೋಜನವನ್ನು ನೀಡುತ್ತದೆ."</w:t>
      </w:r>
    </w:p>
    <w:p/>
    <w:p>
      <w:r xmlns:w="http://schemas.openxmlformats.org/wordprocessingml/2006/main">
        <w:t xml:space="preserve">ಯಾಜಕಕಾಂಡ 5:11 ಆದರೆ ಅವನು ಎರಡು ಪಾರಿವಾಳಗಳನ್ನು ಅಥವಾ ಎರಡು ಪಾರಿವಾಳ ಮರಿಗಳನ್ನು ತರಲು ಸಾಧ್ಯವಾಗದಿದ್ದರೆ, ಪಾಪ ಮಾಡಿದವನು ತನ್ನ ಅರ್ಪಣೆಗಾಗಿ ಹತ್ತನೇ ಒಂದು ಎಫಾ ನಯವಾದ ಹಿಟ್ಟನ್ನು ಪಾಪದ ಬಲಿಗಾಗಿ ತರಬೇಕು. ಅವನು ಅದರ ಮೇಲೆ ಎಣ್ಣೆಯನ್ನು ಹಾಕಬಾರದು, ಅದರ ಮೇಲೆ ಯಾವುದೇ ಧೂಪವನ್ನು ಹಾಕಬಾರದು; ಏಕೆಂದರೆ ಅದು ಪಾಪದ ಬಲಿಯಾಗಿದೆ.</w:t>
      </w:r>
    </w:p>
    <w:p/>
    <w:p>
      <w:r xmlns:w="http://schemas.openxmlformats.org/wordprocessingml/2006/main">
        <w:t xml:space="preserve">ಒಬ್ಬ ವ್ಯಕ್ತಿಯು ಪಾಪದ ಬಲಿಗಾಗಿ ಎರಡು ಆಮೆಗಳನ್ನು ಅಥವಾ ಎರಡು ಪಾರಿವಾಳದ ಮರಿಗಳನ್ನು ಖರೀದಿಸಲು ಸಾಧ್ಯವಾಗದಿದ್ದರೆ, ಅವರು ಯಾವುದೇ ಎಣ್ಣೆ ಅಥವಾ ಸುಗಂಧ ದ್ರವ್ಯವಿಲ್ಲದೆ ಒಂದು ಎಫಾದ ಹತ್ತನೇ ಒಂದು ಭಾಗದಷ್ಟು ನಯವಾದ ಹಿಟ್ಟನ್ನು ತರಬಹುದು.</w:t>
      </w:r>
    </w:p>
    <w:p/>
    <w:p>
      <w:r xmlns:w="http://schemas.openxmlformats.org/wordprocessingml/2006/main">
        <w:t xml:space="preserve">1. ತ್ಯಾಗದ ವ್ಯವಸ್ಥೆಯಲ್ಲಿ ಕ್ಷಮೆಯ ಶಕ್ತಿ - ಯಾಜಕಕಾಂಡ 5:11</w:t>
      </w:r>
    </w:p>
    <w:p/>
    <w:p>
      <w:r xmlns:w="http://schemas.openxmlformats.org/wordprocessingml/2006/main">
        <w:t xml:space="preserve">2. ನಮ್ರತೆ ಮತ್ತು ಪಶ್ಚಾತ್ತಾಪದ ಮೌಲ್ಯ - ಯಾಜಕಕಾಂಡ 5:11</w:t>
      </w:r>
    </w:p>
    <w:p/>
    <w:p>
      <w:r xmlns:w="http://schemas.openxmlformats.org/wordprocessingml/2006/main">
        <w:t xml:space="preserve">1. ಕೀರ್ತನೆಗಳು 51:17 - "ದೇವರ ತ್ಯಾಗಗಳು ಮುರಿದ ಆತ್ಮ; ಮುರಿದ ಮತ್ತು ಒಡೆದ ಹೃದಯ, ಓ ದೇವರೇ, ನೀನು ತಿರಸ್ಕರಿಸುವುದಿಲ್ಲ."</w:t>
      </w:r>
    </w:p>
    <w:p/>
    <w:p>
      <w:r xmlns:w="http://schemas.openxmlformats.org/wordprocessingml/2006/main">
        <w:t xml:space="preserve">2. ಯೆಶಾಯ 1:11-15 - "ನಿಮ್ಮ ಯಜ್ಞಗಳ ಬಹುಸಂಖ್ಯೆಯು ನನಗೆ ಏನು?...ಇನ್ನು ವ್ಯರ್ಥವಾದ ಯಜ್ಞಗಳನ್ನು ತರಬೇಡಿ; ಧೂಪವು ನನಗೆ ಅಸಹ್ಯವಾಗಿದೆ. ಅಮಾವಾಸ್ಯೆಗಳು, ಸಬ್ಬತ್ಗಳು ಮತ್ತು ಸಭೆಗಳ ಕರೆ -- ನಾನು ಅನ್ಯಾಯವನ್ನು ಮತ್ತು ಪವಿತ್ರ ಸಭೆಯನ್ನು ಸಹಿಸಲಾರೆ, ನಿಮ್ಮ ಅಮಾವಾಸ್ಯೆ ಮತ್ತು ನಿಮ್ಮ ನಿಗದಿತ ಹಬ್ಬಗಳನ್ನು ನನ್ನ ಆತ್ಮವು ದ್ವೇಷಿಸುತ್ತದೆ; ಅವು ನನಗೆ ತೊಂದರೆಯಾಗಿದೆ, ಅವುಗಳನ್ನು ಹೊತ್ತುಕೊಂಡು ನಾನು ಆಯಾಸಗೊಂಡಿದ್ದೇನೆ.</w:t>
      </w:r>
    </w:p>
    <w:p/>
    <w:p>
      <w:r xmlns:w="http://schemas.openxmlformats.org/wordprocessingml/2006/main">
        <w:t xml:space="preserve">ಯಾಜಕಕಾಂಡ 5:12 ಅವನು ಅದನ್ನು ಯಾಜಕನ ಬಳಿಗೆ ತರಬೇಕು, ಮತ್ತು ಯಾಜಕನು ಅದರಲ್ಲಿ ತನ್ನ ಕೈಬೆರಳೆಣಿಕೆಯಷ್ಟು ಅದರ ಸ್ಮರಣೆಯನ್ನು ತೆಗೆದುಕೊಂಡು ಅದನ್ನು ಯಜ್ಞವೇದಿಯ ಮೇಲೆ ಕರ್ತನಿಗೆ ಬೆಂಕಿಯಿಂದ ಮಾಡಿದ ಅರ್ಪಣೆಗಳ ಪ್ರಕಾರ ಸುಡಬೇಕು; ನೀಡುತ್ತಿದೆ.</w:t>
      </w:r>
    </w:p>
    <w:p/>
    <w:p>
      <w:r xmlns:w="http://schemas.openxmlformats.org/wordprocessingml/2006/main">
        <w:t xml:space="preserve">ಈ ವಾಕ್ಯವೃಂದವು ಪಾದ್ರಿಯ ಬಳಿಗೆ ತಂದು ಬಲಿಪೀಠದ ಮೇಲೆ ಸುಡಬೇಕಾದ ಪಾಪದ ಬಲಿಯ ಬಗ್ಗೆ ಹೇಳುತ್ತದೆ.</w:t>
      </w:r>
    </w:p>
    <w:p/>
    <w:p>
      <w:r xmlns:w="http://schemas.openxmlformats.org/wordprocessingml/2006/main">
        <w:t xml:space="preserve">1: ಪಶ್ಚಾತ್ತಾಪಪಟ್ಟು ಪಾಪದಿಂದ ದೂರವಿರಲು ಸಿದ್ಧವಿರುವ ವಿನಮ್ರ ಹೃದಯವನ್ನು ಭಗವಂತ ಬಯಸುತ್ತಾನೆ.</w:t>
      </w:r>
    </w:p>
    <w:p/>
    <w:p>
      <w:r xmlns:w="http://schemas.openxmlformats.org/wordprocessingml/2006/main">
        <w:t xml:space="preserve">2: ನಿಜವಾದ ಪಶ್ಚಾತ್ತಾಪಕ್ಕೆ ನಮ್ಮ ಹೆಮ್ಮೆಯನ್ನು ತ್ಯಾಗ ಮಾಡುವುದು ಮತ್ತು ನಮ್ಮ ಪಾಪಗಳನ್ನು ಭಗವಂತನಲ್ಲಿ ಒಪ್ಪಿಕೊಳ್ಳುವುದು ಅಗತ್ಯವಾಗಿರುತ್ತದೆ.</w:t>
      </w:r>
    </w:p>
    <w:p/>
    <w:p>
      <w:r xmlns:w="http://schemas.openxmlformats.org/wordprocessingml/2006/main">
        <w:t xml:space="preserve">1: ಜೇಮ್ಸ್ 4: 6-10 ದೇವರು ಅಹಂಕಾರಿಗಳನ್ನು ವಿರೋಧಿಸುತ್ತಾನೆ ಆದರೆ ವಿನಮ್ರರಿಗೆ ದಯೆ ತೋರಿಸುತ್ತಾನೆ. ಆದ್ದರಿಂದ, ನಿಮ್ಮನ್ನು ದೇವರಿಗೆ ಸಲ್ಲಿಸಿ. ದೆವ್ವವನ್ನು ವಿರೋಧಿಸಿ ಮತ್ತು ಅವನು ನಿಮ್ಮಿಂದ ಓಡಿಹೋಗುವನು. ದೇವರ ಸಮೀಪಕ್ಕೆ ಬನ್ನಿರಿ ಮತ್ತು ಆತನು ನಿಮ್ಮ ಸಮೀಪಕ್ಕೆ ಬರುವನು. ಪಾಪಿಗಳೇ, ನಿಮ್ಮ ಕೈಗಳನ್ನು ಶುದ್ಧಮಾಡಿಕೊಳ್ಳಿರಿ; ಮತ್ತು ನಿಮ್ಮ ಹೃದಯಗಳನ್ನು ಶುದ್ಧೀಕರಿಸಿ, ನೀವು ಎರಡು ಮನಸ್ಸಿನವರು. ದುಃಖಿತರಾಗಿ ಮತ್ತು ದುಃಖಿಸಿ ಮತ್ತು ಅಳಲು; ನಿಮ್ಮ ನಗು ದುಃಖವಾಗಿಯೂ ನಿಮ್ಮ ಸಂತೋಷವು ಕತ್ತಲೆಯಾಗಿಯೂ ಬದಲಾಗಲಿ. ಕರ್ತನ ಸನ್ನಿಧಿಯಲ್ಲಿ ನಿಮ್ಮನ್ನು ತಗ್ಗಿಸಿಕೊಳ್ಳಿರಿ, ಆಗ ಆತನು ನಿಮ್ಮನ್ನು ಉನ್ನತೀಕರಿಸುವನು.</w:t>
      </w:r>
    </w:p>
    <w:p/>
    <w:p>
      <w:r xmlns:w="http://schemas.openxmlformats.org/wordprocessingml/2006/main">
        <w:t xml:space="preserve">2: ಕೀರ್ತನೆ 51:17 - ದೇವರ ತ್ಯಾಗಗಳು ಮುರಿದ ಆತ್ಮ; ಒಡೆದ ಮತ್ತು ನಲುಗಿದ ಹೃದಯ, ಓ ದೇವರೇ, ನೀನು ತಿರಸ್ಕರಿಸುವುದಿಲ್ಲ.</w:t>
      </w:r>
    </w:p>
    <w:p/>
    <w:p>
      <w:r xmlns:w="http://schemas.openxmlformats.org/wordprocessingml/2006/main">
        <w:t xml:space="preserve">ಯಾಜಕಕಾಂಡ 5:13 ಮತ್ತು ಯಾಜಕನು ಇವುಗಳಲ್ಲಿ ಒಂದರಲ್ಲಿ ಅವನು ಮಾಡಿದ ಪಾಪವನ್ನು ಮುಟ್ಟಿ ಅವನಿಗೆ ಪ್ರಾಯಶ್ಚಿತ್ತವನ್ನು ಮಾಡಬೇಕು, ಮತ್ತು ಅದು ಅವನಿಗೆ ಕ್ಷಮಿಸಲ್ಪಡಬೇಕು;</w:t>
      </w:r>
    </w:p>
    <w:p/>
    <w:p>
      <w:r xmlns:w="http://schemas.openxmlformats.org/wordprocessingml/2006/main">
        <w:t xml:space="preserve">ಒಬ್ಬ ಪಾದ್ರಿ ಪಾಪ ಮಾಡಿದ ವ್ಯಕ್ತಿಗೆ ಪ್ರಾಯಶ್ಚಿತ್ತವನ್ನು ಮಾಡಬಹುದು ಮತ್ತು ಅದು ಕ್ಷಮಿಸಲ್ಪಡುತ್ತದೆ. ಉಳಿದ ನೈವೇದ್ಯವನ್ನು ಮಾಂಸದ ನೈವೇದ್ಯವಾಗಿ ಅರ್ಚಕನಿಗೆ ನೀಡಲಾಗುತ್ತದೆ.</w:t>
      </w:r>
    </w:p>
    <w:p/>
    <w:p>
      <w:r xmlns:w="http://schemas.openxmlformats.org/wordprocessingml/2006/main">
        <w:t xml:space="preserve">1. ಅಟೋನ್ಮೆಂಟ್: ಕ್ಷಮೆಯ ಶಕ್ತಿ</w:t>
      </w:r>
    </w:p>
    <w:p/>
    <w:p>
      <w:r xmlns:w="http://schemas.openxmlformats.org/wordprocessingml/2006/main">
        <w:t xml:space="preserve">2. ಪ್ರಾಯಶ್ಚಿತ್ತ ಮಾಡುವಲ್ಲಿ ಪಾದ್ರಿಯ ಪಾತ್ರ</w:t>
      </w:r>
    </w:p>
    <w:p/>
    <w:p>
      <w:r xmlns:w="http://schemas.openxmlformats.org/wordprocessingml/2006/main">
        <w:t xml:space="preserve">1. ಯೆಶಾಯ 43:25 - ನಾನು, ನಾನೇ, ನನ್ನ ನಿಮಿತ್ತವಾಗಿ ನಿಮ್ಮ ಅಪರಾಧಗಳನ್ನು ಅಳಿಸಿಹಾಕುವವನು, ಮತ್ತು ನಾನು ನಿಮ್ಮ ಪಾಪಗಳನ್ನು ನೆನಪಿಸಿಕೊಳ್ಳುವುದಿಲ್ಲ.</w:t>
      </w:r>
    </w:p>
    <w:p/>
    <w:p>
      <w:r xmlns:w="http://schemas.openxmlformats.org/wordprocessingml/2006/main">
        <w:t xml:space="preserve">2. 1 ಜಾನ್ 1: 9 - ನಾವು ನಮ್ಮ ಪಾಪಗಳನ್ನು ಒಪ್ಪಿಕೊಂಡರೆ, ನಮ್ಮ ಪಾಪಗಳನ್ನು ಕ್ಷಮಿಸಲು ಮತ್ತು ಎಲ್ಲಾ ಅನ್ಯಾಯದಿಂದ ನಮ್ಮನ್ನು ಶುದ್ಧೀಕರಿಸಲು ಆತನು ನಂಬಿಗಸ್ತನೂ ನೀತಿವಂತನೂ ಆಗಿದ್ದಾನೆ.</w:t>
      </w:r>
    </w:p>
    <w:p/>
    <w:p>
      <w:r xmlns:w="http://schemas.openxmlformats.org/wordprocessingml/2006/main">
        <w:t xml:space="preserve">ಯಾಜಕಕಾಂಡ 5:14 ಮತ್ತು ಕರ್ತನು ಮೋಶೆಗೆ ಹೀಗೆ ಹೇಳಿದನು:</w:t>
      </w:r>
    </w:p>
    <w:p/>
    <w:p>
      <w:r xmlns:w="http://schemas.openxmlformats.org/wordprocessingml/2006/main">
        <w:t xml:space="preserve">ಉದ್ದೇಶಪೂರ್ವಕವಲ್ಲದ ಪಾಪಗಳಿಗೆ ಮರುಪಾವತಿಯ ಬಗ್ಗೆ ಸೂಚನೆಗಳನ್ನು ನೀಡಲು ಜನರಿಗೆ ಮಾತನಾಡಲು ದೇವರು ಮೋಶೆಗೆ ಆಜ್ಞಾಪಿಸಿದನು.</w:t>
      </w:r>
    </w:p>
    <w:p/>
    <w:p>
      <w:r xmlns:w="http://schemas.openxmlformats.org/wordprocessingml/2006/main">
        <w:t xml:space="preserve">1. ಉದ್ದೇಶಪೂರ್ವಕವಲ್ಲದ ಪಾಪಗಳಿಗೆ ಪಶ್ಚಾತ್ತಾಪ ಮತ್ತು ಮರುಪಾವತಿ ಮಾಡುವ ಅಗತ್ಯತೆ</w:t>
      </w:r>
    </w:p>
    <w:p/>
    <w:p>
      <w:r xmlns:w="http://schemas.openxmlformats.org/wordprocessingml/2006/main">
        <w:t xml:space="preserve">2. ನಿರ್ಧಾರಗಳನ್ನು ಮಾಡುವಾಗ ದೇವರ ಮಾರ್ಗದರ್ಶನವನ್ನು ಪಡೆಯುವ ಪ್ರಾಮುಖ್ಯತೆ</w:t>
      </w:r>
    </w:p>
    <w:p/>
    <w:p>
      <w:r xmlns:w="http://schemas.openxmlformats.org/wordprocessingml/2006/main">
        <w:t xml:space="preserve">1. ಮ್ಯಾಥ್ಯೂ 5: 23-24 - ಆದ್ದರಿಂದ, ನೀವು ಬಲಿಪೀಠದ ಬಳಿ ನಿಮ್ಮ ಉಡುಗೊರೆಯನ್ನು ಅರ್ಪಿಸುತ್ತಿದ್ದರೆ ಮತ್ತು ನಿಮ್ಮ ಸಹೋದರ ಅಥವಾ ಸಹೋದರಿ ನಿಮ್ಮ ವಿರುದ್ಧ ಏನಾದರೂ ಹೊಂದಿದ್ದಾರೆಂದು ನೆನಪಿಸಿಕೊಂಡರೆ, ನಿಮ್ಮ ಉಡುಗೊರೆಯನ್ನು ಬಲಿಪೀಠದ ಮುಂದೆ ಇರಿಸಿ. ಮೊದಲು ಹೋಗಿ ಅವರೊಂದಿಗೆ ರಾಜಿ ಮಾಡಿಕೊಳ್ಳಿ; ನಂತರ ಬಂದು ನಿಮ್ಮ ಉಡುಗೊರೆಯನ್ನು ನೀಡಿ.</w:t>
      </w:r>
    </w:p>
    <w:p/>
    <w:p>
      <w:r xmlns:w="http://schemas.openxmlformats.org/wordprocessingml/2006/main">
        <w:t xml:space="preserve">2. ಜೇಮ್ಸ್ 4:17 - ಯಾರಾದರೂ, ಅವರು ಮಾಡಬೇಕಾದ ಒಳ್ಳೆಯದನ್ನು ತಿಳಿದಿದ್ದರೆ ಮತ್ತು ಅದನ್ನು ಮಾಡದಿದ್ದರೆ, ಅದು ಅವರಿಗೆ ಪಾಪವಾಗಿದೆ.</w:t>
      </w:r>
    </w:p>
    <w:p/>
    <w:p>
      <w:r xmlns:w="http://schemas.openxmlformats.org/wordprocessingml/2006/main">
        <w:t xml:space="preserve">ಯಾಜಕಕಾಂಡ 5:15 ಒಬ್ಬ ಆತ್ಮವು ಕರ್ತನ ಪರಿಶುದ್ಧ ವಿಷಯಗಳಲ್ಲಿ ಅಜ್ಞಾನದಿಂದ ಅಪರಾಧವನ್ನು ಮತ್ತು ಪಾಪವನ್ನು ಮಾಡಿದರೆ; ಆಗ ಅವನು ತನ್ನ ಅಪರಾಧದ ನಿಮಿತ್ತ ಮಂದೆಗಳೊಳಗಿಂದ ದೋಷವಿಲ್ಲದ ಟಗರನ್ನು ಕರ್ತನಿಗೆ ತರಬೇಕು;</w:t>
      </w:r>
    </w:p>
    <w:p/>
    <w:p>
      <w:r xmlns:w="http://schemas.openxmlformats.org/wordprocessingml/2006/main">
        <w:t xml:space="preserve">ಅರಿವಿಲ್ಲದೆ ಕರ್ತನಿಗೆ ವಿರುದ್ಧವಾಗಿ ಪಾಪಮಾಡಿರುವ ವ್ಯಕ್ತಿಯು ದೋಷರಹಿತವಾದ ಟಗರನ್ನು ದೋಷಪರಿಹಾರಕ ಯಜ್ಞವನ್ನು ಬೆಳ್ಳಿಯ ಸಂಭಾವನೆಯೊಂದಿಗೆ ತರಬೇಕು.</w:t>
      </w:r>
    </w:p>
    <w:p/>
    <w:p>
      <w:r xmlns:w="http://schemas.openxmlformats.org/wordprocessingml/2006/main">
        <w:t xml:space="preserve">1. ತಪ್ಪಿತಸ್ಥ ಅರ್ಪಣೆಗಳ ಮೂಲಕ ಪ್ರಾಯಶ್ಚಿತ್ತದ ಪ್ರಾಮುಖ್ಯತೆ</w:t>
      </w:r>
    </w:p>
    <w:p/>
    <w:p>
      <w:r xmlns:w="http://schemas.openxmlformats.org/wordprocessingml/2006/main">
        <w:t xml:space="preserve">2. ಅರಿಯದ ಪಾಪ ಮತ್ತು ಅದರ ಪರಿಣಾಮಗಳನ್ನು ಅರ್ಥಮಾಡಿಕೊಳ್ಳುವುದು</w:t>
      </w:r>
    </w:p>
    <w:p/>
    <w:p>
      <w:r xmlns:w="http://schemas.openxmlformats.org/wordprocessingml/2006/main">
        <w:t xml:space="preserve">1. ಮ್ಯಾಥ್ಯೂ 5: 23-24 - ಆದ್ದರಿಂದ, ನೀವು ಬಲಿಪೀಠದ ಬಳಿ ನಿಮ್ಮ ಉಡುಗೊರೆಯನ್ನು ಅರ್ಪಿಸುತ್ತಿದ್ದರೆ ಮತ್ತು ನಿಮ್ಮ ಸಹೋದರ ಅಥವಾ ಸಹೋದರಿ ನಿಮ್ಮ ವಿರುದ್ಧ ಏನಾದರೂ ಹೊಂದಿದ್ದಾರೆಂದು ನೆನಪಿಸಿಕೊಂಡರೆ, ನಿಮ್ಮ ಉಡುಗೊರೆಯನ್ನು ಬಲಿಪೀಠದ ಮುಂದೆ ಇರಿಸಿ. ಮೊದಲು ಹೋಗಿ ಅವರೊಂದಿಗೆ ರಾಜಿ ಮಾಡಿಕೊಳ್ಳಿ; ನಂತರ ಬಂದು ನಿಮ್ಮ ಉಡುಗೊರೆಯನ್ನು ನೀಡಿ.</w:t>
      </w:r>
    </w:p>
    <w:p/>
    <w:p>
      <w:r xmlns:w="http://schemas.openxmlformats.org/wordprocessingml/2006/main">
        <w:t xml:space="preserve">2. ಜೇಮ್ಸ್ 5:16 - ಆದ್ದರಿಂದ ನಿಮ್ಮ ಪಾಪಗಳನ್ನು ಒಬ್ಬರಿಗೊಬ್ಬರು ಒಪ್ಪಿಕೊಳ್ಳಿ ಮತ್ತು ನೀವು ವಾಸಿಯಾಗುವಂತೆ ಒಬ್ಬರಿಗೊಬ್ಬರು ಪ್ರಾರ್ಥಿಸಿ. ನೀತಿವಂತನ ಪ್ರಾರ್ಥನೆಯು ಶಕ್ತಿಯುತ ಮತ್ತು ಪರಿಣಾಮಕಾರಿಯಾಗಿದೆ.</w:t>
      </w:r>
    </w:p>
    <w:p/>
    <w:p>
      <w:r xmlns:w="http://schemas.openxmlformats.org/wordprocessingml/2006/main">
        <w:t xml:space="preserve">ಯಾಜಕಕಾಂಡ 5:16 ಅವನು ಪರಿಶುದ್ಧವಾದ ಕಾರ್ಯದಲ್ಲಿ ಮಾಡಿದ ಹಾನಿಯನ್ನು ಸರಿಪಡಿಸಿ, ಐದನೇ ಭಾಗವನ್ನು ಸೇರಿಸಿ ಯಾಜಕನಿಗೆ ಕೊಡಬೇಕು; ಅಪರಾಧದ ಅರ್ಪಣೆ, ಮತ್ತು ಅದು ಅವನಿಗೆ ಕ್ಷಮಿಸಲ್ಪಡುವುದು.</w:t>
      </w:r>
    </w:p>
    <w:p/>
    <w:p>
      <w:r xmlns:w="http://schemas.openxmlformats.org/wordprocessingml/2006/main">
        <w:t xml:space="preserve">ಒಂದು ಪವಿತ್ರ ವಸ್ತುವನ್ನು ತಪ್ಪಾಗಿ ಮಾಡಿದ ವ್ಯಕ್ತಿಯನ್ನು ಹೇಗೆ ಕ್ಷಮಿಸಬಹುದು ಎಂಬುದನ್ನು ಈ ಭಾಗವು ವಿವರಿಸುತ್ತದೆ, ತಿದ್ದುಪಡಿಗಳನ್ನು ಮಾಡುವ ಮೂಲಕ ಮತ್ತು ಅದಕ್ಕೆ ಐದನೇ ಭಾಗವನ್ನು ಸೇರಿಸುವ ಮೂಲಕ, ಹಾಗೆಯೇ ಅವನಿಗೆ ಪ್ರಾಯಶ್ಚಿತ್ತವನ್ನು ಮಾಡಲು ಪಾದ್ರಿಗೆ ಅದನ್ನು ನೀಡುವುದು.</w:t>
      </w:r>
    </w:p>
    <w:p/>
    <w:p>
      <w:r xmlns:w="http://schemas.openxmlformats.org/wordprocessingml/2006/main">
        <w:t xml:space="preserve">1. "ಪ್ರಾಯಶ್ಚಿತ್ತ: ನಮ್ಮ ಪಾಪಗಳಿಗಾಗಿ ತ್ಯಾಗ"</w:t>
      </w:r>
    </w:p>
    <w:p/>
    <w:p>
      <w:r xmlns:w="http://schemas.openxmlformats.org/wordprocessingml/2006/main">
        <w:t xml:space="preserve">2. "ಸಮನ್ವಯ: ಪಶ್ಚಾತ್ತಾಪದ ಮೂಲಕ ತಿದ್ದುಪಡಿಗಳನ್ನು ಮಾಡುವುದು"</w:t>
      </w:r>
    </w:p>
    <w:p/>
    <w:p>
      <w:r xmlns:w="http://schemas.openxmlformats.org/wordprocessingml/2006/main">
        <w:t xml:space="preserve">ಅಡ್ಡ-</w:t>
      </w:r>
    </w:p>
    <w:p/>
    <w:p>
      <w:r xmlns:w="http://schemas.openxmlformats.org/wordprocessingml/2006/main">
        <w:t xml:space="preserve">1. ಮ್ಯಾಥ್ಯೂ 5: 23-24 - ಆದ್ದರಿಂದ, ನೀವು ಬಲಿಪೀಠದ ಬಳಿ ನಿಮ್ಮ ಉಡುಗೊರೆಯನ್ನು ಅರ್ಪಿಸುತ್ತಿದ್ದರೆ ಮತ್ತು ನಿಮ್ಮ ಸಹೋದರ ಅಥವಾ ಸಹೋದರಿ ನಿಮ್ಮ ವಿರುದ್ಧ ಏನಾದರೂ ಹೊಂದಿದ್ದಾರೆಂದು ನೆನಪಿಸಿಕೊಂಡರೆ, ನಿಮ್ಮ ಉಡುಗೊರೆಯನ್ನು ಬಲಿಪೀಠದ ಮುಂದೆ ಇರಿಸಿ. ಮೊದಲು ಹೋಗಿ ಅವರೊಂದಿಗೆ ರಾಜಿ ಮಾಡಿಕೊಳ್ಳಿ; ನಂತರ ಬಂದು ನಿಮ್ಮ ಉಡುಗೊರೆಯನ್ನು ನೀಡಿ.</w:t>
      </w:r>
    </w:p>
    <w:p/>
    <w:p>
      <w:r xmlns:w="http://schemas.openxmlformats.org/wordprocessingml/2006/main">
        <w:t xml:space="preserve">2. 2 ಕೊರಿಂಥಿಯಾನ್ಸ್ 5:17-18 - ಆದ್ದರಿಂದ, ಯಾರಾದರೂ ಕ್ರಿಸ್ತನಲ್ಲಿದ್ದರೆ, ಹೊಸ ಸೃಷ್ಟಿ ಬಂದಿದೆ: ಹಳೆಯದು ಹೋಗಿದೆ, ಹೊಸದು ಇಲ್ಲಿದೆ! ಇದೆಲ್ಲವೂ ದೇವರಿಂದ ಬಂದಿದೆ, ಅವರು ಕ್ರಿಸ್ತನ ಮೂಲಕ ನಮ್ಮನ್ನು ತನ್ನೊಂದಿಗೆ ಸಮಾಧಾನಪಡಿಸಿದರು ಮತ್ತು ನಮಗೆ ಸಮನ್ವಯದ ಸೇವೆಯನ್ನು ನೀಡಿದರು.</w:t>
      </w:r>
    </w:p>
    <w:p/>
    <w:p>
      <w:r xmlns:w="http://schemas.openxmlformats.org/wordprocessingml/2006/main">
        <w:t xml:space="preserve">ಯಾಜಕಕಾಂಡ 5:17 ಮತ್ತು ಆತ್ಮವು ಪಾಪಮಾಡಿದರೆ ಮತ್ತು ಕರ್ತನ ಆಜ್ಞೆಗಳಿಂದ ಮಾಡಬಾರದೆಂದು ನಿಷೇಧಿಸಲ್ಪಟ್ಟಿರುವ ಇವುಗಳಲ್ಲಿ ಯಾವುದನ್ನಾದರೂ ಮಾಡಿದರೆ; ಅವನು ಅದನ್ನು ತಿಳಿಯದಿದ್ದರೂ, ಅವನು ತಪ್ಪಿತಸ್ಥನಾಗಿರುತ್ತಾನೆ ಮತ್ತು ಅವನ ಅಕ್ರಮವನ್ನು ಹೊರುವನು.</w:t>
      </w:r>
    </w:p>
    <w:p/>
    <w:p>
      <w:r xmlns:w="http://schemas.openxmlformats.org/wordprocessingml/2006/main">
        <w:t xml:space="preserve">ಯಾರಿಗಾದರೂ ಅವರು ದೇವರ ಆಜ್ಞೆಗಳನ್ನು ಮುರಿಯುತ್ತಿದ್ದಾರೆಂದು ತಿಳಿದಿಲ್ಲದಿದ್ದರೂ, ಅವರು ಇನ್ನೂ ತಪ್ಪಿತಸ್ಥರು ಎಂದು ಈ ಭಾಗವು ಕಲಿಸುತ್ತದೆ.</w:t>
      </w:r>
    </w:p>
    <w:p/>
    <w:p>
      <w:r xmlns:w="http://schemas.openxmlformats.org/wordprocessingml/2006/main">
        <w:t xml:space="preserve">1. ನಮ್ಮ ಕ್ರಿಯೆಗಳಿಗೆ ನಾವು ಜವಾಬ್ದಾರರಾಗಿರುತ್ತೇವೆ, ಅವರ ನೈತಿಕ ಪರಿಣಾಮಗಳ ಬಗ್ಗೆ ನಮಗೆ ತಿಳಿದಿಲ್ಲದಿದ್ದರೂ ಸಹ.</w:t>
      </w:r>
    </w:p>
    <w:p/>
    <w:p>
      <w:r xmlns:w="http://schemas.openxmlformats.org/wordprocessingml/2006/main">
        <w:t xml:space="preserve">2. ದೇವರ ಮುಂದೆ ನಮ್ಮ ಜವಾಬ್ದಾರಿಯಿಂದ ನಾವು ಮರೆಮಾಡಲು ಸಾಧ್ಯವಿಲ್ಲ.</w:t>
      </w:r>
    </w:p>
    <w:p/>
    <w:p>
      <w:r xmlns:w="http://schemas.openxmlformats.org/wordprocessingml/2006/main">
        <w:t xml:space="preserve">1. ಜೇಮ್ಸ್ 4:17 - ಆದ್ದರಿಂದ ಒಳ್ಳೆಯದನ್ನು ಮಾಡಲು ತಿಳಿದಿದ್ದರೂ ಅದನ್ನು ಮಾಡದೆ ಇರುವವನಿಗೆ ಅದು ಪಾಪವಾಗಿದೆ.</w:t>
      </w:r>
    </w:p>
    <w:p/>
    <w:p>
      <w:r xmlns:w="http://schemas.openxmlformats.org/wordprocessingml/2006/main">
        <w:t xml:space="preserve">2. ರೋಮನ್ನರು 3:23 - ಎಲ್ಲರೂ ಪಾಪಮಾಡಿದ್ದಾರೆ ಮತ್ತು ದೇವರ ಮಹಿಮೆಯನ್ನು ಹೊಂದಿರುವುದಿಲ್ಲ.</w:t>
      </w:r>
    </w:p>
    <w:p/>
    <w:p>
      <w:r xmlns:w="http://schemas.openxmlformats.org/wordprocessingml/2006/main">
        <w:t xml:space="preserve">ಯಾಜಕಕಾಂಡ 5:18 ಅವನು ದೋಷರಹಿತವಾದ ಟಗರನ್ನು ಹಿಂಡಿನೊಳಗಿಂದ ನಿನ್ನ ಅಂದಾಜಿನ ಪ್ರಕಾರ ಅಪರಾಧದ ಬಲಿಗಾಗಿ ಯಾಜಕನ ಬಳಿಗೆ ತರಬೇಕು; ಮತ್ತು ಅದು ಅವನಿಗೆ ಕ್ಷಮಿಸಲ್ಪಡುತ್ತದೆ.</w:t>
      </w:r>
    </w:p>
    <w:p/>
    <w:p>
      <w:r xmlns:w="http://schemas.openxmlformats.org/wordprocessingml/2006/main">
        <w:t xml:space="preserve">ದೋಷವಿಲ್ಲದ ಟಗರನ್ನು ಯಾಜಕನಿಗೆ ಅಪರಾಧದ ಬಲಿಯಾಗಿ ಅರ್ಪಿಸಬೇಕು, ಅದು ವ್ಯಕ್ತಿಯ ಅಜ್ಞಾನಕ್ಕೆ ಪ್ರಾಯಶ್ಚಿತ್ತವನ್ನು ನೀಡುತ್ತದೆ ಮತ್ತು ಕ್ಷಮಿಸಲ್ಪಡುತ್ತದೆ.</w:t>
      </w:r>
    </w:p>
    <w:p/>
    <w:p>
      <w:r xmlns:w="http://schemas.openxmlformats.org/wordprocessingml/2006/main">
        <w:t xml:space="preserve">1. ಪ್ರಾಯಶ್ಚಿತ್ತವನ್ನು ಅರ್ಥಮಾಡಿಕೊಳ್ಳುವುದು: ಯಾಜಕಕಾಂಡ 5:18 ರಲ್ಲಿ ಕ್ಷಮೆಯ ಶಕ್ತಿಯನ್ನು ಅನ್ವೇಷಿಸುವುದು</w:t>
      </w:r>
    </w:p>
    <w:p/>
    <w:p>
      <w:r xmlns:w="http://schemas.openxmlformats.org/wordprocessingml/2006/main">
        <w:t xml:space="preserve">2. ಸಮನ್ವಯದ ಆಶೀರ್ವಾದ: ಯಾಜಕಕಾಂಡ 5:18 ರಲ್ಲಿ ಪಶ್ಚಾತ್ತಾಪದ ಶಕ್ತಿ</w:t>
      </w:r>
    </w:p>
    <w:p/>
    <w:p>
      <w:r xmlns:w="http://schemas.openxmlformats.org/wordprocessingml/2006/main">
        <w:t xml:space="preserve">1. ರೋಮನ್ನರು 3:23-25 - ಯಾಕಂದರೆ ಎಲ್ಲರೂ ಪಾಪಮಾಡಿದ್ದಾರೆ ಮತ್ತು ದೇವರ ಮಹಿಮೆಯನ್ನು ಕಳೆದುಕೊಂಡಿದ್ದಾರೆ ಮತ್ತು ಕ್ರಿಸ್ತ ಯೇಸುವಿನಲ್ಲಿರುವ ವಿಮೋಚನೆಯ ಮೂಲಕ ಉಡುಗೊರೆಯಾಗಿ ಆತನ ಕೃಪೆಯಿಂದ ಸಮರ್ಥಿಸಲ್ಪಟ್ಟಿದ್ದಾರೆ, ದೇವರು ಆತನಿಂದ ಪ್ರಾಯಶ್ಚಿತ್ತವಾಗಿ ಮುಂದಿಟ್ಟನು. ರಕ್ತ, ನಂಬಿಕೆಯಿಂದ ಸ್ವೀಕರಿಸಬೇಕು.</w:t>
      </w:r>
    </w:p>
    <w:p/>
    <w:p>
      <w:r xmlns:w="http://schemas.openxmlformats.org/wordprocessingml/2006/main">
        <w:t xml:space="preserve">2. ಮ್ಯಾಥ್ಯೂ 6: 14-15 - ನೀವು ಇತರರ ತಪ್ಪುಗಳನ್ನು ಕ್ಷಮಿಸಿದರೆ, ನಿಮ್ಮ ಸ್ವರ್ಗೀಯ ತಂದೆಯೂ ನಿಮ್ಮನ್ನು ಕ್ಷಮಿಸುವರು, ಆದರೆ ನೀವು ಇತರರ ತಪ್ಪುಗಳನ್ನು ಕ್ಷಮಿಸದಿದ್ದರೆ, ನಿಮ್ಮ ತಂದೆಯು ನಿಮ್ಮ ತಪ್ಪುಗಳನ್ನು ಕ್ಷಮಿಸುವುದಿಲ್ಲ.</w:t>
      </w:r>
    </w:p>
    <w:p/>
    <w:p>
      <w:r xmlns:w="http://schemas.openxmlformats.org/wordprocessingml/2006/main">
        <w:t xml:space="preserve">ಯಾಜಕಕಾಂಡ 5:19 ಇದು ಅಪರಾಧದ ಬಲಿಯಾಗಿದೆ: ಅವನು ಖಂಡಿತವಾಗಿಯೂ ಕರ್ತನಿಗೆ ವಿರುದ್ಧವಾಗಿ ಅಪರಾಧ ಮಾಡಿದನು.</w:t>
      </w:r>
    </w:p>
    <w:p/>
    <w:p>
      <w:r xmlns:w="http://schemas.openxmlformats.org/wordprocessingml/2006/main">
        <w:t xml:space="preserve">ಈ ಭಾಗವು ದೇವರ ವಿರುದ್ಧ ಒಬ್ಬರ ಅಪರಾಧಗಳನ್ನು ತಪ್ಪೊಪ್ಪಿಕೊಳ್ಳುವ ಮತ್ತು ಪಶ್ಚಾತ್ತಾಪ ಪಡುವ ಪ್ರಾಮುಖ್ಯತೆಯನ್ನು ಒತ್ತಿಹೇಳುತ್ತದೆ.</w:t>
      </w:r>
    </w:p>
    <w:p/>
    <w:p>
      <w:r xmlns:w="http://schemas.openxmlformats.org/wordprocessingml/2006/main">
        <w:t xml:space="preserve">1: ದೇವರಿಂದ ಕ್ಷಮೆಯನ್ನು ಪಡೆಯಲು ತಪ್ಪೊಪ್ಪಿಗೆ ಅಗತ್ಯ.</w:t>
      </w:r>
    </w:p>
    <w:p/>
    <w:p>
      <w:r xmlns:w="http://schemas.openxmlformats.org/wordprocessingml/2006/main">
        <w:t xml:space="preserve">2: ದೇವರ ಮಾರ್ಗಗಳಲ್ಲಿ ನಡೆಯಲು ಮತ್ತು ಆತನೊಂದಿಗೆ ಸರಿಯಾದ ಸಂಬಂಧದಲ್ಲಿ ಉಳಿಯಲು ಪಶ್ಚಾತ್ತಾಪ ಅತ್ಯಗತ್ಯ.</w:t>
      </w:r>
    </w:p>
    <w:p/>
    <w:p>
      <w:r xmlns:w="http://schemas.openxmlformats.org/wordprocessingml/2006/main">
        <w:t xml:space="preserve">1: ಜ್ಞಾನೋಕ್ತಿ 28:13, "ತನ್ನ ಅಪರಾಧಗಳನ್ನು ಮರೆಮಾಚುವವನು ಏಳಿಗೆ ಹೊಂದುವುದಿಲ್ಲ, ಆದರೆ ಅವುಗಳನ್ನು ಒಪ್ಪಿಕೊಂಡು ಬಿಟ್ಟುಬಿಡುವವನು ಕರುಣೆಯನ್ನು ಪಡೆಯುತ್ತಾನೆ."</w:t>
      </w:r>
    </w:p>
    <w:p/>
    <w:p>
      <w:r xmlns:w="http://schemas.openxmlformats.org/wordprocessingml/2006/main">
        <w:t xml:space="preserve">2: 1 ಜಾನ್ 1: 9, "ನಾವು ನಮ್ಮ ಪಾಪಗಳನ್ನು ಒಪ್ಪಿಕೊಂಡರೆ, ನಮ್ಮ ಪಾಪಗಳನ್ನು ಕ್ಷಮಿಸಲು ಮತ್ತು ಎಲ್ಲಾ ಅನ್ಯಾಯದಿಂದ ನಮ್ಮನ್ನು ಶುದ್ಧೀಕರಿಸಲು ಆತನು ನಂಬಿಗಸ್ತನೂ ನೀತಿವಂತನೂ ಆಗಿದ್ದಾನೆ."</w:t>
      </w:r>
    </w:p>
    <w:p/>
    <w:p>
      <w:r xmlns:w="http://schemas.openxmlformats.org/wordprocessingml/2006/main">
        <w:t xml:space="preserve">ಲೆವಿಟಿಕಸ್ 6 ಅನ್ನು ಮೂರು ಪ್ಯಾರಾಗಳಲ್ಲಿ ಈ ಕೆಳಗಿನಂತೆ ಸಂಕ್ಷಿಪ್ತಗೊಳಿಸಬಹುದು, ಸೂಚಿಸಲಾದ ಪದ್ಯಗಳೊಂದಿಗೆ:</w:t>
      </w:r>
    </w:p>
    <w:p/>
    <w:p>
      <w:r xmlns:w="http://schemas.openxmlformats.org/wordprocessingml/2006/main">
        <w:t xml:space="preserve">ಪ್ಯಾರಾಗ್ರಾಫ್ 1: ಯಾಜಕಕಾಂಡ 6:1-7 ರಲ್ಲಿ, ದೇವರು ಅಪರಾಧದ ಅರ್ಪಣೆಗಳ ಬಗ್ಗೆ ಸೂಚನೆಗಳನ್ನು ನೀಡುತ್ತಾನೆ. ಯಾರಾದರೂ ತಮ್ಮ ನೆರೆಯವರನ್ನು ವಂಚಿಸುವ ಮೂಲಕ ಅಥವಾ ಅವರಿಗೆ ವಹಿಸಿಕೊಟ್ಟ ಆಸ್ತಿಯನ್ನು ತಡೆಹಿಡಿಯುವ ಮೂಲಕ ಭಗವಂತನ ವಿರುದ್ಧ ಅಪರಾಧ ಮಾಡುವ ಸಂದರ್ಭಗಳನ್ನು ತಿಳಿಸುವ ಮೂಲಕ ಅಧ್ಯಾಯವು ಪ್ರಾರಂಭವಾಗುತ್ತದೆ. ಅಂತಹ ಸಂದರ್ಭಗಳಲ್ಲಿ, ಅವರು ಪೂರ್ಣ ಮರುಪಾವತಿಯನ್ನು ಮಾಡಬೇಕಾಗುತ್ತದೆ ಮತ್ತು ಅದರ ಮೌಲ್ಯದ ಐದನೇ ಒಂದು ಭಾಗವನ್ನು ಅತಿಕ್ರಮದ ಕೊಡುಗೆಯಾಗಿ ಸೇರಿಸುತ್ತಾರೆ. ಅವರು ಮಂದೆಯಿಂದ ದೋಷವಿಲ್ಲದ ಟಗರನ್ನು ಯಾಜಕನ ಬಳಿಗೆ ತರಬೇಕು, ಅವರು ಅವರಿಗೆ ಪ್ರಾಯಶ್ಚಿತ್ತವನ್ನು ಮಾಡುತ್ತಾರೆ.</w:t>
      </w:r>
    </w:p>
    <w:p/>
    <w:p>
      <w:r xmlns:w="http://schemas.openxmlformats.org/wordprocessingml/2006/main">
        <w:t xml:space="preserve">ಪ್ಯಾರಾಗ್ರಾಫ್ 2: ಯಾಜಕಕಾಂಡ 6:8-13 ರಲ್ಲಿ ಮುಂದುವರಿಯುತ್ತಾ, ಬಲಿಪೀಠದ ಮೇಲೆ ನಿರಂತರವಾಗಿ ನಿರ್ವಹಿಸಲ್ಪಡುವ ದಹನಬಲಿಗಳಿಗೆ ನಿರ್ದಿಷ್ಟ ಮಾರ್ಗಸೂಚಿಗಳನ್ನು ನೀಡಲಾಗಿದೆ. ಬಲಿಪೀಠದ ಮೇಲಿನ ಬೆಂಕಿ ಎಂದಿಗೂ ಆರಬಾರದು; ಅದನ್ನು ಹಗಲು ರಾತ್ರಿ ಉರಿಯುತ್ತಿರಬೇಕು. ಪ್ರತಿದಿನ ಬೆಳಿಗ್ಗೆ ಬೆಂಕಿಗೆ ಕಟ್ಟಿಗೆಯನ್ನು ಸೇರಿಸುವ ಮತ್ತು ಅದರ ಮೇಲೆ ದಹನಬಲಿಗಳನ್ನು ಜೋಡಿಸುವ ಜವಾಬ್ದಾರಿಯನ್ನು ಅರ್ಚಕನು ಹೊಂದಿದ್ದಾನೆ. ಹಿಂದಿನ ದಹನಬಲಿಗಳಲ್ಲಿ ಉಳಿದಿರುವ ಬೂದಿಯನ್ನು ಶಿಬಿರದ ಹೊರಗೆ ತೆಗೆದುಕೊಂಡು ಹೋಗಬೇಕು.</w:t>
      </w:r>
    </w:p>
    <w:p/>
    <w:p>
      <w:r xmlns:w="http://schemas.openxmlformats.org/wordprocessingml/2006/main">
        <w:t xml:space="preserve">ಪ್ಯಾರಾಗ್ರಾಫ್ 3: ಯಾಜಕಕಾಂಡ 6:14-23 ರಲ್ಲಿ, ಪುರೋಹಿತರು ತಂದ ಧಾನ್ಯದ ಅರ್ಪಣೆಗಳ ಬಗ್ಗೆ ಹೆಚ್ಚಿನ ಸೂಚನೆಗಳನ್ನು ಒದಗಿಸಲಾಗಿದೆ. ಈ ಅರ್ಪಣೆಗಳನ್ನು ಅತ್ಯಂತ ಪವಿತ್ರವೆಂದು ಪರಿಗಣಿಸಲಾಗಿದೆ ಮತ್ತು ಗುಡಾರದ ಪ್ರದೇಶದಲ್ಲಿ ಆರೋನ್ ಮತ್ತು ಅವನ ಪುತ್ರರನ್ನು ಹೊರತುಪಡಿಸಿ ಯಾರೂ ತಿನ್ನಬಾರದು. ಪ್ರತಿಯೊಂದು ಧಾನ್ಯದ ಅರ್ಪಣೆಯ ಒಂದು ಭಾಗವನ್ನು ಯಜ್ಞವೇದಿಯ ಮೇಲೆ ಸ್ಮರಣಾರ್ಥವಾಗಿ ಸುಡಲಾಗುತ್ತದೆ ಮತ್ತು ಉಳಿದವು ಆರೋನ ಮತ್ತು ಅವನ ಪುತ್ರರಿಗೆ ಬೆಂಕಿಯಿಂದ ಮಾಡಿದ ಈ ಅರ್ಪಣೆಗಳಿಂದ ಅವರ ನಿಯಮಿತ ಪಾಲು.</w:t>
      </w:r>
    </w:p>
    <w:p/>
    <w:p>
      <w:r xmlns:w="http://schemas.openxmlformats.org/wordprocessingml/2006/main">
        <w:t xml:space="preserve">ಸಾರಾಂಶದಲ್ಲಿ:</w:t>
      </w:r>
    </w:p>
    <w:p>
      <w:r xmlns:w="http://schemas.openxmlformats.org/wordprocessingml/2006/main">
        <w:t xml:space="preserve">ಲೆವಿಟಿಕಸ್ 6 ಪ್ರಸ್ತುತಪಡಿಸುತ್ತದೆ:</w:t>
      </w:r>
    </w:p>
    <w:p>
      <w:r xmlns:w="http://schemas.openxmlformats.org/wordprocessingml/2006/main">
        <w:t xml:space="preserve">ಅತಿಕ್ರಮಣ ಕೊಡುಗೆಗಳ ಮರುಪಾವತಿ ಮತ್ತು ಐದನೇ ಒಂದು ಭಾಗಕ್ಕೆ ಸೂಚನೆಗಳು;</w:t>
      </w:r>
    </w:p>
    <w:p>
      <w:r xmlns:w="http://schemas.openxmlformats.org/wordprocessingml/2006/main">
        <w:t xml:space="preserve">ದೋಷವಿಲ್ಲದೆ ಟಗರು ತರುವ ಅವಶ್ಯಕತೆ;</w:t>
      </w:r>
    </w:p>
    <w:p>
      <w:r xmlns:w="http://schemas.openxmlformats.org/wordprocessingml/2006/main">
        <w:t xml:space="preserve">ಅರ್ಚಕರಿಂದ ಪ್ರಾಯಶ್ಚಿತ್ತ.</w:t>
      </w:r>
    </w:p>
    <w:p/>
    <w:p>
      <w:r xmlns:w="http://schemas.openxmlformats.org/wordprocessingml/2006/main">
        <w:t xml:space="preserve">ದಹನಬಲಿಗಳ ನಿರಂತರ ನಿರ್ವಹಣೆಗಾಗಿ ಮಾರ್ಗಸೂಚಿಗಳು;</w:t>
      </w:r>
    </w:p>
    <w:p>
      <w:r xmlns:w="http://schemas.openxmlformats.org/wordprocessingml/2006/main">
        <w:t xml:space="preserve">ಬಲಿಪೀಠದ ಮೇಲೆ ಬೆಂಕಿ ಹಗಲು ರಾತ್ರಿ ಉರಿಯುತ್ತಲೇ ಇತ್ತು;</w:t>
      </w:r>
    </w:p>
    <w:p>
      <w:r xmlns:w="http://schemas.openxmlformats.org/wordprocessingml/2006/main">
        <w:t xml:space="preserve">ಮರವನ್ನು ಸೇರಿಸುವಲ್ಲಿ ಮತ್ತು ಯಜ್ಞಗಳನ್ನು ಏರ್ಪಡಿಸುವಲ್ಲಿ ಪುರೋಹಿತರ ಜವಾಬ್ದಾರಿ;</w:t>
      </w:r>
    </w:p>
    <w:p>
      <w:r xmlns:w="http://schemas.openxmlformats.org/wordprocessingml/2006/main">
        <w:t xml:space="preserve">ಶಿಬಿರದ ಹೊರಗೆ ಉಳಿದಿರುವ ಚಿತಾಭಸ್ಮವನ್ನು ತೆಗೆಯುವುದು.</w:t>
      </w:r>
    </w:p>
    <w:p/>
    <w:p>
      <w:r xmlns:w="http://schemas.openxmlformats.org/wordprocessingml/2006/main">
        <w:t xml:space="preserve">ಪುರೋಹಿತರು ತಂದ ಧಾನ್ಯದ ಅರ್ಪಣೆಗಳ ಬಗ್ಗೆ ಸೂಚನೆಗಳು;</w:t>
      </w:r>
    </w:p>
    <w:p>
      <w:r xmlns:w="http://schemas.openxmlformats.org/wordprocessingml/2006/main">
        <w:t xml:space="preserve">ಅತ್ಯಂತ ಪವಿತ್ರವೆಂದು ಪರಿಗಣಿಸಲಾಗಿದೆ; ಆರನ್ ಪುತ್ರರಿಂದ ವಿಶೇಷ ಬಳಕೆ;</w:t>
      </w:r>
    </w:p>
    <w:p>
      <w:r xmlns:w="http://schemas.openxmlformats.org/wordprocessingml/2006/main">
        <w:t xml:space="preserve">ಬಲಿಪೀಠದ ಮೇಲೆ ಸ್ಮಾರಕ ಭಾಗವನ್ನು ಸುಡುವುದು; ಉಳಿದವು ಪುರೋಹಿತರಿಗೆ ಸೇರಿದವು.</w:t>
      </w:r>
    </w:p>
    <w:p/>
    <w:p>
      <w:r xmlns:w="http://schemas.openxmlformats.org/wordprocessingml/2006/main">
        <w:t xml:space="preserve">ಈ ಅಧ್ಯಾಯವು ಪುರಾತನ ಇಸ್ರೇಲ್‌ನಲ್ಲಿನ ಆರಾಧನಾ ಪದ್ಧತಿಗಳಿಗೆ ಸಂಬಂಧಿಸಿದ ವಿವಿಧ ಅಂಶಗಳ ಮೇಲೆ ಕೇಂದ್ರೀಕರಿಸುತ್ತದೆ, ಇದರಲ್ಲಿ ಅಪರಾಧದ ಅರ್ಪಣೆಗಳು, ದಹನಬಲಿಗಳ ನಿರ್ವಹಣೆ ಮತ್ತು ಪುರೋಹಿತರು ನಿರ್ದಿಷ್ಟವಾಗಿ ತಂದ ಧಾನ್ಯದ ಅರ್ಪಣೆಗಳ ಬಗ್ಗೆ ನಿಯಮಗಳು ಸೇರಿವೆ.</w:t>
      </w:r>
    </w:p>
    <w:p>
      <w:r xmlns:w="http://schemas.openxmlformats.org/wordprocessingml/2006/main">
        <w:t xml:space="preserve">ವ್ಯಕ್ತಿಗಳು ಇತರರ ವಿರುದ್ಧ ಅಪರಾಧ ಎಸಗುವ ಅಥವಾ ತಮ್ಮ ನೆರೆಹೊರೆಯವರನ್ನು ವಂಚಿಸುವ ಸಂದರ್ಭಗಳಿಗೆ ಸಂಬಂಧಿಸಿದಂತೆ ದೇವರು ಮೋಶೆಯ ಮೂಲಕ ಸೂಚನೆಗಳನ್ನು ನೀಡುತ್ತಾನೆ, ಜೊತೆಗೆ ಅವರು ದೋಷರಹಿತ ಟಗರನ್ನು ಒಳಗೊಂಡಿರುವ ಅಪರಾಧದ ಅರ್ಪಣೆಯಾಗಿ ಹೆಚ್ಚುವರಿ ಐದನೇ ಮೌಲ್ಯವನ್ನು ಸೇರಿಸಿ ಸಂಪೂರ್ಣ ಮರುಪಾವತಿಯನ್ನು ಮಾಡಬೇಕು.</w:t>
      </w:r>
    </w:p>
    <w:p>
      <w:r xmlns:w="http://schemas.openxmlformats.org/wordprocessingml/2006/main">
        <w:t xml:space="preserve">ನಿರಂತರ ದಹನಬಲಿಗಳನ್ನು ನಿರ್ವಹಿಸಲು ನಿರ್ದಿಷ್ಟ ಮಾರ್ಗಸೂಚಿಗಳನ್ನು ನೀಡಲಾಗಿದೆ ಬಲಿಪೀಠದ ಮೇಲಿನ ಬೆಂಕಿ ಎಂದಿಗೂ ಆರಿಹೋಗಬಾರದು, ಪ್ರತಿದಿನ ಬೆಳಿಗ್ಗೆ ಕಟ್ಟಿಗೆಯನ್ನು ಸೇರಿಸುವ ಮತ್ತು ಅದಕ್ಕೆ ತಕ್ಕಂತೆ ಯಜ್ಞಗಳನ್ನು ಏರ್ಪಡಿಸುವ ಪುರೋಹಿತರ ಮೇಲೆ ಜವಾಬ್ದಾರಿ ಬೀಳುತ್ತದೆ.</w:t>
      </w:r>
    </w:p>
    <w:p>
      <w:r xmlns:w="http://schemas.openxmlformats.org/wordprocessingml/2006/main">
        <w:t xml:space="preserve">ಇದಲ್ಲದೆ, ಪುರೋಹಿತರಿಂದ ಪ್ರತ್ಯೇಕವಾಗಿ ತಂದ ಧಾನ್ಯದ ಅರ್ಪಣೆಗಳಿಗೆ ಸಂಬಂಧಿಸಿದ ಸೂಚನೆಗಳು ಈ ಕೊಡುಗೆಗಳನ್ನು ಅತ್ಯಂತ ಪವಿತ್ರವೆಂದು ಪರಿಗಣಿಸಲಾಗುತ್ತದೆ ಮತ್ತು ಆರೋನನ ಪುತ್ರರು ಗುಡಾರದ ಪ್ರದೇಶದಲ್ಲಿ ಮಾತ್ರ ಸೇವಿಸುತ್ತಾರೆ. ಒಂದು ಭಾಗವನ್ನು ಸ್ಮಾರಕ ಅರ್ಪಣೆಯಾಗಿ ಸುಡಲಾಗುತ್ತದೆ, ಉಳಿದವು ದೇವರ ಮುಂದೆ ಮಾಡಿದ ಈ ತ್ಯಾಗದ ಕಾರ್ಯಗಳಿಂದ ಅವರ ನಿಯಮಿತ ಭಾಗವಾಗಿ ಕಾರ್ಯನಿರ್ವಹಿಸುತ್ತದೆ.</w:t>
      </w:r>
    </w:p>
    <w:p/>
    <w:p>
      <w:r xmlns:w="http://schemas.openxmlformats.org/wordprocessingml/2006/main">
        <w:t xml:space="preserve">ಯಾಜಕಕಾಂಡ 6:1 ಮತ್ತು ಯೆಹೋವನು ಮೋಶೆಯ ಸಂಗಡ ಮಾತನಾಡಿ,</w:t>
      </w:r>
    </w:p>
    <w:p/>
    <w:p>
      <w:r xmlns:w="http://schemas.openxmlformats.org/wordprocessingml/2006/main">
        <w:t xml:space="preserve">ಕರ್ತನು ಮೋಶೆಯೊಂದಿಗೆ ದಹನಬಲಿಗಳ ನಿಯಮಗಳ ಕುರಿತು ಮಾತನಾಡಿದನು.</w:t>
      </w:r>
    </w:p>
    <w:p/>
    <w:p>
      <w:r xmlns:w="http://schemas.openxmlformats.org/wordprocessingml/2006/main">
        <w:t xml:space="preserve">1: ದೇವರು ನಮಗೆ ಬದುಕಲು ಕಾನೂನುಗಳನ್ನು ಕೊಟ್ಟಿದ್ದಾನೆ ಮತ್ತು ನಾವು ಅವುಗಳನ್ನು ಗೌರವಿಸಬೇಕು.</w:t>
      </w:r>
    </w:p>
    <w:p/>
    <w:p>
      <w:r xmlns:w="http://schemas.openxmlformats.org/wordprocessingml/2006/main">
        <w:t xml:space="preserve">2: ನಾವು ದೇವರ ಆಜ್ಞೆಗಳಿಗೆ ಕಿವಿಗೊಡಬೇಕು ಮತ್ತು ಪಾಲಿಸಬೇಕು.</w:t>
      </w:r>
    </w:p>
    <w:p/>
    <w:p>
      <w:r xmlns:w="http://schemas.openxmlformats.org/wordprocessingml/2006/main">
        <w:t xml:space="preserve">1: ಧರ್ಮೋಪದೇಶಕಾಂಡ 6:2-3 "ನೀನು ಮತ್ತು ನಿನ್ನ ಮಗನು ಮತ್ತು ನಿನ್ನ ಮಗನ ಮಗನು ನಿನ್ನ ಜೀವಿತಾವಧಿಯಲ್ಲಿ ನಾನು ನಿನಗೆ ಆಜ್ಞಾಪಿಸುವ ಆತನ ಎಲ್ಲಾ ನಿಯಮಗಳು ಮತ್ತು ಆತನ ಆಜ್ಞೆಗಳನ್ನು ಅನುಸರಿಸಲು ನಿನ್ನ ದೇವರಾದ ಕರ್ತನಿಗೆ ಭಯಪಡುವಿರಿ; ಮತ್ತು ನಿನ್ನ ದಿನಗಳು ದೀರ್ಘವಾಗಿರಬಹುದು."</w:t>
      </w:r>
    </w:p>
    <w:p/>
    <w:p>
      <w:r xmlns:w="http://schemas.openxmlformats.org/wordprocessingml/2006/main">
        <w:t xml:space="preserve">2: ಜೇಮ್ಸ್ 1: 22-23 "ಆದರೆ ನೀವು ವಾಕ್ಯವನ್ನು ಕೇಳುವವರಾಗಿರಿ ಮತ್ತು ನಿಮ್ಮ ಸ್ವಂತ ಆತ್ಮವನ್ನು ಮೋಸಗೊಳಿಸಿಕೊಳ್ಳುವವರಲ್ಲ, ಏಕೆಂದರೆ ಯಾರಾದರೂ ವಾಕ್ಯವನ್ನು ಕೇಳುವವರಾಗಿದ್ದರೆ ಮತ್ತು ಮಾಡುವವರಲ್ಲದಿದ್ದರೆ, ಅವನು ತನ್ನನ್ನು ನೋಡುವ ಮನುಷ್ಯನಂತೆ ಇರುತ್ತಾನೆ. ಗಾಜಿನಲ್ಲಿ ನೈಸರ್ಗಿಕ ಮುಖ."</w:t>
      </w:r>
    </w:p>
    <w:p/>
    <w:p>
      <w:r xmlns:w="http://schemas.openxmlformats.org/wordprocessingml/2006/main">
        <w:t xml:space="preserve">ಯಾಜಕಕಾಂಡ 6:2 ಒಂದು ಆತ್ಮವು ಪಾಪಮಾಡಿ ಕರ್ತನಿಗೆ ವಿರುದ್ಧವಾಗಿ ಅಪರಾಧವನ್ನು ಮಾಡಿದರೆ ಮತ್ತು ತನ್ನ ನೆರೆಯವನಿಗೆ ಇಟ್ಟುಕೊಳ್ಳಲು ಒಪ್ಪಿಸಲ್ಪಟ್ಟದ್ದರಲ್ಲಿ ಅಥವಾ ಸಹವಾಸದಲ್ಲಿ ಅಥವಾ ಹಿಂಸೆಯಿಂದ ಕಸಿದುಕೊಂಡ ವಸ್ತುವಿನಲ್ಲಿ ಅಥವಾ ತನ್ನ ನೆರೆಯವನನ್ನು ಮೋಸಗೊಳಿಸಿದರೆ;</w:t>
      </w:r>
    </w:p>
    <w:p/>
    <w:p>
      <w:r xmlns:w="http://schemas.openxmlformats.org/wordprocessingml/2006/main">
        <w:t xml:space="preserve">ಒಬ್ಬ ವ್ಯಕ್ತಿಯು ದೇವರಿಗೆ ವಿರುದ್ಧವಾಗಿ ಪಾಪಮಾಡಿದಾಗ ಮತ್ತು ತನ್ನ ನೆರೆಯವನಿಗೆ ಸುಳ್ಳು ಹೇಳಿದಾಗ ಅಥವಾ ವಂಚಿಸಿದಾಗ, ಅವರು ಯೆಹೋವನಿಗೆ ವಿರುದ್ಧವಾಗಿ ಅಪರಾಧ ಮಾಡಿದ್ದಾರೆ.</w:t>
      </w:r>
    </w:p>
    <w:p/>
    <w:p>
      <w:r xmlns:w="http://schemas.openxmlformats.org/wordprocessingml/2006/main">
        <w:t xml:space="preserve">1. ಪ್ರಲೋಭನೆಯ ಶಕ್ತಿ ಮತ್ತು ಪಾಪದ ಪರಿಣಾಮಗಳು</w:t>
      </w:r>
    </w:p>
    <w:p/>
    <w:p>
      <w:r xmlns:w="http://schemas.openxmlformats.org/wordprocessingml/2006/main">
        <w:t xml:space="preserve">2. ಪ್ರಾಮಾಣಿಕತೆ ಮತ್ತು ವಿಶ್ವಾಸಾರ್ಹತೆಯ ಪ್ರಾಮುಖ್ಯತೆ</w:t>
      </w:r>
    </w:p>
    <w:p/>
    <w:p>
      <w:r xmlns:w="http://schemas.openxmlformats.org/wordprocessingml/2006/main">
        <w:t xml:space="preserve">1. ನಾಣ್ಣುಡಿಗಳು 12:22 - ಸುಳ್ಳಾಡುವ ತುಟಿಗಳು ಕರ್ತನಿಗೆ ಅಸಹ್ಯವಾಗಿದೆ, ಆದರೆ ನಿಷ್ಠೆಯಿಂದ ವರ್ತಿಸುವವರು ಆತನಿಗೆ ಸಂತೋಷಪಡುತ್ತಾರೆ.</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ಯಾಜಕಕಾಂಡ 6:3 ಅಥವಾ ಕಳೆದುಹೋದದ್ದನ್ನು ಕಂಡು, ಅದರ ಬಗ್ಗೆ ಸುಳ್ಳು ಹೇಳಿ, ಸುಳ್ಳು ಪ್ರಮಾಣ ಮಾಡಿ; ಇವುಗಳಲ್ಲಿ ಯಾವುದಾದರೊಂದು ಮನುಷ್ಯನು ಮಾಡುತ್ತಾನೆ, ಅದರಲ್ಲಿ ಪಾಪ ಮಾಡುತ್ತಾನೆ.</w:t>
      </w:r>
    </w:p>
    <w:p/>
    <w:p>
      <w:r xmlns:w="http://schemas.openxmlformats.org/wordprocessingml/2006/main">
        <w:t xml:space="preserve">ಈ ಪದ್ಯವು ಸುಳ್ಳಿನ ಗಂಭೀರತೆ ಮತ್ತು ಅದು ತರುವ ಪರಿಣಾಮಗಳ ಬಗ್ಗೆ ಹೇಳುತ್ತದೆ.</w:t>
      </w:r>
    </w:p>
    <w:p/>
    <w:p>
      <w:r xmlns:w="http://schemas.openxmlformats.org/wordprocessingml/2006/main">
        <w:t xml:space="preserve">1. ನಾಲಿಗೆಯ ಶಕ್ತಿ: ಸುಳ್ಳು ದೇವರೊಂದಿಗಿನ ನಮ್ಮ ಸಂಬಂಧವನ್ನು ಹೇಗೆ ಹರ್ಟ್ ಮಾಡುತ್ತದೆ</w:t>
      </w:r>
    </w:p>
    <w:p/>
    <w:p>
      <w:r xmlns:w="http://schemas.openxmlformats.org/wordprocessingml/2006/main">
        <w:t xml:space="preserve">2. ಪಾಪದ ರಿಯಾಲಿಟಿ: ನಮ್ಮ ಸುಳ್ಳಿಗಾಗಿ ನಾವು ಏಕೆ ಪಶ್ಚಾತ್ತಾಪ ಪಡಬೇಕು</w:t>
      </w:r>
    </w:p>
    <w:p/>
    <w:p>
      <w:r xmlns:w="http://schemas.openxmlformats.org/wordprocessingml/2006/main">
        <w:t xml:space="preserve">1. ಕೊಲೊಸ್ಸೆಯನ್ಸ್ 3:9 ನೀವು ಹಳೆಯದನ್ನು ಅದರ ಅಭ್ಯಾಸಗಳೊಂದಿಗೆ ತ್ಯಜಿಸಿದ್ದೀರಿ ಎಂದು ನೋಡಿ, ಒಬ್ಬರಿಗೊಬ್ಬರು ಸುಳ್ಳು ಹೇಳಬೇಡಿ</w:t>
      </w:r>
    </w:p>
    <w:p/>
    <w:p>
      <w:r xmlns:w="http://schemas.openxmlformats.org/wordprocessingml/2006/main">
        <w:t xml:space="preserve">2. ಜೇಮ್ಸ್ 3:6 ಮತ್ತು ನಾಲಿಗೆಯು ಬೆಂಕಿ, ಅನ್ಯಾಯದ ಜಗತ್ತು. ನಾಲಿಗೆಯನ್ನು ನಮ್ಮ ಅಂಗಗಳ ನಡುವೆ ಹೊಂದಿಸಲಾಗಿದೆ, ಇಡೀ ದೇಹವನ್ನು ಕಲೆ ಹಾಕುತ್ತದೆ, ಇಡೀ ಜೀವನಕ್ಕೆ ಬೆಂಕಿ ಹಚ್ಚುತ್ತದೆ ಮತ್ತು ನರಕಕ್ಕೆ ಬೆಂಕಿ ಹಚ್ಚುತ್ತದೆ.</w:t>
      </w:r>
    </w:p>
    <w:p/>
    <w:p>
      <w:r xmlns:w="http://schemas.openxmlformats.org/wordprocessingml/2006/main">
        <w:t xml:space="preserve">ಯಾಜಕಕಾಂಡ 6:4 ಅವನು ಪಾಪಮಾಡಿ ತಪ್ಪಿತಸ್ಥನಾಗಿರುವುದರಿಂದ ಅವನು ಹಿಂಸಾತ್ಮಕವಾಗಿ ಕಿತ್ತುಕೊಂಡದ್ದನ್ನಾಗಲಿ ಮೋಸದಿಂದ ಸಂಪಾದಿಸಿದ್ದನ್ನಾಗಲಿ ಇಟ್ಟುಕೊಳ್ಳಲು ಒಪ್ಪಿಸಲ್ಪಟ್ಟದ್ದನ್ನಾಗಲಿ ಕಳೆದುಹೋದದ್ದನ್ನಾಗಲಿ ಪುನಃ ಕೊಡುವನು. ಅವನು ಕಂಡುಕೊಂಡ ವಸ್ತು,</w:t>
      </w:r>
    </w:p>
    <w:p/>
    <w:p>
      <w:r xmlns:w="http://schemas.openxmlformats.org/wordprocessingml/2006/main">
        <w:t xml:space="preserve">ಪಾಪ ಮಾಡಿದ ವ್ಯಕ್ತಿಯು ಹಿಂಸಾಚಾರ, ವಂಚನೆ ಅಥವಾ ಇರಿಸಿಕೊಳ್ಳಲು ಕೊಟ್ಟಿದ್ದನ್ನು ಅಥವಾ ಕಳೆದುಕೊಂಡ ವಸ್ತುವನ್ನು ಹಿಂದಿರುಗಿಸಬೇಕು.</w:t>
      </w:r>
    </w:p>
    <w:p/>
    <w:p>
      <w:r xmlns:w="http://schemas.openxmlformats.org/wordprocessingml/2006/main">
        <w:t xml:space="preserve">1. ಕ್ಷಮೆಯ ಶಕ್ತಿ: ನಮ್ಮ ಪಾಪಗಳನ್ನು ಬಿಡಲು ಕಲಿಯುವುದು</w:t>
      </w:r>
    </w:p>
    <w:p/>
    <w:p>
      <w:r xmlns:w="http://schemas.openxmlformats.org/wordprocessingml/2006/main">
        <w:t xml:space="preserve">2. ಪಶ್ಚಾತ್ತಾಪದ ಆಶೀರ್ವಾದ: ಪುನಃಸ್ಥಾಪನೆಯ ಪ್ರಯಾಣ</w:t>
      </w:r>
    </w:p>
    <w:p/>
    <w:p>
      <w:r xmlns:w="http://schemas.openxmlformats.org/wordprocessingml/2006/main">
        <w:t xml:space="preserve">1. ಯೆಶಾಯ 1:18 - "ಈಗ ಬನ್ನಿ, ನಾವು ಒಟ್ಟಿಗೆ ತರ್ಕಿಸೋಣ ಎಂದು ಕರ್ತನು ಹೇಳುತ್ತಾನೆ: ನಿಮ್ಮ ಪಾಪಗಳು ಕಡುಗೆಂಪು ಬಣ್ಣದ್ದಾಗಿದ್ದರೂ ಅವು ಹಿಮದಂತೆ ಬಿಳಿಯಾಗಿರುತ್ತವೆ."</w:t>
      </w:r>
    </w:p>
    <w:p/>
    <w:p>
      <w:r xmlns:w="http://schemas.openxmlformats.org/wordprocessingml/2006/main">
        <w:t xml:space="preserve">2. ಕೀರ್ತನೆ 103:12 - "ಪೂರ್ವವು ಪಶ್ಚಿಮದಿಂದ ಎಷ್ಟು ದೂರವಿದೆಯೋ, ಅಷ್ಟು ದೂರ ಆತನು ನಮ್ಮ ಅಪರಾಧಗಳನ್ನು ನಮ್ಮಿಂದ ತೆಗೆದುಹಾಕಿದ್ದಾನೆ."</w:t>
      </w:r>
    </w:p>
    <w:p/>
    <w:p>
      <w:r xmlns:w="http://schemas.openxmlformats.org/wordprocessingml/2006/main">
        <w:t xml:space="preserve">ಯಾಜಕಕಾಂಡ 6:5 ಅಥವಾ ಅವನು ಸುಳ್ಳು ಪ್ರಮಾಣ ಮಾಡಿದ ಎಲ್ಲಾ ವಿಷಯಗಳು; ಅವನು ಅದನ್ನು ಪ್ರಧಾನದಲ್ಲಿ ಪುನಃಸ್ಥಾಪಿಸಬೇಕು ಮತ್ತು ಐದನೇ ಭಾಗವನ್ನು ಅದಕ್ಕೆ ಸೇರಿಸಬೇಕು ಮತ್ತು ಅವನ ಅಪರಾಧದ ಅರ್ಪಣೆಯ ದಿನದಲ್ಲಿ ಅದನ್ನು ಯಾರಿಗೆ ನೀಡಬೇಕೋ ಅವರಿಗೆ ಕೊಡಬೇಕು.</w:t>
      </w:r>
    </w:p>
    <w:p/>
    <w:p>
      <w:r xmlns:w="http://schemas.openxmlformats.org/wordprocessingml/2006/main">
        <w:t xml:space="preserve">ತಪ್ಪಾದ ಪ್ರತಿಜ್ಞೆಯ ಸಂದರ್ಭದಲ್ಲಿ, ತಪ್ಪಿತಸ್ಥರು ಕದ್ದ ಮಾಲುಗಳನ್ನು ಮೂಲ ಮೊತ್ತದಲ್ಲಿ ಮರುಸ್ಥಾಪಿಸಬೇಕು ಮತ್ತು ಮರುಪಾವತಿಗೆ ಐದನೇ ಭಾಗವನ್ನು ಸೇರಿಸಬೇಕು.</w:t>
      </w:r>
    </w:p>
    <w:p/>
    <w:p>
      <w:r xmlns:w="http://schemas.openxmlformats.org/wordprocessingml/2006/main">
        <w:t xml:space="preserve">1. ಪಾಪವು ಪರಿಣಾಮಗಳನ್ನು ತರುತ್ತದೆ - ಯಾಜಕಕಾಂಡ 6:5</w:t>
      </w:r>
    </w:p>
    <w:p/>
    <w:p>
      <w:r xmlns:w="http://schemas.openxmlformats.org/wordprocessingml/2006/main">
        <w:t xml:space="preserve">2. ನೀವು ಬಿತ್ತಿದ್ದನ್ನೇ ಕೊಯ್ಯುತ್ತೀರಿ - ಗಲಾತ್ಯ 6:7-8</w:t>
      </w:r>
    </w:p>
    <w:p/>
    <w:p>
      <w:r xmlns:w="http://schemas.openxmlformats.org/wordprocessingml/2006/main">
        <w:t xml:space="preserve">1. ಗಲಾತ್ಯ 6:7-8 - ಮೋಸಹೋಗಬೇಡಿ; ದೇವರನ್ನು ಅಪಹಾಸ್ಯ ಮಾಡಲಾಗುವುದಿಲ್ಲ: ಮನುಷ್ಯನು ಏನು ಬಿತ್ತುತ್ತಾನೋ ಅದನ್ನೇ ಕೊಯ್ಯುತ್ತಾನೆ. ಯಾಕಂದರೆ ತನ್ನ ಮಾಂಸಕ್ಕಾಗಿ ಬಿತ್ತುವವನು ಮಾಂಸದಿಂದ ನಾಶವನ್ನು ಕೊಯ್ಯುವನು; ಆದರೆ ಆತ್ಮಕ್ಕಾಗಿ ಬಿತ್ತುವವನು ಆತ್ಮದಿಂದ ನಿತ್ಯಜೀವವನ್ನು ಕೊಯ್ಯುವನು.</w:t>
      </w:r>
    </w:p>
    <w:p/>
    <w:p>
      <w:r xmlns:w="http://schemas.openxmlformats.org/wordprocessingml/2006/main">
        <w:t xml:space="preserve">2. ನಾಣ್ಣುಡಿಗಳು 6: 30-31 - ಜನರು ಕಳ್ಳನನ್ನು ತಿರಸ್ಕರಿಸುವುದಿಲ್ಲ, ಅವನು ಹಸಿದಿರುವಾಗ ತನ್ನ ಆತ್ಮವನ್ನು ತೃಪ್ತಿಪಡಿಸಲು ಕಳ್ಳತನ ಮಾಡಿದರೆ; ಆದರೆ ಅವನು ಸಿಕ್ಕಿದರೆ, ಅವನು ಏಳರಷ್ಟು ಹಿಂತಿರುಗಿಸುತ್ತಾನೆ; ಅವನು ತನ್ನ ಮನೆಯ ಎಲ್ಲಾ ವಸ್ತುಗಳನ್ನು ಕೊಡಬೇಕು.</w:t>
      </w:r>
    </w:p>
    <w:p/>
    <w:p>
      <w:r xmlns:w="http://schemas.openxmlformats.org/wordprocessingml/2006/main">
        <w:t xml:space="preserve">ಯಾಜಕಕಾಂಡ 6:6 ಅವನು ತನ್ನ ಅಪರಾಧದ ಬಲಿಯನ್ನು ಕರ್ತನಿಗೆ, ಮಂದೆಯೊಳಗಿಂದ ದೋಷವಿಲ್ಲದ ಟಗರನ್ನು, ನಿನ್ನ ಅಂದಾಜಿನ ಪ್ರಕಾರ, ಅಪರಾಧದ ಬಲಿಗಾಗಿ ಯಾಜಕನ ಬಳಿಗೆ ತರಬೇಕು.</w:t>
      </w:r>
    </w:p>
    <w:p/>
    <w:p>
      <w:r xmlns:w="http://schemas.openxmlformats.org/wordprocessingml/2006/main">
        <w:t xml:space="preserve">ದೋಷವಿಲ್ಲದ ಟಗರನ್ನು ಕರ್ತನಿಗೆ ಅಪರಾಧದ ಅರ್ಪಣೆಯಾಗಿ ಯಾಜಕನ ಬಳಿಗೆ ತರಬೇಕು.</w:t>
      </w:r>
    </w:p>
    <w:p/>
    <w:p>
      <w:r xmlns:w="http://schemas.openxmlformats.org/wordprocessingml/2006/main">
        <w:t xml:space="preserve">1. ಕ್ಷಮೆಯ ಶಕ್ತಿ: ಎ ಸ್ಟಡಿ ಆಫ್ ಲೆವಿಟಿಕಸ್ 6:6</w:t>
      </w:r>
    </w:p>
    <w:p/>
    <w:p>
      <w:r xmlns:w="http://schemas.openxmlformats.org/wordprocessingml/2006/main">
        <w:t xml:space="preserve">2. ಅಪರಾಧದ ಅರ್ಪಣೆಯ ಮಹತ್ವ: ಯಾಜಕಕಾಂಡ 6:6 ರ ವಿಶ್ಲೇಷಣೆ</w:t>
      </w:r>
    </w:p>
    <w:p/>
    <w:p>
      <w:r xmlns:w="http://schemas.openxmlformats.org/wordprocessingml/2006/main">
        <w:t xml:space="preserve">1. ಮ್ಯಾಥ್ಯೂ 6: 14-15 - ನೀವು ಮನುಷ್ಯರ ತಪ್ಪುಗಳನ್ನು ಕ್ಷಮಿಸಿದರೆ, ನಿಮ್ಮ ಸ್ವರ್ಗೀಯ ತಂದೆಯೂ ನಿಮ್ಮನ್ನು ಕ್ಷಮಿಸುವರು: ಆದರೆ ನೀವು ಮನುಷ್ಯರ ತಪ್ಪುಗಳನ್ನು ಕ್ಷಮಿಸದಿದ್ದರೆ, ನಿಮ್ಮ ತಂದೆಯು ನಿಮ್ಮ ತಪ್ಪುಗಳನ್ನು ಕ್ಷಮಿಸುವುದಿಲ್ಲ.</w:t>
      </w:r>
    </w:p>
    <w:p/>
    <w:p>
      <w:r xmlns:w="http://schemas.openxmlformats.org/wordprocessingml/2006/main">
        <w:t xml:space="preserve">2. ರೋಮನ್ನರು 5:8 - ಆದರೆ ದೇವರು ನಮ್ಮ ಕಡೆಗೆ ತನ್ನ ಪ್ರೀತಿಯನ್ನು ಶ್ಲಾಘಿಸುತ್ತಾನೆ, ಅದರಲ್ಲಿ, ನಾವು ಇನ್ನೂ ಪಾಪಿಗಳಾಗಿದ್ದಾಗ, ಕ್ರಿಸ್ತನು ನಮಗಾಗಿ ಸತ್ತನು.</w:t>
      </w:r>
    </w:p>
    <w:p/>
    <w:p>
      <w:r xmlns:w="http://schemas.openxmlformats.org/wordprocessingml/2006/main">
        <w:t xml:space="preserve">ಯಾಜಕಕಾಂಡ 6:7 ಮತ್ತು ಯಾಜಕನು ಕರ್ತನ ಸನ್ನಿಧಿಯಲ್ಲಿ ಅವನಿಗಾಗಿ ಪ್ರಾಯಶ್ಚಿತ್ತವನ್ನು ಮಾಡತಕ್ಕದ್ದು;</w:t>
      </w:r>
    </w:p>
    <w:p/>
    <w:p>
      <w:r xmlns:w="http://schemas.openxmlformats.org/wordprocessingml/2006/main">
        <w:t xml:space="preserve">ಯಾಜಕನು ಭಗವಂತನ ಮುಂದೆ ವ್ಯಕ್ತಿಯ ತಪ್ಪಿಗೆ ಪ್ರಾಯಶ್ಚಿತ್ತವನ್ನು ಮಾಡಬೇಕು ಮತ್ತು ವ್ಯಕ್ತಿಯ ಪಾಪಗಳು ಕ್ಷಮಿಸಲ್ಪಡುತ್ತವೆ.</w:t>
      </w:r>
    </w:p>
    <w:p/>
    <w:p>
      <w:r xmlns:w="http://schemas.openxmlformats.org/wordprocessingml/2006/main">
        <w:t xml:space="preserve">1. ಪ್ರಾಯಶ್ಚಿತ್ತದ ಶಕ್ತಿ: ದೇವರು ನಮ್ಮ ಮುರಿದುಹೋಗುವಿಕೆಯನ್ನು ಹೇಗೆ ಪಡೆದುಕೊಳ್ಳುತ್ತಾನೆ</w:t>
      </w:r>
    </w:p>
    <w:p/>
    <w:p>
      <w:r xmlns:w="http://schemas.openxmlformats.org/wordprocessingml/2006/main">
        <w:t xml:space="preserve">2. ದೇವರ ಕರುಣೆ ಮತ್ತು ಅನುಗ್ರಹ: ನಮ್ಮ ಎಲ್ಲಾ ಪಾಪಗಳಿಗೆ ಕ್ಷಮೆ</w:t>
      </w:r>
    </w:p>
    <w:p/>
    <w:p>
      <w:r xmlns:w="http://schemas.openxmlformats.org/wordprocessingml/2006/main">
        <w:t xml:space="preserve">1. ರೋಮನ್ನರು 8:1-2 ಕ್ರಿಸ್ತ ಯೇಸುವಿನಲ್ಲಿರುವವರಿಗೆ ಈಗ ಯಾವುದೇ ಖಂಡನೆ ಇಲ್ಲ. ಯಾಕಂದರೆ ಜೀವದ ಆತ್ಮದ ನಿಯಮವು ನಿಮ್ಮನ್ನು ಕ್ರಿಸ್ತ ಯೇಸುವಿನಲ್ಲಿ ಪಾಪ ಮತ್ತು ಮರಣದ ನಿಯಮದಿಂದ ಬಿಡುಗಡೆ ಮಾಡಿದೆ.</w:t>
      </w:r>
    </w:p>
    <w:p/>
    <w:p>
      <w:r xmlns:w="http://schemas.openxmlformats.org/wordprocessingml/2006/main">
        <w:t xml:space="preserve">2. ಯೆಶಾಯ 43:25 ನಾನು, ನನ್ನ ನಿಮಿತ್ತವಾಗಿ ನಿನ್ನ ಅಪರಾಧಗಳನ್ನು ಅಳಿಸಿಹಾಕುವವನು ನಾನು, ಮತ್ತು ನಾನು ನಿನ್ನ ಪಾಪಗಳನ್ನು ನೆನಪಿಸಿಕೊಳ್ಳುವುದಿಲ್ಲ.</w:t>
      </w:r>
    </w:p>
    <w:p/>
    <w:p>
      <w:r xmlns:w="http://schemas.openxmlformats.org/wordprocessingml/2006/main">
        <w:t xml:space="preserve">ಯಾಜಕಕಾಂಡ 6:8 ಮತ್ತು ಯೆಹೋವನು ಮೋಶೆಯ ಸಂಗಡ ಮಾತನಾಡಿ,</w:t>
      </w:r>
    </w:p>
    <w:p/>
    <w:p>
      <w:r xmlns:w="http://schemas.openxmlformats.org/wordprocessingml/2006/main">
        <w:t xml:space="preserve">ಕರ್ತನು ಮೋಶೆಯೊಂದಿಗೆ ಮಾತನಾಡಿ ಅವನಿಗೆ ಸೂಚನೆಗಳನ್ನು ನೀಡಿದನು.</w:t>
      </w:r>
    </w:p>
    <w:p/>
    <w:p>
      <w:r xmlns:w="http://schemas.openxmlformats.org/wordprocessingml/2006/main">
        <w:t xml:space="preserve">1. ದೇವರ ಸೂಚನೆಗಳನ್ನು ಪಾಲಿಸುವುದರ ಪ್ರಾಮುಖ್ಯತೆ</w:t>
      </w:r>
    </w:p>
    <w:p/>
    <w:p>
      <w:r xmlns:w="http://schemas.openxmlformats.org/wordprocessingml/2006/main">
        <w:t xml:space="preserve">2. ದೇವರ ವಾಕ್ಯದ ಶಕ್ತಿಯನ್ನು ಅರ್ಥಮಾಡಿಕೊಳ್ಳುವುದು</w:t>
      </w:r>
    </w:p>
    <w:p/>
    <w:p>
      <w:r xmlns:w="http://schemas.openxmlformats.org/wordprocessingml/2006/main">
        <w:t xml:space="preserve">1. ಕೀರ್ತನೆ 119:105, "ನಿನ್ನ ವಾಕ್ಯವು ನನ್ನ ಪಾದಗಳಿಗೆ ದೀಪ, ನನ್ನ ಹಾದಿಯಲ್ಲಿ ಬೆಳಕು."</w:t>
      </w:r>
    </w:p>
    <w:p/>
    <w:p>
      <w:r xmlns:w="http://schemas.openxmlformats.org/wordprocessingml/2006/main">
        <w:t xml:space="preserve">2. ಜೋಶುವಾ 1:8, "ಈ ಧರ್ಮಶಾಸ್ತ್ರದ ಪುಸ್ತಕವನ್ನು ಯಾವಾಗಲೂ ನಿಮ್ಮ ತುಟಿಗಳ ಮೇಲೆ ಇರಿಸಿ; ಹಗಲು ರಾತ್ರಿ ಅದನ್ನು ಧ್ಯಾನಿಸಿ, ಇದರಿಂದ ನೀವು ಅದರಲ್ಲಿ ಬರೆದಿರುವ ಎಲ್ಲವನ್ನೂ ಮಾಡಲು ಎಚ್ಚರಿಕೆಯಿಂದಿರಿ. ಆಗ ನೀವು ಸಮೃದ್ಧಿ ಮತ್ತು ಯಶಸ್ವಿಯಾಗುತ್ತೀರಿ."</w:t>
      </w:r>
    </w:p>
    <w:p/>
    <w:p>
      <w:r xmlns:w="http://schemas.openxmlformats.org/wordprocessingml/2006/main">
        <w:t xml:space="preserve">ಯಾಜಕಕಾಂಡ 6:9 ಆರೋನನಿಗೂ ಅವನ ಮಕ್ಕಳಿಗೂ ಆಜ್ಞಾಪಿಸು--ಇದು ದಹನಬಲಿಯ ನಿಯಮವಾಗಿದೆ: ಇದು ದಹನಬಲಿಯಾಗಿದೆ, ಏಕೆಂದರೆ ಇದು ಯಜ್ಞವೇದಿಯ ಮೇಲೆ ರಾತ್ರಿಯಿಡೀ ಬೆಳಗಿನವರೆಗೂ ದಹನವಾಗಿದೆ ಮತ್ತು ಯಜ್ಞವೇದಿಯ ಬೆಂಕಿಯು ಉರಿಯುತ್ತಿರಬೇಕು. ಇದು.</w:t>
      </w:r>
    </w:p>
    <w:p/>
    <w:p>
      <w:r xmlns:w="http://schemas.openxmlformats.org/wordprocessingml/2006/main">
        <w:t xml:space="preserve">ಈ ವಾಕ್ಯವೃಂದವು ದಹನಬಲಿಯ ನಿಯಮವನ್ನು ವಿವರಿಸುತ್ತದೆ, ಅದು ರಾತ್ರಿಯೆಲ್ಲಾ ಬಲಿಪೀಠದ ಮೇಲೆ ಬೆಳಿಗ್ಗೆ ತನಕ ಅರ್ಪಿಸಲ್ಪಟ್ಟಿತು ಮತ್ತು ಬಲಿಪೀಠದ ಬೆಂಕಿಯು ಉರಿಯುತ್ತಿರುತ್ತದೆ.</w:t>
      </w:r>
    </w:p>
    <w:p/>
    <w:p>
      <w:r xmlns:w="http://schemas.openxmlformats.org/wordprocessingml/2006/main">
        <w:t xml:space="preserve">1. ನಮ್ಮ ಜೀವನವನ್ನು ದೇವರಿಗೆ ಜೀವಂತ ಯಜ್ಞವಾಗಿ ಅರ್ಪಿಸುವ ಪ್ರಾಮುಖ್ಯತೆ</w:t>
      </w:r>
    </w:p>
    <w:p/>
    <w:p>
      <w:r xmlns:w="http://schemas.openxmlformats.org/wordprocessingml/2006/main">
        <w:t xml:space="preserve">2. ದಹನಬಲಿಯಲ್ಲಿ ಬೆಂಕಿಯ ಮಹತ್ವ</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w:t>
      </w:r>
    </w:p>
    <w:p/>
    <w:p>
      <w:r xmlns:w="http://schemas.openxmlformats.org/wordprocessingml/2006/main">
        <w:t xml:space="preserve">2. ಇಬ್ರಿಯ 11:6 - ಮತ್ತು ನಂಬಿಕೆಯಿಲ್ಲದೆ ದೇವರನ್ನು ಮೆಚ್ಚಿಸುವುದು ಅಸಾಧ್ಯ, ಏಕೆಂದರೆ ಆತನ ಬಳಿಗೆ ಬರುವ ಯಾರಾದರೂ ಆತನು ಇದ್ದಾನೆ ಮತ್ತು ಆತನನ್ನು ಶ್ರದ್ಧೆಯಿಂದ ಹುಡುಕುವವರಿಗೆ ಪ್ರತಿಫಲವನ್ನು ಕೊಡುತ್ತಾನೆ ಎಂದು ನಂಬಬೇಕು.</w:t>
      </w:r>
    </w:p>
    <w:p/>
    <w:p>
      <w:r xmlns:w="http://schemas.openxmlformats.org/wordprocessingml/2006/main">
        <w:t xml:space="preserve">ಯಾಜಕಕಾಂಡ 6:10 ಮತ್ತು ಯಾಜಕನು ತನ್ನ ನಾರುಬಟ್ಟೆಯನ್ನು ಧರಿಸಬೇಕು ಮತ್ತು ಅವನ ಮಾಂಸದ ಮೇಲೆ ನಾರುಬಟ್ಟೆಯನ್ನು ಹಾಕಬೇಕು ಮತ್ತು ಯಜ್ಞವೇದಿಯ ಮೇಲೆ ದಹನಬಲಿಯೊಂದಿಗೆ ಬೆಂಕಿಯು ದಹಿಸಿದ ಬೂದಿಯನ್ನು ತೆಗೆದುಕೊಂಡು ಅವುಗಳನ್ನು ಯಜ್ಞವೇದಿಯ ಪಕ್ಕದಲ್ಲಿ ಇಡಬೇಕು. ಬಲಿಪೀಠ.</w:t>
      </w:r>
    </w:p>
    <w:p/>
    <w:p>
      <w:r xmlns:w="http://schemas.openxmlformats.org/wordprocessingml/2006/main">
        <w:t xml:space="preserve">ದಹನ ಬಲಿಯ ಬೂದಿಯನ್ನು ತೆಗೆದುಕೊಂಡು ಬಲಿಪೀಠದ ಪಕ್ಕದಲ್ಲಿ ಇಡುವಾಗ ಯಾಜಕನು ಲಿನಿನ್ ಬಟ್ಟೆ ಮತ್ತು ಲಿನಿನ್ ಬ್ರೀಚ್ಗಳನ್ನು ಧರಿಸಲು ಆಜ್ಞಾಪಿಸುತ್ತಾನೆ.</w:t>
      </w:r>
    </w:p>
    <w:p/>
    <w:p>
      <w:r xmlns:w="http://schemas.openxmlformats.org/wordprocessingml/2006/main">
        <w:t xml:space="preserve">1. ನೀತಿವಂತ ಜೀವನದ ಪ್ರಾಮುಖ್ಯತೆ;</w:t>
      </w:r>
    </w:p>
    <w:p/>
    <w:p>
      <w:r xmlns:w="http://schemas.openxmlformats.org/wordprocessingml/2006/main">
        <w:t xml:space="preserve">2. ವಿಧೇಯತೆಯ ಶಕ್ತಿ.</w:t>
      </w:r>
    </w:p>
    <w:p/>
    <w:p>
      <w:r xmlns:w="http://schemas.openxmlformats.org/wordprocessingml/2006/main">
        <w:t xml:space="preserve">1. ಧರ್ಮೋಪದೇಶಕಾಂಡ 28:1-2 - "ಮತ್ತು ನಿಮ್ಮ ದೇವರಾದ ಕರ್ತನ ಮಾತನ್ನು ನೀವು ನಂಬಿಗಸ್ತಿಕೆಯಿಂದ ಅನುಸರಿಸಿದರೆ, ನಾನು ಇಂದು ನಿಮಗೆ ಆಜ್ಞಾಪಿಸುವ ಆತನ ಎಲ್ಲಾ ಆಜ್ಞೆಗಳನ್ನು ಅನುಸರಿಸಲು ಜಾಗರೂಕರಾಗಿದ್ದರೆ, ನಿಮ್ಮ ದೇವರಾದ ಕರ್ತನು ನಿಮ್ಮನ್ನು ಎಲ್ಲಾ ಜನಾಂಗಗಳಿಗಿಂತ ಉನ್ನತ ಸ್ಥಾನಕ್ಕೆ ತರುತ್ತಾನೆ. ಭೂಮಿ ಮತ್ತು ನೀವು ನಿಮ್ಮ ದೇವರಾದ ಕರ್ತನ ಮಾತನ್ನು ಕೇಳಿದರೆ ಈ ಎಲ್ಲಾ ಆಶೀರ್ವಾದಗಳು ನಿಮ್ಮ ಮೇಲೆ ಬರುತ್ತವೆ ಮತ್ತು ನಿಮ್ಮನ್ನು ಹಿಂಬಾಲಿಸುತ್ತವೆ.</w:t>
      </w:r>
    </w:p>
    <w:p/>
    <w:p>
      <w:r xmlns:w="http://schemas.openxmlformats.org/wordprocessingml/2006/main">
        <w:t xml:space="preserve">2. 1 ಜಾನ್ 3:22 - "ಮತ್ತು ನಾವು ಆತನಿಂದ ಏನು ಕೇಳುತ್ತೇವೆಯೋ ಅದನ್ನು ಸ್ವೀಕರಿಸುತ್ತೇವೆ, ಏಕೆಂದರೆ ನಾವು ಆತನ ಆಜ್ಞೆಗಳನ್ನು ಪಾಲಿಸುತ್ತೇವೆ ಮತ್ತು ಆತನಿಗೆ ಇಷ್ಟವಾದದ್ದನ್ನು ಮಾಡುತ್ತೇವೆ."</w:t>
      </w:r>
    </w:p>
    <w:p/>
    <w:p>
      <w:r xmlns:w="http://schemas.openxmlformats.org/wordprocessingml/2006/main">
        <w:t xml:space="preserve">ಯಾಜಕಕಾಂಡ 6:11 ಅವನು ತನ್ನ ವಸ್ತ್ರಗಳನ್ನು ಕಳಚಿ ಬೇರೆ ವಸ್ತ್ರಗಳನ್ನು ಹಾಕಿಕೊಂಡು ಬೂದಿಯನ್ನು ಪಾಳೆಯದ ಹೊರಗೆ ಶುದ್ಧವಾದ ಸ್ಥಳಕ್ಕೆ ಒಯ್ಯಬೇಕು.</w:t>
      </w:r>
    </w:p>
    <w:p/>
    <w:p>
      <w:r xmlns:w="http://schemas.openxmlformats.org/wordprocessingml/2006/main">
        <w:t xml:space="preserve">ಯಾಜಕನಿಗೆ ತನ್ನ ವಸ್ತ್ರಗಳನ್ನು ಕಳಚಿ, ಬೇರೆ ಬೇರೆ ಬಟ್ಟೆಗಳನ್ನು ಧರಿಸಿ, ಪಾಳೆಯದ ಹೊರಗೆ ಶುದ್ಧವಾದ ಸ್ಥಳಕ್ಕೆ ಚಿತಾಭಸ್ಮವನ್ನು ಒಯ್ಯುವಂತೆ ದೇವರು ಆಜ್ಞಾಪಿಸುತ್ತಾನೆ.</w:t>
      </w:r>
    </w:p>
    <w:p/>
    <w:p>
      <w:r xmlns:w="http://schemas.openxmlformats.org/wordprocessingml/2006/main">
        <w:t xml:space="preserve">1. ಪವಿತ್ರತೆಯ ಜೀವನವನ್ನು ನಡೆಸುವುದು: ಯಾಜಕಕಾಂಡ 6:11 ರಲ್ಲಿ ಪಾದ್ರಿಯ ಉಡುಪುಗಳ ಮಹತ್ವ</w:t>
      </w:r>
    </w:p>
    <w:p/>
    <w:p>
      <w:r xmlns:w="http://schemas.openxmlformats.org/wordprocessingml/2006/main">
        <w:t xml:space="preserve">2. ಯಾಜಕಕಾಂಡ 6:11 ರಲ್ಲಿ ಅಪವಿತ್ರಗೊಳಿಸುವ ಶಕ್ತಿ ಮತ್ತು ಶುದ್ಧೀಕರಣದ ಅಗತ್ಯ</w:t>
      </w:r>
    </w:p>
    <w:p/>
    <w:p>
      <w:r xmlns:w="http://schemas.openxmlformats.org/wordprocessingml/2006/main">
        <w:t xml:space="preserve">1. ಮ್ಯಾಥ್ಯೂ 5:48 ಪರಲೋಕದಲ್ಲಿರುವ ನಿಮ್ಮ ತಂದೆಯು ಪರಿಪೂರ್ಣರಾಗಿರುವಂತೆ ನೀವು ಪರಿಪೂರ್ಣರಾಗಿರಿ.</w:t>
      </w:r>
    </w:p>
    <w:p/>
    <w:p>
      <w:r xmlns:w="http://schemas.openxmlformats.org/wordprocessingml/2006/main">
        <w:t xml:space="preserve">2. 1 ಪೀಟರ್ 1:15-16 ಆದರೆ ನಿಮ್ಮನ್ನು ಕರೆದವನು ಪವಿತ್ರನಾಗಿರುವಂತೆ, ಎಲ್ಲಾ ರೀತಿಯ ಸಂಭಾಷಣೆಯಲ್ಲಿಯೂ ಪವಿತ್ರರಾಗಿರಿ; ಏಕೆಂದರೆ ನೀವು ಪರಿಶುದ್ಧರಾಗಿರಿ ಎಂದು ಬರೆಯಲಾಗಿದೆ; ಏಕೆಂದರೆ ನಾನು ಪರಿಶುದ್ಧನು.</w:t>
      </w:r>
    </w:p>
    <w:p/>
    <w:p>
      <w:r xmlns:w="http://schemas.openxmlformats.org/wordprocessingml/2006/main">
        <w:t xml:space="preserve">ಯಾಜಕಕಾಂಡ 6:12 ಬಲಿಪೀಠದ ಮೇಲಿನ ಬೆಂಕಿಯು ಅದರಲ್ಲಿ ಉರಿಯುತ್ತಿರಬೇಕು; ಅದನ್ನು ಹೊರಗೆ ಹಾಕಬಾರದು; ಯಾಜಕನು ಪ್ರತಿದಿನ ಬೆಳಿಗ್ಗೆ ಅದರ ಮೇಲೆ ಕಟ್ಟಿಗೆಯನ್ನು ಸುಟ್ಟು ಅದರ ಮೇಲೆ ದಹನಬಲಿಯನ್ನು ಕ್ರಮವಾಗಿ ಇಡಬೇಕು. ಮತ್ತು ಅವನು ಅದರ ಮೇಲೆ ಸಮಾಧಾನಯಜ್ಞಗಳ ಕೊಬ್ಬನ್ನು ಸುಡಬೇಕು.</w:t>
      </w:r>
    </w:p>
    <w:p/>
    <w:p>
      <w:r xmlns:w="http://schemas.openxmlformats.org/wordprocessingml/2006/main">
        <w:t xml:space="preserve">ಈ ಭಾಗವು ಬಲಿಪೀಠದ ಮೇಲೆ ಬೆಂಕಿಯ ನಿರಂತರ ದಹನ ಮತ್ತು ಪಾದ್ರಿಯು ಮಾಡಬೇಕಾದ ಅರ್ಪಣೆಗಳ ಬಗ್ಗೆ ಹೇಳುತ್ತದೆ.</w:t>
      </w:r>
    </w:p>
    <w:p/>
    <w:p>
      <w:r xmlns:w="http://schemas.openxmlformats.org/wordprocessingml/2006/main">
        <w:t xml:space="preserve">1: ದೇವರು ನಮ್ಮ ಆರಾಧನೆ ಮತ್ತು ಅರ್ಪಣೆಗಳನ್ನು ಬಯಸುತ್ತಾನೆ ಮತ್ತು ನಮ್ಮ ಅರ್ಪಣೆಗಳಲ್ಲಿ ನಾವು ಸ್ಥಿರವಾಗಿರಬೇಕೆಂದು ಆತನು ಬಯಸುತ್ತಾನೆ.</w:t>
      </w:r>
    </w:p>
    <w:p/>
    <w:p>
      <w:r xmlns:w="http://schemas.openxmlformats.org/wordprocessingml/2006/main">
        <w:t xml:space="preserve">2 : ಯಾಜಕನು ತನ್ನ ಅರ್ಪಣೆಗಳಲ್ಲಿ ನಂಬಿಗಸ್ತನಾಗಿರಬೇಕೆಂದು ಕರ್ತನು ನಮ್ಮ ಅರ್ಪಣೆಗಳಲ್ಲಿ ನಂಬಿಗಸ್ತರಾಗಿರಬೇಕೆಂದು ಬಯಸುತ್ತಾನೆ.</w:t>
      </w:r>
    </w:p>
    <w:p/>
    <w:p>
      <w:r xmlns:w="http://schemas.openxmlformats.org/wordprocessingml/2006/main">
        <w:t xml:space="preserve">1: ಜಾನ್ 4: 23-24 - "ಆದರೆ ನಿಜವಾದ ಆರಾಧಕರು ತಂದೆಯನ್ನು ಆತ್ಮದಲ್ಲಿ ಮತ್ತು ಸತ್ಯದಿಂದ ಆರಾಧಿಸುವ ಸಮಯ ಬರುತ್ತದೆ ಮತ್ತು ಈಗ ಬಂದಿದೆ; ತಂದೆಯು ಅವನನ್ನು ಆರಾಧಿಸಲು ಅಂತಹವರನ್ನು ಹುಡುಕುತ್ತಾನೆ. ದೇವರು ಒಬ್ಬ ಆತ್ಮ: ಮತ್ತು ಆರಾಧಿಸುವವರು ಆತನನ್ನು ಆತ್ಮದಿಂದ ಮತ್ತು ಸತ್ಯದಿಂದ ಆರಾಧಿಸಬೇಕು."</w:t>
      </w:r>
    </w:p>
    <w:p/>
    <w:p>
      <w:r xmlns:w="http://schemas.openxmlformats.org/wordprocessingml/2006/main">
        <w:t xml:space="preserve">2: ಹೀಬ್ರೂ 13:15-16 - "ಆದ್ದರಿಂದ ನಾವು ಆತನ ಮೂಲಕ ದೇವರಿಗೆ ಸ್ತೋತ್ರದ ಯಜ್ಞವನ್ನು ನಿರಂತರವಾಗಿ ಅರ್ಪಿಸೋಣ, ಅಂದರೆ ಆತನ ನಾಮಕ್ಕೆ ಕೃತಜ್ಞತೆ ಸಲ್ಲಿಸುವ ನಮ್ಮ ತುಟಿಗಳ ಫಲ. ಆದರೆ ಒಳ್ಳೆಯದನ್ನು ಮಾಡಲು ಮತ್ತು ಸಂವಹನ ಮಾಡಲು ಮರೆಯದಿರಿ. ಅಂತಹ ತ್ಯಾಗಗಳನ್ನು ದೇವರು ಮೆಚ್ಚುತ್ತಾನೆ.</w:t>
      </w:r>
    </w:p>
    <w:p/>
    <w:p>
      <w:r xmlns:w="http://schemas.openxmlformats.org/wordprocessingml/2006/main">
        <w:t xml:space="preserve">ಯಾಜಕಕಾಂಡ 6:13 ಬಲಿಪೀಠದ ಮೇಲೆ ಬೆಂಕಿಯು ಉರಿಯುತ್ತಿರುತ್ತದೆ; ಅದು ಎಂದಿಗೂ ಹೊರಗೆ ಹೋಗುವುದಿಲ್ಲ.</w:t>
      </w:r>
    </w:p>
    <w:p/>
    <w:p>
      <w:r xmlns:w="http://schemas.openxmlformats.org/wordprocessingml/2006/main">
        <w:t xml:space="preserve">ಬಲಿಪೀಠದ ಮೇಲಿನ ಬೆಂಕಿಯು ಉರಿಯುತ್ತಲೇ ಇರಬೇಕು ಮತ್ತು ಎಂದಿಗೂ ಆರಿಹೋಗಬಾರದು.</w:t>
      </w:r>
    </w:p>
    <w:p/>
    <w:p>
      <w:r xmlns:w="http://schemas.openxmlformats.org/wordprocessingml/2006/main">
        <w:t xml:space="preserve">1. ನಂಬಿಕೆಯ ಬೆಂಕಿಯನ್ನು ಉರಿಯುವ ಪ್ರಾಮುಖ್ಯತೆ.</w:t>
      </w:r>
    </w:p>
    <w:p/>
    <w:p>
      <w:r xmlns:w="http://schemas.openxmlformats.org/wordprocessingml/2006/main">
        <w:t xml:space="preserve">2. ಶಾಶ್ವತ ಭಕ್ತಿಯ ಶಕ್ತಿ.</w:t>
      </w:r>
    </w:p>
    <w:p/>
    <w:p>
      <w:r xmlns:w="http://schemas.openxmlformats.org/wordprocessingml/2006/main">
        <w:t xml:space="preserve">1. ಜೇಮ್ಸ್ 1:17 - ಪ್ರತಿಯೊಂದು ಒಳ್ಳೆಯ ಮತ್ತು ಪರಿಪೂರ್ಣವಾದ ಉಡುಗೊರೆಯು ಮೇಲಿನಿಂದ ಬಂದಿದ್ದು, ಸ್ವರ್ಗೀಯ ದೀಪಗಳ ತಂದೆಯಿಂದ ಕೆಳಗೆ ಬರುತ್ತಿದೆ, ಅವರು ನೆರಳುಗಳನ್ನು ಬದಲಾಯಿಸುವುದಿಲ್ಲ.</w:t>
      </w:r>
    </w:p>
    <w:p/>
    <w:p>
      <w:r xmlns:w="http://schemas.openxmlformats.org/wordprocessingml/2006/main">
        <w:t xml:space="preserve">2. ಹೀಬ್ರೂ 13:15 - ಆದ್ದರಿಂದ, ಯೇಸುವಿನ ಮೂಲಕ, ನಾವು ದೇವರ ಹೆಸರನ್ನು ಬಹಿರಂಗವಾಗಿ ಹೇಳಿಕೊಳ್ಳುವ ತುಟಿಗಳ ಫಲವನ್ನು ಸ್ತುತಿನ ಯಜ್ಞವನ್ನು ನಿರಂತರವಾಗಿ ಅರ್ಪಿಸೋಣ.</w:t>
      </w:r>
    </w:p>
    <w:p/>
    <w:p>
      <w:r xmlns:w="http://schemas.openxmlformats.org/wordprocessingml/2006/main">
        <w:t xml:space="preserve">ಯಾಜಕಕಾಂಡ 6:14 ಆಹಾರದ ಅರ್ಪಣೆಯ ನಿಯಮವು ಹೀಗಿದೆ: ಆರೋನನ ಮಕ್ಕಳು ಅದನ್ನು ಕರ್ತನ ಮುಂದೆ ಬಲಿಪೀಠದ ಮುಂದೆ ಅರ್ಪಿಸಬೇಕು.</w:t>
      </w:r>
    </w:p>
    <w:p/>
    <w:p>
      <w:r xmlns:w="http://schemas.openxmlformats.org/wordprocessingml/2006/main">
        <w:t xml:space="preserve">ಆರೋನನ ಮಕ್ಕಳು ಯಜ್ಞವೇದಿಯಲ್ಲಿ ಕರ್ತನಿಗೆ ಮಾಂಸದ ನೈವೇದ್ಯವನ್ನು ಅರ್ಪಿಸಬೇಕು.</w:t>
      </w:r>
    </w:p>
    <w:p/>
    <w:p>
      <w:r xmlns:w="http://schemas.openxmlformats.org/wordprocessingml/2006/main">
        <w:t xml:space="preserve">1. ಕೃತಜ್ಞತೆಯ ಕೊಡುಗೆಗಳು: ಭಗವಂತನಿಗೆ ಕೃತಜ್ಞತೆ ಸಲ್ಲಿಸುವುದು</w:t>
      </w:r>
    </w:p>
    <w:p/>
    <w:p>
      <w:r xmlns:w="http://schemas.openxmlformats.org/wordprocessingml/2006/main">
        <w:t xml:space="preserve">2. ವಿಧೇಯತೆಯ ಶಕ್ತಿ: ದೇವರ ಆಜ್ಞೆಗಳನ್ನು ಪಾಲಿಸುವುದು</w:t>
      </w:r>
    </w:p>
    <w:p/>
    <w:p>
      <w:r xmlns:w="http://schemas.openxmlformats.org/wordprocessingml/2006/main">
        <w:t xml:space="preserve">1. ಫಿಲಿಪ್ಪಿಯಾನ್ಸ್ 4:18 - "ಮತ್ತು ನನ್ನ ದೇವರು ಕ್ರಿಸ್ತ ಯೇಸುವಿನಲ್ಲಿ ಮಹಿಮೆಯಲ್ಲಿ ತನ್ನ ಸಂಪತ್ತಿಗೆ ಅನುಗುಣವಾಗಿ ನಿಮ್ಮ ಪ್ರತಿಯೊಂದು ಅಗತ್ಯವನ್ನು ಪೂರೈಸುತ್ತಾನೆ."</w:t>
      </w:r>
    </w:p>
    <w:p/>
    <w:p>
      <w:r xmlns:w="http://schemas.openxmlformats.org/wordprocessingml/2006/main">
        <w:t xml:space="preserve">2. ಧರ್ಮೋಪದೇಶಕಾಂಡ 28:2 - "ನೀವು ನಿಮ್ಮ ದೇವರಾದ ಕರ್ತನ ಮಾತಿಗೆ ವಿಧೇಯರಾದರೆ ಈ ಎಲ್ಲಾ ಆಶೀರ್ವಾದಗಳು ನಿಮ್ಮ ಮೇಲೆ ಬರುತ್ತವೆ ಮತ್ತು ನಿಮ್ಮನ್ನು ಹಿಡಿಯುತ್ತವೆ."</w:t>
      </w:r>
    </w:p>
    <w:p/>
    <w:p>
      <w:r xmlns:w="http://schemas.openxmlformats.org/wordprocessingml/2006/main">
        <w:t xml:space="preserve">ಯಾಜಕಕಾಂಡ 6:15 ಮತ್ತು ಅವನು ಅದರಲ್ಲಿ ತನ್ನ ಕೈಬೆರಳೆಣಿಕೆಯಷ್ಟು ಮಾಂಸದ ನೈವೇದ್ಯದ ಹಿಟ್ಟು ಮತ್ತು ಅದರ ಎಣ್ಣೆ ಮತ್ತು ಮಾಂಸದ ನೈವೇದ್ಯದ ಮೇಲಿರುವ ಎಲ್ಲಾ ಸುಗಂಧ ದ್ರವ್ಯಗಳನ್ನು ತೆಗೆದುಕೊಂಡು ಅದನ್ನು ಯಜ್ಞವೇದಿಯ ಮೇಲೆ ಸುವಾಸನೆಗಾಗಿ ಸುಡಬೇಕು. ಅದರ ಸ್ಮರಣಾರ್ಥವೂ ಸಹ ಕರ್ತನಿಗೆ.</w:t>
      </w:r>
    </w:p>
    <w:p/>
    <w:p>
      <w:r xmlns:w="http://schemas.openxmlformats.org/wordprocessingml/2006/main">
        <w:t xml:space="preserve">ಮಾಂಸದ ನೈವೇದ್ಯದಿಂದ ಸ್ವಲ್ಪ ಹಿಟ್ಟು, ಎಣ್ಣೆ ಮತ್ತು ಸುಗಂಧ ದ್ರವ್ಯಗಳನ್ನು ತೆಗೆದುಕೊಂಡು ಅದನ್ನು ಯಜ್ಞವೇದಿಯ ಮೇಲೆ ಭಗವಂತನ ಸ್ಮಾರಕವಾಗಿ ಸುಡುವಂತೆ ಯಾಜಕನಿಗೆ ಆಜ್ಞಾಪಿಸಲಾಯಿತು.</w:t>
      </w:r>
    </w:p>
    <w:p/>
    <w:p>
      <w:r xmlns:w="http://schemas.openxmlformats.org/wordprocessingml/2006/main">
        <w:t xml:space="preserve">1. ಸ್ಮಾರಕಗಳ ಪ್ರಾಮುಖ್ಯತೆ: ದೇವರು ಮಾಡಿದ ಒಳ್ಳೆಯ ಕಾರ್ಯಗಳನ್ನು ನೆನಪಿಸಿಕೊಳ್ಳುವುದು</w:t>
      </w:r>
    </w:p>
    <w:p/>
    <w:p>
      <w:r xmlns:w="http://schemas.openxmlformats.org/wordprocessingml/2006/main">
        <w:t xml:space="preserve">2. ಪುರೋಹಿತರ ಪಾತ್ರ: ತ್ಯಾಗ ಬಲಿದಾನದಲ್ಲಿ ಪಾಲ್ಗೊಳ್ಳುವುದು</w:t>
      </w:r>
    </w:p>
    <w:p/>
    <w:p>
      <w:r xmlns:w="http://schemas.openxmlformats.org/wordprocessingml/2006/main">
        <w:t xml:space="preserve">1. ಪ್ರಸಂಗಿ 12:1 ನಿನ್ನ ಯೌವನದ ದಿನಗಳಲ್ಲಿ ನಿನ್ನ ಸೃಷ್ಟಿಕರ್ತನನ್ನು ಈಗ ನೆನಪಿಸಿಕೊಳ್ಳಿ, ಆದರೆ ಕೆಟ್ಟ ದಿನಗಳು ಬರುವುದಿಲ್ಲ, ಅಥವಾ ವರ್ಷಗಳು ಹತ್ತಿರವಾಗುವುದಿಲ್ಲ, ನೀನು ಹೇಳಿದಾಗ, ಅವುಗಳಲ್ಲಿ ನನಗೆ ಸಂತೋಷವಿಲ್ಲ;</w:t>
      </w:r>
    </w:p>
    <w:p/>
    <w:p>
      <w:r xmlns:w="http://schemas.openxmlformats.org/wordprocessingml/2006/main">
        <w:t xml:space="preserve">2. ಪ್ರಸಂಗಿ 3:1 ಪ್ರತಿಯೊಂದಕ್ಕೂ ಒಂದು ಕಾಲವಿದೆ, ಮತ್ತು ಆಕಾಶದ ಕೆಳಗಿರುವ ಪ್ರತಿಯೊಂದು ಉದ್ದೇಶಕ್ಕೂ ಒಂದು ಸಮಯವಿದೆ.</w:t>
      </w:r>
    </w:p>
    <w:p/>
    <w:p>
      <w:r xmlns:w="http://schemas.openxmlformats.org/wordprocessingml/2006/main">
        <w:t xml:space="preserve">ಯಾಜಕಕಾಂಡ 6:16 ಅದರಲ್ಲಿ ಉಳಿದದ್ದನ್ನು ಆರೋನನೂ ಅವನ ಕುಮಾರರೂ ತಿನ್ನಬೇಕು; ಸಭೆಯ ಗುಡಾರದ ಅಂಗಳದಲ್ಲಿ ಅದನ್ನು ತಿನ್ನಬೇಕು.</w:t>
      </w:r>
    </w:p>
    <w:p/>
    <w:p>
      <w:r xmlns:w="http://schemas.openxmlformats.org/wordprocessingml/2006/main">
        <w:t xml:space="preserve">ಉಳಿದ ಕಾಣಿಕೆಗಳನ್ನು ಆರೋನನು ಮತ್ತು ಅವನ ಮಕ್ಕಳು ಪವಿತ್ರ ಸ್ಥಳದಲ್ಲಿ ಹುಳಿಯಿಲ್ಲದ ರೊಟ್ಟಿಯೊಂದಿಗೆ ತಿನ್ನಬೇಕು.</w:t>
      </w:r>
    </w:p>
    <w:p/>
    <w:p>
      <w:r xmlns:w="http://schemas.openxmlformats.org/wordprocessingml/2006/main">
        <w:t xml:space="preserve">1: ದೇವರು ನಮಗೆ ನೀಡಿದ ಆಶೀರ್ವಾದಗಳಿಗಾಗಿ ನಾವು ಯಾವಾಗಲೂ ಕೃತಜ್ಞತೆ ಸಲ್ಲಿಸಲು ಸಮಯ ತೆಗೆದುಕೊಳ್ಳಬೇಕು.</w:t>
      </w:r>
    </w:p>
    <w:p/>
    <w:p>
      <w:r xmlns:w="http://schemas.openxmlformats.org/wordprocessingml/2006/main">
        <w:t xml:space="preserve">2: ದೇವರಿಗೆ ನಮ್ಮ ಜವಾಬ್ದಾರಿಗಳನ್ನು ಗುರುತಿಸುವುದು ಮತ್ತು ಅವುಗಳನ್ನು ಪೂರೈಸುವಲ್ಲಿ ಶ್ರದ್ಧೆಯಿಂದ ಇರುವುದು ಮುಖ್ಯ.</w:t>
      </w:r>
    </w:p>
    <w:p/>
    <w:p>
      <w:r xmlns:w="http://schemas.openxmlformats.org/wordprocessingml/2006/main">
        <w:t xml:space="preserve">1: ಧರ್ಮೋಪದೇಶಕಾಂಡ 8:10-11 10 ನೀನು ತಿಂದು ಹೊಟ್ಟೆ ತುಂಬಿರುವಾಗ ನಿನ್ನ ದೇವರಾದ ಕರ್ತನು ನಿನಗೆ ಕೊಟ್ಟ ಒಳ್ಳೆಯ ಭೂಮಿಗಾಗಿ ಆತನನ್ನು ಆಶೀರ್ವದಿಸುವೆ. 11 ಈ ದಿನ ನಾನು ನಿನಗೆ ಆಜ್ಞಾಪಿಸುವ ಆತನ ಆಜ್ಞೆಗಳನ್ನೂ ನ್ಯಾಯವಿಧಿಗಳನ್ನೂ ನಿಯಮಗಳನ್ನೂ ಕೈಕೊಳ್ಳದೆ ನಿನ್ನ ದೇವರಾದ ಕರ್ತನನ್ನು ಮರೆಯದಿರುವಂತೆ ಎಚ್ಚರವಾಗಿರು.</w:t>
      </w:r>
    </w:p>
    <w:p/>
    <w:p>
      <w:r xmlns:w="http://schemas.openxmlformats.org/wordprocessingml/2006/main">
        <w:t xml:space="preserve">2: ಹೀಬ್ರೂ 13:15-16 15 ಆತನ ಮೂಲಕ ನಾವು ನಿರಂತರವಾಗಿ ದೇವರಿಗೆ ಸ್ತುತಿ ಯಜ್ಞವನ್ನು ಅರ್ಪಿಸೋಣ, ಅಂದರೆ ಆತನ ನಾಮಕ್ಕೆ ಕೃತಜ್ಞತೆ ಸಲ್ಲಿಸುವ ನಮ್ಮ ತುಟಿಗಳ ಫಲ. 16 ಆದರೆ ಒಳ್ಳೆಯದನ್ನು ಮಾಡುವುದನ್ನು ಮತ್ತು ಸಂವಹನ ಮಾಡುವುದನ್ನು ಮರೆಯಬೇಡಿ; ಯಾಕಂದರೆ ಅಂತಹ ತ್ಯಾಗಗಳಿಂದ ದೇವರು ಸಂತೋಷಪಡುತ್ತಾನೆ.</w:t>
      </w:r>
    </w:p>
    <w:p/>
    <w:p>
      <w:r xmlns:w="http://schemas.openxmlformats.org/wordprocessingml/2006/main">
        <w:t xml:space="preserve">ಯಾಜಕಕಾಂಡ 6:17 ಅದನ್ನು ಹುಳಿಯಿಂದ ಬೇಯಿಸಬಾರದು. ಬೆಂಕಿಯಿಂದ ಮಾಡಿದ ನನ್ನ ಅರ್ಪಣೆಗಳಲ್ಲಿ ಅವರ ಪಾಲಿಗೆ ನಾನು ಅದನ್ನು ಅವರಿಗೆ ಕೊಟ್ಟಿದ್ದೇನೆ; ಪಾಪದ ಬಲಿಯಂತೆಯೇ ಮತ್ತು ಅಪರಾಧದ ಬಲಿಯಾಗಿಯೂ ಅದು ಅತ್ಯಂತ ಪವಿತ್ರವಾಗಿದೆ.</w:t>
      </w:r>
    </w:p>
    <w:p/>
    <w:p>
      <w:r xmlns:w="http://schemas.openxmlformats.org/wordprocessingml/2006/main">
        <w:t xml:space="preserve">ಭಗವಂತನಿಗೆ ಬೆಂಕಿಯಿಂದ ಮಾಡಿದ ಅರ್ಪಣೆಗಳನ್ನು ಹುಳಿಯಿಂದ ಮಾಡಬಾರದು ಮತ್ತು ಪಾಪ ಮತ್ತು ಅಪರಾಧದ ಅರ್ಪಣೆಗಳಂತೆ ಅತ್ಯಂತ ಪವಿತ್ರವೆಂದು ಪರಿಗಣಿಸಲಾಗಿದೆ ಎಂದು ಈ ಭಾಗವು ವಿವರಿಸುತ್ತದೆ.</w:t>
      </w:r>
    </w:p>
    <w:p/>
    <w:p>
      <w:r xmlns:w="http://schemas.openxmlformats.org/wordprocessingml/2006/main">
        <w:t xml:space="preserve">1. ದೇವರಿಗೆ ಕಾಣಿಕೆಗಳ ಪವಿತ್ರತೆ</w:t>
      </w:r>
    </w:p>
    <w:p/>
    <w:p>
      <w:r xmlns:w="http://schemas.openxmlformats.org/wordprocessingml/2006/main">
        <w:t xml:space="preserve">2. ಯಾಜಕಕಾಂಡ 6:17 ಅನ್ನು ಅನುಸರಿಸುವುದರ ಪ್ರಾಮುಖ್ಯತೆ</w:t>
      </w:r>
    </w:p>
    <w:p/>
    <w:p>
      <w:r xmlns:w="http://schemas.openxmlformats.org/wordprocessingml/2006/main">
        <w:t xml:space="preserve">1. ಮ್ಯಾಥ್ಯೂ 5: 23-24 - ಆದ್ದರಿಂದ, ನೀವು ಬಲಿಪೀಠದ ಬಳಿ ನಿಮ್ಮ ಉಡುಗೊರೆಯನ್ನು ಅರ್ಪಿಸುತ್ತಿದ್ದರೆ ಮತ್ತು ನಿಮ್ಮ ಸಹೋದರ ಅಥವಾ ಸಹೋದರಿ ನಿಮ್ಮ ವಿರುದ್ಧ ಏನಾದರೂ ಹೊಂದಿದ್ದಾರೆಂದು ನೆನಪಿಸಿಕೊಂಡರೆ, ನಿಮ್ಮ ಉಡುಗೊರೆಯನ್ನು ಬಲಿಪೀಠದ ಮುಂದೆ ಇರಿಸಿ. ಮೊದಲು ಹೋಗಿ ಅವರೊಂದಿಗೆ ರಾಜಿ ಮಾಡಿಕೊಳ್ಳಿ; ನಂತರ ಬಂದು ನಿಮ್ಮ ಉಡುಗೊರೆಯನ್ನು ನೀಡಿ.</w:t>
      </w:r>
    </w:p>
    <w:p/>
    <w:p>
      <w:r xmlns:w="http://schemas.openxmlformats.org/wordprocessingml/2006/main">
        <w:t xml:space="preserve">2.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ಯಾಜಕಕಾಂಡ 6:18 ಆರೋನನ ಮಕ್ಕಳಲ್ಲಿ ಎಲ್ಲಾ ಗಂಡಸರು ಅದನ್ನು ತಿನ್ನಬೇಕು. ಬೆಂಕಿಯಿಂದ ಮಾಡಿದ ಕರ್ತನ ಅರ್ಪಣೆಗಳ ವಿಷಯದಲ್ಲಿ ಇದು ನಿಮ್ಮ ಪೀಳಿಗೆಗಳಲ್ಲಿ ಶಾಶ್ವತವಾದ ನಿಯಮವಾಗಿದೆ;</w:t>
      </w:r>
    </w:p>
    <w:p/>
    <w:p>
      <w:r xmlns:w="http://schemas.openxmlformats.org/wordprocessingml/2006/main">
        <w:t xml:space="preserve">ಈ ಭಾಗವು ಭಗವಂತನಿಗೆ ಅರ್ಪಣೆಗಳ ನಿಯಮಗಳನ್ನು ಎತ್ತಿಹಿಡಿಯುವ ಪ್ರಾಮುಖ್ಯತೆಯನ್ನು ಹೇಳುತ್ತದೆ.</w:t>
      </w:r>
    </w:p>
    <w:p/>
    <w:p>
      <w:r xmlns:w="http://schemas.openxmlformats.org/wordprocessingml/2006/main">
        <w:t xml:space="preserve">1. "ದೇವರ ವಾಕ್ಯದ ಶಕ್ತಿ: ಆತನ ಆಜ್ಞೆಗಳಲ್ಲಿ ಬದ್ಧವಾಗಿರುವುದು"</w:t>
      </w:r>
    </w:p>
    <w:p/>
    <w:p>
      <w:r xmlns:w="http://schemas.openxmlformats.org/wordprocessingml/2006/main">
        <w:t xml:space="preserve">2. "ಲಿವಿಂಗ್ ಸೆಟ್ ಅಪರ್ಟ್: ದೇವರ ಚಿತ್ತವನ್ನು ಅನುಸರಿಸುವ ಪವಿತ್ರತೆ"</w:t>
      </w:r>
    </w:p>
    <w:p/>
    <w:p>
      <w:r xmlns:w="http://schemas.openxmlformats.org/wordprocessingml/2006/main">
        <w:t xml:space="preserve">1. ಯೆಶಾಯ 55:11-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p>
      <w:r xmlns:w="http://schemas.openxmlformats.org/wordprocessingml/2006/main">
        <w:t xml:space="preserve">2. ಹೀಬ್ರೂ 10:16- "ಆ ದಿನಗಳ ನಂತರ ನಾನು ಅವರೊಂದಿಗೆ ಮಾಡುವ ಒಡಂಬಡಿಕೆಯಾಗಿದೆ, ನಾನು ನನ್ನ ನಿಯಮಗಳನ್ನು ಅವರ ಹೃದಯದಲ್ಲಿ ಇಡುತ್ತೇನೆ ಮತ್ತು ಅವರ ಮನಸ್ಸಿನಲ್ಲಿ ನಾನು ಅವುಗಳನ್ನು ಬರೆಯುತ್ತೇನೆ ಎಂದು ಕರ್ತನು ಹೇಳುತ್ತಾನೆ."</w:t>
      </w:r>
    </w:p>
    <w:p/>
    <w:p>
      <w:r xmlns:w="http://schemas.openxmlformats.org/wordprocessingml/2006/main">
        <w:t xml:space="preserve">ಯಾಜಕಕಾಂಡ 6:19 ಮತ್ತು ಯೆಹೋವನು ಮೋಶೆಯ ಸಂಗಡ ಮಾತನಾಡಿ,</w:t>
      </w:r>
    </w:p>
    <w:p/>
    <w:p>
      <w:r xmlns:w="http://schemas.openxmlformats.org/wordprocessingml/2006/main">
        <w:t xml:space="preserve">ಈ ಭಾಗವು ಭಗವಂತನ ಆಜ್ಞೆಗಳ ಬಗ್ಗೆ ಮೋಶೆಯೊಂದಿಗೆ ಮಾತನಾಡುವುದನ್ನು ಚರ್ಚಿಸುತ್ತದೆ.</w:t>
      </w:r>
    </w:p>
    <w:p/>
    <w:p>
      <w:r xmlns:w="http://schemas.openxmlformats.org/wordprocessingml/2006/main">
        <w:t xml:space="preserve">1: ಭಗವಂತ ಮತ್ತು ಆತನ ಆಜ್ಞೆಗಳನ್ನು ಪಾಲಿಸಿ</w:t>
      </w:r>
    </w:p>
    <w:p/>
    <w:p>
      <w:r xmlns:w="http://schemas.openxmlformats.org/wordprocessingml/2006/main">
        <w:t xml:space="preserve">2: ಭಗವಂತನ ಧ್ವನಿಯನ್ನು ಆಲಿಸಿ</w:t>
      </w:r>
    </w:p>
    <w:p/>
    <w:p>
      <w:r xmlns:w="http://schemas.openxmlformats.org/wordprocessingml/2006/main">
        <w:t xml:space="preserve">1: ಕೀರ್ತನೆ 119:105 - ನಿನ್ನ ವಾಕ್ಯವು ನನ್ನ ಪಾದಗಳಿಗೆ ದೀಪ ಮತ್ತು ನನ್ನ ಮಾರ್ಗಕ್ಕೆ ಬೆಳಕು.</w:t>
      </w:r>
    </w:p>
    <w:p/>
    <w:p>
      <w:r xmlns:w="http://schemas.openxmlformats.org/wordprocessingml/2006/main">
        <w:t xml:space="preserve">2: ಜೋಶುವಾ 1: 7-8 - ದೃಢವಾಗಿ ಮತ್ತು ಧೈರ್ಯದಿಂದಿರಿ, ಭಯಪಡಬೇಡಿ ಅಥವಾ ನಿರುತ್ಸಾಹಗೊಳ್ಳಬೇಡಿ ಏಕೆಂದರೆ ನೀವು ಎಲ್ಲಿಗೆ ಹೋದರೂ ನಿಮ್ಮ ದೇವರಾದ ಕರ್ತನು ನಿಮ್ಮೊಂದಿಗಿದ್ದಾನೆ.</w:t>
      </w:r>
    </w:p>
    <w:p/>
    <w:p>
      <w:r xmlns:w="http://schemas.openxmlformats.org/wordprocessingml/2006/main">
        <w:t xml:space="preserve">ಯಾಜಕಕಾಂಡ 6:20 ಇದು ಆರೋನನ ಮತ್ತು ಅವನ ಕುಮಾರರ ಕಾಣಿಕೆಯಾಗಿದೆ; ನಿತ್ಯವೂ ಮಾಂಸದ ನೈವೇದ್ಯಕ್ಕಾಗಿ ಒಂದು ಎಫಾದ ಹತ್ತನೇ ಭಾಗದಷ್ಟು ನಯವಾದ ಹಿಟ್ಟು, ಅದರಲ್ಲಿ ಅರ್ಧದಷ್ಟು ಬೆಳಿಗ್ಗೆ ಮತ್ತು ಅರ್ಧದಷ್ಟು ರಾತ್ರಿ.</w:t>
      </w:r>
    </w:p>
    <w:p/>
    <w:p>
      <w:r xmlns:w="http://schemas.openxmlformats.org/wordprocessingml/2006/main">
        <w:t xml:space="preserve">ಈ ಭಾಗವು ಆರೋನ್ ಮತ್ತು ಅವನ ಪುತ್ರರನ್ನು ಅಭಿಷೇಕಿಸಿದಾಗ ಯೆಹೋವನಿಗೆ ಅರ್ಪಿಸುವುದನ್ನು ವಿವರಿಸುತ್ತದೆ. ನೈವೇದ್ಯವು ಒಂದು ಎಫಾದ ಹತ್ತನೇ ಭಾಗದಷ್ಟು ನಯವಾದ ಹಿಟ್ಟಿನ ಭಾಗವಾಗಿದೆ, ಅದನ್ನು ಬೆಳಿಗ್ಗೆ ಅರ್ಧ ಮತ್ತು ರಾತ್ರಿಯಲ್ಲಿ ಅರ್ಪಿಸಬೇಕು.</w:t>
      </w:r>
    </w:p>
    <w:p/>
    <w:p>
      <w:r xmlns:w="http://schemas.openxmlformats.org/wordprocessingml/2006/main">
        <w:t xml:space="preserve">1. ದೇವರ ಚಿತ್ತಕ್ಕೆ ವಿಧೇಯತೆಯ ಶಕ್ತಿ</w:t>
      </w:r>
    </w:p>
    <w:p/>
    <w:p>
      <w:r xmlns:w="http://schemas.openxmlformats.org/wordprocessingml/2006/main">
        <w:t xml:space="preserve">2. ಭಗವಂತನ ಸೇವೆ ಮಾಡುವ ಸೌಂದರ್ಯ</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ಮತ್ತಾಯ 4:19 - ಮತ್ತು ಆತನು ಅವರಿಗೆ--ನನ್ನನ್ನು ಹಿಂಬಾಲಿಸಿರಿ, ಮತ್ತು ನಾನು ನಿಮ್ಮನ್ನು ಮನುಷ್ಯರನ್ನು ಹಿಡಿಯುವವರನ್ನಾಗಿ ಮಾಡುವೆನು.</w:t>
      </w:r>
    </w:p>
    <w:p/>
    <w:p>
      <w:r xmlns:w="http://schemas.openxmlformats.org/wordprocessingml/2006/main">
        <w:t xml:space="preserve">ಯಾಜಕಕಾಂಡ 6:21 ಬಾಣಲೆಯಲ್ಲಿ ಎಣ್ಣೆಯಿಂದ ಮಾಡಬೇಕು; ಮತ್ತು ಅದು ಬೇಯಿಸಿದಾಗ, ನೀವು ಅದನ್ನು ತರಬೇಕು; ಮತ್ತು ಮಾಂಸದ ನೈವೇದ್ಯದ ಬೇಯಿಸಿದ ತುಂಡುಗಳನ್ನು ನೀವು ಕರ್ತನಿಗೆ ಸುವಾಸನೆಗಾಗಿ ಅರ್ಪಿಸಬೇಕು.</w:t>
      </w:r>
    </w:p>
    <w:p/>
    <w:p>
      <w:r xmlns:w="http://schemas.openxmlformats.org/wordprocessingml/2006/main">
        <w:t xml:space="preserve">ಮಾಂಸದ ನೈವೇದ್ಯವನ್ನು ಎಣ್ಣೆಯೊಂದಿಗೆ ಬಾಣಲೆಯಲ್ಲಿ ಮಾಡಬೇಕು ಮತ್ತು ನಂತರ ಅದನ್ನು ಭಗವಂತನಿಗೆ ಸಿಹಿ ಸವಿಯಾಗಿ ಅರ್ಪಿಸುವ ಮೊದಲು ಬೇಯಿಸಬೇಕು.</w:t>
      </w:r>
    </w:p>
    <w:p/>
    <w:p>
      <w:r xmlns:w="http://schemas.openxmlformats.org/wordprocessingml/2006/main">
        <w:t xml:space="preserve">1. ಭಗವಂತನಿಗೆ ಸಿಹಿ ನೈವೇದ್ಯದ ಮಹತ್ವ</w:t>
      </w:r>
    </w:p>
    <w:p/>
    <w:p>
      <w:r xmlns:w="http://schemas.openxmlformats.org/wordprocessingml/2006/main">
        <w:t xml:space="preserve">2. ಭಗವಂತನಿಗೆ ಅಮೂಲ್ಯವಾದದ್ದನ್ನು ಅರ್ಪಿಸುವ ಶಕ್ತಿ</w:t>
      </w:r>
    </w:p>
    <w:p/>
    <w:p>
      <w:r xmlns:w="http://schemas.openxmlformats.org/wordprocessingml/2006/main">
        <w:t xml:space="preserve">1. ಫಿಲಿಪ್ಪಿಯಾನ್ಸ್ 4:18 - "ನಾನು ಯಾವುದೇ ಸಂದರ್ಭಗಳಲ್ಲಿ ತೃಪ್ತರಾಗಲು ಕಲಿತಿದ್ದೇನೆ. ಅಗತ್ಯವಿರುವುದು ಏನು ಎಂದು ನನಗೆ ತಿಳಿದಿದೆ ಮತ್ತು ಸಾಕಷ್ಟು ಹೊಂದುವುದು ಏನು ಎಂದು ನನಗೆ ತಿಳಿದಿದೆ. ನಾನು ಯಾವುದೇ ಮತ್ತು ಪ್ರತಿಯೊಂದರಲ್ಲೂ ತೃಪ್ತರಾಗುವ ರಹಸ್ಯವನ್ನು ಕಲಿತಿದ್ದೇನೆ ಪರಿಸ್ಥಿತಿ, ಚೆನ್ನಾಗಿ ತಿನ್ನುತ್ತಿರಲಿ ಅಥವಾ ಹಸಿದಿರಲಿ, ಸಾಕಷ್ಟು ಅಥವಾ ಕೊರತೆಯಲ್ಲಿ ವಾಸಿಸುತ್ತಿರಲಿ."</w:t>
      </w:r>
    </w:p>
    <w:p/>
    <w:p>
      <w:r xmlns:w="http://schemas.openxmlformats.org/wordprocessingml/2006/main">
        <w:t xml:space="preserve">2. ಕೀರ್ತನೆ 51:17 - "ಓ ದೇವರೇ, ನನ್ನ ತ್ಯಾಗವು ಮುರಿದ ಆತ್ಮವಾಗಿದೆ; ಮುರಿದ ಮತ್ತು ಕುಸಿದ ಹೃದಯವನ್ನು, ದೇವರೇ, ನೀನು ತಿರಸ್ಕರಿಸುವುದಿಲ್ಲ."</w:t>
      </w:r>
    </w:p>
    <w:p/>
    <w:p>
      <w:r xmlns:w="http://schemas.openxmlformats.org/wordprocessingml/2006/main">
        <w:t xml:space="preserve">ಯಾಜಕಕಾಂಡ 6:22 ಮತ್ತು ಅವನ ಬದಲಾಗಿ ಅಭಿಷೇಕಿಸಲ್ಪಟ್ಟ ಅವನ ಮಕ್ಕಳ ಯಾಜಕನು ಅದನ್ನು ಅರ್ಪಿಸಬೇಕು; ಅದನ್ನು ಸಂಪೂರ್ಣವಾಗಿ ಸುಡಬೇಕು.</w:t>
      </w:r>
    </w:p>
    <w:p/>
    <w:p>
      <w:r xmlns:w="http://schemas.openxmlformats.org/wordprocessingml/2006/main">
        <w:t xml:space="preserve">ಕರ್ತನ ಪುತ್ರರ ಯಾಜಕನು ತನ್ನ ಸ್ಥಾನವನ್ನು ಪಡೆದುಕೊಳ್ಳಲು ಅಭಿಷೇಕಿಸಲ್ಪಟ್ಟವನು ಶಾಶ್ವತವಾದ ಶಾಸನವಾಗಿ ಕರ್ತನಿಗೆ ದಹನಬಲಿಯನ್ನು ಅರ್ಪಿಸಬೇಕು.</w:t>
      </w:r>
    </w:p>
    <w:p/>
    <w:p>
      <w:r xmlns:w="http://schemas.openxmlformats.org/wordprocessingml/2006/main">
        <w:t xml:space="preserve">1. ದೇವರ ನಿಯಮಗಳಿಗೆ ವಿಧೇಯತೆಯ ಪ್ರಾಮುಖ್ಯತೆ.</w:t>
      </w:r>
    </w:p>
    <w:p/>
    <w:p>
      <w:r xmlns:w="http://schemas.openxmlformats.org/wordprocessingml/2006/main">
        <w:t xml:space="preserve">2. ಭಗವಂತನಿಗಾಗಿ ತ್ಯಾಗ.</w:t>
      </w:r>
    </w:p>
    <w:p/>
    <w:p>
      <w:r xmlns:w="http://schemas.openxmlformats.org/wordprocessingml/2006/main">
        <w:t xml:space="preserve">1. ಧರ್ಮೋಪದೇಶಕಾಂಡ 10:12-13 ಮತ್ತು ಈಗ ಇಸ್ರೇಲರೇ, ನಿಮ್ಮ ದೇವರಾದ ಕರ್ತನು ನಿನ್ನಿಂದ ಏನನ್ನು ಬಯಸುತ್ತಾನೆ, ಆದರೆ ನಿನ್ನ ದೇವರಾದ ಕರ್ತನಿಗೆ ಭಯಪಡುವುದು, ಆತನ ಎಲ್ಲಾ ಮಾರ್ಗಗಳಲ್ಲಿ ನಡೆಯುವುದು, ಆತನನ್ನು ಪ್ರೀತಿಸುವುದು, ಎಲ್ಲರೊಂದಿಗೆ ನಿಮ್ಮ ದೇವರಾದ ಕರ್ತನನ್ನು ಸೇವಿಸುವುದು ನಿನ್ನ ಒಳಿತಿಗಾಗಿ ನಾನು ಇಂದು ನಿನಗೆ ಆಜ್ಞಾಪಿಸುವ ಕರ್ತನ ಆಜ್ಞೆಗಳನ್ನೂ ನಿಯಮಗಳನ್ನೂ ಕೈಕೊಳ್ಳುವದಕ್ಕೆ ನಿನ್ನ ಹೃದಯದಿಂದ ಮತ್ತು ನಿನ್ನ ಪೂರ್ಣ ಆತ್ಮದಿಂದ?</w:t>
      </w:r>
    </w:p>
    <w:p/>
    <w:p>
      <w:r xmlns:w="http://schemas.openxmlformats.org/wordprocessingml/2006/main">
        <w:t xml:space="preserve">2. ಯೋಹಾನನು 15:13 ಒಬ್ಬನು ತನ್ನ ಸ್ನೇಹಿತರಿಗಾಗಿ ತನ್ನ ಪ್ರಾಣವನ್ನು ಕೊಡುವದಕ್ಕಿಂತ ಹೆಚ್ಚಿನ ಪ್ರೀತಿಯು ಯಾರನ್ನೂ ಹೊಂದಿಲ್ಲ.</w:t>
      </w:r>
    </w:p>
    <w:p/>
    <w:p>
      <w:r xmlns:w="http://schemas.openxmlformats.org/wordprocessingml/2006/main">
        <w:t xml:space="preserve">ಯಾಜಕಕಾಂಡ 6:23 ಯಾಕಂದರೆ ಯಾಜಕನಿಗೆ ಅರ್ಪಿಸುವ ಪ್ರತಿಯೊಂದು ಆಹಾರದ ಅರ್ಪಣೆಯನ್ನು ಸಂಪೂರ್ಣವಾಗಿ ಸುಡಬೇಕು; ಅದನ್ನು ತಿನ್ನಬಾರದು.</w:t>
      </w:r>
    </w:p>
    <w:p/>
    <w:p>
      <w:r xmlns:w="http://schemas.openxmlformats.org/wordprocessingml/2006/main">
        <w:t xml:space="preserve">ಯಾಜಕನಿಗೆ ಅರ್ಪಿಸುವ ಪ್ರತಿಯೊಂದು ಅರ್ಪಣೆಯನ್ನು ಸಂಪೂರ್ಣವಾಗಿ ಸುಡಬೇಕು ಮತ್ತು ತಿನ್ನಬಾರದು ಎಂದು ದೇವರು ಆಜ್ಞಾಪಿಸುತ್ತಾನೆ.</w:t>
      </w:r>
    </w:p>
    <w:p/>
    <w:p>
      <w:r xmlns:w="http://schemas.openxmlformats.org/wordprocessingml/2006/main">
        <w:t xml:space="preserve">1. ದೇವರ ಪವಿತ್ರತೆ ಮತ್ತು ನಮ್ಮ ವಿಧೇಯತೆ: ಯಾಜಕಕಾಂಡ 6:23 ರ ಆಜ್ಞೆಯನ್ನು ಅರ್ಥಮಾಡಿಕೊಳ್ಳುವುದು</w:t>
      </w:r>
    </w:p>
    <w:p/>
    <w:p>
      <w:r xmlns:w="http://schemas.openxmlformats.org/wordprocessingml/2006/main">
        <w:t xml:space="preserve">2. ದೇವರ ಪೌರೋಹಿತ್ಯ: ನಮ್ಮ ಎಲ್ಲವನ್ನೂ ದೇವರಿಗೆ ಕೊಡಲು ಕಲಿಯುವುದು</w:t>
      </w:r>
    </w:p>
    <w:p/>
    <w:p>
      <w:r xmlns:w="http://schemas.openxmlformats.org/wordprocessingml/2006/main">
        <w:t xml:space="preserve">1. ಯೆಶಾಯ 6:1-8 - ಯೆಶಾಯನ ದೇವಾಲಯದಲ್ಲಿ ಭಗವಂತನ ದರ್ಶನ</w:t>
      </w:r>
    </w:p>
    <w:p/>
    <w:p>
      <w:r xmlns:w="http://schemas.openxmlformats.org/wordprocessingml/2006/main">
        <w:t xml:space="preserve">2. ಹೀಬ್ರೂ 13:15 - ಯೇಸುವಿನ ಮೂಲಕ, ನಾವು ನಿರಂತರವಾಗಿ ದೇವರಿಗೆ ಸ್ತುತಿಯ ಯಜ್ಞವನ್ನು ಅರ್ಪಿಸೋಣ.</w:t>
      </w:r>
    </w:p>
    <w:p/>
    <w:p>
      <w:r xmlns:w="http://schemas.openxmlformats.org/wordprocessingml/2006/main">
        <w:t xml:space="preserve">ಯಾಜಕಕಾಂಡ 6:24 ಮತ್ತು ಯೆಹೋವನು ಮೋಶೆಯ ಸಂಗಡ ಮಾತನಾಡಿ,</w:t>
      </w:r>
    </w:p>
    <w:p/>
    <w:p>
      <w:r xmlns:w="http://schemas.openxmlformats.org/wordprocessingml/2006/main">
        <w:t xml:space="preserve">ಯಾಜಕಕಾಂಡದ ಈ ಅಧ್ಯಾಯವು ದೇವರಿಗೆ ಅರ್ಪಣೆಗಳು ಮತ್ತು ತ್ಯಾಗಗಳಿಗೆ ಸಂಬಂಧಿಸಿದ ಕಾನೂನುಗಳು ಮತ್ತು ನಿಬಂಧನೆಗಳನ್ನು ವಿವರಿಸುತ್ತದೆ.</w:t>
      </w:r>
    </w:p>
    <w:p/>
    <w:p>
      <w:r xmlns:w="http://schemas.openxmlformats.org/wordprocessingml/2006/main">
        <w:t xml:space="preserve">ಯಾಜಕಕಾಂಡದ ಈ ಅಧ್ಯಾಯವು ಅರ್ಪಣೆಗಳು ಮತ್ತು ತ್ಯಾಗಗಳ ಬಗ್ಗೆ ದೇವರ ಕಾನೂನುಗಳು ಮತ್ತು ನಿಬಂಧನೆಗಳನ್ನು ವಿವರಿಸುತ್ತದೆ.</w:t>
      </w:r>
    </w:p>
    <w:p/>
    <w:p>
      <w:r xmlns:w="http://schemas.openxmlformats.org/wordprocessingml/2006/main">
        <w:t xml:space="preserve">1) ವಿಧೇಯತೆಯ ಶಕ್ತಿ: ಯಾಜಕಕಾಂಡದ ಅಧ್ಯಯನ 6</w:t>
      </w:r>
    </w:p>
    <w:p/>
    <w:p>
      <w:r xmlns:w="http://schemas.openxmlformats.org/wordprocessingml/2006/main">
        <w:t xml:space="preserve">2) ನ್ಯಾಯದ ತ್ಯಾಗದ ಪ್ರತಿಫಲಗಳು: ಯಾಜಕಕಾಂಡ 6 ರ ನೋಟ</w:t>
      </w:r>
    </w:p>
    <w:p/>
    <w:p>
      <w:r xmlns:w="http://schemas.openxmlformats.org/wordprocessingml/2006/main">
        <w:t xml:space="preserve">1) ಜಾನ್ 14:15 - "ನೀವು ನನ್ನನ್ನು ಪ್ರೀತಿಸಿದರೆ, ನೀವು ನನ್ನ ಆಜ್ಞೆಗಳನ್ನು ಪಾಲಿಸುತ್ತೀರಿ."</w:t>
      </w:r>
    </w:p>
    <w:p/>
    <w:p>
      <w:r xmlns:w="http://schemas.openxmlformats.org/wordprocessingml/2006/main">
        <w:t xml:space="preserve">2) ಹೀಬ್ರೂ 13:15-16 - "ಆದ್ದರಿಂದ, ಯೇಸುವಿನ ಮೂಲಕ, ನಾವು ದೇವರ ಹೆಸರನ್ನು ಬಹಿರಂಗವಾಗಿ ಪ್ರತಿಪಾದಿಸುವ ತುಟಿಗಳ ಹಣ್ಣನ್ನು ಸ್ತುತಿಯ ಯಜ್ಞವನ್ನು ನಿರಂತರವಾಗಿ ಅರ್ಪಿಸೋಣ. ಮತ್ತು ಒಳ್ಳೆಯದನ್ನು ಮಾಡಲು ಮತ್ತು ಇತರರೊಂದಿಗೆ ಹಂಚಿಕೊಳ್ಳಲು ಮರೆಯಬೇಡಿ. ಅಂತಹ ತ್ಯಾಗಗಳನ್ನು ದೇವರು ಮೆಚ್ಚುತ್ತಾನೆ.</w:t>
      </w:r>
    </w:p>
    <w:p/>
    <w:p>
      <w:r xmlns:w="http://schemas.openxmlformats.org/wordprocessingml/2006/main">
        <w:t xml:space="preserve">ಯಾಜಕಕಾಂಡ 6:25 ಆರೋನನಿಗೂ ಅವನ ಮಕ್ಕಳಿಗೂ ಹೇಳು--ಇದು ಪಾಪದ ಬಲಿಯ ನಿಯಮವಾಗಿದೆ: ದಹನಬಲಿಯನ್ನು ಕೊಲ್ಲುವ ಸ್ಥಳದಲ್ಲಿ ಪಾಪದ ಬಲಿಯನ್ನು ಯೆಹೋವನ ಸನ್ನಿಧಿಯಲ್ಲಿ ಕೊಲ್ಲಬೇಕು; ಅದು ಅತ್ಯಂತ ಪರಿಶುದ್ಧವಾಗಿದೆ.</w:t>
      </w:r>
    </w:p>
    <w:p/>
    <w:p>
      <w:r xmlns:w="http://schemas.openxmlformats.org/wordprocessingml/2006/main">
        <w:t xml:space="preserve">ಆರೋನನಿಗೂ ಅವನ ಮಕ್ಕಳಿಗೂ ಕರ್ತನ ಸನ್ನಿಧಿಯಲ್ಲಿ ದಹನಬಲಿಯ ಸ್ಥಳದಲ್ಲಿ ಕೊಲ್ಲಲ್ಪಡಲು ಪಾಪದ ಬಲಿಯ ನಿಯಮವು ಕೊಡಲ್ಪಟ್ಟಿದೆ.</w:t>
      </w:r>
    </w:p>
    <w:p/>
    <w:p>
      <w:r xmlns:w="http://schemas.openxmlformats.org/wordprocessingml/2006/main">
        <w:t xml:space="preserve">1. ಪಾಪದ ಅರ್ಪಣೆಯ ಪವಿತ್ರತೆ</w:t>
      </w:r>
    </w:p>
    <w:p/>
    <w:p>
      <w:r xmlns:w="http://schemas.openxmlformats.org/wordprocessingml/2006/main">
        <w:t xml:space="preserve">2. ಪ್ರಾಯಶ್ಚಿತ್ತದ ವೆಚ್ಚ</w:t>
      </w:r>
    </w:p>
    <w:p/>
    <w:p>
      <w:r xmlns:w="http://schemas.openxmlformats.org/wordprocessingml/2006/main">
        <w:t xml:space="preserve">1. ಯೆಶಾಯ 53: 5-6 - "ಆದರೆ ಅವನು ನಮ್ಮ ಅಪರಾಧಗಳಿಗಾಗಿ ಗಾಯಗೊಂಡನು; ನಮ್ಮ ಅಕ್ರಮಗಳಿಗಾಗಿ ಅವನು ಪುಡಿಮಾಡಲ್ಪಟ್ಟನು; ಆತನ ಮೇಲೆ ಶಿಕ್ಷೆಯು ನಮಗೆ ಶಾಂತಿಯನ್ನು ತಂದಿತು, ಮತ್ತು ಅವನ ಪಟ್ಟೆಗಳಿಂದ ನಾವು ಗುಣವಾಗಿದ್ದೇವೆ. ನಾವೆಲ್ಲರೂ ಕುರಿಗಳಂತೆ ದಾರಿತಪ್ಪಿದ್ದೇವೆ. ನಾವು ಪ್ರತಿಯೊಬ್ಬರನ್ನು ಅವರವರ ದಾರಿಗೆ ತಿರುಗಿಸಿದ್ದೇವೆ ಮತ್ತು ಕರ್ತನು ನಮ್ಮೆಲ್ಲರ ಅಕ್ರಮವನ್ನು ಅವನ ಮೇಲೆ ಹೊರಿಸಿದ್ದಾನೆ.</w:t>
      </w:r>
    </w:p>
    <w:p/>
    <w:p>
      <w:r xmlns:w="http://schemas.openxmlformats.org/wordprocessingml/2006/main">
        <w:t xml:space="preserve">2. ಹೀಬ್ರೂ 10:1-4 - "ಕಾನೂನು ಈ ವಾಸ್ತವಗಳ ನಿಜವಾದ ರೂಪದ ಬದಲಿಗೆ ಬರಲಿರುವ ಒಳ್ಳೆಯ ವಿಷಯಗಳ ನೆರಳನ್ನು ಹೊಂದಿರುವುದರಿಂದ, ಪ್ರತಿ ವರ್ಷ ನಿರಂತರವಾಗಿ ಅರ್ಪಿಸುವ ಅದೇ ತ್ಯಾಗಗಳಿಂದ ಅದು ಎಂದಿಗೂ ಪರಿಪೂರ್ಣವಾಗುವುದಿಲ್ಲ. ಹತ್ತಿರ ಬರುವವರು, ಇಲ್ಲದಿದ್ದರೆ, ಅವರು ಅರ್ಪಿಸುವುದನ್ನು ನಿಲ್ಲಿಸುತ್ತಿರಲಿಲ್ಲ, ಏಕೆಂದರೆ ಆರಾಧಕರು, ಒಮ್ಮೆ ಶುದ್ಧೀಕರಿಸಿದ ನಂತರ, ಇನ್ನು ಮುಂದೆ ಪಾಪಗಳ ಪ್ರಜ್ಞೆ ಇರುವುದಿಲ್ಲ? ಆದರೆ ಈ ಯಜ್ಞಗಳಲ್ಲಿ ಪ್ರತಿ ವರ್ಷ ಪಾಪಗಳ ಜ್ಞಾಪನೆ ಇರುತ್ತದೆ. ಹೋರಿಗಳ ಮತ್ತು ಮೇಕೆಗಳ ರಕ್ತವು ಪಾಪಗಳನ್ನು ತೆಗೆದುಹಾಕಲು ಅಸಾಧ್ಯ."</w:t>
      </w:r>
    </w:p>
    <w:p/>
    <w:p>
      <w:r xmlns:w="http://schemas.openxmlformats.org/wordprocessingml/2006/main">
        <w:t xml:space="preserve">ಯಾಜಕಕಾಂಡ 6:26 ಪಾಪಕ್ಕಾಗಿ ಅದನ್ನು ಅರ್ಪಿಸುವ ಯಾಜಕನು ಅದನ್ನು ತಿನ್ನಬೇಕು; ಅದನ್ನು ಪವಿತ್ರ ಸ್ಥಳದಲ್ಲಿ, ಸಭೆಯ ಗುಡಾರದ ಅಂಗಳದಲ್ಲಿ ತಿನ್ನಬೇಕು.</w:t>
      </w:r>
    </w:p>
    <w:p/>
    <w:p>
      <w:r xmlns:w="http://schemas.openxmlformats.org/wordprocessingml/2006/main">
        <w:t xml:space="preserve">ಪಾಪಗಳಿಗಾಗಿ ಯಜ್ಞವನ್ನು ಅರ್ಪಿಸುವ ಯಾಜಕನು ಅದನ್ನು ಗುಡಾರದ ಅಂಗಳದಲ್ಲಿರುವ ಪವಿತ್ರ ಸ್ಥಳದಲ್ಲಿ ಸೇವಿಸಬೇಕು.</w:t>
      </w:r>
    </w:p>
    <w:p/>
    <w:p>
      <w:r xmlns:w="http://schemas.openxmlformats.org/wordprocessingml/2006/main">
        <w:t xml:space="preserve">1. ತ್ಯಾಗದ ಅರ್ಪಣೆಗಳ ಮೂಲಕ ಪ್ರಾಯಶ್ಚಿತ್ತದ ಶಕ್ತಿ</w:t>
      </w:r>
    </w:p>
    <w:p/>
    <w:p>
      <w:r xmlns:w="http://schemas.openxmlformats.org/wordprocessingml/2006/main">
        <w:t xml:space="preserve">2. ಪೂಜೆಯಲ್ಲಿ ಪವಿತ್ರತೆಯ ಕರ್ತವ್ಯ</w:t>
      </w:r>
    </w:p>
    <w:p/>
    <w:p>
      <w:r xmlns:w="http://schemas.openxmlformats.org/wordprocessingml/2006/main">
        <w:t xml:space="preserve">1. ಯೆಶಾಯ 53:10 - ಆದರೂ ಅವನನ್ನು ಪುಡಿಮಾಡುವದು ಕರ್ತನ ಚಿತ್ತವಾಗಿತ್ತು; ಅವನು ಅವನನ್ನು ದುಃಖಕ್ಕೆ ತಳ್ಳಿದನು; ಅವನ ಪ್ರಾಣವು ಪಾಪದ ಬಲಿಯನ್ನು ಅರ್ಪಿಸಿದಾಗ ಅವನು ತನ್ನ ಸಂತತಿಯನ್ನು ನೋಡುವನು; ಅವನು ತನ್ನ ದಿನಗಳನ್ನು ಹೆಚ್ಚಿಸುವನು; ಕರ್ತನ ಚಿತ್ತವು ಅವನ ಕೈಯಲ್ಲಿ ಫಲಿಸುತ್ತದೆ.</w:t>
      </w:r>
    </w:p>
    <w:p/>
    <w:p>
      <w:r xmlns:w="http://schemas.openxmlformats.org/wordprocessingml/2006/main">
        <w:t xml:space="preserve">2. ಇಬ್ರಿಯರಿಗೆ 9:7 - ಆದರೆ ಎರಡನೆಯದಕ್ಕೆ ಮಹಾಯಾಜಕನು ಮಾತ್ರ ಹೋಗುತ್ತಾನೆ, ಮತ್ತು ಅವನು ವರ್ಷಕ್ಕೊಮ್ಮೆ, ಮತ್ತು ರಕ್ತವನ್ನು ತೆಗೆದುಕೊಳ್ಳದೆ ಅಲ್ಲ, ಅವನು ತನಗಾಗಿ ಮತ್ತು ಜನರ ಉದ್ದೇಶಪೂರ್ವಕ ಪಾಪಗಳಿಗಾಗಿ ಅರ್ಪಿಸುತ್ತಾನೆ.</w:t>
      </w:r>
    </w:p>
    <w:p/>
    <w:p>
      <w:r xmlns:w="http://schemas.openxmlformats.org/wordprocessingml/2006/main">
        <w:t xml:space="preserve">ಯಾಜಕಕಾಂಡ 6:27 ಅದರ ಮಾಂಸವನ್ನು ಮುಟ್ಟುವದು ಪರಿಶುದ್ಧವಾಗಿರಬೇಕು; ಮತ್ತು ಅದರ ರಕ್ತವನ್ನು ಯಾವುದೇ ಬಟ್ಟೆಯ ಮೇಲೆ ಚಿಮುಕಿಸಿದಾಗ, ಅದನ್ನು ಪವಿತ್ರ ಸ್ಥಳದಲ್ಲಿ ಚಿಮುಕಿಸಿದುದನ್ನು ನೀನು ತೊಳೆಯಬೇಕು.</w:t>
      </w:r>
    </w:p>
    <w:p/>
    <w:p>
      <w:r xmlns:w="http://schemas.openxmlformats.org/wordprocessingml/2006/main">
        <w:t xml:space="preserve">ತ್ಯಾಗ ಮಾಡಿದ ಪ್ರಾಣಿಯ ಮಾಂಸದೊಂದಿಗೆ ಸಂಪರ್ಕಕ್ಕೆ ಬರುವ ಯಾವುದೇ ವ್ಯಕ್ತಿ ಅಥವಾ ವಸ್ತುವು ಪವಿತ್ರವಾಗಿರಬೇಕು ಮತ್ತು ಅದರ ರಕ್ತದಿಂದ ಚಿಮುಕಿಸಲ್ಪಟ್ಟ ಯಾವುದೇ ಬಟ್ಟೆಗಳನ್ನು ಪವಿತ್ರ ಸ್ಥಳದಲ್ಲಿ ತೊಳೆಯಬೇಕು ಎಂದು ದೇವರು ಆಜ್ಞಾಪಿಸುತ್ತಾನೆ.</w:t>
      </w:r>
    </w:p>
    <w:p/>
    <w:p>
      <w:r xmlns:w="http://schemas.openxmlformats.org/wordprocessingml/2006/main">
        <w:t xml:space="preserve">1. ತ್ಯಾಗಗಳ ಪವಿತ್ರತೆ: ಯಾಜಕಕಾಂಡ 6:27 ಕಾನೂನುಗಳ ಮಹತ್ವವನ್ನು ಪರಿಶೀಲಿಸುವುದು</w:t>
      </w:r>
    </w:p>
    <w:p/>
    <w:p>
      <w:r xmlns:w="http://schemas.openxmlformats.org/wordprocessingml/2006/main">
        <w:t xml:space="preserve">2. ತ್ಯಾಗದ ರಕ್ತದ ಪವಿತ್ರತೆ: ಯಾಜಕಕಾಂಡ 6:27 ರ ಅರ್ಥವನ್ನು ಅರ್ಥಮಾಡಿಕೊಳ್ಳುವುದು</w:t>
      </w:r>
    </w:p>
    <w:p/>
    <w:p>
      <w:r xmlns:w="http://schemas.openxmlformats.org/wordprocessingml/2006/main">
        <w:t xml:space="preserve">1. ಇಬ್ರಿಯರಿಗೆ 9:22 - ಮತ್ತು ಬಹುತೇಕ ಎಲ್ಲಾ ವಿಷಯಗಳು ಕಾನೂನಿನ ಮೂಲಕ ರಕ್ತದಿಂದ ಶುದ್ಧೀಕರಿಸಲ್ಪಟ್ಟಿವೆ; ಮತ್ತು ರಕ್ತವನ್ನು ಚೆಲ್ಲದೆ ಉಪಶಮನವಿಲ್ಲ.</w:t>
      </w:r>
    </w:p>
    <w:p/>
    <w:p>
      <w:r xmlns:w="http://schemas.openxmlformats.org/wordprocessingml/2006/main">
        <w:t xml:space="preserve">2. ಹೀಬ್ರೂ 10:19-22 - ಆದುದರಿಂದ ಸಹೋದರರೇ, ಯೇಸುವಿನ ರಕ್ತದಿಂದ ಪವಿತ್ರವಾದದೊಳಗೆ ಪ್ರವೇಶಿಸುವ ಧೈರ್ಯವನ್ನು ಹೊಂದಿರುವ ಅವರು ಹೊಸ ಮತ್ತು ಜೀವಂತ ಮಾರ್ಗದಿಂದ, ಅವರು ನಮಗಾಗಿ, ಮುಸುಕಿನ ಮೂಲಕ, ಅಂದರೆ ಅವರ ಮಾಂಸ; ಮತ್ತು ದೇವರ ಮನೆಯ ಮೇಲೆ ಮಹಾಯಾಜಕನನ್ನು ಹೊಂದಿರುವುದು; ನಮ್ಮ ಹೃದಯಗಳನ್ನು ದುಷ್ಟ ಮನಸ್ಸಾಕ್ಷಿಯಿಂದ ಚಿಮುಕಿಸಿ, ಮತ್ತು ನಮ್ಮ ದೇಹಗಳನ್ನು ಶುದ್ಧ ನೀರಿನಿಂದ ತೊಳೆದುಕೊಂಡಿರುವ ನಂಬಿಕೆಯ ಪೂರ್ಣ ಭರವಸೆಯೊಂದಿಗೆ ನಾವು ನಿಜವಾದ ಹೃದಯದಿಂದ ಸಮೀಪಿಸೋಣ.</w:t>
      </w:r>
    </w:p>
    <w:p/>
    <w:p>
      <w:r xmlns:w="http://schemas.openxmlformats.org/wordprocessingml/2006/main">
        <w:t xml:space="preserve">ಯಾಜಕಕಾಂಡ 6:28 ಆದರೆ ಅದನ್ನು ಹುದುಗಿಸಿದ ಮಣ್ಣಿನ ಪಾತ್ರೆಯನ್ನು ಒಡೆದು ಹಾಕಬೇಕು;</w:t>
      </w:r>
    </w:p>
    <w:p/>
    <w:p>
      <w:r xmlns:w="http://schemas.openxmlformats.org/wordprocessingml/2006/main">
        <w:t xml:space="preserve">ಈ ಪದ್ಯವು ನೈವೇದ್ಯದಲ್ಲಿ ಬಳಸುವ ಪಾತ್ರೆಗಳು ಮತ್ತು ಪಾತ್ರೆಗಳನ್ನು ಶುದ್ಧೀಕರಿಸುವ ಬಗ್ಗೆ ಹೇಳುತ್ತದೆ.</w:t>
      </w:r>
    </w:p>
    <w:p/>
    <w:p>
      <w:r xmlns:w="http://schemas.openxmlformats.org/wordprocessingml/2006/main">
        <w:t xml:space="preserve">1. ದೇವರು ಬಯಸುವ ಕೊಡುಗೆಗಳಲ್ಲಿ ಶುದ್ಧತೆ ಮತ್ತು ಶುಚಿತ್ವದ ಮಹತ್ವ.</w:t>
      </w:r>
    </w:p>
    <w:p/>
    <w:p>
      <w:r xmlns:w="http://schemas.openxmlformats.org/wordprocessingml/2006/main">
        <w:t xml:space="preserve">2. ನಮ್ಮ ಜೀವನದಲ್ಲಿ ದೈಹಿಕ ಮತ್ತು ಆಧ್ಯಾತ್ಮಿಕ ಶುಚಿತ್ವವನ್ನು ಕಾಪಾಡಿಕೊಳ್ಳುವ ಅಗತ್ಯತೆ.</w:t>
      </w:r>
    </w:p>
    <w:p/>
    <w:p>
      <w:r xmlns:w="http://schemas.openxmlformats.org/wordprocessingml/2006/main">
        <w:t xml:space="preserve">1. ಮ್ಯಾಥ್ಯೂ 5:8 - ಶುದ್ಧ ಹೃದಯದವರು ಧನ್ಯರು, ಏಕೆಂದರೆ ಅವರು ದೇವರನ್ನು ನೋಡುತ್ತಾರೆ.</w:t>
      </w:r>
    </w:p>
    <w:p/>
    <w:p>
      <w:r xmlns:w="http://schemas.openxmlformats.org/wordprocessingml/2006/main">
        <w:t xml:space="preserve">2.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ಯಾಜಕಕಾಂಡ 6:29 ಯಾಜಕರಲ್ಲಿ ಪುರುಷರೆಲ್ಲರೂ ಅದನ್ನು ತಿನ್ನಬೇಕು; ಅದು ಅತಿ ಪರಿಶುದ್ಧವಾಗಿದೆ.</w:t>
      </w:r>
    </w:p>
    <w:p/>
    <w:p>
      <w:r xmlns:w="http://schemas.openxmlformats.org/wordprocessingml/2006/main">
        <w:t xml:space="preserve">ಇಸ್ರೇಲ್ ಧರ್ಮದ ಪುರೋಹಿತರಿಗೆ ಅತ್ಯಂತ ಪವಿತ್ರವೆಂದು ಪರಿಗಣಿಸಲಾದ ಕೆಲವು ಅರ್ಪಣೆಗಳಿಂದ ತಿನ್ನಲು ಆಜ್ಞಾಪಿಸಲಾಗಿದೆ.</w:t>
      </w:r>
    </w:p>
    <w:p/>
    <w:p>
      <w:r xmlns:w="http://schemas.openxmlformats.org/wordprocessingml/2006/main">
        <w:t xml:space="preserve">1. ಪುರೋಹಿತಶಾಹಿಯ ಪವಿತ್ರತೆ - ದೇವರ ಸೇವೆ ಮಾಡಲು ಕರೆಯಲ್ಪಟ್ಟವರ ಆಧ್ಯಾತ್ಮಿಕ ಅವಶ್ಯಕತೆಗಳನ್ನು ಪರಿಶೀಲಿಸುವುದು.</w:t>
      </w:r>
    </w:p>
    <w:p/>
    <w:p>
      <w:r xmlns:w="http://schemas.openxmlformats.org/wordprocessingml/2006/main">
        <w:t xml:space="preserve">2. ಅರ್ಪಣೆ ಮತ್ತು ತ್ಯಾಗ - ದೇವರ ಆಜ್ಞೆಗಳನ್ನು ಗೌರವಿಸುವ ಮತ್ತು ಪವಿತ್ರ ಯಜ್ಞಗಳನ್ನು ಅರ್ಪಿಸುವ ಪ್ರಾಮುಖ್ಯತೆಯನ್ನು ಅನ್ವೇಷಿಸುವುದು.</w:t>
      </w:r>
    </w:p>
    <w:p/>
    <w:p>
      <w:r xmlns:w="http://schemas.openxmlformats.org/wordprocessingml/2006/main">
        <w:t xml:space="preserve">1. 2 ಕೊರಿಂಥಿಯಾನ್ಸ್ 5:21 - ನಮ್ಮ ನಿಮಿತ್ತ ಆತನು ಪಾಪವನ್ನು ತಿಳಿಯದ ಆತನನ್ನು ಪಾಪವನ್ನಾಗಿ ಮಾಡಿದನು, ಇದರಿಂದ ನಾವು ಆತನಲ್ಲಿ ದೇವರ ನೀತಿಯಾಗಬಹುದು.</w:t>
      </w:r>
    </w:p>
    <w:p/>
    <w:p>
      <w:r xmlns:w="http://schemas.openxmlformats.org/wordprocessingml/2006/main">
        <w:t xml:space="preserve">2. ಹೀಬ್ರೂ 8: 3-4 - ಮನುಷ್ಯರಿಂದ ಆರಿಸಲ್ಪಟ್ಟ ಪ್ರತಿಯೊಬ್ಬ ಮಹಾಯಾಜಕನು ದೇವರ ಸಂಬಂಧದಲ್ಲಿ ಪುರುಷರ ಪರವಾಗಿ ಕಾರ್ಯನಿರ್ವಹಿಸಲು, ಪಾಪಗಳಿಗಾಗಿ ಉಡುಗೊರೆಗಳನ್ನು ಮತ್ತು ತ್ಯಾಗಗಳನ್ನು ಅರ್ಪಿಸಲು ನೇಮಿಸಲ್ಪಟ್ಟಿದ್ದಾನೆ. ಅವನು ಅಜ್ಞಾನಿ ಮತ್ತು ದಾರಿ ತಪ್ಪಿದವರೊಂದಿಗೆ ಮೃದುವಾಗಿ ವ್ಯವಹರಿಸಬಲ್ಲನು, ಏಕೆಂದರೆ ಅವನು ಸ್ವತಃ ದೌರ್ಬಲ್ಯದಿಂದ ಕೂಡಿದ್ದಾನೆ.</w:t>
      </w:r>
    </w:p>
    <w:p/>
    <w:p>
      <w:r xmlns:w="http://schemas.openxmlformats.org/wordprocessingml/2006/main">
        <w:t xml:space="preserve">ಯಾಜಕಕಾಂಡ 6:30 ಮತ್ತು ಯಾವ ಪಾಪದ ಬಲಿಯನ್ನು ಪವಿತ್ರ ಸ್ಥಳದಲ್ಲಿ ಸಮನ್ವಯಗೊಳಿಸಲು ಸಭೆಯ ಗುಡಾರದೊಳಗೆ ರಕ್ತವನ್ನು ತರಲಾಗುತ್ತದೆಯೋ ಅದನ್ನು ತಿನ್ನಬಾರದು; ಅದನ್ನು ಬೆಂಕಿಯಲ್ಲಿ ಸುಡಬೇಕು.</w:t>
      </w:r>
    </w:p>
    <w:p/>
    <w:p>
      <w:r xmlns:w="http://schemas.openxmlformats.org/wordprocessingml/2006/main">
        <w:t xml:space="preserve">ಅರ್ಪಣೆಯ ರಕ್ತವನ್ನು ಒಳಗೊಂಡಿರುವ ಯಾವುದೇ ಪಾಪದ ಬಲಿಯನ್ನು ತಿನ್ನುವ ಬದಲು ಸುಡಬೇಕು.</w:t>
      </w:r>
    </w:p>
    <w:p/>
    <w:p>
      <w:r xmlns:w="http://schemas.openxmlformats.org/wordprocessingml/2006/main">
        <w:t xml:space="preserve">1. ದೇವರೊಂದಿಗೆ ರಾಜಿ ಮಾಡಿಕೊಳ್ಳುವ ಅಗತ್ಯತೆ</w:t>
      </w:r>
    </w:p>
    <w:p/>
    <w:p>
      <w:r xmlns:w="http://schemas.openxmlformats.org/wordprocessingml/2006/main">
        <w:t xml:space="preserve">2. ಪಾಪದ ಅರ್ಪಣೆಯನ್ನು ಸುಡುವುದರ ಮಹತ್ವ</w:t>
      </w:r>
    </w:p>
    <w:p/>
    <w:p>
      <w:r xmlns:w="http://schemas.openxmlformats.org/wordprocessingml/2006/main">
        <w:t xml:space="preserve">1. ಹೀಬ್ರೂ 9:13-14 - ಎತ್ತುಗಳ ಮತ್ತು ಮೇಕೆಗಳ ರಕ್ತ ಮತ್ತು ಅಶುದ್ಧವಾದವುಗಳನ್ನು ಚಿಮುಕಿಸುವ ಹಸುವಿನ ಬೂದಿಯು ಮಾಂಸವನ್ನು ಶುದ್ಧೀಕರಿಸಲು ಪವಿತ್ರವಾದರೆ: ಕ್ರಿಸ್ತನ ರಕ್ತವು ಶಾಶ್ವತವಾದ ಮೂಲಕ ಎಷ್ಟು ಹೆಚ್ಚು ಆತ್ಮವು ದೇವರಿಗೆ ಮಚ್ಚೆಯಿಲ್ಲದೆ ತನ್ನನ್ನು ಅರ್ಪಿಸಿಕೊಂಡಿದೆ, ಜೀವಂತ ದೇವರ ಸೇವೆ ಮಾಡಲು ನಿಮ್ಮ ಆತ್ಮಸಾಕ್ಷಿಯನ್ನು ಸತ್ತ ಕೆಲಸಗಳಿಂದ ಶುದ್ಧೀಕರಿಸುವುದೇ?</w:t>
      </w:r>
    </w:p>
    <w:p/>
    <w:p>
      <w:r xmlns:w="http://schemas.openxmlformats.org/wordprocessingml/2006/main">
        <w:t xml:space="preserve">2. ಡೇನಿಯಲ್ 3:27 - ಮತ್ತು ರಾಜಕುಮಾರರು, ರಾಜ್ಯಪಾಲರು ಮತ್ತು ನಾಯಕರು, ಮತ್ತು ರಾಜನ ಸಲಹೆಗಾರರು, ಒಟ್ಟುಗೂಡಿದ ಈ ಮನುಷ್ಯರನ್ನು ನೋಡಿದರು, ಅವರ ದೇಹದಲ್ಲಿ ಬೆಂಕಿಯು ಶಕ್ತಿಯಿಲ್ಲದ ಮತ್ತು ಅವರ ತಲೆಯ ಕೂದಲು ಹಾಡಲಿಲ್ಲ. ಕೋಟುಗಳು ಬದಲಾದವು, ಅಥವಾ ಬೆಂಕಿಯ ವಾಸನೆಯು ಅವುಗಳ ಮೇಲೆ ಹಾದುಹೋಗಲಿಲ್ಲ.</w:t>
      </w:r>
    </w:p>
    <w:p/>
    <w:p>
      <w:r xmlns:w="http://schemas.openxmlformats.org/wordprocessingml/2006/main">
        <w:t xml:space="preserve">ಲೆವಿಟಿಕಸ್ 7 ಅನ್ನು ಮೂರು ಪ್ಯಾರಾಗಳಲ್ಲಿ ಈ ಕೆಳಗಿನಂತೆ ಸಂಕ್ಷೇಪಿಸಬಹುದು, ಸೂಚಿಸಿದ ಪದ್ಯಗಳೊಂದಿಗೆ:</w:t>
      </w:r>
    </w:p>
    <w:p/>
    <w:p>
      <w:r xmlns:w="http://schemas.openxmlformats.org/wordprocessingml/2006/main">
        <w:t xml:space="preserve">ಪ್ಯಾರಾಗ್ರಾಫ್ 1: ಯಾಜಕಕಾಂಡ 7:1-10 ರಲ್ಲಿ, ದೇವರು ಅಪರಾಧದ ಅರ್ಪಣೆಗೆ ಸಂಬಂಧಿಸಿದಂತೆ ಸೂಚನೆಗಳನ್ನು ನೀಡುತ್ತಾನೆ. ಅಧ್ಯಾಯವು ಭಗವಂತನ ವಿರುದ್ಧದ ಅಪರಾಧ ಅಥವಾ ಒಬ್ಬರ ನೆರೆಹೊರೆಯವರ ಕಡೆಗೆ ವಂಚನೆಯ ಕ್ರಿಯೆಯಿಂದಾಗಿ ಮರುಪಾವತಿ ಅಗತ್ಯವಿರುವ ಸಂದರ್ಭಗಳನ್ನು ತಿಳಿಸುವ ಮೂಲಕ ಪ್ರಾರಂಭವಾಗುತ್ತದೆ. ಅಂತಹ ಸಂದರ್ಭಗಳಲ್ಲಿ, ದೋಷಪೂರಿತ ಕಾಣಿಕೆಯನ್ನು ದೋಷವಿಲ್ಲದ ಟಗರು ತರಬೇಕು ಮತ್ತು ಅದರ ಮೌಲ್ಯದ ಐದನೇ ಹೆಚ್ಚುವರಿ ಜೊತೆಗೆ ಮರುಪಾವತಿ ಮಾಡಬೇಕು. ಅರ್ಚಕನು ಕಾಣಿಕೆಯನ್ನು ಅರ್ಪಿಸುವ ವ್ಯಕ್ತಿಗೆ ಪ್ರಾಯಶ್ಚಿತ್ತವನ್ನು ಮಾಡುತ್ತಾನೆ.</w:t>
      </w:r>
    </w:p>
    <w:p/>
    <w:p>
      <w:r xmlns:w="http://schemas.openxmlformats.org/wordprocessingml/2006/main">
        <w:t xml:space="preserve">ಪ್ಯಾರಾಗ್ರಾಫ್ 2: ಯಾಜಕಕಾಂಡ 7:11-21 ರಲ್ಲಿ ಮುಂದುವರಿಯುತ್ತಾ, ಶಾಂತಿಯ ಅರ್ಪಣೆಗಾಗಿ ನಿರ್ದಿಷ್ಟ ಮಾರ್ಗಸೂಚಿಗಳನ್ನು ನೀಡಲಾಗಿದೆ. ಈ ಕೊಡುಗೆಗಳು ಸ್ವಯಂಪ್ರೇರಿತ ಕೃತಜ್ಞತೆ ಮತ್ತು ದೇವರೊಂದಿಗಿನ ಸಹಭಾಗಿತ್ವದ ಕಾರ್ಯಗಳಾಗಿವೆ. ಯಾರಾದರೂ ಶಾಂತಿಯಜ್ಞವನ್ನು ಅರ್ಪಿಸಲು ಬಯಸಿದರೆ, ಅವರು ಅದನ್ನು ಸಭೆಯ ಗುಡಾರದ ಪ್ರವೇಶದ್ವಾರಕ್ಕೆ ತಂದು ಕರ್ತನ ಮುಂದೆ ಅರ್ಪಿಸುತ್ತಾರೆ. ಕೊಬ್ಬನ್ನು ಯಜ್ಞವೇದಿಯ ಮೇಲೆ ಸುವಾಸನೆಯಿಂದ ಸುಡಲಾಗುತ್ತದೆ, ಆದರೆ ಕೆಲವು ಭಾಗಗಳಲ್ಲಿ ಎದೆ ಮತ್ತು ಬಲ ತೊಡೆಯನ್ನು ಆರೋನ ಮತ್ತು ಅವನ ಪುತ್ರರಿಗೆ ಈ ಅರ್ಪಣೆಗಳಿಂದ ಅವರ ಭಾಗವಾಗಿ ನೀಡಲಾಗುತ್ತದೆ.</w:t>
      </w:r>
    </w:p>
    <w:p/>
    <w:p>
      <w:r xmlns:w="http://schemas.openxmlformats.org/wordprocessingml/2006/main">
        <w:t xml:space="preserve">ಪ್ಯಾರಾಗ್ರಾಫ್ 3: ಯಾಜಕಕಾಂಡ 7:22-38 ರಲ್ಲಿ, ಮಾಂಸವನ್ನು ತಿನ್ನುವುದು ಮತ್ತು ರಕ್ತವನ್ನು ನಿರ್ವಹಿಸುವ ಬಗ್ಗೆ ಹೆಚ್ಚಿನ ಸೂಚನೆಗಳನ್ನು ನೀಡಲಾಗಿದೆ. ಯಾವುದೇ ಪ್ರಾಣಿಯ ಕೊಬ್ಬು ಅಥವಾ ರಕ್ತವನ್ನು ತಿನ್ನಬಾರದು ಎಂದು ದೇವರು ಆಜ್ಞಾಪಿಸುತ್ತಾನೆ, ಈ ಭಾಗಗಳು ಅವನಿಗೆ ಮಾತ್ರ ಸೇರಿದ್ದು ಮತ್ತು ಅವುಗಳನ್ನು ತಿನ್ನುವ ಯಾರಾದರೂ ಅವರ ಜನರಿಂದ ಕತ್ತರಿಸಲ್ಪಡುತ್ತಾರೆ. ಹೆಚ್ಚುವರಿಯಾಗಿ, ಇಸ್ರಾಯೇಲ್ಯರು ಮತ್ತು ಅವರಲ್ಲಿ ವಾಸಿಸುವ ವಿದೇಶಿಯರೊಂದಿಗೆ ತ್ಯಾಗದ ಭಾಗಗಳನ್ನು ಹಂಚಿಕೊಳ್ಳಲು ಮಾರ್ಗಸೂಚಿಗಳನ್ನು ನೀಡಲಾಗಿದೆ.</w:t>
      </w:r>
    </w:p>
    <w:p/>
    <w:p>
      <w:r xmlns:w="http://schemas.openxmlformats.org/wordprocessingml/2006/main">
        <w:t xml:space="preserve">ಸಾರಾಂಶದಲ್ಲಿ:</w:t>
      </w:r>
    </w:p>
    <w:p>
      <w:r xmlns:w="http://schemas.openxmlformats.org/wordprocessingml/2006/main">
        <w:t xml:space="preserve">ಲೆವಿಟಿಕಸ್ 7 ಪ್ರಸ್ತುತಪಡಿಸುತ್ತದೆ:</w:t>
      </w:r>
    </w:p>
    <w:p>
      <w:r xmlns:w="http://schemas.openxmlformats.org/wordprocessingml/2006/main">
        <w:t xml:space="preserve">ದೋಷಪೂರಿತ ಅರ್ಪಣೆಗಳಿಗೆ ಸೂಚನೆಗಳು ಕಳಂಕವಿಲ್ಲದೆ;</w:t>
      </w:r>
    </w:p>
    <w:p>
      <w:r xmlns:w="http://schemas.openxmlformats.org/wordprocessingml/2006/main">
        <w:t xml:space="preserve">ಮರುಪಾವತಿ ಅಗತ್ಯವಿದೆ; ಹೆಚ್ಚುವರಿ ಐದನೇ ಸೇರಿಸಲಾಗಿದೆ;</w:t>
      </w:r>
    </w:p>
    <w:p>
      <w:r xmlns:w="http://schemas.openxmlformats.org/wordprocessingml/2006/main">
        <w:t xml:space="preserve">ಅರ್ಚಕರಿಂದ ಪ್ರಾಯಶ್ಚಿತ್ತ.</w:t>
      </w:r>
    </w:p>
    <w:p/>
    <w:p>
      <w:r xmlns:w="http://schemas.openxmlformats.org/wordprocessingml/2006/main">
        <w:t xml:space="preserve">ಕೃತಜ್ಞತೆಯ ಸ್ವಯಂಪ್ರೇರಿತ ಕ್ರಿಯೆಗಳ ಶಾಂತಿ ಅರ್ಪಣೆಗಳ ಮಾರ್ಗಸೂಚಿಗಳು;</w:t>
      </w:r>
    </w:p>
    <w:p>
      <w:r xmlns:w="http://schemas.openxmlformats.org/wordprocessingml/2006/main">
        <w:t xml:space="preserve">ಡೇರೆ ಪ್ರವೇಶದ್ವಾರದಲ್ಲಿ ನೀಡಲಾಗುತ್ತದೆ; ಬಲಿಪೀಠದ ಮೇಲೆ ಕೊಬ್ಬನ್ನು ಸುಡುವುದು;</w:t>
      </w:r>
    </w:p>
    <w:p>
      <w:r xmlns:w="http://schemas.openxmlformats.org/wordprocessingml/2006/main">
        <w:t xml:space="preserve">ಆರೋನನಿಗೂ ಅವನ ಮಕ್ಕಳಿಗೂ ಕೊಟ್ಟ ಪಾಲು.</w:t>
      </w:r>
    </w:p>
    <w:p/>
    <w:p>
      <w:r xmlns:w="http://schemas.openxmlformats.org/wordprocessingml/2006/main">
        <w:t xml:space="preserve">ಕೊಬ್ಬು ಅಥವಾ ರಕ್ತವನ್ನು ತಿನ್ನುವುದರ ವಿರುದ್ಧ ನಿಷೇಧ;</w:t>
      </w:r>
    </w:p>
    <w:p>
      <w:r xmlns:w="http://schemas.openxmlformats.org/wordprocessingml/2006/main">
        <w:t xml:space="preserve">ಕೊಬ್ಬು ಮತ್ತು ರಕ್ತವು ದೇವರಿಗೆ ಮಾತ್ರ ಸೇರಿದೆ;</w:t>
      </w:r>
    </w:p>
    <w:p>
      <w:r xmlns:w="http://schemas.openxmlformats.org/wordprocessingml/2006/main">
        <w:t xml:space="preserve">ಇಸ್ರಾಯೇಲ್ಯರು ಮತ್ತು ನಿವಾಸಿ ವಿದೇಶಿಯರೊಂದಿಗೆ ಭಾಗಗಳನ್ನು ಹಂಚಿಕೊಳ್ಳುವುದು.</w:t>
      </w:r>
    </w:p>
    <w:p/>
    <w:p>
      <w:r xmlns:w="http://schemas.openxmlformats.org/wordprocessingml/2006/main">
        <w:t xml:space="preserve">ಈ ಅಧ್ಯಾಯವು ಪ್ರಾಚೀನ ಇಸ್ರೇಲ್‌ನಲ್ಲಿನ ವಿವಿಧ ರೀತಿಯ ಅರ್ಪಣೆಗಳಿಗೆ ಸಂಬಂಧಿಸಿದ ವಿವಿಧ ಅಂಶಗಳ ಮೇಲೆ ಕೇಂದ್ರೀಕರಿಸುತ್ತದೆ, ಇದರಲ್ಲಿ ಅಪರಾಧದ ಅರ್ಪಣೆಗಳು, ಶಾಂತಿಯ ಅರ್ಪಣೆಗಳು ಮತ್ತು ಮಾಂಸವನ್ನು ತಿನ್ನುವ ನಿಯಮಗಳು ಸೇರಿವೆ.</w:t>
      </w:r>
    </w:p>
    <w:p>
      <w:r xmlns:w="http://schemas.openxmlformats.org/wordprocessingml/2006/main">
        <w:t xml:space="preserve">ವ್ಯಕ್ತಿಗಳು ಇತರರ ವಿರುದ್ಧ ಅಪರಾಧ ಎಸಗುವ ಅಥವಾ ತಮ್ಮ ನೆರೆಹೊರೆಯವರನ್ನು ವಂಚಿಸುವ ಸಂದರ್ಭಗಳಿಗೆ ಸಂಬಂಧಿಸಿದಂತೆ ದೇವರು ಮೋಶೆಯ ಮೂಲಕ ಸೂಚನೆಗಳನ್ನು ನೀಡುತ್ತಾನೆ, ದೋಷರಹಿತ ಟಗರನ್ನು ಒಳಗೊಂಡಿರುವ ಅಪರಾಧದ ಅರ್ಪಣೆ ಜೊತೆಗೆ ಹೆಚ್ಚುವರಿ ಐದನೇ ಮೌಲ್ಯವನ್ನು ಮರುಪಾವತಿ ಮಾಡುವ ಅಗತ್ಯವಿದೆ.</w:t>
      </w:r>
    </w:p>
    <w:p>
      <w:r xmlns:w="http://schemas.openxmlformats.org/wordprocessingml/2006/main">
        <w:t xml:space="preserve">ಸ್ವಯಂಪ್ರೇರಿತ ಶಾಂತಿ ಅರ್ಪಣೆಗಳಿಗಾಗಿ ನಿರ್ದಿಷ್ಟ ಮಾರ್ಗಸೂಚಿಗಳನ್ನು ನೀಡಲಾಗುತ್ತದೆ, ಕೃತಜ್ಞತೆ ಮತ್ತು ದೇವರೊಂದಿಗೆ ಸಹಭಾಗಿತ್ವವನ್ನು ವ್ಯಕ್ತಪಡಿಸುವ ಕ್ರಿಯೆಯನ್ನು ಆತನ ಮುಂದೆ ಅರ್ಪಿಸುವ ಮೊದಲು ಸಭೆಯ ಗುಡಾರದ ಪ್ರವೇಶದ್ವಾರದಲ್ಲಿ ಪ್ರಸ್ತುತಪಡಿಸಲಾಗುತ್ತದೆ. ಕೆಲವು ಭಾಗಗಳನ್ನು ಆಹ್ಲಾದಕರ ಸುವಾಸನೆಯಾಗಿ ಸುಡಲಾಗುತ್ತದೆ ಮತ್ತು ಇತರರು ಈ ತ್ಯಾಗದ ಕಾರ್ಯಗಳಿಂದ ಆರನ್ ಅವರ ಪುತ್ರರ ಭಾಗವಾಗುತ್ತಾರೆ.</w:t>
      </w:r>
    </w:p>
    <w:p>
      <w:r xmlns:w="http://schemas.openxmlformats.org/wordprocessingml/2006/main">
        <w:t xml:space="preserve">ಇದಲ್ಲದೆ, ಯಾವುದೇ ಪ್ರಾಣಿಯಿಂದ ಕೊಬ್ಬು ಅಥವಾ ರಕ್ತವನ್ನು ಸೇವಿಸುವುದನ್ನು ನಿಷೇಧಿಸುವ ಆಹಾರದ ನಿರ್ಬಂಧಗಳಿಗೆ ಸಂಬಂಧಿಸಿದ ಸೂಚನೆಗಳು ಈ ಭಾಗಗಳು ದೇವರಿಗೆ ಮಾತ್ರ ಸೇರಿದ್ದು ಅವುಗಳನ್ನು ಸೇವಿಸುವುದರಿಂದ ಅವರ ಜನರಿಂದ ಕಡಿತಗೊಳ್ಳುತ್ತದೆ. ಹೆಚ್ಚುವರಿಯಾಗಿ, ಮಾರ್ಗಸೂಚಿಗಳು ಇಸ್ರೇಲೀಯರು ಮತ್ತು ಅವರ ಸಮುದಾಯದೊಳಗೆ ವಾಸಿಸುವ ವಿದೇಶಿಯರೊಂದಿಗೆ ಭಾಗಗಳನ್ನು ಹಂಚಿಕೊಳ್ಳುವುದನ್ನು ತಿಳಿಸುತ್ತದೆ, ಇದು ದೇವರ ಆಜ್ಞೆಗಳ ಪ್ರಕಾರ ಆರಾಧನಾ ಆಚರಣೆಗಳಲ್ಲಿ ಭಾಗವಹಿಸುವವರ ನಡುವಿನ ಏಕತೆಯ ಅಭಿವ್ಯಕ್ತಿಯಾಗಿದೆ</w:t>
      </w:r>
    </w:p>
    <w:p/>
    <w:p/>
    <w:p>
      <w:r xmlns:w="http://schemas.openxmlformats.org/wordprocessingml/2006/main">
        <w:t xml:space="preserve">ಯಾಜಕಕಾಂಡ 7:1 ಅಂತೆಯೇ ಇದು ಅಪರಾಧದ ಬಲಿಯ ನಿಯಮವಾಗಿದೆ: ಇದು ಅತ್ಯಂತ ಪವಿತ್ರವಾಗಿದೆ.</w:t>
      </w:r>
    </w:p>
    <w:p/>
    <w:p>
      <w:r xmlns:w="http://schemas.openxmlformats.org/wordprocessingml/2006/main">
        <w:t xml:space="preserve">ಅಪರಾಧದ ಅರ್ಪಣೆಯ ನಿಯಮವು ಅತ್ಯಂತ ಪವಿತ್ರವಾಗಿದೆ.</w:t>
      </w:r>
    </w:p>
    <w:p/>
    <w:p>
      <w:r xmlns:w="http://schemas.openxmlformats.org/wordprocessingml/2006/main">
        <w:t xml:space="preserve">1: ದೇವರ ನಿಯಮಗಳು ಯಾವಾಗಲೂ ನ್ಯಾಯಯುತ ಮತ್ತು ಪವಿತ್ರವಾಗಿವೆ.</w:t>
      </w:r>
    </w:p>
    <w:p/>
    <w:p>
      <w:r xmlns:w="http://schemas.openxmlformats.org/wordprocessingml/2006/main">
        <w:t xml:space="preserve">2: ನಾವು ದೇವರ ನಿಯಮಗಳ ಪ್ರಕಾರ ಬದುಕಲು ಶ್ರಮಿಸಬೇಕು.</w:t>
      </w:r>
    </w:p>
    <w:p/>
    <w:p>
      <w:r xmlns:w="http://schemas.openxmlformats.org/wordprocessingml/2006/main">
        <w:t xml:space="preserve">1: ಮ್ಯಾಥ್ಯೂ 5: 17-20 - "ನಾನು ಕಾನೂನನ್ನು ಅಥವಾ ಪ್ರವಾದಿಗಳನ್ನು ರದ್ದುಗೊಳಿಸಲು ಬಂದಿದ್ದೇನೆ ಎಂದು ಭಾವಿಸಬೇಡಿ; ನಾನು ಅವುಗಳನ್ನು ರದ್ದುಗೊಳಿಸಲು ಬಂದಿಲ್ಲ, ಆದರೆ ಅವುಗಳನ್ನು ಪೂರೈಸಲು ಬಂದಿದ್ದೇನೆ. ಆಕಾಶ ಮತ್ತು ಭೂಮಿಯು ಹಾದುಹೋಗುವವರೆಗೂ ನಾನು ನಿಮಗೆ ನಿಜವಾಗಿ ಹೇಳುತ್ತೇನೆ. ಎಲ್ಲವು ನೆರವೇರುವವರೆಗೆ ಕಾನೂನಿನಿಂದ ಒಂದು ಸಣ್ಣ ಅಂಶವೂ ಇಲ್ಲ, ಒಂದು ಚುಕ್ಕೆಯೂ ಹಾದುಹೋಗುವುದಿಲ್ಲ, ಆದ್ದರಿಂದ ಈ ಆಜ್ಞೆಗಳಲ್ಲಿ ಕನಿಷ್ಠ ಒಂದನ್ನು ಸಡಿಲಿಸಿ ಇತರರಿಗೆ ಅದೇ ರೀತಿ ಮಾಡಲು ಕಲಿಸುವವನು ಸ್ವರ್ಗದ ರಾಜ್ಯದಲ್ಲಿ ಕನಿಷ್ಠ ಎಂದು ಕರೆಯಲ್ಪಡುತ್ತಾನೆ, ಆದರೆ ಅದನ್ನು ಮಾಡುವವನು ಅವರನ್ನು ಬೋಧಿಸುವವರು ಪರಲೋಕರಾಜ್ಯದಲ್ಲಿ ಶ್ರೇಷ್ಠರೆಂದು ಕರೆಯಲ್ಪಡುವರು; ನಾನು ನಿಮಗೆ ಹೇಳುತ್ತೇನೆ, ನಿಮ್ಮ ನೀತಿಯು ಶಾಸ್ತ್ರಿಗಳು ಮತ್ತು ಫರಿಸಾಯರಿಗಿಂತ ಮೀರದಿದ್ದರೆ, ನೀವು ಎಂದಿಗೂ ಸ್ವರ್ಗದ ರಾಜ್ಯವನ್ನು ಪ್ರವೇಶಿಸುವುದಿಲ್ಲ.</w:t>
      </w:r>
    </w:p>
    <w:p/>
    <w:p>
      <w:r xmlns:w="http://schemas.openxmlformats.org/wordprocessingml/2006/main">
        <w:t xml:space="preserve">2: ಜೇಮ್ಸ್ 2: 10-12 - ಯಾಕಂದರೆ ಇಡೀ ಕಾನೂನನ್ನು ಪಾಲಿಸುವವನು ಆದರೆ ಒಂದು ಹಂತದಲ್ಲಿ ವಿಫಲವಾದರೆ ಎಲ್ಲದಕ್ಕೂ ಹೊಣೆಗಾರನಾಗುತ್ತಾನೆ. ವ್ಯಭಿಚಾರ ಮಾಡಬೇಡ ಎಂದು ಹೇಳಿದವನು ಕೊಲೆ ಮಾಡಬೇಡ ಎಂದು ಹೇಳಿದನು. ನೀವು ವ್ಯಭಿಚಾರ ಮಾಡದೆ ಕೊಲೆ ಮಾಡಿದರೆ, ನೀವು ಕಾನೂನು ಉಲ್ಲಂಘಿಸಿದವರಾಗುತ್ತೀರಿ. ಆದ್ದರಿಂದ ಮಾತನಾಡಿ ಮತ್ತು ಸ್ವಾತಂತ್ರ್ಯದ ಕಾನೂನಿನಡಿಯಲ್ಲಿ ನಿರ್ಣಯಿಸಲ್ಪಡುವವರಂತೆ ವರ್ತಿಸಿ.</w:t>
      </w:r>
    </w:p>
    <w:p/>
    <w:p>
      <w:r xmlns:w="http://schemas.openxmlformats.org/wordprocessingml/2006/main">
        <w:t xml:space="preserve">ಯಾಜಕಕಾಂಡ 7:2 ಅವರು ದಹನಬಲಿಯನ್ನು ವಧಿಸುವ ಸ್ಥಳದಲ್ಲಿ ಅವರು ಅಪರಾಧದ ಬಲಿಯನ್ನು ವಧಿಸಬೇಕು; ಮತ್ತು ಅದರ ರಕ್ತವನ್ನು ಬಲಿಪೀಠದ ಸುತ್ತಲೂ ಚಿಮುಕಿಸಬೇಕು.</w:t>
      </w:r>
    </w:p>
    <w:p/>
    <w:p>
      <w:r xmlns:w="http://schemas.openxmlformats.org/wordprocessingml/2006/main">
        <w:t xml:space="preserve">ಯಾಜಕಕಾಂಡ 7:2 ರಲ್ಲಿ, ದಹನ ಬಲಿಯ ಸ್ಥಳದಲ್ಲಿಯೇ ಅಪರಾಧದ ಬಲಿಯನ್ನು ಕೊಲ್ಲಬೇಕು ಮತ್ತು ಅದರ ರಕ್ತವನ್ನು ಬಲಿಪೀಠದ ಸುತ್ತಲೂ ಚಿಮುಕಿಸಬೇಕು ಎಂದು ಸೂಚಿಸಲಾಗಿದೆ.</w:t>
      </w:r>
    </w:p>
    <w:p/>
    <w:p>
      <w:r xmlns:w="http://schemas.openxmlformats.org/wordprocessingml/2006/main">
        <w:t xml:space="preserve">1: ಯೇಸುವೇ ಅಂತಿಮ ತ್ಯಾಗ; ಆತನ ರಕ್ತವು ನಮಗಾಗಿ ಚೆಲ್ಲಲ್ಪಟ್ಟಿದೆ ಮತ್ತು ನಾವು ನಮ್ಮ ಪಾಪಗಳನ್ನು ಕ್ಷಮಿಸಬಹುದು.</w:t>
      </w:r>
    </w:p>
    <w:p/>
    <w:p>
      <w:r xmlns:w="http://schemas.openxmlformats.org/wordprocessingml/2006/main">
        <w:t xml:space="preserve">2: ಯೇಸು ಕ್ರಿಸ್ತನ ತ್ಯಾಗದ ಮೂಲಕ ನಾವು ನಮ್ಮ ಪಾಪಗಳನ್ನು ಕ್ಷಮಿಸಬಹುದು ಮತ್ತು ಹೊಸದಾಗಿ ಪ್ರಾರಂಭಿಸಬಹುದು.</w:t>
      </w:r>
    </w:p>
    <w:p/>
    <w:p>
      <w:r xmlns:w="http://schemas.openxmlformats.org/wordprocessingml/2006/main">
        <w:t xml:space="preserve">1: ರೋಮನ್ನರು 3: 22-25 - ನಂಬುವ ಎಲ್ಲರಿಗೂ ಯೇಸು ಕ್ರಿಸ್ತನಲ್ಲಿ ನಂಬಿಕೆಯ ಮೂಲಕ ಈ ನೀತಿಯನ್ನು ನೀಡಲಾಗುತ್ತದೆ. ಯಹೂದಿ ಮತ್ತು ಅನ್ಯಜನರ ನಡುವೆ ಯಾವುದೇ ವ್ಯತ್ಯಾಸವಿಲ್ಲ, ಏಕೆಂದರೆ ಎಲ್ಲರೂ ಪಾಪಮಾಡಿದ್ದಾರೆ ಮತ್ತು ದೇವರ ಮಹಿಮೆಯನ್ನು ಕಳೆದುಕೊಂಡಿದ್ದಾರೆ.</w:t>
      </w:r>
    </w:p>
    <w:p/>
    <w:p>
      <w:r xmlns:w="http://schemas.openxmlformats.org/wordprocessingml/2006/main">
        <w:t xml:space="preserve">2: ಹೀಬ್ರೂ 10:11-14 - ಪ್ರತಿಯೊಬ್ಬ ಪಾದ್ರಿಯು ಪ್ರತಿದಿನವೂ ಅವನ ಸೇವೆಯಲ್ಲಿ ನಿಲ್ಲುತ್ತಾನೆ, ಅದೇ ತ್ಯಾಗಗಳನ್ನು ಪದೇ ಪದೇ ಅರ್ಪಿಸುತ್ತಾನೆ, ಅದು ಎಂದಿಗೂ ಪಾಪಗಳನ್ನು ತೆಗೆದುಹಾಕುವುದಿಲ್ಲ. ಆದರೆ ಕ್ರಿಸ್ತನು ಯಾವಾಗಲೂ ಪಾಪಗಳಿಗಾಗಿ ಒಂದೇ ಯಜ್ಞವನ್ನು ಅರ್ಪಿಸಿದಾಗ, ಅವನು ದೇವರ ಬಲಗಡೆಯಲ್ಲಿ ಕುಳಿತುಕೊಂಡನು, ಅಂದಿನಿಂದ ತನ್ನ ಶತ್ರುಗಳನ್ನು ತನ್ನ ಪಾದಪೀಠವನ್ನಾಗಿ ಮಾಡುವವರೆಗೆ ಕಾಯುತ್ತಿದ್ದನು.</w:t>
      </w:r>
    </w:p>
    <w:p/>
    <w:p>
      <w:r xmlns:w="http://schemas.openxmlformats.org/wordprocessingml/2006/main">
        <w:t xml:space="preserve">ಯಾಜಕಕಾಂಡ 7:3 ಮತ್ತು ಅವನು ಅದರ ಕೊಬ್ಬನ್ನು ಸಮರ್ಪಿಸಬೇಕು; ರಂಪ್ ಮತ್ತು ಒಳಭಾಗವನ್ನು ಆವರಿಸುವ ಕೊಬ್ಬು,</w:t>
      </w:r>
    </w:p>
    <w:p/>
    <w:p>
      <w:r xmlns:w="http://schemas.openxmlformats.org/wordprocessingml/2006/main">
        <w:t xml:space="preserve">ಪ್ರಾಣಿ ಬಲಿಯ ಕೊಬ್ಬನ್ನು ದೇವರಿಗೆ ಅರ್ಪಿಸಬೇಕಿತ್ತು.</w:t>
      </w:r>
    </w:p>
    <w:p/>
    <w:p>
      <w:r xmlns:w="http://schemas.openxmlformats.org/wordprocessingml/2006/main">
        <w:t xml:space="preserve">1: ದೇವರು ನಮ್ಮ ಯಜ್ಞಗಳನ್ನು ನಮ್ಮ ಹೃದಯದಿಂದ ಬಯಸುತ್ತಾನೆ.</w:t>
      </w:r>
    </w:p>
    <w:p/>
    <w:p>
      <w:r xmlns:w="http://schemas.openxmlformats.org/wordprocessingml/2006/main">
        <w:t xml:space="preserve">2: ನಾವು ನಮ್ಮ ಅತ್ಯುತ್ತಮವಾದದ್ದನ್ನು ಆತನಿಗೆ ನೀಡಬೇಕೆಂದು ದೇವರು ಬಯಸುತ್ತಾನೆ.</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ಮ್ಯಾಥ್ಯೂ 6:21 - "ನಿಮ್ಮ ನಿಧಿ ಎಲ್ಲಿದೆಯೋ ಅಲ್ಲಿ ನಿಮ್ಮ ಹೃದಯವೂ ಇರುತ್ತದೆ."</w:t>
      </w:r>
    </w:p>
    <w:p/>
    <w:p>
      <w:r xmlns:w="http://schemas.openxmlformats.org/wordprocessingml/2006/main">
        <w:t xml:space="preserve">ಯಾಜಕಕಾಂಡ 7:4 ಮತ್ತು ಎರಡು ಮೂತ್ರಪಿಂಡಗಳನ್ನು ಮತ್ತು ಅವುಗಳ ಮೇಲೆ ಇರುವ ಕೊಬ್ಬನ್ನು ಪಾರ್ಶ್ವಗಳಲ್ಲಿರುವ ಕೊಬ್ಬನ್ನು ಮೂತ್ರಪಿಂಡಗಳೊಂದಿಗೆ ಯಕೃತ್ತಿನ ಮೇಲಿರುವ ಕೊಬ್ಬನ್ನು ತೆಗೆದುಹಾಕಬೇಕು.</w:t>
      </w:r>
    </w:p>
    <w:p/>
    <w:p>
      <w:r xmlns:w="http://schemas.openxmlformats.org/wordprocessingml/2006/main">
        <w:t xml:space="preserve">ಈ ವಾಕ್ಯವೃಂದವು ಎರಡು ಮೂತ್ರಪಿಂಡಗಳು, ಅವುಗಳ ಮೇಲಿನ ಕೊಬ್ಬು, ಕಾಲ್ ಮತ್ತು ಯಕೃತ್ತನ್ನು ತೆಗೆದುಹಾಕಬೇಕು ಎಂದು ವಿವರಿಸುತ್ತದೆ.</w:t>
      </w:r>
    </w:p>
    <w:p/>
    <w:p>
      <w:r xmlns:w="http://schemas.openxmlformats.org/wordprocessingml/2006/main">
        <w:t xml:space="preserve">1. ಪವಿತ್ರತೆಯ ಪ್ರಾಮುಖ್ಯತೆ: ನಾವು ನಮ್ಮ ಜೀವನದ ಅಶುದ್ಧ ಭಾಗಗಳನ್ನು ಏಕೆ ತೆಗೆದುಹಾಕಬೇಕು.</w:t>
      </w:r>
    </w:p>
    <w:p/>
    <w:p>
      <w:r xmlns:w="http://schemas.openxmlformats.org/wordprocessingml/2006/main">
        <w:t xml:space="preserve">2. ದೇವರ ನಿಬಂಧನೆಗಳು: ದೇವರು ತನ್ನ ಆಜ್ಞೆಗಳ ಮೂಲಕ ಶುಚಿತ್ವ ಮತ್ತು ಸದಾಚಾರವನ್ನು ಹೇಗೆ ಒದಗಿಸುತ್ತಾನೆ.</w:t>
      </w:r>
    </w:p>
    <w:p/>
    <w:p>
      <w:r xmlns:w="http://schemas.openxmlformats.org/wordprocessingml/2006/main">
        <w:t xml:space="preserve">1. ಮ್ಯಾಥ್ಯೂ 5:8 - "ಹೃದಯದಲ್ಲಿ ಶುದ್ಧರಾಗಿರುವವರು ಧನ್ಯರು, ಏಕೆಂದರೆ ಅವರು ದೇವರನ್ನು ನೋಡುತ್ತಾರೆ."</w:t>
      </w:r>
    </w:p>
    <w:p/>
    <w:p>
      <w:r xmlns:w="http://schemas.openxmlformats.org/wordprocessingml/2006/main">
        <w:t xml:space="preserve">2. ರೋಮನ್ನರು 12: 1-2 - "ಆದ್ದರಿಂದ, ಸಹೋದರ ಸಹೋದರಿಯರೇ, ದೇವರ ಕರುಣೆಯ ದೃಷ್ಟಿಯಿಂದ, ನಿಮ್ಮ ದೇಹಗಳನ್ನು ಜೀವಂತ ಯಜ್ಞವಾಗಿ ಅರ್ಪಿಸಲು ನಾನು ನಿಮ್ಮನ್ನು ಒತ್ತಾಯಿಸುತ್ತೇನೆ, ಪವಿತ್ರ ಮತ್ತು ದೇವರಿಗೆ ಮೆಚ್ಚಿಕೆಯಾಗುವುದು ಇದು ನಿಮ್ಮ ನಿಜವಾದ ಮತ್ತು ಸರಿಯಾದ ಆರಾಧನೆಯಾಗಿದೆ. ಈ ಪ್ರಪಂಚದ ಮಾದರಿಯನ್ನು ಅನುಸರಿಸಿ, ಆದರೆ ನಿಮ್ಮ ಮನಸ್ಸನ್ನು ನವೀಕರಿಸುವ ಮೂಲಕ ರೂಪಾಂತರಗೊಳ್ಳಿ. ನಂತರ ನೀವು ದೇವರ ಚಿತ್ತವನ್ನು ಪರೀಕ್ಷಿಸಲು ಮತ್ತು ಅನುಮೋದಿಸಲು ಸಾಧ್ಯವಾಗುತ್ತದೆ, ಅವನ ಒಳ್ಳೆಯ, ಸಂತೋಷ ಮತ್ತು ಪರಿಪೂರ್ಣವಾದ ಇಚ್ಛೆ."</w:t>
      </w:r>
    </w:p>
    <w:p/>
    <w:p>
      <w:r xmlns:w="http://schemas.openxmlformats.org/wordprocessingml/2006/main">
        <w:t xml:space="preserve">ಯಾಜಕಕಾಂಡ 7:5 ಮತ್ತು ಯಾಜಕನು ಅವುಗಳನ್ನು ಯಜ್ಞವೇದಿಯ ಮೇಲೆ ಕರ್ತನಿಗೆ ಬೆಂಕಿಯಿಂದ ಮಾಡಿದ ಅರ್ಪಣೆಗಾಗಿ ಸುಡಬೇಕು;</w:t>
      </w:r>
    </w:p>
    <w:p/>
    <w:p>
      <w:r xmlns:w="http://schemas.openxmlformats.org/wordprocessingml/2006/main">
        <w:t xml:space="preserve">ಈ ಭಾಗವು ಪಾದ್ರಿಯ ಅರ್ಪಣೆಯನ್ನು ವಿವರಿಸುತ್ತದೆ, ಇದನ್ನು ಭಗವಂತನಿಗೆ ಬೆಂಕಿಯಿಂದ ಮಾಡಿದ ಅರ್ಪಣೆಯಾಗಿ ಬಲಿಪೀಠದ ಮೇಲೆ ಸುಡಲಾಗುತ್ತದೆ.</w:t>
      </w:r>
    </w:p>
    <w:p/>
    <w:p>
      <w:r xmlns:w="http://schemas.openxmlformats.org/wordprocessingml/2006/main">
        <w:t xml:space="preserve">1. ತ್ಯಾಗದ ಶಕ್ತಿ: ನಮ್ಮ ಕೊಡುಗೆಗಳು ಹೀಲಿಂಗ್ ಮತ್ತು ಹೋಪ್ ಅನ್ನು ಹೇಗೆ ತರುತ್ತವೆ</w:t>
      </w:r>
    </w:p>
    <w:p/>
    <w:p>
      <w:r xmlns:w="http://schemas.openxmlformats.org/wordprocessingml/2006/main">
        <w:t xml:space="preserve">2. ಪೌರೋಹಿತ್ಯ: ಸೇವೆ ಮಾಡಲು ಕರೆ ಮತ್ತು ಸ್ವೀಕರಿಸಲು ಆಶೀರ್ವಾದ</w:t>
      </w:r>
    </w:p>
    <w:p/>
    <w:p>
      <w:r xmlns:w="http://schemas.openxmlformats.org/wordprocessingml/2006/main">
        <w:t xml:space="preserve">1.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w:t>
      </w:r>
    </w:p>
    <w:p/>
    <w:p>
      <w:r xmlns:w="http://schemas.openxmlformats.org/wordprocessingml/2006/main">
        <w:t xml:space="preserve">ಯಾಜಕಕಾಂಡ 7:6 ಯಾಜಕರಲ್ಲಿ ಪ್ರತಿಯೊಬ್ಬ ಪುರುಷನು ಅದನ್ನು ತಿನ್ನಬೇಕು; ಅದನ್ನು ಪರಿಶುದ್ಧ ಸ್ಥಳದಲ್ಲಿ ತಿನ್ನಬೇಕು; ಅದು ಅತ್ಯಂತ ಪರಿಶುದ್ಧವಾಗಿದೆ.</w:t>
      </w:r>
    </w:p>
    <w:p/>
    <w:p>
      <w:r xmlns:w="http://schemas.openxmlformats.org/wordprocessingml/2006/main">
        <w:t xml:space="preserve">ಯಾಜಕನು ಪರಿಶುದ್ಧ ನೈವೇದ್ಯವನ್ನು ಪವಿತ್ರ ಸ್ಥಳದಲ್ಲಿ ತಿನ್ನಬೇಕು.</w:t>
      </w:r>
    </w:p>
    <w:p/>
    <w:p>
      <w:r xmlns:w="http://schemas.openxmlformats.org/wordprocessingml/2006/main">
        <w:t xml:space="preserve">1: ಪವಿತ್ರ ಅರ್ಪಣೆಯ ಮೂಲಕ, ನಾವು ದೇವರಿಗೆ ಹತ್ತಿರವಾಗಬಹುದು.</w:t>
      </w:r>
    </w:p>
    <w:p/>
    <w:p>
      <w:r xmlns:w="http://schemas.openxmlformats.org/wordprocessingml/2006/main">
        <w:t xml:space="preserve">2: ಪವಿತ್ರ ನೈವೇದ್ಯವನ್ನು ತಿನ್ನುವುದು ಪವಿತ್ರತೆ ಮತ್ತು ಗೌರವದ ಕ್ರಿಯೆಯಾಗಿದೆ.</w:t>
      </w:r>
    </w:p>
    <w:p/>
    <w:p>
      <w:r xmlns:w="http://schemas.openxmlformats.org/wordprocessingml/2006/main">
        <w:t xml:space="preserve">1: ಮ್ಯಾಥ್ಯೂ 22: 37-38 ನಿಮ್ಮ ದೇವರಾದ ಕರ್ತನನ್ನು ನಿಮ್ಮ ಪೂರ್ಣ ಹೃದಯದಿಂದ ಮತ್ತು ನಿಮ್ಮ ಪೂರ್ಣ ಆತ್ಮದಿಂದ ಮತ್ತು ನಿಮ್ಮ ಪೂರ್ಣ ಮನಸ್ಸಿನಿಂದ ಪ್ರೀತಿಸಬೇಕು. ಇದು ದೊಡ್ಡ ಮತ್ತು ಮೊದಲ ಆಜ್ಞೆಯಾಗಿದೆ.</w:t>
      </w:r>
    </w:p>
    <w:p/>
    <w:p>
      <w:r xmlns:w="http://schemas.openxmlformats.org/wordprocessingml/2006/main">
        <w:t xml:space="preserve">2: ಕೀರ್ತನೆ 51:17 ದೇವರ ಯಜ್ಞಗಳು ಮುರಿದ ಆತ್ಮ; ಒಡೆದ ಮತ್ತು ನಲುಗಿದ ಹೃದಯ, ಓ ದೇವರೇ, ನೀನು ತಿರಸ್ಕರಿಸುವುದಿಲ್ಲ.</w:t>
      </w:r>
    </w:p>
    <w:p/>
    <w:p>
      <w:r xmlns:w="http://schemas.openxmlformats.org/wordprocessingml/2006/main">
        <w:t xml:space="preserve">ಯಾಜಕಕಾಂಡ 7:7 ಪಾಪಪರಿಹಾರಕ ಯಜ್ಞವು ಹೇಗಿದೆಯೋ ಹಾಗೆಯೇ ಪಾಪಪರಿಹಾರಕ ಯಜ್ಞವೂ ಆಗಿದೆ; ಅವುಗಳಿಗೆ ಒಂದು ನಿಯಮವಿದೆ; ಅದರೊಂದಿಗೆ ಪ್ರಾಯಶ್ಚಿತ್ತ ಮಾಡುವ ಯಾಜಕನಿಗೆ ಅದು ಇರಬೇಕು.</w:t>
      </w:r>
    </w:p>
    <w:p/>
    <w:p>
      <w:r xmlns:w="http://schemas.openxmlformats.org/wordprocessingml/2006/main">
        <w:t xml:space="preserve">ಪಾಪ ಮತ್ತು ಅಪರಾಧದ ಅರ್ಪಣೆಗಳು ಒಂದೇ ನಿಯಮವನ್ನು ಹೊಂದಿವೆ, ಮತ್ತು ಪ್ರಾಯಶ್ಚಿತ್ತವನ್ನು ಮಾಡುವ ಯಾಜಕನು ಅದನ್ನು ಸ್ವೀಕರಿಸುತ್ತಾನೆ.</w:t>
      </w:r>
    </w:p>
    <w:p/>
    <w:p>
      <w:r xmlns:w="http://schemas.openxmlformats.org/wordprocessingml/2006/main">
        <w:t xml:space="preserve">1. ದೇವರ ನಿಯಮವನ್ನು ಅನುಸರಿಸುವ ಪ್ರಾಮುಖ್ಯತೆ.</w:t>
      </w:r>
    </w:p>
    <w:p/>
    <w:p>
      <w:r xmlns:w="http://schemas.openxmlformats.org/wordprocessingml/2006/main">
        <w:t xml:space="preserve">2. ಪ್ರಾಯಶ್ಚಿತ್ತ ಮತ್ತು ಕ್ಷಮೆಯ ಶಕ್ತಿ.</w:t>
      </w:r>
    </w:p>
    <w:p/>
    <w:p>
      <w:r xmlns:w="http://schemas.openxmlformats.org/wordprocessingml/2006/main">
        <w:t xml:space="preserve">1. ಮ್ಯಾಥ್ಯೂ 5:17-18 ನಾನು ಕಾನೂನು ಅಥವಾ ಪ್ರವಾದಿಗಳನ್ನು ರದ್ದುಗೊಳಿಸಲು ಬಂದಿದ್ದೇನೆ ಎಂದು ಯೋಚಿಸಬೇಡಿ; ನಾನು ಅವುಗಳನ್ನು ರದ್ದುಗೊಳಿಸಲು ಬಂದಿಲ್ಲ ಆದರೆ ಅವುಗಳನ್ನು ಪೂರೈಸಲು ಬಂದಿದ್ದೇನೆ. ಯಾಕಂದರೆ, ನಾನು ನಿಮಗೆ ನಿಜವಾಗಿ ಹೇಳುತ್ತೇನೆ, ಸ್ವರ್ಗ ಮತ್ತು ಭೂಮಿಯು ಕಣ್ಮರೆಯಾಗುವವರೆಗೂ, ಎಲ್ಲವೂ ನೆರವೇರುವವರೆಗೆ ಕಾನೂನಿನಿಂದ ಒಂದು ಸಣ್ಣ ಅಂಶವೂ ಇಲ್ಲ, ಒಂದು ಬಿಂದುವೂ ಹಾದುಹೋಗುವುದಿಲ್ಲ.</w:t>
      </w:r>
    </w:p>
    <w:p/>
    <w:p>
      <w:r xmlns:w="http://schemas.openxmlformats.org/wordprocessingml/2006/main">
        <w:t xml:space="preserve">2. ರೋಮನ್ನರು 5:8 ಆದರೆ ನಾವು ಪಾಪಿಗಳಾಗಿದ್ದಾಗಲೇ ಕ್ರಿಸ್ತನು ನಮಗೋಸ್ಕರ ಮರಣಹೊಂದಿದನು ಎಂಬಲ್ಲಿ ದೇವರು ನಮ್ಮ ಮೇಲಿನ ಪ್ರೀತಿಯನ್ನು ತೋರಿಸುತ್ತಾನೆ.</w:t>
      </w:r>
    </w:p>
    <w:p/>
    <w:p>
      <w:r xmlns:w="http://schemas.openxmlformats.org/wordprocessingml/2006/main">
        <w:t xml:space="preserve">ಯಾಜಕಕಾಂಡ 7:8 ಯಾವನಾದರೂ ದಹನಬಲಿಯನ್ನು ಅರ್ಪಿಸುವ ಯಾಜಕನು ತಾನು ಸಮರ್ಪಿಸಿದ ದಹನಬಲಿಯ ಚರ್ಮವನ್ನು ಯಾಜಕನು ಹೊಂದಬೇಕು.</w:t>
      </w:r>
    </w:p>
    <w:p/>
    <w:p>
      <w:r xmlns:w="http://schemas.openxmlformats.org/wordprocessingml/2006/main">
        <w:t xml:space="preserve">ದಹನಬಲಿಯನ್ನು ಅರ್ಪಿಸುವ ಯಾಜಕನು ನೈವೇದ್ಯದ ಚರ್ಮವನ್ನು ಪ್ರತಿಫಲವಾಗಿ ಪಡೆಯಬೇಕು.</w:t>
      </w:r>
    </w:p>
    <w:p/>
    <w:p>
      <w:r xmlns:w="http://schemas.openxmlformats.org/wordprocessingml/2006/main">
        <w:t xml:space="preserve">1. ದೇವರು ತನ್ನ ನಿಷ್ಠಾವಂತ ಸೇವಕರಿಗೆ ಪ್ರತಿಫಲವನ್ನು ನೀಡುತ್ತಾನೆ.</w:t>
      </w:r>
    </w:p>
    <w:p/>
    <w:p>
      <w:r xmlns:w="http://schemas.openxmlformats.org/wordprocessingml/2006/main">
        <w:t xml:space="preserve">2. ಪಾದ್ರಿಯ ನಿಷ್ಠೆಗೆ ಬಹುಮಾನ ನೀಡಲಾಗುತ್ತದೆ.</w:t>
      </w:r>
    </w:p>
    <w:p/>
    <w:p>
      <w:r xmlns:w="http://schemas.openxmlformats.org/wordprocessingml/2006/main">
        <w:t xml:space="preserve">1. ರೋಮನ್ನರು 8:17 - ಮತ್ತು ಮಕ್ಕಳಾಗಿದ್ದರೆ, ನಂತರ ಉತ್ತರಾಧಿಕಾರಿಗಳು; ದೇವರ ಉತ್ತರಾಧಿಕಾರಿಗಳು ಮತ್ತು ಕ್ರಿಸ್ತನೊಂದಿಗೆ ಜಂಟಿ ಉತ್ತರಾಧಿಕಾರಿಗಳು; ಹಾಗಿದ್ದಲ್ಲಿ ನಾವು ಆತನೊಂದಿಗೆ ಬಾಧೆಪಡುವೆವು, ನಾವು ಸಹ ಒಟ್ಟಿಗೆ ವೈಭವೀಕರಿಸಲ್ಪಡುತ್ತೇವೆ.</w:t>
      </w:r>
    </w:p>
    <w:p/>
    <w:p>
      <w:r xmlns:w="http://schemas.openxmlformats.org/wordprocessingml/2006/main">
        <w:t xml:space="preserve">2. 2 ಕೊರಿಂಥಿಯಾನ್ಸ್ 8: 9 - ನಮ್ಮ ಕರ್ತನಾದ ಯೇಸು ಕ್ರಿಸ್ತನ ಕೃಪೆಯನ್ನು ನೀವು ತಿಳಿದಿದ್ದೀರಿ, ಅವನು ಶ್ರೀಮಂತನಾಗಿದ್ದರೂ, ಅವನ ಬಡತನದಿಂದ ನೀವು ಶ್ರೀಮಂತರಾಗುವಂತೆ ನಿಮ್ಮ ನಿಮಿತ್ತವಾಗಿ ಅವನು ಬಡವನಾದನು.</w:t>
      </w:r>
    </w:p>
    <w:p/>
    <w:p>
      <w:r xmlns:w="http://schemas.openxmlformats.org/wordprocessingml/2006/main">
        <w:t xml:space="preserve">ಯಾಜಕಕಾಂಡ 7:9 ಒಲೆಯಲ್ಲಿ ಬೇಯಿಸಿದ ಎಲ್ಲಾ ಮಾಂಸದ ನೈವೇದ್ಯವೂ ಬಾಣಲೆಯಲ್ಲಿಯೂ ಬಾಣಲೆಯಲ್ಲಿಯೂ ಉಟ್ಟಿದ್ದೆಲ್ಲವೂ ಅದನ್ನು ಅರ್ಪಿಸುವ ಯಾಜಕನದ್ದಾಗಿರಬೇಕು.</w:t>
      </w:r>
    </w:p>
    <w:p/>
    <w:p>
      <w:r xmlns:w="http://schemas.openxmlformats.org/wordprocessingml/2006/main">
        <w:t xml:space="preserve">ಒಲೆಯಲ್ಲಿ, ಬಾಣಲೆಯಲ್ಲಿ ಮತ್ತು ಬಾಣಲೆಯಲ್ಲಿ ಬೇಯಿಸಿದ ಎಲ್ಲಾ ಮಾಂಸದ ನೈವೇದ್ಯಗಳನ್ನು ಪುರೋಹಿತರು ಸ್ವೀಕರಿಸಬೇಕೆಂದು ಈ ಭಾಗವು ಹೇಳುತ್ತದೆ.</w:t>
      </w:r>
    </w:p>
    <w:p/>
    <w:p>
      <w:r xmlns:w="http://schemas.openxmlformats.org/wordprocessingml/2006/main">
        <w:t xml:space="preserve">1: ದೇವರ ಸೇವೆ ಮಾಡುವವರಿಗೆ ನಾವು ನಮ್ಮ ಕಾಣಿಕೆಗಳನ್ನು ಉದಾರವಾಗಿರಬೇಕು.</w:t>
      </w:r>
    </w:p>
    <w:p/>
    <w:p>
      <w:r xmlns:w="http://schemas.openxmlformats.org/wordprocessingml/2006/main">
        <w:t xml:space="preserve">2: ನಾವು ಆತನಿಗೆ ಯಜ್ಞಗಳನ್ನು ಅರ್ಪಿಸುವಾಗ ನಮ್ಮ ಅತ್ಯುತ್ತಮವಾದದ್ದನ್ನು ನೀಡಬೇಕೆಂದು ದೇವರು ನಿರೀಕ್ಷಿಸುತ್ತಾನೆ.</w:t>
      </w:r>
    </w:p>
    <w:p/>
    <w:p>
      <w:r xmlns:w="http://schemas.openxmlformats.org/wordprocessingml/2006/main">
        <w:t xml:space="preserve">1: ಎಫೆಸಿಯನ್ಸ್ 4:28 - ಕದಿಯುವವನು ಇನ್ನು ಮುಂದೆ ಕದಿಯಬಾರದು, ಆದರೆ ಅವನು ತನ್ನ ಕೈಗಳಿಂದ ಒಳ್ಳೆಯದನ್ನು ಕೆಲಸ ಮಾಡಲಿ, ಅವನು ಅಗತ್ಯವಿರುವವರಿಗೆ ಕೊಡಬೇಕಾಗಬಹುದು.</w:t>
      </w:r>
    </w:p>
    <w:p/>
    <w:p>
      <w:r xmlns:w="http://schemas.openxmlformats.org/wordprocessingml/2006/main">
        <w:t xml:space="preserve">2: ಫಿಲಿಪ್ಪಿ 4:18 - ಆದರೆ ನಾನು ಎಲ್ಲವನ್ನೂ ಹೊಂದಿದ್ದೇನೆ ಮತ್ತು ಹೇರಳವಾಗಿದ್ದೇನೆ: ನಿಮ್ಮಿಂದ ಕಳುಹಿಸಲ್ಪಟ್ಟ ಸುವಾಸನೆಯ ವಾಸನೆಯನ್ನು ಎಪಾಫ್ರೋಡಿತಸ್ನಿಂದ ಸ್ವೀಕರಿಸಿದ ನಾನು ತುಂಬಿದ್ದೇನೆ, ಇದು ದೇವರಿಗೆ ಸ್ವೀಕಾರಾರ್ಹವಾದ ಯಜ್ಞವಾಗಿದೆ.</w:t>
      </w:r>
    </w:p>
    <w:p/>
    <w:p>
      <w:r xmlns:w="http://schemas.openxmlformats.org/wordprocessingml/2006/main">
        <w:t xml:space="preserve">ಯಾಜಕಕಾಂಡ 7:10 ಆರೋನನ ಎಲ್ಲಾ ಕುಮಾರರು ಎಣ್ಣೆಯಿಂದ ಬೆರೆಸಿದ ಆಹಾರದ ಸಮರ್ಪಣೆಯು ಒಂದರಂತೆ ಮತ್ತೊಬ್ಬರನ್ನು ಹೊಂದಿರಬೇಕು.</w:t>
      </w:r>
    </w:p>
    <w:p/>
    <w:p>
      <w:r xmlns:w="http://schemas.openxmlformats.org/wordprocessingml/2006/main">
        <w:t xml:space="preserve">ಮಾಂಸದ ನೈವೇದ್ಯದಲ್ಲಿ ಆರೋನನ ಎಲ್ಲಾ ಮಕ್ಕಳೂ ಸಮಾನ ಪಾಲು ಹೊಂದಿರುತ್ತಾರೆ, ಅದು ಎಣ್ಣೆಯೊಂದಿಗೆ ಬೆರೆಸಿದ ಅಥವಾ ಒಣ.</w:t>
      </w:r>
    </w:p>
    <w:p/>
    <w:p>
      <w:r xmlns:w="http://schemas.openxmlformats.org/wordprocessingml/2006/main">
        <w:t xml:space="preserve">1. ದೇವರ ದೃಷ್ಟಿಯಲ್ಲಿ ಎಲ್ಲರ ಸಮಾನತೆ</w:t>
      </w:r>
    </w:p>
    <w:p/>
    <w:p>
      <w:r xmlns:w="http://schemas.openxmlformats.org/wordprocessingml/2006/main">
        <w:t xml:space="preserve">2. ಪುರೋಹಿತಶಾಹಿಯಲ್ಲಿ ಏಕತೆಯ ಆಶೀರ್ವಾದ</w:t>
      </w:r>
    </w:p>
    <w:p/>
    <w:p>
      <w:r xmlns:w="http://schemas.openxmlformats.org/wordprocessingml/2006/main">
        <w:t xml:space="preserve">1. ಗಲಾತ್ಯ 3:28 ಯಹೂದಿ ಅಥವಾ ಗ್ರೀಕರು ಇಲ್ಲ, ಬಂಧ ಅಥವಾ ಸ್ವತಂತ್ರ ಇಲ್ಲ, ಗಂಡು ಅಥವಾ ಹೆಣ್ಣು ಇಲ್ಲ: ಕ್ರಿಸ್ತ ಯೇಸುವಿನಲ್ಲಿ ನೀವೆಲ್ಲರೂ ಒಂದೇ ಆಗಿದ್ದೀರಿ.</w:t>
      </w:r>
    </w:p>
    <w:p/>
    <w:p>
      <w:r xmlns:w="http://schemas.openxmlformats.org/wordprocessingml/2006/main">
        <w:t xml:space="preserve">2. ಎಫೆಸಿಯನ್ಸ್ 4: 2-3 ಎಲ್ಲಾ ನಮ್ರತೆ ಮತ್ತು ಸೌಮ್ಯತೆಯಿಂದ, ತಾಳ್ಮೆಯಿಂದ, ಪ್ರೀತಿಯಲ್ಲಿ ಒಬ್ಬರನ್ನೊಬ್ಬರು ಸಹಿಸಿಕೊಳ್ಳುತ್ತಾರೆ, ಶಾಂತಿಯ ಬಂಧದಲ್ಲಿ ಆತ್ಮದ ಏಕತೆಯನ್ನು ಕಾಪಾಡಿಕೊಳ್ಳಲು ಉತ್ಸುಕರಾಗಿದ್ದಾರೆ.</w:t>
      </w:r>
    </w:p>
    <w:p/>
    <w:p>
      <w:r xmlns:w="http://schemas.openxmlformats.org/wordprocessingml/2006/main">
        <w:t xml:space="preserve">ಯಾಜಕಕಾಂಡ 7:11 ಅವನು ಕರ್ತನಿಗೆ ಸಮರ್ಪಿಸಬೇಕಾದ ಸಮಾಧಾನಯಜ್ಞಗಳ ನಿಯಮವು ಇದೇ.</w:t>
      </w:r>
    </w:p>
    <w:p/>
    <w:p>
      <w:r xmlns:w="http://schemas.openxmlformats.org/wordprocessingml/2006/main">
        <w:t xml:space="preserve">ಈ ಭಾಗವು ಭಗವಂತನಿಗೆ ಮಾಡಿದ ಶಾಂತಿಯ ಅರ್ಪಣೆಗಳ ಕಾನೂನನ್ನು ವಿವರಿಸುತ್ತದೆ.</w:t>
      </w:r>
    </w:p>
    <w:p/>
    <w:p>
      <w:r xmlns:w="http://schemas.openxmlformats.org/wordprocessingml/2006/main">
        <w:t xml:space="preserve">1. ಭಗವಂತನಿಗೆ ಶಾಂತಿಯನ್ನು ಅರ್ಪಿಸುವ ಪ್ರಾಮುಖ್ಯತೆ</w:t>
      </w:r>
    </w:p>
    <w:p/>
    <w:p>
      <w:r xmlns:w="http://schemas.openxmlformats.org/wordprocessingml/2006/main">
        <w:t xml:space="preserve">2. ದೇವರ ನಿಯಮಗಳನ್ನು ಅನುಸರಿಸುವ ವಿಧೇಯತೆ</w:t>
      </w:r>
    </w:p>
    <w:p/>
    <w:p>
      <w:r xmlns:w="http://schemas.openxmlformats.org/wordprocessingml/2006/main">
        <w:t xml:space="preserve">1. ರೋಮನ್ನರು 12:18 - "ಸಾಧ್ಯವಾದರೆ, ಅದು ನಿಮ್ಮ ಮೇಲೆ ಅವಲಂಬಿತವಾಗಿ, ಎಲ್ಲರೊಂದಿಗೆ ಶಾಂತಿಯಿಂದ ಬಾಳು."</w:t>
      </w:r>
    </w:p>
    <w:p/>
    <w:p>
      <w:r xmlns:w="http://schemas.openxmlformats.org/wordprocessingml/2006/main">
        <w:t xml:space="preserve">2. ಕೊಲೊಸ್ಸಿಯನ್ಸ್ 3:15 - "ಮತ್ತು ಕ್ರಿಸ್ತನ ಶಾಂತಿಯು ನಿಮ್ಮ ಹೃದಯದಲ್ಲಿ ಆಳ್ವಿಕೆ ಮಾಡಲಿ, ಅದಕ್ಕೆ ನೀವು ನಿಜವಾಗಿಯೂ ಒಂದೇ ದೇಹದಲ್ಲಿ ಕರೆಯಲ್ಪಟ್ಟಿದ್ದೀರಿ. ಮತ್ತು ಕೃತಜ್ಞರಾಗಿರಿ."</w:t>
      </w:r>
    </w:p>
    <w:p/>
    <w:p>
      <w:r xmlns:w="http://schemas.openxmlformats.org/wordprocessingml/2006/main">
        <w:t xml:space="preserve">ಯಾಜಕಕಾಂಡ 7:12 ಅವನು ಅದನ್ನು ಕೃತಜ್ಞತಾಸ್ತುತಿಗಾಗಿ ಅರ್ಪಿಸಿದರೆ, ಅವನು ಎಣ್ಣೆಯಿಂದ ಬೆರೆಸಿದ ಹುಳಿಯಿಲ್ಲದ ರೊಟ್ಟಿಗಳನ್ನು ಮತ್ತು ಎಣ್ಣೆಯಿಂದ ಅಭಿಷೇಕಿಸಲಾದ ಹುಳಿಯಿಲ್ಲದ ರೊಟ್ಟಿಗಳನ್ನು ಮತ್ತು ಎಣ್ಣೆಯಿಂದ ಬೆರೆಸಿದ ರೊಟ್ಟಿಗಳನ್ನು, ನಯವಾದ ಹಿಟ್ಟಿನಿಂದ ಕರಿದ ರೊಟ್ಟಿಗಳನ್ನು ಕೃತಜ್ಞತಾ ಯಜ್ಞದೊಂದಿಗೆ ಅರ್ಪಿಸಬೇಕು.</w:t>
      </w:r>
    </w:p>
    <w:p/>
    <w:p>
      <w:r xmlns:w="http://schemas.openxmlformats.org/wordprocessingml/2006/main">
        <w:t xml:space="preserve">ಯಾಜಕಕಾಂಡ 7:12 ರ ಈ ಭಾಗವು ಕೃತಜ್ಞತಾ ತ್ಯಾಗಕ್ಕಾಗಿ ನೀಡಬೇಕಾದ ಆಹಾರದ ಪ್ರಕಾರವನ್ನು ವಿವರಿಸುತ್ತದೆ.</w:t>
      </w:r>
    </w:p>
    <w:p/>
    <w:p>
      <w:r xmlns:w="http://schemas.openxmlformats.org/wordprocessingml/2006/main">
        <w:t xml:space="preserve">1. ಧನ್ಯವಾದಗಳನ್ನು ನೀಡುವುದು: ನಮ್ಮ ಜೀವನದಲ್ಲಿ ಕೃತಜ್ಞತೆಯ ಪ್ರಾಮುಖ್ಯತೆ</w:t>
      </w:r>
    </w:p>
    <w:p/>
    <w:p>
      <w:r xmlns:w="http://schemas.openxmlformats.org/wordprocessingml/2006/main">
        <w:t xml:space="preserve">2. ತ್ಯಾಗದ ಅರ್ಥ: ನಾವು ದೇವರಿಗೆ ಉಡುಗೊರೆಗಳನ್ನು ಏಕೆ ಅರ್ಪಿಸುತ್ತೇವೆ</w:t>
      </w:r>
    </w:p>
    <w:p/>
    <w:p>
      <w:r xmlns:w="http://schemas.openxmlformats.org/wordprocessingml/2006/main">
        <w:t xml:space="preserve">1. ಕೀರ್ತನೆ 95:2 - "ನಾವು ಕೃತಜ್ಞತಾಸ್ತುತಿಯೊಂದಿಗೆ ಆತನ ಸನ್ನಿಧಿಗೆ ಬರೋಣ; ನಾವು ಆತನಿಗೆ ಸ್ತುತಿಗೀತೆಗಳೊಂದಿಗೆ ಸಂತೋಷದಾಯಕ ಶಬ್ದವನ್ನು ಮಾಡೋಣ!"</w:t>
      </w:r>
    </w:p>
    <w:p/>
    <w:p>
      <w:r xmlns:w="http://schemas.openxmlformats.org/wordprocessingml/2006/main">
        <w:t xml:space="preserve">2. ಕೊಲೊಸ್ಸಿಯನ್ಸ್ 4: 2 - "ಪ್ರಾರ್ಥನೆಯಲ್ಲಿ ಸ್ಥಿರವಾಗಿ ಮುಂದುವರಿಯಿರಿ, ಅದರಲ್ಲಿ ಕೃತಜ್ಞತೆಯೊಂದಿಗೆ ಎಚ್ಚರದಿಂದಿರಿ."</w:t>
      </w:r>
    </w:p>
    <w:p/>
    <w:p>
      <w:r xmlns:w="http://schemas.openxmlformats.org/wordprocessingml/2006/main">
        <w:t xml:space="preserve">ಯಾಜಕಕಾಂಡ 7:13 ರೊಟ್ಟಿಗಳ ಹೊರತಾಗಿ, ಅವನು ತನ್ನ ಸಮರ್ಪಣೆಗಾಗಿ ಹುಳಿ ರೊಟ್ಟಿಯನ್ನು ಸಮರ್ಪಿಸಬೇಕು ಮತ್ತು ಅವನ ಶಾಂತಿಯ ನೈವೇದ್ಯಗಳ ಕೃತಜ್ಞತಾ ಯಜ್ಞವನ್ನು ಅರ್ಪಿಸಬೇಕು.</w:t>
      </w:r>
    </w:p>
    <w:p/>
    <w:p>
      <w:r xmlns:w="http://schemas.openxmlformats.org/wordprocessingml/2006/main">
        <w:t xml:space="preserve">ಥ್ಯಾಂಕ್ಸ್ಗಿವಿಂಗ್ ಯಜ್ಞವು ಕೇಕ್ಗಳ ಜೊತೆಗೆ ಹುಳಿ ರೊಟ್ಟಿಯನ್ನು ಒಳಗೊಂಡಿರಬೇಕು.</w:t>
      </w:r>
    </w:p>
    <w:p/>
    <w:p>
      <w:r xmlns:w="http://schemas.openxmlformats.org/wordprocessingml/2006/main">
        <w:t xml:space="preserve">1. ಕೃತಜ್ಞತೆ ತ್ಯಾಗಕ್ಕೆ ಕಾರಣವಾಗುತ್ತದೆ</w:t>
      </w:r>
    </w:p>
    <w:p/>
    <w:p>
      <w:r xmlns:w="http://schemas.openxmlformats.org/wordprocessingml/2006/main">
        <w:t xml:space="preserve">2. ಕೃತಜ್ಞತೆಯ ಶಕ್ತಿ</w:t>
      </w:r>
    </w:p>
    <w:p/>
    <w:p>
      <w:r xmlns:w="http://schemas.openxmlformats.org/wordprocessingml/2006/main">
        <w:t xml:space="preserve">1. ಫಿಲಿಪ್ಪಿಯಾನ್ಸ್ 4:6 - "ಯಾವುದರ ಬಗ್ಗೆಯೂ ಚಿಂತಿಸಬೇಡಿ, ಆದರೆ ಪ್ರತಿ ಸನ್ನಿವೇಶದಲ್ಲಿ, ಪ್ರಾರ್ಥನೆ ಮತ್ತು ಮನವಿಯ ಮೂಲಕ, ಕೃತಜ್ಞತೆಯೊಂದಿಗೆ, ನಿಮ್ಮ ವಿನಂತಿಗಳನ್ನು ದೇವರಿಗೆ ಸಲ್ಲಿಸಿ."</w:t>
      </w:r>
    </w:p>
    <w:p/>
    <w:p>
      <w:r xmlns:w="http://schemas.openxmlformats.org/wordprocessingml/2006/main">
        <w:t xml:space="preserve">2. ಕೀರ್ತನೆ 107:1 - "ಕರ್ತನಿಗೆ ಕೃತಜ್ಞತೆ ಸಲ್ಲಿಸಿ, ಯಾಕಂದರೆ ಅವನು ಒಳ್ಳೆಯವನು; ಆತನ ಪ್ರೀತಿ ಎಂದೆಂದಿಗೂ ಇರುತ್ತದೆ."</w:t>
      </w:r>
    </w:p>
    <w:p/>
    <w:p>
      <w:r xmlns:w="http://schemas.openxmlformats.org/wordprocessingml/2006/main">
        <w:t xml:space="preserve">ಯಾಜಕಕಾಂಡ 7:14 ಅದರಲ್ಲಿ ಅವನು ಸಮಸ್ತ ಕಾಣಿಕೆಯಲ್ಲಿ ಒಂದನ್ನು ಕರ್ತನಿಗೆ ಸಮರ್ಪಿಸಬೇಕು;</w:t>
      </w:r>
    </w:p>
    <w:p/>
    <w:p>
      <w:r xmlns:w="http://schemas.openxmlformats.org/wordprocessingml/2006/main">
        <w:t xml:space="preserve">ಈ ಭಾಗವು ಶಾಂತಿಯ ಯಜ್ಞದ ರಕ್ತವನ್ನು ಚಿಮುಕಿಸುವ ಪುರೋಹಿತರಿಂದ ಭಗವಂತನಿಗೆ ಅಧಿಕ ಅರ್ಪಣೆಯನ್ನು ವಿವರಿಸುತ್ತದೆ.</w:t>
      </w:r>
    </w:p>
    <w:p/>
    <w:p>
      <w:r xmlns:w="http://schemas.openxmlformats.org/wordprocessingml/2006/main">
        <w:t xml:space="preserve">1. ಭಗವಂತನಿಗೆ ಯಜ್ಞಗಳನ್ನು ಅರ್ಪಿಸುವುದರ ಮಹತ್ವ</w:t>
      </w:r>
    </w:p>
    <w:p/>
    <w:p>
      <w:r xmlns:w="http://schemas.openxmlformats.org/wordprocessingml/2006/main">
        <w:t xml:space="preserve">2. ಅರ್ಪಣೆಯಲ್ಲಿ ಪಾದ್ರಿಯ ಪಾತ್ರದ ಮಹತ್ವವನ್ನು ಅರ್ಥಮಾಡಿಕೊಳ್ಳುವುದು</w:t>
      </w:r>
    </w:p>
    <w:p/>
    <w:p>
      <w:r xmlns:w="http://schemas.openxmlformats.org/wordprocessingml/2006/main">
        <w:t xml:space="preserve">1. ಹೀಬ್ರೂ 13:15-16 - "ಆದುದರಿಂದ ಆತನ ಮೂಲಕ ನಾವು ನಿರಂತರವಾಗಿ ದೇವರಿಗೆ ಸ್ತೋತ್ರದ ಯಜ್ಞವನ್ನು ಅರ್ಪಿಸೋಣ, ಅಂದರೆ ನಮ್ಮ ತುಟಿಗಳ ಫಲವನ್ನು ಆತನ ನಾಮಕ್ಕೆ ಕೃತಜ್ಞತೆ ಸಲ್ಲಿಸೋಣ. ಆದರೆ ಒಳ್ಳೆಯದನ್ನು ಮಾಡಲು ಮತ್ತು ಹಂಚಿಕೊಳ್ಳಲು ಮರೆಯಬೇಡಿ, ಏಕೆಂದರೆ ಅಂತಹ ತ್ಯಾಗಗಳಿಂದ ದೇವರು ಸಂತೋಷಪಡುತ್ತಾನೆ.</w:t>
      </w:r>
    </w:p>
    <w:p/>
    <w:p>
      <w:r xmlns:w="http://schemas.openxmlformats.org/wordprocessingml/2006/main">
        <w:t xml:space="preserve">2. ಯಾಜಕಕಾಂಡ 1:4 - "ಮತ್ತು ಅವನು ತನ್ನ ಕೈಯನ್ನು ದಹನಬಲಿಯ ತಲೆಯ ಮೇಲೆ ಇಡಬೇಕು; ಮತ್ತು ಅವನಿಗಾಗಿ ಪ್ರಾಯಶ್ಚಿತ್ತವನ್ನು ಮಾಡಲು ಅದು ಅಂಗೀಕರಿಸಲ್ಪಡುತ್ತದೆ."</w:t>
      </w:r>
    </w:p>
    <w:p/>
    <w:p>
      <w:r xmlns:w="http://schemas.openxmlformats.org/wordprocessingml/2006/main">
        <w:t xml:space="preserve">ಯಾಜಕಕಾಂಡ 7:15 ಮತ್ತು ಕೃತಜ್ಞತಾ ಸಮರ್ಪಣೆಯ ಬಲಿಯ ಮಾಂಸವನ್ನು ಅರ್ಪಿಸಿದ ದಿನವೇ ತಿನ್ನಬೇಕು; ಅವನು ಬೆಳಗಿನ ತನಕ ಅದರಲ್ಲಿ ಒಂದನ್ನೂ ಬಿಡಬಾರದು.</w:t>
      </w:r>
    </w:p>
    <w:p/>
    <w:p>
      <w:r xmlns:w="http://schemas.openxmlformats.org/wordprocessingml/2006/main">
        <w:t xml:space="preserve">ಕೃತಜ್ಞತಾ ಸಮರ್ಪಣೆಯ ಮಾಂಸವನ್ನು ಅರ್ಪಿಸಿದ ದಿನವೇ ತಿನ್ನಬೇಕು ಮತ್ತು ಬೆಳಗಿನ ತನಕ ಅದರಲ್ಲಿ ಯಾವುದನ್ನೂ ಬಿಡಬಾರದು.</w:t>
      </w:r>
    </w:p>
    <w:p/>
    <w:p>
      <w:r xmlns:w="http://schemas.openxmlformats.org/wordprocessingml/2006/main">
        <w:t xml:space="preserve">1. ಲಿವಿಂಗ್ ಇನ್ ಕೃತಜ್ಞತೆ: ಥ್ಯಾಂಕ್ಸ್ಗಿವಿಂಗ್ ಮನೋಭಾವವನ್ನು ಬೆಳೆಸುವುದು</w:t>
      </w:r>
    </w:p>
    <w:p/>
    <w:p>
      <w:r xmlns:w="http://schemas.openxmlformats.org/wordprocessingml/2006/main">
        <w:t xml:space="preserve">2. ಧನ್ಯವಾದಗಳನ್ನು ನೀಡುವ ಶಕ್ತಿ: ದೇವರ ಆಶೀರ್ವಾದಗಳಿಗಾಗಿ ನಾವು ಏಕೆ ಕೃತಜ್ಞರಾಗಿರಬೇಕು</w:t>
      </w:r>
    </w:p>
    <w:p/>
    <w:p>
      <w:r xmlns:w="http://schemas.openxmlformats.org/wordprocessingml/2006/main">
        <w:t xml:space="preserve">1. ಕೀರ್ತನೆ 100: 4 - ಕೃತಜ್ಞತೆಯೊಂದಿಗೆ ಅವನ ದ್ವಾರಗಳನ್ನು ಮತ್ತು ಪ್ರಶಂಸೆಯೊಂದಿಗೆ ಅವನ ನ್ಯಾಯಾಲಯಗಳನ್ನು ಪ್ರವೇಶಿಸಿ; ಅವನಿಗೆ ಕೃತಜ್ಞತೆ ಸಲ್ಲಿಸಿ ಮತ್ತು ಅವನ ಹೆಸರನ್ನು ಸ್ತುತಿಸಿ.</w:t>
      </w:r>
    </w:p>
    <w:p/>
    <w:p>
      <w:r xmlns:w="http://schemas.openxmlformats.org/wordprocessingml/2006/main">
        <w:t xml:space="preserve">2. ಕೊಲೊಸ್ಸಿಯನ್ಸ್ 3:15-17 - ಕ್ರಿಸ್ತನ ಶಾಂತಿಯು ನಿಮ್ಮ ಹೃದಯದಲ್ಲಿ ಆಳ್ವಿಕೆ ಮಾಡಲಿ, ಏಕೆಂದರೆ ನೀವು ಒಂದೇ ದೇಹದ ಅಂಗಗಳಾಗಿ ಶಾಂತಿಗೆ ಕರೆಯಲ್ಪಟ್ಟಿದ್ದೀರಿ. ಮತ್ತು ಕೃತಜ್ಞರಾಗಿರಿ. ನಿಮ್ಮ ಹೃದಯದಲ್ಲಿ ಕೃತಜ್ಞತಾಭಾವದಿಂದ ದೇವರಿಗೆ ಹಾಡುತ್ತಾ, ಕೀರ್ತನೆಗಳು, ಸ್ತೋತ್ರಗಳು ಮತ್ತು ಆತ್ಮದ ಹಾಡುಗಳ ಮೂಲಕ ನೀವು ಎಲ್ಲಾ ಬುದ್ಧಿವಂತಿಕೆಯಿಂದ ಒಬ್ಬರಿಗೊಬ್ಬರು ಕಲಿಸುವಾಗ ಮತ್ತು ಸಲಹೆ ನೀಡುವಾಗ ಕ್ರಿಸ್ತನ ಸಂದೇಶವು ನಿಮ್ಮ ನಡುವೆ ಸಮೃದ್ಧವಾಗಿ ನೆಲೆಸಲಿ. ಮತ್ತು ನೀವು ಏನು ಮಾಡಿದರೂ, ಮಾತಿನಲ್ಲಿ ಅಥವಾ ಕಾರ್ಯದಲ್ಲಿ, ಎಲ್ಲವನ್ನೂ ಕರ್ತನಾದ ಯೇಸುವಿನ ಹೆಸರಿನಲ್ಲಿ ಮಾಡಿ, ಆತನ ಮೂಲಕ ತಂದೆಯಾದ ದೇವರಿಗೆ ಕೃತಜ್ಞತೆ ಸಲ್ಲಿಸಿ.</w:t>
      </w:r>
    </w:p>
    <w:p/>
    <w:p>
      <w:r xmlns:w="http://schemas.openxmlformats.org/wordprocessingml/2006/main">
        <w:t xml:space="preserve">ಯಾಜಕಕಾಂಡ 7:16 ಆದರೆ ಅವನ ಅರ್ಪಣೆಯ ಯಜ್ಞವು ಪ್ರತಿಜ್ಞೆಯಾಗಿದ್ದರೂ ಅಥವಾ ಸ್ವಯಂಪ್ರೇರಿತ ಅರ್ಪಣೆಯಾಗಿದ್ದರೂ, ಅವನು ತನ್ನ ಯಜ್ಞವನ್ನು ಅರ್ಪಿಸಿದ ಅದೇ ದಿನದಲ್ಲಿ ಅದನ್ನು ತಿನ್ನಬೇಕು;</w:t>
      </w:r>
    </w:p>
    <w:p/>
    <w:p>
      <w:r xmlns:w="http://schemas.openxmlformats.org/wordprocessingml/2006/main">
        <w:t xml:space="preserve">ವ್ರತ ಅಥವಾ ಸ್ವಯಂಪ್ರೇರಿತ ತ್ಯಾಗದ ನೈವೇದ್ಯವನ್ನು ನೈವೇದ್ಯದ ದಿನದಂದು ಮತ್ತು ಉಳಿದವನ್ನು ಮರುದಿನ ತಿನ್ನಬೇಕು.</w:t>
      </w:r>
    </w:p>
    <w:p/>
    <w:p>
      <w:r xmlns:w="http://schemas.openxmlformats.org/wordprocessingml/2006/main">
        <w:t xml:space="preserve">1: ನೀವು ಏನು ತ್ಯಾಗ ಮಾಡುತ್ತೀರಿ?</w:t>
      </w:r>
    </w:p>
    <w:p/>
    <w:p>
      <w:r xmlns:w="http://schemas.openxmlformats.org/wordprocessingml/2006/main">
        <w:t xml:space="preserve">2: ತ್ಯಾಗದ ಜೀವನವನ್ನು ನಡೆಸುವುದು</w:t>
      </w:r>
    </w:p>
    <w:p/>
    <w:p>
      <w:r xmlns:w="http://schemas.openxmlformats.org/wordprocessingml/2006/main">
        <w:t xml:space="preserve">1: ಇಬ್ರಿಯ 13: 15-17 - ಯೇಸುವಿನ ಮೂಲಕ, ನಾವು ನಿರಂತರವಾಗಿ ದೇವರಿಗೆ ಸ್ತುತಿಯ ಯಜ್ಞವನ್ನು ಅರ್ಪಿಸೋಣ, ಅಂದರೆ, ನಮ್ಮ ತುಟಿಗಳ ಫಲ, ಆತನ ನಾಮಕ್ಕೆ ಕೃತಜ್ಞತೆ ಸಲ್ಲಿಸುವುದು.</w:t>
      </w:r>
    </w:p>
    <w:p/>
    <w:p>
      <w:r xmlns:w="http://schemas.openxmlformats.org/wordprocessingml/2006/main">
        <w:t xml:space="preserve">2: ಫಿಲಿಪ್ಪಿಯಾನ್ಸ್ 4:18 - ನಾನು ಸಂಪೂರ್ಣ ಪಾವತಿಯನ್ನು ಸ್ವೀಕರಿಸಿದ್ದೇನೆ ಮತ್ತು ಇನ್ನಷ್ಟು; ಎಪಫ್ರೋಡಿತನಿಂದ ನೀನು ಕಳುಹಿಸಿದ ಕಾಣಿಕೆಗಳನ್ನೂ, ಸುಗಂಧಭರಿತವಾದ ಕಾಣಿಕೆಯನ್ನೂ, ದೇವರಿಗೆ ಮೆಚ್ಚಿಕೆಯಾದ ಯಜ್ಞವನ್ನೂ ಸ್ವೀಕರಿಸಿದ ನನಗೆ ಚೆನ್ನಾಗಿ ದೊರಕಿದೆ.</w:t>
      </w:r>
    </w:p>
    <w:p/>
    <w:p>
      <w:r xmlns:w="http://schemas.openxmlformats.org/wordprocessingml/2006/main">
        <w:t xml:space="preserve">ಯಾಜಕಕಾಂಡ 7:17 ಆದರೆ ಯಜ್ಞದ ಮಾಂಸದ ಉಳಿದ ಭಾಗವನ್ನು ಮೂರನೆಯ ದಿನದಲ್ಲಿ ಬೆಂಕಿಯಿಂದ ಸುಡಬೇಕು.</w:t>
      </w:r>
    </w:p>
    <w:p/>
    <w:p>
      <w:r xmlns:w="http://schemas.openxmlformats.org/wordprocessingml/2006/main">
        <w:t xml:space="preserve">ಯಜ್ಞದ ಮಾಂಸವನ್ನು ಮೂರನೆಯ ದಿನದಲ್ಲಿ ಸುಡಬೇಕು.</w:t>
      </w:r>
    </w:p>
    <w:p/>
    <w:p>
      <w:r xmlns:w="http://schemas.openxmlformats.org/wordprocessingml/2006/main">
        <w:t xml:space="preserve">1. ನಮ್ಮ ತ್ಯಾಗದಲ್ಲಿಯೂ ನಾವು ನಮ್ಮ ಅತ್ಯುತ್ತಮವಾದದ್ದನ್ನು ನೀಡಬೇಕೆಂದು ದೇವರು ಬಯಸುತ್ತಾನೆ.</w:t>
      </w:r>
    </w:p>
    <w:p/>
    <w:p>
      <w:r xmlns:w="http://schemas.openxmlformats.org/wordprocessingml/2006/main">
        <w:t xml:space="preserve">2. ಭಗವಂತನನ್ನು ಗೌರವಿಸಬೇಕು, ಮರೆಯಬಾರದು.</w:t>
      </w:r>
    </w:p>
    <w:p/>
    <w:p>
      <w:r xmlns:w="http://schemas.openxmlformats.org/wordprocessingml/2006/main">
        <w:t xml:space="preserve">1. ಮ್ಯಾಥ್ಯೂ 22:37-39 - ಯೇಸು ಹೇಳಿದನು, ನೀನು ನಿನ್ನ ದೇವರಾದ ಕರ್ತನನ್ನು ನಿನ್ನ ಪೂರ್ಣ ಹೃದಯದಿಂದ, ನಿನ್ನ ಪೂರ್ಣ ಆತ್ಮದಿಂದ ಮತ್ತು ನಿನ್ನ ಪೂರ್ಣ ಮನಸ್ಸಿನಿಂದ ಪ್ರೀತಿಸಬೇಕು. ಇದು ಮೊದಲ ಮತ್ತು ದೊಡ್ಡ ಆಜ್ಞೆಯಾಗಿದೆ. ಮತ್ತು ಎರಡನೆಯದು ಹೀಗಿದೆ: ನಿನ್ನ ನೆರೆಯವರನ್ನು ನಿನ್ನಂತೆಯೇ ಪ್ರೀತಿಸಬೇಕು.</w:t>
      </w:r>
    </w:p>
    <w:p/>
    <w:p>
      <w:r xmlns:w="http://schemas.openxmlformats.org/wordprocessingml/2006/main">
        <w:t xml:space="preserve">2. ಧರ್ಮೋಪದೇಶಕಾಂಡ 10:12-13 - ಮತ್ತು ಈಗ, ಇಸ್ರೇಲ್, ನಿಮ್ಮ ದೇವರಾದ ಕರ್ತನು ನಿಮ್ಮಿಂದ ಏನನ್ನು ಬಯಸುತ್ತಾನೆ, ಆದರೆ ನಿಮ್ಮ ದೇವರಾದ ಕರ್ತನಿಗೆ ಭಯಪಡುವುದು, ಆತನ ಎಲ್ಲಾ ಮಾರ್ಗಗಳಲ್ಲಿ ನಡೆಯುವುದು ಮತ್ತು ಆತನನ್ನು ಪ್ರೀತಿಸುವುದು, ನಿಮ್ಮ ದೇವರಾದ ಕರ್ತನನ್ನು ಸೇವಿಸುವುದು ನಿಮ್ಮ ಪೂರ್ಣ ಹೃದಯದಿಂದ ಮತ್ತು ನಿಮ್ಮ ಪೂರ್ಣ ಆತ್ಮದಿಂದ, ಮತ್ತು ನಾನು ಇಂದು ನಿಮಗೆ ಆಜ್ಞಾಪಿಸುತ್ತಿರುವ ಕರ್ತನ ಆಜ್ಞೆಗಳನ್ನು ಮತ್ತು ಆತನ ನಿಯಮಗಳನ್ನು ಅನುಸರಿಸಲು</w:t>
      </w:r>
    </w:p>
    <w:p/>
    <w:p>
      <w:r xmlns:w="http://schemas.openxmlformats.org/wordprocessingml/2006/main">
        <w:t xml:space="preserve">ಯಾಜಕಕಾಂಡ 7:18 ಮತ್ತು ಅವನ ಸಮಾಧಾನಯಜ್ಞದ ಯಜ್ಞದ ಮಾಂಸವನ್ನು ಮೂರನೆಯ ದಿನದಲ್ಲಿ ತಿಂದರೆ ಅದು ಅಂಗೀಕರಿಸಲ್ಪಡುವುದಿಲ್ಲ ಮತ್ತು ಅದನ್ನು ಅರ್ಪಿಸುವವನಿಗೆ ಅದನ್ನು ಲೆಕ್ಕಿಸಬಾರದು; ಅದನ್ನು ತಿನ್ನುವ ಆತ್ಮವು ತನ್ನ ಅಕ್ರಮವನ್ನು ಹೊರುವದು.</w:t>
      </w:r>
    </w:p>
    <w:p/>
    <w:p>
      <w:r xmlns:w="http://schemas.openxmlformats.org/wordprocessingml/2006/main">
        <w:t xml:space="preserve">ಶಾಂತಿಯ ನೈವೇದ್ಯದ ಮಾಂಸವನ್ನು ಮೂರನೇ ದಿನದಲ್ಲಿ ತಿಂದರೆ, ನೈವೇದ್ಯವನ್ನು ಸ್ವೀಕರಿಸಲಾಗುವುದಿಲ್ಲ ಮತ್ತು ಅದನ್ನು ತಿನ್ನುವವನು ತನ್ನ ಅಪರಾಧವನ್ನು ಹೊಂದುತ್ತಾನೆ ಎಂದು ಭಗವಂತ ಆಜ್ಞಾಪಿಸಿದನು.</w:t>
      </w:r>
    </w:p>
    <w:p/>
    <w:p>
      <w:r xmlns:w="http://schemas.openxmlformats.org/wordprocessingml/2006/main">
        <w:t xml:space="preserve">1. ಅಸಹಕಾರದ ಪರಿಣಾಮಗಳು: ಯಾಜಕಕಾಂಡ 7:18 ರಲ್ಲಿ ಶಾಂತಿಯ ಅರ್ಪಣೆಯಿಂದ ಕಲಿಯುವುದು</w:t>
      </w:r>
    </w:p>
    <w:p/>
    <w:p>
      <w:r xmlns:w="http://schemas.openxmlformats.org/wordprocessingml/2006/main">
        <w:t xml:space="preserve">2. ದೇವರ ಪವಿತ್ರತೆ: ಯಾಜಕಕಾಂಡ 7:18 ರಲ್ಲಿ ಭಗವಂತನ ಆಜ್ಞೆಗಳನ್ನು ಗೌರವಿಸುವುದು</w:t>
      </w:r>
    </w:p>
    <w:p/>
    <w:p>
      <w:r xmlns:w="http://schemas.openxmlformats.org/wordprocessingml/2006/main">
        <w:t xml:space="preserve">1. ಜಾನ್ 14:15 - "ನೀವು ನನ್ನನ್ನು ಪ್ರೀತಿಸಿದರೆ, ನೀವು ನನ್ನ ಆಜ್ಞೆಗಳನ್ನು ಅನುಸರಿಸುತ್ತೀರಿ."</w:t>
      </w:r>
    </w:p>
    <w:p/>
    <w:p>
      <w:r xmlns:w="http://schemas.openxmlformats.org/wordprocessingml/2006/main">
        <w:t xml:space="preserve">2. ರೋಮನ್ನರು 8:7 - "ಮಾಂಸದ ಮೇಲೆ ಹೊಂದಿಕೊಂಡಿರುವ ಮನಸ್ಸು ದೇವರಿಗೆ ಪ್ರತಿಕೂಲವಾಗಿದೆ, ಏಕೆಂದರೆ ಅದು ದೇವರ ಕಾನೂನಿಗೆ ಅಧೀನವಾಗುವುದಿಲ್ಲ; ನಿಜವಾಗಿ ಅದು ಸಾಧ್ಯವಿಲ್ಲ."</w:t>
      </w:r>
    </w:p>
    <w:p/>
    <w:p>
      <w:r xmlns:w="http://schemas.openxmlformats.org/wordprocessingml/2006/main">
        <w:t xml:space="preserve">ಯಾಜಕಕಾಂಡ 7:19 ಮತ್ತು ಯಾವುದೇ ಅಶುದ್ಧವಾದ ವಸ್ತುವನ್ನು ಮುಟ್ಟುವ ಮಾಂಸವನ್ನು ತಿನ್ನಬಾರದು; ಅದನ್ನು ಬೆಂಕಿಯಿಂದ ಸುಡಬೇಕು ಮತ್ತು ಮಾಂಸವನ್ನು ಶುದ್ಧವಾಗಿರುವವರೆಲ್ಲರೂ ತಿನ್ನಬೇಕು.</w:t>
      </w:r>
    </w:p>
    <w:p/>
    <w:p>
      <w:r xmlns:w="http://schemas.openxmlformats.org/wordprocessingml/2006/main">
        <w:t xml:space="preserve">ಅಶುದ್ಧ ವಸ್ತುಗಳ ಮಾಂಸವನ್ನು ತಿನ್ನಬಾರದು ಮತ್ತು ಸುಡಬೇಕು; ಶುದ್ಧ ವಸ್ತುಗಳ ಮಾಂಸವನ್ನು ಮಾತ್ರ ತಿನ್ನಬಹುದು.</w:t>
      </w:r>
    </w:p>
    <w:p/>
    <w:p>
      <w:r xmlns:w="http://schemas.openxmlformats.org/wordprocessingml/2006/main">
        <w:t xml:space="preserve">1. ಕರ್ತನು ನಮಗೆ ಶುದ್ಧರಾಗಿರಲು ಮತ್ತು ಅಶುದ್ಧವಾದವುಗಳಿಂದ ದೂರವಿರಲು ಆಜ್ಞಾಪಿಸಿದ್ದಾನೆ.</w:t>
      </w:r>
    </w:p>
    <w:p/>
    <w:p>
      <w:r xmlns:w="http://schemas.openxmlformats.org/wordprocessingml/2006/main">
        <w:t xml:space="preserve">2. ನಾವು ಏನು ತಿನ್ನಬಹುದು ಮತ್ತು ತಿನ್ನಬಾರದು ಎಂಬುದಕ್ಕೆ ಸಂಬಂಧಿಸಿದಂತೆ ಆತನು ನಿಗದಿಪಡಿಸಿದ ಗಡಿಗಳನ್ನು ನಾವು ಗೌರವಿಸಬೇಕೆಂದು ದೇವರು ಬಯಸುತ್ತಾನೆ.</w:t>
      </w:r>
    </w:p>
    <w:p/>
    <w:p>
      <w:r xmlns:w="http://schemas.openxmlformats.org/wordprocessingml/2006/main">
        <w:t xml:space="preserve">1. 1 ತಿಮೋತಿ 4:4-5 "ದೇವರು ಸೃಷ್ಟಿಸಿದ ಎಲ್ಲವೂ ಒಳ್ಳೆಯದು, ಮತ್ತು ಅದನ್ನು ಕೃತಜ್ಞತೆಯೊಂದಿಗೆ ಸ್ವೀಕರಿಸಿದರೆ ಯಾವುದನ್ನೂ ತಿರಸ್ಕರಿಸಲಾಗುವುದಿಲ್ಲ, ಏಕೆಂದರೆ ಅದು ದೇವರ ವಾಕ್ಯ ಮತ್ತು ಪ್ರಾರ್ಥನೆಯಿಂದ ಪವಿತ್ರವಾಗಿದೆ."</w:t>
      </w:r>
    </w:p>
    <w:p/>
    <w:p>
      <w:r xmlns:w="http://schemas.openxmlformats.org/wordprocessingml/2006/main">
        <w:t xml:space="preserve">2. ಧರ್ಮೋಪದೇಶಕಾಂಡ 14:8-9 "ಹಂದಿಯು ಕೂಡ ಅಶುದ್ಧವಾಗಿದೆ; ಅದಕ್ಕೆ ಗೊರಸು ಒಡೆದಿದ್ದರೂ ಅದು ಕಚ್ಚುವುದಿಲ್ಲ. ನೀವು ಅವುಗಳ ಮಾಂಸವನ್ನು ತಿನ್ನಬಾರದು ಅಥವಾ ಅವುಗಳ ಶವಗಳನ್ನು ಮುಟ್ಟಬಾರದು. ಅವು ನಿಮಗೆ ಅಶುದ್ಧವಾಗಿವೆ."</w:t>
      </w:r>
    </w:p>
    <w:p/>
    <w:p>
      <w:r xmlns:w="http://schemas.openxmlformats.org/wordprocessingml/2006/main">
        <w:t xml:space="preserve">ಯಾಜಕಕಾಂಡ 7:20 ಆದರೆ ಕರ್ತನಿಗೆ ಸಂಬಂಧಿಸಿದ ಸಮಾಧಾನಯಜ್ಞಗಳ ಮಾಂಸವನ್ನು ತಿನ್ನುವವನು ತನ್ನ ಅಶುದ್ಧತೆಯನ್ನು ಹೊಂದಿದ್ದನು, ಆ ಆತ್ಮವು ಅವನ ಜನರೊಳಗಿಂದ ತೆಗೆದುಹಾಕಲ್ಪಡಬೇಕು.</w:t>
      </w:r>
    </w:p>
    <w:p/>
    <w:p>
      <w:r xmlns:w="http://schemas.openxmlformats.org/wordprocessingml/2006/main">
        <w:t xml:space="preserve">ಅಶುದ್ಧನಾಗಿರುವಾಗ ಕರ್ತನಿಗೆ ಸೇರಿರುವ ಶಾಂತಿಯಜ್ಞದ ಮಾಂಸವನ್ನು ತಿನ್ನುವುದು ಒಬ್ಬನು ತನ್ನ ಜನರಿಂದ ಕತ್ತರಿಸಲ್ಪಡುವನು.</w:t>
      </w:r>
    </w:p>
    <w:p/>
    <w:p>
      <w:r xmlns:w="http://schemas.openxmlformats.org/wordprocessingml/2006/main">
        <w:t xml:space="preserve">1. ನಮ್ಮ ದೇವರು ಪವಿತ್ರ: ಅಶುದ್ಧವಾಗಿರುವುದರ ಅರ್ಥವೇನು ಮತ್ತು ಅದು ಏಕೆ ಮುಖ್ಯವಾಗಿದೆ.</w:t>
      </w:r>
    </w:p>
    <w:p/>
    <w:p>
      <w:r xmlns:w="http://schemas.openxmlformats.org/wordprocessingml/2006/main">
        <w:t xml:space="preserve">2. ಶಾಂತಿಯ ಕೊಡುಗೆ: ದೇವರೊಂದಿಗಿನ ನಮ್ಮ ಸಂಬಂಧದ ಸಂಕೇತ.</w:t>
      </w:r>
    </w:p>
    <w:p/>
    <w:p>
      <w:r xmlns:w="http://schemas.openxmlformats.org/wordprocessingml/2006/main">
        <w:t xml:space="preserve">1. ಕೀರ್ತನೆ 24:3-4 ಯಾರು ಕರ್ತನ ಬೆಟ್ಟವನ್ನು ಏರಬಹುದು? ಮತ್ತು ಅವನ ಪವಿತ್ರ ಸ್ಥಳದಲ್ಲಿ ಯಾರು ನಿಲ್ಲಬಹುದು? ಶುದ್ಧ ಕೈ ಮತ್ತು ಶುದ್ಧ ಹೃದಯವನ್ನು ಹೊಂದಿರುವವನು.</w:t>
      </w:r>
    </w:p>
    <w:p/>
    <w:p>
      <w:r xmlns:w="http://schemas.openxmlformats.org/wordprocessingml/2006/main">
        <w:t xml:space="preserve">2. ಯೆಶಾಯ 5:16 ಆದರೆ ಸರ್ವಶಕ್ತನಾದ ಕರ್ತನು ತನ್ನ ನ್ಯಾಯದಿಂದ ಉತ್ಕೃಷ್ಟನಾಗುವನು ಮತ್ತು ಪವಿತ್ರ ದೇವರು ತನ್ನ ನೀತಿಯ ಕಾರ್ಯಗಳಿಂದ ಪರಿಶುದ್ಧನಾಗಿರುವನು.</w:t>
      </w:r>
    </w:p>
    <w:p/>
    <w:p>
      <w:r xmlns:w="http://schemas.openxmlformats.org/wordprocessingml/2006/main">
        <w:t xml:space="preserve">ಯಾಜಕಕಾಂಡ 7:21 ಇದಲ್ಲದೆ ಯಾವುದೇ ಅಶುದ್ಧವಾದದ್ದನ್ನು ಮುಟ್ಟುವ ಆತ್ಮವು ಮನುಷ್ಯನ ಅಶುದ್ಧತೆ ಅಥವಾ ಯಾವುದೇ ಅಶುದ್ಧ ಮೃಗ ಅಥವಾ ಯಾವುದೇ ಅಸಹ್ಯಕರವಾದ ಅಶುದ್ಧ ವಸ್ತುವನ್ನು ಮುಟ್ಟುತ್ತದೆ ಮತ್ತು ಕರ್ತನಿಗೆ ಸಂಬಂಧಿಸಿದ ಶಾಂತಿಯ ಯಜ್ಞದ ಮಾಂಸವನ್ನು ತಿನ್ನುತ್ತದೆ. ಆ ಆತ್ಮವು ತನ್ನ ಜನರಿಂದ ಕತ್ತರಿಸಲ್ಪಡುವದು.</w:t>
      </w:r>
    </w:p>
    <w:p/>
    <w:p>
      <w:r xmlns:w="http://schemas.openxmlformats.org/wordprocessingml/2006/main">
        <w:t xml:space="preserve">ಯಾವುದೇ ಅಶುದ್ಧವಾದ ವಸ್ತುವನ್ನು ಮುಟ್ಟುವ ಅಥವಾ ಕರ್ತನಿಗೆ ಶಾಂತಿಯ ಯಜ್ಞದ ಮಾಂಸವನ್ನು ತಿನ್ನುವ ಆತ್ಮವು ಅವನ ಜನರಿಂದ ತೆಗೆದುಹಾಕಲ್ಪಡುವುದು.</w:t>
      </w:r>
    </w:p>
    <w:p/>
    <w:p>
      <w:r xmlns:w="http://schemas.openxmlformats.org/wordprocessingml/2006/main">
        <w:t xml:space="preserve">1. ನಾವು ಭಗವಂತನ ಆರಾಧನೆಯಲ್ಲಿ ಶುದ್ಧ ಮತ್ತು ಪವಿತ್ರರಾಗಿರಬೇಕು.</w:t>
      </w:r>
    </w:p>
    <w:p/>
    <w:p>
      <w:r xmlns:w="http://schemas.openxmlformats.org/wordprocessingml/2006/main">
        <w:t xml:space="preserve">2. ಕರ್ತನು ಪವಿತ್ರನಾಗಿದ್ದಾನೆ ಮತ್ತು ನಮ್ಮ ಜೀವನದ ಎಲ್ಲಾ ಅಂಶಗಳಲ್ಲಿ ನಾವು ಪವಿತ್ರರಾಗಿರಬೇಕೆಂದು ಬಯಸುತ್ತಾನೆ.</w:t>
      </w:r>
    </w:p>
    <w:p/>
    <w:p>
      <w:r xmlns:w="http://schemas.openxmlformats.org/wordprocessingml/2006/main">
        <w:t xml:space="preserve">1. 1 ಪೀಟರ್ 1: 14-16 - ವಿಧೇಯ ಮಕ್ಕಳಂತೆ, ನಿಮ್ಮ ಹಿಂದಿನ ಅಜ್ಞಾನದ ಭಾವೋದ್ರೇಕಗಳಿಗೆ ಅನುಗುಣವಾಗಿರಬೇಡಿ, ಆದರೆ ನಿಮ್ಮನ್ನು ಕರೆದವನು ಪವಿತ್ರನಾಗಿರುವಂತೆ, ನೀವು ನಿಮ್ಮ ಎಲ್ಲಾ ನಡವಳಿಕೆಯಲ್ಲಿ ಪವಿತ್ರರಾಗಿರಿ, ಏಕೆಂದರೆ ನೀವು "ನೀವು" ಎಂದು ಬರೆಯಲಾಗಿದೆ. ನಾನು ಪರಿಶುದ್ಧನಾಗಿರುವುದರಿಂದ ಪವಿತ್ರನಾಗಿರುತ್ತೇನೆ.</w:t>
      </w:r>
    </w:p>
    <w:p/>
    <w:p>
      <w:r xmlns:w="http://schemas.openxmlformats.org/wordprocessingml/2006/main">
        <w:t xml:space="preserve">2. ಮ್ಯಾಥ್ಯೂ 5:48 - ನಿಮ್ಮ ಸ್ವರ್ಗೀಯ ತಂದೆಯು ಪರಿಪೂರ್ಣರಾಗಿರುವಂತೆ ನೀವು ಪರಿಪೂರ್ಣರಾಗಿರಬೇಕು.</w:t>
      </w:r>
    </w:p>
    <w:p/>
    <w:p>
      <w:r xmlns:w="http://schemas.openxmlformats.org/wordprocessingml/2006/main">
        <w:t xml:space="preserve">ಯಾಜಕಕಾಂಡ 7:22 ಮತ್ತು ಯೆಹೋವನು ಮೋಶೆಯ ಸಂಗಡ ಮಾತನಾಡಿ,</w:t>
      </w:r>
    </w:p>
    <w:p/>
    <w:p>
      <w:r xmlns:w="http://schemas.openxmlformats.org/wordprocessingml/2006/main">
        <w:t xml:space="preserve">ಯಾಜಕಕಾಂಡ 7:22 ರ ಈ ಭಾಗವು ನಿರ್ದಿಷ್ಟ ಸೂಚನೆಯ ಬಗ್ಗೆ ದೇವರು ಮೋಶೆಗೆ ಸೂಚನೆ ನೀಡುವುದನ್ನು ವಿವರಿಸುತ್ತದೆ.</w:t>
      </w:r>
    </w:p>
    <w:p/>
    <w:p>
      <w:r xmlns:w="http://schemas.openxmlformats.org/wordprocessingml/2006/main">
        <w:t xml:space="preserve">1. "ಮೋಸೆಸ್‌ನ ವಿಧೇಯತೆ: ನಮಗೆಲ್ಲರಿಗೂ ಒಂದು ಉದಾಹರಣೆ"</w:t>
      </w:r>
    </w:p>
    <w:p/>
    <w:p>
      <w:r xmlns:w="http://schemas.openxmlformats.org/wordprocessingml/2006/main">
        <w:t xml:space="preserve">2. "ದೇವರ ಮಾರ್ಗದರ್ಶನ: ಆತನ ಸೂಚನೆಗಳನ್ನು ಅನುಸರಿಸಲು ಕಲಿಯುವುದು"</w:t>
      </w:r>
    </w:p>
    <w:p/>
    <w:p>
      <w:r xmlns:w="http://schemas.openxmlformats.org/wordprocessingml/2006/main">
        <w:t xml:space="preserve">1. ಯೋಹಾನ 14:21 - "ಯಾರು ನನ್ನ ಆಜ್ಞೆಗಳನ್ನು ಹೊಂದಿ ಅವುಗಳನ್ನು ಅನುಸರಿಸುತ್ತಾನೋ ಅವನು ನನ್ನನ್ನು ಪ್ರೀತಿಸುತ್ತಾನೆ. ಮತ್ತು ನನ್ನನ್ನು ಪ್ರೀತಿಸುವವನು ನನ್ನ ತಂದೆಯಿಂದ ಪ್ರೀತಿಸಲ್ಪಡುವನು ಮತ್ತು ನಾನು ಅವನನ್ನು ಪ್ರೀತಿಸುತ್ತೇನೆ ಮತ್ತು ಅವನಿಗೆ ನನ್ನನ್ನು ತೋರಿಸುತ್ತೇನೆ.</w:t>
      </w:r>
    </w:p>
    <w:p/>
    <w:p>
      <w:r xmlns:w="http://schemas.openxmlformats.org/wordprocessingml/2006/main">
        <w:t xml:space="preserve">2. 2 ಥೆಸಲೊನೀಕದವರಿಗೆ 3:5 - "ಲಾರ್ಡ್ ನಿಮ್ಮ ಹೃದಯಗಳನ್ನು ದೇವರ ಪ್ರೀತಿಗೆ ಮತ್ತು ಕ್ರಿಸ್ತನ ಸ್ಥಿರತೆಗೆ ನಿರ್ದೇಶಿಸಲಿ."</w:t>
      </w:r>
    </w:p>
    <w:p/>
    <w:p>
      <w:r xmlns:w="http://schemas.openxmlformats.org/wordprocessingml/2006/main">
        <w:t xml:space="preserve">ಯಾಜಕಕಾಂಡ 7:23 ಇಸ್ರಾಯೇಲ್‌ ಮಕ್ಕಳೊಂದಿಗೆ ಮಾತನಾಡಿ--ನೀವು ಯಾವುದೇ ರೀತಿಯ ಕೊಬ್ಬನ್ನು, ಎತ್ತು, ಕುರಿ, ಮೇಕೆಗಳನ್ನು ತಿನ್ನಬಾರದು.</w:t>
      </w:r>
    </w:p>
    <w:p/>
    <w:p>
      <w:r xmlns:w="http://schemas.openxmlformats.org/wordprocessingml/2006/main">
        <w:t xml:space="preserve">ಎತ್ತು, ಕುರಿ ಅಥವಾ ಮೇಕೆಗಳ ಕೊಬ್ಬನ್ನು ತಿನ್ನಬಾರದೆಂದು ದೇವರು ಇಸ್ರಾಯೇಲ್ಯರಿಗೆ ಆಜ್ಞಾಪಿಸಿದನು.</w:t>
      </w:r>
    </w:p>
    <w:p/>
    <w:p>
      <w:r xmlns:w="http://schemas.openxmlformats.org/wordprocessingml/2006/main">
        <w:t xml:space="preserve">1. ವಿಧೇಯತೆಯ ಪ್ರಾಮುಖ್ಯತೆ: ಯಾಜಕಕಾಂಡ 7:23 ರಿಂದ ಪಾಠಗಳು</w:t>
      </w:r>
    </w:p>
    <w:p/>
    <w:p>
      <w:r xmlns:w="http://schemas.openxmlformats.org/wordprocessingml/2006/main">
        <w:t xml:space="preserve">2. ದೇವರ ಆಜ್ಞೆಗಳನ್ನು ಪಾಲಿಸುವುದರೊಂದಿಗೆ ನಮ್ಮ ನಂಬಿಕೆಯನ್ನು ಪೋಷಿಸುವುದು</w:t>
      </w:r>
    </w:p>
    <w:p/>
    <w:p>
      <w:r xmlns:w="http://schemas.openxmlformats.org/wordprocessingml/2006/main">
        <w:t xml:space="preserve">1. ಧರ್ಮೋಪದೇಶಕಾಂಡ 12:15-16 - ನಿಮ್ಮ ದೇವರಾದ ಕರ್ತನು ನಿಮಗೆ ಕೊಟ್ಟಿರುವ ಆಶೀರ್ವಾದದ ಪ್ರಕಾರ ನಿಮ್ಮ ಯಾವುದೇ ಪಟ್ಟಣದಲ್ಲಿ ನೀವು ಬಯಸಿದಷ್ಟು ಮಾಂಸವನ್ನು ವಧಿಸಿ ಮಾಂಸವನ್ನು ತಿನ್ನಬಹುದು. ಅಶುದ್ಧರು ಮತ್ತು ಶುದ್ಧರು ಅದನ್ನು ಜಿಂಕೆ ಮತ್ತು ಜಿಂಕೆಗಳಂತೆ ತಿನ್ನಬಹುದು. ನೀವು ಮಾತ್ರ ರಕ್ತವನ್ನು ತಿನ್ನಬಾರದು; ನೀವು ಅದನ್ನು ನೀರಿನಂತೆ ಭೂಮಿಯ ಮೇಲೆ ಸುರಿಯಬೇಕು.</w:t>
      </w:r>
    </w:p>
    <w:p/>
    <w:p>
      <w:r xmlns:w="http://schemas.openxmlformats.org/wordprocessingml/2006/main">
        <w:t xml:space="preserve">2. ನಾಣ್ಣುಡಿಗಳು 4:4 - ಅವನು ನನಗೆ ಕಲಿಸಿದನು ಮತ್ತು ನನಗೆ ಹೇಳಿದನು: ನಿನ್ನ ಹೃದಯವು ನನ್ನ ಮಾತುಗಳನ್ನು ಹಿಡಿದಿಟ್ಟುಕೊಳ್ಳಲಿ; ನನ್ನ ಆಜ್ಞೆಗಳನ್ನು ಕೈಕೊಂಡು ಬಾಳು.</w:t>
      </w:r>
    </w:p>
    <w:p/>
    <w:p>
      <w:r xmlns:w="http://schemas.openxmlformats.org/wordprocessingml/2006/main">
        <w:t xml:space="preserve">ಯಾಜಕಕಾಂಡ 7:24 ಮತ್ತು ಸ್ವತಃ ಸಾಯುವ ಪ್ರಾಣಿಯ ಕೊಬ್ಬನ್ನು ಮತ್ತು ಮೃಗಗಳಿಂದ ಹರಿದ ಕೊಬ್ಬನ್ನು ಬೇರೆ ಯಾವುದೇ ಬಳಕೆಗೆ ಬಳಸಬಹುದು; ಆದರೆ ನೀವು ಅದನ್ನು ತಿನ್ನಬಾರದು.</w:t>
      </w:r>
    </w:p>
    <w:p/>
    <w:p>
      <w:r xmlns:w="http://schemas.openxmlformats.org/wordprocessingml/2006/main">
        <w:t xml:space="preserve">ಸತ್ತ ಅಥವಾ ಇನ್ನೊಂದು ಪ್ರಾಣಿಯಿಂದ ಕೊಲ್ಲಲ್ಪಟ್ಟ ಪ್ರಾಣಿಯಿಂದ ಕೊಬ್ಬನ್ನು ಇತರ ಉದ್ದೇಶಗಳಿಗಾಗಿ ಬಳಸಬಹುದು, ಆದರೆ ಅದನ್ನು ತಿನ್ನಬಾರದು.</w:t>
      </w:r>
    </w:p>
    <w:p/>
    <w:p>
      <w:r xmlns:w="http://schemas.openxmlformats.org/wordprocessingml/2006/main">
        <w:t xml:space="preserve">1. ಜೀವನದ ಪವಿತ್ರತೆ: ದೇವರ ವಾಕ್ಯದ ಪ್ರಕಾರ ಬದುಕುವುದು ಹೇಗೆ</w:t>
      </w:r>
    </w:p>
    <w:p/>
    <w:p>
      <w:r xmlns:w="http://schemas.openxmlformats.org/wordprocessingml/2006/main">
        <w:t xml:space="preserve">2. ದೇವರ ಅನುಶಾಸನಗಳು: ದೇವರ ನಿಯಮಗಳನ್ನು ಕೀಪಿಂಗ್ ಪ್ರಾಮುಖ್ಯತೆ</w:t>
      </w:r>
    </w:p>
    <w:p/>
    <w:p>
      <w:r xmlns:w="http://schemas.openxmlformats.org/wordprocessingml/2006/main">
        <w:t xml:space="preserve">1. ಧರ್ಮೋಪದೇಶಕಾಂಡ 12:15-16 - "ಆದರೆ ನಿಮ್ಮ ದೇವರಾದ ಕರ್ತನು ನಿಮಗೆ ಕೊಟ್ಟಿರುವ ಆಶೀರ್ವಾದದ ಪ್ರಕಾರ ನಿಮ್ಮ ಯಾವುದೇ ಊರಿನಲ್ಲಿ ನೀವು ಬಯಸಿದಷ್ಟು ಮಾಂಸವನ್ನು ವಧಿಸಿ ಮಾಂಸವನ್ನು ತಿನ್ನಬಹುದು. ಅಶುದ್ಧರು ಮತ್ತು ಶುದ್ಧರು ಜಿಂಕೆಯಂತೆಯೂ ಜಿಂಕೆಯಂತೆಯೂ ಅದನ್ನು ತಿನ್ನಿರಿ; ನೀವು ಮಾತ್ರ ರಕ್ತವನ್ನು ತಿನ್ನಬಾರದು; ನೀವು ಅದನ್ನು ನೀರಿನಂತೆ ಭೂಮಿಯ ಮೇಲೆ ಸುರಿಯಬೇಕು.</w:t>
      </w:r>
    </w:p>
    <w:p/>
    <w:p>
      <w:r xmlns:w="http://schemas.openxmlformats.org/wordprocessingml/2006/main">
        <w:t xml:space="preserve">2. ರೋಮನ್ನರು 14:17 - "ದೇವರ ರಾಜ್ಯವು ತಿನ್ನುವುದು ಮತ್ತು ಕುಡಿಯುವ ವಿಷಯವಲ್ಲ ಆದರೆ ನೀತಿ ಮತ್ತು ಶಾಂತಿ ಮತ್ತು ಪವಿತ್ರಾತ್ಮದಲ್ಲಿ ಸಂತೋಷವಾಗಿದೆ."</w:t>
      </w:r>
    </w:p>
    <w:p/>
    <w:p>
      <w:r xmlns:w="http://schemas.openxmlformats.org/wordprocessingml/2006/main">
        <w:t xml:space="preserve">ಯಾಜಕಕಾಂಡ 7:25 ಯಾಕಂದರೆ ಯಾವನಾದರೂ ಮೃಗದ ಕೊಬ್ಬನ್ನು ತಿನ್ನುವವನು, ಅದರಲ್ಲಿ ಮನುಷ್ಯರು ಕರ್ತನಿಗೆ ಬೆಂಕಿಯಿಂದ ಮಾಡಿದ ನೈವೇದ್ಯವನ್ನು ಅರ್ಪಿಸಿದರೆ, ಅದನ್ನು ತಿನ್ನುವ ಆತ್ಮವು ಅವನ ಜನರೊಳಗಿಂದ ತೆಗೆದುಹಾಕಲ್ಪಡಬೇಕು.</w:t>
      </w:r>
    </w:p>
    <w:p/>
    <w:p>
      <w:r xmlns:w="http://schemas.openxmlformats.org/wordprocessingml/2006/main">
        <w:t xml:space="preserve">ಭಗವಂತನಿಗೆ ಬೆಂಕಿಯಿಂದ ಮಾಡಿದ ನೈವೇದ್ಯದ ಕೊಬ್ಬನ್ನು ತಿನ್ನುವುದರಿಂದ ಒಬ್ಬರ ಜನರಿಂದ ದೂರವಾಗುವುದು.</w:t>
      </w:r>
    </w:p>
    <w:p/>
    <w:p>
      <w:r xmlns:w="http://schemas.openxmlformats.org/wordprocessingml/2006/main">
        <w:t xml:space="preserve">1. ವಿಧೇಯತೆಯಲ್ಲಿ ದೇವರ ಸೂಚನೆಗಳನ್ನು ಅನುಸರಿಸುವ ಪ್ರಾಮುಖ್ಯತೆ</w:t>
      </w:r>
    </w:p>
    <w:p/>
    <w:p>
      <w:r xmlns:w="http://schemas.openxmlformats.org/wordprocessingml/2006/main">
        <w:t xml:space="preserve">2. ದೇವರಿಗೆ ಅವಿಧೇಯತೆಯ ಪರಿಣಾಮಗಳು</w:t>
      </w:r>
    </w:p>
    <w:p/>
    <w:p>
      <w:r xmlns:w="http://schemas.openxmlformats.org/wordprocessingml/2006/main">
        <w:t xml:space="preserve">1. ಜಾನ್ 14:15 - "ನೀವು ನನ್ನನ್ನು ಪ್ರೀತಿಸಿದರೆ, ನನ್ನ ಆಜ್ಞೆಗಳನ್ನು ಅನುಸರಿಸಿ."</w:t>
      </w:r>
    </w:p>
    <w:p/>
    <w:p>
      <w:r xmlns:w="http://schemas.openxmlformats.org/wordprocessingml/2006/main">
        <w:t xml:space="preserve">2. ಧರ್ಮೋಪದೇಶಕಾಂಡ 28:15-20 - "ಆದರೆ ನಾನು ಇಂದು ನಿಮಗೆ ಆಜ್ಞಾಪಿಸುತ್ತಿರುವ ಆತನ ಎಲ್ಲಾ ಆಜ್ಞೆಗಳನ್ನು ಮತ್ತು ಕಟ್ಟಳೆಗಳನ್ನು ಶ್ರದ್ಧೆಯಿಂದ ಅನುಸರಿಸುವ ಮೂಲಕ ನಿಮ್ಮ ದೇವರಾದ ಕರ್ತನಿಗೆ ವಿಧೇಯರಾಗದಿದ್ದರೆ, ಈ ಎಲ್ಲಾ ಶಾಪಗಳು ನಿಮ್ಮ ಮೇಲೆ ಬಂದು ನಿಮ್ಮನ್ನು ಹಿಡಿಯುತ್ತವೆ."</w:t>
      </w:r>
    </w:p>
    <w:p/>
    <w:p>
      <w:r xmlns:w="http://schemas.openxmlformats.org/wordprocessingml/2006/main">
        <w:t xml:space="preserve">ಯಾಜಕಕಾಂಡ 7:26 ಇದಲ್ಲದೆ ನಿಮ್ಮ ಯಾವುದೇ ವಾಸಸ್ಥಾನದಲ್ಲಿ ನೀವು ಯಾವುದೇ ರೀತಿಯ ರಕ್ತವನ್ನು ತಿನ್ನಬಾರದು.</w:t>
      </w:r>
    </w:p>
    <w:p/>
    <w:p>
      <w:r xmlns:w="http://schemas.openxmlformats.org/wordprocessingml/2006/main">
        <w:t xml:space="preserve">ಇಸ್ರಾಯೇಲ್ಯರ ನಿವಾಸಗಳಲ್ಲಿ ಯಾವುದೇ ರೀತಿಯ ರಕ್ತವನ್ನು ತಿನ್ನುವುದನ್ನು ನಿಷೇಧಿಸಲಾಗಿದೆ.</w:t>
      </w:r>
    </w:p>
    <w:p/>
    <w:p>
      <w:r xmlns:w="http://schemas.openxmlformats.org/wordprocessingml/2006/main">
        <w:t xml:space="preserve">1. ವಿಧೇಯತೆಯ ಶಕ್ತಿ: ದೇವರ ಆಜ್ಞೆಗಳನ್ನು ಅರ್ಥಮಾಡಿಕೊಳ್ಳುವುದು ಮತ್ತು ಅನುಸರಿಸುವುದು.</w:t>
      </w:r>
    </w:p>
    <w:p/>
    <w:p>
      <w:r xmlns:w="http://schemas.openxmlformats.org/wordprocessingml/2006/main">
        <w:t xml:space="preserve">2. ಜೀವನದ ಪವಿತ್ರತೆ: ಪ್ರಾಣಿಗಳ ಜೀವನವನ್ನು ಗೌರವಿಸಲು ಬೈಬಲ್ ನಮಗೆ ಹೇಗೆ ಕಲಿಸುತ್ತದೆ.</w:t>
      </w:r>
    </w:p>
    <w:p/>
    <w:p>
      <w:r xmlns:w="http://schemas.openxmlformats.org/wordprocessingml/2006/main">
        <w:t xml:space="preserve">1. ಕಾಯಿದೆಗಳು 15:20, ಆದರೆ ನಾವು ಅವರಿಗೆ ಬರೆಯುತ್ತೇವೆ, ಅವರು ವಿಗ್ರಹಗಳ ಮಾಲಿನ್ಯದಿಂದ, ಮತ್ತು ವ್ಯಭಿಚಾರದಿಂದ, ಮತ್ತು ಕತ್ತು ಹಿಸುಕಿದ ವಸ್ತುಗಳಿಂದ ಮತ್ತು ರಕ್ತದಿಂದ ದೂರವಿರುತ್ತಾರೆ.</w:t>
      </w:r>
    </w:p>
    <w:p/>
    <w:p>
      <w:r xmlns:w="http://schemas.openxmlformats.org/wordprocessingml/2006/main">
        <w:t xml:space="preserve">2. ಧರ್ಮೋಪದೇಶಕಾಂಡ 12:16, ನೀವು ಮಾತ್ರ ರಕ್ತವನ್ನು ತಿನ್ನಬಾರದು; ನೀನು ಅದನ್ನು ನೀರಿನಂತೆ ಭೂಮಿಯ ಮೇಲೆ ಸುರಿಯಬೇಕು.</w:t>
      </w:r>
    </w:p>
    <w:p/>
    <w:p>
      <w:r xmlns:w="http://schemas.openxmlformats.org/wordprocessingml/2006/main">
        <w:t xml:space="preserve">ಯಾಜಕಕಾಂಡ 7:27 ಯಾವ ಆತ್ಮವು ಯಾವುದೇ ರೀತಿಯ ರಕ್ತವನ್ನು ತಿನ್ನುತ್ತದೆಯೋ, ಆ ಆತ್ಮವು ಅವನ ಜನರಿಂದ ತೆಗೆದುಹಾಕಲ್ಪಡುವದು.</w:t>
      </w:r>
    </w:p>
    <w:p/>
    <w:p>
      <w:r xmlns:w="http://schemas.openxmlformats.org/wordprocessingml/2006/main">
        <w:t xml:space="preserve">ಯಾವುದೇ ರೀತಿಯ ರಕ್ತವನ್ನು ತಿನ್ನುವುದನ್ನು ನಿಷೇಧಿಸಲಾಗಿದೆ ಮತ್ತು ದೇವರಿಂದ ಶಿಕ್ಷೆಗೆ ಕಾರಣವಾಗುತ್ತದೆ.</w:t>
      </w:r>
    </w:p>
    <w:p/>
    <w:p>
      <w:r xmlns:w="http://schemas.openxmlformats.org/wordprocessingml/2006/main">
        <w:t xml:space="preserve">1. ಅಸಹಕಾರದ ಪರಿಣಾಮಗಳು - ಯಾಜಕಕಾಂಡ 7:27</w:t>
      </w:r>
    </w:p>
    <w:p/>
    <w:p>
      <w:r xmlns:w="http://schemas.openxmlformats.org/wordprocessingml/2006/main">
        <w:t xml:space="preserve">2. ದೇವರ ನಿಯಮಗಳನ್ನು ಅನುಸರಿಸುವ ಪ್ರಾಮುಖ್ಯತೆ - ಯಾಜಕಕಾಂಡ 7:27</w:t>
      </w:r>
    </w:p>
    <w:p/>
    <w:p>
      <w:r xmlns:w="http://schemas.openxmlformats.org/wordprocessingml/2006/main">
        <w:t xml:space="preserve">1. ಕಾಯಿದೆಗಳು 15:29 - "ನೀವು ವಿಗ್ರಹಗಳಿಗೆ ಅರ್ಪಿಸಿದ ಮಾಂಸದಿಂದ, ರಕ್ತದಿಂದ, ಮತ್ತು ಕತ್ತು ಹಿಸುಕಿದ ವಸ್ತುಗಳಿಂದ ಮತ್ತು ವ್ಯಭಿಚಾರದಿಂದ ದೂರವಿರುವುದು: ನೀವು ನಿಮ್ಮನ್ನು ಕಾಪಾಡಿಕೊಂಡರೆ, ನೀವು ಒಳ್ಳೆಯದನ್ನು ಮಾಡುತ್ತೀರಿ. ನೀವು ಚೆನ್ನಾಗಿರುತ್ತೀರಿ."</w:t>
      </w:r>
    </w:p>
    <w:p/>
    <w:p>
      <w:r xmlns:w="http://schemas.openxmlformats.org/wordprocessingml/2006/main">
        <w:t xml:space="preserve">2. ಧರ್ಮೋಪದೇಶಕಾಂಡ 12:16 - "ನೀವು ಮಾತ್ರ ರಕ್ತವನ್ನು ತಿನ್ನಬಾರದು; ನೀವು ಅದನ್ನು ನೀರಿನಂತೆ ಭೂಮಿಯ ಮೇಲೆ ಸುರಿಯಬೇಕು."</w:t>
      </w:r>
    </w:p>
    <w:p/>
    <w:p>
      <w:r xmlns:w="http://schemas.openxmlformats.org/wordprocessingml/2006/main">
        <w:t xml:space="preserve">ಯಾಜಕಕಾಂಡ 7:28 ಮತ್ತು ಯೆಹೋವನು ಮೋಶೆಯ ಸಂಗಡ ಮಾತನಾಡಿ,</w:t>
      </w:r>
    </w:p>
    <w:p/>
    <w:p>
      <w:r xmlns:w="http://schemas.openxmlformats.org/wordprocessingml/2006/main">
        <w:t xml:space="preserve">ದೇವರು ಮೋಶೆಯೊಂದಿಗೆ ಮಾತನಾಡಿ ಅವನಿಗೆ ಸೂಚನೆಗಳನ್ನು ಕೊಟ್ಟನು.</w:t>
      </w:r>
    </w:p>
    <w:p/>
    <w:p>
      <w:r xmlns:w="http://schemas.openxmlformats.org/wordprocessingml/2006/main">
        <w:t xml:space="preserve">1. ವಿಧೇಯತೆಯ ಶಕ್ತಿ: ದೇವರ ವಾಕ್ಯವನ್ನು ಅನುಸರಿಸುವುದು ಹೇಗೆ ಆಶೀರ್ವಾದಗಳನ್ನು ತರುತ್ತದೆ</w:t>
      </w:r>
    </w:p>
    <w:p/>
    <w:p>
      <w:r xmlns:w="http://schemas.openxmlformats.org/wordprocessingml/2006/main">
        <w:t xml:space="preserve">2. ಭಗವಂತನ ಧ್ವನಿ: ದೇವರ ಮಾರ್ಗದರ್ಶನವನ್ನು ಕೇಳಲು ಕಲಿಯುವುದು</w:t>
      </w:r>
    </w:p>
    <w:p/>
    <w:p>
      <w:r xmlns:w="http://schemas.openxmlformats.org/wordprocessingml/2006/main">
        <w:t xml:space="preserve">1. ಕೀರ್ತನೆ 37:31 - ಅವನ ದೇವರ ನಿಯಮವು ಅವನ ಹೃದಯದಲ್ಲಿದೆ; ಅವನ ಯಾವ ಹೆಜ್ಜೆಯೂ ಜಾರುವುದಿಲ್ಲ.</w:t>
      </w:r>
    </w:p>
    <w:p/>
    <w:p>
      <w:r xmlns:w="http://schemas.openxmlformats.org/wordprocessingml/2006/main">
        <w:t xml:space="preserve">2. ಜೇಮ್ಸ್ 1:22 - ಆದರೆ ವಾಕ್ಯವನ್ನು ಅನುಸರಿಸುವವರಾಗಿರಿ, ಮತ್ತು ಕೇಳುವವರು ಮಾತ್ರ, ನಿಮ್ಮನ್ನು ಮೋಸಗೊಳಿಸಬೇಡಿ.</w:t>
      </w:r>
    </w:p>
    <w:p/>
    <w:p>
      <w:r xmlns:w="http://schemas.openxmlformats.org/wordprocessingml/2006/main">
        <w:t xml:space="preserve">ಯಾಜಕಕಾಂಡ 7:29 ಇಸ್ರಾಯೇಲ್‌ ಮಕ್ಕಳೊಂದಿಗೆ ಮಾತನಾಡಿ--ಯಾರು ಕರ್ತನಿಗೆ ಸಮಾಧಾನದ ಬಲಿಗಳನ್ನು ಅರ್ಪಿಸುತ್ತಾರೋ ಅವರು ತಮ್ಮ ಸಮಾಧಾನದ ಬಲಿಯನ್ನು ಕರ್ತನಿಗೆ ಸಮರ್ಪಿಸಬೇಕು.</w:t>
      </w:r>
    </w:p>
    <w:p/>
    <w:p>
      <w:r xmlns:w="http://schemas.openxmlformats.org/wordprocessingml/2006/main">
        <w:t xml:space="preserve">ಭಗವಂತನಿಗೆ ಶಾಂತಿಯ ಕಾಣಿಕೆಯನ್ನು ಅರ್ಪಿಸುವವರು ತಮ್ಮ ಕಾಣಿಕೆಯನ್ನು ಭಗವಂತನಿಗೆ ತರಬೇಕು ಎಂದು ಈ ಭಾಗವು ವಿವರಿಸುತ್ತದೆ.</w:t>
      </w:r>
    </w:p>
    <w:p/>
    <w:p>
      <w:r xmlns:w="http://schemas.openxmlformats.org/wordprocessingml/2006/main">
        <w:t xml:space="preserve">1. ಶಾಂತಿಯ ಕೊಡುಗೆಗಳು - ಭಗವಂತನಿಗೆ ನಿಮ್ಮ ಅತ್ಯುತ್ತಮವಾದ ಅರ್ಪಣೆಯ ಪ್ರಾಮುಖ್ಯತೆ</w:t>
      </w:r>
    </w:p>
    <w:p/>
    <w:p>
      <w:r xmlns:w="http://schemas.openxmlformats.org/wordprocessingml/2006/main">
        <w:t xml:space="preserve">2. ಪೂಜೆಯ ಕಾಯಿದೆಯಾಗಿ ಕೊಡುವುದು - ಕೊಡುವ ಕ್ರಿಯೆಯನ್ನು ಆರಾಧನೆಯ ಕ್ರಮವಾಗಿ ನೋಡುವುದು</w:t>
      </w:r>
    </w:p>
    <w:p/>
    <w:p>
      <w:r xmlns:w="http://schemas.openxmlformats.org/wordprocessingml/2006/main">
        <w:t xml:space="preserve">1. ಫಿಲಿಪ್ಪಿ 4:18 - "ನಾನು ಸಂಪೂರ್ಣ ಪಾವತಿಯನ್ನು ಮತ್ತು ಹೆಚ್ಚಿನದನ್ನು ಸ್ವೀಕರಿಸಿದ್ದೇನೆ. ಎಪಫ್ರೋಡಿಟಸ್ನಿಂದ ನೀವು ಕಳುಹಿಸಿದ ಉಡುಗೊರೆಗಳು, ಪರಿಮಳಯುಕ್ತ ಅರ್ಪಣೆ, ದೇವರಿಗೆ ಸ್ವೀಕಾರಾರ್ಹ ಮತ್ತು ಮೆಚ್ಚಿಕೆಯಾದ ಯಜ್ಞವನ್ನು ಸ್ವೀಕರಿಸಿದ ನಂತರ ನಾನು ಚೆನ್ನಾಗಿ ಪೂರೈಸಿದ್ದೇನೆ."</w:t>
      </w:r>
    </w:p>
    <w:p/>
    <w:p>
      <w:r xmlns:w="http://schemas.openxmlformats.org/wordprocessingml/2006/main">
        <w:t xml:space="preserve">2. 2 ಕೊರಿಂಥಿಯಾನ್ಸ್ 9:7 -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ಯಾಜಕಕಾಂಡ 7:30 ಅವನ ಕೈಗಳು ಕರ್ತನಿಗೆ ಬೆಂಕಿಯಿಂದ ಮಾಡಿದ ಅರ್ಪಣೆಗಳನ್ನು ತರಬೇಕು, ಎದೆಯ ಕೊಬ್ಬನ್ನು ಅವನು ತರಬೇಕು;</w:t>
      </w:r>
    </w:p>
    <w:p/>
    <w:p>
      <w:r xmlns:w="http://schemas.openxmlformats.org/wordprocessingml/2006/main">
        <w:t xml:space="preserve">ಈ ಭಾಗವು ಭಗವಂತನಿಗೆ ಅರ್ಪಣೆಗಳನ್ನು ಮಾಡುವ ವಿಧಾನವನ್ನು ವಿವರಿಸುತ್ತದೆ: ಬೆಂಕಿ, ಕೊಬ್ಬು ಮತ್ತು ಅಲೆಯ ನೈವೇದ್ಯವನ್ನು ತರುವ ಕೈಗಳಿಂದ.</w:t>
      </w:r>
    </w:p>
    <w:p/>
    <w:p>
      <w:r xmlns:w="http://schemas.openxmlformats.org/wordprocessingml/2006/main">
        <w:t xml:space="preserve">1. ಕೊಡುಗೆಗಳ ಶಕ್ತಿ: ನಾವು ಕೊಡುವ ಮೂಲಕ ಭಕ್ತಿಯನ್ನು ಹೇಗೆ ತೋರಿಸಬಹುದು</w:t>
      </w:r>
    </w:p>
    <w:p/>
    <w:p>
      <w:r xmlns:w="http://schemas.openxmlformats.org/wordprocessingml/2006/main">
        <w:t xml:space="preserve">2. ವಿಧೇಯತೆಯ ಪ್ರಾಮುಖ್ಯತೆ: ಭಗವಂತನ ಆಜ್ಞೆಗಳನ್ನು ಅನುಸರಿಸುವುದು</w:t>
      </w:r>
    </w:p>
    <w:p/>
    <w:p>
      <w:r xmlns:w="http://schemas.openxmlformats.org/wordprocessingml/2006/main">
        <w:t xml:space="preserve">1. 2 ಕೊರಿಂಥಿಯಾನ್ಸ್ 9:7 -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2. ಹೀಬ್ರೂ 13:15-16 - "ಆತನ ಮೂಲಕ ನಾವು ನಿರಂತರವಾಗಿ ದೇವರಿಗೆ ಸ್ತೋತ್ರದ ಯಜ್ಞವನ್ನು ಅರ್ಪಿಸೋಣ, ಅಂದರೆ, ಆತನ ಹೆಸರನ್ನು ಅಂಗೀಕರಿಸುವ ತುಟಿಗಳ ಫಲ. ಒಳ್ಳೆಯದನ್ನು ಮಾಡಲು ಮತ್ತು ನಿಮ್ಮಲ್ಲಿರುವದನ್ನು ಹಂಚಿಕೊಳ್ಳಲು ನಿರ್ಲಕ್ಷಿಸಬೇಡಿ, ಏಕೆಂದರೆ ಅಂತಹ ತ್ಯಾಗಗಳು ದೇವರಿಗೆ ಇಷ್ಟವಾಗುತ್ತವೆ.</w:t>
      </w:r>
    </w:p>
    <w:p/>
    <w:p>
      <w:r xmlns:w="http://schemas.openxmlformats.org/wordprocessingml/2006/main">
        <w:t xml:space="preserve">ಯಾಜಕಕಾಂಡ 7:31 ಮತ್ತು ಯಾಜಕನು ಕೊಬ್ಬನ್ನು ಬಲಿಪೀಠದ ಮೇಲೆ ಸುಡಬೇಕು; ಆದರೆ ಎದೆಯು ಆರೋನನ ಮತ್ತು ಅವನ ಮಕ್ಕಳದ್ದಾಗಿರಬೇಕು.</w:t>
      </w:r>
    </w:p>
    <w:p/>
    <w:p>
      <w:r xmlns:w="http://schemas.openxmlformats.org/wordprocessingml/2006/main">
        <w:t xml:space="preserve">ಯಾಜಕನು ಯಜ್ಞವೇದಿಯ ಮೇಲೆ ಕೊಬ್ಬನ್ನು ಸುಡುವಂತೆ ದೇವರು ಆಜ್ಞಾಪಿಸುತ್ತಾನೆ, ಆದರೆ ನೈವೇದ್ಯದ ಎದೆಯನ್ನು ಯಾಜಕ ಆರೋನನಿಗೂ ಅವನ ಮಕ್ಕಳಿಗೂ ಕೊಡಬೇಕು.</w:t>
      </w:r>
    </w:p>
    <w:p/>
    <w:p>
      <w:r xmlns:w="http://schemas.openxmlformats.org/wordprocessingml/2006/main">
        <w:t xml:space="preserve">1. ವಿಧೇಯತೆಯ ಶಕ್ತಿ: ಲೆವಿಟಿಕಸ್ನಲ್ಲಿ ಪಾದ್ರಿ ಆರನ್ ಅವರಿಂದ ಕಲಿಯುವುದು</w:t>
      </w:r>
    </w:p>
    <w:p/>
    <w:p>
      <w:r xmlns:w="http://schemas.openxmlformats.org/wordprocessingml/2006/main">
        <w:t xml:space="preserve">2. ಕೊಡುವಿಕೆಯ ಪ್ರಾಮುಖ್ಯತೆ: ಯಾಜಕಕಾಂಡ 7:31 ರ ಕೊಡುಗೆಗಳು</w:t>
      </w:r>
    </w:p>
    <w:p/>
    <w:p>
      <w:r xmlns:w="http://schemas.openxmlformats.org/wordprocessingml/2006/main">
        <w:t xml:space="preserve">1. ಹೀಬ್ರೂ 5:1-4 - ಪುರೋಹಿತಶಾಹಿಯ ಪಾತ್ರವನ್ನು ಅರ್ಥಮಾಡಿಕೊಳ್ಳುವುದು</w:t>
      </w:r>
    </w:p>
    <w:p/>
    <w:p>
      <w:r xmlns:w="http://schemas.openxmlformats.org/wordprocessingml/2006/main">
        <w:t xml:space="preserve">2. ಧರ್ಮೋಪದೇಶಕಾಂಡ 12:7 - ಭಗವಂತನಿಗೆ ಯಜ್ಞಗಳನ್ನು ಅರ್ಪಿಸುವುದು</w:t>
      </w:r>
    </w:p>
    <w:p/>
    <w:p>
      <w:r xmlns:w="http://schemas.openxmlformats.org/wordprocessingml/2006/main">
        <w:t xml:space="preserve">ಯಾಜಕಕಾಂಡ 7:32 ಮತ್ತು ಬಲ ಭುಜವನ್ನು ನೀವು ಯಾಜಕನಿಗೆ ನಿಮ್ಮ ಸಮಾಧಾನಯಜ್ಞಗಳ ಯಜ್ಞವಾಗಿ ಕೊಡಬೇಕು.</w:t>
      </w:r>
    </w:p>
    <w:p/>
    <w:p>
      <w:r xmlns:w="http://schemas.openxmlformats.org/wordprocessingml/2006/main">
        <w:t xml:space="preserve">ಬಲಿಯ ಬಲ ಭುಜವನ್ನು ಅರ್ಚಕನಿಗೆ ಕಾಣಿಕೆಯಾಗಿ ಕೊಡಬೇಕು.</w:t>
      </w:r>
    </w:p>
    <w:p/>
    <w:p>
      <w:r xmlns:w="http://schemas.openxmlformats.org/wordprocessingml/2006/main">
        <w:t xml:space="preserve">1. ನೀತಿವಂತರ ತ್ಯಾಗ - ಯಾಜಕಕಾಂಡ 7:32</w:t>
      </w:r>
    </w:p>
    <w:p/>
    <w:p>
      <w:r xmlns:w="http://schemas.openxmlformats.org/wordprocessingml/2006/main">
        <w:t xml:space="preserve">2. ಭಗವಂತನಿಗೆ ಕೊಡುವುದು - ಯಾಜಕಕಾಂಡ 7:32 ರಲ್ಲಿ ತ್ಯಾಗದ ತತ್ವಗಳು</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ಫಿಲಿಪ್ಪಿ 4:18 - ನಾನು ಸಂಪೂರ್ಣ ಪಾವತಿಯನ್ನು ಸ್ವೀಕರಿಸಿದ್ದೇನೆ ಮತ್ತು ಇನ್ನೂ ಹೆಚ್ಚಿನದನ್ನು ಪಡೆದಿದ್ದೇನೆ; ನೀವು ಕಳುಹಿಸಿದ ಉಡುಗೊರೆಗಳನ್ನು ನಾನು ಎಪಫ್ರೊಡಿಟಸ್‌ನಿಂದ ಸ್ವೀಕರಿಸಿದ್ದೇನೆ ಎಂದು ನಾನು ಸಾಕಷ್ಟು ಪೂರೈಸಿದ್ದೇನೆ. ಅವು ಸುಗಂಧಭರಿತ ಅರ್ಪಣೆ, ಸ್ವೀಕಾರಾರ್ಹ ಯಜ್ಞ, ದೇವರಿಗೆ ಮೆಚ್ಚಿಕೆ.</w:t>
      </w:r>
    </w:p>
    <w:p/>
    <w:p>
      <w:r xmlns:w="http://schemas.openxmlformats.org/wordprocessingml/2006/main">
        <w:t xml:space="preserve">ಯಾಜಕಕಾಂಡ 7:33 ಆರೋನನ ಮಕ್ಕಳಲ್ಲಿ ಸಮಾಧಾನಯಜ್ಞಗಳ ರಕ್ತವನ್ನೂ ಕೊಬ್ಬನ್ನೂ ಸಮರ್ಪಿಸುವವನು ತನ್ನ ಪಾಲಿಗೆ ಬಲ ಭುಜವನ್ನು ಹೊಂದಿರಬೇಕು.</w:t>
      </w:r>
    </w:p>
    <w:p/>
    <w:p>
      <w:r xmlns:w="http://schemas.openxmlformats.org/wordprocessingml/2006/main">
        <w:t xml:space="preserve">ಶಾಂತಿಯ ನೈವೇದ್ಯಗಳನ್ನು ಅರ್ಪಿಸುವ ಪುರೋಹಿತನು ಅರ್ಪಣೆಯ ಬಲ ಭುಜವನ್ನು ಸ್ವೀಕರಿಸುತ್ತಾನೆ ಎಂದು ಈ ಭಾಗವು ವಿವರಿಸುತ್ತದೆ.</w:t>
      </w:r>
    </w:p>
    <w:p/>
    <w:p>
      <w:r xmlns:w="http://schemas.openxmlformats.org/wordprocessingml/2006/main">
        <w:t xml:space="preserve">1. ಅರ್ಪಣೆಯ ಶಕ್ತಿ: ಭಗವಂತನಿಗೆ ನಿಷ್ಠೆಯಿಂದ ಕೊಡುವುದು ಹೇಗೆ ಆಶೀರ್ವಾದವನ್ನು ತರುತ್ತದೆ</w:t>
      </w:r>
    </w:p>
    <w:p/>
    <w:p>
      <w:r xmlns:w="http://schemas.openxmlformats.org/wordprocessingml/2006/main">
        <w:t xml:space="preserve">2. ಪೌರೋಹಿತ್ಯ: ದೇವರ ಸೇವೆ ಮಾಡುವುದು ಮತ್ತು ಇತರರಿಗೆ ಆತನನ್ನು ಪ್ರತಿನಿಧಿಸುವುದು ಎಂದರ್ಥ</w:t>
      </w:r>
    </w:p>
    <w:p/>
    <w:p>
      <w:r xmlns:w="http://schemas.openxmlformats.org/wordprocessingml/2006/main">
        <w:t xml:space="preserve">1. ಮ್ಯಾಥ್ಯೂ 6:21 - ನಿಮ್ಮ ನಿಧಿ ಎಲ್ಲಿದೆಯೋ ಅಲ್ಲಿ ನಿಮ್ಮ ಹೃದಯವೂ ಇರುತ್ತದೆ.</w:t>
      </w:r>
    </w:p>
    <w:p/>
    <w:p>
      <w:r xmlns:w="http://schemas.openxmlformats.org/wordprocessingml/2006/main">
        <w:t xml:space="preserve">2. 1 ಪೇತ್ರ 2:5 - ಯೇಸು ಕ್ರಿಸ್ತನ ಮೂಲಕ ದೇವರಿಗೆ ಸ್ವೀಕಾರಾರ್ಹವಾದ ಆತ್ಮಿಕ ಯಜ್ಞಗಳನ್ನು ಅರ್ಪಿಸಲು ಪವಿತ್ರ ಯಾಜಕತ್ವವನ್ನು ಹೊಂದಲು ಆತ್ಮಿಕ ಮನೆಯಾಗಿ ನಿರ್ಮಿಸಲ್ಪಡುವ ಜೀವಂತ ಕಲ್ಲುಗಳಂತೆ ನೀವೇ.</w:t>
      </w:r>
    </w:p>
    <w:p/>
    <w:p>
      <w:r xmlns:w="http://schemas.openxmlformats.org/wordprocessingml/2006/main">
        <w:t xml:space="preserve">ಯಾಜಕಕಾಂಡ 7:34 ನಾನು ಇಸ್ರಾಯೇಲ್ಯರ ಸಮಾಧಾನದ ಬಲಿಗಳ ನೈವೇದ್ಯದಿಂದ ಅವರ ಸ್ತನವನ್ನು ತೆಗೆದು ಯಾಜಕನಾದ ಆರೋನನಿಗೂ ಅವನ ಕುಮಾರರಿಗೂ ಮಕ್ಕಳೊಳಗಿಂದ ಶಾಶ್ವತವಾಗಿ ನಿಯಮದ ಪ್ರಕಾರ ಕೊಟ್ಟಿದ್ದೇನೆ. ಇಸ್ರೇಲ್ ನ.</w:t>
      </w:r>
    </w:p>
    <w:p/>
    <w:p>
      <w:r xmlns:w="http://schemas.openxmlformats.org/wordprocessingml/2006/main">
        <w:t xml:space="preserve">ಇಸ್ರಾಯೇಲ್ಯರ ಸಮಾಧಾನದ ಬಲಿಗಳ ಎದೆಯನ್ನೂ ಭುಜವನ್ನೂ ಯಾಜಕನಾದ ಆರೋನನಿಗೂ ಅವನ ಮಕ್ಕಳಿಗೂ ನಿತ್ಯ ನಿಯಮವಾಗಿ ಕೊಡಬೇಕೆಂದು ಕರ್ತನು ಆಜ್ಞಾಪಿಸಿದ್ದಾನೆ.</w:t>
      </w:r>
    </w:p>
    <w:p/>
    <w:p>
      <w:r xmlns:w="http://schemas.openxmlformats.org/wordprocessingml/2006/main">
        <w:t xml:space="preserve">1. ಅವರ ವಾಗ್ದಾನಗಳಿಗೆ ಭಗವಂತನ ತಪ್ಪಿಲ್ಲದ ನಿಷ್ಠೆ</w:t>
      </w:r>
    </w:p>
    <w:p/>
    <w:p>
      <w:r xmlns:w="http://schemas.openxmlformats.org/wordprocessingml/2006/main">
        <w:t xml:space="preserve">2. ಪ್ರಾಚೀನ ಇಸ್ರೇಲ್ನಲ್ಲಿ ಪುರೋಹಿತರ ತ್ಯಾಗದ ಮಹತ್ವ</w:t>
      </w:r>
    </w:p>
    <w:p/>
    <w:p>
      <w:r xmlns:w="http://schemas.openxmlformats.org/wordprocessingml/2006/main">
        <w:t xml:space="preserve">1. ಧರ್ಮೋಪದೇಶಕಾಂಡ 10:8-9 - ಆ ಸಮಯದಲ್ಲಿ ಕರ್ತನು ಕರ್ತನ ಒಡಂಬಡಿಕೆಯ ಮಂಜೂಷವನ್ನು ಒಯ್ಯಲು, ಕರ್ತನ ಮುಂದೆ ನಿಂತು ಆತನಿಗೆ ಸೇವೆ ಸಲ್ಲಿಸಲು ಮತ್ತು ಆತನ ಹೆಸರಿನಲ್ಲಿ ಆಶೀರ್ವದಿಸಲು ಲೇವಿಯ ಕುಲವನ್ನು ಪ್ರತ್ಯೇಕಿಸಿದನು. .</w:t>
      </w:r>
    </w:p>
    <w:p/>
    <w:p>
      <w:r xmlns:w="http://schemas.openxmlformats.org/wordprocessingml/2006/main">
        <w:t xml:space="preserve">2. ಹೀಬ್ರೂ 9:11-14 - ಆದರೆ ಕ್ರಿಸ್ತನು ಬಂದಿರುವ ಒಳ್ಳೆಯ ವಿಷಯಗಳ ಮಹಾಯಾಜಕನಾಗಿ ಕಾಣಿಸಿಕೊಂಡಾಗ, ನಂತರ ದೊಡ್ಡ ಮತ್ತು ಹೆಚ್ಚು ಪರಿಪೂರ್ಣವಾದ ಗುಡಾರದ ಮೂಲಕ (ಕೈಯಿಂದ ಮಾಡಲಾಗಿಲ್ಲ, ಅಂದರೆ ಈ ಸೃಷ್ಟಿಯಿಂದಲ್ಲ) ಅವನು ಒಮ್ಮೆ ಪ್ರವೇಶಿಸಿದನು. ಎಲ್ಲಾ ಪವಿತ್ರ ಸ್ಥಳಗಳಿಗೆ, ಆಡುಗಳು ಮತ್ತು ಕರುಗಳ ರಕ್ತದ ಮೂಲಕ ಅಲ್ಲ ಆದರೆ ತನ್ನ ಸ್ವಂತ ರಕ್ತದ ಮೂಲಕ, ಹೀಗೆ ಶಾಶ್ವತವಾದ ವಿಮೋಚನೆಯನ್ನು ಭದ್ರಪಡಿಸುತ್ತದೆ.</w:t>
      </w:r>
    </w:p>
    <w:p/>
    <w:p>
      <w:r xmlns:w="http://schemas.openxmlformats.org/wordprocessingml/2006/main">
        <w:t xml:space="preserve">ಯಾಜಕಕಾಂಡ 7:35 ಇದು ಆರೋನನ ಅಭಿಷೇಕ ಮತ್ತು ಅವನ ಪುತ್ರರ ಅಭಿಷೇಕದ ಭಾಗವಾಗಿದೆ;</w:t>
      </w:r>
    </w:p>
    <w:p/>
    <w:p>
      <w:r xmlns:w="http://schemas.openxmlformats.org/wordprocessingml/2006/main">
        <w:t xml:space="preserve">ಈ ಭಾಗವು ಆರನ್ ಮತ್ತು ಅವನ ಪುತ್ರರ ಅಭಿಷೇಕವನ್ನು ಭಗವಂತನ ಅರ್ಪಣೆಗಳ ಭಾಗವಾಗಿ ವಿವರಿಸುತ್ತದೆ.</w:t>
      </w:r>
    </w:p>
    <w:p/>
    <w:p>
      <w:r xmlns:w="http://schemas.openxmlformats.org/wordprocessingml/2006/main">
        <w:t xml:space="preserve">1. ಅಭಿಷೇಕದ ಶಕ್ತಿ: ದೇವರ ಆಶೀರ್ವಾದದ ಮಹತ್ವವನ್ನು ಅರ್ಥಮಾಡಿಕೊಳ್ಳುವುದು</w:t>
      </w:r>
    </w:p>
    <w:p/>
    <w:p>
      <w:r xmlns:w="http://schemas.openxmlformats.org/wordprocessingml/2006/main">
        <w:t xml:space="preserve">2. ಸಮೃದ್ಧಿಯ ಭರವಸೆಗಳು: ನಿಷ್ಠಾವಂತ ಸೇವೆಗೆ ದೇವರು ಹೇಗೆ ಪ್ರತಿಫಲ ನೀಡುತ್ತಾನೆ</w:t>
      </w:r>
    </w:p>
    <w:p/>
    <w:p>
      <w:r xmlns:w="http://schemas.openxmlformats.org/wordprocessingml/2006/main">
        <w:t xml:space="preserve">1. ಕೀರ್ತನೆ 133:2: "ಇದು ತಲೆಯ ಮೇಲಿನ ಬೆಲೆಬಾಳುವ ಎಣ್ಣೆಯಂತಿದೆ, ಗಡ್ಡದ ಮೇಲೆ ಹರಿಯುತ್ತದೆ, ಆರೋನನ ಗಡ್ಡವು ಅವನ ನಿಲುವಂಗಿಗಳ ಕೊರಳಪಟ್ಟಿಯ ಮೇಲೆ ಹರಿಯುತ್ತದೆ!"</w:t>
      </w:r>
    </w:p>
    <w:p/>
    <w:p>
      <w:r xmlns:w="http://schemas.openxmlformats.org/wordprocessingml/2006/main">
        <w:t xml:space="preserve">2. ಮ್ಯಾಥ್ಯೂ 24: 45-47: ಹಾಗಾದರೆ ಯಜಮಾನನು ತನ್ನ ಮನೆಯ ಸೇವಕರಿಗೆ ಸರಿಯಾದ ಸಮಯದಲ್ಲಿ ಆಹಾರವನ್ನು ನೀಡಲು ಅವರಿಗೆ ವಹಿಸಿದ ನಂಬಿಗಸ್ತ ಮತ್ತು ಬುದ್ಧಿವಂತ ಸೇವಕ ಯಾರು? ಅವನು ಹಿಂದಿರುಗಿದಾಗ ಯಜಮಾನನು ಹಾಗೆ ಮಾಡುತ್ತಿರುವುದನ್ನು ಕಂಡು ಆ ಸೇವಕನು ಧನ್ಯನು. ಆತನು ತನ್ನ ಎಲ್ಲಾ ಆಸ್ತಿಯ ಜವಾಬ್ದಾರಿಯನ್ನು ವಹಿಸುವನು ಎಂದು ನಾನು ನಿಮಗೆ ನಿಜವಾಗಿ ಹೇಳುತ್ತೇನೆ.</w:t>
      </w:r>
    </w:p>
    <w:p/>
    <w:p>
      <w:r xmlns:w="http://schemas.openxmlformats.org/wordprocessingml/2006/main">
        <w:t xml:space="preserve">ಯಾಜಕಕಾಂಡ 7:36 ಕರ್ತನು ಇಸ್ರಾಯೇಲ್ ಮಕ್ಕಳಿಂದ ಅವರಿಗೆ ಕೊಡಬೇಕೆಂದು ಆಜ್ಞಾಪಿಸಿದನು, ಅವನು ಅವರನ್ನು ಅಭಿಷೇಕಿಸಿದ ದಿನದಲ್ಲಿ, ಅವರ ಪೀಳಿಗೆಗೆ ಶಾಶ್ವತವಾದ ಶಾಸನದಿಂದ.</w:t>
      </w:r>
    </w:p>
    <w:p/>
    <w:p>
      <w:r xmlns:w="http://schemas.openxmlformats.org/wordprocessingml/2006/main">
        <w:t xml:space="preserve">ದೇವರು ಇಸ್ರಾಯೇಲ್ಯರನ್ನು ಅಭಿಷೇಕಿಸಿದ ದಿನದಂದು ತನಗೆ ಕಾಣಿಕೆಗಳನ್ನು ಕೊಡಬೇಕೆಂದು ಆಜ್ಞಾಪಿಸಿದನು ಮತ್ತು ಇದು ಶಾಶ್ವತವಾಗಿ ಮಾಡಲ್ಪಡಬೇಕಿತ್ತು.</w:t>
      </w:r>
    </w:p>
    <w:p/>
    <w:p>
      <w:r xmlns:w="http://schemas.openxmlformats.org/wordprocessingml/2006/main">
        <w:t xml:space="preserve">1. ದೇವರ ಆಜ್ಞೆಗಳನ್ನು ಪಾಲಿಸುವುದರ ಪ್ರಾಮುಖ್ಯತೆ</w:t>
      </w:r>
    </w:p>
    <w:p/>
    <w:p>
      <w:r xmlns:w="http://schemas.openxmlformats.org/wordprocessingml/2006/main">
        <w:t xml:space="preserve">2. ದೇವರ ಶಾಸನಗಳನ್ನು ಅನುಸರಿಸುವ ಆಶೀರ್ವಾದ</w:t>
      </w:r>
    </w:p>
    <w:p/>
    <w:p>
      <w:r xmlns:w="http://schemas.openxmlformats.org/wordprocessingml/2006/main">
        <w:t xml:space="preserve">1. ಧರ್ಮೋಪದೇಶಕಾಂಡ 6:2 "ನೀವು ನಿಮ್ಮ ದೇವರಾದ ಕರ್ತನಿಗೆ ಭಯಪಡಬೇಕು, ನೀವು ಆತನನ್ನು ಸೇವಿಸಬೇಕು ಮತ್ತು ನೀವು ಆತನನ್ನು ಹಿಡಿದಿಟ್ಟುಕೊಳ್ಳಬೇಕು ಮತ್ತು ನೀವು ಆತನ ಹೆಸರಿನಿಂದ ಪ್ರಮಾಣ ಮಾಡುತ್ತೀರಿ."</w:t>
      </w:r>
    </w:p>
    <w:p/>
    <w:p>
      <w:r xmlns:w="http://schemas.openxmlformats.org/wordprocessingml/2006/main">
        <w:t xml:space="preserve">2. ಫಿಲಿಪ್ಪಿಯಾನ್ಸ್ 2:8-9 "ಮತ್ತು ಮನುಷ್ಯನಂತೆ ತೋರಿಕೆಯಲ್ಲಿ ಕಂಡುಬಂದಾಗ, ಅವನು ಮರಣದ ಹಂತಕ್ಕೆ ವಿಧೇಯನಾಗುವ ಮೂಲಕ ತನ್ನನ್ನು ತಗ್ಗಿಸಿಕೊಂಡನು, ಶಿಲುಬೆಯ ಮರಣವೂ ಸಹ. ಆದ್ದರಿಂದ ದೇವರು ಆತನನ್ನು ಅತ್ಯಂತ ಉನ್ನತೀಕರಿಸಿದನು ಮತ್ತು ಅವನಿಗೆ ಆ ಹೆಸರನ್ನು ಕೊಟ್ಟನು. ಪ್ರತಿ ಹೆಸರಿನ ಮೇಲೆ."</w:t>
      </w:r>
    </w:p>
    <w:p/>
    <w:p>
      <w:r xmlns:w="http://schemas.openxmlformats.org/wordprocessingml/2006/main">
        <w:t xml:space="preserve">ಯಾಜಕಕಾಂಡ 7:37 ಇದು ದಹನಬಲಿ, ಆಹಾರದ ಬಲಿ, ಮತ್ತು ಪಾಪದ ಬಲಿ, ಮತ್ತು ಅಪರಾಧದ ಬಲಿ, ಮತ್ತು ಪವಿತ್ರೀಕರಣ, ಮತ್ತು ಸಮಾಧಾನಯಜ್ಞಗಳ ಯಜ್ಞಗಳ ನಿಯಮವಾಗಿದೆ;</w:t>
      </w:r>
    </w:p>
    <w:p/>
    <w:p>
      <w:r xmlns:w="http://schemas.openxmlformats.org/wordprocessingml/2006/main">
        <w:t xml:space="preserve">ಈ ಭಾಗವು ದೇವರಿಗೆ ಮಾಡಬೇಕಾದ ವಿವಿಧ ಅರ್ಪಣೆಗಳು ಮತ್ತು ತ್ಯಾಗಗಳ ನಿಯಮಗಳನ್ನು ವಿವರಿಸುತ್ತದೆ.</w:t>
      </w:r>
    </w:p>
    <w:p/>
    <w:p>
      <w:r xmlns:w="http://schemas.openxmlformats.org/wordprocessingml/2006/main">
        <w:t xml:space="preserve">1. ದೇವರಿಗೆ ಅರ್ಪಣೆ ಮಾಡುವ ಮಹತ್ವ</w:t>
      </w:r>
    </w:p>
    <w:p/>
    <w:p>
      <w:r xmlns:w="http://schemas.openxmlformats.org/wordprocessingml/2006/main">
        <w:t xml:space="preserve">2. ಭಗವಂತನಿಗೆ ತ್ಯಾಗ ಮತ್ತು ವಿಧೇಯತೆ</w:t>
      </w:r>
    </w:p>
    <w:p/>
    <w:p>
      <w:r xmlns:w="http://schemas.openxmlformats.org/wordprocessingml/2006/main">
        <w:t xml:space="preserve">1. ಜೇಮ್ಸ್ 1:22 - "ಆದರೆ ವಾಕ್ಯವನ್ನು ಮಾಡುವವರಾಗಿರಿ, ಮತ್ತು ಕೇಳುವವರು ಮಾತ್ರ, ನಿಮ್ಮನ್ನು ಮೋಸಗೊಳಿಸಬೇಡಿ."</w:t>
      </w:r>
    </w:p>
    <w:p/>
    <w:p>
      <w:r xmlns:w="http://schemas.openxmlformats.org/wordprocessingml/2006/main">
        <w:t xml:space="preserve">2. ರೋಮನ್ನರು 12:1 - "ಸಹೋದರರೇ, ದೇವರ ಕರುಣೆಯಿಂದ ನಾನು ನಿಮಗೆ ಮನವಿ ಮಾಡುತ್ತೇನೆ, ನಿಮ್ಮ ದೇಹಗಳನ್ನು ಜೀವಂತ ತ್ಯಾಗ, ಪವಿತ್ರ ಮತ್ತು ದೇವರಿಗೆ ಸ್ವೀಕಾರಾರ್ಹ, ಇದು ನಿಮ್ಮ ಆಧ್ಯಾತ್ಮಿಕ ಆರಾಧನೆಯಾಗಿದೆ."</w:t>
      </w:r>
    </w:p>
    <w:p/>
    <w:p>
      <w:r xmlns:w="http://schemas.openxmlformats.org/wordprocessingml/2006/main">
        <w:t xml:space="preserve">ಯಾಜಕಕಾಂಡ 7:38 ಕರ್ತನು ಮೋಶೆಗೆ ಸೀನಾಯಿ ಪರ್ವತದಲ್ಲಿ ಆಜ್ಞಾಪಿಸಿದ ದಿನದಲ್ಲಿ, ಸೀನಾಯಿ ಅರಣ್ಯದಲ್ಲಿ ಇಸ್ರಾಯೇಲ್ ಮಕ್ಕಳು ಕರ್ತನಿಗೆ ತಮ್ಮ ಕಾಣಿಕೆಗಳನ್ನು ಅರ್ಪಿಸಬೇಕೆಂದು ಆಜ್ಞಾಪಿಸಿದನು.</w:t>
      </w:r>
    </w:p>
    <w:p/>
    <w:p>
      <w:r xmlns:w="http://schemas.openxmlformats.org/wordprocessingml/2006/main">
        <w:t xml:space="preserve">ಈ ಭಾಗವು ಸಿನೈ ಅರಣ್ಯದಲ್ಲಿ ಭಗವಂತನಿಗೆ ತಮ್ಮ ಯಜ್ಞಗಳನ್ನು ಅರ್ಪಿಸಲು ಇಸ್ರಾಯೇಲ್ಯರಿಗೆ ಸೂಚಿಸಲು ಮೋಶೆಗೆ ಲಾರ್ಡ್ ನೀಡಿದ ಆಜ್ಞೆಯನ್ನು ವಿವರಿಸುತ್ತದೆ.</w:t>
      </w:r>
    </w:p>
    <w:p/>
    <w:p>
      <w:r xmlns:w="http://schemas.openxmlformats.org/wordprocessingml/2006/main">
        <w:t xml:space="preserve">1. ಭಗವಂತನಿಗೆ ಸ್ತುತಿಯನ್ನು ಸಲ್ಲಿಸಿ: ಯಾಜಕಕಾಂಡ 7:38 ರ ಅಧ್ಯಯನ</w:t>
      </w:r>
    </w:p>
    <w:p/>
    <w:p>
      <w:r xmlns:w="http://schemas.openxmlformats.org/wordprocessingml/2006/main">
        <w:t xml:space="preserve">2. ತ್ಯಾಗ: ಯಾಜಕಕಾಂಡ 7:38 ರಲ್ಲಿ ಆರಾಧನೆಗೆ ಸಮಗ್ರ ವಿಧಾನ</w:t>
      </w:r>
    </w:p>
    <w:p/>
    <w:p>
      <w:r xmlns:w="http://schemas.openxmlformats.org/wordprocessingml/2006/main">
        <w:t xml:space="preserve">1. ಧರ್ಮೋಪದೇಶಕಾಂಡ 12:5-7 - ಆತನಿಗೆ ಯಜ್ಞಗಳನ್ನು ಅರ್ಪಿಸಲು ದೇವರ ಸೂಚನೆಗಳು</w:t>
      </w:r>
    </w:p>
    <w:p/>
    <w:p>
      <w:r xmlns:w="http://schemas.openxmlformats.org/wordprocessingml/2006/main">
        <w:t xml:space="preserve">2. ಹೀಬ್ರೂ 13:15-16 - ಸ್ತೋತ್ರ ಮತ್ತು ಕೃತಜ್ಞತೆಯಲ್ಲಿ ಲಾರ್ಡ್ ಆಧ್ಯಾತ್ಮಿಕ ತ್ಯಾಗಗಳನ್ನು ಅರ್ಪಿಸುವುದು.</w:t>
      </w:r>
    </w:p>
    <w:p/>
    <w:p>
      <w:r xmlns:w="http://schemas.openxmlformats.org/wordprocessingml/2006/main">
        <w:t xml:space="preserve">ಲೆವಿಟಿಕಸ್ 8 ಅನ್ನು ಮೂರು ಪ್ಯಾರಾಗಳಲ್ಲಿ ಈ ಕೆಳಗಿನಂತೆ ಸಂಕ್ಷೇಪಿಸಬಹುದು, ಸೂಚಿಸಿದ ಪದ್ಯಗಳೊಂದಿಗೆ:</w:t>
      </w:r>
    </w:p>
    <w:p/>
    <w:p>
      <w:r xmlns:w="http://schemas.openxmlformats.org/wordprocessingml/2006/main">
        <w:t xml:space="preserve">ಪ್ಯಾರಾಗ್ರಾಫ್ 1: ಯಾಜಕಕಾಂಡ 8: 1-13 ರಲ್ಲಿ, ಆರನ್ ಮತ್ತು ಅವನ ಮಕ್ಕಳನ್ನು ಪೌರೋಹಿತ್ಯಕ್ಕಾಗಿ ಪವಿತ್ರಗೊಳಿಸಲು ದೇವರು ಮೋಶೆಗೆ ಆಜ್ಞಾಪಿಸುತ್ತಾನೆ. ಮೋಶೆಯು ಸಭೆಯ ಗುಡಾರದ ಪ್ರವೇಶದ್ವಾರದಲ್ಲಿ ಇಡೀ ಸಭೆಯನ್ನು ಒಟ್ಟುಗೂಡಿಸಿ ಆರೋನನನ್ನು ಮತ್ತು ಅವನ ಮಕ್ಕಳನ್ನು ನೀರಿನಿಂದ ತೊಳೆಯುತ್ತಾನೆ. ನಂತರ ಅವನು ಆರೋನನಿಗೆ ಪವಿತ್ರ ವಸ್ತ್ರಗಳನ್ನು ತೊಡಿಸಿ, ಎಣ್ಣೆಯಿಂದ ಅಭಿಷೇಕಿಸುತ್ತಾನೆ ಮತ್ತು ವಿವಿಧ ಯಜ್ಞಗಳನ್ನು ಅರ್ಪಿಸುವ ಮೂಲಕ ಅವನನ್ನು ಪವಿತ್ರಗೊಳಿಸುತ್ತಾನೆ. ಮೋಶೆಯು ಗುಡಾರವನ್ನು ಮತ್ತು ಅದರ ಸಾಮಾನುಗಳನ್ನು ಪವಿತ್ರಗೊಳಿಸಲು ಎಣ್ಣೆಯಿಂದ ಅಭಿಷೇಕಿಸುತ್ತಾನೆ.</w:t>
      </w:r>
    </w:p>
    <w:p/>
    <w:p>
      <w:r xmlns:w="http://schemas.openxmlformats.org/wordprocessingml/2006/main">
        <w:t xml:space="preserve">ಪ್ಯಾರಾಗ್ರಾಫ್ 2: ಯಾಜಕಕಾಂಡ 8:14-30 ರಲ್ಲಿ ಮುಂದುವರಿಯುತ್ತಾ, ಆರನ್ ಮತ್ತು ಅವನ ಮಕ್ಕಳನ್ನು ಪವಿತ್ರಗೊಳಿಸಲು ಮೋಸೆಸ್ ಹೆಚ್ಚಿನ ಸೂಚನೆಗಳನ್ನು ಕೈಗೊಳ್ಳುತ್ತಾನೆ. ಅವರ ಪರವಾಗಿ ಪಾಪದ ಬಲಿಯಾಗಿ ಹೋರಿಯನ್ನೂ ದಹನಬಲಿಯಾಗಿ ಟಗರೀಯನ್ನೂ ತರುತ್ತಾನೆ. ಈ ಅರ್ಪಣೆಗಳ ರಕ್ತವನ್ನು ಬಲಿಪೀಠದ ಮೇಲೆ ಚಿಮುಕಿಸಲಾಗುತ್ತದೆ, ಆದರೆ ಕೆಲವು ಭಾಗಗಳನ್ನು ಅವರ ಬಲ ಕಿವಿ, ಬಲ ಹೆಬ್ಬೆರಳು ಮತ್ತು ಬಲ ಹೆಬ್ಬೆರಳುಗಳ ಮೇಲೆ ಇರಿಸಲಾಗುತ್ತದೆ ಮತ್ತು ದೇವರ ಸೇವೆಗೆ ಅವರ ಸಮರ್ಪಣೆಯನ್ನು ಸಂಕೇತಿಸುತ್ತದೆ.</w:t>
      </w:r>
    </w:p>
    <w:p/>
    <w:p>
      <w:r xmlns:w="http://schemas.openxmlformats.org/wordprocessingml/2006/main">
        <w:t xml:space="preserve">ಪ್ಯಾರಾಗ್ರಾಫ್ 3: ಯಾಜಕಕಾಂಡ 8:31-36 ರಲ್ಲಿ, ಮೋಶೆಯು ಆರನ್ ಮತ್ತು ಅವನ ಪುತ್ರರಿಗೆ ಅರ್ಚಕರಾಗಿ ಅವರ ಜವಾಬ್ದಾರಿಗಳ ಬಗ್ಗೆ ಸೂಚನೆ ನೀಡುತ್ತಾನೆ. ಅವರು ಪವಿತ್ರೀಕರಣದ ನಿರ್ದಿಷ್ಟ ಆಚರಣೆಗಳನ್ನು ಮಾಡುವಾಗ ಏಳು ದಿನಗಳವರೆಗೆ ಸಭೆಯ ಗುಡಾರದ ಪ್ರವೇಶದ್ವಾರದಲ್ಲಿ ಉಳಿಯಬೇಕು. ಈ ಸಮಯದಲ್ಲಿ, ಅವರು ಬೇರೆ ಯಾವುದೇ ಕೆಲಸವನ್ನು ಬಿಡಬಾರದು ಅಥವಾ ನಿರ್ವಹಿಸಬಾರದು ಆದರೆ ದೇವರ ಆಜ್ಞೆಗಳ ಪ್ರಕಾರ ತಮ್ಮ ಪುರೋಹಿತರ ಕರ್ತವ್ಯಗಳನ್ನು ಪೂರೈಸುವುದರ ಮೇಲೆ ಮಾತ್ರ ಗಮನಹರಿಸಬೇಕು.</w:t>
      </w:r>
    </w:p>
    <w:p/>
    <w:p>
      <w:r xmlns:w="http://schemas.openxmlformats.org/wordprocessingml/2006/main">
        <w:t xml:space="preserve">ಸಾರಾಂಶದಲ್ಲಿ:</w:t>
      </w:r>
    </w:p>
    <w:p>
      <w:r xmlns:w="http://schemas.openxmlformats.org/wordprocessingml/2006/main">
        <w:t xml:space="preserve">ಲೆವಿಟಿಕಸ್ 8 ಪ್ರಸ್ತುತಪಡಿಸುತ್ತದೆ:</w:t>
      </w:r>
    </w:p>
    <w:p>
      <w:r xmlns:w="http://schemas.openxmlformats.org/wordprocessingml/2006/main">
        <w:t xml:space="preserve">ಆರನ್ ಮತ್ತು ಅವನ ಪುತ್ರರನ್ನು ಯಾಜಕರಾಗಿ ಪ್ರತಿಷ್ಠಾಪಿಸಲು ಆಜ್ಞೆ;</w:t>
      </w:r>
    </w:p>
    <w:p>
      <w:r xmlns:w="http://schemas.openxmlformats.org/wordprocessingml/2006/main">
        <w:t xml:space="preserve">ಸಭೆ ಸೇರುವುದು; ತೊಳೆಯುವ; ಪವಿತ್ರ ಉಡುಪುಗಳನ್ನು ಧರಿಸುವುದು;</w:t>
      </w:r>
    </w:p>
    <w:p>
      <w:r xmlns:w="http://schemas.openxmlformats.org/wordprocessingml/2006/main">
        <w:t xml:space="preserve">ಎಣ್ಣೆಯಿಂದ ಅಭಿಷೇಕ; ಯಜ್ಞಗಳನ್ನು ಅರ್ಪಿಸುವುದು; ಅಭಿಷೇಕ ಗುಡಾರ.</w:t>
      </w:r>
    </w:p>
    <w:p/>
    <w:p>
      <w:r xmlns:w="http://schemas.openxmlformats.org/wordprocessingml/2006/main">
        <w:t xml:space="preserve">ಆರನ್ ಮತ್ತು ಅವನ ಪುತ್ರರ ಮತ್ತಷ್ಟು ಪವಿತ್ರೀಕರಣಕ್ಕಾಗಿ ಸೂಚನೆಗಳು;</w:t>
      </w:r>
    </w:p>
    <w:p>
      <w:r xmlns:w="http://schemas.openxmlformats.org/wordprocessingml/2006/main">
        <w:t xml:space="preserve">ಪಾಪದ ಬಲಿ (ಗೂಳಿ) ಮತ್ತು ದಹನ ಬಲಿ (ಟಗರು) ತರುವುದು;</w:t>
      </w:r>
    </w:p>
    <w:p>
      <w:r xmlns:w="http://schemas.openxmlformats.org/wordprocessingml/2006/main">
        <w:t xml:space="preserve">ರಕ್ತ ಚಿಮುಕಿಸುವುದು; ಕಿವಿ, ಹೆಬ್ಬೆರಳು, ದೊಡ್ಡ ಕಾಲ್ಬೆರಳುಗಳ ಮೇಲೆ ಭಾಗಗಳನ್ನು ಇಡುವುದು.</w:t>
      </w:r>
    </w:p>
    <w:p/>
    <w:p>
      <w:r xmlns:w="http://schemas.openxmlformats.org/wordprocessingml/2006/main">
        <w:t xml:space="preserve">ಪುರೋಹಿತರ ಜವಾಬ್ದಾರಿಗಳ ಬಗ್ಗೆ ಸೂಚನೆಗಳು;</w:t>
      </w:r>
    </w:p>
    <w:p>
      <w:r xmlns:w="http://schemas.openxmlformats.org/wordprocessingml/2006/main">
        <w:t xml:space="preserve">ಏಳು ದಿನಗಳವರೆಗೆ ಗುಡಾರದ ಪ್ರವೇಶದ್ವಾರದಲ್ಲಿ ಉಳಿದಿದೆ;</w:t>
      </w:r>
    </w:p>
    <w:p>
      <w:r xmlns:w="http://schemas.openxmlformats.org/wordprocessingml/2006/main">
        <w:t xml:space="preserve">ಆಚರಣೆಗಳನ್ನು ಬಿಡದೆ ಅಥವಾ ಬೇರೆ ಕೆಲಸದಲ್ಲಿ ತೊಡಗಿಸಿಕೊಳ್ಳುವುದು.</w:t>
      </w:r>
    </w:p>
    <w:p/>
    <w:p>
      <w:r xmlns:w="http://schemas.openxmlformats.org/wordprocessingml/2006/main">
        <w:t xml:space="preserve">ಈ ಅಧ್ಯಾಯವು ಪುರಾತನ ಇಸ್ರೇಲ್‌ನಲ್ಲಿ ಆರನ್ ಮತ್ತು ಅವನ ಪುತ್ರರನ್ನು ದೇವರ ಮುಂದೆ ಯಾಜಕರಾಗಿ ಪವಿತ್ರಗೊಳಿಸುವ ಪ್ರಕ್ರಿಯೆಯ ಮೇಲೆ ಕೇಂದ್ರೀಕರಿಸುತ್ತದೆ.</w:t>
      </w:r>
    </w:p>
    <w:p>
      <w:r xmlns:w="http://schemas.openxmlformats.org/wordprocessingml/2006/main">
        <w:t xml:space="preserve">ಸಭೆಯ ಗುಡಾರದ ಪ್ರವೇಶದ್ವಾರದಲ್ಲಿ ಇಡೀ ಸಭೆಯನ್ನು ಒಟ್ಟುಗೂಡಿಸಲು ದೇವರು ಮೋಶೆಗೆ ಆಜ್ಞಾಪಿಸುತ್ತಾನೆ, ಅಲ್ಲಿ ಅವನು ಆರೋನನನ್ನು ಪವಿತ್ರ ವಸ್ತ್ರಗಳನ್ನು ಧರಿಸುವ ಮೊದಲು ನೀರಿನಿಂದ ಆರೋನನನ್ನು ಮತ್ತು ಅವನ ಮಕ್ಕಳನ್ನು ತೊಳೆದನು. ಅವರು ಮೋಶೆಯಿಂದ ತೈಲದಿಂದ ಅಭಿಷೇಕಿಸಲ್ಪಟ್ಟರು ಮತ್ತು ನಂತರ ಅವರನ್ನು ಪವಿತ್ರಗೊಳಿಸಲು ವಿವಿಧ ತ್ಯಾಗಗಳನ್ನು ಅರ್ಪಿಸುತ್ತಾರೆ.</w:t>
      </w:r>
    </w:p>
    <w:p>
      <w:r xmlns:w="http://schemas.openxmlformats.org/wordprocessingml/2006/main">
        <w:t xml:space="preserve">ಪಾಪದಿಂದ ಶುದ್ಧೀಕರಣವನ್ನು ಪ್ರತಿನಿಧಿಸುವ ಪಾಪದ ಬಲಿ (ಗೂಳಿ) ಮತ್ತು ಆರೋನನ ಕುಟುಂಬದ ಪರವಾಗಿ ಅರ್ಪಿಸಲಾದ ಸಂಪೂರ್ಣ ಸಮರ್ಪಣೆಯನ್ನು ಸಂಕೇತಿಸುವ ದಹನಬಲಿ (ಟಗರು) ಮೋಶೆ ತಂದ ಹೆಚ್ಚುವರಿ ಅರ್ಪಣೆಗಳ ಕುರಿತು ಹೆಚ್ಚಿನ ಸೂಚನೆಗಳನ್ನು ನೀಡಲಾಗಿದೆ.</w:t>
      </w:r>
    </w:p>
    <w:p>
      <w:r xmlns:w="http://schemas.openxmlformats.org/wordprocessingml/2006/main">
        <w:t xml:space="preserve">ಹೆಚ್ಚುವರಿಯಾಗಿ, ಏಳು-ದಿನದ ಅವಧಿಯಲ್ಲಿ ನಿರ್ದಿಷ್ಟ ಆಚರಣೆಗಳ ಬಗ್ಗೆ ಮಾರ್ಗಸೂಚಿಗಳನ್ನು ಒದಗಿಸಲಾಗುತ್ತದೆ, ಅವರು ಬೇರೆ ಯಾವುದೇ ಕೆಲಸದಲ್ಲಿ ತೊಡಗಿಸಿಕೊಳ್ಳದೆ ಪ್ರವೇಶದ್ವಾರದಲ್ಲಿ ಉಳಿಯಬೇಕು ಆದರೆ ದೇವರ ಆಜ್ಞೆಗಳ ಪ್ರಕಾರ ತಮ್ಮ ಪುರೋಹಿತರ ಕರ್ತವ್ಯಗಳನ್ನು ಪೂರೈಸುವುದರ ಮೇಲೆ ಮಾತ್ರ ಗಮನಹರಿಸಬೇಕು.</w:t>
      </w:r>
    </w:p>
    <w:p/>
    <w:p>
      <w:r xmlns:w="http://schemas.openxmlformats.org/wordprocessingml/2006/main">
        <w:t xml:space="preserve">ಯಾಜಕಕಾಂಡ 8:1 ಮತ್ತು ಕರ್ತನು ಮೋಶೆಗೆ ಹೀಗೆ ಹೇಳಿದನು:</w:t>
      </w:r>
    </w:p>
    <w:p/>
    <w:p>
      <w:r xmlns:w="http://schemas.openxmlformats.org/wordprocessingml/2006/main">
        <w:t xml:space="preserve">ಆರನ್ ಮತ್ತು ಅವನ ಮಕ್ಕಳನ್ನು ಯಾಜಕತ್ವಕ್ಕೆ ಪ್ರತಿಷ್ಠಾಪಿಸುವಂತೆ ಮೋಶೆಗೆ ದೇವರು ಸೂಚಿಸಿದನು.</w:t>
      </w:r>
    </w:p>
    <w:p/>
    <w:p>
      <w:r xmlns:w="http://schemas.openxmlformats.org/wordprocessingml/2006/main">
        <w:t xml:space="preserve">1. ದೇವರು ನಮ್ಮನ್ನು ತನ್ನ ಯಾಜಕರನ್ನಾಗಿ ಆರಿಸಿಕೊಂಡಿದ್ದಾನೆ, ಯಾರ ಮೂಲಕ ಆತನು ಲೋಕದಲ್ಲಿ ಕೆಲಸ ಮಾಡುತ್ತಾನೋ ಅಂಥವರನ್ನು.</w:t>
      </w:r>
    </w:p>
    <w:p/>
    <w:p>
      <w:r xmlns:w="http://schemas.openxmlformats.org/wordprocessingml/2006/main">
        <w:t xml:space="preserve">2. ನಾವು ದೇವರಿಗೆ ಮತ್ತು ಆತನ ಸೇವೆಗೆ ನಮ್ಮನ್ನು ಅರ್ಪಿಸಿಕೊಳ್ಳಬೇಕು, ಆತನ ಉದ್ದೇಶಗಳಿಗಾಗಿ ನಮ್ಮನ್ನು ಬಳಸಿಕೊಳ್ಳಲು ಅವಕಾಶ ಮಾಡಿಕೊಡಬೇಕು.</w:t>
      </w:r>
    </w:p>
    <w:p/>
    <w:p>
      <w:r xmlns:w="http://schemas.openxmlformats.org/wordprocessingml/2006/main">
        <w:t xml:space="preserve">1. 1 ಪೀಟರ್ 2: 9 - "ಆದರೆ ನೀವು ಆರಿಸಲ್ಪಟ್ಟ ಜನರು, ರಾಜ ಪುರೋಹಿತರು, ಪವಿತ್ರ ಜನಾಂಗ, ದೇವರ ವಿಶೇಷ ಆಸ್ತಿ, ಕತ್ತಲೆಯಿಂದ ನಿಮ್ಮನ್ನು ತನ್ನ ಅದ್ಭುತವಾದ ಬೆಳಕಿಗೆ ಕರೆದವರ ಸ್ತುತಿಗಳನ್ನು ನೀವು ಘೋಷಿಸಬಹುದು."</w:t>
      </w:r>
    </w:p>
    <w:p/>
    <w:p>
      <w:r xmlns:w="http://schemas.openxmlformats.org/wordprocessingml/2006/main">
        <w:t xml:space="preserve">2.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ಯಾಜಕಕಾಂಡ 8:2 ಆರೋನನನ್ನೂ ಅವನ ಮಕ್ಕಳನ್ನೂ ಕರೆದುಕೊಂಡು ಹೋಗು;</w:t>
      </w:r>
    </w:p>
    <w:p/>
    <w:p>
      <w:r xmlns:w="http://schemas.openxmlformats.org/wordprocessingml/2006/main">
        <w:t xml:space="preserve">ಆರೋನ ಮತ್ತು ಅವನ ಮಕ್ಕಳು, ಬಟ್ಟೆ, ಅಭಿಷೇಕ ತೈಲ, ಪಾಪದ ಬಲಿಗಾಗಿ ಒಂದು ಹೋರಿ, ಎರಡು ಟಗರುಗಳು ಮತ್ತು ಹುಳಿಯಿಲ್ಲದ ರೊಟ್ಟಿಯ ಬುಟ್ಟಿಯನ್ನು ಸಂಗ್ರಹಿಸಲು ದೇವರು ಮೋಶೆಗೆ ಸೂಚಿಸುತ್ತಾನೆ.</w:t>
      </w:r>
    </w:p>
    <w:p/>
    <w:p>
      <w:r xmlns:w="http://schemas.openxmlformats.org/wordprocessingml/2006/main">
        <w:t xml:space="preserve">1. ಚಿಹ್ನೆಗಳ ಹಿಂದಿನ ಅರ್ಥ: ಯಾಜಕಕಾಂಡ 8 ರಲ್ಲಿ ತ್ಯಾಗಗಳ ಮಹತ್ವವನ್ನು ಪರಿಶೀಲಿಸುವುದು</w:t>
      </w:r>
    </w:p>
    <w:p/>
    <w:p>
      <w:r xmlns:w="http://schemas.openxmlformats.org/wordprocessingml/2006/main">
        <w:t xml:space="preserve">2. ಪವಿತ್ರತೆಗೆ ದೇವರ ಕರೆ: ಅಭಿಷೇಕ ತೈಲದ ಮಹತ್ವವನ್ನು ಅರ್ಥಮಾಡಿಕೊಳ್ಳುವುದು</w:t>
      </w:r>
    </w:p>
    <w:p/>
    <w:p>
      <w:r xmlns:w="http://schemas.openxmlformats.org/wordprocessingml/2006/main">
        <w:t xml:space="preserve">1. ವಿಮೋಚನಕಾಂಡ 28:2-3 - "ಮತ್ತು ನೀನು ನಿನ್ನ ಸಹೋದರನಾದ ಆರೋನನಿಗೆ ಮಹಿಮೆ ಮತ್ತು ಸೌಂದರ್ಯಕ್ಕಾಗಿ ಪರಿಶುದ್ಧ ವಸ್ತ್ರಗಳನ್ನು ಮಾಡಬೇಕು. ನಾನು ಕೌಶಲ್ಯದ ಮನೋಭಾವದಿಂದ ತುಂಬಿದ ಎಲ್ಲಾ ಕುಶಲಕರ್ಮಿಗಳೊಂದಿಗೆ ನೀವು ಮಾತನಾಡಬೇಕು, ಅವರು ಆರೋನನ ವಸ್ತ್ರಗಳನ್ನು ಮಾಡುತ್ತಾರೆ. ನನ್ನ ಪೌರೋಹಿತ್ಯಕ್ಕಾಗಿ ಅವನನ್ನು ಪ್ರತಿಷ್ಠಾಪಿಸಲು.</w:t>
      </w:r>
    </w:p>
    <w:p/>
    <w:p>
      <w:r xmlns:w="http://schemas.openxmlformats.org/wordprocessingml/2006/main">
        <w:t xml:space="preserve">2. ಎಕ್ಸೋಡಸ್ 29:7 - "ನಂತರ ನೀವು ಅಭಿಷೇಕ ತೈಲವನ್ನು ತೆಗೆದುಕೊಂಡು ಅವನ ತಲೆಯ ಮೇಲೆ ಸುರಿದು ಅವನನ್ನು ಅಭಿಷೇಕಿಸಬೇಕು."</w:t>
      </w:r>
    </w:p>
    <w:p/>
    <w:p>
      <w:r xmlns:w="http://schemas.openxmlformats.org/wordprocessingml/2006/main">
        <w:t xml:space="preserve">ಯಾಜಕಕಾಂಡ 8:3 ಮತ್ತು ನೀನು ಸಭೆಯ ಗುಡಾರದ ಬಾಗಿಲಿಗೆ ಎಲ್ಲಾ ಸಭೆಯನ್ನು ಒಟ್ಟುಗೂಡಿಸು.</w:t>
      </w:r>
    </w:p>
    <w:p/>
    <w:p>
      <w:r xmlns:w="http://schemas.openxmlformats.org/wordprocessingml/2006/main">
        <w:t xml:space="preserve">ಮೋಶೆಯು ಇಸ್ರಾಯೇಲ್ಯರ ಸಭೆಯನ್ನು ಗುಡಾರದ ಬಾಗಿಲಲ್ಲಿ ಕೂಡಿಸಿದನು.</w:t>
      </w:r>
    </w:p>
    <w:p/>
    <w:p>
      <w:r xmlns:w="http://schemas.openxmlformats.org/wordprocessingml/2006/main">
        <w:t xml:space="preserve">1. ದಿ ಪವರ್ ಆಫ್ ಅಸೆಂಬ್ಲಿ: ಶಕ್ತಿ ಮತ್ತು ಏಕತೆಗಾಗಿ ಒಟ್ಟುಗೂಡಿಸುವಿಕೆ</w:t>
      </w:r>
    </w:p>
    <w:p/>
    <w:p>
      <w:r xmlns:w="http://schemas.openxmlformats.org/wordprocessingml/2006/main">
        <w:t xml:space="preserve">2. ಗುಡಾರದ ಪವಿತ್ರತೆ: ಪೂಜಾ ಸ್ಥಳ.</w:t>
      </w:r>
    </w:p>
    <w:p/>
    <w:p>
      <w:r xmlns:w="http://schemas.openxmlformats.org/wordprocessingml/2006/main">
        <w:t xml:space="preserve">1. ಕಾಯಿದೆಗಳು 2: 1-4 - ಪವಿತ್ರ ಆತ್ಮದ ಭರವಸೆ</w:t>
      </w:r>
    </w:p>
    <w:p/>
    <w:p>
      <w:r xmlns:w="http://schemas.openxmlformats.org/wordprocessingml/2006/main">
        <w:t xml:space="preserve">2. ಹೀಬ್ರೂ 10:19-25 - ಜೀಸಸ್ ಕ್ರೈಸ್ಟ್ ಮೂಲಕ ದೇವರಿಗೆ ಹತ್ತಿರವಾಗುವುದು.</w:t>
      </w:r>
    </w:p>
    <w:p/>
    <w:p>
      <w:r xmlns:w="http://schemas.openxmlformats.org/wordprocessingml/2006/main">
        <w:t xml:space="preserve">ಯಾಜಕಕಾಂಡ 8:4 ಮೋಶೆಯು ಯೆಹೋವನು ಆಜ್ಞಾಪಿಸಿದಂತೆ ಮಾಡಿದನು. ಮತ್ತು ಸಭೆಯು ಸಭೆಯ ಗುಡಾರದ ಬಾಗಿಲಿಗೆ ಒಟ್ಟುಗೂಡಿತು.</w:t>
      </w:r>
    </w:p>
    <w:p/>
    <w:p>
      <w:r xmlns:w="http://schemas.openxmlformats.org/wordprocessingml/2006/main">
        <w:t xml:space="preserve">ಮೋಶೆಯು ಭಗವಂತನ ಆಜ್ಞೆಯನ್ನು ಅನುಸರಿಸಿದನು ಮತ್ತು ಜನರು ಗುಡಾರದ ಪ್ರವೇಶದ್ವಾರದಲ್ಲಿ ಒಟ್ಟುಗೂಡಿದರು.</w:t>
      </w:r>
    </w:p>
    <w:p/>
    <w:p>
      <w:r xmlns:w="http://schemas.openxmlformats.org/wordprocessingml/2006/main">
        <w:t xml:space="preserve">1. ದೇವರಿಗೆ ವಿಧೇಯತೆ ಆಶೀರ್ವಾದ ಜೀವನಕ್ಕೆ ಅತ್ಯಗತ್ಯ.</w:t>
      </w:r>
    </w:p>
    <w:p/>
    <w:p>
      <w:r xmlns:w="http://schemas.openxmlformats.org/wordprocessingml/2006/main">
        <w:t xml:space="preserve">2. ದೇವರ ಚಿತ್ತವನ್ನು ಪೂರೈಸಲು ನಾವು ಒಗ್ಗಟ್ಟಿನಿಂದ ಒಗ್ಗೂಡಲು ಸಿದ್ಧರಾಗಿರಬೇಕು.</w:t>
      </w:r>
    </w:p>
    <w:p/>
    <w:p>
      <w:r xmlns:w="http://schemas.openxmlformats.org/wordprocessingml/2006/main">
        <w:t xml:space="preserve">1. ಧರ್ಮೋಪದೇಶಕಾಂಡ 5:32-33 - "ಆದ್ದರಿಂದ ನಿಮ್ಮ ದೇವರಾದ ಕರ್ತನು ನಿಮಗೆ ಆಜ್ಞಾಪಿಸಿದಂತೆಯೇ ನೀವು ಎಚ್ಚರಿಕೆಯಿಂದಿರಬೇಕು. ನೀವು ಬಲಗೈಗೆ ಅಥವಾ ಎಡಕ್ಕೆ ತಿರುಗಬಾರದು. ನೀವು ಕರ್ತನು ನಡೆಯುವ ಎಲ್ಲಾ ಮಾರ್ಗಗಳಲ್ಲಿ ನಡೆಯಬೇಕು ನೀನು ಜೀವಿಸುವಂತೆಯೂ ನಿನಗೆ ಚೆನ್ನಾಗಿರುವಂತೆಯೂ ನೀನು ಸ್ವಾಧೀನಪಡಿಸಿಕೊಳ್ಳುವ ದೇಶದಲ್ಲಿ ಬಹುಕಾಲ ಬಾಳುವಂತೆಯೂ ನಿನ್ನ ದೇವರು ನಿನಗೆ ಆಜ್ಞಾಪಿಸಿದ್ದಾನೆ.”</w:t>
      </w:r>
    </w:p>
    <w:p/>
    <w:p>
      <w:r xmlns:w="http://schemas.openxmlformats.org/wordprocessingml/2006/main">
        <w:t xml:space="preserve">2. ಜೇಮ್ಸ್ 2: 17-18 - " ಹಾಗೆಯೇ ನಂಬಿಕೆಯು ಕಾರ್ಯಗಳನ್ನು ಹೊಂದಿಲ್ಲದಿದ್ದರೆ ಅದು ಸತ್ತಿದೆ. ಆದರೆ ಯಾರಾದರೂ ಹೇಳುತ್ತಾರೆ, ನಿಮಗೆ ನಂಬಿಕೆ ಇದೆ ಮತ್ತು ನನಗೆ ಕೆಲಸಗಳಿವೆ. ನಿಮ್ಮ ನಂಬಿಕೆಯನ್ನು ನಿಮ್ಮ ಕೆಲಸಗಳ ಹೊರತಾಗಿ ನನಗೆ ತೋರಿಸಿ, ಮತ್ತು ನಾನು ನನ್ನ ಕೆಲಸಗಳಿಂದ ನನ್ನ ನಂಬಿಕೆಯನ್ನು ನಿನಗೆ ತೋರಿಸುತ್ತೇನೆ."</w:t>
      </w:r>
    </w:p>
    <w:p/>
    <w:p>
      <w:r xmlns:w="http://schemas.openxmlformats.org/wordprocessingml/2006/main">
        <w:t xml:space="preserve">ಯಾಜಕಕಾಂಡ 8:5 ಮೋಶೆಯು ಸಭೆಗೆ--ಇದು ಕರ್ತನು ಮಾಡಬೇಕೆಂದು ಆಜ್ಞಾಪಿಸಿದನು.</w:t>
      </w:r>
    </w:p>
    <w:p/>
    <w:p>
      <w:r xmlns:w="http://schemas.openxmlformats.org/wordprocessingml/2006/main">
        <w:t xml:space="preserve">ಕರ್ತನು ಆಜ್ಞಾಪಿಸಿದ್ದನ್ನು ಮಾಡುವಂತೆ ಮೋಶೆಯು ಸಭೆಗೆ ಸೂಚಿಸಿದನು.</w:t>
      </w:r>
    </w:p>
    <w:p/>
    <w:p>
      <w:r xmlns:w="http://schemas.openxmlformats.org/wordprocessingml/2006/main">
        <w:t xml:space="preserve">1. ವಿಧೇಯತೆಯ ಶಕ್ತಿ</w:t>
      </w:r>
    </w:p>
    <w:p/>
    <w:p>
      <w:r xmlns:w="http://schemas.openxmlformats.org/wordprocessingml/2006/main">
        <w:t xml:space="preserve">2. ಅವನನ್ನು ಅನುಸರಿಸಲು ದೇವರ ಕರೆ</w:t>
      </w:r>
    </w:p>
    <w:p/>
    <w:p>
      <w:r xmlns:w="http://schemas.openxmlformats.org/wordprocessingml/2006/main">
        <w:t xml:space="preserve">1. ಧರ್ಮೋಪದೇಶಕಾಂಡ 5:32-33 - "ಆದ್ದರಿಂದ ನಿಮ್ಮ ದೇವರಾದ ಕರ್ತನು ನಿಮಗೆ ಆಜ್ಞಾಪಿಸಿದಂತೆಯೇ ನೀವು ಎಚ್ಚರಿಕೆಯಿಂದಿರಬೇಕು. ನೀವು ಬಲಗೈಗೆ ಅಥವಾ ಎಡಕ್ಕೆ ತಿರುಗಬಾರದು. ನೀವು ಕರ್ತನು ನಡೆಯುವ ಎಲ್ಲಾ ಮಾರ್ಗಗಳಲ್ಲಿ ನಡೆಯಬೇಕು ನೀನು ಬದುಕುವಂತೆಯೂ ನಿನಗೆ ಕ್ಷೇಮವಾಗುವಂತೆಯೂ ನೀನು ಸ್ವಾಧೀನಪಡಿಸಿಕೊಳ್ಳುವ ದೇಶದಲ್ಲಿ ನಿನ್ನ ದಿನಗಳನ್ನು ದೀರ್ಘವಾಗಿಸುವಂತೆಯೂ ನಿನ್ನ ದೇವರು ನಿನಗೆ ಆಜ್ಞಾಪಿಸಿದ್ದಾನೆ.</w:t>
      </w:r>
    </w:p>
    <w:p/>
    <w:p>
      <w:r xmlns:w="http://schemas.openxmlformats.org/wordprocessingml/2006/main">
        <w:t xml:space="preserve">2. ಮ್ಯಾಥ್ಯೂ 28: 19-20 - ಆದ್ದರಿಂದ ಹೋಗಿ ಎಲ್ಲಾ ಜನಾಂಗಗಳನ್ನು ಶಿಷ್ಯರನ್ನಾಗಿ ಮಾಡಿ, ತಂದೆಯ ಮತ್ತು ಮಗನ ಮತ್ತು ಪವಿತ್ರ ಆತ್ಮದ ಹೆಸರಿನಲ್ಲಿ ಅವರಿಗೆ ದೀಕ್ಷಾಸ್ನಾನ ಮಾಡಿ, ನಾನು ನಿಮಗೆ ಆಜ್ಞಾಪಿಸಿದ ಎಲ್ಲವನ್ನೂ ಅನುಸರಿಸಲು ಅವರಿಗೆ ಕಲಿಸಿ. ಮತ್ತು ಇಗೋ, ನಾನು ಯಾವಾಗಲೂ ನಿಮ್ಮೊಂದಿಗಿದ್ದೇನೆ, ಯುಗದ ಅಂತ್ಯದವರೆಗೂ.</w:t>
      </w:r>
    </w:p>
    <w:p/>
    <w:p>
      <w:r xmlns:w="http://schemas.openxmlformats.org/wordprocessingml/2006/main">
        <w:t xml:space="preserve">ಯಾಜಕಕಾಂಡ 8:6 ಮೋಶೆಯು ಆರೋನನನ್ನೂ ಅವನ ಮಕ್ಕಳನ್ನೂ ಕರೆತಂದು ನೀರಿನಿಂದ ತೊಳೆದನು.</w:t>
      </w:r>
    </w:p>
    <w:p/>
    <w:p>
      <w:r xmlns:w="http://schemas.openxmlformats.org/wordprocessingml/2006/main">
        <w:t xml:space="preserve">ಮೋಶೆಯು ಆರನ್ ಮತ್ತು ಅವನ ಮಕ್ಕಳನ್ನು ಕರ್ತನಿಗೆ ಅರ್ಪಿಸುವುದನ್ನು ಸೂಚಿಸಲು ನೀರಿನಿಂದ ತೊಳೆಯಲು ಕಾರಣವಾಯಿತು.</w:t>
      </w:r>
    </w:p>
    <w:p/>
    <w:p>
      <w:r xmlns:w="http://schemas.openxmlformats.org/wordprocessingml/2006/main">
        <w:t xml:space="preserve">1. ಸಮರ್ಪಣೆ: ಭಗವಂತನಿಗೆ ನಮ್ಮನ್ನು ಅರ್ಪಿಸಿಕೊಳ್ಳುವುದು</w:t>
      </w:r>
    </w:p>
    <w:p/>
    <w:p>
      <w:r xmlns:w="http://schemas.openxmlformats.org/wordprocessingml/2006/main">
        <w:t xml:space="preserve">2. ನೀರಿನ ಶಕ್ತಿ: ದೇವರಿಗಾಗಿ ನಮ್ಮನ್ನು ಶುದ್ಧೀಕರಿಸುವುದು</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ಯೋಹಾನನು 15:3 - ನಾನು ನಿಮಗೆ ಹೇಳಿದ ಮಾತಿನ ನಿಮಿತ್ತ ನೀವು ಈಗಾಗಲೇ ಶುದ್ಧರಾಗಿದ್ದೀರಿ.</w:t>
      </w:r>
    </w:p>
    <w:p/>
    <w:p>
      <w:r xmlns:w="http://schemas.openxmlformats.org/wordprocessingml/2006/main">
        <w:t xml:space="preserve">ಯಾಜಕಕಾಂಡ 8:7 ಆತನು ಆತನ ಮೇಲಂಗಿಯನ್ನು ತೊಡಿಸಿ, ನಡುಪಟ್ಟಿಯನ್ನು ಕಟ್ಟಿ, ನಿಲುವಂಗಿಯನ್ನು ತೊಡಿಸಿ, ಆತನಿಗೆ ಏಫೋದನ್ನು ತೊಡಿಸಿ, ಎಫೋದಿನ ಕುತೂಹಲಕಾರಿ ನಡುಕಟ್ಟನ್ನು ಅವನಿಗೆ ಕಟ್ಟಿ, ಅವನಿಗೆ ಕಟ್ಟಿದನು. ಅದರೊಂದಿಗೆ.</w:t>
      </w:r>
    </w:p>
    <w:p/>
    <w:p>
      <w:r xmlns:w="http://schemas.openxmlformats.org/wordprocessingml/2006/main">
        <w:t xml:space="preserve">ತನ್ನ ಜನರಿಗೆ ಆತನ ವಾಗ್ದಾನಗಳನ್ನು ಪೂರೈಸುವಲ್ಲಿ ದೇವರ ನಿಷ್ಠೆಯನ್ನು ಮಹಾಯಾಜಕನಾಗಿ ಆರೋನನ ಉಡುಪುಗಳಲ್ಲಿ ಉದಾಹರಿಸಲಾಗಿದೆ.</w:t>
      </w:r>
    </w:p>
    <w:p/>
    <w:p>
      <w:r xmlns:w="http://schemas.openxmlformats.org/wordprocessingml/2006/main">
        <w:t xml:space="preserve">1. ದೇವರ ನಿಷ್ಠಾವಂತ ವಾಗ್ದಾನದ ನೆರವೇರಿಕೆ: ಯಾಜಕಕಾಂಡ 8:7 ರ ಪರೀಕ್ಷೆ</w:t>
      </w:r>
    </w:p>
    <w:p/>
    <w:p>
      <w:r xmlns:w="http://schemas.openxmlformats.org/wordprocessingml/2006/main">
        <w:t xml:space="preserve">2. ಹಳೆಯ ಒಡಂಬಡಿಕೆಯಲ್ಲಿ ಉಡುಪುಗಳ ಪ್ರಾಮುಖ್ಯತೆ: ಆರನ್‌ನ ಹೈ ಪ್ರೀಸ್ಟ್ಲಿ ಉಡುಪುಗಳ ಅಧ್ಯಯನ</w:t>
      </w:r>
    </w:p>
    <w:p/>
    <w:p>
      <w:r xmlns:w="http://schemas.openxmlformats.org/wordprocessingml/2006/main">
        <w:t xml:space="preserve">1. 2 ಕೊರಿಂಥಿಯಾನ್ಸ್ 1:20 - ಯಾಕಂದರೆ ಆತನಲ್ಲಿ ದೇವರ ಎಲ್ಲಾ ವಾಗ್ದಾನಗಳು ಹೌದು, ಮತ್ತು ಆತನಲ್ಲಿ ಆಮೆನ್, ನಮ್ಮ ಮೂಲಕ ದೇವರ ಮಹಿಮೆಗಾಗಿ.</w:t>
      </w:r>
    </w:p>
    <w:p/>
    <w:p>
      <w:r xmlns:w="http://schemas.openxmlformats.org/wordprocessingml/2006/main">
        <w:t xml:space="preserve">2. ರೋಮನ್ನರು 4:20-21 - ಅವರು ನಂಬಿಕೆಯಿಲ್ಲದ ಮೂಲಕ ದೇವರ ವಾಗ್ದಾನದಲ್ಲಿ ತತ್ತರಿಸಲಿಲ್ಲ; ಆದರೆ ನಂಬಿಕೆಯಲ್ಲಿ ಬಲವಾಗಿ ದೇವರಿಗೆ ಮಹಿಮೆಯನ್ನು ಕೊಡುತ್ತಿದ್ದರು; ಮತ್ತು ಅವರು ಭರವಸೆ ನೀಡಿದ್ದನ್ನು ಅವರು ನಿರ್ವಹಿಸಲು ಸಮರ್ಥರಾಗಿದ್ದಾರೆ ಎಂದು ಸಂಪೂರ್ಣವಾಗಿ ಮನವೊಲಿಸಿದರು.</w:t>
      </w:r>
    </w:p>
    <w:p/>
    <w:p>
      <w:r xmlns:w="http://schemas.openxmlformats.org/wordprocessingml/2006/main">
        <w:t xml:space="preserve">ಯಾಜಕಕಾಂಡ 8:8 ಅವನು ಎದೆಕವಚವನ್ನು ಅವನ ಮೇಲೆ ಹಾಕಿದನು;</w:t>
      </w:r>
    </w:p>
    <w:p/>
    <w:p>
      <w:r xmlns:w="http://schemas.openxmlformats.org/wordprocessingml/2006/main">
        <w:t xml:space="preserve">ಉರಿಮ್ ಮತ್ತು ತುಮ್ಮಿಮ್ ಅನ್ನು ಒಳಗೊಂಡಿರುವ ಎದೆಕವಚವನ್ನು ಧರಿಸಲು ಪಾದ್ರಿಗೆ ಸೂಚಿಸಲಾಯಿತು.</w:t>
      </w:r>
    </w:p>
    <w:p/>
    <w:p>
      <w:r xmlns:w="http://schemas.openxmlformats.org/wordprocessingml/2006/main">
        <w:t xml:space="preserve">1. ಪುರೋಹಿತರ ಸ್ತನ ಫಲಕದ ಮಹತ್ವ</w:t>
      </w:r>
    </w:p>
    <w:p/>
    <w:p>
      <w:r xmlns:w="http://schemas.openxmlformats.org/wordprocessingml/2006/main">
        <w:t xml:space="preserve">2. ಉರಿಮ್ ಮತ್ತು ತುಮ್ಮಿಮ್ ದೇವರ ಬಗ್ಗೆ ನಮಗೆ ಏನು ಕಲಿಸುತ್ತದೆ</w:t>
      </w:r>
    </w:p>
    <w:p/>
    <w:p>
      <w:r xmlns:w="http://schemas.openxmlformats.org/wordprocessingml/2006/main">
        <w:t xml:space="preserve">1. ಜಾನ್ 17:17 - ನಿನ್ನ ಸತ್ಯದ ಮೂಲಕ ಅವರನ್ನು ಪವಿತ್ರಗೊಳಿಸು: ನಿನ್ನ ವಾಕ್ಯವೇ ಸತ್ಯ.</w:t>
      </w:r>
    </w:p>
    <w:p/>
    <w:p>
      <w:r xmlns:w="http://schemas.openxmlformats.org/wordprocessingml/2006/main">
        <w:t xml:space="preserve">2. ಎಕ್ಸೋಡಸ್ 28:15 30 - ಮತ್ತು ನೀನು ಕುತಂತ್ರದ ಕೆಲಸದಿಂದ ತೀರ್ಪಿನ ಎದೆಕವಚವನ್ನು ಮಾಡು; ಏಫೋದಿನ ಕೆಲಸದ ನಂತರ ನೀನು ಅದನ್ನು ಮಾಡು; ಚಿನ್ನ, ನೀಲಿ, ನೇರಳೆ, ಕಡುಗೆಂಪು ಬಣ್ಣ ಮತ್ತು ನಯವಾದ ಹೆಣೆದ ನಾರುಬಟ್ಟೆಯಿಂದ ಅದನ್ನು ಮಾಡಬೇಕು.</w:t>
      </w:r>
    </w:p>
    <w:p/>
    <w:p>
      <w:r xmlns:w="http://schemas.openxmlformats.org/wordprocessingml/2006/main">
        <w:t xml:space="preserve">ಯಾಜಕಕಾಂಡ 8:9 ಮತ್ತು ಅವನು ತನ್ನ ತಲೆಯ ಮೇಲೆ ಮಿಟರ್ ಅನ್ನು ಹಾಕಿದನು; ಮಿಟ್ರೆ ಮೇಲೆ, ಅವನ ಮುಂಚೂಣಿಯಲ್ಲಿಯೂ ಸಹ, ಅವನು ಚಿನ್ನದ ತಟ್ಟೆಯನ್ನು, ಪವಿತ್ರ ಕಿರೀಟವನ್ನು ಹಾಕಿದನು; ಯೆಹೋವನು ಮೋಶೆಗೆ ಆಜ್ಞಾಪಿಸಿದಂತೆ.</w:t>
      </w:r>
    </w:p>
    <w:p/>
    <w:p>
      <w:r xmlns:w="http://schemas.openxmlformats.org/wordprocessingml/2006/main">
        <w:t xml:space="preserve">ಕರ್ತನು ಆಜ್ಞಾಪಿಸಿದಂತೆ ಮೋಶೆಯು ಆರೋನನ ತಲೆಯ ಮೇಲೆ ಮಿಟ್ರೆ, ಚಿನ್ನದ ತಟ್ಟೆ ಮತ್ತು ಪವಿತ್ರ ಕಿರೀಟವನ್ನು ಇರಿಸಿದನು.</w:t>
      </w:r>
    </w:p>
    <w:p/>
    <w:p>
      <w:r xmlns:w="http://schemas.openxmlformats.org/wordprocessingml/2006/main">
        <w:t xml:space="preserve">1. ವಿಧೇಯತೆಯ ಆಶೀರ್ವಾದ: ದೇವರ ಚಿತ್ತವನ್ನು ಮಾಡುವುದು ಹೇಗೆ ನಮ್ಮನ್ನು ಆತನಿಗೆ ಹತ್ತಿರ ತರುತ್ತದೆ</w:t>
      </w:r>
    </w:p>
    <w:p/>
    <w:p>
      <w:r xmlns:w="http://schemas.openxmlformats.org/wordprocessingml/2006/main">
        <w:t xml:space="preserve">2. ಕಿರೀಟದ ಶಕ್ತಿ: ನಮ್ಮ ಸಾಧನೆಗಳು ಮತ್ತು ಸಾಧನೆಗಳು ದೇವರಿಂದ ಹೇಗೆ ಗುರುತಿಸಲ್ಪಡುತ್ತವೆ</w:t>
      </w:r>
    </w:p>
    <w:p/>
    <w:p>
      <w:r xmlns:w="http://schemas.openxmlformats.org/wordprocessingml/2006/main">
        <w:t xml:space="preserve">1. ನಾಣ್ಣುಡಿಗಳು 16:3 - ನೀವು ಏನು ಮಾಡಿದರೂ ಕರ್ತನಿಗೆ ಒಪ್ಪಿಸಿರಿ, ಮತ್ತು ಆತನು ನಿಮ್ಮ ಯೋಜನೆಗಳನ್ನು ಸ್ಥಾಪಿಸುವನು.</w:t>
      </w:r>
    </w:p>
    <w:p/>
    <w:p>
      <w:r xmlns:w="http://schemas.openxmlformats.org/wordprocessingml/2006/main">
        <w:t xml:space="preserve">2. ಎಫೆಸಿಯನ್ಸ್ 2:10 - ಯಾಕಂದರೆ ನಾವು ದೇವರ ಕೈಕೆಲಸ, ಕ್ರಿಸ್ತ ಯೇಸುವಿನಲ್ಲಿ ಸತ್ಕಾರ್ಯಗಳನ್ನು ಮಾಡುವುದಕ್ಕಾಗಿ ಸೃಷ್ಟಿಸಲ್ಪಟ್ಟಿದ್ದೇವೆ, ದೇವರು ನಮಗೆ ಮಾಡಲು ಮುಂಚಿತವಾಗಿ ಸಿದ್ಧಪಡಿಸಿದ.</w:t>
      </w:r>
    </w:p>
    <w:p/>
    <w:p>
      <w:r xmlns:w="http://schemas.openxmlformats.org/wordprocessingml/2006/main">
        <w:t xml:space="preserve">ಯಾಜಕಕಾಂಡ 8:10 ಮೋಶೆಯು ಅಭಿಷೇಕ ತೈಲವನ್ನು ತೆಗೆದುಕೊಂಡು ಗುಡಾರವನ್ನು ಮತ್ತು ಅದರಲ್ಲಿರುವ ಎಲ್ಲವನ್ನೂ ಅಭಿಷೇಕಿಸಿ ಅವುಗಳನ್ನು ಪವಿತ್ರಗೊಳಿಸಿದನು.</w:t>
      </w:r>
    </w:p>
    <w:p/>
    <w:p>
      <w:r xmlns:w="http://schemas.openxmlformats.org/wordprocessingml/2006/main">
        <w:t xml:space="preserve">ಮೋಶೆಯು ಅಭಿಷೇಕ ತೈಲವನ್ನು ತೆಗೆದುಕೊಂಡು ಗುಡಾರವನ್ನು ಮತ್ತು ಅದರ ಎಲ್ಲಾ ವಿಷಯಗಳನ್ನು ಪವಿತ್ರಗೊಳಿಸಿದನು.</w:t>
      </w:r>
    </w:p>
    <w:p/>
    <w:p>
      <w:r xmlns:w="http://schemas.openxmlformats.org/wordprocessingml/2006/main">
        <w:t xml:space="preserve">1. ಅಭಿಷೇಕ ಮತ್ತು ಆಶೀರ್ವಾದದ ಶಕ್ತಿ</w:t>
      </w:r>
    </w:p>
    <w:p/>
    <w:p>
      <w:r xmlns:w="http://schemas.openxmlformats.org/wordprocessingml/2006/main">
        <w:t xml:space="preserve">2. ದೇವರ ಸೇವೆಗಾಗಿ ನಮ್ಮ ಜೀವನವನ್ನು ಅರ್ಪಿಸುವುದು</w:t>
      </w:r>
    </w:p>
    <w:p/>
    <w:p>
      <w:r xmlns:w="http://schemas.openxmlformats.org/wordprocessingml/2006/main">
        <w:t xml:space="preserve">1. ಜೇಮ್ಸ್ 4:7-8 - "ನೀವು ದೇವರಿಗೆ ಅಧೀನರಾಗಿರಿ. ದೆವ್ವವನ್ನು ವಿರೋಧಿಸಿ, ಮತ್ತು ಅವನು ನಿಮ್ಮಿಂದ ಓಡಿಹೋಗುವನು. ದೇವರ ಬಳಿಗೆ ಬನ್ನಿ, ಮತ್ತು ಅವನು ನಿಮ್ಮ ಬಳಿಗೆ ಬರುವನು."</w:t>
      </w:r>
    </w:p>
    <w:p/>
    <w:p>
      <w:r xmlns:w="http://schemas.openxmlformats.org/wordprocessingml/2006/main">
        <w:t xml:space="preserve">2. 1 ಯೋಹಾನ 2:15-17 - "ಜಗತ್ತನ್ನು ಅಥವಾ ಜಗತ್ತಿನಲ್ಲಿರುವ ವಸ್ತುಗಳನ್ನು ಪ್ರೀತಿಸಬೇಡಿ. ಯಾರಾದರೂ ಜಗತ್ತನ್ನು ಪ್ರೀತಿಸಿದರೆ, ತಂದೆಯ ಪ್ರೀತಿಯು ಅವನಲ್ಲಿಲ್ಲ, ಏಕೆಂದರೆ ಪ್ರಪಂಚದಲ್ಲಿರುವ ಎಲ್ಲವುಗಳ ಬಯಕೆಗಳು ಮಾಂಸ ಮತ್ತು ಕಣ್ಣುಗಳ ಆಸೆಗಳು ಮತ್ತು ಜೀವನದ ಹೆಮ್ಮೆಯು ತಂದೆಯಿಂದಲ್ಲ, ಆದರೆ ಪ್ರಪಂಚದಿಂದ ಬಂದಿದೆ ಮತ್ತು ಪ್ರಪಂಚವು ಅದರ ಆಸೆಗಳೊಂದಿಗೆ ಹಾದುಹೋಗುತ್ತದೆ, ಆದರೆ ದೇವರ ಚಿತ್ತವನ್ನು ಮಾಡುವವನು ಶಾಶ್ವತವಾಗಿ ಉಳಿಯುತ್ತಾನೆ.</w:t>
      </w:r>
    </w:p>
    <w:p/>
    <w:p>
      <w:r xmlns:w="http://schemas.openxmlformats.org/wordprocessingml/2006/main">
        <w:t xml:space="preserve">ಯಾಜಕಕಾಂಡ 8:11 ಅವನು ಅದನ್ನು ಯಜ್ಞವೇದಿಯ ಮೇಲೆ ಏಳು ಸಾರಿ ಚಿಮುಕಿಸಿ ಯಜ್ಞವೇದಿಯನ್ನೂ ಅದರ ಎಲ್ಲಾ ಪಾತ್ರೆಗಳನ್ನೂ ತೊಟ್ಟಿಯನ್ನೂ ಅವನ ಪಾದವನ್ನೂ ಅಭಿಷೇಕಿಸಿದನು.</w:t>
      </w:r>
    </w:p>
    <w:p/>
    <w:p>
      <w:r xmlns:w="http://schemas.openxmlformats.org/wordprocessingml/2006/main">
        <w:t xml:space="preserve">ಮೋಶೆಯು ಬಲಿಪೀಠವನ್ನು ಮತ್ತು ಅದರ ಎಲ್ಲಾ ಪಾತ್ರೆಗಳನ್ನು, ತೊಟ್ಟಿ ಮತ್ತು ಕಾಲು ಸೇರಿದಂತೆ, ಅವುಗಳನ್ನು ಪವಿತ್ರಗೊಳಿಸಲು ಏಳು ಬಾರಿ ಅಭಿಷೇಕಿಸಿದನು.</w:t>
      </w:r>
    </w:p>
    <w:p/>
    <w:p>
      <w:r xmlns:w="http://schemas.openxmlformats.org/wordprocessingml/2006/main">
        <w:t xml:space="preserve">1. ಅಭಿಷೇಕದ ಶಕ್ತಿ: ದೇವರಿಗೆ ಸಮರ್ಪಣೆಯನ್ನು ಹೇಗೆ ಸ್ಥಾಪಿಸಲಾಗಿದೆ</w:t>
      </w:r>
    </w:p>
    <w:p/>
    <w:p>
      <w:r xmlns:w="http://schemas.openxmlformats.org/wordprocessingml/2006/main">
        <w:t xml:space="preserve">2. ಪವಿತ್ರೀಕರಣ: ದೇವರಿಂದ ಒಂದು ಆಶೀರ್ವಾದ</w:t>
      </w:r>
    </w:p>
    <w:p/>
    <w:p>
      <w:r xmlns:w="http://schemas.openxmlformats.org/wordprocessingml/2006/main">
        <w:t xml:space="preserve">1. ಮ್ಯಾಥ್ಯೂ 3:16 - ಯೇಸು ದೀಕ್ಷಾಸ್ನಾನ ಪಡೆದ ತಕ್ಷಣ, ಅವನು ನೀರಿನಿಂದ ಮೇಲಕ್ಕೆ ಹೋದನು. ಆ ಕ್ಷಣದಲ್ಲಿ ಸ್ವರ್ಗವು ತೆರೆಯಲ್ಪಟ್ಟಿತು ಮತ್ತು ದೇವರ ಆತ್ಮವು ಪಾರಿವಾಳದಂತೆ ಇಳಿದು ತನ್ನ ಮೇಲೆ ಇಳಿಯುವುದನ್ನು ಅವನು ನೋಡಿದನು.</w:t>
      </w:r>
    </w:p>
    <w:p/>
    <w:p>
      <w:r xmlns:w="http://schemas.openxmlformats.org/wordprocessingml/2006/main">
        <w:t xml:space="preserve">2. ಕೀರ್ತನೆ 133:2 - ಇದು ತಲೆಯ ಮೇಲಿನ ಬೆಲೆಬಾಳುವ ಎಣ್ಣೆಯಂತಿದೆ, ಗಡ್ಡದ ಮೇಲೆ ಹರಿಯುತ್ತದೆ, ಆರೋನನ ಗಡ್ಡವು ಅವನ ನಿಲುವಂಗಿಗಳ ಕೊರಳಪಟ್ಟಿಯ ಮೇಲೆ ಹರಿಯುತ್ತದೆ.</w:t>
      </w:r>
    </w:p>
    <w:p/>
    <w:p>
      <w:r xmlns:w="http://schemas.openxmlformats.org/wordprocessingml/2006/main">
        <w:t xml:space="preserve">ಯಾಜಕಕಾಂಡ 8:12 ಅವನು ಆರೋನನ ತಲೆಯ ಮೇಲೆ ಅಭಿಷೇಕ ತೈಲವನ್ನು ಸುರಿದು ಅವನನ್ನು ಅಭಿಷೇಕಿಸಿದನು.</w:t>
      </w:r>
    </w:p>
    <w:p/>
    <w:p>
      <w:r xmlns:w="http://schemas.openxmlformats.org/wordprocessingml/2006/main">
        <w:t xml:space="preserve">ಆರನ್ ಎಣ್ಣೆಯಿಂದ ಅಭಿಷೇಕಿಸಲಾಯಿತು ಮತ್ತು ಪುರೋಹಿತರ ದೀಕ್ಷೆ ಸಮಾರಂಭದ ಭಾಗವಾಗಿ ಪವಿತ್ರಗೊಳಿಸಲಾಯಿತು.</w:t>
      </w:r>
    </w:p>
    <w:p/>
    <w:p>
      <w:r xmlns:w="http://schemas.openxmlformats.org/wordprocessingml/2006/main">
        <w:t xml:space="preserve">1. ದೀಕ್ಷೆಯಲ್ಲಿ ಪವಿತ್ರೀಕರಣದ ಪ್ರಾಮುಖ್ಯತೆ</w:t>
      </w:r>
    </w:p>
    <w:p/>
    <w:p>
      <w:r xmlns:w="http://schemas.openxmlformats.org/wordprocessingml/2006/main">
        <w:t xml:space="preserve">2. ಪುರೋಹಿತರ ಸೇವೆಯಲ್ಲಿ ಅಭಿಷೇಕ ತೈಲದ ಶಕ್ತಿ</w:t>
      </w:r>
    </w:p>
    <w:p/>
    <w:p>
      <w:r xmlns:w="http://schemas.openxmlformats.org/wordprocessingml/2006/main">
        <w:t xml:space="preserve">1. ಜಾನ್ 15:3 - "ನಾನು ನಿಮಗೆ ಹೇಳಿದ ಮಾತಿನ ಮೂಲಕ ಈಗ ನೀವು ಶುದ್ಧರಾಗಿದ್ದೀರಿ."</w:t>
      </w:r>
    </w:p>
    <w:p/>
    <w:p>
      <w:r xmlns:w="http://schemas.openxmlformats.org/wordprocessingml/2006/main">
        <w:t xml:space="preserve">2. ಹೀಬ್ರೂ 5:4 - "ಮತ್ತು ಯಾರೂ ಈ ಗೌರವವನ್ನು ತನಗೆ ತೆಗೆದುಕೊಳ್ಳುವುದಿಲ್ಲ, ಆದರೆ ಆರೋನನಂತೆ ದೇವರಿಂದ ಕರೆಯಲ್ಪಟ್ಟವನು."</w:t>
      </w:r>
    </w:p>
    <w:p/>
    <w:p>
      <w:r xmlns:w="http://schemas.openxmlformats.org/wordprocessingml/2006/main">
        <w:t xml:space="preserve">ಯಾಜಕಕಾಂಡ 8:13 ಮತ್ತು ಮೋಶೆಯು ಆರೋನನ ಮಕ್ಕಳನ್ನು ಕರೆತಂದನು ಮತ್ತು ಅವರಿಗೆ ಮೇಲಂಗಿಗಳನ್ನು ಹಾಕಿದನು ಮತ್ತು ನಡುಪಟ್ಟಿಗಳಿಂದ ಅವರಿಗೆ ತೊಟ್ಟುಗಳನ್ನು ಹಾಕಿದನು. ಯೆಹೋವನು ಮೋಶೆಗೆ ಆಜ್ಞಾಪಿಸಿದಂತೆ.</w:t>
      </w:r>
    </w:p>
    <w:p/>
    <w:p>
      <w:r xmlns:w="http://schemas.openxmlformats.org/wordprocessingml/2006/main">
        <w:t xml:space="preserve">ಕರ್ತನು ಆಜ್ಞಾಪಿಸಿದಂತೆ ಮೋಶೆಯು ಆರೋನನ ಮಕ್ಕಳಿಗೆ ಬಟ್ಟೆಗಳನ್ನು ಹಾಕಿದನು.</w:t>
      </w:r>
    </w:p>
    <w:p/>
    <w:p>
      <w:r xmlns:w="http://schemas.openxmlformats.org/wordprocessingml/2006/main">
        <w:t xml:space="preserve">1. ದೇವರ ಆಜ್ಞೆಗಳಿಗೆ ವಿಧೇಯತೆಯ ಪ್ರಾಮುಖ್ಯತೆ</w:t>
      </w:r>
    </w:p>
    <w:p/>
    <w:p>
      <w:r xmlns:w="http://schemas.openxmlformats.org/wordprocessingml/2006/main">
        <w:t xml:space="preserve">2. ದೇವರ ಚಿತ್ತಕ್ಕೆ ವಿಧೇಯತೆಯಲ್ಲಿ ಜೀವಿಸುವುದು</w:t>
      </w:r>
    </w:p>
    <w:p/>
    <w:p>
      <w:r xmlns:w="http://schemas.openxmlformats.org/wordprocessingml/2006/main">
        <w:t xml:space="preserve">1. ಧರ್ಮೋಪದೇಶಕಾಂಡ 11:26-28 - "ನೋಡಿ, ನಾನು ಇಂದು ನಿಮ್ಮ ಮುಂದೆ ಆಶೀರ್ವಾದ ಮತ್ತು ಶಾಪವನ್ನು ಇಡುತ್ತಿದ್ದೇನೆ: ನಾನು ಇಂದು ನಿಮಗೆ ಆಜ್ಞಾಪಿಸುತ್ತಿರುವ ನಿಮ್ಮ ದೇವರಾದ ಕರ್ತನ ಆಜ್ಞೆಗಳನ್ನು ನೀವು ಅನುಸರಿಸಿದರೆ ಆಶೀರ್ವಾದ ಮತ್ತು ಶಾಪ, ನೀವು ನಿಮ್ಮ ದೇವರಾದ ಕರ್ತನ ಆಜ್ಞೆಗಳಿಗೆ ವಿಧೇಯರಾಗಬೇಡಿ, ಆದರೆ ನಾನು ಇಂದು ನಿಮಗೆ ಆಜ್ಞಾಪಿಸುತ್ತಿರುವ ಮಾರ್ಗವನ್ನು ಬಿಟ್ಟು ನೀವು ತಿಳಿದಿಲ್ಲದ ಇತರ ದೇವರುಗಳನ್ನು ಹಿಂಬಾಲಿಸಿರಿ.</w:t>
      </w:r>
    </w:p>
    <w:p/>
    <w:p>
      <w:r xmlns:w="http://schemas.openxmlformats.org/wordprocessingml/2006/main">
        <w:t xml:space="preserve">2. ಜೇಮ್ಸ್ 1: 22-25 - ಆದರೆ ವಾಕ್ಯವನ್ನು ಮಾಡುವವರಾಗಿರಿ, ಮತ್ತು ಕೇಳುವವರಾಗಿರದೆ, ನಿಮ್ಮನ್ನು ಮೋಸಗೊಳಿಸಿಕೊಳ್ಳಿ. ಯಾಕಂದರೆ ಯಾರಾದರೂ ವಾಕ್ಯವನ್ನು ಕೇಳುವವರಾಗಿದ್ದರೆ ಮತ್ತು ಮಾಡುವವರಲ್ಲದಿದ್ದರೆ, ಅವನು ಕನ್ನಡಿಯಲ್ಲಿ ತನ್ನ ಸಹಜ ಮುಖವನ್ನು ಸೂಕ್ಷ್ಮವಾಗಿ ನೋಡುವ ಮನುಷ್ಯನಂತೆ ಇರುತ್ತಾನೆ. ಯಾಕಂದರೆ ಅವನು ತನ್ನನ್ನು ನೋಡುತ್ತಾ ಹೊರಟುಹೋಗುತ್ತಾನೆ ಮತ್ತು ಅವನು ಹೇಗಿದ್ದನೆಂಬುದನ್ನು ಒಮ್ಮೆ ಮರೆತುಬಿಡುತ್ತಾನೆ. ಆದರೆ ಪರಿಪೂರ್ಣವಾದ ಕಾನೂನು, ಸ್ವಾತಂತ್ರ್ಯದ ನಿಯಮವನ್ನು ನೋಡುವವನು ಮತ್ತು ಪಟ್ಟುಹಿಡಿದು ನಿಲ್ಲುವವನು ಮರೆಯುವ ಕೇಳುವವನಲ್ಲ, ಆದರೆ ಕ್ರಿಯೆಗೈಯುವವನು, ಅವನು ತನ್ನ ಕಾರ್ಯದಲ್ಲಿ ಆಶೀರ್ವದಿಸಲ್ಪಡುತ್ತಾನೆ.</w:t>
      </w:r>
    </w:p>
    <w:p/>
    <w:p>
      <w:r xmlns:w="http://schemas.openxmlformats.org/wordprocessingml/2006/main">
        <w:t xml:space="preserve">ಯಾಜಕಕಾಂಡ 8:14 ಅವನು ಪಾಪಪರಿಹಾರಕ್ಕಾಗಿ ಹೋರಿಯನ್ನು ತಂದನು;</w:t>
      </w:r>
    </w:p>
    <w:p/>
    <w:p>
      <w:r xmlns:w="http://schemas.openxmlformats.org/wordprocessingml/2006/main">
        <w:t xml:space="preserve">ಆರೋನನು ಮತ್ತು ಅವನ ಮಕ್ಕಳು ದೇವರ ಆಜ್ಞೆಯಂತೆ ಒಂದು ಹೋರಿಯನ್ನು ಪಾಪದ ಬಲಿಯಾಗಿ ಅರ್ಪಿಸಿದರು.</w:t>
      </w:r>
    </w:p>
    <w:p/>
    <w:p>
      <w:r xmlns:w="http://schemas.openxmlformats.org/wordprocessingml/2006/main">
        <w:t xml:space="preserve">1. ತ್ಯಾಗದ ಶಕ್ತಿ - ನಮ್ಮ ಪಾಪಗಳಿಗಾಗಿ ಪ್ರಮುಖವಾದದ್ದನ್ನು ತ್ಯಜಿಸಲು ದೇವರು ನಮ್ಮನ್ನು ಹೇಗೆ ಕರೆಯುತ್ತಾನೆ.</w:t>
      </w:r>
    </w:p>
    <w:p/>
    <w:p>
      <w:r xmlns:w="http://schemas.openxmlformats.org/wordprocessingml/2006/main">
        <w:t xml:space="preserve">2. ವಿಧೇಯತೆಯ ಆಶೀರ್ವಾದ - ದೇವರ ಆಜ್ಞೆಗಳನ್ನು ಅನುಸರಿಸುವುದು ನಮ್ಮನ್ನು ಆತನಿಗೆ ಹೇಗೆ ಹತ್ತಿರ ತರುತ್ತದೆ.</w:t>
      </w:r>
    </w:p>
    <w:p/>
    <w:p>
      <w:r xmlns:w="http://schemas.openxmlformats.org/wordprocessingml/2006/main">
        <w:t xml:space="preserve">1. ಹೀಬ್ರೂ 9:22 - "ವಾಸ್ತವವಾಗಿ, ಕಾನೂನು ಬಹುತೇಕ ಎಲ್ಲವನ್ನೂ ರಕ್ತದಿಂದ ಶುದ್ಧೀಕರಿಸಬೇಕು ಮತ್ತು ರಕ್ತವನ್ನು ಚೆಲ್ಲದೆ ಕ್ಷಮೆಯಿಲ್ಲ."</w:t>
      </w:r>
    </w:p>
    <w:p/>
    <w:p>
      <w:r xmlns:w="http://schemas.openxmlformats.org/wordprocessingml/2006/main">
        <w:t xml:space="preserve">2. ಜಾನ್ 1:29 - "ಮರುದಿನ ಯೋಹಾನನು ಯೇಸು ತನ್ನ ಬಳಿಗೆ ಬರುತ್ತಿರುವುದನ್ನು ನೋಡಿ, ಇಗೋ, ಪ್ರಪಂಚದ ಪಾಪವನ್ನು ತೆಗೆದುಹಾಕುವ ದೇವರ ಕುರಿಮರಿ!"</w:t>
      </w:r>
    </w:p>
    <w:p/>
    <w:p>
      <w:r xmlns:w="http://schemas.openxmlformats.org/wordprocessingml/2006/main">
        <w:t xml:space="preserve">ಯಾಜಕಕಾಂಡ 8:15 ಅವನು ಅದನ್ನು ಕೊಂದನು; ಮತ್ತು ಮೋಶೆಯು ರಕ್ತವನ್ನು ತೆಗೆದುಕೊಂಡು ತನ್ನ ಬೆರಳಿನಿಂದ ಯಜ್ಞವೇದಿಯ ಕೊಂಬುಗಳ ಮೇಲೆ ಹಾಕಿದನು ಮತ್ತು ಬಲಿಪೀಠವನ್ನು ಶುದ್ಧೀಕರಿಸಿದನು ಮತ್ತು ಯಜ್ಞವೇದಿಯ ಕೆಳಭಾಗದಲ್ಲಿ ರಕ್ತವನ್ನು ಸುರಿದು ಅದರ ಮೇಲೆ ರಾಜಿ ಮಾಡಿಕೊಳ್ಳಲು ಅದನ್ನು ಪವಿತ್ರಗೊಳಿಸಿದನು.</w:t>
      </w:r>
    </w:p>
    <w:p/>
    <w:p>
      <w:r xmlns:w="http://schemas.openxmlformats.org/wordprocessingml/2006/main">
        <w:t xml:space="preserve">ಬಲಿಪೀಠದ ಕೊಂಬುಗಳ ಮೇಲೆ ಮತ್ತು ಕೆಳಭಾಗದಲ್ಲಿ ಬಲಿಯಾದ ಪ್ರಾಣಿಯ ರಕ್ತವನ್ನು ಸುರಿಯುವ ಮೂಲಕ ಬಲಿಪೀಠವನ್ನು ಶುದ್ಧೀಕರಿಸಲು ಮತ್ತು ಪವಿತ್ರಗೊಳಿಸಲು ಮೋಸೆಸ್ ಒಂದು ಆಚರಣೆಯನ್ನು ಮಾಡಿದರು.</w:t>
      </w:r>
    </w:p>
    <w:p/>
    <w:p>
      <w:r xmlns:w="http://schemas.openxmlformats.org/wordprocessingml/2006/main">
        <w:t xml:space="preserve">1. ಪ್ರಾಯಶ್ಚಿತ್ತದ ಶಕ್ತಿ: ಸಮನ್ವಯದ ಆಚರಣೆಯನ್ನು ಅನ್ವೇಷಿಸುವುದು</w:t>
      </w:r>
    </w:p>
    <w:p/>
    <w:p>
      <w:r xmlns:w="http://schemas.openxmlformats.org/wordprocessingml/2006/main">
        <w:t xml:space="preserve">2. ಬೈಬಲ್ನ ಕಾಲದಲ್ಲಿ ತ್ಯಾಗದ ಮಹತ್ವ</w:t>
      </w:r>
    </w:p>
    <w:p/>
    <w:p>
      <w:r xmlns:w="http://schemas.openxmlformats.org/wordprocessingml/2006/main">
        <w:t xml:space="preserve">1. ಇಬ್ರಿಯರಿಗೆ 9:22 - ಮತ್ತು ಬಹುತೇಕ ಎಲ್ಲಾ ವಿಷಯಗಳು ಕಾನೂನಿನ ಮೂಲಕ ರಕ್ತದಿಂದ ಶುದ್ಧೀಕರಿಸಲ್ಪಟ್ಟಿವೆ; ಮತ್ತು ರಕ್ತವನ್ನು ಚೆಲ್ಲದೆ ಉಪಶಮನವಿಲ್ಲ.</w:t>
      </w:r>
    </w:p>
    <w:p/>
    <w:p>
      <w:r xmlns:w="http://schemas.openxmlformats.org/wordprocessingml/2006/main">
        <w:t xml:space="preserve">2. ಇಬ್ರಿಯ 10:4 - ಹೋರಿಗಳ ಮತ್ತು ಮೇಕೆಗಳ ರಕ್ತವು ಪಾಪಗಳನ್ನು ತೆಗೆದುಹಾಕಲು ಸಾಧ್ಯವಿಲ್ಲ.</w:t>
      </w:r>
    </w:p>
    <w:p/>
    <w:p>
      <w:r xmlns:w="http://schemas.openxmlformats.org/wordprocessingml/2006/main">
        <w:t xml:space="preserve">ಯಾಜಕಕಾಂಡ 8:16 ಅವನು ಒಳಗಿನ ಕೊಬ್ಬನ್ನು, ಯಕೃತ್ತಿನ ಮೇಲಿರುವ ಕೊಬ್ಬನ್ನು, ಎರಡು ಮೂತ್ರಪಿಂಡಗಳನ್ನು ಮತ್ತು ಅವುಗಳ ಕೊಬ್ಬನ್ನು ತೆಗೆದುಕೊಂಡು ಮೋಶೆಯು ಬಲಿಪೀಠದ ಮೇಲೆ ಸುಟ್ಟನು.</w:t>
      </w:r>
    </w:p>
    <w:p/>
    <w:p>
      <w:r xmlns:w="http://schemas.openxmlformats.org/wordprocessingml/2006/main">
        <w:t xml:space="preserve">ಮೋಶೆಯು ಬಲಿಪೀಠದ ಮೇಲೆ ಯಜ್ಞದ ಯಜ್ಞದ ಒಳಭಾಗ, ಯಕೃತ್ತು ಮತ್ತು ಮೂತ್ರಪಿಂಡಗಳ ಕೊಬ್ಬನ್ನು ಸುಟ್ಟುಹಾಕಿದನು.</w:t>
      </w:r>
    </w:p>
    <w:p/>
    <w:p>
      <w:r xmlns:w="http://schemas.openxmlformats.org/wordprocessingml/2006/main">
        <w:t xml:space="preserve">1. ಹಳೆಯ ಒಡಂಬಡಿಕೆಯಲ್ಲಿ ತ್ಯಾಗದ ಮಹತ್ವ</w:t>
      </w:r>
    </w:p>
    <w:p/>
    <w:p>
      <w:r xmlns:w="http://schemas.openxmlformats.org/wordprocessingml/2006/main">
        <w:t xml:space="preserve">2. ದೇವರ ಚಿತ್ತಕ್ಕೆ ವಿಧೇಯತೆಯ ಶಕ್ತಿ</w:t>
      </w:r>
    </w:p>
    <w:p/>
    <w:p>
      <w:r xmlns:w="http://schemas.openxmlformats.org/wordprocessingml/2006/main">
        <w:t xml:space="preserve">1. ಯಾಜಕಕಾಂಡ 8:16 - "ಮತ್ತು ಅವನು ಒಳಭಾಗದಲ್ಲಿರುವ ಎಲ್ಲಾ ಕೊಬ್ಬನ್ನು ಮತ್ತು ಯಕೃತ್ತಿನ ಮೇಲಿರುವ ಕೊಬ್ಬನ್ನು ಮತ್ತು ಎರಡು ಮೂತ್ರಪಿಂಡಗಳು ಮತ್ತು ಅವುಗಳ ಕೊಬ್ಬನ್ನು ತೆಗೆದುಕೊಂಡು ಮೋಶೆಯು ಬಲಿಪೀಠದ ಮೇಲೆ ಸುಟ್ಟುಹಾಕಿದನು."</w:t>
      </w:r>
    </w:p>
    <w:p/>
    <w:p>
      <w:r xmlns:w="http://schemas.openxmlformats.org/wordprocessingml/2006/main">
        <w:t xml:space="preserve">2. ಹೀಬ್ರೂ 13:15 - "ಆದ್ದರಿಂದ ಆತನ ಮೂಲಕ ನಾವು ನಿರಂತರವಾಗಿ ದೇವರಿಗೆ ಸ್ತೋತ್ರದ ಯಜ್ಞವನ್ನು ಅರ್ಪಿಸೋಣ, ಅಂದರೆ ನಮ್ಮ ತುಟಿಗಳ ಫಲವನ್ನು ಆತನ ಹೆಸರಿಗೆ ಕೃತಜ್ಞತೆ ಸಲ್ಲಿಸುತ್ತೇವೆ."</w:t>
      </w:r>
    </w:p>
    <w:p/>
    <w:p>
      <w:r xmlns:w="http://schemas.openxmlformats.org/wordprocessingml/2006/main">
        <w:t xml:space="preserve">ಯಾಜಕಕಾಂಡ 8:17 ಆದರೆ ಹೋರಿಯನ್ನೂ ಅದರ ಚರ್ಮವನ್ನೂ ಮಾಂಸವನ್ನೂ ಸಗಣಿಯನ್ನೂ ಪಾಳೆಯದ ಹೊರಗೆ ಬೆಂಕಿಯಿಂದ ಸುಟ್ಟರು; ಯೆಹೋವನು ಮೋಶೆಗೆ ಆಜ್ಞಾಪಿಸಿದಂತೆ.</w:t>
      </w:r>
    </w:p>
    <w:p/>
    <w:p>
      <w:r xmlns:w="http://schemas.openxmlformats.org/wordprocessingml/2006/main">
        <w:t xml:space="preserve">ಹೋರಿಯನ್ನು, ಅದರ ಚರ್ಮವನ್ನು, ಮಾಂಸವನ್ನು ಮತ್ತು ಅದರ ಸಗಣಿಯನ್ನು ಪಾಳೆಯದ ಹೊರಗೆ ಬೆಂಕಿಯಿಂದ ಸುಡುವಂತೆ ಯೆಹೋವನು ಮೋಶೆಗೆ ಆಜ್ಞಾಪಿಸಿದನು.</w:t>
      </w:r>
    </w:p>
    <w:p/>
    <w:p>
      <w:r xmlns:w="http://schemas.openxmlformats.org/wordprocessingml/2006/main">
        <w:t xml:space="preserve">1. ದೇವರ ಆಜ್ಞೆಗಳನ್ನು ಪಾಲಿಸುವುದು: ವಿಧೇಯತೆಯ ಶಕ್ತಿ</w:t>
      </w:r>
    </w:p>
    <w:p/>
    <w:p>
      <w:r xmlns:w="http://schemas.openxmlformats.org/wordprocessingml/2006/main">
        <w:t xml:space="preserve">2. ತ್ಯಾಗದ ಮಹತ್ವ: ದೇವರಿಗೆ ಯಜ್ಞವಾಗಿ ಏನನ್ನಾದರೂ ಅರ್ಪಿಸುವುದರ ಅರ್ಥವೇನು?</w:t>
      </w:r>
    </w:p>
    <w:p/>
    <w:p>
      <w:r xmlns:w="http://schemas.openxmlformats.org/wordprocessingml/2006/main">
        <w:t xml:space="preserve">1. ಧರ್ಮೋಪದೇಶಕಾಂಡ 10:12-13 -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ಕರ್ತನನ್ನು ಸೇವಿಸುವುದು ನಿಮ್ಮ ಒಳಿತಿಗಾಗಿ ನಾನು ಇಂದು ನಿಮಗೆ ಆಜ್ಞಾಪಿಸುತ್ತಿರುವ ಭಗವಂತನ ಆಜ್ಞೆಗಳನ್ನು ಮತ್ತು ನಿಯಮಗಳನ್ನು ನಿಮ್ಮ ಪೂರ್ಣ ಹೃದಯದಿಂದ ಮತ್ತು ನಿಮ್ಮ ಪೂರ್ಣ ಆತ್ಮದಿಂದ ಕೈಕೊಳ್ಳಬೇಕೇ?</w:t>
      </w:r>
    </w:p>
    <w:p/>
    <w:p>
      <w:r xmlns:w="http://schemas.openxmlformats.org/wordprocessingml/2006/main">
        <w:t xml:space="preserve">13 ನಿಮ್ಮ ದೇವರಾದ ಕರ್ತನು ದೇವರು, ನಂಬಿಗಸ್ತ ದೇವರು, ತನ್ನನ್ನು ಪ್ರೀತಿಸುವವರೊಂದಿಗೆ ಒಡಂಬಡಿಕೆಯನ್ನು ಮತ್ತು ದೃಢವಾದ ಪ್ರೀತಿಯನ್ನು ಮತ್ತು ತನ್ನ ಆಜ್ಞೆಗಳನ್ನು ಅನುಸರಿಸುವವರೊಂದಿಗೆ ಸಾವಿರ ತಲೆಮಾರುಗಳವರೆಗೆ ಇರುತ್ತಾನೆ ಎಂದು ತಿಳಿಯಿರಿ.</w:t>
      </w:r>
    </w:p>
    <w:p/>
    <w:p>
      <w:r xmlns:w="http://schemas.openxmlformats.org/wordprocessingml/2006/main">
        <w:t xml:space="preserve">2. 1 ಪೇತ್ರ 2:5 - "ಜೀಸಸ್ ಕ್ರೈಸ್ಟ್ ಮೂಲಕ ದೇವರಿಗೆ ಸ್ವೀಕಾರಾರ್ಹವಾದ ಆಧ್ಯಾತ್ಮಿಕ ತ್ಯಾಗಗಳನ್ನು ಅರ್ಪಿಸಲು ಪವಿತ್ರ ಯಾಜಕತ್ವವನ್ನು ಹೊಂದಲು, ನೀವು ಆತ್ಮಿಕ ಮನೆಯಾಗಿ ಜೀವಂತ ಕಲ್ಲುಗಳಂತೆ ನಿರ್ಮಿಸಲ್ಪಡುತ್ತೀರಿ."</w:t>
      </w:r>
    </w:p>
    <w:p/>
    <w:p>
      <w:r xmlns:w="http://schemas.openxmlformats.org/wordprocessingml/2006/main">
        <w:t xml:space="preserve">ಯಾಜಕಕಾಂಡ 8:18 ಅವನು ದಹನಬಲಿಗಾಗಿ ಟಗರನ್ನು ತಂದನು.</w:t>
      </w:r>
    </w:p>
    <w:p/>
    <w:p>
      <w:r xmlns:w="http://schemas.openxmlformats.org/wordprocessingml/2006/main">
        <w:t xml:space="preserve">ಯಾಜಕಕಾಂಡ 8:18 ರಲ್ಲಿ ದೇವರು ಆಜ್ಞಾಪಿಸಿದಂತೆ ಆರೋನ್ ಮತ್ತು ಅವನ ಮಕ್ಕಳು ದಹನಬಲಿಗಾಗಿ ಟಗರಿಯ ತಲೆಯ ಮೇಲೆ ತಮ್ಮ ಕೈಗಳನ್ನು ಇಟ್ಟರು.</w:t>
      </w:r>
    </w:p>
    <w:p/>
    <w:p>
      <w:r xmlns:w="http://schemas.openxmlformats.org/wordprocessingml/2006/main">
        <w:t xml:space="preserve">1. ಅರ್ಪಣೆಯ ಮೇಲೆ ಕೈಗಳನ್ನು ಇಡುವುದರ ಮಹತ್ವ: ಯಾಜಕಕಾಂಡ 8:18</w:t>
      </w:r>
    </w:p>
    <w:p/>
    <w:p>
      <w:r xmlns:w="http://schemas.openxmlformats.org/wordprocessingml/2006/main">
        <w:t xml:space="preserve">2. ದೇವರಿಗೆ ಆರೋನನ ವಿಧೇಯತೆ: ಯಾಜಕಕಾಂಡ 8:18 ರಿಂದ ಒಂದು ಪಾಠ</w:t>
      </w:r>
    </w:p>
    <w:p/>
    <w:p>
      <w:r xmlns:w="http://schemas.openxmlformats.org/wordprocessingml/2006/main">
        <w:t xml:space="preserve">1. ವಿಮೋಚನಕಾಂಡ 29:15-22 - ಆರೋನ್ ಮತ್ತು ಅವನ ಪುತ್ರರನ್ನು ಯಾಜಕರನ್ನಾಗಿ ಮಾಡುವ ಬಗ್ಗೆ ದೇವರು ಮೋಶೆಗೆ ನೀಡಿದ ಸೂಚನೆಗಳು.</w:t>
      </w:r>
    </w:p>
    <w:p/>
    <w:p>
      <w:r xmlns:w="http://schemas.openxmlformats.org/wordprocessingml/2006/main">
        <w:t xml:space="preserve">2. ಹೀಬ್ರೂ 7:23-28 - ನಮ್ಮ ಮಹಾಯಾಜಕನಾಗಿ ಯೇಸುವಿನ ಪಾತ್ರ ಮತ್ತು ಆತನ ತ್ಯಾಗದ ಮಹತ್ವ.</w:t>
      </w:r>
    </w:p>
    <w:p/>
    <w:p>
      <w:r xmlns:w="http://schemas.openxmlformats.org/wordprocessingml/2006/main">
        <w:t xml:space="preserve">ಯಾಜಕಕಾಂಡ 8:19 ಅವನು ಅದನ್ನು ಕೊಂದನು; ಮತ್ತು ಮೋಶೆಯು ರಕ್ತವನ್ನು ಬಲಿಪೀಠದ ಸುತ್ತಲೂ ಚಿಮುಕಿಸಿದನು.</w:t>
      </w:r>
    </w:p>
    <w:p/>
    <w:p>
      <w:r xmlns:w="http://schemas.openxmlformats.org/wordprocessingml/2006/main">
        <w:t xml:space="preserve">ಮೋಶೆಯು ಒಂದು ಪ್ರಾಣಿಯನ್ನು ಬಲಿಕೊಟ್ಟು ಅದರ ರಕ್ತವನ್ನು ಬಲಿಪೀಠದ ಮೇಲೆ ಚಿಮುಕಿಸಿದನು.</w:t>
      </w:r>
    </w:p>
    <w:p/>
    <w:p>
      <w:r xmlns:w="http://schemas.openxmlformats.org/wordprocessingml/2006/main">
        <w:t xml:space="preserve">1. ಬೈಬಲ್ನಲ್ಲಿ ತ್ಯಾಗದ ಅರ್ಪಣೆಗಳ ಮಹತ್ವ.</w:t>
      </w:r>
    </w:p>
    <w:p/>
    <w:p>
      <w:r xmlns:w="http://schemas.openxmlformats.org/wordprocessingml/2006/main">
        <w:t xml:space="preserve">2. ಹಳೆಯ ಒಡಂಬಡಿಕೆಯಲ್ಲಿ ದೇವರ ಶಕ್ತಿ.</w:t>
      </w:r>
    </w:p>
    <w:p/>
    <w:p>
      <w:r xmlns:w="http://schemas.openxmlformats.org/wordprocessingml/2006/main">
        <w:t xml:space="preserve">1. ಹೀಬ್ರೂ 10:11-14 - "ಮತ್ತು ಪ್ರತಿಯೊಬ್ಬ ಯಾಜಕನು ಪ್ರತಿದಿನವೂ ತನ್ನ ಸೇವೆಯಲ್ಲಿ ನಿಲ್ಲುತ್ತಾನೆ, ಅದೇ ತ್ಯಾಗಗಳನ್ನು ಪುನರಾವರ್ತಿತವಾಗಿ ಅರ್ಪಿಸುತ್ತಾನೆ, ಅದು ಎಂದಿಗೂ ಪಾಪಗಳನ್ನು ತೆಗೆದುಹಾಕಲು ಸಾಧ್ಯವಿಲ್ಲ. ಆದರೆ ಕ್ರಿಸ್ತನು ಯಾವಾಗಲೂ ಪಾಪಗಳಿಗಾಗಿ ಒಂದೇ ಯಜ್ಞವನ್ನು ಅರ್ಪಿಸಿದಾಗ ಅವನು ಕುಳಿತುಕೊಂಡನು. ದೇವರ ಬಲಗೈಯು ಆ ಸಮಯದಿಂದ ತನ್ನ ಶತ್ರುಗಳನ್ನು ತನ್ನ ಪಾದಪೀಠವನ್ನಾಗಿ ಮಾಡುವ ತನಕ ಕಾಯುತ್ತಿದೆ; ಯಾಕಂದರೆ ಅವನು ಪವಿತ್ರೀಕರಿಸಲ್ಪಡುವವರಿಗೆ ಒಂದೇ ಅರ್ಪಣೆಯಿಂದ ಸರ್ವಕಾಲಕ್ಕೂ ಪರಿಪೂರ್ಣನಾಗಿದ್ದಾನೆ.</w:t>
      </w:r>
    </w:p>
    <w:p/>
    <w:p>
      <w:r xmlns:w="http://schemas.openxmlformats.org/wordprocessingml/2006/main">
        <w:t xml:space="preserve">2. ರೋಮನ್ನರು 12: 1-2 - "ಸಹೋದರರೇ, ದೇವರ ಕರುಣೆಯಿಂದ ನಾನು ನಿಮಗೆ ಮನವಿ ಮಾಡುತ್ತೇನೆ, ನಿಮ್ಮ ದೇಹಗಳನ್ನು ಜೀವಂತ ಯಜ್ಞವಾಗಿ, ಪವಿತ್ರ ಮತ್ತು ದೇವರಿಗೆ ಸ್ವೀಕಾರಾರ್ಹವಾಗಿ ಅರ್ಪಿಸಿ, ಅದು ನಿಮ್ಮ ಆಧ್ಯಾತ್ಮಿಕ ಆರಾಧನೆಯಾಗಿದೆ. ಅದಕ್ಕೆ ಅನುಗುಣವಾಗಿರಬೇಡಿ. ಈ ಜಗತ್ತು, ಆದರೆ ನಿಮ್ಮ ಮನಸ್ಸಿನ ನವೀಕರಣದಿಂದ ರೂಪಾಂತರಗೊಳ್ಳಿ, ದೇವರ ಚಿತ್ತ ಏನೆಂದು ಪರೀಕ್ಷಿಸುವ ಮೂಲಕ ನೀವು ವಿವೇಚಿಸಬಹುದು, ಒಳ್ಳೆಯದು ಮತ್ತು ಸ್ವೀಕಾರಾರ್ಹ ಮತ್ತು ಪರಿಪೂರ್ಣವಾದದ್ದು."</w:t>
      </w:r>
    </w:p>
    <w:p/>
    <w:p>
      <w:r xmlns:w="http://schemas.openxmlformats.org/wordprocessingml/2006/main">
        <w:t xml:space="preserve">ಯಾಜಕಕಾಂಡ 8:20 ಅವನು ಟಗರನ್ನು ತುಂಡುಮಾಡಿದನು; ಮತ್ತು ಮೋಶೆಯು ತಲೆಯನ್ನು ಮತ್ತು ತುಂಡುಗಳನ್ನು ಮತ್ತು ಕೊಬ್ಬನ್ನು ಸುಟ್ಟುಹಾಕಿದನು.</w:t>
      </w:r>
    </w:p>
    <w:p/>
    <w:p>
      <w:r xmlns:w="http://schemas.openxmlformats.org/wordprocessingml/2006/main">
        <w:t xml:space="preserve">ಮೋಶೆಯು ದೇವರ ಸೂಚನೆಗಳ ಪ್ರಕಾರ ತ್ಯಾಗ ಮಾಡಿದ ಟಗರಿಯ ತಲೆ, ತುಂಡುಗಳು ಮತ್ತು ಕೊಬ್ಬನ್ನು ಸುಟ್ಟುಹಾಕಿದನು.</w:t>
      </w:r>
    </w:p>
    <w:p/>
    <w:p>
      <w:r xmlns:w="http://schemas.openxmlformats.org/wordprocessingml/2006/main">
        <w:t xml:space="preserve">1. ದೇವರ ಆಜ್ಞೆಗಳಿಗೆ ವಿಧೇಯತೆಯ ಪ್ರಾಮುಖ್ಯತೆ</w:t>
      </w:r>
    </w:p>
    <w:p/>
    <w:p>
      <w:r xmlns:w="http://schemas.openxmlformats.org/wordprocessingml/2006/main">
        <w:t xml:space="preserve">2. ತ್ಯಾಗದ ಶಕ್ತಿ</w:t>
      </w:r>
    </w:p>
    <w:p/>
    <w:p>
      <w:r xmlns:w="http://schemas.openxmlformats.org/wordprocessingml/2006/main">
        <w:t xml:space="preserve">1. ಎಫೆಸಿಯನ್ಸ್ 4:2 - ಎಲ್ಲಾ ನಮ್ರತೆ ಮತ್ತು ಸೌಮ್ಯತೆ, ತಾಳ್ಮೆಯಿಂದ, ಪ್ರೀತಿಯಲ್ಲಿ ಒಬ್ಬರನ್ನೊಬ್ಬರು ಸಹಿಸಿಕೊಳ್ಳುವುದು.</w:t>
      </w:r>
    </w:p>
    <w:p/>
    <w:p>
      <w:r xmlns:w="http://schemas.openxmlformats.org/wordprocessingml/2006/main">
        <w:t xml:space="preserve">2. ಇಬ್ರಿಯ 13:15 - ಆತನ ಮೂಲಕ ನಾವು ನಿರಂತರವಾಗಿ ದೇವರಿಗೆ ಸ್ತೋತ್ರದ ಯಜ್ಞವನ್ನು ಅರ್ಪಿಸೋಣ, ಅಂದರೆ ಆತನ ಹೆಸರನ್ನು ಅಂಗೀಕರಿಸುವ ತುಟಿಗಳ ಫಲ.</w:t>
      </w:r>
    </w:p>
    <w:p/>
    <w:p>
      <w:r xmlns:w="http://schemas.openxmlformats.org/wordprocessingml/2006/main">
        <w:t xml:space="preserve">ಯಾಜಕಕಾಂಡ 8:21 ಅವನು ಒಳಭಾಗಗಳನ್ನೂ ಕಾಲುಗಳನ್ನೂ ನೀರಿನಲ್ಲಿ ತೊಳೆದನು; ಮೋಶೆಯು ಬಲಿಪೀಠದ ಮೇಲೆ ಇಡೀ ಟಗರನ್ನು ಸುಟ್ಟನು; ಯೆಹೋವನು ಮೋಶೆಗೆ ಆಜ್ಞಾಪಿಸಿದಂತೆ.</w:t>
      </w:r>
    </w:p>
    <w:p/>
    <w:p>
      <w:r xmlns:w="http://schemas.openxmlformats.org/wordprocessingml/2006/main">
        <w:t xml:space="preserve">ಮೋಶೆಯು ಭಗವಂತನಿಗೆ ದಹನಬಲಿಯನ್ನು ಅರ್ಪಿಸಿದನು, ಅದು ಭಗವಂತನಿಂದ ಆಜ್ಞಾಪಿಸಲ್ಪಟ್ಟಿತು.</w:t>
      </w:r>
    </w:p>
    <w:p/>
    <w:p>
      <w:r xmlns:w="http://schemas.openxmlformats.org/wordprocessingml/2006/main">
        <w:t xml:space="preserve">1. ದೇವರ ಆಜ್ಞೆಗಳನ್ನು ಪಾಲಿಸುವುದರ ಪ್ರಾಮುಖ್ಯತೆ</w:t>
      </w:r>
    </w:p>
    <w:p/>
    <w:p>
      <w:r xmlns:w="http://schemas.openxmlformats.org/wordprocessingml/2006/main">
        <w:t xml:space="preserve">2. ತ್ಯಾಗದ ಸೌಂದರ್ಯ</w:t>
      </w:r>
    </w:p>
    <w:p/>
    <w:p>
      <w:r xmlns:w="http://schemas.openxmlformats.org/wordprocessingml/2006/main">
        <w:t xml:space="preserve">1. ಧರ್ಮೋಪದೇಶಕಾಂಡ 10:12-13 -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ಕರ್ತನನ್ನು ಸೇವಿಸುವುದು ನಿಮ್ಮ ಒಳಿತಿಗಾಗಿ ನಾನು ಇಂದು ನಿಮಗೆ ಆಜ್ಞಾಪಿಸುತ್ತಿರುವ ಕರ್ತನ ಆಜ್ಞೆಗಳನ್ನು ಮತ್ತು ನಿಯಮಗಳನ್ನು ನಿಮ್ಮ ಪೂರ್ಣ ಹೃದಯದಿಂದ ಮತ್ತು ನಿಮ್ಮ ಪೂರ್ಣ ಆತ್ಮದಿಂದ ಕೈಕೊಳ್ಳಬೇಕೇ?</w:t>
      </w:r>
    </w:p>
    <w:p/>
    <w:p>
      <w:r xmlns:w="http://schemas.openxmlformats.org/wordprocessingml/2006/main">
        <w:t xml:space="preserve">2. ಕೀರ್ತನೆ 51:16-17 - ಯಾಕಂದರೆ ನೀವು ತ್ಯಾಗದಲ್ಲಿ ಸಂತೋಷಪಡುವುದಿಲ್ಲ, ಅಥವಾ ನಾನು ಅದನ್ನು ಕೊಡುತ್ತೇನೆ; ದಹನಬಲಿಯಿಂದ ನೀನು ಮೆಚ್ಚುವದಿಲ್ಲ. ದೇವರ ತ್ಯಾಗಗಳು ಮುರಿದ ಆತ್ಮ; ಒಡೆದ ಮತ್ತು ನಲುಗಿದ ಹೃದಯ, ಓ ದೇವರೇ, ನೀನು ತಿರಸ್ಕರಿಸುವುದಿಲ್ಲ.</w:t>
      </w:r>
    </w:p>
    <w:p/>
    <w:p>
      <w:r xmlns:w="http://schemas.openxmlformats.org/wordprocessingml/2006/main">
        <w:t xml:space="preserve">ಯಾಜಕಕಾಂಡ 8:22 ಮತ್ತು ಅವನು ಪವಿತ್ರೀಕರಣದ ಟಗರನ್ನು ತಂದನು.</w:t>
      </w:r>
    </w:p>
    <w:p/>
    <w:p>
      <w:r xmlns:w="http://schemas.openxmlformats.org/wordprocessingml/2006/main">
        <w:t xml:space="preserve">ಆರೋನನು ಮತ್ತು ಅವನ ಮಕ್ಕಳು ಟಗರು ತಲೆಯ ಮೇಲೆ ತಮ್ಮ ಕೈಗಳನ್ನಿಟ್ಟು ಅದನ್ನು ಪ್ರತಿಷ್ಠಿಸಿದರು.</w:t>
      </w:r>
    </w:p>
    <w:p/>
    <w:p>
      <w:r xmlns:w="http://schemas.openxmlformats.org/wordprocessingml/2006/main">
        <w:t xml:space="preserve">1. ಪವಿತ್ರೀಕರಣದ ಶಕ್ತಿ</w:t>
      </w:r>
    </w:p>
    <w:p/>
    <w:p>
      <w:r xmlns:w="http://schemas.openxmlformats.org/wordprocessingml/2006/main">
        <w:t xml:space="preserve">2. ಯಾವುದೋ ಮೇಲೆ ಕೈ ಹಾಕುವುದರ ಮಹತ್ವ</w:t>
      </w:r>
    </w:p>
    <w:p/>
    <w:p>
      <w:r xmlns:w="http://schemas.openxmlformats.org/wordprocessingml/2006/main">
        <w:t xml:space="preserve">1. ಎಕ್ಸೋಡಸ್ 29: 15-19 ಪುರೋಹಿತರನ್ನು ಪವಿತ್ರಗೊಳಿಸುವ ಸೂಚನೆಗಳು</w:t>
      </w:r>
    </w:p>
    <w:p/>
    <w:p>
      <w:r xmlns:w="http://schemas.openxmlformats.org/wordprocessingml/2006/main">
        <w:t xml:space="preserve">2. ಸಂಖ್ಯೆಗಳು 8:10-11 ಪವಿತ್ರೀಕರಣಕ್ಕಾಗಿ ಲೇವಿಯರ ಮೇಲೆ ಕೈ ಹಾಕುವ ಪ್ರಾಮುಖ್ಯತೆ.</w:t>
      </w:r>
    </w:p>
    <w:p/>
    <w:p>
      <w:r xmlns:w="http://schemas.openxmlformats.org/wordprocessingml/2006/main">
        <w:t xml:space="preserve">ಯಾಜಕಕಾಂಡ 8:23 ಅವನು ಅದನ್ನು ಕೊಂದನು; ಮೋಶೆಯು ಅದರ ರಕ್ತವನ್ನು ತೆಗೆದುಕೊಂಡು ಆರೋನನ ಬಲ ಕಿವಿಯ ತುದಿಯಲ್ಲಿ ಮತ್ತು ಅವನ ಬಲಗೈಯ ಹೆಬ್ಬೆರಳಿನ ಮೇಲೆ ಮತ್ತು ಅವನ ಬಲಗಾಲಿನ ಹೆಬ್ಬೆರಳಿನ ಮೇಲೆ ಹಾಕಿದನು.</w:t>
      </w:r>
    </w:p>
    <w:p/>
    <w:p>
      <w:r xmlns:w="http://schemas.openxmlformats.org/wordprocessingml/2006/main">
        <w:t xml:space="preserve">ಮೋಶೆಯು ಪ್ರಾಣಿಬಲಿಯ ರಕ್ತದಲ್ಲಿ ಸ್ವಲ್ಪವನ್ನು ತೆಗೆದುಕೊಂಡು ಆರೋನನ ಬಲ ಕಿವಿ, ಹೆಬ್ಬೆರಳು ಮತ್ತು ಹೆಬ್ಬೆರಳಿನ ಮೇಲೆ ಹಾಕಿದನು.</w:t>
      </w:r>
    </w:p>
    <w:p/>
    <w:p>
      <w:r xmlns:w="http://schemas.openxmlformats.org/wordprocessingml/2006/main">
        <w:t xml:space="preserve">1. ರಕ್ತದ ಶಕ್ತಿ: ಯೇಸುವಿನ ತ್ಯಾಗವು ನಮಗೆ ಶಕ್ತಿಯನ್ನು ಹೇಗೆ ನೀಡುತ್ತದೆ</w:t>
      </w:r>
    </w:p>
    <w:p/>
    <w:p>
      <w:r xmlns:w="http://schemas.openxmlformats.org/wordprocessingml/2006/main">
        <w:t xml:space="preserve">2. ತ್ಯಾಗಗಳನ್ನು ಮಾಡುವುದು: ವಿಧೇಯತೆಯ ಮೂಲಕ ದೇವರ ಚಿತ್ತವನ್ನು ಅರ್ಥಮಾಡಿಕೊಳ್ಳುವುದು</w:t>
      </w:r>
    </w:p>
    <w:p/>
    <w:p>
      <w:r xmlns:w="http://schemas.openxmlformats.org/wordprocessingml/2006/main">
        <w:t xml:space="preserve">1. ಹೀಬ್ರೂ 9:22 - ರಕ್ತ ಚೆಲ್ಲದೆ ಪಾಪಗಳ ಕ್ಷಮೆ ಇಲ್ಲ</w:t>
      </w:r>
    </w:p>
    <w:p/>
    <w:p>
      <w:r xmlns:w="http://schemas.openxmlformats.org/wordprocessingml/2006/main">
        <w:t xml:space="preserve">2. ರೋಮನ್ನರು 12:1 - ನಿಮ್ಮ ದೇಹಗಳನ್ನು ಜೀವಂತ ಯಜ್ಞವಾಗಿ ಅರ್ಪಿಸಿ, ಪವಿತ್ರ ಮತ್ತು ದೇವರಿಗೆ ಮೆಚ್ಚಿಕೆಯಾಗುತ್ತದೆ</w:t>
      </w:r>
    </w:p>
    <w:p/>
    <w:p>
      <w:r xmlns:w="http://schemas.openxmlformats.org/wordprocessingml/2006/main">
        <w:t xml:space="preserve">ಯಾಜಕಕಾಂಡ 8:24 ಮತ್ತು ಅವನು ಆರೋನನ ಮಕ್ಕಳನ್ನು ಕರೆತಂದನು ಮತ್ತು ಮೋಶೆಯು ರಕ್ತವನ್ನು ಅವರ ಬಲ ಕಿವಿಯ ತುದಿಯಲ್ಲಿ ಮತ್ತು ಅವರ ಬಲಗೈಗಳ ಹೆಬ್ಬೆರಳುಗಳ ಮೇಲೆ ಮತ್ತು ಅವರ ಬಲ ಪಾದಗಳ ಹೆಬ್ಬೆರಳುಗಳ ಮೇಲೆ ಹಾಕಿದನು. ಸುತ್ತಲೂ ಬಲಿಪೀಠ.</w:t>
      </w:r>
    </w:p>
    <w:p/>
    <w:p>
      <w:r xmlns:w="http://schemas.openxmlformats.org/wordprocessingml/2006/main">
        <w:t xml:space="preserve">ಮೋಶೆಯು ಆರೋನನ ಪುತ್ರರ ಮೇಲೆ ಒಂದು ಆಚರಣೆಯನ್ನು ಮಾಡಿದನು, ಬಲಿಕೊಟ್ಟ ಪ್ರಾಣಿಯ ರಕ್ತವನ್ನು ಅವರ ಬಲ ಕಿವಿಯ ತುದಿಯಲ್ಲಿ, ಅವರ ಬಲಗೈಗಳ ಹೆಬ್ಬೆರಳುಗಳು ಮತ್ತು ಅವರ ಬಲ ಪಾದಗಳ ದೊಡ್ಡ ಕಾಲ್ಬೆರಳುಗಳನ್ನು ಇರಿಸಿದನು. ಅವನು ಅದರ ಸುತ್ತಲಿರುವ ಬಲಿಪೀಠದ ಮೇಲೆ ರಕ್ತವನ್ನು ಚಿಮುಕಿಸಿದನು.</w:t>
      </w:r>
    </w:p>
    <w:p/>
    <w:p>
      <w:r xmlns:w="http://schemas.openxmlformats.org/wordprocessingml/2006/main">
        <w:t xml:space="preserve">1. ಪೂಜೆಯಲ್ಲಿ ಸಾಂಕೇತಿಕ ಕ್ರಿಯೆಗಳ ಶಕ್ತಿ</w:t>
      </w:r>
    </w:p>
    <w:p/>
    <w:p>
      <w:r xmlns:w="http://schemas.openxmlformats.org/wordprocessingml/2006/main">
        <w:t xml:space="preserve">2. ಪೂಜೆಯಲ್ಲಿ ರಕ್ತದ ಮಹತ್ವ</w:t>
      </w:r>
    </w:p>
    <w:p/>
    <w:p>
      <w:r xmlns:w="http://schemas.openxmlformats.org/wordprocessingml/2006/main">
        <w:t xml:space="preserve">1. ಇಬ್ರಿಯ 10:19-20 - ಆದುದರಿಂದ ಸಹೋದರರೇ, ಯೇಸುವಿನ ರಕ್ತದಿಂದ, ಆತನು ನಮಗೆ ತೆರೆಯ ಮೂಲಕ ಅಂದರೆ ತನ್ನ ಮಾಂಸದ ಮೂಲಕ ತೆರೆದ ಹೊಸ ಮತ್ತು ಜೀವಂತ ಮಾರ್ಗದಿಂದ ಪವಿತ್ರ ಸ್ಥಳಗಳನ್ನು ಪ್ರವೇಶಿಸುವ ಭರವಸೆ ನಮಗಿದೆ.</w:t>
      </w:r>
    </w:p>
    <w:p/>
    <w:p>
      <w:r xmlns:w="http://schemas.openxmlformats.org/wordprocessingml/2006/main">
        <w:t xml:space="preserve">2. ರೋಮನ್ನರು 12: 1-2 - ಆದ್ದರಿಂದ ಸಹೋದರರೇ, ದೇವರ ಕರುಣೆಯಿಂದ ನಿಮ್ಮ ದೇಹಗಳನ್ನು ಜೀವಂತ ಯಜ್ಞವಾಗಿ, ಪವಿತ್ರ ಮತ್ತು ದೇವರಿಗೆ ಸ್ವೀಕಾರಾರ್ಹವಾಗಿ ಅರ್ಪಿಸಲು ನಾನು ನಿಮಗೆ ಮನವಿ ಮಾಡುತ್ತೇನೆ, ಅದು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p>
      <w:r xmlns:w="http://schemas.openxmlformats.org/wordprocessingml/2006/main">
        <w:t xml:space="preserve">ಯಾಜಕಕಾಂಡ 8:25 ಮತ್ತು ಅವನು ಕೊಬ್ಬನ್ನು, ತುಪ್ಪಳವನ್ನು ಮತ್ತು ಒಳಭಾಗದಲ್ಲಿರುವ ಎಲ್ಲಾ ಕೊಬ್ಬನ್ನು, ಯಕೃತ್ತಿನ ಮೇಲಿರುವ ಕೊಬ್ಬನ್ನು, ಎರಡು ಮೂತ್ರಪಿಂಡಗಳನ್ನು, ಅವುಗಳ ಕೊಬ್ಬು ಮತ್ತು ಬಲ ಭುಜವನ್ನು ತೆಗೆದುಕೊಂಡನು.</w:t>
      </w:r>
    </w:p>
    <w:p/>
    <w:p>
      <w:r xmlns:w="http://schemas.openxmlformats.org/wordprocessingml/2006/main">
        <w:t xml:space="preserve">ಮೋಶೆಯು ಆರೋನನನ್ನೂ ಅವನ ಪುತ್ರರನ್ನೂ ಯಾಜಕರನ್ನಾಗಿ ಮಾಡಿ ದನದ ಕೊಬ್ಬಿದ ಭಾಗಗಳನ್ನು ಯಜ್ಞವಾಗಿ ಅರ್ಪಿಸಿದನು.</w:t>
      </w:r>
    </w:p>
    <w:p/>
    <w:p>
      <w:r xmlns:w="http://schemas.openxmlformats.org/wordprocessingml/2006/main">
        <w:t xml:space="preserve">1. ನಮ್ಮ ಜೀವನದಲ್ಲಿ ಪವಿತ್ರೀಕರಣದ ಶಕ್ತಿ</w:t>
      </w:r>
    </w:p>
    <w:p/>
    <w:p>
      <w:r xmlns:w="http://schemas.openxmlformats.org/wordprocessingml/2006/main">
        <w:t xml:space="preserve">2. ನಮ್ಮ ಆಧ್ಯಾತ್ಮಿಕ ಜೀವನದಲ್ಲಿ ತ್ಯಾಗದ ಪ್ರಾಮುಖ್ಯತೆ</w:t>
      </w:r>
    </w:p>
    <w:p/>
    <w:p>
      <w:r xmlns:w="http://schemas.openxmlformats.org/wordprocessingml/2006/main">
        <w:t xml:space="preserve">1. ರೋಮನ್ನರು 12:1-2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ಹೀಬ್ರೂ 13:15-16 ಆದ್ದರಿಂದ, ಯೇಸುವಿನ ಮೂಲಕ, ನಾವು ದೇವರ ಹೆಸರನ್ನು ಬಹಿರಂಗವಾಗಿ ಹೇಳಿಕೊಳ್ಳುವ ತುಟಿಗಳ ಫಲವನ್ನು ಸ್ತುತಿಯ ಯಜ್ಞವನ್ನು ನಿರಂತರವಾಗಿ ದೇವರಿಗೆ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ಯಾಜಕಕಾಂಡ 8:26 ಮತ್ತು ಕರ್ತನ ಸನ್ನಿಧಿಯಲ್ಲಿದ್ದ ಹುಳಿಯಿಲ್ಲದ ರೊಟ್ಟಿಯ ಬುಟ್ಟಿಯಿಂದ ಒಂದು ಹುಳಿಯಿಲ್ಲದ ರೊಟ್ಟಿಯನ್ನೂ ಎಣ್ಣೆ ಸವರಿದ ರೊಟ್ಟಿಯ ರೊಟ್ಟಿಯನ್ನೂ ಒಂದು ದೋಸೆಯನ್ನೂ ತೆಗೆದುಕೊಂಡು ಕೊಬ್ಬಿನ ಮೇಲೆಯೂ ಬಲ ಭುಜದ ಮೇಲೂ ಇಟ್ಟನು.</w:t>
      </w:r>
    </w:p>
    <w:p/>
    <w:p>
      <w:r xmlns:w="http://schemas.openxmlformats.org/wordprocessingml/2006/main">
        <w:t xml:space="preserve">ಆರನ್ ಹುಳಿಯಿಲ್ಲದ ರೊಟ್ಟಿ, ಎಣ್ಣೆ ಸವರಿದ ರೊಟ್ಟಿಯ ಕೇಕ್ ಮತ್ತು ಪ್ರಾಣಿಯ ಕೊಬ್ಬು ಮತ್ತು ಬಲ ಭುಜದ ಮೇಲೆ ವೇಫರ್ ಅನ್ನು ಭಗವಂತನಿಗೆ ಅರ್ಪಿಸುವ ಭಾಗವಾಗಿ ಹೇಗೆ ಹಾಕಿದನು ಎಂಬುದನ್ನು ಈ ಭಾಗವು ವಿವರಿಸುತ್ತದೆ.</w:t>
      </w:r>
    </w:p>
    <w:p/>
    <w:p>
      <w:r xmlns:w="http://schemas.openxmlformats.org/wordprocessingml/2006/main">
        <w:t xml:space="preserve">1. ಕೊಡುಗೆಯ ಶಕ್ತಿ: ಮೌಲ್ಯದ ಏನನ್ನಾದರೂ ತ್ಯಾಗ ಮಾಡುವುದು ಹೇಗೆ ಹೆಚ್ಚಿನ ಆಶೀರ್ವಾದಕ್ಕೆ ಕಾರಣವಾಗಬಹುದು</w:t>
      </w:r>
    </w:p>
    <w:p/>
    <w:p>
      <w:r xmlns:w="http://schemas.openxmlformats.org/wordprocessingml/2006/main">
        <w:t xml:space="preserve">2. ನಿಷ್ಠಾವಂತ ವಿಧೇಯತೆ: ಭಗವಂತನ ಸೇವೆಯಲ್ಲಿ ಬದುಕಿದ ಜೀವನದ ಆಶೀರ್ವಾದ</w:t>
      </w:r>
    </w:p>
    <w:p/>
    <w:p>
      <w:r xmlns:w="http://schemas.openxmlformats.org/wordprocessingml/2006/main">
        <w:t xml:space="preserve">1. ಹೀಬ್ರೂ 13:15-16 - "ಆದುದರಿಂದ ಆತನ ಮೂಲಕ ನಾವು ನಿರಂತರವಾಗಿ ದೇವರಿಗೆ ಸ್ತೋತ್ರದ ಯಜ್ಞವನ್ನು ಅರ್ಪಿಸೋಣ, ಅಂದರೆ ನಮ್ಮ ತುಟಿಗಳ ಫಲವನ್ನು ಆತನ ನಾಮಕ್ಕೆ ಕೃತಜ್ಞತೆ ಸಲ್ಲಿಸೋಣ. ಆದರೆ ಒಳ್ಳೆಯದನ್ನು ಮಾಡಲು ಮತ್ತು ಹಂಚಿಕೊಳ್ಳಲು ಮರೆಯಬೇಡಿ, ಏಕೆಂದರೆ ಅಂತಹ ತ್ಯಾಗಗಳಿಂದ ದೇವರು ಸಂತೋಷಪಡುತ್ತಾನೆ.</w:t>
      </w:r>
    </w:p>
    <w:p/>
    <w:p>
      <w:r xmlns:w="http://schemas.openxmlformats.org/wordprocessingml/2006/main">
        <w:t xml:space="preserve">2. ಮ್ಯಾಥ್ಯೂ 6: 1-4 - "ಮನುಷ್ಯರು ನೋಡುವಂತೆ ನೀವು ನಿಮ್ಮ ದಾನ ಕಾರ್ಯಗಳನ್ನು ಅವರ ಮುಂದೆ ಮಾಡದಂತೆ ಎಚ್ಚರಿಕೆ ವಹಿಸಿ. ಇಲ್ಲದಿದ್ದರೆ ಸ್ವರ್ಗದಲ್ಲಿರುವ ನಿಮ್ಮ ತಂದೆಯಿಂದ ನಿಮಗೆ ಯಾವುದೇ ಪ್ರತಿಫಲವಿಲ್ಲ. ಆದ್ದರಿಂದ, ನೀವು ದಾನ ಮಾಡುವಾಗ, ಮಾಡಿ ಕಪಟಿಗಳು ಸಿನಗಾಗ್‌ಗಳಲ್ಲಿ ಮತ್ತು ಬೀದಿಗಳಲ್ಲಿ ಮಾಡುವಂತೆ ನಿಮ್ಮ ಮುಂದೆ ತುತ್ತೂರಿಯನ್ನು ಊದಬೇಡಿ, ಅವರು ಮನುಷ್ಯರಿಂದ ಮಹಿಮೆಯನ್ನು ಹೊಂದುತ್ತಾರೆ, ಅವರಿಗೆ ಅವರ ಪ್ರತಿಫಲವಿದೆ ಎಂದು ನಾನು ನಿಮಗೆ ಹೇಳುತ್ತೇನೆ, ಆದರೆ ನೀವು ಧರ್ಮಕಾರ್ಯವನ್ನು ಮಾಡುವಾಗ ನಿಮ್ಮದನ್ನು ಬಿಡಬೇಡಿ. ನಿಮ್ಮ ದಾನವು ರಹಸ್ಯವಾಗಿರಲು ನಿಮ್ಮ ಬಲಗೈ ಏನು ಮಾಡುತ್ತಿದೆ ಎಂದು ಎಡಗೈಗೆ ತಿಳಿದಿದೆ; ಮತ್ತು ರಹಸ್ಯವನ್ನು ನೋಡುವ ನಿಮ್ಮ ತಂದೆಯು ನಿಮಗೆ ಬಹಿರಂಗವಾಗಿ ಪ್ರತಿಫಲವನ್ನು ನೀಡುತ್ತಾನೆ.</w:t>
      </w:r>
    </w:p>
    <w:p/>
    <w:p>
      <w:r xmlns:w="http://schemas.openxmlformats.org/wordprocessingml/2006/main">
        <w:t xml:space="preserve">ಯಾಜಕಕಾಂಡ 8:27 ಮತ್ತು ಅವನು ಎಲ್ಲವನ್ನೂ ಆರೋನನ ಕೈಗಳ ಮೇಲೆ ಮತ್ತು ಅವನ ಮಕ್ಕಳ ಕೈಗಳ ಮೇಲೆ ಹಾಕಿದನು ಮತ್ತು ಯೆಹೋವನ ಸನ್ನಿಧಿಯಲ್ಲಿ ಅರ್ಪಣೆಗಾಗಿ ಅವುಗಳನ್ನು ಅಲ್ಲಾಡಿಸಿದನು.</w:t>
      </w:r>
    </w:p>
    <w:p/>
    <w:p>
      <w:r xmlns:w="http://schemas.openxmlformats.org/wordprocessingml/2006/main">
        <w:t xml:space="preserve">ಆರನ್ ಮತ್ತು ಅವನ ಪುತ್ರರಿಗೆ ಗೌರವ ಮತ್ತು ತ್ಯಾಗದ ಸಂಕೇತವಾಗಿ ಭಗವಂತನ ಮುಂದೆ ಬೀಸಲಾದ ಕಾಣಿಕೆಗಳನ್ನು ನೀಡಲಾಯಿತು.</w:t>
      </w:r>
    </w:p>
    <w:p/>
    <w:p>
      <w:r xmlns:w="http://schemas.openxmlformats.org/wordprocessingml/2006/main">
        <w:t xml:space="preserve">1. ಪ್ರಸ್ತುತಿಯ ಶಕ್ತಿ: ನಮ್ಮನ್ನು ಗೌರವಯುತವಾಗಿ ದೇವರಿಗೆ ಅರ್ಪಿಸುವುದು ಹೇಗೆ</w:t>
      </w:r>
    </w:p>
    <w:p/>
    <w:p>
      <w:r xmlns:w="http://schemas.openxmlformats.org/wordprocessingml/2006/main">
        <w:t xml:space="preserve">2. ತ್ಯಾಗದ ಮಹತ್ವ: ಸಮರ್ಪಣೆಯ ಮೌಲ್ಯವನ್ನು ಗುರುತಿಸುವುದು</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ಪವಿತ್ರ ಮತ್ತು ದೇವರಿಗೆ ಮೆಚ್ಚಿಕೆಯಾಗುವುದು ನಿಮ್ಮ ನಿಜವಾದ ಮತ್ತು ಸರಿಯಾದ ಪೂಜೆ."</w:t>
      </w:r>
    </w:p>
    <w:p/>
    <w:p>
      <w:r xmlns:w="http://schemas.openxmlformats.org/wordprocessingml/2006/main">
        <w:t xml:space="preserve">2. ಹೀಬ್ರೂ 13:15 - "ಆದ್ದರಿಂದ, ಯೇಸುವಿನ ಮೂಲಕ, ನಾವು ದೇವರ ಹೆಸರನ್ನು ಬಹಿರಂಗವಾಗಿ ಹೇಳಿಕೊಳ್ಳುವ ತುಟಿಗಳ ಫಲವನ್ನು ಸ್ತುತಿಯ ಯಜ್ಞವನ್ನು ನಿರಂತರವಾಗಿ ದೇವರಿಗೆ ಅರ್ಪಿಸೋಣ."</w:t>
      </w:r>
    </w:p>
    <w:p/>
    <w:p>
      <w:r xmlns:w="http://schemas.openxmlformats.org/wordprocessingml/2006/main">
        <w:t xml:space="preserve">ಯಾಜಕಕಾಂಡ 8:28 ಮೋಶೆಯು ಅವುಗಳನ್ನು ಅವರ ಕೈಯಿಂದ ತೆಗೆದು ಯಜ್ಞವೇದಿಯ ಮೇಲೆ ದಹನಬಲಿಯ ಮೇಲೆ ಸುಟ್ಟನು; ಅವು ಸುವಾಸನೆಗಾಗಿ ಅರ್ಪಿಸಲ್ಪಟ್ಟವು; ಅದು ಕರ್ತನಿಗೆ ಬೆಂಕಿಯಿಂದ ಮಾಡಿದ ಅರ್ಪಣೆ.</w:t>
      </w:r>
    </w:p>
    <w:p/>
    <w:p>
      <w:r xmlns:w="http://schemas.openxmlformats.org/wordprocessingml/2006/main">
        <w:t xml:space="preserve">ಮೋಶೆಯು ಜನರಿಂದ ಕಾಣಿಕೆಗಳನ್ನು ತೆಗೆದುಕೊಂಡು ಯಜ್ಞವೇದಿಯ ಮೇಲೆ ಕರ್ತನಿಗೆ ಸುವಾಸನೆಯ ಅರ್ಪಣೆಯಾಗಿ ಸುಟ್ಟನು.</w:t>
      </w:r>
    </w:p>
    <w:p/>
    <w:p>
      <w:r xmlns:w="http://schemas.openxmlformats.org/wordprocessingml/2006/main">
        <w:t xml:space="preserve">1. ಭಗವಂತನಿಗೆ ಯಜ್ಞಗಳನ್ನು ಅರ್ಪಿಸುವುದರ ಮಹತ್ವ.</w:t>
      </w:r>
    </w:p>
    <w:p/>
    <w:p>
      <w:r xmlns:w="http://schemas.openxmlformats.org/wordprocessingml/2006/main">
        <w:t xml:space="preserve">2. ನಮ್ಮ ಭೌತಿಕ ಆಸ್ತಿಗಳೊಂದಿಗೆ ಕರ್ತನಿಗೆ ಹಿಂತಿರುಗಿ ಕೊಡುವುದು.</w:t>
      </w:r>
    </w:p>
    <w:p/>
    <w:p>
      <w:r xmlns:w="http://schemas.openxmlformats.org/wordprocessingml/2006/main">
        <w:t xml:space="preserve">1. ಲ್ಯೂಕ್ 19:8-10 - ಮತ್ತು ಜಕ್ಕಾಯನು ನಿಂತುಕೊಂಡು ಕರ್ತನಿಗೆ ಹೇಳಿದನು; ಇಗೋ, ಕರ್ತನೇ, ನನ್ನ ಆಸ್ತಿಯಲ್ಲಿ ಅರ್ಧವನ್ನು ನಾನು ಬಡವರಿಗೆ ಕೊಡುತ್ತೇನೆ; ಮತ್ತು ನಾನು ಯಾವುದೇ ವ್ಯಕ್ತಿಯಿಂದ ಸುಳ್ಳು ಆರೋಪದಿಂದ ಏನನ್ನಾದರೂ ತೆಗೆದುಕೊಂಡಿದ್ದರೆ, ನಾನು ಅವನನ್ನು ನಾಲ್ಕು ಪಟ್ಟು ಹಿಂದಿರುಗಿಸುತ್ತೇನೆ.</w:t>
      </w:r>
    </w:p>
    <w:p/>
    <w:p>
      <w:r xmlns:w="http://schemas.openxmlformats.org/wordprocessingml/2006/main">
        <w:t xml:space="preserve">9 ಯೇಸು ಅವನಿಗೆ--ಈ ದಿನ ರಕ್ಷಣೆಯು ಈ ಮನೆಗೆ ಬಂದಿದೆ, ಏಕೆಂದರೆ ಅವನು ಅಬ್ರಹಾಮನ ಮಗನಾಗಿದ್ದಾನೆ.</w:t>
      </w:r>
    </w:p>
    <w:p/>
    <w:p>
      <w:r xmlns:w="http://schemas.openxmlformats.org/wordprocessingml/2006/main">
        <w:t xml:space="preserve">10 ಮನುಷ್ಯಕುಮಾರನು ಕಳೆದುಹೋದದ್ದನ್ನು ಹುಡುಕಲು ಮತ್ತು ರಕ್ಷಿಸಲು ಬಂದಿದ್ದಾನೆ.</w:t>
      </w:r>
    </w:p>
    <w:p/>
    <w:p>
      <w:r xmlns:w="http://schemas.openxmlformats.org/wordprocessingml/2006/main">
        <w:t xml:space="preserve">2. ರೋಮನ್ನರು 12: 1-2 -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w:t>
      </w:r>
    </w:p>
    <w:p/>
    <w:p>
      <w:r xmlns:w="http://schemas.openxmlformats.org/wordprocessingml/2006/main">
        <w:t xml:space="preserve">2 ಮತ್ತು ಈ ಜಗತ್ತಿಗೆ ಅನುಗುಣವಾಗಿರಬೇಡಿ: ಆದರೆ ನಿಮ್ಮ ಮನಸ್ಸನ್ನು ನವೀಕರಿಸುವ ಮೂಲಕ ರೂಪಾಂತರಗೊಳ್ಳಿರಿ, ಇದರಿಂದ ನೀವು ದೇವರ ಒಳ್ಳೆಯ ಮತ್ತು ಸ್ವೀಕಾರಾರ್ಹ ಮತ್ತು ಪರಿಪೂರ್ಣವಾದ ಚಿತ್ತವನ್ನು ಸಾಬೀತುಪಡಿಸಬಹುದು.</w:t>
      </w:r>
    </w:p>
    <w:p/>
    <w:p>
      <w:r xmlns:w="http://schemas.openxmlformats.org/wordprocessingml/2006/main">
        <w:t xml:space="preserve">ಯಾಜಕಕಾಂಡ 8:29 ಮೋಶೆಯು ಎದೆಯನ್ನು ತೆಗೆದುಕೊಂಡು ಯೆಹೋವನ ಸನ್ನಿಧಿಯಲ್ಲಿ ಅರ್ಪಣೆಗಾಗಿ ಅದನ್ನು ಅಲ್ಲಾಡಿಸಿದನು; ಯೆಹೋವನು ಮೋಶೆಗೆ ಆಜ್ಞಾಪಿಸಿದಂತೆ.</w:t>
      </w:r>
    </w:p>
    <w:p/>
    <w:p>
      <w:r xmlns:w="http://schemas.openxmlformats.org/wordprocessingml/2006/main">
        <w:t xml:space="preserve">ಮೋಶೆಯು ಆಜ್ಞಾಪಿಸಲ್ಪಟ್ಟ ಟಗರಿಯ ಎದೆಯನ್ನು ಯೆಹೋವನಿಗೆ ಅರ್ಪಿಸಿದನು.</w:t>
      </w:r>
    </w:p>
    <w:p/>
    <w:p>
      <w:r xmlns:w="http://schemas.openxmlformats.org/wordprocessingml/2006/main">
        <w:t xml:space="preserve">1. ವಿಧೇಯತೆಯ ಶಕ್ತಿ - ದೇವರ ಆಜ್ಞೆಗಳಿಗೆ ನಮ್ಮ ವಿಧೇಯತೆಯು ಆತನಲ್ಲಿ ನಮ್ಮ ನಂಬಿಕೆಯನ್ನು ಹೇಗೆ ತೋರಿಸುತ್ತದೆ.</w:t>
      </w:r>
    </w:p>
    <w:p/>
    <w:p>
      <w:r xmlns:w="http://schemas.openxmlformats.org/wordprocessingml/2006/main">
        <w:t xml:space="preserve">2. ಕೊಡುವ ಪ್ರಾಮುಖ್ಯತೆ - ದೇವರಿಗೆ ನಾವು ಉಡುಗೊರೆಗಳನ್ನು ಅರ್ಪಿಸುವುದು ಹೇಗೆ ಆತನಿಗೆ ನಮ್ಮ ಗೌರವವನ್ನು ತೋರಿಸುತ್ತದೆ.</w:t>
      </w:r>
    </w:p>
    <w:p/>
    <w:p>
      <w:r xmlns:w="http://schemas.openxmlformats.org/wordprocessingml/2006/main">
        <w:t xml:space="preserve">1. ಮ್ಯಾಥ್ಯೂ 7: 24-27 - ನನ್ನ ಈ ಮಾತುಗಳನ್ನು ಕೇಳಿ ಅದನ್ನು ಆಚರಣೆಗೆ ತರುವ ಪ್ರತಿಯೊಬ್ಬನು ಬಂಡೆಯ ಮೇಲೆ ತನ್ನ ಮನೆಯನ್ನು ಕಟ್ಟಿದ ಬುದ್ಧಿವಂತ ಮನುಷ್ಯನಂತೆ.</w:t>
      </w:r>
    </w:p>
    <w:p/>
    <w:p>
      <w:r xmlns:w="http://schemas.openxmlformats.org/wordprocessingml/2006/main">
        <w:t xml:space="preserve">25 ಮಳೆಯು ಬಿದ್ದಿತು, ಹೊಳೆಗಳು ಎದ್ದವು, ಗಾಳಿ ಬೀಸಿ ಆ ಮನೆಗೆ ಬಡಿಯಿತು; ಆದರೂ ಅದು ಬೀಳಲಿಲ್ಲ, ಏಕೆಂದರೆ ಅದು ಬಂಡೆಯ ಮೇಲೆ ಅದರ ಅಡಿಪಾಯವನ್ನು ಹೊಂದಿತ್ತು.</w:t>
      </w:r>
    </w:p>
    <w:p/>
    <w:p>
      <w:r xmlns:w="http://schemas.openxmlformats.org/wordprocessingml/2006/main">
        <w:t xml:space="preserve">2. ಹೀಬ್ರೂ 13:15-16 - ಆದ್ದರಿಂದ, ಯೇಸುವಿನ ಮೂಲಕ, ನಾವು ದೇವರ ಹೆಸರನ್ನು ಬಹಿರಂಗವಾಗಿ ಹೇಳಿಕೊಳ್ಳುವ ತುಟಿಗಳ ಫಲವನ್ನು ಸ್ತುತಿಯ ಯಜ್ಞವನ್ನು ನಿರಂತರವಾಗಿ ಅರ್ಪಿಸೋಣ. 16 ಮತ್ತು ಒಳ್ಳೆಯದನ್ನು ಮಾಡಲು ಮತ್ತು ಇತರರೊಂದಿಗೆ ಹಂಚಿಕೊಳ್ಳಲು ಮರೆಯಬೇಡಿ, ಏಕೆಂದರೆ ಅಂತಹ ತ್ಯಾಗಗಳಿಂದ ದೇವರು ಸಂತೋಷಪಡುತ್ತಾನೆ.</w:t>
      </w:r>
    </w:p>
    <w:p/>
    <w:p>
      <w:r xmlns:w="http://schemas.openxmlformats.org/wordprocessingml/2006/main">
        <w:t xml:space="preserve">ಯಾಜಕಕಾಂಡ 8:30 ಮೋಶೆಯು ಅಭಿಷೇಕ ತೈಲವನ್ನೂ ಬಲಿಪೀಠದ ಮೇಲಿದ್ದ ರಕ್ತವನ್ನೂ ತೆಗೆದುಕೊಂಡು ಆರೋನನ ಮೇಲೂ ಅವನ ವಸ್ತ್ರಗಳ ಮೇಲೂ ಅವನ ಮಕ್ಕಳು ಮತ್ತು ಅವನ ಮಕ್ಕಳ ವಸ್ತ್ರಗಳ ಮೇಲೆಯೂ ಚಿಮುಕಿಸಿದನು. ಆರೋನನನ್ನೂ ಅವನ ವಸ್ತ್ರಗಳನ್ನೂ ಅವನ ಮಕ್ಕಳನ್ನೂ ಅವನ ಮಕ್ಕಳ ವಸ್ತ್ರಗಳನ್ನೂ ಅವನೊಂದಿಗೆ ಪವಿತ್ರಗೊಳಿಸಿದನು.</w:t>
      </w:r>
    </w:p>
    <w:p/>
    <w:p>
      <w:r xmlns:w="http://schemas.openxmlformats.org/wordprocessingml/2006/main">
        <w:t xml:space="preserve">ಮೋಶೆಯು ಆರೋನನನ್ನು ಮತ್ತು ಅವನ ಕುಟುಂಬವನ್ನು ಯಜ್ಞವೇದಿಯಿಂದ ಅಭಿಷೇಕ ತೈಲ ಮತ್ತು ರಕ್ತವನ್ನು ತೆಗೆದುಕೊಂಡು ಅವರ ಮತ್ತು ಅವರ ವಸ್ತ್ರಗಳ ಮೇಲೆ ಚಿಮುಕಿಸುವ ಮೂಲಕ ಪವಿತ್ರಗೊಳಿಸಿದನು.</w:t>
      </w:r>
    </w:p>
    <w:p/>
    <w:p>
      <w:r xmlns:w="http://schemas.openxmlformats.org/wordprocessingml/2006/main">
        <w:t xml:space="preserve">1. ಪವಿತ್ರೀಕರಣದ ಶಕ್ತಿ: ಒಂದು ಸೆಟ್-ಬೇರ್ಪಡಿಸಿದ ಜೀವನವನ್ನು ಹೇಗೆ ನಡೆಸುವುದು.</w:t>
      </w:r>
    </w:p>
    <w:p/>
    <w:p>
      <w:r xmlns:w="http://schemas.openxmlformats.org/wordprocessingml/2006/main">
        <w:t xml:space="preserve">2. ಬೈಬಲ್ನ ಕಾಲದಲ್ಲಿ ಅಭಿಷೇಕದ ಮಹತ್ವ.</w:t>
      </w:r>
    </w:p>
    <w:p/>
    <w:p>
      <w:r xmlns:w="http://schemas.openxmlformats.org/wordprocessingml/2006/main">
        <w:t xml:space="preserve">1. ಹೀಬ್ರೂ 10:22 - ನಮ್ಮ ಹೃದಯಗಳನ್ನು ದುಷ್ಟ ಮನಸ್ಸಾಕ್ಷಿಯಿಂದ ಚಿಮುಕಿಸಲಾಗುತ್ತದೆ, ಮತ್ತು ನಮ್ಮ ದೇಹಗಳನ್ನು ಶುದ್ಧ ನೀರಿನಿಂದ ತೊಳೆಯಲಾಗುತ್ತದೆ, ನಂಬಿಕೆಯ ಪೂರ್ಣ ಭರವಸೆಯೊಂದಿಗೆ ನಾವು ನಿಜವಾದ ಹೃದಯದಿಂದ ಸಮೀಪಿಸೋಣ.</w:t>
      </w:r>
    </w:p>
    <w:p/>
    <w:p>
      <w:r xmlns:w="http://schemas.openxmlformats.org/wordprocessingml/2006/main">
        <w:t xml:space="preserve">2. ಜೇಮ್ಸ್ 4:8 - ದೇವರ ಸಮೀಪಕ್ಕೆ ಬನ್ನಿ ಮತ್ತು ಆತನು ನಿಮ್ಮ ಸಮೀಪಕ್ಕೆ ಬರುತ್ತಾನೆ. ಪಾಪಿಗಳೇ, ನಿಮ್ಮ ಕೈಗಳನ್ನು ಶುದ್ಧಮಾಡಿಕೊಳ್ಳಿರಿ; ಮತ್ತು ನಿಮ್ಮ ಹೃದಯಗಳನ್ನು ಶುದ್ಧೀಕರಿಸಿ, ನೀವು ಎರಡು ಮನಸ್ಸಿನವರು.</w:t>
      </w:r>
    </w:p>
    <w:p/>
    <w:p>
      <w:r xmlns:w="http://schemas.openxmlformats.org/wordprocessingml/2006/main">
        <w:t xml:space="preserve">ಯಾಜಕಕಾಂಡ 8:31 ಮೋಶೆಯು ಆರೋನನಿಗೂ ಅವನ ಮಕ್ಕಳಿಗೂ, &lt;&lt;ಸಭೆಯ ಗುಡಾರದ ಬಾಗಿಲಲ್ಲಿ ಮಾಂಸವನ್ನು ಬೇಯಿಸಿ, ನಾನು ಆಜ್ಞಾಪಿಸಿದಂತೆಯೇ ಅದನ್ನು ಪವಿತ್ರೀಕರಣದ ಬುಟ್ಟಿಯಲ್ಲಿರುವ ರೊಟ್ಟಿಯೊಂದಿಗೆ ತಿನ್ನಿರಿ&gt;&gt; ಎಂದು ಹೇಳಿದನು. ಅವನ ಮಕ್ಕಳು ಅದನ್ನು ತಿನ್ನುವರು.</w:t>
      </w:r>
    </w:p>
    <w:p/>
    <w:p>
      <w:r xmlns:w="http://schemas.openxmlformats.org/wordprocessingml/2006/main">
        <w:t xml:space="preserve">ಮೋಶೆಯು ಆರೋನನಿಗೂ ಅವನ ಮಕ್ಕಳಿಗೂ ಮಾಂಸವನ್ನು ಬೇಯಿಸಿ ಮತ್ತು ಸಭೆಯ ಗುಡಾರದ ಬಾಗಿಲಿನ ಪವಿತ್ರೀಕರಣದ ಬುಟ್ಟಿಯ ರೊಟ್ಟಿಯೊಂದಿಗೆ ತಿನ್ನಲು ಸೂಚಿಸಿದನು.</w:t>
      </w:r>
    </w:p>
    <w:p/>
    <w:p>
      <w:r xmlns:w="http://schemas.openxmlformats.org/wordprocessingml/2006/main">
        <w:t xml:space="preserve">1. ವಿಧೇಯತೆಯ ಮಾದರಿ: ಆರನ್ ಮತ್ತು ಅವನ ಮಕ್ಕಳು</w:t>
      </w:r>
    </w:p>
    <w:p/>
    <w:p>
      <w:r xmlns:w="http://schemas.openxmlformats.org/wordprocessingml/2006/main">
        <w:t xml:space="preserve">2. ಗುಡಾರ ತ್ಯಾಗಗಳ ಮಹತ್ವ</w:t>
      </w:r>
    </w:p>
    <w:p/>
    <w:p>
      <w:r xmlns:w="http://schemas.openxmlformats.org/wordprocessingml/2006/main">
        <w:t xml:space="preserve">1. ಧರ್ಮೋಪದೇಶಕಾಂಡ 5:32-33 - "ಆದ್ದರಿಂದ ನಿಮ್ಮ ದೇವರಾದ ಕರ್ತನು ನಿಮಗೆ ಆಜ್ಞಾಪಿಸಿದಂತೆಯೇ ನೀವು ಎಚ್ಚರಿಕೆಯಿಂದಿರಬೇಕು. ನೀವು ಬಲಗೈಗೆ ಅಥವಾ ಎಡಕ್ಕೆ ತಿರುಗಬಾರದು. ನೀವು ಕರ್ತನು ನಡೆಯುವ ಎಲ್ಲಾ ಮಾರ್ಗಗಳಲ್ಲಿ ನಡೆಯಬೇಕು ನಿಮ್ಮ ದೇವರು ನಿಮಗೆ ಆಜ್ಞಾಪಿಸಿದನು, ನೀವು ಬದುಕಬೇಕು, ಮತ್ತು ಅದು ನಿಮಗೆ ಒಳ್ಳೆಯದಾಗಲಿ, ಮತ್ತು ನೀವು ಸ್ವಾಧೀನಪಡಿಸಿಕೊಳ್ಳುವ ದೇಶದಲ್ಲಿ ನೀವು ದೀರ್ಘಕಾಲ ಬದುಕಬೇಕು.</w:t>
      </w:r>
    </w:p>
    <w:p/>
    <w:p>
      <w:r xmlns:w="http://schemas.openxmlformats.org/wordprocessingml/2006/main">
        <w:t xml:space="preserve">2. ಹೀಬ್ರೂ 10:1-2 - "ಕಾನೂನಿಗೆ ಈ ವಾಸ್ತವಗಳ ನಿಜವಾದ ರೂಪದ ಬದಲಾಗಿ ಒಳ್ಳೆಯ ವಿಷಯಗಳ ನೆರಳು ಮಾತ್ರ ಇರುವುದರಿಂದ, ಪ್ರತಿ ವರ್ಷ ನಿರಂತರವಾಗಿ ಅರ್ಪಿಸುವ ಅದೇ ತ್ಯಾಗಗಳಿಂದ ಅದು ಎಂದಿಗೂ ಪರಿಪೂರ್ಣವಾಗುವುದಿಲ್ಲ. ಹತ್ತಿರ ಬರುವವರು, ಇಲ್ಲದಿದ್ದರೆ, ಆರಾಧಕರು, ಒಮ್ಮೆ ಶುದ್ಧೀಕರಿಸಲ್ಪಟ್ಟ ನಂತರ, ಪಾಪಗಳ ಪ್ರಜ್ಞೆಯು ಇನ್ನು ಮುಂದೆ ಇರುವುದಿಲ್ಲವಾದ್ದರಿಂದ, ಅವರು ಅರ್ಪಿಸುವುದನ್ನು ನಿಲ್ಲಿಸುತ್ತಿರಲಿಲ್ಲವೇ?</w:t>
      </w:r>
    </w:p>
    <w:p/>
    <w:p>
      <w:r xmlns:w="http://schemas.openxmlformats.org/wordprocessingml/2006/main">
        <w:t xml:space="preserve">ಯಾಜಕಕಾಂಡ 8:32 ಮತ್ತು ಮಾಂಸ ಮತ್ತು ರೊಟ್ಟಿಯಲ್ಲಿ ಉಳಿದಿರುವದನ್ನು ನೀವು ಬೆಂಕಿಯಿಂದ ಸುಡಬೇಕು.</w:t>
      </w:r>
    </w:p>
    <w:p/>
    <w:p>
      <w:r xmlns:w="http://schemas.openxmlformats.org/wordprocessingml/2006/main">
        <w:t xml:space="preserve">ಮಾಂಸ ಮತ್ತು ರೊಟ್ಟಿಯ ನೈವೇದ್ಯದ ಉಳಿದ ಭಾಗವನ್ನು ಬೆಂಕಿಯಿಂದ ಸುಡಬೇಕು.</w:t>
      </w:r>
    </w:p>
    <w:p/>
    <w:p>
      <w:r xmlns:w="http://schemas.openxmlformats.org/wordprocessingml/2006/main">
        <w:t xml:space="preserve">1. ತ್ಯಾಗದ ಶಕ್ತಿ: ನಮಗೆ ಪ್ರಿಯವಾದುದನ್ನು ತ್ಯಜಿಸುವುದು ಹೇಗೆ ನಮ್ಮನ್ನು ದೇವರಿಗೆ ಹತ್ತಿರ ತರುತ್ತದೆ</w:t>
      </w:r>
    </w:p>
    <w:p/>
    <w:p>
      <w:r xmlns:w="http://schemas.openxmlformats.org/wordprocessingml/2006/main">
        <w:t xml:space="preserve">2. ಸಮರ್ಪಣೆಯ ಬೆಂಕಿ: ದೇವರಿಗೆ ವಿಧೇಯತೆಯ ಮೂಲಕ ನಾವು ನಮ್ಮನ್ನು ಹೇಗೆ ಶುದ್ಧೀಕರಿಸಬಹುದು</w:t>
      </w:r>
    </w:p>
    <w:p/>
    <w:p>
      <w:r xmlns:w="http://schemas.openxmlformats.org/wordprocessingml/2006/main">
        <w:t xml:space="preserve">1. ಧರ್ಮೋಪದೇಶಕಾಂಡ 32:35-36 - "ನನಗೆ ಪ್ರತೀಕಾರ ಮತ್ತು ಪ್ರತಿಫಲವು ಸೇರಿದೆ; ಅವರ ಪಾದಗಳು ಸರಿಯಾದ ಸಮಯದಲ್ಲಿ ಜಾರಿಬೀಳುತ್ತವೆ: ಅವರ ವಿಪತ್ತಿನ ದಿನವು ಹತ್ತಿರದಲ್ಲಿದೆ ಮತ್ತು ಅವರ ಮೇಲೆ ಬರಲಿರುವ ವಿಷಯಗಳು ತ್ವರೆಯಾಗುತ್ತವೆ. ಕರ್ತನು ತನ್ನ ಜನರನ್ನು ನಿರ್ಣಯಿಸಿ ಮತ್ತು ತನ್ನ ಸೇವಕರಿಗಾಗಿ ಪಶ್ಚಾತ್ತಾಪ ಪಡುತ್ತಾನೆ, ಅವರ ಶಕ್ತಿಯು ಹೋಗಿದೆ ಮತ್ತು ಯಾರೂ ಮುಚ್ಚಿಲ್ಲ ಅಥವಾ ಬಿಡಲಿಲ್ಲ ಎಂದು ಅವನು ನೋಡಿದಾಗ.</w:t>
      </w:r>
    </w:p>
    <w:p/>
    <w:p>
      <w:r xmlns:w="http://schemas.openxmlformats.org/wordprocessingml/2006/main">
        <w:t xml:space="preserve">2. ಯೆಶಾಯ 43:2 - "ನೀನು ನೀರಿನ ಮೂಲಕ ಹಾದುಹೋದಾಗ, ನಾನು ನಿನ್ನೊಂದಿಗೆ ಇರುತ್ತೇನೆ; ಮತ್ತು ನದಿಗಳ ಮೂಲಕ, ಅವು ನಿನ್ನನ್ನು ಉಕ್ಕಿ ಹರಿಯುವುದಿಲ್ಲ; ನೀನು ಬೆಂಕಿಯ ಮೂಲಕ ನಡೆದಾಗ, ನೀನು ಸುಟ್ಟುಹೋಗುವುದಿಲ್ಲ; ಜ್ವಾಲೆಯು ಹೊತ್ತಿಕೊಳ್ಳುವುದಿಲ್ಲ. ನಿನ್ನ ಮೇಲೆ."</w:t>
      </w:r>
    </w:p>
    <w:p/>
    <w:p>
      <w:r xmlns:w="http://schemas.openxmlformats.org/wordprocessingml/2006/main">
        <w:t xml:space="preserve">ಯಾಜಕಕಾಂಡ 8:33 ಮತ್ತು ನಿಮ್ಮ ಪ್ರತಿಷ್ಠೆಯ ದಿನಗಳು ಮುಗಿಯುವ ತನಕ ಏಳು ದಿನಗಳಲ್ಲಿ ನೀವು ಸಭೆಯ ಗುಡಾರದ ಬಾಗಿಲಿನಿಂದ ಹೊರಗೆ ಹೋಗಬಾರದು;</w:t>
      </w:r>
    </w:p>
    <w:p/>
    <w:p>
      <w:r xmlns:w="http://schemas.openxmlformats.org/wordprocessingml/2006/main">
        <w:t xml:space="preserve">ಇಸ್ರಾಯೇಲ್ಯರನ್ನು ಪವಿತ್ರಗೊಳಿಸುವುದಕ್ಕಾಗಿ ಏಳು ದಿನಗಳ ಕಾಲ ಗುಡಾರದಲ್ಲಿ ಇರುವಂತೆ ದೇವರು ಆಜ್ಞಾಪಿಸಿದನು.</w:t>
      </w:r>
    </w:p>
    <w:p/>
    <w:p>
      <w:r xmlns:w="http://schemas.openxmlformats.org/wordprocessingml/2006/main">
        <w:t xml:space="preserve">1. ಪವಿತ್ರೀಕರಣ: ದೇವರಿಗೆ ಸಮರ್ಪಣೆಯ ಸಂಕೇತ</w:t>
      </w:r>
    </w:p>
    <w:p/>
    <w:p>
      <w:r xmlns:w="http://schemas.openxmlformats.org/wordprocessingml/2006/main">
        <w:t xml:space="preserve">2. ದೇವರ ಚಿತ್ತವನ್ನು ಸ್ವೀಕರಿಸುವುದು ಮತ್ತು ಆತನ ಆಜ್ಞೆಗಳನ್ನು ಅನುಸರಿಸುವುದು</w:t>
      </w:r>
    </w:p>
    <w:p/>
    <w:p>
      <w:r xmlns:w="http://schemas.openxmlformats.org/wordprocessingml/2006/main">
        <w:t xml:space="preserve">1. ಕೀರ್ತನೆ 15:4 - "ಯಾರ ದೃಷ್ಟಿಯಲ್ಲಿ ಕೆಟ್ಟ ವ್ಯಕ್ತಿಯನ್ನು ತಿರಸ್ಕರಿಸಲಾಗುತ್ತದೆ; ಆದರೆ ಅವನು ಭಗವಂತನಿಗೆ ಭಯಪಡುವವರನ್ನು ಗೌರವಿಸುತ್ತಾನೆ. ತನ್ನ ಸ್ವಂತ ಹಾನಿಗೆ ಪ್ರಮಾಣ ಮಾಡಿದವನು ಮತ್ತು ಬದಲಾಗುವುದಿಲ್ಲ."</w:t>
      </w:r>
    </w:p>
    <w:p/>
    <w:p>
      <w:r xmlns:w="http://schemas.openxmlformats.org/wordprocessingml/2006/main">
        <w:t xml:space="preserve">2. ಜಾನ್ 15:14 - "ನೀವು ನನ್ನ ಸ್ನೇಹಿತರು, ನಾನು ನಿಮಗೆ ಆಜ್ಞಾಪಿಸುವುದನ್ನು ನೀವು ಮಾಡಿದರೆ."</w:t>
      </w:r>
    </w:p>
    <w:p/>
    <w:p>
      <w:r xmlns:w="http://schemas.openxmlformats.org/wordprocessingml/2006/main">
        <w:t xml:space="preserve">ಯಾಜಕಕಾಂಡ 8:34 ಅವನು ಈ ದಿನ ಮಾಡಿದಂತೆಯೇ, ಕರ್ತನು ನಿಮಗಾಗಿ ಪ್ರಾಯಶ್ಚಿತ್ತವನ್ನು ಮಾಡಲು ಆಜ್ಞಾಪಿಸಿದನು.</w:t>
      </w:r>
    </w:p>
    <w:p/>
    <w:p>
      <w:r xmlns:w="http://schemas.openxmlformats.org/wordprocessingml/2006/main">
        <w:t xml:space="preserve">ಎಲ್ಲಾ ಮಾನವಕುಲದ ಪ್ರಾಯಶ್ಚಿತ್ತಕ್ಕಾಗಿ ಪ್ರವಾದಿಯ ಕ್ರಮವಾಗಿ ಅವರ ಪಾಪಗಳಿಗೆ ಪ್ರಾಯಶ್ಚಿತ್ತವನ್ನು ಮಾಡಲು ದೇವರು ಇಸ್ರೇಲ್ ಜನರಿಗೆ ಆಜ್ಞಾಪಿಸಿದನು.</w:t>
      </w:r>
    </w:p>
    <w:p/>
    <w:p>
      <w:r xmlns:w="http://schemas.openxmlformats.org/wordprocessingml/2006/main">
        <w:t xml:space="preserve">1: ಪ್ರಾಯಶ್ಚಿತ್ತದ ಮೂಲಕ ವಿಮೋಚನೆ - ಯೇಸುಕ್ರಿಸ್ತನ ಪ್ರಾಯಶ್ಚಿತ್ತವು ಮಾನವಕುಲಕ್ಕೆ ಅಂತಿಮ ವಿಮೋಚನೆಯಾಗಿದೆ ಮತ್ತು ಆತನ ಪ್ರಾಯಶ್ಚಿತ್ತದ ಮೂಲಕ ನಾವು ದೇವರ ಅನುಗ್ರಹ ಮತ್ತು ಕರುಣೆಯನ್ನು ಪ್ರವೇಶಿಸಲು ಸಾಧ್ಯವಾಗುತ್ತದೆ.</w:t>
      </w:r>
    </w:p>
    <w:p/>
    <w:p>
      <w:r xmlns:w="http://schemas.openxmlformats.org/wordprocessingml/2006/main">
        <w:t xml:space="preserve">2: ಪ್ರಾಯಶ್ಚಿತ್ತದ ಶಕ್ತಿ - ಪ್ರಾಯಶ್ಚಿತ್ತವು ದೇವರ ಅನುಗ್ರಹ ಮತ್ತು ಕರುಣೆಯ ಪೂರ್ಣತೆಯನ್ನು ಅನುಭವಿಸಲು ನಾವು ತೆಗೆದುಕೊಳ್ಳಬೇಕಾದ ಒಂದು ಶಕ್ತಿಯುತ ಮತ್ತು ಅಗತ್ಯ ಕ್ರಮವಾಗಿದೆ.</w:t>
      </w:r>
    </w:p>
    <w:p/>
    <w:p>
      <w:r xmlns:w="http://schemas.openxmlformats.org/wordprocessingml/2006/main">
        <w:t xml:space="preserve">1: ರೋಮನ್ನರು 3:25 - "ನಂಬಿಕೆಯ ಮೂಲಕ ಸ್ವೀಕರಿಸಲು ತನ್ನ ರಕ್ತವನ್ನು ಚೆಲ್ಲುವ ಮೂಲಕ ದೇವರು ಕ್ರಿಸ್ತನನ್ನು ಪ್ರಾಯಶ್ಚಿತ್ತದ ಯಜ್ಞವಾಗಿ ಪ್ರಸ್ತುತಪಡಿಸಿದನು. ಅವನು ತನ್ನ ನೀತಿಯನ್ನು ಪ್ರದರ್ಶಿಸಲು ಇದನ್ನು ಮಾಡಿದನು, ಏಕೆಂದರೆ ಅವನ ಸಹನೆಯಿಂದ ಅವನು ಮೊದಲು ಮಾಡಿದ ಪಾಪಗಳನ್ನು ಶಿಕ್ಷಿಸದೆ ಬಿಟ್ಟನು"</w:t>
      </w:r>
    </w:p>
    <w:p/>
    <w:p>
      <w:r xmlns:w="http://schemas.openxmlformats.org/wordprocessingml/2006/main">
        <w:t xml:space="preserve">2: ಹೀಬ್ರೂ 9:22 - "ವಾಸ್ತವವಾಗಿ, ಕಾನೂನು ಬಹುತೇಕ ಎಲ್ಲವನ್ನೂ ರಕ್ತದಿಂದ ಶುದ್ಧೀಕರಿಸಬೇಕು ಮತ್ತು ರಕ್ತವನ್ನು ಚೆಲ್ಲದೆ ಕ್ಷಮೆಯಿಲ್ಲ."</w:t>
      </w:r>
    </w:p>
    <w:p/>
    <w:p>
      <w:r xmlns:w="http://schemas.openxmlformats.org/wordprocessingml/2006/main">
        <w:t xml:space="preserve">ಯಾಜಕಕಾಂಡ 8:35 ಆದದರಿಂದ ನೀವು ಏಳು ದಿನ ಹಗಲಿರುಳು ದೇವದರ್ಶನದ ಗುಡಾರದ ಬಾಗಿಲಲ್ಲಿ ವಾಸಮಾಡಬೇಕು ಮತ್ತು ನೀವು ಸಾಯದಂತೆ ಕರ್ತನ ಆಜ್ಞೆಯನ್ನು ಪಾಲಿಸಬೇಕು;</w:t>
      </w:r>
    </w:p>
    <w:p/>
    <w:p>
      <w:r xmlns:w="http://schemas.openxmlformats.org/wordprocessingml/2006/main">
        <w:t xml:space="preserve">ಯಾಜಕಕಾಂಡ 8:35 ರಲ್ಲಿ, ದೇವರು ತನ್ನ ಜನರಿಗೆ ಸಭೆಯ ಗುಡಾರದ ಬಾಗಿಲಲ್ಲಿ ಏಳು ದಿನಗಳವರೆಗೆ ಇರುವಂತೆ ಮತ್ತು ಅವರು ಸಾಯದಂತೆ ತನ್ನ ಉಸ್ತುವಾರಿಯನ್ನು ಕಾಪಾಡಿಕೊಳ್ಳುವಂತೆ ಆಜ್ಞಾಪಿಸುತ್ತಾನೆ.</w:t>
      </w:r>
    </w:p>
    <w:p/>
    <w:p>
      <w:r xmlns:w="http://schemas.openxmlformats.org/wordprocessingml/2006/main">
        <w:t xml:space="preserve">1. ವಿಧೇಯತೆಯ ಶಕ್ತಿ: ದೇವರ ಸೂಚನೆಗಳನ್ನು ಅನುಸರಿಸಲು ಕಲಿಯುವುದು</w:t>
      </w:r>
    </w:p>
    <w:p/>
    <w:p>
      <w:r xmlns:w="http://schemas.openxmlformats.org/wordprocessingml/2006/main">
        <w:t xml:space="preserve">2. ಸೇವೆಯ ಸಂತೋಷ: ನಿಷ್ಠಾವಂತ ವಿಧೇಯತೆಯ ಪ್ರಯೋಜನಗಳನ್ನು ಪಡೆದುಕೊಳ್ಳುವುದು</w:t>
      </w:r>
    </w:p>
    <w:p/>
    <w:p>
      <w:r xmlns:w="http://schemas.openxmlformats.org/wordprocessingml/2006/main">
        <w:t xml:space="preserve">1. ಧರ್ಮೋಪದೇಶಕಾಂಡ 5:29 - ಓಹ್, ಅವರ ಹೃದಯಗಳು ನನಗೆ ಭಯಪಡಲು ಮತ್ತು ನನ್ನ ಎಲ್ಲಾ ಆಜ್ಞೆಗಳನ್ನು ಯಾವಾಗಲೂ ಪಾಲಿಸಲು ಒಲವು ತೋರುತ್ತವೆ, ಇದರಿಂದ ಅದು ಅವರಿಗೆ ಮತ್ತು ಅವರ ಮಕ್ಕಳೊಂದಿಗೆ ಶಾಶ್ವತವಾಗಿ ಒಳ್ಳೆಯದು!</w:t>
      </w:r>
    </w:p>
    <w:p/>
    <w:p>
      <w:r xmlns:w="http://schemas.openxmlformats.org/wordprocessingml/2006/main">
        <w:t xml:space="preserve">2.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ಯಾಜಕಕಾಂಡ 8:36 ಹೀಗೆ ಆರೋನನೂ ಅವನ ಮಕ್ಕಳೂ ಯೆಹೋವನು ಮೋಶೆಯ ಮೂಲಕ ಆಜ್ಞಾಪಿಸಿದ ಎಲ್ಲವನ್ನೂ ಮಾಡಿದರು.</w:t>
      </w:r>
    </w:p>
    <w:p/>
    <w:p>
      <w:r xmlns:w="http://schemas.openxmlformats.org/wordprocessingml/2006/main">
        <w:t xml:space="preserve">ಆರೋನನು ಮತ್ತು ಅವನ ಮಕ್ಕಳು ಮೋಶೆಗೆ ಕೊಟ್ಟ ಯೆಹೋವನ ಸೂಚನೆಗಳನ್ನು ಅನುಸರಿಸಿದರು.</w:t>
      </w:r>
    </w:p>
    <w:p/>
    <w:p>
      <w:r xmlns:w="http://schemas.openxmlformats.org/wordprocessingml/2006/main">
        <w:t xml:space="preserve">1. ನಂಬಿಕೆಯ ಜೀವನ ನಡೆಸಲು ದೇವರ ಆಜ್ಞೆಗಳಿಗೆ ವಿಧೇಯತೆ ಅತ್ಯಗತ್ಯ.</w:t>
      </w:r>
    </w:p>
    <w:p/>
    <w:p>
      <w:r xmlns:w="http://schemas.openxmlformats.org/wordprocessingml/2006/main">
        <w:t xml:space="preserve">2. ದೇವರು ನಮಗೆ ತನ್ನ ವಾಕ್ಯದ ಮೂಲಕ ನಿರ್ದಿಷ್ಟವಾದ ಸೂಚನೆಗಳನ್ನು ನೀಡಿದ್ದಾನೆ ಅದನ್ನು ನಂಬಬಹುದು.</w:t>
      </w:r>
    </w:p>
    <w:p/>
    <w:p>
      <w:r xmlns:w="http://schemas.openxmlformats.org/wordprocessingml/2006/main">
        <w:t xml:space="preserve">1. ಎಫೆಸಿಯನ್ಸ್ 6: 1-3 - ಮಕ್ಕಳೇ, ಕರ್ತನಲ್ಲಿ ನಿಮ್ಮ ಹೆತ್ತವರಿಗೆ ವಿಧೇಯರಾಗಿರಿ, ಇದು ಸರಿ. ನಿಮ್ಮ ತಂದೆ ಮತ್ತು ತಾಯಿಯನ್ನು ಗೌರವಿಸಿ, ಇದು ವಾಗ್ದಾನದೊಂದಿಗೆ ಮೊದಲ ಆಜ್ಞೆಯಾಗಿದೆ, ಅದು ನಿಮಗೆ ಒಳ್ಳೆಯದಾಗಲಿ ಮತ್ತು ನೀವು ಭೂಮಿಯ ಮೇಲೆ ದೀರ್ಘಾಯುಷ್ಯವನ್ನು ಅನುಭವಿಸುವಿರಿ.</w:t>
      </w:r>
    </w:p>
    <w:p/>
    <w:p>
      <w:r xmlns:w="http://schemas.openxmlformats.org/wordprocessingml/2006/main">
        <w:t xml:space="preserve">2. 1 ಸ್ಯಾಮ್ಯುಯೆಲ್ 15:22 - ಆದರೆ ಸಮುವೇಲನು ಉತ್ತರಿಸಿದನು: ಭಗವಂತನಿಗೆ ವಿಧೇಯರಾಗುವಷ್ಟು ದಹನಬಲಿ ಮತ್ತು ತ್ಯಾಗಗಳಲ್ಲಿ ಲಾರ್ಡ್ ಸಂತೋಷಪಡುತ್ತಾನೆಯೇ? ತ್ಯಾಗಕ್ಕಿಂತ ವಿಧೇಯರಾಗುವುದು ಉತ್ತಮ, ಮತ್ತು ಟಗರುಗಳ ಕೊಬ್ಬಿಗಿಂತ ಅನುಸರಿಸುವುದು ಉತ್ತಮ.</w:t>
      </w:r>
    </w:p>
    <w:p/>
    <w:p>
      <w:r xmlns:w="http://schemas.openxmlformats.org/wordprocessingml/2006/main">
        <w:t xml:space="preserve">ಲೆವಿಟಿಕಸ್ 9 ಅನ್ನು ಮೂರು ಪ್ಯಾರಾಗಳಲ್ಲಿ ಈ ಕೆಳಗಿನಂತೆ ಸಂಕ್ಷಿಪ್ತಗೊಳಿಸಬಹುದು, ಸೂಚಿಸಿದ ಪದ್ಯಗಳೊಂದಿಗೆ:</w:t>
      </w:r>
    </w:p>
    <w:p/>
    <w:p>
      <w:r xmlns:w="http://schemas.openxmlformats.org/wordprocessingml/2006/main">
        <w:t xml:space="preserve">ಪ್ಯಾರಾಗ್ರಾಫ್ 1: ಲೆವಿಟಿಕಸ್ 9: 1-14 ರಲ್ಲಿ, ಆರನ್ ಮತ್ತು ಅವನ ಮಕ್ಕಳು ಮೊದಲ ಬಾರಿಗೆ ತಮ್ಮ ಪುರೋಹಿತ ಕರ್ತವ್ಯಗಳನ್ನು ನಿರ್ವಹಿಸುತ್ತಾರೆ. ಪಾಪದ ಬಲಿಗಾಗಿ ಒಂದು ಎಳೆಯ ಹೋರಿಯನ್ನು ಮತ್ತು ದಹನಬಲಿಗಾಗಿ ಒಂದು ಟಗರನ್ನು ಮತ್ತು ಪ್ರತಿಷ್ಠಾಪನೆಗಾಗಿ ಎರಡನೇ ಟಗರಿಯ ಕಾಣಿಕೆಯನ್ನು ನಿರ್ದಿಷ್ಟ ಅರ್ಪಣೆಗಳನ್ನು ತೆಗೆದುಕೊಳ್ಳುವಂತೆ ಮೋಶೆ ಅವರಿಗೆ ಸೂಚಿಸುತ್ತಾನೆ. ಆರೋನನು ಅವರ ಮುಂದೆ ಕಾಣಿಕೆಗಳನ್ನು ಸಮರ್ಪಿಸುತ್ತಿರುವಾಗ ಜನರು ಸಭೆಯ ಗುಡಾರದ ಪ್ರವೇಶದ್ವಾರದಲ್ಲಿ ಕೂಡಿದರು. ಅವನು ಮತ್ತು ಮೋಶೆ ಗುಡಾರದೊಳಗೆ ಹೋಗಿ, ಹೊರಗೆ ಬಂದು ಜನರನ್ನು ಆಶೀರ್ವದಿಸಿದರು. ನಂತರ ಆರೋನನು ತನ್ನ ಮತ್ತು ಜನರ ಪರವಾಗಿ ಪಾಪದ ಬಲಿ, ದಹನಬಲಿ ಮತ್ತು ಶಾಂತಿಯಜ್ಞವನ್ನು ಅರ್ಪಿಸುತ್ತಾನೆ.</w:t>
      </w:r>
    </w:p>
    <w:p/>
    <w:p>
      <w:r xmlns:w="http://schemas.openxmlformats.org/wordprocessingml/2006/main">
        <w:t xml:space="preserve">ಪ್ಯಾರಾಗ್ರಾಫ್ 2: ಯಾಜಕಕಾಂಡ 9:15-21 ರಲ್ಲಿ ಮುಂದುವರಿಯುತ್ತಾ, ಆರನ್ ಹೆಚ್ಚುವರಿ ತ್ಯಾಗಗಳನ್ನು ಅರ್ಪಿಸಲು ಮುಂದುವರಿಯುತ್ತಾನೆ. ಅವನು ಜನರ ಮುಂದೆ ಪಾಪದ ಬಲಿಗಾಗಿ ಒಂದು ಮೇಕೆಯನ್ನು ತಂದು ದೇವರ ಮುಂದೆ ಅರ್ಪಿಸುತ್ತಾನೆ. ತರುವಾಯ, ಅವನು ದೇವರಿಗೆ ಬೇಕಾದ ಅರ್ಪಣೆಗಳಲ್ಲಿ ಇನ್ನೊಂದು ದಹನಬಲಿಯನ್ನು ಅರ್ಪಿಸುತ್ತಾನೆ. ಆರನ್ ತನ್ನ ಕೈಗಳನ್ನು ಜನರ ಕಡೆಗೆ ಎತ್ತುತ್ತಾನೆ ಮತ್ತು ಈ ಪುರೋಹಿತರ ಕರ್ತವ್ಯಗಳನ್ನು ನಿರ್ವಹಿಸುವ ಮೊದಲು ಅವರನ್ನು ಆಶೀರ್ವದಿಸುತ್ತಾನೆ.</w:t>
      </w:r>
    </w:p>
    <w:p/>
    <w:p>
      <w:r xmlns:w="http://schemas.openxmlformats.org/wordprocessingml/2006/main">
        <w:t xml:space="preserve">ಪ್ಯಾರಾಗ್ರಾಫ್ 3: ಯಾಜಕಕಾಂಡ 9:22-24 ರಲ್ಲಿ, ಮೋಶೆ ಮತ್ತು ಆರೋನ್ ಮತ್ತೊಮ್ಮೆ ಸಭೆಯ ಗುಡಾರದೊಳಗೆ ಪ್ರವೇಶಿಸುತ್ತಾರೆ. ಅವರು ಮತ್ತೊಮ್ಮೆ ಜನರನ್ನು ಆಶೀರ್ವದಿಸಲು ಒಟ್ಟಿಗೆ ಬರುತ್ತಾರೆ, ಅದರ ನಂತರ ದೇವರ ಮಹಿಮೆಯು ಪ್ರಸ್ತುತ ಎಲ್ಲರಿಗೂ ಗೋಚರಿಸುತ್ತದೆ. ಬೆಂಕಿಯು ದೇವರ ಸನ್ನಿಧಿಯಿಂದ ಹೊರಬರುತ್ತದೆ ಮತ್ತು ಬಲಿಪೀಠದ ಮೇಲಿರುವ ದಹನಬಲಿ ಮತ್ತು ಕೊಬ್ಬಿನ ಭಾಗಗಳನ್ನು ತಿನ್ನುತ್ತದೆ. ಈ ದೃಶ್ಯವನ್ನು ನೋಡುವವರೆಲ್ಲರೂ ವಿಸ್ಮಯವನ್ನು ಎದುರಿಸುತ್ತಾರೆ.</w:t>
      </w:r>
    </w:p>
    <w:p/>
    <w:p>
      <w:r xmlns:w="http://schemas.openxmlformats.org/wordprocessingml/2006/main">
        <w:t xml:space="preserve">ಸಾರಾಂಶದಲ್ಲಿ:</w:t>
      </w:r>
    </w:p>
    <w:p>
      <w:r xmlns:w="http://schemas.openxmlformats.org/wordprocessingml/2006/main">
        <w:t xml:space="preserve">ಲೆವಿಟಿಕಸ್ 9 ಪ್ರಸ್ತುತಪಡಿಸುತ್ತದೆ:</w:t>
      </w:r>
    </w:p>
    <w:p>
      <w:r xmlns:w="http://schemas.openxmlformats.org/wordprocessingml/2006/main">
        <w:t xml:space="preserve">ಆರನ್ ತನ್ನ ಪುರೋಹಿತರ ಕರ್ತವ್ಯವನ್ನು ಮೊದಲ ಬಾರಿಗೆ ನಿರ್ವಹಿಸುತ್ತಾನೆ;</w:t>
      </w:r>
    </w:p>
    <w:p>
      <w:r xmlns:w="http://schemas.openxmlformats.org/wordprocessingml/2006/main">
        <w:t xml:space="preserve">ನಿರ್ದಿಷ್ಟ ಅರ್ಪಣೆಗಳನ್ನು ತೆಗೆದುಕೊಳ್ಳುವುದು ಪಾಪ, ಸುಟ್ಟ, ಪವಿತ್ರೀಕರಣ;</w:t>
      </w:r>
    </w:p>
    <w:p>
      <w:r xmlns:w="http://schemas.openxmlformats.org/wordprocessingml/2006/main">
        <w:t xml:space="preserve">ಜನರ ಮುಂದೆ ಕೊಡುಗೆಗಳನ್ನು ಪ್ರಸ್ತುತಪಡಿಸುವುದು; ಅವರನ್ನು ಆಶೀರ್ವದಿಸುವುದು.</w:t>
      </w:r>
    </w:p>
    <w:p/>
    <w:p>
      <w:r xmlns:w="http://schemas.openxmlformats.org/wordprocessingml/2006/main">
        <w:t xml:space="preserve">ಹೆಚ್ಚುವರಿ ಯಜ್ಞಗಳನ್ನು ಅರ್ಪಿಸುವುದು ಮೇಕೆ, ಪಾಪ, ಸುಟ್ಟು;</w:t>
      </w:r>
    </w:p>
    <w:p>
      <w:r xmlns:w="http://schemas.openxmlformats.org/wordprocessingml/2006/main">
        <w:t xml:space="preserve">ದೇವರ ಮುಂದೆ ಪಾಪದ ಬಲಿಯಾಗಿ ಮೇಕೆಯನ್ನು ಪ್ರಸ್ತುತಪಡಿಸುವುದು;</w:t>
      </w:r>
    </w:p>
    <w:p>
      <w:r xmlns:w="http://schemas.openxmlformats.org/wordprocessingml/2006/main">
        <w:t xml:space="preserve">ಜನರನ್ನು ಆಶೀರ್ವದಿಸುವುದು; ಪುರೋಹಿತರ ಕರ್ತವ್ಯಗಳಿಂದ ಕೆಳಗಿಳಿದ.</w:t>
      </w:r>
    </w:p>
    <w:p/>
    <w:p>
      <w:r xmlns:w="http://schemas.openxmlformats.org/wordprocessingml/2006/main">
        <w:t xml:space="preserve">ಮೋಶೆ ಮತ್ತು ಆರೋನರು ಒಟ್ಟಿಗೆ ಸಭೆಯ ಗುಡಾರವನ್ನು ಪ್ರವೇಶಿಸುತ್ತಿದ್ದಾರೆ;</w:t>
      </w:r>
    </w:p>
    <w:p>
      <w:r xmlns:w="http://schemas.openxmlformats.org/wordprocessingml/2006/main">
        <w:t xml:space="preserve">ಮತ್ತೊಮ್ಮೆ ಜನರನ್ನು ಆಶೀರ್ವದಿಸಿ; ದೇವರ ಮಹಿಮೆಯ ನೋಟ;</w:t>
      </w:r>
    </w:p>
    <w:p>
      <w:r xmlns:w="http://schemas.openxmlformats.org/wordprocessingml/2006/main">
        <w:t xml:space="preserve">ದಹನ ಬಲಿಗಳನ್ನು ದಹಿಸುವ ಬೆಂಕಿ; ವಿಸ್ಮಯಕಾರಿ ದೃಷ್ಟಿ.</w:t>
      </w:r>
    </w:p>
    <w:p/>
    <w:p>
      <w:r xmlns:w="http://schemas.openxmlformats.org/wordprocessingml/2006/main">
        <w:t xml:space="preserve">ಈ ಅಧ್ಯಾಯವು ಪ್ರಾಚೀನ ಇಸ್ರೇಲ್‌ನಲ್ಲಿ ಪ್ರಧಾನ ಅರ್ಚಕನಾಗಿ ಆರನ್‌ನ ದೀಕ್ಷೆಯ ಮೇಲೆ ಕೇಂದ್ರೀಕರಿಸುತ್ತದೆ.</w:t>
      </w:r>
    </w:p>
    <w:p>
      <w:r xmlns:w="http://schemas.openxmlformats.org/wordprocessingml/2006/main">
        <w:t xml:space="preserve">ಮೋಶೆಯ ಸೂಚನೆಗಳನ್ನು ಅನುಸರಿಸಿ, ಆರೋನನು ವಿವಿಧ ಅರ್ಪಣೆಗಳನ್ನು ಪಾಪದ ಬಲಿಗಾಗಿ ಒಂದು ಎಳೆಯ ಹೋರಿಯನ್ನು, ದಹನಬಲಿಗಾಗಿ ಒಂದು ಟಗರು, ಜೊತೆಗೆ ಪ್ರತಿಷ್ಠಾಪನೆಗಾಗಿ ಹೆಚ್ಚುವರಿ ಟಗರನ್ನು ತೆಗೆದುಕೊಂಡು ಡೇರೆಯ ಪ್ರವೇಶದ್ವಾರದಲ್ಲಿ ದೇವರ ಮತ್ತು ಸಭೆಯ ಇಬ್ಬರ ಮುಂದೆ ಇಡುತ್ತಾನೆ.</w:t>
      </w:r>
    </w:p>
    <w:p>
      <w:r xmlns:w="http://schemas.openxmlformats.org/wordprocessingml/2006/main">
        <w:t xml:space="preserve">ಆರನ್ ತನ್ನ ಪರವಾಗಿ ಪಾಪದ ಬಲಿಯಾಗಿ ಅರ್ಪಿಸಿದ ಹೆಚ್ಚುವರಿ ಮೇಕೆಯನ್ನು ಮತ್ತಷ್ಟು ಯಜ್ಞಗಳನ್ನು ನಿರ್ವಹಿಸುತ್ತಾನೆ ಮತ್ತು ನಂತರ ದೇವರ ಆಜ್ಞೆಗಳ ಪ್ರಕಾರ ಮತ್ತೊಂದು ದಹನ ಯಜ್ಞವನ್ನು ಅರ್ಪಿಸುತ್ತಾನೆ.</w:t>
      </w:r>
    </w:p>
    <w:p>
      <w:r xmlns:w="http://schemas.openxmlformats.org/wordprocessingml/2006/main">
        <w:t xml:space="preserve">ಈ ಪ್ರಕ್ರಿಯೆಯುದ್ದಕ್ಕೂ ಮೋಶೆಯು ಆರೋನನೊಳಗೆ ಅನೇಕ ಬಾರಿ ಗುಡಾರದೊಳಗೆ ಪ್ರವೇಶಿಸುತ್ತಾನೆ ಮತ್ತು ಅವರು ಹೊರಗೆ ಇರುವವರನ್ನು ಆಶೀರ್ವದಿಸುತ್ತಾರೆ ಮತ್ತು ಅವರ ಅಂತಿಮ ನಿರ್ಗಮನದಲ್ಲಿ ಆಶೀರ್ವಾದಗಳೊಂದಿಗೆ, ಬೆಂಕಿಯು ದೇವರ ಸನ್ನಿಧಿಯಿಂದ ನೈವೇದ್ಯದ ಮೇಲೆ ಸೂಚಿಸಲಾದ ಅರ್ಪಣೆಗಳನ್ನು ಸೇವಿಸಿದಾಗ ಒಂದು ಅದ್ಭುತ ಘಟನೆ ಸಂಭವಿಸುತ್ತದೆ. ಎಲ್ಲರನ್ನೂ ಬೆರಗುಗೊಳಿಸುವ ವೈಭವ</w:t>
      </w:r>
    </w:p>
    <w:p/>
    <w:p>
      <w:r xmlns:w="http://schemas.openxmlformats.org/wordprocessingml/2006/main">
        <w:t xml:space="preserve">ಯಾಜಕಕಾಂಡ 9:1 ಎಂಟನೆಯ ದಿನದಲ್ಲಿ ಮೋಶೆಯು ಆರೋನನನ್ನೂ ಅವನ ಮಕ್ಕಳನ್ನೂ ಇಸ್ರಾಯೇಲಿನ ಹಿರಿಯರನ್ನೂ ಕರೆದನು.</w:t>
      </w:r>
    </w:p>
    <w:p/>
    <w:p>
      <w:r xmlns:w="http://schemas.openxmlformats.org/wordprocessingml/2006/main">
        <w:t xml:space="preserve">ಇಸ್ರಾಯೇಲ್ಯರು ಈಜಿಪ್ಟ್‌ನಿಂದ ಪ್ರಯಾಣದ ಎಂಟನೆಯ ದಿನದಲ್ಲಿ, ಮೋಶೆಯು ಆರೋನನನ್ನೂ ಅವನ ಮಕ್ಕಳನ್ನೂ ಮತ್ತು ಇಸ್ರಾಯೇಲ್ಯರ ಹಿರಿಯರನ್ನು ಒಟ್ಟುಗೂಡಿಸಲು ಕರೆದನು.</w:t>
      </w:r>
    </w:p>
    <w:p/>
    <w:p>
      <w:r xmlns:w="http://schemas.openxmlformats.org/wordprocessingml/2006/main">
        <w:t xml:space="preserve">1. ಸಮುದಾಯವಾಗಿ ಒಟ್ಟಾಗಿ ಕೆಲಸ ಮಾಡುವ ಪ್ರಾಮುಖ್ಯತೆ</w:t>
      </w:r>
    </w:p>
    <w:p/>
    <w:p>
      <w:r xmlns:w="http://schemas.openxmlformats.org/wordprocessingml/2006/main">
        <w:t xml:space="preserve">2. ದೇವರಲ್ಲಿ ನಂಬಿಕೆಯ ಅಡಿಪಾಯವನ್ನು ನಿರ್ಮಿಸುವುದು</w:t>
      </w:r>
    </w:p>
    <w:p/>
    <w:p>
      <w:r xmlns:w="http://schemas.openxmlformats.org/wordprocessingml/2006/main">
        <w:t xml:space="preserve">1. ವಿಮೋಚನಕಾಂಡ 19:3-6</w:t>
      </w:r>
    </w:p>
    <w:p/>
    <w:p>
      <w:r xmlns:w="http://schemas.openxmlformats.org/wordprocessingml/2006/main">
        <w:t xml:space="preserve">2. ಎಫೆಸಿಯನ್ಸ್ 4:1-4</w:t>
      </w:r>
    </w:p>
    <w:p/>
    <w:p>
      <w:r xmlns:w="http://schemas.openxmlformats.org/wordprocessingml/2006/main">
        <w:t xml:space="preserve">ಯಾಜಕಕಾಂಡ 9:2 ಅವನು ಆರೋನನಿಗೆ--ನೀನು ಪಾಪದ ಬಲಿಗಾಗಿ ಒಂದು ಎಳೆಯ ಕರುವನ್ನು ಮತ್ತು ದಹನಬಲಿಗಾಗಿ ದೋಷವಿಲ್ಲದ ಟಗರನ್ನು ತೆಗೆದುಕೊಂಡು ಯೆಹೋವನ ಸನ್ನಿಧಿಯಲ್ಲಿ ಅರ್ಪಿಸು ಅಂದನು.</w:t>
      </w:r>
    </w:p>
    <w:p/>
    <w:p>
      <w:r xmlns:w="http://schemas.openxmlformats.org/wordprocessingml/2006/main">
        <w:t xml:space="preserve">ಆರೋನನು ದೋಷವಿಲ್ಲದ ಒಂದು ಎಳೆಯ ಕರು ಮತ್ತು ಟಗರುಗಳನ್ನು ತೆಗೆದುಕೊಂಡು ಅವುಗಳನ್ನು ಕರ್ತನ ಮುಂದೆ ಪಾಪದ ಬಲಿಯಾಗಿ ಮತ್ತು ದಹನಬಲಿಯಾಗಿ ಅರ್ಪಿಸಬೇಕೆಂದು ದೇವರು ಹೇಳಿದನು.</w:t>
      </w:r>
    </w:p>
    <w:p/>
    <w:p>
      <w:r xmlns:w="http://schemas.openxmlformats.org/wordprocessingml/2006/main">
        <w:t xml:space="preserve">1. ಕೊಡುಗೆಯ ಶಕ್ತಿ: ನಮ್ಮ ಜೀವನದಲ್ಲಿ ದೇವರ ನಿಬಂಧನೆಯನ್ನು ಗುರುತಿಸುವುದು</w:t>
      </w:r>
    </w:p>
    <w:p/>
    <w:p>
      <w:r xmlns:w="http://schemas.openxmlformats.org/wordprocessingml/2006/main">
        <w:t xml:space="preserve">2. ತ್ಯಾಗದ ಜೀವನ: ನಮ್ಮ ಶಿಲುಬೆಯನ್ನು ತೆಗೆದುಕೊಂಡು ಯೇಸುವನ್ನು ಅನುಸರಿಸುವುದು</w:t>
      </w:r>
    </w:p>
    <w:p/>
    <w:p>
      <w:r xmlns:w="http://schemas.openxmlformats.org/wordprocessingml/2006/main">
        <w:t xml:space="preserve">1. ಜಾನ್ 3:16-17 "ದೇವರು ಜಗತ್ತನ್ನು ಎಷ್ಟು ಪ್ರೀತಿಸಿದನೆಂದರೆ, ಆತನು ತನ್ನ ಒಬ್ಬನೇ ಮಗನನ್ನು ಕೊಟ್ಟನು, ಅವನನ್ನು ನಂಬುವವನು ನಾಶವಾಗುವುದಿಲ್ಲ ಆದರೆ ಶಾಶ್ವತ ಜೀವನವನ್ನು ಹೊಂದುತ್ತಾನೆ. ಏಕೆಂದರೆ ದೇವರು ತನ್ನ ಮಗನನ್ನು ಜಗತ್ತಿಗೆ ಕಳುಹಿಸಲಿಲ್ಲ. ಜಗತ್ತು, ಆದರೆ ಅವನ ಮೂಲಕ ಜಗತ್ತನ್ನು ಉಳಿಸಲು.</w:t>
      </w:r>
    </w:p>
    <w:p/>
    <w:p>
      <w:r xmlns:w="http://schemas.openxmlformats.org/wordprocessingml/2006/main">
        <w:t xml:space="preserve">2. ಹೀಬ್ರೂ 13:15-16 "ಆತನ ಮೂಲಕ ನಾವು ನಿರಂತರವಾಗಿ ದೇವರಿಗೆ ಸ್ತೋತ್ರದ ಯಜ್ಞವನ್ನು ಅರ್ಪಿಸೋಣ, ಅಂದರೆ ಆತನ ಹೆಸರನ್ನು ಅಂಗೀಕರಿಸುವ ತುಟಿಗಳ ಫಲ. ಒಳ್ಳೆಯದನ್ನು ಮಾಡಲು ಮತ್ತು ನಿಮ್ಮಲ್ಲಿರುವದನ್ನು ಹಂಚಿಕೊಳ್ಳಲು ನಿರ್ಲಕ್ಷಿಸಬೇಡಿ. ಅಂತಹ ತ್ಯಾಗಗಳು ದೇವರಿಗೆ ಇಷ್ಟವಾಗುತ್ತವೆ.</w:t>
      </w:r>
    </w:p>
    <w:p/>
    <w:p>
      <w:r xmlns:w="http://schemas.openxmlformats.org/wordprocessingml/2006/main">
        <w:t xml:space="preserve">ಯಾಜಕಕಾಂಡ 9:3 ಮತ್ತು ನೀನು ಇಸ್ರಾಯೇಲ್ ಮಕ್ಕಳಿಗೆ ಹೇಳಬೇಕಾದದ್ದೇನಂದರೆ--ನೀವು ಒಂದು ಮೇಕೆ ಮರಿಗಳನ್ನು ಪಾಪದ ಬಲಿಗಾಗಿ ತಕ್ಕೊಳ್ಳಿರಿ; ಮತ್ತು ದಹನಬಲಿಗಾಗಿ ದೋಷವಿಲ್ಲದ ಮೊದಲ ವರ್ಷದ ಒಂದು ಕರು ಮತ್ತು ಕುರಿಮರಿ;</w:t>
      </w:r>
    </w:p>
    <w:p/>
    <w:p>
      <w:r xmlns:w="http://schemas.openxmlformats.org/wordprocessingml/2006/main">
        <w:t xml:space="preserve">ಪಾಪದ ಬಲಿಗಾಗಿ ಒಂದು ಮೇಕೆಯನ್ನು ಮತ್ತು ದಹನಬಲಿಗಾಗಿ ಒಂದು ಕರು ಮತ್ತು ಕುರಿಮರಿಯನ್ನು ಅರ್ಪಿಸುವಂತೆ ದೇವರು ಇಸ್ರಾಯೇಲ್ಯರಿಗೆ ಆಜ್ಞಾಪಿಸಿದನು.</w:t>
      </w:r>
    </w:p>
    <w:p/>
    <w:p>
      <w:r xmlns:w="http://schemas.openxmlformats.org/wordprocessingml/2006/main">
        <w:t xml:space="preserve">1. ಯಾಜಕಕಾಂಡ 9:3 ರಲ್ಲಿ ತ್ಯಾಗದ ಅರ್ಪಣೆಗಳ ಅರ್ಥ</w:t>
      </w:r>
    </w:p>
    <w:p/>
    <w:p>
      <w:r xmlns:w="http://schemas.openxmlformats.org/wordprocessingml/2006/main">
        <w:t xml:space="preserve">2. ಯಾಜಕಕಾಂಡ 9:3 ರಲ್ಲಿ ಪಾಪದ ಅರ್ಪಣೆಯ ಮಹತ್ವ</w:t>
      </w:r>
    </w:p>
    <w:p/>
    <w:p>
      <w:r xmlns:w="http://schemas.openxmlformats.org/wordprocessingml/2006/main">
        <w:t xml:space="preserve">1. ಹೀಬ್ರೂ 9:22 - "ಮತ್ತು ಬಹುತೇಕ ಎಲ್ಲಾ ವಿಷಯಗಳು ಕಾನೂನಿನ ಮೂಲಕ ರಕ್ತದಿಂದ ಶುದ್ಧೀಕರಿಸಲ್ಪಟ್ಟಿವೆ; ಮತ್ತು ರಕ್ತವನ್ನು ಚೆಲ್ಲದೆಯೇ ಪರಿಹಾರವಿಲ್ಲ."</w:t>
      </w:r>
    </w:p>
    <w:p/>
    <w:p>
      <w:r xmlns:w="http://schemas.openxmlformats.org/wordprocessingml/2006/main">
        <w:t xml:space="preserve">2. ಯೆಶಾಯ 53:10 - "ಆದರೂ ಅವನನ್ನು ಜಜ್ಜಲು ಕರ್ತನು ಮೆಚ್ಚಿದನು; ಆತನು ಅವನನ್ನು ದುಃಖಕ್ಕೆ ಒಳಪಡಿಸಿದನು: ನೀನು ಅವನ ಪ್ರಾಣವನ್ನು ಪಾಪಕ್ಕಾಗಿ ಅರ್ಪಣೆ ಮಾಡಿದಾಗ, ಅವನು ತನ್ನ ಸಂತಾನವನ್ನು ನೋಡುವನು, ಅವನು ತನ್ನ ದಿನಗಳನ್ನು ಮತ್ತು ಸಂತೋಷವನ್ನು ನೋಡುತ್ತಾನೆ. ಭಗವಂತನು ಅವನ ಕೈಯಲ್ಲಿ ಏಳಿಗೆ ಹೊಂದುವನು."</w:t>
      </w:r>
    </w:p>
    <w:p/>
    <w:p>
      <w:r xmlns:w="http://schemas.openxmlformats.org/wordprocessingml/2006/main">
        <w:t xml:space="preserve">ಯಾಜಕಕಾಂಡ 9:4 ಕರ್ತನ ಸನ್ನಿಧಿಯಲ್ಲಿ ಸಮರ್ಪಿಸುವುದಕ್ಕಾಗಿ ಒಂದು ಹೋರಿ ಮತ್ತು ಟಗರು ಸಮಾಧಾನದ ಬಲಿಗಾಗಿ; ಮತ್ತು ಎಣ್ಣೆಯನ್ನು ಬೆರೆಸಿದ ಆಹಾರದ ನೈವೇದ್ಯ: ಯಾಕಂದರೆ ಇಂದು ಕರ್ತನು ನಿಮಗೆ ಕಾಣಿಸುವನು.</w:t>
      </w:r>
    </w:p>
    <w:p/>
    <w:p>
      <w:r xmlns:w="http://schemas.openxmlformats.org/wordprocessingml/2006/main">
        <w:t xml:space="preserve">ದೇವರ ದರ್ಶನದ ದಿನದಂದು ಒಂದು ಹೋರಿ, ಟಗರು ಮತ್ತು ಎಣ್ಣೆ ಬೆರೆಸಿದ ಮಾಂಸದ ನೈವೇದ್ಯವನ್ನು ದೇವರಿಗೆ ಅರ್ಪಿಸಲಾಯಿತು.</w:t>
      </w:r>
    </w:p>
    <w:p/>
    <w:p>
      <w:r xmlns:w="http://schemas.openxmlformats.org/wordprocessingml/2006/main">
        <w:t xml:space="preserve">1. ಭಗವಂತನ ಸನ್ನಿಧಿಯಲ್ಲಿ ತ್ಯಾಗದ ಶಕ್ತಿ.</w:t>
      </w:r>
    </w:p>
    <w:p/>
    <w:p>
      <w:r xmlns:w="http://schemas.openxmlformats.org/wordprocessingml/2006/main">
        <w:t xml:space="preserve">2. ಭಗವಂತನ ನೋಟವು ನಮ್ಮ ಕೊಡುಗೆಗಳನ್ನು ಹೇಗೆ ಬದಲಾಯಿಸುತ್ತದೆ.</w:t>
      </w:r>
    </w:p>
    <w:p/>
    <w:p>
      <w:r xmlns:w="http://schemas.openxmlformats.org/wordprocessingml/2006/main">
        <w:t xml:space="preserve">1. ಹೀಬ್ರೂ 13:15-16 - ಯೇಸುವಿನ ಮೂಲಕ, ನಾವು ದೇವರ ಹೆಸರನ್ನು ಬಹಿರಂಗವಾಗಿ ಹೇಳಿಕೊಳ್ಳುವ ತುಟಿಗಳ ಫಲವನ್ನು ಸ್ತುತಿಯ ಯಜ್ಞವನ್ನು ನಿರಂತರವಾಗಿ ಅರ್ಪಿಸೋಣ. 16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ಯೆಶಾಯ 1:11 - "ನನಗೆ ನಿಮ್ಮ ಗುಣಿಸಿದ ಯಜ್ಞಗಳು ಯಾವುವು?" ಕರ್ತನು ಹೇಳುತ್ತಾನೆ. "ನನಗೆ ಟಗರುಗಳ ದಹನಬಲಿ ಮತ್ತು ಚೆನ್ನಾಗಿ ತಿನ್ನಿಸಿದ ಪ್ರಾಣಿಗಳ ಕೊಬ್ಬನ್ನು ಸಾಕಷ್ಟು ಸೇವಿಸಿದೆ; ನಾನು ಹೋರಿಗಳ, ಕುರಿಮರಿಗಳ ಅಥವಾ ಮೇಕೆಗಳ ರಕ್ತದಲ್ಲಿ ಸಂತೋಷಪಡುವುದಿಲ್ಲ."</w:t>
      </w:r>
    </w:p>
    <w:p/>
    <w:p>
      <w:r xmlns:w="http://schemas.openxmlformats.org/wordprocessingml/2006/main">
        <w:t xml:space="preserve">ಯಾಜಕಕಾಂಡ 9:5 ಮೋಶೆಯು ಆಜ್ಞಾಪಿಸಿದ್ದನ್ನು ಅವರು ಸಭೆಯ ಗುಡಾರದ ಮುಂದೆ ತಂದರು;</w:t>
      </w:r>
    </w:p>
    <w:p/>
    <w:p>
      <w:r xmlns:w="http://schemas.openxmlformats.org/wordprocessingml/2006/main">
        <w:t xml:space="preserve">ಸಭೆಯು ಮೋಶೆಯು ಆಜ್ಞಾಪಿಸಿದ ಕಾಣಿಕೆಗಳನ್ನು ಸಭೆಯ ಗುಡಾರಕ್ಕೆ ತಂದರು ಮತ್ತು ಅವರೆಲ್ಲರೂ ಹತ್ತಿರ ಬಂದು ಯೆಹೋವನ ಮುಂದೆ ನಿಂತರು.</w:t>
      </w:r>
    </w:p>
    <w:p/>
    <w:p>
      <w:r xmlns:w="http://schemas.openxmlformats.org/wordprocessingml/2006/main">
        <w:t xml:space="preserve">1. ಭಗವಂತನ ಹತ್ತಿರ ಸೆಳೆಯುವುದು - ಉಪಸ್ಥಿತಿಯನ್ನು ಅಭ್ಯಾಸ ಮಾಡುವುದು ಮತ್ತು ಪ್ರಾರ್ಥನೆ ಮತ್ತು ಆರಾಧನೆಯ ಮೂಲಕ ದೇವರೊಂದಿಗೆ ಸಂಪರ್ಕ ಸಾಧಿಸುವುದು.</w:t>
      </w:r>
    </w:p>
    <w:p/>
    <w:p>
      <w:r xmlns:w="http://schemas.openxmlformats.org/wordprocessingml/2006/main">
        <w:t xml:space="preserve">2. ಭಗವಂತನಿಗೆ ಕಾಣಿಕೆಗಳನ್ನು ಸಲ್ಲಿಸುವುದು - ಯಜ್ಞದ ಮೂಲಕ ದೇವರಿಗೆ ನಮ್ಮನ್ನೇ ಅರ್ಪಿಸಿಕೊಳ್ಳುವುದು.</w:t>
      </w:r>
    </w:p>
    <w:p/>
    <w:p>
      <w:r xmlns:w="http://schemas.openxmlformats.org/wordprocessingml/2006/main">
        <w:t xml:space="preserve">1. ಇಬ್ರಿಯ 10:19-22 - ಆದುದರಿಂದ, ಸಹೋದರರೇ, ಯೇಸುವಿನ ರಕ್ತದಿಂದ ಪವಿತ್ರ ಸ್ಥಳಗಳನ್ನು ಪ್ರವೇಶಿಸುವ ಭರವಸೆ ನಮಗಿದೆ, ಏಕೆಂದರೆ ಅವನು ಪರದೆಯ ಮೂಲಕ ನಮಗೆ ತೆರೆದ ಹೊಸ ಮತ್ತು ಜೀವಂತ ಮಾರ್ಗದಿಂದ, ಅಂದರೆ, ತನ್ನ ಮಾಂಸದ ಮೂಲಕ, ಮತ್ತು ನಾವು ದೇವರ ಮನೆಯ ಮೇಲೆ ದೊಡ್ಡ ಪಾದ್ರಿಯನ್ನು ಹೊಂದಿರುವುದರಿಂದ, ನಂಬಿಕೆಯ ಪೂರ್ಣ ಭರವಸೆಯೊಂದಿಗೆ ನಿಜವಾದ ಹೃದಯದಿಂದ ಹತ್ತಿರ ಬರೋಣ, ನಮ್ಮ ಹೃದಯವು ದುಷ್ಟ ಮನಸ್ಸಾಕ್ಷಿಯಿಂದ ಶುದ್ಧವಾಗಿ ಚಿಮುಕಿಸಲಾಗುತ್ತದೆ ಮತ್ತು ನಮ್ಮ ದೇಹಗಳನ್ನು ಶುದ್ಧ ನೀರಿನಿಂದ ತೊಳೆದುಕೊಳ್ಳೋಣ.</w:t>
      </w:r>
    </w:p>
    <w:p/>
    <w:p>
      <w:r xmlns:w="http://schemas.openxmlformats.org/wordprocessingml/2006/main">
        <w:t xml:space="preserve">2. ರೋಮನ್ನರು 12: 1-2 - ಆದ್ದರಿಂದ ಸಹೋದರರೇ, ದೇವರ ಕರುಣೆಯಿಂದ ನಿಮ್ಮ ದೇಹಗಳನ್ನು ಜೀವಂತ ಯಜ್ಞವಾಗಿ, ಪವಿತ್ರ ಮತ್ತು ದೇವರಿಗೆ ಸ್ವೀಕಾರಾರ್ಹವಾಗಿ ಅರ್ಪಿಸಲು ನಾನು ನಿಮಗೆ ಮನವಿ ಮಾಡುತ್ತೇನೆ, ಅದು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p>
      <w:r xmlns:w="http://schemas.openxmlformats.org/wordprocessingml/2006/main">
        <w:t xml:space="preserve">ಯಾಜಕಕಾಂಡ 9:6 ಅದಕ್ಕೆ ಮೋಶೆಯು--ನೀವು ಮಾಡಬೇಕೆಂದು ಕರ್ತನು ಆಜ್ಞಾಪಿಸಿದ ಕಾರ್ಯವು ಇದೇ;</w:t>
      </w:r>
    </w:p>
    <w:p/>
    <w:p>
      <w:r xmlns:w="http://schemas.openxmlformats.org/wordprocessingml/2006/main">
        <w:t xml:space="preserve">ಕರ್ತನು ಆಜ್ಞಾಪಿಸಿದಂತೆ ಮಾಡುವಂತೆ ಮೋಶೆಯು ಜನರಿಗೆ ಸೂಚಿಸುತ್ತಾನೆ ಮತ್ತು ಭಗವಂತನ ಮಹಿಮೆಯು ಅವರಿಗೆ ಪ್ರಕಟವಾಗುತ್ತದೆ.</w:t>
      </w:r>
    </w:p>
    <w:p/>
    <w:p>
      <w:r xmlns:w="http://schemas.openxmlformats.org/wordprocessingml/2006/main">
        <w:t xml:space="preserve">1: ಭಗವಂತನಿಗೆ ವಿಧೇಯರಾಗಿರಿ ಮತ್ತು ಆತನ ಮಹಿಮೆಯು ಪ್ರಕಟವಾಗುತ್ತದೆ</w:t>
      </w:r>
    </w:p>
    <w:p/>
    <w:p>
      <w:r xmlns:w="http://schemas.openxmlformats.org/wordprocessingml/2006/main">
        <w:t xml:space="preserve">2: ದೈವಿಕ ಜೀವನವನ್ನು ನಡೆಸುವುದು ಭಗವಂತನ ಮಹಿಮೆಯನ್ನು ತರುತ್ತದೆ</w:t>
      </w:r>
    </w:p>
    <w:p/>
    <w:p>
      <w:r xmlns:w="http://schemas.openxmlformats.org/wordprocessingml/2006/main">
        <w:t xml:space="preserve">1: ಧರ್ಮೋಪದೇಶಕಾಂಡ 28:2 ಮತ್ತು ನೀನು ನಿನ್ನ ದೇವರಾದ ಕರ್ತನ ಮಾತನ್ನು ಕೇಳಿದರೆ ಈ ಎಲ್ಲಾ ಆಶೀರ್ವಾದಗಳು ನಿನ್ನ ಮೇಲೆ ಬರುತ್ತವೆ ಮತ್ತು ನಿನ್ನನ್ನು ಮುಟ್ಟುತ್ತವೆ.</w:t>
      </w:r>
    </w:p>
    <w:p/>
    <w:p>
      <w:r xmlns:w="http://schemas.openxmlformats.org/wordprocessingml/2006/main">
        <w:t xml:space="preserve">2: 2 ಕೊರಿಂಥಿಯಾನ್ಸ್ 3:18 ಆದರೆ ನಾವೆಲ್ಲರೂ ತೆರೆದ ಮುಖದಿಂದ ಗಾಜಿನಲ್ಲಿ ಭಗವಂತನ ಮಹಿಮೆಯನ್ನು ನೋಡುತ್ತೇವೆ, ಭಗವಂತನ ಆತ್ಮದಿಂದ ವೈಭವದಿಂದ ಮಹಿಮೆಗೆ ಅದೇ ಚಿತ್ರಣವಾಗಿ ಬದಲಾಗಿದ್ದೇವೆ.</w:t>
      </w:r>
    </w:p>
    <w:p/>
    <w:p>
      <w:r xmlns:w="http://schemas.openxmlformats.org/wordprocessingml/2006/main">
        <w:t xml:space="preserve">ಯಾಜಕಕಾಂಡ 9:7 ಮೋಶೆಯು ಆರೋನನಿಗೆ--ನೀನು ಯಜ್ಞವೇದಿಯ ಬಳಿಗೆ ಹೋಗಿ ನಿನ್ನ ಪಾಪದ ಬಲಿಯನ್ನೂ ದಹನಬಲಿಯನ್ನೂ ಸಮರ್ಪಿಸಿ ನಿನಗೋಸ್ಕರವೂ ಜನರಿಗಾಗಿಯೂ ಪ್ರಾಯಶ್ಚಿತ್ತವನ್ನು ಮಾಡಿರಿ; ಅವರಿಗೆ; ಕರ್ತನು ಆಜ್ಞಾಪಿಸಿದಂತೆ.</w:t>
      </w:r>
    </w:p>
    <w:p/>
    <w:p>
      <w:r xmlns:w="http://schemas.openxmlformats.org/wordprocessingml/2006/main">
        <w:t xml:space="preserve">ಮೋಶೆಯು ಆರೋನನಿಗೆ ಪಾಪದ ಬಲಿ, ದಹನಬಲಿ ಮತ್ತು ತನಗಾಗಿ ಮತ್ತು ಜನರಿಗಾಗಿ ಕರ್ತನ ಆಜ್ಞೆಗೆ ಅನುಗುಣವಾಗಿ ಪ್ರಾಯಶ್ಚಿತ್ತವನ್ನು ಅರ್ಪಿಸಲು ಸೂಚಿಸಿದನು.</w:t>
      </w:r>
    </w:p>
    <w:p/>
    <w:p>
      <w:r xmlns:w="http://schemas.openxmlformats.org/wordprocessingml/2006/main">
        <w:t xml:space="preserve">1. ಪ್ರಾಯಶ್ಚಿತ್ತದ ಶಕ್ತಿ - ಇತರರಿಗಾಗಿ ತ್ಯಾಗ ಮಾಡುವುದು ಹೇಗೆ ದೇವರ ಕ್ಷಮೆಯನ್ನು ಪಡೆಯಲು ನಮಗೆ ಅನುವು ಮಾಡಿಕೊಡುತ್ತದೆ.</w:t>
      </w:r>
    </w:p>
    <w:p/>
    <w:p>
      <w:r xmlns:w="http://schemas.openxmlformats.org/wordprocessingml/2006/main">
        <w:t xml:space="preserve">2. ವಿಧೇಯತೆಯ ಪ್ರಾಮುಖ್ಯತೆ - ಏಕೆ ದೇವರ ಆಜ್ಞೆಗಳನ್ನು ಅನುಸರಿಸುವುದು ನಮ್ಮನ್ನು ಆತನಿಗೆ ಹತ್ತಿರ ತರುತ್ತದೆ.</w:t>
      </w:r>
    </w:p>
    <w:p/>
    <w:p>
      <w:r xmlns:w="http://schemas.openxmlformats.org/wordprocessingml/2006/main">
        <w:t xml:space="preserve">1. ಯೆಶಾಯ 53:5 - "ಆದರೆ ಆತನು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p>
      <w:r xmlns:w="http://schemas.openxmlformats.org/wordprocessingml/2006/main">
        <w:t xml:space="preserve">2.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ಯಾಜಕಕಾಂಡ 9:8 ಆದದರಿಂದ ಆರೋನನು ಯಜ್ಞವೇದಿಯ ಬಳಿಗೆ ಹೋಗಿ ತನಗಾಗಿ ಇದ್ದ ಪಾಪದ ಬಲಿಯ ಕರುವನ್ನು ಕೊಂದು ಹಾಕಿದನು.</w:t>
      </w:r>
    </w:p>
    <w:p/>
    <w:p>
      <w:r xmlns:w="http://schemas.openxmlformats.org/wordprocessingml/2006/main">
        <w:t xml:space="preserve">ಆರೋನನು ಪಶ್ಚಾತ್ತಾಪದ ಸಂಕೇತವಾಗಿ ಪಾಪದ ಬಲಿಯ ಕರುವನ್ನು ಅರ್ಪಿಸಿದನು.</w:t>
      </w:r>
    </w:p>
    <w:p/>
    <w:p>
      <w:r xmlns:w="http://schemas.openxmlformats.org/wordprocessingml/2006/main">
        <w:t xml:space="preserve">1: ಪಶ್ಚಾತ್ತಾಪವು ಕ್ಷಮೆಗೆ ಕಾರಣವಾಗುತ್ತದೆ.</w:t>
      </w:r>
    </w:p>
    <w:p/>
    <w:p>
      <w:r xmlns:w="http://schemas.openxmlformats.org/wordprocessingml/2006/main">
        <w:t xml:space="preserve">2: ನಮ್ರತೆಯ ಮೂಲಕ ನಾವು ವಿಮೋಚನೆಯನ್ನು ಕಂಡುಕೊಳ್ಳಬಹುದು.</w:t>
      </w:r>
    </w:p>
    <w:p/>
    <w:p>
      <w:r xmlns:w="http://schemas.openxmlformats.org/wordprocessingml/2006/main">
        <w:t xml:space="preserve">1: ಯೆಶಾಯ 1:18 - "ಈಗ ಬನ್ನಿ, ನಾವು ಒಟ್ಟಿಗೆ ತರ್ಕಿಸೋಣ ಎಂದು ಕರ್ತನು ಹೇಳುತ್ತಾನೆ: ನಿಮ್ಮ ಪಾಪಗಳು ಕಡುಗೆಂಪು ಬಣ್ಣದ್ದಾಗಿದ್ದರೂ ಅವು ಹಿಮದಂತೆ ಬೆಳ್ಳಗಿರುತ್ತವೆ; ಅವು ಕಡುಗೆಂಪು ಬಣ್ಣದಂತೆ ಕೆಂಪಾಗಿದ್ದರೂ ಉಣ್ಣೆಯಂತೆ ಇರುತ್ತವೆ."</w:t>
      </w:r>
    </w:p>
    <w:p/>
    <w:p>
      <w:r xmlns:w="http://schemas.openxmlformats.org/wordprocessingml/2006/main">
        <w:t xml:space="preserve">2: ಕೀರ್ತನೆ 103:12 - "ಪೂರ್ವವು ಪಶ್ಚಿಮದಿಂದ ಎಷ್ಟು ದೂರವಿದೆಯೋ, ಅಷ್ಟು ದೂರದಲ್ಲಿ ಆತನು ನಮ್ಮ ಅಪರಾಧಗಳನ್ನು ನಮ್ಮಿಂದ ತೆಗೆದುಹಾಕಿದ್ದಾನೆ."</w:t>
      </w:r>
    </w:p>
    <w:p/>
    <w:p>
      <w:r xmlns:w="http://schemas.openxmlformats.org/wordprocessingml/2006/main">
        <w:t xml:space="preserve">ಯಾಜಕಕಾಂಡ 9:9 ಆರೋನನ ಮಕ್ಕಳು ರಕ್ತವನ್ನು ಅವನ ಬಳಿಗೆ ತಂದರು; ಅವನು ತನ್ನ ಬೆರಳನ್ನು ರಕ್ತದಲ್ಲಿ ಅದ್ದಿ ಯಜ್ಞವೇದಿಯ ಕೊಂಬುಗಳಿಗೆ ಹಚ್ಚಿ ಯಜ್ಞವೇದಿಯ ಕೆಳಭಾಗದಲ್ಲಿ ರಕ್ತವನ್ನು ಸುರಿದನು.</w:t>
      </w:r>
    </w:p>
    <w:p/>
    <w:p>
      <w:r xmlns:w="http://schemas.openxmlformats.org/wordprocessingml/2006/main">
        <w:t xml:space="preserve">ಆರೋನನ ಮಕ್ಕಳು ಅವನ ಬಳಿಗೆ ರಕ್ತವನ್ನು ತಂದರು ಮತ್ತು ಅವನು ಅದನ್ನು ಯಜ್ಞವೇದಿಯ ಕೊಂಬುಗಳ ಮೇಲೆ ಹಾಕಿ ಉಳಿದದ್ದನ್ನು ಕೆಳಭಾಗದಲ್ಲಿ ಸುರಿದನು.</w:t>
      </w:r>
    </w:p>
    <w:p/>
    <w:p>
      <w:r xmlns:w="http://schemas.openxmlformats.org/wordprocessingml/2006/main">
        <w:t xml:space="preserve">1. ದೇವರ ಆಜ್ಞೆಗಳಿಗೆ ವಿಧೇಯತೆಯ ಪ್ರಾಮುಖ್ಯತೆ.</w:t>
      </w:r>
    </w:p>
    <w:p/>
    <w:p>
      <w:r xmlns:w="http://schemas.openxmlformats.org/wordprocessingml/2006/main">
        <w:t xml:space="preserve">2. ಕ್ರಿಯೆಯಲ್ಲಿ ನಂಬಿಕೆಯ ಶಕ್ತಿ.</w:t>
      </w:r>
    </w:p>
    <w:p/>
    <w:p>
      <w:r xmlns:w="http://schemas.openxmlformats.org/wordprocessingml/2006/main">
        <w:t xml:space="preserve">1. ಇಬ್ರಿಯರಿಗೆ 11:6 - ಆದರೆ ನಂಬಿಕೆಯಿಲ್ಲದೆ ಆತನನ್ನು ಮೆಚ್ಚಿಸುವುದು ಅಸಾಧ್ಯ; ಏಕೆಂದರೆ ದೇವರ ಬಳಿಗೆ ಬರುವವನು ಅವನು ಇದ್ದಾನೆ ಮತ್ತು ಆತನನ್ನು ಶ್ರದ್ಧೆಯಿಂದ ಹುಡುಕುವವರಿಗೆ ಪ್ರತಿಫಲವನ್ನು ಕೊಡುತ್ತಾನೆ ಎಂದು ನಂಬಬೇಕು.</w:t>
      </w:r>
    </w:p>
    <w:p/>
    <w:p>
      <w:r xmlns:w="http://schemas.openxmlformats.org/wordprocessingml/2006/main">
        <w:t xml:space="preserve">2. ಯೋಹಾನ 14:15 - ನೀವು ನನ್ನನ್ನು ಪ್ರೀತಿಸುವುದಾದರೆ, ನನ್ನ ಆಜ್ಞೆಗಳನ್ನು ಕೈಕೊಳ್ಳಿರಿ.</w:t>
      </w:r>
    </w:p>
    <w:p/>
    <w:p>
      <w:r xmlns:w="http://schemas.openxmlformats.org/wordprocessingml/2006/main">
        <w:t xml:space="preserve">ಯಾಜಕಕಾಂಡ 9:10 ಆದರೆ ಪಾಪದ ಬಲಿಯ ಯಕೃತ್ತಿನ ಮೇಲಿರುವ ಕೊಬ್ಬನ್ನು, ಮೂತ್ರಪಿಂಡಗಳನ್ನು ಮತ್ತು ದವಡೆಯನ್ನು ಬಲಿಪೀಠದ ಮೇಲೆ ಸುಟ್ಟನು. ಯೆಹೋವನು ಮೋಶೆಗೆ ಆಜ್ಞಾಪಿಸಿದಂತೆ.</w:t>
      </w:r>
    </w:p>
    <w:p/>
    <w:p>
      <w:r xmlns:w="http://schemas.openxmlformats.org/wordprocessingml/2006/main">
        <w:t xml:space="preserve">ಮೋಶೆಯು ಭಗವಂತನ ಆಜ್ಞೆಯನ್ನು ಅನುಸರಿಸಿ ಮತ್ತು ಪಾಪದ ಬಲಿಯನ್ನು ಅರ್ಪಿಸಿದನು, ಬಲಿಪೀಠದ ಮೇಲೆ ಅರ್ಪಣೆಯ ಯಕೃತ್ತಿನ ಮೇಲಿರುವ ಕೊಬ್ಬು, ಮೂತ್ರಪಿಂಡಗಳು ಮತ್ತು ಕಾಲ್ ಅನ್ನು ಸುಟ್ಟುಹಾಕಿದನು.</w:t>
      </w:r>
    </w:p>
    <w:p/>
    <w:p>
      <w:r xmlns:w="http://schemas.openxmlformats.org/wordprocessingml/2006/main">
        <w:t xml:space="preserve">1. ವಿಧೇಯತೆಯ ಶಕ್ತಿ - ದೇವರ ಆಜ್ಞೆಗಳನ್ನು ಅನುಸರಿಸುವುದು ಹೇಗೆ ಆಶೀರ್ವಾದಗಳನ್ನು ಉಂಟುಮಾಡಬಹುದು.</w:t>
      </w:r>
    </w:p>
    <w:p/>
    <w:p>
      <w:r xmlns:w="http://schemas.openxmlformats.org/wordprocessingml/2006/main">
        <w:t xml:space="preserve">2. ತ್ಯಾಗದ ಮಹತ್ವ - ನಮ್ಮ ಅತ್ಯುತ್ತಮವಾದದ್ದನ್ನು ದೇವರಿಗೆ ಅರ್ಪಿಸುವ ಮಹತ್ವ.</w:t>
      </w:r>
    </w:p>
    <w:p/>
    <w:p>
      <w:r xmlns:w="http://schemas.openxmlformats.org/wordprocessingml/2006/main">
        <w:t xml:space="preserve">1. ಜಾನ್ 14:15 - ನೀವು ನನ್ನನ್ನು ಪ್ರೀತಿಸಿದರೆ, ನೀವು ನನ್ನ ಆಜ್ಞೆಗಳನ್ನು ಕೈಕೊಳ್ಳುವಿರಿ.</w:t>
      </w:r>
    </w:p>
    <w:p/>
    <w:p>
      <w:r xmlns:w="http://schemas.openxmlformats.org/wordprocessingml/2006/main">
        <w:t xml:space="preserve">2. ಇಬ್ರಿಯ 13:15-16 - ಆತನ ಮೂಲಕ ನಾವು ನಿರಂತರವಾಗಿ ದೇವರಿಗೆ ಸ್ತೋತ್ರದ ಯಜ್ಞವನ್ನು ಅರ್ಪಿಸೋಣ, ಅಂದರೆ ಆತನ ಹೆಸರನ್ನು ಅಂಗೀಕರಿಸುವ ತುಟಿಗಳ ಫಲ. ಒಳ್ಳೆಯದನ್ನು ಮಾಡಲು ಮತ್ತು ನಿಮ್ಮಲ್ಲಿರುವದನ್ನು ಹಂಚಿಕೊಳ್ಳಲು ನಿರ್ಲಕ್ಷಿಸಬೇಡಿ, ಏಕೆಂದರೆ ಅಂತಹ ತ್ಯಾಗಗಳು ದೇವರಿಗೆ ಇಷ್ಟವಾಗುತ್ತವೆ.</w:t>
      </w:r>
    </w:p>
    <w:p/>
    <w:p>
      <w:r xmlns:w="http://schemas.openxmlformats.org/wordprocessingml/2006/main">
        <w:t xml:space="preserve">ಯಾಜಕಕಾಂಡ 9:11 ಮತ್ತು ಮಾಂಸ ಮತ್ತು ಚರ್ಮವನ್ನು ಪಾಳೆಯದ ಹೊರಗೆ ಬೆಂಕಿಯಿಂದ ಸುಟ್ಟನು.</w:t>
      </w:r>
    </w:p>
    <w:p/>
    <w:p>
      <w:r xmlns:w="http://schemas.openxmlformats.org/wordprocessingml/2006/main">
        <w:t xml:space="preserve">ಪಾಪದ ಬಲಿಯ ಮಾಂಸ ಮತ್ತು ಚರ್ಮವನ್ನು ಪಾಳೆಯದ ಹೊರಗೆ ಬೆಂಕಿಯಿಂದ ಸುಡಲಾಯಿತು.</w:t>
      </w:r>
    </w:p>
    <w:p/>
    <w:p>
      <w:r xmlns:w="http://schemas.openxmlformats.org/wordprocessingml/2006/main">
        <w:t xml:space="preserve">1. ಕ್ಷಮೆಯ ಶಕ್ತಿ: ಪಾಪದ ಅರ್ಪಣೆಯ ಮಹತ್ವವನ್ನು ಅರ್ಥಮಾಡಿಕೊಳ್ಳುವುದು</w:t>
      </w:r>
    </w:p>
    <w:p/>
    <w:p>
      <w:r xmlns:w="http://schemas.openxmlformats.org/wordprocessingml/2006/main">
        <w:t xml:space="preserve">2. ದೇವರ ಪವಿತ್ರತೆ: ಪ್ರಾಯಶ್ಚಿತ್ತಕ್ಕಾಗಿ ಅವರ ಅಗತ್ಯತೆಗಳು</w:t>
      </w:r>
    </w:p>
    <w:p/>
    <w:p>
      <w:r xmlns:w="http://schemas.openxmlformats.org/wordprocessingml/2006/main">
        <w:t xml:space="preserve">1. ಹೀಬ್ರೂ 13:11-13 - ಜೀಸಸ್ ಕ್ರೈಸ್ಟ್ನ ಹೈ ಅರ್ಚಕತ್ವ</w:t>
      </w:r>
    </w:p>
    <w:p/>
    <w:p>
      <w:r xmlns:w="http://schemas.openxmlformats.org/wordprocessingml/2006/main">
        <w:t xml:space="preserve">2. ರೋಮನ್ನರು 12:1-2 - ದೇವರಿಗೆ ಜೀವಂತ ತ್ಯಾಗದಂತೆ ಜೀವನವನ್ನು ನಡೆಸುವ ಶಕ್ತಿ</w:t>
      </w:r>
    </w:p>
    <w:p/>
    <w:p>
      <w:r xmlns:w="http://schemas.openxmlformats.org/wordprocessingml/2006/main">
        <w:t xml:space="preserve">ಯಾಜಕಕಾಂಡ 9:12 ಅವನು ದಹನಬಲಿಯನ್ನು ವಧಿಸಿದನು; ಮತ್ತು ಆರೋನನ ಮಕ್ಕಳು ಅವನಿಗೆ ರಕ್ತವನ್ನು ಅರ್ಪಿಸಿದರು, ಅವನು ಬಲಿಪೀಠದ ಸುತ್ತಲೂ ಚಿಮುಕಿಸಿದನು.</w:t>
      </w:r>
    </w:p>
    <w:p/>
    <w:p>
      <w:r xmlns:w="http://schemas.openxmlformats.org/wordprocessingml/2006/main">
        <w:t xml:space="preserve">ಆರೋನನ ಮಕ್ಕಳು ದಹನ ಬಲಿಯ ರಕ್ತವನ್ನು ಆರೋನನಿಗೆ ಅರ್ಪಿಸಿದರು, ಅವನು ಅದನ್ನು ಬಲಿಪೀಠದ ಸುತ್ತಲೂ ಚಿಮುಕಿಸಿದನು.</w:t>
      </w:r>
    </w:p>
    <w:p/>
    <w:p>
      <w:r xmlns:w="http://schemas.openxmlformats.org/wordprocessingml/2006/main">
        <w:t xml:space="preserve">1. ದೇವರ ಇಚ್ಛೆಗೆ ಅನುಗುಣವಾಗಿ ಯಜ್ಞಗಳನ್ನು ಅರ್ಪಿಸುವ ಮಹತ್ವ.</w:t>
      </w:r>
    </w:p>
    <w:p/>
    <w:p>
      <w:r xmlns:w="http://schemas.openxmlformats.org/wordprocessingml/2006/main">
        <w:t xml:space="preserve">2. ದೇವರ ಆಜ್ಞೆಗಳಿಗೆ ವಿಧೇಯತೆಯ ಶಕ್ತಿ.</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w:t>
      </w:r>
    </w:p>
    <w:p/>
    <w:p>
      <w:r xmlns:w="http://schemas.openxmlformats.org/wordprocessingml/2006/main">
        <w:t xml:space="preserve">2.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ಯಾಜಕಕಾಂಡ 9:13 ಅವರು ದಹನಬಲಿಯನ್ನು ಅದರ ತುಂಡುಗಳನ್ನು ಮತ್ತು ತಲೆಯೊಂದಿಗೆ ಅವನಿಗೆ ಅರ್ಪಿಸಿದರು; ಮತ್ತು ಅವನು ಅವುಗಳನ್ನು ಯಜ್ಞವೇದಿಯ ಮೇಲೆ ಸುಟ್ಟನು.</w:t>
      </w:r>
    </w:p>
    <w:p/>
    <w:p>
      <w:r xmlns:w="http://schemas.openxmlformats.org/wordprocessingml/2006/main">
        <w:t xml:space="preserve">ದಹನಬಲಿಯನ್ನು ತುಂಡುಗಳು ಮತ್ತು ತಲೆಯೊಂದಿಗೆ ದೇವರಿಗೆ ಅರ್ಪಿಸಲಾಯಿತು ಮತ್ತು ನಂತರ ಬಲಿಪೀಠದ ಮೇಲೆ ಸುಡಲಾಯಿತು.</w:t>
      </w:r>
    </w:p>
    <w:p/>
    <w:p>
      <w:r xmlns:w="http://schemas.openxmlformats.org/wordprocessingml/2006/main">
        <w:t xml:space="preserve">1. ದೇವರ ಕರುಣೆ ಎಂದೆಂದಿಗೂ ಇರುತ್ತದೆ - ದಹನ ಬಲಿಯು ದೇವರ ಕರುಣೆಯ ಜ್ಞಾಪನೆಯಾಗಿದೆ ಮತ್ತು ಅದು ಹೇಗೆ ಶಾಶ್ವತವಾಗಿ ಇರುತ್ತದೆ.</w:t>
      </w:r>
    </w:p>
    <w:p/>
    <w:p>
      <w:r xmlns:w="http://schemas.openxmlformats.org/wordprocessingml/2006/main">
        <w:t xml:space="preserve">2. ದೇವರ ಚಿತ್ತಕ್ಕೆ ಶರಣಾಗುವುದು - ದಹನಬಲಿಯನ್ನು ಅರ್ಪಿಸುವ ಮೂಲಕ ನಾವು ದೇವರ ಚಿತ್ತಕ್ಕೆ ಶರಣಾಗುವುದನ್ನು ಕಲಿಯಬಹುದು.</w:t>
      </w:r>
    </w:p>
    <w:p/>
    <w:p>
      <w:r xmlns:w="http://schemas.openxmlformats.org/wordprocessingml/2006/main">
        <w:t xml:space="preserve">1. ಯಾಜಕಕಾಂಡ 9:13 - ಮತ್ತು ಅವರು ದಹನಬಲಿಯನ್ನು ಅವನಿಗೆ ಅರ್ಪಿಸಿದರು, ಅದರ ತುಂಡುಗಳು ಮತ್ತು ತಲೆಯನ್ನು ಅವರು ಯಜ್ಞವೇದಿಯ ಮೇಲೆ ಸುಟ್ಟರು.</w:t>
      </w:r>
    </w:p>
    <w:p/>
    <w:p>
      <w:r xmlns:w="http://schemas.openxmlformats.org/wordprocessingml/2006/main">
        <w:t xml:space="preserve">2. ಕೀರ್ತನೆ 107:1 - ಕರ್ತನಿಗೆ ಕೃತಜ್ಞತೆ ಸಲ್ಲಿಸಿ, ಏಕೆಂದರೆ ಅವನು ಒಳ್ಳೆಯವನು; ಯಾಕಂದರೆ ಆತನ ದೃಢವಾದ ಪ್ರೀತಿಯು ಶಾಶ್ವತವಾಗಿರುತ್ತದೆ.</w:t>
      </w:r>
    </w:p>
    <w:p/>
    <w:p>
      <w:r xmlns:w="http://schemas.openxmlformats.org/wordprocessingml/2006/main">
        <w:t xml:space="preserve">ಯಾಜಕಕಾಂಡ 9:14 ಅವನು ಒಳಭಾಗಗಳನ್ನೂ ಕಾಲುಗಳನ್ನೂ ತೊಳೆದು ಯಜ್ಞವೇದಿಯ ಮೇಲಿದ್ದ ದಹನಬಲಿಯ ಮೇಲೆ ಸುಟ್ಟನು.</w:t>
      </w:r>
    </w:p>
    <w:p/>
    <w:p>
      <w:r xmlns:w="http://schemas.openxmlformats.org/wordprocessingml/2006/main">
        <w:t xml:space="preserve">ಆರೋನನು ಕರ್ತನಿಗೆ ದಹನಬಲಿಯನ್ನು ಅರ್ಪಿಸಿದನು ಮತ್ತು ಬಲಿಪೀಠದ ಮೇಲೆ ಸುಡುವ ಮೊದಲು ಅರ್ಪಣೆಯ ಒಳಭಾಗಗಳನ್ನು ಮತ್ತು ಕಾಲುಗಳನ್ನು ತೊಳೆದನು.</w:t>
      </w:r>
    </w:p>
    <w:p/>
    <w:p>
      <w:r xmlns:w="http://schemas.openxmlformats.org/wordprocessingml/2006/main">
        <w:t xml:space="preserve">1. ಶುದ್ಧ ಹೃದಯ ಮತ್ತು ಇಚ್ಛಾಶಕ್ತಿಯಿಂದ ದೇವರಿಗೆ ಪೂಜೆ ಸಲ್ಲಿಸುವ ಪ್ರಾಮುಖ್ಯತೆ.</w:t>
      </w:r>
    </w:p>
    <w:p/>
    <w:p>
      <w:r xmlns:w="http://schemas.openxmlformats.org/wordprocessingml/2006/main">
        <w:t xml:space="preserve">2. ಕಠಿಣ ಪರಿಶ್ರಮದ ಅಗತ್ಯವಿದ್ದಾಗಲೂ ನಮ್ಮ ಅತ್ಯುತ್ತಮವಾದದ್ದನ್ನು ದೇವರಿಗೆ ಅರ್ಪಿಸುವ ಅಗತ್ಯತೆ.</w:t>
      </w:r>
    </w:p>
    <w:p/>
    <w:p>
      <w:r xmlns:w="http://schemas.openxmlformats.org/wordprocessingml/2006/main">
        <w:t xml:space="preserve">1. ಕೀರ್ತನೆ 51:17 "ದೇವರ ಯಜ್ಞಗಳು ಮುರಿದ ಆತ್ಮ; ಮುರಿದ ಮತ್ತು ಕಡುಕಷ್ಟವಾದ ಹೃದಯ, ಓ ದೇವರೇ, ನೀನು ತಿರಸ್ಕರಿಸುವುದಿಲ್ಲ."</w:t>
      </w:r>
    </w:p>
    <w:p/>
    <w:p>
      <w:r xmlns:w="http://schemas.openxmlformats.org/wordprocessingml/2006/main">
        <w:t xml:space="preserve">2. ರೋಮನ್ನರು 12:1 "ಆದ್ದರಿಂದ, ಸಹೋದರರೇ, ದೇವರ ಕರುಣೆಯಿಂದ ನಾನು ನಿಮಗೆ ಮನವಿ ಮಾಡುತ್ತೇನೆ, ನಿಮ್ಮ ದೇಹಗಳನ್ನು ಜೀವಂತ ತ್ಯಾಗ, ಪವಿತ್ರ ಮತ್ತು ದೇವರಿಗೆ ಸ್ವೀಕಾರಾರ್ಹ, ಇದು ನಿಮ್ಮ ಆಧ್ಯಾತ್ಮಿಕ ಆರಾಧನೆಯಾಗಿದೆ."</w:t>
      </w:r>
    </w:p>
    <w:p/>
    <w:p>
      <w:r xmlns:w="http://schemas.openxmlformats.org/wordprocessingml/2006/main">
        <w:t xml:space="preserve">ಯಾಜಕಕಾಂಡ 9:15 ಮತ್ತು ಅವನು ಜನರ ಕಾಣಿಕೆಯನ್ನು ತಂದು ಜನರಿಗೆ ಪಾಪದ ಬಲಿಯಾದ ಮೇಕೆಯನ್ನು ತೆಗೆದುಕೊಂಡು ಅದನ್ನು ಕೊಂದು ಪಾಪಕ್ಕಾಗಿ ಮೊದಲನೆಯದನ್ನು ಅರ್ಪಿಸಿದನು.</w:t>
      </w:r>
    </w:p>
    <w:p/>
    <w:p>
      <w:r xmlns:w="http://schemas.openxmlformats.org/wordprocessingml/2006/main">
        <w:t xml:space="preserve">ಇಸ್ರಾಯೇಲ್ಯರು ಕರ್ತನಿಗೆ ಕಾಣಿಕೆಯನ್ನು ತರುವಂತೆ ಸೂಚಿಸಲಾಯಿತು ಮತ್ತು ಪಾಪದ ಬಲಿಯಾಗಿ ಒಂದು ಮೇಕೆಯನ್ನು ಅರ್ಪಿಸಲಾಯಿತು.</w:t>
      </w:r>
    </w:p>
    <w:p/>
    <w:p>
      <w:r xmlns:w="http://schemas.openxmlformats.org/wordprocessingml/2006/main">
        <w:t xml:space="preserve">1. ಪಾಪದ ಅರ್ಪಣೆಯ ಮಹತ್ವ: ಹಳೆಯ ಒಡಂಬಡಿಕೆಯಲ್ಲಿ ತ್ಯಾಗದ ಅರ್ಥವನ್ನು ಅನ್ವೇಷಿಸುವುದು</w:t>
      </w:r>
    </w:p>
    <w:p/>
    <w:p>
      <w:r xmlns:w="http://schemas.openxmlformats.org/wordprocessingml/2006/main">
        <w:t xml:space="preserve">2. ಆರಾಧನೆಯ ಹೃದಯ: ದೇವರಿಗೆ ವಿಧೇಯತೆಯ ಪ್ರಾಮುಖ್ಯತೆಯನ್ನು ಅರ್ಥಮಾಡಿಕೊಳ್ಳುವುದು</w:t>
      </w:r>
    </w:p>
    <w:p/>
    <w:p>
      <w:r xmlns:w="http://schemas.openxmlformats.org/wordprocessingml/2006/main">
        <w:t xml:space="preserve">1. ಹೀಬ್ರೂ 10:1-4 - "ಕಾನೂನು ಈ ವಾಸ್ತವಗಳ ನಿಜವಾದ ಸ್ವರೂಪದ ಬದಲಾಗಿ ಬರಲಿರುವ ಒಳ್ಳೆಯ ವಿಷಯಗಳ ನೆರಳನ್ನು ಹೊಂದಿರುವುದರಿಂದ, ಪ್ರತಿ ವರ್ಷ ನಿರಂತರವಾಗಿ ಅರ್ಪಿಸುವ ಅದೇ ತ್ಯಾಗಗಳಿಂದ ಅದು ಎಂದಿಗೂ ಪರಿಪೂರ್ಣವಾಗುವುದಿಲ್ಲ. ಹತ್ತಿರ ಬರುವವರು, ಇಲ್ಲದಿದ್ದರೆ, ಅವರು ಅರ್ಪಿಸುವುದನ್ನು ನಿಲ್ಲಿಸುತ್ತಿರಲಿಲ್ಲ, ಏಕೆಂದರೆ ಆರಾಧಕರು, ಒಮ್ಮೆ ಶುದ್ಧೀಕರಿಸಿದ ನಂತರ, ಇನ್ನು ಮುಂದೆ ಪಾಪಗಳ ಪ್ರಜ್ಞೆ ಇರುವುದಿಲ್ಲ? ಆದರೆ ಈ ಯಜ್ಞಗಳಲ್ಲಿ ಪ್ರತಿ ವರ್ಷ ಪಾಪಗಳ ಜ್ಞಾಪನೆ ಇರುತ್ತದೆ. ಹೋರಿಗಳ ಮತ್ತು ಮೇಕೆಗಳ ರಕ್ತವು ಪಾಪಗಳನ್ನು ತೆಗೆದುಹಾಕಲು ಅಸಾಧ್ಯ."</w:t>
      </w:r>
    </w:p>
    <w:p/>
    <w:p>
      <w:r xmlns:w="http://schemas.openxmlformats.org/wordprocessingml/2006/main">
        <w:t xml:space="preserve">2. ರೋಮನ್ನರು 5:8 - "ಆದರೆ ದೇವರು ನಮ್ಮ ಮೇಲಿನ ಪ್ರೀತಿಯನ್ನು ತೋರಿಸುತ್ತಾನೆ, ನಾವು ಇನ್ನೂ ಪಾಪಿಗಳಾಗಿದ್ದಾಗ ಕ್ರಿಸ್ತನು ನಮಗಾಗಿ ಸತ್ತನು."</w:t>
      </w:r>
    </w:p>
    <w:p/>
    <w:p>
      <w:r xmlns:w="http://schemas.openxmlformats.org/wordprocessingml/2006/main">
        <w:t xml:space="preserve">ಯಾಜಕಕಾಂಡ 9:16 ಅವನು ದಹನಬಲಿಯನ್ನು ತಂದು ಅದರ ಪ್ರಕಾರವಾಗಿ ಅರ್ಪಿಸಿದನು.</w:t>
      </w:r>
    </w:p>
    <w:p/>
    <w:p>
      <w:r xmlns:w="http://schemas.openxmlformats.org/wordprocessingml/2006/main">
        <w:t xml:space="preserve">ಯಾಜಕಕಾಂಡ 9:16 ರಲ್ಲಿ ಸೂಚಿಸಲಾದ ರೀತಿಯಲ್ಲಿ ಆರೋನನು ದಹನಬಲಿಯನ್ನು ಅರ್ಪಿಸಿದನು.</w:t>
      </w:r>
    </w:p>
    <w:p/>
    <w:p>
      <w:r xmlns:w="http://schemas.openxmlformats.org/wordprocessingml/2006/main">
        <w:t xml:space="preserve">1. ವಿಧೇಯತೆಯ ಶಕ್ತಿ: ದೇವರ ಸೂಚನೆಗಳನ್ನು ಅನುಸರಿಸುವುದು ಹೇಗೆ ಆಶೀರ್ವಾದಗಳನ್ನು ತರಬಹುದು.</w:t>
      </w:r>
    </w:p>
    <w:p/>
    <w:p>
      <w:r xmlns:w="http://schemas.openxmlformats.org/wordprocessingml/2006/main">
        <w:t xml:space="preserve">2. ತ್ಯಾಗದ ಉದ್ದೇಶ: ದೇವರು ನಮ್ಮನ್ನು ಏಕೆ ತ್ಯಾಗ ಮಾಡಬೇಕೆಂದು ಬಯಸುತ್ತಾನೆ ಎಂಬುದನ್ನು ಅರ್ಥಮಾಡಿಕೊಳ್ಳುವುದು.</w:t>
      </w:r>
    </w:p>
    <w:p/>
    <w:p>
      <w:r xmlns:w="http://schemas.openxmlformats.org/wordprocessingml/2006/main">
        <w:t xml:space="preserve">1. ಗಲಾಷಿಯನ್ಸ್ 5:13-14 - "ನೀವು ಸ್ವಾತಂತ್ರ್ಯಕ್ಕಾಗಿ ಕರೆಯಲ್ಪಟ್ಟಿದ್ದೀರಿ, ಸಹೋದರರೇ. ನಿಮ್ಮ ಸ್ವಾತಂತ್ರ್ಯವನ್ನು ಮಾಂಸಕ್ಕಾಗಿ ಅವಕಾಶವಾಗಿ ಬಳಸಬೇಡಿ, ಆದರೆ ಪ್ರೀತಿಯ ಮೂಲಕ ಒಬ್ಬರಿಗೊಬ್ಬರು ಸೇವೆ ಮಾಡಿ. ಇಡೀ ಕಾನೂನು ಒಂದೇ ಪದದಲ್ಲಿ ನೆರವೇರುತ್ತದೆ: ನೀವು ನಿನ್ನ ನೆರೆಯವರನ್ನು ನಿನ್ನಂತೆಯೇ ಪ್ರೀತಿಸಬೇಕು.</w:t>
      </w:r>
    </w:p>
    <w:p/>
    <w:p>
      <w:r xmlns:w="http://schemas.openxmlformats.org/wordprocessingml/2006/main">
        <w:t xml:space="preserve">2. 1 ಪೇತ್ರ 2:4-5 - ನೀವು ಅವನ ಬಳಿಗೆ ಬಂದಾಗ, ಮನುಷ್ಯರಿಂದ ತಿರಸ್ಕರಿಸಲ್ಪಟ್ಟ ಜೀವಂತ ಕಲ್ಲು, ಆದರೆ ದೇವರ ದೃಷ್ಟಿಯಲ್ಲಿ ಆಯ್ಕೆಮಾಡಿದ ಮತ್ತು ಅಮೂಲ್ಯವಾದ, ಜೀವಂತ ಕಲ್ಲುಗಳಂತೆ ನೀವು ಪವಿತ್ರವಾಗಿರಲು ಆಧ್ಯಾತ್ಮಿಕ ಮನೆಯಾಗಿ ನಿರ್ಮಿಸಲ್ಪಡುತ್ತೀರಿ. ಪುರೋಹಿತಶಾಹಿ, ಯೇಸು ಕ್ರಿಸ್ತನ ಮೂಲಕ ದೇವರಿಗೆ ಸ್ವೀಕಾರಾರ್ಹವಾದ ಆಧ್ಯಾತ್ಮಿಕ ತ್ಯಾಗಗಳನ್ನು ಅರ್ಪಿಸಲು.</w:t>
      </w:r>
    </w:p>
    <w:p/>
    <w:p>
      <w:r xmlns:w="http://schemas.openxmlformats.org/wordprocessingml/2006/main">
        <w:t xml:space="preserve">ಯಾಜಕಕಾಂಡ 9:17 ಮತ್ತು ಅವನು ಆಹಾರದ ನೈವೇದ್ಯವನ್ನು ತಂದು ಅದರಲ್ಲಿ ಒಂದು ಹಿಡಿಯನ್ನು ತೆಗೆದುಕೊಂಡು ಯಜ್ಞವೇದಿಯ ಮೇಲೆ ಬೆಳಗಿನ ದಹನಬಲಿಯ ಪಕ್ಕದಲ್ಲಿ ಸುಟ್ಟನು.</w:t>
      </w:r>
    </w:p>
    <w:p/>
    <w:p>
      <w:r xmlns:w="http://schemas.openxmlformats.org/wordprocessingml/2006/main">
        <w:t xml:space="preserve">ಆರೋನನು ಬೆಳಗಿನ ದಹನಬಲಿಗಳ ಪಕ್ಕದಲ್ಲಿ ಭಗವಂತನಿಗೆ ಮಾಂಸದ ನೈವೇದ್ಯವನ್ನು ಅರ್ಪಿಸಿದನು.</w:t>
      </w:r>
    </w:p>
    <w:p/>
    <w:p>
      <w:r xmlns:w="http://schemas.openxmlformats.org/wordprocessingml/2006/main">
        <w:t xml:space="preserve">1. ತ್ಯಾಗದ ಶಕ್ತಿ: ದೇವರಿಗೆ ನಮ್ಮನ್ನು ಅರ್ಪಿಸಿಕೊಳ್ಳಲು ಕಲಿಯುವುದು</w:t>
      </w:r>
    </w:p>
    <w:p/>
    <w:p>
      <w:r xmlns:w="http://schemas.openxmlformats.org/wordprocessingml/2006/main">
        <w:t xml:space="preserve">2. ಆರಾಧನೆಯ ಹೃದಯ: ವಿಧೇಯತೆಯ ಮೂಲಕ ದೇವರಿಗಾಗಿ ನಮ್ಮ ಪ್ರೀತಿಯನ್ನು ಪ್ರದರ್ಶಿಸುವುದು</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ಯಾಜಕಕಾಂಡ 9:18 ಅವನು ಜನರಿಗಾಗಿ ಶಾಂತಿಯ ಬಲಿಗಾಗಿ ಹೋರಿಯನ್ನೂ ಟಗರುಗಳನ್ನೂ ಕೊಂದನು; ಆರೋನನ ಮಕ್ಕಳು ಅವನಿಗೆ ರಕ್ತವನ್ನು ಸಮರ್ಪಿಸಿದರು;</w:t>
      </w:r>
    </w:p>
    <w:p/>
    <w:p>
      <w:r xmlns:w="http://schemas.openxmlformats.org/wordprocessingml/2006/main">
        <w:t xml:space="preserve">ಆರೋನನ ಮಕ್ಕಳು ಹೋರಿ ಮತ್ತು ಟಗರುಗಳ ರಕ್ತವನ್ನು ಅವನಿಗೆ ಅರ್ಪಿಸಿದರು, ಅವನು ಜನರಿಗೆ ಶಾಂತಿಯಜ್ಞವಾಗಿ ಬಲಿಪೀಠದ ಮೇಲೆ ಚಿಮುಕಿಸಿದನು.</w:t>
      </w:r>
    </w:p>
    <w:p/>
    <w:p>
      <w:r xmlns:w="http://schemas.openxmlformats.org/wordprocessingml/2006/main">
        <w:t xml:space="preserve">1. ಶಾಂತಿ ಕೊಡುಗೆಗಳ ಪ್ರಾಮುಖ್ಯತೆ</w:t>
      </w:r>
    </w:p>
    <w:p/>
    <w:p>
      <w:r xmlns:w="http://schemas.openxmlformats.org/wordprocessingml/2006/main">
        <w:t xml:space="preserve">2. ಬೈಬಲ್ನಲ್ಲಿ ತ್ಯಾಗಗಳ ಅರ್ಥ</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ಹೀಬ್ರೂ 13:15-16 - "ಆದ್ದರಿಂದ, ಯೇಸುವಿನ ಮೂಲಕ, ನಾವು ದೇವರ ಹೆಸರನ್ನು ಬಹಿರಂಗವಾಗಿ ಪ್ರತಿಪಾದಿಸುವ ತುಟಿಗಳ ಹಣ್ಣನ್ನು ಸ್ತುತಿಯ ಯಜ್ಞವನ್ನು ನಿರಂತರವಾಗಿ ಅರ್ಪಿಸೋಣ. ಮತ್ತು ಒಳ್ಳೆಯದನ್ನು ಮಾಡಲು ಮತ್ತು ಇತರರೊಂದಿಗೆ ಹಂಚಿಕೊಳ್ಳಲು ಮರೆಯಬೇಡಿ. ಅಂತಹ ತ್ಯಾಗಗಳನ್ನು ದೇವರು ಮೆಚ್ಚುತ್ತಾನೆ.</w:t>
      </w:r>
    </w:p>
    <w:p/>
    <w:p>
      <w:r xmlns:w="http://schemas.openxmlformats.org/wordprocessingml/2006/main">
        <w:t xml:space="preserve">ಯಾಜಕಕಾಂಡ 9:19 ಮತ್ತು ಹೋರಿ ಮತ್ತು ಟಗರುಗಳ ಕೊಬ್ಬು, ರಂಪ್, ಮತ್ತು ಒಳಭಾಗವನ್ನು ಆವರಿಸಿರುವವು, ಮೂತ್ರಪಿಂಡಗಳು ಮತ್ತು ಯಕೃತ್ತಿನ ಮೇಲಿರುವ ಕೋಲ್.</w:t>
      </w:r>
    </w:p>
    <w:p/>
    <w:p>
      <w:r xmlns:w="http://schemas.openxmlformats.org/wordprocessingml/2006/main">
        <w:t xml:space="preserve">ಒಂದು ಹೋರಿ ಮತ್ತು ಟಗರಿಯ ಕೊಬ್ಬನ್ನು ದಮ್ಮು, ಒಳಭಾಗಗಳು, ಮೂತ್ರಪಿಂಡಗಳು ಮತ್ತು ಯಕೃತ್ತಿನ ಮೇಲಿರುವ ಕೋಲ್ ಅನ್ನು ಅರ್ಪಿಸುವಂತೆ ಕರ್ತನು ಇಸ್ರಾಯೇಲ್ಯರಿಗೆ ಆಜ್ಞಾಪಿಸಿದನು.</w:t>
      </w:r>
    </w:p>
    <w:p/>
    <w:p>
      <w:r xmlns:w="http://schemas.openxmlformats.org/wordprocessingml/2006/main">
        <w:t xml:space="preserve">1. ವಿಧೇಯತೆಯ ಪ್ರಾಮುಖ್ಯತೆ: ಕರ್ತನು ಇಸ್ರಾಯೇಲ್ಯರಿಗೆ ಏನು ಕೇಳಿದನು</w:t>
      </w:r>
    </w:p>
    <w:p/>
    <w:p>
      <w:r xmlns:w="http://schemas.openxmlformats.org/wordprocessingml/2006/main">
        <w:t xml:space="preserve">2. ತ್ಯಾಗದ ಕೊಡುಗೆಗಳು: ಭಕ್ತಿ ಮತ್ತು ನಿಷ್ಠೆಯ ಸಂಕೇತ</w:t>
      </w:r>
    </w:p>
    <w:p/>
    <w:p>
      <w:r xmlns:w="http://schemas.openxmlformats.org/wordprocessingml/2006/main">
        <w:t xml:space="preserve">1. ಹೀಬ್ರೂ 13:15-16 - ಯೇಸುವಿನ ಮೂಲಕ, ನಾವು ದೇವರ ಹೆಸರನ್ನು ಬಹಿರಂಗವಾಗಿ ಹೇಳಿಕೊಳ್ಳುವ ತುಟಿಗಳ ಫಲವನ್ನು ಸ್ತುತಿಯ ಯಜ್ಞವನ್ನು ನಿರಂತರವಾಗಿ ಅರ್ಪಿಸೋಣ.</w:t>
      </w:r>
    </w:p>
    <w:p/>
    <w:p>
      <w:r xmlns:w="http://schemas.openxmlformats.org/wordprocessingml/2006/main">
        <w:t xml:space="preserve">2.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ಯಾಜಕಕಾಂಡ 9:20 ಮತ್ತು ಅವರು ಕೊಬ್ಬನ್ನು ಎದೆಯ ಮೇಲೆ ಹಾಕಿದರು ಮತ್ತು ಅವನು ಕೊಬ್ಬನ್ನು ಬಲಿಪೀಠದ ಮೇಲೆ ಸುಟ್ಟನು.</w:t>
      </w:r>
    </w:p>
    <w:p/>
    <w:p>
      <w:r xmlns:w="http://schemas.openxmlformats.org/wordprocessingml/2006/main">
        <w:t xml:space="preserve">ಯಾಜಕರು ನೈವೇದ್ಯದ ಕೊಬ್ಬನ್ನು ಯಜ್ಞವೇದಿಯ ಮೇಲೆ ಕರ್ತನಿಗೆ ಸುಟ್ಟರು.</w:t>
      </w:r>
    </w:p>
    <w:p/>
    <w:p>
      <w:r xmlns:w="http://schemas.openxmlformats.org/wordprocessingml/2006/main">
        <w:t xml:space="preserve">1: ದೇವರ ಚಿತ್ತವನ್ನು ಮಾಡುವುದು - ನಾವು ದೇವರಿಗೆ ನಮ್ಮ ಅತ್ಯುತ್ತಮವಾದದ್ದನ್ನು ಮನಃಪೂರ್ವಕವಾಗಿ ಅರ್ಪಿಸುವ ಮೂಲಕ ನಮ್ಮ ಭಕ್ತಿಯನ್ನು ತೋರಿಸಬಹುದು.</w:t>
      </w:r>
    </w:p>
    <w:p/>
    <w:p>
      <w:r xmlns:w="http://schemas.openxmlformats.org/wordprocessingml/2006/main">
        <w:t xml:space="preserve">2: ವಿಧೇಯತೆಯ ಹೃದಯ - ನಮ್ಮ ಎಲ್ಲವನ್ನೂ ಭಗವಂತನಿಗೆ ನೀಡಲು ಮತ್ತು ಎಲ್ಲಾ ವಿಷಯಗಳಲ್ಲಿ ನಮ್ಮ ವಿಧೇಯತೆಯನ್ನು ಪ್ರದರ್ಶಿಸಲು ನಾವು ಸಿದ್ಧರಾಗಿರಬೇಕು.</w:t>
      </w:r>
    </w:p>
    <w:p/>
    <w:p>
      <w:r xmlns:w="http://schemas.openxmlformats.org/wordprocessingml/2006/main">
        <w:t xml:space="preserve">1: ಫಿಲಿಪ್ಪಿಯವರಿಗೆ 2:12-13 - ಆದ್ದರಿಂದ, ನನ್ನ ಪ್ರಿಯರೇ, ನೀವು ಯಾವಾಗಲೂ ಪಾಲಿಸಿದಂತೆ, ಈಗ, ನನ್ನ ಉಪಸ್ಥಿತಿಯಲ್ಲಿ ಮಾತ್ರವಲ್ಲ, ನನ್ನ ಅನುಪಸ್ಥಿತಿಯಲ್ಲಿಯೂ ನಿಮ್ಮ ಸ್ವಂತ ಮೋಕ್ಷವನ್ನು ಭಯ ಮತ್ತು ನಡುಕದಿಂದ ಕೆಲಸ ಮಾಡಿ; ಯಾಕಂದರೆ ದೇವರು ನಿಮ್ಮಲ್ಲಿ ಕೆಲಸ ಮಾಡುತ್ತಿದ್ದಾನೆ, ಇಚ್ಛೆ ಮತ್ತು ಅವನ ಸಂತೋಷಕ್ಕಾಗಿ ಕೆಲಸ ಮಾಡುತ್ತಾನೆ.</w:t>
      </w:r>
    </w:p>
    <w:p/>
    <w:p>
      <w:r xmlns:w="http://schemas.openxmlformats.org/wordprocessingml/2006/main">
        <w:t xml:space="preserve">2: ಮ್ಯಾಥ್ಯೂ 6:21 - ನಿಮ್ಮ ನಿಧಿ ಎಲ್ಲಿದೆಯೋ ಅಲ್ಲಿ ನಿಮ್ಮ ಹೃದಯವೂ ಇರುತ್ತದೆ.</w:t>
      </w:r>
    </w:p>
    <w:p/>
    <w:p>
      <w:r xmlns:w="http://schemas.openxmlformats.org/wordprocessingml/2006/main">
        <w:t xml:space="preserve">ಯಾಜಕಕಾಂಡ 9:21 ಸ್ತನಗಳು ಮತ್ತು ಬಲ ಭುಜಗಳು ಆರೋನನು ಯೆಹೋವನ ಸನ್ನಿಧಿಯಲ್ಲಿ ಅರ್ಪಣೆಗಾಗಿ ಅಲ್ಲಾಡಿಸಿದನು. ಮೋಶೆಯ ಆಜ್ಞೆಯಂತೆ.</w:t>
      </w:r>
    </w:p>
    <w:p/>
    <w:p>
      <w:r xmlns:w="http://schemas.openxmlformats.org/wordprocessingml/2006/main">
        <w:t xml:space="preserve">ಮೋಶೆಯ ಆಜ್ಞೆಯಂತೆ ಆರೋನನು ಭಗವಂತನಿಗೆ ಒಂದು ಅಲೆಯ ಕಾಣಿಕೆಯನ್ನು ಅರ್ಪಿಸಿದನು.</w:t>
      </w:r>
    </w:p>
    <w:p/>
    <w:p>
      <w:r xmlns:w="http://schemas.openxmlformats.org/wordprocessingml/2006/main">
        <w:t xml:space="preserve">1. ವಿಧೇಯತೆಯ ಶಕ್ತಿ: ಆರನ್‌ನ ಉದಾಹರಣೆಯಿಂದ ಕಲಿಯುವುದು</w:t>
      </w:r>
    </w:p>
    <w:p/>
    <w:p>
      <w:r xmlns:w="http://schemas.openxmlformats.org/wordprocessingml/2006/main">
        <w:t xml:space="preserve">2. ಶರಣಾಗತಿಯ ತ್ಯಾಗ: ಆರನ್ ಅವರ ಅಲೆಯ ಕೊಡುಗೆಯಿಂದ ನಾವು ಏನು ಕಲಿಯಬಹುದು</w:t>
      </w:r>
    </w:p>
    <w:p/>
    <w:p>
      <w:r xmlns:w="http://schemas.openxmlformats.org/wordprocessingml/2006/main">
        <w:t xml:space="preserve">1. ಜಾನ್ 14:15, "ನೀವು ನನ್ನನ್ನು ಪ್ರೀತಿಸಿದರೆ, ನೀವು ನನ್ನ ಆಜ್ಞೆಗಳನ್ನು ಕೈಕೊಳ್ಳುವಿರಿ."</w:t>
      </w:r>
    </w:p>
    <w:p/>
    <w:p>
      <w:r xmlns:w="http://schemas.openxmlformats.org/wordprocessingml/2006/main">
        <w:t xml:space="preserve">2. ಕೊಲೊಸ್ಸಿಯನ್ಸ್ 3:23, "ನೀವು ಏನು ಮಾಡಿದರೂ, ಕರ್ತನಿಗಾಗಿ ಹೃದಯದಿಂದ ಕೆಲಸ ಮಾಡಿ ಮತ್ತು ಪುರುಷರಿಗಾಗಿ ಅಲ್ಲ."</w:t>
      </w:r>
    </w:p>
    <w:p/>
    <w:p>
      <w:r xmlns:w="http://schemas.openxmlformats.org/wordprocessingml/2006/main">
        <w:t xml:space="preserve">ಯಾಜಕಕಾಂಡ 9:22 ಆರೋನನು ತನ್ನ ಕೈಯನ್ನು ಜನರ ಕಡೆಗೆ ಎತ್ತಿ ಅವರನ್ನು ಆಶೀರ್ವದಿಸಿ ಪಾಪದ ಬಲಿಯನ್ನೂ ದಹನಬಲಿಯನ್ನೂ ಸಮಾಧಾನದ ಬಲಿಯನ್ನೂ ಸಮರ್ಪಿಸಿ ಇಳಿದು ಬಂದನು.</w:t>
      </w:r>
    </w:p>
    <w:p/>
    <w:p>
      <w:r xmlns:w="http://schemas.openxmlformats.org/wordprocessingml/2006/main">
        <w:t xml:space="preserve">ಆರೋನನು ತನ್ನ ಕೈಯನ್ನು ಜನರ ಕಡೆಗೆ ಎತ್ತಿ ಪಾಪಬಲಿ, ದಹನಬಲಿ ಮತ್ತು ಶಾಂತಿಯಜ್ಞಗಳನ್ನು ಅರ್ಪಿಸಿದ ನಂತರ ಅವರನ್ನು ಆಶೀರ್ವದಿಸಿದನು.</w:t>
      </w:r>
    </w:p>
    <w:p/>
    <w:p>
      <w:r xmlns:w="http://schemas.openxmlformats.org/wordprocessingml/2006/main">
        <w:t xml:space="preserve">1. ಆಶೀರ್ವಾದದ ಶಕ್ತಿ - ದೇವರ ಆಶೀರ್ವಾದಗಳು ನಮ್ಮ ಜೀವನದ ಮೇಲೆ ಹೇಗೆ ಪ್ರಭಾವ ಬೀರುತ್ತವೆ.</w:t>
      </w:r>
    </w:p>
    <w:p/>
    <w:p>
      <w:r xmlns:w="http://schemas.openxmlformats.org/wordprocessingml/2006/main">
        <w:t xml:space="preserve">2. ತ್ಯಾಗದ ಪ್ರಾಮುಖ್ಯತೆ - ನಮ್ಮ ಆಧ್ಯಾತ್ಮಿಕ ಬೆಳವಣಿಗೆಗೆ ದೇವರಿಗೆ ಏನನ್ನಾದರೂ ಬಿಟ್ಟುಕೊಡುವುದು ಏಕೆ ಅಗತ್ಯ.</w:t>
      </w:r>
    </w:p>
    <w:p/>
    <w:p>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2. ಹೀಬ್ರೂ 13:15 - "ಆದ್ದರಿಂದ, ಯೇಸುವಿನ ಮೂಲಕ, ನಾವು ದೇವರ ಹೆಸರನ್ನು ಬಹಿರಂಗವಾಗಿ ಹೇಳಿಕೊಳ್ಳುವ ತುಟಿಗಳ ಫಲವನ್ನು ಸ್ತುತಿಯ ಯಜ್ಞವನ್ನು ನಿರಂತರವಾಗಿ ದೇವರಿಗೆ ಅರ್ಪಿಸೋಣ."</w:t>
      </w:r>
    </w:p>
    <w:p/>
    <w:p>
      <w:r xmlns:w="http://schemas.openxmlformats.org/wordprocessingml/2006/main">
        <w:t xml:space="preserve">ಯಾಜಕಕಾಂಡ 9:23 ಮೋಶೆಯೂ ಆರೋನನೂ ಸಭೆಯ ಗುಡಾರದೊಳಗೆ ಹೋಗಿ ಹೊರಗೆ ಬಂದು ಜನರನ್ನು ಆಶೀರ್ವದಿಸಿದರು; ಮತ್ತು ಯೆಹೋವನ ಮಹಿಮೆಯು ಎಲ್ಲಾ ಜನರಿಗೆ ಕಾಣಿಸಿಕೊಂಡಿತು</w:t>
      </w:r>
    </w:p>
    <w:p/>
    <w:p>
      <w:r xmlns:w="http://schemas.openxmlformats.org/wordprocessingml/2006/main">
        <w:t xml:space="preserve">ಮೋಶೆ ಮತ್ತು ಆರೋನರು ಸಭೆಯ ಗುಡಾರವನ್ನು ಪ್ರವೇಶಿಸಿದರು ಮತ್ತು ಹೊರಗೆ ಬಂದು ಜನರನ್ನು ಆಶೀರ್ವದಿಸಿದರು ಮತ್ತು ಕರ್ತನ ಮಹಿಮೆಯು ಎಲ್ಲರಿಗೂ ಕಾಣಿಸಿತು.</w:t>
      </w:r>
    </w:p>
    <w:p/>
    <w:p>
      <w:r xmlns:w="http://schemas.openxmlformats.org/wordprocessingml/2006/main">
        <w:t xml:space="preserve">1. ಆಶೀರ್ವಾದದ ಶಕ್ತಿ: ದೇವರ ಆಶೀರ್ವಾದವು ಆತನ ಮಹಿಮೆಯನ್ನು ಹೇಗೆ ತರುತ್ತದೆ</w:t>
      </w:r>
    </w:p>
    <w:p/>
    <w:p>
      <w:r xmlns:w="http://schemas.openxmlformats.org/wordprocessingml/2006/main">
        <w:t xml:space="preserve">2. ದೇವರ ಕರೆಯನ್ನು ಅನುಸರಿಸುವುದು: ಭಗವಂತನಿಗೆ ವಿಧೇಯತೆ ಮತ್ತು ಸೇವೆ</w:t>
      </w:r>
    </w:p>
    <w:p/>
    <w:p>
      <w:r xmlns:w="http://schemas.openxmlformats.org/wordprocessingml/2006/main">
        <w:t xml:space="preserve">1. ಕೀರ್ತನೆ 67:1-2 "ದೇವರು ನಮಗೆ ದಯೆತೋರಲಿ ಮತ್ತು ನಮ್ಮನ್ನು ಆಶೀರ್ವದಿಸಲಿ ಮತ್ತು ಆತನ ಮುಖವನ್ನು ನಮ್ಮ ಮೇಲೆ ಪ್ರಕಾಶಿಸಲಿ, ನಿಮ್ಮ ಮಾರ್ಗವು ಭೂಮಿಯ ಮೇಲೆ ತಿಳಿಯುತ್ತದೆ, ಎಲ್ಲಾ ರಾಷ್ಟ್ರಗಳಲ್ಲಿ ನಿಮ್ಮ ರಕ್ಷಣೆಯ ಶಕ್ತಿ."</w:t>
      </w:r>
    </w:p>
    <w:p/>
    <w:p>
      <w:r xmlns:w="http://schemas.openxmlformats.org/wordprocessingml/2006/main">
        <w:t xml:space="preserve">2. 2 ಕೊರಿಂಥಿಯಾನ್ಸ್ 3:18 "ಮತ್ತು ನಾವೆಲ್ಲರೂ, ಅನಾವರಣಗೊಂಡ ಮುಖದೊಂದಿಗೆ, ಭಗವಂತನ ಮಹಿಮೆಯನ್ನು ನೋಡುತ್ತಾ, ಒಂದು ಹಂತದ ಮಹಿಮೆಯಿಂದ ಇನ್ನೊಂದಕ್ಕೆ ಅದೇ ಚಿತ್ರವಾಗಿ ರೂಪಾಂತರಗೊಳ್ಳುತ್ತಿದ್ದೇವೆ. ಇದು ಸ್ಪಿರಿಟ್ ಆಗಿರುವ ಭಗವಂತನಿಂದ ಬಂದಿದೆ."</w:t>
      </w:r>
    </w:p>
    <w:p/>
    <w:p>
      <w:r xmlns:w="http://schemas.openxmlformats.org/wordprocessingml/2006/main">
        <w:t xml:space="preserve">ಯಾಜಕಕಾಂಡ 9:24 ಮತ್ತು ಕರ್ತನ ಸನ್ನಿಧಿಯಿಂದ ಬೆಂಕಿಯು ಹೊರಟು ಯಜ್ಞವೇದಿಯ ಮೇಲೆ ದಹನಬಲಿ ಮತ್ತು ಕೊಬ್ಬನ್ನು ಸುಟ್ಟುಹಾಕಿತು;</w:t>
      </w:r>
    </w:p>
    <w:p/>
    <w:p>
      <w:r xmlns:w="http://schemas.openxmlformats.org/wordprocessingml/2006/main">
        <w:t xml:space="preserve">ಕರ್ತನಿಂದ ಬೆಂಕಿಯು ಬಂದು ಯಜ್ಞವೇದಿಯ ಮೇಲಿದ್ದ ದಹನಬಲಿ ಮತ್ತು ಕೊಬ್ಬನ್ನು ದಹಿಸಿದಾಗ ಜನರು ಕೂಗಿದರು ಮತ್ತು ಮುಖದ ಮೇಲೆ ಬಿದ್ದರು.</w:t>
      </w:r>
    </w:p>
    <w:p/>
    <w:p>
      <w:r xmlns:w="http://schemas.openxmlformats.org/wordprocessingml/2006/main">
        <w:t xml:space="preserve">1. ಭಗವಂತನ ಉಪಸ್ಥಿತಿಯು ಶಕ್ತಿಯುತವಾಗಿದೆ ಮತ್ತು ನಮ್ಮ ಗೌರವಕ್ಕೆ ಅರ್ಹವಾಗಿದೆ</w:t>
      </w:r>
    </w:p>
    <w:p/>
    <w:p>
      <w:r xmlns:w="http://schemas.openxmlformats.org/wordprocessingml/2006/main">
        <w:t xml:space="preserve">2. ಆರಾಧನೆಯ ಕಾಯಿದೆಯಾಗಿ ತ್ಯಾಗ</w:t>
      </w:r>
    </w:p>
    <w:p/>
    <w:p>
      <w:r xmlns:w="http://schemas.openxmlformats.org/wordprocessingml/2006/main">
        <w:t xml:space="preserve">1. ಯೆಶಾಯ 6:1-3 - ಕಿಂಗ್ ಉಜ್ಜೀಯನು ಮರಣಹೊಂದಿದ ವರ್ಷದಲ್ಲಿ ನಾನು ಭಗವಂತನು ಸಿಂಹಾಸನದ ಮೇಲೆ ಕುಳಿತುಕೊಂಡಿರುವುದನ್ನು ನೋಡಿದೆ, ಎತ್ತರದ ಮತ್ತು ಮೇಲಕ್ಕೆತ್ತು; ಮತ್ತು ಅವನ ನಿಲುವಂಗಿಯ ರೈಲು ದೇವಾಲಯವನ್ನು ತುಂಬಿತು.</w:t>
      </w:r>
    </w:p>
    <w:p/>
    <w:p>
      <w:r xmlns:w="http://schemas.openxmlformats.org/wordprocessingml/2006/main">
        <w:t xml:space="preserve">2. ಕೀರ್ತನೆ 99: 1-5 - ಲಾರ್ಡ್ ಆಳ್ವಿಕೆ; ಜನರು ನಡುಗಲಿ; ಅವನು ಕೆರೂಬಿಗಳ ಮೇಲೆ ಸಿಂಹಾಸನಾರೂಢನಾಗಿ ಕುಳಿತಿದ್ದಾನೆ; ಭೂಮಿ ಕಂಪಿಸಲಿ.</w:t>
      </w:r>
    </w:p>
    <w:p/>
    <w:p>
      <w:r xmlns:w="http://schemas.openxmlformats.org/wordprocessingml/2006/main">
        <w:t xml:space="preserve">ಲೆವಿಟಿಕಸ್ 10 ಅನ್ನು ಮೂರು ಪ್ಯಾರಾಗಳಲ್ಲಿ ಈ ಕೆಳಗಿನಂತೆ ಸಂಕ್ಷಿಪ್ತಗೊಳಿಸಬಹುದು, ಸೂಚಿಸಿದ ಪದ್ಯಗಳೊಂದಿಗೆ:</w:t>
      </w:r>
    </w:p>
    <w:p/>
    <w:p>
      <w:r xmlns:w="http://schemas.openxmlformats.org/wordprocessingml/2006/main">
        <w:t xml:space="preserve">ಪ್ಯಾರಾಗ್ರಾಫ್ 1: ಲೆವಿಟಿಕಸ್ 10: 1-7 ಆರೋನನ ಮಕ್ಕಳಾದ ನಾದಾಬ್ ಮತ್ತು ಅಬಿಹು ಅವರ ಕಥೆಯನ್ನು ಹೇಳುತ್ತದೆ, ಅವರು ಭಗವಂತನ ಮುಂದೆ ಅನಧಿಕೃತ ಬೆಂಕಿಯನ್ನು ಅರ್ಪಿಸುವ ಮೂಲಕ ತಪ್ಪು ಮಾಡಿದರು. ಇದು ದೇವರ ಆಜ್ಞೆಗಳ ಉಲ್ಲಂಘನೆಯಾಗಿತ್ತು. ಅವರ ಉಲ್ಲಂಘನೆಯ ಪರಿಣಾಮವಾಗಿ, ಬೆಂಕಿಯು ಭಗವಂತನ ಸನ್ನಿಧಿಯಿಂದ ಹೊರಬಂದು ಅವರನ್ನು ದಹಿಸಿ, ಅವರ ತಕ್ಷಣದ ಸಾವಿಗೆ ಕಾರಣವಾಯಿತು. ನಂತರ ಮೋಶೆಯು ಆರನ್ ಮತ್ತು ಅವನ ಇತರ ಪುತ್ರರಿಗೆ ನಾದಾಬ್ ಮತ್ತು ಅಬೀಹುಗಾಗಿ ಶೋಕದ ಯಾವುದೇ ಬಾಹ್ಯ ಚಿಹ್ನೆಗಳನ್ನು ತೋರಿಸದಂತೆ ಸೂಚನೆ ನೀಡುತ್ತಾನೆ ಆದ್ದರಿಂದ ತಮ್ಮನ್ನು ಅಥವಾ ಇಡೀ ಸಭೆಯನ್ನು ಅಪವಿತ್ರಗೊಳಿಸುವುದಿಲ್ಲ.</w:t>
      </w:r>
    </w:p>
    <w:p/>
    <w:p>
      <w:r xmlns:w="http://schemas.openxmlformats.org/wordprocessingml/2006/main">
        <w:t xml:space="preserve">ಪ್ಯಾರಾಗ್ರಾಫ್ 2: ಯಾಜಕಕಾಂಡ 10:8-11 ರಲ್ಲಿ, ದೇವರು ಆರನ್‌ಗೆ ಅವನ ಪುರೋಹಿತರ ಕರ್ತವ್ಯಗಳ ಬಗ್ಗೆ ನಿರ್ದಿಷ್ಟ ಸೂಚನೆಗಳನ್ನು ನೀಡುತ್ತಾನೆ. ಅವನು ದೇವದರ್ಶನದ ಗುಡಾರದೊಳಗೆ ಪ್ರವೇಶಿಸುವಾಗ ದ್ರಾಕ್ಷಾರಸವನ್ನು ಅಥವಾ ಯಾವುದೇ ಹುದುಗಿಸಿದ ಪಾನೀಯವನ್ನು ಕುಡಿಯಬಾರದೆಂದು ಆಜ್ಞಾಪಿಸಲ್ಪಟ್ಟಿದ್ದಾನೆ, ಇದರಿಂದಾಗಿ ಅವನು ಪವಿತ್ರ ಮತ್ತು ಸಾಮಾನ್ಯವಾದವುಗಳ ನಡುವೆ, ಶುದ್ಧ ಮತ್ತು ಅಶುದ್ಧವಾದವುಗಳ ನಡುವೆ ವ್ಯತ್ಯಾಸವನ್ನು ತೋರಿಸಬಹುದು. ಈ ಸೂಚನೆಯು ಪುರೋಹಿತರು ತಮ್ಮ ಕರ್ತವ್ಯಗಳನ್ನು ನಿರ್ವಹಿಸುವಾಗ ಸ್ಪಷ್ಟ ಮನಸ್ಸಿನವರ ಪ್ರಾಮುಖ್ಯತೆಯನ್ನು ಒತ್ತಿಹೇಳುತ್ತದೆ.</w:t>
      </w:r>
    </w:p>
    <w:p/>
    <w:p>
      <w:r xmlns:w="http://schemas.openxmlformats.org/wordprocessingml/2006/main">
        <w:t xml:space="preserve">ಪ್ಯಾರಾಗ್ರಾಫ್ 3: ಯಾಜಕಕಾಂಡ 10:12-20 ರಲ್ಲಿ, ಮೋಶೆಯು ಆರೋನ್ ಮತ್ತು ಅವನ ಉಳಿದ ಮಕ್ಕಳಾದ ಎಲೆಜಾರ್ ಮತ್ತು ಇತಾಮಾರ್ಗೆ ಅರ್ಪಣೆಗಳ ಬಗ್ಗೆ ಹೆಚ್ಚುವರಿ ಸೂಚನೆಗಳನ್ನು ನೀಡುತ್ತಾನೆ. ಸಹಭಾಗಿತ್ವದ ಅರ್ಪಣೆಯ ಭಾಗವಾಗಿರುವ ಧಾನ್ಯದ ಅರ್ಪಣೆಗಳ ಬಗ್ಗೆ ನಿರ್ದಿಷ್ಟ ನಿಯಮಗಳಿವೆ, ಏಕೆಂದರೆ ಅವುಗಳನ್ನು ಪವಿತ್ರ ಸ್ಥಳದಲ್ಲಿ ತಿನ್ನಬೇಕು ಏಕೆಂದರೆ ಅವು ಅತ್ಯಂತ ಪವಿತ್ರವಾಗಿವೆ ಮತ್ತು ಪಾಪದ ಬಲಿಗಳ ಬಗ್ಗೆ ಮಾಂಸದ ರಕ್ತವನ್ನು ಸಭೆಯ ಗುಡಾರಕ್ಕೆ ತಂದರೆ ಅದನ್ನು ಪವಿತ್ರ ಸ್ಥಳದಲ್ಲಿ ತಿನ್ನಬೇಕು. ಪವಿತ್ರ ಸ್ಥಳದಲ್ಲಿ ಪ್ರಾಯಶ್ಚಿತ್ತಕ್ಕಾಗಿ.</w:t>
      </w:r>
    </w:p>
    <w:p/>
    <w:p>
      <w:r xmlns:w="http://schemas.openxmlformats.org/wordprocessingml/2006/main">
        <w:t xml:space="preserve">ಸಾರಾಂಶದಲ್ಲಿ:</w:t>
      </w:r>
    </w:p>
    <w:p>
      <w:r xmlns:w="http://schemas.openxmlformats.org/wordprocessingml/2006/main">
        <w:t xml:space="preserve">ಲೆವಿಟಿಕಸ್ 10 ಪ್ರಸ್ತುತಪಡಿಸುತ್ತದೆ:</w:t>
      </w:r>
    </w:p>
    <w:p>
      <w:r xmlns:w="http://schemas.openxmlformats.org/wordprocessingml/2006/main">
        <w:t xml:space="preserve">ನಾದಾಬ್ ಮತ್ತು ಅಬಿಹು ದೇವರ ಮುಂದೆ ಅನಧಿಕೃತ ಬೆಂಕಿಯನ್ನು ಅರ್ಪಿಸುತ್ತಿದ್ದಾರೆ;</w:t>
      </w:r>
    </w:p>
    <w:p>
      <w:r xmlns:w="http://schemas.openxmlformats.org/wordprocessingml/2006/main">
        <w:t xml:space="preserve">ದೈವಿಕ ತೀರ್ಪಿನಿಂದಾಗಿ ಅವರ ತಕ್ಷಣದ ಸಾವು;</w:t>
      </w:r>
    </w:p>
    <w:p>
      <w:r xmlns:w="http://schemas.openxmlformats.org/wordprocessingml/2006/main">
        <w:t xml:space="preserve">ಆರನ್ ಅವರ ಪ್ರತಿಕ್ರಿಯೆಗಾಗಿ ಸೂಚನೆಗಳು; ದೇಹಗಳನ್ನು ತೆಗೆಯುವುದು.</w:t>
      </w:r>
    </w:p>
    <w:p/>
    <w:p>
      <w:r xmlns:w="http://schemas.openxmlformats.org/wordprocessingml/2006/main">
        <w:t xml:space="preserve">ಪುರೋಹಿತರ ಜವಾಬ್ದಾರಿಗಳಿಗೆ ಸಂಬಂಧಿಸಿದಂತೆ ಆರನ್‌ಗೆ ದೇವರು ನೇರವಾಗಿ ನೀಡಿದ ನಿರ್ದಿಷ್ಟ ಸೂಚನೆಗಳು;</w:t>
      </w:r>
    </w:p>
    <w:p>
      <w:r xmlns:w="http://schemas.openxmlformats.org/wordprocessingml/2006/main">
        <w:t xml:space="preserve">ಸಭೆಯ ಗುಡಾರವನ್ನು ಪ್ರವೇಶಿಸುವಾಗ ಮದ್ಯಪಾನದ ನಿಷೇಧ;</w:t>
      </w:r>
    </w:p>
    <w:p>
      <w:r xmlns:w="http://schemas.openxmlformats.org/wordprocessingml/2006/main">
        <w:t xml:space="preserve">ಪವಿತ್ರ, ಅಪವಿತ್ರ ನಡುವೆ ಸ್ಪಷ್ಟ ವಿವೇಚನೆ ಅಗತ್ಯ; ಕರ್ತವ್ಯಗಳನ್ನು ನಿರ್ವಹಿಸುವಾಗ ಶುದ್ಧ, ಅಶುದ್ಧ.</w:t>
      </w:r>
    </w:p>
    <w:p/>
    <w:p>
      <w:r xmlns:w="http://schemas.openxmlformats.org/wordprocessingml/2006/main">
        <w:t xml:space="preserve">ಮೋಸೆಸ್ ಒದಗಿಸಿದ ಕೊಡುಗೆಗಳ ಬಗ್ಗೆ ಹೆಚ್ಚುವರಿ ನಿಯಮಗಳು;</w:t>
      </w:r>
    </w:p>
    <w:p>
      <w:r xmlns:w="http://schemas.openxmlformats.org/wordprocessingml/2006/main">
        <w:t xml:space="preserve">ಪವಿತ್ರ ಮಿತಿಯೊಳಗೆ ಪಾಲ್ಗೊಳ್ಳುವ ಧಾನ್ಯದ ಕೊಡುಗೆಗಳ ಬಗ್ಗೆ ಸೂಚನೆಗಳು;</w:t>
      </w:r>
    </w:p>
    <w:p>
      <w:r xmlns:w="http://schemas.openxmlformats.org/wordprocessingml/2006/main">
        <w:t xml:space="preserve">ಅದರ ರಕ್ತವನ್ನು ಪ್ರಾಯಶ್ಚಿತ್ತಕ್ಕಾಗಿ ಎಲ್ಲಿ ಬಳಸಲಾಗಿದೆ ಎಂಬುದರ ಆಧಾರದ ಮೇಲೆ ಪಾಪದ ಅರ್ಪಣೆ ಸೇವನೆಯ ಮಾರ್ಗಸೂಚಿಗಳು.</w:t>
      </w:r>
    </w:p>
    <w:p/>
    <w:p>
      <w:r xmlns:w="http://schemas.openxmlformats.org/wordprocessingml/2006/main">
        <w:t xml:space="preserve">ಯಾಜಕಕಾಂಡ 10:1 ಆರೋನನ ಮಕ್ಕಳಾದ ನಾದಾಬನೂ ಅಬೀಹುವೂ ಅವನ ಧೂಪದ್ರವ್ಯವನ್ನು ತೆಗೆದುಕೊಂಡು ಅದರಲ್ಲಿ ಬೆಂಕಿಯನ್ನು ಹಾಕಿ ಧೂಪವನ್ನು ಹಾಕಿ ಕರ್ತನ ಮುಂದೆ ವಿಚಿತ್ರವಾದ ಬೆಂಕಿಯನ್ನು ಅರ್ಪಿಸಿದರು;</w:t>
      </w:r>
    </w:p>
    <w:p/>
    <w:p>
      <w:r xmlns:w="http://schemas.openxmlformats.org/wordprocessingml/2006/main">
        <w:t xml:space="preserve">ಆರೋನನ ಮಕ್ಕಳಾದ ನಾದಾಬ್ ಮತ್ತು ಅಬೀಹು, ಭಗವಂತನು ಸೂಚಿಸಿದ ಬೆಂಕಿಯ ಬದಲಿಗೆ ವಿಚಿತ್ರವಾದ ಬೆಂಕಿಯನ್ನು ಅರ್ಪಿಸುವ ಮೂಲಕ ಭಗವಂತನಿಗೆ ಅವಿಧೇಯರಾದರು.</w:t>
      </w:r>
    </w:p>
    <w:p/>
    <w:p>
      <w:r xmlns:w="http://schemas.openxmlformats.org/wordprocessingml/2006/main">
        <w:t xml:space="preserve">1. ಭಗವಂತನ ಆಜ್ಞೆಗಳನ್ನು ಅನುಸರಿಸಿ - ಯಾಜಕಕಾಂಡ 10:1</w:t>
      </w:r>
    </w:p>
    <w:p/>
    <w:p>
      <w:r xmlns:w="http://schemas.openxmlformats.org/wordprocessingml/2006/main">
        <w:t xml:space="preserve">2. ಅಸಹಕಾರದ ಪರಿಣಾಮಗಳು - ಯಾಜಕಕಾಂಡ 10:1</w:t>
      </w:r>
    </w:p>
    <w:p/>
    <w:p>
      <w:r xmlns:w="http://schemas.openxmlformats.org/wordprocessingml/2006/main">
        <w:t xml:space="preserve">1. ಧರ್ಮೋಪದೇಶಕಾಂಡ 4:2, "ನಾನು ನಿಮಗೆ ಆಜ್ಞಾಪಿಸಿರುವ ನಿಮ್ಮ ದೇವರಾದ ಕರ್ತನ ಆಜ್ಞೆಗಳನ್ನು ನೀವು ಕೈಕೊಳ್ಳುವ ಹಾಗೆ ನಾನು ನಿಮಗೆ ಆಜ್ಞಾಪಿಸುವ ಮಾತಿಗೆ ನೀವು ಸೇರಿಸಬಾರದು ಅಥವಾ ಅದರಲ್ಲಿ ಏನನ್ನೂ ಕಡಿಮೆ ಮಾಡಬಾರದು."</w:t>
      </w:r>
    </w:p>
    <w:p/>
    <w:p>
      <w:r xmlns:w="http://schemas.openxmlformats.org/wordprocessingml/2006/main">
        <w:t xml:space="preserve">2. ಯೆಶಾಯ 55:11,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p>
      <w:r xmlns:w="http://schemas.openxmlformats.org/wordprocessingml/2006/main">
        <w:t xml:space="preserve">ಯಾಜಕಕಾಂಡ 10:2 ಮತ್ತು ಕರ್ತನಿಂದ ಬೆಂಕಿ ಹೊರಟು ಅವರನ್ನು ದಹಿಸಿತು ಮತ್ತು ಅವರು ಕರ್ತನ ಮುಂದೆ ಸತ್ತರು.</w:t>
      </w:r>
    </w:p>
    <w:p/>
    <w:p>
      <w:r xmlns:w="http://schemas.openxmlformats.org/wordprocessingml/2006/main">
        <w:t xml:space="preserve">ಭಗವಂತನ ಬೆಂಕಿಯು ಆರೋನನ ಪುತ್ರರನ್ನು ಅವರ ಅವಿಧೇಯತೆಗಾಗಿ ಕೊಂದಿತು.</w:t>
      </w:r>
    </w:p>
    <w:p/>
    <w:p>
      <w:r xmlns:w="http://schemas.openxmlformats.org/wordprocessingml/2006/main">
        <w:t xml:space="preserve">1: ದೇವರಿಗೆ ವಿಧೇಯರಾಗಿರಿ ಮತ್ತು ಆತನ ಕೋಪವನ್ನು ತಪ್ಪಿಸಿ</w:t>
      </w:r>
    </w:p>
    <w:p/>
    <w:p>
      <w:r xmlns:w="http://schemas.openxmlformats.org/wordprocessingml/2006/main">
        <w:t xml:space="preserve">2: ದೇವರು ನ್ಯಾಯವಂತ ಮತ್ತು ಅವನ ತೀರ್ಪು ತ್ವರಿತವಾಗಿದೆ</w:t>
      </w:r>
    </w:p>
    <w:p/>
    <w:p>
      <w:r xmlns:w="http://schemas.openxmlformats.org/wordprocessingml/2006/main">
        <w:t xml:space="preserve">1: ಯೆರೆಮಿಯ 17: 9-10 "ಹೃದಯವು ಎಲ್ಲಕ್ಕಿಂತ ಮೋಸದಾಯಕವಾಗಿದೆ ಮತ್ತು ಹತಾಶವಾಗಿ ದುಷ್ಟವಾಗಿದೆ: ಅದನ್ನು ಯಾರು ತಿಳಿಯಬಲ್ಲರು? ಕರ್ತನಾದ ನಾನು ಹೃದಯವನ್ನು ಶೋಧಿಸುತ್ತೇನೆ, ನಾನು ಪ್ರತಿಯೊಬ್ಬರಿಗೂ ಅವರವರ ಮಾರ್ಗಗಳ ಪ್ರಕಾರ ಮತ್ತು ಪ್ರಕಾರವನ್ನು ನೀಡಲು ಪ್ರಯತ್ನಿಸುತ್ತೇನೆ. ಅವನ ಕಾರ್ಯಗಳ ಫಲಕ್ಕೆ."</w:t>
      </w:r>
    </w:p>
    <w:p/>
    <w:p>
      <w:r xmlns:w="http://schemas.openxmlformats.org/wordprocessingml/2006/main">
        <w:t xml:space="preserve">2: ರೋಮನ್ನರು 6:23 "ಪಾಪದ ವೇತನವು ಮರಣವಾಗಿದೆ; ಆದರೆ ದೇವರ ಉಡುಗೊರೆಯು ನಮ್ಮ ಕರ್ತನಾದ ಯೇಸು ಕ್ರಿಸ್ತನ ಮೂಲಕ ಶಾಶ್ವತ ಜೀವನವಾಗಿದೆ."</w:t>
      </w:r>
    </w:p>
    <w:p/>
    <w:p>
      <w:r xmlns:w="http://schemas.openxmlformats.org/wordprocessingml/2006/main">
        <w:t xml:space="preserve">ಯಾಜಕಕಾಂಡ 10:3 ಆಗ ಮೋಶೆಯು ಆರೋನನಿಗೆ--ನನ್ನ ಸಮೀಪಕ್ಕೆ ಬರುವವರಲ್ಲಿ ನಾನು ಪರಿಶುದ್ಧನಾಗುವೆನು ಮತ್ತು ಎಲ್ಲಾ ಜನರ ಮುಂದೆ ನಾನು ಮಹಿಮೆ ಹೊಂದುವೆನು ಎಂದು ಕರ್ತನು ಹೇಳಿದನು. ಮತ್ತು ಆರೋನನು ಮೌನವಾಗಿದ್ದನು.</w:t>
      </w:r>
    </w:p>
    <w:p/>
    <w:p>
      <w:r xmlns:w="http://schemas.openxmlformats.org/wordprocessingml/2006/main">
        <w:t xml:space="preserve">ಈ ವಾಕ್ಯವೃಂದವು ಆತನ ಬಳಿಗೆ ಬರುವವರೆಲ್ಲರೂ ದೇವರನ್ನು ವೈಭವೀಕರಿಸುವ ಮತ್ತು ಗೌರವಿಸುವ ಅಗತ್ಯವನ್ನು ಕುರಿತು ಹೇಳುತ್ತದೆ.</w:t>
      </w:r>
    </w:p>
    <w:p/>
    <w:p>
      <w:r xmlns:w="http://schemas.openxmlformats.org/wordprocessingml/2006/main">
        <w:t xml:space="preserve">1. "ನೀವು ಮಾಡುವ ಎಲ್ಲದರಲ್ಲೂ ದೇವರನ್ನು ಗೌರವಿಸಿ ಮತ್ತು ಮಹಿಮೆಪಡಿಸಿ"</w:t>
      </w:r>
    </w:p>
    <w:p/>
    <w:p>
      <w:r xmlns:w="http://schemas.openxmlformats.org/wordprocessingml/2006/main">
        <w:t xml:space="preserve">2. "ಎಲ್ಲದರಲ್ಲೂ ಆತನನ್ನು ಹುಡುಕುವ ಮೂಲಕ ಸರ್ವಶಕ್ತನನ್ನು ಗೌರವಿಸಿ"</w:t>
      </w:r>
    </w:p>
    <w:p/>
    <w:p>
      <w:r xmlns:w="http://schemas.openxmlformats.org/wordprocessingml/2006/main">
        <w:t xml:space="preserve">1. ಕೀರ್ತನೆಗಳು 27:4 - ನಾನು ಕರ್ತನಿಂದ ಒಂದು ವಿಷಯವನ್ನು ಅಪೇಕ್ಷಿಸಿದ್ದೇನೆ, ಅದನ್ನು ನಾನು ಹುಡುಕುತ್ತೇನೆ; ನಾನು ಕರ್ತನ ಸೌಂದರ್ಯವನ್ನು ನೋಡುವದಕ್ಕೂ ಆತನ ಆಲಯದಲ್ಲಿ ವಿಚಾರಿಸುವದಕ್ಕೂ ನನ್ನ ಜೀವಮಾನದ ಎಲ್ಲಾ ದಿವಸ ಕರ್ತನ ಮನೆಯಲ್ಲಿ ವಾಸವಾಗಿರುತ್ತೇನೆ.</w:t>
      </w:r>
    </w:p>
    <w:p/>
    <w:p>
      <w:r xmlns:w="http://schemas.openxmlformats.org/wordprocessingml/2006/main">
        <w:t xml:space="preserve">2.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ಯಾಜಕಕಾಂಡ 10:4 ಆಗ ಮೋಶೆಯು ಆರೋನನ ಚಿಕ್ಕಪ್ಪನಾದ ಉಜ್ಜೀಯೇಲನ ಮಕ್ಕಳಾದ ಮಿಶಾಯೇಲನನ್ನೂ ಎಲ್ಜಾಫಾನನನ್ನೂ ಕರೆದು ಅವರಿಗೆ--ಬನ್ನಿರಿ, ನಿಮ್ಮ ಸಹೋದರರನ್ನು ಪವಿತ್ರಸ್ಥಳದ ಮುಂದೆ ಪಾಳೆಯದಿಂದ ಹೊರಗೆ ಕರೆದುಕೊಂಡು ಹೋಗಿರಿ.</w:t>
      </w:r>
    </w:p>
    <w:p/>
    <w:p>
      <w:r xmlns:w="http://schemas.openxmlformats.org/wordprocessingml/2006/main">
        <w:t xml:space="preserve">ಮೋಶೆಯು ಆರೋನನ ಚಿಕ್ಕಪ್ಪನಾದ ಉಜ್ಜೀಯೇಲನ ಮಕ್ಕಳಾದ ಮಿಶಾಯೇಲ್ ಮತ್ತು ಎಲ್ಜಾಫಾನ್ ಅವರನ್ನು ಕರೆದು ಪಾಳೆಯದಲ್ಲಿರುವ ಪವಿತ್ರ ಸ್ಥಳದಿಂದ ತಮ್ಮ ಸಹೋದರರನ್ನು ಕರೆದುಕೊಂಡು ಹೋಗುವಂತೆ ಆಜ್ಞಾಪಿಸಿದನು.</w:t>
      </w:r>
    </w:p>
    <w:p/>
    <w:p>
      <w:r xmlns:w="http://schemas.openxmlformats.org/wordprocessingml/2006/main">
        <w:t xml:space="preserve">1. ದೇವರ ಆಜ್ಞೆಗಳನ್ನು ಅನುಸರಿಸುವ ಪ್ರಾಮುಖ್ಯತೆ</w:t>
      </w:r>
    </w:p>
    <w:p/>
    <w:p>
      <w:r xmlns:w="http://schemas.openxmlformats.org/wordprocessingml/2006/main">
        <w:t xml:space="preserve">2. ಜವಾಬ್ದಾರಿಯನ್ನು ಸ್ವೀಕರಿಸುವ ಶಕ್ತಿ</w:t>
      </w:r>
    </w:p>
    <w:p/>
    <w:p>
      <w:r xmlns:w="http://schemas.openxmlformats.org/wordprocessingml/2006/main">
        <w:t xml:space="preserve">1. ಮ್ಯಾಥ್ಯೂ 28:20 - "ನಾನು ನಿಮಗೆ ಆಜ್ಞಾಪಿಸಿದ ಎಲ್ಲವನ್ನೂ ಅನುಸರಿಸಲು ಅವರಿಗೆ ಕಲಿಸುವುದು"</w:t>
      </w:r>
    </w:p>
    <w:p/>
    <w:p>
      <w:r xmlns:w="http://schemas.openxmlformats.org/wordprocessingml/2006/main">
        <w:t xml:space="preserve">2. ರೋಮನ್ನರು 12: 1 - "ನಿಮ್ಮ ಸಮಂಜಸವಾದ ಸೇವೆಯಾದ ದೇವರಿಗೆ ಪವಿತ್ರ ಮತ್ತು ಸ್ವೀಕಾರಾರ್ಹವಾದ ಜೀವಂತ ಯಜ್ಞವನ್ನು ಅರ್ಪಿಸಿ"</w:t>
      </w:r>
    </w:p>
    <w:p/>
    <w:p>
      <w:r xmlns:w="http://schemas.openxmlformats.org/wordprocessingml/2006/main">
        <w:t xml:space="preserve">ಯಾಜಕಕಾಂಡ 10:5 ಆದುದರಿಂದ ಅವರು ಹತ್ತಿರಕ್ಕೆ ಹೋಗಿ ಪಾಳೆಯದ ಹೊರಗೆ ತಮ್ಮ ಮೇಲಂಗಿಗಳನ್ನು ಹೊತ್ತುಕೊಂಡು ಹೋದರು. ಮೋಸೆಸ್ ಹೇಳಿದಂತೆ.</w:t>
      </w:r>
    </w:p>
    <w:p/>
    <w:p>
      <w:r xmlns:w="http://schemas.openxmlformats.org/wordprocessingml/2006/main">
        <w:t xml:space="preserve">ಮೋಶೆಯು ಆರೋನನ ಮಕ್ಕಳಿಗೆ ಪಾಳೆಯದ ಹೊರಗೆ ಸಿದ್ಧಪಡಿಸಿದ ದಹನಬಲಿಯನ್ನು ತೆಗೆದುಕೊಳ್ಳುವಂತೆ ಆಜ್ಞಾಪಿಸಿದನು.</w:t>
      </w:r>
    </w:p>
    <w:p/>
    <w:p>
      <w:r xmlns:w="http://schemas.openxmlformats.org/wordprocessingml/2006/main">
        <w:t xml:space="preserve">1. ದೇವರ ವಾಕ್ಯವನ್ನು ಪಾಲಿಸಬೇಕು - ಯಾಜಕಕಾಂಡ 10:5</w:t>
      </w:r>
    </w:p>
    <w:p/>
    <w:p>
      <w:r xmlns:w="http://schemas.openxmlformats.org/wordprocessingml/2006/main">
        <w:t xml:space="preserve">2. ದೇವರ ಆಜ್ಞೆಗಳನ್ನು ಪೂರೈಸುವುದು - ಯಾಜಕಕಾಂಡ 10:5</w:t>
      </w:r>
    </w:p>
    <w:p/>
    <w:p>
      <w:r xmlns:w="http://schemas.openxmlformats.org/wordprocessingml/2006/main">
        <w:t xml:space="preserve">1. 1 ಪೀಟರ್ 1: 13-14 - ಆದ್ದರಿಂದ, ಎಚ್ಚರವಾಗಿರುವ ಮತ್ತು ಸಂಪೂರ್ಣ ಸಮಚಿತ್ತದಿಂದ ಇರುವ ಮನಸ್ಸುಗಳೊಂದಿಗೆ, ಯೇಸು ಕ್ರಿಸ್ತನು ಬರುತ್ತಿರುವಾಗ ನಿಮಗೆ ಬರಲಿರುವ ಅನುಗ್ರಹದ ಮೇಲೆ ನಿಮ್ಮ ಭರವಸೆಯನ್ನು ಇರಿಸಿ. ವಿಧೇಯ ಮಕ್ಕಳಂತೆ, ನೀವು ಅಜ್ಞಾನದಲ್ಲಿ ವಾಸಿಸುತ್ತಿದ್ದಾಗ ನೀವು ಹೊಂದಿದ್ದ ಕೆಟ್ಟ ಆಸೆಗಳಿಗೆ ಅನುಗುಣವಾಗಿರಬೇಡಿ.</w:t>
      </w:r>
    </w:p>
    <w:p/>
    <w:p>
      <w:r xmlns:w="http://schemas.openxmlformats.org/wordprocessingml/2006/main">
        <w:t xml:space="preserve">2. ಎಫೆಸಿಯನ್ಸ್ 6: 5-8 - ಗುಲಾಮರೇ, ನೀವು ಕ್ರಿಸ್ತನಿಗೆ ವಿಧೇಯರಾಗುವಂತೆಯೇ ನಿಮ್ಮ ಐಹಿಕ ಯಜಮಾನರಿಗೆ ಗೌರವ ಮತ್ತು ಭಯದಿಂದ ಮತ್ತು ಹೃದಯದ ಪ್ರಾಮಾಣಿಕತೆಯಿಂದ ವಿಧೇಯರಾಗಿರಿ. ಅವರ ಕಣ್ಣುಗಳು ನಿಮ್ಮ ಮೇಲೆ ಇರುವಾಗ ಅವರ ಒಲವು ಗಳಿಸಲು ಮಾತ್ರ ಅವರಿಗೆ ವಿಧೇಯರಾಗಿರಿ, ಆದರೆ ಕ್ರಿಸ್ತನ ಗುಲಾಮರಂತೆ, ನಿಮ್ಮ ಹೃದಯದಿಂದ ದೇವರ ಚಿತ್ತವನ್ನು ಮಾಡಿ. ನೀವು ಭಗವಂತನನ್ನು ಸೇವಿಸುತ್ತಿರುವಂತೆ ಹೃದಯದಿಂದ ಸೇವೆ ಮಾಡಿ, ಜನರಲ್ಲ, ಏಕೆಂದರೆ ಪ್ರತಿಯೊಬ್ಬರು ಗುಲಾಮರಾಗಿರಲಿ ಅಥವಾ ಸ್ವತಂತ್ರರಾಗಿರಲಿ ಅವರು ಮಾಡುವ ಯಾವುದೇ ಒಳ್ಳೆಯದಕ್ಕೆ ಭಗವಂತನು ಪ್ರತಿಫಲವನ್ನು ನೀಡುತ್ತಾನೆ ಎಂದು ನಿಮಗೆ ತಿಳಿದಿದೆ.</w:t>
      </w:r>
    </w:p>
    <w:p/>
    <w:p>
      <w:r xmlns:w="http://schemas.openxmlformats.org/wordprocessingml/2006/main">
        <w:t xml:space="preserve">ಯಾಜಕಕಾಂಡ 10:6 ಮತ್ತು ಮೋಶೆಯು ಆರೋನನಿಗೂ, ಎಲ್ಲಾಜಾರನಿಗೂ ಮತ್ತು ಅವನ ಮಕ್ಕಳಾದ ಈತಾಮಾರನಿಗೂ--ನಿಮ್ಮ ತಲೆಗಳನ್ನು ಬಿಚ್ಚಿಡಬೇಡಿರಿ, ನಿಮ್ಮ ಬಟ್ಟೆಗಳನ್ನು ಹರಿದುಕೊಳ್ಳಬೇಡಿರಿ; ನೀವು ಸಾಯುವದಿಲ್ಲ, ಮತ್ತು ಎಲ್ಲಾ ಜನರ ಮೇಲೆ ಕೋಪ ಬರದಂತೆ, ಆದರೆ ನಿಮ್ಮ ಸಹೋದರರು, ಇಡೀ ಇಸ್ರಾಯೇಲ್ ಮನೆತನದವರು ಕರ್ತನು ಹೊತ್ತಿಸಿದ ದಹನದ ಬಗ್ಗೆ ಗೋಳಾಡಲಿ.</w:t>
      </w:r>
    </w:p>
    <w:p/>
    <w:p>
      <w:r xmlns:w="http://schemas.openxmlformats.org/wordprocessingml/2006/main">
        <w:t xml:space="preserve">ಮೋಶೆಯು ಆರೋನ್, ಎಲೀಜಾರ್ ಮತ್ತು ಇತಾಮಾರ್‌ಗೆ ಎಚ್ಚರಿಕೆ ನೀಡಿದ್ದು, ಅವರು ಸಾಯದಂತೆ ಮತ್ತು ಇಸ್ರಾಯೇಲ್ಯರ ಮೇಲೆ ಕೋಪವನ್ನು ತರದಂತೆ ಶೋಕಿಸುತ್ತಿರುವಾಗ ಅವರ ತಲೆಗಳನ್ನು ಮುಚ್ಚಿಕೊಳ್ಳಬಾರದು ಅಥವಾ ಅವರ ಬಟ್ಟೆಗಳನ್ನು ಹರಿದುಕೊಳ್ಳಬಾರದು.</w:t>
      </w:r>
    </w:p>
    <w:p/>
    <w:p>
      <w:r xmlns:w="http://schemas.openxmlformats.org/wordprocessingml/2006/main">
        <w:t xml:space="preserve">1. ಭಯವಿಲ್ಲದೆ ಶೋಕ: ಆತ್ಮಗಳಿಗೆ ಅಪಾಯವಾಗದಂತೆ ಶೋಕಿಸುವುದು ಹೇಗೆ</w:t>
      </w:r>
    </w:p>
    <w:p/>
    <w:p>
      <w:r xmlns:w="http://schemas.openxmlformats.org/wordprocessingml/2006/main">
        <w:t xml:space="preserve">2. ಶೋಕಭರಿತ ಏಕತೆಯ ಶಕ್ತಿ: ಒಟ್ಟಿಗೆ ಕೆಲಸ ಮಾಡುವುದು ಹೇಗೆ ಶಾಂತಿ ಮತ್ತು ಶಕ್ತಿಯನ್ನು ತರುತ್ತದೆ</w:t>
      </w:r>
    </w:p>
    <w:p/>
    <w:p>
      <w:r xmlns:w="http://schemas.openxmlformats.org/wordprocessingml/2006/main">
        <w:t xml:space="preserve">1. ಜೇಮ್ಸ್ 4:10 - ಕರ್ತನ ದೃಷ್ಟಿಯಲ್ಲಿ ನಿಮ್ಮನ್ನು ತಗ್ಗಿಸಿಕೊಳ್ಳಿ, ಮತ್ತು ಆತನು ನಿಮ್ಮನ್ನು ಎತ್ತುವನು.</w:t>
      </w:r>
    </w:p>
    <w:p/>
    <w:p>
      <w:r xmlns:w="http://schemas.openxmlformats.org/wordprocessingml/2006/main">
        <w:t xml:space="preserve">2. ಕೀರ್ತನೆ 34:18 - ಭಗವಂತನು ಮುರಿದ ಹೃದಯವನ್ನು ಹೊಂದಿರುವವರಿಗೆ ಹತ್ತಿರವಾಗಿದ್ದಾನೆ ಮತ್ತು ಪಶ್ಚಾತ್ತಾಪ ಪಡುವ ಮನೋಭಾವವನ್ನು ಹೊಂದಿರುವವರನ್ನು ರಕ್ಷಿಸುತ್ತಾನೆ.</w:t>
      </w:r>
    </w:p>
    <w:p/>
    <w:p>
      <w:r xmlns:w="http://schemas.openxmlformats.org/wordprocessingml/2006/main">
        <w:t xml:space="preserve">ಯಾಜಕಕಾಂಡ 10:7 ನೀವು ಸಾಯದಂತೆ ಸಭೆಯ ಗುಡಾರದ ಬಾಗಿಲಿನಿಂದ ಹೊರಗೆ ಹೋಗಬಾರದು; ಯಾಕಂದರೆ ಕರ್ತನ ಅಭಿಷೇಕ ತೈಲವು ನಿಮ್ಮ ಮೇಲಿದೆ ಮತ್ತು ಅವರು ಮೋಶೆಯ ಮಾತಿನಂತೆ ಮಾಡಿದರು.</w:t>
      </w:r>
    </w:p>
    <w:p/>
    <w:p>
      <w:r xmlns:w="http://schemas.openxmlformats.org/wordprocessingml/2006/main">
        <w:t xml:space="preserve">ಮೋಶೆಯು ಗುಡಾರದ ಯಾಜಕರಿಗೆ ಸೂಚನೆಗಳನ್ನು ಕೊಟ್ಟನು ಮತ್ತು ಅವರು ಅವರನ್ನು ಹಿಂಬಾಲಿಸಿದರು, ಅವರು ಯೆಹೋವನ ತೈಲದಿಂದ ಅಭಿಷೇಕಿಸಲ್ಪಡುವ ಮೊದಲು ಹೋದರೆ ಅವರು ಸಾಯುತ್ತಾರೆ ಎಂದು ಎಚ್ಚರಿಸಿದರು.</w:t>
      </w:r>
    </w:p>
    <w:p/>
    <w:p>
      <w:r xmlns:w="http://schemas.openxmlformats.org/wordprocessingml/2006/main">
        <w:t xml:space="preserve">1. ವಿಧೇಯತೆಯ ಶಕ್ತಿ - ನಮ್ಮ ಜೀವನದಲ್ಲಿ ದೇವರ ಸೂಚನೆಗಳನ್ನು ಅನುಸರಿಸುವ ಪ್ರಾಮುಖ್ಯತೆ</w:t>
      </w:r>
    </w:p>
    <w:p/>
    <w:p>
      <w:r xmlns:w="http://schemas.openxmlformats.org/wordprocessingml/2006/main">
        <w:t xml:space="preserve">2. ಭಗವಂತನ ಅಭಿಷೇಕ - ನಮ್ಮ ಜೀವನದಲ್ಲಿ ಪವಿತ್ರ ಆತ್ಮದ ಮಹತ್ವ</w:t>
      </w:r>
    </w:p>
    <w:p/>
    <w:p>
      <w:r xmlns:w="http://schemas.openxmlformats.org/wordprocessingml/2006/main">
        <w:t xml:space="preserve">1. ಜಾನ್ 14: 15-17 - ಯೇಸು ಪವಿತ್ರಾತ್ಮವು ನಮ್ಮನ್ನು ಸತ್ಯದಲ್ಲಿ ಮಾರ್ಗದರ್ಶನ ಮಾಡಲು ಭರವಸೆ ನೀಡುತ್ತಾನೆ</w:t>
      </w:r>
    </w:p>
    <w:p/>
    <w:p>
      <w:r xmlns:w="http://schemas.openxmlformats.org/wordprocessingml/2006/main">
        <w:t xml:space="preserve">2. ರೋಮನ್ನರು 8:14-17 - ಪವಿತ್ರಾತ್ಮವು ನಮ್ಮನ್ನು ದೇವರ ಪುತ್ರರು ಮತ್ತು ಪುತ್ರಿಯರಂತೆ ದತ್ತು ತೆಗೆದುಕೊಳ್ಳುವಂತೆ ಮಾಡುತ್ತದೆ.</w:t>
      </w:r>
    </w:p>
    <w:p/>
    <w:p>
      <w:r xmlns:w="http://schemas.openxmlformats.org/wordprocessingml/2006/main">
        <w:t xml:space="preserve">ಯಾಜಕಕಾಂಡ 10:8 ಮತ್ತು ಕರ್ತನು ಆರೋನನಿಗೆ ಹೀಗೆ ಹೇಳಿದನು:</w:t>
      </w:r>
    </w:p>
    <w:p/>
    <w:p>
      <w:r xmlns:w="http://schemas.openxmlformats.org/wordprocessingml/2006/main">
        <w:t xml:space="preserve">ಆರೋನ್ ಮತ್ತು ಅವನ ಪುತ್ರರು ಯಾಜಕತ್ವದ ಕರ್ತವ್ಯಗಳಲ್ಲಿ ಭಗವಂತನಿಂದ ಸೂಚಿಸಲ್ಪಟ್ಟರು.</w:t>
      </w:r>
    </w:p>
    <w:p/>
    <w:p>
      <w:r xmlns:w="http://schemas.openxmlformats.org/wordprocessingml/2006/main">
        <w:t xml:space="preserve">1. ಆರನ್ ಮತ್ತು ಅವನ ಪುತ್ರರನ್ನು ಯಾಜಕತ್ವಕ್ಕೆ ನೇಮಿಸಲು ದೇವರ ಉದ್ದೇಶ</w:t>
      </w:r>
    </w:p>
    <w:p/>
    <w:p>
      <w:r xmlns:w="http://schemas.openxmlformats.org/wordprocessingml/2006/main">
        <w:t xml:space="preserve">2. ದೇವರ ಸೂಚನೆಗಳಿಗೆ ವಿಧೇಯತೆಯ ಶಕ್ತಿ</w:t>
      </w:r>
    </w:p>
    <w:p/>
    <w:p>
      <w:r xmlns:w="http://schemas.openxmlformats.org/wordprocessingml/2006/main">
        <w:t xml:space="preserve">1. ವಿಮೋಚನಕಾಂಡ 28:1-4 - ದೇವರು ಆರೋನ್ ಮತ್ತು ಅವನ ಮಕ್ಕಳನ್ನು ಯಾಜಕತ್ವಕ್ಕೆ ನೇಮಿಸುತ್ತಾನೆ</w:t>
      </w:r>
    </w:p>
    <w:p/>
    <w:p>
      <w:r xmlns:w="http://schemas.openxmlformats.org/wordprocessingml/2006/main">
        <w:t xml:space="preserve">2. ನಾಣ್ಣುಡಿಗಳು 3: 1-2 - ದೇವರ ಸೂಚನೆಗಳಿಗೆ ವಿಧೇಯತೆಯ ಆಶೀರ್ವಾದ.</w:t>
      </w:r>
    </w:p>
    <w:p/>
    <w:p>
      <w:r xmlns:w="http://schemas.openxmlformats.org/wordprocessingml/2006/main">
        <w:t xml:space="preserve">ಯಾಜಕಕಾಂಡ 10:9 ದ್ರಾಕ್ಷಾರಸವನ್ನಾಗಲಿ ಮದ್ಯಪಾನವನ್ನಾಗಲಿ ಕುಡಿಯಬೇಡಿರಿ, ನೀವಾಗಲಿ ನಿಮ್ಮ ಮಕ್ಕಳಾಗಲಿ ನೀವು ಸಭೆಯ ಗುಡಾರಕ್ಕೆ ಹೋಗುವಾಗ ನೀವು ಸಾಯುವದಿಲ್ಲ;</w:t>
      </w:r>
    </w:p>
    <w:p/>
    <w:p>
      <w:r xmlns:w="http://schemas.openxmlformats.org/wordprocessingml/2006/main">
        <w:t xml:space="preserve">ಅವರು ಸಾಯದಂತೆ ಸಭೆಯ ಗುಡಾರದಲ್ಲಿರುವಾಗ ದ್ರಾಕ್ಷಾರಸ ಮತ್ತು ಮದ್ಯಪಾನದಿಂದ ದೂರವಿರಬೇಕು ಎಂದು ದೇವರು ಯಾಜಕರಿಗೆ ಆಜ್ಞಾಪಿಸುತ್ತಾನೆ. ಇದು ಎಲ್ಲಾ ಪೀಳಿಗೆಗೆ ಶಾಶ್ವತವಾದ ಶಾಸನವಾಗಿದೆ.</w:t>
      </w:r>
    </w:p>
    <w:p/>
    <w:p>
      <w:r xmlns:w="http://schemas.openxmlformats.org/wordprocessingml/2006/main">
        <w:t xml:space="preserve">1. ಇಂದ್ರಿಯನಿಗ್ರಹದ ಶಕ್ತಿ: ಪುರೋಹಿತರಿಗೆ ದೇವರ ಆಜ್ಞೆ</w:t>
      </w:r>
    </w:p>
    <w:p/>
    <w:p>
      <w:r xmlns:w="http://schemas.openxmlformats.org/wordprocessingml/2006/main">
        <w:t xml:space="preserve">2. ಪೌರೋಹಿತ್ಯದ ಬದ್ಧತೆ: ದೇವರ ಶಾಸನಗಳನ್ನು ಪಾಲಿಸುವುದು</w:t>
      </w:r>
    </w:p>
    <w:p/>
    <w:p>
      <w:r xmlns:w="http://schemas.openxmlformats.org/wordprocessingml/2006/main">
        <w:t xml:space="preserve">1. ನಾಣ್ಣುಡಿಗಳು 20: 1 - "ದ್ರಾಕ್ಷಾರಸವು ಅಪಹಾಸ್ಯಕಾರಿಯಾಗಿದೆ, ಮದ್ಯವು ಕೆರಳಿಸುತ್ತದೆ; ಮತ್ತು ಇದರಿಂದ ಮೋಸಗೊಳ್ಳುವವನು ಬುದ್ಧಿವಂತನಲ್ಲ."</w:t>
      </w:r>
    </w:p>
    <w:p/>
    <w:p>
      <w:r xmlns:w="http://schemas.openxmlformats.org/wordprocessingml/2006/main">
        <w:t xml:space="preserve">2. ಯೆಶಾಯ 5:11-12 - "ಬೆಳಗ್ಗೆ ಎದ್ದು ಮದ್ಯಪಾನವನ್ನು ಅನುಸರಿಸುವವರಿಗೆ ಅಯ್ಯೋ; ಅವರು ರಾತ್ರಿಯವರೆಗೆ ದ್ರಾಕ್ಷಾರಸವನ್ನು ಉರಿಯುವವರೆಗೆ!"</w:t>
      </w:r>
    </w:p>
    <w:p/>
    <w:p>
      <w:r xmlns:w="http://schemas.openxmlformats.org/wordprocessingml/2006/main">
        <w:t xml:space="preserve">ಯಾಜಕಕಾಂಡ 10:10 ಮತ್ತು ನೀವು ಪರಿಶುದ್ಧ ಮತ್ತು ಅಪವಿತ್ರ, ಮತ್ತು ಅಶುದ್ಧ ಮತ್ತು ಶುದ್ಧ ಇವುಗಳ ನಡುವೆ ವ್ಯತ್ಯಾಸವನ್ನು ಇಡಬಹುದು;</w:t>
      </w:r>
    </w:p>
    <w:p/>
    <w:p>
      <w:r xmlns:w="http://schemas.openxmlformats.org/wordprocessingml/2006/main">
        <w:t xml:space="preserve">ಯಾಜಕಕಾಂಡದ ಈ ಭಾಗವು ಯಾವುದು ಶುದ್ಧ ಮತ್ತು ಅಶುದ್ಧ ಎಂಬುದರ ನಡುವೆ ವ್ಯತ್ಯಾಸವನ್ನು ಗುರುತಿಸುವ ಪ್ರಾಮುಖ್ಯತೆಯನ್ನು ಒತ್ತಿಹೇಳುತ್ತದೆ.</w:t>
      </w:r>
    </w:p>
    <w:p/>
    <w:p>
      <w:r xmlns:w="http://schemas.openxmlformats.org/wordprocessingml/2006/main">
        <w:t xml:space="preserve">1. ಪವಿತ್ರ ಮತ್ತು ಅಪವಿತ್ರ ನಡುವೆ ವ್ಯತ್ಯಾಸ</w:t>
      </w:r>
    </w:p>
    <w:p/>
    <w:p>
      <w:r xmlns:w="http://schemas.openxmlformats.org/wordprocessingml/2006/main">
        <w:t xml:space="preserve">2. ನೀತಿವಂತ ಜೀವನಕ್ಕೆ ದೇವರ ಕರೆ</w:t>
      </w:r>
    </w:p>
    <w:p/>
    <w:p>
      <w:r xmlns:w="http://schemas.openxmlformats.org/wordprocessingml/2006/main">
        <w:t xml:space="preserve">1. ರೋಮನ್ನರು 12:2, ಮತ್ತು ಈ ಜಗತ್ತಿಗೆ ಅನುಗುಣವಾಗಿರಬೇಡಿ, ಆದರೆ ನಿಮ್ಮ ಮನಸ್ಸನ್ನು ನವೀಕರಿಸುವ ಮೂಲಕ ರೂಪಾಂತರಗೊಳ್ಳಿರಿ, ಇದರಿಂದ ನೀವು ದೇವರ ಒಳ್ಳೆಯ ಮತ್ತು ಸ್ವೀಕಾರಾರ್ಹ ಮತ್ತು ಪರಿಪೂರ್ಣವಾದ ಚಿತ್ತವನ್ನು ಸಾಬೀತುಪಡಿಸಬಹುದು.</w:t>
      </w:r>
    </w:p>
    <w:p/>
    <w:p>
      <w:r xmlns:w="http://schemas.openxmlformats.org/wordprocessingml/2006/main">
        <w:t xml:space="preserve">2. ಜೇಮ್ಸ್ 4: 7-8, ಆದ್ದರಿಂದ ದೇವರಿಗೆ ಸಲ್ಲಿಸಿ. ದೆವ್ವವನ್ನು ವಿರೋಧಿಸಿ ಮತ್ತು ಅವನು ನಿಮ್ಮಿಂದ ಓಡಿಹೋಗುವನು. ದೇವರ ಸಮೀಪಕ್ಕೆ ಬನ್ನಿರಿ ಮತ್ತು ಆತನು ನಿಮ್ಮ ಸಮೀಪಕ್ಕೆ ಬರುವನು. ಪಾಪಿಗಳೇ, ನಿಮ್ಮ ಕೈಗಳನ್ನು ಶುದ್ಧಮಾಡಿಕೊಳ್ಳಿರಿ; ಮತ್ತು ನಿಮ್ಮ ಹೃದಯಗಳನ್ನು ಶುದ್ಧೀಕರಿಸಿ, ನೀವು ಎರಡು ಮನಸ್ಸಿನವರು.</w:t>
      </w:r>
    </w:p>
    <w:p/>
    <w:p>
      <w:r xmlns:w="http://schemas.openxmlformats.org/wordprocessingml/2006/main">
        <w:t xml:space="preserve">ಯಾಜಕಕಾಂಡ 10:11 ಕರ್ತನು ಮೋಶೆಯ ಮೂಲಕ ಇಸ್ರಾಯೇಲ್ಯರಿಗೆ ಹೇಳಿದ ಎಲ್ಲಾ ನಿಯಮಗಳನ್ನು ನೀವು ಅವರಿಗೆ ಕಲಿಸಬೇಕು.</w:t>
      </w:r>
    </w:p>
    <w:p/>
    <w:p>
      <w:r xmlns:w="http://schemas.openxmlformats.org/wordprocessingml/2006/main">
        <w:t xml:space="preserve">ಯಾಜಕಕಾಂಡ 10:11 ಇಸ್ರಾಯೇಲ್ಯರಿಗೆ ಮೋಶೆಯು ಹೇಳಿದ ದೇವರ ನಿಯಮಗಳನ್ನು ತಮ್ಮ ಮಕ್ಕಳಿಗೆ ಕಲಿಸುವಂತೆ ಸೂಚಿಸುತ್ತದೆ.</w:t>
      </w:r>
    </w:p>
    <w:p/>
    <w:p>
      <w:r xmlns:w="http://schemas.openxmlformats.org/wordprocessingml/2006/main">
        <w:t xml:space="preserve">1. ದೇವರ ವಾಕ್ಯವನ್ನು ಕಲಿಯುವುದು: ನಮ್ಮ ಮಕ್ಕಳಿಗೆ ಕಲಿಸುವ ಪ್ರಾಮುಖ್ಯತೆ</w:t>
      </w:r>
    </w:p>
    <w:p/>
    <w:p>
      <w:r xmlns:w="http://schemas.openxmlformats.org/wordprocessingml/2006/main">
        <w:t xml:space="preserve">2. ವಿಧೇಯತೆಯ ಶಕ್ತಿ: ಯಾಜಕಕಾಂಡ 10:11 ರ ಅಧ್ಯಯನ</w:t>
      </w:r>
    </w:p>
    <w:p/>
    <w:p>
      <w:r xmlns:w="http://schemas.openxmlformats.org/wordprocessingml/2006/main">
        <w:t xml:space="preserve">1. ಧರ್ಮೋಪದೇಶಕಾಂಡ 6:4-7 - ಓ ಇಸ್ರೇಲ್, ಕೇಳು: ನಮ್ಮ ದೇವರಾದ ಕರ್ತನು, ಕರ್ತನು ಒಬ್ಬನೇ. ನಿನ್ನ ದೇವರಾದ ಯೆಹೋವನನ್ನು ನಿನ್ನ ಪೂರ್ಣ ಹೃದಯದಿಂದಲೂ ನಿನ್ನ ಪೂರ್ಣ ಆತ್ಮದಿಂದಲೂ ನಿನ್ನ ಪೂರ್ಣ ಶಕ್ತಿಯಿಂದಲೂ ಪ್ರೀತಿಸಬೇಕು. ಮತ್ತು ನಾನು ಇಂದು ನಿಮಗೆ ಆಜ್ಞಾಪಿಸುವ ಈ ಮಾತುಗಳು ನಿಮ್ಮ ಹೃದಯದಲ್ಲಿರಬೇಕು.</w:t>
      </w:r>
    </w:p>
    <w:p/>
    <w:p>
      <w:r xmlns:w="http://schemas.openxmlformats.org/wordprocessingml/2006/main">
        <w:t xml:space="preserve">2. ನಾಣ್ಣುಡಿಗಳು 22: 6 - ಮಗುವನ್ನು ಅವನು ಹೋಗಬೇಕಾದ ಮಾರ್ಗದಲ್ಲಿ ತರಬೇತಿ ಮಾಡಿ; ಮತ್ತು ಅವನು ವಯಸ್ಸಾದಾಗ, ಅವನು ಅದನ್ನು ಬಿಟ್ಟು ಹೋಗುವುದಿಲ್ಲ.</w:t>
      </w:r>
    </w:p>
    <w:p/>
    <w:p>
      <w:r xmlns:w="http://schemas.openxmlformats.org/wordprocessingml/2006/main">
        <w:t xml:space="preserve">ಯಾಜಕಕಾಂಡ 10:12 ಮೋಶೆಯು ಆರೋನನಿಗೂ ಮತ್ತು ಉಳಿದಿರುವ ಅವನ ಮಕ್ಕಳಾದ ಎಲ್ಲಾಜಾರನಿಗೂ ಈತಾಮಾರನಿಗೂ--ಕರ್ತನಿಗೆ ಬೆಂಕಿಯಿಂದ ಮಾಡಿದ ಅರ್ಪಣೆಗಳಲ್ಲಿ ಉಳಿದಿರುವ ಆಹಾರದ ನೈವೇದ್ಯವನ್ನು ತೆಗೆದುಕೊಂಡು ಬಲಿಪೀಠದ ಪಕ್ಕದಲ್ಲಿ ಹುಳಿಯಿಲ್ಲದೆ ತಿನ್ನಿರಿ. ಅತ್ಯಂತ ಪವಿತ್ರವಾಗಿದೆ:</w:t>
      </w:r>
    </w:p>
    <w:p/>
    <w:p>
      <w:r xmlns:w="http://schemas.openxmlformats.org/wordprocessingml/2006/main">
        <w:t xml:space="preserve">ಮೋಶೆಯು ಆರೋನ್, ಎಲ್ಲಾಜಾರ್ ಮತ್ತು ಈತಾಮಾರ್ ಅವರಿಗೆ ಬೆಂಕಿಯಿಂದ ಮಾಡಿದ ಕರ್ತನ ಅರ್ಪಣೆಗಳಲ್ಲಿ ಉಳಿದಿರುವ ಮಾಂಸದ ನೈವೇದ್ಯವನ್ನು ತೆಗೆದುಕೊಂಡು ಬಲಿಪೀಠದ ಪಕ್ಕದಲ್ಲಿ ಹುಳಿಯಿಲ್ಲದೆ ತಿನ್ನಲು ಆಜ್ಞಾಪಿಸಿದನು, ಏಕೆಂದರೆ ಅದು ಅತ್ಯಂತ ಪವಿತ್ರವಾಗಿತ್ತು.</w:t>
      </w:r>
    </w:p>
    <w:p/>
    <w:p>
      <w:r xmlns:w="http://schemas.openxmlformats.org/wordprocessingml/2006/main">
        <w:t xml:space="preserve">1. ದೇವರ ಕೊಡುಗೆಗಳ ಪವಿತ್ರತೆ</w:t>
      </w:r>
    </w:p>
    <w:p/>
    <w:p>
      <w:r xmlns:w="http://schemas.openxmlformats.org/wordprocessingml/2006/main">
        <w:t xml:space="preserve">2. ದೇವರ ಜನರ ವಿಧೇಯತೆ</w:t>
      </w:r>
    </w:p>
    <w:p/>
    <w:p>
      <w:r xmlns:w="http://schemas.openxmlformats.org/wordprocessingml/2006/main">
        <w:t xml:space="preserve">1. ಮ್ಯಾಥ್ಯೂ 5:48, "ಸ್ವರ್ಗದಲ್ಲಿರುವ ನಿಮ್ಮ ತಂದೆಯು ಪರಿಪೂರ್ಣರಾಗಿರುವಂತೆ ನೀವು ಪರಿಪೂರ್ಣರಾಗಿರಿ."</w:t>
      </w:r>
    </w:p>
    <w:p/>
    <w:p>
      <w:r xmlns:w="http://schemas.openxmlformats.org/wordprocessingml/2006/main">
        <w:t xml:space="preserve">2. ಹೀಬ್ರೂ 13:15, "ಆದ್ದರಿಂದ ಆತನ ಮೂಲಕ ನಾವು ನಿರಂತರವಾಗಿ ದೇವರಿಗೆ ಸ್ತೋತ್ರದ ಯಜ್ಞವನ್ನು ಅರ್ಪಿಸೋಣ, ಅಂದರೆ ಆತನ ನಾಮಕ್ಕೆ ಕೃತಜ್ಞತೆ ಸಲ್ಲಿಸುವ ನಮ್ಮ ತುಟಿಗಳ ಫಲ."</w:t>
      </w:r>
    </w:p>
    <w:p/>
    <w:p>
      <w:r xmlns:w="http://schemas.openxmlformats.org/wordprocessingml/2006/main">
        <w:t xml:space="preserve">ಯಾಜಕಕಾಂಡ 10:13 ಮತ್ತು ನೀವು ಅದನ್ನು ಪವಿತ್ರ ಸ್ಥಳದಲ್ಲಿ ತಿನ್ನಬೇಕು, ಏಕೆಂದರೆ ಇದು ಬೆಂಕಿಯಿಂದ ಮಾಡಿದ ಕರ್ತನ ಯಜ್ಞಗಳಲ್ಲಿ ನಿಮಗೆ ಮತ್ತು ನಿಮ್ಮ ಮಕ್ಕಳಿಗೆ ಸಲ್ಲುತ್ತದೆ.</w:t>
      </w:r>
    </w:p>
    <w:p/>
    <w:p>
      <w:r xmlns:w="http://schemas.openxmlformats.org/wordprocessingml/2006/main">
        <w:t xml:space="preserve">ದೇವರು ಮೋಶೆ ಮತ್ತು ಆರೋನರಿಗೆ ಪವಿತ್ರ ಸ್ಥಳದಲ್ಲಿ ತನಗೆ ಮಾಡಿದ ಯಜ್ಞಗಳನ್ನು ತಿನ್ನುವಂತೆ ಆಜ್ಞಾಪಿಸಿದನು.</w:t>
      </w:r>
    </w:p>
    <w:p/>
    <w:p>
      <w:r xmlns:w="http://schemas.openxmlformats.org/wordprocessingml/2006/main">
        <w:t xml:space="preserve">1. ದೇವರಿಗೆ ವಿಧೇಯತೆಯ ಪ್ರಾಮುಖ್ಯತೆ</w:t>
      </w:r>
    </w:p>
    <w:p/>
    <w:p>
      <w:r xmlns:w="http://schemas.openxmlformats.org/wordprocessingml/2006/main">
        <w:t xml:space="preserve">2. ಪವಿತ್ರ ಸ್ಥಳದಲ್ಲಿ ತ್ಯಾಗಗಳನ್ನು ತಿನ್ನುವುದರ ಅರ್ಥ</w:t>
      </w:r>
    </w:p>
    <w:p/>
    <w:p>
      <w:r xmlns:w="http://schemas.openxmlformats.org/wordprocessingml/2006/main">
        <w:t xml:space="preserve">1. ಧರ್ಮೋಪದೇಶಕಾಂಡ 10:12-13 -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 ಸೇವೆ ಮಾಡುವುದು ನಿಮ್ಮ ಒಳಿತಿಗಾಗಿ ನಾನು ಇಂದು ನಿಮಗೆ ಆಜ್ಞಾಪಿಸುತ್ತಿರುವ ಭಗವಂತನ ಆಜ್ಞೆಗಳನ್ನು ಮತ್ತು ನಿಯಮಗಳನ್ನು ನಿಮ್ಮ ಪೂರ್ಣ ಹೃದಯದಿಂದ ಮತ್ತು ನಿಮ್ಮ ಪೂರ್ಣ ಆತ್ಮದಿಂದ ಕೈಕೊಳ್ಳಬೇಕೇ?</w:t>
      </w:r>
    </w:p>
    <w:p/>
    <w:p>
      <w:r xmlns:w="http://schemas.openxmlformats.org/wordprocessingml/2006/main">
        <w:t xml:space="preserve">2. ಇಬ್ರಿಯ 13:15-16 - ಆತನ ಮೂಲಕ ನಾವು ನಿರಂತರವಾಗಿ ದೇವರಿಗೆ ಸ್ತೋತ್ರದ ಯಜ್ಞವನ್ನು ಅರ್ಪಿಸೋಣ, ಅಂದರೆ ಆತನ ಹೆಸರನ್ನು ಅಂಗೀಕರಿಸುವ ತುಟಿಗಳ ಫಲ. ಒಳ್ಳೆಯದನ್ನು ಮಾಡಲು ಮತ್ತು ನಿಮ್ಮಲ್ಲಿರುವದನ್ನು ಹಂಚಿಕೊಳ್ಳಲು ನಿರ್ಲಕ್ಷಿಸಬೇಡಿ, ಏಕೆಂದರೆ ಅಂತಹ ತ್ಯಾಗಗಳು ದೇವರಿಗೆ ಇಷ್ಟವಾಗುತ್ತವೆ.</w:t>
      </w:r>
    </w:p>
    <w:p/>
    <w:p>
      <w:r xmlns:w="http://schemas.openxmlformats.org/wordprocessingml/2006/main">
        <w:t xml:space="preserve">ಯಾಜಕಕಾಂಡ 10:14 ಮತ್ತು ಸ್ತನವನ್ನು ಮತ್ತು ಭುಜವನ್ನು ನೀವು ಶುದ್ಧವಾದ ಸ್ಥಳದಲ್ಲಿ ತಿನ್ನಬೇಕು; ನೀನು ಮತ್ತು ನಿನ್ನ ಕುಮಾರರು ಮತ್ತು ನಿನ್ನ ಹೆಣ್ಣುಮಕ್ಕಳು ನಿನ್ನೊಂದಿಗೆ ಇರುತ್ತೀರಿ;</w:t>
      </w:r>
    </w:p>
    <w:p/>
    <w:p>
      <w:r xmlns:w="http://schemas.openxmlformats.org/wordprocessingml/2006/main">
        <w:t xml:space="preserve">ಅಲೆಯ ಎದೆ ಮತ್ತು ಹೆವ್ ಭುಜವನ್ನು ಕುಟುಂಬದೊಂದಿಗೆ ಸ್ವಚ್ಛವಾದ ಸ್ಥಳದಲ್ಲಿ ತಿನ್ನಬೇಕು. ಇಸ್ರಾಯೇಲ್ಯರ ಸಮಾಧಾನಯಜ್ಞಗಳಿಂದ ಇದು ಅವರಿಗೆ ಸಲ್ಲುತ್ತದೆ.</w:t>
      </w:r>
    </w:p>
    <w:p/>
    <w:p>
      <w:r xmlns:w="http://schemas.openxmlformats.org/wordprocessingml/2006/main">
        <w:t xml:space="preserve">1. ಸ್ವಚ್ಛವಾದ ಸ್ಥಳದಲ್ಲಿ ಮತ್ತು ಕುಟುಂಬದೊಂದಿಗೆ ತಿನ್ನುವ ಪ್ರಾಮುಖ್ಯತೆ.</w:t>
      </w:r>
    </w:p>
    <w:p/>
    <w:p>
      <w:r xmlns:w="http://schemas.openxmlformats.org/wordprocessingml/2006/main">
        <w:t xml:space="preserve">2. ಇತರರಿಂದ ಆಶೀರ್ವಾದ ಮತ್ತು ಕೊಡುಗೆಗಳನ್ನು ಪಡೆಯುವ ಸಂತೋಷ.</w:t>
      </w:r>
    </w:p>
    <w:p/>
    <w:p>
      <w:r xmlns:w="http://schemas.openxmlformats.org/wordprocessingml/2006/main">
        <w:t xml:space="preserve">1. ಧರ್ಮೋಪದೇಶಕಾಂಡ 12:7 "ಮತ್ತು ಅಲ್ಲಿ ನೀವು ನಿಮ್ಮ ದೇವರಾದ ಕರ್ತನ ಮುಂದೆ ತಿನ್ನುವಿರಿ, ಮತ್ತು ನಿಮ್ಮ ದೇವರಾದ ಕರ್ತನು ನಿಮ್ಮನ್ನು ಆಶೀರ್ವದಿಸಿರುವ ನೀವು ಮತ್ತು ನಿಮ್ಮ ಕುಟುಂಬಗಳಿಗೆ ನೀವು ಕೈ ಹಾಕುವ ಎಲ್ಲದರಲ್ಲಿ ನೀವು ಆನಂದಿಸುವಿರಿ."</w:t>
      </w:r>
    </w:p>
    <w:p/>
    <w:p>
      <w:r xmlns:w="http://schemas.openxmlformats.org/wordprocessingml/2006/main">
        <w:t xml:space="preserve">2. ಪ್ರಸಂಗಿ 9:7 "ನೀನು ಹೋಗು, ನಿನ್ನ ರೊಟ್ಟಿಯನ್ನು ಸಂತೋಷದಿಂದ ತಿನ್ನು ಮತ್ತು ನಿನ್ನ ದ್ರಾಕ್ಷಾರಸವನ್ನು ಉಲ್ಲಾಸದಿಂದ ಕುಡಿಯು; ದೇವರು ಈಗ ನಿನ್ನ ಕಾರ್ಯಗಳನ್ನು ಸ್ವೀಕರಿಸುತ್ತಾನೆ."</w:t>
      </w:r>
    </w:p>
    <w:p/>
    <w:p>
      <w:r xmlns:w="http://schemas.openxmlformats.org/wordprocessingml/2006/main">
        <w:t xml:space="preserve">ಯಾಜಕಕಾಂಡ 10:15 ಕರ್ತನ ಸನ್ನಿಧಿಯಲ್ಲಿ ಅಲೆಯುವ ಅರ್ಪಣೆಗಾಗಿ ಕೊಬ್ಬನ್ನು ಬೆಂಕಿಯಿಂದ ಮಾಡಿದ ನೈವೇದ್ಯಗಳೊಂದಿಗೆ ಅವರು ಹೆಗಲು ಮತ್ತು ಅಲೆಯ ಎದೆಯನ್ನು ತರಬೇಕು. ಮತ್ತು ಅದು ನಿನಗೂ ನಿನ್ನ ಮಕ್ಕಳಿಗೂ ಸದಾಕಾಲದ ನಿಯಮದ ಪ್ರಕಾರ ಇರತಕ್ಕದ್ದು; ಕರ್ತನು ಆಜ್ಞಾಪಿಸಿದಂತೆ.</w:t>
      </w:r>
    </w:p>
    <w:p/>
    <w:p>
      <w:r xmlns:w="http://schemas.openxmlformats.org/wordprocessingml/2006/main">
        <w:t xml:space="preserve">ಪ್ರತಿಯೊಂದು ಅರ್ಪಣೆಯ ಭುಜ ಮತ್ತು ಅಲೆಯ ಎದೆಯನ್ನು ಅಲೆಯ ಅರ್ಪಣೆಯಾಗಿ ಅವನ ಮುಂದೆ ಬೀಸಬೇಕೆಂದು ದೇವರು ಆಜ್ಞಾಪಿಸಿದನು ಮತ್ತು ಇದು ಶಾಶ್ವತವಾಗಿ ಶಾಸನವಾಗಿದೆ.</w:t>
      </w:r>
    </w:p>
    <w:p/>
    <w:p>
      <w:r xmlns:w="http://schemas.openxmlformats.org/wordprocessingml/2006/main">
        <w:t xml:space="preserve">1. ಲಾರ್ಡ್ಸ್ ಕಮಾಂಡ್ಮೆಂಟ್ಸ್: ಅಲೆಯ ಕೊಡುಗೆಯಾಗಿ ವಿಧೇಯತೆ</w:t>
      </w:r>
    </w:p>
    <w:p/>
    <w:p>
      <w:r xmlns:w="http://schemas.openxmlformats.org/wordprocessingml/2006/main">
        <w:t xml:space="preserve">2. ದೇವರ ಅನುಗ್ರಹದ ಒಡಂಬಡಿಕೆ: ಹೆವ್ ಶೋಲ್ಡರ್ ಮತ್ತು ವೇವ್ ಸ್ತನ</w:t>
      </w:r>
    </w:p>
    <w:p/>
    <w:p>
      <w:r xmlns:w="http://schemas.openxmlformats.org/wordprocessingml/2006/main">
        <w:t xml:space="preserve">1. ಮ್ಯಾಥ್ಯೂ 22: 37-40 - ಯೇಸು ಉತ್ತರಿಸಿದನು: ನಿಮ್ಮ ದೇವರಾದ ಕರ್ತನನ್ನು ನಿಮ್ಮ ಪೂರ್ಣ ಹೃದಯದಿಂದ ಮತ್ತು ನಿಮ್ಮ ಪೂರ್ಣ ಆತ್ಮದಿಂದ ಮತ್ತು ನಿಮ್ಮ ಪೂರ್ಣ ಮನಸ್ಸಿನಿಂದ ಪ್ರೀತಿಸಿ. ಇದು ಮೊದಲ ಮತ್ತು ಶ್ರೇಷ್ಠ ಆಜ್ಞೆಯಾಗಿದೆ. ಮತ್ತು ಎರಡನೆಯದು ಹೀಗಿದೆ: ನಿಮ್ಮ ನೆರೆಯವರನ್ನು ನಿಮ್ಮಂತೆಯೇ ಪ್ರೀತಿಸಿ. ಎಲ್ಲಾ ಕಾನೂನು ಮತ್ತು ಪ್ರವಾದಿಗಳು ಈ ಎರಡು ಆಜ್ಞೆಗಳ ಮೇಲೆ ನಿಂತಿದ್ದಾರೆ.</w:t>
      </w:r>
    </w:p>
    <w:p/>
    <w:p>
      <w:r xmlns:w="http://schemas.openxmlformats.org/wordprocessingml/2006/main">
        <w:t xml:space="preserve">2.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ಯಾಜಕಕಾಂಡ 10:16 ಮೋಶೆಯು ಪಾಪಪರಿಹಾರಕ ಯಜ್ಞದ ಮೇಕೆಯನ್ನು ಶ್ರದ್ಧೆಯಿಂದ ಹುಡುಕಿದಾಗ ಇಗೋ, ಅದು ದಹಿಸಲ್ಪಟ್ಟಿತು; ಮತ್ತು ಅವನು ಜೀವಂತವಾಗಿ ಉಳಿದಿರುವ ಆರೋನನ ಮಕ್ಕಳಾದ ಎಲ್ಲಾಜಾರ ಮತ್ತು ಈತಾಮಾರನ ಮೇಲೆ ಕೋಪಗೊಂಡು,</w:t>
      </w:r>
    </w:p>
    <w:p/>
    <w:p>
      <w:r xmlns:w="http://schemas.openxmlformats.org/wordprocessingml/2006/main">
        <w:t xml:space="preserve">ಮೋಶೆಯು ಆರೋನನ ಮಕ್ಕಳಾದ ಎಲ್ಲಾಜಾರ್ ಮತ್ತು ಈತಾಮಾರ್, ಪಾಪದ ಬಲಿಯ ಮೇಕೆಯನ್ನು ಸುಟ್ಟುಹಾಕಿದ್ದಕ್ಕಾಗಿ ಅಸಮಾಧಾನಗೊಂಡನು.</w:t>
      </w:r>
    </w:p>
    <w:p/>
    <w:p>
      <w:r xmlns:w="http://schemas.openxmlformats.org/wordprocessingml/2006/main">
        <w:t xml:space="preserve">1. ಆತನ ಆಜ್ಞೆಗಳನ್ನು ಪೂರೈಸುವ ಮೂಲಕ ನಾವು ಭಗವಂತನನ್ನು ಗೌರವಿಸಲು ಜಾಗರೂಕರಾಗಿರಬೇಕು.</w:t>
      </w:r>
    </w:p>
    <w:p/>
    <w:p>
      <w:r xmlns:w="http://schemas.openxmlformats.org/wordprocessingml/2006/main">
        <w:t xml:space="preserve">2. ನಾವು ದೇವರ ಆಜ್ಞೆಗಳನ್ನು ಲಘುವಾಗಿ ತೆಗೆದುಕೊಳ್ಳದೆ ಆತನನ್ನು ಪ್ರಚೋದಿಸುವುದನ್ನು ತಪ್ಪಿಸಬೇಕು.</w:t>
      </w:r>
    </w:p>
    <w:p/>
    <w:p>
      <w:r xmlns:w="http://schemas.openxmlformats.org/wordprocessingml/2006/main">
        <w:t xml:space="preserve">1. ಧರ್ಮೋಪದೇಶಕಾಂಡ 6:13 - "ನೀವು ನಿಮ್ಮ ದೇವರಾದ ಕರ್ತನಿಗೆ ಭಯಪಡಬೇಕು ಮತ್ತು ಆತನನ್ನು ಸೇವಿಸಬೇಕು ಮತ್ತು ಆತನ ಹೆಸರಿನಿಂದ ಪ್ರಮಾಣ ಮಾಡಬೇಕು."</w:t>
      </w:r>
    </w:p>
    <w:p/>
    <w:p>
      <w:r xmlns:w="http://schemas.openxmlformats.org/wordprocessingml/2006/main">
        <w:t xml:space="preserve">2. ಹೀಬ್ರೂ 10:26-27 - "ಯಾಕಂದರೆ ನಾವು ಸತ್ಯದ ಜ್ಞಾನವನ್ನು ಪಡೆದ ನಂತರ ಉದ್ದೇಶಪೂರ್ವಕವಾಗಿ ಪಾಪ ಮಾಡುವುದನ್ನು ಮುಂದುವರಿಸಿದರೆ, ಇನ್ನು ಮುಂದೆ ಪಾಪಗಳಿಗಾಗಿ ಯಜ್ಞವು ಉಳಿಯುವುದಿಲ್ಲ, ಆದರೆ ತೀರ್ಪಿನ ಭಯಭೀತ ನಿರೀಕ್ಷೆ ಮತ್ತು ಬೆಂಕಿಯ ಕ್ರೋಧವು ನಾಶವಾಗುತ್ತದೆ. ವಿರೋಧಿಗಳು."</w:t>
      </w:r>
    </w:p>
    <w:p/>
    <w:p>
      <w:r xmlns:w="http://schemas.openxmlformats.org/wordprocessingml/2006/main">
        <w:t xml:space="preserve">ಯಾಜಕಕಾಂಡ 10:17 ಪಾಪಪರಿಹಾರಕ ಯಜ್ಞವನ್ನು ನೀವು ಪವಿತ್ರಸ್ಥಳದಲ್ಲಿ ತಿನ್ನಲಿಲ್ಲವೇಕೆ?</w:t>
      </w:r>
    </w:p>
    <w:p/>
    <w:p>
      <w:r xmlns:w="http://schemas.openxmlformats.org/wordprocessingml/2006/main">
        <w:t xml:space="preserve">ದೇವರು ಯಾಜಕರಿಗೆ ಪಾಪದ ಬಲಿಯನ್ನು ಪವಿತ್ರ ಸ್ಥಳದಲ್ಲಿ ತಿನ್ನಲು ಆಜ್ಞಾಪಿಸಿದನು ಮತ್ತು ಅದು ಅತ್ಯಂತ ಪರಿಶುದ್ಧವಾಗಿದೆ ಮತ್ತು ಕರ್ತನ ಮುಂದೆ ಸಭೆಗಾಗಿ ಪ್ರಾಯಶ್ಚಿತ್ತವನ್ನು ಮಾಡಲು ಅವರಿಗೆ ನೀಡಲಾಯಿತು.</w:t>
      </w:r>
    </w:p>
    <w:p/>
    <w:p>
      <w:r xmlns:w="http://schemas.openxmlformats.org/wordprocessingml/2006/main">
        <w:t xml:space="preserve">1. ಪ್ರಾಯಶ್ಚಿತ್ತದ ಪ್ರಾಮುಖ್ಯತೆ: ಯಾಜಕಕಾಂಡದ ಅಧ್ಯಯನ 10:17</w:t>
      </w:r>
    </w:p>
    <w:p/>
    <w:p>
      <w:r xmlns:w="http://schemas.openxmlformats.org/wordprocessingml/2006/main">
        <w:t xml:space="preserve">2. ದೇವರ ಅನುಗ್ರಹ: ದೇವರು ಪಾಪದ ಅರ್ಪಣೆಗಳನ್ನು ಹೇಗೆ ಪ್ರಾಯಶ್ಚಿತ್ತಕ್ಕಾಗಿ ಬಳಸುತ್ತಾನೆ</w:t>
      </w:r>
    </w:p>
    <w:p/>
    <w:p>
      <w:r xmlns:w="http://schemas.openxmlformats.org/wordprocessingml/2006/main">
        <w:t xml:space="preserve">1. ರೋಮನ್ನರು 5:11 - "ಮತ್ತು ಅಷ್ಟೇ ಅಲ್ಲ, ನಮ್ಮ ಕರ್ತನಾದ ಯೇಸು ಕ್ರಿಸ್ತನ ಮೂಲಕ ನಾವು ದೇವರಲ್ಲಿ ಸಂತೋಷಪಡುತ್ತೇವೆ, ಅವರ ಮೂಲಕ ನಾವು ಈಗ ಪ್ರಾಯಶ್ಚಿತ್ತವನ್ನು ಸ್ವೀಕರಿಸಿದ್ದೇವೆ."</w:t>
      </w:r>
    </w:p>
    <w:p/>
    <w:p>
      <w:r xmlns:w="http://schemas.openxmlformats.org/wordprocessingml/2006/main">
        <w:t xml:space="preserve">2. ಹೀಬ್ರೂ 9:11-15 - "ಆದರೆ ಕ್ರಿಸ್ತನು ಬರಲಿರುವ ಒಳ್ಳೆಯ ವಿಷಯಗಳ ಮಹಾಯಾಜಕನಾಗಿ ಬಂದಿದ್ದಾನೆ, ದೊಡ್ಡ ಮತ್ತು ಹೆಚ್ಚು ಪರಿಪೂರ್ಣವಾದ ಗುಡಾರದಿಂದ, ಕೈಯಿಂದ ಮಾಡಲಾಗಿಲ್ಲ, ಅಂದರೆ ಈ ಕಟ್ಟಡದಿಂದಲ್ಲ; ರಕ್ತದಿಂದಲ್ಲ ಆಡುಗಳು ಮತ್ತು ಕರುಗಳು, ಆದರೆ ಅವನು ತನ್ನ ಸ್ವಂತ ರಕ್ತದಿಂದ ಒಮ್ಮೆ ಪವಿತ್ರ ಸ್ಥಳಕ್ಕೆ ಪ್ರವೇಶಿಸಿದನು, ನಮಗೆ ಶಾಶ್ವತವಾದ ವಿಮೋಚನೆಯನ್ನು ಪಡೆದನು, ಯಾಕಂದರೆ ಹೋರಿಗಳ ಮತ್ತು ಮೇಕೆಗಳ ರಕ್ತ ಮತ್ತು ಅಶುದ್ಧವಾದವುಗಳನ್ನು ಚಿಮುಕಿಸುವ ಹಸುವಿನ ಬೂದಿಯು ಶುದ್ಧೀಕರಣಕ್ಕೆ ಪವಿತ್ರವಾಗಿದೆ. ಮಾಂಸದ: ಶಾಶ್ವತ ಆತ್ಮದ ಮೂಲಕ ದೇವರಿಗೆ ನಿಷ್ಕಳಂಕವಾಗಿ ತನ್ನನ್ನು ಅರ್ಪಿಸಿಕೊಂಡ ಕ್ರಿಸ್ತನ ರಕ್ತವು ಜೀವಂತ ದೇವರನ್ನು ಸೇವಿಸಲು ನಿಮ್ಮ ಮನಸ್ಸಾಕ್ಷಿಯನ್ನು ಸತ್ತ ಕೆಲಸಗಳಿಂದ ಶುದ್ಧೀಕರಿಸುವುದು ಎಷ್ಟು ಹೆಚ್ಚು?</w:t>
      </w:r>
    </w:p>
    <w:p/>
    <w:p>
      <w:r xmlns:w="http://schemas.openxmlformats.org/wordprocessingml/2006/main">
        <w:t xml:space="preserve">ಯಾಜಕಕಾಂಡ 10:18 ಇಗೋ, ಅದರ ರಕ್ತವನ್ನು ಪರಿಶುದ್ಧ ಸ್ಥಳದಲ್ಲಿ ತರಲಿಲ್ಲ; ನಾನು ಆಜ್ಞಾಪಿಸಿದಂತೆ ನೀವು ಅದನ್ನು ಪರಿಶುದ್ಧ ಸ್ಥಳದಲ್ಲಿಯೇ ತಿನ್ನಬೇಕಿತ್ತು.</w:t>
      </w:r>
    </w:p>
    <w:p/>
    <w:p>
      <w:r xmlns:w="http://schemas.openxmlformats.org/wordprocessingml/2006/main">
        <w:t xml:space="preserve">ಆಜ್ಞಾಪಿಸಿದಂತೆ ಬಲಿಯ ರಕ್ತವನ್ನು ಪವಿತ್ರ ಸ್ಥಳಕ್ಕೆ ತರಲಿಲ್ಲ.</w:t>
      </w:r>
    </w:p>
    <w:p/>
    <w:p>
      <w:r xmlns:w="http://schemas.openxmlformats.org/wordprocessingml/2006/main">
        <w:t xml:space="preserve">1. ದೇವರ ಆಜ್ಞೆಗಳನ್ನು ಪಾಲಿಸುವುದರ ಪ್ರಾಮುಖ್ಯತೆ</w:t>
      </w:r>
    </w:p>
    <w:p/>
    <w:p>
      <w:r xmlns:w="http://schemas.openxmlformats.org/wordprocessingml/2006/main">
        <w:t xml:space="preserve">2. ತ್ಯಾಗದ ವಿಧೇಯತೆಯ ಶಕ್ತಿ</w:t>
      </w:r>
    </w:p>
    <w:p/>
    <w:p>
      <w:r xmlns:w="http://schemas.openxmlformats.org/wordprocessingml/2006/main">
        <w:t xml:space="preserve">1. 1 ಸ್ಯಾಮ್ಯುಯೆಲ್ 15:22 - ಮತ್ತು ಸಮುವೇಲನು ಹೇಳಿದನು: ಭಗವಂತನ ಧ್ವನಿಗೆ ವಿಧೇಯರಾಗುವಂತೆ ದಹನಬಲಿ ಮತ್ತು ಯಜ್ಞಗಳಲ್ಲಿ ಭಗವಂತನು ಸಂತೋಷಪಡುತ್ತಾನೆಯೇ? ಇಗೋ, ಯಜ್ಞಕ್ಕಿಂತ ವಿಧೇಯರಾಗುವುದು ಮತ್ತು ಟಗರುಗಳ ಕೊಬ್ಬಿಗಿಂತ ಕೇಳುವುದು ಉತ್ತಮ.</w:t>
      </w:r>
    </w:p>
    <w:p/>
    <w:p>
      <w:r xmlns:w="http://schemas.openxmlformats.org/wordprocessingml/2006/main">
        <w:t xml:space="preserve">2. ಇಬ್ರಿಯರಿಗೆ 10:7 - ಆಗ ನಾನು, ಓ ದೇವರೇ, ನಿನ್ನ ಚಿತ್ತವನ್ನು ಮಾಡಲು ಇಗೋ, ನಾನು ಬರುತ್ತೇನೆ (ಪುಸ್ತಕದ ಸಂಪುಟದಲ್ಲಿ ನನ್ನ ಬಗ್ಗೆ ಬರೆಯಲಾಗಿದೆ).</w:t>
      </w:r>
    </w:p>
    <w:p/>
    <w:p>
      <w:r xmlns:w="http://schemas.openxmlformats.org/wordprocessingml/2006/main">
        <w:t xml:space="preserve">ಯಾಜಕಕಾಂಡ 10:19 ಆರೋನನು ಮೋಶೆಗೆ--ಇಗೋ, ಈ ದಿನ ಅವರು ತಮ್ಮ ಪಾಪದ ಬಲಿಯನ್ನೂ ದಹನಬಲಿಯನ್ನೂ ಯೆಹೋವನ ಸನ್ನಿಧಿಯಲ್ಲಿ ಅರ್ಪಿಸಿದ್ದಾರೆ; ಮತ್ತು ಅಂತಹವುಗಳು ನನಗೆ ಸಂಭವಿಸಿದವು: ಮತ್ತು ನಾನು ಈ ದಿನ ಪಾಪದ ಬಲಿಯನ್ನು ತಿನ್ನುತ್ತಿದ್ದರೆ, ಅದು ಕರ್ತನ ದೃಷ್ಟಿಯಲ್ಲಿ ಅಂಗೀಕರಿಸಲ್ಪಡಬೇಕೇ?</w:t>
      </w:r>
    </w:p>
    <w:p/>
    <w:p>
      <w:r xmlns:w="http://schemas.openxmlformats.org/wordprocessingml/2006/main">
        <w:t xml:space="preserve">ಆ ದಿನ ಪಾಪದ ಬಲಿಯನ್ನು ತಿನ್ನುವುದು ಅವನಿಗೆ ಸ್ವೀಕಾರಾರ್ಹವಾಗಿದೆಯೇ ಎಂದು ಆರೋನನು ಮೋಶೆಯನ್ನು ಕೇಳಿದನು.</w:t>
      </w:r>
    </w:p>
    <w:p/>
    <w:p>
      <w:r xmlns:w="http://schemas.openxmlformats.org/wordprocessingml/2006/main">
        <w:t xml:space="preserve">1. ದೇವರು ಪವಿತ್ರ ಮತ್ತು ನ್ಯಾಯವಂತ - ಯಾಜಕಕಾಂಡ 10:19</w:t>
      </w:r>
    </w:p>
    <w:p/>
    <w:p>
      <w:r xmlns:w="http://schemas.openxmlformats.org/wordprocessingml/2006/main">
        <w:t xml:space="preserve">2. ವಿಧೇಯತೆಯ ಪ್ರಾಮುಖ್ಯತೆ - ಯಾಜಕಕಾಂಡ 10:19</w:t>
      </w:r>
    </w:p>
    <w:p/>
    <w:p>
      <w:r xmlns:w="http://schemas.openxmlformats.org/wordprocessingml/2006/main">
        <w:t xml:space="preserve">1. ಯೆಶಾಯ 6: 3 - "ಮತ್ತು ಒಬ್ಬರು ಇನ್ನೊಬ್ಬರನ್ನು ಕರೆದು ಹೇಳಿದರು: ಪವಿತ್ರ, ಪವಿತ್ರ, ಪವಿತ್ರ, ಸೈನ್ಯಗಳ ಕರ್ತನು; ಇಡೀ ಭೂಮಿಯು ಆತನ ಮಹಿಮೆಯಿಂದ ತುಂಬಿದೆ!</w:t>
      </w:r>
    </w:p>
    <w:p/>
    <w:p>
      <w:r xmlns:w="http://schemas.openxmlformats.org/wordprocessingml/2006/main">
        <w:t xml:space="preserve">2. ಹೀಬ್ರೂ 12:14 - ಎಲ್ಲರೊಂದಿಗೆ ಶಾಂತಿಗಾಗಿ ಶ್ರಮಿಸಿ, ಮತ್ತು ಪವಿತ್ರತೆ ಇಲ್ಲದೆ ಯಾರೂ ಲಾರ್ಡ್ ಅನ್ನು ನೋಡುವುದಿಲ್ಲ.</w:t>
      </w:r>
    </w:p>
    <w:p/>
    <w:p>
      <w:r xmlns:w="http://schemas.openxmlformats.org/wordprocessingml/2006/main">
        <w:t xml:space="preserve">ಯಾಜಕಕಾಂಡ 10:20 ಮೋಶೆಯು ಅದನ್ನು ಕೇಳಿದಾಗ ಅವನು ತೃಪ್ತನಾದನು.</w:t>
      </w:r>
    </w:p>
    <w:p/>
    <w:p>
      <w:r xmlns:w="http://schemas.openxmlformats.org/wordprocessingml/2006/main">
        <w:t xml:space="preserve">ಮೋಶೆಯು ಸುದ್ದಿಯನ್ನು ಕೇಳಿ ಸಂತೋಷಪಟ್ಟನು.</w:t>
      </w:r>
    </w:p>
    <w:p/>
    <w:p>
      <w:r xmlns:w="http://schemas.openxmlformats.org/wordprocessingml/2006/main">
        <w:t xml:space="preserve">1. ವಿಧೇಯತೆಯು ತೃಪ್ತಿಯ ಮಾರ್ಗವಾಗಿದೆ</w:t>
      </w:r>
    </w:p>
    <w:p/>
    <w:p>
      <w:r xmlns:w="http://schemas.openxmlformats.org/wordprocessingml/2006/main">
        <w:t xml:space="preserve">2. ದೇವರ ಚಿತ್ತವನ್ನು ಅನುಸರಿಸುವ ಸಂತೋಷಗಳು</w:t>
      </w:r>
    </w:p>
    <w:p/>
    <w:p>
      <w:r xmlns:w="http://schemas.openxmlformats.org/wordprocessingml/2006/main">
        <w:t xml:space="preserve">1. ಫಿಲಿಪ್ಪಿ 4:11 - "ನಾನು ಅವಶ್ಯಕತೆಯಿರುವ ಬಗ್ಗೆ ಹೇಳುತ್ತಿಲ್ಲ, ಏಕೆಂದರೆ ನಾನು ಯಾವುದೇ ಪರಿಸ್ಥಿತಿಯಲ್ಲಿ ತೃಪ್ತಿ ಹೊಂದಲು ಕಲಿತಿದ್ದೇನೆ."</w:t>
      </w:r>
    </w:p>
    <w:p/>
    <w:p>
      <w:r xmlns:w="http://schemas.openxmlformats.org/wordprocessingml/2006/main">
        <w:t xml:space="preserve">2. ಮ್ಯಾಥ್ಯೂ 6:33 - "ಆದರೆ ಮೊದಲು ದೇವರ ರಾಜ್ಯವನ್ನು ಮತ್ತು ಆತನ ನೀತಿಯನ್ನು ಹುಡುಕಿರಿ, ಮತ್ತು ಇವೆಲ್ಲವೂ ನಿಮಗೆ ಸೇರಿಸಲ್ಪಡುತ್ತವೆ."</w:t>
      </w:r>
    </w:p>
    <w:p/>
    <w:p>
      <w:r xmlns:w="http://schemas.openxmlformats.org/wordprocessingml/2006/main">
        <w:t xml:space="preserve">ಲೆವಿಟಿಕಸ್ 11 ಅನ್ನು ಮೂರು ಪ್ಯಾರಾಗಳಲ್ಲಿ ಈ ಕೆಳಗಿನಂತೆ ಸಂಕ್ಷೇಪಿಸಬಹುದು, ಸೂಚಿಸಿದ ಪದ್ಯಗಳೊಂದಿಗೆ:</w:t>
      </w:r>
    </w:p>
    <w:p/>
    <w:p>
      <w:r xmlns:w="http://schemas.openxmlformats.org/wordprocessingml/2006/main">
        <w:t xml:space="preserve">ಪ್ಯಾರಾಗ್ರಾಫ್ 1: ಯಾಜಕಕಾಂಡ 11:1-23 ರಲ್ಲಿ, ದೇವರು ಮೋಸೆಸ್ ಮತ್ತು ಆರನ್‌ಗೆ ಆಹಾರದ ನಿಯಮಗಳನ್ನು ಒದಗಿಸುತ್ತಾನೆ. ಈ ಕಾನೂನುಗಳು ಪ್ರಾಣಿಗಳನ್ನು ಶುದ್ಧ ಮತ್ತು ಅಶುದ್ಧ ಎಂದು ವರ್ಗೀಕರಿಸುತ್ತವೆ. ಕಡ್ಡಿಯನ್ನು ಅಗಿಯುವ ಮತ್ತು ಒಡೆದ ಗೊರಸುಗಳನ್ನು ಹೊಂದಿರುವ ಭೂ ಪ್ರಾಣಿಗಳನ್ನು ಶುದ್ಧವೆಂದು ಪರಿಗಣಿಸಲಾಗುತ್ತದೆ (ಉದಾಹರಣೆಗೆ, ಹಸುಗಳು, ಕುರಿಗಳು). ಆದಾಗ್ಯೂ, ಹಂದಿಗಳಂತಹ ಕೆಲವು ಪ್ರಾಣಿಗಳು ಎರಡೂ ಮಾನದಂಡಗಳನ್ನು ಪೂರೈಸದ ಕಾರಣ ಅವುಗಳನ್ನು ಅಶುದ್ಧವೆಂದು ಪರಿಗಣಿಸಲಾಗುತ್ತದೆ. ಅಂತೆಯೇ, ಸಮುದ್ರ ಜೀವಿಗಳು ಶುದ್ಧವೆಂದು ಪರಿಗಣಿಸಲು ರೆಕ್ಕೆಗಳು ಮತ್ತು ಮಾಪಕಗಳನ್ನು ಹೊಂದಿರಬೇಕು; ನೀರಿನಲ್ಲಿ ಬೇರೆ ಯಾವುದನ್ನಾದರೂ ಅಶುದ್ಧವೆಂದು ಪರಿಗಣಿಸಲಾಗುತ್ತದೆ. ಬೇಟೆಯ ಪಕ್ಷಿಗಳು ಅಥವಾ ತೋಟಿಗಳನ್ನು ಅಶುದ್ಧ ಎಂದು ವರ್ಗೀಕರಿಸಲಾಗಿದೆ.</w:t>
      </w:r>
    </w:p>
    <w:p/>
    <w:p>
      <w:r xmlns:w="http://schemas.openxmlformats.org/wordprocessingml/2006/main">
        <w:t xml:space="preserve">ಪ್ಯಾರಾಗ್ರಾಫ್ 2: ಯಾಜಕಕಾಂಡ 11:24-40 ರಲ್ಲಿ ಮುಂದುವರಿದು, ಸತ್ತ ಪ್ರಾಣಿಗಳ ಶವಗಳ ಬಗ್ಗೆ ದೇವರು ಸೂಚನೆಗಳನ್ನು ನೀಡುತ್ತಾನೆ. ಅಶುಚಿಯಾದ ಪ್ರಾಣಿಯ ಮೃತದೇಹವನ್ನು ಸ್ಪರ್ಶಿಸುವುದರಿಂದ ವ್ಯಕ್ತಿಯು ಸಂಜೆಯವರೆಗೆ ಧಾರ್ಮಿಕವಾಗಿ ಅಶುದ್ಧನಾಗುತ್ತಾನೆ; ಅಂತಹ ಮೃತದೇಹದೊಂದಿಗೆ ಸಂಪರ್ಕಕ್ಕೆ ಬರುವ ಯಾವುದೇ ಬಟ್ಟೆ ಅಥವಾ ವಸ್ತುಗಳನ್ನು ಮತ್ತೆ ಬಳಸುವ ಮೊದಲು ತೊಳೆಯಬೇಕು. ಎಲ್ಲಾ ನಾಲ್ಕು ಕಾಲುಗಳ ಮೇಲೆ ಹರಿದಾಡುವ ಸತ್ತ ಕೀಟಗಳನ್ನು ಸಹ ಅಶುದ್ಧವೆಂದು ಪರಿಗಣಿಸಲಾಗುತ್ತದೆ.</w:t>
      </w:r>
    </w:p>
    <w:p/>
    <w:p>
      <w:r xmlns:w="http://schemas.openxmlformats.org/wordprocessingml/2006/main">
        <w:t xml:space="preserve">ಪ್ಯಾರಾಗ್ರಾಫ್ 3: ಯಾಜಕಕಾಂಡ 11:41-47 ರಲ್ಲಿ, ತೆವಳುವ ಅಥವಾ ನೆಲದ ಮೇಲೆ ಹಿಂಡು ಹಿಂಡುವ ಯಾವುದೇ ಜೀವಿಗಳನ್ನು ತಿನ್ನುವುದರ ವಿರುದ್ಧ ಹೆಚ್ಚಿನ ನಿಷೇಧಗಳನ್ನು ನೀಡಲಾಗಿದೆ ಏಕೆಂದರೆ ಅದು ಅಸಹ್ಯಕರವಾಗಿದೆ. ಅಶುಚಿಯಾದ ಮತ್ತು ಶುದ್ಧವಾದವುಗಳ ನಡುವೆ ಮತ್ತು ತಿನ್ನಬಹುದಾದ ಮತ್ತು ತಿನ್ನದ ಜೀವಿಗಳ ನಡುವಿನ ವ್ಯತ್ಯಾಸವನ್ನು ಕುರಿತು ಸಾರಾಂಶ ಹೇಳಿಕೆಯೊಂದಿಗೆ ಅಧ್ಯಾಯವು ಕೊನೆಗೊಳ್ಳುತ್ತದೆ.</w:t>
      </w:r>
    </w:p>
    <w:p/>
    <w:p>
      <w:r xmlns:w="http://schemas.openxmlformats.org/wordprocessingml/2006/main">
        <w:t xml:space="preserve">ಸಾರಾಂಶದಲ್ಲಿ:</w:t>
      </w:r>
    </w:p>
    <w:p>
      <w:r xmlns:w="http://schemas.openxmlformats.org/wordprocessingml/2006/main">
        <w:t xml:space="preserve">ಲೆವಿಟಿಕಸ್ 11 ಪ್ರಸ್ತುತಪಡಿಸುತ್ತದೆ:</w:t>
      </w:r>
    </w:p>
    <w:p>
      <w:r xmlns:w="http://schemas.openxmlformats.org/wordprocessingml/2006/main">
        <w:t xml:space="preserve">ಮೋಸೆಸ್, ಆರನ್‌ಗೆ ಆಹಾರದ ಕಾನೂನುಗಳನ್ನು ಒದಗಿಸಲಾಗಿದೆ;</w:t>
      </w:r>
    </w:p>
    <w:p>
      <w:r xmlns:w="http://schemas.openxmlformats.org/wordprocessingml/2006/main">
        <w:t xml:space="preserve">ನಿರ್ದಿಷ್ಟ ಮಾನದಂಡಗಳ ಆಧಾರದ ಮೇಲೆ ಪ್ರಾಣಿಗಳನ್ನು ಶುದ್ಧ, ಅಶುದ್ಧ ಎಂದು ವರ್ಗೀಕರಿಸುವುದು;</w:t>
      </w:r>
    </w:p>
    <w:p>
      <w:r xmlns:w="http://schemas.openxmlformats.org/wordprocessingml/2006/main">
        <w:t xml:space="preserve">ಭೂಮಿ, ಸಮುದ್ರ ಜೀವಿಗಳು, ಪಕ್ಷಿಗಳನ್ನು ಶುದ್ಧ, ಅಶುದ್ಧ ಎಂದು ಹೆಸರಿಸುವುದು.</w:t>
      </w:r>
    </w:p>
    <w:p/>
    <w:p>
      <w:r xmlns:w="http://schemas.openxmlformats.org/wordprocessingml/2006/main">
        <w:t xml:space="preserve">ಸತ್ತ ಪ್ರಾಣಿಗಳ ಶವಗಳನ್ನು ನಿರ್ವಹಿಸುವ ಬಗ್ಗೆ ಸೂಚನೆಗಳು;</w:t>
      </w:r>
    </w:p>
    <w:p>
      <w:r xmlns:w="http://schemas.openxmlformats.org/wordprocessingml/2006/main">
        <w:t xml:space="preserve">ಸಂಜೆಯವರೆಗೆ ಶವಗಳನ್ನು ಮುಟ್ಟುವುದರಿಂದ ಧಾರ್ಮಿಕ ಅಶುದ್ಧತೆ;</w:t>
      </w:r>
    </w:p>
    <w:p>
      <w:r xmlns:w="http://schemas.openxmlformats.org/wordprocessingml/2006/main">
        <w:t xml:space="preserve">ಅಂತಹ ಮೃತದೇಹಗಳೊಂದಿಗೆ ಸಂಪರ್ಕಕ್ಕೆ ಬರುವ ವಸ್ತುಗಳನ್ನು ತೊಳೆಯುವುದು ಅವಶ್ಯಕ.</w:t>
      </w:r>
    </w:p>
    <w:p/>
    <w:p>
      <w:r xmlns:w="http://schemas.openxmlformats.org/wordprocessingml/2006/main">
        <w:t xml:space="preserve">ತೆವಳುವ, ಗುಂಪುಗೂಡುವ ಜೀವಿಗಳನ್ನು ತಿನ್ನುವುದರ ವಿರುದ್ಧ ನಿಷೇಧ;</w:t>
      </w:r>
    </w:p>
    <w:p>
      <w:r xmlns:w="http://schemas.openxmlformats.org/wordprocessingml/2006/main">
        <w:t xml:space="preserve">ಶುದ್ಧ, ಅಶುಚಿಯಾದ ನಡುವಿನ ವ್ಯತ್ಯಾಸ; ತಿನ್ನಬಹುದಾದ, ತಿನ್ನಲಾಗದ ಜೀವಿಗಳು.</w:t>
      </w:r>
    </w:p>
    <w:p>
      <w:r xmlns:w="http://schemas.openxmlformats.org/wordprocessingml/2006/main">
        <w:t xml:space="preserve">ಪವಿತ್ರತೆಗಾಗಿ ಈ ಆಜ್ಞೆಗಳನ್ನು ಪಾಲಿಸುವಲ್ಲಿ ಪ್ರಾಮುಖ್ಯತೆಯ ಪುನರಾವರ್ತನೆ.</w:t>
      </w:r>
    </w:p>
    <w:p/>
    <w:p>
      <w:r xmlns:w="http://schemas.openxmlformats.org/wordprocessingml/2006/main">
        <w:t xml:space="preserve">ಈ ಅಧ್ಯಾಯವು ಇಸ್ರಾಯೇಲ್ಯರಿಗೆ ಮೋಶೆ ಮತ್ತು ಆರೋನ್‌ಗೆ ದೇವರು ನೀಡಿದ ಆಹಾರ ನಿಯಮಗಳ ಮೇಲೆ ಕೇಂದ್ರೀಕರಿಸುತ್ತದೆ.</w:t>
      </w:r>
    </w:p>
    <w:p>
      <w:r xmlns:w="http://schemas.openxmlformats.org/wordprocessingml/2006/main">
        <w:t xml:space="preserve">ದೇವರು ವಿವಿಧ ರೀತಿಯ ಪ್ರಾಣಿಗಳನ್ನು ಭೂವಾಸಿಗಳು, ಸಮುದ್ರ ಜೀವಿಗಳು, ಪಕ್ಷಿಗಳನ್ನು ನಿರ್ದಿಷ್ಟ ಗುಣಲಕ್ಷಣಗಳ ಆಧಾರದ ಮೇಲೆ ಎರಡು ವರ್ಗಗಳಾಗಿ ವರ್ಗೀಕರಿಸುತ್ತಾನೆ, ಅವುಗಳು 'ಶುದ್ಧ' ಎಂದು ಪರಿಗಣಿಸಲ್ಪಟ್ಟವು ಸೇವನೆಗೆ ಯೋಗ್ಯವಾಗಿವೆ ಮತ್ತು ಇತರರು 'ಅಶುದ್ಧ' ತಿನ್ನುವುದನ್ನು ನಿಷೇಧಿಸಲಾಗಿದೆ.</w:t>
      </w:r>
    </w:p>
    <w:p>
      <w:r xmlns:w="http://schemas.openxmlformats.org/wordprocessingml/2006/main">
        <w:t xml:space="preserve">ಹೆಚ್ಚಿನ ಸೂಚನೆಗಳು ಸತ್ತ ಪ್ರಾಣಿಗಳ ದೇಹಗಳನ್ನು ಅವುಗಳ ಅವಶೇಷಗಳನ್ನು ಸ್ಪರ್ಶಿಸುವುದನ್ನು ಒಳಗೊಂಡಿರುವ ಸಂದರ್ಭಗಳನ್ನು ತಿಳಿಸುತ್ತದೆ, ಇದು ಸಂಜೆಯವರೆಗೆ ಆಚರಣೆಯ ಅಶುದ್ಧತೆಗೆ ಕಾರಣವಾಗುತ್ತದೆ, ಮರುಬಳಕೆಯ ಮೊದಲು ತೊಳೆಯುವುದು ಅಗತ್ಯವಾಗಿರುತ್ತದೆ.</w:t>
      </w:r>
    </w:p>
    <w:p>
      <w:r xmlns:w="http://schemas.openxmlformats.org/wordprocessingml/2006/main">
        <w:t xml:space="preserve">ನಿಷೇಧವು ಭೂಮಿಯ ಮೇಲ್ಮೈಯಲ್ಲಿ ತೆವಳುವ ಅಥವಾ ತೆವಳುವ ಅಥವಾ ಅವುಗಳನ್ನು ಅಸಹ್ಯಕರವೆಂದು ಪರಿಗಣಿಸುವ ಯಾವುದೇ ಜೀವಿಗಳನ್ನು ಸೇವಿಸುವುದರ ಕಡೆಗೆ ವಿಸ್ತರಿಸುತ್ತದೆ.</w:t>
      </w:r>
    </w:p>
    <w:p>
      <w:r xmlns:w="http://schemas.openxmlformats.org/wordprocessingml/2006/main">
        <w:t xml:space="preserve">ಈ ಅಧ್ಯಾಯವು ಖಾದ್ಯ ಅಥವಾ ಖಾದ್ಯವಲ್ಲದ ಜೀವಿಗಳೊಂದಿಗೆ ಶುದ್ಧ ಅಥವಾ ಅಶುದ್ಧವೆಂದು ಪರಿಗಣಿಸಲ್ಪಟ್ಟಿರುವ ಈ ವ್ಯತ್ಯಾಸಗಳನ್ನು ಒತ್ತಿಹೇಳುತ್ತದೆ, ಈ ಆಜ್ಞೆಗಳ ಹಿಂದಿನ ಉದ್ದೇಶವು ದೇವರ ಮಾನದಂಡಗಳ ಪ್ರಕಾರ ಇಸ್ರಾಯೇಲ್ಯರಲ್ಲಿ ಪವಿತ್ರತೆಯನ್ನು ಕಾಪಾಡಿಕೊಳ್ಳುವುದು.</w:t>
      </w:r>
    </w:p>
    <w:p/>
    <w:p>
      <w:r xmlns:w="http://schemas.openxmlformats.org/wordprocessingml/2006/main">
        <w:t xml:space="preserve">ಯಾಜಕಕಾಂಡ 11:1 ಕರ್ತನು ಮೋಶೆ ಮತ್ತು ಆರೋನರ ಸಂಗಡ ಮಾತನಾಡಿ ಅವರಿಗೆ,</w:t>
      </w:r>
    </w:p>
    <w:p/>
    <w:p>
      <w:r xmlns:w="http://schemas.openxmlformats.org/wordprocessingml/2006/main">
        <w:t xml:space="preserve">ದೇವರು ಮೋಶೆ ಮತ್ತು ಆರೋನರೊಂದಿಗೆ ಮಾತನಾಡುತ್ತಾನೆ, ಅವರಿಗೆ ಸೂಚನೆಗಳನ್ನು ನೀಡುತ್ತಾನೆ.</w:t>
      </w:r>
    </w:p>
    <w:p/>
    <w:p>
      <w:r xmlns:w="http://schemas.openxmlformats.org/wordprocessingml/2006/main">
        <w:t xml:space="preserve">1. ವಿಧೇಯತೆಯ ಶಕ್ತಿ: ಮೋಸೆಸ್ ಮತ್ತು ಆರನ್‌ರ ಉದಾಹರಣೆಯಿಂದ ಕಲಿಯುವುದು</w:t>
      </w:r>
    </w:p>
    <w:p/>
    <w:p>
      <w:r xmlns:w="http://schemas.openxmlformats.org/wordprocessingml/2006/main">
        <w:t xml:space="preserve">2. ನಮ್ಮ ಜೀವನದಲ್ಲಿ ದೈವಿಕ ಮಾರ್ಗದರ್ಶನದ ಪ್ರಾಮುಖ್ಯತೆ</w:t>
      </w:r>
    </w:p>
    <w:p/>
    <w:p>
      <w:r xmlns:w="http://schemas.openxmlformats.org/wordprocessingml/2006/main">
        <w:t xml:space="preserve">1. ಧರ್ಮೋಪದೇಶಕಾಂಡ 10:12-13,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ಕರ್ತನನ್ನು ಸೇವಿಸುವುದು ನಿಮ್ಮ ಪೂರ್ಣ ಹೃದಯದಿಂದ ಮತ್ತು ನಿಮ್ಮ ಪೂರ್ಣ ಆತ್ಮದಿಂದ ...</w:t>
      </w:r>
    </w:p>
    <w:p/>
    <w:p>
      <w:r xmlns:w="http://schemas.openxmlformats.org/wordprocessingml/2006/main">
        <w:t xml:space="preserve">2. ನಾಣ್ಣುಡಿಗಳು 3:5-6,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ಯಾಜಕಕಾಂಡ 11:2 ಇಸ್ರಾಯೇಲ್‌ ಮಕ್ಕಳೊಂದಿಗೆ ಮಾತನಾಡಿ, ಭೂಮಿಯ ಮೇಲಿರುವ ಎಲ್ಲಾ ಮೃಗಗಳಲ್ಲಿ ನೀವು ತಿನ್ನುವ ಮೃಗಗಳು ಇವೇ.</w:t>
      </w:r>
    </w:p>
    <w:p/>
    <w:p>
      <w:r xmlns:w="http://schemas.openxmlformats.org/wordprocessingml/2006/main">
        <w:t xml:space="preserve">ಭೂಮಿಯಲ್ಲಿ ಕಂಡುಬರುವ ಕೆಲವು ಪ್ರಾಣಿಗಳನ್ನು ಮಾತ್ರ ತಿನ್ನಲು ದೇವರು ಇಸ್ರಾಯೇಲ್ ಮಕ್ಕಳಿಗೆ ಆಜ್ಞಾಪಿಸುತ್ತಾನೆ.</w:t>
      </w:r>
    </w:p>
    <w:p/>
    <w:p>
      <w:r xmlns:w="http://schemas.openxmlformats.org/wordprocessingml/2006/main">
        <w:t xml:space="preserve">1. ದೇವರ ಆಜ್ಞೆಗಳನ್ನು ಅನುಸರಿಸುವ ಪ್ರಾಮುಖ್ಯತೆ</w:t>
      </w:r>
    </w:p>
    <w:p/>
    <w:p>
      <w:r xmlns:w="http://schemas.openxmlformats.org/wordprocessingml/2006/main">
        <w:t xml:space="preserve">2. ದೇವರ ಸೃಷ್ಟಿಯ ಪವಿತ್ರತೆ</w:t>
      </w:r>
    </w:p>
    <w:p/>
    <w:p>
      <w:r xmlns:w="http://schemas.openxmlformats.org/wordprocessingml/2006/main">
        <w:t xml:space="preserve">1. ಧರ್ಮೋಪದೇಶಕಾಂಡ 12:15 - "ಆದರೂ ನಿನ್ನ ದೇವರಾದ ಕರ್ತನು ನಿನಗೆ ನೀಡಿದ ಆಶೀರ್ವಾದದ ಪ್ರಕಾರ ನಿನ್ನ ಆತ್ಮವು ಏನನ್ನು ಬಯಸುತ್ತದೋ ಅದನ್ನು ನೀನು ನಿನ್ನ ಎಲ್ಲಾ ಬಾಗಿಲುಗಳಲ್ಲಿ ಕೊಂದು ಮಾಂಸವನ್ನು ತಿನ್ನಬಹುದು: ಅಶುದ್ಧ ಮತ್ತು ಶುದ್ಧರು ಅದನ್ನು ತಿನ್ನಬಹುದು. ರೋಬಕ್‌ನಂತೆ ಮತ್ತು ಹಾರ್ಟ್‌ನಂತೆ."</w:t>
      </w:r>
    </w:p>
    <w:p/>
    <w:p>
      <w:r xmlns:w="http://schemas.openxmlformats.org/wordprocessingml/2006/main">
        <w:t xml:space="preserve">2. ಮ್ಯಾಥ್ಯೂ 22:37-38 - "ಯೇಸು ಅವನಿಗೆ ಹೇಳಿದನು, ನೀನು ನಿನ್ನ ದೇವರಾದ ಕರ್ತನನ್ನು ನಿನ್ನ ಪೂರ್ಣ ಹೃದಯದಿಂದ ಮತ್ತು ನಿನ್ನ ಪೂರ್ಣ ಆತ್ಮದಿಂದ ಮತ್ತು ನಿನ್ನ ಪೂರ್ಣ ಮನಸ್ಸಿನಿಂದ ಪ್ರೀತಿಸಬೇಕು. ಇದು ಮೊದಲ ಮತ್ತು ದೊಡ್ಡ ಆಜ್ಞೆಯಾಗಿದೆ."</w:t>
      </w:r>
    </w:p>
    <w:p/>
    <w:p>
      <w:r xmlns:w="http://schemas.openxmlformats.org/wordprocessingml/2006/main">
        <w:t xml:space="preserve">ಯಾಜಕಕಾಂಡ 11:3 ಮೃಗಗಳಲ್ಲಿ ಗೊರಸನ್ನು ಸೀಳಿ ಪಾದಗಳನ್ನು ಸೀಳಿಕೊಂಡು ಮೊಸರು ಮೆಲ್ಲುವದನ್ನು ನೀವು ತಿನ್ನಬೇಕು.</w:t>
      </w:r>
    </w:p>
    <w:p/>
    <w:p>
      <w:r xmlns:w="http://schemas.openxmlformats.org/wordprocessingml/2006/main">
        <w:t xml:space="preserve">ಗೊರಸುಗಳನ್ನು ಒಡೆದ ಪ್ರಾಣಿಗಳನ್ನು ಮಾತ್ರ ತಿನ್ನಲು ಮತ್ತು ಅವುಗಳ ಚೂರನ್ನು ಅಗಿಯಲು ದೇವರು ನಮಗೆ ಆಜ್ಞಾಪಿಸುತ್ತಾನೆ.</w:t>
      </w:r>
    </w:p>
    <w:p/>
    <w:p>
      <w:r xmlns:w="http://schemas.openxmlformats.org/wordprocessingml/2006/main">
        <w:t xml:space="preserve">1. ದೇವರ ಆಹಾರದ ನಿಯಮಗಳನ್ನು ಅನುಸರಿಸುವ ಪ್ರಾಮುಖ್ಯತೆ</w:t>
      </w:r>
    </w:p>
    <w:p/>
    <w:p>
      <w:r xmlns:w="http://schemas.openxmlformats.org/wordprocessingml/2006/main">
        <w:t xml:space="preserve">2. ಬುದ್ಧಿವಂತ ಮತ್ತು ಆರೋಗ್ಯಕರ ಆಹಾರದ ಆಯ್ಕೆಗಳನ್ನು ಮಾಡಲು ದೇವರು ನಮ್ಮನ್ನು ಹೇಗೆ ನಡೆಸುತ್ತಾನೆ</w:t>
      </w:r>
    </w:p>
    <w:p/>
    <w:p>
      <w:r xmlns:w="http://schemas.openxmlformats.org/wordprocessingml/2006/main">
        <w:t xml:space="preserve">1. ಧರ್ಮೋಪದೇಶಕಾಂಡ 14:3-8</w:t>
      </w:r>
    </w:p>
    <w:p/>
    <w:p>
      <w:r xmlns:w="http://schemas.openxmlformats.org/wordprocessingml/2006/main">
        <w:t xml:space="preserve">2. ಮ್ಯಾಥ್ಯೂ 15:11-20</w:t>
      </w:r>
    </w:p>
    <w:p/>
    <w:p>
      <w:r xmlns:w="http://schemas.openxmlformats.org/wordprocessingml/2006/main">
        <w:t xml:space="preserve">ಯಾಜಕಕಾಂಡ 11:4 ಹಾಗಿದ್ದರೂ ಇವುಗಳನ್ನು ನೀವು ಅಗಿಯುವವರಲ್ಲಿ ಅಥವಾ ಗೊರಸನ್ನು ವಿಭಜಿಸುವವರಲ್ಲಿ ತಿನ್ನಬಾರದು; ಅವನು ನಿಮಗೆ ಅಶುದ್ಧನು.</w:t>
      </w:r>
    </w:p>
    <w:p/>
    <w:p>
      <w:r xmlns:w="http://schemas.openxmlformats.org/wordprocessingml/2006/main">
        <w:t xml:space="preserve">ಈ ಭಾಗವು ಒಂಟೆಗಳು ಅಶುದ್ಧವಾಗಿವೆ ಮತ್ತು ತಿನ್ನಬಾರದು ಎಂದು ಹೇಳುತ್ತದೆ ಏಕೆಂದರೆ ಅವು ಕಡ್ ಅನ್ನು ಅಗಿಯುತ್ತವೆ ಆದರೆ ಗೊರಸನ್ನು ವಿಭಜಿಸುವುದಿಲ್ಲ.</w:t>
      </w:r>
    </w:p>
    <w:p/>
    <w:p>
      <w:r xmlns:w="http://schemas.openxmlformats.org/wordprocessingml/2006/main">
        <w:t xml:space="preserve">1. ಶುದ್ಧತೆ ಮತ್ತು ಪವಿತ್ರತೆಯ ಬಗ್ಗೆ ದೇವರ ಕಾನೂನುಗಳು.</w:t>
      </w:r>
    </w:p>
    <w:p/>
    <w:p>
      <w:r xmlns:w="http://schemas.openxmlformats.org/wordprocessingml/2006/main">
        <w:t xml:space="preserve">2. ದೇವರ ಸೂಚನೆಗಳನ್ನು ಅನುಸರಿಸುವ ಪ್ರಾಮುಖ್ಯತೆ.</w:t>
      </w:r>
    </w:p>
    <w:p/>
    <w:p>
      <w:r xmlns:w="http://schemas.openxmlformats.org/wordprocessingml/2006/main">
        <w:t xml:space="preserve">1. ಧರ್ಮೋಪದೇಶಕಾಂಡ 14:3-8 - ಯಾವುದೇ ಅಸಹ್ಯವಾದ ಪದಾರ್ಥವನ್ನು ತಿನ್ನಬೇಡಿ.</w:t>
      </w:r>
    </w:p>
    <w:p/>
    <w:p>
      <w:r xmlns:w="http://schemas.openxmlformats.org/wordprocessingml/2006/main">
        <w:t xml:space="preserve">2. ಮ್ಯಾಥ್ಯೂ 5:17-20 - ಜೀಸಸ್ ಕಾನೂನು ಮತ್ತು ಪ್ರವಾದಿಗಳನ್ನು ಪೂರೈಸಲು ಬಂದರು.</w:t>
      </w:r>
    </w:p>
    <w:p/>
    <w:p>
      <w:r xmlns:w="http://schemas.openxmlformats.org/wordprocessingml/2006/main">
        <w:t xml:space="preserve">ಯಾಜಕಕಾಂಡ 11:5 ಮತ್ತು ಕೋನೆ, ಏಕೆಂದರೆ ಅವನು ಮೊಗ್ಗುಗಳನ್ನು ಅಗಿಯುತ್ತಾನೆ, ಆದರೆ ಗೊರಸನ್ನು ವಿಭಜಿಸುವುದಿಲ್ಲ; ಅವನು ನಿಮಗೆ ಅಶುದ್ಧನು.</w:t>
      </w:r>
    </w:p>
    <w:p/>
    <w:p>
      <w:r xmlns:w="http://schemas.openxmlformats.org/wordprocessingml/2006/main">
        <w:t xml:space="preserve">ಈ ಭಾಗವು ಇಸ್ರೇಲ್ ಜನರಿಗೆ ಅಶುದ್ಧವಾಗಿದೆ ಎಂದು ಹೇಳುತ್ತದೆ ಏಕೆಂದರೆ ಅದು ಕಡ್ ಅನ್ನು ಅಗಿಯುತ್ತದೆ, ಆದರೆ ಗೊರಸನ್ನು ವಿಭಜಿಸುವುದಿಲ್ಲ.</w:t>
      </w:r>
    </w:p>
    <w:p/>
    <w:p>
      <w:r xmlns:w="http://schemas.openxmlformats.org/wordprocessingml/2006/main">
        <w:t xml:space="preserve">1. ದೇವರ ಪವಿತ್ರತೆ ಮತ್ತು ಅವನ ಸೃಷ್ಟಿ: ಶುದ್ಧ ಮತ್ತು ಅಶುದ್ಧ ನಡುವಿನ ವ್ಯತ್ಯಾಸವನ್ನು ಅರ್ಥಮಾಡಿಕೊಳ್ಳುವುದು</w:t>
      </w:r>
    </w:p>
    <w:p/>
    <w:p>
      <w:r xmlns:w="http://schemas.openxmlformats.org/wordprocessingml/2006/main">
        <w:t xml:space="preserve">2. ನಮ್ಮ ಜೀವನದಲ್ಲಿ ಪವಿತ್ರತೆ ಮತ್ತು ಪ್ರತ್ಯೇಕತೆಯನ್ನು ಬೆಳೆಸುವುದು</w:t>
      </w:r>
    </w:p>
    <w:p/>
    <w:p>
      <w:r xmlns:w="http://schemas.openxmlformats.org/wordprocessingml/2006/main">
        <w:t xml:space="preserve">1. ಜೆನೆಸಿಸ್ 1: 26-27 - ಭೂಮಿಯ ಪ್ರಾಣಿಗಳ ಮೇಲೆ ಪ್ರಾಬಲ್ಯ ಹೊಂದಲು ದೇವರು ತನ್ನ ಸ್ವರೂಪ ಮತ್ತು ಹೋಲಿಕೆಯಲ್ಲಿ ಮಾನವೀಯತೆಯನ್ನು ಸೃಷ್ಟಿಸಿದನು.</w:t>
      </w:r>
    </w:p>
    <w:p/>
    <w:p>
      <w:r xmlns:w="http://schemas.openxmlformats.org/wordprocessingml/2006/main">
        <w:t xml:space="preserve">2. ಯಾಜಕಕಾಂಡ 11:44-45 - ದೇವರು ಇಸ್ರಾಯೇಲ್ಯರಿಗೆ ಪವಿತ್ರರಾಗಿರಲು ಆಜ್ಞಾಪಿಸುತ್ತಾನೆ, ಏಕೆಂದರೆ ಅವನು ಪವಿತ್ರನಾಗಿದ್ದಾನೆ.</w:t>
      </w:r>
    </w:p>
    <w:p/>
    <w:p>
      <w:r xmlns:w="http://schemas.openxmlformats.org/wordprocessingml/2006/main">
        <w:t xml:space="preserve">ಯಾಜಕಕಾಂಡ 11:6 ಮತ್ತು ಮೊಲ, ಯಾಕಂದರೆ ಅದು ಮೊಸರನ್ನು ಅಗಿಯುತ್ತದೆ, ಆದರೆ ಗೊರಸನ್ನು ವಿಭಜಿಸುವುದಿಲ್ಲ; ಅವನು ನಿಮಗೆ ಅಶುದ್ಧನು.</w:t>
      </w:r>
    </w:p>
    <w:p/>
    <w:p>
      <w:r xmlns:w="http://schemas.openxmlformats.org/wordprocessingml/2006/main">
        <w:t xml:space="preserve">ಮೊಲವನ್ನು ಇಸ್ರಾಯೇಲ್ಯರು ಅಶುದ್ಧವೆಂದು ಪರಿಗಣಿಸುತ್ತಾರೆ ಏಕೆಂದರೆ ಅದು ತನ್ನ ಮರಿಗಳನ್ನು ಅಗಿಯುತ್ತದೆ ಆದರೆ ಗೊರಸನ್ನು ವಿಭಜಿಸುವುದಿಲ್ಲ.</w:t>
      </w:r>
    </w:p>
    <w:p/>
    <w:p>
      <w:r xmlns:w="http://schemas.openxmlformats.org/wordprocessingml/2006/main">
        <w:t xml:space="preserve">1. ದೇವರು ಮತ್ತು ಆತನ ಜನರ ಪವಿತ್ರತೆ</w:t>
      </w:r>
    </w:p>
    <w:p/>
    <w:p>
      <w:r xmlns:w="http://schemas.openxmlformats.org/wordprocessingml/2006/main">
        <w:t xml:space="preserve">2. ಕ್ಲೀನ್ ಮತ್ತು ಅಶುಚಿಯಾದ ಆಹಾರಗಳ ಮಹತ್ವ</w:t>
      </w:r>
    </w:p>
    <w:p/>
    <w:p>
      <w:r xmlns:w="http://schemas.openxmlformats.org/wordprocessingml/2006/main">
        <w:t xml:space="preserve">1. ಯೆಶಾಯ 52:11 - "ನೀವು ತೊರೆಯಿರಿ, ಹೊರಡಿರಿ, ಅಲ್ಲಿಂದ ಹೊರಡಿರಿ, ಅಶುದ್ಧವಾದದ್ದನ್ನು ಮುಟ್ಟಬೇಡಿರಿ; ಅದರ ಮಧ್ಯದಿಂದ ಹೊರಗೆ ಹೋಗಿರಿ; ಕರ್ತನ ಪಾತ್ರೆಗಳನ್ನು ಹೊರುವವರೇ, ಶುದ್ಧರಾಗಿರಿ."</w:t>
      </w:r>
    </w:p>
    <w:p/>
    <w:p>
      <w:r xmlns:w="http://schemas.openxmlformats.org/wordprocessingml/2006/main">
        <w:t xml:space="preserve">2. ರೋಮನ್ನರು 14:14 - "ಸ್ವತಃ ಅಶುದ್ಧವಾದದ್ದೇನೂ ಇಲ್ಲವೆಂದು ನನಗೆ ತಿಳಿದಿದೆ ಮತ್ತು ಲಾರ್ಡ್ ಜೀಸಸ್ನಿಂದ ಮನವರಿಕೆಯಾಗಿದೆ.</w:t>
      </w:r>
    </w:p>
    <w:p/>
    <w:p>
      <w:r xmlns:w="http://schemas.openxmlformats.org/wordprocessingml/2006/main">
        <w:t xml:space="preserve">ಯಾಜಕಕಾಂಡ 11:7 ಮತ್ತು ಹಂದಿಯು ಗೊರಸನ್ನು ವಿಭಾಗಿಸಿದರೂ ಪಾದಗಳನ್ನು ಸೀಳಿದರೂ ಅದು ಮೊಗ್ಗನ್ನು ಅಗಿಯುವುದಿಲ್ಲ. ಅವನು ನಿಮಗೆ ಅಶುದ್ಧನು.</w:t>
      </w:r>
    </w:p>
    <w:p/>
    <w:p>
      <w:r xmlns:w="http://schemas.openxmlformats.org/wordprocessingml/2006/main">
        <w:t xml:space="preserve">ಹಂದಿಗಳನ್ನು ಇಸ್ರಾಯೇಲ್ಯರು ಅಶುದ್ಧವೆಂದು ಪರಿಗಣಿಸುತ್ತಾರೆ ಏಕೆಂದರೆ ಅವುಗಳು ತಮ್ಮ ಮರಿಗಳನ್ನು ಅಗಿಯುವುದಿಲ್ಲ.</w:t>
      </w:r>
    </w:p>
    <w:p/>
    <w:p>
      <w:r xmlns:w="http://schemas.openxmlformats.org/wordprocessingml/2006/main">
        <w:t xml:space="preserve">1. ದೇವರ ಪವಿತ್ರತೆ: ಬೈಬಲ್‌ನ ಆಹಾರದ ನಿಯಮಗಳನ್ನು ಅರ್ಥಮಾಡಿಕೊಳ್ಳುವುದು</w:t>
      </w:r>
    </w:p>
    <w:p/>
    <w:p>
      <w:r xmlns:w="http://schemas.openxmlformats.org/wordprocessingml/2006/main">
        <w:t xml:space="preserve">2. ಪ್ರತ್ಯೇಕತೆಯ ಕರೆ: ದೇವರಿಗಾಗಿ ಪ್ರತ್ಯೇಕವಾದ ಜೀವನವನ್ನು ನಡೆಸುವುದು</w:t>
      </w:r>
    </w:p>
    <w:p/>
    <w:p>
      <w:r xmlns:w="http://schemas.openxmlformats.org/wordprocessingml/2006/main">
        <w:t xml:space="preserve">1. ಯಾಜಕಕಾಂಡ 20:25-26 - ಆದ್ದರಿಂದ ನೀವು ಶುದ್ಧವಾದ ಪ್ರಾಣಿಗಳು ಮತ್ತು ಅಶುದ್ಧವಾದವುಗಳ ನಡುವೆ ಮತ್ತು ಅಶುದ್ಧ ಪಕ್ಷಿಗಳು ಮತ್ತು ಶುದ್ಧವಾದವುಗಳ ನಡುವೆ ವ್ಯತ್ಯಾಸವನ್ನು ಮಾಡಬೇಕು; ಮತ್ತು ನೀವು ಮೃಗಗಳಿಂದಲೂ ಅಥವಾ ಪಕ್ಷಿಗಳಿಂದಲೂ ಅಥವಾ ಭೂಮಿಯು ಸೇರಿಕೊಳ್ಳುವ ಯಾವುದರಿಂದಲೂ ನಿಮ್ಮನ್ನು ಅಸಹ್ಯಪಡಿಸಿಕೊಳ್ಳಬಾರದು; ಹೀಗೆ ನೀವು ನನಗೆ ಪರಿಶುದ್ಧರಾಗಿರಬೇಕು, ಯಾಕಂದರೆ ನಾನು ಕರ್ತನು ಪರಿಶುದ್ಧನಾಗಿದ್ದೇನೆ ಮತ್ತು ನೀವು ನನ್ನವರಾಗಬೇಕೆಂದು ನಿಮ್ಮನ್ನು ಜನಾಂಗಗಳಿಂದ ಪ್ರತ್ಯೇಕಿಸಿದ್ದೇನೆ.</w:t>
      </w:r>
    </w:p>
    <w:p/>
    <w:p>
      <w:r xmlns:w="http://schemas.openxmlformats.org/wordprocessingml/2006/main">
        <w:t xml:space="preserve">2. ಧರ್ಮೋಪದೇಶಕಾಂಡ 14:4-5 - ಇವುಗಳು ನೀವು ತಿನ್ನಬಹುದಾದ ಮೃಗಗಳು: ಎತ್ತು, ಕುರಿ ಮತ್ತು ಮೇಕೆ, ಹಾರ್ಟ್, ಮತ್ತು ಗಸೆಲ್, ಮತ್ತು ರೋಬಕ್, ಮತ್ತು ಕಾಡು ಮೇಕೆ, ಮತ್ತು ಐಬೆಕ್ಸ್, ಮತ್ತು ಹುಲ್ಲೆ ಮತ್ತು ಪರ್ವತ ಕುರಿಗಳು. ಮತ್ತು ಗೊರಸನ್ನು ಭಾಗಿಸಿ ಗೊರಸನ್ನು ಎರಡಾಗಿ ಸೀಳಿದ ಮತ್ತು ಮೃಗಗಳ ನಡುವೆ ನೀವು ತಿನ್ನಲು ಮೊಸರು ಅಗಿಯುವ ಪ್ರತಿಯೊಂದು ಪ್ರಾಣಿ.</w:t>
      </w:r>
    </w:p>
    <w:p/>
    <w:p>
      <w:r xmlns:w="http://schemas.openxmlformats.org/wordprocessingml/2006/main">
        <w:t xml:space="preserve">ಯಾಜಕಕಾಂಡ 11:8 ಅವುಗಳ ಮಾಂಸವನ್ನು ನೀವು ತಿನ್ನಬಾರದು ಮತ್ತು ಅವುಗಳ ಶವವನ್ನು ಮುಟ್ಟಬಾರದು; ಅವು ನಿಮಗೆ ಅಶುದ್ಧವಾಗಿವೆ.</w:t>
      </w:r>
    </w:p>
    <w:p/>
    <w:p>
      <w:r xmlns:w="http://schemas.openxmlformats.org/wordprocessingml/2006/main">
        <w:t xml:space="preserve">ಯಾಜಕಕಾಂಡದ ನಿಯಮಗಳ ಪ್ರಕಾರ ಕೆಲವು ಪ್ರಾಣಿಗಳ ಮಾಂಸವನ್ನು ತಿನ್ನುವುದು ಅಥವಾ ಅವುಗಳನ್ನು ಮುಟ್ಟುವುದನ್ನು ನಿಷೇಧಿಸಲಾಗಿದೆ.</w:t>
      </w:r>
    </w:p>
    <w:p/>
    <w:p>
      <w:r xmlns:w="http://schemas.openxmlformats.org/wordprocessingml/2006/main">
        <w:t xml:space="preserve">1. ದೇವರ ಪವಿತ್ರತೆ: ಶುದ್ಧ ಮತ್ತು ಅಶುದ್ಧ</w:t>
      </w:r>
    </w:p>
    <w:p/>
    <w:p>
      <w:r xmlns:w="http://schemas.openxmlformats.org/wordprocessingml/2006/main">
        <w:t xml:space="preserve">2. ಪ್ರತ್ಯೇಕತೆಯ ಕರೆ: ಸರಿ ಮತ್ತು ತಪ್ಪುಗಳ ನಡುವೆ ವ್ಯತ್ಯಾಸ</w:t>
      </w:r>
    </w:p>
    <w:p/>
    <w:p>
      <w:r xmlns:w="http://schemas.openxmlformats.org/wordprocessingml/2006/main">
        <w:t xml:space="preserve">1. ರೋಮನ್ನರು 12:2 -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ಯಾಜಕಕಾಂಡ 11:9 ನೀರಿನಲ್ಲಿರುವ ಎಲ್ಲವುಗಳಲ್ಲಿ ಇವುಗಳನ್ನು ನೀವು ತಿನ್ನಬೇಕು;</w:t>
      </w:r>
    </w:p>
    <w:p/>
    <w:p>
      <w:r xmlns:w="http://schemas.openxmlformats.org/wordprocessingml/2006/main">
        <w:t xml:space="preserve">ರೆಕ್ಕೆಗಳು ಮತ್ತು ಮಾಪಕಗಳನ್ನು ಹೊಂದಿರುವ ಮೀನುಗಳನ್ನು ತಿನ್ನಲು ದೇವರು ತನ್ನ ಜನರಿಗೆ ಸೂಚಿಸುತ್ತಾನೆ.</w:t>
      </w:r>
    </w:p>
    <w:p/>
    <w:p>
      <w:r xmlns:w="http://schemas.openxmlformats.org/wordprocessingml/2006/main">
        <w:t xml:space="preserve">1. "ದೇವರ ವಿನ್ಯಾಸದಿಂದ ಬದುಕುವುದು: ಮೀನು ತಿನ್ನುವುದು"</w:t>
      </w:r>
    </w:p>
    <w:p/>
    <w:p>
      <w:r xmlns:w="http://schemas.openxmlformats.org/wordprocessingml/2006/main">
        <w:t xml:space="preserve">2. "ದೇವರ ಒದಗಿಸುವಿಕೆಯನ್ನು ಹುಡುಕುವುದು: ಪೋಷಣೆಯ ಮೂಲವಾಗಿ ಮೀನು"</w:t>
      </w:r>
    </w:p>
    <w:p/>
    <w:p>
      <w:r xmlns:w="http://schemas.openxmlformats.org/wordprocessingml/2006/main">
        <w:t xml:space="preserve">1. ಕೀರ್ತನೆ 104:25 - ಓ ಕರ್ತನೇ, ನಿನ್ನ ಕಾರ್ಯಗಳು ಎಷ್ಟು ವೈವಿಧ್ಯಮಯವಾಗಿವೆ! ಬುದ್ಧಿವಂತಿಕೆಯಿಂದ ನೀನು ಎಲ್ಲವನ್ನೂ ಮಾಡಿದಿ; ಭೂಮಿಯು ನಿನ್ನ ಸಂಪತ್ತಿನಿಂದ ತುಂಬಿದೆ.</w:t>
      </w:r>
    </w:p>
    <w:p/>
    <w:p>
      <w:r xmlns:w="http://schemas.openxmlformats.org/wordprocessingml/2006/main">
        <w:t xml:space="preserve">2. ಯೆಶಾಯ 40:28 - ನಿನಗೆ ತಿಳಿದಿಲ್ಲವೇ? ಭೂಮಿಯ ಕಟ್ಟಕಡೆಯ ಸೃಷ್ಟಿಕರ್ತನಾದ ಶಾಶ್ವತ ದೇವರು, ಕರ್ತನು ಮೂರ್ಛಿತನಾಗುವುದಿಲ್ಲ ಮತ್ತು ದಣಿದಿಲ್ಲ ಎಂದು ನೀವು ಕೇಳಲಿಲ್ಲವೇ? ಅವನ ತಿಳುವಳಿಕೆಯ ಹುಡುಕಾಟವಿಲ್ಲ.</w:t>
      </w:r>
    </w:p>
    <w:p/>
    <w:p>
      <w:r xmlns:w="http://schemas.openxmlformats.org/wordprocessingml/2006/main">
        <w:t xml:space="preserve">ಯಾಜಕಕಾಂಡ 11:10 ಮತ್ತು ಸಮುದ್ರಗಳಲ್ಲಿಯೂ, ನದಿಗಳಲ್ಲಿಯೂ, ನೀರಿನಲ್ಲಿ ಚಲಿಸುವ ಎಲ್ಲಾ ಜೀವಿಗಳಲ್ಲಿ ಮತ್ತು ನೀರಿನಲ್ಲಿ ಇರುವ ಎಲ್ಲಾ ಜೀವಿಗಳಲ್ಲಿ ರೆಕ್ಕೆಗಳು ಮತ್ತು ಮಾಪಕಗಳಿಲ್ಲದ ಎಲ್ಲವೂ ನಿಮಗೆ ಅಸಹ್ಯಕರವಾಗಿರಬೇಕು.</w:t>
      </w:r>
    </w:p>
    <w:p/>
    <w:p>
      <w:r xmlns:w="http://schemas.openxmlformats.org/wordprocessingml/2006/main">
        <w:t xml:space="preserve">ಯಾಜಕಕಾಂಡ 11:10 ರಲ್ಲಿ, ನೀರಿನಲ್ಲಿ ಚಲಿಸುವ ರೆಕ್ಕೆಗಳು ಮತ್ತು ಮಾಪಕಗಳಿಲ್ಲದ ಎಲ್ಲಾ ಜೀವಿಗಳು ದೇವರಿಗೆ ಅಸಹ್ಯಕರವೆಂದು ಹೇಳಲಾಗಿದೆ.</w:t>
      </w:r>
    </w:p>
    <w:p/>
    <w:p>
      <w:r xmlns:w="http://schemas.openxmlformats.org/wordprocessingml/2006/main">
        <w:t xml:space="preserve">1. ಸೃಷ್ಟಿಗಾಗಿ ದೇವರ ಪ್ರೀತಿ: ಯಾಜಕಕಾಂಡ 11:10 ರ ನೈತಿಕ ಮಹತ್ವವನ್ನು ಅರ್ಥಮಾಡಿಕೊಳ್ಳುವುದು</w:t>
      </w:r>
    </w:p>
    <w:p/>
    <w:p>
      <w:r xmlns:w="http://schemas.openxmlformats.org/wordprocessingml/2006/main">
        <w:t xml:space="preserve">2. ಜೀವನದ ಪವಿತ್ರತೆ: ನೈಸರ್ಗಿಕ ಪ್ರಪಂಚಕ್ಕಾಗಿ ದೇವರ ಕಾಳಜಿಯನ್ನು ಶ್ಲಾಘಿಸುವುದು</w:t>
      </w:r>
    </w:p>
    <w:p/>
    <w:p>
      <w:r xmlns:w="http://schemas.openxmlformats.org/wordprocessingml/2006/main">
        <w:t xml:space="preserve">1. ಕೀರ್ತನೆ 36:6, "ನಿನ್ನ ನೀತಿಯು ಅತ್ಯುನ್ನತ ಪರ್ವತಗಳಂತಿದೆ, ನಿನ್ನ ನ್ಯಾಯವು ದೊಡ್ಡ ಆಳದಂತಿದೆ. ಕರ್ತನೇ, ನೀನು ಜನರನ್ನು ಮತ್ತು ಪ್ರಾಣಿಗಳನ್ನು ಕಾಪಾಡು."</w:t>
      </w:r>
    </w:p>
    <w:p/>
    <w:p>
      <w:r xmlns:w="http://schemas.openxmlformats.org/wordprocessingml/2006/main">
        <w:t xml:space="preserve">2. ಜೆನೆಸಿಸ್ 1: 20-21, "ಮತ್ತು ದೇವರು ಹೇಳಿದನು, ನೀರು ಜೀವಿಗಳ ಹಿಂಡುಗಳಿಂದ ಹಿಂಡು ಹಿಂಡಲಿ, ಮತ್ತು ಪಕ್ಷಿಗಳು ಭೂಮಿಯ ಮೇಲೆ ಆಕಾಶದ ವಿಸ್ತಾರದಲ್ಲಿ ಹಾರಲಿ. ಆದ್ದರಿಂದ ದೇವರು ಮಹಾನ್ ಸಮುದ್ರ ಜೀವಿಗಳನ್ನು ಮತ್ತು ಎಲ್ಲಾ ಜೀವಿಗಳನ್ನು ಸೃಷ್ಟಿಸಿದನು. ಚಲಿಸುತ್ತದೆ, ಅದರೊಂದಿಗೆ ನೀರು ಅದರ ಪ್ರಕಾರದ ಪ್ರಕಾರ, ಮತ್ತು ಪ್ರತಿಯೊಂದು ರೆಕ್ಕೆಯ ಪಕ್ಷಿಗಳು ಅದರ ಪ್ರಕಾರದ ಪ್ರಕಾರ. ಮತ್ತು ದೇವರು ಅದನ್ನು ಚೆನ್ನಾಗಿ ನೋಡಿದನು."</w:t>
      </w:r>
    </w:p>
    <w:p/>
    <w:p>
      <w:r xmlns:w="http://schemas.openxmlformats.org/wordprocessingml/2006/main">
        <w:t xml:space="preserve">ಯಾಜಕಕಾಂಡ 11:11 ಅವು ನಿಮಗೆ ಅಸಹ್ಯವಾದವು; ನೀವು ಅವುಗಳ ಮಾಂಸವನ್ನು ತಿನ್ನಬಾರದು, ಆದರೆ ನೀವು ಅವರ ಶವಗಳನ್ನು ಅಸಹ್ಯವಾಗಿ ಹೊಂದಿರುತ್ತೀರಿ.</w:t>
      </w:r>
    </w:p>
    <w:p/>
    <w:p>
      <w:r xmlns:w="http://schemas.openxmlformats.org/wordprocessingml/2006/main">
        <w:t xml:space="preserve">ಭಗವಂತ ಕೆಲವು ಪ್ರಾಣಿಗಳನ್ನು ತಿನ್ನುವುದನ್ನು ನಿಷೇಧಿಸುತ್ತಾನೆ ಮತ್ತು ಅವುಗಳ ಶವಗಳನ್ನು ಅಸಹ್ಯವೆಂದು ಪರಿಗಣಿಸುತ್ತಾನೆ.</w:t>
      </w:r>
    </w:p>
    <w:p/>
    <w:p>
      <w:r xmlns:w="http://schemas.openxmlformats.org/wordprocessingml/2006/main">
        <w:t xml:space="preserve">1. ಲಾರ್ಡ್ಸ್ ಡಯೆಟರಿ ಕಾನೂನನ್ನು ಗಂಭೀರವಾಗಿ ತೆಗೆದುಕೊಳ್ಳುವುದು</w:t>
      </w:r>
    </w:p>
    <w:p/>
    <w:p>
      <w:r xmlns:w="http://schemas.openxmlformats.org/wordprocessingml/2006/main">
        <w:t xml:space="preserve">2. ದೇವರ ಸೃಷ್ಟಿಯ ಪವಿತ್ರತೆ</w:t>
      </w:r>
    </w:p>
    <w:p/>
    <w:p>
      <w:r xmlns:w="http://schemas.openxmlformats.org/wordprocessingml/2006/main">
        <w:t xml:space="preserve">1. ಧರ್ಮೋಪದೇಶಕಾಂಡ 14:3-8</w:t>
      </w:r>
    </w:p>
    <w:p/>
    <w:p>
      <w:r xmlns:w="http://schemas.openxmlformats.org/wordprocessingml/2006/main">
        <w:t xml:space="preserve">2. ಕೀರ್ತನೆ 24:1-2</w:t>
      </w:r>
    </w:p>
    <w:p/>
    <w:p>
      <w:r xmlns:w="http://schemas.openxmlformats.org/wordprocessingml/2006/main">
        <w:t xml:space="preserve">ಯಾಜಕಕಾಂಡ 11:12 ನೀರಿನಲ್ಲಿ ರೆಕ್ಕೆಗಳಾಗಲಿ, ಮಾಪಕಗಳಾಗಲಿ ಇಲ್ಲದಿರುವುದೇ ನಿಮಗೆ ಅಸಹ್ಯವಾಗಿರುವದು.</w:t>
      </w:r>
    </w:p>
    <w:p/>
    <w:p>
      <w:r xmlns:w="http://schemas.openxmlformats.org/wordprocessingml/2006/main">
        <w:t xml:space="preserve">ರೆಕ್ಕೆಗಳು ಅಥವಾ ಮಾಪಕಗಳಿಲ್ಲದ ಯಾವುದೇ ಸಮುದ್ರ ಜೀವಿಗಳನ್ನು ತಿನ್ನುವುದರಿಂದ ದೂರವಿರಲು ದೇವರು ಇಸ್ರಾಯೇಲ್ಯರಿಗೆ ಸೂಚಿಸುತ್ತಾನೆ.</w:t>
      </w:r>
    </w:p>
    <w:p/>
    <w:p>
      <w:r xmlns:w="http://schemas.openxmlformats.org/wordprocessingml/2006/main">
        <w:t xml:space="preserve">1. ಏನು ತಿನ್ನಬೇಕು ಎಂಬುದರ ಕುರಿತು ದೇವರ ಮಾರ್ಗದರ್ಶನ: ಯಾಜಕಕಾಂಡ 11:12 ಅನ್ನು ಅರ್ಥಮಾಡಿಕೊಳ್ಳುವುದು</w:t>
      </w:r>
    </w:p>
    <w:p/>
    <w:p>
      <w:r xmlns:w="http://schemas.openxmlformats.org/wordprocessingml/2006/main">
        <w:t xml:space="preserve">2. ಅಸಹ್ಯದಿಂದ ದೂರವಿರುವುದು: ಯಾಜಕಕಾಂಡ 11:12 ರ ಪ್ರಕಾರ ಆಹಾರದ ಪವಿತ್ರತೆ</w:t>
      </w:r>
    </w:p>
    <w:p/>
    <w:p>
      <w:r xmlns:w="http://schemas.openxmlformats.org/wordprocessingml/2006/main">
        <w:t xml:space="preserve">1. ರೋಮನ್ನರು 14:14 - "ಸ್ವತಃ ಯಾವುದೂ ಅಶುದ್ಧವಾಗಿಲ್ಲ ಎಂದು ನನಗೆ ತಿಳಿದಿದೆ ಮತ್ತು ಕರ್ತನಾದ ಯೇಸುವಿನಿಂದ ಮನವೊಲಿಸಲಾಗಿದೆ: ಆದರೆ ಯಾವುದೇ ವಸ್ತುವನ್ನು ಅಶುದ್ಧವೆಂದು ಪರಿಗಣಿಸುವವನಿಗೆ ಅದು ಅಶುದ್ಧವಾಗಿದೆ."</w:t>
      </w:r>
    </w:p>
    <w:p/>
    <w:p>
      <w:r xmlns:w="http://schemas.openxmlformats.org/wordprocessingml/2006/main">
        <w:t xml:space="preserve">2. ಕೊಲೊಸ್ಸಿಯನ್ಸ್ 2: 20-21 - "ಆದುದರಿಂದ ನೀವು ಪ್ರಪಂಚದ ಮೂಲಗಳಿಂದ ಕ್ರಿಸ್ತನೊಂದಿಗೆ ಸತ್ತವರಾಗಿದ್ದರೆ, ಜಗತ್ತಿನಲ್ಲಿ ವಾಸಿಸುತ್ತಿದ್ದರೂ, ನೀವು ಏಕೆ ವಿಧಿಗಳಿಗೆ ಒಳಪಟ್ಟಿದ್ದೀರಿ, (ಸ್ಪರ್ಶಿಸಬೇಡಿ; ರುಚಿ ನೋಡಬೇಡಿ; ನಿಭಾಯಿಸಬೇಡಿ; ಇದು ಮನುಷ್ಯರ ಆಜ್ಞೆಗಳು ಮತ್ತು ಸಿದ್ಧಾಂತಗಳ ನಂತರ ಎಲ್ಲರೂ ಬಳಕೆಯೊಂದಿಗೆ ನಾಶವಾಗುತ್ತಾರೆಯೇ?"</w:t>
      </w:r>
    </w:p>
    <w:p/>
    <w:p>
      <w:r xmlns:w="http://schemas.openxmlformats.org/wordprocessingml/2006/main">
        <w:t xml:space="preserve">ಯಾಜಕಕಾಂಡ 11:13 ಮತ್ತು ಇವುಗಳನ್ನು ನೀವು ಪಕ್ಷಿಗಳಲ್ಲಿ ಅಸಹ್ಯವಾಗಿ ಹೊಂದುವಿರಿ; ಅವುಗಳನ್ನು ತಿನ್ನಬಾರದು, ಅವು ಅಸಹ್ಯವಾಗಿವೆ: ಹದ್ದು, ಮತ್ತು ಆಸ್ಪ್ರೇಜ್ ಮತ್ತು ಓಸ್ಪ್ರೇ,</w:t>
      </w:r>
    </w:p>
    <w:p/>
    <w:p>
      <w:r xmlns:w="http://schemas.openxmlformats.org/wordprocessingml/2006/main">
        <w:t xml:space="preserve">ಕೆಲವು ಪ್ರಾಣಿಗಳನ್ನು ಸೇವಿಸದಂತೆ ದೇವರು ನಮಗೆ ಆಜ್ಞಾಪಿಸುತ್ತಾನೆ.</w:t>
      </w:r>
    </w:p>
    <w:p/>
    <w:p>
      <w:r xmlns:w="http://schemas.openxmlformats.org/wordprocessingml/2006/main">
        <w:t xml:space="preserve">1: ಭಗವಂತ ನಮಗೆ ಅನೇಕ ಜೀವಿಗಳನ್ನು ಒದಗಿಸಿದ್ದಾನೆ ಮತ್ತು ಕೆಲವು ಪ್ರಾಣಿಗಳನ್ನು ತಿನ್ನುವುದನ್ನು ತ್ಯಜಿಸಲು ನಮಗೆ ಆದೇಶಿಸಿದ್ದಾನೆ. ನಾವು ಭಗವಂತನ ಆಜ್ಞೆಗಳನ್ನು ಗೌರವಿಸೋಣ ಮತ್ತು ಆ ಪ್ರಾಣಿಗಳನ್ನು ಸೇವಿಸುವುದನ್ನು ತಡೆಯೋಣ.</w:t>
      </w:r>
    </w:p>
    <w:p/>
    <w:p>
      <w:r xmlns:w="http://schemas.openxmlformats.org/wordprocessingml/2006/main">
        <w:t xml:space="preserve">2: ನಾವು ಭಗವಂತನ ಚಿತ್ತಕ್ಕೆ ಬದ್ಧರಾಗಿರೋಣ ಮತ್ತು ಆತನು ನಮಗೆ ತಿನ್ನುವುದನ್ನು ನಿಷೇಧಿಸಿರುವ ಪ್ರಾಣಿಗಳಿಂದ ದೂರವಿರೋಣ.</w:t>
      </w:r>
    </w:p>
    <w:p/>
    <w:p>
      <w:r xmlns:w="http://schemas.openxmlformats.org/wordprocessingml/2006/main">
        <w:t xml:space="preserve">1: ಧರ್ಮೋಪದೇಶಕಾಂಡ 14:2-3 "ಯಾವುದೇ ಅಸಹ್ಯಕರವಾದ ವಸ್ತುವನ್ನು ನೀವು ತಿನ್ನಬಾರದು. ಇವುಗಳು ನೀವು ತಿನ್ನುವ ಪ್ರಾಣಿಗಳು: ಎತ್ತು, ಕುರಿ ಮತ್ತು ಮೇಕೆ."</w:t>
      </w:r>
    </w:p>
    <w:p/>
    <w:p>
      <w:r xmlns:w="http://schemas.openxmlformats.org/wordprocessingml/2006/main">
        <w:t xml:space="preserve">2: ನಾಣ್ಣುಡಿಗಳು 6: 16-19 "ಈ ಆರು ವಿಷಯಗಳನ್ನು ಕರ್ತನು ದ್ವೇಷಿಸುತ್ತಾನೆ: ಹೌದು, ಏಳು ಅವನಿಗೆ ಅಸಹ್ಯವಾಗಿದೆ: ಹೆಮ್ಮೆಯ ನೋಟ, ಸುಳ್ಳು ನಾಲಿಗೆ ಮತ್ತು ಮುಗ್ಧ ರಕ್ತವನ್ನು ಚೆಲ್ಲುವ ಕೈಗಳು, ದುಷ್ಟ ಕಲ್ಪನೆಗಳನ್ನು ರೂಪಿಸುವ ಹೃದಯ, ಪಾದಗಳು ದುಷ್ಕೃತ್ಯಕ್ಕೆ ಓಡಿಹೋಗುವುದರಲ್ಲಿ ಕ್ಷಿಪ್ರವಾಗಿರಿ, ಸುಳ್ಳನ್ನು ಹೇಳುವ ಸುಳ್ಳು ಸಾಕ್ಷಿ ಮತ್ತು ಸಹೋದರರ ನಡುವೆ ಭಿನ್ನಾಭಿಪ್ರಾಯವನ್ನು ಬಿತ್ತುವವನು.</w:t>
      </w:r>
    </w:p>
    <w:p/>
    <w:p>
      <w:r xmlns:w="http://schemas.openxmlformats.org/wordprocessingml/2006/main">
        <w:t xml:space="preserve">ಯಾಜಕಕಾಂಡ 11:14 ಮತ್ತು ರಣಹದ್ದು, ಮತ್ತು ಅದರ ಪ್ರಕಾರದ ಗಾಳಿಪಟ;</w:t>
      </w:r>
    </w:p>
    <w:p/>
    <w:p>
      <w:r xmlns:w="http://schemas.openxmlformats.org/wordprocessingml/2006/main">
        <w:t xml:space="preserve">ಈ ಭಾಗವು ಇಸ್ರೇಲೀಯರು ಸೇವಿಸಬಾರದ ನಿಷೇಧಿತ ಪ್ರಾಣಿಗಳನ್ನು ವಿವರಿಸುತ್ತದೆ.</w:t>
      </w:r>
    </w:p>
    <w:p/>
    <w:p>
      <w:r xmlns:w="http://schemas.openxmlformats.org/wordprocessingml/2006/main">
        <w:t xml:space="preserve">1: ನಮ್ಮ ಆಧ್ಯಾತ್ಮಿಕ ಆರೋಗ್ಯಕ್ಕೆ ನಮ್ಮ ದೈಹಿಕ ಆರೋಗ್ಯ ಅತ್ಯಗತ್ಯ ಮತ್ತು ಆದ್ದರಿಂದ ನಾವು ತಿನ್ನಲು ಯಾವುದು ಒಳ್ಳೆಯದು ಎಂದು ದೇವರು ನಮಗೆ ಹೇಳುತ್ತಾನೆ.</w:t>
      </w:r>
    </w:p>
    <w:p/>
    <w:p>
      <w:r xmlns:w="http://schemas.openxmlformats.org/wordprocessingml/2006/main">
        <w:t xml:space="preserve">2: ನಾವು ಅವುಗಳನ್ನು ಪಾಲಿಸುವಾಗ ದೇವರ ನಿಯಮಗಳು ನಮ್ಮನ್ನು ಅಪಾಯದಿಂದ ರಕ್ಷಿಸುತ್ತವೆ.</w:t>
      </w:r>
    </w:p>
    <w:p/>
    <w:p>
      <w:r xmlns:w="http://schemas.openxmlformats.org/wordprocessingml/2006/main">
        <w:t xml:space="preserve">1: ಧರ್ಮೋಪದೇಶಕಾಂಡ 8:3: "ಮನುಷ್ಯನು ರೊಟ್ಟಿಯಿಂದ ಮಾತ್ರ ಬದುಕುವುದಿಲ್ಲ ಎಂದು ನಿಮಗೆ ತಿಳಿಸಲು ಅವನು ನಿನ್ನನ್ನು ತಗ್ಗಿಸಿದನು ಮತ್ತು ನಿನ್ನನ್ನು ಹಸಿವಿನಿಂದ ಅನುಭವಿಸಿದನು ಮತ್ತು ನಿನಗೆ ತಿಳಿದಿರದ ಮತ್ತು ನಿನ್ನ ಪಿತೃಗಳಿಗೆ ತಿಳಿದಿರದ ಮನ್ನಾವನ್ನು ತಿನ್ನಿಸಿದನು. ಆದರೆ ಕರ್ತನ ಬಾಯಿಂದ ಹೊರಡುವ ಪ್ರತಿಯೊಂದು ಮಾತಿನಿಂದ ಮನುಷ್ಯನು ಬದುಕುತ್ತಾನೆ.</w:t>
      </w:r>
    </w:p>
    <w:p/>
    <w:p>
      <w:r xmlns:w="http://schemas.openxmlformats.org/wordprocessingml/2006/main">
        <w:t xml:space="preserve">2: ರೋಮನ್ನರು 14:17: "ದೇವರ ರಾಜ್ಯವು ಮಾಂಸ ಮತ್ತು ಪಾನೀಯವಲ್ಲ; ಆದರೆ ನೀತಿ, ಮತ್ತು ಶಾಂತಿ ಮತ್ತು ಪವಿತ್ರಾತ್ಮದಲ್ಲಿ ಸಂತೋಷ."</w:t>
      </w:r>
    </w:p>
    <w:p/>
    <w:p>
      <w:r xmlns:w="http://schemas.openxmlformats.org/wordprocessingml/2006/main">
        <w:t xml:space="preserve">ಯಾಜಕಕಾಂಡ 11:15 ಪ್ರತಿಯೊಂದು ಕಾಗೆಯು ತನ್ನ ಜಾತಿಯ ಪ್ರಕಾರ;</w:t>
      </w:r>
    </w:p>
    <w:p/>
    <w:p>
      <w:r xmlns:w="http://schemas.openxmlformats.org/wordprocessingml/2006/main">
        <w:t xml:space="preserve">ಮನುಷ್ಯರು ತಮ್ಮ ಆಹಾರಕ್ರಮದಲ್ಲಿ ಆಯ್ದುಕೊಳ್ಳುವಂತೆ ದೇವರು ಆಜ್ಞಾಪಿಸುತ್ತಾನೆ.</w:t>
      </w:r>
    </w:p>
    <w:p/>
    <w:p>
      <w:r xmlns:w="http://schemas.openxmlformats.org/wordprocessingml/2006/main">
        <w:t xml:space="preserve">1: ನಾವು ಏನು ತಿನ್ನುತ್ತೇವೆ ಮತ್ತು ಬುದ್ಧಿವಂತಿಕೆಯಿಂದ ಆರಿಸಿಕೊಳ್ಳುತ್ತೇವೆ ಎಂಬುದರ ಕುರಿತು ನಾವು ಗಮನಹರಿಸಬೇಕು, ಏಕೆಂದರೆ ನಾವು ಏನನ್ನು ಸೇವಿಸಬೇಕು ಮತ್ತು ಸೇವಿಸಬಾರದು ಎಂಬುದರ ಕುರಿತು ಭಗವಂತ ನಮಗೆ ನಿರ್ದಿಷ್ಟ ಸೂಚನೆಗಳನ್ನು ಒದಗಿಸಿದ್ದಾನೆ.</w:t>
      </w:r>
    </w:p>
    <w:p/>
    <w:p>
      <w:r xmlns:w="http://schemas.openxmlformats.org/wordprocessingml/2006/main">
        <w:t xml:space="preserve">2: ನಮ್ಮ ದೇಹವನ್ನು ಹೇಗೆ ಕಾಳಜಿ ವಹಿಸಬೇಕು ಮತ್ತು ಆರೋಗ್ಯಕರ ಜೀವನವನ್ನು ಹೇಗೆ ನಡೆಸಬೇಕು ಎಂಬುದರ ಕುರಿತು ಆತನು ನಮಗೆ ಸ್ಪಷ್ಟವಾದ ಮಾರ್ಗದರ್ಶನವನ್ನು ನೀಡಿರುವುದರಿಂದ, ನಮಗಾಗಿ ದೇವರ ಒದಗಿಸುವಿಕೆಯಲ್ಲಿ ನಾವು ಆರಾಮವನ್ನು ಪಡೆಯಬಹುದು.</w:t>
      </w:r>
    </w:p>
    <w:p/>
    <w:p>
      <w:r xmlns:w="http://schemas.openxmlformats.org/wordprocessingml/2006/main">
        <w:t xml:space="preserve">1: ಮ್ಯಾಥ್ಯೂ 6: 25-34 - ನಾವು ಏನು ತಿನ್ನುತ್ತೇವೆ, ಕುಡಿಯುತ್ತೇವೆ ಅಥವಾ ಧರಿಸುತ್ತೇವೆ ಎಂಬುದರ ಕುರಿತು ಚಿಂತಿಸಬೇಡಿ, ಆದರೆ ದೇವರು ನಮಗೆ ಒದಗಿಸುತ್ತಾನೆ ಎಂದು ನಂಬುವಂತೆ ಯೇಸು ನಮಗೆ ಕಲಿಸುತ್ತಾನೆ.</w:t>
      </w:r>
    </w:p>
    <w:p/>
    <w:p>
      <w:r xmlns:w="http://schemas.openxmlformats.org/wordprocessingml/2006/main">
        <w:t xml:space="preserve">2: ಧರ್ಮೋಪದೇಶಕಾಂಡ 8:1-20 - ದೇವರು ನಮಗೆ ತನ್ನ ಕಟ್ಟಳೆಗಳನ್ನು ಮತ್ತು ಆಜ್ಞೆಗಳನ್ನು ಅನುಸರಿಸುವಂತೆ ಆಜ್ಞಾಪಿಸುತ್ತಾನೆ ಮತ್ತು ಆತನೇ ನಮಗೆ ಒದಗಿಸುವವನು ಎಂಬುದನ್ನು ನೆನಪಿನಲ್ಲಿಟ್ಟುಕೊಳ್ಳಬೇಕು.</w:t>
      </w:r>
    </w:p>
    <w:p/>
    <w:p>
      <w:r xmlns:w="http://schemas.openxmlformats.org/wordprocessingml/2006/main">
        <w:t xml:space="preserve">ಯಾಜಕಕಾಂಡ 11:16 ಮತ್ತು ಗೂಬೆ, ಮತ್ತು ರಾತ್ರಿ ಗಿಡುಗ, ಮತ್ತು ಕೋಗಿಲೆ, ಮತ್ತು ಅದರ ಪ್ರಕಾರದ ಗಿಡುಗ,</w:t>
      </w:r>
    </w:p>
    <w:p/>
    <w:p>
      <w:r xmlns:w="http://schemas.openxmlformats.org/wordprocessingml/2006/main">
        <w:t xml:space="preserve">ಗೂಬೆಗಳು, ರಾತ್ರಿ ಗಿಡುಗಗಳು, ಕೋಗಿಲೆಗಳು ಮತ್ತು ಗಿಡುಗಗಳು ಸೇರಿದಂತೆ ವಿವಿಧ ಪಕ್ಷಿಗಳನ್ನು ಯಾಜಕಕಾಂಡ 11:16 ರಲ್ಲಿ ವಿವರಿಸಲಾಗಿದೆ.</w:t>
      </w:r>
    </w:p>
    <w:p/>
    <w:p>
      <w:r xmlns:w="http://schemas.openxmlformats.org/wordprocessingml/2006/main">
        <w:t xml:space="preserve">1: ವಿಶ್ವಾಸಿಗಳಾಗಿ, ಯಾಜಕಕಾಂಡ 11:16 ರಲ್ಲಿ ನೋಡಿದಂತೆ ಚಿಕ್ಕ ಜೀವಿಗಳನ್ನು ಸಹ ಕಾಳಜಿ ವಹಿಸಲು ನಾವು ಕರೆಯಲ್ಪಟ್ಟಿದ್ದೇವೆ.</w:t>
      </w:r>
    </w:p>
    <w:p/>
    <w:p>
      <w:r xmlns:w="http://schemas.openxmlformats.org/wordprocessingml/2006/main">
        <w:t xml:space="preserve">2: ಯಾಜಕಕಾಂಡ 11:16 ರಲ್ಲಿ ವಿವರಿಸಲಾದ ವಿವಿಧ ಪಕ್ಷಿಗಳ ಮೂಲಕ ದೇವರ ಪ್ರೀತಿಯನ್ನು ಪ್ರದರ್ಶಿಸಲಾಗುತ್ತದೆ, ಅವನು ಎಲ್ಲಾ ಸೃಷ್ಟಿಗೆ ಹೇಗೆ ಕಾಳಜಿ ವಹಿಸುತ್ತಾನೆ ಎಂಬುದನ್ನು ತೋರಿಸುತ್ತದೆ.</w:t>
      </w:r>
    </w:p>
    <w:p/>
    <w:p>
      <w:r xmlns:w="http://schemas.openxmlformats.org/wordprocessingml/2006/main">
        <w:t xml:space="preserve">1: ಮ್ಯಾಥ್ಯೂ 10: 29-31 - ಎರಡು ಗುಬ್ಬಚ್ಚಿಗಳು ಒಂದು ಪೈಸೆಗೆ ಮಾರಾಟವಾಗುವುದಿಲ್ಲವೇ? ಆದರೂ ನಿಮ್ಮ ತಂದೆಯ ಆರೈಕೆಯ ಹೊರಗೆ ಅವುಗಳಲ್ಲಿ ಒಂದೂ ನೆಲಕ್ಕೆ ಬೀಳುವುದಿಲ್ಲ. ಮತ್ತು ನಿಮ್ಮ ತಲೆಯ ಕೂದಲುಗಳೂ ಸಹ ಎಣಿಸಲ್ಪಟ್ಟಿವೆ. ಆದುದರಿಂದ ಭಯಪಡಬೇಡ; ನೀವು ಅನೇಕ ಗುಬ್ಬಚ್ಚಿಗಳಿಗಿಂತ ಹೆಚ್ಚು ಯೋಗ್ಯರು.</w:t>
      </w:r>
    </w:p>
    <w:p/>
    <w:p>
      <w:r xmlns:w="http://schemas.openxmlformats.org/wordprocessingml/2006/main">
        <w:t xml:space="preserve">2: ಕೀರ್ತನೆ 104: 12-13 - ಆಕಾಶದ ಪಕ್ಷಿಗಳು ನೀರಿನ ಬಳಿ ಗೂಡು; ಅವರು ಶಾಖೆಗಳ ನಡುವೆ ಹಾಡುತ್ತಾರೆ. ಅವನು ತನ್ನ ಮೇಲಿನ ಕೋಣೆಗಳಿಂದ ಪರ್ವತಗಳಿಗೆ ನೀರು ಹಾಕುತ್ತಾನೆ; ಭೂಮಿಯು ಅವನ ಕೆಲಸದ ಫಲದಿಂದ ತೃಪ್ತವಾಗುತ್ತದೆ.</w:t>
      </w:r>
    </w:p>
    <w:p/>
    <w:p>
      <w:r xmlns:w="http://schemas.openxmlformats.org/wordprocessingml/2006/main">
        <w:t xml:space="preserve">ಯಾಜಕಕಾಂಡ 11:17 ಮತ್ತು ಚಿಕ್ಕ ಗೂಬೆ, ಮತ್ತು ಕಾರ್ಮೊರೆಂಟ್ ಮತ್ತು ದೊಡ್ಡ ಗೂಬೆ,</w:t>
      </w:r>
    </w:p>
    <w:p/>
    <w:p>
      <w:r xmlns:w="http://schemas.openxmlformats.org/wordprocessingml/2006/main">
        <w:t xml:space="preserve">ಯಾಜಕಕಾಂಡ 11:17 ರ ಈ ಭಾಗವು ಮೂರು ಪಕ್ಷಿಗಳನ್ನು ಉಲ್ಲೇಖಿಸುತ್ತದೆ: ಚಿಕ್ಕ ಗೂಬೆ, ಕಾರ್ಮೊರೆಂಟ್ ಮತ್ತು ದೊಡ್ಡ ಗೂಬೆ.</w:t>
      </w:r>
    </w:p>
    <w:p/>
    <w:p>
      <w:r xmlns:w="http://schemas.openxmlformats.org/wordprocessingml/2006/main">
        <w:t xml:space="preserve">1. ದೇವರ ಸೃಷ್ಟಿ: ನಾವು ಎದುರಿಸುವ ವಿವಿಧ ಪ್ರಾಣಿಗಳು</w:t>
      </w:r>
    </w:p>
    <w:p/>
    <w:p>
      <w:r xmlns:w="http://schemas.openxmlformats.org/wordprocessingml/2006/main">
        <w:t xml:space="preserve">2. ದೇವರ ಸೃಷ್ಟಿಯ ಮಹಿಮೆ: ಅವನು ಮಾಡಿದ ಪ್ರಾಣಿಗಳ ಒಂದು ನೋಟ</w:t>
      </w:r>
    </w:p>
    <w:p/>
    <w:p>
      <w:r xmlns:w="http://schemas.openxmlformats.org/wordprocessingml/2006/main">
        <w:t xml:space="preserve">1. ಕೀರ್ತನೆ 104:24 - ಆತನು ಭೂಮಿಯ ಜೀವಿಗಳನ್ನು ತನ್ನ ಜಾತಿಗಳ ಪ್ರಕಾರ ಪಶುಗಳನ್ನು, ತೆವಳುವ ಜೀವಿಗಳನ್ನು ಮತ್ತು ವನ್ಯಜೀವಿಗಳನ್ನು ಮಾಡುತ್ತಾನೆ.</w:t>
      </w:r>
    </w:p>
    <w:p/>
    <w:p>
      <w:r xmlns:w="http://schemas.openxmlformats.org/wordprocessingml/2006/main">
        <w:t xml:space="preserve">2. ಆದಿಕಾಂಡ 1:24-25 - ಮತ್ತು ದೇವರು ಹೇಳಿದನು, ಭೂಮಿಯು ಅವುಗಳ ಜಾತಿಗನುಸಾರವಾಗಿ ಜೀವಿಗಳನ್ನು, ತೆವಳುವ ಪ್ರಾಣಿಗಳನ್ನು ಮತ್ತು ಭೂಮಿಯ ಮೇಲಿನ ಕಾಡು ಪ್ರಾಣಿಗಳನ್ನು ಅವುಗಳ ಪ್ರಕಾರವಾಗಿ ಹೊರತರಲಿ. ಮತ್ತು ಅದು ಹಾಗೆ ಆಗಿತ್ತು. ಮತ್ತು ದೇವರು ಭೂಮಿಯ ಮೇಲಿನ ಕಾಡು ಪ್ರಾಣಿಗಳನ್ನು ಅವುಗಳ ಜಾತಿಗಳ ಪ್ರಕಾರ, ಜಾನುವಾರುಗಳನ್ನು ಮತ್ತು ನೆಲದ ಮೇಲೆ ಹರಿದಾಡುವ ಎಲ್ಲವನ್ನೂ ಅದರ ಪ್ರಕಾರವಾಗಿ ಮಾಡಿದನು. ಮತ್ತು ಅದು ಒಳ್ಳೆಯದು ಎಂದು ದೇವರು ನೋಡಿದನು.</w:t>
      </w:r>
    </w:p>
    <w:p/>
    <w:p>
      <w:r xmlns:w="http://schemas.openxmlformats.org/wordprocessingml/2006/main">
        <w:t xml:space="preserve">ಯಾಜಕಕಾಂಡ 11:18 ಮತ್ತು ಹಂಸ, ಪೆಲಿಕನ್, ಮತ್ತು ಗಿಯರ್ ಹದ್ದು,</w:t>
      </w:r>
    </w:p>
    <w:p/>
    <w:p>
      <w:r xmlns:w="http://schemas.openxmlformats.org/wordprocessingml/2006/main">
        <w:t xml:space="preserve">ಭಾಗವು ಮೂರು ವಿಧದ ಪಕ್ಷಿಗಳನ್ನು ಉಲ್ಲೇಖಿಸುತ್ತದೆ: ಹಂಸ, ಪೆಲಿಕನ್ ಮತ್ತು ಗಿಯರ್ ಹದ್ದು.</w:t>
      </w:r>
    </w:p>
    <w:p/>
    <w:p>
      <w:r xmlns:w="http://schemas.openxmlformats.org/wordprocessingml/2006/main">
        <w:t xml:space="preserve">1. ದೇವರ ಸೃಷ್ಟಿಯ ಭವ್ಯತೆ: ಹಂಸ, ಪೆಲಿಕನ್ ಮತ್ತು ಗಿಯರ್ ಈಗಲ್‌ನ ಸೌಂದರ್ಯದ ನೋಟ</w:t>
      </w:r>
    </w:p>
    <w:p/>
    <w:p>
      <w:r xmlns:w="http://schemas.openxmlformats.org/wordprocessingml/2006/main">
        <w:t xml:space="preserve">2. ದೇವರ ಸೃಷ್ಟಿಯ ಶಕ್ತಿ: ಹಂಸ, ಪೆಲಿಕನ್ ಮತ್ತು ಗಿಯರ್ ಈಗಲ್‌ನ ಮಹಿಮೆಯನ್ನು ಶ್ಲಾಘಿಸುವುದು</w:t>
      </w:r>
    </w:p>
    <w:p/>
    <w:p>
      <w:r xmlns:w="http://schemas.openxmlformats.org/wordprocessingml/2006/main">
        <w:t xml:space="preserve">1. ಜಾಬ್ 39:13-17, ಆಸ್ಟ್ರಿಚ್‌ನ ರೆಕ್ಕೆಗಳು ಹೆಮ್ಮೆಯಿಂದ ಬೀಸುತ್ತವೆ; ಆದರೆ ಅವರು ಪ್ರೀತಿಯ ಪಿನಿಯನ್ ಮತ್ತು ಪುಕ್ಕಗಳು? ಯಾಕಂದರೆ ಅವಳು ತನ್ನ ಮೊಟ್ಟೆಗಳನ್ನು ಭೂಮಿಗೆ ಬಿಟ್ಟು ನೆಲದ ಮೇಲೆ ಬೆಚ್ಚಗಾಗಲು ಬಿಡುತ್ತಾಳೆ, ಒಂದು ಕಾಲು ಅವುಗಳನ್ನು ಪುಡಿಮಾಡಬಹುದು ಮತ್ತು ಕಾಡು ಮೃಗವು ಅವುಗಳನ್ನು ತುಳಿಯಬಹುದು ಎಂಬುದನ್ನು ಮರೆತುಬಿಡುತ್ತದೆ. ಅವಳು ತನ್ನ ಮರಿಗಳೊಂದಿಗೆ ಕ್ರೂರವಾಗಿ ವ್ಯವಹರಿಸುತ್ತಾಳೆ, ಅವು ತನ್ನದಲ್ಲ ಎಂಬಂತೆ; ಅವಳ ಶ್ರಮವು ವ್ಯರ್ಥವಾಗಿದ್ದರೂ, ಅವಳಿಗೆ ಭಯವಿಲ್ಲ, ಏಕೆಂದರೆ ದೇವರು ಅವಳಿಗೆ ಬುದ್ಧಿವಂತಿಕೆಯನ್ನು ಮರೆತುಬಿಡುತ್ತಾನೆ ಮತ್ತು ಅವಳಿಗೆ ತಿಳುವಳಿಕೆಯನ್ನು ನೀಡಲಿಲ್ಲ. ಅವಳು ತನ್ನನ್ನು ತಾನೇ ಎತ್ತರಕ್ಕೆ ಎತ್ತಿದಾಗ, ಅವಳು ಕುದುರೆ ಮತ್ತು ಅದರ ಸವಾರನನ್ನು ಧಿಕ್ಕರಿಸುತ್ತಾಳೆ.</w:t>
      </w:r>
    </w:p>
    <w:p/>
    <w:p>
      <w:r xmlns:w="http://schemas.openxmlformats.org/wordprocessingml/2006/main">
        <w:t xml:space="preserve">2. ಕೀರ್ತನೆ 104:12-18, ಹೊಳೆಗಳಲ್ಲಿ ಆಕಾಶದ ಪಕ್ಷಿಗಳು ವಾಸಿಸುತ್ತವೆ; ಅವರು ಶಾಖೆಗಳ ನಡುವೆ ಹಾಡುತ್ತಾರೆ. ನಿಮ್ಮ ಎತ್ತರದ ನಿವಾಸದಿಂದ ನೀವು ಪರ್ವತಗಳಿಗೆ ನೀರು ಹಾಕುತ್ತೀರಿ; ನಿನ್ನ ಕೆಲಸದ ಫಲದಿಂದ ಭೂಮಿಯು ತೃಪ್ತವಾಗಿದೆ. ಅವನು ಭೂಮಿಯಿಂದ ಆಹಾರವನ್ನು ಮತ್ತು ಮನುಷ್ಯನ ಹೃದಯವನ್ನು ಸಂತೋಷಪಡಿಸಲು ದ್ರಾಕ್ಷಾರಸವನ್ನು, ಅವನ ಮುಖವನ್ನು ಹೊಳೆಯುವಂತೆ ಮಾಡಲು ಮತ್ತು ಮನುಷ್ಯನ ಹೃದಯವನ್ನು ಬಲಪಡಿಸಲು ರೊಟ್ಟಿಯನ್ನು ಹೊರತರುವಂತೆ, ಜಾನುವಾರುಗಳಿಗೆ ಹುಲ್ಲು ಮತ್ತು ಮನುಷ್ಯನನ್ನು ಬೆಳೆಸಲು ನೀವು ಹುಲ್ಲುಗಳನ್ನು ಬೆಳೆಸುತ್ತೀರಿ. ಕರ್ತನ ಮರಗಳು ಹೇರಳವಾಗಿ ನೀರಿರುವವು, ಅವನು ನೆಟ್ಟ ಲೆಬನೋನಿನ ದೇವದಾರುಗಳು.</w:t>
      </w:r>
    </w:p>
    <w:p/>
    <w:p>
      <w:r xmlns:w="http://schemas.openxmlformats.org/wordprocessingml/2006/main">
        <w:t xml:space="preserve">ಯಾಜಕಕಾಂಡ 11:19 ಮತ್ತು ಕೊಕ್ಕರೆ, ಅದರ ಪ್ರಕಾರದ ಬೆಳ್ಳಕ್ಕಿ, ಮತ್ತು ಲ್ಯಾಪ್ವಿಂಗ್ ಮತ್ತು ಬಾವಲಿ.</w:t>
      </w:r>
    </w:p>
    <w:p/>
    <w:p>
      <w:r xmlns:w="http://schemas.openxmlformats.org/wordprocessingml/2006/main">
        <w:t xml:space="preserve">ಯಾಜಕಕಾಂಡ 11:19 ನಾಲ್ಕು ವಿಧದ ಪಕ್ಷಿಗಳನ್ನು ಪಟ್ಟಿಮಾಡುತ್ತದೆ, ಕೊಕ್ಕರೆ, ಹೆರಾನ್, ಲ್ಯಾಪ್ವಿಂಗ್ ಮತ್ತು ಬಾವಲಿ.</w:t>
      </w:r>
    </w:p>
    <w:p/>
    <w:p>
      <w:r xmlns:w="http://schemas.openxmlformats.org/wordprocessingml/2006/main">
        <w:t xml:space="preserve">1. ದೇವರ ಸೃಷ್ಟಿ: ಪಕ್ಷಿಗಳ ವೈವಿಧ್ಯತೆಯನ್ನು ಪ್ರಶಂಸಿಸುವುದು</w:t>
      </w:r>
    </w:p>
    <w:p/>
    <w:p>
      <w:r xmlns:w="http://schemas.openxmlformats.org/wordprocessingml/2006/main">
        <w:t xml:space="preserve">2. ಪವಿತ್ರತೆಗೆ ಕರೆ: ದೇವರ ನಿಯಮಗಳ ಪ್ರಕಾರ ಬದುಕುವುದು</w:t>
      </w:r>
    </w:p>
    <w:p/>
    <w:p>
      <w:r xmlns:w="http://schemas.openxmlformats.org/wordprocessingml/2006/main">
        <w:t xml:space="preserve">1. ಆದಿಕಾಂಡ 1:20-21 ಮತ್ತು ದೇವರು ಹೇಳಿದನು, ನೀರುಗಳು ಜೀವಿಗಳ ಹಿಂಡುಗಳಿಂದ ಕೂಡಿಬರಲಿ, ಮತ್ತು ಪಕ್ಷಿಗಳು ಭೂಮಿಯ ಮೇಲೆ ಆಕಾಶದ ವಿಸ್ತಾರದಲ್ಲಿ ಹಾರಲಿ. ಆದ್ದರಿಂದ ದೇವರು ಮಹಾನ್ ಸಮುದ್ರ ಜೀವಿಗಳನ್ನು ಮತ್ತು ಚಲಿಸುವ ಪ್ರತಿಯೊಂದು ಜೀವಿಗಳನ್ನು ಸೃಷ್ಟಿಸಿದನು, ಅದರೊಂದಿಗೆ ನೀರು ಗುಂಪುಗೂಡುತ್ತದೆ, ಅದರ ಪ್ರಕಾರದ ಪ್ರಕಾರ, ಮತ್ತು ಪ್ರತಿ ರೆಕ್ಕೆಯ ಪಕ್ಷಿಗಳು ಅದರ ಪ್ರಕಾರ. ಮತ್ತು ಅದು ಒಳ್ಳೆಯದು ಎಂದು ದೇವರು ನೋಡಿದನು.</w:t>
      </w:r>
    </w:p>
    <w:p/>
    <w:p>
      <w:r xmlns:w="http://schemas.openxmlformats.org/wordprocessingml/2006/main">
        <w:t xml:space="preserve">2. ನಾಣ್ಣುಡಿಗಳು 26:2 ಗುಬ್ಬಚ್ಚಿಯು ಹಾರುತ್ತಿರುವಂತೆ, ನುಂಗುವ ಹಕ್ಕಿಯಂತೆ, ಅನರ್ಹವಾದ ಶಾಪವು ಕಡಿಮೆಯಾಗುವುದಿಲ್ಲ.</w:t>
      </w:r>
    </w:p>
    <w:p/>
    <w:p>
      <w:r xmlns:w="http://schemas.openxmlformats.org/wordprocessingml/2006/main">
        <w:t xml:space="preserve">ಯಾಜಕಕಾಂಡ 11:20 ತೆವಳುವ ಎಲ್ಲಾ ಪಕ್ಷಿಗಳು ನಾಲ್ಕು ಮೇಲೆ ಹಾದು ಹೋಗುವುದು ನಿಮಗೆ ಅಸಹ್ಯಕರವಾಗಿರುತ್ತದೆ.</w:t>
      </w:r>
    </w:p>
    <w:p/>
    <w:p>
      <w:r xmlns:w="http://schemas.openxmlformats.org/wordprocessingml/2006/main">
        <w:t xml:space="preserve">ನಾಲ್ಕು ಕಾಲುಗಳ ಮೇಲೆ ನಡೆಯುವ ಯಾವುದೇ ಪಕ್ಷಿಗಳನ್ನು ತಿನ್ನುವುದು ಭಗವಂತನಿಂದ ಅಸಹ್ಯವೆಂದು ಪರಿಗಣಿಸಲಾಗಿದೆ.</w:t>
      </w:r>
    </w:p>
    <w:p/>
    <w:p>
      <w:r xmlns:w="http://schemas.openxmlformats.org/wordprocessingml/2006/main">
        <w:t xml:space="preserve">1. ದೇವರ ಪವಿತ್ರತೆ: ಅಶುಚಿಯಾದ ಪಕ್ಷಿಗಳನ್ನು ತಿನ್ನಬಾರದು ಎಂಬ ಆಜ್ಞೆ</w:t>
      </w:r>
    </w:p>
    <w:p/>
    <w:p>
      <w:r xmlns:w="http://schemas.openxmlformats.org/wordprocessingml/2006/main">
        <w:t xml:space="preserve">2. ದೇವರ ಅವಶ್ಯಕತೆಗಳ ವಿಶಿಷ್ಟತೆ: ದೇವರ ಪವಿತ್ರತೆಗೆ ಹೋಲಿಸಿದರೆ ಮನುಷ್ಯನ ಪವಿತ್ರತೆ</w:t>
      </w:r>
    </w:p>
    <w:p/>
    <w:p>
      <w:r xmlns:w="http://schemas.openxmlformats.org/wordprocessingml/2006/main">
        <w:t xml:space="preserve">1. ಯಾಜಕಕಾಂಡ 11:20 ಎಲ್ಲಾ ತೆವಳುವ ಎಲ್ಲಾ ಪಕ್ಷಿಗಳು, ನಾಲ್ಕು ಮೇಲೆ ಹಾದು, ನಿಮಗೆ ಅಸಹ್ಯವಾದವು.</w:t>
      </w:r>
    </w:p>
    <w:p/>
    <w:p>
      <w:r xmlns:w="http://schemas.openxmlformats.org/wordprocessingml/2006/main">
        <w:t xml:space="preserve">2. ಯೆಶಾಯ 6:3 ಒಬ್ಬನು ಮತ್ತೊಬ್ಬನಿಗೆ ಕೂಗಿ--ಸೈನ್ಯಗಳ ಕರ್ತನು ಪರಿಶುದ್ಧನು, ಪರಿಶುದ್ಧನು, ಪರಿಶುದ್ಧನು;</w:t>
      </w:r>
    </w:p>
    <w:p/>
    <w:p>
      <w:r xmlns:w="http://schemas.openxmlformats.org/wordprocessingml/2006/main">
        <w:t xml:space="preserve">ಯಾಜಕಕಾಂಡ 11:21 ಆದರೂ ಇವುಗಳನ್ನು ನೀವು ಭೂಮಿಯ ಮೇಲೆ ನೆಗೆಯಲು ತಮ್ಮ ಕಾಲುಗಳ ಮೇಲೆ ಕಾಲುಗಳನ್ನು ಹೊಂದಿರುವ ನಾಲ್ಕು ಎಲ್ಲಾ ಹಾರುವ ತೆವಳುವ ಪ್ರಾಣಿಗಳಲ್ಲಿ ತಿನ್ನಬಹುದು.</w:t>
      </w:r>
    </w:p>
    <w:p/>
    <w:p>
      <w:r xmlns:w="http://schemas.openxmlformats.org/wordprocessingml/2006/main">
        <w:t xml:space="preserve">ಈ ವಾಕ್ಯವೃಂದವು ನಾಲ್ಕು ಕಾಲುಗಳನ್ನು ಹೊಂದಿರುವ ಮತ್ತು ಭೂಮಿಯ ಮೇಲೆ ಹಾರಬಲ್ಲ ಜೀವಿಗಳ ಬಗ್ಗೆ ಹೇಳುತ್ತದೆ.</w:t>
      </w:r>
    </w:p>
    <w:p/>
    <w:p>
      <w:r xmlns:w="http://schemas.openxmlformats.org/wordprocessingml/2006/main">
        <w:t xml:space="preserve">1. ದೇವರು ವಿವಿಧ ಜೀವಿಗಳೊಂದಿಗೆ ಅದ್ಭುತವಾದ ಜಗತ್ತನ್ನು ಸೃಷ್ಟಿಸಿದ್ದಾನೆ ಮತ್ತು ನಾವು ಅವುಗಳನ್ನು ಪ್ರಶಂಸಿಸಬೇಕು ಮತ್ತು ಕಾಳಜಿ ವಹಿಸಬೇಕು.</w:t>
      </w:r>
    </w:p>
    <w:p/>
    <w:p>
      <w:r xmlns:w="http://schemas.openxmlformats.org/wordprocessingml/2006/main">
        <w:t xml:space="preserve">2. ಭೂಮಿಯ ಜೀವಿಗಳು ದೇವರ ದೈವಿಕ ಶಕ್ತಿ ಮತ್ತು ಬುದ್ಧಿವಂತಿಕೆಯ ಪ್ರತಿಬಿಂಬವಾಗಿದೆ.</w:t>
      </w:r>
    </w:p>
    <w:p/>
    <w:p>
      <w:r xmlns:w="http://schemas.openxmlformats.org/wordprocessingml/2006/main">
        <w:t xml:space="preserve">1. ಜೆನೆಸಿಸ್ 1: 20-21 - ಮತ್ತು ದೇವರು ಹೇಳಿದನು, ನೀರುಗಳು ಜೀವವನ್ನು ಹೊಂದಿರುವ ಚಲಿಸುವ ಜೀವಿಗಳನ್ನು ಹೇರಳವಾಗಿ ಹೊರತರಲಿ ಮತ್ತು ಸ್ವರ್ಗದ ತೆರೆದ ಆಕಾಶದಲ್ಲಿ ಭೂಮಿಯ ಮೇಲೆ ಹಾರುವ ಪಕ್ಷಿಗಳು.</w:t>
      </w:r>
    </w:p>
    <w:p/>
    <w:p>
      <w:r xmlns:w="http://schemas.openxmlformats.org/wordprocessingml/2006/main">
        <w:t xml:space="preserve">2. ಕೀರ್ತನೆ 104:24-26 - ಓ ಕರ್ತನೇ, ನಿನ್ನ ಕಾರ್ಯಗಳು ಎಷ್ಟು ವೈವಿಧ್ಯಮಯವಾಗಿವೆ! ಬುದ್ಧಿವಂತಿಕೆಯಿಂದ ನೀನು ಎಲ್ಲವನ್ನೂ ಮಾಡಿದಿ; ಭೂಮಿಯು ನಿನ್ನ ಸಂಪತ್ತಿನಿಂದ ತುಂಬಿದೆ. ಈ ದೊಡ್ಡ ಮತ್ತು ವಿಶಾಲವಾದ ಸಮುದ್ರವೂ ಹಾಗೆಯೇ, ಅದರಲ್ಲಿ ಸಣ್ಣ ಮತ್ತು ದೊಡ್ಡ ಪ್ರಾಣಿಗಳೆರಡೂ ಅಸಂಖ್ಯಾತವಾಗಿ ಹರಿದಾಡುತ್ತಿವೆ. ಅಲ್ಲಿ ಹಡಗುಗಳು ಹೋಗುತ್ತವೆ: ಅಲ್ಲಿ ಆಟವಾಡಲು ನೀನು ಮಾಡಿದ ಲೆವಿಯಾಥನ್ ಇದ್ದಾನೆ.</w:t>
      </w:r>
    </w:p>
    <w:p/>
    <w:p>
      <w:r xmlns:w="http://schemas.openxmlformats.org/wordprocessingml/2006/main">
        <w:t xml:space="preserve">ಯಾಜಕಕಾಂಡ 11:22 ಇವುಗಳಲ್ಲಿ ನೀವು ತಿನ್ನಬಹುದು; ಮಿಡತೆ ತನ್ನ ಜಾತಿಯ ನಂತರ, ಮತ್ತು ಬೋಳು ಮಿಡತೆ ತನ್ನ ಜಾತಿಯ ನಂತರ, ಮತ್ತು ಜೀರುಂಡೆ ತನ್ನ ಜಾತಿಯ ನಂತರ, ಮತ್ತು ಮಿಡತೆ ತನ್ನ ಜಾತಿಯ ನಂತರ.</w:t>
      </w:r>
    </w:p>
    <w:p/>
    <w:p>
      <w:r xmlns:w="http://schemas.openxmlformats.org/wordprocessingml/2006/main">
        <w:t xml:space="preserve">ಕೆಲವು ವಿಧದ ಮಿಡತೆಗಳು, ಬೋಳು ಮಿಡತೆಗಳು, ಜೀರುಂಡೆಗಳು ಮತ್ತು ಮಿಡತೆಗಳನ್ನು ತಿನ್ನಲು ಕರ್ತನು ಇಸ್ರಾಯೇಲ್ಯರಿಗೆ ಸೂಚಿಸುತ್ತಾನೆ.</w:t>
      </w:r>
    </w:p>
    <w:p/>
    <w:p>
      <w:r xmlns:w="http://schemas.openxmlformats.org/wordprocessingml/2006/main">
        <w:t xml:space="preserve">1. ಅವನ ಎಲ್ಲಾ ಜೀವಿಗಳಿಗೆ ದೇವರ ನಿಬಂಧನೆ</w:t>
      </w:r>
    </w:p>
    <w:p/>
    <w:p>
      <w:r xmlns:w="http://schemas.openxmlformats.org/wordprocessingml/2006/main">
        <w:t xml:space="preserve">2. ಶುದ್ಧ ಜೀವಿಗಳನ್ನು ತಿನ್ನುವ ಪವಿತ್ರತೆ</w:t>
      </w:r>
    </w:p>
    <w:p/>
    <w:p>
      <w:r xmlns:w="http://schemas.openxmlformats.org/wordprocessingml/2006/main">
        <w:t xml:space="preserve">1. ಕೀರ್ತನೆಗಳು 104:14 - ಅವನು ದನಗಳಿಗೆ ಹುಲ್ಲು ಮತ್ತು ಮನುಷ್ಯನ ಸೇವೆಗಾಗಿ ಗಿಡಮೂಲಿಕೆಗಳನ್ನು ಬೆಳೆಸುತ್ತಾನೆ: ಅವನು ಭೂಮಿಯಿಂದ ಆಹಾರವನ್ನು ಹೊರತರುತ್ತಾನೆ.</w:t>
      </w:r>
    </w:p>
    <w:p/>
    <w:p>
      <w:r xmlns:w="http://schemas.openxmlformats.org/wordprocessingml/2006/main">
        <w:t xml:space="preserve">2. ನಾಣ್ಣುಡಿಗಳು 12:10 - ನೀತಿವಂತನು ತನ್ನ ಮೃಗದ ಪ್ರಾಣವನ್ನು ಪರಿಗಣಿಸುತ್ತಾನೆ; ಆದರೆ ದುಷ್ಟರ ಕೋಮಲ ಕರುಣೆಯು ಕ್ರೂರವಾಗಿದೆ.</w:t>
      </w:r>
    </w:p>
    <w:p/>
    <w:p>
      <w:r xmlns:w="http://schemas.openxmlformats.org/wordprocessingml/2006/main">
        <w:t xml:space="preserve">ಯಾಜಕಕಾಂಡ 11:23 ಆದರೆ ನಾಲ್ಕು ಪಾದಗಳನ್ನು ಹೊಂದಿರುವ ಎಲ್ಲಾ ಇತರ ಹಾರುವ ತೆವಳುವ ವಸ್ತುಗಳು ನಿಮಗೆ ಅಸಹ್ಯವಾಗಿರಬೇಕು.</w:t>
      </w:r>
    </w:p>
    <w:p/>
    <w:p>
      <w:r xmlns:w="http://schemas.openxmlformats.org/wordprocessingml/2006/main">
        <w:t xml:space="preserve">ನಾಲ್ಕು ಪಾದಗಳನ್ನು ಹೊಂದಿರುವ ಎಲ್ಲಾ ಹಾರುವ ಮತ್ತು ತೆವಳುವ ಜೀವಿಗಳನ್ನು ಅಸಹ್ಯವೆಂದು ಪರಿಗಣಿಸಬೇಕೆಂದು ದೇವರು ಆಜ್ಞಾಪಿಸಿದನು.</w:t>
      </w:r>
    </w:p>
    <w:p/>
    <w:p>
      <w:r xmlns:w="http://schemas.openxmlformats.org/wordprocessingml/2006/main">
        <w:t xml:space="preserve">1. ಅಸಹ್ಯಕರವಾದುದನ್ನು ಅಸಹ್ಯಪಡಿಸುವುದು: ಯಾಜಕಕಾಂಡ 11:23 ರಲ್ಲಿ ದೇವರ ಆಜ್ಞೆಯನ್ನು ಪ್ರತಿಬಿಂಬಿಸುವುದು</w:t>
      </w:r>
    </w:p>
    <w:p/>
    <w:p>
      <w:r xmlns:w="http://schemas.openxmlformats.org/wordprocessingml/2006/main">
        <w:t xml:space="preserve">2. ಪ್ರೀತಿಪಾತ್ರವಾದುದನ್ನು ಪ್ರೀತಿಸುವುದು: ಯಾಜಕಕಾಂಡ 11:23 ರಲ್ಲಿ ದೇವರು ಅಪೇಕ್ಷಿಸುವದನ್ನು ಅಳವಡಿಸಿಕೊಳ್ಳುವುದು</w:t>
      </w:r>
    </w:p>
    <w:p/>
    <w:p>
      <w:r xmlns:w="http://schemas.openxmlformats.org/wordprocessingml/2006/main">
        <w:t xml:space="preserve">1. ಧರ್ಮೋಪದೇಶಕಾಂಡ 14:3-4 - ಯಾವುದೇ ಅಸಹ್ಯವಾದ ಪದಾರ್ಥವನ್ನು ತಿನ್ನಬೇಡಿ.</w:t>
      </w:r>
    </w:p>
    <w:p/>
    <w:p>
      <w:r xmlns:w="http://schemas.openxmlformats.org/wordprocessingml/2006/main">
        <w:t xml:space="preserve">2. ನಾಣ್ಣುಡಿಗಳು 6: 16-19 - ಕರ್ತನು ದ್ವೇಷಿಸುವ ಆರು ವಿಷಯಗಳಿವೆ, ಏಳು ಅವನಿಗೆ ಅಸಹ್ಯವಾಗಿದೆ.</w:t>
      </w:r>
    </w:p>
    <w:p/>
    <w:p>
      <w:r xmlns:w="http://schemas.openxmlformats.org/wordprocessingml/2006/main">
        <w:t xml:space="preserve">ಯಾಜಕಕಾಂಡ 11:24 ಇವುಗಳ ನಿಮಿತ್ತ ನೀವು ಅಶುದ್ಧರಾಗಿರಬೇಕು;</w:t>
      </w:r>
    </w:p>
    <w:p/>
    <w:p>
      <w:r xmlns:w="http://schemas.openxmlformats.org/wordprocessingml/2006/main">
        <w:t xml:space="preserve">ಅಧ್ಯಾಯದಲ್ಲಿ ಉಲ್ಲೇಖಿಸಲಾದ ಯಾವುದೇ ಅಶುದ್ಧ ಪ್ರಾಣಿಯ ಶವವನ್ನು ಮುಟ್ಟುವವನು ಸಂಜೆಯವರೆಗೆ ಅಶುದ್ಧನೆಂದು ಪರಿಗಣಿಸಲಾಗುತ್ತದೆ ಎಂದು ಭಾಗವು ವಿವರಿಸುತ್ತದೆ.</w:t>
      </w:r>
    </w:p>
    <w:p/>
    <w:p>
      <w:r xmlns:w="http://schemas.openxmlformats.org/wordprocessingml/2006/main">
        <w:t xml:space="preserve">1. ನಾವು ಶುದ್ಧ ಮತ್ತು ಪವಿತ್ರ ಎಂದು ಕರೆಯಲ್ಪಟ್ಟಿರುವುದರಿಂದ, ಅಶುದ್ಧ ವಸ್ತುಗಳ ಸಂಪರ್ಕಕ್ಕೆ ಬರದಂತೆ ನಾವು ಜಾಗರೂಕರಾಗಿರಬೇಕು.</w:t>
      </w:r>
    </w:p>
    <w:p/>
    <w:p>
      <w:r xmlns:w="http://schemas.openxmlformats.org/wordprocessingml/2006/main">
        <w:t xml:space="preserve">2. ದೇವರ ಅನುಶಾಸನಗಳು ಕಷ್ಟ ಅಥವಾ ಅನಾನುಕೂಲವೆಂದು ತೋರಿದರೂ ಸಹ ಪಾಲಿಸಬೇಕು.</w:t>
      </w:r>
    </w:p>
    <w:p/>
    <w:p>
      <w:r xmlns:w="http://schemas.openxmlformats.org/wordprocessingml/2006/main">
        <w:t xml:space="preserve">1. 2 ಕೊರಿಂಥಿಯಾನ್ಸ್ 6: 17-18 - ಆದ್ದರಿಂದ, ಅವರಿಂದ ಹೊರಬನ್ನಿ ಮತ್ತು ಪ್ರತ್ಯೇಕವಾಗಿರಿ ಎಂದು ಕರ್ತನು ಹೇಳುತ್ತಾನೆ. ಅಶುದ್ಧವಾದದ್ದನ್ನು ಮುಟ್ಟಬೇಡಿ, ಮತ್ತು ನಾನು ನಿಮ್ಮನ್ನು ಸ್ವೀಕರಿಸುತ್ತೇನೆ. ಮತ್ತು, ನಾನು ನಿಮಗೆ ತಂದೆಯಾಗುತ್ತೇನೆ, ಮತ್ತು ನೀವು ನನ್ನ ಪುತ್ರರು ಮತ್ತು ಹೆಣ್ಣುಮಕ್ಕಳಾಗುವಿರಿ ಎಂದು ಸರ್ವಶಕ್ತನಾದ ಕರ್ತನು ಹೇಳುತ್ತಾನೆ.</w:t>
      </w:r>
    </w:p>
    <w:p/>
    <w:p>
      <w:r xmlns:w="http://schemas.openxmlformats.org/wordprocessingml/2006/main">
        <w:t xml:space="preserve">2. 1 ಯೋಹಾನ 3:3 - ಮತ್ತು ಆತನಲ್ಲಿ ಈ ಭರವಸೆಯನ್ನು ಹೊಂದಿರುವ ಪ್ರತಿಯೊಬ್ಬನು ತನ್ನನ್ನು ತಾನು ಶುದ್ಧನಾಗುವಂತೆ ಶುದ್ಧೀಕರಿಸಿಕೊಳ್ಳುತ್ತಾನೆ.</w:t>
      </w:r>
    </w:p>
    <w:p/>
    <w:p>
      <w:r xmlns:w="http://schemas.openxmlformats.org/wordprocessingml/2006/main">
        <w:t xml:space="preserve">ಯಾಜಕಕಾಂಡ 11:25 ಇವುಗಳ ಶವವನ್ನು ಹೊರುವವನು ತನ್ನ ಬಟ್ಟೆಗಳನ್ನು ಒಗೆದು ಸಾಯಂಕಾಲದ ವರೆಗೆ ಅಶುದ್ಧನಾಗಿರಬೇಕು.</w:t>
      </w:r>
    </w:p>
    <w:p/>
    <w:p>
      <w:r xmlns:w="http://schemas.openxmlformats.org/wordprocessingml/2006/main">
        <w:t xml:space="preserve">ಯಾಜಕಕಾಂಡ 11:25 ರಲ್ಲಿ, ಯಾವುದೇ ಅಶುದ್ಧ ಪ್ರಾಣಿಗಳ ಶವವನ್ನು ಮುಟ್ಟುವ ಯಾರಾದರೂ ತಮ್ಮ ಬಟ್ಟೆಗಳನ್ನು ತೊಳೆದು ಸಂಜೆಯವರೆಗೆ ಅಶುದ್ಧವಾಗಿರಬೇಕು ಎಂದು ಹೇಳಲಾಗಿದೆ.</w:t>
      </w:r>
    </w:p>
    <w:p/>
    <w:p>
      <w:r xmlns:w="http://schemas.openxmlformats.org/wordprocessingml/2006/main">
        <w:t xml:space="preserve">1. ಜಾಗರೂಕರಾಗಿರಿ: ಅಶುಚಿತ್ವದ ವಿರುದ್ಧ ಕಾವಲು</w:t>
      </w:r>
    </w:p>
    <w:p/>
    <w:p>
      <w:r xmlns:w="http://schemas.openxmlformats.org/wordprocessingml/2006/main">
        <w:t xml:space="preserve">2. ಪವಿತ್ರತೆಯ ಶಕ್ತಿ: ಅದು ನಮ್ಮನ್ನು ಹೇಗೆ ಪರಿವರ್ತಿಸುತ್ತದೆ</w:t>
      </w:r>
    </w:p>
    <w:p/>
    <w:p>
      <w:r xmlns:w="http://schemas.openxmlformats.org/wordprocessingml/2006/main">
        <w:t xml:space="preserve">1. ಯೆಹೋಶುವ 7:13 - "ಎದ್ದು ಜನರನ್ನು ಪವಿತ್ರಗೊಳಿಸಿ ಮತ್ತು ಹೇಳು, ನಾಳೆಗೆ ನಿಮ್ಮನ್ನು ಪವಿತ್ರಗೊಳಿಸಿಕೊಳ್ಳಿ: ಇಸ್ರಾಯೇಲಿನ ದೇವರಾದ ಕರ್ತನು ಹೀಗೆ ಹೇಳುತ್ತಾನೆ, ಓ ಇಸ್ರೇಲ್, ನಿನ್ನ ಮಧ್ಯದಲ್ಲಿ ಶಾಪಗ್ರಸ್ತ ವಿಷಯವಿದೆ: ನೀನು ನಿಲ್ಲಲು ಸಾಧ್ಯವಿಲ್ಲ. ನಿಮ್ಮ ಶತ್ರುಗಳ ಮುಂದೆ, ನೀವು ಶಾಪಗ್ರಸ್ತವಾದದ್ದನ್ನು ನಿಮ್ಮ ಮಧ್ಯದಿಂದ ತೆಗೆದುಹಾಕುವವರೆಗೆ.</w:t>
      </w:r>
    </w:p>
    <w:p/>
    <w:p>
      <w:r xmlns:w="http://schemas.openxmlformats.org/wordprocessingml/2006/main">
        <w:t xml:space="preserve">2. 1 ಜಾನ್ 1:7 - "ಆದರೆ ನಾವು ಬೆಳಕಿನಲ್ಲಿ ನಡೆದರೆ, ಅವರು ಬೆಳಕಿನಲ್ಲಿರುವಂತೆ, ನಾವು ಒಬ್ಬರಿಗೊಬ್ಬರು ಅನ್ಯೋನ್ಯತೆಯನ್ನು ಹೊಂದಿದ್ದೇವೆ ಮತ್ತು ಆತನ ಮಗನಾದ ಯೇಸು ಕ್ರಿಸ್ತನ ರಕ್ತವು ಎಲ್ಲಾ ಪಾಪಗಳಿಂದ ನಮ್ಮನ್ನು ಶುದ್ಧೀಕರಿಸುತ್ತದೆ."</w:t>
      </w:r>
    </w:p>
    <w:p/>
    <w:p>
      <w:r xmlns:w="http://schemas.openxmlformats.org/wordprocessingml/2006/main">
        <w:t xml:space="preserve">ಯಾಜಕಕಾಂಡ 11:26 ಗೊರಸನ್ನು ವಿಭಜಿಸುವ ಪ್ರತಿಯೊಂದು ಮೃಗದ ಶವಗಳು, ಮತ್ತು ಸೀಳಿರುವ ಪಾದಗಳು ಅಥವಾ ಮೊಸರುಗಳನ್ನು ಅಗಿಯುವುದಿಲ್ಲ, ಅವು ನಿಮಗೆ ಅಶುದ್ಧವಾಗಿವೆ;</w:t>
      </w:r>
    </w:p>
    <w:p/>
    <w:p>
      <w:r xmlns:w="http://schemas.openxmlformats.org/wordprocessingml/2006/main">
        <w:t xml:space="preserve">ಇಸ್ರಾಯೇಲ್ಯರು ಸೀಳದ ಗೊರಸುಗಳನ್ನು ಹೊಂದಿರುವ ಯಾವುದೇ ಪ್ರಾಣಿಗಳನ್ನು ಮುಟ್ಟಬಾರದು ಎಂದು ದೇವರು ಆಜ್ಞಾಪಿಸಿದನು, ಏಕೆಂದರೆ ಅಂತಹ ಪ್ರಾಣಿಗಳನ್ನು ಅಶುದ್ಧವೆಂದು ಪರಿಗಣಿಸಲಾಗಿದೆ.</w:t>
      </w:r>
    </w:p>
    <w:p/>
    <w:p>
      <w:r xmlns:w="http://schemas.openxmlformats.org/wordprocessingml/2006/main">
        <w:t xml:space="preserve">1. ದೇವರ ಮುಂದೆ ಸ್ವಚ್ಛವಾಗಿರುವುದರ ಪ್ರಾಮುಖ್ಯತೆ</w:t>
      </w:r>
    </w:p>
    <w:p/>
    <w:p>
      <w:r xmlns:w="http://schemas.openxmlformats.org/wordprocessingml/2006/main">
        <w:t xml:space="preserve">2. ದೇವರ ಆಜ್ಞೆಗಳನ್ನು ಪಾಲಿಸುವುದರ ಮಹತ್ವ</w:t>
      </w:r>
    </w:p>
    <w:p/>
    <w:p>
      <w:r xmlns:w="http://schemas.openxmlformats.org/wordprocessingml/2006/main">
        <w:t xml:space="preserve">1. ಕೀರ್ತನೆ 24:3-4 - ಯಾರು ಭಗವಂತನ ಬೆಟ್ಟವನ್ನು ಏರುವರು? ಮತ್ತು ಆತನ ಪರಿಶುದ್ಧ ಸ್ಥಳದಲ್ಲಿ ಯಾರು ನಿಲ್ಲುವರು? ಶುದ್ಧ ಕೈ ಮತ್ತು ಶುದ್ಧ ಹೃದಯವನ್ನು ಹೊಂದಿರುವವನು.</w:t>
      </w:r>
    </w:p>
    <w:p/>
    <w:p>
      <w:r xmlns:w="http://schemas.openxmlformats.org/wordprocessingml/2006/main">
        <w:t xml:space="preserve">2. ಟೈಟಸ್ 1: 15-16 - ಶುದ್ಧರಿಗೆ, ಎಲ್ಲಾ ವಸ್ತುಗಳು ಶುದ್ಧವಾಗಿವೆ, ಆದರೆ ಅಪವಿತ್ರ ಮತ್ತು ನಂಬಿಕೆಯಿಲ್ಲದವರಿಗೆ, ಯಾವುದೂ ಶುದ್ಧವಲ್ಲ; ಆದರೆ ಅವರ ಮನಸ್ಸು ಮತ್ತು ಅವರ ಆತ್ಮಸಾಕ್ಷಿಗಳೆರಡೂ ಮಲಿನವಾಗಿವೆ.</w:t>
      </w:r>
    </w:p>
    <w:p/>
    <w:p>
      <w:r xmlns:w="http://schemas.openxmlformats.org/wordprocessingml/2006/main">
        <w:t xml:space="preserve">ಯಾಜಕಕಾಂಡ 11:27 ಮತ್ತು ನಾಲ್ಕು ಎಲ್ಲಾ ರೀತಿಯ ಪ್ರಾಣಿಗಳಲ್ಲಿ ತನ್ನ ಪಂಜಗಳ ಮೇಲೆ ಹೋಗುವ ಯಾವುದೇ, ಅವು ನಿಮಗೆ ಅಶುದ್ಧವಾಗಿವೆ;</w:t>
      </w:r>
    </w:p>
    <w:p/>
    <w:p>
      <w:r xmlns:w="http://schemas.openxmlformats.org/wordprocessingml/2006/main">
        <w:t xml:space="preserve">ನಾಲ್ಕು ಪಂಜಗಳ ಮೇಲೆ ನಡೆಯುವ ಪ್ರಾಣಿಗಳ ಶವಗಳನ್ನು ಮುಟ್ಟಬಾರದು ಎಂದು ದೇವರು ಇಸ್ರಾಯೇಲ್ಯರಿಗೆ ಆಜ್ಞಾಪಿಸಿದನು, ಹಾಗೆ ಮಾಡುವುದರಿಂದ ಸಂಜೆಯವರೆಗೆ ಅವು ಅಶುದ್ಧವಾಗುತ್ತವೆ.</w:t>
      </w:r>
    </w:p>
    <w:p/>
    <w:p>
      <w:r xmlns:w="http://schemas.openxmlformats.org/wordprocessingml/2006/main">
        <w:t xml:space="preserve">1: ಅಶುದ್ಧ ವಸ್ತುಗಳ ಸಂಪರ್ಕಕ್ಕೆ ಬಂದು ನಮ್ಮನ್ನು ಅಪವಿತ್ರಗೊಳಿಸಿಕೊಳ್ಳದೆ ಶುದ್ಧರಾಗಿರಲು ದೇವರು ನಮಗೆ ಆಜ್ಞಾಪಿಸಿದ್ದಾನೆ.</w:t>
      </w:r>
    </w:p>
    <w:p/>
    <w:p>
      <w:r xmlns:w="http://schemas.openxmlformats.org/wordprocessingml/2006/main">
        <w:t xml:space="preserve">2: ದೇವರ ಎಲ್ಲಾ ಆಜ್ಞೆಗಳನ್ನು ಗಮನಿಸಲು ನಾವು ಜಾಗರೂಕರಾಗಿರಬೇಕು, ಮುಖ್ಯವಲ್ಲದವುಗಳನ್ನು ಸಹ.</w:t>
      </w:r>
    </w:p>
    <w:p/>
    <w:p>
      <w:r xmlns:w="http://schemas.openxmlformats.org/wordprocessingml/2006/main">
        <w:t xml:space="preserve">1: ಫಿಲಿಪ್ಪಿ 4:8 - ಅಂತಿಮವಾಗಿ, ಸಹೋದರ ಸಹೋದರಿಯರೇ, ಯಾವುದು ಸತ್ಯವೋ, ಯಾವುದು ಉದಾತ್ತವೋ, ಯಾವುದು ಸರಿಯೋ, ಯಾವುದು ಶುದ್ಧವೋ, ಯಾವುದು ಮನೋಹರವೋ, ಯಾವುದು ಮೆಚ್ಚತಕ್ಕದ್ದೋ, ಯಾವುದಾದರೂ ಅತ್ಯುತ್ತಮವಾದುದಾದರೆ ಅಥವಾ ಶ್ಲಾಘನೀಯವಾದುದಾದರೆ ಅಂತಹ ವಿಷಯಗಳ ಕುರಿತು ಯೋಚಿಸಿ.</w:t>
      </w:r>
    </w:p>
    <w:p/>
    <w:p>
      <w:r xmlns:w="http://schemas.openxmlformats.org/wordprocessingml/2006/main">
        <w:t xml:space="preserve">2: ಜಾನ್ 15:14 - ನಾನು ಆಜ್ಞಾಪಿಸಿದ್ದನ್ನು ನೀವು ಮಾಡಿದರೆ ನೀವು ನನ್ನ ಸ್ನೇಹಿತರು.</w:t>
      </w:r>
    </w:p>
    <w:p/>
    <w:p>
      <w:r xmlns:w="http://schemas.openxmlformats.org/wordprocessingml/2006/main">
        <w:t xml:space="preserve">ಯಾಜಕಕಾಂಡ 11:28 ಅವುಗಳ ಶವವನ್ನು ಹೊತ್ತವನು ತನ್ನ ಬಟ್ಟೆಗಳನ್ನು ಒಗೆದುಕೊಂಡು ಸಾಯಂಕಾಲದ ವರೆಗೆ ಅಶುದ್ಧನಾಗಿರಬೇಕು; ಅವು ನಿಮಗೆ ಅಶುದ್ಧವಾಗಿವೆ.</w:t>
      </w:r>
    </w:p>
    <w:p/>
    <w:p>
      <w:r xmlns:w="http://schemas.openxmlformats.org/wordprocessingml/2006/main">
        <w:t xml:space="preserve">ಅಶುದ್ಧವಾದ ಪ್ರಾಣಿಗಳ ಶವಗಳನ್ನು ಮುಟ್ಟುವ ಯಾರಾದರೂ ತಮ್ಮ ಬಟ್ಟೆಗಳನ್ನು ತೊಳೆದು ಸಾಯಂಕಾಲದವರೆಗೆ ಅಶುದ್ಧರಾಗಿರಬೇಕು ಎಂದು ದೇವರು ಆಜ್ಞಾಪಿಸುತ್ತಾನೆ.</w:t>
      </w:r>
    </w:p>
    <w:p/>
    <w:p>
      <w:r xmlns:w="http://schemas.openxmlformats.org/wordprocessingml/2006/main">
        <w:t xml:space="preserve">1. ದೇವರ ಪವಿತ್ರತೆ: ಶುದ್ಧತೆಯ ಜೀವನವನ್ನು ನಡೆಸುವುದು</w:t>
      </w:r>
    </w:p>
    <w:p/>
    <w:p>
      <w:r xmlns:w="http://schemas.openxmlformats.org/wordprocessingml/2006/main">
        <w:t xml:space="preserve">2. ದೇವರ ನಿಯಮವನ್ನು ಪಾಲಿಸುವುದು: ಆತನ ಆಜ್ಞೆಗಳನ್ನು ಪಾಲಿಸುವುದು</w:t>
      </w:r>
    </w:p>
    <w:p/>
    <w:p>
      <w:r xmlns:w="http://schemas.openxmlformats.org/wordprocessingml/2006/main">
        <w:t xml:space="preserve">1. ಎಫೆಸಿಯನ್ಸ್ 5: 3-4 - ಆದರೆ ಲೈಂಗಿಕ ಅನೈತಿಕತೆ ಮತ್ತು ಎಲ್ಲಾ ಅಶುದ್ಧತೆ ಅಥವಾ ದುರಾಶೆಯನ್ನು ನಿಮ್ಮ ನಡುವೆ ಹೆಸರಿಸಬಾರದು, ಅದು ಸಂತರಲ್ಲಿ ಯೋಗ್ಯವಾಗಿದೆ. ಯಾವುದೇ ಕೊಳಕು ಅಥವಾ ಮೂರ್ಖತನದ ಮಾತುಗಳು ಅಥವಾ ಅಸಭ್ಯ ಹಾಸ್ಯಗಳು ಇರಬಾರದು, ಅದು ಸ್ಥಳದಿಂದ ಹೊರಗಿದೆ, ಬದಲಿಗೆ ಕೃತಜ್ಞತೆ ಇರಲಿ.</w:t>
      </w:r>
    </w:p>
    <w:p/>
    <w:p>
      <w:r xmlns:w="http://schemas.openxmlformats.org/wordprocessingml/2006/main">
        <w:t xml:space="preserve">2. ಜೇಮ್ಸ್ 1:27 - ತಂದೆಯಾದ ದೇವರ ಮುಂದೆ ಶುದ್ಧ ಮತ್ತು ನಿರ್ಮಲವಾದ ಧರ್ಮವು ಹೀಗಿದೆ: ಅನಾಥರು ಮತ್ತು ವಿಧವೆಯರನ್ನು ಅವರ ಸಂಕಟದಲ್ಲಿ ಭೇಟಿ ಮಾಡುವುದು ಮತ್ತು ಪ್ರಪಂಚದಿಂದ ತನ್ನನ್ನು ತಾನು ಕಳಂಕಗೊಳಿಸದಂತೆ ನೋಡಿಕೊಳ್ಳುವುದು.</w:t>
      </w:r>
    </w:p>
    <w:p/>
    <w:p>
      <w:r xmlns:w="http://schemas.openxmlformats.org/wordprocessingml/2006/main">
        <w:t xml:space="preserve">ಯಾಜಕಕಾಂಡ 11:29 ಇವು ಭೂಮಿಯ ಮೇಲೆ ಹರಿದಾಡುವ ತೆವಳುವ ಪ್ರಾಣಿಗಳಲ್ಲಿ ನಿಮಗೆ ಅಶುದ್ಧವಾಗಿರುವವು; ವೀಸೆಲ್, ಮತ್ತು ಇಲಿ ಮತ್ತು ಆಮೆ ತನ್ನ ರೀತಿಯ ನಂತರ,</w:t>
      </w:r>
    </w:p>
    <w:p/>
    <w:p>
      <w:r xmlns:w="http://schemas.openxmlformats.org/wordprocessingml/2006/main">
        <w:t xml:space="preserve">ಲೆವಿಟಿಕಸ್ ಪುಸ್ತಕದ ಪ್ರಕಾರ ಕೆಲವು ಜೀವಿಗಳನ್ನು "ಅಶುದ್ಧ" ಎಂದು ಹೇಗೆ ಪರಿಗಣಿಸಲಾಗುತ್ತದೆ ಎಂಬುದನ್ನು ಈ ಭಾಗವು ವಿವರಿಸುತ್ತದೆ.</w:t>
      </w:r>
    </w:p>
    <w:p/>
    <w:p>
      <w:r xmlns:w="http://schemas.openxmlformats.org/wordprocessingml/2006/main">
        <w:t xml:space="preserve">1. ಶುಚಿತ್ವವು ದೈವಭಕ್ತಿಯ ಮುಂದಿನದು: ದೇವರ ದೃಷ್ಟಿಯಲ್ಲಿ ಶುಚಿತ್ವದ ಮಹತ್ವದ ಕುರಿತು ಎ.</w:t>
      </w:r>
    </w:p>
    <w:p/>
    <w:p>
      <w:r xmlns:w="http://schemas.openxmlformats.org/wordprocessingml/2006/main">
        <w:t xml:space="preserve">2. ಪ್ರಕೃತಿಯ ಪವಿತ್ರತೆ: ಪ್ರಕೃತಿಯ ಪವಿತ್ರತೆ ಮತ್ತು ಅದರಲ್ಲಿ ವಾಸಿಸುವ ಜೀವಿಗಳ ಮೇಲೆ ಎ.</w:t>
      </w:r>
    </w:p>
    <w:p/>
    <w:p>
      <w:r xmlns:w="http://schemas.openxmlformats.org/wordprocessingml/2006/main">
        <w:t xml:space="preserve">1. ಮ್ಯಾಥ್ಯೂ 15:11 "ಒಬ್ಬ ವ್ಯಕ್ತಿಯ ಬಾಯಿಗೆ ಹೋಗುವುದು ಅವರನ್ನು ಅಪವಿತ್ರಗೊಳಿಸುವುದಿಲ್ಲ, ಆದರೆ ಅವರ ಬಾಯಿಂದ ಹೊರಬರುವದು ಅವರನ್ನು ಅಪವಿತ್ರಗೊಳಿಸುತ್ತದೆ.</w:t>
      </w:r>
    </w:p>
    <w:p/>
    <w:p>
      <w:r xmlns:w="http://schemas.openxmlformats.org/wordprocessingml/2006/main">
        <w:t xml:space="preserve">2. ಜೇಮ್ಸ್ 3:2 "ನಾವೆಲ್ಲರೂ ಅನೇಕ ವಿಧಗಳಲ್ಲಿ ಎಡವಿ ಬೀಳುತ್ತೇವೆ. ಅವರು ಹೇಳುವುದರಲ್ಲಿ ಎಂದಿಗೂ ತಪ್ಪಿಲ್ಲದ ಯಾರಾದರೂ ಪರಿಪೂರ್ಣರು, ಅವರ ಸಂಪೂರ್ಣ ದೇಹವನ್ನು ಹಿಡಿತದಲ್ಲಿಟ್ಟುಕೊಳ್ಳಲು ಸಾಧ್ಯವಾಗುತ್ತದೆ."</w:t>
      </w:r>
    </w:p>
    <w:p/>
    <w:p>
      <w:r xmlns:w="http://schemas.openxmlformats.org/wordprocessingml/2006/main">
        <w:t xml:space="preserve">ಯಾಜಕಕಾಂಡ 11:30 ಮತ್ತು ಫೆರೆಟ್, ಮತ್ತು ಊಸರವಳ್ಳಿ, ಮತ್ತು ಹಲ್ಲಿ, ಮತ್ತು ಬಸವನ ಮತ್ತು ಮೋಲ್.</w:t>
      </w:r>
    </w:p>
    <w:p/>
    <w:p>
      <w:r xmlns:w="http://schemas.openxmlformats.org/wordprocessingml/2006/main">
        <w:t xml:space="preserve">ಅಂಗೀಕಾರವು ಫೆರೆಟ್‌ಗಳು, ಗೋಸುಂಬೆಗಳು, ಹಲ್ಲಿಗಳು, ಬಸವನ ಮತ್ತು ಮೋಲ್‌ಗಳಂತಹ ವಿವಿಧ ಪ್ರಾಣಿಗಳನ್ನು ವಿವರಿಸುತ್ತದೆ.</w:t>
      </w:r>
    </w:p>
    <w:p/>
    <w:p>
      <w:r xmlns:w="http://schemas.openxmlformats.org/wordprocessingml/2006/main">
        <w:t xml:space="preserve">1. ದೇವರ ಸೃಷ್ಟಿಯು ವೈವಿಧ್ಯಮಯ ಮತ್ತು ಅದ್ಭುತವಾಗಿದೆ - ಕೀರ್ತನೆ 104:24</w:t>
      </w:r>
    </w:p>
    <w:p/>
    <w:p>
      <w:r xmlns:w="http://schemas.openxmlformats.org/wordprocessingml/2006/main">
        <w:t xml:space="preserve">2. ನಾವು ದೇವರ ಎಲ್ಲಾ ಜೀವಿಗಳನ್ನು ಪ್ರಶಂಸಿಸಬೇಕು - ಆದಿಕಾಂಡ 1:31</w:t>
      </w:r>
    </w:p>
    <w:p/>
    <w:p>
      <w:r xmlns:w="http://schemas.openxmlformats.org/wordprocessingml/2006/main">
        <w:t xml:space="preserve">1. ಆದಿಕಾಂಡ 1:31 - ಮತ್ತು ದೇವರು ತಾನು ಮಾಡಿದ ಎಲ್ಲವನ್ನೂ ನೋಡಿದನು ಮತ್ತು ಇಗೋ, ಅದು ತುಂಬಾ ಒಳ್ಳೆಯದು. ಮತ್ತು ಸಂಜೆ ಮತ್ತು ಬೆಳಿಗ್ಗೆ ಆರನೇ ದಿನ.</w:t>
      </w:r>
    </w:p>
    <w:p/>
    <w:p>
      <w:r xmlns:w="http://schemas.openxmlformats.org/wordprocessingml/2006/main">
        <w:t xml:space="preserve">2. ಕೀರ್ತನೆಗಳು 104:24 - ಓ ಕರ್ತನೇ, ನಿನ್ನ ಕಾರ್ಯಗಳು ಎಷ್ಟು ವೈವಿಧ್ಯಮಯವಾಗಿವೆ! ಬುದ್ಧಿವಂತಿಕೆಯಿಂದ ನೀನು ಎಲ್ಲವನ್ನೂ ಮಾಡಿದಿ; ಭೂಮಿಯು ನಿನ್ನ ಸಂಪತ್ತಿನಿಂದ ತುಂಬಿದೆ.</w:t>
      </w:r>
    </w:p>
    <w:p/>
    <w:p>
      <w:r xmlns:w="http://schemas.openxmlformats.org/wordprocessingml/2006/main">
        <w:t xml:space="preserve">ಯಾಜಕಕಾಂಡ 11:31 ಎಲ್ಲಾ ತೆವಳುವ ಪ್ರಾಣಿಗಳಲ್ಲಿ ಇವು ನಿಮಗೆ ಅಶುದ್ಧವಾಗಿವೆ;</w:t>
      </w:r>
    </w:p>
    <w:p/>
    <w:p>
      <w:r xmlns:w="http://schemas.openxmlformats.org/wordprocessingml/2006/main">
        <w:t xml:space="preserve">ಯಾಜಕಕಾಂಡ 11:31 ರ ಈ ವಾಕ್ಯವೃಂದವು ನೆಲದ ಮೇಲೆ ತೆವಳುವ ಕೆಲವು ರೀತಿಯ ಪ್ರಾಣಿಗಳೊಂದಿಗೆ ಸಂಪರ್ಕಕ್ಕೆ ಬರುವ ಯಾರಾದರೂ ಸಂಜೆಯವರೆಗೆ ಅಶುದ್ಧವಾಗಿರುತ್ತಾರೆ ಎಂದು ಹೇಳುತ್ತದೆ.</w:t>
      </w:r>
    </w:p>
    <w:p/>
    <w:p>
      <w:r xmlns:w="http://schemas.openxmlformats.org/wordprocessingml/2006/main">
        <w:t xml:space="preserve">1. ಬೈಬಲ್‌ನಲ್ಲಿ ಅಶುಚಿತ್ವದ ಶಕ್ತಿ</w:t>
      </w:r>
    </w:p>
    <w:p/>
    <w:p>
      <w:r xmlns:w="http://schemas.openxmlformats.org/wordprocessingml/2006/main">
        <w:t xml:space="preserve">2. ಕ್ಲೀನ್ ಕೀಪಿಂಗ್ ಹೋಲಿನೆಸ್</w:t>
      </w:r>
    </w:p>
    <w:p/>
    <w:p>
      <w:r xmlns:w="http://schemas.openxmlformats.org/wordprocessingml/2006/main">
        <w:t xml:space="preserve">1. ಜೇಮ್ಸ್ 1:27 - ದೇವರು ಮತ್ತು ತಂದೆಯ ಮುಂದೆ ಶುದ್ಧ ಮತ್ತು ನಿರ್ಮಲವಾದ ಧರ್ಮವು ಹೀಗಿದೆ: ಅನಾಥರು ಮತ್ತು ವಿಧವೆಯರನ್ನು ಅವರ ಕಷ್ಟದಲ್ಲಿ ಭೇಟಿ ಮಾಡುವುದು ಮತ್ತು ಪ್ರಪಂಚದಿಂದ ತನ್ನನ್ನು ತಾನು ಗುರುತಿಸದಂತೆ ನೋಡಿಕೊಳ್ಳುವುದು.</w:t>
      </w:r>
    </w:p>
    <w:p/>
    <w:p>
      <w:r xmlns:w="http://schemas.openxmlformats.org/wordprocessingml/2006/main">
        <w:t xml:space="preserve">2. 1 ಕೊರಿಂಥಿಯಾನ್ಸ್ 6: 19-20 - ನಿಮ್ಮ ದೇಹಗಳು ನಿಮ್ಮಲ್ಲಿರುವ ಪವಿತ್ರ ಆತ್ಮದ ದೇವಾಲಯಗಳು ಎಂದು ನಿಮಗೆ ತಿಳಿದಿಲ್ಲವೇ, ನೀವು ದೇವರಿಂದ ಸ್ವೀಕರಿಸಿದ್ದೀರಿ? ನೀವು ನಿಮ್ಮವರಲ್ಲ; ನೀವು ಬೆಲೆಗೆ ಖರೀದಿಸಲ್ಪಟ್ಟಿದ್ದೀರಿ. ಆದುದರಿಂದ ನಿಮ್ಮ ದೇಹದಿಂದ ದೇವರನ್ನು ಗೌರವಿಸಿ.</w:t>
      </w:r>
    </w:p>
    <w:p/>
    <w:p>
      <w:r xmlns:w="http://schemas.openxmlformats.org/wordprocessingml/2006/main">
        <w:t xml:space="preserve">ಯಾಜಕಕಾಂಡ 11:32 ಮತ್ತು ಅವುಗಳಲ್ಲಿ ಯಾವುದಾದರೊಂದು ಸತ್ತ ಮೇಲೆ ಬಿದ್ದರೆ ಅದು ಅಶುದ್ಧವಾಗಿರಬೇಕು; ಅದು ಮರದ ಯಾವುದೇ ಪಾತ್ರೆಯಾಗಲಿ, ವಸ್ತ್ರವಾಗಲಿ, ಚರ್ಮವಾಗಲಿ, ಗೋಣಿಚೀಲವಾಗಲಿ, ಯಾವುದೇ ಪಾತ್ರೆಯಾಗಲಿ, ಯಾವುದೇ ಕೆಲಸ ಮಾಡಿದರೂ ಅದನ್ನು ನೀರಿನಲ್ಲಿ ಹಾಕಬೇಕು ಮತ್ತು ಅದು ಸಾಯಂಕಾಲದ ವರೆಗೆ ಅಶುದ್ಧವಾಗಿರಬೇಕು; ಆದ್ದರಿಂದ ಅದನ್ನು ಶುದ್ಧೀಕರಿಸಬೇಕು.</w:t>
      </w:r>
    </w:p>
    <w:p/>
    <w:p>
      <w:r xmlns:w="http://schemas.openxmlformats.org/wordprocessingml/2006/main">
        <w:t xml:space="preserve">ಸತ್ತ ಪ್ರಾಣಿಯ ಮೇಲೆ ಬೀಳುವ ಯಾವುದೇ ವಸ್ತುವು ಅಶುದ್ಧವಾಗಿರುತ್ತದೆ ಮತ್ತು ಅದನ್ನು ಶುದ್ಧೀಕರಿಸಲು ನೀರಿನಲ್ಲಿ ಹಾಕಬೇಕು.</w:t>
      </w:r>
    </w:p>
    <w:p/>
    <w:p>
      <w:r xmlns:w="http://schemas.openxmlformats.org/wordprocessingml/2006/main">
        <w:t xml:space="preserve">1. ಶುದ್ಧೀಕರಣದ ಶಕ್ತಿ: ಅಶುಚಿತ್ವವನ್ನು ಹೇಗೆ ಜಯಿಸುವುದು</w:t>
      </w:r>
    </w:p>
    <w:p/>
    <w:p>
      <w:r xmlns:w="http://schemas.openxmlformats.org/wordprocessingml/2006/main">
        <w:t xml:space="preserve">2. ದೇವರ ಕರುಣೆ: ಶುದ್ಧೀಕರಣದ ಕರೆಗೆ ಉತ್ತರಿಸುವುದು</w:t>
      </w:r>
    </w:p>
    <w:p/>
    <w:p>
      <w:r xmlns:w="http://schemas.openxmlformats.org/wordprocessingml/2006/main">
        <w:t xml:space="preserve">1. ಯೆಶಾಯ 1:18 - "ಈಗ ಬನ್ನಿ, ನಾವು ಒಟ್ಟಿಗೆ ತರ್ಕಿಸೋಣ ಎಂದು ಕರ್ತನು ಹೇಳುತ್ತಾನೆ. ನಿಮ್ಮ ಪಾಪಗಳು ಕಡುಗೆಂಪು ಬಣ್ಣದ್ದಾಗಿದ್ದರೂ ಅವು ಹಿಮದಂತೆ ಬಿಳಿಯಾಗಿರುತ್ತವೆ; ಅವು ಕಡುಗೆಂಪು ಬಣ್ಣದಂತೆ ಕೆಂಪಾಗಿದ್ದರೂ ಉಣ್ಣೆಯಂತಿರುತ್ತವೆ."</w:t>
      </w:r>
    </w:p>
    <w:p/>
    <w:p>
      <w:r xmlns:w="http://schemas.openxmlformats.org/wordprocessingml/2006/main">
        <w:t xml:space="preserve">2. ಟೈಟಸ್ 3: 5 - "ಅವರು ನಮ್ಮನ್ನು ಉಳಿಸಿದ್ದು, ನಾವು ಮಾಡಿದ ನೀತಿಯ ಕಾರ್ಯಗಳಿಂದಲ್ಲ, ಆದರೆ ಅವರ ಕರುಣೆಯಿಂದಾಗಿ. ಪವಿತ್ರಾತ್ಮದಿಂದ ಪುನರ್ಜನ್ಮ ಮತ್ತು ನವೀಕರಣದ ಮೂಲಕ ನಮ್ಮನ್ನು ರಕ್ಷಿಸಿದರು."</w:t>
      </w:r>
    </w:p>
    <w:p/>
    <w:p>
      <w:r xmlns:w="http://schemas.openxmlformats.org/wordprocessingml/2006/main">
        <w:t xml:space="preserve">ಯಾಜಕಕಾಂಡ 11:33 ಮತ್ತು ಪ್ರತಿಯೊಂದು ಮಣ್ಣಿನ ಪಾತ್ರೆಯಲ್ಲಿ ಯಾವುದಾದರೂ ಒಂದು ಪಾತ್ರೆಯಲ್ಲಿ ಬೀಳುತ್ತದೆ, ಅದರಲ್ಲಿರುವ ಎಲ್ಲವೂ ಅಶುದ್ಧವಾಗಿರಬೇಕು; ಮತ್ತು ನೀವು ಅದನ್ನು ಮುರಿಯಬೇಕು.</w:t>
      </w:r>
    </w:p>
    <w:p/>
    <w:p>
      <w:r xmlns:w="http://schemas.openxmlformats.org/wordprocessingml/2006/main">
        <w:t xml:space="preserve">ಕಲುಷಿತಗೊಂಡ ಯಾವುದೇ ಮಣ್ಣಿನ ಪಾತ್ರೆಯನ್ನು ಒಡೆಯಬೇಕು ಎಂದು ಭಗವಂತ ಆಜ್ಞಾಪಿಸುತ್ತಾನೆ.</w:t>
      </w:r>
    </w:p>
    <w:p/>
    <w:p>
      <w:r xmlns:w="http://schemas.openxmlformats.org/wordprocessingml/2006/main">
        <w:t xml:space="preserve">1. ಭಗವಂತನ ದೃಷ್ಟಿಯಲ್ಲಿ ಸ್ವಚ್ಛವಾಗಿ ಉಳಿಯುವ ಪ್ರಾಮುಖ್ಯತೆ.</w:t>
      </w:r>
    </w:p>
    <w:p/>
    <w:p>
      <w:r xmlns:w="http://schemas.openxmlformats.org/wordprocessingml/2006/main">
        <w:t xml:space="preserve">2. ದೇವರ ಆಜ್ಞೆಗಳನ್ನು ಅನುಸರಿಸುವ ಮಹತ್ವ.</w:t>
      </w:r>
    </w:p>
    <w:p/>
    <w:p>
      <w:r xmlns:w="http://schemas.openxmlformats.org/wordprocessingml/2006/main">
        <w:t xml:space="preserve">1. ಮಾರ್ಕ್ 7: 14-15 - "ಮತ್ತು ಅವನು ಜನರನ್ನು ತನ್ನ ಬಳಿಗೆ ಕರೆದು ಅವರಿಗೆ ಹೇಳಿದನು: ನಿಮ್ಮಲ್ಲಿ ಪ್ರತಿಯೊಬ್ಬರೂ ನನ್ನ ಮಾತನ್ನು ಕೇಳಿ ಮತ್ತು ಅರ್ಥಮಾಡಿಕೊಳ್ಳಿ: ಒಬ್ಬ ಮನುಷ್ಯನಿಲ್ಲದೆ ಅವನೊಳಗೆ ಪ್ರವೇಶಿಸುವುದು ಅವನನ್ನು ಅಪವಿತ್ರಗೊಳಿಸುವುದಿಲ್ಲ. ಆದರೆ ಅವನಿಂದ ಹೊರಬರುವ ವಸ್ತುಗಳು ಮನುಷ್ಯನನ್ನು ಅಪವಿತ್ರಗೊಳಿಸುತ್ತವೆ.</w:t>
      </w:r>
    </w:p>
    <w:p/>
    <w:p>
      <w:r xmlns:w="http://schemas.openxmlformats.org/wordprocessingml/2006/main">
        <w:t xml:space="preserve">2. 1 ಕೊರಿಂಥಿಯಾನ್ಸ್ 6:19-20 - "ಏನು? ನಿಮ್ಮ ದೇಹವು ನಿಮ್ಮಲ್ಲಿರುವ ಪವಿತ್ರಾತ್ಮದ ಆಲಯವಾಗಿದೆ, ನೀವು ದೇವರನ್ನು ಹೊಂದಿದ್ದೀರಿ ಮತ್ತು ನೀವು ನಿಮ್ಮವರಲ್ಲ ಎಂದು ನಿಮಗೆ ತಿಳಿದಿಲ್ಲವೇ? ಏಕೆಂದರೆ ನೀವು ಖರೀದಿಸಲ್ಪಟ್ಟಿದ್ದೀರಿ ಬೆಲೆ: ಆದ್ದರಿಂದ ನಿಮ್ಮ ದೇಹ ಮತ್ತು ನಿಮ್ಮ ಆತ್ಮದಲ್ಲಿ ದೇವರನ್ನು ಮಹಿಮೆಪಡಿಸಿ, ಅದು ದೇವರದ್ದಾಗಿದೆ.</w:t>
      </w:r>
    </w:p>
    <w:p/>
    <w:p>
      <w:r xmlns:w="http://schemas.openxmlformats.org/wordprocessingml/2006/main">
        <w:t xml:space="preserve">ಯಾಜಕಕಾಂಡ 11:34 ತಿನ್ನಬಹುದಾದ ಎಲ್ಲಾ ಮಾಂಸದಲ್ಲಿ, ಅಂತಹ ನೀರು ಬರುವ ಎಲ್ಲಾ ಮಾಂಸವು ಅಶುದ್ಧವಾಗಿರುತ್ತದೆ ಮತ್ತು ಅಂತಹ ಪ್ರತಿಯೊಂದು ಪಾತ್ರೆಯಲ್ಲಿ ಕುಡಿಯಬಹುದಾದ ಎಲ್ಲಾ ಪಾನೀಯಗಳು ಅಶುದ್ಧವಾಗಿರುತ್ತವೆ.</w:t>
      </w:r>
    </w:p>
    <w:p/>
    <w:p>
      <w:r xmlns:w="http://schemas.openxmlformats.org/wordprocessingml/2006/main">
        <w:t xml:space="preserve">ಯಾಜಕಕಾಂಡದ ಈ ಭಾಗವು ಅಶುದ್ಧ ನೀರಿನೊಂದಿಗೆ ಸಂಪರ್ಕಕ್ಕೆ ಬರುವ ಯಾವುದೇ ಆಹಾರ ಅಥವಾ ಪಾನೀಯವನ್ನು ಅಶುದ್ಧವೆಂದು ಪರಿಗಣಿಸಬೇಕು ಎಂದು ವಿವರಿಸುತ್ತದೆ.</w:t>
      </w:r>
    </w:p>
    <w:p/>
    <w:p>
      <w:r xmlns:w="http://schemas.openxmlformats.org/wordprocessingml/2006/main">
        <w:t xml:space="preserve">1. ದೇವರ ಪವಿತ್ರತೆ: ದೇವರ ಪವಿತ್ರತೆಯನ್ನು ಅನ್ವೇಷಿಸುವುದು ಮತ್ತು ಅದು ನಮ್ಮ ದೈನಂದಿನ ಜೀವನಕ್ಕೆ ಹೇಗೆ ಅನ್ವಯಿಸುತ್ತದೆ.</w:t>
      </w:r>
    </w:p>
    <w:p/>
    <w:p>
      <w:r xmlns:w="http://schemas.openxmlformats.org/wordprocessingml/2006/main">
        <w:t xml:space="preserve">2. ದೇವರ ಆಜ್ಞೆಗಳ ಸ್ವರೂಪ: ವಿಧೇಯತೆಯ ಪ್ರಾಮುಖ್ಯತೆ ಮತ್ತು ಅದು ದೇವರ ಪವಿತ್ರತೆಯನ್ನು ಹೇಗೆ ಪ್ರತಿಬಿಂಬಿಸುತ್ತದೆ ಎಂಬುದನ್ನು ಪರಿಶೀಲಿಸುವುದು.</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ರೋಮನ್ನರು 12: 2 - "ಈ ಜಗತ್ತಿಗೆ ಅನುಗುಣವಾಗಿರಬೇಡಿ: ಆದರೆ ನಿಮ್ಮ ಮನಸ್ಸಿನ ನವೀಕರಣದಿಂದ ನೀವು ರೂಪಾಂತರಗೊಳ್ಳಿರಿ, ಅದು ಒಳ್ಳೆಯದು ಮತ್ತು ಸ್ವೀಕಾರಾರ್ಹ ಮತ್ತು ಪರಿಪೂರ್ಣವಾದ ದೇವರ ಚಿತ್ತವನ್ನು ನೀವು ಸಾಬೀತುಪಡಿಸಬಹುದು."</w:t>
      </w:r>
    </w:p>
    <w:p/>
    <w:p>
      <w:r xmlns:w="http://schemas.openxmlformats.org/wordprocessingml/2006/main">
        <w:t xml:space="preserve">ಯಾಜಕಕಾಂಡ 11:35 ಮತ್ತು ಅವುಗಳ ಶವದ ಯಾವುದೇ ಭಾಗವು ಬಿದ್ದರೆ ಅದು ಅಶುದ್ಧವಾಗಿರಬೇಕು; ಅದು ಒಲೆಯಾಗಲಿ ಅಥವಾ ಮಡಕೆಗಳ ಸರಪಣಿಗಳಾಗಲಿ, ಅವುಗಳನ್ನು ಒಡೆದು ಹಾಕಬೇಕು;</w:t>
      </w:r>
    </w:p>
    <w:p/>
    <w:p>
      <w:r xmlns:w="http://schemas.openxmlformats.org/wordprocessingml/2006/main">
        <w:t xml:space="preserve">ಅಶುದ್ಧ ಪ್ರಾಣಿಯ ಸಂಪರ್ಕಕ್ಕೆ ಬಂದ ಯಾವುದೇ ಒಲೆಗಳು ಅಥವಾ ಮಡಕೆಗಳನ್ನು ಒಡೆಯುವಂತೆ ದೇವರು ಇಸ್ರಾಯೇಲ್ಯರಿಗೆ ಸೂಚಿಸುತ್ತಾನೆ.</w:t>
      </w:r>
    </w:p>
    <w:p/>
    <w:p>
      <w:r xmlns:w="http://schemas.openxmlformats.org/wordprocessingml/2006/main">
        <w:t xml:space="preserve">1. ಶುದ್ಧತೆಯ ಅಗತ್ಯ: ಪವಿತ್ರತೆಗೆ ಕರೆ</w:t>
      </w:r>
    </w:p>
    <w:p/>
    <w:p>
      <w:r xmlns:w="http://schemas.openxmlformats.org/wordprocessingml/2006/main">
        <w:t xml:space="preserve">2. ದೇವರ ಪವಿತ್ರತೆ: ಆತನ ಆಜ್ಞೆಗಳನ್ನು ಪಾಲಿಸುವುದು</w:t>
      </w:r>
    </w:p>
    <w:p/>
    <w:p>
      <w:r xmlns:w="http://schemas.openxmlformats.org/wordprocessingml/2006/main">
        <w:t xml:space="preserve">1. 1 ಪೇತ್ರ 1:15-16 - "ಆದರೆ ನಿಮ್ಮನ್ನು ಕರೆದವನು ಪರಿಶುದ್ಧನಾಗಿರುವಂತೆ, ಎಲ್ಲಾ ರೀತಿಯ ಸಂಭಾಷಣೆಯಲ್ಲಿಯೂ ಪವಿತ್ರರಾಗಿರಿ; ಏಕೆಂದರೆ, ನೀವು ಪವಿತ್ರರಾಗಿರಿ; ನಾನು ಪರಿಶುದ್ಧನಾಗಿದ್ದೇನೆ."</w:t>
      </w:r>
    </w:p>
    <w:p/>
    <w:p>
      <w:r xmlns:w="http://schemas.openxmlformats.org/wordprocessingml/2006/main">
        <w:t xml:space="preserve">2. ಮ್ಯಾಥ್ಯೂ 5:48 - "ಸ್ವರ್ಗದಲ್ಲಿರುವ ನಿಮ್ಮ ತಂದೆಯು ಪರಿಪೂರ್ಣರಾಗಿರುವಂತೆ ನೀವು ಪರಿಪೂರ್ಣರಾಗಿರಿ."</w:t>
      </w:r>
    </w:p>
    <w:p/>
    <w:p>
      <w:r xmlns:w="http://schemas.openxmlformats.org/wordprocessingml/2006/main">
        <w:t xml:space="preserve">ಯಾಜಕಕಾಂಡ 11:36 ಅದೇನೇ ಇದ್ದರೂ, ಸಾಕಷ್ಟು ನೀರು ಇರುವ ಕಾರಂಜಿ ಅಥವಾ ಹೊಂಡವು ಶುದ್ಧವಾಗಿರಬೇಕು;</w:t>
      </w:r>
    </w:p>
    <w:p/>
    <w:p>
      <w:r xmlns:w="http://schemas.openxmlformats.org/wordprocessingml/2006/main">
        <w:t xml:space="preserve">ಸಾಕಷ್ಟು ನೀರನ್ನು ಹೊಂದಿರುವ ನೀರಿನ ಮೂಲಗಳನ್ನು ಶುದ್ಧವೆಂದು ಪರಿಗಣಿಸಲಾಗುತ್ತದೆ, ಆದರೆ ಮೃತದೇಹವನ್ನು ಮುಟ್ಟುವ ಯಾವುದನ್ನಾದರೂ ಅಶುದ್ಧವೆಂದು ಪರಿಗಣಿಸಲಾಗುತ್ತದೆ.</w:t>
      </w:r>
    </w:p>
    <w:p/>
    <w:p>
      <w:r xmlns:w="http://schemas.openxmlformats.org/wordprocessingml/2006/main">
        <w:t xml:space="preserve">1. ನೀರಿನ ಸ್ವಚ್ಛತೆ: ಯಾಜಕಕಾಂಡದ ಅಧ್ಯಯನ 11:36</w:t>
      </w:r>
    </w:p>
    <w:p/>
    <w:p>
      <w:r xmlns:w="http://schemas.openxmlformats.org/wordprocessingml/2006/main">
        <w:t xml:space="preserve">2. ಮಾಲಿನ್ಯದ ಶಕ್ತಿ: ಎ ಸ್ಟಡಿ ಆಫ್ ಲೆವಿಟಿಕಸ್ 11:36</w:t>
      </w:r>
    </w:p>
    <w:p/>
    <w:p>
      <w:r xmlns:w="http://schemas.openxmlformats.org/wordprocessingml/2006/main">
        <w:t xml:space="preserve">1. ಯೆರೆಮಿಯ 17:13 - "ಓ ಕರ್ತನೇ, ಇಸ್ರಾಯೇಲಿನ ಭರವಸೆಯೇ, ನಿನ್ನನ್ನು ತ್ಯಜಿಸುವವರೆಲ್ಲರೂ ನಾಚಿಕೆಪಡುತ್ತಾರೆ, ಮತ್ತು ನನ್ನಿಂದ ಹೊರಟುಹೋದವರು ಭೂಮಿಯಲ್ಲಿ ಬರೆಯಲ್ಪಡುತ್ತಾರೆ, ಏಕೆಂದರೆ ಅವರು ಜೀವಜಲಗಳ ಚಿಲುಮೆಯಾದ ಕರ್ತನನ್ನು ತ್ಯಜಿಸಿದ್ದಾರೆ. "</w:t>
      </w:r>
    </w:p>
    <w:p/>
    <w:p>
      <w:r xmlns:w="http://schemas.openxmlformats.org/wordprocessingml/2006/main">
        <w:t xml:space="preserve">2. ಹೀಬ್ರೂ 10:22 - "ನಮ್ಮ ಹೃದಯಗಳನ್ನು ದುಷ್ಟ ಆತ್ಮಸಾಕ್ಷಿಯಿಂದ ಚಿಮುಕಿಸಲಾಗುತ್ತದೆ, ಮತ್ತು ನಮ್ಮ ದೇಹಗಳನ್ನು ಶುದ್ಧ ನೀರಿನಿಂದ ತೊಳೆಯಲಾಗುತ್ತದೆ, ನಂಬಿಕೆಯ ಪೂರ್ಣ ಭರವಸೆಯೊಂದಿಗೆ ನಾವು ನಿಜವಾದ ಹೃದಯದಿಂದ ಹತ್ತಿರ ಬರೋಣ."</w:t>
      </w:r>
    </w:p>
    <w:p/>
    <w:p>
      <w:r xmlns:w="http://schemas.openxmlformats.org/wordprocessingml/2006/main">
        <w:t xml:space="preserve">ಯಾಜಕಕಾಂಡ 11:37 ಮತ್ತು ಬಿತ್ತಬೇಕಾದ ಯಾವುದೇ ಬಿತ್ತನೆ ಬೀಜದ ಮೇಲೆ ಅವುಗಳ ಶವದ ಯಾವುದೇ ಭಾಗವು ಬಿದ್ದರೆ, ಅದು ಶುದ್ಧವಾಗಿರಬೇಕು.</w:t>
      </w:r>
    </w:p>
    <w:p/>
    <w:p>
      <w:r xmlns:w="http://schemas.openxmlformats.org/wordprocessingml/2006/main">
        <w:t xml:space="preserve">ಸತ್ತ ಪ್ರಾಣಿಗಳ ಭಾಗಗಳು ಬಿತ್ತನೆ ಬೀಜವನ್ನು ಕಲುಷಿತಗೊಳಿಸಬಾರದು ಎಂದು ದೇವರು ಇಸ್ರಾಯೇಲ್ಯರಿಗೆ ಶುಚಿತ್ವದ ಬಗ್ಗೆ ಎಚ್ಚರದಿಂದಿರಲು ಸೂಚಿಸಿದನು.</w:t>
      </w:r>
    </w:p>
    <w:p/>
    <w:p>
      <w:r xmlns:w="http://schemas.openxmlformats.org/wordprocessingml/2006/main">
        <w:t xml:space="preserve">1. ಸ್ವಚ್ಛತೆಯ ಆಶೀರ್ವಾದ: ಇಸ್ರಾಯೇಲ್ಯರಿಗೆ ದೇವರ ಸೂಚನೆಗಳು</w:t>
      </w:r>
    </w:p>
    <w:p/>
    <w:p>
      <w:r xmlns:w="http://schemas.openxmlformats.org/wordprocessingml/2006/main">
        <w:t xml:space="preserve">2. ಹೃದಯವನ್ನು ಬೆಳೆಸುವುದು: ಆಧ್ಯಾತ್ಮಿಕ ಶುಚಿತ್ವವನ್ನು ಸಾಧಿಸುವುದು</w:t>
      </w:r>
    </w:p>
    <w:p/>
    <w:p>
      <w:r xmlns:w="http://schemas.openxmlformats.org/wordprocessingml/2006/main">
        <w:t xml:space="preserve">1. ಮ್ಯಾಥ್ಯೂ 5:8 - "ಹೃದಯದಲ್ಲಿ ಶುದ್ಧರಾಗಿರುವವರು ಧನ್ಯರು, ಏಕೆಂದರೆ ಅವರು ದೇವರನ್ನು ನೋಡುತ್ತಾರೆ."</w:t>
      </w:r>
    </w:p>
    <w:p/>
    <w:p>
      <w:r xmlns:w="http://schemas.openxmlformats.org/wordprocessingml/2006/main">
        <w:t xml:space="preserve">2. 1 ಪೀಟರ್ 1: 15-16 - "ಆದರೆ ನಿಮ್ಮನ್ನು ಕರೆದವನು ಪರಿಶುದ್ಧನಾಗಿರುವಂತೆ, ನೀವು ಸಹ ನಿಮ್ಮ ಎಲ್ಲಾ ನಡವಳಿಕೆಯಲ್ಲಿ ಪವಿತ್ರರಾಗಿರಿ, ಏಕೆಂದರೆ ಅದು ಬರೆಯಲ್ಪಟ್ಟಿದೆ, ಏಕೆಂದರೆ ಪವಿತ್ರರಾಗಿರಿ, ಏಕೆಂದರೆ ನಾನು ಪರಿಶುದ್ಧನಾಗಿದ್ದೇನೆ."</w:t>
      </w:r>
    </w:p>
    <w:p/>
    <w:p>
      <w:r xmlns:w="http://schemas.openxmlformats.org/wordprocessingml/2006/main">
        <w:t xml:space="preserve">ಯಾಜಕಕಾಂಡ 11:38 ಆದರೆ ಬೀಜದ ಮೇಲೆ ನೀರನ್ನು ಹಾಕಿದರೆ ಮತ್ತು ಅವುಗಳ ದೇಹವು ಅದರ ಮೇಲೆ ಬಿದ್ದರೆ ಅದು ನಿಮಗೆ ಅಶುದ್ಧವಾಗಿರಬೇಕು.</w:t>
      </w:r>
    </w:p>
    <w:p/>
    <w:p>
      <w:r xmlns:w="http://schemas.openxmlformats.org/wordprocessingml/2006/main">
        <w:t xml:space="preserve">ಬೀಜದ ಮೇಲೆ ಯಾವುದೇ ನೀರನ್ನು ಹಾಕಿದರೆ ಮತ್ತು ಸತ್ತ ಪ್ರಾಣಿಯ ಯಾವುದೇ ಭಾಗವು ಅದರ ಮೇಲೆ ಬಿದ್ದರೆ, ಅದು ಯಹೂದಿಗಳಿಗೆ ಅಶುದ್ಧವಾಗಿದೆ ಎಂದು ಭಾಗವು ಹೇಳುತ್ತದೆ.</w:t>
      </w:r>
    </w:p>
    <w:p/>
    <w:p>
      <w:r xmlns:w="http://schemas.openxmlformats.org/wordprocessingml/2006/main">
        <w:t xml:space="preserve">1. ಭಗವಂತನ ಮುಂದೆ ಶುಚಿತ್ವದ ಪ್ರಾಮುಖ್ಯತೆ</w:t>
      </w:r>
    </w:p>
    <w:p/>
    <w:p>
      <w:r xmlns:w="http://schemas.openxmlformats.org/wordprocessingml/2006/main">
        <w:t xml:space="preserve">2. ಪವಿತ್ರತೆಯಲ್ಲಿ ವಿಧೇಯತೆಯ ಪಾತ್ರ</w:t>
      </w:r>
    </w:p>
    <w:p/>
    <w:p>
      <w:r xmlns:w="http://schemas.openxmlformats.org/wordprocessingml/2006/main">
        <w:t xml:space="preserve">1. ಯಾಜಕಕಾಂಡ 19:2, ಇಸ್ರೇಲ್ ಜನರ ಎಲ್ಲಾ ಸಭೆಗೆ ಮಾತನಾಡಿ ಅವರಿಗೆ ಹೇಳು, ನೀವು ಪರಿಶುದ್ಧರಾಗಿರಿ, ಏಕೆಂದರೆ ನಿಮ್ಮ ದೇವರಾದ ಕರ್ತನಾದ ನಾನು ಪರಿಶುದ್ಧನಾಗಿದ್ದೇನೆ.</w:t>
      </w:r>
    </w:p>
    <w:p/>
    <w:p>
      <w:r xmlns:w="http://schemas.openxmlformats.org/wordprocessingml/2006/main">
        <w:t xml:space="preserve">2. ಮ್ಯಾಥ್ಯೂ 5:48, ನಿಮ್ಮ ಸ್ವರ್ಗೀಯ ತಂದೆಯು ಪರಿಪೂರ್ಣರಾಗಿರುವಂತೆ ನೀವು ಪರಿಪೂರ್ಣರಾಗಿರಬೇಕು.</w:t>
      </w:r>
    </w:p>
    <w:p/>
    <w:p>
      <w:r xmlns:w="http://schemas.openxmlformats.org/wordprocessingml/2006/main">
        <w:t xml:space="preserve">ಯಾಜಕಕಾಂಡ 11:39 ಮತ್ತು ನೀವು ತಿನ್ನಬಹುದಾದ ಯಾವುದೇ ಪ್ರಾಣಿ ಸತ್ತರೆ; ಅದರ ಶವವನ್ನು ಮುಟ್ಟುವವನು ಸಾಯಂಕಾಲದ ವರೆಗೆ ಅಶುದ್ಧನಾಗಿರುವನು.</w:t>
      </w:r>
    </w:p>
    <w:p/>
    <w:p>
      <w:r xmlns:w="http://schemas.openxmlformats.org/wordprocessingml/2006/main">
        <w:t xml:space="preserve">ಯಾಜಕಕಾಂಡದ ಈ ವಚನವು ಇಸ್ರಾಯೇಲ್ಯರು ತಿನ್ನಬಹುದಾದ ಪ್ರಾಣಿಗಳಲ್ಲಿ ಒಂದಾದ ಸತ್ತ ಪ್ರಾಣಿಯನ್ನು ಮುಟ್ಟುವ ಯಾರಾದರೂ ಸಾಯಂಕಾಲದವರೆಗೆ ಅಶುದ್ಧರೆಂದು ಪರಿಗಣಿಸಬೇಕು ಎಂದು ಹೇಳುತ್ತದೆ.</w:t>
      </w:r>
    </w:p>
    <w:p/>
    <w:p>
      <w:r xmlns:w="http://schemas.openxmlformats.org/wordprocessingml/2006/main">
        <w:t xml:space="preserve">1. "ಪವಿತ್ರತೆಯನ್ನು ಕಾಪಾಡಿಕೊಳ್ಳುವುದರ ಪ್ರಾಮುಖ್ಯತೆ: ಲೆವಿಟಿಕಸ್ 11:39 ರಿಂದ ಪಾಠಗಳು"</w:t>
      </w:r>
    </w:p>
    <w:p/>
    <w:p>
      <w:r xmlns:w="http://schemas.openxmlformats.org/wordprocessingml/2006/main">
        <w:t xml:space="preserve">2. "ಶುಚಿತ್ವಕ್ಕಾಗಿ ದೇವರ ಅವಶ್ಯಕತೆಗಳು: ಯಾಜಕಕಾಂಡ 11:39 ರ ಅಧ್ಯಯನ"</w:t>
      </w:r>
    </w:p>
    <w:p/>
    <w:p>
      <w:r xmlns:w="http://schemas.openxmlformats.org/wordprocessingml/2006/main">
        <w:t xml:space="preserve">1. ಸಂಖ್ಯೆಗಳು 19:11-22 - ಶವದ ಸಂಪರ್ಕದಿಂದ ಧಾರ್ಮಿಕ ಶುದ್ಧೀಕರಣದ ಸೂಚನೆಗಳು</w:t>
      </w:r>
    </w:p>
    <w:p/>
    <w:p>
      <w:r xmlns:w="http://schemas.openxmlformats.org/wordprocessingml/2006/main">
        <w:t xml:space="preserve">2. ಧರ್ಮೋಪದೇಶಕಾಂಡ 14:3-21 - ಶುದ್ಧ ಮತ್ತು ಅಶುದ್ಧ ಪ್ರಾಣಿಗಳ ಸೇವನೆಗೆ ಸಂಬಂಧಿಸಿದ ಕಾನೂನುಗಳು</w:t>
      </w:r>
    </w:p>
    <w:p/>
    <w:p>
      <w:r xmlns:w="http://schemas.openxmlformats.org/wordprocessingml/2006/main">
        <w:t xml:space="preserve">ಯಾಜಕಕಾಂಡ 11:40 ಅದರ ಶವವನ್ನು ತಿನ್ನುವವನು ತನ್ನ ಬಟ್ಟೆಗಳನ್ನು ಒಗೆದುಕೊಳ್ಳಬೇಕು ಮತ್ತು ಸಾಯಂಕಾಲದ ತನಕ ಅಶುದ್ಧನಾಗಿರಬೇಕು;</w:t>
      </w:r>
    </w:p>
    <w:p/>
    <w:p>
      <w:r xmlns:w="http://schemas.openxmlformats.org/wordprocessingml/2006/main">
        <w:t xml:space="preserve">ಶವವನ್ನು ತಿನ್ನುವವರು ಅಥವಾ ಹೆಣವನ್ನು ಹೊತ್ತವರು ತಮ್ಮ ಬಟ್ಟೆಗಳನ್ನು ಒಗೆದುಕೊಂಡು ಸಾಯಂಕಾಲದ ತನಕ ಅಶುದ್ಧರಾಗಿರಬೇಕು.</w:t>
      </w:r>
    </w:p>
    <w:p/>
    <w:p>
      <w:r xmlns:w="http://schemas.openxmlformats.org/wordprocessingml/2006/main">
        <w:t xml:space="preserve">1. ದೇವರ ಪವಿತ್ರತೆ: ಸಾವಿನೊಂದಿಗೆ ಸಂಪರ್ಕಕ್ಕೆ ಬರುವ ಪರಿಣಾಮಗಳು</w:t>
      </w:r>
    </w:p>
    <w:p/>
    <w:p>
      <w:r xmlns:w="http://schemas.openxmlformats.org/wordprocessingml/2006/main">
        <w:t xml:space="preserve">2. ಶುಚಿತ್ವವು ದೈವಭಕ್ತಿಯ ಮುಂದಿನದು: ಪಾಪದಿಂದ ಕಳಂಕಿತವಾಗುವುದಿಲ್ಲ</w:t>
      </w:r>
    </w:p>
    <w:p/>
    <w:p>
      <w:r xmlns:w="http://schemas.openxmlformats.org/wordprocessingml/2006/main">
        <w:t xml:space="preserve">1. ಇಬ್ರಿಯ 12:14 - ಪವಿತ್ರತೆಯನ್ನು ಅನುಸರಿಸಿ, ಅದು ಇಲ್ಲದೆ ಯಾರೂ ಲಾರ್ಡ್ ಅನ್ನು ನೋಡುವುದಿಲ್ಲ.</w:t>
      </w:r>
    </w:p>
    <w:p/>
    <w:p>
      <w:r xmlns:w="http://schemas.openxmlformats.org/wordprocessingml/2006/main">
        <w:t xml:space="preserve">2. ಟೈಟಸ್ 2: 11-12 - ದೇವರ ಕೃಪೆಯು ಕಾಣಿಸಿಕೊಂಡಿದೆ, ಎಲ್ಲಾ ಜನರಿಗೆ ಮೋಕ್ಷವನ್ನು ತರುತ್ತದೆ, ಭಕ್ತಿಹೀನತೆ ಮತ್ತು ಲೌಕಿಕ ಭಾವೋದ್ರೇಕಗಳನ್ನು ತ್ಯಜಿಸಲು ಮತ್ತು ಪ್ರಸ್ತುತ ಯುಗದಲ್ಲಿ ಸ್ವಯಂ-ನಿಯಂತ್ರಣ, ನೇರ ಮತ್ತು ದೈವಿಕ ಜೀವನವನ್ನು ನಡೆಸಲು ನಮಗೆ ತರಬೇತಿ ನೀಡುತ್ತದೆ.</w:t>
      </w:r>
    </w:p>
    <w:p/>
    <w:p>
      <w:r xmlns:w="http://schemas.openxmlformats.org/wordprocessingml/2006/main">
        <w:t xml:space="preserve">ಯಾಜಕಕಾಂಡ 11:41 ಮತ್ತು ಭೂಮಿಯ ಮೇಲೆ ಹರಿದಾಡುವ ಪ್ರತಿಯೊಂದು ತೆವಳುವ ವಸ್ತುವು ಅಸಹ್ಯಕರವಾಗಿರುತ್ತದೆ; ಅದನ್ನು ತಿನ್ನಬಾರದು.</w:t>
      </w:r>
    </w:p>
    <w:p/>
    <w:p>
      <w:r xmlns:w="http://schemas.openxmlformats.org/wordprocessingml/2006/main">
        <w:t xml:space="preserve">ಭೂಮಿಯ ಮೇಲಿರುವ ಯಾವುದೇ ತೆವಳುವ ಜೀವಿಗಳನ್ನು ತಿನ್ನುವುದು ಅಸಹ್ಯಕರವಾಗಿದೆ.</w:t>
      </w:r>
    </w:p>
    <w:p/>
    <w:p>
      <w:r xmlns:w="http://schemas.openxmlformats.org/wordprocessingml/2006/main">
        <w:t xml:space="preserve">1. ನಾವು ಭಗವಂತನ ಆಜ್ಞೆಗಳನ್ನು ಅನುಸರಿಸಲು ಜಾಗರೂಕರಾಗಿರಬೇಕು ಮತ್ತು ಅಸಹ್ಯಕರವಾದ ವಸ್ತುಗಳನ್ನು ತಿನ್ನಬಾರದು.</w:t>
      </w:r>
    </w:p>
    <w:p/>
    <w:p>
      <w:r xmlns:w="http://schemas.openxmlformats.org/wordprocessingml/2006/main">
        <w:t xml:space="preserve">2. ಕರ್ತನಿಗೆ ವಿಧೇಯರಾಗಿರಿ ಮತ್ತು ತೆವಳುವ ವಸ್ತುಗಳನ್ನು ತಿನ್ನುವುದರಿಂದ ದೂರವಿರಿ.</w:t>
      </w:r>
    </w:p>
    <w:p/>
    <w:p>
      <w:r xmlns:w="http://schemas.openxmlformats.org/wordprocessingml/2006/main">
        <w:t xml:space="preserve">1. ಧರ್ಮೋಪದೇಶಕಾಂಡ 14:3-8 - ಅಸಹ್ಯಕರವಾದ ವಸ್ತುಗಳನ್ನು ತಿನ್ನಬೇಡಿ.</w:t>
      </w:r>
    </w:p>
    <w:p/>
    <w:p>
      <w:r xmlns:w="http://schemas.openxmlformats.org/wordprocessingml/2006/main">
        <w:t xml:space="preserve">2. ಯೆಶಾಯ 66:17 - ಕರ್ತನ ಆಜ್ಞೆಗಳನ್ನು ಪಾಲಿಸುವವರು ಆಶೀರ್ವದಿಸಲ್ಪಡುತ್ತಾರೆ.</w:t>
      </w:r>
    </w:p>
    <w:p/>
    <w:p>
      <w:r xmlns:w="http://schemas.openxmlformats.org/wordprocessingml/2006/main">
        <w:t xml:space="preserve">ಯಾಜಕಕಾಂಡ 11:42 ಭೂಮಿಯ ಮೇಲೆ ಹರಿದಾಡುವ ಎಲ್ಲಾ ತೆವಳುವ ಪ್ರಾಣಿಗಳಲ್ಲಿ ಹೊಟ್ಟೆಯ ಮೇಲೆ ಹೋಗುವುದನ್ನಾಗಲಿ, ನಾಲ್ಕಕ್ಕೂ ಹೋಗುವದನ್ನಾಗಲಿ ಅಥವಾ ಹೆಚ್ಚು ಪಾದಗಳಿರುವ ಯಾವುದನ್ನಾದರೂ ನೀವು ತಿನ್ನಬಾರದು. ಏಕೆಂದರೆ ಅವು ಅಸಹ್ಯವಾಗಿವೆ.</w:t>
      </w:r>
    </w:p>
    <w:p/>
    <w:p>
      <w:r xmlns:w="http://schemas.openxmlformats.org/wordprocessingml/2006/main">
        <w:t xml:space="preserve">ಹೊಟ್ಟೆ ಅಥವಾ ನಾಲ್ಕು ಕಾಲುಗಳ ಮೇಲೆ ಚಲಿಸುವ ಯಾವುದೇ ಪ್ರಾಣಿಗಳನ್ನು ತಿನ್ನಬಾರದು ಎಂದು ದೇವರು ನಮಗೆ ಆದೇಶಿಸುತ್ತಾನೆ, ಏಕೆಂದರೆ ಅವು ಅಸಹ್ಯವಾಗಿವೆ.</w:t>
      </w:r>
    </w:p>
    <w:p/>
    <w:p>
      <w:r xmlns:w="http://schemas.openxmlformats.org/wordprocessingml/2006/main">
        <w:t xml:space="preserve">1. ಲಾರ್ಡ್ಸ್ ಕಮಾಂಡ್ಮೆಂಟ್ಸ್: ತೆವಳುವ ಜೀವಿಗಳನ್ನು ತಿನ್ನುವ ಅಸಹ್ಯ</w:t>
      </w:r>
    </w:p>
    <w:p/>
    <w:p>
      <w:r xmlns:w="http://schemas.openxmlformats.org/wordprocessingml/2006/main">
        <w:t xml:space="preserve">2. ಸದಾಚಾರದ ಜೀವನವನ್ನು ನಡೆಸುವುದು: ಅಸಹ್ಯಕರ ಪ್ರಾಣಿಗಳನ್ನು ತಿನ್ನುವುದರಿಂದ ದೂರವಿರುವುದು</w:t>
      </w:r>
    </w:p>
    <w:p/>
    <w:p>
      <w:r xmlns:w="http://schemas.openxmlformats.org/wordprocessingml/2006/main">
        <w:t xml:space="preserve">1. ಧರ್ಮೋಪದೇಶಕಾಂಡ 14:3-20 - ನೀವು ಯಾವುದೇ ಅಸಹ್ಯಕರವಾದದ್ದನ್ನು ತಿನ್ನಬಾರದು.</w:t>
      </w:r>
    </w:p>
    <w:p/>
    <w:p>
      <w:r xmlns:w="http://schemas.openxmlformats.org/wordprocessingml/2006/main">
        <w:t xml:space="preserve">2. ಯೆಶಾಯ 11: 6-9 - ತೋಳವು ಕುರಿಮರಿಯೊಂದಿಗೆ ವಾಸಿಸುತ್ತದೆ, ಮತ್ತು ಚಿರತೆಯು ಮೇಕೆಯೊಂದಿಗೆ ಮಲಗುತ್ತದೆ; ಮತ್ತು ಕರು ಮತ್ತು ಎಳೆಯ ಸಿಂಹ ಮತ್ತು ಕೊಬ್ಬು ಒಟ್ಟಿಗೆ; ಮತ್ತು ಚಿಕ್ಕ ಮಗು ಅವರನ್ನು ಮುನ್ನಡೆಸುತ್ತದೆ.</w:t>
      </w:r>
    </w:p>
    <w:p/>
    <w:p>
      <w:r xmlns:w="http://schemas.openxmlformats.org/wordprocessingml/2006/main">
        <w:t xml:space="preserve">ಯಾಜಕಕಾಂಡ 11:43 ಹರಿದಾಡುವ ಯಾವುದೇ ತೆವಳುವ ವಸ್ತುವಿನಿಂದ ನಿಮ್ಮನ್ನು ಅಸಹ್ಯಪಡಿಸಿಕೊಳ್ಳಬಾರದು, ಅಥವಾ ಅವುಗಳಿಂದ ನಿಮ್ಮನ್ನು ಅಶುದ್ಧಗೊಳಿಸಬಾರದು, ಇದರಿಂದ ನೀವು ಅಪವಿತ್ರರಾಗುತ್ತೀರಿ.</w:t>
      </w:r>
    </w:p>
    <w:p/>
    <w:p>
      <w:r xmlns:w="http://schemas.openxmlformats.org/wordprocessingml/2006/main">
        <w:t xml:space="preserve">ಯಾವುದೇ ತೆವಳುವ ವಸ್ತುವನ್ನು ಸ್ಪರ್ಶಿಸುವ ಮೂಲಕ ಅಥವಾ ಸಂಪರ್ಕಕ್ಕೆ ಬರುವ ಮೂಲಕ ಜನರು ತಮ್ಮನ್ನು ಅಸಹ್ಯಕರವಾಗಿಸಿಕೊಳ್ಳಬಾರದು, ಏಕೆಂದರೆ ಅದು ಅಪವಿತ್ರತೆಗೆ ಕಾರಣವಾಗಬಹುದು.</w:t>
      </w:r>
    </w:p>
    <w:p/>
    <w:p>
      <w:r xmlns:w="http://schemas.openxmlformats.org/wordprocessingml/2006/main">
        <w:t xml:space="preserve">1. ಅಶುದ್ಧತೆಯ ಅಪಾಯ: ಅಶುದ್ಧವಾಗುವುದರ ಪರಿಣಾಮಗಳನ್ನು ಅರ್ಥಮಾಡಿಕೊಳ್ಳುವುದು.</w:t>
      </w:r>
    </w:p>
    <w:p/>
    <w:p>
      <w:r xmlns:w="http://schemas.openxmlformats.org/wordprocessingml/2006/main">
        <w:t xml:space="preserve">2. ಜೀವನದ ಪವಿತ್ರತೆ: ಅಸಹ್ಯಕರ ಸಂಗತಿಗಳಿಂದ ನಿಮ್ಮನ್ನು ಪ್ರತ್ಯೇಕಿಸಿಕೊಳ್ಳುವುದು.</w:t>
      </w:r>
    </w:p>
    <w:p/>
    <w:p>
      <w:r xmlns:w="http://schemas.openxmlformats.org/wordprocessingml/2006/main">
        <w:t xml:space="preserve">1. ನಾಣ್ಣುಡಿಗಳು 22: 3 - ವಿವೇಕಯುತ ಮನುಷ್ಯನು ಕೆಟ್ಟದ್ದನ್ನು ಮುಂಗಾಣುತ್ತಾನೆ ಮತ್ತು ತನ್ನನ್ನು ತಾನು ಮರೆಮಾಡಿಕೊಳ್ಳುತ್ತಾನೆ;</w:t>
      </w:r>
    </w:p>
    <w:p/>
    <w:p>
      <w:r xmlns:w="http://schemas.openxmlformats.org/wordprocessingml/2006/main">
        <w:t xml:space="preserve">2. ಕೀರ್ತನೆ 119:37 - ವ್ಯಾನಿಟಿಯನ್ನು ನೋಡುವುದರಿಂದ ನನ್ನ ಕಣ್ಣುಗಳನ್ನು ತಿರುಗಿಸಿ; ಮತ್ತು ನಿನ್ನ ಮಾರ್ಗದಲ್ಲಿ ನನ್ನನ್ನು ಚುರುಕುಗೊಳಿಸು.</w:t>
      </w:r>
    </w:p>
    <w:p/>
    <w:p>
      <w:r xmlns:w="http://schemas.openxmlformats.org/wordprocessingml/2006/main">
        <w:t xml:space="preserve">ಯಾಜಕಕಾಂಡ 11:44 ನಾನು ನಿಮ್ಮ ದೇವರಾದ ಯೆಹೋವನು; ಯಾಕಂದರೆ ನಾನು ಪರಿಶುದ್ಧನು;</w:t>
      </w:r>
    </w:p>
    <w:p/>
    <w:p>
      <w:r xmlns:w="http://schemas.openxmlformats.org/wordprocessingml/2006/main">
        <w:t xml:space="preserve">ಈ ಭಾಗವು ಪವಿತ್ರತೆಯ ಪ್ರಾಮುಖ್ಯತೆಯನ್ನು ಒತ್ತಿಹೇಳುತ್ತದೆ, ಏಕೆಂದರೆ ದೇವರು ಪವಿತ್ರನಾಗಿದ್ದಾನೆ ಮತ್ತು ಆತನ ಜನರು ಸಹ ಪವಿತ್ರರಾಗಿರಬೇಕೆಂದು ಆಜ್ಞಾಪಿಸುತ್ತಾನೆ.</w:t>
      </w:r>
    </w:p>
    <w:p/>
    <w:p>
      <w:r xmlns:w="http://schemas.openxmlformats.org/wordprocessingml/2006/main">
        <w:t xml:space="preserve">1. "ಪವಿತ್ರತೆಗೆ ಕರೆ: ದೇವರ ಆಜ್ಞೆಗೆ ಪ್ರತಿಕ್ರಿಯಿಸುವುದು"</w:t>
      </w:r>
    </w:p>
    <w:p/>
    <w:p>
      <w:r xmlns:w="http://schemas.openxmlformats.org/wordprocessingml/2006/main">
        <w:t xml:space="preserve">2. "ನಿಮ್ಮನ್ನು ಪವಿತ್ರಗೊಳಿಸಿಕೊಳ್ಳಿ: ಬಿದ್ದ ಜಗತ್ತಿನಲ್ಲಿ ಪವಿತ್ರತೆಯನ್ನು ಆರಿಸಿಕೊಳ್ಳುವುದು"</w:t>
      </w:r>
    </w:p>
    <w:p/>
    <w:p>
      <w:r xmlns:w="http://schemas.openxmlformats.org/wordprocessingml/2006/main">
        <w:t xml:space="preserve">1. ಯೆಶಾಯ 6:1-8 - ದೇವರ ಪವಿತ್ರತೆ ಮತ್ತು ಪವಿತ್ರವಾಗಿರಲು ಕರೆ</w:t>
      </w:r>
    </w:p>
    <w:p/>
    <w:p>
      <w:r xmlns:w="http://schemas.openxmlformats.org/wordprocessingml/2006/main">
        <w:t xml:space="preserve">2. 1 ಪೀಟರ್ 1: 15-16 - ಜಗತ್ತಿನಲ್ಲಿ ಪವಿತ್ರ ಜನರು ವಾಸಿಸುತ್ತಿದ್ದಾರೆ</w:t>
      </w:r>
    </w:p>
    <w:p/>
    <w:p>
      <w:r xmlns:w="http://schemas.openxmlformats.org/wordprocessingml/2006/main">
        <w:t xml:space="preserve">ಯಾಜಕಕಾಂಡ 11:45 ಯಾಕಂದರೆ ನಾನು ನಿಮ್ಮ ದೇವರಾಗಿರುವ ಈಜಿಪ್ಟ್ ದೇಶದಿಂದ ನಿಮ್ಮನ್ನು ಬರಮಾಡುವ ಯೆಹೋವನು ನಾನು;</w:t>
      </w:r>
    </w:p>
    <w:p/>
    <w:p>
      <w:r xmlns:w="http://schemas.openxmlformats.org/wordprocessingml/2006/main">
        <w:t xml:space="preserve">ಈ ಭಾಗವು ಇಸ್ರೇಲನ್ನು ಈಜಿಪ್ಟ್‌ನಿಂದ ಹೊರಗೆ ತಂದ ದೇವರ ಆಜ್ಞೆಯಂತೆ ಪವಿತ್ರತೆಯ ಪ್ರಾಮುಖ್ಯತೆಯನ್ನು ಒತ್ತಿಹೇಳುತ್ತದೆ.</w:t>
      </w:r>
    </w:p>
    <w:p/>
    <w:p>
      <w:r xmlns:w="http://schemas.openxmlformats.org/wordprocessingml/2006/main">
        <w:t xml:space="preserve">1. ಪವಿತ್ರತೆ ಮತ್ತು ಆತನ ಜನರೊಂದಿಗೆ ದೇವರ ಒಡಂಬಡಿಕೆ</w:t>
      </w:r>
    </w:p>
    <w:p/>
    <w:p>
      <w:r xmlns:w="http://schemas.openxmlformats.org/wordprocessingml/2006/main">
        <w:t xml:space="preserve">2. ದೇವರ ಆಜ್ಞೆಗಳಿಗೆ ವಿಧೇಯರಾಗಿ ಜೀವಿಸುವುದು</w:t>
      </w:r>
    </w:p>
    <w:p/>
    <w:p>
      <w:r xmlns:w="http://schemas.openxmlformats.org/wordprocessingml/2006/main">
        <w:t xml:space="preserve">1. ಧರ್ಮೋಪದೇಶಕಾಂಡ 7:6 - ಯಾಕಂದರೆ ನೀವು ನಿಮ್ಮ ದೇವರಾದ ಕರ್ತನಿಗೆ ಪರಿಶುದ್ಧ ಜನರು;</w:t>
      </w:r>
    </w:p>
    <w:p/>
    <w:p>
      <w:r xmlns:w="http://schemas.openxmlformats.org/wordprocessingml/2006/main">
        <w:t xml:space="preserve">2. ಯೆಶಾಯ 43:21 - ಈ ಜನರನ್ನು ನಾನು ನನಗಾಗಿ ರಚಿಸಿದ್ದೇನೆ; ಅವರು ನನ್ನ ಸ್ತೋತ್ರವನ್ನು ತೋರಿಸುತ್ತಾರೆ.</w:t>
      </w:r>
    </w:p>
    <w:p/>
    <w:p>
      <w:r xmlns:w="http://schemas.openxmlformats.org/wordprocessingml/2006/main">
        <w:t xml:space="preserve">ಯಾಜಕಕಾಂಡ 11:46 ಇದು ಮೃಗಗಳ ಮತ್ತು ಪಕ್ಷಿಗಳ ಮತ್ತು ನೀರಿನಲ್ಲಿ ಚಲಿಸುವ ಪ್ರತಿಯೊಂದು ಜೀವಿಗಳ ಮತ್ತು ಭೂಮಿಯ ಮೇಲೆ ಹರಿದಾಡುವ ಪ್ರತಿಯೊಂದು ಜೀವಿಗಳ ನಿಯಮವಾಗಿದೆ.</w:t>
      </w:r>
    </w:p>
    <w:p/>
    <w:p>
      <w:r xmlns:w="http://schemas.openxmlformats.org/wordprocessingml/2006/main">
        <w:t xml:space="preserve">ಯಾಜಕಕಾಂಡ 11:46 ರಿಂದ ಈ ಗ್ರಂಥದ ಭಾಗವು ಪ್ರಾಣಿಗಳು, ಪಕ್ಷಿಗಳು ಮತ್ತು ಸಮುದ್ರ ಮತ್ತು ಭೂಮಿಯ ಜೀವಿಗಳಿಗೆ ದೇವರ ನಿಯಮಗಳನ್ನು ವಿವರಿಸುತ್ತದೆ.</w:t>
      </w:r>
    </w:p>
    <w:p/>
    <w:p>
      <w:r xmlns:w="http://schemas.openxmlformats.org/wordprocessingml/2006/main">
        <w:t xml:space="preserve">1. "ಭೂಮಿಯ ಜೀವಿಗಳಿಗೆ ದೇವರ ಪ್ರೀತಿ," ಯಾಜಕಕಾಂಡ 11:46 ಆಧರಿಸಿ</w:t>
      </w:r>
    </w:p>
    <w:p/>
    <w:p>
      <w:r xmlns:w="http://schemas.openxmlformats.org/wordprocessingml/2006/main">
        <w:t xml:space="preserve">2. "ದೇವರ ಜೀವಿಗಳಿಗಾಗಿ ನಾವು ತೆಗೆದುಕೊಳ್ಳಬೇಕಾದ ಕಾಳಜಿ," ಯಾಜಕಕಾಂಡ 11:46 ಆಧರಿಸಿ</w:t>
      </w:r>
    </w:p>
    <w:p/>
    <w:p>
      <w:r xmlns:w="http://schemas.openxmlformats.org/wordprocessingml/2006/main">
        <w:t xml:space="preserve">1. ಕೀರ್ತನೆ 8: 6-9 - "ನೀನು ನಿನ್ನ ಕೈಗಳ ಕೆಲಸಗಳ ಮೇಲೆ ಅವನಿಗೆ ಪ್ರಭುತ್ವವನ್ನು ಕೊಟ್ಟಿದ್ದೀ; ನೀವು ಎಲ್ಲವನ್ನೂ ಅವನ ಪಾದಗಳ ಕೆಳಗೆ ಇಟ್ಟಿದ್ದೀರಿ, ಎಲ್ಲಾ ಕುರಿಗಳು ಮತ್ತು ಎತ್ತುಗಳು, ಮತ್ತು ಹೊಲದ ಮೃಗಗಳು, ಆಕಾಶದ ಪಕ್ಷಿಗಳು, ಮತ್ತು ಸಮುದ್ರದ ಮೀನುಗಳು, ಸಮುದ್ರಗಳ ಹಾದಿಯಲ್ಲಿ ಹಾದುಹೋಗುವ ಎಲ್ಲವೂ."</w:t>
      </w:r>
    </w:p>
    <w:p/>
    <w:p>
      <w:r xmlns:w="http://schemas.openxmlformats.org/wordprocessingml/2006/main">
        <w:t xml:space="preserve">2. ಮ್ಯಾಥ್ಯೂ 6:26 - "ಆಕಾಶದ ಪಕ್ಷಿಗಳನ್ನು ನೋಡಿ: ಅವು ಬಿತ್ತುವುದಿಲ್ಲ, ಕೊಯ್ಯುವುದಿಲ್ಲ ಅಥವಾ ಕೊಟ್ಟಿಗೆಗಳಲ್ಲಿ ಸಂಗ್ರಹಿಸುವುದಿಲ್ಲ, ಆದರೆ ನಿಮ್ಮ ಸ್ವರ್ಗೀಯ ತಂದೆ ಅವುಗಳನ್ನು ಪೋಷಿಸುತ್ತಾನೆ. ನೀವು ಅವರಿಗಿಂತ ಹೆಚ್ಚು ಮೌಲ್ಯಯುತವಾಗಿಲ್ಲವೇ?"</w:t>
      </w:r>
    </w:p>
    <w:p/>
    <w:p>
      <w:r xmlns:w="http://schemas.openxmlformats.org/wordprocessingml/2006/main">
        <w:t xml:space="preserve">ಯಾಜಕಕಾಂಡ 11:47 ಅಶುದ್ಧವಾದ ಮತ್ತು ಶುದ್ಧವಾದವುಗಳ ನಡುವೆ ವ್ಯತ್ಯಾಸವನ್ನು ಮಾಡಲು ಮತ್ತು ತಿನ್ನಬಹುದಾದ ಪ್ರಾಣಿ ಮತ್ತು ತಿನ್ನಲಾಗದ ಪ್ರಾಣಿಗಳ ನಡುವೆ ವ್ಯತ್ಯಾಸವನ್ನು ಮಾಡಲು.</w:t>
      </w:r>
    </w:p>
    <w:p/>
    <w:p>
      <w:r xmlns:w="http://schemas.openxmlformats.org/wordprocessingml/2006/main">
        <w:t xml:space="preserve">ದೇವರು ಇಸ್ರಾಯೇಲ್ಯರಿಗೆ ಶುದ್ಧ ಮತ್ತು ಅಶುದ್ಧವಾದವುಗಳ ನಡುವೆ ವ್ಯತ್ಯಾಸವನ್ನು ಮಾಡಲು ಸೂಚಿಸುತ್ತಾನೆ, ಹಾಗೆಯೇ ಅವರು ತಿನ್ನಲು ಅನುಮತಿಸಲಾದ ಪ್ರಾಣಿಗಳ ನಡುವೆ ಮತ್ತು ತಿನ್ನಲು ಅನುಮತಿಸದ ಪ್ರಾಣಿಗಳ ನಡುವೆ ವ್ಯತ್ಯಾಸವನ್ನು ಮಾಡಲು ಸೂಚಿಸುತ್ತಾನೆ.</w:t>
      </w:r>
    </w:p>
    <w:p/>
    <w:p>
      <w:r xmlns:w="http://schemas.openxmlformats.org/wordprocessingml/2006/main">
        <w:t xml:space="preserve">1. ವಿವೇಚನೆಯ ಅಗತ್ಯ: ಒಳ್ಳೆಯದು ಮತ್ತು ಕೆಟ್ಟದ್ದರ ನಡುವೆ ನಾವು ಏಕೆ ವಿವೇಚಿಸಬೇಕು</w:t>
      </w:r>
    </w:p>
    <w:p/>
    <w:p>
      <w:r xmlns:w="http://schemas.openxmlformats.org/wordprocessingml/2006/main">
        <w:t xml:space="preserve">2. ಆಯ್ಕೆಯ ಶಕ್ತಿ: ನಮ್ಮ ಆಯ್ಕೆಗಳು ದೇವರ ಚಿತ್ತವನ್ನು ಹೇಗೆ ಪ್ರತಿಬಿಂಬಿಸುತ್ತವೆ</w:t>
      </w:r>
    </w:p>
    <w:p/>
    <w:p>
      <w:r xmlns:w="http://schemas.openxmlformats.org/wordprocessingml/2006/main">
        <w:t xml:space="preserve">1. ನಾಣ್ಣುಡಿಗಳು 14:12 - ಮನುಷ್ಯನಿಗೆ ಸರಿಯಾಗಿ ತೋರುವ ಮಾರ್ಗವಿದೆ, ಆದರೆ ಕೊನೆಯಲ್ಲಿ ಅದು ಸಾವಿಗೆ ಕಾರಣವಾಗುತ್ತದೆ.</w:t>
      </w:r>
    </w:p>
    <w:p/>
    <w:p>
      <w:r xmlns:w="http://schemas.openxmlformats.org/wordprocessingml/2006/main">
        <w:t xml:space="preserve">2. ಜೇಮ್ಸ್ 1: 5 - ನಿಮ್ಮಲ್ಲಿ ಯಾರಿಗಾದರೂ ಬುದ್ಧಿವಂತಿಕೆಯ ಕೊರತೆಯಿದ್ದರೆ, ನೀವು ದೇವರನ್ನು ಕೇಳಬೇಕು, ಅವರು ತಪ್ಪುಗಳನ್ನು ಕಂಡುಹಿಡಿಯದೆ ಎಲ್ಲರಿಗೂ ಉದಾರವಾಗಿ ಕೊಡುತ್ತಾರೆ, ಮತ್ತು ಅದು ನಿಮಗೆ ನೀಡಲ್ಪಡುತ್ತದೆ.</w:t>
      </w:r>
    </w:p>
    <w:p/>
    <w:p>
      <w:r xmlns:w="http://schemas.openxmlformats.org/wordprocessingml/2006/main">
        <w:t xml:space="preserve">ಲೆವಿಟಿಕಸ್ 12 ಅನ್ನು ಮೂರು ಪ್ಯಾರಾಗಳಲ್ಲಿ ಈ ಕೆಳಗಿನಂತೆ ಸಂಕ್ಷಿಪ್ತಗೊಳಿಸಬಹುದು, ಸೂಚಿಸಿದ ಪದ್ಯಗಳೊಂದಿಗೆ:</w:t>
      </w:r>
    </w:p>
    <w:p/>
    <w:p>
      <w:r xmlns:w="http://schemas.openxmlformats.org/wordprocessingml/2006/main">
        <w:t xml:space="preserve">ಪ್ಯಾರಾಗ್ರಾಫ್ 1: ಯಾಜಕಕಾಂಡ 12:1-5 ಹೆರಿಗೆಯ ನಂತರ ಶುದ್ಧೀಕರಣಕ್ಕೆ ಸಂಬಂಧಿಸಿದ ಕಾನೂನುಗಳನ್ನು ಪರಿಚಯಿಸುತ್ತದೆ. ಗಂಡು ಮಗುವಿಗೆ ಜನ್ಮ ನೀಡಿದ ಮಹಿಳೆಯನ್ನು ಏಳು ದಿನಗಳವರೆಗೆ ಅಶುದ್ಧ ಎಂದು ಪರಿಗಣಿಸಬೇಕು ಮತ್ತು ಎಂಟನೆಯ ದಿನದಲ್ಲಿ ಮಗುವಿಗೆ ಸುನ್ನತಿ ಮಾಡಬೇಕು. ತಾಯಿಯು ಹೆಚ್ಚುವರಿ ಮೂವತ್ಮೂರು ದಿನಗಳವರೆಗೆ ಶುದ್ಧೀಕರಣ ಸ್ಥಿತಿಯಲ್ಲಿ ಮುಂದುವರಿಯುತ್ತಾಳೆ, ಈ ಸಮಯದಲ್ಲಿ ಅವಳು ಪವಿತ್ರವಾದ ಯಾವುದನ್ನೂ ಸ್ಪರ್ಶಿಸಲು ಅಥವಾ ಅಭಯಾರಣ್ಯವನ್ನು ಪ್ರವೇಶಿಸಲು ಸಾಧ್ಯವಿಲ್ಲ. ಈ ಅವಧಿಯ ನಂತರ, ಅವಳು ಒಂದು ಕುರಿಮರಿಯನ್ನು ದಹನಬಲಿಯಾಗಿ ಮತ್ತು ಪಾರಿವಾಳ ಅಥವಾ ಪಾರಿವಾಳವನ್ನು ಪಾಪದ ಬಲಿಯಾಗಿ ಸಭೆಯ ಗುಡಾರದ ಪ್ರವೇಶದ್ವಾರದಲ್ಲಿ ಯಾಜಕನಿಗೆ ತರಬೇಕು.</w:t>
      </w:r>
    </w:p>
    <w:p/>
    <w:p>
      <w:r xmlns:w="http://schemas.openxmlformats.org/wordprocessingml/2006/main">
        <w:t xml:space="preserve">ಪ್ಯಾರಾಗ್ರಾಫ್ 2: ಯಾಜಕಕಾಂಡ 12:6-8 ರಲ್ಲಿ ಮುಂದುವರಿಯುತ್ತಾ, ಒಬ್ಬ ಮಹಿಳೆ ಹೆಣ್ಣು ಮಗುವಿಗೆ ಜನ್ಮ ನೀಡಿದರೆ, ಆಕೆಯ ಅಶುಚಿತ್ವದ ಅವಧಿಯು ಹದಿನಾಲ್ಕು ದಿನಗಳವರೆಗೆ ವಿಸ್ತರಿಸಲ್ಪಡುತ್ತದೆ. ಶುದ್ಧೀಕರಣದ ನಂತರದ ಅವಧಿಯು ಅರವತ್ತಾರು ದಿನಗಳವರೆಗೆ ಇರುತ್ತದೆ. ಹಿಂದಿನ ಪ್ರಕರಣದಂತೆಯೇ, ಅವಳು ದಹನಬಲಿಗಾಗಿ ಕುರಿಮರಿಯನ್ನು ಮತ್ತು ಪಾಪದ ಬಲಿಗಾಗಿ ಪಾರಿವಾಳ ಅಥವಾ ಆಮೆ ಪಾರಿವಾಳವನ್ನು ಸಭೆಯ ಗುಡಾರದ ಪ್ರವೇಶದ್ವಾರದಲ್ಲಿ ಯಾಜಕನಿಗೆ ಅರ್ಪಿಸುತ್ತಾಳೆ.</w:t>
      </w:r>
    </w:p>
    <w:p/>
    <w:p>
      <w:r xmlns:w="http://schemas.openxmlformats.org/wordprocessingml/2006/main">
        <w:t xml:space="preserve">ಪ್ಯಾರಾಗ್ರಾಫ್ 3: ಲೆವಿಟಿಕಸ್ 12 ಹೆರಿಗೆ ಮತ್ತು ಶುದ್ಧೀಕರಣಕ್ಕೆ ಸಂಬಂಧಿಸಿದ ಈ ಕಾನೂನುಗಳು ದೇವರ ಆಜ್ಞೆಗಳನ್ನು ಹೈಲೈಟ್ ಮಾಡಲು ಮತ್ತು ಆತನ ಜನರನ್ನು ಪವಿತ್ರಗೊಳಿಸಲು ಉದ್ದೇಶಿಸಲಾಗಿದೆ ಎಂದು ಒತ್ತಿಹೇಳುವ ಮೂಲಕ ಮುಕ್ತಾಯಗೊಳ್ಳುತ್ತದೆ. ಇಸ್ರೇಲ್ ಸಮಾಜದೊಳಗೆ ಸ್ವಚ್ಛತೆ ಮತ್ತು ಪವಿತ್ರತೆಯನ್ನು ಕಾಪಾಡಿಕೊಳ್ಳಲು ಈ ನಿಯಮಗಳು ಅತ್ಯಗತ್ಯ ಎಂದು ಅದು ಒತ್ತಿಹೇಳುತ್ತದೆ.</w:t>
      </w:r>
    </w:p>
    <w:p/>
    <w:p>
      <w:r xmlns:w="http://schemas.openxmlformats.org/wordprocessingml/2006/main">
        <w:t xml:space="preserve">ಸಾರಾಂಶದಲ್ಲಿ:</w:t>
      </w:r>
    </w:p>
    <w:p>
      <w:r xmlns:w="http://schemas.openxmlformats.org/wordprocessingml/2006/main">
        <w:t xml:space="preserve">ಲೆವಿಟಿಕಸ್ 12 ಪ್ರಸ್ತುತಪಡಿಸುತ್ತದೆ:</w:t>
      </w:r>
    </w:p>
    <w:p>
      <w:r xmlns:w="http://schemas.openxmlformats.org/wordprocessingml/2006/main">
        <w:t xml:space="preserve">ಹೆರಿಗೆಯ ನಂತರ ಶುದ್ಧೀಕರಣಕ್ಕೆ ಸಂಬಂಧಿಸಿದ ಕಾನೂನುಗಳು;</w:t>
      </w:r>
    </w:p>
    <w:p>
      <w:r xmlns:w="http://schemas.openxmlformats.org/wordprocessingml/2006/main">
        <w:t xml:space="preserve">ಗಂಡು ಮಗುವಿನ ಜನನದ ನಂತರ ಏಳು ದಿನಗಳ ಅಶುದ್ಧತೆಯ ಅವಧಿ;</w:t>
      </w:r>
    </w:p>
    <w:p>
      <w:r xmlns:w="http://schemas.openxmlformats.org/wordprocessingml/2006/main">
        <w:t xml:space="preserve">ಹೆಚ್ಚುವರಿ ಮೂವತ್ತಮೂರು ದಿನಗಳ ಶುದ್ಧೀಕರಣ; ಅರ್ಚಕರ ಮುಂದೆ ಕಾಣಿಕೆಗಳನ್ನು ತಂದರು.</w:t>
      </w:r>
    </w:p>
    <w:p/>
    <w:p>
      <w:r xmlns:w="http://schemas.openxmlformats.org/wordprocessingml/2006/main">
        <w:t xml:space="preserve">ಹೆಣ್ಣು ಮಕ್ಕಳಿಗೆ ವಿಸ್ತೃತ ಅವಧಿ ಹದಿನಾಲ್ಕು ದಿನಗಳ ಅಶುಚಿತ್ವ;</w:t>
      </w:r>
    </w:p>
    <w:p>
      <w:r xmlns:w="http://schemas.openxmlformats.org/wordprocessingml/2006/main">
        <w:t xml:space="preserve">ಶುದ್ಧೀಕರಣಕ್ಕಾಗಿ ಒಟ್ಟು ಅರವತ್ತಾರು ದಿನಗಳು; ಡೇರೆ ಪ್ರವೇಶದ್ವಾರದಲ್ಲಿ ಪ್ರಸ್ತುತಪಡಿಸಿದ ಕೊಡುಗೆಗಳು.</w:t>
      </w:r>
    </w:p>
    <w:p/>
    <w:p>
      <w:r xmlns:w="http://schemas.openxmlformats.org/wordprocessingml/2006/main">
        <w:t xml:space="preserve">ಪವಿತ್ರೀಕರಣಕ್ಕಾಗಿ ಈ ಕಾನೂನುಗಳ ಪ್ರಾಮುಖ್ಯತೆಗೆ ಒತ್ತು;</w:t>
      </w:r>
    </w:p>
    <w:p>
      <w:r xmlns:w="http://schemas.openxmlformats.org/wordprocessingml/2006/main">
        <w:t xml:space="preserve">ಇಸ್ರೇಲ್ ಸಮಾಜದೊಳಗೆ ಶುಚಿತ್ವ, ಪವಿತ್ರತೆಯನ್ನು ಕಾಪಾಡುವುದು.</w:t>
      </w:r>
    </w:p>
    <w:p>
      <w:r xmlns:w="http://schemas.openxmlformats.org/wordprocessingml/2006/main">
        <w:t xml:space="preserve">ಈ ನಿಯಮಗಳ ಮೂಲಕ ದೇವರ ಅನುಶಾಸನಗಳನ್ನು ಹೈಲೈಟ್ ಮಾಡುವುದು</w:t>
      </w:r>
    </w:p>
    <w:p/>
    <w:p>
      <w:r xmlns:w="http://schemas.openxmlformats.org/wordprocessingml/2006/main">
        <w:t xml:space="preserve">ಯಾಜಕಕಾಂಡ 12:1 ಮತ್ತು ಯೆಹೋವನು ಮೋಶೆಯ ಸಂಗಡ ಮಾತನಾಡಿ,</w:t>
      </w:r>
    </w:p>
    <w:p/>
    <w:p>
      <w:r xmlns:w="http://schemas.openxmlformats.org/wordprocessingml/2006/main">
        <w:t xml:space="preserve">ಈ ಭಾಗವು ಮೋಶೆಯೊಂದಿಗೆ ಮಾತನಾಡುವ ಮತ್ತು ಸೂಚನೆಗಳನ್ನು ನೀಡುವ ಭಗವಂತನ ಬಗ್ಗೆ ಹೇಳುತ್ತದೆ.</w:t>
      </w:r>
    </w:p>
    <w:p/>
    <w:p>
      <w:r xmlns:w="http://schemas.openxmlformats.org/wordprocessingml/2006/main">
        <w:t xml:space="preserve">1. ಕರ್ತನು ವಿಧೇಯತೆಯನ್ನು ಆಜ್ಞಾಪಿಸುತ್ತಾನೆ</w:t>
      </w:r>
    </w:p>
    <w:p/>
    <w:p>
      <w:r xmlns:w="http://schemas.openxmlformats.org/wordprocessingml/2006/main">
        <w:t xml:space="preserve">2. ದೈನಂದಿನ ಜೀವನದಲ್ಲಿ ದೇವರ ಮಾರ್ಗದರ್ಶನ</w:t>
      </w:r>
    </w:p>
    <w:p/>
    <w:p>
      <w:r xmlns:w="http://schemas.openxmlformats.org/wordprocessingml/2006/main">
        <w:t xml:space="preserve">1. ಮ್ಯಾಥ್ಯೂ 7: 24-27 - ಆದುದರಿಂದ ನನ್ನ ಈ ಮಾತುಗಳನ್ನು ಕೇಳುವವನು ಮತ್ತು ಅವುಗಳನ್ನು ಅನುಸರಿಸುವವನು, ನಾನು ಅವನನ್ನು ಬಂಡೆಯ ಮೇಲೆ ತನ್ನ ಮನೆಯನ್ನು ಕಟ್ಟಿದ ಬುದ್ಧಿವಂತನಿಗೆ ಹೋಲಿಸುತ್ತೇನೆ.</w:t>
      </w:r>
    </w:p>
    <w:p/>
    <w:p>
      <w:r xmlns:w="http://schemas.openxmlformats.org/wordprocessingml/2006/main">
        <w:t xml:space="preserve">2. ಎಫೆಸಿಯನ್ಸ್ 6: 1-3 - ಮಕ್ಕಳೇ, ಕರ್ತನಲ್ಲಿ ನಿಮ್ಮ ಹೆತ್ತವರಿಗೆ ವಿಧೇಯರಾಗಿರಿ: ಇದು ಸರಿ. ನಿನ್ನ ತಂದೆ ತಾಯಿಯನ್ನು ಗೌರವಿಸು; ಇದು ವಾಗ್ದಾನದೊಂದಿಗೆ ಮೊದಲ ಆಜ್ಞೆಯಾಗಿದೆ.</w:t>
      </w:r>
    </w:p>
    <w:p/>
    <w:p>
      <w:r xmlns:w="http://schemas.openxmlformats.org/wordprocessingml/2006/main">
        <w:t xml:space="preserve">ಯಾಜಕಕಾಂಡ 12:2 ಇಸ್ರಾಯೇಲ್‌ ಮಕ್ಕಳಿಗೆ ಹೇಳಬೇಕಾದದ್ದೇನಂದರೆ--ಒಬ್ಬ ಸ್ತ್ರೀಯು ಗರ್ಭಧರಿಸಿ ಗಂಡುಮಗುವನ್ನು ಪಡೆದರೆ ಅವಳು ಏಳು ದಿವಸ ಅಶುದ್ಧಳಾಗಿರಬೇಕು; ಅವಳ ದೌರ್ಬಲ್ಯಕ್ಕಾಗಿ ಪ್ರತ್ಯೇಕತೆಯ ದಿನಗಳ ಪ್ರಕಾರ ಅವಳು ಅಶುದ್ಧಳಾಗಬೇಕು.</w:t>
      </w:r>
    </w:p>
    <w:p/>
    <w:p>
      <w:r xmlns:w="http://schemas.openxmlformats.org/wordprocessingml/2006/main">
        <w:t xml:space="preserve">ಗಂಡು ಮಗುವಿಗೆ ಜನ್ಮ ನೀಡುವ ಮಹಿಳೆಯನ್ನು ಏಳು ದಿನಗಳವರೆಗೆ ಅಶುದ್ಧ ಎಂದು ಪರಿಗಣಿಸಬೇಕು ಎಂದು ಈ ಭಾಗವು ಹೇಳುತ್ತದೆ.</w:t>
      </w:r>
    </w:p>
    <w:p/>
    <w:p>
      <w:r xmlns:w="http://schemas.openxmlformats.org/wordprocessingml/2006/main">
        <w:t xml:space="preserve">1. ದೇವರ ಜನರ ಪವಿತ್ರತೆ - ಆತನ ನಿಯಮಗಳಿಗೆ ವಿಧೇಯತೆಯ ಮೂಲಕ ನಾವು ಹೇಗೆ ಪವಿತ್ರ ಮತ್ತು ಶುದ್ಧ ಜೀವನವನ್ನು ನಡೆಸಲು ಪ್ರಯತ್ನಿಸಬಹುದು.</w:t>
      </w:r>
    </w:p>
    <w:p/>
    <w:p>
      <w:r xmlns:w="http://schemas.openxmlformats.org/wordprocessingml/2006/main">
        <w:t xml:space="preserve">2. ಮಾತೃತ್ವದ ಆಶೀರ್ವಾದ - ಮಾತೃತ್ವದ ಸೌಂದರ್ಯ ಮತ್ತು ಸಂತೋಷ ಮತ್ತು ಅದನ್ನು ಗೌರವಿಸುವ ಮಹತ್ವವನ್ನು ಆಚರಿಸುವುದು.</w:t>
      </w:r>
    </w:p>
    <w:p/>
    <w:p>
      <w:r xmlns:w="http://schemas.openxmlformats.org/wordprocessingml/2006/main">
        <w:t xml:space="preserve">1. 1 ಪೀಟರ್ 1: 13-16 - ಆದ್ದರಿಂದ, ಎಚ್ಚರವಾಗಿರುವ ಮತ್ತು ಸಂಪೂರ್ಣವಾಗಿ ಸಮಚಿತ್ತವಾಗಿರುವ ಮನಸ್ಸುಗಳೊಂದಿಗೆ, ಯೇಸುಕ್ರಿಸ್ತನು ತನ್ನ ಬರಲಿರುವ ಸಮಯದಲ್ಲಿ ನಿಮಗೆ ಬರಲಿರುವ ಅನುಗ್ರಹದ ಮೇಲೆ ನಿಮ್ಮ ಭರವಸೆಯನ್ನು ಇರಿಸಿ. ವಿಧೇಯ ಮಕ್ಕಳಂತೆ, ನೀವು ಅಜ್ಞಾನದಲ್ಲಿ ವಾಸಿಸುತ್ತಿದ್ದಾಗ ನೀವು ಹೊಂದಿದ್ದ ಕೆಟ್ಟ ಆಸೆಗಳಿಗೆ ಅನುಗುಣವಾಗಿರಬೇಡಿ. ಆದರೆ ನಿನ್ನನ್ನು ಕರೆದವನು ಪರಿಶುದ್ಧನಾಗಿರುವಂತೆಯೇ ನೀವು ಮಾಡುವ ಎಲ್ಲಾ ಕಾರ್ಯಗಳಲ್ಲಿಯೂ ಪವಿತ್ರರಾಗಿರಿ; ಏಕೆಂದರೆ ನಾನು ಪರಿಶುದ್ಧನಾಗಿರುವುದರಿಂದ ಪವಿತ್ರರಾಗಿರಿ ಎಂದು ಬರೆಯಲಾಗಿದೆ.</w:t>
      </w:r>
    </w:p>
    <w:p/>
    <w:p>
      <w:r xmlns:w="http://schemas.openxmlformats.org/wordprocessingml/2006/main">
        <w:t xml:space="preserve">2. ಯೆಶಾಯ 66:13 - ತಾಯಿಯು ತನ್ನ ಮಗುವನ್ನು ಸಾಂತ್ವನಗೊಳಿಸುವಂತೆ ನಾನು ನಿನ್ನನ್ನು ಸಂತೈಸುತ್ತೇನೆ; ಮತ್ತು ನೀವು ಯೆರೂಸಲೇಮಿನಲ್ಲಿ ಸಾಂತ್ವನ ಹೊಂದುವಿರಿ.</w:t>
      </w:r>
    </w:p>
    <w:p/>
    <w:p>
      <w:r xmlns:w="http://schemas.openxmlformats.org/wordprocessingml/2006/main">
        <w:t xml:space="preserve">ಯಾಜಕಕಾಂಡ 12:3 ಎಂಟನೆಯ ದಿನದಲ್ಲಿ ಅವನ ಮುಂದೊಗಲಿನ ಮಾಂಸವನ್ನು ಸುನ್ನತಿ ಮಾಡಿಸಬೇಕು.</w:t>
      </w:r>
    </w:p>
    <w:p/>
    <w:p>
      <w:r xmlns:w="http://schemas.openxmlformats.org/wordprocessingml/2006/main">
        <w:t xml:space="preserve">ಈ ಭಾಗವು ಗಂಡು ಮಗು ಜನಿಸಿದ ಎಂಟನೇ ದಿನದಂದು ಸುನ್ನತಿಯ ಮಹತ್ವವನ್ನು ಒತ್ತಿಹೇಳುತ್ತದೆ.</w:t>
      </w:r>
    </w:p>
    <w:p/>
    <w:p>
      <w:r xmlns:w="http://schemas.openxmlformats.org/wordprocessingml/2006/main">
        <w:t xml:space="preserve">1: ದೇವರ ಸುನ್ನತಿ ಒಪ್ಪಂದ: ಆತನ ಪ್ರೀತಿಯ ಸಂಕೇತ</w:t>
      </w:r>
    </w:p>
    <w:p/>
    <w:p>
      <w:r xmlns:w="http://schemas.openxmlformats.org/wordprocessingml/2006/main">
        <w:t xml:space="preserve">2: ಸುನ್ನತಿಯ ಮಹತ್ವ: ದೇವರ ಒಡಂಬಡಿಕೆಯ ಸಂಕೇತ</w:t>
      </w:r>
    </w:p>
    <w:p/>
    <w:p>
      <w:r xmlns:w="http://schemas.openxmlformats.org/wordprocessingml/2006/main">
        <w:t xml:space="preserve">1: ಲೂಕ 2:21 ಮತ್ತು ಮಗುವಿಗೆ ಸುನ್ನತಿ ಮಾಡಲು ಎಂಟು ದಿನಗಳು ಪೂರ್ಣಗೊಂಡಾಗ, ಅವನ ಹೆಸರನ್ನು ಯೇಸು ಎಂದು ಕರೆಯಲಾಯಿತು.</w:t>
      </w:r>
    </w:p>
    <w:p/>
    <w:p>
      <w:r xmlns:w="http://schemas.openxmlformats.org/wordprocessingml/2006/main">
        <w:t xml:space="preserve">2: ರೋಮನ್ನರು 4:11: ಮತ್ತು ಅವರು ಸುನ್ನತಿಯ ಚಿಹ್ನೆಯನ್ನು ಪಡೆದರು, ಅವರು ಇನ್ನೂ ಸುನ್ನತಿಯಿಲ್ಲದ ನಂಬಿಕೆಯ ನೀತಿಯ ಮುದ್ರೆಯನ್ನು ಪಡೆದರು.</w:t>
      </w:r>
    </w:p>
    <w:p/>
    <w:p>
      <w:r xmlns:w="http://schemas.openxmlformats.org/wordprocessingml/2006/main">
        <w:t xml:space="preserve">ಯಾಜಕಕಾಂಡ 12:4 ಮತ್ತು ಅವಳು ತನ್ನ ರಕ್ತವನ್ನು ಶುದ್ಧೀಕರಿಸುವ ಮೂವತ್ತು ದಿನಗಳ ಕಾಲ ಉಳಿಯಬೇಕು. ಆಕೆಯ ಶುದ್ಧೀಕರಣದ ದಿನಗಳು ಪೂರ್ಣಗೊಳ್ಳುವ ತನಕ ಅವಳು ಯಾವುದೇ ಪವಿತ್ರವಾದ ವಸ್ತುವನ್ನು ಮುಟ್ಟಬಾರದು ಅಥವಾ ಪವಿತ್ರಾಲಯಕ್ಕೆ ಬರಬಾರದು.</w:t>
      </w:r>
    </w:p>
    <w:p/>
    <w:p>
      <w:r xmlns:w="http://schemas.openxmlformats.org/wordprocessingml/2006/main">
        <w:t xml:space="preserve">ಲೆವಿಟಿಕಸ್ನಲ್ಲಿನ ಈ ಭಾಗವು ಹೆರಿಗೆಯ ನಂತರ ಮಹಿಳೆಗೆ 33 ದಿನಗಳ ಶುದ್ಧೀಕರಣದ ಅವಧಿಯನ್ನು ವಿವರಿಸುತ್ತದೆ, ಈ ಸಮಯದಲ್ಲಿ ಅವಳು ಪವಿತ್ರವಾದ ಯಾವುದನ್ನೂ ಮುಟ್ಟಬಾರದು ಅಥವಾ ಅಭಯಾರಣ್ಯವನ್ನು ಪ್ರವೇಶಿಸಬಾರದು.</w:t>
      </w:r>
    </w:p>
    <w:p/>
    <w:p>
      <w:r xmlns:w="http://schemas.openxmlformats.org/wordprocessingml/2006/main">
        <w:t xml:space="preserve">1. ನಮ್ಮನ್ನು ಶುದ್ಧೀಕರಿಸಲು ಸಮಯವನ್ನು ಮೀಸಲಿಡುವುದು: ದೈನಂದಿನ ಜೀವನದಲ್ಲಿ ಪವಿತ್ರವಾಗಿರಲು ಕಲಿಯುವುದು</w:t>
      </w:r>
    </w:p>
    <w:p/>
    <w:p>
      <w:r xmlns:w="http://schemas.openxmlformats.org/wordprocessingml/2006/main">
        <w:t xml:space="preserve">2. ಜೀವನದ ಪವಿತ್ರತೆ: ಮಗುವಿನ ಜನನದ ನಂತರ ಶುದ್ಧೀಕರಣದ ದೇವರ ಆಶೀರ್ವಾದ</w:t>
      </w:r>
    </w:p>
    <w:p/>
    <w:p>
      <w:r xmlns:w="http://schemas.openxmlformats.org/wordprocessingml/2006/main">
        <w:t xml:space="preserve">1. ಎಫೆಸಿಯನ್ಸ್ 5:26-27 - "ಅವಳನ್ನು ಪವಿತ್ರಗೊಳಿಸಲು, ಪದದ ಮೂಲಕ ನೀರಿನಿಂದ ತೊಳೆಯುವ ಮೂಲಕ ಅವಳನ್ನು ಶುದ್ಧೀಕರಿಸಲು"</w:t>
      </w:r>
    </w:p>
    <w:p/>
    <w:p>
      <w:r xmlns:w="http://schemas.openxmlformats.org/wordprocessingml/2006/main">
        <w:t xml:space="preserve">2. 1 ಕೊರಿಂಥಿಯಾನ್ಸ್ 6:19-20 - "ನಿಮ್ಮ ದೇಹವು ನಿಮ್ಮೊಳಗಿನ ಪವಿತ್ರ ಆತ್ಮದ ದೇವಾಲಯವಾಗಿದೆ ಎಂದು ನಿಮಗೆ ತಿಳಿದಿಲ್ಲ, ನೀವು ದೇವರಿಂದ ಹೊಂದಿದ್ದೀರಿ? ನೀವು ನಿಮ್ಮವರಲ್ಲ, ಏಕೆಂದರೆ ನಿಮ್ಮನ್ನು ಬೆಲೆಗೆ ಖರೀದಿಸಲಾಗಿದೆ."</w:t>
      </w:r>
    </w:p>
    <w:p/>
    <w:p>
      <w:r xmlns:w="http://schemas.openxmlformats.org/wordprocessingml/2006/main">
        <w:t xml:space="preserve">ಯಾಜಕಕಾಂಡ 12:5 ಆದರೆ ಅವಳು ದಾಸಿಮಗುವನ್ನು ಹೆರಿದರೆ ಎರಡು ವಾರ ಅಶುದ್ಧಳಾಗಬೇಕು;</w:t>
      </w:r>
    </w:p>
    <w:p/>
    <w:p>
      <w:r xmlns:w="http://schemas.openxmlformats.org/wordprocessingml/2006/main">
        <w:t xml:space="preserve">ಹೆಣ್ಣು ಮಗುವಿಗೆ ಜನ್ಮ ನೀಡುವ ತಾಯಿಯನ್ನು ಎರಡು ವಾರಗಳವರೆಗೆ ಅಶುದ್ಧ ಎಂದು ಪರಿಗಣಿಸಲಾಗುತ್ತದೆ ಮತ್ತು 66 ದಿನಗಳವರೆಗೆ ಶುದ್ಧೀಕರಣದ ಸ್ಥಿತಿಯಲ್ಲಿರಬೇಕು.</w:t>
      </w:r>
    </w:p>
    <w:p/>
    <w:p>
      <w:r xmlns:w="http://schemas.openxmlformats.org/wordprocessingml/2006/main">
        <w:t xml:space="preserve">1. ಹೆರಿಗೆಯಲ್ಲಿ ಶುದ್ಧೀಕರಣ ಮತ್ತು ಪವಿತ್ರತೆಗಾಗಿ ದೇವರ ಯೋಜನೆ.</w:t>
      </w:r>
    </w:p>
    <w:p/>
    <w:p>
      <w:r xmlns:w="http://schemas.openxmlformats.org/wordprocessingml/2006/main">
        <w:t xml:space="preserve">2. ದೇವರ ದೃಷ್ಟಿಯಲ್ಲಿ ತಾಯ್ತನದ ಸೌಂದರ್ಯ.</w:t>
      </w:r>
    </w:p>
    <w:p/>
    <w:p>
      <w:r xmlns:w="http://schemas.openxmlformats.org/wordprocessingml/2006/main">
        <w:t xml:space="preserve">1. ಕೀರ್ತನೆ 127: 3 - ಇಗೋ, ಮಕ್ಕಳು ಭಗವಂತನಿಂದ ಪರಂಪರೆ, ಗರ್ಭದ ಫಲವು ಪ್ರತಿಫಲ.</w:t>
      </w:r>
    </w:p>
    <w:p/>
    <w:p>
      <w:r xmlns:w="http://schemas.openxmlformats.org/wordprocessingml/2006/main">
        <w:t xml:space="preserve">2. 1 ಪೀಟರ್ 1: 13-15 - ಆದ್ದರಿಂದ, ನಿಮ್ಮ ಮನಸ್ಸನ್ನು ಕ್ರಿಯೆಗೆ ಸಿದ್ಧಗೊಳಿಸಿ, ಮತ್ತು ಸಮಚಿತ್ತದಿಂದ, ಯೇಸುಕ್ರಿಸ್ತನ ಬಹಿರಂಗದಲ್ಲಿ ನಿಮಗೆ ತರಲಾಗುವ ಕೃಪೆಯ ಮೇಲೆ ನಿಮ್ಮ ಭರವಸೆಯನ್ನು ಸಂಪೂರ್ಣವಾಗಿ ಇರಿಸಿ. ವಿಧೇಯ ಮಕ್ಕಳಂತೆ, ನಿಮ್ಮ ಹಿಂದಿನ ಅಜ್ಞಾನದ ಭಾವೋದ್ರೇಕಗಳಿಗೆ ಅನುಗುಣವಾಗಿರಬೇಡಿ, ಆದರೆ ನಿಮ್ಮನ್ನು ಕರೆದವನು ಪವಿತ್ರನಂತೆ, ನಿಮ್ಮ ಎಲ್ಲಾ ನಡವಳಿಕೆಯಲ್ಲಿಯೂ ಪವಿತ್ರರಾಗಿರಿ.</w:t>
      </w:r>
    </w:p>
    <w:p/>
    <w:p>
      <w:r xmlns:w="http://schemas.openxmlformats.org/wordprocessingml/2006/main">
        <w:t xml:space="preserve">ಯಾಜಕಕಾಂಡ 12:6 ಮತ್ತು ಆಕೆಯ ಶುದ್ಧೀಕರಣದ ದಿನಗಳು ಪೂರ್ಣಗೊಂಡಾಗ, ಒಬ್ಬ ಮಗನಾಗಲಿ ಅಥವಾ ಮಗಳಿಗಾಗಲಿ, ಅವಳು ದಹನಬಲಿಗಾಗಿ ಒಂದು ವರ್ಷದ ಕುರಿಮರಿಯನ್ನು ಮತ್ತು ಪಾಪದ ಬಲಿಗಾಗಿ ಒಂದು ಪಾರಿವಾಳವನ್ನು ಅಥವಾ ಆಮೆ ಪಾರಿವಾಳವನ್ನು ತರಬೇಕು. , ಸಭೆಯ ಗುಡಾರದ ಬಾಗಿಲಿಗೆ, ಯಾಜಕನಿಗೆ:</w:t>
      </w:r>
    </w:p>
    <w:p/>
    <w:p>
      <w:r xmlns:w="http://schemas.openxmlformats.org/wordprocessingml/2006/main">
        <w:t xml:space="preserve">ಒಬ್ಬ ಮಗ ಅಥವಾ ಮಗಳಿಗೆ ಜನ್ಮ ನೀಡಿದ ಮಹಿಳೆಯು ಸಭೆಯ ಗುಡಾರದ ಬಾಗಿಲಲ್ಲಿ ಯಾಜಕನಿಗೆ ಕುರಿಮರಿ, ಪಾರಿವಾಳ ಅಥವಾ ಆಮೆಯ ಕಾಣಿಕೆಯನ್ನು ತರಬೇಕು.</w:t>
      </w:r>
    </w:p>
    <w:p/>
    <w:p>
      <w:r xmlns:w="http://schemas.openxmlformats.org/wordprocessingml/2006/main">
        <w:t xml:space="preserve">1. ಹಳೆಯ ಒಡಂಬಡಿಕೆಯಲ್ಲಿನ ಕೊಡುಗೆಗಳ ಮಹತ್ವ</w:t>
      </w:r>
    </w:p>
    <w:p/>
    <w:p>
      <w:r xmlns:w="http://schemas.openxmlformats.org/wordprocessingml/2006/main">
        <w:t xml:space="preserve">2. ಸಭೆಯ ಗುಡಾರದ ಪವಿತ್ರತೆ</w:t>
      </w:r>
    </w:p>
    <w:p/>
    <w:p>
      <w:r xmlns:w="http://schemas.openxmlformats.org/wordprocessingml/2006/main">
        <w:t xml:space="preserve">1. ಇಬ್ರಿಯರಿಗೆ 9:22 - ಮತ್ತು ಬಹುತೇಕ ಎಲ್ಲಾ ವಿಷಯಗಳು ಕಾನೂನಿನ ಮೂಲಕ ರಕ್ತದಿಂದ ಶುದ್ಧೀಕರಿಸಲ್ಪಟ್ಟಿವೆ; ಮತ್ತು ರಕ್ತವನ್ನು ಚೆಲ್ಲದೆ ಉಪಶಮನವಿಲ್ಲ.</w:t>
      </w:r>
    </w:p>
    <w:p/>
    <w:p>
      <w:r xmlns:w="http://schemas.openxmlformats.org/wordprocessingml/2006/main">
        <w:t xml:space="preserve">2. ಸಂಖ್ಯೆಗಳು 28:11-13 - ಮತ್ತು ನಿಮ್ಮ ತಿಂಗಳುಗಳ ಆರಂಭದಲ್ಲಿ ನೀವು ಕರ್ತನಿಗೆ ದಹನಬಲಿಯನ್ನು ಅರ್ಪಿಸಬೇಕು; ಎರಡು ಎಳೆಯ ಹೋರಿಗಳು ಮತ್ತು ಒಂದು ಟಗರು, ಮೊದಲ ವರ್ಷದ ಏಳು ಕುರಿಮರಿಗಳು; ಮತ್ತು ಒಂದು ಹೋರಿಗಾಗಿ ಎಣ್ಣೆ ಬೆರೆಸಿದ ಮಾಂಸದ ನೈವೇದ್ಯಕ್ಕಾಗಿ ಹತ್ತನೇ ಮೂರು ಭಾಗದ ಹಿಟ್ಟು; ಮತ್ತು ಒಂದು ಟಗರಿಗೆ ಎಣ್ಣೆ ಬೆರೆಸಿದ ಮಾಂಸದ ನೈವೇದ್ಯಕ್ಕಾಗಿ ಹತ್ತನೇ ಎರಡು ಭಾಗದ ಹಿಟ್ಟು; ಮತ್ತು ಒಂದು ಕುರಿಮರಿಗೆ ಮಾಂಸದ ನೈವೇದ್ಯಕ್ಕಾಗಿ ಎಣ್ಣೆಯೊಂದಿಗೆ ಬೆರೆಸಿದ ಹಿಟ್ಟಿನ ಹತ್ತನೇ ಭಾಗ; ಕರ್ತನಿಗೆ ಸುವಾಸನೆಯ ದಹನಬಲಿಗಾಗಿ, ಬೆಂಕಿಯಿಂದ ಮಾಡಿದ ಯಜ್ಞಕ್ಕಾಗಿ.</w:t>
      </w:r>
    </w:p>
    <w:p/>
    <w:p>
      <w:r xmlns:w="http://schemas.openxmlformats.org/wordprocessingml/2006/main">
        <w:t xml:space="preserve">ಯಾಜಕಕಾಂಡ 12:7 ಯಾರು ಅದನ್ನು ಕರ್ತನ ಮುಂದೆ ಅರ್ಪಿಸಬೇಕು ಮತ್ತು ಅವಳಿಗಾಗಿ ಪ್ರಾಯಶ್ಚಿತ್ತವನ್ನು ಮಾಡಬೇಕು; ಮತ್ತು ಆಕೆಯ ರಕ್ತದ ಸಮಸ್ಯೆಯಿಂದ ಅವಳು ಶುದ್ಧವಾಗಬೇಕು. ಗಂಡಾಗಿ ಅಥವಾ ಹೆಣ್ಣಾಗಿ ಹುಟ್ಟಿದ ಅವಳಿಗೆ ಇದು ಕಾನೂನು.</w:t>
      </w:r>
    </w:p>
    <w:p/>
    <w:p>
      <w:r xmlns:w="http://schemas.openxmlformats.org/wordprocessingml/2006/main">
        <w:t xml:space="preserve">ಲೆವಿಟಿಕಸ್ನ ಈ ಭಾಗವು ಇತ್ತೀಚೆಗೆ ಜನ್ಮ ನೀಡಿದ ಮಹಿಳೆಗೆ ಕಾನೂನನ್ನು ವಿವರಿಸುತ್ತದೆ ಮತ್ತು ಆಕೆಯ ಶುದ್ಧೀಕರಣಕ್ಕಾಗಿ ಅವಳು ಲಾರ್ಡ್ಗೆ ಹೇಗೆ ಪ್ರಾಯಶ್ಚಿತ್ತವನ್ನು ಮಾಡಬೇಕು.</w:t>
      </w:r>
    </w:p>
    <w:p/>
    <w:p>
      <w:r xmlns:w="http://schemas.openxmlformats.org/wordprocessingml/2006/main">
        <w:t xml:space="preserve">1. ಭಗವಂತನ ಶುದ್ಧೀಕರಣ ಶಕ್ತಿ: ನಂಬಿಕೆಯ ಮೂಲಕ ನಾವು ಕ್ಷಮೆಯನ್ನು ಹೇಗೆ ಪಡೆಯಬಹುದು</w:t>
      </w:r>
    </w:p>
    <w:p/>
    <w:p>
      <w:r xmlns:w="http://schemas.openxmlformats.org/wordprocessingml/2006/main">
        <w:t xml:space="preserve">2. ದೇವರ ಕರುಣೆ: ನಮ್ಮ ಪಾಪಗಳ ಪ್ರಾಯಶ್ಚಿತ್ತವನ್ನು ಅರ್ಥಮಾಡಿಕೊಳ್ಳುವುದು</w:t>
      </w:r>
    </w:p>
    <w:p/>
    <w:p>
      <w:r xmlns:w="http://schemas.openxmlformats.org/wordprocessingml/2006/main">
        <w:t xml:space="preserve">1. ಯೆಶಾಯ 1:18 - "ಈಗ ಬನ್ನಿ, ನಾವು ಒಟ್ಟಿಗೆ ತರ್ಕಿಸೋಣ ಎಂದು ಕರ್ತನು ಹೇಳುತ್ತಾನೆ: ನಿಮ್ಮ ಪಾಪಗಳು ಕಡುಗೆಂಪು ಬಣ್ಣದ್ದಾಗಿದ್ದರೂ, ಅವು ಹಿಮದಂತೆ ಬಿಳಿಯಾಗಿರುತ್ತವೆ; ಅವು ಕಡುಗೆಂಪು ಬಣ್ಣದಂತೆ ಕೆಂಪಾಗಿದ್ದರೂ ಉಣ್ಣೆಯಂತಾಗುತ್ತವೆ."</w:t>
      </w:r>
    </w:p>
    <w:p/>
    <w:p>
      <w:r xmlns:w="http://schemas.openxmlformats.org/wordprocessingml/2006/main">
        <w:t xml:space="preserve">2. ರೋಮನ್ನರು 5:10 - "ನಾವು ಶತ್ರುಗಳಾಗಿದ್ದಾಗ ಆತನ ಮಗನ ಮರಣದಿಂದ ನಾವು ದೇವರೊಂದಿಗೆ ರಾಜಿ ಮಾಡಿಕೊಂಡಿದ್ದರೆ, ಈಗ ನಾವು ರಾಜಿ ಮಾಡಿಕೊಂಡಾಗ, ನಾವು ಅವನ ಜೀವದಿಂದ ರಕ್ಷಿಸಲ್ಪಡುತ್ತೇವೆ."</w:t>
      </w:r>
    </w:p>
    <w:p/>
    <w:p>
      <w:r xmlns:w="http://schemas.openxmlformats.org/wordprocessingml/2006/main">
        <w:t xml:space="preserve">ಯಾಜಕಕಾಂಡ 12:8 ಮತ್ತು ಅವಳು ಕುರಿಮರಿಯನ್ನು ತರಲು ಸಾಧ್ಯವಾಗದಿದ್ದರೆ, ಅವಳು ಎರಡು ಆಮೆಗಳನ್ನು ಅಥವಾ ಎರಡು ಪಾರಿವಾಳ ಮರಿಗಳನ್ನು ತರಬೇಕು. ಒಂದನ್ನು ದಹನಬಲಿಗಾಗಿಯೂ ಇನ್ನೊಂದು ಪಾಪಪರಿಹಾರಕ್ಕಾಗಿಯೂ; ಯಾಜಕನು ಅವಳಿಗಾಗಿ ಪ್ರಾಯಶ್ಚಿತ್ತವನ್ನು ಮಾಡಬೇಕು;</w:t>
      </w:r>
    </w:p>
    <w:p/>
    <w:p>
      <w:r xmlns:w="http://schemas.openxmlformats.org/wordprocessingml/2006/main">
        <w:t xml:space="preserve">ದಹನಬಲಿಗಾಗಿ ಕುರಿಮರಿಯನ್ನು ತರಲು ಸಾಧ್ಯವಾಗದ ಮಹಿಳೆಯು ಎರಡು ಆಮೆಗಳನ್ನು ಅಥವಾ ಎರಡು ಪಾರಿವಾಳಗಳನ್ನು ತರಬೇಕು ಮತ್ತು ಯಾಜಕನು ಅವಳು ಶುದ್ಧಳಾಗಿರಲು ಪ್ರಾಯಶ್ಚಿತ್ತವನ್ನು ಮಾಡಬೇಕು.</w:t>
      </w:r>
    </w:p>
    <w:p/>
    <w:p>
      <w:r xmlns:w="http://schemas.openxmlformats.org/wordprocessingml/2006/main">
        <w:t xml:space="preserve">1. ಪ್ರಾಯಶ್ಚಿತ್ತದ ಶಕ್ತಿ: ನಮ್ಮನ್ನು ಶುದ್ಧೀಕರಿಸಲು ಯೇಸು ತನ್ನನ್ನು ಹೇಗೆ ತ್ಯಾಗ ಮಾಡಿದನು</w:t>
      </w:r>
    </w:p>
    <w:p/>
    <w:p>
      <w:r xmlns:w="http://schemas.openxmlformats.org/wordprocessingml/2006/main">
        <w:t xml:space="preserve">2. ಯಾಜಕಕಾಂಡ 12:8 ನಲ್ಲಿ ಒಂದು ನೋಟ: ಹಳೆಯ ಒಡಂಬಡಿಕೆಯಲ್ಲಿ ಪ್ರಾಣಿ ತ್ಯಾಗಗಳ ಮಹತ್ವ</w:t>
      </w:r>
    </w:p>
    <w:p/>
    <w:p>
      <w:r xmlns:w="http://schemas.openxmlformats.org/wordprocessingml/2006/main">
        <w:t xml:space="preserve">1. ರೋಮನ್ನರು 5:8 - ಆದರೆ ದೇವರು ನಮ್ಮ ಕಡೆಗೆ ತನ್ನ ಪ್ರೀತಿಯನ್ನು ಶ್ಲಾಘಿಸುತ್ತಾನೆ, ಅದರಲ್ಲಿ, ನಾವು ಇನ್ನೂ ಪಾಪಿಗಳಾಗಿದ್ದಾಗ, ಕ್ರಿಸ್ತನು ನಮಗಾಗಿ ಸತ್ತನು.</w:t>
      </w:r>
    </w:p>
    <w:p/>
    <w:p>
      <w:r xmlns:w="http://schemas.openxmlformats.org/wordprocessingml/2006/main">
        <w:t xml:space="preserve">2. ಇಬ್ರಿಯ 9:22 - ಮತ್ತು ಬಹುತೇಕ ಎಲ್ಲಾ ವಿಷಯಗಳು ಕಾನೂನಿನ ಮೂಲಕ ರಕ್ತದಿಂದ ಶುದ್ಧೀಕರಿಸಲ್ಪಟ್ಟಿವೆ; ಮತ್ತು ರಕ್ತವನ್ನು ಚೆಲ್ಲದೆ ಉಪಶಮನವಿಲ್ಲ.</w:t>
      </w:r>
    </w:p>
    <w:p/>
    <w:p>
      <w:r xmlns:w="http://schemas.openxmlformats.org/wordprocessingml/2006/main">
        <w:t xml:space="preserve">ಲೆವಿಟಿಕಸ್ 13 ಅನ್ನು ಮೂರು ಪ್ಯಾರಾಗಳಲ್ಲಿ ಈ ಕೆಳಗಿನಂತೆ ಸಂಕ್ಷಿಪ್ತಗೊಳಿಸಬಹುದು, ಸೂಚಿಸಿದ ಪದ್ಯಗಳೊಂದಿಗೆ:</w:t>
      </w:r>
    </w:p>
    <w:p/>
    <w:p>
      <w:r xmlns:w="http://schemas.openxmlformats.org/wordprocessingml/2006/main">
        <w:t xml:space="preserve">ಪ್ಯಾರಾಗ್ರಾಫ್ 1: ಯಾಜಕಕಾಂಡ 13:1-17 ಚರ್ಮ ರೋಗಗಳು ಮತ್ತು ಸೋಂಕುಗಳಿಗೆ ಸಂಬಂಧಿಸಿದ ಕಾನೂನುಗಳನ್ನು ಪರಿಚಯಿಸುತ್ತದೆ. ಒಬ್ಬ ವ್ಯಕ್ತಿಯು ಚರ್ಮದ ಸ್ಥಿತಿಯನ್ನು ಅಭಿವೃದ್ಧಿಪಡಿಸಿದರೆ, ಅವರನ್ನು ಪರೀಕ್ಷೆಗಾಗಿ ಪಾದ್ರಿಯ ಮುಂದೆ ತರಬೇಕು. ಪಾದ್ರಿಯು ಪೀಡಿತ ಪ್ರದೇಶವನ್ನು ಎಚ್ಚರಿಕೆಯಿಂದ ಪರೀಕ್ಷಿಸುತ್ತಾನೆ ಮತ್ತು ಅದು ಸ್ವಚ್ಛವಾಗಿದೆಯೇ ಅಥವಾ ಅಶುದ್ಧವಾಗಿದೆಯೇ ಎಂದು ನಿರ್ಧರಿಸುತ್ತದೆ. ಕುಷ್ಠರೋಗ ಸೇರಿದಂತೆ ವಿವಿಧ ರೀತಿಯ ಚರ್ಮ ರೋಗಗಳನ್ನು ವಿವರಿಸಲಾಗಿದೆ. ರೋಗವು ಅಶುದ್ಧವೆಂದು ಪರಿಗಣಿಸಲ್ಪಟ್ಟರೆ, ವ್ಯಕ್ತಿಯನ್ನು ವಿಧ್ಯುಕ್ತವಾಗಿ ಅಶುದ್ಧ ಎಂದು ಘೋಷಿಸಲಾಗುತ್ತದೆ ಮತ್ತು ಅವರು ವಾಸಿಯಾಗುವವರೆಗೂ ಶಿಬಿರದ ಹೊರಗೆ ವಾಸಿಸಬೇಕು.</w:t>
      </w:r>
    </w:p>
    <w:p/>
    <w:p>
      <w:r xmlns:w="http://schemas.openxmlformats.org/wordprocessingml/2006/main">
        <w:t xml:space="preserve">ಪ್ಯಾರಾಗ್ರಾಫ್ 2: ಯಾಜಕಕಾಂಡ 13:18-46 ರಲ್ಲಿ ಮುಂದುವರಿಯುತ್ತಾ, ವಿವಿಧ ರೀತಿಯ ಚರ್ಮದ ಪರಿಸ್ಥಿತಿಗಳು ಮತ್ತು ಅವುಗಳ ಪರಿಣಾಮಗಳ ಬಗ್ಗೆ ವಿವರವಾದ ಸೂಚನೆಗಳನ್ನು ನೀಡಲಾಗಿದೆ. ಪಾದ್ರಿಯು ಚರ್ಮವು ಶುದ್ಧವಾಗಿದೆಯೇ ಅಥವಾ ಅಶುದ್ಧವಾಗಿದೆಯೇ ಎಂದು ನಿರ್ಧರಿಸಲು ಚರ್ಮದ ಮೇಲೆ ಊತ, ಬಣ್ಣ ಅಥವಾ ಹುಣ್ಣುಗಳಂತಹ ವಿವಿಧ ರೋಗಲಕ್ಷಣಗಳನ್ನು ಪರಿಶೀಲಿಸುತ್ತಾರೆ. ಕುಷ್ಠರೋಗವನ್ನು ಪತ್ತೆಹಚ್ಚಲು, ಅದರ ವಿವಿಧ ಹಂತಗಳು ಮತ್ತು ಅಭಿವ್ಯಕ್ತಿಗಳ ನಡುವೆ ವ್ಯತ್ಯಾಸವನ್ನು ಗುರುತಿಸಲು ನಿರ್ದಿಷ್ಟ ಮಾರ್ಗಸೂಚಿಗಳನ್ನು ಒದಗಿಸಲಾಗಿದೆ.</w:t>
      </w:r>
    </w:p>
    <w:p/>
    <w:p>
      <w:r xmlns:w="http://schemas.openxmlformats.org/wordprocessingml/2006/main">
        <w:t xml:space="preserve">ಪ್ಯಾರಾಗ್ರಾಫ್ 3: ಲೆವಿಟಿಕಸ್ 13 ಸಾಂಕ್ರಾಮಿಕ ಚರ್ಮದ ಕಾಯಿಲೆಯಿಂದ ಕಲುಷಿತಗೊಂಡಿರುವ ಉಡುಪುಗಳನ್ನು ಹೇಗೆ ನಿರ್ವಹಿಸುವುದು ಎಂಬುದರ ಸೂಚನೆಗಳೊಂದಿಗೆ ಮುಕ್ತಾಯಗೊಳ್ಳುತ್ತದೆ. ಒಂದು ಉಡುಪನ್ನು ಸೋಂಕಿನ ಚುಕ್ಕೆಗಳನ್ನು ಅಭಿವೃದ್ಧಿಪಡಿಸಿದರೆ, ಅದು ಶುದ್ಧವಾಗಿದೆಯೇ ಅಥವಾ ಅಶುದ್ಧವಾಗಿದೆಯೇ ಎಂದು ನಿರ್ಧರಿಸುವ ಪಾದ್ರಿಯಿಂದ ಅದನ್ನು ಪರೀಕ್ಷಿಸಲಾಗುತ್ತದೆ. ಮಾಲಿನ್ಯದ ಸಂದರ್ಭದಲ್ಲಿ, ಉಡುಪನ್ನು ಸುಡಬೇಕು ಏಕೆಂದರೆ ಅದನ್ನು ತೊಳೆಯುವುದು ಅಥವಾ ಯಾವುದೇ ಇತರ ವಿಧಾನಗಳ ಮೂಲಕ ಶುದ್ಧೀಕರಿಸಲಾಗುವುದಿಲ್ಲ.</w:t>
      </w:r>
    </w:p>
    <w:p/>
    <w:p>
      <w:r xmlns:w="http://schemas.openxmlformats.org/wordprocessingml/2006/main">
        <w:t xml:space="preserve">ಸಾರಾಂಶದಲ್ಲಿ:</w:t>
      </w:r>
    </w:p>
    <w:p>
      <w:r xmlns:w="http://schemas.openxmlformats.org/wordprocessingml/2006/main">
        <w:t xml:space="preserve">ಲೆವಿಟಿಕಸ್ 13 ಪ್ರಸ್ತುತಪಡಿಸುತ್ತದೆ:</w:t>
      </w:r>
    </w:p>
    <w:p>
      <w:r xmlns:w="http://schemas.openxmlformats.org/wordprocessingml/2006/main">
        <w:t xml:space="preserve">ಚರ್ಮ ರೋಗಗಳು, ಸೋಂಕುಗಳ ಪರೀಕ್ಷೆಗೆ ಸಂಬಂಧಿಸಿದ ಕಾನೂನುಗಳು;</w:t>
      </w:r>
    </w:p>
    <w:p>
      <w:r xmlns:w="http://schemas.openxmlformats.org/wordprocessingml/2006/main">
        <w:t xml:space="preserve">ಸ್ವಚ್ಛತೆ, ಅಶುಚಿತ್ವವನ್ನು ನಿರ್ಧರಿಸುವಲ್ಲಿ ಪುರೋಹಿತರ ಪಾತ್ರ;</w:t>
      </w:r>
    </w:p>
    <w:p>
      <w:r xmlns:w="http://schemas.openxmlformats.org/wordprocessingml/2006/main">
        <w:t xml:space="preserve">ವಿಧ್ಯುಕ್ತ ಶುದ್ಧತೆಗೆ ಪರಿಣಾಮಗಳು; ಗುಣವಾಗುವವರೆಗೆ ಶಿಬಿರದ ಹೊರಗೆ ವಾಸ.</w:t>
      </w:r>
    </w:p>
    <w:p/>
    <w:p>
      <w:r xmlns:w="http://schemas.openxmlformats.org/wordprocessingml/2006/main">
        <w:t xml:space="preserve">ವಿವಿಧ ರೀತಿಯ ಚರ್ಮದ ಪರಿಸ್ಥಿತಿಗಳನ್ನು ಪತ್ತೆಹಚ್ಚಲು ವಿವರವಾದ ಮಾರ್ಗಸೂಚಿಗಳು;</w:t>
      </w:r>
    </w:p>
    <w:p>
      <w:r xmlns:w="http://schemas.openxmlformats.org/wordprocessingml/2006/main">
        <w:t xml:space="preserve">ಊತ, ಬಣ್ಣ ಬದಲಾವಣೆ, ಹುಣ್ಣುಗಳಂತಹ ರೋಗಲಕ್ಷಣಗಳ ಗುರುತಿಸುವಿಕೆ;</w:t>
      </w:r>
    </w:p>
    <w:p>
      <w:r xmlns:w="http://schemas.openxmlformats.org/wordprocessingml/2006/main">
        <w:t xml:space="preserve">ಕುಷ್ಠರೋಗದ ವಿವಿಧ ಹಂತಗಳು, ಅಭಿವ್ಯಕ್ತಿಗಳನ್ನು ಗುರುತಿಸುವತ್ತ ಗಮನಹರಿಸಿ.</w:t>
      </w:r>
    </w:p>
    <w:p/>
    <w:p>
      <w:r xmlns:w="http://schemas.openxmlformats.org/wordprocessingml/2006/main">
        <w:t xml:space="preserve">ಕಲುಷಿತ ಉಡುಪುಗಳನ್ನು ನಿರ್ವಹಿಸುವ ಬಗ್ಗೆ ಸೂಚನೆಗಳು;</w:t>
      </w:r>
    </w:p>
    <w:p>
      <w:r xmlns:w="http://schemas.openxmlformats.org/wordprocessingml/2006/main">
        <w:t xml:space="preserve">ಶುಚಿತ್ವ, ಅಶುಚಿತ್ವವನ್ನು ನಿರ್ಧರಿಸಲು ಪುರೋಹಿತರ ಪರೀಕ್ಷೆ;</w:t>
      </w:r>
    </w:p>
    <w:p>
      <w:r xmlns:w="http://schemas.openxmlformats.org/wordprocessingml/2006/main">
        <w:t xml:space="preserve">ಶುದ್ಧೀಕರಿಸಲು ಅಸಮರ್ಥತೆಯಿಂದಾಗಿ ಕಲುಷಿತ ಉಡುಪುಗಳನ್ನು ಸುಡುವುದು.</w:t>
      </w:r>
    </w:p>
    <w:p/>
    <w:p>
      <w:r xmlns:w="http://schemas.openxmlformats.org/wordprocessingml/2006/main">
        <w:t xml:space="preserve">ಈ ಅಧ್ಯಾಯವು ಪ್ರಾಚೀನ ಇಸ್ರೇಲ್‌ನಲ್ಲಿ ಚರ್ಮ ರೋಗಗಳು ಮತ್ತು ಸೋಂಕುಗಳಿಗೆ ಸಂಬಂಧಿಸಿದ ಕಾನೂನುಗಳ ಮೇಲೆ ಕೇಂದ್ರೀಕರಿಸುತ್ತದೆ. ಒಬ್ಬ ವ್ಯಕ್ತಿಯು ಚರ್ಮದ ಸ್ಥಿತಿಯನ್ನು ಅಭಿವೃದ್ಧಿಪಡಿಸಿದಾಗ, ಅವರನ್ನು ಪರೀಕ್ಷೆಗಾಗಿ ಪಾದ್ರಿಯ ಮುಂದೆ ತರಲಾಗುತ್ತದೆ. ಪಾದ್ರಿಯು ಪೀಡಿತ ಪ್ರದೇಶವನ್ನು ಎಚ್ಚರಿಕೆಯಿಂದ ಪರಿಶೀಲಿಸುತ್ತಾನೆ ಮತ್ತು ಕುಷ್ಠರೋಗವನ್ನು ಪತ್ತೆಹಚ್ಚಲು ನಿರ್ದಿಷ್ಟ ಮಾರ್ಗಸೂಚಿಗಳನ್ನು ಒಳಗೊಂಡಂತೆ ಅದು ಸ್ವಚ್ಛವಾಗಿದೆಯೇ ಅಥವಾ ಅಶುದ್ಧವಾಗಿದೆಯೇ ಎಂದು ನಿರ್ಧರಿಸುತ್ತದೆ. ರೋಗವು ಅಶುದ್ಧವೆಂದು ಪರಿಗಣಿಸಲ್ಪಟ್ಟರೆ, ವ್ಯಕ್ತಿಯನ್ನು ವಿಧ್ಯುಕ್ತವಾಗಿ ಅಶುದ್ಧ ಎಂದು ಘೋಷಿಸಲಾಗುತ್ತದೆ ಮತ್ತು ಅವರು ವಾಸಿಯಾಗುವವರೆಗೂ ಶಿಬಿರದ ಹೊರಗೆ ವಾಸಿಸಬೇಕು.</w:t>
      </w:r>
    </w:p>
    <w:p/>
    <w:p>
      <w:r xmlns:w="http://schemas.openxmlformats.org/wordprocessingml/2006/main">
        <w:t xml:space="preserve">ಇದಲ್ಲದೆ, ಲೆವಿಟಿಕಸ್ 13 ಸಾಂಕ್ರಾಮಿಕ ಚರ್ಮದ ಕಾಯಿಲೆಯಿಂದ ಕಲುಷಿತಗೊಂಡಿರುವ ಉಡುಪುಗಳನ್ನು ಹೇಗೆ ನಿರ್ವಹಿಸಬೇಕು ಎಂಬುದರ ಕುರಿತು ಸೂಚನೆಗಳನ್ನು ನೀಡುತ್ತದೆ. ಪಾದ್ರಿಯು ಅಂತಹ ಬಟ್ಟೆಗಳನ್ನು ಪರೀಕ್ಷಿಸುತ್ತಾನೆ ಮತ್ತು ಅವುಗಳ ಶುಚಿತ್ವ ಅಥವಾ ಅಶುಚಿತ್ವವನ್ನು ನಿರ್ಧರಿಸುತ್ತಾನೆ. ಒಂದು ಉಡುಪನ್ನು ಕಲುಷಿತಗೊಳಿಸಿದರೆ, ಅದನ್ನು ಸುಡಬೇಕು ಏಕೆಂದರೆ ಅದನ್ನು ತೊಳೆಯುವುದು ಅಥವಾ ಯಾವುದೇ ಇತರ ವಿಧಾನಗಳ ಮೂಲಕ ಶುದ್ಧೀಕರಿಸಲಾಗುವುದಿಲ್ಲ.</w:t>
      </w:r>
    </w:p>
    <w:p/>
    <w:p>
      <w:r xmlns:w="http://schemas.openxmlformats.org/wordprocessingml/2006/main">
        <w:t xml:space="preserve">ಈ ನಿಯಮಗಳು ಇಸ್ರೇಲ್ ಸಮಾಜದೊಳಗೆ ಸ್ವಚ್ಛತೆ ಮತ್ತು ಪರಿಶುದ್ಧತೆಯನ್ನು ಕಾಪಾಡಿಕೊಳ್ಳುವ ಪ್ರಾಮುಖ್ಯತೆಯನ್ನು ಎತ್ತಿ ತೋರಿಸುತ್ತವೆ. ಅವರು ಸಮುದಾಯದಲ್ಲಿ ಹರಡುವುದನ್ನು ತಡೆಗಟ್ಟಲು ಸಾಂಕ್ರಾಮಿಕ ರೋಗಗಳನ್ನು ಗುರುತಿಸುವ ಮತ್ತು ಪ್ರತ್ಯೇಕಿಸುವ ಸಾಧನವಾಗಿ ಕಾರ್ಯನಿರ್ವಹಿಸುತ್ತಾರೆ ಮತ್ತು ಅವರ ಜನರಲ್ಲಿ ಪವಿತ್ರತೆಯ ಬಗ್ಗೆ ದೇವರ ಕಾಳಜಿಯನ್ನು ಒತ್ತಿಹೇಳುತ್ತಾರೆ.</w:t>
      </w:r>
    </w:p>
    <w:p/>
    <w:p>
      <w:r xmlns:w="http://schemas.openxmlformats.org/wordprocessingml/2006/main">
        <w:t xml:space="preserve">ಯಾಜಕಕಾಂಡ 13:1 ಕರ್ತನು ಮೋಶೆ ಮತ್ತು ಆರೋನರಿಗೆ ಹೀಗೆ ಹೇಳಿದನು.</w:t>
      </w:r>
    </w:p>
    <w:p/>
    <w:p>
      <w:r xmlns:w="http://schemas.openxmlformats.org/wordprocessingml/2006/main">
        <w:t xml:space="preserve">ಸಾಂಕ್ರಾಮಿಕ ಚರ್ಮ ರೋಗಗಳಿರುವ ಜನರೊಂದಿಗೆ ಹೇಗೆ ವ್ಯವಹರಿಸಬೇಕು ಎಂಬುದರ ಕುರಿತು ದೇವರು ಮೋಶೆ ಮತ್ತು ಆರನ್‌ಗೆ ನೀಡಿದ ಸೂಚನೆಗಳನ್ನು ಈ ಭಾಗವು ವಿವರಿಸುತ್ತದೆ.</w:t>
      </w:r>
    </w:p>
    <w:p/>
    <w:p>
      <w:r xmlns:w="http://schemas.openxmlformats.org/wordprocessingml/2006/main">
        <w:t xml:space="preserve">1. ದೇವರ ಸೂಚನೆಗಳು: ಬುದ್ಧಿವಂತರಾಗಿರುವುದು ಮತ್ತು ರೋಗಿಗಳನ್ನು ನೋಡಿಕೊಳ್ಳುವುದು</w:t>
      </w:r>
    </w:p>
    <w:p/>
    <w:p>
      <w:r xmlns:w="http://schemas.openxmlformats.org/wordprocessingml/2006/main">
        <w:t xml:space="preserve">2. ದೇವರ ಕರುಣೆ: ಇವುಗಳಲ್ಲಿ ಕನಿಷ್ಠ ಕಾಳಜಿ</w:t>
      </w:r>
    </w:p>
    <w:p/>
    <w:p>
      <w:r xmlns:w="http://schemas.openxmlformats.org/wordprocessingml/2006/main">
        <w:t xml:space="preserve">1. ಮ್ಯಾಥ್ಯೂ 25:35-40 - "ನಾನು ಹಸಿದಿದ್ದೇನೆ ಮತ್ತು ನೀವು ನನಗೆ ತಿನ್ನಲು ಏನನ್ನಾದರೂ ಕೊಟ್ಟಿದ್ದೀರಿ, ನನಗೆ ಬಾಯಾರಿಕೆಯಾಗಿದೆ ಮತ್ತು ನೀವು ನನಗೆ ಕುಡಿಯಲು ಏನಾದರೂ ಕೊಟ್ಟಿದ್ದೀರಿ, ನಾನು ಅಪರಿಚಿತನಾಗಿದ್ದೆ ಮತ್ತು ನೀವು ನನ್ನನ್ನು ಒಳಗೆ ಆಹ್ವಾನಿಸಿದ್ದೀರಿ"</w:t>
      </w:r>
    </w:p>
    <w:p/>
    <w:p>
      <w:r xmlns:w="http://schemas.openxmlformats.org/wordprocessingml/2006/main">
        <w:t xml:space="preserve">2. ಜೇಮ್ಸ್ 1:27 - "ನಮ್ಮ ತಂದೆಯಾದ ದೇವರು ಶುದ್ಧ ಮತ್ತು ದೋಷರಹಿತ ಎಂದು ಒಪ್ಪಿಕೊಳ್ಳುವ ಧರ್ಮವೆಂದರೆ: ಅನಾಥರು ಮತ್ತು ವಿಧವೆಯರನ್ನು ಅವರ ಸಂಕಷ್ಟದಲ್ಲಿ ನೋಡಿಕೊಳ್ಳುವುದು ಮತ್ತು ಪ್ರಪಂಚದಿಂದ ಕಲುಷಿತವಾಗದಂತೆ ನೋಡಿಕೊಳ್ಳುವುದು."</w:t>
      </w:r>
    </w:p>
    <w:p/>
    <w:p>
      <w:r xmlns:w="http://schemas.openxmlformats.org/wordprocessingml/2006/main">
        <w:t xml:space="preserve">ಯಾಜಕಕಾಂಡ 13:2 ಒಬ್ಬ ಮನುಷ್ಯನು ತನ್ನ ಮಾಂಸದ ಚರ್ಮದಲ್ಲಿ ಏರುಪೇರು, ಹುರುಪು ಅಥವಾ ಹೊಳಪಿನ ಮಚ್ಚೆಯನ್ನು ಹೊಂದಿರುವಾಗ, ಮತ್ತು ಅದು ಅವನ ಮಾಂಸದ ಚರ್ಮದಲ್ಲಿ ಕುಷ್ಠರೋಗದ ಬಾಧೆಯಂತೆ ಇರುತ್ತದೆ; ನಂತರ ಅವನನ್ನು ಯಾಜಕನಾದ ಆರೋನನ ಬಳಿಗೆ ಅಥವಾ ಅವನ ಮಗನಾದ ಯಾಜಕರಲ್ಲಿ ಒಬ್ಬನ ಬಳಿಗೆ ತರಬೇಕು.</w:t>
      </w:r>
    </w:p>
    <w:p/>
    <w:p>
      <w:r xmlns:w="http://schemas.openxmlformats.org/wordprocessingml/2006/main">
        <w:t xml:space="preserve">ಒಬ್ಬ ಮನುಷ್ಯನಿಗೆ ಕುಷ್ಠರೋಗಕ್ಕೆ ಸಮಾನವಾದ ಚರ್ಮದ ಬಾಧೆ ಉಂಟಾದಾಗ ಅವನನ್ನು ಯಾಜಕನಾದ ಆರೋನನ ಬಳಿಗೆ ಅಥವಾ ಅವನ ಪುತ್ರರಲ್ಲಿ ಒಬ್ಬನ ಬಳಿಗೆ ಕರೆದುಕೊಂಡು ಬರಬೇಕು.</w:t>
      </w:r>
    </w:p>
    <w:p/>
    <w:p>
      <w:r xmlns:w="http://schemas.openxmlformats.org/wordprocessingml/2006/main">
        <w:t xml:space="preserve">1. ದೇವರ ಆಜ್ಞೆಗಳಿಗೆ ನಿಷ್ಠರಾಗಿರುವುದು: ಯಾಜಕಕಾಂಡ 13:2</w:t>
      </w:r>
    </w:p>
    <w:p/>
    <w:p>
      <w:r xmlns:w="http://schemas.openxmlformats.org/wordprocessingml/2006/main">
        <w:t xml:space="preserve">2. ಪಾದ್ರಿಯ ಪಾತ್ರ: ಪೀಡಿತರಿಗೆ ಹೀಲಿಂಗ್ ತರುವುದು</w:t>
      </w:r>
    </w:p>
    <w:p/>
    <w:p>
      <w:r xmlns:w="http://schemas.openxmlformats.org/wordprocessingml/2006/main">
        <w:t xml:space="preserve">1. ಜೇಮ್ಸ್ 5:14 - ನಿಮ್ಮಲ್ಲಿ ಯಾರಾದರೂ ಅಸ್ವಸ್ಥರಾಗಿದ್ದಾರೆಯೇ? ಅವನು ಸಭೆಯ ಹಿರಿಯರನ್ನು ಕರೆಯಲಿ; ಮತ್ತು ಅವರು ಕರ್ತನ ಹೆಸರಿನಲ್ಲಿ ಅವನನ್ನು ಎಣ್ಣೆಯಿಂದ ಅಭಿಷೇಕಿಸಿ ಅವನ ಮೇಲೆ ಪ್ರಾರ್ಥಿಸಲಿ.</w:t>
      </w:r>
    </w:p>
    <w:p/>
    <w:p>
      <w:r xmlns:w="http://schemas.openxmlformats.org/wordprocessingml/2006/main">
        <w:t xml:space="preserve">2. ವಿಮೋಚನಕಾಂಡ 28:1 - ಮತ್ತು ಇಸ್ರಾಯೇಲ್ ಮಕ್ಕಳ ಪೈಕಿ ಆರೋನ್, ನಾದಾಬ್ ಮತ್ತು ಅಬೀಹು, ಎಲಿಯಾಜಾರ್ ಮತ್ತು ಇತಾಮಾರ್ ಅವರು ನನಗೆ ಯಾಜಕ ಹುದ್ದೆಯಲ್ಲಿ ಸೇವೆ ಸಲ್ಲಿಸಲು ನಿಮ್ಮ ಸಹೋದರನಾದ ಆರೋನನನ್ನು ಮತ್ತು ಅವನ ಮಕ್ಕಳನ್ನು ಕರೆದುಕೊಂಡು ಹೋಗು. , ಆರೋನನ ಮಕ್ಕಳು.</w:t>
      </w:r>
    </w:p>
    <w:p/>
    <w:p>
      <w:r xmlns:w="http://schemas.openxmlformats.org/wordprocessingml/2006/main">
        <w:t xml:space="preserve">ಯಾಜಕಕಾಂಡ 13:3 ಮತ್ತು ಯಾಜಕನು ಮಾಂಸದ ಚರ್ಮದಲ್ಲಿರುವ ಪ್ಲೇಗ್ ಅನ್ನು ನೋಡಬೇಕು; ಮತ್ತು ಪ್ಲೇಗ್ನಲ್ಲಿನ ಕೂದಲು ಬೆಳ್ಳಗೆ ತಿರುಗಿದಾಗ ಮತ್ತು ದೃಷ್ಟಿಯಲ್ಲಿ ಪ್ಲೇಗ್ ಅವನ ಮಾಂಸದ ಚರ್ಮಕ್ಕಿಂತ ಆಳವಾಗಿದ್ದರೆ, ಅದು ಕುಷ್ಠರೋಗದ ಬಾಧೆಯಾಗಿದೆ. : ಮತ್ತು ಯಾಜಕನು ಅವನನ್ನು ನೋಡಿ ಅಶುದ್ಧನೆಂದು ನಿರ್ಣಯಿಸಬೇಕು.</w:t>
      </w:r>
    </w:p>
    <w:p/>
    <w:p>
      <w:r xmlns:w="http://schemas.openxmlformats.org/wordprocessingml/2006/main">
        <w:t xml:space="preserve">ಪಾದ್ರಿಯು ಪೀಡಿತ ವ್ಯಕ್ತಿಯ ಚರ್ಮವನ್ನು ಪರೀಕ್ಷಿಸಬೇಕು, ಅದು ಕುಷ್ಠರೋಗದ ಪ್ಲೇಗ್ ಆಗಿದೆಯೇ ಅಥವಾ ಇಲ್ಲವೇ ಎಂಬುದನ್ನು ನಿರ್ಧರಿಸಲು.</w:t>
      </w:r>
    </w:p>
    <w:p/>
    <w:p>
      <w:r xmlns:w="http://schemas.openxmlformats.org/wordprocessingml/2006/main">
        <w:t xml:space="preserve">1. ದೇವರ ಕರುಣೆಯನ್ನು ಗುರುತಿಸುವುದು: ಕುಷ್ಠರೋಗದ ಪ್ರತಿಬಿಂಬಗಳು</w:t>
      </w:r>
    </w:p>
    <w:p/>
    <w:p>
      <w:r xmlns:w="http://schemas.openxmlformats.org/wordprocessingml/2006/main">
        <w:t xml:space="preserve">2. ದೇವರ ತೀರ್ಪನ್ನು ಒಪ್ಪಿಕೊಳ್ಳುವುದು: ಕುಷ್ಠರೋಗದಲ್ಲಿ ಶಕ್ತಿಯನ್ನು ಕಂಡುಹಿಡಿಯುವುದು</w:t>
      </w:r>
    </w:p>
    <w:p/>
    <w:p>
      <w:r xmlns:w="http://schemas.openxmlformats.org/wordprocessingml/2006/main">
        <w:t xml:space="preserve">1. ಮ್ಯಾಥ್ಯೂ 8: 2-3 - ಮತ್ತು, ಒಬ್ಬ ಕುಷ್ಠರೋಗಿ ಬಂದು ಅವನನ್ನು ಆರಾಧಿಸಿ, ಕರ್ತನೇ, ನೀನು ಬಯಸಿದರೆ, ನೀನು ನನ್ನನ್ನು ಶುದ್ಧಗೊಳಿಸಬಲ್ಲೆ ಎಂದು ಹೇಳಿದನು. ಆಗ ಯೇಸು ತನ್ನ ಕೈಯನ್ನು ಚಾಚಿ ಅವನನ್ನು ಮುಟ್ಟಿ--ನನಗೆ ಆಗುತ್ತೆ; ನೀನು ಶುದ್ಧನಾಗಿರು. ಮತ್ತು ತಕ್ಷಣವೇ ಅವನ ಕುಷ್ಠರೋಗವು ಶುದ್ಧವಾಯಿತು.</w:t>
      </w:r>
    </w:p>
    <w:p/>
    <w:p>
      <w:r xmlns:w="http://schemas.openxmlformats.org/wordprocessingml/2006/main">
        <w:t xml:space="preserve">2. ಲೂಕ 17:11-19 - ಮತ್ತು ಅವನು ಯೆರೂಸಲೇಮಿಗೆ ಹೋದಾಗ, ಅವನು ಸಮಾರ್ಯ ಮತ್ತು ಗಲಿಲೀಯ ಮಧ್ಯದಲ್ಲಿ ಹಾದುಹೋದನು. ಮತ್ತು ಅವನು ಒಂದು ಹಳ್ಳಿಯನ್ನು ಪ್ರವೇಶಿಸಿದಾಗ ಅಲ್ಲಿ ಹತ್ತು ಮಂದಿ ಕುಷ್ಠರೋಗಿಗಳು ಅವನನ್ನು ಎದುರುಗೊಂಡರು, ಅವರು ದೂರದಲ್ಲಿ ನಿಂತಿದ್ದರು ಮತ್ತು ಅವರು ತಮ್ಮ ಧ್ವನಿಯನ್ನು ಎತ್ತಿ, “ಯೇಸುವೇ, ಗುರುವೇ, ನಮ್ಮ ಮೇಲೆ ಕರುಣಿಸು” ಎಂದು ಹೇಳಿದರು. ಆತನು ಅವರನ್ನು ನೋಡಿ ಅವರಿಗೆ--ಹೋಗಿ ಯಾಜಕರಿಗೆ ನಿಮ್ಮನ್ನು ತೋರಿಸಿಕೊಳ್ಳಿರಿ ಅಂದನು. ಮತ್ತು ಅದು ಸಂಭವಿಸಿತು, ಅವರು ಹೋದಂತೆ, ಅವರು ಶುದ್ಧರಾದರು.</w:t>
      </w:r>
    </w:p>
    <w:p/>
    <w:p>
      <w:r xmlns:w="http://schemas.openxmlformats.org/wordprocessingml/2006/main">
        <w:t xml:space="preserve">ಯಾಜಕಕಾಂಡ 13:4 ಅವನ ಮಾಂಸದ ಚರ್ಮದಲ್ಲಿ ಪ್ರಕಾಶಮಾನವಾದ ಮಚ್ಚೆಯು ಬಿಳಿಯಾಗಿದ್ದರೆ ಮತ್ತು ದೃಷ್ಟಿಗೆ ಚರ್ಮಕ್ಕಿಂತ ಆಳವಾಗಿರದಿದ್ದರೆ ಮತ್ತು ಅದರ ಕೂದಲು ಬಿಳಿಯಾಗದಿದ್ದರೆ; ಆಗ ಯಾಜಕನು ಪ್ಲೇಗ್ ಇರುವವನನ್ನು ಏಳು ದಿನ ಮುಚ್ಚಬೇಕು.</w:t>
      </w:r>
    </w:p>
    <w:p/>
    <w:p>
      <w:r xmlns:w="http://schemas.openxmlformats.org/wordprocessingml/2006/main">
        <w:t xml:space="preserve">ಚರ್ಮದ ಮೇಲಿನ ಹೊಳಪಿನ ಮಚ್ಚೆಯು ಬಿಳಿಯಾಗಿದ್ದರೆ ಮತ್ತು ಚರ್ಮಕ್ಕಿಂತ ಆಳವಾಗಿರದಿದ್ದರೆ ಮತ್ತು ಕೂದಲು ಬಿಳಿಯಾಗದಿದ್ದರೆ ಯಾಜಕನು ಚರ್ಮದ ಬಾಧೆಯಿಂದ ಬಳಲುತ್ತಿರುವ ವ್ಯಕ್ತಿಯನ್ನು ಏಳು ದಿನಗಳವರೆಗೆ ಮುಚ್ಚಬೇಕು.</w:t>
      </w:r>
    </w:p>
    <w:p/>
    <w:p>
      <w:r xmlns:w="http://schemas.openxmlformats.org/wordprocessingml/2006/main">
        <w:t xml:space="preserve">1. ದೇವರ ಆಜ್ಞೆಗಳಿಗೆ ವಿಧೇಯತೆಯ ಪ್ರಾಮುಖ್ಯತೆ, ಏಕೆ ಎಂದು ನಮಗೆ ಅರ್ಥವಾಗದಿದ್ದರೂ ಸಹ.</w:t>
      </w:r>
    </w:p>
    <w:p/>
    <w:p>
      <w:r xmlns:w="http://schemas.openxmlformats.org/wordprocessingml/2006/main">
        <w:t xml:space="preserve">2. ಕಷ್ಟದ ಸಮಯಗಳು ಮತ್ತು ಸವಾಲಿನ ಸಂದರ್ಭಗಳಲ್ಲಿ ನಮಗೆ ಮಾರ್ಗದರ್ಶನ ನೀಡಲು ದೇವರಲ್ಲಿ ನಂಬಿಕೆ.</w:t>
      </w:r>
    </w:p>
    <w:p/>
    <w:p>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2.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ಯಾಜಕಕಾಂಡ 13:5 ಏಳನೆಯ ದಿನದಲ್ಲಿ ಯಾಜಕನು ಅವನನ್ನು ನೋಡಬೇಕು. ಆಗ ಯಾಜಕನು ಅವನನ್ನು ಇನ್ನೂ ಏಳು ದಿನ ಮುಚ್ಚಬೇಕು.</w:t>
      </w:r>
    </w:p>
    <w:p/>
    <w:p>
      <w:r xmlns:w="http://schemas.openxmlformats.org/wordprocessingml/2006/main">
        <w:t xml:space="preserve">ಪ್ಲೇಗ್ ಉಳಿದಿದೆಯೇ ಅಥವಾ ಹರಡಿದೆಯೇ ಎಂದು ನಿರ್ಧರಿಸಲು ಪಾದ್ರಿಯು ಚರ್ಮದ ಸ್ಥಿತಿಯನ್ನು ಹೊಂದಿರುವ ವ್ಯಕ್ತಿಯನ್ನು ಪರೀಕ್ಷಿಸಬೇಕು.</w:t>
      </w:r>
    </w:p>
    <w:p/>
    <w:p>
      <w:r xmlns:w="http://schemas.openxmlformats.org/wordprocessingml/2006/main">
        <w:t xml:space="preserve">1. "ತಾಳ್ಮೆಯ ಶಕ್ತಿ: ದೇವರ ಸಮಯಕ್ಕಾಗಿ ಕಾಯಲು ಕಲಿಯುವುದು"</w:t>
      </w:r>
    </w:p>
    <w:p/>
    <w:p>
      <w:r xmlns:w="http://schemas.openxmlformats.org/wordprocessingml/2006/main">
        <w:t xml:space="preserve">2. "ವಿಧೇಯತೆಯ ಪ್ರಾಮುಖ್ಯತೆ: ಭಗವಂತನ ಸೂಚನೆಗಳನ್ನು ಅನುಸರಿಸುವುದು"</w:t>
      </w:r>
    </w:p>
    <w:p/>
    <w:p>
      <w:r xmlns:w="http://schemas.openxmlformats.org/wordprocessingml/2006/main">
        <w:t xml:space="preserve">1. ಜೇಮ್ಸ್ 5: 7-8 - "ಆದ್ದರಿಂದ, ಸಹೋದರರೇ, ಭಗವಂತನ ಬರುವಿಕೆಯ ತನಕ ತಾಳ್ಮೆಯಿಂದಿರಿ. ರೈತನು ಭೂಮಿಯ ಅಮೂಲ್ಯ ಫಲಕ್ಕಾಗಿ ಹೇಗೆ ಕಾಯುತ್ತಾನೆ ಎಂಬುದನ್ನು ನೋಡಿ, ಅದರ ಬಗ್ಗೆ ತಾಳ್ಮೆಯಿಂದಿರಿ, ಅದು ಮುಂಚಿನ ಮತ್ತು ತಡವಾಗಿ ಪಡೆಯುವವರೆಗೆ. ಮಳೆಯಾಗುತ್ತದೆ, ನೀವೂ ತಾಳ್ಮೆಯಿಂದಿರಿ, ನಿಮ್ಮ ಹೃದಯಗಳನ್ನು ಸ್ಥಾಪಿಸಿಕೊಳ್ಳಿ, ಏಕೆಂದರೆ ಭಗವಂತನ ಬರುವಿಕೆ ಹತ್ತಿರದಲ್ಲಿದೆ.</w:t>
      </w:r>
    </w:p>
    <w:p/>
    <w:p>
      <w:r xmlns:w="http://schemas.openxmlformats.org/wordprocessingml/2006/main">
        <w:t xml:space="preserve">2. ರೋಮನ್ನರು 12: 1-2 - "ಸಹೋದರರೇ, ದೇವರ ಕರುಣೆಯಿಂದ ನಾನು ನಿಮಗೆ ಮನವಿ ಮಾಡುತ್ತೇನೆ, ನಿಮ್ಮ ದೇಹಗಳನ್ನು ಜೀವಂತ ಯಜ್ಞವಾಗಿ, ಪವಿತ್ರ ಮತ್ತು ದೇವರಿಗೆ ಸ್ವೀಕಾರಾರ್ಹವಾಗಿ ಅರ್ಪಿಸಿ, ಅದು ನಿಮ್ಮ ಆಧ್ಯಾತ್ಮಿಕ ಆರಾಧನೆಯಾಗಿದೆ. ಅದಕ್ಕೆ ಅನುಗುಣವಾಗಿರಬೇಡಿ. ಈ ಜಗತ್ತು, ಆದರೆ ನಿಮ್ಮ ಮನಸ್ಸಿನ ನವೀಕರಣದಿಂದ ರೂಪಾಂತರಗೊಳ್ಳಿ, ದೇವರ ಚಿತ್ತ ಏನೆಂದು ಪರೀಕ್ಷಿಸುವ ಮೂಲಕ ನೀವು ವಿವೇಚಿಸಬಹುದು, ಒಳ್ಳೆಯದು ಮತ್ತು ಸ್ವೀಕಾರಾರ್ಹ ಮತ್ತು ಪರಿಪೂರ್ಣವಾದದ್ದು."</w:t>
      </w:r>
    </w:p>
    <w:p/>
    <w:p>
      <w:r xmlns:w="http://schemas.openxmlformats.org/wordprocessingml/2006/main">
        <w:t xml:space="preserve">ಯಾಜಕಕಾಂಡ 13:6 ಏಳನೆಯ ದಿನದಲ್ಲಿ ಯಾಜಕನು ಅವನನ್ನು ನೋಡಬೇಕು; ಮತ್ತು ಇಗೋ, ಪ್ಲೇಗ್ ಸ್ವಲ್ಪಮಟ್ಟಿಗೆ ಕಪ್ಪಾಗಿದ್ದು, ಮತ್ತು ಪ್ಲೇಗ್ ಚರ್ಮದಲ್ಲಿ ಹರಡದಿದ್ದರೆ, ಯಾಜಕನು ಅವನನ್ನು ಶುದ್ಧನೆಂದು ನಿರ್ಣಯಿಸಬೇಕು; ಅವನು ತನ್ನ ಬಟ್ಟೆಗಳನ್ನು ಒಗೆದುಕೊಂಡು ಶುದ್ಧನಾಗಬೇಕು.</w:t>
      </w:r>
    </w:p>
    <w:p/>
    <w:p>
      <w:r xmlns:w="http://schemas.openxmlformats.org/wordprocessingml/2006/main">
        <w:t xml:space="preserve">ಪ್ಲೇಗ್‌ನ ಏಳನೆಯ ದಿನದಲ್ಲಿ, ಪ್ಲೇಗ್ ಹರಡದೆ ಮತ್ತು ಕತ್ತಲೆಯಾಗಿದ್ದರೆ, ಯಾಜಕನು ಆ ವ್ಯಕ್ತಿಯನ್ನು ಶುದ್ಧನೆಂದು ಮತ್ತು ಪ್ಲೇಗ್ ಅನ್ನು ಹುರುಪು ಎಂದು ಘೋಷಿಸುತ್ತಾನೆ.</w:t>
      </w:r>
    </w:p>
    <w:p/>
    <w:p>
      <w:r xmlns:w="http://schemas.openxmlformats.org/wordprocessingml/2006/main">
        <w:t xml:space="preserve">1. ಹೀಲಿಂಗ್ ಪ್ರಕ್ರಿಯೆಯಲ್ಲಿ ದೇವರ ಅನುಗ್ರಹವು ಸ್ಪಷ್ಟವಾಗಿದೆ</w:t>
      </w:r>
    </w:p>
    <w:p/>
    <w:p>
      <w:r xmlns:w="http://schemas.openxmlformats.org/wordprocessingml/2006/main">
        <w:t xml:space="preserve">2. ಕಷ್ಟದ ಸಮಯದಲ್ಲಿ ದೇವರಲ್ಲಿ ನಂಬಿಕೆ ಇಡುವುದು</w:t>
      </w:r>
    </w:p>
    <w:p/>
    <w:p>
      <w:r xmlns:w="http://schemas.openxmlformats.org/wordprocessingml/2006/main">
        <w:t xml:space="preserve">1. ಯೆಶಾಯ 53:5 - ಆದರೆ ಆತನು ನಮ್ಮ ದ್ರೋಹಗಳ ನಿಮಿತ್ತ ಗಾಯಗೊಂಡನು, ನಮ್ಮ ಅಕ್ರಮಗಳಿಗಾಗಿ ಅವನು ಮೂರ್ಛಿತನಾದನು: ನಮ್ಮ ಶಾಂತಿಯ ಶಿಕ್ಷೆಯು ಅವನ ಮೇಲೆ ಇತ್ತು; ಮತ್ತು ಆತನ ಪಟ್ಟೆಗಳಿಂದ ನಾವು ಗುಣಮುಖರಾಗಿದ್ದೇವೆ.</w:t>
      </w:r>
    </w:p>
    <w:p/>
    <w:p>
      <w:r xmlns:w="http://schemas.openxmlformats.org/wordprocessingml/2006/main">
        <w:t xml:space="preserve">2. ಜೇಮ್ಸ್ 5:14-15 - ನಿಮ್ಮಲ್ಲಿ ಯಾರಾದರೂ ಅಸ್ವಸ್ಥರಾಗಿದ್ದಾರೆಯೇ? ಅವನು ಸಭೆಯ ಹಿರಿಯರನ್ನು ಕರೆಯಲಿ; ಮತ್ತು ಅವರು ಅವನ ಮೇಲೆ ಪ್ರಾರ್ಥಿಸಲಿ, ಭಗವಂತನ ಹೆಸರಿನಲ್ಲಿ ಎಣ್ಣೆಯಿಂದ ಅವನನ್ನು ಅಭಿಷೇಕಿಸಲಿ: ಮತ್ತು ನಂಬಿಕೆಯ ಪ್ರಾರ್ಥನೆಯು ರೋಗಿಗಳನ್ನು ಉಳಿಸುತ್ತದೆ, ಮತ್ತು ಲಾರ್ಡ್ ಅವನನ್ನು ಎಬ್ಬಿಸುವನು; ಮತ್ತು ಅವನು ಪಾಪಗಳನ್ನು ಮಾಡಿದರೆ, ಅವರು ಅವನನ್ನು ಕ್ಷಮಿಸುತ್ತಾರೆ.</w:t>
      </w:r>
    </w:p>
    <w:p/>
    <w:p>
      <w:r xmlns:w="http://schemas.openxmlformats.org/wordprocessingml/2006/main">
        <w:t xml:space="preserve">ಯಾಜಕಕಾಂಡ 13:7 ಆದರೆ ಹುರುಪು ಚರ್ಮದಲ್ಲಿ ಹೆಚ್ಚು ಹರಡಿಕೊಂಡರೆ, ಅವನು ಶುದ್ಧೀಕರಣಕ್ಕಾಗಿ ಯಾಜಕನಿಗೆ ಕಾಣಿಸಿಕೊಂಡ ನಂತರ, ಅವನು ಮತ್ತೆ ಯಾಜಕನಿಗೆ ಕಾಣಿಸಬೇಕು.</w:t>
      </w:r>
    </w:p>
    <w:p/>
    <w:p>
      <w:r xmlns:w="http://schemas.openxmlformats.org/wordprocessingml/2006/main">
        <w:t xml:space="preserve">ಒಬ್ಬ ವ್ಯಕ್ತಿಯು ಹುರುಪು ಹರಡಲು ಪ್ರಾರಂಭಿಸಿದರೆ, ಶುದ್ಧೀಕರಣಕ್ಕಾಗಿ ಅವರನ್ನು ಮತ್ತೊಮ್ಮೆ ಪಾದ್ರಿಯಿಂದ ನೋಡಬೇಕು ಎಂದು ಈ ಭಾಗವು ವಿವರಿಸುತ್ತದೆ.</w:t>
      </w:r>
    </w:p>
    <w:p/>
    <w:p>
      <w:r xmlns:w="http://schemas.openxmlformats.org/wordprocessingml/2006/main">
        <w:t xml:space="preserve">1. 'ದೇವರು ನಮ್ಮ ಆರೋಗ್ಯ ಮತ್ತು ಯೋಗಕ್ಷೇಮದ ಬಗ್ಗೆ ಕಾಳಜಿ ವಹಿಸುತ್ತಾನೆ'</w:t>
      </w:r>
    </w:p>
    <w:p/>
    <w:p>
      <w:r xmlns:w="http://schemas.openxmlformats.org/wordprocessingml/2006/main">
        <w:t xml:space="preserve">2. 'ದೇವರ ನಿಯಮಗಳನ್ನು ಅನುಸರಿಸುವ ಪ್ರಾಮುಖ್ಯತೆ'</w:t>
      </w:r>
    </w:p>
    <w:p/>
    <w:p>
      <w:r xmlns:w="http://schemas.openxmlformats.org/wordprocessingml/2006/main">
        <w:t xml:space="preserve">1. ಯೆಶಾಯ 33:24 - "ಮತ್ತು ಯಾವ ನಿವಾಸಿಯೂ ಹೇಳುವುದಿಲ್ಲ, ನಾನು ಅಸ್ವಸ್ಥನಾಗಿದ್ದೇನೆ; ಅಲ್ಲಿ ವಾಸಿಸುವ ಜನರು ತಮ್ಮ ಅಕ್ರಮವನ್ನು ಕ್ಷಮಿಸುತ್ತಾರೆ."</w:t>
      </w:r>
    </w:p>
    <w:p/>
    <w:p>
      <w:r xmlns:w="http://schemas.openxmlformats.org/wordprocessingml/2006/main">
        <w:t xml:space="preserve">2. ಜೇಮ್ಸ್ 5: 14-15 - "ನಿಮ್ಮಲ್ಲಿ ಯಾರಾದರೂ ಅಸ್ವಸ್ಥರಾಗಿದ್ದಾರೆಯೇ? ಅವನು ಚರ್ಚ್‌ನ ಹಿರಿಯರನ್ನು ಕರೆಯಲಿ, ಮತ್ತು ಅವರು ಅವನ ಮೇಲೆ ಪ್ರಾರ್ಥಿಸಲಿ, ಭಗವಂತನ ಹೆಸರಿನಲ್ಲಿ ಎಣ್ಣೆಯಿಂದ ಅವನನ್ನು ಅಭಿಷೇಕಿಸಲಿ. ಮತ್ತು ನಂಬಿಕೆಯ ಪ್ರಾರ್ಥನೆಯು ಅಸ್ವಸ್ಥನನ್ನು ರಕ್ಷಿಸು, ಮತ್ತು ಕರ್ತನು ಅವನನ್ನು ಎಬ್ಬಿಸುವನು ಮತ್ತು ಅವನು ಪಾಪಗಳನ್ನು ಮಾಡಿದ್ದರೆ, ಅವನು ಕ್ಷಮಿಸಲ್ಪಡುವನು."</w:t>
      </w:r>
    </w:p>
    <w:p/>
    <w:p>
      <w:r xmlns:w="http://schemas.openxmlformats.org/wordprocessingml/2006/main">
        <w:t xml:space="preserve">ಯಾಜಕಕಾಂಡ 13:8 ಮತ್ತು ಯಾಜಕನು ನೋಡಿದರೆ, ಇಗೋ, ಚರ್ಮದಲ್ಲಿ ಹುರುಪು ಹರಡಿರುವುದನ್ನು ನೋಡಿದರೆ, ಯಾಜಕನು ಅವನನ್ನು ಅಶುದ್ಧನೆಂದು ನಿರ್ಣಯಿಸಬೇಕು;</w:t>
      </w:r>
    </w:p>
    <w:p/>
    <w:p>
      <w:r xmlns:w="http://schemas.openxmlformats.org/wordprocessingml/2006/main">
        <w:t xml:space="preserve">ಒಬ್ಬ ಯಾಜಕನು ಒಬ್ಬನ ಚರ್ಮದಲ್ಲಿ ಹುರುಪು ಹರಡಿರುವುದನ್ನು ಕಂಡರೆ, ಕುಷ್ಠರೋಗದಿಂದ ಅವರನ್ನು ಅಶುದ್ಧರೆಂದು ಘೋಷಿಸಬೇಕು.</w:t>
      </w:r>
    </w:p>
    <w:p/>
    <w:p>
      <w:r xmlns:w="http://schemas.openxmlformats.org/wordprocessingml/2006/main">
        <w:t xml:space="preserve">1. ದೇವರ ಸೂಚನೆಗಳನ್ನು ಆಲಿಸುವುದರ ಪ್ರಾಮುಖ್ಯತೆ: ಯಾಜಕಕಾಂಡ 13:8 ರ ಅಧ್ಯಯನ</w:t>
      </w:r>
    </w:p>
    <w:p/>
    <w:p>
      <w:r xmlns:w="http://schemas.openxmlformats.org/wordprocessingml/2006/main">
        <w:t xml:space="preserve">2. ವಿವೇಚನಾಯುಕ್ತ ಅಶುದ್ಧತೆ: ಯಾಜಕಕಾಂಡ 13:8 ರಲ್ಲಿ ದೇವರ ನಿರ್ದೇಶನವನ್ನು ಹೇಗೆ ಅನುಸರಿಸುವುದು</w:t>
      </w:r>
    </w:p>
    <w:p/>
    <w:p>
      <w:r xmlns:w="http://schemas.openxmlformats.org/wordprocessingml/2006/main">
        <w:t xml:space="preserve">1. ಜೇಮ್ಸ್ 1: 22-25 - ಆದರೆ ವಾಕ್ಯವನ್ನು ಮಾಡುವವರಾಗಿರಿ, ಮತ್ತು ಕೇಳುವವರಾಗಿರದೆ, ನಿಮ್ಮನ್ನು ಮೋಸಗೊಳಿಸಿಕೊಳ್ಳಿ. ಯಾಕಂದರೆ ಯಾರಾದರೂ ವಾಕ್ಯವನ್ನು ಕೇಳುವವರಾಗಿದ್ದರೆ ಮತ್ತು ಮಾಡುವವರಲ್ಲದಿದ್ದರೆ, ಅವನು ಕನ್ನಡಿಯಲ್ಲಿ ತನ್ನ ಸಹಜ ಮುಖವನ್ನು ಸೂಕ್ಷ್ಮವಾಗಿ ನೋಡುವ ಮನುಷ್ಯನಂತೆ ಇರುತ್ತಾನೆ. ಯಾಕಂದರೆ ಅವನು ತನ್ನನ್ನು ನೋಡುತ್ತಾ ಹೊರಟುಹೋಗುತ್ತಾನೆ ಮತ್ತು ಅವನು ಹೇಗಿದ್ದನೆಂಬುದನ್ನು ಒಮ್ಮೆ ಮರೆತುಬಿಡುತ್ತಾನೆ. ಆದರೆ ಪರಿಪೂರ್ಣವಾದ ಕಾನೂನು, ಸ್ವಾತಂತ್ರ್ಯದ ನಿಯಮವನ್ನು ನೋಡುವವನು ಮತ್ತು ಪಟ್ಟುಹಿಡಿದು ನಿಲ್ಲುವವನು ಮರೆಯುವ ಕೇಳುವವನಲ್ಲ, ಆದರೆ ಕ್ರಿಯೆಗೈಯುವವನು, ಅವನು ತನ್ನ ಕಾರ್ಯದಲ್ಲಿ ಆಶೀರ್ವದಿಸಲ್ಪಡುತ್ತಾನೆ.</w:t>
      </w:r>
    </w:p>
    <w:p/>
    <w:p>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ಯಾಜಕಕಾಂಡ 13:9 ಒಬ್ಬ ಮನುಷ್ಯನಿಗೆ ಕುಷ್ಠರೋಗವು ಬಂದಾಗ ಅವನನ್ನು ಯಾಜಕನ ಬಳಿಗೆ ತರಬೇಕು;</w:t>
      </w:r>
    </w:p>
    <w:p/>
    <w:p>
      <w:r xmlns:w="http://schemas.openxmlformats.org/wordprocessingml/2006/main">
        <w:t xml:space="preserve">ಕುಷ್ಠರೋಗದ ಮನುಷ್ಯನನ್ನು ಪರೀಕ್ಷೆಗಾಗಿ ಯಾಜಕನ ಬಳಿಗೆ ತರಬೇಕು.</w:t>
      </w:r>
    </w:p>
    <w:p/>
    <w:p>
      <w:r xmlns:w="http://schemas.openxmlformats.org/wordprocessingml/2006/main">
        <w:t xml:space="preserve">1. ಚಿಕಿತ್ಸೆಗಾಗಿ ದೇವರ ಯೋಜನೆ: ಕುಷ್ಠರೋಗದಲ್ಲಿ ಪುರೋಹಿತರ ಪಾತ್ರ</w:t>
      </w:r>
    </w:p>
    <w:p/>
    <w:p>
      <w:r xmlns:w="http://schemas.openxmlformats.org/wordprocessingml/2006/main">
        <w:t xml:space="preserve">2. ಪರೀಕ್ಷೆಯ ಪ್ರಾಮುಖ್ಯತೆ: ಕುಷ್ಠರೋಗ ಮತ್ತು ಪುರೋಹಿತರ ಪಾತ್ರ</w:t>
      </w:r>
    </w:p>
    <w:p/>
    <w:p>
      <w:r xmlns:w="http://schemas.openxmlformats.org/wordprocessingml/2006/main">
        <w:t xml:space="preserve">1. ಮ್ಯಾಥ್ಯೂ 8:2-3 - ಜೀಸಸ್ ಕುಷ್ಠರೋಗದ ಮನುಷ್ಯನನ್ನು ಗುಣಪಡಿಸುತ್ತಾನೆ</w:t>
      </w:r>
    </w:p>
    <w:p/>
    <w:p>
      <w:r xmlns:w="http://schemas.openxmlformats.org/wordprocessingml/2006/main">
        <w:t xml:space="preserve">2. ಲ್ಯೂಕ್ 17:11-19 - ಜೀಸಸ್ ಹತ್ತು ಪುರುಷರನ್ನು ಕುಷ್ಠರೋಗದಿಂದ ಗುಣಪಡಿಸುತ್ತಾನೆ</w:t>
      </w:r>
    </w:p>
    <w:p/>
    <w:p>
      <w:r xmlns:w="http://schemas.openxmlformats.org/wordprocessingml/2006/main">
        <w:t xml:space="preserve">ಯಾಜಕಕಾಂಡ 13:10 ಮತ್ತು ಯಾಜಕನು ಅವನನ್ನು ನೋಡುವನು: ಮತ್ತು, ಇಗೋ, ಉದಯವು ಚರ್ಮದಲ್ಲಿ ಬಿಳಿಯಾಗಿದ್ದರೆ ಮತ್ತು ಅದು ಕೂದಲು ಬಿಳಿಯಾಗಿದ್ದರೆ ಮತ್ತು ಏರುತ್ತಿರುವಾಗ ಹಸಿ ಮಾಂಸವು ತ್ವರಿತವಾಗಿರುತ್ತದೆ;</w:t>
      </w:r>
    </w:p>
    <w:p/>
    <w:p>
      <w:r xmlns:w="http://schemas.openxmlformats.org/wordprocessingml/2006/main">
        <w:t xml:space="preserve">ಚರ್ಮದ ಬಾಧೆಯನ್ನು ಹೊಂದಿರುವ ವ್ಯಕ್ತಿಯನ್ನು ಪರೀಕ್ಷಿಸಲು ಪಾದ್ರಿಗೆ ಸೂಚಿಸಲಾಗಿದೆ, ಮತ್ತು ಅದು ಚರ್ಮ ಮತ್ತು ಕೂದಲಿನ ಬಿಳಿ ಬಣ್ಣದಿಂದ ಕೂಡಿದ್ದರೆ ಮತ್ತು ಹಸಿ ಮಾಂಸದಿಂದ ಕೂಡಿದ್ದರೆ, ಅವನನ್ನು ಅಶುದ್ಧ ಎಂದು ಘೋಷಿಸಬೇಕು.</w:t>
      </w:r>
    </w:p>
    <w:p/>
    <w:p>
      <w:r xmlns:w="http://schemas.openxmlformats.org/wordprocessingml/2006/main">
        <w:t xml:space="preserve">1: ಕರ್ತನು ನಿಯಂತ್ರಣದಲ್ಲಿದ್ದಾನೆ - ಯಾಜಕಕಾಂಡದಲ್ಲಿನ ದೇವರ ನಿಯಮಗಳು ನಮ್ಮ ಜೀವನದ ಸಣ್ಣ ವಿವರಗಳನ್ನು ಸಹ ಆತನು ನಿಯಂತ್ರಿಸುತ್ತಾನೆ ಮತ್ತು ಆತನು ನಮ್ಮ ಎಲ್ಲಾ ದುಃಖಗಳ ಬಗ್ಗೆ ತಿಳಿದಿರುತ್ತಾನೆ ಎಂದು ತೋರಿಸುತ್ತದೆ.</w:t>
      </w:r>
    </w:p>
    <w:p/>
    <w:p>
      <w:r xmlns:w="http://schemas.openxmlformats.org/wordprocessingml/2006/main">
        <w:t xml:space="preserve">2: ದೇವರ ಪವಿತ್ರತೆ - ಯಾಜಕಕಾಂಡ 13:10 ನಮಗೆ ದೇವರ ಪವಿತ್ರತೆಯನ್ನು ನೆನಪಿಸುತ್ತದೆ ಮತ್ತು ಆತನು ತನ್ನ ಜನರ ಸಲುವಾಗಿ ಯಾವುದು ಶುದ್ಧ ಮತ್ತು ಅಶುದ್ಧ ಎಂಬ ವ್ಯತ್ಯಾಸವನ್ನು ಮಾಡಿದ್ದಾನೆ.</w:t>
      </w:r>
    </w:p>
    <w:p/>
    <w:p>
      <w:r xmlns:w="http://schemas.openxmlformats.org/wordprocessingml/2006/main">
        <w:t xml:space="preserve">1: 2 ಕೊರಿಂಥಿಯಾನ್ಸ್ 5:17 - ಆದ್ದರಿಂದ, ಯಾರಾದರೂ ಕ್ರಿಸ್ತನಲ್ಲಿದ್ದರೆ, ಅವನು ಹೊಸ ಸೃಷ್ಟಿ; ಹಳೆಯದು ಹೋಗಿದೆ, ಹೊಸದು ಬಂದಿದೆ!</w:t>
      </w:r>
    </w:p>
    <w:p/>
    <w:p>
      <w:r xmlns:w="http://schemas.openxmlformats.org/wordprocessingml/2006/main">
        <w:t xml:space="preserve">2: ಫಿಲಿಪ್ಪಿ 4:19 - ಮತ್ತು ನನ್ನ ದೇವರು ಕ್ರಿಸ್ತ ಯೇಸುವಿನಲ್ಲಿ ತನ್ನ ಮಹಿಮೆಯ ಸಂಪತ್ತಿನ ಪ್ರಕಾರ ನಿಮ್ಮ ಎಲ್ಲಾ ಅಗತ್ಯಗಳನ್ನು ಪೂರೈಸುವನು.</w:t>
      </w:r>
    </w:p>
    <w:p/>
    <w:p>
      <w:r xmlns:w="http://schemas.openxmlformats.org/wordprocessingml/2006/main">
        <w:t xml:space="preserve">ಯಾಜಕಕಾಂಡ 13:11 ಇದು ಅವನ ಮಾಂಸದ ಚರ್ಮದಲ್ಲಿ ಹಳೆಯ ಕುಷ್ಠರೋಗವಾಗಿದೆ ಮತ್ತು ಯಾಜಕನು ಅವನನ್ನು ಅಶುದ್ಧನೆಂದು ನಿರ್ಣಯಿಸಬೇಕು ಮತ್ತು ಅವನನ್ನು ಮುಚ್ಚಬಾರದು; ಅವನು ಅಶುದ್ಧನಾಗಿದ್ದಾನೆ.</w:t>
      </w:r>
    </w:p>
    <w:p/>
    <w:p>
      <w:r xmlns:w="http://schemas.openxmlformats.org/wordprocessingml/2006/main">
        <w:t xml:space="preserve">ಈ ಭಾಗವು ತನ್ನ ಚರ್ಮದಲ್ಲಿ ಹಳೆಯ ಕುಷ್ಠರೋಗದ ಕಾರಣದಿಂದಾಗಿ ಪಾದ್ರಿಯಿಂದ ಅಶುದ್ಧ ಎಂದು ಘೋಷಿಸಲ್ಪಟ್ಟ ವ್ಯಕ್ತಿಯ ಬಗ್ಗೆ ಹೇಳುತ್ತದೆ.</w:t>
      </w:r>
    </w:p>
    <w:p/>
    <w:p>
      <w:r xmlns:w="http://schemas.openxmlformats.org/wordprocessingml/2006/main">
        <w:t xml:space="preserve">1. ದೇವರ ಗುಣಪಡಿಸುವ ಶಕ್ತಿ: ಭೌತಿಕ ಮತ್ತು ಆಧ್ಯಾತ್ಮಿಕ ಗುಣಪಡಿಸುವಿಕೆಯ ಮಹತ್ವವನ್ನು ಅರ್ಥಮಾಡಿಕೊಳ್ಳುವುದು.</w:t>
      </w:r>
    </w:p>
    <w:p/>
    <w:p>
      <w:r xmlns:w="http://schemas.openxmlformats.org/wordprocessingml/2006/main">
        <w:t xml:space="preserve">2. ದೇವರ ನಿರ್ದೇಶನ: ದುಃಖದ ನಡುವೆಯೂ ಸಹ ನಮ್ಮ ಜೀವನಕ್ಕಾಗಿ ದೇವರ ನಿರ್ದೇಶನವನ್ನು ನಂಬಲು ಕಲಿಯಿರಿ.</w:t>
      </w:r>
    </w:p>
    <w:p/>
    <w:p>
      <w:r xmlns:w="http://schemas.openxmlformats.org/wordprocessingml/2006/main">
        <w:t xml:space="preserve">1. ಮ್ಯಾಥ್ಯೂ 10:8 - ರೋಗಿಗಳನ್ನು ಗುಣಪಡಿಸಿ, ಸತ್ತವರನ್ನು ಎಬ್ಬಿಸಿ, ಕುಷ್ಠರೋಗಿಗಳನ್ನು ಶುದ್ಧೀಕರಿಸಿ, ದೆವ್ವಗಳನ್ನು ಓಡಿಸಿ.</w:t>
      </w:r>
    </w:p>
    <w:p/>
    <w:p>
      <w:r xmlns:w="http://schemas.openxmlformats.org/wordprocessingml/2006/main">
        <w:t xml:space="preserve">2. ಜೇಮ್ಸ್ 5:14-15 - ನಿಮ್ಮಲ್ಲಿ ಯಾರಾದರೂ ಅಸ್ವಸ್ಥರಾಗಿದ್ದಾರೆಯೇ? ಅವರ ಮೇಲೆ ಪ್ರಾರ್ಥಿಸಲು ಚರ್ಚ್‌ನ ಹಿರಿಯರನ್ನು ಕರೆಯಲಿ ಮತ್ತು ಭಗವಂತನ ಹೆಸರಿನಲ್ಲಿ ಎಣ್ಣೆಯಿಂದ ಅಭಿಷೇಕಿಸಲಿ. ಮತ್ತು ನಂಬಿಕೆಯಲ್ಲಿ ಸಲ್ಲಿಸಿದ ಪ್ರಾರ್ಥನೆಯು ಅನಾರೋಗ್ಯದ ವ್ಯಕ್ತಿಯನ್ನು ಚೆನ್ನಾಗಿ ಮಾಡುತ್ತದೆ; ಕರ್ತನು ಅವರನ್ನು ಎಬ್ಬಿಸುವನು. ಅವರು ಪಾಪ ಮಾಡಿದರೆ, ಅವರು ಕ್ಷಮಿಸಲ್ಪಡುತ್ತಾರೆ.</w:t>
      </w:r>
    </w:p>
    <w:p/>
    <w:p>
      <w:r xmlns:w="http://schemas.openxmlformats.org/wordprocessingml/2006/main">
        <w:t xml:space="preserve">ಯಾಜಕಕಾಂಡ 13:12 ಮತ್ತು ಕುಷ್ಠರೋಗವು ಚರ್ಮದಲ್ಲಿ ಕಾಣಿಸಿಕೊಂಡರೆ ಮತ್ತು ಕುಷ್ಠರೋಗವು ಅವನ ತಲೆಯಿಂದ ಅವನ ಪಾದದವರೆಗೆ ಎಲ್ಲಾ ಚರ್ಮವನ್ನು ಆವರಿಸಿದರೆ, ಯಾಜಕನು ನೋಡುವಲ್ಲೆಲ್ಲಾ;</w:t>
      </w:r>
    </w:p>
    <w:p/>
    <w:p>
      <w:r xmlns:w="http://schemas.openxmlformats.org/wordprocessingml/2006/main">
        <w:t xml:space="preserve">ಒಬ್ಬ ವ್ಯಕ್ತಿಯು ಕುಷ್ಠರೋಗವನ್ನು ಹೊಂದಿದ್ದರೆ, ಪಾದ್ರಿಯು ದೇಹದ ಪೀಡಿತ ಪ್ರದೇಶಗಳನ್ನು ಪರೀಕ್ಷಿಸಬೇಕು ಮತ್ತು ಅದು ನಿಜವಾಗಿಯೂ ಕುಷ್ಠರೋಗವೇ ಎಂದು ನಿರ್ಧರಿಸಬೇಕು.</w:t>
      </w:r>
    </w:p>
    <w:p/>
    <w:p>
      <w:r xmlns:w="http://schemas.openxmlformats.org/wordprocessingml/2006/main">
        <w:t xml:space="preserve">1. ಗುಣಪಡಿಸುವ ಶಕ್ತಿ: ನಾವು ಇತರರಿಗೆ ಭರವಸೆಯನ್ನು ಕಂಡುಕೊಳ್ಳಲು ಹೇಗೆ ಸಹಾಯ ಮಾಡಬಹುದು</w:t>
      </w:r>
    </w:p>
    <w:p/>
    <w:p>
      <w:r xmlns:w="http://schemas.openxmlformats.org/wordprocessingml/2006/main">
        <w:t xml:space="preserve">2. ದೇವರ ಪವಿತ್ರತೆ: ನಾವು ಆತನ ಅಧಿಕಾರಕ್ಕೆ ಸಲ್ಲಿಸಿದಾಗ</w:t>
      </w:r>
    </w:p>
    <w:p/>
    <w:p>
      <w:r xmlns:w="http://schemas.openxmlformats.org/wordprocessingml/2006/main">
        <w:t xml:space="preserve">1. ಮ್ಯಾಥ್ಯೂ 8:1 3 - ಯೇಸು ಜನಸಮೂಹವನ್ನು ನೋಡಿದಾಗ, ಅವರು ಕುರುಬನಿಲ್ಲದ ಕುರಿಗಳಂತೆ ಕಿರುಕುಳ ಮತ್ತು ಅಸಹಾಯಕರಾಗಿದ್ದರಿಂದ ಅವರ ಮೇಲೆ ಕನಿಕರಪಟ್ಟರು.</w:t>
      </w:r>
    </w:p>
    <w:p/>
    <w:p>
      <w:r xmlns:w="http://schemas.openxmlformats.org/wordprocessingml/2006/main">
        <w:t xml:space="preserve">2. ಯೆಶಾಯ 53:4 5 - ಖಂಡಿತವಾಗಿಯೂ ಆತನು ನಮ್ಮ ದುಃಖಗಳನ್ನು ಸಹಿಸಿಕೊಂಡಿದ್ದಾನೆ ಮತ್ತು ನಮ್ಮ ದುಃಖಗಳನ್ನು ಹೊತ್ತಿದ್ದಾನೆ; ಆದರೂ ನಾವು ಅವನನ್ನು ದೇವರಿಂದ ಜರ್ಜರಿತನಾಗಿ, ಹೊಡೆಯಲ್ಪಟ್ಟವನಾಗಿ ಮತ್ತು ಬಾಧಿತನಾಗಿ ಪರಿಗಣಿಸಿದೆವು. ಆದರೆ ಆತನು ನಮ್ಮ ಅಪರಾಧಗಳಿಗಾಗಿ ಚುಚ್ಚಲ್ಪಟ್ಟನು; ಆತನು ನಮ್ಮ ಅಕ್ರಮಗಳ ನಿಮಿತ್ತವಾಗಿ ಪುಡಿಪುಡಿಯಾದನು; ಆತನ ಮೇಲೆ ಶಿಕ್ಷೆಯು ನಮಗೆ ಶಾಂತಿಯನ್ನು ತಂದಿತು ಮತ್ತು ಅವನ ಗಾಯಗಳಿಂದ ನಾವು ಗುಣವಾಗಿದ್ದೇವೆ.</w:t>
      </w:r>
    </w:p>
    <w:p/>
    <w:p>
      <w:r xmlns:w="http://schemas.openxmlformats.org/wordprocessingml/2006/main">
        <w:t xml:space="preserve">ಯಾಜಕಕಾಂಡ 13:13 ಆಗ ಯಾಜಕನು ಯೋಚಿಸಬೇಕು: ಮತ್ತು, ಕುಷ್ಠರೋಗವು ಅವನ ಎಲ್ಲಾ ಮಾಂಸವನ್ನು ಆವರಿಸಿದ್ದರೆ, ಅವನು ಪ್ಲೇಗ್ ಹೊಂದಿರುವವನನ್ನು ಶುದ್ಧನೆಂದು ಘೋಷಿಸಬೇಕು; ಅದು ಬಿಳಿಯಾಗಿದೆ: ಅವನು ಶುದ್ಧನಾಗಿದ್ದಾನೆ.</w:t>
      </w:r>
    </w:p>
    <w:p/>
    <w:p>
      <w:r xmlns:w="http://schemas.openxmlformats.org/wordprocessingml/2006/main">
        <w:t xml:space="preserve">ಕುಷ್ಠರೋಗವು ವ್ಯಕ್ತಿಯ ಚರ್ಮವನ್ನು ಸಂಪೂರ್ಣವಾಗಿ ಬಿಳಿಯಾಗಿದ್ದರೆ ಯಾಜಕನು ಕುಷ್ಠರೋಗಿಯನ್ನು ಶುದ್ಧನೆಂದು ಘೋಷಿಸಬೇಕು.</w:t>
      </w:r>
    </w:p>
    <w:p/>
    <w:p>
      <w:r xmlns:w="http://schemas.openxmlformats.org/wordprocessingml/2006/main">
        <w:t xml:space="preserve">1. ದೇವರ ಕರುಣೆ ಮತ್ತು ಅಗತ್ಯವಿರುವವರಿಗೆ ಒದಗಿಸುವುದು</w:t>
      </w:r>
    </w:p>
    <w:p/>
    <w:p>
      <w:r xmlns:w="http://schemas.openxmlformats.org/wordprocessingml/2006/main">
        <w:t xml:space="preserve">2. ಅಸಹ್ಯವಾದ ವಿರೂಪಗಳನ್ನು ಸ್ವಚ್ಛಗೊಳಿಸುವುದು</w:t>
      </w:r>
    </w:p>
    <w:p/>
    <w:p>
      <w:r xmlns:w="http://schemas.openxmlformats.org/wordprocessingml/2006/main">
        <w:t xml:space="preserve">1. ಯೆಶಾಯ 1:18 - "ಈಗ ಬನ್ನಿ, ನಾವು ಒಟ್ಟಿಗೆ ತರ್ಕಿಸೋಣ ಎಂದು ಕರ್ತನು ಹೇಳುತ್ತಾನೆ: ನಿಮ್ಮ ಪಾಪಗಳು ಕಡುಗೆಂಪು ಬಣ್ಣದ್ದಾಗಿದ್ದರೂ, ಅವು ಹಿಮದಂತೆ ಬಿಳಿಯಾಗಿರುತ್ತವೆ."</w:t>
      </w:r>
    </w:p>
    <w:p/>
    <w:p>
      <w:r xmlns:w="http://schemas.openxmlformats.org/wordprocessingml/2006/main">
        <w:t xml:space="preserve">2. ಜಾನ್ 13:10 - "ಯೇಸು ಅವನಿಗೆ, ಸ್ನಾನ ಮಾಡಿದವನು ತನ್ನ ಪಾದಗಳನ್ನು ಹೊರತುಪಡಿಸಿ ತೊಳೆಯುವ ಅಗತ್ಯವಿಲ್ಲ, ಆದರೆ ಸಂಪೂರ್ಣವಾಗಿ ಶುದ್ಧನಾಗಿದ್ದಾನೆ.</w:t>
      </w:r>
    </w:p>
    <w:p/>
    <w:p>
      <w:r xmlns:w="http://schemas.openxmlformats.org/wordprocessingml/2006/main">
        <w:t xml:space="preserve">ಯಾಜಕಕಾಂಡ 13:14 ಆದರೆ ಹಸಿ ಮಾಂಸವು ಅವನಲ್ಲಿ ಕಾಣಿಸಿಕೊಂಡಾಗ ಅವನು ಅಶುದ್ಧನಾಗಿರುವನು.</w:t>
      </w:r>
    </w:p>
    <w:p/>
    <w:p>
      <w:r xmlns:w="http://schemas.openxmlformats.org/wordprocessingml/2006/main">
        <w:t xml:space="preserve">ಒಬ್ಬ ವ್ಯಕ್ತಿಯು ತನ್ನ ದೇಹದಲ್ಲಿ ಹಸಿ ಮಾಂಸವನ್ನು ಹೊಂದಿದ್ದರೆ, ಯಾಜಕಕಾಂಡ 13:14 ರ ಪ್ರಕಾರ ಅವರನ್ನು ಅಶುದ್ಧ ಎಂದು ಪರಿಗಣಿಸಲಾಗುತ್ತದೆ.</w:t>
      </w:r>
    </w:p>
    <w:p/>
    <w:p>
      <w:r xmlns:w="http://schemas.openxmlformats.org/wordprocessingml/2006/main">
        <w:t xml:space="preserve">1. ಶುಚಿತ್ವವು ದೈವಭಕ್ತಿಯ ಮುಂದಿನದು - ನಮ್ಮ ಬಾಹ್ಯ ನೋಟವು ನಮ್ಮ ಆಧ್ಯಾತ್ಮಿಕ ಸ್ಥಿತಿಯನ್ನು ಹೇಗೆ ಪ್ರತಿಬಿಂಬಿಸುತ್ತದೆ ಎಂಬುದನ್ನು ಚರ್ಚಿಸಲು ಯಾಜಕಕಾಂಡ 13:14 ಅನ್ನು ಬಳಸುವುದು.</w:t>
      </w:r>
    </w:p>
    <w:p/>
    <w:p>
      <w:r xmlns:w="http://schemas.openxmlformats.org/wordprocessingml/2006/main">
        <w:t xml:space="preserve">2. ಶುದ್ಧತೆಯ ಶಕ್ತಿ - ಯಾಜಕಕಾಂಡ 13:14 ರಲ್ಲಿ ವಿವರಿಸಿದಂತೆ, ಶುದ್ಧವಾದ ಭೌತಿಕ ಮತ್ತು ಆಧ್ಯಾತ್ಮಿಕ ಜೀವನವನ್ನು ಕಾಪಾಡಿಕೊಳ್ಳುವ ಪ್ರಾಮುಖ್ಯತೆಯನ್ನು ಪರಿಶೀಲಿಸುವುದು.</w:t>
      </w:r>
    </w:p>
    <w:p/>
    <w:p>
      <w:r xmlns:w="http://schemas.openxmlformats.org/wordprocessingml/2006/main">
        <w:t xml:space="preserve">1. ಯೆಶಾಯ 1:16-17 - ನೀವೇ ತೊಳೆದುಕೊಳ್ಳಿ; ನಿಮ್ಮನ್ನು ಶುದ್ಧ ಮಾಡಿಕೊಳ್ಳಿ; ನನ್ನ ಕಣ್ಣುಗಳ ಮುಂದೆ ನಿನ್ನ ಕೃತ್ಯಗಳ ದುಷ್ಟತನವನ್ನು ತೆಗೆದುಹಾಕು; ಕೆಟ್ಟದ್ದನ್ನು ಮಾಡುವುದನ್ನು ನಿಲ್ಲಿಸಿ.</w:t>
      </w:r>
    </w:p>
    <w:p/>
    <w:p>
      <w:r xmlns:w="http://schemas.openxmlformats.org/wordprocessingml/2006/main">
        <w:t xml:space="preserve">2. 1 ಪೇತ್ರ 1:15-16 - ಆದರೆ ನಿನ್ನನ್ನು ಕರೆದವನು ಪರಿಶುದ್ಧನಾಗಿರುವಂತೆಯೇ, ನೀವೂ ಸಹ ನಿಮ್ಮ ಎಲ್ಲಾ ನಡವಳಿಕೆಯಲ್ಲಿ ಪರಿಶುದ್ಧರಾಗಿರಿ, ಏಕೆಂದರೆ ಅದು ಬರೆಯಲ್ಪಟ್ಟಿದೆ: ಪವಿತ್ರರಾಗಿರಿ, ಏಕೆಂದರೆ ನಾನು ಪರಿಶುದ್ಧನಾಗಿದ್ದೇನೆ.</w:t>
      </w:r>
    </w:p>
    <w:p/>
    <w:p>
      <w:r xmlns:w="http://schemas.openxmlformats.org/wordprocessingml/2006/main">
        <w:t xml:space="preserve">ಯಾಜಕಕಾಂಡ 13:15 ಮತ್ತು ಯಾಜಕನು ಹಸಿ ಮಾಂಸವನ್ನು ನೋಡಿ ಅವನನ್ನು ಅಶುದ್ಧನೆಂದು ಘೋಷಿಸಬೇಕು, ಏಕೆಂದರೆ ಹಸಿ ಮಾಂಸವು ಅಶುದ್ಧವಾಗಿದೆ: ಅದು ಕುಷ್ಠರೋಗವಾಗಿದೆ.</w:t>
      </w:r>
    </w:p>
    <w:p/>
    <w:p>
      <w:r xmlns:w="http://schemas.openxmlformats.org/wordprocessingml/2006/main">
        <w:t xml:space="preserve">ಒಬ್ಬ ಪಾದ್ರಿಯು ಹಸಿ ಮಾಂಸವನ್ನು ಹೊಂದಿರುವ ವ್ಯಕ್ತಿಯನ್ನು ಪರೀಕ್ಷಿಸಬೇಕು, ಅವರು ಕುಷ್ಠರೋಗದಿಂದ ಅಶುದ್ಧರಾಗಿದ್ದಾರೆಯೇ ಎಂದು ನಿರ್ಧರಿಸಬೇಕು.</w:t>
      </w:r>
    </w:p>
    <w:p/>
    <w:p>
      <w:r xmlns:w="http://schemas.openxmlformats.org/wordprocessingml/2006/main">
        <w:t xml:space="preserve">1. ತಿಳಿಯದಿರುವ ಶಕ್ತಿ: ನಮ್ಮ ದೌರ್ಬಲ್ಯಗಳ ಮೂಲಕ ಯೇಸು ನಮ್ಮನ್ನು ಹೇಗೆ ಗುಣಪಡಿಸುತ್ತಾನೆ</w:t>
      </w:r>
    </w:p>
    <w:p/>
    <w:p>
      <w:r xmlns:w="http://schemas.openxmlformats.org/wordprocessingml/2006/main">
        <w:t xml:space="preserve">2. ದೇವರ ಕರುಣೆ ಮತ್ತು ಅನುಗ್ರಹ: ನಮ್ಮ ದುಃಖದ ಮೂಲಕ ನಾವು ಹೇಗೆ ಶುದ್ಧರಾಗಿದ್ದೇವೆ</w:t>
      </w:r>
    </w:p>
    <w:p/>
    <w:p>
      <w:r xmlns:w="http://schemas.openxmlformats.org/wordprocessingml/2006/main">
        <w:t xml:space="preserve">1. ಜಾನ್ 5: 6-9 (ಬೇಥೆಸ್ಡಾದ ಕೊಳದಲ್ಲಿ ಯೇಸು ಒಬ್ಬ ಮನುಷ್ಯನನ್ನು ಗುಣಪಡಿಸಿದನು, ಆದರೆ ಅವನು ಯಾರೆಂದು ತಿಳಿದಿರಲಿಲ್ಲ)</w:t>
      </w:r>
    </w:p>
    <w:p/>
    <w:p>
      <w:r xmlns:w="http://schemas.openxmlformats.org/wordprocessingml/2006/main">
        <w:t xml:space="preserve">2. ಯೆಶಾಯ 53:4-5 (ಅವನು ಮನುಷ್ಯರಿಂದ ತಿರಸ್ಕರಿಸಲ್ಪಟ್ಟನು ಮತ್ತು ತಿರಸ್ಕರಿಸಲ್ಪಟ್ಟನು; ದುಃಖದ ವ್ಯಕ್ತಿ, ಮತ್ತು ದುಃಖದಿಂದ ಪರಿಚಿತನಾಗಿದ್ದನು; ಮತ್ತು ಯಾರಿಂದ ಜನರು ತಮ್ಮ ಮುಖಗಳನ್ನು ಮರೆಮಾಡುತ್ತಾರೆಯೋ ಅವರು ತಿರಸ್ಕರಿಸಲ್ಪಟ್ಟರು ಮತ್ತು ನಾವು ಅವನನ್ನು ಗೌರವಿಸಲಿಲ್ಲ)</w:t>
      </w:r>
    </w:p>
    <w:p/>
    <w:p>
      <w:r xmlns:w="http://schemas.openxmlformats.org/wordprocessingml/2006/main">
        <w:t xml:space="preserve">ಯಾಜಕಕಾಂಡ 13:16 ಅಥವಾ ಹಸಿ ಮಾಂಸವು ಮತ್ತೆ ತಿರುಗಿ ಬಿಳಿ ಬಣ್ಣಕ್ಕೆ ತಿರುಗಿದರೆ, ಅವನು ಯಾಜಕನ ಬಳಿಗೆ ಬರಬೇಕು;</w:t>
      </w:r>
    </w:p>
    <w:p/>
    <w:p>
      <w:r xmlns:w="http://schemas.openxmlformats.org/wordprocessingml/2006/main">
        <w:t xml:space="preserve">ಪಠ್ಯವು ವ್ಯಕ್ತಿಯ ಕಚ್ಚಾ ಮಾಂಸವು ಬಿಳಿ ಬಣ್ಣಕ್ಕೆ ತಿರುಗುವ ಪರಿಸ್ಥಿತಿಯನ್ನು ವಿವರಿಸುತ್ತದೆ ಮತ್ತು ಅವರು ಪಾದ್ರಿಯ ಬಳಿಗೆ ಹೋಗಬೇಕು.</w:t>
      </w:r>
    </w:p>
    <w:p/>
    <w:p>
      <w:r xmlns:w="http://schemas.openxmlformats.org/wordprocessingml/2006/main">
        <w:t xml:space="preserve">1: ಅಗತ್ಯವಿರುವ ಸಮಯದಲ್ಲಿ ಆತನ ಕಡೆಗೆ ತಿರುಗುವಂತೆ ದೇವರು ನಮಗೆ ಆಜ್ಞಾಪಿಸುತ್ತಾನೆ.</w:t>
      </w:r>
    </w:p>
    <w:p/>
    <w:p>
      <w:r xmlns:w="http://schemas.openxmlformats.org/wordprocessingml/2006/main">
        <w:t xml:space="preserve">2: ದೇವರು ಯಾವಾಗಲೂ ನಮ್ಮನ್ನು ತೆರೆದ ತೋಳುಗಳಿಂದ ಸ್ವೀಕರಿಸಲು ಸಿದ್ಧನಾಗಿರುತ್ತಾನೆ.</w:t>
      </w:r>
    </w:p>
    <w:p/>
    <w:p>
      <w:r xmlns:w="http://schemas.openxmlformats.org/wordprocessingml/2006/main">
        <w:t xml:space="preserve">1: ಯೆರೆಮಿಯ 3:22-23 - "ನಂಬಿಕೆಯಿಲ್ಲದ ಇಸ್ರೇಲ್, ಹಿಂತಿರುಗಿ," ಕರ್ತನು ಘೋಷಿಸುತ್ತಾನೆ, "ನಾನು ಕೋಪದಿಂದ ನಿನ್ನನ್ನು ನೋಡುವುದಿಲ್ಲ, ಏಕೆಂದರೆ ನಾನು ಕರುಣಾಮಯಿಯಾಗಿದ್ದೇನೆ," ಲಾರ್ಡ್ ಘೋಷಿಸುತ್ತಾನೆ, "ನಾನು ಶಾಶ್ವತವಾಗಿ ಕೋಪಗೊಳ್ಳುವುದಿಲ್ಲ."</w:t>
      </w:r>
    </w:p>
    <w:p/>
    <w:p>
      <w:r xmlns:w="http://schemas.openxmlformats.org/wordprocessingml/2006/main">
        <w:t xml:space="preserve">2: ಯೆಶಾಯ 1:18 - "ಬನ್ನಿ, ನಾವು ಒಟ್ಟಿಗೆ ತರ್ಕಿಸೋಣ" ಎಂದು ಕರ್ತನು ಹೇಳುತ್ತಾನೆ. "ನಿಮ್ಮ ಪಾಪಗಳು ಕಡುಗೆಂಪು ಬಣ್ಣದ್ದಾಗಿದ್ದರೂ, ಅವು ಹಿಮದಂತೆ ಬಿಳಿಯಾಗಿರುತ್ತವೆ; ಅವು ಕಡುಗೆಂಪು ಬಣ್ಣದ್ದಾಗಿದ್ದರೂ ಉಣ್ಣೆಯಂತಿರುತ್ತವೆ."</w:t>
      </w:r>
    </w:p>
    <w:p/>
    <w:p>
      <w:r xmlns:w="http://schemas.openxmlformats.org/wordprocessingml/2006/main">
        <w:t xml:space="preserve">ಯಾಜಕಕಾಂಡ 13:17 ಮತ್ತು ಯಾಜಕನು ಅವನನ್ನು ನೋಡಬೇಕು; ಮತ್ತು, ಇಗೋ, ಪ್ಲೇಗ್ ಬಿಳಿ ಬಣ್ಣಕ್ಕೆ ತಿರುಗಿದರೆ; ಆಗ ಯಾಜಕನು ವ್ಯಾಧಿಯುಳ್ಳವನನ್ನು ಶುದ್ಧನೆಂದು ನಿರ್ಣಯಿಸಬೇಕು;</w:t>
      </w:r>
    </w:p>
    <w:p/>
    <w:p>
      <w:r xmlns:w="http://schemas.openxmlformats.org/wordprocessingml/2006/main">
        <w:t xml:space="preserve">ಒಬ್ಬ ವ್ಯಕ್ತಿಗೆ ಪ್ಲೇಗ್ ಇದೆಯೇ ಎಂದು ಪಾದ್ರಿ ರೋಗನಿರ್ಣಯ ಮಾಡಬಹುದು ಮತ್ತು ಪ್ಲೇಗ್ ಗುಣಪಡಿಸಿದರೆ, ವ್ಯಕ್ತಿಯನ್ನು ಶುದ್ಧ ಎಂದು ಘೋಷಿಸಲಾಗುತ್ತದೆ.</w:t>
      </w:r>
    </w:p>
    <w:p/>
    <w:p>
      <w:r xmlns:w="http://schemas.openxmlformats.org/wordprocessingml/2006/main">
        <w:t xml:space="preserve">1. ಶುದ್ಧ ಹೃದಯ - ನಾಣ್ಣುಡಿಗಳು 4:23, ಎಲ್ಲಕ್ಕಿಂತ ಹೆಚ್ಚಾಗಿ, ನಿಮ್ಮ ಹೃದಯವನ್ನು ಕಾಪಾಡಿಕೊಳ್ಳಿ, ಏಕೆಂದರೆ ನೀವು ಮಾಡುವ ಎಲ್ಲವೂ ಅದರಿಂದ ಹರಿಯುತ್ತದೆ.</w:t>
      </w:r>
    </w:p>
    <w:p/>
    <w:p>
      <w:r xmlns:w="http://schemas.openxmlformats.org/wordprocessingml/2006/main">
        <w:t xml:space="preserve">2. ದೇವರ ಕರುಣೆ ಮತ್ತು ಕ್ಷಮೆ - ಯೆಶಾಯ 1:18, ನಿಮ್ಮ ಪಾಪಗಳು ಕಡುಗೆಂಪು ಬಣ್ಣದ್ದಾಗಿದ್ದರೂ, ಅವು ಹಿಮದಂತೆ ಬಿಳಿಯಾಗಿರುತ್ತವೆ; ಅವು ಕಡುಗೆಂಪು ಬಣ್ಣದಂತೆ ಕೆಂಪಾಗಿದ್ದರೂ ಉಣ್ಣೆಯಂತೆ ಇರುತ್ತವೆ.</w:t>
      </w:r>
    </w:p>
    <w:p/>
    <w:p>
      <w:r xmlns:w="http://schemas.openxmlformats.org/wordprocessingml/2006/main">
        <w:t xml:space="preserve">1. ಕೀರ್ತನೆ 51:10, ಓ ದೇವರೇ, ನನ್ನಲ್ಲಿ ಶುದ್ಧ ಹೃದಯವನ್ನು ಸೃಷ್ಟಿಸು; ಮತ್ತು ನನ್ನೊಳಗೆ ಸರಿಯಾದ ಚೈತನ್ಯವನ್ನು ನವೀಕರಿಸಿ.</w:t>
      </w:r>
    </w:p>
    <w:p/>
    <w:p>
      <w:r xmlns:w="http://schemas.openxmlformats.org/wordprocessingml/2006/main">
        <w:t xml:space="preserve">2. Micah 7:19, ಆತನು ಮತ್ತೆ ನಮ್ಮ ಮೇಲೆ ಕನಿಕರಪಡುತ್ತಾನೆ ಮತ್ತು ನಮ್ಮ ಅಕ್ರಮಗಳನ್ನು ನಿಗ್ರಹಿಸುವನು. ನೀನು ನಮ್ಮ ಪಾಪಗಳನ್ನೆಲ್ಲಾ ಸಮುದ್ರದ ಆಳಕ್ಕೆ ಎಸೆಯುವೆ.</w:t>
      </w:r>
    </w:p>
    <w:p/>
    <w:p>
      <w:r xmlns:w="http://schemas.openxmlformats.org/wordprocessingml/2006/main">
        <w:t xml:space="preserve">ಯಾಜಕಕಾಂಡ 13:18 ಮಾಂಸವು ಸಹ, ಅದರ ಚರ್ಮದಲ್ಲಿ ಕೂಡ ಒಂದು ಕುದಿಯಿತ್ತು ಮತ್ತು ವಾಸಿಯಾಗುತ್ತದೆ.</w:t>
      </w:r>
    </w:p>
    <w:p/>
    <w:p>
      <w:r xmlns:w="http://schemas.openxmlformats.org/wordprocessingml/2006/main">
        <w:t xml:space="preserve">ಅಂಗೀಕಾರವು ಚರ್ಮದಲ್ಲಿ ವಾಸಿಯಾದ ಕುದಿಯುವ ಬಗ್ಗೆ ಹೇಳುತ್ತದೆ.</w:t>
      </w:r>
    </w:p>
    <w:p/>
    <w:p>
      <w:r xmlns:w="http://schemas.openxmlformats.org/wordprocessingml/2006/main">
        <w:t xml:space="preserve">1: ದೇವರ ಕೃಪೆಯು ನಮ್ಮ ಎಲ್ಲಾ ಬಾಧೆಗಳನ್ನು ಗುಣಪಡಿಸಲು ಸಮರ್ಥವಾಗಿದೆ.</w:t>
      </w:r>
    </w:p>
    <w:p/>
    <w:p>
      <w:r xmlns:w="http://schemas.openxmlformats.org/wordprocessingml/2006/main">
        <w:t xml:space="preserve">2: ದೇವರ ಕರುಣೆಯನ್ನು ನಂಬುವ ಮೂಲಕ ನಾವು ಗುಣಮುಖರಾಗಬಹುದು.</w:t>
      </w:r>
    </w:p>
    <w:p/>
    <w:p>
      <w:r xmlns:w="http://schemas.openxmlformats.org/wordprocessingml/2006/main">
        <w:t xml:space="preserve">1: ಯೆಶಾಯ 53: 5 - “ಆದರೆ ಅವನು ನಮ್ಮ ಅಪರಾಧಗಳಿಗಾಗಿ ಚುಚ್ಚಲ್ಪಟ್ಟನು, ನಮ್ಮ ಅಕ್ರಮಗಳಿಗಾಗಿ ಅವನು ಪುಡಿಮಾಡಲ್ಪಟ್ಟನು; ನಮಗೆ ಶಾಂತಿಯನ್ನು ತಂದ ಶಿಕ್ಷೆಯು ಅವನ ಮೇಲಿತ್ತು ಮತ್ತು ಅವನ ಗಾಯಗಳಿಂದ ನಾವು ಗುಣವಾಗಿದ್ದೇವೆ.</w:t>
      </w:r>
    </w:p>
    <w:p/>
    <w:p>
      <w:r xmlns:w="http://schemas.openxmlformats.org/wordprocessingml/2006/main">
        <w:t xml:space="preserve">2: ಜೇಮ್ಸ್ 5: 14-15 - "ನಿಮ್ಮಲ್ಲಿ ಯಾರಾದರೂ ಅಸ್ವಸ್ಥರಾಗಿದ್ದಾರೆಯೇ? ಅವರು ಚರ್ಚ್‌ನ ಹಿರಿಯರನ್ನು ಕರೆದು ಅವರಿಗಾಗಿ ಪ್ರಾರ್ಥಿಸಲಿ ಮತ್ತು ಕರ್ತನ ಹೆಸರಿನಲ್ಲಿ ಎಣ್ಣೆಯಿಂದ ಅಭಿಷೇಕಿಸಲಿ. ಮತ್ತು ನಂಬಿಕೆಯಿಂದ ಮಾಡುವ ಪ್ರಾರ್ಥನೆಯು ರೋಗಿಗಳನ್ನು ಮಾಡುತ್ತದೆ. ಒಳ್ಳೆಯ ವ್ಯಕ್ತಿ; ಕರ್ತನು ಅವರನ್ನು ಎಬ್ಬಿಸುವನು, ಅವರು ಪಾಪ ಮಾಡಿದರೆ, ಅವರು ಕ್ಷಮಿಸಲ್ಪಡುತ್ತಾರೆ.</w:t>
      </w:r>
    </w:p>
    <w:p/>
    <w:p>
      <w:r xmlns:w="http://schemas.openxmlformats.org/wordprocessingml/2006/main">
        <w:t xml:space="preserve">ಯಾಜಕಕಾಂಡ 13:19 ಮತ್ತು ಕುದಿಯುವ ಸ್ಥಳದಲ್ಲಿ ಬಿಳಿಯ ಉದಯೋನ್ಮುಖ ಅಥವಾ ಪ್ರಕಾಶಮಾನವಾದ ಚುಕ್ಕೆ, ಬಿಳಿ ಮತ್ತು ಸ್ವಲ್ಪ ಕೆಂಪು, ಮತ್ತು ಅದನ್ನು ಯಾಜಕನಿಗೆ ತೋರಿಸಬೇಕು.</w:t>
      </w:r>
    </w:p>
    <w:p/>
    <w:p>
      <w:r xmlns:w="http://schemas.openxmlformats.org/wordprocessingml/2006/main">
        <w:t xml:space="preserve">ಈ ಅಂಗೀಕಾರವು ನಿರ್ದಿಷ್ಟ ಚರ್ಮದ ಕಾಯಿಲೆಯ ದೈಹಿಕ ಲಕ್ಷಣವನ್ನು ಮತ್ತು ಅದು ಸಾಂಕ್ರಾಮಿಕವಾಗಿದೆಯೇ ಅಥವಾ ಇಲ್ಲವೇ ಎಂಬುದನ್ನು ನಿರ್ಧರಿಸುವ ಪ್ರಕ್ರಿಯೆಯನ್ನು ವಿವರಿಸುತ್ತದೆ.</w:t>
      </w:r>
    </w:p>
    <w:p/>
    <w:p>
      <w:r xmlns:w="http://schemas.openxmlformats.org/wordprocessingml/2006/main">
        <w:t xml:space="preserve">1. ದೇವರ ಗುಣಪಡಿಸುವ ಶಕ್ತಿ: ದುಃಖದ ಸಮಯದಲ್ಲಿ ದೇವರನ್ನು ನಂಬಲು ಕಲಿಯುವುದು</w:t>
      </w:r>
    </w:p>
    <w:p/>
    <w:p>
      <w:r xmlns:w="http://schemas.openxmlformats.org/wordprocessingml/2006/main">
        <w:t xml:space="preserve">2. ದೇವರ ಇಚ್ಛೆಯ ಗುರುತುಗಳು: ನಮ್ಮ ಜೀವನದಲ್ಲಿ ಆತನ ಚಿತ್ತವನ್ನು ನಾವು ಹೇಗೆ ಗ್ರಹಿಸಬಹುದು</w:t>
      </w:r>
    </w:p>
    <w:p/>
    <w:p>
      <w:r xmlns:w="http://schemas.openxmlformats.org/wordprocessingml/2006/main">
        <w:t xml:space="preserve">1. ಯೆಶಾಯ 53:5 - ಆದರೆ ಆತನು ನಮ್ಮ ಅಪರಾಧಗಳ ನಿಮಿತ್ತ ಚುಚ್ಚಲ್ಪಟ್ಟನು, ನಮ್ಮ ಅಕ್ರಮಗಳ ನಿಮಿತ್ತ ಆತನು ಪುಡಿಪುಡಿಯಾದನು; ನಮಗೆ ಶಾಂತಿಯನ್ನು ತಂದ ಶಿಕ್ಷೆಯು ಅವನ ಮೇಲಿತ್ತು ಮತ್ತು ಅವನ ಗಾಯಗಳಿಂದ ನಾವು ಗುಣವಾಗಿದ್ದೇವೆ.</w:t>
      </w:r>
    </w:p>
    <w:p/>
    <w:p>
      <w:r xmlns:w="http://schemas.openxmlformats.org/wordprocessingml/2006/main">
        <w:t xml:space="preserve">2. ಜೇಮ್ಸ್ 5:14-15 - ನಿಮ್ಮಲ್ಲಿ ಯಾರಾದರೂ ಅಸ್ವಸ್ಥರಾಗಿದ್ದಾರೆಯೇ? ಅವರ ಮೇಲೆ ಪ್ರಾರ್ಥಿಸಲು ಚರ್ಚ್‌ನ ಹಿರಿಯರನ್ನು ಕರೆಯಲಿ ಮತ್ತು ಭಗವಂತನ ಹೆಸರಿನಲ್ಲಿ ಎಣ್ಣೆಯಿಂದ ಅಭಿಷೇಕಿಸಲಿ. ಮತ್ತು ನಂಬಿಕೆಯಲ್ಲಿ ಸಲ್ಲಿಸಿದ ಪ್ರಾರ್ಥನೆಯು ಅನಾರೋಗ್ಯದ ವ್ಯಕ್ತಿಯನ್ನು ಚೆನ್ನಾಗಿ ಮಾಡುತ್ತದೆ; ಕರ್ತನು ಅವರನ್ನು ಎಬ್ಬಿಸುವನು. ಅವರು ಪಾಪ ಮಾಡಿದರೆ, ಅವರು ಕ್ಷಮಿಸಲ್ಪಡುತ್ತಾರೆ.</w:t>
      </w:r>
    </w:p>
    <w:p/>
    <w:p>
      <w:r xmlns:w="http://schemas.openxmlformats.org/wordprocessingml/2006/main">
        <w:t xml:space="preserve">ಯಾಜಕಕಾಂಡ 13:20 ಮತ್ತು ಯಾಜಕನು ಅದನ್ನು ನೋಡಿದಾಗ, ಇಗೋ, ಅದು ಚರ್ಮಕ್ಕಿಂತ ಕೆಳಗಿರುವಂತೆ ಮತ್ತು ಅದರ ಕೂದಲು ಬಿಳಿಯಾಗಿರುವುದನ್ನು ನೋಡಿದರೆ; ಯಾಜಕನು ಅವನನ್ನು ಅಶುದ್ಧನೆಂದು ನಿರ್ಣಯಿಸಬೇಕು;</w:t>
      </w:r>
    </w:p>
    <w:p/>
    <w:p>
      <w:r xmlns:w="http://schemas.openxmlformats.org/wordprocessingml/2006/main">
        <w:t xml:space="preserve">ಈ ಭಾಗವು ಪಾದ್ರಿಯಿಂದ ಗುರುತಿಸಲ್ಪಟ್ಟ ಕುಷ್ಠರೋಗದ ಪ್ಲೇಗ್‌ನ ಲಕ್ಷಣಗಳನ್ನು ಚರ್ಚಿಸುತ್ತದೆ.</w:t>
      </w:r>
    </w:p>
    <w:p/>
    <w:p>
      <w:r xmlns:w="http://schemas.openxmlformats.org/wordprocessingml/2006/main">
        <w:t xml:space="preserve">1. ಸಂಕಟದ ಸಮಯದಲ್ಲಿ ಇತರರಿಗೆ ಬೆಳಕಾಗಲು ನಾವೆಲ್ಲರೂ ಕರೆಯಲ್ಪಟ್ಟಿದ್ದೇವೆ.</w:t>
      </w:r>
    </w:p>
    <w:p/>
    <w:p>
      <w:r xmlns:w="http://schemas.openxmlformats.org/wordprocessingml/2006/main">
        <w:t xml:space="preserve">2. ಪ್ರತಿಯೊಂದು ಸವಾಲು ಮತ್ತು ದೌರ್ಬಲ್ಯವನ್ನು ಜಯಿಸಲು ದೇವರ ಕರುಣೆ ಮತ್ತು ಅನುಗ್ರಹವು ಸಾಕಾಗುತ್ತದೆ.</w:t>
      </w:r>
    </w:p>
    <w:p/>
    <w:p>
      <w:r xmlns:w="http://schemas.openxmlformats.org/wordprocessingml/2006/main">
        <w:t xml:space="preserve">1. ಯೆಶಾಯ 9:2 - "ಕತ್ತಲೆಯಲ್ಲಿ ನಡೆಯುವ ಜನರು ದೊಡ್ಡ ಬೆಳಕನ್ನು ಕಂಡಿದ್ದಾರೆ; ಗಾಢವಾದ ಕತ್ತಲೆಯ ದೇಶದಲ್ಲಿ ವಾಸಿಸುವವರಿಗೆ ಬೆಳಕು ಬೆಳಗಿದೆ."</w:t>
      </w:r>
    </w:p>
    <w:p/>
    <w:p>
      <w:r xmlns:w="http://schemas.openxmlformats.org/wordprocessingml/2006/main">
        <w:t xml:space="preserve">2. ಮ್ಯಾಥ್ಯೂ 11:28 - "ದಣಿದ ಮತ್ತು ಹೊರೆಯವರೇ, ನನ್ನ ಬಳಿಗೆ ಬನ್ನಿ, ಮತ್ತು ನಾನು ನಿಮಗೆ ವಿಶ್ರಾಂತಿ ನೀಡುತ್ತೇನೆ."</w:t>
      </w:r>
    </w:p>
    <w:p/>
    <w:p>
      <w:r xmlns:w="http://schemas.openxmlformats.org/wordprocessingml/2006/main">
        <w:t xml:space="preserve">ಯಾಜಕಕಾಂಡ 13:21 ಆದರೆ ಯಾಜಕನು ಅದನ್ನು ನೋಡಿದರೆ, ಇಗೋ, ಅದರಲ್ಲಿ ಬಿಳಿ ಕೂದಲುಗಳಿಲ್ಲ, ಮತ್ತು ಅದು ಚರ್ಮಕ್ಕಿಂತ ಕೆಳಗಿಲ್ಲದಿದ್ದರೆ, ಸ್ವಲ್ಪ ಕಪ್ಪಾಗಿದ್ದರೆ; ಆಗ ಯಾಜಕನು ಅವನನ್ನು ಏಳು ದಿನ ಮುಚ್ಚಬೇಕು.</w:t>
      </w:r>
    </w:p>
    <w:p/>
    <w:p>
      <w:r xmlns:w="http://schemas.openxmlformats.org/wordprocessingml/2006/main">
        <w:t xml:space="preserve">ಒಬ್ಬ ವ್ಯಕ್ತಿಯು ಕುಷ್ಠರೋಗವನ್ನು ಹೊಂದಿದ್ದಾನೆ ಎಂದು ಶಂಕಿಸಿದಾಗ, ಪಾದ್ರಿಯು ಬಿಳಿ ಕೂದಲುಗಾಗಿ ಪರೀಕ್ಷಿಸುತ್ತಾನೆ ಮತ್ತು ಗಾಯವು ಚರ್ಮಕ್ಕಿಂತ ಗಾಢವಾಗಿದೆಯೇ ಎಂದು ನಿರ್ಧರಿಸುತ್ತದೆ. ಹಾಗಿದ್ದಲ್ಲಿ, ವ್ಯಕ್ತಿಯನ್ನು ಏಳು ದಿನಗಳವರೆಗೆ ಮುಚ್ಚಲಾಗುತ್ತದೆ.</w:t>
      </w:r>
    </w:p>
    <w:p/>
    <w:p>
      <w:r xmlns:w="http://schemas.openxmlformats.org/wordprocessingml/2006/main">
        <w:t xml:space="preserve">1. ದೇವರ ಕರುಣೆ ಮತ್ತು ಅನುಗ್ರಹವು ಅಗತ್ಯವಿರುವ ಸಮಯದಲ್ಲಿ ಗುಣಪಡಿಸಲು ಮತ್ತು ಭರವಸೆಗಾಗಿ ಆತನ ಬಳಿಗೆ ಬರಲು ನಮಗೆ ಅನುಮತಿಸುತ್ತದೆ.</w:t>
      </w:r>
    </w:p>
    <w:p/>
    <w:p>
      <w:r xmlns:w="http://schemas.openxmlformats.org/wordprocessingml/2006/main">
        <w:t xml:space="preserve">2. ನಮ್ಮ ಸಂಕಟದ ನಡುವೆಯೂ ಸಹ ದೇವರ ಪ್ರೀತಿ ಮತ್ತು ಒಳ್ಳೆಯತನ ಇನ್ನೂ ಇದೆ.</w:t>
      </w:r>
    </w:p>
    <w:p/>
    <w:p>
      <w:r xmlns:w="http://schemas.openxmlformats.org/wordprocessingml/2006/main">
        <w:t xml:space="preserve">1. ಕೀರ್ತನೆ 91:14-16 - ಅವನು ನನ್ನನ್ನು ಪ್ರೀತಿಸಿದ ಕಾರಣ ನಾನು ಅವನನ್ನು ಬಿಡಿಸುವೆನು; ಅವನು ನನ್ನ ಹೆಸರನ್ನು ತಿಳಿದಿರುವ ಕಾರಣ ನಾನು ಅವನನ್ನು ಸುರಕ್ಷಿತವಾಗಿ ಎತ್ತರದಲ್ಲಿ ಇಡುತ್ತೇನೆ. ಅವನು ನನ್ನನ್ನು ಕರೆಯುವನು, ಮತ್ತು ನಾನು ಅವನಿಗೆ ಉತ್ತರಿಸುವೆನು; ಸಂಕಟದಲ್ಲಿ ಅವನೊಂದಿಗಿರುವೆನು; ನಾನು ಅವನನ್ನು ರಕ್ಷಿಸಿ ಗೌರವಿಸುತ್ತೇನೆ. ದೀರ್ಘಾಯುಷ್ಯದಿಂದ ನಾನು ಅವನನ್ನು ತೃಪ್ತಿಪಡಿಸುತ್ತೇನೆ ಮತ್ತು ನನ್ನ ಮೋಕ್ಷವನ್ನು ನೋಡುತ್ತೇನೆ.</w:t>
      </w:r>
    </w:p>
    <w:p/>
    <w:p>
      <w:r xmlns:w="http://schemas.openxmlformats.org/wordprocessingml/2006/main">
        <w:t xml:space="preserve">2. ಯೆಶಾಯ 43:2 - ನೀವು ನೀರಿನಲ್ಲಿ ಹಾದುಹೋದಾಗ, ನಾನು ನಿಮ್ಮೊಂದಿಗೆ ಇರುತ್ತೇನೆ; ಮತ್ತು ನದಿಗಳ ಮೂಲಕ, ಅವರು ನಿಮ್ಮನ್ನು ಉಕ್ಕಿ ಹರಿಯುವುದಿಲ್ಲ. ನೀವು ಬೆಂಕಿಯ ಮೂಲಕ ನಡೆಯುವಾಗ, ನೀವು ಸುಡುವುದಿಲ್ಲ, ಅಥವಾ ಜ್ವಾಲೆಯು ನಿಮ್ಮನ್ನು ಸುಡುವುದಿಲ್ಲ.</w:t>
      </w:r>
    </w:p>
    <w:p/>
    <w:p>
      <w:r xmlns:w="http://schemas.openxmlformats.org/wordprocessingml/2006/main">
        <w:t xml:space="preserve">ಯಾಜಕಕಾಂಡ 13:22 ಮತ್ತು ಅದು ಚರ್ಮದಲ್ಲಿ ಹೆಚ್ಚು ಹರಡಿದರೆ, ಯಾಜಕನು ಅವನನ್ನು ಅಶುದ್ಧನೆಂದು ನಿರ್ಣಯಿಸಬೇಕು;</w:t>
      </w:r>
    </w:p>
    <w:p/>
    <w:p>
      <w:r xmlns:w="http://schemas.openxmlformats.org/wordprocessingml/2006/main">
        <w:t xml:space="preserve">ಯಾಜಕನು ಅಶುದ್ಧನೆಂದು ಘೋಷಿಸಬೇಕು, ಅದು ಅವನ ಚರ್ಮದ ಮೇಲೆ ಹರಡಿದೆ.</w:t>
      </w:r>
    </w:p>
    <w:p/>
    <w:p>
      <w:r xmlns:w="http://schemas.openxmlformats.org/wordprocessingml/2006/main">
        <w:t xml:space="preserve">1. ಶುದ್ಧತೆಯ ಶಕ್ತಿ: ದೇವರ ಸೂಚನೆಗಳು ನಮ್ಮನ್ನು ಮತ್ತು ನಮ್ಮ ಸಮುದಾಯಗಳನ್ನು ಹೇಗೆ ರಕ್ಷಿಸುತ್ತವೆ</w:t>
      </w:r>
    </w:p>
    <w:p/>
    <w:p>
      <w:r xmlns:w="http://schemas.openxmlformats.org/wordprocessingml/2006/main">
        <w:t xml:space="preserve">2. ಜೀವನದ ಪವಿತ್ರತೆ: ದೇವರಿಗಾಗಿ ಪ್ರತ್ಯೇಕವಾದ ಜೀವನವನ್ನು ನಡೆಸುವುದು</w:t>
      </w:r>
    </w:p>
    <w:p/>
    <w:p>
      <w:r xmlns:w="http://schemas.openxmlformats.org/wordprocessingml/2006/main">
        <w:t xml:space="preserve">1. ಯಾಜಕಕಾಂಡ 11:44-45 ನಾನು ನಿಮ್ಮ ದೇವರಾದ ಕರ್ತನು. ನಾನು ಪರಿಶುದ್ಧನಾಗಿರುವುದರಿಂದ ನಿಮ್ಮನ್ನು ನೀವೇ ಪರಿಶುದ್ಧರಾಗಿರಿ ಮತ್ತು ಪವಿತ್ರರಾಗಿರಿ. ಭೂಮಿಯ ಮೇಲೆ ಹಿಂಡು ಹಿಂಡುವ ಯಾವುದೇ ವಸ್ತುವಿನಿಂದ ನಿಮ್ಮನ್ನು ನೀವು ಅಪವಿತ್ರಗೊಳಿಸಿಕೊಳ್ಳಬಾರದು.</w:t>
      </w:r>
    </w:p>
    <w:p/>
    <w:p>
      <w:r xmlns:w="http://schemas.openxmlformats.org/wordprocessingml/2006/main">
        <w:t xml:space="preserve">2. ಮ್ಯಾಥ್ಯೂ 5:48 ನಿಮ್ಮ ಸ್ವರ್ಗೀಯ ತಂದೆಯು ಪರಿಪೂರ್ಣರಾಗಿರುವಂತೆ ನೀವು ಪರಿಪೂರ್ಣರಾಗಿರಬೇಕು.</w:t>
      </w:r>
    </w:p>
    <w:p/>
    <w:p>
      <w:r xmlns:w="http://schemas.openxmlformats.org/wordprocessingml/2006/main">
        <w:t xml:space="preserve">ಯಾಜಕಕಾಂಡ 13:23 ಆದರೆ ಹೊಳೆಯುವ ಮಚ್ಚೆಯು ಅದರ ಸ್ಥಳದಲ್ಲಿಯೇ ಉಳಿದು ಹರಡದಿದ್ದರೆ ಅದು ಉರಿಯುವ ಹುಣ್ಣು; ಮತ್ತು ಯಾಜಕನು ಅವನನ್ನು ಶುದ್ಧನೆಂದು ನಿರ್ಣಯಿಸಬೇಕು.</w:t>
      </w:r>
    </w:p>
    <w:p/>
    <w:p>
      <w:r xmlns:w="http://schemas.openxmlformats.org/wordprocessingml/2006/main">
        <w:t xml:space="preserve">ಪ್ರಕಾಶಮಾನವಾದ ಸ್ಥಳವು ಸುಡುವ ಕುದಿಯುವಿಕೆಯಾಗಿದೆ ಮತ್ತು ಪಾದ್ರಿಯು ವ್ಯಕ್ತಿಯನ್ನು ಶುದ್ಧವೆಂದು ಘೋಷಿಸುತ್ತಾನೆ.</w:t>
      </w:r>
    </w:p>
    <w:p/>
    <w:p>
      <w:r xmlns:w="http://schemas.openxmlformats.org/wordprocessingml/2006/main">
        <w:t xml:space="preserve">1. ದೇವರ ಹೀಲಿಂಗ್ ಪವರ್ - ನಂಬಿಕೆ ಮತ್ತು ಪ್ರಾರ್ಥನೆಯ ಶಕ್ತಿಯನ್ನು ಗುಣಪಡಿಸಲು ಮತ್ತು ಪುನಃಸ್ಥಾಪಿಸಲು ಒಂದು ನೋಟ.</w:t>
      </w:r>
    </w:p>
    <w:p/>
    <w:p>
      <w:r xmlns:w="http://schemas.openxmlformats.org/wordprocessingml/2006/main">
        <w:t xml:space="preserve">2. ದೇವರ ನಿಬಂಧನೆ - ನಮ್ಮ ದೈಹಿಕ, ಭಾವನಾತ್ಮಕ ಮತ್ತು ಆಧ್ಯಾತ್ಮಿಕ ಅಗತ್ಯಗಳಿಗಾಗಿ ದೇವರು ಒದಗಿಸುವ ವಿಧಾನಗಳ ಪರಿಶೋಧನೆ.</w:t>
      </w:r>
    </w:p>
    <w:p/>
    <w:p>
      <w:r xmlns:w="http://schemas.openxmlformats.org/wordprocessingml/2006/main">
        <w:t xml:space="preserve">1. ಜೇಮ್ಸ್ 5: 14-15 - "ನಿಮ್ಮಲ್ಲಿ ಯಾರಾದರೂ ಅಸ್ವಸ್ಥರಾಗಿದ್ದಾರೆಯೇ? ಅವರು ಚರ್ಚ್‌ನ ಹಿರಿಯರನ್ನು ಕರೆದು ಅವರ ಮೇಲೆ ಪ್ರಾರ್ಥಿಸಲಿ ಮತ್ತು ಕರ್ತನ ಹೆಸರಿನಲ್ಲಿ ಎಣ್ಣೆಯಿಂದ ಅಭಿಷೇಕಿಸಲಿ. ಮತ್ತು ನಂಬಿಕೆಯಿಂದ ಮಾಡುವ ಪ್ರಾರ್ಥನೆಯು ರೋಗಿಗಳನ್ನು ಮಾಡುತ್ತದೆ. ಒಳ್ಳೆಯ ವ್ಯಕ್ತಿ; ಕರ್ತನು ಅವರನ್ನು ಎಬ್ಬಿಸುವನು, ಅವರು ಪಾಪ ಮಾಡಿದರೆ, ಅವರು ಕ್ಷಮಿಸಲ್ಪಡುತ್ತಾರೆ.</w:t>
      </w:r>
    </w:p>
    <w:p/>
    <w:p>
      <w:r xmlns:w="http://schemas.openxmlformats.org/wordprocessingml/2006/main">
        <w:t xml:space="preserve">2. ಯೆಶಾಯ 53:5 - "ಆದರೆ ಆತನು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p>
      <w:r xmlns:w="http://schemas.openxmlformats.org/wordprocessingml/2006/main">
        <w:t xml:space="preserve">ಯಾಜಕಕಾಂಡ 13:24 ಅಥವಾ ಯಾವುದೇ ಮಾಂಸವು ಇದ್ದರೆ, ಅದರ ಚರ್ಮದಲ್ಲಿ ಬಿಸಿ ಸುಡುವಿಕೆ ಇದೆ, ಮತ್ತು ಸುಡುವ ತ್ವರಿತ ಮಾಂಸವು ಬಿಳಿ ಪ್ರಕಾಶಮಾನವಾದ ಮಚ್ಚೆಯನ್ನು ಹೊಂದಿರುತ್ತದೆ, ಸ್ವಲ್ಪ ಕೆಂಪು ಅಥವಾ ಬಿಳಿ;</w:t>
      </w:r>
    </w:p>
    <w:p/>
    <w:p>
      <w:r xmlns:w="http://schemas.openxmlformats.org/wordprocessingml/2006/main">
        <w:t xml:space="preserve">ಲೆವಿಟಿಕಸ್‌ನ ಈ ಭಾಗವು ಚರ್ಮದ ಸ್ಥಿತಿಯನ್ನು ಬಿಸಿ ಸುಡುವ ಸಂವೇದನೆ ಮತ್ತು ಬಿಳಿ ಅಥವಾ ಕೆಂಪು ಬಣ್ಣದ ಚುಕ್ಕೆಗಳ ಲಕ್ಷಣಗಳೊಂದಿಗೆ ವಿವರಿಸುತ್ತದೆ.</w:t>
      </w:r>
    </w:p>
    <w:p/>
    <w:p>
      <w:r xmlns:w="http://schemas.openxmlformats.org/wordprocessingml/2006/main">
        <w:t xml:space="preserve">1. ಜೀಸಸ್ ನಮ್ಮ ಅನಾರೋಗ್ಯವನ್ನು ಗುಣಪಡಿಸುತ್ತಾನೆ: ನಂಬಿಕೆಯ ಗುಣಪಡಿಸುವ ಶಕ್ತಿಯ ಮೇಲೆ ಅಧ್ಯಯನ</w:t>
      </w:r>
    </w:p>
    <w:p/>
    <w:p>
      <w:r xmlns:w="http://schemas.openxmlformats.org/wordprocessingml/2006/main">
        <w:t xml:space="preserve">2. ದೇವರ ಕರುಣೆ: ಹೇಗೆ ಕ್ಷಮಿಸಲು ಮತ್ತು ಗುಣಪಡಿಸಲು ದೇವರು ಯಾವಾಗಲೂ ಸಿದ್ಧನಾಗಿದ್ದಾನೆ</w:t>
      </w:r>
    </w:p>
    <w:p/>
    <w:p>
      <w:r xmlns:w="http://schemas.openxmlformats.org/wordprocessingml/2006/main">
        <w:t xml:space="preserve">1. ಯೆಶಾಯ 53:5 - ಆದರೆ ಆತನು ನಮ್ಮ ಅಪರಾಧಗಳ ನಿಮಿತ್ತ ಚುಚ್ಚಲ್ಪಟ್ಟನು, ನಮ್ಮ ಅಕ್ರಮಗಳ ನಿಮಿತ್ತ ಆತನು ಪುಡಿಪುಡಿಯಾದನು; ನಮಗೆ ಶಾಂತಿಯನ್ನು ತಂದ ಶಿಕ್ಷೆಯು ಅವನ ಮೇಲಿತ್ತು ಮತ್ತು ಅವನ ಗಾಯಗಳಿಂದ ನಾವು ಗುಣವಾಗಿದ್ದೇವೆ.</w:t>
      </w:r>
    </w:p>
    <w:p/>
    <w:p>
      <w:r xmlns:w="http://schemas.openxmlformats.org/wordprocessingml/2006/main">
        <w:t xml:space="preserve">2. ಜೇಮ್ಸ್ 5:14-15 - ನಿಮ್ಮಲ್ಲಿ ಯಾರಾದರೂ ಅಸ್ವಸ್ಥರಾಗಿದ್ದಾರೆಯೇ? ಅವರ ಮೇಲೆ ಪ್ರಾರ್ಥಿಸಲು ಚರ್ಚ್‌ನ ಹಿರಿಯರನ್ನು ಕರೆಯಲಿ ಮತ್ತು ಭಗವಂತನ ಹೆಸರಿನಲ್ಲಿ ಎಣ್ಣೆಯಿಂದ ಅಭಿಷೇಕಿಸಲಿ. ಮತ್ತು ನಂಬಿಕೆಯಲ್ಲಿ ಸಲ್ಲಿಸಿದ ಪ್ರಾರ್ಥನೆಯು ಅನಾರೋಗ್ಯದ ವ್ಯಕ್ತಿಯನ್ನು ಚೆನ್ನಾಗಿ ಮಾಡುತ್ತದೆ; ಕರ್ತನು ಅವರನ್ನು ಎಬ್ಬಿಸುವನು. ಅವರು ಪಾಪ ಮಾಡಿದರೆ, ಅವರು ಕ್ಷಮಿಸಲ್ಪಡುತ್ತಾರೆ.</w:t>
      </w:r>
    </w:p>
    <w:p/>
    <w:p>
      <w:r xmlns:w="http://schemas.openxmlformats.org/wordprocessingml/2006/main">
        <w:t xml:space="preserve">ಯಾಜಕಕಾಂಡ 13:25 ಆಗ ಯಾಜಕನು ಅದನ್ನು ನೋಡಬೇಕು; ಮತ್ತು, ಪ್ರಕಾಶಮಾನವಾದ ಸ್ಥಳದಲ್ಲಿ ಕೂದಲು ಬಿಳಿಯಾಗಿದ್ದರೆ ಮತ್ತು ಅದು ಚರ್ಮಕ್ಕಿಂತ ಆಳವಾಗಿ ಕಾಣಿಸುತ್ತದೆ; ಅದು ದಹನದಿಂದ ಉಂಟಾದ ಕುಷ್ಠರೋಗವಾಗಿದೆ; ಆದದರಿಂದ ಯಾಜಕನು ಅವನನ್ನು ಅಶುದ್ಧನೆಂದು ನಿರ್ಣಯಿಸಬೇಕು; ಅದು ಕುಷ್ಠರೋಗದ ಬಾಧೆಯಾಗಿದೆ.</w:t>
      </w:r>
    </w:p>
    <w:p/>
    <w:p>
      <w:r xmlns:w="http://schemas.openxmlformats.org/wordprocessingml/2006/main">
        <w:t xml:space="preserve">ಯಾಜಕನು ಚರ್ಮದ ಮೇಲೆ ಹೊಳೆಯುವ ಮಚ್ಚೆಯನ್ನು ಹೊಂದಿರುವ ವ್ಯಕ್ತಿಯನ್ನು ಪರೀಕ್ಷಿಸಬೇಕು, ಮಚ್ಚೆಯಲ್ಲಿ ಕೂದಲು ಬಿಳಿಯಾಗಿದ್ದರೆ ಮತ್ತು ಮಚ್ಚೆಯು ಚರ್ಮಕ್ಕಿಂತ ಆಳವಾಗಿದ್ದರೆ, ಅದು ಕುಷ್ಠರೋಗದ ಸಂಕೇತವಾಗಿದೆ ಮತ್ತು ಯಾಜಕನು ಅಶುದ್ಧನೆಂದು ಘೋಷಿಸಬೇಕು.</w:t>
      </w:r>
    </w:p>
    <w:p/>
    <w:p>
      <w:r xmlns:w="http://schemas.openxmlformats.org/wordprocessingml/2006/main">
        <w:t xml:space="preserve">1. ದೇವರ ಪವಿತ್ರತೆ: ಕುಷ್ಠರೋಗವು ದೇವರ ಪಾತ್ರವನ್ನು ಹೇಗೆ ಬಹಿರಂಗಪಡಿಸುತ್ತದೆ</w:t>
      </w:r>
    </w:p>
    <w:p/>
    <w:p>
      <w:r xmlns:w="http://schemas.openxmlformats.org/wordprocessingml/2006/main">
        <w:t xml:space="preserve">2. ಶುದ್ಧತೆಯ ಶಕ್ತಿ: ಯಾಜಕಕಾಂಡ 13 ರಿಂದ ನಾವು ಏನು ಕಲಿಯಬಹುದು</w:t>
      </w:r>
    </w:p>
    <w:p/>
    <w:p>
      <w:r xmlns:w="http://schemas.openxmlformats.org/wordprocessingml/2006/main">
        <w:t xml:space="preserve">1. ಲೂಕ 5:12-13 ಯೇಸು ಒಬ್ಬ ಕುಷ್ಠರೋಗಿಯನ್ನು ಗುಣಪಡಿಸುತ್ತಾನೆ</w:t>
      </w:r>
    </w:p>
    <w:p/>
    <w:p>
      <w:r xmlns:w="http://schemas.openxmlformats.org/wordprocessingml/2006/main">
        <w:t xml:space="preserve">2. ಹೀಬ್ರೂ 9:22 ರಕ್ತ ಸುರಿಸದೆ ಪಾಪಗಳಿಗೆ ಕ್ಷಮೆ ಇಲ್ಲ</w:t>
      </w:r>
    </w:p>
    <w:p/>
    <w:p>
      <w:r xmlns:w="http://schemas.openxmlformats.org/wordprocessingml/2006/main">
        <w:t xml:space="preserve">ಯಾಜಕಕಾಂಡ 13:26 ಆದರೆ ಯಾಜಕನು ಅದನ್ನು ನೋಡಿದರೆ, ಇಗೋ, ಪ್ರಕಾಶಮಾನವಾದ ಸ್ಥಳದಲ್ಲಿ ಬಿಳಿ ಕೂದಲು ಇಲ್ಲ, ಮತ್ತು ಅದು ಇತರ ಚರ್ಮಕ್ಕಿಂತ ಕಡಿಮೆಯಿಲ್ಲ, ಆದರೆ ಸ್ವಲ್ಪ ಕಪ್ಪಾಗಿರುತ್ತದೆ. ಆಗ ಯಾಜಕನು ಅವನನ್ನು ಏಳು ದಿನ ಮುಚ್ಚಬೇಕು.</w:t>
      </w:r>
    </w:p>
    <w:p/>
    <w:p>
      <w:r xmlns:w="http://schemas.openxmlformats.org/wordprocessingml/2006/main">
        <w:t xml:space="preserve">ಪಾದ್ರಿಯು ಚರ್ಮದ ಸೋಂಕನ್ನು ಪರೀಕ್ಷಿಸಬೇಕು ಮತ್ತು ಅದು ಕುಷ್ಠರೋ ಅಥವಾ ಇಲ್ಲವೋ ಎಂದು ನಿರ್ಧರಿಸಬೇಕು.</w:t>
      </w:r>
    </w:p>
    <w:p/>
    <w:p>
      <w:r xmlns:w="http://schemas.openxmlformats.org/wordprocessingml/2006/main">
        <w:t xml:space="preserve">1: ಕಠಿಣ ನಿರ್ಧಾರಗಳನ್ನು ಎದುರಿಸುವಾಗಲೂ ನಾವು ದೇವರಲ್ಲಿ ಭರವಸೆ ಮತ್ತು ಗುಣಪಡಿಸುವಿಕೆಯನ್ನು ಕಾಣಬಹುದು.</w:t>
      </w:r>
    </w:p>
    <w:p/>
    <w:p>
      <w:r xmlns:w="http://schemas.openxmlformats.org/wordprocessingml/2006/main">
        <w:t xml:space="preserve">2: ಅನಿಶ್ಚಿತತೆಯನ್ನು ಎದುರಿಸುವಾಗ ನಾವು ಮಾರ್ಗದರ್ಶನಕ್ಕಾಗಿ ದೇವರ ಕಡೆಗೆ ನೋಡಬೇಕು.</w:t>
      </w:r>
    </w:p>
    <w:p/>
    <w:p>
      <w:r xmlns:w="http://schemas.openxmlformats.org/wordprocessingml/2006/main">
        <w:t xml:space="preserve">1: ಫಿಲಿಪ್ಪಿ 4: 6-7 ಯಾವುದರ ಬಗ್ಗೆಯೂ ಚಿಂತಿಸಬೇಡಿ, ಆದರೆ ಪ್ರತಿಯೊಂದರಲ್ಲೂ ಕೃತಜ್ಞತೆಯೊಂದಿಗೆ ಪ್ರಾರ್ಥನೆ ಮತ್ತು ಪ್ರಾರ್ಥನೆಯ ಮೂಲಕ ನಿಮ್ಮ ವಿನಂತಿಗಳನ್ನು ದೇವರಿಗೆ ತಿಳಿಸಿ.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2: ಜೇಮ್ಸ್ 1: 5-6 ನಿಮ್ಮಲ್ಲಿ ಯಾರಿಗಾದರೂ ಬುದ್ಧಿವಂತಿಕೆಯ ಕೊರತೆಯಿದ್ದರೆ, ಅವನು ದೇವರನ್ನು ಕೇಳಲಿ, ಅವನು ಎಲ್ಲರಿಗೂ ಉದಾರವಾಗಿ ಕೊಡುತ್ತಾನೆ, ಮತ್ತು ಅದು ಅವನಿಗೆ ನೀಡಲ್ಪಡುತ್ತದೆ. ಆದರೆ ಅವನು ಯಾವುದೇ ಸಂದೇಹವಿಲ್ಲದೆ ನಂಬಿಕೆಯಿಂದ ಕೇಳಲಿ, ಯಾಕಂದರೆ ಸಂದೇಹಪಡುವವನು ಗಾಳಿಯಿಂದ ಬೀಸಲ್ಪಟ್ಟ ಸಮುದ್ರದ ಅಲೆಯಂತೆ.</w:t>
      </w:r>
    </w:p>
    <w:p/>
    <w:p>
      <w:r xmlns:w="http://schemas.openxmlformats.org/wordprocessingml/2006/main">
        <w:t xml:space="preserve">ಯಾಜಕಕಾಂಡ 13:27 ಮತ್ತು ಏಳನೆಯ ದಿನದಲ್ಲಿ ಯಾಜಕನು ಅವನನ್ನು ನೋಡಬೇಕು; ಮತ್ತು ಅದು ಚರ್ಮದಲ್ಲಿ ಹೆಚ್ಚು ಹರಡಿದ್ದರೆ, ಯಾಜಕನು ಅವನನ್ನು ಅಶುದ್ಧನೆಂದು ನಿರ್ಣಯಿಸಬೇಕು;</w:t>
      </w:r>
    </w:p>
    <w:p/>
    <w:p>
      <w:r xmlns:w="http://schemas.openxmlformats.org/wordprocessingml/2006/main">
        <w:t xml:space="preserve">ಯಾಜಕನು ಏಳನೆಯ ದಿನದಲ್ಲಿ ಕುಷ್ಠರೋಗದಿಂದ ಬಳಲುತ್ತಿರುವ ವ್ಯಕ್ತಿಯನ್ನು ಪರೀಕ್ಷಿಸಬೇಕು ಮತ್ತು ಅದು ಹರಡಿದರೆ, ಅವನನ್ನು ಅಶುದ್ಧನೆಂದು ಘೋಷಿಸಬೇಕು.</w:t>
      </w:r>
    </w:p>
    <w:p/>
    <w:p>
      <w:r xmlns:w="http://schemas.openxmlformats.org/wordprocessingml/2006/main">
        <w:t xml:space="preserve">1: ಅನಾರೋಗ್ಯ ಮತ್ತು ದುರ್ಬಲರನ್ನು ನೋಡಿಕೊಳ್ಳುವಲ್ಲಿ ದೇವರ ಪ್ರೀತಿಯನ್ನು ಪ್ರದರ್ಶಿಸಲಾಗುತ್ತದೆ.</w:t>
      </w:r>
    </w:p>
    <w:p/>
    <w:p>
      <w:r xmlns:w="http://schemas.openxmlformats.org/wordprocessingml/2006/main">
        <w:t xml:space="preserve">2: ಕುಷ್ಠರೋಗವು ನಮ್ಮ ಮತ್ತು ದೇವರ ನಡುವಿನ ಆಧ್ಯಾತ್ಮಿಕ ಪ್ರತ್ಯೇಕತೆಯ ಸಂಕೇತವಾಗಿದೆ ಮತ್ತು ನಾವು ಆತನ ಬಳಿಗೆ ಹಿಂತಿರುಗುವ ಅಗತ್ಯತೆಯ ಸಂಕೇತವಾಗಿದೆ.</w:t>
      </w:r>
    </w:p>
    <w:p/>
    <w:p>
      <w:r xmlns:w="http://schemas.openxmlformats.org/wordprocessingml/2006/main">
        <w:t xml:space="preserve">1: ಯೆಶಾಯ 53: 4-5 - "ನಿಶ್ಚಯವಾಗಿಯೂ ಆತನು ನಮ್ಮ ದುಃಖಗಳನ್ನು ಸಹಿಸಿಕೊಂಡಿದ್ದಾನೆ ಮತ್ತು ನಮ್ಮ ದುಃಖಗಳನ್ನು ಹೊತ್ತುಕೊಂಡಿದ್ದಾನೆ; ಆದರೂ ನಾವು ಅವನನ್ನು ಹೊಡೆದು, ದೇವರಿಂದ ಹೊಡೆಯಲ್ಪಟ್ಟನು ಮತ್ತು ಬಾಧಿಸಲ್ಪಟ್ಟನು ಎಂದು ಭಾವಿಸಿದೆವು. ಆದರೆ ಅವನು ನಮ್ಮ ಅಪರಾಧಗಳಿಗಾಗಿ ಗಾಯಗೊಂಡನು; ಅವನು ನಮ್ಮ ಅಕ್ರಮಗಳಿಗಾಗಿ ಪುಡಿಮಾಡಲ್ಪಟ್ಟನು; ಆತನು ನಮಗೆ ಶಾಂತಿಯನ್ನು ತಂದ ಶಿಕ್ಷೆ, ಮತ್ತು ಅವನ ಪಟ್ಟೆಗಳಿಂದ ನಾವು ಗುಣವಾಗಿದ್ದೇವೆ.</w:t>
      </w:r>
    </w:p>
    <w:p/>
    <w:p>
      <w:r xmlns:w="http://schemas.openxmlformats.org/wordprocessingml/2006/main">
        <w:t xml:space="preserve">2: 1 ಜಾನ್ 4:19 - "ಅವನು ಮೊದಲು ನಮ್ಮನ್ನು ಪ್ರೀತಿಸಿದ ಕಾರಣ ನಾವು ಪ್ರೀತಿಸುತ್ತೇವೆ."</w:t>
      </w:r>
    </w:p>
    <w:p/>
    <w:p>
      <w:r xmlns:w="http://schemas.openxmlformats.org/wordprocessingml/2006/main">
        <w:t xml:space="preserve">ಯಾಜಕಕಾಂಡ 13:28 ಮತ್ತು ಪ್ರಕಾಶಮಾನವಾದ ಮಚ್ಚೆಯು ಅದರ ಸ್ಥಳದಲ್ಲಿ ಉಳಿದುಕೊಂಡರೆ ಮತ್ತು ಚರ್ಮದಲ್ಲಿ ಹರಡದೆ ಸ್ವಲ್ಪಮಟ್ಟಿಗೆ ಕಪ್ಪಾಗಿದ್ದರೆ; ಅದು ದಹನದ ಏರಿಕೆಯಾಗಿದೆ ಮತ್ತು ಯಾಜಕನು ಅವನನ್ನು ಶುದ್ಧನೆಂದು ನಿರ್ಣಯಿಸಬೇಕು;</w:t>
      </w:r>
    </w:p>
    <w:p/>
    <w:p>
      <w:r xmlns:w="http://schemas.openxmlformats.org/wordprocessingml/2006/main">
        <w:t xml:space="preserve">ಈ ವಾಕ್ಯವೃಂದವು ಸುಡುವಿಕೆಯ ಉರಿಯೂತವನ್ನು ಹೊಂದಿರುವ ವ್ಯಕ್ತಿಯ ಬಗ್ಗೆ ಹೇಳುತ್ತದೆ, ಮತ್ತು ಪಾದ್ರಿ ಅವನನ್ನು ಶುದ್ಧ ಎಂದು ಘೋಷಿಸುತ್ತಾನೆ.</w:t>
      </w:r>
    </w:p>
    <w:p/>
    <w:p>
      <w:r xmlns:w="http://schemas.openxmlformats.org/wordprocessingml/2006/main">
        <w:t xml:space="preserve">1. ದೇವರ ಕರುಣೆ: ಕಷ್ಟದ ಮುಖದಲ್ಲೂ ಸಹ</w:t>
      </w:r>
    </w:p>
    <w:p/>
    <w:p>
      <w:r xmlns:w="http://schemas.openxmlformats.org/wordprocessingml/2006/main">
        <w:t xml:space="preserve">2. ಉಚ್ಚಾರಣೆಯ ಶಕ್ತಿ ಮತ್ತು ಪೌರೋಹಿತ್ಯದ ಅಧಿಕಾರ</w:t>
      </w:r>
    </w:p>
    <w:p/>
    <w:p>
      <w:r xmlns:w="http://schemas.openxmlformats.org/wordprocessingml/2006/main">
        <w:t xml:space="preserve">1. ಜೇಮ್ಸ್ 5:14-15 - ನಿಮ್ಮಲ್ಲಿ ಯಾರಾದರೂ ಅಸ್ವಸ್ಥರಾಗಿದ್ದಾರೆಯೇ? ಅವನು ಸಭೆಯ ಹಿರಿಯರನ್ನು ಕರೆಯಲಿ; ಮತ್ತು ಅವರು ಅವನ ಮೇಲೆ ಪ್ರಾರ್ಥಿಸಲಿ, ಭಗವಂತನ ಹೆಸರಿನಲ್ಲಿ ಎಣ್ಣೆಯಿಂದ ಅವನನ್ನು ಅಭಿಷೇಕಿಸಲಿ: ಮತ್ತು ನಂಬಿಕೆಯ ಪ್ರಾರ್ಥನೆಯು ರೋಗಿಗಳನ್ನು ಉಳಿಸುತ್ತದೆ, ಮತ್ತು ಲಾರ್ಡ್ ಅವನನ್ನು ಎಬ್ಬಿಸುವನು; ಮತ್ತು ಅವನು ಪಾಪಗಳನ್ನು ಮಾಡಿದರೆ, ಅವರು ಅವನನ್ನು ಕ್ಷಮಿಸುತ್ತಾರೆ.</w:t>
      </w:r>
    </w:p>
    <w:p/>
    <w:p>
      <w:r xmlns:w="http://schemas.openxmlformats.org/wordprocessingml/2006/main">
        <w:t xml:space="preserve">2. ಮಾರ್ಕ್ 16:17-18 - ಮತ್ತು ಈ ಚಿಹ್ನೆಗಳು ನಂಬುವವರನ್ನು ಅನುಸರಿಸುತ್ತವೆ; ನನ್ನ ಹೆಸರಿನಲ್ಲಿ ಅವರು ದೆವ್ವಗಳನ್ನು ಬಿಡಿಸುವರು; ಅವರು ಹೊಸ ಭಾಷೆಗಳಲ್ಲಿ ಮಾತನಾಡುತ್ತಾರೆ; ಅವರು ಸರ್ಪಗಳನ್ನು ತೆಗೆದುಕೊಳ್ಳಬೇಕು; ಮತ್ತು ಅವರು ಯಾವುದೇ ಮಾರಣಾಂತಿಕ ವಸ್ತುವನ್ನು ಕುಡಿದರೆ, ಅದು ಅವರಿಗೆ ನೋಯಿಸುವುದಿಲ್ಲ; ಅವರು ರೋಗಿಗಳ ಮೇಲೆ ಕೈ ಇಡುತ್ತಾರೆ, ಮತ್ತು ಅವರು ಚೇತರಿಸಿಕೊಳ್ಳುತ್ತಾರೆ.</w:t>
      </w:r>
    </w:p>
    <w:p/>
    <w:p>
      <w:r xmlns:w="http://schemas.openxmlformats.org/wordprocessingml/2006/main">
        <w:t xml:space="preserve">ಯಾಜಕಕಾಂಡ 13:29 ಪುರುಷ ಅಥವಾ ಮಹಿಳೆಗೆ ತಲೆ ಅಥವಾ ಗಡ್ಡದ ಮೇಲೆ ಪ್ಲೇಗ್ ಇದ್ದರೆ;</w:t>
      </w:r>
    </w:p>
    <w:p/>
    <w:p>
      <w:r xmlns:w="http://schemas.openxmlformats.org/wordprocessingml/2006/main">
        <w:t xml:space="preserve">ಪುರುಷ ಅಥವಾ ಮಹಿಳೆಯ ತಲೆ ಅಥವಾ ಗಡ್ಡದ ಮೇಲೆ ಪ್ಲೇಗ್ ಸಂಭವಿಸಬಹುದು ಎಂದು ಅಂಗೀಕಾರವು ಉಲ್ಲೇಖಿಸುತ್ತದೆ.</w:t>
      </w:r>
    </w:p>
    <w:p/>
    <w:p>
      <w:r xmlns:w="http://schemas.openxmlformats.org/wordprocessingml/2006/main">
        <w:t xml:space="preserve">1. ದೇವರ ರಕ್ಷಣೆಯ ಶಕ್ತಿ: ದೇವರ ಪ್ರೀತಿಯು ನಮ್ಮನ್ನು ಪ್ಲೇಗ್‌ಗಳಿಂದ ಹೇಗೆ ಮೆತ್ತಿಸುತ್ತದೆ</w:t>
      </w:r>
    </w:p>
    <w:p/>
    <w:p>
      <w:r xmlns:w="http://schemas.openxmlformats.org/wordprocessingml/2006/main">
        <w:t xml:space="preserve">2. ನಮ್ಮ ಹೋರಾಟಗಳನ್ನು ಅಳವಡಿಸಿಕೊಳ್ಳುವುದು: ಪ್ಲೇಗ್‌ಗಳು ಸಂಭವಿಸಿದಾಗ ಹೇಗೆ ಸಹಿಸಿಕೊಳ್ಳುವುದು</w:t>
      </w:r>
    </w:p>
    <w:p/>
    <w:p>
      <w:r xmlns:w="http://schemas.openxmlformats.org/wordprocessingml/2006/main">
        <w:t xml:space="preserve">1. ಕೀರ್ತನೆ 91:3-4 ನಿಶ್ಚಯವಾಗಿಯೂ ಆತನು ನಿನ್ನನ್ನು ಬೇಟೆಗಾರನ ಬಲೆಯಿಂದ ಮತ್ತು ಮಾರಣಾಂತಿಕ ಪಿಡುಗಿನಿಂದ ರಕ್ಷಿಸುವನು. ಆತನು ತನ್ನ ಗರಿಗಳಿಂದ ನಿನ್ನನ್ನು ಮುಚ್ಚುವನು ಮತ್ತು ಅವನ ರೆಕ್ಕೆಗಳ ಕೆಳಗೆ ನೀವು ಆಶ್ರಯವನ್ನು ಕಂಡುಕೊಳ್ಳುವಿರಿ.</w:t>
      </w:r>
    </w:p>
    <w:p/>
    <w:p>
      <w:r xmlns:w="http://schemas.openxmlformats.org/wordprocessingml/2006/main">
        <w:t xml:space="preserve">2. ಕೀರ್ತನೆ 34:17-20 ನೀತಿವಂತರು ಸಹಾಯಕ್ಕಾಗಿ ಕೂಗಿದಾಗ, ಕರ್ತನು ಕೇಳುತ್ತಾನೆ ಮತ್ತು ಅವರ ಎಲ್ಲಾ ತೊಂದರೆಗಳಿಂದ ಅವರನ್ನು ಬಿಡುಗಡೆ ಮಾಡುತ್ತಾನೆ. ಭಗವಂತನು ಮುರಿದ ಹೃದಯದವರಿಗೆ ಹತ್ತಿರವಾಗಿದ್ದಾನೆ ಮತ್ತು ಆತ್ಮದಲ್ಲಿ ನಜ್ಜುಗುಜ್ಜಾದವರನ್ನು ರಕ್ಷಿಸುತ್ತಾನೆ. ನೀತಿವಂತನ ಬಾಧೆಗಳು ಅನೇಕ, ಆದರೆ ಕರ್ತನು ಅವೆಲ್ಲವುಗಳಿಂದ ಅವನನ್ನು ಬಿಡುಗಡೆ ಮಾಡುತ್ತಾನೆ. ಅವನು ತನ್ನ ಎಲ್ಲಾ ಎಲುಬುಗಳನ್ನು ಇಟ್ಟುಕೊಳ್ಳುತ್ತಾನೆ; ಅವುಗಳಲ್ಲಿ ಒಂದೂ ಮುರಿದಿಲ್ಲ. ಸಂಕಟವು ದುಷ್ಟರನ್ನು ಸಂಹರಿಸುತ್ತದೆ; ಮತ್ತು ನೀತಿವಂತರನ್ನು ದ್ವೇಷಿಸುವವರು ಖಂಡಿಸಲ್ಪಡುತ್ತಾರೆ.</w:t>
      </w:r>
    </w:p>
    <w:p/>
    <w:p>
      <w:r xmlns:w="http://schemas.openxmlformats.org/wordprocessingml/2006/main">
        <w:t xml:space="preserve">ಯಾಜಕಕಾಂಡ 13:30 ಆಗ ಯಾಜಕನು ಪ್ಲೇಗ್ ಅನ್ನು ನೋಡಬೇಕು; ಮತ್ತು ಅದರಲ್ಲಿ ಹಳದಿ ತೆಳುವಾದ ಕೂದಲು ಇರುತ್ತದೆ; ಆಗ ಯಾಜಕನು ಅವನನ್ನು ಅಶುದ್ಧನೆಂದು ನಿರ್ಣಯಿಸಬೇಕು;</w:t>
      </w:r>
    </w:p>
    <w:p/>
    <w:p>
      <w:r xmlns:w="http://schemas.openxmlformats.org/wordprocessingml/2006/main">
        <w:t xml:space="preserve">ಪಾದ್ರಿಯು ಪ್ಲೇಗ್ ಅನ್ನು ಪರೀಕ್ಷಿಸಬೇಕು ಮತ್ತು ಹಳದಿ ತೆಳ್ಳನೆಯ ಕೂದಲಿನ ನೋಟವನ್ನು ಆಧರಿಸಿ ಅದು ಒಣ ನೆತ್ತಿಯೇ, ಕುಷ್ಠರೋಗದ ರೂಪವೇ ಎಂದು ನಿರ್ಧರಿಸಬೇಕು.</w:t>
      </w:r>
    </w:p>
    <w:p/>
    <w:p>
      <w:r xmlns:w="http://schemas.openxmlformats.org/wordprocessingml/2006/main">
        <w:t xml:space="preserve">1. ಬೈಬಲ್ನ ವಿಧೇಯತೆಯ ಪ್ರಾಮುಖ್ಯತೆ: ಯಾಜಕಕಾಂಡದ ಅಧ್ಯಯನ 13:30</w:t>
      </w:r>
    </w:p>
    <w:p/>
    <w:p>
      <w:r xmlns:w="http://schemas.openxmlformats.org/wordprocessingml/2006/main">
        <w:t xml:space="preserve">2. ಕುಷ್ಠರೋಗಿಗಳಿಗೆ ದೇವರ ಕೃಪೆ: ಜೀಸಸ್ ಮತ್ತು ಕುಷ್ಠರೋಗಿಗಳ ಚಿಕಿತ್ಸೆ</w:t>
      </w:r>
    </w:p>
    <w:p/>
    <w:p>
      <w:r xmlns:w="http://schemas.openxmlformats.org/wordprocessingml/2006/main">
        <w:t xml:space="preserve">1. ಮ್ಯಾಥ್ಯೂ 8:1-4 (ಜೀಸಸ್ ಕುಷ್ಠರೋಗಿಗಳನ್ನು ಗುಣಪಡಿಸುವುದು)</w:t>
      </w:r>
    </w:p>
    <w:p/>
    <w:p>
      <w:r xmlns:w="http://schemas.openxmlformats.org/wordprocessingml/2006/main">
        <w:t xml:space="preserve">2. ರೋಮನ್ನರು 12:1-2 (ದೇವರ ಚಿತ್ತಕ್ಕೆ ವಿಧೇಯರಾಗಿ ಜೀವಿಸುವುದು)</w:t>
      </w:r>
    </w:p>
    <w:p/>
    <w:p>
      <w:r xmlns:w="http://schemas.openxmlformats.org/wordprocessingml/2006/main">
        <w:t xml:space="preserve">ಯಾಜಕಕಾಂಡ 13:31 ಮತ್ತು ಯಾಜಕನು ನೆತ್ತಿಯ ಬಾಧೆಯನ್ನು ನೋಡಿದಾಗ, ಇಗೋ, ಅದು ಚರ್ಮಕ್ಕಿಂತ ಆಳವಾಗಿರುವುದಿಲ್ಲ ಮತ್ತು ಅದರಲ್ಲಿ ಕಪ್ಪು ಕೂದಲು ಇಲ್ಲ; ಆಗ ಯಾಜಕನು ನೆತ್ತಿಯ ಬಾಧೆಯುಳ್ಳವನನ್ನು ಏಳು ದಿನಗಳವರೆಗೆ ಮುಚ್ಚಬೇಕು.</w:t>
      </w:r>
    </w:p>
    <w:p/>
    <w:p>
      <w:r xmlns:w="http://schemas.openxmlformats.org/wordprocessingml/2006/main">
        <w:t xml:space="preserve">ಒಬ್ಬ ಪಾದ್ರಿಯು ಚರ್ಮದಲ್ಲಿ ಆಳವಿಲ್ಲದ ಮತ್ತು ಕಪ್ಪು ಕೂದಲು ಹೊಂದಿರದ ನೆತ್ತಿಯನ್ನು ಹೊಂದಿದ್ದರೆ ಅವರನ್ನು ಏಳು ದಿನಗಳವರೆಗೆ ಪ್ರತ್ಯೇಕಿಸಬೇಕು.</w:t>
      </w:r>
    </w:p>
    <w:p/>
    <w:p>
      <w:r xmlns:w="http://schemas.openxmlformats.org/wordprocessingml/2006/main">
        <w:t xml:space="preserve">1. ಪ್ರತ್ಯೇಕತೆಯ ಪ್ರಾಮುಖ್ಯತೆ: ನಮ್ಮನ್ನು ಮತ್ತು ಇತರರನ್ನು ರಕ್ಷಿಸಿಕೊಳ್ಳಲು ಬೈಬಲ್ ನಮಗೆ ಹೇಗೆ ಕಲಿಸುತ್ತದೆ</w:t>
      </w:r>
    </w:p>
    <w:p/>
    <w:p>
      <w:r xmlns:w="http://schemas.openxmlformats.org/wordprocessingml/2006/main">
        <w:t xml:space="preserve">2. ದೇವರ ಪ್ರೀತಿಯ ಶಕ್ತಿ: ಬಿಕ್ಕಟ್ಟಿನ ಸಮಯದಲ್ಲೂ ಆತನು ನಮ್ಮನ್ನು ಹೇಗೆ ಕಾಳಜಿ ವಹಿಸುತ್ತಾನೆ</w:t>
      </w:r>
    </w:p>
    <w:p/>
    <w:p>
      <w:r xmlns:w="http://schemas.openxmlformats.org/wordprocessingml/2006/main">
        <w:t xml:space="preserve">1. 1 ಪೇತ್ರ 5:8 ಸಮಚಿತ್ತದಿಂದಿರಿ; ಜಾಗರೂಕರಾಗಿರಿ. ನಿಮ್ಮ ಎದುರಾಳಿಯಾದ ಪಿಶಾಚನು ಘರ್ಜಿಸುವ ಸಿಂಹದಂತೆ ಯಾರನ್ನಾದರೂ ಕಬಳಿಸಲು ಹುಡುಕುತ್ತಾ ತಿರುಗಾಡುತ್ತಾನೆ.</w:t>
      </w:r>
    </w:p>
    <w:p/>
    <w:p>
      <w:r xmlns:w="http://schemas.openxmlformats.org/wordprocessingml/2006/main">
        <w:t xml:space="preserve">2. ಜೇಮ್ಸ್ 5:14-15 ನಿಮ್ಮಲ್ಲಿ ಯಾರಾದರೂ ಅಸ್ವಸ್ಥರಾಗಿದ್ದಾರೆಯೇ? ಅವನು ಚರ್ಚ್‌ನ ಹಿರಿಯರನ್ನು ಕರೆಯಲಿ, ಮತ್ತು ಅವರು ಅವನ ಮೇಲೆ ಪ್ರಾರ್ಥಿಸಲಿ, ಭಗವಂತನ ಹೆಸರಿನಲ್ಲಿ ಎಣ್ಣೆಯಿಂದ ಅವನನ್ನು ಅಭಿಷೇಕಿಸಲಿ. ಮತ್ತು ನಂಬಿಕೆಯ ಪ್ರಾರ್ಥನೆಯು ಅಸ್ವಸ್ಥನನ್ನು ರಕ್ಷಿಸುತ್ತದೆ ಮತ್ತು ಕರ್ತನು ಅವನನ್ನು ಎಬ್ಬಿಸುತ್ತಾನೆ.</w:t>
      </w:r>
    </w:p>
    <w:p/>
    <w:p>
      <w:r xmlns:w="http://schemas.openxmlformats.org/wordprocessingml/2006/main">
        <w:t xml:space="preserve">ಯಾಜಕಕಾಂಡ 13:32 ಮತ್ತು ಏಳನೆಯ ದಿನದಲ್ಲಿ ಯಾಜಕನು ಪ್ಲೇಗ್ ಅನ್ನು ನೋಡಬೇಕು; ಮತ್ತು, ಇಗೋ, ಚಿಪ್ಪು ಹರಡದಿದ್ದರೆ ಮತ್ತು ಅದರಲ್ಲಿ ಹಳದಿ ಕೂದಲು ಇಲ್ಲದಿದ್ದರೆ ಮತ್ತು ಚರ್ಮವು ಚರ್ಮಕ್ಕಿಂತ ಆಳವಾಗಿ ಕಾಣಿಸದಿದ್ದರೆ;</w:t>
      </w:r>
    </w:p>
    <w:p/>
    <w:p>
      <w:r xmlns:w="http://schemas.openxmlformats.org/wordprocessingml/2006/main">
        <w:t xml:space="preserve">ಈ ಅಂಗೀಕಾರವು ಅದರ ಏಳನೇ ದಿನದ ವೀಕ್ಷಣೆಯಲ್ಲಿ ಚರ್ಮ ರೋಗವನ್ನು ಗುರುತಿಸುವ ಪ್ರಕ್ರಿಯೆಯನ್ನು ವಿವರಿಸುತ್ತದೆ.</w:t>
      </w:r>
    </w:p>
    <w:p/>
    <w:p>
      <w:r xmlns:w="http://schemas.openxmlformats.org/wordprocessingml/2006/main">
        <w:t xml:space="preserve">1. ವಾಸಿಮಾಡುವುದಕ್ಕಾಗಿ ದೇವರ ಕರುಣಾಮಯವಾದ ನಿಬಂಧನೆ - ಯಾಜಕಕಾಂಡ 13:32</w:t>
      </w:r>
    </w:p>
    <w:p/>
    <w:p>
      <w:r xmlns:w="http://schemas.openxmlformats.org/wordprocessingml/2006/main">
        <w:t xml:space="preserve">2. ವಿವೇಚನೆ ಮತ್ತು ಬುದ್ಧಿವಂತ ತೀರ್ಪು ನಮ್ಮ ಅಗತ್ಯ - ಯಾಜಕಕಾಂಡ 13:32</w:t>
      </w:r>
    </w:p>
    <w:p/>
    <w:p>
      <w:r xmlns:w="http://schemas.openxmlformats.org/wordprocessingml/2006/main">
        <w:t xml:space="preserve">1. ಜೇಮ್ಸ್ 5:14-15 - ನಿಮ್ಮಲ್ಲಿ ಯಾರಾದರೂ ಅಸ್ವಸ್ಥರಾಗಿದ್ದಾರೆಯೇ? ಅವನು ತನ್ನ ಮೇಲೆ ಪ್ರಾರ್ಥಿಸಲು ಚರ್ಚ್‌ನ ಹಿರಿಯರನ್ನು ಕರೆಯಬೇಕು ಮತ್ತು ಭಗವಂತನ ಹೆಸರಿನಲ್ಲಿ ಎಣ್ಣೆಯಿಂದ ಅವನನ್ನು ಅಭಿಷೇಕಿಸಬೇಕು.</w:t>
      </w:r>
    </w:p>
    <w:p/>
    <w:p>
      <w:r xmlns:w="http://schemas.openxmlformats.org/wordprocessingml/2006/main">
        <w:t xml:space="preserve">2. ಯೆಶಾಯ 53:5 - ಆದರೆ ಆತನು ನಮ್ಮ ದ್ರೋಹಗಳ ನಿಮಿತ್ತ ಚುಚ್ಚಲ್ಪಟ್ಟನು, ನಮ್ಮ ಅಕ್ರಮಗಳ ನಿಮಿತ್ತ ಆತನು ಪುಡಿಮಾಡಲ್ಪಟ್ಟನು; ನಮಗೆ ಶಾಂತಿಯನ್ನು ತಂದ ಶಿಕ್ಷೆಯು ಅವನ ಮೇಲಿತ್ತು ಮತ್ತು ಅವನ ಗಾಯಗಳಿಂದ ನಾವು ಗುಣವಾಗಿದ್ದೇವೆ.</w:t>
      </w:r>
    </w:p>
    <w:p/>
    <w:p>
      <w:r xmlns:w="http://schemas.openxmlformats.org/wordprocessingml/2006/main">
        <w:t xml:space="preserve">ಯಾಜಕಕಾಂಡ 13:33 ಅವನು ಕ್ಷೌರ ಮಾಡಲ್ಪಡುವನು, ಆದರೆ ಅವನು ಕ್ಷೌರ ಮಾಡಬಾರದು; ಯಾಜಕನು ನೆತ್ತಿಯಿರುವವನನ್ನು ಇನ್ನೂ ಏಳು ದಿನ ಮುಚ್ಚಬೇಕು.</w:t>
      </w:r>
    </w:p>
    <w:p/>
    <w:p>
      <w:r xmlns:w="http://schemas.openxmlformats.org/wordprocessingml/2006/main">
        <w:t xml:space="preserve">ರೋಗ ಹರಡುವುದನ್ನು ತಡೆಗಟ್ಟಲು ನೆತ್ತಿಯಿರುವ ವ್ಯಕ್ತಿಯನ್ನು ಏಳು ದಿನಗಳ ಕಾಲ ನಿರ್ಬಂಧಿಸಬೇಕು.</w:t>
      </w:r>
    </w:p>
    <w:p/>
    <w:p>
      <w:r xmlns:w="http://schemas.openxmlformats.org/wordprocessingml/2006/main">
        <w:t xml:space="preserve">1. ನಮ್ಮ ಸಮುದಾಯವನ್ನು ರಕ್ಷಿಸುವಲ್ಲಿ ಕ್ವಾರಂಟೈನ್‌ನ ಪ್ರಾಮುಖ್ಯತೆ.</w:t>
      </w:r>
    </w:p>
    <w:p/>
    <w:p>
      <w:r xmlns:w="http://schemas.openxmlformats.org/wordprocessingml/2006/main">
        <w:t xml:space="preserve">2. ನಮ್ಮ ದೈಹಿಕ ಮತ್ತು ಆಧ್ಯಾತ್ಮಿಕ ಆರೋಗ್ಯವನ್ನು ಹೇಗೆ ನಿರ್ವಹಿಸುವುದು ಎಂಬುದನ್ನು ಕಲಿಯುವುದು.</w:t>
      </w:r>
    </w:p>
    <w:p/>
    <w:p>
      <w:r xmlns:w="http://schemas.openxmlformats.org/wordprocessingml/2006/main">
        <w:t xml:space="preserve">1. ಜೇಮ್ಸ್ 1: 2-4 - ನನ್ನ ಸಹೋದರರೇ, ನೀವು ವಿವಿಧ ರೀತಿಯ ಪರೀಕ್ಷೆಗಳನ್ನು ಎದುರಿಸುವಾಗ ಎಲ್ಲವನ್ನೂ ಸಂತೋಷವೆಂದು ಎಣಿಸಿ, ಏಕೆಂದರೆ ನಿಮ್ಮ ನಂಬಿಕೆಯ ಪರೀಕ್ಷೆಯು ಸ್ಥಿರತೆಯನ್ನು ಉಂಟುಮಾಡುತ್ತದೆ ಎಂದು ನಿಮಗೆ ತಿಳಿದಿದೆ.</w:t>
      </w:r>
    </w:p>
    <w:p/>
    <w:p>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ಯಾಜಕಕಾಂಡ 13:34 ಏಳನೆಯ ದಿನದಲ್ಲಿ ಯಾಜಕನು ನೆತ್ತಿಯ ಮೇಲೆ ನೋಡಬೇಕು; ಆಗ ಯಾಜಕನು ಅವನನ್ನು ಶುದ್ಧನೆಂದು ನಿರ್ಣಯಿಸಬೇಕು;</w:t>
      </w:r>
    </w:p>
    <w:p/>
    <w:p>
      <w:r xmlns:w="http://schemas.openxmlformats.org/wordprocessingml/2006/main">
        <w:t xml:space="preserve">ಈ ವಾಕ್ಯವೃಂದವು ಒಬ್ಬ ಪಾದ್ರಿಯು ಸ್ಕಾಲ್ನಿಂದ ಶುದ್ಧ ಅಥವಾ ಅಶುದ್ಧವಾಗಿದೆಯೇ ಎಂದು ನಿರ್ಧರಿಸಲು ಅನುಸರಿಸಬೇಕಾದ ಪ್ರಕ್ರಿಯೆಯನ್ನು ಚರ್ಚಿಸುತ್ತದೆ.</w:t>
      </w:r>
    </w:p>
    <w:p/>
    <w:p>
      <w:r xmlns:w="http://schemas.openxmlformats.org/wordprocessingml/2006/main">
        <w:t xml:space="preserve">1: "ಪಾಪದ ಸ್ಕಾಲ್: ದೇವರ ಕರುಣೆಯ ಮೂಲಕ ಶುದ್ಧವಾಗುವುದು"</w:t>
      </w:r>
    </w:p>
    <w:p/>
    <w:p>
      <w:r xmlns:w="http://schemas.openxmlformats.org/wordprocessingml/2006/main">
        <w:t xml:space="preserve">2: "ಶುದ್ಧತೆಯ ಶಕ್ತಿ: ನಂಬಿಕೆಯ ಮೂಲಕ ಶುದ್ಧವಾಗಿರುವುದು"</w:t>
      </w:r>
    </w:p>
    <w:p/>
    <w:p>
      <w:r xmlns:w="http://schemas.openxmlformats.org/wordprocessingml/2006/main">
        <w:t xml:space="preserve">1: ಜಾನ್ 15:3 "ನಾನು ನಿಮಗೆ ಹೇಳಿದ ಮಾತಿನಿಂದ ಈಗ ನೀವು ಶುದ್ಧರಾಗಿದ್ದೀರಿ".</w:t>
      </w:r>
    </w:p>
    <w:p/>
    <w:p>
      <w:r xmlns:w="http://schemas.openxmlformats.org/wordprocessingml/2006/main">
        <w:t xml:space="preserve">2: ಟೈಟಸ್ 2:14 "ನಮ್ಮನ್ನು ಎಲ್ಲಾ ದುಷ್ಟತನದಿಂದ ವಿಮೋಚಿಸಲು ಮತ್ತು ಒಳ್ಳೆಯದನ್ನು ಮಾಡಲು ಉತ್ಸುಕರಾಗಿರುವ ತನ್ನ ಸ್ವಂತ ಜನರನ್ನು ಶುದ್ಧೀಕರಿಸಲು ಆತನು ತನ್ನನ್ನು ತಾನೇ ಕೊಟ್ಟನು."</w:t>
      </w:r>
    </w:p>
    <w:p/>
    <w:p>
      <w:r xmlns:w="http://schemas.openxmlformats.org/wordprocessingml/2006/main">
        <w:t xml:space="preserve">ಯಾಜಕಕಾಂಡ 13:35 ಆದರೆ ಅವನ ಶುದ್ಧೀಕರಣದ ನಂತರ ಚರ್ಮವು ಚರ್ಮದಲ್ಲಿ ಹೆಚ್ಚು ಹರಡಿದರೆ;</w:t>
      </w:r>
    </w:p>
    <w:p/>
    <w:p>
      <w:r xmlns:w="http://schemas.openxmlformats.org/wordprocessingml/2006/main">
        <w:t xml:space="preserve">ಶುದ್ಧೀಕರಣದ ನಂತರ ಚರ್ಮದಲ್ಲಿ ಹೆಚ್ಚು ಹರಡುವ ಚಿಪ್ಪು ಸಂಭವಿಸುವಿಕೆಯನ್ನು ಅಂಗೀಕಾರವು ಚರ್ಚಿಸುತ್ತದೆ.</w:t>
      </w:r>
    </w:p>
    <w:p/>
    <w:p>
      <w:r xmlns:w="http://schemas.openxmlformats.org/wordprocessingml/2006/main">
        <w:t xml:space="preserve">1. ದೇವರ ಅನುಗ್ರಹ: ಪ್ರಯೋಗದ ಸಮಯದಲ್ಲಿ ಒಂದು ಆಶೀರ್ವಾದ</w:t>
      </w:r>
    </w:p>
    <w:p/>
    <w:p>
      <w:r xmlns:w="http://schemas.openxmlformats.org/wordprocessingml/2006/main">
        <w:t xml:space="preserve">2. ನಂಬಿಕೆಯ ಮೂಲಕ ಪ್ರತಿಕೂಲತೆಯನ್ನು ಜಯಿಸುವುದು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ಕೀರ್ತನೆಗಳು 34:19 - ನೀತಿವಂತನ ಬಾಧೆಗಳು ಅನೇಕ, ಆದರೆ ಕರ್ತನು ಅವನನ್ನು ಅವೆಲ್ಲವುಗಳಿಂದ ಬಿಡುಗಡೆ ಮಾಡುತ್ತಾನೆ.</w:t>
      </w:r>
    </w:p>
    <w:p/>
    <w:p>
      <w:r xmlns:w="http://schemas.openxmlformats.org/wordprocessingml/2006/main">
        <w:t xml:space="preserve">ಯಾಜಕಕಾಂಡ 13:36 ಆಗ ಯಾಜಕನು ಅವನನ್ನು ನೋಡಬೇಕು ಮತ್ತು ಇಗೋ, ಚರ್ಮದಲ್ಲಿ ಚಿಪ್ಪು ಹರಡಿದ್ದರೆ, ಯಾಜಕನು ಹಳದಿ ಕೂದಲನ್ನು ಹುಡುಕಬಾರದು; ಅವನು ಅಶುದ್ಧ.</w:t>
      </w:r>
    </w:p>
    <w:p/>
    <w:p>
      <w:r xmlns:w="http://schemas.openxmlformats.org/wordprocessingml/2006/main">
        <w:t xml:space="preserve">ಯಾಜಕನು ಚರ್ಮದಲ್ಲಿ ಹುರುಪು ಇರುವವರನ್ನು ನೋಡಬೇಕು ಮತ್ತು ಅವರು ಹಳದಿ ಕೂದಲಿನ ಕೊರತೆಯಿದ್ದರೂ ಅಶುದ್ಧರೆಂದು ನಿರ್ಧರಿಸಬೇಕು.</w:t>
      </w:r>
    </w:p>
    <w:p/>
    <w:p>
      <w:r xmlns:w="http://schemas.openxmlformats.org/wordprocessingml/2006/main">
        <w:t xml:space="preserve">1. ಪವಿತ್ರತೆಯ ಪ್ರಾಮುಖ್ಯತೆ: ಬೈಬಲ್ನ ಬೋಧನೆಗಳ ಪ್ರಕಾರ ನಾವು ದೈಹಿಕ ತೊಂದರೆಗಳಿಂದ ಬಳಲುತ್ತಿರುವಾಗಲೂ ನಾವು ಪವಿತ್ರರಾಗಿ ಉಳಿಯಬೇಕು.</w:t>
      </w:r>
    </w:p>
    <w:p/>
    <w:p>
      <w:r xmlns:w="http://schemas.openxmlformats.org/wordprocessingml/2006/main">
        <w:t xml:space="preserve">2. ನಿಷ್ಕಳಂಕವಾಗಿರುವುದರ ಆಶೀರ್ವಾದ: ನಮ್ಮ ದೈಹಿಕ ಆರೋಗ್ಯಕ್ಕಾಗಿ ನಾವು ಕೃತಜ್ಞರಾಗಿರಬೇಕು ಮತ್ತು ದೇಹ ಮತ್ತು ಆತ್ಮದಲ್ಲಿ ದೋಷರಹಿತವಾಗಿರಲು ಶ್ರಮಿಸಬೇಕು.</w:t>
      </w:r>
    </w:p>
    <w:p/>
    <w:p>
      <w:r xmlns:w="http://schemas.openxmlformats.org/wordprocessingml/2006/main">
        <w:t xml:space="preserve">1. ಹೀಬ್ರೂ 12:14: "ಎಲ್ಲರೊಂದಿಗೆ ಶಾಂತಿಗಾಗಿ ಮತ್ತು ಪವಿತ್ರತೆಗಾಗಿ ಶ್ರಮಿಸಿ, ಅದು ಇಲ್ಲದೆ ಯಾರೂ ಭಗವಂತನನ್ನು ನೋಡುವುದಿಲ್ಲ."</w:t>
      </w:r>
    </w:p>
    <w:p/>
    <w:p>
      <w:r xmlns:w="http://schemas.openxmlformats.org/wordprocessingml/2006/main">
        <w:t xml:space="preserve">2. 1 ಪೀಟರ್ 1:16: "ನೀವು ಪವಿತ್ರರಾಗಿರಿ, ಏಕೆಂದರೆ ನಾನು ಪವಿತ್ರನಾಗಿದ್ದೇನೆ ಎಂದು ಬರೆಯಲಾಗಿದೆ."</w:t>
      </w:r>
    </w:p>
    <w:p/>
    <w:p>
      <w:r xmlns:w="http://schemas.openxmlformats.org/wordprocessingml/2006/main">
        <w:t xml:space="preserve">ಯಾಜಕಕಾಂಡ 13:37 ಆದರೆ ಆ ನೆತ್ತಿಯು ಅವನ ಕಣ್ಣಿಗೆ ಬಿದ್ದರೆ ಮತ್ತು ಅದರಲ್ಲಿ ಕಪ್ಪು ಕೂದಲು ಬೆಳೆದಿದ್ದರೆ; ಚರ್ಮವು ವಾಸಿಯಾಗಿದೆ, ಅವನು ಶುದ್ಧನಾಗಿದ್ದಾನೆ ಮತ್ತು ಯಾಜಕನು ಅವನನ್ನು ಶುದ್ಧನೆಂದು ನಿರ್ಣಯಿಸಬೇಕು.</w:t>
      </w:r>
    </w:p>
    <w:p/>
    <w:p>
      <w:r xmlns:w="http://schemas.openxmlformats.org/wordprocessingml/2006/main">
        <w:t xml:space="preserve">ಒಬ್ಬ ವ್ಯಕ್ತಿಯು ನೆತ್ತಿಯನ್ನು ಹೊಂದಿದ್ದರೆ ಮತ್ತು ಅದರಲ್ಲಿ ಕಪ್ಪು ಕೂದಲು ಬೆಳೆಯಲು ಪ್ರಾರಂಭಿಸಿದರೆ, ಸ್ಕಾಲ್ ವಾಸಿಯಾಗುತ್ತದೆ ಮತ್ತು ವ್ಯಕ್ತಿಯನ್ನು ಶುದ್ಧವೆಂದು ಪರಿಗಣಿಸಲಾಗುತ್ತದೆ ಎಂದು ಈ ಭಾಗವು ವಿವರಿಸುತ್ತದೆ.</w:t>
      </w:r>
    </w:p>
    <w:p/>
    <w:p>
      <w:r xmlns:w="http://schemas.openxmlformats.org/wordprocessingml/2006/main">
        <w:t xml:space="preserve">1. ದೇವರ ಹೀಲಿಂಗ್ ಪವರ್: ನಾವು ನಂಬಿಕೆಯ ಮೂಲಕ ಹೀಲಿಂಗ್ ಅನ್ನು ಹೇಗೆ ಪಡೆಯಬಹುದು</w:t>
      </w:r>
    </w:p>
    <w:p/>
    <w:p>
      <w:r xmlns:w="http://schemas.openxmlformats.org/wordprocessingml/2006/main">
        <w:t xml:space="preserve">2. ಪವಿತ್ರತೆಯ ನಮ್ಮ ಅವಶ್ಯಕತೆ: ವಿಧೇಯತೆಯ ಮೂಲಕ ದೇವರಿಗೆ ಹತ್ತಿರವಾಗುವುದು</w:t>
      </w:r>
    </w:p>
    <w:p/>
    <w:p>
      <w:r xmlns:w="http://schemas.openxmlformats.org/wordprocessingml/2006/main">
        <w:t xml:space="preserve">1. ಯೆಶಾಯ 53:5 - "ಆದರೆ ಆತನು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p>
      <w:r xmlns:w="http://schemas.openxmlformats.org/wordprocessingml/2006/main">
        <w:t xml:space="preserve">2. ಜೇಮ್ಸ್ 5: 14-16 - "ನಿಮ್ಮಲ್ಲಿ ಯಾರಾದರೂ ಅಸ್ವಸ್ಥರಾಗಿದ್ದಾರೆಯೇ? ಅವರು ಚರ್ಚ್‌ನ ಹಿರಿಯರನ್ನು ಕರೆದು ಅವರ ಮೇಲೆ ಪ್ರಾರ್ಥಿಸಲಿ ಮತ್ತು ಕರ್ತನ ಹೆಸರಿನಲ್ಲಿ ಎಣ್ಣೆಯಿಂದ ಅಭಿಷೇಕಿಸಲಿ. ಮತ್ತು ನಂಬಿಕೆಯಿಂದ ಮಾಡಿದ ಪ್ರಾರ್ಥನೆಯು ರೋಗಿಗಳನ್ನು ಉಂಟುಮಾಡುತ್ತದೆ. ವ್ಯಕ್ತಿಯನ್ನು ಚೆನ್ನಾಗಿ; ಕರ್ತನು ಅವರನ್ನು ಎಬ್ಬಿಸುತ್ತಾನೆ, ಅವರು ಪಾಪ ಮಾಡಿದರೆ, ಅವರು ಕ್ಷಮಿಸಲ್ಪಡುತ್ತಾರೆ, ಆದ್ದರಿಂದ ನಿಮ್ಮ ಪಾಪಗಳನ್ನು ಒಬ್ಬರಿಗೊಬ್ಬರು ಒಪ್ಪಿಕೊಳ್ಳಿ ಮತ್ತು ನೀವು ವಾಸಿಯಾಗುವಂತೆ ಒಬ್ಬರಿಗೊಬ್ಬರು ಪ್ರಾರ್ಥಿಸಿ, ನೀತಿವಂತನ ಪ್ರಾರ್ಥನೆಯು ಶಕ್ತಿಯುತ ಮತ್ತು ಪರಿಣಾಮಕಾರಿಯಾಗಿದೆ. "</w:t>
      </w:r>
    </w:p>
    <w:p/>
    <w:p>
      <w:r xmlns:w="http://schemas.openxmlformats.org/wordprocessingml/2006/main">
        <w:t xml:space="preserve">ಯಾಜಕಕಾಂಡ 13:38 ಒಬ್ಬ ಪುರುಷ ಅಥವಾ ಮಹಿಳೆ ತಮ್ಮ ಮಾಂಸದ ಚರ್ಮದಲ್ಲಿ ಹೊಳೆಯುವ ಚುಕ್ಕೆಗಳನ್ನು ಹೊಂದಿದ್ದರೆ, ಬಿಳಿ ಹೊಳಪಿನ ಚುಕ್ಕೆಗಳು ಸಹ;</w:t>
      </w:r>
    </w:p>
    <w:p/>
    <w:p>
      <w:r xmlns:w="http://schemas.openxmlformats.org/wordprocessingml/2006/main">
        <w:t xml:space="preserve">ಚರ್ಮದ ಮೇಲೆ ಪ್ರಕಾಶಮಾನವಾದ ಕಲೆಗಳು ಸೋಂಕಿನ ಸಂಕೇತವಾಗಿರಬಹುದು.</w:t>
      </w:r>
    </w:p>
    <w:p/>
    <w:p>
      <w:r xmlns:w="http://schemas.openxmlformats.org/wordprocessingml/2006/main">
        <w:t xml:space="preserve">1: ಯಾಜಕಕಾಂಡ 13:38 ರಲ್ಲಿ ದೇವರು ನಮಗೆ ಕಲಿಸುತ್ತಾನೆ, ಸೋಂಕಿನ ಸಣ್ಣ, ತೋರಿಕೆಯಲ್ಲಿ ಅತ್ಯಲ್ಪ ಚಿಹ್ನೆಗಳನ್ನು ಸಹ ನಿರ್ಲಕ್ಷಿಸಬಾರದು.</w:t>
      </w:r>
    </w:p>
    <w:p/>
    <w:p>
      <w:r xmlns:w="http://schemas.openxmlformats.org/wordprocessingml/2006/main">
        <w:t xml:space="preserve">2: ಎಷ್ಟೇ ಚಿಕ್ಕದಾದರೂ ಸೋಂಕಿನ ಚಿಹ್ನೆಗಳಿಗೆ ಗಮನ ಕೊಡಲು ಯಾಜಕಕಾಂಡ 13:38 ರ ಎಚ್ಚರಿಕೆಯನ್ನು ನಾವು ಗಂಭೀರವಾಗಿ ತೆಗೆದುಕೊಳ್ಳಬೇಕು.</w:t>
      </w:r>
    </w:p>
    <w:p/>
    <w:p>
      <w:r xmlns:w="http://schemas.openxmlformats.org/wordprocessingml/2006/main">
        <w:t xml:space="preserve">1: ಜೇಮ್ಸ್ 5: 14-15 - ನಿಮ್ಮಲ್ಲಿ ಯಾರಾದರೂ ಅಸ್ವಸ್ಥರಾಗಿದ್ದಾರೆಯೇ? ಅವನು ಚರ್ಚ್‌ನ ಹಿರಿಯರನ್ನು ಕರೆಯಲಿ, ಮತ್ತು ಅವರು ಅವನ ಮೇಲೆ ಪ್ರಾರ್ಥಿಸಲಿ, ಭಗವಂತನ ಹೆಸರಿನಲ್ಲಿ ಎಣ್ಣೆಯಿಂದ ಅವನನ್ನು ಅಭಿಷೇಕಿಸಲಿ. ಮತ್ತು ನಂಬಿಕೆಯ ಪ್ರಾರ್ಥನೆಯು ರೋಗಿಗಳನ್ನು ಉಳಿಸುತ್ತದೆ, ಮತ್ತು ಕರ್ತನು ಅವನನ್ನು ಎಬ್ಬಿಸುತ್ತಾನೆ. ಮತ್ತು ಅವನು ಪಾಪಗಳನ್ನು ಮಾಡಿದರೆ, ಅವನು ಕ್ಷಮಿಸಲ್ಪಡುತ್ತಾನೆ.</w:t>
      </w:r>
    </w:p>
    <w:p/>
    <w:p>
      <w:r xmlns:w="http://schemas.openxmlformats.org/wordprocessingml/2006/main">
        <w:t xml:space="preserve">2: ನಾಣ್ಣುಡಿಗಳು 30:5 - ದೇವರ ಪ್ರತಿಯೊಂದು ಮಾತು ಶುದ್ಧವಾಗಿದೆ; ಆತನಲ್ಲಿ ನಂಬಿಕೆ ಇಟ್ಟವರಿಗೆ ಗುರಾಣಿಯಾಗಿದ್ದಾನೆ.</w:t>
      </w:r>
    </w:p>
    <w:p/>
    <w:p>
      <w:r xmlns:w="http://schemas.openxmlformats.org/wordprocessingml/2006/main">
        <w:t xml:space="preserve">ಯಾಜಕಕಾಂಡ 13:39 ಆಗ ಯಾಜಕನು ನೋಡಬೇಕು; ಇದು ಚರ್ಮದಲ್ಲಿ ಬೆಳೆಯುವ ಮಚ್ಚೆಯುಳ್ಳ ತಾಣವಾಗಿದೆ; ಅವನು ಶುದ್ಧನಾಗಿದ್ದಾನೆ.</w:t>
      </w:r>
    </w:p>
    <w:p/>
    <w:p>
      <w:r xmlns:w="http://schemas.openxmlformats.org/wordprocessingml/2006/main">
        <w:t xml:space="preserve">ಪುರೋಹಿತನು ಮಚ್ಚೆಯುಳ್ಳ ವ್ಯಕ್ತಿಯನ್ನು ಪರೀಕ್ಷಿಸಬೇಕು, ಅದು ಶುದ್ಧವಾದ ಸಂಕಟವಾಗಿದೆಯೇ ಎಂದು ನಿರ್ಧರಿಸಲು.</w:t>
      </w:r>
    </w:p>
    <w:p/>
    <w:p>
      <w:r xmlns:w="http://schemas.openxmlformats.org/wordprocessingml/2006/main">
        <w:t xml:space="preserve">1. ದೇವರ ಕರುಣೆ: ಯಾಜಕಕಾಂಡ 13:39 ರ ಶುದ್ಧೀಕರಣ ಶಕ್ತಿಯ ಒಂದು ನೋಟ</w:t>
      </w:r>
    </w:p>
    <w:p/>
    <w:p>
      <w:r xmlns:w="http://schemas.openxmlformats.org/wordprocessingml/2006/main">
        <w:t xml:space="preserve">2. ಜೀಸಸ್: ಅಲ್ಟಿಮೇಟ್ ಹೀಲರ್ ಮತ್ತು ಲೆವಿಟಿಕಸ್ನ ಶುದ್ಧೀಕರಣ ಶಕ್ತಿ 13:39</w:t>
      </w:r>
    </w:p>
    <w:p/>
    <w:p>
      <w:r xmlns:w="http://schemas.openxmlformats.org/wordprocessingml/2006/main">
        <w:t xml:space="preserve">1. ಕೀರ್ತನೆ 103:12 - ಪೂರ್ವ ಪಶ್ಚಿಮದಿಂದ ಎಷ್ಟು ದೂರವಿದೆಯೋ ಅಷ್ಟು ದೂರ ಆತನು ನಮ್ಮ ಅಪರಾಧಗಳನ್ನು ನಮ್ಮಿಂದ ದೂರಮಾಡಿದ್ದಾನೆ.</w:t>
      </w:r>
    </w:p>
    <w:p/>
    <w:p>
      <w:r xmlns:w="http://schemas.openxmlformats.org/wordprocessingml/2006/main">
        <w:t xml:space="preserve">2. ಯೆಶಾಯ 1:18 - "ಈಗ ಬನ್ನಿ, ನಾವು ಒಟ್ಟಿಗೆ ತರ್ಕಿಸೋಣ" ಎಂದು ಕರ್ತನು ಹೇಳುತ್ತಾನೆ, "ನಿಮ್ಮ ಪಾಪಗಳು ಕಡುಗೆಂಪು ಬಣ್ಣದ್ದಾಗಿದ್ದರೂ ಅವು ಹಿಮದಂತೆ ಬಿಳಿಯಾಗಿರುತ್ತವೆ; ಅವು ಕಡುಗೆಂಪು ಬಣ್ಣದಂತೆ ಕೆಂಪಾಗಿದ್ದರೂ ಉಣ್ಣೆಯಂತಿರುತ್ತವೆ. .</w:t>
      </w:r>
    </w:p>
    <w:p/>
    <w:p>
      <w:r xmlns:w="http://schemas.openxmlformats.org/wordprocessingml/2006/main">
        <w:t xml:space="preserve">ಯಾಜಕಕಾಂಡ 13:40 ಮತ್ತು ಯಾವ ಮನುಷ್ಯನು ತನ್ನ ತಲೆಯಿಂದ ಕೂದಲು ಉದುರಿಹೋಗಿದೆಯೋ ಅವನು ಬೋಳು; ಆದರೂ ಅವನು ಶುದ್ಧನಾಗಿದ್ದಾನೆ.</w:t>
      </w:r>
    </w:p>
    <w:p/>
    <w:p>
      <w:r xmlns:w="http://schemas.openxmlformats.org/wordprocessingml/2006/main">
        <w:t xml:space="preserve">ಯಾಜಕಕಾಂಡ 13:40 ರ ಪ್ರಕಾರ ಕೂದಲು ಉದುರಿದ ಮನುಷ್ಯನನ್ನು ಶುದ್ಧ ಎಂದು ಪರಿಗಣಿಸಲಾಗಿದೆ.</w:t>
      </w:r>
    </w:p>
    <w:p/>
    <w:p>
      <w:r xmlns:w="http://schemas.openxmlformats.org/wordprocessingml/2006/main">
        <w:t xml:space="preserve">1. "ಶುದ್ಧ ಹೃದಯ: ಬೋಳಾಗಿರುವ ಆಶೀರ್ವಾದ"</w:t>
      </w:r>
    </w:p>
    <w:p/>
    <w:p>
      <w:r xmlns:w="http://schemas.openxmlformats.org/wordprocessingml/2006/main">
        <w:t xml:space="preserve">2. "ಶುದ್ಧತೆಯ ದೇವರ ಮಾನದಂಡಗಳು: ಬೋಳುಗಳಲ್ಲಿ ನಾಚಿಕೆ ಇಲ್ಲ"</w:t>
      </w:r>
    </w:p>
    <w:p/>
    <w:p>
      <w:r xmlns:w="http://schemas.openxmlformats.org/wordprocessingml/2006/main">
        <w:t xml:space="preserve">1. ಕೀರ್ತನೆ 51:10, "ಓ ದೇವರೇ, ನನ್ನಲ್ಲಿ ಶುದ್ಧ ಹೃದಯವನ್ನು ಸೃಷ್ಟಿಸು ಮತ್ತು ನನ್ನಲ್ಲಿ ಸರಿಯಾದ ಚೈತನ್ಯವನ್ನು ನವೀಕರಿಸು."</w:t>
      </w:r>
    </w:p>
    <w:p/>
    <w:p>
      <w:r xmlns:w="http://schemas.openxmlformats.org/wordprocessingml/2006/main">
        <w:t xml:space="preserve">2. 2 ಕೊರಿಂಥಿಯಾನ್ಸ್ 7:1, "ಪ್ರಿಯರೇ, ನಾವು ಈ ವಾಗ್ದಾನಗಳನ್ನು ಹೊಂದಿರುವುದರಿಂದ ದೇಹ ಮತ್ತು ಆತ್ಮದ ಪ್ರತಿಯೊಂದು ಕಲ್ಮಶದಿಂದ ನಮ್ಮನ್ನು ಶುದ್ಧೀಕರಿಸೋಣ ಮತ್ತು ದೇವರ ಭಯದಲ್ಲಿ ಪವಿತ್ರತೆಯನ್ನು ಪರಿಪೂರ್ಣಗೊಳಿಸೋಣ."</w:t>
      </w:r>
    </w:p>
    <w:p/>
    <w:p>
      <w:r xmlns:w="http://schemas.openxmlformats.org/wordprocessingml/2006/main">
        <w:t xml:space="preserve">ಯಾಜಕಕಾಂಡ 13:41 ಮತ್ತು ತನ್ನ ತಲೆಯ ಭಾಗದಿಂದ ತನ್ನ ಮುಖದ ಕಡೆಗೆ ಕೂದಲು ಉದುರಿಹೋಗಿರುವವನು ಹಣೆಯ ಬೋಳಾಗಿದ್ದಾನೆ, ಆದರೂ ಅವನು ಶುದ್ಧನಾಗಿದ್ದಾನೆ.</w:t>
      </w:r>
    </w:p>
    <w:p/>
    <w:p>
      <w:r xmlns:w="http://schemas.openxmlformats.org/wordprocessingml/2006/main">
        <w:t xml:space="preserve">ಲೆವಿಟಿಕಸ್ನ ಈ ಭಾಗವು ತನ್ನ ಮುಖದ ಮುಂಭಾಗದಿಂದ ಬೋಳು ಹೊಂದಿರುವ ವ್ಯಕ್ತಿಯನ್ನು ವಿವರಿಸುತ್ತದೆ ಆದರೆ ಇನ್ನೂ ಶುದ್ಧ ಎಂದು ಪರಿಗಣಿಸಲಾಗಿದೆ.</w:t>
      </w:r>
    </w:p>
    <w:p/>
    <w:p>
      <w:r xmlns:w="http://schemas.openxmlformats.org/wordprocessingml/2006/main">
        <w:t xml:space="preserve">1. ನಮ್ಮ ದೇಹದಲ್ಲಿ ದೇವರ ಸೌಂದರ್ಯವನ್ನು ನೋಡುವುದು: ಭೌತಿಕ ಅಪೂರ್ಣತೆಗಳನ್ನು ಅರ್ಥಮಾಡಿಕೊಳ್ಳುವುದು</w:t>
      </w:r>
    </w:p>
    <w:p/>
    <w:p>
      <w:r xmlns:w="http://schemas.openxmlformats.org/wordprocessingml/2006/main">
        <w:t xml:space="preserve">2. ನಮ್ರತೆಯ ಪವಿತ್ರತೆ: ನಮ್ಮನ್ನು ಒಪ್ಪಿಕೊಳ್ಳುವ ಮೂಲಕ ದೇವರಿಗೆ ನಿಕಟತೆಯನ್ನು ಕಂಡುಕೊಳ್ಳುವುದು</w:t>
      </w:r>
    </w:p>
    <w:p/>
    <w:p>
      <w:r xmlns:w="http://schemas.openxmlformats.org/wordprocessingml/2006/main">
        <w:t xml:space="preserve">1. ರೋಮನ್ನರು 12:2 -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2. ಕೀರ್ತನೆ 139:14 - "ನಾನು ನಿನ್ನನ್ನು ಸ್ತುತಿಸುತ್ತೇನೆ, ಏಕೆಂದರೆ ನಾನು ಭಯದಿಂದ ಮತ್ತು ಅದ್ಭುತವಾಗಿ ಮಾಡಲ್ಪಟ್ಟಿದ್ದೇನೆ. ನಿನ್ನ ಕಾರ್ಯಗಳು ಅದ್ಭುತವಾಗಿವೆ; ನನ್ನ ಆತ್ಮವು ಅದನ್ನು ಚೆನ್ನಾಗಿ ತಿಳಿದಿದೆ."</w:t>
      </w:r>
    </w:p>
    <w:p/>
    <w:p>
      <w:r xmlns:w="http://schemas.openxmlformats.org/wordprocessingml/2006/main">
        <w:t xml:space="preserve">ಯಾಜಕಕಾಂಡ 13:42 ಮತ್ತು ಬೋಳು ತಲೆಯಲ್ಲಿ ಅಥವಾ ಬೋಳು ಹಣೆಯಲ್ಲಿ ಬಿಳಿ ಕೆಂಪು ಹುಣ್ಣು ಇದ್ದರೆ; ಅದು ಅವನ ಬೋಳು ತಲೆಯಲ್ಲಿ ಅಥವಾ ಅವನ ಬೋಳು ಹಣೆಯಲ್ಲಿ ಹುಟ್ಟಿಕೊಂಡ ಕುಷ್ಠರೋಗವಾಗಿದೆ.</w:t>
      </w:r>
    </w:p>
    <w:p/>
    <w:p>
      <w:r xmlns:w="http://schemas.openxmlformats.org/wordprocessingml/2006/main">
        <w:t xml:space="preserve">ಅಂಗೀಕಾರವು ವ್ಯಕ್ತಿಯ ಬೋಳು ತಲೆ ಅಥವಾ ಹಣೆಯ ಮೇಲೆ ಬಿಳಿ ಕೆಂಪು ಹುಣ್ಣು ಕುಷ್ಠರೋಗದ ಸಂಕೇತವೆಂದು ವಿವರಿಸುತ್ತದೆ.</w:t>
      </w:r>
    </w:p>
    <w:p/>
    <w:p>
      <w:r xmlns:w="http://schemas.openxmlformats.org/wordprocessingml/2006/main">
        <w:t xml:space="preserve">1. ಯಾಜಕಕಾಂಡ 13:42 ರ ಸಂದೇಶ: ದೇವರು ವಿವರಗಳಲ್ಲಿ ಇದ್ದಾನೆ.</w:t>
      </w:r>
    </w:p>
    <w:p/>
    <w:p>
      <w:r xmlns:w="http://schemas.openxmlformats.org/wordprocessingml/2006/main">
        <w:t xml:space="preserve">2. ಸಣ್ಣ ಕುಷ್ಠರೋಗದ ಶಕ್ತಿ: ಒಂದು ಸಣ್ಣ ಚಿಹ್ನೆಯು ಹೇಗೆ ದೊಡ್ಡ ಪರಿಣಾಮವನ್ನು ಬೀರಬಹುದು.</w:t>
      </w:r>
    </w:p>
    <w:p/>
    <w:p>
      <w:r xmlns:w="http://schemas.openxmlformats.org/wordprocessingml/2006/main">
        <w:t xml:space="preserve">1. 1 ಕೊರಿಂಥಿಯಾನ್ಸ್ 3: 18-20 - "ನಿಮ್ಮನ್ನು ನೀವು ಮೋಸಗೊಳಿಸಿಕೊಳ್ಳಬೇಡಿ. ನಿಮ್ಮಲ್ಲಿ ಯಾರಾದರೂ ಈ ಯುಗದ ಮಾನದಂಡಗಳ ಪ್ರಕಾರ ತಾನು ಬುದ್ಧಿವಂತನೆಂದು ಭಾವಿಸಿದರೆ, ಅವನು ಬುದ್ಧಿವಂತನಾಗಲು ಮೂರ್ಖನಾಗಬೇಕು. ಈ ಪ್ರಪಂಚದ ಬುದ್ಧಿವಂತಿಕೆಗಾಗಿ ದೇವರ ದೃಷ್ಟಿಯಲ್ಲಿ ಮೂರ್ಖತನವಾಗಿದೆ."</w:t>
      </w:r>
    </w:p>
    <w:p/>
    <w:p>
      <w:r xmlns:w="http://schemas.openxmlformats.org/wordprocessingml/2006/main">
        <w:t xml:space="preserve">2.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ಪ್ರಬುದ್ಧ ಮತ್ತು ಸಂಪೂರ್ಣ, ಯಾವುದಕ್ಕೂ ಕೊರತೆಯಿಲ್ಲ."</w:t>
      </w:r>
    </w:p>
    <w:p/>
    <w:p>
      <w:r xmlns:w="http://schemas.openxmlformats.org/wordprocessingml/2006/main">
        <w:t xml:space="preserve">ಯಾಜಕಕಾಂಡ 13:43 ನಂತರ ಯಾಜಕನು ಅದನ್ನು ನೋಡಬೇಕು: ಮತ್ತು, ಹುಣ್ಣು ಏಳುವುದು ಅವನ ಬೋಳು ತಲೆಯಲ್ಲಿ ಅಥವಾ ಅವನ ಬೋಳು ಹಣೆಯಲ್ಲಿ ಬಿಳಿ ಕೆಂಪು ಬಣ್ಣದ್ದಾಗಿದ್ದರೆ, ಮಾಂಸದ ಚರ್ಮದಲ್ಲಿ ಕುಷ್ಠರೋಗವು ಕಾಣಿಸಿಕೊಳ್ಳುತ್ತದೆ;</w:t>
      </w:r>
    </w:p>
    <w:p/>
    <w:p>
      <w:r xmlns:w="http://schemas.openxmlformats.org/wordprocessingml/2006/main">
        <w:t xml:space="preserve">ಕುಷ್ಠರೋಗವಿದೆ ಎಂದು ಶಂಕಿಸಲಾದ ವ್ಯಕ್ತಿಯ ಬೋಳು ತಲೆ ಅಥವಾ ಹಣೆಯ ಹುಣ್ಣನ್ನು ಪಾದ್ರಿ ಪರೀಕ್ಷಿಸಬೇಕು.</w:t>
      </w:r>
    </w:p>
    <w:p/>
    <w:p>
      <w:r xmlns:w="http://schemas.openxmlformats.org/wordprocessingml/2006/main">
        <w:t xml:space="preserve">1. ಅಗತ್ಯದ ಸಮಯದಲ್ಲಿ ಪಾದ್ರಿಯ ಸಲಹೆಯನ್ನು ಪಡೆಯುವ ಪ್ರಾಮುಖ್ಯತೆ.</w:t>
      </w:r>
    </w:p>
    <w:p/>
    <w:p>
      <w:r xmlns:w="http://schemas.openxmlformats.org/wordprocessingml/2006/main">
        <w:t xml:space="preserve">2. ಕುಷ್ಠರೋಗವನ್ನು ಪತ್ತೆಹಚ್ಚಲು ಮತ್ತು ಚಿಕಿತ್ಸೆ ನೀಡಲು ಸಹಾಯ ಮಾಡುವ ವ್ಯವಸ್ಥೆಯನ್ನು ದೇವರ ನಿಬಂಧನೆ.</w:t>
      </w:r>
    </w:p>
    <w:p/>
    <w:p>
      <w:r xmlns:w="http://schemas.openxmlformats.org/wordprocessingml/2006/main">
        <w:t xml:space="preserve">1. ಜೇಮ್ಸ್ 5:14 - ನಿಮ್ಮಲ್ಲಿ ಯಾರಾದರೂ ಅಸ್ವಸ್ಥರಾಗಿದ್ದಾರೆಯೇ? ಅವರ ಮೇಲೆ ಪ್ರಾರ್ಥಿಸಲು ಚರ್ಚ್‌ನ ಹಿರಿಯರನ್ನು ಕರೆಯಲಿ ಮತ್ತು ಭಗವಂತನ ಹೆಸರಿನಲ್ಲಿ ಎಣ್ಣೆಯಿಂದ ಅಭಿಷೇಕಿಸಲಿ.</w:t>
      </w:r>
    </w:p>
    <w:p/>
    <w:p>
      <w:r xmlns:w="http://schemas.openxmlformats.org/wordprocessingml/2006/main">
        <w:t xml:space="preserve">2. ಮ್ಯಾಥ್ಯೂ 9:12 - ಇದನ್ನು ಕೇಳಿದ ಯೇಸು, "ವೈದ್ಯರ ಅವಶ್ಯಕತೆ ಆರೋಗ್ಯವಂತರಿಗೆ ಅಲ್ಲ, ಆದರೆ ರೋಗಿಗಳಿಗೆ.</w:t>
      </w:r>
    </w:p>
    <w:p/>
    <w:p>
      <w:r xmlns:w="http://schemas.openxmlformats.org/wordprocessingml/2006/main">
        <w:t xml:space="preserve">ಯಾಜಕಕಾಂಡ 13:44 ಅವನು ಕುಷ್ಠರೋಗಿ, ಅವನು ಅಶುದ್ಧ; ಯಾಜಕನು ಅವನನ್ನು ಸಂಪೂರ್ಣವಾಗಿ ಅಶುದ್ಧನೆಂದು ನಿರ್ಣಯಿಸಬೇಕು; ಅವನ ಬಾಧೆ ಅವನ ತಲೆಯಲ್ಲಿದೆ.</w:t>
      </w:r>
    </w:p>
    <w:p/>
    <w:p>
      <w:r xmlns:w="http://schemas.openxmlformats.org/wordprocessingml/2006/main">
        <w:t xml:space="preserve">ಈ ಭಾಗವು ಕುಷ್ಠರೋಗದಿಂದ ಬಳಲುತ್ತಿರುವ ವ್ಯಕ್ತಿಯ ಬಗ್ಗೆ ಹೇಳುತ್ತದೆ, ಅವರು ಪಾದ್ರಿಯಿಂದ ಅಶುದ್ಧ ಎಂದು ಘೋಷಿಸಿದರು.</w:t>
      </w:r>
    </w:p>
    <w:p/>
    <w:p>
      <w:r xmlns:w="http://schemas.openxmlformats.org/wordprocessingml/2006/main">
        <w:t xml:space="preserve">1. ಶುದ್ಧತೆಯ ಶಕ್ತಿ: ದೇವರ ಪವಿತ್ರತೆ ಮತ್ತು ನಮ್ಮ ಜವಾಬ್ದಾರಿ</w:t>
      </w:r>
    </w:p>
    <w:p/>
    <w:p>
      <w:r xmlns:w="http://schemas.openxmlformats.org/wordprocessingml/2006/main">
        <w:t xml:space="preserve">2. ದೇವರ ಕರುಣೆ: ಅಶುಚಿತ್ವದ ಮಧ್ಯದಲ್ಲಿ ಗುಣಪಡಿಸುವುದು</w:t>
      </w:r>
    </w:p>
    <w:p/>
    <w:p>
      <w:r xmlns:w="http://schemas.openxmlformats.org/wordprocessingml/2006/main">
        <w:t xml:space="preserve">1. 2 ಕೊರಿಂಥಿಯಾನ್ಸ್ 7:1 - ಆದ್ದರಿಂದ, ಪ್ರಿಯರೇ, ನಾವು ಈ ವಾಗ್ದಾನಗಳನ್ನು ಹೊಂದಿರುವುದರಿಂದ, ದೇಹ ಮತ್ತು ಆತ್ಮದ ಪ್ರತಿಯೊಂದು ಕಲ್ಮಶದಿಂದ ನಮ್ಮನ್ನು ಶುದ್ಧೀಕರಿಸೋಣ, ದೇವರ ಭಯದಲ್ಲಿ ಪವಿತ್ರತೆಯನ್ನು ಪೂರ್ಣಗೊಳಿಸೋಣ.</w:t>
      </w:r>
    </w:p>
    <w:p/>
    <w:p>
      <w:r xmlns:w="http://schemas.openxmlformats.org/wordprocessingml/2006/main">
        <w:t xml:space="preserve">2. ಕೀರ್ತನೆ 51:7 - ಹಿಸ್ಸೋಪ್ನಿಂದ ನನ್ನನ್ನು ಶುದ್ಧೀಕರಿಸು, ಮತ್ತು ನಾನು ಶುದ್ಧನಾಗುವೆನು; ನನ್ನನ್ನು ತೊಳೆಯಿರಿ, ಮತ್ತು ನಾನು ಹಿಮಕ್ಕಿಂತ ಬಿಳಿಯಾಗುತ್ತೇನೆ.</w:t>
      </w:r>
    </w:p>
    <w:p/>
    <w:p>
      <w:r xmlns:w="http://schemas.openxmlformats.org/wordprocessingml/2006/main">
        <w:t xml:space="preserve">ಯಾಜಕಕಾಂಡ 13:45 ಮತ್ತು ಕುಷ್ಠರೋಗಿಯು ಯಾರಿಗೆ ಪ್ಲೇಗ್ ಇದೆಯೋ ಆ ಕುಷ್ಠರೋಗಿಯು ತನ್ನ ಬಟ್ಟೆಗಳನ್ನು ಹರಿದುಕೊಂಡು ತನ್ನ ತಲೆಯನ್ನು ಬಿಚ್ಚಿಟ್ಟು ತನ್ನ ಮೇಲಿನ ತುಟಿಯ ಮೇಲೆ ಹೊದಿಕೆಯನ್ನು ಹಾಕಬೇಕು ಮತ್ತು ಅಶುದ್ಧ, ಅಶುದ್ಧ ಎಂದು ಕೂಗಬೇಕು.</w:t>
      </w:r>
    </w:p>
    <w:p/>
    <w:p>
      <w:r xmlns:w="http://schemas.openxmlformats.org/wordprocessingml/2006/main">
        <w:t xml:space="preserve">ಕುಷ್ಠರೋಗಿಯು ಪ್ಲೇಗ್‌ಗೆ ತುತ್ತಾದ ನಂತರ ಅವರ ನಿರ್ದಿಷ್ಟ ಉಡುಪು ಮತ್ತು ನಡವಳಿಕೆಯನ್ನು ಈ ಭಾಗವು ವಿವರಿಸುತ್ತದೆ.</w:t>
      </w:r>
    </w:p>
    <w:p/>
    <w:p>
      <w:r xmlns:w="http://schemas.openxmlformats.org/wordprocessingml/2006/main">
        <w:t xml:space="preserve">1. ವಿಧೇಯತೆಯ ಶಕ್ತಿ: ಕಷ್ಟದ ಸಂದರ್ಭಗಳಲ್ಲಿ ನಂಬಿಗಸ್ತರಾಗಿ ಉಳಿಯಲು ಕಲಿಯುವುದು</w:t>
      </w:r>
    </w:p>
    <w:p/>
    <w:p>
      <w:r xmlns:w="http://schemas.openxmlformats.org/wordprocessingml/2006/main">
        <w:t xml:space="preserve">2. ದೇವರ ಪವಿತ್ರತೆಯನ್ನು ಅರ್ಥಮಾಡಿಕೊಳ್ಳುವುದು: ಆತನ ಮಾನದಂಡಗಳನ್ನು ಗುರುತಿಸುವುದು ಮತ್ತು ಗೌರವಿಸುವುದು</w:t>
      </w:r>
    </w:p>
    <w:p/>
    <w:p>
      <w:r xmlns:w="http://schemas.openxmlformats.org/wordprocessingml/2006/main">
        <w:t xml:space="preserve">1. 1 ಪೀಟರ್ 5: 5-7 - ಹಾಗೆಯೇ, ನೀವು ಚಿಕ್ಕವರು, ಹಿರಿಯರಿಗೆ ಅಧೀನರಾಗಿರಿ. ನೀವೆಲ್ಲರೂ ಒಬ್ಬರಿಗೊಬ್ಬರು ನಮ್ರತೆಯಿಂದ ಧರಿಸಿಕೊಳ್ಳಿರಿ, ಏಕೆಂದರೆ ದೇವರು ಅಹಂಕಾರಿಗಳನ್ನು ವಿರೋಧಿಸುತ್ತಾನೆ ಆದರೆ ದೀನರಿಗೆ ಅನುಗ್ರಹವನ್ನು ನೀಡುತ್ತಾನೆ. ಆದುದರಿಂದ ದೇವರ ಬಲಶಾಲಿಯಾದ ಹಸ್ತದ ಕೆಳಗೆ ನಿಮ್ಮನ್ನು ವಿನಮ್ರರಾಗಿರಿ, ಇದರಿಂದ ಆತನು ಸರಿಯಾದ ಸಮಯದಲ್ಲಿ ನಿಮ್ಮನ್ನು ಉನ್ನತೀಕರಿಸುತ್ತಾನೆ, ನಿಮ್ಮ ಎಲ್ಲಾ ಚಿಂತೆಗಳನ್ನು ಆತನ ಮೇಲೆ ಹಾಕುತ್ತಾನೆ, ಏಕೆಂದರೆ ಅವನು ನಿಮಗಾಗಿ ಕಾಳಜಿ ವಹಿಸುತ್ತಾನೆ.</w:t>
      </w:r>
    </w:p>
    <w:p/>
    <w:p>
      <w:r xmlns:w="http://schemas.openxmlformats.org/wordprocessingml/2006/main">
        <w:t xml:space="preserve">2. ಜೇಮ್ಸ್ 4: 7-10 - ಆದ್ದರಿಂದ ನಿಮ್ಮನ್ನು ದೇವರಿಗೆ ಸಲ್ಲಿಸಿ. ದೆವ್ವವನ್ನು ವಿರೋಧಿಸಿ, ಮತ್ತು ಅವನು ನಿಮ್ಮಿಂದ ಓಡಿಹೋಗುವನು. ದೇವರ ಸಮೀಪಕ್ಕೆ ಬನ್ನಿರಿ, ಆಗ ಆತನು ನಿಮ್ಮ ಸಮೀಪಕ್ಕೆ ಬರುವನು. ಪಾಪಿಗಳೇ, ನಿಮ್ಮ ಕೈಗಳನ್ನು ಶುದ್ಧೀಕರಿಸಿ ಮತ್ತು ನಿಮ್ಮ ಹೃದಯಗಳನ್ನು ಶುದ್ಧೀಕರಿಸಿ, ನೀವು ಎರಡು ಮನಸ್ಸಿನವರು. ದರಿದ್ರರಾಗಿ ಮತ್ತು ದುಃಖಿಸಿ ಮತ್ತು ಅಳಲು. ನಿಮ್ಮ ನಗು ದುಃಖವಾಗಿಯೂ ನಿಮ್ಮ ಸಂತೋಷವು ಕತ್ತಲೆಯಾಗಿಯೂ ಬದಲಾಗಲಿ. ಕರ್ತನ ಮುಂದೆ ನಿಮ್ಮನ್ನು ತಗ್ಗಿಸಿಕೊಳ್ಳಿರಿ, ಆಗ ಆತನು ನಿಮ್ಮನ್ನು ಉನ್ನತೀಕರಿಸುವನು.</w:t>
      </w:r>
    </w:p>
    <w:p/>
    <w:p>
      <w:r xmlns:w="http://schemas.openxmlformats.org/wordprocessingml/2006/main">
        <w:t xml:space="preserve">ಯಾಜಕಕಾಂಡ 13:46 ರೋಗವು ಅವನಲ್ಲಿ ಇರುವ ಎಲ್ಲಾ ದಿನಗಳಲ್ಲಿ ಅವನು ಅಪವಿತ್ರನಾಗುವನು; ಅವನು ಅಶುದ್ಧನು: ಅವನು ಒಬ್ಬನೇ ವಾಸಿಸುವನು; ಪಾಳೆಯವಿಲ್ಲದೆ ಅವನ ವಾಸಸ್ಥಾನವು ಇರಬೇಕು.</w:t>
      </w:r>
    </w:p>
    <w:p/>
    <w:p>
      <w:r xmlns:w="http://schemas.openxmlformats.org/wordprocessingml/2006/main">
        <w:t xml:space="preserve">ಒಬ್ಬ ವ್ಯಕ್ತಿಯು ಪ್ಲೇಗ್‌ನಿಂದ ಬಳಲುತ್ತಿರುವಾಗ, ಅವರನ್ನು ಪ್ರತ್ಯೇಕಿಸಬೇಕು ಮತ್ತು ಶಿಬಿರದಿಂದ ದೂರವಿರಬೇಕು.</w:t>
      </w:r>
    </w:p>
    <w:p/>
    <w:p>
      <w:r xmlns:w="http://schemas.openxmlformats.org/wordprocessingml/2006/main">
        <w:t xml:space="preserve">1. "ಪ್ರತ್ಯೇಕವಾಗಿ ವಾಸಿಸುವುದು: ದೂರದಿಂದ ಪ್ರೀತಿಸುವುದನ್ನು ಆರಿಸಿಕೊಳ್ಳುವುದು"</w:t>
      </w:r>
    </w:p>
    <w:p/>
    <w:p>
      <w:r xmlns:w="http://schemas.openxmlformats.org/wordprocessingml/2006/main">
        <w:t xml:space="preserve">2. "ಬೇರ್ಪಡಿಸುವಿಕೆಯ ಮೌಲ್ಯ: ಏಕಾಂಗಿಯಾಗಿ ವಾಸಿಸಲು ಕಲಿಯುವುದು"</w:t>
      </w:r>
    </w:p>
    <w:p/>
    <w:p>
      <w:r xmlns:w="http://schemas.openxmlformats.org/wordprocessingml/2006/main">
        <w:t xml:space="preserve">1. ರೋಮನ್ನರು 12:9-10, "ಪ್ರೀತಿಯು ಪ್ರಾಮಾಣಿಕವಾಗಿರಬೇಕು. ಕೆಟ್ಟದ್ದನ್ನು ದ್ವೇಷಿಸಿ; ಒಳ್ಳೆಯದಕ್ಕೆ ಅಂಟಿಕೊಳ್ಳಿ. ಪ್ರೀತಿಯಲ್ಲಿ ಒಬ್ಬರಿಗೊಬ್ಬರು ಸಮರ್ಪಿತರಾಗಿರಿ. ನಿಮ್ಮ ಮೇಲೆ ಒಬ್ಬರನ್ನೊಬ್ಬರು ಗೌರವಿಸಿ."</w:t>
      </w:r>
    </w:p>
    <w:p/>
    <w:p>
      <w:r xmlns:w="http://schemas.openxmlformats.org/wordprocessingml/2006/main">
        <w:t xml:space="preserve">2. 1 ಯೋಹಾನ 4:7-8, "ಪ್ರಿಯ ಸ್ನೇಹಿತರೇ, ನಾವು ಒಬ್ಬರನ್ನೊಬ್ಬರು ಪ್ರೀತಿಸೋಣ, ಏಕೆಂದರೆ ಪ್ರೀತಿಯು ದೇವರಿಂದ ಬಂದಿದೆ. ಪ್ರೀತಿಸುವ ಪ್ರತಿಯೊಬ್ಬರೂ ದೇವರಿಂದ ಹುಟ್ಟಿದ್ದಾರೆ ಮತ್ತು ದೇವರನ್ನು ತಿಳಿದಿದ್ದಾರೆ. ಯಾರು ಪ್ರೀತಿಸುವುದಿಲ್ಲವೋ ಅವರು ದೇವರನ್ನು ತಿಳಿದಿಲ್ಲ, ಏಕೆಂದರೆ ದೇವರು ಪ್ರೀತಿ."</w:t>
      </w:r>
    </w:p>
    <w:p/>
    <w:p>
      <w:r xmlns:w="http://schemas.openxmlformats.org/wordprocessingml/2006/main">
        <w:t xml:space="preserve">ಯಾಜಕಕಾಂಡ 13:47 ಕುಷ್ಠರೋಗದ ಬಾಧೆಯು ಇರುವ ವಸ್ತ್ರವು ಉಣ್ಣೆಯ ವಸ್ತ್ರವಾಗಲಿ ಅಥವಾ ಲಿನಿನ್ ವಸ್ತ್ರವಾಗಲಿ;</w:t>
      </w:r>
    </w:p>
    <w:p/>
    <w:p>
      <w:r xmlns:w="http://schemas.openxmlformats.org/wordprocessingml/2006/main">
        <w:t xml:space="preserve">ಕುಷ್ಠರೋಗದ ಪ್ಲೇಗ್ ಉಣ್ಣೆ ಮತ್ತು ಲಿನಿನ್ ಉಡುಪುಗಳ ಮೇಲೆ ಪರಿಣಾಮ ಬೀರಬಹುದು.</w:t>
      </w:r>
    </w:p>
    <w:p/>
    <w:p>
      <w:r xmlns:w="http://schemas.openxmlformats.org/wordprocessingml/2006/main">
        <w:t xml:space="preserve">1: ಕುಷ್ಠರೋಗದ ಪ್ಲೇಗ್ ಅನ್ನು ಗುರುತಿಸಲು ಮತ್ತು ಚಿಕಿತ್ಸೆ ನೀಡಲು ನಾವು ಕಾಳಜಿ ವಹಿಸಬೇಕು, ಏಕೆಂದರೆ ಅದು ನಮ್ಮ ಮೇಲೆ ಅನೇಕ ರೀತಿಯಲ್ಲಿ ಪರಿಣಾಮ ಬೀರುತ್ತದೆ.</w:t>
      </w:r>
    </w:p>
    <w:p/>
    <w:p>
      <w:r xmlns:w="http://schemas.openxmlformats.org/wordprocessingml/2006/main">
        <w:t xml:space="preserve">2: ನಾವು ನಮ್ಮ ಸುತ್ತಮುತ್ತಲಿನ ಬಗ್ಗೆ ತಿಳಿದಿರಬೇಕು ಮತ್ತು ಕುಷ್ಠರೋಗದ ಉಪಸ್ಥಿತಿಯನ್ನು ಗಮನಿಸಬೇಕು, ಏಕೆಂದರೆ ಇದು ನಮ್ಮ ಉಡುಪುಗಳು, ಸಂಬಂಧಗಳು ಮತ್ತು ದೈನಂದಿನ ಜೀವನದ ಮೇಲೆ ಪರಿಣಾಮ ಬೀರಬಹುದು.</w:t>
      </w:r>
    </w:p>
    <w:p/>
    <w:p>
      <w:r xmlns:w="http://schemas.openxmlformats.org/wordprocessingml/2006/main">
        <w:t xml:space="preserve">1: ಮ್ಯಾಥ್ಯೂ 9: 20-22 - "ಮತ್ತು, ಹನ್ನೆರಡು ವರ್ಷಗಳ ರಕ್ತದ ಸಮಸ್ಯೆಯಿಂದ ಬಳಲುತ್ತಿದ್ದ ಒಬ್ಬ ಮಹಿಳೆ ಅವನ ಹಿಂದೆ ಬಂದು ಅವನ ಬಟ್ಟೆಯ ಅಂಚನ್ನು ಮುಟ್ಟಿದಳು: ಅವಳು ತನ್ನೊಳಗೆ ಹೇಳಿಕೊಂಡಳು: ನಾನು ಸಾಧ್ಯವಾದರೆ ಅವನ ಉಡುಪನ್ನು ಮುಟ್ಟು, ನಾನು ಸ್ವಸ್ಥಳಾಗುವೆನು, ಆದರೆ ಯೇಸು ಅವನನ್ನು ತಿರುಗಿ ನೋಡಿದನು ಮತ್ತು ಅವನು ಅವಳನ್ನು ನೋಡಿದಾಗ ಅವನು--ಮಗಳೇ, ಸಮಾಧಾನವಾಗಿರು, ನಿನ್ನ ನಂಬಿಕೆಯು ನಿನ್ನನ್ನು ಸ್ವಸ್ಥಗೊಳಿಸಿತು ಮತ್ತು ಆ ಗಳಿಗೆಯಿಂದ ಆ ಸ್ತ್ರೀಯು ಸ್ವಸ್ಥಳಾದಳು.</w:t>
      </w:r>
    </w:p>
    <w:p/>
    <w:p>
      <w:r xmlns:w="http://schemas.openxmlformats.org/wordprocessingml/2006/main">
        <w:t xml:space="preserve">2: ಲೂಕ 17:11-19 - "ಮತ್ತು ಅವನು ಯೆರೂಸಲೇಮಿಗೆ ಹೋದಾಗ, ಅವನು ಸಮಾರ್ಯ ಮತ್ತು ಗಲಿಲೀಯ ಮಧ್ಯದಲ್ಲಿ ಹಾದುಹೋದನು ಮತ್ತು ಅವನು ಒಂದು ನಿರ್ದಿಷ್ಟ ಹಳ್ಳಿಯನ್ನು ಪ್ರವೇಶಿಸಿದಾಗ, ಹತ್ತು ಮಂದಿ ಕುಷ್ಠರೋಗಿಗಳನ್ನು ಭೇಟಿಯಾದರು. , ಅದು ದೂರದಲ್ಲಿ ನಿಂತಿತು: ಮತ್ತು ಅವರು ತಮ್ಮ ಧ್ವನಿಯನ್ನು ಎತ್ತಿದರು ಮತ್ತು ಯೇಸುವೇ, ಗುರುವೇ, ನಮ್ಮ ಮೇಲೆ ಕರುಣಿಸು ಎಂದು ಹೇಳಿದರು ಮತ್ತು ಅವನು ಅವರನ್ನು ನೋಡಿದಾಗ ಅವನು ಅವರಿಗೆ--ಹೋಗಿ ಯಾಜಕರಿಗೆ ನಿಮ್ಮನ್ನು ತೋರಿಸು ಎಂದು ಹೇಳಿದನು ಮತ್ತು ಅದು ಸಂಭವಿಸಿತು. , ಅವರು ಹೋಗುತ್ತಿರುವಾಗ ಅವರು ಶುದ್ಧರಾದರು ಮತ್ತು ಅವರಲ್ಲಿ ಒಬ್ಬನು ತಾನು ವಾಸಿಯಾದದ್ದನ್ನು ಕಂಡು ಹಿಂತಿರುಗಿ ದೊಡ್ಡ ಧ್ವನಿಯಿಂದ ದೇವರನ್ನು ಮಹಿಮೆಪಡಿಸಿದನು ಮತ್ತು ಅವನ ಪಾದಗಳ ಮೇಲೆ ಮುಖದ ಮೇಲೆ ಬಿದ್ದು ಅವನಿಗೆ ಕೃತಜ್ಞತೆ ಸಲ್ಲಿಸಿದನು. ಒಬ್ಬ ಸಮಾರ್ಯದವನು, ಅದಕ್ಕೆ ಯೇಸು ಪ್ರತ್ಯುತ್ತರವಾಗಿ--ಹತ್ತು ಮಂದಿ ಶುದ್ಧರಾಗಲಿಲ್ಲ, ಆದರೆ ಒಂಬತ್ತು ಮಂದಿ ಎಲ್ಲಿದ್ದಾರೆ? ದೇವರಿಗೆ ಮಹಿಮೆಯನ್ನು ಸಲ್ಲಿಸಲು ಹಿಂತಿರುಗಿದವರು ಕಾಣಲಿಲ್ಲ, ಈ ಅಪರಿಚಿತನನ್ನು ಹೊರತುಪಡಿಸಿ, ಆತನು ಅವನಿಗೆ--ಎದ್ದು ಹೋಗು, ನಿನ್ನ ನಂಬಿಕೆ. ನಿನ್ನನ್ನು ಸಂಪೂರ್ಣಗೊಳಿಸಿದೆ."</w:t>
      </w:r>
    </w:p>
    <w:p/>
    <w:p>
      <w:r xmlns:w="http://schemas.openxmlformats.org/wordprocessingml/2006/main">
        <w:t xml:space="preserve">ಯಾಜಕಕಾಂಡ 13:48 ಅದು ವಾರ್ಪ್ ಅಥವಾ ವೂಫ್ ಆಗಿರಲಿ; ಲಿನಿನ್, ಅಥವಾ ಉಣ್ಣೆ; ಚರ್ಮದಲ್ಲಿ ಅಥವಾ ಚರ್ಮದಿಂದ ಮಾಡಿದ ಯಾವುದೇ ವಸ್ತುವಿನಲ್ಲಿ;</w:t>
      </w:r>
    </w:p>
    <w:p/>
    <w:p>
      <w:r xmlns:w="http://schemas.openxmlformats.org/wordprocessingml/2006/main">
        <w:t xml:space="preserve">ಅಂಗೀಕಾರವು ಕುಷ್ಠರೋಗದ ನಿಯಮಗಳನ್ನು ಮತ್ತು ಬಟ್ಟೆ ಮತ್ತು ಬಟ್ಟೆಯ ಮೇಲೆ ಅದರ ಪರಿಣಾಮಗಳನ್ನು ಚರ್ಚಿಸುತ್ತದೆ.</w:t>
      </w:r>
    </w:p>
    <w:p/>
    <w:p>
      <w:r xmlns:w="http://schemas.openxmlformats.org/wordprocessingml/2006/main">
        <w:t xml:space="preserve">1. ಕುಷ್ಠರೋಗದ ಅಪಾಯಗಳು ಮತ್ತು ಅದರಿಂದ ತನ್ನನ್ನು ಹೇಗೆ ರಕ್ಷಿಸಿಕೊಳ್ಳುವುದು.</w:t>
      </w:r>
    </w:p>
    <w:p/>
    <w:p>
      <w:r xmlns:w="http://schemas.openxmlformats.org/wordprocessingml/2006/main">
        <w:t xml:space="preserve">2. ಲೆವಿಟಿಕಸ್ನಲ್ಲಿ ಸೂಚಿಸಲಾದ ಕುಷ್ಠರೋಗದ ನಿಯಮಗಳನ್ನು ಅನುಸರಿಸುವ ಪ್ರಾಮುಖ್ಯತೆ.</w:t>
      </w:r>
    </w:p>
    <w:p/>
    <w:p>
      <w:r xmlns:w="http://schemas.openxmlformats.org/wordprocessingml/2006/main">
        <w:t xml:space="preserve">1. ಯಾಜಕಕಾಂಡ 14:44-45 - "ಶುದ್ಧನಾಗುವವನು ತನ್ನ ಬಟ್ಟೆಗಳನ್ನು ಒಗೆದುಕೊಳ್ಳಬೇಕು, ತನ್ನ ಎಲ್ಲಾ ಕೂದಲನ್ನು ಬೋಳಿಸಿಕೊಳ್ಳಬೇಕು ಮತ್ತು ನೀರಿನಲ್ಲಿ ಸ್ನಾನ ಮಾಡಬೇಕು, ಅವನು ಶುದ್ಧನಾಗುತ್ತಾನೆ. ನಂತರ ಅವನು ಶಿಬಿರಕ್ಕೆ ಬರಬೇಕು, ಮತ್ತು ಏಳು ದಿನ ತನ್ನ ಗುಡಾರದ ಹೊರಗೆ ಇರು, ಆದರೆ ಏಳನೆಯ ದಿನದಲ್ಲಿ ಅವನು ತನ್ನ ತಲೆ ಮತ್ತು ಗಡ್ಡ ಮತ್ತು ಹುಬ್ಬುಗಳ ಎಲ್ಲಾ ಕೂದಲನ್ನು ಬೋಳಿಸಿಕೊಳ್ಳಬೇಕು, ಅವನು ತನ್ನ ಬಟ್ಟೆಗಳನ್ನು ಒಗೆದುಕೊಂಡು ತನ್ನ ದೇಹವನ್ನು ನೀರಿನಲ್ಲಿ ಸ್ನಾನ ಮಾಡಬೇಕು. ಸ್ವಚ್ಛವಾಗಿರು."</w:t>
      </w:r>
    </w:p>
    <w:p/>
    <w:p>
      <w:r xmlns:w="http://schemas.openxmlformats.org/wordprocessingml/2006/main">
        <w:t xml:space="preserve">2. ಸಂಖ್ಯೆಗಳು 12:10-15 - "ಮೇಘವು ಗುಡಾರದ ಮೇಲಿಂದ ಎತ್ತಲ್ಪಟ್ಟಾಗ, ಇಸ್ರಾಯೇಲ್ ಮಕ್ಕಳು ತಮ್ಮ ಎಲ್ಲಾ ಪ್ರಯಾಣಗಳಲ್ಲಿ ಮುಂದಕ್ಕೆ ಹೋದರು, ಆದರೆ ಮೇಘವನ್ನು ತೆಗೆದುಕೊಳ್ಳದಿದ್ದರೆ, ಅವರು ಆ ದಿನದವರೆಗೂ ಪ್ರಯಾಣಿಸಲಿಲ್ಲ. ಕರ್ತನ ಮೇಘವು ಹಗಲಿನಲ್ಲಿ ಗುಡಾರದ ಮೇಲೆ ಇತ್ತು, ಮತ್ತು ರಾತ್ರಿಯಲ್ಲಿ ಬೆಂಕಿಯು ಅದರ ಮೇಲೆ, ಇಸ್ರಾಯೇಲ್ ಮನೆತನದವರೆಲ್ಲರ ಎಲ್ಲಾ ಪ್ರಯಾಣಗಳ ಉದ್ದಕ್ಕೂ ಇತ್ತು.</w:t>
      </w:r>
    </w:p>
    <w:p/>
    <w:p>
      <w:r xmlns:w="http://schemas.openxmlformats.org/wordprocessingml/2006/main">
        <w:t xml:space="preserve">ಯಾಜಕಕಾಂಡ 13:49 ಮತ್ತು ಪ್ಲೇಗ್ ಉಡುಪಲ್ಲಿ ಅಥವಾ ಚರ್ಮದಲ್ಲಿ, ವಾರ್ಪ್, ಅಥವಾ ವುಫ್ ಅಥವಾ ಚರ್ಮದ ಯಾವುದೇ ವಸ್ತುವಿನಲ್ಲಿ ಹಸಿರು ಅಥವಾ ಕೆಂಪು ಬಣ್ಣದ್ದಾಗಿದ್ದರೆ; ಇದು ಕುಷ್ಠರೋಗದ ಬಾಧೆಯಾಗಿದೆ ಮತ್ತು ಅದನ್ನು ಯಾಜಕನಿಗೆ ತೋರಿಸಬೇಕು.</w:t>
      </w:r>
    </w:p>
    <w:p/>
    <w:p>
      <w:r xmlns:w="http://schemas.openxmlformats.org/wordprocessingml/2006/main">
        <w:t xml:space="preserve">ಯಾಜಕಕಾಂಡ 13:49 ರಲ್ಲಿ, ಬಟ್ಟೆ, ಚರ್ಮ, ವಾರ್ಪ್ ಅಥವಾ ಉಣ್ಣೆಯಲ್ಲಿ ಹಸಿರು ಅಥವಾ ಕೆಂಪು ಬಣ್ಣದ ಪ್ಲೇಗ್ ಇದ್ದರೆ, ಅದನ್ನು ಕುಷ್ಠರೋಗದ ಪ್ಲೇಗ್ ಎಂದು ಗುರುತಿಸಬೇಕು ಮತ್ತು ಯಾಜಕನಿಗೆ ತೋರಿಸಬೇಕು ಎಂದು ಹೇಳಲಾಗಿದೆ.</w:t>
      </w:r>
    </w:p>
    <w:p/>
    <w:p>
      <w:r xmlns:w="http://schemas.openxmlformats.org/wordprocessingml/2006/main">
        <w:t xml:space="preserve">1. ಪಾದ್ರಿಯ ಶಕ್ತಿ: ಕುಷ್ಠರೋಗವನ್ನು ಗುರುತಿಸುವಲ್ಲಿ ಪುರೋಹಿತಶಾಹಿಯು ಹೇಗೆ ಅಗತ್ಯವಾಗಿದೆ</w:t>
      </w:r>
    </w:p>
    <w:p/>
    <w:p>
      <w:r xmlns:w="http://schemas.openxmlformats.org/wordprocessingml/2006/main">
        <w:t xml:space="preserve">2. ನಮ್ಮ ಬಗ್ಗೆ ದೇವರ ಕಾಳಜಿ: ಕುಷ್ಠರೋಗವನ್ನು ಪತ್ತೆಹಚ್ಚಲು ದೇವರು ಏಕೆ ವ್ಯವಸ್ಥೆಯನ್ನು ಸ್ಥಾಪಿಸಿದನು</w:t>
      </w:r>
    </w:p>
    <w:p/>
    <w:p>
      <w:r xmlns:w="http://schemas.openxmlformats.org/wordprocessingml/2006/main">
        <w:t xml:space="preserve">1. ಮ್ಯಾಥ್ಯೂ 8: 1-4 - ಯೇಸು ಕುಷ್ಠರೋಗಿಯನ್ನು ಗುಣಪಡಿಸುತ್ತಾನೆ</w:t>
      </w:r>
    </w:p>
    <w:p/>
    <w:p>
      <w:r xmlns:w="http://schemas.openxmlformats.org/wordprocessingml/2006/main">
        <w:t xml:space="preserve">2. ಜಾನ್ 9: 1-7 - ಜೀಸಸ್ ಕುರುಡ ಹುಟ್ಟಿದ ಮನುಷ್ಯನನ್ನು ಗುಣಪಡಿಸುವುದು</w:t>
      </w:r>
    </w:p>
    <w:p/>
    <w:p>
      <w:r xmlns:w="http://schemas.openxmlformats.org/wordprocessingml/2006/main">
        <w:t xml:space="preserve">ಯಾಜಕಕಾಂಡ 13:50 ಮತ್ತು ಯಾಜಕನು ಪ್ಲೇಗ್ ಅನ್ನು ನೋಡಬೇಕು ಮತ್ತು ಪ್ಲೇಗ್ ಇರುವವರನ್ನು ಏಳು ದಿನಗಳವರೆಗೆ ಮುಚ್ಚಬೇಕು.</w:t>
      </w:r>
    </w:p>
    <w:p/>
    <w:p>
      <w:r xmlns:w="http://schemas.openxmlformats.org/wordprocessingml/2006/main">
        <w:t xml:space="preserve">ಪಾದ್ರಿಯು ಪ್ಲೇಗ್ ಪೀಡಿತ ವ್ಯಕ್ತಿಯನ್ನು ಪರೀಕ್ಷಿಸಬೇಕು ಮತ್ತು ಏಳು ದಿನಗಳವರೆಗೆ ಅವರನ್ನು ಇತರ ಸಮುದಾಯದಿಂದ ಪ್ರತ್ಯೇಕಿಸಬೇಕು.</w:t>
      </w:r>
    </w:p>
    <w:p/>
    <w:p>
      <w:r xmlns:w="http://schemas.openxmlformats.org/wordprocessingml/2006/main">
        <w:t xml:space="preserve">1. ದೈಹಿಕ ಮತ್ತು ಆಧ್ಯಾತ್ಮಿಕ ಶುಚಿತ್ವದ ಪ್ರಾಮುಖ್ಯತೆ</w:t>
      </w:r>
    </w:p>
    <w:p/>
    <w:p>
      <w:r xmlns:w="http://schemas.openxmlformats.org/wordprocessingml/2006/main">
        <w:t xml:space="preserve">2. ಜವಾಬ್ದಾರಿಯನ್ನು ತೆಗೆದುಕೊಳ್ಳುವುದು ಮತ್ತು ಬಳಲುತ್ತಿರುವವರಿಗೆ ಸಹಾನುಭೂತಿ ತೋರಿಸುವುದು</w:t>
      </w:r>
    </w:p>
    <w:p/>
    <w:p>
      <w:r xmlns:w="http://schemas.openxmlformats.org/wordprocessingml/2006/main">
        <w:t xml:space="preserve">1. ಯಾಜಕಕಾಂಡ 15:13 - "ಮನುಷ್ಯನಿಗೆ ಸ್ರಾವ ಉಂಟಾದಾಗ, ಅವನ ಸ್ರಾವವು ಅಶುದ್ಧವಾಗಿದ್ದರೆ, ಅವನು ಅಶುದ್ಧನಾಗಿರಬೇಕು. ಅವನು ಪ್ರತ್ಯೇಕವಾಗಿ ವಾಸಿಸುವನು, ಅವನ ವಾಸಸ್ಥಾನವು ಪಾಳೆಯದ ಹೊರಗೆ ಇರುತ್ತದೆ."</w:t>
      </w:r>
    </w:p>
    <w:p/>
    <w:p>
      <w:r xmlns:w="http://schemas.openxmlformats.org/wordprocessingml/2006/main">
        <w:t xml:space="preserve">2. ಮ್ಯಾಥ್ಯೂ 25: 35-36 - "ನಾನು ಹಸಿದಿದ್ದೇನೆ ಮತ್ತು ನೀವು ನನಗೆ ಆಹಾರವನ್ನು ಕೊಟ್ಟಿದ್ದೀರಿ, ನಾನು ಬಾಯಾರಿಕೆಯಿಂದಿದ್ದೇನೆ ಮತ್ತು ನೀವು ನನಗೆ ಕುಡಿಯಲು ಕೊಟ್ಟಿದ್ದೀರಿ, ನಾನು ಅಪರಿಚಿತನಾಗಿದ್ದೆ ಮತ್ತು ನೀವು ನನ್ನನ್ನು ಸ್ವಾಗತಿಸಿದಿರಿ."</w:t>
      </w:r>
    </w:p>
    <w:p/>
    <w:p>
      <w:r xmlns:w="http://schemas.openxmlformats.org/wordprocessingml/2006/main">
        <w:t xml:space="preserve">ಯಾಜಕಕಾಂಡ 13:51 ಮತ್ತು ಏಳನೆಯ ದಿನದಲ್ಲಿ ಅವನು ಪ್ಲೇಗ್ ಅನ್ನು ನೋಡಬೇಕು: ಪ್ಲೇಗ್ ಬಟ್ಟೆಯಲ್ಲಿ, ವಾರ್ಪ್, ಅಥವಾ ಉಣ್ಣೆ, ಅಥವಾ ಚರ್ಮದಲ್ಲಿ ಅಥವಾ ಚರ್ಮದಿಂದ ಮಾಡಿದ ಯಾವುದೇ ಕೆಲಸದಲ್ಲಿ ಹರಡಿದರೆ; ಪ್ಲೇಗ್ ಒಂದು fretting ಕುಷ್ಠರೋಗ; ಅದು ಅಶುದ್ಧವಾಗಿದೆ.</w:t>
      </w:r>
    </w:p>
    <w:p/>
    <w:p>
      <w:r xmlns:w="http://schemas.openxmlformats.org/wordprocessingml/2006/main">
        <w:t xml:space="preserve">ಯಾಜಕಕಾಂಡ 13:51 ರಲ್ಲಿ ಕುಷ್ಠರೋಗದ ಪ್ಲೇಗ್ ಅನ್ನು ಅಶುದ್ಧವೆಂದು ಘೋಷಿಸಲಾಗಿದೆ.</w:t>
      </w:r>
    </w:p>
    <w:p/>
    <w:p>
      <w:r xmlns:w="http://schemas.openxmlformats.org/wordprocessingml/2006/main">
        <w:t xml:space="preserve">1: ನಾವು ನಮ್ಮ ಪಾಪಗಳಿಂದ ಶುದ್ಧರಾಗಬಹುದು ಮತ್ತು ಯೇಸು ಕ್ರಿಸ್ತನ ಮೂಲಕ ಹೊಸ ಜೀವನವನ್ನು ಹೊಂದಬಹುದು.</w:t>
      </w:r>
    </w:p>
    <w:p/>
    <w:p>
      <w:r xmlns:w="http://schemas.openxmlformats.org/wordprocessingml/2006/main">
        <w:t xml:space="preserve">2 : ಅದೇ ರೀತಿಯಲ್ಲಿ ನಾವು ಕುಷ್ಠರೋಗದ ಅಶುದ್ಧತೆಯಿಂದ ಶುದ್ಧರಾಗಬಹುದು ಮತ್ತು ಪುನಃ ಪೂರ್ಣರಾಗಬಹುದು.</w:t>
      </w:r>
    </w:p>
    <w:p/>
    <w:p>
      <w:r xmlns:w="http://schemas.openxmlformats.org/wordprocessingml/2006/main">
        <w:t xml:space="preserve">1: ಯೋಹಾನ 10:10 - "ಕಳ್ಳನು ಕದಿಯಲು ಮತ್ತು ಕೊಲ್ಲಲು ಮತ್ತು ನಾಶಮಾಡಲು ಬರುತ್ತಾನೆ; ಅವರು ಜೀವವನ್ನು ಹೊಂದಲು ಮತ್ತು ಅದನ್ನು ಪೂರ್ಣವಾಗಿ ಹೊಂದಲು ನಾನು ಬಂದಿದ್ದೇನೆ."</w:t>
      </w:r>
    </w:p>
    <w:p/>
    <w:p>
      <w:r xmlns:w="http://schemas.openxmlformats.org/wordprocessingml/2006/main">
        <w:t xml:space="preserve">2: ಯೆಶಾಯ 43:25 - "ನಾನು, ನಾನೇ, ನನ್ನ ನಿಮಿತ್ತವಾಗಿ ನಿಮ್ಮ ಅಪರಾಧಗಳನ್ನು ಅಳಿಸಿಹಾಕುವವನು ಮತ್ತು ನಿಮ್ಮ ಪಾಪಗಳನ್ನು ಇನ್ನು ಮುಂದೆ ನೆನಪಿಸಿಕೊಳ್ಳುವುದಿಲ್ಲ."</w:t>
      </w:r>
    </w:p>
    <w:p/>
    <w:p>
      <w:r xmlns:w="http://schemas.openxmlformats.org/wordprocessingml/2006/main">
        <w:t xml:space="preserve">ಯಾಜಕಕಾಂಡ 13:52 ಆದದರಿಂದ ಅವನು ಆ ಉಡುಪನ್ನು ವಾರ್ಪ್ ಅಥವಾ ಉಣ್ಣೆ, ಉಣ್ಣೆ ಅಥವಾ ಲಿನಿನ್ ಅಥವಾ ಚರ್ಮದ ಯಾವುದೇ ವಸ್ತುವನ್ನು ಸುಡಬೇಕು, ಅದರಲ್ಲಿ ಪ್ಲೇಗ್ ಇದೆ; ಅದನ್ನು ಬೆಂಕಿಯಲ್ಲಿ ಸುಡಬೇಕು.</w:t>
      </w:r>
    </w:p>
    <w:p/>
    <w:p>
      <w:r xmlns:w="http://schemas.openxmlformats.org/wordprocessingml/2006/main">
        <w:t xml:space="preserve">ವಸ್ತ್ರವು ಕುಷ್ಠರೋಗದಿಂದ ಬಳಲುತ್ತಿದ್ದರೆ ಅದನ್ನು ಬೆಂಕಿಯಲ್ಲಿ ಸುಡಬೇಕು.</w:t>
      </w:r>
    </w:p>
    <w:p/>
    <w:p>
      <w:r xmlns:w="http://schemas.openxmlformats.org/wordprocessingml/2006/main">
        <w:t xml:space="preserve">1. ಪಾಪದ ಪರಿಣಾಮ: ಯಾಜಕಕಾಂಡ 13:52 ರಂದು ಪ್ರತಿಫಲನ</w:t>
      </w:r>
    </w:p>
    <w:p/>
    <w:p>
      <w:r xmlns:w="http://schemas.openxmlformats.org/wordprocessingml/2006/main">
        <w:t xml:space="preserve">2. ಶುದ್ಧೀಕರಣದ ಶಕ್ತಿ: ಯಾಜಕಕಾಂಡ 13:52 ರಿಂದ ನಾವು ಏನು ಕಲಿಯಬಹುದು</w:t>
      </w:r>
    </w:p>
    <w:p/>
    <w:p>
      <w:r xmlns:w="http://schemas.openxmlformats.org/wordprocessingml/2006/main">
        <w:t xml:space="preserve">1. ರೋಮನ್ನರು 6:23 - ಪಾಪದ ಸಂಬಳ ಮರಣ; ಆದರೆ ದೇವರ ಕೊಡುಗೆಯು ನಮ್ಮ ಕರ್ತನಾದ ಯೇಸು ಕ್ರಿಸ್ತನ ಮೂಲಕ ನಿತ್ಯಜೀವವಾಗಿದೆ.</w:t>
      </w:r>
    </w:p>
    <w:p/>
    <w:p>
      <w:r xmlns:w="http://schemas.openxmlformats.org/wordprocessingml/2006/main">
        <w:t xml:space="preserve">2. 2 ಕೊರಿಂಥಿಯಾನ್ಸ್ 5:17 - ಆದ್ದರಿಂದ ಯಾವುದೇ ಮನುಷ್ಯನು ಕ್ರಿಸ್ತನಲ್ಲಿದ್ದರೆ, ಅವನು ಹೊಸ ಜೀವಿ: ಹಳೆಯ ವಿಷಯಗಳು ಕಳೆದುಹೋಗಿವೆ; ಇಗೋ, ಎಲ್ಲವೂ ಹೊಸದಾಗಿದೆ.</w:t>
      </w:r>
    </w:p>
    <w:p/>
    <w:p>
      <w:r xmlns:w="http://schemas.openxmlformats.org/wordprocessingml/2006/main">
        <w:t xml:space="preserve">ಯಾಜಕಕಾಂಡ 13:53 ಮತ್ತು ಯಾಜಕನು ನೋಡಿದಾಗ, ಇಗೋ, ಪ್ಲೇಗ್ ಉಡುಪಲ್ಲಿ, ಅಥವಾ ಉಣ್ಣೆಯಲ್ಲಿ ಅಥವಾ ಚರ್ಮದ ಯಾವುದೇ ವಸ್ತುವಿನಲ್ಲಿ ಹರಡುವುದಿಲ್ಲ.</w:t>
      </w:r>
    </w:p>
    <w:p/>
    <w:p>
      <w:r xmlns:w="http://schemas.openxmlformats.org/wordprocessingml/2006/main">
        <w:t xml:space="preserve">ಪ್ಲೇಗ್ ಹರಡಿದೆಯೇ ಎಂದು ನಿರ್ಧರಿಸಲು ಪ್ಲೇಗ್-ಸೋಂಕಿತ ಉಡುಪನ್ನು ತನಿಖೆ ಮಾಡಲು ಪಾದ್ರಿಗೆ ಸೂಚಿಸಲಾಗಿದೆ.</w:t>
      </w:r>
    </w:p>
    <w:p/>
    <w:p>
      <w:r xmlns:w="http://schemas.openxmlformats.org/wordprocessingml/2006/main">
        <w:t xml:space="preserve">1. ನಿಷ್ಠೆಯ ಶಕ್ತಿ: ದೇವರು ನಮಗೆ ನಂಬಿಗಸ್ತರಾಗಿ ಉಳಿಯಲು ಹೇಗೆ ಕರೆಯುತ್ತಾನೆ ಎಂಬುದನ್ನು ಪರಿಶೀಲಿಸುವುದು</w:t>
      </w:r>
    </w:p>
    <w:p/>
    <w:p>
      <w:r xmlns:w="http://schemas.openxmlformats.org/wordprocessingml/2006/main">
        <w:t xml:space="preserve">2. ವಿವೇಚನೆಯ ಶಕ್ತಿ: ನಾವು ಜೀವನದ ಪಿಡುಗುಗಳನ್ನು ನ್ಯಾವಿಗೇಟ್ ಮಾಡುವಾಗ ದೇವರ ಮಾರ್ಗದರ್ಶನವನ್ನು ಗುರುತಿಸುವುದು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ಜೇಮ್ಸ್ 1: 5 - ನಿಮ್ಮಲ್ಲಿ ಯಾರಿಗಾದರೂ ಬುದ್ಧಿವಂತಿಕೆಯ ಕೊರತೆಯಿದ್ದರೆ, ನೀವು ದೇವರನ್ನು ಕೇಳಬೇಕು, ಅವರು ತಪ್ಪುಗಳನ್ನು ಕಂಡುಹಿಡಿಯದೆ ಎಲ್ಲರಿಗೂ ಉದಾರವಾಗಿ ಕೊಡುತ್ತಾರೆ, ಮತ್ತು ಅದು ನಿಮಗೆ ನೀಡಲ್ಪಡುತ್ತದೆ.</w:t>
      </w:r>
    </w:p>
    <w:p/>
    <w:p>
      <w:r xmlns:w="http://schemas.openxmlformats.org/wordprocessingml/2006/main">
        <w:t xml:space="preserve">ಯಾಜಕಕಾಂಡ 13:54 ಆಗ ಯಾಜಕನು ಪ್ಲೇಗ್ ಇರುವ ವಸ್ತುವನ್ನು ತೊಳೆಯಲು ಆಜ್ಞಾಪಿಸುತ್ತಾನೆ ಮತ್ತು ಅವನು ಅದನ್ನು ಇನ್ನೂ ಏಳು ದಿನ ಮುಚ್ಚಬೇಕು.</w:t>
      </w:r>
    </w:p>
    <w:p/>
    <w:p>
      <w:r xmlns:w="http://schemas.openxmlformats.org/wordprocessingml/2006/main">
        <w:t xml:space="preserve">ಪ್ಲೇಗ್‌ನಿಂದ ಕಲುಷಿತವಾಗಿರುವ ವಸ್ತುವನ್ನು ತೊಳೆದು ಹೆಚ್ಚುವರಿ ಏಳು ದಿನಗಳವರೆಗೆ ಮುಚ್ಚಲು ಪಾದ್ರಿ ಆದೇಶಿಸಬೇಕು.</w:t>
      </w:r>
    </w:p>
    <w:p/>
    <w:p>
      <w:r xmlns:w="http://schemas.openxmlformats.org/wordprocessingml/2006/main">
        <w:t xml:space="preserve">1. ದೇವರ ಆಜ್ಞೆ: ಪಾದ್ರಿಯ ಸೂಚನೆಗಳನ್ನು ಪಾಲಿಸುವುದು</w:t>
      </w:r>
    </w:p>
    <w:p/>
    <w:p>
      <w:r xmlns:w="http://schemas.openxmlformats.org/wordprocessingml/2006/main">
        <w:t xml:space="preserve">2. ನಿಷ್ಠಾವಂತ ವಿಧೇಯತೆ: ಭಗವಂತನ ಆಜ್ಞೆಯನ್ನು ಅನುಸರಿಸುವುದು</w:t>
      </w:r>
    </w:p>
    <w:p/>
    <w:p>
      <w:r xmlns:w="http://schemas.openxmlformats.org/wordprocessingml/2006/main">
        <w:t xml:space="preserve">1. ಧರ್ಮೋಪದೇಶಕಾಂಡ 5:32-33 - "ಆದ್ದರಿಂದ ನಿಮ್ಮ ದೇವರಾದ ಕರ್ತನು ನಿಮಗೆ ಆಜ್ಞಾಪಿಸಿದಂತೆಯೇ ನೀವು ಜಾಗರೂಕರಾಗಿರಬೇಕು. ನೀವು ಬಲಗೈಗೆ ಅಥವಾ ಎಡಕ್ಕೆ ತಿರುಗಬಾರದು. ನೀವು ಕರ್ತನ ಎಲ್ಲಾ ಮಾರ್ಗಗಳಲ್ಲಿ ನಡೆಯಬೇಕು. ನೀನು ಜೀವಿಸುವಂತೆಯೂ ನಿನಗೆ ಚೆನ್ನಾಗಿರುವಂತೆಯೂ ನೀನು ಸ್ವಾಧೀನಪಡಿಸಿಕೊಳ್ಳುವ ದೇಶದಲ್ಲಿ ಬಹುಕಾಲ ಬಾಳುವಂತೆಯೂ ನಿನ್ನ ದೇವರು ನಿನಗೆ ಆಜ್ಞಾಪಿಸಿದ್ದಾನೆ.”</w:t>
      </w:r>
    </w:p>
    <w:p/>
    <w:p>
      <w:r xmlns:w="http://schemas.openxmlformats.org/wordprocessingml/2006/main">
        <w:t xml:space="preserve">2. ಮ್ಯಾಥ್ಯೂ 7:21-23 - "ಕರ್ತನೇ, ಕರ್ತನೇ, ನನಗೆ ಹೇಳುವ ಪ್ರತಿಯೊಬ್ಬರೂ ಸ್ವರ್ಗದ ರಾಜ್ಯವನ್ನು ಪ್ರವೇಶಿಸುವುದಿಲ್ಲ, ಆದರೆ ಸ್ವರ್ಗದಲ್ಲಿರುವ ನನ್ನ ತಂದೆಯ ಚಿತ್ತವನ್ನು ಮಾಡುವವನು. ಆ ದಿನದಲ್ಲಿ ಅನೇಕರು ಹೀಗೆ ಹೇಳುವರು. ನಾನೇ, ಕರ್ತನೇ, ಕರ್ತನೇ, ನಾವು ನಿನ್ನ ಹೆಸರಿನಲ್ಲಿ ಪ್ರವಾದಿಸಲಿಲ್ಲವೇ ಮತ್ತು ನಿನ್ನ ಹೆಸರಿನಲ್ಲಿ ದೆವ್ವಗಳನ್ನು ಬಿಡಿಸಲಿಲ್ಲವೇ ಮತ್ತು ನಿನ್ನ ಹೆಸರಿನಲ್ಲಿ ಅನೇಕ ಮಹತ್ಕಾರ್ಯಗಳನ್ನು ಮಾಡಲಿಲ್ಲವೇ? ನಂತರ ನಾನು ಅವರಿಗೆ ಹೇಳುತ್ತೇನೆ, ನಾನು ಎಂದಿಗೂ ನಿನ್ನನ್ನು ತಿಳಿದಿರಲಿಲ್ಲ; ಕೆಲಸಗಾರರೇ, ನನ್ನನ್ನು ಬಿಟ್ಟುಬಿಡಿ. ಕಾನೂನುಬಾಹಿರತೆ."</w:t>
      </w:r>
    </w:p>
    <w:p/>
    <w:p>
      <w:r xmlns:w="http://schemas.openxmlformats.org/wordprocessingml/2006/main">
        <w:t xml:space="preserve">ಯಾಜಕಕಾಂಡ 13:55 ಮತ್ತು ಯಾಜಕನು ಅದನ್ನು ತೊಳೆದ ನಂತರ ಪ್ಲೇಗ್ ಅನ್ನು ನೋಡಬೇಕು ಮತ್ತು ಇಗೋ, ಪ್ಲೇಗ್ ತನ್ನ ಬಣ್ಣವನ್ನು ಬದಲಾಯಿಸದಿದ್ದರೆ ಮತ್ತು ಪ್ಲೇಗ್ ಹರಡದಿದ್ದರೆ; ಅದು ಅಶುದ್ಧವಾಗಿದೆ; ನೀನು ಅದನ್ನು ಬೆಂಕಿಯಲ್ಲಿ ಸುಡಬೇಕು; ಅದು ಒಳಗಿರಲಿ ಅಥವಾ ಹೊರಗಿರಲಿ ಅದು ಒಳಗೊಳಗೆ ಚಿಂತಿತವಾಗಿರುತ್ತದೆ.</w:t>
      </w:r>
    </w:p>
    <w:p/>
    <w:p>
      <w:r xmlns:w="http://schemas.openxmlformats.org/wordprocessingml/2006/main">
        <w:t xml:space="preserve">ಯಾಜಕನು ಪ್ಲೇಗ್ ಅನ್ನು ಅಶುದ್ಧವಾಗಿದೆಯೇ ಎಂದು ನಿರ್ಧರಿಸಲು ಪರೀಕ್ಷಿಸಬೇಕು. ಅದು ಬಣ್ಣ ಬದಲಾಯಿಸದಿದ್ದರೆ ಮತ್ತು ಹರಡದಿದ್ದರೆ, ಅದು ಅಶುದ್ಧವಾಗಿದೆ ಮತ್ತು ಅದನ್ನು ಸುಡಬೇಕು.</w:t>
      </w:r>
    </w:p>
    <w:p/>
    <w:p>
      <w:r xmlns:w="http://schemas.openxmlformats.org/wordprocessingml/2006/main">
        <w:t xml:space="preserve">1. ಅಶುದ್ಧವಾದವುಗಳ ಬಗ್ಗೆ ಸದಾ ಜಾಗರೂಕರಾಗಿರಲು ಮತ್ತು ವಿವೇಚನಾಶೀಲರಾಗಿರಲು ಮತ್ತು ಹರಡುವುದನ್ನು ತಡೆಯಲು ಅಗತ್ಯವಾದ ಕ್ರಮಗಳನ್ನು ತೆಗೆದುಕೊಳ್ಳುವಂತೆ ದೇವರು ನಮಗೆ ಕರೆ ನೀಡುತ್ತಾನೆ.</w:t>
      </w:r>
    </w:p>
    <w:p/>
    <w:p>
      <w:r xmlns:w="http://schemas.openxmlformats.org/wordprocessingml/2006/main">
        <w:t xml:space="preserve">2. ನಮ್ಮ ಜೀವನವು ದೇವರ ಪಾತ್ರದ ಪ್ರತಿಬಿಂಬವಾಗಿರಬೇಕು, ನಮ್ಮ ನಂಬಿಕೆಯಲ್ಲಿ ಪೂರ್ವಭಾವಿಯಾಗಿರಲು ಮತ್ತು ನಮ್ಮನ್ನು ಪವಿತ್ರವಾಗಿಡಲು ಆತನ ಆಜ್ಞೆಗಳನ್ನು ಅನುಸರಿಸಲು ಕಾರಣವಾಗುತ್ತದೆ.</w:t>
      </w:r>
    </w:p>
    <w:p/>
    <w:p>
      <w:r xmlns:w="http://schemas.openxmlformats.org/wordprocessingml/2006/main">
        <w:t xml:space="preserve">1. 1 ಪೇತ್ರ 1:15-16 - ಆದರೆ ನಿನ್ನನ್ನು ಕರೆದವನು ಪರಿಶುದ್ಧನಾಗಿರುವಂತೆಯೇ, ನೀವೂ ಸಹ ನಿಮ್ಮ ಎಲ್ಲಾ ನಡವಳಿಕೆಯಲ್ಲಿ ಪರಿಶುದ್ಧರಾಗಿರಿ, ಏಕೆಂದರೆ ನೀವು ಪವಿತ್ರರಾಗಿರಿ ಎಂದು ಬರೆಯಲಾಗಿದೆ, ಏಕೆಂದರೆ ನಾನು ಪರಿಶುದ್ಧನಾಗಿದ್ದೇನೆ.</w:t>
      </w:r>
    </w:p>
    <w:p/>
    <w:p>
      <w:r xmlns:w="http://schemas.openxmlformats.org/wordprocessingml/2006/main">
        <w:t xml:space="preserve">2. ಜೇಮ್ಸ್ 1: 22-25 - ಆದರೆ ವಾಕ್ಯವನ್ನು ಮಾಡುವವರಾಗಿರಿ, ಮತ್ತು ಕೇಳುವವರಾಗಿರದೆ, ನಿಮ್ಮನ್ನು ಮೋಸಗೊಳಿಸಿಕೊಳ್ಳಿ. ಯಾಕಂದರೆ ಯಾರಾದರೂ ವಾಕ್ಯವನ್ನು ಕೇಳುವವರಾಗಿದ್ದರೆ ಮತ್ತು ಮಾಡುವವರಲ್ಲದಿದ್ದರೆ, ಅವನು ಕನ್ನಡಿಯಲ್ಲಿ ತನ್ನ ಸಹಜ ಮುಖವನ್ನು ಸೂಕ್ಷ್ಮವಾಗಿ ನೋಡುವ ಮನುಷ್ಯನಂತೆ ಇರುತ್ತಾನೆ. ಯಾಕಂದರೆ ಅವನು ತನ್ನನ್ನು ನೋಡುತ್ತಾ ಹೊರಟುಹೋಗುತ್ತಾನೆ ಮತ್ತು ಅವನು ಹೇಗಿದ್ದನೆಂಬುದನ್ನು ಒಮ್ಮೆ ಮರೆತುಬಿಡುತ್ತಾನೆ. ಆದರೆ ಪರಿಪೂರ್ಣವಾದ ಕಾನೂನು, ಸ್ವಾತಂತ್ರ್ಯದ ನಿಯಮವನ್ನು ನೋಡುವವನು ಮತ್ತು ಪಟ್ಟುಹಿಡಿದು ನಿಲ್ಲುವವನು ಮರೆಯುವ ಕೇಳುವವನಲ್ಲ, ಆದರೆ ಕ್ರಿಯೆಗೈಯುವವನು, ಅವನು ತನ್ನ ಕಾರ್ಯದಲ್ಲಿ ಆಶೀರ್ವದಿಸಲ್ಪಡುತ್ತಾನೆ.</w:t>
      </w:r>
    </w:p>
    <w:p/>
    <w:p>
      <w:r xmlns:w="http://schemas.openxmlformats.org/wordprocessingml/2006/main">
        <w:t xml:space="preserve">ಯಾಜಕಕಾಂಡ 13:56 ಮತ್ತು ಯಾಜಕನು ನೋಡಿದಾಗ, ಇಗೋ, ಪ್ಲೇಗ್ ಅದನ್ನು ತೊಳೆಯುವ ನಂತರ ಸ್ವಲ್ಪ ಕತ್ತಲೆಯಾಗಿದೆ; ಆಗ ಅವನು ಅದನ್ನು ವಸ್ತ್ರದಿಂದಾಗಲಿ, ತೊಗಲಿನಿಂದಾಗಲಿ, ವಾರ್ಪ್‌ನಿಂದಾಗಲಿ, ಬಟ್ಟೆಯಿಂದಾಗಲಿ ಸೀಳಬೇಕು.</w:t>
      </w:r>
    </w:p>
    <w:p/>
    <w:p>
      <w:r xmlns:w="http://schemas.openxmlformats.org/wordprocessingml/2006/main">
        <w:t xml:space="preserve">ಬಟ್ಟೆ ಅಥವಾ ಚರ್ಮದ ಮೇಲೆ ಕಂಡುಬರುವ ಯಾವುದೇ ಪ್ಲೇಗ್ ಅನ್ನು ಪರೀಕ್ಷಿಸಲು ಮತ್ತು ತೆಗೆದುಹಾಕಲು ಪಾದ್ರಿಗೆ ಸೂಚಿಸಲಾಯಿತು.</w:t>
      </w:r>
    </w:p>
    <w:p/>
    <w:p>
      <w:r xmlns:w="http://schemas.openxmlformats.org/wordprocessingml/2006/main">
        <w:t xml:space="preserve">1. ಶುದ್ಧೀಕರಣದ ಅಗತ್ಯ: ನಮ್ಮ ಜೀವನದಿಂದ ಕಲ್ಮಶಗಳನ್ನು ತೆಗೆದುಹಾಕಲು ದೇವರು ನಮಗೆ ಹೇಗೆ ಆಜ್ಞಾಪಿಸುತ್ತಾನೆ</w:t>
      </w:r>
    </w:p>
    <w:p/>
    <w:p>
      <w:r xmlns:w="http://schemas.openxmlformats.org/wordprocessingml/2006/main">
        <w:t xml:space="preserve">2. ನಮ್ಮ ಜೀವನದಲ್ಲಿ ದೇವರ ಮಾರ್ಗದರ್ಶನ: ನಾವು ಭಗವಂತನಿಂದ ಸೂಚನೆಗಳನ್ನು ಹೇಗೆ ಸ್ವೀಕರಿಸುತ್ತೇವೆ</w:t>
      </w:r>
    </w:p>
    <w:p/>
    <w:p>
      <w:r xmlns:w="http://schemas.openxmlformats.org/wordprocessingml/2006/main">
        <w:t xml:space="preserve">1. ಗಲಾತ್ಯ 6:7-8 ಮೋಸಹೋಗಬೇಡಿ: ದೇವರನ್ನು ಅಪಹಾಸ್ಯ ಮಾಡಲಾಗುವುದಿಲ್ಲ, ಏಕೆಂದರೆ ಒಬ್ಬನು ಏನನ್ನು ಬಿತ್ತುತ್ತಾನೋ ಅದನ್ನೇ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2. ಯೆಶಾಯ 1:18 ಈಗ ಬಾ, ನಾವು ಒಟ್ಟಿಗೆ ತರ್ಕಿಸೋಣ ಎಂದು ಕರ್ತನು ಹೇಳುತ್ತಾನೆ: ನಿಮ್ಮ ಪಾಪಗಳು ಕಡುಗೆಂಪು ಬಣ್ಣದ್ದಾಗಿದ್ದರೂ ಅವು ಹಿಮದಂತೆ ಬೆಳ್ಳಗಿರುತ್ತವೆ; ಅವು ಕಡುಗೆಂಪು ಬಣ್ಣದಂತೆ ಕೆಂಪಾಗಿದ್ದರೂ ಉಣ್ಣೆಯಂತೆ ಆಗುವವು.</w:t>
      </w:r>
    </w:p>
    <w:p/>
    <w:p>
      <w:r xmlns:w="http://schemas.openxmlformats.org/wordprocessingml/2006/main">
        <w:t xml:space="preserve">ಯಾಜಕಕಾಂಡ 13:57 ಮತ್ತು ಅದು ಉಡುಪಲ್ಲಿ, ವಾರ್ಪ್‌ನಲ್ಲಿ, ಅಥವಾ ಉಣ್ಣೆಯಲ್ಲಿ ಅಥವಾ ಚರ್ಮದ ಯಾವುದೇ ವಸ್ತುವಿನಲ್ಲಿ ಇನ್ನೂ ಕಾಣಿಸಿಕೊಂಡರೆ; ಅದು ಹರಡುವ ಪ್ಲೇಗ್ ಆಗಿದೆ: ಪ್ಲೇಗ್ ಇರುವದನ್ನು ಬೆಂಕಿಯಿಂದ ಸುಡಬೇಕು.</w:t>
      </w:r>
    </w:p>
    <w:p/>
    <w:p>
      <w:r xmlns:w="http://schemas.openxmlformats.org/wordprocessingml/2006/main">
        <w:t xml:space="preserve">ವಸ್ತ್ರದ ಮೇಲೆ ಹರಡುವ ಪ್ಲೇಗ್ ಕಾಣಿಸಿಕೊಂಡರೆ ಅದನ್ನು ಬೆಂಕಿಯಿಂದ ಸುಡಬೇಕು ಎಂದು ಈ ಭಾಗವು ಹೇಳುತ್ತದೆ.</w:t>
      </w:r>
    </w:p>
    <w:p/>
    <w:p>
      <w:r xmlns:w="http://schemas.openxmlformats.org/wordprocessingml/2006/main">
        <w:t xml:space="preserve">1. ಬೆಲೆಬಾಳುವ ಯಾವುದನ್ನಾದರೂ ತ್ಯಾಗ ಮಾಡುವುದು ಎಂದಾದರೂ ಕಷ್ಟದ ಸಮಯದಲ್ಲಿ ಕ್ರಮ ತೆಗೆದುಕೊಳ್ಳಲು ದೇವರು ನಮ್ಮನ್ನು ಕರೆಯುತ್ತಾನೆ.</w:t>
      </w:r>
    </w:p>
    <w:p/>
    <w:p>
      <w:r xmlns:w="http://schemas.openxmlformats.org/wordprocessingml/2006/main">
        <w:t xml:space="preserve">2. ಕಷ್ಟದ ಸಮಯದಲ್ಲಿ ನಾವು ದೇವರ ವಾಕ್ಯವನ್ನು ನಮ್ಮ ಮಾರ್ಗದರ್ಶಿಯಾಗಿ ಬಳಸಬೇಕು ಮತ್ತು ಆತನ ರಕ್ಷಣೆಯನ್ನು ಅವಲಂಬಿಸಬೇಕು.</w:t>
      </w:r>
    </w:p>
    <w:p/>
    <w:p>
      <w:r xmlns:w="http://schemas.openxmlformats.org/wordprocessingml/2006/main">
        <w:t xml:space="preserve">1. ಧರ್ಮೋಪದೇಶಕಾಂಡ 31:6 - ದೃಢವಾಗಿ ಮತ್ತು ಧೈರ್ಯದಿಂದಿರಿ. ಅವರ ನಿಮಿತ್ತ ಭಯಪಡಬೇಡಿರಿ ಮತ್ತು ಭಯಪಡಬೇಡಿರಿ, ಯಾಕಂದರೆ ನಿಮ್ಮ ದೇವರಾದ ಕರ್ತನು ನಿಮ್ಮೊಂದಿಗೆ ಹೋಗುತ್ತಾನೆ; ಅವನು ನಿನ್ನನ್ನು ಎಂದಿಗೂ ತೊರೆಯುವುದಿಲ್ಲ ಮತ್ತು ನಿನ್ನನ್ನು ತೊರೆಯುವುದಿಲ್ಲ.</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ಯಾಜಕಕಾಂಡ 13:58 ಮತ್ತು ಉಡುಪನ್ನು, ವಾರ್ಪ್, ಅಥವಾ ವುಫ್, ಅಥವಾ ಚರ್ಮದ ಯಾವುದೇ ವಸ್ತುವನ್ನು, ನೀವು ತೊಳೆದಿರಿ, ಪ್ಲೇಗ್ ಅವರಿಂದ ದೂರವಾದರೆ, ಅದನ್ನು ಎರಡನೇ ಬಾರಿಗೆ ತೊಳೆದು ಶುದ್ಧವಾಗಿರಬೇಕು.</w:t>
      </w:r>
    </w:p>
    <w:p/>
    <w:p>
      <w:r xmlns:w="http://schemas.openxmlformats.org/wordprocessingml/2006/main">
        <w:t xml:space="preserve">ಪ್ಲೇಗ್‌ನಿಂದ ಬಾಧಿತನಾದ ವ್ಯಕ್ತಿಯು ಉಡುಪನ್ನು, ವಾರ್ಪ್ ಅಥವಾ ಉಣ್ಣೆಯನ್ನು ಅಥವಾ ಯಾವುದೇ ಚರ್ಮದ ವಸ್ತುವನ್ನು ಎರಡು ಬಾರಿ ತೊಳೆಯಬೇಕು, ಅದನ್ನು ಶುದ್ಧವೆಂದು ಪರಿಗಣಿಸಬೇಕು.</w:t>
      </w:r>
    </w:p>
    <w:p/>
    <w:p>
      <w:r xmlns:w="http://schemas.openxmlformats.org/wordprocessingml/2006/main">
        <w:t xml:space="preserve">1. ಶುಚಿತ್ವದ ಶಕ್ತಿ: ಶುಚಿತ್ವವು ಆಧ್ಯಾತ್ಮಿಕ ಮತ್ತು ದೈಹಿಕ ಆಶೀರ್ವಾದ ಹೇಗೆ</w:t>
      </w:r>
    </w:p>
    <w:p/>
    <w:p>
      <w:r xmlns:w="http://schemas.openxmlformats.org/wordprocessingml/2006/main">
        <w:t xml:space="preserve">2. ಶುದ್ಧೀಕರಣದ ಉಡುಗೊರೆ: ದೇವರು ನಮ್ಮನ್ನು ಆತನ ಹತ್ತಿರಕ್ಕೆ ತರಲು ಶುದ್ಧೀಕರಣವನ್ನು ಹೇಗೆ ಬಳಸುತ್ತಾನೆ</w:t>
      </w:r>
    </w:p>
    <w:p/>
    <w:p>
      <w:r xmlns:w="http://schemas.openxmlformats.org/wordprocessingml/2006/main">
        <w:t xml:space="preserve">1. 2 ಕೊರಿಂಥಿಯಾನ್ಸ್ 7:1 "ಆದ್ದರಿಂದ, ಈ ವಾಗ್ದಾನಗಳನ್ನು ಹೊಂದಿರುವ ಪ್ರಿಯರೇ, ನಾವು ಮಾಂಸ ಮತ್ತು ಆತ್ಮದ ಎಲ್ಲಾ ಕಲ್ಮಶಗಳಿಂದ ನಮ್ಮನ್ನು ಶುದ್ಧೀಕರಿಸೋಣ, ದೇವರ ಭಯದಲ್ಲಿ ಪವಿತ್ರತೆಯನ್ನು ಪರಿಪೂರ್ಣಗೊಳಿಸೋಣ."</w:t>
      </w:r>
    </w:p>
    <w:p/>
    <w:p>
      <w:r xmlns:w="http://schemas.openxmlformats.org/wordprocessingml/2006/main">
        <w:t xml:space="preserve">2. ಯೆಶಾಯ 1: 16-18 "ನಿಮ್ಮನ್ನು ತೊಳೆದುಕೊಳ್ಳಿ, ಶುದ್ಧರಾಗಿರಿ; ನನ್ನ ಕಣ್ಣುಗಳ ಮುಂದೆ ನಿಮ್ಮ ಕಾರ್ಯಗಳ ಕೆಟ್ಟದ್ದನ್ನು ದೂರವಿಡಿ, ಕೆಟ್ಟದ್ದನ್ನು ಮಾಡುವುದನ್ನು ನಿಲ್ಲಿಸಿ, ಒಳ್ಳೆಯದನ್ನು ಮಾಡುವುದನ್ನು ಕಲಿಯಿರಿ; ನ್ಯಾಯವನ್ನು ಹುಡುಕು, ದಬ್ಬಾಳಿಕೆಯವರನ್ನು ಖಂಡಿಸಿ; ಅನಾಥರನ್ನು ರಕ್ಷಿಸಿ, ಮನವಿ ಮಾಡಿ ವಿಧವೆಗಾಗಿ, "ಈಗ ಬನ್ನಿ, ನಾವು ಒಟ್ಟಿಗೆ ತರ್ಕಿಸೋಣ" ಎಂದು ಕರ್ತನು ಹೇಳುತ್ತಾನೆ, "ನಿಮ್ಮ ಪಾಪಗಳು ಕಡುಗೆಂಪು ಬಣ್ಣದ್ದಾಗಿದ್ದರೂ, ಅವು ಹಿಮದಂತೆ ಬೆಳ್ಳಗಿರುತ್ತವೆ, ಅವು ಕಡುಗೆಂಪು ಬಣ್ಣದಂತೆ ಕೆಂಪಾಗಿದ್ದರೂ ಉಣ್ಣೆಯಂತಿರುತ್ತವೆ."</w:t>
      </w:r>
    </w:p>
    <w:p/>
    <w:p>
      <w:r xmlns:w="http://schemas.openxmlformats.org/wordprocessingml/2006/main">
        <w:t xml:space="preserve">ಯಾಜಕಕಾಂಡ 13:59 ಇದು ಉಣ್ಣೆಯ ಅಥವಾ ನಾರುಬಟ್ಟೆಯ ಉಡುಪನ್ನು, ವಾರ್ಪ್, ಅಥವಾ ವೂಫ್, ಅಥವಾ ಚರ್ಮದ ಯಾವುದೇ ವಸ್ತುವನ್ನು ಶುದ್ಧವೆಂದು ಅಥವಾ ಅಶುದ್ಧವೆಂದು ಉಚ್ಚರಿಸಲು ಕುಷ್ಠರೋಗದ ಪ್ಲೇಗ್ನ ನಿಯಮವಾಗಿದೆ.</w:t>
      </w:r>
    </w:p>
    <w:p/>
    <w:p>
      <w:r xmlns:w="http://schemas.openxmlformats.org/wordprocessingml/2006/main">
        <w:t xml:space="preserve">ಉಣ್ಣೆ, ಲಿನಿನ್, ವಾರ್ಪ್, ಉಣ್ಣೆ ಅಥವಾ ಚರ್ಮಗಳ ಉಡುಪುಗಳಲ್ಲಿ ಕುಷ್ಠರೋಗದ ನಿಯಮವನ್ನು ವಿವರಿಸಲಾಗಿದೆ.</w:t>
      </w:r>
    </w:p>
    <w:p/>
    <w:p>
      <w:r xmlns:w="http://schemas.openxmlformats.org/wordprocessingml/2006/main">
        <w:t xml:space="preserve">1. ಸಾಂಕ್ರಾಮಿಕದ ಬಗ್ಗೆ ಜಾಗರೂಕರಾಗಿರುವುದರ ಪ್ರಾಮುಖ್ಯತೆ</w:t>
      </w:r>
    </w:p>
    <w:p/>
    <w:p>
      <w:r xmlns:w="http://schemas.openxmlformats.org/wordprocessingml/2006/main">
        <w:t xml:space="preserve">2. ಸ್ವಚ್ಛತೆ ವಿರುದ್ಧ ಅಶುಚಿತ್ವ: ವ್ಯತ್ಯಾಸವನ್ನು ಅರ್ಥಮಾಡಿಕೊಳ್ಳುವುದು</w:t>
      </w:r>
    </w:p>
    <w:p/>
    <w:p>
      <w:r xmlns:w="http://schemas.openxmlformats.org/wordprocessingml/2006/main">
        <w:t xml:space="preserve">1. ಮ್ಯಾಥ್ಯೂ 10:8 - ರೋಗಿಗಳನ್ನು ಗುಣಪಡಿಸಿ, ಸತ್ತವರನ್ನು ಎಬ್ಬಿಸಿ, ಕುಷ್ಠರೋಗಿಗಳನ್ನು ಶುದ್ಧೀಕರಿಸಿ, ದೆವ್ವಗಳನ್ನು ಹೊರಹಾಕಿರಿ: ನೀವು ಉಚಿತವಾಗಿ ಸ್ವೀಕರಿಸಿದ್ದೀರಿ, ಉಚಿತವಾಗಿ ನೀಡಿ.</w:t>
      </w:r>
    </w:p>
    <w:p/>
    <w:p>
      <w:r xmlns:w="http://schemas.openxmlformats.org/wordprocessingml/2006/main">
        <w:t xml:space="preserve">2. 1 ಕೊರಿಂಥಿಯಾನ್ಸ್ 6: 19-20 - ನಿಮ್ಮ ದೇಹವು ನಿಮ್ಮೊಳಗಿನ ಪವಿತ್ರ ಆತ್ಮದ ದೇವಾಲಯವಾಗಿದೆ ಎಂದು ನಿಮಗೆ ತಿಳಿದಿಲ್ಲವೇ? ನೀವು ನಿಮ್ಮ ಸ್ವಂತವರಲ್ಲ, ಏಕೆಂದರೆ ನಿಮ್ಮನ್ನು ಬೆಲೆಗೆ ಖರೀದಿಸಲಾಗಿದೆ. ಆದ್ದರಿಂದ ನಿಮ್ಮ ದೇಹದಲ್ಲಿ ದೇವರನ್ನು ಮಹಿಮೆಪಡಿಸಿ.</w:t>
      </w:r>
    </w:p>
    <w:p/>
    <w:p>
      <w:r xmlns:w="http://schemas.openxmlformats.org/wordprocessingml/2006/main">
        <w:t xml:space="preserve">ಲೆವಿಟಿಕಸ್ 14 ಅನ್ನು ಮೂರು ಪ್ಯಾರಾಗಳಲ್ಲಿ ಈ ಕೆಳಗಿನಂತೆ ಸಂಕ್ಷೇಪಿಸಬಹುದು, ಸೂಚಿಸಿದ ಪದ್ಯಗಳೊಂದಿಗೆ:</w:t>
      </w:r>
    </w:p>
    <w:p/>
    <w:p>
      <w:r xmlns:w="http://schemas.openxmlformats.org/wordprocessingml/2006/main">
        <w:t xml:space="preserve">ಪ್ಯಾರಾಗ್ರಾಫ್ 1: ಯಾಜಕಕಾಂಡ 14:1-32 ಚರ್ಮದ ಕಾಯಿಲೆಯಿಂದ, ವಿಶೇಷವಾಗಿ ಕುಷ್ಠರೋಗದಿಂದ ಚೇತರಿಸಿಕೊಂಡ ವ್ಯಕ್ತಿಯ ಶುದ್ಧೀಕರಣಕ್ಕೆ ಸೂಚನೆಗಳನ್ನು ನೀಡುತ್ತದೆ. ಒಬ್ಬ ವ್ಯಕ್ತಿಯು ವಾಸಿಯಾದಾಗ, ಪಾಳೆಯದ ಹೊರಗೆ ಅವರನ್ನು ಪರೀಕ್ಷಿಸುವ ಯಾಜಕನ ಬಳಿಗೆ ಹೋಗಬೇಕು. ಪಾದ್ರಿಯು ಎರಡು ಜೀವಂತ ಪಕ್ಷಿಗಳು, ದೇವದಾರು ಮರ, ಕಡುಗೆಂಪು ನೂಲು ಮತ್ತು ಹಿಸ್ಸಾಪ್ ಅನ್ನು ಒಳಗೊಂಡ ಆಚರಣೆಯನ್ನು ನಡೆಸುತ್ತಾನೆ. ಹರಿಯುವ ನೀರಿನ ಮೇಲೆ ಒಂದು ಹಕ್ಕಿ ಬಲಿಯಾದರೆ ಇನ್ನೊಂದು ಹಕ್ಕಿಯನ್ನು ಬಲಿ ನೀಡಿದ ಹಕ್ಕಿಯ ರಕ್ತದಲ್ಲಿ ಅದ್ದಿ ತೆರೆದ ಮೈದಾನಕ್ಕೆ ಬಿಡಲಾಗುತ್ತದೆ. ವಾಸಿಯಾದ ವ್ಯಕ್ತಿಯು ನಂತರ ತಮ್ಮ ಬಟ್ಟೆಗಳನ್ನು ಒಗೆಯುವುದು ಮತ್ತು ಶಿಬಿರಕ್ಕೆ ಹಿಂತಿರುಗಲು ಅನುಮತಿಸುವ ಮೊದಲು ಅವರ ಎಲ್ಲಾ ಕೂದಲನ್ನು ಬೋಳಿಸಿಕೊಳ್ಳುವುದನ್ನು ಒಳಗೊಂಡಿರುವ ಶುದ್ಧೀಕರಣದ ಪ್ರಕ್ರಿಯೆಗೆ ಒಳಗಾಗುತ್ತಾರೆ.</w:t>
      </w:r>
    </w:p>
    <w:p/>
    <w:p>
      <w:r xmlns:w="http://schemas.openxmlformats.org/wordprocessingml/2006/main">
        <w:t xml:space="preserve">ಪ್ಯಾರಾಗ್ರಾಫ್ 2: ಯಾಜಕಕಾಂಡ 14:33-53 ರಲ್ಲಿ ಮುಂದುವರಿದು, ಶಿಲೀಂಧ್ರ ಅಥವಾ ಅಚ್ಚಿನಿಂದ ಪೀಡಿತ ಮನೆಗಳಿಗೆ ಶುದ್ಧೀಕರಣ ಆಚರಣೆಗಳ ಬಗ್ಗೆ ಸೂಚನೆಗಳನ್ನು ನೀಡಲಾಗಿದೆ. ಮನೆಯ ಗೋಡೆಗಳ ಮೇಲೆ ಶಿಲೀಂಧ್ರ ಅಥವಾ ಅಚ್ಚು ಕಾಣಿಸಿಕೊಂಡರೆ, ಅದನ್ನು ಪಾದ್ರಿಗೆ ವರದಿ ಮಾಡಬೇಕು. ಪಾದ್ರಿಯು ಮನೆಯನ್ನು ಪರೀಕ್ಷಿಸುತ್ತಾನೆ ಮತ್ತು ಅದು ಅಶುದ್ಧವಾಗಿದೆಯೇ ಎಂದು ನಿರ್ಧರಿಸುತ್ತಾನೆ. ಬಾಧಿತ ಮನೆಯನ್ನು ಶುದ್ಧೀಕರಿಸಲು, ಶುದ್ಧ ನೀರು ಮತ್ತು ಪಕ್ಷಿಗಳ ರಕ್ತದೊಂದಿಗೆ ಬೆರೆಸಿದ ಹೊಸ ಗಾರೆಯಿಂದ ಕೆರೆದು ಮತ್ತು ಪ್ಲಾಸ್ಟರ್ ಮಾಡುವ ಮೊದಲು ಅದರಲ್ಲಿರುವ ವಸ್ತುಗಳನ್ನು ಖಾಲಿ ಮಾಡಲಾಗುತ್ತದೆ. ಈ ಪ್ರಕ್ರಿಯೆಯ ನಂತರ ಬಾಧೆಯು ಹಿಂತಿರುಗಿದರೆ, ಇದು ಮನೆಯನ್ನು ಕೆಡವಲು ಅಗತ್ಯವಿರುವ ಆಳವಾದ ಮಾಲಿನ್ಯವನ್ನು ಸೂಚಿಸುತ್ತದೆ.</w:t>
      </w:r>
    </w:p>
    <w:p/>
    <w:p>
      <w:r xmlns:w="http://schemas.openxmlformats.org/wordprocessingml/2006/main">
        <w:t xml:space="preserve">ಪ್ಯಾರಾಗ್ರಾಫ್ 3: ಯಾಜಕಕಾಂಡ 14 ಚರ್ಮ ರೋಗಗಳನ್ನು ಗುಣಪಡಿಸಲು ಸಾಧ್ಯವಾಗದ ಅಥವಾ ಸೂಚಿಸಲಾದ ಕಾರ್ಯವಿಧಾನಗಳನ್ನು ಅನುಸರಿಸಿದರೂ ಶುದ್ಧೀಕರಿಸಲಾಗದ ಮನೆಗಳೊಂದಿಗೆ ವ್ಯವಹರಿಸಲು ಮಾರ್ಗಸೂಚಿಗಳೊಂದಿಗೆ ಮುಕ್ತಾಯಗೊಳ್ಳುತ್ತದೆ. ಒಬ್ಬ ವ್ಯಕ್ತಿಯ ಚರ್ಮದ ಕಾಯಿಲೆಯು ಮುಂದುವರಿದರೆ ಅಥವಾ ಸೂಕ್ತವಾದ ಕ್ರಮಗಳನ್ನು ತೆಗೆದುಕೊಂಡ ನಂತರವೂ ಮನೆಯು ಕಲುಷಿತವಾಗಿದ್ದರೆ, ಅವರು ಅಶುದ್ಧವೆಂದು ಘೋಷಿಸಲಾಗುತ್ತದೆ ಮತ್ತು ಇಸ್ರೇಲ್ ಸಮಾಜದೊಳಗೆ ಅಶುದ್ಧತೆಯನ್ನು ಹರಡುವುದನ್ನು ತಡೆಯಲು ಇತರರಿಂದ ಪ್ರತ್ಯೇಕಿಸಬೇಕು.</w:t>
      </w:r>
    </w:p>
    <w:p/>
    <w:p>
      <w:r xmlns:w="http://schemas.openxmlformats.org/wordprocessingml/2006/main">
        <w:t xml:space="preserve">ಸಾರಾಂಶದಲ್ಲಿ:</w:t>
      </w:r>
    </w:p>
    <w:p>
      <w:r xmlns:w="http://schemas.openxmlformats.org/wordprocessingml/2006/main">
        <w:t xml:space="preserve">ಲೆವಿಟಿಕಸ್ 14 ಪ್ರಸ್ತುತಪಡಿಸುತ್ತದೆ:</w:t>
      </w:r>
    </w:p>
    <w:p>
      <w:r xmlns:w="http://schemas.openxmlformats.org/wordprocessingml/2006/main">
        <w:t xml:space="preserve">ಚರ್ಮ ರೋಗಗಳಿಂದ ಚೇತರಿಸಿಕೊಂಡ ನಂತರ ಶುದ್ಧೀಕರಣಕ್ಕೆ ಸೂಚನೆಗಳು;</w:t>
      </w:r>
    </w:p>
    <w:p>
      <w:r xmlns:w="http://schemas.openxmlformats.org/wordprocessingml/2006/main">
        <w:t xml:space="preserve">ಜೀವಂತ ಪಕ್ಷಿಗಳನ್ನು ಒಳಗೊಂಡ ಆಚರಣೆ; ಹರಿಯುವ ನೀರಿನ ಮೇಲೆ ತ್ಯಾಗ;</w:t>
      </w:r>
    </w:p>
    <w:p>
      <w:r xmlns:w="http://schemas.openxmlformats.org/wordprocessingml/2006/main">
        <w:t xml:space="preserve">ಬಟ್ಟೆ ಒಗೆಯುವುದು, ಕೂದಲು ಶೇವಿಂಗ್ ಸೇರಿದಂತೆ ಶುಚಿಗೊಳಿಸುವ ಪ್ರಕ್ರಿಯೆ.</w:t>
      </w:r>
    </w:p>
    <w:p/>
    <w:p>
      <w:r xmlns:w="http://schemas.openxmlformats.org/wordprocessingml/2006/main">
        <w:t xml:space="preserve">ಶಿಲೀಂಧ್ರ, ಅಚ್ಚುಗಳಿಂದ ಪ್ರಭಾವಿತವಾಗಿರುವ ಮನೆಗಳನ್ನು ಶುದ್ಧೀಕರಿಸುವ ಮಾರ್ಗಸೂಚಿಗಳು;</w:t>
      </w:r>
    </w:p>
    <w:p>
      <w:r xmlns:w="http://schemas.openxmlformats.org/wordprocessingml/2006/main">
        <w:t xml:space="preserve">ಪಾದ್ರಿಯಿಂದ ತಪಾಸಣೆ; ಹೊಸ ಮಾರ್ಟರ್ನೊಂದಿಗೆ ಕೆರೆದು ಮತ್ತು ಪ್ಲ್ಯಾಸ್ಟರಿಂಗ್;</w:t>
      </w:r>
    </w:p>
    <w:p>
      <w:r xmlns:w="http://schemas.openxmlformats.org/wordprocessingml/2006/main">
        <w:t xml:space="preserve">ಶುದ್ಧೀಕರಣದ ಪ್ರಯತ್ನಗಳ ನಂತರ ಬಾಧೆಯು ಹಿಂತಿರುಗಿದರೆ ಕೆಡವುವಿಕೆ ಅಗತ್ಯವಿದೆ.</w:t>
      </w:r>
    </w:p>
    <w:p/>
    <w:p>
      <w:r xmlns:w="http://schemas.openxmlformats.org/wordprocessingml/2006/main">
        <w:t xml:space="preserve">ಗುಣಪಡಿಸಲಾಗದ ಚರ್ಮ ರೋಗಗಳು, ಶುದ್ಧೀಕರಿಸದ ಮನೆಗಳಿಗೆ ಅಶುಚಿತ್ವದ ಘೋಷಣೆ;</w:t>
      </w:r>
    </w:p>
    <w:p>
      <w:r xmlns:w="http://schemas.openxmlformats.org/wordprocessingml/2006/main">
        <w:t xml:space="preserve">ಸಮುದಾಯದೊಳಗೆ ಅಶುದ್ಧತೆಯನ್ನು ಹರಡುವುದನ್ನು ತಡೆಯಲು ಪ್ರತ್ಯೇಕತೆ.</w:t>
      </w:r>
    </w:p>
    <w:p/>
    <w:p>
      <w:r xmlns:w="http://schemas.openxmlformats.org/wordprocessingml/2006/main">
        <w:t xml:space="preserve">ಈ ಅಧ್ಯಾಯವು ಚರ್ಮದ ಕಾಯಿಲೆಗಳಿಂದ, ವಿಶೇಷವಾಗಿ ಕುಷ್ಠರೋಗದಿಂದ ಚೇತರಿಸಿಕೊಂಡ ವ್ಯಕ್ತಿಗಳಿಗೆ ಶುದ್ಧೀಕರಣ ಆಚರಣೆಗಳ ಮೇಲೆ ಕೇಂದ್ರೀಕರಿಸುತ್ತದೆ. ಒಬ್ಬ ವ್ಯಕ್ತಿಯು ವಾಸಿಯಾದಾಗ, ಅವರು ಜೀವಂತ ಪಕ್ಷಿಗಳು, ದೇವದಾರು ಮರ, ಕಡುಗೆಂಪು ನೂಲು ಮತ್ತು ಹಿಸ್ಸೋಪ್ ಅನ್ನು ಒಳಗೊಂಡಿರುವ ಧಾರ್ಮಿಕ ಕ್ರಿಯೆಯನ್ನು ಮಾಡುವ ಯಾಜಕನ ಬಳಿಗೆ ಹೋಗಬೇಕು. ವಾಸಿಯಾದ ವ್ಯಕ್ತಿಯು ಶಿಬಿರಕ್ಕೆ ಪುನಃ ಸೇರಿಸಿಕೊಳ್ಳುವ ಮೊದಲು ಶುದ್ಧೀಕರಣದ ಪ್ರಕ್ರಿಯೆಗೆ ಒಳಗಾಗುತ್ತಾನೆ.</w:t>
      </w:r>
    </w:p>
    <w:p/>
    <w:p>
      <w:r xmlns:w="http://schemas.openxmlformats.org/wordprocessingml/2006/main">
        <w:t xml:space="preserve">ಹೆಚ್ಚುವರಿಯಾಗಿ, ಲೆವಿಟಿಕಸ್ 14 ಶಿಲೀಂಧ್ರ ಅಥವಾ ಅಚ್ಚಿನಿಂದ ಪೀಡಿತ ಮನೆಗಳೊಂದಿಗೆ ವ್ಯವಹರಿಸಲು ಸೂಚನೆಗಳನ್ನು ಒದಗಿಸುತ್ತದೆ. ಅಂತಹ ತೊಂದರೆಯು ಮನೆಯ ಗೋಡೆಗಳ ಮೇಲೆ ಕಾಣಿಸಿಕೊಂಡರೆ, ಅದನ್ನು ಪರೀಕ್ಷಿಸುವ ಮತ್ತು ಅದರ ಶುಚಿತ್ವದ ಸ್ಥಿತಿಯನ್ನು ನಿರ್ಧರಿಸುವ ಅರ್ಚಕರಿಗೆ ವರದಿ ಮಾಡಬೇಕು. ಬಾಧಿತ ಮನೆಯು ಶುದ್ಧೀಕರಣ ಪ್ರಕ್ರಿಯೆಗೆ ಒಳಗಾಗುತ್ತದೆ, ಇದು ಪಕ್ಷಿಗಳ ರಕ್ತದೊಂದಿಗೆ ಬೆರೆಸಿದ ಹೊಸ ಗಾರೆಯಿಂದ ಕೆರೆದು ಮತ್ತು ಪ್ಲ್ಯಾಸ್ಟರಿಂಗ್ ಅನ್ನು ಒಳಗೊಂಡಿರುತ್ತದೆ.</w:t>
      </w:r>
    </w:p>
    <w:p/>
    <w:p>
      <w:r xmlns:w="http://schemas.openxmlformats.org/wordprocessingml/2006/main">
        <w:t xml:space="preserve">ನಿಗದಿತ ಕಾರ್ಯವಿಧಾನಗಳನ್ನು ಅನುಸರಿಸಿದರೂ ಚರ್ಮ ರೋಗಗಳನ್ನು ಗುಣಪಡಿಸಲು ಅಥವಾ ಮನೆಗಳನ್ನು ಶುದ್ಧೀಕರಿಸಲು ಸಾಧ್ಯವಾಗದ ಸಂದರ್ಭಗಳನ್ನು ತಿಳಿಸುವ ಮೂಲಕ ಅಧ್ಯಾಯವು ಕೊನೆಗೊಳ್ಳುತ್ತದೆ. ಅಂತಹ ಸಂದರ್ಭಗಳಲ್ಲಿ, ವ್ಯಕ್ತಿಗಳನ್ನು ಅಶುದ್ಧವೆಂದು ಘೋಷಿಸಲಾಗುತ್ತದೆ ಮತ್ತು ಇಸ್ರೇಲ್ ಸಮಾಜದೊಳಗೆ ಅಶುದ್ಧತೆಯನ್ನು ಹರಡುವುದನ್ನು ತಡೆಯಲು ಇತರರಿಂದ ಪ್ರತ್ಯೇಕಿಸಬೇಕು. ಈ ನಿಯಮಗಳು ಪ್ರಾಚೀನ ಕಾಲದಲ್ಲಿ ನೈರ್ಮಲ್ಯ ಮತ್ತು ಸಾರ್ವಜನಿಕ ಆರೋಗ್ಯಕ್ಕೆ ಸಂಬಂಧಿಸಿದ ಪ್ರಾಯೋಗಿಕ ವಿಷಯಗಳನ್ನು ಪರಿಹರಿಸುವಾಗ ತನ್ನ ಜನರಲ್ಲಿ ಸ್ವಚ್ಛತೆ ಮತ್ತು ಪವಿತ್ರತೆಯನ್ನು ಕಾಪಾಡಿಕೊಳ್ಳಲು ದೇವರ ಕಾಳಜಿಯನ್ನು ಒತ್ತಿಹೇಳುತ್ತವೆ.</w:t>
      </w:r>
    </w:p>
    <w:p/>
    <w:p>
      <w:r xmlns:w="http://schemas.openxmlformats.org/wordprocessingml/2006/main">
        <w:t xml:space="preserve">ಯಾಜಕಕಾಂಡ 14:1 ಕರ್ತನು ಮೋಶೆಗೆ ಹೀಗೆ ಹೇಳಿದನು.</w:t>
      </w:r>
    </w:p>
    <w:p/>
    <w:p>
      <w:r xmlns:w="http://schemas.openxmlformats.org/wordprocessingml/2006/main">
        <w:t xml:space="preserve">ಕುಷ್ಠರೋಗದಿಂದ ಸೋಂಕಿತರನ್ನು ಹೇಗೆ ಶುದ್ಧೀಕರಿಸುವುದು ಎಂಬುದರ ಕುರಿತು ಭಗವಂತ ಮೋಶೆಯೊಂದಿಗೆ ಮಾತನಾಡುವುದನ್ನು ಈ ಭಾಗವು ಚರ್ಚಿಸುತ್ತದೆ.</w:t>
      </w:r>
    </w:p>
    <w:p/>
    <w:p>
      <w:r xmlns:w="http://schemas.openxmlformats.org/wordprocessingml/2006/main">
        <w:t xml:space="preserve">1. ನಂಬಿಕೆಯ ಮೂಲಕ ಗುಣಪಡಿಸುವುದು: ಸಂಕಟದ ಸಮಯದಲ್ಲಿ ದೇವರ ಆಶೀರ್ವಾದವನ್ನು ಹೇಗೆ ಪಡೆಯುವುದು</w:t>
      </w:r>
    </w:p>
    <w:p/>
    <w:p>
      <w:r xmlns:w="http://schemas.openxmlformats.org/wordprocessingml/2006/main">
        <w:t xml:space="preserve">2. ವಿಧೇಯತೆಯ ಶಕ್ತಿ: ಸಂಪೂರ್ಣತೆಗಾಗಿ ದೇವರ ಸೂಚನೆಗಳನ್ನು ಅನುಸರಿಸುವುದು</w:t>
      </w:r>
    </w:p>
    <w:p/>
    <w:p>
      <w:r xmlns:w="http://schemas.openxmlformats.org/wordprocessingml/2006/main">
        <w:t xml:space="preserve">1. ಯೆಶಾಯ 53:5 - ಆದರೆ ಆತನು ನಮ್ಮ ಅಪರಾಧಗಳ ನಿಮಿತ್ತ ಚುಚ್ಚಲ್ಪಟ್ಟನು, ನಮ್ಮ ಅಕ್ರಮಗಳ ನಿಮಿತ್ತ ಆತನು ಪುಡಿಪುಡಿಯಾದನು; ನಮಗೆ ಶಾಂತಿಯನ್ನು ತಂದ ಶಿಕ್ಷೆಯು ಅವನ ಮೇಲಿತ್ತು ಮತ್ತು ಅವನ ಗಾಯಗಳಿಂದ ನಾವು ಗುಣವಾಗಿದ್ದೇವೆ.</w:t>
      </w:r>
    </w:p>
    <w:p/>
    <w:p>
      <w:r xmlns:w="http://schemas.openxmlformats.org/wordprocessingml/2006/main">
        <w:t xml:space="preserve">2. ಜೇಮ್ಸ್ 5:14-15 - ನಿಮ್ಮಲ್ಲಿ ಯಾರಾದರೂ ಅಸ್ವಸ್ಥರಾಗಿದ್ದಾರೆಯೇ? ಅವರ ಮೇಲೆ ಪ್ರಾರ್ಥಿಸಲು ಚರ್ಚ್‌ನ ಹಿರಿಯರನ್ನು ಕರೆಯಲಿ ಮತ್ತು ಭಗವಂತನ ಹೆಸರಿನಲ್ಲಿ ಎಣ್ಣೆಯಿಂದ ಅಭಿಷೇಕಿಸಲಿ. ಮತ್ತು ನಂಬಿಕೆಯಲ್ಲಿ ಸಲ್ಲಿಸಿದ ಪ್ರಾರ್ಥನೆಯು ಅನಾರೋಗ್ಯದ ವ್ಯಕ್ತಿಯನ್ನು ಚೆನ್ನಾಗಿ ಮಾಡುತ್ತದೆ; ಕರ್ತನು ಅವರನ್ನು ಎಬ್ಬಿಸುವನು. ಅವರು ಪಾಪ ಮಾಡಿದರೆ, ಅವರು ಕ್ಷಮಿಸಲ್ಪಡುತ್ತಾರೆ.</w:t>
      </w:r>
    </w:p>
    <w:p/>
    <w:p>
      <w:r xmlns:w="http://schemas.openxmlformats.org/wordprocessingml/2006/main">
        <w:t xml:space="preserve">ಯಾಜಕಕಾಂಡ 14:2 ಕುಷ್ಠರೋಗಿಯು ತನ್ನ ಶುದ್ಧೀಕರಣದ ದಿನದಲ್ಲಿ ಅವನ ನಿಯಮವು ಹೀಗಿರಬೇಕು: ಅವನನ್ನು ಯಾಜಕನ ಬಳಿಗೆ ತರಬೇಕು.</w:t>
      </w:r>
    </w:p>
    <w:p/>
    <w:p>
      <w:r xmlns:w="http://schemas.openxmlformats.org/wordprocessingml/2006/main">
        <w:t xml:space="preserve">ಲೆವಿಟಿಕಸ್‌ನಲ್ಲಿನ ಕುಷ್ಠರೋಗಿಗಳ ನಿಯಮವು ಕುಷ್ಠರೋಗದಿಂದ ಬಳಲುತ್ತಿರುವವರಿಗೆ ಶುದ್ಧೀಕರಣದ ಆಚರಣೆಯನ್ನು ಸೂಚಿಸಿದೆ.</w:t>
      </w:r>
    </w:p>
    <w:p/>
    <w:p>
      <w:r xmlns:w="http://schemas.openxmlformats.org/wordprocessingml/2006/main">
        <w:t xml:space="preserve">1. ದೇವರ ಹೀಲಿಂಗ್ ಪವರ್: ಲೆವಿಟಿಕಸ್ನಲ್ಲಿ ಕುಷ್ಠರೋಗಿಗಳ ಶುದ್ಧೀಕರಣ</w:t>
      </w:r>
    </w:p>
    <w:p/>
    <w:p>
      <w:r xmlns:w="http://schemas.openxmlformats.org/wordprocessingml/2006/main">
        <w:t xml:space="preserve">2. ಬೇಷರತ್ತಾದ ಪ್ರೀತಿ: ಜೀಸಸ್ ಮತ್ತು ಲೆಪರ್ಸ್ ಹೀಲಿಂಗ್</w:t>
      </w:r>
    </w:p>
    <w:p/>
    <w:p>
      <w:r xmlns:w="http://schemas.openxmlformats.org/wordprocessingml/2006/main">
        <w:t xml:space="preserve">1. ಮ್ಯಾಥ್ಯೂ 8: 1-4 - ಯೇಸು ಕುಷ್ಠರೋಗಿಯನ್ನು ಗುಣಪಡಿಸುತ್ತಾನೆ</w:t>
      </w:r>
    </w:p>
    <w:p/>
    <w:p>
      <w:r xmlns:w="http://schemas.openxmlformats.org/wordprocessingml/2006/main">
        <w:t xml:space="preserve">2. ಮಾರ್ಕ್ 1: 40-45 - ಜೀಸಸ್ ಕುಷ್ಠರೋಗದಿಂದ ಮನುಷ್ಯನನ್ನು ಗುಣಪಡಿಸುತ್ತಾನೆ</w:t>
      </w:r>
    </w:p>
    <w:p/>
    <w:p>
      <w:r xmlns:w="http://schemas.openxmlformats.org/wordprocessingml/2006/main">
        <w:t xml:space="preserve">ಯಾಜಕಕಾಂಡ 14:3 ಯಾಜಕನು ಪಾಳೆಯದಿಂದ ಹೊರಗೆ ಹೋಗಬೇಕು; ಮತ್ತು ಯಾಜಕನು ನೋಡಬೇಕು, ಮತ್ತು ಇಗೋ, ಕುಷ್ಠರೋಗದ ಪ್ಲೇಗ್ ಕುಷ್ಠರೋಗಿಯಲ್ಲಿ ವಾಸಿಯಾಗುತ್ತದೆ;</w:t>
      </w:r>
    </w:p>
    <w:p/>
    <w:p>
      <w:r xmlns:w="http://schemas.openxmlformats.org/wordprocessingml/2006/main">
        <w:t xml:space="preserve">ಯಾಜಕನು ಪಾಳೆಯದಿಂದ ಹೊರಗೆ ಹೋಗಿ ಕುಷ್ಠರೋಗಿಯು ಕುಷ್ಠರೋಗದಿಂದ ವಾಸಿಯಾಗಿದ್ದಾನೆಯೇ ಎಂದು ನೋಡಬೇಕು.</w:t>
      </w:r>
    </w:p>
    <w:p/>
    <w:p>
      <w:r xmlns:w="http://schemas.openxmlformats.org/wordprocessingml/2006/main">
        <w:t xml:space="preserve">1. ದೇವರ ಗುಣಪಡಿಸುವಿಕೆಯ ಶಕ್ತಿ: ದೇವರು ನಮ್ಮನ್ನು ದೈಹಿಕವಾಗಿ ಮತ್ತು ಆಧ್ಯಾತ್ಮಿಕವಾಗಿ ಹೇಗೆ ಗುಣಪಡಿಸುತ್ತಾನೆ</w:t>
      </w:r>
    </w:p>
    <w:p/>
    <w:p>
      <w:r xmlns:w="http://schemas.openxmlformats.org/wordprocessingml/2006/main">
        <w:t xml:space="preserve">2. ಸಹಾನುಭೂತಿಯ ಶಕ್ತಿ: ಅಗತ್ಯವಿರುವವರಿಗೆ ನಾವು ಹೇಗೆ ತಲುಪಬಹುದು</w:t>
      </w:r>
    </w:p>
    <w:p/>
    <w:p>
      <w:r xmlns:w="http://schemas.openxmlformats.org/wordprocessingml/2006/main">
        <w:t xml:space="preserve">1. ಮ್ಯಾಥ್ಯೂ 8: 2-3 - ಮತ್ತು, ಒಬ್ಬ ಕುಷ್ಠರೋಗಿ ಬಂದು ಅವನನ್ನು ಆರಾಧಿಸಿ, ಕರ್ತನೇ, ನೀನು ಬಯಸಿದರೆ, ನೀನು ನನ್ನನ್ನು ಶುದ್ಧಗೊಳಿಸಬಲ್ಲೆ ಎಂದು ಹೇಳಿದನು. ಆಗ ಯೇಸು ತನ್ನ ಕೈಯನ್ನು ಚಾಚಿ ಅವನನ್ನು ಮುಟ್ಟಿ--ನನಗೆ ಆಗುತ್ತೆ; ನೀನು ಶುದ್ಧನಾಗಿರು.</w:t>
      </w:r>
    </w:p>
    <w:p/>
    <w:p>
      <w:r xmlns:w="http://schemas.openxmlformats.org/wordprocessingml/2006/main">
        <w:t xml:space="preserve">2. 1 ಪೀಟರ್ 2:24 - ನಾವು, ಪಾಪಗಳಿಗೆ ಸತ್ತವರಾಗಿರುವುದರಿಂದ, ಸದಾಚಾರಕ್ಕಾಗಿ ಬದುಕಬೇಕೆಂದು ಮರದ ಮೇಲೆ ತನ್ನ ಸ್ವಂತ ದೇಹದಲ್ಲಿ ನಮ್ಮ ಪಾಪಗಳನ್ನು ಹೊತ್ತುಕೊಂಡವನು: ಯಾರ ಪಟ್ಟೆಗಳಿಂದ ನೀವು ವಾಸಿಯಾದಿರಿ.</w:t>
      </w:r>
    </w:p>
    <w:p/>
    <w:p>
      <w:r xmlns:w="http://schemas.openxmlformats.org/wordprocessingml/2006/main">
        <w:t xml:space="preserve">ಯಾಜಕಕಾಂಡ 14:4 ಆಗ ಯಾಜಕನು ಶುದ್ಧೀಕರಿಸಲ್ಪಡುವವನಿಗೆ ಜೀವಂತವೂ ಶುದ್ಧವೂ ಆದ ಎರಡು ಪಕ್ಷಿಗಳನ್ನೂ ದೇವದಾರು ಮರವನ್ನೂ ಕಡುಗೆಂಪು ಬಣ್ಣವನ್ನೂ ಹಿಸ್ಸೋಪ್‌ಗಳನ್ನೂ ತೆಗೆದುಕೊಳ್ಳಬೇಕೆಂದು ಆಜ್ಞಾಪಿಸುತ್ತಾನೆ.</w:t>
      </w:r>
    </w:p>
    <w:p/>
    <w:p>
      <w:r xmlns:w="http://schemas.openxmlformats.org/wordprocessingml/2006/main">
        <w:t xml:space="preserve">ಯಾರಿಗಾದರೂ ಶುದ್ಧವಾಗಲು ಎರಡು ಪಕ್ಷಿಗಳನ್ನು ಜೀವಂತವಾಗಿ ಮತ್ತು ಶುದ್ಧವಾಗಿ, ದೇವದಾರು ಮರ, ಕಡುಗೆಂಪು ಮತ್ತು ಹಿಸ್ಸೋಪ್ ತೆಗೆದುಕೊಳ್ಳುವಂತೆ ಯಾಜಕನು ಆಜ್ಞಾಪಿಸುತ್ತಾನೆ.</w:t>
      </w:r>
    </w:p>
    <w:p/>
    <w:p>
      <w:r xmlns:w="http://schemas.openxmlformats.org/wordprocessingml/2006/main">
        <w:t xml:space="preserve">1. ಶುದ್ಧೀಕರಣದ ಶಕ್ತಿ: ಯೇಸುವಿನ ಮರಣ ಮತ್ತು ಪುನರುತ್ಥಾನವು ವಾಸಿಮಾಡುವಿಕೆ ಮತ್ತು ಪುನಃಸ್ಥಾಪನೆಯನ್ನು ಹೇಗೆ ನೀಡುತ್ತವೆ</w:t>
      </w:r>
    </w:p>
    <w:p/>
    <w:p>
      <w:r xmlns:w="http://schemas.openxmlformats.org/wordprocessingml/2006/main">
        <w:t xml:space="preserve">2. ಪೌರೋಹಿತ್ಯ: ದೇವರ ಜನರನ್ನು ಸೇವೆ ಮಾಡಲು ಮತ್ತು ಪ್ರತಿನಿಧಿಸಲು ಕರೆ</w:t>
      </w:r>
    </w:p>
    <w:p/>
    <w:p>
      <w:r xmlns:w="http://schemas.openxmlformats.org/wordprocessingml/2006/main">
        <w:t xml:space="preserve">1. ಜಾನ್ 3: 16-17 - ದೇವರು ಜಗತ್ತನ್ನು ತುಂಬಾ ಪ್ರೀತಿಸಿದನು, ಅವನು ತನ್ನ ಒಬ್ಬನೇ ಮಗನನ್ನು ಕೊಟ್ಟನು, ಅವನಲ್ಲಿ ನಂಬಿಕೆಯಿಡುವವನು ನಾಶವಾಗಬಾರದು, ಆದರೆ ಶಾಶ್ವತ ಜೀವನವನ್ನು ಹೊಂದುತ್ತಾನೆ.</w:t>
      </w:r>
    </w:p>
    <w:p/>
    <w:p>
      <w:r xmlns:w="http://schemas.openxmlformats.org/wordprocessingml/2006/main">
        <w:t xml:space="preserve">2. ಹೀಬ್ರೂ 7:24-25 - ಆದರೆ ಈ ಮನುಷ್ಯನು, ಅವನು ಎಂದೆಂದಿಗೂ ಮುಂದುವರಿಯುವುದರಿಂದ, ಬದಲಾಗದ ಯಾಜಕತ್ವವನ್ನು ಹೊಂದಿದ್ದಾನೆ. ಆದದರಿಂದ ಆತನು ತನ್ನ ಮೂಲಕ ದೇವರ ಬಳಿಗೆ ಬರುವವರನ್ನು ಸಂಪೂರ್ಣವಾಗಿ ರಕ್ಷಿಸಲು ಶಕ್ತನಾಗಿದ್ದಾನೆ, ಅವರಿಗಾಗಿ ಮಧ್ಯಸ್ಥಿಕೆ ಮಾಡಲು ಅವನು ಎಂದಿಗೂ ಜೀವಿಸುತ್ತಾನೆ.</w:t>
      </w:r>
    </w:p>
    <w:p/>
    <w:p>
      <w:r xmlns:w="http://schemas.openxmlformats.org/wordprocessingml/2006/main">
        <w:t xml:space="preserve">ಯಾಜಕಕಾಂಡ 14:5 ಮತ್ತು ಯಾಜಕನು ಹಕ್ಕಿಗಳಲ್ಲಿ ಒಂದನ್ನು ಹರಿಯುವ ನೀರಿನ ಮೇಲೆ ಮಣ್ಣಿನ ಪಾತ್ರೆಯಲ್ಲಿ ಕೊಲ್ಲಬೇಕೆಂದು ಆಜ್ಞಾಪಿಸುತ್ತಾನೆ.</w:t>
      </w:r>
    </w:p>
    <w:p/>
    <w:p>
      <w:r xmlns:w="http://schemas.openxmlformats.org/wordprocessingml/2006/main">
        <w:t xml:space="preserve">ಹರಿಯುವ ನೀರಿನ ಮೇಲೆ ಮಣ್ಣಿನ ಪಾತ್ರೆಯಲ್ಲಿ ಹಕ್ಕಿಗಳಲ್ಲಿ ಒಂದನ್ನು ಕೊಲ್ಲಲು ಪಾದ್ರಿಗೆ ಆಜ್ಞಾಪಿಸಲಾಯಿತು.</w:t>
      </w:r>
    </w:p>
    <w:p/>
    <w:p>
      <w:r xmlns:w="http://schemas.openxmlformats.org/wordprocessingml/2006/main">
        <w:t xml:space="preserve">1. ನಮ್ಮ ನಂಬಿಕೆಯಲ್ಲಿ ಸೂಚನೆಗಳನ್ನು ಅನುಸರಿಸುವ ಪ್ರಾಮುಖ್ಯತೆ</w:t>
      </w:r>
    </w:p>
    <w:p/>
    <w:p>
      <w:r xmlns:w="http://schemas.openxmlformats.org/wordprocessingml/2006/main">
        <w:t xml:space="preserve">2. ನಮ್ಮ ಆಧ್ಯಾತ್ಮಿಕ ಜೀವನದಲ್ಲಿ ವಿಧೇಯತೆಯ ಶಕ್ತಿ</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ರೋಮನ್ನರು 12:2 -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ಯಾಜಕಕಾಂಡ 14:6 ಜೀವಂತ ಹಕ್ಕಿಗೆ ಸಂಬಂಧಿಸಿದಂತೆ, ಅವನು ಅದನ್ನು ಮತ್ತು ದೇವದಾರು ಮರ, ಕಡುಗೆಂಪು ಮತ್ತು ಹಿಸ್ಸೋಪ್ ಅನ್ನು ತೆಗೆದುಕೊಂಡು ಹರಿಯುವ ನೀರಿನ ಮೇಲೆ ಕೊಲ್ಲಲ್ಪಟ್ಟ ಹಕ್ಕಿಯ ರಕ್ತದಲ್ಲಿ ಅವುಗಳನ್ನು ಮತ್ತು ಜೀವಂತ ಪಕ್ಷಿಯನ್ನು ಅದ್ದಬೇಕು.</w:t>
      </w:r>
    </w:p>
    <w:p/>
    <w:p>
      <w:r xmlns:w="http://schemas.openxmlformats.org/wordprocessingml/2006/main">
        <w:t xml:space="preserve">ಜೀವಂತ ಹಕ್ಕಿ, ದೇವದಾರು ಮರ, ಕಡುಗೆಂಪು, ಹೈಸೊಪ್ ಮತ್ತು ಹರಿಯುವ ನೀರಿನ ಮೇಲೆ ಕೊಲ್ಲಲ್ಪಟ್ಟ ಹಕ್ಕಿಯ ರಕ್ತವನ್ನು ಬಳಸಿಕೊಂಡು ಕುಷ್ಠರೋಗಿಯನ್ನು ಶುದ್ಧೀಕರಿಸುವ ಸೂಚನೆಗಳನ್ನು ಈ ಭಾಗವು ವಿವರಿಸುತ್ತದೆ.</w:t>
      </w:r>
    </w:p>
    <w:p/>
    <w:p>
      <w:r xmlns:w="http://schemas.openxmlformats.org/wordprocessingml/2006/main">
        <w:t xml:space="preserve">1. ಅಶುದ್ಧತೆಯ ಸಮಯದಲ್ಲಿ ಸಹ, ದೇವರು ಶುದ್ಧತೆಗೆ ಒಂದು ಮಾರ್ಗವನ್ನು ಹೇಗೆ ನೀಡುತ್ತಾನೆ</w:t>
      </w:r>
    </w:p>
    <w:p/>
    <w:p>
      <w:r xmlns:w="http://schemas.openxmlformats.org/wordprocessingml/2006/main">
        <w:t xml:space="preserve">2. ಆಧ್ಯಾತ್ಮಿಕ ಶುದ್ಧೀಕರಣದಲ್ಲಿ ನೀರು ಮತ್ತು ರಕ್ತದ ಮಹತ್ವ</w:t>
      </w:r>
    </w:p>
    <w:p/>
    <w:p>
      <w:r xmlns:w="http://schemas.openxmlformats.org/wordprocessingml/2006/main">
        <w:t xml:space="preserve">1. ಎಝೆಕಿಯೆಲ್ 36: 25-27 ನಾನು ನಿಮ್ಮ ಮೇಲೆ ಶುದ್ಧ ನೀರನ್ನು ಚಿಮುಕಿಸುತ್ತೇನೆ, ಮತ್ತು ನಿಮ್ಮ ಎಲ್ಲಾ ಅಶುದ್ಧತೆಗಳಿಂದ ನೀವು ಶುದ್ಧರಾಗುತ್ತೀರಿ ಮತ್ತು ನಿಮ್ಮ ಎಲ್ಲಾ ವಿಗ್ರಹಗಳಿಂದ ನಾನು ನಿಮ್ಮನ್ನು ಶುದ್ಧೀಕರಿಸುತ್ತೇನೆ.</w:t>
      </w:r>
    </w:p>
    <w:p/>
    <w:p>
      <w:r xmlns:w="http://schemas.openxmlformats.org/wordprocessingml/2006/main">
        <w:t xml:space="preserve">2. 1 ಯೋಹಾನ 1:9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ಯಾಜಕಕಾಂಡ 14:7 ಮತ್ತು ಅವನು ಕುಷ್ಠರೋಗದಿಂದ ಶುದ್ಧೀಕರಿಸಲ್ಪಡುವವನ ಮೇಲೆ ಏಳು ಬಾರಿ ಚಿಮುಕಿಸಬೇಕು ಮತ್ತು ಅವನನ್ನು ಶುದ್ಧನೆಂದು ಘೋಷಿಸಬೇಕು ಮತ್ತು ಜೀವಂತ ಪಕ್ಷಿಯನ್ನು ಬಯಲಿಗೆ ಬಿಡಬೇಕು.</w:t>
      </w:r>
    </w:p>
    <w:p/>
    <w:p>
      <w:r xmlns:w="http://schemas.openxmlformats.org/wordprocessingml/2006/main">
        <w:t xml:space="preserve">ಅಂಗೀಕಾರವು ಕುಷ್ಠರೋಗದಿಂದ ಯಾರನ್ನಾದರೂ ಶುದ್ಧೀಕರಿಸುವ ಪ್ರಕ್ರಿಯೆಯನ್ನು ವಿವರಿಸುತ್ತದೆ. ಶುದ್ಧೀಕರಿಸಲ್ಪಟ್ಟ ವ್ಯಕ್ತಿಯನ್ನು ಏಳು ಬಾರಿ ನೀರಿನಿಂದ ಚಿಮುಕಿಸಬೇಕು ಮತ್ತು ಜೀವಂತ ಪಕ್ಷಿಯನ್ನು ತೆರೆದ ಮೈದಾನಕ್ಕೆ ಬಿಡಬೇಕು.</w:t>
      </w:r>
    </w:p>
    <w:p/>
    <w:p>
      <w:r xmlns:w="http://schemas.openxmlformats.org/wordprocessingml/2006/main">
        <w:t xml:space="preserve">1. "ದೇವರ ಶುದ್ಧೀಕರಣ ಶಕ್ತಿ"</w:t>
      </w:r>
    </w:p>
    <w:p/>
    <w:p>
      <w:r xmlns:w="http://schemas.openxmlformats.org/wordprocessingml/2006/main">
        <w:t xml:space="preserve">2. "ಶುದ್ಧವಾದ ಜೀವನವನ್ನು ನಡೆಸುವುದು"</w:t>
      </w:r>
    </w:p>
    <w:p/>
    <w:p>
      <w:r xmlns:w="http://schemas.openxmlformats.org/wordprocessingml/2006/main">
        <w:t xml:space="preserve">1. 2 ಕೊರಿಂಥಿಯಾನ್ಸ್ 5:17 - "ಆದ್ದರಿಂದ, ಯಾರಾದರೂ ಕ್ರಿಸ್ತನಲ್ಲಿದ್ದರೆ, ಅವನು ಹೊಸ ಸೃಷ್ಟಿ; ಹಳೆಯದು ಹೋಗಿದೆ, ಹೊಸದು ಬಂದಿದೆ!"</w:t>
      </w:r>
    </w:p>
    <w:p/>
    <w:p>
      <w:r xmlns:w="http://schemas.openxmlformats.org/wordprocessingml/2006/main">
        <w:t xml:space="preserve">2. ಕೀರ್ತನೆ 51:7 - "ಹಿಸ್ಸಾಪ್ನಿಂದ ನನ್ನನ್ನು ಶುದ್ಧೀಕರಿಸು, ಮತ್ತು ನಾನು ಶುದ್ಧನಾಗುತ್ತೇನೆ; ನನ್ನನ್ನು ತೊಳೆಯಿರಿ, ಮತ್ತು ನಾನು ಹಿಮಕ್ಕಿಂತ ಬೆಳ್ಳಗಾಗುತ್ತೇನೆ."</w:t>
      </w:r>
    </w:p>
    <w:p/>
    <w:p>
      <w:r xmlns:w="http://schemas.openxmlformats.org/wordprocessingml/2006/main">
        <w:t xml:space="preserve">ಯಾಜಕಕಾಂಡ 14:8 ಶುದ್ಧನಾಗುವವನು ತನ್ನ ಬಟ್ಟೆಗಳನ್ನು ಒಗೆದುಕೊಂಡು ತನ್ನ ತಲೆಕೂದಲನ್ನೆಲ್ಲಾ ಬೋಳಿಸಿಕೊಂಡು ನೀರಿನಲ್ಲಿ ತೊಳೆದುಕೊಳ್ಳಬೇಕು; ಅವನ ಗುಡಾರದ ಏಳು ದಿನಗಳು.</w:t>
      </w:r>
    </w:p>
    <w:p/>
    <w:p>
      <w:r xmlns:w="http://schemas.openxmlformats.org/wordprocessingml/2006/main">
        <w:t xml:space="preserve">ಶುಚಿಗೊಳಿಸಬೇಕಾದವರು ತಮ್ಮ ಬಟ್ಟೆಗಳನ್ನು ಒಗೆಯಬೇಕು, ತಮ್ಮ ಕೂದಲನ್ನು ಬೋಳಿಸಬೇಕು ಮತ್ತು ನೀರಿನಲ್ಲಿ ತಮ್ಮನ್ನು ತೊಳೆದುಕೊಳ್ಳಬೇಕು, ಮತ್ತು ನಂತರ ಏಳು ದಿನಗಳವರೆಗೆ ತಮ್ಮ ಗುಡಾರದ ಹೊರಗೆ ಇರಬೇಕು.</w:t>
      </w:r>
    </w:p>
    <w:p/>
    <w:p>
      <w:r xmlns:w="http://schemas.openxmlformats.org/wordprocessingml/2006/main">
        <w:t xml:space="preserve">1. ಶುದ್ಧೀಕರಣದ ಪ್ರಾಮುಖ್ಯತೆ ಮತ್ತು ಅದು ನಮ್ಮ ಜೀವನದ ಮೇಲೆ ಪರಿಣಾಮ ಬೀರುವ ವಿಧಾನ.</w:t>
      </w:r>
    </w:p>
    <w:p/>
    <w:p>
      <w:r xmlns:w="http://schemas.openxmlformats.org/wordprocessingml/2006/main">
        <w:t xml:space="preserve">2. ನಮ್ಮ ಪಾಪಗಳಿಂದ ನಮ್ಮನ್ನು ಶುದ್ಧೀಕರಿಸುವ ದೇವರ ಯೋಜನೆ.</w:t>
      </w:r>
    </w:p>
    <w:p/>
    <w:p>
      <w:r xmlns:w="http://schemas.openxmlformats.org/wordprocessingml/2006/main">
        <w:t xml:space="preserve">1. ಯೆಶಾಯ 1:16-18 - ತೊಳೆದು ಶುದ್ಧರಾಗಿರಿ. ನಿನ್ನ ದುಷ್ಕೃತ್ಯಗಳನ್ನು ನನ್ನ ದೃಷ್ಟಿಯಿಂದ ತೆಗೆದುಹಾಕು; ತಪ್ಪು ಮಾಡುವುದನ್ನು ನಿಲ್ಲಿಸಿ.</w:t>
      </w:r>
    </w:p>
    <w:p/>
    <w:p>
      <w:r xmlns:w="http://schemas.openxmlformats.org/wordprocessingml/2006/main">
        <w:t xml:space="preserve">2. ರೋಮನ್ನರು 6:17-18 - ಆದರೆ ಒಮ್ಮೆ ಪಾಪದ ಗುಲಾಮರಾಗಿದ್ದ ನೀವು ಹೃದಯದಿಂದ ನೀವು ಬದ್ಧರಾಗಿರುವ ಬೋಧನೆಯ ಮಾನದಂಡಕ್ಕೆ ವಿಧೇಯರಾಗಿದ್ದೀರಿ ಮತ್ತು ಪಾಪದಿಂದ ಬಿಡುಗಡೆ ಹೊಂದಿದ್ದೀರಿ ಎಂದು ದೇವರಿಗೆ ಧನ್ಯವಾದಗಳು. ಸದಾಚಾರದ ಗುಲಾಮರಾಗುತ್ತಾರೆ.</w:t>
      </w:r>
    </w:p>
    <w:p/>
    <w:p>
      <w:r xmlns:w="http://schemas.openxmlformats.org/wordprocessingml/2006/main">
        <w:t xml:space="preserve">ಯಾಜಕಕಾಂಡ 14:9 ಆದರೆ ಏಳನೆಯ ದಿನದಲ್ಲಿ ಅವನು ತನ್ನ ತಲೆ ಮತ್ತು ಗಡ್ಡ ಮತ್ತು ಹುಬ್ಬುಗಳ ಎಲ್ಲಾ ಕೂದಲನ್ನು ಬೋಳಿಸಿಕೊಳ್ಳಬೇಕು, ಮತ್ತು ಅವನು ತನ್ನ ಎಲ್ಲಾ ಕೂದಲನ್ನು ಬೋಳಿಸಿಕೊಳ್ಳಬೇಕು ಮತ್ತು ಅವನು ತನ್ನ ಬಟ್ಟೆಗಳನ್ನು ಒಗೆಯಬೇಕು ಮತ್ತು ಅವನು ತೊಳೆಯಬೇಕು. ಅವನ ಮಾಂಸವು ನೀರಿನಲ್ಲಿದೆ, ಮತ್ತು ಅವನು ಶುದ್ಧನಾಗುತ್ತಾನೆ.</w:t>
      </w:r>
    </w:p>
    <w:p/>
    <w:p>
      <w:r xmlns:w="http://schemas.openxmlformats.org/wordprocessingml/2006/main">
        <w:t xml:space="preserve">ಚರ್ಮದ ಕಾಯಿಲೆಯಿಂದ ವಾಸಿಯಾದ ವ್ಯಕ್ತಿಯು ತನ್ನ ಕೂದಲನ್ನು ಕ್ಷೌರ ಮಾಡಬೇಕು, ಅವರ ಬಟ್ಟೆ ಮತ್ತು ದೇಹವನ್ನು ತೊಳೆಯಬೇಕು ಮತ್ತು ಏಳನೇ ದಿನದಲ್ಲಿ ಶುದ್ಧನೆಂದು ಘೋಷಿಸಬೇಕು.</w:t>
      </w:r>
    </w:p>
    <w:p/>
    <w:p>
      <w:r xmlns:w="http://schemas.openxmlformats.org/wordprocessingml/2006/main">
        <w:t xml:space="preserve">1. ದೇವರ ಹೀಲಿಂಗ್ ಪವರ್: ಯಾಜಕಕಾಂಡ 14:9 ನಲ್ಲಿ ಒಂದು ನೋಟ</w:t>
      </w:r>
    </w:p>
    <w:p/>
    <w:p>
      <w:r xmlns:w="http://schemas.openxmlformats.org/wordprocessingml/2006/main">
        <w:t xml:space="preserve">2. ಶುದ್ಧೀಕರಣದ ಪ್ರತಿಬಿಂಬ: ನಿಮ್ಮ ಬಟ್ಟೆಗಳನ್ನು ತೊಳೆಯಿರಿ, ನಿಮ್ಮ ದೇಹವನ್ನು ತೊಳೆಯಿರಿ ಮತ್ತು ಸ್ವಚ್ಛವಾಗಿರಿ</w:t>
      </w:r>
    </w:p>
    <w:p/>
    <w:p>
      <w:r xmlns:w="http://schemas.openxmlformats.org/wordprocessingml/2006/main">
        <w:t xml:space="preserve">1. ಯೆಶಾಯ 1:18 - ಈಗ ಬನ್ನಿ, ನಾವು ಒಟ್ಟಿಗೆ ತರ್ಕಿಸೋಣ ಎಂದು ಕರ್ತನು ಹೇಳುತ್ತಾನೆ. ನಿಮ್ಮ ಪಾಪಗಳು ಕಡುಗೆಂಪು ಬಣ್ಣದಂತಿದ್ದರೂ, ಅವು ಹಿಮದಂತೆ ಬಿಳಿಯಾಗಿರುತ್ತವೆ; ಅವು ಕಡುಗೆಂಪು ಬಣ್ಣದಂತೆ ಕೆಂಪಾಗಿದ್ದರೂ ಉಣ್ಣೆಯಂತೆ ಇರುತ್ತವೆ.</w:t>
      </w:r>
    </w:p>
    <w:p/>
    <w:p>
      <w:r xmlns:w="http://schemas.openxmlformats.org/wordprocessingml/2006/main">
        <w:t xml:space="preserve">2. ಮ್ಯಾಥ್ಯೂ 8:3 - ಯೇಸು ತನ್ನ ಕೈಯನ್ನು ಚಾಚಿ ಆ ಮನುಷ್ಯನನ್ನು ಮುಟ್ಟಿದನು. ನಾನು ಸಿದ್ಧನಿದ್ದೇನೆ ಎಂದು ಅವರು ಹೇಳಿದರು. ಸ್ವಚ್ಛವಾಗಿರು! ತಕ್ಷಣವೇ ಅವನ ಕುಷ್ಠರೋಗದಿಂದ ಶುದ್ಧನಾದನು.</w:t>
      </w:r>
    </w:p>
    <w:p/>
    <w:p>
      <w:r xmlns:w="http://schemas.openxmlformats.org/wordprocessingml/2006/main">
        <w:t xml:space="preserve">ಯಾಜಕಕಾಂಡ 14:10 ಮತ್ತು ಎಂಟನೆಯ ದಿನದಲ್ಲಿ ಅವನು ದೋಷವಿಲ್ಲದ ಎರಡು ಕುರಿಮರಿಗಳನ್ನು ಮತ್ತು ಒಂದು ವರ್ಷದ ದೋಷವಿಲ್ಲದ ಒಂದು ಕುರಿಮರಿಯನ್ನು ಮತ್ತು ಮಾಂಸದ ನೈವೇದ್ಯಕ್ಕಾಗಿ ಎಣ್ಣೆ ಬೆರೆಸಿದ ಹತ್ತನೆಯ ಮೂರು ಹತ್ತನೆಯ ಹಿಟ್ಟು ಮತ್ತು ಒಂದು ತುಂಡು ಎಣ್ಣೆಯನ್ನು ತೆಗೆದುಕೊಳ್ಳಬೇಕು. .</w:t>
      </w:r>
    </w:p>
    <w:p/>
    <w:p>
      <w:r xmlns:w="http://schemas.openxmlformats.org/wordprocessingml/2006/main">
        <w:t xml:space="preserve">ಎಂಟನೆಯ ದಿನದಲ್ಲಿ, ಯಾಜಕನು ಎರಡು ಕುರಿಮರಿಗಳನ್ನು ಮತ್ತು ಒಂದು ವರ್ಷದ ಒಂದು ಕುರಿಮರಿಯನ್ನು ತೆಗೆದುಕೊಳ್ಳಬೇಕು, ಎಣ್ಣೆ ಬೆರೆಸಿದ ಮಾಂಸದ ನೈವೇದ್ಯಕ್ಕಾಗಿ ಹತ್ತನೇ ಮೂರು ಭಾಗದಷ್ಟು ನಯವಾದ ಹಿಟ್ಟು ಮತ್ತು ಒಂದು ತುಂಡು ಎಣ್ಣೆಯನ್ನು ತೆಗೆದುಕೊಳ್ಳಬೇಕು.</w:t>
      </w:r>
    </w:p>
    <w:p/>
    <w:p>
      <w:r xmlns:w="http://schemas.openxmlformats.org/wordprocessingml/2006/main">
        <w:t xml:space="preserve">1. ಯಾಜಕಕಾಂಡ 14 ರಲ್ಲಿ ಪುರೋಹಿತರ ತ್ಯಾಗಗಳ ಮಹತ್ವ</w:t>
      </w:r>
    </w:p>
    <w:p/>
    <w:p>
      <w:r xmlns:w="http://schemas.openxmlformats.org/wordprocessingml/2006/main">
        <w:t xml:space="preserve">2. ಪುರೋಹಿತಶಾಹಿಯ ಪವಿತ್ರತೆ ಮತ್ತು ಗುಡಾರದಲ್ಲಿ ಅದರ ಪಾತ್ರ</w:t>
      </w:r>
    </w:p>
    <w:p/>
    <w:p>
      <w:r xmlns:w="http://schemas.openxmlformats.org/wordprocessingml/2006/main">
        <w:t xml:space="preserve">1. ಸಂಖ್ಯೆಗಳು 18:8-10 - ಮತ್ತು ಕರ್ತನು ಆರೋನನಿಗೆ ಹೇಳಿದನು, ಇಗೋ, ಇಸ್ರಾಯೇಲ್ ಮಕ್ಕಳ ಎಲ್ಲಾ ಪರಿಶುದ್ಧ ವಸ್ತುಗಳ ನನ್ನ ಎತ್ತುವ ಅರ್ಪಣೆಗಳ ಉಸ್ತುವಾರಿಯನ್ನು ನಾನು ನಿನಗೆ ಕೊಟ್ಟಿದ್ದೇನೆ; ಅಭಿಷೇಕದ ನಿಮಿತ್ತವಾಗಿ ನಿನಗೂ ನಿನ್ನ ಪುತ್ರರಿಗೂ ಎಂದೆಂದಿಗೂ ಕಟ್ಟಳೆಯಾಗಿ ಕೊಟ್ಟಿದ್ದೇನೆ. ಬೆಂಕಿಯಿಂದ ಕಾಯ್ದಿರಿಸಲ್ಪಟ್ಟಿರುವ ಅತಿ ಪರಿಶುದ್ಧವಾದವುಗಳಲ್ಲಿ ಇದು ನಿನ್ನದಾಗಿರಬೇಕು: ಅವರ ಪ್ರತಿಯೊಂದು ನೈವೇದ್ಯವೂ, ಅವರ ಪ್ರತಿಯೊಂದು ಆಹಾರದ ಅರ್ಪಣೆಯೂ, ಅವರ ಪ್ರತಿಯೊಂದು ಪಾಪದ ಬಲಿಯೂ, ಮತ್ತು ಅವರ ಪ್ರತಿಯೊಂದು ಅಪರಾಧದ ಬಲಿಯೂ, ಅವರು ನನಗೆ ಅರ್ಪಿಸುವ ಅವರ ಪ್ರತಿಯೊಂದಕ್ಕೂ ಹೆಚ್ಚಿನದು. ನಿನಗೂ ನಿನ್ನ ಮಕ್ಕಳಿಗೂ ಪವಿತ್ರ.</w:t>
      </w:r>
    </w:p>
    <w:p/>
    <w:p>
      <w:r xmlns:w="http://schemas.openxmlformats.org/wordprocessingml/2006/main">
        <w:t xml:space="preserve">2. ವಿಮೋಚನಕಾಂಡ 28:41 - ಮತ್ತು ನೀನು ಅವುಗಳನ್ನು ನಿನ್ನ ಸಹೋದರನಾದ ಆರೋನನ ಮೇಲೆ ಮತ್ತು ಅವನ ಮಕ್ಕಳೊಂದಿಗೆ ಇಡಬೇಕು; ಮತ್ತು ಅವರನ್ನು ಅಭಿಷೇಕಿಸಿ, ಪವಿತ್ರಗೊಳಿಸಬೇಕು ಮತ್ತು ಪವಿತ್ರಗೊಳಿಸಬೇಕು;</w:t>
      </w:r>
    </w:p>
    <w:p/>
    <w:p>
      <w:r xmlns:w="http://schemas.openxmlformats.org/wordprocessingml/2006/main">
        <w:t xml:space="preserve">ಯಾಜಕಕಾಂಡ 14:11 ಅವನನ್ನು ಶುದ್ಧಮಾಡುವ ಯಾಜಕನು ಶುದ್ಧವಾಗಬೇಕಾದ ಮನುಷ್ಯನನ್ನೂ ಆ ವಸ್ತುಗಳನ್ನು ಸಭೆಯ ಗುಡಾರದ ಬಾಗಿಲಿನ ಬಳಿಯಲ್ಲಿ ಯೆಹೋವನ ಸನ್ನಿಧಿಯಲ್ಲಿ ಸಮರ್ಪಿಸಬೇಕು.</w:t>
      </w:r>
    </w:p>
    <w:p/>
    <w:p>
      <w:r xmlns:w="http://schemas.openxmlformats.org/wordprocessingml/2006/main">
        <w:t xml:space="preserve">ಯಾಜಕನು ಆ ಮನುಷ್ಯನನ್ನು ಶುದ್ಧೀಕರಿಸಲು ದೇವದರ್ಶನದ ಗುಡಾರದ ಪ್ರವೇಶದ್ವಾರದಲ್ಲಿ ಕರ್ತನ ಮುಂದೆ ಹಾಜರುಪಡಿಸಬೇಕು.</w:t>
      </w:r>
    </w:p>
    <w:p/>
    <w:p>
      <w:r xmlns:w="http://schemas.openxmlformats.org/wordprocessingml/2006/main">
        <w:t xml:space="preserve">1: ಯೇಸು ನಮಗೆ ಶುದ್ಧೀಕರಣ ಮತ್ತು ಗುಣಪಡಿಸುವ ಅಂತಿಮ ಮೂಲವಾಗಿದೆ.</w:t>
      </w:r>
    </w:p>
    <w:p/>
    <w:p>
      <w:r xmlns:w="http://schemas.openxmlformats.org/wordprocessingml/2006/main">
        <w:t xml:space="preserve">2: ಶುದ್ಧೀಕರಣ ಮತ್ತು ಚಿಕಿತ್ಸೆಗಾಗಿ ನಾವು ಆತನನ್ನು ಹುಡುಕಬೇಕೆಂದು ದೇವರು ಬಯಸುತ್ತಾನೆ.</w:t>
      </w:r>
    </w:p>
    <w:p/>
    <w:p>
      <w:r xmlns:w="http://schemas.openxmlformats.org/wordprocessingml/2006/main">
        <w:t xml:space="preserve">1: ಯೆಶಾಯ 53:5 - ಆದರೆ ಆತನು ನಮ್ಮ ಅಪರಾಧಗಳಿಗಾಗಿ ಚುಚ್ಚಲ್ಪಟ್ಟನು, ನಮ್ಮ ಅಕ್ರಮಗಳಿಗಾಗಿ ಅವನು ಪುಡಿಮಾಡಲ್ಪಟ್ಟನು; ನಮಗೆ ಶಾಂತಿಯನ್ನು ತಂದ ಶಿಕ್ಷೆಯು ಅವನ ಮೇಲಿತ್ತು ಮತ್ತು ಅವನ ಗಾಯಗಳಿಂದ ನಾವು ಗುಣವಾಗಿದ್ದೇವೆ.</w:t>
      </w:r>
    </w:p>
    <w:p/>
    <w:p>
      <w:r xmlns:w="http://schemas.openxmlformats.org/wordprocessingml/2006/main">
        <w:t xml:space="preserve">2: ಜೇಮ್ಸ್ 5:14-15 - ನಿಮ್ಮಲ್ಲಿ ಯಾರಾದರೂ ಅಸ್ವಸ್ಥರಾಗಿದ್ದಾರೆಯೇ? ಅವರ ಮೇಲೆ ಪ್ರಾರ್ಥಿಸಲು ಚರ್ಚ್‌ನ ಹಿರಿಯರನ್ನು ಕರೆಯಲಿ ಮತ್ತು ಭಗವಂತನ ಹೆಸರಿನಲ್ಲಿ ಎಣ್ಣೆಯಿಂದ ಅಭಿಷೇಕಿಸಲಿ. ಮತ್ತು ನಂಬಿಕೆಯಲ್ಲಿ ಸಲ್ಲಿಸಿದ ಪ್ರಾರ್ಥನೆಯು ಅನಾರೋಗ್ಯದ ವ್ಯಕ್ತಿಯನ್ನು ಚೆನ್ನಾಗಿ ಮಾಡುತ್ತದೆ; ಕರ್ತನು ಅವರನ್ನು ಎಬ್ಬಿಸುವನು. ಅವರು ಪಾಪ ಮಾಡಿದರೆ, ಅವರು ಕ್ಷಮಿಸಲ್ಪಡುತ್ತಾರೆ.</w:t>
      </w:r>
    </w:p>
    <w:p/>
    <w:p>
      <w:r xmlns:w="http://schemas.openxmlformats.org/wordprocessingml/2006/main">
        <w:t xml:space="preserve">ಯಾಜಕಕಾಂಡ 14:12 ಮತ್ತು ಯಾಜಕನು ಒಂದು ಕುರಿಮರಿಯನ್ನು ತೆಗೆದುಕೊಂಡು ಅದನ್ನು ಅಪರಾಧದ ಬಲಿಗಾಗಿ ಮತ್ತು ಎಣ್ಣೆಯ ಕಟ್ಟಿಗೆಯನ್ನು ಅರ್ಪಿಸಬೇಕು ಮತ್ತು ಅವುಗಳನ್ನು ಕರ್ತನ ಮುಂದೆ ಅಲೆಯುವ ಅರ್ಪಣೆಗಾಗಿ ಅಲ್ಲಾಡಿಸಬೇಕು.</w:t>
      </w:r>
    </w:p>
    <w:p/>
    <w:p>
      <w:r xmlns:w="http://schemas.openxmlformats.org/wordprocessingml/2006/main">
        <w:t xml:space="preserve">ಯಾಜಕನು ಒಂದು ಕುರಿಮರಿಯನ್ನು ತೆಗೆದುಕೊಂಡು ಅದನ್ನು ದೋಷಪರಿಹಾರಕ ಯಜ್ಞವಾಗಿ ಅರ್ಪಿಸಲು ಸೂಚಿಸಲಾಯಿತು, ಅದರೊಂದಿಗೆ ಎಣ್ಣೆಯ ತುಂಡುಗಳನ್ನು ಅರ್ಪಿಸಿ ಮತ್ತು ಅವುಗಳನ್ನು ಅಲೆಯ ಅರ್ಪಣೆಯಾಗಿ ಭಗವಂತನ ಮುಂದೆ ಬೀಸಲಾಯಿತು.</w:t>
      </w:r>
    </w:p>
    <w:p/>
    <w:p>
      <w:r xmlns:w="http://schemas.openxmlformats.org/wordprocessingml/2006/main">
        <w:t xml:space="preserve">1. ಕ್ಷಮೆಯ ಶಕ್ತಿ: ಯಾಜಕಕಾಂಡ 14:12 ರಲ್ಲಿನ ಅಪರಾಧದ ಅರ್ಪಣೆ ಹೇಗೆ ಯೇಸುವನ್ನು ಸೂಚಿಸುತ್ತದೆ</w:t>
      </w:r>
    </w:p>
    <w:p/>
    <w:p>
      <w:r xmlns:w="http://schemas.openxmlformats.org/wordprocessingml/2006/main">
        <w:t xml:space="preserve">2. ನಮಗೆ ಪ್ರಿಯವಾದುದನ್ನು ಹೇಗೆ ತ್ಯಜಿಸುವುದು ನಿಜವಾದ ನಂಬಿಕೆಯ ಸಂಕೇತವಾಗಿದೆ: ಯಾಜಕಕಾಂಡ 14:12 ರಲ್ಲಿನ ಅಧ್ಯಯನ</w:t>
      </w:r>
    </w:p>
    <w:p/>
    <w:p>
      <w:r xmlns:w="http://schemas.openxmlformats.org/wordprocessingml/2006/main">
        <w:t xml:space="preserve">1. ಮ್ಯಾಥ್ಯೂ 10:37-39, "ನನಗಿಂತ ಹೆಚ್ಚಾಗಿ ತಮ್ಮ ತಂದೆ ಅಥವಾ ತಾಯಿಯನ್ನು ಪ್ರೀತಿಸುವ ಯಾರಾದರೂ ನನಗೆ ಅರ್ಹರಲ್ಲ; ನನಗಿಂತ ಹೆಚ್ಚಾಗಿ ತಮ್ಮ ಮಗ ಅಥವಾ ಮಗಳನ್ನು ಪ್ರೀತಿಸುವ ಯಾರಾದರೂ ನನಗೆ ಅರ್ಹರಲ್ಲ. ಯಾರು ತಮ್ಮ ಶಿಲುಬೆಯನ್ನು ತೆಗೆದುಕೊಳ್ಳುವುದಿಲ್ಲ ಮತ್ತು ನನ್ನನ್ನು ಹಿಂಬಾಲಿಸು ನನಗೆ ಯೋಗ್ಯನಲ್ಲ, ತನ್ನ ಪ್ರಾಣವನ್ನು ಕಂಡುಕೊಳ್ಳುವವನು ಅದನ್ನು ಕಳೆದುಕೊಳ್ಳುವನು ಮತ್ತು ನನ್ನ ಸಲುವಾಗಿ ತನ್ನ ಪ್ರಾಣವನ್ನು ಕಳೆದುಕೊಳ್ಳುವವನು ಅದನ್ನು ಕಂಡುಕೊಳ್ಳುವನು.</w:t>
      </w:r>
    </w:p>
    <w:p/>
    <w:p>
      <w:r xmlns:w="http://schemas.openxmlformats.org/wordprocessingml/2006/main">
        <w:t xml:space="preserve">2. ಯೆಶಾಯ 53:4-6, "ನಿಶ್ಚಯವಾಗಿಯೂ ಅವನು ನಮ್ಮ ನೋವನ್ನು ತೆಗೆದುಕೊಂಡನು ಮತ್ತು ನಮ್ಮ ಸಂಕಟವನ್ನು ಸಹಿಸಿಕೊಂಡನು, ಆದರೂ ನಾವು ಅವನನ್ನು ದೇವರಿಂದ ಶಿಕ್ಷಿಸಿದನು, ಅವನಿಂದ ಹೊಡೆದನು ಮತ್ತು ಬಾಧಿಸಲ್ಪಟ್ಟನು ಎಂದು ನಾವು ಪರಿಗಣಿಸಿದ್ದೇವೆ. ಆದರೆ ಅವನು ನಮ್ಮ ಅಪರಾಧಗಳಿಗಾಗಿ ಚುಚ್ಚಲ್ಪಟ್ಟನು, ನಮ್ಮ ಅಕ್ರಮಗಳಿಗಾಗಿ ಅವನು ಪುಡಿಮಾಡಲ್ಪಟ್ಟನು. ; ನಮಗೆ ಶಾಂತಿಯನ್ನು ತಂದ ಶಿಕ್ಷೆಯು ಅವನ ಮೇಲಿತ್ತು ಮತ್ತು ಅವನ ಗಾಯಗಳಿಂದ ನಾವು ಗುಣವಾಗಿದ್ದೇವೆ.</w:t>
      </w:r>
    </w:p>
    <w:p/>
    <w:p>
      <w:r xmlns:w="http://schemas.openxmlformats.org/wordprocessingml/2006/main">
        <w:t xml:space="preserve">ಯಾಜಕಕಾಂಡ 14:13 ಅವನು ಕುರಿಮರಿಯನ್ನು ಪರಿಶುದ್ಧ ಸ್ಥಳದಲ್ಲಿ ಪಾಪದ ಬಲಿಯನ್ನೂ ದಹನಬಲಿಯನ್ನೂ ವಧಿಸಬೇಕು.</w:t>
      </w:r>
    </w:p>
    <w:p/>
    <w:p>
      <w:r xmlns:w="http://schemas.openxmlformats.org/wordprocessingml/2006/main">
        <w:t xml:space="preserve">ಯಾಜಕನು ಕುರಿಮರಿಯನ್ನು ಪರಿಶುದ್ಧ ಸ್ಥಳದಲ್ಲಿ ವಧಿಸಬೇಕು, ಏಕೆಂದರೆ ಪಾಪದ ಬಲಿ ಮತ್ತು ಅಪರಾಧದ ಬಲಿ ಅವನಿಗೆ ಸೇರಿದ್ದು ಮತ್ತು ಅತಿ ಪವಿತ್ರವಾಗಿದೆ.</w:t>
      </w:r>
    </w:p>
    <w:p/>
    <w:p>
      <w:r xmlns:w="http://schemas.openxmlformats.org/wordprocessingml/2006/main">
        <w:t xml:space="preserve">1. ಯೇಸುವಿನ ತ್ಯಾಗ - ನಮ್ಮ ಮೋಕ್ಷದ ವೆಚ್ಚವನ್ನು ಅರ್ಥಮಾಡಿಕೊಳ್ಳುವುದು</w:t>
      </w:r>
    </w:p>
    <w:p/>
    <w:p>
      <w:r xmlns:w="http://schemas.openxmlformats.org/wordprocessingml/2006/main">
        <w:t xml:space="preserve">2. ಪೌರೋಹಿತ್ಯದ ಪವಿತ್ರತೆ - ಸಚಿವಾಲಯದಲ್ಲಿ ಪವಿತ್ರತೆಯ ಪ್ರಾಮುಖ್ಯತೆ</w:t>
      </w:r>
    </w:p>
    <w:p/>
    <w:p>
      <w:r xmlns:w="http://schemas.openxmlformats.org/wordprocessingml/2006/main">
        <w:t xml:space="preserve">1. ಯೆಶಾಯ 53:5 - ಆದರೆ ಆತನು ನಮ್ಮ ದ್ರೋಹಗಳ ನಿಮಿತ್ತ ಗಾಯಗೊಂಡನು, ನಮ್ಮ ಅಕ್ರಮಗಳಿಗಾಗಿ ಅವನು ಮೂರ್ಛಿತನಾದನು: ನಮ್ಮ ಶಾಂತಿಯ ಶಿಕ್ಷೆಯು ಅವನ ಮೇಲೆ ಇತ್ತು; ಮತ್ತು ಆತನ ಪಟ್ಟೆಗಳಿಂದ ನಾವು ಗುಣಮುಖರಾಗಿದ್ದೇವೆ.</w:t>
      </w:r>
    </w:p>
    <w:p/>
    <w:p>
      <w:r xmlns:w="http://schemas.openxmlformats.org/wordprocessingml/2006/main">
        <w:t xml:space="preserve">2. ಇಬ್ರಿಯರಿಗೆ 7:26 - ಅಂತಹ ಮಹಾಯಾಜಕನು ನಮಗೆ ಆದನು, ಅವನು ಪರಿಶುದ್ಧನು, ನಿರುಪದ್ರವ, ನಿರ್ಮಲ, ಪಾಪಿಗಳಿಂದ ಪ್ರತ್ಯೇಕಿಸಲ್ಪಟ್ಟ, ಮತ್ತು ಸ್ವರ್ಗಕ್ಕಿಂತಲೂ ಉನ್ನತನಾಗಿರುತ್ತಾನೆ.</w:t>
      </w:r>
    </w:p>
    <w:p/>
    <w:p>
      <w:r xmlns:w="http://schemas.openxmlformats.org/wordprocessingml/2006/main">
        <w:t xml:space="preserve">ಯಾಜಕಕಾಂಡ 14:14 ಮತ್ತು ಯಾಜಕನು ದೋಷಪರಿಹಾರಕಯಜ್ಞದ ರಕ್ತದಲ್ಲಿ ಸ್ವಲ್ಪವನ್ನು ತೆಗೆದುಕೊಳ್ಳಬೇಕು, ಮತ್ತು ಯಾಜಕನು ಅದನ್ನು ಶುದ್ಧೀಕರಿಸುವವನ ಬಲಕಿವಿಯ ತುದಿಯಲ್ಲಿ ಮತ್ತು ಅವನ ಬಲಗೈಯ ಹೆಬ್ಬೆರಳಿನ ಮೇಲೆ ಮತ್ತು ಮೇಲೆ ಹಾಕಬೇಕು. ಅವನ ಬಲ ಪಾದದ ದೊಡ್ಡ ಬೆರಳು:</w:t>
      </w:r>
    </w:p>
    <w:p/>
    <w:p>
      <w:r xmlns:w="http://schemas.openxmlformats.org/wordprocessingml/2006/main">
        <w:t xml:space="preserve">ಯಾಜಕನು ಅಪರಾಧದ ಅರ್ಪಣೆಯ ರಕ್ತದಲ್ಲಿ ಸ್ವಲ್ಪವನ್ನು ತೆಗೆದುಕೊಂಡು ಅದನ್ನು ಶುದ್ಧೀಕರಿಸಲು ವ್ಯಕ್ತಿಯ ಬಲ ಕಿವಿ, ಹೆಬ್ಬೆರಳು ಮತ್ತು ಹೆಬ್ಬೆರಳಿನ ಮೇಲೆ ಇಡುತ್ತಾನೆ.</w:t>
      </w:r>
    </w:p>
    <w:p/>
    <w:p>
      <w:r xmlns:w="http://schemas.openxmlformats.org/wordprocessingml/2006/main">
        <w:t xml:space="preserve">1. ರಕ್ತದ ಶಕ್ತಿ - ಯೇಸುವಿನ ರಕ್ತವು ನಮ್ಮನ್ನು ಹೇಗೆ ಶುದ್ಧಗೊಳಿಸುತ್ತದೆ</w:t>
      </w:r>
    </w:p>
    <w:p/>
    <w:p>
      <w:r xmlns:w="http://schemas.openxmlformats.org/wordprocessingml/2006/main">
        <w:t xml:space="preserve">2. ಬಲಗೈ, ಬಲ ಕಿವಿ ಮತ್ತು ಬಲ ಪಾದದ ಮಹತ್ವ - ದೇವರ ಚಿಹ್ನೆಗಳು ನಮಗೆ ಅರ್ಥವೇನು</w:t>
      </w:r>
    </w:p>
    <w:p/>
    <w:p>
      <w:r xmlns:w="http://schemas.openxmlformats.org/wordprocessingml/2006/main">
        <w:t xml:space="preserve">1. ಹೀಬ್ರೂ 9:22 - "ಮತ್ತು ಕಾನೂನಿನ ಪ್ರಕಾರ ಬಹುತೇಕ ಎಲ್ಲಾ ವಿಷಯಗಳನ್ನು ರಕ್ತದಿಂದ ಶುದ್ಧೀಕರಿಸಲಾಗುತ್ತದೆ ಮತ್ತು ರಕ್ತವನ್ನು ಚೆಲ್ಲದೆಯೇ ಯಾವುದೇ ಪರಿಹಾರವಿಲ್ಲ."</w:t>
      </w:r>
    </w:p>
    <w:p/>
    <w:p>
      <w:r xmlns:w="http://schemas.openxmlformats.org/wordprocessingml/2006/main">
        <w:t xml:space="preserve">2. ಯೆಶಾಯ 52:15 - "ಆದ್ದರಿಂದ ಅವನು ಅನೇಕ ಜನಾಂಗಗಳನ್ನು ಚಿಮುಕಿಸುತ್ತಾನೆ; ರಾಜರು ಅವನ ಮೇಲೆ ಬಾಯಿ ಮುಚ್ಚಿಕೊಳ್ಳುವರು; ಏಕೆಂದರೆ ಅವರಿಗೆ ಹೇಳದೆ ಇರುವದನ್ನು ಅವರು ನೋಡುತ್ತಾರೆ ಮತ್ತು ಅವರು ಕೇಳದೆ ಇರುವದನ್ನು ಅವರು ಪರಿಗಣಿಸುತ್ತಾರೆ."</w:t>
      </w:r>
    </w:p>
    <w:p/>
    <w:p>
      <w:r xmlns:w="http://schemas.openxmlformats.org/wordprocessingml/2006/main">
        <w:t xml:space="preserve">ಯಾಜಕಕಾಂಡ 14:15 ಮತ್ತು ಯಾಜಕನು ಸ್ವಲ್ಪ ಎಣ್ಣೆಯನ್ನು ತೆಗೆದುಕೊಂಡು ತನ್ನ ಎಡಗೈಯಲ್ಲಿ ಸುರಿಯಬೇಕು.</w:t>
      </w:r>
    </w:p>
    <w:p/>
    <w:p>
      <w:r xmlns:w="http://schemas.openxmlformats.org/wordprocessingml/2006/main">
        <w:t xml:space="preserve">ಪಾದ್ರಿಯು ಸ್ವಲ್ಪ ಎಣ್ಣೆಯನ್ನು ತೆಗೆದುಕೊಂಡು ತನ್ನ ಎಡಗೈಗೆ ಸುರಿಯುವಂತೆ ಸೂಚಿಸುತ್ತಾನೆ.</w:t>
      </w:r>
    </w:p>
    <w:p/>
    <w:p>
      <w:r xmlns:w="http://schemas.openxmlformats.org/wordprocessingml/2006/main">
        <w:t xml:space="preserve">1. ವಿಧೇಯತೆಯ ಶಕ್ತಿ: ದೇವರ ನಿರ್ದೇಶನಗಳನ್ನು ಅನುಸರಿಸಲು ಕಲಿಯುವುದು</w:t>
      </w:r>
    </w:p>
    <w:p/>
    <w:p>
      <w:r xmlns:w="http://schemas.openxmlformats.org/wordprocessingml/2006/main">
        <w:t xml:space="preserve">2. ತೈಲದ ಮಹತ್ವ: ಹೇಗೆ ಚಿಹ್ನೆಗಳು ದೇವರ ಪ್ರೀತಿ ಮತ್ತು ಕರುಣೆಯನ್ನು ಪ್ರತಿನಿಧಿಸುತ್ತವೆ</w:t>
      </w:r>
    </w:p>
    <w:p/>
    <w:p>
      <w:r xmlns:w="http://schemas.openxmlformats.org/wordprocessingml/2006/main">
        <w:t xml:space="preserve">1. ಜೇಮ್ಸ್ 1: 22-25 - "ಆದರೆ ವಾಕ್ಯವನ್ನು ಕೇಳುವವರಾಗಿರದೆ, ನಿಮ್ಮನ್ನು ಮೋಸಗೊಳಿಸಿಕೊಳ್ಳುವವರಾಗಿರಿ, ಏಕೆಂದರೆ ಯಾರಾದರೂ ವಾಕ್ಯವನ್ನು ಕೇಳುವವರಾಗಿದ್ದರೆ ಮತ್ತು ಮಾಡುವವರಲ್ಲದಿದ್ದರೆ, ಅವನು ತನ್ನ ಸ್ವಾಭಾವಿಕತೆಯನ್ನು ತೀವ್ರವಾಗಿ ನೋಡುವ ಮನುಷ್ಯನಂತೆ ಇರುತ್ತಾನೆ. ಕನ್ನಡಿಯಲ್ಲಿ ಮುಖ ಮಾಡಿ, ಯಾಕಂದರೆ ಅವನು ತನ್ನನ್ನು ನೋಡುತ್ತಾ ಹೊರಟುಹೋಗುತ್ತಾನೆ ಮತ್ತು ಅವನು ಹೇಗಿದ್ದನೆಂಬುದನ್ನು ಒಮ್ಮೆ ಮರೆತುಬಿಡುತ್ತಾನೆ, ಆದರೆ ಪರಿಪೂರ್ಣವಾದ ಕಾನೂನು, ಸ್ವಾತಂತ್ರ್ಯದ ನಿಯಮವನ್ನು ನೋಡುವವನು ಮತ್ತು ಮುನ್ನುಗ್ಗುವವನು, ಕೇಳುವವನು ಮರೆಯುವವನಲ್ಲ ಆದರೆ ವರ್ತಿಸುವವನು. , ಅವನು ತನ್ನ ಕಾರ್ಯದಲ್ಲಿ ಆಶೀರ್ವದಿಸಲ್ಪಡುವನು.</w:t>
      </w:r>
    </w:p>
    <w:p/>
    <w:p>
      <w:r xmlns:w="http://schemas.openxmlformats.org/wordprocessingml/2006/main">
        <w:t xml:space="preserve">2. ಮ್ಯಾಥ್ಯೂ 7: 24-25 - ನನ್ನ ಈ ಮಾತುಗಳನ್ನು ಕೇಳುವ ಮತ್ತು ಅನುಸರಿಸುವ ಪ್ರತಿಯೊಬ್ಬನು ಬಂಡೆಯ ಮೇಲೆ ತನ್ನ ಮನೆಯನ್ನು ಕಟ್ಟಿದ ಬುದ್ಧಿವಂತ ಮನುಷ್ಯನಂತೆ ಇರುತ್ತಾನೆ. ಮತ್ತು ಮಳೆ ಬಿತ್ತು, ಮತ್ತು ಪ್ರವಾಹಗಳು ಬಂದವು, ಗಾಳಿ ಬೀಸಿ ಆ ಮನೆಯ ಮೇಲೆ ಬಡಿಯಿತು, ಆದರೆ ಅದು ಬೀಳಲಿಲ್ಲ, ಏಕೆಂದರೆ ಅದು ಬಂಡೆಯ ಮೇಲೆ ಸ್ಥಾಪಿಸಲ್ಪಟ್ಟಿತು.</w:t>
      </w:r>
    </w:p>
    <w:p/>
    <w:p>
      <w:r xmlns:w="http://schemas.openxmlformats.org/wordprocessingml/2006/main">
        <w:t xml:space="preserve">ಯಾಜಕಕಾಂಡ 14:16 ಯಾಜಕನು ತನ್ನ ಎಡಗೈಯಲ್ಲಿರುವ ಎಣ್ಣೆಯಲ್ಲಿ ತನ್ನ ಬಲ ಬೆರಳನ್ನು ಅದ್ದಿ ತನ್ನ ಬೆರಳಿನಿಂದ ಕರ್ತನ ಮುಂದೆ ಏಳು ಸಾರಿ ಎಣ್ಣೆಯನ್ನು ಚಿಮುಕಿಸಬೇಕು.</w:t>
      </w:r>
    </w:p>
    <w:p/>
    <w:p>
      <w:r xmlns:w="http://schemas.openxmlformats.org/wordprocessingml/2006/main">
        <w:t xml:space="preserve">ಅರ್ಚಕನು ತನ್ನ ಎಡಗೈಯಲ್ಲಿರುವ ಎಣ್ಣೆಯಲ್ಲಿ ತನ್ನ ಬಲ ಬೆರಳನ್ನು ಅದ್ದಿ ಭಗವಂತನ ಮುಂದೆ ಏಳು ಬಾರಿ ಚಿಮುಕಿಸಬೇಕೆಂದು ಆಜ್ಞಾಪಿಸುತ್ತಾನೆ.</w:t>
      </w:r>
    </w:p>
    <w:p/>
    <w:p>
      <w:r xmlns:w="http://schemas.openxmlformats.org/wordprocessingml/2006/main">
        <w:t xml:space="preserve">1. ವಿಧೇಯತೆಯ ಹೃದಯ: ತ್ಯಾಗದ ಸೇವೆಯ ಪ್ರಾಮುಖ್ಯತೆಯನ್ನು ಅರ್ಥಮಾಡಿಕೊಳ್ಳುವುದು</w:t>
      </w:r>
    </w:p>
    <w:p/>
    <w:p>
      <w:r xmlns:w="http://schemas.openxmlformats.org/wordprocessingml/2006/main">
        <w:t xml:space="preserve">2. ಪಾದ್ರಿಯ ಪವಿತ್ರೀಕರಣ: ಪವಿತ್ರತೆ ಮತ್ತು ಸದಾಚಾರಕ್ಕೆ ಕರೆ</w:t>
      </w:r>
    </w:p>
    <w:p/>
    <w:p>
      <w:r xmlns:w="http://schemas.openxmlformats.org/wordprocessingml/2006/main">
        <w:t xml:space="preserve">1. ಯೆಶಾಯ 1:15-17 - ನೀನು ನಿನ್ನ ಕೈಗಳನ್ನು ಚಾಚಿದಾಗ, ನಾನು ನಿನ್ನಿಂದ ನನ್ನ ಕಣ್ಣುಗಳನ್ನು ಮರೆಮಾಡುತ್ತೇನೆ; ನೀವು ಅನೇಕ ಪ್ರಾರ್ಥನೆಗಳನ್ನು ಮಾಡಿದರೂ ನಾನು ಕೇಳುವುದಿಲ್ಲ; ನಿಮ್ಮ ಕೈಗಳು ರಕ್ತದಿಂದ ತುಂಬಿವೆ.</w:t>
      </w:r>
    </w:p>
    <w:p/>
    <w:p>
      <w:r xmlns:w="http://schemas.openxmlformats.org/wordprocessingml/2006/main">
        <w:t xml:space="preserve">2. ಮ್ಯಾಥ್ಯೂ 6: 6-8 - ಆದರೆ ನೀವು ಪ್ರಾರ್ಥಿಸುವಾಗ, ನಿಮ್ಮ ಕೋಣೆಗೆ ಹೋಗಿ ಬಾಗಿಲು ಮುಚ್ಚಿ ರಹಸ್ಯವಾಗಿರುವ ನಿಮ್ಮ ತಂದೆಗೆ ಪ್ರಾರ್ಥಿಸಿ. ಮತ್ತು ರಹಸ್ಯವಾಗಿ ನೋಡುವ ನಿಮ್ಮ ತಂದೆಯು ನಿಮಗೆ ಪ್ರತಿಫಲವನ್ನು ನೀಡುತ್ತಾನೆ.</w:t>
      </w:r>
    </w:p>
    <w:p/>
    <w:p>
      <w:r xmlns:w="http://schemas.openxmlformats.org/wordprocessingml/2006/main">
        <w:t xml:space="preserve">ಯಾಜಕಕಾಂಡ 14:17 ಮತ್ತು ಯಾಜಕನು ತನ್ನ ಕೈಯಲ್ಲಿ ಉಳಿದಿರುವ ಎಣ್ಣೆಯಲ್ಲಿ ಶುದ್ಧೀಕರಿಸಲ್ಪಡುವವನ ಬಲಕಿವಿಯ ತುದಿಗೆ ಮತ್ತು ಅವನ ಬಲಗೈಯ ಹೆಬ್ಬೆರಳಿನ ಮೇಲೆ ಮತ್ತು ಹೆಬ್ಬೆರಳಿನ ಮೇಲೆ ಹಾಕಬೇಕು. ಅವನ ಬಲಗಾಲು, ಅಪರಾಧದ ಅರ್ಪಣೆಯ ರಕ್ತದ ಮೇಲೆ:</w:t>
      </w:r>
    </w:p>
    <w:p/>
    <w:p>
      <w:r xmlns:w="http://schemas.openxmlformats.org/wordprocessingml/2006/main">
        <w:t xml:space="preserve">ಯಾಜಕನು ತನ್ನ ಬಲ ಕಿವಿ, ಬಲಗೈ ಮತ್ತು ಬಲ ಪಾದದ ಮೇಲೆ ಎಣ್ಣೆಯಿಂದ ಶುದ್ಧೀಕರಿಸಲ್ಪಟ್ಟ ವ್ಯಕ್ತಿಯನ್ನು ಅಭಿಷೇಕಿಸಬೇಕು, ಇದು ಅಪರಾಧದ ಅರ್ಪಣೆಯ ರಕ್ತವನ್ನು ಸಂಕೇತಿಸುತ್ತದೆ.</w:t>
      </w:r>
    </w:p>
    <w:p/>
    <w:p>
      <w:r xmlns:w="http://schemas.openxmlformats.org/wordprocessingml/2006/main">
        <w:t xml:space="preserve">1. ಅಭಿಷೇಕದ ಶಕ್ತಿ: ದೇವರು ತನ್ನ ಪ್ರೀತಿ ಮತ್ತು ಕರುಣೆಯನ್ನು ಸಂಕೇತಿಸಲು ಸಾಂಕೇತಿಕ ಆಚರಣೆಗಳನ್ನು ಹೇಗೆ ಬಳಸುತ್ತಾನೆ</w:t>
      </w:r>
    </w:p>
    <w:p/>
    <w:p>
      <w:r xmlns:w="http://schemas.openxmlformats.org/wordprocessingml/2006/main">
        <w:t xml:space="preserve">2. ಬಲಗೈ, ಕಿವಿ ಮತ್ತು ಪಾದದ ಮಹತ್ವ: ಯಾಜಕಕಾಂಡ 14:17 ಹಿಂದಿನ ಅರ್ಥವನ್ನು ಅರ್ಥಮಾಡಿಕೊಳ್ಳುವುದು</w:t>
      </w:r>
    </w:p>
    <w:p/>
    <w:p>
      <w:r xmlns:w="http://schemas.openxmlformats.org/wordprocessingml/2006/main">
        <w:t xml:space="preserve">1. ಯೆಶಾಯ 11:2 - ಭಗವಂತನ ಆತ್ಮವು ಅವನ ಮೇಲೆ ನೆಲೆಸುತ್ತದೆ, ಬುದ್ಧಿವಂತಿಕೆ ಮತ್ತು ತಿಳುವಳಿಕೆಯ ಆತ್ಮ, ಸಲಹೆ ಮತ್ತು ಶಕ್ತಿಯ ಆತ್ಮ, ಜ್ಞಾನ ಮತ್ತು ಭಗವಂತನ ಭಯದ ಆತ್ಮ</w:t>
      </w:r>
    </w:p>
    <w:p/>
    <w:p>
      <w:r xmlns:w="http://schemas.openxmlformats.org/wordprocessingml/2006/main">
        <w:t xml:space="preserve">2. ಜೇಮ್ಸ್ 5:14-15 - ನಿಮ್ಮಲ್ಲಿ ಯಾರಾದರೂ ಅಸ್ವಸ್ಥರಾಗಿದ್ದಾರೆಯೇ? ಅವರ ಮೇಲೆ ಪ್ರಾರ್ಥಿಸಲು ಚರ್ಚ್‌ನ ಹಿರಿಯರನ್ನು ಕರೆಯಲಿ ಮತ್ತು ಭಗವಂತನ ಹೆಸರಿನಲ್ಲಿ ಎಣ್ಣೆಯಿಂದ ಅಭಿಷೇಕಿಸಲಿ. ಮತ್ತು ನಂಬಿಕೆಯಲ್ಲಿ ಸಲ್ಲಿಸಿದ ಪ್ರಾರ್ಥನೆಯು ಅನಾರೋಗ್ಯದ ವ್ಯಕ್ತಿಯನ್ನು ಚೆನ್ನಾಗಿ ಮಾಡುತ್ತದೆ; ಕರ್ತನು ಅವರನ್ನು ಎಬ್ಬಿಸುವನು.</w:t>
      </w:r>
    </w:p>
    <w:p/>
    <w:p>
      <w:r xmlns:w="http://schemas.openxmlformats.org/wordprocessingml/2006/main">
        <w:t xml:space="preserve">ಯಾಜಕಕಾಂಡ 14:18 ಯಾಜಕನ ಕೈಯಲ್ಲಿ ಉಳಿದ ಎಣ್ಣೆಯನ್ನು ಅವನು ಶುದ್ಧೀಕರಿಸುವವನ ತಲೆಯ ಮೇಲೆ ಸುರಿಯಬೇಕು;</w:t>
      </w:r>
    </w:p>
    <w:p/>
    <w:p>
      <w:r xmlns:w="http://schemas.openxmlformats.org/wordprocessingml/2006/main">
        <w:t xml:space="preserve">ಯಾಜಕನು ಶುದ್ಧೀಕರಿಸಲ್ಪಡುವವನ ತಲೆಯ ಮೇಲೆ ಉಳಿದ ಎಣ್ಣೆಯನ್ನು ಸುರಿದು ಕರ್ತನಿಗೆ ಪ್ರಾಯಶ್ಚಿತ್ತವನ್ನು ಮಾಡಬೇಕು.</w:t>
      </w:r>
    </w:p>
    <w:p/>
    <w:p>
      <w:r xmlns:w="http://schemas.openxmlformats.org/wordprocessingml/2006/main">
        <w:t xml:space="preserve">1. ಲಾರ್ಡ್ ಆಫ್ ಅಟೋನ್ಮೆಂಟ್: ಗ್ರೇಸ್ ಮತ್ತು ಕರುಣೆಯ ಸಂಕೇತ</w:t>
      </w:r>
    </w:p>
    <w:p/>
    <w:p>
      <w:r xmlns:w="http://schemas.openxmlformats.org/wordprocessingml/2006/main">
        <w:t xml:space="preserve">2. ತೈಲವನ್ನು ಸುರಿಯುವ ಶಕ್ತಿ: ವಿಮೋಚನೆ ಮತ್ತು ಪ್ರಾಯಶ್ಚಿತ್ತದ ಸಂಕೇತ</w:t>
      </w:r>
    </w:p>
    <w:p/>
    <w:p>
      <w:r xmlns:w="http://schemas.openxmlformats.org/wordprocessingml/2006/main">
        <w:t xml:space="preserve">1. ಯೆಶಾಯ 61: 1-3 - ಕರ್ತನಾದ ದೇವರ ಆತ್ಮವು ನನ್ನ ಮೇಲಿದೆ, ಏಕೆಂದರೆ ಬಡವರಿಗೆ ಒಳ್ಳೆಯ ಸುದ್ದಿಯನ್ನು ತರಲು ಕರ್ತನು ನನ್ನನ್ನು ಅಭಿಷೇಕಿಸಿದ್ದಾನೆ; ಮುರಿದ ಹೃದಯವನ್ನು ಬಂಧಿಸಲು, ಸೆರೆಯಾಳುಗಳಿಗೆ ಸ್ವಾತಂತ್ರ್ಯವನ್ನು ಮತ್ತು ಬಂಧನಕ್ಕೊಳಗಾದವರಿಗೆ ಸೆರೆಮನೆಯನ್ನು ತೆರೆಯಲು ಅವನು ನನ್ನನ್ನು ಕಳುಹಿಸಿದನು;</w:t>
      </w:r>
    </w:p>
    <w:p/>
    <w:p>
      <w:r xmlns:w="http://schemas.openxmlformats.org/wordprocessingml/2006/main">
        <w:t xml:space="preserve">2. ರೋಮನ್ನರು 5:8 - ಆದರೆ ನಾವು ಇನ್ನೂ ಪಾಪಿಗಳಾಗಿದ್ದಾಗ ಕ್ರಿಸ್ತನು ನಮಗೋಸ್ಕರ ಸತ್ತನು ಎಂಬಲ್ಲಿ ದೇವರು ನಮ್ಮ ಮೇಲಿನ ಪ್ರೀತಿಯನ್ನು ತೋರಿಸುತ್ತಾನೆ.</w:t>
      </w:r>
    </w:p>
    <w:p/>
    <w:p>
      <w:r xmlns:w="http://schemas.openxmlformats.org/wordprocessingml/2006/main">
        <w:t xml:space="preserve">ಯಾಜಕಕಾಂಡ 14:19 ಮತ್ತು ಯಾಜಕನು ಪಾಪದ ಬಲಿಯನ್ನು ಅರ್ಪಿಸಬೇಕು ಮತ್ತು ಅವನ ಅಶುದ್ಧತೆಯಿಂದ ಶುದ್ಧೀಕರಿಸಲ್ಪಡುವವನಿಗೆ ಪ್ರಾಯಶ್ಚಿತ್ತವನ್ನು ಮಾಡಬೇಕು; ತದನಂತರ ಅವನು ದಹನಬಲಿಯನ್ನು ವಧಿಸಬೇಕು.</w:t>
      </w:r>
    </w:p>
    <w:p/>
    <w:p>
      <w:r xmlns:w="http://schemas.openxmlformats.org/wordprocessingml/2006/main">
        <w:t xml:space="preserve">ಯಾಜಕನು ದಹನಬಲಿಯನ್ನು ಅರ್ಪಿಸುವ ಮೊದಲು ವ್ಯಕ್ತಿಯ ಅಶುದ್ಧತೆಯನ್ನು ಪರಿಹರಿಸಲು ಪಾಪದ ಬಲಿಯನ್ನು ಅರ್ಪಿಸಬೇಕು.</w:t>
      </w:r>
    </w:p>
    <w:p/>
    <w:p>
      <w:r xmlns:w="http://schemas.openxmlformats.org/wordprocessingml/2006/main">
        <w:t xml:space="preserve">1. ದ ವೇ ಆಫ್ ಅಟೋನ್ಮೆಂಟ್: ಎ ರಿಫ್ಲೆಕ್ಷನ್ ಆನ್ ಲೆವಿಟಿಕಸ್ 14:19</w:t>
      </w:r>
    </w:p>
    <w:p/>
    <w:p>
      <w:r xmlns:w="http://schemas.openxmlformats.org/wordprocessingml/2006/main">
        <w:t xml:space="preserve">2. ತ್ಯಾಗದ ಪ್ರೀತಿಯ ಮೂಲಕ ಶುದ್ಧೀಕರಣವನ್ನು ಹುಡುಕುವುದು</w:t>
      </w:r>
    </w:p>
    <w:p/>
    <w:p>
      <w:r xmlns:w="http://schemas.openxmlformats.org/wordprocessingml/2006/main">
        <w:t xml:space="preserve">1. ಯೆಶಾಯ 53:5 - ಆದರೆ ಆತನು ನಮ್ಮ ದ್ರೋಹಗಳ ನಿಮಿತ್ತ ಗಾಯಗೊಂಡನು, ನಮ್ಮ ಅಕ್ರಮಗಳಿಗಾಗಿ ಅವನು ಮೂಗೇಟಿಗೊಳಗಾದನು; ನಮ್ಮ ಶಾಂತಿಯ ಶಿಕ್ಷೆಯು ಅವನ ಮೇಲಿತ್ತು; ಮತ್ತು ಆತನ ಪಟ್ಟೆಗಳಿಂದ ನಾವು ಗುಣಮುಖರಾಗಿದ್ದೇವೆ.</w:t>
      </w:r>
    </w:p>
    <w:p/>
    <w:p>
      <w:r xmlns:w="http://schemas.openxmlformats.org/wordprocessingml/2006/main">
        <w:t xml:space="preserve">2. ಇಬ್ರಿಯರಿಗೆ 10:14 - ಯಾಕಂದರೆ ಅವನು ಪವಿತ್ರೀಕರಿಸಲ್ಪಟ್ಟವರನ್ನು ಒಂದೇ ಅರ್ಪಣೆಯಿಂದ ಶಾಶ್ವತವಾಗಿ ಪರಿಪೂರ್ಣಗೊಳಿಸಿದನು.</w:t>
      </w:r>
    </w:p>
    <w:p/>
    <w:p>
      <w:r xmlns:w="http://schemas.openxmlformats.org/wordprocessingml/2006/main">
        <w:t xml:space="preserve">ಯಾಜಕಕಾಂಡ 14:20 ಮತ್ತು ಯಾಜಕನು ಯಜ್ಞವೇದಿಯ ಮೇಲೆ ದಹನಬಲಿ ಮತ್ತು ಮಾಂಸದ ಅರ್ಪಣೆಯನ್ನು ಅರ್ಪಿಸಬೇಕು;</w:t>
      </w:r>
    </w:p>
    <w:p/>
    <w:p>
      <w:r xmlns:w="http://schemas.openxmlformats.org/wordprocessingml/2006/main">
        <w:t xml:space="preserve">ಯಾಜಕಕಾಂಡ 14:20 ರಲ್ಲಿ ಯಾಜಕನು ಶುದ್ಧೀಕರಣದ ಅಗತ್ಯವಿರುವ ವ್ಯಕ್ತಿಗೆ ಪ್ರಾಯಶ್ಚಿತ್ತದ ಸಾಧನವಾಗಿ ಬಲಿಪೀಠದ ಮೇಲೆ ದಹನಬಲಿ ಮತ್ತು ಮಾಂಸದ ಅರ್ಪಣೆಯನ್ನು ಮಾಡುತ್ತಾನೆ.</w:t>
      </w:r>
    </w:p>
    <w:p/>
    <w:p>
      <w:r xmlns:w="http://schemas.openxmlformats.org/wordprocessingml/2006/main">
        <w:t xml:space="preserve">1. ಪಾದ್ರಿಯ ಪ್ರಾಯಶ್ಚಿತ್ತ: ತ್ಯಾಗದ ಅರ್ಪಣೆಗಳ ಮೂಲಕ ನಾವು ಹೇಗೆ ಶುದ್ಧರಾಗಿದ್ದೇವೆ</w:t>
      </w:r>
    </w:p>
    <w:p/>
    <w:p>
      <w:r xmlns:w="http://schemas.openxmlformats.org/wordprocessingml/2006/main">
        <w:t xml:space="preserve">2. ಕ್ಷಮೆಯ ಶಕ್ತಿ: ಪ್ರಾಯಶ್ಚಿತ್ತದ ಮೂಲಕ ಶುದ್ಧವಾಗುವುದರ ಅರ್ಥವೇನು.</w:t>
      </w:r>
    </w:p>
    <w:p/>
    <w:p>
      <w:r xmlns:w="http://schemas.openxmlformats.org/wordprocessingml/2006/main">
        <w:t xml:space="preserve">1. ಯೆಶಾಯ 53:5 - ಆದರೆ ಆತನು ನಮ್ಮ ಅಪರಾಧಗಳ ನಿಮಿತ್ತ ಚುಚ್ಚಲ್ಪಟ್ಟನು, ನಮ್ಮ ಅಕ್ರಮಗಳ ನಿಮಿತ್ತ ಆತನು ಪುಡಿಪುಡಿಯಾದನು; ನಮಗೆ ಶಾಂತಿಯನ್ನು ತಂದ ಶಿಕ್ಷೆಯು ಅವನ ಮೇಲಿತ್ತು ಮತ್ತು ಅವನ ಗಾಯಗಳಿಂದ ನಾವು ಗುಣವಾಗಿದ್ದೇವೆ.</w:t>
      </w:r>
    </w:p>
    <w:p/>
    <w:p>
      <w:r xmlns:w="http://schemas.openxmlformats.org/wordprocessingml/2006/main">
        <w:t xml:space="preserve">2. ಇಬ್ರಿಯರಿಗೆ 9:22 - ಮತ್ತು ಕಾನೂನಿನ ಪ್ರಕಾರ ಬಹುತೇಕ ಎಲ್ಲಾ ವಿಷಯಗಳನ್ನು ರಕ್ತದಿಂದ ಶುದ್ಧೀಕರಿಸಲಾಗುತ್ತದೆ ಮತ್ತು ರಕ್ತವನ್ನು ಚೆಲ್ಲದೆ ಯಾವುದೇ ಪರಿಹಾರವಿಲ್ಲ.</w:t>
      </w:r>
    </w:p>
    <w:p/>
    <w:p>
      <w:r xmlns:w="http://schemas.openxmlformats.org/wordprocessingml/2006/main">
        <w:t xml:space="preserve">ಯಾಜಕಕಾಂಡ 14:21 ಮತ್ತು ಅವನು ಬಡವನಾಗಿದ್ದರೆ ಮತ್ತು ಅಷ್ಟು ಪಡೆಯಲು ಸಾಧ್ಯವಾಗದಿದ್ದರೆ; ನಂತರ ಅವನು ಪಾಪಪರಿಹಾರಕ ಬಲಿಗಾಗಿ ಒಂದು ಕುರಿಮರಿಯನ್ನು ತನಗಾಗಿ ಪ್ರಾಯಶ್ಚಿತ್ತವನ್ನು ಮಾಡಲು ತೆಗೆದುಕೊಳ್ಳಬೇಕು, ಮತ್ತು ಆಹಾರದ ನೈವೇದ್ಯಕ್ಕಾಗಿ ಎಣ್ಣೆಯೊಂದಿಗೆ ಬೆರೆಸಿದ ಹತ್ತನೇ ಒಂದು ಭಾಗದಷ್ಟು ನಯವಾದ ಹಿಟ್ಟು ಮತ್ತು ಒಂದು ತುಂಡು ಎಣ್ಣೆಯನ್ನು ತೆಗೆದುಕೊಳ್ಳಬೇಕು.</w:t>
      </w:r>
    </w:p>
    <w:p/>
    <w:p>
      <w:r xmlns:w="http://schemas.openxmlformats.org/wordprocessingml/2006/main">
        <w:t xml:space="preserve">ಬೆಲೆಬಾಳುವ ನೈವೇದ್ಯವನ್ನು ಭರಿಸಲಾರದ ಒಬ್ಬ ಬಡವನು ಅಪರಾಧದ ಬಲಿಗಾಗಿ ಒಂದು ಕುರಿಮರಿಯನ್ನು, ಮಾಂಸದ ನೈವೇದ್ಯಕ್ಕಾಗಿ ಎಣ್ಣೆಯೊಂದಿಗೆ ಬೆರೆಸಿದ ಹತ್ತನೇ ದಟ್ಟವಾದ ನಯವಾದ ಹಿಟ್ಟನ್ನು ಮತ್ತು ಒಂದು ತುಂಡು ಎಣ್ಣೆಯನ್ನು ಅರ್ಪಿಸಬಹುದು.</w:t>
      </w:r>
    </w:p>
    <w:p/>
    <w:p>
      <w:r xmlns:w="http://schemas.openxmlformats.org/wordprocessingml/2006/main">
        <w:t xml:space="preserve">1. ತ್ಯಾಗದ ಮೌಲ್ಯ: ಸರಳ ಕೊಡುಗೆಗಳ ಮೂಲಕ ಪ್ರಾಯಶ್ಚಿತ್ತವನ್ನು ಹೇಗೆ ಸಾಧಿಸಬಹುದು</w:t>
      </w:r>
    </w:p>
    <w:p/>
    <w:p>
      <w:r xmlns:w="http://schemas.openxmlformats.org/wordprocessingml/2006/main">
        <w:t xml:space="preserve">2. ಸಹಾನುಭೂತಿಯ ಶಕ್ತಿ: ಕರುಣೆ ಮತ್ತು ತಿಳುವಳಿಕೆಯು ಹೇಗೆ ಆಶೀರ್ವಾದಗಳನ್ನು ತರುತ್ತದೆ</w:t>
      </w:r>
    </w:p>
    <w:p/>
    <w:p>
      <w:r xmlns:w="http://schemas.openxmlformats.org/wordprocessingml/2006/main">
        <w:t xml:space="preserve">1. ಯೆಶಾಯ 53:5-6 - ಆದರೆ ಆತನು ನಮ್ಮ ಅಪರಾಧಗಳಿಗಾಗಿ ಗಾಯಗೊಂಡನು, ನಮ್ಮ ಅಕ್ರಮಗಳ ನಿಮಿತ್ತ ಆತನು ಜಜ್ಜಲ್ಪಟ್ಟನು: ನಮ್ಮ ಶಾಂತಿಯ ಶಿಕ್ಷೆಯು ಅವನ ಮೇಲೆ ಇತ್ತು; ಮತ್ತು ಆತನ ಪಟ್ಟೆಗಳಿಂದ ನಾವು ಗುಣಮುಖರಾಗಿದ್ದೇವೆ. ಕುರಿಗಳಂತೆ ನಾವೆಲ್ಲರೂ ದಾರಿ ತಪ್ಪಿದ್ದೇವೆ; ನಾವು ಪ್ರತಿಯೊಬ್ಬರನ್ನು ಅವರವರ ದಾರಿಗೆ ತಿರುಗಿಸಿದ್ದೇವೆ; ಮತ್ತು ಕರ್ತನು ನಮ್ಮೆಲ್ಲರ ಅಕ್ರಮವನ್ನು ಅವನ ಮೇಲೆ ಹೊರಿಸಿದ್ದಾನೆ.</w:t>
      </w:r>
    </w:p>
    <w:p/>
    <w:p>
      <w:r xmlns:w="http://schemas.openxmlformats.org/wordprocessingml/2006/main">
        <w:t xml:space="preserve">2. ಹೀಬ್ರೂ 10:19-22 - ಆದುದರಿಂದ ಸಹೋದರರೇ, ಯೇಸುವಿನ ರಕ್ತದಿಂದ ಪವಿತ್ರವಾದದೊಳಗೆ ಪ್ರವೇಶಿಸುವ ಧೈರ್ಯವನ್ನು ಹೊಂದಿರುವ ಅವರು ಹೊಸ ಮತ್ತು ಜೀವಂತ ಮಾರ್ಗದಿಂದ, ಅವರು ನಮಗಾಗಿ, ಮುಸುಕಿನ ಮೂಲಕ, ಅಂದರೆ ಅವರ ಮಾಂಸ; ಮತ್ತು ದೇವರ ಮನೆಯ ಮೇಲೆ ಮಹಾಯಾಜಕನನ್ನು ಹೊಂದಿರುವುದು; ನಮ್ಮ ಹೃದಯಗಳನ್ನು ದುಷ್ಟ ಮನಸ್ಸಾಕ್ಷಿಯಿಂದ ಚಿಮುಕಿಸಿ, ಮತ್ತು ನಮ್ಮ ದೇಹಗಳನ್ನು ಶುದ್ಧ ನೀರಿನಿಂದ ತೊಳೆದುಕೊಂಡಿರುವ ನಂಬಿಕೆಯ ಪೂರ್ಣ ಭರವಸೆಯೊಂದಿಗೆ ನಾವು ನಿಜವಾದ ಹೃದಯದಿಂದ ಸಮೀಪಿಸೋಣ.</w:t>
      </w:r>
    </w:p>
    <w:p/>
    <w:p>
      <w:r xmlns:w="http://schemas.openxmlformats.org/wordprocessingml/2006/main">
        <w:t xml:space="preserve">ಯಾಜಕಕಾಂಡ 14:22 ಮತ್ತು ಎರಡು ಆಮೆ ಪಾರಿವಾಳಗಳು, ಅಥವಾ ಎರಡು ಪಾರಿವಾಳಗಳು, ಅವರು ಪಡೆಯಲು ಸಾಧ್ಯವಾಗುತ್ತದೆ; ಮತ್ತು ಒಂದು ಪಾಪದ ಬಲಿ, ಮತ್ತು ಇನ್ನೊಂದು ದಹನ ಬಲಿ.</w:t>
      </w:r>
    </w:p>
    <w:p/>
    <w:p>
      <w:r xmlns:w="http://schemas.openxmlformats.org/wordprocessingml/2006/main">
        <w:t xml:space="preserve">ಯಾಜಕಕಾಂಡ 14:22 ರಲ್ಲಿ, ಎರಡು ಆಮೆ ಪಾರಿವಾಳಗಳು ಅಥವಾ ಎರಡು ಪಾರಿವಾಳ ಮರಿಗಳನ್ನು ತ್ಯಾಗ ಮಾಡಬೇಕೆಂದು ಆದೇಶಿಸಲಾಗಿದೆ. ಒಂದು ಪಾಪದ ಬಲಿ ಮತ್ತು ಇನ್ನೊಂದು ದಹನ ಬಲಿ.</w:t>
      </w:r>
    </w:p>
    <w:p/>
    <w:p>
      <w:r xmlns:w="http://schemas.openxmlformats.org/wordprocessingml/2006/main">
        <w:t xml:space="preserve">1. ಎರಡು ಆಮೆಗಳ ತ್ಯಾಗ: ದೇವರ ವಿಮೋಚನೆಯ ಯೋಜನೆ ಹೇಗೆ ಸಂತೋಷವನ್ನು ತರುತ್ತದೆ</w:t>
      </w:r>
    </w:p>
    <w:p/>
    <w:p>
      <w:r xmlns:w="http://schemas.openxmlformats.org/wordprocessingml/2006/main">
        <w:t xml:space="preserve">2. ತ್ಯಾಗದ ಮಹತ್ವ: ಯಾಜಕಕಾಂಡ 14:22 ರಿಂದ ನಾವು ಏನು ಕಲಿಯಬಹುದು</w:t>
      </w:r>
    </w:p>
    <w:p/>
    <w:p>
      <w:r xmlns:w="http://schemas.openxmlformats.org/wordprocessingml/2006/main">
        <w:t xml:space="preserve">1. ಯೆಶಾಯ 53:6 - "ನಾವೆಲ್ಲರೂ ಕುರಿಗಳಂತೆ ದಾರಿತಪ್ಪಿದ್ದೇವೆ; ನಾವು ಪ್ರತಿಯೊಬ್ಬರನ್ನು ಅವರವರ ದಾರಿಗೆ ತಿರುಗಿಸಿದ್ದೇವೆ; ಮತ್ತು ಕರ್ತನು ನಮ್ಮೆಲ್ಲರ ಅಕ್ರಮವನ್ನು ಅವನ ಮೇಲೆ ಹಾಕಿದ್ದಾನೆ."</w:t>
      </w:r>
    </w:p>
    <w:p/>
    <w:p>
      <w:r xmlns:w="http://schemas.openxmlformats.org/wordprocessingml/2006/main">
        <w:t xml:space="preserve">2. ರೋಮನ್ನರು 5:8 - "ಆದರೆ ದೇವರು ನಮ್ಮ ಕಡೆಗೆ ಆತನ ಪ್ರೀತಿಯನ್ನು ಪ್ರಶಂಸಿಸುತ್ತಾನೆ, ಅದರಲ್ಲಿ, ನಾವು ಇನ್ನೂ ಪಾಪಿಗಳಾಗಿದ್ದಾಗ, ಕ್ರಿಸ್ತನು ನಮಗಾಗಿ ಸತ್ತನು."</w:t>
      </w:r>
    </w:p>
    <w:p/>
    <w:p>
      <w:r xmlns:w="http://schemas.openxmlformats.org/wordprocessingml/2006/main">
        <w:t xml:space="preserve">ಯಾಜಕಕಾಂಡ 14:23 ಮತ್ತು ಅವನು ತನ್ನ ಶುದ್ಧೀಕರಣಕ್ಕಾಗಿ ಎಂಟನೆಯ ದಿನದಲ್ಲಿ ಯಾಜಕನ ಬಳಿಗೆ ಸಭೆಯ ಗುಡಾರದ ಬಾಗಿಲಿಗೆ ಕರ್ತನ ಮುಂದೆ ತರಬೇಕು.</w:t>
      </w:r>
    </w:p>
    <w:p/>
    <w:p>
      <w:r xmlns:w="http://schemas.openxmlformats.org/wordprocessingml/2006/main">
        <w:t xml:space="preserve">ಒಬ್ಬ ವ್ಯಕ್ತಿಯ ಶುದ್ಧೀಕರಣ ಆಚರಣೆಯ ಎಂಟನೆಯ ದಿನದಂದು, ಅವರು ತಮ್ಮ ಕಾಣಿಕೆಗಳನ್ನು ಸಭೆಯ ಗುಡಾರದ ಪ್ರವೇಶದ್ವಾರದಲ್ಲಿ ಕರ್ತನ ಮುಂದೆ ಯಾಜಕನಿಗೆ ತರಬೇಕು.</w:t>
      </w:r>
    </w:p>
    <w:p/>
    <w:p>
      <w:r xmlns:w="http://schemas.openxmlformats.org/wordprocessingml/2006/main">
        <w:t xml:space="preserve">1. ಪವಿತ್ರತೆಯ ಅಗತ್ಯ - ಯಾಜಕಕಾಂಡ 14:23</w:t>
      </w:r>
    </w:p>
    <w:p/>
    <w:p>
      <w:r xmlns:w="http://schemas.openxmlformats.org/wordprocessingml/2006/main">
        <w:t xml:space="preserve">2. ದೇವರಿಗೆ ನಮ್ಮನ್ನು ಅರ್ಪಿಸಿಕೊಳ್ಳುವುದು - ಯಾಜಕಕಾಂಡ 14:23</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ಪವಿತ್ರ ಮತ್ತು ದೇವರಿಗೆ ಮೆಚ್ಚಿಕೆಯಾಗುವುದು ನಿಮ್ಮ ನಿಜವಾದ ಮತ್ತು ಸರಿಯಾದ ಪೂಜೆ."</w:t>
      </w:r>
    </w:p>
    <w:p/>
    <w:p>
      <w:r xmlns:w="http://schemas.openxmlformats.org/wordprocessingml/2006/main">
        <w:t xml:space="preserve">2. ಹೀಬ್ರೂ 13:15 - "ಆದ್ದರಿಂದ, ಯೇಸುವಿನ ಮೂಲಕ, ನಾವು ದೇವರ ಹೆಸರನ್ನು ಬಹಿರಂಗವಾಗಿ ಹೇಳಿಕೊಳ್ಳುವ ತುಟಿಗಳ ಫಲವನ್ನು ಸ್ತುತಿಯ ಯಜ್ಞವನ್ನು ನಿರಂತರವಾಗಿ ದೇವರಿಗೆ ಅರ್ಪಿಸೋಣ."</w:t>
      </w:r>
    </w:p>
    <w:p/>
    <w:p>
      <w:r xmlns:w="http://schemas.openxmlformats.org/wordprocessingml/2006/main">
        <w:t xml:space="preserve">ಯಾಜಕಕಾಂಡ 14:24 ಮತ್ತು ಯಾಜಕನು ಅಪರಾಧದ ಬಲಿಯ ಕುರಿಮರಿಯನ್ನು ಮತ್ತು ಎಣ್ಣೆಯನ್ನು ತೆಗೆದುಕೊಳ್ಳಬೇಕು ಮತ್ತು ಯಾಜಕನು ಅವುಗಳನ್ನು ಯೆಹೋವನ ಸನ್ನಿಧಿಯಲ್ಲಿ ಅಲೆಯುವ ಅರ್ಪಣೆಗಾಗಿ ಅಲ್ಲಾಡಿಸಬೇಕು.</w:t>
      </w:r>
    </w:p>
    <w:p/>
    <w:p>
      <w:r xmlns:w="http://schemas.openxmlformats.org/wordprocessingml/2006/main">
        <w:t xml:space="preserve">ಈ ವಾಕ್ಯವೃಂದವು ಪಾದ್ರಿಯು ಕುರಿಮರಿ ಮತ್ತು ಎಣ್ಣೆಯ ಮರದ ದಿಮ್ಮಿಯನ್ನು ಭಗವಂತನಿಗೆ ಅರ್ಪಿಸುವ ಅಪರಾಧದ ಬಗ್ಗೆ ಹೇಳುತ್ತದೆ.</w:t>
      </w:r>
    </w:p>
    <w:p/>
    <w:p>
      <w:r xmlns:w="http://schemas.openxmlformats.org/wordprocessingml/2006/main">
        <w:t xml:space="preserve">1. ಕ್ಷಮೆಯ ಶಕ್ತಿ: ಕರುಣೆಯನ್ನು ಸ್ವೀಕರಿಸಲು ಮತ್ತು ನೀಡಲು ಕಲಿಯುವುದು</w:t>
      </w:r>
    </w:p>
    <w:p/>
    <w:p>
      <w:r xmlns:w="http://schemas.openxmlformats.org/wordprocessingml/2006/main">
        <w:t xml:space="preserve">2. ಅಲೆಯ ಕೊಡುಗೆಯ ಮಹತ್ವ: ಅದರ ಅರ್ಥ ಮತ್ತು ಉದ್ದೇಶದ ಅನ್ವೇಷಣೆ</w:t>
      </w:r>
    </w:p>
    <w:p/>
    <w:p>
      <w:r xmlns:w="http://schemas.openxmlformats.org/wordprocessingml/2006/main">
        <w:t xml:space="preserve">1. ಕೀರ್ತನೆ 51:1-2, "ಓ ದೇವರೇ, ನಿನ್ನ ದೃಢವಾದ ಪ್ರೀತಿಯ ಪ್ರಕಾರ ನನ್ನ ಮೇಲೆ ಕರುಣಿಸು; ನಿನ್ನ ಹೇರಳವಾದ ಕರುಣೆಯ ಪ್ರಕಾರ ನನ್ನ ಅಪರಾಧಗಳನ್ನು ಅಳಿಸಿಹಾಕು. ನನ್ನ ಅಕ್ರಮದಿಂದ ನನ್ನನ್ನು ಸಂಪೂರ್ಣವಾಗಿ ತೊಳೆದು ನನ್ನ ಪಾಪದಿಂದ ನನ್ನನ್ನು ಶುದ್ಧೀಕರಿಸು!"</w:t>
      </w:r>
    </w:p>
    <w:p/>
    <w:p>
      <w:r xmlns:w="http://schemas.openxmlformats.org/wordprocessingml/2006/main">
        <w:t xml:space="preserve">2. ಯೆಶಾಯ 43:25, "ನಾನು, ನಾನು ನನ್ನ ನಿಮಿತ್ತವಾಗಿ ನಿಮ್ಮ ಉಲ್ಲಂಘನೆಗಳನ್ನು ಅಳಿಸಿಹಾಕುವವನು, ಮತ್ತು ನಾನು ನಿಮ್ಮ ಪಾಪಗಳನ್ನು ನೆನಪಿಸಿಕೊಳ್ಳುವುದಿಲ್ಲ."</w:t>
      </w:r>
    </w:p>
    <w:p/>
    <w:p>
      <w:r xmlns:w="http://schemas.openxmlformats.org/wordprocessingml/2006/main">
        <w:t xml:space="preserve">ಯಾಜಕಕಾಂಡ 14:25 ಮತ್ತು ಅವನು ಅಪರಾಧದ ಬಲಿಯ ಕುರಿಮರಿಯನ್ನು ವಧಿಸಬೇಕು, ಮತ್ತು ಯಾಜಕನು ಅಪರಾಧದ ಬಲಿಯ ರಕ್ತದಲ್ಲಿ ಸ್ವಲ್ಪವನ್ನು ತೆಗೆದುಕೊಂಡು ಅದನ್ನು ಶುದ್ಧೀಕರಿಸುವವನ ಬಲ ಕಿವಿಯ ತುದಿಯಲ್ಲಿ ಮತ್ತು ಅದರ ಮೇಲೆ ಹಾಕಬೇಕು. ಅವನ ಬಲಗೈಯ ಹೆಬ್ಬೆರಳು ಮತ್ತು ಅವನ ಬಲ ಪಾದದ ಹೆಬ್ಬೆರಳಿನ ಮೇಲೆ:</w:t>
      </w:r>
    </w:p>
    <w:p/>
    <w:p>
      <w:r xmlns:w="http://schemas.openxmlformats.org/wordprocessingml/2006/main">
        <w:t xml:space="preserve">ಯಾಜಕನು ಅಪರಾಧದ ಅರ್ಪಣೆಯ ರಕ್ತವನ್ನು ತೆಗೆದುಕೊಂಡು ಅದನ್ನು ಶುದ್ಧೀಕರಿಸಲು ವ್ಯಕ್ತಿಯ ಬಲ ಕಿವಿ, ಹೆಬ್ಬೆರಳು ಮತ್ತು ಹೆಬ್ಬೆರಳು ಮೇಲೆ ಹಾಕಬೇಕು.</w:t>
      </w:r>
    </w:p>
    <w:p/>
    <w:p>
      <w:r xmlns:w="http://schemas.openxmlformats.org/wordprocessingml/2006/main">
        <w:t xml:space="preserve">1. ಶುದ್ಧೀಕರಣಕ್ಕಾಗಿ ಯೇಸುವಿನ ರಕ್ತದ ಶಕ್ತಿ</w:t>
      </w:r>
    </w:p>
    <w:p/>
    <w:p>
      <w:r xmlns:w="http://schemas.openxmlformats.org/wordprocessingml/2006/main">
        <w:t xml:space="preserve">2. ತ್ಯಾಗದ ಮೂಲಕ ದೇವರ ಕರುಣೆ ಮತ್ತು ಕ್ಷಮೆ</w:t>
      </w:r>
    </w:p>
    <w:p/>
    <w:p>
      <w:r xmlns:w="http://schemas.openxmlformats.org/wordprocessingml/2006/main">
        <w:t xml:space="preserve">1. 1 ಜಾನ್ 1:7 - ಆದರೆ ನಾವು ಬೆಳಕಿನಲ್ಲಿ ನಡೆದರೆ, ಅವರು ಬೆಳಕಿನಲ್ಲಿರುವಂತೆ, ನಾವು ಒಬ್ಬರಿಗೊಬ್ಬರು ಅನ್ಯೋನ್ಯತೆಯನ್ನು ಹೊಂದಿದ್ದೇವೆ ಮತ್ತು ಆತನ ಮಗನಾದ ಯೇಸು ಕ್ರಿಸ್ತನ ರಕ್ತವು ಎಲ್ಲಾ ಪಾಪಗಳಿಂದ ನಮ್ಮನ್ನು ಶುದ್ಧೀಕರಿಸುತ್ತದೆ.</w:t>
      </w:r>
    </w:p>
    <w:p/>
    <w:p>
      <w:r xmlns:w="http://schemas.openxmlformats.org/wordprocessingml/2006/main">
        <w:t xml:space="preserve">2. ಇಬ್ರಿಯ 9:22 - ಮತ್ತು ಬಹುತೇಕ ಎಲ್ಲಾ ವಿಷಯಗಳು ಕಾನೂನಿನ ಮೂಲಕ ರಕ್ತದಿಂದ ಶುದ್ಧೀಕರಿಸಲ್ಪಟ್ಟಿವೆ; ಮತ್ತು ರಕ್ತವನ್ನು ಚೆಲ್ಲದೆ ಉಪಶಮನವಿಲ್ಲ.</w:t>
      </w:r>
    </w:p>
    <w:p/>
    <w:p>
      <w:r xmlns:w="http://schemas.openxmlformats.org/wordprocessingml/2006/main">
        <w:t xml:space="preserve">ಯಾಜಕಕಾಂಡ 14:26 ಮತ್ತು ಯಾಜಕನು ತನ್ನ ಎಡಗೈಯಲ್ಲಿ ಎಣ್ಣೆಯನ್ನು ಸುರಿಯಬೇಕು.</w:t>
      </w:r>
    </w:p>
    <w:p/>
    <w:p>
      <w:r xmlns:w="http://schemas.openxmlformats.org/wordprocessingml/2006/main">
        <w:t xml:space="preserve">ಯಾಜಕನು ತನ್ನ ಎಡಗೈಯಲ್ಲಿ ಎಣ್ಣೆಯನ್ನು ಸುರಿಯಬೇಕು.</w:t>
      </w:r>
    </w:p>
    <w:p/>
    <w:p>
      <w:r xmlns:w="http://schemas.openxmlformats.org/wordprocessingml/2006/main">
        <w:t xml:space="preserve">1. ದೇವರ ನಿಬಂಧನೆ: ಎಣ್ಣೆಯಿಂದ ಅಭಿಷೇಕದ ಆಶೀರ್ವಾದ</w:t>
      </w:r>
    </w:p>
    <w:p/>
    <w:p>
      <w:r xmlns:w="http://schemas.openxmlformats.org/wordprocessingml/2006/main">
        <w:t xml:space="preserve">2. ಪೌರೋಹಿತ್ಯ: ಸಮರ್ಪಣೆ ಮತ್ತು ನಮ್ರತೆಯಿಂದ ಭಗವಂತನನ್ನು ಸೇವಿಸುವುದು</w:t>
      </w:r>
    </w:p>
    <w:p/>
    <w:p>
      <w:r xmlns:w="http://schemas.openxmlformats.org/wordprocessingml/2006/main">
        <w:t xml:space="preserve">1. ಜೇಮ್ಸ್ 5:14 - ನಿಮ್ಮಲ್ಲಿ ಯಾರಾದರೂ ಅಸ್ವಸ್ಥರಾಗಿದ್ದಾರೆಯೇ? ಅವನು ಸಭೆಯ ಹಿರಿಯರನ್ನು ಕರೆಯಲಿ; ಮತ್ತು ಅವರು ಅವನ ಮೇಲೆ ಪ್ರಾರ್ಥಿಸಲಿ, ಕರ್ತನ ಹೆಸರಿನಲ್ಲಿ ಎಣ್ಣೆಯಿಂದ ಅವನನ್ನು ಅಭಿಷೇಕಿಸಲಿ.</w:t>
      </w:r>
    </w:p>
    <w:p/>
    <w:p>
      <w:r xmlns:w="http://schemas.openxmlformats.org/wordprocessingml/2006/main">
        <w:t xml:space="preserve">2. ವಿಮೋಚನಕಾಂಡ 30:23-25 - ಮುಖ್ಯವಾದ ಸುಗಂಧ ದ್ರವ್ಯಗಳನ್ನು, ಶುದ್ಧವಾದ ಮೈರ್ ಐನೂರು ಶೆಕೆಲ್ಗಳು ಮತ್ತು ಸಿಹಿಯಾದ ದಾಲ್ಚಿನ್ನಿ ಅರ್ಧದಷ್ಟು, ಇನ್ನೂರೈವತ್ತು ಶೇಕೆಲ್ಗಳು ಮತ್ತು ಸಿಹಿ ಕ್ಯಾಲಮಸ್ ಇನ್ನೂರೈವತ್ತು ಶೇಕೆಲ್ಗಳನ್ನು ತೆಗೆದುಕೊಂಡು ಹೋಗು. ಅಭಯಾರಣ್ಯದ ಶೆಕೆಲ್‌ನ ನಂತರ ಕ್ಯಾಸಿಯಾ ಐದು ನೂರು ಶೇಕೆಲ್‌ಗಳು ಮತ್ತು ಆಲಿವ್ ಎಣ್ಣೆಯಿಂದ ಒಂದು ಹಿನ್: ಮತ್ತು ನೀವು ಅದನ್ನು ಪವಿತ್ರ ತೈಲದ ಎಣ್ಣೆಯನ್ನು ಮಾಡಬೇಕು, ಔಷಧದ ಕಲೆಯ ನಂತರ ಮುಲಾಮು ಸಂಯೋಜನೆಯನ್ನು ಮಾಡಬೇಕು: ಅದು ಪವಿತ್ರವಾದ ಅಭಿಷೇಕ ತೈಲವಾಗಿರಬೇಕು.</w:t>
      </w:r>
    </w:p>
    <w:p/>
    <w:p>
      <w:r xmlns:w="http://schemas.openxmlformats.org/wordprocessingml/2006/main">
        <w:t xml:space="preserve">ಯಾಜಕಕಾಂಡ 14:27 ಯಾಜಕನು ತನ್ನ ಎಡಗೈಯಲ್ಲಿರುವ ಎಣ್ಣೆಯಲ್ಲಿ ಸ್ವಲ್ಪವನ್ನು ತನ್ನ ಬಲ ಬೆರಳಿನಿಂದ ಕರ್ತನ ಮುಂದೆ ಏಳು ಸಾರಿ ಚಿಮುಕಿಸಬೇಕು.</w:t>
      </w:r>
    </w:p>
    <w:p/>
    <w:p>
      <w:r xmlns:w="http://schemas.openxmlformats.org/wordprocessingml/2006/main">
        <w:t xml:space="preserve">ಯಾಜಕನು ತನ್ನ ಬಲ ಬೆರಳಿನಿಂದ ಕರ್ತನ ಮುಂದೆ ಏಳು ಬಾರಿ ಎಣ್ಣೆಯನ್ನು ಚಿಮುಕಿಸಬೇಕು.</w:t>
      </w:r>
    </w:p>
    <w:p/>
    <w:p>
      <w:r xmlns:w="http://schemas.openxmlformats.org/wordprocessingml/2006/main">
        <w:t xml:space="preserve">1. ಪೂಜೆಗಾಗಿ ದೇವರ ಕರೆ: ಪಾದ್ರಿ ಮತ್ತು ತೈಲ.</w:t>
      </w:r>
    </w:p>
    <w:p/>
    <w:p>
      <w:r xmlns:w="http://schemas.openxmlformats.org/wordprocessingml/2006/main">
        <w:t xml:space="preserve">2. ಭಗವಂತನ ಏಳು ಪಟ್ಟು ಆಶೀರ್ವಾದ.</w:t>
      </w:r>
    </w:p>
    <w:p/>
    <w:p>
      <w:r xmlns:w="http://schemas.openxmlformats.org/wordprocessingml/2006/main">
        <w:t xml:space="preserve">1. ವಿಮೋಚನಕಾಂಡ 29:7 - ಅಭಿಷೇಕ ತೈಲವನ್ನು ತೆಗೆದುಕೊಂಡು ಅವನ ತಲೆಯ ಮೇಲೆ ಸುರಿದು ಅವನನ್ನು ಅಭಿಷೇಕಿಸಿ.</w:t>
      </w:r>
    </w:p>
    <w:p/>
    <w:p>
      <w:r xmlns:w="http://schemas.openxmlformats.org/wordprocessingml/2006/main">
        <w:t xml:space="preserve">2. ಎಕ್ಸೋಡಸ್ 30:30 - ಆರೋನ್ ಮತ್ತು ಅವನ ಮಕ್ಕಳನ್ನು ಅಭಿಷೇಕಿಸಿ ಮತ್ತು ಅವರನ್ನು ಪವಿತ್ರಗೊಳಿಸಿ, ಆದ್ದರಿಂದ ಅವರು ನನಗೆ ಯಾಜಕರಾಗಿ ಸೇವೆ ಸಲ್ಲಿಸಬಹುದು.</w:t>
      </w:r>
    </w:p>
    <w:p/>
    <w:p>
      <w:r xmlns:w="http://schemas.openxmlformats.org/wordprocessingml/2006/main">
        <w:t xml:space="preserve">ಯಾಜಕಕಾಂಡ 14:28 ಮತ್ತು ಯಾಜಕನು ತನ್ನ ಕೈಯಲ್ಲಿರುವ ಎಣ್ಣೆಯನ್ನು ಶುದ್ಧೀಕರಿಸುವವನ ಬಲ ಕಿವಿಯ ತುದಿಯಲ್ಲಿ ಮತ್ತು ಅವನ ಬಲಗೈಯ ಹೆಬ್ಬೆರಳಿನ ಮೇಲೆ ಮತ್ತು ಅವನ ಬಲಗಾಲಿನ ಹೆಬ್ಬೆರಳಿನ ಮೇಲೆ ಹಾಕಬೇಕು. , ಅಪರಾಧದ ಅರ್ಪಣೆಯ ರಕ್ತದ ಸ್ಥಳದಲ್ಲಿ:</w:t>
      </w:r>
    </w:p>
    <w:p/>
    <w:p>
      <w:r xmlns:w="http://schemas.openxmlformats.org/wordprocessingml/2006/main">
        <w:t xml:space="preserve">ಯಾಜಕನು ಶುದ್ಧೀಕರಿಸಲ್ಪಡುವ ವ್ಯಕ್ತಿಯ ಬಲಗೈ, ಬಲಗೈ ಹೆಬ್ಬೆರಳು ಮತ್ತು ಬಲಗೈ ಹೆಬ್ಬೆರಳಿಗೆ, ಅಪರಾಧದ ಬಲಿಯ ರಕ್ತದ ಅದೇ ಸ್ಥಳದಲ್ಲಿ ಎಣ್ಣೆಯನ್ನು ಲೇಪಿಸುವನು.</w:t>
      </w:r>
    </w:p>
    <w:p/>
    <w:p>
      <w:r xmlns:w="http://schemas.openxmlformats.org/wordprocessingml/2006/main">
        <w:t xml:space="preserve">1. ದೇವರ ಗುಣಪಡಿಸುವ ಶಕ್ತಿ: ಶುದ್ಧೀಕರಣ ಮತ್ತು ಪುನಃಸ್ಥಾಪನೆಗಾಗಿ ದೇವರ ಕರುಣೆ</w:t>
      </w:r>
    </w:p>
    <w:p/>
    <w:p>
      <w:r xmlns:w="http://schemas.openxmlformats.org/wordprocessingml/2006/main">
        <w:t xml:space="preserve">2. ತ್ಯಾಗದ ಪ್ರೀತಿ: ಅಪರಾಧದ ಕೊಡುಗೆಯ ಮಹತ್ವ</w:t>
      </w:r>
    </w:p>
    <w:p/>
    <w:p>
      <w:r xmlns:w="http://schemas.openxmlformats.org/wordprocessingml/2006/main">
        <w:t xml:space="preserve">1. ಜಾನ್ 8:36, "ಆದ್ದರಿಂದ ಮಗನು ನಿಮ್ಮನ್ನು ಸ್ವತಂತ್ರಗೊಳಿಸಿದರೆ, ನೀವು ನಿಜವಾಗಿಯೂ ಸ್ವತಂತ್ರರಾಗುತ್ತೀರಿ."</w:t>
      </w:r>
    </w:p>
    <w:p/>
    <w:p>
      <w:r xmlns:w="http://schemas.openxmlformats.org/wordprocessingml/2006/main">
        <w:t xml:space="preserve">2. ಹೀಬ್ರೂ 9:22, "ಮತ್ತು ಕಾನೂನಿನ ಪ್ರಕಾರ ಬಹುತೇಕ ಎಲ್ಲಾ ವಿಷಯಗಳನ್ನು ರಕ್ತದಿಂದ ಶುದ್ಧೀಕರಿಸಲಾಗುತ್ತದೆ ಮತ್ತು ರಕ್ತವನ್ನು ಚೆಲ್ಲದೆಯೇ ಯಾವುದೇ ಪರಿಹಾರವಿಲ್ಲ."</w:t>
      </w:r>
    </w:p>
    <w:p/>
    <w:p>
      <w:r xmlns:w="http://schemas.openxmlformats.org/wordprocessingml/2006/main">
        <w:t xml:space="preserve">ಯಾಜಕಕಾಂಡ 14:29 ಮತ್ತು ಯಾಜಕನ ಕೈಯಲ್ಲಿ ಉಳಿದ ಎಣ್ಣೆಯನ್ನು ಅವನು ಶುದ್ಧೀಕರಿಸುವವನ ತಲೆಯ ಮೇಲೆ ಹಾಕಬೇಕು, ಅವನಿಗಾಗಿ ಕರ್ತನ ಮುಂದೆ ಪ್ರಾಯಶ್ಚಿತ್ತವನ್ನು ಮಾಡಬೇಕು.</w:t>
      </w:r>
    </w:p>
    <w:p/>
    <w:p>
      <w:r xmlns:w="http://schemas.openxmlformats.org/wordprocessingml/2006/main">
        <w:t xml:space="preserve">ಭಗವಂತನ ಮುಂದೆ ಶುದ್ಧೀಕರಿಸಲ್ಪಟ್ಟ ವ್ಯಕ್ತಿಗೆ ಪ್ರಾಯಶ್ಚಿತ್ತವನ್ನು ಮಾಡಲು ಪಾದ್ರಿಯು ತನ್ನ ಕೈಯಲ್ಲಿ ಉಳಿದ ಎಣ್ಣೆಯನ್ನು ಬಳಸಲು ಸೂಚಿಸುತ್ತಾನೆ.</w:t>
      </w:r>
    </w:p>
    <w:p/>
    <w:p>
      <w:r xmlns:w="http://schemas.openxmlformats.org/wordprocessingml/2006/main">
        <w:t xml:space="preserve">1. ಪ್ರಾಯಶ್ಚಿತ್ತದ ಶಕ್ತಿ: ಯಾಜಕಕಾಂಡ 14:29 ರಲ್ಲಿ ಶುದ್ಧೀಕರಣದ ಆಚರಣೆಯನ್ನು ಅನ್ವೇಷಿಸುವುದು</w:t>
      </w:r>
    </w:p>
    <w:p/>
    <w:p>
      <w:r xmlns:w="http://schemas.openxmlformats.org/wordprocessingml/2006/main">
        <w:t xml:space="preserve">2. ಬೈಬಲ್ನ ಕಾಲದಲ್ಲಿ ಅಭಿಷೇಕದ ಮಹತ್ವ: ಯಾಜಕಕಾಂಡ 14:29 ರಲ್ಲಿ ಪ್ರಾಯಶ್ಚಿತ್ತದ ಆಚರಣೆಯನ್ನು ಪರಿಶೀಲಿಸುವುದು</w:t>
      </w:r>
    </w:p>
    <w:p/>
    <w:p>
      <w:r xmlns:w="http://schemas.openxmlformats.org/wordprocessingml/2006/main">
        <w:t xml:space="preserve">1. ಯೆಶಾಯ 53:4-5 - "ನಿಶ್ಚಯವಾಗಿಯೂ ಆತನು ನಮ್ಮ ದುಃಖಗಳನ್ನು ಸಹಿಸಿಕೊಂಡಿದ್ದಾನೆ ಮತ್ತು ನಮ್ಮ ದುಃಖಗಳನ್ನು ಹೊತ್ತುಕೊಂಡಿದ್ದಾನೆ; ಆದರೂ ನಾವು ಅವನನ್ನು ಹೊಡೆದು, ದೇವರಿಂದ ಹೊಡೆಯಲ್ಪಟ್ಟನು ಮತ್ತು ಬಾಧಿಸಲ್ಪಟ್ಟನು ಎಂದು ಭಾವಿಸಿದೆವು. ಆದರೆ ಅವನು ನಮ್ಮ ಅಪರಾಧಗಳಿಗಾಗಿ ಗಾಯಗೊಂಡನು; ಆತನು ನಮ್ಮ ಅಕ್ರಮಗಳಿಗಾಗಿ ಪುಡಿಮಾಡಲ್ಪಟ್ಟನು; ಆತನು ನಮಗೆ ಶಾಂತಿಯನ್ನು ತಂದ ಶಿಕ್ಷೆ, ಮತ್ತು ಅವನ ಪಟ್ಟೆಗಳಿಂದ ನಾವು ಗುಣವಾಗಿದ್ದೇವೆ.</w:t>
      </w:r>
    </w:p>
    <w:p/>
    <w:p>
      <w:r xmlns:w="http://schemas.openxmlformats.org/wordprocessingml/2006/main">
        <w:t xml:space="preserve">2. ಹೀಬ್ರೂ 9:11-12 - "ಆದರೆ ಕ್ರಿಸ್ತನು ಬಂದಿರುವ ಒಳ್ಳೆಯ ವಿಷಯಗಳ ಮಹಾಯಾಜಕನಾಗಿ ಕಾಣಿಸಿಕೊಂಡಾಗ, ನಂತರ ದೊಡ್ಡ ಮತ್ತು ಹೆಚ್ಚು ಪರಿಪೂರ್ಣವಾದ ಗುಡಾರದ ಮೂಲಕ (ಕೈಯಿಂದ ಮಾಡಲಾಗಿಲ್ಲ, ಅಂದರೆ ಈ ಸೃಷ್ಟಿಯಿಂದಲ್ಲ) ಅವನು ಪ್ರವೇಶಿಸಿದನು. ಒಮ್ಮೆ ಆಡು ಮತ್ತು ಕರುಗಳ ರಕ್ತದ ಮೂಲಕ ಅಲ್ಲ ಆದರೆ ತನ್ನ ಸ್ವಂತ ರಕ್ತದ ಮೂಲಕ ಪವಿತ್ರ ಸ್ಥಳಗಳಿಗೆ ಪ್ರವೇಶಿಸಿ, ಹೀಗೆ ಶಾಶ್ವತವಾದ ವಿಮೋಚನೆಯನ್ನು ಭದ್ರಪಡಿಸುತ್ತಾನೆ.</w:t>
      </w:r>
    </w:p>
    <w:p/>
    <w:p>
      <w:r xmlns:w="http://schemas.openxmlformats.org/wordprocessingml/2006/main">
        <w:t xml:space="preserve">ಯಾಜಕಕಾಂಡ 14:30 ಮತ್ತು ಅವನು ಪಾರಿವಾಳಗಳಲ್ಲಿ ಒಂದನ್ನು ಅಥವಾ ಪಾರಿವಾಳದ ಮರಿಗಳಲ್ಲಿ ಒಂದನ್ನು ಅರ್ಪಿಸಬೇಕು;</w:t>
      </w:r>
    </w:p>
    <w:p/>
    <w:p>
      <w:r xmlns:w="http://schemas.openxmlformats.org/wordprocessingml/2006/main">
        <w:t xml:space="preserve">ಈ ಭಾಗವು ಎರಡು ಪಕ್ಷಿಗಳಲ್ಲಿ ಒಂದಾದ ಆಮೆ ಅಥವಾ ಪಾರಿವಾಳವನ್ನು ಬಲಿಯಾಗಿ ಅರ್ಪಿಸುವ ಬಗ್ಗೆ ಹೇಳುತ್ತದೆ.</w:t>
      </w:r>
    </w:p>
    <w:p/>
    <w:p>
      <w:r xmlns:w="http://schemas.openxmlformats.org/wordprocessingml/2006/main">
        <w:t xml:space="preserve">1: ಕಷ್ಟ ಬಂದಾಗಲೂ ತ್ಯಾಗದಿಂದ ಕೊಡುವುದನ್ನು ಕಲಿಯಬೇಕು.</w:t>
      </w:r>
    </w:p>
    <w:p/>
    <w:p>
      <w:r xmlns:w="http://schemas.openxmlformats.org/wordprocessingml/2006/main">
        <w:t xml:space="preserve">2: ಸಣ್ಣ ತ್ಯಾಗಗಳ ಶಕ್ತಿಯು ನಾವು ಯೋಚಿಸುವುದಕ್ಕಿಂತ ಹೆಚ್ಚಾಗಿರುತ್ತದೆ.</w:t>
      </w:r>
    </w:p>
    <w:p/>
    <w:p>
      <w:r xmlns:w="http://schemas.openxmlformats.org/wordprocessingml/2006/main">
        <w:t xml:space="preserve">1: ಲ್ಯೂಕ್ 9: 23-24 - "ನಂತರ ಅವನು ಎಲ್ಲರಿಗೂ ಹೇಳಿದನು: ನನ್ನ ಶಿಷ್ಯನಾಗಲು ಬಯಸುವವನು ತನ್ನನ್ನು ನಿರಾಕರಿಸಬೇಕು ಮತ್ತು ಪ್ರತಿದಿನ ತಮ್ಮ ಶಿಲುಬೆಯನ್ನು ತೆಗೆದುಕೊಂಡು ನನ್ನನ್ನು ಹಿಂಬಾಲಿಸಬೇಕು. ಏಕೆಂದರೆ ಯಾರು ತಮ್ಮ ಪ್ರಾಣವನ್ನು ಉಳಿಸಿಕೊಳ್ಳಲು ಬಯಸುತ್ತಾರೆ, ಆದರೆ ಯಾರು ಕಳೆದುಕೊಳ್ಳುತ್ತಾರೆ. ನನಗಾಗಿ ಅವರ ಜೀವವು ಅದನ್ನು ಉಳಿಸುತ್ತದೆ."</w:t>
      </w:r>
    </w:p>
    <w:p/>
    <w:p>
      <w:r xmlns:w="http://schemas.openxmlformats.org/wordprocessingml/2006/main">
        <w:t xml:space="preserve">2: ಫಿಲಿಪ್ಪಿಯವರಿಗೆ 4:12-13 - "ಅವಶ್ಯಕತೆ ಏನೆಂದು ನನಗೆ ತಿಳಿದಿದೆ, ಮತ್ತು ಸಮೃದ್ಧಿಯನ್ನು ಹೊಂದುವುದು ಏನು ಎಂದು ನನಗೆ ತಿಳಿದಿದೆ. ಯಾವುದೇ ಮತ್ತು ಯಾವುದೇ ಪರಿಸ್ಥಿತಿಯಲ್ಲಿ ತೃಪ್ತರಾಗುವ ರಹಸ್ಯವನ್ನು ನಾನು ಕಲಿತಿದ್ದೇನೆ, ಚೆನ್ನಾಗಿ ಆಹಾರ ಅಥವಾ ಹಸಿದಿದ್ದರೂ, ಸಮೃದ್ಧಿಯಲ್ಲಿ ಜೀವಿಸುತ್ತಿರಲಿ ಅಥವಾ ಕೊರತೆಯಿರಲಿ, ನನಗೆ ಶಕ್ತಿ ಕೊಡುವವನ ಮೂಲಕ ನಾನು ಇದನ್ನೆಲ್ಲ ಮಾಡಬಲ್ಲೆ."</w:t>
      </w:r>
    </w:p>
    <w:p/>
    <w:p>
      <w:r xmlns:w="http://schemas.openxmlformats.org/wordprocessingml/2006/main">
        <w:t xml:space="preserve">ಯಾಜಕಕಾಂಡ 14:31 ಯಾಜಕನು ಯಾಜಕನು ಶುದ್ಧೀಕರಿಸಲ್ಪಡುವವನಿಗೋಸ್ಕರ ಕರ್ತನ ಸನ್ನಿಧಿಯಲ್ಲಿ ಪ್ರಾಯಶ್ಚಿತ್ತವನ್ನು ಮಾಡತಕ್ಕದ್ದು; .</w:t>
      </w:r>
    </w:p>
    <w:p/>
    <w:p>
      <w:r xmlns:w="http://schemas.openxmlformats.org/wordprocessingml/2006/main">
        <w:t xml:space="preserve">ಯಾಜಕನು ಕರ್ತನ ಮುಂದೆ ಶುದ್ಧೀಕರಿಸಲ್ಪಡುವವರಿಗೆ ಪಾಪಪರಿಹಾರ ಮತ್ತು ದಹನಬಲಿಯನ್ನು ಒದಗಿಸುವ ಮೂಲಕ ಪ್ರಾಯಶ್ಚಿತ್ತವನ್ನು ಮಾಡಬೇಕು.</w:t>
      </w:r>
    </w:p>
    <w:p/>
    <w:p>
      <w:r xmlns:w="http://schemas.openxmlformats.org/wordprocessingml/2006/main">
        <w:t xml:space="preserve">1. ಪ್ರಾಯಶ್ಚಿತ್ತ: ನಮಗೆ ದೇವರ ಕೊಡುಗೆ</w:t>
      </w:r>
    </w:p>
    <w:p/>
    <w:p>
      <w:r xmlns:w="http://schemas.openxmlformats.org/wordprocessingml/2006/main">
        <w:t xml:space="preserve">2. ಅಟೋನ್ಮೆಂಟ್ ಮೂಲಕ ಸಮನ್ವಯದ ಶಕ್ತಿ</w:t>
      </w:r>
    </w:p>
    <w:p/>
    <w:p>
      <w:r xmlns:w="http://schemas.openxmlformats.org/wordprocessingml/2006/main">
        <w:t xml:space="preserve">1. ರೋಮನ್ನರು 3:23-25 - ಕ್ರಿಸ್ತ ಯೇಸುವಿನಲ್ಲಿರುವ ವಿಮೋಚನೆಯ ಮೂಲಕ ಆತನ ಕೃಪೆಯಿಂದ ಮುಕ್ತವಾಗಿ ಸಮರ್ಥಿಸಲ್ಪಟ್ಟು, ಎಲ್ಲರೂ ಪಾಪಮಾಡಿದ್ದಾರೆ ಮತ್ತು ದೇವರ ಮಹಿಮೆಯಿಂದ ದೂರವಿದ್ದಾರೆ.</w:t>
      </w:r>
    </w:p>
    <w:p/>
    <w:p>
      <w:r xmlns:w="http://schemas.openxmlformats.org/wordprocessingml/2006/main">
        <w:t xml:space="preserve">25 ದೇವರು ತನ್ನ ನೀತಿಯನ್ನು ಪ್ರದರ್ಶಿಸಲು ನಂಬಿಕೆಯ ಮೂಲಕ ತನ್ನ ರಕ್ತದಿಂದ ಪ್ರಾಯಶ್ಚಿತ್ತವಾಗಿ ಆತನನ್ನು ಸ್ಥಾಪಿಸಿದನು, ಏಕೆಂದರೆ ದೇವರು ತನ್ನ ಸಹನೆಯಿಂದ ಹಿಂದೆ ಮಾಡಿದ ಪಾಪಗಳನ್ನು ದಾಟಿದನು.</w:t>
      </w:r>
    </w:p>
    <w:p/>
    <w:p>
      <w:r xmlns:w="http://schemas.openxmlformats.org/wordprocessingml/2006/main">
        <w:t xml:space="preserve">2.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ಯಾಜಕಕಾಂಡ 14:32 ಕುಷ್ಠರೋಗದ ಬಾಧೆಯುಳ್ಳವನ ಕೈಗೆ ತನ್ನ ಶುದ್ಧೀಕರಣಕ್ಕೆ ಸಂಬಂಧಪಟ್ಟದ್ದನ್ನು ಪಡೆಯಲು ಸಾಧ್ಯವಾಗದವನ ನಿಯಮ ಇದು.</w:t>
      </w:r>
    </w:p>
    <w:p/>
    <w:p>
      <w:r xmlns:w="http://schemas.openxmlformats.org/wordprocessingml/2006/main">
        <w:t xml:space="preserve">ಈ ಅಂಗೀಕಾರವು ಕುಷ್ಠರೋಗ ಹೊಂದಿರುವ ಯಾರಿಗಾದರೂ ಅವರ ಶುದ್ಧೀಕರಣಕ್ಕೆ ಅಗತ್ಯವಾದ ವಸ್ತುಗಳನ್ನು ಸಂಗ್ರಹಿಸಲು ಸಂಪನ್ಮೂಲಗಳು ಸಾಕಾಗುವುದಿಲ್ಲ ಎಂಬ ಕಾನೂನನ್ನು ವಿವರಿಸುತ್ತದೆ.</w:t>
      </w:r>
    </w:p>
    <w:p/>
    <w:p>
      <w:r xmlns:w="http://schemas.openxmlformats.org/wordprocessingml/2006/main">
        <w:t xml:space="preserve">1. ದೇವರ ಕರುಣೆಯು ಅಪರಿಮಿತವಾಗಿದೆ - ರೋಮನ್ನರು 5:8</w:t>
      </w:r>
    </w:p>
    <w:p/>
    <w:p>
      <w:r xmlns:w="http://schemas.openxmlformats.org/wordprocessingml/2006/main">
        <w:t xml:space="preserve">2. ಪುನಃಸ್ಥಾಪನೆಯ ಶಕ್ತಿ - ಯೆಶಾಯ 61:1-3</w:t>
      </w:r>
    </w:p>
    <w:p/>
    <w:p>
      <w:r xmlns:w="http://schemas.openxmlformats.org/wordprocessingml/2006/main">
        <w:t xml:space="preserve">1. ಜೇಮ್ಸ್ 2: 14-17 - ನನ್ನ ಸಹೋದರ ಸಹೋದರಿಯರೇ, ಯಾರಾದರೂ ನಂಬಿಕೆಯನ್ನು ಹೊಂದಿದ್ದಾರೆಂದು ಹೇಳಿಕೊಂಡರೂ ಯಾವುದೇ ಕಾರ್ಯಗಳಿಲ್ಲದಿದ್ದರೆ ಏನು ಪ್ರಯೋಜನ?</w:t>
      </w:r>
    </w:p>
    <w:p/>
    <w:p>
      <w:r xmlns:w="http://schemas.openxmlformats.org/wordprocessingml/2006/main">
        <w:t xml:space="preserve">2. ಮ್ಯಾಥ್ಯೂ 25: 31-46 - ಮನುಷ್ಯಕುಮಾರನು ತನ್ನ ಮಹಿಮೆಯಲ್ಲಿ ಬಂದಾಗ ಮತ್ತು ಅವನೊಂದಿಗೆ ಎಲ್ಲಾ ದೇವದೂತರು, ಅವನು ತನ್ನ ಅದ್ಭುತವಾದ ಸಿಂಹಾಸನದ ಮೇಲೆ ಕುಳಿತುಕೊಳ್ಳುತ್ತಾನೆ.</w:t>
      </w:r>
    </w:p>
    <w:p/>
    <w:p>
      <w:r xmlns:w="http://schemas.openxmlformats.org/wordprocessingml/2006/main">
        <w:t xml:space="preserve">ಯಾಜಕಕಾಂಡ 14:33 ಮತ್ತು ಕರ್ತನು ಮೋಶೆ ಮತ್ತು ಆರೋನರಿಗೆ ಹೀಗೆ ಹೇಳಿದನು:</w:t>
      </w:r>
    </w:p>
    <w:p/>
    <w:p>
      <w:r xmlns:w="http://schemas.openxmlformats.org/wordprocessingml/2006/main">
        <w:t xml:space="preserve">ಕುಷ್ಠರೋಗದಿಂದ ಮನೆಯನ್ನು ಶುದ್ಧೀಕರಿಸಲು ಯೆಹೋವನು ಮೋಶೆ ಮತ್ತು ಆರೋನರಿಗೆ ಆಜ್ಞಾಪಿಸಿದನು.</w:t>
      </w:r>
    </w:p>
    <w:p/>
    <w:p>
      <w:r xmlns:w="http://schemas.openxmlformats.org/wordprocessingml/2006/main">
        <w:t xml:space="preserve">1: ನಾವು ನಮ್ಮ ದೇಹವನ್ನು ಮಾತ್ರವಲ್ಲದೆ ನಮ್ಮ ಮನೆಗಳನ್ನೂ ಶುದ್ಧೀಕರಿಸಬೇಕು.</w:t>
      </w:r>
    </w:p>
    <w:p/>
    <w:p>
      <w:r xmlns:w="http://schemas.openxmlformats.org/wordprocessingml/2006/main">
        <w:t xml:space="preserve">2: ನಾವು ಭಗವಂತನ ಆಜ್ಞೆಗಳಿಗೆ ವಿಧೇಯರಾಗಿರಬೇಕು.</w:t>
      </w:r>
    </w:p>
    <w:p/>
    <w:p>
      <w:r xmlns:w="http://schemas.openxmlformats.org/wordprocessingml/2006/main">
        <w:t xml:space="preserve">1: ಎಫೆಸಿಯನ್ಸ್ 5: 25-27 - ಗಂಡಂದಿರೇ, ನಿಮ್ಮ ಹೆಂಡತಿಯರನ್ನು ಪ್ರೀತಿಸಿ, ಕ್ರಿಸ್ತನು ಚರ್ಚ್ ಅನ್ನು ಪ್ರೀತಿಸಿ ಮತ್ತು ಅವಳಿಗೆ ತನ್ನನ್ನು ಕೊಟ್ಟಂತೆ, ಅವನು ಅವಳನ್ನು ಪವಿತ್ರೀಕರಿಸಲು ಮತ್ತು ನೀರಿನಿಂದ ತೊಳೆಯುವ ಮೂಲಕ ಶುದ್ಧೀಕರಿಸಲು.</w:t>
      </w:r>
    </w:p>
    <w:p/>
    <w:p>
      <w:r xmlns:w="http://schemas.openxmlformats.org/wordprocessingml/2006/main">
        <w:t xml:space="preserve">2: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ಯಾಜಕಕಾಂಡ 14:34 ನಾನು ನಿಮಗೆ ಸ್ವಾಸ್ತ್ಯವಾಗಿ ಕೊಡುವ ಕಾನಾನ್ ದೇಶಕ್ಕೆ ನೀವು ಬಂದಾಗ ಮತ್ತು ನಾನು ನಿಮ್ಮ ಸ್ವಾಧೀನದ ದೇಶದ ಮನೆಯಲ್ಲಿ ಕುಷ್ಠರೋಗದ ಬಾಧೆಯನ್ನು ಹಾಕುತ್ತೇನೆ;</w:t>
      </w:r>
    </w:p>
    <w:p/>
    <w:p>
      <w:r xmlns:w="http://schemas.openxmlformats.org/wordprocessingml/2006/main">
        <w:t xml:space="preserve">ಈ ಭಾಗವು ದೇವರು ಇಸ್ರಾಯೇಲ್ಯರಿಗೆ ಕಾನಾನ್‌ನಲ್ಲಿ ಭೂಮಿಯನ್ನು ನೀಡುವುದರ ಕುರಿತು ಹೇಳುತ್ತದೆ ಮತ್ತು ಅವರು ಅವನ ಆಜ್ಞೆಗಳಿಗೆ ಅವಿಧೇಯರಾದರೆ ಕುಷ್ಠರೋಗದ ಪ್ಲೇಗ್‌ನ ಬಗ್ಗೆ ಎಚ್ಚರಿಸುತ್ತಾರೆ.</w:t>
      </w:r>
    </w:p>
    <w:p/>
    <w:p>
      <w:r xmlns:w="http://schemas.openxmlformats.org/wordprocessingml/2006/main">
        <w:t xml:space="preserve">1. ದೇವರ ವಾಕ್ಯಕ್ಕೆ ಬದ್ಧರಾಗಿರಿ - ಇಸ್ರಾಯೇಲ್ಯರಿಗೆ ಕಾನಾನ್ ದೇಶದಲ್ಲಿ ಒಂದು ದೊಡ್ಡ ಉಡುಗೊರೆಯನ್ನು ನೀಡಲಾಯಿತು, ಮತ್ತು ದೇವರು ತನ್ನ ಆಜ್ಞೆಗಳನ್ನು ಅನುಸರಿಸಲು ಅಥವಾ ಕುಷ್ಠರೋಗದ ಪ್ಲೇಗ್ಗೆ ಅಪಾಯವನ್ನುಂಟುಮಾಡುವಂತೆ ಎಚ್ಚರಿಸಿದನು.</w:t>
      </w:r>
    </w:p>
    <w:p/>
    <w:p>
      <w:r xmlns:w="http://schemas.openxmlformats.org/wordprocessingml/2006/main">
        <w:t xml:space="preserve">2. ನೀವು ಬಿತ್ತಿದ್ದನ್ನು ಕೊಯ್ಯುವುದು - ಯಾಜಕಕಾಂಡ 14:34 ರಲ್ಲಿ ದೇವರು ನಮಗೆ ತೋರಿಸುತ್ತಾನೆ, ನಾವು ಅವಿಧೇಯರಾಗಿದ್ದರೆ, ಕುಷ್ಠರೋಗದ ಪ್ಲೇಗ್ನ ಪರಿಣಾಮಗಳನ್ನು ನಾವು ಅನುಭವಿಸಬಹುದು.</w:t>
      </w:r>
    </w:p>
    <w:p/>
    <w:p>
      <w:r xmlns:w="http://schemas.openxmlformats.org/wordprocessingml/2006/main">
        <w:t xml:space="preserve">1. ಧರ್ಮೋಪದೇಶಕಾಂಡ 12:28 - ನಾನು ನಿನಗೆ ಆಜ್ಞಾಪಿಸುವ ಈ ಎಲ್ಲಾ ಮಾತುಗಳನ್ನು ಗಮನಿಸಿ ಮತ್ತು ಪಾಲಿಸು, ಅದು ನಿನಗೂ ಮತ್ತು ನಿನ್ನ ನಂತರದ ನಿಮ್ಮ ಮಕ್ಕಳಿಗೂ ಎಂದೆಂದಿಗೂ ಒಳ್ಳೆಯದು, ನೀವು ಕರ್ತನ ದೃಷ್ಟಿಯಲ್ಲಿ ಒಳ್ಳೆಯ ಮತ್ತು ಸರಿಯಾದದ್ದನ್ನು ಮಾಡಿದಾಗ ನಿನ್ನ ದೇವರು.</w:t>
      </w:r>
    </w:p>
    <w:p/>
    <w:p>
      <w:r xmlns:w="http://schemas.openxmlformats.org/wordprocessingml/2006/main">
        <w:t xml:space="preserve">2. ಯೆಶಾಯ 1:19-20 - ನೀವು ಸಿದ್ಧರಿದ್ದರೆ ಮತ್ತು ವಿಧೇಯರಾಗಿದ್ದರೆ, ನೀವು ದೇಶದ ಒಳ್ಳೆಯದನ್ನು ತಿನ್ನುವಿರಿ: ಆದರೆ ನೀವು ನಿರಾಕರಿಸಿದರೆ ಮತ್ತು ದಂಗೆಯೆದ್ದರೆ, ನೀವು ಕತ್ತಿಯಿಂದ ನುಂಗಲ್ಪಡುವಿರಿ: ಕರ್ತನ ಬಾಯಿ ಅದನ್ನು ಹೇಳಿದೆ.</w:t>
      </w:r>
    </w:p>
    <w:p/>
    <w:p>
      <w:r xmlns:w="http://schemas.openxmlformats.org/wordprocessingml/2006/main">
        <w:t xml:space="preserve">ಯಾಜಕಕಾಂಡ 14:35 ಮನೆಯ ಒಡೆಯನು ಬಂದು ಯಾಜಕನಿಗೆ--ಮನೆಯಲ್ಲಿ ವ್ಯಾಧಿಯಿರುವಂತೆ ನನಗೆ ತೋರುತ್ತಿದೆ ಎಂದು ಹೇಳಬೇಕು.</w:t>
      </w:r>
    </w:p>
    <w:p/>
    <w:p>
      <w:r xmlns:w="http://schemas.openxmlformats.org/wordprocessingml/2006/main">
        <w:t xml:space="preserve">ಮನೆಯ ಮಾಲೀಕರು ತಮ್ಮ ಮನೆಯಲ್ಲಿ ಪ್ಲೇಗ್ ಇದೆ ಎಂದು ಅನುಮಾನಿಸಿದರೆ ಅರ್ಚಕರಿಗೆ ವರದಿ ಮಾಡಬೇಕು.</w:t>
      </w:r>
    </w:p>
    <w:p/>
    <w:p>
      <w:r xmlns:w="http://schemas.openxmlformats.org/wordprocessingml/2006/main">
        <w:t xml:space="preserve">1. ತೊಂದರೆಯ ಸಮಯದಲ್ಲಿ ದೇವರನ್ನು ನಂಬುವುದು: ಯಾಜಕಕಾಂಡ 14:35 ರಲ್ಲಿ ಮನೆ ಮಾಲೀಕರ ಉದಾಹರಣೆಯಿಂದ ಕಲಿಯುವುದು</w:t>
      </w:r>
    </w:p>
    <w:p/>
    <w:p>
      <w:r xmlns:w="http://schemas.openxmlformats.org/wordprocessingml/2006/main">
        <w:t xml:space="preserve">2. ವರದಿ ಮಾಡುವ ಧೈರ್ಯವನ್ನು ಹೊಂದಿರುವುದು: ಯಾಜಕಕಾಂಡ 14:35 ರಲ್ಲಿ ಮನೆಯ ಮಾಲೀಕರು ನಮ್ಮ ಜೀವನಕ್ಕೆ ಮಾದರಿಯಾಗಿ</w:t>
      </w:r>
    </w:p>
    <w:p/>
    <w:p>
      <w:r xmlns:w="http://schemas.openxmlformats.org/wordprocessingml/2006/main">
        <w:t xml:space="preserve">1. ಕೀರ್ತನೆ 46: 1-3 - "ದೇವರು ನಮ್ಮ ಆಶ್ರಯ ಮತ್ತು ಶಕ್ತಿ, ತೊಂದರೆಯಲ್ಲಿ ಪ್ರಸ್ತುತ ಸಹಾಯ. ಆದ್ದರಿಂದ ನಾವು ಭಯಪಡುವುದಿಲ್ಲ, ಭೂಮಿಯು ತೆಗೆದುಹಾಕಲ್ಪಟ್ಟರೂ ಮತ್ತು ಪರ್ವತಗಳು ಸಮುದ್ರದ ಮಧ್ಯಕ್ಕೆ ಒಯ್ಯಲ್ಪಟ್ಟರೂ; ಅದರ ಊತದಿಂದ ಪರ್ವತಗಳು ಅಲುಗಾಡಿದರೂ ಅದರ ನೀರು ಗರ್ಜಿಸುತ್ತದೆ ಮತ್ತು ತೊಂದರೆಗೊಳಗಾಗುತ್ತದೆ."</w:t>
      </w:r>
    </w:p>
    <w:p/>
    <w:p>
      <w:r xmlns:w="http://schemas.openxmlformats.org/wordprocessingml/2006/main">
        <w:t xml:space="preserve">2. ಜೇಮ್ಸ್ 1: 2-4 - "ನನ್ನ ಸಹೋದರರೇ, ನೀವು ವಿವಿಧ ಪ್ರಲೋಭನೆಗಳಿಗೆ ಸಿಲುಕಿದಾಗ ಎಲ್ಲವನ್ನೂ ಸಂತೋಷವೆಂದು ಎಣಿಸಿ; ಇದನ್ನು ತಿಳಿದುಕೊಳ್ಳುವುದು, ನಿಮ್ಮ ನಂಬಿಕೆಯ ಪ್ರಯತ್ನವು ತಾಳ್ಮೆಯನ್ನು ನೀಡುತ್ತದೆ. ಆದರೆ ತಾಳ್ಮೆಯು ಅದರ ಪರಿಪೂರ್ಣ ಕೆಲಸವನ್ನು ಮಾಡಲಿ, ನೀವು ಪರಿಪೂರ್ಣರಾಗಬಹುದು ಮತ್ತು ಸಂಪೂರ್ಣ, ಏನನ್ನೂ ಬಯಸುವುದಿಲ್ಲ."</w:t>
      </w:r>
    </w:p>
    <w:p/>
    <w:p>
      <w:r xmlns:w="http://schemas.openxmlformats.org/wordprocessingml/2006/main">
        <w:t xml:space="preserve">ಯಾಜಕಕಾಂಡ 14:36 ಆಗ ಯಾಜಕನು ಮನೆಯನ್ನು ಖಾಲಿಮಾಡಬೇಕೆಂದು ಆಜ್ಞಾಪಿಸತಕ್ಕದ್ದು;</w:t>
      </w:r>
    </w:p>
    <w:p/>
    <w:p>
      <w:r xmlns:w="http://schemas.openxmlformats.org/wordprocessingml/2006/main">
        <w:t xml:space="preserve">ಪ್ಲೇಗ್ ಅನ್ನು ಪರೀಕ್ಷಿಸಲು ಪ್ರವೇಶಿಸುವ ಮೊದಲು ಮನೆಯನ್ನು ಖಾಲಿ ಮಾಡುವಂತೆ ಪಾದ್ರಿಗೆ ಆಜ್ಞಾಪಿಸಲಾಯಿತು, ಇದರಿಂದ ಒಳಗೆ ಏನೂ ಅಶುದ್ಧವಾಗುವುದಿಲ್ಲ.</w:t>
      </w:r>
    </w:p>
    <w:p/>
    <w:p>
      <w:r xmlns:w="http://schemas.openxmlformats.org/wordprocessingml/2006/main">
        <w:t xml:space="preserve">1: ನಮ್ಮ ಜೀವನದಲ್ಲಿ ನಾವು ಅನುಮತಿಸುವ ವಿಷಯಗಳ ಬಗ್ಗೆ ನಾವು ಯಾವಾಗಲೂ ಜಾಗರೂಕರಾಗಿರಬೇಕು. ನಾವು ನಮ್ಮ ಸಮಯ, ಶಕ್ತಿ ಮತ್ತು ಹಣವನ್ನು ಹೂಡಿಕೆ ಮಾಡುವ ವಸ್ತುಗಳು ನಮ್ಮನ್ನು ದೇವರಿಂದ ದೂರ ಮಾಡದಂತೆ ನೋಡಿಕೊಳ್ಳಬೇಕು.</w:t>
      </w:r>
    </w:p>
    <w:p/>
    <w:p>
      <w:r xmlns:w="http://schemas.openxmlformats.org/wordprocessingml/2006/main">
        <w:t xml:space="preserve">2: ನಾವು ಭಗವಂತನ ಆಜ್ಞೆಗಳನ್ನು ಲಘುವಾಗಿ ತೆಗೆದುಕೊಳ್ಳಬಾರದು. ನಾವು ಅವರನ್ನು ಹೃದಯಕ್ಕೆ ತೆಗೆದುಕೊಳ್ಳಬೇಕು ಮತ್ತು ನಮ್ಮ ಕ್ರಿಯೆಗಳ ಪರಿಣಾಮಗಳ ಬಗ್ಗೆ ಎಚ್ಚರದಿಂದಿರಬೇಕು.</w:t>
      </w:r>
    </w:p>
    <w:p/>
    <w:p>
      <w:r xmlns:w="http://schemas.openxmlformats.org/wordprocessingml/2006/main">
        <w:t xml:space="preserve">1: ಫಿಲಿಪ್ಪಿ 4:8 - ಅಂತಿಮವಾಗಿ, ಸಹೋದರ ಸಹೋದರಿಯರೇ, ಯಾವುದು ಸತ್ಯವೋ, ಯಾವುದು ಉದಾತ್ತವೋ, ಯಾವುದು ಸರಿಯೋ, ಯಾವುದು ಶುದ್ಧವೋ, ಯಾವುದು ಮನೋಹರವೋ, ಯಾವುದು ಮೆಚ್ಚತಕ್ಕದ್ದೋ, ಯಾವುದಾದರೂ ಅತ್ಯುತ್ತಮವಾದುದಾದರೆ ಅಥವಾ ಶ್ಲಾಘನೀಯವಾದುದಾದರೆ ಅಂತಹ ವಿಷಯಗಳ ಕುರಿತು ಯೋಚಿಸಿ.</w:t>
      </w:r>
    </w:p>
    <w:p/>
    <w:p>
      <w:r xmlns:w="http://schemas.openxmlformats.org/wordprocessingml/2006/main">
        <w:t xml:space="preserve">2: ಕೊಲೊಸ್ಸೆಯನ್ಸ್ 3:17 - ಮತ್ತು ನೀವು ಏನು ಮಾಡಿದರೂ, ಮಾತಿನಲ್ಲಿ ಅಥವಾ ಕಾರ್ಯದಲ್ಲಿ, ಎಲ್ಲವನ್ನೂ ಲಾರ್ಡ್ ಜೀಸಸ್ನ ಹೆಸರಿನಲ್ಲಿ ಮಾಡಿ, ಆತನ ಮೂಲಕ ತಂದೆಯಾದ ದೇವರಿಗೆ ಕೃತಜ್ಞತೆ ಸಲ್ಲಿಸಿ.</w:t>
      </w:r>
    </w:p>
    <w:p/>
    <w:p>
      <w:r xmlns:w="http://schemas.openxmlformats.org/wordprocessingml/2006/main">
        <w:t xml:space="preserve">ಯಾಜಕಕಾಂಡ 14:37 ಮತ್ತು ಅವನು ಪ್ಲೇಗ್ ಅನ್ನು ನೋಡಬೇಕು, ಮತ್ತು ಇಗೋ, ಪ್ಲೇಗ್ ಮನೆಯ ಗೋಡೆಗಳಲ್ಲಿ ಟೊಳ್ಳಾದ, ಹಸಿರು ಅಥವಾ ಕೆಂಪು ಬಣ್ಣದಿಂದ ಕೂಡಿದ್ದರೆ, ಅದು ದೃಷ್ಟಿಗೆ ಗೋಡೆಗಿಂತ ಕೆಳಗಿರುತ್ತದೆ.</w:t>
      </w:r>
    </w:p>
    <w:p/>
    <w:p>
      <w:r xmlns:w="http://schemas.openxmlformats.org/wordprocessingml/2006/main">
        <w:t xml:space="preserve">ಹಸಿರು ಅಥವಾ ಕೆಂಪು ಮತ್ತು ಗೋಡೆಗಿಂತ ಕೆಳಗಿರುವ ಮನೆಯ ಗೋಡೆಗಳಲ್ಲಿ ಟೊಳ್ಳಾದ ಸ್ಟ್ರೈಕ್ಗಳನ್ನು ನೋಡಲು ಲಾರ್ಡ್ ಜನರಿಗೆ ಆಜ್ಞಾಪಿಸುತ್ತಾನೆ.</w:t>
      </w:r>
    </w:p>
    <w:p/>
    <w:p>
      <w:r xmlns:w="http://schemas.openxmlformats.org/wordprocessingml/2006/main">
        <w:t xml:space="preserve">1. ಭಗವಂತನ ವಿವೇಚನೆಯ ಕಣ್ಣು: ಕಾಣದದನ್ನು ನೋಡುವುದು</w:t>
      </w:r>
    </w:p>
    <w:p/>
    <w:p>
      <w:r xmlns:w="http://schemas.openxmlformats.org/wordprocessingml/2006/main">
        <w:t xml:space="preserve">2. ವಿಧೇಯತೆಗೆ ಲಾರ್ಡ್ಸ್ ಕರೆ: ಕೆಳಗಿನ ಆಜ್ಞೆಗಳು</w:t>
      </w:r>
    </w:p>
    <w:p/>
    <w:p>
      <w:r xmlns:w="http://schemas.openxmlformats.org/wordprocessingml/2006/main">
        <w:t xml:space="preserve">1. ಹೀಬ್ರೂ 11:1 - "ಈಗ ನಂಬಿಕೆಯು ನಿರೀಕ್ಷಿಸಿದ ವಿಷಯಗಳ ಭರವಸೆಯಾಗಿದೆ, ಕಾಣದ ವಿಷಯಗಳ ಕನ್ವಿಕ್ಷನ್ ಆಗಿದೆ."</w:t>
      </w:r>
    </w:p>
    <w:p/>
    <w:p>
      <w:r xmlns:w="http://schemas.openxmlformats.org/wordprocessingml/2006/main">
        <w:t xml:space="preserve">2. ನಾಣ್ಣುಡಿಗಳು 3: 1-7 - "ನನ್ನ ಮಗನೇ, ನನ್ನ ಬೋಧನೆಯನ್ನು ಮರೆಯಬೇಡ, ಆದರೆ ನಿನ್ನ ಹೃದಯವು ನನ್ನ ಆಜ್ಞೆಗಳನ್ನು ಪಾಲಿಸಲಿ, ದಿನಗಳು ಮತ್ತು ವರ್ಷಗಳ ದೀರ್ಘಾವಧಿಯ ಜೀವನ ಮತ್ತು ಶಾಂತಿಯನ್ನು ಅವರು ನಿಮಗೆ ಸೇರಿಸುತ್ತಾರೆ. ಸ್ಥಿರವಾದ ಪ್ರೀತಿ ಮತ್ತು ನಿಷ್ಠೆಯನ್ನು ಬಿಟ್ಟುಬಿಡಬೇಡಿ ನೀನು ಅವುಗಳನ್ನು ನಿನ್ನ ಕೊರಳಿಗೆ ಕಟ್ಟು; ನಿನ್ನ ಹೃದಯದ ಹಲಗೆಯ ಮೇಲೆ ಬರೆಯು."</w:t>
      </w:r>
    </w:p>
    <w:p/>
    <w:p>
      <w:r xmlns:w="http://schemas.openxmlformats.org/wordprocessingml/2006/main">
        <w:t xml:space="preserve">ಯಾಜಕಕಾಂಡ 14:38 ಆಗ ಯಾಜಕನು ಮನೆಯಿಂದ ಮನೆಯ ಬಾಗಿಲಿಗೆ ಹೋಗಿ ಏಳು ದಿನ ಮನೆಯನ್ನು ಮುಚ್ಚಬೇಕು.</w:t>
      </w:r>
    </w:p>
    <w:p/>
    <w:p>
      <w:r xmlns:w="http://schemas.openxmlformats.org/wordprocessingml/2006/main">
        <w:t xml:space="preserve">ಅರ್ಚಕನಿಗೆ ಮನೆಯಿಂದ ಹೊರಹೋಗಲು ಮತ್ತು ಏಳು ದಿನಗಳವರೆಗೆ ಅದನ್ನು ಮುಚ್ಚಲು ಸೂಚಿಸಲಾಗುತ್ತದೆ.</w:t>
      </w:r>
    </w:p>
    <w:p/>
    <w:p>
      <w:r xmlns:w="http://schemas.openxmlformats.org/wordprocessingml/2006/main">
        <w:t xml:space="preserve">1. ದೇವರ ನ್ಯಾಯ - ನಮ್ಮ ಕ್ರಿಯೆಗಳ ಪರಿಣಾಮಗಳನ್ನು ನಾವು ಅರ್ಥಮಾಡಿಕೊಳ್ಳದಿದ್ದರೂ ಸಹ ನಾವು ದೇವರ ನ್ಯಾಯವನ್ನು ನಂಬಬಹುದು.</w:t>
      </w:r>
    </w:p>
    <w:p/>
    <w:p>
      <w:r xmlns:w="http://schemas.openxmlformats.org/wordprocessingml/2006/main">
        <w:t xml:space="preserve">2. ವಿಧೇಯತೆ - ದೇವರ ಸೂಚನೆಗಳನ್ನು ಅನುಸರಿಸುವುದು ನಮ್ಮನ್ನು ಆತನ ಚಿತ್ತಕ್ಕೆ ಹತ್ತಿರ ತರುತ್ತದೆ.</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ನಾಣ್ಣುಡಿಗಳು 3:5-6 - "ನಿನ್ನ ಪೂರ್ಣ ಹೃದಯದಿಂದ ಭಗವಂತನಲ್ಲಿ ಭರವಸೆಯಿಡು;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ಯಾಜಕಕಾಂಡ 14:39 ಏಳನೆಯ ದಿನದಲ್ಲಿ ಯಾಜಕನು ತಿರಿಗಿ ಬಂದು ನೋಡಬೇಕು;</w:t>
      </w:r>
    </w:p>
    <w:p/>
    <w:p>
      <w:r xmlns:w="http://schemas.openxmlformats.org/wordprocessingml/2006/main">
        <w:t xml:space="preserve">ಪ್ಲೇಗ್ ಹರಡಿದೆಯೇ ಎಂದು ನೋಡಲು ಏಳನೇ ದಿನ ಮನೆಯನ್ನು ಪರೀಕ್ಷಿಸಲು ಅರ್ಚಕನು ಹಿಂತಿರುಗುತ್ತಾನೆ.</w:t>
      </w:r>
    </w:p>
    <w:p/>
    <w:p>
      <w:r xmlns:w="http://schemas.openxmlformats.org/wordprocessingml/2006/main">
        <w:t xml:space="preserve">1. ಮನೆಯನ್ನು ಪರೀಕ್ಷಿಸುವ ಪ್ರಾಮುಖ್ಯತೆ: ಯಾಜಕಕಾಂಡ 14:39 ರಂದು ಒಂದು ಅಧ್ಯಯನ</w:t>
      </w:r>
    </w:p>
    <w:p/>
    <w:p>
      <w:r xmlns:w="http://schemas.openxmlformats.org/wordprocessingml/2006/main">
        <w:t xml:space="preserve">2. ಕಷ್ಟದ ಸಮಯದಲ್ಲಿ ದೇವರ ನಿಷ್ಠೆ: ಯಾಜಕಕಾಂಡ 14:39 ಪರೀಕ್ಷಿಸುವುದು</w:t>
      </w:r>
    </w:p>
    <w:p/>
    <w:p>
      <w:r xmlns:w="http://schemas.openxmlformats.org/wordprocessingml/2006/main">
        <w:t xml:space="preserve">1. ಧರ್ಮೋಪದೇಶಕಾಂಡ 7:15 - "ಮತ್ತು ಕರ್ತನು ನಿಮ್ಮಿಂದ ಎಲ್ಲಾ ಕಾಯಿಲೆಗಳನ್ನು ತೆಗೆದುಹಾಕುತ್ತಾನೆ ಮತ್ತು ನೀವು ತಿಳಿದಿರುವ ಈಜಿಪ್ಟಿನ ಯಾವುದೇ ದುಷ್ಟ ರೋಗಗಳನ್ನು ನಿಮ್ಮ ಮೇಲೆ ಹಾಕುವುದಿಲ್ಲ; ಆದರೆ ನಿಮ್ಮನ್ನು ದ್ವೇಷಿಸುವವರೆಲ್ಲರ ಮೇಲೆ ಅವುಗಳನ್ನು ಇಡುತ್ತಾನೆ."</w:t>
      </w:r>
    </w:p>
    <w:p/>
    <w:p>
      <w:r xmlns:w="http://schemas.openxmlformats.org/wordprocessingml/2006/main">
        <w:t xml:space="preserve">2. ಜೆರೆಮಿಯಾ 33:6 - "ಇಗೋ, ನಾನು ಅದನ್ನು ಆರೋಗ್ಯ ಮತ್ತು ಗುಣಪಡಿಸುವಿಕೆಯನ್ನು ತರುತ್ತೇನೆ, ಮತ್ತು ನಾನು ಅವರನ್ನು ಗುಣಪಡಿಸುತ್ತೇನೆ ಮತ್ತು ಅವರಿಗೆ ಶಾಂತಿ ಮತ್ತು ಸತ್ಯದ ಸಮೃದ್ಧಿಯನ್ನು ಬಹಿರಂಗಪಡಿಸುತ್ತೇನೆ."</w:t>
      </w:r>
    </w:p>
    <w:p/>
    <w:p>
      <w:r xmlns:w="http://schemas.openxmlformats.org/wordprocessingml/2006/main">
        <w:t xml:space="preserve">ಯಾಜಕಕಾಂಡ 14:40 ಆಗ ಯಾಜಕನು ಪ್ಲೇಗ್ ಇರುವ ಕಲ್ಲುಗಳನ್ನು ತೆಗೆದುಕೊಂಡು ಹೋಗಬೇಕೆಂದು ಆಜ್ಞಾಪಿಸುತ್ತಾನೆ ಮತ್ತು ಅವರು ಅವುಗಳನ್ನು ಪಟ್ಟಣದ ಹೊರಗಿನ ಅಶುದ್ಧ ಸ್ಥಳದಲ್ಲಿ ಬಿಸಾಡಬೇಕು.</w:t>
      </w:r>
    </w:p>
    <w:p/>
    <w:p>
      <w:r xmlns:w="http://schemas.openxmlformats.org/wordprocessingml/2006/main">
        <w:t xml:space="preserve">ಯಾಜಕಕಾಂಡ 14:40 ರಲ್ಲಿ ಯಾಜಕನು ಪ್ಲೇಗ್ ಹೊಂದಿರುವ ಕಲ್ಲುಗಳನ್ನು ನಗರದಿಂದ ತೆಗೆದುಹಾಕಲು ಮತ್ತು ಅಶುದ್ಧ ಸ್ಥಳಕ್ಕೆ ಎಸೆಯಲು ಆದೇಶಿಸುತ್ತಾನೆ.</w:t>
      </w:r>
    </w:p>
    <w:p/>
    <w:p>
      <w:r xmlns:w="http://schemas.openxmlformats.org/wordprocessingml/2006/main">
        <w:t xml:space="preserve">1. ಪ್ಲೇಗ್ ತುಂಬಿದ ಜಗತ್ತಿನಲ್ಲಿ ದೇವರ ಕರುಣೆಯನ್ನು ಅರ್ಥಮಾಡಿಕೊಳ್ಳುವುದು</w:t>
      </w:r>
    </w:p>
    <w:p/>
    <w:p>
      <w:r xmlns:w="http://schemas.openxmlformats.org/wordprocessingml/2006/main">
        <w:t xml:space="preserve">2. ದೈನಂದಿನ ಜೀವನದಲ್ಲಿ ಶುದ್ಧತೆ ಮತ್ತು ಪವಿತ್ರತೆಯ ಶಕ್ತಿ</w:t>
      </w:r>
    </w:p>
    <w:p/>
    <w:p>
      <w:r xmlns:w="http://schemas.openxmlformats.org/wordprocessingml/2006/main">
        <w:t xml:space="preserve">1. ಕೀರ್ತನೆ 107: 17-20 - ಕೆಲವರು ತಮ್ಮ ಪಾಪದ ಮಾರ್ಗಗಳ ಮೂಲಕ ಮೂರ್ಖರಾಗಿದ್ದರು ಮತ್ತು ಅವರ ಅಕ್ರಮಗಳಿಂದಾಗಿ ಸಂಕಟವನ್ನು ಅನುಭವಿಸಿದರು; ಅವರು ಯಾವುದೇ ರೀತಿಯ ಆಹಾರವನ್ನು ಅಸಹ್ಯಪಟ್ಟರು ಮತ್ತು ಅವರು ಸಾವಿನ ದ್ವಾರಗಳಿಗೆ ಹತ್ತಿರವಾದರು. ಆಗ ಅವರು ತಮ್ಮ ಸಂಕಟದಲ್ಲಿ ಕರ್ತನಿಗೆ ಮೊರೆಯಿಟ್ಟರು ಮತ್ತು ಆತನು ಅವರನ್ನು ಅವರ ಸಂಕಟದಿಂದ ಬಿಡಿಸಿದನು. ಆತನು ತನ್ನ ವಾಕ್ಯವನ್ನು ಕಳುಹಿಸಿದನು ಮತ್ತು ಅವರನ್ನು ಗುಣಪಡಿಸಿದನು ಮತ್ತು ಅವರ ವಿನಾಶದಿಂದ ಅವರನ್ನು ಬಿಡುಗಡೆ ಮಾಡಿದನು.</w:t>
      </w:r>
    </w:p>
    <w:p/>
    <w:p>
      <w:r xmlns:w="http://schemas.openxmlformats.org/wordprocessingml/2006/main">
        <w:t xml:space="preserve">2. ಯೆಶಾಯ 33:14-16 - ಚೀಯೋನಿನಲ್ಲಿರುವ ಪಾಪಿಗಳು ಭಯಪಡುತ್ತಾರೆ; ನಡುಕವು ದೇವರಿಲ್ಲದವರನ್ನು ವಶಪಡಿಸಿಕೊಂಡಿದೆ: ನಮ್ಮಲ್ಲಿ ಯಾರು ದಹಿಸುವ ಬೆಂಕಿಯೊಂದಿಗೆ ವಾಸಿಸಬಹುದು? ನಮ್ಮಲ್ಲಿ ಯಾರು ಶಾಶ್ವತ ಜ್ವಾಲೆಗಳೊಂದಿಗೆ ವಾಸಿಸಬಹುದು? ನೀತಿವಂತರಾಗಿ ನಡೆದುಕೊಂಡು ನೇರವಾಗಿ ಮಾತನಾಡುವವನು, ದಬ್ಬಾಳಿಕೆಗಳ ಲಾಭವನ್ನು ತಿರಸ್ಕರಿಸುವವನು, ಲಂಚವನ್ನು ಹಿಡಿಯದಂತೆ ಕೈಕುಲುಕುವವನು, ರಕ್ತಪಾತವನ್ನು ಕೇಳದಂತೆ ತನ್ನ ಕಿವಿಗಳನ್ನು ನಿಲ್ಲಿಸುವವನು ಮತ್ತು ಕೆಟ್ಟದ್ದನ್ನು ನೋಡದಂತೆ ಕಣ್ಣು ಮುಚ್ಚುವವನು.</w:t>
      </w:r>
    </w:p>
    <w:p/>
    <w:p>
      <w:r xmlns:w="http://schemas.openxmlformats.org/wordprocessingml/2006/main">
        <w:t xml:space="preserve">ಯಾಜಕಕಾಂಡ 14:41 ಮತ್ತು ಅವನು ಮನೆಯ ಸುತ್ತಲೂ ಸುತ್ತುವರಿಯುವಂತೆ ಮಾಡುತ್ತಾನೆ ಮತ್ತು ಅವರು ತೆಗೆದ ಧೂಳನ್ನು ಪಟ್ಟಣದ ಹೊರಗೆ ಅಶುದ್ಧ ಸ್ಥಳಕ್ಕೆ ಸುರಿಯಬೇಕು.</w:t>
      </w:r>
    </w:p>
    <w:p/>
    <w:p>
      <w:r xmlns:w="http://schemas.openxmlformats.org/wordprocessingml/2006/main">
        <w:t xml:space="preserve">ಮನೆಯ ಸ್ಕ್ರಾಪಿಂಗ್ ಶುದ್ಧೀಕರಣದ ಸಾಂಕೇತಿಕ ಸೂಚಕವಾಗಿದೆ.</w:t>
      </w:r>
    </w:p>
    <w:p/>
    <w:p>
      <w:r xmlns:w="http://schemas.openxmlformats.org/wordprocessingml/2006/main">
        <w:t xml:space="preserve">1: ನಾವು ದೇವರೊಂದಿಗೆ ಸರಿಯಾಗಿರಲು ನಮ್ಮ ಜೀವನವನ್ನು ಪಾಪ ಮತ್ತು ಅಶುದ್ಧತೆಯಿಂದ ಶುದ್ಧೀಕರಿಸಬೇಕು.</w:t>
      </w:r>
    </w:p>
    <w:p/>
    <w:p>
      <w:r xmlns:w="http://schemas.openxmlformats.org/wordprocessingml/2006/main">
        <w:t xml:space="preserve">2: ನಾವು ದೇವರ ಮಹಿಮೆಯನ್ನು ಪ್ರತಿಬಿಂಬಿಸಲು ನಮ್ಮ ಜೀವನವನ್ನು ಶುದ್ಧ ಮತ್ತು ಪವಿತ್ರವಾಗಿಡಲು ಶ್ರಮಿಸಬೇಕು.</w:t>
      </w:r>
    </w:p>
    <w:p/>
    <w:p>
      <w:r xmlns:w="http://schemas.openxmlformats.org/wordprocessingml/2006/main">
        <w:t xml:space="preserve">1: ಕೀರ್ತನೆ 51:2 - "ನನ್ನ ಅಕ್ರಮದಿಂದ ನನ್ನನ್ನು ಸಂಪೂರ್ಣವಾಗಿ ತೊಳೆದು ನನ್ನ ಪಾಪದಿಂದ ನನ್ನನ್ನು ಶುದ್ಧೀಕರಿಸು!"</w:t>
      </w:r>
    </w:p>
    <w:p/>
    <w:p>
      <w:r xmlns:w="http://schemas.openxmlformats.org/wordprocessingml/2006/main">
        <w:t xml:space="preserve">2: 1 ಯೋಹಾನ 1:9 - "ನಾವು ನಮ್ಮ ಪಾಪಗಳನ್ನು ಒಪ್ಪಿಕೊಂಡರೆ, ನಮ್ಮ ಪಾಪಗಳನ್ನು ಕ್ಷಮಿಸಲು ಮತ್ತು ಎಲ್ಲಾ ಅನ್ಯಾಯದಿಂದ ನಮ್ಮನ್ನು ಶುದ್ಧೀಕರಿಸಲು ಆತನು ನಂಬಿಗಸ್ತನೂ ನೀತಿವಂತನೂ ಆಗಿದ್ದಾನೆ."</w:t>
      </w:r>
    </w:p>
    <w:p/>
    <w:p>
      <w:r xmlns:w="http://schemas.openxmlformats.org/wordprocessingml/2006/main">
        <w:t xml:space="preserve">ಯಾಜಕಕಾಂಡ 14:42 ಅವರು ಬೇರೆ ಕಲ್ಲುಗಳನ್ನು ತೆಗೆದುಕೊಂಡು ಆ ಕಲ್ಲುಗಳ ಸ್ಥಳದಲ್ಲಿ ಇಡಬೇಕು. ಮತ್ತು ಅವನು ಇತರ ಮಾರ್ಟರ್ ಅನ್ನು ತೆಗೆದುಕೊಂಡು ಮನೆಗೆ ಪ್ಲ್ಯಾಸ್ಟರ್ ಮಾಡಬೇಕು.</w:t>
      </w:r>
    </w:p>
    <w:p/>
    <w:p>
      <w:r xmlns:w="http://schemas.openxmlformats.org/wordprocessingml/2006/main">
        <w:t xml:space="preserve">ಯಾಜಕಕಾಂಡ 14:42 ರಲ್ಲಿ ನೀಡಲಾದ ಸೂಚನೆಗಳು ಕಲ್ಲುಗಳು ಮತ್ತು ಗಾರೆಗಳನ್ನು ತೆಗೆದುಕೊಂಡು ಅವುಗಳನ್ನು ಮನೆಗೆ ಪ್ಲ್ಯಾಸ್ಟರ್ ಮಾಡಲು ಬಳಸುತ್ತವೆ.</w:t>
      </w:r>
    </w:p>
    <w:p/>
    <w:p>
      <w:r xmlns:w="http://schemas.openxmlformats.org/wordprocessingml/2006/main">
        <w:t xml:space="preserve">1. ನಮ್ಮ ಜೀವನಕ್ಕಾಗಿ ದೇವರ ಯೋಜನೆ: ಯಾಜಕಕಾಂಡ 14:42 ನಲ್ಲಿ ಒಂದು ನೋಟ</w:t>
      </w:r>
    </w:p>
    <w:p/>
    <w:p>
      <w:r xmlns:w="http://schemas.openxmlformats.org/wordprocessingml/2006/main">
        <w:t xml:space="preserve">2. ದೇವರ ಮಾರ್ಗದರ್ಶನದೊಂದಿಗೆ ಮನೆಯನ್ನು ನಿರ್ಮಿಸುವುದು: ಯಾಜಕಕಾಂಡ 14:42 ರ ಅಧ್ಯಯನ</w:t>
      </w:r>
    </w:p>
    <w:p/>
    <w:p>
      <w:r xmlns:w="http://schemas.openxmlformats.org/wordprocessingml/2006/main">
        <w:t xml:space="preserve">1. ಕೀರ್ತನೆ 127:1 - "ಕರ್ತನು ಮನೆಯನ್ನು ಕಟ್ಟದಿದ್ದರೆ, ಕಟ್ಟುವವರು ವ್ಯರ್ಥವಾಗಿ ಕೆಲಸ ಮಾಡುತ್ತಾರೆ."</w:t>
      </w:r>
    </w:p>
    <w:p/>
    <w:p>
      <w:r xmlns:w="http://schemas.openxmlformats.org/wordprocessingml/2006/main">
        <w:t xml:space="preserve">2. ಪ್ರಸಂಗಿ 3:1-8 - "ಪ್ರತಿಯೊಂದಕ್ಕೂ ಒಂದು ಸಮಯವಿದೆ, ಮತ್ತು ಆಕಾಶದ ಕೆಳಗಿರುವ ಪ್ರತಿಯೊಂದು ಚಟುವಟಿಕೆಗೂ ಒಂದು ಕಾಲವಿದೆ."</w:t>
      </w:r>
    </w:p>
    <w:p/>
    <w:p>
      <w:r xmlns:w="http://schemas.openxmlformats.org/wordprocessingml/2006/main">
        <w:t xml:space="preserve">ಯಾಜಕಕಾಂಡ 14:43 ಮತ್ತು ಪ್ಲೇಗ್ ಮತ್ತೆ ಬಂದು ಮನೆಯಲ್ಲಿ ಕಾಣಿಸಿಕೊಂಡರೆ, ಅವನು ಕಲ್ಲುಗಳನ್ನು ತೆಗೆದು, ಮನೆಯನ್ನು ಒರೆಸಿದ ನಂತರ, ಮತ್ತು ಪ್ಲಾಸ್ಟರ್ ಮಾಡಿದ ನಂತರ;</w:t>
      </w:r>
    </w:p>
    <w:p/>
    <w:p>
      <w:r xmlns:w="http://schemas.openxmlformats.org/wordprocessingml/2006/main">
        <w:t xml:space="preserve">ಚಿಕಿತ್ಸೆ ನೀಡಿದ ನಂತರ ಪ್ಲೇಗ್ ಮನೆಗೆ ಮರಳಿದರೆ, ಕಲ್ಲುಗಳು, ಸ್ಕ್ರಾಪಿಂಗ್ಗಳು ಮತ್ತು ಪ್ಲಾಸ್ಟರ್ ಅನ್ನು ಮತ್ತೆ ತೆಗೆದುಹಾಕಬೇಕು.</w:t>
      </w:r>
    </w:p>
    <w:p/>
    <w:p>
      <w:r xmlns:w="http://schemas.openxmlformats.org/wordprocessingml/2006/main">
        <w:t xml:space="preserve">1. ದೇವರ ಸೂಚನೆಗಳನ್ನು ಅನುಸರಿಸುವ ಪ್ರಾಮುಖ್ಯತೆ: ಯಾಜಕಕಾಂಡ 14:43 ರಲ್ಲಿ ಒಂದು ಅಧ್ಯಯನ</w:t>
      </w:r>
    </w:p>
    <w:p/>
    <w:p>
      <w:r xmlns:w="http://schemas.openxmlformats.org/wordprocessingml/2006/main">
        <w:t xml:space="preserve">2. ದೇವರ ರಕ್ಷಣೆ: ಯಾಜಕಕಾಂಡ 14:43 ರ ಪರೀಕ್ಷೆ</w:t>
      </w:r>
    </w:p>
    <w:p/>
    <w:p>
      <w:r xmlns:w="http://schemas.openxmlformats.org/wordprocessingml/2006/main">
        <w:t xml:space="preserve">1. ಧರ್ಮೋಪದೇಶಕಾಂಡ 7:15 - ಮತ್ತು ಕರ್ತನು ನಿನ್ನಿಂದ ಎಲ್ಲಾ ಕಾಯಿಲೆಗಳನ್ನು ತೆಗೆದುಹಾಕುತ್ತಾನೆ ಮತ್ತು ನೀನು ತಿಳಿದಿರುವ ಈಜಿಪ್ಟಿನ ಯಾವುದೇ ಕೆಟ್ಟ ರೋಗಗಳನ್ನು ನಿನ್ನ ಮೇಲೆ ಹಾಕುವುದಿಲ್ಲ; ಆದರೆ ನಿನ್ನನ್ನು ದ್ವೇಷಿಸುವವರೆಲ್ಲರ ಮೇಲೆ ಅವುಗಳನ್ನು ಇಡುವನು.</w:t>
      </w:r>
    </w:p>
    <w:p/>
    <w:p>
      <w:r xmlns:w="http://schemas.openxmlformats.org/wordprocessingml/2006/main">
        <w:t xml:space="preserve">2. ಕೀರ್ತನೆ 91:10 - ನಿನಗೆ ಯಾವ ಕೇಡೂ ಆಗುವದಿಲ್ಲ, ನಿನ್ನ ವಾಸಸ್ಥಾನಕ್ಕೆ ಯಾವ ಬಾಧೆಯೂ ಬರದು.</w:t>
      </w:r>
    </w:p>
    <w:p/>
    <w:p>
      <w:r xmlns:w="http://schemas.openxmlformats.org/wordprocessingml/2006/main">
        <w:t xml:space="preserve">ಯಾಜಕಕಾಂಡ 14:44 ಆಗ ಯಾಜಕನು ಬಂದು ನೋಡಬೇಕು, ಇಗೋ, ಮನೆಯಲ್ಲಿ ಪ್ಲೇಗ್ ಹರಡಿದರೆ, ಅದು ಮನೆಯಲ್ಲಿ ಕುಷ್ಠರೋಗವಾಗಿದೆ; ಅದು ಅಶುದ್ಧವಾಗಿದೆ.</w:t>
      </w:r>
    </w:p>
    <w:p/>
    <w:p>
      <w:r xmlns:w="http://schemas.openxmlformats.org/wordprocessingml/2006/main">
        <w:t xml:space="preserve">ಕುಷ್ಠರೋಗದ ಚಿಹ್ನೆಗಳಿಗಾಗಿ ಪಾದ್ರಿಯು ಮನೆಯನ್ನು ಪರೀಕ್ಷಿಸಬೇಕು ಮತ್ತು ಕಂಡುಬಂದರೆ, ಮನೆಯನ್ನು ಅಶುದ್ಧವೆಂದು ಘೋಷಿಸಲಾಗುತ್ತದೆ.</w:t>
      </w:r>
    </w:p>
    <w:p/>
    <w:p>
      <w:r xmlns:w="http://schemas.openxmlformats.org/wordprocessingml/2006/main">
        <w:t xml:space="preserve">1. ದೇವರ ಪವಿತ್ರತೆ: ಅಶುಚಿತ್ವ ಏಕೆ ಮುಖ್ಯ.</w:t>
      </w:r>
    </w:p>
    <w:p/>
    <w:p>
      <w:r xmlns:w="http://schemas.openxmlformats.org/wordprocessingml/2006/main">
        <w:t xml:space="preserve">2. ದೇವರ ಗುಣಪಡಿಸುವ ಶಕ್ತಿ: ಅಶುದ್ಧರನ್ನು ಶುದ್ಧೀಕರಿಸುವುದು.</w:t>
      </w:r>
    </w:p>
    <w:p/>
    <w:p>
      <w:r xmlns:w="http://schemas.openxmlformats.org/wordprocessingml/2006/main">
        <w:t xml:space="preserve">1. ಯಾಜಕಕಾಂಡ 14:44 - "ಆಗ ಯಾಜಕನು ಬಂದು ನೋಡಬೇಕು, ಮತ್ತು ಇಗೋ, ಮನೆಯಲ್ಲಿ ಪ್ಲೇಗ್ ಹರಡಿದರೆ, ಅದು ಮನೆಯಲ್ಲಿ ಕುಷ್ಠರೋಗವಾಗಿದೆ: ಅದು ಅಶುದ್ಧವಾಗಿದೆ."</w:t>
      </w:r>
    </w:p>
    <w:p/>
    <w:p>
      <w:r xmlns:w="http://schemas.openxmlformats.org/wordprocessingml/2006/main">
        <w:t xml:space="preserve">2. ವಿಮೋಚನಕಾಂಡ 15:26 - "ಮತ್ತು ನೀನು ನಿನ್ನ ದೇವರಾದ ಕರ್ತನ ಮಾತನ್ನು ಶ್ರದ್ಧೆಯಿಂದ ಕೇಳಿದರೆ ಮತ್ತು ಆತನ ದೃಷ್ಟಿಯಲ್ಲಿ ಸರಿಯಾದದ್ದನ್ನು ಮಾಡಿದರೆ ಮತ್ತು ಆತನ ಆಜ್ಞೆಗಳಿಗೆ ಕಿವಿಗೊಟ್ಟು ಆತನ ಎಲ್ಲಾ ನಿಯಮಗಳನ್ನು ಅನುಸರಿಸಿದರೆ, ನಾನು ಈಜಿಪ್ಟಿನವರ ಮೇಲೆ ತಂದ ಈ ರೋಗಗಳಲ್ಲಿ ಒಂದನ್ನೂ ನಿನ್ನ ಮೇಲೆ ಹಾಕುವುದಿಲ್ಲ; ಯಾಕಂದರೆ ನಾನು ನಿನ್ನನ್ನು ಗುಣಪಡಿಸುವ ಯೆಹೋವನು.</w:t>
      </w:r>
    </w:p>
    <w:p/>
    <w:p>
      <w:r xmlns:w="http://schemas.openxmlformats.org/wordprocessingml/2006/main">
        <w:t xml:space="preserve">ಯಾಜಕಕಾಂಡ 14:45 ಮತ್ತು ಅವನು ಮನೆಯನ್ನು, ಅದರ ಕಲ್ಲುಗಳನ್ನು, ಅದರ ಮರಗಳನ್ನು ಮತ್ತು ಮನೆಯ ಎಲ್ಲಾ ಗಾರೆಗಳನ್ನು ಕೆಡವಬೇಕು; ಮತ್ತು ಅವನು ಅವರನ್ನು ಪಟ್ಟಣದ ಹೊರಗೆ ಅಶುದ್ಧ ಸ್ಥಳಕ್ಕೆ ಒಯ್ಯಬೇಕು.</w:t>
      </w:r>
    </w:p>
    <w:p/>
    <w:p>
      <w:r xmlns:w="http://schemas.openxmlformats.org/wordprocessingml/2006/main">
        <w:t xml:space="preserve">ಕುಷ್ಠರೋಗವುಳ್ಳ ವ್ಯಕ್ತಿಯು ಅವರು ವಾಸಿಸುವ ಮನೆಯನ್ನು ಒಡೆದುಹಾಕಬೇಕು ಮತ್ತು ಎಲ್ಲಾ ವಸ್ತುಗಳನ್ನು ನಗರದ ಹೊರಗಿನ ಅಶುಚಿಯಾದ ಸ್ಥಳಕ್ಕೆ ತೆಗೆದುಹಾಕಬೇಕು.</w:t>
      </w:r>
    </w:p>
    <w:p/>
    <w:p>
      <w:r xmlns:w="http://schemas.openxmlformats.org/wordprocessingml/2006/main">
        <w:t xml:space="preserve">1. ದೇವರ ಶುದ್ಧೀಕರಣ ಶಕ್ತಿ: ಯಾಜಕಕಾಂಡದ ನಿಯಮಗಳನ್ನು ಅನುಸರಿಸುವುದು ಹೇಗೆ ನಮ್ಮನ್ನು ಪವಿತ್ರರನ್ನಾಗಿ ಮಾಡಬಹುದು</w:t>
      </w:r>
    </w:p>
    <w:p/>
    <w:p>
      <w:r xmlns:w="http://schemas.openxmlformats.org/wordprocessingml/2006/main">
        <w:t xml:space="preserve">2. ವಿಧೇಯತೆಯ ಶಕ್ತಿ: ನಾವು ಯಾವಾಗಲೂ ಯಾಜಕಕಾಂಡದ ನಿಯಮಗಳನ್ನು ಏಕೆ ಅನುಸರಿಸಬೇಕು</w:t>
      </w:r>
    </w:p>
    <w:p/>
    <w:p>
      <w:r xmlns:w="http://schemas.openxmlformats.org/wordprocessingml/2006/main">
        <w:t xml:space="preserve">1. ಮ್ಯಾಥ್ಯೂ 8: 1-4 - ಯೇಸು ಕುಷ್ಠರೋಗಿಯನ್ನು ಗುಣಪಡಿಸುತ್ತಾನೆ, ಪಾಪದಿಂದ ನಮ್ಮನ್ನು ಶುದ್ಧೀಕರಿಸುವ ದೇವರ ಶಕ್ತಿಯನ್ನು ತೋರಿಸುತ್ತಾನೆ.</w:t>
      </w:r>
    </w:p>
    <w:p/>
    <w:p>
      <w:r xmlns:w="http://schemas.openxmlformats.org/wordprocessingml/2006/main">
        <w:t xml:space="preserve">2. 2 ಕೊರಿಂಥಿಯಾನ್ಸ್ 5:17-21 - ನಾವು ಕ್ರಿಸ್ತನಲ್ಲಿ ಹೊಸ ಸೃಷ್ಟಿಯಾಗಿದ್ದೇವೆ, ಇನ್ನು ಮುಂದೆ ಪಾಪದಲ್ಲಿ ಜೀವಿಸುವುದಿಲ್ಲ.</w:t>
      </w:r>
    </w:p>
    <w:p/>
    <w:p>
      <w:r xmlns:w="http://schemas.openxmlformats.org/wordprocessingml/2006/main">
        <w:t xml:space="preserve">ಯಾಜಕಕಾಂಡ 14:46 ಇದಲ್ಲದೆ ಆ ಮನೆಯನ್ನು ಮುಚ್ಚಿರುವ ಸಮಯದಲ್ಲಿ ಒಳಗೆ ಹೋಗುವವನು ಸಾಯಂಕಾಲದ ವರೆಗೆ ಅಶುದ್ಧನಾಗಿರುವನು.</w:t>
      </w:r>
    </w:p>
    <w:p/>
    <w:p>
      <w:r xmlns:w="http://schemas.openxmlformats.org/wordprocessingml/2006/main">
        <w:t xml:space="preserve">ಯಾಜಕಕಾಂಡ 14 ರ ಈ ಶ್ಲೋಕವು ಮನೆಯನ್ನು ಮುಚ್ಚಿರುವಾಗ ಪ್ರವೇಶಿಸುವ ಯಾರಾದರೂ ಸಂಜೆಯವರೆಗೆ ಅಶುದ್ಧರೆಂದು ಪರಿಗಣಿಸುತ್ತಾರೆ ಎಂದು ಸೂಚಿಸುತ್ತದೆ.</w:t>
      </w:r>
    </w:p>
    <w:p/>
    <w:p>
      <w:r xmlns:w="http://schemas.openxmlformats.org/wordprocessingml/2006/main">
        <w:t xml:space="preserve">1. "ಶುದ್ಧತೆಯ ಶಕ್ತಿ: ಭಗವಂತನ ಮನೆಯ ಪವಿತ್ರತೆ"</w:t>
      </w:r>
    </w:p>
    <w:p/>
    <w:p>
      <w:r xmlns:w="http://schemas.openxmlformats.org/wordprocessingml/2006/main">
        <w:t xml:space="preserve">2. "ಭಗವಂತನ ಮನೆಯನ್ನು ಪವಿತ್ರವಾಗಿ ಇಟ್ಟುಕೊಳ್ಳುವುದರ ಪ್ರಾಮುಖ್ಯತೆ"</w:t>
      </w:r>
    </w:p>
    <w:p/>
    <w:p>
      <w:r xmlns:w="http://schemas.openxmlformats.org/wordprocessingml/2006/main">
        <w:t xml:space="preserve">1. ಹೀಬ್ರೂ 9:14 - "ಶಾಶ್ವತ ಆತ್ಮದ ಮೂಲಕ ದೇವರಿಗೆ ನಿಷ್ಕಳಂಕವಾಗಿ ಅರ್ಪಿಸಿಕೊಂಡ ಕ್ರಿಸ್ತನ ರಕ್ತವು ನಮ್ಮ ಆತ್ಮಸಾಕ್ಷಿಯನ್ನು ಮರಣಕ್ಕೆ ಕಾರಣವಾಗುವ ಕ್ರಿಯೆಗಳಿಂದ ಶುದ್ಧೀಕರಿಸುತ್ತದೆ, ಇದರಿಂದ ನಾವು ಜೀವಂತ ದೇವರನ್ನು ಸೇವಿಸುತ್ತೇವೆ!"</w:t>
      </w:r>
    </w:p>
    <w:p/>
    <w:p>
      <w:r xmlns:w="http://schemas.openxmlformats.org/wordprocessingml/2006/main">
        <w:t xml:space="preserve">2. 1 ಪೀಟರ್ 1:16 - "ಅದನ್ನು ಬರೆಯಲಾಗಿದೆ: ಪವಿತ್ರರಾಗಿರಿ, ಏಕೆಂದರೆ ನಾನು ಪರಿಶುದ್ಧನಾಗಿದ್ದೇನೆ.</w:t>
      </w:r>
    </w:p>
    <w:p/>
    <w:p>
      <w:r xmlns:w="http://schemas.openxmlformats.org/wordprocessingml/2006/main">
        <w:t xml:space="preserve">ಯಾಜಕಕಾಂಡ 14:47 ಮತ್ತು ಮನೆಯಲ್ಲಿ ಮಲಗಿರುವವನು ತನ್ನ ಬಟ್ಟೆಗಳನ್ನು ಒಗೆಯಬೇಕು; ಮತ್ತು ಮನೆಯಲ್ಲಿ ಊಟ ಮಾಡುವವನು ತನ್ನ ಬಟ್ಟೆಗಳನ್ನು ಒಗೆದುಕೊಳ್ಳಬೇಕು.</w:t>
      </w:r>
    </w:p>
    <w:p/>
    <w:p>
      <w:r xmlns:w="http://schemas.openxmlformats.org/wordprocessingml/2006/main">
        <w:t xml:space="preserve">ಯಾಜಕಕಾಂಡ 14:47 ರಲ್ಲಿ ಮನೆಯಲ್ಲಿ ವಾಸಿಸುವ ಜನರು ತಮ್ಮ ಬಟ್ಟೆಗಳನ್ನು ತೊಳೆಯಬೇಕು ಮತ್ತು ಮನೆಯಲ್ಲಿ ಊಟ ಮಾಡುವವರು ತೊಳೆಯಬೇಕು ಎಂದು ಉಲ್ಲೇಖಿಸಲಾಗಿದೆ.</w:t>
      </w:r>
    </w:p>
    <w:p/>
    <w:p>
      <w:r xmlns:w="http://schemas.openxmlformats.org/wordprocessingml/2006/main">
        <w:t xml:space="preserve">1. ಸ್ವಚ್ಛವಾಗಿ ಬದುಕುವುದು - ಪವಿತ್ರತೆ ಮತ್ತು ಪರಿಶುದ್ಧತೆಯ ಜೀವನವನ್ನು ನಡೆಸಲು ಇತರರನ್ನು ಪ್ರೋತ್ಸಾಹಿಸುವುದು.</w:t>
      </w:r>
    </w:p>
    <w:p/>
    <w:p>
      <w:r xmlns:w="http://schemas.openxmlformats.org/wordprocessingml/2006/main">
        <w:t xml:space="preserve">2. ದೇವರ ಆಜ್ಞೆಗಳಿಗೆ ವಿಧೇಯತೆ - ದೇವರ ಆಜ್ಞೆಗಳನ್ನು ಅನುಸರಿಸುವ ಮಹತ್ವವನ್ನು ಅರ್ಥಮಾಡಿಕೊಳ್ಳುವುದು.</w:t>
      </w:r>
    </w:p>
    <w:p/>
    <w:p>
      <w:r xmlns:w="http://schemas.openxmlformats.org/wordprocessingml/2006/main">
        <w:t xml:space="preserve">1. ಧರ್ಮೋಪದೇಶಕಾಂಡ 29:29 - "ರಹಸ್ಯವಾದವುಗಳು ನಮ್ಮ ದೇವರಾದ ಕರ್ತನಿಗೆ ಸೇರಿದ್ದು, ಆದರೆ ಬಹಿರಂಗವಾದವುಗಳು ನಮಗೆ ಮತ್ತು ನಮ್ಮ ಮಕ್ಕಳಿಗೆ ಎಂದೆಂದಿಗೂ ಸೇರಿದ್ದು, ನಾವು ಈ ಕಾನೂನಿನ ಎಲ್ಲಾ ಪದಗಳನ್ನು ಮಾಡುತ್ತೇವೆ."</w:t>
      </w:r>
    </w:p>
    <w:p/>
    <w:p>
      <w:r xmlns:w="http://schemas.openxmlformats.org/wordprocessingml/2006/main">
        <w:t xml:space="preserve">2. ರೋಮನ್ನರು 12: 2 - "ಮತ್ತು ಈ ಜಗತ್ತಿಗೆ ಅನುಗುಣವಾಗಿರಬೇಡಿ: ಆದರೆ ನಿಮ್ಮ ಮನಸ್ಸಿನ ನವೀಕರಣದಿಂದ ನೀವು ರೂಪಾಂತರಗೊಳ್ಳಿರಿ, ಅದು ಒಳ್ಳೆಯದು ಮತ್ತು ಸ್ವೀಕಾರಾರ್ಹ ಮತ್ತು ಪರಿಪೂರ್ಣವಾದ ದೇವರ ಚಿತ್ತವನ್ನು ನೀವು ಸಾಬೀತುಪಡಿಸಬಹುದು."</w:t>
      </w:r>
    </w:p>
    <w:p/>
    <w:p>
      <w:r xmlns:w="http://schemas.openxmlformats.org/wordprocessingml/2006/main">
        <w:t xml:space="preserve">ಯಾಜಕಕಾಂಡ 14:48 ಮತ್ತು ಯಾಜಕನು ಒಳಗೆ ಬಂದು ಅದನ್ನು ನೋಡಿದಾಗ, ಇಗೋ, ಮನೆಗೆ ಪ್ಲೆಸ್ಟರ್ ಮಾಡಿದ ನಂತರ ಮನೆಯಲ್ಲಿ ಪ್ಲೇಗ್ ಹರಡಿಲ್ಲ ಎಂದು ನೋಡಿದರೆ, ಆಗ ಯಾಜಕನು ಮನೆಯನ್ನು ಶುದ್ಧವೆಂದು ಹೇಳಬೇಕು, ಏಕೆಂದರೆ ಪ್ಲೇಗ್ ವಾಸಿಯಾಗಿದೆ. .</w:t>
      </w:r>
    </w:p>
    <w:p/>
    <w:p>
      <w:r xmlns:w="http://schemas.openxmlformats.org/wordprocessingml/2006/main">
        <w:t xml:space="preserve">ಮನೆಗೆ ಪ್ಲಾಸ್ಟರ್ ಮಾಡಿದ ನಂತರ ಪ್ಲೇಗ್ ವಾಸಿಯಾಗಿದ್ದರೆ ಮನೆಯನ್ನು ಶುದ್ಧವೆಂದು ಘೋಷಿಸುವ ಅಧಿಕಾರವನ್ನು ಅರ್ಚಕರಿಗೆ ನೀಡಲಾಗುತ್ತದೆ.</w:t>
      </w:r>
    </w:p>
    <w:p/>
    <w:p>
      <w:r xmlns:w="http://schemas.openxmlformats.org/wordprocessingml/2006/main">
        <w:t xml:space="preserve">1. ಆತನ ಜನರಿಗೆ ದೇವರ ಪ್ರೀತಿ ಮತ್ತು ಕರುಣೆ - ಯಾಜಕಕಾಂಡ 14:48</w:t>
      </w:r>
    </w:p>
    <w:p/>
    <w:p>
      <w:r xmlns:w="http://schemas.openxmlformats.org/wordprocessingml/2006/main">
        <w:t xml:space="preserve">2. ಪ್ರಾರ್ಥನೆ ಮತ್ತು ನಂಬಿಕೆಯ ಶಕ್ತಿ - ಯಾಜಕಕಾಂಡ 14:48</w:t>
      </w:r>
    </w:p>
    <w:p/>
    <w:p>
      <w:r xmlns:w="http://schemas.openxmlformats.org/wordprocessingml/2006/main">
        <w:t xml:space="preserve">1. ಯೆಶಾಯ 53:5 - ಆದರೆ ಆತನು ನಮ್ಮ ದ್ರೋಹಗಳ ನಿಮಿತ್ತ ಗಾಯಗೊಂಡನು, ನಮ್ಮ ಅಕ್ರಮಗಳಿಗಾಗಿ ಅವನು ಮೂರ್ಛಿತನಾದನು: ನಮ್ಮ ಶಾಂತಿಯ ಶಿಕ್ಷೆಯು ಅವನ ಮೇಲೆ ಇತ್ತು; ಮತ್ತು ಆತನ ಪಟ್ಟೆಗಳಿಂದ ನಾವು ಗುಣಮುಖರಾಗಿದ್ದೇವೆ.</w:t>
      </w:r>
    </w:p>
    <w:p/>
    <w:p>
      <w:r xmlns:w="http://schemas.openxmlformats.org/wordprocessingml/2006/main">
        <w:t xml:space="preserve">2. ಜೇಮ್ಸ್ 5:14-15 - ನಿಮ್ಮಲ್ಲಿ ಯಾರಾದರೂ ಅಸ್ವಸ್ಥರಾಗಿದ್ದಾರೆಯೇ? ಅವನು ಸಭೆಯ ಹಿರಿಯರನ್ನು ಕರೆಯಲಿ; ಮತ್ತು ಅವರು ಅವನ ಮೇಲೆ ಪ್ರಾರ್ಥಿಸಲಿ, ಭಗವಂತನ ಹೆಸರಿನಲ್ಲಿ ಎಣ್ಣೆಯಿಂದ ಅವನನ್ನು ಅಭಿಷೇಕಿಸಲಿ: ಮತ್ತು ನಂಬಿಕೆಯ ಪ್ರಾರ್ಥನೆಯು ರೋಗಿಗಳನ್ನು ಉಳಿಸುತ್ತದೆ, ಮತ್ತು ಲಾರ್ಡ್ ಅವನನ್ನು ಎಬ್ಬಿಸುವನು; ಮತ್ತು ಅವನು ಪಾಪಗಳನ್ನು ಮಾಡಿದರೆ, ಅವರು ಅವನನ್ನು ಕ್ಷಮಿಸುತ್ತಾರೆ.</w:t>
      </w:r>
    </w:p>
    <w:p/>
    <w:p>
      <w:r xmlns:w="http://schemas.openxmlformats.org/wordprocessingml/2006/main">
        <w:t xml:space="preserve">ಯಾಜಕಕಾಂಡ 14:49 ಮತ್ತು ಅವನು ಮನೆಯನ್ನು ಶುದ್ಧೀಕರಿಸಲು ಎರಡು ಪಕ್ಷಿಗಳು, ದೇವದಾರು ಮರ, ಕಡುಗೆಂಪು ಮತ್ತು ಹಿಸ್ಸೋಪ್ ಅನ್ನು ತೆಗೆದುಕೊಳ್ಳಬೇಕು.</w:t>
      </w:r>
    </w:p>
    <w:p/>
    <w:p>
      <w:r xmlns:w="http://schemas.openxmlformats.org/wordprocessingml/2006/main">
        <w:t xml:space="preserve">ಈ ವಾಕ್ಯವೃಂದವು ಎರಡು ಪಕ್ಷಿಗಳು, ದೇವದಾರು ಮರ, ಕಡುಗೆಂಪು ಮತ್ತು ಹಿಸ್ಸಾಪ್ ಬಳಸಿ ಮನೆಯ ಶುದ್ಧೀಕರಣವನ್ನು ವಿವರಿಸುತ್ತದೆ.</w:t>
      </w:r>
    </w:p>
    <w:p/>
    <w:p>
      <w:r xmlns:w="http://schemas.openxmlformats.org/wordprocessingml/2006/main">
        <w:t xml:space="preserve">1: ಪಕ್ಷಿಗಳು, ದೇವದಾರು ಮರ, ಕಡುಗೆಂಪು ಮತ್ತು ಹಿಸ್ಸೋಪ್ ಮನೆಯನ್ನು ಶುದ್ಧೀಕರಿಸಿದಂತೆಯೇ ಯೇಸು ತನ್ನ ರಕ್ತದಿಂದ ನಮ್ಮನ್ನು ಶುದ್ಧೀಕರಿಸುತ್ತಾನೆ.</w:t>
      </w:r>
    </w:p>
    <w:p/>
    <w:p>
      <w:r xmlns:w="http://schemas.openxmlformats.org/wordprocessingml/2006/main">
        <w:t xml:space="preserve">2: ಯಾಜಕಕಾಂಡ 14:49 ರಲ್ಲಿ ಮನೆಯ ಶುದ್ಧೀಕರಣವು ದೇವರ ಆಜ್ಞೆಗಳನ್ನು ನಂಬಿಕೆ ಮತ್ತು ವಿಧೇಯತೆಯಿಂದ ಅನುಸರಿಸಬೇಕೆಂದು ನಮಗೆ ಕಲಿಸುತ್ತದೆ.</w:t>
      </w:r>
    </w:p>
    <w:p/>
    <w:p>
      <w:r xmlns:w="http://schemas.openxmlformats.org/wordprocessingml/2006/main">
        <w:t xml:space="preserve">1: ಹೀಬ್ರೂ 9:22 - ಮತ್ತು ಬಹುತೇಕ ಎಲ್ಲಾ ವಿಷಯಗಳು ಕಾನೂನಿನ ಮೂಲಕ ರಕ್ತದಿಂದ ಶುದ್ಧೀಕರಿಸಲ್ಪಟ್ಟಿವೆ; ಮತ್ತು ರಕ್ತವನ್ನು ಚೆಲ್ಲದೆ ಉಪಶಮನವಿಲ್ಲ.</w:t>
      </w:r>
    </w:p>
    <w:p/>
    <w:p>
      <w:r xmlns:w="http://schemas.openxmlformats.org/wordprocessingml/2006/main">
        <w:t xml:space="preserve">2: 1 ಯೋಹಾನ 1:7 - ಆದರೆ ನಾವು ಬೆಳಕಿನಲ್ಲಿ ನಡೆದರೆ, ಅವರು ಬೆಳಕಿನಲ್ಲಿರುವಂತೆ, ನಾವು ಒಬ್ಬರಿಗೊಬ್ಬರು ಅನ್ಯೋನ್ಯತೆಯನ್ನು ಹೊಂದಿದ್ದೇವೆ ಮತ್ತು ಆತನ ಮಗನಾದ ಯೇಸು ಕ್ರಿಸ್ತನ ರಕ್ತವು ಎಲ್ಲಾ ಪಾಪಗಳಿಂದ ನಮ್ಮನ್ನು ಶುದ್ಧೀಕರಿಸುತ್ತದೆ.</w:t>
      </w:r>
    </w:p>
    <w:p/>
    <w:p>
      <w:r xmlns:w="http://schemas.openxmlformats.org/wordprocessingml/2006/main">
        <w:t xml:space="preserve">ಯಾಜಕಕಾಂಡ 14:50 ಮತ್ತು ಅವನು ಹಕ್ಕಿಗಳಲ್ಲಿ ಒಂದನ್ನು ಹರಿಯುವ ನೀರಿನ ಮೇಲೆ ಮಣ್ಣಿನ ಪಾತ್ರೆಯಲ್ಲಿ ಕೊಲ್ಲಬೇಕು.</w:t>
      </w:r>
    </w:p>
    <w:p/>
    <w:p>
      <w:r xmlns:w="http://schemas.openxmlformats.org/wordprocessingml/2006/main">
        <w:t xml:space="preserve">ಹರಿಯುವ ನೀರಿನ ಮೇಲೆ ಮಣ್ಣಿನ ಪಾತ್ರೆಯಲ್ಲಿ ಎರಡು ಹಕ್ಕಿಗಳಲ್ಲಿ ಒಂದನ್ನು ಕೊಲ್ಲಬೇಕೆಂದು ಭಗವಂತ ಆಜ್ಞಾಪಿಸಿದನು.</w:t>
      </w:r>
    </w:p>
    <w:p/>
    <w:p>
      <w:r xmlns:w="http://schemas.openxmlformats.org/wordprocessingml/2006/main">
        <w:t xml:space="preserve">1: ಭಗವಂತನಿಗೆ ನಮ್ಮ ವಿಧೇಯತೆ ಅತ್ಯುನ್ನತವಾಗಿದೆ, ಅದು ಅರ್ಥವಿಲ್ಲದಿದ್ದರೂ ಸಹ.</w:t>
      </w:r>
    </w:p>
    <w:p/>
    <w:p>
      <w:r xmlns:w="http://schemas.openxmlformats.org/wordprocessingml/2006/main">
        <w:t xml:space="preserve">2: ಭಗವಂತನ ಆಜ್ಞೆಗಳನ್ನು ಹಿಂಜರಿಕೆಯಿಲ್ಲದೆ ಪಾಲಿಸಬೇಕು.</w:t>
      </w:r>
    </w:p>
    <w:p/>
    <w:p>
      <w:r xmlns:w="http://schemas.openxmlformats.org/wordprocessingml/2006/main">
        <w:t xml:space="preserve">1: ಧರ್ಮೋಪದೇಶಕಾಂಡ 8:3 - "ಮನುಷ್ಯನು ರೊಟ್ಟಿಯಿಂದ ಮಾತ್ರ ಬದುಕುವುದಿಲ್ಲ ಎಂದು ನಿಮಗೆ ತಿಳಿಸಲು ಅವನು ನಿನ್ನನ್ನು ತಗ್ಗಿಸಿದನು ಮತ್ತು ನಿನ್ನನ್ನು ಹಸಿವಿನಿಂದ ಅನುಭವಿಸಿದನು ಮತ್ತು ನಿನಗೆ ತಿಳಿದಿರದ ಮತ್ತು ನಿನ್ನ ಪಿತೃಗಳಿಗೆ ತಿಳಿದಿರದ ಮನ್ನವನ್ನು ತಿನ್ನಿಸಿದನು. ಆದರೆ ಕರ್ತನ ಬಾಯಿಂದ ಹೊರಡುವ ಪ್ರತಿಯೊಂದು ಮಾತಿನಿಂದ ಮನುಷ್ಯನು ಬದುಕುತ್ತಾನೆ.</w:t>
      </w:r>
    </w:p>
    <w:p/>
    <w:p>
      <w:r xmlns:w="http://schemas.openxmlformats.org/wordprocessingml/2006/main">
        <w:t xml:space="preserve">2: ಯೋಹಾನ 14:21 - "ನನ್ನ ಅನುಶಾಸನಗಳನ್ನು ಹೊಂದಿ ಅವುಗಳನ್ನು ಅನುಸರಿಸುವವನು ನನ್ನನ್ನು ಪ್ರೀತಿಸುತ್ತಾನೆ; ಮತ್ತು ನನ್ನನ್ನು ಪ್ರೀತಿಸುವವನು ನನ್ನ ತಂದೆಯಿಂದ ಪ್ರೀತಿಸಲ್ಪಡುವನು, ಮತ್ತು ನಾನು ಅವನನ್ನು ಪ್ರೀತಿಸುತ್ತೇನೆ ಮತ್ತು ಅವನಿಗೆ ನನ್ನನ್ನು ತೋರಿಸುತ್ತೇನೆ. "</w:t>
      </w:r>
    </w:p>
    <w:p/>
    <w:p>
      <w:r xmlns:w="http://schemas.openxmlformats.org/wordprocessingml/2006/main">
        <w:t xml:space="preserve">ಯಾಜಕಕಾಂಡ 14:51 ಮತ್ತು ಅವನು ದೇವದಾರು ಮರ, ಹಿಸ್ಸೋಪ್, ಕಡುಗೆಂಪು ಬಣ್ಣ ಮತ್ತು ಜೀವಂತ ಪಕ್ಷಿಯನ್ನು ತೆಗೆದುಕೊಂಡು ಅವುಗಳನ್ನು ಕೊಂದ ಹಕ್ಕಿಯ ರಕ್ತದಲ್ಲಿ ಮತ್ತು ಹರಿಯುವ ನೀರಿನಲ್ಲಿ ಅದ್ದಿ, ಮನೆಗೆ ಏಳು ಬಾರಿ ಚಿಮುಕಿಸಬೇಕು.</w:t>
      </w:r>
    </w:p>
    <w:p/>
    <w:p>
      <w:r xmlns:w="http://schemas.openxmlformats.org/wordprocessingml/2006/main">
        <w:t xml:space="preserve">ಈ ವಾಕ್ಯವೃಂದವು ಕುಷ್ಠರೋಗದ ಮನೆಯನ್ನು ಶುದ್ಧೀಕರಿಸುವ ಆಚರಣೆಯನ್ನು ವಿವರಿಸುತ್ತದೆ, ಇದರಲ್ಲಿ ದೇವದಾರು ಮರ, ಹಿಸ್ಸಾಪ್, ಕಡುಗೆಂಪು ಮತ್ತು ಜೀವಂತ ಪಕ್ಷಿಯನ್ನು ತೆಗೆದುಕೊಂಡು ಅವುಗಳನ್ನು ಕೊಲ್ಲಲ್ಪಟ್ಟ ಹಕ್ಕಿಯ ರಕ್ತ ಮತ್ತು ಹರಿಯುವ ನೀರಿನಲ್ಲಿ ಅದ್ದಿ, ನಂತರ ಮನೆಗೆ ಏಳು ಬಾರಿ ಚಿಮುಕಿಸಲಾಗುತ್ತದೆ.</w:t>
      </w:r>
    </w:p>
    <w:p/>
    <w:p>
      <w:r xmlns:w="http://schemas.openxmlformats.org/wordprocessingml/2006/main">
        <w:t xml:space="preserve">1. ಅವನ ರಕ್ತವು ಏಳು ಬಾರಿ ಚಿಮುಕಿಸಲಾಗುತ್ತದೆ: ಯೇಸುವಿನ ತ್ಯಾಗದ ಶಕ್ತಿ</w:t>
      </w:r>
    </w:p>
    <w:p/>
    <w:p>
      <w:r xmlns:w="http://schemas.openxmlformats.org/wordprocessingml/2006/main">
        <w:t xml:space="preserve">2. ಪದಗಳ ನೀರಿನ ಮೂಲಕ ನಮ್ಮ ಜೀವನವನ್ನು ಶುದ್ಧೀಕರಿಸುವುದು</w:t>
      </w:r>
    </w:p>
    <w:p/>
    <w:p>
      <w:r xmlns:w="http://schemas.openxmlformats.org/wordprocessingml/2006/main">
        <w:t xml:space="preserve">1. ಎಫೆಸಿಯನ್ಸ್ 1:7 - ಆತನಲ್ಲಿ ನಾವು ಆತನ ರಕ್ತದ ಮೂಲಕ ವಿಮೋಚನೆಯನ್ನು ಹೊಂದಿದ್ದೇವೆ, ಪಾಪಗಳ ಕ್ಷಮೆ, ದೇವರ ಕೃಪೆಯ ಐಶ್ವರ್ಯಕ್ಕೆ ಅನುಗುಣವಾಗಿ.</w:t>
      </w:r>
    </w:p>
    <w:p/>
    <w:p>
      <w:r xmlns:w="http://schemas.openxmlformats.org/wordprocessingml/2006/main">
        <w:t xml:space="preserve">2. ತೀತ 3:5 - ಆತನು ನಮ್ಮನ್ನು ರಕ್ಷಿಸಿದ್ದು ನಾವು ಮಾಡಿದ ನೀತಿಯಿಂದಲ್ಲ, ಆದರೆ ಆತನ ಕರುಣೆಯಿಂದ. ಪವಿತ್ರಾತ್ಮದಿಂದ ಪುನರ್ಜನ್ಮ ಮತ್ತು ನವೀಕರಣದ ತೊಳೆಯುವಿಕೆಯ ಮೂಲಕ ಅವರು ನಮ್ಮನ್ನು ಉಳಿಸಿದರು.</w:t>
      </w:r>
    </w:p>
    <w:p/>
    <w:p>
      <w:r xmlns:w="http://schemas.openxmlformats.org/wordprocessingml/2006/main">
        <w:t xml:space="preserve">ಯಾಜಕಕಾಂಡ 14:52 ಅವನು ಮನೆಯನ್ನು ಪಕ್ಷಿಯ ರಕ್ತ, ಹರಿಯುವ ನೀರಿನಿಂದ, ಜೀವಂತ ಪಕ್ಷಿ, ದೇವದಾರು ಮರ, ಹಿಸ್ಸೋಪ್ ಮತ್ತು ಕಡುಗೆಂಪು ಬಣ್ಣದಿಂದ ಶುದ್ಧೀಕರಿಸಬೇಕು.</w:t>
      </w:r>
    </w:p>
    <w:p/>
    <w:p>
      <w:r xmlns:w="http://schemas.openxmlformats.org/wordprocessingml/2006/main">
        <w:t xml:space="preserve">ಮನೆಯ ಶುದ್ಧೀಕರಣವನ್ನು ರಕ್ತ, ಹರಿಯುವ ನೀರು, ಜೀವಂತ ಪಕ್ಷಿ, ದೇವದಾರು ಮರ, ಹಿಸ್ಸಾಪ್ ಮತ್ತು ಕಡುಗೆಂಪು ಬಣ್ಣದಿಂದ ಮಾಡಲಾಗುತ್ತದೆ.</w:t>
      </w:r>
    </w:p>
    <w:p/>
    <w:p>
      <w:r xmlns:w="http://schemas.openxmlformats.org/wordprocessingml/2006/main">
        <w:t xml:space="preserve">1. ನಂಬಿಕೆಯ ಶುದ್ಧೀಕರಣ ಶಕ್ತಿ</w:t>
      </w:r>
    </w:p>
    <w:p/>
    <w:p>
      <w:r xmlns:w="http://schemas.openxmlformats.org/wordprocessingml/2006/main">
        <w:t xml:space="preserve">2. ದೇವರ ಆಜ್ಞೆಗಳಿಗೆ ವಿಧೇಯತೆಯ ಸೌಂದರ್ಯ</w:t>
      </w:r>
    </w:p>
    <w:p/>
    <w:p>
      <w:r xmlns:w="http://schemas.openxmlformats.org/wordprocessingml/2006/main">
        <w:t xml:space="preserve">1. ಇಬ್ರಿಯರಿಗೆ 9:22 - ಮತ್ತು ಕಾನೂನಿನ ಪ್ರಕಾರ ಬಹುತೇಕ ಎಲ್ಲಾ ವಸ್ತುಗಳು ರಕ್ತದಿಂದ ಶುದ್ಧೀಕರಿಸಲ್ಪಡುತ್ತವೆ ಮತ್ತು ರಕ್ತವನ್ನು ಚೆಲ್ಲದೆಯೇ ಯಾವುದೇ ಪರಿಹಾರವಿಲ್ಲ.</w:t>
      </w:r>
    </w:p>
    <w:p/>
    <w:p>
      <w:r xmlns:w="http://schemas.openxmlformats.org/wordprocessingml/2006/main">
        <w:t xml:space="preserve">2. ಜೇಮ್ಸ್ 4:7 - ಆದ್ದರಿಂದ ದೇವರಿಗೆ ನಿಮ್ಮನ್ನು ಅಧೀನಪಡಿಸಿಕೊಳ್ಳಿ. ದೆವ್ವವನ್ನು ವಿರೋಧಿಸಿ, ಮತ್ತು ಅವನು ನಿಮ್ಮಿಂದ ಓಡಿಹೋಗುವನು.</w:t>
      </w:r>
    </w:p>
    <w:p/>
    <w:p>
      <w:r xmlns:w="http://schemas.openxmlformats.org/wordprocessingml/2006/main">
        <w:t xml:space="preserve">ಯಾಜಕಕಾಂಡ 14:53 ಆದರೆ ಅವನು ಜೀವಂತ ಪಕ್ಷಿಯನ್ನು ಪಟ್ಟಣದ ಹೊರಗೆ ಬಯಲಿಗೆ ಬಿಡಬೇಕು ಮತ್ತು ಮನೆಗಾಗಿ ಪ್ರಾಯಶ್ಚಿತ್ತವನ್ನು ಮಾಡಬೇಕು; ಮತ್ತು ಅದು ಶುದ್ಧವಾಗುವುದು.</w:t>
      </w:r>
    </w:p>
    <w:p/>
    <w:p>
      <w:r xmlns:w="http://schemas.openxmlformats.org/wordprocessingml/2006/main">
        <w:t xml:space="preserve">ಮನೆಗಾಗಿ ಪ್ರಾಯಶ್ಚಿತ್ತವನ್ನು ಮಾಡಲು ಮತ್ತು ಅದನ್ನು ಸ್ವಚ್ಛಗೊಳಿಸಲು ಒಂದು ಮಾರ್ಗವಾಗಿ ಜೀವಂತ ಪಕ್ಷಿಯನ್ನು ಬಯಲಿಗೆ ಬಿಡಬೇಕು.</w:t>
      </w:r>
    </w:p>
    <w:p/>
    <w:p>
      <w:r xmlns:w="http://schemas.openxmlformats.org/wordprocessingml/2006/main">
        <w:t xml:space="preserve">1.ಅಟೋನ್ಮೆಂಟ್ ಬರ್ಡ್ ಕ್ರೈಸ್ಟ್ ಹೇಗೆ ನಮ್ಮನ್ನು ವಿಮೋಚಿಸುತ್ತಾರೆ</w:t>
      </w:r>
    </w:p>
    <w:p/>
    <w:p>
      <w:r xmlns:w="http://schemas.openxmlformats.org/wordprocessingml/2006/main">
        <w:t xml:space="preserve">2. ತ್ಯಾಗದ ಪ್ರೀತಿಯು ದೇವರ ಪ್ರಾಯಶ್ಚಿತ್ತವು ನಮಗೆ ಅರ್ಥವಾಗಿದೆ</w:t>
      </w:r>
    </w:p>
    <w:p/>
    <w:p>
      <w:r xmlns:w="http://schemas.openxmlformats.org/wordprocessingml/2006/main">
        <w:t xml:space="preserve">1. ಯೆಶಾಯ 53:5 ಆದರೆ ಆತನು ನಮ್ಮ ಅಪರಾಧಗಳ ನಿಮಿತ್ತ ಚುಚ್ಚಲ್ಪಟ್ಟನು, ನಮ್ಮ ಅಕ್ರಮಗಳ ನಿಮಿತ್ತ ಆತನು ಪುಡಿಪುಡಿಯಾದನು; ನಮಗೆ ಶಾಂತಿಯನ್ನು ತಂದ ಶಿಕ್ಷೆಯು ಅವನ ಮೇಲಿತ್ತು ಮತ್ತು ಅವನ ಗಾಯಗಳಿಂದ ನಾವು ಗುಣವಾಗಿದ್ದೇವೆ.</w:t>
      </w:r>
    </w:p>
    <w:p/>
    <w:p>
      <w:r xmlns:w="http://schemas.openxmlformats.org/wordprocessingml/2006/main">
        <w:t xml:space="preserve">2. ರೋಮನ್ನರು 5:8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ಯಾಜಕಕಾಂಡ 14:54 ಇದು ಎಲ್ಲಾ ವಿಧದ ಕುಷ್ಠರೋಗ ಮತ್ತು ನೆತ್ತಿಯ ರೋಗಗಳ ನಿಯಮವಾಗಿದೆ.</w:t>
      </w:r>
    </w:p>
    <w:p/>
    <w:p>
      <w:r xmlns:w="http://schemas.openxmlformats.org/wordprocessingml/2006/main">
        <w:t xml:space="preserve">ಈ ಭಾಗವು ಕುಷ್ಠರೋಗ ಮತ್ತು ಸ್ಕಾಲ್‌ಗೆ ಸಂಬಂಧಿಸಿದ ಕಾನೂನನ್ನು ವಿವರಿಸುತ್ತದೆ.</w:t>
      </w:r>
    </w:p>
    <w:p/>
    <w:p>
      <w:r xmlns:w="http://schemas.openxmlformats.org/wordprocessingml/2006/main">
        <w:t xml:space="preserve">1. ಭಗವಂತನ ಕರುಣೆ: ದೇವರ ಕಾನೂನು ಹೇಗೆ ಚಿಕಿತ್ಸೆ ಮತ್ತು ಪುನಃಸ್ಥಾಪನೆಯನ್ನು ನೀಡುತ್ತದೆ</w:t>
      </w:r>
    </w:p>
    <w:p/>
    <w:p>
      <w:r xmlns:w="http://schemas.openxmlformats.org/wordprocessingml/2006/main">
        <w:t xml:space="preserve">2. ಲಾರ್ಡ್ಸ್ ಕಮಾಂಡ್ಸ್ ಪಾಲಿಸುವ ಜೀವನವನ್ನು ಬದಲಾಯಿಸುವ ಪರಿಣಾಮ</w:t>
      </w:r>
    </w:p>
    <w:p/>
    <w:p>
      <w:r xmlns:w="http://schemas.openxmlformats.org/wordprocessingml/2006/main">
        <w:t xml:space="preserve">1. ಕೀರ್ತನೆ 103:3 - ಓ ನನ್ನ ಆತ್ಮವೇ, ಭಗವಂತನನ್ನು ಸ್ತುತಿಸು ಮತ್ತು ಆತನ ಎಲ್ಲಾ ಪ್ರಯೋಜನಗಳನ್ನು ಮರೆಯಬೇಡ.</w:t>
      </w:r>
    </w:p>
    <w:p/>
    <w:p>
      <w:r xmlns:w="http://schemas.openxmlformats.org/wordprocessingml/2006/main">
        <w:t xml:space="preserve">2. ಯೆಶಾಯ 53:5 - ಆದರೆ ಆತನು ನಮ್ಮ ದ್ರೋಹಗಳ ನಿಮಿತ್ತ ಗಾಯಗೊಂಡನು, ನಮ್ಮ ಅಕ್ರಮಗಳ ನಿಮಿತ್ತ ಜಜ್ಜಲ್ಪಟ್ಟನು; ಮತ್ತು ಆತನ ಪಟ್ಟೆಗಳಿಂದ ನಾವು ಗುಣಮುಖರಾಗಿದ್ದೇವೆ.</w:t>
      </w:r>
    </w:p>
    <w:p/>
    <w:p>
      <w:r xmlns:w="http://schemas.openxmlformats.org/wordprocessingml/2006/main">
        <w:t xml:space="preserve">ಯಾಜಕಕಾಂಡ 14:55 ಮತ್ತು ಬಟ್ಟೆ ಮತ್ತು ಮನೆಯ ಕುಷ್ಠರೋಗಕ್ಕಾಗಿ,</w:t>
      </w:r>
    </w:p>
    <w:p/>
    <w:p>
      <w:r xmlns:w="http://schemas.openxmlformats.org/wordprocessingml/2006/main">
        <w:t xml:space="preserve">ಈ ವಾಕ್ಯವೃಂದವು ಉಡುಪುಗಳು ಮತ್ತು ಮನೆಗಳಲ್ಲಿ ಕುಷ್ಠರೋಗದ ಶುದ್ಧೀಕರಣದ ಬಗ್ಗೆ ಹೇಳುತ್ತದೆ.</w:t>
      </w:r>
    </w:p>
    <w:p/>
    <w:p>
      <w:r xmlns:w="http://schemas.openxmlformats.org/wordprocessingml/2006/main">
        <w:t xml:space="preserve">1. ಶುದ್ಧೀಕರಣದ ಶಕ್ತಿ: ಯಾಜಕಕಾಂಡ 14:55 ರ ಪರೀಕ್ಷೆ</w:t>
      </w:r>
    </w:p>
    <w:p/>
    <w:p>
      <w:r xmlns:w="http://schemas.openxmlformats.org/wordprocessingml/2006/main">
        <w:t xml:space="preserve">2. ಶುದ್ಧೀಕರಣದ ಮಹತ್ವ: ದೇವರ ಪವಿತ್ರತೆಯ ಅಧ್ಯಯನ</w:t>
      </w:r>
    </w:p>
    <w:p/>
    <w:p>
      <w:r xmlns:w="http://schemas.openxmlformats.org/wordprocessingml/2006/main">
        <w:t xml:space="preserve">1. ಯೆಶಾಯ 1:18 - ಈಗ ಬನ್ನಿ, ಮತ್ತು ನಾವು ಒಟ್ಟಿಗೆ ತರ್ಕಿಸೋಣ ಎಂದು ಕರ್ತನು ಹೇಳುತ್ತಾನೆ: ನಿಮ್ಮ ಪಾಪಗಳು ಕಡುಗೆಂಪು ಬಣ್ಣದ್ದಾಗಿದ್ದರೂ, ಅವು ಹಿಮದಂತೆ ಬಿಳಿಯಾಗಿರುತ್ತವೆ.</w:t>
      </w:r>
    </w:p>
    <w:p/>
    <w:p>
      <w:r xmlns:w="http://schemas.openxmlformats.org/wordprocessingml/2006/main">
        <w:t xml:space="preserve">2. ಮ್ಯಾಥ್ಯೂ 8: 3-4 - ಮತ್ತು ಯೇಸು ತನ್ನ ಕೈಯನ್ನು ಚಾಚಿ ಅವನನ್ನು ಮುಟ್ಟಿ, ಹೇಳಿದನು; ನೀನು ಶುದ್ಧನಾಗಿರು. ಮತ್ತು ತಕ್ಷಣವೇ ಅವನ ಕುಷ್ಠರೋಗವು ಶುದ್ಧವಾಯಿತು.</w:t>
      </w:r>
    </w:p>
    <w:p/>
    <w:p>
      <w:r xmlns:w="http://schemas.openxmlformats.org/wordprocessingml/2006/main">
        <w:t xml:space="preserve">ಯಾಜಕಕಾಂಡ 14:56 ಮತ್ತು ಏಳುವಿಕೆಗಾಗಿ, ಮತ್ತು ಹುರುಪು ಮತ್ತು ಪ್ರಕಾಶಮಾನವಾದ ಚುಕ್ಕೆಗಾಗಿ:</w:t>
      </w:r>
    </w:p>
    <w:p/>
    <w:p>
      <w:r xmlns:w="http://schemas.openxmlformats.org/wordprocessingml/2006/main">
        <w:t xml:space="preserve">ಈ ವಾಕ್ಯವೃಂದವು ಲೆವಿಟಿಕಸ್ನಲ್ಲಿ ಚರ್ಮದ ಪರಿಸ್ಥಿತಿಗಳನ್ನು ಎದುರಿಸಲು ನಿಯಮಗಳ ಬಗ್ಗೆ ಮಾತನಾಡುತ್ತದೆ.</w:t>
      </w:r>
    </w:p>
    <w:p/>
    <w:p>
      <w:r xmlns:w="http://schemas.openxmlformats.org/wordprocessingml/2006/main">
        <w:t xml:space="preserve">1: ದೇವರ ಆಜ್ಞೆಗಳನ್ನು ಏಕೆ ನೀಡಲಾಗಿದೆ ಎಂದು ನಮಗೆ ಅರ್ಥವಾಗದಿದ್ದರೂ, ಅದನ್ನು ಅನುಸರಿಸುವ ಪ್ರಾಮುಖ್ಯತೆಯನ್ನು ನಾವು ನೆನಪಿಸಿಕೊಳ್ಳುತ್ತೇವೆ.</w:t>
      </w:r>
    </w:p>
    <w:p/>
    <w:p>
      <w:r xmlns:w="http://schemas.openxmlformats.org/wordprocessingml/2006/main">
        <w:t xml:space="preserve">2: ದೇವರ ನಿಯಮಗಳು ನಮ್ಮ ರಕ್ಷಣೆಗಾಗಿ ಮತ್ತು ಆತನ ಪ್ರೀತಿಯನ್ನು ತೋರಿಸಲು ನಮಗೆ ನೀಡಲಾಗಿದೆ.</w:t>
      </w:r>
    </w:p>
    <w:p/>
    <w:p>
      <w:r xmlns:w="http://schemas.openxmlformats.org/wordprocessingml/2006/main">
        <w:t xml:space="preserve">1: ಧರ್ಮೋಪದೇಶಕಾಂಡ 6:5-6 "ನಿನ್ನ ದೇವರಾದ ಕರ್ತನನ್ನು ನಿನ್ನ ಪೂರ್ಣ ಹೃದಯದಿಂದಲೂ ನಿನ್ನ ಪೂರ್ಣ ಆತ್ಮದಿಂದಲೂ ನಿನ್ನ ಪೂರ್ಣ ಶಕ್ತಿಯಿಂದಲೂ ಪ್ರೀತಿಸು. ನಾನು ಇಂದು ನಿನಗೆ ಕೊಡುವ ಈ ಆಜ್ಞೆಗಳು ನಿನ್ನ ಹೃದಯಗಳ ಮೇಲಿರಬೇಕು."</w:t>
      </w:r>
    </w:p>
    <w:p/>
    <w:p>
      <w:r xmlns:w="http://schemas.openxmlformats.org/wordprocessingml/2006/main">
        <w:t xml:space="preserve">2: ಜೇಮ್ಸ್ 1: 22-25 ಕೇವಲ ಪದವನ್ನು ಕೇಳಬೇಡಿ ಮತ್ತು ನಿಮ್ಮನ್ನು ಮೋಸಗೊಳಿಸಬೇಡಿ. ಅದು ಏನು ಹೇಳುತ್ತದೋ ಅದನ್ನು ಮಾಡಿ. ಪದವನ್ನು ಕೇಳುವವನು ಆದರೆ ಅದು ಹೇಳುವುದನ್ನು ಮಾಡದೆ ಇರುವವನು ಕನ್ನಡಿಯಲ್ಲಿ ತನ್ನ ಮುಖವನ್ನು ನೋಡುವವನು ಮತ್ತು ತನ್ನನ್ನು ತಾನು ನೋಡಿಕೊಂಡ ನಂತರ ದೂರ ಹೋಗುತ್ತಾನೆ ಮತ್ತು ಅವನು ಹೇಗೆ ಕಾಣುತ್ತಾನೆ ಎಂಬುದನ್ನು ತಕ್ಷಣವೇ ಮರೆತುಬಿಡುತ್ತಾನೆ. ಆದರೆ ಯಾರು ಸ್ವಾತಂತ್ರ್ಯವನ್ನು ಕೊಡುವ ಪರಿಪೂರ್ಣ ನಿಯಮವನ್ನು ತದೇಕಚಿತ್ತದಿಂದ ನೋಡುತ್ತಾರೋ ಮತ್ತು ತಾವು ಕೇಳಿದ್ದನ್ನು ಮರೆಯದೆ ಅದರಲ್ಲಿ ಮುಂದುವರಿಯುತ್ತಾರೋ ಅವರು ಅದನ್ನು ಮಾಡುವಲ್ಲಿ ಅವರು ಆಶೀರ್ವದಿಸಲ್ಪಡುತ್ತಾರೆ.</w:t>
      </w:r>
    </w:p>
    <w:p/>
    <w:p>
      <w:r xmlns:w="http://schemas.openxmlformats.org/wordprocessingml/2006/main">
        <w:t xml:space="preserve">ಯಾಜಕಕಾಂಡ 14:57 ಅದು ಯಾವಾಗ ಅಶುದ್ಧವಾಗಿದೆ ಮತ್ತು ಯಾವಾಗ ಶುದ್ಧವಾಗಿದೆ ಎಂದು ಕಲಿಸಲು: ಇದು ಕುಷ್ಠರೋಗದ ನಿಯಮವಾಗಿದೆ.</w:t>
      </w:r>
    </w:p>
    <w:p/>
    <w:p>
      <w:r xmlns:w="http://schemas.openxmlformats.org/wordprocessingml/2006/main">
        <w:t xml:space="preserve">ಈ ವಾಕ್ಯವೃಂದವು ಕುಷ್ಠರೋಗದ ನಿಯಮಗಳನ್ನು ಮತ್ತು ಸ್ವಚ್ಛ ಮತ್ತು ಅಶುದ್ಧತೆಯ ನಡುವಿನ ವ್ಯತ್ಯಾಸವನ್ನು ಹೇಗೆ ವಿವರಿಸುತ್ತದೆ.</w:t>
      </w:r>
    </w:p>
    <w:p/>
    <w:p>
      <w:r xmlns:w="http://schemas.openxmlformats.org/wordprocessingml/2006/main">
        <w:t xml:space="preserve">1. ದೇವರ ಪವಿತ್ರತೆ: ಕುಷ್ಠರೋಗದ ನಿಯಮಗಳನ್ನು ಅರ್ಥಮಾಡಿಕೊಳ್ಳುವುದು</w:t>
      </w:r>
    </w:p>
    <w:p/>
    <w:p>
      <w:r xmlns:w="http://schemas.openxmlformats.org/wordprocessingml/2006/main">
        <w:t xml:space="preserve">2. ಕ್ಲೀನ್ ವೆಸೆಲ್ ಆಗುವುದು ಹೇಗೆ: ಕುಷ್ಠರೋಗದ ಆಧ್ಯಾತ್ಮಿಕ ಮಹತ್ವ</w:t>
      </w:r>
    </w:p>
    <w:p/>
    <w:p>
      <w:r xmlns:w="http://schemas.openxmlformats.org/wordprocessingml/2006/main">
        <w:t xml:space="preserve">1. ಯಾಜಕಕಾಂಡ 11:44-45 ನಾನು ನಿಮ್ಮ ದೇವರಾದ ಕರ್ತನು. ನಾನು ಪರಿಶುದ್ಧನಾಗಿರುವುದರಿಂದ ನಿಮ್ಮನ್ನು ನೀವೇ ಪರಿಶುದ್ಧರಾಗಿರಿ ಮತ್ತು ಪವಿತ್ರರಾಗಿರಿ. ಭೂಮಿಯ ಮೇಲೆ ಚಲಿಸುವ ಯಾವುದೇ ಸಮೂಹದಿಂದ ನಿಮ್ಮನ್ನು ನೀವು ಅಶುದ್ಧಗೊಳಿಸಬಾರದು.</w:t>
      </w:r>
    </w:p>
    <w:p/>
    <w:p>
      <w:r xmlns:w="http://schemas.openxmlformats.org/wordprocessingml/2006/main">
        <w:t xml:space="preserve">2. ಮ್ಯಾಥ್ಯೂ 5:48 ನಿಮ್ಮ ಸ್ವರ್ಗೀಯ ತಂದೆಯು ಪರಿಪೂರ್ಣರಾಗಿರುವಂತೆ ನೀವು ಪರಿಪೂರ್ಣರಾಗಿರಬೇಕು.</w:t>
      </w:r>
    </w:p>
    <w:p/>
    <w:p>
      <w:r xmlns:w="http://schemas.openxmlformats.org/wordprocessingml/2006/main">
        <w:t xml:space="preserve">ಲೆವಿಟಿಕಸ್ 15 ಅನ್ನು ಮೂರು ಪ್ಯಾರಾಗಳಲ್ಲಿ ಈ ಕೆಳಗಿನಂತೆ ಸಂಕ್ಷಿಪ್ತಗೊಳಿಸಬಹುದು, ಸೂಚಿಸಿದ ಪದ್ಯಗಳೊಂದಿಗೆ:</w:t>
      </w:r>
    </w:p>
    <w:p/>
    <w:p>
      <w:r xmlns:w="http://schemas.openxmlformats.org/wordprocessingml/2006/main">
        <w:t xml:space="preserve">ಪ್ಯಾರಾಗ್ರಾಫ್ 1: ಯಾಜಕಕಾಂಡ 15:1-15 ದೈಹಿಕ ವಿಸರ್ಜನೆಗಳ ಬಗ್ಗೆ ಕಾನೂನುಗಳನ್ನು ಪರಿಚಯಿಸುತ್ತದೆ. ಇದು ವ್ಯಕ್ತಿಯನ್ನು ಅಶುದ್ಧರನ್ನಾಗಿ ಮಾಡುವ ಪುರುಷ ಮತ್ತು ಸ್ತ್ರೀ ಸ್ರಾವಗಳೆರಡನ್ನೂ ತಿಳಿಸುತ್ತದೆ. ಅಸಹಜ ಜನನಾಂಗದ ಡಿಸ್ಚಾರ್ಜ್, ಮಹಿಳೆಯರಲ್ಲಿ ಮುಟ್ಟಿನ ಹರಿವು ಮತ್ತು ಪುರುಷರಿಂದ ವೀರ್ಯದ ಹೊರಸೂಸುವಿಕೆ ಸೇರಿದಂತೆ ವಿವಿಧ ರೀತಿಯ ವಿಸರ್ಜನೆಗಳನ್ನು ವಿವರಿಸಲಾಗಿದೆ. ಈ ಪರಿಸ್ಥಿತಿಗಳು ವ್ಯಕ್ತಿಯ ವಿಧ್ಯುಕ್ತ ಶುಚಿತ್ವದ ಮೇಲೆ ಹೇಗೆ ಪರಿಣಾಮ ಬೀರುತ್ತವೆ ಮತ್ತು ಶುದ್ಧತೆಯನ್ನು ಮರಳಿ ಪಡೆಯಲು ಅವರು ಯಾವ ಕ್ರಮಗಳನ್ನು ತೆಗೆದುಕೊಳ್ಳಬೇಕು ಎಂಬುದರ ಕುರಿತು ಅಧ್ಯಾಯವು ಮಾರ್ಗಸೂಚಿಗಳನ್ನು ಒದಗಿಸುತ್ತದೆ.</w:t>
      </w:r>
    </w:p>
    <w:p/>
    <w:p>
      <w:r xmlns:w="http://schemas.openxmlformats.org/wordprocessingml/2006/main">
        <w:t xml:space="preserve">ಪ್ಯಾರಾಗ್ರಾಫ್ 2: ಯಾಜಕಕಾಂಡ 15:16-33 ರಲ್ಲಿ ಮುಂದುವರಿಯುತ್ತಾ, ಅಧ್ಯಾಯವು ದೈಹಿಕ ಸ್ರಾವಗಳ ಕುರಿತಾದ ನಿಯಮಗಳನ್ನು ಮತ್ತಷ್ಟು ವಿವರಿಸುತ್ತದೆ. ಇದು ಅಶುದ್ಧತೆಯ ಈ ಸಮಯದಲ್ಲಿ ವೈಯಕ್ತಿಕ ನೈರ್ಮಲ್ಯದ ಪ್ರಾಮುಖ್ಯತೆಯನ್ನು ಒತ್ತಿಹೇಳುತ್ತದೆ ಮತ್ತು ಅಶುದ್ಧ ವ್ಯಕ್ತಿ ಅಥವಾ ಅವರ ವಸ್ತುಗಳನ್ನು ಮುಟ್ಟುವ ಯಾರಾದರೂ ಸಂಜೆಯವರೆಗೆ ಅಶುದ್ಧರಾಗುತ್ತಾರೆ ಎಂಬುದನ್ನು ಎತ್ತಿ ತೋರಿಸುತ್ತದೆ. ಅಶುದ್ಧತೆಯ ಅವಧಿ ಮುಗಿದ ನಂತರ ಒಬ್ಬರ ಬಟ್ಟೆ ಒಗೆಯುವುದು ಮತ್ತು ನೀರಿನಲ್ಲಿ ಸ್ನಾನ ಮಾಡುವುದು ಸೇರಿದಂತೆ ತನ್ನನ್ನು ತಾನೇ ಶುದ್ಧೀಕರಿಸಲು ನಿರ್ದಿಷ್ಟ ಸೂಚನೆಗಳನ್ನು ನೀಡಲಾಗುತ್ತದೆ.</w:t>
      </w:r>
    </w:p>
    <w:p/>
    <w:p>
      <w:r xmlns:w="http://schemas.openxmlformats.org/wordprocessingml/2006/main">
        <w:t xml:space="preserve">ಪ್ಯಾರಾಗ್ರಾಫ್ 3: ಇಸ್ರೇಲ್ ಸಮುದಾಯದೊಳಗೆ ಶುಚಿತ್ವವನ್ನು ಕಾಪಾಡಿಕೊಳ್ಳಲು ಈ ಕಾನೂನುಗಳು ಅತ್ಯಗತ್ಯ ಎಂದು ಒತ್ತಿಹೇಳುವ ಮೂಲಕ ಯಾಜಕಕಾಂಡ 15 ಮುಕ್ತಾಯಗೊಳ್ಳುತ್ತದೆ. ಈ ನಿಬಂಧನೆಗಳನ್ನು ಅನುಸರಿಸಲು ವಿಫಲವಾದರೆ ವ್ಯಕ್ತಿಗಳಿಗೆ ಮಾತ್ರವಲ್ಲದೆ ಅವರ ವಾಸಸ್ಥಳಗಳು ಮತ್ತು ಅವರು ಸಂಪರ್ಕಕ್ಕೆ ಬರುವ ವಸ್ತುಗಳಿಗೆ ಕಲ್ಮಶವನ್ನು ಉಂಟುಮಾಡುತ್ತದೆ ಎಂದು ಅದು ಒತ್ತಿಹೇಳುತ್ತದೆ. ದೈಹಿಕ ಸ್ರಾವಗಳಿಗೆ ಸಂಬಂಧಿಸಿದ ಸಂದರ್ಭಗಳನ್ನು ಹೇಗೆ ನಿರ್ವಹಿಸಬೇಕು ಎಂಬುದರ ಕುರಿತು ಸ್ಪಷ್ಟವಾದ ಮಾರ್ಗಸೂಚಿಗಳನ್ನು ಒದಗಿಸುವ ಮೂಲಕ ತನ್ನ ಜನರಲ್ಲಿ ಪವಿತ್ರತೆಯ ಬಗ್ಗೆ ದೇವರ ಕಾಳಜಿಯನ್ನು ಅಧ್ಯಾಯವು ಒತ್ತಿಹೇಳುತ್ತದೆ.</w:t>
      </w:r>
    </w:p>
    <w:p/>
    <w:p>
      <w:r xmlns:w="http://schemas.openxmlformats.org/wordprocessingml/2006/main">
        <w:t xml:space="preserve">ಸಾರಾಂಶದಲ್ಲಿ:</w:t>
      </w:r>
    </w:p>
    <w:p>
      <w:r xmlns:w="http://schemas.openxmlformats.org/wordprocessingml/2006/main">
        <w:t xml:space="preserve">ಲೆವಿಟಿಕಸ್ 15 ಪ್ರಸ್ತುತಪಡಿಸುತ್ತದೆ:</w:t>
      </w:r>
    </w:p>
    <w:p>
      <w:r xmlns:w="http://schemas.openxmlformats.org/wordprocessingml/2006/main">
        <w:t xml:space="preserve">ವ್ಯಕ್ತಿಯನ್ನು ಅಶುದ್ಧಗೊಳಿಸುವ ದೈಹಿಕ ಸ್ರಾವಗಳಿಗೆ ಸಂಬಂಧಿಸಿದ ಕಾನೂನುಗಳು;</w:t>
      </w:r>
    </w:p>
    <w:p>
      <w:r xmlns:w="http://schemas.openxmlformats.org/wordprocessingml/2006/main">
        <w:t xml:space="preserve">ಗಂಡು, ಹೆಣ್ಣು ಇಬ್ಬರ ಮೇಲೆ ಪರಿಣಾಮ ಬೀರುವ ವಿವಿಧ ರೀತಿಯ ವಿಸರ್ಜನೆಗಳ ವಿವರಣೆಗಳು;</w:t>
      </w:r>
    </w:p>
    <w:p>
      <w:r xmlns:w="http://schemas.openxmlformats.org/wordprocessingml/2006/main">
        <w:t xml:space="preserve">ವಿಧ್ಯುಕ್ತ ಶುದ್ಧತೆಯನ್ನು ಮರಳಿ ಪಡೆಯಲು ಅಗತ್ಯವಿರುವ ಕ್ರಮಗಳ ಕುರಿತಾದ ಮಾರ್ಗಸೂಚಿಗಳು.</w:t>
      </w:r>
    </w:p>
    <w:p/>
    <w:p>
      <w:r xmlns:w="http://schemas.openxmlformats.org/wordprocessingml/2006/main">
        <w:t xml:space="preserve">ಅಶುದ್ಧತೆಯ ಅವಧಿಯಲ್ಲಿ ವೈಯಕ್ತಿಕ ನೈರ್ಮಲ್ಯದ ಪ್ರಾಮುಖ್ಯತೆ;</w:t>
      </w:r>
    </w:p>
    <w:p>
      <w:r xmlns:w="http://schemas.openxmlformats.org/wordprocessingml/2006/main">
        <w:t xml:space="preserve">ಸ್ಪರ್ಶದ ಮೂಲಕ ಅಶುಚಿತ್ವವನ್ನು ಹರಡುವುದು, ಅಶುದ್ಧ ವ್ಯಕ್ತಿಗಳು ಅಥವಾ ವಸ್ತುಗಳ ಸಂಪರ್ಕ;</w:t>
      </w:r>
    </w:p>
    <w:p>
      <w:r xmlns:w="http://schemas.openxmlformats.org/wordprocessingml/2006/main">
        <w:t xml:space="preserve">ಅವಧಿಯ ನಂತರ ತನ್ನನ್ನು ತಾನು ಶುದ್ಧೀಕರಿಸುವ ಸೂಚನೆಗಳು ಬಟ್ಟೆ ಒಗೆಯುವುದು, ಸ್ನಾನ ಮಾಡುವುದು ಕೊನೆಗೊಳ್ಳುತ್ತದೆ.</w:t>
      </w:r>
    </w:p>
    <w:p/>
    <w:p>
      <w:r xmlns:w="http://schemas.openxmlformats.org/wordprocessingml/2006/main">
        <w:t xml:space="preserve">ಇಸ್ರೇಲ್ ಸಮುದಾಯದಲ್ಲಿ ಶುಚಿತ್ವವನ್ನು ಕಾಪಾಡಿಕೊಳ್ಳಲು ಒತ್ತು;</w:t>
      </w:r>
    </w:p>
    <w:p>
      <w:r xmlns:w="http://schemas.openxmlformats.org/wordprocessingml/2006/main">
        <w:t xml:space="preserve">ಕಲ್ಮಶವು ವಾಸಸ್ಥಳಗಳಿಗೆ ವಿಸ್ತರಿಸುವುದು, ನಿಬಂಧನೆಗಳನ್ನು ಅನುಸರಿಸಲು ವಿಫಲವಾದ ವಸ್ತುಗಳು;</w:t>
      </w:r>
    </w:p>
    <w:p>
      <w:r xmlns:w="http://schemas.openxmlformats.org/wordprocessingml/2006/main">
        <w:t xml:space="preserve">ಆತನ ಜನರಲ್ಲಿ ಪವಿತ್ರತೆಯ ಬಗ್ಗೆ ದೇವರ ಕಾಳಜಿಯು ಈ ಮಾರ್ಗಸೂಚಿಗಳಲ್ಲಿ ಪ್ರತಿಫಲಿಸುತ್ತದೆ.</w:t>
      </w:r>
    </w:p>
    <w:p/>
    <w:p>
      <w:r xmlns:w="http://schemas.openxmlformats.org/wordprocessingml/2006/main">
        <w:t xml:space="preserve">ಈ ಅಧ್ಯಾಯವು ದೈಹಿಕ ಸ್ರಾವಗಳ ಕುರಿತಾದ ಕಾನೂನುಗಳು ಮತ್ತು ಇಸ್ರೇಲ್ ಸಮುದಾಯದಲ್ಲಿ ವಿಧ್ಯುಕ್ತ ಶುಚಿತ್ವದ ಮೇಲೆ ಅವುಗಳ ಪ್ರಭಾವದ ಮೇಲೆ ಕೇಂದ್ರೀಕರಿಸುತ್ತದೆ. ಅಸಹಜ ಜನನಾಂಗದ ಡಿಸ್ಚಾರ್ಜ್, ಮಹಿಳೆಯರಲ್ಲಿ ಮುಟ್ಟಿನ ಹರಿವು ಮತ್ತು ಪುರುಷರಿಂದ ವೀರ್ಯದ ಹೊರಸೂಸುವಿಕೆ ಸೇರಿದಂತೆ ವ್ಯಕ್ತಿಯನ್ನು ಅಶುದ್ಧಗೊಳಿಸುವ ವಿವಿಧ ರೀತಿಯ ಸ್ರಾವಗಳನ್ನು ಇದು ತಿಳಿಸುತ್ತದೆ. ಅಧ್ಯಾಯವು ಈ ಪರಿಸ್ಥಿತಿಗಳು ವ್ಯಕ್ತಿಯ ಪರಿಶುದ್ಧತೆಯ ಸ್ಥಿತಿಯನ್ನು ಹೇಗೆ ಪ್ರಭಾವಿಸುತ್ತದೆ ಎಂಬುದರ ಕುರಿತು ವಿವರವಾದ ಮಾರ್ಗಸೂಚಿಗಳನ್ನು ಒದಗಿಸುತ್ತದೆ ಮತ್ತು ವಿಧ್ಯುಕ್ತ ಶುಚಿತ್ವವನ್ನು ಮರಳಿ ಪಡೆಯಲು ಅಗತ್ಯವಾದ ಕ್ರಮಗಳನ್ನು ವಿವರಿಸುತ್ತದೆ.</w:t>
      </w:r>
    </w:p>
    <w:p/>
    <w:p>
      <w:r xmlns:w="http://schemas.openxmlformats.org/wordprocessingml/2006/main">
        <w:t xml:space="preserve">ಇದಲ್ಲದೆ, ಲೆವಿಟಿಕಸ್ 15 ಅಶುದ್ಧತೆಯ ಅವಧಿಯಲ್ಲಿ ವೈಯಕ್ತಿಕ ನೈರ್ಮಲ್ಯವನ್ನು ಒತ್ತಿಹೇಳುತ್ತದೆ ಮತ್ತು ಅಶುದ್ಧ ವ್ಯಕ್ತಿ ಅಥವಾ ಅವರ ವಸ್ತುಗಳ ಸಂಪರ್ಕವು ಸಂಜೆಯವರೆಗೆ ತಾತ್ಕಾಲಿಕ ಅಶುದ್ಧತೆಗೆ ಕಾರಣವಾಗುತ್ತದೆ. ಬಟ್ಟೆ ಒಗೆಯುವುದು ಮತ್ತು ನೀರಿನಲ್ಲಿ ಸ್ನಾನ ಮಾಡುವುದು ಸೇರಿದಂತೆ ಅಶುದ್ಧತೆಯ ಅವಧಿ ಮುಗಿದ ನಂತರ ತನ್ನನ್ನು ತಾನೇ ಶುದ್ಧೀಕರಿಸಲು ನಿರ್ದಿಷ್ಟ ಸೂಚನೆಗಳನ್ನು ನೀಡಲಾಗುತ್ತದೆ.</w:t>
      </w:r>
    </w:p>
    <w:p/>
    <w:p>
      <w:r xmlns:w="http://schemas.openxmlformats.org/wordprocessingml/2006/main">
        <w:t xml:space="preserve">ಇಸ್ರೇಲ್ ಸಮುದಾಯದೊಳಗೆ ಶುಚಿತ್ವವನ್ನು ಕಾಪಾಡಿಕೊಳ್ಳುವ ಪ್ರಾಮುಖ್ಯತೆಯನ್ನು ಒತ್ತಿಹೇಳುವ ಮೂಲಕ ಅಧ್ಯಾಯವು ಕೊನೆಗೊಳ್ಳುತ್ತದೆ. ಈ ನಿಯಮಗಳನ್ನು ಪಾಲಿಸದಿರುವುದು ವ್ಯಕ್ತಿಗಳನ್ನು ಅಪವಿತ್ರಗೊಳಿಸುವುದಲ್ಲದೆ ಅವರ ವಾಸಸ್ಥಳಗಳು ಮತ್ತು ಅವರು ಸಂಪರ್ಕಕ್ಕೆ ಬರುವ ವಸ್ತುಗಳ ಮೇಲೂ ಪರಿಣಾಮ ಬೀರುತ್ತದೆ ಎಂದು ಅದು ಎಚ್ಚರಿಸುತ್ತದೆ. ಈ ಕಾನೂನುಗಳು ವೈಯಕ್ತಿಕ ನೈರ್ಮಲ್ಯಕ್ಕೆ ಒತ್ತು ನೀಡುವಾಗ ಮತ್ತು ವಿಧ್ಯುಕ್ತ ಶುದ್ಧತೆಯನ್ನು ಕಾಪಾಡಿಕೊಳ್ಳುವಾಗ ದೈಹಿಕ ವಿಸರ್ಜನೆಗೆ ಸಂಬಂಧಿಸಿದ ಸಂದರ್ಭಗಳನ್ನು ಹೇಗೆ ನಿರ್ವಹಿಸಬೇಕು ಎಂಬುದರ ಕುರಿತು ಸ್ಪಷ್ಟವಾದ ಮಾರ್ಗಸೂಚಿಗಳನ್ನು ಒದಗಿಸುವ ಮೂಲಕ ಆತನ ಜನರಲ್ಲಿ ಪವಿತ್ರತೆಯ ಬಗ್ಗೆ ದೇವರ ಕಾಳಜಿಯನ್ನು ಪ್ರದರ್ಶಿಸುತ್ತದೆ.</w:t>
      </w:r>
    </w:p>
    <w:p/>
    <w:p>
      <w:r xmlns:w="http://schemas.openxmlformats.org/wordprocessingml/2006/main">
        <w:t xml:space="preserve">ಯಾಜಕಕಾಂಡ 15:1 ಕರ್ತನು ಮೋಶೆ ಮತ್ತು ಆರೋನರಿಗೆ ಹೀಗೆ ಹೇಳಿದನು.</w:t>
      </w:r>
    </w:p>
    <w:p/>
    <w:p>
      <w:r xmlns:w="http://schemas.openxmlformats.org/wordprocessingml/2006/main">
        <w:t xml:space="preserve">ಈ ಭಾಗವು ಮೋಸೆಸ್ ಮತ್ತು ಆರನ್‌ಗೆ ದೈಹಿಕ ಸ್ರಾವಗಳನ್ನು ಹೇಗೆ ನಿರ್ವಹಿಸುವುದು ಎಂಬುದರ ಕುರಿತು ಭಗವಂತನ ಸೂಚನೆಗಳನ್ನು ವಿವರಿಸುತ್ತದೆ.</w:t>
      </w:r>
    </w:p>
    <w:p/>
    <w:p>
      <w:r xmlns:w="http://schemas.openxmlformats.org/wordprocessingml/2006/main">
        <w:t xml:space="preserve">1: ನಮ್ಮ ದೇಹಗಳ ಬಗ್ಗೆ ಎಚ್ಚರವಿರುವಂತೆ ಮತ್ತು ಆತನ ಆಜ್ಞೆಗಳ ಪ್ರಕಾರ ಅವುಗಳನ್ನು ನೋಡಿಕೊಳ್ಳುವಂತೆ ದೇವರು ನಮಗೆ ಸೂಚಿಸುತ್ತಾನೆ.</w:t>
      </w:r>
    </w:p>
    <w:p/>
    <w:p>
      <w:r xmlns:w="http://schemas.openxmlformats.org/wordprocessingml/2006/main">
        <w:t xml:space="preserve">2: ದೈಹಿಕ ಆರೋಗ್ಯದ ವಿಷಯಗಳಲ್ಲಿ, ನಾವು ಯಾವಾಗಲೂ ದೇವರ ಮಾರ್ಗದರ್ಶನವನ್ನು ಪಡೆಯಬೇಕು ಮತ್ತು ಆತನ ಸೂಚನೆಗಳನ್ನು ಅನುಸರಿಸಬೇಕು.</w:t>
      </w:r>
    </w:p>
    <w:p/>
    <w:p>
      <w:r xmlns:w="http://schemas.openxmlformats.org/wordprocessingml/2006/main">
        <w:t xml:space="preserve">1: ನಾಣ್ಣುಡಿಗಳು 3: 7-8 - "ನಿನ್ನ ದೃಷ್ಟಿಯಲ್ಲಿ ಬುದ್ಧಿವಂತನಾಗಿರಬೇಡ: ಕರ್ತನಿಗೆ ಭಯಪಡಿರಿ ಮತ್ತು ಕೆಟ್ಟದ್ದನ್ನು ತೊಡೆದುಹಾಕು. ಅದು ನಿಮ್ಮ ಹೊಕ್ಕುಳಕ್ಕೆ ಮತ್ತು ನಿಮ್ಮ ಎಲುಬುಗಳಿಗೆ ಮಜ್ಜೆಗೆ ಆರೋಗ್ಯವಾಗಿರುತ್ತದೆ."</w:t>
      </w:r>
    </w:p>
    <w:p/>
    <w:p>
      <w:r xmlns:w="http://schemas.openxmlformats.org/wordprocessingml/2006/main">
        <w:t xml:space="preserve">2: 1 ಕೊರಿಂಥಿಯಾನ್ಸ್ 6: 19-20 - "ಏನು? ನಿಮ್ಮ ದೇಹವು ನಿಮ್ಮಲ್ಲಿರುವ ಪವಿತ್ರಾತ್ಮದ ಆಲಯವಾಗಿದೆ, ನೀವು ದೇವರನ್ನು ಹೊಂದಿದ್ದೀರಿ ಮತ್ತು ನೀವು ನಿಮ್ಮ ಸ್ವಂತದ್ದಲ್ಲ ಎಂದು ನಿಮಗೆ ತಿಳಿದಿಲ್ಲವೇ? ಏಕೆಂದರೆ ನೀವು ಖರೀದಿಸಲ್ಪಟ್ಟಿದ್ದೀರಿ. ಬೆಲೆ: ಆದ್ದರಿಂದ ನಿಮ್ಮ ದೇಹ ಮತ್ತು ನಿಮ್ಮ ಆತ್ಮದಲ್ಲಿ ದೇವರನ್ನು ಮಹಿಮೆಪಡಿಸಿ, ಅದು ದೇವರದ್ದಾಗಿದೆ.</w:t>
      </w:r>
    </w:p>
    <w:p/>
    <w:p>
      <w:r xmlns:w="http://schemas.openxmlformats.org/wordprocessingml/2006/main">
        <w:t xml:space="preserve">ಯಾಜಕಕಾಂಡ 15:2 ಇಸ್ರಾಯೇಲ್‌ ಮಕ್ಕಳೊಂದಿಗೆ ಮಾತನಾಡಿ ಅವರಿಗೆ ಹೇಳು--ಯಾವನಿಗಾದರೂ ತನ್ನ ದೇಹದಿಂದ ಸ್ರಾವ ಉಂಟಾದಾಗ ಅವನು ಅಶುದ್ಧನಾಗಿರುವನು.</w:t>
      </w:r>
    </w:p>
    <w:p/>
    <w:p>
      <w:r xmlns:w="http://schemas.openxmlformats.org/wordprocessingml/2006/main">
        <w:t xml:space="preserve">ಯಾವುದೇ ಮನುಷ್ಯನು ತನ್ನ ಮಾಂಸದಿಂದ ಸ್ರವಿಸುವ ಸಮಸ್ಯೆಯನ್ನು ಹೊಂದಿರುವವನು ಅಶುದ್ಧನೆಂದು ದೇವರು ಇಸ್ರಾಯೇಲ್ಯರಿಗೆ ಸೂಚಿಸುತ್ತಾನೆ.</w:t>
      </w:r>
    </w:p>
    <w:p/>
    <w:p>
      <w:r xmlns:w="http://schemas.openxmlformats.org/wordprocessingml/2006/main">
        <w:t xml:space="preserve">1. ಶುದ್ಧತೆಯ ಶಕ್ತಿ: ದೇವರ ಮಾರ್ಗಸೂಚಿಗಳ ಮೂಲಕ ಬದುಕಲು ಕಲಿಯುವುದು</w:t>
      </w:r>
    </w:p>
    <w:p/>
    <w:p>
      <w:r xmlns:w="http://schemas.openxmlformats.org/wordprocessingml/2006/main">
        <w:t xml:space="preserve">2. ಅಶುಚಿತ್ವವನ್ನು ಅರ್ಥಮಾಡಿಕೊಳ್ಳುವುದು: ಭೌತಿಕ ಕಲ್ಮಶಗಳ ಮೇಲೆ ದೇವರ ನಿಯಮಗಳು</w:t>
      </w:r>
    </w:p>
    <w:p/>
    <w:p>
      <w:r xmlns:w="http://schemas.openxmlformats.org/wordprocessingml/2006/main">
        <w:t xml:space="preserve">1. 1 ಪೇತ್ರ 1:15-16 - "ಆದರೆ ನಿಮ್ಮನ್ನು ಕರೆದವನು ಪರಿಶುದ್ಧನಾಗಿರುವಂತೆ, ಎಲ್ಲಾ ರೀತಿಯ ಸಂಭಾಷಣೆಯಲ್ಲಿಯೂ ಪವಿತ್ರರಾಗಿರಿ; ಏಕೆಂದರೆ, ನೀವು ಪವಿತ್ರರಾಗಿರಿ; ನಾನು ಪರಿಶುದ್ಧನಾಗಿದ್ದೇನೆ."</w:t>
      </w:r>
    </w:p>
    <w:p/>
    <w:p>
      <w:r xmlns:w="http://schemas.openxmlformats.org/wordprocessingml/2006/main">
        <w:t xml:space="preserve">2. ಯಾಜಕಕಾಂಡ 18:19-20 - "ಮಹಿಳೆಯನ್ನು ಅಶುದ್ಧತೆಯ ನಿಮಿತ್ತ ಪ್ರತ್ಯೇಕಿಸಿರುವ ತನಕ ಆಕೆಯ ಬೆತ್ತಲೆತನವನ್ನು ಬಯಲು ಮಾಡಲು ಅವಳ ಬಳಿಗೆ ಹೋಗಬಾರದು. ಇದಲ್ಲದೆ ನೀನು ನಿನ್ನ ನೆರೆಯವನ ಹೆಂಡತಿಯೊಂದಿಗೆ ವಿಷಯಲೋಲುಪತೆಯಾಗಿ ಮಲಗಬಾರದು. ."</w:t>
      </w:r>
    </w:p>
    <w:p/>
    <w:p>
      <w:r xmlns:w="http://schemas.openxmlformats.org/wordprocessingml/2006/main">
        <w:t xml:space="preserve">ಯಾಜಕಕಾಂಡ 15:3 ಮತ್ತು ಅವನ ಸ್ರವದಲ್ಲಿ ಅವನ ಅಶುದ್ಧತೆ ಹೀಗಿರಬೇಕು: ಅವನ ಮಾಂಸವು ಅವನ ದೇಹದಿಂದ ಹರಿಯುತ್ತದೆ, ಅಥವಾ ಅವನ ಮಾಂಸವು ಅವನ ಸ್ರವಿಸುವಿಕೆಯಿಂದ ನಿಲ್ಲುತ್ತದೆ, ಅದು ಅವನ ಅಶುದ್ಧತೆಯಾಗಿದೆ.</w:t>
      </w:r>
    </w:p>
    <w:p/>
    <w:p>
      <w:r xmlns:w="http://schemas.openxmlformats.org/wordprocessingml/2006/main">
        <w:t xml:space="preserve">ಈ ಭಾಗವು ಚಾಲನೆಯಲ್ಲಿರುವ ಅಥವಾ ನಿಲ್ಲಿಸಿದ ದೈಹಿಕ ವಿಸರ್ಜನೆಯ ಅಶುದ್ಧತೆಯನ್ನು ವಿವರಿಸುತ್ತದೆ.</w:t>
      </w:r>
    </w:p>
    <w:p/>
    <w:p>
      <w:r xmlns:w="http://schemas.openxmlformats.org/wordprocessingml/2006/main">
        <w:t xml:space="preserve">1. ದೇವರ ಪವಿತ್ರತೆ ಮತ್ತು ನಮ್ಮ ಸ್ವಚ್ಛತೆ</w:t>
      </w:r>
    </w:p>
    <w:p/>
    <w:p>
      <w:r xmlns:w="http://schemas.openxmlformats.org/wordprocessingml/2006/main">
        <w:t xml:space="preserve">2. ದೇವರಿಗಾಗಿ ನಮ್ಮನ್ನು ಪ್ರತ್ಯೇಕಿಸಿಕೊಳ್ಳುವುದು</w:t>
      </w:r>
    </w:p>
    <w:p/>
    <w:p>
      <w:r xmlns:w="http://schemas.openxmlformats.org/wordprocessingml/2006/main">
        <w:t xml:space="preserve">1. 1 ಪೇತ್ರ 1:15-16 - "ಆದರೆ ನಿಮ್ಮನ್ನು ಕರೆದವನು ಪರಿಶುದ್ಧನಾಗಿರುವಂತೆ, ಎಲ್ಲಾ ರೀತಿಯ ಸಂಭಾಷಣೆಯಲ್ಲಿಯೂ ಪವಿತ್ರರಾಗಿರಿ; ಏಕೆಂದರೆ, ನೀವು ಪವಿತ್ರರಾಗಿರಿ; ನಾನು ಪರಿಶುದ್ಧನಾಗಿದ್ದೇನೆ."</w:t>
      </w:r>
    </w:p>
    <w:p/>
    <w:p>
      <w:r xmlns:w="http://schemas.openxmlformats.org/wordprocessingml/2006/main">
        <w:t xml:space="preserve">2. ರೋಮನ್ನರು 12: 1-2 - "ಸಹೋದರರೇ, ದೇವರ ಕರುಣೆಯಿಂದ ನಾನು ನಿಮ್ಮನ್ನು ಬೇಡಿಕೊಳ್ಳುತ್ತೇನೆ, ನಿಮ್ಮ ದೇಹಗಳನ್ನು ಜೀವಂತ ತ್ಯಾಗ, ಪವಿತ್ರ, ದೇವರಿಗೆ ಸ್ವೀಕಾರಾರ್ಹ, ಇದು ನಿಮ್ಮ ಸಮಂಜಸವಾದ ಸೇವೆಯಾಗಿದೆ. ಮತ್ತು ಇದಕ್ಕೆ ಅನುಗುಣವಾಗಿರಬೇಡಿ. ಜಗತ್ತು: ಆದರೆ ನಿಮ್ಮ ಮನಸ್ಸನ್ನು ನವೀಕರಿಸುವ ಮೂಲಕ ನೀವು ರೂಪಾಂತರಗೊಳ್ಳುತ್ತೀರಿ, ಅದು ಉತ್ತಮ ಮತ್ತು ಸ್ವೀಕಾರಾರ್ಹ ಮತ್ತು ಪರಿಪೂರ್ಣವಾದ ದೇವರ ಚಿತ್ತವನ್ನು ನೀವು ಸಾಬೀತುಪಡಿಸಬಹುದು.</w:t>
      </w:r>
    </w:p>
    <w:p/>
    <w:p>
      <w:r xmlns:w="http://schemas.openxmlformats.org/wordprocessingml/2006/main">
        <w:t xml:space="preserve">ಯಾಜಕಕಾಂಡ 15:4 ಅವನು ಮಲಗಿರುವ ಪ್ರತಿಯೊಂದು ಹಾಸಿಗೆಯು ಅಶುದ್ಧವಾಗಿದೆ ಮತ್ತು ಅವನು ಕುಳಿತುಕೊಳ್ಳುವ ಪ್ರತಿಯೊಂದು ವಸ್ತುವು ಅಶುದ್ಧವಾಗಿರುತ್ತದೆ.</w:t>
      </w:r>
    </w:p>
    <w:p/>
    <w:p>
      <w:r xmlns:w="http://schemas.openxmlformats.org/wordprocessingml/2006/main">
        <w:t xml:space="preserve">ಸ್ರಾವವಿರುವ ಯಾರಾದರೂ ಕುಳಿತುಕೊಳ್ಳುವ ಅಥವಾ ಮಲಗುವ ಪ್ರತಿಯೊಂದು ಹಾಸಿಗೆ ಮತ್ತು ಪೀಠೋಪಕರಣಗಳ ಐಟಂ ಅಶುದ್ಧವಾಗಿದೆ.</w:t>
      </w:r>
    </w:p>
    <w:p/>
    <w:p>
      <w:r xmlns:w="http://schemas.openxmlformats.org/wordprocessingml/2006/main">
        <w:t xml:space="preserve">1. "ಕರ್ತನ ಮುಂದೆ ಶುದ್ಧ ಮನಸ್ಸಾಕ್ಷಿ"</w:t>
      </w:r>
    </w:p>
    <w:p/>
    <w:p>
      <w:r xmlns:w="http://schemas.openxmlformats.org/wordprocessingml/2006/main">
        <w:t xml:space="preserve">2. "ನಮ್ಮ ಜೀವನದಲ್ಲಿ ಪವಿತ್ರತೆಯ ಶಕ್ತಿ"</w:t>
      </w:r>
    </w:p>
    <w:p/>
    <w:p>
      <w:r xmlns:w="http://schemas.openxmlformats.org/wordprocessingml/2006/main">
        <w:t xml:space="preserve">1. ನಾಣ್ಣುಡಿಗಳು 4:23 - "ನಿನ್ನ ಹೃದಯವನ್ನು ಎಲ್ಲಾ ಶ್ರದ್ಧೆಯಿಂದ ಇಟ್ಟುಕೊಳ್ಳಿ; ಅದರಿಂದಲೇ ಜೀವನದ ಸಮಸ್ಯೆಗಳು."</w:t>
      </w:r>
    </w:p>
    <w:p/>
    <w:p>
      <w:r xmlns:w="http://schemas.openxmlformats.org/wordprocessingml/2006/main">
        <w:t xml:space="preserve">2. ರೋಮನ್ನರು 12: 1-2 - "ಸಹೋದರರೇ, ದೇವರ ಕರುಣೆಯಿಂದ ನಾನು ನಿಮ್ಮನ್ನು ಬೇಡಿಕೊಳ್ಳುತ್ತೇನೆ, ನಿಮ್ಮ ದೇಹಗಳನ್ನು ಜೀವಂತ ತ್ಯಾಗ, ಪವಿತ್ರ, ದೇವರಿಗೆ ಸ್ವೀಕಾರಾರ್ಹ, ಇದು ನಿಮ್ಮ ಸಮಂಜಸವಾದ ಸೇವೆಯಾಗಿದೆ. ಮತ್ತು ಇದಕ್ಕೆ ಅನುಗುಣವಾಗಿರಬೇಡಿ. ಜಗತ್ತು: ಆದರೆ ನಿಮ್ಮ ಮನಸ್ಸನ್ನು ನವೀಕರಿಸುವ ಮೂಲಕ ನೀವು ರೂಪಾಂತರಗೊಳ್ಳುತ್ತೀರಿ, ಅದು ಉತ್ತಮ ಮತ್ತು ಸ್ವೀಕಾರಾರ್ಹ ಮತ್ತು ಪರಿಪೂರ್ಣವಾದ ದೇವರ ಚಿತ್ತವನ್ನು ನೀವು ಸಾಬೀತುಪಡಿಸಬಹುದು.</w:t>
      </w:r>
    </w:p>
    <w:p/>
    <w:p>
      <w:r xmlns:w="http://schemas.openxmlformats.org/wordprocessingml/2006/main">
        <w:t xml:space="preserve">ಯಾಜಕಕಾಂಡ 15:5 ಅವನ ಹಾಸಿಗೆಯನ್ನು ಮುಟ್ಟುವವನು ತನ್ನ ಬಟ್ಟೆಗಳನ್ನು ಒಗೆದುಕೊಂಡು ನೀರಿನಲ್ಲಿ ಸ್ನಾನಮಾಡಬೇಕು ಮತ್ತು ಸಾಯಂಕಾಲದ ವರೆಗೆ ಅಶುದ್ಧನಾಗಿರಬೇಕು.</w:t>
      </w:r>
    </w:p>
    <w:p/>
    <w:p>
      <w:r xmlns:w="http://schemas.openxmlformats.org/wordprocessingml/2006/main">
        <w:t xml:space="preserve">ಲೆವಿಟಿಕಸ್ನ ಈ ಭಾಗವು ಅಶುದ್ಧ ವ್ಯಕ್ತಿ ಅಥವಾ ವಸ್ತುವಿನ ಸಂಪರ್ಕಕ್ಕೆ ಬರುವವರಿಗೆ ಶುದ್ಧೀಕರಣದ ಆಚರಣೆಯನ್ನು ವಿವರಿಸುತ್ತದೆ.</w:t>
      </w:r>
    </w:p>
    <w:p/>
    <w:p>
      <w:r xmlns:w="http://schemas.openxmlformats.org/wordprocessingml/2006/main">
        <w:t xml:space="preserve">1. ನಮ್ಮನ್ನು ಶುದ್ಧೀಕರಿಸಿಕೊಳ್ಳುವುದು: ಸ್ವಚ್ಛತೆ ಮತ್ತು ಪವಿತ್ರತೆಯ ಆಚರಣೆಗಳನ್ನು ಅಭ್ಯಾಸ ಮಾಡುವುದು</w:t>
      </w:r>
    </w:p>
    <w:p/>
    <w:p>
      <w:r xmlns:w="http://schemas.openxmlformats.org/wordprocessingml/2006/main">
        <w:t xml:space="preserve">2. ದೇವರ ಪವಿತ್ರತೆ: ಶುದ್ಧತೆಯೊಂದಿಗೆ ಮಾಲಿನ್ಯಕ್ಕೆ ಪ್ರತಿಕ್ರಿಯಿಸುವುದು</w:t>
      </w:r>
    </w:p>
    <w:p/>
    <w:p>
      <w:r xmlns:w="http://schemas.openxmlformats.org/wordprocessingml/2006/main">
        <w:t xml:space="preserve">1. 2 ಕೊರಿಂಥಿಯಾನ್ಸ್ 7:1 - ಆದ್ದರಿಂದ, ಈ ವಾಗ್ದಾನಗಳನ್ನು ಹೊಂದಿರುವ ಪ್ರಿಯರೇ, ನಾವು ಮಾಂಸ ಮತ್ತು ಆತ್ಮದ ಎಲ್ಲಾ ಕಲ್ಮಶಗಳಿಂದ ನಮ್ಮನ್ನು ಶುದ್ಧೀಕರಿಸೋಣ, ದೇವರ ಭಯದಲ್ಲಿ ಪವಿತ್ರತೆಯನ್ನು ಪರಿಪೂರ್ಣಗೊಳಿಸೋಣ.</w:t>
      </w:r>
    </w:p>
    <w:p/>
    <w:p>
      <w:r xmlns:w="http://schemas.openxmlformats.org/wordprocessingml/2006/main">
        <w:t xml:space="preserve">2. ಮ್ಯಾಥ್ಯೂ 15: 17-19 - ಬಾಯಿಗೆ ಹೋಗುವ ಎಲ್ಲವೂ ಹೊಟ್ಟೆಗೆ ಹಾದುಹೋಗುತ್ತದೆ ಮತ್ತು ಹೊರಹಾಕಲ್ಪಡುತ್ತದೆ ಎಂದು ನಿಮಗೆ ಅರ್ಥವಾಗುವುದಿಲ್ಲವೇ? ಆದರೆ ಬಾಯಿಂದ ಹೊರಡುವ ವಿಷಯಗಳು ಹೃದಯದಿಂದ ಬರುತ್ತವೆ ಮತ್ತು ಅವು ಮನುಷ್ಯನನ್ನು ಅಪವಿತ್ರಗೊಳಿಸುತ್ತವೆ. ಯಾಕಂದರೆ ಹೃದಯದಿಂದ ಕೆಟ್ಟ ಆಲೋಚನೆಗಳು, ಕೊಲೆಗಳು, ವ್ಯಭಿಚಾರಗಳು, ವ್ಯಭಿಚಾರಗಳು, ಕಳ್ಳತನಗಳು, ಸುಳ್ಳು ಸಾಕ್ಷಿಗಳು, ನಿಂದೆಗಳು ಹೊರಬರುತ್ತವೆ. ಇವುಗಳು ಮನುಷ್ಯನನ್ನು ಅಪವಿತ್ರಗೊಳಿಸುತ್ತವೆ; ಆದರೆ ತೊಳೆಯದ ಕೈಗಳಿಂದ ತಿನ್ನುವುದು ಮನುಷ್ಯನನ್ನು ಅಪವಿತ್ರಗೊಳಿಸುವುದಿಲ್ಲ.</w:t>
      </w:r>
    </w:p>
    <w:p/>
    <w:p>
      <w:r xmlns:w="http://schemas.openxmlformats.org/wordprocessingml/2006/main">
        <w:t xml:space="preserve">ಯಾಜಕಕಾಂಡ 15:6 ಮತ್ತು ತಾನು ಕುಳಿತಿರುವ ಯಾವುದೇ ವಸ್ತುವಿನ ಮೇಲೆ ಕುಳಿತುಕೊಳ್ಳುವವನು ತನ್ನ ಬಟ್ಟೆಗಳನ್ನು ಒಗೆದುಕೊಂಡು ನೀರಿನಲ್ಲಿ ಸ್ನಾನಮಾಡಬೇಕು ಮತ್ತು ಸಂಜೆಯವರೆಗೆ ಅಶುದ್ಧನಾಗಿರಬೇಕು.</w:t>
      </w:r>
    </w:p>
    <w:p/>
    <w:p>
      <w:r xmlns:w="http://schemas.openxmlformats.org/wordprocessingml/2006/main">
        <w:t xml:space="preserve">ಲೆವಿಟಿಕಸ್ನ ಈ ಭಾಗವು ಅಶುದ್ಧತೆ ಮತ್ತು ಶುದ್ಧೀಕರಣಕ್ಕೆ ಅಗತ್ಯವಾದ ಕ್ರಮಗಳ ಬಗ್ಗೆ ಹೇಳುತ್ತದೆ.</w:t>
      </w:r>
    </w:p>
    <w:p/>
    <w:p>
      <w:r xmlns:w="http://schemas.openxmlformats.org/wordprocessingml/2006/main">
        <w:t xml:space="preserve">1: ಜೀಸಸ್ ನಮ್ಮ ಶುದ್ಧತೆ ಮತ್ತು ಆತನು ಮಾತ್ರ ನಮ್ಮನ್ನು ಹಿಮದಂತೆ ಬಿಳಿಯಾಗಿ ತೊಳೆಯಬಹುದು.</w:t>
      </w:r>
    </w:p>
    <w:p/>
    <w:p>
      <w:r xmlns:w="http://schemas.openxmlformats.org/wordprocessingml/2006/main">
        <w:t xml:space="preserve">2: ದೇವರ ಅನುಗ್ರಹವನ್ನು ಅನುಭವಿಸಲು ನಾವು ನಮ್ಮ ಪಾಪದಿಂದ ಶುದ್ಧೀಕರಿಸಲ್ಪಟ್ಟು ಶುದ್ಧೀಕರಿಸಲ್ಪಡಬೇಕು.</w:t>
      </w:r>
    </w:p>
    <w:p/>
    <w:p>
      <w:r xmlns:w="http://schemas.openxmlformats.org/wordprocessingml/2006/main">
        <w:t xml:space="preserve">1: 2 ಕೊರಿಂಥಿಯಾನ್ಸ್ 5:21 ಆತನು ಆತನನ್ನು ನಮಗಾಗಿ ಪಾಪ ಮಾಡಿದ್ದಾನೆ, ಪಾಪವನ್ನು ತಿಳಿದಿರಲಿಲ್ಲ; ನಾವು ಆತನಲ್ಲಿ ದೇವರ ನೀತಿವಂತರಾಗಬೇಕೆಂದು.</w:t>
      </w:r>
    </w:p>
    <w:p/>
    <w:p>
      <w:r xmlns:w="http://schemas.openxmlformats.org/wordprocessingml/2006/main">
        <w:t xml:space="preserve">2: ತೀತ 2:14 ಆತನು ನಮ್ಮನ್ನು ಎಲ್ಲಾ ಅಧರ್ಮದಿಂದ ವಿಮೋಚಿಸುವಂತೆ ಮತ್ತು ಒಳ್ಳೆಯ ಕಾರ್ಯಗಳಲ್ಲಿ ಉತ್ಸಾಹವುಳ್ಳ ವಿಶಿಷ್ಟ ಜನರನ್ನು ತನಗಾಗಿ ಶುದ್ಧೀಕರಿಸುವಂತೆ ನಮಗಾಗಿ ತನ್ನನ್ನು ಕೊಟ್ಟನು.</w:t>
      </w:r>
    </w:p>
    <w:p/>
    <w:p>
      <w:r xmlns:w="http://schemas.openxmlformats.org/wordprocessingml/2006/main">
        <w:t xml:space="preserve">ಯಾಜಕಕಾಂಡ 15:7 ಸ್ರಾವವಿರುವವನ ಮಾಂಸವನ್ನು ಮುಟ್ಟುವವನು ತನ್ನ ಬಟ್ಟೆಗಳನ್ನು ಒಗೆದುಕೊಂಡು ನೀರಿನಲ್ಲಿ ಸ್ನಾನಮಾಡಬೇಕು ಮತ್ತು ಸಾಯಂಕಾಲದ ವರೆಗೆ ಅಶುದ್ಧನಾಗಿರಬೇಕು.</w:t>
      </w:r>
    </w:p>
    <w:p/>
    <w:p>
      <w:r xmlns:w="http://schemas.openxmlformats.org/wordprocessingml/2006/main">
        <w:t xml:space="preserve">ಈ ಭಾಗವು ದೈಹಿಕ ವಿಸರ್ಜನೆಯೊಂದಿಗೆ ಯಾರನ್ನಾದರೂ ಸ್ಪರ್ಶಿಸಿದ ನಂತರ ಶುದ್ಧೀಕರಣದ ಪ್ರಕ್ರಿಯೆಯನ್ನು ವಿವರಿಸುತ್ತದೆ.</w:t>
      </w:r>
    </w:p>
    <w:p/>
    <w:p>
      <w:r xmlns:w="http://schemas.openxmlformats.org/wordprocessingml/2006/main">
        <w:t xml:space="preserve">1. ಶುದ್ಧೀಕರಣದ ಶಕ್ತಿ: ದೇವರು ನಮಗೆ ಶುದ್ಧವಾಗಿರಲು ಹೇಗೆ ಶಕ್ತಿಯನ್ನು ನೀಡುತ್ತಾನೆ</w:t>
      </w:r>
    </w:p>
    <w:p/>
    <w:p>
      <w:r xmlns:w="http://schemas.openxmlformats.org/wordprocessingml/2006/main">
        <w:t xml:space="preserve">2. ದಿ ಬ್ಲೆಸಿಂಗ್ ಆಫ್ ಹೋಲಿನೆಸ್: ಎ ಗೈಡ್ ಟು ಲಿವಿಂಗ್ ವಿಥ್ ಪ್ಯೂರಿಟಿ</w:t>
      </w:r>
    </w:p>
    <w:p/>
    <w:p>
      <w:r xmlns:w="http://schemas.openxmlformats.org/wordprocessingml/2006/main">
        <w:t xml:space="preserve">1. 1 ಕೊರಿಂಥಿಯಾನ್ಸ್ 6: 19-20 - ನಿಮ್ಮ ದೇಹಗಳು ನಿಮ್ಮಲ್ಲಿರುವ ಪವಿತ್ರ ಆತ್ಮದ ದೇವಾಲಯಗಳು ಎಂದು ನಿಮಗೆ ತಿಳಿದಿಲ್ಲವೇ, ನೀವು ದೇವರಿಂದ ಸ್ವೀಕರಿಸಿದ್ದೀರಿ? ನೀವು ನಿಮ್ಮವರಲ್ಲ; ನೀವು ಬೆಲೆಗೆ ಖರೀದಿಸಲ್ಪಟ್ಟಿದ್ದೀರಿ. ಆದುದರಿಂದ ನಿಮ್ಮ ದೇಹದಿಂದ ದೇವರನ್ನು ಗೌರವಿಸಿ.</w:t>
      </w:r>
    </w:p>
    <w:p/>
    <w:p>
      <w:r xmlns:w="http://schemas.openxmlformats.org/wordprocessingml/2006/main">
        <w:t xml:space="preserve">2. ಕೀರ್ತನೆ 51:7 - ಹಿಸ್ಸೋಪ್ನಿಂದ ನನ್ನನ್ನು ಶುದ್ಧೀಕರಿಸು, ಮತ್ತು ನಾನು ಶುದ್ಧನಾಗುವೆನು; ನನ್ನನ್ನು ತೊಳೆಯಿರಿ, ಮತ್ತು ನಾನು ಹಿಮಕ್ಕಿಂತ ಬಿಳಿಯಾಗುತ್ತೇನೆ.</w:t>
      </w:r>
    </w:p>
    <w:p/>
    <w:p>
      <w:r xmlns:w="http://schemas.openxmlformats.org/wordprocessingml/2006/main">
        <w:t xml:space="preserve">ಯಾಜಕಕಾಂಡ 15:8 ಮತ್ತು ಸ್ರಾವವಿರುವವನು ಶುದ್ಧನಾಗಿರುವವನ ಮೇಲೆ ಉಗುಳಿದರೆ; ಅವನು ತನ್ನ ಬಟ್ಟೆಗಳನ್ನು ಒಗೆದುಕೊಂಡು ನೀರಿನಲ್ಲಿ ಸ್ನಾನಮಾಡಬೇಕು ಮತ್ತು ಸಾಯಂಕಾಲದ ವರೆಗೆ ಅಶುದ್ಧನಾಗಿರಬೇಕು.</w:t>
      </w:r>
    </w:p>
    <w:p/>
    <w:p>
      <w:r xmlns:w="http://schemas.openxmlformats.org/wordprocessingml/2006/main">
        <w:t xml:space="preserve">ರಕ್ತದ ಸಮಸ್ಯೆಯಿರುವ ವ್ಯಕ್ತಿಯು ಶುದ್ಧವಾಗಿರುವ ಇನ್ನೊಬ್ಬ ವ್ಯಕ್ತಿಯ ಸಂಪರ್ಕಕ್ಕೆ ಬರಬಾರದು ಅಥವಾ ಶುದ್ಧ ವ್ಯಕ್ತಿಯು ಸಂಜೆಯವರೆಗೆ ಅಶುದ್ಧನಾಗಲು ಬಟ್ಟೆಗಳನ್ನು ತೊಳೆದು ನೀರಿನಲ್ಲಿ ಸ್ನಾನ ಮಾಡಬೇಕು.</w:t>
      </w:r>
    </w:p>
    <w:p/>
    <w:p>
      <w:r xmlns:w="http://schemas.openxmlformats.org/wordprocessingml/2006/main">
        <w:t xml:space="preserve">1. ಶುಚಿತ್ವದ ಶಕ್ತಿ: ಅಶುಚಿಯಾದ ಜಗತ್ತಿನಲ್ಲಿ ಪವಿತ್ರವಾಗಿರುವುದು ಹೇಗೆ</w:t>
      </w:r>
    </w:p>
    <w:p/>
    <w:p>
      <w:r xmlns:w="http://schemas.openxmlformats.org/wordprocessingml/2006/main">
        <w:t xml:space="preserve">2. ಶುದ್ಧ ಮತ್ತು ಅಶುಚಿಯಾದ ಪ್ರತ್ಯೇಕತೆ: ಯಾಜಕಕಾಂಡ 15:8 ಅನ್ನು ಅರ್ಥಮಾಡಿಕೊಳ್ಳುವುದು</w:t>
      </w:r>
    </w:p>
    <w:p/>
    <w:p>
      <w:r xmlns:w="http://schemas.openxmlformats.org/wordprocessingml/2006/main">
        <w:t xml:space="preserve">1. ಮ್ಯಾಥ್ಯೂ 23:25-26 - ಕಪಟಿಗಳಾದ ಶಾಸ್ತ್ರಿಗಳೇ ಮತ್ತು ಫರಿಸಾಯರೇ, ನಿಮಗೆ ಅಯ್ಯೋ! ಯಾಕಂದರೆ ನೀವು ಬಟ್ಟಲು ಮತ್ತು ತಟ್ಟೆಯ ಹೊರಭಾಗವನ್ನು ಶುಚಿಗೊಳಿಸುತ್ತೀರಿ, ಆದರೆ ಅವುಗಳೊಳಗೆ ಸುಲಿಗೆ ಮತ್ತು ಹೆಚ್ಚುವರಿ ತುಂಬಿವೆ. ಕುರುಡನಾದ ಫರಿಸಾಯನೇ, ಬಟ್ಟಲು ಮತ್ತು ತಟ್ಟೆಯ ಹೊರಭಾಗವೂ ಶುದ್ಧವಾಗುವಂತೆ ಮೊದಲು ಶುದ್ಧೀಕರಿಸು.</w:t>
      </w:r>
    </w:p>
    <w:p/>
    <w:p>
      <w:r xmlns:w="http://schemas.openxmlformats.org/wordprocessingml/2006/main">
        <w:t xml:space="preserve">2. ಕೀರ್ತನೆ 51:7 - ಹಿಸ್ಸೋಪ್ನಿಂದ ನನ್ನನ್ನು ಶುದ್ಧೀಕರಿಸು, ಮತ್ತು ನಾನು ಶುದ್ಧನಾಗುತ್ತೇನೆ: ನನ್ನನ್ನು ತೊಳೆದುಕೊಳ್ಳಿ, ಮತ್ತು ನಾನು ಹಿಮಕ್ಕಿಂತ ಬೆಳ್ಳಗಾಗುತ್ತೇನೆ.</w:t>
      </w:r>
    </w:p>
    <w:p/>
    <w:p>
      <w:r xmlns:w="http://schemas.openxmlformats.org/wordprocessingml/2006/main">
        <w:t xml:space="preserve">ಯಾಜಕಕಾಂಡ 15:9 ಮತ್ತು ಅವನು ಯಾವ ತಡಿ ಮೇಲೆ ಸವಾರಿ ಮಾಡಿದರೂ ಅದು ಅಶುದ್ಧವಾಗಿರಬೇಕು.</w:t>
      </w:r>
    </w:p>
    <w:p/>
    <w:p>
      <w:r xmlns:w="http://schemas.openxmlformats.org/wordprocessingml/2006/main">
        <w:t xml:space="preserve">ಸ್ರಾವವನ್ನು ಹೊಂದಿರುವ ವ್ಯಕ್ತಿಯು ಸವಾರಿ ಮಾಡಿದ ಯಾವುದೇ ತಡಿಯನ್ನು ಅಶುದ್ಧವೆಂದು ಪರಿಗಣಿಸಲಾಗುತ್ತದೆ ಎಂದು ಈ ಭಾಗವು ಹೇಳುತ್ತದೆ.</w:t>
      </w:r>
    </w:p>
    <w:p/>
    <w:p>
      <w:r xmlns:w="http://schemas.openxmlformats.org/wordprocessingml/2006/main">
        <w:t xml:space="preserve">1. ದೇವರ ದೃಷ್ಟಿಯಲ್ಲಿ ಪವಿತ್ರತೆ: ಅಶುಚಿತ್ವದ ಬೈಬಲ್ ಅಧ್ಯಯನ</w:t>
      </w:r>
    </w:p>
    <w:p/>
    <w:p>
      <w:r xmlns:w="http://schemas.openxmlformats.org/wordprocessingml/2006/main">
        <w:t xml:space="preserve">2. ನಮ್ಮ ಜೀವನದಲ್ಲಿ ಪವಿತ್ರೀಕರಣ ಮತ್ತು ಶುಚಿತ್ವದ ಪ್ರಾಮುಖ್ಯತೆ</w:t>
      </w:r>
    </w:p>
    <w:p/>
    <w:p>
      <w:r xmlns:w="http://schemas.openxmlformats.org/wordprocessingml/2006/main">
        <w:t xml:space="preserve">1. ಸಂಖ್ಯೆಗಳು 19: 11-16 - ಧಾರ್ಮಿಕ ಶುದ್ಧೀಕರಣಕ್ಕಾಗಿ ಸೂಚನೆಗಳು</w:t>
      </w:r>
    </w:p>
    <w:p/>
    <w:p>
      <w:r xmlns:w="http://schemas.openxmlformats.org/wordprocessingml/2006/main">
        <w:t xml:space="preserve">2. ಧರ್ಮೋಪದೇಶಕಾಂಡ 23:12-14 - ಶಿಬಿರದಲ್ಲಿ ನೈರ್ಮಲ್ಯಕ್ಕಾಗಿ ನಿಯಮಗಳು</w:t>
      </w:r>
    </w:p>
    <w:p/>
    <w:p>
      <w:r xmlns:w="http://schemas.openxmlformats.org/wordprocessingml/2006/main">
        <w:t xml:space="preserve">ಯಾಜಕಕಾಂಡ 15:10 ಮತ್ತು ಅವನ ಕೆಳಗಿರುವ ಯಾವುದೇ ವಸ್ತುವನ್ನು ಮುಟ್ಟುವವನು ಸಾಯಂಕಾಲದ ವರೆಗೆ ಅಶುದ್ಧನಾಗಿರುವನು;</w:t>
      </w:r>
    </w:p>
    <w:p/>
    <w:p>
      <w:r xmlns:w="http://schemas.openxmlformats.org/wordprocessingml/2006/main">
        <w:t xml:space="preserve">ಅಶುದ್ಧನಾಗಿರುವ ವ್ಯಕ್ತಿಯ ಕೆಳಗಿದ್ದ ವಸ್ತುವನ್ನು ಮುಟ್ಟಿದ ವ್ಯಕ್ತಿಯು ಮತ್ತೆ ಶುದ್ಧನಾಗಲು ತನ್ನ ಬಟ್ಟೆಗಳನ್ನು ತೊಳೆದು ನೀರಿನಲ್ಲಿ ಸ್ನಾನ ಮಾಡಬೇಕು.</w:t>
      </w:r>
    </w:p>
    <w:p/>
    <w:p>
      <w:r xmlns:w="http://schemas.openxmlformats.org/wordprocessingml/2006/main">
        <w:t xml:space="preserve">1: ದೇವರು ಶುಚಿತ್ವದ ಬಗ್ಗೆ ಹೆಚ್ಚು ಕಾಳಜಿ ವಹಿಸುತ್ತಾನೆ ಮತ್ತು ನಮ್ಮ ಸುತ್ತಮುತ್ತಲಿನ ಬಗ್ಗೆ ತಿಳಿದಿರುವುದು ಮತ್ತು ಸ್ವಚ್ಛವಾಗಿರಲು ನಮ್ಮ ಪ್ರಯತ್ನಗಳಲ್ಲಿ ಶ್ರದ್ಧೆಯಿಂದಿರುವುದು ಮುಖ್ಯವಾಗಿದೆ.</w:t>
      </w:r>
    </w:p>
    <w:p/>
    <w:p>
      <w:r xmlns:w="http://schemas.openxmlformats.org/wordprocessingml/2006/main">
        <w:t xml:space="preserve">2: ನಾವು ದೇವರ ಆಜ್ಞೆಗಳನ್ನು ಲಘುವಾಗಿ ತೆಗೆದುಕೊಳ್ಳಬಾರದು, ಏಕೆಂದರೆ ನಮ್ಮನ್ನು ಸುರಕ್ಷಿತವಾಗಿ ಮತ್ತು ಆತನ ಪರವಾಗಿ ಇರಿಸಿಕೊಳ್ಳಲು ಆತನು ನಮಗೆ ತನ್ನ ನಿಯಮಗಳನ್ನು ಕೊಟ್ಟಿದ್ದಾನೆ.</w:t>
      </w:r>
    </w:p>
    <w:p/>
    <w:p>
      <w:r xmlns:w="http://schemas.openxmlformats.org/wordprocessingml/2006/main">
        <w:t xml:space="preserve">1: ಕೀರ್ತನೆ 51: 2 - ನನ್ನ ಅಕ್ರಮದಿಂದ ನನ್ನನ್ನು ಸಂಪೂರ್ಣವಾಗಿ ತೊಳೆದು ನನ್ನ ಪಾಪದಿಂದ ನನ್ನನ್ನು ಶುದ್ಧೀಕರಿಸು.</w:t>
      </w:r>
    </w:p>
    <w:p/>
    <w:p>
      <w:r xmlns:w="http://schemas.openxmlformats.org/wordprocessingml/2006/main">
        <w:t xml:space="preserve">2: ಮ್ಯಾಥ್ಯೂ 5:8 - ಶುದ್ಧ ಹೃದಯದವರು ಧನ್ಯರು, ಏಕೆಂದರೆ ಅವರು ದೇವರನ್ನು ನೋಡುತ್ತಾರೆ.</w:t>
      </w:r>
    </w:p>
    <w:p/>
    <w:p>
      <w:r xmlns:w="http://schemas.openxmlformats.org/wordprocessingml/2006/main">
        <w:t xml:space="preserve">ಯಾಜಕಕಾಂಡ 15:11 ಯಾವನಾದರೂ ಸಮಸ್ಯೆಯುಳ್ಳವನನ್ನು ಮುಟ್ಟಿ ತನ್ನ ಕೈಗಳನ್ನು ನೀರಿನಲ್ಲಿ ತೊಳೆಯದೆ ಇದ್ದಾನೆ, ಅವನು ತನ್ನ ಬಟ್ಟೆಗಳನ್ನು ಒಗೆದುಕೊಂಡು ನೀರಿನಲ್ಲಿ ಸ್ನಾನಮಾಡಬೇಕು ಮತ್ತು ಸಾಯಂಕಾಲದ ವರೆಗೆ ಅಶುದ್ಧನಾಗಿರಬೇಕು.</w:t>
      </w:r>
    </w:p>
    <w:p/>
    <w:p>
      <w:r xmlns:w="http://schemas.openxmlformats.org/wordprocessingml/2006/main">
        <w:t xml:space="preserve">ಸಮಸ್ಯೆಯಿರುವ ಯಾರೊಂದಿಗಾದರೂ ಸಂಪರ್ಕಕ್ಕೆ ಬಂದವರು ತಕ್ಷಣವೇ ತಮ್ಮ ಕೈಗಳನ್ನು ನೀರಿನಲ್ಲಿ ಮತ್ತು ತಮ್ಮ ಬಟ್ಟೆಗಳನ್ನು ತೊಳೆದುಕೊಳ್ಳಬೇಕು ಮತ್ತು ಸ್ವಚ್ಛವಾಗಿರಲು ಸೂರ್ಯಾಸ್ತದ ಮೊದಲು ನೀರಿನಲ್ಲಿ ಸ್ನಾನ ಮಾಡಬೇಕು.</w:t>
      </w:r>
    </w:p>
    <w:p/>
    <w:p>
      <w:r xmlns:w="http://schemas.openxmlformats.org/wordprocessingml/2006/main">
        <w:t xml:space="preserve">1. ದೇವರ ವಾಕ್ಯವು ಸ್ಪಷ್ಟವಾಗಿದೆ: ನಾವು ಶುದ್ಧರಾಗಿ ಉಳಿಯಬೇಕು</w:t>
      </w:r>
    </w:p>
    <w:p/>
    <w:p>
      <w:r xmlns:w="http://schemas.openxmlformats.org/wordprocessingml/2006/main">
        <w:t xml:space="preserve">2. ವಿಧೇಯತೆ ಮುಖ್ಯ: ಸ್ವಚ್ಛವಾಗಿ ಉಳಿಯಲು ದೇವರ ಸೂಚನೆಗಳನ್ನು ಅನುಸರಿಸಿ</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w:t>
      </w:r>
    </w:p>
    <w:p/>
    <w:p>
      <w:r xmlns:w="http://schemas.openxmlformats.org/wordprocessingml/2006/main">
        <w:t xml:space="preserve">2. ಕೀರ್ತನೆ 24:3-4 - ಯಾರು ಭಗವಂತನ ಬೆಟ್ಟವನ್ನು ಏರಬಹುದು? ಆತನ ಪರಿಶುದ್ಧ ಸ್ಥಳದಲ್ಲಿ ಯಾರು ನಿಲ್ಲಬಹುದು? ಶುದ್ಧ ಕೈ ಮತ್ತು ಶುದ್ಧ ಹೃದಯವನ್ನು ಹೊಂದಿರುವವನು, ವಿಗ್ರಹವನ್ನು ನಂಬದ ಅಥವಾ ಸುಳ್ಳು ದೇವರ ಮೇಲೆ ಪ್ರಮಾಣ ಮಾಡದವನು.</w:t>
      </w:r>
    </w:p>
    <w:p/>
    <w:p>
      <w:r xmlns:w="http://schemas.openxmlformats.org/wordprocessingml/2006/main">
        <w:t xml:space="preserve">ಯಾಜಕಕಾಂಡ 15:12 ಮತ್ತು ಸ್ರಾವವನ್ನು ಹೊಂದಿರುವ ಅವನು ಮುಟ್ಟಿದ ಭೂಮಿಯ ಪಾತ್ರೆಯು ಮುರಿದುಹೋಗುತ್ತದೆ ಮತ್ತು ಮರದ ಪ್ರತಿಯೊಂದು ಪಾತ್ರೆಯು ನೀರಿನಲ್ಲಿ ತೊಳೆಯಬೇಕು.</w:t>
      </w:r>
    </w:p>
    <w:p/>
    <w:p>
      <w:r xmlns:w="http://schemas.openxmlformats.org/wordprocessingml/2006/main">
        <w:t xml:space="preserve">ಯಾಜಕಕಾಂಡ 15:12 ರಲ್ಲಿ, ದೇಹದಿಂದ ಸ್ರವಿಸುವಿಕೆಯೊಂದಿಗೆ ಯಾರಾದರೂ ಸ್ಪರ್ಶಿಸಿದ ಯಾವುದೇ ಪಾತ್ರೆಗಳನ್ನು ಒಡೆಯಬೇಕು ಮತ್ತು ಯಾವುದೇ ಮರದ ಪಾತ್ರೆಯನ್ನು ನೀರಿನಲ್ಲಿ ತೊಳೆಯಬೇಕು ಎಂದು ಹೇಳಲಾಗಿದೆ.</w:t>
      </w:r>
    </w:p>
    <w:p/>
    <w:p>
      <w:r xmlns:w="http://schemas.openxmlformats.org/wordprocessingml/2006/main">
        <w:t xml:space="preserve">1. ಪವಿತ್ರತೆಯ ಪ್ರಾಮುಖ್ಯತೆ ಮತ್ತು ಅಶುದ್ಧತೆಯಿಂದ ಪ್ರತ್ಯೇಕತೆ</w:t>
      </w:r>
    </w:p>
    <w:p/>
    <w:p>
      <w:r xmlns:w="http://schemas.openxmlformats.org/wordprocessingml/2006/main">
        <w:t xml:space="preserve">2. ನಮ್ಮ ಜೀವನದಲ್ಲಿ ಸ್ವಚ್ಛತೆಯ ಶಕ್ತಿ</w:t>
      </w:r>
    </w:p>
    <w:p/>
    <w:p>
      <w:r xmlns:w="http://schemas.openxmlformats.org/wordprocessingml/2006/main">
        <w:t xml:space="preserve">1. ಸಂಖ್ಯೆಗಳು 19: 19-22 ಮೃತ ದೇಹವನ್ನು, ಯಾವುದೇ ಮಾನವ ಮೂಳೆ ಅಥವಾ ಸಮಾಧಿಯನ್ನು ಮುಟ್ಟುವ ಯಾರಾದರೂ ಏಳು ದಿನಗಳವರೆಗೆ ಅಶುದ್ಧರಾಗಿರಬೇಕು. ತಮ್ಮನ್ನು ಶುದ್ಧೀಕರಿಸಲು, ಅವರು ತಮ್ಮ ಬಟ್ಟೆಗಳನ್ನು ತೊಳೆಯಬೇಕು ಮತ್ತು ನೀರಿನಿಂದ ಸ್ನಾನ ಮಾಡಬೇಕು ಮತ್ತು ಏಳು ದಿನಗಳವರೆಗೆ ಪ್ರತ್ಯೇಕವಾಗಿರಬೇಕು.</w:t>
      </w:r>
    </w:p>
    <w:p/>
    <w:p>
      <w:r xmlns:w="http://schemas.openxmlformats.org/wordprocessingml/2006/main">
        <w:t xml:space="preserve">2. 1 ಕೊರಿಂಥಿಯಾನ್ಸ್ 6: 19-20 ನಿಮ್ಮ ದೇಹವು ನಿಮ್ಮೊಳಗಿನ ಪವಿತ್ರ ಆತ್ಮದ ದೇವಾಲಯವಾಗಿದೆ, ನೀವು ದೇವರಿಂದ ಹೊಂದಿದ್ದೀರಿ ಮತ್ತು ನೀವು ನಿಮ್ಮವರಲ್ಲ ಎಂದು ನಿಮಗೆ ತಿಳಿದಿಲ್ಲವೇ? ಯಾಕಂದರೆ ನಿಮ್ಮನ್ನು ಬೆಲೆಗೆ ಖರೀದಿಸಲಾಗಿದೆ; ಆದ್ದರಿಂದ ನಿಮ್ಮ ದೇಹದಲ್ಲಿ ದೇವರನ್ನು ಮಹಿಮೆಪಡಿಸಿ.</w:t>
      </w:r>
    </w:p>
    <w:p/>
    <w:p>
      <w:r xmlns:w="http://schemas.openxmlformats.org/wordprocessingml/2006/main">
        <w:t xml:space="preserve">ಯಾಜಕಕಾಂಡ 15:13 ಮತ್ತು ಸ್ರಾವವಿರುವವನು ತನ್ನ ಸ್ರಾವದಿಂದ ಶುದ್ಧನಾಗುತ್ತಾನೆ; ನಂತರ ಅವನು ತನ್ನ ಶುದ್ಧೀಕರಣಕ್ಕಾಗಿ ಏಳು ದಿನಗಳನ್ನು ಲೆಕ್ಕ ಹಾಕಬೇಕು ಮತ್ತು ತನ್ನ ಬಟ್ಟೆಗಳನ್ನು ತೊಳೆದುಕೊಳ್ಳಬೇಕು ಮತ್ತು ಹರಿಯುವ ನೀರಿನಲ್ಲಿ ತನ್ನ ಮಾಂಸವನ್ನು ಸ್ನಾನ ಮಾಡಬೇಕು ಮತ್ತು ಶುದ್ಧನಾಗಬೇಕು.</w:t>
      </w:r>
    </w:p>
    <w:p/>
    <w:p>
      <w:r xmlns:w="http://schemas.openxmlformats.org/wordprocessingml/2006/main">
        <w:t xml:space="preserve">ದೈಹಿಕ ಸಮಸ್ಯೆಯಿರುವ ವ್ಯಕ್ತಿಯನ್ನು ಶುದ್ಧೀಕರಿಸಬೇಕು ಮತ್ತು ಶುದ್ಧವಾಗಿರಲು ಏಳು ದಿನಗಳ ಶುದ್ಧೀಕರಣವನ್ನು ಗಮನಿಸಬೇಕು. ಅವರ ಬಟ್ಟೆಗಳನ್ನು ತೊಳೆಯುವುದು ಮತ್ತು ಹರಿಯುವ ನೀರಿನಲ್ಲಿ ಸ್ನಾನ ಮಾಡುವುದು ಇದರಲ್ಲಿ ಸೇರಿದೆ.</w:t>
      </w:r>
    </w:p>
    <w:p/>
    <w:p>
      <w:r xmlns:w="http://schemas.openxmlformats.org/wordprocessingml/2006/main">
        <w:t xml:space="preserve">1. ಶುದ್ಧೀಕರಣದ ಶಕ್ತಿ: ಯಾಜಕಕಾಂಡ 15:13 ರಿಂದ ನಾವು ಏನು ಕಲಿಯಬಹುದು</w:t>
      </w:r>
    </w:p>
    <w:p/>
    <w:p>
      <w:r xmlns:w="http://schemas.openxmlformats.org/wordprocessingml/2006/main">
        <w:t xml:space="preserve">2. ಪವಿತ್ರತೆಯ ಏಳು ದಿನಗಳು: ಯಾಜಕಕಾಂಡದಲ್ಲಿ ಶುದ್ಧೀಕರಣ ಪ್ರಕ್ರಿಯೆಯ ಮಹತ್ವವನ್ನು ಅರ್ಥಮಾಡಿಕೊಳ್ಳುವುದು</w:t>
      </w:r>
    </w:p>
    <w:p/>
    <w:p>
      <w:r xmlns:w="http://schemas.openxmlformats.org/wordprocessingml/2006/main">
        <w:t xml:space="preserve">1. 1 ಯೋಹಾನ 1:9 - ನಾವು ನಮ್ಮ ಪಾಪಗಳನ್ನು ಒಪ್ಪಿಕೊಂಡರೆ, ಆತನು ನಂಬಿಗಸ್ತನೂ ನೀತಿವಂತನೂ ಆಗಿದ್ದಾನೆ, ನಮ್ಮ ಪಾಪಗಳನ್ನು ಕ್ಷಮಿಸುತ್ತಾನೆ ಮತ್ತು ಎಲ್ಲಾ ಅನ್ಯಾಯದಿಂದ ನಮ್ಮನ್ನು ಶುದ್ಧೀಕರಿಸುತ್ತಾನೆ.</w:t>
      </w:r>
    </w:p>
    <w:p/>
    <w:p>
      <w:r xmlns:w="http://schemas.openxmlformats.org/wordprocessingml/2006/main">
        <w:t xml:space="preserve">2. ಗಲಾತ್ಯ 5:16-17 - ಆದರೆ ನಾನು ಹೇಳುತ್ತೇನೆ, ಆತ್ಮದ ಮೂಲಕ ನಡೆಯಿರಿ, ಮತ್ತು ನೀವು ಮಾಂಸದ ಆಸೆಗಳನ್ನು ಪೂರೈಸುವುದಿಲ್ಲ. ಯಾಕಂದರೆ ಮಾಂಸದ ಆಸೆಗಳು ಆತ್ಮಕ್ಕೆ ವಿರುದ್ಧವಾಗಿವೆ, ಮತ್ತು ಆತ್ಮದ ಆಸೆಗಳು ಮಾಂಸಕ್ಕೆ ವಿರುದ್ಧವಾಗಿವೆ, ಏಕೆಂದರೆ ಇವುಗಳು ಪರಸ್ಪರ ವಿರುದ್ಧವಾಗಿವೆ, ನೀವು ಮಾಡಲು ಬಯಸುವ ಕೆಲಸಗಳನ್ನು ಮಾಡದಂತೆ ನಿಮ್ಮನ್ನು ತಡೆಯುತ್ತವೆ.</w:t>
      </w:r>
    </w:p>
    <w:p/>
    <w:p>
      <w:r xmlns:w="http://schemas.openxmlformats.org/wordprocessingml/2006/main">
        <w:t xml:space="preserve">ಯಾಜಕಕಾಂಡ 15:14 ಎಂಟನೆಯ ದಿನದಲ್ಲಿ ಅವನು ಎರಡು ಬೆಳವಗಳನ್ನು ಅಥವಾ ಎರಡು ಪಾರಿವಾಳ ಮರಿಗಳನ್ನು ತೆಗೆದುಕೊಂಡು ಕರ್ತನ ಸನ್ನಿಧಿಯಲ್ಲಿ ಸಭೆಯ ಗುಡಾರದ ಬಾಗಿಲಿಗೆ ಬಂದು ಯಾಜಕನಿಗೆ ಕೊಡಬೇಕು.</w:t>
      </w:r>
    </w:p>
    <w:p/>
    <w:p>
      <w:r xmlns:w="http://schemas.openxmlformats.org/wordprocessingml/2006/main">
        <w:t xml:space="preserve">ಎಂಟನೆಯ ದಿನದಲ್ಲಿ ಒಬ್ಬನು ಎರಡು ಬೆಳವಗಳನ್ನು ಅಥವಾ ಎರಡು ಪಾರಿವಾಳದ ಮರಿಗಳನ್ನು ಸಭೆಯ ಗುಡಾರಕ್ಕೆ ತೆಗೆದುಕೊಂಡು ಹೋಗಿ ಯಾಜಕನಿಗೆ ಕೊಡಬೇಕು.</w:t>
      </w:r>
    </w:p>
    <w:p/>
    <w:p>
      <w:r xmlns:w="http://schemas.openxmlformats.org/wordprocessingml/2006/main">
        <w:t xml:space="preserve">1. ಎಂಟನೇ ದಿನದ ಮಹತ್ವ - ಲೆವಿಟಿಕಸ್‌ನಲ್ಲಿನ ಈ ಆಚರಣೆಯ ಹಿಂದಿನ ಸಾಂಕೇತಿಕತೆ ಮತ್ತು ಅರ್ಥವನ್ನು ಅನ್ವೇಷಿಸುವುದು.</w:t>
      </w:r>
    </w:p>
    <w:p/>
    <w:p>
      <w:r xmlns:w="http://schemas.openxmlformats.org/wordprocessingml/2006/main">
        <w:t xml:space="preserve">2. ತ್ಯಾಗ ಮತ್ತು ವಿಧೇಯತೆ - ಭಗವಂತನಿಗೆ ತ್ಯಾಗ ಮತ್ತು ವಿಧೇಯತೆಯ ಮಹತ್ವವನ್ನು ಅನ್ವೇಷಿಸುವುದು.</w:t>
      </w:r>
    </w:p>
    <w:p/>
    <w:p>
      <w:r xmlns:w="http://schemas.openxmlformats.org/wordprocessingml/2006/main">
        <w:t xml:space="preserve">1. ಯೆಶಾಯ 1:11-17 - ವಿಧೇಯತೆಗೆ ಅಸಮರ್ಪಕ ಪರ್ಯಾಯವಾಗಿರುವ ತ್ಯಾಗದ ಸನ್ನಿವೇಶ</w:t>
      </w:r>
    </w:p>
    <w:p/>
    <w:p>
      <w:r xmlns:w="http://schemas.openxmlformats.org/wordprocessingml/2006/main">
        <w:t xml:space="preserve">2. ಮ್ಯಾಥ್ಯೂ 5:23-24 - ಭಗವಂತನಿಗೆ ತ್ಯಾಗ ಮಾಡುವ ಮೊದಲು ಇತರರೊಂದಿಗೆ ರಾಜಿ ಮಾಡಿಕೊಳ್ಳುವ ಸಂದರ್ಭ.</w:t>
      </w:r>
    </w:p>
    <w:p/>
    <w:p>
      <w:r xmlns:w="http://schemas.openxmlformats.org/wordprocessingml/2006/main">
        <w:t xml:space="preserve">ಯಾಜಕಕಾಂಡ 15:15 ಮತ್ತು ಯಾಜಕನು ಅವುಗಳಲ್ಲಿ ಒಂದನ್ನು ಪಾಪದ ಬಲಿಗಾಗಿ ಮತ್ತು ಇನ್ನೊಂದನ್ನು ದಹನಬಲಿಗಾಗಿ ಅರ್ಪಿಸಬೇಕು. ಮತ್ತು ಯಾಜಕನು ಅವನ ಸಮಸ್ಯೆಗಾಗಿ ಕರ್ತನ ಮುಂದೆ ಅವನಿಗಾಗಿ ಪ್ರಾಯಶ್ಚಿತ್ತವನ್ನು ಮಾಡಬೇಕು.</w:t>
      </w:r>
    </w:p>
    <w:p/>
    <w:p>
      <w:r xmlns:w="http://schemas.openxmlformats.org/wordprocessingml/2006/main">
        <w:t xml:space="preserve">ಯಾಜಕನು ಯೆಹೋವನ ಸನ್ನಿಧಿಯಲ್ಲಿ ಯಾರಿಗಾದರೂ ದೋಷಪರಿಹಾರಕ್ಕಾಗಿ ಪಾಪಪರಿಹಾರಕ ಬಲಿ ಮತ್ತು ದಹನಬಲಿಯನ್ನು ಒದಗಿಸುತ್ತಾನೆ.</w:t>
      </w:r>
    </w:p>
    <w:p/>
    <w:p>
      <w:r xmlns:w="http://schemas.openxmlformats.org/wordprocessingml/2006/main">
        <w:t xml:space="preserve">1. ಪ್ರಾಯಶ್ಚಿತ್ತದ ಶಕ್ತಿ: ಕ್ರಿಸ್ತನ ತ್ಯಾಗವು ಕ್ಷಮೆಯನ್ನು ಹೇಗೆ ಅನ್ಲಾಕ್ ಮಾಡುತ್ತದೆ</w:t>
      </w:r>
    </w:p>
    <w:p/>
    <w:p>
      <w:r xmlns:w="http://schemas.openxmlformats.org/wordprocessingml/2006/main">
        <w:t xml:space="preserve">2. ಹೋಲಿನೆಸ್ ಅನ್ನು ಅರ್ಥಮಾಡಿಕೊಳ್ಳುವುದು: ಬಿದ್ದ ಜಗತ್ತಿನಲ್ಲಿ ಪ್ರತ್ಯೇಕವಾಗಿ ಬದುಕುವುದು ಹೇಗೆ</w:t>
      </w:r>
    </w:p>
    <w:p/>
    <w:p>
      <w:r xmlns:w="http://schemas.openxmlformats.org/wordprocessingml/2006/main">
        <w:t xml:space="preserve">1. ಯೆಶಾಯ 53:4-5 (ನಿಶ್ಚಯವಾಗಿಯೂ ಆತನು ನಮ್ಮ ದುಃಖಗಳನ್ನು ಸಹಿಸಿಕೊಂಡಿದ್ದಾನೆ ಮತ್ತು ನಮ್ಮ ದುಃಖಗಳನ್ನು ಹೊತ್ತುಕೊಂಡಿದ್ದಾನೆ: ಆದರೂ ನಾವು ಅವನನ್ನು ಹೊಡೆದು, ದೇವರಿಂದ ಹೊಡೆಯಲ್ಪಟ್ಟ ಮತ್ತು ಬಾಧಿಸಲ್ಪಟ್ಟನು ಎಂದು ಪರಿಗಣಿಸಿದೆವು. ಆದರೆ ಅವನು ನಮ್ಮ ಅಪರಾಧಗಳಿಗಾಗಿ ಗಾಯಗೊಂಡನು, ನಮ್ಮ ಅಕ್ರಮಗಳಿಗಾಗಿ ಅವನು ಮೂಗೇಟಿಗೊಳಗಾದನು: ನಮ್ಮ ಶಾಂತಿಯ ಶಿಕ್ಷೆಯು ಅವನ ಮೇಲಿತ್ತು; ಮತ್ತು ಅವನ ಪಟ್ಟೆಗಳಿಂದ ನಾವು ಗುಣವಾಗಿದ್ದೇವೆ.)</w:t>
      </w:r>
    </w:p>
    <w:p/>
    <w:p>
      <w:r xmlns:w="http://schemas.openxmlformats.org/wordprocessingml/2006/main">
        <w:t xml:space="preserve">2. ರೋಮನ್ನರು 5:8 (ಆದರೆ ದೇವರು ನಮ್ಮ ಕಡೆಗಿರುವ ಆತನ ಪ್ರೀತಿಯನ್ನು ಶ್ಲಾಘಿಸುತ್ತಾನೆ, ಅದರಲ್ಲಿ, ನಾವು ಇನ್ನೂ ಪಾಪಿಗಳಾಗಿದ್ದಾಗ, ಕ್ರಿಸ್ತನು ನಮಗಾಗಿ ಸತ್ತನು.)</w:t>
      </w:r>
    </w:p>
    <w:p/>
    <w:p>
      <w:r xmlns:w="http://schemas.openxmlformats.org/wordprocessingml/2006/main">
        <w:t xml:space="preserve">ಯಾಜಕಕಾಂಡ 15:16 ಯಾವನಾದರೂ ಸಂಯೋಗದ ಬೀಜವು ಅವನಿಂದ ಹೊರಟು ಹೋದರೆ, ಅವನು ತನ್ನ ಎಲ್ಲಾ ಮಾಂಸವನ್ನು ನೀರಿನಲ್ಲಿ ತೊಳೆದು ಸಾಯಂಕಾಲದ ವರೆಗೆ ಅಶುದ್ಧನಾಗಿರಬೇಕು.</w:t>
      </w:r>
    </w:p>
    <w:p/>
    <w:p>
      <w:r xmlns:w="http://schemas.openxmlformats.org/wordprocessingml/2006/main">
        <w:t xml:space="preserve">ಮನುಷ್ಯನ ವೀರ್ಯ ಬಿಡುಗಡೆಯಾದರೆ ಅಶುದ್ಧನೆಂದು ಪರಿಗಣಿಸಲಾಗುತ್ತದೆ ಮತ್ತು ಅವನು ಮತ್ತೆ ಶುದ್ಧನಾಗಲು ತನ್ನ ದೇಹವನ್ನು ನೀರಿನಲ್ಲಿ ತೊಳೆಯಬೇಕು.</w:t>
      </w:r>
    </w:p>
    <w:p/>
    <w:p>
      <w:r xmlns:w="http://schemas.openxmlformats.org/wordprocessingml/2006/main">
        <w:t xml:space="preserve">1. ನಾವು ಅನುಸರಿಸಲು ದೇವರು ಶುದ್ಧತೆಯ ಮಾನದಂಡಗಳನ್ನು ಸ್ಥಾಪಿಸಿದ್ದಾನೆ.</w:t>
      </w:r>
    </w:p>
    <w:p/>
    <w:p>
      <w:r xmlns:w="http://schemas.openxmlformats.org/wordprocessingml/2006/main">
        <w:t xml:space="preserve">2. ನಮ್ಮ ಪವಿತ್ರತೆಯನ್ನು ಗುರುತಿಸುವುದು ಮತ್ತು ನಿರ್ವಹಿಸುವುದು ನಮ್ಮ ಆಧ್ಯಾತ್ಮಿಕ ಜೀವನದ ಪ್ರಮುಖ ಭಾಗವಾಗಿದೆ.</w:t>
      </w:r>
    </w:p>
    <w:p/>
    <w:p>
      <w:r xmlns:w="http://schemas.openxmlformats.org/wordprocessingml/2006/main">
        <w:t xml:space="preserve">1. 1 ಯೋಹಾನ 3:3 - ಮತ್ತು ಆತನಲ್ಲಿ ಈ ಭರವಸೆಯನ್ನು ಹೊಂದಿರುವ ಪ್ರತಿಯೊಬ್ಬನು ತನ್ನನ್ನು ತಾನು ಶುದ್ಧನಾಗುವಂತೆ ಶುದ್ಧೀಕರಿಸುತ್ತಾನೆ.</w:t>
      </w:r>
    </w:p>
    <w:p/>
    <w:p>
      <w:r xmlns:w="http://schemas.openxmlformats.org/wordprocessingml/2006/main">
        <w:t xml:space="preserve">2. ಟೈಟಸ್ 2: 11-14 - ದೇವರ ಕೃಪೆಯು ಕಾಣಿಸಿಕೊಂಡಿದೆ, ಎಲ್ಲಾ ಜನರಿಗೆ ಮೋಕ್ಷವನ್ನು ತರುತ್ತದೆ, ಭಕ್ತಿಹೀನತೆ ಮತ್ತು ಲೌಕಿಕ ಭಾವೋದ್ರೇಕಗಳನ್ನು ತ್ಯಜಿಸಲು ಮತ್ತು ಪ್ರಸ್ತುತ ಯುಗದಲ್ಲಿ ಸ್ವಯಂ-ನಿಯಂತ್ರಣ, ನೇರ ಮತ್ತು ದೈವಿಕ ಜೀವನವನ್ನು ನಡೆಸಲು ನಮಗೆ ತರಬೇತಿ ನೀಡುತ್ತದೆ.</w:t>
      </w:r>
    </w:p>
    <w:p/>
    <w:p>
      <w:r xmlns:w="http://schemas.openxmlformats.org/wordprocessingml/2006/main">
        <w:t xml:space="preserve">ಯಾಜಕಕಾಂಡ 15:17 ಸಂಯೋಗದ ಬೀಜವಿರುವ ಪ್ರತಿಯೊಂದು ವಸ್ತ್ರವೂ ಪ್ರತಿಯೊಂದು ಚರ್ಮವೂ ನೀರಿನಿಂದ ತೊಳೆದು ಸಾಯಂಕಾಲದ ವರೆಗೆ ಅಶುದ್ಧವಾಗಿರಬೇಕು.</w:t>
      </w:r>
    </w:p>
    <w:p/>
    <w:p>
      <w:r xmlns:w="http://schemas.openxmlformats.org/wordprocessingml/2006/main">
        <w:t xml:space="preserve">ಈ ವಾಕ್ಯವೃಂದವು ವೀರ್ಯದ ಸಂಪರ್ಕಕ್ಕೆ ಬಂದ ಬಟ್ಟೆಗಳು ಅಥವಾ ಚರ್ಮವನ್ನು ತೊಳೆಯುವ ಅಗತ್ಯವನ್ನು ವಿವರಿಸುತ್ತದೆ, ಏಕೆಂದರೆ ಅವುಗಳನ್ನು ಸಂಜೆಯವರೆಗೆ ಅಶುದ್ಧವೆಂದು ಪರಿಗಣಿಸಲಾಗುತ್ತದೆ.</w:t>
      </w:r>
    </w:p>
    <w:p/>
    <w:p>
      <w:r xmlns:w="http://schemas.openxmlformats.org/wordprocessingml/2006/main">
        <w:t xml:space="preserve">1. "ಅವರು ಪವಿತ್ರರಾಗಿರುವಂತೆ ಪವಿತ್ರರಾಗಿರಿ: ಶುಚಿತ್ವದ ನಿಯಮಗಳಿಗೆ ಬದ್ಧರಾಗಿರಿ"</w:t>
      </w:r>
    </w:p>
    <w:p/>
    <w:p>
      <w:r xmlns:w="http://schemas.openxmlformats.org/wordprocessingml/2006/main">
        <w:t xml:space="preserve">2. "ಶುದ್ಧತೆಯ ಶಕ್ತಿ: ಪ್ರತ್ಯೇಕತೆಗಾಗಿ ದೇವರ ಸೂಚನೆಗಳನ್ನು ಗೌರವಿಸಿ"</w:t>
      </w:r>
    </w:p>
    <w:p/>
    <w:p>
      <w:r xmlns:w="http://schemas.openxmlformats.org/wordprocessingml/2006/main">
        <w:t xml:space="preserve">1. ಜೆನೆಸಿಸ್ 2: 24-25 - ಆದ್ದರಿಂದ ಒಬ್ಬ ಮನುಷ್ಯನು ತನ್ನ ತಂದೆ ಮತ್ತು ತಾಯಿಯನ್ನು ಬಿಟ್ಟು ತನ್ನ ಹೆಂಡತಿಗೆ ಅಂಟಿಕೊಳ್ಳುತ್ತಾನೆ ಮತ್ತು ಅವರು ಒಂದೇ ಮಾಂಸವಾಗಿರುವರು. ಮತ್ತು ಅವರಿಬ್ಬರೂ ಬೆತ್ತಲೆಯಾಗಿದ್ದರು, ಪುರುಷ ಮತ್ತು ಅವನ ಹೆಂಡತಿ, ಮತ್ತು ನಾಚಿಕೆಪಡಲಿಲ್ಲ.</w:t>
      </w:r>
    </w:p>
    <w:p/>
    <w:p>
      <w:r xmlns:w="http://schemas.openxmlformats.org/wordprocessingml/2006/main">
        <w:t xml:space="preserve">2. ಹೀಬ್ರೂ 12:14 - ಎಲ್ಲಾ ಮನುಷ್ಯರೊಂದಿಗೆ ಶಾಂತಿ ಮತ್ತು ಪವಿತ್ರತೆಯನ್ನು ಅನುಸರಿಸಿ, ಅದು ಇಲ್ಲದೆ ಯಾರೂ ಲಾರ್ಡ್ ಅನ್ನು ನೋಡುವುದಿಲ್ಲ.</w:t>
      </w:r>
    </w:p>
    <w:p/>
    <w:p>
      <w:r xmlns:w="http://schemas.openxmlformats.org/wordprocessingml/2006/main">
        <w:t xml:space="preserve">ಯಾಜಕಕಾಂಡ 15:18 ಪುರುಷನು ಸಂಯೋಗದ ಬೀಜದೊಂದಿಗೆ ಮಲಗುವ ಸ್ತ್ರೀಯೂ ಸಹ, ಅವರಿಬ್ಬರೂ ನೀರಿನಲ್ಲಿ ಸ್ನಾನಮಾಡಬೇಕು ಮತ್ತು ಸಂಜೆಯವರೆಗೆ ಅಶುದ್ಧರಾಗಿರಬೇಕು.</w:t>
      </w:r>
    </w:p>
    <w:p/>
    <w:p>
      <w:r xmlns:w="http://schemas.openxmlformats.org/wordprocessingml/2006/main">
        <w:t xml:space="preserve">ಲೈಂಗಿಕ ಸಂಭೋಗದಲ್ಲಿ ತೊಡಗಿರುವ ಪುರುಷ ಮತ್ತು ಮಹಿಳೆ ಇಬ್ಬರೂ ಸ್ನಾನ ಮಾಡಬೇಕು ಮತ್ತು ಸೂರ್ಯಾಸ್ತಮಾನದವರೆಗೆ ಅಶುದ್ಧರೆಂದು ಪರಿಗಣಿಸಬೇಕು.</w:t>
      </w:r>
    </w:p>
    <w:p/>
    <w:p>
      <w:r xmlns:w="http://schemas.openxmlformats.org/wordprocessingml/2006/main">
        <w:t xml:space="preserve">1. ಶುದ್ಧರಾಗಿರಿ: ನಿಕಟ ಸಂಬಂಧಗಳಲ್ಲಿ ಪವಿತ್ರತೆಗೆ ಕರೆ</w:t>
      </w:r>
    </w:p>
    <w:p/>
    <w:p>
      <w:r xmlns:w="http://schemas.openxmlformats.org/wordprocessingml/2006/main">
        <w:t xml:space="preserve">2. ಶುಚಿತ್ವವು ಪವಿತ್ರತೆಯ ಪಕ್ಕದಲ್ಲಿದೆ: ಯಾಜಕಕಾಂಡದಲ್ಲಿ ಪವಿತ್ರತೆಯ ಸಂಹಿತೆಯ ಅಧ್ಯಯನ</w:t>
      </w:r>
    </w:p>
    <w:p/>
    <w:p>
      <w:r xmlns:w="http://schemas.openxmlformats.org/wordprocessingml/2006/main">
        <w:t xml:space="preserve">1. 1 ಥೆಸಲೊನೀಕ 4:1-8 - ಪವಿತ್ರತೆ ಮತ್ತು ಸ್ವಯಂ ನಿಯಂತ್ರಣಕ್ಕೆ ಪೌಲನ ಉಪದೇಶ</w:t>
      </w:r>
    </w:p>
    <w:p/>
    <w:p>
      <w:r xmlns:w="http://schemas.openxmlformats.org/wordprocessingml/2006/main">
        <w:t xml:space="preserve">2. ರೋಮನ್ನರು 12: 1-2 - ರೂಪಾಂತರಗೊಳ್ಳಲು ಮತ್ತು ನಮ್ಮ ದೇಹಗಳನ್ನು ದೇವರಿಗೆ ಜೀವಂತ ತ್ಯಾಗವಾಗಿ ಅರ್ಪಿಸಲು ಪಾಲ್ ಕರೆ.</w:t>
      </w:r>
    </w:p>
    <w:p/>
    <w:p>
      <w:r xmlns:w="http://schemas.openxmlformats.org/wordprocessingml/2006/main">
        <w:t xml:space="preserve">ಯಾಜಕಕಾಂಡ 15:19 ಮತ್ತು ಒಬ್ಬ ಮಹಿಳೆಗೆ ಸ್ರವವಿದ್ದರೆ ಮತ್ತು ಅವಳ ದೇಹದಲ್ಲಿ ರಕ್ತವು ರಕ್ತವಾಗಿದ್ದರೆ, ಅವಳನ್ನು ಏಳು ದಿನಗಳವರೆಗೆ ಬೇರ್ಪಡಿಸಬೇಕು ಮತ್ತು ಅವಳನ್ನು ಮುಟ್ಟುವವನು ಸಾಯಂಕಾಲದ ವರೆಗೆ ಅಶುದ್ಧನಾಗಿರಬೇಕು.</w:t>
      </w:r>
    </w:p>
    <w:p/>
    <w:p>
      <w:r xmlns:w="http://schemas.openxmlformats.org/wordprocessingml/2006/main">
        <w:t xml:space="preserve">ಯಾಜಕಕಾಂಡ 15:19 ರ ಈ ಭಾಗವು ಮಾಸಿಕ ರಕ್ತವನ್ನು ಹೊಂದಿರುವ ಮಹಿಳೆಗೆ ಶುದ್ಧೀಕರಣದ ನಿಯಮಗಳನ್ನು ವಿವರಿಸುತ್ತದೆ.</w:t>
      </w:r>
    </w:p>
    <w:p/>
    <w:p>
      <w:r xmlns:w="http://schemas.openxmlformats.org/wordprocessingml/2006/main">
        <w:t xml:space="preserve">1. ದೇವರ ಪವಿತ್ರತೆ: ಶುದ್ಧೀಕರಣ ಮತ್ತು ಪ್ರತ್ಯೇಕತೆ</w:t>
      </w:r>
    </w:p>
    <w:p/>
    <w:p>
      <w:r xmlns:w="http://schemas.openxmlformats.org/wordprocessingml/2006/main">
        <w:t xml:space="preserve">2. ಪ್ರಾಚೀನ ಇಸ್ರೇಲೀಯರ ಆಚರಣೆಗಳನ್ನು ಮರುಶೋಧಿಸುವುದು</w:t>
      </w:r>
    </w:p>
    <w:p/>
    <w:p>
      <w:r xmlns:w="http://schemas.openxmlformats.org/wordprocessingml/2006/main">
        <w:t xml:space="preserve">1. ಸಂಖ್ಯೆಗಳು 31:19-20 - ಮತ್ತು ನೀವು ಏಳು ದಿನ ಪಾಳೆಯದ ಹೊರಗಿರುವಿರಿ: ಯಾರೇ ಒಬ್ಬ ವ್ಯಕ್ತಿಯನ್ನು ಕೊಂದವರು ಮತ್ತು ಯಾರಾದರೂ ಕೊಲ್ಲಲ್ಪಟ್ಟವರನ್ನು ಮುಟ್ಟಿದರೆ, ನಿಮ್ಮನ್ನು ಮತ್ತು ನಿಮ್ಮ ಸೆರೆಯಾಳುಗಳನ್ನು ಮೂರನೇ ದಿನದಲ್ಲಿ ಮತ್ತು ಏಳನೇ ದಿನದಲ್ಲಿ ಶುದ್ಧೀಕರಿಸಿ. ಮತ್ತು ನಿಮ್ಮ ಎಲ್ಲಾ ವಸ್ತ್ರಗಳನ್ನು, ಚರ್ಮದಿಂದ ಮಾಡಿದ ಎಲ್ಲಾ, ಮತ್ತು ಮೇಕೆಗಳ ಕೂದಲಿನ ಎಲ್ಲಾ ಕೆಲಸ ಮತ್ತು ಮರದಿಂದ ಮಾಡಿದ ಎಲ್ಲಾ ವಸ್ತುಗಳನ್ನು ಶುದ್ಧೀಕರಿಸಿ.</w:t>
      </w:r>
    </w:p>
    <w:p/>
    <w:p>
      <w:r xmlns:w="http://schemas.openxmlformats.org/wordprocessingml/2006/main">
        <w:t xml:space="preserve">2. ಯೆಹೆಜ್ಕೇಲನು 36:25 - ಆಗ ನಾನು ನಿಮ್ಮ ಮೇಲೆ ಶುದ್ಧವಾದ ನೀರನ್ನು ಚಿಮುಕಿಸುವೆನು, ಮತ್ತು ನೀವು ಶುದ್ಧರಾಗಿರುವಿರಿ;</w:t>
      </w:r>
    </w:p>
    <w:p/>
    <w:p>
      <w:r xmlns:w="http://schemas.openxmlformats.org/wordprocessingml/2006/main">
        <w:t xml:space="preserve">ಯಾಜಕಕಾಂಡ 15:20 ಮತ್ತು ಅವಳು ಬೇರ್ಪಟ್ಟಾಗ ಅವಳು ಮಲಗುವ ಪ್ರತಿಯೊಂದು ವಸ್ತುವೂ ಅಶುದ್ಧವಾಗಿರಬೇಕು;</w:t>
      </w:r>
    </w:p>
    <w:p/>
    <w:p>
      <w:r xmlns:w="http://schemas.openxmlformats.org/wordprocessingml/2006/main">
        <w:t xml:space="preserve">ಯಾಜಕಕಾಂಡ 15:20 ಮಹಿಳೆಯು ತನ್ನ ಪ್ರತ್ಯೇಕತೆಯ ಅವಧಿಯಲ್ಲಿ ಮಲಗಿರುವ ಅಥವಾ ಕುಳಿತುಕೊಳ್ಳುವ ಯಾವುದೇ ವಸ್ತುವಿನ ಅಶುದ್ಧತೆಯನ್ನು ವಿವರಿಸುತ್ತದೆ.</w:t>
      </w:r>
    </w:p>
    <w:p/>
    <w:p>
      <w:r xmlns:w="http://schemas.openxmlformats.org/wordprocessingml/2006/main">
        <w:t xml:space="preserve">1. "ಬೇರ್ಪಡುವಿಕೆಯ ಅಶುದ್ಧತೆ: ಯಾಜಕಕಾಂಡ 15:20 ನಮಗೆ ಏನು ಕಲಿಸುತ್ತದೆ"</w:t>
      </w:r>
    </w:p>
    <w:p/>
    <w:p>
      <w:r xmlns:w="http://schemas.openxmlformats.org/wordprocessingml/2006/main">
        <w:t xml:space="preserve">2. "ಶುಚಿತ್ವ ಏಕೆ ಮುಖ್ಯ: ಯಾಜಕಕಾಂಡ 15:20ರ ಅನ್ವೇಷಣೆ"</w:t>
      </w:r>
    </w:p>
    <w:p/>
    <w:p>
      <w:r xmlns:w="http://schemas.openxmlformats.org/wordprocessingml/2006/main">
        <w:t xml:space="preserve">1. ಡಿಯೂಟರೋನಮಿ 22:11 - "ಎರಡು ರೀತಿಯ ವಸ್ತುಗಳನ್ನು ಒಟ್ಟಿಗೆ ಬೆರೆಸಿದ ಬಟ್ಟೆಯ ಉಡುಪನ್ನು ನೀವು ಧರಿಸಬಾರದು."</w:t>
      </w:r>
    </w:p>
    <w:p/>
    <w:p>
      <w:r xmlns:w="http://schemas.openxmlformats.org/wordprocessingml/2006/main">
        <w:t xml:space="preserve">2. ಯಾಜಕಕಾಂಡ 11:44 - "ಯಾಕಂದರೆ ನಾನು ನಿಮ್ಮ ದೇವರಾದ ಕರ್ತನು. ಆದ್ದರಿಂದ ನಿಮ್ಮನ್ನು ನೀವು ಪವಿತ್ರಗೊಳಿಸಿಕೊಳ್ಳಿ ಮತ್ತು ಪವಿತ್ರರಾಗಿರಿ, ಏಕೆಂದರೆ ನಾನು ಪರಿಶುದ್ಧನಾಗಿದ್ದೇನೆ."</w:t>
      </w:r>
    </w:p>
    <w:p/>
    <w:p>
      <w:r xmlns:w="http://schemas.openxmlformats.org/wordprocessingml/2006/main">
        <w:t xml:space="preserve">ಯಾಜಕಕಾಂಡ 15:21 ಆಕೆಯ ಹಾಸಿಗೆಯನ್ನು ಮುಟ್ಟುವವನು ತನ್ನ ಬಟ್ಟೆಗಳನ್ನು ಒಗೆದುಕೊಂಡು ನೀರಿನಲ್ಲಿ ಸ್ನಾನಮಾಡಬೇಕು ಮತ್ತು ಸಾಯಂಕಾಲದ ವರೆಗೆ ಅಶುದ್ಧನಾಗಿರಬೇಕು.</w:t>
      </w:r>
    </w:p>
    <w:p/>
    <w:p>
      <w:r xmlns:w="http://schemas.openxmlformats.org/wordprocessingml/2006/main">
        <w:t xml:space="preserve">ಋತುಮತಿಯಾಗಿರುವ ಮಹಿಳೆಯ ಹಾಸಿಗೆಯನ್ನು ಯಾರಾದರೂ ಮುಟ್ಟಿದರೆ ಅವರು ತಮ್ಮ ಬಟ್ಟೆಗಳನ್ನು ಒಗೆದು ಸ್ನಾನ ಮಾಡಿ ಸೂರ್ಯಾಸ್ತಮಾನದವರೆಗೆ ಅಶುದ್ಧರಾಗಿರಬೇಕು.</w:t>
      </w:r>
    </w:p>
    <w:p/>
    <w:p>
      <w:r xmlns:w="http://schemas.openxmlformats.org/wordprocessingml/2006/main">
        <w:t xml:space="preserve">1. ದೇವರ ಆಜ್ಞೆಗಳು ನಮಗೆ ಮಾರ್ಗದರ್ಶನ ಮತ್ತು ಪವಿತ್ರತೆಯ ಪ್ರಜ್ಞೆಯನ್ನು ಒದಗಿಸುತ್ತವೆ.</w:t>
      </w:r>
    </w:p>
    <w:p/>
    <w:p>
      <w:r xmlns:w="http://schemas.openxmlformats.org/wordprocessingml/2006/main">
        <w:t xml:space="preserve">2. ದೇವರ ಆಜ್ಞೆಗಳು ನಮ್ಮನ್ನು ಸುರಕ್ಷಿತವಾಗಿರಿಸಲು ಮತ್ತು ಹಾನಿಯಿಂದ ನಮ್ಮನ್ನು ತಡೆಯಲು ವಿನ್ಯಾಸಗೊಳಿಸಲಾಗಿದೆ.</w:t>
      </w:r>
    </w:p>
    <w:p/>
    <w:p>
      <w:r xmlns:w="http://schemas.openxmlformats.org/wordprocessingml/2006/main">
        <w:t xml:space="preserve">1. ವಿಮೋಚನಕಾಂಡ 30:19-20 - "ಏಕೆಂದರೆ ಆರನ್ ಮತ್ತು ಅವನ ಮಕ್ಕಳು ತಮ್ಮ ಕೈಕಾಲುಗಳನ್ನು ಅಲ್ಲಿ ತೊಳೆಯಬೇಕು: ಅವರು ಸಭೆಯ ಗುಡಾರದೊಳಗೆ ಹೋದಾಗ, ಅವರು ಸಾಯದಂತೆ ನೀರಿನಿಂದ ತೊಳೆಯಬೇಕು; ಅಥವಾ ಅವರು ಹತ್ತಿರ ಬಂದಾಗ ಸೇವೆಮಾಡಲು ಬಲಿಪೀಠಕ್ಕೆ, ಯೆಹೋವನಿಗೆ ಬೆಂಕಿಯಿಂದ ಮಾಡಿದ ದಹನದ ಬಲಿಯನ್ನು."</w:t>
      </w:r>
    </w:p>
    <w:p/>
    <w:p>
      <w:r xmlns:w="http://schemas.openxmlformats.org/wordprocessingml/2006/main">
        <w:t xml:space="preserve">2. ಮಾರ್ಕ್ 7: 1-4 - "ಆಗ ಜೆರುಸಲೇಮಿನಿಂದ ಬಂದ ಫರಿಸಾಯರು ಮತ್ತು ಕೆಲವು ಶಾಸ್ತ್ರಿಗಳು ಅವನ ಬಳಿಗೆ ಬಂದರು. ಮತ್ತು ಅವರ ಶಿಷ್ಯರಲ್ಲಿ ಕೆಲವರು ಅಪವಿತ್ರವಾದ ರೊಟ್ಟಿಯನ್ನು ತಿನ್ನುವುದನ್ನು ನೋಡಿದಾಗ, ಅಂದರೆ, ತೊಳೆಯದೆ, ಕೈಗಳು, ಅವರು ತಪ್ಪನ್ನು ಕಂಡುಕೊಂಡರು, ಫರಿಸಾಯರು ಮತ್ತು ಎಲ್ಲಾ ಯೆಹೂದ್ಯರು, ಅವರು ತಮ್ಮ ಕೈಗಳನ್ನು ಹೆಚ್ಚಾಗಿ ತೊಳೆದುಕೊಳ್ಳುತ್ತಾರೆ, ತಿನ್ನುವುದಿಲ್ಲ, ಹಿರಿಯರ ಸಂಪ್ರದಾಯವನ್ನು ಅನುಸರಿಸುತ್ತಾರೆ ಮತ್ತು ಅವರು ಮಾರುಕಟ್ಟೆಯಿಂದ ಬಂದಾಗ, ಅವರು ತೊಳೆಯುತ್ತಾರೆಯೇ ಹೊರತು ಅವರು ತಿನ್ನುವುದಿಲ್ಲ ಮತ್ತು ಅನೇಕರು ಬಟ್ಟಲುಗಳು, ಪಾತ್ರೆಗಳು, ಹಿತ್ತಾಳೆಯ ಪಾತ್ರೆಗಳು ಮತ್ತು ಮೇಜುಗಳ ತೊಳೆಯುವ ಹಾಗೆ ಅವರು ಹಿಡಿದಿಟ್ಟುಕೊಳ್ಳಲು ಪಡೆದ ಇತರ ವಸ್ತುಗಳು ಇವೆ.</w:t>
      </w:r>
    </w:p>
    <w:p/>
    <w:p>
      <w:r xmlns:w="http://schemas.openxmlformats.org/wordprocessingml/2006/main">
        <w:t xml:space="preserve">ಯಾಜಕಕಾಂಡ 15:22 ಅವಳು ಕುಳಿತಿರುವ ಯಾವುದನ್ನಾದರೂ ಮುಟ್ಟುವವನು ತನ್ನ ಬಟ್ಟೆಗಳನ್ನು ಒಗೆದುಕೊಂಡು ನೀರಿನಲ್ಲಿ ಸ್ನಾನಮಾಡಬೇಕು ಮತ್ತು ಸಾಯಂಕಾಲದ ತನಕ ಅಶುದ್ಧನಾಗಿರಬೇಕು.</w:t>
      </w:r>
    </w:p>
    <w:p/>
    <w:p>
      <w:r xmlns:w="http://schemas.openxmlformats.org/wordprocessingml/2006/main">
        <w:t xml:space="preserve">ಯಾಜಕಕಾಂಡದ ಈ ವಾಕ್ಯಭಾಗವು ಮುಟ್ಟಿನ ಮಹಿಳೆಯು ಮುಟ್ಟಿದ ಯಾವುದೇ ವಸ್ತುಗಳನ್ನು ತೊಳೆಯಬೇಕು ಮತ್ತು ಅದನ್ನು ಮುಟ್ಟುವ ಯಾರಾದರೂ ನೀರಿನಲ್ಲಿ ಸ್ವಚ್ಛಗೊಳಿಸಬೇಕು ಮತ್ತು ಸಂಜೆಯವರೆಗೆ ಅಶುದ್ಧರಾಗಿರಬೇಕು ಎಂದು ಜನರಿಗೆ ಸೂಚಿಸುತ್ತಾರೆ.</w:t>
      </w:r>
    </w:p>
    <w:p/>
    <w:p>
      <w:r xmlns:w="http://schemas.openxmlformats.org/wordprocessingml/2006/main">
        <w:t xml:space="preserve">1. ದಿ ಹೋಲಿನೆಸ್ ಆಫ್ ಗಾಡ್: ಎ ಸ್ಟಡಿ ಆಫ್ ಲೆವಿಟಿಕಸ್ 15:22</w:t>
      </w:r>
    </w:p>
    <w:p/>
    <w:p>
      <w:r xmlns:w="http://schemas.openxmlformats.org/wordprocessingml/2006/main">
        <w:t xml:space="preserve">2. ಮುಟ್ಟಿನ ಆಧ್ಯಾತ್ಮಿಕ ಮಹತ್ವ: ಯಾಜಕಕಾಂಡ 15:22 ರ ಅಧ್ಯಯನ</w:t>
      </w:r>
    </w:p>
    <w:p/>
    <w:p>
      <w:r xmlns:w="http://schemas.openxmlformats.org/wordprocessingml/2006/main">
        <w:t xml:space="preserve">1. ಲೂಕ 2:22-24 - ಮತ್ತು ಮೋಶೆಯ ಕಾನೂನಿನ ಪ್ರಕಾರ ಅವರ ಶುದ್ಧೀಕರಣದ ಸಮಯವು ಪೂರ್ಣಗೊಂಡಾಗ, ಅವರು ಅವನನ್ನು ಲಾರ್ಡ್ಗೆ ಪ್ರಸ್ತುತಪಡಿಸಲು ಜೆರುಸಲೇಮಿಗೆ ಕರೆತಂದರು.</w:t>
      </w:r>
    </w:p>
    <w:p/>
    <w:p>
      <w:r xmlns:w="http://schemas.openxmlformats.org/wordprocessingml/2006/main">
        <w:t xml:space="preserve">2. ಎಕ್ಸೋಡಸ್ 19: 14-15 - ಆದ್ದರಿಂದ ಮೋಶೆಯು ಪರ್ವತದಿಂದ ಜನರ ಬಳಿಗೆ ಇಳಿದು ಜನರನ್ನು ಪವಿತ್ರಗೊಳಿಸಿದನು ಮತ್ತು ಅವರು ತಮ್ಮ ಬಟ್ಟೆಗಳನ್ನು ತೊಳೆದರು. ಮತ್ತು ಅವನು ಜನರಿಗೆ--ಮೂರನೇ ದಿನಕ್ಕೆ ಸಿದ್ಧರಾಗಿರಿ; ಮಹಿಳೆಯ ಹತ್ತಿರ ಹೋಗಬೇಡಿ.</w:t>
      </w:r>
    </w:p>
    <w:p/>
    <w:p>
      <w:r xmlns:w="http://schemas.openxmlformats.org/wordprocessingml/2006/main">
        <w:t xml:space="preserve">ಯಾಜಕಕಾಂಡ 15:23 ಮತ್ತು ಅದು ಅವಳ ಹಾಸಿಗೆಯ ಮೇಲೆ ಅಥವಾ ಅವಳು ಕುಳಿತಿರುವ ಯಾವುದೇ ವಸ್ತುವಿನ ಮೇಲೆ ಇದ್ದರೆ, ಅವನು ಅದನ್ನು ಮುಟ್ಟಿದಾಗ, ಅವನು ಸಾಯಂಕಾಲದ ವರೆಗೆ ಅಶುದ್ಧನಾಗಿರಬೇಕು.</w:t>
      </w:r>
    </w:p>
    <w:p/>
    <w:p>
      <w:r xmlns:w="http://schemas.openxmlformats.org/wordprocessingml/2006/main">
        <w:t xml:space="preserve">ಸ್ರವಿಸುವಿಕೆಯೊಂದಿಗಿನ ಮಹಿಳೆಯು ಸಂಪರ್ಕದಲ್ಲಿದ್ದ ಯಾವುದನ್ನಾದರೂ ವ್ಯಕ್ತಿಯು ಮುಟ್ಟಿದರೆ, ಅವರು ಸಂಜೆಯವರೆಗೆ ಅಶುದ್ಧರಾಗಿರುತ್ತಾರೆ ಎಂದು ಈ ವಾಕ್ಯವೃಂದವು ಹೇಳುತ್ತದೆ.</w:t>
      </w:r>
    </w:p>
    <w:p/>
    <w:p>
      <w:r xmlns:w="http://schemas.openxmlformats.org/wordprocessingml/2006/main">
        <w:t xml:space="preserve">1. ದೇವರ ಪವಿತ್ರತೆ: ಅಶುಚಿತ್ವದ ಜಗತ್ತಿನಲ್ಲಿ ಶುದ್ಧ ಮತ್ತು ನೀತಿವಂತರಾಗಿ ಉಳಿಯುವುದು</w:t>
      </w:r>
    </w:p>
    <w:p/>
    <w:p>
      <w:r xmlns:w="http://schemas.openxmlformats.org/wordprocessingml/2006/main">
        <w:t xml:space="preserve">2. ಶುದ್ಧತೆಯ ಶಕ್ತಿ: ಜೀವನದ ಸವಾಲುಗಳ ಹೊರತಾಗಿಯೂ ಪವಿತ್ರತೆಯನ್ನು ಕಾಪಾಡಿಕೊಳ್ಳುವುದು</w:t>
      </w:r>
    </w:p>
    <w:p/>
    <w:p>
      <w:r xmlns:w="http://schemas.openxmlformats.org/wordprocessingml/2006/main">
        <w:t xml:space="preserve">1. ಗಲಾತ್ಯ 5:19-23 - ಮಾಂಸದ ಕೆಲಸಗಳು ಮತ್ತು ಆತ್ಮದ ಫಲ</w:t>
      </w:r>
    </w:p>
    <w:p/>
    <w:p>
      <w:r xmlns:w="http://schemas.openxmlformats.org/wordprocessingml/2006/main">
        <w:t xml:space="preserve">2. 1 ಪೀಟರ್ 1: 13-16 - ದೇವರ ದೃಷ್ಟಿಯಲ್ಲಿ ಪವಿತ್ರ ಮತ್ತು ನಿರ್ದೋಷಿ ಜೀವನವನ್ನು ನಡೆಸುವುದು</w:t>
      </w:r>
    </w:p>
    <w:p/>
    <w:p>
      <w:r xmlns:w="http://schemas.openxmlformats.org/wordprocessingml/2006/main">
        <w:t xml:space="preserve">ಯಾಜಕಕಾಂಡ 15:24 ಯಾವನಾದರೂ ಅವಳ ಸಂಗಡ ಮಲಗಿದರೆ ಅವಳ ಹೂವುಗಳು ಅವನ ಮೇಲೆ ಬಿದ್ದರೆ ಅವನು ಏಳು ದಿನಗಳವರೆಗೆ ಅಶುದ್ಧನಾಗಿರಬೇಕು; ಮತ್ತು ಅವನು ಮಲಗಿರುವ ಎಲ್ಲಾ ಹಾಸಿಗೆಯು ಅಶುದ್ಧವಾಗಿರಬೇಕು.</w:t>
      </w:r>
    </w:p>
    <w:p/>
    <w:p>
      <w:r xmlns:w="http://schemas.openxmlformats.org/wordprocessingml/2006/main">
        <w:t xml:space="preserve">ಯಾಜಕಕಾಂಡ 15:24 ರ ಈ ಭಾಗವು ದೈಹಿಕ ಮತ್ತು ಆಧ್ಯಾತ್ಮಿಕ ಎರಡೂ ಪವಿತ್ರತೆ ಮತ್ತು ಶುಚಿತ್ವದ ಅಗತ್ಯವನ್ನು ಒತ್ತಿಹೇಳುತ್ತದೆ.</w:t>
      </w:r>
    </w:p>
    <w:p/>
    <w:p>
      <w:r xmlns:w="http://schemas.openxmlformats.org/wordprocessingml/2006/main">
        <w:t xml:space="preserve">1. "ಪವಿತ್ರತೆಯ ಶಕ್ತಿ: ನೇರ ಜೀವನಕ್ಕೆ ಕರೆ"</w:t>
      </w:r>
    </w:p>
    <w:p/>
    <w:p>
      <w:r xmlns:w="http://schemas.openxmlformats.org/wordprocessingml/2006/main">
        <w:t xml:space="preserve">2. "ಶುಚಿತ್ವ ಏಕೆ ಮುಖ್ಯ: ಯಾಜಕಕಾಂಡ 15:24 ರ ಅಧ್ಯಯನ"</w:t>
      </w:r>
    </w:p>
    <w:p/>
    <w:p>
      <w:r xmlns:w="http://schemas.openxmlformats.org/wordprocessingml/2006/main">
        <w:t xml:space="preserve">1. ನಾಣ್ಣುಡಿಗಳು 4:23-24 - ಎಲ್ಲಕ್ಕಿಂತ ಹೆಚ್ಚಾಗಿ, ನಿಮ್ಮ ಹೃದಯವನ್ನು ಕಾಪಾಡಿಕೊಳ್ಳಿ, ಏಕೆಂದರೆ ನೀವು ಮಾಡುವ ಎಲ್ಲವೂ ಅದರಿಂದ ಹರಿಯುತ್ತದೆ. ನಿಮ್ಮ ಬಾಯಿಯನ್ನು ವಿಕೃತತೆಯಿಂದ ಮುಕ್ತವಾಗಿಡಿ; ಭ್ರಷ್ಟ ಮಾತನ್ನು ನಿಮ್ಮ ತುಟಿಗಳಿಂದ ದೂರವಿಡಿ.</w:t>
      </w:r>
    </w:p>
    <w:p/>
    <w:p>
      <w:r xmlns:w="http://schemas.openxmlformats.org/wordprocessingml/2006/main">
        <w:t xml:space="preserve">2. ಕೀರ್ತನೆ 51:10 - ಓ ದೇವರೇ, ನನ್ನಲ್ಲಿ ಶುದ್ಧ ಹೃದಯವನ್ನು ಸೃಷ್ಟಿಸಿ ಮತ್ತು ನನ್ನಲ್ಲಿ ಸರಿಯಾದ ಆತ್ಮವನ್ನು ನವೀಕರಿಸಿ.</w:t>
      </w:r>
    </w:p>
    <w:p/>
    <w:p>
      <w:r xmlns:w="http://schemas.openxmlformats.org/wordprocessingml/2006/main">
        <w:t xml:space="preserve">ಯಾಜಕಕಾಂಡ 15:25 ಮತ್ತು ಒಬ್ಬ ಮಹಿಳೆಯು ತನ್ನ ಪ್ರತ್ಯೇಕತೆಯ ಸಮಯದಿಂದ ಹಲವು ದಿನಗಳವರೆಗೆ ತನ್ನ ರಕ್ತದ ಸಮಸ್ಯೆಯಿಂದ ಬಳಲುತ್ತಿದ್ದರೆ ಅಥವಾ ಅದು ಅವಳ ಪ್ರತ್ಯೇಕತೆಯ ಸಮಯವನ್ನು ಮೀರಿ ಹೋದರೆ; ಅವಳ ಅಶುದ್ಧತೆಯ ಎಲ್ಲಾ ದಿನಗಳು ಅವಳ ಪ್ರತ್ಯೇಕತೆಯ ದಿನಗಳಂತೆ ಇರಬೇಕು: ಅವಳು ಅಶುದ್ಧಳಾಗಿದ್ದಾಳೆ.</w:t>
      </w:r>
    </w:p>
    <w:p/>
    <w:p>
      <w:r xmlns:w="http://schemas.openxmlformats.org/wordprocessingml/2006/main">
        <w:t xml:space="preserve">ಮಹಿಳೆಯು ತನ್ನ ಸಾಮಾನ್ಯ ಚಕ್ರದ ಹೊರಗೆ ಯಾವುದೇ ರೀತಿಯ ಮುಟ್ಟಿನ ಹರಿವನ್ನು ಹೊಂದಿದ್ದರೆ, ಆಕೆಯನ್ನು ಅಶುದ್ಧ ಎಂದು ಪರಿಗಣಿಸಲಾಗುತ್ತದೆ ಎಂದು ಈ ಭಾಗವು ವಿವರಿಸುತ್ತದೆ.</w:t>
      </w:r>
    </w:p>
    <w:p/>
    <w:p>
      <w:r xmlns:w="http://schemas.openxmlformats.org/wordprocessingml/2006/main">
        <w:t xml:space="preserve">1. ನಮ್ಮ ದೇಹಗಳು ಪವಿತ್ರ ಮತ್ತು ಗೌರವಾನ್ವಿತವಾಗಿವೆ, ಮತ್ತು ನಾವು ಅವುಗಳನ್ನು ದೇವರಿಗೆ ಮೆಚ್ಚುವ ರೀತಿಯಲ್ಲಿ ನೋಡಿಕೊಳ್ಳಬೇಕು.</w:t>
      </w:r>
    </w:p>
    <w:p/>
    <w:p>
      <w:r xmlns:w="http://schemas.openxmlformats.org/wordprocessingml/2006/main">
        <w:t xml:space="preserve">2. ನಮ್ಮ ದೇಹಗಳು ಅಥವಾ ಸಂಭವಿಸುವ ಯಾವುದೇ ನೈಸರ್ಗಿಕ ಕ್ರಿಯೆಗಳ ಬಗ್ಗೆ ನಾವು ನಾಚಿಕೆಪಡಬಾರದು, ಬದಲಿಗೆ ಜೀವನದ ಆಶೀರ್ವಾದಕ್ಕಾಗಿ ದೇವರಿಗೆ ಕೃತಜ್ಞರಾಗಿರಬೇಕು.</w:t>
      </w:r>
    </w:p>
    <w:p/>
    <w:p>
      <w:r xmlns:w="http://schemas.openxmlformats.org/wordprocessingml/2006/main">
        <w:t xml:space="preserve">1. 1 ಕೊರಿಂಥಿಯಾನ್ಸ್ 6:19-20 - "ನಿಮ್ಮ ದೇಹಗಳು ನಿಮ್ಮಲ್ಲಿರುವ ಪವಿತ್ರ ಆತ್ಮದ ದೇವಾಲಯಗಳು ಎಂದು ನಿಮಗೆ ತಿಳಿದಿಲ್ಲವೇ, ನೀವು ದೇವರಿಂದ ಸ್ವೀಕರಿಸಿದ್ದೀರಿ? ನೀವು ನಿಮ್ಮವರಲ್ಲ; ನೀವು ಬೆಲೆಗೆ ಖರೀದಿಸಲ್ಪಟ್ಟಿದ್ದೀರಿ. ಆದ್ದರಿಂದ ನಿಮ್ಮ ದೇಹದಿಂದ ದೇವರನ್ನು ಗೌರವಿಸಿ."</w:t>
      </w:r>
    </w:p>
    <w:p/>
    <w:p>
      <w:r xmlns:w="http://schemas.openxmlformats.org/wordprocessingml/2006/main">
        <w:t xml:space="preserve">2. ಜೇಮ್ಸ್ 1:17 - "ಪ್ರತಿಯೊಂದು ಒಳ್ಳೆಯ ಮತ್ತು ಪರಿಪೂರ್ಣ ಉಡುಗೊರೆಯು ಮೇಲಿನಿಂದ ಬಂದಿದೆ, ಸ್ವರ್ಗೀಯ ದೀಪಗಳ ತಂದೆಯಿಂದ ಕೆಳಗೆ ಬರುತ್ತದೆ, ಅವರು ನೆರಳುಗಳನ್ನು ಬದಲಾಯಿಸುವುದಿಲ್ಲ."</w:t>
      </w:r>
    </w:p>
    <w:p/>
    <w:p>
      <w:r xmlns:w="http://schemas.openxmlformats.org/wordprocessingml/2006/main">
        <w:t xml:space="preserve">ಯಾಜಕಕಾಂಡ 15:26 ಅವಳು ಸ್ರವಿಸುವ ಎಲ್ಲಾ ದಿನಗಳಲ್ಲಿ ಮಲಗುವ ಪ್ರತಿಯೊಂದು ಹಾಸಿಗೆಯು ಅವಳ ಪ್ರತ್ಯೇಕತೆಯ ಹಾಸಿಗೆಯಂತಿರಬೇಕು;</w:t>
      </w:r>
    </w:p>
    <w:p/>
    <w:p>
      <w:r xmlns:w="http://schemas.openxmlformats.org/wordprocessingml/2006/main">
        <w:t xml:space="preserve">ಯಾಜಕಕಾಂಡ 15:26 ರ ನಿಯಮಗಳ ಪ್ರಕಾರ ಮುಟ್ಟಿನ ಸಮಯದಲ್ಲಿ ಮಹಿಳೆಯ ಹಾಸಿಗೆ ಮತ್ತು ಅವಳು ಕುಳಿತುಕೊಳ್ಳುವ ಯಾವುದನ್ನಾದರೂ ಅಶುದ್ಧವೆಂದು ಪರಿಗಣಿಸಬೇಕು.</w:t>
      </w:r>
    </w:p>
    <w:p/>
    <w:p>
      <w:r xmlns:w="http://schemas.openxmlformats.org/wordprocessingml/2006/main">
        <w:t xml:space="preserve">1. ದೇವರ ಪವಿತ್ರತೆಯನ್ನು ಪುನಃ ದೃಢೀಕರಿಸುವುದು: ಯಾಜಕಕಾಂಡದ ನಿಯಮಗಳು 15:26 ದೇವರ ಪವಿತ್ರತೆಯನ್ನು ಹೇಗೆ ಪ್ರದರ್ಶಿಸುತ್ತವೆ</w:t>
      </w:r>
    </w:p>
    <w:p/>
    <w:p>
      <w:r xmlns:w="http://schemas.openxmlformats.org/wordprocessingml/2006/main">
        <w:t xml:space="preserve">2. ಪ್ರತ್ಯೇಕತೆಯ ಶಕ್ತಿ: ಯಾಜಕಕಾಂಡ 15:26 ಕಾನೂನುಗಳು ಹೇಗೆ ಪವಿತ್ರತೆ ಮತ್ತು ಅಶುದ್ಧತೆಯಿಂದ ಪ್ರತ್ಯೇಕತೆಯನ್ನು ಉತ್ತೇಜಿಸುತ್ತವೆ</w:t>
      </w:r>
    </w:p>
    <w:p/>
    <w:p>
      <w:r xmlns:w="http://schemas.openxmlformats.org/wordprocessingml/2006/main">
        <w:t xml:space="preserve">1. ಧರ್ಮೋಪದೇಶಕಾಂಡ 23:14-15 - ಯಾಕಂದರೆ ನಿನ್ನ ದೇವರಾದ ಕರ್ತನು ನಿನ್ನನ್ನು ಬಿಡಿಸಲು ಮತ್ತು ನಿನ್ನ ಶತ್ರುಗಳನ್ನು ನಿನ್ನ ಮುಂದೆ ಬಿಟ್ಟುಕೊಡಲು ನಿನ್ನ ಪಾಳೆಯದ ಮಧ್ಯದಲ್ಲಿ ನಡೆಯುತ್ತಾನೆ; ಆದದರಿಂದ ನಿನ್ನ ಪಾಳೆಯವು ಪರಿಶುದ್ಧವಾಗಿರಬೇಕು;</w:t>
      </w:r>
    </w:p>
    <w:p/>
    <w:p>
      <w:r xmlns:w="http://schemas.openxmlformats.org/wordprocessingml/2006/main">
        <w:t xml:space="preserve">2. ಯೆಶಾಯ 6:3 – ಒಬ್ಬನು ಮತ್ತೊಬ್ಬನಿಗೆ ಕೂಗಿ--ಸೈನ್ಯಗಳ ಕರ್ತನು ಪರಿಶುದ್ಧನು, ಪರಿಶುದ್ಧನು, ಪರಿಶುದ್ಧನು;</w:t>
      </w:r>
    </w:p>
    <w:p/>
    <w:p>
      <w:r xmlns:w="http://schemas.openxmlformats.org/wordprocessingml/2006/main">
        <w:t xml:space="preserve">ಯಾಜಕಕಾಂಡ 15:27 ಇವುಗಳನ್ನು ಮುಟ್ಟುವವನು ಅಶುದ್ಧನಾಗಿರುವನು ಮತ್ತು ತನ್ನ ಬಟ್ಟೆಗಳನ್ನು ಒಗೆದುಕೊಂಡು ನೀರಿನಲ್ಲಿ ಸ್ನಾನಮಾಡಬೇಕು ಮತ್ತು ಸಾಯಂಕಾಲದ ವರೆಗೆ ಅಶುದ್ಧನಾಗಿರುವನು.</w:t>
      </w:r>
    </w:p>
    <w:p/>
    <w:p>
      <w:r xmlns:w="http://schemas.openxmlformats.org/wordprocessingml/2006/main">
        <w:t xml:space="preserve">ಯಾಜಕಕಾಂಡ 15:27 ರಲ್ಲಿ, ಯಾರಾದರೂ ಅಶುದ್ಧವಾದದ್ದನ್ನು ಮುಟ್ಟಿದಾಗ, ಅವರು ತಮ್ಮ ಬಟ್ಟೆಗಳನ್ನು ತೊಳೆದುಕೊಳ್ಳಬೇಕು ಮತ್ತು ಮತ್ತೆ ಶುದ್ಧವೆಂದು ಪರಿಗಣಿಸಲು ನೀರಿನಲ್ಲಿ ಸ್ನಾನ ಮಾಡಬೇಕು ಎಂದು ವಿವರಿಸಲಾಗಿದೆ.</w:t>
      </w:r>
    </w:p>
    <w:p/>
    <w:p>
      <w:r xmlns:w="http://schemas.openxmlformats.org/wordprocessingml/2006/main">
        <w:t xml:space="preserve">1. ಭಗವಂತನ ದೃಷ್ಟಿಯಲ್ಲಿ ಶುದ್ಧವಾಗಿರುವುದರ ಮಹತ್ವ.</w:t>
      </w:r>
    </w:p>
    <w:p/>
    <w:p>
      <w:r xmlns:w="http://schemas.openxmlformats.org/wordprocessingml/2006/main">
        <w:t xml:space="preserve">2. ನಮ್ಮ ದೈನಂದಿನ ಜೀವನದಲ್ಲಿ ಶುದ್ಧತೆಯನ್ನು ಅಭ್ಯಾಸ ಮಾಡುವುದು.</w:t>
      </w:r>
    </w:p>
    <w:p/>
    <w:p>
      <w:r xmlns:w="http://schemas.openxmlformats.org/wordprocessingml/2006/main">
        <w:t xml:space="preserve">1. ಹೀಬ್ರೂ 9:13-14 - ಯಾಕಂದರೆ ಆಡುಗಳು ಮತ್ತು ಹೋರಿಗಳ ರಕ್ತ ಮತ್ತು ಹಸುವಿನ ಬೂದಿಯನ್ನು ಅಪವಿತ್ರಗೊಳಿಸಿದವರನ್ನು ಚಿಮುಕಿಸಿದರೆ, ಮಾಂಸದ ಶುದ್ಧೀಕರಣಕ್ಕಾಗಿ ಕ್ರಿಸ್ತನ ರಕ್ತವು ಎಷ್ಟು ಹೆಚ್ಚು ಪವಿತ್ರವಾಗುತ್ತದೆ? ಆತ್ಮವು ದೇವರಿಗೆ ಕಳಂಕವಿಲ್ಲದೆ ತನ್ನನ್ನು ಅರ್ಪಿಸಿಕೊಂಡಿದೆ, ಜೀವಂತ ದೇವರಿಗೆ ಸೇವೆ ಸಲ್ಲಿಸಲು ಸತ್ತ ಕೆಲಸಗಳಿಂದ ನಿಮ್ಮ ಆತ್ಮಸಾಕ್ಷಿಯನ್ನು ಶುದ್ಧೀಕರಿಸಿ?</w:t>
      </w:r>
    </w:p>
    <w:p/>
    <w:p>
      <w:r xmlns:w="http://schemas.openxmlformats.org/wordprocessingml/2006/main">
        <w:t xml:space="preserve">2. ಟೈಟಸ್ 2: 11-12 - ದೇವರ ಅನುಗ್ರಹವು ಕಾಣಿಸಿಕೊಂಡಿದೆ ಅದು ಎಲ್ಲಾ ಜನರಿಗೆ ಮೋಕ್ಷವನ್ನು ನೀಡುತ್ತದೆ. ಅನಾಚಾರ ಮತ್ತು ಪ್ರಾಪಂಚಿಕ ಭಾವೋದ್ರೇಕಗಳಿಗೆ ಬೇಡ ಎಂದು ಹೇಳಲು ಮತ್ತು ಈ ಪ್ರಸ್ತುತ ಯುಗದಲ್ಲಿ ಸ್ವಯಂ ನಿಯಂತ್ರಣ, ನೇರ ಮತ್ತು ದೈವಿಕ ಜೀವನವನ್ನು ನಡೆಸಲು ಇದು ನಮಗೆ ಕಲಿಸುತ್ತದೆ.</w:t>
      </w:r>
    </w:p>
    <w:p/>
    <w:p>
      <w:r xmlns:w="http://schemas.openxmlformats.org/wordprocessingml/2006/main">
        <w:t xml:space="preserve">ಯಾಜಕಕಾಂಡ 15:28 ಆದರೆ ಅವಳು ತನ್ನ ಸ್ರವದಿಂದ ಶುದ್ಧಳಾಗಿದ್ದರೆ, ಅವಳು ಏಳು ದಿನಗಳನ್ನು ಲೆಕ್ಕ ಹಾಕಬೇಕು ಮತ್ತು ನಂತರ ಅವಳು ಶುದ್ಧಳಾಗಬೇಕು.</w:t>
      </w:r>
    </w:p>
    <w:p/>
    <w:p>
      <w:r xmlns:w="http://schemas.openxmlformats.org/wordprocessingml/2006/main">
        <w:t xml:space="preserve">ತನ್ನ ಸಮಸ್ಯೆಯಿಂದ ಶುದ್ಧೀಕರಿಸಲ್ಪಟ್ಟ ಮಹಿಳೆಯನ್ನು ಶುದ್ಧವೆಂದು ಪರಿಗಣಿಸುವ ಮೊದಲು ಏಳು ದಿನ ಕಾಯಬೇಕು.</w:t>
      </w:r>
    </w:p>
    <w:p/>
    <w:p>
      <w:r xmlns:w="http://schemas.openxmlformats.org/wordprocessingml/2006/main">
        <w:t xml:space="preserve">1. ದೇವರ ಕರುಣೆ ಮತ್ತು ತಾಳ್ಮೆ: ಎ ಸ್ಟಡಿ ಆಫ್ ಯಾಜಕಕಾಂಡ 15:28</w:t>
      </w:r>
    </w:p>
    <w:p/>
    <w:p>
      <w:r xmlns:w="http://schemas.openxmlformats.org/wordprocessingml/2006/main">
        <w:t xml:space="preserve">2. ದೇವರ ವಾಗ್ದಾನಗಳಲ್ಲಿ ನಂಬಿಕೆ: ಯಾಜಕಕಾಂಡ 15:28 ರಲ್ಲಿ ಸ್ವಚ್ಛತೆ ಮತ್ತು ಪವಿತ್ರತೆಯನ್ನು ಅರ್ಥಮಾಡಿಕೊಳ್ಳುವುದು</w:t>
      </w:r>
    </w:p>
    <w:p/>
    <w:p>
      <w:r xmlns:w="http://schemas.openxmlformats.org/wordprocessingml/2006/main">
        <w:t xml:space="preserve">1. ಯೆಶಾಯ 1:18 - "ಈಗ ಬನ್ನಿ, ನಾವು ಒಟ್ಟಿಗೆ ತರ್ಕಿಸೋಣ ಎಂದು ಕರ್ತನು ಹೇಳುತ್ತಾನೆ: ನಿಮ್ಮ ಪಾಪಗಳು ಕಡುಗೆಂಪು ಬಣ್ಣದ್ದಾಗಿದ್ದರೂ, ಅವು ಹಿಮದಂತೆ ಬಿಳಿಯಾಗಿರುತ್ತವೆ; ಅವು ಕಡುಗೆಂಪು ಬಣ್ಣದಂತೆ ಕೆಂಪಾಗಿದ್ದರೂ ಉಣ್ಣೆಯಂತೆ ಇರುತ್ತವೆ."</w:t>
      </w:r>
    </w:p>
    <w:p/>
    <w:p>
      <w:r xmlns:w="http://schemas.openxmlformats.org/wordprocessingml/2006/main">
        <w:t xml:space="preserve">2. ಹೀಬ್ರೂ 10:22 - "ನಮ್ಮ ಹೃದಯಗಳನ್ನು ದುಷ್ಟ ಆತ್ಮಸಾಕ್ಷಿಯಿಂದ ಚಿಮುಕಿಸಲಾಗುತ್ತದೆ, ಮತ್ತು ನಮ್ಮ ದೇಹಗಳನ್ನು ಶುದ್ಧ ನೀರಿನಿಂದ ತೊಳೆಯಲಾಗುತ್ತದೆ, ನಂಬಿಕೆಯ ಪೂರ್ಣ ಭರವಸೆಯೊಂದಿಗೆ ನಾವು ನಿಜವಾದ ಹೃದಯದಿಂದ ಹತ್ತಿರ ಬರೋಣ."</w:t>
      </w:r>
    </w:p>
    <w:p/>
    <w:p>
      <w:r xmlns:w="http://schemas.openxmlformats.org/wordprocessingml/2006/main">
        <w:t xml:space="preserve">ಯಾಜಕಕಾಂಡ 15:29 ಎಂಟನೆಯ ದಿನದಲ್ಲಿ ಅವಳು ತನ್ನ ಎರಡು ಆಮೆಗಳನ್ನು ಅಥವಾ ಎರಡು ಪಾರಿವಾಳ ಮರಿಗಳನ್ನು ತೆಗೆದುಕೊಂಡು ಯಾಜಕನ ಬಳಿಗೆ ಸಭೆಯ ಗುಡಾರದ ಬಾಗಿಲಿಗೆ ತರಬೇಕು.</w:t>
      </w:r>
    </w:p>
    <w:p/>
    <w:p>
      <w:r xmlns:w="http://schemas.openxmlformats.org/wordprocessingml/2006/main">
        <w:t xml:space="preserve">ಮಹಿಳೆಯ ಮುಟ್ಟಿನ ನಂತರ ಎಂಟನೆಯ ದಿನ, ಅವಳು ಎರಡು ಆಮೆ ಪಾರಿವಾಳಗಳನ್ನು ಅಥವಾ ಎರಡು ಪಾರಿವಾಳಗಳನ್ನು ಯಾಜಕನಿಗೆ ಯಜ್ಞವಾಗಿ ಅರ್ಪಿಸಬೇಕು.</w:t>
      </w:r>
    </w:p>
    <w:p/>
    <w:p>
      <w:r xmlns:w="http://schemas.openxmlformats.org/wordprocessingml/2006/main">
        <w:t xml:space="preserve">1. ತ್ಯಾಗದ ಸಂಕೇತ: ಬೈಬಲ್‌ನಲ್ಲಿ ಆಮೆ ಪಾರಿವಾಳಗಳು ಮತ್ತು ಪಾರಿವಾಳಗಳು ಏನನ್ನು ಪ್ರತಿನಿಧಿಸುತ್ತವೆ?</w:t>
      </w:r>
    </w:p>
    <w:p/>
    <w:p>
      <w:r xmlns:w="http://schemas.openxmlformats.org/wordprocessingml/2006/main">
        <w:t xml:space="preserve">2. ಎಂಟನೇ ದಿನದ ಮಹತ್ವ: ಎಂಟನೇ ದಿನ ಮಹಿಳೆಯರಿಗೆ ವಿಶೇಷ ನೈವೇದ್ಯ ಏಕೆ?</w:t>
      </w:r>
    </w:p>
    <w:p/>
    <w:p>
      <w:r xmlns:w="http://schemas.openxmlformats.org/wordprocessingml/2006/main">
        <w:t xml:space="preserve">1. ಯಾಜಕಕಾಂಡ 5:7 "ಆದರೆ ಅವನು ಎರಡು ಪಾರಿವಾಳಗಳನ್ನು ಅಥವಾ ಎರಡು ಪಾರಿವಾಳದ ಮರಿಗಳನ್ನು ಖರೀದಿಸಲು ಸಾಧ್ಯವಾಗದಿದ್ದರೆ, ಅವನು ಪಾಪದ ಬಲಿಗಾಗಿ ಹತ್ತನೇ ಒಂದು ಎಫಾ ನಯವಾದ ಹಿಟ್ಟನ್ನು ಮಾಡಿದ ಪಾಪಕ್ಕಾಗಿ ತನ್ನ ಅರ್ಪಣೆಯಾಗಿ ತರಬೇಕು."</w:t>
      </w:r>
    </w:p>
    <w:p/>
    <w:p>
      <w:r xmlns:w="http://schemas.openxmlformats.org/wordprocessingml/2006/main">
        <w:t xml:space="preserve">2. ಲ್ಯೂಕ್ 2:22-24 "ಮತ್ತು ಮೋಶೆಯ ಕಾನೂನಿನ ಪ್ರಕಾರ ಅವರ ಶುದ್ಧೀಕರಣದ ಸಮಯ ಬಂದಾಗ, ಅವರು ಅವನನ್ನು ಯೆರೂಸಲೇಮಿಗೆ ಕರೆತಂದರು, ಅವನನ್ನು ಕರ್ತನಿಗೆ ಸಮರ್ಪಿಸಿದರು (ಇದು ಕರ್ತನ ಕಾನೂನಿನಲ್ಲಿ ಬರೆಯಲ್ಪಟ್ಟಿದೆ, ಪ್ರತಿಯೊಬ್ಬ ಪುರುಷ ಮೊದಲು ಗರ್ಭವನ್ನು ತೆರೆಯುವವನು ಭಗವಂತನಿಗೆ ಪವಿತ್ರ ಎಂದು ಕರೆಯಲ್ಪಡುತ್ತಾನೆ ) ಮತ್ತು ಭಗವಂತನ ಕಾನೂನಿನ ಪ್ರಕಾರ ಯಜ್ಞವನ್ನು ಅರ್ಪಿಸಲು, ಒಂದು ಜೋಡಿ ಆಮೆ ಪಾರಿವಾಳಗಳು ಅಥವಾ ಎರಡು ಪಾರಿವಾಳಗಳು.</w:t>
      </w:r>
    </w:p>
    <w:p/>
    <w:p>
      <w:r xmlns:w="http://schemas.openxmlformats.org/wordprocessingml/2006/main">
        <w:t xml:space="preserve">ಯಾಜಕಕಾಂಡ 15:30 ಯಾಜಕನು ಒಂದನ್ನು ಪಾಪದ ಬಲಿಗಾಗಿಯೂ ಇನ್ನೊಂದನ್ನು ದಹನಬಲಿಗಾಗಿಯೂ ಅರ್ಪಿಸಬೇಕು. ಮತ್ತು ಯಾಜಕನು ಅವಳ ಅಶುದ್ಧತೆಯ ಸಮಸ್ಯೆಗಾಗಿ ಕರ್ತನ ಮುಂದೆ ಅವಳಿಗಾಗಿ ಪ್ರಾಯಶ್ಚಿತ್ತವನ್ನು ಮಾಡಬೇಕು.</w:t>
      </w:r>
    </w:p>
    <w:p/>
    <w:p>
      <w:r xmlns:w="http://schemas.openxmlformats.org/wordprocessingml/2006/main">
        <w:t xml:space="preserve">ಯಾಜಕನು ಯಾಜಕಕಾಂಡ 15:30 ರ ನಿಯಮಗಳ ಪ್ರಕಾರ ಮಹಿಳೆಯ ಅಶುದ್ಧತೆಗೆ ಪ್ರಾಯಶ್ಚಿತ್ತ ಮಾಡಲು ಎರಡು ಯಜ್ಞಗಳನ್ನು ಅರ್ಪಿಸಬೇಕು.</w:t>
      </w:r>
    </w:p>
    <w:p/>
    <w:p>
      <w:r xmlns:w="http://schemas.openxmlformats.org/wordprocessingml/2006/main">
        <w:t xml:space="preserve">1. ಪ್ರಾಯಶ್ಚಿತ್ತದ ಶಕ್ತಿ: ಯಾಜಕಕಾಂಡ 15:30 ರ ತ್ಯಾಗದ ಆಚರಣೆಗಳನ್ನು ಅರ್ಥಮಾಡಿಕೊಳ್ಳುವುದು.</w:t>
      </w:r>
    </w:p>
    <w:p/>
    <w:p>
      <w:r xmlns:w="http://schemas.openxmlformats.org/wordprocessingml/2006/main">
        <w:t xml:space="preserve">2. ಕ್ಷಮೆಯ ಪವಿತ್ರತೆ: ಯಾಜಕಕಾಂಡ 15:30 ರ ಅರ್ಥವನ್ನು ಅನ್ವೇಷಿಸುವುದು.</w:t>
      </w:r>
    </w:p>
    <w:p/>
    <w:p>
      <w:r xmlns:w="http://schemas.openxmlformats.org/wordprocessingml/2006/main">
        <w:t xml:space="preserve">ಅಡ್ಡ-</w:t>
      </w:r>
    </w:p>
    <w:p/>
    <w:p>
      <w:r xmlns:w="http://schemas.openxmlformats.org/wordprocessingml/2006/main">
        <w:t xml:space="preserve">1. ರೋಮನ್ನರು 5:11 - "ಮತ್ತು ಅಷ್ಟೇ ಅಲ್ಲ, ನಮ್ಮ ಕರ್ತನಾದ ಯೇಸು ಕ್ರಿಸ್ತನ ಮೂಲಕ ನಾವು ದೇವರಲ್ಲಿ ಸಂತೋಷಪಡುತ್ತೇವೆ, ಅವರ ಮೂಲಕ ನಾವು ಈಗ ಪ್ರಾಯಶ್ಚಿತ್ತವನ್ನು ಸ್ವೀಕರಿಸಿದ್ದೇವೆ."</w:t>
      </w:r>
    </w:p>
    <w:p/>
    <w:p>
      <w:r xmlns:w="http://schemas.openxmlformats.org/wordprocessingml/2006/main">
        <w:t xml:space="preserve">2. ಹೀಬ್ರೂ 10:10 - "ಏಸು ಕ್ರಿಸ್ತನ ದೇಹವನ್ನು ಒಂದೇ ಬಾರಿಗೆ ಅರ್ಪಿಸುವ ಮೂಲಕ ನಾವು ಪವಿತ್ರಗೊಳಿಸಲ್ಪಟ್ಟಿದ್ದೇವೆ."</w:t>
      </w:r>
    </w:p>
    <w:p/>
    <w:p>
      <w:r xmlns:w="http://schemas.openxmlformats.org/wordprocessingml/2006/main">
        <w:t xml:space="preserve">ಯಾಜಕಕಾಂಡ 15:31 ಹೀಗೆ ನೀವು ಇಸ್ರಾಯೇಲ್ ಮಕ್ಕಳನ್ನು ಅವರ ಅಶುದ್ಧತೆಯಿಂದ ಪ್ರತ್ಯೇಕಿಸಬೇಕು; ಅವರು ತಮ್ಮ ಮಧ್ಯದಲ್ಲಿರುವ ನನ್ನ ಗುಡಾರವನ್ನು ಅಶುದ್ಧಗೊಳಿಸಿದಾಗ ಅವರು ತಮ್ಮ ಅಶುದ್ಧತೆಯಿಂದ ಸಾಯುವುದಿಲ್ಲ.</w:t>
      </w:r>
    </w:p>
    <w:p/>
    <w:p>
      <w:r xmlns:w="http://schemas.openxmlformats.org/wordprocessingml/2006/main">
        <w:t xml:space="preserve">ದೇವರು ಇಸ್ರಾಯೇಲ್ಯರು ತನ್ನ ಗುಡಾರವನ್ನು ಅಪವಿತ್ರಗೊಳಿಸದಂತೆ ತಡೆಯಲು ತಮ್ಮ ಅಶುದ್ಧತೆಯಿಂದ ತಮ್ಮನ್ನು ಪ್ರತ್ಯೇಕಿಸಿಕೊಳ್ಳುವಂತೆ ಆಜ್ಞಾಪಿಸಿದನು.</w:t>
      </w:r>
    </w:p>
    <w:p/>
    <w:p>
      <w:r xmlns:w="http://schemas.openxmlformats.org/wordprocessingml/2006/main">
        <w:t xml:space="preserve">1. ದೇವರ ಆಜ್ಞೆಯ ಶಕ್ತಿ: ದೇವರಿಗೆ ವಿಧೇಯತೆಯು ಜೀವನವನ್ನು ಹೇಗೆ ತರುತ್ತದೆ</w:t>
      </w:r>
    </w:p>
    <w:p/>
    <w:p>
      <w:r xmlns:w="http://schemas.openxmlformats.org/wordprocessingml/2006/main">
        <w:t xml:space="preserve">2. ನಮ್ಮನ್ನು ಪವಿತ್ರವಾಗಿಟ್ಟುಕೊಳ್ಳುವುದು: ಅಶುಚಿತ್ವದಿಂದ ಪ್ರತ್ಯೇಕಿಸಲು ಒಂದು ಕರೆ</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1 ಯೋಹಾನ 1: 5-7 - "ನಾವು ಆತನ ಬಗ್ಗೆ ಕೇಳಿರುವ ಸಂದೇಶವಾಗಿದೆ ಮತ್ತು ನಿಮಗೆ ತಿಳಿಸುತ್ತದೆ, ದೇವರು ಬೆಳಕಾಗಿದ್ದಾನೆ ಮತ್ತು ಆತನಲ್ಲಿ ಕತ್ತಲೆಯಿಲ್ಲ. ನಾವು ಸಹಭಾಗಿತ್ವವನ್ನು ಹೊಂದಿದ್ದೇವೆ ಎಂದು ಹೇಳಿದರೆ. ಆತನು ಮತ್ತು ಕತ್ತಲೆಯಲ್ಲಿ ನಡೆಯುತ್ತೇವೆ, ನಾವು ಸುಳ್ಳು ಹೇಳುತ್ತೇವೆ ಮತ್ತು ಸತ್ಯವನ್ನು ಮಾಡುವುದಿಲ್ಲ: ಆದರೆ ನಾವು ಬೆಳಕಿನಲ್ಲಿ ನಡೆದರೆ, ಅವರು ಬೆಳಕಿನಲ್ಲಿರುವಂತೆ, ನಾವು ಒಬ್ಬರಿಗೊಬ್ಬರು ಅನ್ಯೋನ್ಯತೆಯನ್ನು ಹೊಂದಿದ್ದೇವೆ ಮತ್ತು ಆತನ ಮಗನಾದ ಯೇಸು ಕ್ರಿಸ್ತನ ರಕ್ತವು ನಮ್ಮನ್ನು ಎಲ್ಲರಿಂದ ಶುದ್ಧೀಕರಿಸುತ್ತದೆ. ಪಾಪ."</w:t>
      </w:r>
    </w:p>
    <w:p/>
    <w:p>
      <w:r xmlns:w="http://schemas.openxmlformats.org/wordprocessingml/2006/main">
        <w:t xml:space="preserve">ಯಾಜಕಕಾಂಡ 15:32 ಇದು ಸ್ರವಿಸುವವನ ಮತ್ತು ಅವನ ಬೀಜವು ಅವನಿಂದ ಹೊರಟುಹೋಗುವ ಮತ್ತು ಅದರಿಂದ ಅಪವಿತ್ರಗೊಂಡವನ ನಿಯಮವಾಗಿದೆ;</w:t>
      </w:r>
    </w:p>
    <w:p/>
    <w:p>
      <w:r xmlns:w="http://schemas.openxmlformats.org/wordprocessingml/2006/main">
        <w:t xml:space="preserve">ಈ ಅಂಗೀಕಾರವು ವಿಸರ್ಜನೆಯನ್ನು ಹೊಂದಿರುವವರಿಗೆ ಸಂಬಂಧಿಸಿದ ಕಾನೂನುಗಳನ್ನು ಚರ್ಚಿಸುತ್ತದೆ.</w:t>
      </w:r>
    </w:p>
    <w:p/>
    <w:p>
      <w:r xmlns:w="http://schemas.openxmlformats.org/wordprocessingml/2006/main">
        <w:t xml:space="preserve">1: ದೇವರ ಕಾನೂನುಗಳು ನಮ್ಮನ್ನು ರಕ್ಷಿಸಲು ಮತ್ತು ಪವಿತ್ರತೆಯ ಮಾರ್ಗವನ್ನು ಒದಗಿಸಲು ವಿನ್ಯಾಸಗೊಳಿಸಲಾಗಿದೆ.</w:t>
      </w:r>
    </w:p>
    <w:p/>
    <w:p>
      <w:r xmlns:w="http://schemas.openxmlformats.org/wordprocessingml/2006/main">
        <w:t xml:space="preserve">2: ನಾವು ನಮ್ಮ ಕ್ರಿಯೆಗಳ ಬಗ್ಗೆ ಜಾಗರೂಕರಾಗಿರಬೇಕು ಮತ್ತು ದೇವರ ನಿಯಮಗಳನ್ನು ಅರ್ಥಮಾಡಿಕೊಳ್ಳಲು ಕಷ್ಟವಾಗಿದ್ದರೂ ಅದನ್ನು ಪಾಲಿಸಲು ಶ್ರಮಿಸಬೇಕು.</w:t>
      </w:r>
    </w:p>
    <w:p/>
    <w:p>
      <w:r xmlns:w="http://schemas.openxmlformats.org/wordprocessingml/2006/main">
        <w:t xml:space="preserve">1: ಗಲಾಟಿಯನ್ಸ್ 5: 13-14 - ನೀವು ಸ್ವಾತಂತ್ರ್ಯಕ್ಕಾಗಿ ಕರೆಯಲ್ಪಟ್ಟಿದ್ದೀರಿ, ಸಹೋದರರೇ. ನಿಮ್ಮ ಸ್ವಾತಂತ್ರ್ಯವನ್ನು ಮಾಂಸಕ್ಕಾಗಿ ಅವಕಾಶವಾಗಿ ಬಳಸಬೇಡಿ, ಆದರೆ ಪ್ರೀತಿಯ ಮೂಲಕ ಪರಸ್ಪರ ಸೇವೆ ಮಾಡಿ. ಯಾಕಂದರೆ ಇಡೀ ಕಾನೂನು ಒಂದೇ ಪದದಲ್ಲಿ ನೆರವೇರುತ್ತದೆ: ನಿನ್ನ ನೆರೆಯವರನ್ನು ನಿನ್ನಂತೆಯೇ ಪ್ರೀತಿಸಬೇಕು.</w:t>
      </w:r>
    </w:p>
    <w:p/>
    <w:p>
      <w:r xmlns:w="http://schemas.openxmlformats.org/wordprocessingml/2006/main">
        <w:t xml:space="preserve">2: 1 ಜಾನ್ 3: 4 - ಪಾಪ ಮಾಡುವ ಅಭ್ಯಾಸವನ್ನು ಮಾಡುವ ಪ್ರತಿಯೊಬ್ಬರೂ ಕಾನೂನುಬಾಹಿರತೆಯನ್ನು ಸಹ ಮಾಡುತ್ತಾರೆ; ಪಾಪವು ಅಧರ್ಮ.</w:t>
      </w:r>
    </w:p>
    <w:p/>
    <w:p>
      <w:r xmlns:w="http://schemas.openxmlformats.org/wordprocessingml/2006/main">
        <w:t xml:space="preserve">ಯಾಜಕಕಾಂಡ 15:33 ಮತ್ತು ಅವಳ ಹೂವುಗಳಿಂದ ಅಸ್ವಸ್ಥಳಾಗಿದ್ದವಳು ಮತ್ತು ಸಮಸ್ಯೆ ಇರುವವರಿಂದ, ಪುರುಷ ಮತ್ತು ಮಹಿಳೆ ಮತ್ತು ಅಶುದ್ಧವಾದ ಅವಳೊಂದಿಗೆ ಮಲಗಿರುವವರಿಂದ.</w:t>
      </w:r>
    </w:p>
    <w:p/>
    <w:p>
      <w:r xmlns:w="http://schemas.openxmlformats.org/wordprocessingml/2006/main">
        <w:t xml:space="preserve">ಯಾಜಕಕಾಂಡ 15:33 ರ ಈ ವಾಕ್ಯವೃಂದವು ಅಸ್ವಸ್ಥರಾಗಿರುವ ಅಥವಾ ಸಮಸ್ಯೆಯನ್ನು ಹೊಂದಿರುವವರ ಸಂಪರ್ಕಕ್ಕೆ ಸಂಬಂಧಿಸಿದ ನಿಯಮಗಳನ್ನು ವಿವರಿಸುತ್ತದೆ.</w:t>
      </w:r>
    </w:p>
    <w:p/>
    <w:p>
      <w:r xmlns:w="http://schemas.openxmlformats.org/wordprocessingml/2006/main">
        <w:t xml:space="preserve">1. ದೇವರ ಪವಿತ್ರತೆ: ಯಾಜಕಕಾಂಡ 15:33 ರ ನಿಯಮಗಳನ್ನು ಅರ್ಥಮಾಡಿಕೊಳ್ಳುವುದು</w:t>
      </w:r>
    </w:p>
    <w:p/>
    <w:p>
      <w:r xmlns:w="http://schemas.openxmlformats.org/wordprocessingml/2006/main">
        <w:t xml:space="preserve">2. ದಿ ಪವರ್ ಆಫ್ ಹೀಲಿಂಗ್: ಸಮಸ್ಯೆ ಇರುವವರಿಗೆ ಹೇಗೆ ತಲುಪುವುದು</w:t>
      </w:r>
    </w:p>
    <w:p/>
    <w:p>
      <w:r xmlns:w="http://schemas.openxmlformats.org/wordprocessingml/2006/main">
        <w:t xml:space="preserve">1. ಮ್ಯಾಥ್ಯೂ 26:41 - "ನೀವು ಪ್ರಲೋಭನೆಗೆ ಒಳಗಾಗದಂತೆ ಎಚ್ಚರವಾಗಿರಿ ಮತ್ತು ಪ್ರಾರ್ಥಿಸಿರಿ: ಆತ್ಮವು ನಿಜವಾಗಿಯೂ ಸಿದ್ಧವಾಗಿದೆ, ಆದರೆ ಮಾಂಸವು ದುರ್ಬಲವಾಗಿದೆ."</w:t>
      </w:r>
    </w:p>
    <w:p/>
    <w:p>
      <w:r xmlns:w="http://schemas.openxmlformats.org/wordprocessingml/2006/main">
        <w:t xml:space="preserve">2. ಜೇಮ್ಸ್ 5:14-15 - "ನಿಮ್ಮಲ್ಲಿ ಯಾರಿಗಾದರೂ ಅನಾರೋಗ್ಯವಿದೆಯೇ? ಅವನು ಚರ್ಚ್‌ನ ಹಿರಿಯರನ್ನು ಕರೆಯಲಿ; ಮತ್ತು ಅವರು ಅವನ ಮೇಲೆ ಪ್ರಾರ್ಥಿಸಲಿ, ಕರ್ತನ ಹೆಸರಿನಲ್ಲಿ ಎಣ್ಣೆಯಿಂದ ಅವನನ್ನು ಅಭಿಷೇಕಿಸಲಿ: ಮತ್ತು ನಂಬಿಕೆಯ ಪ್ರಾರ್ಥನೆಯು ರೋಗಿಗಳನ್ನು ಉಳಿಸಿ, ಮತ್ತು ಕರ್ತನು ಅವನನ್ನು ಎಬ್ಬಿಸುವನು; ಮತ್ತು ಅವನು ಪಾಪಗಳನ್ನು ಮಾಡಿದರೆ, ಅವರು ಅವನನ್ನು ಕ್ಷಮಿಸುವರು.</w:t>
      </w:r>
    </w:p>
    <w:p/>
    <w:p>
      <w:r xmlns:w="http://schemas.openxmlformats.org/wordprocessingml/2006/main">
        <w:t xml:space="preserve">ಲೆವಿಟಿಕಸ್ 16 ಅನ್ನು ಮೂರು ಪ್ಯಾರಾಗಳಲ್ಲಿ ಈ ಕೆಳಗಿನಂತೆ ಸಂಕ್ಷಿಪ್ತಗೊಳಿಸಬಹುದು, ಸೂಚಿಸಿದ ಪದ್ಯಗಳೊಂದಿಗೆ:</w:t>
      </w:r>
    </w:p>
    <w:p/>
    <w:p>
      <w:r xmlns:w="http://schemas.openxmlformats.org/wordprocessingml/2006/main">
        <w:t xml:space="preserve">ಪ್ಯಾರಾಗ್ರಾಫ್ 1: ಯಾಜಕಕಾಂಡ 16:1-10 ಇಸ್ರೇಲೀಯರಿಗೆ ಮಹತ್ವದ ವಾರ್ಷಿಕ ಆಚರಣೆಯಾದ ಅಟೋನ್ಮೆಂಟ್ ದಿನವನ್ನು ಪರಿಚಯಿಸುತ್ತದೆ. ಅಧ್ಯಾಯವು ಆರೋನನ ಮಕ್ಕಳಾದ ನಾದಾಬ್ ಮತ್ತು ಅಬಿಹು ಭಗವಂತನ ಮುಂದೆ ಅನಧಿಕೃತ ಬೆಂಕಿಯನ್ನು ಅರ್ಪಿಸಿದಾಗ ಅವರ ದುರಂತ ಮರಣವನ್ನು ವಿವರಿಸುವ ಮೂಲಕ ಪ್ರಾರಂಭವಾಗುತ್ತದೆ. ಆರೋನನು ತಾನು ಆರಿಸಿಕೊಂಡ ಯಾವುದೇ ಸಮಯದಲ್ಲಿ ಅತಿ ಪವಿತ್ರ ಸ್ಥಳವನ್ನು ಪ್ರವೇಶಿಸಬಾರದು ಆದರೆ ಪ್ರಾಯಶ್ಚಿತ್ತದ ದಿನದಂದು ಮಾತ್ರ ಎಂದು ಎಚ್ಚರಿಸಲು ದೇವರು ಮೋಶೆಗೆ ಸೂಚಿಸುತ್ತಾನೆ. ಈ ದಿನದಂದು, ಆರೋನನು ಪವಿತ್ರ ವಸ್ತ್ರಗಳನ್ನು ತೊಳೆದುಕೊಳ್ಳುವ ಮೂಲಕ ತನ್ನನ್ನು ಸಿದ್ಧಪಡಿಸಿಕೊಳ್ಳಬೇಕು. ನಂತರ ಅವನು ತನ್ನ ಪಾಪಗಳಿಗಾಗಿ ಮತ್ತು ಜನರ ಪಾಪಗಳಿಗಾಗಿ ಕಾಣಿಕೆಗಳನ್ನು ಅರ್ಪಿಸುತ್ತಾನೆ.</w:t>
      </w:r>
    </w:p>
    <w:p/>
    <w:p>
      <w:r xmlns:w="http://schemas.openxmlformats.org/wordprocessingml/2006/main">
        <w:t xml:space="preserve">ಪ್ಯಾರಾಗ್ರಾಫ್ 2: ಯಾಜಕಕಾಂಡ 16:11-28 ರಲ್ಲಿ ಮುಂದುವರಿದು, ಅಟೋನ್ಮೆಂಟ್ ದಿನದಂದು ಆರನ್ ನಡೆಸಿದ ಆಚರಣೆಗಳಿಗೆ ವಿವರವಾದ ಸೂಚನೆಗಳನ್ನು ನೀಡಲಾಗಿದೆ. ಎರಡು ಮೇಕೆಗಳು ಒಂದನ್ನು ಪಾಪದ ಬಲಿಯಾಗಿ ಮತ್ತು ಒಂದನ್ನು ಬಲಿಪಶುವಾಗಿ ಆಯ್ಕೆ ಮಾಡಲಾಗುತ್ತದೆ. ಆರೋನ್ ಮತ್ತು ಅವನ ಮನೆಯವರಿಗೆ ಪ್ರಾಯಶ್ಚಿತ್ತವನ್ನು ಮಾಡಲು ಪಾಪದ ಬಲಿಕೊಡುವ ಮೇಕೆಯನ್ನು ಯಜ್ಞವಾಗಿ ಅರ್ಪಿಸಲಾಗುತ್ತದೆ, ಆದರೆ ಅದರ ರಕ್ತವನ್ನು ಅತ್ಯಂತ ಪವಿತ್ರ ಸ್ಥಳವನ್ನು ಶುದ್ಧೀಕರಿಸಲು ಬಳಸಲಾಗುತ್ತದೆ. ಬಲಿಪಶುವು ಇಸ್ರೇಲ್ನ ಎಲ್ಲಾ ಪಾಪಗಳನ್ನು ಸಾಂಕೇತಿಕವಾಗಿ ಅರಣ್ಯಕ್ಕೆ ಕಳುಹಿಸುವ ಮೊದಲು ಅದರ ಮೇಲೆ ಇರಿಸಿದೆ.</w:t>
      </w:r>
    </w:p>
    <w:p/>
    <w:p>
      <w:r xmlns:w="http://schemas.openxmlformats.org/wordprocessingml/2006/main">
        <w:t xml:space="preserve">ಪ್ಯಾರಾಗ್ರಾಫ್ 3: ಲೆವಿಟಿಕಸ್ 16 ಭವಿಷ್ಯದ ಪೀಳಿಗೆಗೆ ಅಟೋನ್ಮೆಂಟ್ ದಿನವನ್ನು ಶಾಶ್ವತವಾದ ಕಟ್ಟಳೆಯಾಗಿ ಆಚರಿಸುವ ನಿಯಮಗಳೊಂದಿಗೆ ಮುಕ್ತಾಯಗೊಳ್ಳುತ್ತದೆ. ಈ ದಿನವನ್ನು ಗಂಭೀರ ವಿಶ್ರಾಂತಿಯ ಸಬ್ಬತ್‌ನಂತೆ ನಿಗದಿಪಡಿಸಲಾಗಿದೆ ಎಂದು ಅದು ಒತ್ತಿಹೇಳುತ್ತದೆ, ಈ ಸಮಯದಲ್ಲಿ ಇಸ್ರೇಲ್ ಸಮಾಜದಲ್ಲಿ ಯಾರೂ ಯಾವುದೇ ಕೆಲಸವನ್ನು ಮಾಡಬಾರದು. ಈ ಆಚರಣೆಗಳು ಮತ್ತು ಆಚರಣೆಗಳ ಮೂಲಕ, ವರ್ಷಕ್ಕೊಮ್ಮೆ ಅವರ ಎಲ್ಲಾ ಪಾಪಗಳಿಗೆ ಪ್ರಾಯಶ್ಚಿತ್ತವನ್ನು ಮಾಡಲಾಗುತ್ತದೆ ಎಂದು ಅಧ್ಯಾಯವು ಒತ್ತಿಹೇಳುತ್ತದೆ.</w:t>
      </w:r>
    </w:p>
    <w:p/>
    <w:p>
      <w:r xmlns:w="http://schemas.openxmlformats.org/wordprocessingml/2006/main">
        <w:t xml:space="preserve">ಸಾರಾಂಶದಲ್ಲಿ:</w:t>
      </w:r>
    </w:p>
    <w:p>
      <w:r xmlns:w="http://schemas.openxmlformats.org/wordprocessingml/2006/main">
        <w:t xml:space="preserve">ಲೆವಿಟಿಕಸ್ 16 ಪ್ರಸ್ತುತಪಡಿಸುತ್ತದೆ:</w:t>
      </w:r>
    </w:p>
    <w:p>
      <w:r xmlns:w="http://schemas.openxmlformats.org/wordprocessingml/2006/main">
        <w:t xml:space="preserve">ಪ್ರಾಯಶ್ಚಿತ್ತದ ಮಹತ್ವದ ಆಚರಣೆಯ ದಿನದ ಪರಿಚಯ;</w:t>
      </w:r>
    </w:p>
    <w:p>
      <w:r xmlns:w="http://schemas.openxmlformats.org/wordprocessingml/2006/main">
        <w:t xml:space="preserve">ಆರನ್‌ಗೆ ನಿರ್ದಿಷ್ಟವಾಗಿ ನೀಡಿದ ಸೂಚನೆಗಳು;</w:t>
      </w:r>
    </w:p>
    <w:p>
      <w:r xmlns:w="http://schemas.openxmlformats.org/wordprocessingml/2006/main">
        <w:t xml:space="preserve">ತೊಳೆಯುವುದು, ಪವಿತ್ರ ವಸ್ತ್ರಗಳನ್ನು ಒಳಗೊಂಡ ತಯಾರಿ.</w:t>
      </w:r>
    </w:p>
    <w:p/>
    <w:p>
      <w:r xmlns:w="http://schemas.openxmlformats.org/wordprocessingml/2006/main">
        <w:t xml:space="preserve">ಅಟೋನ್ಮೆಂಟ್ ದಿನದಂದು ಆಚರಣೆಗಳ ಬಗ್ಗೆ ವಿವರವಾದ ಸೂಚನೆಗಳು;</w:t>
      </w:r>
    </w:p>
    <w:p>
      <w:r xmlns:w="http://schemas.openxmlformats.org/wordprocessingml/2006/main">
        <w:t xml:space="preserve">ಆಯ್ಕೆ, ಎರಡು ಮೇಕೆಗಳ ಕಾಣಿಕೆಗಳು ಒಂದು ಪಾಪದ ಬಲಿಗಾಗಿ, ಒಂದು ಬಲಿಪಶು;</w:t>
      </w:r>
    </w:p>
    <w:p>
      <w:r xmlns:w="http://schemas.openxmlformats.org/wordprocessingml/2006/main">
        <w:t xml:space="preserve">ಪ್ರಾಯಶ್ಚಿತ್ತ, ರಕ್ತ ಶುದ್ಧೀಕರಣ, ಪಾಪಗಳ ಸಾಂಕೇತಿಕ ವರ್ಗಾವಣೆ ಮಾಡಲು ತ್ಯಾಗ.</w:t>
      </w:r>
    </w:p>
    <w:p/>
    <w:p>
      <w:r xmlns:w="http://schemas.openxmlformats.org/wordprocessingml/2006/main">
        <w:t xml:space="preserve">ಅಟೋನ್ಮೆಂಟ್ ದಿನವನ್ನು ಶಾಶ್ವತ ಸುಗ್ರೀವಾಜ್ಞೆಯಾಗಿ ಆಚರಿಸಲು ನಿಯಮಗಳು;</w:t>
      </w:r>
    </w:p>
    <w:p>
      <w:r xmlns:w="http://schemas.openxmlformats.org/wordprocessingml/2006/main">
        <w:t xml:space="preserve">ಯಾವುದೇ ಕೆಲಸವನ್ನು ಅನುಮತಿಸಲಾಗುವುದಿಲ್ಲ ಗಂಭೀರ ವಿಶ್ರಾಂತಿಯ ಸಬ್ಬತ್ ಎಂದು ಹೆಸರಿಸುವುದು;</w:t>
      </w:r>
    </w:p>
    <w:p>
      <w:r xmlns:w="http://schemas.openxmlformats.org/wordprocessingml/2006/main">
        <w:t xml:space="preserve">ಈ ಆಚರಣೆಗಳ ಮೂಲಕ ಎಲ್ಲಾ ಪಾಪಗಳಿಗೆ ವಾರ್ಷಿಕ ಪ್ರಾಯಶ್ಚಿತ್ತಕ್ಕೆ ಒತ್ತು.</w:t>
      </w:r>
    </w:p>
    <w:p/>
    <w:p>
      <w:r xmlns:w="http://schemas.openxmlformats.org/wordprocessingml/2006/main">
        <w:t xml:space="preserve">ಈ ಅಧ್ಯಾಯವು ಇಸ್ರೇಲ್ ಧಾರ್ಮಿಕ ಆಚರಣೆಯಲ್ಲಿ ಮಹತ್ವದ ಘಟನೆಯಾದ ಅಟೋನ್ಮೆಂಟ್ ದಿನಕ್ಕೆ ಸಂಬಂಧಿಸಿದ ಸೂಚನೆಗಳು ಮತ್ತು ಆಚರಣೆಗಳ ಮೇಲೆ ಕೇಂದ್ರೀಕರಿಸುತ್ತದೆ. ಅಧ್ಯಾಯವು ಆರೋನನ ಪುತ್ರರ ಮರಣವನ್ನು ಮತ್ತು ಆರನ್‌ಗೆ ಅತಿ ಪವಿತ್ರ ಸ್ಥಳದ ಪ್ರವೇಶದ ಕುರಿತು ದೇವರ ಆಜ್ಞೆಯನ್ನು ವಿವರಿಸುವ ಮೂಲಕ ಪ್ರಾರಂಭವಾಗುತ್ತದೆ. ಪ್ರಾಯಶ್ಚಿತ್ತದ ದಿನದಂದು, ಆರನ್ ತನ್ನ ಸ್ವಂತ ಪಾಪಗಳಿಗಾಗಿ ಮತ್ತು ಜನರ ಪಾಪಗಳಿಗಾಗಿ ಅರ್ಪಣೆಗಳನ್ನು ಅರ್ಪಿಸುವ ಮೊದಲು ಪವಿತ್ರ ವಸ್ತ್ರಗಳನ್ನು ತೊಳೆಯುವ ಮತ್ತು ಧರಿಸುವ ಮೂಲಕ ತನ್ನನ್ನು ತಾನು ಸಿದ್ಧಪಡಿಸಿಕೊಳ್ಳಬೇಕು.</w:t>
      </w:r>
    </w:p>
    <w:p/>
    <w:p>
      <w:r xmlns:w="http://schemas.openxmlformats.org/wordprocessingml/2006/main">
        <w:t xml:space="preserve">ಇದಲ್ಲದೆ, ಲೆವಿಟಿಕಸ್ 16 ಈ ದಿನದಂದು ನಡೆಸುವ ಆಚರಣೆಗಳಿಗೆ ವಿವರವಾದ ಸೂಚನೆಗಳನ್ನು ನೀಡುತ್ತದೆ. ಎರಡು ಮೇಕೆಗಳು ಒಂದನ್ನು ಪಾಪದ ಬಲಿಯಾಗಿ ಮತ್ತು ಒಂದನ್ನು ಬಲಿಪಶುವಾಗಿ ಆಯ್ಕೆ ಮಾಡಲಾಗುತ್ತದೆ. ಆರೋನ್ ಮತ್ತು ಅವನ ಮನೆಯವರಿಗೆ ಪ್ರಾಯಶ್ಚಿತ್ತವನ್ನು ಮಾಡಲು ಪಾಪದ ಬಲಿಕೊಡುವ ಮೇಕೆಯನ್ನು ಯಜ್ಞವಾಗಿ ಅರ್ಪಿಸಲಾಗುತ್ತದೆ, ಆದರೆ ಅದರ ರಕ್ತವನ್ನು ಅತ್ಯಂತ ಪವಿತ್ರ ಸ್ಥಳವನ್ನು ಶುದ್ಧೀಕರಿಸಲು ಬಳಸಲಾಗುತ್ತದೆ. ಬಲಿಪಶುವು ಅರಣ್ಯಕ್ಕೆ ಕಳುಹಿಸುವ ಮೊದಲು ಎಲ್ಲಾ ಪಾಪಗಳನ್ನು ಸಾಂಕೇತಿಕವಾಗಿ ಅದರ ಮೇಲೆ ಇರಿಸಿದೆ.</w:t>
      </w:r>
    </w:p>
    <w:p/>
    <w:p>
      <w:r xmlns:w="http://schemas.openxmlformats.org/wordprocessingml/2006/main">
        <w:t xml:space="preserve">ಅಟೋನ್ಮೆಂಟ್ ದಿನವನ್ನು ಆಚರಿಸುವುದು ಭವಿಷ್ಯದ ಪೀಳಿಗೆಗೆ ಶಾಶ್ವತವಾದ ಕಟ್ಟಳೆಯಾಗಿದೆ ಎಂದು ಒತ್ತಿಹೇಳುವ ಮೂಲಕ ಅಧ್ಯಾಯವು ಮುಕ್ತಾಯಗೊಳ್ಳುತ್ತದೆ. ಇಸ್ರಾಯೇಲ್ಯ ಸಮಾಜದಲ್ಲಿ ಯಾರಿಂದಲೂ ಯಾವುದೇ ಕೆಲಸವನ್ನು ಮಾಡದಿದ್ದಾಗ ಅದು ಈ ದಿನವನ್ನು ಗಂಭೀರ ವಿಶ್ರಾಂತಿಯ ಸಬ್ಬತ್ ಎಂದು ಗೊತ್ತುಪಡಿಸುತ್ತದೆ. ಈ ನಿಗದಿತ ಆಚರಣೆಗಳು ಮತ್ತು ಆಚರಣೆಗಳ ಮೂಲಕ, ಅವರ ಎಲ್ಲಾ ಪಾಪಗಳಿಗೆ ವರ್ಷಕ್ಕೊಮ್ಮೆ ಪ್ರಾಯಶ್ಚಿತ್ತವನ್ನು ಮಾಡಲಾಗುತ್ತದೆ. ಈ ವಿಶೇಷ ದಿನದಂದು ಗೊತ್ತುಪಡಿಸಿದ ವ್ಯಕ್ತಿಗಳು ನಿರ್ವಹಿಸುವ ನಿರ್ದಿಷ್ಟ ಕ್ರಿಯೆಗಳ ಮೂಲಕ ತನ್ನ ಮತ್ತು ಅವನ ಜನರ ನಡುವೆ ಕ್ಷಮೆ ಮತ್ತು ಸಮನ್ವಯಕ್ಕಾಗಿ ದೇವರ ನಿಬಂಧನೆಯನ್ನು ಇದು ಎತ್ತಿ ತೋರಿಸುತ್ತದೆ.</w:t>
      </w:r>
    </w:p>
    <w:p/>
    <w:p>
      <w:r xmlns:w="http://schemas.openxmlformats.org/wordprocessingml/2006/main">
        <w:t xml:space="preserve">ಯಾಜಕಕಾಂಡ 16:1 ಆರೋನನ ಇಬ್ಬರು ಕುಮಾರರು ಸತ್ತ ನಂತರ ಕರ್ತನು ಮೋಶೆಯ ಸಂಗಡ ಮಾತನಾಡಿದನು;</w:t>
      </w:r>
    </w:p>
    <w:p/>
    <w:p>
      <w:r xmlns:w="http://schemas.openxmlformats.org/wordprocessingml/2006/main">
        <w:t xml:space="preserve">ಆರೋನನ ಇಬ್ಬರು ಗಂಡುಮಕ್ಕಳ ಮರಣದ ನಂತರ ಯೆಹೋವನು ಮೋಶೆಯೊಂದಿಗೆ ಮಾತಾಡಿದನು, ಅವರು ಯೆಹೋವನಿಗೆ ಯಜ್ಞವನ್ನು ಅರ್ಪಿಸಿದರು ಮತ್ತು ಸತ್ತರು.</w:t>
      </w:r>
    </w:p>
    <w:p/>
    <w:p>
      <w:r xmlns:w="http://schemas.openxmlformats.org/wordprocessingml/2006/main">
        <w:t xml:space="preserve">1. ದುಃಖದ ಸಮಯದಲ್ಲಿ ದೇವರ ನಿಷ್ಠೆಯ ಸ್ಮರಣೆ</w:t>
      </w:r>
    </w:p>
    <w:p/>
    <w:p>
      <w:r xmlns:w="http://schemas.openxmlformats.org/wordprocessingml/2006/main">
        <w:t xml:space="preserve">2. ಆರನ್ ಪುತ್ರರಿಂದ ಕಲಿಕೆ: ವಿಧೇಯತೆಯ ಶಕ್ತಿ</w:t>
      </w:r>
    </w:p>
    <w:p/>
    <w:p>
      <w:r xmlns:w="http://schemas.openxmlformats.org/wordprocessingml/2006/main">
        <w:t xml:space="preserve">1. ಕೀರ್ತನೆ 34:18 ಭಗವಂತನು ಮುರಿದ ಹೃದಯದವರಿಗೆ ಹತ್ತಿರವಾಗಿದ್ದಾನೆ ಮತ್ತು ಆತ್ಮದಲ್ಲಿ ನಜ್ಜುಗುಜ್ಜಾದವರನ್ನು ರಕ್ಷಿಸುತ್ತಾನೆ.</w:t>
      </w:r>
    </w:p>
    <w:p/>
    <w:p>
      <w:r xmlns:w="http://schemas.openxmlformats.org/wordprocessingml/2006/main">
        <w:t xml:space="preserve">2. ಇಬ್ರಿಯ 11:4 ನಂಬಿಕೆಯಿಂದ ಹೇಬೆಲ್ ಕಾಯಿನನಿಗಿಂತ ಉತ್ತಮವಾದ ತ್ಯಾಗವನ್ನು ದೇವರಿಗೆ ಅರ್ಪಿಸಿದನು. ನಂಬಿಕೆಯಿಂದ ಅವನು ನೀತಿವಂತನೆಂದು ಶ್ಲಾಘಿಸಲ್ಪಟ್ಟನು, ದೇವರು ಅವನ ಅರ್ಪಣೆಗಳ ಬಗ್ಗೆ ಚೆನ್ನಾಗಿ ಹೇಳಿದನು.</w:t>
      </w:r>
    </w:p>
    <w:p/>
    <w:p>
      <w:r xmlns:w="http://schemas.openxmlformats.org/wordprocessingml/2006/main">
        <w:t xml:space="preserve">ಯಾಜಕಕಾಂಡ 16:2 ಮತ್ತು ಕರ್ತನು ಮೋಶೆಗೆ--ನಿನ್ನ ಸಹೋದರನಾದ ಆರೋನನಿಗೆ ಹೇಳು, ಅವನು ಯಾವಾಗಲೂ ಮಂಜೂಷದ ಮೇಲಿರುವ ಕರುಣಾಾಸನದ ಮುಂದೆ ಪರದೆಯೊಳಗಿನ ಪರಿಶುದ್ಧ ಸ್ಥಳಕ್ಕೆ ಬರುವುದಿಲ್ಲ; ಅವನು ಸಾಯುವುದಿಲ್ಲ ಎಂದು: ನಾನು ಕರುಣೆಯ ಆಸನದ ಮೇಲೆ ಮೋಡದಲ್ಲಿ ಕಾಣಿಸಿಕೊಳ್ಳುತ್ತೇನೆ.</w:t>
      </w:r>
    </w:p>
    <w:p/>
    <w:p>
      <w:r xmlns:w="http://schemas.openxmlformats.org/wordprocessingml/2006/main">
        <w:t xml:space="preserve">ದೇವರು ಮೋಶೆಗೆ ಆರೋನನಿಗೆ ಮುಸುಕಿನೊಳಗೆ ಅತಿ ಪರಿಶುದ್ಧ ಸ್ಥಳವನ್ನು ಯಾವುದೇ ಸಮಯದಲ್ಲಿ ಪ್ರವೇಶಿಸದಂತೆ ಹೇಳಲು ಸೂಚಿಸಿದನು, ಅಥವಾ ಅವನು ಸಾಯುತ್ತಾನೆ, ಏಕೆಂದರೆ ದೇವರು ಕರುಣೆಯ ಆಸನದ ಮೇಲೆ ಮೇಘದಲ್ಲಿ ಕಾಣಿಸಿಕೊಳ್ಳುತ್ತಾನೆ.</w:t>
      </w:r>
    </w:p>
    <w:p/>
    <w:p>
      <w:r xmlns:w="http://schemas.openxmlformats.org/wordprocessingml/2006/main">
        <w:t xml:space="preserve">1. ದೇವರ ಪವಿತ್ರತೆ: ಅವನ ಗಡಿಗಳನ್ನು ಗೌರವಿಸಿ</w:t>
      </w:r>
    </w:p>
    <w:p/>
    <w:p>
      <w:r xmlns:w="http://schemas.openxmlformats.org/wordprocessingml/2006/main">
        <w:t xml:space="preserve">2. ದೇವರ ಕರುಣೆ: ಅವನ ಉಪಸ್ಥಿತಿ ಸಾಕು</w:t>
      </w:r>
    </w:p>
    <w:p/>
    <w:p>
      <w:r xmlns:w="http://schemas.openxmlformats.org/wordprocessingml/2006/main">
        <w:t xml:space="preserve">1. ಕೀರ್ತನೆ 99: 1 - ಕರ್ತನು ಆಳುತ್ತಾನೆ; ಜನರು ನಡುಗಲಿ; ಆತನು ಕೆರೂಬಿಗಳ ನಡುವೆ ಕುಳಿತಿದ್ದಾನೆ; ಭೂಮಿಯು ಚಲಿಸಲಿ.</w:t>
      </w:r>
    </w:p>
    <w:p/>
    <w:p>
      <w:r xmlns:w="http://schemas.openxmlformats.org/wordprocessingml/2006/main">
        <w:t xml:space="preserve">2. ವಿಮೋಚನಕಾಂಡ 25:22 - ಮತ್ತು ಅಲ್ಲಿ ನಾನು ನಿನ್ನನ್ನು ಭೇಟಿಯಾಗುವೆನು ಮತ್ತು ನಾನು ಕೊಡುವ ಎಲ್ಲಾ [ವಸ್ತುಗಳ] ಸಾಕ್ಷ್ಯದ ಮಂಜೂಷದ ಮೇಲಿರುವ ಎರಡು ಕೆರೂಬಿಗಳ ಮಧ್ಯದಿಂದ ಕರುಣೆಯ ಆಸನದ ಮೇಲಿಂದ ನಿನ್ನೊಂದಿಗೆ ಸಂವಾದ ಮಾಡುತ್ತೇನೆ. ನೀನು ಇಸ್ರಾಯೇಲ್ ಮಕ್ಕಳಿಗೆ ಅಪ್ಪಣೆಯಲ್ಲಿ.</w:t>
      </w:r>
    </w:p>
    <w:p/>
    <w:p>
      <w:r xmlns:w="http://schemas.openxmlformats.org/wordprocessingml/2006/main">
        <w:t xml:space="preserve">ಯಾಜಕಕಾಂಡ 16:3 ಹೀಗೆ ಆರೋನನು ಪರಿಶುದ್ಧ ಸ್ಥಳಕ್ಕೆ ಬರಬೇಕು: ಪಾಪದ ಬಲಿಗಾಗಿ ಒಂದು ಹೋರಿಯೊಂದಿಗೆ ಮತ್ತು ದಹನಬಲಿಗಾಗಿ ಟಗರು.</w:t>
      </w:r>
    </w:p>
    <w:p/>
    <w:p>
      <w:r xmlns:w="http://schemas.openxmlformats.org/wordprocessingml/2006/main">
        <w:t xml:space="preserve">ಆರೋನನು ಪಾಪದ ಬಲಿಗಾಗಿ ಒಂದು ಹೋರಿಯೊಂದಿಗೆ ಮತ್ತು ದಹನಬಲಿಗಾಗಿ ಒಂದು ಟಗರುಗಳೊಂದಿಗೆ ಪವಿತ್ರ ಸ್ಥಳಕ್ಕೆ ಪ್ರವೇಶಿಸಬೇಕು.</w:t>
      </w:r>
    </w:p>
    <w:p/>
    <w:p>
      <w:r xmlns:w="http://schemas.openxmlformats.org/wordprocessingml/2006/main">
        <w:t xml:space="preserve">1. ದೇವರ ಪವಿತ್ರತೆಯ ಪ್ರಾಮುಖ್ಯತೆ ಮತ್ತು ಪ್ರಾಯಶ್ಚಿತ್ತಕ್ಕಾಗಿ ನಮ್ಮ ಅಗತ್ಯತೆ</w:t>
      </w:r>
    </w:p>
    <w:p/>
    <w:p>
      <w:r xmlns:w="http://schemas.openxmlformats.org/wordprocessingml/2006/main">
        <w:t xml:space="preserve">2. ದೇವರ ಕರುಣೆ ಮತ್ತು ಕ್ಷಮೆಯ ಶ್ರೇಷ್ಠತೆ</w:t>
      </w:r>
    </w:p>
    <w:p/>
    <w:p>
      <w:r xmlns:w="http://schemas.openxmlformats.org/wordprocessingml/2006/main">
        <w:t xml:space="preserve">1. ರೋಮನ್ನರು 3:23-24 - "ಎಲ್ಲರೂ ಪಾಪಮಾಡಿದ್ದಾರೆ ಮತ್ತು ದೇವರ ಮಹಿಮೆಯಿಂದ ದೂರವಿದ್ದಾರೆ, ಕ್ರಿಸ್ತ ಯೇಸುವಿನಲ್ಲಿರುವ ವಿಮೋಚನೆಯ ಮೂಲಕ ಆತನ ಕೃಪೆಯಿಂದ ಮುಕ್ತವಾಗಿ ಸಮರ್ಥಿಸಲ್ಪಟ್ಟಿದ್ದಾರೆ"</w:t>
      </w:r>
    </w:p>
    <w:p/>
    <w:p>
      <w:r xmlns:w="http://schemas.openxmlformats.org/wordprocessingml/2006/main">
        <w:t xml:space="preserve">2. ಹೀಬ್ರೂ 9:22 - "ನಿಜವಾಗಿಯೂ, ಕಾನೂನಿನ ಅಡಿಯಲ್ಲಿ ಬಹುತೇಕ ಎಲ್ಲವನ್ನೂ ರಕ್ತದಿಂದ ಶುದ್ಧೀಕರಿಸಲಾಗುತ್ತದೆ, ಮತ್ತು ರಕ್ತ ಚೆಲ್ಲುವಿಕೆ ಇಲ್ಲದೆ ಪಾಪಗಳಿಗೆ ಕ್ಷಮೆಯಿಲ್ಲ."</w:t>
      </w:r>
    </w:p>
    <w:p/>
    <w:p>
      <w:r xmlns:w="http://schemas.openxmlformats.org/wordprocessingml/2006/main">
        <w:t xml:space="preserve">ಯಾಜಕಕಾಂಡ 16:4 ಅವನು ಪರಿಶುದ್ಧವಾದ ಲಿನಿನ್ ಕೋಟ್ ಅನ್ನು ಧರಿಸಬೇಕು, ಮತ್ತು ಅವನು ತನ್ನ ಮಾಂಸದ ಮೇಲೆ ಲಿನಿನ್ ಬ್ರೀಚ್ಗಳನ್ನು ಹೊಂದಿರಬೇಕು ಮತ್ತು ಲಿನಿನ್ ನಡುಪಟ್ಟಿಯನ್ನು ಧರಿಸಬೇಕು ಮತ್ತು ಲಿನಿನ್ ಮಿಟರ್ ಅನ್ನು ಧರಿಸಬೇಕು; ಆದುದರಿಂದ ಅವನು ತನ್ನ ಮಾಂಸವನ್ನು ನೀರಿನಲ್ಲಿ ತೊಳೆದು ಅವುಗಳನ್ನು ಧರಿಸಬೇಕು.</w:t>
      </w:r>
    </w:p>
    <w:p/>
    <w:p>
      <w:r xmlns:w="http://schemas.openxmlformats.org/wordprocessingml/2006/main">
        <w:t xml:space="preserve">ಆರೋನನು ಪವಿತ್ರ ವಸ್ತ್ರಗಳನ್ನು ಧರಿಸಬೇಕು ಮತ್ತು ಹಾಗೆ ಮಾಡುವ ಮೊದಲು ತನ್ನ ಮಾಂಸವನ್ನು ತೊಳೆಯಬೇಕು.</w:t>
      </w:r>
    </w:p>
    <w:p/>
    <w:p>
      <w:r xmlns:w="http://schemas.openxmlformats.org/wordprocessingml/2006/main">
        <w:t xml:space="preserve">1. ನಮ್ಮ ತಯಾರಿಯ ಪವಿತ್ರತೆ - ನಾವು ಭಗವಂತನ ಆರಾಧನೆಯನ್ನು ಸಮೀಪಿಸುತ್ತಿರುವಾಗ ತಯಾರಿಕೆಯ ಮಹತ್ವವನ್ನು ನೆನಪಿಸಿಕೊಳ್ಳೋಣ.</w:t>
      </w:r>
    </w:p>
    <w:p/>
    <w:p>
      <w:r xmlns:w="http://schemas.openxmlformats.org/wordprocessingml/2006/main">
        <w:t xml:space="preserve">2. ಪವಿತ್ರ ವಸ್ತ್ರಗಳ ಶಕ್ತಿ - ಈ ವಸ್ತ್ರಗಳ ಶಕ್ತಿಯನ್ನು ಮತ್ತು ಅವು ನಮ್ಮನ್ನು ಹೇಗೆ ಪ್ರತ್ಯೇಕಿಸುತ್ತವೆ ಎಂಬುದನ್ನು ಗುರುತಿಸಲು ನಾವು ಕರೆಯಲ್ಪಟ್ಟಿದ್ದೇವೆ.</w:t>
      </w:r>
    </w:p>
    <w:p/>
    <w:p>
      <w:r xmlns:w="http://schemas.openxmlformats.org/wordprocessingml/2006/main">
        <w:t xml:space="preserve">1. ಯೆಶಾಯ 52:11 - "ಹೊರಡು, ಹೊರಡು, ಅಲ್ಲಿಂದ ಹೊರಡು; ಅಶುದ್ಧವಾದದ್ದನ್ನು ಮುಟ್ಟಬೇಡಿ; ಅದರ ಮಧ್ಯದಿಂದ ಹೊರಬನ್ನಿ, ಕರ್ತನ ಪಾತ್ರೆಗಳನ್ನು ಹೊರುವವರೇ, ನಿಮ್ಮನ್ನು ಶುದ್ಧೀಕರಿಸಿಕೊಳ್ಳಿ."</w:t>
      </w:r>
    </w:p>
    <w:p/>
    <w:p>
      <w:r xmlns:w="http://schemas.openxmlformats.org/wordprocessingml/2006/main">
        <w:t xml:space="preserve">2. ಎಫೆಸಿಯನ್ಸ್ 6:10-18 - "ಅಂತಿಮವಾಗಿ, ಕರ್ತನಲ್ಲಿ ಮತ್ತು ಆತನ ಶಕ್ತಿಯ ಬಲದಲ್ಲಿ ಬಲವಾಗಿರಿ. ದೇವರ ಸಂಪೂರ್ಣ ರಕ್ಷಾಕವಚವನ್ನು ಧರಿಸಿಕೊಳ್ಳಿ, ನೀವು ದೆವ್ವದ ಯೋಜನೆಗಳಿಗೆ ವಿರುದ್ಧವಾಗಿ ನಿಲ್ಲಲು ಸಾಧ್ಯವಾಗುತ್ತದೆ."</w:t>
      </w:r>
    </w:p>
    <w:p/>
    <w:p>
      <w:r xmlns:w="http://schemas.openxmlformats.org/wordprocessingml/2006/main">
        <w:t xml:space="preserve">ಯಾಜಕಕಾಂಡ 16:5 ಮತ್ತು ಅವನು ಇಸ್ರಾಯೇಲ್ ಮಕ್ಕಳ ಸಭೆಯಿಂದ ಪಾಪದ ಬಲಿಗಾಗಿ ಎರಡು ಮೇಕೆಗಳನ್ನು ಮತ್ತು ದಹನಬಲಿಗಾಗಿ ಒಂದು ಟಗರುಗಳನ್ನು ತೆಗೆದುಕೊಳ್ಳಬೇಕು.</w:t>
      </w:r>
    </w:p>
    <w:p/>
    <w:p>
      <w:r xmlns:w="http://schemas.openxmlformats.org/wordprocessingml/2006/main">
        <w:t xml:space="preserve">ಪಾಪ ಮತ್ತು ದಹನಬಲಿಗಾಗಿ ಎರಡು ಮೇಕೆಗಳನ್ನು ಮತ್ತು ಒಂದು ಟಗರುಗಳನ್ನು ತರಲು ಕರ್ತನು ಇಸ್ರಾಯೇಲ್ ಮಕ್ಕಳಿಗೆ ಆಜ್ಞಾಪಿಸಿದನು.</w:t>
      </w:r>
    </w:p>
    <w:p/>
    <w:p>
      <w:r xmlns:w="http://schemas.openxmlformats.org/wordprocessingml/2006/main">
        <w:t xml:space="preserve">1. ದೇವರಿಗೆ ಯಜ್ಞಗಳನ್ನು ಅರ್ಪಿಸುವುದರ ಮಹತ್ವ</w:t>
      </w:r>
    </w:p>
    <w:p/>
    <w:p>
      <w:r xmlns:w="http://schemas.openxmlformats.org/wordprocessingml/2006/main">
        <w:t xml:space="preserve">2. ಪ್ರಾಯಶ್ಚಿತ್ತ ಮತ್ತು ಕ್ಷಮೆಯ ಮಹತ್ವ</w:t>
      </w:r>
    </w:p>
    <w:p/>
    <w:p>
      <w:r xmlns:w="http://schemas.openxmlformats.org/wordprocessingml/2006/main">
        <w:t xml:space="preserve">1. ಯೆಶಾಯ 53:5-6 ಆದರೆ ಆತನು ನಮ್ಮ ಅಪರಾಧಗಳಿಗಾಗಿ ಚುಚ್ಚಲ್ಪಟ್ಟನು; ಆತನು ನಮ್ಮ ಅಕ್ರಮಗಳ ನಿಮಿತ್ತವಾಗಿ ಪುಡಿಪುಡಿಯಾದನು; ಆತನ ಮೇಲೆ ಶಿಕ್ಷೆಯು ನಮಗೆ ಶಾಂತಿಯನ್ನು ತಂದಿತು ಮತ್ತು ಅವನ ಗಾಯಗಳಿಂದ ನಾವು ಗುಣವಾಗಿದ್ದೇವೆ. ಕುರಿಗಳಂತೆ ನಾವೆಲ್ಲರೂ ದಾರಿ ತಪ್ಪಿದ್ದೇವೆ; ನಾವು ಪ್ರತಿಯೊಬ್ಬರನ್ನು ಅವರವರ ದಾರಿಗೆ ತಿರುಗಿಸಿದ್ದೇವೆ; ಮತ್ತು ಕರ್ತನು ನಮ್ಮೆಲ್ಲರ ಅಕ್ರಮವನ್ನು ಅವನ ಮೇಲೆ ಹಾಕಿದ್ದಾನೆ.</w:t>
      </w:r>
    </w:p>
    <w:p/>
    <w:p>
      <w:r xmlns:w="http://schemas.openxmlformats.org/wordprocessingml/2006/main">
        <w:t xml:space="preserve">2. ಇಬ್ರಿಯ 10:4-10 ಯಾಕಂದರೆ ಹೋರಿಗಳ ಮತ್ತು ಮೇಕೆಗಳ ರಕ್ತವು ಪಾಪಗಳನ್ನು ತೆಗೆದುಹಾಕುವುದು ಅಸಾಧ್ಯ. ತತ್ಪರಿಣಾಮವಾಗಿ, ಕ್ರಿಸ್ತನು ಲೋಕಕ್ಕೆ ಬಂದಾಗ, ಅವನು ಹೇಳಿದನು, ತ್ಯಾಗ ಮತ್ತು ಅರ್ಪಣೆಗಳನ್ನು ನೀವು ಬಯಸಲಿಲ್ಲ, ಆದರೆ ದೇಹವನ್ನು ನನಗಾಗಿ ಸಿದ್ಧಪಡಿಸಿದ್ದೀರಿ; ದಹನಬಲಿ ಮತ್ತು ಪಾಪದ ಬಲಿಗಳಲ್ಲಿ ನೀವು ಸಂತೋಷಪಡಲಿಲ್ಲ. ಆಗ ನಾನು--ಇಗೋ, ದೇವರೇ, ಪುಸ್ತಕದ ಸುರುಳಿಯಲ್ಲಿ ನನ್ನ ವಿಷಯವಾಗಿ ಬರೆದಿರುವಂತೆ ನಿನ್ನ ಚಿತ್ತವನ್ನು ಮಾಡಲು ಬಂದಿದ್ದೇನೆ. ಅವನು ಮೇಲೆ ಹೇಳಿದಾಗ, ನೀವು ಯಜ್ಞಗಳು ಮತ್ತು ಅರ್ಪಣೆಗಳು ಮತ್ತು ದಹನಬಲಿಗಳು ಮತ್ತು ಪಾಪದ ಬಲಿಗಳನ್ನು ಬಯಸಲಿಲ್ಲ ಅಥವಾ ಸಂತೋಷಪಡಲಿಲ್ಲ (ಇವುಗಳು ಕಾನೂನಿನ ಪ್ರಕಾರ ಅರ್ಪಿಸಲ್ಪಡುತ್ತವೆ), ನಂತರ ಅವರು ಹೇಳಿದರು, ಇಗೋ, ನಾನು ನಿನ್ನ ಚಿತ್ತವನ್ನು ಮಾಡಲು ಬಂದಿದ್ದೇನೆ. ಎರಡನೆಯದನ್ನು ಸ್ಥಾಪಿಸುವ ಸಲುವಾಗಿ ಅವನು ಮೊದಲನೆಯದನ್ನು ತೆಗೆದುಹಾಕುತ್ತಾನೆ.</w:t>
      </w:r>
    </w:p>
    <w:p/>
    <w:p>
      <w:r xmlns:w="http://schemas.openxmlformats.org/wordprocessingml/2006/main">
        <w:t xml:space="preserve">ಯಾಜಕಕಾಂಡ 16:6 ಆರೋನನು ತನಗೋಸ್ಕರ ಪಾಪಬಲಿಯಾಗಿ ತನ್ನ ಹೋರಿಯನ್ನು ಅರ್ಪಿಸಿ ತನಗಾಗಿಯೂ ತನ್ನ ಮನೆಯವರಿಗಾಗಿಯೂ ಪ್ರಾಯಶ್ಚಿತ್ತ ಮಾಡಿಕೊಳ್ಳಬೇಕು.</w:t>
      </w:r>
    </w:p>
    <w:p/>
    <w:p>
      <w:r xmlns:w="http://schemas.openxmlformats.org/wordprocessingml/2006/main">
        <w:t xml:space="preserve">ಆರೋನನು ತನಗಾಗಿ ಮತ್ತು ತನ್ನ ಮನೆಗಾಗಿ ಪ್ರಾಯಶ್ಚಿತ್ತವನ್ನು ಮಾಡಲು ಒಂದು ಹೋರಿಯನ್ನು ಪಾಪದ ಬಲಿಯಾಗಿ ಅರ್ಪಿಸಬೇಕೆಂದು ಆಜ್ಞಾಪಿಸಲಾಯಿತು.</w:t>
      </w:r>
    </w:p>
    <w:p/>
    <w:p>
      <w:r xmlns:w="http://schemas.openxmlformats.org/wordprocessingml/2006/main">
        <w:t xml:space="preserve">1. ಹಳೆಯ ಒಡಂಬಡಿಕೆಯಲ್ಲಿ ಪ್ರಾಯಶ್ಚಿತ್ತದ ಶಕ್ತಿ</w:t>
      </w:r>
    </w:p>
    <w:p/>
    <w:p>
      <w:r xmlns:w="http://schemas.openxmlformats.org/wordprocessingml/2006/main">
        <w:t xml:space="preserve">2. ಯಾಜಕಕಾಂಡದಲ್ಲಿ ಪ್ರಾಯಶ್ಚಿತ್ತ ಮಾಡುವ ಮಹತ್ವ</w:t>
      </w:r>
    </w:p>
    <w:p/>
    <w:p>
      <w:r xmlns:w="http://schemas.openxmlformats.org/wordprocessingml/2006/main">
        <w:t xml:space="preserve">1. ಯೆಶಾಯ 53:5 - ಆದರೆ ಆತನು ನಮ್ಮ ದ್ರೋಹಗಳ ನಿಮಿತ್ತ ಗಾಯಗೊಂಡನು, ನಮ್ಮ ಅಕ್ರಮಗಳಿಗಾಗಿ ಅವನು ಮೂರ್ಛಿತನಾದನು: ನಮ್ಮ ಶಾಂತಿಯ ಶಿಕ್ಷೆಯು ಅವನ ಮೇಲೆ ಇತ್ತು; ಮತ್ತು ಆತನ ಪಟ್ಟೆಗಳಿಂದ ನಾವು ಗುಣಮುಖರಾಗಿದ್ದೇವೆ.</w:t>
      </w:r>
    </w:p>
    <w:p/>
    <w:p>
      <w:r xmlns:w="http://schemas.openxmlformats.org/wordprocessingml/2006/main">
        <w:t xml:space="preserve">2. ಇಬ್ರಿಯ 9:22 - ಮತ್ತು ಬಹುತೇಕ ಎಲ್ಲಾ ವಿಷಯಗಳು ಕಾನೂನಿನ ಮೂಲಕ ರಕ್ತದಿಂದ ಶುದ್ಧೀಕರಿಸಲ್ಪಟ್ಟಿವೆ; ಮತ್ತು ರಕ್ತವನ್ನು ಚೆಲ್ಲದೆ ಉಪಶಮನವಿಲ್ಲ.</w:t>
      </w:r>
    </w:p>
    <w:p/>
    <w:p>
      <w:r xmlns:w="http://schemas.openxmlformats.org/wordprocessingml/2006/main">
        <w:t xml:space="preserve">ಯಾಜಕಕಾಂಡ 16:7 ಮತ್ತು ಅವನು ಎರಡು ಮೇಕೆಗಳನ್ನು ತೆಗೆದುಕೊಂಡು ಸಭೆಯ ಗುಡಾರದ ಬಾಗಿಲಲ್ಲಿ ಕರ್ತನ ಮುಂದೆ ಇಡಬೇಕು.</w:t>
      </w:r>
    </w:p>
    <w:p/>
    <w:p>
      <w:r xmlns:w="http://schemas.openxmlformats.org/wordprocessingml/2006/main">
        <w:t xml:space="preserve">ಎರಡು ಮೇಕೆಗಳನ್ನು ತೆಗೆದುಕೊಂಡು ಸಭೆಯ ಗುಡಾರಕ್ಕೆ ತಂದು ಕರ್ತನಿಗೆ ಅರ್ಪಿಸುವಂತೆ ಆರೋನನಿಗೆ ಸೂಚಿಸಲಾಗಿದೆ.</w:t>
      </w:r>
    </w:p>
    <w:p/>
    <w:p>
      <w:r xmlns:w="http://schemas.openxmlformats.org/wordprocessingml/2006/main">
        <w:t xml:space="preserve">1. ದೇವರಿಗೆ ವಿಧೇಯತೆಯ ಪ್ರಾಮುಖ್ಯತೆ</w:t>
      </w:r>
    </w:p>
    <w:p/>
    <w:p>
      <w:r xmlns:w="http://schemas.openxmlformats.org/wordprocessingml/2006/main">
        <w:t xml:space="preserve">2. ಹಳೆಯ ಒಡಂಬಡಿಕೆಯಲ್ಲಿ ತ್ಯಾಗ ಮತ್ತು ಪ್ರಾಯಶ್ಚಿತ್ತ</w:t>
      </w:r>
    </w:p>
    <w:p/>
    <w:p>
      <w:r xmlns:w="http://schemas.openxmlformats.org/wordprocessingml/2006/main">
        <w:t xml:space="preserve">1. ಧರ್ಮೋಪದೇಶಕಾಂಡ 10:12-13 - "ಮತ್ತು ಈಗ, ಇಸ್ರೇಲ್, ನಿಮ್ಮ ದೇವರಾದ ಕರ್ತನು ನಿನ್ನಿಂದ ಏನನ್ನು ಕೇಳುತ್ತಾನೆ ಆದರೆ ನಿನ್ನ ದೇವರಾದ ಕರ್ತನಿಗೆ ಭಯಪಡುವುದು, ಆತನ ಎಲ್ಲಾ ಮಾರ್ಗಗಳಲ್ಲಿ ನಡೆಯುವುದು, ಆತನನ್ನು ಪ್ರೀತಿಸುವುದು, ನಿಮ್ಮ ದೇವರಾದ ಕರ್ತನನ್ನು ಸೇವಿಸುವುದು ನಿಮ್ಮ ಪೂರ್ಣ ಹೃದಯದಿಂದ ಮತ್ತು ನಿಮ್ಮ ಪೂರ್ಣ ಆತ್ಮದಿಂದ, ಮತ್ತು ನಿಮ್ಮ ಒಳಿತಿಗಾಗಿ ನಾನು ಇಂದು ನಿಮಗೆ ನೀಡುತ್ತಿರುವ ಭಗವಂತನ ಆಜ್ಞೆಗಳು ಮತ್ತು ತೀರ್ಪುಗಳನ್ನು ಅನುಸರಿಸಲು?"</w:t>
      </w:r>
    </w:p>
    <w:p/>
    <w:p>
      <w:r xmlns:w="http://schemas.openxmlformats.org/wordprocessingml/2006/main">
        <w:t xml:space="preserve">2. ಯೆಶಾಯ 53:10 - "ಆದರೂ ಆತನನ್ನು ತುಳಿದು ಯಾತನೆ ಮಾಡಬೇಕೆಂಬುದು ಭಗವಂತನ ಚಿತ್ತವಾಗಿತ್ತು, ಮತ್ತು ಕರ್ತನು ಅವನ ಜೀವನವನ್ನು ಪಾಪದ ಅರ್ಪಣೆಯನ್ನಾಗಿ ಮಾಡಿದರೂ, ಅವನು ತನ್ನ ಸಂತತಿಯನ್ನು ನೋಡುತ್ತಾನೆ ಮತ್ತು ಅವನ ದಿನಗಳನ್ನು ಹೆಚ್ಚಿಸುತ್ತಾನೆ, ಮತ್ತು ಕರ್ತನು ಅವನ ಕೈಯಲ್ಲಿ ಏಳಿಗೆ ಹೊಂದುವನು."</w:t>
      </w:r>
    </w:p>
    <w:p/>
    <w:p>
      <w:r xmlns:w="http://schemas.openxmlformats.org/wordprocessingml/2006/main">
        <w:t xml:space="preserve">ಯಾಜಕಕಾಂಡ 16:8 ಆರೋನನು ಎರಡು ಮೇಕೆಗಳಿಗೆ ಚೀಟು ಹಾಕಬೇಕು; ಒಂದು ಚೀಟು ಕರ್ತನಿಗೆ, ಇನ್ನೊಂದು ಚೀಟು ಬಲಿಪಶುವಿಗೆ.</w:t>
      </w:r>
    </w:p>
    <w:p/>
    <w:p>
      <w:r xmlns:w="http://schemas.openxmlformats.org/wordprocessingml/2006/main">
        <w:t xml:space="preserve">ಎರಡು ಮೇಕೆಗಳ ಮೇಲೆ ಚೀಟು ಹಾಕುವಂತೆ ಆರೋನನಿಗೆ ಸೂಚಿಸಲಾಯಿತು, ಒಂದು ಕರ್ತನಿಗೆ ಮತ್ತು ಒಂದು ಬಲಿಪಶುವಿಗೆ.</w:t>
      </w:r>
    </w:p>
    <w:p/>
    <w:p>
      <w:r xmlns:w="http://schemas.openxmlformats.org/wordprocessingml/2006/main">
        <w:t xml:space="preserve">1. "ಬಲಿಪಶು ಮತ್ತು ದೇವರ ಕರುಣೆ"</w:t>
      </w:r>
    </w:p>
    <w:p/>
    <w:p>
      <w:r xmlns:w="http://schemas.openxmlformats.org/wordprocessingml/2006/main">
        <w:t xml:space="preserve">2. "ತ್ಯಾಗದ ವ್ಯವಸ್ಥೆಯ ಮೂಲಕ ಪ್ರಾಯಶ್ಚಿತ್ತ"</w:t>
      </w:r>
    </w:p>
    <w:p/>
    <w:p>
      <w:r xmlns:w="http://schemas.openxmlformats.org/wordprocessingml/2006/main">
        <w:t xml:space="preserve">1. ಯೆಶಾಯ 53:6 - "ನಾವೆಲ್ಲರೂ ಕುರಿಗಳಂತೆ ದಾರಿತಪ್ಪಿದ್ದೇವೆ; ನಾವು ಪ್ರತಿಯೊಬ್ಬರನ್ನು ಅವರವರ ದಾರಿಗೆ ತಿರುಗಿಸಿದ್ದೇವೆ; ಮತ್ತು ಕರ್ತನು ನಮ್ಮೆಲ್ಲರ ಅಕ್ರಮವನ್ನು ಅವನ ಮೇಲೆ ಹಾಕಿದ್ದಾನೆ."</w:t>
      </w:r>
    </w:p>
    <w:p/>
    <w:p>
      <w:r xmlns:w="http://schemas.openxmlformats.org/wordprocessingml/2006/main">
        <w:t xml:space="preserve">2. ಹೀಬ್ರೂ 9:22 - "ಮತ್ತು ಬಹುತೇಕ ಎಲ್ಲಾ ವಿಷಯಗಳು ಕಾನೂನಿನ ಮೂಲಕ ರಕ್ತದಿಂದ ಶುದ್ಧೀಕರಿಸಲ್ಪಟ್ಟಿವೆ; ಮತ್ತು ರಕ್ತವನ್ನು ಚೆಲ್ಲದೆಯೇ ಯಾವುದೇ ಪರಿಹಾರವಿಲ್ಲ."</w:t>
      </w:r>
    </w:p>
    <w:p/>
    <w:p>
      <w:r xmlns:w="http://schemas.openxmlformats.org/wordprocessingml/2006/main">
        <w:t xml:space="preserve">ಯಾಜಕಕಾಂಡ 16:9 ಮತ್ತು ಆರೋನನು ಕರ್ತನ ಚೀಟು ಬಿದ್ದ ಮೇಕೆಯನ್ನು ತಂದು ಪಾಪದ ಬಲಿಗಾಗಿ ಅರ್ಪಿಸಬೇಕು.</w:t>
      </w:r>
    </w:p>
    <w:p/>
    <w:p>
      <w:r xmlns:w="http://schemas.openxmlformats.org/wordprocessingml/2006/main">
        <w:t xml:space="preserve">ಕರ್ತನ ಚಿತ್ತದ ಪ್ರಕಾರ ಆರೋನನು ಮೇಕೆಯನ್ನು ಪಾಪದ ಬಲಿಯಾಗಿ ಯೆಹೋವನಿಗೆ ಅರ್ಪಿಸಬೇಕು.</w:t>
      </w:r>
    </w:p>
    <w:p/>
    <w:p>
      <w:r xmlns:w="http://schemas.openxmlformats.org/wordprocessingml/2006/main">
        <w:t xml:space="preserve">1. ತ್ಯಾಗದ ವಿಧೇಯತೆಯ ಪ್ರಾಮುಖ್ಯತೆ</w:t>
      </w:r>
    </w:p>
    <w:p/>
    <w:p>
      <w:r xmlns:w="http://schemas.openxmlformats.org/wordprocessingml/2006/main">
        <w:t xml:space="preserve">2. ದೇವರ ಪವಿತ್ರತೆ ಮತ್ತು ಪ್ರಾಯಶ್ಚಿತ್ತಕ್ಕಾಗಿ ನಮ್ಮ ಅಗತ್ಯ</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w:t>
      </w:r>
    </w:p>
    <w:p/>
    <w:p>
      <w:r xmlns:w="http://schemas.openxmlformats.org/wordprocessingml/2006/main">
        <w:t xml:space="preserve">2. ಹೀಬ್ರೂ 9:12-15 - ಅವರು ಮೇಕೆಗಳು ಮತ್ತು ಕರುಗಳ ರಕ್ತದ ಮೂಲಕ ಪ್ರವೇಶಿಸಲಿಲ್ಲ; ಆದರೆ ಅವನು ತನ್ನ ಸ್ವಂತ ರಕ್ತದಿಂದ ಒಮ್ಮೆ ಅತಿ ಪವಿತ್ರ ಸ್ಥಳವನ್ನು ಪ್ರವೇಶಿಸಿದನು, ಹೀಗೆ ಶಾಶ್ವತವಾದ ವಿಮೋಚನೆಯನ್ನು ಪಡೆದುಕೊಂಡನು. ಯಾಕಂದರೆ ಆಡುಗಳು ಮತ್ತು ಹೋರಿಗಳ ರಕ್ತ ಮತ್ತು ಕಲ್ಮಶ ವ್ಯಕ್ತಿಗಳ ಚಿಮುಕಿಸುವಿಕೆಯು ಮಾಂಸದ ಶುದ್ಧೀಕರಣಕ್ಕಾಗಿ ಪವಿತ್ರಗೊಳಿಸಿದರೆ, ಶಾಶ್ವತ ಆತ್ಮದ ಮೂಲಕ ದೇವರಿಗೆ ದೋಷರಹಿತವಾಗಿ ಅರ್ಪಿಸಿದ ಕ್ರಿಸ್ತನ ರಕ್ತವು ಎಷ್ಟು ಹೆಚ್ಚು? , ಜೀವಂತ ದೇವರ ಸೇವೆ ಮಾಡಲು ನಮ್ಮ ಮನಸ್ಸಾಕ್ಷಿಯನ್ನು ಸತ್ತ ಕೆಲಸಗಳಿಂದ ಶುದ್ಧೀಕರಿಸಿ.</w:t>
      </w:r>
    </w:p>
    <w:p/>
    <w:p>
      <w:r xmlns:w="http://schemas.openxmlformats.org/wordprocessingml/2006/main">
        <w:t xml:space="preserve">ಯಾಜಕಕಾಂಡ 16:10 ಆದರೆ ಬಲಿಪಶುವಾಗಲು ಚೀಟು ಬಿದ್ದ ಮೇಕೆಯನ್ನು ಜೀವಂತವಾಗಿ ಕರ್ತನ ಮುಂದೆ ಹಾಜರುಪಡಿಸಬೇಕು, ಅವನೊಂದಿಗೆ ಪ್ರಾಯಶ್ಚಿತ್ತವನ್ನು ಮಾಡಿಕೊಳ್ಳಬೇಕು ಮತ್ತು ಬಲಿಪಶುವನ್ನು ಅರಣ್ಯಕ್ಕೆ ಹೋಗಲು ಬಿಡಬೇಕು.</w:t>
      </w:r>
    </w:p>
    <w:p/>
    <w:p>
      <w:r xmlns:w="http://schemas.openxmlformats.org/wordprocessingml/2006/main">
        <w:t xml:space="preserve">ಚೀಟು ಬಿದ್ದ ಮೇಕೆಯನ್ನು ಜೀವಂತವಾಗಿ ಭಗವಂತನ ಮುಂದೆ ಹಾಜರುಪಡಿಸಿ ಪ್ರಾಯಶ್ಚಿತ್ತ ಮಾಡಿ ಅರಣ್ಯಕ್ಕೆ ಬಿಡಬೇಕು.</w:t>
      </w:r>
    </w:p>
    <w:p/>
    <w:p>
      <w:r xmlns:w="http://schemas.openxmlformats.org/wordprocessingml/2006/main">
        <w:t xml:space="preserve">1. ಬಿಡುಗಡೆಯ ಮೂಲಕ ಪ್ರಾಯಶ್ಚಿತ್ತ: ಯಾಜಕಕಾಂಡದಲ್ಲಿ ಬಲಿಪಶುವಿನ ಮಹತ್ವವನ್ನು ಅನ್ವೇಷಿಸುವುದು</w:t>
      </w:r>
    </w:p>
    <w:p/>
    <w:p>
      <w:r xmlns:w="http://schemas.openxmlformats.org/wordprocessingml/2006/main">
        <w:t xml:space="preserve">2. ದ ನೇಚರ್ ಆಫ್ ಅಟೋನ್ಮೆಂಟ್: ಆನ್ ಎಕ್ಸ್‌ಪ್ಲೋರೇಶನ್ ಆಫ್ ಲೆವಿಟಿಕಸ್ 16:10</w:t>
      </w:r>
    </w:p>
    <w:p/>
    <w:p>
      <w:r xmlns:w="http://schemas.openxmlformats.org/wordprocessingml/2006/main">
        <w:t xml:space="preserve">1. ಹೀಬ್ರೂ 9:22 - ವಾಸ್ತವವಾಗಿ, ಕಾನೂನು ಬಹುತೇಕ ಎಲ್ಲವನ್ನೂ ರಕ್ತದಿಂದ ಶುದ್ಧೀಕರಿಸಬೇಕು ಮತ್ತು ರಕ್ತವನ್ನು ಚೆಲ್ಲದೆ ಕ್ಷಮೆಯಿಲ್ಲ</w:t>
      </w:r>
    </w:p>
    <w:p/>
    <w:p>
      <w:r xmlns:w="http://schemas.openxmlformats.org/wordprocessingml/2006/main">
        <w:t xml:space="preserve">2. ಯೆಶಾಯ 53:4-6 - ನಿಶ್ಚಯವಾಗಿಯೂ ಆತನು ನಮ್ಮ ನೋವನ್ನು ತೆಗೆದುಕೊಂಡನು ಮತ್ತು ನಮ್ಮ ಸಂಕಟವನ್ನು ಸಹಿಸಿಕೊಂಡನು, ಆದರೂ ನಾವು ಅವನನ್ನು ದೇವರಿಂದ ಶಿಕ್ಷಿಸಿದನು, ಆತನಿಂದ ಹೊಡೆದನು ಮತ್ತು ಬಾಧಿತನು ಎಂದು ಪರಿಗಣಿಸಿದ್ದೇವೆ. ಆದರೆ ಆತನು ನಮ್ಮ ದ್ರೋಹಗಳ ನಿಮಿತ್ತ ಚುಚ್ಚಲ್ಪಟ್ಟನು, ನಮ್ಮ ಅಕ್ರಮಗಳ ನಿಮಿತ್ತ ಆತನು ನಾಶವಾದನು; ನಮಗೆ ಶಾಂತಿಯನ್ನು ತಂದ ಶಿಕ್ಷೆಯು ಅವನ ಮೇಲಿತ್ತು ಮತ್ತು ಅವನ ಗಾಯಗಳಿಂದ ನಾವು ಗುಣವಾಗಿದ್ದೇವೆ. ನಾವೆಲ್ಲರೂ ಕುರಿಗಳಂತೆ ದಾರಿ ತಪ್ಪಿದ್ದೇವೆ, ಪ್ರತಿಯೊಬ್ಬರೂ ನಮ್ಮದೇ ಆದ ದಾರಿಗೆ ತಿರುಗಿದ್ದೇವೆ; ಮತ್ತು ಕರ್ತನು ನಮ್ಮೆಲ್ಲರ ಅಕ್ರಮವನ್ನು ಅವನ ಮೇಲೆ ಹಾಕಿದ್ದಾನೆ.</w:t>
      </w:r>
    </w:p>
    <w:p/>
    <w:p>
      <w:r xmlns:w="http://schemas.openxmlformats.org/wordprocessingml/2006/main">
        <w:t xml:space="preserve">ಯಾಜಕಕಾಂಡ 16:11 ಆರೋನನು ತನಗೋಸ್ಕರ ಪಾಪದ ಬಲಿಯ ಹೋರಿಯನ್ನು ತಂದು ತನಗೋಸ್ಕರವೂ ತನ್ನ ಮನೆಗೋಸ್ಕರವೂ ಪ್ರಾಯಶ್ಚಿತ್ತವನ್ನು ಮಾಡಿಕೊಳ್ಳಬೇಕು;</w:t>
      </w:r>
    </w:p>
    <w:p/>
    <w:p>
      <w:r xmlns:w="http://schemas.openxmlformats.org/wordprocessingml/2006/main">
        <w:t xml:space="preserve">ಆರೋನನು ಪಾಪದ ಬಲಿಗಾಗಿ ಒಂದು ಹೋರಿಯನ್ನು ತಂದು ತನಗಾಗಿ ಮತ್ತು ತನ್ನ ಮನೆಯವರಿಗಾಗಿ ಪ್ರಾಯಶ್ಚಿತ್ತ ಮಾಡಿಕೊಳ್ಳಬೇಕು.</w:t>
      </w:r>
    </w:p>
    <w:p/>
    <w:p>
      <w:r xmlns:w="http://schemas.openxmlformats.org/wordprocessingml/2006/main">
        <w:t xml:space="preserve">1. ಪ್ರಾಯಶ್ಚಿತ್ತದ ಶಕ್ತಿ</w:t>
      </w:r>
    </w:p>
    <w:p/>
    <w:p>
      <w:r xmlns:w="http://schemas.openxmlformats.org/wordprocessingml/2006/main">
        <w:t xml:space="preserve">2. ಪಶ್ಚಾತ್ತಾಪದ ಪ್ರಾಮುಖ್ಯತೆ</w:t>
      </w:r>
    </w:p>
    <w:p/>
    <w:p>
      <w:r xmlns:w="http://schemas.openxmlformats.org/wordprocessingml/2006/main">
        <w:t xml:space="preserve">1. ಯೆಶಾಯ 53:5-6 - ಆದರೆ ಆತನು ನಮ್ಮ ಅಪರಾಧಗಳಿಗಾಗಿ ಗಾಯಗೊಂಡನು, ನಮ್ಮ ಅಕ್ರಮಗಳ ನಿಮಿತ್ತ ಆತನು ಜಜ್ಜಲ್ಪಟ್ಟನು: ನಮ್ಮ ಶಾಂತಿಯ ಶಿಕ್ಷೆಯು ಅವನ ಮೇಲೆ ಇತ್ತು; ಮತ್ತು ಆತನ ಪಟ್ಟೆಗಳಿಂದ ನಾವು ಗುಣಮುಖರಾಗಿದ್ದೇವೆ. ಕುರಿಗಳಂತೆ ನಾವೆಲ್ಲರೂ ದಾರಿ ತಪ್ಪಿದ್ದೇವೆ; ನಾವು ಪ್ರತಿಯೊಬ್ಬರನ್ನು ಅವರವರ ದಾರಿಗೆ ತಿರುಗಿಸಿದ್ದೇವೆ; ಮತ್ತು ಕರ್ತನು ನಮ್ಮೆಲ್ಲರ ಅಕ್ರಮವನ್ನು ಅವನ ಮೇಲೆ ಹೊರಿಸಿದ್ದಾನೆ.</w:t>
      </w:r>
    </w:p>
    <w:p/>
    <w:p>
      <w:r xmlns:w="http://schemas.openxmlformats.org/wordprocessingml/2006/main">
        <w:t xml:space="preserve">2. ಇಬ್ರಿಯ 9:14 - ನಿತ್ಯಾತ್ಮನ ಮೂಲಕ ದೇವರಿಗೆ ನಿಷ್ಕಳಂಕವಾಗಿ ತನ್ನನ್ನು ಅರ್ಪಿಸಿಕೊಂಡ ಕ್ರಿಸ್ತನ ರಕ್ತವು ಜೀವಂತ ದೇವರನ್ನು ಸೇವಿಸಲು ನಿಮ್ಮ ಮನಸ್ಸಾಕ್ಷಿಯನ್ನು ಸತ್ತ ಕಾರ್ಯಗಳಿಂದ ಶುದ್ಧೀಕರಿಸುವುದು ಎಷ್ಟು ಹೆಚ್ಚು?</w:t>
      </w:r>
    </w:p>
    <w:p/>
    <w:p>
      <w:r xmlns:w="http://schemas.openxmlformats.org/wordprocessingml/2006/main">
        <w:t xml:space="preserve">ಯಾಜಕಕಾಂಡ 16:12 ಅವನು ಕರ್ತನ ಸನ್ನಿಧಿಯಲ್ಲಿ ಯಜ್ಞವೇದಿಯಿಂದ ಉರಿಯುವ ಉರಿಯುತ್ತಿರುವ ಕಲ್ಲಿದ್ದಲುಗಳಿಂದ ತುಂಬಿದ ಧೂಪಾರತಿಯನ್ನು ತೆಗೆದುಕೊಂಡು ತನ್ನ ಕೈಗಳಿಂದ ಸಿಹಿಯಾದ ಧೂಪವನ್ನು ಸಣ್ಣದಾಗಿ ಹೊಡೆದು ತೆರೆಯೊಳಗೆ ತರಬೇಕು.</w:t>
      </w:r>
    </w:p>
    <w:p/>
    <w:p>
      <w:r xmlns:w="http://schemas.openxmlformats.org/wordprocessingml/2006/main">
        <w:t xml:space="preserve">ಮಹಾಯಾಜಕನಾದ ಆರೋನನಿಗೆ ಕರ್ತನ ಯಜ್ಞವೇದಿಯಿಂದ ಬೆಂಕಿಯ ಕಲ್ಲಿದ್ದಲನ್ನು ಮತ್ತು ಸಣ್ಣದಾಗಿ ಹೊಡೆದ ಸಿಹಿಯಾದ ಧೂಪವನ್ನು ತೆಗೆದುಕೊಂಡು ಅವುಗಳನ್ನು ಪರದೆಯೊಳಗೆ ತರಲು ಆಜ್ಞಾಪಿಸಲಾಯಿತು.</w:t>
      </w:r>
    </w:p>
    <w:p/>
    <w:p>
      <w:r xmlns:w="http://schemas.openxmlformats.org/wordprocessingml/2006/main">
        <w:t xml:space="preserve">1. ನಮ್ಮ ನಂಬಿಕೆಯು ಬೆಂಕಿಯ ಅರ್ಪಣೆಯಾಗಿದೆ: ಭಗವಂತನಿಗಾಗಿ ತ್ಯಾಗದ ಮಹತ್ವ.</w:t>
      </w:r>
    </w:p>
    <w:p/>
    <w:p>
      <w:r xmlns:w="http://schemas.openxmlformats.org/wordprocessingml/2006/main">
        <w:t xml:space="preserve">2. ಪರಿಮಳಯುಕ್ತ ಅರ್ಪಣೆ: ಭಗವಂತನಿಗೆ ಪ್ರಾರ್ಥನೆ ಮತ್ತು ಆರಾಧನೆಯ ಶಕ್ತಿ.</w:t>
      </w:r>
    </w:p>
    <w:p/>
    <w:p>
      <w:r xmlns:w="http://schemas.openxmlformats.org/wordprocessingml/2006/main">
        <w:t xml:space="preserve">1. ಯೆಶಾಯ 6: 6-7: "ಆಗ ಸೆರಾಫಿಮ್‌ಗಳಲ್ಲಿ ಒಬ್ಬರು ಬಲಿಪೀಠದಿಂದ ಇಕ್ಕಳದಿಂದ ತೆಗೆದುಕೊಂಡ ಉರಿಯುತ್ತಿರುವ ಕಲ್ಲಿದ್ದಲನ್ನು ಕೈಯಲ್ಲಿ ಹಿಡಿದುಕೊಂಡು ನನ್ನ ಬಳಿಗೆ ಹಾರಿಹೋದರು ಮತ್ತು ಅವನು ನನ್ನ ಬಾಯಿಯನ್ನು ಮುಟ್ಟಿ ಹೇಳಿದನು: ಇಗೋ, ಇದು ನಿನ್ನನ್ನು ಮುಟ್ಟಿದೆ. ತುಟಿಗಳು; ನಿಮ್ಮ ಅಪರಾಧವನ್ನು ತೆಗೆದುಹಾಕಲಾಗುತ್ತದೆ ಮತ್ತು ನಿಮ್ಮ ಪಾಪಕ್ಕೆ ಪ್ರಾಯಶ್ಚಿತ್ತವಾಯಿತು.</w:t>
      </w:r>
    </w:p>
    <w:p/>
    <w:p>
      <w:r xmlns:w="http://schemas.openxmlformats.org/wordprocessingml/2006/main">
        <w:t xml:space="preserve">2. ಕೀರ್ತನೆ 141:2: "ನನ್ನ ಪ್ರಾರ್ಥನೆಯು ನಿನ್ನ ಮುಂದೆ ಧೂಪದ್ರವ್ಯವಾಗಿಯೂ ಮತ್ತು ನನ್ನ ಕೈಗಳನ್ನು ಎತ್ತುವುದು ಸಂಜೆಯ ಯಜ್ಞವಾಗಿಯೂ ಎಣಿಸಲ್ಪಡಲಿ!"</w:t>
      </w:r>
    </w:p>
    <w:p/>
    <w:p>
      <w:r xmlns:w="http://schemas.openxmlformats.org/wordprocessingml/2006/main">
        <w:t xml:space="preserve">ಯಾಜಕಕಾಂಡ 16:13 ಅವನು ಧೂಪದ್ರವ್ಯವನ್ನು ಕರ್ತನ ಸನ್ನಿಧಿಯಲ್ಲಿ ಬೆಂಕಿಯ ಮೇಲೆ ಹಾಕಬೇಕು;</w:t>
      </w:r>
    </w:p>
    <w:p/>
    <w:p>
      <w:r xmlns:w="http://schemas.openxmlformats.org/wordprocessingml/2006/main">
        <w:t xml:space="preserve">ಮಹಾಯಾಜಕನಾದ ಆರೋನನಿಗೆ ಕರ್ತನ ಮುಂದೆ ಬೆಂಕಿಯ ಮೇಲೆ ಧೂಪವನ್ನು ಹಾಕಲು ಸೂಚಿಸಲಾಗಿದೆ, ಇದರಿಂದ ಧೂಪದ್ರವ್ಯದ ಮೋಡವು ಸಾಕ್ಷಿಯ ಮೇಲಿರುವ ಕರುಣಾಾಸನವನ್ನು ಮುಚ್ಚುತ್ತದೆ ಮತ್ತು ಅವನು ಸಾಯುವುದಿಲ್ಲ.</w:t>
      </w:r>
    </w:p>
    <w:p/>
    <w:p>
      <w:r xmlns:w="http://schemas.openxmlformats.org/wordprocessingml/2006/main">
        <w:t xml:space="preserve">1. ದೇವರಿಗೆ ಧೂಪವನ್ನು ಅರ್ಪಿಸುವುದರ ಮಹತ್ವ</w:t>
      </w:r>
    </w:p>
    <w:p/>
    <w:p>
      <w:r xmlns:w="http://schemas.openxmlformats.org/wordprocessingml/2006/main">
        <w:t xml:space="preserve">2. ಅಟೋನ್ಮೆಂಟ್ನಲ್ಲಿ ದೇವರ ಕರುಣೆ ಮತ್ತು ರಕ್ಷಣೆ</w:t>
      </w:r>
    </w:p>
    <w:p/>
    <w:p>
      <w:r xmlns:w="http://schemas.openxmlformats.org/wordprocessingml/2006/main">
        <w:t xml:space="preserve">1. ಕೀರ್ತನೆ 141:2 - ನನ್ನ ಪ್ರಾರ್ಥನೆಯು ಧೂಪದಂತೆ ನಿನ್ನ ಮುಂದೆ ಇಡಲಿ; ಮತ್ತು ಸಂಜೆಯ ಬಲಿಯಾಗಿ ನನ್ನ ಕೈಗಳನ್ನು ಎತ್ತುವುದು.</w:t>
      </w:r>
    </w:p>
    <w:p/>
    <w:p>
      <w:r xmlns:w="http://schemas.openxmlformats.org/wordprocessingml/2006/main">
        <w:t xml:space="preserve">2. ಇಬ್ರಿಯರಿಗೆ 9:5 - ಮತ್ತು ಅದರ ಮೇಲೆ ಮಹಿಮೆಯ ಕೆರೂಬಿಗಳು ಕರುಣೆಯ ಆಸನದ ನೆರಳು; ಅದರಲ್ಲಿ ನಾವು ಈಗ ವಿಶೇಷವಾಗಿ ಮಾತನಾಡಲು ಸಾಧ್ಯವಿಲ್ಲ.</w:t>
      </w:r>
    </w:p>
    <w:p/>
    <w:p>
      <w:r xmlns:w="http://schemas.openxmlformats.org/wordprocessingml/2006/main">
        <w:t xml:space="preserve">ಯಾಜಕಕಾಂಡ 16:14 ಅವನು ಹೋರಿಯ ರಕ್ತವನ್ನು ತೆಗೆದುಕೊಂಡು ತನ್ನ ಬೆರಳಿನಿಂದ ಪೂರ್ವದಿಕ್ಕಿನಲ್ಲಿರುವ ಕೃಪಾಾಸನದ ಮೇಲೆ ಚಿಮುಕಿಸಬೇಕು. ಮತ್ತು ಕರುಣೆಯ ಆಸನದ ಮುಂದೆ ಅವನು ತನ್ನ ಬೆರಳಿನಿಂದ ರಕ್ತವನ್ನು ಏಳು ಬಾರಿ ಚಿಮುಕಿಸಬೇಕು.</w:t>
      </w:r>
    </w:p>
    <w:p/>
    <w:p>
      <w:r xmlns:w="http://schemas.openxmlformats.org/wordprocessingml/2006/main">
        <w:t xml:space="preserve">ದನದ ರಕ್ತವನ್ನು ಪೂರ್ವಾಭಿಮುಖವಾಗಿ ದಯಾಾಸನದ ಮೇಲೆ ಏಳು ಬಾರಿ ಬೆರಳಿನಿಂದ ಚಿಮುಕಿಸಲಾಗುತ್ತದೆ.</w:t>
      </w:r>
    </w:p>
    <w:p/>
    <w:p>
      <w:r xmlns:w="http://schemas.openxmlformats.org/wordprocessingml/2006/main">
        <w:t xml:space="preserve">1: ದೇವರ ಕರುಣೆಯು ಶಾಶ್ವತವಾಗಿದೆ ಮತ್ತು ಮಾನವ ವಿಧಾನಗಳ ಮೂಲಕ ಸಂಪೂರ್ಣವಾಗಿ ವ್ಯಕ್ತಪಡಿಸಲಾಗುವುದಿಲ್ಲ.</w:t>
      </w:r>
    </w:p>
    <w:p/>
    <w:p>
      <w:r xmlns:w="http://schemas.openxmlformats.org/wordprocessingml/2006/main">
        <w:t xml:space="preserve">2: ಕ್ಷಮೆ ಮತ್ತು ಕರುಣೆಗಾಗಿ ನಾವು ನಿರಂತರವಾಗಿ ನಮ್ಮ ಪಾಪಗಳನ್ನು ದೇವರಿಗೆ ಸಲ್ಲಿಸಬೇಕು.</w:t>
      </w:r>
    </w:p>
    <w:p/>
    <w:p>
      <w:r xmlns:w="http://schemas.openxmlformats.org/wordprocessingml/2006/main">
        <w:t xml:space="preserve">1: ಯೆಶಾಯ 53: 5-6 "ಆದರೆ ಅವನು ನಮ್ಮ ಅಪರಾಧಗಳಿಗಾಗಿ ಚುಚ್ಚಲ್ಪಟ್ಟನು, ನಮ್ಮ ಅಕ್ರಮಗಳಿಗಾಗಿ ಅವನು ಪುಡಿಮಾಡಲ್ಪಟ್ಟನು; ನಮಗೆ ಶಾಂತಿಯನ್ನು ತಂದ ಶಿಕ್ಷೆಯು ಅವನ ಮೇಲಿತ್ತು ಮತ್ತು ಅವನ ಗಾಯಗಳಿಂದ ನಾವು ಗುಣವಾಗಿದ್ದೇವೆ."</w:t>
      </w:r>
    </w:p>
    <w:p/>
    <w:p>
      <w:r xmlns:w="http://schemas.openxmlformats.org/wordprocessingml/2006/main">
        <w:t xml:space="preserve">2: ಇಬ್ರಿಯ 10:19-22 "ಆದ್ದರಿಂದ, ಸಹೋದರ ಸಹೋದರಿಯರೇ, ನಾವು ಯೇಸುವಿನ ರಕ್ತದಿಂದ ಪರಮಪವಿತ್ರ ಸ್ಥಳವನ್ನು ಪ್ರವೇಶಿಸುವ ವಿಶ್ವಾಸವನ್ನು ಹೊಂದಿದ್ದೇವೆ, ಪರದೆಯ ಮೂಲಕ ನಮಗೆ ತೆರೆಯಲಾದ ಹೊಸ ಮತ್ತು ಜೀವಂತ ಮಾರ್ಗದಿಂದ, ಅಂದರೆ, ಅವನ ದೇಹ, ಮತ್ತು ನಾವು ದೇವರ ಮನೆಯ ಮೇಲೆ ಮಹಾನ್ ಪಾದ್ರಿಯನ್ನು ಹೊಂದಿರುವುದರಿಂದ, ನಾವು ಪ್ರಾಮಾಣಿಕ ಹೃದಯದಿಂದ ಮತ್ತು ನಂಬಿಕೆಯು ತರುವ ಸಂಪೂರ್ಣ ಭರವಸೆಯೊಂದಿಗೆ ದೇವರ ಬಳಿಗೆ ಬರೋಣ, ನಮ್ಮ ಹೃದಯಗಳನ್ನು ತಪ್ಪಿತಸ್ಥ ಮನಸ್ಸಾಕ್ಷಿಯಿಂದ ಶುದ್ಧೀಕರಿಸಲು ಮತ್ತು ನಮ್ಮ ದೇಹವನ್ನು ಶುದ್ಧವಾಗಿ ತೊಳೆದುಕೊಳ್ಳೋಣ. ನೀರು."</w:t>
      </w:r>
    </w:p>
    <w:p/>
    <w:p>
      <w:r xmlns:w="http://schemas.openxmlformats.org/wordprocessingml/2006/main">
        <w:t xml:space="preserve">ಯಾಜಕಕಾಂಡ 16:15 ಆಗ ಅವನು ಜನರಿಗಾಗಿ ಪಾಪದ ಬಲಿಯ ಮೇಕೆಯನ್ನು ಕೊಂದು ಅದರ ರಕ್ತವನ್ನು ಪರದೆಯೊಳಗೆ ತಂದು ಆ ರಕ್ತವನ್ನು ಹೋರಿಯ ರಕ್ತದಿಂದ ಮಾಡಿದಂತೆಯೇ ಮಾಡಿ ಕರುಣೆಯ ಮೇಲೆ ಚಿಮುಕಿಸಬೇಕು. ಆಸನ, ಮತ್ತು ಕರುಣಾ ಆಸನದ ಮೊದಲು:</w:t>
      </w:r>
    </w:p>
    <w:p/>
    <w:p>
      <w:r xmlns:w="http://schemas.openxmlformats.org/wordprocessingml/2006/main">
        <w:t xml:space="preserve">1. ಪಾಪದ ಅರ್ಪಣೆಯ ರಕ್ತ: ನಮ್ಮ ವಿಮೋಚನೆಗೆ ಇದು ಏಕೆ ಅಗತ್ಯ</w:t>
      </w:r>
    </w:p>
    <w:p/>
    <w:p>
      <w:r xmlns:w="http://schemas.openxmlformats.org/wordprocessingml/2006/main">
        <w:t xml:space="preserve">2. ದಯಾ ಆಸನದ ಮಹತ್ವ: ನಮ್ಮ ಮೋಕ್ಷಕ್ಕಾಗಿ ದೇವರ ನಿಬಂಧನೆ</w:t>
      </w:r>
    </w:p>
    <w:p/>
    <w:p>
      <w:r xmlns:w="http://schemas.openxmlformats.org/wordprocessingml/2006/main">
        <w:t xml:space="preserve">1. ಹೀಬ್ರೂ 9:22 - "ನಿಜವಾಗಿಯೂ, ಕಾನೂನಿನ ಅಡಿಯಲ್ಲಿ ಬಹುತೇಕ ಎಲ್ಲವನ್ನೂ ರಕ್ತದಿಂದ ಶುದ್ಧೀಕರಿಸಲಾಗುತ್ತದೆ, ಮತ್ತು ರಕ್ತವನ್ನು ಚೆಲ್ಲದೆ ಪಾಪಗಳಿಗೆ ಕ್ಷಮೆಯಿಲ್ಲ."</w:t>
      </w:r>
    </w:p>
    <w:p/>
    <w:p>
      <w:r xmlns:w="http://schemas.openxmlformats.org/wordprocessingml/2006/main">
        <w:t xml:space="preserve">2. ರೋಮನ್ನರು 3:23-25 - "ಎಲ್ಲರೂ ಪಾಪಮಾಡಿದ್ದಾರೆ ಮತ್ತು ದೇವರ ಮಹಿಮೆಯಿಂದ ದೂರವಿದ್ದಾರೆ ಮತ್ತು ಕ್ರಿಸ್ತ ಯೇಸುವಿನಲ್ಲಿರುವ ವಿಮೋಚನೆಯ ಮೂಲಕ ಉಡುಗೊರೆಯಾಗಿ ಆತನ ಕೃಪೆಯಿಂದ ಸಮರ್ಥಿಸಲ್ಪಟ್ಟಿದ್ದಾರೆ. ಅವನ ರಕ್ತವನ್ನು ನಂಬಿಕೆಯಿಂದ ಸ್ವೀಕರಿಸಬೇಕು."</w:t>
      </w:r>
    </w:p>
    <w:p/>
    <w:p>
      <w:r xmlns:w="http://schemas.openxmlformats.org/wordprocessingml/2006/main">
        <w:t xml:space="preserve">ಯಾಜಕಕಾಂಡ 16:16 ಮತ್ತು ಇಸ್ರಾಯೇಲ್ ಮಕ್ಕಳ ಅಶುದ್ಧತೆಯ ನಿಮಿತ್ತವೂ ಅವರ ಎಲ್ಲಾ ಪಾಪಗಳ ನಿಮಿತ್ತವೂ ಅವನು ಪರಿಶುದ್ಧ ಸ್ಥಳಕ್ಕಾಗಿ ಪ್ರಾಯಶ್ಚಿತ್ತವನ್ನು ಮಾಡಬೇಕು; ಅವರು ತಮ್ಮ ಅಶುದ್ಧತೆಯ ಮಧ್ಯದಲ್ಲಿದ್ದಾರೆ.</w:t>
      </w:r>
    </w:p>
    <w:p/>
    <w:p>
      <w:r xmlns:w="http://schemas.openxmlformats.org/wordprocessingml/2006/main">
        <w:t xml:space="preserve">ಇಸ್ರಾಯೇಲ್ ಮಕ್ಕಳ ಪಾಪಗಳ ನಿಮಿತ್ತ ಸಭೆಯ ಪವಿತ್ರ ಸ್ಥಳ ಮತ್ತು ಗುಡಾರಕ್ಕಾಗಿ ಪ್ರಾಯಶ್ಚಿತ್ತ ಮಾಡುವಂತೆ ಕರ್ತನು ಮೋಶೆಗೆ ಸೂಚಿಸಿದನು.</w:t>
      </w:r>
    </w:p>
    <w:p/>
    <w:p>
      <w:r xmlns:w="http://schemas.openxmlformats.org/wordprocessingml/2006/main">
        <w:t xml:space="preserve">1. ಪ್ರಾಯಶ್ಚಿತ್ತದ ಶಕ್ತಿ: ದೇವರ ಕರುಣೆಯು ನಮ್ಮ ಪಾಪಗಳನ್ನು ಹೇಗೆ ಜಯಿಸುತ್ತದೆ</w:t>
      </w:r>
    </w:p>
    <w:p/>
    <w:p>
      <w:r xmlns:w="http://schemas.openxmlformats.org/wordprocessingml/2006/main">
        <w:t xml:space="preserve">2. ಗುಡಾರದ ಪವಿತ್ರತೆ: ದೇವರ ಆಜ್ಞೆಗಳ ಪ್ರಾಮುಖ್ಯತೆಯ ಕುರಿತು ಒಂದು ಪಾಠ</w:t>
      </w:r>
    </w:p>
    <w:p/>
    <w:p>
      <w:r xmlns:w="http://schemas.openxmlformats.org/wordprocessingml/2006/main">
        <w:t xml:space="preserve">1. ಯೆಶಾಯ 53: 5-6 - "ಆದರೆ ಅವನು ನಮ್ಮ ಅಪರಾಧಗಳಿಗಾಗಿ ಚುಚ್ಚಲ್ಪಟ್ಟನು, ನಮ್ಮ ಅಕ್ರಮಗಳಿಗಾಗಿ ಅವನು ಪುಡಿಮಾಡಲ್ಪಟ್ಟನು; ನಮಗೆ ಶಾಂತಿಯನ್ನು ತಂದ ಶಿಕ್ಷೆಯು ಅವನ ಮೇಲಿತ್ತು, ಮತ್ತು ಅವನ ಗಾಯಗಳಿಂದ ನಾವು ಗುಣವಾಗಿದ್ದೇವೆ. ನಾವೆಲ್ಲರೂ ಕುರಿಗಳಂತೆ, ದಾರಿತಪ್ಪಿ ಹೋದೆವು, ನಮ್ಮಲ್ಲಿ ಪ್ರತಿಯೊಬ್ಬರೂ ನಮ್ಮದೇ ಆದ ದಾರಿಗೆ ತಿರುಗಿದ್ದೇವೆ ಮತ್ತು ಕರ್ತನು ನಮ್ಮೆಲ್ಲರ ಅನ್ಯಾಯವನ್ನು ಅವನ ಮೇಲೆ ಹೊರಿಸಿದ್ದಾನೆ.</w:t>
      </w:r>
    </w:p>
    <w:p/>
    <w:p>
      <w:r xmlns:w="http://schemas.openxmlformats.org/wordprocessingml/2006/main">
        <w:t xml:space="preserve">2. ಹೀಬ್ರೂ 9:11-15 - "ಆದರೆ ಕ್ರಿಸ್ತನು ಈಗ ಈಗಾಗಲೇ ಇರುವ ಒಳ್ಳೆಯ ವಿಷಯಗಳ ಮಹಾಯಾಜಕನಾಗಿ ಬಂದಾಗ, ಅವನು ಮಾನವ ಕೈಗಳಿಂದ ಮಾಡದ ದೊಡ್ಡ ಮತ್ತು ಹೆಚ್ಚು ಪರಿಪೂರ್ಣವಾದ ಗುಡಾರದ ಮೂಲಕ ಹೋದನು, ಅಂದರೆ, ಈ ಸೃಷ್ಟಿಯ ಭಾಗವಲ್ಲ, ಅವನು ಮೇಕೆಗಳು ಮತ್ತು ಕರುಗಳ ರಕ್ತದ ಮೂಲಕ ಪ್ರವೇಶಿಸಲಿಲ್ಲ; ಆದರೆ ಅವನು ತನ್ನ ಸ್ವಂತ ರಕ್ತದಿಂದ ಒಮ್ಮೆ ಪರಮ ಪವಿತ್ರ ಸ್ಥಳವನ್ನು ಪ್ರವೇಶಿಸಿದನು, ಹೀಗೆ ಶಾಶ್ವತವಾದ ವಿಮೋಚನೆಯನ್ನು ಪಡೆದುಕೊಂಡನು, ಮೇಕೆಗಳು ಮತ್ತು ಹೋರಿಗಳ ರಕ್ತ ಮತ್ತು ಬೂದಿ ವಿಧ್ಯುಕ್ತವಾಗಿ ಅಶುದ್ಧವಾಗಿರುವವರ ಮೇಲೆ ಚಿಮುಕಿಸಲ್ಪಟ್ಟ ಹಸುವು ಬಾಹ್ಯವಾಗಿ ಶುದ್ಧವಾಗುವಂತೆ ಅವರನ್ನು ಪವಿತ್ರಗೊಳಿಸುತ್ತದೆ, ಹಾಗಾದರೆ, ಶಾಶ್ವತವಾದ ಆತ್ಮದ ಮೂಲಕ ದೇವರಿಗೆ ನಿಷ್ಕಳಂಕವಾಗಿ ಅರ್ಪಿಸಿದ ಕ್ರಿಸ್ತನ ರಕ್ತವು ಎಷ್ಟು ಹೆಚ್ಚು ನಮ್ಮ ಮನಸ್ಸಾಕ್ಷಿಯನ್ನು ಶುದ್ಧೀಕರಿಸುತ್ತದೆ? ಸಾವು, ಇದರಿಂದ ನಾವು ಜೀವಂತ ದೇವರನ್ನು ಸೇವಿಸಬಹುದು!</w:t>
      </w:r>
    </w:p>
    <w:p/>
    <w:p>
      <w:r xmlns:w="http://schemas.openxmlformats.org/wordprocessingml/2006/main">
        <w:t xml:space="preserve">ಯಾಜಕಕಾಂಡ 16:17 ಅವನು ಹೊರಗೆ ಬಂದು ತನಗಾಗಿಯೂ ತನ್ನ ಮನೆಯವರಿಗಾಗಿಯೂ ಎಲ್ಲರಿಗಾಗಿಯೂ ಪ್ರಾಯಶ್ಚಿತ್ತವನ್ನು ಮಾಡಿಕೊಳ್ಳುವ ತನಕ ಪರಿಶುದ್ಧ ಸ್ಥಳದಲ್ಲಿ ಪ್ರಾಯಶ್ಚಿತ್ತವನ್ನು ಮಾಡುವುದಕ್ಕಾಗಿ ಸಭೆಯ ಗುಡಾರದಲ್ಲಿ ಯಾರೂ ಇರಬಾರದು. ಇಸ್ರೇಲ್ ಸಭೆ.</w:t>
      </w:r>
    </w:p>
    <w:p/>
    <w:p>
      <w:r xmlns:w="http://schemas.openxmlformats.org/wordprocessingml/2006/main">
        <w:t xml:space="preserve">ಪ್ರಾಯಶ್ಚಿತ್ತದ ದಿನದಂದು, ಮಹಾಯಾಜಕನು ತನಗಾಗಿ, ತನ್ನ ಕುಟುಂಬಕ್ಕಾಗಿ ಮತ್ತು ಇಸ್ರಾಯೇಲ್ಯರೆಲ್ಲರಿಗೂ ಪ್ರಾಯಶ್ಚಿತ್ತ ಮಾಡಿಕೊಳ್ಳುವಾಗ ಯಾರೂ ಗುಡಾರವನ್ನು ಪ್ರವೇಶಿಸಬಾರದು.</w:t>
      </w:r>
    </w:p>
    <w:p/>
    <w:p>
      <w:r xmlns:w="http://schemas.openxmlformats.org/wordprocessingml/2006/main">
        <w:t xml:space="preserve">1. ಪ್ರಾಯಶ್ಚಿತ್ತದ ಪ್ರಾಮುಖ್ಯತೆ: ದೇವರ ಕರುಣೆಯು ನಮ್ಮ ಜೀವನವನ್ನು ಹೇಗೆ ಪರಿವರ್ತಿಸುತ್ತದೆ</w:t>
      </w:r>
    </w:p>
    <w:p/>
    <w:p>
      <w:r xmlns:w="http://schemas.openxmlformats.org/wordprocessingml/2006/main">
        <w:t xml:space="preserve">2. ಪ್ರಾಯಶ್ಚಿತ್ತದ ಶಕ್ತಿ: ದೇವರ ಕ್ಷಮೆ ಮತ್ತು ನವೀಕರಣವನ್ನು ಅನುಭವಿಸುವುದು</w:t>
      </w:r>
    </w:p>
    <w:p/>
    <w:p>
      <w:r xmlns:w="http://schemas.openxmlformats.org/wordprocessingml/2006/main">
        <w:t xml:space="preserve">1. ಯೆಶಾಯ 43:25 - "ನಾನೇ, ನಾನೇ, ನನ್ನ ನಿಮಿತ್ತವಾಗಿ ನಿಮ್ಮ ಅಪರಾಧಗಳನ್ನು ಅಳಿಸಿಹಾಕುವವನು; ಮತ್ತು ನಾನು ನಿಮ್ಮ ಪಾಪಗಳನ್ನು ನೆನಪಿಸಿಕೊಳ್ಳುವುದಿಲ್ಲ.</w:t>
      </w:r>
    </w:p>
    <w:p/>
    <w:p>
      <w:r xmlns:w="http://schemas.openxmlformats.org/wordprocessingml/2006/main">
        <w:t xml:space="preserve">2. ಇಬ್ರಿಯ 9:14 - ನಿತ್ಯಾತ್ಮನ ಮೂಲಕ ದೇವರಿಗೆ ನಿಷ್ಕಳಂಕವಾಗಿ ತನ್ನನ್ನು ಅರ್ಪಿಸಿಕೊಂಡ ಕ್ರಿಸ್ತನ ರಕ್ತವು ಜೀವಂತ ದೇವರನ್ನು ಸೇವಿಸಲು ನಿಮ್ಮ ಮನಸ್ಸಾಕ್ಷಿಯನ್ನು ಸತ್ತ ಕಾರ್ಯಗಳಿಂದ ಶುದ್ಧೀಕರಿಸುವುದು ಎಷ್ಟು ಹೆಚ್ಚು?</w:t>
      </w:r>
    </w:p>
    <w:p/>
    <w:p>
      <w:r xmlns:w="http://schemas.openxmlformats.org/wordprocessingml/2006/main">
        <w:t xml:space="preserve">ಯಾಜಕಕಾಂಡ 16:18 ಅವನು ಕರ್ತನ ಸನ್ನಿಧಿಯಲ್ಲಿರುವ ಬಲಿಪೀಠದ ಬಳಿಗೆ ಹೋಗಿ ಅದಕ್ಕೆ ಪ್ರಾಯಶ್ಚಿತ್ತವನ್ನು ಮಾಡಬೇಕು; ಮತ್ತು ಹೋರಿಯ ರಕ್ತವನ್ನೂ ಮೇಕೆಯ ರಕ್ತವನ್ನೂ ತೆಗೆದುಕೊಂಡು ಯಜ್ಞವೇದಿಯ ಸುತ್ತಲೂ ಇರುವ ಕೊಂಬುಗಳ ಮೇಲೆ ಹಾಕಬೇಕು.</w:t>
      </w:r>
    </w:p>
    <w:p/>
    <w:p>
      <w:r xmlns:w="http://schemas.openxmlformats.org/wordprocessingml/2006/main">
        <w:t xml:space="preserve">ಈ ಭಾಗವು ಭಗವಂತನ ಬಲಿಪೀಠಕ್ಕೆ ದೇವರು ಸೂಚಿಸಿದ ಪ್ರಾಯಶ್ಚಿತ್ತ ಪ್ರಕ್ರಿಯೆಯನ್ನು ವಿವರಿಸುತ್ತದೆ.</w:t>
      </w:r>
    </w:p>
    <w:p/>
    <w:p>
      <w:r xmlns:w="http://schemas.openxmlformats.org/wordprocessingml/2006/main">
        <w:t xml:space="preserve">1. ಅಟೋನ್ಮೆಂಟ್: ಸಮನ್ವಯದ ವೆಚ್ಚ</w:t>
      </w:r>
    </w:p>
    <w:p/>
    <w:p>
      <w:r xmlns:w="http://schemas.openxmlformats.org/wordprocessingml/2006/main">
        <w:t xml:space="preserve">2. ಪ್ರಾಯಶ್ಚಿತ್ತದ ಅವಶ್ಯಕತೆ</w:t>
      </w:r>
    </w:p>
    <w:p/>
    <w:p>
      <w:r xmlns:w="http://schemas.openxmlformats.org/wordprocessingml/2006/main">
        <w:t xml:space="preserve">1. ಇಬ್ರಿಯರಿಗೆ 9:22 - ಮತ್ತು ಬಹುತೇಕ ಎಲ್ಲಾ ವಿಷಯಗಳು ಕಾನೂನಿನ ಮೂಲಕ ರಕ್ತದಿಂದ ಶುದ್ಧೀಕರಿಸಲ್ಪಟ್ಟಿವೆ; ಮತ್ತು ರಕ್ತವನ್ನು ಚೆಲ್ಲದೆ ಉಪಶಮನವಿಲ್ಲ.</w:t>
      </w:r>
    </w:p>
    <w:p/>
    <w:p>
      <w:r xmlns:w="http://schemas.openxmlformats.org/wordprocessingml/2006/main">
        <w:t xml:space="preserve">2. ರೋಮನ್ನರು 5:10 - ನಾವು ಶತ್ರುಗಳಾಗಿದ್ದಾಗ, ಆತನ ಮಗನ ಮರಣದ ಮೂಲಕ ನಾವು ದೇವರೊಂದಿಗೆ ರಾಜಿ ಮಾಡಿಕೊಂಡರೆ, ಹೆಚ್ಚು ಹೆಚ್ಚು, ರಾಜಿ ಮಾಡಿಕೊಂಡರೆ, ನಾವು ಅವನ ಜೀವದಿಂದ ರಕ್ಷಿಸಲ್ಪಡುತ್ತೇವೆ.</w:t>
      </w:r>
    </w:p>
    <w:p/>
    <w:p>
      <w:r xmlns:w="http://schemas.openxmlformats.org/wordprocessingml/2006/main">
        <w:t xml:space="preserve">ಯಾಜಕಕಾಂಡ 16:19 ಮತ್ತು ಅವನು ಅದರ ಮೇಲೆ ತನ್ನ ಬೆರಳಿನಿಂದ ಏಳು ಬಾರಿ ರಕ್ತವನ್ನು ಚಿಮುಕಿಸಿ ಅದನ್ನು ಶುದ್ಧೀಕರಿಸಿ ಇಸ್ರಾಯೇಲ್ ಮಕ್ಕಳ ಅಶುದ್ಧತೆಯಿಂದ ಪವಿತ್ರಗೊಳಿಸಬೇಕು.</w:t>
      </w:r>
    </w:p>
    <w:p/>
    <w:p>
      <w:r xmlns:w="http://schemas.openxmlformats.org/wordprocessingml/2006/main">
        <w:t xml:space="preserve">ಇಸ್ರಾಯೇಲ್ಯರ ಅಶುದ್ಧತೆಯಿಂದ ಶುದ್ಧೀಕರಿಸಲು ಮತ್ತು ಪವಿತ್ರಗೊಳಿಸಲು ಬಲಿಪೀಠದ ಮೇಲೆ ಏಳು ಬಾರಿ ಯಜ್ಞದ ರಕ್ತವನ್ನು ಚಿಮುಕಿಸುವಂತೆ ಮಹಾಯಾಜಕ ಆರೋನನಿಗೆ ಸೂಚಿಸಲಾಯಿತು.</w:t>
      </w:r>
    </w:p>
    <w:p/>
    <w:p>
      <w:r xmlns:w="http://schemas.openxmlformats.org/wordprocessingml/2006/main">
        <w:t xml:space="preserve">1. ರಕ್ತವನ್ನು ಶುದ್ಧೀಕರಿಸುವ ಶಕ್ತಿ - ಯೇಸುವಿನ ತ್ಯಾಗವು ನಮ್ಮನ್ನು ಪಾಪದಿಂದ ಹೇಗೆ ಶುದ್ಧಗೊಳಿಸುತ್ತದೆ.</w:t>
      </w:r>
    </w:p>
    <w:p/>
    <w:p>
      <w:r xmlns:w="http://schemas.openxmlformats.org/wordprocessingml/2006/main">
        <w:t xml:space="preserve">2. ದೇವರ ಬಲಿಪೀಠದ ಪವಿತ್ರತೆ - ದೇವರ ಬಲಿಪೀಠವನ್ನು ಆತನ ಮಹಿಮೆಗಾಗಿ ಹೇಗೆ ಪ್ರತ್ಯೇಕಿಸಲಾಗಿದೆ.</w:t>
      </w:r>
    </w:p>
    <w:p/>
    <w:p>
      <w:r xmlns:w="http://schemas.openxmlformats.org/wordprocessingml/2006/main">
        <w:t xml:space="preserve">1. ಇಬ್ರಿಯ 9:14 - "ಶಾಶ್ವತ ಆತ್ಮದ ಮೂಲಕ ದೇವರಿಗೆ ನಿಷ್ಕಳಂಕವಾಗಿ ತನ್ನನ್ನು ಅರ್ಪಿಸಿಕೊಂಡ ಕ್ರಿಸ್ತನ ರಕ್ತವು ಜೀವಂತ ದೇವರನ್ನು ಸೇವಿಸಲು ನಿಮ್ಮ ಮನಸ್ಸಾಕ್ಷಿಯನ್ನು ಸತ್ತ ಕೆಲಸಗಳಿಂದ ಶುದ್ಧೀಕರಿಸುವುದು ಎಷ್ಟು ಹೆಚ್ಚು?"</w:t>
      </w:r>
    </w:p>
    <w:p/>
    <w:p>
      <w:r xmlns:w="http://schemas.openxmlformats.org/wordprocessingml/2006/main">
        <w:t xml:space="preserve">2. ಜಾನ್ 15:3 - "ನಾನು ನಿಮಗೆ ಹೇಳಿದ ಮಾತಿನ ಮೂಲಕ ಈಗ ನೀವು ಶುದ್ಧರಾಗಿದ್ದೀರಿ."</w:t>
      </w:r>
    </w:p>
    <w:p/>
    <w:p>
      <w:r xmlns:w="http://schemas.openxmlformats.org/wordprocessingml/2006/main">
        <w:t xml:space="preserve">ಯಾಜಕಕಾಂಡ 16:20 ಅವನು ಪರಿಶುದ್ಧ ಸ್ಥಳವನ್ನೂ ಸಭೆಯ ಗುಡಾರವನ್ನೂ ಯಜ್ಞವೇದಿಯನ್ನೂ ಸಮಾಧಾನಪಡಿಸಿದ ಮೇಲೆ ಜೀವಂತ ಮೇಕೆಯನ್ನು ತರಬೇಕು.</w:t>
      </w:r>
    </w:p>
    <w:p/>
    <w:p>
      <w:r xmlns:w="http://schemas.openxmlformats.org/wordprocessingml/2006/main">
        <w:t xml:space="preserve">ಮಹಾಯಾಜಕನು ಗುಡಾರದಲ್ಲಿ ಅಗತ್ಯವಿರುವ ಎಲ್ಲಾ ಹಂತಗಳನ್ನು ಪೂರ್ಣಗೊಳಿಸಿದ ನಂತರ ರಾಜಿಯಾಗಿ ಜೀವಂತ ಮೇಕೆಯನ್ನು ಅರ್ಪಿಸಬೇಕು.</w:t>
      </w:r>
    </w:p>
    <w:p/>
    <w:p>
      <w:r xmlns:w="http://schemas.openxmlformats.org/wordprocessingml/2006/main">
        <w:t xml:space="preserve">1: ನಮ್ಮ ಜೀವನದಲ್ಲಿ ಸಾಮರಸ್ಯದ ಪ್ರಾಮುಖ್ಯತೆ</w:t>
      </w:r>
    </w:p>
    <w:p/>
    <w:p>
      <w:r xmlns:w="http://schemas.openxmlformats.org/wordprocessingml/2006/main">
        <w:t xml:space="preserve">2: ದೇವರ ದೃಷ್ಟಿಯಲ್ಲಿ ಕಾಣಿಕೆಗಳ ಮೌಲ್ಯ</w:t>
      </w:r>
    </w:p>
    <w:p/>
    <w:p>
      <w:r xmlns:w="http://schemas.openxmlformats.org/wordprocessingml/2006/main">
        <w:t xml:space="preserve">1: ಹೀಬ್ರೂ 9:22 - ಮತ್ತು ಬಹುತೇಕ ಎಲ್ಲಾ ವಿಷಯಗಳು ಕಾನೂನಿನ ಮೂಲಕ ರಕ್ತದಿಂದ ಶುದ್ಧೀಕರಿಸಲ್ಪಟ್ಟಿವೆ; ಮತ್ತು ರಕ್ತವನ್ನು ಚೆಲ್ಲದೆ ಉಪಶಮನವಿಲ್ಲ.</w:t>
      </w:r>
    </w:p>
    <w:p/>
    <w:p>
      <w:r xmlns:w="http://schemas.openxmlformats.org/wordprocessingml/2006/main">
        <w:t xml:space="preserve">2: ಯೆಶಾಯ 53:10 - ಆದರೂ ಅವನನ್ನು ಜಜ್ಜಲು ಕರ್ತನಿಗೆ ಸಂತೋಷವಾಯಿತು; ಆತನು ಅವನನ್ನು ದುಃಖಪಡಿಸಿದನು: ನೀನು ಅವನ ಪ್ರಾಣವನ್ನು ಪಾಪಕ್ಕಾಗಿ ಅರ್ಪಣೆ ಮಾಡಿದಾಗ, ಅವನು ತನ್ನ ಸಂತತಿಯನ್ನು ನೋಡುವನು, ಅವನು ತನ್ನ ದಿನಗಳನ್ನು ಹೆಚ್ಚಿಸುವನು ಮತ್ತು ಕರ್ತನ ಸಂತೋಷವು ಅವನ ಕೈಯಲ್ಲಿ ಸಮೃದ್ಧಿಯಾಗುವುದು.</w:t>
      </w:r>
    </w:p>
    <w:p/>
    <w:p>
      <w:r xmlns:w="http://schemas.openxmlformats.org/wordprocessingml/2006/main">
        <w:t xml:space="preserve">ಯಾಜಕಕಾಂಡ 16:21 ಮತ್ತು ಆರೋನನು ಜೀವಂತ ಮೇಕೆಯ ತಲೆಯ ಮೇಲೆ ತನ್ನ ಎರಡೂ ಕೈಗಳನ್ನು ಇಟ್ಟು, ಇಸ್ರಾಯೇಲ್ ಮಕ್ಕಳ ಎಲ್ಲಾ ಅಕ್ರಮಗಳನ್ನು ಮತ್ತು ಅವರ ಎಲ್ಲಾ ಪಾಪಗಳಲ್ಲಿ ಅವರ ಎಲ್ಲಾ ಅಪರಾಧಗಳನ್ನು ಒಪ್ಪಿಕೊಂಡು ಮೇಕೆಯ ತಲೆಯ ಮೇಲೆ ಹಾಕಬೇಕು. ಮತ್ತು ಒಬ್ಬ ಯೋಗ್ಯ ಮನುಷ್ಯನ ಕೈಯಿಂದ ಅವನನ್ನು ಅರಣ್ಯಕ್ಕೆ ಕಳುಹಿಸಬೇಕು.</w:t>
      </w:r>
    </w:p>
    <w:p/>
    <w:p>
      <w:r xmlns:w="http://schemas.openxmlformats.org/wordprocessingml/2006/main">
        <w:t xml:space="preserve">ಆರನ್ ತನ್ನ ಎರಡೂ ಕೈಗಳನ್ನು ಜೀವಂತ ಮೇಕೆಯ ತಲೆಯ ಮೇಲೆ ಇಡಲು ಮತ್ತು ಇಸ್ರಾಯೇಲ್ಯರ ಎಲ್ಲಾ ಪಾಪಗಳನ್ನು ಒಪ್ಪಿಕೊಳ್ಳುವಂತೆ ಸೂಚಿಸಲಾಯಿತು, ಅವುಗಳನ್ನು ಮೇಕೆಗೆ ವರ್ಗಾಯಿಸಲಾಯಿತು, ನಂತರ ಅವರನ್ನು ಅರಣ್ಯಕ್ಕೆ ಕಳುಹಿಸಲಾಗುತ್ತದೆ.</w:t>
      </w:r>
    </w:p>
    <w:p/>
    <w:p>
      <w:r xmlns:w="http://schemas.openxmlformats.org/wordprocessingml/2006/main">
        <w:t xml:space="preserve">1. ಪಾಪದ ಪ್ರಾಯಶ್ಚಿತ್ತ - ಭಗವಂತನು ತ್ಯಾಗದ ಮೂಲಕ ವಿಮೋಚನೆಯನ್ನು ಹೇಗೆ ಒದಗಿಸಿದನು</w:t>
      </w:r>
    </w:p>
    <w:p/>
    <w:p>
      <w:r xmlns:w="http://schemas.openxmlformats.org/wordprocessingml/2006/main">
        <w:t xml:space="preserve">2. ದೇವರ ವಿಮೋಚನೆಯ ಯೋಜನೆಯನ್ನು ಅರ್ಥಮಾಡಿಕೊಳ್ಳುವುದು - ಬಲಿಪಶುವಿನ ಉದ್ದೇಶ</w:t>
      </w:r>
    </w:p>
    <w:p/>
    <w:p>
      <w:r xmlns:w="http://schemas.openxmlformats.org/wordprocessingml/2006/main">
        <w:t xml:space="preserve">1. ಇಬ್ರಿಯರಿಗೆ 9:22 - ಮತ್ತು ಬಹುತೇಕ ಎಲ್ಲಾ ವಿಷಯಗಳು ಕಾನೂನಿನ ಮೂಲಕ ರಕ್ತದಿಂದ ಶುದ್ಧೀಕರಿಸಲ್ಪಟ್ಟಿವೆ; ಮತ್ತು ರಕ್ತವನ್ನು ಚೆಲ್ಲದೆ ಉಪಶಮನವಿಲ್ಲ.</w:t>
      </w:r>
    </w:p>
    <w:p/>
    <w:p>
      <w:r xmlns:w="http://schemas.openxmlformats.org/wordprocessingml/2006/main">
        <w:t xml:space="preserve">2. ಯೆಶಾಯ 53:6 - ಕುರಿಗಳಂತೆ ನಾವೆಲ್ಲರೂ ದಾರಿ ತಪ್ಪಿದ್ದೇವೆ; ನಾವು ಪ್ರತಿಯೊಬ್ಬರನ್ನು ಅವರವರ ದಾರಿಗೆ ತಿರುಗಿಸಿದ್ದೇವೆ; ಮತ್ತು ಕರ್ತನು ನಮ್ಮೆಲ್ಲರ ಅಕ್ರಮವನ್ನು ಅವನ ಮೇಲೆ ಹೊರಿಸಿದ್ದಾನೆ.</w:t>
      </w:r>
    </w:p>
    <w:p/>
    <w:p>
      <w:r xmlns:w="http://schemas.openxmlformats.org/wordprocessingml/2006/main">
        <w:t xml:space="preserve">ಯಾಜಕಕಾಂಡ 16:22 ಮತ್ತು ಮೇಕೆಯು ತನ್ನ ಎಲ್ಲಾ ಅಕ್ರಮಗಳನ್ನು ವಾಸಿಸದ ದೇಶಕ್ಕೆ ತನ್ನ ಮೇಲೆ ಹೊರುವದು;</w:t>
      </w:r>
    </w:p>
    <w:p/>
    <w:p>
      <w:r xmlns:w="http://schemas.openxmlformats.org/wordprocessingml/2006/main">
        <w:t xml:space="preserve">ಈ ಭಾಗವು ಜನರ ಅಕ್ರಮಗಳನ್ನು ಹೊತ್ತ ಮೇಕೆ ಮತ್ತು ಅದನ್ನು ಅರಣ್ಯದಲ್ಲಿ ಬಿಡುವ ಬಗ್ಗೆ ಹೇಳುತ್ತದೆ.</w:t>
      </w:r>
    </w:p>
    <w:p/>
    <w:p>
      <w:r xmlns:w="http://schemas.openxmlformats.org/wordprocessingml/2006/main">
        <w:t xml:space="preserve">1. ದೇವರ ಅನುಗ್ರಹ ಮತ್ತು ಕ್ಷಮೆ - ಯೇಸು ಹೇಗೆ ಅಂತಿಮ ತ್ಯಾಗವಾದನು</w:t>
      </w:r>
    </w:p>
    <w:p/>
    <w:p>
      <w:r xmlns:w="http://schemas.openxmlformats.org/wordprocessingml/2006/main">
        <w:t xml:space="preserve">2. ಬಿಡುವ ಶಕ್ತಿ - ದೇವರಿಗೆ ಶರಣಾಗಲು ಕಲಿಯುವುದು</w:t>
      </w:r>
    </w:p>
    <w:p/>
    <w:p>
      <w:r xmlns:w="http://schemas.openxmlformats.org/wordprocessingml/2006/main">
        <w:t xml:space="preserve">1. ಯೆಶಾಯ 53:4-6 - ನಿಶ್ಚಯವಾಗಿಯೂ ಆತನು ನಮ್ಮ ದುಃಖಗಳನ್ನು ಸಹಿಸಿಕೊಂಡಿದ್ದಾನೆ ಮತ್ತು ನಮ್ಮ ದುಃಖಗಳನ್ನು ಹೊತ್ತುಕೊಂಡಿದ್ದಾನೆ; ಆದರೆ ಆತನು ನಮ್ಮ ದ್ರೋಹಗಳ ನಿಮಿತ್ತ ಗಾಯಗೊಂಡನು, ನಮ್ಮ ಅಕ್ರಮಗಳ ನಿಮಿತ್ತ ಜಜ್ಜಲ್ಪಟ್ಟನು; ಮತ್ತು ಆತನ ಪಟ್ಟೆಗಳಿಂದ ನಾವು ಗುಣಮುಖರಾಗಿದ್ದೇವೆ. ಕುರಿಗಳಂತೆ ನಾವೆಲ್ಲರೂ ದಾರಿ ತಪ್ಪಿದ್ದೇವೆ; ನಾವು ಪ್ರತಿಯೊಬ್ಬರನ್ನು ಅವರವರ ದಾರಿಗೆ ತಿರುಗಿಸಿದ್ದೇವೆ; ಮತ್ತು ಕರ್ತನು ನಮ್ಮೆಲ್ಲರ ಅಕ್ರಮವನ್ನು ಅವನ ಮೇಲೆ ಹೊರಿಸಿದ್ದಾನೆ.</w:t>
      </w:r>
    </w:p>
    <w:p/>
    <w:p>
      <w:r xmlns:w="http://schemas.openxmlformats.org/wordprocessingml/2006/main">
        <w:t xml:space="preserve">2. ರೋಮನ್ನರು 3:23-24 - ಎಲ್ಲರೂ ಪಾಪಮಾಡಿದ್ದಾರೆ ಮತ್ತು ದೇವರ ಮಹಿಮೆಯನ್ನು ಹೊಂದಿರುವುದಿಲ್ಲ; ಕ್ರಿಸ್ತ ಯೇಸುವಿನಲ್ಲಿರುವ ವಿಮೋಚನೆಯ ಮೂಲಕ ಆತನ ಕೃಪೆಯಿಂದ ಮುಕ್ತವಾಗಿ ಸಮರ್ಥಿಸಲ್ಪಡುವುದು.</w:t>
      </w:r>
    </w:p>
    <w:p/>
    <w:p>
      <w:r xmlns:w="http://schemas.openxmlformats.org/wordprocessingml/2006/main">
        <w:t xml:space="preserve">ಯಾಜಕಕಾಂಡ 16:23 ಆರೋನನು ಸಭೆಯ ಗುಡಾರದೊಳಗೆ ಬಂದು ತಾನು ಪರಿಶುದ್ಧ ಸ್ಥಳಕ್ಕೆ ಹೋಗುವಾಗ ತೊಟ್ಟಿದ್ದ ನಾರಿನ ಬಟ್ಟೆಗಳನ್ನು ಕಳಚಿ ಅಲ್ಲಿಯೇ ಬಿಡಬೇಕು.</w:t>
      </w:r>
    </w:p>
    <w:p/>
    <w:p>
      <w:r xmlns:w="http://schemas.openxmlformats.org/wordprocessingml/2006/main">
        <w:t xml:space="preserve">ಆರೋನನು ಸಭೆಯ ಗುಡಾರವನ್ನು ಪ್ರವೇಶಿಸಬೇಕು ಮತ್ತು ಅವನು ಪವಿತ್ರ ಸ್ಥಳಕ್ಕೆ ಪ್ರವೇಶಿಸಿದಾಗ ಧರಿಸಿದ್ದ ನಾರುಬಟ್ಟೆಗಳನ್ನು ತೆಗೆದುಹಾಕಬೇಕು.</w:t>
      </w:r>
    </w:p>
    <w:p/>
    <w:p>
      <w:r xmlns:w="http://schemas.openxmlformats.org/wordprocessingml/2006/main">
        <w:t xml:space="preserve">1. ಭಗವಂತನನ್ನು ಸಮೀಪಿಸುವಾಗ ಪವಿತ್ರತೆ ಮತ್ತು ಗೌರವದ ಮಹತ್ವ</w:t>
      </w:r>
    </w:p>
    <w:p/>
    <w:p>
      <w:r xmlns:w="http://schemas.openxmlformats.org/wordprocessingml/2006/main">
        <w:t xml:space="preserve">2. ದೇವರ ಮುಂದೆ ನೀತಿಯನ್ನು ಧರಿಸಿಕೊಳ್ಳಿ</w:t>
      </w:r>
    </w:p>
    <w:p/>
    <w:p>
      <w:r xmlns:w="http://schemas.openxmlformats.org/wordprocessingml/2006/main">
        <w:t xml:space="preserve">1. ಯೆಶಾಯ 61:10 - ನಾನು ಭಗವಂತನಲ್ಲಿ ಬಹಳವಾಗಿ ಸಂತೋಷಪಡುತ್ತೇನೆ; ನನ್ನ ಆತ್ಮವು ನನ್ನ ದೇವರಲ್ಲಿ ಸಂತೋಷಪಡುವದು, ಯಾಕಂದರೆ ಆತನು ನನಗೆ ರಕ್ಷಣೆಯ ವಸ್ತ್ರಗಳನ್ನು ತೊಡಿಸಿದ್ದಾನೆ; ಆತನು ನನ್ನನ್ನು ನೀತಿಯ ನಿಲುವಂಗಿಯಿಂದ ಮುಚ್ಚಿದ್ದಾನೆ.</w:t>
      </w:r>
    </w:p>
    <w:p/>
    <w:p>
      <w:r xmlns:w="http://schemas.openxmlformats.org/wordprocessingml/2006/main">
        <w:t xml:space="preserve">2. ರೋಮನ್ನರು 13:14 - ಆದರೆ ಲಾರ್ಡ್ ಜೀಸಸ್ ಕ್ರೈಸ್ಟ್ ಅನ್ನು ಧರಿಸಿಕೊಳ್ಳಿ ಮತ್ತು ಮಾಂಸವನ್ನು ಅದರ ಆಸೆಗಳನ್ನು ಪೂರೈಸಲು ಯಾವುದೇ ಅವಕಾಶವನ್ನು ಮಾಡಬೇಡಿ.</w:t>
      </w:r>
    </w:p>
    <w:p/>
    <w:p>
      <w:r xmlns:w="http://schemas.openxmlformats.org/wordprocessingml/2006/main">
        <w:t xml:space="preserve">ಯಾಜಕಕಾಂಡ 16:24 ಅವನು ತನ್ನ ಮಾಂಸವನ್ನು ಪವಿತ್ರ ಸ್ಥಳದಲ್ಲಿ ನೀರಿನಿಂದ ತೊಳೆದು ತನ್ನ ಬಟ್ಟೆಗಳನ್ನು ಧರಿಸಿಕೊಂಡು ಹೊರಗೆ ಬಂದು ತನ್ನ ದಹನಬಲಿಯನ್ನೂ ಜನರ ದಹನಬಲಿಯನ್ನೂ ಅರ್ಪಿಸಿ ತನಗಾಗಿ ಮತ್ತು ತನಗಾಗಿ ಪ್ರಾಯಶ್ಚಿತ್ತ ಮಾಡಿಕೊಳ್ಳಬೇಕು. ಜನರು.</w:t>
      </w:r>
    </w:p>
    <w:p/>
    <w:p>
      <w:r xmlns:w="http://schemas.openxmlformats.org/wordprocessingml/2006/main">
        <w:t xml:space="preserve">ಯಾಜಕನು ತನ್ನನ್ನು ಹೇಗೆ ತೊಳೆದುಕೊಳ್ಳಬೇಕು, ತನ್ನ ವಸ್ತ್ರಗಳನ್ನು ಧರಿಸಬೇಕು ಮತ್ತು ತನಗಾಗಿ ಮತ್ತು ಜನರಿಗಾಗಿ ಪ್ರಾಯಶ್ಚಿತ್ತವನ್ನು ಮಾಡಲು ಹೇಗೆ ದಹನಬಲಿಗಳನ್ನು ಅರ್ಪಿಸಬೇಕು ಎಂಬುದನ್ನು ಈ ಭಾಗವು ವಿವರಿಸುತ್ತದೆ.</w:t>
      </w:r>
    </w:p>
    <w:p/>
    <w:p>
      <w:r xmlns:w="http://schemas.openxmlformats.org/wordprocessingml/2006/main">
        <w:t xml:space="preserve">1. ಪ್ರಾಯಶ್ಚಿತ್ತದ ಪುರೋಹಿತರ ಕರ್ತವ್ಯ</w:t>
      </w:r>
    </w:p>
    <w:p/>
    <w:p>
      <w:r xmlns:w="http://schemas.openxmlformats.org/wordprocessingml/2006/main">
        <w:t xml:space="preserve">2. ತ್ಯಾಗದ ಮಹತ್ವ</w:t>
      </w:r>
    </w:p>
    <w:p/>
    <w:p>
      <w:r xmlns:w="http://schemas.openxmlformats.org/wordprocessingml/2006/main">
        <w:t xml:space="preserve">1. ಯೆಶಾಯ 53:5-6 - ಆದರೆ ಆತನು ನಮ್ಮ ಅಪರಾಧಗಳಿಗಾಗಿ ಚುಚ್ಚಲ್ಪಟ್ಟನು, ನಮ್ಮ ಅಕ್ರಮಗಳಿಗಾಗಿ ಅವನು ಪುಡಿಮಾಡಲ್ಪಟ್ಟನು; ನಮಗೆ ಶಾಂತಿಯನ್ನು ತಂದ ಶಿಕ್ಷೆಯು ಅವನ ಮೇಲಿತ್ತು ಮತ್ತು ಅವನ ಗಾಯಗಳಿಂದ ನಾವು ಗುಣವಾಗಿದ್ದೇವೆ.</w:t>
      </w:r>
    </w:p>
    <w:p/>
    <w:p>
      <w:r xmlns:w="http://schemas.openxmlformats.org/wordprocessingml/2006/main">
        <w:t xml:space="preserve">2. ಇಬ್ರಿಯರಿಗೆ 9:22 - ಮತ್ತು ಕಾನೂನಿನ ಪ್ರಕಾರ ಬಹುತೇಕ ಎಲ್ಲಾ ವಿಷಯಗಳನ್ನು ರಕ್ತದಿಂದ ಶುದ್ಧೀಕರಿಸಲಾಗುತ್ತದೆ ಮತ್ತು ರಕ್ತವನ್ನು ಚೆಲ್ಲದೆ ಯಾವುದೇ ಪರಿಹಾರವಿಲ್ಲ.</w:t>
      </w:r>
    </w:p>
    <w:p/>
    <w:p>
      <w:r xmlns:w="http://schemas.openxmlformats.org/wordprocessingml/2006/main">
        <w:t xml:space="preserve">ಯಾಜಕಕಾಂಡ 16:25 ಪಾಪ ಬಲಿಯ ಕೊಬ್ಬನ್ನು ಬಲಿಪೀಠದ ಮೇಲೆ ಸುಡಬೇಕು.</w:t>
      </w:r>
    </w:p>
    <w:p/>
    <w:p>
      <w:r xmlns:w="http://schemas.openxmlformats.org/wordprocessingml/2006/main">
        <w:t xml:space="preserve">ಪಾಪದ ಬಲಿಯನ್ನು ಬಲಿಪೀಠದ ಮೇಲೆ ಯಜ್ಞದ ರೂಪದಲ್ಲಿ ಸುಡಬೇಕು.</w:t>
      </w:r>
    </w:p>
    <w:p/>
    <w:p>
      <w:r xmlns:w="http://schemas.openxmlformats.org/wordprocessingml/2006/main">
        <w:t xml:space="preserve">1: ಕ್ಷಮಿಸಲು ನಾವು ಯಾವಾಗಲೂ ನಮ್ಮಲ್ಲಿ ಏನನ್ನಾದರೂ ದೇವರಿಗೆ ಬಿಟ್ಟುಕೊಡಲು ಸಿದ್ಧರಾಗಿರಬೇಕು.</w:t>
      </w:r>
    </w:p>
    <w:p/>
    <w:p>
      <w:r xmlns:w="http://schemas.openxmlformats.org/wordprocessingml/2006/main">
        <w:t xml:space="preserve">2: ದೇವರು ನಮಗೆ ಯೇಸುವಿನಲ್ಲಿ ಅಂತಿಮ ತ್ಯಾಗವನ್ನು ಕೊಟ್ಟಂತೆ, ನಾವು ನಮ್ಮದೇ ಆದ ತ್ಯಾಗಗಳನ್ನು ಆತನಿಗೆ ಅರ್ಪಿಸಲು ಸಿದ್ಧರಾಗಿರಬೇಕು.</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ಫಿಲಿಪ್ಪಿ 4:18 - ನಾನು ಸಂಪೂರ್ಣ ಪಾವತಿಯನ್ನು ಸ್ವೀಕರಿಸಿದ್ದೇನೆ ಮತ್ತು ಇನ್ನೂ ಹೆಚ್ಚಿನದನ್ನು ಪಡೆದಿದ್ದೇನೆ; ನೀವು ಕಳುಹಿಸಿದ ಉಡುಗೊರೆಗಳನ್ನು ನಾನು ಎಪಫ್ರೊಡಿಟಸ್‌ನಿಂದ ಸ್ವೀಕರಿಸಿದ್ದೇನೆ ಎಂದು ನಾನು ಸಾಕಷ್ಟು ಪೂರೈಸಿದ್ದೇನೆ. ಅವು ಸುಗಂಧಭರಿತ ಅರ್ಪಣೆ, ಸ್ವೀಕಾರಾರ್ಹ ಯಜ್ಞ, ದೇವರಿಗೆ ಮೆಚ್ಚಿಕೆ.</w:t>
      </w:r>
    </w:p>
    <w:p/>
    <w:p>
      <w:r xmlns:w="http://schemas.openxmlformats.org/wordprocessingml/2006/main">
        <w:t xml:space="preserve">ಯಾಜಕಕಾಂಡ 16:26 ಬಲಿಪಶುಕ್ಕಾಗಿ ಮೇಕೆಯನ್ನು ಬಿಡುವವನು ತನ್ನ ಬಟ್ಟೆಗಳನ್ನು ತೊಳೆದು ತನ್ನ ಮಾಂಸವನ್ನು ನೀರಿನಲ್ಲಿ ಸ್ನಾನ ಮಾಡಿ ನಂತರ ಪಾಳೆಯದೊಳಗೆ ಬರಬೇಕು.</w:t>
      </w:r>
    </w:p>
    <w:p/>
    <w:p>
      <w:r xmlns:w="http://schemas.openxmlformats.org/wordprocessingml/2006/main">
        <w:t xml:space="preserve">ಬಲಿಪಶುಕ್ಕಾಗಿ ಮೇಕೆಯನ್ನು ಕಳುಹಿಸುವ ವ್ಯಕ್ತಿಯು ಶಿಬಿರಕ್ಕೆ ಹಿಂದಿರುಗುವ ಮೊದಲು ತನ್ನ ಬಟ್ಟೆಗಳನ್ನು ತೊಳೆದು ಸ್ನಾನ ಮಾಡಲು ಸೂಚಿಸಲಾಗುತ್ತದೆ.</w:t>
      </w:r>
    </w:p>
    <w:p/>
    <w:p>
      <w:r xmlns:w="http://schemas.openxmlformats.org/wordprocessingml/2006/main">
        <w:t xml:space="preserve">1. ಶಿಬಿರವನ್ನು ಪ್ರವೇಶಿಸುವ ಮೊದಲು ಸ್ವಚ್ಛತೆಯ ಪ್ರಾಮುಖ್ಯತೆ</w:t>
      </w:r>
    </w:p>
    <w:p/>
    <w:p>
      <w:r xmlns:w="http://schemas.openxmlformats.org/wordprocessingml/2006/main">
        <w:t xml:space="preserve">2. ಬಲಿಪಶುವಿನ ಸಾಂಕೇತಿಕತೆ</w:t>
      </w:r>
    </w:p>
    <w:p/>
    <w:p>
      <w:r xmlns:w="http://schemas.openxmlformats.org/wordprocessingml/2006/main">
        <w:t xml:space="preserve">1. ಜೇಮ್ಸ್ 4:8 - ದೇವರ ಸಮೀಪಕ್ಕೆ ಬನ್ನಿ ಮತ್ತು ಆತನು ನಿಮ್ಮ ಸಮೀಪಕ್ಕೆ ಬರುತ್ತಾನೆ.</w:t>
      </w:r>
    </w:p>
    <w:p/>
    <w:p>
      <w:r xmlns:w="http://schemas.openxmlformats.org/wordprocessingml/2006/main">
        <w:t xml:space="preserve">2. ಯೆಶಾಯ 1:16-17 - ನೀವೇ ತೊಳೆದುಕೊಳ್ಳಿ; ನಿಮ್ಮನ್ನು ಶುದ್ಧ ಮಾಡಿಕೊಳ್ಳಿ; ನನ್ನ ಕಣ್ಣುಗಳ ಮುಂದೆ ನಿನ್ನ ಕೃತ್ಯಗಳ ದುಷ್ಟತನವನ್ನು ತೆಗೆದುಹಾಕು; ಕೆಟ್ಟದ್ದನ್ನು ಮಾಡುವುದನ್ನು ನಿಲ್ಲಿಸಿ, ಒಳ್ಳೆಯದನ್ನು ಮಾಡಲು ಕಲಿಯಿರಿ; ನ್ಯಾಯವನ್ನು ಹುಡುಕಿ, ದಬ್ಬಾಳಿಕೆಯನ್ನು ಸರಿಪಡಿಸಿ.</w:t>
      </w:r>
    </w:p>
    <w:p/>
    <w:p>
      <w:r xmlns:w="http://schemas.openxmlformats.org/wordprocessingml/2006/main">
        <w:t xml:space="preserve">ಯಾಜಕಕಾಂಡ 16:27 ಮತ್ತು ಪಾಪದ ಬಲಿಗಾಗಿ ಹೋರಿಯನ್ನು ಮತ್ತು ಪಾಪದ ಬಲಿಗಾಗಿ ಮೇಕೆಯನ್ನು ಪರಿಶುದ್ಧ ಸ್ಥಳದಲ್ಲಿ ಪ್ರಾಯಶ್ಚಿತ್ತ ಮಾಡಲು ರಕ್ತವನ್ನು ತರಲಾಯಿತು, ಒಬ್ಬನು ಪಾಳೆಯದ ಹೊರಗೆ ಒಯ್ಯಬೇಕು. ಮತ್ತು ಅವರು ತಮ್ಮ ಚರ್ಮ, ಮಾಂಸ ಮತ್ತು ಸಗಣಿಗಳನ್ನು ಬೆಂಕಿಯಲ್ಲಿ ಸುಡುತ್ತಾರೆ.</w:t>
      </w:r>
    </w:p>
    <w:p/>
    <w:p>
      <w:r xmlns:w="http://schemas.openxmlformats.org/wordprocessingml/2006/main">
        <w:t xml:space="preserve">ಪಾಪದ ಪ್ರಾಯಶ್ಚಿತ್ತಕ್ಕಾಗಿ ಹೋರಿ ಮತ್ತು ಮೇಕೆಯ ರಕ್ತವನ್ನು ಪವಿತ್ರ ಸ್ಥಳದಲ್ಲಿ ಅರ್ಪಿಸಲಾಯಿತು. ನಂತರ ಗೂಳಿ ಮತ್ತು ಮೇಕೆಯನ್ನು ಶಿಬಿರದಿಂದ ಹೊರಗೆಳೆದು ಸುಟ್ಟು ಹಾಕಲಾಯಿತು.</w:t>
      </w:r>
    </w:p>
    <w:p/>
    <w:p>
      <w:r xmlns:w="http://schemas.openxmlformats.org/wordprocessingml/2006/main">
        <w:t xml:space="preserve">1. ಪ್ರಾಯಶ್ಚಿತ್ತದ ಶಕ್ತಿ: ಬೈಬಲ್‌ನಲ್ಲಿ ರಕ್ತ ಅರ್ಪಣೆಯ ಮಹತ್ವವನ್ನು ಅರ್ಥಮಾಡಿಕೊಳ್ಳುವುದು</w:t>
      </w:r>
    </w:p>
    <w:p/>
    <w:p>
      <w:r xmlns:w="http://schemas.openxmlformats.org/wordprocessingml/2006/main">
        <w:t xml:space="preserve">2. ಪ್ರಾಚೀನ ಇಸ್ರೇಲ್‌ನ ತ್ಯಾಗದ ವ್ಯವಸ್ಥೆ: ಆಚರಣೆಗಳ ಹಿಂದಿನ ಅರ್ಥವನ್ನು ಅನ್ವೇಷಿಸುವುದು</w:t>
      </w:r>
    </w:p>
    <w:p/>
    <w:p>
      <w:r xmlns:w="http://schemas.openxmlformats.org/wordprocessingml/2006/main">
        <w:t xml:space="preserve">1. ಯೆಶಾಯ 53:5-6 - ಆದರೆ ಆತನು ನಮ್ಮ ಅಪರಾಧಗಳಿಗಾಗಿ ಚುಚ್ಚಲ್ಪಟ್ಟನು, ನಮ್ಮ ಅಕ್ರಮಗಳಿಗಾಗಿ ಅವನು ಪುಡಿಮಾಡಲ್ಪಟ್ಟನು; ನಮಗೆ ಶಾಂತಿಯನ್ನು ತಂದ ಶಿಕ್ಷೆಯು ಅವನ ಮೇಲಿತ್ತು ಮತ್ತು ಅವನ ಗಾಯಗಳಿಂದ ನಾವು ಗುಣವಾಗಿದ್ದೇವೆ. ನಾವೆಲ್ಲರೂ ಕುರಿಗಳಂತೆ ದಾರಿ ತಪ್ಪಿದ್ದೇವೆ, ಪ್ರತಿಯೊಬ್ಬರೂ ನಮ್ಮದೇ ಆದ ದಾರಿಗೆ ತಿರುಗಿದ್ದೇವೆ; ಮತ್ತು ಕರ್ತನು ನಮ್ಮೆಲ್ಲರ ಅಕ್ರಮವನ್ನು ಅವನ ಮೇಲೆ ಹಾಕಿದ್ದಾನೆ.</w:t>
      </w:r>
    </w:p>
    <w:p/>
    <w:p>
      <w:r xmlns:w="http://schemas.openxmlformats.org/wordprocessingml/2006/main">
        <w:t xml:space="preserve">2. ಹೀಬ್ರೂ 9:11-14 - ಕ್ರಿಸ್ತನು ಈಗ ಈಗಾಗಲೇ ಇರುವ ಒಳ್ಳೆಯ ವಿಷಯಗಳ ಮಹಾಯಾಜಕನಾಗಿ ಬಂದಾಗ, ಅವನು ಮಾನವ ಕೈಗಳಿಂದ ಮಾಡದ ದೊಡ್ಡ ಮತ್ತು ಹೆಚ್ಚು ಪರಿಪೂರ್ಣವಾದ ಗುಡಾರದ ಮೂಲಕ ಹೋದನು, ಅಂದರೆ ಅದು ಅಲ್ಲ. ಈ ಸೃಷ್ಟಿಯ ಭಾಗ. ಅವನು ಆಡುಗಳು ಮತ್ತು ಕರುಗಳ ರಕ್ತದ ಮೂಲಕ ಪ್ರವೇಶಿಸಲಿಲ್ಲ; ಆದರೆ ಅವನು ತನ್ನ ಸ್ವಂತ ರಕ್ತದಿಂದ ಒಮ್ಮೆ ಅತಿ ಪವಿತ್ರ ಸ್ಥಳವನ್ನು ಪ್ರವೇಶಿಸಿದನು, ಹೀಗೆ ಶಾಶ್ವತವಾದ ವಿಮೋಚನೆಯನ್ನು ಪಡೆದುಕೊಂಡನು. ವಿಧ್ಯುಕ್ತವಾಗಿ ಅಶುದ್ಧರಾಗಿರುವವರ ಮೇಲೆ ಆಡುಗಳು ಮತ್ತು ಹೋರಿಗಳ ರಕ್ತ ಮತ್ತು ಹಸುವಿನ ಬೂದಿಯನ್ನು ಚಿಮುಕಿಸಲಾಗುತ್ತದೆ, ಆದ್ದರಿಂದ ಅವರು ಬಾಹ್ಯವಾಗಿ ಶುದ್ಧರಾಗುತ್ತಾರೆ. ಹಾಗಾದರೆ, ನಿತ್ಯಾತ್ಮನ ಮೂಲಕ ದೇವರಿಗೆ ದೋಷರಹಿತವಾಗಿ ಅರ್ಪಿಸಿಕೊಂಡ ಕ್ರಿಸ್ತನ ರಕ್ತವು ನಮ್ಮ ಆತ್ಮಸಾಕ್ಷಿಯನ್ನು ಮರಣಕ್ಕೆ ಕಾರಣವಾಗುವ ಕ್ರಿಯೆಗಳಿಂದ ಶುದ್ಧೀಕರಿಸುತ್ತದೆ, ಇದರಿಂದ ನಾವು ಜೀವಂತ ದೇವರನ್ನು ಸೇವಿಸುತ್ತೇವೆ!</w:t>
      </w:r>
    </w:p>
    <w:p/>
    <w:p>
      <w:r xmlns:w="http://schemas.openxmlformats.org/wordprocessingml/2006/main">
        <w:t xml:space="preserve">ಯಾಜಕಕಾಂಡ 16:28 ಅವುಗಳನ್ನು ಸುಡುವವನು ತನ್ನ ಬಟ್ಟೆಗಳನ್ನು ಒಗೆದುಕೊಂಡು ತನ್ನ ಮಾಂಸವನ್ನು ನೀರಿನಲ್ಲಿ ಸ್ನಾನಮಾಡಬೇಕು ಮತ್ತು ನಂತರ ಅವನು ಪಾಳೆಯಕ್ಕೆ ಬರಬೇಕು.</w:t>
      </w:r>
    </w:p>
    <w:p/>
    <w:p>
      <w:r xmlns:w="http://schemas.openxmlformats.org/wordprocessingml/2006/main">
        <w:t xml:space="preserve">ಪಾದ್ರಿಗಳು ಶಿಬಿರವನ್ನು ಪ್ರವೇಶಿಸುವ ಮೊದಲು ತಮ್ಮ ಬಟ್ಟೆಗಳನ್ನು ತೊಳೆದು ನೀರಿನಲ್ಲಿ ಸ್ನಾನ ಮಾಡುವ ಅಗತ್ಯವನ್ನು ಈ ಭಾಗವು ಹೇಳುತ್ತದೆ.</w:t>
      </w:r>
    </w:p>
    <w:p/>
    <w:p>
      <w:r xmlns:w="http://schemas.openxmlformats.org/wordprocessingml/2006/main">
        <w:t xml:space="preserve">1. ಧಾರ್ಮಿಕ ಶುದ್ಧೀಕರಣದ ಪ್ರಾಮುಖ್ಯತೆ</w:t>
      </w:r>
    </w:p>
    <w:p/>
    <w:p>
      <w:r xmlns:w="http://schemas.openxmlformats.org/wordprocessingml/2006/main">
        <w:t xml:space="preserve">2. ಪಾಪವನ್ನು ತೊಳೆಯುವುದು ಮತ್ತು ನಮ್ಮ ಆತ್ಮಗಳನ್ನು ಶುದ್ಧೀಕರಿಸುವುದು</w:t>
      </w:r>
    </w:p>
    <w:p/>
    <w:p>
      <w:r xmlns:w="http://schemas.openxmlformats.org/wordprocessingml/2006/main">
        <w:t xml:space="preserve">1. ರೋಮನ್ನರು 6:4-5 - ಕ್ರಿಸ್ತನು ತಂದೆಯ ಮಹಿಮೆಯಿಂದ ಸತ್ತವರೊಳಗಿಂದ ಎಬ್ಬಿಸಲ್ಪಟ್ಟಂತೆ, ನಾವು ಸಹ ಜೀವನದ ಹೊಸತನದಲ್ಲಿ ನಡೆಯುವಂತೆ ನಾವು ಅವನೊಂದಿಗೆ ಮರಣದೊಳಗೆ ಬ್ಯಾಪ್ಟಿಸಮ್ ಮೂಲಕ ಸಮಾಧಿ ಮಾಡಲ್ಪಟ್ಟಿದ್ದೇವೆ.</w:t>
      </w:r>
    </w:p>
    <w:p/>
    <w:p>
      <w:r xmlns:w="http://schemas.openxmlformats.org/wordprocessingml/2006/main">
        <w:t xml:space="preserve">5. ಯೆಶಾಯ 1:16-17 - ನೀವೇ ತೊಳೆಯಿರಿ; ನಿಮ್ಮನ್ನು ಶುದ್ಧ ಮಾಡಿಕೊಳ್ಳಿ; ನನ್ನ ಕಣ್ಣುಗಳ ಮುಂದೆ ನಿನ್ನ ಕೃತ್ಯಗಳ ದುಷ್ಟತನವನ್ನು ತೆಗೆದುಹಾಕು; ಕೆಟ್ಟದ್ದನ್ನು ಮಾಡುವುದನ್ನು ನಿಲ್ಲಿಸಿ,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ಯಾಜಕಕಾಂಡ 16:29 ಇದು ನಿಮಗೆ ಎಂದೆಂದಿಗೂ ಶಾಸನವಾಗಿರುವುದು: ಏಳನೇ ತಿಂಗಳಿನ ಹತ್ತನೇ ದಿನದಂದು ನೀವು ನಿಮ್ಮ ಸ್ವಂತ ದೇಶವಾಗಿದ್ದರೂ ಯಾವುದೇ ಕೆಲಸವನ್ನು ಮಾಡದೆ ನಿಮ್ಮ ಆತ್ಮಗಳನ್ನು ಬಾಧಿಸಬೇಕು. , ಅಥವಾ ನಿಮ್ಮ ನಡುವೆ ವಾಸಿಸುವ ಅಪರಿಚಿತರು:</w:t>
      </w:r>
    </w:p>
    <w:p/>
    <w:p>
      <w:r xmlns:w="http://schemas.openxmlformats.org/wordprocessingml/2006/main">
        <w:t xml:space="preserve">ಈ ಭಾಗವು ಹೀಬ್ರೂ ಕ್ಯಾಲೆಂಡರ್‌ನ ಏಳನೇ ತಿಂಗಳಿನ ವಾರ್ಷಿಕ ಅಟೋನ್ಮೆಂಟ್ ದಿನದ ಬಗ್ಗೆ.</w:t>
      </w:r>
    </w:p>
    <w:p/>
    <w:p>
      <w:r xmlns:w="http://schemas.openxmlformats.org/wordprocessingml/2006/main">
        <w:t xml:space="preserve">1. ನೆನಪಿಡುವ ಕರೆ: ಅಟೋನ್ಮೆಂಟ್ ದಿನವನ್ನು ಅಳವಡಿಸಿಕೊಳ್ಳುವುದು</w:t>
      </w:r>
    </w:p>
    <w:p/>
    <w:p>
      <w:r xmlns:w="http://schemas.openxmlformats.org/wordprocessingml/2006/main">
        <w:t xml:space="preserve">2. ಕ್ಷಮೆಯನ್ನು ಹುಡುಕುವುದು: ಅಟೋನ್ಮೆಂಟ್ ದಿನದ ಉದ್ದೇಶ</w:t>
      </w:r>
    </w:p>
    <w:p/>
    <w:p>
      <w:r xmlns:w="http://schemas.openxmlformats.org/wordprocessingml/2006/main">
        <w:t xml:space="preserve">1. ಯೆಶಾಯ 58:5-7</w:t>
      </w:r>
    </w:p>
    <w:p/>
    <w:p>
      <w:r xmlns:w="http://schemas.openxmlformats.org/wordprocessingml/2006/main">
        <w:t xml:space="preserve">2. ಕೀರ್ತನೆ 103:12-14</w:t>
      </w:r>
    </w:p>
    <w:p/>
    <w:p>
      <w:r xmlns:w="http://schemas.openxmlformats.org/wordprocessingml/2006/main">
        <w:t xml:space="preserve">ಯಾಜಕಕಾಂಡ 16:30 ಯಾಕಂದರೆ ಆ ದಿನದಲ್ಲಿ ಯಾಜಕನು ನಿಮಗಾಗಿ ಪ್ರಾಯಶ್ಚಿತ್ತವನ್ನು ಮಾಡುತ್ತಾನೆ, ನಿಮ್ಮನ್ನು ಶುದ್ಧೀಕರಿಸಲು, ನೀವು ಕರ್ತನ ಮುಂದೆ ನಿಮ್ಮ ಎಲ್ಲಾ ಪಾಪಗಳಿಂದ ಶುದ್ಧರಾಗುವಿರಿ.</w:t>
      </w:r>
    </w:p>
    <w:p/>
    <w:p>
      <w:r xmlns:w="http://schemas.openxmlformats.org/wordprocessingml/2006/main">
        <w:t xml:space="preserve">ಯಾಜಕನು ಜನರ ಪಾಪಗಳಿಂದ ಅವರನ್ನು ಶುದ್ಧೀಕರಿಸಲು ಪ್ರಾಯಶ್ಚಿತ್ತವನ್ನು ಮಾಡುತ್ತಾನೆ.</w:t>
      </w:r>
    </w:p>
    <w:p/>
    <w:p>
      <w:r xmlns:w="http://schemas.openxmlformats.org/wordprocessingml/2006/main">
        <w:t xml:space="preserve">1. ಪ್ರಾಯಶ್ಚಿತ್ತದ ಶಕ್ತಿ: ಯೇಸು ಕ್ರಿಸ್ತನ ತ್ಯಾಗವು ನಮ್ಮ ಪಾಪಗಳಿಂದ ನಮ್ಮನ್ನು ಹೇಗೆ ಶುದ್ಧಗೊಳಿಸುತ್ತದೆ</w:t>
      </w:r>
    </w:p>
    <w:p/>
    <w:p>
      <w:r xmlns:w="http://schemas.openxmlformats.org/wordprocessingml/2006/main">
        <w:t xml:space="preserve">2. ಪ್ರಾಯಶ್ಚಿತ್ತದ ಪುರೋಹಿತರ ಪಾತ್ರ: ಕ್ಷಮೆ ಮತ್ತು ಸಮನ್ವಯವನ್ನು ನಾವು ಹೇಗೆ ಕಂಡುಹಿಡಿಯಬಹುದು</w:t>
      </w:r>
    </w:p>
    <w:p/>
    <w:p>
      <w:r xmlns:w="http://schemas.openxmlformats.org/wordprocessingml/2006/main">
        <w:t xml:space="preserve">1. ಇಬ್ರಿಯರಿಗೆ 9:22 - ಮತ್ತು ಬಹುತೇಕ ಎಲ್ಲಾ ವಿಷಯಗಳು ಕಾನೂನಿನ ಮೂಲಕ ರಕ್ತದಿಂದ ಶುದ್ಧೀಕರಿಸಲ್ಪಟ್ಟಿವೆ; ಮತ್ತು ರಕ್ತವನ್ನು ಚೆಲ್ಲದೆ ಉಪಶಮನವಿಲ್ಲ.</w:t>
      </w:r>
    </w:p>
    <w:p/>
    <w:p>
      <w:r xmlns:w="http://schemas.openxmlformats.org/wordprocessingml/2006/main">
        <w:t xml:space="preserve">2. 1 ಯೋಹಾನ 1:9 - ನಾವು ನಮ್ಮ ಪಾಪಗಳನ್ನು ಒಪ್ಪಿಕೊಂಡರೆ, ಆತನು ನಂಬಿಗಸ್ತನೂ ನೀತಿವಂತನೂ ಆಗಿದ್ದಾನೆ, ನಮ್ಮ ಪಾಪಗಳನ್ನು ಕ್ಷಮಿಸುತ್ತಾನೆ ಮತ್ತು ಎಲ್ಲಾ ಅನ್ಯಾಯದಿಂದ ನಮ್ಮನ್ನು ಶುದ್ಧೀಕರಿಸುತ್ತಾನೆ.</w:t>
      </w:r>
    </w:p>
    <w:p/>
    <w:p>
      <w:r xmlns:w="http://schemas.openxmlformats.org/wordprocessingml/2006/main">
        <w:t xml:space="preserve">ಯಾಜಕಕಾಂಡ 16:31 ಇದು ನಿಮಗೆ ವಿಶ್ರಾಂತಿಯ ಸಬ್ಬತ್ ಆಗಿರಬೇಕು, ಮತ್ತು ನೀವು ಶಾಶ್ವತವಾಗಿ ಶಾಸನದ ಮೂಲಕ ನಿಮ್ಮ ಆತ್ಮಗಳನ್ನು ಬಾಧಿಸುತ್ತೀರಿ.</w:t>
      </w:r>
    </w:p>
    <w:p/>
    <w:p>
      <w:r xmlns:w="http://schemas.openxmlformats.org/wordprocessingml/2006/main">
        <w:t xml:space="preserve">ಯಾಜಕಕಾಂಡ 16:31 ವಿಶ್ರಾಂತಿಯ ಸಬ್ಬತ್ ಅನ್ನು ಆಚರಿಸಬೇಕು ಮತ್ತು ಒಬ್ಬನ ಆತ್ಮವು ಶಾಶ್ವತವಾದ ಕಟ್ಟಳೆಯಾಗಿ ಬಾಧಿಸಲ್ಪಡಬೇಕು ಎಂದು ಆದೇಶಿಸುತ್ತದೆ.</w:t>
      </w:r>
    </w:p>
    <w:p/>
    <w:p>
      <w:r xmlns:w="http://schemas.openxmlformats.org/wordprocessingml/2006/main">
        <w:t xml:space="preserve">1. ವಿಶ್ರಾಂತಿಗೆ ದೇವರ ಆಜ್ಞೆ: ಸಬ್ಬತ್‌ನ ಮಹತ್ವ</w:t>
      </w:r>
    </w:p>
    <w:p/>
    <w:p>
      <w:r xmlns:w="http://schemas.openxmlformats.org/wordprocessingml/2006/main">
        <w:t xml:space="preserve">2. ಹೋಲಿನೆಸ್ ಮತ್ತು ಪ್ರಾಯಶ್ಚಿತ್ತದಲ್ಲಿ ಉಳಿಯುವುದು: ನಿಮ್ಮ ಆತ್ಮವನ್ನು ಬಾಧಿಸುವುದು</w:t>
      </w:r>
    </w:p>
    <w:p/>
    <w:p>
      <w:r xmlns:w="http://schemas.openxmlformats.org/wordprocessingml/2006/main">
        <w:t xml:space="preserve">1. ಎಕ್ಸೋಡಸ್ 20: 8-11 - ಸಬ್ಬತ್ ದಿನವನ್ನು ನೆನಪಿಸಿಕೊಳ್ಳಿ, ಅದನ್ನು ಪವಿತ್ರವಾಗಿ ಇರಿಸಿಕೊಳ್ಳಿ.</w:t>
      </w:r>
    </w:p>
    <w:p/>
    <w:p>
      <w:r xmlns:w="http://schemas.openxmlformats.org/wordprocessingml/2006/main">
        <w:t xml:space="preserve">2. ಯೆಶಾಯ 58:13-14 - ನೀವು ಸಬ್ಬತ್‌ನಿಂದ ನಿಮ್ಮ ಪಾದವನ್ನು ತಿರುಗಿಸಿದರೆ, ನನ್ನ ಪವಿತ್ರ ದಿನದಂದು ನಿಮ್ಮ ಸಂತೋಷವನ್ನು ಮಾಡದೆ, ಮತ್ತು ಸಬ್ಬತ್ ಅನ್ನು ಸಂತೋಷವೆಂದು ಕರೆದರೆ, ಭಗವಂತನ ಪವಿತ್ರ ದಿನವನ್ನು ಗೌರವಾನ್ವಿತವಾಗಿ ಕರೆದರೆ ಮತ್ತು ಅವನನ್ನು ಗೌರವಿಸಿ, ಮಾಡದೆಯೇ ನಿಮ್ಮ ಸ್ವಂತ ಮಾರ್ಗಗಳು, ಅಥವಾ ನಿಮ್ಮ ಸ್ವಂತ ಸಂತೋಷವನ್ನು ಕಂಡುಕೊಳ್ಳುವುದಿಲ್ಲ, ಅಥವಾ ನಿಮ್ಮ ಸ್ವಂತ ಮಾತುಗಳನ್ನು ಮಾತನಾಡುವುದಿಲ್ಲ.</w:t>
      </w:r>
    </w:p>
    <w:p/>
    <w:p>
      <w:r xmlns:w="http://schemas.openxmlformats.org/wordprocessingml/2006/main">
        <w:t xml:space="preserve">ಯಾಜಕಕಾಂಡ 16:32 ಯಾವ ಯಾಜಕನು ಅಭಿಷೇಕಿಸುತ್ತಾನೋ ಮತ್ತು ಅವನು ತನ್ನ ತಂದೆಯ ಬದಲಾಗಿ ಯಾಜಕನ ಸೇವೆಗಾಗಿ ಪರಿಶುದ್ಧನಾಗುವನೋ ಆ ಯಾಜಕನು ಪ್ರಾಯಶ್ಚಿತ್ತವನ್ನು ಮಾಡಬೇಕು ಮತ್ತು ಲಿನಿನ್ ವಸ್ತ್ರಗಳನ್ನು ಧರಿಸಬೇಕು.</w:t>
      </w:r>
    </w:p>
    <w:p/>
    <w:p>
      <w:r xmlns:w="http://schemas.openxmlformats.org/wordprocessingml/2006/main">
        <w:t xml:space="preserve">ಸತ್ತ ಯಾಜಕನ ತಂದೆಯ ಸ್ಥಾನದಲ್ಲಿ ನೇಮಕಗೊಂಡ ಯಾಜಕನು ಪ್ರಾಯಶ್ಚಿತ್ತವನ್ನು ಮಾಡಿ ಲಿನಿನ್ ಪವಿತ್ರ ವಸ್ತ್ರಗಳನ್ನು ಧರಿಸಬೇಕು.</w:t>
      </w:r>
    </w:p>
    <w:p/>
    <w:p>
      <w:r xmlns:w="http://schemas.openxmlformats.org/wordprocessingml/2006/main">
        <w:t xml:space="preserve">1. ಪುರೋಹಿತರ ಅಟೋನ್ಮೆಂಟ್: ಹೋಲಿನೆಸ್ನಲ್ಲಿ ಧರಿಸಿರುವವರು</w:t>
      </w:r>
    </w:p>
    <w:p/>
    <w:p>
      <w:r xmlns:w="http://schemas.openxmlformats.org/wordprocessingml/2006/main">
        <w:t xml:space="preserve">2. ಪುರೋಹಿತರ ವಿನಿಮಯ: ದೇವರ ಪ್ರಾಯಶ್ಚಿತ್ತದ ನಿಬಂಧನೆ</w:t>
      </w:r>
    </w:p>
    <w:p/>
    <w:p>
      <w:r xmlns:w="http://schemas.openxmlformats.org/wordprocessingml/2006/main">
        <w:t xml:space="preserve">1. ಹೀಬ್ರೂ 10:14-17 - ಯಾಕಂದರೆ ಆತನು ಪವಿತ್ರೀಕರಿಸಲ್ಪಟ್ಟವರನ್ನು ಎಲ್ಲಾ ಕಾಲಕ್ಕೂ ಪರಿಪೂರ್ಣಗೊಳಿಸಿದ್ದಾನೆ.</w:t>
      </w:r>
    </w:p>
    <w:p/>
    <w:p>
      <w:r xmlns:w="http://schemas.openxmlformats.org/wordprocessingml/2006/main">
        <w:t xml:space="preserve">2. 1 ಪೇತ್ರ 2: 9-10 - ಆದರೆ ನೀವು ಆರಿಸಿಕೊಂಡ ಜನಾಂಗ, ರಾಜ ಪುರೋಹಿತಶಾಹಿ, ಪವಿತ್ರ ಜನಾಂಗ, ಅವನ ಸ್ವಂತ ಸ್ವಾಧೀನಕ್ಕಾಗಿ ಜನರು, ಆದ್ದರಿಂದ ನೀವು ಕತ್ತಲೆಯಿಂದ ತನ್ನ ಅದ್ಭುತವಾದಕ್ಕೆ ನಿಮ್ಮನ್ನು ಕರೆದ ಆತನ ಶ್ರೇಷ್ಠತೆಗಳನ್ನು ಘೋಷಿಸಬಹುದು. ಬೆಳಕು.</w:t>
      </w:r>
    </w:p>
    <w:p/>
    <w:p>
      <w:r xmlns:w="http://schemas.openxmlformats.org/wordprocessingml/2006/main">
        <w:t xml:space="preserve">ಯಾಜಕಕಾಂಡ 16:33 ಮತ್ತು ಅವನು ಪರಿಶುದ್ಧ ಸ್ಥಳಕ್ಕಾಗಿ ಪ್ರಾಯಶ್ಚಿತ್ತವನ್ನು ಮಾಡಬೇಕು, ಮತ್ತು ಅವನು ಸಭೆಯ ಗುಡಾರಕ್ಕಾಗಿ ಮತ್ತು ಬಲಿಪೀಠಕ್ಕಾಗಿ ಪ್ರಾಯಶ್ಚಿತ್ತವನ್ನು ಮಾಡಬೇಕು, ಮತ್ತು ಅವನು ಯಾಜಕರಿಗಾಗಿ ಮತ್ತು ಎಲ್ಲಾ ಜನರಿಗಾಗಿ ಪ್ರಾಯಶ್ಚಿತ್ತವನ್ನು ಮಾಡಬೇಕು. ಸಭೆ.</w:t>
      </w:r>
    </w:p>
    <w:p/>
    <w:p>
      <w:r xmlns:w="http://schemas.openxmlformats.org/wordprocessingml/2006/main">
        <w:t xml:space="preserve">ಯಾಜಕಕಾಂಡದ ಈ ಭಾಗವು ಹೇಗೆ ಪಾದ್ರಿಯು ಪವಿತ್ರ ಪವಿತ್ರಾಲಯ, ಸಭೆಯ ಗುಡಾರ, ಬಲಿಪೀಠ, ಯಾಜಕರು ಮತ್ತು ಸಭೆಯ ಎಲ್ಲಾ ಜನರಿಗೆ ಪ್ರಾಯಶ್ಚಿತ್ತವನ್ನು ಮಾಡಬೇಕೆಂದು ವಿವರಿಸುತ್ತದೆ.</w:t>
      </w:r>
    </w:p>
    <w:p/>
    <w:p>
      <w:r xmlns:w="http://schemas.openxmlformats.org/wordprocessingml/2006/main">
        <w:t xml:space="preserve">1. ಪ್ರಾಯಶ್ಚಿತ್ತ: ಪವಿತ್ರೀಕರಣದ ಹಾದಿ</w:t>
      </w:r>
    </w:p>
    <w:p/>
    <w:p>
      <w:r xmlns:w="http://schemas.openxmlformats.org/wordprocessingml/2006/main">
        <w:t xml:space="preserve">2. ಅಟೋನ್ಮೆಂಟ್ ಮೂಲಕ ಕ್ಷಮೆ: ಸಮನ್ವಯಕ್ಕೆ ಒಂದು ಮಾರ್ಗ</w:t>
      </w:r>
    </w:p>
    <w:p/>
    <w:p>
      <w:r xmlns:w="http://schemas.openxmlformats.org/wordprocessingml/2006/main">
        <w:t xml:space="preserve">1. ಇಬ್ರಿಯರಿಗೆ 9:15 - ಮತ್ತು ಈ ಕಾರಣಕ್ಕಾಗಿ ಅವನು ಹೊಸ ಒಡಂಬಡಿಕೆಯ ಮಧ್ಯವರ್ತಿಯಾಗಿದ್ದಾನೆ, ಆದ್ದರಿಂದ ಕರೆಯಲ್ಪಟ್ಟವರು ವಾಗ್ದಾನ ಮಾಡಿದ ಶಾಶ್ವತ ಆನುವಂಶಿಕತೆಯನ್ನು ಪಡೆಯಬಹುದು, ಏಕೆಂದರೆ ಮೊದಲ ಒಡಂಬಡಿಕೆಯ ಅಡಿಯಲ್ಲಿ ಮಾಡಿದ ಉಲ್ಲಂಘನೆಗಳಿಂದ ಅವರನ್ನು ವಿಮೋಚಿಸುವ ಮರಣವು ಸಂಭವಿಸಿದೆ.</w:t>
      </w:r>
    </w:p>
    <w:p/>
    <w:p>
      <w:r xmlns:w="http://schemas.openxmlformats.org/wordprocessingml/2006/main">
        <w:t xml:space="preserve">2.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ಯಾಜಕಕಾಂಡ 16:34 ಮತ್ತು ಇಸ್ರಾಯೇಲ್ ಮಕ್ಕಳಿಗಾಗಿ ವರ್ಷಕ್ಕೊಮ್ಮೆ ಅವರ ಎಲ್ಲಾ ಪಾಪಗಳಿಗಾಗಿ ಪ್ರಾಯಶ್ಚಿತ್ತವನ್ನು ಮಾಡಲು ಇದು ನಿಮಗೆ ಶಾಶ್ವತವಾದ ನಿಯಮವಾಗಿದೆ. ಯೆಹೋವನು ಮೋಶೆಗೆ ಆಜ್ಞಾಪಿಸಿದಂತೆ ಅವನು ಮಾಡಿದನು.</w:t>
      </w:r>
    </w:p>
    <w:p/>
    <w:p>
      <w:r xmlns:w="http://schemas.openxmlformats.org/wordprocessingml/2006/main">
        <w:t xml:space="preserve">ಇಸ್ರಾಯೇಲ್ ಮಕ್ಕಳಿಗಾಗಿ ವರ್ಷಕ್ಕೊಮ್ಮೆ ಪ್ರಾಯಶ್ಚಿತ್ತವನ್ನು ಮಾಡಬೇಕೆಂದು ಯೆಹೋವನು ಮೋಶೆಗೆ ಆಜ್ಞಾಪಿಸಿದನು ಮತ್ತು ಅವನು ಈ ಸೂಚನೆಯನ್ನು ಅನುಸರಿಸಿದನು.</w:t>
      </w:r>
    </w:p>
    <w:p/>
    <w:p>
      <w:r xmlns:w="http://schemas.openxmlformats.org/wordprocessingml/2006/main">
        <w:t xml:space="preserve">1. ಪ್ರಾಯಶ್ಚಿತ್ತದ ಅಗತ್ಯ: ದೇವರೊಂದಿಗೆ ಸಮನ್ವಯದ ಪ್ರಾಮುಖ್ಯತೆಯನ್ನು ಅರ್ಥಮಾಡಿಕೊಳ್ಳುವುದು</w:t>
      </w:r>
    </w:p>
    <w:p/>
    <w:p>
      <w:r xmlns:w="http://schemas.openxmlformats.org/wordprocessingml/2006/main">
        <w:t xml:space="preserve">2. ದೇವರ ಪವಿತ್ರತೆ ಮತ್ತು ಪಶ್ಚಾತ್ತಾಪದ ನಮ್ಮ ಅಗತ್ಯತೆ</w:t>
      </w:r>
    </w:p>
    <w:p/>
    <w:p>
      <w:r xmlns:w="http://schemas.openxmlformats.org/wordprocessingml/2006/main">
        <w:t xml:space="preserve">1. ಯೆಶಾಯ 43:25 - ನಾನು, ನಾನೇ, ನನ್ನ ನಿಮಿತ್ತವಾಗಿ ನಿಮ್ಮ ಅಪರಾಧಗಳನ್ನು ಅಳಿಸಿಹಾಕುವವನು ಮತ್ತು ಇನ್ನು ಮುಂದೆ ನಿಮ್ಮ ಪಾಪಗಳನ್ನು ನೆನಪಿಸಿಕೊಳ್ಳುವುದಿಲ್ಲ.</w:t>
      </w:r>
    </w:p>
    <w:p/>
    <w:p>
      <w:r xmlns:w="http://schemas.openxmlformats.org/wordprocessingml/2006/main">
        <w:t xml:space="preserve">2. ರೋಮನ್ನರು 5:11 - ಇದು ಮಾತ್ರವಲ್ಲದೆ, ನಮ್ಮ ಕರ್ತನಾದ ಯೇಸು ಕ್ರಿಸ್ತನ ಮೂಲಕ ನಾವು ದೇವರಲ್ಲಿ ಸಂತೋಷಪಡುತ್ತೇವೆ, ಅವರ ಮೂಲಕ ನಾವು ಈಗ ರಾಜಿ ಪಡೆದಿದ್ದೇವೆ.</w:t>
      </w:r>
    </w:p>
    <w:p/>
    <w:p>
      <w:r xmlns:w="http://schemas.openxmlformats.org/wordprocessingml/2006/main">
        <w:t xml:space="preserve">ಲೆವಿಟಿಕಸ್ 17 ಅನ್ನು ಮೂರು ಪ್ಯಾರಾಗಳಲ್ಲಿ ಈ ಕೆಳಗಿನಂತೆ ಸಂಕ್ಷೇಪಿಸಬಹುದು, ಸೂಚಿಸಿದ ಪದ್ಯಗಳೊಂದಿಗೆ:</w:t>
      </w:r>
    </w:p>
    <w:p/>
    <w:p>
      <w:r xmlns:w="http://schemas.openxmlformats.org/wordprocessingml/2006/main">
        <w:t xml:space="preserve">ಪ್ಯಾರಾಗ್ರಾಫ್ 1: ಯಾಜಕಕಾಂಡ 17:1-9 ಪ್ರಾಣಿಗಳ ತ್ಯಾಗದ ಸರಿಯಾದ ನಿರ್ವಹಣೆಗೆ ಸಂಬಂಧಿಸಿದ ನಿಯಮಗಳನ್ನು ಪರಿಚಯಿಸುತ್ತದೆ. ಎಲ್ಲಾ ಇಸ್ರಾಯೇಲ್ಯರು ತಮ್ಮ ಪ್ರಾಣಿ ಯಜ್ಞಗಳನ್ನು ಸಭೆಯ ಗುಡಾರದ ಪ್ರವೇಶದ್ವಾರಕ್ಕೆ ತಂದು ಕರ್ತನ ಮುಂದೆ ಅರ್ಪಿಸಬೇಕೆಂದು ಅಧ್ಯಾಯವು ಒತ್ತಿಹೇಳುತ್ತದೆ. ಇದು ಆಡು ವಿಗ್ರಹಗಳಿಗೆ ಅಥವಾ ಗೊತ್ತುಪಡಿಸಿದ ಪೂಜಾ ಸ್ಥಳದ ಹೊರಗಿನ ಯಾವುದೇ ಸ್ಥಳದಲ್ಲಿ ಬಲಿ ನೀಡುವುದನ್ನು ನಿಷೇಧಿಸುತ್ತದೆ. ಈ ನಿಯಮಗಳ ಹಿಂದಿನ ಉದ್ದೇಶವೆಂದರೆ ಜನರು ವಿಗ್ರಹಾರಾಧನೆಯಲ್ಲಿ ತೊಡಗುವುದನ್ನು ತಡೆಯುವುದು ಮತ್ತು ಅವರು ದೇವರಿಗೆ ಪ್ರತ್ಯೇಕವಾಗಿ ಪೂಜಿಸುತ್ತಾರೆ ಮತ್ತು ತ್ಯಾಗಗಳನ್ನು ಅರ್ಪಿಸುತ್ತಾರೆ ಎಂದು ಖಚಿತಪಡಿಸಿಕೊಳ್ಳುವುದು.</w:t>
      </w:r>
    </w:p>
    <w:p/>
    <w:p>
      <w:r xmlns:w="http://schemas.openxmlformats.org/wordprocessingml/2006/main">
        <w:t xml:space="preserve">ಪ್ಯಾರಾಗ್ರಾಫ್ 2: ಯಾಜಕಕಾಂಡ 17:10-16 ರಲ್ಲಿ ಮುಂದುವರಿಯುತ್ತಾ, ರಕ್ತವನ್ನು ಸೇವಿಸುವ ಬಗ್ಗೆ ನಿರ್ದಿಷ್ಟ ಸೂಚನೆಗಳನ್ನು ನೀಡಲಾಗಿದೆ. ಇಸ್ರಾಯೇಲ್ಯರಲ್ಲಿ ಯಾರೂ ಮತ್ತು ಅವರಲ್ಲಿ ವಾಸಿಸುವ ಯಾವುದೇ ವಿದೇಶಿಯರಿಗೆ ರಕ್ತವನ್ನು ತಿನ್ನಲು ಅನುಮತಿಸಲಾಗುವುದಿಲ್ಲ ಎಂದು ಅಧ್ಯಾಯ ಹೇಳುತ್ತದೆ. ಈ ನಿಷೇಧವು ಆಹಾರಕ್ಕಾಗಿ ಬೇಟೆಯಾಡುವ ಪ್ರಾಣಿಗಳಿಗೆ ಮಾತ್ರವಲ್ಲದೆ ಮಾಂಸಕ್ಕಾಗಿ ಹತ್ಯೆ ಮಾಡಿದ ಸಾಕುಪ್ರಾಣಿಗಳನ್ನು ಒಳಗೊಂಡಿದೆ. ರಕ್ತವನ್ನು ಪವಿತ್ರವೆಂದು ಪರಿಗಣಿಸಲಾಗುತ್ತದೆ ಏಕೆಂದರೆ ಅದು ಜೀವನವನ್ನು ಪ್ರತಿನಿಧಿಸುತ್ತದೆ ಮತ್ತು ಬಲಿಪೀಠದ ಮೇಲೆ ಪ್ರಾಯಶ್ಚಿತ್ತವನ್ನು ಜೀವರಕ್ತದ ಮೂಲಕ ಮಾಡಲಾಗುತ್ತದೆ.</w:t>
      </w:r>
    </w:p>
    <w:p/>
    <w:p>
      <w:r xmlns:w="http://schemas.openxmlformats.org/wordprocessingml/2006/main">
        <w:t xml:space="preserve">ಪ್ಯಾರಾಗ್ರಾಫ್ 3: ಆಹಾರಕ್ಕಾಗಿ ಪ್ರಾಣಿಯನ್ನು ಕೊಂದಾಗ ರಕ್ತವನ್ನು ನೆಲದ ಮೇಲೆ ಸುರಿಯಬೇಕು ಎಂದು ಒತ್ತಿಹೇಳುವ ಮೂಲಕ ಯಾಜಕಕಾಂಡ 17 ಮುಕ್ತಾಯವಾಗುತ್ತದೆ. ಈ ಕ್ರಿಯೆಯು ಜೀವನ ಮತ್ತು ಮರಣದ ಮೇಲೆ ಅವನ ಅಧಿಕಾರವನ್ನು ಅಂಗೀಕರಿಸುವ ಮೂಲಕ ಅದನ್ನು ನೀಡಿದ ದೇವರಿಗೆ ಹಿಂತಿರುಗಿಸುವುದನ್ನು ಸಂಕೇತಿಸುತ್ತದೆ ಎಂದು ಅದು ವಿವರಿಸುತ್ತದೆ. ಅಧ್ಯಾಯವು ರಕ್ತವನ್ನು ಸೇವಿಸುವುದರಿಂದ ತೀವ್ರವಾದ ಪರಿಣಾಮಗಳನ್ನು ಉಂಟುಮಾಡುತ್ತದೆ ಮತ್ತು ದೇವರ ಜನರಿಂದ ದೂರವಿಡುತ್ತದೆ ಎಂದು ಪುನರುಚ್ಚರಿಸುತ್ತದೆ.</w:t>
      </w:r>
    </w:p>
    <w:p/>
    <w:p>
      <w:r xmlns:w="http://schemas.openxmlformats.org/wordprocessingml/2006/main">
        <w:t xml:space="preserve">ಸಾರಾಂಶದಲ್ಲಿ:</w:t>
      </w:r>
    </w:p>
    <w:p>
      <w:r xmlns:w="http://schemas.openxmlformats.org/wordprocessingml/2006/main">
        <w:t xml:space="preserve">ಲೆವಿಟಿಕಸ್ 17 ಪ್ರಸ್ತುತಪಡಿಸುತ್ತದೆ:</w:t>
      </w:r>
    </w:p>
    <w:p>
      <w:r xmlns:w="http://schemas.openxmlformats.org/wordprocessingml/2006/main">
        <w:t xml:space="preserve">ಪ್ರಾಣಿ ತ್ಯಾಗದ ಸರಿಯಾದ ನಿರ್ವಹಣೆಗೆ ಸಂಬಂಧಿಸಿದ ನಿಯಮಗಳು;</w:t>
      </w:r>
    </w:p>
    <w:p>
      <w:r xmlns:w="http://schemas.openxmlformats.org/wordprocessingml/2006/main">
        <w:t xml:space="preserve">ಗೊತ್ತುಪಡಿಸಿದ ಸ್ಥಳದಲ್ಲಿ ಭಗವಂತನ ಮುಂದೆ ಕಾಣಿಕೆಗಳನ್ನು ತರಲು ಅಗತ್ಯತೆ;</w:t>
      </w:r>
    </w:p>
    <w:p>
      <w:r xmlns:w="http://schemas.openxmlformats.org/wordprocessingml/2006/main">
        <w:t xml:space="preserve">ಅಧಿಕೃತ ಆರಾಧನಾ ಸ್ಥಳದ ಹೊರಗೆ ಬಲಿಗಳನ್ನು ನೀಡುವುದರ ವಿರುದ್ಧ ನಿಷೇಧ.</w:t>
      </w:r>
    </w:p>
    <w:p/>
    <w:p>
      <w:r xmlns:w="http://schemas.openxmlformats.org/wordprocessingml/2006/main">
        <w:t xml:space="preserve">ಇಸ್ರಾಯೇಲ್ಯರು, ವಿದೇಶಿಯರು ರಕ್ತದ ಸೇವನೆಯನ್ನು ನಿಷೇಧಿಸುವ ಸೂಚನೆಗಳು;</w:t>
      </w:r>
    </w:p>
    <w:p>
      <w:r xmlns:w="http://schemas.openxmlformats.org/wordprocessingml/2006/main">
        <w:t xml:space="preserve">ಬೇಟೆಯಾಡಿದ ಪ್ರಾಣಿಗಳ ಆಚೆಗೆ ನಿಷೇಧದ ವಿಸ್ತರಣೆಯು ಸಾಕು ಪ್ರಾಣಿಗಳನ್ನು ಒಳಗೊಂಡಿರುತ್ತದೆ;</w:t>
      </w:r>
    </w:p>
    <w:p>
      <w:r xmlns:w="http://schemas.openxmlformats.org/wordprocessingml/2006/main">
        <w:t xml:space="preserve">ಜೀವನವನ್ನು ಪ್ರತಿನಿಧಿಸುವ ರಕ್ತದ ಮಹತ್ವ; ಜೀವರಕ್ತದ ಮೂಲಕ ಮಾಡಿದ ಪ್ರಾಯಶ್ಚಿತ್ತ.</w:t>
      </w:r>
    </w:p>
    <w:p/>
    <w:p>
      <w:r xmlns:w="http://schemas.openxmlformats.org/wordprocessingml/2006/main">
        <w:t xml:space="preserve">ಪ್ರಾಣಿ ಹತ್ಯೆಯ ಸಮಯದಲ್ಲಿ ನೆಲದ ಮೇಲೆ ರಕ್ತವನ್ನು ಸುರಿಯುವುದಕ್ಕೆ ಒತ್ತು;</w:t>
      </w:r>
    </w:p>
    <w:p>
      <w:r xmlns:w="http://schemas.openxmlformats.org/wordprocessingml/2006/main">
        <w:t xml:space="preserve">ದೇವರಿಗೆ ಜೀವನವನ್ನು ಹಿಂದಿರುಗಿಸುವ ಸಾಂಕೇತಿಕ ಕ್ರಿಯೆ; ಅವನ ಅಧಿಕಾರವನ್ನು ಅಂಗೀಕರಿಸುವುದು;</w:t>
      </w:r>
    </w:p>
    <w:p>
      <w:r xmlns:w="http://schemas.openxmlformats.org/wordprocessingml/2006/main">
        <w:t xml:space="preserve">ರಕ್ತವನ್ನು ಸೇವಿಸುವುದರಿಂದ ತೀವ್ರವಾದ ಪರಿಣಾಮಗಳ ಎಚ್ಚರಿಕೆಯನ್ನು ಸಮುದಾಯದಿಂದ ಕತ್ತರಿಸಲಾಗುತ್ತದೆ.</w:t>
      </w:r>
    </w:p>
    <w:p/>
    <w:p>
      <w:r xmlns:w="http://schemas.openxmlformats.org/wordprocessingml/2006/main">
        <w:t xml:space="preserve">ಈ ಅಧ್ಯಾಯವು ಪ್ರಾಣಿಬಲಿಗಳ ನಿರ್ವಹಣೆ ಮತ್ತು ರಕ್ತವನ್ನು ಸೇವಿಸುವುದರ ವಿರುದ್ಧದ ನಿಷೇಧದ ಕುರಿತಾದ ನಿಯಮಗಳ ಮೇಲೆ ಕೇಂದ್ರೀಕರಿಸುತ್ತದೆ. ಎಲ್ಲಾ ಇಸ್ರಾಯೇಲ್ಯರು ತಮ್ಮ ಪ್ರಾಣಿ ಯಜ್ಞಗಳನ್ನು ಗೊತ್ತುಪಡಿಸಿದ ಆರಾಧನಾ ಸ್ಥಳಕ್ಕೆ ತರಬೇಕು ಮತ್ತು ಅವುಗಳನ್ನು ಭಗವಂತನ ಮುಂದೆ ಪ್ರಸ್ತುತಪಡಿಸಬೇಕು ಎಂದು ಅದು ಒತ್ತಿಹೇಳುತ್ತದೆ. ವಿಗ್ರಹಾರಾಧನೆಯನ್ನು ತಡೆಗಟ್ಟಲು ಮತ್ತು ದೇವರ ವಿಶೇಷ ಪೂಜೆಯನ್ನು ಖಚಿತಪಡಿಸಿಕೊಳ್ಳಲು ಈ ಅಧಿಕೃತ ಸ್ಥಳದ ಹೊರಗೆ ಅಥವಾ ಮೇಕೆ ವಿಗ್ರಹಗಳಿಗೆ ಬಲಿಗಳನ್ನು ಅರ್ಪಿಸುವುದನ್ನು ಕಟ್ಟುನಿಟ್ಟಾಗಿ ನಿಷೇಧಿಸಲಾಗಿದೆ.</w:t>
      </w:r>
    </w:p>
    <w:p/>
    <w:p>
      <w:r xmlns:w="http://schemas.openxmlformats.org/wordprocessingml/2006/main">
        <w:t xml:space="preserve">ಲೆವಿಟಿಕಸ್ 17 ರಕ್ತದ ಸೇವನೆಯ ಬಗ್ಗೆ ನಿರ್ದಿಷ್ಟ ಸೂಚನೆಗಳನ್ನು ಸಹ ನೀಡುತ್ತದೆ. ಇಸ್ರೇಲೀಯರು ಅಥವಾ ಅವರಲ್ಲಿ ವಾಸಿಸುವ ವಿದೇಶಿಯರು ರಕ್ತವನ್ನು ತಿನ್ನಲು ಅನುಮತಿಸುವುದಿಲ್ಲ ಎಂದು ಅದು ಹೇಳುತ್ತದೆ, ಬೇಟೆಯಾಡಿದ ಪ್ರಾಣಿಗಳನ್ನು ಮೀರಿ ಈ ನಿಷೇಧವನ್ನು ಆಹಾರಕ್ಕಾಗಿ ಹತ್ಯೆ ಮಾಡಿದ ಸಾಕುಪ್ರಾಣಿಗಳನ್ನು ಸೇರಿಸುತ್ತದೆ. ರಕ್ತವು ಜೀವವನ್ನು ಪ್ರತಿನಿಧಿಸುವುದರಿಂದ ಅದನ್ನು ಪವಿತ್ರವೆಂದು ಪರಿಗಣಿಸಲಾಗುತ್ತದೆ ಮತ್ತು ಬಲಿಪೀಠದ ಮೇಲೆ ಪ್ರಾಯಶ್ಚಿತ್ತವನ್ನು ಜೀವರಕ್ತದ ಮೂಲಕ ಮಾಡಲಾಗುತ್ತದೆ ಎಂದು ಅಧ್ಯಾಯವು ಎತ್ತಿ ತೋರಿಸುತ್ತದೆ.</w:t>
      </w:r>
    </w:p>
    <w:p/>
    <w:p>
      <w:r xmlns:w="http://schemas.openxmlformats.org/wordprocessingml/2006/main">
        <w:t xml:space="preserve">ಪ್ರಾಣಿ ಹತ್ಯೆಯ ಸಮಯದಲ್ಲಿ ನೆಲದ ಮೇಲೆ ರಕ್ತ ಸುರಿಯುವುದನ್ನು ಒತ್ತಿಹೇಳುವ ಮೂಲಕ ಅಧ್ಯಾಯವು ಮುಕ್ತಾಯಗೊಳ್ಳುತ್ತದೆ, ಅದು ಕೊಟ್ಟ ದೇವರಿಗೆ ಜೀವವನ್ನು ಹಿಂದಿರುಗಿಸುವ ಸಾಂಕೇತಿಕ ಕ್ರಿಯೆಯಾಗಿದೆ. ಈ ಕಾಯಿದೆಯು ಜೀವನ ಮತ್ತು ಮರಣದ ಮೇಲೆ ದೇವರ ಅಧಿಕಾರವನ್ನು ಅಂಗೀಕರಿಸುತ್ತದೆ. ಯಾಜಕಕಾಂಡ 17 ರಕ್ತವನ್ನು ಸೇವಿಸುವುದರ ವಿರುದ್ಧ ಎಚ್ಚರಿಸುತ್ತದೆ, ಈ ನಿಷೇಧವನ್ನು ಉಲ್ಲಂಘಿಸುವವರಿಗೆ ದೇವರ ಜನರಿಂದ ದೂರವಿಡುವಂತಹ ತೀವ್ರ ಪರಿಣಾಮಗಳನ್ನು ಎತ್ತಿ ತೋರಿಸುತ್ತದೆ. ಈ ನಿಯಮಗಳು ಸರಿಯಾದ ಆರಾಧನಾ ಪದ್ಧತಿಗಳ ಪ್ರಾಮುಖ್ಯತೆಯನ್ನು ಒತ್ತಿಹೇಳುತ್ತವೆ ಮತ್ತು ಇಸ್ರೇಲ್ ಸಮಾಜದಲ್ಲಿ ದೇವರು ನೇಮಿಸಿದ ಆಚರಣೆಗಳಿಗೆ ಗೌರವವನ್ನು ನೀಡುತ್ತವೆ.</w:t>
      </w:r>
    </w:p>
    <w:p/>
    <w:p>
      <w:r xmlns:w="http://schemas.openxmlformats.org/wordprocessingml/2006/main">
        <w:t xml:space="preserve">ಯಾಜಕಕಾಂಡ 17:1 ಕರ್ತನು ಮೋಶೆಗೆ ಹೀಗೆ ಹೇಳಿದನು.</w:t>
      </w:r>
    </w:p>
    <w:p/>
    <w:p>
      <w:r xmlns:w="http://schemas.openxmlformats.org/wordprocessingml/2006/main">
        <w:t xml:space="preserve">ಯೆಹೋವನು ಮೋಶೆಯೊಂದಿಗೆ ಇಸ್ರಾಯೇಲ್ಯರಿಗೆ ಆರಾಧನೆಯ ಸರಿಯಾದ ಮಾರ್ಗವನ್ನು ಸೂಚಿಸಲು ಹೇಳಿದನು.</w:t>
      </w:r>
    </w:p>
    <w:p/>
    <w:p>
      <w:r xmlns:w="http://schemas.openxmlformats.org/wordprocessingml/2006/main">
        <w:t xml:space="preserve">1. ದೇವರ ಸೂಚನೆಗಳನ್ನು ಅನುಸರಿಸುವ ಪ್ರಾಮುಖ್ಯತೆ</w:t>
      </w:r>
    </w:p>
    <w:p/>
    <w:p>
      <w:r xmlns:w="http://schemas.openxmlformats.org/wordprocessingml/2006/main">
        <w:t xml:space="preserve">2. ವಿಧೇಯತೆಯ ಶಕ್ತಿ</w:t>
      </w:r>
    </w:p>
    <w:p/>
    <w:p>
      <w:r xmlns:w="http://schemas.openxmlformats.org/wordprocessingml/2006/main">
        <w:t xml:space="preserve">1. ಧರ್ಮೋಪದೇಶಕಾಂಡ 12:13-14 - "ನಿಮ್ಮ ದೇವರಾದ ಕರ್ತನು ಆರಿಸಿಕೊಳ್ಳುವ ಯಾವುದೇ ಸ್ಥಳದಲ್ಲಿ ನಿಮ್ಮ ದಹನಬಲಿಗಳನ್ನು ಅರ್ಪಿಸದಂತೆ ಎಚ್ಚರಿಕೆ ವಹಿಸಿ, ಆದರೆ ನಿಮ್ಮ ದೇವರಾದ ಕರ್ತನು ನಿಮ್ಮ ಕುಲಗಳಲ್ಲಿ ಒಂದನ್ನು ಆರಿಸಿಕೊಳ್ಳುವ ಸ್ಥಳದಲ್ಲಿ, ಅಲ್ಲಿ ನೀವು ಮಾಡಬೇಕು. ನಿಮ್ಮ ದಹನಬಲಿಗಳನ್ನು ಅರ್ಪಿಸಿ, ಮತ್ತು ನಾನು ನಿಮಗೆ ಆಜ್ಞಾಪಿಸುವುದನ್ನೆಲ್ಲಾ ನೀವು ಅಲ್ಲಿ ಮಾಡಬೇಕು.</w:t>
      </w:r>
    </w:p>
    <w:p/>
    <w:p>
      <w:r xmlns:w="http://schemas.openxmlformats.org/wordprocessingml/2006/main">
        <w:t xml:space="preserve">2. ಕೀರ್ತನೆ 119:4 - ನಿನ್ನ ಕಟ್ಟಳೆಗಳನ್ನು ಶ್ರದ್ಧೆಯಿಂದ ಕೈಕೊಳ್ಳಬೇಕೆಂದು ನೀನು ಆಜ್ಞಾಪಿಸಿರುವೆ.</w:t>
      </w:r>
    </w:p>
    <w:p/>
    <w:p>
      <w:r xmlns:w="http://schemas.openxmlformats.org/wordprocessingml/2006/main">
        <w:t xml:space="preserve">ಯಾಜಕಕಾಂಡ 17:2 ಆರೋನನಿಗೂ ಅವನ ಕುಮಾರರಿಗೂ ಇಸ್ರಾಯೇಲ್ಯರೆಲ್ಲರಿಗೂ ಮಾತನಾಡಿ ಅವರಿಗೆ ಹೇಳು; ಕರ್ತನು ಆಜ್ಞಾಪಿಸಿದ ವಿಷಯವೇನೆಂದರೆ,</w:t>
      </w:r>
    </w:p>
    <w:p/>
    <w:p>
      <w:r xmlns:w="http://schemas.openxmlformats.org/wordprocessingml/2006/main">
        <w:t xml:space="preserve">ಈ ಭಾಗವು ಆರೋನ್ ಮತ್ತು ಅವನ ಪುತ್ರರು ಮತ್ತು ಎಲ್ಲಾ ಇಸ್ರೇಲ್ ಮಕ್ಕಳಿಗೆ ಲಾರ್ಡ್ಸ್ ಸೂಚನೆಗಳನ್ನು ಅನುಸರಿಸಲು ಆಜ್ಞಾಪಿಸುತ್ತದೆ.</w:t>
      </w:r>
    </w:p>
    <w:p/>
    <w:p>
      <w:r xmlns:w="http://schemas.openxmlformats.org/wordprocessingml/2006/main">
        <w:t xml:space="preserve">1. "ದೇವರ ಆಜ್ಞೆಗಳಿಗೆ ವಿಧೇಯತೆ: ಪವಿತ್ರತೆಗೆ ಕರೆ"</w:t>
      </w:r>
    </w:p>
    <w:p/>
    <w:p>
      <w:r xmlns:w="http://schemas.openxmlformats.org/wordprocessingml/2006/main">
        <w:t xml:space="preserve">2. "ದೇವರ ಚಿತ್ತವನ್ನು ಅನುಸರಿಸುವ ಆಶೀರ್ವಾದ"</w:t>
      </w:r>
    </w:p>
    <w:p/>
    <w:p>
      <w:r xmlns:w="http://schemas.openxmlformats.org/wordprocessingml/2006/main">
        <w:t xml:space="preserve">1. ಧರ್ಮೋಪದೇಶಕಾಂಡ 10:12-13 - "ನಿಮ್ಮ ದೇವರಾದ ಕರ್ತನು ನಿನ್ನಿಂದ ಏನನ್ನು ಬಯಸುತ್ತಾನೆ, ಆದರೆ ನಿನ್ನ ದೇವರಾದ ಕರ್ತನಿಗೆ ಭಯಪಡುವುದು, ಆತನ ಎಲ್ಲಾ ಮಾರ್ಗಗಳಲ್ಲಿ ನಡೆಯುವುದು, ಆತನನ್ನು ಪ್ರೀತಿಸುವುದು, ನಿಮ್ಮ ದೇವರಾದ ಕರ್ತನನ್ನು ನಿಮ್ಮ ಪೂರ್ಣ ಹೃದಯದಿಂದ ಸೇವಿಸುವುದು ಮತ್ತು ನಿಮ್ಮ ಎಲ್ಲಾ ಆತ್ಮದೊಂದಿಗೆ."</w:t>
      </w:r>
    </w:p>
    <w:p/>
    <w:p>
      <w:r xmlns:w="http://schemas.openxmlformats.org/wordprocessingml/2006/main">
        <w:t xml:space="preserve">2. ಫಿಲಿಪ್ಪಿ 2:12-13 - "ಆದುದರಿಂದ, ನನ್ನ ಪ್ರಿಯರೇ, ನೀವು ಯಾವಾಗಲೂ ವಿಧೇಯರಾಗಿರುವಂತೆ, ಈಗ, ನನ್ನ ಉಪಸ್ಥಿತಿಯಲ್ಲಿ ಮಾತ್ರವಲ್ಲ, ನನ್ನ ಅನುಪಸ್ಥಿತಿಯಲ್ಲಿ ಹೆಚ್ಚು ಭಯದಿಂದ ಮತ್ತು ನಡುಗುವಿಕೆಯಿಂದ ನಿಮ್ಮ ಸ್ವಂತ ಮೋಕ್ಷವನ್ನು ಮಾಡಿರಿ. ನಿಮ್ಮಲ್ಲಿ ಕೆಲಸ ಮಾಡುವ ದೇವರು, ಇಚ್ಛೆ ಮತ್ತು ಅವನ ಸಂತೋಷಕ್ಕಾಗಿ ಕೆಲಸ ಮಾಡುತ್ತಾನೆ."</w:t>
      </w:r>
    </w:p>
    <w:p/>
    <w:p>
      <w:r xmlns:w="http://schemas.openxmlformats.org/wordprocessingml/2006/main">
        <w:t xml:space="preserve">ಯಾಜಕಕಾಂಡ 17:3 ಇಸ್ರಾಯೇಲ್ಯರ ಮನೆತನದಲ್ಲಿ ಯಾವ ಮನುಷ್ಯನಾದರೂ ಪಾಳೆಯದಲ್ಲಿ ಎತ್ತು ಅಥವಾ ಕುರಿಮರಿ ಅಥವಾ ಮೇಕೆಯನ್ನು ಕೊಲ್ಲುತ್ತಾನೆ ಅಥವಾ ಪಾಳೆಯದ ಹೊರಗೆ ಕೊಲ್ಲುತ್ತಾನೆ.</w:t>
      </w:r>
    </w:p>
    <w:p/>
    <w:p>
      <w:r xmlns:w="http://schemas.openxmlformats.org/wordprocessingml/2006/main">
        <w:t xml:space="preserve">ಪಾಳೆಯದ ಒಳಗೆ ಅಥವಾ ಹೊರಗೆ ಒಂದು ಎತ್ತು, ಕುರಿ ಅಥವಾ ಮೇಕೆಯನ್ನು ಕೊಂದವರು ಹೊಣೆಗಾರರಾಗಬೇಕೆಂದು ಕರ್ತನು ಇಸ್ರಾಯೇಲ್ಯರಿಗೆ ಆಜ್ಞಾಪಿಸಿದನು.</w:t>
      </w:r>
    </w:p>
    <w:p/>
    <w:p>
      <w:r xmlns:w="http://schemas.openxmlformats.org/wordprocessingml/2006/main">
        <w:t xml:space="preserve">1. ಲಾರ್ಡ್ಸ್ ಕಮಾಂಡ್ಮೆಂಟ್: ಪ್ರತಿ ಸನ್ನಿವೇಶದಲ್ಲಿ ದೇವರಿಗೆ ವಿಧೇಯತೆ</w:t>
      </w:r>
    </w:p>
    <w:p/>
    <w:p>
      <w:r xmlns:w="http://schemas.openxmlformats.org/wordprocessingml/2006/main">
        <w:t xml:space="preserve">2. ಮನುಷ್ಯನ ಜವಾಬ್ದಾರಿ: ನಮ್ಮ ಕ್ರಿಯೆಗಳ ಮಾಲೀಕತ್ವವನ್ನು ತೆಗೆದುಕೊಳ್ಳುವುದು</w:t>
      </w:r>
    </w:p>
    <w:p/>
    <w:p>
      <w:r xmlns:w="http://schemas.openxmlformats.org/wordprocessingml/2006/main">
        <w:t xml:space="preserve">1. ಧರ್ಮೋಪದೇಶಕಾಂಡ 5:32-33 ಆದ್ದರಿಂದ ನಿಮ್ಮ ದೇವರಾದ ಕರ್ತನು ನಿಮಗೆ ಆಜ್ಞಾಪಿಸಿದಂತೆ ಮಾಡುವುದನ್ನು ನೀವು ಗಮನಿಸಬೇಕು: ನೀವು ಬಲಗೈಗೆ ಅಥವಾ ಎಡಕ್ಕೆ ತಿರುಗಬಾರದು. ನೀನು ಬದುಕುವಂತೆಯೂ ನಿನಗೆ ಕ್ಷೇಮವಾಗುವಂತೆಯೂ ನಿನ್ನ ದೇವರಾದ ಯೆಹೋವನು ನಿನಗೆ ಆಜ್ಞಾಪಿಸಿದ ಎಲ್ಲಾ ಮಾರ್ಗಗಳಲ್ಲಿ ನೀನು ನಡೆಯಬೇಕು.</w:t>
      </w:r>
    </w:p>
    <w:p/>
    <w:p>
      <w:r xmlns:w="http://schemas.openxmlformats.org/wordprocessingml/2006/main">
        <w:t xml:space="preserve">2. ರೋಮನ್ನರು 14:12 ಆದ್ದರಿಂದ ನಮ್ಮಲ್ಲಿ ಪ್ರತಿಯೊಬ್ಬನು ತನ್ನನ್ನು ತಾನೇ ದೇವರಿಗೆ ಲೆಕ್ಕ ಕೊಡಬೇಕು.</w:t>
      </w:r>
    </w:p>
    <w:p/>
    <w:p>
      <w:r xmlns:w="http://schemas.openxmlformats.org/wordprocessingml/2006/main">
        <w:t xml:space="preserve">ಯಾಜಕಕಾಂಡ 17:4 ಮತ್ತು ಕರ್ತನ ಗುಡಾರದ ಮುಂದೆ ಕರ್ತನಿಗೆ ಕಾಣಿಕೆಯನ್ನು ಸಮರ್ಪಿಸುವುದಕ್ಕಾಗಿ ಅದನ್ನು ಸಭೆಯ ಗುಡಾರದ ಬಾಗಿಲಿಗೆ ತರುವುದಿಲ್ಲ; ಆ ಮನುಷ್ಯನಿಗೆ ರಕ್ತವನ್ನು ವಿಧಿಸಬೇಕು; ಅವನು ರಕ್ತವನ್ನು ಚೆಲ್ಲಿದ್ದಾನೆ; ಮತ್ತು ಆ ಮನುಷ್ಯನು ತನ್ನ ಜನರ ಮಧ್ಯದಿಂದ ತೆಗೆದುಹಾಕಲ್ಪಡುವನು.</w:t>
      </w:r>
    </w:p>
    <w:p/>
    <w:p>
      <w:r xmlns:w="http://schemas.openxmlformats.org/wordprocessingml/2006/main">
        <w:t xml:space="preserve">ಸಭೆಯ ಗುಡಾರದ ಹೊರಗೆ ಕರ್ತನಿಗೆ ಕಾಣಿಕೆಯನ್ನು ತರುವ ವ್ಯಕ್ತಿಯು ರಕ್ತವನ್ನು ಸುರಿಸುವುದಕ್ಕೆ ಹೊಣೆಗಾರನಾಗಿರುತ್ತಾನೆ ಮತ್ತು ಅವನ ಜನರಿಂದ ತೆಗೆದುಹಾಕಲ್ಪಡುವನು.</w:t>
      </w:r>
    </w:p>
    <w:p/>
    <w:p>
      <w:r xmlns:w="http://schemas.openxmlformats.org/wordprocessingml/2006/main">
        <w:t xml:space="preserve">1. ವಿಧೇಯತೆಯ ಶಕ್ತಿ - ದೇವರ ಆಜ್ಞೆಗಳನ್ನು ಅನುಸರಿಸುವುದು ಹೇಗೆ ಆಶೀರ್ವಾದ ಮತ್ತು ರಕ್ಷಣೆಯನ್ನು ತರುತ್ತದೆ</w:t>
      </w:r>
    </w:p>
    <w:p/>
    <w:p>
      <w:r xmlns:w="http://schemas.openxmlformats.org/wordprocessingml/2006/main">
        <w:t xml:space="preserve">2. ಪ್ರಾಯಶ್ಚಿತ್ತದ ಅಗತ್ಯ - ನಮ್ಮ ಪಾಪಗಳಿಗೆ ನಾವೇಕೆ ಜವಾಬ್ದಾರರಾಗಬೇಕು</w:t>
      </w:r>
    </w:p>
    <w:p/>
    <w:p>
      <w:r xmlns:w="http://schemas.openxmlformats.org/wordprocessingml/2006/main">
        <w:t xml:space="preserve">1. ಯೆಶಾಯ 55:7-8 - "ದುಷ್ಟನು ತನ್ನ ಮಾರ್ಗವನ್ನು ಮತ್ತು ಅನೀತಿವಂತನು ತನ್ನ ಆಲೋಚನೆಗಳನ್ನು ತೊರೆಯಲಿ, ಮತ್ತು ಅವನು ಕರ್ತನ ಬಳಿಗೆ ಹಿಂತಿರುಗಲಿ, ಮತ್ತು ಅವನು ಅವನ ಮೇಲೆ ಕರುಣೆಯನ್ನು ಹೊಂದುವನು ಮತ್ತು ನಮ್ಮ ದೇವರಿಗೆ, ಅವನು ಹೇರಳವಾಗಿ ಕ್ಷಮಿಸುವನು. ಯಾಕಂದರೆ ನನ್ನ ಆಲೋಚನೆಗಳು ನಿಮ್ಮ ಆಲೋಚನೆಗಳಲ್ಲ, ನಿಮ್ಮ ಮಾರ್ಗಗಳು ನನ್ನ ಮಾರ್ಗಗಳಲ್ಲ ಎಂದು ಕರ್ತನು ಹೇಳುತ್ತಾನೆ.</w:t>
      </w:r>
    </w:p>
    <w:p/>
    <w:p>
      <w:r xmlns:w="http://schemas.openxmlformats.org/wordprocessingml/2006/main">
        <w:t xml:space="preserve">2. ಜಾನ್ 3:16-17 - "ದೇವರು ಜಗತ್ತನ್ನು ಎಷ್ಟು ಪ್ರೀತಿಸಿದನೆಂದರೆ, ಆತನು ತನ್ನ ಒಬ್ಬನೇ ಮಗನನ್ನು ಕೊಟ್ಟನು, ಆತನನ್ನು ನಂಬುವವನು ನಾಶವಾಗಬಾರದು, ಆದರೆ ಶಾಶ್ವತ ಜೀವನವನ್ನು ಹೊಂದುತ್ತಾನೆ. ಏಕೆಂದರೆ ದೇವರು ತನ್ನ ಮಗನನ್ನು ಜಗತ್ತಿಗೆ ಕಳುಹಿಸಲಿಲ್ಲ. ಜಗತ್ತು; ಆದರೆ ಅವನ ಮೂಲಕ ಜಗತ್ತು ರಕ್ಷಿಸಲ್ಪಡಬಹುದು.</w:t>
      </w:r>
    </w:p>
    <w:p/>
    <w:p>
      <w:r xmlns:w="http://schemas.openxmlformats.org/wordprocessingml/2006/main">
        <w:t xml:space="preserve">ಯಾಜಕಕಾಂಡ 17:5 ಇಸ್ರಾಯೇಲ್ ಮಕ್ಕಳು ಬಯಲಿನಲ್ಲಿ ಅರ್ಪಿಸುವ ತಮ್ಮ ಯಜ್ಞಗಳನ್ನು ಯೆಹೋವನಿಗೆ, ಸಭೆಯ ಗುಡಾರದ ಬಾಗಿಲಿಗೆ, ಯಾಜಕನ ಬಳಿಗೆ ತರಬೇಕು. ಅವುಗಳನ್ನು ಕರ್ತನಿಗೆ ಸಮಾಧಾನದ ಬಲಿಗಾಗಿ ಅರ್ಪಿಸಿರಿ.</w:t>
      </w:r>
    </w:p>
    <w:p/>
    <w:p>
      <w:r xmlns:w="http://schemas.openxmlformats.org/wordprocessingml/2006/main">
        <w:t xml:space="preserve">ಇಸ್ರಾಯೇಲ್ಯರು ತಮ್ಮ ಯಜ್ಞಗಳನ್ನು ಸಭೆಯ ಗುಡಾರಕ್ಕೆ ತಂದು ಯೆಹೋವನಿಗೆ ಶಾಂತಿಯ ಬಲಿಯಾಗಿ ಅರ್ಪಿಸಬೇಕೆಂದು ದೇವರು ಆಜ್ಞಾಪಿಸಿದನು.</w:t>
      </w:r>
    </w:p>
    <w:p/>
    <w:p>
      <w:r xmlns:w="http://schemas.openxmlformats.org/wordprocessingml/2006/main">
        <w:t xml:space="preserve">1. ದೇವರಿಗೆ ಬಲಿಗಳನ್ನು ಅರ್ಪಿಸುವ ಶಕ್ತಿ</w:t>
      </w:r>
    </w:p>
    <w:p/>
    <w:p>
      <w:r xmlns:w="http://schemas.openxmlformats.org/wordprocessingml/2006/main">
        <w:t xml:space="preserve">2. ಭಗವಂತನಿಗೆ ಶಾಂತಿ ಅರ್ಪಣೆಗಳ ಮೌಲ್ಯ</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ಫಿಲಿಪ್ಪಿ 4:6 - ಯಾವುದರ ಬಗ್ಗೆಯೂ ಚಿಂತಿಸಬೇಡಿ, ಆದರೆ ಪ್ರತಿಯೊಂದು ಸನ್ನಿವೇಶದಲ್ಲಿಯೂ ಪ್ರಾರ್ಥನೆ ಮತ್ತು ಮನವಿಯ ಮೂಲಕ ಕೃತಜ್ಞತೆಯೊಂದಿಗೆ ನಿಮ್ಮ ವಿನಂತಿಗಳನ್ನು ದೇವರಿಗೆ ಸಲ್ಲಿಸಿ.</w:t>
      </w:r>
    </w:p>
    <w:p/>
    <w:p>
      <w:r xmlns:w="http://schemas.openxmlformats.org/wordprocessingml/2006/main">
        <w:t xml:space="preserve">ಯಾಜಕಕಾಂಡ 17:6 ಯಾಜಕನು ಆ ರಕ್ತವನ್ನು ಸಭೆಯ ಗುಡಾರದ ಬಾಗಿಲಲ್ಲಿರುವ ಯೆಹೋವನ ಬಲಿಪೀಠದ ಮೇಲೆ ಚಿಮುಕಿಸಬೇಕು ಮತ್ತು ಕೊಬ್ಬನ್ನು ಕರ್ತನಿಗೆ ಸುವಾಸನೆಗಾಗಿ ಸುಡಬೇಕು.</w:t>
      </w:r>
    </w:p>
    <w:p/>
    <w:p>
      <w:r xmlns:w="http://schemas.openxmlformats.org/wordprocessingml/2006/main">
        <w:t xml:space="preserve">ಯಾಜಕನು ಯಜ್ಞದ ರಕ್ತವನ್ನು ಯೆಹೋವನ ಯಜ್ಞವೇದಿಯ ಮೇಲೆ ಚಿಮುಕಿಸಬೇಕೆಂದು ಮತ್ತು ಕೊಬ್ಬನ್ನು ಯೆಹೋವನಿಗೆ ಸುವಾಸನೆಯಾಗಿ ಸುಡುವಂತೆ ಆಜ್ಞಾಪಿಸಲ್ಪಟ್ಟಿದ್ದಾನೆ.</w:t>
      </w:r>
    </w:p>
    <w:p/>
    <w:p>
      <w:r xmlns:w="http://schemas.openxmlformats.org/wordprocessingml/2006/main">
        <w:t xml:space="preserve">1. ತ್ಯಾಗದ ಸಿಹಿ ಸವಿ</w:t>
      </w:r>
    </w:p>
    <w:p/>
    <w:p>
      <w:r xmlns:w="http://schemas.openxmlformats.org/wordprocessingml/2006/main">
        <w:t xml:space="preserve">2. ಹಳೆಯ ಒಡಂಬಡಿಕೆಯಲ್ಲಿ ವಿಧೇಯತೆಯ ಶಕ್ತಿ</w:t>
      </w:r>
    </w:p>
    <w:p/>
    <w:p>
      <w:r xmlns:w="http://schemas.openxmlformats.org/wordprocessingml/2006/main">
        <w:t xml:space="preserve">1. ಇಬ್ರಿಯರಿಗೆ 9:22 - ಮತ್ತು ಬಹುತೇಕ ಎಲ್ಲಾ ವಿಷಯಗಳು ಕಾನೂನಿನ ಮೂಲಕ ರಕ್ತದಿಂದ ಶುದ್ಧೀಕರಿಸಲ್ಪಟ್ಟಿವೆ; ಮತ್ತು ರಕ್ತವನ್ನು ಚೆಲ್ಲದೆ ಉಪಶಮನವಿಲ್ಲ.</w:t>
      </w:r>
    </w:p>
    <w:p/>
    <w:p>
      <w:r xmlns:w="http://schemas.openxmlformats.org/wordprocessingml/2006/main">
        <w:t xml:space="preserve">2. ರೋಮನ್ನರು 12: 1-2 -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 ಮತ್ತು ಈ ಜಗತ್ತಿಗೆ ಅನುಗುಣವಾಗಿರಬೇಡಿ: ಆದರೆ ನಿಮ್ಮ ಮನಸ್ಸನ್ನು ನವೀಕರಿಸುವ ಮೂಲಕ ನೀವು ರೂಪಾಂತರಗೊಳ್ಳುತ್ತೀರಿ, ಅದು ದೇವರ ಒಳ್ಳೆಯ ಮತ್ತು ಸ್ವೀಕಾರಾರ್ಹ ಮತ್ತು ಪರಿಪೂರ್ಣವಾದ ಚಿತ್ತವನ್ನು ನೀವು ಸಾಬೀತುಪಡಿಸಬಹುದು.</w:t>
      </w:r>
    </w:p>
    <w:p/>
    <w:p>
      <w:r xmlns:w="http://schemas.openxmlformats.org/wordprocessingml/2006/main">
        <w:t xml:space="preserve">ಯಾಜಕಕಾಂಡ 17:7 ಮತ್ತು ಅವರು ಇನ್ನು ಮುಂದೆ ತಮ್ಮ ಯಜ್ಞಗಳನ್ನು ದೆವ್ವಗಳಿಗೆ ಅರ್ಪಿಸುವುದಿಲ್ಲ, ಅವರ ಹಿಂದೆ ಅವರು ವ್ಯಭಿಚಾರ ಮಾಡಿದರು. ಇದು ಅವರ ತಲೆಮಾರುಗಳ ವರೆಗೆ ಅವರಿಗೆ ಶಾಶ್ವತವಾದ ನಿಯಮವಾಗಿದೆ.</w:t>
      </w:r>
    </w:p>
    <w:p/>
    <w:p>
      <w:r xmlns:w="http://schemas.openxmlformats.org/wordprocessingml/2006/main">
        <w:t xml:space="preserve">ತನ್ನ ಜನರು ಇನ್ನು ಮುಂದೆ ಸುಳ್ಳು ದೇವರುಗಳಿಗೆ ಬಲಿಗಳನ್ನು ಅರ್ಪಿಸಬಾರದು ಎಂದು ಲಾರ್ಡ್ ಆಜ್ಞಾಪಿಸುತ್ತಾನೆ. ಇದು ಎಲ್ಲಾ ತಲೆಮಾರುಗಳಿಗೂ ಇರುವ ಕಾನೂನು.</w:t>
      </w:r>
    </w:p>
    <w:p/>
    <w:p>
      <w:r xmlns:w="http://schemas.openxmlformats.org/wordprocessingml/2006/main">
        <w:t xml:space="preserve">1. ಲಾರ್ಡ್ಸ್ ಕಮಾಂಡ್ಮೆಂಟ್: ಇನ್ನು ಸುಳ್ಳು ದೇವರುಗಳು</w:t>
      </w:r>
    </w:p>
    <w:p/>
    <w:p>
      <w:r xmlns:w="http://schemas.openxmlformats.org/wordprocessingml/2006/main">
        <w:t xml:space="preserve">2. ವಿಗ್ರಹಾರಾಧನೆಯನ್ನು ತಿರಸ್ಕರಿಸುವುದು: ಶಾಶ್ವತ ಶಾಸನ</w:t>
      </w:r>
    </w:p>
    <w:p/>
    <w:p>
      <w:r xmlns:w="http://schemas.openxmlformats.org/wordprocessingml/2006/main">
        <w:t xml:space="preserve">1. ಧರ್ಮೋಪದೇಶಕಾಂಡ 32:17 - "ಅವರು ದೆವ್ವಗಳಿಗೆ ಬಲಿಕೊಟ್ಟರು, ದೇವರಿಗೆ ಅಲ್ಲ; ಅವರು ತಿಳಿದಿಲ್ಲದ ದೇವರುಗಳಿಗೆ, ಹೊಸದಾಗಿ ಬಂದ ಹೊಸ ದೇವರುಗಳಿಗೆ, ನಿಮ್ಮ ಪಿತೃಗಳು ಭಯಪಡಲಿಲ್ಲ."</w:t>
      </w:r>
    </w:p>
    <w:p/>
    <w:p>
      <w:r xmlns:w="http://schemas.openxmlformats.org/wordprocessingml/2006/main">
        <w:t xml:space="preserve">2. ಕೀರ್ತನೆ 106:37-38 - "ಹೌದು, ಅವರು ತಮ್ಮ ಪುತ್ರರನ್ನು ಮತ್ತು ಅವರ ಪುತ್ರಿಯರನ್ನು ದೆವ್ವಗಳಿಗೆ ಬಲಿಕೊಟ್ಟರು ಮತ್ತು ಮುಗ್ಧ ರಕ್ತವನ್ನು ಚೆಲ್ಲಿದರು, ಅವರ ಪುತ್ರರು ಮತ್ತು ಅವರ ಪುತ್ರಿಯರ ರಕ್ತವನ್ನು ಸಹ ಅವರು ಕಾನಾನ್ ವಿಗ್ರಹಗಳಿಗೆ ತ್ಯಾಗ ಮಾಡಿದರು: ಮತ್ತು ಭೂಮಿ ರಕ್ತದಿಂದ ಕಲುಷಿತವಾಗಿತ್ತು."</w:t>
      </w:r>
    </w:p>
    <w:p/>
    <w:p>
      <w:r xmlns:w="http://schemas.openxmlformats.org/wordprocessingml/2006/main">
        <w:t xml:space="preserve">ಯಾಜಕಕಾಂಡ 17:8 ಮತ್ತು ನೀನು ಅವರಿಗೆ ಹೇಳಬೇಕಾದುದು--ಇಸ್ರಾಯೇಲ್ ಮನೆತನದವರಲ್ಲಿ ಅಥವಾ ನಿಮ್ಮಲ್ಲಿ ವಾಸಿಸುವ ಪರದೇಶಿಗಳಲ್ಲಿ ಯಾರೇ ಆಗಲಿ, ಅವರು ದಹನಬಲಿ ಅಥವಾ ಯಜ್ಞವನ್ನು ಅರ್ಪಿಸುತ್ತಾರೆ.</w:t>
      </w:r>
    </w:p>
    <w:p/>
    <w:p>
      <w:r xmlns:w="http://schemas.openxmlformats.org/wordprocessingml/2006/main">
        <w:t xml:space="preserve">ಕರ್ತನಿಗೆ ದಹನಬಲಿ ಅಥವಾ ಯಜ್ಞವನ್ನು ಅರ್ಪಿಸುವವನು ಸಭೆಯ ಗುಡಾರದ ಪ್ರವೇಶದ್ವಾರದಲ್ಲಿ ಮಾಡಬೇಕು ಎಂದು ದೇಶದಲ್ಲಿ ವಾಸಿಸುವ ಯಾರಿಗಾದರೂ ಹೇಳಬೇಕೆಂದು ದೇವರು ಇಸ್ರಾಯೇಲ್ಯರಿಗೆ ಆಜ್ಞಾಪಿಸಿದನು.</w:t>
      </w:r>
    </w:p>
    <w:p/>
    <w:p>
      <w:r xmlns:w="http://schemas.openxmlformats.org/wordprocessingml/2006/main">
        <w:t xml:space="preserve">1. ಭಗವಂತನ ಕೊಡುಗೆಗಳು: ಆರಾಧನೆಯಲ್ಲಿ ಒಂದು ಅಧ್ಯಯನ</w:t>
      </w:r>
    </w:p>
    <w:p/>
    <w:p>
      <w:r xmlns:w="http://schemas.openxmlformats.org/wordprocessingml/2006/main">
        <w:t xml:space="preserve">2. ಲಾರ್ಡ್ಸ್ ಕಮಾಂಡ್ಮೆಂಟ್: ವಿಧೇಯತೆಗೆ ಆಹ್ವಾನ</w:t>
      </w:r>
    </w:p>
    <w:p/>
    <w:p>
      <w:r xmlns:w="http://schemas.openxmlformats.org/wordprocessingml/2006/main">
        <w:t xml:space="preserve">1.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ಕೀರ್ತನೆ 50:14-15 - ದೇವರಿಗೆ ಕೃತಜ್ಞತಾ ಯಜ್ಞವನ್ನು ಅರ್ಪಿಸಿ ಮತ್ತು ಪರಮಾತ್ಮನಿಗೆ ನಿಮ್ಮ ಪ್ರತಿಜ್ಞೆಗಳನ್ನು ಉತ್ತಮಗೊಳಿಸಿ. ಕಷ್ಟದ ದಿನದಲ್ಲಿ ನನ್ನನ್ನು ಕರೆಯಿರಿ; ನಾನು ನಿನ್ನನ್ನು ಬಿಡಿಸುವೆನು ಮತ್ತು ನೀನು ನನ್ನನ್ನು ಗೌರವಿಸುವೆ.</w:t>
      </w:r>
    </w:p>
    <w:p/>
    <w:p>
      <w:r xmlns:w="http://schemas.openxmlformats.org/wordprocessingml/2006/main">
        <w:t xml:space="preserve">ಯಾಜಕಕಾಂಡ 17:9 ಮತ್ತು ಅದನ್ನು ಕರ್ತನಿಗೆ ಸಮರ್ಪಿಸುವುದಕ್ಕಾಗಿ ಸಭೆಯ ಗುಡಾರದ ಬಾಗಿಲಿಗೆ ತರುವುದಿಲ್ಲ; ಆ ಮನುಷ್ಯನು ಸಹ ತನ್ನ ಜನರ ಮಧ್ಯದಿಂದ ತೆಗೆದುಹಾಕಲ್ಪಡುವನು.</w:t>
      </w:r>
    </w:p>
    <w:p/>
    <w:p>
      <w:r xmlns:w="http://schemas.openxmlformats.org/wordprocessingml/2006/main">
        <w:t xml:space="preserve">ಸಭೆಯ ಗುಡಾರದ ಬಾಗಿಲಿಗೆ ಕಾಣಿಕೆಯನ್ನು ತರಲು ತಪ್ಪುವ ವ್ಯಕ್ತಿಯನ್ನು ಅವರ ಜನರಿಂದ ಕತ್ತರಿಸಲಾಗುವುದು.</w:t>
      </w:r>
    </w:p>
    <w:p/>
    <w:p>
      <w:r xmlns:w="http://schemas.openxmlformats.org/wordprocessingml/2006/main">
        <w:t xml:space="preserve">1. ದೇವರಿಗೆ ಅರ್ಪಣೆ ಮಾಡುವ ಮಹತ್ವ</w:t>
      </w:r>
    </w:p>
    <w:p/>
    <w:p>
      <w:r xmlns:w="http://schemas.openxmlformats.org/wordprocessingml/2006/main">
        <w:t xml:space="preserve">2. ದೇವರಿಗೆ ಅರ್ಪಣೆ ಮಾಡದಿರುವ ಪರಿಣಾಮಗಳು</w:t>
      </w:r>
    </w:p>
    <w:p/>
    <w:p>
      <w:r xmlns:w="http://schemas.openxmlformats.org/wordprocessingml/2006/main">
        <w:t xml:space="preserve">1. ನಾಣ್ಣುಡಿಗಳು 21: 3 - ಯಜ್ಞಕ್ಕಿಂತ ನೀತಿ ಮತ್ತು ನ್ಯಾಯವನ್ನು ಮಾಡುವುದು ಯೆಹೋವನಿಗೆ ಹೆಚ್ಚು ಸ್ವೀಕಾರಾರ್ಹವಾಗಿದೆ.</w:t>
      </w:r>
    </w:p>
    <w:p/>
    <w:p>
      <w:r xmlns:w="http://schemas.openxmlformats.org/wordprocessingml/2006/main">
        <w:t xml:space="preserve">2. ಮ್ಯಾಥ್ಯೂ 5: 23-24 - ಆದ್ದರಿಂದ ನೀವು ಬಲಿಪೀಠದ ಬಳಿ ನಿಮ್ಮ ಕಾಣಿಕೆಯನ್ನು ಅರ್ಪಿಸುತ್ತಿದ್ದರೆ ಮತ್ತು ನಿಮ್ಮ ಸಹೋದರನಿಗೆ ನಿಮ್ಮ ವಿರುದ್ಧ ಏನಾದರೂ ಇದೆ ಎಂದು ನೆನಪಿಸಿಕೊಂಡರೆ, ನಿಮ್ಮ ಉಡುಗೊರೆಯನ್ನು ಬಲಿಪೀಠದ ಮುಂದೆ ಬಿಟ್ಟು ಹೋಗಿ. ಮೊದಲು ನಿಮ್ಮ ಸಹೋದರನೊಂದಿಗೆ ರಾಜಿ ಮಾಡಿಕೊಳ್ಳಿ, ತದನಂತರ ಬಂದು ನಿಮ್ಮ ಉಡುಗೊರೆಯನ್ನು ಅರ್ಪಿಸಿ.</w:t>
      </w:r>
    </w:p>
    <w:p/>
    <w:p>
      <w:r xmlns:w="http://schemas.openxmlformats.org/wordprocessingml/2006/main">
        <w:t xml:space="preserve">ಯಾಜಕಕಾಂಡ 17:10 ಮತ್ತು ಇಸ್ರಾಯೇಲ್ಯರ ಮನೆತನದವರಾಗಲಿ ಅಥವಾ ನಿಮ್ಮಲ್ಲಿ ವಾಸವಾಗಿರುವ ಅನ್ಯರಲ್ಲಿ ಯಾರೇ ಆಗಲಿ, ಅವರು ಯಾವುದೇ ರೀತಿಯ ರಕ್ತವನ್ನು ತಿನ್ನುತ್ತಾರೆ; ರಕ್ತವನ್ನು ತಿನ್ನುವ ಆತ್ಮದ ವಿರುದ್ಧ ನಾನು ನನ್ನ ಮುಖವನ್ನು ನಿಲ್ಲಿಸುತ್ತೇನೆ ಮತ್ತು ಅವನ ಜನರ ಮಧ್ಯದಿಂದ ಅವನನ್ನು ತೆಗೆದುಹಾಕುತ್ತೇನೆ.</w:t>
      </w:r>
    </w:p>
    <w:p/>
    <w:p>
      <w:r xmlns:w="http://schemas.openxmlformats.org/wordprocessingml/2006/main">
        <w:t xml:space="preserve">ಇಸ್ರಾಯೇಲ್ ಮನೆಯಲ್ಲಿರುವವರು ಮತ್ತು ಅವರ ನಡುವೆ ವಾಸಿಸುವ ಅನ್ಯರು ಯಾವುದೇ ರೀತಿಯ ರಕ್ತವನ್ನು ತಿನ್ನಬಾರದು ಎಂದು ದೇವರು ಆಜ್ಞಾಪಿಸುತ್ತಾನೆ;</w:t>
      </w:r>
    </w:p>
    <w:p/>
    <w:p>
      <w:r xmlns:w="http://schemas.openxmlformats.org/wordprocessingml/2006/main">
        <w:t xml:space="preserve">1. ರಕ್ತವನ್ನು ತಿನ್ನುವ ಅಪಾಯ - ದೇವರ ಆಜ್ಞೆಗಳಿಗೆ ಅವಿಧೇಯತೆಯ ಪರಿಣಾಮಗಳ ಕುರಿತಾದ ಸಂದೇಶ.</w:t>
      </w:r>
    </w:p>
    <w:p/>
    <w:p>
      <w:r xmlns:w="http://schemas.openxmlformats.org/wordprocessingml/2006/main">
        <w:t xml:space="preserve">2. ಪವಿತ್ರತೆಯ ಪ್ರಾಮುಖ್ಯತೆ - ದೇವರ ವಾಕ್ಯಕ್ಕೆ ಅನುಸಾರವಾಗಿ ಹೇಗೆ ಪವಿತ್ರ ಜೀವನವನ್ನು ನಡೆಸಬೇಕು ಎಂಬ ಸಂದೇಶ.</w:t>
      </w:r>
    </w:p>
    <w:p/>
    <w:p>
      <w:r xmlns:w="http://schemas.openxmlformats.org/wordprocessingml/2006/main">
        <w:t xml:space="preserve">1. ಗಲಾಷಿಯನ್ಸ್ 5:19-21 - "ಈಗ ಮಾಂಸದ ಕೆಲಸಗಳು ಸ್ಪಷ್ಟವಾಗಿವೆ: ಲೈಂಗಿಕ ಅನೈತಿಕತೆ, ಅಶುದ್ಧತೆ, ಇಂದ್ರಿಯತೆ, ವಿಗ್ರಹಾರಾಧನೆ, ಮಾಂತ್ರಿಕತೆ, ದ್ವೇಷ, ಕಲಹ, ಅಸೂಯೆ, ಕೋಪ, ಪೈಪೋಟಿಗಳು, ಭಿನ್ನಾಭಿಪ್ರಾಯಗಳು, ವಿಭಜನೆಗಳು, ಅಸೂಯೆ, ಕುಡಿತ ಕಾಮೋದ್ರೇಕಗಳು ಮತ್ತು ಈ ರೀತಿಯ ವಿಷಯಗಳು, ನಾನು ನಿಮಗೆ ಮೊದಲೇ ಎಚ್ಚರಿಸಿದಂತೆ, ಅಂತಹ ವಿಷಯಗಳನ್ನು ಮಾಡುವವರು ದೇವರ ರಾಜ್ಯವನ್ನು ಆನುವಂಶಿಕವಾಗಿ ಪಡೆಯುವುದಿಲ್ಲ ಎಂದು ನಾನು ನಿಮಗೆ ಎಚ್ಚರಿಸುತ್ತೇನೆ.</w:t>
      </w:r>
    </w:p>
    <w:p/>
    <w:p>
      <w:r xmlns:w="http://schemas.openxmlformats.org/wordprocessingml/2006/main">
        <w:t xml:space="preserve">2. 1 ಪೇತ್ರ 1:15-16 - "ಆದರೆ ನಿನ್ನನ್ನು ಕರೆದವನು ಪರಿಶುದ್ಧನಾಗಿರುವಂತೆಯೇ, ನೀವೂ ಸಹ ನಿಮ್ಮ ಎಲ್ಲಾ ನಡವಳಿಕೆಯಲ್ಲಿ ಪವಿತ್ರರಾಗಿರಿ, ಏಕೆಂದರೆ ನೀವು ಪವಿತ್ರರಾಗಿರಿ, ಏಕೆಂದರೆ ನಾನು ಪರಿಶುದ್ಧನಾಗಿದ್ದೇನೆ."</w:t>
      </w:r>
    </w:p>
    <w:p/>
    <w:p>
      <w:r xmlns:w="http://schemas.openxmlformats.org/wordprocessingml/2006/main">
        <w:t xml:space="preserve">ಯಾಜಕಕಾಂಡ 17:11 ಯಾಕಂದರೆ ಮಾಂಸದ ಜೀವವು ರಕ್ತದಲ್ಲಿದೆ; ಮತ್ತು ನಿಮ್ಮ ಆತ್ಮಗಳಿಗಾಗಿ ಪ್ರಾಯಶ್ಚಿತ್ತವನ್ನು ಮಾಡಲು ನಾನು ಅದನ್ನು ಬಲಿಪೀಠದ ಮೇಲೆ ನಿಮಗೆ ಕೊಟ್ಟಿದ್ದೇನೆ; ಯಾಕಂದರೆ ಅದು ಆತ್ಮಕ್ಕೆ ಪ್ರಾಯಶ್ಚಿತ್ತವನ್ನು ಉಂಟುಮಾಡುತ್ತದೆ.</w:t>
      </w:r>
    </w:p>
    <w:p/>
    <w:p>
      <w:r xmlns:w="http://schemas.openxmlformats.org/wordprocessingml/2006/main">
        <w:t xml:space="preserve">ನಮ್ಮ ಆತ್ಮಗಳಿಗೆ ಪ್ರಾಯಶ್ಚಿತ್ತ ಮಾಡಿಕೊಳ್ಳಲು ದೇವರು ನಮಗೆ ಪ್ರಾಣಿಗಳ ಜೀವಾಳವನ್ನು ಕೊಟ್ಟಿದ್ದಾನೆ.</w:t>
      </w:r>
    </w:p>
    <w:p/>
    <w:p>
      <w:r xmlns:w="http://schemas.openxmlformats.org/wordprocessingml/2006/main">
        <w:t xml:space="preserve">1. ಪ್ರಾಯಶ್ಚಿತ್ತದ ಶಕ್ತಿ: ರಕ್ತ ತ್ಯಾಗದ ಮಹತ್ವವನ್ನು ಅರ್ಥಮಾಡಿಕೊಳ್ಳುವುದು</w:t>
      </w:r>
    </w:p>
    <w:p/>
    <w:p>
      <w:r xmlns:w="http://schemas.openxmlformats.org/wordprocessingml/2006/main">
        <w:t xml:space="preserve">2. ಪ್ರಾಯಶ್ಚಿತ್ತದ ಉಡುಗೊರೆ: ದೇವರ ಕರುಣೆಯು ಕ್ರಿಸ್ತನ ರಕ್ತದಲ್ಲಿ ಹೇಗೆ ಪ್ರಕಟವಾಗಿದೆ</w:t>
      </w:r>
    </w:p>
    <w:p/>
    <w:p>
      <w:r xmlns:w="http://schemas.openxmlformats.org/wordprocessingml/2006/main">
        <w:t xml:space="preserve">1. ಹೀಬ್ರೂ 9:22 - "ವಾಸ್ತವವಾಗಿ, ಕಾನೂನು ಬಹುತೇಕ ಎಲ್ಲವನ್ನೂ ರಕ್ತದಿಂದ ಶುದ್ಧೀಕರಿಸಬೇಕು ಮತ್ತು ರಕ್ತವನ್ನು ಚೆಲ್ಲದೆ ಕ್ಷಮೆಯಿಲ್ಲ."</w:t>
      </w:r>
    </w:p>
    <w:p/>
    <w:p>
      <w:r xmlns:w="http://schemas.openxmlformats.org/wordprocessingml/2006/main">
        <w:t xml:space="preserve">2. ರೋಮನ್ನರು 5:8 - "ಆದರೆ ದೇವರು ನಮಗೆ ತನ್ನ ಸ್ವಂತ ಪ್ರೀತಿಯನ್ನು ಪ್ರದರ್ಶಿಸುತ್ತಾನೆ: ನಾವು ಇನ್ನೂ ಪಾಪಿಗಳಾಗಿದ್ದಾಗ, ಕ್ರಿಸ್ತನು ನಮಗಾಗಿ ಸತ್ತನು."</w:t>
      </w:r>
    </w:p>
    <w:p/>
    <w:p>
      <w:r xmlns:w="http://schemas.openxmlformats.org/wordprocessingml/2006/main">
        <w:t xml:space="preserve">ಯಾಜಕಕಾಂಡ 17:12 ಆದದರಿಂದ ನಾನು ಇಸ್ರಾಯೇಲ್‌ ಮಕ್ಕಳಿಗೆ ಹೇಳಿದ್ದೇನೆಂದರೆ--ನಿಮ್ಮಲ್ಲಿ ಯಾರೂ ರಕ್ತವನ್ನು ತಿನ್ನಬಾರದು, ನಿಮ್ಮ ಮಧ್ಯದಲ್ಲಿ ವಾಸಿಸುವ ಪರದೇಶಿಯು ರಕ್ತವನ್ನು ತಿನ್ನಬಾರದು.</w:t>
      </w:r>
    </w:p>
    <w:p/>
    <w:p>
      <w:r xmlns:w="http://schemas.openxmlformats.org/wordprocessingml/2006/main">
        <w:t xml:space="preserve">ದೇವರು ಇಸ್ರಾಯೇಲ್ಯರಿಗೆ ಯಾವುದೇ ಪ್ರಾಣಿಯ ರಕ್ತವನ್ನು ಸೇವಿಸಬಾರದೆಂದು ಆಜ್ಞಾಪಿಸಿದನು, ಅವುಗಳೊಂದಿಗೆ ವಾಸಿಸುತ್ತಿದ್ದವುಗಳು ಸಹ.</w:t>
      </w:r>
    </w:p>
    <w:p/>
    <w:p>
      <w:r xmlns:w="http://schemas.openxmlformats.org/wordprocessingml/2006/main">
        <w:t xml:space="preserve">1. ವಿಧೇಯತೆಯ ಶಕ್ತಿ: ದೇವರ ಆಜ್ಞೆಗಳನ್ನು ಪಾಲಿಸಲು ಇಸ್ರಾಯೇಲ್ಯರಿಂದ ಕಲಿಯುವುದು</w:t>
      </w:r>
    </w:p>
    <w:p/>
    <w:p>
      <w:r xmlns:w="http://schemas.openxmlformats.org/wordprocessingml/2006/main">
        <w:t xml:space="preserve">2. ರಕ್ತದ ಪವಿತ್ರತೆ: ರಕ್ತವು ಪವಿತ್ರವಾಗಿರಲು ದೇವರ ಉದ್ದೇಶ</w:t>
      </w:r>
    </w:p>
    <w:p/>
    <w:p>
      <w:r xmlns:w="http://schemas.openxmlformats.org/wordprocessingml/2006/main">
        <w:t xml:space="preserve">1. ಧರ್ಮೋಪದೇಶಕಾಂಡ 12:15-16 - ಆದಾಗ್ಯೂ, ನಿಮ್ಮ ದೇವರಾದ ಕರ್ತನು ನಿಮಗೆ ನೀಡಿದ ಆಶೀರ್ವಾದದ ಪ್ರಕಾರ, ನೀವು ನಿಮ್ಮ ಯಾವುದೇ ಗೇಟ್‌ಗಳಲ್ಲಿ ಮಾಂಸವನ್ನು ವಧೆ ಮಾಡಬಹುದು ಮತ್ತು ತಿನ್ನಬಹುದು; ಅಶುದ್ಧರು ಮತ್ತು ಶುದ್ಧರು ಅದನ್ನು ತಿನ್ನಬಹುದು, ಜಿಂಕೆ ಮತ್ತು ಜಿಂಕೆಗಳು. ನೀವು ಮಾತ್ರ ರಕ್ತವನ್ನು ತಿನ್ನಬಾರದು; ನೀವು ಅದನ್ನು ನೀರಿನಂತೆ ಭೂಮಿಯ ಮೇಲೆ ಸುರಿಯಬೇಕು.</w:t>
      </w:r>
    </w:p>
    <w:p/>
    <w:p>
      <w:r xmlns:w="http://schemas.openxmlformats.org/wordprocessingml/2006/main">
        <w:t xml:space="preserve">2. ಅಪೊಸ್ತಲರ ಕೃತ್ಯಗಳು 15:28-29 - ಯಾಕಂದರೆ ನೀವು ವಿಗ್ರಹಗಳಿಗೆ ಅರ್ಪಿಸಿದ ವಸ್ತುಗಳಿಂದ, ರಕ್ತದಿಂದ, ಕತ್ತು ಹಿಸುಕಿದ ವಸ್ತುಗಳಿಂದ ದೂರವಿರುವುದು, ಈ ಅಗತ್ಯಕ್ಕಿಂತ ಹೆಚ್ಚಿನ ಹೊರೆಯನ್ನು ನಿಮ್ಮ ಮೇಲೆ ಹೊರಿಸುವುದು ಪವಿತ್ರಾತ್ಮಕ್ಕೆ ಮತ್ತು ನಮಗೆ ಒಳ್ಳೆಯದು ಎಂದು ತೋರುತ್ತದೆ. ಮತ್ತು ಲೈಂಗಿಕ ಅನೈತಿಕತೆಯಿಂದ. ಇವುಗಳಿಂದ ನಿಮ್ಮನ್ನು ನೀವು ಉಳಿಸಿಕೊಂಡರೆ, ನೀವು ಒಳ್ಳೆಯದನ್ನು ಮಾಡುತ್ತೀರಿ.</w:t>
      </w:r>
    </w:p>
    <w:p/>
    <w:p>
      <w:r xmlns:w="http://schemas.openxmlformats.org/wordprocessingml/2006/main">
        <w:t xml:space="preserve">ಯಾಜಕಕಾಂಡ 17:13 ಇಸ್ರಾಯೇಲ್‌ ಮಕ್ಕಳಲ್ಲಾಗಲಿ ನಿಮ್ಮ ನಡುವೆ ವಾಸವಾಗಿರುವ ಅನ್ಯರಲ್ಲಿ ಯಾರೇ ಆಗಲಿ, ಅವರು ತಿನ್ನಬಹುದಾದ ಯಾವುದೇ ಮೃಗವನ್ನಾಗಲಿ ಅಥವಾ ಪಕ್ಷಿಯನ್ನಾಗಲಿ ಬೇಟೆಯಾಡಿ ಹಿಡಿಯುತ್ತಾರೆ. ಅವನು ಅದರ ರಕ್ತವನ್ನು ಸುರಿದು ಧೂಳಿನಿಂದ ಮುಚ್ಚಬೇಕು.</w:t>
      </w:r>
    </w:p>
    <w:p/>
    <w:p>
      <w:r xmlns:w="http://schemas.openxmlformats.org/wordprocessingml/2006/main">
        <w:t xml:space="preserve">ಇಸ್ರಾಯೇಲ್ಯರು ಮತ್ತು ಅವರ ನಡುವೆ ವಾಸಿಸುವ ಅಪರಿಚಿತರು ಅವರು ಬೇಟೆಯಾಡಿ ತಿನ್ನುವ ಯಾವುದೇ ಪ್ರಾಣಿ ಅಥವಾ ಪಕ್ಷಿಗಳ ರಕ್ತವನ್ನು ಸುರಿಯುವಂತೆ ಮತ್ತು ಅದನ್ನು ಧೂಳಿನಿಂದ ಮುಚ್ಚುವಂತೆ ದೇವರು ಆಜ್ಞಾಪಿಸುತ್ತಾನೆ.</w:t>
      </w:r>
    </w:p>
    <w:p/>
    <w:p>
      <w:r xmlns:w="http://schemas.openxmlformats.org/wordprocessingml/2006/main">
        <w:t xml:space="preserve">1. ಹಳೆಯ ಒಡಂಬಡಿಕೆಯಲ್ಲಿ ರಕ್ತ ಮತ್ತು ತ್ಯಾಗದ ಮಹತ್ವ</w:t>
      </w:r>
    </w:p>
    <w:p/>
    <w:p>
      <w:r xmlns:w="http://schemas.openxmlformats.org/wordprocessingml/2006/main">
        <w:t xml:space="preserve">2. ಜೀವನದ ಪವಿತ್ರತೆ: ಸೃಷ್ಟಿಯನ್ನು ಗೌರವಿಸಲು ಮತ್ತು ಕಾಳಜಿ ವಹಿಸಲು ದೇವರ ಆಜ್ಞೆ</w:t>
      </w:r>
    </w:p>
    <w:p/>
    <w:p>
      <w:r xmlns:w="http://schemas.openxmlformats.org/wordprocessingml/2006/main">
        <w:t xml:space="preserve">1. ಜೆನೆಸಿಸ್ 9:4 "ಆದರೆ ನೀವು ಮಾಂಸವನ್ನು ಅದರ ಪ್ರಾಣದೊಂದಿಗೆ ಅಂದರೆ ಅದರ ರಕ್ತದೊಂದಿಗೆ ತಿನ್ನಬಾರದು."</w:t>
      </w:r>
    </w:p>
    <w:p/>
    <w:p>
      <w:r xmlns:w="http://schemas.openxmlformats.org/wordprocessingml/2006/main">
        <w:t xml:space="preserve">2. ಧರ್ಮೋಪದೇಶಕಾಂಡ 12:23-25 "ನೀವು ರಕ್ತವನ್ನು ತಿನ್ನುವುದಿಲ್ಲ ಎಂದು ಖಚಿತಪಡಿಸಿಕೊಳ್ಳಿ, ಏಕೆಂದರೆ ರಕ್ತವು ಜೀವನವಾಗಿದೆ; ನೀವು ಮಾಂಸದೊಂದಿಗೆ ಜೀವವನ್ನು ತಿನ್ನಬಾರದು."</w:t>
      </w:r>
    </w:p>
    <w:p/>
    <w:p>
      <w:r xmlns:w="http://schemas.openxmlformats.org/wordprocessingml/2006/main">
        <w:t xml:space="preserve">ಯಾಜಕಕಾಂಡ 17:14 ಇದು ಎಲ್ಲಾ ಮಾಂಸದ ಜೀವನ; ಅದರ ರಕ್ತವು ಅದರ ಪ್ರಾಣಕ್ಕಾಗಿ ಆಗಿದೆ; ಆದದರಿಂದ ನಾನು ಇಸ್ರಾಯೇಲ್ ಮಕ್ಕಳಿಗೆ, ನೀವು ಯಾವುದೇ ರೀತಿಯ ಮಾಂಸದ ರಕ್ತವನ್ನು ತಿನ್ನುವಿರಿ; ಯಾಕಂದರೆ ಎಲ್ಲಾ ಮಾಂಸದ ಜೀವವು ಅದರ ರಕ್ತವಾಗಿದೆ; ಅದನ್ನು ತಿನ್ನುವವನು ಕತ್ತರಿಸಲ್ಪಡಬೇಕು.</w:t>
      </w:r>
    </w:p>
    <w:p/>
    <w:p>
      <w:r xmlns:w="http://schemas.openxmlformats.org/wordprocessingml/2006/main">
        <w:t xml:space="preserve">ಯಾವುದೇ ರೀತಿಯ ಪ್ರಾಣಿಗಳ ರಕ್ತವನ್ನು ಸೇವಿಸಬಾರದೆಂದು ದೇವರು ಇಸ್ರಾಯೇಲ್ಯರಿಗೆ ಆಜ್ಞಾಪಿಸಿದನು, ಏಕೆಂದರೆ ಎಲ್ಲಾ ಮಾಂಸದ ಜೀವವು ಅದರ ರಕ್ತದಲ್ಲಿದೆ.</w:t>
      </w:r>
    </w:p>
    <w:p/>
    <w:p>
      <w:r xmlns:w="http://schemas.openxmlformats.org/wordprocessingml/2006/main">
        <w:t xml:space="preserve">1. "ಜೀವನದ ಪವಿತ್ರತೆ"</w:t>
      </w:r>
    </w:p>
    <w:p/>
    <w:p>
      <w:r xmlns:w="http://schemas.openxmlformats.org/wordprocessingml/2006/main">
        <w:t xml:space="preserve">2. "ದೇವರ ಆಜ್ಞೆಗಳು: ಜೀವನಕ್ಕೆ ಕೀಲಿಕೈ"</w:t>
      </w:r>
    </w:p>
    <w:p/>
    <w:p>
      <w:r xmlns:w="http://schemas.openxmlformats.org/wordprocessingml/2006/main">
        <w:t xml:space="preserve">1. ಮ್ಯಾಥ್ಯೂ 5:17-19, "ನಾನು ಕಾನೂನನ್ನು ಅಥವಾ ಪ್ರವಾದಿಗಳನ್ನು ರದ್ದುಮಾಡಲು ಬಂದಿದ್ದೇನೆ ಎಂದು ಭಾವಿಸಬೇಡಿ; ನಾನು ಅವುಗಳನ್ನು ರದ್ದುಮಾಡಲು ಬಂದಿಲ್ಲ ಆದರೆ ಅವುಗಳನ್ನು ಪೂರೈಸಲು ಬಂದಿದ್ದೇನೆ. ಆಕಾಶ ಮತ್ತು ಭೂಮಿಯು ಹಾದುಹೋಗುವವರೆಗೂ ನಾನು ನಿಮಗೆ ನಿಜವಾಗಿ ಹೇಳುತ್ತೇನೆ. ಎಲ್ಲವು ನೆರವೇರುವವರೆಗೆ ಕಾನೂನಿನಿಂದ ಒಂದು ಸಣ್ಣ ಅಂಶವೂ ಇಲ್ಲ, ಒಂದು ಚುಕ್ಕೆಯೂ ಹಾದುಹೋಗುವುದಿಲ್ಲ, ಆದ್ದರಿಂದ ಈ ಆಜ್ಞೆಗಳಲ್ಲಿ ಕನಿಷ್ಠ ಒಂದನ್ನು ಸಡಿಲಿಸಿ ಇತರರಿಗೆ ಅದೇ ರೀತಿ ಮಾಡಲು ಕಲಿಸುವವನು ಸ್ವರ್ಗದ ರಾಜ್ಯದಲ್ಲಿ ಕನಿಷ್ಠ ಎಂದು ಕರೆಯಲ್ಪಡುತ್ತಾನೆ, ಆದರೆ ಅದನ್ನು ಮಾಡುವವನು ಅವರು ಮತ್ತು ಅವರಿಗೆ ಕಲಿಸುತ್ತಾರೆ ಸ್ವರ್ಗದ ರಾಜ್ಯದಲ್ಲಿ ದೊಡ್ಡವರು ಎಂದು ಕರೆಯುತ್ತಾರೆ.</w:t>
      </w:r>
    </w:p>
    <w:p/>
    <w:p>
      <w:r xmlns:w="http://schemas.openxmlformats.org/wordprocessingml/2006/main">
        <w:t xml:space="preserve">2. ಪ್ರಕಟನೆ 22:14, "ಜೀವವೃಕ್ಷದ ಹಕ್ಕನ್ನು ಹೊಂದಲು ಮತ್ತು ದ್ವಾರಗಳ ಮೂಲಕ ನಗರದೊಳಗೆ ಪ್ರವೇಶಿಸಲು ಆತನ ಆಜ್ಞೆಗಳನ್ನು ಮಾಡುವವರು ಧನ್ಯರು."</w:t>
      </w:r>
    </w:p>
    <w:p/>
    <w:p>
      <w:r xmlns:w="http://schemas.openxmlformats.org/wordprocessingml/2006/main">
        <w:t xml:space="preserve">ಯಾಜಕಕಾಂಡ 17:15 ಮತ್ತು ಪ್ರತಿಯೊಬ್ಬನು ತನ್ನಿಂದ ಸತ್ತದ್ದನ್ನು ಅಥವಾ ಮೃಗಗಳಿಂದ ಹರಿದದ್ದನ್ನು ತಿನ್ನುವವನು, ಅದು ನಿಮ್ಮ ಸ್ವಂತ ದೇಶದವರಾಗಿರಲಿ ಅಥವಾ ಪರದೇಶದವರಾಗಿರಲಿ, ಅವನು ತನ್ನ ಬಟ್ಟೆಗಳನ್ನು ಒಗೆದುಕೊಳ್ಳಬೇಕು ಮತ್ತು ನೀರಿನಲ್ಲಿ ಸ್ನಾನ ಮಾಡಬೇಕು. ಸಾಯಂಕಾಲದ ವರೆಗೆ ಅಶುದ್ಧನಾಗಿರು; ಆಗ ಅವನು ಶುದ್ಧನಾಗುವನು.</w:t>
      </w:r>
    </w:p>
    <w:p/>
    <w:p>
      <w:r xmlns:w="http://schemas.openxmlformats.org/wordprocessingml/2006/main">
        <w:t xml:space="preserve">ಈ ಭಾಗವು ಸತ್ತ ಅಥವಾ ಮೃಗಗಳಿಂದ ಹರಿದುಹೋದ ಯಾವುದನ್ನಾದರೂ ಸಂಪರ್ಕಕ್ಕೆ ಬಂದ ನಂತರ ಶುದ್ಧೀಕರಣ ಮತ್ತು ಶುಚಿತ್ವದ ಅಗತ್ಯವನ್ನು ಕುರಿತು ಹೇಳುತ್ತದೆ.</w:t>
      </w:r>
    </w:p>
    <w:p/>
    <w:p>
      <w:r xmlns:w="http://schemas.openxmlformats.org/wordprocessingml/2006/main">
        <w:t xml:space="preserve">1. "ಲಿವಿಂಗ್ ಎ ಪ್ಯೂರಿಟಿ: ದಿ ಬ್ಲೆಸ್ಸಿಂಗ್ ಆಫ್ ಹೋಲಿನೆಸ್"</w:t>
      </w:r>
    </w:p>
    <w:p/>
    <w:p>
      <w:r xmlns:w="http://schemas.openxmlformats.org/wordprocessingml/2006/main">
        <w:t xml:space="preserve">2. "ಪವಿತ್ರತೆಯ ಮಾರ್ಗ: ಶುದ್ಧೀಕರಿಸಲು ದೇವರ ಆಜ್ಞೆ"</w:t>
      </w:r>
    </w:p>
    <w:p/>
    <w:p>
      <w:r xmlns:w="http://schemas.openxmlformats.org/wordprocessingml/2006/main">
        <w:t xml:space="preserve">1. ಕೀರ್ತನೆ 51:7 - ಹಿಸ್ಸೋಪ್ನಿಂದ ನನ್ನನ್ನು ಶುದ್ಧೀಕರಿಸು, ಮತ್ತು ನಾನು ಶುದ್ಧನಾಗುತ್ತೇನೆ: ನನ್ನನ್ನು ತೊಳೆದುಕೊಳ್ಳಿ, ಮತ್ತು ನಾನು ಹಿಮಕ್ಕಿಂತ ಬೆಳ್ಳಗಾಗುತ್ತೇನೆ.</w:t>
      </w:r>
    </w:p>
    <w:p/>
    <w:p>
      <w:r xmlns:w="http://schemas.openxmlformats.org/wordprocessingml/2006/main">
        <w:t xml:space="preserve">2. ಟೈಟಸ್ 2: 11-12 - ಮೋಕ್ಷವನ್ನು ತರುವ ದೇವರ ಕೃಪೆಯು ಎಲ್ಲಾ ಮನುಷ್ಯರಿಗೆ ಕಾಣಿಸಿಕೊಂಡಿದೆ, ಅನಾಚಾರ ಮತ್ತು ಲೌಕಿಕ ಕಾಮಗಳನ್ನು ನಿರಾಕರಿಸಿ, ನಾವು ಈ ಪ್ರಸ್ತುತ ಜಗತ್ತಿನಲ್ಲಿ ಸಮಚಿತ್ತದಿಂದ, ನೀತಿಯಿಂದ ಮತ್ತು ದೈವಿಕವಾಗಿ ಬದುಕಬೇಕು ಎಂದು ನಮಗೆ ಕಲಿಸುತ್ತದೆ.</w:t>
      </w:r>
    </w:p>
    <w:p/>
    <w:p>
      <w:r xmlns:w="http://schemas.openxmlformats.org/wordprocessingml/2006/main">
        <w:t xml:space="preserve">ಯಾಜಕಕಾಂಡ 17:16 ಆದರೆ ಅವನು ಅವುಗಳನ್ನು ತೊಳೆಯದಿದ್ದರೆ ಅಥವಾ ಅವನ ಮಾಂಸವನ್ನು ಸ್ನಾನ ಮಾಡದಿದ್ದರೆ; ಆಗ ಅವನು ತನ್ನ ಅಕ್ರಮವನ್ನು ಹೊರುವನು.</w:t>
      </w:r>
    </w:p>
    <w:p/>
    <w:p>
      <w:r xmlns:w="http://schemas.openxmlformats.org/wordprocessingml/2006/main">
        <w:t xml:space="preserve">ಈ ಭಾಗವು ಪ್ರಾಯಶ್ಚಿತ್ತದ ಸಂಕೇತವಾಗಿ ತನ್ನನ್ನು ತಾನೇ ತೊಳೆಯುವ ಪ್ರಾಮುಖ್ಯತೆಯನ್ನು ಎತ್ತಿ ತೋರಿಸುತ್ತದೆ.</w:t>
      </w:r>
    </w:p>
    <w:p/>
    <w:p>
      <w:r xmlns:w="http://schemas.openxmlformats.org/wordprocessingml/2006/main">
        <w:t xml:space="preserve">1. ಶುದ್ಧೀಕರಣದ ಶಕ್ತಿ: ಅಧರ್ಮವನ್ನು ತೊಡೆದುಹಾಕಲು ದೇವರ ಆಜ್ಞೆ</w:t>
      </w:r>
    </w:p>
    <w:p/>
    <w:p>
      <w:r xmlns:w="http://schemas.openxmlformats.org/wordprocessingml/2006/main">
        <w:t xml:space="preserve">2. ಇಲ್ಲದೆ ಮತ್ತು ಒಳಗೆ ಪವಿತ್ರತೆ: ಆಧ್ಯಾತ್ಮಿಕ ಶುದ್ಧೀಕರಣವನ್ನು ಸಾಧಿಸುವುದು</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ಯೆಶಾಯ 1:16-17 - ನೀವೇ ತೊಳೆದುಕೊಳ್ಳಿ; ನಿಮ್ಮನ್ನು ಶುದ್ಧ ಮಾಡಿಕೊಳ್ಳಿ; ನನ್ನ ಕಣ್ಣುಗಳ ಮುಂದೆ ನಿನ್ನ ಕೃತ್ಯಗಳ ದುಷ್ಟತನವನ್ನು ತೆಗೆದುಹಾಕು; ಕೆಟ್ಟದ್ದನ್ನು ಮಾಡುವುದನ್ನು ನಿಲ್ಲಿಸಿ,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ಲೆವಿಟಿಕಸ್ 18 ಅನ್ನು ಮೂರು ಪ್ಯಾರಾಗಳಲ್ಲಿ ಈ ಕೆಳಗಿನಂತೆ ಸಂಕ್ಷಿಪ್ತಗೊಳಿಸಬಹುದು, ಸೂಚಿಸಿದ ಪದ್ಯಗಳೊಂದಿಗೆ:</w:t>
      </w:r>
    </w:p>
    <w:p/>
    <w:p>
      <w:r xmlns:w="http://schemas.openxmlformats.org/wordprocessingml/2006/main">
        <w:t xml:space="preserve">ಪ್ಯಾರಾಗ್ರಾಫ್ 1: ಯಾಜಕಕಾಂಡ 18:1-18 ದೇವರ ನಿಯಮಗಳನ್ನು ಅನುಸರಿಸುವ ಪ್ರಾಮುಖ್ಯತೆಯನ್ನು ಒತ್ತಿಹೇಳುತ್ತದೆ ಮತ್ತು ಇತರ ರಾಷ್ಟ್ರಗಳ ಅನೈತಿಕ ಆಚರಣೆಗಳನ್ನು ಅಳವಡಿಸಿಕೊಳ್ಳುವುದಿಲ್ಲ. ಅಧ್ಯಾಯವು ನಿರ್ದಿಷ್ಟವಾಗಿ ಇಸ್ರೇಲ್ ಸಮುದಾಯದಲ್ಲಿ ನಿಷೇಧಿತ ಲೈಂಗಿಕ ಸಂಬಂಧಗಳನ್ನು ತಿಳಿಸುತ್ತದೆ. ಇದು ಪೋಷಕರು, ಒಡಹುಟ್ಟಿದವರು ಮತ್ತು ಮಕ್ಕಳಂತಹ ನಿಕಟ ಸಂಬಂಧಿಗಳೊಂದಿಗೆ ಸಂಭೋಗದ ಸಂಬಂಧಗಳನ್ನು ಒಳಗೊಂಡಂತೆ ನಿಷೇಧಿತ ಲೈಂಗಿಕ ಸಂಬಂಧಗಳ ವಿವಿಧ ಹಂತಗಳನ್ನು ವಿವರಿಸುತ್ತದೆ. ಈ ಕಾನೂನುಗಳು ನೈತಿಕ ಪರಿಶುದ್ಧತೆಯನ್ನು ಕಾಪಾಡುವ ಮತ್ತು ಸಮಾಜದ ಅವನತಿಯನ್ನು ತಡೆಯುವ ಗುರಿಯನ್ನು ಹೊಂದಿವೆ.</w:t>
      </w:r>
    </w:p>
    <w:p/>
    <w:p>
      <w:r xmlns:w="http://schemas.openxmlformats.org/wordprocessingml/2006/main">
        <w:t xml:space="preserve">ಪ್ಯಾರಾಗ್ರಾಫ್ 2: ಯಾಜಕಕಾಂಡ 18:19-23 ರಲ್ಲಿ ಮುಂದುವರಿದು, ಲೈಂಗಿಕ ನಡವಳಿಕೆಯ ಬಗ್ಗೆ ಹೆಚ್ಚುವರಿ ನಿಷೇಧಗಳನ್ನು ಪ್ರಸ್ತುತಪಡಿಸಲಾಗಿದೆ. ಅಧ್ಯಾಯವು ಮಹಿಳೆಯ ಮುಟ್ಟಿನ ಅವಧಿಯಲ್ಲಿ ಲೈಂಗಿಕ ಸಂಬಂಧಗಳಲ್ಲಿ ತೊಡಗುವುದನ್ನು ನಿಷೇಧಿಸುತ್ತದೆ ಮತ್ತು ವ್ಯಭಿಚಾರ, ಮೃಗೀಯತೆ ಮತ್ತು ಸಲಿಂಗಕಾಮವನ್ನು ಖಂಡಿಸುತ್ತದೆ. ಈ ನಿಯಮಗಳು ಲೈಂಗಿಕ ನೈತಿಕತೆಗಾಗಿ ದೇವರ ಮಾನದಂಡಗಳನ್ನು ಎತ್ತಿ ತೋರಿಸುತ್ತವೆ ಮತ್ತು ನಿಕಟ ಸಂಬಂಧಗಳಲ್ಲಿ ಶುದ್ಧತೆಯನ್ನು ಕಾಪಾಡಿಕೊಳ್ಳುವ ಪ್ರಾಮುಖ್ಯತೆಯನ್ನು ಒತ್ತಿಹೇಳುತ್ತವೆ.</w:t>
      </w:r>
    </w:p>
    <w:p/>
    <w:p>
      <w:r xmlns:w="http://schemas.openxmlformats.org/wordprocessingml/2006/main">
        <w:t xml:space="preserve">ಪ್ಯಾರಾಗ್ರಾಫ್ 3: ಲೆವಿಟಿಕಸ್ 18 ಈ ಕಾನೂನುಗಳನ್ನು ಇತರ ರಾಷ್ಟ್ರಗಳಿಂದ ಪ್ರತ್ಯೇಕಿಸುವ ಸಾಧನವಾಗಿ ಇಸ್ರೇಲ್ಗೆ ನೀಡಲಾಗಿದೆ ಎಂದು ಒತ್ತಿಹೇಳುವ ಮೂಲಕ ಮುಕ್ತಾಯಗೊಳ್ಳುತ್ತದೆ. ಈ ನಿಬಂಧನೆಗಳನ್ನು ಉಲ್ಲಂಘಿಸುವುದು ಭೂಮಿಯನ್ನು ಅಪವಿತ್ರಗೊಳಿಸುತ್ತದೆ ಮತ್ತು ವ್ಯಕ್ತಿಗಳು ಮತ್ತು ಇಡೀ ಸಮುದಾಯದ ಮೇಲೆ ತೀರ್ಪು ತರುತ್ತದೆ ಎಂದು ಅಧ್ಯಾಯವು ಒತ್ತಿಹೇಳುತ್ತದೆ. ಇದು ನೆರೆಯ ಸಂಸ್ಕೃತಿಗಳ ಪಾಪದ ಆಚರಣೆಗಳನ್ನು ಅನುಕರಿಸುವ ವಿರುದ್ಧ ಎಚ್ಚರಿಸುತ್ತದೆ ಮತ್ತು ಸದಾಚಾರಕ್ಕಾಗಿ ದೇವರ ಆಜ್ಞೆಗಳಿಗೆ ವಿಧೇಯತೆಯನ್ನು ಒತ್ತಿಹೇಳುತ್ತದೆ.</w:t>
      </w:r>
    </w:p>
    <w:p/>
    <w:p>
      <w:r xmlns:w="http://schemas.openxmlformats.org/wordprocessingml/2006/main">
        <w:t xml:space="preserve">ಸಾರಾಂಶದಲ್ಲಿ:</w:t>
      </w:r>
    </w:p>
    <w:p>
      <w:r xmlns:w="http://schemas.openxmlformats.org/wordprocessingml/2006/main">
        <w:t xml:space="preserve">ಲೆವಿಟಿಕಸ್ 18 ಪ್ರಸ್ತುತಪಡಿಸುತ್ತದೆ:</w:t>
      </w:r>
    </w:p>
    <w:p>
      <w:r xmlns:w="http://schemas.openxmlformats.org/wordprocessingml/2006/main">
        <w:t xml:space="preserve">ದೇವರ ನಿಯಮಗಳನ್ನು ಅನುಸರಿಸಲು ಒತ್ತು; ಅನೈತಿಕ ಆಚರಣೆಗಳನ್ನು ತಪ್ಪಿಸುವುದು;</w:t>
      </w:r>
    </w:p>
    <w:p>
      <w:r xmlns:w="http://schemas.openxmlformats.org/wordprocessingml/2006/main">
        <w:t xml:space="preserve">ಇಸ್ರೇಲ್ ಸಮುದಾಯದ ಸಂಭೋಗದ ಒಕ್ಕೂಟಗಳಲ್ಲಿ ನಿಷೇಧಿತ ಲೈಂಗಿಕ ಸಂಬಂಧಗಳು;</w:t>
      </w:r>
    </w:p>
    <w:p>
      <w:r xmlns:w="http://schemas.openxmlformats.org/wordprocessingml/2006/main">
        <w:t xml:space="preserve">ನೈತಿಕ ಶುದ್ಧತೆಯನ್ನು ಕಾಪಾಡಿಕೊಳ್ಳುವುದು; ಸಮಾಜದ ಅವನತಿಯನ್ನು ತಡೆಯುವುದು.</w:t>
      </w:r>
    </w:p>
    <w:p/>
    <w:p>
      <w:r xmlns:w="http://schemas.openxmlformats.org/wordprocessingml/2006/main">
        <w:t xml:space="preserve">ಮುಟ್ಟಿನ ಸಮಯದಲ್ಲಿ ಲೈಂಗಿಕ ನಡವಳಿಕೆಯ ಬಗ್ಗೆ ಹೆಚ್ಚುವರಿ ನಿಷೇಧಗಳು;</w:t>
      </w:r>
    </w:p>
    <w:p>
      <w:r xmlns:w="http://schemas.openxmlformats.org/wordprocessingml/2006/main">
        <w:t xml:space="preserve">ವ್ಯಭಿಚಾರ, ಮೃಗೀಯತೆ, ಸಲಿಂಗಕಾಮಿ ಕೃತ್ಯಗಳ ಖಂಡನೆ;</w:t>
      </w:r>
    </w:p>
    <w:p>
      <w:r xmlns:w="http://schemas.openxmlformats.org/wordprocessingml/2006/main">
        <w:t xml:space="preserve">ಲೈಂಗಿಕ ನೈತಿಕತೆಯ ಮಾನದಂಡಗಳು; ಶುದ್ಧತೆಯನ್ನು ಕಾಪಾಡಿಕೊಳ್ಳುವ ಪ್ರಾಮುಖ್ಯತೆ.</w:t>
      </w:r>
    </w:p>
    <w:p/>
    <w:p>
      <w:r xmlns:w="http://schemas.openxmlformats.org/wordprocessingml/2006/main">
        <w:t xml:space="preserve">ಇತರ ರಾಷ್ಟ್ರಗಳಿಂದ ಇಸ್ರೇಲ್ ಅನ್ನು ಪ್ರತ್ಯೇಕಿಸಲು ನೀಡಿದ ಸೂಚನೆಗಳು;</w:t>
      </w:r>
    </w:p>
    <w:p>
      <w:r xmlns:w="http://schemas.openxmlformats.org/wordprocessingml/2006/main">
        <w:t xml:space="preserve">ಉಲ್ಲಂಘನೆಯು ಭೂಮಿಯನ್ನು ಅಪವಿತ್ರಗೊಳಿಸುತ್ತದೆ; ವ್ಯಕ್ತಿಗಳು, ಸಮುದಾಯಗಳ ಮೇಲೆ ತೀರ್ಪು ತರುತ್ತದೆ;</w:t>
      </w:r>
    </w:p>
    <w:p>
      <w:r xmlns:w="http://schemas.openxmlformats.org/wordprocessingml/2006/main">
        <w:t xml:space="preserve">ಪಾಪದ ಆಚರಣೆಗಳನ್ನು ಅನುಕರಿಸುವ ವಿರುದ್ಧ ಎಚ್ಚರಿಕೆ; ದೇವರ ಆಜ್ಞೆಗಳಿಗೆ ವಿಧೇಯತೆ.</w:t>
      </w:r>
    </w:p>
    <w:p/>
    <w:p>
      <w:r xmlns:w="http://schemas.openxmlformats.org/wordprocessingml/2006/main">
        <w:t xml:space="preserve">ಈ ಅಧ್ಯಾಯವು ಇಸ್ರೇಲ್ ಸಮುದಾಯದಲ್ಲಿ ನಿಷೇಧಿತ ಲೈಂಗಿಕ ಸಂಬಂಧಗಳ ಬಗ್ಗೆ ದೇವರ ಸೂಚನೆಗಳ ಮೇಲೆ ಕೇಂದ್ರೀಕರಿಸುತ್ತದೆ. ಇದು ದೇವರ ನಿಯಮಗಳನ್ನು ಅನುಸರಿಸುವ ಪ್ರಾಮುಖ್ಯತೆಯನ್ನು ಒತ್ತಿಹೇಳುವ ಮೂಲಕ ಪ್ರಾರಂಭವಾಗುತ್ತದೆ ಮತ್ತು ಇತರ ರಾಷ್ಟ್ರಗಳ ಅನೈತಿಕ ಆಚರಣೆಗಳನ್ನು ಅಳವಡಿಸಿಕೊಳ್ಳುವುದಿಲ್ಲ. ಲೆವಿಟಿಕಸ್ 18 ನಿರ್ದಿಷ್ಟವಾಗಿ ಪೋಷಕರು, ಒಡಹುಟ್ಟಿದವರು ಮತ್ತು ಮಕ್ಕಳಂತಹ ನಿಕಟ ಸಂಬಂಧಿಗಳೊಂದಿಗೆ ಸಂಭೋಗದ ಸಂಬಂಧಗಳನ್ನು ತಿಳಿಸುತ್ತದೆ, ನೈತಿಕ ಶುದ್ಧತೆಯನ್ನು ಕಾಪಾಡಿಕೊಳ್ಳುವ ಮತ್ತು ಸಮಾಜದ ಅವನತಿಯನ್ನು ತಡೆಯುವ ಅಗತ್ಯವನ್ನು ಎತ್ತಿ ತೋರಿಸುತ್ತದೆ.</w:t>
      </w:r>
    </w:p>
    <w:p/>
    <w:p>
      <w:r xmlns:w="http://schemas.openxmlformats.org/wordprocessingml/2006/main">
        <w:t xml:space="preserve">ಇದಲ್ಲದೆ, ಲೆವಿಟಿಕಸ್ 18 ಲೈಂಗಿಕ ನಡವಳಿಕೆಯ ಬಗ್ಗೆ ಹೆಚ್ಚುವರಿ ನಿಷೇಧಗಳನ್ನು ಪ್ರಸ್ತುತಪಡಿಸುತ್ತದೆ. ಇದು ಮಹಿಳೆಯ ಮುಟ್ಟಿನ ಅವಧಿಯಲ್ಲಿ ಲೈಂಗಿಕ ಸಂಬಂಧಗಳಲ್ಲಿ ತೊಡಗುವುದನ್ನು ನಿಷೇಧಿಸುತ್ತದೆ ಮತ್ತು ವ್ಯಭಿಚಾರ, ಮೃಗೀಯತೆ ಮತ್ತು ಸಲಿಂಗಕಾಮಿ ಕೃತ್ಯಗಳನ್ನು ಖಂಡಿಸುತ್ತದೆ. ಈ ನಿಯಮಗಳು ಇಸ್ರೇಲ್ ಸಮುದಾಯದಲ್ಲಿ ಲೈಂಗಿಕ ನೈತಿಕತೆಗಾಗಿ ದೇವರ ಮಾನದಂಡಗಳನ್ನು ಸ್ಥಾಪಿಸುತ್ತವೆ ಮತ್ತು ನಿಕಟ ಸಂಬಂಧಗಳಲ್ಲಿ ಶುದ್ಧತೆಯನ್ನು ಕಾಪಾಡಿಕೊಳ್ಳುವ ಪ್ರಾಮುಖ್ಯತೆಯನ್ನು ಒತ್ತಿಹೇಳುತ್ತವೆ.</w:t>
      </w:r>
    </w:p>
    <w:p/>
    <w:p>
      <w:r xmlns:w="http://schemas.openxmlformats.org/wordprocessingml/2006/main">
        <w:t xml:space="preserve">ಈ ಕಾನೂನುಗಳನ್ನು ಇತರ ರಾಷ್ಟ್ರಗಳಿಂದ ಪ್ರತ್ಯೇಕಿಸುವ ಸಾಧನವಾಗಿ ಇಸ್ರೇಲ್‌ಗೆ ನೀಡಲಾಗಿದೆ ಎಂದು ಒತ್ತಿಹೇಳುವ ಮೂಲಕ ಅಧ್ಯಾಯವು ಮುಕ್ತಾಯಗೊಳ್ಳುತ್ತದೆ. ಈ ನಿಯಮಗಳನ್ನು ಉಲ್ಲಂಘಿಸುವುದು ಭೂಮಿಯನ್ನು ಅಪವಿತ್ರಗೊಳಿಸುತ್ತದೆ ಮತ್ತು ವ್ಯಕ್ತಿಗಳು ಮತ್ತು ಇಡೀ ಸಮುದಾಯದ ಮೇಲೆ ತೀರ್ಪು ತರುತ್ತದೆ ಎಂದು ಹೇಳಲಾಗುತ್ತದೆ. ಯಾಜಕಕಾಂಡ 18, ನೀತಿಗಾಗಿ ದೇವರ ಆಜ್ಞೆಗಳಿಗೆ ವಿಧೇಯತೆಯನ್ನು ಒತ್ತಿಹೇಳುವಾಗ ನೆರೆಯ ಸಂಸ್ಕೃತಿಗಳಲ್ಲಿ ಆಚರಿಸಲಾಗುವ ಪಾಪದ ಆಚರಣೆಗಳನ್ನು ಅನುಕರಿಸುವ ವಿರುದ್ಧ ಎಚ್ಚರಿಸುತ್ತದೆ. ಈ ಕಾನೂನುಗಳು ದೇವರ ಆಯ್ಕೆಮಾಡಿದ ಜನರಲ್ಲಿ ಪವಿತ್ರತೆಯನ್ನು ಕಾಪಾಡಿಕೊಳ್ಳಲು ಮಾರ್ಗದರ್ಶಿಯಾಗಿ ಕಾರ್ಯನಿರ್ವಹಿಸುತ್ತವೆ.</w:t>
      </w:r>
    </w:p>
    <w:p/>
    <w:p>
      <w:r xmlns:w="http://schemas.openxmlformats.org/wordprocessingml/2006/main">
        <w:t xml:space="preserve">ಯಾಜಕಕಾಂಡ 18:1 ಕರ್ತನು ಮೋಶೆಗೆ ಹೀಗೆ ಹೇಳಿದನು.</w:t>
      </w:r>
    </w:p>
    <w:p/>
    <w:p>
      <w:r xmlns:w="http://schemas.openxmlformats.org/wordprocessingml/2006/main">
        <w:t xml:space="preserve">ಕರ್ತನು ಮೋಶೆಯೊಂದಿಗೆ ಮಾತಾಡಿದನು, ಅವನ ನಿಯಮಗಳನ್ನು ಅನುಸರಿಸುವಂತೆ ಆಜ್ಞಾಪಿಸಿದನು.</w:t>
      </w:r>
    </w:p>
    <w:p/>
    <w:p>
      <w:r xmlns:w="http://schemas.openxmlformats.org/wordprocessingml/2006/main">
        <w:t xml:space="preserve">1. ದೇವರ ವಾಕ್ಯವನ್ನು ಪಾಲಿಸುವುದು: ವಿಧೇಯತೆಯ ಆಶೀರ್ವಾದ</w:t>
      </w:r>
    </w:p>
    <w:p/>
    <w:p>
      <w:r xmlns:w="http://schemas.openxmlformats.org/wordprocessingml/2006/main">
        <w:t xml:space="preserve">2. ದೇವರ ಆಜ್ಞೆಗಳನ್ನು ಅನುಸರಿಸುವ ಜವಾಬ್ದಾರಿ</w:t>
      </w:r>
    </w:p>
    <w:p/>
    <w:p>
      <w:r xmlns:w="http://schemas.openxmlformats.org/wordprocessingml/2006/main">
        <w:t xml:space="preserve">1. ಧರ್ಮೋಪದೇಶಕಾಂಡ 8:1-2 - ನಾನು ಇಂದು ನಿಮಗೆ ಆಜ್ಞಾಪಿಸಿರುವ ಸಂಪೂರ್ಣ ಆಜ್ಞೆಯನ್ನು ನೀವು ಎಚ್ಚರಿಕೆಯಿಂದ ಮಾಡುತ್ತೀರಿ, ನೀವು ಬದುಕಬೇಕು ಮತ್ತು ಗುಣಿಸಬೇಕು ಮತ್ತು ನಿಮ್ಮ ಪಿತೃಗಳಿಗೆ ಕೊಡುವುದಾಗಿ ಕರ್ತನು ಪ್ರಮಾಣ ಮಾಡಿದ ದೇಶಕ್ಕೆ ಹೋಗಿ ಸ್ವಾಧೀನಪಡಿಸಿಕೊಳ್ಳಬೇಕು. ಮತ್ತು ನಿಮ್ಮ ದೇವರಾದ ಕರ್ತನು ನಿಮ್ಮನ್ನು ಈ ನಲವತ್ತು ವರ್ಷಗಳ ಕಾಲ ಅರಣ್ಯದಲ್ಲಿ ನಡೆಸಿದ ಸಂಪೂರ್ಣ ಮಾರ್ಗವನ್ನು ನೀವು ನೆನಪಿಸಿಕೊಳ್ಳಬೇಕು, ಆತನು ನಿಮ್ಮನ್ನು ತಗ್ಗಿಸಲು ಮತ್ತು ನಿಮ್ಮ ಹೃದಯದಲ್ಲಿ ಏನಿದೆ, ನೀವು ಆತನ ಆಜ್ಞೆಗಳನ್ನು ಅನುಸರಿಸುತ್ತೀರೋ ಇಲ್ಲವೋ ಎಂದು ತಿಳಿದುಕೊಳ್ಳಲು ನಿಮ್ಮನ್ನು ಪರೀಕ್ಷಿಸುತ್ತಾನೆ.</w:t>
      </w:r>
    </w:p>
    <w:p/>
    <w:p>
      <w:r xmlns:w="http://schemas.openxmlformats.org/wordprocessingml/2006/main">
        <w:t xml:space="preserve">2. ಯೆಹೋಶುವ 1: 7-9 - ನನ್ನ ಸೇವಕನಾದ ಮೋಶೆಯು ನಿಮಗೆ ಆಜ್ಞಾಪಿಸಿದ ಎಲ್ಲಾ ನಿಯಮಗಳ ಪ್ರಕಾರ ಮಾಡಲು ಜಾಗರೂಕರಾಗಿರಿ ಮತ್ತು ಧೈರ್ಯಶಾಲಿಯಾಗಿರಿ. ನೀವು ಎಲ್ಲಿಗೆ ಹೋದರೂ ಉತ್ತಮ ಯಶಸ್ಸನ್ನು ಹೊಂದಲು ಅದರಿಂದ ಬಲಕ್ಕೆ ಅಥವಾ ಎಡಕ್ಕೆ ತಿರುಗಬೇಡಿ. ಈ ಧರ್ಮಶಾಸ್ತ್ರದ ಪುಸ್ತಕವು ನಿಮ್ಮ ಬಾಯಿಂದ ಹೊರಡಬಾರದು, ಆದರೆ ನೀವು ಹಗಲು ರಾತ್ರಿ ಅದನ್ನು ಧ್ಯಾನಿಸಬೇಕು, ಇದರಿಂದ ನೀವು ಅದರಲ್ಲಿ ಬರೆಯಲ್ಪಟ್ಟಿರುವ ಎಲ್ಲಾ ಪ್ರಕಾರವನ್ನು ಎಚ್ಚರಿಕೆಯಿಂದ ಮಾಡುತ್ತೀರಿ. ಆಗ ನೀವು ನಿಮ್ಮ ಮಾರ್ಗವನ್ನು ಸಮೃದ್ಧಗೊಳಿಸುತ್ತೀರಿ ಮತ್ತು ನಂತರ ನೀವು ಉತ್ತಮ ಯಶಸ್ಸನ್ನು ಹೊಂದುವಿರಿ.</w:t>
      </w:r>
    </w:p>
    <w:p/>
    <w:p>
      <w:r xmlns:w="http://schemas.openxmlformats.org/wordprocessingml/2006/main">
        <w:t xml:space="preserve">ಯಾಜಕಕಾಂಡ 18:2 ಇಸ್ರಾಯೇಲ್‌ ಮಕ್ಕಳೊಂದಿಗೆ ಮಾತನಾಡಿ ಅವರಿಗೆ--ನಾನೇ ನಿಮ್ಮ ದೇವರಾದ ಯೆಹೋವನು.</w:t>
      </w:r>
    </w:p>
    <w:p/>
    <w:p>
      <w:r xmlns:w="http://schemas.openxmlformats.org/wordprocessingml/2006/main">
        <w:t xml:space="preserve">ದೇವರು ಇಸ್ರಾಯೇಲ್ಯರೊಂದಿಗೆ ಮಾತನಾಡುತ್ತಾನೆ, ಅವನು ಅವರ ಪ್ರಭು ಮತ್ತು ದೇವರು ಎಂದು ಅವರಿಗೆ ನೆನಪಿಸುತ್ತಾನೆ.</w:t>
      </w:r>
    </w:p>
    <w:p/>
    <w:p>
      <w:r xmlns:w="http://schemas.openxmlformats.org/wordprocessingml/2006/main">
        <w:t xml:space="preserve">1. "ನೆನಪಿಟ್ಟುಕೊಳ್ಳಲು ಕರೆ: ದೇವರೊಂದಿಗೆ ನಮ್ಮ ಒಡಂಬಡಿಕೆಯನ್ನು ಪುನರುಚ್ಚರಿಸುವುದು"</w:t>
      </w:r>
    </w:p>
    <w:p/>
    <w:p>
      <w:r xmlns:w="http://schemas.openxmlformats.org/wordprocessingml/2006/main">
        <w:t xml:space="preserve">2. "ದೇವರ ಜನರಂತೆ ಜೀವಿಸುವುದು: ಭಗವಂತನಿಗೆ ವಿಧೇಯತೆ ಮತ್ತು ನಿಷ್ಠೆ"</w:t>
      </w:r>
    </w:p>
    <w:p/>
    <w:p>
      <w:r xmlns:w="http://schemas.openxmlformats.org/wordprocessingml/2006/main">
        <w:t xml:space="preserve">1. ಧರ್ಮೋಪದೇಶಕಾಂಡ 6:4-5 - ಓ ಇಸ್ರೇಲ್, ಕೇಳು: ನಮ್ಮ ದೇವರಾದ ಕರ್ತನು, ಕರ್ತನು ಒಬ್ಬನೇ. ನಿನ್ನ ದೇವರಾದ ಯೆಹೋವನನ್ನು ನಿನ್ನ ಪೂರ್ಣ ಹೃದಯದಿಂದಲೂ ನಿನ್ನ ಪೂರ್ಣ ಆತ್ಮದಿಂದಲೂ ನಿನ್ನ ಪೂರ್ಣ ಶಕ್ತಿಯಿಂದಲೂ ಪ್ರೀತಿಸಬೇಕು.</w:t>
      </w:r>
    </w:p>
    <w:p/>
    <w:p>
      <w:r xmlns:w="http://schemas.openxmlformats.org/wordprocessingml/2006/main">
        <w:t xml:space="preserve">2. ಎಕ್ಸೋಡಸ್ 19: 5-6 - ಈಗ, ನೀವು ನಿಜವಾಗಿಯೂ ನನ್ನ ಧ್ವನಿಯನ್ನು ಪಾಲಿಸಿದರೆ ಮತ್ತು ನನ್ನ ಒಡಂಬಡಿಕೆಯನ್ನು ಅನುಸರಿಸಿದರೆ, ನೀವು ಎಲ್ಲಾ ಜನರ ನಡುವೆ ನನ್ನ ಅಮೂಲ್ಯ ಆಸ್ತಿಯಾಗುತ್ತೀರಿ, ಏಕೆಂದರೆ ಎಲ್ಲಾ ಭೂಮಿಯು ನನ್ನದು; ಮತ್ತು ನೀನು ನನಗೆ ಯಾಜಕರ ರಾಜ್ಯವೂ ಪರಿಶುದ್ಧ ಜನಾಂಗವೂ ಆಗಿರುವಿರಿ.</w:t>
      </w:r>
    </w:p>
    <w:p/>
    <w:p>
      <w:r xmlns:w="http://schemas.openxmlformats.org/wordprocessingml/2006/main">
        <w:t xml:space="preserve">ಯಾಜಕಕಾಂಡ 18:3 ನೀವು ವಾಸವಾಗಿದ್ದ ಈಜಿಪ್ಟ್ ದೇಶದ ಕಾರ್ಯಗಳ ನಂತರ ನೀವು ಮಾಡಬಾರದು ಮತ್ತು ನಾನು ನಿಮ್ಮನ್ನು ಕರೆತರುವ ಕಾನಾನ್ ದೇಶದ ಕಾರ್ಯಗಳ ನಂತರ ನೀವು ಮಾಡಬಾರದು;</w:t>
      </w:r>
    </w:p>
    <w:p/>
    <w:p>
      <w:r xmlns:w="http://schemas.openxmlformats.org/wordprocessingml/2006/main">
        <w:t xml:space="preserve">ದೇವರು ಇಸ್ರಾಯೇಲ್ಯರಿಗೆ ಈಜಿಪ್ಟಿನವರು ಅಥವಾ ಕಾನಾನ್ಯರ ಆಚರಣೆಗಳು ಮತ್ತು ಪದ್ಧತಿಗಳನ್ನು ಅನುಸರಿಸಬೇಡಿ, ಆದರೆ ಅವರ ಕಾನೂನುಗಳನ್ನು ಅನುಸರಿಸಲು ಆಜ್ಞಾಪಿಸುತ್ತಾನೆ.</w:t>
      </w:r>
    </w:p>
    <w:p/>
    <w:p>
      <w:r xmlns:w="http://schemas.openxmlformats.org/wordprocessingml/2006/main">
        <w:t xml:space="preserve">1. ದೇವರ ನಿಯಮವು ಮನುಷ್ಯನ ನಿಯಮಕ್ಕಿಂತ ಮೇಲಿದೆ</w:t>
      </w:r>
    </w:p>
    <w:p/>
    <w:p>
      <w:r xmlns:w="http://schemas.openxmlformats.org/wordprocessingml/2006/main">
        <w:t xml:space="preserve">2. ನಮ್ಮ ದೈನಂದಿನ ಜೀವನದಲ್ಲಿ ದೇವರ ಆಜ್ಞೆಗಳನ್ನು ಹೇಗೆ ಅನುಸರಿಸುವುದು</w:t>
      </w:r>
    </w:p>
    <w:p/>
    <w:p>
      <w:r xmlns:w="http://schemas.openxmlformats.org/wordprocessingml/2006/main">
        <w:t xml:space="preserve">1. ನಾಣ್ಣುಡಿಗಳು 6:20-23 - "ನನ್ನ ಮಗನೇ, ನಿನ್ನ ತಂದೆಯ ಆಜ್ಞೆಯನ್ನು ಅನುಸರಿಸು, ಮತ್ತು ನಿನ್ನ ತಾಯಿಯ ನಿಯಮವನ್ನು ತ್ಯಜಿಸಬೇಡ: ಅವುಗಳನ್ನು ನಿರಂತರವಾಗಿ ನಿನ್ನ ಹೃದಯದಲ್ಲಿ ಕಟ್ಟಿಕೊಳ್ಳಿ ಮತ್ತು ನಿನ್ನ ಕುತ್ತಿಗೆಗೆ ಅವುಗಳನ್ನು ಕಟ್ಟಿಕೊಳ್ಳಿ. ನೀನು ಹೋದಾಗ ಅದು ನಿನ್ನನ್ನು ಮುನ್ನಡೆಸುತ್ತದೆ. ನೀನು ನಿದ್ರಿಸುವಾಗ ಅದು ನಿನ್ನನ್ನು ಕಾಪಾಡುವದು; ನೀನು ಎಚ್ಚರವಾದಾಗ ಅದು ನಿನ್ನೊಂದಿಗೆ ಮಾತನಾಡುವದು; ಯಾಕಂದರೆ ಆಜ್ಞೆಯು ದೀಪ; ಮತ್ತು ಕಾನೂನು ಬೆಳಕು; ಮತ್ತು ಉಪದೇಶದ ಖಂಡನೆಗಳು ಜೀವನದ ಮಾರ್ಗವಾಗಿದೆ.</w:t>
      </w:r>
    </w:p>
    <w:p/>
    <w:p>
      <w:r xmlns:w="http://schemas.openxmlformats.org/wordprocessingml/2006/main">
        <w:t xml:space="preserve">2. ಯೆಹೋಶುವ 1:7-8 - "ನನ್ನ ಸೇವಕನಾದ ಮೋಶೆಯು ನಿನಗೆ ಆಜ್ಞಾಪಿಸಿದ ಎಲ್ಲಾ ನಿಯಮಗಳ ಪ್ರಕಾರ ನಡೆಯಲು ನೀನು ಮಾತ್ರ ದೃಢವಾಗಿ ಮತ್ತು ಧೈರ್ಯಶಾಲಿಯಾಗಿರು; ನೀನು ಹೋದಲ್ಲೆಲ್ಲ ನೀನು ಏಳಿಗೆ ಹೊಂದುವೆ, ಈ ಧರ್ಮಶಾಸ್ತ್ರದ ಪುಸ್ತಕವು ನಿನ್ನ ಬಾಯಿಂದ ಹೊರಡುವದಿಲ್ಲ; ಆದರೆ ನೀನು ಹಗಲಿರುಳು ಅದರಲ್ಲಿ ಧ್ಯಾನಿಸಿ, ಅದರಲ್ಲಿ ಬರೆದಿರುವ ಎಲ್ಲಾ ಪ್ರಕಾರಗಳನ್ನು ಮಾಡುವುದನ್ನು ನೀವು ಗಮನಿಸಬಹುದು; ಸಮೃದ್ಧಿ, ಮತ್ತು ನಂತರ ನೀವು ಉತ್ತಮ ಯಶಸ್ಸನ್ನು ಹೊಂದುವಿರಿ"</w:t>
      </w:r>
    </w:p>
    <w:p/>
    <w:p>
      <w:r xmlns:w="http://schemas.openxmlformats.org/wordprocessingml/2006/main">
        <w:t xml:space="preserve">ಯಾಜಕಕಾಂಡ 18:4 ನೀವು ನನ್ನ ನ್ಯಾಯತೀರ್ಪುಗಳನ್ನು ಮಾಡಿ ನನ್ನ ಕಟ್ಟಳೆಗಳನ್ನು ಕೈಕೊಂಡು ನಡೆಯಿರಿ; ನಾನು ನಿಮ್ಮ ದೇವರಾದ ಯೆಹೋವನು.</w:t>
      </w:r>
    </w:p>
    <w:p/>
    <w:p>
      <w:r xmlns:w="http://schemas.openxmlformats.org/wordprocessingml/2006/main">
        <w:t xml:space="preserve">ಕರ್ತನು ತನ್ನ ತೀರ್ಪುಗಳನ್ನು ಮತ್ತು ಕಟ್ಟಳೆಗಳನ್ನು ಪಾಲಿಸುವಂತೆ ಮತ್ತು ಅವುಗಳಂತೆ ನಡೆಯುವಂತೆ ಜನರಿಗೆ ಸೂಚಿಸುತ್ತಾನೆ.</w:t>
      </w:r>
    </w:p>
    <w:p/>
    <w:p>
      <w:r xmlns:w="http://schemas.openxmlformats.org/wordprocessingml/2006/main">
        <w:t xml:space="preserve">1. ಭಗವಂತನ ಆಜ್ಞೆಗಳಿಗೆ ವಿಧೇಯನಾಗಿ ಜೀವಿಸುವುದು</w:t>
      </w:r>
    </w:p>
    <w:p/>
    <w:p>
      <w:r xmlns:w="http://schemas.openxmlformats.org/wordprocessingml/2006/main">
        <w:t xml:space="preserve">2. ಸದಾಚಾರ ಮತ್ತು ಪವಿತ್ರತೆಯಲ್ಲಿ ನಡೆಯುವುದು</w:t>
      </w:r>
    </w:p>
    <w:p/>
    <w:p>
      <w:r xmlns:w="http://schemas.openxmlformats.org/wordprocessingml/2006/main">
        <w:t xml:space="preserve">1. ಎಫೆಸಿಯನ್ಸ್ 4:17-24</w:t>
      </w:r>
    </w:p>
    <w:p/>
    <w:p>
      <w:r xmlns:w="http://schemas.openxmlformats.org/wordprocessingml/2006/main">
        <w:t xml:space="preserve">2. ರೋಮನ್ನರು 12: 1-2</w:t>
      </w:r>
    </w:p>
    <w:p/>
    <w:p>
      <w:r xmlns:w="http://schemas.openxmlformats.org/wordprocessingml/2006/main">
        <w:t xml:space="preserve">ಯಾಜಕಕಾಂಡ 18:5 ಆದದರಿಂದ ನೀವು ನನ್ನ ಕಟ್ಟಳೆಗಳನ್ನೂ ನ್ಯಾಯತೀರ್ಪುಗಳನ್ನೂ ಕೈಕೊಳ್ಳಬೇಕು.</w:t>
      </w:r>
    </w:p>
    <w:p/>
    <w:p>
      <w:r xmlns:w="http://schemas.openxmlformats.org/wordprocessingml/2006/main">
        <w:t xml:space="preserve">ಈ ಪದ್ಯವು ಭಗವಂತನ ಕಾನೂನುಗಳು ಮತ್ತು ಕಟ್ಟಳೆಗಳನ್ನು ಪಾಲಿಸುವಂತೆ ಪ್ರೋತ್ಸಾಹಿಸುತ್ತದೆ, ಇದರಿಂದ ನಾವು ಅವುಗಳಲ್ಲಿ ಜೀವಿಸುತ್ತೇವೆ.</w:t>
      </w:r>
    </w:p>
    <w:p/>
    <w:p>
      <w:r xmlns:w="http://schemas.openxmlformats.org/wordprocessingml/2006/main">
        <w:t xml:space="preserve">1: ದೇವರ ನಿಯಮಗಳು ನಮ್ಮ ಒಳಿತಿಗಾಗಿಯೇ ಇವೆ.</w:t>
      </w:r>
    </w:p>
    <w:p/>
    <w:p>
      <w:r xmlns:w="http://schemas.openxmlformats.org/wordprocessingml/2006/main">
        <w:t xml:space="preserve">2: ದೇವರಿಗೆ ವಿಧೇಯರಾಗುವುದು ಜೀವನ ಮತ್ತು ಆಶೀರ್ವಾದವನ್ನು ತರುತ್ತದೆ.</w:t>
      </w:r>
    </w:p>
    <w:p/>
    <w:p>
      <w:r xmlns:w="http://schemas.openxmlformats.org/wordprocessingml/2006/main">
        <w:t xml:space="preserve">1: ಧರ್ಮೋಪದೇಶಕಾಂಡ 30:15-20 - ಜೀವನವನ್ನು ಆರಿಸಿಕೊಳ್ಳಿ.</w:t>
      </w:r>
    </w:p>
    <w:p/>
    <w:p>
      <w:r xmlns:w="http://schemas.openxmlformats.org/wordprocessingml/2006/main">
        <w:t xml:space="preserve">2: ರೋಮನ್ನರು 8: 13-14 - ಆತ್ಮದಿಂದ ಮುನ್ನಡೆಸುವುದು.</w:t>
      </w:r>
    </w:p>
    <w:p/>
    <w:p>
      <w:r xmlns:w="http://schemas.openxmlformats.org/wordprocessingml/2006/main">
        <w:t xml:space="preserve">ಯಾಜಕಕಾಂಡ 18:6 ನಿಮ್ಮಲ್ಲಿ ಯಾರೊಬ್ಬರೂ ತನಗೆ ಹತ್ತಿರವಿರುವ ಯಾವನನ್ನೂ ಅವರ ಬೆತ್ತಲೆತನವನ್ನು ಬಯಲು ಮಾಡಬಾರದು; ನಾನೇ ಯೆಹೋವನು.</w:t>
      </w:r>
    </w:p>
    <w:p/>
    <w:p>
      <w:r xmlns:w="http://schemas.openxmlformats.org/wordprocessingml/2006/main">
        <w:t xml:space="preserve">ಈ ಭಾಗವು ಗಡಿಗಳನ್ನು ಗೌರವಿಸಲು ಮತ್ತು ನಮ್ಮ ಸಂಬಂಧಗಳಲ್ಲಿ ನಮ್ರತೆಯನ್ನು ಕಾಪಾಡಿಕೊಳ್ಳಲು ನಮಗೆ ಕಲಿಸುತ್ತದೆ.</w:t>
      </w:r>
    </w:p>
    <w:p/>
    <w:p>
      <w:r xmlns:w="http://schemas.openxmlformats.org/wordprocessingml/2006/main">
        <w:t xml:space="preserve">1. ಸಂಬಂಧಗಳಲ್ಲಿ ನಮ್ರತೆಯ ಗಡಿಗಳನ್ನು ಅರ್ಥಮಾಡಿಕೊಳ್ಳಿ</w:t>
      </w:r>
    </w:p>
    <w:p/>
    <w:p>
      <w:r xmlns:w="http://schemas.openxmlformats.org/wordprocessingml/2006/main">
        <w:t xml:space="preserve">2. ಇತರರ ಗಡಿಗಳನ್ನು ಗೌರವಿಸುವ ಪ್ರಾಮುಖ್ಯತೆಯನ್ನು ಸ್ವೀಕರಿಸಿ</w:t>
      </w:r>
    </w:p>
    <w:p/>
    <w:p>
      <w:r xmlns:w="http://schemas.openxmlformats.org/wordprocessingml/2006/main">
        <w:t xml:space="preserve">1. 1 ಥೆಸಲೊನೀಕದವರಿಗೆ 4:3-8 - "ಇದು ದೇವರ ಚಿತ್ತವಾಗಿದೆ, ನಿಮ್ಮ ಪವಿತ್ರೀಕರಣವೂ ಆಗಿದೆ, ನೀವು ವ್ಯಭಿಚಾರದಿಂದ ದೂರವಿರಬೇಕು: ನಿಮ್ಮಲ್ಲಿ ಪ್ರತಿಯೊಬ್ಬರೂ ಪವಿತ್ರೀಕರಣ ಮತ್ತು ಗೌರವದಲ್ಲಿ ತನ್ನ ಪಾತ್ರೆಯನ್ನು ಹೇಗೆ ಹೊಂದಬೇಕೆಂದು ತಿಳಿದಿರಬೇಕು; ದೇವರನ್ನು ತಿಳಿಯದ ಅನ್ಯಜನಾಂಗದವರಂತೆ ದುರಾಶೆಯ ಕಾಮ: ಯಾವುದೇ ಮನುಷ್ಯನು ತನ್ನ ಸಹೋದರನನ್ನು ಯಾವುದೇ ವಿಷಯದಲ್ಲಿ ಮೀರಿ ಹೋಗುವುದಿಲ್ಲ ಮತ್ತು ವಂಚನೆ ಮಾಡಬಾರದು: ಯಾಕಂದರೆ ಕರ್ತನು ಅಂಥವರೆಲ್ಲರ ಸೇಡು ತೀರಿಸಿಕೊಳ್ಳುವವನಾಗಿದ್ದಾನೆ, ನಾವು ನಿಮಗೆ ಮೊದಲೇ ಎಚ್ಚರಿಸಿದ್ದೇವೆ ಮತ್ತು ಸಾಕ್ಷಿ ಹೇಳಿದ್ದೇವೆ. ನಮ್ಮನ್ನು ಅಶುದ್ಧತೆಗೆ, ಆದರೆ ಪವಿತ್ರತೆಗೆ ಕರೆದರು, ಆದ್ದರಿಂದ ತಿರಸ್ಕರಿಸುವವನು ಮನುಷ್ಯನನ್ನು ಅಲ್ಲ, ಆದರೆ ತನ್ನ ಪವಿತ್ರಾತ್ಮವನ್ನು ನಮಗೆ ನೀಡಿದ ದೇವರನ್ನು ತಿರಸ್ಕರಿಸುತ್ತಾನೆ.</w:t>
      </w:r>
    </w:p>
    <w:p/>
    <w:p>
      <w:r xmlns:w="http://schemas.openxmlformats.org/wordprocessingml/2006/main">
        <w:t xml:space="preserve">2. ರೋಮನ್ನರು 12: 2 - "ಮತ್ತು ಈ ಜಗತ್ತಿಗೆ ಅನುಗುಣವಾಗಿರಬೇಡಿ: ಆದರೆ ನಿಮ್ಮ ಮನಸ್ಸಿನ ನವೀಕರಣದಿಂದ ನೀವು ರೂಪಾಂತರಗೊಳ್ಳಿರಿ, ಅದು ಒಳ್ಳೆಯದು ಮತ್ತು ಸ್ವೀಕಾರಾರ್ಹ ಮತ್ತು ಪರಿಪೂರ್ಣವಾದ ದೇವರ ಚಿತ್ತವನ್ನು ನೀವು ಸಾಬೀತುಪಡಿಸಬಹುದು."</w:t>
      </w:r>
    </w:p>
    <w:p/>
    <w:p>
      <w:r xmlns:w="http://schemas.openxmlformats.org/wordprocessingml/2006/main">
        <w:t xml:space="preserve">ಯಾಜಕಕಾಂಡ 18:7 ನಿನ್ನ ತಂದೆಯ ಬೆತ್ತಲೆತನವನ್ನಾಗಲಿ ನಿನ್ನ ತಾಯಿಯ ಬೆತ್ತಲೆತನವನ್ನಾಗಲಿ ಬಯಲಿಗೆಳೆಯಬಾರದು; ಅವಳು ನಿನ್ನ ತಾಯಿ; ನೀನು ಅವಳ ಬೆತ್ತಲೆತನವನ್ನು ಬಯಲು ಮಾಡಬೇಡ.</w:t>
      </w:r>
    </w:p>
    <w:p/>
    <w:p>
      <w:r xmlns:w="http://schemas.openxmlformats.org/wordprocessingml/2006/main">
        <w:t xml:space="preserve">ಈ ಭಾಗವು ಒಬ್ಬರ ಪೋಷಕರ ಬೆತ್ತಲೆತನವನ್ನು ಬಹಿರಂಗಪಡಿಸದೆ ಗೌರವಿಸುವ ಬಗ್ಗೆ ಮಾತನಾಡುತ್ತದೆ.</w:t>
      </w:r>
    </w:p>
    <w:p/>
    <w:p>
      <w:r xmlns:w="http://schemas.openxmlformats.org/wordprocessingml/2006/main">
        <w:t xml:space="preserve">1: ನಿಮ್ಮ ಪೋಷಕರನ್ನು ಗೌರವಿಸಿ - ನಿಮ್ಮ ಪೋಷಕರನ್ನು ಅವರ ಘನತೆಯನ್ನು ರಕ್ಷಿಸುವ ಮೂಲಕ ಅವರನ್ನು ಗೌರವಿಸಿ.</w:t>
      </w:r>
    </w:p>
    <w:p/>
    <w:p>
      <w:r xmlns:w="http://schemas.openxmlformats.org/wordprocessingml/2006/main">
        <w:t xml:space="preserve">2: ಕುಟುಂಬದ ಪವಿತ್ರತೆ - ಕುಟುಂಬ ಸದಸ್ಯರ ನಡುವಿನ ಬಂಧವನ್ನು ಗೌರವಿಸಿ ಮತ್ತು ರಕ್ಷಿಸಿ.</w:t>
      </w:r>
    </w:p>
    <w:p/>
    <w:p>
      <w:r xmlns:w="http://schemas.openxmlformats.org/wordprocessingml/2006/main">
        <w:t xml:space="preserve">1: ಎಫೆಸಿಯನ್ಸ್ 6: 2-3 "ನಿಮ್ಮ ತಂದೆ ಮತ್ತು ತಾಯಿಯನ್ನು ಗೌರವಿಸಿ, ಇದು ನಿಮ್ಮೊಂದಿಗೆ ಚೆನ್ನಾಗಿ ನಡೆಯಲು ಮತ್ತು ನೀವು ಭೂಮಿಯ ಮೇಲೆ ದೀರ್ಘ ಜೀವನವನ್ನು ಆನಂದಿಸಲು ವಾಗ್ದಾನದೊಂದಿಗೆ ಮೊದಲ ಆಜ್ಞೆಯಾಗಿದೆ."</w:t>
      </w:r>
    </w:p>
    <w:p/>
    <w:p>
      <w:r xmlns:w="http://schemas.openxmlformats.org/wordprocessingml/2006/main">
        <w:t xml:space="preserve">2: ಜ್ಞಾನೋಕ್ತಿ 20:20 "ಯಾರಾದರೂ ತನ್ನ ತಂದೆ ಅಥವಾ ತಾಯಿಯನ್ನು ಶಪಿಸಿದರೆ, ಅವನ ದೀಪವು ಕತ್ತಲೆಯಲ್ಲಿ ಆರಿಹೋಗುತ್ತದೆ."</w:t>
      </w:r>
    </w:p>
    <w:p/>
    <w:p>
      <w:r xmlns:w="http://schemas.openxmlformats.org/wordprocessingml/2006/main">
        <w:t xml:space="preserve">ಯಾಜಕಕಾಂಡ 18:8 ನಿನ್ನ ತಂದೆಯ ಹೆಂಡತಿಯ ಬೆತ್ತಲೆತನವನ್ನು ಬಯಲು ಮಾಡಬಾರದು; ಅದು ನಿನ್ನ ತಂದೆಯ ಬೆತ್ತಲೆತನ.</w:t>
      </w:r>
    </w:p>
    <w:p/>
    <w:p>
      <w:r xmlns:w="http://schemas.openxmlformats.org/wordprocessingml/2006/main">
        <w:t xml:space="preserve">ಅಂಗೀಕಾರವು ತಂದೆ ಮತ್ತು ಅವನ ಹೆಂಡತಿಯ ನಡುವಿನ ಗಡಿಗಳನ್ನು ಗೌರವಿಸುವ ಪ್ರಾಮುಖ್ಯತೆಯನ್ನು ಒತ್ತಿಹೇಳುತ್ತದೆ.</w:t>
      </w:r>
    </w:p>
    <w:p/>
    <w:p>
      <w:r xmlns:w="http://schemas.openxmlformats.org/wordprocessingml/2006/main">
        <w:t xml:space="preserve">1. ನಿಮ್ಮ ಪೋಷಕರನ್ನು ಗೌರವಿಸಿ ಮತ್ತು ಗೌರವಿಸಿ: ಯಾಜಕಕಾಂಡ 18:8 ರ ಅವಲೋಕನ</w:t>
      </w:r>
    </w:p>
    <w:p/>
    <w:p>
      <w:r xmlns:w="http://schemas.openxmlformats.org/wordprocessingml/2006/main">
        <w:t xml:space="preserve">2. ಮದುವೆಯ ಪವಿತ್ರತೆ: ಯಾಜಕಕಾಂಡದ ಬೆಳಕಿನಲ್ಲಿ ನಮ್ಮ ಕುಟುಂಬ ಸಂಬಂಧಗಳು 18:8</w:t>
      </w:r>
    </w:p>
    <w:p/>
    <w:p>
      <w:r xmlns:w="http://schemas.openxmlformats.org/wordprocessingml/2006/main">
        <w:t xml:space="preserve">1. ವಿಮೋಚನಕಾಂಡ 20:12 ನಿಮ್ಮ ದೇವರಾದ ಕರ್ತನು ನಿಮಗೆ ಕೊಡುವ ದೇಶದಲ್ಲಿ ನಿಮ್ಮ ದಿನಗಳು ದೀರ್ಘವಾಗಿರುವಂತೆ ನಿಮ್ಮ ತಂದೆ ಮತ್ತು ನಿಮ್ಮ ತಾಯಿಯನ್ನು ಗೌರವಿಸಿ.</w:t>
      </w:r>
    </w:p>
    <w:p/>
    <w:p>
      <w:r xmlns:w="http://schemas.openxmlformats.org/wordprocessingml/2006/main">
        <w:t xml:space="preserve">2. 1 ಕೊರಿಂಥಿಯಾನ್ಸ್ 7:2-4 ಆದರೆ ಲೈಂಗಿಕ ಅನೈತಿಕತೆಯ ಪ್ರಲೋಭನೆಯಿಂದಾಗಿ, ಪ್ರತಿಯೊಬ್ಬ ಪುರುಷನು ತನ್ನ ಸ್ವಂತ ಹೆಂಡತಿಯನ್ನು ಹೊಂದಿರಬೇಕು ಮತ್ತು ಪ್ರತಿ ಮಹಿಳೆಗೆ ತನ್ನ ಸ್ವಂತ ಪತಿ ಇರಬೇಕು. ಗಂಡನು ತನ್ನ ಹೆಂಡತಿಗೆ ಅವಳ ವೈವಾಹಿಕ ಹಕ್ಕುಗಳನ್ನು ನೀಡಬೇಕು ಮತ್ತು ಹಾಗೆಯೇ ಹೆಂಡತಿ ತನ್ನ ಗಂಡನಿಗೆ ನೀಡಬೇಕು. ಯಾಕಂದರೆ ಹೆಂಡತಿಗೆ ತನ್ನ ಸ್ವಂತ ದೇಹದ ಮೇಲೆ ಅಧಿಕಾರವಿಲ್ಲ, ಆದರೆ ಗಂಡನಿಗೆ ಇದೆ. ಹಾಗೆಯೇ ಗಂಡನಿಗೆ ತನ್ನ ದೇಹದ ಮೇಲೆ ಅಧಿಕಾರವಿಲ್ಲ, ಆದರೆ ಹೆಂಡತಿಗೆ ಇದೆ.</w:t>
      </w:r>
    </w:p>
    <w:p/>
    <w:p>
      <w:r xmlns:w="http://schemas.openxmlformats.org/wordprocessingml/2006/main">
        <w:t xml:space="preserve">ಯಾಜಕಕಾಂಡ 18:9 ನಿನ್ನ ತಂಗಿ, ನಿನ್ನ ತಂದೆಯ ಮಗಳು, ಅಥವಾ ನಿನ್ನ ತಾಯಿಯ ಮಗಳು, ಅವಳು ಮನೆಯಲ್ಲಿ ಹುಟ್ಟಿದರೂ ಅಥವಾ ವಿದೇಶದಲ್ಲಿ ಹುಟ್ಟಿದವರ ಬೆತ್ತಲೆತನವನ್ನು ಸಹ ನೀವು ಬಹಿರಂಗಪಡಿಸಬಾರದು.</w:t>
      </w:r>
    </w:p>
    <w:p/>
    <w:p>
      <w:r xmlns:w="http://schemas.openxmlformats.org/wordprocessingml/2006/main">
        <w:t xml:space="preserve">ಮನೆಯಲ್ಲಿ ಅಥವಾ ವಿದೇಶದಲ್ಲಿ ಜನಿಸಿದ ಸಹೋದರಿಯ ಬೆತ್ತಲೆತನವನ್ನು ಬಹಿರಂಗಪಡಿಸುವುದನ್ನು ನಿಷೇಧಿಸಲಾಗಿದೆ.</w:t>
      </w:r>
    </w:p>
    <w:p/>
    <w:p>
      <w:r xmlns:w="http://schemas.openxmlformats.org/wordprocessingml/2006/main">
        <w:t xml:space="preserve">1. "ಲಿವಿಂಗ್ ಇನ್ ಹೋಲಿನೆಸ್: ಬೈಬಲ್ ನಮ್ರತೆಯ ಬಗ್ಗೆ ಏನು ಹೇಳುತ್ತದೆ"</w:t>
      </w:r>
    </w:p>
    <w:p/>
    <w:p>
      <w:r xmlns:w="http://schemas.openxmlformats.org/wordprocessingml/2006/main">
        <w:t xml:space="preserve">2. "ಕುಟುಂಬದ ಆಶೀರ್ವಾದ: ದೇವರ ವಿಶಿಷ್ಟ ವಿನ್ಯಾಸ"</w:t>
      </w:r>
    </w:p>
    <w:p/>
    <w:p>
      <w:r xmlns:w="http://schemas.openxmlformats.org/wordprocessingml/2006/main">
        <w:t xml:space="preserve">1. 1 ಥೆಸಲೊನೀಕದವರಿಗೆ 4:3-5 - ಇದು ದೇವರ ಚಿತ್ತವಾಗಿದೆ, ನಿಮ್ಮ ಪವಿತ್ರೀಕರಣವೂ ಆಗಿದೆ, ನೀವು ವ್ಯಭಿಚಾರದಿಂದ ದೂರವಿರಬೇಕು: ನಿಮ್ಮಲ್ಲಿ ಪ್ರತಿಯೊಬ್ಬರೂ ಪವಿತ್ರೀಕರಣ ಮತ್ತು ಗೌರವದಲ್ಲಿ ತನ್ನ ಪಾತ್ರೆಯನ್ನು ಹೇಗೆ ಹೊಂದಬೇಕೆಂದು ತಿಳಿದಿರಬೇಕು; ದೇವರನ್ನು ತಿಳಿಯದ ಅನ್ಯಜನಾಂಗದವರಂತೆಯೂ ದುರಾಸೆಯ ಕಾಮದಲ್ಲಿಲ್ಲ.</w:t>
      </w:r>
    </w:p>
    <w:p/>
    <w:p>
      <w:r xmlns:w="http://schemas.openxmlformats.org/wordprocessingml/2006/main">
        <w:t xml:space="preserve">2. ಎಫೆಸಿಯನ್ಸ್ 5: 3 - ಆದರೆ ವ್ಯಭಿಚಾರ, ಮತ್ತು ಎಲ್ಲಾ ಅಶುದ್ಧತೆ, ಅಥವಾ ದುರಾಶೆ, ಅದು ಒಮ್ಮೆ ನಿಮ್ಮಲ್ಲಿ ಸಂತರು ಎಂದು ಹೆಸರಿಸಬಾರದು.</w:t>
      </w:r>
    </w:p>
    <w:p/>
    <w:p>
      <w:r xmlns:w="http://schemas.openxmlformats.org/wordprocessingml/2006/main">
        <w:t xml:space="preserve">ಯಾಜಕಕಾಂಡ 18:10 ನಿನ್ನ ಮಗನ ಮಗಳ ಬೆತ್ತಲೆತನವನ್ನಾಗಲಿ ನಿನ್ನ ಮಗಳ ಮಗಳಾಗಲಿ ಬಚ್ಚಿಡಬಾರದು;</w:t>
      </w:r>
    </w:p>
    <w:p/>
    <w:p>
      <w:r xmlns:w="http://schemas.openxmlformats.org/wordprocessingml/2006/main">
        <w:t xml:space="preserve">ಈ ಭಾಗವು ಕುಟುಂಬದೊಳಗಿನ ಸಂಬಂಧಗಳ ಶುದ್ಧತೆಯನ್ನು ರಕ್ಷಿಸುವ ಪ್ರಾಮುಖ್ಯತೆಯನ್ನು ಒತ್ತಿಹೇಳುತ್ತದೆ.</w:t>
      </w:r>
    </w:p>
    <w:p/>
    <w:p>
      <w:r xmlns:w="http://schemas.openxmlformats.org/wordprocessingml/2006/main">
        <w:t xml:space="preserve">1. ಕುಟುಂಬ ಸಂಬಂಧಗಳ ಪವಿತ್ರತೆಯನ್ನು ಅರ್ಥಮಾಡಿಕೊಳ್ಳುವುದು</w:t>
      </w:r>
    </w:p>
    <w:p/>
    <w:p>
      <w:r xmlns:w="http://schemas.openxmlformats.org/wordprocessingml/2006/main">
        <w:t xml:space="preserve">2. ಕುಟುಂಬದೊಳಗಿನ ಅನ್ಯೋನ್ಯತೆಯನ್ನು ಗೌರವಿಸುವ ಪವಿತ್ರತೆ</w:t>
      </w:r>
    </w:p>
    <w:p/>
    <w:p>
      <w:r xmlns:w="http://schemas.openxmlformats.org/wordprocessingml/2006/main">
        <w:t xml:space="preserve">1. ಮ್ಯಾಥ್ಯೂ 19: 4-6 - ಅವರು ಉತ್ತರಿಸಿದರು, "ಆರಂಭದಿಂದಲೂ ಅವರನ್ನು ಸೃಷ್ಟಿಸಿದವನು ಅವರನ್ನು ಗಂಡು ಮತ್ತು ಹೆಣ್ಣಾಗಿ ಮಾಡಿದನೆಂದು ನೀವು ಓದಿಲ್ಲವೇ ಮತ್ತು ಒಬ್ಬ ಮನುಷ್ಯನು ತನ್ನ ತಂದೆ ಮತ್ತು ತಾಯಿಯನ್ನು ಬಿಟ್ಟು ತನ್ನ ಹೆಂಡತಿಯನ್ನು ಹಿಡಿದಿಟ್ಟುಕೊಳ್ಳಬೇಕು. ಮತ್ತು ಅವರು ಒಂದೇ ಮಾಂಸವಾಗುತ್ತಾರೆ? ಆದ್ದರಿಂದ ಅವರು ಇನ್ನು ಮುಂದೆ ಇಬ್ಬರಲ್ಲ ಆದರೆ ಒಂದೇ ಮಾಂಸ.</w:t>
      </w:r>
    </w:p>
    <w:p/>
    <w:p>
      <w:r xmlns:w="http://schemas.openxmlformats.org/wordprocessingml/2006/main">
        <w:t xml:space="preserve">2. ಎಫೆಸಿಯನ್ಸ್ 5: 31-32 - ಆದ್ದರಿಂದ ಒಬ್ಬ ಮನುಷ್ಯನು ತನ್ನ ತಂದೆ ಮತ್ತು ತಾಯಿಯನ್ನು ಬಿಟ್ಟು ತನ್ನ ಹೆಂಡತಿಯನ್ನು ಹಿಡಿದಿಟ್ಟುಕೊಳ್ಳಬೇಕು ಮತ್ತು ಇಬ್ಬರು ಒಂದೇ ಮಾಂಸವಾಗುತ್ತಾರೆ.</w:t>
      </w:r>
    </w:p>
    <w:p/>
    <w:p>
      <w:r xmlns:w="http://schemas.openxmlformats.org/wordprocessingml/2006/main">
        <w:t xml:space="preserve">ಯಾಜಕಕಾಂಡ 18:11 ನಿನ್ನ ತಂದೆಯಿಂದ ಹುಟ್ಟಿದ ನಿನ್ನ ತಂದೆಯ ಹೆಂಡತಿಯ ಮಗಳ ಬೆತ್ತಲೆತನವನ್ನು ಅವಳು ನಿನ್ನ ಸಹೋದರಿ, ನೀನು ಅವಳ ಬೆತ್ತಲೆತನವನ್ನು ಬಹಿರಂಗಪಡಿಸಬಾರದು.</w:t>
      </w:r>
    </w:p>
    <w:p/>
    <w:p>
      <w:r xmlns:w="http://schemas.openxmlformats.org/wordprocessingml/2006/main">
        <w:t xml:space="preserve">ಈ ಭಾಗವು ಕುಟುಂಬ ಸದಸ್ಯರ ನಡುವಿನ ಸಂಭೋಗದ ಸಂಬಂಧಗಳನ್ನು ತಪ್ಪಿಸುವ ಪ್ರಾಮುಖ್ಯತೆಯನ್ನು ಒತ್ತಿಹೇಳುತ್ತದೆ.</w:t>
      </w:r>
    </w:p>
    <w:p/>
    <w:p>
      <w:r xmlns:w="http://schemas.openxmlformats.org/wordprocessingml/2006/main">
        <w:t xml:space="preserve">1: ಕೌಟುಂಬಿಕ ಸಂಬಂಧಗಳು ಪವಿತ್ರವಾಗಿವೆ ಮತ್ತು ಗೌರವಿಸಬೇಕು.</w:t>
      </w:r>
    </w:p>
    <w:p/>
    <w:p>
      <w:r xmlns:w="http://schemas.openxmlformats.org/wordprocessingml/2006/main">
        <w:t xml:space="preserve">2: ಅನೈತಿಕ ಸಂಬಂಧಗಳನ್ನು ತಪ್ಪಿಸುವ ಮೂಲಕ ನಿಮ್ಮ ತಂದೆ ಮತ್ತು ತಾಯಿಯನ್ನು ಗೌರವಿಸಿ.</w:t>
      </w:r>
    </w:p>
    <w:p/>
    <w:p>
      <w:r xmlns:w="http://schemas.openxmlformats.org/wordprocessingml/2006/main">
        <w:t xml:space="preserve">1: ಎಫೆಸಿಯನ್ಸ್ 6: 1-3 "ಮಕ್ಕಳೇ, ನಿಮ್ಮ ಹೆತ್ತವರಿಗೆ ಭಗವಂತನಲ್ಲಿ ವಿಧೇಯರಾಗಿರಿ: ಇದು ಸರಿ. ನಿಮ್ಮ ತಂದೆ ಮತ್ತು ತಾಯಿಯನ್ನು ಗೌರವಿಸಿ; ಇದು ವಾಗ್ದಾನದೊಂದಿಗೆ ಮೊದಲ ಆಜ್ಞೆಯಾಗಿದೆ; ಇದು ನಿಮಗೆ ಒಳ್ಳೆಯದಾಗಲಿ ಮತ್ತು ನೀವು ದೀರ್ಘಕಾಲ ಬದುಕುವಿರಿ. ಭೂಮಿಯ ಮೇಲೆ."</w:t>
      </w:r>
    </w:p>
    <w:p/>
    <w:p>
      <w:r xmlns:w="http://schemas.openxmlformats.org/wordprocessingml/2006/main">
        <w:t xml:space="preserve">2: 1 ಕೊರಿಂಥಿಯಾನ್ಸ್ 5: 1-2 "ನಿಮ್ಮಲ್ಲಿ ಲೈಂಗಿಕ ಅನೈತಿಕತೆ ಮತ್ತು ಅನ್ಯಜನರಲ್ಲಿ ಹೆಸರಿಸದ ಲೈಂಗಿಕ ಅನೈತಿಕತೆ ಇದೆ ಎಂದು ವರದಿಯಾಗಿದೆ; ಒಬ್ಬ ಮನುಷ್ಯನು ತನ್ನ ತಂದೆಯ ಹೆಂಡತಿಯನ್ನು ಹೊಂದಿದ್ದಾನೆ! ಮತ್ತು ನೀವು ಉಬ್ಬಿಕೊಳ್ಳುತ್ತೀರಿ ಮತ್ತು ಈ ಕಾರ್ಯವನ್ನು ಮಾಡಿದವನು ನಿಮ್ಮ ಮಧ್ಯದಿಂದ ತೆಗೆದುಹಾಕಲ್ಪಡಬೇಕೆಂದು ದುಃಖಿಸಲಿಲ್ಲ.</w:t>
      </w:r>
    </w:p>
    <w:p/>
    <w:p>
      <w:r xmlns:w="http://schemas.openxmlformats.org/wordprocessingml/2006/main">
        <w:t xml:space="preserve">ಯಾಜಕಕಾಂಡ 18:12 ನಿನ್ನ ತಂದೆಯ ಸಹೋದರಿಯ ಬೆತ್ತಲೆತನವನ್ನು ಬಯಲು ಮಾಡಬಾರದು; ಅವಳು ನಿನ್ನ ತಂದೆಯ ಹತ್ತಿರದ ಬಂಧು.</w:t>
      </w:r>
    </w:p>
    <w:p/>
    <w:p>
      <w:r xmlns:w="http://schemas.openxmlformats.org/wordprocessingml/2006/main">
        <w:t xml:space="preserve">ತಂದೆಯ ಸಹೋದರಿ ನಿಕಟ ಸಂಬಂಧಿಯಾಗಿರುವುದರಿಂದ ಆಕೆಯ ಬೆತ್ತಲೆತನವನ್ನು ಬಹಿರಂಗಪಡಿಸುವುದನ್ನು ನಿಷೇಧಿಸಲಾಗಿದೆ.</w:t>
      </w:r>
    </w:p>
    <w:p/>
    <w:p>
      <w:r xmlns:w="http://schemas.openxmlformats.org/wordprocessingml/2006/main">
        <w:t xml:space="preserve">1. ಕೌಟುಂಬಿಕ ಸಂಬಂಧಗಳನ್ನು ಗೌರವಿಸುವ ಮತ್ತು ಗಡಿಗಳನ್ನು ಗೌರವಿಸುವ ಪ್ರಾಮುಖ್ಯತೆ.</w:t>
      </w:r>
    </w:p>
    <w:p/>
    <w:p>
      <w:r xmlns:w="http://schemas.openxmlformats.org/wordprocessingml/2006/main">
        <w:t xml:space="preserve">2. ಕುಟುಂಬದ ಘಟಕವನ್ನು ಪ್ರೀತಿಸುವ ಮತ್ತು ರಕ್ಷಿಸುವ ಶಕ್ತಿ.</w:t>
      </w:r>
    </w:p>
    <w:p/>
    <w:p>
      <w:r xmlns:w="http://schemas.openxmlformats.org/wordprocessingml/2006/main">
        <w:t xml:space="preserve">1. ಎಫೆಸಿಯನ್ಸ್ 5: 31-32 ಆದ್ದರಿಂದ ಒಬ್ಬ ಮನುಷ್ಯನು ತನ್ನ ತಂದೆ ಮತ್ತು ತಾಯಿಯನ್ನು ಬಿಟ್ಟು ತನ್ನ ಹೆಂಡತಿಯನ್ನು ಹಿಡಿದಿಟ್ಟುಕೊಳ್ಳಬೇಕು ಮತ್ತು ಇಬ್ಬರು ಒಂದೇ ಮಾಂಸವಾಗುತ್ತಾರೆ.</w:t>
      </w:r>
    </w:p>
    <w:p/>
    <w:p>
      <w:r xmlns:w="http://schemas.openxmlformats.org/wordprocessingml/2006/main">
        <w:t xml:space="preserve">2. ನಾಣ್ಣುಡಿಗಳು 17:17 ಸ್ನೇಹಿತನು ಎಲ್ಲಾ ಸಮಯದಲ್ಲೂ ಪ್ರೀತಿಸುತ್ತಾನೆ, ಮತ್ತು ಒಬ್ಬ ಸಹೋದರನು ಕಷ್ಟದ ಸಮಯಕ್ಕಾಗಿ ಹುಟ್ಟುತ್ತಾನೆ.</w:t>
      </w:r>
    </w:p>
    <w:p/>
    <w:p>
      <w:r xmlns:w="http://schemas.openxmlformats.org/wordprocessingml/2006/main">
        <w:t xml:space="preserve">ಯಾಜಕಕಾಂಡ 18:13 ನಿನ್ನ ತಾಯಿಯ ತಂಗಿಯ ಬೆತ್ತಲೆತನವನ್ನು ಬಯಲು ಮಾಡಬೇಡ; ಅವಳು ನಿನ್ನ ತಾಯಿಯ ಹತ್ತಿರದ ಸಂಬಂಧಿ.</w:t>
      </w:r>
    </w:p>
    <w:p/>
    <w:p>
      <w:r xmlns:w="http://schemas.openxmlformats.org/wordprocessingml/2006/main">
        <w:t xml:space="preserve">ನಿಕಟ ಸಂಬಂಧಿಯೊಂದಿಗೆ ಲೈಂಗಿಕ ಚಟುವಟಿಕೆಯಲ್ಲಿ ತೊಡಗದೆ ಕುಟುಂಬ ಸಂಬಂಧಗಳನ್ನು ಗೌರವಿಸುವ ಪ್ರಾಮುಖ್ಯತೆಯನ್ನು ಈ ಭಾಗವು ಒತ್ತಿಹೇಳುತ್ತದೆ.</w:t>
      </w:r>
    </w:p>
    <w:p/>
    <w:p>
      <w:r xmlns:w="http://schemas.openxmlformats.org/wordprocessingml/2006/main">
        <w:t xml:space="preserve">1: "ನಿಮ್ಮ ಕುಟುಂಬ ಸಂಬಂಧಗಳನ್ನು ಗೌರವಿಸಿ"</w:t>
      </w:r>
    </w:p>
    <w:p/>
    <w:p>
      <w:r xmlns:w="http://schemas.openxmlformats.org/wordprocessingml/2006/main">
        <w:t xml:space="preserve">2: "ನಿಮ್ಮ ಸಂಬಂಧಿಕರನ್ನು ಪ್ರೀತಿಸಿ ಮತ್ತು ಗೌರವಿಸಿ"</w:t>
      </w:r>
    </w:p>
    <w:p/>
    <w:p>
      <w:r xmlns:w="http://schemas.openxmlformats.org/wordprocessingml/2006/main">
        <w:t xml:space="preserve">1: ಮ್ಯಾಥ್ಯೂ 12:48-50 - "ಸ್ವರ್ಗದಲ್ಲಿರುವ ನನ್ನ ತಂದೆಯ ಚಿತ್ತವನ್ನು ಮಾಡುವವನು ನನ್ನ ಸಹೋದರ ಮತ್ತು ಸಹೋದರಿ ಮತ್ತು ತಾಯಿ."</w:t>
      </w:r>
    </w:p>
    <w:p/>
    <w:p>
      <w:r xmlns:w="http://schemas.openxmlformats.org/wordprocessingml/2006/main">
        <w:t xml:space="preserve">2: 1 ತಿಮೋತಿ 5: 1-2 - "ವಯಸ್ಸಾದ ಮಹಿಳೆಯರನ್ನು ತಾಯಿಯಂತೆ ಮತ್ತು ಕಿರಿಯ ಮಹಿಳೆಯರನ್ನು ಸಹೋದರಿಯರಂತೆ, ಸಂಪೂರ್ಣ ಪರಿಶುದ್ಧತೆಯಿಂದ ನೋಡಿಕೊಳ್ಳಿ."</w:t>
      </w:r>
    </w:p>
    <w:p/>
    <w:p>
      <w:r xmlns:w="http://schemas.openxmlformats.org/wordprocessingml/2006/main">
        <w:t xml:space="preserve">ಯಾಜಕಕಾಂಡ 18:14 ನೀನು ನಿನ್ನ ತಂದೆಯ ಸಹೋದರನ ಬೆತ್ತಲೆತನವನ್ನು ಬಹಿರಂಗಪಡಿಸಬಾರದು, ಅವನ ಹೆಂಡತಿಯ ಬಳಿಗೆ ಹೋಗಬಾರದು; ಅವಳು ನಿನ್ನ ಚಿಕ್ಕಮ್ಮ.</w:t>
      </w:r>
    </w:p>
    <w:p/>
    <w:p>
      <w:r xmlns:w="http://schemas.openxmlformats.org/wordprocessingml/2006/main">
        <w:t xml:space="preserve">ನಿಮ್ಮ ಚಿಕ್ಕಮ್ಮನಾಗಿರುವ ನಿಮ್ಮ ತಂದೆಯ ಸಹೋದರನ ಹೆಂಡತಿಯೊಂದಿಗೆ ಲೈಂಗಿಕ ಸಂಬಂಧವನ್ನು ಹೊಂದಲು ನಿಷೇಧಿಸಲಾಗಿದೆ.</w:t>
      </w:r>
    </w:p>
    <w:p/>
    <w:p>
      <w:r xmlns:w="http://schemas.openxmlformats.org/wordprocessingml/2006/main">
        <w:t xml:space="preserve">1. ಸಂಬಂಧಗಳಲ್ಲಿ ಗೌರವದ ಪ್ರಾಮುಖ್ಯತೆ</w:t>
      </w:r>
    </w:p>
    <w:p/>
    <w:p>
      <w:r xmlns:w="http://schemas.openxmlformats.org/wordprocessingml/2006/main">
        <w:t xml:space="preserve">2. ದೇವರ ಅನುಶಾಸನಗಳನ್ನು ಇಟ್ಟುಕೊಳ್ಳುವುದು</w:t>
      </w:r>
    </w:p>
    <w:p/>
    <w:p>
      <w:r xmlns:w="http://schemas.openxmlformats.org/wordprocessingml/2006/main">
        <w:t xml:space="preserve">1. ವಿಮೋಚನಕಾಂಡ 20:14 - ನೀವು ವ್ಯಭಿಚಾರ ಮಾಡಬಾರದು.</w:t>
      </w:r>
    </w:p>
    <w:p/>
    <w:p>
      <w:r xmlns:w="http://schemas.openxmlformats.org/wordprocessingml/2006/main">
        <w:t xml:space="preserve">2. ನಾಣ್ಣುಡಿಗಳು 6:32 - ವ್ಯಭಿಚಾರ ಮಾಡುವವನಿಗೆ ಬುದ್ಧಿಯಿಲ್ಲ; ಅದನ್ನು ಮಾಡುವವನು ತನ್ನನ್ನು ತಾನೇ ನಾಶಪಡಿಸಿಕೊಳ್ಳುತ್ತಾನೆ.</w:t>
      </w:r>
    </w:p>
    <w:p/>
    <w:p>
      <w:r xmlns:w="http://schemas.openxmlformats.org/wordprocessingml/2006/main">
        <w:t xml:space="preserve">ಯಾಜಕಕಾಂಡ 18:15 ನಿನ್ನ ಸೊಸೆಯ ಬೆತ್ತಲೆತನವನ್ನು ಬಯಲು ಮಾಡಬಾರದು; ಅವಳು ನಿನ್ನ ಮಗನ ಹೆಂಡತಿ; ನೀನು ಅವಳ ಬೆತ್ತಲೆತನವನ್ನು ಬಯಲು ಮಾಡಬೇಡ.</w:t>
      </w:r>
    </w:p>
    <w:p/>
    <w:p>
      <w:r xmlns:w="http://schemas.openxmlformats.org/wordprocessingml/2006/main">
        <w:t xml:space="preserve">ಈ ಭಾಗವು ಒಬ್ಬರ ಸೊಸೆಯೊಂದಿಗೆ ಸಂಭೋಗವನ್ನು ಮಾಡುವುದರ ವಿರುದ್ಧ ದೇವರ ಎಚ್ಚರಿಕೆಯಾಗಿದೆ.</w:t>
      </w:r>
    </w:p>
    <w:p/>
    <w:p>
      <w:r xmlns:w="http://schemas.openxmlformats.org/wordprocessingml/2006/main">
        <w:t xml:space="preserve">1. ಕೌಟುಂಬಿಕ ಸಂಬಂಧಗಳನ್ನು ಗೌರವಿಸುವ ಪ್ರಾಮುಖ್ಯತೆ ಮತ್ತು ಅನೈತಿಕ ನಡವಳಿಕೆಯನ್ನು ತಪ್ಪಿಸುವುದು.</w:t>
      </w:r>
    </w:p>
    <w:p/>
    <w:p>
      <w:r xmlns:w="http://schemas.openxmlformats.org/wordprocessingml/2006/main">
        <w:t xml:space="preserve">2. ದೇವರ ಆಜ್ಞೆಗಳು ಮತ್ತು ಕಾನೂನುಗಳನ್ನು ಕಡೆಗಣಿಸುವ ಪರಿಣಾಮಗಳು.</w:t>
      </w:r>
    </w:p>
    <w:p/>
    <w:p>
      <w:r xmlns:w="http://schemas.openxmlformats.org/wordprocessingml/2006/main">
        <w:t xml:space="preserve">1. 1 ಕೊರಿಂಥಿಯಾನ್ಸ್ 6:18-20 - "ಲೈಂಗಿಕ ಅನೈತಿಕತೆಯಿಂದ ಪಲಾಯನ ಮಾಡಿ. ಒಬ್ಬ ವ್ಯಕ್ತಿಯು ಮಾಡುವ ಪ್ರತಿಯೊಂದು ಪಾಪವು ದೇಹದ ಹೊರಗಿದೆ, ಆದರೆ ಲೈಂಗಿಕ ಅನೈತಿಕ ವ್ಯಕ್ತಿಯು ತನ್ನ ದೇಹಕ್ಕೆ ವಿರುದ್ಧವಾಗಿ ಪಾಪ ಮಾಡುತ್ತಾನೆ. ಅಥವಾ ನಿಮ್ಮ ದೇಹವು ದೇವಾಲಯವಾಗಿದೆ ಎಂದು ನಿಮಗೆ ತಿಳಿದಿಲ್ಲವೇ? ನಿಮ್ಮೊಳಗೆ ದೇವರಿಂದ ನೀವು ಹೊಂದಿರುವ ಪವಿತ್ರಾತ್ಮವೇ? ನೀವು ನಿಮ್ಮವರಲ್ಲ, ಏಕೆಂದರೆ ನಿಮ್ಮನ್ನು ಬೆಲೆಗೆ ಖರೀದಿಸಲಾಗಿದೆ, ಆದ್ದರಿಂದ ನಿಮ್ಮ ದೇಹದಲ್ಲಿ ದೇವರನ್ನು ಮಹಿಮೆಪಡಿಸಿ.</w:t>
      </w:r>
    </w:p>
    <w:p/>
    <w:p>
      <w:r xmlns:w="http://schemas.openxmlformats.org/wordprocessingml/2006/main">
        <w:t xml:space="preserve">2. ಎಫೆಸಿಯನ್ಸ್ 5: 3-5 - "ಆದರೆ ಲೈಂಗಿಕ ಅನೈತಿಕತೆ ಮತ್ತು ಎಲ್ಲಾ ಅಶುದ್ಧತೆ ಅಥವಾ ದುರಾಶೆಗಳು ನಿಮ್ಮ ನಡುವೆ ಹೆಸರಿಸಬಾರದು, ಅದು ಸಂತರಲ್ಲಿ ಯೋಗ್ಯವಾಗಿದೆ. ಯಾವುದೇ ಕೊಳಕು ಅಥವಾ ಮೂರ್ಖತನದ ಮಾತುಗಳು ಅಥವಾ ಅಸಭ್ಯವಾದ ಹಾಸ್ಯಗಳು ಇರಬಾರದು. ಬದಲಿಗೆ ಕೃತಜ್ಞತಾಸ್ತುತಿ ಇರಲಿ, ಲೈಂಗಿಕ ಅನೈತಿಕ ಅಥವಾ ಅಶುದ್ಧ, ಅಥವಾ ದುರಾಶೆಯುಳ್ಳ (ಅಂದರೆ, ವಿಗ್ರಹಾರಾಧಕ) ಪ್ರತಿಯೊಬ್ಬರಿಗೂ ಕ್ರಿಸ್ತನ ಮತ್ತು ದೇವರ ರಾಜ್ಯದಲ್ಲಿ ಯಾವುದೇ ಆನುವಂಶಿಕತೆಯಿಲ್ಲ ಎಂದು ನೀವು ಖಚಿತವಾಗಿರಬಹುದು.</w:t>
      </w:r>
    </w:p>
    <w:p/>
    <w:p>
      <w:r xmlns:w="http://schemas.openxmlformats.org/wordprocessingml/2006/main">
        <w:t xml:space="preserve">ಯಾಜಕಕಾಂಡ 18:16 ನಿನ್ನ ಸಹೋದರನ ಹೆಂಡತಿಯ ಬೆತ್ತಲೆತನವನ್ನು ಬಯಲು ಮಾಡಬೇಡ; ಅದು ನಿನ್ನ ಸಹೋದರನ ಬೆತ್ತಲೆತನ.</w:t>
      </w:r>
    </w:p>
    <w:p/>
    <w:p>
      <w:r xmlns:w="http://schemas.openxmlformats.org/wordprocessingml/2006/main">
        <w:t xml:space="preserve">ಒಬ್ಬರ ಸಹೋದರನ ಹೆಂಡತಿಯ ಬೆತ್ತಲೆತನವನ್ನು ಬಹಿರಂಗಪಡಿಸುವುದನ್ನು ನಿಷೇಧಿಸಲಾಗಿದೆ.</w:t>
      </w:r>
    </w:p>
    <w:p/>
    <w:p>
      <w:r xmlns:w="http://schemas.openxmlformats.org/wordprocessingml/2006/main">
        <w:t xml:space="preserve">1. "ಸಂಬಂಧಗಳಲ್ಲಿ ಗೌರವದ ಮೌಲ್ಯ"</w:t>
      </w:r>
    </w:p>
    <w:p/>
    <w:p>
      <w:r xmlns:w="http://schemas.openxmlformats.org/wordprocessingml/2006/main">
        <w:t xml:space="preserve">2. "ನಿಷ್ಠೆಯ ದೇವರ ನೋಟ"</w:t>
      </w:r>
    </w:p>
    <w:p/>
    <w:p>
      <w:r xmlns:w="http://schemas.openxmlformats.org/wordprocessingml/2006/main">
        <w:t xml:space="preserve">1. ನಾಣ್ಣುಡಿಗಳು 6:32-33 "ವ್ಯಭಿಚಾರ ಮಾಡುವವನಿಗೆ ಬುದ್ಧಿಯಿಲ್ಲ; ಅದನ್ನು ಮಾಡುವವನು ತನ್ನನ್ನು ತಾನೇ ನಾಶಪಡಿಸಿಕೊಳ್ಳುತ್ತಾನೆ. ಅವನು ಗಾಯಗಳು ಮತ್ತು ಅವಮಾನವನ್ನು ಪಡೆಯುತ್ತಾನೆ ಮತ್ತು ಅವನ ಅವಮಾನವು ಅಳಿಸಿಹೋಗುವುದಿಲ್ಲ."</w:t>
      </w:r>
    </w:p>
    <w:p/>
    <w:p>
      <w:r xmlns:w="http://schemas.openxmlformats.org/wordprocessingml/2006/main">
        <w:t xml:space="preserve">2. ರೋಮನ್ನರು 12:10 "ಸಹೋದರ ವಾತ್ಸಲ್ಯದಿಂದ ಒಬ್ಬರನ್ನೊಬ್ಬರು ಪ್ರೀತಿಸಿರಿ. ಗೌರವವನ್ನು ತೋರಿಸುವುದರಲ್ಲಿ ಒಬ್ಬರನ್ನೊಬ್ಬರು ಮೀರಿಸಿ."</w:t>
      </w:r>
    </w:p>
    <w:p/>
    <w:p>
      <w:r xmlns:w="http://schemas.openxmlformats.org/wordprocessingml/2006/main">
        <w:t xml:space="preserve">ಯಾಜಕಕಾಂಡ 18:17 ನೀನು ಒಬ್ಬ ಮಹಿಳೆ ಮತ್ತು ಅವಳ ಮಗಳ ಬೆತ್ತಲೆತನವನ್ನು ಬಹಿರಂಗಪಡಿಸಬಾರದು, ಅವಳ ಬೆತ್ತಲೆತನವನ್ನು ಬಹಿರಂಗಪಡಿಸಲು ಅವಳ ಮಗನ ಮಗಳನ್ನು ಅಥವಾ ಅವಳ ಮಗಳ ಮಗಳನ್ನು ಕರೆದುಕೊಂಡು ಹೋಗಬಾರದು. ಯಾಕಂದರೆ ಅವರು ಅವಳ ಹತ್ತಿರದ ಬಂಧುಗಳು; ಅದು ದುಷ್ಟತನ.</w:t>
      </w:r>
    </w:p>
    <w:p/>
    <w:p>
      <w:r xmlns:w="http://schemas.openxmlformats.org/wordprocessingml/2006/main">
        <w:t xml:space="preserve">ಮಹಿಳೆ ಮತ್ತು ಅವಳ ಕುಟುಂಬದ ಬೆತ್ತಲೆತನವನ್ನು ಬಹಿರಂಗಪಡಿಸುವುದರ ವಿರುದ್ಧ ಭಾಗವು ಎಚ್ಚರಿಸುತ್ತದೆ, ಏಕೆಂದರೆ ಅದನ್ನು ದುಷ್ಟತನವೆಂದು ಪರಿಗಣಿಸಲಾಗುತ್ತದೆ.</w:t>
      </w:r>
    </w:p>
    <w:p/>
    <w:p>
      <w:r xmlns:w="http://schemas.openxmlformats.org/wordprocessingml/2006/main">
        <w:t xml:space="preserve">1. "ಸಂಬಂಧದ ಶಕ್ತಿ: ನಾವು ನಮ್ಮ ಕುಟುಂಬ ಸಂಬಂಧಗಳನ್ನು ಏಕೆ ಗೌರವಿಸಬೇಕು"</w:t>
      </w:r>
    </w:p>
    <w:p/>
    <w:p>
      <w:r xmlns:w="http://schemas.openxmlformats.org/wordprocessingml/2006/main">
        <w:t xml:space="preserve">2. "ದೇವರ ಕಾನೂನಿಗೆ ನಮ್ಮ ಜವಾಬ್ದಾರಿಯನ್ನು ನೆನಪಿಸಿಕೊಳ್ಳುವುದು: ನಾವು ಏಕೆ ಯಾಜಕಕಾಂಡ 18:17 ಅನ್ನು ಪಾಲಿಸಬೇಕು"</w:t>
      </w:r>
    </w:p>
    <w:p/>
    <w:p>
      <w:r xmlns:w="http://schemas.openxmlformats.org/wordprocessingml/2006/main">
        <w:t xml:space="preserve">1. 1 ತಿಮೋತಿ 5:1-2 - "ಹಿರಿಯ ಪುರುಷನನ್ನು ಖಂಡಿಸಬೇಡಿ ಆದರೆ ನೀವು ತಂದೆಯಂತೆ ಅವನನ್ನು ಪ್ರೋತ್ಸಾಹಿಸಿ, ಕಿರಿಯ ಪುರುಷರು ಸಹೋದರರಂತೆ, ಹಿರಿಯ ಮಹಿಳೆಯರು ತಾಯಿಯಂತೆ, ಕಿರಿಯ ಮಹಿಳೆಯರು ಸಹೋದರಿಯರಂತೆ, ಎಲ್ಲಾ ಶುದ್ಧತೆಯಲ್ಲಿ."</w:t>
      </w:r>
    </w:p>
    <w:p/>
    <w:p>
      <w:r xmlns:w="http://schemas.openxmlformats.org/wordprocessingml/2006/main">
        <w:t xml:space="preserve">2. ಜೆನೆಸಿಸ್ 2:24 - "ಆದ್ದರಿಂದ ಒಬ್ಬ ಮನುಷ್ಯನು ತನ್ನ ತಂದೆ ಮತ್ತು ತಾಯಿಯನ್ನು ಬಿಟ್ಟು ತನ್ನ ಹೆಂಡತಿಯನ್ನು ಹಿಡಿದಿಟ್ಟುಕೊಳ್ಳುತ್ತಾನೆ, ಮತ್ತು ಅವರು ಒಂದೇ ಮಾಂಸವಾಗುತ್ತಾರೆ."</w:t>
      </w:r>
    </w:p>
    <w:p/>
    <w:p>
      <w:r xmlns:w="http://schemas.openxmlformats.org/wordprocessingml/2006/main">
        <w:t xml:space="preserve">ಯಾಜಕಕಾಂಡ 18:18 ನೀನು ಅವಳ ತಂಗಿಗೆ ಹೆಂಡತಿಯನ್ನು ತೆಗೆದುಕೊಳ್ಳಬಾರದು, ಅವಳನ್ನು ಕೆರಳಿಸಲು, ಅವಳ ಬೆತ್ತಲೆತನವನ್ನು ಬಹಿರಂಗಪಡಿಸಲು, ಅವಳ ಜೀವಿತಾವಧಿಯಲ್ಲಿ ಇನ್ನೊಬ್ಬಳ ಪಕ್ಕದಲ್ಲಿ.</w:t>
      </w:r>
    </w:p>
    <w:p/>
    <w:p>
      <w:r xmlns:w="http://schemas.openxmlformats.org/wordprocessingml/2006/main">
        <w:t xml:space="preserve">ಲೆವಿಟಿಕಸ್ನ ಈ ಭಾಗವು ತನ್ನ ಸಹೋದರಿಗೆ ಹೆಂಡತಿಯನ್ನು ತೆಗೆದುಕೊಳ್ಳುವುದನ್ನು ನಿಷೇಧಿಸುತ್ತದೆ, ಏಕೆಂದರೆ ಅದು ಅವಳ ದೊಡ್ಡ ಸಂಕಟ ಮತ್ತು ಅವಮಾನವನ್ನು ಉಂಟುಮಾಡುತ್ತದೆ.</w:t>
      </w:r>
    </w:p>
    <w:p/>
    <w:p>
      <w:r xmlns:w="http://schemas.openxmlformats.org/wordprocessingml/2006/main">
        <w:t xml:space="preserve">1: ದೇವರ ಪ್ರೀತಿಯು ಜನರು ಮತ್ತು ಅವರ ಸಂಬಂಧಗಳಿಗೆ ಗೌರವವನ್ನು ತೋರಿಸುತ್ತದೆ.</w:t>
      </w:r>
    </w:p>
    <w:p/>
    <w:p>
      <w:r xmlns:w="http://schemas.openxmlformats.org/wordprocessingml/2006/main">
        <w:t xml:space="preserve">2: ಅಸೂಯೆ ಮತ್ತು ಅಸೂಯೆಯಿಂದ ರಕ್ಷಿಸುವ ಪ್ರಾಮುಖ್ಯತೆ.</w:t>
      </w:r>
    </w:p>
    <w:p/>
    <w:p>
      <w:r xmlns:w="http://schemas.openxmlformats.org/wordprocessingml/2006/main">
        <w:t xml:space="preserve">1: ಮ್ಯಾಥ್ಯೂ 5:43-44 ನೀವು ನಿಮ್ಮ ನೆರೆಯವರನ್ನು ಪ್ರೀತಿಸಬೇಕು ಮತ್ತು ನಿಮ್ಮ ಶತ್ರುವನ್ನು ದ್ವೇಷಿಸಬೇಕು ಎಂದು ಹೇಳಿರುವುದನ್ನು ನೀವು ಕೇಳಿದ್ದೀರಿ. ಆದರೆ ನಾನು ನಿಮಗೆ ಹೇಳುತ್ತೇನೆ, ನಿಮ್ಮ ಶತ್ರುಗಳನ್ನು ಪ್ರೀತಿಸಿರಿ ಮತ್ತು ನಿಮ್ಮನ್ನು ಹಿಂಸಿಸುವವರಿಗಾಗಿ ಪ್ರಾರ್ಥಿಸಿರಿ.</w:t>
      </w:r>
    </w:p>
    <w:p/>
    <w:p>
      <w:r xmlns:w="http://schemas.openxmlformats.org/wordprocessingml/2006/main">
        <w:t xml:space="preserve">2: ಜೇಮ್ಸ್ 4: 11-12 ಸಹೋದರರೇ, ಒಬ್ಬರ ವಿರುದ್ಧ ಒಬ್ಬರು ಕೆಟ್ಟದಾಗಿ ಮಾತನಾಡಬೇಡಿ. ಒಬ್ಬ ಸಹೋದರನ ವಿರುದ್ಧ ಮಾತನಾಡುವವನು ಅಥವಾ ಅವನ ಸಹೋದರನನ್ನು ನಿರ್ಣಯಿಸುವವನು ಕಾನೂನಿಗೆ ವಿರುದ್ಧವಾಗಿ ಕೆಟ್ಟದಾಗಿ ಮಾತನಾಡುತ್ತಾನೆ ಮತ್ತು ಕಾನೂನನ್ನು ನಿರ್ಣಯಿಸುತ್ತಾನೆ. ಆದರೆ ನೀವು ಕಾನೂನನ್ನು ನಿರ್ಣಯಿಸಿದರೆ, ನೀವು ಕಾನೂನು ಮಾಡುವವರಲ್ಲ ಆದರೆ ನ್ಯಾಯಾಧೀಶರು.</w:t>
      </w:r>
    </w:p>
    <w:p/>
    <w:p>
      <w:r xmlns:w="http://schemas.openxmlformats.org/wordprocessingml/2006/main">
        <w:t xml:space="preserve">ಯಾಜಕಕಾಂಡ 18:19 ಸ್ತ್ರೀಯ ಅಶುದ್ಧತೆಯ ನಿಮಿತ್ತ ಪ್ರತ್ಯೇಕಿಸಲ್ಪಟ್ಟಿರುವ ತನಕ ಅವಳ ಬೆತ್ತಲೆತನವನ್ನು ತೆರೆಯಲು ನೀನು ಅವಳ ಬಳಿಗೆ ಹೋಗಬಾರದು.</w:t>
      </w:r>
    </w:p>
    <w:p/>
    <w:p>
      <w:r xmlns:w="http://schemas.openxmlformats.org/wordprocessingml/2006/main">
        <w:t xml:space="preserve">ಯಾಜಕಕಾಂಡದ ಈ ಭಾಗವು ಮಹಿಳೆಯು ಅಶುದ್ಧ ಸ್ಥಿತಿಯಲ್ಲಿದ್ದಾಗ ಆಕೆಯ ಬೆತ್ತಲೆತನವನ್ನು ಬಹಿರಂಗಪಡಿಸದಿರುವ ಆಜ್ಞೆಯನ್ನು ವಿವರಿಸುತ್ತದೆ.</w:t>
      </w:r>
    </w:p>
    <w:p/>
    <w:p>
      <w:r xmlns:w="http://schemas.openxmlformats.org/wordprocessingml/2006/main">
        <w:t xml:space="preserve">1. "ಲೈಂಗಿಕ ಶುದ್ಧತೆಗಾಗಿ ದೇವರ ಯೋಜನೆ"</w:t>
      </w:r>
    </w:p>
    <w:p/>
    <w:p>
      <w:r xmlns:w="http://schemas.openxmlformats.org/wordprocessingml/2006/main">
        <w:t xml:space="preserve">2. "ನಮ್ಮ ದೇಹಗಳನ್ನು ನೋಡಿಕೊಳ್ಳುವುದು"</w:t>
      </w:r>
    </w:p>
    <w:p/>
    <w:p>
      <w:r xmlns:w="http://schemas.openxmlformats.org/wordprocessingml/2006/main">
        <w:t xml:space="preserve">1. 1 ಕೊರಿಂಥಿಯಾನ್ಸ್ 6:12-20 - "ಎಲ್ಲವೂ ನನಗೆ ಕಾನೂನುಬದ್ಧವಾಗಿವೆ, ಆದರೆ ಎಲ್ಲವೂ ಸಹಾಯಕವಾಗಿಲ್ಲ. ಎಲ್ಲಾ ವಿಷಯಗಳು ನನಗೆ ಕಾನೂನುಬದ್ಧವಾಗಿವೆ, ಆದರೆ ನಾನು ಯಾವುದಕ್ಕೂ ಗುಲಾಮನಾಗುವುದಿಲ್ಲ."</w:t>
      </w:r>
    </w:p>
    <w:p/>
    <w:p>
      <w:r xmlns:w="http://schemas.openxmlformats.org/wordprocessingml/2006/main">
        <w:t xml:space="preserve">2. ಮ್ಯಾಥ್ಯೂ 5:27-28 - "ನೀವು ವ್ಯಭಿಚಾರ ಮಾಡಬಾರದು ಎಂದು ಹೇಳಿರುವುದನ್ನು ನೀವು ಕೇಳಿದ್ದೀರಿ. ಆದರೆ ನಾನು ನಿಮಗೆ ಹೇಳುತ್ತೇನೆ, ಒಬ್ಬ ಮಹಿಳೆಯನ್ನು ಕಾಮದಿಂದ ನೋಡುವ ಪ್ರತಿಯೊಬ್ಬರೂ ಈಗಾಗಲೇ ತನ್ನ ಹೃದಯದಲ್ಲಿ ಅವಳೊಂದಿಗೆ ವ್ಯಭಿಚಾರ ಮಾಡಿದ್ದಾರೆ."</w:t>
      </w:r>
    </w:p>
    <w:p/>
    <w:p>
      <w:r xmlns:w="http://schemas.openxmlformats.org/wordprocessingml/2006/main">
        <w:t xml:space="preserve">ಯಾಜಕಕಾಂಡ 18:20 ಇದಲ್ಲದೆ ನೀನು ನಿನ್ನ ನೆರೆಯವನ ಹೆಂಡತಿಯೊಂದಿಗೆ ವಿಷಯಲೋಲುಪತೆಯಾಗಿ ಅವಳೊಂದಿಗೆ ನಿನ್ನನ್ನು ಅಪವಿತ್ರಗೊಳಿಸಿಕೊಳ್ಳಬಾರದು.</w:t>
      </w:r>
    </w:p>
    <w:p/>
    <w:p>
      <w:r xmlns:w="http://schemas.openxmlformats.org/wordprocessingml/2006/main">
        <w:t xml:space="preserve">ಒಬ್ಬನ ನೆರೆಯವನ ಹೆಂಡತಿಯೊಂದಿಗೆ ವ್ಯಭಿಚಾರ ಮತ್ತು ಲೈಂಗಿಕ ಅನೈತಿಕತೆಯನ್ನು ಭಗವಂತ ನಿಷೇಧಿಸುತ್ತಾನೆ.</w:t>
      </w:r>
    </w:p>
    <w:p/>
    <w:p>
      <w:r xmlns:w="http://schemas.openxmlformats.org/wordprocessingml/2006/main">
        <w:t xml:space="preserve">1. ಲಾರ್ಡ್ಸ್ ಲವ್: ವ್ಯಭಿಚಾರ ಮತ್ತು ಲೈಂಗಿಕ ಅನೈತಿಕತೆಯನ್ನು ತಿರಸ್ಕರಿಸುವುದು</w:t>
      </w:r>
    </w:p>
    <w:p/>
    <w:p>
      <w:r xmlns:w="http://schemas.openxmlformats.org/wordprocessingml/2006/main">
        <w:t xml:space="preserve">2. ದೇವರ ನಿಷ್ಠೆಯ ಉಡುಗೊರೆ: ವ್ಯಭಿಚಾರ ಮತ್ತು ಲೈಂಗಿಕ ಅನೈತಿಕತೆಯಿಂದ ದೂರವಿರುವುದು</w:t>
      </w:r>
    </w:p>
    <w:p/>
    <w:p>
      <w:r xmlns:w="http://schemas.openxmlformats.org/wordprocessingml/2006/main">
        <w:t xml:space="preserve">1. 1 ಕೊರಿಂಥಿಯಾನ್ಸ್ 6: 18-20 - "ಲೈಂಗಿಕ ಅನೈತಿಕತೆಯಿಂದ ಪಲಾಯನ ಮಾಡಿ. ಒಬ್ಬ ವ್ಯಕ್ತಿಯು ಮಾಡುವ ಎಲ್ಲಾ ಇತರ ಪಾಪಗಳು ದೇಹದ ಹೊರಗಿನವು, ಆದರೆ ಲೈಂಗಿಕವಾಗಿ ಪಾಪ ಮಾಡುವವರು ತಮ್ಮ ದೇಹಕ್ಕೆ ವಿರುದ್ಧವಾಗಿ ಪಾಪ ಮಾಡುತ್ತಾರೆ. ನಿಮ್ಮ ದೇಹಗಳು ಪವಿತ್ರ ದೇವಾಲಯಗಳು ಎಂದು ನಿಮಗೆ ತಿಳಿದಿಲ್ಲವೇ? ಆತ್ಮನೇ, ನಿನ್ನಲ್ಲಿ ಯಾರಿದ್ದಾರೆ, ನೀವು ದೇವರಿಂದ ಸ್ವೀಕರಿಸಿದ್ದೀರಿ? ನೀವು ನಿಮ್ಮವರಲ್ಲ, ನಿಮ್ಮನ್ನು ಬೆಲೆಗೆ ಖರೀದಿಸಲಾಗಿದೆ, ಆದ್ದರಿಂದ ನಿಮ್ಮ ದೇಹಗಳಿಂದ ದೇವರನ್ನು ಗೌರವಿಸಿ.</w:t>
      </w:r>
    </w:p>
    <w:p/>
    <w:p>
      <w:r xmlns:w="http://schemas.openxmlformats.org/wordprocessingml/2006/main">
        <w:t xml:space="preserve">2. ಹೀಬ್ರೂ 13:4 - "ಮದುವೆಯು ಎಲ್ಲರ ನಡುವೆ ಗೌರವದಿಂದ ನಡೆಯಲಿ, ಮತ್ತು ಮದುವೆಯ ಹಾಸಿಗೆಯು ನಿಷ್ಕಳಂಕವಾಗಿರಲಿ, ಏಕೆಂದರೆ ದೇವರು ಲೈಂಗಿಕ ಅನೈತಿಕ ಮತ್ತು ವ್ಯಭಿಚಾರಿಗಳನ್ನು ನಿರ್ಣಯಿಸುತ್ತಾನೆ."</w:t>
      </w:r>
    </w:p>
    <w:p/>
    <w:p>
      <w:r xmlns:w="http://schemas.openxmlformats.org/wordprocessingml/2006/main">
        <w:t xml:space="preserve">ಯಾಜಕಕಾಂಡ 18:21 ನಿನ್ನ ಸಂತಾನವು ಮೋಲೆಕನಿಗೆ ಬೆಂಕಿಯೊಳಗೆ ಹೋಗಲು ಬಿಡಬೇಡ, ನಿನ್ನ ದೇವರ ಹೆಸರನ್ನು ಅಪವಿತ್ರಗೊಳಿಸಬೇಡ; ನಾನು ಕರ್ತನು.</w:t>
      </w:r>
    </w:p>
    <w:p/>
    <w:p>
      <w:r xmlns:w="http://schemas.openxmlformats.org/wordprocessingml/2006/main">
        <w:t xml:space="preserve">ಲೆವಿಟಿಕಸ್ ಪುಸ್ತಕದ ಈ ಪದ್ಯವು ಮೋಲೆಕ್ ದೇವರಿಗೆ ಮಕ್ಕಳನ್ನು ತ್ಯಾಗ ಮಾಡುವ ಪೇಗನ್ ಆಚರಣೆಯಲ್ಲಿ ಭಾಗವಹಿಸುವುದರ ವಿರುದ್ಧ ಎಚ್ಚರಿಸುತ್ತದೆ.</w:t>
      </w:r>
    </w:p>
    <w:p/>
    <w:p>
      <w:r xmlns:w="http://schemas.openxmlformats.org/wordprocessingml/2006/main">
        <w:t xml:space="preserve">1: ದೇವರು ನಮ್ಮೊಂದಿಗೆ ಸಂಬಂಧವನ್ನು ಬಯಸುವ ಪ್ರೀತಿಯ ದೇವರು, ತ್ಯಾಗವಲ್ಲ.</w:t>
      </w:r>
    </w:p>
    <w:p/>
    <w:p>
      <w:r xmlns:w="http://schemas.openxmlformats.org/wordprocessingml/2006/main">
        <w:t xml:space="preserve">2: ದೇವರ ಹೆಸರನ್ನು ಅಪವಿತ್ರಗೊಳಿಸುವ ಯಾವುದೇ ಚಟುವಟಿಕೆಯನ್ನು ತಪ್ಪಿಸುವ ಮೂಲಕ ನಾವು ಅದನ್ನು ಗೌರವಿಸಬೇಕು ಮತ್ತು ಮಹಿಮೆಪಡಿಸಬೇಕು.</w:t>
      </w:r>
    </w:p>
    <w:p/>
    <w:p>
      <w:r xmlns:w="http://schemas.openxmlformats.org/wordprocessingml/2006/main">
        <w:t xml:space="preserve">1: ಎಫೆಸಿಯನ್ಸ್ 5:1-2 - "ಆದ್ದರಿಂದ ಪ್ರೀತಿಯ ಮಕ್ಕಳಂತೆ ದೇವರನ್ನು ಅನುಕರಿಸುವವರಾಗಿರಿ. ಮತ್ತು ಕ್ರಿಸ್ತನು ನಮ್ಮನ್ನು ಪ್ರೀತಿಸಿ ಮತ್ತು ದೇವರಿಗೆ ಪರಿಮಳಯುಕ್ತ ಅರ್ಪಣೆ ಮತ್ತು ತ್ಯಾಗವನ್ನು ನಮಗಾಗಿ ಅರ್ಪಿಸಿದಂತೆ ಪ್ರೀತಿಯಲ್ಲಿ ನಡೆಯಿರಿ."</w:t>
      </w:r>
    </w:p>
    <w:p/>
    <w:p>
      <w:r xmlns:w="http://schemas.openxmlformats.org/wordprocessingml/2006/main">
        <w:t xml:space="preserve">2: ಯೆರೆಮಿಯ 7:31 - "ಮತ್ತು ಅವರು ತಮ್ಮ ಪುತ್ರರನ್ನು ಮತ್ತು ಅವರ ಪುತ್ರಿಯರನ್ನು ಬೆಂಕಿಯಲ್ಲಿ ಸುಡಲು ಹಿನ್ನೋಮ್ನ ಮಗನ ಕಣಿವೆಯಲ್ಲಿರುವ ಟೋಫೆತ್ನ ಉನ್ನತ ಸ್ಥಳಗಳನ್ನು ನಿರ್ಮಿಸಿದ್ದಾರೆ; ನಾನು ಅವರಿಗೆ ಆಜ್ಞಾಪಿಸಲಿಲ್ಲ, ಅದು ಒಳಗೆ ಬರಲಿಲ್ಲ. ನನ್ನ ಹೃದಯ."</w:t>
      </w:r>
    </w:p>
    <w:p/>
    <w:p>
      <w:r xmlns:w="http://schemas.openxmlformats.org/wordprocessingml/2006/main">
        <w:t xml:space="preserve">ಯಾಜಕಕಾಂಡ 18:22 ಸ್ತ್ರೀಯರ ಸಂಗಡ ಸುಳ್ಳಾಡಬಾರದು; ಅದು ಅಸಹ್ಯ.</w:t>
      </w:r>
    </w:p>
    <w:p/>
    <w:p>
      <w:r xmlns:w="http://schemas.openxmlformats.org/wordprocessingml/2006/main">
        <w:t xml:space="preserve">ಈ ಭಾಗವು ಸಲಿಂಗಕಾಮಿ ಚಟುವಟಿಕೆಯಲ್ಲಿ ತೊಡಗುವುದು ಪಾಪ ಮತ್ತು ಅಸಹ್ಯವಾಗಿದೆ ಎಂಬುದನ್ನು ನೆನಪಿಸುತ್ತದೆ.</w:t>
      </w:r>
    </w:p>
    <w:p/>
    <w:p>
      <w:r xmlns:w="http://schemas.openxmlformats.org/wordprocessingml/2006/main">
        <w:t xml:space="preserve">1. ನಾವು ದೇವರ ಆಜ್ಞೆಗಳನ್ನು ಎತ್ತಿಹಿಡಿಯಲು ನೆನಪಿನಲ್ಲಿಟ್ಟುಕೊಳ್ಳಬೇಕು ಮತ್ತು ಪ್ರಪಂಚದ ಪಾಪಪೂರ್ಣ ನಡವಳಿಕೆಗಳಿಂದ ವಂಚಿತರಾಗಬಾರದು.</w:t>
      </w:r>
    </w:p>
    <w:p/>
    <w:p>
      <w:r xmlns:w="http://schemas.openxmlformats.org/wordprocessingml/2006/main">
        <w:t xml:space="preserve">2. ದೇವರು ನಿಷೇಧಿಸಿರುವ ಚಟುವಟಿಕೆಗಳಲ್ಲಿ ತೊಡಗುವುದಕ್ಕಿಂತ ಹೆಚ್ಚಾಗಿ ದೇವರಿಗೆ ಮೆಚ್ಚಿಕೆಯಾಗುವ ಜೀವನವನ್ನು ನಡೆಸಲು ನಾವು ಶ್ರಮಿಸಬೇಕು.</w:t>
      </w:r>
    </w:p>
    <w:p/>
    <w:p>
      <w:r xmlns:w="http://schemas.openxmlformats.org/wordprocessingml/2006/main">
        <w:t xml:space="preserve">1. ರೋಮನ್ನರು 1:26-27 - ಈ ಕಾರಣಕ್ಕಾಗಿ ದೇವರು ಅವರನ್ನು ಅವಮಾನಕರ ಭಾವೋದ್ರೇಕಗಳಿಗೆ ಬಿಟ್ಟುಕೊಟ್ಟನು. ಅವರ ಮಹಿಳೆಯರು ಪ್ರಕೃತಿಗೆ ವಿರುದ್ಧವಾದವುಗಳೊಂದಿಗೆ ನೈಸರ್ಗಿಕ ಸಂಬಂಧಗಳನ್ನು ವಿನಿಮಯ ಮಾಡಿಕೊಂಡರು; ಮತ್ತು ಪುರುಷರು ಸಹ ಸ್ತ್ರೀಯರೊಂದಿಗಿನ ಸಹಜ ಸಂಬಂಧಗಳನ್ನು ತ್ಯಜಿಸಿದರು ಮತ್ತು ಒಬ್ಬರಿಗೊಬ್ಬರು ಉತ್ಸಾಹದಿಂದ ಸೇವಿಸಲ್ಪಟ್ಟರು, ಪುರುಷರು ಪುರುಷರೊಂದಿಗೆ ನಾಚಿಕೆಯಿಲ್ಲದ ಕೃತ್ಯಗಳನ್ನು ಮಾಡುತ್ತಾರೆ ಮತ್ತು ಅವರ ತಪ್ಪಿಗೆ ತಕ್ಕ ದಂಡವನ್ನು ತಮ್ಮಲ್ಲಿಯೇ ಪಡೆಯುತ್ತಾರೆ.</w:t>
      </w:r>
    </w:p>
    <w:p/>
    <w:p>
      <w:r xmlns:w="http://schemas.openxmlformats.org/wordprocessingml/2006/main">
        <w:t xml:space="preserve">2. 1 ಕೊರಿಂಥಿಯಾನ್ಸ್ 6: 9-10 - ಅಥವಾ ಅನೀತಿವಂತರು ದೇವರ ರಾಜ್ಯವನ್ನು ಆನುವಂಶಿಕವಾಗಿ ಪಡೆಯುವುದಿಲ್ಲ ಎಂದು ನಿಮಗೆ ತಿಳಿದಿಲ್ಲವೇ? ಮೋಸಹೋಗಬೇಡಿ: ಅನೈತಿಕ, ವಿಗ್ರಹಾರಾಧಕರು, ವ್ಯಭಿಚಾರಿಗಳು, ಸಲಿಂಗಕಾಮವನ್ನು ಆಚರಿಸುವ ಪುರುಷರು, ಅಥವಾ ಕಳ್ಳರು, ದುರಾಶೆಗಳು, ಅಥವಾ ಕುಡುಕರು, ಅಥವಾ ದೂಷಕರು, ಅಥವಾ ಮೋಸಗಾರರು ದೇವರ ರಾಜ್ಯವನ್ನು ಆನುವಂಶಿಕವಾಗಿ ಪಡೆಯುವುದಿಲ್ಲ.</w:t>
      </w:r>
    </w:p>
    <w:p/>
    <w:p>
      <w:r xmlns:w="http://schemas.openxmlformats.org/wordprocessingml/2006/main">
        <w:t xml:space="preserve">ಯಾಜಕಕಾಂಡ 18:23 ಯಾವುದೇ ಮೃಗದೊಡನೆ ನಿನ್ನನ್ನು ಅಪವಿತ್ರಗೊಳಿಸಿಕೊಳ್ಳಬಾರದು; ಯಾವುದೇ ಸ್ತ್ರೀಯು ಮೃಗದ ಮುಂದೆ ಮಲಗಬಾರದು; ಅದು ಗೊಂದಲವಾಗಿದೆ.</w:t>
      </w:r>
    </w:p>
    <w:p/>
    <w:p>
      <w:r xmlns:w="http://schemas.openxmlformats.org/wordprocessingml/2006/main">
        <w:t xml:space="preserve">ಒಬ್ಬ ವ್ಯಕ್ತಿಯು ಪ್ರಾಣಿಯೊಂದಿಗೆ ಲೈಂಗಿಕ ಸಂಬಂಧವನ್ನು ಹೊಂದುವುದನ್ನು ನಿಷೇಧಿಸಲಾಗಿದೆ, ಏಕೆಂದರೆ ಅದು ಅಸಹ್ಯಕರವೆಂದು ಪರಿಗಣಿಸಲಾಗಿದೆ.</w:t>
      </w:r>
    </w:p>
    <w:p/>
    <w:p>
      <w:r xmlns:w="http://schemas.openxmlformats.org/wordprocessingml/2006/main">
        <w:t xml:space="preserve">1. ದೈವಿಕ ಜೀವನ: ಪವಿತ್ರತೆಯ ಅರ್ಥ (ಯಾಜಕಕಾಂಡ 18:23)</w:t>
      </w:r>
    </w:p>
    <w:p/>
    <w:p>
      <w:r xmlns:w="http://schemas.openxmlformats.org/wordprocessingml/2006/main">
        <w:t xml:space="preserve">2. ಮದುವೆಯ ಪವಿತ್ರತೆ ಮತ್ತು ಮೃಗೀಯತೆಯ ಪಾಪ (ಯಾಜಕಕಾಂಡ 18:23)</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2. ನಾಣ್ಣುಡಿಗಳು 6:16-19 - ಕರ್ತನು ದ್ವೇಷಿಸುವ ಆರು ವಿಷಯಗಳಿವೆ, ಅವನಿಗೆ ಅಸಹ್ಯವಾದವು ಏಳು: ಜಂಬದ ಕಣ್ಣುಗಳು, ಸುಳ್ಳಿನ ನಾಲಿಗೆ, ಮುಗ್ಧ ರಕ್ತವನ್ನು ಚೆಲ್ಲುವ ಕೈಗಳು, ದುಷ್ಟ ಯೋಜನೆಗಳನ್ನು ರೂಪಿಸುವ ಹೃದಯ, ತ್ವರಿತ ಪಾದಗಳು ದುಷ್ಟತನಕ್ಕೆ, ಸುಳ್ಳನ್ನು ಸುರಿಯುವ ಸುಳ್ಳು ಸಾಕ್ಷಿ ಮತ್ತು ಸಮುದಾಯದಲ್ಲಿ ಸಂಘರ್ಷವನ್ನು ಹುಟ್ಟುಹಾಕುವ ವ್ಯಕ್ತಿ.</w:t>
      </w:r>
    </w:p>
    <w:p/>
    <w:p>
      <w:r xmlns:w="http://schemas.openxmlformats.org/wordprocessingml/2006/main">
        <w:t xml:space="preserve">ಯಾಜಕಕಾಂಡ 18:24 ಇವುಗಳಲ್ಲಿ ಯಾವುದರಿಂದಲೂ ನಿಮ್ಮನ್ನು ಅಪವಿತ್ರಗೊಳಿಸಿಕೊಳ್ಳಬೇಡಿರಿ;</w:t>
      </w:r>
    </w:p>
    <w:p/>
    <w:p>
      <w:r xmlns:w="http://schemas.openxmlformats.org/wordprocessingml/2006/main">
        <w:t xml:space="preserve">ಈ ಭಾಗವು ದೇವರ ಎಚ್ಚರಿಕೆಯನ್ನು ಒತ್ತಿಹೇಳುತ್ತದೆ, ಆತನ ಜನರು ತಮ್ಮ ಮುಂದೆ ಹೊರಹಾಕಿದ ರಾಷ್ಟ್ರಗಳಂತೆ ವರ್ತಿಸಬಾರದು.</w:t>
      </w:r>
    </w:p>
    <w:p/>
    <w:p>
      <w:r xmlns:w="http://schemas.openxmlformats.org/wordprocessingml/2006/main">
        <w:t xml:space="preserve">1: ಅನೈತಿಕತೆಯ ವಿರುದ್ಧ ದೇವರ ಎಚ್ಚರಿಕೆ</w:t>
      </w:r>
    </w:p>
    <w:p/>
    <w:p>
      <w:r xmlns:w="http://schemas.openxmlformats.org/wordprocessingml/2006/main">
        <w:t xml:space="preserve">2: ಪವಿತ್ರತೆಯ ಜೀವನವನ್ನು ನಡೆಸುವುದು</w:t>
      </w:r>
    </w:p>
    <w:p/>
    <w:p>
      <w:r xmlns:w="http://schemas.openxmlformats.org/wordprocessingml/2006/main">
        <w:t xml:space="preserve">1: ರೋಮನ್ನರು 12: 2 - "ಈ ಜಗತ್ತಿಗೆ ಅನುಗುಣವಾಗಿರಬೇಡಿ, ಆದರೆ ನಿಮ್ಮ ಮನಸ್ಸಿನ ನವೀಕರಣದಿಂದ ರೂಪಾಂತರಗೊಳ್ಳಿರಿ, ಆದ್ದರಿಂದ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ಎಫೆಸಿಯನ್ಸ್ 5: 3-4 - "ಆದರೆ ಲೈಂಗಿಕ ಅನೈತಿಕತೆ ಮತ್ತು ಎಲ್ಲಾ ಅಶುದ್ಧತೆ ಅಥವಾ ದುರಾಶೆಗಳನ್ನು ನಿಮ್ಮ ನಡುವೆ ಹೆಸರಿಸಬಾರದು, ಅದು ಸಂತರಲ್ಲಿ ಸರಿಯಾಗಿರುತ್ತದೆ. ಯಾವುದೇ ಹೊಲಸು ಅಥವಾ ಮೂರ್ಖತನದ ಮಾತುಗಳು ಅಥವಾ ಅಸಭ್ಯವಾದ ಹಾಸ್ಯಗಳು ಇರಬಾರದು. ಆದರೆ ಬದಲಾಗಿ ಕೃತಜ್ಞತೆ ಇರಲಿ."</w:t>
      </w:r>
    </w:p>
    <w:p/>
    <w:p>
      <w:r xmlns:w="http://schemas.openxmlformats.org/wordprocessingml/2006/main">
        <w:t xml:space="preserve">ಯಾಜಕಕಾಂಡ 18:25 ಮತ್ತು ದೇಶವು ಅಪವಿತ್ರವಾಗಿದೆ; ಆದ್ದರಿಂದ ನಾನು ಅದರ ಅಕ್ರಮವನ್ನು ಅದರ ಮೇಲೆ ಭೇಟಿ ಮಾಡುತ್ತೇನೆ ಮತ್ತು ದೇಶವು ತನ್ನ ನಿವಾಸಿಗಳನ್ನು ವಾಂತಿಮಾಡುತ್ತದೆ.</w:t>
      </w:r>
    </w:p>
    <w:p/>
    <w:p>
      <w:r xmlns:w="http://schemas.openxmlformats.org/wordprocessingml/2006/main">
        <w:t xml:space="preserve">ಭೂಮಿಯನ್ನು ಅಪವಿತ್ರಗೊಳಿಸಲಾಗುತ್ತಿದೆ ಮತ್ತು ದೇವರು ಅವರ ಅಕ್ರಮಗಳಿಗಾಗಿ ನಿವಾಸಿಗಳನ್ನು ಶಿಕ್ಷಿಸುತ್ತಾನೆ.</w:t>
      </w:r>
    </w:p>
    <w:p/>
    <w:p>
      <w:r xmlns:w="http://schemas.openxmlformats.org/wordprocessingml/2006/main">
        <w:t xml:space="preserve">1: ನಾವು ಆತನ ಕೋಪದ ಶಿಕ್ಷೆಯನ್ನು ಅನುಭವಿಸದಂತೆ ದೇವರ ನಿಯಮಕ್ಕೆ ಅನುಗುಣವಾಗಿ ಬದುಕಲು ಶ್ರಮಿಸಬೇಕು.</w:t>
      </w:r>
    </w:p>
    <w:p/>
    <w:p>
      <w:r xmlns:w="http://schemas.openxmlformats.org/wordprocessingml/2006/main">
        <w:t xml:space="preserve">2: ನಾವು ನಮ್ಮ ಪಾಪಗಳ ಬಗ್ಗೆ ಪಶ್ಚಾತ್ತಾಪ ಪಡಬೇಕು ಮತ್ತು ದೇವರ ತೀರ್ಪಿನಿಂದ ನಾವು ರಕ್ಷಿಸಲ್ಪಡಬೇಕಾದರೆ ಆತನ ಕ್ಷಮೆಯನ್ನು ಪಡೆಯಬೇಕು.</w:t>
      </w:r>
    </w:p>
    <w:p/>
    <w:p>
      <w:r xmlns:w="http://schemas.openxmlformats.org/wordprocessingml/2006/main">
        <w:t xml:space="preserve">1: ಯೆಶಾಯ 1: 18-20 - "ಈಗ ಬನ್ನಿ, ನಾವು ಒಟ್ಟಿಗೆ ತರ್ಕಿಸೋಣ ಎಂದು ಕರ್ತನು ಹೇಳುತ್ತಾನೆ: ನಿಮ್ಮ ಪಾಪಗಳು ಕಡುಗೆಂಪು ಬಣ್ಣದ್ದಾಗಿದ್ದರೂ ಅವು ಹಿಮದಂತೆ ಬಿಳಿಯಾಗಿರುತ್ತವೆ; ಅವು ಕಡುಗೆಂಪು ಬಣ್ಣದಂತೆ ಕೆಂಪಾಗಿದ್ದರೂ ಉಣ್ಣೆಯಂತೆ ಆಗುತ್ತವೆ. ನೀವು ಸಿದ್ಧರಾಗಿದ್ದರೆ ಮತ್ತು ವಿಧೇಯರಾಗಿದ್ದರೆ, ನೀವು ದೇಶದ ಒಳ್ಳೆಯದನ್ನು ತಿನ್ನುವಿರಿ; ಆದರೆ ನೀವು ನಿರಾಕರಿಸಿದರೆ ಮತ್ತು ದಂಗೆಯೆದ್ದರೆ, ನೀವು ಕತ್ತಿಯಿಂದ ತಿನ್ನುವಿರಿ; ಏಕೆಂದರೆ ಕರ್ತನ ಬಾಯಿ ಹೇಳುತ್ತದೆ.</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ಯಾಜಕಕಾಂಡ 18:26 ಆದದರಿಂದ ನೀವು ನನ್ನ ನಿಯಮಗಳನ್ನು ಮತ್ತು ನನ್ನ ತೀರ್ಪುಗಳನ್ನು ಅನುಸರಿಸಬೇಕು ಮತ್ತು ಈ ಅಸಹ್ಯಗಳಲ್ಲಿ ಯಾವುದನ್ನೂ ಮಾಡಬಾರದು; ನಿಮ್ಮ ಸ್ವಂತ ಜನಾಂಗದವರಾಗಲಿ ಅಥವಾ ನಿಮ್ಮ ನಡುವೆ ವಾಸಿಸುವ ಯಾವುದೇ ಅಪರಿಚಿತರಾಗಲಿ.</w:t>
      </w:r>
    </w:p>
    <w:p/>
    <w:p>
      <w:r xmlns:w="http://schemas.openxmlformats.org/wordprocessingml/2006/main">
        <w:t xml:space="preserve">ದೇವರು ಇಸ್ರಾಯೇಲ್ಯರಿಗೆ ತನ್ನ ನಿಯಮಗಳು ಮತ್ತು ತೀರ್ಪುಗಳನ್ನು ಪಾಲಿಸಬೇಕೆಂದು ಆಜ್ಞಾಪಿಸುತ್ತಾನೆ ಮತ್ತು ಅವರ ಸ್ವಂತ ರಾಷ್ಟ್ರದ ಸದಸ್ಯರು ಅಥವಾ ಅವರ ನಡುವೆ ವಾಸಿಸುವ ಅಪರಿಚಿತರು ಮಾಡಿದ ಯಾವುದೇ ಅಸಹ್ಯಗಳ ವಿರುದ್ಧ ಎಚ್ಚರಿಕೆ ನೀಡುತ್ತಾನೆ.</w:t>
      </w:r>
    </w:p>
    <w:p/>
    <w:p>
      <w:r xmlns:w="http://schemas.openxmlformats.org/wordprocessingml/2006/main">
        <w:t xml:space="preserve">1. ದೇವರ ಆಜ್ಞೆಗಳನ್ನು ಪಾಲಿಸಲು ನಮ್ಮ ಬಾಧ್ಯತೆ</w:t>
      </w:r>
    </w:p>
    <w:p/>
    <w:p>
      <w:r xmlns:w="http://schemas.openxmlformats.org/wordprocessingml/2006/main">
        <w:t xml:space="preserve">2. ಅಸಹ್ಯಕರ ಅಪಾಯ</w:t>
      </w:r>
    </w:p>
    <w:p/>
    <w:p>
      <w:r xmlns:w="http://schemas.openxmlformats.org/wordprocessingml/2006/main">
        <w:t xml:space="preserve">1. ಮ್ಯಾಥ್ಯೂ 22: 37-40 - ನಿಮ್ಮ ದೇವರಾದ ಕರ್ತನನ್ನು ನಿಮ್ಮ ಪೂರ್ಣ ಹೃದಯದಿಂದ ಮತ್ತು ನಿಮ್ಮ ಪೂರ್ಣ ಆತ್ಮದಿಂದ ಮತ್ತು ನಿಮ್ಮ ಪೂರ್ಣ ಮನಸ್ಸಿನಿಂದ ಪ್ರೀತಿಸಿ.</w:t>
      </w:r>
    </w:p>
    <w:p/>
    <w:p>
      <w:r xmlns:w="http://schemas.openxmlformats.org/wordprocessingml/2006/main">
        <w:t xml:space="preserve">2. ರೋಮನ್ನರು 12:2 - ಈ ಪ್ರಪಂಚದ ಮಾದರಿಗೆ ಅನುಗುಣವಾಗಿರಬೇಡಿ, ಆದರೆ ನಿಮ್ಮ ಮನಸ್ಸಿನ ನವೀಕರಣದಿಂದ ರೂಪಾಂತರಗೊಳ್ಳಿರಿ.</w:t>
      </w:r>
    </w:p>
    <w:p/>
    <w:p>
      <w:r xmlns:w="http://schemas.openxmlformats.org/wordprocessingml/2006/main">
        <w:t xml:space="preserve">ಯಾಜಕಕಾಂಡ 18:27 (ನಿಮಗಿಂತ ಮುಂಚೆ ಇದ್ದ ದೇಶದ ಜನರು ಈ ಎಲ್ಲಾ ಅಸಹ್ಯಗಳನ್ನು ಮಾಡಿದ್ದಾರೆ ಮತ್ತು ದೇಶವು ಅಪವಿತ್ರವಾಗಿದೆ;)</w:t>
      </w:r>
    </w:p>
    <w:p/>
    <w:p>
      <w:r xmlns:w="http://schemas.openxmlformats.org/wordprocessingml/2006/main">
        <w:t xml:space="preserve">ಯಾಜಕಕಾಂಡದ ಈ ಭಾಗವು ಇಸ್ರಾಯೇಲ್ಯರ ಮುಂದೆ ದೇಶದ ಜನರ ಅಸಹ್ಯಗಳ ಬಗ್ಗೆ ಹೇಳುತ್ತದೆ.</w:t>
      </w:r>
    </w:p>
    <w:p/>
    <w:p>
      <w:r xmlns:w="http://schemas.openxmlformats.org/wordprocessingml/2006/main">
        <w:t xml:space="preserve">1. ದೇವರಿಂದ ಕ್ಷಮಿಸಲ್ಪಡಲು ನಾವು ನಮ್ಮ ಪಾಪಗಳನ್ನು ಗುರುತಿಸಬೇಕು ಮತ್ತು ಪಶ್ಚಾತ್ತಾಪ ಪಡಬೇಕು.</w:t>
      </w:r>
    </w:p>
    <w:p/>
    <w:p>
      <w:r xmlns:w="http://schemas.openxmlformats.org/wordprocessingml/2006/main">
        <w:t xml:space="preserve">2. ನಮಗೆ ಮೊದಲು ಹೋದವರ ಪಾಪದ ಮಾರ್ಗಗಳನ್ನು ನಾವು ಅನುಸರಿಸಬಾರದು.</w:t>
      </w:r>
    </w:p>
    <w:p/>
    <w:p>
      <w:r xmlns:w="http://schemas.openxmlformats.org/wordprocessingml/2006/main">
        <w:t xml:space="preserve">1. ಯೆಹೆಜ್ಕೇಲನು 18:30-32 - ಆದದರಿಂದ ಓ ಇಸ್ರಾಯೇಲ್ ಮನೆತನದವರೇ, ಪ್ರತಿಯೊಬ್ಬರಿಗೂ ಅವರವರ ಮಾರ್ಗಗಳ ಪ್ರಕಾರ ನಾನು ನಿಮ್ಮನ್ನು ನ್ಯಾಯತೀರಿಸುವೆನು ಎಂದು ದೇವರಾದ ಕರ್ತನು ಹೇಳುತ್ತಾನೆ. ಪಶ್ಚಾತ್ತಾಪಪಡಿರಿ ಮತ್ತು ನಿಮ್ಮ ಎಲ್ಲಾ ಅಪರಾಧಗಳಿಂದ ನಿಮ್ಮನ್ನು ತಿರುಗಿಸಿಕೊಳ್ಳಿ; ಆದ್ದರಿಂದ ಅಧರ್ಮವು ನಿಮ್ಮ ನಾಶವಾಗುವುದಿಲ್ಲ. ನಿಮ್ಮ ಎಲ್ಲಾ ಅಪರಾಧಗಳನ್ನು ನಿಮ್ಮಿಂದ ದೂರವಿಡಿ; ಮತ್ತು ನೀವು ಹೊಸ ಹೃದಯ ಮತ್ತು ಹೊಸ ಚೈತನ್ಯವನ್ನು ಮಾಡಿ; ಯಾಕಂದರೆ ಸಾಯುವವನ ಮರಣದಲ್ಲಿ ನನಗೆ ಸಂತೋಷವಿಲ್ಲ ಎಂದು ದೇವರಾದ ಕರ್ತನು ಹೇಳುತ್ತಾನೆ: ಆದ್ದರಿಂದ ನೀವು ತಿರುಗಿ ಬದುಕಿರಿ.</w:t>
      </w:r>
    </w:p>
    <w:p/>
    <w:p>
      <w:r xmlns:w="http://schemas.openxmlformats.org/wordprocessingml/2006/main">
        <w:t xml:space="preserve">2. ಜೇಮ್ಸ್ 4: 7-8 - ಆದ್ದರಿಂದ ದೇವರಿಗೆ ಅಧೀನರಾಗಿರಿ. ದೆವ್ವವನ್ನು ವಿರೋಧಿಸಿ, ಮತ್ತು ಅವನು ನಿಮ್ಮಿಂದ ಓಡಿಹೋಗುವನು. ದೇವರ ಬಳಿಗೆ ಬನ್ನಿರಿ, ಆಗ ಆತನು ನಿಮ್ಮ ಬಳಿಗೆ ಬರುವನು. ಪಾಪಿಗಳೇ, ನಿಮ್ಮ ಕೈಗಳನ್ನು ಶುದ್ಧಮಾಡಿಕೊಳ್ಳಿರಿ; ಮತ್ತು ದ್ವಿಮನಸ್ಸುಳ್ಳವರೇ, ನಿಮ್ಮ ಹೃದಯಗಳನ್ನು ಶುದ್ಧೀಕರಿಸಿಕೊಳ್ಳಿರಿ.</w:t>
      </w:r>
    </w:p>
    <w:p/>
    <w:p>
      <w:r xmlns:w="http://schemas.openxmlformats.org/wordprocessingml/2006/main">
        <w:t xml:space="preserve">ಯಾಜಕಕಾಂಡ 18:28 ನಿಮ್ಮ ಮುಂದೆ ಇದ್ದ ಜನಾಂಗಗಳನ್ನು ಹೊರಹಾಕಿದಂತೆ ನೀವು ಅದನ್ನು ಅಶುದ್ಧಗೊಳಿಸಿದಾಗ ದೇಶವು ನಿಮ್ಮನ್ನು ಸಹ ಹೊರಹಾಕುವುದಿಲ್ಲ.</w:t>
      </w:r>
    </w:p>
    <w:p/>
    <w:p>
      <w:r xmlns:w="http://schemas.openxmlformats.org/wordprocessingml/2006/main">
        <w:t xml:space="preserve">ಭೂಮಿಯನ್ನು ಅಶುದ್ಧಗೊಳಿಸದಂತೆ ದೇವರ ಎಚ್ಚರಿಕೆ.</w:t>
      </w:r>
    </w:p>
    <w:p/>
    <w:p>
      <w:r xmlns:w="http://schemas.openxmlformats.org/wordprocessingml/2006/main">
        <w:t xml:space="preserve">1. ಭೂಮಿಯನ್ನು ಅಪವಿತ್ರಗೊಳಿಸುವುದರ ವಿರುದ್ಧ ಮತ್ತು ಅವಿಧೇಯತೆಯ ಪರಿಣಾಮಗಳ ವಿರುದ್ಧ ದೇವರ ಎಚ್ಚರಿಕೆ</w:t>
      </w:r>
    </w:p>
    <w:p/>
    <w:p>
      <w:r xmlns:w="http://schemas.openxmlformats.org/wordprocessingml/2006/main">
        <w:t xml:space="preserve">2. ಭೂಮಿಯನ್ನು ಗೌರವಿಸುವ ಮತ್ತು ಕಾಳಜಿ ವಹಿಸುವ ಪ್ರಾಮುಖ್ಯತೆ</w:t>
      </w:r>
    </w:p>
    <w:p/>
    <w:p>
      <w:r xmlns:w="http://schemas.openxmlformats.org/wordprocessingml/2006/main">
        <w:t xml:space="preserve">1. ಧರ್ಮೋಪದೇಶಕಾಂಡ 4:25-31 - ಇಸ್ರಾಯೇಲ್ಯರು ಆತನ ಕಾನೂನುಗಳು ಮತ್ತು ನಿಯಮಗಳಿಗೆ ವಿಧೇಯರಾಗುವಂತೆ ಮತ್ತು ಅವುಗಳಿಂದ ದೂರ ಸರಿಯದಂತೆ ದೇವರ ಎಚ್ಚರಿಕೆ</w:t>
      </w:r>
    </w:p>
    <w:p/>
    <w:p>
      <w:r xmlns:w="http://schemas.openxmlformats.org/wordprocessingml/2006/main">
        <w:t xml:space="preserve">2. ನಾಣ್ಣುಡಿಗಳು 11:30 - "ನೀತಿವಂತರ ಹಣ್ಣು ಜೀವನದ ಮರವಾಗಿದೆ; ಮತ್ತು ಆತ್ಮಗಳನ್ನು ಗೆಲ್ಲುವವನು ಜ್ಞಾನಿ."</w:t>
      </w:r>
    </w:p>
    <w:p/>
    <w:p>
      <w:r xmlns:w="http://schemas.openxmlformats.org/wordprocessingml/2006/main">
        <w:t xml:space="preserve">ಯಾಜಕಕಾಂಡ 18:29 ಯಾಕಂದರೆ ಯಾವನಾದರೂ ಈ ಅಸಹ್ಯವಾದವುಗಳಲ್ಲಿ ಯಾವುದನ್ನಾದರೂ ಮಾಡಿದರೂ, ಅವುಗಳನ್ನು ಮಾಡುವ ಆತ್ಮಗಳನ್ನು ಸಹ ಅವರ ಜನರ ಮಧ್ಯದಿಂದ ತೆಗೆದುಹಾಕಬೇಕು.</w:t>
      </w:r>
    </w:p>
    <w:p/>
    <w:p>
      <w:r xmlns:w="http://schemas.openxmlformats.org/wordprocessingml/2006/main">
        <w:t xml:space="preserve">ದೇವರ ಆಜ್ಞೆಗಳಿಗೆ ಅವಿಧೇಯರಾಗುವ ಪರಿಣಾಮಗಳು ತೀವ್ರವಾಗಿರುತ್ತವೆ - ಒಬ್ಬರ ಜನರಿಂದ ದೂರವಾಗುವುದು ಸಹ.</w:t>
      </w:r>
    </w:p>
    <w:p/>
    <w:p>
      <w:r xmlns:w="http://schemas.openxmlformats.org/wordprocessingml/2006/main">
        <w:t xml:space="preserve">1. ದೇವರ ಆಜ್ಞೆಗಳನ್ನು ಪಾಲಿಸಿ ಅಥವಾ ತೀವ್ರ ಪರಿಣಾಮಗಳನ್ನು ಎದುರಿಸಿ</w:t>
      </w:r>
    </w:p>
    <w:p/>
    <w:p>
      <w:r xmlns:w="http://schemas.openxmlformats.org/wordprocessingml/2006/main">
        <w:t xml:space="preserve">2. ನಿಮ್ಮ ಸೃಷ್ಟಿಕರ್ತನಿಗೆ ಯೋಗ್ಯವಾದ ಜೀವನವನ್ನು ಜೀವಿಸಿ</w:t>
      </w:r>
    </w:p>
    <w:p/>
    <w:p>
      <w:r xmlns:w="http://schemas.openxmlformats.org/wordprocessingml/2006/main">
        <w:t xml:space="preserve">1. ಜೆನೆಸಿಸ್ 2:17 - "ಆದರೆ ಒಳ್ಳೆಯದು ಮತ್ತು ಕೆಟ್ಟದ್ದರ ಜ್ಞಾನದ ಮರದ ಹಣ್ಣುಗಳನ್ನು ನೀವು ತಿನ್ನಬಾರದು: ನೀವು ಅದನ್ನು ತಿನ್ನುವ ದಿನದಲ್ಲಿ ನೀವು ಖಂಡಿತವಾಗಿಯೂ ಸಾಯುವಿರಿ."</w:t>
      </w:r>
    </w:p>
    <w:p/>
    <w:p>
      <w:r xmlns:w="http://schemas.openxmlformats.org/wordprocessingml/2006/main">
        <w:t xml:space="preserve">2. ಜೇಮ್ಸ್ 4:17 - "ಆದ್ದರಿಂದ ಒಳ್ಳೆಯದನ್ನು ಮಾಡಲು ತಿಳಿದಿರುವ ಮತ್ತು ಅದನ್ನು ಮಾಡದವನಿಗೆ ಅದು ಪಾಪವಾಗಿದೆ."</w:t>
      </w:r>
    </w:p>
    <w:p/>
    <w:p>
      <w:r xmlns:w="http://schemas.openxmlformats.org/wordprocessingml/2006/main">
        <w:t xml:space="preserve">ಯಾಜಕಕಾಂಡ 18:30 ಆದದರಿಂದ ನಿಮ್ಮ ಮುಂದೆ ನಡೆದ ಈ ಅಸಹ್ಯಕರ ಪದ್ಧತಿಗಳಲ್ಲಿ ಒಂದನ್ನೂ ನೀವು ಮಾಡದೆ, ಅದರಲ್ಲಿ ನಿಮ್ಮನ್ನು ಅಪವಿತ್ರ ಮಾಡಿಕೊಳ್ಳದಂತೆ ನನ್ನ ಕಟ್ಟಳೆಯನ್ನು ಕೈಕೊಳ್ಳಬೇಕು; ನಾನು ನಿಮ್ಮ ದೇವರಾದ ಯೆಹೋವನು.</w:t>
      </w:r>
    </w:p>
    <w:p/>
    <w:p>
      <w:r xmlns:w="http://schemas.openxmlformats.org/wordprocessingml/2006/main">
        <w:t xml:space="preserve">ದೇವರು ತನ್ನ ಜನರಿಗೆ ಮೊದಲು ಆಚರಿಸುತ್ತಿದ್ದ ಅಸಹ್ಯಕರ ಪದ್ಧತಿಗಳಲ್ಲಿ ಭಾಗವಹಿಸದಂತೆ ಮತ್ತು ಅವನ ಮುಂದೆ ಪವಿತ್ರರಾಗಿ ಉಳಿಯುವಂತೆ ಆಜ್ಞಾಪಿಸುತ್ತಾನೆ.</w:t>
      </w:r>
    </w:p>
    <w:p/>
    <w:p>
      <w:r xmlns:w="http://schemas.openxmlformats.org/wordprocessingml/2006/main">
        <w:t xml:space="preserve">1. ಪವಿತ್ರತೆಯ ಪ್ರಾಮುಖ್ಯತೆ: ಅಸಹ್ಯಕರ ಪದ್ಧತಿಗಳಿಂದ ದೂರವಿರುವುದು</w:t>
      </w:r>
    </w:p>
    <w:p/>
    <w:p>
      <w:r xmlns:w="http://schemas.openxmlformats.org/wordprocessingml/2006/main">
        <w:t xml:space="preserve">2. ದೇವರ ಕಟ್ಟಳೆಗಳಿಗೆ ಬದ್ಧರಾಗಿರಿ: ಆತನ ಆಜ್ಞೆಗಳನ್ನು ಪಾಲಿಸುವುದು</w:t>
      </w:r>
    </w:p>
    <w:p/>
    <w:p>
      <w:r xmlns:w="http://schemas.openxmlformats.org/wordprocessingml/2006/main">
        <w:t xml:space="preserve">1. ಕೀರ್ತನೆ 39:1 - "ನಾನು ನನ್ನ ನಾಲಿಗೆಯಿಂದ ಪಾಪಮಾಡದಂತೆ ನನ್ನ ಮಾರ್ಗಗಳನ್ನು ಗಮನಿಸುತ್ತೇನೆ: ದುಷ್ಟರು ನನ್ನ ಮುಂದೆ ಇರುವಾಗ ನಾನು ಕಡಿವಾಣದಿಂದ ನನ್ನ ಬಾಯಿಯನ್ನು ಇಟ್ಟುಕೊಳ್ಳುತ್ತೇನೆ" ಎಂದು ನಾನು ಹೇಳಿದೆ.</w:t>
      </w:r>
    </w:p>
    <w:p/>
    <w:p>
      <w:r xmlns:w="http://schemas.openxmlformats.org/wordprocessingml/2006/main">
        <w:t xml:space="preserve">2. 1 ಪೀಟರ್ 1:15-16 - "ಆದರೆ ನಿಮ್ಮನ್ನು ಕರೆದವನು ಪವಿತ್ರನಾಗಿರುವಂತೆ, ಎಲ್ಲಾ ರೀತಿಯ ಸಂಭಾಷಣೆಯಲ್ಲಿ ನೀವು ಪವಿತ್ರರಾಗಿರಿ; ಏಕೆಂದರೆ ಅದು ಬರೆಯಲ್ಪಟ್ಟಿದೆ, ನೀವು ಪವಿತ್ರರಾಗಿರಿ; ನಾನು ಪವಿತ್ರನಾಗಿದ್ದೇನೆ."</w:t>
      </w:r>
    </w:p>
    <w:p/>
    <w:p>
      <w:r xmlns:w="http://schemas.openxmlformats.org/wordprocessingml/2006/main">
        <w:t xml:space="preserve">ಲೆವಿಟಿಕಸ್ 19 ಅನ್ನು ಮೂರು ಪ್ಯಾರಾಗಳಲ್ಲಿ ಈ ಕೆಳಗಿನಂತೆ ಸಂಕ್ಷಿಪ್ತಗೊಳಿಸಬಹುದು, ಸೂಚಿಸಿದ ಪದ್ಯಗಳೊಂದಿಗೆ:</w:t>
      </w:r>
    </w:p>
    <w:p/>
    <w:p>
      <w:r xmlns:w="http://schemas.openxmlformats.org/wordprocessingml/2006/main">
        <w:t xml:space="preserve">ಪ್ಯಾರಾಗ್ರಾಫ್ 1: ಯಾಜಕಕಾಂಡ 19:1-10 ಇಸ್ರಾಯೇಲ್ಯರಿಗೆ ಸಂದೇಶವನ್ನು ತಿಳಿಸಲು ದೇವರು ಮೋಶೆಗೆ ಸೂಚನೆ ನೀಡುವುದರೊಂದಿಗೆ ಪ್ರಾರಂಭವಾಗುತ್ತದೆ, ದೇವರು ಪವಿತ್ರನಾಗಿರುವುದರಿಂದ ಪವಿತ್ರವಾಗಿರಲು ಕರೆಯನ್ನು ಒತ್ತಿಹೇಳುತ್ತದೆ. ಅಧ್ಯಾಯವು ನೀತಿವಂತ ಜೀವನಕ್ಕಾಗಿ ವಿವಿಧ ನೈತಿಕ ಮತ್ತು ನೈತಿಕ ಮಾರ್ಗಸೂಚಿಗಳನ್ನು ವಿವರಿಸುತ್ತದೆ. ಇದು ಪೋಷಕರನ್ನು ಗೌರವಿಸುವುದು, ಸಬ್ಬತ್ ಅನ್ನು ಆಚರಿಸುವುದು ಮತ್ತು ವಿಗ್ರಹಾರಾಧನೆಯಿಂದ ದೂರವಿರುವುದು ಪ್ರಾಮುಖ್ಯತೆಯನ್ನು ಎತ್ತಿ ತೋರಿಸುತ್ತದೆ. ಇಸ್ರಾಯೇಲ್ಯರು ತಮ್ಮ ಸುಗ್ಗಿಯ ಸ್ವಲ್ಪ ಭಾಗವನ್ನು ಬಡವರಿಗೆ ಬಿಟ್ಟುಕೊಡಲು ಮತ್ತು ವ್ಯಾಪಾರ ವಹಿವಾಟುಗಳಲ್ಲಿ ಪ್ರಾಮಾಣಿಕವಾಗಿ ವ್ಯವಹರಿಸುವಂತೆ ಸೂಚಿಸಲಾಗಿದೆ.</w:t>
      </w:r>
    </w:p>
    <w:p/>
    <w:p>
      <w:r xmlns:w="http://schemas.openxmlformats.org/wordprocessingml/2006/main">
        <w:t xml:space="preserve">ಪ್ಯಾರಾಗ್ರಾಫ್ 2: ಯಾಜಕಕಾಂಡ 19:11-18 ರಲ್ಲಿ ಮುಂದುವರಿಯುತ್ತಾ, ಪರಸ್ಪರ ಸಂಬಂಧಗಳ ಬಗ್ಗೆ ನಿರ್ದಿಷ್ಟ ಸೂಚನೆಗಳನ್ನು ನೀಡಲಾಗಿದೆ. ಅಧ್ಯಾಯವು ಕಳ್ಳತನ, ವಂಚನೆ, ಸುಳ್ಳು ಪ್ರಮಾಣಗಳು ಮತ್ತು ಇತರರ ದಬ್ಬಾಳಿಕೆಯನ್ನು ನಿಷೇಧಿಸುವ ಮೂಲಕ ಪ್ರಾಮಾಣಿಕತೆ ಮತ್ತು ಸಮಗ್ರತೆಯನ್ನು ಒತ್ತಿಹೇಳುತ್ತದೆ. ಇದು ತೀರ್ಪಿನಲ್ಲಿ ನ್ಯಾಯಸಮ್ಮತತೆಯನ್ನು ಉತ್ತೇಜಿಸುತ್ತದೆ ಮತ್ತು ಒಬ್ಬರ ನೆರೆಯವರ ವಿರುದ್ಧ ಅಪಪ್ರಚಾರ ಅಥವಾ ಸುಳ್ಳು ಸಾಕ್ಷಿಯನ್ನು ನೀಡುವುದನ್ನು ನಿಷೇಧಿಸುತ್ತದೆ. ಇಸ್ರಾಯೇಲ್ಯರು ಸೇಡು ತೀರಿಸಿಕೊಳ್ಳಬೇಡಿ ಅಥವಾ ದ್ವೇಷವನ್ನು ಇಟ್ಟುಕೊಳ್ಳಬೇಡಿ ಆದರೆ ತಮ್ಮ ನೆರೆಯವರನ್ನು ತಮ್ಮಂತೆಯೇ ಪ್ರೀತಿಸುವಂತೆ ಆಜ್ಞಾಪಿಸಲಾಗಿದೆ.</w:t>
      </w:r>
    </w:p>
    <w:p/>
    <w:p>
      <w:r xmlns:w="http://schemas.openxmlformats.org/wordprocessingml/2006/main">
        <w:t xml:space="preserve">ಪ್ಯಾರಾಗ್ರಾಫ್ 3: ಲೆವಿಟಿಕಸ್ 19 ವೈಯಕ್ತಿಕ ನಡವಳಿಕೆ ಮತ್ತು ಪವಿತ್ರತೆಗೆ ಸಂಬಂಧಿಸಿದ ವಿವಿಧ ನಿಯಮಗಳನ್ನು ತಿಳಿಸುವ ಮೂಲಕ ಮುಕ್ತಾಯಗೊಳ್ಳುತ್ತದೆ. ಇದು ಎರಡು ವಿಧದ ಬೀಜಗಳೊಂದಿಗೆ ವಿವಿಧ ರೀತಿಯ ಜಾನುವಾರುಗಳನ್ನು ಅಥವಾ ಬಿತ್ತನೆ ಕ್ಷೇತ್ರಗಳನ್ನು ಮಿಶ್ರಣ ಮಾಡುವುದನ್ನು ನಿಷೇಧಿಸುತ್ತದೆ. ಅಧ್ಯಾಯವು ಪುರುಷರು ತಮ್ಮ ಗಡ್ಡವನ್ನು ಬೋಳಿಸಿಕೊಳ್ಳಬಾರದು ಅಥವಾ ಪೇಗನ್ ಆಚರಣೆಗಳಿಗೆ ಸಂಬಂಧಿಸಿದ ಶೋಕಾಚರಣೆಯ ಅಭ್ಯಾಸಗಳಿಗಾಗಿ ತಮ್ಮ ದೇಹದ ಮೇಲೆ ಕತ್ತರಿಸದಂತೆ ಸೂಚಿಸುತ್ತಾರೆ. ಭವಿಷ್ಯಜ್ಞಾನದಲ್ಲಿ ತೊಡಗುವುದರ ವಿರುದ್ಧ ಅಥವಾ ಮಾಧ್ಯಮಗಳು ಅಥವಾ ಆತ್ಮವಾದಿಗಳಿಂದ ಮಾರ್ಗದರ್ಶನ ಪಡೆಯುವುದರ ವಿರುದ್ಧವೂ ಇದು ಎಚ್ಚರಿಸುತ್ತದೆ.</w:t>
      </w:r>
    </w:p>
    <w:p/>
    <w:p>
      <w:r xmlns:w="http://schemas.openxmlformats.org/wordprocessingml/2006/main">
        <w:t xml:space="preserve">ಸಾರಾಂಶದಲ್ಲಿ:</w:t>
      </w:r>
    </w:p>
    <w:p>
      <w:r xmlns:w="http://schemas.openxmlformats.org/wordprocessingml/2006/main">
        <w:t xml:space="preserve">ಲೆವಿಟಿಕಸ್ 19 ಪ್ರಸ್ತುತಪಡಿಸುತ್ತದೆ:</w:t>
      </w:r>
    </w:p>
    <w:p>
      <w:r xmlns:w="http://schemas.openxmlformats.org/wordprocessingml/2006/main">
        <w:t xml:space="preserve">ದೇವರು ಪರಿಶುದ್ಧನಾಗಿರುವಂತೆ ಪವಿತ್ರತೆಗಾಗಿ ಕರೆ ಮಾಡಿ;</w:t>
      </w:r>
    </w:p>
    <w:p>
      <w:r xmlns:w="http://schemas.openxmlformats.org/wordprocessingml/2006/main">
        <w:t xml:space="preserve">ನೀತಿವಂತ ಜೀವನಕ್ಕಾಗಿ ನೈತಿಕ, ನೈತಿಕ ಮಾರ್ಗಸೂಚಿಗಳು;</w:t>
      </w:r>
    </w:p>
    <w:p>
      <w:r xmlns:w="http://schemas.openxmlformats.org/wordprocessingml/2006/main">
        <w:t xml:space="preserve">ಪೋಷಕರಿಗೆ ಗೌರವ; ಸಬ್ಬತ್ ಆಚರಣೆ; ವಿಗ್ರಹಾರಾಧನೆಯನ್ನು ತಪ್ಪಿಸುವುದು.</w:t>
      </w:r>
    </w:p>
    <w:p/>
    <w:p>
      <w:r xmlns:w="http://schemas.openxmlformats.org/wordprocessingml/2006/main">
        <w:t xml:space="preserve">ಬಡವರಿಗೆ ಕೊಯ್ಲು ಬಿಟ್ಟು ನ್ಯಾಯಯುತ ಚಿಕಿತ್ಸೆಗೆ ಸೂಚನೆಗಳು; ಪ್ರಾಮಾಣಿಕ ವ್ಯಾಪಾರ ವ್ಯವಹಾರಗಳು;</w:t>
      </w:r>
    </w:p>
    <w:p>
      <w:r xmlns:w="http://schemas.openxmlformats.org/wordprocessingml/2006/main">
        <w:t xml:space="preserve">ಕಳ್ಳತನ, ಮೋಸ, ಸುಳ್ಳು ಪ್ರಮಾಣಗಳ ವಿರುದ್ಧ ನಿಷೇಧ; ಇತರರ ದಬ್ಬಾಳಿಕೆ;</w:t>
      </w:r>
    </w:p>
    <w:p>
      <w:r xmlns:w="http://schemas.openxmlformats.org/wordprocessingml/2006/main">
        <w:t xml:space="preserve">ತೀರ್ಪಿನಲ್ಲಿ ನ್ಯಾಯಸಮ್ಮತತೆಯ ಪ್ರಚಾರ; ಅಪಪ್ರಚಾರ, ಸುಳ್ಳು ಸಾಕ್ಷಿ ವಿರುದ್ಧ ನಿಷೇಧ.</w:t>
      </w:r>
    </w:p>
    <w:p/>
    <w:p>
      <w:r xmlns:w="http://schemas.openxmlformats.org/wordprocessingml/2006/main">
        <w:t xml:space="preserve">ಮಿಶ್ರ ಜಾನುವಾರು, ಬೀಜಗಳ ವೈಯಕ್ತಿಕ ನಡವಳಿಕೆಯ ನಿಷೇಧಕ್ಕೆ ಸಂಬಂಧಿಸಿದ ನಿಯಮಗಳು;</w:t>
      </w:r>
    </w:p>
    <w:p>
      <w:r xmlns:w="http://schemas.openxmlformats.org/wordprocessingml/2006/main">
        <w:t xml:space="preserve">ಶೋಕ ಆಚರಣೆಗಳ ಸೂಚನೆಗಳು; ಭವಿಷ್ಯಜ್ಞಾನ, ಮಾಧ್ಯಮಗಳ ವಿರುದ್ಧ ಎಚ್ಚರಿಕೆ;</w:t>
      </w:r>
    </w:p>
    <w:p>
      <w:r xmlns:w="http://schemas.openxmlformats.org/wordprocessingml/2006/main">
        <w:t xml:space="preserve">ಪೇಗನ್ ಆಚರಣೆಗಳಿಂದ ವೈಯಕ್ತಿಕ ಪವಿತ್ರತೆ ಮತ್ತು ಪ್ರತ್ಯೇಕತೆಗೆ ಒತ್ತು.</w:t>
      </w:r>
    </w:p>
    <w:p/>
    <w:p>
      <w:r xmlns:w="http://schemas.openxmlformats.org/wordprocessingml/2006/main">
        <w:t xml:space="preserve">ಈ ಅಧ್ಯಾಯವು ಇಸ್ರಾಯೇಲ್ಯರು ಪವಿತ್ರರಾಗಿರಲು ದೇವರ ಕರೆಯನ್ನು ಕೇಂದ್ರೀಕರಿಸುತ್ತದೆ, ಅವರಿಗೆ ನೀತಿವಂತ ಜೀವನಕ್ಕಾಗಿ ನೈತಿಕ ಮತ್ತು ನೈತಿಕ ಮಾರ್ಗಸೂಚಿಗಳನ್ನು ಒದಗಿಸುತ್ತದೆ. ಯಾಜಕಕಾಂಡ 19 ಪೋಷಕರಿಗೆ ಗೌರವ, ಸಬ್ಬತ್‌ನ ಆಚರಣೆ ಮತ್ತು ವಿಗ್ರಹಾರಾಧನೆಯನ್ನು ತಪ್ಪಿಸುವ ಮೂಲಕ ಪ್ರಾರಂಭವಾಗುತ್ತದೆ. ಇದು ಬಡವರಿಗೆ ಸ್ವಲ್ಪ ಫಸಲು ಬಿಟ್ಟುಕೊಡುವುದು ಮತ್ತು ಪ್ರಾಮಾಣಿಕ ವ್ಯಾಪಾರ ವಹಿವಾಟುಗಳನ್ನು ನಡೆಸುವಂತಹ ದಯೆಯ ಕಾರ್ಯಗಳನ್ನು ಎತ್ತಿ ತೋರಿಸುತ್ತದೆ.</w:t>
      </w:r>
    </w:p>
    <w:p/>
    <w:p>
      <w:r xmlns:w="http://schemas.openxmlformats.org/wordprocessingml/2006/main">
        <w:t xml:space="preserve">ಇದಲ್ಲದೆ, ಲೆವಿಟಿಕಸ್ 19 ಪರಸ್ಪರ ಸಂಬಂಧಗಳ ಬಗ್ಗೆ ನಿರ್ದಿಷ್ಟ ಸೂಚನೆಗಳನ್ನು ಒದಗಿಸುತ್ತದೆ. ಇದು ಕಳ್ಳತನ, ವಂಚನೆ, ಸುಳ್ಳು ಪ್ರಮಾಣಗಳು ಮತ್ತು ಇತರರ ದಬ್ಬಾಳಿಕೆಯನ್ನು ನಿಷೇಧಿಸುವ ಮೂಲಕ ಪ್ರಾಮಾಣಿಕತೆ ಮತ್ತು ಸಮಗ್ರತೆಯನ್ನು ಉತ್ತೇಜಿಸುತ್ತದೆ. ಅಧ್ಯಾಯವು ತೀರ್ಪಿನಲ್ಲಿ ನ್ಯಾಯಸಮ್ಮತತೆಯನ್ನು ಒತ್ತಿಹೇಳುತ್ತದೆ ಮತ್ತು ಒಬ್ಬರ ನೆರೆಹೊರೆಯವರ ವಿರುದ್ಧ ಅಪನಿಂದೆ ಅಥವಾ ಸುಳ್ಳು ಸಾಕ್ಷಿಯನ್ನು ನೀಡುವುದನ್ನು ನಿಷೇಧಿಸುತ್ತದೆ. ಇಸ್ರಾಯೇಲ್ಯರು ತಮ್ಮ ನೆರೆಹೊರೆಯವರನ್ನು ತಮ್ಮಂತೆಯೇ ಪ್ರೀತಿಸುವಂತೆ ಆಜ್ಞಾಪಿಸಲ್ಪಟ್ಟಿದ್ದಾರೆ, ಸೇಡು ತೀರಿಸಿಕೊಳ್ಳಲು ಅಥವಾ ದ್ವೇಷವನ್ನು ಹೊಂದುವುದನ್ನು ತಡೆಯುತ್ತಾರೆ.</w:t>
      </w:r>
    </w:p>
    <w:p/>
    <w:p>
      <w:r xmlns:w="http://schemas.openxmlformats.org/wordprocessingml/2006/main">
        <w:t xml:space="preserve">ವೈಯಕ್ತಿಕ ನಡವಳಿಕೆ ಮತ್ತು ಪವಿತ್ರತೆಗೆ ಸಂಬಂಧಿಸಿದ ವಿವಿಧ ನಿಯಮಗಳನ್ನು ತಿಳಿಸುವ ಮೂಲಕ ಅಧ್ಯಾಯವು ಮುಕ್ತಾಯಗೊಳ್ಳುತ್ತದೆ. ಇದು ಎರಡು ವಿಧದ ಬೀಜಗಳೊಂದಿಗೆ ವಿವಿಧ ರೀತಿಯ ಜಾನುವಾರುಗಳನ್ನು ಅಥವಾ ಬಿತ್ತನೆ ಕ್ಷೇತ್ರಗಳನ್ನು ಮಿಶ್ರಣ ಮಾಡುವುದನ್ನು ನಿಷೇಧಿಸುತ್ತದೆ. ಲೆವಿಟಿಕಸ್ 19 ಪುರುಷರು ತಮ್ಮ ಗಡ್ಡವನ್ನು ಬೋಳಿಸಿಕೊಳ್ಳಬಾರದು ಅಥವಾ ಪೇಗನ್ ಆಚರಣೆಗಳಿಗೆ ಸಂಬಂಧಿಸಿದ ಶೋಕಾಚರಣೆಯ ಅಭ್ಯಾಸಗಳಿಗಾಗಿ ತಮ್ಮ ದೇಹದ ಮೇಲೆ ಕತ್ತರಿಸಬಾರದು ಎಂದು ಸೂಚಿಸುತ್ತಾರೆ. ಇದು ಭವಿಷ್ಯಜ್ಞಾನದಲ್ಲಿ ತೊಡಗುವುದರ ವಿರುದ್ಧ ಅಥವಾ ಮಾಧ್ಯಮಗಳು ಅಥವಾ ಆತ್ಮವಾದಿಗಳಿಂದ ಮಾರ್ಗದರ್ಶನವನ್ನು ಪಡೆಯುವುದರ ವಿರುದ್ಧ ಎಚ್ಚರಿಸುತ್ತದೆ, ದೇವರ ಆಯ್ಕೆಮಾಡಿದ ಜನರು ಎಂಬ ವಿಶಿಷ್ಟ ಗುರುತನ್ನು ಕಾಪಾಡಿಕೊಳ್ಳಲು ವೈಯಕ್ತಿಕ ಪವಿತ್ರತೆ ಮತ್ತು ಪೇಗನ್ ಆಚರಣೆಗಳಿಂದ ಪ್ರತ್ಯೇಕತೆಯ ಪ್ರಾಮುಖ್ಯತೆಯನ್ನು ಒತ್ತಿಹೇಳುತ್ತದೆ.</w:t>
      </w:r>
    </w:p>
    <w:p/>
    <w:p>
      <w:r xmlns:w="http://schemas.openxmlformats.org/wordprocessingml/2006/main">
        <w:t xml:space="preserve">ಯಾಜಕಕಾಂಡ 19:1 ಕರ್ತನು ಮೋಶೆಗೆ ಹೀಗೆ ಹೇಳಿದನು.</w:t>
      </w:r>
    </w:p>
    <w:p/>
    <w:p>
      <w:r xmlns:w="http://schemas.openxmlformats.org/wordprocessingml/2006/main">
        <w:t xml:space="preserve">ಕರ್ತನು ಮೋಶೆಯೊಂದಿಗೆ ಮಾತನಾಡುತ್ತಾನೆ, ಇಸ್ರಾಯೇಲ್ಯರಿಗೆ ನೀತಿವಂತರಾಗಿ ವರ್ತಿಸುವಂತೆ ಸೂಚಿಸುವಂತೆ ಆಜ್ಞಾಪಿಸುತ್ತಾನೆ.</w:t>
      </w:r>
    </w:p>
    <w:p/>
    <w:p>
      <w:r xmlns:w="http://schemas.openxmlformats.org/wordprocessingml/2006/main">
        <w:t xml:space="preserve">1. "ನೀತಿವಂತರಾಗಿ ಬದುಕುವುದು: ಆಜ್ಞೆಗಳ ಮುಖಾಂತರ ವಿಧೇಯತೆ"</w:t>
      </w:r>
    </w:p>
    <w:p/>
    <w:p>
      <w:r xmlns:w="http://schemas.openxmlformats.org/wordprocessingml/2006/main">
        <w:t xml:space="preserve">2. "ಸದಾಚಾರದ ಜೀವನವನ್ನು ನಡೆಸುವುದು: ದೇವರ ಕರೆಗೆ ಉತ್ತರಿಸುವುದು"</w:t>
      </w:r>
    </w:p>
    <w:p/>
    <w:p>
      <w:r xmlns:w="http://schemas.openxmlformats.org/wordprocessingml/2006/main">
        <w:t xml:space="preserve">1. ಧರ್ಮೋಪದೇಶಕಾಂಡ 6:4-8 - ಓ ಇಸ್ರೇಲ್, ಕೇಳು: ನಮ್ಮ ದೇವರಾದ ಕರ್ತನು, ಕರ್ತನು ಒಬ್ಬನೇ. ನಿನ್ನ ದೇವರಾದ ಯೆಹೋವನನ್ನು ನಿನ್ನ ಪೂರ್ಣ ಹೃದಯದಿಂದಲೂ ನಿನ್ನ ಪೂರ್ಣ ಆತ್ಮದಿಂದಲೂ ನಿನ್ನ ಪೂರ್ಣ ಶಕ್ತಿಯಿಂದಲೂ ಪ್ರೀತಿಸಬೇಕು.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w:t>
      </w:r>
    </w:p>
    <w:p/>
    <w:p>
      <w:r xmlns:w="http://schemas.openxmlformats.org/wordprocessingml/2006/main">
        <w:t xml:space="preserve">2. ಜೇಮ್ಸ್ 1: 22-25 - ಆದರೆ ವಾಕ್ಯವನ್ನು ಮಾಡುವವರಾಗಿರಿ, ಮತ್ತು ಕೇಳುವವರಾಗಿರದೆ, ನಿಮ್ಮನ್ನು ಮೋಸಗೊಳಿಸಿಕೊಳ್ಳಿ. ಯಾಕಂದರೆ ಯಾರಾದರೂ ವಾಕ್ಯವನ್ನು ಕೇಳುವವರಾಗಿದ್ದರೆ ಮತ್ತು ಮಾಡುವವರಲ್ಲದಿದ್ದರೆ, ಅವನು ಕನ್ನಡಿಯಲ್ಲಿ ತನ್ನ ಸಹಜ ಮುಖವನ್ನು ಸೂಕ್ಷ್ಮವಾಗಿ ನೋಡುವ ಮನುಷ್ಯನಂತೆ ಇರುತ್ತಾನೆ. ಯಾಕಂದರೆ ಅವನು ತನ್ನನ್ನು ನೋಡುತ್ತಾ ಹೊರಟುಹೋಗುತ್ತಾನೆ ಮತ್ತು ಅವನು ಹೇಗಿದ್ದನೆಂಬುದನ್ನು ಒಮ್ಮೆ ಮರೆತುಬಿಡುತ್ತಾನೆ. ಆದರೆ ಪರಿಪೂರ್ಣವಾದ ಕಾನೂನು, ಸ್ವಾತಂತ್ರ್ಯದ ನಿಯಮವನ್ನು ನೋಡುವವನು ಮತ್ತು ಪಟ್ಟುಹಿಡಿದು ನಿಲ್ಲುವವನು ಮರೆಯುವ ಕೇಳುವವನಲ್ಲ, ಆದರೆ ಕ್ರಿಯೆಗೈಯುವವನು, ಅವನು ತನ್ನ ಕಾರ್ಯದಲ್ಲಿ ಆಶೀರ್ವದಿಸಲ್ಪಡುತ್ತಾನೆ.</w:t>
      </w:r>
    </w:p>
    <w:p/>
    <w:p>
      <w:r xmlns:w="http://schemas.openxmlformats.org/wordprocessingml/2006/main">
        <w:t xml:space="preserve">ಯಾಜಕಕಾಂಡ 19:2 ಇಸ್ರಾಯೇಲ್‌ ಮಕ್ಕಳ ಸಭೆಗೆಲ್ಲ ಮಾತನಾಡಿ ಅವರಿಗೆ--ನೀವು ಪರಿಶುದ್ಧರಾಗಿರಬೇಕು; ನಿಮ್ಮ ದೇವರಾದ ಕರ್ತನಾದ ನಾನು ಪರಿಶುದ್ಧನು.</w:t>
      </w:r>
    </w:p>
    <w:p/>
    <w:p>
      <w:r xmlns:w="http://schemas.openxmlformats.org/wordprocessingml/2006/main">
        <w:t xml:space="preserve">ನಿಮ್ಮ ದೇವರಾದ ಕರ್ತನು ಪರಿಶುದ್ಧನಾಗಿರುವಂತೆ ಪರಿಶುದ್ಧರಾಗಿರಿ.</w:t>
      </w:r>
    </w:p>
    <w:p/>
    <w:p>
      <w:r xmlns:w="http://schemas.openxmlformats.org/wordprocessingml/2006/main">
        <w:t xml:space="preserve">1. ಭಗವಂತನಲ್ಲಿ ಪವಿತ್ರ ಜೀವನವನ್ನು ನಡೆಸುವುದು</w:t>
      </w:r>
    </w:p>
    <w:p/>
    <w:p>
      <w:r xmlns:w="http://schemas.openxmlformats.org/wordprocessingml/2006/main">
        <w:t xml:space="preserve">2. ದೇವರ ಪವಿತ್ರತೆಯನ್ನು ನಿಮ್ಮ ಪಾತ್ರದ ಭಾಗವಾಗಿ ಮಾಡುವುದು</w:t>
      </w:r>
    </w:p>
    <w:p/>
    <w:p>
      <w:r xmlns:w="http://schemas.openxmlformats.org/wordprocessingml/2006/main">
        <w:t xml:space="preserve">1. 1 ಪೀಟರ್ 1: 13-16 - ಆದ್ದರಿಂದ, ಎಚ್ಚರವಾಗಿರುವ ಮತ್ತು ಸಂಪೂರ್ಣವಾಗಿ ಸಮಚಿತ್ತವಾಗಿರುವ ಮನಸ್ಸುಗಳೊಂದಿಗೆ, ಯೇಸುಕ್ರಿಸ್ತನು ತನ್ನ ಬರಲಿರುವ ಸಮಯದಲ್ಲಿ ನಿಮಗೆ ಬರಲಿರುವ ಅನುಗ್ರಹದ ಮೇಲೆ ನಿಮ್ಮ ಭರವಸೆಯನ್ನು ಇರಿಸಿ. ವಿಧೇಯ ಮಕ್ಕಳಂತೆ, ನೀವು ಅಜ್ಞಾನದಲ್ಲಿ ವಾಸಿಸುತ್ತಿದ್ದಾಗ ನೀವು ಹೊಂದಿದ್ದ ಕೆಟ್ಟ ಆಸೆಗಳಿಗೆ ಅನುಗುಣವಾಗಿರಬೇಡಿ. ಆದರೆ ನಿನ್ನನ್ನು ಕರೆದವನು ಪರಿಶುದ್ಧನಾಗಿರುವಂತೆಯೇ ನೀವು ಮಾಡುವ ಎಲ್ಲಾ ಕಾರ್ಯಗಳಲ್ಲಿಯೂ ಪವಿತ್ರರಾಗಿರಿ; ಏಕೆಂದರೆ ನಾನು ಪರಿಶುದ್ಧನಾಗಿರುವುದರಿಂದ ಪವಿತ್ರರಾಗಿರಿ ಎಂದು ಬರೆಯಲಾಗಿದೆ.</w:t>
      </w:r>
    </w:p>
    <w:p/>
    <w:p>
      <w:r xmlns:w="http://schemas.openxmlformats.org/wordprocessingml/2006/main">
        <w:t xml:space="preserve">2. ಎಫೆಸಿಯನ್ಸ್ 5:1-2 - ಆದುದರಿಂದ ಪ್ರೀತಿಯ ಮಕ್ಕಳಂತೆ ದೇವರನ್ನು ಅನುಕರಿಸುವವರಾಗಿರಿ. ಮತ್ತು ಪ್ರೀತಿಯಲ್ಲಿ ನಡೆಯಿರಿ, ಕ್ರಿಸ್ತನು ನಮ್ಮನ್ನು ಪ್ರೀತಿಸಿದಂತೆ ಮತ್ತು ದೇವರಿಗೆ ಪರಿಮಳಯುಕ್ತ ಅರ್ಪಣೆ ಮತ್ತು ತ್ಯಾಗವನ್ನು ನಮಗಾಗಿ ಬಿಟ್ಟುಕೊಟ್ಟನು.</w:t>
      </w:r>
    </w:p>
    <w:p/>
    <w:p>
      <w:r xmlns:w="http://schemas.openxmlformats.org/wordprocessingml/2006/main">
        <w:t xml:space="preserve">ಯಾಜಕಕಾಂಡ 19:3 ನೀವು ಪ್ರತಿಯೊಬ್ಬನು ತನ್ನ ತಾಯಿ ಮತ್ತು ತಂದೆಗೆ ಭಯಪಡಬೇಕು ಮತ್ತು ನನ್ನ ಸಬ್ಬತ್‌ಗಳನ್ನು ಆಚರಿಸಬೇಕು: ನಾನು ನಿಮ್ಮ ದೇವರಾದ ಕರ್ತನು.</w:t>
      </w:r>
    </w:p>
    <w:p/>
    <w:p>
      <w:r xmlns:w="http://schemas.openxmlformats.org/wordprocessingml/2006/main">
        <w:t xml:space="preserve">ನಿಮ್ಮ ಹೆತ್ತವರನ್ನು ಗೌರವಿಸಿ ಮತ್ತು ದೇವರ ಆಜ್ಞೆಗಳನ್ನು ಅನುಸರಿಸಿ.</w:t>
      </w:r>
    </w:p>
    <w:p/>
    <w:p>
      <w:r xmlns:w="http://schemas.openxmlformats.org/wordprocessingml/2006/main">
        <w:t xml:space="preserve">1: ನಿಮ್ಮ ಹೆತ್ತವರನ್ನು ಗೌರವಿಸಿ ಮತ್ತು ದೇವರ ನಿಯಮಗಳನ್ನು ಪಾಲಿಸಿ.</w:t>
      </w:r>
    </w:p>
    <w:p/>
    <w:p>
      <w:r xmlns:w="http://schemas.openxmlformats.org/wordprocessingml/2006/main">
        <w:t xml:space="preserve">2: ನಿಮ್ಮ ಹೆತ್ತವರನ್ನು ಗೌರವಿಸಿ ಮತ್ತು ಸಬ್ಬತ್ ಅನ್ನು ಆಚರಿಸಿ.</w:t>
      </w:r>
    </w:p>
    <w:p/>
    <w:p>
      <w:r xmlns:w="http://schemas.openxmlformats.org/wordprocessingml/2006/main">
        <w:t xml:space="preserve">1: ಎಫೆಸಿಯನ್ಸ್ 6: 2-3 "ನಿಮ್ಮ ತಂದೆ ಮತ್ತು ತಾಯಿಯನ್ನು ಗೌರವಿಸಿ, ಅದು ನಿಮಗೆ ಒಳ್ಳೆಯದಾಗಲಿ ಮತ್ತು ನೀವು ಭೂಮಿಯ ಮೇಲೆ ದೀರ್ಘ ಜೀವನವನ್ನು ಆನಂದಿಸುವ ಭರವಸೆಯೊಂದಿಗೆ ಮೊದಲ ಆಜ್ಞೆಯಾಗಿದೆ."</w:t>
      </w:r>
    </w:p>
    <w:p/>
    <w:p>
      <w:r xmlns:w="http://schemas.openxmlformats.org/wordprocessingml/2006/main">
        <w:t xml:space="preserve">2: ವಿಮೋಚನಕಾಂಡ 20:8 "ಸಬ್ಬತ್ ದಿನವನ್ನು ಪವಿತ್ರವಾಗಿ ಇಟ್ಟುಕೊಳ್ಳುವ ಮೂಲಕ ಅದನ್ನು ನೆನಪಿಸಿಕೊಳ್ಳಿ."</w:t>
      </w:r>
    </w:p>
    <w:p/>
    <w:p>
      <w:r xmlns:w="http://schemas.openxmlformats.org/wordprocessingml/2006/main">
        <w:t xml:space="preserve">ಯಾಜಕಕಾಂಡ 19:4 ನೀವು ವಿಗ್ರಹಗಳ ಕಡೆಗೆ ತಿರುಗಿಕೊಳ್ಳಬೇಡಿರಿ ಅಥವಾ ಕರಗಿದ ದೇವರುಗಳನ್ನು ಮಾಡಿಕೊಳ್ಳಬೇಡಿರಿ; ನಾನು ನಿಮ್ಮ ದೇವರಾದ ಯೆಹೋವನು.</w:t>
      </w:r>
    </w:p>
    <w:p/>
    <w:p>
      <w:r xmlns:w="http://schemas.openxmlformats.org/wordprocessingml/2006/main">
        <w:t xml:space="preserve">ವಿಗ್ರಹಗಳನ್ನು ಆರಾಧಿಸಬೇಡಿ ಅಥವಾ ಸುಳ್ಳು ದೇವರುಗಳ ಪ್ರತಿಮೆಗಳನ್ನು ಮಾಡಬೇಡಿ, ಏಕೆಂದರೆ ನಾನು ನಿಮ್ಮ ದೇವರಾದ ಯೆಹೋವನು.</w:t>
      </w:r>
    </w:p>
    <w:p/>
    <w:p>
      <w:r xmlns:w="http://schemas.openxmlformats.org/wordprocessingml/2006/main">
        <w:t xml:space="preserve">1. ವಿಗ್ರಹಾರಾಧನೆಯ ಅಪಾಯ: ನಾವು ಏಕೆ ಸುಳ್ಳು ದೇವರುಗಳನ್ನು ತಿರಸ್ಕರಿಸಬೇಕು</w:t>
      </w:r>
    </w:p>
    <w:p/>
    <w:p>
      <w:r xmlns:w="http://schemas.openxmlformats.org/wordprocessingml/2006/main">
        <w:t xml:space="preserve">2. ದೇವರ ನಿಷ್ಠೆ: ನಮ್ಮ ದೇವರಾದ ಕರ್ತನಲ್ಲಿ ಭರವಸೆಯಿಡುವುದು</w:t>
      </w:r>
    </w:p>
    <w:p/>
    <w:p>
      <w:r xmlns:w="http://schemas.openxmlformats.org/wordprocessingml/2006/main">
        <w:t xml:space="preserve">1. ಧರ್ಮೋಪದೇಶಕಾಂಡ 4:15-19 - ನಿಮ್ಮ ಕಣ್ಣುಗಳು ನೋಡಿದ ವಿಷಯಗಳನ್ನು ಮರೆಯದಂತೆ ಅಥವಾ ನಿಮ್ಮ ಜೀವನದ ಎಲ್ಲಾ ದಿನಗಳು ನಿಮ್ಮ ಮನಸ್ಸಿನಿಂದ ಜಾರಿಕೊಳ್ಳದಂತೆ ನೋಡಿಕೊಳ್ಳಿ ಮತ್ತು ನಿಮ್ಮನ್ನು ಸೂಕ್ಷ್ಮವಾಗಿ ಗಮನಿಸಿ; ಅವುಗಳನ್ನು ನಿಮ್ಮ ಮಕ್ಕಳಿಗೆ ಮತ್ತು ನಿಮ್ಮ ಮಕ್ಕಳ ಮಕ್ಕಳಿಗೆ ತಿಳಿಯಪಡಿಸಿ.</w:t>
      </w:r>
    </w:p>
    <w:p/>
    <w:p>
      <w:r xmlns:w="http://schemas.openxmlformats.org/wordprocessingml/2006/main">
        <w:t xml:space="preserve">2. ಯೆಶಾಯ 44: 9-20 - ವಿಗ್ರಹಗಳನ್ನು ಮಾಡುವವರೆಲ್ಲರೂ ಏನೂ ಅಲ್ಲ, ಮತ್ತು ಅವರು ಸಂತೋಷಪಡುವ ವಸ್ತುಗಳಿಂದ ಪ್ರಯೋಜನವಿಲ್ಲ; ಅವರ ಸಾಕ್ಷಿಗಳು ಅವಮಾನಕ್ಕೊಳಗಾಗುವಂತೆ ನೋಡುವುದಿಲ್ಲ ಅಥವಾ ತಿಳಿಯುವುದಿಲ್ಲ.</w:t>
      </w:r>
    </w:p>
    <w:p/>
    <w:p>
      <w:r xmlns:w="http://schemas.openxmlformats.org/wordprocessingml/2006/main">
        <w:t xml:space="preserve">ಯಾಜಕಕಾಂಡ 19:5 ಮತ್ತು ನೀವು ಕರ್ತನಿಗೆ ಸಮಾಧಾನಯಜ್ಞಗಳನ್ನು ಅರ್ಪಿಸಿದರೆ, ನೀವು ಅದನ್ನು ನಿಮ್ಮ ಸ್ವಂತ ಇಚ್ಛೆಯಂತೆ ಅರ್ಪಿಸಬೇಕು.</w:t>
      </w:r>
    </w:p>
    <w:p/>
    <w:p>
      <w:r xmlns:w="http://schemas.openxmlformats.org/wordprocessingml/2006/main">
        <w:t xml:space="preserve">ಯಾಜಕಕಾಂಡ 19:5 ರ ಪದ್ಯವು ಜನರು ತಮ್ಮ ಸ್ವಂತ ಇಚ್ಛೆಯ ಶಾಂತಿಯ ಅರ್ಪಣೆಯಾಗಿ ಭಗವಂತನಿಗೆ ಯಜ್ಞಗಳನ್ನು ಅರ್ಪಿಸಲು ಸೂಚಿಸುತ್ತದೆ.</w:t>
      </w:r>
    </w:p>
    <w:p/>
    <w:p>
      <w:r xmlns:w="http://schemas.openxmlformats.org/wordprocessingml/2006/main">
        <w:t xml:space="preserve">1. ನಮ್ಮ ಸ್ವಂತ ಇಚ್ಛೆಯಿಂದ ತ್ಯಾಗಗಳನ್ನು ಅರ್ಪಿಸಲು ಕರ್ತನು ನಮ್ಮನ್ನು ಬಯಸುತ್ತಾನೆ</w:t>
      </w:r>
    </w:p>
    <w:p/>
    <w:p>
      <w:r xmlns:w="http://schemas.openxmlformats.org/wordprocessingml/2006/main">
        <w:t xml:space="preserve">2. ಪ್ರೀತಿ ಮತ್ತು ವಿಧೇಯತೆಯಿಂದ ಭಗವಂತನನ್ನು ಸೇವಿಸುವುದು</w:t>
      </w:r>
    </w:p>
    <w:p/>
    <w:p>
      <w:r xmlns:w="http://schemas.openxmlformats.org/wordprocessingml/2006/main">
        <w:t xml:space="preserve">1. ಯೋಹಾನ 15:13 - ಒಬ್ಬ ಮನುಷ್ಯನು ತನ್ನ ಸ್ನೇಹಿತರಿಗಾಗಿ ತನ್ನ ಪ್ರಾಣವನ್ನು ಕೊಡುವುದಕ್ಕಿಂತ ಹೆಚ್ಚಿನ ಪ್ರೀತಿಯು ಮನುಷ್ಯನಿಗೆ ಇಲ್ಲ.</w:t>
      </w:r>
    </w:p>
    <w:p/>
    <w:p>
      <w:r xmlns:w="http://schemas.openxmlformats.org/wordprocessingml/2006/main">
        <w:t xml:space="preserve">2. ಇಬ್ರಿಯರಿಗೆ 13:15 - ಆದದರಿಂದ ನಾವು ದೇವರಿಗೆ ಸ್ತೋತ್ರದ ಯಜ್ಞವನ್ನು ನಿರಂತರವಾಗಿ ಅರ್ಪಿಸೋಣ, ಅಂದರೆ ಆತನ ನಾಮಕ್ಕೆ ಕೃತಜ್ಞತೆ ಸಲ್ಲಿಸುವ ನಮ್ಮ ತುಟಿಗಳ ಫಲ.</w:t>
      </w:r>
    </w:p>
    <w:p/>
    <w:p>
      <w:r xmlns:w="http://schemas.openxmlformats.org/wordprocessingml/2006/main">
        <w:t xml:space="preserve">ಯಾಜಕಕಾಂಡ 19:6 ನೀವು ಅರ್ಪಿಸಿದ ಅದೇ ದಿನವೂ ಮರುದಿನವೂ ಅದನ್ನು ತಿನ್ನಬೇಕು; ಮತ್ತು ಮೂರನೆಯ ದಿನದ ವರೆಗೆ ಇದ್ದರೆ ಅದನ್ನು ಬೆಂಕಿಯಲ್ಲಿ ಸುಡಬೇಕು.</w:t>
      </w:r>
    </w:p>
    <w:p/>
    <w:p>
      <w:r xmlns:w="http://schemas.openxmlformats.org/wordprocessingml/2006/main">
        <w:t xml:space="preserve">ಇಸ್ರಾಯೇಲ್ಯರು ತಮ್ಮ ಯಜ್ಞವನ್ನು ಅರ್ಪಿಸಿದ ಅದೇ ದಿನ ಅಥವಾ ಮರುದಿನ ತಿನ್ನಲು ಸೂಚಿಸಲಾಗಿದೆ ಮತ್ತು ಅದರ ನಂತರ ಉಳಿದಿರುವ ಯಾವುದನ್ನಾದರೂ ಬೆಂಕಿಯಲ್ಲಿ ಸುಡಬೇಕು.</w:t>
      </w:r>
    </w:p>
    <w:p/>
    <w:p>
      <w:r xmlns:w="http://schemas.openxmlformats.org/wordprocessingml/2006/main">
        <w:t xml:space="preserve">1. ದೇವರ ಪ್ರೀತಿಗೆ ಪ್ರತಿಕ್ರಿಯಿಸುವಲ್ಲಿ ತಕ್ಷಣದ ಪ್ರಾಮುಖ್ಯತೆ.</w:t>
      </w:r>
    </w:p>
    <w:p/>
    <w:p>
      <w:r xmlns:w="http://schemas.openxmlformats.org/wordprocessingml/2006/main">
        <w:t xml:space="preserve">2. ದೇವರು ನಮ್ಮ ಮುಂದೆ ಇಡುವ ಅವಕಾಶಗಳನ್ನು ಹೆಚ್ಚು ಬಳಸಿಕೊಳ್ಳುವುದು.</w:t>
      </w:r>
    </w:p>
    <w:p/>
    <w:p>
      <w:r xmlns:w="http://schemas.openxmlformats.org/wordprocessingml/2006/main">
        <w:t xml:space="preserve">1. ಲೂಕ 9:23-25 - ಮತ್ತು ಆತನು ಅವರಿಗೆಲ್ಲರಿಗೂ--ಯಾವನಾದರೂ ನನ್ನನ್ನು ಹಿಂಬಾಲಿಸಲು ಬಯಸಿದರೆ, ಅವನು ತನ್ನನ್ನು ತಾನೇ ನಿರಾಕರಿಸಿ, ಪ್ರತಿದಿನ ತನ್ನ ಶಿಲುಬೆಯನ್ನು ಎತ್ತಿಕೊಂಡು ನನ್ನನ್ನು ಹಿಂಬಾಲಿಸಲಿ.</w:t>
      </w:r>
    </w:p>
    <w:p/>
    <w:p>
      <w:r xmlns:w="http://schemas.openxmlformats.org/wordprocessingml/2006/main">
        <w:t xml:space="preserve">2. ಕೀರ್ತನೆ 118:24 - ಇದು ಕರ್ತನು ಮಾಡಿದ ದಿನ; ನಾವು ಅದರಲ್ಲಿ ಸಂತೋಷಪಡುತ್ತೇವೆ ಮತ್ತು ಸಂತೋಷಪಡುತ್ತೇವೆ.</w:t>
      </w:r>
    </w:p>
    <w:p/>
    <w:p>
      <w:r xmlns:w="http://schemas.openxmlformats.org/wordprocessingml/2006/main">
        <w:t xml:space="preserve">ಯಾಜಕಕಾಂಡ 19:7 ಮತ್ತು ಮೂರನೆಯ ದಿನದಲ್ಲಿ ಅದನ್ನು ತಿಂದರೆ ಅದು ಅಸಹ್ಯಕರ; ಅದನ್ನು ಸ್ವೀಕರಿಸಲಾಗುವುದಿಲ್ಲ.</w:t>
      </w:r>
    </w:p>
    <w:p/>
    <w:p>
      <w:r xmlns:w="http://schemas.openxmlformats.org/wordprocessingml/2006/main">
        <w:t xml:space="preserve">ಆಹಾರವನ್ನು ಬೇಯಿಸಿದ ನಂತರ ಮೂರನೇ ದಿನ ತಿನ್ನುವುದು ಅಸಹ್ಯಕರವಾಗಿದೆ ಮತ್ತು ಅದನ್ನು ಸ್ವೀಕರಿಸಲಾಗುವುದಿಲ್ಲ.</w:t>
      </w:r>
    </w:p>
    <w:p/>
    <w:p>
      <w:r xmlns:w="http://schemas.openxmlformats.org/wordprocessingml/2006/main">
        <w:t xml:space="preserve">1. "ವಿಧೇಯತೆಯ ಶಕ್ತಿ" - ದೇವರ ಆಜ್ಞೆಗಳನ್ನು ಅನುಸರಿಸುವ ಪ್ರಾಮುಖ್ಯತೆಯ ಮೇಲೆ ಎ.</w:t>
      </w:r>
    </w:p>
    <w:p/>
    <w:p>
      <w:r xmlns:w="http://schemas.openxmlformats.org/wordprocessingml/2006/main">
        <w:t xml:space="preserve">2. "ದೇವರ ವಾಕ್ಯದ ಪವಿತ್ರತೆ" - ಧರ್ಮಗ್ರಂಥಗಳನ್ನು ಗೌರವಿಸುವ ಮತ್ತು ಗೌರವಿಸುವ ಪ್ರಾಮುಖ್ಯತೆಯನ್ನು ಒತ್ತಿಹೇಳುತ್ತದೆ.</w:t>
      </w:r>
    </w:p>
    <w:p/>
    <w:p>
      <w:r xmlns:w="http://schemas.openxmlformats.org/wordprocessingml/2006/main">
        <w:t xml:space="preserve">1. ಧರ್ಮೋಪದೇಶಕಾಂಡ 28:58 - ಈ ಪುಸ್ತಕದಲ್ಲಿ ಬರೆಯಲ್ಪಟ್ಟಿರುವ ಈ ಕಾನೂನಿನ ಎಲ್ಲಾ ಮಾತುಗಳನ್ನು ನೀವು ಎಚ್ಚರಿಕೆಯಿಂದ ಅನುಸರಿಸದಿದ್ದರೆ ಮತ್ತು ನಿಮ್ಮ ದೇವರಾದ ಕರ್ತನಾದ ಈ ಅದ್ಭುತವಾದ ಮತ್ತು ಅದ್ಭುತವಾದ ಹೆಸರನ್ನು ಗೌರವಿಸದಿದ್ದರೆ "</w:t>
      </w:r>
    </w:p>
    <w:p/>
    <w:p>
      <w:r xmlns:w="http://schemas.openxmlformats.org/wordprocessingml/2006/main">
        <w:t xml:space="preserve">2. ಕೀರ್ತನೆ 119:105 - ನಿನ್ನ ವಾಕ್ಯವು ನನ್ನ ಪಾದಗಳಿಗೆ ದೀಪ, ನನ್ನ ಹಾದಿಯಲ್ಲಿ ಬೆಳಕು.</w:t>
      </w:r>
    </w:p>
    <w:p/>
    <w:p>
      <w:r xmlns:w="http://schemas.openxmlformats.org/wordprocessingml/2006/main">
        <w:t xml:space="preserve">ಯಾಜಕಕಾಂಡ 19:8 ಆದದರಿಂದ ಅದನ್ನು ತಿನ್ನುವ ಪ್ರತಿಯೊಬ್ಬನು ತನ್ನ ಅಕ್ರಮವನ್ನು ಹೊರುವನು, ಯಾಕಂದರೆ ಅವನು ಕರ್ತನ ಪವಿತ್ರವಾದದ್ದನ್ನು ಅಪವಿತ್ರಗೊಳಿಸಿದನು;</w:t>
      </w:r>
    </w:p>
    <w:p/>
    <w:p>
      <w:r xmlns:w="http://schemas.openxmlformats.org/wordprocessingml/2006/main">
        <w:t xml:space="preserve">ಕರ್ತನ ಪವಿತ್ರವಾದದ್ದನ್ನು ತಿನ್ನುವುದು ಒಬ್ಬನ ಸ್ವಂತ ಅಧರ್ಮವನ್ನು ಉಂಟುಮಾಡುತ್ತದೆ ಮತ್ತು ಅವನ ಜನರ ಮಧ್ಯದಿಂದ ತೆಗೆದುಹಾಕಲ್ಪಡುವುದು.</w:t>
      </w:r>
    </w:p>
    <w:p/>
    <w:p>
      <w:r xmlns:w="http://schemas.openxmlformats.org/wordprocessingml/2006/main">
        <w:t xml:space="preserve">1. ಪವಿತ್ರವಾದ ವಸ್ತುಗಳನ್ನು ತಿನ್ನುವುದರ ಪರಿಣಾಮಗಳು</w:t>
      </w:r>
    </w:p>
    <w:p/>
    <w:p>
      <w:r xmlns:w="http://schemas.openxmlformats.org/wordprocessingml/2006/main">
        <w:t xml:space="preserve">2. ದೇವರ ಪವಿತ್ರತೆಯನ್ನು ಗೌರವಿಸುವ ಪ್ರಾಮುಖ್ಯತೆ</w:t>
      </w:r>
    </w:p>
    <w:p/>
    <w:p>
      <w:r xmlns:w="http://schemas.openxmlformats.org/wordprocessingml/2006/main">
        <w:t xml:space="preserve">1. ವಿಮೋಚನಕಾಂಡ 34:31-34 - ಪವಿತ್ರವಾಗಿರಲು ಮತ್ತು ಸಬ್ಬತ್ ಅನ್ನು ಆಚರಿಸಲು ದೇವರ ಆಜ್ಞೆಗಳು</w:t>
      </w:r>
    </w:p>
    <w:p/>
    <w:p>
      <w:r xmlns:w="http://schemas.openxmlformats.org/wordprocessingml/2006/main">
        <w:t xml:space="preserve">2. ಮ್ಯಾಥ್ಯೂ 5:33-37 - ಪ್ರಮಾಣಗಳು ಮತ್ತು ಸತ್ಯತೆಯ ಬಗ್ಗೆ ಯೇಸುವಿನ ಬೋಧನೆಗಳು</w:t>
      </w:r>
    </w:p>
    <w:p/>
    <w:p>
      <w:r xmlns:w="http://schemas.openxmlformats.org/wordprocessingml/2006/main">
        <w:t xml:space="preserve">ಯಾಜಕಕಾಂಡ 19:9 ಮತ್ತು ನೀವು ನಿಮ್ಮ ಜಮೀನಿನ ಫಸಲನ್ನು ಕೊಯ್ಯುವಾಗ ನಿಮ್ಮ ಹೊಲದ ಮೂಲೆಗಳನ್ನು ಸಂಪೂರ್ಣವಾಗಿ ಕೊಯ್ಯಬಾರದು ಮತ್ತು ನಿಮ್ಮ ಸುಗ್ಗಿಯ ಕೊಯ್ಲುಗಳನ್ನು ಸಂಗ್ರಹಿಸಬಾರದು.</w:t>
      </w:r>
    </w:p>
    <w:p/>
    <w:p>
      <w:r xmlns:w="http://schemas.openxmlformats.org/wordprocessingml/2006/main">
        <w:t xml:space="preserve">ದೇವರು ತನ್ನ ಜನರಿಗೆ ಕೊಯ್ಲಿನ ಸ್ವಲ್ಪ ಭಾಗವನ್ನು ತಮ್ಮ ಹೊಲಗಳ ಮೂಲೆಗಳಲ್ಲಿ ಬಿಡುವಂತೆ ಮತ್ತು ಅವರ ಕೊಯ್ಲಿನಿಂದ ಕೊಯ್ಲು ಮಾಡಲು ಆಜ್ಞಾಪಿಸುತ್ತಾನೆ.</w:t>
      </w:r>
    </w:p>
    <w:p/>
    <w:p>
      <w:r xmlns:w="http://schemas.openxmlformats.org/wordprocessingml/2006/main">
        <w:t xml:space="preserve">1. ದೇವರ ಉದಾರತೆ: ಸುಗ್ಗಿಯ ಕೆಲವನ್ನು ಬಿಡಲು ಆಜ್ಞೆಯನ್ನು ಅರ್ಥಮಾಡಿಕೊಳ್ಳುವುದು</w:t>
      </w:r>
    </w:p>
    <w:p/>
    <w:p>
      <w:r xmlns:w="http://schemas.openxmlformats.org/wordprocessingml/2006/main">
        <w:t xml:space="preserve">2. ಗ್ಲೀನಿಂಗ್ಸ್ ಆಶೀರ್ವಾದ: ದೇವರ ಒದಗಿಸುವಿಕೆಯನ್ನು ಶ್ಲಾಘಿಸುವುದು</w:t>
      </w:r>
    </w:p>
    <w:p/>
    <w:p>
      <w:r xmlns:w="http://schemas.openxmlformats.org/wordprocessingml/2006/main">
        <w:t xml:space="preserve">1. ಕೀರ್ತನೆ 24:1 - ಭೂಮಿಯು ಭಗವಂತನದು, ಮತ್ತು ಅದರ ಸಂಪೂರ್ಣತೆ, ಜಗತ್ತು ಮತ್ತು ಅದರಲ್ಲಿ ವಾಸಿಸುವವರು.</w:t>
      </w:r>
    </w:p>
    <w:p/>
    <w:p>
      <w:r xmlns:w="http://schemas.openxmlformats.org/wordprocessingml/2006/main">
        <w:t xml:space="preserve">2. ಧರ್ಮೋಪದೇಶಕಾಂಡ 24:19 - ನೀನು ನಿನ್ನ ಹೊಲದಲ್ಲಿ ನಿನ್ನ ಸುಗ್ಗಿಯನ್ನು ಕಡಿದು, ಹೊಲದಲ್ಲಿ ಒಂದು ಹೆಣವನ್ನು ಮರೆತಿರುವಾಗ, ಅದನ್ನು ತರಲು ನೀನು ಮತ್ತೆ ಹೋಗಬಾರದು; : ನಿನ್ನ ದೇವರಾದ ಕರ್ತನು ನಿನ್ನ ಕೈಗಳ ಎಲ್ಲಾ ಕೆಲಸಗಳಲ್ಲಿ ನಿನ್ನನ್ನು ಆಶೀರ್ವದಿಸಲಿ.</w:t>
      </w:r>
    </w:p>
    <w:p/>
    <w:p>
      <w:r xmlns:w="http://schemas.openxmlformats.org/wordprocessingml/2006/main">
        <w:t xml:space="preserve">ಯಾಜಕಕಾಂಡ 19:10 ಮತ್ತು ನೀನು ನಿನ್ನ ದ್ರಾಕ್ಷೇತೋಟವನ್ನು ಕೀಳಬಾರದು, ನಿನ್ನ ದ್ರಾಕ್ಷೇತೋಟದ ಪ್ರತಿಯೊಂದು ದ್ರಾಕ್ಷಿಯನ್ನು ಕೂಡಿಸಿಕೊಳ್ಳಬಾರದು; ನೀನು ಅವರನ್ನು ಬಡವರಿಗೂ ಅನ್ಯರಿಗೂ ಬಿಟ್ಟುಬಿಡಬೇಕು; ನಾನು ನಿಮ್ಮ ದೇವರಾದ ಯೆಹೋವನು.</w:t>
      </w:r>
    </w:p>
    <w:p/>
    <w:p>
      <w:r xmlns:w="http://schemas.openxmlformats.org/wordprocessingml/2006/main">
        <w:t xml:space="preserve">ನಮ್ಮ ಮಧ್ಯದಲ್ಲಿರುವ ಬಡವರು ಮತ್ತು ಅಪರಿಚಿತರನ್ನು ನೋಡಿಕೊಳ್ಳುವ ನಮ್ಮ ಬಾಧ್ಯತೆಯನ್ನು ಈ ಭಾಗವು ನಮಗೆ ನೆನಪಿಸುತ್ತದೆ.</w:t>
      </w:r>
    </w:p>
    <w:p/>
    <w:p>
      <w:r xmlns:w="http://schemas.openxmlformats.org/wordprocessingml/2006/main">
        <w:t xml:space="preserve">1. ಹಂಚಿಕೆಯ ಕರ್ತವ್ಯ: ಯಾಜಕಕಾಂಡ 19:10 ರಲ್ಲಿ ಎ</w:t>
      </w:r>
    </w:p>
    <w:p/>
    <w:p>
      <w:r xmlns:w="http://schemas.openxmlformats.org/wordprocessingml/2006/main">
        <w:t xml:space="preserve">2. ಉದಾರತೆಯ ಹೃದಯ: ಬಡವರು ಮತ್ತು ಅಪರಿಚಿತರನ್ನು ನೋಡಿಕೊಳ್ಳುವುದು</w:t>
      </w:r>
    </w:p>
    <w:p/>
    <w:p>
      <w:r xmlns:w="http://schemas.openxmlformats.org/wordprocessingml/2006/main">
        <w:t xml:space="preserve">1. ಯೆಶಾಯ 58:10 "ಮತ್ತು ನೀನು ನಿನ್ನ ಆತ್ಮವನ್ನು ಹಸಿದವರ ಬಳಿಗೆ ಎಳೆದುಕೊಂಡು ಬಾಧಿತ ಆತ್ಮವನ್ನು ತೃಪ್ತಿಪಡಿಸಿದರೆ ನಿನ್ನ ಬೆಳಕು ಅಸ್ಪಷ್ಟವಾಗಿ ಉದಯಿಸುತ್ತದೆ ಮತ್ತು ನಿನ್ನ ಕತ್ತಲೆಯು ಮಧ್ಯಾಹ್ನದ ಹಗಲಿನಂತಿರುತ್ತದೆ"</w:t>
      </w:r>
    </w:p>
    <w:p/>
    <w:p>
      <w:r xmlns:w="http://schemas.openxmlformats.org/wordprocessingml/2006/main">
        <w:t xml:space="preserve">2. ಜೇಮ್ಸ್ 1:27 "ದೇವರು ಮತ್ತು ತಂದೆಯ ಮುಂದೆ ಶುದ್ಧ ಮತ್ತು ನಿರ್ಮಲವಾದ ಧರ್ಮವೆಂದರೆ, ಅವರ ಕಷ್ಟದಲ್ಲಿರುವ ತಂದೆಯಿಲ್ಲದ ಮತ್ತು ವಿಧವೆಯರನ್ನು ಭೇಟಿ ಮಾಡುವುದು ಮತ್ತು ಪ್ರಪಂಚದಿಂದ ತನ್ನನ್ನು ತಾನು ಕಳಂಕಕ್ಕೆ ಒಳಗಾಗದಂತೆ ನೋಡಿಕೊಳ್ಳುವುದು."</w:t>
      </w:r>
    </w:p>
    <w:p/>
    <w:p>
      <w:r xmlns:w="http://schemas.openxmlformats.org/wordprocessingml/2006/main">
        <w:t xml:space="preserve">ಯಾಜಕಕಾಂಡ 19:11 ನೀವು ಕದಿಯಬಾರದು, ಸುಳ್ಳು ವ್ಯವಹಾರ ಮಾಡಬಾರದು, ಒಬ್ಬರಿಗೊಬ್ಬರು ಸುಳ್ಳು ಹೇಳಬಾರದು.</w:t>
      </w:r>
    </w:p>
    <w:p/>
    <w:p>
      <w:r xmlns:w="http://schemas.openxmlformats.org/wordprocessingml/2006/main">
        <w:t xml:space="preserve">ಯಾಜಕಕಾಂಡದ ಈ ಭಾಗವು ಇತರರೊಂದಿಗೆ ನಮ್ಮ ವ್ಯವಹಾರಗಳಲ್ಲಿ ಪ್ರಾಮಾಣಿಕವಾಗಿರಲು ನಮ್ಮನ್ನು ಪ್ರೋತ್ಸಾಹಿಸುತ್ತದೆ.</w:t>
      </w:r>
    </w:p>
    <w:p/>
    <w:p>
      <w:r xmlns:w="http://schemas.openxmlformats.org/wordprocessingml/2006/main">
        <w:t xml:space="preserve">1: ಪ್ರಾಮಾಣಿಕತೆಯೇ ಅತ್ಯುತ್ತಮ ನೀತಿ</w:t>
      </w:r>
    </w:p>
    <w:p/>
    <w:p>
      <w:r xmlns:w="http://schemas.openxmlformats.org/wordprocessingml/2006/main">
        <w:t xml:space="preserve">2: ಪ್ರೀತಿಯಲ್ಲಿ ಸತ್ಯವನ್ನು ಮಾತನಾಡಿ</w:t>
      </w:r>
    </w:p>
    <w:p/>
    <w:p>
      <w:r xmlns:w="http://schemas.openxmlformats.org/wordprocessingml/2006/main">
        <w:t xml:space="preserve">1: ಎಫೆಸಿಯನ್ಸ್ 4:15 - ಬದಲಿಗೆ, ಪ್ರೀತಿಯಲ್ಲಿ ಸತ್ಯವನ್ನು ಮಾತನಾಡುತ್ತಾ, ನಾವು ಕ್ರಿಸ್ತನಲ್ಲಿ ತಲೆಯಾಗಿರುವ ಆತನೊಳಗೆ ಎಲ್ಲಾ ರೀತಿಯಲ್ಲಿ ಬೆಳೆಯಬೇಕು.</w:t>
      </w:r>
    </w:p>
    <w:p/>
    <w:p>
      <w:r xmlns:w="http://schemas.openxmlformats.org/wordprocessingml/2006/main">
        <w:t xml:space="preserve">2: ನಾಣ್ಣುಡಿಗಳು 12:22 - ಸುಳ್ಳಾಡುವ ತುಟಿಗಳು ಭಗವಂತನಿಗೆ ಅಸಹ್ಯವಾಗಿದೆ, ಆದರೆ ನಿಷ್ಠೆಯಿಂದ ವರ್ತಿಸುವವರು ಆತನಿಗೆ ಸಂತೋಷಪಡುತ್ತಾರೆ.</w:t>
      </w:r>
    </w:p>
    <w:p/>
    <w:p>
      <w:r xmlns:w="http://schemas.openxmlformats.org/wordprocessingml/2006/main">
        <w:t xml:space="preserve">ಯಾಜಕಕಾಂಡ 19:12 ಮತ್ತು ನೀವು ನನ್ನ ಹೆಸರಿನ ಮೇಲೆ ಸುಳ್ಳು ಪ್ರಮಾಣ ಮಾಡಬಾರದು ಮತ್ತು ನಿಮ್ಮ ದೇವರ ಹೆಸರನ್ನು ಅಪವಿತ್ರಗೊಳಿಸಬಾರದು: ನಾನು ಕರ್ತನು.</w:t>
      </w:r>
    </w:p>
    <w:p/>
    <w:p>
      <w:r xmlns:w="http://schemas.openxmlformats.org/wordprocessingml/2006/main">
        <w:t xml:space="preserve">ಈ ಭಾಗವು ಭಗವಂತನ ಹೆಸರನ್ನು ವ್ಯರ್ಥವಾಗಿ ತೆಗೆದುಕೊಳ್ಳದಿರುವ ಮಹತ್ವವನ್ನು ಒತ್ತಿಹೇಳುತ್ತದೆ.</w:t>
      </w:r>
    </w:p>
    <w:p/>
    <w:p>
      <w:r xmlns:w="http://schemas.openxmlformats.org/wordprocessingml/2006/main">
        <w:t xml:space="preserve">1: ನಾವು ಭಗವಂತನ ಹೆಸರನ್ನು ಗೌರವಿಸಬೇಕು ಮತ್ತು ಇತರರನ್ನು ಮೋಸಗೊಳಿಸಲು ಅಥವಾ ಹಾನಿ ಮಾಡಲು ಎಂದಿಗೂ ಬಳಸಬಾರದು.</w:t>
      </w:r>
    </w:p>
    <w:p/>
    <w:p>
      <w:r xmlns:w="http://schemas.openxmlformats.org/wordprocessingml/2006/main">
        <w:t xml:space="preserve">2: ನಾವು ಯಾವಾಗಲೂ ದೇವರ ಹೆಸರನ್ನು ಗಂಭೀರವಾಗಿ ಪರಿಗಣಿಸಬೇಕು ಮತ್ತು ನಮ್ಮ ಸ್ವಂತ ಉದ್ದೇಶಗಳಿಗಾಗಿ ಅದನ್ನು ಬಳಸಿಕೊಂಡು ಅದನ್ನು ಅಗ್ಗಗೊಳಿಸಬಾರದು.</w:t>
      </w:r>
    </w:p>
    <w:p/>
    <w:p>
      <w:r xmlns:w="http://schemas.openxmlformats.org/wordprocessingml/2006/main">
        <w:t xml:space="preserve">1: ಜೇಮ್ಸ್ 5:12 - "ಆದರೆ ಎಲ್ಲಕ್ಕಿಂತ ಹೆಚ್ಚಾಗಿ, ನನ್ನ ಸಹೋದರರೇ, ಸ್ವರ್ಗದ ಮೇಲೆ ಅಥವಾ ಭೂಮಿಯ ಮೇಲೆ ಅಥವಾ ಇನ್ನಾವುದೇ ಪ್ರಮಾಣದಿಂದ ಪ್ರಮಾಣ ಮಾಡಬೇಡಿ. ನಿಮ್ಮ ಹೌದು ಹೌದು, ಮತ್ತು ನಿಮ್ಮ ಇಲ್ಲ, ಇಲ್ಲ, ಅಥವಾ ನೀವು ಖಂಡಿಸಲ್ಪಡುತ್ತೀರಿ.</w:t>
      </w:r>
    </w:p>
    <w:p/>
    <w:p>
      <w:r xmlns:w="http://schemas.openxmlformats.org/wordprocessingml/2006/main">
        <w:t xml:space="preserve">2: ವಿಮೋಚನಕಾಂಡ 20:7 - ನಿಮ್ಮ ದೇವರಾದ ಕರ್ತನ ಹೆಸರನ್ನು ನೀವು ವ್ಯರ್ಥವಾಗಿ ತೆಗೆದುಕೊಳ್ಳಬಾರದು, ಯಾಕಂದರೆ ಕರ್ತನು ತನ್ನ ಹೆಸರನ್ನು ವ್ಯರ್ಥವಾಗಿ ತೆಗೆದುಕೊಳ್ಳುವವನನ್ನು ನಿರಪರಾಧಿ ಎಂದು ಪರಿಗಣಿಸುವುದಿಲ್ಲ.</w:t>
      </w:r>
    </w:p>
    <w:p/>
    <w:p>
      <w:r xmlns:w="http://schemas.openxmlformats.org/wordprocessingml/2006/main">
        <w:t xml:space="preserve">ಯಾಜಕಕಾಂಡ 19:13 ನಿನ್ನ ನೆರೆಯವನಿಗೆ ಮೋಸಮಾಡಬೇಡ, ಅವನನ್ನು ದೋಚಬೇಡ;</w:t>
      </w:r>
    </w:p>
    <w:p/>
    <w:p>
      <w:r xmlns:w="http://schemas.openxmlformats.org/wordprocessingml/2006/main">
        <w:t xml:space="preserve">ಇತರರೊಂದಿಗೆ ನಮ್ಮ ವ್ಯವಹರಿಸುವಾಗ ನ್ಯಾಯಯುತ ಮತ್ತು ಪ್ರಾಮಾಣಿಕವಾಗಿರಲು ಭಗವಂತ ನಮಗೆ ಆಜ್ಞಾಪಿಸುತ್ತಾನೆ.</w:t>
      </w:r>
    </w:p>
    <w:p/>
    <w:p>
      <w:r xmlns:w="http://schemas.openxmlformats.org/wordprocessingml/2006/main">
        <w:t xml:space="preserve">1: ನಾವು ನಮ್ಮ ನೆರೆಹೊರೆಯವರೊಂದಿಗೆ ನಮ್ಮ ವ್ಯವಹಾರದಲ್ಲಿ ಪ್ರಾಮಾಣಿಕ ಮತ್ತು ನ್ಯಾಯಯುತವಾಗಿರಬೇಕು.</w:t>
      </w:r>
    </w:p>
    <w:p/>
    <w:p>
      <w:r xmlns:w="http://schemas.openxmlformats.org/wordprocessingml/2006/main">
        <w:t xml:space="preserve">2: ನಾವು ಎಂದಿಗೂ ನಮ್ಮ ನೆರೆಹೊರೆಯವರ ಲಾಭವನ್ನು ಪಡೆಯಬಾರದು ಅಥವಾ ವಂಚನೆ ಮಾಡಬಾರದು.</w:t>
      </w:r>
    </w:p>
    <w:p/>
    <w:p>
      <w:r xmlns:w="http://schemas.openxmlformats.org/wordprocessingml/2006/main">
        <w:t xml:space="preserve">1: ಜೇಮ್ಸ್ 2: 8 - ನೀವು ನಿಜವಾಗಿಯೂ ಸ್ಕ್ರಿಪ್ಚರ್ ಪ್ರಕಾರ ರಾಜ ಕಾನೂನನ್ನು ಪೂರೈಸಿದರೆ, ನಿಮ್ಮ ನೆರೆಯವರನ್ನು ನಿಮ್ಮಂತೆಯೇ ಪ್ರೀತಿಸಬೇಕು, ನೀವು ಚೆನ್ನಾಗಿ ಮಾಡುತ್ತಿದ್ದೀರಿ.</w:t>
      </w:r>
    </w:p>
    <w:p/>
    <w:p>
      <w:r xmlns:w="http://schemas.openxmlformats.org/wordprocessingml/2006/main">
        <w:t xml:space="preserve">2: ನಾಣ್ಣುಡಿಗಳು 11: 1 - ತಪ್ಪು ತಕ್ಕಡಿಯು ಭಗವಂತನಿಗೆ ಅಸಹ್ಯವಾಗಿದೆ, ಆದರೆ ಸರಿಯಾದ ತೂಕವು ಅವನ ಸಂತೋಷವಾಗಿದೆ.</w:t>
      </w:r>
    </w:p>
    <w:p/>
    <w:p>
      <w:r xmlns:w="http://schemas.openxmlformats.org/wordprocessingml/2006/main">
        <w:t xml:space="preserve">ಯಾಜಕಕಾಂಡ 19:14 ನೀನು ಕಿವುಡರನ್ನು ಶಪಿಸಬೇಡ, ಕುರುಡನ ಮುಂದೆ ಅಡ್ಡಿಪಡಿಸಬೇಡ, ಆದರೆ ನಿನ್ನ ದೇವರಿಗೆ ಭಯಪಡಬೇಕು: ನಾನು ಯೆಹೋವನು.</w:t>
      </w:r>
    </w:p>
    <w:p/>
    <w:p>
      <w:r xmlns:w="http://schemas.openxmlformats.org/wordprocessingml/2006/main">
        <w:t xml:space="preserve">ವಿಕಲಚೇತನರ ಕಡೆಗೆ ನಾವು ಗೌರವ ಮತ್ತು ಸಹಾನುಭೂತಿ ಹೊಂದಿರಬೇಕು ಮತ್ತು ದೇವರ ಪ್ರೀತಿಯನ್ನು ತೋರಿಸಲು ನಮ್ಮ ಪೂರ್ವಾಗ್ರಹಗಳನ್ನು ಬದಿಗಿಡಬೇಕು ಎಂದು ಈ ಭಾಗವು ನಮಗೆ ನೆನಪಿಸುತ್ತದೆ.</w:t>
      </w:r>
    </w:p>
    <w:p/>
    <w:p>
      <w:r xmlns:w="http://schemas.openxmlformats.org/wordprocessingml/2006/main">
        <w:t xml:space="preserve">1. "ನಿಮ್ಮ ನೆರೆಹೊರೆಯವರನ್ನು ಪ್ರೀತಿಸಿ: ಅಂಗವೈಕಲ್ಯ ಹೊಂದಿರುವವರಿಗೆ ಸಹಾನುಭೂತಿ ಅಭ್ಯಾಸ"</w:t>
      </w:r>
    </w:p>
    <w:p/>
    <w:p>
      <w:r xmlns:w="http://schemas.openxmlformats.org/wordprocessingml/2006/main">
        <w:t xml:space="preserve">2. "ಗೌರವದ ಶಕ್ತಿ: ಅಂಗವಿಕಲರನ್ನು ಘನತೆಯಿಂದ ಹೇಗೆ ನಡೆಸಿಕೊಳ್ಳುವುದು"</w:t>
      </w:r>
    </w:p>
    <w:p/>
    <w:p>
      <w:r xmlns:w="http://schemas.openxmlformats.org/wordprocessingml/2006/main">
        <w:t xml:space="preserve">1. ಮ್ಯಾಥ್ಯೂ 22:36-40 - "ಶಿಕ್ಷಕರೇ, ಕಾನೂನಿನಲ್ಲಿ ದೊಡ್ಡ ಆಜ್ಞೆ ಯಾವುದು?"</w:t>
      </w:r>
    </w:p>
    <w:p/>
    <w:p>
      <w:r xmlns:w="http://schemas.openxmlformats.org/wordprocessingml/2006/main">
        <w:t xml:space="preserve">2. ಜೇಮ್ಸ್ 2: 1-4 - ನನ್ನ ಸಹೋದರರೇ, ಮಹಿಮೆಯ ಕರ್ತನಾದ ನಮ್ಮ ಕರ್ತನಾದ ಯೇಸು ಕ್ರಿಸ್ತನಲ್ಲಿ ನೀವು ನಂಬಿಕೆಯನ್ನು ಹೊಂದಿರುವುದರಿಂದ ಪಕ್ಷಪಾತವನ್ನು ತೋರಿಸಬೇಡಿ.</w:t>
      </w:r>
    </w:p>
    <w:p/>
    <w:p>
      <w:r xmlns:w="http://schemas.openxmlformats.org/wordprocessingml/2006/main">
        <w:t xml:space="preserve">ಯಾಜಕಕಾಂಡ 19:15 ನೀವು ನ್ಯಾಯತೀರ್ಪಿನಲ್ಲಿ ಅನ್ಯಾಯವನ್ನು ಮಾಡಬಾರದು; ನೀವು ಬಡವರ ವ್ಯಕ್ತಿಯನ್ನು ಗೌರವಿಸಬಾರದು ಅಥವಾ ಪರಾಕ್ರಮವನ್ನು ಗೌರವಿಸಬಾರದು;</w:t>
      </w:r>
    </w:p>
    <w:p/>
    <w:p>
      <w:r xmlns:w="http://schemas.openxmlformats.org/wordprocessingml/2006/main">
        <w:t xml:space="preserve">ನಮ್ಮ ನೆರೆಯವರನ್ನು ನಿರ್ಣಯಿಸುವಾಗ ನಾವು ಒಲವು ತೋರಿಸಬಾರದು, ಬದಲಿಗೆ ಅವರನ್ನು ನ್ಯಾಯಯುತವಾಗಿ ಮತ್ತು ಪಕ್ಷಪಾತವಿಲ್ಲದೆ ನಿರ್ಣಯಿಸಬೇಕು.</w:t>
      </w:r>
    </w:p>
    <w:p/>
    <w:p>
      <w:r xmlns:w="http://schemas.openxmlformats.org/wordprocessingml/2006/main">
        <w:t xml:space="preserve">1. ತೀರ್ಪಿನಲ್ಲಿ ಕರುಣೆ ತೋರಿಸುವುದು: ದೇವರ ದೃಷ್ಟಿಯಲ್ಲಿ ಸದಾಚಾರವನ್ನು ಜೀವಿಸುವುದು</w:t>
      </w:r>
    </w:p>
    <w:p/>
    <w:p>
      <w:r xmlns:w="http://schemas.openxmlformats.org/wordprocessingml/2006/main">
        <w:t xml:space="preserve">2. ನಮ್ಮ ನೆರೆಹೊರೆಯವರನ್ನು ನ್ಯಾಯಸಮ್ಮತತೆಯ ಮೂಲಕ ಪ್ರೀತಿಸುವುದು: ದೇವರು ನಮ್ಮನ್ನು ಹೇಗೆ ನಿರ್ಣಯಿಸಬೇಕೆಂದು ಬಯಸುತ್ತಾನೆ</w:t>
      </w:r>
    </w:p>
    <w:p/>
    <w:p>
      <w:r xmlns:w="http://schemas.openxmlformats.org/wordprocessingml/2006/main">
        <w:t xml:space="preserve">1. ಜೇಮ್ಸ್ 2: 1-13 - ಒಲವು ಇಲ್ಲದೆ ಇತರರನ್ನು ನ್ಯಾಯಯುತವಾಗಿ ಪರಿಗಣಿಸುವ ಪ್ರಾಮುಖ್ಯತೆ.</w:t>
      </w:r>
    </w:p>
    <w:p/>
    <w:p>
      <w:r xmlns:w="http://schemas.openxmlformats.org/wordprocessingml/2006/main">
        <w:t xml:space="preserve">2. ನಾಣ್ಣುಡಿಗಳು 21: 3 - ಕರ್ತನ ದೃಷ್ಟಿಯಲ್ಲಿ ಸರಿಯಾದ ಮತ್ತು ನ್ಯಾಯವಾದದ್ದನ್ನು ಮಾಡುವುದು.</w:t>
      </w:r>
    </w:p>
    <w:p/>
    <w:p>
      <w:r xmlns:w="http://schemas.openxmlformats.org/wordprocessingml/2006/main">
        <w:t xml:space="preserve">ಯಾಜಕಕಾಂಡ 19:16 ನೀನು ನಿನ್ನ ಜನರ ಮಧ್ಯದಲ್ಲಿ ಹೇಡಿತನ ಮಾಡುವವನಂತೆ ಏರಿಹೋಗಬಾರದು;</w:t>
      </w:r>
    </w:p>
    <w:p/>
    <w:p>
      <w:r xmlns:w="http://schemas.openxmlformats.org/wordprocessingml/2006/main">
        <w:t xml:space="preserve">ಇತರರ ಬಗ್ಗೆ ವದಂತಿಗಳನ್ನು ಹರಡಬೇಡಿ ಅಥವಾ ಯಾವುದೇ ದುರುದ್ದೇಶಪೂರಿತ ಗಾಸಿಪ್‌ಗಳಲ್ಲಿ ಭಾಗವಹಿಸಬೇಡಿ. ನಿಮ್ಮ ಸಹ ಮನುಷ್ಯನ ಜೀವನ ಮತ್ತು ಘನತೆಯನ್ನು ಗೌರವಿಸಿ.</w:t>
      </w:r>
    </w:p>
    <w:p/>
    <w:p>
      <w:r xmlns:w="http://schemas.openxmlformats.org/wordprocessingml/2006/main">
        <w:t xml:space="preserve">1. ನಿಮ್ಮ ನೆರೆಯವರನ್ನು ಪ್ರೀತಿಸಿ: ಇತರರನ್ನು ಗೌರವಿಸುವ ಪ್ರಾಮುಖ್ಯತೆ</w:t>
      </w:r>
    </w:p>
    <w:p/>
    <w:p>
      <w:r xmlns:w="http://schemas.openxmlformats.org/wordprocessingml/2006/main">
        <w:t xml:space="preserve">2. ಬೇರಿಂಗ್ ಫಾಲ್ಸ್ ವಿಟ್ನೆಸ್: ವದಂತಿಗಳನ್ನು ಹರಡುವುದರ ಪರಿಣಾಮಗಳು</w:t>
      </w:r>
    </w:p>
    <w:p/>
    <w:p>
      <w:r xmlns:w="http://schemas.openxmlformats.org/wordprocessingml/2006/main">
        <w:t xml:space="preserve">1. ನಾಣ್ಣುಡಿಗಳು 11:13 - ಗಾಸಿಪ್ ಆತ್ಮವಿಶ್ವಾಸವನ್ನು ದ್ರೋಹಿಸುತ್ತದೆ, ಆದರೆ ನಂಬಲರ್ಹ ವ್ಯಕ್ತಿಯು ರಹಸ್ಯವನ್ನು ಇಡುತ್ತಾನೆ.</w:t>
      </w:r>
    </w:p>
    <w:p/>
    <w:p>
      <w:r xmlns:w="http://schemas.openxmlformats.org/wordprocessingml/2006/main">
        <w:t xml:space="preserve">2. ನಾಣ್ಣುಡಿಗಳು 16:28 - ವಿಕೃತ ವ್ಯಕ್ತಿ ಸಂಘರ್ಷವನ್ನು ಪ್ರಚೋದಿಸುತ್ತಾನೆ, ಮತ್ತು ಗಾಸಿಪ್ ನಿಕಟ ಸ್ನೇಹಿತರನ್ನು ಪ್ರತ್ಯೇಕಿಸುತ್ತದೆ.</w:t>
      </w:r>
    </w:p>
    <w:p/>
    <w:p>
      <w:r xmlns:w="http://schemas.openxmlformats.org/wordprocessingml/2006/main">
        <w:t xml:space="preserve">ಯಾಜಕಕಾಂಡ 19:17 ನೀನು ನಿನ್ನ ಹೃದಯದಲ್ಲಿ ನಿನ್ನ ಸಹೋದರನನ್ನು ದ್ವೇಷಿಸಬಾರದು;</w:t>
      </w:r>
    </w:p>
    <w:p/>
    <w:p>
      <w:r xmlns:w="http://schemas.openxmlformats.org/wordprocessingml/2006/main">
        <w:t xml:space="preserve">ನಾವು ನಮ್ಮ ನೆರೆಹೊರೆಯವರ ಬಗ್ಗೆ ನಮ್ಮ ಹೃದಯದಲ್ಲಿ ದ್ವೇಷವನ್ನು ಹೊಂದಿರಬಾರದು, ಬದಲಿಗೆ ಅವರನ್ನು ಖಂಡಿಸಲು ಮತ್ತು ಅವರು ತಪ್ಪು ಮಾಡದಂತೆ ತಡೆಯಲು ಪ್ರಯತ್ನಿಸಬೇಕು.</w:t>
      </w:r>
    </w:p>
    <w:p/>
    <w:p>
      <w:r xmlns:w="http://schemas.openxmlformats.org/wordprocessingml/2006/main">
        <w:t xml:space="preserve">1. ಪ್ರೀತಿಯ ಶಕ್ತಿ: ನಮ್ಮ ಭಿನ್ನಾಭಿಪ್ರಾಯಗಳ ಹೊರತಾಗಿಯೂ ನಮ್ಮ ನೆರೆಹೊರೆಯವರನ್ನು ಹೇಗೆ ಪ್ರೀತಿಸುವುದು</w:t>
      </w:r>
    </w:p>
    <w:p/>
    <w:p>
      <w:r xmlns:w="http://schemas.openxmlformats.org/wordprocessingml/2006/main">
        <w:t xml:space="preserve">2. ಪ್ರೀತಿಯ ಜವಾಬ್ದಾರಿ: ಸದಾಚಾರದಲ್ಲಿ ಇತರರನ್ನು ಹೇಗೆ ಎತ್ತಿಹಿಡಿಯುವುದು</w:t>
      </w:r>
    </w:p>
    <w:p/>
    <w:p>
      <w:r xmlns:w="http://schemas.openxmlformats.org/wordprocessingml/2006/main">
        <w:t xml:space="preserve">1. ರೋಮನ್ನರು 12:17-18 - "ಯಾರಿಗೂ ಕೆಟ್ಟದ್ದಕ್ಕೆ ಕೆಟ್ಟದ್ದನ್ನು ಮರುಪಾವತಿ ಮಾಡಬೇಡಿ, ಆದರೆ ಎಲ್ಲರ ದೃಷ್ಟಿಯಲ್ಲಿ ಗೌರವಾನ್ವಿತವಾದದ್ದನ್ನು ಮಾಡಲು ಯೋಚಿಸಿ. ಸಾಧ್ಯವಾದರೆ, ಅದು ನಿಮ್ಮ ಮೇಲೆ ಅವಲಂಬಿತವಾಗಿರುವಷ್ಟು, ಎಲ್ಲರೊಂದಿಗೆ ಶಾಂತಿಯಿಂದ ಬಾಳು."</w:t>
      </w:r>
    </w:p>
    <w:p/>
    <w:p>
      <w:r xmlns:w="http://schemas.openxmlformats.org/wordprocessingml/2006/main">
        <w:t xml:space="preserve">2. ನಾಣ್ಣುಡಿಗಳು 27: 5-6 - "ಗುಪ್ತ ಪ್ರೀತಿಗಿಂತ ಬಹಿರಂಗ ಖಂಡನೆ ಉತ್ತಮ. ಸ್ನೇಹಿತನ ಗಾಯಗಳು ನಂಬಿಗಸ್ತವಾಗಿವೆ; ಶತ್ರುವಿನ ಚುಂಬನಗಳು ಹೇರಳವಾಗಿವೆ."</w:t>
      </w:r>
    </w:p>
    <w:p/>
    <w:p>
      <w:r xmlns:w="http://schemas.openxmlformats.org/wordprocessingml/2006/main">
        <w:t xml:space="preserve">ಯಾಜಕಕಾಂಡ 19:18 ನಿನ್ನ ಜನರ ಮಕ್ಕಳ ಮೇಲೆ ಸೇಡು ತೀರಿಸಿಕೊಳ್ಳಬಾರದು, ದ್ವೇಷಿಸಬಾರದು, ಆದರೆ ನಿನ್ನ ನೆರೆಯವನನ್ನು ನಿನ್ನಂತೆಯೇ ಪ್ರೀತಿಸಬೇಕು: ನಾನು ಯೆಹೋವನು.</w:t>
      </w:r>
    </w:p>
    <w:p/>
    <w:p>
      <w:r xmlns:w="http://schemas.openxmlformats.org/wordprocessingml/2006/main">
        <w:t xml:space="preserve">ನಾವು ನಮ್ಮ ನೆರೆಯವರನ್ನು ನಮ್ಮಂತೆಯೇ ಪ್ರೀತಿಸಬೇಕು ಮತ್ತು ಸೇಡು ತೀರಿಸಿಕೊಳ್ಳಬಾರದು ಅಥವಾ ಅವರ ವಿರುದ್ಧ ದ್ವೇಷ ಸಾಧಿಸಬಾರದು.</w:t>
      </w:r>
    </w:p>
    <w:p/>
    <w:p>
      <w:r xmlns:w="http://schemas.openxmlformats.org/wordprocessingml/2006/main">
        <w:t xml:space="preserve">1. ಪ್ರೀತಿಯ ಶಕ್ತಿ - ನಮ್ಮ ನೆರೆಹೊರೆಯವರಿಗೆ ಪ್ರೀತಿಯನ್ನು ಹೇಗೆ ತೋರಿಸುವುದು</w:t>
      </w:r>
    </w:p>
    <w:p/>
    <w:p>
      <w:r xmlns:w="http://schemas.openxmlformats.org/wordprocessingml/2006/main">
        <w:t xml:space="preserve">2. ಕ್ಷಮೆಯ ಶಕ್ತಿ - ಕ್ಷಮಿಸಲು ಮತ್ತು ಮುಂದುವರಿಯಲು ಕಲಿಯುವುದು</w:t>
      </w:r>
    </w:p>
    <w:p/>
    <w:p>
      <w:r xmlns:w="http://schemas.openxmlformats.org/wordprocessingml/2006/main">
        <w:t xml:space="preserve">1. ಮ್ಯಾಥ್ಯೂ 5:43-44 ನಿಮ್ಮ ನೆರೆಯವರನ್ನು ಪ್ರೀತಿಸಬೇಕು ಮತ್ತು ನಿಮ್ಮ ಶತ್ರುವನ್ನು ದ್ವೇಷಿಸಬೇಕು ಎಂದು ಹೇಳಿರುವುದನ್ನು ನೀವು ಕೇಳಿದ್ದೀರಿ. ಆದರೆ ನಾನು ನಿಮಗೆ ಹೇಳುತ್ತೇನೆ, ನಿಮ್ಮ ಶತ್ರುಗಳನ್ನು ಪ್ರೀತಿಸಿರಿ ಮತ್ತು ನಿಮ್ಮನ್ನು ಹಿಂಸಿಸುವವರಿಗಾಗಿ ಪ್ರಾರ್ಥಿಸಿರಿ.</w:t>
      </w:r>
    </w:p>
    <w:p/>
    <w:p>
      <w:r xmlns:w="http://schemas.openxmlformats.org/wordprocessingml/2006/main">
        <w:t xml:space="preserve">2. ರೋಮನ್ನರು 12: 17-21 ಕೆಟ್ಟದ್ದಕ್ಕಾಗಿ ಯಾರಿಗೂ ಕೆಟ್ಟದ್ದನ್ನು ಮರುಪಾವತಿ ಮಾಡಬೇಡಿ, ಆದರೆ ಎಲ್ಲರ ದೃಷ್ಟಿಯಲ್ಲಿ ಗೌರವಾನ್ವಿತವಾದದ್ದನ್ನು ಮಾಡಲು ಯೋಚಿಸಿ. ಸಾಧ್ಯವಾದರೆ, ಅದು ನಿಮ್ಮ ಮೇಲೆ ಅವಲಂಬಿತವಾಗಿದೆ, ಎಲ್ಲರೊಂದಿಗೆ ಶಾಂತಿಯಿಂದ ಬಾಳು. ಪ್ರಿಯರೇ, ಎಂದಿಗೂ ಸೇಡು ತೀರಿಸಿಕೊಳ್ಳಬೇಡಿ, ಆದರೆ ಅದನ್ನು ದೇವರ ಕ್ರೋಧಕ್ಕೆ ಬಿಡಿ, ಯಾಕಂದರೆ ಸೇಡು ನನ್ನದು, ನಾನು ಮರುಪಾವತಿ ಮಾಡುತ್ತೇನೆ ಎಂದು ಕರ್ತನು ಹೇಳುತ್ತಾನೆ. ಇದಕ್ಕೆ ತದ್ವಿರುದ್ಧವಾಗಿ, ನಿಮ್ಮ ಶತ್ರು ಹಸಿದಿದ್ದರೆ, ಅವನಿಗೆ ಆಹಾರ ನೀಡಿ; ಅವನು ಬಾಯಾರಿದರೆ, ಅವನಿಗೆ ಕುಡಿಯಲು ಏನಾದರೂ ಕೊಡು; ಯಾಕಂದರೆ ಹೀಗೆ ಮಾಡುವುದರಿಂದ ಅವನ ತಲೆಯ ಮೇಲೆ ಉರಿಯುತ್ತಿರುವ ಕಲ್ಲಿದ್ದಲನ್ನು ರಾಶಿಮಾಡುವಿರಿ. ಕೆಟ್ಟದ್ದನ್ನು ಜಯಿಸಬೇಡಿ, ಆದರೆ ಒಳ್ಳೆಯದರಿಂದ ಕೆಟ್ಟದ್ದನ್ನು ಜಯಿಸಿ.</w:t>
      </w:r>
    </w:p>
    <w:p/>
    <w:p>
      <w:r xmlns:w="http://schemas.openxmlformats.org/wordprocessingml/2006/main">
        <w:t xml:space="preserve">ಯಾಜಕಕಾಂಡ 19:19 ನೀವು ನನ್ನ ನಿಯಮಗಳನ್ನು ಪಾಲಿಸಬೇಕು. ನಿನ್ನ ದನಗಳನ್ನು ವೈವಿಧ್ಯಮಯ ಜಾತಿಯ ಲಿಂಗಗಳನ್ನು ಬಿಡಬಾರದು: ಮಿಶ್ರ ಬೀಜದಿಂದ ನಿನ್ನ ಹೊಲವನ್ನು ಬಿತ್ತಬಾರದು; ನಾರುಬಟ್ಟೆ ಮತ್ತು ಉಣ್ಣೆಯನ್ನು ಬೆರೆಸಿದ ವಸ್ತ್ರವು ನಿನ್ನ ಮೇಲೆ ಬರಬಾರದು.</w:t>
      </w:r>
    </w:p>
    <w:p/>
    <w:p>
      <w:r xmlns:w="http://schemas.openxmlformats.org/wordprocessingml/2006/main">
        <w:t xml:space="preserve">ಪ್ರಾಣಿಗಳು, ಸಸ್ಯಗಳು ಮತ್ತು ವಸ್ತ್ರಗಳನ್ನು ಮಿಶ್ರಣ ಮಾಡಬಾರದು ಎಂದು ದೇವರು ಆದೇಶಿಸುತ್ತಾನೆ.</w:t>
      </w:r>
    </w:p>
    <w:p/>
    <w:p>
      <w:r xmlns:w="http://schemas.openxmlformats.org/wordprocessingml/2006/main">
        <w:t xml:space="preserve">1. ದೇವರ ಆಜ್ಞೆಗಳನ್ನು ಎಲ್ಲಾ ಸಮಯದಲ್ಲೂ ಅನುಸರಿಸಬೇಕು.</w:t>
      </w:r>
    </w:p>
    <w:p/>
    <w:p>
      <w:r xmlns:w="http://schemas.openxmlformats.org/wordprocessingml/2006/main">
        <w:t xml:space="preserve">2. ದೇವರ ನಿಯಮಗಳು ಆತನ ಪರಿಪೂರ್ಣ ಬುದ್ಧಿವಂತಿಕೆಯನ್ನು ಪ್ರದರ್ಶಿಸುತ್ತವೆ.</w:t>
      </w:r>
    </w:p>
    <w:p/>
    <w:p>
      <w:r xmlns:w="http://schemas.openxmlformats.org/wordprocessingml/2006/main">
        <w:t xml:space="preserve">1. ಧರ್ಮೋಪದೇಶಕಾಂಡ 22:9-11 - ನಿನ್ನ ದ್ರಾಕ್ಷಿತೋಟವನ್ನು ವಿವಿಧ ಬೀಜಗಳಿಂದ ಬಿತ್ತಬಾರದು: ನೀನು ಬಿತ್ತಿದ ನಿನ್ನ ಬೀಜದ ಫಲವೂ ನಿನ್ನ ದ್ರಾಕ್ಷಿತೋಟದ ಫಲವೂ ಅಪವಿತ್ರವಾಗದಂತೆ.</w:t>
      </w:r>
    </w:p>
    <w:p/>
    <w:p>
      <w:r xmlns:w="http://schemas.openxmlformats.org/wordprocessingml/2006/main">
        <w:t xml:space="preserve">2. ಜೇಮ್ಸ್ 3:17 - ಆದರೆ ಮೇಲಿನಿಂದ ಬರುವ ಬುದ್ಧಿವಂತಿಕೆಯು ಮೊದಲು ಶುದ್ಧವಾಗಿದೆ, ನಂತರ ಶಾಂತಿಯುತವಾಗಿದೆ, ಸೌಮ್ಯವಾಗಿದೆ ಮತ್ತು ಸುಲಭವಾಗಿ ಕೇಳಿಕೊಳ್ಳುತ್ತದೆ, ಕರುಣೆ ಮತ್ತು ಉತ್ತಮ ಫಲಗಳಿಂದ ತುಂಬಿದೆ, ಪಕ್ಷಪಾತವಿಲ್ಲದೆ ಮತ್ತು ಬೂಟಾಟಿಕೆಯಿಲ್ಲ.</w:t>
      </w:r>
    </w:p>
    <w:p/>
    <w:p>
      <w:r xmlns:w="http://schemas.openxmlformats.org/wordprocessingml/2006/main">
        <w:t xml:space="preserve">ಯಾಜಕಕಾಂಡ 19:20 ಮತ್ತು ಯಾರೇ ಒಬ್ಬ ಮಹಿಳೆಯೊಂದಿಗೆ ವಿಷಯಲೋಲುಪತೆಯಾಗಿ ಮಲಗಿದರೆ, ಅದು ದಾಸಿ, ಗಂಡನಿಗೆ ನಿಶ್ಚಿತಾರ್ಥವಾಗಿದೆ, ಮತ್ತು ವಿಮೋಚನೆಗೊಂಡಿಲ್ಲ, ಅಥವಾ ಅವಳಿಗೆ ಸ್ವಾತಂತ್ರ್ಯವನ್ನು ನೀಡಲಾಗಿಲ್ಲ; ಅವಳು ಕೊರಡೆಗಳಿಂದ ಹೊಡೆಯಲ್ಪಡುವಳು; ಅವರಿಗೆ ಮರಣದಂಡನೆ ವಿಧಿಸಲಾಗುವುದಿಲ್ಲ, ಏಕೆಂದರೆ ಅವಳು ಸ್ವತಂತ್ರಳಾಗಿರಲಿಲ್ಲ.</w:t>
      </w:r>
    </w:p>
    <w:p/>
    <w:p>
      <w:r xmlns:w="http://schemas.openxmlformats.org/wordprocessingml/2006/main">
        <w:t xml:space="preserve">ಮಾಲೀಕನೊಂದಿಗೆ ನಿಶ್ಚಿತಾರ್ಥ ಮಾಡಿಕೊಂಡಿರುವ ಆದರೆ ವಿಮೋಚನೆಗೊಳ್ಳದ ಅಥವಾ ಬಿಡುಗಡೆ ಮಾಡದ ಸ್ತ್ರೀ ಗುಲಾಮನೊಂದಿಗೆ ಲೈಂಗಿಕ ಸಂಬಂಧ ಹೊಂದಿರುವ ವ್ಯಕ್ತಿಯನ್ನು ಕೊರಡೆಯಿಂದ ಹೊಡೆಯಲಾಗುತ್ತದೆ, ಆದರೆ ಮರಣದಂಡನೆ ವಿಧಿಸಲಾಗುವುದಿಲ್ಲ.</w:t>
      </w:r>
    </w:p>
    <w:p/>
    <w:p>
      <w:r xmlns:w="http://schemas.openxmlformats.org/wordprocessingml/2006/main">
        <w:t xml:space="preserve">1. "ದಿ ವ್ಯಾಲ್ಯೂ ಆಫ್ ಫ್ರೀಡಮ್: ಎ ಸ್ಟಡಿ ಆಫ್ ಲೆವಿಟಿಕಸ್ 19:20"</w:t>
      </w:r>
    </w:p>
    <w:p/>
    <w:p>
      <w:r xmlns:w="http://schemas.openxmlformats.org/wordprocessingml/2006/main">
        <w:t xml:space="preserve">2. "ವಿಮೋಚನೆಯ ಅಗತ್ಯ: ಯಾಜಕಕಾಂಡ 19:20 ಒಂದು ನೋಟ"</w:t>
      </w:r>
    </w:p>
    <w:p/>
    <w:p>
      <w:r xmlns:w="http://schemas.openxmlformats.org/wordprocessingml/2006/main">
        <w:t xml:space="preserve">1. ಗಲಾಟಿಯನ್ಸ್ 5: 1-14 - ಕ್ರಿಸ್ತನಲ್ಲಿ ಸ್ವಾತಂತ್ರ್ಯ</w:t>
      </w:r>
    </w:p>
    <w:p/>
    <w:p>
      <w:r xmlns:w="http://schemas.openxmlformats.org/wordprocessingml/2006/main">
        <w:t xml:space="preserve">2. ಎಫೆಸಿಯನ್ಸ್ 1:7 - ಯೇಸುವಿನ ರಕ್ತದ ಮೂಲಕ ವಿಮೋಚನೆ</w:t>
      </w:r>
    </w:p>
    <w:p/>
    <w:p>
      <w:r xmlns:w="http://schemas.openxmlformats.org/wordprocessingml/2006/main">
        <w:t xml:space="preserve">ಯಾಜಕಕಾಂಡ 19:21 ಮತ್ತು ಅವನು ತನ್ನ ಅಪರಾಧದ ಬಲಿಯನ್ನು ಕರ್ತನಿಗೆ ಸಭೆಯ ಗುಡಾರದ ಬಾಗಿಲಿಗೆ, ಅಪರಾಧದ ಬಲಿಗಾಗಿ ಒಂದು ಟಗರನ್ನು ತರಬೇಕು.</w:t>
      </w:r>
    </w:p>
    <w:p/>
    <w:p>
      <w:r xmlns:w="http://schemas.openxmlformats.org/wordprocessingml/2006/main">
        <w:t xml:space="preserve">ಯಾಜಕಕಾಂಡ 19:21 ಜನರು ಸಭೆಯ ಗುಡಾರದಲ್ಲಿ ಭಗವಂತನಿಗೆ ಅಪರಾಧದ ಅರ್ಪಣೆಯಾಗಿ ಟಗರನ್ನು ತರಲು ಸೂಚಿಸುತ್ತಾರೆ.</w:t>
      </w:r>
    </w:p>
    <w:p/>
    <w:p>
      <w:r xmlns:w="http://schemas.openxmlformats.org/wordprocessingml/2006/main">
        <w:t xml:space="preserve">1. ಪ್ರಾಯಶ್ಚಿತ್ತದ ಪ್ರಾಮುಖ್ಯತೆ: ಅಪರಾಧದ ಅರ್ಪಣೆಯ ಮಹತ್ವ</w:t>
      </w:r>
    </w:p>
    <w:p/>
    <w:p>
      <w:r xmlns:w="http://schemas.openxmlformats.org/wordprocessingml/2006/main">
        <w:t xml:space="preserve">2. ದೇವರ ಪವಿತ್ರತೆ: ರಾಮನನ್ನು ಅರ್ಪಿಸುವ ಅಗತ್ಯತೆ</w:t>
      </w:r>
    </w:p>
    <w:p/>
    <w:p>
      <w:r xmlns:w="http://schemas.openxmlformats.org/wordprocessingml/2006/main">
        <w:t xml:space="preserve">1. ಹೀಬ್ರೂ 10:4-10 - ಹೋರಿಗಳ ಮತ್ತು ಮೇಕೆಗಳ ರಕ್ತವು ಪಾಪಗಳನ್ನು ತೆಗೆದುಹಾಕಲು ಸಾಧ್ಯವಿಲ್ಲ.</w:t>
      </w:r>
    </w:p>
    <w:p/>
    <w:p>
      <w:r xmlns:w="http://schemas.openxmlformats.org/wordprocessingml/2006/main">
        <w:t xml:space="preserve">5. ಯೆಶಾಯ 53:11 - ಅವನು ತನ್ನ ಆತ್ಮದ ಪ್ರಯಾಸವನ್ನು ನೋಡುತ್ತಾನೆ ಮತ್ತು ತೃಪ್ತಿ ಹೊಂದುವನು: ನನ್ನ ನೀತಿವಂತ ಸೇವಕನು ತನ್ನ ಜ್ಞಾನದಿಂದ ಅನೇಕರನ್ನು ಸಮರ್ಥಿಸುವನು; ಯಾಕಂದರೆ ಆತನು ಅವರ ಅಕ್ರಮಗಳನ್ನು ಹೊರುವನು.</w:t>
      </w:r>
    </w:p>
    <w:p/>
    <w:p>
      <w:r xmlns:w="http://schemas.openxmlformats.org/wordprocessingml/2006/main">
        <w:t xml:space="preserve">ಯಾಜಕಕಾಂಡ 19:22 ಮತ್ತು ಯಾಜಕನು ಅವನು ಮಾಡಿದ ಪಾಪಕ್ಕಾಗಿ ಕರ್ತನ ಮುಂದೆ ಅಪರಾಧದ ಬಲಿಪಶುವಿನ ಟಗರುಗಳಿಂದ ಅವನಿಗೆ ಪ್ರಾಯಶ್ಚಿತ್ತವನ್ನು ಮಾಡಬೇಕು; ಮತ್ತು ಅವನು ಮಾಡಿದ ಪಾಪವು ಅವನಿಗೆ ಕ್ಷಮಿಸಲ್ಪಡುವುದು.</w:t>
      </w:r>
    </w:p>
    <w:p/>
    <w:p>
      <w:r xmlns:w="http://schemas.openxmlformats.org/wordprocessingml/2006/main">
        <w:t xml:space="preserve">ಯಾಜಕನು ಒಬ್ಬ ವ್ಯಕ್ತಿಯ ಪಾಪಕ್ಕೆ ಪ್ರಾಯಶ್ಚಿತ್ತವನ್ನು ಅಪರಾಧದ ಯಜ್ಞದ ಟಗರುಗಳಿಂದ ಮಾಡಬೇಕು ಮತ್ತು ಆ ವ್ಯಕ್ತಿಯ ಪಾಪವು ಕ್ಷಮಿಸಲ್ಪಡಬೇಕು.</w:t>
      </w:r>
    </w:p>
    <w:p/>
    <w:p>
      <w:r xmlns:w="http://schemas.openxmlformats.org/wordprocessingml/2006/main">
        <w:t xml:space="preserve">1. ಪ್ರಾಯಶ್ಚಿತ್ತದ ಶಕ್ತಿ: ನಮಗೆ ಏಕೆ ಕ್ಷಮೆ ಬೇಕು</w:t>
      </w:r>
    </w:p>
    <w:p/>
    <w:p>
      <w:r xmlns:w="http://schemas.openxmlformats.org/wordprocessingml/2006/main">
        <w:t xml:space="preserve">2. ದೇವರ ಕ್ಷಮೆ: ನಾವು ಅದನ್ನು ಹೇಗೆ ಪಡೆಯಬಹುದು</w:t>
      </w:r>
    </w:p>
    <w:p/>
    <w:p>
      <w:r xmlns:w="http://schemas.openxmlformats.org/wordprocessingml/2006/main">
        <w:t xml:space="preserve">1. ಯೆಶಾಯ 53:5-6 - ಆದರೆ ಆತನು ನಮ್ಮ ಅಪರಾಧಗಳಿಗಾಗಿ ಚುಚ್ಚಲ್ಪಟ್ಟನು, ನಮ್ಮ ಅಕ್ರಮಗಳಿಗಾಗಿ ಅವನು ಪುಡಿಮಾಡಲ್ಪಟ್ಟನು; ನಮಗೆ ಶಾಂತಿಯನ್ನು ತಂದ ಶಿಕ್ಷೆಯು ಅವನ ಮೇಲಿತ್ತು ಮತ್ತು ಅವನ ಗಾಯಗಳಿಂದ ನಾವು ಗುಣವಾಗಿದ್ದೇವೆ.</w:t>
      </w:r>
    </w:p>
    <w:p/>
    <w:p>
      <w:r xmlns:w="http://schemas.openxmlformats.org/wordprocessingml/2006/main">
        <w:t xml:space="preserve">2. ರೋಮನ್ನರು 3:23-24 - ಯಾಕಂದರೆ ಎಲ್ಲರೂ ಪಾಪಮಾಡಿದ್ದಾರೆ ಮತ್ತು ದೇವರ ಮಹಿಮೆಯಿಂದ ದೂರವಿದ್ದಾರೆ ಮತ್ತು ಕ್ರಿಸ್ತ ಯೇಸುವಿನಿಂದ ಬಂದ ವಿಮೋಚನೆಯ ಮೂಲಕ ಆತನ ಕೃಪೆಯಿಂದ ಮುಕ್ತವಾಗಿ ಸಮರ್ಥಿಸಲ್ಪಟ್ಟಿದ್ದಾರೆ.</w:t>
      </w:r>
    </w:p>
    <w:p/>
    <w:p>
      <w:r xmlns:w="http://schemas.openxmlformats.org/wordprocessingml/2006/main">
        <w:t xml:space="preserve">ಯಾಜಕಕಾಂಡ 19:23 ಮತ್ತು ನೀವು ದೇಶಕ್ಕೆ ಬಂದು ಆಹಾರಕ್ಕಾಗಿ ಎಲ್ಲಾ ರೀತಿಯ ಮರಗಳನ್ನು ನೆಟ್ಟಾಗ, ನೀವು ಅದರ ಫಲವನ್ನು ಸುನ್ನತಿಯಿಲ್ಲದವರೆಂದು ಎಣಿಸುತ್ತೀರಿ; .</w:t>
      </w:r>
    </w:p>
    <w:p/>
    <w:p>
      <w:r xmlns:w="http://schemas.openxmlformats.org/wordprocessingml/2006/main">
        <w:t xml:space="preserve">ಜನರು ವಾಗ್ದತ್ತ ದೇಶವನ್ನು ಪ್ರವೇಶಿಸಿದಾಗ, ಅವರು ಅದರ ಮರಗಳ ಹಣ್ಣುಗಳನ್ನು ಮೂರು ವರ್ಷಗಳವರೆಗೆ ಸುನ್ನತಿಯಿಲ್ಲದವರಂತೆ ಎಣಿಸಬೇಕು. ಈ ಸಮಯದಲ್ಲಿ ಹಣ್ಣುಗಳನ್ನು ತಿನ್ನಲಾಗುವುದಿಲ್ಲ.</w:t>
      </w:r>
    </w:p>
    <w:p/>
    <w:p>
      <w:r xmlns:w="http://schemas.openxmlformats.org/wordprocessingml/2006/main">
        <w:t xml:space="preserve">1. ಸುನ್ನತಿಯ ಮಹತ್ವ: ಇಸ್ರೇಲ್‌ನೊಂದಿಗೆ ದೇವರ ಒಡಂಬಡಿಕೆಯು ನಮ್ಮನ್ನು ಹೇಗೆ ಪರಿವರ್ತಿಸುತ್ತದೆ</w:t>
      </w:r>
    </w:p>
    <w:p/>
    <w:p>
      <w:r xmlns:w="http://schemas.openxmlformats.org/wordprocessingml/2006/main">
        <w:t xml:space="preserve">2. ಭೂಮಿಯ ಭರವಸೆ: ದೇವರ ಆಶೀರ್ವಾದವು ಆತನ ಚಿತ್ತವನ್ನು ಪೂರೈಸಲು ನಮ್ಮನ್ನು ಹೇಗೆ ಸಜ್ಜುಗೊಳಿಸುತ್ತದೆ</w:t>
      </w:r>
    </w:p>
    <w:p/>
    <w:p>
      <w:r xmlns:w="http://schemas.openxmlformats.org/wordprocessingml/2006/main">
        <w:t xml:space="preserve">1. ಜೆನೆಸಿಸ್ 17:9-14 - ದೇವರೊಂದಿಗಿನ ಒಡಂಬಡಿಕೆಯಲ್ಲಿ ಸುನ್ನತಿಯ ಮಹತ್ವ</w:t>
      </w:r>
    </w:p>
    <w:p/>
    <w:p>
      <w:r xmlns:w="http://schemas.openxmlformats.org/wordprocessingml/2006/main">
        <w:t xml:space="preserve">2. ಧರ್ಮೋಪದೇಶಕಾಂಡ 8:7-9 - ಭೂಮಿಯ ಭರವಸೆ ಮತ್ತು ದೇವರಿಗೆ ವಿಧೇಯತೆಯ ಆಶೀರ್ವಾದ</w:t>
      </w:r>
    </w:p>
    <w:p/>
    <w:p>
      <w:r xmlns:w="http://schemas.openxmlformats.org/wordprocessingml/2006/main">
        <w:t xml:space="preserve">ಯಾಜಕಕಾಂಡ 19:24 ಆದರೆ ನಾಲ್ಕನೆಯ ವರುಷದಲ್ಲಿ ಅದರ ಫಲವೆಲ್ಲಾ ಕರ್ತನನ್ನು ಸ್ತುತಿಸುವುದಕ್ಕಾಗಿ ಪರಿಶುದ್ಧವಾಗಿರಬೇಕು.</w:t>
      </w:r>
    </w:p>
    <w:p/>
    <w:p>
      <w:r xmlns:w="http://schemas.openxmlformats.org/wordprocessingml/2006/main">
        <w:t xml:space="preserve">ಸುಗ್ಗಿಯ ನಾಲ್ಕನೇ ವರ್ಷದಲ್ಲಿ, ಎಲ್ಲಾ ಹಣ್ಣುಗಳನ್ನು ಭಗವಂತನಿಗೆ ಸ್ತೋತ್ರವಾಗಿ ಅರ್ಪಿಸಬೇಕು.</w:t>
      </w:r>
    </w:p>
    <w:p/>
    <w:p>
      <w:r xmlns:w="http://schemas.openxmlformats.org/wordprocessingml/2006/main">
        <w:t xml:space="preserve">1. ಹೊಗಳಿಕೆಯ ಸುಗ್ಗಿ: ಎಲ್ಲಾ ಹಣ್ಣುಗಳನ್ನು ಭಗವಂತನಿಗೆ ಅರ್ಪಿಸುವುದರ ಮಹತ್ವವನ್ನು ಅರ್ಥಮಾಡಿಕೊಳ್ಳುವುದು</w:t>
      </w:r>
    </w:p>
    <w:p/>
    <w:p>
      <w:r xmlns:w="http://schemas.openxmlformats.org/wordprocessingml/2006/main">
        <w:t xml:space="preserve">2. ವಿಧೇಯತೆಯ ಪ್ರತಿಫಲವನ್ನು ಪಡೆಯುವುದು: ಎಲ್ಲಾ ಹಣ್ಣುಗಳನ್ನು ಭಗವಂತನಿಗೆ ಅರ್ಪಿಸುವ ಆಶೀರ್ವಾದಗಳು</w:t>
      </w:r>
    </w:p>
    <w:p/>
    <w:p>
      <w:r xmlns:w="http://schemas.openxmlformats.org/wordprocessingml/2006/main">
        <w:t xml:space="preserve">1. ಕೀರ್ತನೆ 100:4 - ಕೃತಜ್ಞತಾಸ್ತುತಿಯೊಂದಿಗೆ ಅವನ ದ್ವಾರಗಳನ್ನು ಮತ್ತು ಸ್ತುತಿಯೊಂದಿಗೆ ಅವನ ನ್ಯಾಯಾಲಯಗಳನ್ನು ಪ್ರವೇಶಿಸಿ! ಅವನಿಗೆ ಕೃತಜ್ಞತೆ ಸಲ್ಲಿಸಿ; ಆತನ ಹೆಸರನ್ನು ಆಶೀರ್ವದಿಸಿ.</w:t>
      </w:r>
    </w:p>
    <w:p/>
    <w:p>
      <w:r xmlns:w="http://schemas.openxmlformats.org/wordprocessingml/2006/main">
        <w:t xml:space="preserve">2. ಧರ್ಮೋಪದೇಶಕಾಂಡ 26:10 - ಮತ್ತು ಈಗ, ಇಗೋ, ಓ ಕರ್ತನೇ, ನೀನು ನನಗೆ ಕೊಟ್ಟ ಭೂಮಿಯ ಮೊದಲ ಫಲವನ್ನು ನಾನು ತಂದಿದ್ದೇನೆ. ನಂತರ ನೀವು ಅದನ್ನು ನಿಮ್ಮ ದೇವರಾದ ಕರ್ತನ ಮುಂದೆ ಇಡಬೇಕು ಮತ್ತು ನಿಮ್ಮ ದೇವರಾದ ಕರ್ತನ ಮುಂದೆ ಆರಾಧಿಸಬೇಕು.</w:t>
      </w:r>
    </w:p>
    <w:p/>
    <w:p>
      <w:r xmlns:w="http://schemas.openxmlformats.org/wordprocessingml/2006/main">
        <w:t xml:space="preserve">ಯಾಜಕಕಾಂಡ 19:25 ಮತ್ತು ಐದನೇ ವರ್ಷದಲ್ಲಿ ನೀವು ಅದರ ಫಲವನ್ನು ತಿನ್ನಬೇಕು, ಅದು ನಿಮಗೆ ಅದರ ಹೆಚ್ಚಳವನ್ನು ನೀಡುತ್ತದೆ: ನಾನು ನಿಮ್ಮ ದೇವರಾದ ಕರ್ತನು.</w:t>
      </w:r>
    </w:p>
    <w:p/>
    <w:p>
      <w:r xmlns:w="http://schemas.openxmlformats.org/wordprocessingml/2006/main">
        <w:t xml:space="preserve">ಹೊಸದಾಗಿ ನೆಟ್ಟ ಮರದ ಹಣ್ಣನ್ನು ಕೊಯ್ಲು ಮಾಡುವ ಮೊದಲು ಐದು ವರ್ಷಗಳ ಕಾಲ ಕಾಯಲು ದೇವರು ತನ್ನ ಜನರಿಗೆ ಆಜ್ಞಾಪಿಸುತ್ತಾನೆ, ಇದರಿಂದ ಅದು ಹೆಚ್ಚಿನ ಹೆಚ್ಚಳವನ್ನು ನೀಡುತ್ತದೆ.</w:t>
      </w:r>
    </w:p>
    <w:p/>
    <w:p>
      <w:r xmlns:w="http://schemas.openxmlformats.org/wordprocessingml/2006/main">
        <w:t xml:space="preserve">1. ದೇವರ ಆಜ್ಞೆಗಳು: ಸಮೃದ್ಧಿಗೆ ಒಂದು ಮಾರ್ಗ</w:t>
      </w:r>
    </w:p>
    <w:p/>
    <w:p>
      <w:r xmlns:w="http://schemas.openxmlformats.org/wordprocessingml/2006/main">
        <w:t xml:space="preserve">2. ನಂಬಿಕೆಯನ್ನು ಬೆಳೆಸುವುದು: ಭಗವಂತನ ಆಶೀರ್ವಾದಕ್ಕಾಗಿ ಕಾಯುವುದು</w:t>
      </w:r>
    </w:p>
    <w:p/>
    <w:p>
      <w:r xmlns:w="http://schemas.openxmlformats.org/wordprocessingml/2006/main">
        <w:t xml:space="preserve">1. ಜೇಮ್ಸ್ 1:12 - ಪರೀಕ್ಷೆಯಲ್ಲಿ ಸಹಿಸಿಕೊಳ್ಳುವವನು ಧನ್ಯನು ಏಕೆಂದರೆ, ಪರೀಕ್ಷೆಯನ್ನು ಎದುರಿಸಿದ ನಂತರ, ಆ ವ್ಯಕ್ತಿಯು ತನ್ನನ್ನು ಪ್ರೀತಿಸುವವರಿಗೆ ಲಾರ್ಡ್ ವಾಗ್ದಾನ ಮಾಡಿದ ಜೀವನದ ಕಿರೀಟವನ್ನು ಪಡೆಯುತ್ತಾನೆ.</w:t>
      </w:r>
    </w:p>
    <w:p/>
    <w:p>
      <w:r xmlns:w="http://schemas.openxmlformats.org/wordprocessingml/2006/main">
        <w:t xml:space="preserve">2. ಕೀರ್ತನೆ 33: 18-19 - ಆದರೆ ಭಗವಂತನ ಕಣ್ಣುಗಳು ಆತನಿಗೆ ಭಯಪಡುವವರ ಮೇಲೆ, ಅವರ ವಿಫಲಗೊಳ್ಳದ ಪ್ರೀತಿಯಲ್ಲಿ ಭರವಸೆಯಿರುವವರ ಮೇಲೆ, ಅವರನ್ನು ಸಾವಿನಿಂದ ಬಿಡುಗಡೆ ಮಾಡಲು ಮತ್ತು ಕ್ಷಾಮದಲ್ಲಿ ಅವರನ್ನು ಜೀವಂತವಾಗಿಡಲು.</w:t>
      </w:r>
    </w:p>
    <w:p/>
    <w:p>
      <w:r xmlns:w="http://schemas.openxmlformats.org/wordprocessingml/2006/main">
        <w:t xml:space="preserve">ಯಾಜಕಕಾಂಡ 19:26 ನೀವು ರಕ್ತದೊಂದಿಗೆ ಏನನ್ನೂ ತಿನ್ನಬಾರದು;</w:t>
      </w:r>
    </w:p>
    <w:p/>
    <w:p>
      <w:r xmlns:w="http://schemas.openxmlformats.org/wordprocessingml/2006/main">
        <w:t xml:space="preserve">ಈ ಭಾಗವು ರಕ್ತದೊಂದಿಗೆ ಏನನ್ನೂ ತಿನ್ನುವುದರ ವಿರುದ್ಧ ಎಚ್ಚರಿಸುತ್ತದೆ, ವಶೀಕರಣವನ್ನು ಬಳಸುವುದು ಮತ್ತು ಸಮಯವನ್ನು ಗಮನಿಸುವುದು.</w:t>
      </w:r>
    </w:p>
    <w:p/>
    <w:p>
      <w:r xmlns:w="http://schemas.openxmlformats.org/wordprocessingml/2006/main">
        <w:t xml:space="preserve">1. ದೇವರ ಕಾನೂನುಗಳನ್ನು ಪಾಲಿಸುವುದರ ಪ್ರಾಮುಖ್ಯತೆ</w:t>
      </w:r>
    </w:p>
    <w:p/>
    <w:p>
      <w:r xmlns:w="http://schemas.openxmlformats.org/wordprocessingml/2006/main">
        <w:t xml:space="preserve">2. ಮೋಡಿಮಾಡುವ ಬದಲು ದೇವರ ವಾಕ್ಯವನ್ನು ಅವಲಂಬಿಸುವುದು</w:t>
      </w:r>
    </w:p>
    <w:p/>
    <w:p>
      <w:r xmlns:w="http://schemas.openxmlformats.org/wordprocessingml/2006/main">
        <w:t xml:space="preserve">1. ಧರ್ಮೋಪದೇಶಕಾಂಡ 12: 29-31 - ನಿನ್ನ ದೇವರಾದ ಕರ್ತನು ಜನಾಂಗಗಳನ್ನು ನಿನ್ನ ಮುಂದೆ ಕತ್ತರಿಸಿದಾಗ, ನೀನು ಅವುಗಳನ್ನು ಸ್ವಾಧೀನಪಡಿಸಿಕೊಳ್ಳಲು ಹೋದಾಗ, ಮತ್ತು ನೀನು ಅವರ ಉತ್ತರಾಧಿಕಾರಿಯಾಗಿ ಮತ್ತು ಅವರ ದೇಶದಲ್ಲಿ ವಾಸಿಸುವ; ನೀವು ಅವರನ್ನು ಹಿಂಬಾಲಿಸುವುದರಿಂದ ನೀವು ಬಲೆಗೆ ಬೀಳದಂತೆ ಎಚ್ಚರವಾಗಿರಿ, ನಂತರ ಅವರು ನಿಮ್ಮ ಮುಂದೆ ನಾಶವಾಗುತ್ತಾರೆ; ಮತ್ತು ನೀನು ಅವರ ದೇವರುಗಳನ್ನು ವಿಚಾರಿಸದೆ, &lt;&lt;ಈ ಜನಾಂಗಗಳು ತಮ್ಮ ದೇವರುಗಳನ್ನು ಹೇಗೆ ಸೇವಿಸಿದವು? ನಾನು ಹಾಗೆಯೇ ಮಾಡುವೆನು.</w:t>
      </w:r>
    </w:p>
    <w:p/>
    <w:p>
      <w:r xmlns:w="http://schemas.openxmlformats.org/wordprocessingml/2006/main">
        <w:t xml:space="preserve">2. ಯೆರೆಮಿಯ 10:2-3 - ಕರ್ತನು ಹೀಗೆ ಹೇಳುತ್ತಾನೆ, ಅನ್ಯಜನರ ಮಾರ್ಗವನ್ನು ಕಲಿಯಬೇಡಿ ಮತ್ತು ಸ್ವರ್ಗದ ಚಿಹ್ನೆಗಳನ್ನು ನೋಡಿ ಭಯಪಡಬೇಡಿ; ಯಾಕಂದರೆ ಅನ್ಯಜನಾಂಗಗಳು ಅವರನ್ನು ನೋಡಿ ಬೆಚ್ಚಿ ಬೀಳುತ್ತಾರೆ. ಯಾಕಂದರೆ ಜನರ ಆಚಾರಗಳು ವ್ಯರ್ಥವಾಗಿವೆ: ಒಬ್ಬನು ಅರಣ್ಯದಿಂದ ಮರವನ್ನು ಕಡಿಯುತ್ತಾನೆ, ಕೆಲಸಗಾರನ ಕೈಗಳ ಕೆಲಸ, ಕೊಡಲಿಯಿಂದ.</w:t>
      </w:r>
    </w:p>
    <w:p/>
    <w:p>
      <w:r xmlns:w="http://schemas.openxmlformats.org/wordprocessingml/2006/main">
        <w:t xml:space="preserve">ಯಾಜಕಕಾಂಡ 19:27 ನಿಮ್ಮ ತಲೆಯ ಮೂಲೆಗಳನ್ನು ಸುತ್ತಿಕೊಳ್ಳಬಾರದು ಮತ್ತು ನಿಮ್ಮ ಗಡ್ಡದ ಮೂಲೆಗಳನ್ನು ಹಾಳುಮಾಡಬಾರದು.</w:t>
      </w:r>
    </w:p>
    <w:p/>
    <w:p>
      <w:r xmlns:w="http://schemas.openxmlformats.org/wordprocessingml/2006/main">
        <w:t xml:space="preserve">ತಮ್ಮ ತಲೆ ಅಥವಾ ಗಡ್ಡದ ಮೂಲೆಗಳನ್ನು ಕತ್ತರಿಸದಂತೆ ದೇವರು ಇಸ್ರಾಯೇಲ್ಯರಿಗೆ ಸೂಚಿಸುತ್ತಾನೆ.</w:t>
      </w:r>
    </w:p>
    <w:p/>
    <w:p>
      <w:r xmlns:w="http://schemas.openxmlformats.org/wordprocessingml/2006/main">
        <w:t xml:space="preserve">1. ದೈವಭಕ್ತಿಯ ಸೌಂದರ್ಯ: ಗೌರವಾನ್ವಿತ ಅಂದಗೊಳಿಸುವ ಮೂಲಕ ದೇವರನ್ನು ಹೇಗೆ ಗೌರವಿಸುವುದು</w:t>
      </w:r>
    </w:p>
    <w:p/>
    <w:p>
      <w:r xmlns:w="http://schemas.openxmlformats.org/wordprocessingml/2006/main">
        <w:t xml:space="preserve">2. ಅಧಿಕದಿಂದ ದೂರವಿರುವುದರಿಂದ ನಮ್ಮನ್ನು ಮತ್ತು ಇತರರನ್ನು ಆಶೀರ್ವದಿಸುವುದು</w:t>
      </w:r>
    </w:p>
    <w:p/>
    <w:p>
      <w:r xmlns:w="http://schemas.openxmlformats.org/wordprocessingml/2006/main">
        <w:t xml:space="preserve">1. 1 ಪೀಟರ್ 3: 3-4 - "ನಿಮ್ಮ ಸೌಂದರ್ಯವು ವಿಸ್ತಾರವಾದ ಕೇಶವಿನ್ಯಾಸ ಮತ್ತು ಚಿನ್ನದ ಆಭರಣಗಳು ಅಥವಾ ಉತ್ತಮವಾದ ಬಟ್ಟೆಗಳನ್ನು ಧರಿಸುವುದು ಮುಂತಾದ ಬಾಹ್ಯ ಅಲಂಕಾರಗಳಿಂದ ಬರಬಾರದು. ಬದಲಿಗೆ, ಅದು ನಿಮ್ಮ ಆಂತರಿಕ ಆತ್ಮದ, ಮರೆಯಾಗದ ಸೌಂದರ್ಯವಾಗಿರಬೇಕು. ಶಾಂತ ಮತ್ತು ಶಾಂತ ಮನೋಭಾವ, ಇದು ದೇವರ ದೃಷ್ಟಿಯಲ್ಲಿ ಬಹಳ ಮೌಲ್ಯಯುತವಾಗಿದೆ.</w:t>
      </w:r>
    </w:p>
    <w:p/>
    <w:p>
      <w:r xmlns:w="http://schemas.openxmlformats.org/wordprocessingml/2006/main">
        <w:t xml:space="preserve">2. ನಾಣ್ಣುಡಿಗಳು 16:31 - "ನರ ಕೂದಲು ವೈಭವದ ಕಿರೀಟವಾಗಿದೆ; ಅದು ನೀತಿವಂತ ಜೀವನದಲ್ಲಿ ಗಳಿಸಲ್ಪಡುತ್ತದೆ."</w:t>
      </w:r>
    </w:p>
    <w:p/>
    <w:p>
      <w:r xmlns:w="http://schemas.openxmlformats.org/wordprocessingml/2006/main">
        <w:t xml:space="preserve">ಯಾಜಕಕಾಂಡ 19:28 ನೀವು ಸತ್ತವರಿಗಾಗಿ ನಿಮ್ಮ ಮಾಂಸವನ್ನು ಕತ್ತರಿಸಬಾರದು ಅಥವಾ ನಿಮ್ಮ ಮೇಲೆ ಯಾವುದೇ ಗುರುತುಗಳನ್ನು ಮುದ್ರಿಸಬಾರದು: ನಾನು ಕರ್ತನು.</w:t>
      </w:r>
    </w:p>
    <w:p/>
    <w:p>
      <w:r xmlns:w="http://schemas.openxmlformats.org/wordprocessingml/2006/main">
        <w:t xml:space="preserve">ಸತ್ತವರಿಗಾಗಿ ಶೋಕಿಸುವಲ್ಲಿ ನಿಮ್ಮ ದೇಹವನ್ನು ವಿರೂಪಗೊಳಿಸಬೇಡಿ.</w:t>
      </w:r>
    </w:p>
    <w:p/>
    <w:p>
      <w:r xmlns:w="http://schemas.openxmlformats.org/wordprocessingml/2006/main">
        <w:t xml:space="preserve">1: ದೇವರು ನಮ್ಮನ್ನು ತನ್ನ ಸ್ವರೂಪದಲ್ಲಿ ಮಾಡಿದ್ದಾನೆ ಮತ್ತು ನಾವು ಅದನ್ನು ಹಾಳು ಮಾಡಬಾರದು.</w:t>
      </w:r>
    </w:p>
    <w:p/>
    <w:p>
      <w:r xmlns:w="http://schemas.openxmlformats.org/wordprocessingml/2006/main">
        <w:t xml:space="preserve">2: ನಿಮ್ಮನ್ನು ಅವಮಾನಿಸದೆ ನೀವು ಕಳೆದುಕೊಂಡವರನ್ನು ಗೌರವಿಸಿ.</w:t>
      </w:r>
    </w:p>
    <w:p/>
    <w:p>
      <w:r xmlns:w="http://schemas.openxmlformats.org/wordprocessingml/2006/main">
        <w:t xml:space="preserve">1: ಜೆನೆಸಿಸ್ 1:27 - ಆದ್ದರಿಂದ ದೇವರು ತನ್ನ ಸ್ವಂತ ರೂಪದಲ್ಲಿ ಮನುಷ್ಯನನ್ನು ಸೃಷ್ಟಿಸಿದನು, ದೇವರ ರೂಪದಲ್ಲಿ ಅವನು ಅವನನ್ನು ಸೃಷ್ಟಿಸಿದನು; ಗಂಡು ಮತ್ತು ಹೆಣ್ಣು ಅವರನ್ನು ಸೃಷ್ಟಿಸಿದರು.</w:t>
      </w:r>
    </w:p>
    <w:p/>
    <w:p>
      <w:r xmlns:w="http://schemas.openxmlformats.org/wordprocessingml/2006/main">
        <w:t xml:space="preserve">2: ರೋಮನ್ನರು 12: 1-2 -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 ಮತ್ತು ಈ ಜಗತ್ತಿಗೆ ಅನುಗುಣವಾಗಿರಬೇಡಿ: ಆದರೆ ನಿಮ್ಮ ಮನಸ್ಸನ್ನು ನವೀಕರಿಸುವ ಮೂಲಕ ನೀವು ರೂಪಾಂತರಗೊಳ್ಳುತ್ತೀರಿ, ಅದು ದೇವರ ಒಳ್ಳೆಯ ಮತ್ತು ಸ್ವೀಕಾರಾರ್ಹ ಮತ್ತು ಪರಿಪೂರ್ಣವಾದ ಚಿತ್ತವನ್ನು ನೀವು ಸಾಬೀತುಪಡಿಸಬಹುದು.</w:t>
      </w:r>
    </w:p>
    <w:p/>
    <w:p>
      <w:r xmlns:w="http://schemas.openxmlformats.org/wordprocessingml/2006/main">
        <w:t xml:space="preserve">ಯಾಜಕಕಾಂಡ 19:29 ನಿನ್ನ ಮಗಳನ್ನು ವೇಶ್ಯಾವಾಟಿಕೆ ಮಾಡಬೇಡ; ದೇಶವು ವ್ಯಭಿಚಾರಕ್ಕೆ ಬೀಳದಂತೆ ಮತ್ತು ದೇಶವು ದುಷ್ಟತನದಿಂದ ತುಂಬಿದೆ.</w:t>
      </w:r>
    </w:p>
    <w:p/>
    <w:p>
      <w:r xmlns:w="http://schemas.openxmlformats.org/wordprocessingml/2006/main">
        <w:t xml:space="preserve">ಈ ಭಾಗವು ವೇಶ್ಯಾವಾಟಿಕೆ ಅಭ್ಯಾಸದ ವಿರುದ್ಧ ಪ್ರೋತ್ಸಾಹಿಸುತ್ತದೆ, ಇದು ದೇಶದಲ್ಲಿ ಮತ್ತಷ್ಟು ದುಷ್ಟತನಕ್ಕೆ ಕಾರಣವಾಗುವ ಅಸಹ್ಯ ಎಂದು ಕರೆಯುತ್ತದೆ.</w:t>
      </w:r>
    </w:p>
    <w:p/>
    <w:p>
      <w:r xmlns:w="http://schemas.openxmlformats.org/wordprocessingml/2006/main">
        <w:t xml:space="preserve">1. "ಅಸಹ್ಯಗಳಿಂದ ದೂರವಿರುವುದು: ಏಕೆ ವೇಶ್ಯಾವಾಟಿಕೆ ತಪ್ಪಾಗಿದೆ"</w:t>
      </w:r>
    </w:p>
    <w:p/>
    <w:p>
      <w:r xmlns:w="http://schemas.openxmlformats.org/wordprocessingml/2006/main">
        <w:t xml:space="preserve">2. "ದುಷ್ಟತನದ ಪರಿಣಾಮಗಳು: ನಮ್ಮ ಸಮಾಜದಲ್ಲಿ ವೇಶ್ಯಾವಾಟಿಕೆಯ ಅಪಾಯ"</w:t>
      </w:r>
    </w:p>
    <w:p/>
    <w:p>
      <w:r xmlns:w="http://schemas.openxmlformats.org/wordprocessingml/2006/main">
        <w:t xml:space="preserve">1. ಧರ್ಮೋಪದೇಶಕಾಂಡ 22:21 - "ನಂತರ ಅವರು ಹುಡುಗಿಯನ್ನು ಆಕೆಯ ತಂದೆಯ ಮನೆಯ ಬಾಗಿಲಿಗೆ ಕರೆತಂದರು, ಮತ್ತು ಆಕೆಯ ನಗರದ ಪುರುಷರು ಅವಳನ್ನು ಕಲ್ಲುಗಳಿಂದ ಕಲ್ಲುಗಳಿಂದ ಹೊಡೆದು ಸಾಯಿಸುತ್ತಾರೆ."</w:t>
      </w:r>
    </w:p>
    <w:p/>
    <w:p>
      <w:r xmlns:w="http://schemas.openxmlformats.org/wordprocessingml/2006/main">
        <w:t xml:space="preserve">2. ನಾಣ್ಣುಡಿಗಳು 5: 3-7 - "ಅಪರಿಚಿತ ಮಹಿಳೆಯ ತುಟಿಗಳು ಜೇನುಗೂಡುಗಳಂತೆ ಬೀಳುತ್ತವೆ, ಮತ್ತು ಅವಳ ಬಾಯಿ ಎಣ್ಣೆಗಿಂತ ಮೃದುವಾಗಿರುತ್ತದೆ: ಆದರೆ ಅವಳ ಅಂತ್ಯವು ವರ್ಮ್ವುಡ್ನಂತೆ ಕಹಿಯಾಗಿದೆ, ಎರಡಲಗಿನ ಕತ್ತಿಯಂತೆ ಹರಿತವಾಗಿದೆ, ಅವಳ ಪಾದಗಳು ಮರಣಕ್ಕೆ ಇಳಿಯುತ್ತವೆ. ; ಅವಳ ಹೆಜ್ಜೆಗಳು ನರಕದ ಮೇಲೆ ಹಿಡಿಯುತ್ತವೆ."</w:t>
      </w:r>
    </w:p>
    <w:p/>
    <w:p>
      <w:r xmlns:w="http://schemas.openxmlformats.org/wordprocessingml/2006/main">
        <w:t xml:space="preserve">ಯಾಜಕಕಾಂಡ 19:30 ನೀವು ನನ್ನ ಸಬ್ಬತ್‌ಗಳನ್ನು ಆಚರಿಸಬೇಕು ಮತ್ತು ನನ್ನ ಪವಿತ್ರ ಸ್ಥಳವನ್ನು ಗೌರವಿಸಬೇಕು: ನಾನು ಯೆಹೋವನು.</w:t>
      </w:r>
    </w:p>
    <w:p/>
    <w:p>
      <w:r xmlns:w="http://schemas.openxmlformats.org/wordprocessingml/2006/main">
        <w:t xml:space="preserve">ದೇವರು ತನ್ನ ಜನರಿಗೆ ತನ್ನ ಸಬ್ಬತ್‌ಗಳನ್ನು ಆಚರಿಸಲು ಮತ್ತು ಅವನ ಪವಿತ್ರ ಸ್ಥಳವನ್ನು ಗೌರವಿಸಲು ಆಜ್ಞಾಪಿಸುತ್ತಾನೆ, ಏಕೆಂದರೆ ಅವನು ಕರ್ತನು.</w:t>
      </w:r>
    </w:p>
    <w:p/>
    <w:p>
      <w:r xmlns:w="http://schemas.openxmlformats.org/wordprocessingml/2006/main">
        <w:t xml:space="preserve">1. ಸಬ್ಬತ್‌ನ ಪವಿತ್ರತೆ: ನಾವು ದೇವರ ವಿಶ್ರಾಂತಿ ದಿನವನ್ನು ಏಕೆ ಗೌರವಿಸಬೇಕು</w:t>
      </w:r>
    </w:p>
    <w:p/>
    <w:p>
      <w:r xmlns:w="http://schemas.openxmlformats.org/wordprocessingml/2006/main">
        <w:t xml:space="preserve">2. ದೇವರ ಅಭಯಾರಣ್ಯವನ್ನು ಗೌರವಿಸುವುದು: ಭಗವಂತನೊಂದಿಗಿನ ಒಡನಾಟದಲ್ಲಿ ಬಲವನ್ನು ಕಂಡುಕೊಳ್ಳುವುದು</w:t>
      </w:r>
    </w:p>
    <w:p/>
    <w:p>
      <w:r xmlns:w="http://schemas.openxmlformats.org/wordprocessingml/2006/main">
        <w:t xml:space="preserve">1. ಎಕ್ಸೋಡಸ್ 20: 8-11 - ಸಬ್ಬತ್ ದಿನವನ್ನು ನೆನಪಿಸಿಕೊಳ್ಳಿ ಮತ್ತು ಅದನ್ನು ಪವಿತ್ರವಾಗಿ ಇರಿಸಿ.</w:t>
      </w:r>
    </w:p>
    <w:p/>
    <w:p>
      <w:r xmlns:w="http://schemas.openxmlformats.org/wordprocessingml/2006/main">
        <w:t xml:space="preserve">2. ಕೀರ್ತನೆ 150: 1-2 - ಭಗವಂತನನ್ನು ಆತನ ಪವಿತ್ರಾಲಯದಲ್ಲಿ ಸ್ತುತಿಸಿ; ಆತನ ಪರಲೋಕದಲ್ಲಿ ಆತನನ್ನು ಸ್ತುತಿಸಿರಿ. ಅವನ ಶಕ್ತಿಯ ಕಾರ್ಯಗಳಿಗಾಗಿ ಅವನನ್ನು ಸ್ತುತಿಸಿ; ಅವನ ಶ್ರೇಷ್ಠತೆಗಾಗಿ ಅವನನ್ನು ಸ್ತುತಿಸಿ.</w:t>
      </w:r>
    </w:p>
    <w:p/>
    <w:p>
      <w:r xmlns:w="http://schemas.openxmlformats.org/wordprocessingml/2006/main">
        <w:t xml:space="preserve">ಯಾಜಕಕಾಂಡ 19:31 ಪರಿಚಿತ ಆತ್ಮಗಳನ್ನು ಹೊಂದಿರುವವರನ್ನು ಪರಿಗಣಿಸಬೇಡಿ, ಮಾಂತ್ರಿಕರನ್ನು ಹುಡುಕಬೇಡಿ, ಅವರಿಂದ ಅಪವಿತ್ರರಾಗಲು: ನಾನು ನಿಮ್ಮ ದೇವರಾದ ಯೆಹೋವನು.</w:t>
      </w:r>
    </w:p>
    <w:p/>
    <w:p>
      <w:r xmlns:w="http://schemas.openxmlformats.org/wordprocessingml/2006/main">
        <w:t xml:space="preserve">ಸತ್ತವರನ್ನು ಸಂಪರ್ಕಿಸುವ ಅಥವಾ ಭವಿಷ್ಯಜ್ಞಾನವನ್ನು ಅಭ್ಯಾಸ ಮಾಡುವವರ ಆಧ್ಯಾತ್ಮಿಕ ಮಾರ್ಗದರ್ಶನವನ್ನು ಹುಡುಕಬೇಡಿ; ನಾನು ನಿಮ್ಮ ದೇವರಾದ ಕರ್ತನು.</w:t>
      </w:r>
    </w:p>
    <w:p/>
    <w:p>
      <w:r xmlns:w="http://schemas.openxmlformats.org/wordprocessingml/2006/main">
        <w:t xml:space="preserve">1. ದೇವರ ಮಾರ್ಗದರ್ಶನ ಸಾಕು: ಭಗವಂತನ ಚಿತ್ತದಲ್ಲಿ ನಂಬಿಕೆ</w:t>
      </w:r>
    </w:p>
    <w:p/>
    <w:p>
      <w:r xmlns:w="http://schemas.openxmlformats.org/wordprocessingml/2006/main">
        <w:t xml:space="preserve">2. ಅತೀಂದ್ರಿಯದಿಂದ ದೂರವಿರಿ: ತಪ್ಪು ಮಾರ್ಗದರ್ಶನದ ಪ್ರಲೋಭನೆಯನ್ನು ತಪ್ಪಿಸುವುದು</w:t>
      </w:r>
    </w:p>
    <w:p/>
    <w:p>
      <w:r xmlns:w="http://schemas.openxmlformats.org/wordprocessingml/2006/main">
        <w:t xml:space="preserve">1. ನಾಣ್ಣುಡಿಗಳು 3: 5-6 - ನಿಮ್ಮ ಪೂರ್ಣ ಹೃದಯದಿಂದ ಭಗವಂತನಲ್ಲಿ ಭರವಸೆ ಇಡಿ ಮತ್ತು ನಿಮ್ಮ ಸ್ವಂತ ತಿಳುವಳಿಕೆಯನ್ನು ಅವಲಂಬಿಸಿರಬೇಡಿ.</w:t>
      </w:r>
    </w:p>
    <w:p/>
    <w:p>
      <w:r xmlns:w="http://schemas.openxmlformats.org/wordprocessingml/2006/main">
        <w:t xml:space="preserve">2.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ಯಾಜಕಕಾಂಡ 19:32 ನೀನು ದಡ್ಡ ತಲೆಯ ಮುಂದೆ ಎದ್ದು ಮುದುಕನ ಮುಖವನ್ನು ಗೌರವಿಸಬೇಕು ಮತ್ತು ನಿನ್ನ ದೇವರಿಗೆ ಭಯಪಡಬೇಕು; ನಾನು ಕರ್ತನು.</w:t>
      </w:r>
    </w:p>
    <w:p/>
    <w:p>
      <w:r xmlns:w="http://schemas.openxmlformats.org/wordprocessingml/2006/main">
        <w:t xml:space="preserve">ದೇವರ ಮೇಲಿನ ಗೌರವದ ಸಂಕೇತವಾಗಿ ನಿಮ್ಮ ಹಿರಿಯರನ್ನು ಗೌರವಿಸಿ.</w:t>
      </w:r>
    </w:p>
    <w:p/>
    <w:p>
      <w:r xmlns:w="http://schemas.openxmlformats.org/wordprocessingml/2006/main">
        <w:t xml:space="preserve">1. "ನಮ್ಮ ಹಿರಿಯರನ್ನು ಗೌರವಿಸುವುದು: ದೇವರಿಗೆ ಗೌರವದ ಸಂಕೇತ"</w:t>
      </w:r>
    </w:p>
    <w:p/>
    <w:p>
      <w:r xmlns:w="http://schemas.openxmlformats.org/wordprocessingml/2006/main">
        <w:t xml:space="preserve">2. "ದೇವರ ಗೌರವ ಮತ್ತು ಭಯ: ನಮ್ಮ ಹಿರಿಯರಿಗೆ ಗೌರವದ ಅಡಿಪಾಯ"</w:t>
      </w:r>
    </w:p>
    <w:p/>
    <w:p>
      <w:r xmlns:w="http://schemas.openxmlformats.org/wordprocessingml/2006/main">
        <w:t xml:space="preserve">1. ನಾಣ್ಣುಡಿಗಳು 16:31 "ನರ ಕೂದಲು ವೈಭವದ ಕಿರೀಟವಾಗಿದೆ; ಇದು ನೀತಿವಂತ ಜೀವನದಿಂದ ಪ್ರಾಪ್ತವಾಗುತ್ತದೆ."</w:t>
      </w:r>
    </w:p>
    <w:p/>
    <w:p>
      <w:r xmlns:w="http://schemas.openxmlformats.org/wordprocessingml/2006/main">
        <w:t xml:space="preserve">2. ರೋಮನ್ನರು 13:7 "ಎಲ್ಲರಿಗೂ ನೀವು ನೀಡಬೇಕಾದುದನ್ನು ನೀಡಿ: ನೀವು ತೆರಿಗೆಗಳನ್ನು ನೀಡಿದರೆ, ತೆರಿಗೆಗಳನ್ನು ಪಾವತಿಸಿ; ಆದಾಯವಾಗಿದ್ದರೆ, ನಂತರ ಆದಾಯ; ಗೌರವವಾದರೆ, ನಂತರ ಗೌರವ; ಗೌರವ, ನಂತರ ಗೌರವ."</w:t>
      </w:r>
    </w:p>
    <w:p/>
    <w:p>
      <w:r xmlns:w="http://schemas.openxmlformats.org/wordprocessingml/2006/main">
        <w:t xml:space="preserve">ಯಾಜಕಕಾಂಡ 19:33 ಮತ್ತು ಒಬ್ಬ ಪರಕೀಯನು ನಿಮ್ಮ ದೇಶದಲ್ಲಿ ನಿಮ್ಮೊಂದಿಗೆ ವಾಸಿಸುತ್ತಿದ್ದರೆ, ನೀವು ಅವನನ್ನು ಕೆರಳಿಸಬಾರದು.</w:t>
      </w:r>
    </w:p>
    <w:p/>
    <w:p>
      <w:r xmlns:w="http://schemas.openxmlformats.org/wordprocessingml/2006/main">
        <w:t xml:space="preserve">ತಮ್ಮ ನಡುವೆ ವಾಸಿಸುವ ಅಪರಿಚಿತರನ್ನು ಕೆಟ್ಟದಾಗಿ ನಡೆಸಿಕೊಳ್ಳಬಾರದೆಂದು ಕರ್ತನು ಇಸ್ರೇಲ್ ಜನರಿಗೆ ಸೂಚಿಸುತ್ತಾನೆ.</w:t>
      </w:r>
    </w:p>
    <w:p/>
    <w:p>
      <w:r xmlns:w="http://schemas.openxmlformats.org/wordprocessingml/2006/main">
        <w:t xml:space="preserve">1. "ನಿಮ್ಮ ಮಧ್ಯದಲ್ಲಿರುವ ಅಪರಿಚಿತರನ್ನು ಪ್ರೀತಿಸಿ"</w:t>
      </w:r>
    </w:p>
    <w:p/>
    <w:p>
      <w:r xmlns:w="http://schemas.openxmlformats.org/wordprocessingml/2006/main">
        <w:t xml:space="preserve">2. "ಅಪರಿಚಿತರನ್ನು ಗೌರವದಿಂದ ನಡೆಸಿಕೊಳ್ಳುವುದು"</w:t>
      </w:r>
    </w:p>
    <w:p/>
    <w:p>
      <w:r xmlns:w="http://schemas.openxmlformats.org/wordprocessingml/2006/main">
        <w:t xml:space="preserve">1. ಮ್ಯಾಥ್ಯೂ 25:35-40 - "ನಾನು ಹಸಿದಿದ್ದೇನೆ ಮತ್ತು ನೀವು ನನಗೆ ಆಹಾರವನ್ನು ಕೊಟ್ಟಿದ್ದೀರಿ, ನಾನು ಬಾಯಾರಿಕೆಯಿಂದಿದ್ದೇನೆ ಮತ್ತು ನೀವು ನನಗೆ ಕುಡಿಯಲು ಏನನ್ನಾದರೂ ಕೊಟ್ಟಿದ್ದೀರಿ, ನಾನು ಅಪರಿಚಿತನಾಗಿದ್ದೆ ಮತ್ತು ನೀವು ನನ್ನನ್ನು ಸ್ವಾಗತಿಸಿದಿರಿ"</w:t>
      </w:r>
    </w:p>
    <w:p/>
    <w:p>
      <w:r xmlns:w="http://schemas.openxmlformats.org/wordprocessingml/2006/main">
        <w:t xml:space="preserve">2. ಜೇಮ್ಸ್ 1:27 - "ತಂದೆಯಾದ ದೇವರ ಮುಂದೆ ಶುದ್ಧ ಮತ್ತು ನಿರ್ಮಲವಾದ ಧರ್ಮವೆಂದರೆ: ಅನಾಥರು ಮತ್ತು ವಿಧವೆಯರನ್ನು ಅವರ ಸಂಕಟದಲ್ಲಿ ಭೇಟಿ ಮಾಡುವುದು ಮತ್ತು ಪ್ರಪಂಚದಿಂದ ಕಳಂಕಿತರಾಗದಂತೆ ನೋಡಿಕೊಳ್ಳುವುದು.</w:t>
      </w:r>
    </w:p>
    <w:p/>
    <w:p>
      <w:r xmlns:w="http://schemas.openxmlformats.org/wordprocessingml/2006/main">
        <w:t xml:space="preserve">ಯಾಜಕಕಾಂಡ 19:34 ಆದರೆ ನಿಮ್ಮೊಂದಿಗೆ ವಾಸಿಸುವ ಪರಕೀಯನು ನಿಮ್ಮಲ್ಲಿ ಹುಟ್ಟಿದವನಂತೆ ನಿಮಗೆ ಇರಬೇಕು ಮತ್ತು ನೀನು ಅವನನ್ನು ನಿನ್ನಂತೆಯೇ ಪ್ರೀತಿಸಬೇಕು; ಯಾಕಂದರೆ ನೀವು ಐಗುಪ್ತದೇಶದಲ್ಲಿ ಪರದೇಶಿಗಳಾಗಿದ್ದೀರಿ; ನಾನು ನಿಮ್ಮ ದೇವರಾದ ಯೆಹೋವನು.</w:t>
      </w:r>
    </w:p>
    <w:p/>
    <w:p>
      <w:r xmlns:w="http://schemas.openxmlformats.org/wordprocessingml/2006/main">
        <w:t xml:space="preserve">ಅಪರಿಚಿತರನ್ನು ನಮ್ಮಂತೆಯೇ ಪ್ರೀತಿಸುವಂತೆ ದೇವರು ನಮಗೆ ಆಜ್ಞಾಪಿಸುತ್ತಾನೆ, ನಾವು ಒಮ್ಮೆ ಈಜಿಪ್ಟಿನಲ್ಲಿ ಅಪರಿಚಿತರಾಗಿದ್ದೆವು ಎಂದು ನಮಗೆ ನೆನಪಿಸುತ್ತದೆ.</w:t>
      </w:r>
    </w:p>
    <w:p/>
    <w:p>
      <w:r xmlns:w="http://schemas.openxmlformats.org/wordprocessingml/2006/main">
        <w:t xml:space="preserve">1. ಅಪರಿಚಿತರನ್ನು ಪ್ರೀತಿಸುವ ಪ್ರಾಮುಖ್ಯತೆ: ಯಾಜಕಕಾಂಡ 19:34 ರಲ್ಲಿ ಎ</w:t>
      </w:r>
    </w:p>
    <w:p/>
    <w:p>
      <w:r xmlns:w="http://schemas.openxmlformats.org/wordprocessingml/2006/main">
        <w:t xml:space="preserve">2. ಅಪರಿಚಿತರಿಗಾಗಿ ದೇವರ ಪ್ರೀತಿ: ಲೆವಿಟಿಕಸ್ 19:34 ರ ಬೈಬಲ್ನ ಅಗತ್ಯ</w:t>
      </w:r>
    </w:p>
    <w:p/>
    <w:p>
      <w:r xmlns:w="http://schemas.openxmlformats.org/wordprocessingml/2006/main">
        <w:t xml:space="preserve">1. ಧರ್ಮೋಪದೇಶಕಾಂಡ 10:19 - ನೀವು ಅಪರಿಚಿತರನ್ನು ಪ್ರೀತಿಸಿರಿ;</w:t>
      </w:r>
    </w:p>
    <w:p/>
    <w:p>
      <w:r xmlns:w="http://schemas.openxmlformats.org/wordprocessingml/2006/main">
        <w:t xml:space="preserve">2. ಇಬ್ರಿಯ 13:2 - ಅಪರಿಚಿತರನ್ನು ಸತ್ಕರಿಸಲು ಮರೆಯದಿರಿ;</w:t>
      </w:r>
    </w:p>
    <w:p/>
    <w:p>
      <w:r xmlns:w="http://schemas.openxmlformats.org/wordprocessingml/2006/main">
        <w:t xml:space="preserve">ಯಾಜಕಕಾಂಡ 19:35 ನೀವು ನ್ಯಾಯತೀರ್ಪಿನಲ್ಲಿ, ಮೆಟ್ಯಾರ್ಡ್ನಲ್ಲಿ, ತೂಕದಲ್ಲಿ ಅಥವಾ ಅಳತೆಯಲ್ಲಿ ಅನ್ಯಾಯವನ್ನು ಮಾಡಬಾರದು.</w:t>
      </w:r>
    </w:p>
    <w:p/>
    <w:p>
      <w:r xmlns:w="http://schemas.openxmlformats.org/wordprocessingml/2006/main">
        <w:t xml:space="preserve">ಇತರರೊಂದಿಗೆ ನಮ್ಮ ವ್ಯವಹಾರದಲ್ಲಿ ನ್ಯಾಯಯುತವಾಗಿ ಮತ್ತು ನ್ಯಾಯಯುತವಾಗಿರಲು ದೇವರು ನಮ್ಮನ್ನು ಕರೆಯುತ್ತಾನೆ.</w:t>
      </w:r>
    </w:p>
    <w:p/>
    <w:p>
      <w:r xmlns:w="http://schemas.openxmlformats.org/wordprocessingml/2006/main">
        <w:t xml:space="preserve">1. "ನ್ಯಾಯ ಎಂದರೇನು ಮತ್ತು ನಾವು ಅದನ್ನು ಹೇಗೆ ಸಾಧಿಸುತ್ತೇವೆ?"</w:t>
      </w:r>
    </w:p>
    <w:p/>
    <w:p>
      <w:r xmlns:w="http://schemas.openxmlformats.org/wordprocessingml/2006/main">
        <w:t xml:space="preserve">2. "ನಮ್ಮ ಸುತ್ತಲಿನ ಪ್ರಪಂಚದಲ್ಲಿ ನ್ಯಾಯಸಮ್ಮತತೆ ಮತ್ತು ಸಮಾನತೆಯನ್ನು ಸಾಧಿಸುವುದು"</w:t>
      </w:r>
    </w:p>
    <w:p/>
    <w:p>
      <w:r xmlns:w="http://schemas.openxmlformats.org/wordprocessingml/2006/main">
        <w:t xml:space="preserve">1. ಯೆಶಾಯ 1:17 - "ಸರಿ ಮಾಡುವುದನ್ನು ಕಲಿಯಿರಿ; ನ್ಯಾಯವನ್ನು ಹುಡುಕು. ತುಳಿತಕ್ಕೊಳಗಾದವರನ್ನು ರಕ್ಷಿಸಿ. ಅನಾಥರ ಕಾರಣವನ್ನು ತೆಗೆದುಕೊಳ್ಳಿ; ವಿಧವೆಯ ಪ್ರಕರಣವನ್ನು ವಾದಿಸಿ."</w:t>
      </w:r>
    </w:p>
    <w:p/>
    <w:p>
      <w:r xmlns:w="http://schemas.openxmlformats.org/wordprocessingml/2006/main">
        <w:t xml:space="preserve">2. ಜೇಮ್ಸ್ 2: 8-9 - "ನೀವು ನಿಜವಾಗಿಯೂ ಧರ್ಮಗ್ರಂಥದಲ್ಲಿ ಕಂಡುಬರುವ ರಾಜ ನಿಯಮವನ್ನು ಪಾಲಿಸಿದರೆ, ನಿಮ್ಮ ನೆರೆಯವರನ್ನು ನಿಮ್ಮಂತೆಯೇ ಪ್ರೀತಿಸಿ, ನೀವು ಮಾಡುತ್ತಿರುವುದು ಸರಿ. ಆದರೆ ನೀವು ಒಲವು ತೋರಿದರೆ, ನೀವು ಪಾಪ ಮತ್ತು ಕಾನೂನು ಉಲ್ಲಂಘಿಸುವವರೆಂದು ಕಾನೂನಿನಿಂದ ತಪ್ಪಿತಸ್ಥರಾಗುತ್ತೀರಿ."</w:t>
      </w:r>
    </w:p>
    <w:p/>
    <w:p>
      <w:r xmlns:w="http://schemas.openxmlformats.org/wordprocessingml/2006/main">
        <w:t xml:space="preserve">ಯಾಜಕಕಾಂಡ 19:36 ಕೇವಲ ತಕ್ಕಡಿಗಳು, ಕೇವಲ ತೂಕಗಳು, ಒಂದು ಎಫಹ್ ಮತ್ತು ಸರಿಯಾದ ಹಿನ್, ನೀವು ಹೊಂದಿರಬೇಕು: ನಾನು ನಿಮ್ಮ ದೇವರಾದ ಕರ್ತನು, ನಿಮ್ಮನ್ನು ಈಜಿಪ್ಟ್ ದೇಶದಿಂದ ಹೊರಗೆ ತಂದನು.</w:t>
      </w:r>
    </w:p>
    <w:p/>
    <w:p>
      <w:r xmlns:w="http://schemas.openxmlformats.org/wordprocessingml/2006/main">
        <w:t xml:space="preserve">ಈ ಭಾಗವು ದೇವರ ದೃಷ್ಟಿಯಲ್ಲಿ ನ್ಯಾಯ, ನ್ಯಾಯ ಮತ್ತು ಸಮಾನತೆಯ ಪ್ರಾಮುಖ್ಯತೆಯನ್ನು ಒತ್ತಿಹೇಳುತ್ತದೆ.</w:t>
      </w:r>
    </w:p>
    <w:p/>
    <w:p>
      <w:r xmlns:w="http://schemas.openxmlformats.org/wordprocessingml/2006/main">
        <w:t xml:space="preserve">1. "ದಿ ಮೆಷರ್ ಆಫ್ ಜಸ್ಟಿಸ್: ಎ ಆನ್ ಲೆವಿಟಿಕಸ್ 19:36"</w:t>
      </w:r>
    </w:p>
    <w:p/>
    <w:p>
      <w:r xmlns:w="http://schemas.openxmlformats.org/wordprocessingml/2006/main">
        <w:t xml:space="preserve">2. "ನ್ಯಾಯದ ಹೃದಯ: ದೇವರ ದೃಷ್ಟಿಯಲ್ಲಿ ಸಮಾನವಾಗಿ ತೂಕ"</w:t>
      </w:r>
    </w:p>
    <w:p/>
    <w:p>
      <w:r xmlns:w="http://schemas.openxmlformats.org/wordprocessingml/2006/main">
        <w:t xml:space="preserve">1. ಯೆಶಾಯ 40:15-17 - "ಇಗೋ, ಜನಾಂಗಗಳು ಬಕೆಟ್‌ನ ಹನಿಯಂತೆ ಮತ್ತು ತಕ್ಕಡಿಯ ಸಣ್ಣ ಧೂಳಿನಂತೆ ಎಣಿಸಲ್ಪಟ್ಟಿವೆ: ಇಗೋ, ಅವನು ದ್ವೀಪಗಳನ್ನು ಬಹಳ ಕಡಿಮೆ ವಸ್ತುವಾಗಿ ತೆಗೆದುಕೊಳ್ಳುತ್ತಾನೆ. ಮತ್ತು ಲೆಬನಾನ್ ಅಲ್ಲ ಸುಡಲು ಸಾಕಾಗುವುದಿಲ್ಲ, ಅಥವಾ ದಹನಬಲಿಗಾಗಿ ಅದರ ಮೃಗಗಳು ಸಾಕಾಗುವುದಿಲ್ಲ, ಅವನ ಮುಂದೆ ಎಲ್ಲಾ ಜನಾಂಗಗಳು ಏನೂ ಅಲ್ಲ; ಮತ್ತು ಅವರು ಅವನಿಗೆ ಶೂನ್ಯ ಮತ್ತು ವ್ಯರ್ಥವೆಂದು ಎಣಿಸಲ್ಪಡುತ್ತಾರೆ, ಹಾಗಾದರೆ ನೀವು ದೇವರನ್ನು ಯಾರಿಗೆ ಹೋಲಿಸುತ್ತೀರಿ? ಅಥವಾ ಯಾವ ಹೋಲಿಕೆಗೆ ಹೋಲಿಸುತ್ತೀರಿ? ಅವನು?"</w:t>
      </w:r>
    </w:p>
    <w:p/>
    <w:p>
      <w:r xmlns:w="http://schemas.openxmlformats.org/wordprocessingml/2006/main">
        <w:t xml:space="preserve">2. ಜೆಕರಾಯಾ 7: 9-10 - "ಸೈನ್ಯಗಳ ಕರ್ತನು ಹೀಗೆ ಹೇಳುತ್ತಾನೆ, ನಿಜವಾದ ನ್ಯಾಯತೀರ್ಪನ್ನು ಜಾರಿಗೊಳಿಸಿ ಮತ್ತು ಪ್ರತಿಯೊಬ್ಬನು ತನ್ನ ಸಹೋದರನಿಗೆ ಕರುಣೆ ಮತ್ತು ಸಹಾನುಭೂತಿಗಳನ್ನು ತೋರಿಸು: ಮತ್ತು ವಿಧವೆ, ಅಥವಾ ತಂದೆಯಿಲ್ಲದ, ಪರಕೀಯ ಅಥವಾ ಬಡವರನ್ನು ಹಿಂಸಿಸಬೇಡಿ. ಮತ್ತು ನಿಮ್ಮಲ್ಲಿ ಯಾರೂ ನಿಮ್ಮ ಹೃದಯದಲ್ಲಿ ತನ್ನ ಸಹೋದರನ ವಿರುದ್ಧ ಕೆಟ್ಟದ್ದನ್ನು ಕಲ್ಪಿಸಿಕೊಳ್ಳಬಾರದು.</w:t>
      </w:r>
    </w:p>
    <w:p/>
    <w:p>
      <w:r xmlns:w="http://schemas.openxmlformats.org/wordprocessingml/2006/main">
        <w:t xml:space="preserve">ಯಾಜಕಕಾಂಡ 19:37 ಆದದರಿಂದ ನೀವು ನನ್ನ ಎಲ್ಲಾ ನಿಯಮಗಳನ್ನು ಮತ್ತು ನನ್ನ ಎಲ್ಲಾ ತೀರ್ಪುಗಳನ್ನು ಅನುಸರಿಸಬೇಕು ಮತ್ತು ಅವುಗಳನ್ನು ಅನುಸರಿಸಬೇಕು: ನಾನು ಕರ್ತನು.</w:t>
      </w:r>
    </w:p>
    <w:p/>
    <w:p>
      <w:r xmlns:w="http://schemas.openxmlformats.org/wordprocessingml/2006/main">
        <w:t xml:space="preserve">ಭಗವಂತನು ತನ್ನ ಎಲ್ಲಾ ನಿಯಮಗಳು ಮತ್ತು ತೀರ್ಪುಗಳನ್ನು ಪಾಲಿಸಬೇಕೆಂದು ಆಜ್ಞಾಪಿಸುತ್ತಾನೆ.</w:t>
      </w:r>
    </w:p>
    <w:p/>
    <w:p>
      <w:r xmlns:w="http://schemas.openxmlformats.org/wordprocessingml/2006/main">
        <w:t xml:space="preserve">1. ವಿಧೇಯತೆಯ ಶಕ್ತಿ - ದೇವರ ಆಜ್ಞೆಗಳನ್ನು ಅನುಸರಿಸುವ ಪ್ರಾಮುಖ್ಯತೆ.</w:t>
      </w:r>
    </w:p>
    <w:p/>
    <w:p>
      <w:r xmlns:w="http://schemas.openxmlformats.org/wordprocessingml/2006/main">
        <w:t xml:space="preserve">2. ದೇವರ ವಾಕ್ಯ - ಭಗವಂತನ ನಿಯಮಗಳು ಮತ್ತು ತೀರ್ಪುಗಳನ್ನು ನಂಬಲು ಮತ್ತು ಪಾಲಿಸಲು ಕಲಿಯುವುದು.</w:t>
      </w:r>
    </w:p>
    <w:p/>
    <w:p>
      <w:r xmlns:w="http://schemas.openxmlformats.org/wordprocessingml/2006/main">
        <w:t xml:space="preserve">1. ಜೇಮ್ಸ್ 1: 22-25 - ಆದರೆ ವಾಕ್ಯವನ್ನು ಮಾಡುವವರಾಗಿರಿ, ಮತ್ತು ಕೇಳುವವರಾಗಿರದೆ, ನಿಮ್ಮನ್ನು ಮೋಸಗೊಳಿಸಿಕೊಳ್ಳಿ. ಯಾಕಂದರೆ ಯಾರಾದರೂ ವಾಕ್ಯವನ್ನು ಕೇಳುವವರಾಗಿದ್ದರೆ ಮತ್ತು ಮಾಡುವವರಲ್ಲದಿದ್ದರೆ, ಅವನು ಕನ್ನಡಿಯಲ್ಲಿ ತನ್ನ ಸಹಜ ಮುಖವನ್ನು ಸೂಕ್ಷ್ಮವಾಗಿ ನೋಡುವ ಮನುಷ್ಯನಂತೆ ಇರುತ್ತಾನೆ. ಯಾಕಂದರೆ ಅವನು ತನ್ನನ್ನು ನೋಡುತ್ತಾ ಹೊರಟುಹೋಗುತ್ತಾನೆ ಮತ್ತು ಅವನು ಹೇಗಿದ್ದನೆಂಬುದನ್ನು ಒಮ್ಮೆ ಮರೆತುಬಿಡುತ್ತಾನೆ. ಆದರೆ ಪರಿಪೂರ್ಣವಾದ ಕಾನೂನು, ಸ್ವಾತಂತ್ರ್ಯದ ನಿಯಮವನ್ನು ನೋಡುವವನು ಮತ್ತು ಪಟ್ಟುಹಿಡಿದು ನಿಲ್ಲುವವನು ಮರೆಯುವ ಕೇಳುವವನಲ್ಲ, ಆದರೆ ಕ್ರಿಯೆಗೈಯುವವನು, ಅವನು ತನ್ನ ಕಾರ್ಯದಲ್ಲಿ ಆಶೀರ್ವದಿಸಲ್ಪಡುತ್ತಾನೆ.</w:t>
      </w:r>
    </w:p>
    <w:p/>
    <w:p>
      <w:r xmlns:w="http://schemas.openxmlformats.org/wordprocessingml/2006/main">
        <w:t xml:space="preserve">2. ಜಾನ್ 14:15 - ನೀವು ನನ್ನನ್ನು ಪ್ರೀತಿಸಿದರೆ, ನೀವು ನನ್ನ ಆಜ್ಞೆಗಳನ್ನು ಕೈಕೊಳ್ಳುವಿರಿ.</w:t>
      </w:r>
    </w:p>
    <w:p/>
    <w:p>
      <w:r xmlns:w="http://schemas.openxmlformats.org/wordprocessingml/2006/main">
        <w:t xml:space="preserve">ಲೆವಿಟಿಕಸ್ 20 ಅನ್ನು ಮೂರು ಪ್ಯಾರಾಗಳಲ್ಲಿ ಈ ಕೆಳಗಿನಂತೆ ಸಂಕ್ಷಿಪ್ತಗೊಳಿಸಬಹುದು, ಸೂಚಿಸಿದ ಪದ್ಯಗಳೊಂದಿಗೆ:</w:t>
      </w:r>
    </w:p>
    <w:p/>
    <w:p>
      <w:r xmlns:w="http://schemas.openxmlformats.org/wordprocessingml/2006/main">
        <w:t xml:space="preserve">ಪ್ಯಾರಾಗ್ರಾಫ್ 1: ಯಾಜಕಕಾಂಡ 20:1-9 ವಿಗ್ರಹಾರಾಧನೆಯ ಆಚರಣೆಗಳಲ್ಲಿ ತೊಡಗಿರುವವರಿಗೆ ಶಿಕ್ಷೆಯನ್ನು ತಿಳಿಸುವ ಮೂಲಕ ಪ್ರಾರಂಭವಾಗುತ್ತದೆ, ವಿಶೇಷವಾಗಿ ತಮ್ಮ ಮಕ್ಕಳನ್ನು ಸುಳ್ಳು ದೇವರಾದ ಮೋಲೆಕ್ಗೆ ತ್ಯಾಗವಾಗಿ ಅರ್ಪಿಸುತ್ತದೆ. ಅಂತಹ ಆಚರಣೆಗಳಲ್ಲಿ ಭಾಗವಹಿಸುವ ಯಾರಾದರೂ ಸಮುದಾಯದಿಂದ ಕತ್ತರಿಸಲ್ಪಡುತ್ತಾರೆ ಮತ್ತು ತೀವ್ರ ಪರಿಣಾಮಗಳನ್ನು ಎದುರಿಸಬೇಕಾಗುತ್ತದೆ ಎಂದು ಅಧ್ಯಾಯವು ಒತ್ತಿಹೇಳುತ್ತದೆ. ಇದು ಸಲಹಾ ಮಾಧ್ಯಮಗಳು ಅಥವಾ ಆತ್ಮವಾದಿಗಳ ವಿರುದ್ಧ ಎಚ್ಚರಿಸುತ್ತದೆ ಮತ್ತು ಹಾಗೆ ಮಾಡುವ ಯಾರಾದರೂ ಜವಾಬ್ದಾರರಾಗಿರುತ್ತಾರೆ ಎಂದು ಹೈಲೈಟ್ ಮಾಡುತ್ತದೆ.</w:t>
      </w:r>
    </w:p>
    <w:p/>
    <w:p>
      <w:r xmlns:w="http://schemas.openxmlformats.org/wordprocessingml/2006/main">
        <w:t xml:space="preserve">ಪ್ಯಾರಾಗ್ರಾಫ್ 2: ಯಾಜಕಕಾಂಡ 20:10-16 ರಲ್ಲಿ ಮುಂದುವರಿದು, ಲೈಂಗಿಕ ನೈತಿಕತೆಯ ಬಗ್ಗೆ ನಿರ್ದಿಷ್ಟ ನಿಯಮಾವಳಿಗಳನ್ನು ಪ್ರಸ್ತುತಪಡಿಸಲಾಗಿದೆ. ಅಧ್ಯಾಯವು ವ್ಯಭಿಚಾರ, ಸಂಭೋಗದ ಒಕ್ಕೂಟಗಳು ಮತ್ತು ಸಲಿಂಗಕಾಮಿ ಕ್ರಿಯೆಗಳನ್ನು ಒಳಗೊಂಡಂತೆ ವಿವಿಧ ನಿಷೇಧಿತ ಲೈಂಗಿಕ ಸಂಬಂಧಗಳನ್ನು ಖಂಡಿಸುತ್ತದೆ. ಈ ನಿಷೇಧಿತ ನಡವಳಿಕೆಗಳಲ್ಲಿ ತೊಡಗಿಸಿಕೊಳ್ಳುವುದು ವ್ಯಕ್ತಿಗಳು ಮತ್ತು ಭೂಮಿ ಎರಡನ್ನೂ ಅಪವಿತ್ರಗೊಳಿಸುತ್ತದೆ ಎಂದು ಅದು ಒತ್ತಿಹೇಳುತ್ತದೆ. ಈ ಕಾನೂನುಗಳನ್ನು ಉಲ್ಲಂಘಿಸುವ ಶಿಕ್ಷೆಯು ಒಳಗೊಂಡಿರುವ ಎರಡೂ ಪಕ್ಷಗಳಿಗೆ ಮರಣ.</w:t>
      </w:r>
    </w:p>
    <w:p/>
    <w:p>
      <w:r xmlns:w="http://schemas.openxmlformats.org/wordprocessingml/2006/main">
        <w:t xml:space="preserve">ಪ್ಯಾರಾಗ್ರಾಫ್ 3: ಯಾಜಕಕಾಂಡ 20 ವೈಯಕ್ತಿಕ ನಡವಳಿಕೆ ಮತ್ತು ಪವಿತ್ರತೆಗೆ ಸಂಬಂಧಿಸಿದ ಹೆಚ್ಚುವರಿ ನಿಯಮಗಳನ್ನು ವಿವರಿಸುವ ಮೂಲಕ ಮುಕ್ತಾಯಗೊಳ್ಳುತ್ತದೆ. ಇದು ಮೃಗತ್ವದಲ್ಲಿ ತೊಡಗುವುದನ್ನು ನಿಷೇಧಿಸುತ್ತದೆ, ಅಂತಹ ಕೃತ್ಯಗಳು ಒಳಗೊಂಡಿರುವ ವ್ಯಕ್ತಿಗಳನ್ನು ಅಪವಿತ್ರಗೊಳಿಸುತ್ತದೆ ಎಂದು ಒತ್ತಿಹೇಳುತ್ತದೆ. ಅಧ್ಯಾಯವು ಕೌಟುಂಬಿಕ ಸಂಬಂಧಗಳೊಳಗಿನ ಪರಿಶುದ್ಧತೆಯ ಸಮಸ್ಯೆಗಳನ್ನು ಸಹ ತಿಳಿಸುತ್ತದೆ, ಒಬ್ಬ ಪುರುಷನು ಮಹಿಳೆ ಮತ್ತು ಅವಳ ತಾಯಿ ಇಬ್ಬರನ್ನೂ ಮದುವೆಯಾಗುವುದನ್ನು ಅಥವಾ ಅವನ ಸಹೋದರ ಜೀವಂತವಾಗಿರುವಾಗ ಅವನ ಅತ್ತಿಗೆಯೊಂದಿಗೆ ಲೈಂಗಿಕ ಸಂಬಂಧಗಳನ್ನು ಹೊಂದುವುದನ್ನು ನಿಷೇಧಿಸುತ್ತದೆ.</w:t>
      </w:r>
    </w:p>
    <w:p/>
    <w:p>
      <w:r xmlns:w="http://schemas.openxmlformats.org/wordprocessingml/2006/main">
        <w:t xml:space="preserve">ಸಾರಾಂಶದಲ್ಲಿ:</w:t>
      </w:r>
    </w:p>
    <w:p>
      <w:r xmlns:w="http://schemas.openxmlformats.org/wordprocessingml/2006/main">
        <w:t xml:space="preserve">ಲೆವಿಟಿಕಸ್ 20 ಪ್ರಸ್ತುತಪಡಿಸುತ್ತದೆ:</w:t>
      </w:r>
    </w:p>
    <w:p>
      <w:r xmlns:w="http://schemas.openxmlformats.org/wordprocessingml/2006/main">
        <w:t xml:space="preserve">ಮಕ್ಕಳನ್ನು ಬಲಿಯಾಗಿ ಅರ್ಪಿಸುವ ವಿಗ್ರಹಾರಾಧನೆಯ ಆಚರಣೆಗಳಿಗೆ ಶಿಕ್ಷೆ;</w:t>
      </w:r>
    </w:p>
    <w:p>
      <w:r xmlns:w="http://schemas.openxmlformats.org/wordprocessingml/2006/main">
        <w:t xml:space="preserve">ಸಲಹಾ ಮಾಧ್ಯಮಗಳು, ಆತ್ಮವಾದಿಗಳ ವಿರುದ್ಧ ಎಚ್ಚರಿಕೆ; ಅಂತಹ ಕ್ರಮಗಳಿಗೆ ಹೊಣೆಗಾರಿಕೆ;</w:t>
      </w:r>
    </w:p>
    <w:p>
      <w:r xmlns:w="http://schemas.openxmlformats.org/wordprocessingml/2006/main">
        <w:t xml:space="preserve">ತೀವ್ರ ಪರಿಣಾಮಗಳನ್ನು ಸಮುದಾಯದಿಂದ ಕತ್ತರಿಸಲಾಗುತ್ತದೆ.</w:t>
      </w:r>
    </w:p>
    <w:p/>
    <w:p>
      <w:r xmlns:w="http://schemas.openxmlformats.org/wordprocessingml/2006/main">
        <w:t xml:space="preserve">ವ್ಯಭಿಚಾರ, ಸಂಭೋಗದ ಒಕ್ಕೂಟಗಳ ಲೈಂಗಿಕ ನೈತಿಕತೆಯ ಖಂಡನೆಗೆ ಸಂಬಂಧಿಸಿದ ನಿಯಮಗಳು;</w:t>
      </w:r>
    </w:p>
    <w:p>
      <w:r xmlns:w="http://schemas.openxmlformats.org/wordprocessingml/2006/main">
        <w:t xml:space="preserve">ಸಲಿಂಗಕಾಮಿ ಕ್ರಿಯೆಗಳ ವಿರುದ್ಧ ನಿಷೇಧ; ವ್ಯಕ್ತಿಗಳ ಕಲ್ಮಶ, ಭೂಮಿ;</w:t>
      </w:r>
    </w:p>
    <w:p>
      <w:r xmlns:w="http://schemas.openxmlformats.org/wordprocessingml/2006/main">
        <w:t xml:space="preserve">ಈ ಕಾನೂನುಗಳನ್ನು ಉಲ್ಲಂಘಿಸುವವರಿಗೆ ಮರಣದಂಡನೆ ಶಿಕ್ಷೆ.</w:t>
      </w:r>
    </w:p>
    <w:p/>
    <w:p>
      <w:r xmlns:w="http://schemas.openxmlformats.org/wordprocessingml/2006/main">
        <w:t xml:space="preserve">ಮೃಗತ್ವದ ವಿರುದ್ಧ ನಿಷೇಧ; ಅಂತಹ ಕೃತ್ಯಗಳಿಂದ ಉಂಟಾಗುವ ಅಪವಿತ್ರತೆಗೆ ಒತ್ತು;</w:t>
      </w:r>
    </w:p>
    <w:p>
      <w:r xmlns:w="http://schemas.openxmlformats.org/wordprocessingml/2006/main">
        <w:t xml:space="preserve">ಕೌಟುಂಬಿಕ ಸಂಬಂಧಗಳ ನಿಯಂತ್ರಣ, ಸಹೋದರ ಜೀವಂತವಾಗಿರುವಾಗ ಮಹಿಳೆ, ತಾಯಿ ಅಥವಾ ಅತ್ತಿಗೆಯನ್ನು ಮದುವೆಯಾಗುವುದನ್ನು ನಿಷೇಧಿಸುವುದು;</w:t>
      </w:r>
    </w:p>
    <w:p>
      <w:r xmlns:w="http://schemas.openxmlformats.org/wordprocessingml/2006/main">
        <w:t xml:space="preserve">ವೈಯಕ್ತಿಕ ನಡವಳಿಕೆ ಮತ್ತು ಪವಿತ್ರತೆಗೆ ಒತ್ತು.</w:t>
      </w:r>
    </w:p>
    <w:p/>
    <w:p>
      <w:r xmlns:w="http://schemas.openxmlformats.org/wordprocessingml/2006/main">
        <w:t xml:space="preserve">ಈ ಅಧ್ಯಾಯವು ಲೆವಿಟಿಕಸ್ 20 ರಲ್ಲಿ ವಿವರಿಸಿರುವ ನಿಯಮಗಳು ಮತ್ತು ಪರಿಣಾಮಗಳ ಮೇಲೆ ಕೇಂದ್ರೀಕರಿಸುತ್ತದೆ. ಇದು ವಿಗ್ರಹಾರಾಧನೆಯ ಆಚರಣೆಗಳಲ್ಲಿ ತೊಡಗಿರುವವರಿಗೆ ಶಿಕ್ಷೆಯನ್ನು ತಿಳಿಸುವ ಮೂಲಕ ಪ್ರಾರಂಭವಾಗುತ್ತದೆ, ವಿಶೇಷವಾಗಿ ತಮ್ಮ ಮಕ್ಕಳನ್ನು ಸುಳ್ಳು ದೇವರಾದ ಮೋಲೆಕ್ಗೆ ತ್ಯಾಗವಾಗಿ ಅರ್ಪಿಸುತ್ತದೆ. ಅಧ್ಯಾಯವು ಸಲಹಾ ಮಾಧ್ಯಮಗಳು ಅಥವಾ ಆತ್ಮವಾದಿಗಳ ವಿರುದ್ಧ ಎಚ್ಚರಿಸುತ್ತದೆ, ಅಂತಹ ಕ್ರಿಯೆಗಳಿಗೆ ಹೊಣೆಗಾರಿಕೆಯನ್ನು ಒತ್ತಿಹೇಳುತ್ತದೆ ಮತ್ತು ಸಮುದಾಯದಿಂದ ಕತ್ತರಿಸಲ್ಪಟ್ಟ ತೀವ್ರ ಪರಿಣಾಮಗಳನ್ನು ನೀಡುತ್ತದೆ.</w:t>
      </w:r>
    </w:p>
    <w:p/>
    <w:p>
      <w:r xmlns:w="http://schemas.openxmlformats.org/wordprocessingml/2006/main">
        <w:t xml:space="preserve">ಲೆವಿಟಿಕಸ್ 20 ಲೈಂಗಿಕ ನೈತಿಕತೆಯ ಬಗ್ಗೆ ನಿರ್ದಿಷ್ಟ ನಿಯಮಗಳನ್ನು ಸಹ ಪ್ರಸ್ತುತಪಡಿಸುತ್ತದೆ. ಇದು ವ್ಯಭಿಚಾರ, ಸಂಭೋಗದ ಒಕ್ಕೂಟಗಳು ಮತ್ತು ಸಲಿಂಗಕಾಮಿ ಕ್ರಿಯೆಗಳನ್ನು ಒಳಗೊಂಡಂತೆ ವಿವಿಧ ನಿಷೇಧಿತ ಲೈಂಗಿಕ ಸಂಬಂಧಗಳನ್ನು ಖಂಡಿಸುತ್ತದೆ. ಅಧ್ಯಾಯವು ಈ ನಿಷೇಧಿತ ನಡವಳಿಕೆಗಳಲ್ಲಿ ತೊಡಗುವುದು ವ್ಯಕ್ತಿಗಳನ್ನು ಅಪವಿತ್ರಗೊಳಿಸುವುದಲ್ಲದೆ ಭೂಮಿಯನ್ನು ಅಶುದ್ಧಗೊಳಿಸುತ್ತದೆ ಎಂದು ಒತ್ತಿಹೇಳುತ್ತದೆ. ಈ ಕಾನೂನುಗಳನ್ನು ಉಲ್ಲಂಘಿಸುವ ಶಿಕ್ಷೆಯು ಒಳಗೊಂಡಿರುವ ಎರಡೂ ಪಕ್ಷಗಳಿಗೆ ಮರಣ.</w:t>
      </w:r>
    </w:p>
    <w:p/>
    <w:p>
      <w:r xmlns:w="http://schemas.openxmlformats.org/wordprocessingml/2006/main">
        <w:t xml:space="preserve">ವೈಯಕ್ತಿಕ ನಡವಳಿಕೆ ಮತ್ತು ಪವಿತ್ರತೆಗೆ ಸಂಬಂಧಿಸಿದ ಹೆಚ್ಚುವರಿ ನಿಯಮಗಳನ್ನು ವಿವರಿಸುವ ಮೂಲಕ ಅಧ್ಯಾಯವು ಮುಕ್ತಾಯಗೊಳ್ಳುತ್ತದೆ. ಅದರ ಅಪವಿತ್ರ ಸ್ವಭಾವದ ಕಾರಣ ಮೃಗತ್ವದಲ್ಲಿ ತೊಡಗುವುದನ್ನು ಇದು ನಿಷೇಧಿಸುತ್ತದೆ. ಲೆವಿಟಿಕಸ್ 20 ಕೌಟುಂಬಿಕ ಸಂಬಂಧಗಳೊಳಗಿನ ಶುದ್ಧತೆಯ ಸಮಸ್ಯೆಗಳನ್ನು ಸಹ ತಿಳಿಸುತ್ತದೆ, ಒಬ್ಬ ಪುರುಷನು ಮಹಿಳೆ ಮತ್ತು ಅವಳ ತಾಯಿ ಇಬ್ಬರನ್ನೂ ಮದುವೆಯಾಗುವುದನ್ನು ಅಥವಾ ಅವನ ಸಹೋದರ ಜೀವಂತವಾಗಿರುವಾಗ ಅವನ ಅತ್ತಿಗೆಯೊಂದಿಗೆ ಲೈಂಗಿಕ ಸಂಬಂಧಗಳನ್ನು ಹೊಂದುವುದನ್ನು ನಿಷೇಧಿಸುತ್ತದೆ. ಈ ನಿಯಮಗಳು ವೈಯಕ್ತಿಕ ನಡವಳಿಕೆಯ ಪ್ರಾಮುಖ್ಯತೆಯನ್ನು ಒತ್ತಿಹೇಳುತ್ತವೆ ಮತ್ತು ಇಸ್ರೇಲ್ ಸಮಾಜದೊಳಗೆ ಪವಿತ್ರತೆಯನ್ನು ಕಾಪಾಡಿಕೊಳ್ಳುತ್ತವೆ.</w:t>
      </w:r>
    </w:p>
    <w:p/>
    <w:p>
      <w:r xmlns:w="http://schemas.openxmlformats.org/wordprocessingml/2006/main">
        <w:t xml:space="preserve">ಯಾಜಕಕಾಂಡ 20:1 ಮತ್ತು ಯೆಹೋವನು ಮೋಶೆಯ ಸಂಗಡ ಮಾತನಾಡಿ,</w:t>
      </w:r>
    </w:p>
    <w:p/>
    <w:p>
      <w:r xmlns:w="http://schemas.openxmlformats.org/wordprocessingml/2006/main">
        <w:t xml:space="preserve">ಇಸ್ರೇಲ್ ಜನರಿಗೆ ಸಂದೇಶವನ್ನು ತಲುಪಿಸಲು ಕರ್ತನು ಮೋಶೆಯೊಂದಿಗೆ ಮಾತನಾಡುತ್ತಾನೆ.</w:t>
      </w:r>
    </w:p>
    <w:p/>
    <w:p>
      <w:r xmlns:w="http://schemas.openxmlformats.org/wordprocessingml/2006/main">
        <w:t xml:space="preserve">1. ದೇವರ ವಾಕ್ಯವನ್ನು ಪಾಲಿಸುವುದು: ಆತನ ಸೂಚನೆಗಳನ್ನು ಅನುಸರಿಸುವ ಪ್ರಾಮುಖ್ಯತೆ</w:t>
      </w:r>
    </w:p>
    <w:p/>
    <w:p>
      <w:r xmlns:w="http://schemas.openxmlformats.org/wordprocessingml/2006/main">
        <w:t xml:space="preserve">2. ಅಸಹಕಾರದ ಪರಿಣಾಮಗಳು: ಇಸ್ರೇಲೀಯರ ತಪ್ಪುಗಳಿಂದ ಕಲಿಯುವುದು</w:t>
      </w:r>
    </w:p>
    <w:p/>
    <w:p>
      <w:r xmlns:w="http://schemas.openxmlformats.org/wordprocessingml/2006/main">
        <w:t xml:space="preserve">1. ಧರ್ಮೋಪದೇಶಕಾಂಡ 30:16 - "ನಿನ್ನ ದೇವರಾದ ಕರ್ತನನ್ನು ಪ್ರೀತಿಸಬೇಕೆಂದು ನಾನು ಇಂದು ನಿನಗೆ ಆಜ್ಞಾಪಿಸುತ್ತೇನೆ, ಆತನಿಗೆ ವಿಧೇಯನಾಗಿ ನಡೆಯಬೇಕು ಮತ್ತು ಆತನ ಆಜ್ಞೆಗಳು, ಕಟ್ಟಳೆಗಳು ಮತ್ತು ಕಾನೂನುಗಳನ್ನು ಅನುಸರಿಸಬೇಕು; ಆಗ ನೀವು ಬದುಕುತ್ತೀರಿ ಮತ್ತು ಹೆಚ್ಚಾಗುತ್ತೀರಿ, ಮತ್ತು ನಿಮ್ಮ ದೇವರಾದ ಕರ್ತನು ನೀವು ಸ್ವಾಧೀನಪಡಿಸಿಕೊಳ್ಳಲು ಪ್ರವೇಶಿಸುವ ದೇಶದಲ್ಲಿ ನಿಮ್ಮನ್ನು ಆಶೀರ್ವದಿಸಿ.</w:t>
      </w:r>
    </w:p>
    <w:p/>
    <w:p>
      <w:r xmlns:w="http://schemas.openxmlformats.org/wordprocessingml/2006/main">
        <w:t xml:space="preserve">2. ಯೆಹೋಶುವ 24:15 - ಆದರೆ ಕರ್ತನ ಸೇವೆಯು ನಿಮಗೆ ಅನಪೇಕ್ಷಿತವೆಂದು ತೋರಿದರೆ, ನೀವು ಯಾರನ್ನು ಸೇವಿಸಬೇಕೆಂದು ಈ ದಿನ ನೀವೇ ಆರಿಸಿಕೊಳ್ಳಿ, ನಿಮ್ಮ ಪೂರ್ವಜರು ಯೂಫ್ರಟೀಸ್ ಆಚೆಗೆ ಸೇವೆ ಸಲ್ಲಿಸಿದ ದೇವರುಗಳಾಗಲಿ ಅಥವಾ ಅಮೋರಿಯರ ದೇವರುಗಳಾಗಲಿ, ನೀವು ಯಾರ ದೇಶದಲ್ಲಿ ಇದ್ದೀರಿ. ದೇಶ. ಆದರೆ ನಾನು ಮತ್ತು ನನ್ನ ಮನೆಯವರು ಯೆಹೋವನನ್ನು ಸೇವಿಸುವೆವು.</w:t>
      </w:r>
    </w:p>
    <w:p/>
    <w:p>
      <w:r xmlns:w="http://schemas.openxmlformats.org/wordprocessingml/2006/main">
        <w:t xml:space="preserve">ಯಾಜಕಕಾಂಡ 20:2 ಮತ್ತೆ ನೀನು ಇಸ್ರಾಯೇಲ್‌ ಮಕ್ಕಳಿಗೆ--ಇಸ್ರಾಯೇಲ್‌ ಮಕ್ಕಳಲ್ಲಿ ಯಾರೇ ಆಗಿರಲಿ ಅಥವಾ ಇಸ್ರಾಯೇಲಿನಲ್ಲಿ ವಾಸವಾಗಿರುವ ಪರದೇಶಿಗಳಲ್ಲಿ ಯಾರೇ ಆಗಿರಲಿ, ಅವನು ತನ್ನ ಸಂತತಿಯಲ್ಲಿ ಯಾರನ್ನಾದರೂ ಮೋಲೆಕನಿಗೆ ಕೊಡುತ್ತಾನೆ; ಅವನು ನಿಶ್ಚಯವಾಗಿ ಕೊಲ್ಲಲ್ಪಡುವನು; ದೇಶದ ಜನರು ಅವನನ್ನು ಕಲ್ಲಿನಿಂದ ಹೊಡೆಯುವರು.</w:t>
      </w:r>
    </w:p>
    <w:p/>
    <w:p>
      <w:r xmlns:w="http://schemas.openxmlformats.org/wordprocessingml/2006/main">
        <w:t xml:space="preserve">ಇಸ್ರಾಯೇಲ್ಯರು ಅಥವಾ ಇಸ್ರೇಲಿನಲ್ಲಿ ವಾಸಿಸುವ ಅಪರಿಚಿತರು ತಮ್ಮ ಸಂತತಿಯಲ್ಲಿ ಯಾರನ್ನಾದರೂ ಮೋಲೆಕನಿಗೆ ತ್ಯಾಗಮಾಡಿದರೆ ಅವರನ್ನು ಕಲ್ಲೆಸೆದು ಕೊಲ್ಲಬೇಕೆಂದು ದೇವರು ಆಜ್ಞಾಪಿಸುತ್ತಾನೆ.</w:t>
      </w:r>
    </w:p>
    <w:p/>
    <w:p>
      <w:r xmlns:w="http://schemas.openxmlformats.org/wordprocessingml/2006/main">
        <w:t xml:space="preserve">1. ಅಸಹಕಾರದ ಅಗ್ರಾಹ್ಯ ಪರಿಣಾಮಗಳು</w:t>
      </w:r>
    </w:p>
    <w:p/>
    <w:p>
      <w:r xmlns:w="http://schemas.openxmlformats.org/wordprocessingml/2006/main">
        <w:t xml:space="preserve">2. ದೇವರ ಸೂಚನೆಗಳನ್ನು ಅನುಸರಿಸುವ ಅಗತ್ಯತೆ ಮತ್ತು ಮಾನವ ಬಯಕೆಗಳಲ್ಲ</w:t>
      </w:r>
    </w:p>
    <w:p/>
    <w:p>
      <w:r xmlns:w="http://schemas.openxmlformats.org/wordprocessingml/2006/main">
        <w:t xml:space="preserve">1. ಧರ್ಮೋಪದೇಶಕಾಂಡ 17:2-5 - ನಿಮ್ಮ ದೇವರಾದ ಕರ್ತನು ನಿಮಗೆ ಕೊಡುವ ಯಾವುದೇ ದ್ವಾರಗಳಲ್ಲಿ, ಪುರುಷ ಅಥವಾ ಮಹಿಳೆ, ನಿಮ್ಮ ದೇವರಾದ ಕರ್ತನ ದೃಷ್ಟಿಯಲ್ಲಿ ಅವನ ಒಡಂಬಡಿಕೆಯನ್ನು ಉಲ್ಲಂಘಿಸಿ ಕೆಟ್ಟದ್ದನ್ನು ಮಾಡಿದವರು ನಿಮ್ಮಲ್ಲಿ ಕಂಡುಬಂದರೆ ,</w:t>
      </w:r>
    </w:p>
    <w:p/>
    <w:p>
      <w:r xmlns:w="http://schemas.openxmlformats.org/wordprocessingml/2006/main">
        <w:t xml:space="preserve">2. ರೋಮನ್ನರು 6:23 - ಪಾಪದ ಸಂಬಳ ಮರಣ; ಆದರೆ ದೇವರ ಕೊಡುಗೆಯು ನಮ್ಮ ಕರ್ತನಾದ ಯೇಸು ಕ್ರಿಸ್ತನ ಮೂಲಕ ನಿತ್ಯಜೀವವಾಗಿದೆ.</w:t>
      </w:r>
    </w:p>
    <w:p/>
    <w:p>
      <w:r xmlns:w="http://schemas.openxmlformats.org/wordprocessingml/2006/main">
        <w:t xml:space="preserve">ಯಾಜಕಕಾಂಡ 20:3 ಮತ್ತು ನಾನು ಆ ಮನುಷ್ಯನಿಗೆ ವಿರುದ್ಧವಾಗಿ ನನ್ನ ಮುಖವನ್ನು ಇಟ್ಟು ಅವನನ್ನು ಅವನ ಜನರ ಮಧ್ಯದಿಂದ ತೆಗೆದುಹಾಕುವೆನು; ಯಾಕಂದರೆ ಅವನು ತನ್ನ ಸಂತತಿಯನ್ನು ಮೋಲೆಕನಿಗೆ ಕೊಟ್ಟನು;</w:t>
      </w:r>
    </w:p>
    <w:p/>
    <w:p>
      <w:r xmlns:w="http://schemas.openxmlformats.org/wordprocessingml/2006/main">
        <w:t xml:space="preserve">ತಮ್ಮ ಮಕ್ಕಳನ್ನು ಮೋಲೆಕನಿಗೆ ಯಜ್ಞವಾಗಿ ಅರ್ಪಿಸುವವರನ್ನು ದೇವರು ಇಸ್ರಾಯೇಲ್ಯರಿಂದ ಕತ್ತರಿಸುವ ಮೂಲಕ ಶಿಕ್ಷಿಸುವನು.</w:t>
      </w:r>
    </w:p>
    <w:p/>
    <w:p>
      <w:r xmlns:w="http://schemas.openxmlformats.org/wordprocessingml/2006/main">
        <w:t xml:space="preserve">1. ವಿಗ್ರಹಾರಾಧನೆಯ ಬಗ್ಗೆ ಭಗವಂತನ ರಾಜಿಯಾಗದ ನಿಲುವು</w:t>
      </w:r>
    </w:p>
    <w:p/>
    <w:p>
      <w:r xmlns:w="http://schemas.openxmlformats.org/wordprocessingml/2006/main">
        <w:t xml:space="preserve">2. ದೇವರ ಹೆಸರನ್ನು ಅಪವಿತ್ರಗೊಳಿಸುವುದರ ಪರಿಣಾಮಗಳು</w:t>
      </w:r>
    </w:p>
    <w:p/>
    <w:p>
      <w:r xmlns:w="http://schemas.openxmlformats.org/wordprocessingml/2006/main">
        <w:t xml:space="preserve">1. ಎಕ್ಸೋಡಸ್ 20:3-5 - "ನನ್ನ ಮುಂದೆ ನಿಮಗೆ ಬೇರೆ ದೇವರುಗಳು ಇರಬಾರದು."</w:t>
      </w:r>
    </w:p>
    <w:p/>
    <w:p>
      <w:r xmlns:w="http://schemas.openxmlformats.org/wordprocessingml/2006/main">
        <w:t xml:space="preserve">2. ಧರ್ಮೋಪದೇಶಕಾಂಡ 12:31 - "ನೀವು ನಿಮ್ಮ ದೇವರಾದ ಕರ್ತನನ್ನು ಆ ರೀತಿಯಲ್ಲಿ ಆರಾಧಿಸಬಾರದು; ಕರ್ತನಿಗೆ ಅವನು ದ್ವೇಷಿಸುವ ಪ್ರತಿಯೊಂದು ಅಸಹ್ಯವನ್ನು ಅವರು ತಮ್ಮ ದೇವರುಗಳಿಗೆ ಮಾಡಿದ್ದಾರೆ."</w:t>
      </w:r>
    </w:p>
    <w:p/>
    <w:p>
      <w:r xmlns:w="http://schemas.openxmlformats.org/wordprocessingml/2006/main">
        <w:t xml:space="preserve">ಯಾಜಕಕಾಂಡ 20:4 ಆ ಮನುಷ್ಯನು ಮೋಲೆಕನಿಗೆ ತನ್ನ ಸಂತಾನವನ್ನು ಕೊಡುವಾಗ ದೇಶದ ಜನರು ಅವನ ಕಣ್ಣುಗಳನ್ನು ಮರೆಮಾಡುತ್ತಾರೆ ಮತ್ತು ಅವನನ್ನು ಕೊಲ್ಲಬಾರದು.</w:t>
      </w:r>
    </w:p>
    <w:p/>
    <w:p>
      <w:r xmlns:w="http://schemas.openxmlformats.org/wordprocessingml/2006/main">
        <w:t xml:space="preserve">ದೇವರು ಮೋಲೆಕನಿಗೆ ಮಕ್ಕಳನ್ನು ಅರ್ಪಿಸುವುದನ್ನು ನಿಷೇಧಿಸುತ್ತಾನೆ ಮತ್ತು ಹಾಗೆ ಮಾಡುವವರಿಗೆ ಮರಣದಂಡನೆ ವಿಧಿಸುತ್ತಾನೆ.</w:t>
      </w:r>
    </w:p>
    <w:p/>
    <w:p>
      <w:r xmlns:w="http://schemas.openxmlformats.org/wordprocessingml/2006/main">
        <w:t xml:space="preserve">1. ಮೋಲೆಕ್‌ಗೆ ಮಕ್ಕಳನ್ನು ಅರ್ಪಿಸುವ ಪಾಪ: ಯಾಜಕಕಾಂಡದಿಂದ ಒಂದು ಎಚ್ಚರಿಕೆ</w:t>
      </w:r>
    </w:p>
    <w:p/>
    <w:p>
      <w:r xmlns:w="http://schemas.openxmlformats.org/wordprocessingml/2006/main">
        <w:t xml:space="preserve">2. ಆತನ ಆಜ್ಞೆಗಳನ್ನು ಉಲ್ಲಂಘಿಸಿದ್ದಕ್ಕಾಗಿ ದೇವರ ಕೋಪ: ಯಾಜಕಕಾಂಡ 20:4 ನ ವಿಶ್ಲೇಷಣೆ</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ಧರ್ಮೋಪದೇಶಕಾಂಡ 18:10 - ತನ್ನ ಮಗನನ್ನಾಗಲಿ ಮಗಳನ್ನಾಗಲಿ ಸುಟ್ಟು ಹಾಕುವವನಾಗಲಿ, ಭವಿಷ್ಯ ಹೇಳುವವನಾಗಲಿ, ಭವಿಷ್ಯ ಹೇಳುವವನಾಗಲಿ, ಶಕುನಗಳನ್ನು ಅರ್ಥೈಸುವವನಾಗಲಿ, ಮಾಂತ್ರಿಕನಾಗಲಿ ನಿಮ್ಮಲ್ಲಿ ಕಂಡುಬರುವುದಿಲ್ಲ.</w:t>
      </w:r>
    </w:p>
    <w:p/>
    <w:p>
      <w:r xmlns:w="http://schemas.openxmlformats.org/wordprocessingml/2006/main">
        <w:t xml:space="preserve">ಯಾಜಕಕಾಂಡ 20:5 ಆಗ ನಾನು ಆ ಮನುಷ್ಯನಿಗೂ ಅವನ ಕುಟುಂಬಕ್ಕೂ ವಿರೋಧವಾಗಿ ನನ್ನ ಮುಖವನ್ನು ಇಟ್ಟು ಅವನನ್ನು ಮತ್ತು ಅವನ ಹಿಂದೆ ವ್ಯಭಿಚಾರ ಮಾಡುವವರೆಲ್ಲರನ್ನು ಮೋಲೆಕನೊಂದಿಗೆ ತಮ್ಮ ಜನರ ಮಧ್ಯದಿಂದ ಸಂಹರಿಸುವೆನು.</w:t>
      </w:r>
    </w:p>
    <w:p/>
    <w:p>
      <w:r xmlns:w="http://schemas.openxmlformats.org/wordprocessingml/2006/main">
        <w:t xml:space="preserve">ದೇವರು ಮೋಲೆಕನನ್ನು ಆರಾಧಿಸುವವರಿಗೆ ವಿರುದ್ಧವಾಗಿದ್ದಾನೆ ಮತ್ತು ಅವರನ್ನು ಅನುಸರಿಸುವ ಯಾರನ್ನಾದರೂ ಕತ್ತರಿಸುತ್ತಾನೆ.</w:t>
      </w:r>
    </w:p>
    <w:p/>
    <w:p>
      <w:r xmlns:w="http://schemas.openxmlformats.org/wordprocessingml/2006/main">
        <w:t xml:space="preserve">1. ದೇವರಿಗೆ ಮಾತ್ರ ಮೀಸಲಿಡುವ ಪ್ರಾಮುಖ್ಯತೆ.</w:t>
      </w:r>
    </w:p>
    <w:p/>
    <w:p>
      <w:r xmlns:w="http://schemas.openxmlformats.org/wordprocessingml/2006/main">
        <w:t xml:space="preserve">2. ವಿಗ್ರಹಾರಾಧನೆಯ ಪರಿಣಾಮಗಳು.</w:t>
      </w:r>
    </w:p>
    <w:p/>
    <w:p>
      <w:r xmlns:w="http://schemas.openxmlformats.org/wordprocessingml/2006/main">
        <w:t xml:space="preserve">1. ಧರ್ಮೋಪದೇಶಕಾಂಡ 13:6-11</w:t>
      </w:r>
    </w:p>
    <w:p/>
    <w:p>
      <w:r xmlns:w="http://schemas.openxmlformats.org/wordprocessingml/2006/main">
        <w:t xml:space="preserve">2. ರೋಮನ್ನರು 12: 1-2</w:t>
      </w:r>
    </w:p>
    <w:p/>
    <w:p>
      <w:r xmlns:w="http://schemas.openxmlformats.org/wordprocessingml/2006/main">
        <w:t xml:space="preserve">ಯಾಜಕಕಾಂಡ 20:6 ಮತ್ತು ಪರಿಚಿತ ಆತ್ಮಗಳು ಮತ್ತು ಮಾಂತ್ರಿಕರನ್ನು ಹಿಂಬಾಲಿಸುವ ಆತ್ಮವು ಅವರ ಹಿಂದೆ ವ್ಯಭಿಚಾರ ಮಾಡಲು ತಿರುಗುತ್ತದೆ, ನಾನು ಆ ಆತ್ಮಕ್ಕೆ ವಿರುದ್ಧವಾಗಿ ನನ್ನ ಮುಖವನ್ನು ಇಟ್ಟುಕೊಳ್ಳುತ್ತೇನೆ ಮತ್ತು ಅವನ ಜನರ ಮಧ್ಯದಿಂದ ಅವನನ್ನು ಕತ್ತರಿಸುವೆನು.</w:t>
      </w:r>
    </w:p>
    <w:p/>
    <w:p>
      <w:r xmlns:w="http://schemas.openxmlformats.org/wordprocessingml/2006/main">
        <w:t xml:space="preserve">ಪರಿಚಿತ ಆತ್ಮಗಳು ಮತ್ತು ಮಾಂತ್ರಿಕರಿಗೆ ತಿರುಗುವವರನ್ನು ದೇವರು ಖಂಡಿಸುತ್ತಾನೆ ಮತ್ತು ಅವರನ್ನು ಸಮುದಾಯದಿಂದ ಕತ್ತರಿಸುವ ಮೂಲಕ ಶಿಕ್ಷಿಸುತ್ತಾನೆ.</w:t>
      </w:r>
    </w:p>
    <w:p/>
    <w:p>
      <w:r xmlns:w="http://schemas.openxmlformats.org/wordprocessingml/2006/main">
        <w:t xml:space="preserve">1. ವಿಗ್ರಹಾರಾಧನೆಯ ಗಂಭೀರ ಪರಿಣಾಮಗಳು</w:t>
      </w:r>
    </w:p>
    <w:p/>
    <w:p>
      <w:r xmlns:w="http://schemas.openxmlformats.org/wordprocessingml/2006/main">
        <w:t xml:space="preserve">2. ದೇವರಿಂದ ದೂರ ತಿರುಗುವ ಅಪಾಯ</w:t>
      </w:r>
    </w:p>
    <w:p/>
    <w:p>
      <w:r xmlns:w="http://schemas.openxmlformats.org/wordprocessingml/2006/main">
        <w:t xml:space="preserve">1. ಧರ್ಮೋಪದೇಶಕಾಂಡ 18:10-12 - "ಭವಿಷ್ಯ ಹೇಳುವವರು ಅಥವಾ ಭವಿಷ್ಯ ಹೇಳುವವರು ಅಥವಾ ಶಕುನಗಳನ್ನು ಅರ್ಥೈಸುವವರು ಅಥವಾ ಮಾಂತ್ರಿಕ ಅಥವಾ ಮೋಡಿ ಮಾಡುವವರು ಅಥವಾ ಮಾಧ್ಯಮದವರು ಅಥವಾ ನೆಕ್ರೋಮ್ಯಾನ್ಸರ್ ಅಥವಾ ಸತ್ತವರನ್ನು ವಿಚಾರಿಸುವವರು ನಿಮ್ಮ ನಡುವೆ ಯಾರೂ ಕಂಡುಬರುವುದಿಲ್ಲ. ಯಾಕಂದರೆ ಇವುಗಳನ್ನು ಮಾಡುವವನು ಕರ್ತನಿಗೆ ಅಸಹ್ಯವಾಗಿದ್ದಾನೆ.</w:t>
      </w:r>
    </w:p>
    <w:p/>
    <w:p>
      <w:r xmlns:w="http://schemas.openxmlformats.org/wordprocessingml/2006/main">
        <w:t xml:space="preserve">2. ಯೆರೆಮಿಯ 10:2-3 - "ಕರ್ತನು ಹೀಗೆ ಹೇಳುತ್ತಾನೆ: ಜನಾಂಗಗಳ ಮಾರ್ಗವನ್ನು ಕಲಿಯಬೇಡಿ, ಅಥವಾ ಸ್ವರ್ಗದ ಚಿಹ್ನೆಗಳಿಗೆ ಗಾಬರಿಗೊಳ್ಳಬೇಡಿ ಏಕೆಂದರೆ ಜನಾಂಗಗಳು ಅವರನ್ನು ನೋಡಿ ಗಾಬರಿಯಾಗುತ್ತವೆ, ಏಕೆಂದರೆ ಜನರ ಪದ್ಧತಿಗಳು ವ್ಯರ್ಥವಾಗಿವೆ.</w:t>
      </w:r>
    </w:p>
    <w:p/>
    <w:p>
      <w:r xmlns:w="http://schemas.openxmlformats.org/wordprocessingml/2006/main">
        <w:t xml:space="preserve">ಯಾಜಕಕಾಂಡ 20:7 ಆದದರಿಂದ ನಿಮ್ಮನ್ನು ಪರಿಶುದ್ಧರಾಗಿರಿ ಮತ್ತು ಪರಿಶುದ್ಧರಾಗಿರಿ; ಯಾಕಂದರೆ ನಾನು ನಿಮ್ಮ ದೇವರಾದ ಯೆಹೋವನು.</w:t>
      </w:r>
    </w:p>
    <w:p/>
    <w:p>
      <w:r xmlns:w="http://schemas.openxmlformats.org/wordprocessingml/2006/main">
        <w:t xml:space="preserve">ಈ ಶ್ಲೋಕವು ಇಸ್ರಾಯೇಲ್ಯರನ್ನು ಕರ್ತನಿಗಾಗಿ ತಯಾರು ಮಾಡಲು ಮತ್ತು ಆತನು ಅವರ ದೇವರಾಗಿರುವುದರಿಂದ ಪವಿತ್ರರಾಗಲು ಪ್ರೋತ್ಸಾಹಿಸುತ್ತದೆ.</w:t>
      </w:r>
    </w:p>
    <w:p/>
    <w:p>
      <w:r xmlns:w="http://schemas.openxmlformats.org/wordprocessingml/2006/main">
        <w:t xml:space="preserve">1. ಪವಿತ್ರತೆಯ ಕರೆ: ಭಗವಂತನಿಗಾಗಿ ನಿಮ್ಮನ್ನು ಸಿದ್ಧಪಡಿಸಿಕೊಳ್ಳಿ</w:t>
      </w:r>
    </w:p>
    <w:p/>
    <w:p>
      <w:r xmlns:w="http://schemas.openxmlformats.org/wordprocessingml/2006/main">
        <w:t xml:space="preserve">2. ಪವಿತ್ರ ಜೀವನವನ್ನು ನಡೆಸುವುದು: ದೇವರ ಆಜ್ಞೆಯನ್ನು ಪಾಲಿಸುವುದು</w:t>
      </w:r>
    </w:p>
    <w:p/>
    <w:p>
      <w:r xmlns:w="http://schemas.openxmlformats.org/wordprocessingml/2006/main">
        <w:t xml:space="preserve">1. 1 ಪೇತ್ರ 1:15-16 - "ಆದರೆ ನಿಮ್ಮನ್ನು ಕರೆದವನು ಪರಿಶುದ್ಧನಾಗಿರುವಂತೆ, ಎಲ್ಲಾ ರೀತಿಯ ಸಂಭಾಷಣೆಯಲ್ಲಿಯೂ ಪವಿತ್ರರಾಗಿರಿ; ಏಕೆಂದರೆ, ನೀವು ಪವಿತ್ರರಾಗಿರಿ; ನಾನು ಪರಿಶುದ್ಧನಾಗಿದ್ದೇನೆ."</w:t>
      </w:r>
    </w:p>
    <w:p/>
    <w:p>
      <w:r xmlns:w="http://schemas.openxmlformats.org/wordprocessingml/2006/main">
        <w:t xml:space="preserve">2. ಮ್ಯಾಥ್ಯೂ 5:48 - "ಸ್ವರ್ಗದಲ್ಲಿರುವ ನಿಮ್ಮ ತಂದೆಯು ಪರಿಪೂರ್ಣರಾಗಿರುವಂತೆ ನೀವು ಪರಿಪೂರ್ಣರಾಗಿರಿ."</w:t>
      </w:r>
    </w:p>
    <w:p/>
    <w:p>
      <w:r xmlns:w="http://schemas.openxmlformats.org/wordprocessingml/2006/main">
        <w:t xml:space="preserve">ಯಾಜಕಕಾಂಡ 20:8 ಮತ್ತು ನೀವು ನನ್ನ ನಿಯಮಗಳನ್ನು ಕೈಕೊಳ್ಳಬೇಕು ಮತ್ತು ಅವುಗಳನ್ನು ಅನುಸರಿಸಬೇಕು: ನಾನು ನಿಮ್ಮನ್ನು ಪವಿತ್ರಗೊಳಿಸುವ ಕರ್ತನು</w:t>
      </w:r>
    </w:p>
    <w:p/>
    <w:p>
      <w:r xmlns:w="http://schemas.openxmlformats.org/wordprocessingml/2006/main">
        <w:t xml:space="preserve">ದೇವರು ಇಸ್ರಾಯೇಲ್ಯರಿಗೆ ತನ್ನ ನಿಯಮಗಳನ್ನು ಪಾಲಿಸುವಂತೆ ಮತ್ತು ಅವುಗಳನ್ನು ಮಾಡುವಂತೆ ಆಜ್ಞಾಪಿಸುತ್ತಾನೆ ಮತ್ತು ಆತನು ಅವರನ್ನು ಪವಿತ್ರಗೊಳಿಸುತ್ತಾನೆ.</w:t>
      </w:r>
    </w:p>
    <w:p/>
    <w:p>
      <w:r xmlns:w="http://schemas.openxmlformats.org/wordprocessingml/2006/main">
        <w:t xml:space="preserve">1. ಭಗವಂತ ನಮ್ಮ ಪವಿತ್ರಕಾರ: ದೇವರ ಪವಿತ್ರತೆಯನ್ನು ಅರ್ಥಮಾಡಿಕೊಳ್ಳುವುದು</w:t>
      </w:r>
    </w:p>
    <w:p/>
    <w:p>
      <w:r xmlns:w="http://schemas.openxmlformats.org/wordprocessingml/2006/main">
        <w:t xml:space="preserve">2. ದೇವರ ಶಾಸನಗಳನ್ನು ಇಟ್ಟುಕೊಳ್ಳುವುದು: ವಿಧೇಯತೆ ಮತ್ತು ಪವಿತ್ರೀಕರಣದ ಮಾರ್ಗ</w:t>
      </w:r>
    </w:p>
    <w:p/>
    <w:p>
      <w:r xmlns:w="http://schemas.openxmlformats.org/wordprocessingml/2006/main">
        <w:t xml:space="preserve">1. ಫಿಲಿಪ್ಪಿ 2:12-13 - "ಆದುದರಿಂದ, ನನ್ನ ಪ್ರಿಯರೇ, ನೀವು ಯಾವಾಗಲೂ ವಿಧೇಯರಾಗಿರುವಂತೆ, ಈಗ, ನನ್ನ ಉಪಸ್ಥಿತಿಯಲ್ಲಿ ಮಾತ್ರವಲ್ಲ, ನನ್ನ ಅನುಪಸ್ಥಿತಿಯಲ್ಲಿ ಹೆಚ್ಚು ಭಯದಿಂದ ಮತ್ತು ನಡುಗುವಿಕೆಯಿಂದ ನಿಮ್ಮ ಸ್ವಂತ ಮೋಕ್ಷವನ್ನು ಮಾಡಿರಿ. ನಿಮ್ಮಲ್ಲಿ ಕೆಲಸ ಮಾಡುವ ದೇವರು, ಇಚ್ಛೆ ಮತ್ತು ಅವನ ಸಂತೋಷಕ್ಕಾಗಿ ಕೆಲಸ ಮಾಡುತ್ತಾನೆ."</w:t>
      </w:r>
    </w:p>
    <w:p/>
    <w:p>
      <w:r xmlns:w="http://schemas.openxmlformats.org/wordprocessingml/2006/main">
        <w:t xml:space="preserve">2. ಧರ್ಮೋಪದೇಶಕಾಂಡ 6:17 - "ನಿಮ್ಮ ದೇವರಾದ ಕರ್ತನ ಆಜ್ಞೆಗಳನ್ನು ಮತ್ತು ಆತನು ನಿಮಗೆ ಆಜ್ಞಾಪಿಸಿದ ಆತನ ಸಾಕ್ಷಿಗಳು ಮತ್ತು ಆತನ ನಿಯಮಗಳನ್ನು ನೀವು ಶ್ರದ್ಧೆಯಿಂದ ಅನುಸರಿಸಬೇಕು."</w:t>
      </w:r>
    </w:p>
    <w:p/>
    <w:p>
      <w:r xmlns:w="http://schemas.openxmlformats.org/wordprocessingml/2006/main">
        <w:t xml:space="preserve">ಯಾಜಕಕಾಂಡ 20:9 ತನ್ನ ತಂದೆಯನ್ನಾಗಲಿ ತಾಯಿಯನ್ನಾಗಲಿ ಶಪಿಸುವ ಪ್ರತಿಯೊಬ್ಬನು ನಿಶ್ಚಯವಾಗಿ ಮರಣದಂಡನೆಗೆ ಗುರಿಯಾಗಬೇಕು; ಅವನ ರಕ್ತವು ಅವನ ಮೇಲೆ ಇರಬೇಕು.</w:t>
      </w:r>
    </w:p>
    <w:p/>
    <w:p>
      <w:r xmlns:w="http://schemas.openxmlformats.org/wordprocessingml/2006/main">
        <w:t xml:space="preserve">ಯಾಜಕಕಾಂಡ 20:9 ರಲ್ಲಿನ ಈ ವಾಕ್ಯವೃಂದವು ತನ್ನ ಹೆತ್ತವರನ್ನು ಶಪಿಸುವ ಯಾವುದೇ ವ್ಯಕ್ತಿಯನ್ನು ಅವರ ಉಲ್ಲಂಘನೆಯ ಪರಿಣಾಮವಾಗಿ ಮರಣದಂಡನೆ ಮಾಡಲಾಗುವುದು ಎಂದು ಹೇಳುತ್ತದೆ.</w:t>
      </w:r>
    </w:p>
    <w:p/>
    <w:p>
      <w:r xmlns:w="http://schemas.openxmlformats.org/wordprocessingml/2006/main">
        <w:t xml:space="preserve">1. "ಪದಗಳ ಶಕ್ತಿ: ಪೋಷಕರಿಗೆ ಗೌರವ"</w:t>
      </w:r>
    </w:p>
    <w:p/>
    <w:p>
      <w:r xmlns:w="http://schemas.openxmlformats.org/wordprocessingml/2006/main">
        <w:t xml:space="preserve">2. "ನಿಮ್ಮ ತಂದೆ ಮತ್ತು ತಾಯಿಯನ್ನು ಗೌರವಿಸಿ: ದೇವರಿಂದ ಒಂದು ಆಜ್ಞೆ"</w:t>
      </w:r>
    </w:p>
    <w:p/>
    <w:p>
      <w:r xmlns:w="http://schemas.openxmlformats.org/wordprocessingml/2006/main">
        <w:t xml:space="preserve">1. ವಿಮೋಚನಕಾಂಡ 20:12 ನಿಮ್ಮ ತಂದೆ ಮತ್ತು ತಾಯಿಯನ್ನು ಗೌರವಿಸಿ, ಇದರಿಂದ ನಿಮ್ಮ ದೇವರಾದ ಕರ್ತನು ನಿಮಗೆ ಕೊಡುವ ದೇಶದಲ್ಲಿ ನೀವು ದೀರ್ಘಕಾಲ ಬದುಕುತ್ತೀರಿ.</w:t>
      </w:r>
    </w:p>
    <w:p/>
    <w:p>
      <w:r xmlns:w="http://schemas.openxmlformats.org/wordprocessingml/2006/main">
        <w:t xml:space="preserve">2. ಜ್ಞಾನೋಕ್ತಿ 15:20 ಬುದ್ಧಿವಂತ ಮಗನು ತನ್ನ ತಂದೆಗೆ ಸಂತೋಷವನ್ನು ತರುತ್ತಾನೆ, ಆದರೆ ಮೂರ್ಖನು ತನ್ನ ತಾಯಿಯನ್ನು ತಿರಸ್ಕರಿಸುತ್ತಾನೆ.</w:t>
      </w:r>
    </w:p>
    <w:p/>
    <w:p>
      <w:r xmlns:w="http://schemas.openxmlformats.org/wordprocessingml/2006/main">
        <w:t xml:space="preserve">ಯಾಜಕಕಾಂಡ 20:10 ಮತ್ತೊಬ್ಬನ ಹೆಂಡತಿಯೊಂದಿಗೆ ವ್ಯಭಿಚಾರ ಮಾಡುವವನು, ತನ್ನ ನೆರೆಯವನ ಹೆಂಡತಿಯೊಂದಿಗೆ ವ್ಯಭಿಚಾರ ಮಾಡುವವನು, ವ್ಯಭಿಚಾರಿ ಮತ್ತು ವ್ಯಭಿಚಾರಿಣಿಗೆ ಖಂಡಿತವಾಗಿಯೂ ಮರಣದಂಡನೆ ವಿಧಿಸಬೇಕು.</w:t>
      </w:r>
    </w:p>
    <w:p/>
    <w:p>
      <w:r xmlns:w="http://schemas.openxmlformats.org/wordprocessingml/2006/main">
        <w:t xml:space="preserve">ಯಾಜಕಕಾಂಡ 20:10 ರ ಪ್ರಕಾರ ವ್ಯಭಿಚಾರವು ಮರಣದಂಡನೆಗೆ ಗುರಿಯಾಗುತ್ತದೆ.</w:t>
      </w:r>
    </w:p>
    <w:p/>
    <w:p>
      <w:r xmlns:w="http://schemas.openxmlformats.org/wordprocessingml/2006/main">
        <w:t xml:space="preserve">1. ವ್ಯಭಿಚಾರದ ಪರಿಣಾಮಗಳು: ಲೆವಿಟಿಕಸ್ ಪುಸ್ತಕದಿಂದ ಕಲಿಯುವುದು</w:t>
      </w:r>
    </w:p>
    <w:p/>
    <w:p>
      <w:r xmlns:w="http://schemas.openxmlformats.org/wordprocessingml/2006/main">
        <w:t xml:space="preserve">2. ನಮ್ಮ ಹೃದಯಗಳನ್ನು ಶುದ್ಧವಾಗಿಟ್ಟುಕೊಳ್ಳುವುದು: ಯಾಜಕಕಾಂಡ 20:10 ರಿಂದ ಎಚ್ಚರಿಕೆ</w:t>
      </w:r>
    </w:p>
    <w:p/>
    <w:p>
      <w:r xmlns:w="http://schemas.openxmlformats.org/wordprocessingml/2006/main">
        <w:t xml:space="preserve">1. ನಾಣ್ಣುಡಿಗಳು 6:32 - "ಆದರೆ ಒಬ್ಬ ಮಹಿಳೆಯೊಂದಿಗೆ ವ್ಯಭಿಚಾರ ಮಾಡುವವನು ತಿಳುವಳಿಕೆಯಿಲ್ಲ: ಅದನ್ನು ಮಾಡುವವನು ತನ್ನ ಆತ್ಮವನ್ನು ನಾಶಪಡಿಸುತ್ತಾನೆ."</w:t>
      </w:r>
    </w:p>
    <w:p/>
    <w:p>
      <w:r xmlns:w="http://schemas.openxmlformats.org/wordprocessingml/2006/main">
        <w:t xml:space="preserve">2. ಮ್ಯಾಥ್ಯೂ 5:27-28 - "ನೀವು ವ್ಯಭಿಚಾರ ಮಾಡಬೇಡಿ ಎಂದು ಪ್ರಾಚೀನ ಕಾಲದ ಜನರು ಹೇಳಿರುವುದನ್ನು ನೀವು ಕೇಳಿದ್ದೀರಿ: ಆದರೆ ನಾನು ನಿಮಗೆ ಹೇಳುತ್ತೇನೆ, ಒಬ್ಬ ಮಹಿಳೆಯನ್ನು ಕಾಮಕ್ಕಾಗಿ ನೋಡುವವನು ಅವಳೊಂದಿಗೆ ವ್ಯಭಿಚಾರ ಮಾಡಿದನು. ಈಗಾಗಲೇ ಅವನ ಹೃದಯದಲ್ಲಿದೆ."</w:t>
      </w:r>
    </w:p>
    <w:p/>
    <w:p>
      <w:r xmlns:w="http://schemas.openxmlformats.org/wordprocessingml/2006/main">
        <w:t xml:space="preserve">ಯಾಜಕಕಾಂಡ 20:11 ಮತ್ತು ತನ್ನ ತಂದೆಯ ಹೆಂಡತಿಯೊಂದಿಗೆ ಮಲಗುವ ಮನುಷ್ಯನು ತನ್ನ ತಂದೆಯ ಬೆತ್ತಲೆತನವನ್ನು ಬಹಿರಂಗಪಡಿಸಿದನು; ಅವರ ರಕ್ತವು ಅವರ ಮೇಲೆ ಇರಬೇಕು.</w:t>
      </w:r>
    </w:p>
    <w:p/>
    <w:p>
      <w:r xmlns:w="http://schemas.openxmlformats.org/wordprocessingml/2006/main">
        <w:t xml:space="preserve">ಯಾಜಕಕಾಂಡದ ಈ ಭಾಗವು ತನ್ನ ತಂದೆಯ ಹೆಂಡತಿಯೊಂದಿಗೆ ಮಲಗುವ ಯಾವುದೇ ವ್ಯಕ್ತಿಗೆ ಮರಣದಂಡನೆ ವಿಧಿಸಲಾಗುವುದು ಎಂದು ಕಲಿಸುತ್ತದೆ.</w:t>
      </w:r>
    </w:p>
    <w:p/>
    <w:p>
      <w:r xmlns:w="http://schemas.openxmlformats.org/wordprocessingml/2006/main">
        <w:t xml:space="preserve">1: ದೇವರ ಪವಿತ್ರತೆಯು ನಮ್ಮ ಅತ್ಯುನ್ನತ ಮಾನದಂಡವಾಗಿದೆ</w:t>
      </w:r>
    </w:p>
    <w:p/>
    <w:p>
      <w:r xmlns:w="http://schemas.openxmlformats.org/wordprocessingml/2006/main">
        <w:t xml:space="preserve">2: ಅಧಿಕಾರ ಮತ್ತು ಕುಟುಂಬಕ್ಕೆ ಗೌರವ</w:t>
      </w:r>
    </w:p>
    <w:p/>
    <w:p>
      <w:r xmlns:w="http://schemas.openxmlformats.org/wordprocessingml/2006/main">
        <w:t xml:space="preserve">1: ರೋಮನ್ನರು 13: 1-2 - ಪ್ರತಿಯೊಬ್ಬ ವ್ಯಕ್ತಿಯು ಆಡಳಿತದ ಅಧಿಕಾರಿಗಳಿಗೆ ಅಧೀನವಾಗಿರಲಿ. ಯಾಕಂದರೆ ದೇವರಿಂದ ಹೊರತುಪಡಿಸಿ ಯಾವುದೇ ಅಧಿಕಾರವಿಲ್ಲ, ಮತ್ತು ಅಸ್ತಿತ್ವದಲ್ಲಿರುವವುಗಳು ದೇವರಿಂದ ಸ್ಥಾಪಿಸಲ್ಪಟ್ಟಿವೆ.</w:t>
      </w:r>
    </w:p>
    <w:p/>
    <w:p>
      <w:r xmlns:w="http://schemas.openxmlformats.org/wordprocessingml/2006/main">
        <w:t xml:space="preserve">2: ಎಫೆಸಿಯನ್ಸ್ 6: 1-3 - ಮಕ್ಕಳೇ, ನಿಮ್ಮ ಹೆತ್ತವರಿಗೆ ಭಗವಂತನಲ್ಲಿ ವಿಧೇಯರಾಗಿರಿ, ಏಕೆಂದರೆ ಇದು ಸರಿ. ನಿಮ್ಮ ತಂದೆ ಮತ್ತು ತಾಯಿಯನ್ನು ಗೌರವಿಸಿ, ಇದು ನಿಮಗೆ ಒಳ್ಳೆಯದಾಗಲಿ ಮತ್ತು ನೀವು ಭೂಮಿಯ ಮೇಲೆ ದೀರ್ಘಾಯುಷ್ಯವನ್ನು ಆನಂದಿಸುವ ಭರವಸೆಯೊಂದಿಗೆ ಮೊದಲ ಆಜ್ಞೆಯಾಗಿದೆ.</w:t>
      </w:r>
    </w:p>
    <w:p/>
    <w:p>
      <w:r xmlns:w="http://schemas.openxmlformats.org/wordprocessingml/2006/main">
        <w:t xml:space="preserve">ಯಾಜಕಕಾಂಡ 20:12 ಒಬ್ಬ ಮನುಷ್ಯನು ತನ್ನ ಸೊಸೆಯೊಂದಿಗೆ ಮಲಗಿದರೆ, ಅವರಿಬ್ಬರೂ ನಿಶ್ಚಯವಾಗಿ ಕೊಲ್ಲಲ್ಪಡಬೇಕು; ಅವರ ರಕ್ತವು ಅವರ ಮೇಲೆ ಇರಬೇಕು.</w:t>
      </w:r>
    </w:p>
    <w:p/>
    <w:p>
      <w:r xmlns:w="http://schemas.openxmlformats.org/wordprocessingml/2006/main">
        <w:t xml:space="preserve">ಯಾಜಕಕಾಂಡದ ಈ ಭಾಗವು ಹೇಳುತ್ತದೆ, ಒಬ್ಬ ವ್ಯಕ್ತಿಯು ತನ್ನ ಸೊಸೆಯೊಂದಿಗೆ ಸುಳ್ಳು ಹೇಳಿದರೆ, ಅವರು ಉಂಟುಮಾಡಿದ ಗೊಂದಲಕ್ಕಾಗಿ ಇಬ್ಬರನ್ನೂ ಕೊಲ್ಲಬೇಕು.</w:t>
      </w:r>
    </w:p>
    <w:p/>
    <w:p>
      <w:r xmlns:w="http://schemas.openxmlformats.org/wordprocessingml/2006/main">
        <w:t xml:space="preserve">1. "ಪ್ರೀತಿ ಮತ್ತು ಗೌರವ: ಕುಟುಂಬ ಸಂಬಂಧಗಳ ಅಡಿಪಾಯ"</w:t>
      </w:r>
    </w:p>
    <w:p/>
    <w:p>
      <w:r xmlns:w="http://schemas.openxmlformats.org/wordprocessingml/2006/main">
        <w:t xml:space="preserve">2. "ಅನೈತಿಕ ನಡವಳಿಕೆಯ ಪರಿಣಾಮಗಳು"</w:t>
      </w:r>
    </w:p>
    <w:p/>
    <w:p>
      <w:r xmlns:w="http://schemas.openxmlformats.org/wordprocessingml/2006/main">
        <w:t xml:space="preserve">1. ಎಫೆಸಿಯನ್ಸ್ 5:22-33</w:t>
      </w:r>
    </w:p>
    <w:p/>
    <w:p>
      <w:r xmlns:w="http://schemas.openxmlformats.org/wordprocessingml/2006/main">
        <w:t xml:space="preserve">2. ಧರ್ಮೋಪದೇಶಕಾಂಡ 22:22-27</w:t>
      </w:r>
    </w:p>
    <w:p/>
    <w:p>
      <w:r xmlns:w="http://schemas.openxmlformats.org/wordprocessingml/2006/main">
        <w:t xml:space="preserve">ಯಾಜಕಕಾಂಡ 20:13 ಒಬ್ಬ ಪುರುಷನು ಸ್ತ್ರೀಯೊಂದಿಗೆ ಮಲಗಿದಂತೆಯೇ ಮನುಷ್ಯರ ಸಂಗಡ ಮಲಗಿದರೆ ಅವರಿಬ್ಬರೂ ಅಸಹ್ಯವನ್ನು ಮಾಡಿದ್ದಾರೆ; ಅವರ ರಕ್ತವು ಅವರ ಮೇಲೆ ಇರಬೇಕು.</w:t>
      </w:r>
    </w:p>
    <w:p/>
    <w:p>
      <w:r xmlns:w="http://schemas.openxmlformats.org/wordprocessingml/2006/main">
        <w:t xml:space="preserve">ಯಾಜಕಕಾಂಡ 20:13 ರ ಈ ಭಾಗವು ಸಲಿಂಗಕಾಮಿ ಕೃತ್ಯಗಳನ್ನು ಮಾಡುವ ಯಾರಿಗಾದರೂ ಮರಣದಂಡನೆ ವಿಧಿಸಬೇಕೆಂದು ಹೇಳುತ್ತದೆ.</w:t>
      </w:r>
    </w:p>
    <w:p/>
    <w:p>
      <w:r xmlns:w="http://schemas.openxmlformats.org/wordprocessingml/2006/main">
        <w:t xml:space="preserve">1. ನಾವು ನಮ್ಮ ನಂಬಿಕೆಯಲ್ಲಿ ದೃಢವಾಗಿ ನಿಲ್ಲಬೇಕು ಮತ್ತು ದೇವರ ನಿಯಮವು ಜನಪ್ರಿಯವಾಗದಿದ್ದರೂ ಅದನ್ನು ಎತ್ತಿಹಿಡಿಯಬೇಕು.</w:t>
      </w:r>
    </w:p>
    <w:p/>
    <w:p>
      <w:r xmlns:w="http://schemas.openxmlformats.org/wordprocessingml/2006/main">
        <w:t xml:space="preserve">2. ನಾವು ನಮ್ಮ ಸುತ್ತಲಿನ ಸಂಸ್ಕೃತಿಯಿಂದ ನಮ್ಮನ್ನು ಓಲೈಸಲು ಬಿಡಬಾರದು, ಬದಲಿಗೆ ನಮ್ಮ ನಂಬಿಕೆ ಮತ್ತು ದೇವರಲ್ಲಿ ನಂಬಿಕೆಯಲ್ಲಿ ದೃಢವಾಗಿ ನಿಲ್ಲಬೇಕು.</w:t>
      </w:r>
    </w:p>
    <w:p/>
    <w:p>
      <w:r xmlns:w="http://schemas.openxmlformats.org/wordprocessingml/2006/main">
        <w:t xml:space="preserve">1. ಧರ್ಮೋಪದೇಶಕಾಂಡ 17:12 - ನಿಮ್ಮ ದೇವರಾದ ಕರ್ತನ ಮುಂದೆ ಅಥವಾ ನ್ಯಾಯಾಧೀಶರ ಮುಂದೆ ಸೇವೆ ಮಾಡಲು ನಿಂತಿರುವ ಯಾಜಕನಿಗೆ ವಿಧೇಯನಾಗದೆ ದುರಹಂಕಾರದಿಂದ ವರ್ತಿಸುವ ವ್ಯಕ್ತಿಯು ಸಾಯುತ್ತಾನೆ. ಆದುದರಿಂದ ನೀನು ಇಸ್ರಾಯೇಲ್ಯರಿಂದ ದುಷ್ಟತನವನ್ನು ತೊಲಗಿಸಬೇಕು.</w:t>
      </w:r>
    </w:p>
    <w:p/>
    <w:p>
      <w:r xmlns:w="http://schemas.openxmlformats.org/wordprocessingml/2006/main">
        <w:t xml:space="preserve">2. ರೋಮನ್ನರು 1: 18-32 - ಸತ್ಯವನ್ನು ಅನ್ಯಾಯದಲ್ಲಿ ನಿಗ್ರಹಿಸುವ ಮನುಷ್ಯರ ಎಲ್ಲಾ ಭಕ್ತಿಹೀನತೆ ಮತ್ತು ಅನ್ಯಾಯದ ವಿರುದ್ಧ ದೇವರ ಕೋಪವು ಸ್ವರ್ಗದಿಂದ ಬಹಿರಂಗಗೊಳ್ಳುತ್ತದೆ.</w:t>
      </w:r>
    </w:p>
    <w:p/>
    <w:p>
      <w:r xmlns:w="http://schemas.openxmlformats.org/wordprocessingml/2006/main">
        <w:t xml:space="preserve">ಯಾಜಕಕಾಂಡ 20:14 ಒಬ್ಬ ಮನುಷ್ಯನು ಹೆಂಡತಿಯನ್ನು ಮತ್ತು ಅವಳ ತಾಯಿಯನ್ನು ತೆಗೆದುಕೊಂಡರೆ ಅದು ದುಷ್ಟತನವಾಗಿದೆ; ನಿಮ್ಮಲ್ಲಿ ಯಾವುದೇ ದುಷ್ಟತನವಿಲ್ಲ ಎಂದು.</w:t>
      </w:r>
    </w:p>
    <w:p/>
    <w:p>
      <w:r xmlns:w="http://schemas.openxmlformats.org/wordprocessingml/2006/main">
        <w:t xml:space="preserve">ಯಾಜಕಕಾಂಡದ ಈ ವಚನವು ಪುರುಷನು ಮಹಿಳೆ ಮತ್ತು ಅವಳ ತಾಯಿ ಇಬ್ಬರನ್ನೂ ಮದುವೆಯಾಗುವುದು ದುಷ್ಟತನವೆಂದು ಹೇಳುತ್ತದೆ ಮತ್ತು ಜನರಲ್ಲಿ ಸದಾಚಾರವನ್ನು ಕಾಪಾಡಿಕೊಳ್ಳಲು ಅವರೆಲ್ಲರನ್ನೂ ಈ ಪಾಪಕ್ಕಾಗಿ ಸುಡಬೇಕು.</w:t>
      </w:r>
    </w:p>
    <w:p/>
    <w:p>
      <w:r xmlns:w="http://schemas.openxmlformats.org/wordprocessingml/2006/main">
        <w:t xml:space="preserve">1. "ಪಾಪದ ದುಷ್ಟತನ" - ಲೆವಿಟಿಕಸ್ 20:14 ಅನ್ನು ಉದಾಹರಣೆಯಾಗಿ ಬಳಸಿಕೊಂಡು ಕೆಲವು ಪಾಪಗಳ ಗುರುತ್ವಾಕರ್ಷಣೆಯನ್ನು ಅನ್ವೇಷಿಸುವುದು.</w:t>
      </w:r>
    </w:p>
    <w:p/>
    <w:p>
      <w:r xmlns:w="http://schemas.openxmlformats.org/wordprocessingml/2006/main">
        <w:t xml:space="preserve">2. "ಎಲ್ಲಕ್ಕಿಂತ ಹೆಚ್ಚಾಗಿ ಪ್ರೀತಿಸಿ" - ಎಲ್ಲಕ್ಕಿಂತ ಹೆಚ್ಚಾಗಿ ಒಬ್ಬರನ್ನೊಬ್ಬರು ಪ್ರೀತಿಸುವ ಪ್ರಾಮುಖ್ಯತೆಯನ್ನು ಒತ್ತಿಹೇಳುವುದು, ಯಾಜಕಕಾಂಡ 20:14 ಅನ್ನು ಏನು ಮಾಡಬಾರದು ಎಂಬುದಕ್ಕೆ ಉದಾಹರಣೆಯಾಗಿ ಬಳಸುತ್ತದೆ.</w:t>
      </w:r>
    </w:p>
    <w:p/>
    <w:p>
      <w:r xmlns:w="http://schemas.openxmlformats.org/wordprocessingml/2006/main">
        <w:t xml:space="preserve">1. ಮ್ಯಾಥ್ಯೂ 22: 36-40 - ಜೀಸಸ್ ಮಹಾನ್ ಆಜ್ಞೆಗಳ ಮೇಲೆ ಮತ್ತು ದೇವರನ್ನು ಮತ್ತು ಇತರರನ್ನು ಪ್ರೀತಿಸಲು ಬೋಧಿಸುತ್ತಿದ್ದಾರೆ.</w:t>
      </w:r>
    </w:p>
    <w:p/>
    <w:p>
      <w:r xmlns:w="http://schemas.openxmlformats.org/wordprocessingml/2006/main">
        <w:t xml:space="preserve">2. ರೋಮನ್ನರು 12: 9-21 - ಪ್ರೀತಿಯ ಜೀವನ ಮತ್ತು ಇತರರಿಗೆ ಮೊದಲ ಸ್ಥಾನ ನೀಡುವ ಬಗ್ಗೆ ಪಾಲ್ನ ಬೋಧನೆ.</w:t>
      </w:r>
    </w:p>
    <w:p/>
    <w:p>
      <w:r xmlns:w="http://schemas.openxmlformats.org/wordprocessingml/2006/main">
        <w:t xml:space="preserve">ಯಾಜಕಕಾಂಡ 20:15 ಒಬ್ಬ ಮನುಷ್ಯನು ಮೃಗದ ಸಂಗಡ ಮಲಗಿದರೆ ಅವನು ನಿಶ್ಚಯವಾಗಿ ಕೊಲ್ಲಲ್ಪಡಬೇಕು; ಮತ್ತು ನೀವು ಮೃಗವನ್ನು ಕೊಲ್ಲಬೇಕು.</w:t>
      </w:r>
    </w:p>
    <w:p/>
    <w:p>
      <w:r xmlns:w="http://schemas.openxmlformats.org/wordprocessingml/2006/main">
        <w:t xml:space="preserve">ದೇವರು ಪ್ರಾಣಿಗಳೊಂದಿಗೆ ಲೈಂಗಿಕ ಸಂಬಂಧವನ್ನು ನಿಷೇಧಿಸುತ್ತಾನೆ ಮತ್ತು ಎರಡೂ ಪಕ್ಷಗಳಿಗೆ ಮರಣದಂಡನೆ ವಿಧಿಸಲಾಗುತ್ತದೆ.</w:t>
      </w:r>
    </w:p>
    <w:p/>
    <w:p>
      <w:r xmlns:w="http://schemas.openxmlformats.org/wordprocessingml/2006/main">
        <w:t xml:space="preserve">1. ದೇವರ ಮಾನದಂಡಗಳು: ಅವುಗಳನ್ನು ಅನುಸರಿಸದಿರುವ ಪರಿಣಾಮಗಳು</w:t>
      </w:r>
    </w:p>
    <w:p/>
    <w:p>
      <w:r xmlns:w="http://schemas.openxmlformats.org/wordprocessingml/2006/main">
        <w:t xml:space="preserve">2. ಮೃಗಗಳೊಂದಿಗೆ ಸಂವಹನದ ಸ್ವೀಕಾರಾರ್ಹವಲ್ಲದ ಸ್ವಭಾವ</w:t>
      </w:r>
    </w:p>
    <w:p/>
    <w:p>
      <w:r xmlns:w="http://schemas.openxmlformats.org/wordprocessingml/2006/main">
        <w:t xml:space="preserve">1. ರೋಮನ್ನರು 1: 26-27, "ಈ ಕಾರಣಕ್ಕಾಗಿ ದೇವರು ಅವರನ್ನು ಅವಮಾನಕರ ಭಾವೋದ್ರೇಕಗಳಿಗೆ ಒಪ್ಪಿಸಿದನು; ಏಕೆಂದರೆ ಅವರ ಮಹಿಳೆಯರು ಅಸ್ವಾಭಾವಿಕ ಕಾರ್ಯಕ್ಕಾಗಿ ನೈಸರ್ಗಿಕ ಕ್ರಿಯೆಯನ್ನು ವಿನಿಮಯ ಮಾಡಿಕೊಂಡರು ಮತ್ತು ಅದೇ ರೀತಿಯಲ್ಲಿ ಪುರುಷರು ಮಹಿಳೆಯ ನೈಸರ್ಗಿಕ ಕಾರ್ಯವನ್ನು ತ್ಯಜಿಸಿದರು ಮತ್ತು ಒಬ್ಬರಿಗೊಬ್ಬರು ತಮ್ಮ ಬಯಕೆಯಲ್ಲಿ ಸುಟ್ಟುಹೋದರು, ಪುರುಷರೊಂದಿಗೆ ಪುರುಷರು ಅಸಭ್ಯ ಕೃತ್ಯಗಳನ್ನು ಮಾಡುತ್ತಾರೆ ಮತ್ತು ಅವರ ತಪ್ಪಿಗೆ ತಕ್ಕ ಶಿಕ್ಷೆಯನ್ನು ತಮ್ಮ ವ್ಯಕ್ತಿಗಳಲ್ಲಿ ಪಡೆಯುತ್ತಾರೆ.</w:t>
      </w:r>
    </w:p>
    <w:p/>
    <w:p>
      <w:r xmlns:w="http://schemas.openxmlformats.org/wordprocessingml/2006/main">
        <w:t xml:space="preserve">2. 1 ಕೊರಿಂಥಿಯಾನ್ಸ್ 6:18-20, "ಅನೈತಿಕತೆಯಿಂದ ಪಲಾಯನ ಮಾಡಿ. ಮನುಷ್ಯನು ಮಾಡುವ ಪ್ರತಿಯೊಂದು ಪಾಪವು ದೇಹದ ಹೊರಗಿದೆ, ಆದರೆ ಅನೈತಿಕ ವ್ಯಕ್ತಿಯು ತನ್ನ ದೇಹಕ್ಕೆ ವಿರುದ್ಧವಾಗಿ ಪಾಪ ಮಾಡುತ್ತಾನೆ. ಅಥವಾ ನಿಮ್ಮ ದೇಹವು ಪವಿತ್ರ ದೇವಾಲಯವಾಗಿದೆ ಎಂದು ನಿಮಗೆ ತಿಳಿದಿಲ್ಲವೇ? ನಿಮ್ಮಲ್ಲಿರುವ ಆತ್ಮ, ನೀವು ದೇವರಿಂದ ಹೊಂದಿದ್ದೀರಿ ಮತ್ತು ನೀವು ನಿಮ್ಮವರಲ್ಲವೇ? ನಿಮ್ಮನ್ನು ಬೆಲೆಗೆ ಖರೀದಿಸಲಾಗಿದೆ; ಆದ್ದರಿಂದ ನಿಮ್ಮ ದೇಹದಲ್ಲಿ ದೇವರನ್ನು ಮಹಿಮೆಪಡಿಸಿ.</w:t>
      </w:r>
    </w:p>
    <w:p/>
    <w:p>
      <w:r xmlns:w="http://schemas.openxmlformats.org/wordprocessingml/2006/main">
        <w:t xml:space="preserve">ಯಾಜಕಕಾಂಡ 20:16 ಮತ್ತು ಒಬ್ಬ ಸ್ತ್ರೀಯು ಯಾವುದೇ ಮೃಗದ ಬಳಿಗೆ ಬಂದು ಮಲಗಿದರೆ, ನೀನು ಆ ಸ್ತ್ರೀಯನ್ನು ಮತ್ತು ಮೃಗವನ್ನು ಕೊಲ್ಲಬೇಕು; ಅವರ ರಕ್ತವು ಅವರ ಮೇಲೆ ಇರಬೇಕು.</w:t>
      </w:r>
    </w:p>
    <w:p/>
    <w:p>
      <w:r xmlns:w="http://schemas.openxmlformats.org/wordprocessingml/2006/main">
        <w:t xml:space="preserve">ಯಾಜಕಕಾಂಡದ ಈ ಪದ್ಯವು ಪ್ರಾಣಿಯೊಂದಿಗೆ ಮಲಗಿರುವ ಯಾವುದೇ ಮಹಿಳೆಯ ಮರಣವನ್ನು ಆದೇಶಿಸುತ್ತದೆ.</w:t>
      </w:r>
    </w:p>
    <w:p/>
    <w:p>
      <w:r xmlns:w="http://schemas.openxmlformats.org/wordprocessingml/2006/main">
        <w:t xml:space="preserve">1. ದೇವರ ಎಚ್ಚರಿಕೆ: ಆತನ ಆಜ್ಞೆಗಳನ್ನು ಧಿಕ್ಕರಿಸಬೇಡಿ</w:t>
      </w:r>
    </w:p>
    <w:p/>
    <w:p>
      <w:r xmlns:w="http://schemas.openxmlformats.org/wordprocessingml/2006/main">
        <w:t xml:space="preserve">2. ಅಸಹಕಾರದ ಅಪಾಯ: ಯಾಜಕಕಾಂಡದಿಂದ ಒಂದು ಪಾಠ</w:t>
      </w:r>
    </w:p>
    <w:p/>
    <w:p>
      <w:r xmlns:w="http://schemas.openxmlformats.org/wordprocessingml/2006/main">
        <w:t xml:space="preserve">1. ಧರ್ಮೋಪದೇಶಕಾಂಡ 5:32-33 - ಆದುದರಿಂದ ನಿಮ್ಮ ದೇವರಾದ ಕರ್ತನು ನಿಮಗೆ ಆಜ್ಞಾಪಿಸಿದಂತೆ ಮಾಡಲು ನೀವು ಜಾಗರೂಕರಾಗಿರಬೇಕು. ನೀವು ಬಲಗೈಗೆ ಅಥವಾ ಎಡಕ್ಕೆ ತಿರುಗಬಾರದು. ನೀನು ಬದುಕುವ ಹಾಗೆಯೂ ಅದು ನಿನಗೆ ಕ್ಷೇಮವಾಗುವಂತೆಯೂ ನೀನು ಸ್ವಾಧೀನಪಡಿಸಿಕೊಳ್ಳುವ ದೇಶದಲ್ಲಿ ದೀರ್ಘಕಾಲ ಬಾಳುವಂತೆಯೂ ನಿನ್ನ ದೇವರಾದ ಕರ್ತನು ನಿನಗೆ ಆಜ್ಞಾಪಿಸಿದ ಎಲ್ಲಾ ಮಾರ್ಗಗಳಲ್ಲಿ ನೀನು ನಡೆಯಬೇಕು.</w:t>
      </w:r>
    </w:p>
    <w:p/>
    <w:p>
      <w:r xmlns:w="http://schemas.openxmlformats.org/wordprocessingml/2006/main">
        <w:t xml:space="preserve">2. ನಾಣ್ಣುಡಿಗಳು 14:12 - ಮನುಷ್ಯನಿಗೆ ಸರಿಯಾಗಿ ತೋರುವ ಮಾರ್ಗವಿದೆ, ಆದರೆ ಅದರ ಅಂತ್ಯವು ಮರಣದ ಮಾರ್ಗವಾಗಿದೆ.</w:t>
      </w:r>
    </w:p>
    <w:p/>
    <w:p>
      <w:r xmlns:w="http://schemas.openxmlformats.org/wordprocessingml/2006/main">
        <w:t xml:space="preserve">ಯಾಜಕಕಾಂಡ 20:17 ಮತ್ತು ಒಬ್ಬ ಮನುಷ್ಯನು ತನ್ನ ಸಹೋದರಿಯನ್ನು, ತನ್ನ ತಂದೆಯ ಮಗಳನ್ನು ಅಥವಾ ತನ್ನ ತಾಯಿಯ ಮಗಳನ್ನು ತೆಗೆದುಕೊಂಡು ಆಕೆಯ ಬೆತ್ತಲೆತನವನ್ನು ನೋಡಿದರೆ ಮತ್ತು ಅವಳು ಅವನ ಬೆತ್ತಲೆತನವನ್ನು ನೋಡಿದರೆ; ಇದು ದುಷ್ಟ ವಿಷಯವಾಗಿದೆ; ಮತ್ತು ಅವರು ತಮ್ಮ ಜನರ ದೃಷ್ಟಿಯಲ್ಲಿ ಕತ್ತರಿಸಲ್ಪಡುವರು; ಅವನು ತನ್ನ ಅಕ್ರಮವನ್ನು ಹೊರುವನು.</w:t>
      </w:r>
    </w:p>
    <w:p/>
    <w:p>
      <w:r xmlns:w="http://schemas.openxmlformats.org/wordprocessingml/2006/main">
        <w:t xml:space="preserve">ಒಬ್ಬ ಮನುಷ್ಯನು ತನ್ನ ಸಹೋದರಿಯ ಬೆತ್ತಲೆತನವನ್ನು ನೋಡುತ್ತಾನೆ ಮತ್ತು ಅವಳು ಅವನ ಬೆತ್ತಲೆತನವನ್ನು ನೋಡುತ್ತಾನೆ, ಅವನು ಕೆಟ್ಟ ವಿಷಯವೆಂದು ಪರಿಗಣಿಸಲ್ಪಡುತ್ತಾನೆ ಮತ್ತು ಅವರ ಜನರಿಂದ ಕತ್ತರಿಸಲ್ಪಡುತ್ತಾನೆ.</w:t>
      </w:r>
    </w:p>
    <w:p/>
    <w:p>
      <w:r xmlns:w="http://schemas.openxmlformats.org/wordprocessingml/2006/main">
        <w:t xml:space="preserve">1. ಅನೈತಿಕ ಕ್ರಿಯೆಗಳ ಪರಿಣಾಮಗಳು - ಯಾಜಕಕಾಂಡ 20:17</w:t>
      </w:r>
    </w:p>
    <w:p/>
    <w:p>
      <w:r xmlns:w="http://schemas.openxmlformats.org/wordprocessingml/2006/main">
        <w:t xml:space="preserve">2. ದೇವರ ಕರುಣೆ ಮತ್ತು ನ್ಯಾಯ - ಯಾಜಕಕಾಂಡ 20:17</w:t>
      </w:r>
    </w:p>
    <w:p/>
    <w:p>
      <w:r xmlns:w="http://schemas.openxmlformats.org/wordprocessingml/2006/main">
        <w:t xml:space="preserve">1. 1 ಕೊರಿಂಥಿಯಾನ್ಸ್ 6:18 - ಲೈಂಗಿಕ ಅನೈತಿಕತೆಯಿಂದ ಪಲಾಯನ ಮಾಡಿ. ಒಬ್ಬ ವ್ಯಕ್ತಿಯು ಮಾಡುವ ಪ್ರತಿಯೊಂದು ಪಾಪವು ದೇಹದ ಹೊರಗಿದೆ, ಆದರೆ ಲೈಂಗಿಕ ಅನೈತಿಕ ವ್ಯಕ್ತಿಯು ತನ್ನ ದೇಹಕ್ಕೆ ವಿರುದ್ಧವಾಗಿ ಪಾಪ ಮಾಡುತ್ತಾನೆ.</w:t>
      </w:r>
    </w:p>
    <w:p/>
    <w:p>
      <w:r xmlns:w="http://schemas.openxmlformats.org/wordprocessingml/2006/main">
        <w:t xml:space="preserve">2. ಗಲಾಷಿಯನ್ಸ್ 5: 19-21 - ಈಗ ಮಾಂಸದ ಕೆಲಸಗಳು ಸ್ಪಷ್ಟವಾಗಿವೆ: ಲೈಂಗಿಕ ಅನೈತಿಕತೆ, ಅಶುದ್ಧತೆ, ಇಂದ್ರಿಯತೆ, ವಿಗ್ರಹಾರಾಧನೆ, ಮಾಂತ್ರಿಕತೆ, ದ್ವೇಷ, ಕಲಹ, ಅಸೂಯೆ, ಕೋಪ, ಪೈಪೋಟಿಗಳು, ಭಿನ್ನಾಭಿಪ್ರಾಯಗಳು, ವಿಭಜನೆಗಳು, ಅಸೂಯೆ, ಕುಡಿತ, , ಮತ್ತು ಈ ರೀತಿಯ ವಿಷಯಗಳು. ಇಂತಹ ಕೆಲಸಗಳನ್ನು ಮಾಡುವವರು ದೇವರ ರಾಜ್ಯವನ್ನು ಆನುವಂಶಿಕವಾಗಿ ಪಡೆಯುವುದಿಲ್ಲ ಎಂದು ನಾನು ನಿಮಗೆ ಮೊದಲೇ ಎಚ್ಚರಿಸಿದಂತೆ ನಾನು ನಿಮಗೆ ಎಚ್ಚರಿಕೆ ನೀಡುತ್ತೇನೆ.</w:t>
      </w:r>
    </w:p>
    <w:p/>
    <w:p>
      <w:r xmlns:w="http://schemas.openxmlformats.org/wordprocessingml/2006/main">
        <w:t xml:space="preserve">ಯಾಜಕಕಾಂಡ 20:18 ಮತ್ತು ಒಬ್ಬ ಪುರುಷನು ತನ್ನ ಅನಾರೋಗ್ಯದಿಂದ ಬಳಲುತ್ತಿರುವ ಮಹಿಳೆಯೊಂದಿಗೆ ಮಲಗಿದರೆ ಮತ್ತು ಆಕೆಯ ಬೆತ್ತಲೆತನವನ್ನು ಬಹಿರಂಗಪಡಿಸಿದರೆ; ಅವನು ಅವಳ ಚಿಲುಮೆಯನ್ನು ಕಂಡುಹಿಡಿದನು, ಮತ್ತು ಅವಳು ತನ್ನ ರಕ್ತದ ಬುಗ್ಗೆಯನ್ನು ತೆರೆದಳು; ಮತ್ತು ಅವರಿಬ್ಬರೂ ತಮ್ಮ ಜನರ ಮಧ್ಯದಿಂದ ತೆಗೆದುಹಾಕಲ್ಪಡುವರು.</w:t>
      </w:r>
    </w:p>
    <w:p/>
    <w:p>
      <w:r xmlns:w="http://schemas.openxmlformats.org/wordprocessingml/2006/main">
        <w:t xml:space="preserve">ಮಹಿಳೆ ಋತುಮತಿಯಾಗಿರುವಾಗ ಸಂಭೋಗದಲ್ಲಿ ತೊಡಗುವ ಪುರುಷ ಮತ್ತು ಮಹಿಳೆ ಇಬ್ಬರಿಗೂ ಮರಣದಂಡನೆ ವಿಧಿಸಲಾಗುತ್ತದೆ.</w:t>
      </w:r>
    </w:p>
    <w:p/>
    <w:p>
      <w:r xmlns:w="http://schemas.openxmlformats.org/wordprocessingml/2006/main">
        <w:t xml:space="preserve">1. ಮೋಶೆಯ ಕಾನೂನಿನಲ್ಲಿ ದೇವರ ಪವಿತ್ರತೆ ಮತ್ತು ನ್ಯಾಯ</w:t>
      </w:r>
    </w:p>
    <w:p/>
    <w:p>
      <w:r xmlns:w="http://schemas.openxmlformats.org/wordprocessingml/2006/main">
        <w:t xml:space="preserve">2. ಪಾಪದ ಶಕ್ತಿ ಮತ್ತು ತೀರ್ಪಿನ ಅನಿವಾರ್ಯತೆ</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ಹೀಬ್ರೂ 13:4 - ಮದುವೆಯು ಎಲ್ಲರ ನಡುವೆ ಗೌರವದಿಂದ ನಡೆಯಲಿ, ಮತ್ತು ಮದುವೆಯ ಹಾಸಿಗೆಯು ನಿರ್ಮಲವಾಗಿರಲಿ, ಏಕೆಂದರೆ ದೇವರು ಲೈಂಗಿಕ ಅನೈತಿಕ ಮತ್ತು ವ್ಯಭಿಚಾರಿಗಳನ್ನು ನಿರ್ಣಯಿಸುತ್ತಾನೆ.</w:t>
      </w:r>
    </w:p>
    <w:p/>
    <w:p>
      <w:r xmlns:w="http://schemas.openxmlformats.org/wordprocessingml/2006/main">
        <w:t xml:space="preserve">ಯಾಜಕಕಾಂಡ 20:19 ಮತ್ತು ನೀನು ನಿನ್ನ ತಾಯಿಯ ಸಹೋದರಿಯ ಅಥವಾ ನಿನ್ನ ತಂದೆಯ ಸಹೋದರಿಯ ಬೆತ್ತಲೆತನವನ್ನು ಬಹಿರಂಗಪಡಿಸಬಾರದು;</w:t>
      </w:r>
    </w:p>
    <w:p/>
    <w:p>
      <w:r xmlns:w="http://schemas.openxmlformats.org/wordprocessingml/2006/main">
        <w:t xml:space="preserve">ಒಬ್ಬರ ತಾಯಿಯ ಅಥವಾ ತಂದೆಯ ಸಹೋದರಿಯ ಬೆತ್ತಲೆತನವನ್ನು ಬಹಿರಂಗಪಡಿಸುವುದನ್ನು ನಿಷೇಧಿಸಲಾಗಿದೆ ಏಕೆಂದರೆ ಇದು ನಿಕಟ ಕುಟುಂಬ ಸದಸ್ಯರನ್ನು ಬಹಿರಂಗಪಡಿಸುತ್ತದೆ ಎಂದು ಪರಿಗಣಿಸಲಾಗುತ್ತದೆ ಮತ್ತು ಅವರ ಕ್ರಿಯೆಗಳಿಗೆ ಅವರನ್ನು ಹೊಣೆಗಾರರನ್ನಾಗಿ ಮಾಡಲಾಗುತ್ತದೆ.</w:t>
      </w:r>
    </w:p>
    <w:p/>
    <w:p>
      <w:r xmlns:w="http://schemas.openxmlformats.org/wordprocessingml/2006/main">
        <w:t xml:space="preserve">1. ದೇವರ ವಾಕ್ಯವು ಸ್ಪಷ್ಟವಾಗಿದೆ: ನಿಕಟ ಕುಟುಂಬ ಸದಸ್ಯರ ಬೆತ್ತಲೆತನವನ್ನು ಬಹಿರಂಗಪಡಿಸಬೇಡಿ</w:t>
      </w:r>
    </w:p>
    <w:p/>
    <w:p>
      <w:r xmlns:w="http://schemas.openxmlformats.org/wordprocessingml/2006/main">
        <w:t xml:space="preserve">2. ನಿಕಟ ಕುಟುಂಬ ಸದಸ್ಯರ ಬೆತ್ತಲೆತನವನ್ನು ಬಹಿರಂಗಪಡಿಸುವ ಪರಿಣಾಮಗಳು</w:t>
      </w:r>
    </w:p>
    <w:p/>
    <w:p>
      <w:r xmlns:w="http://schemas.openxmlformats.org/wordprocessingml/2006/main">
        <w:t xml:space="preserve">1. ಆದಿಕಾಂಡ 2:24 - ಆದ್ದರಿಂದ ಒಬ್ಬ ಮನುಷ್ಯನು ತನ್ನ ತಂದೆ ಮತ್ತು ತಾಯಿಯನ್ನು ಬಿಟ್ಟು ತನ್ನ ಹೆಂಡತಿಗೆ ಅಂಟಿಕೊಳ್ಳುವನು ಮತ್ತು ಅವರು ಒಂದೇ ಮಾಂಸವಾಗಿರುವರು.</w:t>
      </w:r>
    </w:p>
    <w:p/>
    <w:p>
      <w:r xmlns:w="http://schemas.openxmlformats.org/wordprocessingml/2006/main">
        <w:t xml:space="preserve">2. 1 ತಿಮೋತಿ 5:8 - ಆದರೆ ಯಾರಾದರೂ ತನ್ನ ಸ್ವಂತ ಮತ್ತು ವಿಶೇಷವಾಗಿ ತನ್ನ ಸ್ವಂತ ಮನೆಯವರಿಗೆ ಒದಗಿಸದಿದ್ದರೆ, ಅವನು ನಂಬಿಕೆಯನ್ನು ನಿರಾಕರಿಸಿದನು ಮತ್ತು ನಾಸ್ತಿಕನಿಗಿಂತ ಕೆಟ್ಟವನಾಗಿದ್ದಾನೆ.</w:t>
      </w:r>
    </w:p>
    <w:p/>
    <w:p>
      <w:r xmlns:w="http://schemas.openxmlformats.org/wordprocessingml/2006/main">
        <w:t xml:space="preserve">ಯಾಜಕಕಾಂಡ 20:20 ಮತ್ತು ಒಬ್ಬ ಮನುಷ್ಯನು ತನ್ನ ಚಿಕ್ಕಪ್ಪನ ಹೆಂಡತಿಯೊಂದಿಗೆ ಮಲಗಿದರೆ, ಅವನು ತನ್ನ ಚಿಕ್ಕಪ್ಪನ ಬೆತ್ತಲೆತನವನ್ನು ಬಹಿರಂಗಪಡಿಸಿದನು: ಅವರು ತಮ್ಮ ಪಾಪವನ್ನು ಹೊರುತ್ತಾರೆ; ಅವರು ಮಕ್ಕಳಿಲ್ಲದೆ ಸಾಯುತ್ತಾರೆ.</w:t>
      </w:r>
    </w:p>
    <w:p/>
    <w:p>
      <w:r xmlns:w="http://schemas.openxmlformats.org/wordprocessingml/2006/main">
        <w:t xml:space="preserve">ಈ ಭಾಗವು ತನ್ನ ಚಿಕ್ಕಪ್ಪನ ಹೆಂಡತಿಯೊಂದಿಗೆ ಸುಳ್ಳು ಹೇಳುವ ಪಾಪವನ್ನು ಮಾಡುವ ಮನುಷ್ಯನ ಬಗ್ಗೆ ಮತ್ತು ಈ ಕೃತ್ಯದ ಪರಿಣಾಮಗಳ ಬಗ್ಗೆ ಹೇಳುತ್ತದೆ. ಪುರುಷ ಮತ್ತು ಮಹಿಳೆ ತಮ್ಮ ಪಾಪವನ್ನು ಹೊತ್ತುಕೊಂಡು ಮಕ್ಕಳಿಲ್ಲದವರಾಗಿದ್ದಾರೆ.</w:t>
      </w:r>
    </w:p>
    <w:p/>
    <w:p>
      <w:r xmlns:w="http://schemas.openxmlformats.org/wordprocessingml/2006/main">
        <w:t xml:space="preserve">1. ಪಾಪದ ಪರಿಣಾಮಗಳು: ಎ ಸ್ಟಡಿ ಆಫ್ ಲೆವಿಟಿಕಸ್ 20:20</w:t>
      </w:r>
    </w:p>
    <w:p/>
    <w:p>
      <w:r xmlns:w="http://schemas.openxmlformats.org/wordprocessingml/2006/main">
        <w:t xml:space="preserve">2. ಕ್ಷಮೆಯ ಶಕ್ತಿ: ಪಾಪದಿಂದ ಹೇಗೆ ಮುಂದುವರಿಯುವುದು</w:t>
      </w:r>
    </w:p>
    <w:p/>
    <w:p>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2. ಯೋಹಾನ 8:10-11 - "ಯೇಸು ಎದ್ದುನಿಂತು ಅವಳಿಗೆ--ಸ್ತ್ರೀ, ಅವರು ಎಲ್ಲಿದ್ದಾರೆ? ಯಾರೂ ನಿನ್ನನ್ನು ಖಂಡಿಸಲಿಲ್ಲವೇ? ಅವಳು ಹೇಳಿದಳು: ಯಾರೂ ಇಲ್ಲ, ಕರ್ತನೇ, ಮತ್ತು ಯೇಸು ಹೇಳಿದನು: ನಾನು ನಿನ್ನನ್ನು ಖಂಡಿಸುವುದಿಲ್ಲ; ಹೋಗು, ಮತ್ತು ಇನ್ನು ಮುಂದೆ ಪಾಪ ಮಾಡುವುದಿಲ್ಲ.</w:t>
      </w:r>
    </w:p>
    <w:p/>
    <w:p>
      <w:r xmlns:w="http://schemas.openxmlformats.org/wordprocessingml/2006/main">
        <w:t xml:space="preserve">ಯಾಜಕಕಾಂಡ 20:21 ಒಬ್ಬ ಮನುಷ್ಯನು ತನ್ನ ಸಹೋದರನ ಹೆಂಡತಿಯನ್ನು ತೆಗೆದುಕೊಂಡರೆ ಅದು ಅಶುದ್ಧವಾಗಿದೆ: ಅವನು ತನ್ನ ಸಹೋದರನ ಬೆತ್ತಲೆತನವನ್ನು ತೆರೆದಿದ್ದಾನೆ ಅವರು ಮಕ್ಕಳಿಲ್ಲದವರಾಗಿರುತ್ತಾರೆ.</w:t>
      </w:r>
    </w:p>
    <w:p/>
    <w:p>
      <w:r xmlns:w="http://schemas.openxmlformats.org/wordprocessingml/2006/main">
        <w:t xml:space="preserve">ವಾಕ್ಯವು ತನ್ನ ಸಹೋದರನ ಹೆಂಡತಿಯನ್ನು ತೆಗೆದುಕೊಳ್ಳುವ ಪುರುಷನಿಗೆ ಶಿಕ್ಷೆಯ ಬಗ್ಗೆ ಹೇಳುತ್ತದೆ: ಅವರಿಗೆ ಮಕ್ಕಳಾಗುವುದಿಲ್ಲ.</w:t>
      </w:r>
    </w:p>
    <w:p/>
    <w:p>
      <w:r xmlns:w="http://schemas.openxmlformats.org/wordprocessingml/2006/main">
        <w:t xml:space="preserve">1: ಭಗವಂತ ನಮ್ಮನ್ನು ಉನ್ನತ ಮಟ್ಟಕ್ಕೆ ಹಿಡಿದಿದ್ದಾನೆ ಮತ್ತು ನಮ್ಮ ಬದ್ಧತೆಗಳು ಮತ್ತು ಸಂಬಂಧಗಳನ್ನು ಗೌರವಿಸಬೇಕೆಂದು ನಿರೀಕ್ಷಿಸುತ್ತಾನೆ.</w:t>
      </w:r>
    </w:p>
    <w:p/>
    <w:p>
      <w:r xmlns:w="http://schemas.openxmlformats.org/wordprocessingml/2006/main">
        <w:t xml:space="preserve">2: ಕಷ್ಟಕರವಾದ ಮತ್ತು ಸವಾಲಿನ ವಿಷಯಗಳು ಸೇರಿದಂತೆ ಎಲ್ಲಾ ವಿಷಯಗಳಲ್ಲಿ ಮಾರ್ಗದರ್ಶನಕ್ಕಾಗಿ ನಾವು ದೇವರು ಮತ್ತು ಆತನ ವಾಕ್ಯವನ್ನು ನೋಡಬೇಕು.</w:t>
      </w:r>
    </w:p>
    <w:p/>
    <w:p>
      <w:r xmlns:w="http://schemas.openxmlformats.org/wordprocessingml/2006/main">
        <w:t xml:space="preserve">1: ಮ್ಯಾಥ್ಯೂ 19: 4-6 ನೀವು ಓದಿಲ್ಲವೇ, ಅವನು ಉತ್ತರಿಸಿದನು, ಆರಂಭದಲ್ಲಿ ಸೃಷ್ಟಿಕರ್ತನು ಅವರನ್ನು ಗಂಡು ಮತ್ತು ಹೆಣ್ಣಾಗಿ ಮಾಡಿದನು ಮತ್ತು ಈ ಕಾರಣಕ್ಕಾಗಿ ಒಬ್ಬ ಪುರುಷನು ತನ್ನ ತಂದೆ ಮತ್ತು ತಾಯಿಯನ್ನು ತೊರೆದು ತನ್ನ ಹೆಂಡತಿಯೊಂದಿಗೆ ಸೇರಿಕೊಳ್ಳುತ್ತಾನೆ. ಇಬ್ಬರು ಒಂದೇ ಮಾಂಸವಾಗುತ್ತಾರೆಯೇ? ಆದ್ದರಿಂದ ಅವರು ಇನ್ನು ಮುಂದೆ ಇಬ್ಬರಲ್ಲ, ಆದರೆ ಒಂದೇ ಮಾಂಸ. ಆದುದರಿಂದ ದೇವರು ಒಟ್ಟಿಗೆ ಸೇರಿಸಿದ್ದನ್ನು ಯಾರೂ ಬೇರ್ಪಡಿಸಬಾರದು.</w:t>
      </w:r>
    </w:p>
    <w:p/>
    <w:p>
      <w:r xmlns:w="http://schemas.openxmlformats.org/wordprocessingml/2006/main">
        <w:t xml:space="preserve">2: ಹೀಬ್ರೂ 13:4 ಮದುವೆಯು ಎಲ್ಲರ ನಡುವೆ ಗೌರವದಿಂದ ನಡೆಯಲಿ, ಮತ್ತು ಮದುವೆಯ ಹಾಸಿಗೆಯು ನಿರ್ಮಲವಾಗಿರಲಿ, ಏಕೆಂದರೆ ದೇವರು ಲೈಂಗಿಕ ಅನೈತಿಕ ಮತ್ತು ವ್ಯಭಿಚಾರಿಗಳನ್ನು ನಿರ್ಣಯಿಸುತ್ತಾನೆ.</w:t>
      </w:r>
    </w:p>
    <w:p/>
    <w:p>
      <w:r xmlns:w="http://schemas.openxmlformats.org/wordprocessingml/2006/main">
        <w:t xml:space="preserve">ಯಾಜಕಕಾಂಡ 20:22 ಆದದರಿಂದ ನೀವು ನನ್ನ ಎಲ್ಲಾ ನಿಯಮಗಳನ್ನೂ ನ್ಯಾಯತೀರ್ಪುಗಳನ್ನೂ ಕೈಕೊಂಡು ನಡೆಯಬೇಕು;</w:t>
      </w:r>
    </w:p>
    <w:p/>
    <w:p>
      <w:r xmlns:w="http://schemas.openxmlformats.org/wordprocessingml/2006/main">
        <w:t xml:space="preserve">ದೇವರು ಇಸ್ರಾಯೇಲ್ಯರನ್ನು ತನ್ನ ಎಲ್ಲಾ ನಿಯಮಗಳು ಮತ್ತು ತೀರ್ಪುಗಳನ್ನು ಪಾಲಿಸಬೇಕೆಂದು ಸೂಚಿಸಿದನು, ಆದ್ದರಿಂದ ಅವನು ಅವರನ್ನು ವಾಸಿಸಲು ತಂದ ದೇಶದಿಂದ ಅವರನ್ನು ಹೊರಹಾಕುವುದಿಲ್ಲ.</w:t>
      </w:r>
    </w:p>
    <w:p/>
    <w:p>
      <w:r xmlns:w="http://schemas.openxmlformats.org/wordprocessingml/2006/main">
        <w:t xml:space="preserve">1. ದೇವರ ಅನುಗ್ರಹ ಮತ್ತು ಕರುಣೆ: ಆತನ ಕಾನೂನುಗಳನ್ನು ಇಟ್ಟುಕೊಳ್ಳುವುದರ ಪ್ರಾಮುಖ್ಯತೆ</w:t>
      </w:r>
    </w:p>
    <w:p/>
    <w:p>
      <w:r xmlns:w="http://schemas.openxmlformats.org/wordprocessingml/2006/main">
        <w:t xml:space="preserve">2. ವಿಧೇಯತೆಯ ಪ್ರಾಮುಖ್ಯತೆ: ದೇವರ ಸೂಚನೆಗಳನ್ನು ಅನುಸರಿಸುವುದು</w:t>
      </w:r>
    </w:p>
    <w:p/>
    <w:p>
      <w:r xmlns:w="http://schemas.openxmlformats.org/wordprocessingml/2006/main">
        <w:t xml:space="preserve">1. ಧರ್ಮೋಪದೇಶಕಾಂಡ 10:12-13 -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ಕರ್ತನನ್ನು ಸೇವಿಸುವುದು ನಿಮ್ಮ ಒಳಿತಿಗಾಗಿ ನಾನು ಈ ದಿನ ನಿಮಗೆ ಆಜ್ಞಾಪಿಸುತ್ತಿರುವ ಕರ್ತನ ಆಜ್ಞೆಗಳನ್ನು ಮತ್ತು ನಿಯಮಗಳನ್ನು ನಿಮ್ಮ ಪೂರ್ಣ ಹೃದಯದಿಂದ ಮತ್ತು ನಿಮ್ಮ ಪೂರ್ಣ ಆತ್ಮದಿಂದ ಕೈಕೊಳ್ಳಬೇಕೆ?</w:t>
      </w:r>
    </w:p>
    <w:p/>
    <w:p>
      <w:r xmlns:w="http://schemas.openxmlformats.org/wordprocessingml/2006/main">
        <w:t xml:space="preserve">2. ಯೆರೆಮಿಯ 7:22-23 - ಯಾಕಂದರೆ ನಾನು ನಿಮ್ಮ ಪಿತೃಗಳೊಂದಿಗೆ ಮಾತನಾಡಲಿಲ್ಲ, ಅಥವಾ ನಾನು ಅವರನ್ನು ಈಜಿಪ್ಟ್ ದೇಶದಿಂದ ಹೊರಗೆ ತಂದ ದಿನದಲ್ಲಿ ದಹನಬಲಿ ಅಥವಾ ಯಜ್ಞಗಳ ಬಗ್ಗೆ ಅವರಿಗೆ ಆಜ್ಞಾಪಿಸಲಿಲ್ಲ. ಆದರೆ ಈ ವಿಷಯವನ್ನು ನಾನು ಅವರಿಗೆ ಆಜ್ಞಾಪಿಸಿದ್ದೇನಂದರೆ--ನನ್ನ ಮಾತನ್ನು ಕೇಳಿರಿ, ಮತ್ತು ನಾನು ನಿಮ್ಮ ದೇವರಾಗಿರುವೆನು ಮತ್ತು ನೀವು ನನ್ನ ಜನರಾಗಿರುವಿರಿ; ಮತ್ತು ನಾನು ನಿಮಗೆ ಆಜ್ಞಾಪಿಸಿರುವ ಎಲ್ಲಾ ಮಾರ್ಗಗಳಲ್ಲಿ ನಡೆಯಿರಿ, ಅದು ನಿಮಗೆ ಒಳ್ಳೆಯದು ಎಂದು.</w:t>
      </w:r>
    </w:p>
    <w:p/>
    <w:p>
      <w:r xmlns:w="http://schemas.openxmlformats.org/wordprocessingml/2006/main">
        <w:t xml:space="preserve">ಯಾಜಕಕಾಂಡ 20:23 ಮತ್ತು ನಾನು ನಿಮ್ಮ ಮುಂದೆ ಹೊರಹಾಕಿದ ಜನಾಂಗದ ನಡವಳಿಕೆಯಲ್ಲಿ ನೀವು ನಡೆಯಬಾರದು;</w:t>
      </w:r>
    </w:p>
    <w:p/>
    <w:p>
      <w:r xmlns:w="http://schemas.openxmlformats.org/wordprocessingml/2006/main">
        <w:t xml:space="preserve">ಈ ಹಿಂದೆ ಭೂಮಿಯನ್ನು ವಶಪಡಿಸಿಕೊಂಡ ಜನರಂತೆ ಅದೇ ಅನೈತಿಕ ನಡವಳಿಕೆಯನ್ನು ಅನುಸರಿಸಬೇಡಿ ಎಂದು ದೇವರು ಇಸ್ರಾಯೇಲ್ಯರನ್ನು ಎಚ್ಚರಿಸುತ್ತಾನೆ, ದೇವರು ಅಂತಹ ಕ್ರಿಯೆಗಳನ್ನು ಅಸಹ್ಯಪಡುತ್ತಾನೆ.</w:t>
      </w:r>
    </w:p>
    <w:p/>
    <w:p>
      <w:r xmlns:w="http://schemas.openxmlformats.org/wordprocessingml/2006/main">
        <w:t xml:space="preserve">1. ದೇವರ ಎಚ್ಚರಿಕೆ: ದೇವರ ಚಿತ್ತವನ್ನು ಪಾಲಿಸುವುದು ಮತ್ತು ಪ್ರಲೋಭನೆಗಳನ್ನು ತಪ್ಪಿಸುವುದು.</w:t>
      </w:r>
    </w:p>
    <w:p/>
    <w:p>
      <w:r xmlns:w="http://schemas.openxmlformats.org/wordprocessingml/2006/main">
        <w:t xml:space="preserve">2. ನಿಜವಾದ ಪವಿತ್ರತೆ: ನಂಬಿಕೆಯ ಜೀವನವನ್ನು ನಡೆಸುವುದು ಮತ್ತು ಜಗತ್ತನ್ನು ಅನುಸರಿಸದಿರುವುದು.</w:t>
      </w:r>
    </w:p>
    <w:p/>
    <w:p>
      <w:r xmlns:w="http://schemas.openxmlformats.org/wordprocessingml/2006/main">
        <w:t xml:space="preserve">1. ಎಫೆಸಿಯನ್ಸ್ 5:1-11 - ದೇವರನ್ನು ಅನುಕರಿಸುವುದು ಮತ್ತು ಬೆಳಕಿನ ಮಕ್ಕಳಂತೆ ಬದುಕುವುದು.</w:t>
      </w:r>
    </w:p>
    <w:p/>
    <w:p>
      <w:r xmlns:w="http://schemas.openxmlformats.org/wordprocessingml/2006/main">
        <w:t xml:space="preserve">2. ರೋಮನ್ನರು 12:2 - ನಮ್ಮ ಮನಸ್ಸನ್ನು ಪರಿವರ್ತಿಸುವುದು ಮತ್ತು ನಮ್ಮ ಆಲೋಚನೆಯನ್ನು ನವೀಕರಿಸುವುದು.</w:t>
      </w:r>
    </w:p>
    <w:p/>
    <w:p>
      <w:r xmlns:w="http://schemas.openxmlformats.org/wordprocessingml/2006/main">
        <w:t xml:space="preserve">ಯಾಜಕಕಾಂಡ 20:24 ಆದರೆ ನಾನು ನಿಮಗೆ ಹೇಳಿದ್ದೇನೆಂದರೆ--ನೀವು ಅವರ ದೇಶವನ್ನು ಸ್ವಾಧೀನಪಡಿಸಿಕೊಳ್ಳುವಿರಿ ಮತ್ತು ನಾನು ಅದನ್ನು ನಿಮಗೆ ಸ್ವಾಧೀನಪಡಿಸಿಕೊಳ್ಳಲು ಕೊಡುತ್ತೇನೆ, ಅದು ಹಾಲು ಮತ್ತು ಜೇನು ಹರಿಯುವ ದೇಶವಾಗಿದೆ; ಜನರು.</w:t>
      </w:r>
    </w:p>
    <w:p/>
    <w:p>
      <w:r xmlns:w="http://schemas.openxmlformats.org/wordprocessingml/2006/main">
        <w:t xml:space="preserve">ದೇವರು ಇಸ್ರಾಯೇಲ್ಯರಿಗೆ ಹಾಲು ಮತ್ತು ಜೇನು ಹರಿಯುವ ದೇಶವನ್ನು ಕೊಡುವುದಾಗಿ ಹೇಳುತ್ತಾನೆ ಮತ್ತು ಅವರನ್ನು ಇತರ ಜನರಿಂದ ಪ್ರತ್ಯೇಕಿಸಿದ್ದಾನೆ.</w:t>
      </w:r>
    </w:p>
    <w:p/>
    <w:p>
      <w:r xmlns:w="http://schemas.openxmlformats.org/wordprocessingml/2006/main">
        <w:t xml:space="preserve">1. ಆನುವಂಶಿಕತೆಯ ದೇವರ ಭರವಸೆ - ದೇವರು ತನ್ನ ಜನರಿಗೆ ಒದಗಿಸುವ ಭರವಸೆಯನ್ನು ಹೇಗೆ ಉಳಿಸಿಕೊಂಡಿದ್ದಾನೆ.</w:t>
      </w:r>
    </w:p>
    <w:p/>
    <w:p>
      <w:r xmlns:w="http://schemas.openxmlformats.org/wordprocessingml/2006/main">
        <w:t xml:space="preserve">2. ಪ್ರತ್ಯೇಕತೆಯ ಶಕ್ತಿ - ದೇವರು ನಮ್ಮನ್ನು ಹೇಗೆ ಪ್ರತ್ಯೇಕಿಸಿದ್ದಾನೆ ಮತ್ತು ನಮಗೆ ಗುರುತನ್ನು ನೀಡಿದ್ದಾನೆ.</w:t>
      </w:r>
    </w:p>
    <w:p/>
    <w:p>
      <w:r xmlns:w="http://schemas.openxmlformats.org/wordprocessingml/2006/main">
        <w:t xml:space="preserve">1. ರೋಮನ್ನರು 8:14-17 - ಯಾಕಂದರೆ ಎಷ್ಟು ಮಂದಿ ದೇವರ ಆತ್ಮದಿಂದ ನಡೆಸಲ್ಪಡುತ್ತಾರೋ ಅವರು ದೇವರ ಮಕ್ಕಳು.</w:t>
      </w:r>
    </w:p>
    <w:p/>
    <w:p>
      <w:r xmlns:w="http://schemas.openxmlformats.org/wordprocessingml/2006/main">
        <w:t xml:space="preserve">2. ಯೆರೆಮಿಯ 29:11 - ಯಾಕಂದರೆ ನಾನು ನಿಮ್ಮ ಕಡೆಗೆ ಯೋಚಿಸುವ ಆಲೋಚನೆಗಳು ನನಗೆ ತಿಳಿದಿದೆ ಎಂದು ಕರ್ತನು ಹೇಳುತ್ತಾನೆ, ನಿಮಗೆ ನಿರೀಕ್ಷಿತ ಅಂತ್ಯವನ್ನು ನೀಡಲು ಶಾಂತಿಯ ಆಲೋಚನೆಗಳು ಮತ್ತು ಕೆಟ್ಟದ್ದಲ್ಲ.</w:t>
      </w:r>
    </w:p>
    <w:p/>
    <w:p>
      <w:r xmlns:w="http://schemas.openxmlformats.org/wordprocessingml/2006/main">
        <w:t xml:space="preserve">ಯಾಜಕಕಾಂಡ 20:25 ಆದದರಿಂದ ನೀವು ಶುದ್ಧವಾದ ಮೃಗಗಳಿಗೂ ಅಶುದ್ಧಕ್ಕೂ ಅಶುದ್ಧವಾದ ಕೋಳಿಗಳಿಗೂ ಶುದ್ಧವಾದವುಗಳಿಗೂ ವ್ಯತ್ಯಾಸವನ್ನು ಇಡಬೇಕು ಮತ್ತು ನಿಮ್ಮ ಆತ್ಮಗಳನ್ನು ಮೃಗದಿಂದಲೂ ಅಥವಾ ಪಕ್ಷಿಗಳಿಂದಲೂ ಅಥವಾ ನೆಲದ ಮೇಲೆ ಹರಿದಾಡುವ ಯಾವುದೇ ರೀತಿಯ ಜೀವಿಗಳಿಂದಲೂ ಅಸಹ್ಯಗೊಳಿಸಬಾರದು. ಅಶುದ್ಧವೆಂದು ನಾನು ನಿನ್ನಿಂದ ಪ್ರತ್ಯೇಕಿಸಿದ್ದೇನೆ.</w:t>
      </w:r>
    </w:p>
    <w:p/>
    <w:p>
      <w:r xmlns:w="http://schemas.openxmlformats.org/wordprocessingml/2006/main">
        <w:t xml:space="preserve">ದೇವರು ತನ್ನ ಜನರಿಗೆ ಶುದ್ಧ ಮತ್ತು ಅಶುಚಿಯಾದ ಪ್ರಾಣಿಗಳ ನಡುವೆ ವ್ಯತ್ಯಾಸವನ್ನು ತೋರಿಸಲು ಮತ್ತು ಅಶುದ್ಧ ಪ್ರಾಣಿಗಳೊಂದಿಗೆ ಸಹವಾಸ ಮಾಡುವುದನ್ನು ತಪ್ಪಿಸಲು ಆಜ್ಞಾಪಿಸುತ್ತಾನೆ.</w:t>
      </w:r>
    </w:p>
    <w:p/>
    <w:p>
      <w:r xmlns:w="http://schemas.openxmlformats.org/wordprocessingml/2006/main">
        <w:t xml:space="preserve">1. ಕ್ಲೀನ್ ಮತ್ತು ಅಶುಚಿಯಾದ ನಡುವಿನ ವ್ಯತ್ಯಾಸ: ನಾವು ದೇವರ ಆಜ್ಞೆಗಳನ್ನು ಹೇಗೆ ಅನುಸರಿಸಬೇಕು.</w:t>
      </w:r>
    </w:p>
    <w:p/>
    <w:p>
      <w:r xmlns:w="http://schemas.openxmlformats.org/wordprocessingml/2006/main">
        <w:t xml:space="preserve">2. ಪವಿತ್ರತೆ: ಅಪವಿತ್ರದಿಂದ ನಮ್ಮನ್ನು ಪ್ರತ್ಯೇಕಿಸಿಕೊಳ್ಳುವುದು.</w:t>
      </w:r>
    </w:p>
    <w:p/>
    <w:p>
      <w:r xmlns:w="http://schemas.openxmlformats.org/wordprocessingml/2006/main">
        <w:t xml:space="preserve">1. 1 ಪೀಟರ್ 1:16 - "ಏಕೆಂದರೆ, 'ನೀವು ಪವಿತ್ರರಾಗಿರಿ, ಏಕೆಂದರೆ ನಾನು ಪವಿತ್ರನಾಗಿದ್ದೇನೆ' ಎಂದು ಬರೆಯಲಾಗಿದೆ."</w:t>
      </w:r>
    </w:p>
    <w:p/>
    <w:p>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ಯಾಜಕಕಾಂಡ 20:26 ಮತ್ತು ನೀವು ನನಗೆ ಪರಿಶುದ್ಧರಾಗಿರಬೇಕು; ಯಾಕಂದರೆ ಕರ್ತನಾದ ನಾನು ಪರಿಶುದ್ಧನಾಗಿದ್ದೇನೆ ಮತ್ತು ನೀವು ನನ್ನವರಾಗಬೇಕೆಂದು ಇತರ ಜನರಿಂದ ನಿಮ್ಮನ್ನು ಬೇರ್ಪಡಿಸಿದ್ದೇನೆ.</w:t>
      </w:r>
    </w:p>
    <w:p/>
    <w:p>
      <w:r xmlns:w="http://schemas.openxmlformats.org/wordprocessingml/2006/main">
        <w:t xml:space="preserve">ದೇವರು ತನ್ನ ಜನರನ್ನು ಪ್ರತ್ಯೇಕಿಸಿ ಅವರನ್ನು ಪವಿತ್ರರನ್ನಾಗಿ ಮಾಡಿದ್ದಾನೆ, ಇದರಿಂದ ಅವರು ತನ್ನವರಾಗಬಹುದು.</w:t>
      </w:r>
    </w:p>
    <w:p/>
    <w:p>
      <w:r xmlns:w="http://schemas.openxmlformats.org/wordprocessingml/2006/main">
        <w:t xml:space="preserve">1. ದೇವರ ಪವಿತ್ರತೆ ಮತ್ತು ನಮ್ಮ ಜೀವನದ ಮೇಲೆ ಅದರ ಪ್ರಭಾವ</w:t>
      </w:r>
    </w:p>
    <w:p/>
    <w:p>
      <w:r xmlns:w="http://schemas.openxmlformats.org/wordprocessingml/2006/main">
        <w:t xml:space="preserve">2. ಪವಿತ್ರತೆಯ ಗಡಿಗಳು - ದೇವರ ಮಾನದಂಡಗಳನ್ನು ಎತ್ತಿಹಿಡಿಯುವ ನಮ್ಮ ಜವಾಬ್ದಾರಿ</w:t>
      </w:r>
    </w:p>
    <w:p/>
    <w:p>
      <w:r xmlns:w="http://schemas.openxmlformats.org/wordprocessingml/2006/main">
        <w:t xml:space="preserve">1. ಯೆಶಾಯ 6:3 - ಮತ್ತು ಒಬ್ಬರು ಇನ್ನೊಬ್ಬರನ್ನು ಕರೆದು ಹೇಳಿದರು: ಸೈನ್ಯಗಳ ಕರ್ತನು ಪವಿತ್ರ, ಪರಿಶುದ್ಧ, ಪರಿಶುದ್ಧನು; ಇಡೀ ಭೂಮಿಯು ಅವನ ಮಹಿಮೆಯಿಂದ ತುಂಬಿದೆ!</w:t>
      </w:r>
    </w:p>
    <w:p/>
    <w:p>
      <w:r xmlns:w="http://schemas.openxmlformats.org/wordprocessingml/2006/main">
        <w:t xml:space="preserve">2. 1 ಪೀಟರ್ 1: 15-16 - ಆದರೆ ನಿಮ್ಮನ್ನು ಕರೆದವನು ಪವಿತ್ರನಾಗಿರುವಂತೆ, ಎಲ್ಲಾ ರೀತಿಯ ಸಂಭಾಷಣೆಯಲ್ಲಿಯೂ ಪವಿತ್ರರಾಗಿರಿ; ಏಕೆಂದರೆ ನೀವು ಪರಿಶುದ್ಧರಾಗಿರಿ ಎಂದು ಬರೆಯಲಾಗಿದೆ; ಏಕೆಂದರೆ ನಾನು ಪರಿಶುದ್ಧನು.</w:t>
      </w:r>
    </w:p>
    <w:p/>
    <w:p>
      <w:r xmlns:w="http://schemas.openxmlformats.org/wordprocessingml/2006/main">
        <w:t xml:space="preserve">ಯಾಜಕಕಾಂಡ 20:27 ಒಬ್ಬ ಪುರುಷ ಅಥವಾ ಸ್ತ್ರೀಯು ಪರಿಚಿತ ಆತ್ಮವನ್ನು ಹೊಂದಿರುವ ಅಥವಾ ಮಾಂತ್ರಿಕನನ್ನು ನಿಶ್ಚಯವಾಗಿ ಕೊಲ್ಲಬೇಕು; ಅವರು ಕಲ್ಲುಗಳಿಂದ ಕಲ್ಲೆಸೆಯಬೇಕು; ಅವರ ರಕ್ತವು ಅವರ ಮೇಲೆ ಇರುತ್ತದೆ.</w:t>
      </w:r>
    </w:p>
    <w:p/>
    <w:p>
      <w:r xmlns:w="http://schemas.openxmlformats.org/wordprocessingml/2006/main">
        <w:t xml:space="preserve">ಈ ವಾಕ್ಯವೃಂದವು ವಾಮಾಚಾರ ಮಾಡುವವರಿಗೆ ಶಿಕ್ಷೆಯ ಬಗ್ಗೆ ಹೇಳುತ್ತದೆ.</w:t>
      </w:r>
    </w:p>
    <w:p/>
    <w:p>
      <w:r xmlns:w="http://schemas.openxmlformats.org/wordprocessingml/2006/main">
        <w:t xml:space="preserve">1. "ದ ಡೇಂಜರ್ ಆಫ್ ದಿ ಆಕ್ಲ್ಟ್: ದಿ ಕಾನ್ಸೀಕ್ವೆನ್ಸಸ್ ಆಫ್ ದಿ ಡಬ್ಲಿಂಗ್ ಇನ್ ದಿ ಅಲೌಕಿಕ"</w:t>
      </w:r>
    </w:p>
    <w:p/>
    <w:p>
      <w:r xmlns:w="http://schemas.openxmlformats.org/wordprocessingml/2006/main">
        <w:t xml:space="preserve">2. "ದೇವರ ಎಚ್ಚರಿಕೆ: ವಾಮಾಚಾರ ಮತ್ತು ಭವಿಷ್ಯಜ್ಞಾನದ ಆಧ್ಯಾತ್ಮಿಕ ಅಪಾಯಗಳು"</w:t>
      </w:r>
    </w:p>
    <w:p/>
    <w:p>
      <w:r xmlns:w="http://schemas.openxmlformats.org/wordprocessingml/2006/main">
        <w:t xml:space="preserve">1. ಧರ್ಮೋಪದೇಶಕಾಂಡ 18:10-12 - "ತನ್ನ ಮಗ ಅಥವಾ ಮಗಳನ್ನು ಬೆಂಕಿಯ ಮೂಲಕ ಹಾದುಹೋಗುವಂತೆ ಮಾಡುವವರು, ಅಥವಾ ಭವಿಷ್ಯಜ್ಞಾನವನ್ನು ಬಳಸುವವರು, ಅಥವಾ ಸಮಯಗಳನ್ನು ನೋಡುವವರು, ಅಥವಾ ಮಾಂತ್ರಿಕ ಅಥವಾ ಮಾಟಗಾತಿ ನಿಮ್ಮಲ್ಲಿ ಯಾರೂ ಕಂಡುಬರುವುದಿಲ್ಲ. , ಅಥವಾ ಮೋಡಿಗಾರ, ಅಥವಾ ಪರಿಚಿತ ಆತ್ಮಗಳೊಂದಿಗೆ ಸಲಹೆಗಾರ, ಅಥವಾ ಮಾಂತ್ರಿಕ, ಅಥವಾ ನರಮಾನವ.</w:t>
      </w:r>
    </w:p>
    <w:p/>
    <w:p>
      <w:r xmlns:w="http://schemas.openxmlformats.org/wordprocessingml/2006/main">
        <w:t xml:space="preserve">2. ಯೆಶಾಯ 8:19 - "ಮತ್ತು ಅವರು ನಿಮಗೆ ಹೇಳಿದಾಗ, ಪರಿಚಿತ ಆತ್ಮಗಳನ್ನು ಹೊಂದಿರುವವರನ್ನು ಮತ್ತು ಇಣುಕಿ ನೋಡುವ ಮತ್ತು ಗೊಣಗುವ ಮಾಂತ್ರಿಕರನ್ನು ಹುಡುಕಿ: ಜನರು ಸತ್ತವರಿಗಾಗಿ ತಮ್ಮ ದೇವರನ್ನು ಹುಡುಕಬೇಕಲ್ಲವೇ? "</w:t>
      </w:r>
    </w:p>
    <w:p/>
    <w:p>
      <w:r xmlns:w="http://schemas.openxmlformats.org/wordprocessingml/2006/main">
        <w:t xml:space="preserve">ಲೆವಿಟಿಕಸ್ 21 ಅನ್ನು ಮೂರು ಪ್ಯಾರಾಗಳಲ್ಲಿ ಈ ಕೆಳಗಿನಂತೆ ಸಂಕ್ಷಿಪ್ತಗೊಳಿಸಬಹುದು, ಸೂಚಿಸಿದ ಪದ್ಯಗಳೊಂದಿಗೆ:</w:t>
      </w:r>
    </w:p>
    <w:p/>
    <w:p>
      <w:r xmlns:w="http://schemas.openxmlformats.org/wordprocessingml/2006/main">
        <w:t xml:space="preserve">ಪ್ಯಾರಾಗ್ರಾಫ್ 1: ಯಾಜಕಕಾಂಡ 21:1-9 ಪುರೋಹಿತರ ಪವಿತ್ರತೆಗೆ ಸಂಬಂಧಿಸಿದ ನಿಯಮಗಳನ್ನು ವಿವರಿಸುತ್ತದೆ. ದೇವರು ಮತ್ತು ಜನರ ನಡುವಿನ ಮಧ್ಯವರ್ತಿಗಳ ಪಾತ್ರದಿಂದಾಗಿ ಪುರೋಹಿತರು ಉನ್ನತ ಮಟ್ಟದ ಶುದ್ಧತೆ ಮತ್ತು ಪಾವಿತ್ರ್ಯವನ್ನು ಕಾಪಾಡಿಕೊಳ್ಳಬೇಕು ಎಂದು ಅಧ್ಯಾಯವು ಒತ್ತಿಹೇಳುತ್ತದೆ. ಪುರೋಹಿತರು ತಮ್ಮ ಹೆತ್ತವರು, ಮಕ್ಕಳು, ಒಡಹುಟ್ಟಿದವರು ಅಥವಾ ಅವಿವಾಹಿತ ಸಹೋದರಿಯರಂತಹ ನಿಕಟ ಸಂಬಂಧಿಗಳನ್ನು ಹೊರತುಪಡಿಸಿ, ಶವಗಳೊಂದಿಗೆ ಸಂಪರ್ಕಕ್ಕೆ ಬರುವ ಮೂಲಕ ತಮ್ಮನ್ನು ಅಪವಿತ್ರಗೊಳಿಸಿಕೊಳ್ಳುವುದನ್ನು ಇದು ನಿಷೇಧಿಸುತ್ತದೆ. ಅರ್ಚಕರು ತಮ್ಮ ತಲೆ ಬೋಳಿಸಿಕೊಳ್ಳಬಾರದು ಅಥವಾ ಗಡ್ಡವನ್ನು ಟ್ರಿಮ್ ಮಾಡಬಾರದು ಮತ್ತು ತಮ್ಮ ಮೇಲೆ ಅವಮಾನವನ್ನು ತರುವ ಯಾವುದೇ ಕ್ರಮಗಳನ್ನು ತಪ್ಪಿಸಬೇಕು ಎಂದು ಸೂಚಿಸಲಾಗಿದೆ.</w:t>
      </w:r>
    </w:p>
    <w:p/>
    <w:p>
      <w:r xmlns:w="http://schemas.openxmlformats.org/wordprocessingml/2006/main">
        <w:t xml:space="preserve">ಪ್ಯಾರಾಗ್ರಾಫ್ 2: ಯಾಜಕಕಾಂಡ 21:10-15 ರಲ್ಲಿ ಮುಂದುವರಿದು, ಮದುವೆಯಾಗಲು ಪುರೋಹಿತರ ಅರ್ಹತೆಯ ಬಗ್ಗೆ ನಿರ್ದಿಷ್ಟ ನಿಯಮಾವಳಿಗಳನ್ನು ನೀಡಲಾಗಿದೆ. ಒಬ್ಬ ಪಾದ್ರಿಯು ಕನ್ಯೆ ಅಥವಾ ಇನ್ನೊಬ್ಬ ಪಾದ್ರಿಯ ವಿಧವೆಯಾದ ಮಹಿಳೆಯನ್ನು ಮಾತ್ರ ಮದುವೆಯಾಗಬಹುದು ಎಂದು ಅಧ್ಯಾಯ ಹೇಳುತ್ತದೆ. ವಿಚ್ಛೇದಿತ ಮಹಿಳೆಯರನ್ನು ಅಥವಾ ವೇಶ್ಯಾವಾಟಿಕೆಯಲ್ಲಿ ತೊಡಗಿರುವವರನ್ನು ಮದುವೆಯಾಗುವುದನ್ನು ಅವರು ನಿಷೇಧಿಸಲಾಗಿದೆ. ಈ ಅವಶ್ಯಕತೆಯು ಪುರೋಹಿತರ ವಂಶವು ಶುದ್ಧ ಮತ್ತು ಕಳಂಕರಹಿತವಾಗಿರುವುದನ್ನು ಖಚಿತಪಡಿಸುತ್ತದೆ.</w:t>
      </w:r>
    </w:p>
    <w:p/>
    <w:p>
      <w:r xmlns:w="http://schemas.openxmlformats.org/wordprocessingml/2006/main">
        <w:t xml:space="preserve">ಪ್ಯಾರಾಗ್ರಾಫ್ 3: ಲೆವಿಟಿಕಸ್ 21 ಕೆಲವು ಪವಿತ್ರ ಕರ್ತವ್ಯಗಳನ್ನು ನಿರ್ವಹಿಸುವುದರಿಂದ ಪುರೋಹಿತರನ್ನು ಅನರ್ಹಗೊಳಿಸುವ ದೈಹಿಕ ದೋಷಗಳು ಅಥವಾ ವಿರೂಪಗಳನ್ನು ಪರಿಹರಿಸುವ ಮೂಲಕ ಮುಕ್ತಾಯಗೊಳ್ಳುತ್ತದೆ. ಕುರುಡುತನ, ಕುಂಟತನ, ಕುಬ್ಜತೆ, ವಿಕಾರತೆ ಅಥವಾ ಸ್ಕೋಲಿಯೋಸಿಸ್ನಂತಹ ಯಾವುದೇ ಗೋಚರ ದೋಷಗಳನ್ನು ಹೊಂದಿರುವ ಯಾವುದೇ ಪಾದ್ರಿಯು ಬಲಿಪೀಠವನ್ನು ಸಮೀಪಿಸಲು ಅಥವಾ ದೇವರಿಗೆ ತ್ಯಾಗವನ್ನು ಅರ್ಪಿಸಲು ಅನುಮತಿಸುವುದಿಲ್ಲ ಎಂದು ಅದು ಹೇಳುತ್ತದೆ. ಈ ನಿಯಮಗಳು ದೈಹಿಕ ಅಪೂರ್ಣತೆಗಳಿಲ್ಲದೆ ಅರ್ಪಣೆಗಳನ್ನು ಪ್ರಸ್ತುತಪಡಿಸುವ ಕಲ್ಪನೆಯನ್ನು ಎತ್ತಿಹಿಡಿಯುವ ಗುರಿಯನ್ನು ಹೊಂದಿವೆ ಮತ್ತು ಪುರೋಹಿತಶಾಹಿಯೊಳಗೆ ಶುದ್ಧತೆಯನ್ನು ಕಾಪಾಡಿಕೊಳ್ಳುವ ಪ್ರಾಮುಖ್ಯತೆಯನ್ನು ಒತ್ತಿಹೇಳುತ್ತವೆ.</w:t>
      </w:r>
    </w:p>
    <w:p/>
    <w:p>
      <w:r xmlns:w="http://schemas.openxmlformats.org/wordprocessingml/2006/main">
        <w:t xml:space="preserve">ಸಾರಾಂಶದಲ್ಲಿ:</w:t>
      </w:r>
    </w:p>
    <w:p>
      <w:r xmlns:w="http://schemas.openxmlformats.org/wordprocessingml/2006/main">
        <w:t xml:space="preserve">ಲೆವಿಟಿಕಸ್ 21 ಪ್ರಸ್ತುತಪಡಿಸುತ್ತದೆ:</w:t>
      </w:r>
    </w:p>
    <w:p>
      <w:r xmlns:w="http://schemas.openxmlformats.org/wordprocessingml/2006/main">
        <w:t xml:space="preserve">ಪುರೋಹಿತರ ಪವಿತ್ರತೆಗೆ ಸಂಬಂಧಿಸಿದ ನಿಯಮಗಳು;</w:t>
      </w:r>
    </w:p>
    <w:p>
      <w:r xmlns:w="http://schemas.openxmlformats.org/wordprocessingml/2006/main">
        <w:t xml:space="preserve">ನಿಕಟ ಸಂಬಂಧಿಗಳಿಗೆ ವಿನಾಯಿತಿಗಳು ಶವಗಳೊಂದಿಗೆ ಸಂಪರ್ಕದ ವಿರುದ್ಧ ನಿಷೇಧ;</w:t>
      </w:r>
    </w:p>
    <w:p>
      <w:r xmlns:w="http://schemas.openxmlformats.org/wordprocessingml/2006/main">
        <w:t xml:space="preserve">ಕ್ಷೌರದ ತಲೆಗಳ ವಿರುದ್ಧ ಸೂಚನೆಗಳು, ಗಡ್ಡವನ್ನು ಟ್ರಿಮ್ ಮಾಡುವುದು; ಅವಮಾನವನ್ನು ತಪ್ಪಿಸುವುದು.</w:t>
      </w:r>
    </w:p>
    <w:p/>
    <w:p>
      <w:r xmlns:w="http://schemas.openxmlformats.org/wordprocessingml/2006/main">
        <w:t xml:space="preserve">ಕನ್ಯೆಯರು, ಇತರ ಪುರೋಹಿತರ ವಿಧವೆಯರನ್ನು ಮದುವೆಯಾಗುವ ವಿವಾಹದ ಅರ್ಹತೆಯ ಅವಶ್ಯಕತೆಗಳು;</w:t>
      </w:r>
    </w:p>
    <w:p>
      <w:r xmlns:w="http://schemas.openxmlformats.org/wordprocessingml/2006/main">
        <w:t xml:space="preserve">ವಿಚ್ಛೇದಿತ ಮಹಿಳೆಯರು, ವೇಶ್ಯೆಯರನ್ನು ಮದುವೆಯಾಗುವುದರ ವಿರುದ್ಧ ನಿಷೇಧ;</w:t>
      </w:r>
    </w:p>
    <w:p>
      <w:r xmlns:w="http://schemas.openxmlformats.org/wordprocessingml/2006/main">
        <w:t xml:space="preserve">ಪುರೋಹಿತಶಾಹಿ ಪರಂಪರೆಯ ಶುದ್ಧತೆಯನ್ನು ಕಾಪಾಡುವುದು.</w:t>
      </w:r>
    </w:p>
    <w:p/>
    <w:p>
      <w:r xmlns:w="http://schemas.openxmlformats.org/wordprocessingml/2006/main">
        <w:t xml:space="preserve">ಗೋಚರ ದೋಷಗಳನ್ನು ಹೊಂದಿರುವ ಪುರೋಹಿತರನ್ನು ಪವಿತ್ರ ಕರ್ತವ್ಯಗಳನ್ನು ನಿರ್ವಹಿಸುವುದರಿಂದ ಅನರ್ಹಗೊಳಿಸುವುದು;</w:t>
      </w:r>
    </w:p>
    <w:p>
      <w:r xmlns:w="http://schemas.openxmlformats.org/wordprocessingml/2006/main">
        <w:t xml:space="preserve">ಬಲಿಪೀಠವನ್ನು ಸಮೀಪಿಸುವುದನ್ನು ನಿಷೇಧಿಸುವುದು, ಯಜ್ಞಗಳನ್ನು ಅರ್ಪಿಸುವುದು;</w:t>
      </w:r>
    </w:p>
    <w:p>
      <w:r xmlns:w="http://schemas.openxmlformats.org/wordprocessingml/2006/main">
        <w:t xml:space="preserve">ದೈಹಿಕ ನ್ಯೂನತೆಗಳಿಲ್ಲದೆ ಅರ್ಪಣೆಗಳನ್ನು ಪ್ರಸ್ತುತಪಡಿಸಲು ಒತ್ತು; ಪುರೋಹಿತಶಾಹಿಯೊಳಗೆ ಶುದ್ಧತೆಯನ್ನು ಕಾಪಾಡಿಕೊಳ್ಳುವುದು.</w:t>
      </w:r>
    </w:p>
    <w:p/>
    <w:p>
      <w:r xmlns:w="http://schemas.openxmlformats.org/wordprocessingml/2006/main">
        <w:t xml:space="preserve">ಈ ಅಧ್ಯಾಯವು ದೇವರ ಸೇವೆಯಲ್ಲಿ ಪುರೋಹಿತರ ಪವಿತ್ರತೆ ಮತ್ತು ಅರ್ಹತೆಗೆ ಸಂಬಂಧಿಸಿದ ನಿಯಮಗಳ ಮೇಲೆ ಕೇಂದ್ರೀಕರಿಸುತ್ತದೆ. ಯಾಜಕಕಾಂಡ 21 ಪುರೋಹಿತರು ದೇವರು ಮತ್ತು ಜನರ ನಡುವಿನ ಮಧ್ಯವರ್ತಿಗಳ ಪಾತ್ರದಿಂದಾಗಿ ಉನ್ನತ ಮಟ್ಟದ ಶುದ್ಧತೆ ಮತ್ತು ಪವಿತ್ರತೆಯನ್ನು ಕಾಪಾಡಿಕೊಳ್ಳಬೇಕು ಎಂದು ಒತ್ತಿಹೇಳುವ ಮೂಲಕ ಪ್ರಾರಂಭವಾಗುತ್ತದೆ. ನಿರ್ದಿಷ್ಟ ನಿಕಟ ಸಂಬಂಧಿಗಳನ್ನು ಹೊರತುಪಡಿಸಿ, ಶವಗಳೊಂದಿಗೆ ಸಂಪರ್ಕಕ್ಕೆ ಬರುವ ಮೂಲಕ ಪುರೋಹಿತರು ತಮ್ಮನ್ನು ತಾವು ಅಪವಿತ್ರಗೊಳಿಸಿಕೊಳ್ಳುವುದನ್ನು ಇದು ನಿಷೇಧಿಸುತ್ತದೆ. ಅಧ್ಯಾಯವು ಪುರೋಹಿತರಿಗೆ ತಲೆ ಬೋಳಿಸಲು ಅಥವಾ ಗಡ್ಡವನ್ನು ಟ್ರಿಮ್ ಮಾಡದಂತೆ ಸೂಚನೆ ನೀಡುತ್ತದೆ ಮತ್ತು ತಮ್ಮ ಮೇಲೆ ಅವಮಾನವನ್ನು ತರುವ ಕ್ರಿಯೆಗಳನ್ನು ತಪ್ಪಿಸುವ ಮಹತ್ವವನ್ನು ಒತ್ತಿಹೇಳುತ್ತದೆ.</w:t>
      </w:r>
    </w:p>
    <w:p/>
    <w:p>
      <w:r xmlns:w="http://schemas.openxmlformats.org/wordprocessingml/2006/main">
        <w:t xml:space="preserve">ಇದಲ್ಲದೆ, ಲೆವಿಟಿಕಸ್ 21 ಮದುವೆಯಾಗಲು ಪುರೋಹಿತರ ಅರ್ಹತೆಯ ಬಗ್ಗೆ ನಿರ್ದಿಷ್ಟ ನಿಬಂಧನೆಗಳನ್ನು ಒದಗಿಸುತ್ತದೆ. ಒಬ್ಬ ಪಾದ್ರಿಯು ಕನ್ಯೆ ಅಥವಾ ಇನ್ನೊಬ್ಬ ಪಾದ್ರಿಯ ವಿಧವೆಯಾದ ಮಹಿಳೆಯನ್ನು ಮಾತ್ರ ಮದುವೆಯಾಗಬಹುದು ಎಂದು ಅದು ಹೇಳುತ್ತದೆ. ವಿಚ್ಛೇದಿತ ಮಹಿಳೆಯರನ್ನು ಅಥವಾ ವೇಶ್ಯಾವಾಟಿಕೆಯಲ್ಲಿ ತೊಡಗಿರುವವರನ್ನು ಮದುವೆಯಾಗುವುದನ್ನು ಅವರು ನಿಷೇಧಿಸಲಾಗಿದೆ. ಈ ಅವಶ್ಯಕತೆಯು ಪುರೋಹಿತರ ವಂಶವು ಶುದ್ಧ ಮತ್ತು ಕಳಂಕರಹಿತವಾಗಿರುವುದನ್ನು ಖಚಿತಪಡಿಸುತ್ತದೆ.</w:t>
      </w:r>
    </w:p>
    <w:p/>
    <w:p>
      <w:r xmlns:w="http://schemas.openxmlformats.org/wordprocessingml/2006/main">
        <w:t xml:space="preserve">ಕೆಲವು ಪವಿತ್ರ ಕರ್ತವ್ಯಗಳನ್ನು ನಿರ್ವಹಿಸುವುದರಿಂದ ಪುರೋಹಿತರನ್ನು ಅನರ್ಹಗೊಳಿಸುವ ದೈಹಿಕ ದೋಷಗಳು ಅಥವಾ ವಿರೂಪಗಳನ್ನು ತಿಳಿಸುವ ಮೂಲಕ ಅಧ್ಯಾಯವು ಮುಕ್ತಾಯಗೊಳ್ಳುತ್ತದೆ. ಲೆವಿಟಿಕಸ್ 21 ಹೇಳುವಂತೆ ಕುರುಡುತನ, ಕುಂಟತನ, ಕುಬ್ಜತೆ, ವಿಕಾರತೆ ಅಥವಾ ಸ್ಕೋಲಿಯೋಸಿಸ್‌ನಂತಹ ಯಾವುದೇ ಗೋಚರ ದೋಷಗಳನ್ನು ಹೊಂದಿರುವ ಯಾವುದೇ ಪಾದ್ರಿಯು ಬಲಿಪೀಠವನ್ನು ಸಮೀಪಿಸಲು ಅಥವಾ ದೇವರಿಗೆ ಯಜ್ಞಗಳನ್ನು ಅರ್ಪಿಸಲು ಅನುಮತಿಸುವುದಿಲ್ಲ. ಈ ನಿಯಮಗಳು ದೈಹಿಕ ಅಪೂರ್ಣತೆಗಳಿಲ್ಲದೆ ಅರ್ಪಣೆಗಳನ್ನು ಪ್ರಸ್ತುತಪಡಿಸುವ ಕಲ್ಪನೆಯನ್ನು ಎತ್ತಿಹಿಡಿಯುವ ಗುರಿಯನ್ನು ಹೊಂದಿವೆ ಮತ್ತು ಪುರೋಹಿತಶಾಹಿಯೊಳಗೆ ಶುದ್ಧತೆಯನ್ನು ಕಾಪಾಡಿಕೊಳ್ಳುವ ಪ್ರಾಮುಖ್ಯತೆಯನ್ನು ಒತ್ತಿಹೇಳುತ್ತವೆ.</w:t>
      </w:r>
    </w:p>
    <w:p/>
    <w:p>
      <w:r xmlns:w="http://schemas.openxmlformats.org/wordprocessingml/2006/main">
        <w:t xml:space="preserve">ಯಾಜಕಕಾಂಡ 21:1 ಕರ್ತನು ಮೋಶೆಗೆ--ನೀನು ಆರೋನನ ಮಕ್ಕಳಾದ ಯಾಜಕರೊಂದಿಗೆ ಮಾತನಾಡಿ ಅವರಿಗೆ ಹೇಳು--ಅವನ ಜನರಲ್ಲಿ ಸತ್ತವರಿಗಾಗಿ ಯಾರೂ ಅಪವಿತ್ರರಾಗಬಾರದು.</w:t>
      </w:r>
    </w:p>
    <w:p/>
    <w:p>
      <w:r xmlns:w="http://schemas.openxmlformats.org/wordprocessingml/2006/main">
        <w:t xml:space="preserve">ಸತ್ತವರನ್ನು ಉಪಚರಿಸುವಾಗ ಅಪವಿತ್ರರಾಗದಂತೆ ಆರೋನನ ಮಕ್ಕಳಾದ ಯಾಜಕರಿಗೆ ಸೂಚಿಸುವಂತೆ ಕರ್ತನು ಮೋಶೆಗೆ ಆಜ್ಞಾಪಿಸಿದನು.</w:t>
      </w:r>
    </w:p>
    <w:p/>
    <w:p>
      <w:r xmlns:w="http://schemas.openxmlformats.org/wordprocessingml/2006/main">
        <w:t xml:space="preserve">1. ಪುರೋಹಿತರ ಕಚೇರಿಯ ಶಕ್ತಿ: ನಾವು ಲಾರ್ಡ್ಸ್ ಕಮಾಂಡ್‌ಮೆಂಟ್‌ಗಳನ್ನು ಹೇಗೆ ಅನುಸರಿಸಬಹುದು</w:t>
      </w:r>
    </w:p>
    <w:p/>
    <w:p>
      <w:r xmlns:w="http://schemas.openxmlformats.org/wordprocessingml/2006/main">
        <w:t xml:space="preserve">2. ಪವಿತ್ರತೆ ಮತ್ತು ಸತ್ತವರಿಗೆ ಗೌರವ: ದೇವರ ಸೂಚನೆಗಳನ್ನು ಅನುಸರಿಸುವ ಪ್ರಾಮುಖ್ಯತೆ</w:t>
      </w:r>
    </w:p>
    <w:p/>
    <w:p>
      <w:r xmlns:w="http://schemas.openxmlformats.org/wordprocessingml/2006/main">
        <w:t xml:space="preserve">1. ಇಬ್ರಿಯ 13:17 - ನಿಮ್ಮ ನಾಯಕರಿಗೆ ವಿಧೇಯರಾಗಿರಿ ಮತ್ತು ಅವರ ಅಧಿಕಾರಕ್ಕೆ ಅಧೀನರಾಗಿರಿ. ಅವರು ಖಾತೆಯನ್ನು ನೀಡಬೇಕಾದ ಪುರುಷರಂತೆ ನಿಮ್ಮ ಮೇಲೆ ನಿಗಾ ಇಡುತ್ತಾರೆ. ಅವರಿಗೆ ವಿಧೇಯರಾಗಿರಿ ಇದರಿಂದ ಅವರ ಕೆಲಸವು ಸಂತೋಷವಾಗಿರುತ್ತದೆ, ಹೊರೆಯಲ್ಲ, ಏಕೆಂದರೆ ಅದು ನಿಮಗೆ ಯಾವುದೇ ಪ್ರಯೋಜನವಾಗುವುದಿಲ್ಲ.</w:t>
      </w:r>
    </w:p>
    <w:p/>
    <w:p>
      <w:r xmlns:w="http://schemas.openxmlformats.org/wordprocessingml/2006/main">
        <w:t xml:space="preserve">2. ಧರ್ಮೋಪದೇಶಕಾಂಡ 18:10-13 - ತಮ್ಮ ಮಗ ಅಥವಾ ಮಗಳನ್ನು ಬೆಂಕಿಯಲ್ಲಿ ಬಲಿಕೊಡುವವರು, ಭವಿಷ್ಯಜ್ಞಾನ ಅಥವಾ ವಾಮಾಚಾರವನ್ನು ಅಭ್ಯಾಸ ಮಾಡುವವರು, ಶಕುನಗಳನ್ನು ಅರ್ಥೈಸುವವರು, ವಾಮಾಚಾರದಲ್ಲಿ ತೊಡಗುವವರು ಅಥವಾ ಮಂತ್ರಗಳನ್ನು ಬಿತ್ತರಿಸುವವರು ಅಥವಾ ಮಾಧ್ಯಮ ಅಥವಾ ಆತ್ಮವಾದಿಗಳು ನಿಮ್ಮಲ್ಲಿ ಯಾರೂ ಕಂಡುಬರಬಾರದು. ಅಥವಾ ಸತ್ತವರನ್ನು ಯಾರು ಸಮಾಲೋಚಿಸುತ್ತಾರೆ. ಇವುಗಳನ್ನು ಮಾಡುವವನು ಕರ್ತನಿಗೆ ಅಸಹ್ಯ.</w:t>
      </w:r>
    </w:p>
    <w:p/>
    <w:p>
      <w:r xmlns:w="http://schemas.openxmlformats.org/wordprocessingml/2006/main">
        <w:t xml:space="preserve">ಯಾಜಕಕಾಂಡ 21:2 ಆದರೆ ಅವನ ಸಂಬಂಧಿಕರಿಗೆ, ಅಂದರೆ ಅವನ ತಾಯಿಗೆ, ಅವನ ತಂದೆಗೆ, ಅವನ ಮಗ, ಅವನ ಮಗಳು ಮತ್ತು ಅವನ ಸಹೋದರನಿಗೆ,</w:t>
      </w:r>
    </w:p>
    <w:p/>
    <w:p>
      <w:r xmlns:w="http://schemas.openxmlformats.org/wordprocessingml/2006/main">
        <w:t xml:space="preserve">ಪುರೋಹಿತರು ತಮ್ಮ ನಿಕಟ ಕುಟುಂಬ ಸದಸ್ಯರಿಗೆ ಗೌರವ ಮತ್ತು ಗೌರವವನ್ನು ತೋರಿಸಬೇಕೆಂದು ಈ ಗ್ರಂಥವು ಒತ್ತಿಹೇಳುತ್ತದೆ.</w:t>
      </w:r>
    </w:p>
    <w:p/>
    <w:p>
      <w:r xmlns:w="http://schemas.openxmlformats.org/wordprocessingml/2006/main">
        <w:t xml:space="preserve">1: ನಮ್ಮ ಕುಟುಂಬವನ್ನು ಪ್ರೀತಿಸಲು ಮತ್ತು ಗೌರವಿಸಲು ನಮಗೆ ಕರೆ ನೀಡಲಾಗಿದೆ</w:t>
      </w:r>
    </w:p>
    <w:p/>
    <w:p>
      <w:r xmlns:w="http://schemas.openxmlformats.org/wordprocessingml/2006/main">
        <w:t xml:space="preserve">2: ನಮ್ಮ ಬಂಧುಗಳಿಗೆ ಗೌರವದ ಹೃದಯವನ್ನು ಬೆಳೆಸುವುದು</w:t>
      </w:r>
    </w:p>
    <w:p/>
    <w:p>
      <w:r xmlns:w="http://schemas.openxmlformats.org/wordprocessingml/2006/main">
        <w:t xml:space="preserve">1: ಎಫೆಸಿಯನ್ಸ್ 6:2 "ನಿಮ್ಮ ತಂದೆ ಮತ್ತು ತಾಯಿಯನ್ನು ಗೌರವಿಸಿ," ಇದು ವಾಗ್ದಾನದೊಂದಿಗೆ ಮೊದಲ ಆಜ್ಞೆಯಾಗಿದೆ</w:t>
      </w:r>
    </w:p>
    <w:p/>
    <w:p>
      <w:r xmlns:w="http://schemas.openxmlformats.org/wordprocessingml/2006/main">
        <w:t xml:space="preserve">2: ನಾಣ್ಣುಡಿಗಳು 3: 1-2 "ನನ್ನ ಮಗನೇ, ನನ್ನ ಬೋಧನೆಯನ್ನು ಮರೆಯಬೇಡ, ಆದರೆ ನಿನ್ನ ಹೃದಯವು ನನ್ನ ಆಜ್ಞೆಗಳನ್ನು ಪಾಲಿಸಲಿ, ದಿನಗಳು ಮತ್ತು ವರ್ಷಗಳ ದೀರ್ಘಾವಧಿಯ ಜೀವನ ಮತ್ತು ಅವರು ನಿಮಗೆ ಶಾಂತಿಯನ್ನು ಸೇರಿಸುತ್ತಾರೆ."</w:t>
      </w:r>
    </w:p>
    <w:p/>
    <w:p>
      <w:r xmlns:w="http://schemas.openxmlformats.org/wordprocessingml/2006/main">
        <w:t xml:space="preserve">ಯಾಜಕಕಾಂಡ 21:3 ಮತ್ತು ಅವನ ಸಹೋದರಿಗೆ ಗಂಡನಿಲ್ಲದ ಅವನಿಗೆ ಹತ್ತಿರವಿರುವ ಕನ್ಯೆ; ಅವಳಿಗೆ ಅವನು ಅಪವಿತ್ರನಾಗಲಿ.</w:t>
      </w:r>
    </w:p>
    <w:p/>
    <w:p>
      <w:r xmlns:w="http://schemas.openxmlformats.org/wordprocessingml/2006/main">
        <w:t xml:space="preserve">ಲೆವಿಟಿಕಲ್ ಕೋಡ್‌ನಲ್ಲಿರುವ ಪುರುಷನು ತನ್ನ ಸಹೋದರಿ ಕನ್ಯೆಯಾಗಿದ್ದರೂ ಸಹ ಅವಳನ್ನು ಮದುವೆಯಾಗಬಾರದು.</w:t>
      </w:r>
    </w:p>
    <w:p/>
    <w:p>
      <w:r xmlns:w="http://schemas.openxmlformats.org/wordprocessingml/2006/main">
        <w:t xml:space="preserve">1. ಮದುವೆಯ ಪವಿತ್ರತೆ: ಅಂತರ್‌ಕುಟುಂಬ ವಿವಾಹಗಳ ಮೇಲಿನ ಲೆವಿಟಿಕಲ್ ಕೋಡ್‌ನ ನಿರ್ಬಂಧಗಳು</w:t>
      </w:r>
    </w:p>
    <w:p/>
    <w:p>
      <w:r xmlns:w="http://schemas.openxmlformats.org/wordprocessingml/2006/main">
        <w:t xml:space="preserve">2. ಪವಿತ್ರತೆಯ ಪ್ರಾಮುಖ್ಯತೆ: ಆತನ ಕಾನೂನುಗಳನ್ನು ಎತ್ತಿಹಿಡಿಯುವ ಮೂಲಕ ದೇವರನ್ನು ಗೌರವಿಸುವುದು</w:t>
      </w:r>
    </w:p>
    <w:p/>
    <w:p>
      <w:r xmlns:w="http://schemas.openxmlformats.org/wordprocessingml/2006/main">
        <w:t xml:space="preserve">1. ನಾಣ್ಣುಡಿಗಳು 18:22 - ಹೆಂಡತಿಯನ್ನು ಕಂಡುಕೊಳ್ಳುವವನು ಒಳ್ಳೆಯದನ್ನು ಕಂಡುಕೊಳ್ಳುತ್ತಾನೆ ಮತ್ತು ಭಗವಂತನಿಂದ ಅನುಗ್ರಹವನ್ನು ಪಡೆಯುತ್ತಾನೆ.</w:t>
      </w:r>
    </w:p>
    <w:p/>
    <w:p>
      <w:r xmlns:w="http://schemas.openxmlformats.org/wordprocessingml/2006/main">
        <w:t xml:space="preserve">2. 1 ಕೊರಿಂಥಿಯಾನ್ಸ್ 7: 2 - ಆದರೆ ಲೈಂಗಿಕ ಅನೈತಿಕತೆಯ ಪ್ರಲೋಭನೆಯಿಂದಾಗಿ, ಪ್ರತಿಯೊಬ್ಬ ಪುರುಷನು ತನ್ನ ಸ್ವಂತ ಹೆಂಡತಿಯನ್ನು ಹೊಂದಿರಬೇಕು ಮತ್ತು ಪ್ರತಿ ಮಹಿಳೆಗೆ ತನ್ನ ಸ್ವಂತ ಪತಿ ಇರಬೇಕು.</w:t>
      </w:r>
    </w:p>
    <w:p/>
    <w:p>
      <w:r xmlns:w="http://schemas.openxmlformats.org/wordprocessingml/2006/main">
        <w:t xml:space="preserve">ಯಾಜಕಕಾಂಡ 21:4 ಆದರೆ ಅವನು ತನ್ನ ಜನರಲ್ಲಿ ಮುಖ್ಯಸ್ಥನಾಗಿದ್ದು ತನ್ನನ್ನು ಅಪವಿತ್ರಗೊಳಿಸಿಕೊಳ್ಳಬಾರದು.</w:t>
      </w:r>
    </w:p>
    <w:p/>
    <w:p>
      <w:r xmlns:w="http://schemas.openxmlformats.org/wordprocessingml/2006/main">
        <w:t xml:space="preserve">ಜನರ ಮುಖ್ಯಸ್ಥನು ತನ್ನನ್ನು ಅಪವಿತ್ರಗೊಳಿಸುವ ಚಟುವಟಿಕೆಗಳಲ್ಲಿ ತೊಡಗಿಸಿಕೊಳ್ಳುವ ಮೂಲಕ ತನ್ನನ್ನು ಅಪವಿತ್ರಗೊಳಿಸಿಕೊಳ್ಳಬಾರದು.</w:t>
      </w:r>
    </w:p>
    <w:p/>
    <w:p>
      <w:r xmlns:w="http://schemas.openxmlformats.org/wordprocessingml/2006/main">
        <w:t xml:space="preserve">1. ನಾಯಕತ್ವದ ಜವಾಬ್ದಾರಿ: ಇತರರಿಗೆ ಉದಾಹರಣೆಯಾಗಿ ಸಮಗ್ರತೆಯನ್ನು ಕಾಪಾಡಿಕೊಳ್ಳುವುದು</w:t>
      </w:r>
    </w:p>
    <w:p/>
    <w:p>
      <w:r xmlns:w="http://schemas.openxmlformats.org/wordprocessingml/2006/main">
        <w:t xml:space="preserve">2. ಉತ್ತಮ ಉದಾಹರಣೆಯನ್ನು ಹೊಂದಿಸುವುದು: ಪವಿತ್ರ ಜೀವನವನ್ನು ನಡೆಸುವ ಶಕ್ತಿ</w:t>
      </w:r>
    </w:p>
    <w:p/>
    <w:p>
      <w:r xmlns:w="http://schemas.openxmlformats.org/wordprocessingml/2006/main">
        <w:t xml:space="preserve">1. ಇಬ್ರಿಯರಿಗೆ 13:17 - ನಿಮ್ಮ ನಾಯಕರಿಗೆ ವಿಧೇಯರಾಗಿರಿ ಮತ್ತು ಅವರಿಗೆ ಅಧೀನರಾಗಿರಿ, ಏಕೆಂದರೆ ಅವರು ನಿಮ್ಮ ಆತ್ಮಗಳ ಮೇಲೆ ನಿಗಾ ಇಡುತ್ತಾರೆ, ಅವರು ಖಾತೆಯನ್ನು ನೀಡಬೇಕಾಗಿದೆ.</w:t>
      </w:r>
    </w:p>
    <w:p/>
    <w:p>
      <w:r xmlns:w="http://schemas.openxmlformats.org/wordprocessingml/2006/main">
        <w:t xml:space="preserve">2. 1 ಪೀಟರ್ 5: 2-3 - ನಿಮ್ಮ ಮಧ್ಯದಲ್ಲಿರುವ ದೇವರ ಹಿಂಡುಗಳನ್ನು ಮೇಯಿಸಿ, ಮೇಲ್ವಿಚಾರಣೆಯನ್ನು ನಿರ್ವಹಿಸಿ, ಬಲವಂತದ ಅಡಿಯಲ್ಲಿ ಅಲ್ಲ, ಆದರೆ ದೇವರು ಬಯಸಿದಂತೆ ಸ್ವಇಚ್ಛೆಯಿಂದ; ನಾಚಿಕೆಗೇಡಿನ ಲಾಭಕ್ಕಾಗಿ ಅಲ್ಲ, ಆದರೆ ಉತ್ಸಾಹದಿಂದ; ನಿಮ್ಮ ಉಸ್ತುವಾರಿಯಲ್ಲಿರುವವರ ಮೇಲೆ ಪ್ರಾಬಲ್ಯವನ್ನು ಹೊಂದಿಲ್ಲ, ಆದರೆ ಹಿಂಡಿಗೆ ಉದಾಹರಣೆಯಾಗಿರಿ.</w:t>
      </w:r>
    </w:p>
    <w:p/>
    <w:p>
      <w:r xmlns:w="http://schemas.openxmlformats.org/wordprocessingml/2006/main">
        <w:t xml:space="preserve">ಯಾಜಕಕಾಂಡ 21:5 ಅವರು ತಮ್ಮ ತಲೆಯ ಮೇಲೆ ಬೋಳು ಮಾಡಬಾರದು, ತಮ್ಮ ಗಡ್ಡದ ಮೂಲೆಯನ್ನು ಬೋಳಿಸಿಕೊಳ್ಳಬಾರದು ಅಥವಾ ತಮ್ಮ ಮಾಂಸವನ್ನು ಕತ್ತರಿಸಬಾರದು.</w:t>
      </w:r>
    </w:p>
    <w:p/>
    <w:p>
      <w:r xmlns:w="http://schemas.openxmlformats.org/wordprocessingml/2006/main">
        <w:t xml:space="preserve">ದೇವರ ಪುರೋಹಿತರು ತಮ್ಮ ಕೂದಲನ್ನು ಕತ್ತರಿಸಬಾರದು, ಗಡ್ಡವನ್ನು ಬೋಳಿಸಿಕೊಳ್ಳಬಾರದು ಅಥವಾ ಅವರ ಮಾಂಸದಲ್ಲಿ ಯಾವುದೇ ಕತ್ತರಿಸಬಾರದು ಎಂದು ಆಜ್ಞಾಪಿಸಲಾಗಿದೆ.</w:t>
      </w:r>
    </w:p>
    <w:p/>
    <w:p>
      <w:r xmlns:w="http://schemas.openxmlformats.org/wordprocessingml/2006/main">
        <w:t xml:space="preserve">1. ಪವಿತ್ರತೆಯ ಶಕ್ತಿ: ನಾವು ಉನ್ನತ ಗುಣಮಟ್ಟಕ್ಕೆ ಏಕೆ ಕರೆಯಲ್ಪಟ್ಟಿದ್ದೇವೆ</w:t>
      </w:r>
    </w:p>
    <w:p/>
    <w:p>
      <w:r xmlns:w="http://schemas.openxmlformats.org/wordprocessingml/2006/main">
        <w:t xml:space="preserve">2. ನಮ್ಮನ್ನು ಪ್ರತ್ಯೇಕಿಸಿಕೊಳ್ಳುವುದು: ದೇವರ ಪಾದ್ರಿಯಾಗುವುದರ ಅರ್ಥವೇನು</w:t>
      </w:r>
    </w:p>
    <w:p/>
    <w:p>
      <w:r xmlns:w="http://schemas.openxmlformats.org/wordprocessingml/2006/main">
        <w:t xml:space="preserve">1. 1 ಪೇತ್ರ 1:15-16 - "ಆದರೆ ನಿಮ್ಮನ್ನು ಕರೆದವನು ಪರಿಶುದ್ಧನಾಗಿರುವಂತೆ, ಎಲ್ಲಾ ರೀತಿಯ ಸಂಭಾಷಣೆಯಲ್ಲಿಯೂ ಪವಿತ್ರರಾಗಿರಿ; ಏಕೆಂದರೆ, ನೀವು ಪವಿತ್ರರಾಗಿರಿ; ನಾನು ಪರಿಶುದ್ಧನಾಗಿದ್ದೇನೆ."</w:t>
      </w:r>
    </w:p>
    <w:p/>
    <w:p>
      <w:r xmlns:w="http://schemas.openxmlformats.org/wordprocessingml/2006/main">
        <w:t xml:space="preserve">2. ಜೇಮ್ಸ್ 4: 8 - "ದೇವರ ಸಮೀಪಕ್ಕೆ ಬನ್ನಿ, ಮತ್ತು ಅವನು ನಿಮ್ಮ ಬಳಿಗೆ ಬರುವನು. ಪಾಪಿಗಳೇ, ನಿಮ್ಮ ಕೈಗಳನ್ನು ಶುದ್ಧೀಕರಿಸಿ; ಮತ್ತು ನಿಮ್ಮ ಹೃದಯಗಳನ್ನು ಶುದ್ಧೀಕರಿಸಿ, ನೀವು ಎರಡು ಮನಸ್ಸಿನವರು."</w:t>
      </w:r>
    </w:p>
    <w:p/>
    <w:p>
      <w:r xmlns:w="http://schemas.openxmlformats.org/wordprocessingml/2006/main">
        <w:t xml:space="preserve">ಯಾಜಕಕಾಂಡ 21:6 ಅವರು ತಮ್ಮ ದೇವರಿಗೆ ಪರಿಶುದ್ಧರಾಗಿರಬೇಕು ಮತ್ತು ತಮ್ಮ ದೇವರ ಹೆಸರನ್ನು ಅಪವಿತ್ರಗೊಳಿಸಬಾರದು; ಕರ್ತನಿಗೆ ಬೆಂಕಿಯಿಂದ ಮಾಡಿದ ಅರ್ಪಣೆಗಳನ್ನು ಮತ್ತು ಅವರ ದೇವರ ರೊಟ್ಟಿಯನ್ನು ಅವರು ಅರ್ಪಿಸುತ್ತಾರೆ; ಆದ್ದರಿಂದ ಅವರು ಪರಿಶುದ್ಧರಾಗಿರಬೇಕು.</w:t>
      </w:r>
    </w:p>
    <w:p/>
    <w:p>
      <w:r xmlns:w="http://schemas.openxmlformats.org/wordprocessingml/2006/main">
        <w:t xml:space="preserve">ಕರ್ತನ ಯಾಜಕರು ಕರ್ತನ ಅರ್ಪಣೆಗಳನ್ನು ಮತ್ತು ತಮ್ಮ ದೇವರ ರೊಟ್ಟಿಯನ್ನು ಅರ್ಪಿಸಲು ಪರಿಶುದ್ಧರಾಗಿರಬೇಕು.</w:t>
      </w:r>
    </w:p>
    <w:p/>
    <w:p>
      <w:r xmlns:w="http://schemas.openxmlformats.org/wordprocessingml/2006/main">
        <w:t xml:space="preserve">1. ದೇವರ ಪೌರೋಹಿತ್ಯ - ಪವಿತ್ರತೆಯ ಕರೆ</w:t>
      </w:r>
    </w:p>
    <w:p/>
    <w:p>
      <w:r xmlns:w="http://schemas.openxmlformats.org/wordprocessingml/2006/main">
        <w:t xml:space="preserve">2. ಜೀವನದ ಬ್ರೆಡ್ - ಭಗವಂತನಲ್ಲಿ ಪೋಷಣೆಯನ್ನು ಕಂಡುಕೊಳ್ಳುವುದು</w:t>
      </w:r>
    </w:p>
    <w:p/>
    <w:p>
      <w:r xmlns:w="http://schemas.openxmlformats.org/wordprocessingml/2006/main">
        <w:t xml:space="preserve">1. 1 ಪೇತ್ರ 2:5 - ನೀವು ಸಹ, ಜೀವಂತ ಕಲ್ಲುಗಳಂತೆ, ಯೇಸುಕ್ರಿಸ್ತನ ಮೂಲಕ ದೇವರಿಗೆ ಸ್ವೀಕಾರಾರ್ಹವಾದ ಆಧ್ಯಾತ್ಮಿಕ ತ್ಯಾಗಗಳನ್ನು ಅರ್ಪಿಸಲು ಆಧ್ಯಾತ್ಮಿಕ ಮನೆ, ಪವಿತ್ರ ಯಾಜಕತ್ವವನ್ನು ನಿರ್ಮಿಸಲಾಗುತ್ತಿದೆ.</w:t>
      </w:r>
    </w:p>
    <w:p/>
    <w:p>
      <w:r xmlns:w="http://schemas.openxmlformats.org/wordprocessingml/2006/main">
        <w:t xml:space="preserve">2. ಯೆಶಾಯ 61:6 - ಆದರೆ ನೀವು ಕರ್ತನ ಯಾಜಕರು ಎಂದು ಹೆಸರಿಸಲ್ಪಡುವಿರಿ, ಅವರು ನಿಮ್ಮನ್ನು ನಮ್ಮ ದೇವರ ಸೇವಕರೆಂದು ಕರೆಯುವರು. ನೀವು ಅನ್ಯಜನರ ಐಶ್ವರ್ಯವನ್ನು ತಿನ್ನುವಿರಿ ಮತ್ತು ಅವರ ಮಹಿಮೆಯಲ್ಲಿ ನೀವು ಹೆಮ್ಮೆಪಡುವಿರಿ.</w:t>
      </w:r>
    </w:p>
    <w:p/>
    <w:p>
      <w:r xmlns:w="http://schemas.openxmlformats.org/wordprocessingml/2006/main">
        <w:t xml:space="preserve">ಯಾಜಕಕಾಂಡ 21:7 ಅವರು ವೇಶ್ಯೆಯ ಅಥವಾ ಅಪವಿತ್ರವಾದ ಹೆಂಡತಿಯನ್ನು ತೆಗೆದುಕೊಳ್ಳಬಾರದು; ಗಂಡನಿಂದ ದೂರವಾದ ಸ್ತ್ರೀಯನ್ನು ಅವರು ತೆಗೆದುಕೊಳ್ಳಬಾರದು; ಏಕೆಂದರೆ ಅವನು ತನ್ನ ದೇವರಿಗೆ ಪರಿಶುದ್ಧನು.</w:t>
      </w:r>
    </w:p>
    <w:p/>
    <w:p>
      <w:r xmlns:w="http://schemas.openxmlformats.org/wordprocessingml/2006/main">
        <w:t xml:space="preserve">ಪುರೋಹಿತರು ಅಶ್ಲೀಲ ವ್ಯಕ್ತಿಯನ್ನು ಅಥವಾ ಈಗಾಗಲೇ ವಿಚ್ಛೇದನ ಪಡೆದ ಮಹಿಳೆಯನ್ನು ಮದುವೆಯಾಗಬಾರದು ಎಂದು ಲಾರ್ಡ್ ಆಜ್ಞಾಪಿಸುತ್ತಾನೆ.</w:t>
      </w:r>
    </w:p>
    <w:p/>
    <w:p>
      <w:r xmlns:w="http://schemas.openxmlformats.org/wordprocessingml/2006/main">
        <w:t xml:space="preserve">1. ಪುರೋಹಿತಶಾಹಿಯ ಪವಿತ್ರತೆ</w:t>
      </w:r>
    </w:p>
    <w:p/>
    <w:p>
      <w:r xmlns:w="http://schemas.openxmlformats.org/wordprocessingml/2006/main">
        <w:t xml:space="preserve">2. ಮದುವೆಯ ಪವಿತ್ರತೆ</w:t>
      </w:r>
    </w:p>
    <w:p/>
    <w:p>
      <w:r xmlns:w="http://schemas.openxmlformats.org/wordprocessingml/2006/main">
        <w:t xml:space="preserve">1. 1 ತಿಮೋತಿ 3:2-3 "ಆದ್ದರಿಂದ ಮೇಲ್ವಿಚಾರಕನು ನಿಂದೆಗಿಂತ ಮೇಲಿರಬೇಕು, ಒಬ್ಬ ಹೆಂಡತಿಯ ಪತಿ, ಸಮಚಿತ್ತ-ಮನಸ್ಸು, ಸ್ವಯಂ-ನಿಯಂತ್ರಿತ, ಗೌರವಾನ್ವಿತ, ಅತಿಥಿಸತ್ಕಾರ, ಕಲಿಸಲು ಸಮರ್ಥನಾಗಿರಬೇಕು..."</w:t>
      </w:r>
    </w:p>
    <w:p/>
    <w:p>
      <w:r xmlns:w="http://schemas.openxmlformats.org/wordprocessingml/2006/main">
        <w:t xml:space="preserve">2. 1 ಪೀಟರ್ 1:15-16 "ಆದರೆ ನಿನ್ನನ್ನು ಕರೆದವನು ಪರಿಶುದ್ಧನಾಗಿರುವಂತೆಯೇ, ನೀವೂ ಸಹ ನಿಮ್ಮ ಎಲ್ಲಾ ನಡವಳಿಕೆಯಲ್ಲಿ ಪರಿಶುದ್ಧರಾಗಿರಿ, ಏಕೆಂದರೆ 'ನೀವು ಪವಿತ್ರರಾಗಿರಿ, ಏಕೆಂದರೆ ನಾನು ಪರಿಶುದ್ಧನಾಗಿದ್ದೇನೆ' ಎಂದು ಬರೆಯಲಾಗಿದೆ."</w:t>
      </w:r>
    </w:p>
    <w:p/>
    <w:p>
      <w:r xmlns:w="http://schemas.openxmlformats.org/wordprocessingml/2006/main">
        <w:t xml:space="preserve">ಯಾಜಕಕಾಂಡ 21:8 ಆದ್ದರಿಂದ ನೀನು ಅವನನ್ನು ಪರಿಶುದ್ಧಗೊಳಿಸು; ಯಾಕಂದರೆ ಅವನು ನಿನ್ನ ದೇವರ ರೊಟ್ಟಿಯನ್ನು ಅರ್ಪಿಸುತ್ತಾನೆ: ಅವನು ನಿನಗೆ ಪರಿಶುದ್ಧನಾಗಿರಬೇಕು;</w:t>
      </w:r>
    </w:p>
    <w:p/>
    <w:p>
      <w:r xmlns:w="http://schemas.openxmlformats.org/wordprocessingml/2006/main">
        <w:t xml:space="preserve">ಈ ಭಾಗವು ದೇವರ ರೊಟ್ಟಿಯನ್ನು ಅರ್ಪಿಸುವವರ ಪವಿತ್ರತೆ ಮತ್ತು ಅವರನ್ನು ಪವಿತ್ರಗೊಳಿಸುವ ಮಹತ್ವವನ್ನು ಹೇಳುತ್ತದೆ.</w:t>
      </w:r>
    </w:p>
    <w:p/>
    <w:p>
      <w:r xmlns:w="http://schemas.openxmlformats.org/wordprocessingml/2006/main">
        <w:t xml:space="preserve">1. ದೇವರ ರೊಟ್ಟಿಯನ್ನು ಅರ್ಪಿಸುವ ಪವಿತ್ರತೆ</w:t>
      </w:r>
    </w:p>
    <w:p/>
    <w:p>
      <w:r xmlns:w="http://schemas.openxmlformats.org/wordprocessingml/2006/main">
        <w:t xml:space="preserve">2. ಪವಿತ್ರೀಕರಣ: ಅಗತ್ಯ ಹಂತ</w:t>
      </w:r>
    </w:p>
    <w:p/>
    <w:p>
      <w:r xmlns:w="http://schemas.openxmlformats.org/wordprocessingml/2006/main">
        <w:t xml:space="preserve">1. ಮ್ಯಾಥ್ಯೂ 5:48: "ಸ್ವರ್ಗದಲ್ಲಿರುವ ನಿಮ್ಮ ತಂದೆಯು ಪರಿಪೂರ್ಣರಾಗಿರುವಂತೆ ನೀವು ಪರಿಪೂರ್ಣರಾಗಿರಿ."</w:t>
      </w:r>
    </w:p>
    <w:p/>
    <w:p>
      <w:r xmlns:w="http://schemas.openxmlformats.org/wordprocessingml/2006/main">
        <w:t xml:space="preserve">2. 1 ಪೀಟರ್ 1:16: "ಏಕೆಂದರೆ, ನೀವು ಪವಿತ್ರರಾಗಿರಿ; ನಾನು ಪವಿತ್ರನಾಗಿದ್ದೇನೆ ಎಂದು ಬರೆಯಲಾಗಿದೆ."</w:t>
      </w:r>
    </w:p>
    <w:p/>
    <w:p>
      <w:r xmlns:w="http://schemas.openxmlformats.org/wordprocessingml/2006/main">
        <w:t xml:space="preserve">ಯಾಜಕಕಾಂಡ 21:9 ಯಾವುದೇ ಯಾಜಕನ ಮಗಳು ವ್ಯಭಿಚಾರ ಮಾಡುವ ಮೂಲಕ ತನ್ನನ್ನು ಅಪವಿತ್ರಗೊಳಿಸಿಕೊಂಡರೆ ಅವಳು ತನ್ನ ತಂದೆಯನ್ನು ಅಪವಿತ್ರಗೊಳಿಸುತ್ತಾಳೆ;</w:t>
      </w:r>
    </w:p>
    <w:p/>
    <w:p>
      <w:r xmlns:w="http://schemas.openxmlformats.org/wordprocessingml/2006/main">
        <w:t xml:space="preserve">ಪಾದ್ರಿಯ ಮಗಳು ಲೈಂಗಿಕ ಅನೈತಿಕತೆಯಲ್ಲಿ ತೊಡಗುವುದನ್ನು ನಿಷೇಧಿಸಲಾಗಿದೆ ಮತ್ತು ಈ ನಿಯಮವನ್ನು ಉಲ್ಲಂಘಿಸಿದರೆ ಆಕೆಗೆ ಬೆಂಕಿಯಿಂದ ಮರಣದಂಡನೆ ವಿಧಿಸಲಾಗುತ್ತದೆ.</w:t>
      </w:r>
    </w:p>
    <w:p/>
    <w:p>
      <w:r xmlns:w="http://schemas.openxmlformats.org/wordprocessingml/2006/main">
        <w:t xml:space="preserve">1. ಅನೈತಿಕ ನಡವಳಿಕೆಯ ಪರಿಣಾಮಗಳು</w:t>
      </w:r>
    </w:p>
    <w:p/>
    <w:p>
      <w:r xmlns:w="http://schemas.openxmlformats.org/wordprocessingml/2006/main">
        <w:t xml:space="preserve">2. ದೇವರ ನೀತಿಯ ಮಾನದಂಡ</w:t>
      </w:r>
    </w:p>
    <w:p/>
    <w:p>
      <w:r xmlns:w="http://schemas.openxmlformats.org/wordprocessingml/2006/main">
        <w:t xml:space="preserve">1. 1 ಕೊರಿಂಥಿಯಾನ್ಸ್ 6:18-20 - ಲೈಂಗಿಕ ಅನೈತಿಕತೆಯಿಂದ ಪಲಾಯನ ಮಾಡಿ; ಒಬ್ಬ ವ್ಯಕ್ತಿಯು ಮಾಡುವ ಎಲ್ಲಾ ಇತರ ಪಾಪಗಳು ದೇಹದ ಹೊರಗಿನವು, ಆದರೆ ಲೈಂಗಿಕವಾಗಿ ಪಾಪ ಮಾಡುವವನು ತನ್ನ ದೇಹಕ್ಕೆ ವಿರುದ್ಧವಾಗಿ ಪಾಪ ಮಾಡುತ್ತಾನೆ.</w:t>
      </w:r>
    </w:p>
    <w:p/>
    <w:p>
      <w:r xmlns:w="http://schemas.openxmlformats.org/wordprocessingml/2006/main">
        <w:t xml:space="preserve">2. ಗಲಾಟಿಯನ್ಸ್ 5:19-21 - ಮಾಂಸದ ಕೃತ್ಯಗಳು ಸ್ಪಷ್ಟವಾಗಿವೆ: ಲೈಂಗಿಕ ಅನೈತಿಕತೆ, ಅಶುದ್ಧತೆ ಮತ್ತು ದುರಾಚಾರ; ವಿಗ್ರಹಾರಾಧನೆ ಮತ್ತು ವಾಮಾಚಾರ; ದ್ವೇಷ, ಅಪಶ್ರುತಿ, ಅಸೂಯೆ, ಕ್ರೋಧ, ಸ್ವಾರ್ಥಿ ಮಹತ್ವಾಕಾಂಕ್ಷೆ, ಭಿನ್ನಾಭಿಪ್ರಾಯಗಳು, ಬಣಗಳು ಮತ್ತು ಅಸೂಯೆ; ಕುಡಿತ, ಕಾಮೋದ್ರೇಕ ಮತ್ತು ಮುಂತಾದವು.</w:t>
      </w:r>
    </w:p>
    <w:p/>
    <w:p>
      <w:r xmlns:w="http://schemas.openxmlformats.org/wordprocessingml/2006/main">
        <w:t xml:space="preserve">ಯಾಜಕಕಾಂಡ 21:10 ಮತ್ತು ತನ್ನ ಸಹೋದರರಲ್ಲಿ ಮಹಾಯಾಜಕನಾಗಿದ್ದು, ಯಾರ ತಲೆಯ ಮೇಲೆ ಅಭಿಷೇಕ ತೈಲವನ್ನು ಸುರಿದು, ಮತ್ತು ವಸ್ತ್ರಗಳನ್ನು ಧರಿಸಲು ಪವಿತ್ರಗೊಳಿಸಲಾಗಿದೆ, ಅವನು ತನ್ನ ತಲೆಯನ್ನು ಬಿಚ್ಚಿಡಬಾರದು ಅಥವಾ ತನ್ನ ಬಟ್ಟೆಗಳನ್ನು ಹರಿದುಕೊಳ್ಳಬಾರದು.</w:t>
      </w:r>
    </w:p>
    <w:p/>
    <w:p>
      <w:r xmlns:w="http://schemas.openxmlformats.org/wordprocessingml/2006/main">
        <w:t xml:space="preserve">ಮಹಾಯಾಜಕನು ಪವಿತ್ರೀಕರಣದ ಉಡುಪನ್ನು ಧರಿಸುವಾಗ ತನ್ನ ತಲೆಯನ್ನು ಮುಚ್ಚಿಕೊಳ್ಳುವುದನ್ನು ಅಥವಾ ಅವನ ಬಟ್ಟೆಗಳನ್ನು ಹರಿದು ಹಾಕುವುದನ್ನು ನಿಷೇಧಿಸಲಾಗಿದೆ.</w:t>
      </w:r>
    </w:p>
    <w:p/>
    <w:p>
      <w:r xmlns:w="http://schemas.openxmlformats.org/wordprocessingml/2006/main">
        <w:t xml:space="preserve">1. ಪೂಜೆಯಲ್ಲಿ ಗೌರವದ ಪ್ರಾಮುಖ್ಯತೆ</w:t>
      </w:r>
    </w:p>
    <w:p/>
    <w:p>
      <w:r xmlns:w="http://schemas.openxmlformats.org/wordprocessingml/2006/main">
        <w:t xml:space="preserve">2. ದೇವರ ಆಜ್ಞೆಗಳಿಗೆ ವಿಧೇಯತೆ</w:t>
      </w:r>
    </w:p>
    <w:p/>
    <w:p>
      <w:r xmlns:w="http://schemas.openxmlformats.org/wordprocessingml/2006/main">
        <w:t xml:space="preserve">1. ವಿಮೋಚನಕಾಂಡ 28:2-4 - "[ಕರ್ತನು ಮೋಶೆಗೆ ಹೇಳಿದನು,] ನನಗೆ ಉಡುಗೊರೆಗಳನ್ನು ತರಲು ಇಸ್ರೇಲ್ ಜನರಿಗೆ ಹೇಳು; ಯಾರ ಹೃದಯವು ಅವರನ್ನು ಪ್ರೇರೇಪಿಸುತ್ತದೆಯೋ ಅವರೆಲ್ಲರಿಂದ ನೀವು ನನಗೆ ಉಡುಗೊರೆಗಳನ್ನು ಸ್ವೀಕರಿಸುತ್ತೀರಿ. ಮತ್ತು ಇವುಗಳನ್ನು ನೀವು ಸ್ವೀಕರಿಸುವ ಉಡುಗೊರೆಗಳು ಅವುಗಳಿಂದ: ಚಿನ್ನ, ಬೆಳ್ಳಿ ಮತ್ತು ಕಂಚು, ನೀಲಿ ಮತ್ತು ನೇರಳೆ ಮತ್ತು ಕಡುಗೆಂಪು ನೂಲುಗಳು ಮತ್ತು ಉತ್ತಮವಾದ ಹುರಿದ ನಾರುಗಳು, ಮೇಕೆಗಳ ಕೂದಲು, ಹದಗೊಳಿಸಿದ ಟಗರುಗಳ ಚರ್ಮ, ಮೇಕೆ ಚರ್ಮ, ಅಕೇಶಿಯ ಮರ, ದೀಪಕ್ಕಾಗಿ ಎಣ್ಣೆ, ಅಭಿಷೇಕ ತೈಲ ಮತ್ತು ಪರಿಮಳಯುಕ್ತ ಧೂಪದ್ರವ್ಯಕ್ಕಾಗಿ ಸುಗಂಧ ದ್ರವ್ಯಗಳು , ಮತ್ತು ಗೋಮೇಧದ ಕಲ್ಲುಗಳು ಮತ್ತು ಹೊಂದಿಸಲು ಕಲ್ಲುಗಳು, ಏಫೋದ್ ಮತ್ತು ಎದೆಯ ಬಟ್ಟೆಗಾಗಿ."</w:t>
      </w:r>
    </w:p>
    <w:p/>
    <w:p>
      <w:r xmlns:w="http://schemas.openxmlformats.org/wordprocessingml/2006/main">
        <w:t xml:space="preserve">2. ಯೆಶಾಯ 61:10 - "ನಾನು ಭಗವಂತನಲ್ಲಿ ಬಹಳವಾಗಿ ಸಂತೋಷಪಡುತ್ತೇನೆ; ನನ್ನ ಆತ್ಮವು ನನ್ನ ದೇವರಲ್ಲಿ ಉಲ್ಲಾಸಪಡುವದು, ಯಾಕಂದರೆ ಆತನು ನನಗೆ ಮೋಕ್ಷದ ವಸ್ತ್ರಗಳನ್ನು ತೊಡಿಸಿದ್ದಾನೆ; ವರನು ತನ್ನನ್ನು ತಾನೇ ಅಲಂಕರಿಸುವಂತೆ ನೀತಿಯ ನಿಲುವಂಗಿಯನ್ನು ನನಗೆ ಮುಚ್ಚಿದ್ದಾನೆ. ಸುಂದರವಾದ ಶಿರಸ್ತ್ರಾಣವನ್ನು ಹೊಂದಿರುವ ಪಾದ್ರಿಯಂತೆ ಮತ್ತು ವಧು ತನ್ನ ಆಭರಣಗಳಿಂದ ತನ್ನನ್ನು ತಾನು ಅಲಂಕರಿಸಿಕೊಂಡಂತೆ."</w:t>
      </w:r>
    </w:p>
    <w:p/>
    <w:p>
      <w:r xmlns:w="http://schemas.openxmlformats.org/wordprocessingml/2006/main">
        <w:t xml:space="preserve">ಯಾಜಕಕಾಂಡ 21:11 ಅವನು ಯಾವುದೇ ಶವದ ಬಳಿಗೆ ಹೋಗಬಾರದು, ಅಥವಾ ತನ್ನ ತಂದೆ ಅಥವಾ ತಾಯಿಗಾಗಿ ತನ್ನನ್ನು ಅಶುದ್ಧಗೊಳಿಸಬಾರದು;</w:t>
      </w:r>
    </w:p>
    <w:p/>
    <w:p>
      <w:r xmlns:w="http://schemas.openxmlformats.org/wordprocessingml/2006/main">
        <w:t xml:space="preserve">ಯಾಜಕಕಾಂಡ 21:11 ರಲ್ಲಿ, ಯಾಜಕನು ತನ್ನ ಸ್ವಂತ ಕುಟುಂಬದವರಾಗಿದ್ದರೂ ಸಹ, ಮೃತ ದೇಹಗಳೊಂದಿಗೆ ಸಂಪರ್ಕಕ್ಕೆ ಬರುವ ಮೂಲಕ ತನ್ನನ್ನು ತಾನು ಅಪವಿತ್ರಗೊಳಿಸಬಾರದು ಎಂದು ಆಜ್ಞಾಪಿಸಲಾಗಿದೆ.</w:t>
      </w:r>
    </w:p>
    <w:p/>
    <w:p>
      <w:r xmlns:w="http://schemas.openxmlformats.org/wordprocessingml/2006/main">
        <w:t xml:space="preserve">1: ಸತ್ತವರ ಬಗ್ಗೆ ಗೌರವ ಮತ್ತು ಗೌರವದ ಮಹತ್ವವನ್ನು ನಾವು ನೆನಪಿನಲ್ಲಿಟ್ಟುಕೊಳ್ಳಬೇಕು, ಅವರು ನಮ್ಮ ಸ್ವಂತ ಕುಟುಂಬದವರಾಗಿದ್ದರೂ ಸಹ.</w:t>
      </w:r>
    </w:p>
    <w:p/>
    <w:p>
      <w:r xmlns:w="http://schemas.openxmlformats.org/wordprocessingml/2006/main">
        <w:t xml:space="preserve">2: ನಮ್ಮ ವೈಯಕ್ತಿಕ ಜವಾಬ್ದಾರಿಗಳನ್ನು ತಪ್ಪಿಸಲು ನಾವು ಧಾರ್ಮಿಕ ಅಧಿಕಾರದ ಲಾಭವನ್ನು ಪಡೆಯಬಾರದು.</w:t>
      </w:r>
    </w:p>
    <w:p/>
    <w:p>
      <w:r xmlns:w="http://schemas.openxmlformats.org/wordprocessingml/2006/main">
        <w:t xml:space="preserve">1: ಪ್ರಸಂಗಿ 8:11 - "ಏಕೆಂದರೆ ಒಂದು ಕೆಟ್ಟ ಕೆಲಸದ ವಿರುದ್ಧದ ಶಿಕ್ಷೆಯು ತ್ವರಿತವಾಗಿ ಕಾರ್ಯಗತಗೊಳ್ಳುವುದಿಲ್ಲ, ಆದ್ದರಿಂದ ಮನುಷ್ಯರ ಹೃದಯವು ಕೆಟ್ಟದ್ದನ್ನು ಮಾಡಲು ಅವರಲ್ಲಿ ಸಂಪೂರ್ಣವಾಗಿ ಸಿದ್ಧವಾಗಿದೆ."</w:t>
      </w:r>
    </w:p>
    <w:p/>
    <w:p>
      <w:r xmlns:w="http://schemas.openxmlformats.org/wordprocessingml/2006/main">
        <w:t xml:space="preserve">2: ರೋಮನ್ನರು 12: 17-18 - "ಯಾರಿಗೂ ಕೆಟ್ಟದ್ದಕ್ಕೆ ಕೆಟ್ಟದ್ದನ್ನು ಮರುಪಾವತಿ ಮಾಡಬೇಡಿ, ಆದರೆ ಎಲ್ಲರ ದೃಷ್ಟಿಯಲ್ಲಿ ಗೌರವಾನ್ವಿತವಾದದ್ದನ್ನು ಮಾಡಲು ಯೋಚಿಸಿ. ಸಾಧ್ಯವಾದರೆ, ಅದು ನಿಮ್ಮ ಮೇಲೆ ಅವಲಂಬಿತವಾಗಿರುವಷ್ಟು, ಎಲ್ಲರೊಂದಿಗೆ ಶಾಂತಿಯಿಂದ ಬಾಳು."</w:t>
      </w:r>
    </w:p>
    <w:p/>
    <w:p>
      <w:r xmlns:w="http://schemas.openxmlformats.org/wordprocessingml/2006/main">
        <w:t xml:space="preserve">ಯಾಜಕಕಾಂಡ 21:12 ಅವನು ಪವಿತ್ರಸ್ಥಳದಿಂದ ಹೊರಗೆ ಹೋಗಬಾರದು ಅಥವಾ ಅವನ ದೇವರ ಪವಿತ್ರಾಲಯವನ್ನು ಅಪವಿತ್ರಗೊಳಿಸಬಾರದು; ಯಾಕಂದರೆ ಅವನ ದೇವರ ಅಭಿಷೇಕ ತೈಲದ ಕಿರೀಟವು ಅವನ ಮೇಲಿದೆ: ನಾನು ಯೆಹೋವನು.</w:t>
      </w:r>
    </w:p>
    <w:p/>
    <w:p>
      <w:r xmlns:w="http://schemas.openxmlformats.org/wordprocessingml/2006/main">
        <w:t xml:space="preserve">ಯಾಜಕನು ಪವಿತ್ರ ಸ್ಥಳವನ್ನು ಬಿಡಬಾರದು ಅಥವಾ ಅದನ್ನು ಅಪವಿತ್ರಗೊಳಿಸಬಾರದು, ಏಕೆಂದರೆ ದೇವರಿಂದ ಅಭಿಷೇಕ ತೈಲವು ಅವನ ಮೇಲಿದೆ.</w:t>
      </w:r>
    </w:p>
    <w:p/>
    <w:p>
      <w:r xmlns:w="http://schemas.openxmlformats.org/wordprocessingml/2006/main">
        <w:t xml:space="preserve">1. ಅಭಿಷೇಕದ ಶಕ್ತಿ</w:t>
      </w:r>
    </w:p>
    <w:p/>
    <w:p>
      <w:r xmlns:w="http://schemas.openxmlformats.org/wordprocessingml/2006/main">
        <w:t xml:space="preserve">2. ಪುರೋಹಿತಶಾಹಿಯ ಪವಿತ್ರತೆ</w:t>
      </w:r>
    </w:p>
    <w:p/>
    <w:p>
      <w:r xmlns:w="http://schemas.openxmlformats.org/wordprocessingml/2006/main">
        <w:t xml:space="preserve">1. ಕೀರ್ತನೆ 133:2 - ಇದು ತಲೆಯ ಮೇಲಿನ ಬೆಲೆಬಾಳುವ ಎಣ್ಣೆಯಂತಿದೆ, ಗಡ್ಡದ ಮೇಲೆ ಹರಿಯುತ್ತದೆ, ಆರೋನನ ಗಡ್ಡವು ಅವನ ನಿಲುವಂಗಿಗಳ ಕೊರಳಪಟ್ಟಿಯ ಮೇಲೆ ಹರಿಯುತ್ತದೆ!</w:t>
      </w:r>
    </w:p>
    <w:p/>
    <w:p>
      <w:r xmlns:w="http://schemas.openxmlformats.org/wordprocessingml/2006/main">
        <w:t xml:space="preserve">2. ಮ್ಯಾಥ್ಯೂ 3:16 - ಮತ್ತು ಯೇಸು ದೀಕ್ಷಾಸ್ನಾನ ಪಡೆದ ತಕ್ಷಣ, ಅವನು ನೀರಿನಿಂದ ಮೇಲಕ್ಕೆ ಹೋದನು ಮತ್ತು ಇಗೋ, ಆಕಾಶವು ಅವನಿಗೆ ತೆರೆಯಲ್ಪಟ್ಟಿತು ಮತ್ತು ದೇವರ ಆತ್ಮವು ಪಾರಿವಾಳದಂತೆ ಇಳಿದು ಅವನ ಮೇಲೆ ವಿಶ್ರಾಂತಿ ಪಡೆಯುವುದನ್ನು ಅವನು ನೋಡಿದನು.</w:t>
      </w:r>
    </w:p>
    <w:p/>
    <w:p>
      <w:r xmlns:w="http://schemas.openxmlformats.org/wordprocessingml/2006/main">
        <w:t xml:space="preserve">ಯಾಜಕಕಾಂಡ 21:13 ಮತ್ತು ಅವನು ತನ್ನ ಕನ್ಯತ್ವದಲ್ಲಿ ಹೆಂಡತಿಯನ್ನು ತೆಗೆದುಕೊಳ್ಳಬೇಕು.</w:t>
      </w:r>
    </w:p>
    <w:p/>
    <w:p>
      <w:r xmlns:w="http://schemas.openxmlformats.org/wordprocessingml/2006/main">
        <w:t xml:space="preserve">ಪುರುಷನು ಕನ್ಯೆಯಾಗಿರುವ ಮಹಿಳೆಯನ್ನು ಮದುವೆಯಾಗಬೇಕು ಎಂದು ಭಾಗವು ಹೇಳುತ್ತದೆ.</w:t>
      </w:r>
    </w:p>
    <w:p/>
    <w:p>
      <w:r xmlns:w="http://schemas.openxmlformats.org/wordprocessingml/2006/main">
        <w:t xml:space="preserve">1. ಮದುವೆಯ ಪವಿತ್ರತೆ - ಯಾಜಕಕಾಂಡ 21:13</w:t>
      </w:r>
    </w:p>
    <w:p/>
    <w:p>
      <w:r xmlns:w="http://schemas.openxmlformats.org/wordprocessingml/2006/main">
        <w:t xml:space="preserve">2. ಶುದ್ಧತೆಯ ಪ್ರಾಮುಖ್ಯತೆ - ಯಾಜಕಕಾಂಡ 21:13</w:t>
      </w:r>
    </w:p>
    <w:p/>
    <w:p>
      <w:r xmlns:w="http://schemas.openxmlformats.org/wordprocessingml/2006/main">
        <w:t xml:space="preserve">1. 1 ಕೊರಿಂಥಿಯಾನ್ಸ್ 7:2 - ಆದರೆ ಲೈಂಗಿಕ ಅನೈತಿಕತೆಯ ಪ್ರಲೋಭನೆಯಿಂದಾಗಿ, ಪ್ರತಿಯೊಬ್ಬ ಪುರುಷನು ತನ್ನ ಸ್ವಂತ ಹೆಂಡತಿಯನ್ನು ಹೊಂದಿರಬೇಕು ಮತ್ತು ಪ್ರತಿ ಮಹಿಳೆಗೆ ತನ್ನ ಸ್ವಂತ ಪತಿ ಇರಬೇಕು.</w:t>
      </w:r>
    </w:p>
    <w:p/>
    <w:p>
      <w:r xmlns:w="http://schemas.openxmlformats.org/wordprocessingml/2006/main">
        <w:t xml:space="preserve">2. ಜಾನ್ 15:12 - ಇದು ನನ್ನ ಆಜ್ಞೆ, ನಾನು ನಿಮ್ಮನ್ನು ಪ್ರೀತಿಸಿದಂತೆಯೇ ನೀವು ಒಬ್ಬರನ್ನೊಬ್ಬರು ಪ್ರೀತಿಸಬೇಕು.</w:t>
      </w:r>
    </w:p>
    <w:p/>
    <w:p>
      <w:r xmlns:w="http://schemas.openxmlformats.org/wordprocessingml/2006/main">
        <w:t xml:space="preserve">ಯಾಜಕಕಾಂಡ 21:14 ವಿಧವೆಯನ್ನಾಗಲಿ, ವಿಚ್ಛೇದಿತ ಸ್ತ್ರೀಯನ್ನಾಗಲಿ, ಅಪವಿತ್ರಳಾಗಲಿ, ವೇಶ್ಯೆಯನ್ನಾಗಲಿ ಅವನು ತೆಗೆದುಕೊಳ್ಳಬಾರದು;</w:t>
      </w:r>
    </w:p>
    <w:p/>
    <w:p>
      <w:r xmlns:w="http://schemas.openxmlformats.org/wordprocessingml/2006/main">
        <w:t xml:space="preserve">ಒಬ್ಬ ಪುರುಷನು ವಿಧವೆ, ವಿಚ್ಛೇದಿತ ಮಹಿಳೆ, ಕನ್ಯೆಯಲ್ಲದ ಅಥವಾ ವೇಶ್ಯೆಯನ್ನು ಮದುವೆಯಾಗಲು ಸಾಧ್ಯವಿಲ್ಲ, ಆದರೆ ತನ್ನ ಸ್ವಂತ ಜನರ ಕನ್ಯೆಯನ್ನು ಮದುವೆಯಾಗಬೇಕು.</w:t>
      </w:r>
    </w:p>
    <w:p/>
    <w:p>
      <w:r xmlns:w="http://schemas.openxmlformats.org/wordprocessingml/2006/main">
        <w:t xml:space="preserve">1. ಮದುವೆಯಲ್ಲಿ ಪರಿಶುದ್ಧತೆಯ ಪ್ರಾಮುಖ್ಯತೆ</w:t>
      </w:r>
    </w:p>
    <w:p/>
    <w:p>
      <w:r xmlns:w="http://schemas.openxmlformats.org/wordprocessingml/2006/main">
        <w:t xml:space="preserve">2. ಮದುವೆಯ ಪವಿತ್ರತೆ</w:t>
      </w:r>
    </w:p>
    <w:p/>
    <w:p>
      <w:r xmlns:w="http://schemas.openxmlformats.org/wordprocessingml/2006/main">
        <w:t xml:space="preserve">1. 1 ಕೊರಿಂಥಿಯಾನ್ಸ್ 7:2 - "ಆದರೆ ತುಂಬಾ ಅನೈತಿಕತೆ ಇರುವುದರಿಂದ, ಪ್ರತಿಯೊಬ್ಬ ಪುರುಷನು ತನ್ನ ಸ್ವಂತ ಹೆಂಡತಿಯನ್ನು ಹೊಂದಿರಬೇಕು, ಮತ್ತು ಪ್ರತಿಯೊಬ್ಬ ಮಹಿಳೆ ತನ್ನ ಸ್ವಂತ ಗಂಡನನ್ನು ಹೊಂದಿರಬೇಕು."</w:t>
      </w:r>
    </w:p>
    <w:p/>
    <w:p>
      <w:r xmlns:w="http://schemas.openxmlformats.org/wordprocessingml/2006/main">
        <w:t xml:space="preserve">2. ಎಫೆಸಿಯನ್ಸ್ 5:22-25 - "ಹೆಂಡತಿಯರೇ, ನಿಮ್ಮ ಗಂಡಂದಿರಿಗೆ ಭಗವಂತನಿಗೆ ಅಧೀನರಾಗಿರಿ. ಪತಿಯು ಹೆಂಡತಿಗೆ ತಲೆಯಾಗಿದ್ದಾನೆ, ಏಕೆಂದರೆ ಕ್ರಿಸ್ತನು ಚರ್ಚ್‌ಗೆ ಮುಖ್ಯಸ್ಥನಾಗಿದ್ದಾನೆ, ಅವನ ದೇಹ, ಅವನು ಸಂರಕ್ಷಕನಾಗಿದ್ದಾನೆ. ಈಗ ಚರ್ಚ್ ಕ್ರಿಸ್ತನಿಗೆ ಅಧೀನವಾಗುವಂತೆ ಹೆಂಡತಿಯರು ತಮ್ಮ ಗಂಡಂದಿರಿಗೆ ಎಲ್ಲದರಲ್ಲೂ ಅಧೀನರಾಗಬೇಕು, ಗಂಡನೇ, ನಿಮ್ಮ ಹೆಂಡತಿಯರನ್ನು ಪ್ರೀತಿಸಿ, ಕ್ರಿಸ್ತನು ಚರ್ಚ್ ಅನ್ನು ಪ್ರೀತಿಸಿ ಅವಳಿಗಾಗಿ ತನ್ನನ್ನು ಅರ್ಪಿಸಿಕೊಂಡಂತೆ.</w:t>
      </w:r>
    </w:p>
    <w:p/>
    <w:p>
      <w:r xmlns:w="http://schemas.openxmlformats.org/wordprocessingml/2006/main">
        <w:t xml:space="preserve">ಯಾಜಕಕಾಂಡ 21:15 ಅವನು ತನ್ನ ಜನರಲ್ಲಿ ತನ್ನ ಸಂತತಿಯನ್ನು ಅಪವಿತ್ರಗೊಳಿಸಬಾರದು; ಯಾಕಂದರೆ ಕರ್ತನಾದ ನಾನು ಅವನನ್ನು ಪವಿತ್ರಗೊಳಿಸುತ್ತೇನೆ.</w:t>
      </w:r>
    </w:p>
    <w:p/>
    <w:p>
      <w:r xmlns:w="http://schemas.openxmlformats.org/wordprocessingml/2006/main">
        <w:t xml:space="preserve">ಕರ್ತನು ತನ್ನ ಜನರಿಗೆ ಆಜ್ಞಾಪಿಸುತ್ತಾನೆ, ಅವರು ತಮ್ಮ ಜನರಲ್ಲಿ ತಮ್ಮ ಬೀಜವನ್ನು ಅಪವಿತ್ರಗೊಳಿಸಬೇಡಿ, ಅವರು ಅವರನ್ನು ಪವಿತ್ರಗೊಳಿಸುತ್ತಾರೆ.</w:t>
      </w:r>
    </w:p>
    <w:p/>
    <w:p>
      <w:r xmlns:w="http://schemas.openxmlformats.org/wordprocessingml/2006/main">
        <w:t xml:space="preserve">1. ಪವಿತ್ರೀಕರಣ ಮತ್ತು ಪವಿತ್ರತೆಯ ಶಕ್ತಿ - ನಮ್ಮ ಕ್ರಿಯೆಗಳು ಭವಿಷ್ಯದ ಪೀಳಿಗೆಯ ಮೇಲೆ ಹೇಗೆ ಪರಿಣಾಮ ಬೀರುತ್ತವೆ</w:t>
      </w:r>
    </w:p>
    <w:p/>
    <w:p>
      <w:r xmlns:w="http://schemas.openxmlformats.org/wordprocessingml/2006/main">
        <w:t xml:space="preserve">2. ನಮ್ಮ ಜೀವನದಲ್ಲಿ ದೇವರನ್ನು ಗೌರವಿಸುವ ಪ್ರಾಮುಖ್ಯತೆ - ನಮ್ಮ ಕ್ರಿಯೆಗಳ ಮೂಲಕ ದೇವರಿಗೆ ಗೌರವವನ್ನು ತೋರಿಸುವುದು</w:t>
      </w:r>
    </w:p>
    <w:p/>
    <w:p>
      <w:r xmlns:w="http://schemas.openxmlformats.org/wordprocessingml/2006/main">
        <w:t xml:space="preserve">1. ಧರ್ಮೋಪದೇಶಕಾಂಡ 5:16 - "ನಿನ್ನ ದೇವರಾದ ಕರ್ತನು ನಿನಗೆ ಆಜ್ಞಾಪಿಸಿದಂತೆ ನಿನ್ನ ತಂದೆ ಮತ್ತು ತಾಯಿಯನ್ನು ಗೌರವಿಸು; ನಿನ್ನ ದಿನಗಳು ದೀರ್ಘವಾಗಿರಲಿ, ಮತ್ತು ನಿನ್ನ ದೇವರಾದ ಕರ್ತನು ನಿನಗೆ ಕೊಡುವ ದೇಶದಲ್ಲಿ ಅದು ನಿನಗೆ ಚೆನ್ನಾಗಿರಲಿ. ."</w:t>
      </w:r>
    </w:p>
    <w:p/>
    <w:p>
      <w:r xmlns:w="http://schemas.openxmlformats.org/wordprocessingml/2006/main">
        <w:t xml:space="preserve">2. ಕೀರ್ತನೆ 15:2 - "ಯಾರು ಯಥಾರ್ಥವಾಗಿ ನಡೆದುಕೊಂಡು ನೀತಿಯನ್ನು ನಡಿಸುತ್ತಾನೋ ಅವನು ತನ್ನ ಹೃದಯದಲ್ಲಿ ಸತ್ಯವನ್ನು ಹೇಳುತ್ತಾನೆ."</w:t>
      </w:r>
    </w:p>
    <w:p/>
    <w:p>
      <w:r xmlns:w="http://schemas.openxmlformats.org/wordprocessingml/2006/main">
        <w:t xml:space="preserve">ಯಾಜಕಕಾಂಡ 21:16 ಮತ್ತು ಕರ್ತನು ಮೋಶೆಗೆ ಹೀಗೆ ಹೇಳಿದನು:</w:t>
      </w:r>
    </w:p>
    <w:p/>
    <w:p>
      <w:r xmlns:w="http://schemas.openxmlformats.org/wordprocessingml/2006/main">
        <w:t xml:space="preserve">ಅವರ ನಡವಳಿಕೆಯ ಬಗ್ಗೆ ಯಾಜಕರೊಂದಿಗೆ ಮಾತನಾಡಲು ಕರ್ತನು ಮೋಶೆಗೆ ಆಜ್ಞಾಪಿಸಿದನು.</w:t>
      </w:r>
    </w:p>
    <w:p/>
    <w:p>
      <w:r xmlns:w="http://schemas.openxmlformats.org/wordprocessingml/2006/main">
        <w:t xml:space="preserve">1. ಪುರೋಹಿತಶಾಹಿಯಲ್ಲಿ ಪವಿತ್ರತೆಯ ಪ್ರಾಮುಖ್ಯತೆ</w:t>
      </w:r>
    </w:p>
    <w:p/>
    <w:p>
      <w:r xmlns:w="http://schemas.openxmlformats.org/wordprocessingml/2006/main">
        <w:t xml:space="preserve">2. ಭಗವಂತನ ಆಜ್ಞೆಗಳನ್ನು ಪಾಲಿಸುವ ಮೌಲ್ಯ</w:t>
      </w:r>
    </w:p>
    <w:p/>
    <w:p>
      <w:r xmlns:w="http://schemas.openxmlformats.org/wordprocessingml/2006/main">
        <w:t xml:space="preserve">1. ಯಾಜಕಕಾಂಡ 21:16 - ಮತ್ತು ಕರ್ತನು ಮೋಶೆಗೆ ಹೀಗೆ ಹೇಳಿದನು</w:t>
      </w:r>
    </w:p>
    <w:p/>
    <w:p>
      <w:r xmlns:w="http://schemas.openxmlformats.org/wordprocessingml/2006/main">
        <w:t xml:space="preserve">2. 1 ಪೇತ್ರ 2:9 - ಆದರೆ ನೀವು ಆರಿಸಲ್ಪಟ್ಟ ಜನರು, ರಾಜ ಪುರೋಹಿತರು, ಪವಿತ್ರ ಜನಾಂಗ, ದೇವರ ವಿಶೇಷ ಆಸ್ತಿ, ಕತ್ತಲೆಯಿಂದ ನಿಮ್ಮನ್ನು ತನ್ನ ಅದ್ಭುತವಾದ ಬೆಳಕಿಗೆ ಕರೆದವರ ಸ್ತೋತ್ರಗಳನ್ನು ನೀವು ಘೋಷಿಸಬಹುದು.</w:t>
      </w:r>
    </w:p>
    <w:p/>
    <w:p>
      <w:r xmlns:w="http://schemas.openxmlformats.org/wordprocessingml/2006/main">
        <w:t xml:space="preserve">ಯಾಜಕಕಾಂಡ 21:17 ಆರೋನನಿಗೆ ಹೀಗೆ ಹೇಳು, &lt;&lt;ನಿನ್ನ ಸಂತತಿಯವರಲ್ಲಿ ಯಾವನಾದರೂ ದೋಷವುಳ್ಳವನಾಗಿದ್ದರೂ ಅವನು ತನ್ನ ದೇವರ ರೊಟ್ಟಿಯನ್ನು ಅರ್ಪಿಸುವದಕ್ಕೆ ಬರಬಾರದು.</w:t>
      </w:r>
    </w:p>
    <w:p/>
    <w:p>
      <w:r xmlns:w="http://schemas.openxmlformats.org/wordprocessingml/2006/main">
        <w:t xml:space="preserve">ದೇವರು ಆರೋನನಿಗೆ ದೈಹಿಕ ನ್ಯೂನತೆಗಳನ್ನು ಹೊಂದಿರುವ ಅವನ ವಂಶಸ್ಥರಲ್ಲಿ ಯಾರೂ ದೇವರ ರೊಟ್ಟಿಯನ್ನು ಅರ್ಪಿಸಲು ಸಮೀಪಿಸಬಾರದು ಎಂದು ಆಜ್ಞಾಪಿಸುತ್ತಾನೆ.</w:t>
      </w:r>
    </w:p>
    <w:p/>
    <w:p>
      <w:r xmlns:w="http://schemas.openxmlformats.org/wordprocessingml/2006/main">
        <w:t xml:space="preserve">1. ದೇವರ ಆಜ್ಞೆಗಳ ಶಕ್ತಿ: ಯಾಜಕಕಾಂಡ 21:17 ರ ಅರ್ಥವನ್ನು ಅನ್ವೇಷಿಸುವುದು</w:t>
      </w:r>
    </w:p>
    <w:p/>
    <w:p>
      <w:r xmlns:w="http://schemas.openxmlformats.org/wordprocessingml/2006/main">
        <w:t xml:space="preserve">2. ದೇವರ ಪವಿತ್ರತೆಯನ್ನು ಅರ್ಥಮಾಡಿಕೊಳ್ಳುವುದು: ದೇವರ ರೊಟ್ಟಿಯನ್ನು ಅರ್ಪಿಸಲು ಯೋಗ್ಯರಾಗುವುದು</w:t>
      </w:r>
    </w:p>
    <w:p/>
    <w:p>
      <w:r xmlns:w="http://schemas.openxmlformats.org/wordprocessingml/2006/main">
        <w:t xml:space="preserve">1. ಜೇಮ್ಸ್ 2:10 - "ಯಾರು ಇಡೀ ಕಾನೂನನ್ನು ಪಾಲಿಸುತ್ತಾರೋ ಅವರು ಒಂದು ಹಂತದಲ್ಲಿ ವಿಫಲರಾಗುತ್ತಾರೆ."</w:t>
      </w:r>
    </w:p>
    <w:p/>
    <w:p>
      <w:r xmlns:w="http://schemas.openxmlformats.org/wordprocessingml/2006/main">
        <w:t xml:space="preserve">2. ಯೆಶಾಯ 1:18 - "ಈಗ ಬನ್ನಿ, ನಾವು ಒಟ್ಟಿಗೆ ತರ್ಕಿಸೋಣ ಎಂದು ಕರ್ತನು ಹೇಳುತ್ತಾನೆ: ನಿಮ್ಮ ಪಾಪಗಳು ಕಡುಗೆಂಪು ಬಣ್ಣದ್ದಾಗಿದ್ದರೂ ಅವು ಹಿಮದಂತೆ ಬಿಳಿಯಾಗಿರುತ್ತವೆ."</w:t>
      </w:r>
    </w:p>
    <w:p/>
    <w:p>
      <w:r xmlns:w="http://schemas.openxmlformats.org/wordprocessingml/2006/main">
        <w:t xml:space="preserve">ಯಾಜಕಕಾಂಡ 21:18 ಕುರುಡನಾಗಲಿ, ಕುಂಟನಾಗಲಿ, ಚಪ್ಪಟೆಯಾದ ಮೂಗಾಗಲಿ ಅಥವಾ ಅತಿಶಯವಾದ ಯಾವುದೇ ವಸ್ತುವನ್ನು ಹೊಂದಿರುವವನು ಯಾರೇ ಆಗಿರಲಿ, ಅವನು ಸಮೀಪಿಸಬಾರದು.</w:t>
      </w:r>
    </w:p>
    <w:p/>
    <w:p>
      <w:r xmlns:w="http://schemas.openxmlformats.org/wordprocessingml/2006/main">
        <w:t xml:space="preserve">ಕುರುಡುತನ, ಕುಂಟತನ ಮತ್ತು ಚಪ್ಪಟೆ ಮೂಗು ಮುಂತಾದ ದೈಹಿಕ ವಿಕಾರಗಳನ್ನು ಹೊಂದಿರುವವರು ಭಗವಂತನನ್ನು ಸಮೀಪಿಸಬಾರದು ಎಂದು ಈ ಭಾಗವು ಒತ್ತಿಹೇಳುತ್ತದೆ.</w:t>
      </w:r>
    </w:p>
    <w:p/>
    <w:p>
      <w:r xmlns:w="http://schemas.openxmlformats.org/wordprocessingml/2006/main">
        <w:t xml:space="preserve">1. ದೈಹಿಕ ವಿಕಲತೆ ಹೊಂದಿರುವ ಜನರನ್ನು ನಾವು ಹೇಗೆ ಪ್ರೀತಿಸುತ್ತೇವೆ ಮತ್ತು ಕಾಳಜಿ ವಹಿಸುತ್ತೇವೆ?</w:t>
      </w:r>
    </w:p>
    <w:p/>
    <w:p>
      <w:r xmlns:w="http://schemas.openxmlformats.org/wordprocessingml/2006/main">
        <w:t xml:space="preserve">2. ದೈಹಿಕ ವಿರೂಪಗಳನ್ನು ಹೊಂದಿರುವ ಜನರನ್ನು ಮುಕ್ತವಾಗಿ ಮತ್ತು ಒಪ್ಪಿಕೊಳ್ಳುವ ಪ್ರಾಮುಖ್ಯತೆ.</w:t>
      </w:r>
    </w:p>
    <w:p/>
    <w:p>
      <w:r xmlns:w="http://schemas.openxmlformats.org/wordprocessingml/2006/main">
        <w:t xml:space="preserve">1. ಕೀರ್ತನೆ 139:13-14 - ಯಾಕಂದರೆ ನೀನು ನನ್ನ ನಿಯಂತ್ರಣವನ್ನು ಹೊಂದಿದ್ದೀ: ನೀನು ನನ್ನ ತಾಯಿಯ ಗರ್ಭದಲ್ಲಿ ನನ್ನನ್ನು ಆವರಿಸಿರುವೆ. ನಾನು ನಿನ್ನನ್ನು ಸ್ತುತಿಸುತ್ತೇನೆ; ಯಾಕಂದರೆ ನಾನು ಭಯದಿಂದ ಮತ್ತು ಅದ್ಭುತವಾಗಿ ಮಾಡಲ್ಪಟ್ಟಿದ್ದೇನೆ: ನಿನ್ನ ಕಾರ್ಯಗಳು ಅದ್ಭುತವಾಗಿವೆ; ಮತ್ತು ನನ್ನ ಆತ್ಮವು ಸರಿಯಾಗಿ ತಿಳಿದಿದೆ.</w:t>
      </w:r>
    </w:p>
    <w:p/>
    <w:p>
      <w:r xmlns:w="http://schemas.openxmlformats.org/wordprocessingml/2006/main">
        <w:t xml:space="preserve">2. ಮ್ಯಾಥ್ಯೂ 18:5 - ಮತ್ತು ಅಂತಹ ಒಂದು ಚಿಕ್ಕ ಮಗುವನ್ನು ನನ್ನ ಹೆಸರಿನಲ್ಲಿ ಸ್ವೀಕರಿಸುವವನು ನನ್ನನ್ನು ಸ್ವೀಕರಿಸುತ್ತಾನೆ.</w:t>
      </w:r>
    </w:p>
    <w:p/>
    <w:p>
      <w:r xmlns:w="http://schemas.openxmlformats.org/wordprocessingml/2006/main">
        <w:t xml:space="preserve">ಯಾಜಕಕಾಂಡ 21:19 ಅಥವಾ ಕಾಲು ಮುರಿದ ಅಥವಾ ಮುರಿದ ಕೈ</w:t>
      </w:r>
    </w:p>
    <w:p/>
    <w:p>
      <w:r xmlns:w="http://schemas.openxmlformats.org/wordprocessingml/2006/main">
        <w:t xml:space="preserve">ಪಾದ್ರಿಯ ಶುದ್ಧತೆ ಮತ್ತು ದೈಹಿಕ ದೋಷವನ್ನು ಹೊಂದಿರುವ ಪಾದ್ರಿಯ ನಿಷೇಧದ ಬಗ್ಗೆ ದೇವರು ಮೋಸೆಸ್ ಮತ್ತು ಆರನ್‌ಗೆ ಮಾತನಾಡುತ್ತಾನೆ.</w:t>
      </w:r>
    </w:p>
    <w:p/>
    <w:p>
      <w:r xmlns:w="http://schemas.openxmlformats.org/wordprocessingml/2006/main">
        <w:t xml:space="preserve">1. ದೇವರ ಪವಿತ್ರತೆ: ಆತನ ಚಿತ್ರಣವನ್ನು ಪ್ರತಿಬಿಂಬಿಸಲು ನಾವು ಹೇಗೆ ಕರೆಯಲ್ಪಡುತ್ತೇವೆ</w:t>
      </w:r>
    </w:p>
    <w:p/>
    <w:p>
      <w:r xmlns:w="http://schemas.openxmlformats.org/wordprocessingml/2006/main">
        <w:t xml:space="preserve">2. ಪೌರೋಹಿತ್ಯದ ಉನ್ನತ ಗುಣಮಟ್ಟ: ದೇವರ ಸೇವೆಯಲ್ಲಿ ವಿಧೇಯತೆ ಮತ್ತು ಶುದ್ಧತೆ</w:t>
      </w:r>
    </w:p>
    <w:p/>
    <w:p>
      <w:r xmlns:w="http://schemas.openxmlformats.org/wordprocessingml/2006/main">
        <w:t xml:space="preserve">1. ಎಫೆಸಿಯನ್ಸ್ 4: 1-3 - "ಆದುದರಿಂದ ಕರ್ತನಿಗಾಗಿ ಸೆರೆಯಾಳು, ನಾನು ನಿಮ್ಮನ್ನು ಕರೆಯುವ ಕರೆಗೆ ಯೋಗ್ಯವಾದ ರೀತಿಯಲ್ಲಿ, ಎಲ್ಲಾ ನಮ್ರತೆ ಮತ್ತು ಸೌಮ್ಯತೆ, ತಾಳ್ಮೆಯಿಂದ, ಒಬ್ಬರನ್ನೊಬ್ಬರು ಸಹಿಸಿಕೊಳ್ಳುವಂತೆ ನಿಮ್ಮನ್ನು ಒತ್ತಾಯಿಸುತ್ತೇನೆ. ಪ್ರೀತಿಯಲ್ಲಿ, ಶಾಂತಿಯ ಬಂಧದಲ್ಲಿ ಆತ್ಮದ ಏಕತೆಯನ್ನು ಕಾಪಾಡಿಕೊಳ್ಳಲು ಉತ್ಸುಕನಾಗಿದ್ದಾನೆ."</w:t>
      </w:r>
    </w:p>
    <w:p/>
    <w:p>
      <w:r xmlns:w="http://schemas.openxmlformats.org/wordprocessingml/2006/main">
        <w:t xml:space="preserve">2. 1 ಪೇತ್ರ 2:9-10 - "ಆದರೆ ನೀವು ಆರಿಸಲ್ಪಟ್ಟ ಜನಾಂಗ, ರಾಜ ಪುರೋಹಿತಶಾಹಿ, ಪವಿತ್ರ ಜನಾಂಗ, ಅವನ ಸ್ವಂತ ಸ್ವಾಧೀನಕ್ಕಾಗಿ ಜನರು, ನಿಮ್ಮನ್ನು ಕತ್ತಲೆಯಿಂದ ತನ್ನ ಅದ್ಭುತವಾದ ಕಡೆಗೆ ಕರೆದವನ ಶ್ರೇಷ್ಠತೆಯನ್ನು ನೀವು ಘೋಷಿಸಬಹುದು. ಒಮ್ಮೆ ನೀವು ಜನರಾಗಿರಲಿಲ್ಲ, ಆದರೆ ಈಗ ನೀವು ದೇವರ ಜನರು; ಒಮ್ಮೆ ನೀವು ಕರುಣೆಯನ್ನು ಪಡೆಯಲಿಲ್ಲ, ಆದರೆ ಈಗ ನೀವು ಕರುಣೆಯನ್ನು ಪಡೆದಿದ್ದೀರಿ.</w:t>
      </w:r>
    </w:p>
    <w:p/>
    <w:p>
      <w:r xmlns:w="http://schemas.openxmlformats.org/wordprocessingml/2006/main">
        <w:t xml:space="preserve">ಯಾಜಕಕಾಂಡ 21:20 ಅಥವಾ ವಂಚಕ, ಅಥವಾ ಕುಬ್ಜ, ಅಥವಾ ಅವನ ಕಣ್ಣಿನಲ್ಲಿ ದೋಷವಿದೆ, ಅಥವಾ ಸ್ಕರ್ವಿ, ಅಥವಾ ಚರ್ಮವು ಅಥವಾ ಅವನ ಕಲ್ಲುಗಳು ಮುರಿದುಹೋಗಿವೆ;</w:t>
      </w:r>
    </w:p>
    <w:p/>
    <w:p>
      <w:r xmlns:w="http://schemas.openxmlformats.org/wordprocessingml/2006/main">
        <w:t xml:space="preserve">ಈ ಭಾಗವು ಯಾವುದೇ ರೀತಿಯ ದೈಹಿಕ ಅಸಹಜತೆಯನ್ನು ಹೊಂದಿರುವ ಪುರೋಹಿತರ ಅನರ್ಹತೆಯನ್ನು ವಿವರಿಸುತ್ತದೆ.</w:t>
      </w:r>
    </w:p>
    <w:p/>
    <w:p>
      <w:r xmlns:w="http://schemas.openxmlformats.org/wordprocessingml/2006/main">
        <w:t xml:space="preserve">1. ದೇವರ ಪ್ರೀತಿ ಬೇಷರತ್ತಾಗಿದೆ: ದೈಹಿಕ ಅಸಹಜತೆಗಳನ್ನು ಹೊಂದಿರುವವರ ಸೇರ್ಪಡೆ</w:t>
      </w:r>
    </w:p>
    <w:p/>
    <w:p>
      <w:r xmlns:w="http://schemas.openxmlformats.org/wordprocessingml/2006/main">
        <w:t xml:space="preserve">2. ಪೌರೋಹಿತ್ಯ: ದೇವರ ಪರಿಪೂರ್ಣತೆಯ ಪ್ರತಿಬಿಂಬ</w:t>
      </w:r>
    </w:p>
    <w:p/>
    <w:p>
      <w:r xmlns:w="http://schemas.openxmlformats.org/wordprocessingml/2006/main">
        <w:t xml:space="preserve">1. 1 ಕೊರಿಂಥಿಯಾನ್ಸ್ 12:22-23 - ಇದಕ್ಕೆ ವಿರುದ್ಧವಾಗಿ, ದೇಹದ ಭಾಗಗಳು ದುರ್ಬಲವೆಂದು ತೋರುವುದು ಅನಿವಾರ್ಯವಾಗಿದೆ ಮತ್ತು ಕಡಿಮೆ ಗೌರವಾನ್ವಿತ ಎಂದು ನಾವು ಭಾವಿಸುವ ಭಾಗಗಳನ್ನು ನಾವು ವಿಶೇಷ ಗೌರವದಿಂದ ಪರಿಗಣಿಸುತ್ತೇವೆ. ಮತ್ತು ಪ್ರಸ್ತುತಪಡಿಸಲಾಗದ ಭಾಗಗಳನ್ನು ವಿಶೇಷ ನಮ್ರತೆಯಿಂದ ಪರಿಗಣಿಸಲಾಗುತ್ತದೆ</w:t>
      </w:r>
    </w:p>
    <w:p/>
    <w:p>
      <w:r xmlns:w="http://schemas.openxmlformats.org/wordprocessingml/2006/main">
        <w:t xml:space="preserve">2. ಯೆಶಾಯ 35:5-6 - ಆಗ ಕುರುಡರ ಕಣ್ಣುಗಳು ತೆರೆಯಲ್ಪಡುತ್ತವೆ ಮತ್ತು ಕಿವುಡರ ಕಿವಿಗಳು ನಿಲ್ಲುವುದಿಲ್ಲ. ಆಗ ಕುಂಟನು ಜಿಂಕೆಯಂತೆ ಜಿಗಿಯುತ್ತದೆ ಮತ್ತು ಮೂಕ ನಾಲಿಗೆಯು ಸಂತೋಷದಿಂದ ಕೂಗುತ್ತದೆ</w:t>
      </w:r>
    </w:p>
    <w:p/>
    <w:p>
      <w:r xmlns:w="http://schemas.openxmlformats.org/wordprocessingml/2006/main">
        <w:t xml:space="preserve">ಯಾಜಕಕಾಂಡ 21:21 ಯಾಜಕನಾದ ಆರೋನನ ಸಂತಾನದ ದೋಷವುಳ್ಳ ಯಾವ ಮನುಷ್ಯನೂ ಕರ್ತನಿಗೆ ಬೆಂಕಿಯಿಂದ ಮಾಡಿದ ಅರ್ಪಣೆಗಳನ್ನು ಅರ್ಪಿಸಲು ಹತ್ತಿರಕ್ಕೆ ಬರಬಾರದು; ಅವನು ತನ್ನ ದೇವರ ರೊಟ್ಟಿಯನ್ನು ಅರ್ಪಿಸಲು ಹತ್ತಿರ ಬರಬಾರದು.</w:t>
      </w:r>
    </w:p>
    <w:p/>
    <w:p>
      <w:r xmlns:w="http://schemas.openxmlformats.org/wordprocessingml/2006/main">
        <w:t xml:space="preserve">ಯಾಜಕನಾದ ಆರೋನನ ಸಂತಾನದ ದೋಷವಿರುವ ಮನುಷ್ಯನು ಕರ್ತನಿಗೆ ಕಾಣಿಕೆಗಳನ್ನು ಅರ್ಪಿಸಲು ಅನುಮತಿಸುವುದಿಲ್ಲ.</w:t>
      </w:r>
    </w:p>
    <w:p/>
    <w:p>
      <w:r xmlns:w="http://schemas.openxmlformats.org/wordprocessingml/2006/main">
        <w:t xml:space="preserve">1. ಪವಿತ್ರತೆಯ ಸೌಂದರ್ಯ: ಪ್ರತ್ಯೇಕಿಸಲು ಕಲಿಯುವುದು</w:t>
      </w:r>
    </w:p>
    <w:p/>
    <w:p>
      <w:r xmlns:w="http://schemas.openxmlformats.org/wordprocessingml/2006/main">
        <w:t xml:space="preserve">2. ದೇವರ ಪರಿಪೂರ್ಣತೆ: ಪೂಜೆಗೆ ಅಗತ್ಯತೆಗಳು</w:t>
      </w:r>
    </w:p>
    <w:p/>
    <w:p>
      <w:r xmlns:w="http://schemas.openxmlformats.org/wordprocessingml/2006/main">
        <w:t xml:space="preserve">1. ಎಫೆಸಿಯನ್ಸ್ 5:27 ಅವನು ಅದನ್ನು ತನಗೆ ಒಂದು ಅದ್ಭುತವಾದ ಚರ್ಚ್ ಅನ್ನು ಪ್ರಸ್ತುತಪಡಿಸಲು, ಮಚ್ಚೆ ಅಥವಾ ಸುಕ್ಕು ಅಥವಾ ಅಂತಹ ಯಾವುದೇ ವಸ್ತುವನ್ನು ಹೊಂದಿರುವುದಿಲ್ಲ; ಆದರೆ ಅದು ಪರಿಶುದ್ಧವೂ ದೋಷರಹಿತವೂ ಆಗಿರಬೇಕು.</w:t>
      </w:r>
    </w:p>
    <w:p/>
    <w:p>
      <w:r xmlns:w="http://schemas.openxmlformats.org/wordprocessingml/2006/main">
        <w:t xml:space="preserve">2. ಹೀಬ್ರೂ 10:19-22 ಆದುದರಿಂದ ಸಹೋದರರೇ, ಯೇಸುವಿನ ರಕ್ತದಿಂದ ಪವಿತ್ರವಾದದರಲ್ಲಿ ಪ್ರವೇಶಿಸುವ ಧೈರ್ಯವನ್ನು ಹೊಂದುವ ಮೂಲಕ, ಹೊಸ ಮತ್ತು ಜೀವಂತ ಮಾರ್ಗದ ಮೂಲಕ, ಅವರು ಮುಸುಕಿನ ಮೂಲಕ, ಅಂದರೆ ಆತನ ಮಾಂಸವನ್ನು ನಮಗಾಗಿ ಪವಿತ್ರಗೊಳಿಸಿದ್ದಾರೆ. ; ಮತ್ತು ದೇವರ ಮನೆಯ ಮೇಲೆ ಮಹಾಯಾಜಕನನ್ನು ಹೊಂದಿರುವುದು; ನಮ್ಮ ಹೃದಯಗಳನ್ನು ದುಷ್ಟ ಮನಸ್ಸಾಕ್ಷಿಯಿಂದ ಚಿಮುಕಿಸಿ, ಮತ್ತು ನಮ್ಮ ದೇಹಗಳನ್ನು ಶುದ್ಧ ನೀರಿನಿಂದ ತೊಳೆದುಕೊಂಡಿರುವ ನಂಬಿಕೆಯ ಪೂರ್ಣ ಭರವಸೆಯೊಂದಿಗೆ ನಾವು ನಿಜವಾದ ಹೃದಯದಿಂದ ಸಮೀಪಿಸೋಣ.</w:t>
      </w:r>
    </w:p>
    <w:p/>
    <w:p>
      <w:r xmlns:w="http://schemas.openxmlformats.org/wordprocessingml/2006/main">
        <w:t xml:space="preserve">ಯಾಜಕಕಾಂಡ 21:22 ಅವನು ತನ್ನ ದೇವರ ರೊಟ್ಟಿಯನ್ನು ತಿನ್ನಬೇಕು;</w:t>
      </w:r>
    </w:p>
    <w:p/>
    <w:p>
      <w:r xmlns:w="http://schemas.openxmlformats.org/wordprocessingml/2006/main">
        <w:t xml:space="preserve">ದೇವರು ತನ್ನ ಪುರೋಹಿತರಿಗೆ ಅವನ ಅತ್ಯಂತ ಪವಿತ್ರ ಮತ್ತು ಪವಿತ್ರವಾದ ರೊಟ್ಟಿಯನ್ನು ತಿನ್ನಲು ಆಜ್ಞಾಪಿಸುತ್ತಾನೆ.</w:t>
      </w:r>
    </w:p>
    <w:p/>
    <w:p>
      <w:r xmlns:w="http://schemas.openxmlformats.org/wordprocessingml/2006/main">
        <w:t xml:space="preserve">1. ದೇವರ ಆಜ್ಞೆಯ ಶಕ್ತಿ: ದೇವರ ವಾಕ್ಯಕ್ಕೆ ವಿಧೇಯತೆಯು ಹೇಗೆ ಆಶೀರ್ವಾದಗಳನ್ನು ತರುತ್ತದೆ</w:t>
      </w:r>
    </w:p>
    <w:p/>
    <w:p>
      <w:r xmlns:w="http://schemas.openxmlformats.org/wordprocessingml/2006/main">
        <w:t xml:space="preserve">2. ದೇವರ ನಿಬಂಧನೆಯ ಪವಿತ್ರತೆ: ಅವನ ಬ್ರೆಡ್ ಹೇಗೆ ಶಕ್ತಿ ಮತ್ತು ನವೀಕರಣವನ್ನು ಒದಗಿಸುತ್ತದೆ</w:t>
      </w:r>
    </w:p>
    <w:p/>
    <w:p>
      <w:r xmlns:w="http://schemas.openxmlformats.org/wordprocessingml/2006/main">
        <w:t xml:space="preserve">1. ಯೋಹಾನ 6:35 - "ಯೇಸು ಅವರಿಗೆ, 'ನಾನು ಜೀವದ ರೊಟ್ಟಿಯಾಗಿದ್ದೇನೆ; ನನ್ನ ಬಳಿಗೆ ಬರುವವನಿಗೆ ಹಸಿವಾಗುವುದಿಲ್ಲ ಮತ್ತು ನನ್ನನ್ನು ನಂಬುವವನು ಎಂದಿಗೂ ಬಾಯಾರಿಕೆಯಾಗುವುದಿಲ್ಲ' ಎಂದು ಹೇಳಿದರು."</w:t>
      </w:r>
    </w:p>
    <w:p/>
    <w:p>
      <w:r xmlns:w="http://schemas.openxmlformats.org/wordprocessingml/2006/main">
        <w:t xml:space="preserve">2. ಕೀರ್ತನೆ 78:25 - "ಮನುಷ್ಯನು ಪರಾಕ್ರಮಿಗಳ ರೊಟ್ಟಿಯನ್ನು ತಿನ್ನುತ್ತಾನೆ; ಅವನು ಅವರಿಗೆ ಹೇರಳವಾಗಿ ಆಹಾರವನ್ನು ಕಳುಹಿಸಿದನು."</w:t>
      </w:r>
    </w:p>
    <w:p/>
    <w:p>
      <w:r xmlns:w="http://schemas.openxmlformats.org/wordprocessingml/2006/main">
        <w:t xml:space="preserve">ಯಾಜಕಕಾಂಡ 21:23 ಅವನು ಮಾತ್ರ ಮುಸುಕಿನೊಳಗೆ ಹೋಗಬಾರದು ಅಥವಾ ಬಲಿಪೀಠದ ಹತ್ತಿರ ಬರಬಾರದು, ಏಕೆಂದರೆ ಅವನಿಗೆ ದೋಷವಿದೆ; ಅವನು ನನ್ನ ಪರಿಶುದ್ಧ ಸ್ಥಳಗಳನ್ನು ಅಪವಿತ್ರಗೊಳಿಸಬೇಡ; ಯಾಕಂದರೆ ಕರ್ತನಾದ ನಾನು ಅವುಗಳನ್ನು ಪವಿತ್ರಗೊಳಿಸುತ್ತೇನೆ.</w:t>
      </w:r>
    </w:p>
    <w:p/>
    <w:p>
      <w:r xmlns:w="http://schemas.openxmlformats.org/wordprocessingml/2006/main">
        <w:t xml:space="preserve">ದೈಹಿಕ ನ್ಯೂನತೆಗಳನ್ನು ಹೊಂದಿರುವವರು ಮುಸುಕು ಅಥವಾ ಬಲಿಪೀಠವನ್ನು ಸಮೀಪಿಸಬಾರದು ಎಂದು ದೇವರು ಆಜ್ಞಾಪಿಸುತ್ತಾನೆ, ಏಕೆಂದರೆ ಅವನು ಅವರನ್ನು ಪವಿತ್ರಗೊಳಿಸುತ್ತಾನೆ.</w:t>
      </w:r>
    </w:p>
    <w:p/>
    <w:p>
      <w:r xmlns:w="http://schemas.openxmlformats.org/wordprocessingml/2006/main">
        <w:t xml:space="preserve">1. ಅಭಯಾರಣ್ಯದ ಪವಿತ್ರತೆ: ಪೂಜಾ ಸ್ಥಳವನ್ನು ಗೌರವಿಸುವುದು</w:t>
      </w:r>
    </w:p>
    <w:p/>
    <w:p>
      <w:r xmlns:w="http://schemas.openxmlformats.org/wordprocessingml/2006/main">
        <w:t xml:space="preserve">2. ಅಸಮರ್ಪಕತೆಗಳ ಹೊರತಾಗಿಯೂ ಎಲ್ಲರಿಗೂ ದೇವರ ಪ್ರೀತಿ: ನಮ್ಮ ಅಪೂರ್ಣತೆಗಳನ್ನು ಅಳವಡಿಸಿಕೊಳ್ಳುವುದು</w:t>
      </w:r>
    </w:p>
    <w:p/>
    <w:p>
      <w:r xmlns:w="http://schemas.openxmlformats.org/wordprocessingml/2006/main">
        <w:t xml:space="preserve">1. ಜೇಮ್ಸ್ 1:17 - ಪ್ರತಿಯೊಂದು ಒಳ್ಳೆಯ ಮತ್ತು ಪರಿಪೂರ್ಣವಾದ ಉಡುಗೊರೆಯು ಮೇಲಿನಿಂದ ಬಂದಿದ್ದು, ಸ್ವರ್ಗೀಯ ದೀಪಗಳ ತಂದೆಯಿಂದ ಕೆಳಗೆ ಬರುತ್ತಿದೆ, ಅವರು ನೆರಳುಗಳನ್ನು ಬದಲಾಯಿಸುವುದಿಲ್ಲ.</w:t>
      </w:r>
    </w:p>
    <w:p/>
    <w:p>
      <w:r xmlns:w="http://schemas.openxmlformats.org/wordprocessingml/2006/main">
        <w:t xml:space="preserve">2. 1 ಸ್ಯಾಮ್ಯುಯೆಲ್ 16:7 - ಆದರೆ ಕರ್ತನು ಸ್ಯಾಮ್ಯುಯೆಲನಿಗೆ, ಅವನ ನೋಟವನ್ನು ಅಥವಾ ಅವನ ಎತ್ತರವನ್ನು ಪರಿಗಣಿಸಬೇಡ, ಏಕೆಂದರೆ ನಾನು ಅವನನ್ನು ತಿರಸ್ಕರಿಸಿದ್ದೇನೆ. ಜನರು ನೋಡುವದನ್ನು ಯೆಹೋವನು ನೋಡುವುದಿಲ್ಲ. ಜನರು ಬಾಹ್ಯ ನೋಟವನ್ನು ನೋಡುತ್ತಾರೆ, ಆದರೆ ಯೆಹೋವನು ಹೃದಯವನ್ನು ನೋಡುತ್ತಾನೆ.</w:t>
      </w:r>
    </w:p>
    <w:p/>
    <w:p>
      <w:r xmlns:w="http://schemas.openxmlformats.org/wordprocessingml/2006/main">
        <w:t xml:space="preserve">ಯಾಜಕಕಾಂಡ 21:24 ಮೋಶೆಯು ಆರೋನನಿಗೂ ಅವನ ಮಕ್ಕಳಿಗೂ ಇಸ್ರಾಯೇಲ್ಯರೆಲ್ಲರಿಗೂ ತಿಳಿಸಿದನು.</w:t>
      </w:r>
    </w:p>
    <w:p/>
    <w:p>
      <w:r xmlns:w="http://schemas.openxmlformats.org/wordprocessingml/2006/main">
        <w:t xml:space="preserve">ಮೋಶೆಯು ಆರೋನನಿಗೂ ಅವನ ಮಕ್ಕಳಿಗೂ ಮತ್ತು ಇಸ್ರಾಯೇಲ್ಯರೆಲ್ಲರಿಗೂ ಕರ್ತನ ಆಜ್ಞೆಗಳ ಕುರಿತು ಹೇಳಿದನು.</w:t>
      </w:r>
    </w:p>
    <w:p/>
    <w:p>
      <w:r xmlns:w="http://schemas.openxmlformats.org/wordprocessingml/2006/main">
        <w:t xml:space="preserve">1. ದೇವರ ವಾಕ್ಯಕ್ಕೆ ವಿಧೇಯತೆಯ ಶಕ್ತಿ</w:t>
      </w:r>
    </w:p>
    <w:p/>
    <w:p>
      <w:r xmlns:w="http://schemas.openxmlformats.org/wordprocessingml/2006/main">
        <w:t xml:space="preserve">2. ದೇವರ ಸೂಚನೆಗಳನ್ನು ಅನುಸರಿಸುವ ಪ್ರಯೋಜನಗಳು</w:t>
      </w:r>
    </w:p>
    <w:p/>
    <w:p>
      <w:r xmlns:w="http://schemas.openxmlformats.org/wordprocessingml/2006/main">
        <w:t xml:space="preserve">1. ಧರ್ಮೋಪದೇಶಕಾಂಡ 11:26-28 - "ನೋಡಿ, ನಾನು ಇಂದು ನಿಮ್ಮ ಮುಂದೆ ಆಶೀರ್ವಾದ ಮತ್ತು ಶಾಪವನ್ನು ಇಡುತ್ತಿದ್ದೇನೆ 27 ನಾನು ಇಂದು ನಿಮಗೆ ಕೊಡುವ ನಿಮ್ಮ ದೇವರಾದ ಕರ್ತನ ಆಜ್ಞೆಗಳನ್ನು ನೀವು ಅನುಸರಿಸಿದರೆ ಆಶೀರ್ವಾದ; 28 ನೀವು ಅವಿಧೇಯರಾದರೆ ಶಾಪ ನಿಮ್ಮ ದೇವರಾದ ಕರ್ತನ ಆಜ್ಞೆಗಳು ಮತ್ತು ನಾನು ಇಂದು ನಿಮಗೆ ಆಜ್ಞಾಪಿಸುವ ಮಾರ್ಗವನ್ನು ಬಿಟ್ಟು ನೀವು ತಿಳಿದಿಲ್ಲದ ಇತರ ದೇವರುಗಳನ್ನು ಅನುಸರಿಸಿ."</w:t>
      </w:r>
    </w:p>
    <w:p/>
    <w:p>
      <w:r xmlns:w="http://schemas.openxmlformats.org/wordprocessingml/2006/main">
        <w:t xml:space="preserve">2. ಕೀರ್ತನೆ 119:105 - "ನಿನ್ನ ವಾಕ್ಯವು ನನ್ನ ಪಾದಗಳಿಗೆ ದೀಪವಾಗಿದೆ, ನನ್ನ ಹಾದಿಯಲ್ಲಿ ಬೆಳಕು."</w:t>
      </w:r>
    </w:p>
    <w:p/>
    <w:p>
      <w:r xmlns:w="http://schemas.openxmlformats.org/wordprocessingml/2006/main">
        <w:t xml:space="preserve">ಲೆವಿಟಿಕಸ್ 22 ಅನ್ನು ಮೂರು ಪ್ಯಾರಾಗಳಲ್ಲಿ ಈ ಕೆಳಗಿನಂತೆ ಸಂಕ್ಷಿಪ್ತಗೊಳಿಸಬಹುದು, ಸೂಚಿಸಿದ ಪದ್ಯಗಳೊಂದಿಗೆ:</w:t>
      </w:r>
    </w:p>
    <w:p/>
    <w:p>
      <w:r xmlns:w="http://schemas.openxmlformats.org/wordprocessingml/2006/main">
        <w:t xml:space="preserve">ಪ್ಯಾರಾಗ್ರಾಫ್ 1: ಯಾಜಕಕಾಂಡ 22:1-9 ಭಗವಂತನಿಗೆ ತಂದ ಅರ್ಪಣೆಗಳ ಪವಿತ್ರತೆಯ ಬಗ್ಗೆ ನಿಯಮಗಳನ್ನು ವಿವರಿಸುತ್ತದೆ. ವಿಧ್ಯುಕ್ತವಾಗಿ ಶುದ್ಧರಾಗಿರುವವರು ಮತ್ತು ಮೃತದೇಹದ ಸಂಪರ್ಕದಿಂದ ಅಪವಿತ್ರರಾಗದವರು ಮಾತ್ರ ಪವಿತ್ರ ನೈವೇದ್ಯಗಳನ್ನು ತಿನ್ನಬಹುದು ಎಂದು ಅಧ್ಯಾಯವು ಒತ್ತಿಹೇಳುತ್ತದೆ. ಪುರೋಹಿತರು ಮತ್ತು ಅವರ ಕುಟುಂಬದ ಸದಸ್ಯರು ಅಶುದ್ಧ ಸ್ಥಿತಿಯಲ್ಲಿದ್ದಾಗ ಪವಿತ್ರ ಆಹಾರವನ್ನು ತಿನ್ನುವುದನ್ನು ಇದು ನಿಷೇಧಿಸುತ್ತದೆ. ಹೆಚ್ಚುವರಿಯಾಗಿ, ಪಾದ್ರಿಯ ಮಗಳು ಪವಿತ್ರ ಆಹಾರವನ್ನು ಯಾವಾಗ ಸೇವಿಸಬಹುದು ಎಂಬುದಕ್ಕೆ ಇದು ಮಾರ್ಗಸೂಚಿಗಳನ್ನು ಸ್ಥಾಪಿಸುತ್ತದೆ.</w:t>
      </w:r>
    </w:p>
    <w:p/>
    <w:p>
      <w:r xmlns:w="http://schemas.openxmlformats.org/wordprocessingml/2006/main">
        <w:t xml:space="preserve">ಪ್ಯಾರಾಗ್ರಾಫ್ 2: ಯಾಜಕಕಾಂಡ 22:10-16 ರಲ್ಲಿ ಮುಂದುವರಿಯುತ್ತಾ, ಪುರೋಹಿತರು ಮತ್ತು ಅವರ ಮನೆಯವರು ಪವಿತ್ರವಾದ ಅರ್ಪಣೆಗಳನ್ನು ತಿನ್ನಲು ಅರ್ಹತೆಯ ಬಗ್ಗೆ ನಿರ್ದಿಷ್ಟ ಸೂಚನೆಗಳನ್ನು ನೀಡಲಾಗಿದೆ. ಪುರೋಹಿತರ ಸೇವೆಗೆ ಸರಿಯಾಗಿ ದೀಕ್ಷೆ ಪಡೆದವರು ಅಥವಾ ಪುರೋಹಿತಶಾಹಿ ಕುಟುಂಬದಲ್ಲಿ ಜನಿಸಿದವರು ಮಾತ್ರ ಈ ಅರ್ಪಣೆಗಳಲ್ಲಿ ಪಾಲ್ಗೊಳ್ಳಬಹುದು ಎಂದು ಅಧ್ಯಾಯ ಹೇಳುತ್ತದೆ. ಅಂತಹ ಆಹಾರವನ್ನು ಸೇವಿಸುವ ಅನಧಿಕೃತ ವ್ಯಕ್ತಿಗಳು ತೀವ್ರ ಪರಿಣಾಮಗಳನ್ನು ಎದುರಿಸಬೇಕಾಗುತ್ತದೆ ಎಂದು ಅದು ಎತ್ತಿ ತೋರಿಸುತ್ತದೆ.</w:t>
      </w:r>
    </w:p>
    <w:p/>
    <w:p>
      <w:r xmlns:w="http://schemas.openxmlformats.org/wordprocessingml/2006/main">
        <w:t xml:space="preserve">ಪ್ಯಾರಾಗ್ರಾಫ್ 3: ಯಾಜಕಕಾಂಡ 22 ಪ್ರಾಣಿಗಳನ್ನು ಬಲಿಯಾಗಿ ಅರ್ಪಿಸಲು ಸ್ವೀಕಾರಾರ್ಹ ಅರ್ಹತೆಗಳನ್ನು ತಿಳಿಸುವ ಮೂಲಕ ಮುಕ್ತಾಯಗೊಳ್ಳುತ್ತದೆ. ದೇವರಿಗೆ ಅರ್ಪಿಸಲು ಯೋಗ್ಯವೆಂದು ಪರಿಗಣಿಸಲು ಪ್ರಾಣಿಗಳು ಯಾವುದೇ ದೈಹಿಕ ದೋಷಗಳು ಅಥವಾ ಕಲೆಗಳಿಂದ ಮುಕ್ತವಾಗಿರಬೇಕು ಎಂದು ಅದು ಸೂಚಿಸುತ್ತದೆ. ಅಧ್ಯಾಯವು ಕಳಂಕರಹಿತ ತ್ಯಾಗಗಳನ್ನು ಸಲ್ಲಿಸುವುದು ಗೌರವ ಮತ್ತು ವಿಧೇಯತೆಯ ಕ್ರಿಯೆಯಾಗಿದೆ ಎಂದು ಒತ್ತಿಹೇಳುತ್ತದೆ, ದೇವರ ಬಲಿಪೀಠದ ಮೇಲೆ ಉತ್ತಮವಾದದ್ದನ್ನು ಮಾತ್ರ ನೀಡಲಾಗುತ್ತದೆ ಎಂದು ಖಚಿತಪಡಿಸುತ್ತದೆ.</w:t>
      </w:r>
    </w:p>
    <w:p/>
    <w:p>
      <w:r xmlns:w="http://schemas.openxmlformats.org/wordprocessingml/2006/main">
        <w:t xml:space="preserve">ಸಾರಾಂಶದಲ್ಲಿ:</w:t>
      </w:r>
    </w:p>
    <w:p>
      <w:r xmlns:w="http://schemas.openxmlformats.org/wordprocessingml/2006/main">
        <w:t xml:space="preserve">ಲೆವಿಟಿಕಸ್ 22 ಪ್ರಸ್ತುತಪಡಿಸುತ್ತದೆ:</w:t>
      </w:r>
    </w:p>
    <w:p>
      <w:r xmlns:w="http://schemas.openxmlformats.org/wordprocessingml/2006/main">
        <w:t xml:space="preserve">ದೇವರಿಗೆ ತಂದ ಕಾಣಿಕೆಗಳ ಪವಿತ್ರತೆಗೆ ಸಂಬಂಧಿಸಿದ ನಿಯಮಗಳು;</w:t>
      </w:r>
    </w:p>
    <w:p>
      <w:r xmlns:w="http://schemas.openxmlformats.org/wordprocessingml/2006/main">
        <w:t xml:space="preserve">ವಿಧ್ಯುಕ್ತವಾಗಿ ಅಶುದ್ಧವಾಗಿರುವಾಗ ಪವಿತ್ರ ಆಹಾರವನ್ನು ತಿನ್ನುವುದರ ವಿರುದ್ಧ ನಿಷೇಧ;</w:t>
      </w:r>
    </w:p>
    <w:p>
      <w:r xmlns:w="http://schemas.openxmlformats.org/wordprocessingml/2006/main">
        <w:t xml:space="preserve">ಪುರೋಹಿತರ ಅರ್ಹತೆಗಾಗಿ ಮಾರ್ಗಸೂಚಿಗಳು, ಅವರ ಕುಟುಂಬಗಳು ಪವಿತ್ರ ನೈವೇದ್ಯಗಳಲ್ಲಿ ಪಾಲ್ಗೊಳ್ಳಲು.</w:t>
      </w:r>
    </w:p>
    <w:p/>
    <w:p>
      <w:r xmlns:w="http://schemas.openxmlformats.org/wordprocessingml/2006/main">
        <w:t xml:space="preserve">ಸರಿಯಾದ ದೀಕ್ಷೆಯ ಸೂಚನೆಗಳು, ಪವಿತ್ರ ಆಹಾರವನ್ನು ತಿನ್ನುವ ಜನ್ಮಸಿದ್ಧ ಹಕ್ಕು;</w:t>
      </w:r>
    </w:p>
    <w:p>
      <w:r xmlns:w="http://schemas.openxmlformats.org/wordprocessingml/2006/main">
        <w:t xml:space="preserve">ಇಂತಹ ಕೊಡುಗೆಗಳನ್ನು ಸೇವಿಸುವ ಅನಧಿಕೃತ ವ್ಯಕ್ತಿಗಳಿಗೆ ತೀವ್ರ ಪರಿಣಾಮಗಳು;</w:t>
      </w:r>
    </w:p>
    <w:p>
      <w:r xmlns:w="http://schemas.openxmlformats.org/wordprocessingml/2006/main">
        <w:t xml:space="preserve">ಪುರೋಹಿತಶಾಹಿ ಮನೆಗಳಲ್ಲಿ ಶುದ್ಧತೆಯನ್ನು ಕಾಪಾಡಿಕೊಳ್ಳುವುದು.</w:t>
      </w:r>
    </w:p>
    <w:p/>
    <w:p>
      <w:r xmlns:w="http://schemas.openxmlformats.org/wordprocessingml/2006/main">
        <w:t xml:space="preserve">ದೈಹಿಕ ದೋಷಗಳು, ಕಲೆಗಳಿಂದ ಮುಕ್ತಿಯನ್ನು ತ್ಯಾಗವಾಗಿ ಅರ್ಪಿಸುವ ಪ್ರಾಣಿಗಳ ಅವಶ್ಯಕತೆಗಳು;</w:t>
      </w:r>
    </w:p>
    <w:p>
      <w:r xmlns:w="http://schemas.openxmlformats.org/wordprocessingml/2006/main">
        <w:t xml:space="preserve">ಕಳಂಕವಿಲ್ಲದ ತ್ಯಾಗಗಳನ್ನು ಗೌರವದ ಕ್ರಿಯೆಯಾಗಿ ಪ್ರಸ್ತುತಪಡಿಸಲು ಒತ್ತು;</w:t>
      </w:r>
    </w:p>
    <w:p>
      <w:r xmlns:w="http://schemas.openxmlformats.org/wordprocessingml/2006/main">
        <w:t xml:space="preserve">ದೇವರ ಬಲಿಪೀಠದ ಮೇಲೆ ಉತ್ತಮವಾದದ್ದನ್ನು ಮಾತ್ರ ನೀಡಲಾಗುವುದು ಎಂದು ಖಚಿತಪಡಿಸಿಕೊಳ್ಳುವುದು.</w:t>
      </w:r>
    </w:p>
    <w:p/>
    <w:p>
      <w:r xmlns:w="http://schemas.openxmlformats.org/wordprocessingml/2006/main">
        <w:t xml:space="preserve">ಈ ಅಧ್ಯಾಯವು ದೇವರಿಗೆ ತಂದ ನೈವೇದ್ಯಗಳ ಪವಿತ್ರತೆ ಮತ್ತು ಪುರೋಹಿತರು ಮತ್ತು ಅವರ ಮನೆಯವರು ಪವಿತ್ರ ಆಹಾರದಲ್ಲಿ ಪಾಲ್ಗೊಳ್ಳುವ ಅರ್ಹತೆಯ ಬಗ್ಗೆ ನಿಬಂಧನೆಗಳ ಮೇಲೆ ಕೇಂದ್ರೀಕರಿಸುತ್ತದೆ. ಯಾಜಕಕಾಂಡ 22 ಶಾಸ್ತ್ರೋಕ್ತವಾಗಿ ಶುದ್ಧವಾಗಿರುವವರು ಮತ್ತು ಮೃತದೇಹದ ಸಂಪರ್ಕದಿಂದ ಅಪವಿತ್ರರಾಗುವವರು ಮಾತ್ರ ಪವಿತ್ರ ನೈವೇದ್ಯಗಳನ್ನು ತಿನ್ನಬಹುದು ಎಂದು ಒತ್ತಿಹೇಳುವ ಮೂಲಕ ಪ್ರಾರಂಭವಾಗುತ್ತದೆ. ಪುರೋಹಿತರು ಮತ್ತು ಅವರ ಕುಟುಂಬದ ಸದಸ್ಯರು ಅಶುದ್ಧ ಸ್ಥಿತಿಯಲ್ಲಿದ್ದಾಗ ಪವಿತ್ರ ಆಹಾರವನ್ನು ತಿನ್ನುವುದನ್ನು ಇದು ನಿಷೇಧಿಸುತ್ತದೆ. ಪಾದ್ರಿಯ ಮಗಳು ಪವಿತ್ರ ಆಹಾರವನ್ನು ಯಾವಾಗ ಸೇವಿಸಬಹುದು ಎಂಬುದಕ್ಕೆ ಅಧ್ಯಾಯವು ಮಾರ್ಗಸೂಚಿಗಳನ್ನು ಸಹ ಸ್ಥಾಪಿಸುತ್ತದೆ.</w:t>
      </w:r>
    </w:p>
    <w:p/>
    <w:p>
      <w:r xmlns:w="http://schemas.openxmlformats.org/wordprocessingml/2006/main">
        <w:t xml:space="preserve">ಇದಲ್ಲದೆ, ಯಾಜಕಕಾಂಡ 22 ಪವಿತ್ರ ಅರ್ಪಣೆಗಳನ್ನು ತಿನ್ನಲು ಯಾರು ಅರ್ಹರು ಎಂಬುದರ ಕುರಿತು ನಿರ್ದಿಷ್ಟ ಸೂಚನೆಗಳನ್ನು ಒದಗಿಸುತ್ತದೆ. ಪುರೋಹಿತರ ಸೇವೆಗೆ ಸರಿಯಾಗಿ ದೀಕ್ಷೆ ಪಡೆದವರು ಅಥವಾ ಪುರೋಹಿತ ಕುಟುಂಬದಲ್ಲಿ ಜನಿಸಿದವರು ಮಾತ್ರ ಈ ಅರ್ಪಣೆಗಳಲ್ಲಿ ಪಾಲ್ಗೊಳ್ಳಬಹುದು ಎಂದು ಅದು ಹೇಳುತ್ತದೆ. ಅಂತಹ ಆಹಾರವನ್ನು ಸೇವಿಸುವ ಅನಧಿಕೃತ ವ್ಯಕ್ತಿಗಳು ತೀವ್ರವಾದ ಪರಿಣಾಮಗಳನ್ನು ಎದುರಿಸಬೇಕಾಗುತ್ತದೆ ಎಂದು ಅಧ್ಯಾಯವು ಒತ್ತಿಹೇಳುತ್ತದೆ, ಪುರೋಹಿತರ ಮನೆಗಳಲ್ಲಿ ಶುದ್ಧತೆಯನ್ನು ಕಾಪಾಡಿಕೊಳ್ಳುವ ಪ್ರಾಮುಖ್ಯತೆಯನ್ನು ಎತ್ತಿ ತೋರಿಸುತ್ತದೆ.</w:t>
      </w:r>
    </w:p>
    <w:p/>
    <w:p>
      <w:r xmlns:w="http://schemas.openxmlformats.org/wordprocessingml/2006/main">
        <w:t xml:space="preserve">ತ್ಯಾಗವಾಗಿ ಅರ್ಪಿಸಲಾದ ಪ್ರಾಣಿಗಳಿಗೆ ಸ್ವೀಕಾರಾರ್ಹ ಅರ್ಹತೆಗಳನ್ನು ತಿಳಿಸುವ ಮೂಲಕ ಅಧ್ಯಾಯವು ಮುಕ್ತಾಯಗೊಳ್ಳುತ್ತದೆ. ದೇವರಿಗೆ ಅರ್ಪಿಸಲು ಯೋಗ್ಯವೆಂದು ಪರಿಗಣಿಸಲು ಪ್ರಾಣಿಗಳು ಯಾವುದೇ ದೈಹಿಕ ದೋಷಗಳು ಅಥವಾ ಕಲೆಗಳಿಂದ ಮುಕ್ತವಾಗಿರಬೇಕು ಎಂದು ಲೆವಿಟಿಕಸ್ 22 ಸೂಚಿಸುತ್ತದೆ. ನಿಷ್ಕಳಂಕ ತ್ಯಾಗಗಳನ್ನು ಪ್ರಸ್ತುತಪಡಿಸುವುದು ಗೌರವ ಮತ್ತು ವಿಧೇಯತೆಯ ಕ್ರಿಯೆಯಾಗಿ ಕಂಡುಬರುತ್ತದೆ, ದೇವರ ಬಲಿಪೀಠದ ಮೇಲೆ ಉತ್ತಮವಾದದ್ದನ್ನು ಮಾತ್ರ ನೀಡಲಾಗುತ್ತದೆ ಎಂದು ಖಚಿತಪಡಿಸುತ್ತದೆ. ಈ ನಿಯಮಗಳು ದೇವರಿಗೆ ಭಕ್ತಿಯ ಅಭಿವ್ಯಕ್ತಿಯಾಗಿ ಶುದ್ಧ ಮತ್ತು ನಿರ್ಮಲವಾದ ತ್ಯಾಗಗಳನ್ನು ಅರ್ಪಿಸುವ ಮಹತ್ವವನ್ನು ಒತ್ತಿಹೇಳುತ್ತವೆ.</w:t>
      </w:r>
    </w:p>
    <w:p/>
    <w:p>
      <w:r xmlns:w="http://schemas.openxmlformats.org/wordprocessingml/2006/main">
        <w:t xml:space="preserve">ಯಾಜಕಕಾಂಡ 22:1 ಕರ್ತನು ಮೋಶೆಗೆ ಹೀಗೆ ಹೇಳಿದನು:</w:t>
      </w:r>
    </w:p>
    <w:p/>
    <w:p>
      <w:r xmlns:w="http://schemas.openxmlformats.org/wordprocessingml/2006/main">
        <w:t xml:space="preserve">ಯಾಜಕರು ಪವಿತ್ರರಾಗಿರಬೇಕೆಂದು ಕರ್ತನು ಮೋಶೆಗೆ ಆಜ್ಞಾಪಿಸುತ್ತಾನೆ.</w:t>
      </w:r>
    </w:p>
    <w:p/>
    <w:p>
      <w:r xmlns:w="http://schemas.openxmlformats.org/wordprocessingml/2006/main">
        <w:t xml:space="preserve">1: ಪವಿತ್ರತೆಯು ಒಂದು ಆಜ್ಞೆಯಾಗಿದೆ - ದೇವರು ಪವಿತ್ರನಾಗಿರುವಂತೆ ನಾವು ಪವಿತ್ರರಾಗಿರಲು ಆಜ್ಞಾಪಿಸುತ್ತಾನೆ.</w:t>
      </w:r>
    </w:p>
    <w:p/>
    <w:p>
      <w:r xmlns:w="http://schemas.openxmlformats.org/wordprocessingml/2006/main">
        <w:t xml:space="preserve">2: ಪವಿತ್ರತೆಯ ಕರೆ - ಕ್ರಿಸ್ತನ ಅನುಯಾಯಿಗಳಾದ ನಮಗೆ ಪವಿತ್ರತೆಯನ್ನು ಅನುಸರಿಸಲು ಕರೆ ನೀಡಲಾಗಿದೆ.</w:t>
      </w:r>
    </w:p>
    <w:p/>
    <w:p>
      <w:r xmlns:w="http://schemas.openxmlformats.org/wordprocessingml/2006/main">
        <w:t xml:space="preserve">1: 1 ಪೀಟರ್ 1: 14-16 - ವಿಧೇಯ ಮಕ್ಕಳಂತೆ, ನಿಮ್ಮ ಹಿಂದಿನ ಅಜ್ಞಾನದ ಭಾವೋದ್ರೇಕಗಳಿಗೆ ಅನುಗುಣವಾಗಿರಬೇಡಿ, ಆದರೆ ನಿಮ್ಮನ್ನು ಕರೆದವನು ಪವಿತ್ರನಾಗಿರುವಂತೆ, ನಿಮ್ಮ ಎಲ್ಲಾ ನಡವಳಿಕೆಯಲ್ಲಿಯೂ ನೀವು ಪವಿತ್ರರಾಗಿರಿ.</w:t>
      </w:r>
    </w:p>
    <w:p/>
    <w:p>
      <w:r xmlns:w="http://schemas.openxmlformats.org/wordprocessingml/2006/main">
        <w:t xml:space="preserve">2: ಹೀಬ್ರೂ 12:14 - ಎಲ್ಲರೊಂದಿಗೆ ಶಾಂತಿಗಾಗಿ ಮತ್ತು ಪವಿತ್ರತೆಗಾಗಿ ಶ್ರಮಿಸಿ, ಅದು ಇಲ್ಲದೆ ಯಾರೂ ಭಗವಂತನನ್ನು ನೋಡುವುದಿಲ್ಲ.</w:t>
      </w:r>
    </w:p>
    <w:p/>
    <w:p>
      <w:r xmlns:w="http://schemas.openxmlformats.org/wordprocessingml/2006/main">
        <w:t xml:space="preserve">ಯಾಜಕಕಾಂಡ 22:2 ಆರೋನನಿಗೂ ಅವನ ಮಕ್ಕಳಿಗೂ ಹೇಳು, ಅವರು ಇಸ್ರಾಯೇಲ್ ಮಕ್ಕಳ ಪವಿತ್ರ ವಸ್ತುಗಳಿಂದ ತಮ್ಮನ್ನು ಪ್ರತ್ಯೇಕಿಸಿಕೊಳ್ಳುತ್ತಾರೆ ಮತ್ತು ಅವರು ನನಗೆ ಪವಿತ್ರವಾದವುಗಳಲ್ಲಿ ನನ್ನ ಪವಿತ್ರ ಹೆಸರನ್ನು ಅಪವಿತ್ರಗೊಳಿಸಬೇಡಿ: ನಾನು ಕರ್ತನು.</w:t>
      </w:r>
    </w:p>
    <w:p/>
    <w:p>
      <w:r xmlns:w="http://schemas.openxmlformats.org/wordprocessingml/2006/main">
        <w:t xml:space="preserve">ಇಸ್ರಾಯೇಲ್ಯರ ಪವಿತ್ರ ವಸ್ತುಗಳಿಂದ ತಮ್ಮನ್ನು ಪ್ರತ್ಯೇಕಿಸಲು ಮತ್ತು ಅವರ ಸ್ವಂತ ಉದ್ದೇಶಗಳಿಗಾಗಿ ಅವುಗಳನ್ನು ಬಳಸಿಕೊಂಡು ತನ್ನ ಪವಿತ್ರ ಹೆಸರನ್ನು ಅಪವಿತ್ರಗೊಳಿಸದಂತೆ ಕರ್ತನು ಆರೋನ ಮತ್ತು ಅವನ ಪುತ್ರರಿಗೆ ಆಜ್ಞಾಪಿಸುತ್ತಾನೆ.</w:t>
      </w:r>
    </w:p>
    <w:p/>
    <w:p>
      <w:r xmlns:w="http://schemas.openxmlformats.org/wordprocessingml/2006/main">
        <w:t xml:space="preserve">1. ಪ್ರಪಂಚದಿಂದ ಬೇರ್ಪಡಿಸಲು ಭಗವಂತನ ಆಜ್ಞೆ</w:t>
      </w:r>
    </w:p>
    <w:p/>
    <w:p>
      <w:r xmlns:w="http://schemas.openxmlformats.org/wordprocessingml/2006/main">
        <w:t xml:space="preserve">2. ಭಗವಂತನ ಪವಿತ್ರ ಹೆಸರನ್ನು ಅಪವಿತ್ರಗೊಳಿಸುವುದು</w:t>
      </w:r>
    </w:p>
    <w:p/>
    <w:p>
      <w:r xmlns:w="http://schemas.openxmlformats.org/wordprocessingml/2006/main">
        <w:t xml:space="preserve">1. ಫಿಲಿಪ್ಪಿ 2:15-16 - "ನೀವು ದೋಷರಹಿತರು ಮತ್ತು ನಿರುಪದ್ರವಿಗಳು, ದೇವರ ಮಕ್ಕಳು, ಖಂಡನೆಯಿಲ್ಲದೆ, ವಕ್ರ ಮತ್ತು ವಿಕೃತ ರಾಷ್ಟ್ರದ ಮಧ್ಯದಲ್ಲಿ, ನೀವು ಜಗತ್ತಿನಲ್ಲಿ ದೀಪಗಳಾಗಿ ಬೆಳಗುತ್ತಿರುವಿರಿ. ಪದವನ್ನು ಹಿಡಿದುಕೊಳ್ಳಿ. ಜೀವನದ."</w:t>
      </w:r>
    </w:p>
    <w:p/>
    <w:p>
      <w:r xmlns:w="http://schemas.openxmlformats.org/wordprocessingml/2006/main">
        <w:t xml:space="preserve">2. ಜೇಮ್ಸ್ 4: 4 - "ವ್ಯಭಿಚಾರಿಗಳೇ ಮತ್ತು ವ್ಯಭಿಚಾರಿಗಳೇ, ಪ್ರಪಂಚದ ಸ್ನೇಹವು ದೇವರೊಂದಿಗೆ ದ್ವೇಷವೆಂದು ನಿಮಗೆ ತಿಳಿದಿಲ್ಲವೇ? ಆದ್ದರಿಂದ ಪ್ರಪಂಚದ ಸ್ನೇಹಿತರಾಗುವವನು ದೇವರ ಶತ್ರು."</w:t>
      </w:r>
    </w:p>
    <w:p/>
    <w:p>
      <w:r xmlns:w="http://schemas.openxmlformats.org/wordprocessingml/2006/main">
        <w:t xml:space="preserve">ಯಾಜಕಕಾಂಡ 22:3 ಅವರಿಗೆ ಹೇಳು--ಯಾರಾದರೂ ನಿಮ್ಮ ಸಂತತಿಯಲ್ಲಿ ನಿಮ್ಮ ಸಂತತಿಯಲ್ಲಿದ್ದಾರೋ, ಇಸ್ರಾಯೇಲ್ ಮಕ್ಕಳು ಕರ್ತನಿಗೆ ಪ್ರತಿಷ್ಠಾಪಿಸುವ ಪರಿಶುದ್ಧ ವಸ್ತುಗಳ ಬಳಿಗೆ ಹೋಗುತ್ತಾರೋ, ಅವನ ಮೇಲೆ ಅಶುದ್ಧತೆಯುಂಟಾಗಿದೆ, ಆ ಆತ್ಮವು ನನ್ನಿಂದ ತೆಗೆದುಹಾಕಲ್ಪಡಬೇಕು. ಉಪಸ್ಥಿತಿ: ನಾನು ಭಗವಂತ.</w:t>
      </w:r>
    </w:p>
    <w:p/>
    <w:p>
      <w:r xmlns:w="http://schemas.openxmlformats.org/wordprocessingml/2006/main">
        <w:t xml:space="preserve">ಈ ಭಾಗವು ಪವಿತ್ರತೆ ಮತ್ತು ದೇವರಿಗೆ ವಿಧೇಯತೆಯ ಪ್ರಾಮುಖ್ಯತೆಯನ್ನು ಒತ್ತಿಹೇಳುತ್ತದೆ, ಏಕೆಂದರೆ ಅಶುದ್ಧರಾಗಿರುವವರು ಆತನ ಉಪಸ್ಥಿತಿಯಿಂದ ಕತ್ತರಿಸಲ್ಪಡುತ್ತಾರೆ.</w:t>
      </w:r>
    </w:p>
    <w:p/>
    <w:p>
      <w:r xmlns:w="http://schemas.openxmlformats.org/wordprocessingml/2006/main">
        <w:t xml:space="preserve">1. ಪವಿತ್ರತೆಯ ಪ್ರಾಮುಖ್ಯತೆ: ದೇವರಿಗೆ ವಿಧೇಯತೆಯಲ್ಲಿ ಜೀವಿಸುವುದು</w:t>
      </w:r>
    </w:p>
    <w:p/>
    <w:p>
      <w:r xmlns:w="http://schemas.openxmlformats.org/wordprocessingml/2006/main">
        <w:t xml:space="preserve">2. ಶುಚಿತ್ವವು ದೈವಭಕ್ತಿಯ ಮುಂದಿನದು: ನಮ್ಮನ್ನು ನಾವು ಶುದ್ಧವಾಗಿಟ್ಟುಕೊಳ್ಳುವುದು</w:t>
      </w:r>
    </w:p>
    <w:p/>
    <w:p>
      <w:r xmlns:w="http://schemas.openxmlformats.org/wordprocessingml/2006/main">
        <w:t xml:space="preserve">1. 1 ಪೇತ್ರ 1:15-16 - "ಆದರೆ ನಿಮ್ಮನ್ನು ಕರೆದವನು ಪರಿಶುದ್ಧನಾಗಿರುವಂತೆ, ಎಲ್ಲಾ ರೀತಿಯ ಸಂಭಾಷಣೆಯಲ್ಲಿಯೂ ಪವಿತ್ರರಾಗಿರಿ; ಏಕೆಂದರೆ, ನೀವು ಪವಿತ್ರರಾಗಿರಿ; ನಾನು ಪರಿಶುದ್ಧನಾಗಿದ್ದೇನೆ."</w:t>
      </w:r>
    </w:p>
    <w:p/>
    <w:p>
      <w:r xmlns:w="http://schemas.openxmlformats.org/wordprocessingml/2006/main">
        <w:t xml:space="preserve">2. ಹೀಬ್ರೂ 12:14 - "ಎಲ್ಲಾ ಮನುಷ್ಯರೊಂದಿಗೆ ಶಾಂತಿ ಮತ್ತು ಪವಿತ್ರತೆಯನ್ನು ಅನುಸರಿಸಿ, ಅದು ಇಲ್ಲದೆ ಯಾರೂ ಲಾರ್ಡ್ ಅನ್ನು ನೋಡುವುದಿಲ್ಲ."</w:t>
      </w:r>
    </w:p>
    <w:p/>
    <w:p>
      <w:r xmlns:w="http://schemas.openxmlformats.org/wordprocessingml/2006/main">
        <w:t xml:space="preserve">ಯಾಜಕಕಾಂಡ 22:4 ಆರೋನನ ಸಂತಾನದಲ್ಲಿ ಯಾವ ಮನುಷ್ಯನು ಕುಷ್ಠರೋಗಿಯಾಗಿದ್ದಾನೆ, ಅಥವಾ ರೋಗವುಳ್ಳವನು; ಅವನು ಶುದ್ಧವಾಗುವ ತನಕ ಅವನು ಪವಿತ್ರವಾದವುಗಳನ್ನು ತಿನ್ನಬಾರದು. ಮತ್ತು ಸತ್ತವರಿಂದ ಅಶುದ್ಧವಾದ ಯಾವುದನ್ನಾದರೂ ಮುಟ್ಟುವವನು ಅಥವಾ ಅವನ ಬೀಜವು ಅವನಿಂದ ಹೋದ ಮನುಷ್ಯನನ್ನು ಮುಟ್ಟುತ್ತದೆ;</w:t>
      </w:r>
    </w:p>
    <w:p/>
    <w:p>
      <w:r xmlns:w="http://schemas.openxmlformats.org/wordprocessingml/2006/main">
        <w:t xml:space="preserve">ಆರೋನನ ಸಂತಾನದವರಲ್ಲಿ ಒಬ್ಬ ಕುಷ್ಠರೋಗಿ ಅಥವಾ ಕ್ಷಯರೋಗವುಳ್ಳ ಮನುಷ್ಯನು ಶುದ್ಧನಾಗುವ ತನಕ ಪವಿತ್ರವಾದದ್ದನ್ನು ತಿನ್ನಬಾರದು ಮತ್ತು ಅಶುದ್ಧವಾದದ್ದನ್ನು ಮುಟ್ಟುವ ಯಾವುದೇ ವ್ಯಕ್ತಿ ಅಥವಾ ಅವನ ಬೀಜವು ಅವನಿಂದ ಹೋದ ಮನುಷ್ಯನು ಪವಿತ್ರ ವಸ್ತುಗಳನ್ನು ತಿನ್ನುವುದನ್ನು ನಿಷೇಧಿಸಲಾಗಿದೆ. .</w:t>
      </w:r>
    </w:p>
    <w:p/>
    <w:p>
      <w:r xmlns:w="http://schemas.openxmlformats.org/wordprocessingml/2006/main">
        <w:t xml:space="preserve">1. ಪವಿತ್ರತೆಯ ಶಕ್ತಿ: ದೇವರಿಗೆ ಇಷ್ಟವಾಗುವ ರೀತಿಯಲ್ಲಿ ಬದುಕುವುದು ಹೇಗೆ</w:t>
      </w:r>
    </w:p>
    <w:p/>
    <w:p>
      <w:r xmlns:w="http://schemas.openxmlformats.org/wordprocessingml/2006/main">
        <w:t xml:space="preserve">2. ಶುಚಿತ್ವವು ದೈವಭಕ್ತಿಯ ಮುಂದಿನದು: ದೇವರ ಪವಿತ್ರತೆಯನ್ನು ಅರ್ಥಮಾಡಿಕೊಳ್ಳುವುದು</w:t>
      </w:r>
    </w:p>
    <w:p/>
    <w:p>
      <w:r xmlns:w="http://schemas.openxmlformats.org/wordprocessingml/2006/main">
        <w:t xml:space="preserve">1. ಯಾಜಕಕಾಂಡ 19:2- ಇಸ್ರೇಲ್ ಜನರ ಎಲ್ಲಾ ಸಭೆಗೆ ಮಾತನಾಡಿ ಅವರಿಗೆ ಹೇಳು, ನೀವು ಪರಿಶುದ್ಧರಾಗಿರಿ, ಏಕೆಂದರೆ ನಿಮ್ಮ ದೇವರಾದ ಕರ್ತನಾದ ನಾನು ಪರಿಶುದ್ಧನು.</w:t>
      </w:r>
    </w:p>
    <w:p/>
    <w:p>
      <w:r xmlns:w="http://schemas.openxmlformats.org/wordprocessingml/2006/main">
        <w:t xml:space="preserve">2. 1 ಪೇತ್ರ 1:15-16- ಆದರೆ ನಿನ್ನನ್ನು ಕರೆದವನು ಪರಿಶುದ್ಧನಾಗಿರುವಂತೆಯೇ, ನೀವೂ ಸಹ ನಿಮ್ಮ ಎಲ್ಲಾ ನಡತೆಗಳಲ್ಲಿ ಪರಿಶುದ್ಧರಾಗಿರಿ, ಏಕೆಂದರೆ ನೀವು ಪರಿಶುದ್ಧರಾಗಿರಿ, ಏಕೆಂದರೆ ನಾನು ಪರಿಶುದ್ಧನಾಗಿದ್ದೇನೆ.</w:t>
      </w:r>
    </w:p>
    <w:p/>
    <w:p>
      <w:r xmlns:w="http://schemas.openxmlformats.org/wordprocessingml/2006/main">
        <w:t xml:space="preserve">ಯಾಜಕಕಾಂಡ 22:5 ಅಥವಾ ಯಾವನಾದರೂ ತೆವಳುವ ವಸ್ತುವನ್ನು ಮುಟ್ಟಿದರೆ, ಅವನು ಅಶುದ್ಧನಾಗಬಹುದು, ಅಥವಾ ಅವನು ಅಶುದ್ಧನಾಗುವ ಮನುಷ್ಯನು, ತನಗೆ ಅಶುದ್ಧವಾದ ಯಾವುದೇ ಅಶುದ್ಧತೆಯನ್ನು ತೆಗೆದುಕೊಳ್ಳುತ್ತಾನೆ;</w:t>
      </w:r>
    </w:p>
    <w:p/>
    <w:p>
      <w:r xmlns:w="http://schemas.openxmlformats.org/wordprocessingml/2006/main">
        <w:t xml:space="preserve">ಈ ವಾಕ್ಯವೃಂದವು ಪವಿತ್ರವಾಗಿ ಉಳಿಯುವ ಮಾರ್ಗವಾಗಿ ಅಶುದ್ಧ ವಸ್ತುಗಳ ಸಂಪರ್ಕವನ್ನು ತಪ್ಪಿಸುವ ಬಗ್ಗೆ ಹೇಳುತ್ತದೆ.</w:t>
      </w:r>
    </w:p>
    <w:p/>
    <w:p>
      <w:r xmlns:w="http://schemas.openxmlformats.org/wordprocessingml/2006/main">
        <w:t xml:space="preserve">1: ನಾವು ಪವಿತ್ರತೆಯ ಜೀವನಕ್ಕೆ ಕರೆಯಲ್ಪಟ್ಟಿದ್ದೇವೆ ಮತ್ತು ಇದನ್ನು ಬದುಕಲು ಒಂದು ಮಾರ್ಗವೆಂದರೆ ಅಶುದ್ಧ ವಸ್ತುಗಳ ಸಂಪರ್ಕವನ್ನು ತಪ್ಪಿಸುವುದು.</w:t>
      </w:r>
    </w:p>
    <w:p/>
    <w:p>
      <w:r xmlns:w="http://schemas.openxmlformats.org/wordprocessingml/2006/main">
        <w:t xml:space="preserve">2: ದೇವರಿಗೆ ವಿಧೇಯರಾಗಲು, ನಾವು ಪವಿತ್ರರಾಗಿ ಉಳಿಯಲು ಕ್ರಮಗಳನ್ನು ತೆಗೆದುಕೊಳ್ಳಬೇಕು ಮತ್ತು ಇದು ಅಶುದ್ಧ ವಸ್ತುಗಳ ಸಂಪರ್ಕವನ್ನು ತಪ್ಪಿಸುವುದನ್ನು ಒಳಗೊಂಡಿರುತ್ತದೆ.</w:t>
      </w:r>
    </w:p>
    <w:p/>
    <w:p>
      <w:r xmlns:w="http://schemas.openxmlformats.org/wordprocessingml/2006/main">
        <w:t xml:space="preserve">1: ಮ್ಯಾಥ್ಯೂ 5:8 - ಶುದ್ಧ ಹೃದಯದವರು ಧನ್ಯರು, ಏಕೆಂದರೆ ಅವರು ದೇವರನ್ನು ನೋಡುತ್ತಾರೆ.</w:t>
      </w:r>
    </w:p>
    <w:p/>
    <w:p>
      <w:r xmlns:w="http://schemas.openxmlformats.org/wordprocessingml/2006/main">
        <w:t xml:space="preserve">2: 1 ಪೇತ್ರ 2: 9 - ಆದರೆ ನೀವು ಆರಿಸಲ್ಪಟ್ಟ ಜನರು, ರಾಜ ಪುರೋಹಿತರು, ಪವಿತ್ರ ಜನಾಂಗ, ದೇವರ ವಿಶೇಷ ಆಸ್ತಿ, ಕತ್ತಲೆಯಿಂದ ನಿಮ್ಮನ್ನು ತನ್ನ ಅದ್ಭುತ ಬೆಳಕಿನಲ್ಲಿ ಕರೆದವರ ಸ್ತುತಿಗಳನ್ನು ನೀವು ಘೋಷಿಸಬಹುದು.</w:t>
      </w:r>
    </w:p>
    <w:p/>
    <w:p>
      <w:r xmlns:w="http://schemas.openxmlformats.org/wordprocessingml/2006/main">
        <w:t xml:space="preserve">ಯಾಜಕಕಾಂಡ 22:6 ಅಂತಹ ಯಾವುದನ್ನಾದರೂ ಮುಟ್ಟಿದ ಆತ್ಮವು ಸಾಯಂಕಾಲದ ತನಕ ಅಶುದ್ಧನಾಗಿರಬೇಕು ಮತ್ತು ಅವನು ತನ್ನ ಮಾಂಸವನ್ನು ನೀರಿನಿಂದ ತೊಳೆಯದ ಹೊರತು ಪವಿತ್ರ ವಸ್ತುಗಳನ್ನು ತಿನ್ನಬಾರದು.</w:t>
      </w:r>
    </w:p>
    <w:p/>
    <w:p>
      <w:r xmlns:w="http://schemas.openxmlformats.org/wordprocessingml/2006/main">
        <w:t xml:space="preserve">ಯಾಜಕಕಾಂಡದ ಈ ವಾಕ್ಯವೃಂದವು ಪವಿತ್ರ ವಸ್ತುಗಳನ್ನು ಸಮೀಪಿಸುವ ನಿಯಮಗಳನ್ನು ವಿವರಿಸುತ್ತದೆ, ಅವುಗಳನ್ನು ಮುಟ್ಟುವ ಯಾರಾದರೂ ಸಾಯಂಕಾಲದವರೆಗೆ ಸ್ವಚ್ಛವಾಗಿರಲು ನೀರಿನಿಂದ ತೊಳೆಯಬೇಕು ಎಂದು ಹೇಳುತ್ತದೆ.</w:t>
      </w:r>
    </w:p>
    <w:p/>
    <w:p>
      <w:r xmlns:w="http://schemas.openxmlformats.org/wordprocessingml/2006/main">
        <w:t xml:space="preserve">1. ದೇವರ ಮುಂದೆ ನಮ್ಮನ್ನು ಸ್ವಚ್ಛವಾಗಿಟ್ಟುಕೊಳ್ಳುವುದು</w:t>
      </w:r>
    </w:p>
    <w:p/>
    <w:p>
      <w:r xmlns:w="http://schemas.openxmlformats.org/wordprocessingml/2006/main">
        <w:t xml:space="preserve">2. ದೇವರ ಪವಿತ್ರತೆ ಮತ್ತು ನಮ್ಮ ಜವಾಬ್ದಾರಿ</w:t>
      </w:r>
    </w:p>
    <w:p/>
    <w:p>
      <w:r xmlns:w="http://schemas.openxmlformats.org/wordprocessingml/2006/main">
        <w:t xml:space="preserve">1. ಯೆಶಾಯ 1:16-17 ನಿನ್ನನ್ನು ತೊಳೆದುಕೊಳ್ಳಿ, ನಿನ್ನನ್ನು ಶುಚಿಗೊಳಿಸು</w:t>
      </w:r>
    </w:p>
    <w:p/>
    <w:p>
      <w:r xmlns:w="http://schemas.openxmlformats.org/wordprocessingml/2006/main">
        <w:t xml:space="preserve">2. ಕೀರ್ತನೆ 51:2 ನನ್ನ ಅಕ್ರಮದಿಂದ ನನ್ನನ್ನು ಸಂಪೂರ್ಣವಾಗಿ ತೊಳೆದುಕೊಳ್ಳಿ</w:t>
      </w:r>
    </w:p>
    <w:p/>
    <w:p>
      <w:r xmlns:w="http://schemas.openxmlformats.org/wordprocessingml/2006/main">
        <w:t xml:space="preserve">ಯಾಜಕಕಾಂಡ 22:7 ಸೂರ್ಯನು ಅಸ್ತಮಿಸಿದಾಗ ಅವನು ಶುದ್ಧನಾಗುವನು; ಏಕೆಂದರೆ ಅದು ಅವನ ಆಹಾರವಾಗಿದೆ.</w:t>
      </w:r>
    </w:p>
    <w:p/>
    <w:p>
      <w:r xmlns:w="http://schemas.openxmlformats.org/wordprocessingml/2006/main">
        <w:t xml:space="preserve">ಸೂರ್ಯ ಮುಳುಗಿದಾಗ, ಒಬ್ಬ ವ್ಯಕ್ತಿಯು ಶುದ್ಧನಾಗಬಹುದು ಮತ್ತು ಪವಿತ್ರ ವಸ್ತುಗಳನ್ನು ಸೇವಿಸಬಹುದು, ಏಕೆಂದರೆ ಇವು ಅವನ ಆಹಾರ.</w:t>
      </w:r>
    </w:p>
    <w:p/>
    <w:p>
      <w:r xmlns:w="http://schemas.openxmlformats.org/wordprocessingml/2006/main">
        <w:t xml:space="preserve">1. ದೇವರಿಂದ ಪೋಷಣೆ: ಉಡುಗೊರೆಯನ್ನು ಸ್ವೀಕರಿಸುವುದು ಮತ್ತು ಪ್ರಶಂಸಿಸುವುದು.</w:t>
      </w:r>
    </w:p>
    <w:p/>
    <w:p>
      <w:r xmlns:w="http://schemas.openxmlformats.org/wordprocessingml/2006/main">
        <w:t xml:space="preserve">2. ಸ್ವಚ್ಛತೆ: ಆಧ್ಯಾತ್ಮಿಕ ಶುದ್ಧೀಕರಣದ ಅಗತ್ಯತೆ.</w:t>
      </w:r>
    </w:p>
    <w:p/>
    <w:p>
      <w:r xmlns:w="http://schemas.openxmlformats.org/wordprocessingml/2006/main">
        <w:t xml:space="preserve">1. ಜಾನ್ 6:35, "ಯೇಸು ಅವರಿಗೆ, 'ನಾನೇ ಜೀವದ ರೊಟ್ಟಿ; ನನ್ನ ಬಳಿಗೆ ಬರುವವನಿಗೆ ಹಸಿವಾಗುವುದಿಲ್ಲ ಮತ್ತು ನನ್ನಲ್ಲಿ ನಂಬಿಕೆ ಇಡುವವರಿಗೆ ಎಂದಿಗೂ ಬಾಯಾರಿಕೆಯಾಗುವುದಿಲ್ಲ' ಎಂದು ಹೇಳಿದರು."</w:t>
      </w:r>
    </w:p>
    <w:p/>
    <w:p>
      <w:r xmlns:w="http://schemas.openxmlformats.org/wordprocessingml/2006/main">
        <w:t xml:space="preserve">2. ಹೀಬ್ರೂ 12:14, "ಎಲ್ಲರೊಂದಿಗೆ ಶಾಂತಿಗಾಗಿ ಮತ್ತು ಪವಿತ್ರತೆಗಾಗಿ ಶ್ರಮಿಸಿ, ಅದು ಇಲ್ಲದೆ ಯಾರೂ ಭಗವಂತನನ್ನು ನೋಡುವುದಿಲ್ಲ."</w:t>
      </w:r>
    </w:p>
    <w:p/>
    <w:p>
      <w:r xmlns:w="http://schemas.openxmlformats.org/wordprocessingml/2006/main">
        <w:t xml:space="preserve">ಯಾಜಕಕಾಂಡ 22:8 ತನ್ನಷ್ಟಕ್ಕೆ ತಾನಾಗೇ ಸತ್ತುಹೋದದ್ದೋ ಅಥವಾ ಮೃಗಗಳಿಂದ ಸೀಳಲ್ಪಟ್ಟದ್ದೋ ಅದನ್ನು ತನ್ನನ್ನು ಅಪವಿತ್ರಗೊಳಿಸಲು ತಿನ್ನಬಾರದು; ನಾನೇ ಯೆಹೋವನು.</w:t>
      </w:r>
    </w:p>
    <w:p/>
    <w:p>
      <w:r xmlns:w="http://schemas.openxmlformats.org/wordprocessingml/2006/main">
        <w:t xml:space="preserve">ನೈಸರ್ಗಿಕ ಕಾರಣಗಳಿಂದ ಸತ್ತ ಅಥವಾ ಕಾಡು ಪ್ರಾಣಿಗಳಿಂದ ಕೊಲ್ಲಲ್ಪಟ್ಟ ಪ್ರಾಣಿಗಳಿಂದ ತನ್ನನ್ನು ತಾನು ಅಪವಿತ್ರಗೊಳಿಸಿಕೊಳ್ಳದಿರುವ ಮಹತ್ವವನ್ನು ಈ ಭಾಗವು ಒತ್ತಿಹೇಳುತ್ತದೆ.</w:t>
      </w:r>
    </w:p>
    <w:p/>
    <w:p>
      <w:r xmlns:w="http://schemas.openxmlformats.org/wordprocessingml/2006/main">
        <w:t xml:space="preserve">1. ಭಗವಂತನ ಆಜ್ಞೆಗಳಿಗೆ ಬದ್ಧರಾಗಿರಿ: ಯಾಜಕಕಾಂಡ 22:8 ರ ಪರೀಕ್ಷೆ</w:t>
      </w:r>
    </w:p>
    <w:p/>
    <w:p>
      <w:r xmlns:w="http://schemas.openxmlformats.org/wordprocessingml/2006/main">
        <w:t xml:space="preserve">2. ಜೀವನದ ಪವಿತ್ರತೆ: ಕಲ್ಮಶದಿಂದ ನಮ್ಮನ್ನು ಶುದ್ಧೀಕರಿಸುವುದು</w:t>
      </w:r>
    </w:p>
    <w:p/>
    <w:p>
      <w:r xmlns:w="http://schemas.openxmlformats.org/wordprocessingml/2006/main">
        <w:t xml:space="preserve">1. ಧರ್ಮೋಪದೇಶಕಾಂಡ 14:3-21 - ಇಸ್ರಾಯೇಲ್ಯರು ಕೆಲವು ಆಹಾರಗಳಿಂದ ದೂರವಿರಲು ದೇವರ ಆಜ್ಞೆ</w:t>
      </w:r>
    </w:p>
    <w:p/>
    <w:p>
      <w:r xmlns:w="http://schemas.openxmlformats.org/wordprocessingml/2006/main">
        <w:t xml:space="preserve">2. ರೋಮನ್ನರು 12: 1-2 - ನಮ್ಮನ್ನು ದೇವರಿಗೆ ಜೀವಂತ ಯಜ್ಞವಾಗಿ ಪ್ರಸ್ತುತಪಡಿಸುವುದು, ಪವಿತ್ರ ಮತ್ತು ಆತನಿಗೆ ಸ್ವೀಕಾರಾರ್ಹ</w:t>
      </w:r>
    </w:p>
    <w:p/>
    <w:p>
      <w:r xmlns:w="http://schemas.openxmlformats.org/wordprocessingml/2006/main">
        <w:t xml:space="preserve">ಯಾಜಕಕಾಂಡ 22:9 ಆದದರಿಂದ ಅವರು ನನ್ನ ಕಟ್ಟಳೆಯನ್ನು ಕೈಕೊಳ್ಳಬೇಕು, ಅವರು ಪಾಪವನ್ನು ಹೊತ್ತುಕೊಂಡು ಅದನ್ನು ಅಪವಿತ್ರಗೊಳಿಸಿದರೆ ಸಾಯುತ್ತಾರೆ; ಕರ್ತನಾದ ನಾನು ಅವರನ್ನು ಪವಿತ್ರಗೊಳಿಸುತ್ತೇನೆ.</w:t>
      </w:r>
    </w:p>
    <w:p/>
    <w:p>
      <w:r xmlns:w="http://schemas.openxmlformats.org/wordprocessingml/2006/main">
        <w:t xml:space="preserve">ಪಾಪವನ್ನು ಹೊರುವ ಮತ್ತು ಸಾಯುವುದನ್ನು ತಪ್ಪಿಸಲು ದೇವರು ಇಸ್ರಾಯೇಲ್ಯರಿಗೆ ತನ್ನ ಕಟ್ಟಳೆಗಳನ್ನು ಅನುಸರಿಸುವಂತೆ ಆಜ್ಞಾಪಿಸುತ್ತಾನೆ.</w:t>
      </w:r>
    </w:p>
    <w:p/>
    <w:p>
      <w:r xmlns:w="http://schemas.openxmlformats.org/wordprocessingml/2006/main">
        <w:t xml:space="preserve">1. ದೇವರ ಆಜ್ಞೆಗಳನ್ನು ಇಟ್ಟುಕೊಳ್ಳುವ ಪ್ರಾಮುಖ್ಯತೆ.</w:t>
      </w:r>
    </w:p>
    <w:p/>
    <w:p>
      <w:r xmlns:w="http://schemas.openxmlformats.org/wordprocessingml/2006/main">
        <w:t xml:space="preserve">2. ದೇವರ ಆಜ್ಞೆಗಳನ್ನು ಅನುಸರಿಸದಿರುವ ಪರಿಣಾಮಗಳು.</w:t>
      </w:r>
    </w:p>
    <w:p/>
    <w:p>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2. ಧರ್ಮೋಪದೇಶಕಾಂಡ 28:1-2 - ನೀನು ನಿನ್ನ ದೇವರಾದ ಕರ್ತನಿಗೆ ಸಂಪೂರ್ಣವಾಗಿ ವಿಧೇಯನಾದರೆ ಮತ್ತು ನಾನು ಇಂದು ನಿನಗೆ ಕೊಡುವ ಆತನ ಎಲ್ಲಾ ಆಜ್ಞೆಗಳನ್ನು ಜಾಗರೂಕತೆಯಿಂದ ಅನುಸರಿಸಿದರೆ, ನಿನ್ನ ದೇವರಾದ ಕರ್ತನು ಭೂಮಿಯ ಮೇಲಿನ ಎಲ್ಲಾ ಜನಾಂಗಗಳಿಗಿಂತ ನಿನ್ನನ್ನು ಉನ್ನತ ಸ್ಥಾನಕ್ಕೇರಿಸುವನು.</w:t>
      </w:r>
    </w:p>
    <w:p/>
    <w:p>
      <w:r xmlns:w="http://schemas.openxmlformats.org/wordprocessingml/2006/main">
        <w:t xml:space="preserve">ಯಾಜಕಕಾಂಡ 22:10 ಅನ್ಯನು ಪರಿಶುದ್ಧವಾದ ಪದಾರ್ಥವನ್ನು ತಿನ್ನಬಾರದು; ಯಾಜಕನ ಯಾಜಕನಾಗಲಿ ಅಥವಾ ಕೂಲಿ ಕೆಲಸಗಾರನಾಗಲಿ ಪವಿತ್ರವಾದುದನ್ನು ತಿನ್ನಬಾರದು.</w:t>
      </w:r>
    </w:p>
    <w:p/>
    <w:p>
      <w:r xmlns:w="http://schemas.openxmlformats.org/wordprocessingml/2006/main">
        <w:t xml:space="preserve">ಅಪರಿಚಿತರು ಮತ್ತು ಬಾಡಿಗೆ ಸೇವಕರು ಪವಿತ್ರ ವಸ್ತುಗಳನ್ನು ತಿನ್ನಲು ಅನುಮತಿಸಲಾಗುವುದಿಲ್ಲ.</w:t>
      </w:r>
    </w:p>
    <w:p/>
    <w:p>
      <w:r xmlns:w="http://schemas.openxmlformats.org/wordprocessingml/2006/main">
        <w:t xml:space="preserve">1. ಪವಿತ್ರತೆಯ ಶಕ್ತಿ - ದೇವರ ಪವಿತ್ರತೆಯನ್ನು ಗೌರವಿಸುವ ಮತ್ತು ಅದನ್ನು ಪ್ರಪಂಚದಿಂದ ಪ್ರತ್ಯೇಕಿಸುವ ಪ್ರಾಮುಖ್ಯತೆಯನ್ನು ಅನ್ವೇಷಿಸುವುದು.</w:t>
      </w:r>
    </w:p>
    <w:p/>
    <w:p>
      <w:r xmlns:w="http://schemas.openxmlformats.org/wordprocessingml/2006/main">
        <w:t xml:space="preserve">2. ಇತರರ ಮೌಲ್ಯ - ಎಲ್ಲಾ ಜನರ ಮೌಲ್ಯವನ್ನು ಅರ್ಥಮಾಡಿಕೊಳ್ಳುವುದು, ಅವರ ಹಿನ್ನೆಲೆ ಮತ್ತು ದೇವರೊಂದಿಗಿನ ಅವರ ಸಂಬಂಧವನ್ನು ಲೆಕ್ಕಿಸದೆ.</w:t>
      </w:r>
    </w:p>
    <w:p/>
    <w:p>
      <w:r xmlns:w="http://schemas.openxmlformats.org/wordprocessingml/2006/main">
        <w:t xml:space="preserve">1. 1 ಪೀಟರ್ 1:16 - "ಏಕೆಂದರೆ, 'ಪವಿತ್ರರಾಗಿರಿ, ಏಕೆಂದರೆ ನಾನು ಪವಿತ್ರನಾಗಿದ್ದೇನೆ' ಎಂದು ಬರೆಯಲಾಗಿದೆ."</w:t>
      </w:r>
    </w:p>
    <w:p/>
    <w:p>
      <w:r xmlns:w="http://schemas.openxmlformats.org/wordprocessingml/2006/main">
        <w:t xml:space="preserve">2. ಜೇಮ್ಸ್ 2:1-9 - "ನನ್ನ ಸಹೋದರ ಸಹೋದರಿಯರೇ, ನೀವು ನಮ್ಮ ಕರ್ತನಾದ ಯೇಸು ಕ್ರಿಸ್ತನ ಮಹಿಮೆಯ ಪ್ರಭುವಿನ ನಂಬಿಕೆಯನ್ನು ಹೊಂದಿರುವುದರಿಂದ ಪಕ್ಷಪಾತವನ್ನು ತೋರಿಸಬೇಡಿ."</w:t>
      </w:r>
    </w:p>
    <w:p/>
    <w:p>
      <w:r xmlns:w="http://schemas.openxmlformats.org/wordprocessingml/2006/main">
        <w:t xml:space="preserve">ಯಾಜಕಕಾಂಡ 22:11 ಆದರೆ ಯಾಜಕನು ತನ್ನ ಹಣದಿಂದ ಯಾವುದೇ ಪ್ರಾಣವನ್ನು ಕೊಂಡುಕೊಂಡರೆ ಅವನು ಅದನ್ನು ತಿನ್ನಬೇಕು ಮತ್ತು ಅವನ ಮನೆಯಲ್ಲಿ ಹುಟ್ಟಿದವನು ಅವನ ಮಾಂಸವನ್ನು ತಿನ್ನಬೇಕು.</w:t>
      </w:r>
    </w:p>
    <w:p/>
    <w:p>
      <w:r xmlns:w="http://schemas.openxmlformats.org/wordprocessingml/2006/main">
        <w:t xml:space="preserve">ಪುರೋಹಿತರು ತಮ್ಮ ಸ್ವಂತ ಹಣದಿಂದ ಆಹಾರವನ್ನು ಖರೀದಿಸಲು ಮತ್ತು ಸೇವಿಸಲು ಅನುಮತಿಸಲಾಗಿದೆ, ಮತ್ತು ಅವರ ಮನೆಯಲ್ಲಿ ಜನಿಸಿದವರು ಸಹ ಆಹಾರವನ್ನು ತಿನ್ನಲು ಅನುಮತಿಸಲಾಗಿದೆ.</w:t>
      </w:r>
    </w:p>
    <w:p/>
    <w:p>
      <w:r xmlns:w="http://schemas.openxmlformats.org/wordprocessingml/2006/main">
        <w:t xml:space="preserve">1. ಒದಗಿಸುವ ಶಕ್ತಿ - ದೇವರು ತನ್ನ ಸೇವಕರಿಗೆ ಹೇಗೆ ಒದಗಿಸುತ್ತಾನೆ</w:t>
      </w:r>
    </w:p>
    <w:p/>
    <w:p>
      <w:r xmlns:w="http://schemas.openxmlformats.org/wordprocessingml/2006/main">
        <w:t xml:space="preserve">2. ಪುರೋಹಿತಶಾಹಿಯ ಆಶೀರ್ವಾದ - ಆತನನ್ನು ಸೇವಿಸುವವರಿಗೆ ದೇವರ ಆಶೀರ್ವಾದ</w:t>
      </w:r>
    </w:p>
    <w:p/>
    <w:p>
      <w:r xmlns:w="http://schemas.openxmlformats.org/wordprocessingml/2006/main">
        <w:t xml:space="preserve">1.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2. ಫಿಲಿಪ್ಪಿ 4:19 - ಆದರೆ ನನ್ನ ದೇವರು ಕ್ರಿಸ್ತ ಯೇಸುವಿನ ಮೂಲಕ ಮಹಿಮೆಯಲ್ಲಿ ತನ್ನ ಐಶ್ವರ್ಯಕ್ಕೆ ಅನುಗುಣವಾಗಿ ನಿಮ್ಮ ಎಲ್ಲಾ ಅಗತ್ಯಗಳನ್ನು ಪೂರೈಸುವನು.</w:t>
      </w:r>
    </w:p>
    <w:p/>
    <w:p>
      <w:r xmlns:w="http://schemas.openxmlformats.org/wordprocessingml/2006/main">
        <w:t xml:space="preserve">ಯಾಜಕಕಾಂಡ 22:12 ಯಾಜಕನ ಮಗಳು ಸಹ ಅನ್ಯನನ್ನು ಮದುವೆಯಾಗಿದ್ದರೆ, ಅವಳು ಪವಿತ್ರ ವಸ್ತುಗಳ ನೈವೇದ್ಯವನ್ನು ತಿನ್ನಬಾರದು.</w:t>
      </w:r>
    </w:p>
    <w:p/>
    <w:p>
      <w:r xmlns:w="http://schemas.openxmlformats.org/wordprocessingml/2006/main">
        <w:t xml:space="preserve">ಪಾದ್ರಿಯ ಮಗಳು ಅಪರಿಚಿತರನ್ನು ಮದುವೆಯಾಗಿದ್ದರೆ ಪವಿತ್ರ ವಸ್ತುಗಳ ನೈವೇದ್ಯವನ್ನು ತಿನ್ನಬಾರದು.</w:t>
      </w:r>
    </w:p>
    <w:p/>
    <w:p>
      <w:r xmlns:w="http://schemas.openxmlformats.org/wordprocessingml/2006/main">
        <w:t xml:space="preserve">1. ಪವಿತ್ರತೆಯ ಪ್ರಾಮುಖ್ಯತೆ: ನಾವು ಪ್ರಪಂಚದಿಂದ ನಮ್ಮನ್ನು ಏಕೆ ಬೇರ್ಪಡಿಸಬೇಕು</w:t>
      </w:r>
    </w:p>
    <w:p/>
    <w:p>
      <w:r xmlns:w="http://schemas.openxmlformats.org/wordprocessingml/2006/main">
        <w:t xml:space="preserve">2. ವಿಧೇಯತೆಯ ಮೌಲ್ಯ: ನಾವು ದೇವರ ಆಜ್ಞೆಗಳನ್ನು ಹೇಗೆ ಪಾಲಿಸುತ್ತೇವೆ</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ಎಫೆಸಿಯನ್ಸ್ 5:11 - ಕತ್ತಲೆಯ ಫಲಪ್ರದವಲ್ಲದ ಕೆಲಸಗಳಲ್ಲಿ ಪಾಲ್ಗೊಳ್ಳಬೇಡಿ, ಬದಲಿಗೆ ಅವುಗಳನ್ನು ಬಹಿರಂಗಪಡಿಸಿ.</w:t>
      </w:r>
    </w:p>
    <w:p/>
    <w:p>
      <w:r xmlns:w="http://schemas.openxmlformats.org/wordprocessingml/2006/main">
        <w:t xml:space="preserve">ಯಾಜಕಕಾಂಡ 22:13 ಆದರೆ ಯಾಜಕನ ಮಗಳು ವಿಧವೆಯಾಗಿದ್ದರೆ ಅಥವಾ ವಿಚ್ಛೇದಿತಳಾಗಿ ಮತ್ತು ಮಕ್ಕಳಿಲ್ಲದಿದ್ದರೆ ಮತ್ತು ತನ್ನ ತಂದೆಯ ಮನೆಗೆ ಹಿಂದಿರುಗಿದರೆ, ತನ್ನ ಯೌವನದಲ್ಲಿ ಅವಳು ತನ್ನ ತಂದೆಯ ಮಾಂಸವನ್ನು ತಿನ್ನಬೇಕು;</w:t>
      </w:r>
    </w:p>
    <w:p/>
    <w:p>
      <w:r xmlns:w="http://schemas.openxmlformats.org/wordprocessingml/2006/main">
        <w:t xml:space="preserve">ಪಾದ್ರಿಯ ಮಗಳು ವಿಧವೆಯಾಗಿದ್ದರೆ, ವಿಚ್ಛೇದನ ಪಡೆದಿದ್ದರೆ ಅಥವಾ ಮಕ್ಕಳಿಲ್ಲದಿದ್ದಲ್ಲಿ ತನ್ನ ತಂದೆಯ ಆಹಾರವನ್ನು ತಿನ್ನಲು ಅನುಮತಿಸಲಾಗಿದೆ, ಆದರೆ ಅಪರಿಚಿತರಿಗೆ ಪಾಲ್ಗೊಳ್ಳಲು ಅನುಮತಿಸಲಾಗುವುದಿಲ್ಲ.</w:t>
      </w:r>
    </w:p>
    <w:p/>
    <w:p>
      <w:r xmlns:w="http://schemas.openxmlformats.org/wordprocessingml/2006/main">
        <w:t xml:space="preserve">1. ವಿಧವೆಯರು ಮತ್ತು ವಿಚ್ಛೇದಿತ ಮಹಿಳೆಯರಿಗೆ ದೇವರ ನಿಬಂಧನೆ</w:t>
      </w:r>
    </w:p>
    <w:p/>
    <w:p>
      <w:r xmlns:w="http://schemas.openxmlformats.org/wordprocessingml/2006/main">
        <w:t xml:space="preserve">2. ಅಧಿಕಾರವನ್ನು ಗೌರವಿಸುವ ಪ್ರಾಮುಖ್ಯತೆ</w:t>
      </w:r>
    </w:p>
    <w:p/>
    <w:p>
      <w:r xmlns:w="http://schemas.openxmlformats.org/wordprocessingml/2006/main">
        <w:t xml:space="preserve">1. ಎಕ್ಸೋಡಸ್ 22:22-24 - ವಿಧವೆಯರು ಮತ್ತು ಅನಾಥರಿಗೆ ದೇವರ ರಕ್ಷಣೆ</w:t>
      </w:r>
    </w:p>
    <w:p/>
    <w:p>
      <w:r xmlns:w="http://schemas.openxmlformats.org/wordprocessingml/2006/main">
        <w:t xml:space="preserve">2. 1 ಪೀಟರ್ 2:13-15 - ಅಧಿಕಾರ ವ್ಯಕ್ತಿಗಳಿಗೆ ಗೌರವ</w:t>
      </w:r>
    </w:p>
    <w:p/>
    <w:p>
      <w:r xmlns:w="http://schemas.openxmlformats.org/wordprocessingml/2006/main">
        <w:t xml:space="preserve">ಯಾಜಕಕಾಂಡ 22:14 ಒಬ್ಬ ಮನುಷ್ಯನು ತಿಳಿಯದೆ ಪರಿಶುದ್ಧವಾದುದನ್ನು ತಿಂದರೆ, ಅವನು ಅದರ ಐದನೇ ಭಾಗವನ್ನು ಅದಕ್ಕೆ ಹಾಕಬೇಕು ಮತ್ತು ಅದನ್ನು ಯಾಜಕನಿಗೆ ಪವಿತ್ರ ವಸ್ತುಗಳೊಂದಿಗೆ ಕೊಡಬೇಕು.</w:t>
      </w:r>
    </w:p>
    <w:p/>
    <w:p>
      <w:r xmlns:w="http://schemas.openxmlformats.org/wordprocessingml/2006/main">
        <w:t xml:space="preserve">ಯಾಜಕಕಾಂಡದ ಈ ವಾಕ್ಯಭಾಗವು ತಿಳಿಯದೆ ಪವಿತ್ರವಾದ ವಸ್ತುವನ್ನು ತಿಂದ ವ್ಯಕ್ತಿಗೆ ಅದರ ಮೌಲ್ಯದ ಐದನೇ ಭಾಗವನ್ನು ಸೇರಿಸಿ ಮತ್ತು ಪವಿತ್ರ ವಸ್ತುವಿನ ಜೊತೆಗೆ ಯಾಜಕನಿಗೆ ನೀಡುವ ಅವಶ್ಯಕತೆಯನ್ನು ವಿವರಿಸುತ್ತದೆ.</w:t>
      </w:r>
    </w:p>
    <w:p/>
    <w:p>
      <w:r xmlns:w="http://schemas.openxmlformats.org/wordprocessingml/2006/main">
        <w:t xml:space="preserve">1. "ದೇವರ ಅವಶ್ಯಕತೆಗಳ ಬಗ್ಗೆ ಗಮನವಿರಲಿ"</w:t>
      </w:r>
    </w:p>
    <w:p/>
    <w:p>
      <w:r xmlns:w="http://schemas.openxmlformats.org/wordprocessingml/2006/main">
        <w:t xml:space="preserve">2. "ದೇವರ ನಿಯಮಗಳಿಗೆ ವಿಧೇಯತೆಯಲ್ಲಿ ಜೀವಿಸುವುದು"</w:t>
      </w:r>
    </w:p>
    <w:p/>
    <w:p>
      <w:r xmlns:w="http://schemas.openxmlformats.org/wordprocessingml/2006/main">
        <w:t xml:space="preserve">1. ಧರ್ಮೋಪದೇಶಕಾಂಡ 5:1-2 "ಮತ್ತು ಮೋಶೆಯು ಇಸ್ರಾಯೇಲ್ಯರೆಲ್ಲರನ್ನು ಕರೆದು ಅವರಿಗೆ ಹೇಳಿದನು: ಓ ಇಸ್ರಾಯೇಲ್ಯರೇ, ನಾನು ಈ ದಿನ ನಿಮ್ಮ ಕಿವಿಯಲ್ಲಿ ಹೇಳುವ ನಿಯಮಗಳು ಮತ್ತು ತೀರ್ಪುಗಳನ್ನು ಕೇಳಿರಿ, ನೀವು ಅವುಗಳನ್ನು ಕಲಿತುಕೊಂಡು ಅನುಸರಿಸಿ ಮತ್ತು ಅನುಸರಿಸಿರಿ. . ನಮ್ಮ ದೇವರಾದ ಕರ್ತನು ಹೋರೇಬಿನಲ್ಲಿ ನಮ್ಮೊಂದಿಗೆ ಒಡಂಬಡಿಕೆಯನ್ನು ಮಾಡಿದನು.</w:t>
      </w:r>
    </w:p>
    <w:p/>
    <w:p>
      <w:r xmlns:w="http://schemas.openxmlformats.org/wordprocessingml/2006/main">
        <w:t xml:space="preserve">2. ಮ್ಯಾಥ್ಯೂ 22: 37-40 "ಯೇಸು ಅವನಿಗೆ ಹೇಳಿದನು, ನೀನು ನಿನ್ನ ದೇವರಾದ ಕರ್ತನನ್ನು ನಿನ್ನ ಪೂರ್ಣ ಹೃದಯದಿಂದ ಮತ್ತು ನಿನ್ನ ಪೂರ್ಣ ಆತ್ಮದಿಂದ ಮತ್ತು ನಿನ್ನ ಪೂರ್ಣ ಮನಸ್ಸಿನಿಂದ ಪ್ರೀತಿಸಬೇಕು. ಇದು ಮೊದಲ ಮತ್ತು ದೊಡ್ಡ ಆಜ್ಞೆಯಾಗಿದೆ. ಮತ್ತು ಎರಡನೆಯದು ಅದರಂತೆ, ನಿನ್ನ ನೆರೆಯವನನ್ನು ನಿನ್ನಂತೆಯೇ ಪ್ರೀತಿಸಬೇಕು, ಈ ಎರಡು ಆಜ್ಞೆಗಳ ಮೇಲೆ ಎಲ್ಲಾ ಕಾನೂನು ಮತ್ತು ಪ್ರವಾದಿಗಳನ್ನು ಸ್ಥಗಿತಗೊಳಿಸಲಾಗಿದೆ.</w:t>
      </w:r>
    </w:p>
    <w:p/>
    <w:p>
      <w:r xmlns:w="http://schemas.openxmlformats.org/wordprocessingml/2006/main">
        <w:t xml:space="preserve">ಯಾಜಕಕಾಂಡ 22:15 ಮತ್ತು ಅವರು ಇಸ್ರಾಯೇಲ್ ಮಕ್ಕಳ ಪವಿತ್ರ ವಸ್ತುಗಳನ್ನು ಅಶುದ್ಧಗೊಳಿಸಬಾರದು, ಅವರು ಕರ್ತನಿಗೆ ಅರ್ಪಿಸುತ್ತಾರೆ;</w:t>
      </w:r>
    </w:p>
    <w:p/>
    <w:p>
      <w:r xmlns:w="http://schemas.openxmlformats.org/wordprocessingml/2006/main">
        <w:t xml:space="preserve">ಇಸ್ರಾಯೇಲ್ ಮಕ್ಕಳ ಪವಿತ್ರ ವಸ್ತುಗಳು ಅಪವಿತ್ರವಾಗಬಾರದು.</w:t>
      </w:r>
    </w:p>
    <w:p/>
    <w:p>
      <w:r xmlns:w="http://schemas.openxmlformats.org/wordprocessingml/2006/main">
        <w:t xml:space="preserve">1. ಪವಿತ್ರತೆಯ ಶಕ್ತಿ - ನಮ್ಮ ಜೀವನದಲ್ಲಿ ಪವಿತ್ರತೆಯನ್ನು ಕಾಪಾಡಿಕೊಳ್ಳುವ ಪ್ರಾಮುಖ್ಯತೆ.</w:t>
      </w:r>
    </w:p>
    <w:p/>
    <w:p>
      <w:r xmlns:w="http://schemas.openxmlformats.org/wordprocessingml/2006/main">
        <w:t xml:space="preserve">2. ಪವಿತ್ರವನ್ನು ಕಾಪಾಡುವುದು - ನಾವು ಪವಿತ್ರವೆಂದು ಪರಿಗಣಿಸುವ ವಸ್ತುಗಳನ್ನು ರಕ್ಷಿಸುವ ಮತ್ತು ಗೌರವಿಸುವ ಪ್ರಾಮುಖ್ಯತೆ.</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w:t>
      </w:r>
    </w:p>
    <w:p/>
    <w:p>
      <w:r xmlns:w="http://schemas.openxmlformats.org/wordprocessingml/2006/main">
        <w:t xml:space="preserve">2. 1 ಪೀಟರ್ 1: 15-16 - ಆದರೆ ನಿಮ್ಮನ್ನು ಕರೆದವನು ಪವಿತ್ರನಾಗಿರುವಂತೆ, ನೀವು ಮಾಡುವ ಎಲ್ಲದರಲ್ಲೂ ಪವಿತ್ರರಾಗಿರಿ; ಏಕೆಂದರೆ ನಾನು ಪರಿಶುದ್ಧನಾಗಿರುವುದರಿಂದ ಪವಿತ್ರರಾಗಿರಿ ಎಂದು ಬರೆಯಲಾಗಿದೆ.</w:t>
      </w:r>
    </w:p>
    <w:p/>
    <w:p>
      <w:r xmlns:w="http://schemas.openxmlformats.org/wordprocessingml/2006/main">
        <w:t xml:space="preserve">ಯಾಜಕಕಾಂಡ 22:16 ಅಥವಾ ಅವರು ತಮ್ಮ ಪವಿತ್ರ ವಸ್ತುಗಳನ್ನು ತಿನ್ನುವಾಗ ಅಪರಾಧದ ಅಪರಾಧವನ್ನು ಹೊರಲು ಅವರನ್ನು ಒಪ್ಪಿಸಿರಿ; ಯಾಕಂದರೆ ಕರ್ತನಾದ ನಾನು ಅವರನ್ನು ಪವಿತ್ರಗೊಳಿಸುತ್ತೇನೆ.</w:t>
      </w:r>
    </w:p>
    <w:p/>
    <w:p>
      <w:r xmlns:w="http://schemas.openxmlformats.org/wordprocessingml/2006/main">
        <w:t xml:space="preserve">ದೇವರು ತನ್ನ ಜನರಿಗೆ ತನ್ನ ಆಜ್ಞೆಗಳನ್ನು ಮುರಿಯುವುದನ್ನು ತಪ್ಪಿಸಲು ಮತ್ತು ಪವಿತ್ರರಾಗಿರಲು ಆಜ್ಞಾಪಿಸುತ್ತಾನೆ ಮತ್ತು ಅವರ ತಪ್ಪುಗಳಿಗಾಗಿ ಶಿಕ್ಷೆಯಿಂದ ಅವರನ್ನು ರಕ್ಷಿಸುತ್ತಾನೆ.</w:t>
      </w:r>
    </w:p>
    <w:p/>
    <w:p>
      <w:r xmlns:w="http://schemas.openxmlformats.org/wordprocessingml/2006/main">
        <w:t xml:space="preserve">1. ದೇವರು ನಮ್ಮನ್ನು ಪವಿತ್ರತೆಗೆ ಕರೆಯುತ್ತಾನೆ ಮತ್ತು ಆತನು ನಮ್ಮ ತಪ್ಪುಗಳ ಪರಿಣಾಮಗಳಿಂದ ನಮ್ಮನ್ನು ರಕ್ಷಿಸುತ್ತಾನೆ.</w:t>
      </w:r>
    </w:p>
    <w:p/>
    <w:p>
      <w:r xmlns:w="http://schemas.openxmlformats.org/wordprocessingml/2006/main">
        <w:t xml:space="preserve">2. ನಾವು ದೇವರ ಆಜ್ಞೆಗಳ ಪ್ರಕಾರ ಬದುಕಲು ಶ್ರಮಿಸಬೇಕು ಮತ್ತು ಆತನು ನಮ್ಮನ್ನು ಪವಿತ್ರಗೊಳಿಸುತ್ತಾನೆ.</w:t>
      </w:r>
    </w:p>
    <w:p/>
    <w:p>
      <w:r xmlns:w="http://schemas.openxmlformats.org/wordprocessingml/2006/main">
        <w:t xml:space="preserve">1. 1 ಪೀಟರ್ 1: 15-16 - ಆದರೆ ನಿಮ್ಮನ್ನು ಕರೆದವನು ಪವಿತ್ರನಾಗಿರುವಂತೆ, ಎಲ್ಲಾ ರೀತಿಯ ಸಂಭಾಷಣೆಯಲ್ಲಿ ನೀವು ಪವಿತ್ರರಾಗಿರಿ; ಏಕೆಂದರೆ ನೀವು ಪರಿಶುದ್ಧರಾಗಿರಿ ಎಂದು ಬರೆಯಲಾಗಿದೆ; ಏಕೆಂದರೆ ನಾನು ಪರಿಶುದ್ಧನು.</w:t>
      </w:r>
    </w:p>
    <w:p/>
    <w:p>
      <w:r xmlns:w="http://schemas.openxmlformats.org/wordprocessingml/2006/main">
        <w:t xml:space="preserve">2. ರೋಮನ್ನರು 8: 1 - ಆದ್ದರಿಂದ ಕ್ರಿಸ್ತ ಯೇಸುವಿನಲ್ಲಿರುವವರಿಗೆ ಈಗ ಯಾವುದೇ ಖಂಡನೆ ಇಲ್ಲ, ಯಾರು ಮಾಂಸವನ್ನು ಅನುಸರಿಸದೆ, ಆದರೆ ಆತ್ಮವನ್ನು ಅನುಸರಿಸುತ್ತಾರೆ.</w:t>
      </w:r>
    </w:p>
    <w:p/>
    <w:p>
      <w:r xmlns:w="http://schemas.openxmlformats.org/wordprocessingml/2006/main">
        <w:t xml:space="preserve">ಯಾಜಕಕಾಂಡ 22:17 ಮತ್ತು ಕರ್ತನು ಮೋಶೆಗೆ ಹೀಗೆ ಹೇಳಿದನು:</w:t>
      </w:r>
    </w:p>
    <w:p/>
    <w:p>
      <w:r xmlns:w="http://schemas.openxmlformats.org/wordprocessingml/2006/main">
        <w:t xml:space="preserve">ಭಾಗವು ಇಸ್ರಾಯೇಲ್ಯರು ಪವಿತ್ರರಾಗಿರಬೇಕು ಮತ್ತು ಭಗವಂತನ ಆಜ್ಞೆಗಳನ್ನು ಪಾಲಿಸುವ ಅಗತ್ಯವನ್ನು ಒತ್ತಿಹೇಳುತ್ತದೆ.</w:t>
      </w:r>
    </w:p>
    <w:p/>
    <w:p>
      <w:r xmlns:w="http://schemas.openxmlformats.org/wordprocessingml/2006/main">
        <w:t xml:space="preserve">1. ಪವಿತ್ರತೆಯು ಕೇವಲ ಒಂದು ಆಜ್ಞೆಗಿಂತ ಹೆಚ್ಚಾಗಿರುತ್ತದೆ - ನಾವು ದೇವರ ಮಾರ್ಗಗಳನ್ನು ಅನುಸರಿಸಲು ಆರಿಸಿಕೊಳ್ಳಬೇಕು</w:t>
      </w:r>
    </w:p>
    <w:p/>
    <w:p>
      <w:r xmlns:w="http://schemas.openxmlformats.org/wordprocessingml/2006/main">
        <w:t xml:space="preserve">2. ದೇವರ ವಾಕ್ಯಕ್ಕೆ ವಿಧೇಯತೆಯು ಆಶೀರ್ವಾದವನ್ನು ತರುತ್ತದೆ - ಆತನ ಅನುಗ್ರಹವನ್ನು ಪಡೆಯಲು ಆತನ ಆಜ್ಞೆಗಳನ್ನು ಗೌರವಿಸಿ</w:t>
      </w:r>
    </w:p>
    <w:p/>
    <w:p>
      <w:r xmlns:w="http://schemas.openxmlformats.org/wordprocessingml/2006/main">
        <w:t xml:space="preserve">1. ಧರ್ಮೋಪದೇಶಕಾಂಡ 6:17-18 ನಿಮ್ಮ ದೇವರಾದ ಕರ್ತನ ಆಜ್ಞೆಗಳನ್ನು ಮತ್ತು ಆತನು ನಿಮಗೆ ಆಜ್ಞಾಪಿಸಿದ ಆತನ ಸಾಕ್ಷಿಗಳು ಮತ್ತು ಆತನ ನಿಯಮಗಳನ್ನು ನೀವು ಶ್ರದ್ಧೆಯಿಂದ ಅನುಸರಿಸಬೇಕು. ಮತ್ತು ಕರ್ತನು ನಿಮ್ಮ ಪಿತೃಗಳಿಗೆ ಕೊಡುವುದಾಗಿ ಪ್ರಮಾಣಮಾಡಿದ ಒಳ್ಳೆಯ ದೇಶವನ್ನು ನೀವು ಪ್ರವೇಶಿಸಿ ಸ್ವಾಧೀನಪಡಿಸಿಕೊಳ್ಳುವಂತೆ ನೀವು ಕರ್ತನ ದೃಷ್ಟಿಯಲ್ಲಿ ಸರಿಯಾದ ಮತ್ತು ಒಳ್ಳೆಯದನ್ನು ಮಾಡಬೇಕು.</w:t>
      </w:r>
    </w:p>
    <w:p/>
    <w:p>
      <w:r xmlns:w="http://schemas.openxmlformats.org/wordprocessingml/2006/main">
        <w:t xml:space="preserve">2. ಜಾನ್ 14:15 ನೀವು ನನ್ನನ್ನು ಪ್ರೀತಿಸಿದರೆ, ನೀವು ನನ್ನ ಆಜ್ಞೆಗಳನ್ನು ಕೈಕೊಳ್ಳುವಿರಿ.</w:t>
      </w:r>
    </w:p>
    <w:p/>
    <w:p>
      <w:r xmlns:w="http://schemas.openxmlformats.org/wordprocessingml/2006/main">
        <w:t xml:space="preserve">ಯಾಜಕಕಾಂಡ 22:18 ಆರೋನನಿಗೂ ಅವನ ಮಕ್ಕಳಿಗೂ ಮತ್ತು ಇಸ್ರಾಯೇಲ್‌ ಮಕ್ಕಳೆಲ್ಲರಿಗೂ ಹೇಳಿ--ಅವನು ಇಸ್ರಾಯೇಲ್‌ ಮನೆತನದವನಾಗಲಿ ಅಥವಾ ಇಸ್ರಾಯೇಲ್‌ನಲ್ಲಿರುವ ಅಪರಿಚಿತನಾಗಲಿ ಅವನೆಲ್ಲರಿಗೋಸ್ಕರ ತನ್ನ ಕಾಣಿಕೆಯನ್ನು ಸಮರ್ಪಿಸುವನು. ವ್ರತಗಳು ಮತ್ತು ಆತನ ಎಲ್ಲಾ ಸ್ವೇಚ್ಛೆ ಅರ್ಪಣೆಗಳಿಗಾಗಿ, ಅವರು ಕರ್ತನಿಗೆ ದಹನಬಲಿಗಾಗಿ ಅರ್ಪಿಸುತ್ತಾರೆ;</w:t>
      </w:r>
    </w:p>
    <w:p/>
    <w:p>
      <w:r xmlns:w="http://schemas.openxmlformats.org/wordprocessingml/2006/main">
        <w:t xml:space="preserve">ದಹನಬಲಿಗಾಗಿ ತಮ್ಮ ಅರ್ಪಣೆಗಳನ್ನು ಭಗವಂತನಿಗೆ ಅರ್ಪಿಸಲು ಬಯಸುವ ಯಾರಾದರೂ ಸ್ಥಳೀಯರಾಗಲಿ ಅಥವಾ ವಿದೇಶಿಯಾಗಲಿ ಇಸ್ರಾಯೇಲ್ಯರಿಗೆ ಹೇಳುವಂತೆ ದೇವರು ಮೋಶೆಗೆ ಸೂಚಿಸಿದನು.</w:t>
      </w:r>
    </w:p>
    <w:p/>
    <w:p>
      <w:r xmlns:w="http://schemas.openxmlformats.org/wordprocessingml/2006/main">
        <w:t xml:space="preserve">1. ಆರಾಧನೆಯ ಶಕ್ತಿಯನ್ನು ಅರ್ಥಮಾಡಿಕೊಳ್ಳುವುದು - ನಮ್ಮ ಆರಾಧನೆಯು ದೇವರನ್ನು ಹೇಗೆ ಮೆಚ್ಚಿಸುತ್ತದೆ</w:t>
      </w:r>
    </w:p>
    <w:p/>
    <w:p>
      <w:r xmlns:w="http://schemas.openxmlformats.org/wordprocessingml/2006/main">
        <w:t xml:space="preserve">2. ನಿಸ್ವಾರ್ಥ ತ್ಯಾಗದ ಸೌಂದರ್ಯ - ಭಗವಂತನಿಗೆ ಅರ್ಪಿಸುವ ಪ್ರತಿಫಲಗಳು</w:t>
      </w:r>
    </w:p>
    <w:p/>
    <w:p>
      <w:r xmlns:w="http://schemas.openxmlformats.org/wordprocessingml/2006/main">
        <w:t xml:space="preserve">1. ಕೀರ್ತನೆ 50: 14-15 - ದೇವರಿಗೆ ಕೃತಜ್ಞತಾ ಯಜ್ಞವನ್ನು ಅರ್ಪಿಸಿ, ಮತ್ತು ಪರಮಾತ್ಮನಿಗೆ ನಿಮ್ಮ ಪ್ರತಿಜ್ಞೆಗಳನ್ನು ಮಾಡಿ ಮತ್ತು ತೊಂದರೆಯ ದಿನದಲ್ಲಿ ನನ್ನನ್ನು ಕರೆಯಿರಿ; ನಾನು ನಿನ್ನನ್ನು ಬಿಡಿಸುವೆನು ಮತ್ತು ನೀನು ನನ್ನನ್ನು ಮಹಿಮೆಪಡಿಸುವೆ.</w:t>
      </w:r>
    </w:p>
    <w:p/>
    <w:p>
      <w:r xmlns:w="http://schemas.openxmlformats.org/wordprocessingml/2006/main">
        <w:t xml:space="preserve">2. ಇಬ್ರಿಯ 13:15-16 - ಆತನ ಮೂಲಕ ನಾವು ನಿರಂತರವಾಗಿ ದೇವರಿಗೆ ಸ್ತೋತ್ರದ ಯಜ್ಞವನ್ನು ಅರ್ಪಿಸೋಣ, ಅಂದರೆ ಆತನ ಹೆಸರನ್ನು ಅಂಗೀಕರಿಸುವ ತುಟಿಗಳ ಫಲ. ಒಳ್ಳೆಯದನ್ನು ಮಾಡಲು ಮತ್ತು ನಿಮ್ಮಲ್ಲಿರುವದನ್ನು ಹಂಚಿಕೊಳ್ಳಲು ನಿರ್ಲಕ್ಷಿಸಬೇಡಿ, ಏಕೆಂದರೆ ಅಂತಹ ತ್ಯಾಗಗಳು ದೇವರಿಗೆ ಇಷ್ಟವಾಗುತ್ತವೆ.</w:t>
      </w:r>
    </w:p>
    <w:p/>
    <w:p>
      <w:r xmlns:w="http://schemas.openxmlformats.org/wordprocessingml/2006/main">
        <w:t xml:space="preserve">ಯಾಜಕಕಾಂಡ 22:19 ನೀವು ನಿಮ್ಮ ಸ್ವಂತ ಇಚ್ಛೆಯಂತೆ ದೋಷವಿಲ್ಲದ ಗಂಡು, ದನ, ಕುರಿ ಅಥವಾ ಮೇಕೆಗಳನ್ನು ಅರ್ಪಿಸಬೇಕು.</w:t>
      </w:r>
    </w:p>
    <w:p/>
    <w:p>
      <w:r xmlns:w="http://schemas.openxmlformats.org/wordprocessingml/2006/main">
        <w:t xml:space="preserve">ತನಗೆ ಅರ್ಪಣೆಗಳು ದೋಷರಹಿತ ಪ್ರಾಣಿಗಳಾಗಿರಬೇಕು, ಅದು ದನಗಳು, ಕುರಿಗಳು ಅಥವಾ ಮೇಕೆಗಳು ಆಗಿರಬಹುದು ಎಂದು ದೇವರು ಆಜ್ಞಾಪಿಸುತ್ತಾನೆ.</w:t>
      </w:r>
    </w:p>
    <w:p/>
    <w:p>
      <w:r xmlns:w="http://schemas.openxmlformats.org/wordprocessingml/2006/main">
        <w:t xml:space="preserve">1. ತ್ಯಾಗದ ಶಕ್ತಿ: ದೇವರಿಗೆ ಅರ್ಪಣೆ ಮಾಡುವ ಅರ್ಥವನ್ನು ಅರ್ಥಮಾಡಿಕೊಳ್ಳುವುದು</w:t>
      </w:r>
    </w:p>
    <w:p/>
    <w:p>
      <w:r xmlns:w="http://schemas.openxmlformats.org/wordprocessingml/2006/main">
        <w:t xml:space="preserve">2. ಮನಃಪೂರ್ವಕ ಆರಾಧನೆ: ತಪ್ಪಿಲ್ಲದೆ ಅರ್ಪಣೆ ಮಾಡುವ ಮಹತ್ವವನ್ನು ಶ್ಲಾಘಿಸುವುದು</w:t>
      </w:r>
    </w:p>
    <w:p/>
    <w:p>
      <w:r xmlns:w="http://schemas.openxmlformats.org/wordprocessingml/2006/main">
        <w:t xml:space="preserve">1. ಕೀರ್ತನೆಗಳು 51:17 - "ದೇವರ ತ್ಯಾಗಗಳು ಮುರಿದ ಆತ್ಮ; ಮುರಿದ ಮತ್ತು ಒಡೆದ ಹೃದಯ, ಓ ದೇವರೇ, ನೀನು ತಿರಸ್ಕರಿಸುವುದಿಲ್ಲ."</w:t>
      </w:r>
    </w:p>
    <w:p/>
    <w:p>
      <w:r xmlns:w="http://schemas.openxmlformats.org/wordprocessingml/2006/main">
        <w:t xml:space="preserve">2. ರೋಮನ್ನರು 12:1 - "ಸಹೋದರರೇ, ದೇವರ ಕರುಣೆಯಿಂದ ನಾನು ನಿಮ್ಮನ್ನು ಬೇಡಿಕೊಳ್ಳುತ್ತೇನೆ, ನಿಮ್ಮ ದೇಹಗಳನ್ನು ಜೀವಂತ ತ್ಯಾಗ, ಪವಿತ್ರ, ದೇವರಿಗೆ ಸ್ವೀಕಾರಾರ್ಹ, ಇದು ನಿಮ್ಮ ಸಮಂಜಸವಾದ ಸೇವೆಯಾಗಿದೆ."</w:t>
      </w:r>
    </w:p>
    <w:p/>
    <w:p>
      <w:r xmlns:w="http://schemas.openxmlformats.org/wordprocessingml/2006/main">
        <w:t xml:space="preserve">ಯಾಜಕಕಾಂಡ 22:20 ಆದರೆ ಯಾವುದೇ ದೋಷವಿದ್ದರೂ ಅದನ್ನು ನೀವು ಅರ್ಪಿಸಬಾರದು, ಏಕೆಂದರೆ ಅದು ನಿಮಗೆ ಸ್ವೀಕಾರಾರ್ಹವಲ್ಲ.</w:t>
      </w:r>
    </w:p>
    <w:p/>
    <w:p>
      <w:r xmlns:w="http://schemas.openxmlformats.org/wordprocessingml/2006/main">
        <w:t xml:space="preserve">ದೇವರಿಗೆ ನೈವೇದ್ಯವು ದೋಷರಹಿತವಾಗಿರಬೇಕು, ಇಲ್ಲದಿದ್ದರೆ ಅದನ್ನು ಸ್ವೀಕರಿಸಲಾಗುವುದಿಲ್ಲ.</w:t>
      </w:r>
    </w:p>
    <w:p/>
    <w:p>
      <w:r xmlns:w="http://schemas.openxmlformats.org/wordprocessingml/2006/main">
        <w:t xml:space="preserve">1. ದೇವರಿಗೆ ನಮ್ಮ ಅತ್ಯುತ್ತಮವಾದ ಅರ್ಪಣೆಯ ಪ್ರಾಮುಖ್ಯತೆ</w:t>
      </w:r>
    </w:p>
    <w:p/>
    <w:p>
      <w:r xmlns:w="http://schemas.openxmlformats.org/wordprocessingml/2006/main">
        <w:t xml:space="preserve">2. ವಿಧೇಯತೆಯ ಹೃದಯ: ದೇವರಿಗೆ ಪರಿಪೂರ್ಣ ಉಡುಗೊರೆಗಳನ್ನು ಪ್ರಸ್ತುತಪಡಿಸುವುದು</w:t>
      </w:r>
    </w:p>
    <w:p/>
    <w:p>
      <w:r xmlns:w="http://schemas.openxmlformats.org/wordprocessingml/2006/main">
        <w:t xml:space="preserve">1. ನಾಣ್ಣುಡಿಗಳು 21: 3 - ಯಜ್ಞಕ್ಕಿಂತ ನೀತಿ ಮತ್ತು ನ್ಯಾಯವನ್ನು ಮಾಡುವುದು ಕರ್ತನಿಗೆ ಹೆಚ್ಚು ಸ್ವೀಕಾರಾರ್ಹವಾಗಿದೆ.</w:t>
      </w:r>
    </w:p>
    <w:p/>
    <w:p>
      <w:r xmlns:w="http://schemas.openxmlformats.org/wordprocessingml/2006/main">
        <w:t xml:space="preserve">2.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ಯಾಜಕಕಾಂಡ 22:21 ಮತ್ತು ಯಾವನಾದರೂ ತನ್ನ ಪ್ರತಿಜ್ಞೆಯನ್ನು ಪೂರೈಸಲು ಕರ್ತನಿಗೆ ಶಾಂತಿಯ ಯಜ್ಞವನ್ನು ಅರ್ಪಿಸಿದರೆ ಅಥವಾ ದನ ಅಥವಾ ಕುರಿಗಳಲ್ಲಿ ಸ್ವೇಚ್ಛಾಚಾರವನ್ನು ಅರ್ಪಿಸಿದರೆ ಅದು ಸ್ವೀಕಾರಕ್ಕೆ ಪರಿಪೂರ್ಣವಾಗಿದೆ; ಅದರಲ್ಲಿ ಯಾವುದೇ ಕಳಂಕ ಇರಬಾರದು.</w:t>
      </w:r>
    </w:p>
    <w:p/>
    <w:p>
      <w:r xmlns:w="http://schemas.openxmlformats.org/wordprocessingml/2006/main">
        <w:t xml:space="preserve">ಭಗವಂತನಿಗೆ ಅರ್ಪಿಸಿದಾಗ ತ್ಯಾಗಗಳು ಪರಿಪೂರ್ಣ ಮತ್ತು ದೋಷರಹಿತವಾಗಿರಬೇಕೆಂದು ದೇವರು ಬಯಸುತ್ತಾನೆ.</w:t>
      </w:r>
    </w:p>
    <w:p/>
    <w:p>
      <w:r xmlns:w="http://schemas.openxmlformats.org/wordprocessingml/2006/main">
        <w:t xml:space="preserve">1. ಪರಿಪೂರ್ಣ ತ್ಯಾಗ: ಪೂಜೆಯ ಅವಶ್ಯಕತೆಗಳನ್ನು ಅರ್ಥಮಾಡಿಕೊಳ್ಳುವುದು</w:t>
      </w:r>
    </w:p>
    <w:p/>
    <w:p>
      <w:r xmlns:w="http://schemas.openxmlformats.org/wordprocessingml/2006/main">
        <w:t xml:space="preserve">2. ಭಗವಂತನಿಗೆ ಅರ್ಪಣೆ: ವಿಧೇಯತೆಯೊಂದಿಗೆ ದೇವರನ್ನು ಗೌರವಿಸುವುದು</w:t>
      </w:r>
    </w:p>
    <w:p/>
    <w:p>
      <w:r xmlns:w="http://schemas.openxmlformats.org/wordprocessingml/2006/main">
        <w:t xml:space="preserve">1. ಫಿಲಿಪ್ಪಿ 4:18 ನಾನು ಸಂಪೂರ್ಣ ಪಾವತಿಯನ್ನು ಸ್ವೀಕರಿಸಿದ್ದೇನೆ ಮತ್ತು ಹೆಚ್ಚಿನದನ್ನು ಪಡೆದುಕೊಂಡಿದ್ದೇನೆ; ಎಪಫ್ರೋಡಿತನಿಂದ ನೀನು ಕಳುಹಿಸಿದ ಉಡುಗೊರೆಗಳನ್ನು, ಸುಗಂಧಭರಿತವಾದ ಕಾಣಿಕೆಯನ್ನು, ದೇವರಿಗೆ ಸ್ವೀಕಾರಾರ್ಹವಾದ ಮತ್ತು ಮೆಚ್ಚಿಕೆಯಾಗುವ ಯಜ್ಞವನ್ನು ಪಡೆದ ನಾನು ತುಂಬಿಹೋಗಿದ್ದೇನೆ.</w:t>
      </w:r>
    </w:p>
    <w:p/>
    <w:p>
      <w:r xmlns:w="http://schemas.openxmlformats.org/wordprocessingml/2006/main">
        <w:t xml:space="preserve">2. Hebrews 13:15 16 ಆತನ ಮೂಲಕ ನಾವು ನಿರಂತರವಾಗಿ ದೇವರಿಗೆ ಸ್ತೋತ್ರದ ಯಜ್ಞವನ್ನು ಅರ್ಪಿಸೋಣ, ಅಂದರೆ ಆತನ ಹೆಸರನ್ನು ಅಂಗೀಕರಿಸುವ ತುಟಿಗಳ ಫಲ. ಒಳ್ಳೆಯದನ್ನು ಮಾಡಲು ಮತ್ತು ನಿಮ್ಮಲ್ಲಿರುವದನ್ನು ಹಂಚಿಕೊಳ್ಳಲು ನಿರ್ಲಕ್ಷಿಸಬೇಡಿ, ಏಕೆಂದರೆ ಅಂತಹ ತ್ಯಾಗಗಳು ದೇವರಿಗೆ ಇಷ್ಟವಾಗುತ್ತವೆ.</w:t>
      </w:r>
    </w:p>
    <w:p/>
    <w:p>
      <w:r xmlns:w="http://schemas.openxmlformats.org/wordprocessingml/2006/main">
        <w:t xml:space="preserve">ಯಾಜಕಕಾಂಡ 22:22 ಕುರುಡು, ಅಥವಾ ಮುರಿದ, ಅಥವಾ ಅಂಗವಿಕಲ, ಅಥವಾ ಒಂದು ವೆನ್, ಅಥವಾ ಸ್ಕರ್ವಿ, ಅಥವಾ ಹುರುಪು ಇರುವವರು, ನೀವು ಇವುಗಳನ್ನು ಯೆಹೋವನಿಗೆ ಅರ್ಪಿಸಬಾರದು ಅಥವಾ ಯಜ್ಞವೇದಿಯ ಮೇಲೆ ಬೆಂಕಿಯಿಂದ ನೈವೇದ್ಯವನ್ನು ಯೆಹೋವನಿಗೆ ಅರ್ಪಿಸಬಾರದು.</w:t>
      </w:r>
    </w:p>
    <w:p/>
    <w:p>
      <w:r xmlns:w="http://schemas.openxmlformats.org/wordprocessingml/2006/main">
        <w:t xml:space="preserve">ದೇವರು ಪರಿಪೂರ್ಣ ತ್ಯಾಗ ಮತ್ತು ಅರ್ಪಣೆಗಳನ್ನು ಮಾತ್ರ ಸ್ವೀಕರಿಸುತ್ತಾನೆ ಎಂದು ಈ ಭಾಗವು ಒತ್ತಿಹೇಳುತ್ತದೆ.</w:t>
      </w:r>
    </w:p>
    <w:p/>
    <w:p>
      <w:r xmlns:w="http://schemas.openxmlformats.org/wordprocessingml/2006/main">
        <w:t xml:space="preserve">1. ದೇವರಿಗೆ ನಮ್ಮ ಅರ್ಪಣೆಗಳಲ್ಲಿ ಪರಿಪೂರ್ಣತೆ</w:t>
      </w:r>
    </w:p>
    <w:p/>
    <w:p>
      <w:r xmlns:w="http://schemas.openxmlformats.org/wordprocessingml/2006/main">
        <w:t xml:space="preserve">2. ದೇವರ ಪವಿತ್ರತೆ ಮತ್ತು ಆತನ ನಿರೀಕ್ಷೆಗಳು</w:t>
      </w:r>
    </w:p>
    <w:p/>
    <w:p>
      <w:r xmlns:w="http://schemas.openxmlformats.org/wordprocessingml/2006/main">
        <w:t xml:space="preserve">1. ಮ್ಯಾಥ್ಯೂ 5:48 - "ನಿಮ್ಮ ಸ್ವರ್ಗೀಯ ತಂದೆಯು ಪರಿಪೂರ್ಣರಾಗಿರುವಂತೆ ಪರಿಪೂರ್ಣರಾಗಿರಿ."</w:t>
      </w:r>
    </w:p>
    <w:p/>
    <w:p>
      <w:r xmlns:w="http://schemas.openxmlformats.org/wordprocessingml/2006/main">
        <w:t xml:space="preserve">2. ಹೀಬ್ರೂ 12:14 - "ಎಲ್ಲರೊಂದಿಗೆ ಶಾಂತಿಯಿಂದ ಇರಲು ಮತ್ತು ಪವಿತ್ರವಾಗಿರಲು ಎಲ್ಲ ಪ್ರಯತ್ನಗಳನ್ನು ಮಾಡಿ; ಪವಿತ್ರತೆ ಇಲ್ಲದೆ ಯಾರೂ ಭಗವಂತನನ್ನು ನೋಡುವುದಿಲ್ಲ."</w:t>
      </w:r>
    </w:p>
    <w:p/>
    <w:p>
      <w:r xmlns:w="http://schemas.openxmlformats.org/wordprocessingml/2006/main">
        <w:t xml:space="preserve">ಯಾಜಕಕಾಂಡ 22:23 ಒಂದು ಹೋರಿಯಾಗಲಿ ಅಥವಾ ಕುರಿಮರಿಯಾಗಲಿ ಯಾವುದಾದರೂ ಅತಿಯಾಗದ ಅಥವಾ ಅದರ ಅಂಗಗಳಲ್ಲಿ ಕೊರತೆಯಿರುವ ಯಾವುದನ್ನಾದರೂ ನೀವು ಸ್ವೇಚ್ಛೆಯಿಂದ ಅರ್ಪಿಸಬಹುದು. ಆದರೆ ಪ್ರತಿಜ್ಞೆಗಾಗಿ ಅದನ್ನು ಸ್ವೀಕರಿಸಲಾಗುವುದಿಲ್ಲ.</w:t>
      </w:r>
    </w:p>
    <w:p/>
    <w:p>
      <w:r xmlns:w="http://schemas.openxmlformats.org/wordprocessingml/2006/main">
        <w:t xml:space="preserve">ವಿಕಾರಗಳೊಂದಿಗೆ ಪ್ರಾಣಿಗಳ ಅರ್ಪಣೆಗಳನ್ನು ಉಚಿತ ಇಚ್ಛೆಗಾಗಿ ಸ್ವೀಕರಿಸಲಾಗುತ್ತದೆ, ಆದರೆ ಪ್ರತಿಜ್ಞೆಗಾಗಿ ಅಲ್ಲ.</w:t>
      </w:r>
    </w:p>
    <w:p/>
    <w:p>
      <w:r xmlns:w="http://schemas.openxmlformats.org/wordprocessingml/2006/main">
        <w:t xml:space="preserve">1. ಉಚಿತ ವಿಲ್ ಕೊಡುಗೆಗಳ ಮೌಲ್ಯ</w:t>
      </w:r>
    </w:p>
    <w:p/>
    <w:p>
      <w:r xmlns:w="http://schemas.openxmlformats.org/wordprocessingml/2006/main">
        <w:t xml:space="preserve">2. ನಮ್ಮ ಅತ್ಯುತ್ತಮ ಕೊಡುಗೆ: ದೇವರ ಮುಂದೆ ಪರಿಪೂರ್ಣತೆ</w:t>
      </w:r>
    </w:p>
    <w:p/>
    <w:p>
      <w:r xmlns:w="http://schemas.openxmlformats.org/wordprocessingml/2006/main">
        <w:t xml:space="preserve">1. ಜೆನೆಸಿಸ್ 4: 3-5 - ಕೇನ್ ನೆಲದ ಹಣ್ಣಿನ ಅರ್ಪಣೆಯು ಅಬೆಲ್ ತನ್ನ ಮಂದೆಯ ಚೊಚ್ಚಲ ಮತ್ತು ಅವುಗಳ ಕೊಬ್ಬಿನ ಭಾಗಗಳ ಅರ್ಪಣೆಗಿಂತ ಕೆಳಮಟ್ಟದ್ದಾಗಿತ್ತು.</w:t>
      </w:r>
    </w:p>
    <w:p/>
    <w:p>
      <w:r xmlns:w="http://schemas.openxmlformats.org/wordprocessingml/2006/main">
        <w:t xml:space="preserve">2. ರೋಮನ್ನರು 12: 1-2 - ನಿಮ್ಮ ದೇಹಗಳನ್ನು ಜೀವಂತ ಯಜ್ಞವಾಗಿ ಅರ್ಪಿಸಿ, ಪವಿತ್ರ ಮತ್ತು ದೇವರಿಗೆ ಮೆಚ್ಚಿಕೆಯಾಗುತ್ತದೆ, ಇದು ನಿಮ್ಮ ಆಧ್ಯಾತ್ಮಿಕ ಆರಾಧನೆಯಾಗಿದೆ.</w:t>
      </w:r>
    </w:p>
    <w:p/>
    <w:p>
      <w:r xmlns:w="http://schemas.openxmlformats.org/wordprocessingml/2006/main">
        <w:t xml:space="preserve">ಯಾಜಕಕಾಂಡ 22:24 ನೀವು ಮೂಗೇಟಿಗೊಳಗಾದ, ಅಥವಾ ಪುಡಿಮಾಡಿದ, ಅಥವಾ ಮುರಿದ ಅಥವಾ ಕತ್ತರಿಸಿದ ಯಾವುದನ್ನಾದರೂ ಕರ್ತನಿಗೆ ಅರ್ಪಿಸಬಾರದು; ನಿಮ್ಮ ದೇಶದಲ್ಲಿ ನೀವು ಅದರಲ್ಲಿ ಯಾವುದೇ ಕಾಣಿಕೆಯನ್ನು ನೀಡಬಾರದು.</w:t>
      </w:r>
    </w:p>
    <w:p/>
    <w:p>
      <w:r xmlns:w="http://schemas.openxmlformats.org/wordprocessingml/2006/main">
        <w:t xml:space="preserve">ಮೂಗೇಟಿಗೊಳಗಾದ, ಪುಡಿಮಾಡಿದ, ಮುರಿದ ಅಥವಾ ಕತ್ತರಿಸಿದ ಭಗವಂತನಿಗೆ ನೈವೇದ್ಯಗಳನ್ನು ಮಾಡುವುದನ್ನು ನಿಷೇಧಿಸಲಾಗಿದೆ.</w:t>
      </w:r>
    </w:p>
    <w:p/>
    <w:p>
      <w:r xmlns:w="http://schemas.openxmlformats.org/wordprocessingml/2006/main">
        <w:t xml:space="preserve">1. ನಮ್ಮ ಕೈಲಾದದ್ದನ್ನು ದೇವರಿಗೆ ಅರ್ಪಿಸುವ ಪ್ರಾಮುಖ್ಯತೆ.</w:t>
      </w:r>
    </w:p>
    <w:p/>
    <w:p>
      <w:r xmlns:w="http://schemas.openxmlformats.org/wordprocessingml/2006/main">
        <w:t xml:space="preserve">2. ದೇವರಿಗೆ ನಮ್ಮ ಅವಿಭಜಿತ ಗಮನ ಮತ್ತು ಭಕ್ತಿಯನ್ನು ನೀಡುವುದು.</w:t>
      </w:r>
    </w:p>
    <w:p/>
    <w:p>
      <w:r xmlns:w="http://schemas.openxmlformats.org/wordprocessingml/2006/main">
        <w:t xml:space="preserve">1. ಧರ್ಮೋಪದೇಶಕಾಂಡ 15:21 - ಮತ್ತು ಅದರಲ್ಲಿ ಯಾವುದೇ ದೋಷವಿದ್ದರೆ, ಅದು ಕುಂಟ ಅಥವಾ ಕುರುಡಾಗಿದ್ದರೆ ಅಥವಾ ಯಾವುದೇ ದೋಷವನ್ನು ಹೊಂದಿದ್ದರೆ, ನೀವು ಅದನ್ನು ನಿಮ್ಮ ದೇವರಾದ ಕರ್ತನಿಗೆ ಅರ್ಪಿಸಬಾರದು.</w:t>
      </w:r>
    </w:p>
    <w:p/>
    <w:p>
      <w:r xmlns:w="http://schemas.openxmlformats.org/wordprocessingml/2006/main">
        <w:t xml:space="preserve">2. ಯೆಶಾಯ 1:11-15 - ನಿಮ್ಮ ತ್ಯಾಗಗಳ ಬಹುಸಂಖ್ಯೆಯು ನನಗೆ ಏನು? ಭಗವಂತ ಹೇಳುತ್ತಾನೆ; ನಾನು ಟಗರುಗಳ ದಹನಬಲಿ ಮತ್ತು ಚೆನ್ನಾಗಿ ತಿನ್ನುವ ಮೃಗಗಳ ಕೊಬ್ಬನ್ನು ಹೊಂದಿದ್ದೇನೆ; ನಾನು ಹೋರಿಗಳ, ಕುರಿಮರಿಗಳ ಅಥವಾ ಮೇಕೆಗಳ ರಕ್ತದಲ್ಲಿ ಸಂತೋಷಪಡುವುದಿಲ್ಲ.</w:t>
      </w:r>
    </w:p>
    <w:p/>
    <w:p>
      <w:r xmlns:w="http://schemas.openxmlformats.org/wordprocessingml/2006/main">
        <w:t xml:space="preserve">ಯಾಜಕಕಾಂಡ 22:25 ಅಪರಿಚಿತನ ಕೈಯಿಂದ ಇವುಗಳಲ್ಲಿ ಯಾವುದಾದರೂ ನಿಮ್ಮ ದೇವರ ರೊಟ್ಟಿಯನ್ನು ಅರ್ಪಿಸಬಾರದು; ಯಾಕಂದರೆ ಅವರ ಭ್ರಷ್ಟಾಚಾರವು ಅವರಲ್ಲಿದೆ ಮತ್ತು ದೋಷಗಳು ಅವರಲ್ಲಿವೆ; ಅವರು ನಿಮಗಾಗಿ ಅಂಗೀಕರಿಸಲ್ಪಡುವುದಿಲ್ಲ.</w:t>
      </w:r>
    </w:p>
    <w:p/>
    <w:p>
      <w:r xmlns:w="http://schemas.openxmlformats.org/wordprocessingml/2006/main">
        <w:t xml:space="preserve">ಈ ಭಾಗವು ದೇವರಿಗೆ ಅರ್ಪಣೆಗಳನ್ನು ಅಪರಿಚಿತರಿಂದ ಬರಬಾರದು ಮತ್ತು ಕಳಂಕ ಅಥವಾ ಭ್ರಷ್ಟಾಚಾರವಿಲ್ಲದೆ ಇರಬೇಕು ಎಂದು ಒತ್ತಿಹೇಳುತ್ತದೆ.</w:t>
      </w:r>
    </w:p>
    <w:p/>
    <w:p>
      <w:r xmlns:w="http://schemas.openxmlformats.org/wordprocessingml/2006/main">
        <w:t xml:space="preserve">1. ದೇವರಿಗೆ ಶುದ್ಧ ಮತ್ತು ಪವಿತ್ರ ಯಜ್ಞಗಳನ್ನು ಅರ್ಪಿಸುವ ಪ್ರಾಮುಖ್ಯತೆ</w:t>
      </w:r>
    </w:p>
    <w:p/>
    <w:p>
      <w:r xmlns:w="http://schemas.openxmlformats.org/wordprocessingml/2006/main">
        <w:t xml:space="preserve">2. ನಮ್ಮ ಕೊಡುಗೆಗಳು ದೇವರಿಗೆ ಸ್ವೀಕಾರಾರ್ಹವೆಂದು ಖಚಿತಪಡಿಸಿಕೊಳ್ಳಲು ಸಮಯವನ್ನು ತೆಗೆದುಕೊಳ್ಳುವುದು</w:t>
      </w:r>
    </w:p>
    <w:p/>
    <w:p>
      <w:r xmlns:w="http://schemas.openxmlformats.org/wordprocessingml/2006/main">
        <w:t xml:space="preserve">1. ಕೀರ್ತನೆಗಳು 51:17 - ದೇವರ ತ್ಯಾಗಗಳು ಮುರಿದ ಆತ್ಮವಾಗಿದೆ: ಮುರಿದ ಮತ್ತು ಹದಗೆಟ್ಟ ಹೃದಯ, ಓ ದೇವರೇ, ನೀನು ತಿರಸ್ಕರಿಸುವುದಿಲ್ಲ.</w:t>
      </w:r>
    </w:p>
    <w:p/>
    <w:p>
      <w:r xmlns:w="http://schemas.openxmlformats.org/wordprocessingml/2006/main">
        <w:t xml:space="preserve">2. ಇಬ್ರಿಯ 13:15-16 - ಆದುದರಿಂದ ನಾವು ಆತನ ಮೂಲಕ ದೇವರಿಗೆ ಸ್ತುತಿಯ ಯಜ್ಞವನ್ನು ನಿರಂತರವಾಗಿ ಅರ್ಪಿಸೋಣ, ಅಂದರೆ ಆತನ ನಾಮಕ್ಕೆ ಕೃತಜ್ಞತೆ ಸಲ್ಲಿಸುವ ನಮ್ಮ ತುಟಿಗಳ ಫಲ. ಆದರೆ ಒಳ್ಳೆಯದನ್ನು ಮಾಡಲು ಮತ್ತು ಸಂವಹನ ಮಾಡಲು ಮರೆಯದಿರಿ: ಅಂತಹ ತ್ಯಾಗಗಳಿಂದ ದೇವರು ಸಂತೋಷಪಡುತ್ತಾನೆ.</w:t>
      </w:r>
    </w:p>
    <w:p/>
    <w:p>
      <w:r xmlns:w="http://schemas.openxmlformats.org/wordprocessingml/2006/main">
        <w:t xml:space="preserve">ಯಾಜಕಕಾಂಡ 22:26 ಮತ್ತು ಕರ್ತನು ಮೋಶೆಗೆ ಹೀಗೆ ಹೇಳಿದನು:</w:t>
      </w:r>
    </w:p>
    <w:p/>
    <w:p>
      <w:r xmlns:w="http://schemas.openxmlformats.org/wordprocessingml/2006/main">
        <w:t xml:space="preserve">ಯಾಜಕಕಾಂಡದ ಈ ಭಾಗವು ದೇವರು ಮೋಶೆಯೊಂದಿಗೆ ತ್ಯಾಗ ಮತ್ತು ಅರ್ಪಣೆಗಳ ನಿಯಮಗಳ ಬಗ್ಗೆ ಮಾತನಾಡುವುದನ್ನು ವಿವರಿಸುತ್ತದೆ.</w:t>
      </w:r>
    </w:p>
    <w:p/>
    <w:p>
      <w:r xmlns:w="http://schemas.openxmlformats.org/wordprocessingml/2006/main">
        <w:t xml:space="preserve">1. ವಿಧೇಯತೆಯ ಶಕ್ತಿ: ಯಾಜಕಕಾಂಡ 22:26 ರಲ್ಲಿ ದೇವರ ಆಜ್ಞೆಗಳನ್ನು ಪಾಲಿಸುವುದು</w:t>
      </w:r>
    </w:p>
    <w:p/>
    <w:p>
      <w:r xmlns:w="http://schemas.openxmlformats.org/wordprocessingml/2006/main">
        <w:t xml:space="preserve">2. ದೇವರಿಗೆ ಕೊಡುವುದು: ಯಾಜಕಕಾಂಡ 22:26 ರಲ್ಲಿ ತ್ಯಾಗ ಮತ್ತು ಅರ್ಪಣೆಗಳ ಪ್ರಾಮುಖ್ಯತೆ</w:t>
      </w:r>
    </w:p>
    <w:p/>
    <w:p>
      <w:r xmlns:w="http://schemas.openxmlformats.org/wordprocessingml/2006/main">
        <w:t xml:space="preserve">1. ಜಾನ್ 14:15 - "ನೀವು ನನ್ನನ್ನು ಪ್ರೀತಿಸಿದರೆ, ನೀವು ನನ್ನ ಆಜ್ಞೆಗಳನ್ನು ಅನುಸರಿಸುತ್ತೀರಿ."</w:t>
      </w:r>
    </w:p>
    <w:p/>
    <w:p>
      <w:r xmlns:w="http://schemas.openxmlformats.org/wordprocessingml/2006/main">
        <w:t xml:space="preserve">2. ಹೀಬ್ರೂ 13:15-16 - "ಆತನ ಮೂಲಕ ನಾವು ನಿರಂತರವಾಗಿ ದೇವರಿಗೆ ಸ್ತೋತ್ರದ ಯಜ್ಞವನ್ನು ಅರ್ಪಿಸೋಣ, ಅಂದರೆ, ಆತನ ಹೆಸರನ್ನು ಅಂಗೀಕರಿಸುವ ತುಟಿಗಳ ಫಲ. ಒಳ್ಳೆಯದನ್ನು ಮಾಡಲು ಮತ್ತು ನಿಮ್ಮಲ್ಲಿರುವದನ್ನು ಹಂಚಿಕೊಳ್ಳಲು ನಿರ್ಲಕ್ಷಿಸಬೇಡಿ, ಏಕೆಂದರೆ ಅಂತಹ ತ್ಯಾಗಗಳು ದೇವರಿಗೆ ಇಷ್ಟವಾಗುತ್ತವೆ.</w:t>
      </w:r>
    </w:p>
    <w:p/>
    <w:p>
      <w:r xmlns:w="http://schemas.openxmlformats.org/wordprocessingml/2006/main">
        <w:t xml:space="preserve">ಯಾಜಕಕಾಂಡ 22:27 ಒಂದು ಹೋರಿಯನ್ನಾಗಲಿ ಕುರಿಯಾಗಲಿ ಮೇಕೆಯನ್ನಾಗಲಿ ಹೊರತರುವಾಗ ಅಣೆಕಟ್ಟಿನ ಕೆಳಗೆ ಏಳು ದಿವಸಗಳಿರಬೇಕು; ಮತ್ತು ಎಂಟನೆಯ ದಿನದಿಂದ ಮತ್ತು ಅಲ್ಲಿಂದ ಮುಂದೆ ಅದನ್ನು ಕರ್ತನಿಗೆ ಬೆಂಕಿಯಿಂದ ಮಾಡಿದ ನೈವೇದ್ಯಕ್ಕಾಗಿ ಅಂಗೀಕರಿಸಬೇಕು.</w:t>
      </w:r>
    </w:p>
    <w:p/>
    <w:p>
      <w:r xmlns:w="http://schemas.openxmlformats.org/wordprocessingml/2006/main">
        <w:t xml:space="preserve">ತ್ಯಾಗಕ್ಕಾಗಿ ತಂದ ಪ್ರಾಣಿಗಳು ಏಳು ದಿನಗಳವರೆಗೆ ಅಣೆಕಟ್ಟಿನ ಕೆಳಗೆ ಹೇಗೆ ಇರಬೇಕು ಮತ್ತು ಎಂಟನೇ ದಿನದಿಂದ ನೈವೇದ್ಯವಾಗಿ ಸ್ವೀಕರಿಸಬೇಕು ಎಂಬುದನ್ನು ಈ ಭಾಗವು ವಿವರಿಸುತ್ತದೆ.</w:t>
      </w:r>
    </w:p>
    <w:p/>
    <w:p>
      <w:r xmlns:w="http://schemas.openxmlformats.org/wordprocessingml/2006/main">
        <w:t xml:space="preserve">1. ನಮಗೆ ದೇವರ ನಿಬಂಧನೆ: ಹಳೆಯ ಒಡಂಬಡಿಕೆಯಲ್ಲಿ ಪ್ರಾಣಿಗಳ ತ್ಯಾಗವು ಹೇಗೆ ಆರಾಧನೆಯ ಕಾರ್ಯವಾಗಿತ್ತು.</w:t>
      </w:r>
    </w:p>
    <w:p/>
    <w:p>
      <w:r xmlns:w="http://schemas.openxmlformats.org/wordprocessingml/2006/main">
        <w:t xml:space="preserve">2. ಭಗವಂತನನ್ನು ಕಾಯುವ ಪ್ರಾಮುಖ್ಯತೆ: ತಾಳ್ಮೆ ಮತ್ತು ವಿಧೇಯತೆಯು ನಮ್ಮ ನಂಬಿಕೆಯ ನಿರ್ಣಾಯಕ ಅಂಶಗಳಾಗಿವೆ.</w:t>
      </w:r>
    </w:p>
    <w:p/>
    <w:p>
      <w:r xmlns:w="http://schemas.openxmlformats.org/wordprocessingml/2006/main">
        <w:t xml:space="preserve">1. ಜೆನೆಸಿಸ್ 22: 2-3 - "ಅವನು ಹೇಳಿದನು, "ನಿನ್ನ ಮಗನನ್ನು, ನೀನು ಪ್ರೀತಿಸುವ ನಿನ್ನ ಒಬ್ಬನೇ ಮಗನಾದ ಐಸಾಕನನ್ನು ಕರೆದುಕೊಂಡು, ಮೋರಿಯಾ ದೇಶಕ್ಕೆ ಹೋಗಿ, ಅಲ್ಲಿ ಪರ್ವತಗಳಲ್ಲಿ ಒಂದನ್ನು ದಹನಬಲಿಯಾಗಿ ಅರ್ಪಿಸಿ. ನಾನು ನಿನಗೆ ಹೇಳುತ್ತೇನೆ."</w:t>
      </w:r>
    </w:p>
    <w:p/>
    <w:p>
      <w:r xmlns:w="http://schemas.openxmlformats.org/wordprocessingml/2006/main">
        <w:t xml:space="preserve">3. ಜೇಮ್ಸ್ 1: 2-4 - "ನನ್ನ ಸಹೋದರರೇ, ನೀವು ವಿವಿಧ ರೀತಿಯ ಪರೀಕ್ಷೆಗಳನ್ನು ಎದುರಿಸಿದಾಗ ಎಲ್ಲವನ್ನೂ ಸಂತೋಷವಾಗಿ ಎಣಿಸಿ,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p>
      <w:r xmlns:w="http://schemas.openxmlformats.org/wordprocessingml/2006/main">
        <w:t xml:space="preserve">ಯಾಜಕಕಾಂಡ 22:28 ಮತ್ತು ಅದು ಹಸುವಾಗಲಿ ಕುರಿಯಾಗಲಿ ನೀವು ಅದನ್ನು ಮತ್ತು ಅದರ ಮರಿಗಳನ್ನು ಒಂದೇ ದಿನದಲ್ಲಿ ಕೊಲ್ಲಬಾರದು.</w:t>
      </w:r>
    </w:p>
    <w:p/>
    <w:p>
      <w:r xmlns:w="http://schemas.openxmlformats.org/wordprocessingml/2006/main">
        <w:t xml:space="preserve">ಒಂದೇ ದಿನದಲ್ಲಿ ಹಸು ಮತ್ತು ಕರುವನ್ನು ಕೊಲ್ಲುವುದನ್ನು ನಿಷೇಧಿಸಲಾಗಿದೆ.</w:t>
      </w:r>
    </w:p>
    <w:p/>
    <w:p>
      <w:r xmlns:w="http://schemas.openxmlformats.org/wordprocessingml/2006/main">
        <w:t xml:space="preserve">1. ದಿ ಸ್ಯಾಕ್ಟಿಟಿ ಆಫ್ ಲೈಫ್: ಎ ಸ್ಟಡಿ ಆಫ್ ಲೆವಿಟಿಕಸ್ 22:28</w:t>
      </w:r>
    </w:p>
    <w:p/>
    <w:p>
      <w:r xmlns:w="http://schemas.openxmlformats.org/wordprocessingml/2006/main">
        <w:t xml:space="preserve">2. ಬಾಂಡ್ ಆಫ್ ಲೈಫ್: ಎಲ್ಲಾ ಜೀವಿಗಳ ಕಡೆಗೆ ನಾವು ಹೊಂದಿರುವ ಜವಾಬ್ದಾರಿಯ ಒಂದು ನೋಟ</w:t>
      </w:r>
    </w:p>
    <w:p/>
    <w:p>
      <w:r xmlns:w="http://schemas.openxmlformats.org/wordprocessingml/2006/main">
        <w:t xml:space="preserve">1. ಎಕ್ಸೋಡಸ್ 20:13 - "ನೀವು ಕೊಲೆ ಮಾಡಬಾರದು."</w:t>
      </w:r>
    </w:p>
    <w:p/>
    <w:p>
      <w:r xmlns:w="http://schemas.openxmlformats.org/wordprocessingml/2006/main">
        <w:t xml:space="preserve">2. ಕೀರ್ತನೆ 36:6 - "ನಿನ್ನ ನೀತಿಯು ಪ್ರಬಲವಾದ ಪರ್ವತಗಳಂತಿದೆ; ನಿನ್ನ ತೀರ್ಪುಗಳು ದೊಡ್ಡ ಆಳದಂತಿವೆ; ಮನುಷ್ಯ ಮತ್ತು ಮೃಗಗಳನ್ನು ನೀನು ರಕ್ಷಿಸು, ಓ ಕರ್ತನೇ."</w:t>
      </w:r>
    </w:p>
    <w:p/>
    <w:p>
      <w:r xmlns:w="http://schemas.openxmlformats.org/wordprocessingml/2006/main">
        <w:t xml:space="preserve">ಯಾಜಕಕಾಂಡ 22:29 ಮತ್ತು ನೀವು ಯೆಹೋವನಿಗೆ ಕೃತಜ್ಞತಾ ಯಜ್ಞವನ್ನು ಅರ್ಪಿಸಿದಾಗ, ನಿಮ್ಮ ಸ್ವಂತ ಇಚ್ಛೆಯಂತೆ ಅದನ್ನು ಅರ್ಪಿಸಿ.</w:t>
      </w:r>
    </w:p>
    <w:p/>
    <w:p>
      <w:r xmlns:w="http://schemas.openxmlformats.org/wordprocessingml/2006/main">
        <w:t xml:space="preserve">ಕೃತಜ್ಞತಾ ಯಜ್ಞಗಳನ್ನು ಭಗವಂತನಿಗೆ ಮುಕ್ತವಾಗಿ ಅರ್ಪಿಸಬೇಕು.</w:t>
      </w:r>
    </w:p>
    <w:p/>
    <w:p>
      <w:r xmlns:w="http://schemas.openxmlformats.org/wordprocessingml/2006/main">
        <w:t xml:space="preserve">1. ಸಂತೋಷ ಮತ್ತು ಕೃತಜ್ಞತೆಯಿಂದ ಭಗವಂತನಿಗೆ ಧನ್ಯವಾದಗಳನ್ನು ಅರ್ಪಿಸಿ</w:t>
      </w:r>
    </w:p>
    <w:p/>
    <w:p>
      <w:r xmlns:w="http://schemas.openxmlformats.org/wordprocessingml/2006/main">
        <w:t xml:space="preserve">2. ಕೃತಜ್ಞತೆಯ ಉಡುಗೊರೆ: ಭಗವಂತನಿಗೆ ಕೃತಜ್ಞತೆ ಸಲ್ಲಿಸುವುದು</w:t>
      </w:r>
    </w:p>
    <w:p/>
    <w:p>
      <w:r xmlns:w="http://schemas.openxmlformats.org/wordprocessingml/2006/main">
        <w:t xml:space="preserve">1. ಕೀರ್ತನೆ 95:2 - ನಾವು ಕೃತಜ್ಞತಾಸ್ತುತಿಯೊಂದಿಗೆ ಆತನ ಸನ್ನಿಧಿಗೆ ಬರೋಣ ಮತ್ತು ಕೀರ್ತನೆಗಳಿಂದ ಆತನಿಗೆ ಸಂತೋಷದ ಶಬ್ದವನ್ನು ಮಾಡೋಣ.</w:t>
      </w:r>
    </w:p>
    <w:p/>
    <w:p>
      <w:r xmlns:w="http://schemas.openxmlformats.org/wordprocessingml/2006/main">
        <w:t xml:space="preserve">2. ಕೊಲೊಸ್ಸಿಯನ್ಸ್ 3:15-17 - ಮತ್ತು ದೇವರ ಶಾಂತಿಯು ನಿಮ್ಮ ಹೃದಯಗಳಲ್ಲಿ ಆಳ್ವಿಕೆ ಮಾಡಲಿ, ಅದಕ್ಕೆ ನೀವು ಒಂದೇ ದೇಹದಲ್ಲಿ ಕರೆಯಲ್ಪಡುತ್ತೀರಿ; ಮತ್ತು ನೀವು ಕೃತಜ್ಞರಾಗಿರಿ. ಕ್ರಿಸ್ತನ ವಾಕ್ಯವು ಎಲ್ಲಾ ಜ್ಞಾನದಲ್ಲಿ ಸಮೃದ್ಧವಾಗಿ ನಿಮ್ಮಲ್ಲಿ ನೆಲೆಸಲಿ; ಕೀರ್ತನೆಗಳು ಮತ್ತು ಸ್ತೋತ್ರಗಳು ಮತ್ತು ಆಧ್ಯಾತ್ಮಿಕ ಹಾಡುಗಳಲ್ಲಿ ಒಬ್ಬರಿಗೊಬ್ಬರು ಕಲಿಸುವುದು ಮತ್ತು ಉಪದೇಶಿಸುವುದು, ನಿಮ್ಮ ಹೃದಯದಲ್ಲಿ ಭಗವಂತನಿಗೆ ಅನುಗ್ರಹದಿಂದ ಹಾಡುವುದು. ಮತ್ತು ನೀವು ಮಾತಿನಲ್ಲಿ ಅಥವಾ ಕಾರ್ಯದಲ್ಲಿ ಏನೇ ಮಾಡಿದರೂ, ಎಲ್ಲವನ್ನೂ ಕರ್ತನಾದ ಯೇಸುವಿನ ಹೆಸರಿನಲ್ಲಿ ಮಾಡಿ, ಆತನ ಮೂಲಕ ದೇವರಿಗೆ ಮತ್ತು ತಂದೆಗೆ ಕೃತಜ್ಞತೆ ಸಲ್ಲಿಸಿ.</w:t>
      </w:r>
    </w:p>
    <w:p/>
    <w:p>
      <w:r xmlns:w="http://schemas.openxmlformats.org/wordprocessingml/2006/main">
        <w:t xml:space="preserve">ಯಾಜಕಕಾಂಡ 22:30 ಅದೇ ದಿನದಲ್ಲಿ ಅದನ್ನು ತಿನ್ನಬೇಕು; ನಾಳೆಯ ವರೆಗೆ ಅದರಲ್ಲಿ ಒಂದನ್ನೂ ಬಿಡಬಾರದು; ನಾನೇ ಯೆಹೋವನು.</w:t>
      </w:r>
    </w:p>
    <w:p/>
    <w:p>
      <w:r xmlns:w="http://schemas.openxmlformats.org/wordprocessingml/2006/main">
        <w:t xml:space="preserve">ಪವಿತ್ರವಾದ ಯಾವುದೇ ಆಹಾರವನ್ನು ಅದೇ ದಿನ ತಿನ್ನಬೇಕು ಮತ್ತು ಮರುದಿನದವರೆಗೆ ಏನನ್ನೂ ಬಿಡಬಾರದು ಎಂದು ದೇವರು ಆದೇಶಿಸುತ್ತಾನೆ.</w:t>
      </w:r>
    </w:p>
    <w:p/>
    <w:p>
      <w:r xmlns:w="http://schemas.openxmlformats.org/wordprocessingml/2006/main">
        <w:t xml:space="preserve">1. ದೇವರ ಆಜ್ಞೆಗಳಿಗೆ ವಿಧೇಯತೆಯ ಪ್ರಾಮುಖ್ಯತೆ.</w:t>
      </w:r>
    </w:p>
    <w:p/>
    <w:p>
      <w:r xmlns:w="http://schemas.openxmlformats.org/wordprocessingml/2006/main">
        <w:t xml:space="preserve">2. ದೇವರ ಪವಿತ್ರ ಆಹಾರದ ಪವಿತ್ರತೆ ಮತ್ತು ಅದನ್ನು ಗೌರವಿಸುವ ಅಗತ್ಯತೆ.</w:t>
      </w:r>
    </w:p>
    <w:p/>
    <w:p>
      <w:r xmlns:w="http://schemas.openxmlformats.org/wordprocessingml/2006/main">
        <w:t xml:space="preserve">1. ಲ್ಯೂಕ್ 6:46-49 - ನೀವು ನನ್ನನ್ನು 'ಲಾರ್ಡ್, ಲಾರ್ಡ್' ಎಂದು ಏಕೆ ಕರೆಯುತ್ತೀರಿ ಮತ್ತು ನಾನು ನಿಮಗೆ ಹೇಳುವುದನ್ನು ಮಾಡಬೇಡಿ?</w:t>
      </w:r>
    </w:p>
    <w:p/>
    <w:p>
      <w:r xmlns:w="http://schemas.openxmlformats.org/wordprocessingml/2006/main">
        <w:t xml:space="preserve">2. 1 ಕೊರಿಂಥಿಯಾನ್ಸ್ 10:16 - ನಾವು ಆಶೀರ್ವದಿಸುವ ಆಶೀರ್ವಾದದ ಕಪ್, ಇದು ಕ್ರಿಸ್ತನ ರಕ್ತದಲ್ಲಿ ಭಾಗವಹಿಸುವಿಕೆ ಅಲ್ಲವೇ? ನಾವು ಮುರಿಯುವ ಬ್ರೆಡ್, ಇದು ಕ್ರಿಸ್ತನ ದೇಹದಲ್ಲಿ ಭಾಗವಹಿಸುವಿಕೆ ಅಲ್ಲವೇ?</w:t>
      </w:r>
    </w:p>
    <w:p/>
    <w:p>
      <w:r xmlns:w="http://schemas.openxmlformats.org/wordprocessingml/2006/main">
        <w:t xml:space="preserve">ಯಾಜಕಕಾಂಡ 22:31 ಆದದರಿಂದ ನೀವು ನನ್ನ ಆಜ್ಞೆಗಳನ್ನು ಕೈಕೊಂಡು ನಡೆಯಬೇಕು: ನಾನೇ ಯೆಹೋವನು.</w:t>
      </w:r>
    </w:p>
    <w:p/>
    <w:p>
      <w:r xmlns:w="http://schemas.openxmlformats.org/wordprocessingml/2006/main">
        <w:t xml:space="preserve">ಆತನಿಗೆ ವಿಧೇಯರಾಗಲು ಮತ್ತು ಆತನ ಆಜ್ಞೆಗಳನ್ನು ಪಾಲಿಸಲು ದೇವರು ನಮಗೆ ಆಜ್ಞಾಪಿಸುತ್ತಾನೆ.</w:t>
      </w:r>
    </w:p>
    <w:p/>
    <w:p>
      <w:r xmlns:w="http://schemas.openxmlformats.org/wordprocessingml/2006/main">
        <w:t xml:space="preserve">1. "ವಿಧೇಯತೆಯ ಜೀವನವನ್ನು ನಡೆಸುವುದು"</w:t>
      </w:r>
    </w:p>
    <w:p/>
    <w:p>
      <w:r xmlns:w="http://schemas.openxmlformats.org/wordprocessingml/2006/main">
        <w:t xml:space="preserve">2. "ದೇವರ ಆಜ್ಞೆಗಳನ್ನು ಪಾಲಿಸುವ ಅಗತ್ಯತೆ"</w:t>
      </w:r>
    </w:p>
    <w:p/>
    <w:p>
      <w:r xmlns:w="http://schemas.openxmlformats.org/wordprocessingml/2006/main">
        <w:t xml:space="preserve">1. ಮ್ಯಾಥ್ಯೂ 22: 37-40 - ಯೇಸು ಉತ್ತರಿಸಿದನು: "ನಿಮ್ಮ ದೇವರಾದ ಕರ್ತನನ್ನು ನಿಮ್ಮ ಪೂರ್ಣ ಹೃದಯದಿಂದ ಮತ್ತು ನಿಮ್ಮ ಪೂರ್ಣ ಆತ್ಮದಿಂದ ಮತ್ತು ನಿಮ್ಮ ಪೂರ್ಣ ಮನಸ್ಸಿನಿಂದ ಪ್ರೀತಿಸಿ. ಇದು ಮೊದಲ ಮತ್ತು ಶ್ರೇಷ್ಠ ಆಜ್ಞೆಯಾಗಿದೆ. ಮತ್ತು ಎರಡನೆಯದು ಅದರಂತೆಯೇ ಇದೆ: ನಿನ್ನನ್ನು ಪ್ರೀತಿಸಿ ನಿಮ್ಮಂತೆಯೇ ನೆರೆಯಿರಿ, ಎಲ್ಲಾ ಕಾನೂನು ಮತ್ತು ಪ್ರವಾದಿಗಳು ಈ ಎರಡು ಆಜ್ಞೆಗಳನ್ನು ಅನುಸರಿಸುತ್ತಾರೆ.</w:t>
      </w:r>
    </w:p>
    <w:p/>
    <w:p>
      <w:r xmlns:w="http://schemas.openxmlformats.org/wordprocessingml/2006/main">
        <w:t xml:space="preserve">2. ಜೇಮ್ಸ್ 1:22-25 - ಕೇವಲ ಪದವನ್ನು ಕೇಳಬೇಡಿ, ಮತ್ತು ಆದ್ದರಿಂದ ನಿಮ್ಮನ್ನು ಮೋಸಗೊಳಿಸಬೇಡಿ. ಅದು ಏನು ಹೇಳುತ್ತದೋ ಅದನ್ನು ಮಾಡಿ. ಪದವನ್ನು ಕೇಳುವವನು ಆದರೆ ಅದು ಹೇಳುವುದನ್ನು ಮಾಡದೆ ಇರುವವನು ಕನ್ನಡಿಯಲ್ಲಿ ತನ್ನ ಮುಖವನ್ನು ನೋಡುವವನು ಮತ್ತು ತನ್ನನ್ನು ತಾನು ನೋಡಿಕೊಂಡ ನಂತರ ದೂರ ಹೋಗುತ್ತಾನೆ ಮತ್ತು ಅವನು ಹೇಗೆ ಕಾಣುತ್ತಾನೆ ಎಂಬುದನ್ನು ತಕ್ಷಣವೇ ಮರೆತುಬಿಡುತ್ತಾನೆ. ಆದರೆ ಯಾರು ಸ್ವಾತಂತ್ರ್ಯವನ್ನು ಕೊಡುವ ಪರಿಪೂರ್ಣ ನಿಯಮವನ್ನು ತದೇಕಚಿತ್ತದಿಂದ ನೋಡುತ್ತಾರೋ ಮತ್ತು ತಾವು ಕೇಳಿದ್ದನ್ನು ಮರೆಯದೆ ಅದರಲ್ಲಿ ಮುಂದುವರಿಯುತ್ತಾರೋ ಅವರು ಅದನ್ನು ಮಾಡುವಲ್ಲಿ ಅವರು ಆಶೀರ್ವದಿಸಲ್ಪಡುತ್ತಾರೆ.</w:t>
      </w:r>
    </w:p>
    <w:p/>
    <w:p>
      <w:r xmlns:w="http://schemas.openxmlformats.org/wordprocessingml/2006/main">
        <w:t xml:space="preserve">ಯಾಜಕಕಾಂಡ 22:32 ನೀವು ನನ್ನ ಪವಿತ್ರ ಹೆಸರನ್ನು ಅಪವಿತ್ರಗೊಳಿಸಬಾರದು; ಆದರೆ ನಾನು ಇಸ್ರಾಯೇಲ್‌ ಮಕ್ಕಳಲ್ಲಿ ಪರಿಶುದ್ಧನಾಗುವೆನು; ನಾನೇ ನಿಮ್ಮನ್ನು ಪವಿತ್ರಗೊಳಿಸುವ ಕರ್ತನು.</w:t>
      </w:r>
    </w:p>
    <w:p/>
    <w:p>
      <w:r xmlns:w="http://schemas.openxmlformats.org/wordprocessingml/2006/main">
        <w:t xml:space="preserve">ಆತನ ಪವಿತ್ರ ನಾಮವನ್ನು ಎತ್ತಿಹಿಡಿಯಲು ಮತ್ತು ಅದನ್ನು ಗೌರವದಿಂದ ಪರಿಗಣಿಸಲು ದೇವರು ನಮಗೆ ಆಜ್ಞಾಪಿಸುತ್ತಾನೆ.</w:t>
      </w:r>
    </w:p>
    <w:p/>
    <w:p>
      <w:r xmlns:w="http://schemas.openxmlformats.org/wordprocessingml/2006/main">
        <w:t xml:space="preserve">1: ಪವಿತ್ರತೆಗೆ ಕರೆ - ದೇವರ ನಾಮದ ಪವಿತ್ರತೆಯನ್ನು ಎತ್ತಿಹಿಡಿಯಲು ಮತ್ತು ಅದನ್ನು ಗೌರವಿಸಲು ನಾವು ಕರೆಯಲ್ಪಟ್ಟಿದ್ದೇವೆ.</w:t>
      </w:r>
    </w:p>
    <w:p/>
    <w:p>
      <w:r xmlns:w="http://schemas.openxmlformats.org/wordprocessingml/2006/main">
        <w:t xml:space="preserve">2: ಪವಿತ್ರತೆಯಲ್ಲಿ ಜೀವಿಸುವುದು - ದೇವರಿಂದ ಪವಿತ್ರವಾಗಲು, ನಾವು ಇಸ್ರೇಲ್ ಮಕ್ಕಳಂತೆ ಪವಿತ್ರ ಜೀವನವನ್ನು ನಡೆಸಲು ಶ್ರಮಿಸಬೇಕು.</w:t>
      </w:r>
    </w:p>
    <w:p/>
    <w:p>
      <w:r xmlns:w="http://schemas.openxmlformats.org/wordprocessingml/2006/main">
        <w:t xml:space="preserve">1: ಮ್ಯಾಥ್ಯೂ 5:16 - "ಮನುಷ್ಯರು ನಿಮ್ಮ ಒಳ್ಳೆಯ ಕಾರ್ಯಗಳನ್ನು ನೋಡುವಂತೆ ಮತ್ತು ಸ್ವರ್ಗದಲ್ಲಿರುವ ನಿಮ್ಮ ತಂದೆಯನ್ನು ಮಹಿಮೆಪಡಿಸುವಂತೆ ನಿಮ್ಮ ಬೆಳಕು ಅವರ ಮುಂದೆ ಬೆಳಗಲಿ."</w:t>
      </w:r>
    </w:p>
    <w:p/>
    <w:p>
      <w:r xmlns:w="http://schemas.openxmlformats.org/wordprocessingml/2006/main">
        <w:t xml:space="preserve">2: ಯೆಶಾಯ 8:13 - "ಸೈನ್ಯಗಳ ಕರ್ತನನ್ನು ಪವಿತ್ರಗೊಳಿಸು; ಮತ್ತು ಆತನು ನಿಮ್ಮ ಭಯವಾಗಿರಲಿ, ಮತ್ತು ಆತನು ನಿಮ್ಮ ಭಯವಾಗಿರಲಿ."</w:t>
      </w:r>
    </w:p>
    <w:p/>
    <w:p>
      <w:r xmlns:w="http://schemas.openxmlformats.org/wordprocessingml/2006/main">
        <w:t xml:space="preserve">ಯಾಜಕಕಾಂಡ 22:33 ಅದು ನಿನ್ನನ್ನು ಈಜಿಪ್ಟ್ ದೇಶದಿಂದ ಹೊರತಂದಿದ್ದು ನಿನ್ನ ದೇವರಾಗಿರುವೆನು; ನಾನೇ ಯೆಹೋವನು.</w:t>
      </w:r>
    </w:p>
    <w:p/>
    <w:p>
      <w:r xmlns:w="http://schemas.openxmlformats.org/wordprocessingml/2006/main">
        <w:t xml:space="preserve">ದೇವರು ಇಸ್ರಾಯೇಲ್ಯರನ್ನು ಈಜಿಪ್ಟಿನಿಂದ ಕರೆತಂದವನು ಮತ್ತು ಅವರ ದೇವರು ಎಂದು ನೆನಪಿಸುತ್ತಾನೆ.</w:t>
      </w:r>
    </w:p>
    <w:p/>
    <w:p>
      <w:r xmlns:w="http://schemas.openxmlformats.org/wordprocessingml/2006/main">
        <w:t xml:space="preserve">1: ದೇವರು ಮೊದಲಿನಿಂದಲೂ ನಮ್ಮೊಂದಿಗಿದ್ದಾನೆ ಮತ್ತು ಅವನು ಯಾವಾಗಲೂ ನಮ್ಮ ದೇವರಾಗಿದ್ದಾನೆ ಎಂಬುದನ್ನು ನಾವು ನೆನಪಿನಲ್ಲಿಡಬೇಕು.</w:t>
      </w:r>
    </w:p>
    <w:p/>
    <w:p>
      <w:r xmlns:w="http://schemas.openxmlformats.org/wordprocessingml/2006/main">
        <w:t xml:space="preserve">2: ದೇವರ ವಿಮೋಚನೆಗಾಗಿ ನಾವು ಕೃತಜ್ಞರಾಗಿರಬೇಕು ಮತ್ತು ಆತನನ್ನು ನಮ್ಮ ಪ್ರಭು ಎಂದು ಗುರುತಿಸಬೇಕು.</w:t>
      </w:r>
    </w:p>
    <w:p/>
    <w:p>
      <w:r xmlns:w="http://schemas.openxmlformats.org/wordprocessingml/2006/main">
        <w:t xml:space="preserve">1: ಧರ್ಮೋಪದೇಶಕಾಂಡ 5:15 - ಮತ್ತು ನೀವು ಈಜಿಪ್ಟ್ ದೇಶದಲ್ಲಿ ಗುಲಾಮರಾಗಿದ್ದಿರಿ ಮತ್ತು ನಿಮ್ಮ ದೇವರಾದ ಕರ್ತನು ಬಲಶಾಲಿಯಾದ ಕೈ ಮತ್ತು ಚಾಚಿದ ತೋಳಿನಿಂದ ನಿನ್ನನ್ನು ಅಲ್ಲಿಂದ ಹೊರಗೆ ಕರೆತಂದನು ಎಂದು ನೆನಪಿಡಿ. ಆದದರಿಂದ ಸಬ್ಬತ್ ದಿನವನ್ನು ಆಚರಿಸಬೇಕೆಂದು ನಿಮ್ಮ ದೇವರಾದ ಯೆಹೋವನು ನಿಮಗೆ ಆಜ್ಞಾಪಿಸಿದನು.</w:t>
      </w:r>
    </w:p>
    <w:p/>
    <w:p>
      <w:r xmlns:w="http://schemas.openxmlformats.org/wordprocessingml/2006/main">
        <w:t xml:space="preserve">2: ವಿಮೋಚನಕಾಂಡ 20:2 - ನಿಮ್ಮನ್ನು ಈಜಿಪ್ಟ್ ದೇಶದಿಂದ, ಗುಲಾಮಗಿರಿಯ ಮನೆಯಿಂದ ಹೊರಗೆ ತಂದ ನಿಮ್ಮ ದೇವರಾದ ಕರ್ತನು ನಾನೇ.</w:t>
      </w:r>
    </w:p>
    <w:p/>
    <w:p>
      <w:r xmlns:w="http://schemas.openxmlformats.org/wordprocessingml/2006/main">
        <w:t xml:space="preserve">ಲೆವಿಟಿಕಸ್ 23 ಅನ್ನು ಮೂರು ಪ್ಯಾರಾಗಳಲ್ಲಿ ಈ ಕೆಳಗಿನಂತೆ ಸಂಕ್ಷೇಪಿಸಬಹುದು, ಸೂಚಿಸಿದ ಪದ್ಯಗಳೊಂದಿಗೆ:</w:t>
      </w:r>
    </w:p>
    <w:p/>
    <w:p>
      <w:r xmlns:w="http://schemas.openxmlformats.org/wordprocessingml/2006/main">
        <w:t xml:space="preserve">ಪ್ಯಾರಾಗ್ರಾಫ್ 1: ಯಾಜಕಕಾಂಡ 23:1-8 ಇಸ್ರಾಯೇಲ್ಯರು ಆಚರಿಸಲು ಆಜ್ಞಾಪಿಸಲಾದ ನೇಮಕಗೊಂಡ ಹಬ್ಬಗಳು ಅಥವಾ ಪವಿತ್ರ ಸಭೆಗಳನ್ನು ವಿವರಿಸುತ್ತದೆ. ಈ ಗೊತ್ತುಪಡಿಸಿದ ಸಮಯವನ್ನು ಪವಿತ್ರ ಸಭೆಗಳಾಗಿ ಇಟ್ಟುಕೊಳ್ಳುವುದರ ಪ್ರಾಮುಖ್ಯತೆಯನ್ನು ಒತ್ತಿಹೇಳುವ ಮೂಲಕ ಅಧ್ಯಾಯವು ಪ್ರಾರಂಭವಾಗುತ್ತದೆ. ಇದು ಸಬ್ಬತ್ ದಿನವನ್ನು ಸಾಪ್ತಾಹಿಕ ಆಚರಣೆಯಾಗಿ ಹೈಲೈಟ್ ಮಾಡುತ್ತದೆ ಮತ್ತು ಪಾಸೋವರ್, ಹುಳಿಯಿಲ್ಲದ ರೊಟ್ಟಿಯ ಹಬ್ಬ ಮತ್ತು ಮೊದಲ ಹಣ್ಣುಗಳ ಹಬ್ಬವನ್ನು ಒಳಗೊಂಡಂತೆ ವಾರ್ಷಿಕ ಹಬ್ಬಗಳನ್ನು ಪರಿಚಯಿಸುತ್ತದೆ. ಈ ಆಚರಣೆಗಳು ದೇವರ ವಿಮೋಚನೆ ಮತ್ತು ಆತನ ಜನರಿಗೆ ಒದಗಿಸುವ ಜ್ಞಾಪನೆಗಳಾಗಿ ಕಾರ್ಯನಿರ್ವಹಿಸುತ್ತವೆ.</w:t>
      </w:r>
    </w:p>
    <w:p/>
    <w:p>
      <w:r xmlns:w="http://schemas.openxmlformats.org/wordprocessingml/2006/main">
        <w:t xml:space="preserve">ಪ್ಯಾರಾಗ್ರಾಫ್ 2: ಯಾಜಕಕಾಂಡ 23:9-22 ರಲ್ಲಿ ಮುಂದುವರಿದು, ವಾರದ ಹಬ್ಬ ಅಥವಾ ಪಂಚಾಶತ್ತಮದ ಬಗ್ಗೆ ನಿರ್ದಿಷ್ಟ ಸೂಚನೆಗಳನ್ನು ನೀಡಲಾಗಿದೆ. ಅಧ್ಯಾಯವು ಈ ಹಬ್ಬವನ್ನು ಪ್ರಥಮ ಫಲವನ್ನು ಅರ್ಪಿಸಿದ ಏಳು ವಾರಗಳ ನಂತರ ಆಚರಿಸಬೇಕೆಂದು ಸ್ಥಾಪಿಸುತ್ತದೆ. ಇದು ದೇವರಿಗೆ ಹೊಸ ಧಾನ್ಯ ನೈವೇದ್ಯವನ್ನು ಅರ್ಪಿಸುವುದು ಮತ್ತು ಪವಿತ್ರ ಸಭೆಯನ್ನು ವೀಕ್ಷಿಸುವುದನ್ನು ಒಳಗೊಂಡಿರುತ್ತದೆ. ಹೆಚ್ಚುವರಿಯಾಗಿ, ಇದು ಕೊಯ್ಲುಗಳಿಂದ ಸಂಗ್ರಹಿಸುವ ಮತ್ತು ಅಗತ್ಯವಿರುವವರಿಗೆ ಭಾಗಗಳನ್ನು ಬಿಡುವುದಕ್ಕೆ ಸಂಬಂಧಿಸಿದ ನಿಯಮಗಳನ್ನು ತಿಳಿಸುತ್ತದೆ.</w:t>
      </w:r>
    </w:p>
    <w:p/>
    <w:p>
      <w:r xmlns:w="http://schemas.openxmlformats.org/wordprocessingml/2006/main">
        <w:t xml:space="preserve">ಪ್ಯಾರಾಗ್ರಾಫ್ 3: ಲೆವಿಟಿಕಸ್ 23 ನೇಮಿತ ಸಮಯಗಳು ಮತ್ತು ಆಚರಣೆಗಳ ಬಗ್ಗೆ ಹೆಚ್ಚಿನ ಸೂಚನೆಗಳನ್ನು ಪ್ರಸ್ತುತಪಡಿಸುವ ಮೂಲಕ ಮುಕ್ತಾಯಗೊಳ್ಳುತ್ತದೆ. ಇದು ಕಹಳೆಗಳ ಹಬ್ಬವನ್ನು ಪರಿಚಯಿಸುತ್ತದೆ, ಇದು ತುತ್ತೂರಿಗಳನ್ನು ಊದುವ ದಿನವನ್ನು ಗುರುತಿಸುತ್ತದೆ ಮತ್ತು ದೇವರ ಮುಂದೆ ಒಟ್ಟಾಗಿ ಸೇರಲು ಸ್ಮಾರಕ ಅಥವಾ ಜ್ಞಾಪನೆಯಾಗಿ ಕಾರ್ಯನಿರ್ವಹಿಸುತ್ತದೆ. ಅಧ್ಯಾಯವು ವರ್ಷವಿಡೀ ಮಾಡಿದ ಪಾಪಗಳಿಗೆ ಪ್ರಾಯಶ್ಚಿತ್ತ ಮಾಡಲು ಉಪವಾಸ ಮತ್ತು ಆತ್ಮಗಳ ಸಂಕಟದ ಅಗತ್ಯವಿರುವ ಒಂದು ಗಂಭೀರವಾದ ಸಂದರ್ಭವಾದ ಪ್ರಾಯಶ್ಚಿತ್ತದ ದಿನವನ್ನು ಆಚರಿಸಲು ನಿಯಮಗಳನ್ನು ವಿವರಿಸುತ್ತದೆ. ಅಂತಿಮವಾಗಿ, ಇದು ಡೇಬರ್ನೇಕಲ್ಸ್ ಅಥವಾ ಬೂತ್‌ಗಳ ಹಬ್ಬವನ್ನು ಆಚರಿಸಲು ಮಾರ್ಗಸೂಚಿಗಳನ್ನು ಒದಗಿಸುತ್ತದೆ, ಇದು ಇಸ್ರೇಲ್‌ನ ಅರಣ್ಯದಲ್ಲಿ ಸಮಯವನ್ನು ನೆನಪಿಟ್ಟುಕೊಳ್ಳಲು ತಾತ್ಕಾಲಿಕ ಆಶ್ರಯದಲ್ಲಿ ವಾಸಿಸುವ ಒಂದು ವಾರದ ಸ್ಮರಣಾರ್ಥವಾಗಿದೆ.</w:t>
      </w:r>
    </w:p>
    <w:p/>
    <w:p>
      <w:r xmlns:w="http://schemas.openxmlformats.org/wordprocessingml/2006/main">
        <w:t xml:space="preserve">ಸಾರಾಂಶದಲ್ಲಿ:</w:t>
      </w:r>
    </w:p>
    <w:p>
      <w:r xmlns:w="http://schemas.openxmlformats.org/wordprocessingml/2006/main">
        <w:t xml:space="preserve">ಲೆವಿಟಿಕಸ್ 23 ಪ್ರಸ್ತುತಪಡಿಸುತ್ತದೆ:</w:t>
      </w:r>
    </w:p>
    <w:p>
      <w:r xmlns:w="http://schemas.openxmlformats.org/wordprocessingml/2006/main">
        <w:t xml:space="preserve">ಗೊತ್ತುಪಡಿಸಿದ ಹಬ್ಬಗಳು, ಪವಿತ್ರ ಘಟಿಕೋತ್ಸವಗಳ ಆಜ್ಞಾಪಿಸುವಿಕೆ;</w:t>
      </w:r>
    </w:p>
    <w:p>
      <w:r xmlns:w="http://schemas.openxmlformats.org/wordprocessingml/2006/main">
        <w:t xml:space="preserve">ಗೊತ್ತುಪಡಿಸಿದ ಸಮಯವನ್ನು ಪವಿತ್ರ ಸಭೆಗಳಾಗಿ ಇರಿಸಿಕೊಳ್ಳಲು ಒತ್ತು;</w:t>
      </w:r>
    </w:p>
    <w:p>
      <w:r xmlns:w="http://schemas.openxmlformats.org/wordprocessingml/2006/main">
        <w:t xml:space="preserve">ಸಾಪ್ತಾಹಿಕ ಸಬ್ಬತ್‌ಗೆ ಪರಿಚಯ; ವಾರ್ಷಿಕ ಹಬ್ಬಗಳು ಪಾಸೋವರ್, ಹುಳಿಯಿಲ್ಲದ ರೊಟ್ಟಿ, ಮೊದಲ ಹಣ್ಣುಗಳು.</w:t>
      </w:r>
    </w:p>
    <w:p/>
    <w:p>
      <w:r xmlns:w="http://schemas.openxmlformats.org/wordprocessingml/2006/main">
        <w:t xml:space="preserve">ವಾರದ ಹಬ್ಬವನ್ನು ಆಚರಿಸಲು ಸೂಚನೆಗಳು, ಪೆಂಟೆಕೋಸ್ಟ್ ಹೊಸ ಧಾನ್ಯವನ್ನು ನೀಡುವುದು;</w:t>
      </w:r>
    </w:p>
    <w:p>
      <w:r xmlns:w="http://schemas.openxmlformats.org/wordprocessingml/2006/main">
        <w:t xml:space="preserve">ಅಗತ್ಯವಿರುವವರಿಗೆ ಭಾಗಗಳನ್ನು ಸಂಗ್ರಹಿಸುವ ಮತ್ತು ಬಿಡುವ ನಿಯಮಗಳು;</w:t>
      </w:r>
    </w:p>
    <w:p>
      <w:r xmlns:w="http://schemas.openxmlformats.org/wordprocessingml/2006/main">
        <w:t xml:space="preserve">ಕೃತಜ್ಞತೆ ಮತ್ತು ನಿಬಂಧನೆಗೆ ಒತ್ತು.</w:t>
      </w:r>
    </w:p>
    <w:p/>
    <w:p>
      <w:r xmlns:w="http://schemas.openxmlformats.org/wordprocessingml/2006/main">
        <w:t xml:space="preserve">ತುತ್ತೂರಿ ಊದುವ ಕಹಳೆ ಹಬ್ಬದ ಪರಿಚಯ; ದೇವರ ಮುಂದೆ ಒಟ್ಟುಗೂಡುವಿಕೆ;</w:t>
      </w:r>
    </w:p>
    <w:p>
      <w:r xmlns:w="http://schemas.openxmlformats.org/wordprocessingml/2006/main">
        <w:t xml:space="preserve">ಪ್ರಾಯಶ್ಚಿತ್ತ ದಿನದ ಆಚರಣೆ ಉಪವಾಸ, ಪ್ರಾಯಶ್ಚಿತ್ತಕ್ಕಾಗಿ ಆತ್ಮಗಳ ಸಂಕಟ;</w:t>
      </w:r>
    </w:p>
    <w:p>
      <w:r xmlns:w="http://schemas.openxmlformats.org/wordprocessingml/2006/main">
        <w:t xml:space="preserve">ಗುಡಾರಗಳ ಹಬ್ಬವನ್ನು ಆಚರಿಸಲು ಮಾರ್ಗಸೂಚಿಗಳು, ತಾತ್ಕಾಲಿಕ ಆಶ್ರಯದಲ್ಲಿ ವಾಸಿಸುವ ಬೂತ್‌ಗಳು; ಇಸ್ರಾಯೇಲ್ಯರು ಅರಣ್ಯದಲ್ಲಿದ್ದ ಸಮಯವನ್ನು ನೆನಪಿಸಿಕೊಳ್ಳುತ್ತಾರೆ.</w:t>
      </w:r>
    </w:p>
    <w:p/>
    <w:p>
      <w:r xmlns:w="http://schemas.openxmlformats.org/wordprocessingml/2006/main">
        <w:t xml:space="preserve">ಈ ಅಧ್ಯಾಯವು ಇಸ್ರಾಯೇಲ್ಯರು ಆಚರಿಸಲು ಆಜ್ಞಾಪಿಸಲ್ಪಟ್ಟ ನೇಮಕಗೊಂಡ ಹಬ್ಬಗಳು ಅಥವಾ ಪವಿತ್ರ ಸಭೆಗಳ ಮೇಲೆ ಕೇಂದ್ರೀಕರಿಸುತ್ತದೆ. ಈ ಗೊತ್ತುಪಡಿಸಿದ ಸಮಯವನ್ನು ಪವಿತ್ರ ಸಭೆಗಳಾಗಿ ಇಟ್ಟುಕೊಳ್ಳುವುದರ ಪ್ರಾಮುಖ್ಯತೆಯನ್ನು ಒತ್ತಿಹೇಳುವ ಮೂಲಕ ಯಾಜಕಕಾಂಡ 23 ಪ್ರಾರಂಭವಾಗುತ್ತದೆ. ಇದು ಸಬ್ಬತ್‌ನ ಸಾಪ್ತಾಹಿಕ ಆಚರಣೆಯನ್ನು ಪರಿಚಯಿಸುತ್ತದೆ ಮತ್ತು ಪಾಸೋವರ್, ಹುಳಿಯಿಲ್ಲದ ರೊಟ್ಟಿಯ ಹಬ್ಬ ಮತ್ತು ಮೊದಲ ಹಣ್ಣುಗಳ ಹಬ್ಬದಂತಹ ವಾರ್ಷಿಕ ಹಬ್ಬಗಳನ್ನು ಪ್ರಸ್ತುತಪಡಿಸುತ್ತದೆ. ಈ ಆಚರಣೆಗಳು ಇಸ್ರಾಯೇಲ್ಯರಿಗೆ ಅವರ ಇತಿಹಾಸದುದ್ದಕ್ಕೂ ದೇವರ ವಿಮೋಚನೆ ಮತ್ತು ನಿಬಂಧನೆಗಳ ಬಗ್ಗೆ ಜ್ಞಾಪನೆಗಳಾಗಿ ಕಾರ್ಯನಿರ್ವಹಿಸುತ್ತವೆ.</w:t>
      </w:r>
    </w:p>
    <w:p/>
    <w:p>
      <w:r xmlns:w="http://schemas.openxmlformats.org/wordprocessingml/2006/main">
        <w:t xml:space="preserve">ಇದಲ್ಲದೆ, ಲೆವಿಟಿಕಸ್ 23 ಹೆಚ್ಚುವರಿ ಆಚರಣೆಗಳ ಬಗ್ಗೆ ನಿರ್ದಿಷ್ಟ ಸೂಚನೆಗಳನ್ನು ನೀಡುತ್ತದೆ. ಇದು ವಾರಗಳ ಹಬ್ಬ ಅಥವಾ ಪಂಚಾಶತ್ತಮೋತ್ಸವವನ್ನು ಆಚರಿಸಲು ನಿಯಮಗಳನ್ನು ರೂಪಿಸುತ್ತದೆ, ಇದು ಮೊದಲ ಹಣ್ಣುಗಳನ್ನು ಅರ್ಪಿಸಿದ ಏಳು ವಾರಗಳ ನಂತರ ದೇವರಿಗೆ ಹೊಸ ಧಾನ್ಯದ ನೈವೇದ್ಯವನ್ನು ಅರ್ಪಿಸುವುದನ್ನು ಒಳಗೊಂಡಿರುತ್ತದೆ. ಅಧ್ಯಾಯವು ಕೊಯ್ಲುಗಳಿಂದ ಸಂಗ್ರಹಿಸುವುದು ಮತ್ತು ಈ ಹಬ್ಬದ ಸಮಯದಲ್ಲಿ ಅಗತ್ಯವಿರುವವರಿಗೆ ಭಾಗಗಳನ್ನು ಬಿಡುವುದನ್ನು ತಿಳಿಸುತ್ತದೆ, ಕೃತಜ್ಞತೆ ಮತ್ತು ನಿಬಂಧನೆಯನ್ನು ಎತ್ತಿ ತೋರಿಸುತ್ತದೆ.</w:t>
      </w:r>
    </w:p>
    <w:p/>
    <w:p>
      <w:r xmlns:w="http://schemas.openxmlformats.org/wordprocessingml/2006/main">
        <w:t xml:space="preserve">ಇತರ ನಿಗದಿತ ಸಮಯಗಳು ಮತ್ತು ಆಚರಣೆಗಳನ್ನು ಪರಿಚಯಿಸುವ ಮೂಲಕ ಅಧ್ಯಾಯವು ಮುಕ್ತಾಯಗೊಳ್ಳುತ್ತದೆ. ಲೆವಿಟಿಕಸ್ 23 ದೇವರ ಮುಂದೆ ಸ್ಮಾರಕವಾಗಿ ತುತ್ತೂರಿಗಳನ್ನು ಊದುವ ಮೂಲಕ ಗುರುತಿಸಲಾದ ಕಹಳೆಗಳ ಹಬ್ಬವನ್ನು ಆಚರಿಸಲು ಮಾರ್ಗಸೂಚಿಗಳನ್ನು ಪ್ರಸ್ತುತಪಡಿಸುತ್ತದೆ. ವರ್ಷವಿಡೀ ಮಾಡಿದ ಪಾಪಗಳಿಗೆ ಪ್ರಾಯಶ್ಚಿತ್ತ ಮಾಡಲು ಆತ್ಮಗಳ ಉಪವಾಸ ಮತ್ತು ದುಃಖದ ಅಗತ್ಯವಿರುವ ಅಟೋನ್ಮೆಂಟ್ ದಿನವನ್ನು ಆಚರಿಸಲು ಇದು ನಿಯಮಗಳನ್ನು ಸಹ ವಿವರಿಸುತ್ತದೆ. ಅಂತಿಮವಾಗಿ, ಇದು ಡೇಬರ್ನೇಕಲ್ಸ್ ಅಥವಾ ಬೂತ್‌ಗಳ ಹಬ್ಬವನ್ನು ಆಚರಿಸಲು ಮಾರ್ಗಸೂಚಿಗಳನ್ನು ಒದಗಿಸುತ್ತದೆ, ಇದು ಇಸ್ರೇಲ್‌ನ ಅರಣ್ಯದಲ್ಲಿ ಸಮಯವನ್ನು ನೆನಪಿಟ್ಟುಕೊಳ್ಳಲು ತಾತ್ಕಾಲಿಕ ಆಶ್ರಯದಲ್ಲಿ ವಾಸಿಸುವ ಒಂದು ವಾರದ ಸ್ಮರಣಾರ್ಥವಾಗಿದೆ. ಈ ಹಬ್ಬಗಳು ಇಸ್ರಾಯೇಲ್ಯರು ಒಟ್ಟುಗೂಡಲು, ನೆನಪಿಸಿಕೊಳ್ಳಲು ಮತ್ತು ದೇವರಿಗೆ ತಮ್ಮ ನಂಬಿಕೆ ಮತ್ತು ಕೃತಜ್ಞತೆಯನ್ನು ವ್ಯಕ್ತಪಡಿಸಲು ಮಹತ್ವದ ಸಂದರ್ಭಗಳಾಗಿ ಕಾರ್ಯನಿರ್ವಹಿಸುತ್ತವೆ.</w:t>
      </w:r>
    </w:p>
    <w:p/>
    <w:p>
      <w:r xmlns:w="http://schemas.openxmlformats.org/wordprocessingml/2006/main">
        <w:t xml:space="preserve">ಯಾಜಕಕಾಂಡ 23:1 ಕರ್ತನು ಮೋಶೆಗೆ ಹೀಗೆ ಹೇಳಿದನು.</w:t>
      </w:r>
    </w:p>
    <w:p/>
    <w:p>
      <w:r xmlns:w="http://schemas.openxmlformats.org/wordprocessingml/2006/main">
        <w:t xml:space="preserve">ಭಗವಂತ ಮೋಶೆಯೊಂದಿಗೆ ಮಾತನಾಡುತ್ತಾ, ಧಾರ್ಮಿಕ ಹಬ್ಬಗಳನ್ನು ಹೇಗೆ ಆಚರಿಸಬೇಕೆಂದು ಅವನಿಗೆ ಸೂಚಿಸಿದನು.</w:t>
      </w:r>
    </w:p>
    <w:p/>
    <w:p>
      <w:r xmlns:w="http://schemas.openxmlformats.org/wordprocessingml/2006/main">
        <w:t xml:space="preserve">1. ಭಗವಂತ ಇನ್ನೂ ಮಾತನಾಡುತ್ತಿದ್ದಾನೆ: ದೇವರ ಸೂಚನೆಗಳನ್ನು ಆಲಿಸುವುದು ಮತ್ತು ಪ್ರತಿಕ್ರಿಯಿಸುವುದು ಹೇಗೆ</w:t>
      </w:r>
    </w:p>
    <w:p/>
    <w:p>
      <w:r xmlns:w="http://schemas.openxmlformats.org/wordprocessingml/2006/main">
        <w:t xml:space="preserve">2. ಬೈಬಲ್ ರಜಾದಿನಗಳು: ದೇವರ ವಾಗ್ದಾನಗಳನ್ನು ಆಚರಿಸುವುದು</w:t>
      </w:r>
    </w:p>
    <w:p/>
    <w:p>
      <w:r xmlns:w="http://schemas.openxmlformats.org/wordprocessingml/2006/main">
        <w:t xml:space="preserve">1. ಯೆಶಾಯ 55:8-9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ಧರ್ಮೋಪದೇಶಕಾಂಡ 30:15-16 ನೋಡಿ, ನಾನು ಇಂದು ನಿಮ್ಮ ಮುಂದೆ ಜೀವನ ಮತ್ತು ಒಳ್ಳೆಯದು, ಸಾವು ಮತ್ತು ಕೆಟ್ಟದ್ದನ್ನು ಇಟ್ಟಿದ್ದೇನೆ. ನಿನ್ನ ದೇವರಾದ ಯೆಹೋವನನ್ನು ಪ್ರೀತಿಸಿ ಆತನ ಮಾರ್ಗಗಳಲ್ಲಿ ನಡೆದು ಆತನ ಆಜ್ಞೆಗಳನ್ನೂ ನಿಯಮಗಳನ್ನೂ ನಿಯಮಗಳನ್ನೂ ಕೈಕೊಂಡು ನಾನು ಇಂದು ನಿನಗೆ ಆಜ್ಞಾಪಿಸುವ ನಿನ್ನ ದೇವರಾದ ಕರ್ತನ ಆಜ್ಞೆಗಳಿಗೆ ವಿಧೇಯನಾದರೆ ನೀನು ಜೀವಿಸಿ ವೃದ್ಧಿಯಾಗುವಿ. ನೀವು ಸ್ವಾಧೀನಪಡಿಸಿಕೊಳ್ಳಲು ಪ್ರವೇಶಿಸುವ ದೇಶದಲ್ಲಿ ನಿಮ್ಮ ದೇವರಾದ ಯೆಹೋವನು ನಿಮ್ಮನ್ನು ಆಶೀರ್ವದಿಸುವನು.</w:t>
      </w:r>
    </w:p>
    <w:p/>
    <w:p>
      <w:r xmlns:w="http://schemas.openxmlformats.org/wordprocessingml/2006/main">
        <w:t xml:space="preserve">ಯಾಜಕಕಾಂಡ 23:2 ಇಸ್ರಾಯೇಲ್‌ ಮಕ್ಕಳೊಂದಿಗೆ ಮಾತನಾಡಿ ಅವರಿಗೆ--ನೀವು ಪರಿಶುದ್ಧ ಸಭೆಗಳೆಂದು ಘೋಷಿಸುವ ಕರ್ತನ ಹಬ್ಬಗಳ ವಿಷಯವಾಗಿ ಇವುಗಳು ನನ್ನ ಹಬ್ಬಗಳಾಗಿವೆ.</w:t>
      </w:r>
    </w:p>
    <w:p/>
    <w:p>
      <w:r xmlns:w="http://schemas.openxmlformats.org/wordprocessingml/2006/main">
        <w:t xml:space="preserve">ಪವಿತ್ರ ದಿನಗಳನ್ನು ಪವಿತ್ರ ಸಭೆಗಳೆಂದು ಘೋಷಿಸಲು ಕರ್ತನು ಇಸ್ರಾಯೇಲ್ಯರಿಗೆ ಆಜ್ಞಾಪಿಸಿದನು.</w:t>
      </w:r>
    </w:p>
    <w:p/>
    <w:p>
      <w:r xmlns:w="http://schemas.openxmlformats.org/wordprocessingml/2006/main">
        <w:t xml:space="preserve">1. ದೇವರ ಪವಿತ್ರತೆಯನ್ನು ಹೇಗೆ ಆಚರಿಸುವುದು</w:t>
      </w:r>
    </w:p>
    <w:p/>
    <w:p>
      <w:r xmlns:w="http://schemas.openxmlformats.org/wordprocessingml/2006/main">
        <w:t xml:space="preserve">2. ದೇವರ ಪವಿತ್ರ ದಿನಗಳನ್ನು ಇಟ್ಟುಕೊಳ್ಳುವುದು</w:t>
      </w:r>
    </w:p>
    <w:p/>
    <w:p>
      <w:r xmlns:w="http://schemas.openxmlformats.org/wordprocessingml/2006/main">
        <w:t xml:space="preserve">1. ಮಾರ್ಕ 2:27-28 - ಮತ್ತು ಆತನು ಅವರಿಗೆ--ಸಬ್ಬತ್ ಸಬ್ಬತ್‌ಗಾಗಿ ಮಾಡಲ್ಪಟ್ಟಿದೆ, ಮತ್ತು ಮನುಷ್ಯನು ಸಬ್ಬತ್‌ಗಾಗಿ ಮಾಡಲಿಲ್ಲ: ಆದ್ದರಿಂದ ಮನುಷ್ಯಕುಮಾರನು ಸಬ್ಬತ್‌ನ ಕರ್ತನು.</w:t>
      </w:r>
    </w:p>
    <w:p/>
    <w:p>
      <w:r xmlns:w="http://schemas.openxmlformats.org/wordprocessingml/2006/main">
        <w:t xml:space="preserve">2. ಕೊಲೊಸ್ಸೆಯನ್ಸ್ 2:16 ಆದ್ದರಿಂದ ಯಾರೂ ನಿಮ್ಮನ್ನು ಮಾಂಸ, ಪಾನೀಯ, ಅಥವಾ ಪವಿತ್ರ ದಿನ ಅಥವಾ ಅಮಾವಾಸ್ಯೆ ಅಥವಾ ಸಬ್ಬತ್ ದಿನಗಳಲ್ಲಿ ನಿರ್ಣಯಿಸಬಾರದು.</w:t>
      </w:r>
    </w:p>
    <w:p/>
    <w:p>
      <w:r xmlns:w="http://schemas.openxmlformats.org/wordprocessingml/2006/main">
        <w:t xml:space="preserve">ಯಾಜಕಕಾಂಡ 23:3 ಆರು ದಿನಗಳು ಕೆಲಸ ಮಾಡಬೇಕು; ಆದರೆ ಏಳನೆಯ ದಿನವು ವಿಶ್ರಾಂತಿಯ ಸಬ್ಬತ್, ಪವಿತ್ರ ಸಭೆ; ನೀವು ಅದರಲ್ಲಿ ಯಾವುದೇ ಕೆಲಸವನ್ನು ಮಾಡಬಾರದು; ಇದು ನಿಮ್ಮ ಎಲ್ಲಾ ನಿವಾಸಗಳಲ್ಲಿ ಕರ್ತನ ಸಬ್ಬತ್ ಆಗಿದೆ.</w:t>
      </w:r>
    </w:p>
    <w:p/>
    <w:p>
      <w:r xmlns:w="http://schemas.openxmlformats.org/wordprocessingml/2006/main">
        <w:t xml:space="preserve">ದೇವರು ನಮಗೆ ಆರು ದಿನಗಳವರೆಗೆ ಕೆಲಸ ಮಾಡಲು ಮತ್ತು ಏಳನೇ ದಿನವನ್ನು ಸಬ್ಬತ್ ಆಗಿ ಆಚರಿಸಲು ಆಜ್ಞಾಪಿಸುತ್ತಾನೆ, ಏಕೆಂದರೆ ಅದು ಭಗವಂತನಿಗೆ ವಿಶ್ರಾಂತಿಯ ದಿನವಾಗಿದೆ.</w:t>
      </w:r>
    </w:p>
    <w:p/>
    <w:p>
      <w:r xmlns:w="http://schemas.openxmlformats.org/wordprocessingml/2006/main">
        <w:t xml:space="preserve">1. ಆರು ದಿನಗಳ ಕಾಲ ಶ್ರದ್ಧೆಯಿಂದ ಕೆಲಸ ಮಾಡಿ ಮತ್ತು ಏಳನೇ ದಿನವನ್ನು ವಿಶ್ರಾಂತಿ ಮತ್ತು ಪೂಜೆಗೆ ಮೀಸಲಿಡಿ.</w:t>
      </w:r>
    </w:p>
    <w:p/>
    <w:p>
      <w:r xmlns:w="http://schemas.openxmlformats.org/wordprocessingml/2006/main">
        <w:t xml:space="preserve">2. ನಮ್ಮ ಆಧ್ಯಾತ್ಮಿಕ ಮತ್ತು ದೈಹಿಕ ಯೋಗಕ್ಷೇಮಕ್ಕೆ ವಿಶ್ರಾಂತಿ ಅತ್ಯಗತ್ಯ, ಮತ್ತು ಸಬ್ಬತ್ ದಿನವನ್ನು ಪವಿತ್ರವಾಗಿಡಲು ಭಗವಂತ ನಮಗೆ ಆಜ್ಞಾಪಿಸುತ್ತಾನೆ.</w:t>
      </w:r>
    </w:p>
    <w:p/>
    <w:p>
      <w:r xmlns:w="http://schemas.openxmlformats.org/wordprocessingml/2006/main">
        <w:t xml:space="preserve">1. ಕೊಲೊಸ್ಸಿಯನ್ಸ್ 3:23 "ನೀವು ಏನು ಮಾಡಿದರೂ, ನಿಮ್ಮ ಪೂರ್ಣ ಹೃದಯದಿಂದ ಅದನ್ನು ಭಗವಂತನಿಗಾಗಿ ಕೆಲಸ ಮಾಡಿ, ಮಾನವ ಯಜಮಾನರಿಗಾಗಿ ಅಲ್ಲ."</w:t>
      </w:r>
    </w:p>
    <w:p/>
    <w:p>
      <w:r xmlns:w="http://schemas.openxmlformats.org/wordprocessingml/2006/main">
        <w:t xml:space="preserve">2. ಹೀಬ್ರೂ 4: 9-11 "ಹಾಗಾದರೆ, ದೇವರ ಜನರಿಗೆ ಸಬ್ಬತ್-ವಿಶ್ರಾಂತಿಯು ಉಳಿದಿದೆ; ದೇವರ ವಿಶ್ರಾಂತಿಗೆ ಪ್ರವೇಶಿಸುವ ಯಾರಾದರೂ ಸಹ ಅವರ ಕೆಲಸಗಳಿಂದ ವಿಶ್ರಾಂತಿ ಪಡೆಯುತ್ತಾರೆ, ದೇವರು ಆತನಿಂದ ಮಾಡಿದಂತೆಯೇ. ನಾವು ಪ್ರತಿಯೊಂದನ್ನು ಮಾಡೋಣ. ಅವರ ಅವಿಧೇಯತೆಯ ಉದಾಹರಣೆಯನ್ನು ಅನುಸರಿಸುವ ಮೂಲಕ ಯಾರೂ ನಾಶವಾಗದಂತೆ ಆ ವಿಶ್ರಾಂತಿಯನ್ನು ಪ್ರವೇಶಿಸುವ ಪ್ರಯತ್ನ."</w:t>
      </w:r>
    </w:p>
    <w:p/>
    <w:p>
      <w:r xmlns:w="http://schemas.openxmlformats.org/wordprocessingml/2006/main">
        <w:t xml:space="preserve">ಯಾಜಕಕಾಂಡ 23:4 ಇವು ಕರ್ತನ ಹಬ್ಬಗಳು, ಪರಿಶುದ್ಧ ಸಭೆಗಳು, ಇವುಗಳನ್ನು ನೀವು ಅವರ ಕಾಲದಲ್ಲಿ ಘೋಷಿಸಬೇಕು.</w:t>
      </w:r>
    </w:p>
    <w:p/>
    <w:p>
      <w:r xmlns:w="http://schemas.openxmlformats.org/wordprocessingml/2006/main">
        <w:t xml:space="preserve">ಅವರ ನಿಗದಿತ ಸಮಯದಲ್ಲಿ ಆಚರಿಸಲು ಭಗವಂತ ನಮಗೆ ಪವಿತ್ರ ಸಭೆಗಳನ್ನು ನೀಡಿದ್ದಾನೆ.</w:t>
      </w:r>
    </w:p>
    <w:p/>
    <w:p>
      <w:r xmlns:w="http://schemas.openxmlformats.org/wordprocessingml/2006/main">
        <w:t xml:space="preserve">1. ಭಗವಂತನನ್ನು ಆತನ ನೇಮಿತ ಕಾಲದಲ್ಲಿ ಆಚರಿಸುವುದು</w:t>
      </w:r>
    </w:p>
    <w:p/>
    <w:p>
      <w:r xmlns:w="http://schemas.openxmlformats.org/wordprocessingml/2006/main">
        <w:t xml:space="preserve">2. ಭಗವಂತನ ಹಬ್ಬಗಳಲ್ಲಿ ಸಂತೋಷವನ್ನು ಕಂಡುಕೊಳ್ಳುವುದು</w:t>
      </w:r>
    </w:p>
    <w:p/>
    <w:p>
      <w:r xmlns:w="http://schemas.openxmlformats.org/wordprocessingml/2006/main">
        <w:t xml:space="preserve">1. ಧರ್ಮೋಪದೇಶಕಾಂಡ 16:16 - "ಒಂದು ವರ್ಷದಲ್ಲಿ ಮೂರು ಬಾರಿ ನಿನ್ನ ಗಂಡುಮಕ್ಕಳೆಲ್ಲರೂ ನಿನ್ನ ದೇವರಾದ ಕರ್ತನ ಮುಂದೆ ಅವನು ಆರಿಸಿಕೊಳ್ಳುವ ಸ್ಥಳದಲ್ಲಿ ಕಾಣಿಸಿಕೊಳ್ಳಬೇಕು; ಹುಳಿಯಿಲ್ಲದ ರೊಟ್ಟಿಯ ಹಬ್ಬದಲ್ಲಿ ಮತ್ತು ವಾರಗಳ ಹಬ್ಬದಲ್ಲಿ ಮತ್ತು ಹಬ್ಬದಂದು ಗುಡಾರಗಳು: ಮತ್ತು ಅವು ಕರ್ತನ ಮುಂದೆ ಖಾಲಿಯಾಗಿ ಕಾಣಿಸಿಕೊಳ್ಳಬಾರದು.</w:t>
      </w:r>
    </w:p>
    <w:p/>
    <w:p>
      <w:r xmlns:w="http://schemas.openxmlformats.org/wordprocessingml/2006/main">
        <w:t xml:space="preserve">2. ಲ್ಯೂಕ್ 4: 16-21 - "ಮತ್ತು ಅವನು ಬೆಳೆದ ನಜರೇತಿಗೆ ಬಂದನು, ಮತ್ತು ಅವನು ತನ್ನ ಪದ್ಧತಿಯಂತೆ ಸಬ್ಬತ್ ದಿನದಂದು ಸಿನಗಾಗ್ಗೆ ಹೋದನು ಮತ್ತು ಓದಲು ಎದ್ದುನಿಂತು. ಪ್ರವಾದಿಯಾದ ಯೆಶಾಯನ ಪುಸ್ತಕವನ್ನು ಅವನಿಗೆ ಒಪ್ಪಿಸಿದನು ಮತ್ತು ಅವನು ಪುಸ್ತಕವನ್ನು ತೆರೆದಾಗ ಅವನು ಬಡವರಿಗೆ ಸುವಾರ್ತೆಯನ್ನು ಸಾರಲು ನನ್ನನ್ನು ಅಭಿಷೇಕಿಸಿದ್ದರಿಂದ ಕರ್ತನ ಆತ್ಮವು ನನ್ನ ಮೇಲಿದೆ ಎಂದು ಬರೆಯಲ್ಪಟ್ಟ ಸ್ಥಳವನ್ನು ಅವನು ಕಂಡುಕೊಂಡನು. ಮುರಿದ ಹೃದಯವನ್ನು ಗುಣಪಡಿಸಲು, ಸೆರೆಯಾಳುಗಳಿಗೆ ವಿಮೋಚನೆಯನ್ನು ಬೋಧಿಸಲು ಮತ್ತು ಕುರುಡರಿಗೆ ದೃಷ್ಟಿ ಚೇತರಿಸಿಕೊಳ್ಳಲು, ಮೂಗೇಟಿಗೊಳಗಾದವರನ್ನು ಬಿಡುಗಡೆ ಮಾಡಲು, ಭಗವಂತನ ಸ್ವೀಕಾರಾರ್ಹ ವರ್ಷವನ್ನು ಬೋಧಿಸಲು ನನ್ನನ್ನು ಕಳುಹಿಸಿದ್ದಾರೆ.</w:t>
      </w:r>
    </w:p>
    <w:p/>
    <w:p>
      <w:r xmlns:w="http://schemas.openxmlformats.org/wordprocessingml/2006/main">
        <w:t xml:space="preserve">ಯಾಜಕಕಾಂಡ 23:5 ಮೊದಲನೆಯ ತಿಂಗಳ ಹದಿನಾಲ್ಕನೆಯ ದಿನ ಸಾಯಂಕಾಲದಲ್ಲಿ ಯೆಹೋವನ ಪಸ್ಕಹಬ್ಬ.</w:t>
      </w:r>
    </w:p>
    <w:p/>
    <w:p>
      <w:r xmlns:w="http://schemas.openxmlformats.org/wordprocessingml/2006/main">
        <w:t xml:space="preserve">ಲಾರ್ಡ್ಸ್ ಪಾಸ್ಓವರ್ ಅನ್ನು ಮೊದಲ ತಿಂಗಳ ಹದಿನಾಲ್ಕನೆಯ ದಿನದಂದು ಸಂಜೆ ಆಚರಿಸಲಾಗುತ್ತದೆ.</w:t>
      </w:r>
    </w:p>
    <w:p/>
    <w:p>
      <w:r xmlns:w="http://schemas.openxmlformats.org/wordprocessingml/2006/main">
        <w:t xml:space="preserve">1. ಲಾರ್ಡ್ಸ್ ಪಾಸೋವರ್: ವಿಮೋಚನೆಯ ಆಚರಣೆ</w:t>
      </w:r>
    </w:p>
    <w:p/>
    <w:p>
      <w:r xmlns:w="http://schemas.openxmlformats.org/wordprocessingml/2006/main">
        <w:t xml:space="preserve">2. ಭಗವಂತನ ತ್ಯಾಗವನ್ನು ನೆನಪಿಸಿಕೊಳ್ಳುವುದು: ಪಾಸೋವರ್‌ನ ಅರ್ಥ</w:t>
      </w:r>
    </w:p>
    <w:p/>
    <w:p>
      <w:r xmlns:w="http://schemas.openxmlformats.org/wordprocessingml/2006/main">
        <w:t xml:space="preserve">1. ವಿಮೋಚನಕಾಂಡ 12:1-14 - ಪಾಸೋವರ್ ಅನ್ನು ಹೇಗೆ ಆಚರಿಸಬೇಕು ಎಂಬುದರ ಕುರಿತು ಇಸ್ರೇಲ್‌ಗೆ ದೇವರ ಸೂಚನೆಗಳು</w:t>
      </w:r>
    </w:p>
    <w:p/>
    <w:p>
      <w:r xmlns:w="http://schemas.openxmlformats.org/wordprocessingml/2006/main">
        <w:t xml:space="preserve">2. ಜಾನ್ 12:1 - ತನ್ನ ಶಿಷ್ಯರೊಂದಿಗೆ ಪಾಸ್ಓವರ್ ಊಟಕ್ಕೆ ಯೇಸುವಿನ ಹಾಜರಾತಿ</w:t>
      </w:r>
    </w:p>
    <w:p/>
    <w:p>
      <w:r xmlns:w="http://schemas.openxmlformats.org/wordprocessingml/2006/main">
        <w:t xml:space="preserve">ಯಾಜಕಕಾಂಡ 23:6 ಅದೇ ತಿಂಗಳ ಹದಿನೈದನೆಯ ದಿನದಲ್ಲಿ ಕರ್ತನಿಗೆ ಹುಳಿಯಿಲ್ಲದ ರೊಟ್ಟಿಯ ಹಬ್ಬ; ಏಳು ದಿನ ನೀವು ಹುಳಿಯಿಲ್ಲದ ರೊಟ್ಟಿಯನ್ನು ತಿನ್ನಬೇಕು.</w:t>
      </w:r>
    </w:p>
    <w:p/>
    <w:p>
      <w:r xmlns:w="http://schemas.openxmlformats.org/wordprocessingml/2006/main">
        <w:t xml:space="preserve">ಹುಳಿಯಿಲ್ಲದ ರೊಟ್ಟಿಯ ಹಬ್ಬವನ್ನು ಅದೇ ತಿಂಗಳ 15 ನೇ ದಿನದಂದು ಆಚರಿಸಲಾಗುತ್ತದೆ ಮತ್ತು ಏಳು ದಿನಗಳವರೆಗೆ ಹುಳಿಯಿಲ್ಲದ ರೊಟ್ಟಿಯನ್ನು ತಿನ್ನಬೇಕು.</w:t>
      </w:r>
    </w:p>
    <w:p/>
    <w:p>
      <w:r xmlns:w="http://schemas.openxmlformats.org/wordprocessingml/2006/main">
        <w:t xml:space="preserve">1. ಹುಳಿಯಿಲ್ಲದ ರೊಟ್ಟಿಯ ಹಬ್ಬವನ್ನು ಆಚರಿಸುವ ಪ್ರಾಮುಖ್ಯತೆ.</w:t>
      </w:r>
    </w:p>
    <w:p/>
    <w:p>
      <w:r xmlns:w="http://schemas.openxmlformats.org/wordprocessingml/2006/main">
        <w:t xml:space="preserve">2. ಹುಳಿಯಿಲ್ಲದ ರೊಟ್ಟಿಯನ್ನು ತಿನ್ನುವ ಏಳು ದಿನಗಳ ಹಿಂದಿನ ಅರ್ಥ.</w:t>
      </w:r>
    </w:p>
    <w:p/>
    <w:p>
      <w:r xmlns:w="http://schemas.openxmlformats.org/wordprocessingml/2006/main">
        <w:t xml:space="preserve">1. ಎಕ್ಸೋಡಸ್ 12: 15-20 - ಏಳು ದಿನಗಳವರೆಗೆ ನೀವು ಹುಳಿಯಿಲ್ಲದ ರೊಟ್ಟಿಯನ್ನು ತಿನ್ನಬೇಕು; ಮೊದಲನೆಯ ದಿನದಲ್ಲಿಯೂ ನೀವು ನಿಮ್ಮ ಮನೆಗಳಿಂದ ಹುಳಿಯನ್ನು ಹಾಕಬೇಕು; ಯಾಕಂದರೆ ಮೊದಲ ದಿನದಿಂದ ಏಳನೇ ದಿನದವರೆಗೆ ಹುಳಿ ರೊಟ್ಟಿಯನ್ನು ತಿನ್ನುವವನು ಇಸ್ರಾಯೇಲ್ಯರಿಂದ ತೆಗೆದುಹಾಕಲ್ಪಡಬೇಕು.</w:t>
      </w:r>
    </w:p>
    <w:p/>
    <w:p>
      <w:r xmlns:w="http://schemas.openxmlformats.org/wordprocessingml/2006/main">
        <w:t xml:space="preserve">2. ಲ್ಯೂಕ್ 22: 7-9 - ನಂತರ ಹುಳಿಯಿಲ್ಲದ ರೊಟ್ಟಿಯ ದಿನ ಬಂದಿತು, ಪಾಸೋವರ್ ಕುರಿಮರಿಯನ್ನು ತ್ಯಾಗ ಮಾಡಬೇಕಾಗಿತ್ತು. ಯೇಸು ಪೇತ್ರನನ್ನೂ ಯೋಹಾನನನ್ನೂ ಕಳುಹಿಸಿ, “ಹೋಗಿ ನಮಗೆ ಪಸ್ಕವನ್ನು ತಿನ್ನಲು ಸಿದ್ಧಮಾಡು. ನಾವು ಅದಕ್ಕೆ ಎಲ್ಲಿ ತಯಾರಿ ನಡೆಸಬೇಕೆಂದು ನೀವು ಬಯಸುತ್ತೀರಿ? ಅವರು ಕೇಳಿದರು.</w:t>
      </w:r>
    </w:p>
    <w:p/>
    <w:p>
      <w:r xmlns:w="http://schemas.openxmlformats.org/wordprocessingml/2006/main">
        <w:t xml:space="preserve">ಯಾಜಕಕಾಂಡ 23:7 ಮೊದಲ ದಿನದಲ್ಲಿ ನೀವು ಪವಿತ್ರ ಸಭೆಯನ್ನು ಹೊಂದಿರಬೇಕು;</w:t>
      </w:r>
    </w:p>
    <w:p/>
    <w:p>
      <w:r xmlns:w="http://schemas.openxmlformats.org/wordprocessingml/2006/main">
        <w:t xml:space="preserve">ವಾರದ ಮೊದಲ ದಿನದಂದು ಪವಿತ್ರ ಸಭೆಯನ್ನು ಆಚರಿಸಲು ಕರ್ತನು ಇಸ್ರಾಯೇಲ್ಯರಿಗೆ ಆಜ್ಞಾಪಿಸಿದನು.</w:t>
      </w:r>
    </w:p>
    <w:p/>
    <w:p>
      <w:r xmlns:w="http://schemas.openxmlformats.org/wordprocessingml/2006/main">
        <w:t xml:space="preserve">1: ವಾರದ ಮೊದಲ ದಿನವನ್ನು ತನಗೆ ಅರ್ಪಿಸಲು ಭಗವಂತ ನಮ್ಮನ್ನು ಕರೆಯುತ್ತಾನೆ, ಅದನ್ನು ಪವಿತ್ರ ಬಳಕೆಗಾಗಿ ಪ್ರತ್ಯೇಕಿಸಿ.</w:t>
      </w:r>
    </w:p>
    <w:p/>
    <w:p>
      <w:r xmlns:w="http://schemas.openxmlformats.org/wordprocessingml/2006/main">
        <w:t xml:space="preserve">2: ನಾವು ವಾರದ ಮೊದಲ ದಿನವನ್ನು ದೇವರನ್ನು ಮಹಿಮೆಪಡಿಸಲು ಬಳಸಬೇಕು, ನಮ್ಮ ಸ್ವಂತ ಅನ್ವೇಷಣೆಗಳಲ್ಲಿ ತೊಡಗಿಸಿಕೊಳ್ಳಲು ಅಲ್ಲ.</w:t>
      </w:r>
    </w:p>
    <w:p/>
    <w:p>
      <w:r xmlns:w="http://schemas.openxmlformats.org/wordprocessingml/2006/main">
        <w:t xml:space="preserve">1: ಎಕ್ಸೋಡಸ್ 20: 8-11 - ಸಬ್ಬತ್ ದಿನವನ್ನು ನೆನಪಿಸಿಕೊಳ್ಳಿ, ಅದನ್ನು ಪವಿತ್ರವಾಗಿ ಇರಿಸಿಕೊಳ್ಳಿ.</w:t>
      </w:r>
    </w:p>
    <w:p/>
    <w:p>
      <w:r xmlns:w="http://schemas.openxmlformats.org/wordprocessingml/2006/main">
        <w:t xml:space="preserve">2: ಕೊಲೊಸ್ಸಿಯನ್ಸ್ 2: 16-17 - ಆದ್ದರಿಂದ ಯಾರೂ ನಿಮ್ಮನ್ನು ಮಾಂಸ, ಅಥವಾ ಪಾನೀಯ, ಅಥವಾ ಪವಿತ್ರ ದಿನ ಅಥವಾ ಅಮಾವಾಸ್ಯೆ ಅಥವಾ ಸಬ್ಬತ್ ದಿನಗಳಲ್ಲಿ ನಿರ್ಣಯಿಸಬಾರದು: ಇದು ಮುಂಬರುವ ವಸ್ತುಗಳ ನೆರಳು; ಆದರೆ ದೇಹವು ಕ್ರಿಸ್ತನದು.</w:t>
      </w:r>
    </w:p>
    <w:p/>
    <w:p>
      <w:r xmlns:w="http://schemas.openxmlformats.org/wordprocessingml/2006/main">
        <w:t xml:space="preserve">ಯಾಜಕಕಾಂಡ 23:8 ಆದರೆ ನೀವು ಏಳು ದಿನ ಕರ್ತನಿಗೆ ಬೆಂಕಿಯಿಂದ ಮಾಡಿದ ಕಾಣಿಕೆಯನ್ನು ಅರ್ಪಿಸಬೇಕು; ಏಳನೆಯ ದಿನದಲ್ಲಿ ಪರಿಶುದ್ಧ ಸಭೆ;</w:t>
      </w:r>
    </w:p>
    <w:p/>
    <w:p>
      <w:r xmlns:w="http://schemas.openxmlformats.org/wordprocessingml/2006/main">
        <w:t xml:space="preserve">ದೇವರು ಇಸ್ರಾಯೇಲ್ಯರಿಗೆ ಏಳು ದಿನಗಳವರೆಗೆ ಕರ್ತನಿಗೆ ದಹನಬಲಿಯನ್ನು ಅರ್ಪಿಸಬೇಕೆಂದು ಆಜ್ಞಾಪಿಸುತ್ತಾನೆ, ಏಳನೇ ದಿನವು ಪವಿತ್ರ ಸಭೆಯಾಗಿರುತ್ತದೆ, ಯಾವುದೇ ಕೆಲಸವನ್ನು ಮಾಡಲು ಅನುಮತಿಸುವುದಿಲ್ಲ.</w:t>
      </w:r>
    </w:p>
    <w:p/>
    <w:p>
      <w:r xmlns:w="http://schemas.openxmlformats.org/wordprocessingml/2006/main">
        <w:t xml:space="preserve">1. ಪವಿತ್ರೀಕರಣದ ಶಕ್ತಿ: ದೇವರಿಗೆ ಸಮಯವನ್ನು ಹೊಂದಿಸಲು ಕಲಿಯುವುದು</w:t>
      </w:r>
    </w:p>
    <w:p/>
    <w:p>
      <w:r xmlns:w="http://schemas.openxmlformats.org/wordprocessingml/2006/main">
        <w:t xml:space="preserve">2. ಸಬ್ಬತ್‌ನ ಪ್ರಾಮುಖ್ಯತೆ: ದೇವರ ಆಜ್ಞೆಗಳಿಗೆ ವಿಧೇಯತೆಯ ಪ್ರತಿಬಿಂಬ</w:t>
      </w:r>
    </w:p>
    <w:p/>
    <w:p>
      <w:r xmlns:w="http://schemas.openxmlformats.org/wordprocessingml/2006/main">
        <w:t xml:space="preserve">1. ಯೆಶಾಯ 58: 13-14 - ನೀವು ಸಬ್ಬತ್ ಅನ್ನು ಸಂತೋಷ ಮತ್ತು ಭಗವಂತನ ಪವಿತ್ರ ದಿನವನ್ನು ಗೌರವಾನ್ವಿತವೆಂದು ಕರೆದರೆ ಮತ್ತು ಅದನ್ನು ಗೌರವಿಸಿದರೆ, ನಿಮ್ಮ ಸ್ವಂತ ರೀತಿಯಲ್ಲಿ ಹೋಗದೆ, ನಿಮ್ಮ ಸ್ವಂತ ಆಸಕ್ತಿಗಳನ್ನು ಪೂರೈಸಲು ಅಥವಾ ನಿಮ್ಮ ಸ್ವಂತ ವ್ಯವಹಾರಗಳನ್ನು ಅನುಸರಿಸಿದರೆ, ನೀವು ಸಂತೋಷಪಡುತ್ತೀರಿ. ಭಗವಂತನಲ್ಲಿ, ಮತ್ತು ನಾನು ನಿನ್ನನ್ನು ಭೂಮಿಯ ಎತ್ತರದ ಮೇಲೆ ಸವಾರಿ ಮಾಡುತ್ತೇನೆ; ನಾನು ನಿನ್ನ ತಂದೆಯಾದ ಯಾಕೋಬನ ಸ್ವಾಸ್ತ್ಯದಿಂದ ನಿನ್ನನ್ನು ಪೋಷಿಸುವೆನು;</w:t>
      </w:r>
    </w:p>
    <w:p/>
    <w:p>
      <w:r xmlns:w="http://schemas.openxmlformats.org/wordprocessingml/2006/main">
        <w:t xml:space="preserve">2. ಎಕ್ಸೋಡಸ್ 20: 8-11 - ಸಬ್ಬತ್ ದಿನವನ್ನು ನೆನಪಿಸಿಕೊಳ್ಳಿ, ಅದನ್ನು ಪವಿತ್ರವಾಗಿ ಇರಿಸಿಕೊಳ್ಳಿ. ಆರು ದಿನ ನೀನು ದುಡಿದು ನಿನ್ನ ಎಲ್ಲಾ ಕೆಲಸಗಳನ್ನು ಮಾಡು, ಆದರೆ ಏಳನೆಯ ದಿನವು ನಿನ್ನ ದೇವರಾದ ಕರ್ತನಿಗೆ ಸಬ್ಬತ್ ಆಗಿದೆ. ಅದರ ಮೇಲೆ ನೀನಾಗಲಿ, ನಿನ್ನ ಮಗನಾಗಲಿ, ಮಗಳಾಗಲಿ, ಪುರುಷ ಸೇವಕನಾಗಲಿ, ನಿನ್ನ ಸೇವಕನಾಗಲಿ, ನಿನ್ನ ಜಾನುವಾರುಗಳಾಗಲಿ, ನಿನ್ನ ದ್ವಾರಗಳೊಳಗಿರುವ ಪರದೇಶಿಯಾಗಲಿ ಯಾವ ಕೆಲಸವನ್ನೂ ಮಾಡಬಾರದು. ಯಾಕಂದರೆ ಆರು ದಿನಗಳಲ್ಲಿ ಕರ್ತನು ಆಕಾಶವನ್ನೂ ಭೂಮಿಯನ್ನೂ ಸಮುದ್ರವನ್ನೂ ಅವುಗಳಲ್ಲಿರುವ ಸಮಸ್ತವನ್ನೂ ಮಾಡಿ ಏಳನೆಯ ದಿನದಲ್ಲಿ ವಿಶ್ರಮಿಸಿದನು. ಆದುದರಿಂದ ಕರ್ತನು ಸಬ್ಬತ್ ದಿನವನ್ನು ಆಶೀರ್ವದಿಸಿ ಅದನ್ನು ಪವಿತ್ರಗೊಳಿಸಿದನು.</w:t>
      </w:r>
    </w:p>
    <w:p/>
    <w:p>
      <w:r xmlns:w="http://schemas.openxmlformats.org/wordprocessingml/2006/main">
        <w:t xml:space="preserve">ಯಾಜಕಕಾಂಡ 23:9 ಮತ್ತು ಯೆಹೋವನು ಮೋಶೆಯ ಸಂಗಡ ಮಾತನಾಡಿ,</w:t>
      </w:r>
    </w:p>
    <w:p/>
    <w:p>
      <w:r xmlns:w="http://schemas.openxmlformats.org/wordprocessingml/2006/main">
        <w:t xml:space="preserve">ಕರ್ತನು ಮೋಶೆಯೊಂದಿಗೆ ಮಾತನಾಡುತ್ತಾ ಸೂಚನೆಗಳನ್ನು ಕೊಟ್ಟನು.</w:t>
      </w:r>
    </w:p>
    <w:p/>
    <w:p>
      <w:r xmlns:w="http://schemas.openxmlformats.org/wordprocessingml/2006/main">
        <w:t xml:space="preserve">1. ದೇವರ ಆಜ್ಞೆಗಳಿಗೆ ವಿಧೇಯರಾಗಿರಿ</w:t>
      </w:r>
    </w:p>
    <w:p/>
    <w:p>
      <w:r xmlns:w="http://schemas.openxmlformats.org/wordprocessingml/2006/main">
        <w:t xml:space="preserve">2. ಭಗವಂತನೊಂದಿಗಿನ ನಿಮ್ಮ ಒಡಂಬಡಿಕೆಯನ್ನು ಪುನಃ ದೃಢೀಕರಿಸಿ</w:t>
      </w:r>
    </w:p>
    <w:p/>
    <w:p>
      <w:r xmlns:w="http://schemas.openxmlformats.org/wordprocessingml/2006/main">
        <w:t xml:space="preserve">1. ಎಫೆಸಿಯನ್ಸ್ 6: 1-3 - ಮಕ್ಕಳೇ, ಕರ್ತನಲ್ಲಿ ನಿಮ್ಮ ಹೆತ್ತವರಿಗೆ ವಿಧೇಯರಾಗಿರಿ, ಇದು ಸರಿ.</w:t>
      </w:r>
    </w:p>
    <w:p/>
    <w:p>
      <w:r xmlns:w="http://schemas.openxmlformats.org/wordprocessingml/2006/main">
        <w:t xml:space="preserve">2. ಧರ್ಮೋಪದೇಶಕಾಂಡ 5:2-3 - ನಮ್ಮ ದೇವರಾದ ಕರ್ತನು ಹೋರೇಬ್ನಲ್ಲಿ ನಮ್ಮೊಂದಿಗೆ ಒಡಂಬಡಿಕೆಯನ್ನು ಮಾಡಿದನು. ಕರ್ತನು ಈ ಒಡಂಬಡಿಕೆಯನ್ನು ನಮ್ಮ ಪಿತೃಗಳೊಂದಿಗೆ ಮಾಡಲಿಲ್ಲ, ಆದರೆ ಇಂದು ನಾವೆಲ್ಲರೂ ಇಲ್ಲಿ ಜೀವಂತವಾಗಿರುವ ನಮ್ಮೊಂದಿಗೆ.</w:t>
      </w:r>
    </w:p>
    <w:p/>
    <w:p>
      <w:r xmlns:w="http://schemas.openxmlformats.org/wordprocessingml/2006/main">
        <w:t xml:space="preserve">ಯಾಜಕಕಾಂಡ 23:10 ಇಸ್ರಾಯೇಲ್‌ ಮಕ್ಕಳೊಂದಿಗೆ ಮಾತನಾಡಿ ಅವರಿಗೆ ಹೇಳು--ನಾನು ನಿಮಗೆ ಕೊಡುವ ದೇಶಕ್ಕೆ ನೀವು ಬಂದು ಅದರ ಫಸಲನ್ನು ಕೊಯ್ಯುವಾಗ ನಿಮ್ಮ ಸುಗ್ಗಿಯ ಮೊದಲಫಲದ ಒಂದು ಹೆಣವನ್ನು ಕಟಾವಿಗೆ ತರಬೇಕು. ಪಾದ್ರಿ:</w:t>
      </w:r>
    </w:p>
    <w:p/>
    <w:p>
      <w:r xmlns:w="http://schemas.openxmlformats.org/wordprocessingml/2006/main">
        <w:t xml:space="preserve">ದೇವರು ಇಸ್ರಾಯೇಲ್ಯರಿಗೆ ತಾನು ಕೊಟ್ಟ ದೇಶವನ್ನು ಪ್ರವೇಶಿಸಿದಾಗ ಯಾಜಕನ ಬಳಿಗೆ ತಮ್ಮ ಸುಗ್ಗಿಯ ಮೊದಲಫಲದ ಒಂದು ಹೆಣವನ್ನು ತರುವಂತೆ ಆಜ್ಞಾಪಿಸುತ್ತಾನೆ.</w:t>
      </w:r>
    </w:p>
    <w:p/>
    <w:p>
      <w:r xmlns:w="http://schemas.openxmlformats.org/wordprocessingml/2006/main">
        <w:t xml:space="preserve">1. ಕೊಯ್ಲು ಕೊಯ್ಲು: ಯಾಜಕಕಾಂಡ 23:10 ರಂದು ಪ್ರತಿಫಲನ</w:t>
      </w:r>
    </w:p>
    <w:p/>
    <w:p>
      <w:r xmlns:w="http://schemas.openxmlformats.org/wordprocessingml/2006/main">
        <w:t xml:space="preserve">2. ಸಮೃದ್ಧಿ ಮತ್ತು ಆಶೀರ್ವಾದ: ಯಾಜಕಕಾಂಡ 23:10 ರಲ್ಲಿ ಪ್ರಥಮ ಫಲಗಳ ಅಧ್ಯಯನ</w:t>
      </w:r>
    </w:p>
    <w:p/>
    <w:p>
      <w:r xmlns:w="http://schemas.openxmlformats.org/wordprocessingml/2006/main">
        <w:t xml:space="preserve">1. ಧರ್ಮೋಪದೇಶಕಾಂಡ 26:1-11 - ಇಸ್ರಾಯೇಲ್ಯರು ವಾಗ್ದತ್ತ ದೇಶವನ್ನು ಪ್ರವೇಶಿಸಿದಾಗ ಪಾದ್ರಿಯ ಬಳಿಗೆ ಮೊದಲ ಹಣ್ಣುಗಳ ಬುಟ್ಟಿಯನ್ನು ತರಲು ಸೂಚಿಸಲಾಗಿದೆ.</w:t>
      </w:r>
    </w:p>
    <w:p/>
    <w:p>
      <w:r xmlns:w="http://schemas.openxmlformats.org/wordprocessingml/2006/main">
        <w:t xml:space="preserve">2. ನಾಣ್ಣುಡಿಗಳು 3: 9-10 - ನಿಮ್ಮ ಸಂಪತ್ತು ಮತ್ತು ನಿಮ್ಮ ಸುಗ್ಗಿಯ ಮೊದಲ ಫಲದಿಂದ ಕರ್ತನನ್ನು ಗೌರವಿಸಿ.</w:t>
      </w:r>
    </w:p>
    <w:p/>
    <w:p>
      <w:r xmlns:w="http://schemas.openxmlformats.org/wordprocessingml/2006/main">
        <w:t xml:space="preserve">ಯಾಜಕಕಾಂಡ 23:11 ಅವನು ಆ ಕವಚವನ್ನು ಯೆಹೋವನ ಸನ್ನಿಧಿಯಲ್ಲಿ ಅಲ್ಲಾಡಿಸಬೇಕು;</w:t>
      </w:r>
    </w:p>
    <w:p/>
    <w:p>
      <w:r xmlns:w="http://schemas.openxmlformats.org/wordprocessingml/2006/main">
        <w:t xml:space="preserve">ಸಬ್ಬತ್‌ನ ಮರುದಿನ, ಯಾಜಕನು ನೈವೇದ್ಯವಾಗಿ ಸ್ವೀಕರಿಸಲು ಭಗವಂತನ ಮುಂದೆ ಧಾನ್ಯದ ಒಂದು ಹೆಣವನ್ನು ಬೀಸಬೇಕು.</w:t>
      </w:r>
    </w:p>
    <w:p/>
    <w:p>
      <w:r xmlns:w="http://schemas.openxmlformats.org/wordprocessingml/2006/main">
        <w:t xml:space="preserve">1. "ದಿ ಪವರ್ ಆಫ್ ಎ ಅಲೆ: ದಿ ಸಿಗ್ನಿಫಿಕನ್ಸ್ ಆಫ್ ದಿ ವೇವ್ ಆಫರಿಂಗ್"</w:t>
      </w:r>
    </w:p>
    <w:p/>
    <w:p>
      <w:r xmlns:w="http://schemas.openxmlformats.org/wordprocessingml/2006/main">
        <w:t xml:space="preserve">2. "ದಿ ಸಬ್ಬತ್ ಸೈಕಲ್: ಎ ಜರ್ನಿ ಆಫ್ ಫೇಯ್ತ್ಫುಲ್ ಓಬೀಡಿಯನ್ಸ್"</w:t>
      </w:r>
    </w:p>
    <w:p/>
    <w:p>
      <w:r xmlns:w="http://schemas.openxmlformats.org/wordprocessingml/2006/main">
        <w:t xml:space="preserve">1. ಕೀರ್ತನೆ 121:1-2 "ನಾನು ಬೆಟ್ಟಗಳ ಕಡೆಗೆ ನನ್ನ ಕಣ್ಣುಗಳನ್ನು ಎತ್ತುವೆನು, ನನ್ನ ಸಹಾಯವು ಎಲ್ಲಿಂದ ಬರುತ್ತದೆ? ನನ್ನ ಸಹಾಯವು ಸ್ವರ್ಗ ಮತ್ತು ಭೂಮಿಯನ್ನು ಮಾಡಿದ ಭಗವಂತನಿಂದ ಬರುತ್ತದೆ."</w:t>
      </w:r>
    </w:p>
    <w:p/>
    <w:p>
      <w:r xmlns:w="http://schemas.openxmlformats.org/wordprocessingml/2006/main">
        <w:t xml:space="preserve">2. ಮ್ಯಾಥ್ಯೂ 6:33 "ಆದರೆ ಮೊದಲು ದೇವರ ರಾಜ್ಯವನ್ನು ಮತ್ತು ಆತನ ನೀತಿಯನ್ನು ಹುಡುಕಿರಿ, ಮತ್ತು ಇವೆಲ್ಲವೂ ನಿಮಗೆ ಸೇರಿಸಲ್ಪಡುತ್ತವೆ."</w:t>
      </w:r>
    </w:p>
    <w:p/>
    <w:p>
      <w:r xmlns:w="http://schemas.openxmlformats.org/wordprocessingml/2006/main">
        <w:t xml:space="preserve">ಯಾಜಕಕಾಂಡ 23:12 ಮತ್ತು ಆ ದಿನದಲ್ಲಿ ನೀವು ಆ ಕವಚವನ್ನು ಅಲ್ಲಾಡಿಸುವಾಗ ಒಂದು ವರ್ಷದ ದೋಷವಿಲ್ಲದ ಕುರಿಮರಿಯನ್ನು ಕರ್ತನಿಗೆ ದಹನಬಲಿಯಾಗಿ ಅರ್ಪಿಸಬೇಕು.</w:t>
      </w:r>
    </w:p>
    <w:p/>
    <w:p>
      <w:r xmlns:w="http://schemas.openxmlformats.org/wordprocessingml/2006/main">
        <w:t xml:space="preserve">ಈ ವಾಕ್ಯವೃಂದವು ಇಸ್ರಾಯೇಲ್ಯರಿಗೆ ಕವಚವನ್ನು ಬೀಸುವ ದಿನದಂದು ಕರ್ತನಿಗೆ ದಹನಬಲಿಯಾಗಿ ದೋಷರಹಿತ ಕುರಿಮರಿಯನ್ನು ಅರ್ಪಿಸಲು ಸೂಚಿಸುತ್ತದೆ.</w:t>
      </w:r>
    </w:p>
    <w:p/>
    <w:p>
      <w:r xmlns:w="http://schemas.openxmlformats.org/wordprocessingml/2006/main">
        <w:t xml:space="preserve">1. ತ್ಯಾಗಕ್ಕೆ ಭಗವಂತನ ಕರೆ: ಭಗವಂತನಿಗೆ ಹೋಮವನ್ನು ಅರ್ಪಿಸುವ ಬಾಧ್ಯತೆಯನ್ನು ಪರೀಕ್ಷಿಸುವುದು</w:t>
      </w:r>
    </w:p>
    <w:p/>
    <w:p>
      <w:r xmlns:w="http://schemas.openxmlformats.org/wordprocessingml/2006/main">
        <w:t xml:space="preserve">2. ಕಳಂಕವಿಲ್ಲದ ಅರ್ಥ: ಭಗವಂತನಿಗೆ ತ್ಯಾಗ ಮತ್ತು ವಿಧೇಯತೆಯ ಜೀವನವನ್ನು ನಡೆಸುವುದು</w:t>
      </w:r>
    </w:p>
    <w:p/>
    <w:p>
      <w:r xmlns:w="http://schemas.openxmlformats.org/wordprocessingml/2006/main">
        <w:t xml:space="preserve">1. ಯೆಶಾಯ 53:7 - ಅವನು ತುಳಿತಕ್ಕೊಳಗಾದನು, ಮತ್ತು ಅವನು ಬಾಧಿತನಾಗಿದ್ದನು, ಆದರೂ ಅವನು ತನ್ನ ಬಾಯಿಯನ್ನು ತೆರೆಯಲಿಲ್ಲ; ಅವನು ಕುರಿಮರಿಯಂತೆ ವಧೆಗೆ ನಡೆಸಲ್ಪಟ್ಟನು ಮತ್ತು ಕುರಿಯು ಅದರ ಕತ್ತರಿ ಮಾಡುವವರ ಮುಂದೆ ಮೌನವಾಗಿರುವ ಹಾಗೆ ಅವನು ತನ್ನ ಬಾಯಿ ತೆರೆಯಲಿಲ್ಲ.</w:t>
      </w:r>
    </w:p>
    <w:p/>
    <w:p>
      <w:r xmlns:w="http://schemas.openxmlformats.org/wordprocessingml/2006/main">
        <w:t xml:space="preserve">2. ರೋಮನ್ನರು 12:1 - ಆದ್ದರಿಂದ ಸಹೋದರರೇ, ದೇವರ ಕರುಣೆಯಿಂದ ನಾನು ನಿಮಗೆ ಮನವಿ ಮಾಡುತ್ತೇನೆ, ನಿಮ್ಮ ದೇಹಗಳನ್ನು ಜೀವಂತ ಯಜ್ಞವಾಗಿ ಅರ್ಪಿಸಿ, ಪವಿತ್ರ ಮತ್ತು ದೇವರಿಗೆ ಸ್ವೀಕಾರಾರ್ಹ, ಇದು ನಿಮ್ಮ ಆಧ್ಯಾತ್ಮಿಕ ಆರಾಧನೆಯಾಗಿದೆ.</w:t>
      </w:r>
    </w:p>
    <w:p/>
    <w:p>
      <w:r xmlns:w="http://schemas.openxmlformats.org/wordprocessingml/2006/main">
        <w:t xml:space="preserve">ಯಾಜಕಕಾಂಡ 23:13 ಮತ್ತು ಅದರ ಆಹಾರದ ಅರ್ಪಣೆಯು ಎಣ್ಣೆಯೊಂದಿಗೆ ಬೆರೆಸಿದ ಹತ್ತನೇ ಎರಡು ಹತ್ತನೇ ಹಿಟ್ಟಿನಾಗಿರಬೇಕು, ಇದು ಕರ್ತನಿಗೆ ಸುವಾಸನೆಗಾಗಿ ಬೆಂಕಿಯಿಂದ ಅರ್ಪಿಸಲ್ಪಡಬೇಕು; .</w:t>
      </w:r>
    </w:p>
    <w:p/>
    <w:p>
      <w:r xmlns:w="http://schemas.openxmlformats.org/wordprocessingml/2006/main">
        <w:t xml:space="preserve">ಕರ್ತನಿಗೆ ಮಾಂಸದ ನೈವೇದ್ಯವು ಎಣ್ಣೆ ಬೆರೆಸಿದ ಹತ್ತನೇ ಎರಡು ಹತ್ತನೆಯ ಹಿಟ್ಟು ಮತ್ತು ದ್ರಾಕ್ಷಾರಸದ ಪಾನೀಯದ ಅರ್ಪಣೆ, ಹಿನ್ನ ನಾಲ್ಕನೇ ಭಾಗ.</w:t>
      </w:r>
    </w:p>
    <w:p/>
    <w:p>
      <w:r xmlns:w="http://schemas.openxmlformats.org/wordprocessingml/2006/main">
        <w:t xml:space="preserve">1. ತ್ಯಾಗದ ಕಾಣಿಕೆಗಳು: ನೈವೇದ್ಯಗಳ ಮೂಲಕ ದೇವರಿಗೆ ನೀಡುವ ಮಹತ್ವ.</w:t>
      </w:r>
    </w:p>
    <w:p/>
    <w:p>
      <w:r xmlns:w="http://schemas.openxmlformats.org/wordprocessingml/2006/main">
        <w:t xml:space="preserve">2. ಕೃತಜ್ಞತೆ: ಸಿಹಿ ಸವಿಯ ಮೂಲಕ ಭಗವಂತನನ್ನು ಶ್ಲಾಘಿಸುವುದು.</w:t>
      </w:r>
    </w:p>
    <w:p/>
    <w:p>
      <w:r xmlns:w="http://schemas.openxmlformats.org/wordprocessingml/2006/main">
        <w:t xml:space="preserve">1. 1 ಕ್ರಾನಿಕಲ್ಸ್ 16:29 - ಭಗವಂತನಿಗೆ ಆತನ ಹೆಸರಿಗೆ ಕಾರಣವಾದ ಮಹಿಮೆಯನ್ನು ನೀಡಿ: ಕಾಣಿಕೆಯನ್ನು ತಂದು ಅವನ ಮುಂದೆ ಬನ್ನಿ: ಪವಿತ್ರತೆಯ ಸೌಂದರ್ಯದಲ್ಲಿ ಭಗವಂತನನ್ನು ಆರಾಧಿಸಿ.</w:t>
      </w:r>
    </w:p>
    <w:p/>
    <w:p>
      <w:r xmlns:w="http://schemas.openxmlformats.org/wordprocessingml/2006/main">
        <w:t xml:space="preserve">2. ಯೆಶಾಯ 43:24 - ನೀನು ನನಗೆ ಯಾವುದೇ ಸಿಹಿ ಕಬ್ಬನ್ನು ಹಣದಿಂದ ಕೊಂಡುಕೊಳ್ಳಲಿಲ್ಲ, ನಿನ್ನ ಯಜ್ಞಗಳ ಕೊಬ್ಬನ್ನು ನೀನು ನನಗೆ ತುಂಬಿಸಲಿಲ್ಲ;</w:t>
      </w:r>
    </w:p>
    <w:p/>
    <w:p>
      <w:r xmlns:w="http://schemas.openxmlformats.org/wordprocessingml/2006/main">
        <w:t xml:space="preserve">ಯಾಜಕಕಾಂಡ 23:14 ಮತ್ತು ನೀವು ನಿಮ್ಮ ದೇವರಿಗೆ ನೈವೇದ್ಯವನ್ನು ತಂದ ಅದೇ ದಿನದ ತನಕ ನೀವು ರೊಟ್ಟಿಯಾಗಲಿ, ಒಣಗಿದ ಕಾಳುಗಳಾಗಲಿ, ಹಸಿರು ತೆನೆಗಳನ್ನಾಗಲಿ ತಿನ್ನಬಾರದು;</w:t>
      </w:r>
    </w:p>
    <w:p/>
    <w:p>
      <w:r xmlns:w="http://schemas.openxmlformats.org/wordprocessingml/2006/main">
        <w:t xml:space="preserve">ದೇವರು ಇಸ್ರಾಯೇಲ್ಯರಿಗೆ ಎಲ್ಲಾ ತಲೆಮಾರುಗಳ ಶಾಸನವಾಗಿ ತನಗೆ ನೈವೇದ್ಯವನ್ನು ಅರ್ಪಿಸುವ ತನಕ ರೊಟ್ಟಿ, ಒಣಗಿದ ಕಾಳು ಮತ್ತು ಹಸಿರು ತೆನೆಗಳನ್ನು ತಿನ್ನಬಾರದೆಂದು ಆಜ್ಞಾಪಿಸಿದನು.</w:t>
      </w:r>
    </w:p>
    <w:p/>
    <w:p>
      <w:r xmlns:w="http://schemas.openxmlformats.org/wordprocessingml/2006/main">
        <w:t xml:space="preserve">1. ನಮ್ಮ ತ್ಯಾಗಗಳನ್ನು ದೇವರಿಗೆ ಅರ್ಪಿಸುವುದರ ಪ್ರಾಮುಖ್ಯತೆ</w:t>
      </w:r>
    </w:p>
    <w:p/>
    <w:p>
      <w:r xmlns:w="http://schemas.openxmlformats.org/wordprocessingml/2006/main">
        <w:t xml:space="preserve">2. ದೇವರ ಆಜ್ಞೆಗಳನ್ನು ಪಾಲಿಸುವ ಆಶೀರ್ವಾದಗಳು</w:t>
      </w:r>
    </w:p>
    <w:p/>
    <w:p>
      <w:r xmlns:w="http://schemas.openxmlformats.org/wordprocessingml/2006/main">
        <w:t xml:space="preserve">1. ಧರ್ಮೋಪದೇಶಕಾಂಡ 26:1-15 - ಒಬ್ಬ ವ್ಯಕ್ತಿಯು ತಮ್ಮ ಅರ್ಪಣೆಯನ್ನು ಭಗವಂತನ ಮುಂದೆ ತಂದಾಗ, ಅವರು ಆಶೀರ್ವದಿಸಲ್ಪಡುತ್ತಾರೆ.</w:t>
      </w:r>
    </w:p>
    <w:p/>
    <w:p>
      <w:r xmlns:w="http://schemas.openxmlformats.org/wordprocessingml/2006/main">
        <w:t xml:space="preserve">2. ಮ್ಯಾಥ್ಯೂ 5:23-24 - ಯಾರಾದರೂ ದೇವರಿಗೆ ಉಡುಗೊರೆಯನ್ನು ಅರ್ಪಿಸುತ್ತಿದ್ದರೆ, ಅವರು ಮೊದಲು ತಮ್ಮ ಸಹೋದರನೊಂದಿಗೆ ಶಾಂತಿಯನ್ನು ಮಾಡಿಕೊಳ್ಳುವುದು ಮುಖ್ಯವಾಗಿದೆ.</w:t>
      </w:r>
    </w:p>
    <w:p/>
    <w:p>
      <w:r xmlns:w="http://schemas.openxmlformats.org/wordprocessingml/2006/main">
        <w:t xml:space="preserve">ಯಾಜಕಕಾಂಡ 23:15 ಮತ್ತು ಸಬ್ಬತ್ ನಂತರದ ಮರುದಿನದಿಂದ, ನೀವು ಅಲೆಯ ಅರ್ಪಣೆಯ ಕವಚವನ್ನು ತಂದ ದಿನದಿಂದ ನಿಮಗೆ ಲೆಕ್ಕ ಹಾಕಬೇಕು; ಏಳು ಸಬ್ಬತ್‌ಗಳು ಪೂರ್ಣವಾಗಿರಬೇಕು:</w:t>
      </w:r>
    </w:p>
    <w:p/>
    <w:p>
      <w:r xmlns:w="http://schemas.openxmlformats.org/wordprocessingml/2006/main">
        <w:t xml:space="preserve">ಯಾಜಕಕಾಂಡ 23:15 ರ ಈ ಭಾಗವು ಏಳು ಸಬ್ಬತ್‌ಗಳನ್ನು ಅಲೆಯ ಅರ್ಪಣೆಯ ದಿನದಿಂದ ಎಣಿಸಬೇಕೆಂದು ಸೂಚಿಸುತ್ತದೆ.</w:t>
      </w:r>
    </w:p>
    <w:p/>
    <w:p>
      <w:r xmlns:w="http://schemas.openxmlformats.org/wordprocessingml/2006/main">
        <w:t xml:space="preserve">1. ವಿಧೇಯತೆಯ ಜೀವನವನ್ನು ನಡೆಸುವುದು: ಸಬ್ಬತ್ ಅನ್ನು ಇಟ್ಟುಕೊಳ್ಳುವುದರ ಪ್ರಾಮುಖ್ಯತೆ</w:t>
      </w:r>
    </w:p>
    <w:p/>
    <w:p>
      <w:r xmlns:w="http://schemas.openxmlformats.org/wordprocessingml/2006/main">
        <w:t xml:space="preserve">2. ಸಬ್ಬತ್ ಕೀಪಿಂಗ್: ಆರಾಧನೆ ಮತ್ತು ಪ್ರತಿಬಿಂಬದ ಸಮಯ</w:t>
      </w:r>
    </w:p>
    <w:p/>
    <w:p>
      <w:r xmlns:w="http://schemas.openxmlformats.org/wordprocessingml/2006/main">
        <w:t xml:space="preserve">1. ಮ್ಯಾಥ್ಯೂ 12: 1-14 - ಸಬ್ಬತ್‌ನಲ್ಲಿ ಧಾನ್ಯವನ್ನು ಆರಿಸಿದ್ದಕ್ಕಾಗಿ ಯೇಸು ತನ್ನ ಶಿಷ್ಯರನ್ನು ಸಮರ್ಥಿಸುತ್ತಾನೆ</w:t>
      </w:r>
    </w:p>
    <w:p/>
    <w:p>
      <w:r xmlns:w="http://schemas.openxmlformats.org/wordprocessingml/2006/main">
        <w:t xml:space="preserve">2. ವಿಮೋಚನಕಾಂಡ 20:8-11 - ಸಬ್ಬತ್ ದಿನವನ್ನು ಪವಿತ್ರವಾಗಿಡಲು ದೇವರ ಆಜ್ಞೆ</w:t>
      </w:r>
    </w:p>
    <w:p/>
    <w:p>
      <w:r xmlns:w="http://schemas.openxmlformats.org/wordprocessingml/2006/main">
        <w:t xml:space="preserve">ಯಾಜಕಕಾಂಡ 23:16 ಏಳನೆಯ ಸಬ್ಬತ್ತಿನ ಮರುದಿನದವರೆಗೆ ನೀವು ಐವತ್ತು ದಿನಗಳನ್ನು ಎಣಿಸುತ್ತೀರಿ; ಮತ್ತು ನೀವು ಕರ್ತನಿಗೆ ಹೊಸ ಮಾಂಸದ ನೈವೇದ್ಯವನ್ನು ಅರ್ಪಿಸಬೇಕು.</w:t>
      </w:r>
    </w:p>
    <w:p/>
    <w:p>
      <w:r xmlns:w="http://schemas.openxmlformats.org/wordprocessingml/2006/main">
        <w:t xml:space="preserve">ಕರ್ತನು ಇಸ್ರಾಯೇಲ್ಯರಿಗೆ ಐವತ್ತು ದಿನಗಳನ್ನು ಎಣಿಸಿ ಸುಗ್ಗಿಯ ಏಳು ವಾರಗಳ ನಂತರ ಹೊಸ ಧಾನ್ಯವನ್ನು ಅರ್ಪಿಸಬೇಕೆಂದು ಆಜ್ಞಾಪಿಸಿದನು.</w:t>
      </w:r>
    </w:p>
    <w:p/>
    <w:p>
      <w:r xmlns:w="http://schemas.openxmlformats.org/wordprocessingml/2006/main">
        <w:t xml:space="preserve">1. ವಿಧೇಯತೆಯ ಆಶೀರ್ವಾದಗಳು: ದೇವರು ತನ್ನ ಆಜ್ಞೆಗಳನ್ನು ಅನುಸರಿಸುವವರಿಗೆ ಹೇಗೆ ಪ್ರತಿಫಲವನ್ನು ನೀಡುತ್ತಾನೆ</w:t>
      </w:r>
    </w:p>
    <w:p/>
    <w:p>
      <w:r xmlns:w="http://schemas.openxmlformats.org/wordprocessingml/2006/main">
        <w:t xml:space="preserve">2. ಕೊಡುವ ಸಂತೋಷ: ಕೃತಜ್ಞತೆಯ ಮೂಲಕ ದೇವರ ನಿಬಂಧನೆಯನ್ನು ಆಚರಿಸುವುದು</w:t>
      </w:r>
    </w:p>
    <w:p/>
    <w:p>
      <w:r xmlns:w="http://schemas.openxmlformats.org/wordprocessingml/2006/main">
        <w:t xml:space="preserve">1. ಧರ್ಮೋಪದೇಶಕಾಂಡ 28:1-14 - ವಿಧೇಯತೆಗಾಗಿ ದೇವರ ಆಶೀರ್ವಾದದ ಭರವಸೆ</w:t>
      </w:r>
    </w:p>
    <w:p/>
    <w:p>
      <w:r xmlns:w="http://schemas.openxmlformats.org/wordprocessingml/2006/main">
        <w:t xml:space="preserve">2. ಲ್ಯೂಕ್ 6:38 - ನೀಡುವ ಮತ್ತು ಪಡೆಯುವ ತತ್ವ</w:t>
      </w:r>
    </w:p>
    <w:p/>
    <w:p>
      <w:r xmlns:w="http://schemas.openxmlformats.org/wordprocessingml/2006/main">
        <w:t xml:space="preserve">ಯಾಜಕಕಾಂಡ 23:17 ನೀವು ನಿಮ್ಮ ವಾಸಸ್ಥಾನಗಳಿಂದ ಹತ್ತನೇ ಎರಡು ರೊಟ್ಟಿಗಳನ್ನು ತರಬೇಕು; ಅವುಗಳನ್ನು ಹುಳಿಯಿಂದ ಬೇಯಿಸಬೇಕು; ಅವು ಕರ್ತನಿಗೆ ಪ್ರಥಮ ಫಲ.</w:t>
      </w:r>
    </w:p>
    <w:p/>
    <w:p>
      <w:r xmlns:w="http://schemas.openxmlformats.org/wordprocessingml/2006/main">
        <w:t xml:space="preserve">ಕರ್ತನು ಇಸ್ರಾಯೇಲ್ಯರಿಗೆ ಎರಡು ಹುಳಿ ಹಿಟ್ಟಿನ ರೊಟ್ಟಿಗಳನ್ನು ಮೊದಲ ಫಲವಾಗಿ ಅರ್ಪಿಸಲು ಆಜ್ಞಾಪಿಸಿದನು.</w:t>
      </w:r>
    </w:p>
    <w:p/>
    <w:p>
      <w:r xmlns:w="http://schemas.openxmlformats.org/wordprocessingml/2006/main">
        <w:t xml:space="preserve">1. ದೇವರ ಆಜ್ಞೆಗಳಿಗೆ ವಿಧೇಯತೆಯ ಪ್ರಾಮುಖ್ಯತೆ</w:t>
      </w:r>
    </w:p>
    <w:p/>
    <w:p>
      <w:r xmlns:w="http://schemas.openxmlformats.org/wordprocessingml/2006/main">
        <w:t xml:space="preserve">2. ಭಗವಂತನಿಗೆ ಪ್ರಥಮ ಫಲವನ್ನು ಅರ್ಪಿಸುವುದರ ಮಹತ್ವ</w:t>
      </w:r>
    </w:p>
    <w:p/>
    <w:p>
      <w:r xmlns:w="http://schemas.openxmlformats.org/wordprocessingml/2006/main">
        <w:t xml:space="preserve">1. ಧರ್ಮೋಪದೇಶಕಾಂಡ 8:17-18 - ನಿಮ್ಮ ದೇವರಾದ ಕರ್ತನನ್ನು ಸ್ಮರಿಸಿರಿ, ಏಕೆಂದರೆ ಆತನೇ ನಿಮಗೆ ಸಂಪತ್ತನ್ನು ಉತ್ಪಾದಿಸುವ ಸಾಮರ್ಥ್ಯವನ್ನು ನೀಡುತ್ತಾನೆ ಮತ್ತು ಅವನು ನಿಮ್ಮ ಪೂರ್ವಜರಿಗೆ ಪ್ರಮಾಣ ಮಾಡಿದ ಆತನ ಒಡಂಬಡಿಕೆಯನ್ನು ಇಂದಿನಂತೆಯೇ ದೃಢೀಕರಿಸುತ್ತಾನೆ.</w:t>
      </w:r>
    </w:p>
    <w:p/>
    <w:p>
      <w:r xmlns:w="http://schemas.openxmlformats.org/wordprocessingml/2006/main">
        <w:t xml:space="preserve">2. ಮ್ಯಾಥ್ಯೂ 6:33 - ಆದರೆ ಮೊದಲು ದೇವರ ರಾಜ್ಯವನ್ನು ಮತ್ತು ಆತನ ನೀತಿಯನ್ನು ಹುಡುಕು, ಮತ್ತು ಇವೆಲ್ಲವೂ ನಿಮಗೆ ಸೇರಿಸಲ್ಪಡುತ್ತವೆ.</w:t>
      </w:r>
    </w:p>
    <w:p/>
    <w:p>
      <w:r xmlns:w="http://schemas.openxmlformats.org/wordprocessingml/2006/main">
        <w:t xml:space="preserve">ಯಾಜಕಕಾಂಡ 23:18 ಮತ್ತು ನೀವು ರೊಟ್ಟಿಯೊಂದಿಗೆ ಮೊದಲ ವರ್ಷದ ದೋಷವಿಲ್ಲದ ಏಳು ಕುರಿಮರಿಗಳನ್ನು ಮತ್ತು ಒಂದು ಹೋರಿಯನ್ನು ಮತ್ತು ಎರಡು ಟಗರುಗಳನ್ನು ಅರ್ಪಿಸಬೇಕು; ಕರ್ತನಿಗೆ ಸುವಾಸನೆಯುಳ್ಳ ಬೆಂಕಿಯಿಂದ ಮಾಡಿದ ನೈವೇದ್ಯವೂ ಹೌದು.</w:t>
      </w:r>
    </w:p>
    <w:p/>
    <w:p>
      <w:r xmlns:w="http://schemas.openxmlformats.org/wordprocessingml/2006/main">
        <w:t xml:space="preserve">1: ಭಗವಂತನನ್ನು ಗೌರವಿಸಲು ನಾವು ಆತನಿಗೆ ಕಾಣಿಕೆಗಳನ್ನು ನೀಡಬೇಕು.</w:t>
      </w:r>
    </w:p>
    <w:p/>
    <w:p>
      <w:r xmlns:w="http://schemas.openxmlformats.org/wordprocessingml/2006/main">
        <w:t xml:space="preserve">2: ದೇವರಿಗೆ ನಮ್ಮ ಭಕ್ತಿಯನ್ನು ತೋರಿಸಲು ನಾವು ಯಜ್ಞವನ್ನು ಅರ್ಪಿಸಬೇಕು.</w:t>
      </w:r>
    </w:p>
    <w:p/>
    <w:p>
      <w:r xmlns:w="http://schemas.openxmlformats.org/wordprocessingml/2006/main">
        <w:t xml:space="preserve">1: ಯೋಹಾನ 3:16 - "ದೇವರು ಜಗತ್ತನ್ನು ಎಷ್ಟು ಪ್ರೀತಿಸಿದನೆಂದರೆ, ಆತನು ತನ್ನ ಒಬ್ಬನೇ ಮಗನನ್ನು ಕೊಟ್ಟನು, ಆತನನ್ನು ನಂಬುವವನು ನಾಶವಾಗಬಾರದು, ಆದರೆ ಶಾಶ್ವತ ಜೀವನವನ್ನು ಹೊಂದುತ್ತಾನೆ."</w:t>
      </w:r>
    </w:p>
    <w:p/>
    <w:p>
      <w:r xmlns:w="http://schemas.openxmlformats.org/wordprocessingml/2006/main">
        <w:t xml:space="preserve">2: ರೋಮನ್ನರು 12: 1-2 - "ಸಹೋದರರೇ, ದೇವರ ಕರುಣೆಯಿಂದ ನಾನು ನಿಮ್ಮನ್ನು ಬೇಡಿಕೊಳ್ಳುತ್ತೇನೆ, ನಿಮ್ಮ ದೇಹಗಳನ್ನು ಜೀವಂತ ತ್ಯಾಗ, ಪವಿತ್ರ, ದೇವರಿಗೆ ಸ್ವೀಕಾರಾರ್ಹ, ಇದು ನಿಮ್ಮ ಸಮಂಜಸವಾದ ಸೇವೆಯಾಗಿದೆ. ಮತ್ತು ಇದಕ್ಕೆ ಅನುಗುಣವಾಗಿರಬೇಡಿ. ಜಗತ್ತು: ಆದರೆ ನಿಮ್ಮ ಮನಸ್ಸನ್ನು ನವೀಕರಿಸುವ ಮೂಲಕ ನೀವು ರೂಪಾಂತರಗೊಳ್ಳುತ್ತೀರಿ, ಅದು ಉತ್ತಮ ಮತ್ತು ಸ್ವೀಕಾರಾರ್ಹ ಮತ್ತು ಪರಿಪೂರ್ಣವಾದ ದೇವರ ಚಿತ್ತವನ್ನು ನೀವು ಸಾಬೀತುಪಡಿಸಬಹುದು.</w:t>
      </w:r>
    </w:p>
    <w:p/>
    <w:p>
      <w:r xmlns:w="http://schemas.openxmlformats.org/wordprocessingml/2006/main">
        <w:t xml:space="preserve">ಯಾಜಕಕಾಂಡ 23:19 ನಂತರ ನೀವು ಒಂದು ಮೇಕೆ ಮರಿಗಳನ್ನು ಪಾಪದ ಬಲಿಗಾಗಿ ಮತ್ತು ಒಂದು ವರ್ಷದ ಎರಡು ಕುರಿಮರಿಗಳನ್ನು ಸಮಾಧಾನದ ಬಲಿಗಾಗಿ ಅರ್ಪಿಸಬೇಕು.</w:t>
      </w:r>
    </w:p>
    <w:p/>
    <w:p>
      <w:r xmlns:w="http://schemas.openxmlformats.org/wordprocessingml/2006/main">
        <w:t xml:space="preserve">ಪಾಪದ ಬಲಿಗಾಗಿ ಒಂದು ಮೇಕೆಯನ್ನು ಮತ್ತು ಸಮಾಧಾನಯಜ್ಞಕ್ಕಾಗಿ ಎರಡು ಕುರಿಮರಿಗಳನ್ನು ಬಲಿಕೊಡುವಂತೆ ದೇವರು ಇಸ್ರಾಯೇಲ್ಯರಿಗೆ ಆಜ್ಞಾಪಿಸಿದನು.</w:t>
      </w:r>
    </w:p>
    <w:p/>
    <w:p>
      <w:r xmlns:w="http://schemas.openxmlformats.org/wordprocessingml/2006/main">
        <w:t xml:space="preserve">1. ತ್ಯಾಗದ ಶಕ್ತಿ: ದೇವರ ಆಜ್ಞೆಯ ಮಹತ್ವವನ್ನು ಅರ್ಥಮಾಡಿಕೊಳ್ಳುವುದು</w:t>
      </w:r>
    </w:p>
    <w:p/>
    <w:p>
      <w:r xmlns:w="http://schemas.openxmlformats.org/wordprocessingml/2006/main">
        <w:t xml:space="preserve">2. ಕ್ಷಮೆಯ ಉಡುಗೊರೆ: ಪಾಪದ ಅರ್ಪಣೆಯ ಸಂದೇಶ</w:t>
      </w:r>
    </w:p>
    <w:p/>
    <w:p>
      <w:r xmlns:w="http://schemas.openxmlformats.org/wordprocessingml/2006/main">
        <w:t xml:space="preserve">1. ಯೆಶಾಯ 53: 5-6 - "ಆದರೆ ಅವನು ನಮ್ಮ ಅಪರಾಧಗಳಿಗಾಗಿ ಚುಚ್ಚಲ್ಪಟ್ಟನು; ನಮ್ಮ ಅಕ್ರಮಗಳಿಗಾಗಿ ಅವನು ಪುಡಿಮಾಡಲ್ಪಟ್ಟನು; ಆತನ ಮೇಲೆ ಶಿಕ್ಷೆಯು ನಮಗೆ ಶಾಂತಿಯನ್ನು ತಂದಿತು, ಮತ್ತು ಅವನ ಗಾಯಗಳಿಂದ ನಾವು ವಾಸಿಯಾಗಿದ್ದೇವೆ, ನಾವು ಕುರಿಗಳಂತೆ ದಾರಿತಪ್ಪಿದ್ದೇವೆ. ನಾವು ಪ್ರತಿಯೊಬ್ಬರನ್ನು ಅವರವರ ದಾರಿಗೆ ತಿರುಗಿಸಿದ್ದೇವೆ ಮತ್ತು ಕರ್ತನು ನಮ್ಮೆಲ್ಲರ ಅಕ್ರಮವನ್ನು ಅವನ ಮೇಲೆ ಹೊರಿಸಿದ್ದಾನೆ.</w:t>
      </w:r>
    </w:p>
    <w:p/>
    <w:p>
      <w:r xmlns:w="http://schemas.openxmlformats.org/wordprocessingml/2006/main">
        <w:t xml:space="preserve">2. ಹೀಬ್ರೂ 9:22 - "ನಿಜವಾಗಿಯೂ, ಕಾನೂನಿನ ಅಡಿಯಲ್ಲಿ ಬಹುತೇಕ ಎಲ್ಲವನ್ನೂ ರಕ್ತದಿಂದ ಶುದ್ಧೀಕರಿಸಲಾಗುತ್ತದೆ, ಮತ್ತು ರಕ್ತ ಚೆಲ್ಲುವಿಕೆ ಇಲ್ಲದೆ ಪಾಪಗಳಿಗೆ ಕ್ಷಮೆಯಿಲ್ಲ."</w:t>
      </w:r>
    </w:p>
    <w:p/>
    <w:p>
      <w:r xmlns:w="http://schemas.openxmlformats.org/wordprocessingml/2006/main">
        <w:t xml:space="preserve">ಯಾಜಕಕಾಂಡ 23:20 ಮತ್ತು ಯಾಜಕನು ಎರಡು ಕುರಿಮರಿಗಳೊಂದಿಗೆ ಮೊದಲ ಹಣ್ಣುಗಳ ರೊಟ್ಟಿಯೊಂದಿಗೆ ಯೆಹೋವನ ಸನ್ನಿಧಿಯಲ್ಲಿ ಅರ್ಪಣೆಗಾಗಿ ಅವುಗಳನ್ನು ಬೀಸಬೇಕು;</w:t>
      </w:r>
    </w:p>
    <w:p/>
    <w:p>
      <w:r xmlns:w="http://schemas.openxmlformats.org/wordprocessingml/2006/main">
        <w:t xml:space="preserve">ಭಗವಂತನ ಮುಂದೆ ಅರ್ಪಣೆಯಾಗಿ ಎರಡು ಕುರಿಮರಿಗಳನ್ನು ಮೊದಲ ಹಣ್ಣುಗಳ ರೊಟ್ಟಿಯೊಂದಿಗೆ ಬೀಸುವಂತೆ ಪಾದ್ರಿಗೆ ಸೂಚಿಸಲಾಗಿದೆ ಮತ್ತು ಈ ಎರಡು ಕುರಿಮರಿಗಳು ಯಾಜಕನಿಗೆ ಭಗವಂತನಿಗೆ ಪವಿತ್ರವಾಗಿರುತ್ತವೆ.</w:t>
      </w:r>
    </w:p>
    <w:p/>
    <w:p>
      <w:r xmlns:w="http://schemas.openxmlformats.org/wordprocessingml/2006/main">
        <w:t xml:space="preserve">1. ಅರ್ಪಣೆಯ ಶಕ್ತಿ: ದೇವರಿಗೆ ನಮ್ಮ ತ್ಯಾಗಗಳ ಅರ್ಥವೇನು</w:t>
      </w:r>
    </w:p>
    <w:p/>
    <w:p>
      <w:r xmlns:w="http://schemas.openxmlformats.org/wordprocessingml/2006/main">
        <w:t xml:space="preserve">2. ಹೋಲಿನೆಸ್ ಮತ್ತು ಪ್ರತ್ಯೇಕತೆಯ ಮಹತ್ವ</w:t>
      </w:r>
    </w:p>
    <w:p/>
    <w:p>
      <w:r xmlns:w="http://schemas.openxmlformats.org/wordprocessingml/2006/main">
        <w:t xml:space="preserve">1.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ಮ್ಯಾಥ್ಯೂ 5: 23-24 - ಆದ್ದರಿಂದ, ನೀವು ಬಲಿಪೀಠದ ಬಳಿ ನಿಮ್ಮ ಉಡುಗೊರೆಯನ್ನು ಅರ್ಪಿಸುತ್ತಿದ್ದರೆ ಮತ್ತು ನಿಮ್ಮ ಸಹೋದರ ಅಥವಾ ಸಹೋದರಿ ನಿಮ್ಮ ವಿರುದ್ಧ ಏನಾದರೂ ಹೊಂದಿದ್ದಾರೆಂದು ನೆನಪಿಸಿಕೊಂಡರೆ, ನಿಮ್ಮ ಉಡುಗೊರೆಯನ್ನು ಬಲಿಪೀಠದ ಮುಂದೆ ಇರಿಸಿ. ಮೊದಲು ಹೋಗಿ ಅವರೊಂದಿಗೆ ರಾಜಿ ಮಾಡಿಕೊಳ್ಳಿ; ನಂತರ ಬಂದು ನಿಮ್ಮ ಉಡುಗೊರೆಯನ್ನು ನೀಡಿ.</w:t>
      </w:r>
    </w:p>
    <w:p/>
    <w:p>
      <w:r xmlns:w="http://schemas.openxmlformats.org/wordprocessingml/2006/main">
        <w:t xml:space="preserve">ಯಾಜಕಕಾಂಡ 23:21 ಮತ್ತು ನೀವು ಅದೇ ದಿನದಲ್ಲಿ ಘೋಷಿಸಬೇಕು, ಅದು ನಿಮಗೆ ಪವಿತ್ರ ಸಭೆಯಾಗಿದೆ: ನೀವು ಅದರಲ್ಲಿ ಯಾವುದೇ ದಾಸ್ಯದ ಕೆಲಸವನ್ನು ಮಾಡಬಾರದು;</w:t>
      </w:r>
    </w:p>
    <w:p/>
    <w:p>
      <w:r xmlns:w="http://schemas.openxmlformats.org/wordprocessingml/2006/main">
        <w:t xml:space="preserve">ಪವಿತ್ರ ಸಭೆಯನ್ನು ನಡೆಸಲು ದೇವರು ನಮಗೆ ಆಜ್ಞಾಪಿಸುತ್ತಾನೆ, ಕೆಲಸ ಮಾಡಬಾರದು ಮತ್ತು ಈ ಆಜ್ಞೆಯನ್ನು ಶಾಶ್ವತವಾಗಿ ಇರಿಸಿಕೊಳ್ಳಿ.</w:t>
      </w:r>
    </w:p>
    <w:p/>
    <w:p>
      <w:r xmlns:w="http://schemas.openxmlformats.org/wordprocessingml/2006/main">
        <w:t xml:space="preserve">1. ದೇವರ ಆಜ್ಞೆಗಳು: ಇಂದು ನಮ್ಮ ಜೀವನಕ್ಕೆ ಪ್ರಸ್ತುತತೆ</w:t>
      </w:r>
    </w:p>
    <w:p/>
    <w:p>
      <w:r xmlns:w="http://schemas.openxmlformats.org/wordprocessingml/2006/main">
        <w:t xml:space="preserve">2. ದೇವರ ಆಜ್ಞೆಗಳನ್ನು ಇಟ್ಟುಕೊಳ್ಳುವುದು: ಪವಿತ್ರತೆಗೆ ಕರೆ</w:t>
      </w:r>
    </w:p>
    <w:p/>
    <w:p>
      <w:r xmlns:w="http://schemas.openxmlformats.org/wordprocessingml/2006/main">
        <w:t xml:space="preserve">1. ರೋಮನ್ನರು 8:14-15 - ದೇವರ ಆತ್ಮದಿಂದ ನಡೆಸಲ್ಪಡುವವರೆಲ್ಲರೂ ದೇವರ ಮಕ್ಕಳು. ಯಾಕಂದರೆ ನೀವು ಭಯಕ್ಕೆ ಬೀಳಲು ಗುಲಾಮಗಿರಿಯ ಚೈತನ್ಯವನ್ನು ಸ್ವೀಕರಿಸಲಿಲ್ಲ, ಆದರೆ ನೀವು ಪುತ್ರರಾಗಿ ದತ್ತು ಪಡೆಯುವ ಆತ್ಮವನ್ನು ಪಡೆದಿದ್ದೀರಿ, ಅವರ ಮೂಲಕ ನಾವು ಅಬ್ಬಾ! ತಂದೆ!</w:t>
      </w:r>
    </w:p>
    <w:p/>
    <w:p>
      <w:r xmlns:w="http://schemas.openxmlformats.org/wordprocessingml/2006/main">
        <w:t xml:space="preserve">2. ಧರ್ಮೋಪದೇಶಕಾಂಡ 7:9 - ಆದುದರಿಂದ ನಿಮ್ಮ ದೇವರಾದ ಕರ್ತನು ದೇವರು, ತನ್ನನ್ನು ಪ್ರೀತಿಸುವವರೊಂದಿಗೆ ಒಡಂಬಡಿಕೆಯನ್ನು ಮತ್ತು ದೃಢವಾದ ಪ್ರೀತಿಯನ್ನು ಮತ್ತು ಸಾವಿರ ತಲೆಮಾರುಗಳವರೆಗೆ ದೃಢವಾದ ಪ್ರೀತಿಯನ್ನು ಇಟ್ಟುಕೊಳ್ಳುವ ನಿಷ್ಠಾವಂತ ದೇವರು ಎಂದು ತಿಳಿಯಿರಿ.</w:t>
      </w:r>
    </w:p>
    <w:p/>
    <w:p>
      <w:r xmlns:w="http://schemas.openxmlformats.org/wordprocessingml/2006/main">
        <w:t xml:space="preserve">ಯಾಜಕಕಾಂಡ 23:22 ಮತ್ತು ನೀವು ನಿಮ್ಮ ಭೂಮಿಯ ಫಸಲನ್ನು ಕೊಯ್ಯುವಾಗ, ನೀವು ಕೊಯ್ಯುವಾಗ ನಿಮ್ಮ ಹೊಲದ ಮೂಲೆಗಳನ್ನು ಶುದ್ಧವಾಗಿ ತೊಡೆದುಹಾಕಬಾರದು, ಅಥವಾ ನಿಮ್ಮ ಸುಗ್ಗಿಯ ಯಾವುದೇ ಸಂಗ್ರಹವನ್ನು ಸಂಗ್ರಹಿಸಬಾರದು; ನೀವು ಅವುಗಳನ್ನು ಬಡವರಿಗೆ ಮತ್ತು ಅಪರಿಚಿತ: ನಾನು ನಿಮ್ಮ ದೇವರಾದ ಯೆಹೋವನು.</w:t>
      </w:r>
    </w:p>
    <w:p/>
    <w:p>
      <w:r xmlns:w="http://schemas.openxmlformats.org/wordprocessingml/2006/main">
        <w:t xml:space="preserve">ಭೂಮಿಯ ಕೊಯ್ಲು ಮಾಡುವಾಗ, ಹೊಲದ ಮೂಲೆಗಳನ್ನು ಮತ್ತು ಸುಗ್ಗಿಯ ಕೊಯ್ಲುಗಳನ್ನು ಬಡವರಿಗೆ ಮತ್ತು ಅಪರಿಚಿತರಿಗೆ ಬಿಡಬೇಕೆಂದು ದೇವರು ಆದೇಶಿಸುತ್ತಾನೆ.</w:t>
      </w:r>
    </w:p>
    <w:p/>
    <w:p>
      <w:r xmlns:w="http://schemas.openxmlformats.org/wordprocessingml/2006/main">
        <w:t xml:space="preserve">1. ಕಾರ್ಯದಲ್ಲಿ ಸಹಾನುಭೂತಿ: ಬಡವರ ಬಗ್ಗೆ ಕಾಳಜಿ ವಹಿಸಲು ದೇವರ ಆಜ್ಞೆಯನ್ನು ಆಚರಣೆಗೆ ತರುವುದು</w:t>
      </w:r>
    </w:p>
    <w:p/>
    <w:p>
      <w:r xmlns:w="http://schemas.openxmlformats.org/wordprocessingml/2006/main">
        <w:t xml:space="preserve">2. ಸದಾಚಾರದಲ್ಲಿ ಜೀವಿಸುವುದು: ಬಡವರಿಗೆ ಮತ್ತು ಅಪರಿಚಿತರಿಗೆ ಕೊಯ್ಲು ಬಿಡಲು ದೇವರ ಆಜ್ಞೆಯನ್ನು ಪೂರೈಸುವುದು</w:t>
      </w:r>
    </w:p>
    <w:p/>
    <w:p>
      <w:r xmlns:w="http://schemas.openxmlformats.org/wordprocessingml/2006/main">
        <w:t xml:space="preserve">1. ಧರ್ಮೋಪದೇಶಕಾಂಡ 24:19-22 - ನೀನು ನಿನ್ನ ಹೊಲದಲ್ಲಿ ನಿನ್ನ ಫಸಲನ್ನು ಕಡಿದು, ಹೊಲದಲ್ಲಿ ಒಂದು ಹೆಣವನ್ನು ಮರೆತಿರುವಾಗ, ಅದನ್ನು ತರಲು ನೀನು ಮತ್ತೆ ಹೋಗಬೇಡ: ಅದು ಅಪರಿಚಿತರಿಗೆ, ತಂದೆಯಿಲ್ಲದವರಿಗೆ ಮತ್ತು ವಿಧವೆ: ನಿನ್ನ ದೇವರಾದ ಕರ್ತನು ನಿನ್ನ ಕೈಗಳ ಎಲ್ಲಾ ಕೆಲಸಗಳಲ್ಲಿ ನಿನ್ನನ್ನು ಆಶೀರ್ವದಿಸಲಿ.</w:t>
      </w:r>
    </w:p>
    <w:p/>
    <w:p>
      <w:r xmlns:w="http://schemas.openxmlformats.org/wordprocessingml/2006/main">
        <w:t xml:space="preserve">20 ನೀನು ನಿನ್ನ ಆಲಿವ್ ಮರವನ್ನು ಹೊಡೆದಾಗ, ನೀನು ಮತ್ತೆ ಕೊಂಬೆಗಳ ಮೇಲೆ ಹೋಗಬಾರದು; ಅದು ಅನ್ಯರಿಗೂ, ಅನಾಥರಿಗೂ ಮತ್ತು ವಿಧವೆಯರಿಗೂ ಆಗಿರಬೇಕು.</w:t>
      </w:r>
    </w:p>
    <w:p/>
    <w:p>
      <w:r xmlns:w="http://schemas.openxmlformats.org/wordprocessingml/2006/main">
        <w:t xml:space="preserve">21 ನೀನು ನಿನ್ನ ದ್ರಾಕ್ಷೇತೋಟದ ದ್ರಾಕ್ಷಿಯನ್ನು ಕೂಡಿಸಿದ ನಂತರ ಅದನ್ನು ಕೀಳಬಾರದು; ಅದು ಅನ್ಯರಿಗೂ ಅನಾಥರಿಗೂ ವಿಧವೆಯರಿಗೂ ಆಗಿರಬೇಕು.</w:t>
      </w:r>
    </w:p>
    <w:p/>
    <w:p>
      <w:r xmlns:w="http://schemas.openxmlformats.org/wordprocessingml/2006/main">
        <w:t xml:space="preserve">22 ಮತ್ತು ನೀನು ಈಜಿಪ್ಟ್ ದೇಶದಲ್ಲಿ ದಾಸನಾಗಿದ್ದೀ ಎಂದು ನೆನಪಿಸಿಕೊಳ್ಳಬೇಕು;</w:t>
      </w:r>
    </w:p>
    <w:p/>
    <w:p>
      <w:r xmlns:w="http://schemas.openxmlformats.org/wordprocessingml/2006/main">
        <w:t xml:space="preserve">2. ಜೇಮ್ಸ್ 1:27 - ದೇವರು ಮತ್ತು ತಂದೆಯ ಮುಂದೆ ಶುದ್ಧ ಮತ್ತು ನಿರ್ಮಲವಾದ ಧರ್ಮವೆಂದರೆ, ತಂದೆಯಿಲ್ಲದ ಮತ್ತು ವಿಧವೆಯರನ್ನು ಅವರ ಸಂಕಟದಲ್ಲಿ ಭೇಟಿಮಾಡುವುದು ಮತ್ತು ಪ್ರಪಂಚದಿಂದ ತನ್ನನ್ನು ತಾನು ಕಳಂಕಕ್ಕೆ ಒಳಗಾಗದಂತೆ ನೋಡಿಕೊಳ್ಳುವುದು.</w:t>
      </w:r>
    </w:p>
    <w:p/>
    <w:p>
      <w:r xmlns:w="http://schemas.openxmlformats.org/wordprocessingml/2006/main">
        <w:t xml:space="preserve">ಯಾಜಕಕಾಂಡ 23:23 ಮತ್ತು ಯೆಹೋವನು ಮೋಶೆಯ ಸಂಗಡ ಮಾತನಾಡಿ,</w:t>
      </w:r>
    </w:p>
    <w:p/>
    <w:p>
      <w:r xmlns:w="http://schemas.openxmlformats.org/wordprocessingml/2006/main">
        <w:t xml:space="preserve">ಕರ್ತನು ಮೋಶೆಯೊಂದಿಗೆ ಮಾತನಾಡಿ ಅವನಿಗೆ ಸೂಚನೆಗಳನ್ನು ನೀಡಿದನು.</w:t>
      </w:r>
    </w:p>
    <w:p/>
    <w:p>
      <w:r xmlns:w="http://schemas.openxmlformats.org/wordprocessingml/2006/main">
        <w:t xml:space="preserve">1. ದೇವರು ಯಾವಾಗಲೂ ನಮ್ಮೊಂದಿಗೆ ಮಾತನಾಡುತ್ತಿದ್ದಾನೆ ಮತ್ತು ನಾವು ಕೇಳಬೇಕು.</w:t>
      </w:r>
    </w:p>
    <w:p/>
    <w:p>
      <w:r xmlns:w="http://schemas.openxmlformats.org/wordprocessingml/2006/main">
        <w:t xml:space="preserve">2. ನಮ್ಮ ಆಧ್ಯಾತ್ಮಿಕ ಬೆಳವಣಿಗೆಗೆ ಭಗವಂತನ ಆಜ್ಞೆಗಳಿಗೆ ವಿಧೇಯತೆ ಅತ್ಯಗತ್ಯ.</w:t>
      </w:r>
    </w:p>
    <w:p/>
    <w:p>
      <w:r xmlns:w="http://schemas.openxmlformats.org/wordprocessingml/2006/main">
        <w:t xml:space="preserve">1. ಜೇಮ್ಸ್ 1: 19-21 - ಕೇಳಲು ವೇಗ, ಮಾತನಾಡಲು ಮತ್ತು ಕೋಪಕ್ಕೆ ನಿಧಾನ.</w:t>
      </w:r>
    </w:p>
    <w:p/>
    <w:p>
      <w:r xmlns:w="http://schemas.openxmlformats.org/wordprocessingml/2006/main">
        <w:t xml:space="preserve">2. ಧರ್ಮೋಪದೇಶಕಾಂಡ 11:26-28 - ನಿಮ್ಮ ದೇವರಾದ ಕರ್ತನ ಆಜ್ಞೆಗಳಿಗೆ ವಿಧೇಯರಾಗಿರಿ, ನೀವು ಬದುಕಲು ಮತ್ತು ಗುಣಿಸಲು ಮತ್ತು ನೀವು ಸ್ವಾಧೀನಪಡಿಸಿಕೊಳ್ಳಲು ಹೋಗುವ ದೇಶದಲ್ಲಿ ನಿಮ್ಮ ದೇವರಾದ ಕರ್ತನು ನಿಮ್ಮನ್ನು ಆಶೀರ್ವದಿಸುತ್ತಾನೆ.</w:t>
      </w:r>
    </w:p>
    <w:p/>
    <w:p>
      <w:r xmlns:w="http://schemas.openxmlformats.org/wordprocessingml/2006/main">
        <w:t xml:space="preserve">ಯಾಜಕಕಾಂಡ 23:24 ಇಸ್ರಾಯೇಲ್‌ ಮಕ್ಕಳೊಂದಿಗೆ ಮಾತನಾಡಿ, ಏಳನೆಯ ತಿಂಗಳಿನ ಮೊದಲನೆಯ ದಿನದಲ್ಲಿ ನೀವು ಸಬ್ಬತ್‌, ತುತೂರಿಗಳನ್ನು ಊದುವ ಜ್ಞಾಪಕಾರ್ಥವಾಗಿ ಪರಿಶುದ್ಧ ಸಭೆಯನ್ನು ಮಾಡಬೇಕು.</w:t>
      </w:r>
    </w:p>
    <w:p/>
    <w:p>
      <w:r xmlns:w="http://schemas.openxmlformats.org/wordprocessingml/2006/main">
        <w:t xml:space="preserve">ಏಳನೆಯ ತಿಂಗಳಿನ ಮೊದಲನೆಯ ದಿನದಂದು ಸಬ್ಬತ್ ದಿನವನ್ನು ಆಚರಿಸಲು ಕರ್ತನು ಇಸ್ರಾಯೇಲ್ಯರಿಗೆ ಆಜ್ಞಾಪಿಸಿದನು, ಜೊತೆಗೆ ತುತ್ತೂರಿಗಳನ್ನು ಊದುವುದು ಮತ್ತು ಪವಿತ್ರ ಸಭೆಯನ್ನು ನಡೆಸಬೇಕು.</w:t>
      </w:r>
    </w:p>
    <w:p/>
    <w:p>
      <w:r xmlns:w="http://schemas.openxmlformats.org/wordprocessingml/2006/main">
        <w:t xml:space="preserve">1. ಪವಿತ್ರ ಸಮಯವನ್ನು ಕೀಪಿಂಗ್ ಪ್ರಾಮುಖ್ಯತೆ</w:t>
      </w:r>
    </w:p>
    <w:p/>
    <w:p>
      <w:r xmlns:w="http://schemas.openxmlformats.org/wordprocessingml/2006/main">
        <w:t xml:space="preserve">2. ದೇವರ ಪವಿತ್ರತೆ ಮತ್ತು ನಮ್ಮ ಜೀವನದ ಮೇಲೆ ಅದರ ಪ್ರಭಾವ</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ಯೆಶಾಯ 58:13-14 - ನೀವು ಸಬ್ಬತ್‌ನಿಂದ ನಿಮ್ಮ ಪಾದವನ್ನು ಹಿಂತಿರುಗಿಸಿದರೆ, ನನ್ನ ಪವಿತ್ರ ದಿನದಂದು ನಿಮ್ಮ ಸಂತೋಷವನ್ನು ಮಾಡುವುದರಿಂದ ಮತ್ತು ಸಬ್ಬತ್ ಅನ್ನು ಸಂತೋಷ ಮತ್ತು ಭಗವಂತನ ಪವಿತ್ರ ದಿನವನ್ನು ಗೌರವಾನ್ವಿತವೆಂದು ಕರೆದರೆ; ನೀವು ಅದನ್ನು ಗೌರವಿಸಿದರೆ, ನಿಮ್ಮ ಸ್ವಂತ ದಾರಿಯಲ್ಲಿ ಹೋಗದೆ, ಅಥವಾ ನಿಮ್ಮ ಸ್ವಂತ ಸಂತೋಷವನ್ನು ಬಯಸದಿದ್ದರೆ ಅಥವಾ ಕೆಲಸವಿಲ್ಲದೆ ಮಾತನಾಡುತ್ತಿದ್ದರೆ, ನೀವು ಭಗವಂತನಲ್ಲಿ ಸಂತೋಷಪಡುತ್ತೀರಿ ಮತ್ತು ನಾನು ನಿಮ್ಮನ್ನು ಭೂಮಿಯ ಎತ್ತರದಲ್ಲಿ ಸವಾರಿ ಮಾಡುತ್ತೇನೆ; ನಾನು ನಿನ್ನ ತಂದೆಯಾದ ಯಾಕೋಬನ ಸ್ವಾಸ್ತ್ಯದಿಂದ ನಿನ್ನನ್ನು ಪೋಷಿಸುವೆನು;</w:t>
      </w:r>
    </w:p>
    <w:p/>
    <w:p>
      <w:r xmlns:w="http://schemas.openxmlformats.org/wordprocessingml/2006/main">
        <w:t xml:space="preserve">ಯಾಜಕಕಾಂಡ 23:25 ನೀವು ಅದರಲ್ಲಿ ಯಾವುದೇ ದಾಸ್ಯದ ಕೆಲಸವನ್ನು ಮಾಡಬಾರದು;</w:t>
      </w:r>
    </w:p>
    <w:p/>
    <w:p>
      <w:r xmlns:w="http://schemas.openxmlformats.org/wordprocessingml/2006/main">
        <w:t xml:space="preserve">ಭಗವಂತನಿಗೆ ನೈವೇದ್ಯ ಸಲ್ಲಿಸಬೇಕು, ಸೇವಾಕಾರ್ಯವಲ್ಲ.</w:t>
      </w:r>
    </w:p>
    <w:p/>
    <w:p>
      <w:r xmlns:w="http://schemas.openxmlformats.org/wordprocessingml/2006/main">
        <w:t xml:space="preserve">1. ನಮ್ಮ ಕೈಲಾದದ್ದನ್ನು ಭಗವಂತನಿಗೆ ಅರ್ಪಿಸಿ</w:t>
      </w:r>
    </w:p>
    <w:p/>
    <w:p>
      <w:r xmlns:w="http://schemas.openxmlformats.org/wordprocessingml/2006/main">
        <w:t xml:space="preserve">2. ಸೇವಾಕಾರ್ಯವನ್ನು ಏಕೆ ಮಾಡಬಾರದು</w:t>
      </w:r>
    </w:p>
    <w:p/>
    <w:p>
      <w:r xmlns:w="http://schemas.openxmlformats.org/wordprocessingml/2006/main">
        <w:t xml:space="preserve">1.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2. ಜೇಮ್ಸ್ 5:16 - ನಿಮ್ಮ ತಪ್ಪುಗಳನ್ನು ಒಬ್ಬರಿಗೊಬ್ಬರು ಒಪ್ಪಿಕೊಳ್ಳಿ ಮತ್ತು ನೀವು ವಾಸಿಯಾಗುವಂತೆ ಒಬ್ಬರಿಗೊಬ್ಬರು ಪ್ರಾರ್ಥಿಸಿ. ನೀತಿವಂತನ ತೀವ್ರವಾದ ಪ್ರಾರ್ಥನೆಯು ಹೆಚ್ಚು ಪ್ರಯೋಜನವನ್ನು ನೀಡುತ್ತದೆ.</w:t>
      </w:r>
    </w:p>
    <w:p/>
    <w:p>
      <w:r xmlns:w="http://schemas.openxmlformats.org/wordprocessingml/2006/main">
        <w:t xml:space="preserve">ಯಾಜಕಕಾಂಡ 23:26 ಮತ್ತು ಕರ್ತನು ಮೋಶೆಗೆ ಹೀಗೆ ಹೇಳಿದನು:</w:t>
      </w:r>
    </w:p>
    <w:p/>
    <w:p>
      <w:r xmlns:w="http://schemas.openxmlformats.org/wordprocessingml/2006/main">
        <w:t xml:space="preserve">ಕರ್ತನು ಮೋಶೆಯೊಂದಿಗೆ ಮಾತನಾಡುತ್ತಾ ಸೂಚನೆಗಳನ್ನು ಕೊಟ್ಟನು.</w:t>
      </w:r>
    </w:p>
    <w:p/>
    <w:p>
      <w:r xmlns:w="http://schemas.openxmlformats.org/wordprocessingml/2006/main">
        <w:t xml:space="preserve">1. ಲಿವಿಂಗ್ ಔಟ್ ದಿ ವರ್ಡ್: ದೇವರ ಸೂಚನೆಗಳನ್ನು ಹೇಗೆ ಅನುಸರಿಸುವುದು.</w:t>
      </w:r>
    </w:p>
    <w:p/>
    <w:p>
      <w:r xmlns:w="http://schemas.openxmlformats.org/wordprocessingml/2006/main">
        <w:t xml:space="preserve">2. ವಿಧೇಯತೆಯ ಮೂಲಕ ದೇವರೊಂದಿಗೆ ಸಂಬಂಧವನ್ನು ಬೆಳೆಸುವುದು.</w:t>
      </w:r>
    </w:p>
    <w:p/>
    <w:p>
      <w:r xmlns:w="http://schemas.openxmlformats.org/wordprocessingml/2006/main">
        <w:t xml:space="preserve">1. ಜಾನ್ 14:15 - "ನೀವು ನನ್ನನ್ನು ಪ್ರೀತಿಸಿದರೆ, ನೀವು ನನ್ನ ಆಜ್ಞೆಗಳನ್ನು ಅನುಸರಿಸುತ್ತೀರಿ."</w:t>
      </w:r>
    </w:p>
    <w:p/>
    <w:p>
      <w:r xmlns:w="http://schemas.openxmlformats.org/wordprocessingml/2006/main">
        <w:t xml:space="preserve">2. ಮ್ಯಾಥ್ಯೂ 7:21 - "ಕರ್ತನೇ, ಕರ್ತನೇ, ನನಗೆ ಹೇಳುವ ಪ್ರತಿಯೊಬ್ಬರೂ ಸ್ವರ್ಗದ ರಾಜ್ಯವನ್ನು ಪ್ರವೇಶಿಸುವುದಿಲ್ಲ, ಆದರೆ ಸ್ವರ್ಗದಲ್ಲಿರುವ ನನ್ನ ತಂದೆಯ ಚಿತ್ತವನ್ನು ಮಾಡುವವನು."</w:t>
      </w:r>
    </w:p>
    <w:p/>
    <w:p>
      <w:r xmlns:w="http://schemas.openxmlformats.org/wordprocessingml/2006/main">
        <w:t xml:space="preserve">ಯಾಜಕಕಾಂಡ 23:27 ಈ ಏಳನೇ ತಿಂಗಳಿನ ಹತ್ತನೆಯ ದಿನದಲ್ಲಿ ಪ್ರಾಯಶ್ಚಿತ್ತದ ದಿನವಿರಬೇಕು; ಅದು ನಿಮಗೆ ಪರಿಶುದ್ಧ ಸಭೆಯಾಗಿರಬೇಕು; ಮತ್ತು ನೀವು ನಿಮ್ಮ ಆತ್ಮಗಳನ್ನು ಬಾಧಿಸುತ್ತೀರಿ ಮತ್ತು ಕರ್ತನಿಗೆ ಬೆಂಕಿಯಿಂದ ಮಾಡಿದ ಕಾಣಿಕೆಯನ್ನು ಅರ್ಪಿಸಬೇಕು.</w:t>
      </w:r>
    </w:p>
    <w:p/>
    <w:p>
      <w:r xmlns:w="http://schemas.openxmlformats.org/wordprocessingml/2006/main">
        <w:t xml:space="preserve">ಏಳನೇ ತಿಂಗಳ ಹತ್ತನೇ ದಿನದಂದು, ಪವಿತ್ರ ಘಟಿಕೋತ್ಸವವನ್ನು ನಡೆಸಬೇಕು ಮತ್ತು ಜನರು ತಮ್ಮ ಆತ್ಮಗಳನ್ನು ದುಃಖಪಡಿಸಬೇಕು ಮತ್ತು ಭಗವಂತನಿಗೆ ನೈವೇದ್ಯವನ್ನು ಅರ್ಪಿಸಬೇಕು.</w:t>
      </w:r>
    </w:p>
    <w:p/>
    <w:p>
      <w:r xmlns:w="http://schemas.openxmlformats.org/wordprocessingml/2006/main">
        <w:t xml:space="preserve">1. ಪಶ್ಚಾತ್ತಾಪ ಮತ್ತು ಆತ್ಮಾವಲೋಕನಕ್ಕಾಗಿ ಸಮಯವನ್ನು ನಿಗದಿಪಡಿಸಲು ದೇವರು ನಮ್ಮನ್ನು ಕರೆಯುತ್ತಾನೆ.</w:t>
      </w:r>
    </w:p>
    <w:p/>
    <w:p>
      <w:r xmlns:w="http://schemas.openxmlformats.org/wordprocessingml/2006/main">
        <w:t xml:space="preserve">2. ಭಗವಂತನಿಗೆ ಅರ್ಪಣೆಗಳು ನಮ್ರತೆಯ ಸಂಕೇತ ಮತ್ತು ಆತನ ಕೃಪೆಯ ಮೆಚ್ಚುಗೆ.</w:t>
      </w:r>
    </w:p>
    <w:p/>
    <w:p>
      <w:r xmlns:w="http://schemas.openxmlformats.org/wordprocessingml/2006/main">
        <w:t xml:space="preserve">1. ಯೆಶಾಯ 58:5-12 - ಇದು ನಾನು ಆರಿಸಿಕೊಂಡ ಉಪವಾಸವಲ್ಲವೇ? ದುಷ್ಟತನದ ಕಟ್ಟುಗಳನ್ನು ಸಡಿಲಿಸಲು, ಭಾರವಾದ ಹೊರೆಗಳನ್ನು ಬಿಚ್ಚಿಡಲು ಮತ್ತು ತುಳಿತಕ್ಕೊಳಗಾದವರನ್ನು ಮುಕ್ತಗೊಳಿಸಲು ಮತ್ತು ನೀವು ಪ್ರತಿಯೊಂದು ನೊಗವನ್ನು ಮುರಿಯಲು ಬಿಡುತ್ತೀರಾ?</w:t>
      </w:r>
    </w:p>
    <w:p/>
    <w:p>
      <w:r xmlns:w="http://schemas.openxmlformats.org/wordprocessingml/2006/main">
        <w:t xml:space="preserve">2. ಜೇಮ್ಸ್ 4: 7-10 - ಆದ್ದರಿಂದ ನಿಮ್ಮನ್ನು ದೇವರಿಗೆ ಸಲ್ಲಿಸಿ. ದೆವ್ವವನ್ನು ವಿರೋಧಿಸಿ, ಮತ್ತು ಅವನು ನಿಮ್ಮಿಂದ ಓಡಿಹೋಗುವನು. ದೇವರ ಬಳಿಗೆ ಬನ್ನಿರಿ, ಆಗ ಆತನು ನಿಮ್ಮ ಬಳಿಗೆ ಬರುವನು. ಪಾಪಿಗಳೇ, ನಿಮ್ಮ ಕೈಗಳನ್ನು ಶುದ್ಧಮಾಡಿಕೊಳ್ಳಿರಿ; ಮತ್ತು ದ್ವಿಮನಸ್ಸುಳ್ಳವರೇ, ನಿಮ್ಮ ಹೃದಯಗಳನ್ನು ಶುದ್ಧೀಕರಿಸಿಕೊಳ್ಳಿರಿ.</w:t>
      </w:r>
    </w:p>
    <w:p/>
    <w:p>
      <w:r xmlns:w="http://schemas.openxmlformats.org/wordprocessingml/2006/main">
        <w:t xml:space="preserve">ಯಾಜಕಕಾಂಡ 23:28 ಅದೇ ದಿನದಲ್ಲಿ ನೀವು ಯಾವ ಕೆಲಸವನ್ನೂ ಮಾಡಬಾರದು; ಅದು ಪ್ರಾಯಶ್ಚಿತ್ತದ ದಿನವಾಗಿದೆ, ನಿಮ್ಮ ದೇವರಾದ ಕರ್ತನ ಮುಂದೆ ನಿಮಗಾಗಿ ಪ್ರಾಯಶ್ಚಿತ್ತವನ್ನು ಮಾಡಲು.</w:t>
      </w:r>
    </w:p>
    <w:p/>
    <w:p>
      <w:r xmlns:w="http://schemas.openxmlformats.org/wordprocessingml/2006/main">
        <w:t xml:space="preserve">ಪ್ರಾಯಶ್ಚಿತ್ತದ ದಿನದಂದು ಒಬ್ಬನು ವಿಶ್ರಾಂತಿ ಪಡೆಯಬೇಕು ಮತ್ತು ಅವನ ಮುಂದೆ ಪ್ರಾಯಶ್ಚಿತ್ತ ಮಾಡಿಕೊಳ್ಳಬೇಕು ಎಂದು ಭಗವಂತ ಆಜ್ಞಾಪಿಸಿದ್ದಾನೆ.</w:t>
      </w:r>
    </w:p>
    <w:p/>
    <w:p>
      <w:r xmlns:w="http://schemas.openxmlformats.org/wordprocessingml/2006/main">
        <w:t xml:space="preserve">1. ಪ್ರಾಯಶ್ಚಿತ್ತದಲ್ಲಿ ದೇವರ ಕರುಣೆ</w:t>
      </w:r>
    </w:p>
    <w:p/>
    <w:p>
      <w:r xmlns:w="http://schemas.openxmlformats.org/wordprocessingml/2006/main">
        <w:t xml:space="preserve">2. ಅಟೋನ್ಮೆಂಟ್ ದಿನದಂದು ವಿಶ್ರಾಂತಿಯ ಪ್ರಾಮುಖ್ಯತೆ</w:t>
      </w:r>
    </w:p>
    <w:p/>
    <w:p>
      <w:r xmlns:w="http://schemas.openxmlformats.org/wordprocessingml/2006/main">
        <w:t xml:space="preserve">1. ಯೆಶಾಯ 53: 5-6 - "ಆದರೆ ಅವನು ನಮ್ಮ ಅಪರಾಧಗಳಿಗಾಗಿ ಚುಚ್ಚಲ್ಪಟ್ಟನು; ನಮ್ಮ ಅಕ್ರಮಗಳಿಗಾಗಿ ಅವನು ಪುಡಿಮಾಡಲ್ಪಟ್ಟನು; ಆತನ ಮೇಲೆ ಶಿಕ್ಷೆಯು ನಮಗೆ ಶಾಂತಿಯನ್ನು ತಂದಿತು, ಮತ್ತು ಅವನ ಗಾಯಗಳಿಂದ ನಾವು ವಾಸಿಯಾಗಿದ್ದೇವೆ, ನಾವು ಕುರಿಗಳಂತೆ ದಾರಿತಪ್ಪಿದ್ದೇವೆ. ನಾವು ಪ್ರತಿಯೊಬ್ಬರನ್ನು ಅವರವರ ದಾರಿಗೆ ತಿರುಗಿಸಿದ್ದೇವೆ ಮತ್ತು ಕರ್ತನು ನಮ್ಮೆಲ್ಲರ ಅಕ್ರಮವನ್ನು ಅವನ ಮೇಲೆ ಹೊರಿಸಿದ್ದಾನೆ.</w:t>
      </w:r>
    </w:p>
    <w:p/>
    <w:p>
      <w:r xmlns:w="http://schemas.openxmlformats.org/wordprocessingml/2006/main">
        <w:t xml:space="preserve">2. ಹೀಬ್ರೂ 10:14-17 - "ಯಾಕಂದರೆ ಅವನು ಪವಿತ್ರೀಕರಿಸಲ್ಪಡುವವರನ್ನು ಎಲ್ಲಾ ಕಾಲಕ್ಕೂ ಪರಿಪೂರ್ಣಗೊಳಿಸಿದನು ಮತ್ತು ಪವಿತ್ರಾತ್ಮವು ನಮಗೆ ಸಾಕ್ಷಿಯಾಗಿದೆ, ಏಕೆಂದರೆ ಇದು ನಾನು ಮಾಡುವ ಒಡಂಬಡಿಕೆಯಾಗಿದೆ. ಆ ದಿನಗಳ ನಂತರ ಕರ್ತನು ಹೀಗೆ ಹೇಳುತ್ತಾನೆ: ನಾನು ನನ್ನ ನಿಯಮಗಳನ್ನು ಅವರ ಹೃದಯಗಳ ಮೇಲೆ ಇಡುತ್ತೇನೆ ಮತ್ತು ಅವರ ಮನಸ್ಸಿನಲ್ಲಿ ಬರೆಯುತ್ತೇನೆ, ಅವನು ಸೇರಿಸುತ್ತಾನೆ, ನಾನು ಅವರ ಪಾಪಗಳನ್ನು ಮತ್ತು ಅವರ ಕಾನೂನುಬಾಹಿರ ಕಾರ್ಯಗಳನ್ನು ಇನ್ನು ಮುಂದೆ ನೆನಪಿಸಿಕೊಳ್ಳುವುದಿಲ್ಲ, ಇವುಗಳಿಗೆ ಕ್ಷಮೆ ಇದೆ, ಅಲ್ಲಿ ಇದೆ. ಇನ್ನು ಮುಂದೆ ಪಾಪಕ್ಕಾಗಿ ಯಾವುದೇ ಅರ್ಪಣೆ ಇಲ್ಲ."</w:t>
      </w:r>
    </w:p>
    <w:p/>
    <w:p>
      <w:r xmlns:w="http://schemas.openxmlformats.org/wordprocessingml/2006/main">
        <w:t xml:space="preserve">ಯಾಜಕಕಾಂಡ 23:29 ಅದೇ ದಿನದಲ್ಲಿ ಯಾವ ಆತ್ಮವು ಬಾಧಿಸಲ್ಪಡುವುದಿಲ್ಲವೋ, ಅವನು ತನ್ನ ಜನರ ಮಧ್ಯದಿಂದ ತೆಗೆದುಹಾಕಲ್ಪಡುವನು.</w:t>
      </w:r>
    </w:p>
    <w:p/>
    <w:p>
      <w:r xmlns:w="http://schemas.openxmlformats.org/wordprocessingml/2006/main">
        <w:t xml:space="preserve">ಅಟೋನ್ಮೆಂಟ್ ದಿನದಂದು ನಮ್ಮ ಆತ್ಮಗಳನ್ನು ಬಾಧಿಸಲು ಭಗವಂತ ನಮಗೆ ಆಜ್ಞಾಪಿಸುತ್ತಾನೆ.</w:t>
      </w:r>
    </w:p>
    <w:p/>
    <w:p>
      <w:r xmlns:w="http://schemas.openxmlformats.org/wordprocessingml/2006/main">
        <w:t xml:space="preserve">1. ಪ್ರಾಯಶ್ಚಿತ್ತದ ಶಕ್ತಿ ಮತ್ತು ಅದು ನಮ್ಮನ್ನು ಹೇಗೆ ಒಂದುಗೂಡಿಸುತ್ತದೆ</w:t>
      </w:r>
    </w:p>
    <w:p/>
    <w:p>
      <w:r xmlns:w="http://schemas.openxmlformats.org/wordprocessingml/2006/main">
        <w:t xml:space="preserve">2. ಆತ್ಮಾವಲೋಕನ ಮತ್ತು ಪಶ್ಚಾತ್ತಾಪದ ಅವಶ್ಯಕತೆ</w:t>
      </w:r>
    </w:p>
    <w:p/>
    <w:p>
      <w:r xmlns:w="http://schemas.openxmlformats.org/wordprocessingml/2006/main">
        <w:t xml:space="preserve">1. ಯೆಶಾಯ 58:5-7 ಇದು ನಾನು ಆರಿಸಿಕೊಳ್ಳುವ ಉಪವಾಸವಲ್ಲವೇ: ದುಷ್ಟತನದ ಬಂಧಗಳನ್ನು ಸಡಿಲಿಸಲು, ನೊಗದ ಪಟ್ಟಿಗಳನ್ನು ಬಿಚ್ಚಿಡಲು, ತುಳಿತಕ್ಕೊಳಗಾದವರನ್ನು ಮುಕ್ತಗೊಳಿಸಲು ಮತ್ತು ಪ್ರತಿಯೊಂದು ನೊಗವನ್ನು ಮುರಿಯಲು?</w:t>
      </w:r>
    </w:p>
    <w:p/>
    <w:p>
      <w:r xmlns:w="http://schemas.openxmlformats.org/wordprocessingml/2006/main">
        <w:t xml:space="preserve">2. ಕೀರ್ತನೆ 51:17 ದೇವರ ಯಜ್ಞಗಳು ಮುರಿದ ಆತ್ಮ; ಒಡೆದ ಮತ್ತು ನಲುಗಿದ ಹೃದಯ, ಓ ದೇವರೇ, ನೀನು ತಿರಸ್ಕರಿಸುವುದಿಲ್ಲ.</w:t>
      </w:r>
    </w:p>
    <w:p/>
    <w:p>
      <w:r xmlns:w="http://schemas.openxmlformats.org/wordprocessingml/2006/main">
        <w:t xml:space="preserve">ಯಾಜಕಕಾಂಡ 23:30 ಮತ್ತು ಅದೇ ದಿನದಲ್ಲಿ ಯಾವ ಆತ್ಮವು ಯಾವುದೇ ಕೆಲಸವನ್ನು ಮಾಡುತ್ತಾನೋ, ಅದೇ ಆತ್ಮವನ್ನು ನಾನು ಅವನ ಜನರ ಮಧ್ಯದಿಂದ ನಾಶಮಾಡುವೆನು.</w:t>
      </w:r>
    </w:p>
    <w:p/>
    <w:p>
      <w:r xmlns:w="http://schemas.openxmlformats.org/wordprocessingml/2006/main">
        <w:t xml:space="preserve">ಸಬ್ಬತ್ ದಿನದಲ್ಲಿ ಯಾವುದೇ ಕೆಲಸವನ್ನು ಮಾಡುವ ಯಾವುದೇ ಆತ್ಮವು ಜನರ ಮಧ್ಯದಿಂದ ನಾಶವಾಗುವುದು ಎಂದು ದೇವರು ಇಸ್ರಾಯೇಲ್ಯರನ್ನು ಎಚ್ಚರಿಸುತ್ತಾನೆ.</w:t>
      </w:r>
    </w:p>
    <w:p/>
    <w:p>
      <w:r xmlns:w="http://schemas.openxmlformats.org/wordprocessingml/2006/main">
        <w:t xml:space="preserve">1. ದೇವರ ಆಜ್ಞೆಗಳನ್ನು ಇಟ್ಟುಕೊಳ್ಳುವುದು: ಸಬ್ಬತ್‌ನಲ್ಲಿ ವಿಶ್ರಾಂತಿಯ ಪ್ರಾಮುಖ್ಯತೆ</w:t>
      </w:r>
    </w:p>
    <w:p/>
    <w:p>
      <w:r xmlns:w="http://schemas.openxmlformats.org/wordprocessingml/2006/main">
        <w:t xml:space="preserve">2. ಸಬ್ಬತ್ ಅನ್ನು ಇಟ್ಟುಕೊಳ್ಳದಿರುವ ಪರಿಣಾಮಗಳು</w:t>
      </w:r>
    </w:p>
    <w:p/>
    <w:p>
      <w:r xmlns:w="http://schemas.openxmlformats.org/wordprocessingml/2006/main">
        <w:t xml:space="preserve">1. ಹೀಬ್ರೂ 4:9-11 - ಆದ್ದರಿಂದ, ಸಬ್ಬತ್ ವಿಶ್ರಾಂತಿಯು ದೇವರ ಜನರಿಗೆ ಉಳಿದಿದೆ. ಯಾಕಂದರೆ ಆತನ ವಿಶ್ರಾಂತಿಯನ್ನು ಪ್ರವೇಶಿಸಿದ ವ್ಯಕ್ತಿಯು ತನ್ನ ಸ್ವಂತ ಕೆಲಸಗಳಿಂದ ವಿಶ್ರಾಂತಿ ಪಡೆದಿದ್ದಾನೆ, ದೇವರು ಅವನಿಂದ ವಿಶ್ರಾಂತಿ ಪಡೆದಂತೆ. ಆದ್ದರಿಂದ, ಆ ವಿಶ್ರಾಂತಿಯನ್ನು ಪ್ರವೇಶಿಸಲು ನಾವು ಎಲ್ಲ ಪ್ರಯತ್ನಗಳನ್ನು ಮಾಡೋಣ, ಆದ್ದರಿಂದ ಯಾರೂ ಅದೇ ಮಾದರಿಯ ಅವಿಧೇಯತೆಗೆ ಬೀಳುವುದಿಲ್ಲ.</w:t>
      </w:r>
    </w:p>
    <w:p/>
    <w:p>
      <w:r xmlns:w="http://schemas.openxmlformats.org/wordprocessingml/2006/main">
        <w:t xml:space="preserve">2. ವಿಮೋಚನಕಾಂಡ 20:8-11 - ಸಬ್ಬತ್ ದಿನವನ್ನು ಪವಿತ್ರವಾಗಿ ಇಟ್ಟುಕೊಳ್ಳುವ ಮೂಲಕ ನೆನಪಿಸಿಕೊಳ್ಳಿ. ಆರು ದಿನ ನೀನು ದುಡಿದು ನಿನ್ನ ಕೆಲಸವನ್ನೆಲ್ಲಾ ಮಾಡು, ಆದರೆ ಏಳನೆಯ ದಿನ ನಿನ್ನ ದೇವರಾದ ಕರ್ತನಿಗೆ ಸಬ್ಬತ್ ದಿನ. ಅದರ ಮೇಲೆ ನೀನಾಗಲಿ, ನಿನ್ನ ಮಗನಾಗಲಿ, ಮಗಳಾಗಲಿ, ನಿನ್ನ ಸೇವಕನಾಗಲಿ, ಸೇವಕನಾಗಲಿ, ನಿನ್ನ ಪಶುಗಳಾಗಲಿ, ನಿನ್ನ ಪಟ್ಟಣಗಳಲ್ಲಿ ವಾಸಿಸುವ ಪರದೇಶಿಯಾಗಲಿ ಯಾವ ಕೆಲಸವನ್ನೂ ಮಾಡಬಾರದು. ಯಾಕಂದರೆ ಆರು ದಿನಗಳಲ್ಲಿ ಕರ್ತನು ಆಕಾಶ ಮತ್ತು ಭೂಮಿ, ಸಮುದ್ರ ಮತ್ತು ಅವುಗಳಲ್ಲಿ ಇರುವ ಎಲ್ಲವನ್ನೂ ಮಾಡಿದನು, ಆದರೆ ಅವನು ಏಳನೇ ದಿನದಲ್ಲಿ ವಿಶ್ರಾಂತಿ ಪಡೆದನು. ಆದುದರಿಂದ ಕರ್ತನು ಸಬ್ಬತ್ ದಿನವನ್ನು ಆಶೀರ್ವದಿಸಿ ಅದನ್ನು ಪವಿತ್ರಗೊಳಿಸಿದನು.</w:t>
      </w:r>
    </w:p>
    <w:p/>
    <w:p>
      <w:r xmlns:w="http://schemas.openxmlformats.org/wordprocessingml/2006/main">
        <w:t xml:space="preserve">ಯಾಜಕಕಾಂಡ 23:31 ನೀವು ಯಾವುದೇ ರೀತಿಯ ಕೆಲಸವನ್ನು ಮಾಡಬಾರದು;</w:t>
      </w:r>
    </w:p>
    <w:p/>
    <w:p>
      <w:r xmlns:w="http://schemas.openxmlformats.org/wordprocessingml/2006/main">
        <w:t xml:space="preserve">ಇಸ್ರೇಲ್ ಜನರು ತಮ್ಮ ವಾಸಸ್ಥಳದಲ್ಲಿ ಶಾಶ್ವತವಾಗಿ ಆಚರಿಸಲ್ಪಡುವ ವಿಶ್ರಾಂತಿಯ ದಿನವನ್ನು ಹೊಂದಿರಬೇಕೆಂದು ಕರ್ತನು ಆಜ್ಞಾಪಿಸುತ್ತಾನೆ.</w:t>
      </w:r>
    </w:p>
    <w:p/>
    <w:p>
      <w:r xmlns:w="http://schemas.openxmlformats.org/wordprocessingml/2006/main">
        <w:t xml:space="preserve">1. ವಿಶ್ರಾಂತಿಯ ಪವಿತ್ರತೆ: ದೇವರ ಪ್ರೀತಿಯನ್ನು ಪ್ರತಿಬಿಂಬಿಸಲು ಸಮಯವನ್ನು ತೆಗೆದುಕೊಳ್ಳುವುದು</w:t>
      </w:r>
    </w:p>
    <w:p/>
    <w:p>
      <w:r xmlns:w="http://schemas.openxmlformats.org/wordprocessingml/2006/main">
        <w:t xml:space="preserve">2. ಸಬ್ಬತ್‌ನ ಆಶೀರ್ವಾದ: ವಿಶ್ರಾಂತಿಯ ದಿನದಲ್ಲಿ ಸಂತೋಷ ಮತ್ತು ಶಾಂತಿಯನ್ನು ಕಂಡುಕೊಳ್ಳುವುದು</w:t>
      </w:r>
    </w:p>
    <w:p/>
    <w:p>
      <w:r xmlns:w="http://schemas.openxmlformats.org/wordprocessingml/2006/main">
        <w:t xml:space="preserve">1. ಎಕ್ಸೋಡಸ್ 20: 8-11 (ಸಬ್ಬತ್ ದಿನವನ್ನು ನೆನಪಿಸಿಕೊಳ್ಳಿ, ಅದನ್ನು ಪವಿತ್ರವಾಗಿ ಇರಿಸಿಕೊಳ್ಳಿ)</w:t>
      </w:r>
    </w:p>
    <w:p/>
    <w:p>
      <w:r xmlns:w="http://schemas.openxmlformats.org/wordprocessingml/2006/main">
        <w:t xml:space="preserve">2. ಹೀಬ್ರೂ 4:9-11 (ಯೇಸುವನ್ನು ನಂಬುವವರಿಗೆ ವಿಶ್ರಾಂತಿಯ ಭರವಸೆ)</w:t>
      </w:r>
    </w:p>
    <w:p/>
    <w:p>
      <w:r xmlns:w="http://schemas.openxmlformats.org/wordprocessingml/2006/main">
        <w:t xml:space="preserve">ಯಾಜಕಕಾಂಡ 23:32 ಇದು ನಿಮಗೆ ವಿಶ್ರಾಂತಿಯ ಸಬ್ಬತ್ ಆಗಿರಬೇಕು, ಮತ್ತು ನೀವು ನಿಮ್ಮ ಆತ್ಮಗಳನ್ನು ಬಾಧಿಸುತ್ತೀರಿ: ತಿಂಗಳ ಒಂಬತ್ತನೇ ದಿನದಂದು ಸಂಜೆ, ಸಂಜೆಯಿಂದ ಸಂಜೆಯವರೆಗೆ, ನೀವು ನಿಮ್ಮ ಸಬ್ಬತ್ ಅನ್ನು ಆಚರಿಸಬೇಕು.</w:t>
      </w:r>
    </w:p>
    <w:p/>
    <w:p>
      <w:r xmlns:w="http://schemas.openxmlformats.org/wordprocessingml/2006/main">
        <w:t xml:space="preserve">ಈ ಭಾಗವು ಸಬ್ಬತ್ ವಿಶ್ರಾಂತಿ ಮತ್ತು ಆತ್ಮಾವಲೋಕನದ ದಿನವಾಗಿದೆ ಎಂದು ಹೇಳುತ್ತದೆ, ಇದನ್ನು ತಿಂಗಳ ಒಂಬತ್ತನೇ ದಿನದ ಸಂಜೆಯಿಂದ ಹತ್ತನೇ ದಿನದ ಸಂಜೆಯವರೆಗೆ ಆಚರಿಸಲಾಗುತ್ತದೆ.</w:t>
      </w:r>
    </w:p>
    <w:p/>
    <w:p>
      <w:r xmlns:w="http://schemas.openxmlformats.org/wordprocessingml/2006/main">
        <w:t xml:space="preserve">1. "ದಿ ಸಬ್ಬತ್: ಎ ಡೇ ಆಫ್ ರೆಸ್ಟ್ ಅಂಡ್ ರಿಫ್ಲೆಕ್ಷನ್"</w:t>
      </w:r>
    </w:p>
    <w:p/>
    <w:p>
      <w:r xmlns:w="http://schemas.openxmlformats.org/wordprocessingml/2006/main">
        <w:t xml:space="preserve">2. "ಸಬ್ಬತ್‌ನ ಪವಿತ್ರತೆ: ವಿಶ್ರಾಂತಿಯೊಂದಿಗೆ ಭಗವಂತನನ್ನು ಗೌರವಿಸುವುದು"</w:t>
      </w:r>
    </w:p>
    <w:p/>
    <w:p>
      <w:r xmlns:w="http://schemas.openxmlformats.org/wordprocessingml/2006/main">
        <w:t xml:space="preserve">1. ಯೆಶಾಯ 58:13-14 - "ನೀವು ಸಬ್ಬತ್ ಅನ್ನು ಮುರಿಯದಂತೆ ಮತ್ತು ನನ್ನ ಪವಿತ್ರ ದಿನದಂದು ನಿಮಗೆ ಇಷ್ಟವಾದಂತೆ ಮಾಡದಂತೆ ನಿಮ್ಮ ಪಾದಗಳನ್ನು ಹಿಡಿದಿಟ್ಟುಕೊಂಡರೆ, ನೀವು ಸಬ್ಬತ್ ಅನ್ನು ಸಂತೋಷ ಮತ್ತು ಕರ್ತನ ಪವಿತ್ರ ದಿನವನ್ನು ಗೌರವಾನ್ವಿತವೆಂದು ಕರೆದರೆ ಮತ್ತು ನೀವು ಅದನ್ನು ಗೌರವಿಸಿದರೆ ನಿಮ್ಮ ಸ್ವಂತ ದಾರಿಯಲ್ಲಿ ಹೋಗದೆ ಮತ್ತು ನಿಮಗೆ ಇಷ್ಟವಾದಂತೆ ಮಾಡದೆ ಇರುವ ಮೂಲಕ ಅಥವಾ ನಿಷ್ಪ್ರಯೋಜಕ ಮಾತುಗಳನ್ನು ಮಾತನಾಡುವುದರಿಂದ, ನೀವು ಭಗವಂತನಲ್ಲಿ ನಿಮ್ಮ ಸಂತೋಷವನ್ನು ಕಾಣುವಿರಿ.</w:t>
      </w:r>
    </w:p>
    <w:p/>
    <w:p>
      <w:r xmlns:w="http://schemas.openxmlformats.org/wordprocessingml/2006/main">
        <w:t xml:space="preserve">2. ವಿಮೋಚನಕಾಂಡ 20:8-11 - "ಸಬ್ಬತ್ ದಿನವನ್ನು ಪರಿಶುದ್ಧವಾಗಿ ಆಚರಿಸುವ ಮೂಲಕ ಅದನ್ನು ನೆನಪಿಸಿಕೊಳ್ಳಿ. ಆರು ದಿನಗಳು ನೀವು ಶ್ರಮವಹಿಸಿ ನಿಮ್ಮ ಎಲ್ಲಾ ಕೆಲಸವನ್ನು ಮಾಡುತ್ತೀರಿ, ಆದರೆ ಏಳನೇ ದಿನವು ನಿಮ್ಮ ದೇವರಾದ ಕರ್ತನಿಗೆ ಸಬ್ಬತ್ ಆಗಿದೆ. ಅದರಲ್ಲಿ ನೀವು ಏನನ್ನೂ ಮಾಡಬಾರದು. ನೀನಾಗಲಿ, ನಿನ್ನ ಮಗನಾಗಲಿ, ಮಗಳಾಗಲಿ, ನಿನ್ನ ಪುರುಷ ಅಥವಾ ಸ್ತ್ರೀ ಸೇವಕನಾಗಲಿ, ನಿನ್ನ ಪಶುಗಳಾಗಲಿ, ನಿನ್ನ ಪಟ್ಟಣಗಳಲ್ಲಿ ವಾಸವಾಗಿರುವ ಅನ್ಯದೇಶದವನಾಗಲಿ, ಕೆಲಸಮಾಡಬೇಡ; ಆರು ದಿನಗಳಲ್ಲಿ ಕರ್ತನು ಆಕಾಶವನ್ನೂ ಭೂಮಿಯನ್ನೂ ಸಮುದ್ರವನ್ನೂ ಸಮಸ್ತವನ್ನೂ ಮಾಡಿದನು. ಅವುಗಳಲ್ಲಿ, ಆದರೆ ಅವರು ಏಳನೆಯ ದಿನದಲ್ಲಿ ವಿಶ್ರಾಂತಿ ಪಡೆದರು, ಆದ್ದರಿಂದ ಕರ್ತನು ಸಬ್ಬತ್ ದಿನವನ್ನು ಆಶೀರ್ವದಿಸಿ ಅದನ್ನು ಪವಿತ್ರಗೊಳಿಸಿದನು.</w:t>
      </w:r>
    </w:p>
    <w:p/>
    <w:p>
      <w:r xmlns:w="http://schemas.openxmlformats.org/wordprocessingml/2006/main">
        <w:t xml:space="preserve">ಯಾಜಕಕಾಂಡ 23:33 ಮತ್ತು ಯೆಹೋವನು ಮೋಶೆಯ ಸಂಗಡ ಮಾತನಾಡಿ,</w:t>
      </w:r>
    </w:p>
    <w:p/>
    <w:p>
      <w:r xmlns:w="http://schemas.openxmlformats.org/wordprocessingml/2006/main">
        <w:t xml:space="preserve">ಕರ್ತನು ಮೋಶೆಯೊಂದಿಗೆ ವಿಶೇಷವಾದ ಹಬ್ಬದ ಕುರಿತು ಸೂಚನೆಗಳನ್ನು ನೀಡಿದನು.</w:t>
      </w:r>
    </w:p>
    <w:p/>
    <w:p>
      <w:r xmlns:w="http://schemas.openxmlformats.org/wordprocessingml/2006/main">
        <w:t xml:space="preserve">1. ಲಾರ್ಡ್ಸ್ ಕಮಾಂಡ್: ದೇವರ ಚಿತ್ತಕ್ಕೆ ವಿಧೇಯತೆಯಲ್ಲಿ ಜೀವಿಸುವುದು</w:t>
      </w:r>
    </w:p>
    <w:p/>
    <w:p>
      <w:r xmlns:w="http://schemas.openxmlformats.org/wordprocessingml/2006/main">
        <w:t xml:space="preserve">2. ದೇವರ ನಿಷ್ಠೆಯನ್ನು ಆಚರಿಸುವುದು: ವಿಶೇಷ ಉತ್ಸವದ ಮಹತ್ವ</w:t>
      </w:r>
    </w:p>
    <w:p/>
    <w:p>
      <w:r xmlns:w="http://schemas.openxmlformats.org/wordprocessingml/2006/main">
        <w:t xml:space="preserve">1. ಧರ್ಮೋಪದೇಶಕಾಂಡ 6:4-9 - ಓ ಇಸ್ರೇಲ್, ಕೇಳು: ನಮ್ಮ ದೇವರಾದ ಯೆಹೋವನು ಒಬ್ಬನೇ ಕರ್ತನು.</w:t>
      </w:r>
    </w:p>
    <w:p/>
    <w:p>
      <w:r xmlns:w="http://schemas.openxmlformats.org/wordprocessingml/2006/main">
        <w:t xml:space="preserve">2. ರೋಮನ್ನರು 12: 1-2 -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w:t>
      </w:r>
    </w:p>
    <w:p/>
    <w:p>
      <w:r xmlns:w="http://schemas.openxmlformats.org/wordprocessingml/2006/main">
        <w:t xml:space="preserve">ಯಾಜಕಕಾಂಡ 23:34 ಇಸ್ರಾಯೇಲ್‌ ಮಕ್ಕಳೊಂದಿಗೆ ಮಾತನಾಡಿ--ಈ ಏಳನೆಯ ತಿಂಗಳಿನ ಹದಿನೈದನೆಯ ದಿನವು ಯೆಹೋವನಿಗೆ ಏಳು ದಿನಗಳವರೆಗೆ ಗುಡಾರಗಳ ಹಬ್ಬವಾಗಿರಬೇಕು.</w:t>
      </w:r>
    </w:p>
    <w:p/>
    <w:p>
      <w:r xmlns:w="http://schemas.openxmlformats.org/wordprocessingml/2006/main">
        <w:t xml:space="preserve">ಏಳನೇ ತಿಂಗಳಿನ ಹದಿನೈದನೆಯ ದಿನದಂದು ಪ್ರಾರಂಭವಾಗುವ ಗುಡಾರಗಳ ಹಬ್ಬವನ್ನು ಆಚರಿಸಲು ಇಸ್ರೇಲ್ ಮಕ್ಕಳಿಗೆ ಆಜ್ಞಾಪಿಸಲಾಯಿತು.</w:t>
      </w:r>
    </w:p>
    <w:p/>
    <w:p>
      <w:r xmlns:w="http://schemas.openxmlformats.org/wordprocessingml/2006/main">
        <w:t xml:space="preserve">1. "ದೇವರ ಉಪಸ್ಥಿತಿಯಲ್ಲಿ ವಾಸಿಸುವುದು: ಗುಡಾರಗಳ ಹಬ್ಬದ ಮಹತ್ವ"</w:t>
      </w:r>
    </w:p>
    <w:p/>
    <w:p>
      <w:r xmlns:w="http://schemas.openxmlformats.org/wordprocessingml/2006/main">
        <w:t xml:space="preserve">2. "ಗುಡಾರಗಳ ಹಬ್ಬವನ್ನು ಆಚರಿಸುವ ಸಂತೋಷ"</w:t>
      </w:r>
    </w:p>
    <w:p/>
    <w:p>
      <w:r xmlns:w="http://schemas.openxmlformats.org/wordprocessingml/2006/main">
        <w:t xml:space="preserve">1. ಕೀರ್ತನೆ 36:7-9 - ಓ ದೇವರೇ, ನಿನ್ನ ಪ್ರೀತಿಯ ದಯೆ ಎಷ್ಟು ಅಮೂಲ್ಯವಾಗಿದೆ! ಆದುದರಿಂದ ಮನುಷ್ಯರ ಮಕ್ಕಳು ನಿನ್ನ ರೆಕ್ಕೆಗಳ ನೆರಳಿನಲ್ಲಿ ಭರವಸೆಯಿಡುತ್ತಾರೆ. ಅವರು ನಿಮ್ಮ ಮನೆಯ ಪೂರ್ಣತೆಯಿಂದ ತೃಪ್ತರಾಗಿದ್ದಾರೆ ಮತ್ತು ನಿಮ್ಮ ಸಂತೋಷಗಳ ನದಿಯಿಂದ ನೀವು ಅವರಿಗೆ ಪಾನೀಯವನ್ನು ನೀಡುತ್ತೀರಿ. ಯಾಕಂದರೆ ನಿನ್ನೊಂದಿಗೆ ಜೀವನದ ಚಿಲುಮೆ; ನಿಮ್ಮ ಬೆಳಕಿನಲ್ಲಿ ನಾವು ಬೆಳಕನ್ನು ಕಾಣುತ್ತೇವೆ.</w:t>
      </w:r>
    </w:p>
    <w:p/>
    <w:p>
      <w:r xmlns:w="http://schemas.openxmlformats.org/wordprocessingml/2006/main">
        <w:t xml:space="preserve">2. ಧರ್ಮೋಪದೇಶಕಾಂಡ 16:13-15 - ನೀವು ನಿಮ್ಮ ಕಣದಿಂದ ಮತ್ತು ನಿಮ್ಮ ದ್ರಾಕ್ಷಾರಸದಿಂದ ಒಟ್ಟುಗೂಡಿದಾಗ ನೀವು ಏಳು ದಿನಗಳ ಕಾಲ ಡೇಬರ್ನಾಕಲ್ಗಳ ಹಬ್ಬವನ್ನು ಆಚರಿಸಬೇಕು. ಮತ್ತು ನಿಮ್ಮ ಹಬ್ಬದಲ್ಲಿ ನೀವು ಮತ್ತು ನಿಮ್ಮ ಮಗ ಮತ್ತು ನಿಮ್ಮ ಮಗಳು, ನಿಮ್ಮ ಸೇವಕರು ಮತ್ತು ನಿಮ್ಮ ಸೇವಕಿ ಮತ್ತು ಲೇವಿಯರು, ಅಪರಿಚಿತರು ಮತ್ತು ಅನಾಥರು ಮತ್ತು ವಿಧವೆಯರು, ನಿಮ್ಮ ದ್ವಾರಗಳಲ್ಲಿ ಸಂತೋಷಪಡಬೇಕು. ಕರ್ತನು ಆರಿಸಿಕೊಳ್ಳುವ ಸ್ಥಳದಲ್ಲಿ ಏಳು ದಿನ ನಿನ್ನ ದೇವರಾದ ಯೆಹೋವನಿಗೆ ಪವಿತ್ರವಾದ ಹಬ್ಬವನ್ನು ಆಚರಿಸಬೇಕು, ಏಕೆಂದರೆ ನಿನ್ನ ದೇವರಾದ ಕರ್ತನು ನಿನ್ನ ಎಲ್ಲಾ ಉತ್ಪನ್ನಗಳಲ್ಲಿಯೂ ನಿನ್ನ ಕೈಗಳ ಎಲ್ಲಾ ಕೆಲಸಗಳಲ್ಲಿಯೂ ನಿನ್ನನ್ನು ಆಶೀರ್ವದಿಸುವನು, ಇದರಿಂದ ನೀವು ಖಂಡಿತವಾಗಿಯೂ ಸಂತೋಷಪಡುತ್ತೀರಿ.</w:t>
      </w:r>
    </w:p>
    <w:p/>
    <w:p>
      <w:r xmlns:w="http://schemas.openxmlformats.org/wordprocessingml/2006/main">
        <w:t xml:space="preserve">ಯಾಜಕಕಾಂಡ 23:35 ಮೊದಲನೆಯ ದಿನದಲ್ಲಿ ಪರಿಶುದ್ಧ ಸಭೆಯಾಗಿರಬೇಕು;</w:t>
      </w:r>
    </w:p>
    <w:p/>
    <w:p>
      <w:r xmlns:w="http://schemas.openxmlformats.org/wordprocessingml/2006/main">
        <w:t xml:space="preserve">ವಾರದ ಮೊದಲ ದಿನದಂದು, ಪವಿತ್ರ ಘಟಿಕೋತ್ಸವವನ್ನು ಆಚರಿಸಬೇಕು ಮತ್ತು ಯಾವುದೇ ಸೇವಾ ಕಾರ್ಯಗಳನ್ನು ಮಾಡಬಾರದು.</w:t>
      </w:r>
    </w:p>
    <w:p/>
    <w:p>
      <w:r xmlns:w="http://schemas.openxmlformats.org/wordprocessingml/2006/main">
        <w:t xml:space="preserve">1. ದೇವರು ನಮಗೆ ವಿಶ್ರಾಂತಿಯನ್ನು ನೀಡುತ್ತಾನೆ: ರೀಚಾರ್ಜ್ ಮಾಡಲು ಮತ್ತು ಆನಂದಿಸಲು ಸಮಯವನ್ನು ತೆಗೆದುಕೊಳ್ಳುವುದು</w:t>
      </w:r>
    </w:p>
    <w:p/>
    <w:p>
      <w:r xmlns:w="http://schemas.openxmlformats.org/wordprocessingml/2006/main">
        <w:t xml:space="preserve">2. ಆರಾಧನೆಯ ಶಕ್ತಿ: ನಮ್ಮ ಕ್ರಿಯೆಗಳ ಮೂಲಕ ನಾವು ದೇವರನ್ನು ಹೇಗೆ ಗೌರವಿಸುತ್ತೇವೆ</w:t>
      </w:r>
    </w:p>
    <w:p/>
    <w:p>
      <w:r xmlns:w="http://schemas.openxmlformats.org/wordprocessingml/2006/main">
        <w:t xml:space="preserve">1. ಎಕ್ಸೋಡಸ್ 20: 8-11 ಸಬ್ಬತ್ ದಿನವನ್ನು ನೆನಪಿಸಿಕೊಳ್ಳಿ, ಅದನ್ನು ಪವಿತ್ರವಾಗಿ ಇರಿಸಿಕೊಳ್ಳಿ. ಆರು ದಿನ ನೀನು ದುಡಿದು ನಿನ್ನ ಎಲ್ಲಾ ಕೆಲಸಗಳನ್ನು ಮಾಡು, ಆದರೆ ಏಳನೆಯ ದಿನವು ನಿನ್ನ ದೇವರಾದ ಕರ್ತನಿಗೆ ಸಬ್ಬತ್ ಆಗಿದೆ. ಅದರ ಮೇಲೆ ನೀನಾಗಲಿ, ನಿನ್ನ ಮಗನಾಗಲಿ, ಮಗಳಾಗಲಿ, ಪುರುಷ ಸೇವಕನಾಗಲಿ, ನಿನ್ನ ಸೇವಕನಾಗಲಿ, ನಿನ್ನ ಜಾನುವಾರುಗಳಾಗಲಿ, ನಿನ್ನ ದ್ವಾರಗಳೊಳಗಿರುವ ಪರದೇಶಿಯಾಗಲಿ ಯಾವ ಕೆಲಸವನ್ನೂ ಮಾಡಬಾರದು. ಯಾಕಂದರೆ ಆರು ದಿನಗಳಲ್ಲಿ ಕರ್ತನು ಆಕಾಶವನ್ನೂ ಭೂಮಿಯನ್ನೂ ಸಮುದ್ರವನ್ನೂ ಅವುಗಳಲ್ಲಿರುವ ಸಮಸ್ತವನ್ನೂ ಮಾಡಿ ಏಳನೆಯ ದಿನದಲ್ಲಿ ವಿಶ್ರಮಿಸಿದನು. ಆದುದರಿಂದ ಕರ್ತನು ಸಬ್ಬತ್ ದಿನವನ್ನು ಆಶೀರ್ವದಿಸಿ ಅದನ್ನು ಪವಿತ್ರಗೊಳಿಸಿದನು.</w:t>
      </w:r>
    </w:p>
    <w:p/>
    <w:p>
      <w:r xmlns:w="http://schemas.openxmlformats.org/wordprocessingml/2006/main">
        <w:t xml:space="preserve">2. ಕೊಲೊಸ್ಸಿಯನ್ಸ್ 2: 16-17 ಆದ್ದರಿಂದ ಆಹಾರ ಮತ್ತು ಪಾನೀಯದ ಪ್ರಶ್ನೆಗಳಲ್ಲಿ ಅಥವಾ ಹಬ್ಬ ಅಥವಾ ಅಮಾವಾಸ್ಯೆ ಅಥವಾ ಸಬ್ಬತ್‌ಗೆ ಸಂಬಂಧಿಸಿದಂತೆ ಯಾರೂ ನಿಮ್ಮ ಮೇಲೆ ತೀರ್ಪು ನೀಡಬಾರದು. ಇವು ಬರಲಿರುವ ವಿಷಯಗಳ ನೆರಳು, ಆದರೆ ವಸ್ತುವು ಕ್ರಿಸ್ತನಿಗೆ ಸೇರಿದೆ.</w:t>
      </w:r>
    </w:p>
    <w:p/>
    <w:p>
      <w:r xmlns:w="http://schemas.openxmlformats.org/wordprocessingml/2006/main">
        <w:t xml:space="preserve">ಯಾಜಕಕಾಂಡ 23:36 ಏಳು ದಿವಸ ನೀವು ಕರ್ತನಿಗೆ ಬೆಂಕಿಯಿಂದ ಮಾಡಿದ ನೈವೇದ್ಯವನ್ನು ಅರ್ಪಿಸಬೇಕು; ಎಂಟನೆಯ ದಿನದಲ್ಲಿ ನಿಮಗೆ ಪರಿಶುದ್ಧ ಸಭೆಯಾಗಬೇಕು ಮತ್ತು ನೀವು ಕರ್ತನಿಗೆ ಬೆಂಕಿಯಿಂದ ಮಾಡಿದ ಕಾಣಿಕೆಯನ್ನು ಅರ್ಪಿಸಬೇಕು; ಮತ್ತು ನೀವು ಅದರಲ್ಲಿ ಯಾವುದೇ ದಾಸ್ಯದ ಕೆಲಸವನ್ನು ಮಾಡಬಾರದು.</w:t>
      </w:r>
    </w:p>
    <w:p/>
    <w:p>
      <w:r xmlns:w="http://schemas.openxmlformats.org/wordprocessingml/2006/main">
        <w:t xml:space="preserve">ಇಸ್ರಾಯೇಲ್ಯರು ಏಳು ದಿನಗಳವರೆಗೆ ಯೆಹೋವನಿಗೆ ಬೆಂಕಿಯಿಂದ ಮಾಡಿದ ಅರ್ಪಣೆಯನ್ನು ಅರ್ಪಿಸಲು ದೇವರು ಆಜ್ಞಾಪಿಸುತ್ತಾನೆ, ನಂತರ ಎಂಟನೇ ದಿನದಂದು ಪವಿತ್ರ ಸಭೆ. ಎಂಟನೆಯ ದಿನ ಅಗ್ನಿಯಿಂದ ಮಾಡಿದ ನೈವೇದ್ಯವನ್ನು ಅರ್ಪಿಸಬೇಕು ಮತ್ತು ಯಾವುದೇ ಸೇವಾಕಾರ್ಯವನ್ನು ಮಾಡಬಾರದು.</w:t>
      </w:r>
    </w:p>
    <w:p/>
    <w:p>
      <w:r xmlns:w="http://schemas.openxmlformats.org/wordprocessingml/2006/main">
        <w:t xml:space="preserve">1. ವಿಧೇಯತೆಯ ಶಕ್ತಿ: ಯಾಜಕಕಾಂಡ 23:36 ರಿಂದ ದೇವರ ಆಜ್ಞೆಗಳನ್ನು ಅನುಸರಿಸಲು ಕಲಿಯುವುದು</w:t>
      </w:r>
    </w:p>
    <w:p/>
    <w:p>
      <w:r xmlns:w="http://schemas.openxmlformats.org/wordprocessingml/2006/main">
        <w:t xml:space="preserve">2. ಆರಾಧನೆಯ ಉಡುಗೊರೆ: ಯಾಜಕಕಾಂಡ 23:36 ರಲ್ಲಿ ಕೂಟಗಳ ಮಹತ್ವವನ್ನು ಅರ್ಥಮಾಡಿಕೊಳ್ಳುವುದು</w:t>
      </w:r>
    </w:p>
    <w:p/>
    <w:p>
      <w:r xmlns:w="http://schemas.openxmlformats.org/wordprocessingml/2006/main">
        <w:t xml:space="preserve">1. ಧರ್ಮೋಪದೇಶಕಾಂಡ 28:1-2 - "ನೀವು ನಿಮ್ಮ ದೇವರಾದ ಕರ್ತನ ಮಾತಿಗೆ ಕಿವಿಗೊಟ್ಟರೆ, ಈ ಧರ್ಮಶಾಸ್ತ್ರದ ಪುಸ್ತಕದಲ್ಲಿ ಬರೆಯಲ್ಪಟ್ಟಿರುವ ಆತನ ಆಜ್ಞೆಗಳನ್ನು ಮತ್ತು ನಿಯಮಗಳನ್ನು ಅನುಸರಿಸಲು ಮತ್ತು ನಿಮ್ಮ ದೇವರಾದ ಕರ್ತನ ಕಡೆಗೆ ತಿರುಗಿದರೆ ನಿನ್ನ ಪೂರ್ಣ ಹೃದಯದಿಂದ ಮತ್ತು ನಿನ್ನ ಪೂರ್ಣ ಆತ್ಮದಿಂದ, ಈ ಎಲ್ಲಾ ಶಾಪಗಳು ನಿನ್ನ ಮೇಲೆ ಬರುತ್ತವೆ ಮತ್ತು ನಿನ್ನನ್ನು ಹಿಡಿಯುತ್ತವೆ."</w:t>
      </w:r>
    </w:p>
    <w:p/>
    <w:p>
      <w:r xmlns:w="http://schemas.openxmlformats.org/wordprocessingml/2006/main">
        <w:t xml:space="preserve">2. ಕೀರ್ತನೆ 100:1-2 - "ಎಲ್ಲಾ ದೇಶಗಳೇ, ಕರ್ತನಿಗೆ ಸಂತೋಷದ ಶಬ್ದವನ್ನು ಮಾಡಿರಿ. ಸಂತೋಷದಿಂದ ಭಗವಂತನನ್ನು ಸೇವಿಸಿರಿ: ಹಾಡುಗಾರಿಕೆಯೊಂದಿಗೆ ಆತನ ಸನ್ನಿಧಿಗೆ ಬನ್ನಿ."</w:t>
      </w:r>
    </w:p>
    <w:p/>
    <w:p>
      <w:r xmlns:w="http://schemas.openxmlformats.org/wordprocessingml/2006/main">
        <w:t xml:space="preserve">ಯಾಜಕಕಾಂಡ 23:37 ಇವು ಕರ್ತನ ಹಬ್ಬಗಳು, ಇವುಗಳನ್ನು ನೀವು ಪವಿತ್ರ ಸಭೆಗಳೆಂದು ಘೋಷಿಸಬೇಕು, ಕರ್ತನಿಗೆ ಬೆಂಕಿಯಿಂದ ಮಾಡಿದ ಅರ್ಪಣೆ, ದಹನಬಲಿ ಮತ್ತು ಆಹಾರದ ಅರ್ಪಣೆ, ಯಜ್ಞ ಮತ್ತು ಪಾನೀಯ ಅರ್ಪಣೆಗಳು. ಅವನ ದಿನದಂದು:</w:t>
      </w:r>
    </w:p>
    <w:p/>
    <w:p>
      <w:r xmlns:w="http://schemas.openxmlformats.org/wordprocessingml/2006/main">
        <w:t xml:space="preserve">ಈ ಭಾಗವು ಭಗವಂತನ ಹಬ್ಬಗಳು ಮತ್ತು ಅವುಗಳಿಗೆ ಸಂಬಂಧಿಸಿದ ಅರ್ಪಣೆಗಳನ್ನು ವಿವರಿಸುತ್ತದೆ.</w:t>
      </w:r>
    </w:p>
    <w:p/>
    <w:p>
      <w:r xmlns:w="http://schemas.openxmlformats.org/wordprocessingml/2006/main">
        <w:t xml:space="preserve">1. ದೇವರ ಹಬ್ಬಗಳನ್ನು ಆಚರಿಸುವುದು: ಆತನ ನಿಬಂಧನೆಯನ್ನು ನೆನಪಿಸಿಕೊಳ್ಳುವುದು</w:t>
      </w:r>
    </w:p>
    <w:p/>
    <w:p>
      <w:r xmlns:w="http://schemas.openxmlformats.org/wordprocessingml/2006/main">
        <w:t xml:space="preserve">2. ಪವಿತ್ರತೆ ಮತ್ತು ವಿಧೇಯತೆ: ಹಬ್ಬಗಳ ಅರ್ಥ</w:t>
      </w:r>
    </w:p>
    <w:p/>
    <w:p>
      <w:r xmlns:w="http://schemas.openxmlformats.org/wordprocessingml/2006/main">
        <w:t xml:space="preserve">1. ಧರ್ಮೋಪದೇಶಕಾಂಡ 16:16 - "ಒಂದು ವರ್ಷದಲ್ಲಿ ಮೂರು ಬಾರಿ ನಿನ್ನ ಗಂಡುಮಕ್ಕಳೆಲ್ಲರೂ ನಿನ್ನ ದೇವರಾದ ಕರ್ತನ ಮುಂದೆ ಅವನು ಆರಿಸಿಕೊಳ್ಳುವ ಸ್ಥಳದಲ್ಲಿ ಕಾಣಿಸಿಕೊಳ್ಳಬೇಕು; ಹುಳಿಯಿಲ್ಲದ ರೊಟ್ಟಿಯ ಹಬ್ಬದಲ್ಲಿ ಮತ್ತು ವಾರಗಳ ಹಬ್ಬದಲ್ಲಿ ಮತ್ತು ಹಬ್ಬದಂದು ಗುಡಾರಗಳು: ಮತ್ತು ಅವು ಖಾಲಿಯಾಗಿ ಯೆಹೋವನ ಮುಂದೆ ಕಾಣಿಸಿಕೊಳ್ಳಬಾರದು.</w:t>
      </w:r>
    </w:p>
    <w:p/>
    <w:p>
      <w:r xmlns:w="http://schemas.openxmlformats.org/wordprocessingml/2006/main">
        <w:t xml:space="preserve">2. ಲ್ಯೂಕ್ 2: 41-42 - "ಈಗ ಅವನ ಹೆತ್ತವರು ಪ್ರತಿ ವರ್ಷ ಪಸ್ಕದ ಹಬ್ಬದಂದು ಜೆರುಸಲೆಮ್ಗೆ ಹೋಗುತ್ತಿದ್ದರು. ಮತ್ತು ಅವನು ಹನ್ನೆರಡು ವರ್ಷದವನಾಗಿದ್ದಾಗ, ಅವರು ಹಬ್ಬದ ಪದ್ಧತಿಯಂತೆ ಜೆರುಸಲೆಮ್ಗೆ ಹೋದರು."</w:t>
      </w:r>
    </w:p>
    <w:p/>
    <w:p>
      <w:r xmlns:w="http://schemas.openxmlformats.org/wordprocessingml/2006/main">
        <w:t xml:space="preserve">ಯಾಜಕಕಾಂಡ 23:38 ಕರ್ತನ ಸಬ್ಬತ್‌ಗಳ ಹೊರತಾಗಿ, ಮತ್ತು ನಿಮ್ಮ ಉಡುಗೊರೆಗಳ ಜೊತೆಗೆ, ಮತ್ತು ನಿಮ್ಮ ಎಲ್ಲಾ ಪ್ರಮಾಣಗಳ ಜೊತೆಗೆ, ಮತ್ತು ನೀವು ಕರ್ತನಿಗೆ ಕೊಡುವ ನಿಮ್ಮ ಎಲ್ಲಾ ಸ್ವೇಚ್ಛೆ ಅರ್ಪಣೆಗಳ ಜೊತೆಗೆ.</w:t>
      </w:r>
    </w:p>
    <w:p/>
    <w:p>
      <w:r xmlns:w="http://schemas.openxmlformats.org/wordprocessingml/2006/main">
        <w:t xml:space="preserve">ಕರ್ತನು ಇಸ್ರಾಯೇಲ್ಯರಿಗೆ ಸಬ್ಬತ್ ದಿನವನ್ನು ಆಚರಿಸುವಂತೆ ಆಜ್ಞಾಪಿಸಿದನು, ಉಡುಗೊರೆಗಳನ್ನು ಕೊಡು, ಅವರ ಪ್ರತಿಜ್ಞೆಗಳನ್ನು ಪಾಲಿಸಿ ಮತ್ತು ಕರ್ತನಿಗೆ ಸ್ವೇಚ್ಛಾಚಾರವನ್ನು ಅರ್ಪಿಸಿದನು.</w:t>
      </w:r>
    </w:p>
    <w:p/>
    <w:p>
      <w:r xmlns:w="http://schemas.openxmlformats.org/wordprocessingml/2006/main">
        <w:t xml:space="preserve">1. ವಿಧೇಯತೆಯ ಶಕ್ತಿ: ಯಾಜಕಕಾಂಡ 23 ರಲ್ಲಿ ದೇವರ ಆಜ್ಞೆಗಳನ್ನು ಅನುಸರಿಸುವುದು</w:t>
      </w:r>
    </w:p>
    <w:p/>
    <w:p>
      <w:r xmlns:w="http://schemas.openxmlformats.org/wordprocessingml/2006/main">
        <w:t xml:space="preserve">2. ಉದಾರತೆಯ ಸಂತೋಷ: ದೇವರು ಮತ್ತು ಇತರರಿಗೆ ಕೃತಜ್ಞತೆಯನ್ನು ತೋರಿಸುವುದು</w:t>
      </w:r>
    </w:p>
    <w:p/>
    <w:p>
      <w:r xmlns:w="http://schemas.openxmlformats.org/wordprocessingml/2006/main">
        <w:t xml:space="preserve">1. ಧರ್ಮೋಪದೇಶಕಾಂಡ 26:12-13 - ನಿಮ್ಮ ಉತ್ಪನ್ನದ ಎಲ್ಲಾ ದಶಮಾಂಶಗಳನ್ನು ಮೂರನೇ ವರ್ಷದಲ್ಲಿ, ದಶಮಾಂಶದ ವರ್ಷದಲ್ಲಿ ನೀವು ಮುಗಿಸಿದಾಗ, ಅದನ್ನು ಲೇವಿಯರಿಗೆ, ಅಪರಿಚಿತರಿಗೆ, ಅನಾಥರಿಗೆ ಮತ್ತು ವಿಧವೆಯರಿಗೆ ಕೊಡಿ. ನಿಮ್ಮ ಪಟ್ಟಣಗಳಲ್ಲಿ ತಿಂದು ತುಂಬಿ,</w:t>
      </w:r>
    </w:p>
    <w:p/>
    <w:p>
      <w:r xmlns:w="http://schemas.openxmlformats.org/wordprocessingml/2006/main">
        <w:t xml:space="preserve">2. ಧರ್ಮೋಪದೇಶಕಾಂಡ 16:16-17 - ವರ್ಷಕ್ಕೆ ಮೂರು ಬಾರಿ ನಿಮ್ಮ ಎಲ್ಲಾ ಪುರುಷರು ನಿಮ್ಮ ದೇವರಾದ ಕರ್ತನು ಆರಿಸಿಕೊಳ್ಳುವ ಸ್ಥಳದಲ್ಲಿ ಆತನ ಮುಂದೆ ಕಾಣಿಸಿಕೊಳ್ಳಬೇಕು: ಹುಳಿಯಿಲ್ಲದ ರೊಟ್ಟಿಯ ಹಬ್ಬದಲ್ಲಿ, ವಾರಗಳ ಹಬ್ಬದಲ್ಲಿ ಮತ್ತು ಬೂತ್‌ಗಳ ಹಬ್ಬದಂದು . ಅವರು ಬರಿಗೈಯಲ್ಲಿ ಭಗವಂತನ ಮುಂದೆ ಬರಬಾರದು.</w:t>
      </w:r>
    </w:p>
    <w:p/>
    <w:p>
      <w:r xmlns:w="http://schemas.openxmlformats.org/wordprocessingml/2006/main">
        <w:t xml:space="preserve">ಯಾಜಕಕಾಂಡ 23:39 ಏಳನೆಯ ತಿಂಗಳಿನ ಹದಿನೈದನೆಯ ದಿನದಲ್ಲಿ, ನೀವು ಭೂಮಿಯ ಫಲವನ್ನು ಒಟ್ಟುಗೂಡಿಸಿ ಏಳು ದಿನ ಕರ್ತನಿಗೆ ಹಬ್ಬವನ್ನು ಆಚರಿಸಬೇಕು; ಮೊದಲ ದಿನದಲ್ಲಿ ಸಬ್ಬತ್ ಮತ್ತು ಎಂಟನೇ ದಿನ. ಒಂದು ಸಬ್ಬತ್ ಆಗಿರಬೇಕು.</w:t>
      </w:r>
    </w:p>
    <w:p/>
    <w:p>
      <w:r xmlns:w="http://schemas.openxmlformats.org/wordprocessingml/2006/main">
        <w:t xml:space="preserve">ವರ್ಷದ ಏಳನೇ ತಿಂಗಳಿನ ಹದಿನೈದನೆಯ ದಿನವು ಏಳು ದಿನಗಳವರೆಗೆ ಯೆಹೋವನಿಗೆ ಹಬ್ಬವಾಗಿದೆ, ಮೊದಲ ಮತ್ತು ಎಂಟನೇ ದಿನಗಳು ಸಬ್ಬತ್‌ಗಳಾಗಿವೆ.</w:t>
      </w:r>
    </w:p>
    <w:p/>
    <w:p>
      <w:r xmlns:w="http://schemas.openxmlformats.org/wordprocessingml/2006/main">
        <w:t xml:space="preserve">1. ದೇವರು ಒದಗಿಸಿದ ಉಡುಗೊರೆಗಳಿಗಾಗಿ ಕೃತಜ್ಞರಾಗಿರಿ ಮತ್ತು ಸಬ್ಬತ್ ಅನ್ನು ಪವಿತ್ರವಾಗಿಡಲು ಮರೆಯದಿರಿ.</w:t>
      </w:r>
    </w:p>
    <w:p/>
    <w:p>
      <w:r xmlns:w="http://schemas.openxmlformats.org/wordprocessingml/2006/main">
        <w:t xml:space="preserve">2. ನಮ್ಮ ಜೀವನದಲ್ಲಿ ದೇವರನ್ನು ಆಚರಿಸಲು ಮತ್ತು ಗೌರವಿಸಲು ಸಮಯವನ್ನು ತೆಗೆದುಕೊಳ್ಳುವ ಪ್ರಾಮುಖ್ಯತೆ.</w:t>
      </w:r>
    </w:p>
    <w:p/>
    <w:p>
      <w:r xmlns:w="http://schemas.openxmlformats.org/wordprocessingml/2006/main">
        <w:t xml:space="preserve">1. ಧರ್ಮೋಪದೇಶಕಾಂಡ 5:12-15 - ಸಬ್ಬತ್ ದಿನವನ್ನು ಪವಿತ್ರವಾಗಿಡಲು ಮರೆಯದಿರಿ.</w:t>
      </w:r>
    </w:p>
    <w:p/>
    <w:p>
      <w:r xmlns:w="http://schemas.openxmlformats.org/wordprocessingml/2006/main">
        <w:t xml:space="preserve">2. ಕೀರ್ತನೆ 100:4 - ಕೃತಜ್ಞತಾಸ್ತುತಿಯೊಂದಿಗೆ ಅವನ ದ್ವಾರಗಳನ್ನು ಮತ್ತು ಪ್ರಶಂಸೆಯೊಂದಿಗೆ ಅವನ ನ್ಯಾಯಾಲಯಗಳನ್ನು ಪ್ರವೇಶಿಸಿ; ಅವನಿಗೆ ಕೃತಜ್ಞತೆ ಸಲ್ಲಿಸಿ ಮತ್ತು ಅವನ ಹೆಸರನ್ನು ಸ್ತುತಿಸಿ.</w:t>
      </w:r>
    </w:p>
    <w:p/>
    <w:p>
      <w:r xmlns:w="http://schemas.openxmlformats.org/wordprocessingml/2006/main">
        <w:t xml:space="preserve">ಯಾಜಕಕಾಂಡ 23:40 ಮತ್ತು ಮೊದಲ ದಿನದಲ್ಲಿ ನೀವು ಉತ್ತಮವಾದ ಮರಗಳ ಕೊಂಬೆಗಳನ್ನು, ಖರ್ಜೂರದ ಕೊಂಬೆಗಳನ್ನು ಮತ್ತು ದಪ್ಪ ಮರಗಳ ಕೊಂಬೆಗಳನ್ನು ಮತ್ತು ತೊರೆಯ ವಿಲೋಗಳನ್ನು ತೆಗೆದುಕೊಳ್ಳಬೇಕು. ಮತ್ತು ನಿಮ್ಮ ದೇವರಾದ ಕರ್ತನ ಮುಂದೆ ಏಳು ದಿನ ಉಲ್ಲಾಸಪಡಬೇಕು.</w:t>
      </w:r>
    </w:p>
    <w:p/>
    <w:p>
      <w:r xmlns:w="http://schemas.openxmlformats.org/wordprocessingml/2006/main">
        <w:t xml:space="preserve">ಹಬ್ಬದ ಮೊದಲ ದಿನದಲ್ಲಿ, ಇಸ್ರಾಯೇಲ್ಯರು ತಮ್ಮ ದೇವರಾದ ಕರ್ತನ ಮುಂದೆ ಏಳು ವರ್ಷಗಳ ಕಾಲ ಸಂತೋಷಪಡಲು ಉತ್ತಮವಾದ ಮರಗಳ ಕೊಂಬೆಗಳನ್ನು, ಖರ್ಜೂರದ ಕೊಂಬೆಗಳನ್ನು ಮತ್ತು ದಟ್ಟವಾದ ಮರಗಳ ಕೊಂಬೆಗಳನ್ನು ಮತ್ತು ತೊರೆಯ ವಿಲೋಗಳನ್ನು ಒಟ್ಟುಗೂಡಿಸಲು ಆಜ್ಞಾಪಿಸಲಾಯಿತು. ದಿನಗಳು.</w:t>
      </w:r>
    </w:p>
    <w:p/>
    <w:p>
      <w:r xmlns:w="http://schemas.openxmlformats.org/wordprocessingml/2006/main">
        <w:t xml:space="preserve">1. ಭಗವಂತನಲ್ಲಿ ಸಂತೋಷಪಡುವುದು: ಆರಾಧನೆಯಲ್ಲಿ ಸಂತೋಷವನ್ನು ಕಂಡುಕೊಳ್ಳುವುದು</w:t>
      </w:r>
    </w:p>
    <w:p/>
    <w:p>
      <w:r xmlns:w="http://schemas.openxmlformats.org/wordprocessingml/2006/main">
        <w:t xml:space="preserve">2. ವಿಧೇಯತೆಯ ಆಶೀರ್ವಾದ: ದೇವರ ಉಡುಗೊರೆಗಳನ್ನು ಆಚರಿಸುವುದು</w:t>
      </w:r>
    </w:p>
    <w:p/>
    <w:p>
      <w:r xmlns:w="http://schemas.openxmlformats.org/wordprocessingml/2006/main">
        <w:t xml:space="preserve">1. ಜಾನ್ 15:11 - "ನನ್ನ ಸಂತೋಷವು ನಿಮ್ಮಲ್ಲಿ ಉಳಿಯುವಂತೆ ಮತ್ತು ನಿಮ್ಮ ಸಂತೋಷವು ಪೂರ್ಣವಾಗಿರುವಂತೆ ನಾನು ಇವುಗಳನ್ನು ನಿಮಗೆ ಹೇಳಿದ್ದೇನೆ."</w:t>
      </w:r>
    </w:p>
    <w:p/>
    <w:p>
      <w:r xmlns:w="http://schemas.openxmlformats.org/wordprocessingml/2006/main">
        <w:t xml:space="preserve">2. ಕೀರ್ತನೆ 35:9 - "ಮತ್ತು ನನ್ನ ಆತ್ಮವು ಭಗವಂತನಲ್ಲಿ ಸಂತೋಷಪಡುತ್ತದೆ: ಅದು ಆತನ ರಕ್ಷಣೆಯಲ್ಲಿ ಸಂತೋಷಪಡುತ್ತದೆ."</w:t>
      </w:r>
    </w:p>
    <w:p/>
    <w:p>
      <w:r xmlns:w="http://schemas.openxmlformats.org/wordprocessingml/2006/main">
        <w:t xml:space="preserve">ಯಾಜಕಕಾಂಡ 23:41 ಮತ್ತು ನೀವು ವರ್ಷದಲ್ಲಿ ಏಳು ದಿನ ಕರ್ತನಿಗೆ ಹಬ್ಬವನ್ನು ಆಚರಿಸಬೇಕು. ಇದು ನಿಮ್ಮ ತಲೆಮಾರುಗಳಲ್ಲಿ ಎಂದೆಂದಿಗೂ ಶಾಸನವಾಗಿರಬೇಕು: ಏಳನೇ ತಿಂಗಳಲ್ಲಿ ನೀವು ಅದನ್ನು ಆಚರಿಸಬೇಕು.</w:t>
      </w:r>
    </w:p>
    <w:p/>
    <w:p>
      <w:r xmlns:w="http://schemas.openxmlformats.org/wordprocessingml/2006/main">
        <w:t xml:space="preserve">ಈ ಭಾಗವು ಓದುಗರಿಗೆ ವರ್ಷದಲ್ಲಿ ಏಳು ದಿನಗಳವರೆಗೆ ಭಗವಂತನ ಹಬ್ಬವನ್ನು ಆಚರಿಸಲು ಸೂಚಿಸುತ್ತದೆ, ಇದು ಮುಂದಿನ ಪೀಳಿಗೆಗೆ ರವಾನಿಸಬೇಕಾದ ಶಾಸನವಾಗಿದೆ.</w:t>
      </w:r>
    </w:p>
    <w:p/>
    <w:p>
      <w:r xmlns:w="http://schemas.openxmlformats.org/wordprocessingml/2006/main">
        <w:t xml:space="preserve">1. ಭಗವಂತನ ಹಬ್ಬಗಳನ್ನು ಇಟ್ಟುಕೊಳ್ಳುವುದು ಮತ್ತು ಅವುಗಳನ್ನು ಆಚರಿಸುವ ಪ್ರಾಮುಖ್ಯತೆ</w:t>
      </w:r>
    </w:p>
    <w:p/>
    <w:p>
      <w:r xmlns:w="http://schemas.openxmlformats.org/wordprocessingml/2006/main">
        <w:t xml:space="preserve">2. ಭವಿಷ್ಯದ ಪೀಳಿಗೆಗೆ ಬೈಬಲ್ನ ಸಂಪ್ರದಾಯಗಳನ್ನು ರವಾನಿಸುವ ಮೌಲ್ಯ</w:t>
      </w:r>
    </w:p>
    <w:p/>
    <w:p>
      <w:r xmlns:w="http://schemas.openxmlformats.org/wordprocessingml/2006/main">
        <w:t xml:space="preserve">1. ಸಂಖ್ಯೆಗಳು 28: 16-17 - ಮತ್ತು ಮೊದಲ ತಿಂಗಳ ಹದಿನಾಲ್ಕನೆಯ ದಿನದಲ್ಲಿ ಕರ್ತನ ಪಾಸ್ಓವರ್ ಆಗಿದೆ. ಮತ್ತು ಈ ತಿಂಗಳ ಹದಿನೈದನೆಯ ದಿನದಲ್ಲಿ ಹಬ್ಬ: ಏಳು ದಿನಗಳು ಹುಳಿಯಿಲ್ಲದ ರೊಟ್ಟಿಯನ್ನು ತಿನ್ನಬೇಕು.</w:t>
      </w:r>
    </w:p>
    <w:p/>
    <w:p>
      <w:r xmlns:w="http://schemas.openxmlformats.org/wordprocessingml/2006/main">
        <w:t xml:space="preserve">2. ಧರ್ಮೋಪದೇಶಕಾಂಡ 16:16 - ವರ್ಷದಲ್ಲಿ ಮೂರು ಸಾರಿ ನಿನ್ನ ಗಂಡುಮಕ್ಕಳೆಲ್ಲರೂ ನಿನ್ನ ದೇವರಾದ ಯೆಹೋವನು ಆತನು ಆರಿಸಿಕೊಳ್ಳುವ ಸ್ಥಳದಲ್ಲಿ ಆತನ ಮುಂದೆ ಬರಬೇಕು; ಹುಳಿಯಿಲ್ಲದ ರೊಟ್ಟಿಯ ಹಬ್ಬದಲ್ಲಿಯೂ ವಾರಗಳ ಹಬ್ಬದಲ್ಲಿಯೂ ಗುಡಾರಗಳ ಹಬ್ಬದಲ್ಲಿಯೂ ಕರ್ತನ ಮುಂದೆ ಖಾಲಿಯಾಗಿ ಕಾಣಿಸಿಕೊಳ್ಳಬಾರದು.</w:t>
      </w:r>
    </w:p>
    <w:p/>
    <w:p>
      <w:r xmlns:w="http://schemas.openxmlformats.org/wordprocessingml/2006/main">
        <w:t xml:space="preserve">ಯಾಜಕಕಾಂಡ 23:42 ಏಳು ದಿವಸ ಗುಡಿಗಳಲ್ಲಿ ವಾಸಮಾಡಬೇಕು; ಇಸ್ರಾಯೇಲ್ಯರಲ್ಲಿ ಹುಟ್ಟಿದವರೆಲ್ಲರೂ ಬೂತ್‌ಗಳಲ್ಲಿ ವಾಸಿಸಬೇಕು.</w:t>
      </w:r>
    </w:p>
    <w:p/>
    <w:p>
      <w:r xmlns:w="http://schemas.openxmlformats.org/wordprocessingml/2006/main">
        <w:t xml:space="preserve">ಈ ಭಾಗವು ಇಸ್ರಾಯೇಲ್ಯರು ಏಳು ದಿನಗಳವರೆಗೆ ಬೂತ್‌ಗಳಲ್ಲಿ ವಾಸಿಸುವ ಪದ್ಧತಿಯನ್ನು ಕುರಿತು ಹೇಳುತ್ತದೆ.</w:t>
      </w:r>
    </w:p>
    <w:p/>
    <w:p>
      <w:r xmlns:w="http://schemas.openxmlformats.org/wordprocessingml/2006/main">
        <w:t xml:space="preserve">1. ಬೂತ್‌ಗಳಲ್ಲಿ ವಾಸಿಸಲು ದೇವರ ಆಜ್ಞೆ: ನಿಷ್ಠಾವಂತ ವಿಧೇಯತೆಯ ಮಹತ್ವವನ್ನು ಪ್ರತಿಬಿಂಬಿಸುವುದು</w:t>
      </w:r>
    </w:p>
    <w:p/>
    <w:p>
      <w:r xmlns:w="http://schemas.openxmlformats.org/wordprocessingml/2006/main">
        <w:t xml:space="preserve">2. ಅರಣ್ಯದಲ್ಲಿ ದೇವರ ನಿಬಂಧನೆ: ಬೂತ್‌ಗಳಲ್ಲಿ ವಾಸಿಸುವ ಪ್ರಾಮುಖ್ಯತೆಯನ್ನು ಅರ್ಥಮಾಡಿಕೊಳ್ಳುವುದು</w:t>
      </w:r>
    </w:p>
    <w:p/>
    <w:p>
      <w:r xmlns:w="http://schemas.openxmlformats.org/wordprocessingml/2006/main">
        <w:t xml:space="preserve">1. ಧರ್ಮೋಪದೇಶಕಾಂಡ 16:13-15 - ನೀವು ಬೂತ್‌ಗಳ ಹಬ್ಬವನ್ನು ಏಳು ದಿನಗಳ ಕಾಲ ಆಚರಿಸಬೇಕು, ನೀವು ನಿಮ್ಮ ಕಣಜದಿಂದ ಮತ್ತು ನಿಮ್ಮ ದ್ರಾಕ್ಷಾರಸದಿಂದ ಉತ್ಪನ್ನಗಳನ್ನು ಸಂಗ್ರಹಿಸಿದಾಗ. ನಿಮ್ಮ ಹಬ್ಬದಲ್ಲಿ ನೀವು ಮತ್ತು ನಿಮ್ಮ ಮಗ ಮತ್ತು ನಿಮ್ಮ ಮಗಳು, ನಿಮ್ಮ ಸೇವಕರು ಮತ್ತು ನಿಮ್ಮ ಸೇವಕಿ, ಲೇವಿಯರು, ಪರದೇಶಿ, ಅನಾಥರು ಮತ್ತು ನಿಮ್ಮ ಪಟ್ಟಣಗಳಲ್ಲಿರುವ ವಿಧವೆಯರು ಸಂತೋಷಪಡಬೇಕು. ಕರ್ತನು ಆರಿಸಿಕೊಳ್ಳುವ ಸ್ಥಳದಲ್ಲಿ ಏಳು ದಿನಗಳವರೆಗೆ ನೀನು ನಿನ್ನ ದೇವರಾದ ಕರ್ತನಿಗೆ ಹಬ್ಬವನ್ನು ಆಚರಿಸಬೇಕು, ಏಕೆಂದರೆ ನಿನ್ನ ದೇವರಾದ ಕರ್ತನು ನಿನ್ನ ಎಲ್ಲಾ ಉತ್ಪನ್ನಗಳಲ್ಲಿಯೂ ನಿನ್ನ ಕೈಗಳ ಎಲ್ಲಾ ಕೆಲಸಗಳಲ್ಲಿಯೂ ನಿನ್ನನ್ನು ಆಶೀರ್ವದಿಸುವನು, ಇದರಿಂದ ನೀವು ಸಂಪೂರ್ಣವಾಗಿ ಸಂತೋಷಪಡುತ್ತೀರಿ. .</w:t>
      </w:r>
    </w:p>
    <w:p/>
    <w:p>
      <w:r xmlns:w="http://schemas.openxmlformats.org/wordprocessingml/2006/main">
        <w:t xml:space="preserve">2. ವಿಮೋಚನಕಾಂಡ 33:7-11 - ಈಗ ಮೋಶೆಯು ಗುಡಾರವನ್ನು ತೆಗೆದುಕೊಂಡು ಪಾಳೆಯದ ಹೊರಗೆ ಪಾಳೆಯದ ಹೊರಗೆ ಹಾಕುತ್ತಿದ್ದನು ಮತ್ತು ಅವನು ಅದನ್ನು ಸಭೆಯ ಗುಡಾರ ಎಂದು ಕರೆದನು. ಮತ್ತು ಕರ್ತನನ್ನು ಹುಡುಕುವವರೆಲ್ಲರೂ ಪಾಳೆಯದ ಹೊರಗಿನ ಸಭೆಯ ಗುಡಾರಕ್ಕೆ ಹೋಗುತ್ತಿದ್ದರು. ಮೋಶೆಯು ಗುಡಾರಕ್ಕೆ ಹೋದಾಗಲೆಲ್ಲಾ ಜನರೆಲ್ಲರೂ ಎದ್ದು ತಮ್ಮ ತಮ್ಮ ಗುಡಾರದ ಬಾಗಿಲಲ್ಲಿ ನಿಂತು ಮೋಶೆಯು ಗುಡಾರದೊಳಗೆ ಹೋಗುವ ತನಕ ನೋಡುತ್ತಿದ್ದರು. ಮೋಶೆಯು ಗುಡಾರವನ್ನು ಪ್ರವೇಶಿಸಿದಾಗ, ಮೇಘಸ್ತಂಭವು ಇಳಿದು ಗುಡಾರದ ಪ್ರವೇಶದ್ವಾರದಲ್ಲಿ ನಿಲ್ಲುತ್ತದೆ, ಮತ್ತು ಕರ್ತನು ಮೋಶೆಯೊಂದಿಗೆ ಮಾತನಾಡುತ್ತಾನೆ. ಮತ್ತು ಎಲ್ಲಾ ಜನರು ಗುಡಾರದ ಪ್ರವೇಶದ್ವಾರದಲ್ಲಿ ನಿಂತಿರುವ ಮೇಘಸ್ತಂಭವನ್ನು ನೋಡಿದಾಗ ಜನರೆಲ್ಲರೂ ಎದ್ದು ತಮ್ಮ ತಮ್ಮ ಗುಡಾರದ ಬಾಗಿಲಿಗೆ ಆರಾಧಿಸಿದರು. ಹೀಗೆ ಒಬ್ಬ ಮನುಷ್ಯನು ತನ್ನ ಸ್ನೇಹಿತನೊಂದಿಗೆ ಮಾತನಾಡುವಂತೆ ಕರ್ತನು ಮೋಶೆಯೊಂದಿಗೆ ಮುಖಾಮುಖಿಯಾಗಿ ಮಾತನಾಡುತ್ತಿದ್ದನು.</w:t>
      </w:r>
    </w:p>
    <w:p/>
    <w:p>
      <w:r xmlns:w="http://schemas.openxmlformats.org/wordprocessingml/2006/main">
        <w:t xml:space="preserve">ಯಾಜಕಕಾಂಡ 23:43 ನಾನು ಇಸ್ರಾಯೇಲ್‌ ಮಕ್ಕಳನ್ನು ಈಜಿಪ್ಟ್‌ ದೇಶದಿಂದ ಹೊರಗೆ ಕರೆತಂದಾಗ ನಾನು ಅವರನ್ನು ಗುಡಾರಗಳಲ್ಲಿ ವಾಸಿಸುವಂತೆ ಮಾಡಿದ್ದೇನೆಂದು ನಿಮ್ಮ ಸಂತತಿಯವರು ತಿಳಿಯುವ ಹಾಗೆ ನಾನು ನಿಮ್ಮ ದೇವರಾದ ಯೆಹೋವನು.</w:t>
      </w:r>
    </w:p>
    <w:p/>
    <w:p>
      <w:r xmlns:w="http://schemas.openxmlformats.org/wordprocessingml/2006/main">
        <w:t xml:space="preserve">ಈಜಿಪ್ಟಿನ ಗುಲಾಮಗಿರಿಯಿಂದ ಅವನ ವಿಮೋಚನೆಯ ಬಗ್ಗೆ ಭವಿಷ್ಯದ ಪೀಳಿಗೆಗೆ ತಿಳಿಯುವಂತೆ ಬೂತ್‌ಗಳಲ್ಲಿ ವಾಸಿಸುವ ಮೂಲಕ ಆತನನ್ನು ನೆನಪಿಸಿಕೊಳ್ಳಬೇಕೆಂದು ಯೆಹೋವನು ಇಸ್ರಾಯೇಲ್‌ಗೆ ಆಜ್ಞಾಪಿಸಿದನು.</w:t>
      </w:r>
    </w:p>
    <w:p/>
    <w:p>
      <w:r xmlns:w="http://schemas.openxmlformats.org/wordprocessingml/2006/main">
        <w:t xml:space="preserve">1. ಒಂದು ಮಾರ್ಗವನ್ನು ಮಾಡುವ ಭಗವಂತನಲ್ಲಿ ನಂಬಿಕೆ - ಕಷ್ಟಕರ ಸಂದರ್ಭಗಳಲ್ಲಿ ಒಂದು ಮಾರ್ಗವನ್ನು ಒದಗಿಸಲು ಭಗವಂತನನ್ನು ನೋಡುವುದು</w:t>
      </w:r>
    </w:p>
    <w:p/>
    <w:p>
      <w:r xmlns:w="http://schemas.openxmlformats.org/wordprocessingml/2006/main">
        <w:t xml:space="preserve">2. ಭಗವಂತನ ವಿಮೋಚನೆಯನ್ನು ನೆನಪಿಸಿಕೊಳ್ಳುವುದು - ಪ್ರಸ್ತುತದಲ್ಲಿ ಈಜಿಪ್ಟ್‌ನಿಂದ ಭಗವಂತನ ವಿಮೋಚನೆಯನ್ನು ಆಚರಿಸುವುದು</w:t>
      </w:r>
    </w:p>
    <w:p/>
    <w:p>
      <w:r xmlns:w="http://schemas.openxmlformats.org/wordprocessingml/2006/main">
        <w:t xml:space="preserve">1. ಕೀರ್ತನೆ 34:4 - ನಾನು ಕರ್ತನನ್ನು ಹುಡುಕಿದೆನು, ಮತ್ತು ಅವನು ನನ್ನ ಮಾತುಗಳನ್ನು ಕೇಳಿದನು ಮತ್ತು ನನ್ನ ಎಲ್ಲಾ ಭಯಗಳಿಂದ ನನ್ನನ್ನು ಬಿಡಿಸಿದನು.</w:t>
      </w:r>
    </w:p>
    <w:p/>
    <w:p>
      <w:r xmlns:w="http://schemas.openxmlformats.org/wordprocessingml/2006/main">
        <w:t xml:space="preserve">2. ಜಾನ್ 8:32 - ಮತ್ತು ನೀವು ಸತ್ಯವನ್ನು ತಿಳಿದುಕೊಳ್ಳುವಿರಿ, ಮತ್ತು ಸತ್ಯವು ನಿಮ್ಮನ್ನು ಮುಕ್ತಗೊಳಿಸುತ್ತದೆ.</w:t>
      </w:r>
    </w:p>
    <w:p/>
    <w:p>
      <w:r xmlns:w="http://schemas.openxmlformats.org/wordprocessingml/2006/main">
        <w:t xml:space="preserve">ಯಾಜಕಕಾಂಡ 23:44 ಮೋಶೆಯು ಇಸ್ರಾಯೇಲ್‌ ಮಕ್ಕಳಿಗೆ ಯೆಹೋವನ ಹಬ್ಬಗಳನ್ನು ಪ್ರಕಟಿಸಿದನು.</w:t>
      </w:r>
    </w:p>
    <w:p/>
    <w:p>
      <w:r xmlns:w="http://schemas.openxmlformats.org/wordprocessingml/2006/main">
        <w:t xml:space="preserve">ಮೋಶೆಯು ಇಸ್ರಾಯೇಲ್ಯರಿಗೆ ಕರ್ತನ ಹಬ್ಬಗಳನ್ನು ಘೋಷಿಸಿದನು.</w:t>
      </w:r>
    </w:p>
    <w:p/>
    <w:p>
      <w:r xmlns:w="http://schemas.openxmlformats.org/wordprocessingml/2006/main">
        <w:t xml:space="preserve">1. ವಿಧೇಯತೆಯ ಶಕ್ತಿ: ಮೋಶೆಯಿಂದ ಕಲಿಸಿದಂತೆ ಭಗವಂತನ ಹಬ್ಬಗಳನ್ನು ಅನ್ವೇಷಿಸುವುದು</w:t>
      </w:r>
    </w:p>
    <w:p/>
    <w:p>
      <w:r xmlns:w="http://schemas.openxmlformats.org/wordprocessingml/2006/main">
        <w:t xml:space="preserve">2. ಭಗವಂತನ ಹಬ್ಬಗಳನ್ನು ಆಚರಿಸುವುದು: ಅವನ ರಜಾದಿನಗಳ ಐತಿಹಾಸಿಕ ಮಹತ್ವದ ಅಧ್ಯಯನ</w:t>
      </w:r>
    </w:p>
    <w:p/>
    <w:p>
      <w:r xmlns:w="http://schemas.openxmlformats.org/wordprocessingml/2006/main">
        <w:t xml:space="preserve">1. ಧರ್ಮೋಪದೇಶಕಾಂಡ 16:16-17 - "ಹುಳಿಯಿಲ್ಲದ ರೊಟ್ಟಿಯ ಹಬ್ಬದಲ್ಲಿ ಮತ್ತು ವಾರದ ಹಬ್ಬದಲ್ಲಿ ಮತ್ತು ಬೂತ್‌ಗಳ ಹಬ್ಬದಂದು ನಿಮ್ಮ ಎಲ್ಲಾ ಪುರುಷರು ವರ್ಷಕ್ಕೆ ಮೂರು ಬಾರಿ ನಿಮ್ಮ ದೇವರಾದ ಕರ್ತನ ಮುಂದೆ ಅವನು ಆರಿಸಿಕೊಳ್ಳುವ ಸ್ಥಳದಲ್ಲಿ ಕಾಣಿಸಿಕೊಳ್ಳಬೇಕು. ಮತ್ತು ಅವರು ಬರಿಗೈಯಲ್ಲಿ ಭಗವಂತನ ಮುಂದೆ ಬರಬಾರದು.</w:t>
      </w:r>
    </w:p>
    <w:p/>
    <w:p>
      <w:r xmlns:w="http://schemas.openxmlformats.org/wordprocessingml/2006/main">
        <w:t xml:space="preserve">2. ಲ್ಯೂಕ್ 22:15-16 - ಮತ್ತು ಆತನು ಅವರಿಗೆ, ನಾನು ಬಳಲುತ್ತಿರುವ ಮೊದಲು ನಿಮ್ಮೊಂದಿಗೆ ಈ ಪಾಸ್ಓವರ್ ಅನ್ನು ತಿನ್ನಲು ನಾನು ಉತ್ಸುಕನಾಗಿದ್ದೇನೆ; ಯಾಕಂದರೆ ನಾನು ನಿಮಗೆ ಹೇಳುತ್ತೇನೆ, ಅದು ದೇವರ ರಾಜ್ಯದಲ್ಲಿ ನೆರವೇರುವವರೆಗೂ ನಾನು ಅದನ್ನು ಎಂದಿಗೂ ತಿನ್ನುವುದಿಲ್ಲ.</w:t>
      </w:r>
    </w:p>
    <w:p/>
    <w:p>
      <w:r xmlns:w="http://schemas.openxmlformats.org/wordprocessingml/2006/main">
        <w:t xml:space="preserve">ಲೆವಿಟಿಕಸ್ 24 ಅನ್ನು ಮೂರು ಪ್ಯಾರಾಗಳಲ್ಲಿ ಈ ಕೆಳಗಿನಂತೆ ಸಂಕ್ಷೇಪಿಸಬಹುದು, ಸೂಚಿಸಿದ ಪದ್ಯಗಳೊಂದಿಗೆ:</w:t>
      </w:r>
    </w:p>
    <w:p/>
    <w:p>
      <w:r xmlns:w="http://schemas.openxmlformats.org/wordprocessingml/2006/main">
        <w:t xml:space="preserve">ಪ್ಯಾರಾಗ್ರಾಫ್ 1: ಯಾಜಕಕಾಂಡ 24:1-9 ಅಭಯಾರಣ್ಯದ ದೀಪಸ್ತಂಭದ ನಿರ್ವಹಣೆ ಮತ್ತು ಶೋಬ್ರೆಡ್ ಇಡುವುದರ ಬಗ್ಗೆ ನಿಯಮಗಳನ್ನು ವಿವರಿಸುತ್ತದೆ. ಇಸ್ರಾಯೇಲ್ಯರು ದೀಪಸ್ತಂಭಕ್ಕೆ ಶುದ್ಧವಾದ ಆಲಿವ್ ಎಣ್ಣೆಯನ್ನು ಒದಗಿಸಬೇಕೆಂದು ಅಧ್ಯಾಯವು ಒತ್ತಿಹೇಳುತ್ತದೆ, ಅದು ದೇವರ ಮುಂದೆ ನಿರಂತರವಾಗಿ ಉರಿಯುವುದನ್ನು ಖಾತ್ರಿಪಡಿಸುತ್ತದೆ. ಹೆಚ್ಚುವರಿಯಾಗಿ, ಪ್ರತಿ ಸಬ್ಬತ್‌ನಲ್ಲಿ ತಾಜಾ ರೊಟ್ಟಿಗಳನ್ನು ಇಡುವುದರೊಂದಿಗೆ ಅಭಯಾರಣ್ಯದ ಮೇಜಿನ ಮೇಲೆ ಹನ್ನೆರಡು ರೊಟ್ಟಿಗಳನ್ನು ಅರ್ಪಣೆಯಾಗಿ ಜೋಡಿಸಬೇಕು ಎಂದು ಅದು ಸೂಚಿಸುತ್ತದೆ. ಈ ಸೂಚನೆಗಳು ಪವಿತ್ರ ವಸ್ತುಗಳನ್ನು ನಿರ್ವಹಿಸುವ ಮತ್ತು ದೇವರನ್ನು ಗೌರವಿಸಲು ಕಾಣಿಕೆಗಳನ್ನು ಒದಗಿಸುವ ಪ್ರಾಮುಖ್ಯತೆಯನ್ನು ಎತ್ತಿ ತೋರಿಸುತ್ತವೆ.</w:t>
      </w:r>
    </w:p>
    <w:p/>
    <w:p>
      <w:r xmlns:w="http://schemas.openxmlformats.org/wordprocessingml/2006/main">
        <w:t xml:space="preserve">ಪ್ಯಾರಾಗ್ರಾಫ್ 2: ಯಾಜಕಕಾಂಡ 24:10-16 ರಲ್ಲಿ ಮುಂದುವರಿದು, ಧರ್ಮನಿಂದನೆಯನ್ನು ಒಳಗೊಂಡ ಪ್ರಕರಣವನ್ನು ಪ್ರಸ್ತುತಪಡಿಸಲಾಗಿದೆ. ಅಧ್ಯಾಯವು ಇಸ್ರೇಲ್ ತಾಯಿ ಮತ್ತು ಈಜಿಪ್ಟಿನ ತಂದೆಯಿಂದ ಜನಿಸಿದ ವ್ಯಕ್ತಿಯೊಬ್ಬರು ವಿವಾದದ ಸಮಯದಲ್ಲಿ ದೇವರ ಹೆಸರನ್ನು ಬಳಸಿ ಶಪಿಸುವ ಘಟನೆಯನ್ನು ವಿವರಿಸುತ್ತದೆ. ಜನರು ಮೋಶೆಯ ಮುಂದೆ ಅವನನ್ನು ಕರೆತಂದರು, ಅವನು ತನ್ನ ಶಿಕ್ಷೆಯ ಬಗ್ಗೆ ದೇವರಿಂದ ಮಾರ್ಗದರ್ಶನವನ್ನು ಬಯಸುತ್ತಾನೆ. ಪರಿಣಾಮವಾಗಿ, ಅವನ ದೂಷಣೆಯನ್ನು ಕೇಳಿದವರಿಗೆ ಅವನನ್ನು ಕಲ್ಲೆಸೆದು ಕೊಲ್ಲುವ ಮೊದಲು ಸಾಕ್ಷಿಗಳಾಗಿ ಅವನ ಮೇಲೆ ಕೈ ಹಾಕಲು ಆಜ್ಞಾಪಿಸಲಾಯಿತು.</w:t>
      </w:r>
    </w:p>
    <w:p/>
    <w:p>
      <w:r xmlns:w="http://schemas.openxmlformats.org/wordprocessingml/2006/main">
        <w:t xml:space="preserve">ಪ್ಯಾರಾಗ್ರಾಫ್ 3: ಲೆವಿಟಿಕಸ್ 24 ಗಾಯ ಅಥವಾ ಹಾನಿಯನ್ನು ಉಂಟುಮಾಡುವ ನ್ಯಾಯ ಮತ್ತು ಪ್ರತೀಕಾರಕ್ಕೆ ಸಂಬಂಧಿಸಿದ ಹೆಚ್ಚಿನ ನಿಯಮಗಳನ್ನು ಪ್ರಸ್ತುತಪಡಿಸುವ ಮೂಲಕ ಮುಕ್ತಾಯಗೊಳ್ಳುತ್ತದೆ. ಇದು "ಕಣ್ಣಿಗೆ ಒಂದು ಕಣ್ಣು" ಮತ್ತು "ಹಲ್ಲಿಗೆ ಒಂದು ಹಲ್ಲು" ತತ್ವವನ್ನು ಪರಿಚಯಿಸುತ್ತದೆ, ಇತರರ ಮೇಲೆ ಉಂಟಾಗುವ ಹಾನಿಗಳಿಗೆ ನ್ಯಾಯಯುತ ಪರಿಹಾರವನ್ನು ಒತ್ತಿಹೇಳುತ್ತದೆ. ಇದು ಜಾನುವಾರುಗಳಿಂದ ಉಂಟಾದ ಗಾಯಗಳನ್ನು ಒಳಗೊಂಡ ಪ್ರಕರಣಗಳನ್ನು ಸಹ ಪರಿಹರಿಸುತ್ತದೆ ಮತ್ತು ವಿವಿಧ ಸಂದರ್ಭಗಳ ಆಧಾರದ ಮೇಲೆ ಸೂಕ್ತವಾದ ಮರುಪಾವತಿ ಅಥವಾ ಪರಿಹಾರವನ್ನು ನಿರ್ಧರಿಸಲು ಮಾರ್ಗಸೂಚಿಗಳನ್ನು ಒದಗಿಸುತ್ತದೆ.</w:t>
      </w:r>
    </w:p>
    <w:p/>
    <w:p>
      <w:r xmlns:w="http://schemas.openxmlformats.org/wordprocessingml/2006/main">
        <w:t xml:space="preserve">ಸಾರಾಂಶದಲ್ಲಿ:</w:t>
      </w:r>
    </w:p>
    <w:p>
      <w:r xmlns:w="http://schemas.openxmlformats.org/wordprocessingml/2006/main">
        <w:t xml:space="preserve">ಲೆವಿಟಿಕಸ್ 24 ಪ್ರಸ್ತುತಪಡಿಸುತ್ತದೆ:</w:t>
      </w:r>
    </w:p>
    <w:p>
      <w:r xmlns:w="http://schemas.openxmlformats.org/wordprocessingml/2006/main">
        <w:t xml:space="preserve">ಅಭಯಾರಣ್ಯದ ದೀಪಸ್ತಂಭದ ನಿರ್ವಹಣೆಗೆ ಸಂಬಂಧಿಸಿದ ನಿಯಮಗಳು;</w:t>
      </w:r>
    </w:p>
    <w:p>
      <w:r xmlns:w="http://schemas.openxmlformats.org/wordprocessingml/2006/main">
        <w:t xml:space="preserve">ನಿರಂತರ ದಹನಕ್ಕಾಗಿ ಶುದ್ಧ ಆಲಿವ್ ಎಣ್ಣೆಯನ್ನು ಒದಗಿಸುವುದು;</w:t>
      </w:r>
    </w:p>
    <w:p>
      <w:r xmlns:w="http://schemas.openxmlformats.org/wordprocessingml/2006/main">
        <w:t xml:space="preserve">ಶೋಬ್ರೆಡ್ ಆಗಿ ಹನ್ನೆರಡು ರೊಟ್ಟಿಗಳನ್ನು ಇಡುವುದು; ಕಾಣಿಕೆಗಳ ಮೂಲಕ ದೇವರನ್ನು ಗೌರವಿಸುವುದು.</w:t>
      </w:r>
    </w:p>
    <w:p/>
    <w:p>
      <w:r xmlns:w="http://schemas.openxmlformats.org/wordprocessingml/2006/main">
        <w:t xml:space="preserve">ದೇವರ ಹೆಸರನ್ನು ಬಳಸಿಕೊಂಡು ಶಪಿಸುತ್ತಿರುವ ಧರ್ಮನಿಂದೆಯ ಪ್ರಕರಣ;</w:t>
      </w:r>
    </w:p>
    <w:p>
      <w:r xmlns:w="http://schemas.openxmlformats.org/wordprocessingml/2006/main">
        <w:t xml:space="preserve">ಶಿಕ್ಷೆಗೆ ಸಂಬಂಧಿಸಿದಂತೆ ದೇವರಿಂದ ಮಾರ್ಗದರ್ಶನ ಪಡೆಯುವುದು;</w:t>
      </w:r>
    </w:p>
    <w:p>
      <w:r xmlns:w="http://schemas.openxmlformats.org/wordprocessingml/2006/main">
        <w:t xml:space="preserve">ಅವನನ್ನು ಕಲ್ಲೆಸೆದು ಕೊಲ್ಲುವ ಮೊದಲು ಸಾಕ್ಷಿಯಾಗಿ ಅವನ ಮೇಲೆ ಕೈ ಹಾಕಲು ಆಜ್ಞೆ.</w:t>
      </w:r>
    </w:p>
    <w:p/>
    <w:p>
      <w:r xmlns:w="http://schemas.openxmlformats.org/wordprocessingml/2006/main">
        <w:t xml:space="preserve">ನ್ಯಾಯ ಮತ್ತು ಪ್ರತೀಕಾರಕ್ಕೆ ಸಂಬಂಧಿಸಿದ ನಿಯಮಗಳು;</w:t>
      </w:r>
    </w:p>
    <w:p>
      <w:r xmlns:w="http://schemas.openxmlformats.org/wordprocessingml/2006/main">
        <w:t xml:space="preserve">"ಕಣ್ಣಿಗೆ ಒಂದು ಕಣ್ಣು" ತತ್ವದ ಪರಿಚಯವು ಹಾನಿಗಳಿಗೆ ನ್ಯಾಯೋಚಿತ ಪರಿಹಾರ;</w:t>
      </w:r>
    </w:p>
    <w:p>
      <w:r xmlns:w="http://schemas.openxmlformats.org/wordprocessingml/2006/main">
        <w:t xml:space="preserve">ಜಾನುವಾರುಗಳಿಂದ ಉಂಟಾದ ಗಾಯಗಳನ್ನು ಒಳಗೊಂಡ ಪ್ರಕರಣಗಳಲ್ಲಿ ಮರುಪಾವತಿಯನ್ನು ನಿರ್ಧರಿಸುವ ಮಾರ್ಗಸೂಚಿಗಳು.</w:t>
      </w:r>
    </w:p>
    <w:p/>
    <w:p>
      <w:r xmlns:w="http://schemas.openxmlformats.org/wordprocessingml/2006/main">
        <w:t xml:space="preserve">ಈ ಅಧ್ಯಾಯವು ಪವಿತ್ರ ವಸ್ತುಗಳ ನಿರ್ವಹಣೆ, ಧರ್ಮನಿಂದೆಯ ಶಿಕ್ಷೆ ಮತ್ತು ನ್ಯಾಯ ಮತ್ತು ಪ್ರತೀಕಾರದ ತತ್ವಗಳಿಗೆ ಸಂಬಂಧಿಸಿದ ನಿಯಮಗಳ ಮೇಲೆ ಕೇಂದ್ರೀಕರಿಸುತ್ತದೆ. ಯಾಜಕಕಾಂಡ 24 ಅಭಯಾರಣ್ಯದಲ್ಲಿನ ದೀಪಸ್ತಂಭಕ್ಕೆ ಶುದ್ಧವಾದ ಆಲಿವ್ ಎಣ್ಣೆಯನ್ನು ಒದಗಿಸುವ ಪ್ರಾಮುಖ್ಯತೆಯನ್ನು ಒತ್ತಿಹೇಳುವ ಮೂಲಕ ಪ್ರಾರಂಭವಾಗುತ್ತದೆ, ಅದು ದೇವರ ಮುಂದೆ ನಿರಂತರವಾಗಿ ಉರಿಯುತ್ತದೆ ಎಂದು ಖಚಿತಪಡಿಸುತ್ತದೆ. ಹನ್ನೆರಡು ರೊಟ್ಟಿಗಳನ್ನು ಮೇಜಿನ ಮೇಲೆ ಶೋಬ್ರೆಡ್‌ನಂತೆ ಜೋಡಿಸಬೇಕು, ಪ್ರತಿ ಸಬ್ಬತ್‌ನಲ್ಲಿ ತಾಜಾ ರೊಟ್ಟಿಗಳನ್ನು ದೇವರಿಗೆ ಗೌರವಾರ್ಥವಾಗಿ ಇಡಬೇಕು ಎಂದು ಅದು ಸೂಚಿಸುತ್ತದೆ.</w:t>
      </w:r>
    </w:p>
    <w:p/>
    <w:p>
      <w:r xmlns:w="http://schemas.openxmlformats.org/wordprocessingml/2006/main">
        <w:t xml:space="preserve">ಇದಲ್ಲದೆ, ಯಾಜಕಕಾಂಡ 24 ಧರ್ಮನಿಂದೆಯನ್ನು ಒಳಗೊಂಡ ಒಂದು ಪ್ರಕರಣವನ್ನು ಪ್ರಸ್ತುತಪಡಿಸುತ್ತದೆ, ಅಲ್ಲಿ ಒಬ್ಬ ಇಸ್ರೇಲ್ ತಾಯಿ ಮತ್ತು ಈಜಿಪ್ಟಿನ ತಂದೆಯಿಂದ ಜನಿಸಿದ ಒಬ್ಬ ವ್ಯಕ್ತಿಯು ವಿವಾದದ ಸಮಯದಲ್ಲಿ ದೇವರ ಹೆಸರನ್ನು ಬಳಸುತ್ತಾನೆ. ಮೋಸೆಸ್ ತನ್ನ ಶಿಕ್ಷೆಯ ಬಗ್ಗೆ ದೇವರಿಂದ ಮಾರ್ಗದರ್ಶನವನ್ನು ಬಯಸುತ್ತಾನೆ ಮತ್ತು ಇದರ ಪರಿಣಾಮವಾಗಿ, ಅವನ ಧರ್ಮನಿಂದೆಯನ್ನು ಕೇಳಿದವರಿಗೆ ಅವನನ್ನು ಕಲ್ಲೆಸೆದು ಕೊಲ್ಲುವ ಮೊದಲು ಸಾಕ್ಷಿಗಳಾಗಿ ಅವನ ಮೇಲೆ ಕೈಗಳನ್ನು ಇಡಲು ಆಜ್ಞಾಪಿಸಲಾಯಿತು. ಈ ತೀವ್ರ ಪರಿಣಾಮವು ಇಸ್ರೇಲ್ ಸಮಾಜದಲ್ಲಿ ಧರ್ಮನಿಂದೆಯನ್ನು ಪರಿಗಣಿಸುವ ಗಂಭೀರತೆಯನ್ನು ಒತ್ತಿಹೇಳುತ್ತದೆ.</w:t>
      </w:r>
    </w:p>
    <w:p/>
    <w:p>
      <w:r xmlns:w="http://schemas.openxmlformats.org/wordprocessingml/2006/main">
        <w:t xml:space="preserve">ನ್ಯಾಯ ಮತ್ತು ಪ್ರತೀಕಾರಕ್ಕೆ ಸಂಬಂಧಿಸಿದ ಮತ್ತಷ್ಟು ನಿಯಮಗಳನ್ನು ಪರಿಚಯಿಸುವ ಮೂಲಕ ಅಧ್ಯಾಯವು ಮುಕ್ತಾಯಗೊಳ್ಳುತ್ತದೆ. ಇದು "ಕಣ್ಣಿಗೆ ಒಂದು ಕಣ್ಣು" ಮತ್ತು "ಹಲ್ಲಿಗೆ ಒಂದು ಹಲ್ಲು" ತತ್ವವನ್ನು ಸ್ಥಾಪಿಸುತ್ತದೆ, ಇತರರ ಮೇಲೆ ಉಂಟಾಗುವ ಹಾನಿಗಳಿಗೆ ನ್ಯಾಯಯುತ ಪರಿಹಾರವನ್ನು ಒತ್ತಿಹೇಳುತ್ತದೆ. ಲೆವಿಟಿಕಸ್ 24 ಜಾನುವಾರುಗಳಿಂದ ಉಂಟಾಗುವ ಗಾಯಗಳನ್ನು ಒಳಗೊಂಡ ಪ್ರಕರಣಗಳನ್ನು ಸಹ ತಿಳಿಸುತ್ತದೆ ಮತ್ತು ವಿವಿಧ ಸಂದರ್ಭಗಳ ಆಧಾರದ ಮೇಲೆ ಸೂಕ್ತವಾದ ಮರುಪಾವತಿ ಅಥವಾ ಪರಿಹಾರವನ್ನು ನಿರ್ಧರಿಸಲು ಮಾರ್ಗಸೂಚಿಗಳನ್ನು ಒದಗಿಸುತ್ತದೆ. ಈ ನಿಯಮಗಳು ವಿವಾದಗಳನ್ನು ಪರಿಹರಿಸುವಲ್ಲಿ ನ್ಯಾಯಸಮ್ಮತತೆಯನ್ನು ಖಚಿತಪಡಿಸಿಕೊಳ್ಳಲು ಮತ್ತು ಸಮುದಾಯದೊಳಗೆ ಸಾಮಾಜಿಕ ಕ್ರಮವನ್ನು ಕಾಪಾಡುವ ಗುರಿಯನ್ನು ಹೊಂದಿವೆ.</w:t>
      </w:r>
    </w:p>
    <w:p/>
    <w:p>
      <w:r xmlns:w="http://schemas.openxmlformats.org/wordprocessingml/2006/main">
        <w:t xml:space="preserve">ಯಾಜಕಕಾಂಡ 24:1 ಕರ್ತನು ಮೋಶೆಗೆ ಹೀಗೆ ಹೇಳಿದನು.</w:t>
      </w:r>
    </w:p>
    <w:p/>
    <w:p>
      <w:r xmlns:w="http://schemas.openxmlformats.org/wordprocessingml/2006/main">
        <w:t xml:space="preserve">ಕರ್ತನು ಮೋಶೆಯೊಂದಿಗೆ ಮಾತನಾಡುತ್ತಾ ಸೂಚನೆಗಳನ್ನು ಕೊಟ್ಟನು.</w:t>
      </w:r>
    </w:p>
    <w:p/>
    <w:p>
      <w:r xmlns:w="http://schemas.openxmlformats.org/wordprocessingml/2006/main">
        <w:t xml:space="preserve">1. ವಿಧೇಯತೆಯ ಶಕ್ತಿ: ನಮ್ಮ ಜೀವನದಲ್ಲಿ ದೇವರ ಅಧಿಕಾರವನ್ನು ಗುರುತಿಸುವುದು</w:t>
      </w:r>
    </w:p>
    <w:p/>
    <w:p>
      <w:r xmlns:w="http://schemas.openxmlformats.org/wordprocessingml/2006/main">
        <w:t xml:space="preserve">2. ಪವಿತ್ರತೆಯ ಮೌಲ್ಯ: ಭ್ರಷ್ಟ ಜಗತ್ತಿನಲ್ಲಿ ಸಮಗ್ರತೆಯೊಂದಿಗೆ ಬದುಕುವುದು</w:t>
      </w:r>
    </w:p>
    <w:p/>
    <w:p>
      <w:r xmlns:w="http://schemas.openxmlformats.org/wordprocessingml/2006/main">
        <w:t xml:space="preserve">1. ಕೀರ್ತನೆ 119:105 - ನಿನ್ನ ವಾಕ್ಯವು ನನ್ನ ಪಾದಗಳಿಗೆ ದೀಪ ಮತ್ತು ನನ್ನ ಮಾರ್ಗಕ್ಕೆ ಬೆಳಕು.</w:t>
      </w:r>
    </w:p>
    <w:p/>
    <w:p>
      <w:r xmlns:w="http://schemas.openxmlformats.org/wordprocessingml/2006/main">
        <w:t xml:space="preserve">2. ಜೇಮ್ಸ್ 1: 22-25 - ಆದರೆ ವಾಕ್ಯವನ್ನು ಮಾಡುವವರಾಗಿರಿ, ಮತ್ತು ಕೇಳುವವರಾಗಿರದೆ, ನಿಮ್ಮನ್ನು ಮೋಸಗೊಳಿಸಿಕೊಳ್ಳಿ.</w:t>
      </w:r>
    </w:p>
    <w:p/>
    <w:p>
      <w:r xmlns:w="http://schemas.openxmlformats.org/wordprocessingml/2006/main">
        <w:t xml:space="preserve">ಯಾಜಕಕಾಂಡ 24:2 ಇಸ್ರಾಯೇಲ್‌ ಮಕ್ಕಳು ದೀಪಗಳು ನಿರಂತರವಾಗಿ ಉರಿಯುವಂತೆ ಬೆಳಕಿಗಾಗಿ ಹೊಡೆಸಿದ ಶುದ್ಧ ಎಣ್ಣೆಯನ್ನು ನಿನ್ನ ಬಳಿಗೆ ತರಬೇಕೆಂದು ಆಜ್ಞಾಪಿಸು.</w:t>
      </w:r>
    </w:p>
    <w:p/>
    <w:p>
      <w:r xmlns:w="http://schemas.openxmlformats.org/wordprocessingml/2006/main">
        <w:t xml:space="preserve">ದೀಪಗಳನ್ನು ನಿರಂತರವಾಗಿ ಉರಿಯಲು ಶುದ್ಧ ಆಲಿವ್ ಎಣ್ಣೆಯನ್ನು ತರಲು ದೇವರು ಇಸ್ರಾಯೇಲ್ಯರಿಗೆ ಆಜ್ಞಾಪಿಸಿದನು.</w:t>
      </w:r>
    </w:p>
    <w:p/>
    <w:p>
      <w:r xmlns:w="http://schemas.openxmlformats.org/wordprocessingml/2006/main">
        <w:t xml:space="preserve">1. ದೇವರಿಗೆ ವಿಧೇಯತೆಯ ಪ್ರಾಮುಖ್ಯತೆ</w:t>
      </w:r>
    </w:p>
    <w:p/>
    <w:p>
      <w:r xmlns:w="http://schemas.openxmlformats.org/wordprocessingml/2006/main">
        <w:t xml:space="preserve">2. ಬೈಬಲ್‌ನಲ್ಲಿ ಸಾಂಕೇತಿಕತೆಯ ಶಕ್ತಿ</w:t>
      </w:r>
    </w:p>
    <w:p/>
    <w:p>
      <w:r xmlns:w="http://schemas.openxmlformats.org/wordprocessingml/2006/main">
        <w:t xml:space="preserve">1. ಮ್ಯಾಥ್ಯೂ 5:16 - "ಮನುಷ್ಯರು ನಿಮ್ಮ ಒಳ್ಳೆಯ ಕಾರ್ಯಗಳನ್ನು ನೋಡುವಂತೆ ಮತ್ತು ಸ್ವರ್ಗದಲ್ಲಿರುವ ನಿಮ್ಮ ತಂದೆಯನ್ನು ಮಹಿಮೆಪಡಿಸುವಂತೆ ನಿಮ್ಮ ಬೆಳಕು ಅವರ ಮುಂದೆ ಬೆಳಗಲಿ."</w:t>
      </w:r>
    </w:p>
    <w:p/>
    <w:p>
      <w:r xmlns:w="http://schemas.openxmlformats.org/wordprocessingml/2006/main">
        <w:t xml:space="preserve">2. ಜೇಮ್ಸ್ 2:17 - "ಆದರೂ ನಂಬಿಕೆ, ಅದು ಕಾರ್ಯಗಳನ್ನು ಹೊಂದಿಲ್ಲದಿದ್ದರೆ, ಸತ್ತಿದೆ, ಏಕಾಂಗಿಯಾಗಿರುತ್ತಾನೆ."</w:t>
      </w:r>
    </w:p>
    <w:p/>
    <w:p>
      <w:r xmlns:w="http://schemas.openxmlformats.org/wordprocessingml/2006/main">
        <w:t xml:space="preserve">ಯಾಜಕಕಾಂಡ 24:3 ಸಾಕ್ಷಿಯ ಪರದೆಯಿಲ್ಲದೆ, ಸಭೆಯ ಗುಡಾರದಲ್ಲಿ, ಆರೋನನು ಅದನ್ನು ಸಾಯಂಕಾಲದಿಂದ ಬೆಳಗಿನ ವರೆಗೆ ಕರ್ತನ ಮುಂದೆ ನಿರಂತರವಾಗಿ ಆದೇಶಿಸಬೇಕು;</w:t>
      </w:r>
    </w:p>
    <w:p/>
    <w:p>
      <w:r xmlns:w="http://schemas.openxmlformats.org/wordprocessingml/2006/main">
        <w:t xml:space="preserve">ಆರೋನನು ಸಭೆಯ ಗುಡಾರದಲ್ಲಿ ದೀಪವನ್ನು ಸಾಯಂಕಾಲದಿಂದ ಬೆಳಗಿನ ತನಕ ನಿರಂತರವಾಗಿ ನೋಡಿಕೊಳ್ಳಬೇಕು, ಏಕೆಂದರೆ ಇದು ಎಲ್ಲಾ ತಲೆಮಾರುಗಳಿಗೆ ಶಾಸನವಾಗಿತ್ತು.</w:t>
      </w:r>
    </w:p>
    <w:p/>
    <w:p>
      <w:r xmlns:w="http://schemas.openxmlformats.org/wordprocessingml/2006/main">
        <w:t xml:space="preserve">1. ದೇವರ ಉಪಸ್ಥಿತಿಯ ಬೆಳಕು: ಅವನ ಮಾರ್ಗದರ್ಶನವನ್ನು ಹೇಗೆ ಪಡೆಯುವುದು</w:t>
      </w:r>
    </w:p>
    <w:p/>
    <w:p>
      <w:r xmlns:w="http://schemas.openxmlformats.org/wordprocessingml/2006/main">
        <w:t xml:space="preserve">2. ದೇವರ ಒಡಂಬಡಿಕೆಯ ಶಾಶ್ವತ ದೀಪ: ಆತನ ನಿಯಮಗಳಿಗೆ ಬದ್ಧವಾಗಿರುವುದು</w:t>
      </w:r>
    </w:p>
    <w:p/>
    <w:p>
      <w:r xmlns:w="http://schemas.openxmlformats.org/wordprocessingml/2006/main">
        <w:t xml:space="preserve">1. ಕೀರ್ತನೆಗಳು 119:105 ನಿನ್ನ ವಾಕ್ಯವು ನನ್ನ ಪಾದಗಳಿಗೆ ದೀಪವಾಗಿದೆ ಮತ್ತು ನನ್ನ ಮಾರ್ಗಕ್ಕೆ ಬೆಳಕು.</w:t>
      </w:r>
    </w:p>
    <w:p/>
    <w:p>
      <w:r xmlns:w="http://schemas.openxmlformats.org/wordprocessingml/2006/main">
        <w:t xml:space="preserve">2. ಯೋಹಾನನು 8:12 ಪುನಃ ಯೇಸು ಅವರಿಗೆ--ನಾನು ಲೋಕದ ಬೆಳಕು. ನನ್ನನ್ನು ಅನುಸರಿಸುವವನು ಕತ್ತಲೆಯಲ್ಲಿ ನಡೆಯುವುದಿಲ್ಲ, ಆದರೆ ಜೀವನದ ಬೆಳಕನ್ನು ಹೊಂದುವನು.</w:t>
      </w:r>
    </w:p>
    <w:p/>
    <w:p>
      <w:r xmlns:w="http://schemas.openxmlformats.org/wordprocessingml/2006/main">
        <w:t xml:space="preserve">ಯಾಜಕಕಾಂಡ 24:4 ಅವನು ಯಾವಾಗಲೂ ಕರ್ತನ ಮುಂದೆ ಶುದ್ಧವಾದ ದೀಪಸ್ತಂಭದ ಮೇಲೆ ದೀಪಗಳನ್ನು ಆರ್ಡರ್ ಮಾಡಬೇಕು.</w:t>
      </w:r>
    </w:p>
    <w:p/>
    <w:p>
      <w:r xmlns:w="http://schemas.openxmlformats.org/wordprocessingml/2006/main">
        <w:t xml:space="preserve">ಭಗವಂತನು ಶುದ್ಧ ಮತ್ತು ಉರಿಯುವ ದೀಪಗಳಿಂದ ನಿರಂತರವಾಗಿ ಸ್ತುತಿಸಲ್ಪಡಬೇಕು ಮತ್ತು ವೈಭವೀಕರಿಸಲ್ಪಡಬೇಕು.</w:t>
      </w:r>
    </w:p>
    <w:p/>
    <w:p>
      <w:r xmlns:w="http://schemas.openxmlformats.org/wordprocessingml/2006/main">
        <w:t xml:space="preserve">1: ಶುದ್ಧ ಹೃದಯದಿಂದ ಮತ್ತು ಉರಿಯುವ ದೀಪಗಳಿಂದ ನಿರಂತರವಾಗಿ ಭಗವಂತನನ್ನು ಸ್ತುತಿಸೋಣ.</w:t>
      </w:r>
    </w:p>
    <w:p/>
    <w:p>
      <w:r xmlns:w="http://schemas.openxmlformats.org/wordprocessingml/2006/main">
        <w:t xml:space="preserve">2: ನಾವು ಪವಿತ್ರಾತ್ಮದಿಂದ ತುಂಬಿ ಕತ್ತಲೆಯ ಈ ಜಗತ್ತಿನಲ್ಲಿ ಬೆಳಗುವ ಬೆಳಕಾಗೋಣ.</w:t>
      </w:r>
    </w:p>
    <w:p/>
    <w:p>
      <w:r xmlns:w="http://schemas.openxmlformats.org/wordprocessingml/2006/main">
        <w:t xml:space="preserve">1: ಮ್ಯಾಥ್ಯೂ 5:14-16 - "ನೀವು ಜಗತ್ತಿಗೆ ಬೆಳಕಾಗಿದ್ದೀರಿ, ಬೆಟ್ಟದ ಮೇಲೆ ನಿರ್ಮಿಸಲಾದ ಪಟ್ಟಣವನ್ನು ಮರೆಮಾಡಲಾಗುವುದಿಲ್ಲ. ಜನರು ದೀಪವನ್ನು ಬೆಳಗಿಸಿ ಅದನ್ನು ಬಟ್ಟಲಿನ ಕೆಳಗೆ ಇಡುವುದಿಲ್ಲ. ಬದಲಿಗೆ ಅವರು ಅದನ್ನು ಅದರ ಸ್ಟ್ಯಾಂಡ್‌ನಲ್ಲಿ ಇರಿಸುತ್ತಾರೆ, ಮತ್ತು ಅದು ಮನೆಯಲ್ಲಿರುವ ಎಲ್ಲರಿಗೂ ಬೆಳಕನ್ನು ನೀಡುತ್ತದೆ, ಅದೇ ರೀತಿಯಲ್ಲಿ, ಇತರರ ಮುಂದೆ ನಿಮ್ಮ ಬೆಳಕು ಬೆಳಗಲಿ, ಅವರು ನಿಮ್ಮ ಒಳ್ಳೆಯ ಕಾರ್ಯಗಳನ್ನು ನೋಡುತ್ತಾರೆ ಮತ್ತು ಸ್ವರ್ಗದಲ್ಲಿರುವ ನಿಮ್ಮ ತಂದೆಯನ್ನು ಮಹಿಮೆಪಡಿಸುತ್ತಾರೆ.</w:t>
      </w:r>
    </w:p>
    <w:p/>
    <w:p>
      <w:r xmlns:w="http://schemas.openxmlformats.org/wordprocessingml/2006/main">
        <w:t xml:space="preserve">2: ಫಿಲಿಪ್ಪಿ 2: 14-15 - "ಎಲ್ಲವನ್ನೂ ಗೊಣಗದೆ ಅಥವಾ ವಾದಿಸದೆ ಮಾಡಿ, ಇದರಿಂದ ನೀವು ದೋಷರಹಿತ ಮತ್ತು ಶುದ್ಧ, ದೋಷರಹಿತ ಮತ್ತು ವಕ್ರ ಪೀಳಿಗೆಯಲ್ಲಿ ದೇವರ ಮಕ್ಕಳಾಗಬಹುದು. ಆಗ ನೀವು ಅವರ ನಡುವೆ ಆಕಾಶದಲ್ಲಿ ನಕ್ಷತ್ರಗಳಂತೆ ಹೊಳೆಯುವಿರಿ. "</w:t>
      </w:r>
    </w:p>
    <w:p/>
    <w:p>
      <w:r xmlns:w="http://schemas.openxmlformats.org/wordprocessingml/2006/main">
        <w:t xml:space="preserve">ಯಾಜಕಕಾಂಡ 24:5 ಮತ್ತು ನೀನು ನಯವಾದ ಹಿಟ್ಟನ್ನು ತೆಗೆದುಕೊಂಡು ಅದರಲ್ಲಿ ಹನ್ನೆರಡು ರೊಟ್ಟಿಗಳನ್ನು ಬೇಯಿಸಬೇಕು;</w:t>
      </w:r>
    </w:p>
    <w:p/>
    <w:p>
      <w:r xmlns:w="http://schemas.openxmlformats.org/wordprocessingml/2006/main">
        <w:t xml:space="preserve">ಹಿಟ್ಟನ್ನು ತೆಗೆದುಕೊಂಡು ಹನ್ನೆರಡು ಕೇಕ್‌ಗಳಾಗಿ ಬೇಯಿಸಬೇಕು, ಪ್ರತಿ ಕೇಕ್‌ನಲ್ಲಿ ಎರಡು ಹತ್ತನೇ ಡೀಲ್‌ಗಳು.</w:t>
      </w:r>
    </w:p>
    <w:p/>
    <w:p>
      <w:r xmlns:w="http://schemas.openxmlformats.org/wordprocessingml/2006/main">
        <w:t xml:space="preserve">1. ದೇವರ ಸೂಚನೆಗಳನ್ನು ಅನುಸರಿಸುವ ಪ್ರಾಮುಖ್ಯತೆ - ಯಾಜಕಕಾಂಡ 24:5</w:t>
      </w:r>
    </w:p>
    <w:p/>
    <w:p>
      <w:r xmlns:w="http://schemas.openxmlformats.org/wordprocessingml/2006/main">
        <w:t xml:space="preserve">2. ಎಲ್ಲಾ ವಿಷಯಗಳಲ್ಲಿ ದೇವರಿಗೆ ಕೃತಜ್ಞತೆ ಸಲ್ಲಿಸುವುದು - ಯಾಜಕಕಾಂಡ 24:5</w:t>
      </w:r>
    </w:p>
    <w:p/>
    <w:p>
      <w:r xmlns:w="http://schemas.openxmlformats.org/wordprocessingml/2006/main">
        <w:t xml:space="preserve">1. ಧರ್ಮೋಪದೇಶಕಾಂಡ 8:3 ಮತ್ತು ಆತನು ನಿನ್ನನ್ನು ತಗ್ಗಿಸಿದನು ಮತ್ತು ನಿನ್ನನ್ನು ಹಸಿವಿನಿಂದ ಅನುಭವಿಸಿದನು ಮತ್ತು ಮನ್ನವನ್ನು ತಿನ್ನಿಸಿದನು; ಮನುಷ್ಯನು ಕೇವಲ ರೊಟ್ಟಿಯಿಂದ ಮಾತ್ರ ಬದುಕುವುದಿಲ್ಲ, ಆದರೆ ಕರ್ತನ ಬಾಯಿಂದ ಹೊರಡುವ ಪ್ರತಿಯೊಂದು ಮಾತಿನಿಂದಲೂ ಮನುಷ್ಯನು ಬದುಕುತ್ತಾನೆ ಎಂದು ಅವನು ನಿಮಗೆ ತಿಳಿಯಪಡಿಸುತ್ತಾನೆ.</w:t>
      </w:r>
    </w:p>
    <w:p/>
    <w:p>
      <w:r xmlns:w="http://schemas.openxmlformats.org/wordprocessingml/2006/main">
        <w:t xml:space="preserve">2. ಲೂಕ 6:38 ಕೊಡು, ಮತ್ತು ಅದು ನಿಮಗೆ ಕೊಡಲ್ಪಡುವುದು; ಉತ್ತಮ ಅಳತೆ, ಕೆಳಗೆ ಒತ್ತಿ, ಮತ್ತು ಒಟ್ಟಿಗೆ ಅಲ್ಲಾಡಿಸಿ, ಮತ್ತು ಓಡಿಹೋಗಿ, ಜನರು ನಿಮ್ಮ ಎದೆಗೆ ಕೊಡುತ್ತಾರೆ. ಯಾಕಂದರೆ ನೀವು ಯಾವ ಅಳತೆಯೊಂದಿಗೆ ಅಳೆಯುತ್ತೀರೋ ಅದೇ ಅಳತೆಯಿಂದ ನಿಮಗೆ ಮತ್ತೆ ಅಳೆಯಲಾಗುವುದು.</w:t>
      </w:r>
    </w:p>
    <w:p/>
    <w:p>
      <w:r xmlns:w="http://schemas.openxmlformats.org/wordprocessingml/2006/main">
        <w:t xml:space="preserve">ಯಾಜಕಕಾಂಡ 24:6 ಮತ್ತು ನೀನು ಅವುಗಳನ್ನು ಎರಡು ಸಾಲುಗಳಲ್ಲಿ, ಸತತವಾಗಿ ಆರು, ಕರ್ತನ ಮುಂದೆ ಶುದ್ಧವಾದ ಮೇಜಿನ ಮೇಲೆ ಇಡಬೇಕು.</w:t>
      </w:r>
    </w:p>
    <w:p/>
    <w:p>
      <w:r xmlns:w="http://schemas.openxmlformats.org/wordprocessingml/2006/main">
        <w:t xml:space="preserve">ಪ್ರತಿ ಸಾಲಿನಲ್ಲಿ ಆರು ತುಂಡುಗಳೊಂದಿಗೆ ಎರಡು ಸಾಲುಗಳಲ್ಲಿ ಶೋಬ್ರೆಡ್ ಅನ್ನು ಮೇಜಿನ ಮೇಲೆ ಇಡಬೇಕೆಂದು ಭಗವಂತ ಆಜ್ಞಾಪಿಸಿದನು.</w:t>
      </w:r>
    </w:p>
    <w:p/>
    <w:p>
      <w:r xmlns:w="http://schemas.openxmlformats.org/wordprocessingml/2006/main">
        <w:t xml:space="preserve">1. ದೇವರ ಆಜ್ಞೆಗಳಿಗೆ ವಿಧೇಯತೆಯ ಪ್ರಾಮುಖ್ಯತೆ.</w:t>
      </w:r>
    </w:p>
    <w:p/>
    <w:p>
      <w:r xmlns:w="http://schemas.openxmlformats.org/wordprocessingml/2006/main">
        <w:t xml:space="preserve">2. ದೇವರ ವಿನ್ಯಾಸ ಮತ್ತು ಕ್ರಮದ ಸೌಂದರ್ಯ.</w:t>
      </w:r>
    </w:p>
    <w:p/>
    <w:p>
      <w:r xmlns:w="http://schemas.openxmlformats.org/wordprocessingml/2006/main">
        <w:t xml:space="preserve">1. ಧರ್ಮೋಪದೇಶಕಾಂಡ 6:4-5 - "ಓ ಇಸ್ರೇಲ್, ಕೇಳು: ನಮ್ಮ ದೇವರಾದ ಕರ್ತನು, ಕರ್ತನು ಒಬ್ಬನೇ, ನೀನು ನಿನ್ನ ದೇವರಾದ ಕರ್ತನನ್ನು ನಿನ್ನ ಪೂರ್ಣ ಹೃದಯದಿಂದಲೂ ನಿನ್ನ ಪೂರ್ಣ ಆತ್ಮದಿಂದಲೂ ನಿನ್ನ ಪೂರ್ಣ ಶಕ್ತಿಯಿಂದಲೂ ಪ್ರೀತಿಸಬೇಕು.</w:t>
      </w:r>
    </w:p>
    <w:p/>
    <w:p>
      <w:r xmlns:w="http://schemas.openxmlformats.org/wordprocessingml/2006/main">
        <w:t xml:space="preserve">2. ಕೀರ್ತನೆ 145:17 - ಕರ್ತನು ತನ್ನ ಎಲ್ಲಾ ಮಾರ್ಗಗಳಲ್ಲಿ ನೀತಿವಂತನು ಮತ್ತು ತನ್ನ ಎಲ್ಲಾ ಕಾರ್ಯಗಳಲ್ಲಿ ದಯೆಯುಳ್ಳವನಾಗಿದ್ದಾನೆ.</w:t>
      </w:r>
    </w:p>
    <w:p/>
    <w:p>
      <w:r xmlns:w="http://schemas.openxmlformats.org/wordprocessingml/2006/main">
        <w:t xml:space="preserve">ಯಾಜಕಕಾಂಡ 24:7 ಮತ್ತು ನೀವು ಪ್ರತಿ ಸಾಲಿನ ಮೇಲೆ ಶುದ್ಧವಾದ ಸುಗಂಧದ್ರವ್ಯವನ್ನು ಹಾಕಬೇಕು;</w:t>
      </w:r>
    </w:p>
    <w:p/>
    <w:p>
      <w:r xmlns:w="http://schemas.openxmlformats.org/wordprocessingml/2006/main">
        <w:t xml:space="preserve">ಯಾಜಕಕಾಂಡದ ಈ ಭಾಗವು ರೊಟ್ಟಿಯ ಮೇಲೆ ಧೂಪದ್ರವ್ಯವನ್ನು ಯೆಹೋವನಿಗೆ ಸ್ಮರಣಾರ್ಥವಾಗಿ ಅರ್ಪಿಸುವ ಬಗ್ಗೆ ಹೇಳುತ್ತದೆ.</w:t>
      </w:r>
    </w:p>
    <w:p/>
    <w:p>
      <w:r xmlns:w="http://schemas.openxmlformats.org/wordprocessingml/2006/main">
        <w:t xml:space="preserve">1. ಭಗವಂತನಿಗೆ ಸ್ಮರಣಾರ್ಥ ಅರ್ಪಣೆಗಳ ಪ್ರಾಮುಖ್ಯತೆ.</w:t>
      </w:r>
    </w:p>
    <w:p/>
    <w:p>
      <w:r xmlns:w="http://schemas.openxmlformats.org/wordprocessingml/2006/main">
        <w:t xml:space="preserve">2. ದೇವರನ್ನು ಗೌರವಿಸುವಲ್ಲಿ ಧೂಪದ್ರವ್ಯದ ಶಕ್ತಿ.</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ಕೀರ್ತನೆಗಳು 23:5 - ನನ್ನ ಶತ್ರುಗಳ ಸಮ್ಮುಖದಲ್ಲಿ ನೀನು ನನ್ನ ಮುಂದೆ ಒಂದು ಮೇಜನ್ನು ಸಿದ್ಧಪಡಿಸುತ್ತೀ; ನನ್ನ ಕಪ್ ಮುಗಿದಿದೆ.</w:t>
      </w:r>
    </w:p>
    <w:p/>
    <w:p>
      <w:r xmlns:w="http://schemas.openxmlformats.org/wordprocessingml/2006/main">
        <w:t xml:space="preserve">ಯಾಜಕಕಾಂಡ 24:8 ಇಸ್ರಾಯೇಲ್‌ ಮಕ್ಕಳಿಂದ ಶಾಶ್ವತವಾದ ಒಡಂಬಡಿಕೆಯಿಂದ ತೆಗೆದುಕೊಳ್ಳಲ್ಪಟ್ಟು ಪ್ರತಿ ಸಬ್ಬತ್‌ ದಿನವೂ ಕರ್ತನ ಮುಂದೆ ಅದನ್ನು ಕ್ರಮವಾಗಿ ಇಡಬೇಕು.</w:t>
      </w:r>
    </w:p>
    <w:p/>
    <w:p>
      <w:r xmlns:w="http://schemas.openxmlformats.org/wordprocessingml/2006/main">
        <w:t xml:space="preserve">ಪ್ರತಿ ಸಬ್ಬತ್, ಇಸ್ರಾಯೇಲ್ಯರು ಶಾಶ್ವತ ಒಡಂಬಡಿಕೆಯ ಭಾಗವಾಗಿ ಲಾರ್ಡ್ ಮುಂದೆ ಬ್ರೆಡ್ ತರಲು ಆಜ್ಞಾಪಿಸಲಾಯಿತು.</w:t>
      </w:r>
    </w:p>
    <w:p/>
    <w:p>
      <w:r xmlns:w="http://schemas.openxmlformats.org/wordprocessingml/2006/main">
        <w:t xml:space="preserve">1. ಜೀವನದ ಬ್ರೆಡ್: ಒಡಂಬಡಿಕೆಯ ನೆರವೇರಿಕೆಯಾಗಿ ಕ್ರಿಸ್ತನ ಪಾತ್ರ</w:t>
      </w:r>
    </w:p>
    <w:p/>
    <w:p>
      <w:r xmlns:w="http://schemas.openxmlformats.org/wordprocessingml/2006/main">
        <w:t xml:space="preserve">2. ಸಬ್ಬತ್ ವಿಧೇಯತೆಯ ಶಾಶ್ವತ ಮಹತ್ವ</w:t>
      </w:r>
    </w:p>
    <w:p/>
    <w:p>
      <w:r xmlns:w="http://schemas.openxmlformats.org/wordprocessingml/2006/main">
        <w:t xml:space="preserve">1. ಜಾನ್ 6:35 - "ಮತ್ತು ಯೇಸು ಅವರಿಗೆ, ನಾನು ಜೀವದ ರೊಟ್ಟಿಯಾಗಿದ್ದೇನೆ; ನನ್ನ ಬಳಿಗೆ ಬರುವವನು ಎಂದಿಗೂ ಹಸಿದಿಲ್ಲ ಮತ್ತು ನನ್ನನ್ನು ನಂಬುವವನು ಎಂದಿಗೂ ಬಾಯಾರಿಕೆಯಾಗುವುದಿಲ್ಲ."</w:t>
      </w:r>
    </w:p>
    <w:p/>
    <w:p>
      <w:r xmlns:w="http://schemas.openxmlformats.org/wordprocessingml/2006/main">
        <w:t xml:space="preserve">2. ವಿಮೋಚನಕಾಂಡ 31:13-17 - "ನೀನು ಇಸ್ರಾಯೇಲ್ ಮಕ್ಕಳಿಗೆ ಹೀಗೆ ಹೇಳು, ನೀವು ನಿಜವಾಗಿಯೂ ನನ್ನ ಸಬ್ಬತ್‌ಗಳನ್ನು ಆಚರಿಸಬೇಕು; ಯಾಕಂದರೆ ಇದು ನಿಮ್ಮ ತಲೆಮಾರುಗಳಲ್ಲಿ ನನಗೆ ಮತ್ತು ನಿಮ್ಮ ನಡುವೆ ಒಂದು ಚಿಹ್ನೆಯಾಗಿದೆ; ನಾನೇ ಕರ್ತನೆಂದು ನೀವು ತಿಳಿದುಕೊಳ್ಳಬಹುದು. ಅದು ನಿಮ್ಮನ್ನು ಪವಿತ್ರಗೊಳಿಸುತ್ತದೆ."</w:t>
      </w:r>
    </w:p>
    <w:p/>
    <w:p>
      <w:r xmlns:w="http://schemas.openxmlformats.org/wordprocessingml/2006/main">
        <w:t xml:space="preserve">ಯಾಜಕಕಾಂಡ 24:9 ಮತ್ತು ಅದು ಆರೋನನ ಮತ್ತು ಅವನ ಮಕ್ಕಳದ್ದಾಗಿರಬೇಕು; ಮತ್ತು ಅವರು ಅದನ್ನು ಪರಿಶುದ್ಧ ಸ್ಥಳದಲ್ಲಿ ತಿನ್ನಬೇಕು; ಯಾಕಂದರೆ ಅದು ಶಾಶ್ವತವಾದ ನಿಯಮದಿಂದ ಬೆಂಕಿಯಿಂದ ಮಾಡಿದ ಕರ್ತನ ಅರ್ಪಣೆಗಳಲ್ಲಿ ಅವನಿಗೆ ಅತ್ಯಂತ ಪವಿತ್ರವಾಗಿದೆ.</w:t>
      </w:r>
    </w:p>
    <w:p/>
    <w:p>
      <w:r xmlns:w="http://schemas.openxmlformats.org/wordprocessingml/2006/main">
        <w:t xml:space="preserve">ಆರೋನನೂ ಅವನ ಕುಮಾರರೂ ಕರ್ತನ ನೈವೇದ್ಯವನ್ನು ನಿತ್ಯ ನಿಯಮವಾಗಿ ಪರಿಶುದ್ಧ ಸ್ಥಳದಲ್ಲಿ ತಿನ್ನಬೇಕು.</w:t>
      </w:r>
    </w:p>
    <w:p/>
    <w:p>
      <w:r xmlns:w="http://schemas.openxmlformats.org/wordprocessingml/2006/main">
        <w:t xml:space="preserve">1. ದೇವರ ನಿಯಮಗಳನ್ನು ಅನುಸರಿಸುವ ಪ್ರಾಮುಖ್ಯತೆ</w:t>
      </w:r>
    </w:p>
    <w:p/>
    <w:p>
      <w:r xmlns:w="http://schemas.openxmlformats.org/wordprocessingml/2006/main">
        <w:t xml:space="preserve">2. ಭಗವಂತನ ಅರ್ಪಣೆಗಳ ಪವಿತ್ರತೆ</w:t>
      </w:r>
    </w:p>
    <w:p/>
    <w:p>
      <w:r xmlns:w="http://schemas.openxmlformats.org/wordprocessingml/2006/main">
        <w:t xml:space="preserve">1. ಧರ್ಮೋಪದೇಶಕಾಂಡ 12:5-7 - "ಆದರೆ ನಿಮ್ಮ ದೇವರಾದ ಕರ್ತನು ತನ್ನ ಹೆಸರನ್ನು ಇಡಲು ನಿಮ್ಮ ಎಲ್ಲಾ ಬುಡಕಟ್ಟಿನಿಂದ ಆರಿಸಿಕೊಳ್ಳುವ ಸ್ಥಳಕ್ಕೆ, ಅವನ ನಿವಾಸಕ್ಕೆ ನೀವು ಹುಡುಕುವಿರಿ ಮತ್ತು ನೀವು ಅಲ್ಲಿಗೆ ಬರುತ್ತೀರಿ. ನಿಮ್ಮ ದಹನಬಲಿಗಳನ್ನು ನಿಮ್ಮ ಯಜ್ಞಗಳನ್ನು ನಿಮ್ಮ ದಶಮಾಂಶಗಳನ್ನು ಮತ್ತು ನಿಮ್ಮ ಹಸ್ತದ ಅರ್ಪಣೆಗಳನ್ನು ಮತ್ತು ನಿಮ್ಮ ಪ್ರಮಾಣಗಳನ್ನು ಮತ್ತು ನಿಮ್ಮ ಸ್ವೇಚ್ಛಾ ಅರ್ಪಣೆಗಳನ್ನು ಮತ್ತು ನಿಮ್ಮ ದನಗಳ ಮತ್ತು ನಿಮ್ಮ ಹಿಂಡುಗಳ ಚೊಚ್ಚಲುಗಳನ್ನು ತರಿರಿ; ಮತ್ತು ಅಲ್ಲಿ ನೀವು ನಿಮ್ಮ ದೇವರಾದ ಕರ್ತನ ಮುಂದೆ ತಿನ್ನಬೇಕು. ಮತ್ತು ನಿಮ್ಮ ದೇವರಾದ ಕರ್ತನು ನಿಮ್ಮನ್ನು ಆಶೀರ್ವದಿಸಿರುವ ನೀವು ಮತ್ತು ನಿಮ್ಮ ಮನೆಯವರಲ್ಲಿ ನೀವು ಕೈ ಹಾಕುವ ಎಲ್ಲದರಲ್ಲಿ ನೀವು ಸಂತೋಷಪಡುವಿರಿ.</w:t>
      </w:r>
    </w:p>
    <w:p/>
    <w:p>
      <w:r xmlns:w="http://schemas.openxmlformats.org/wordprocessingml/2006/main">
        <w:t xml:space="preserve">2. ಹೀಬ್ರೂ 13:15-16 - "ಆದ್ದರಿಂದ ಆತನ ಮೂಲಕ ನಾವು ನಿರಂತರವಾಗಿ ದೇವರಿಗೆ ಸ್ತೋತ್ರಯ ಯಜ್ಞವನ್ನು ಅರ್ಪಿಸೋಣ, ಅಂದರೆ, ಆತನ ಹೆಸರಿಗೆ ಕೃತಜ್ಞತೆ ಸಲ್ಲಿಸುವ ನಮ್ಮ ತುಟಿಗಳ ಫಲ. ಆದರೆ ಒಳ್ಳೆಯದನ್ನು ಮಾಡಲು ಮತ್ತು ಸಂವಹನ ಮಾಡಲು ಮರೆಯಬೇಡಿ: ಅಂತಹ ತ್ಯಾಗಗಳನ್ನು ದೇವರು ಮೆಚ್ಚುತ್ತಾನೆ.</w:t>
      </w:r>
    </w:p>
    <w:p/>
    <w:p>
      <w:r xmlns:w="http://schemas.openxmlformats.org/wordprocessingml/2006/main">
        <w:t xml:space="preserve">ಯಾಜಕಕಾಂಡ 24:10 ಒಬ್ಬ ಇಸ್ರಾಯೇಲ್ಯ ಸ್ತ್ರೀಯ ಮಗನು ಈಜಿಪ್ಟಿನವನಾಗಿದ್ದನು, ಇಸ್ರಾಯೇಲ್ ಮಕ್ಕಳ ಮಧ್ಯದಲ್ಲಿ ಹೊರಟುಹೋದನು;</w:t>
      </w:r>
    </w:p>
    <w:p/>
    <w:p>
      <w:r xmlns:w="http://schemas.openxmlformats.org/wordprocessingml/2006/main">
        <w:t xml:space="preserve">ಈಜಿಪ್ಟಿನವನಾಗಿದ್ದ ಇಸ್ರಾಯೇಲ್ಯ ಮಹಿಳೆಯ ಮಗನು ಪಾಳೆಯದಲ್ಲಿದ್ದಾಗ ಇಸ್ರಾಯೇಲ್ಯ ವ್ಯಕ್ತಿಯೊಂದಿಗೆ ಜಗಳವಾಡಿದನು.</w:t>
      </w:r>
    </w:p>
    <w:p/>
    <w:p>
      <w:r xmlns:w="http://schemas.openxmlformats.org/wordprocessingml/2006/main">
        <w:t xml:space="preserve">1. ಏಕತೆಯ ಶಕ್ತಿ: ನಮ್ಮ ವ್ಯತ್ಯಾಸಗಳು ನಮ್ಮನ್ನು ಹೇಗೆ ಒಗ್ಗೂಡಿಸಬಹುದು</w:t>
      </w:r>
    </w:p>
    <w:p/>
    <w:p>
      <w:r xmlns:w="http://schemas.openxmlformats.org/wordprocessingml/2006/main">
        <w:t xml:space="preserve">2. ಸಂಘರ್ಷ ಪರಿಹಾರ: ಆರೋಗ್ಯಕರ ರೀತಿಯಲ್ಲಿ ಸಂಘರ್ಷವನ್ನು ಪರಿಹರಿಸಲು ಕಲಿಯುವುದು</w:t>
      </w:r>
    </w:p>
    <w:p/>
    <w:p>
      <w:r xmlns:w="http://schemas.openxmlformats.org/wordprocessingml/2006/main">
        <w:t xml:space="preserve">1. ಎಫೆಸಿಯನ್ಸ್ 4:2-3 - ಎಲ್ಲಾ ನಮ್ರತೆ ಮತ್ತು ಸೌಮ್ಯತೆಯೊಂದಿಗೆ, ತಾಳ್ಮೆಯಿಂದ, ಪ್ರೀತಿಯಲ್ಲಿ ಒಬ್ಬರನ್ನೊಬ್ಬರು ಸಹಿಸಿಕೊಳ್ಳುತ್ತಾರೆ, ಶಾಂತಿಯ ಬಂಧದಲ್ಲಿ ಆತ್ಮದ ಏಕತೆಯನ್ನು ಕಾಪಾಡಿಕೊಳ್ಳಲು ಉತ್ಸುಕರಾಗಿದ್ದಾರೆ.</w:t>
      </w:r>
    </w:p>
    <w:p/>
    <w:p>
      <w:r xmlns:w="http://schemas.openxmlformats.org/wordprocessingml/2006/main">
        <w:t xml:space="preserve">2. ಮ್ಯಾಥ್ಯೂ 18: 15-17 - ನಿಮ್ಮ ಸಹೋದರನು ನಿಮಗೆ ವಿರುದ್ಧವಾಗಿ ಪಾಪ ಮಾಡಿದರೆ, ಹೋಗಿ ಅವನ ತಪ್ಪನ್ನು ಅವನಿಗೆ ಹೇಳು, ನೀವು ಮತ್ತು ಅವನ ನಡುವೆ ಮಾತ್ರ. ಅವನು ನಿನ್ನ ಮಾತನ್ನು ಕೇಳಿದರೆ ನೀನು ನಿನ್ನ ಸಹೋದರನನ್ನು ಪಡೆದಿರುವೆ. ಆದರೆ ಅವನು ಕೇಳದಿದ್ದರೆ, ಒಬ್ಬ ಅಥವಾ ಇಬ್ಬರನ್ನು ನಿಮ್ಮೊಂದಿಗೆ ಕರೆದುಕೊಂಡು ಹೋಗು, ಪ್ರತಿ ಆರೋಪವನ್ನು ಇಬ್ಬರು ಅಥವಾ ಮೂರು ಸಾಕ್ಷಿಗಳ ಸಾಕ್ಷ್ಯದಿಂದ ಸ್ಥಾಪಿಸಬಹುದು. ಅವನು ಅವರ ಮಾತನ್ನು ಕೇಳಲು ನಿರಾಕರಿಸಿದರೆ, ಅದನ್ನು ಚರ್ಚ್‌ಗೆ ತಿಳಿಸಿ. ಮತ್ತು ಅವನು ಸಭೆಯ ಮಾತನ್ನು ಕೇಳಲು ನಿರಾಕರಿಸಿದರೆ, ಅವನು ನಿಮಗೆ ಅನ್ಯಜನರಂತೆ ಮತ್ತು ತೆರಿಗೆ ವಸೂಲಿಗಾರನಾಗಿರಲಿ.</w:t>
      </w:r>
    </w:p>
    <w:p/>
    <w:p>
      <w:r xmlns:w="http://schemas.openxmlformats.org/wordprocessingml/2006/main">
        <w:t xml:space="preserve">ಯಾಜಕಕಾಂಡ 24:11 ಮತ್ತು ಇಸ್ರಾಯೇಲ್ಯ ಸ್ತ್ರೀಯ ಮಗನು ಕರ್ತನ ಹೆಸರನ್ನು ದೂಷಿಸಿದನು ಮತ್ತು ಶಪಿಸಿದನು. ಮತ್ತು ಅವರು ಅವನನ್ನು ಮೋಶೆಯ ಬಳಿಗೆ ಕರೆತಂದರು: (ಮತ್ತು ಅವನ ತಾಯಿಯ ಹೆಸರು ಶೆಲೋಮಿತ್, ಡ್ಯಾನ್ ಬುಡಕಟ್ಟಿನ ಡಿಬ್ರಿಯ ಮಗಳು:)</w:t>
      </w:r>
    </w:p>
    <w:p/>
    <w:p>
      <w:r xmlns:w="http://schemas.openxmlformats.org/wordprocessingml/2006/main">
        <w:t xml:space="preserve">ಒಬ್ಬ ಇಸ್ರಾಯೇಲ್ಯ ಸ್ತ್ರೀಯ ಮಗನು ಕರ್ತನನ್ನು ದೂಷಿಸಿದನು ಮತ್ತು ಶಪಿಸಿದನು ಮತ್ತು ಮೋಶೆಯ ಬಳಿಗೆ ಕರೆತರಲಾಯಿತು. ಅವನ ತಾಯಿಯ ಹೆಸರು ಶೆಲೋಮಿತ್, ದಾನ್ ಕುಲದ ಡಿಬ್ರಿಯ ಮಗಳು.</w:t>
      </w:r>
    </w:p>
    <w:p/>
    <w:p>
      <w:r xmlns:w="http://schemas.openxmlformats.org/wordprocessingml/2006/main">
        <w:t xml:space="preserve">1. ಪದಗಳ ಶಕ್ತಿ: ನಾಲಿಗೆ ಹೇಗೆ ನಾಶಪಡಿಸಬಹುದು ಮತ್ತು ಆಶೀರ್ವದಿಸಬಹುದು</w:t>
      </w:r>
    </w:p>
    <w:p/>
    <w:p>
      <w:r xmlns:w="http://schemas.openxmlformats.org/wordprocessingml/2006/main">
        <w:t xml:space="preserve">2. ಧರ್ಮನಿಂದೆಯ ಪರಿಣಾಮಗಳು: ಯಾಜಕಕಾಂಡದ ಅಧ್ಯಯನ 24:11</w:t>
      </w:r>
    </w:p>
    <w:p/>
    <w:p>
      <w:r xmlns:w="http://schemas.openxmlformats.org/wordprocessingml/2006/main">
        <w:t xml:space="preserve">1. ನಾಣ್ಣುಡಿಗಳು 18:21 - ಸಾವು ಮತ್ತು ಜೀವನವು ನಾಲಿಗೆಯ ಅಧಿಕಾರದಲ್ಲಿದೆ ಮತ್ತು ಅದನ್ನು ಪ್ರೀತಿಸುವವರು ಅದರ ಫಲವನ್ನು ತಿನ್ನುತ್ತಾರೆ.</w:t>
      </w:r>
    </w:p>
    <w:p/>
    <w:p>
      <w:r xmlns:w="http://schemas.openxmlformats.org/wordprocessingml/2006/main">
        <w:t xml:space="preserve">2. ಜೇಮ್ಸ್ 3: 6-10 - ನಾಲಿಗೆಯು ಪ್ರಕ್ಷುಬ್ಧ ದುಷ್ಟ, ಮಾರಣಾಂತಿಕ ವಿಷದಿಂದ ತುಂಬಿದೆ. ಅದರೊಂದಿಗೆ ನಾವು ನಮ್ಮ ಕರ್ತನು ಮತ್ತು ತಂದೆಯನ್ನು ಆಶೀರ್ವದಿಸುತ್ತೇವೆ ಮತ್ತು ಅದರೊಂದಿಗೆ ನಾವು ದೇವರ ಹೋಲಿಕೆಯಲ್ಲಿ ಮಾಡಿದ ಜನರನ್ನು ಶಪಿಸುತ್ತೇವೆ.</w:t>
      </w:r>
    </w:p>
    <w:p/>
    <w:p>
      <w:r xmlns:w="http://schemas.openxmlformats.org/wordprocessingml/2006/main">
        <w:t xml:space="preserve">ಯಾಜಕಕಾಂಡ 24:12 ಮತ್ತು ಅವರು ಕರ್ತನ ಮನಸ್ಸನ್ನು ಅವರಿಗೆ ತೋರಿಸಬೇಕೆಂದು ಅವನನ್ನು ಕಾವಲುಗಾರಿನಲ್ಲಿಟ್ಟರು.</w:t>
      </w:r>
    </w:p>
    <w:p/>
    <w:p>
      <w:r xmlns:w="http://schemas.openxmlformats.org/wordprocessingml/2006/main">
        <w:t xml:space="preserve">ಕರ್ತನ ಚಿತ್ತವು ಜನರಿಗೆ ಪ್ರಕಟವಾಗುವಂತೆ ಒಬ್ಬ ಮನುಷ್ಯನನ್ನು ಸೆರೆಮನೆಗೆ ಹಾಕಲಾಯಿತು.</w:t>
      </w:r>
    </w:p>
    <w:p/>
    <w:p>
      <w:r xmlns:w="http://schemas.openxmlformats.org/wordprocessingml/2006/main">
        <w:t xml:space="preserve">1. "ದೇವರ ಚಿತ್ತವನ್ನು ಬಹಿರಂಗಪಡಿಸಲಾಗಿದೆ: ಯಾಜಕಕಾಂಡದ ಕಥೆ 24:12"</w:t>
      </w:r>
    </w:p>
    <w:p/>
    <w:p>
      <w:r xmlns:w="http://schemas.openxmlformats.org/wordprocessingml/2006/main">
        <w:t xml:space="preserve">2. "ದೇವರ ಯೋಜನೆಯನ್ನು ನಂಬುವುದು: ಎ ಸ್ಟಡಿ ಆಫ್ ಲೆವಿಟಿಕಸ್ 24:12"</w:t>
      </w:r>
    </w:p>
    <w:p/>
    <w:p>
      <w:r xmlns:w="http://schemas.openxmlformats.org/wordprocessingml/2006/main">
        <w:t xml:space="preserve">1. ಕೀರ್ತನೆ 33:10-11 - "ಕರ್ತನು ಜನಾಂಗಗಳ ಸಲಹೆಯನ್ನು ಶೂನ್ಯಕ್ಕೆ ತರುತ್ತಾನೆ; ಅವನು ಜನರ ಯೋಜನೆಗಳನ್ನು ವಿಫಲಗೊಳಿಸುತ್ತಾನೆ. ಭಗವಂತನ ಸಲಹೆಯು ಶಾಶ್ವತವಾಗಿ ನಿಲ್ಲುತ್ತದೆ, ಅವನ ಹೃದಯದ ಯೋಜನೆಗಳು ಎಲ್ಲಾ ತಲೆಮಾರುಗಳಿಗೆ."</w:t>
      </w:r>
    </w:p>
    <w:p/>
    <w:p>
      <w:r xmlns:w="http://schemas.openxmlformats.org/wordprocessingml/2006/main">
        <w:t xml:space="preserve">2. ನಾಣ್ಣುಡಿಗಳು 19:21 - "ಮನುಷ್ಯನ ಮನಸ್ಸಿನಲ್ಲಿ ಅನೇಕ ಯೋಜನೆಗಳಿವೆ, ಆದರೆ ಅದು ಕರ್ತನ ಉದ್ದೇಶವಾಗಿದೆ."</w:t>
      </w:r>
    </w:p>
    <w:p/>
    <w:p>
      <w:r xmlns:w="http://schemas.openxmlformats.org/wordprocessingml/2006/main">
        <w:t xml:space="preserve">ಯಾಜಕಕಾಂಡ 24:13 ಮತ್ತು ಯೆಹೋವನು ಮೋಶೆಯ ಸಂಗಡ ಮಾತನಾಡಿ,</w:t>
      </w:r>
    </w:p>
    <w:p/>
    <w:p>
      <w:r xmlns:w="http://schemas.openxmlformats.org/wordprocessingml/2006/main">
        <w:t xml:space="preserve">ದೇವರು ಮೋಶೆಯೊಂದಿಗೆ ಮಾತನಾಡುತ್ತಾನೆ ಮತ್ತು ಅವನಿಗೆ ಸೂಚನೆಗಳನ್ನು ನೀಡುತ್ತಾನೆ.</w:t>
      </w:r>
    </w:p>
    <w:p/>
    <w:p>
      <w:r xmlns:w="http://schemas.openxmlformats.org/wordprocessingml/2006/main">
        <w:t xml:space="preserve">1. "ದೇವರ ವಾಕ್ಯವು ಮಾರ್ಗದರ್ಶಿ ಮತ್ತು ಸಾಂತ್ವನವಾಗಿದೆ"</w:t>
      </w:r>
    </w:p>
    <w:p/>
    <w:p>
      <w:r xmlns:w="http://schemas.openxmlformats.org/wordprocessingml/2006/main">
        <w:t xml:space="preserve">2. "ವಿಧೇಯತೆಗೆ ಕರೆ"</w:t>
      </w:r>
    </w:p>
    <w:p/>
    <w:p>
      <w:r xmlns:w="http://schemas.openxmlformats.org/wordprocessingml/2006/main">
        <w:t xml:space="preserve">1. ಯೆಶಾಯ 40:8 - "ಹುಲ್ಲು ಒಣಗುತ್ತದೆ, ಹೂವು ಬಾಡುತ್ತದೆ, ಆದರೆ ನಮ್ಮ ದೇವರ ವಾಕ್ಯವು ಶಾಶ್ವತವಾಗಿ ನಿಲ್ಲುತ್ತದೆ."</w:t>
      </w:r>
    </w:p>
    <w:p/>
    <w:p>
      <w:r xmlns:w="http://schemas.openxmlformats.org/wordprocessingml/2006/main">
        <w:t xml:space="preserve">2. ಮ್ಯಾಥ್ಯೂ 4: 4 - "ಆದರೆ ಅವನು ಉತ್ತರಿಸಿದನು ಮತ್ತು "ಮನುಷ್ಯನು ಕೇವಲ ರೊಟ್ಟಿಯಿಂದ ಮಾತ್ರ ಜೀವಿಸುವುದಿಲ್ಲ, ಆದರೆ ದೇವರ ಬಾಯಿಂದ ಹೊರಡುವ ಪ್ರತಿಯೊಂದು ಮಾತಿನಿಂದಲೂ ಜೀವಿಸುತ್ತಾನೆ" ಎಂದು ಬರೆಯಲಾಗಿದೆ.</w:t>
      </w:r>
    </w:p>
    <w:p/>
    <w:p>
      <w:r xmlns:w="http://schemas.openxmlformats.org/wordprocessingml/2006/main">
        <w:t xml:space="preserve">ಯಾಜಕಕಾಂಡ 24:14 ಶಾಪಮಾಡಿದವನನ್ನು ಪಾಳೆಯದ ಹೊರಗೆ ಕರೆದುಕೊಂಡು ಬಾ; ಮತ್ತು ಆತನನ್ನು ಕೇಳಿದವರೆಲ್ಲರೂ ಅವನ ತಲೆಯ ಮೇಲೆ ತಮ್ಮ ಕೈಗಳನ್ನು ಇಡಲಿ, ಮತ್ತು ಎಲ್ಲಾ ಸಭೆಯು ಅವನನ್ನು ಕಲ್ಲೆಸೆಯಲಿ.</w:t>
      </w:r>
    </w:p>
    <w:p/>
    <w:p>
      <w:r xmlns:w="http://schemas.openxmlformats.org/wordprocessingml/2006/main">
        <w:t xml:space="preserve">ಶಾಪವನ್ನು ಕೇಳಿದವರೆಲ್ಲರೂ ಆ ವ್ಯಕ್ತಿಯ ತಲೆಯ ಮೇಲೆ ಕೈ ಹಾಕಿದ ನಂತರ ಶಾಪ ನೀಡಿದ ವ್ಯಕ್ತಿಯನ್ನು ಶಿಬಿರದ ಹೊರಗೆ ಕರೆತಂದು ಸಭೆಯಿಂದ ಕಲ್ಲೆಸೆಯಬೇಕು.</w:t>
      </w:r>
    </w:p>
    <w:p/>
    <w:p>
      <w:r xmlns:w="http://schemas.openxmlformats.org/wordprocessingml/2006/main">
        <w:t xml:space="preserve">1. ಶಾಪಗಳ ಪರಿಣಾಮಗಳು: ಯಾಜಕಕಾಂಡದ ಅಧ್ಯಯನ 24:14</w:t>
      </w:r>
    </w:p>
    <w:p/>
    <w:p>
      <w:r xmlns:w="http://schemas.openxmlformats.org/wordprocessingml/2006/main">
        <w:t xml:space="preserve">2. ದೇವರ ಹೆಸರನ್ನು ವ್ಯರ್ಥವಾಗಿ ತೆಗೆದುಕೊಳ್ಳುವುದು: ಯಾಜಕಕಾಂಡ 24:14 ರಲ್ಲಿ ಶಾಪಗಳ ಗಂಭೀರತೆಯನ್ನು ಅರ್ಥಮಾಡಿಕೊಳ್ಳುವುದು</w:t>
      </w:r>
    </w:p>
    <w:p/>
    <w:p>
      <w:r xmlns:w="http://schemas.openxmlformats.org/wordprocessingml/2006/main">
        <w:t xml:space="preserve">1. ಜೇಮ್ಸ್ 5:12 ಆದರೆ ಎಲ್ಲಕ್ಕಿಂತ ಹೆಚ್ಚಾಗಿ, ನನ್ನ ಸಹೋದರರೇ, ಸ್ವರ್ಗದ ಮೇಲೆ ಅಥವಾ ಭೂಮಿಯ ಮೇಲೆ ಅಥವಾ ಇತರ ಯಾವುದೇ ಪ್ರಮಾಣದಿಂದ ಪ್ರಮಾಣ ಮಾಡಬೇಡಿ, ಆದರೆ ನೀವು ಖಂಡನೆಗೆ ಒಳಗಾಗದಂತೆ ನಿಮ್ಮ ಹೌದು ಮತ್ತು ನಿಮ್ಮ ಇಲ್ಲ ಎಂದು ಇರಲಿ.</w:t>
      </w:r>
    </w:p>
    <w:p/>
    <w:p>
      <w:r xmlns:w="http://schemas.openxmlformats.org/wordprocessingml/2006/main">
        <w:t xml:space="preserve">2. ವಿಮೋಚನಕಾಂಡ 20:7 ನಿಮ್ಮ ದೇವರಾದ ಕರ್ತನ ಹೆಸರನ್ನು ವ್ಯರ್ಥವಾಗಿ ತೆಗೆದುಕೊಳ್ಳಬಾರದು, ಯಾಕಂದರೆ ಕರ್ತನು ತನ್ನ ಹೆಸರನ್ನು ವ್ಯರ್ಥವಾಗಿ ತೆಗೆದುಕೊಳ್ಳುವವನನ್ನು ನಿರಪರಾಧಿ ಎಂದು ಪರಿಗಣಿಸುವುದಿಲ್ಲ.</w:t>
      </w:r>
    </w:p>
    <w:p/>
    <w:p>
      <w:r xmlns:w="http://schemas.openxmlformats.org/wordprocessingml/2006/main">
        <w:t xml:space="preserve">ಯಾಜಕಕಾಂಡ 24:15 ಮತ್ತು ನೀನು ಇಸ್ರಾಯೇಲ್‌ ಮಕ್ಕಳ ಸಂಗಡ ಮಾತನಾಡಿ--ಯಾವನಾದರೂ ತನ್ನ ದೇವರನ್ನು ಶಪಿಸುವವನು ತನ್ನ ಪಾಪವನ್ನು ಹೊತ್ತುಕೊಳ್ಳುವನು.</w:t>
      </w:r>
    </w:p>
    <w:p/>
    <w:p>
      <w:r xmlns:w="http://schemas.openxmlformats.org/wordprocessingml/2006/main">
        <w:t xml:space="preserve">ದೇವರನ್ನು ಶಪಿಸುವವನು ಆ ಪಾಪದ ಫಲವನ್ನು ಅನುಭವಿಸಬೇಕಾಗುತ್ತದೆ.</w:t>
      </w:r>
    </w:p>
    <w:p/>
    <w:p>
      <w:r xmlns:w="http://schemas.openxmlformats.org/wordprocessingml/2006/main">
        <w:t xml:space="preserve">1. ದೇವರು ನಮ್ಮ ಗೌರವಕ್ಕೆ ಅರ್ಹರು - ರೋಮನ್ನರು 13:7</w:t>
      </w:r>
    </w:p>
    <w:p/>
    <w:p>
      <w:r xmlns:w="http://schemas.openxmlformats.org/wordprocessingml/2006/main">
        <w:t xml:space="preserve">2. ನಮ್ಮ ಮಾತುಗಳು ಮುಖ್ಯ - ಜೇಮ್ಸ್ 3:5-6</w:t>
      </w:r>
    </w:p>
    <w:p/>
    <w:p>
      <w:r xmlns:w="http://schemas.openxmlformats.org/wordprocessingml/2006/main">
        <w:t xml:space="preserve">1. ನಾಣ್ಣುಡಿಗಳು 18:21 - ಸಾವು ಮತ್ತು ಜೀವನವು ನಾಲಿಗೆಯ ಶಕ್ತಿಯಲ್ಲಿದೆ</w:t>
      </w:r>
    </w:p>
    <w:p/>
    <w:p>
      <w:r xmlns:w="http://schemas.openxmlformats.org/wordprocessingml/2006/main">
        <w:t xml:space="preserve">2. ಪ್ರಸಂಗಿ 5:2 - ನಿಮ್ಮ ಬಾಯಿಯಲ್ಲಿ ದುಡುಕಿರಬೇಡಿ ಮತ್ತು ನಿಮ್ಮ ಹೃದಯವು ದೇವರ ಮುಂದೆ ಯಾವುದೇ ವಿಷಯವನ್ನು ಹೇಳಲು ಆತುರಪಡಬೇಡಿ.</w:t>
      </w:r>
    </w:p>
    <w:p/>
    <w:p>
      <w:r xmlns:w="http://schemas.openxmlformats.org/wordprocessingml/2006/main">
        <w:t xml:space="preserve">ಯಾಜಕಕಾಂಡ 24:16 ಮತ್ತು ಕರ್ತನ ಹೆಸರನ್ನು ದೂಷಿಸುವವನು ನಿಶ್ಚಯವಾಗಿ ಕೊಲ್ಲಲ್ಪಡಬೇಕು, ಮತ್ತು ಎಲ್ಲಾ ಸಭೆಯು ನಿಶ್ಚಯವಾಗಿ ಅವನನ್ನು ಕಲ್ಲೆಸೆಯಬೇಕು; ಕರ್ತನ, ಮರಣದಂಡನೆ ವಿಧಿಸಲಾಗುವುದು.</w:t>
      </w:r>
    </w:p>
    <w:p/>
    <w:p>
      <w:r xmlns:w="http://schemas.openxmlformats.org/wordprocessingml/2006/main">
        <w:t xml:space="preserve">ದೂಷಕನು ಅಪರಿಚಿತನಾಗಿದ್ದರೂ ಅಥವಾ ಭೂಮಿಯಲ್ಲಿ ಹುಟ್ಟಿದ್ದರೂ ಸಹ ಭಗವಂತನ ಹೆಸರನ್ನು ದೂಷಿಸಿದರೆ ಮರಣದಂಡನೆ ಶಿಕ್ಷೆಯಾಗುತ್ತದೆ.</w:t>
      </w:r>
    </w:p>
    <w:p/>
    <w:p>
      <w:r xmlns:w="http://schemas.openxmlformats.org/wordprocessingml/2006/main">
        <w:t xml:space="preserve">1. ದೇವರ ಹೆಸರಿನ ಶಕ್ತಿ: ನಾವು ಆತನ ಪವಿತ್ರತೆಯನ್ನು ಹೇಗೆ ಗೌರವಿಸಬೇಕು</w:t>
      </w:r>
    </w:p>
    <w:p/>
    <w:p>
      <w:r xmlns:w="http://schemas.openxmlformats.org/wordprocessingml/2006/main">
        <w:t xml:space="preserve">2. ಧರ್ಮನಿಂದೆಯ ಪರಿಣಾಮಗಳು: ನಾವು ಆತನ ಪವಿತ್ರ ಹೆಸರನ್ನು ನಿರ್ಲಕ್ಷಿಸಿದಾಗ ಏನಾಗುತ್ತದೆ</w:t>
      </w:r>
    </w:p>
    <w:p/>
    <w:p>
      <w:r xmlns:w="http://schemas.openxmlformats.org/wordprocessingml/2006/main">
        <w:t xml:space="preserve">1. ವಿಮೋಚನಕಾಂಡ 20:7- "ನಿನ್ನ ದೇವರಾದ ಕರ್ತನ ಹೆಸರನ್ನು ವ್ಯರ್ಥವಾಗಿ ತೆಗೆದುಕೊಳ್ಳಬೇಡಿ; ಯಾಕಂದರೆ ಕರ್ತನು ತನ್ನ ಹೆಸರನ್ನು ವ್ಯರ್ಥವಾಗಿ ತೆಗೆದುಕೊಳ್ಳುವವನನ್ನು ನಿರ್ದೋಷಿ ಎಂದು ಪರಿಗಣಿಸುವುದಿಲ್ಲ."</w:t>
      </w:r>
    </w:p>
    <w:p/>
    <w:p>
      <w:r xmlns:w="http://schemas.openxmlformats.org/wordprocessingml/2006/main">
        <w:t xml:space="preserve">2. ಕೀರ್ತನೆ 29:2- "ಕರ್ತನಿಗೆ ಆತನ ಹೆಸರಿಗೆ ತಕ್ಕ ಮಹಿಮೆಯನ್ನು ಕೊಡಿರಿ; ಪವಿತ್ರತೆಯ ಸೌಂದರ್ಯದಲ್ಲಿ ಭಗವಂತನನ್ನು ಆರಾಧಿಸಿ."</w:t>
      </w:r>
    </w:p>
    <w:p/>
    <w:p>
      <w:r xmlns:w="http://schemas.openxmlformats.org/wordprocessingml/2006/main">
        <w:t xml:space="preserve">ಯಾಜಕಕಾಂಡ 24:17 ಮತ್ತು ಯಾವನಾದರೂ ಮನುಷ್ಯನನ್ನು ಕೊಂದವನಿಗೆ ಖಂಡಿತವಾಗಿ ಮರಣದಂಡನೆ ವಿಧಿಸಬೇಕು.</w:t>
      </w:r>
    </w:p>
    <w:p/>
    <w:p>
      <w:r xmlns:w="http://schemas.openxmlformats.org/wordprocessingml/2006/main">
        <w:t xml:space="preserve">ಯಾಜಕಕಾಂಡ 24:17 ರ ಪ್ರಕಾರ ಯಾವುದೇ ಮನುಷ್ಯನನ್ನು ಕೊಲ್ಲುವುದು ಮರಣದಂಡನೆಯಾಗಿದೆ.</w:t>
      </w:r>
    </w:p>
    <w:p/>
    <w:p>
      <w:r xmlns:w="http://schemas.openxmlformats.org/wordprocessingml/2006/main">
        <w:t xml:space="preserve">1. ಕ್ಷಮೆಯ ಶಕ್ತಿ: ನೀವು ತಪ್ಪು ಮಾಡಿದಾಗ ಮುಂದಕ್ಕೆ ಚಲಿಸುವುದು ಹೇಗೆ</w:t>
      </w:r>
    </w:p>
    <w:p/>
    <w:p>
      <w:r xmlns:w="http://schemas.openxmlformats.org/wordprocessingml/2006/main">
        <w:t xml:space="preserve">2. ಜೀವನದ ಮೌಲ್ಯ: ನಾವು ಮಾನವ ಜೀವನವನ್ನು ಏಕೆ ಗೌರವಿಸಬೇಕು</w:t>
      </w:r>
    </w:p>
    <w:p/>
    <w:p>
      <w:r xmlns:w="http://schemas.openxmlformats.org/wordprocessingml/2006/main">
        <w:t xml:space="preserve">1. ಮ್ಯಾಥ್ಯೂ 6:14-15 - "ಇತರ ಜನರು ನಿಮ್ಮ ವಿರುದ್ಧ ಪಾಪ ಮಾಡಿದಾಗ ನೀವು ಕ್ಷಮಿಸಿದರೆ, ನಿಮ್ಮ ಸ್ವರ್ಗೀಯ ತಂದೆಯು ಸಹ ನಿಮ್ಮನ್ನು ಕ್ಷಮಿಸುವರು. ಆದರೆ ನೀವು ಇತರರ ಪಾಪಗಳನ್ನು ಕ್ಷಮಿಸದಿದ್ದರೆ, ನಿಮ್ಮ ತಂದೆಯು ನಿಮ್ಮ ಪಾಪಗಳನ್ನು ಕ್ಷಮಿಸುವುದಿಲ್ಲ."</w:t>
      </w:r>
    </w:p>
    <w:p/>
    <w:p>
      <w:r xmlns:w="http://schemas.openxmlformats.org/wordprocessingml/2006/main">
        <w:t xml:space="preserve">2. ರೋಮನ್ನರು 12:19 - "ನನ್ನ ಪ್ರಿಯ ಸ್ನೇಹಿತರೇ, ಸೇಡು ತೀರಿಸಿಕೊಳ್ಳಬೇಡಿ, ಆದರೆ ದೇವರ ಕ್ರೋಧಕ್ಕೆ ಜಾಗವನ್ನು ಬಿಟ್ಟುಬಿಡಿ, ಏಕೆಂದರೆ ಅದು ಬರೆಯಲ್ಪಟ್ಟಿದೆ: ಸೇಡು ತೀರಿಸಿಕೊಳ್ಳುವುದು ನನ್ನದು; ನಾನು ಮರುಪಾವತಿ ಮಾಡುತ್ತೇನೆ, ಕರ್ತನು ಹೇಳುತ್ತಾನೆ."</w:t>
      </w:r>
    </w:p>
    <w:p/>
    <w:p>
      <w:r xmlns:w="http://schemas.openxmlformats.org/wordprocessingml/2006/main">
        <w:t xml:space="preserve">ಯಾಜಕಕಾಂಡ 24:18 ಮೃಗವನ್ನು ಕೊಂದವನು ಅದನ್ನು ಉತ್ತಮಗೊಳಿಸಬೇಕು; ಮೃಗಕ್ಕೆ ಮೃಗ.</w:t>
      </w:r>
    </w:p>
    <w:p/>
    <w:p>
      <w:r xmlns:w="http://schemas.openxmlformats.org/wordprocessingml/2006/main">
        <w:t xml:space="preserve">ಪ್ರಾಣಿಯನ್ನು ಕೊಂದವರು ಮತ್ತೊಂದು ಪ್ರಾಣಿಯನ್ನು ಒದಗಿಸುವ ಮೂಲಕ ಮರುಪಾವತಿಯನ್ನು ಪಾವತಿಸಬೇಕು.</w:t>
      </w:r>
    </w:p>
    <w:p/>
    <w:p>
      <w:r xmlns:w="http://schemas.openxmlformats.org/wordprocessingml/2006/main">
        <w:t xml:space="preserve">1. ದಿ ವ್ಯಾಲ್ಯೂ ಆಫ್ ಲೈಫ್: ಅಂಡರ್ಸ್ಟ್ಯಾಂಡಿಂಗ್ ದಿ ವೆಯ್ಟ್ ಆಫ್ ಟೇಕಿಂಗ್ ಎ ಲೈಫ್</w:t>
      </w:r>
    </w:p>
    <w:p/>
    <w:p>
      <w:r xmlns:w="http://schemas.openxmlformats.org/wordprocessingml/2006/main">
        <w:t xml:space="preserve">2. ಮರುಸ್ಥಾಪನೆ: ನಾವು ತೆಗೆದುಕೊಳ್ಳುವ ಜೀವನಕ್ಕೆ ಪಾವತಿಸುವುದು</w:t>
      </w:r>
    </w:p>
    <w:p/>
    <w:p>
      <w:r xmlns:w="http://schemas.openxmlformats.org/wordprocessingml/2006/main">
        <w:t xml:space="preserve">1. ಜೆನೆಸಿಸ್ 9: 3-5 - ಜೀವಂತವಾಗಿರುವ ಪ್ರತಿಯೊಂದು ಚಲಿಸುವ ವಸ್ತುವು ನಿಮಗೆ ಮಾಂಸವಾಗಿರಬೇಕು; ಹಸಿರು ಸೊಪ್ಪಿನಂತೆಯೇ ನಾನು ನಿಮಗೆ ಎಲ್ಲವನ್ನೂ ಕೊಟ್ಟಿದ್ದೇನೆ. ಆದರೆ ರಕ್ತದ ಮಾಂಸವನ್ನು ಅದರ ಜೀವದೊಂದಿಗೆ ನೀವು ತಿನ್ನಬಾರದು.</w:t>
      </w:r>
    </w:p>
    <w:p/>
    <w:p>
      <w:r xmlns:w="http://schemas.openxmlformats.org/wordprocessingml/2006/main">
        <w:t xml:space="preserve">2. ಎಕ್ಸೋಡಸ್ 21: 28-36 - ಎತ್ತು ಪುರುಷ ಅಥವಾ ಮಹಿಳೆಯನ್ನು ಹೊಡೆದರೆ, ಅವರು ಸಾಯುತ್ತಾರೆ: ಆಗ ಎತ್ತು ಖಂಡಿತವಾಗಿಯೂ ಕಲ್ಲೆಸೆಯಬೇಕು ಮತ್ತು ಅದರ ಮಾಂಸವನ್ನು ತಿನ್ನಬಾರದು; ಆದರೆ ಎತ್ತಿನ ಒಡೆಯನನ್ನು ಬಿಡಬೇಕು.</w:t>
      </w:r>
    </w:p>
    <w:p/>
    <w:p>
      <w:r xmlns:w="http://schemas.openxmlformats.org/wordprocessingml/2006/main">
        <w:t xml:space="preserve">ಯಾಜಕಕಾಂಡ 24:19 ಮತ್ತು ಒಬ್ಬನು ತನ್ನ ನೆರೆಯವನಿಗೆ ದೋಷವನ್ನು ಉಂಟುಮಾಡಿದರೆ; ಅವನು ಮಾಡಿದಂತೆಯೇ ಅವನಿಗೆ ಮಾಡಲಾಗುವುದು;</w:t>
      </w:r>
    </w:p>
    <w:p/>
    <w:p>
      <w:r xmlns:w="http://schemas.openxmlformats.org/wordprocessingml/2006/main">
        <w:t xml:space="preserve">ನೀವು ಹೇಗೆ ಚಿಕಿತ್ಸೆ ಪಡೆಯಬೇಕೆಂದು ಬಯಸುತ್ತೀರೋ ಹಾಗೆಯೇ ಇತರರನ್ನು ಪರಿಗಣಿಸುವ ಪ್ರಾಮುಖ್ಯತೆಯನ್ನು ಈ ಭಾಗವು ಒತ್ತಿಹೇಳುತ್ತದೆ.</w:t>
      </w:r>
    </w:p>
    <w:p/>
    <w:p>
      <w:r xmlns:w="http://schemas.openxmlformats.org/wordprocessingml/2006/main">
        <w:t xml:space="preserve">1. ಗೋಲ್ಡನ್ ರೂಲ್: ನೀವು ಚಿಕಿತ್ಸೆ ನೀಡಲು ಬಯಸಿದಂತೆ ಇತರರನ್ನು ನಡೆಸಿಕೊಳ್ಳಿ</w:t>
      </w:r>
    </w:p>
    <w:p/>
    <w:p>
      <w:r xmlns:w="http://schemas.openxmlformats.org/wordprocessingml/2006/main">
        <w:t xml:space="preserve">2. ನಾವು ನಮ್ಮ ನೆರೆಹೊರೆಯವರನ್ನು ನಮ್ಮಂತೆ ಏಕೆ ಪ್ರೀತಿಸಬೇಕು</w:t>
      </w:r>
    </w:p>
    <w:p/>
    <w:p>
      <w:r xmlns:w="http://schemas.openxmlformats.org/wordprocessingml/2006/main">
        <w:t xml:space="preserve">1. ಲೂಕ 6:31 - ಇತರರು ನಿಮಗೆ ಮಾಡಬೇಕೆಂದು ನೀವು ಬಯಸಿದಂತೆ ಅವರಿಗೆ ಮಾಡಿ.</w:t>
      </w:r>
    </w:p>
    <w:p/>
    <w:p>
      <w:r xmlns:w="http://schemas.openxmlformats.org/wordprocessingml/2006/main">
        <w:t xml:space="preserve">2. ಮ್ಯಾಥ್ಯೂ 22:39 - ನಿಮ್ಮ ನೆರೆಯವರನ್ನು ನಿಮ್ಮಂತೆಯೇ ಪ್ರೀತಿಸಿ.</w:t>
      </w:r>
    </w:p>
    <w:p/>
    <w:p>
      <w:r xmlns:w="http://schemas.openxmlformats.org/wordprocessingml/2006/main">
        <w:t xml:space="preserve">ಯಾಜಕಕಾಂಡ 24:20 ಒಡೆದಕ್ಕೆ ಒಡೆಯ, ಕಣ್ಣಿಗೆ ಕಣ್ಣು, ಹಲ್ಲಿಗೆ ಹಲ್ಲಿಗೆ;</w:t>
      </w:r>
    </w:p>
    <w:p/>
    <w:p>
      <w:r xmlns:w="http://schemas.openxmlformats.org/wordprocessingml/2006/main">
        <w:t xml:space="preserve">ಯಾಜಕಕಾಂಡ 24:20 ರಲ್ಲಿನ ಈ ಭಾಗವು ಪ್ರತೀಕಾರದ ವ್ಯವಸ್ಥೆಯ ಮೂಲಕ ನ್ಯಾಯದ ಪರಿಕಲ್ಪನೆಯನ್ನು ಒತ್ತಿಹೇಳುತ್ತದೆ.</w:t>
      </w:r>
    </w:p>
    <w:p/>
    <w:p>
      <w:r xmlns:w="http://schemas.openxmlformats.org/wordprocessingml/2006/main">
        <w:t xml:space="preserve">1: "ಕಣ್ಣಿಗೆ ಒಂದು ಕಣ್ಣು: ನ್ಯಾಯದಲ್ಲಿ ಪ್ರತೀಕಾರದ ತತ್ವ"</w:t>
      </w:r>
    </w:p>
    <w:p/>
    <w:p>
      <w:r xmlns:w="http://schemas.openxmlformats.org/wordprocessingml/2006/main">
        <w:t xml:space="preserve">2: "ದಿ ಜಸ್ಟೀಸ್ ಆಫ್ ಲೆವಿಟಿಕಸ್ 24:20: ಎ ಲೆಸನ್ ಇನ್ ಗಾಡ್ಸ್ ವಿಸ್ಡಮ್"</w:t>
      </w:r>
    </w:p>
    <w:p/>
    <w:p>
      <w:r xmlns:w="http://schemas.openxmlformats.org/wordprocessingml/2006/main">
        <w:t xml:space="preserve">1: ವಿಮೋಚನಕಾಂಡ 21:24 25, "ಕಣ್ಣಿಗೆ ಕಣ್ಣು, ಹಲ್ಲಿಗೆ ಹಲ್ಲು, ಕೈಗೆ ಕೈ, ಕಾಲಿಗೆ ಕಾಲು, ಸುಡುವುದಕ್ಕೆ ಉರಿ, ಗಾಯಕ್ಕೆ ಗಾಯ, ಪಟ್ಟಿಗೆ ಪಟ್ಟಿ."</w:t>
      </w:r>
    </w:p>
    <w:p/>
    <w:p>
      <w:r xmlns:w="http://schemas.openxmlformats.org/wordprocessingml/2006/main">
        <w:t xml:space="preserve">2: ನಾಣ್ಣುಡಿಗಳು 20:22, "ನಾನು ಕೆಟ್ಟದ್ದನ್ನು ಮರುಪಾವತಿಸುತ್ತೇನೆ ಎಂದು ಹೇಳಬೇಡಿ; ಕರ್ತನಿಗಾಗಿ ಕಾಯಿರಿ, ಮತ್ತು ಆತನು ನಿಮ್ಮನ್ನು ರಕ್ಷಿಸುವನು.</w:t>
      </w:r>
    </w:p>
    <w:p/>
    <w:p>
      <w:r xmlns:w="http://schemas.openxmlformats.org/wordprocessingml/2006/main">
        <w:t xml:space="preserve">ಯಾಜಕಕಾಂಡ 24:21 ಮತ್ತು ಮೃಗವನ್ನು ಕೊಂದವನು ಅದನ್ನು ಪುನಃಸ್ಥಾಪಿಸಬೇಕು ಮತ್ತು ಒಬ್ಬ ಮನುಷ್ಯನನ್ನು ಕೊಂದವನಿಗೆ ಮರಣದಂಡನೆ ವಿಧಿಸಬೇಕು.</w:t>
      </w:r>
    </w:p>
    <w:p/>
    <w:p>
      <w:r xmlns:w="http://schemas.openxmlformats.org/wordprocessingml/2006/main">
        <w:t xml:space="preserve">ಒಬ್ಬ ಪ್ರಾಣಿಯನ್ನು ಕೊಂದವನು ಮರುಪಾವತಿಯನ್ನು ಮಾಡಬೇಕು, ಆದರೆ ಒಬ್ಬ ವ್ಯಕ್ತಿಯನ್ನು ಕೊಂದವನಿಗೆ ಮರಣದಂಡನೆ ವಿಧಿಸಬೇಕು.</w:t>
      </w:r>
    </w:p>
    <w:p/>
    <w:p>
      <w:r xmlns:w="http://schemas.openxmlformats.org/wordprocessingml/2006/main">
        <w:t xml:space="preserve">1. ಮಾನವ ಜೀವನದ ಮೌಲ್ಯ: ನಮ್ಮ ಕ್ರಿಯೆಗಳ ತೂಕವನ್ನು ಪರೀಕ್ಷಿಸುವುದು</w:t>
      </w:r>
    </w:p>
    <w:p/>
    <w:p>
      <w:r xmlns:w="http://schemas.openxmlformats.org/wordprocessingml/2006/main">
        <w:t xml:space="preserve">2. ಜೀವನದ ಪವಿತ್ರತೆ: ಎಲ್ಲಾ ಸೃಷ್ಟಿಗೆ ಗೌರವ</w:t>
      </w:r>
    </w:p>
    <w:p/>
    <w:p>
      <w:r xmlns:w="http://schemas.openxmlformats.org/wordprocessingml/2006/main">
        <w:t xml:space="preserve">1. ಎಕ್ಸೋಡಸ್ 21:14-17 - ಮಾನವ ಜೀವನದ ಮೌಲ್ಯ</w:t>
      </w:r>
    </w:p>
    <w:p/>
    <w:p>
      <w:r xmlns:w="http://schemas.openxmlformats.org/wordprocessingml/2006/main">
        <w:t xml:space="preserve">2. ಜೆನೆಸಿಸ್ 1: 26-28 - ಜೀವನದ ಪವಿತ್ರತೆ</w:t>
      </w:r>
    </w:p>
    <w:p/>
    <w:p>
      <w:r xmlns:w="http://schemas.openxmlformats.org/wordprocessingml/2006/main">
        <w:t xml:space="preserve">ಯಾಜಕಕಾಂಡ 24:22 ನಿಮ್ಮ ಸ್ವಂತ ದೇಶದವರಂತೆ ಅನ್ಯರಿಗೂ ಒಂದೇ ರೀತಿಯ ಕಾನೂನು ಇರಬೇಕು; ನಾನು ನಿಮ್ಮ ದೇವರಾದ ಕರ್ತನು.</w:t>
      </w:r>
    </w:p>
    <w:p/>
    <w:p>
      <w:r xmlns:w="http://schemas.openxmlformats.org/wordprocessingml/2006/main">
        <w:t xml:space="preserve">ಈ ಶ್ಲೋಕವು ಎಲ್ಲಾ ಜನರನ್ನು ಅವರ ಹಿನ್ನೆಲೆಯನ್ನು ಲೆಕ್ಕಿಸದೆ ಸಮಾನವಾಗಿ ಪರಿಗಣಿಸುವ ಮಹತ್ವವನ್ನು ಒತ್ತಿಹೇಳುತ್ತದೆ.</w:t>
      </w:r>
    </w:p>
    <w:p/>
    <w:p>
      <w:r xmlns:w="http://schemas.openxmlformats.org/wordprocessingml/2006/main">
        <w:t xml:space="preserve">1: ನಿಮ್ಮ ನೆರೆಯವರನ್ನು ನಿಮ್ಮಂತೆಯೇ ಪ್ರೀತಿಸಿ - ಯಾಜಕಕಾಂಡ 19:18</w:t>
      </w:r>
    </w:p>
    <w:p/>
    <w:p>
      <w:r xmlns:w="http://schemas.openxmlformats.org/wordprocessingml/2006/main">
        <w:t xml:space="preserve">2: ಇತರರು ನಿಮಗೆ ಹೇಗೆ ಮಾಡಬೇಕೆಂದು ನೀವು ಬಯಸುತ್ತೀರೋ ಹಾಗೆಯೇ ಅವರಿಗೆ ಮಾಡಿ - ಮ್ಯಾಥ್ಯೂ 7:12</w:t>
      </w:r>
    </w:p>
    <w:p/>
    <w:p>
      <w:r xmlns:w="http://schemas.openxmlformats.org/wordprocessingml/2006/main">
        <w:t xml:space="preserve">1: ಗಲಾತ್ಯ 3:28 - ಯಹೂದಿ ಅಥವಾ ಅನ್ಯಜನರು ಇಲ್ಲ, ಗುಲಾಮ ಅಥವಾ ಸ್ವತಂತ್ರ ಅಥವಾ ಗಂಡು ಮತ್ತು ಹೆಣ್ಣು ಇಲ್ಲ, ಏಕೆಂದರೆ ನೀವೆಲ್ಲರೂ ಕ್ರಿಸ್ತ ಯೇಸುವಿನಲ್ಲಿ ಒಂದೇ ಆಗಿದ್ದೀರಿ.</w:t>
      </w:r>
    </w:p>
    <w:p/>
    <w:p>
      <w:r xmlns:w="http://schemas.openxmlformats.org/wordprocessingml/2006/main">
        <w:t xml:space="preserve">2: ಕಾಯಿದೆಗಳು 10: 34-35 - ಆಗ ಪೇತ್ರನು ತನ್ನ ಬಾಯಿಯನ್ನು ತೆರೆದು ಹೇಳಿದನು: "ದೇವರು ಪಕ್ಷಪಾತವನ್ನು ತೋರಿಸುವುದಿಲ್ಲ ಎಂದು ನಾನು ನಿಜವಾಗಿಯೂ ಅರ್ಥಮಾಡಿಕೊಂಡಿದ್ದೇನೆ, ಆದರೆ ಪ್ರತಿಯೊಂದು ರಾಷ್ಟ್ರದಲ್ಲಿಯೂ ಆತನಿಗೆ ಭಯಪಡುವ ಮತ್ತು ಸರಿಯಾದದ್ದನ್ನು ಮಾಡುವವನು ಅವನಿಗೆ ಸ್ವೀಕಾರಾರ್ಹನು.</w:t>
      </w:r>
    </w:p>
    <w:p/>
    <w:p>
      <w:r xmlns:w="http://schemas.openxmlformats.org/wordprocessingml/2006/main">
        <w:t xml:space="preserve">ಯಾಜಕಕಾಂಡ 24:23 ಮತ್ತು ಮೋಶೆಯು ಇಸ್ರಾಯೇಲ್ ಮಕ್ಕಳಿಗೆ, ಶಾಪಗ್ರಸ್ತನಾದವನನ್ನು ಪಾಳೆಯದಿಂದ ಹೊರಗೆ ತಂದು ಕಲ್ಲಿನಿಂದ ಹೊಡೆಯಬೇಕೆಂದು ಹೇಳಿದನು. ಯೆಹೋವನು ಮೋಶೆಗೆ ಆಜ್ಞಾಪಿಸಿದಂತೆಯೇ ಇಸ್ರಾಯೇಲ್ ಮಕ್ಕಳು ಮಾಡಿದರು.</w:t>
      </w:r>
    </w:p>
    <w:p/>
    <w:p>
      <w:r xmlns:w="http://schemas.openxmlformats.org/wordprocessingml/2006/main">
        <w:t xml:space="preserve">ಕರ್ತನು ಆಜ್ಞಾಪಿಸಿದಂತೆ ಶಾಪಮಾಡಿದವರನ್ನು ಹೊರಗೆ ತಂದು ಕಲ್ಲೆಸೆಯಬೇಕೆಂದು ಮೋಶೆಯು ಇಸ್ರಾಯೇಲ್ ಮಕ್ಕಳಿಗೆ ಆಜ್ಞಾಪಿಸಿದನು.</w:t>
      </w:r>
    </w:p>
    <w:p/>
    <w:p>
      <w:r xmlns:w="http://schemas.openxmlformats.org/wordprocessingml/2006/main">
        <w:t xml:space="preserve">1. ವಿಧೇಯತೆಯ ಅಗತ್ಯ - ವಿಧೇಯತೆಯ ಮೂಲಕ ದೇವರನ್ನು ಗೌರವಿಸುವ ಜೀವನವನ್ನು ನಡೆಸುವುದು.</w:t>
      </w:r>
    </w:p>
    <w:p/>
    <w:p>
      <w:r xmlns:w="http://schemas.openxmlformats.org/wordprocessingml/2006/main">
        <w:t xml:space="preserve">2. ಏಕತೆಯ ಶಕ್ತಿ - ದೇವರ ಚಿತ್ತವನ್ನು ಪೂರೈಸಲು ಒಟ್ಟಾಗಿ ಕೆಲಸ ಮಾಡುವುದು.</w:t>
      </w:r>
    </w:p>
    <w:p/>
    <w:p>
      <w:r xmlns:w="http://schemas.openxmlformats.org/wordprocessingml/2006/main">
        <w:t xml:space="preserve">1. ಧರ್ಮೋಪದೇಶಕಾಂಡ 6:4-5 - ಓ ಇಸ್ರೇಲ್, ಕೇಳು: ನಮ್ಮ ದೇವರಾದ ಕರ್ತನು, ಕರ್ತನು ಒಬ್ಬನೇ. ನಿನ್ನ ದೇವರಾದ ಯೆಹೋವನನ್ನು ನಿನ್ನ ಪೂರ್ಣ ಹೃದಯದಿಂದಲೂ ನಿನ್ನ ಪೂರ್ಣ ಆತ್ಮದಿಂದಲೂ ನಿನ್ನ ಪೂರ್ಣ ಶಕ್ತಿಯಿಂದಲೂ ಪ್ರೀತಿಸಬೇಕು.</w:t>
      </w:r>
    </w:p>
    <w:p/>
    <w:p>
      <w:r xmlns:w="http://schemas.openxmlformats.org/wordprocessingml/2006/main">
        <w:t xml:space="preserve">2. ಜೇಮ್ಸ್ 2: 14-17 - ನನ್ನ ಸಹೋದರರೇ, ಯಾರಾದರೂ ತನಗೆ ನಂಬಿಕೆ ಇದೆ ಎಂದು ಹೇಳಿದರೆ ಏನು ಪ್ರಯೋಜನ? ಆ ನಂಬಿಕೆಯು ಅವನನ್ನು ಉಳಿಸಬಹುದೇ? ಒಬ್ಬ ಸಹೋದರ ಅಥವಾ ಸಹೋದರಿ ಕಳಪೆ ಬಟ್ಟೆ ಮತ್ತು ದೈನಂದಿನ ಆಹಾರದ ಕೊರತೆಯಿದ್ದರೆ ಮತ್ತು ನಿಮ್ಮಲ್ಲಿ ಒಬ್ಬರು ಅವರಿಗೆ ದೇಹಕ್ಕೆ ಬೇಕಾದ ವಸ್ತುಗಳನ್ನು ನೀಡದೆ ಶಾಂತಿಯಿಂದ ಹೋಗು, ಬಿಸಿಮಾಡಿ ಮತ್ತು ತುಂಬಿ ಎಂದು ಹೇಳಿದರೆ ಏನು ಪ್ರಯೋಜನ? ಹಾಗೆಯೇ ನಂಬಿಕೆಯು ಕಾರ್ಯಗಳನ್ನು ಹೊಂದಿಲ್ಲದಿದ್ದರೆ ಅದು ಸ್ವತಃ ಸತ್ತಿದೆ.</w:t>
      </w:r>
    </w:p>
    <w:p/>
    <w:p>
      <w:r xmlns:w="http://schemas.openxmlformats.org/wordprocessingml/2006/main">
        <w:t xml:space="preserve">ಲೆವಿಟಿಕಸ್ 25 ಅನ್ನು ಮೂರು ಪ್ಯಾರಾಗಳಲ್ಲಿ ಈ ಕೆಳಗಿನಂತೆ ಸಂಕ್ಷೇಪಿಸಬಹುದು, ಸೂಚಿಸಿದ ಪದ್ಯಗಳೊಂದಿಗೆ:</w:t>
      </w:r>
    </w:p>
    <w:p/>
    <w:p>
      <w:r xmlns:w="http://schemas.openxmlformats.org/wordprocessingml/2006/main">
        <w:t xml:space="preserve">ಪ್ಯಾರಾಗ್ರಾಫ್ 1: ಯಾಜಕಕಾಂಡ 25:1-22 ಸಬ್ಬತ್ ವರ್ಷದ ಪರಿಕಲ್ಪನೆಯನ್ನು ಪರಿಚಯಿಸುತ್ತದೆ, ಇದು ಭೂಮಿಗೆ ವಿಶ್ರಾಂತಿಯ ವರ್ಷವಾಗಿದೆ. ಅಧ್ಯಾಯವು ಪ್ರತಿ ಏಳನೇ ವರ್ಷಕ್ಕೆ, ಇಸ್ರಾಯೇಲ್ಯರು ತಮ್ಮ ಹೊಲಗಳನ್ನು ಬೀಳಲು ಬಿಡಬೇಕು ಮತ್ತು ಬೆಳೆಗಳನ್ನು ಬಿತ್ತನೆ ಅಥವಾ ಕೊಯ್ಲು ಮಾಡುವುದನ್ನು ತಡೆಯಬೇಕು ಎಂದು ಒತ್ತಿಹೇಳುತ್ತದೆ. ಈ ಅಭ್ಯಾಸವು ಭೂಮಿಯನ್ನು ಪುನರ್ಯೌವನಗೊಳಿಸಲು ಅನುವು ಮಾಡಿಕೊಡುತ್ತದೆ ಮತ್ತು ಈ ಅವಧಿಯಲ್ಲಿ ಜನರು ಮತ್ತು ಪ್ರಾಣಿಗಳಿಗೆ ಆಹಾರದ ಪ್ರವೇಶವನ್ನು ಖಚಿತಪಡಿಸುತ್ತದೆ. ಇದು ಸಬ್ಬತ್ ವರ್ಷದಲ್ಲಿ ದ್ರಾಕ್ಷಿತೋಟಗಳಿಂದ ದ್ರಾಕ್ಷಿಯನ್ನು ಸಂಗ್ರಹಿಸುವುದನ್ನು ಅಥವಾ ಮರಗಳಿಂದ ಹಣ್ಣುಗಳನ್ನು ತೆಗೆಯುವುದನ್ನು ಸಹ ನಿಷೇಧಿಸುತ್ತದೆ.</w:t>
      </w:r>
    </w:p>
    <w:p/>
    <w:p>
      <w:r xmlns:w="http://schemas.openxmlformats.org/wordprocessingml/2006/main">
        <w:t xml:space="preserve">ಪ್ಯಾರಾಗ್ರಾಫ್ 2: ಯಾಜಕಕಾಂಡ 25:23-38 ರಲ್ಲಿ ಮುಂದುವರಿಯುತ್ತಾ, ಆಸ್ತಿಯ ವಿಮೋಚನೆ ಮತ್ತು ಬಿಡುಗಡೆಗೆ ಸಂಬಂಧಿಸಿದ ನಿಯಮಾವಳಿಗಳನ್ನು ಪ್ರಸ್ತುತಪಡಿಸಲಾಗಿದೆ. ಎಲ್ಲಾ ಭೂಮಿ ಅಂತಿಮವಾಗಿ ದೇವರಿಗೆ ಸೇರಿದೆ ಎಂದು ಅಧ್ಯಾಯವು ಹೈಲೈಟ್ ಮಾಡುತ್ತದೆ ಮತ್ತು ಇಸ್ರೇಲೀಯರನ್ನು ಅವನ ಭೂಮಿಯಲ್ಲಿ ಹಿಡುವಳಿದಾರರು ಅಥವಾ ವಿದೇಶಿಯರು ಎಂದು ಪರಿಗಣಿಸಲಾಗುತ್ತದೆ. ಪೂರ್ವಜರ ಭೂಮಿಯನ್ನು ಹಣಕಾಸಿನ ತೊಂದರೆಯಿಂದ ಮಾರಾಟ ಮಾಡಿದ್ದರೆ ಅದನ್ನು ಮರುಪಡೆಯಲು ಮಾರ್ಗಸೂಚಿಗಳನ್ನು ಸ್ಥಾಪಿಸುತ್ತದೆ ಮತ್ತು ಜೂಬಿಲಿ ವರ್ಷದಲ್ಲಿ ಆಸ್ತಿಯನ್ನು ಹಿಂದಿರುಗಿಸುವ ನಿಬಂಧನೆಗಳನ್ನು ಪ್ರತಿ ಐವತ್ತು ವರ್ಷಗಳಿಗೊಮ್ಮೆ ಸಂಭವಿಸುವ ವಿಶೇಷ ವರ್ಷದಲ್ಲಿ ಎಲ್ಲಾ ಸಾಲಗಳನ್ನು ಮನ್ನಾ ಮಾಡಿದಾಗ, ಗುಲಾಮರನ್ನು ಮುಕ್ತಗೊಳಿಸಲಾಗುತ್ತದೆ ಮತ್ತು ಪೂರ್ವಜರ ಭೂಮಿಯನ್ನು ಅವರಿಗೆ ಹಿಂದಿರುಗಿಸುತ್ತದೆ. ಮೂಲ ಮಾಲೀಕರು.</w:t>
      </w:r>
    </w:p>
    <w:p/>
    <w:p>
      <w:r xmlns:w="http://schemas.openxmlformats.org/wordprocessingml/2006/main">
        <w:t xml:space="preserve">ಪ್ಯಾರಾಗ್ರಾಫ್ 3: ಯಾಜಕಕಾಂಡ 25 ಬಡತನ ನಿವಾರಣೆ ಮತ್ತು ಸಹ ಇಸ್ರೇಲೀಯರ ಚಿಕಿತ್ಸೆಗೆ ಸಂಬಂಧಿಸಿದ ನಿಯಮಗಳನ್ನು ತಿಳಿಸುವ ಮೂಲಕ ಮುಕ್ತಾಯಗೊಳ್ಳುತ್ತದೆ. ಅಗತ್ಯವಿರುವ ಸಹ ಇಸ್ರೇಲೀಯರಿಗೆ ನೀಡಿದ ಸಾಲಗಳ ಮೇಲೆ ಬಡ್ಡಿಯನ್ನು ವಿಧಿಸುವುದನ್ನು ಇದು ನಿಷೇಧಿಸುತ್ತದೆ ಆದರೆ ವಿದೇಶಿಯರಿಗೆ ಬಡ್ಡಿಯೊಂದಿಗೆ ಹಣವನ್ನು ಸಾಲವಾಗಿ ನೀಡಲು ಅನುಮತಿಸುತ್ತದೆ. ಅಧ್ಯಾಯವು ಇಸ್ರೇಲ್ ಸಮಾಜದೊಳಗಿನ ಗುಲಾಮರನ್ನು ನ್ಯಾಯಯುತವಾಗಿ ನಡೆಸಿಕೊಳ್ಳುವುದನ್ನು ಒತ್ತಿಹೇಳುತ್ತದೆ, ಅವರನ್ನು ಕಠಿಣವಾಗಿ ನಡೆಸಿಕೊಳ್ಳಬಾರದು ಆದರೆ ಅವರ ಕುಟುಂಬದ ಸದಸ್ಯರು ಯಾವುದೇ ಸಮಯದಲ್ಲಿ ಪುನಃ ಪಡೆದುಕೊಳ್ಳಬಹುದಾದ ಬಾಡಿಗೆ ಕೆಲಸಗಾರರಂತೆ ಹೇಳುತ್ತದೆ. ಹೆಚ್ಚುವರಿಯಾಗಿ, ಇದು ದಯೆ ಮತ್ತು ಔದಾರ್ಯದ ಕ್ರಿಯೆಗಳ ಮೂಲಕ ಬಡ ಸಹೋದರರಿಗೆ ಸಹಾಯವನ್ನು ಒದಗಿಸುವುದನ್ನು ಪ್ರೋತ್ಸಾಹಿಸುತ್ತದೆ.</w:t>
      </w:r>
    </w:p>
    <w:p/>
    <w:p>
      <w:r xmlns:w="http://schemas.openxmlformats.org/wordprocessingml/2006/main">
        <w:t xml:space="preserve">ಸಾರಾಂಶದಲ್ಲಿ:</w:t>
      </w:r>
    </w:p>
    <w:p>
      <w:r xmlns:w="http://schemas.openxmlformats.org/wordprocessingml/2006/main">
        <w:t xml:space="preserve">ಲೆವಿಟಿಕಸ್ 25 ಪ್ರಸ್ತುತಪಡಿಸುತ್ತದೆ:</w:t>
      </w:r>
    </w:p>
    <w:p>
      <w:r xmlns:w="http://schemas.openxmlformats.org/wordprocessingml/2006/main">
        <w:t xml:space="preserve">ಭೂಮಿಗೆ ಸಬ್ಬತ್ ವರ್ಷದ ವಾರ್ಷಿಕ ವಿಶ್ರಾಂತಿಯ ಪರಿಚಯ;</w:t>
      </w:r>
    </w:p>
    <w:p>
      <w:r xmlns:w="http://schemas.openxmlformats.org/wordprocessingml/2006/main">
        <w:t xml:space="preserve">ಏಳನೇ ವರ್ಷದಲ್ಲಿ ಬಿತ್ತನೆ, ಕೊಯ್ಲು ಬೆಳೆಗಳ ವಿರುದ್ಧ ನಿಷೇಧ;</w:t>
      </w:r>
    </w:p>
    <w:p>
      <w:r xmlns:w="http://schemas.openxmlformats.org/wordprocessingml/2006/main">
        <w:t xml:space="preserve">ಸಬ್ಬತ್ ವರ್ಷದಲ್ಲಿ ದ್ರಾಕ್ಷಿಯನ್ನು ಸಂಗ್ರಹಿಸುವುದು, ಹಣ್ಣುಗಳನ್ನು ತೆಗೆಯುವುದನ್ನು ನಿಷೇಧಿಸಲಾಗಿದೆ.</w:t>
      </w:r>
    </w:p>
    <w:p/>
    <w:p>
      <w:r xmlns:w="http://schemas.openxmlformats.org/wordprocessingml/2006/main">
        <w:t xml:space="preserve">ಆಸ್ತಿಯ ವಿಮೋಚನೆ ಮತ್ತು ಬಿಡುಗಡೆಗೆ ಸಂಬಂಧಿಸಿದ ನಿಯಮಗಳು;</w:t>
      </w:r>
    </w:p>
    <w:p>
      <w:r xmlns:w="http://schemas.openxmlformats.org/wordprocessingml/2006/main">
        <w:t xml:space="preserve">ಎಲ್ಲಾ ಭೂಮಿಯ ಮೇಲಿನ ದೇವರ ಮಾಲೀಕತ್ವದ ಮಾನ್ಯತೆ; ಇಸ್ರಾಯೇಲ್ಯರು ಬಾಡಿಗೆದಾರರಾಗಿ;</w:t>
      </w:r>
    </w:p>
    <w:p>
      <w:r xmlns:w="http://schemas.openxmlformats.org/wordprocessingml/2006/main">
        <w:t xml:space="preserve">ಪೂರ್ವಜರ ಭೂಮಿಯನ್ನು ಪಡೆದುಕೊಳ್ಳಲು ಮಾರ್ಗಸೂಚಿಗಳು, ಜುಬಿಲಿ ವರ್ಷದಲ್ಲಿ ನಿಬಂಧನೆಗಳು.</w:t>
      </w:r>
    </w:p>
    <w:p/>
    <w:p>
      <w:r xmlns:w="http://schemas.openxmlformats.org/wordprocessingml/2006/main">
        <w:t xml:space="preserve">ಅಗತ್ಯವಿರುವ ಸಹ ಇಸ್ರಾಯೇಲ್ಯರಿಗೆ ಸಾಲಗಳ ಮೇಲೆ ಬಡ್ಡಿ ವಿಧಿಸುವುದರ ವಿರುದ್ಧ ನಿಷೇಧ;</w:t>
      </w:r>
    </w:p>
    <w:p>
      <w:r xmlns:w="http://schemas.openxmlformats.org/wordprocessingml/2006/main">
        <w:t xml:space="preserve">ಗುಲಾಮರನ್ನು ಉದ್ಧಾರ ಮಾಡಬಹುದಾದ ಬಾಡಿಗೆ ಕೆಲಸಗಾರರಂತೆ ನ್ಯಾಯಯುತವಾಗಿ ನಡೆಸಿಕೊಳ್ಳುವುದು;</w:t>
      </w:r>
    </w:p>
    <w:p>
      <w:r xmlns:w="http://schemas.openxmlformats.org/wordprocessingml/2006/main">
        <w:t xml:space="preserve">ದಯೆ ಮತ್ತು ಔದಾರ್ಯದ ಕ್ರಿಯೆಗಳ ಮೂಲಕ ಬಡ ಸಹೋದರರಿಗೆ ಸಹಾಯ ಮಾಡಲು ಪ್ರೋತ್ಸಾಹ.</w:t>
      </w:r>
    </w:p>
    <w:p/>
    <w:p>
      <w:r xmlns:w="http://schemas.openxmlformats.org/wordprocessingml/2006/main">
        <w:t xml:space="preserve">ಈ ಅಧ್ಯಾಯವು ಸಬ್ಬತ್ ವರ್ಷ, ವಿಮೋಚನೆ ಮತ್ತು ಆಸ್ತಿಯ ಬಿಡುಗಡೆ ಮತ್ತು ಬಡತನ ನಿವಾರಣೆಗೆ ಸಂಬಂಧಿಸಿದ ವಿವಿಧ ನಿಯಮಗಳ ಮೇಲೆ ಕೇಂದ್ರೀಕರಿಸುತ್ತದೆ. ಲೆವಿಟಿಕಸ್ 25 ಸಬ್ಬತ್ ವರ್ಷದ ಪರಿಕಲ್ಪನೆಯನ್ನು ಪರಿಚಯಿಸುತ್ತದೆ, ಪ್ರತಿ ಏಳನೇ ವರ್ಷ, ಇಸ್ರೇಲೀಯರು ತಮ್ಮ ಹೊಲಗಳನ್ನು ಬೀಳಲು ಬಿಡಬೇಕು ಮತ್ತು ಬೆಳೆಗಳನ್ನು ಬಿತ್ತನೆ ಅಥವಾ ಕೊಯ್ಲು ಮಾಡುವುದನ್ನು ತಡೆಯಬೇಕು ಎಂದು ಒತ್ತಿಹೇಳುತ್ತದೆ. ಈ ಅಭ್ಯಾಸವು ಭೂಮಿ ಪುನರುಜ್ಜೀವನವನ್ನು ಅನುಮತಿಸುತ್ತದೆ ಮತ್ತು ಜನರು ಮತ್ತು ಪ್ರಾಣಿಗಳಿಗೆ ಆಹಾರದ ಲಭ್ಯತೆಯನ್ನು ಖಾತ್ರಿಗೊಳಿಸುತ್ತದೆ. ಅಧ್ಯಾಯವು ಸಬ್ಬತ್ ವರ್ಷದಲ್ಲಿ ದ್ರಾಕ್ಷಿತೋಟಗಳಿಂದ ದ್ರಾಕ್ಷಿಯನ್ನು ಸಂಗ್ರಹಿಸುವುದನ್ನು ಅಥವಾ ಮರಗಳಿಂದ ಹಣ್ಣುಗಳನ್ನು ತೆಗೆಯುವುದನ್ನು ಸಹ ನಿಷೇಧಿಸುತ್ತದೆ.</w:t>
      </w:r>
    </w:p>
    <w:p/>
    <w:p>
      <w:r xmlns:w="http://schemas.openxmlformats.org/wordprocessingml/2006/main">
        <w:t xml:space="preserve">ಇದಲ್ಲದೆ, ಲೆವಿಟಿಕಸ್ 25 ಆಸ್ತಿಯ ವಿಮೋಚನೆ ಮತ್ತು ಬಿಡುಗಡೆಗೆ ಸಂಬಂಧಿಸಿದ ನಿಯಮಗಳನ್ನು ಪ್ರಸ್ತುತಪಡಿಸುತ್ತದೆ. ಎಲ್ಲಾ ಭೂಮಿ ಅಂತಿಮವಾಗಿ ದೇವರಿಗೆ ಸೇರಿದ್ದು, ಇಸ್ರಾಯೇಲ್ಯರು ಆತನ ಭೂಮಿಯಲ್ಲಿ ಹಿಡುವಳಿದಾರರು ಅಥವಾ ವಿದೇಶಿಗರು ಎಂದು ಪರಿಗಣಿಸುತ್ತಾರೆ. ಅಧ್ಯಾಯವು ಪೂರ್ವಜರ ಭೂಮಿಯನ್ನು ಹಣಕಾಸಿನ ತೊಂದರೆಯಿಂದಾಗಿ ಮಾರಾಟ ಮಾಡಿದ್ದರೆ ಅದನ್ನು ಮರುಪಡೆಯಲು ಮಾರ್ಗಸೂಚಿಗಳನ್ನು ಒದಗಿಸುತ್ತದೆ ಮತ್ತು ಪ್ರತಿ ಐವತ್ತು ವರ್ಷಗಳಿಗೊಮ್ಮೆ ಸಾಲಗಳನ್ನು ಮನ್ನಿಸಿದಾಗ, ಗುಲಾಮರನ್ನು ಮುಕ್ತಗೊಳಿಸಿದಾಗ ಮತ್ತು ಪೂರ್ವಜರ ಭೂಮಿಯನ್ನು ಅವರಿಗೆ ಹಿಂದಿರುಗಿಸಿದಾಗ ಸಂಭವಿಸುವ ವಿಶೇಷ ಜುಬಿಲಿ ವರ್ಷದಲ್ಲಿ ಆಸ್ತಿಯನ್ನು ಹಿಂದಿರುಗಿಸುವ ನಿಬಂಧನೆಗಳನ್ನು ಒದಗಿಸುತ್ತದೆ. ಮೂಲ ಮಾಲೀಕರು.</w:t>
      </w:r>
    </w:p>
    <w:p/>
    <w:p>
      <w:r xmlns:w="http://schemas.openxmlformats.org/wordprocessingml/2006/main">
        <w:t xml:space="preserve">ಅಧ್ಯಾಯವು ಇಸ್ರೇಲ್ ಸಮಾಜದೊಳಗೆ ಬಡತನ ನಿವಾರಣೆ ಮತ್ತು ನ್ಯಾಯಯುತ ಚಿಕಿತ್ಸೆಗೆ ಸಂಬಂಧಿಸಿದ ನಿಯಮಗಳನ್ನು ತಿಳಿಸುವ ಮೂಲಕ ಮುಕ್ತಾಯಗೊಳ್ಳುತ್ತದೆ. ಯಾಜಕಕಾಂಡ 25 ಅಗತ್ಯವಿರುವ ಸಹ ಇಸ್ರಾಯೇಲ್ಯರಿಗೆ ನೀಡಿದ ಸಾಲಗಳ ಮೇಲೆ ಬಡ್ಡಿಯನ್ನು ವಿಧಿಸುವುದನ್ನು ನಿಷೇಧಿಸುತ್ತದೆ ಆದರೆ ವಿದೇಶಿಯರಿಗೆ ಬಡ್ಡಿಯೊಂದಿಗೆ ಹಣವನ್ನು ಸಾಲವಾಗಿ ನೀಡಲು ಅನುಮತಿಸುತ್ತದೆ. ಇದು ಗುಲಾಮರನ್ನು ಬಾಡಿಗೆ ಕೆಲಸಗಾರರಂತೆ ನ್ಯಾಯಯುತವಾಗಿ ನಡೆಸಿಕೊಳ್ಳುವುದನ್ನು ಒತ್ತಿಹೇಳುತ್ತದೆ, ಅವರನ್ನು ಕಠಿಣವಾಗಿ ನಡೆಸಿಕೊಳ್ಳುವುದಕ್ಕಿಂತ ಹೆಚ್ಚಾಗಿ ಅವರ ಕುಟುಂಬ ಸದಸ್ಯರು ಯಾವುದೇ ಸಮಯದಲ್ಲಿ ಪುನಃ ಪಡೆದುಕೊಳ್ಳಬಹುದು. ಹೆಚ್ಚುವರಿಯಾಗಿ, ಇದು ದಯೆ ಮತ್ತು ಔದಾರ್ಯದ ಕ್ರಿಯೆಗಳ ಮೂಲಕ ಬಡ ಸಹೋದರರಿಗೆ ಸಹಾಯವನ್ನು ಒದಗಿಸುವುದನ್ನು ಪ್ರೋತ್ಸಾಹಿಸುತ್ತದೆ. ಈ ನಿಯಮಗಳು ಸಮುದಾಯದೊಳಗೆ ಸಾಮಾಜಿಕ ನ್ಯಾಯ, ಸಹಾನುಭೂತಿ ಮತ್ತು ಆರ್ಥಿಕ ಸ್ಥಿರತೆಯನ್ನು ಉತ್ತೇಜಿಸುವ ಗುರಿಯನ್ನು ಹೊಂದಿವೆ.</w:t>
      </w:r>
    </w:p>
    <w:p/>
    <w:p>
      <w:r xmlns:w="http://schemas.openxmlformats.org/wordprocessingml/2006/main">
        <w:t xml:space="preserve">ಯಾಜಕಕಾಂಡ 25:1 ಮತ್ತು ಕರ್ತನು ಸೀನಾಯಿ ಪರ್ವತದಲ್ಲಿ ಮೋಶೆಗೆ ಹೀಗೆ ಹೇಳಿದನು:</w:t>
      </w:r>
    </w:p>
    <w:p/>
    <w:p>
      <w:r xmlns:w="http://schemas.openxmlformats.org/wordprocessingml/2006/main">
        <w:t xml:space="preserve">ಇಸ್ರಾಯೇಲ್ಯರು ಅನುಸರಿಸಬೇಕಾದ ಕಾನೂನುಗಳ ಕುರಿತು ಕರ್ತನು ಸೀನಾಯಿ ಪರ್ವತದಲ್ಲಿ ಮೋಶೆಯೊಂದಿಗೆ ಮಾತಾಡಿದನು.</w:t>
      </w:r>
    </w:p>
    <w:p/>
    <w:p>
      <w:r xmlns:w="http://schemas.openxmlformats.org/wordprocessingml/2006/main">
        <w:t xml:space="preserve">1. ನಮ್ಮ ಜೀವನವು ದೇವರ ನಿಯಮಗಳಿಗೆ ವಿಧೇಯರಾಗಿ ಬದುಕಬೇಕು.</w:t>
      </w:r>
    </w:p>
    <w:p/>
    <w:p>
      <w:r xmlns:w="http://schemas.openxmlformats.org/wordprocessingml/2006/main">
        <w:t xml:space="preserve">2. ಭಗವಂತನ ಸೂಚನೆಗಳನ್ನು ಅನುಸರಿಸಲು ನಾವು ನಮ್ಮನ್ನು ಅರ್ಪಿಸಿಕೊಳ್ಳಬೇಕು.</w:t>
      </w:r>
    </w:p>
    <w:p/>
    <w:p>
      <w:r xmlns:w="http://schemas.openxmlformats.org/wordprocessingml/2006/main">
        <w:t xml:space="preserve">1. ಧರ್ಮೋಪದೇಶಕಾಂಡ 11:1 - ಆದದರಿಂದ ನೀನು ನಿನ್ನ ದೇವರಾದ ಕರ್ತನನ್ನು ಪ್ರೀತಿಸಬೇಕು ಮತ್ತು ಆತನ ಉಸ್ತುವಾರಿಯನ್ನು ಆತನ ನಿಯಮಗಳು ಮತ್ತು ಆತನ ತೀರ್ಪುಗಳು ಮತ್ತು ಆತನ ಆಜ್ಞೆಗಳನ್ನು ಯಾವಾಗಲೂ ಕೈಕೊಳ್ಳಬೇಕು.</w:t>
      </w:r>
    </w:p>
    <w:p/>
    <w:p>
      <w:r xmlns:w="http://schemas.openxmlformats.org/wordprocessingml/2006/main">
        <w:t xml:space="preserve">2. ಮ್ಯಾಥ್ಯೂ 22: 36-40 - ಶಿಕ್ಷಕರೇ, ಕಾನೂನಿನಲ್ಲಿರುವ ದೊಡ್ಡ ಆಜ್ಞೆ ಯಾವುದು? ಆತನು ಅವನಿಗೆ--ನಿನ್ನ ದೇವರಾದ ಕರ್ತನನ್ನು ನಿನ್ನ ಪೂರ್ಣ ಹೃದಯದಿಂದಲೂ ನಿನ್ನ ಪೂರ್ಣ ಆತ್ಮದಿಂದಲೂ ನಿನ್ನ ಪೂರ್ಣ ಮನಸ್ಸಿನಿಂದಲೂ ಪ್ರೀತಿಸಬೇಕು. ಇದು ದೊಡ್ಡ ಮತ್ತು ಮೊದಲ ಆಜ್ಞೆಯಾಗಿದೆ. ಮತ್ತು ಎರಡನೆಯದು ಹೀಗಿದೆ: ನಿಮ್ಮ ನೆರೆಯವರನ್ನು ನಿಮ್ಮಂತೆಯೇ ಪ್ರೀತಿಸಬೇಕು. ಈ ಎರಡು ಆಜ್ಞೆಗಳ ಮೇಲೆ ಎಲ್ಲಾ ಕಾನೂನು ಮತ್ತು ಪ್ರವಾದಿಗಳು ಅವಲಂಬಿಸಿವೆ.</w:t>
      </w:r>
    </w:p>
    <w:p/>
    <w:p>
      <w:r xmlns:w="http://schemas.openxmlformats.org/wordprocessingml/2006/main">
        <w:t xml:space="preserve">ಯಾಜಕಕಾಂಡ 25:2 ಇಸ್ರಾಯೇಲ್‌ ಮಕ್ಕಳೊಂದಿಗೆ ಮಾತನಾಡಿ ಅವರಿಗೆ ಹೇಳು--ನಾನು ನಿಮಗೆ ಕೊಡುವ ದೇಶಕ್ಕೆ ನೀವು ಬಂದಾಗ ದೇಶವು ಕರ್ತನಿಗೆ ಸಬ್ಬತ್‌ ದಿನವನ್ನು ಆಚರಿಸಬೇಕು.</w:t>
      </w:r>
    </w:p>
    <w:p/>
    <w:p>
      <w:r xmlns:w="http://schemas.openxmlformats.org/wordprocessingml/2006/main">
        <w:t xml:space="preserve">ಈ ವಚನವು ಇಸ್ರಾಯೇಲ್ಯರು ವಾಗ್ದತ್ತ ದೇಶವನ್ನು ಪ್ರವೇಶಿಸುವಾಗ ಸಬ್ಬತ್ ದಿನವನ್ನು ಆಚರಿಸುವಂತೆ ಪ್ರೋತ್ಸಾಹಿಸುತ್ತದೆ.</w:t>
      </w:r>
    </w:p>
    <w:p/>
    <w:p>
      <w:r xmlns:w="http://schemas.openxmlformats.org/wordprocessingml/2006/main">
        <w:t xml:space="preserve">1. ವಿಶ್ರಾಂತಿಗಾಗಿ ದೇವರ ಕರೆ: ಯಾಜಕಕಾಂಡ 25:2 ರಲ್ಲಿ ಸಬ್ಬತ್‌ನ ಪ್ರಾಮುಖ್ಯತೆಯ ಒಂದು ನೋಟ</w:t>
      </w:r>
    </w:p>
    <w:p/>
    <w:p>
      <w:r xmlns:w="http://schemas.openxmlformats.org/wordprocessingml/2006/main">
        <w:t xml:space="preserve">2. ದೇವರ ಯೋಜನೆಯನ್ನು ನಂಬುವುದು: ಯಾಜಕಕಾಂಡ 25:2 ರ ಪ್ರಕಾರ ವಾಗ್ದತ್ತ ದೇಶದಲ್ಲಿ ನಂಬಿಕೆ ಇಡುವುದು ಹೇಗೆ</w:t>
      </w:r>
    </w:p>
    <w:p/>
    <w:p>
      <w:r xmlns:w="http://schemas.openxmlformats.org/wordprocessingml/2006/main">
        <w:t xml:space="preserve">1. ಯೆಶಾಯ 58:13-14 - ನೀವು ಸಬ್ಬತ್‌ನಿಂದ ನಿಮ್ಮ ಪಾದವನ್ನು ತಿರುಗಿಸಿದರೆ, ನನ್ನ ಪವಿತ್ರ ದಿನದಂದು ನಿಮ್ಮ ಸಂತೋಷವನ್ನು ಮಾಡುವುದರಿಂದ ಮತ್ತು ಸಬ್ಬತ್ ಅನ್ನು ಸಂತೋಷ ಮತ್ತು ಭಗವಂತನ ಪವಿತ್ರ ದಿನವನ್ನು ಗೌರವಾನ್ವಿತವೆಂದು ಕರೆದರೆ; ನೀವು ಅದನ್ನು ಗೌರವಿಸಿದರೆ, ನಿಮ್ಮ ಸ್ವಂತ ದಾರಿಯಲ್ಲಿ ಹೋಗದಿದ್ದರೆ, ಅಥವಾ ನಿಮ್ಮ ಸ್ವಂತ ಸಂತೋಷವನ್ನು ಬಯಸದಿದ್ದರೆ ಅಥವಾ ಜಡವಾಗಿ ಮಾತನಾಡುತ್ತಿದ್ದರೆ.</w:t>
      </w:r>
    </w:p>
    <w:p/>
    <w:p>
      <w:r xmlns:w="http://schemas.openxmlformats.org/wordprocessingml/2006/main">
        <w:t xml:space="preserve">2. ಎಕ್ಸೋಡಸ್ 20: 8-11 - ಸಬ್ಬತ್ ದಿನವನ್ನು ನೆನಪಿಸಿಕೊಳ್ಳಿ, ಅದನ್ನು ಪವಿತ್ರವಾಗಿ ಇರಿಸಿಕೊಳ್ಳಿ. ಆರು ದಿನ ನೀನು ದುಡಿದು ನಿನ್ನ ಎಲ್ಲಾ ಕೆಲಸಗಳನ್ನು ಮಾಡು, ಆದರೆ ಏಳನೆಯ ದಿನವು ನಿನ್ನ ದೇವರಾದ ಕರ್ತನಿಗೆ ಸಬ್ಬತ್ ಆಗಿದೆ. ಅದರ ಮೇಲೆ ನೀನಾಗಲಿ, ನಿನ್ನ ಮಗನಾಗಲಿ, ಮಗಳಾಗಲಿ, ಪುರುಷ ಸೇವಕನಾಗಲಿ, ನಿನ್ನ ಸೇವಕನಾಗಲಿ, ನಿನ್ನ ಪಶುಗಳಾಗಲಿ, ನಿನ್ನ ದ್ವಾರಗಳೊಳಗಿರುವ ಪರದೇಶಿಯಾಗಲಿ ಯಾವ ಕೆಲಸವನ್ನೂ ಮಾಡಬಾರದು.”</w:t>
      </w:r>
    </w:p>
    <w:p/>
    <w:p>
      <w:r xmlns:w="http://schemas.openxmlformats.org/wordprocessingml/2006/main">
        <w:t xml:space="preserve">ಯಾಜಕಕಾಂಡ 25:3 ಆರು ವರುಷ ನಿನ್ನ ಹೊಲವನ್ನು ಬಿತ್ತಬೇಕು, ಆರು ವರುಷ ನಿನ್ನ ದ್ರಾಕ್ಷೇತೋಟವನ್ನು ಕತ್ತರಿಸು;</w:t>
      </w:r>
    </w:p>
    <w:p/>
    <w:p>
      <w:r xmlns:w="http://schemas.openxmlformats.org/wordprocessingml/2006/main">
        <w:t xml:space="preserve">ಆರು ವರ್ಷಗಳ ಕಾಲ ಬಿತ್ತನೆ ಮತ್ತು ಸಮರುವಿಕೆಯ ಮೂಲಕ ನಮ್ಮ ಭೂಮಿಯನ್ನು ನೋಡಿಕೊಳ್ಳಲು ಭಗವಂತ ನಮಗೆ ಆಜ್ಞಾಪಿಸುತ್ತಾನೆ.</w:t>
      </w:r>
    </w:p>
    <w:p/>
    <w:p>
      <w:r xmlns:w="http://schemas.openxmlformats.org/wordprocessingml/2006/main">
        <w:t xml:space="preserve">1: ನಾವು ದೇವರು ನಮಗೆ ಕೊಟ್ಟಿರುವ ನಿಷ್ಠಾವಂತ ಮೇಲ್ವಿಚಾರಕರಾಗಿರಬೇಕು ಮತ್ತು ಭಗವಂತನ ಮೇಲಿನ ಗೌರವದಿಂದ ನಮ್ಮ ಭೂಮಿಗೆ ಒಲವು ತೋರಬೇಕು.</w:t>
      </w:r>
    </w:p>
    <w:p/>
    <w:p>
      <w:r xmlns:w="http://schemas.openxmlformats.org/wordprocessingml/2006/main">
        <w:t xml:space="preserve">2: ನಮ್ಮ ಹೊಲಗಳು ಮತ್ತು ದ್ರಾಕ್ಷಿತೋಟಗಳನ್ನು ಉಳಿಸಿಕೊಳ್ಳುವಲ್ಲಿ ನಮ್ಮ ಶ್ರದ್ಧೆಯ ಮೂಲಕ ನಾವು ಭಗವಂತನಿಗೆ ನಮ್ಮ ಪ್ರೀತಿ ಮತ್ತು ವಿಧೇಯತೆಯನ್ನು ತೋರಿಸಬಹುದು.</w:t>
      </w:r>
    </w:p>
    <w:p/>
    <w:p>
      <w:r xmlns:w="http://schemas.openxmlformats.org/wordprocessingml/2006/main">
        <w:t xml:space="preserve">1: ಮ್ಯಾಥ್ಯೂ 25: 14-30 - ಪ್ರತಿಭೆಗಳ ದೃಷ್ಟಾಂತವು ಭಗವಂತ ನಮಗೆ ಕೊಟ್ಟಿರುವ ನಿಷ್ಠಾವಂತ ಮೇಲ್ವಿಚಾರಕರಾಗಿರಲು ನಮಗೆ ಕಲಿಸುತ್ತದೆ.</w:t>
      </w:r>
    </w:p>
    <w:p/>
    <w:p>
      <w:r xmlns:w="http://schemas.openxmlformats.org/wordprocessingml/2006/main">
        <w:t xml:space="preserve">2: ಕೀರ್ತನೆ 24:1 - ಭೂಮಿಯು ಭಗವಂತನದು, ಮತ್ತು ಅದರ ಸಂಪೂರ್ಣತೆ, ಜಗತ್ತು ಮತ್ತು ಅದರಲ್ಲಿ ವಾಸಿಸುವವರು.</w:t>
      </w:r>
    </w:p>
    <w:p/>
    <w:p>
      <w:r xmlns:w="http://schemas.openxmlformats.org/wordprocessingml/2006/main">
        <w:t xml:space="preserve">ಯಾಜಕಕಾಂಡ 25:4 ಆದರೆ ಏಳನೆಯ ವರುಷದಲ್ಲಿ ಭೂಮಿಗೆ ವಿಶ್ರಾಂತಿಯ ಸಬ್ಬತ್ ಆಗಿರಬೇಕು, ಕರ್ತನಿಗೆ ಸಬ್ಬತ್ ಆಗಿರಬೇಕು;</w:t>
      </w:r>
    </w:p>
    <w:p/>
    <w:p>
      <w:r xmlns:w="http://schemas.openxmlformats.org/wordprocessingml/2006/main">
        <w:t xml:space="preserve">ದೇಶದ ಏಳನೆಯ ವರ್ಷವು ಕರ್ತನಿಗೆ ವಿಶ್ರಾಂತಿಯ ಸಬ್ಬತ್ ಆಗಿರಬೇಕು.</w:t>
      </w:r>
    </w:p>
    <w:p/>
    <w:p>
      <w:r xmlns:w="http://schemas.openxmlformats.org/wordprocessingml/2006/main">
        <w:t xml:space="preserve">1. ವಿಶ್ರಾಂತಿ ಮತ್ತು ಪ್ರತಿಬಿಂಬಕ್ಕಾಗಿ ಸಮಯವನ್ನು ತೆಗೆದುಕೊಳ್ಳುವುದು: ಸಬ್ಬತ್‌ನ ಪ್ರಾಮುಖ್ಯತೆ</w:t>
      </w:r>
    </w:p>
    <w:p/>
    <w:p>
      <w:r xmlns:w="http://schemas.openxmlformats.org/wordprocessingml/2006/main">
        <w:t xml:space="preserve">2. ನಿಷ್ಠೆಯ ಜೀವನವನ್ನು ಬೆಳೆಸುವುದು: ಸಬ್ಬತ್ ಅನ್ನು ಇಟ್ಟುಕೊಳ್ಳುವ ಆಶೀರ್ವಾದ</w:t>
      </w:r>
    </w:p>
    <w:p/>
    <w:p>
      <w:r xmlns:w="http://schemas.openxmlformats.org/wordprocessingml/2006/main">
        <w:t xml:space="preserve">1. ಮ್ಯಾಥ್ಯೂ 11: 28-30 - ದುಡಿಯುವ ಮತ್ತು ಭಾರವಾದವರೆಲ್ಲರೂ ನನ್ನ ಬಳಿಗೆ ಬನ್ನಿ, ಮತ್ತು ನಾನು ನಿಮಗೆ ವಿಶ್ರಾಂತಿ ನೀಡುತ್ತೇನೆ. ನನ್ನ ನೊಗವನ್ನು ನಿಮ್ಮ ಮೇಲೆ ತೆಗೆದುಕೊಳ್ಳಿ ಮತ್ತು ನನ್ನಿಂದ ಕಲಿಯಿರಿ, ಏಕೆಂದರೆ ನಾನು ಸೌಮ್ಯ ಮತ್ತು ಹೃದಯದಲ್ಲಿ ದೀನನಾಗಿದ್ದೇನೆ ಮತ್ತು ನಿಮ್ಮ ಆತ್ಮಗಳಿಗೆ ನೀವು ವಿಶ್ರಾಂತಿ ಪಡೆಯುವಿರಿ. ಯಾಕಂದರೆ ನನ್ನ ನೊಗವು ಸುಲಭವಾಗಿದೆ ಮತ್ತು ನನ್ನ ಹೊರೆಯು ಹಗುರವಾಗಿದೆ.</w:t>
      </w:r>
    </w:p>
    <w:p/>
    <w:p>
      <w:r xmlns:w="http://schemas.openxmlformats.org/wordprocessingml/2006/main">
        <w:t xml:space="preserve">2. ಹೀಬ್ರೂ 4:9-11 - ಹಾಗಾದರೆ, ದೇವರ ಜನರಿಗೆ ಸಬ್ಬತ್ ವಿಶ್ರಾಂತಿ ಉಳಿದಿದೆ, ಏಕೆಂದರೆ ದೇವರ ವಿಶ್ರಾಂತಿಗೆ ಪ್ರವೇಶಿಸಿದವನು ತನ್ನ ಕೆಲಸಗಳಿಂದ ದೇವರು ಮಾಡಿದಂತೆಯೇ ಅವನ ಕೆಲಸಗಳಿಂದ ವಿಶ್ರಾಂತಿ ಪಡೆದಿದ್ದಾನೆ. ಆದ್ದರಿಂದ ಯಾರೂ ಅದೇ ರೀತಿಯ ಅವಿಧೇಯತೆಯಿಂದ ಬೀಳದಂತೆ ಆ ವಿಶ್ರಾಂತಿಯನ್ನು ಪ್ರವೇಶಿಸಲು ಪ್ರಯತ್ನಿಸೋಣ.</w:t>
      </w:r>
    </w:p>
    <w:p/>
    <w:p>
      <w:r xmlns:w="http://schemas.openxmlformats.org/wordprocessingml/2006/main">
        <w:t xml:space="preserve">ಯಾಜಕಕಾಂಡ 25:5 ನಿನ್ನ ಸುಗ್ಗಿಯಲ್ಲಿ ತಾನೇ ಬೆಳೆಯುವದನ್ನು ನೀನು ಕೊಯ್ಯಬಾರದು, ನಿನ್ನ ದ್ರಾಕ್ಷಿಯ ದ್ರಾಕ್ಷಿಯನ್ನು ವಿವಸ್ತ್ರಗೊಳಿಸಬಾರದು; ಅದು ಭೂಮಿಗೆ ವಿಶ್ರಾಂತಿಯ ವರ್ಷವಾಗಿದೆ.</w:t>
      </w:r>
    </w:p>
    <w:p/>
    <w:p>
      <w:r xmlns:w="http://schemas.openxmlformats.org/wordprocessingml/2006/main">
        <w:t xml:space="preserve">ಉಳಿದ ವರ್ಷದಲ್ಲಿ, ರೈತರು ಸ್ವಂತವಾಗಿ ಬೆಳೆಯುವ ಬೆಳೆಗಳನ್ನು ಕೊಯ್ಲು ಮಾಡಬಾರದು ಅಥವಾ ತಮ್ಮ ಬಳ್ಳಿಯಲ್ಲಿ ದ್ರಾಕ್ಷಿಯನ್ನು ತೆಗೆಯಬಾರದು.</w:t>
      </w:r>
    </w:p>
    <w:p/>
    <w:p>
      <w:r xmlns:w="http://schemas.openxmlformats.org/wordprocessingml/2006/main">
        <w:t xml:space="preserve">1. ವಿಶ್ರಾಂತಿ ಮತ್ತು ನವೀಕರಣಕ್ಕಾಗಿ ದೇವರ ಯೋಜನೆ</w:t>
      </w:r>
    </w:p>
    <w:p/>
    <w:p>
      <w:r xmlns:w="http://schemas.openxmlformats.org/wordprocessingml/2006/main">
        <w:t xml:space="preserve">2. ಸಬ್ಬತ್ ವಿಶ್ರಾಂತಿಯ ಪ್ರಾಮುಖ್ಯತೆ</w:t>
      </w:r>
    </w:p>
    <w:p/>
    <w:p>
      <w:r xmlns:w="http://schemas.openxmlformats.org/wordprocessingml/2006/main">
        <w:t xml:space="preserve">1. ಎಕ್ಸೋಡಸ್ 20: 8-10 - ಸಬ್ಬತ್ ದಿನವನ್ನು ನೆನಪಿಸಿಕೊಳ್ಳಿ ಮತ್ತು ಅದನ್ನು ಪವಿತ್ರವಾಗಿ ಇರಿಸಿ.</w:t>
      </w:r>
    </w:p>
    <w:p/>
    <w:p>
      <w:r xmlns:w="http://schemas.openxmlformats.org/wordprocessingml/2006/main">
        <w:t xml:space="preserve">2. ಕೀರ್ತನೆ 92:12-14 - ನೀತಿವಂತರು ಖರ್ಜೂರದ ಮರದಂತೆ ಅರಳುತ್ತಾರೆ ಮತ್ತು ಲೆಬನೋನ್‌ನಲ್ಲಿ ದೇವದಾರು ಮರದಂತೆ ಬೆಳೆಯುತ್ತಾರೆ.</w:t>
      </w:r>
    </w:p>
    <w:p/>
    <w:p>
      <w:r xmlns:w="http://schemas.openxmlformats.org/wordprocessingml/2006/main">
        <w:t xml:space="preserve">ಯಾಜಕಕಾಂಡ 25:6 ಮತ್ತು ದೇಶದ ಸಬ್ಬತ್ ನಿಮಗೆ ಆಹಾರವಾಗಿರಬೇಕು; ನಿನಗೋಸ್ಕರ, ನಿನ್ನ ಸೇವಕನಿಗೋಸ್ಕರ, ನಿನ್ನ ದಾಸಿಗೋಸ್ಕರ, ನಿನ್ನ ಕೂಲಿ ಸೇವಕನಿಗೋಸ್ಕರ ಮತ್ತು ನಿನ್ನೊಂದಿಗೆ ವಾಸವಾಗಿರುವ ನಿನ್ನ ಪರದೇಶಿಗೋಸ್ಕರ,</w:t>
      </w:r>
    </w:p>
    <w:p/>
    <w:p>
      <w:r xmlns:w="http://schemas.openxmlformats.org/wordprocessingml/2006/main">
        <w:t xml:space="preserve">ಭೂಮಿಗೆ ಸಬ್ಬತ್ ವಿಶ್ರಾಂತಿ ನೀಡಬೇಕು, ಎಲ್ಲರಿಗೂ ಜೀವನಾಂಶವನ್ನು ಒದಗಿಸಬೇಕು.</w:t>
      </w:r>
    </w:p>
    <w:p/>
    <w:p>
      <w:r xmlns:w="http://schemas.openxmlformats.org/wordprocessingml/2006/main">
        <w:t xml:space="preserve">1. ಸಬ್ಬತ್ ವಿಶ್ರಾಂತಿಯ ಪ್ರಯೋಜನಗಳನ್ನು ಪಡೆದುಕೊಳ್ಳುವುದು</w:t>
      </w:r>
    </w:p>
    <w:p/>
    <w:p>
      <w:r xmlns:w="http://schemas.openxmlformats.org/wordprocessingml/2006/main">
        <w:t xml:space="preserve">2. ಎಲ್ಲರಿಗೂ ಭೂಮಿಯ ಆರೈಕೆಯ ನಿಬಂಧನೆ</w:t>
      </w:r>
    </w:p>
    <w:p/>
    <w:p>
      <w:r xmlns:w="http://schemas.openxmlformats.org/wordprocessingml/2006/main">
        <w:t xml:space="preserve">1. ಯೆಶಾಯ 58:13-14 - ನನ್ನ ಪವಿತ್ರ ದಿನದಂದು ನಿನ್ನ ಸಂತೋಷವನ್ನು ಮಾಡುವುದರಿಂದ ನೀನು ಸಬ್ಬತ್‌ನಿಂದ ನಿನ್ನ ಪಾದವನ್ನು ತಿರುಗಿಸಿದರೆ; ಮತ್ತು ಸಬ್ಬತ್ ಅನ್ನು ಸಂತೋಷವೆಂದು ಕರೆಯಿರಿ, ಕರ್ತನ ಪವಿತ್ರ, ಗೌರವಾನ್ವಿತ; ಮತ್ತು ಅವನನ್ನು ಗೌರವಿಸುವಿರಿ, ನಿಮ್ಮ ಸ್ವಂತ ಮಾರ್ಗಗಳನ್ನು ಮಾಡದೆ, ಅಥವಾ ನಿಮ್ಮ ಸ್ವಂತ ಸಂತೋಷವನ್ನು ಕಂಡುಕೊಳ್ಳಬೇಡಿ, ಅಥವಾ ನಿಮ್ಮ ಸ್ವಂತ ಮಾತುಗಳನ್ನು ಮಾತನಾಡಬೇಡಿ: ನಂತರ ನೀವು ಲಾರ್ಡ್ನಲ್ಲಿ ನಿಮ್ಮನ್ನು ಆನಂದಿಸುವಿರಿ; ಮತ್ತು ನಾನು ನಿನ್ನನ್ನು ಭೂಮಿಯ ಎತ್ತರದ ಸ್ಥಳಗಳ ಮೇಲೆ ಸವಾರಿ ಮಾಡುವೆನು ಮತ್ತು ನಿನ್ನ ತಂದೆಯಾದ ಯಾಕೋಬನ ಸ್ವಾಸ್ತ್ಯದಿಂದ ನಿನ್ನನ್ನು ಪೋಷಿಸುವೆನು; ಏಕೆಂದರೆ ಕರ್ತನ ಬಾಯಿ ಅದನ್ನು ಹೇಳಿದೆ.</w:t>
      </w:r>
    </w:p>
    <w:p/>
    <w:p>
      <w:r xmlns:w="http://schemas.openxmlformats.org/wordprocessingml/2006/main">
        <w:t xml:space="preserve">2. ಎಕ್ಸೋಡಸ್ 20: 8-10 - ಸಬ್ಬತ್ ದಿನವನ್ನು ನೆನಪಿಸಿಕೊಳ್ಳಿ, ಅದನ್ನು ಪವಿತ್ರವಾಗಿ ಇರಿಸಿಕೊಳ್ಳಿ. ಆರು ದಿವಸ ದುಡಿದು ನಿನ್ನ ಕೆಲಸವನ್ನೆಲ್ಲಾ ಮಾಡು: ಆದರೆ ಏಳನೆಯ ದಿನವು ನಿನ್ನ ದೇವರಾದ ಕರ್ತನ ಸಬ್ಬತ್ ಆಗಿದೆ; ಅದರಲ್ಲಿ ನೀನು, ನಿನ್ನ ಮಗ, ಅಥವಾ ನಿನ್ನ ಮಗಳು, ನಿನ್ನ ಸೇವಕ, ಅಥವಾ ನಿನ್ನ ಸೇವಕಿ ಯಾವುದೇ ಕೆಲಸವನ್ನು ಮಾಡಬಾರದು. , ನಿನ್ನ ದನಗಳಾಗಲಿ, ನಿನ್ನ ದ್ವಾರಗಳೊಳಗಿರುವ ನಿನ್ನ ಅಪರಿಚಿತನಾಗಲಿ: ಆರು ದಿನಗಳಲ್ಲಿ ಕರ್ತನು ಆಕಾಶ ಮತ್ತು ಭೂಮಿ, ಸಮುದ್ರ ಮತ್ತು ಅವುಗಳಲ್ಲಿರುವ ಎಲ್ಲವನ್ನೂ ಮಾಡಿದನು ಮತ್ತು ಏಳನೆಯ ದಿನ ವಿಶ್ರಾಂತಿ ಪಡೆದನು: ಆದ್ದರಿಂದ ಕರ್ತನು ಸಬ್ಬತ್ ದಿನವನ್ನು ಆಶೀರ್ವದಿಸಿದನು ಮತ್ತು ಅದನ್ನು ಪವಿತ್ರಗೊಳಿಸಿದರು.</w:t>
      </w:r>
    </w:p>
    <w:p/>
    <w:p>
      <w:r xmlns:w="http://schemas.openxmlformats.org/wordprocessingml/2006/main">
        <w:t xml:space="preserve">ಯಾಜಕಕಾಂಡ 25:7 ಮತ್ತು ನಿನ್ನ ದನಗಳಿಗೂ ನಿನ್ನ ದೇಶದಲ್ಲಿರುವ ಮೃಗಗಳಿಗೂ ಅದರ ಬೆಳೆಗಳೆಲ್ಲಾ ಆಹಾರವಾಗಬೇಕು.</w:t>
      </w:r>
    </w:p>
    <w:p/>
    <w:p>
      <w:r xmlns:w="http://schemas.openxmlformats.org/wordprocessingml/2006/main">
        <w:t xml:space="preserve">ಇಸ್ರಾಯೇಲ್ಯರು ತಮ್ಮ ಜಾನುವಾರು ಮತ್ತು ಇತರ ಪ್ರಾಣಿಗಳ ಹೆಚ್ಚಳವನ್ನು ಆಹಾರವಾಗಿ ಬಳಸಬೇಕೆಂದು ದೇವರು ಆಜ್ಞಾಪಿಸಿದನು.</w:t>
      </w:r>
    </w:p>
    <w:p/>
    <w:p>
      <w:r xmlns:w="http://schemas.openxmlformats.org/wordprocessingml/2006/main">
        <w:t xml:space="preserve">1. "ವಿಧೇಯತೆಯ ಆಶೀರ್ವಾದಗಳು: ದೇವರ ನಿಬಂಧನೆಯಲ್ಲಿ ಪಾಲ್ಗೊಳ್ಳುವಿಕೆ"</w:t>
      </w:r>
    </w:p>
    <w:p/>
    <w:p>
      <w:r xmlns:w="http://schemas.openxmlformats.org/wordprocessingml/2006/main">
        <w:t xml:space="preserve">2. "ಕೃತಜ್ಞತೆಯ ಜೀವನವನ್ನು ನಡೆಸುವುದು: ದೇವರ ಉದಾರತೆಯನ್ನು ಒಪ್ಪಿಕೊಳ್ಳುವುದು"</w:t>
      </w:r>
    </w:p>
    <w:p/>
    <w:p>
      <w:r xmlns:w="http://schemas.openxmlformats.org/wordprocessingml/2006/main">
        <w:t xml:space="preserve">1. ಫಿಲಿಪ್ಪಿಯವರಿಗೆ 4:19 - "ಮತ್ತು ನನ್ನ ದೇವರು ಕ್ರಿಸ್ತ ಯೇಸುವಿನಲ್ಲಿ ಮಹಿಮೆಯಲ್ಲಿ ತನ್ನ ಐಶ್ವರ್ಯಕ್ಕೆ ಅನುಗುಣವಾಗಿ ನಿಮ್ಮ ಪ್ರತಿಯೊಂದು ಅಗತ್ಯವನ್ನು ಪೂರೈಸುತ್ತಾನೆ."</w:t>
      </w:r>
    </w:p>
    <w:p/>
    <w:p>
      <w:r xmlns:w="http://schemas.openxmlformats.org/wordprocessingml/2006/main">
        <w:t xml:space="preserve">2. ಕೊಲೊಸ್ಸಿಯನ್ಸ್ 3:17 - "ಮತ್ತು ನೀವು ಏನು ಮಾಡಿದರೂ, ಮಾತಿನಲ್ಲಿ ಅಥವಾ ಕಾರ್ಯದಲ್ಲಿ, ಎಲ್ಲವನ್ನೂ ಲಾರ್ಡ್ ಜೀಸಸ್ ಹೆಸರಿನಲ್ಲಿ ಮಾಡಿ, ಅವನ ಮೂಲಕ ತಂದೆಯಾದ ದೇವರಿಗೆ ಕೃತಜ್ಞತೆ ಸಲ್ಲಿಸಿ."</w:t>
      </w:r>
    </w:p>
    <w:p/>
    <w:p>
      <w:r xmlns:w="http://schemas.openxmlformats.org/wordprocessingml/2006/main">
        <w:t xml:space="preserve">ಯಾಜಕಕಾಂಡ 25:8 ಮತ್ತು ನೀನು ನಿನಗೆ ಏಳು ವರ್ಷಗಳ ಏಳು ಸಬ್ಬತ್‌ಗಳನ್ನು, ಏಳು ಬಾರಿ ಏಳು ವರ್ಷಗಳನ್ನು ಎಣಿಸಿ; ಮತ್ತು ಏಳು ಸಬ್ಬತ್ ವರ್ಷಗಳ ಅವಧಿಯು ನಿಮಗೆ ನಲವತ್ತೊಂಬತ್ತು ವರ್ಷಗಳು.</w:t>
      </w:r>
    </w:p>
    <w:p/>
    <w:p>
      <w:r xmlns:w="http://schemas.openxmlformats.org/wordprocessingml/2006/main">
        <w:t xml:space="preserve">ಪ್ರತಿ ಏಳು ವರ್ಷಗಳಿಗೊಮ್ಮೆ, ಏಳು ಸಬ್ಬತ್‌ಗಳನ್ನು ಆಚರಿಸಬೇಕು, ಒಟ್ಟು 49 ವರ್ಷಗಳು.</w:t>
      </w:r>
    </w:p>
    <w:p/>
    <w:p>
      <w:r xmlns:w="http://schemas.openxmlformats.org/wordprocessingml/2006/main">
        <w:t xml:space="preserve">1. ಸಬ್ಬತ್ ಆಚರಿಸುವ ಪ್ರಾಮುಖ್ಯತೆ</w:t>
      </w:r>
    </w:p>
    <w:p/>
    <w:p>
      <w:r xmlns:w="http://schemas.openxmlformats.org/wordprocessingml/2006/main">
        <w:t xml:space="preserve">2. ನಂಬಿಕೆ ಮತ್ತು ವಿಧೇಯತೆಯ ಜೀವನವನ್ನು ನಡೆಸುವುದು</w:t>
      </w:r>
    </w:p>
    <w:p/>
    <w:p>
      <w:r xmlns:w="http://schemas.openxmlformats.org/wordprocessingml/2006/main">
        <w:t xml:space="preserve">1. ಧರ್ಮೋಪದೇಶಕಾಂಡ 5:12-15 - ನಾಲ್ಕನೇ ಆಜ್ಞೆ</w:t>
      </w:r>
    </w:p>
    <w:p/>
    <w:p>
      <w:r xmlns:w="http://schemas.openxmlformats.org/wordprocessingml/2006/main">
        <w:t xml:space="preserve">2. ಯೆಶಾಯ 58:13-14 - ಸಬ್ಬತ್ ಅನ್ನು ಪವಿತ್ರವಾಗಿ ಇಟ್ಟುಕೊಳ್ಳುವುದು</w:t>
      </w:r>
    </w:p>
    <w:p/>
    <w:p>
      <w:r xmlns:w="http://schemas.openxmlformats.org/wordprocessingml/2006/main">
        <w:t xml:space="preserve">ಯಾಜಕಕಾಂಡ 25:9 ಆಗ ಏಳನೆಯ ತಿಂಗಳಿನ ಹತ್ತನೆಯ ದಿನದಲ್ಲಿ ನೀನು ಜೂಬಿಲ್‌ನ ತುತ್ತೂರಿಯನ್ನು ಊದಿಸಬೇಕು, ಪ್ರಾಯಶ್ಚಿತ್ತದ ದಿನದಲ್ಲಿ ನಿಮ್ಮ ದೇಶದಲ್ಲೆಲ್ಲಾ ತುತೂರಿಯನ್ನು ಊದಬೇಕು.</w:t>
      </w:r>
    </w:p>
    <w:p/>
    <w:p>
      <w:r xmlns:w="http://schemas.openxmlformats.org/wordprocessingml/2006/main">
        <w:t xml:space="preserve">ಯಾಜಕಕಾಂಡ 25:9 ರ ಈ ಭಾಗವು ಪ್ರಾಯಶ್ಚಿತ್ತದ ದಿನದಂದು ಆಚರಿಸಬೇಕಾದ ಜುಬಿಲಿಯನ್ನು ಕುರಿತು ಹೇಳುತ್ತದೆ.</w:t>
      </w:r>
    </w:p>
    <w:p/>
    <w:p>
      <w:r xmlns:w="http://schemas.openxmlformats.org/wordprocessingml/2006/main">
        <w:t xml:space="preserve">1: ಅಟೋನ್ಮೆಂಟ್ ದಿನ: ವಿಮೋಚನೆ ಮತ್ತು ಪುನಃಸ್ಥಾಪನೆಯನ್ನು ಕಂಡುಹಿಡಿಯುವುದು</w:t>
      </w:r>
    </w:p>
    <w:p/>
    <w:p>
      <w:r xmlns:w="http://schemas.openxmlformats.org/wordprocessingml/2006/main">
        <w:t xml:space="preserve">2: ಜಯಂತಿಯನ್ನು ಆಚರಿಸುವುದು: ನಮ್ಮ ಜೀವನದ ಹೊರೆಗಳನ್ನು ಬಿಡುಗಡೆ ಮಾಡುವುದು</w:t>
      </w:r>
    </w:p>
    <w:p/>
    <w:p>
      <w:r xmlns:w="http://schemas.openxmlformats.org/wordprocessingml/2006/main">
        <w:t xml:space="preserve">1: ಯೆಶಾಯ 61: 1-2 - ಕರ್ತನಾದ ದೇವರ ಆತ್ಮವು ನನ್ನ ಮೇಲಿದೆ; ಏಕೆಂದರೆ ದೀನರಿಗೆ ಸುವಾರ್ತೆಯನ್ನು ಸಾರಲು ಕರ್ತನು ನನ್ನನ್ನು ಅಭಿಷೇಕಿಸಿದ್ದಾನೆ; ಮುರಿದ ಹೃದಯವನ್ನು ಬಂಧಿಸಲು, ಸೆರೆಯಾಳುಗಳಿಗೆ ಸ್ವಾತಂತ್ರ್ಯವನ್ನು ಮತ್ತು ಬಂಧನಕ್ಕೊಳಗಾದವರಿಗೆ ಸೆರೆಮನೆಯ ತೆರೆಯುವಿಕೆಯನ್ನು ಘೋಷಿಸಲು ಅವನು ನನ್ನನ್ನು ಕಳುಹಿಸಿದನು;</w:t>
      </w:r>
    </w:p>
    <w:p/>
    <w:p>
      <w:r xmlns:w="http://schemas.openxmlformats.org/wordprocessingml/2006/main">
        <w:t xml:space="preserve">2: ಲೂಕ 4:18-19 - ಕರ್ತನ ಆತ್ಮವು ನನ್ನ ಮೇಲಿದೆ, ಏಕೆಂದರೆ ಬಡವರಿಗೆ ಸುವಾರ್ತೆಯನ್ನು ಸಾರಲು ಅವನು ನನ್ನನ್ನು ಅಭಿಷೇಕಿಸಿದ್ದಾನೆ; ಮುರಿದ ಹೃದಯವನ್ನು ಗುಣಪಡಿಸಲು, ಸೆರೆಯಾಳುಗಳಿಗೆ ವಿಮೋಚನೆಯನ್ನು ಬೋಧಿಸಲು ಮತ್ತು ಕುರುಡರಿಗೆ ದೃಷ್ಟಿ ಚೇತರಿಸಿಕೊಳ್ಳಲು, ಮೂಗೇಟಿಗೊಳಗಾದವರನ್ನು ಬಿಡುಗಡೆ ಮಾಡಲು ಅವನು ನನ್ನನ್ನು ಕಳುಹಿಸಿದನು.</w:t>
      </w:r>
    </w:p>
    <w:p/>
    <w:p>
      <w:r xmlns:w="http://schemas.openxmlformats.org/wordprocessingml/2006/main">
        <w:t xml:space="preserve">ಯಾಜಕಕಾಂಡ 25:10 ಮತ್ತು ನೀವು ಐವತ್ತನೇ ವರ್ಷವನ್ನು ಪವಿತ್ರಗೊಳಿಸಬೇಕು ಮತ್ತು ಎಲ್ಲಾ ದೇಶಗಳ ಎಲ್ಲಾ ನಿವಾಸಿಗಳಿಗೆ ಸ್ವಾತಂತ್ರ್ಯವನ್ನು ಘೋಷಿಸಬೇಕು; ಮತ್ತು ನೀವು ಪ್ರತಿಯೊಬ್ಬ ಮನುಷ್ಯನನ್ನು ಅವನ ಸ್ವಾಧೀನಕ್ಕೆ ಹಿಂತಿರುಗಿಸಬೇಕು ಮತ್ತು ನೀವು ಪ್ರತಿಯೊಬ್ಬ ಮನುಷ್ಯನನ್ನು ಅವನ ಕುಟುಂಬಕ್ಕೆ ಹಿಂತಿರುಗಿಸಬೇಕು.</w:t>
      </w:r>
    </w:p>
    <w:p/>
    <w:p>
      <w:r xmlns:w="http://schemas.openxmlformats.org/wordprocessingml/2006/main">
        <w:t xml:space="preserve">ಈ ಭಾಗವು 50 ನೇ ವರ್ಷವು ಎಲ್ಲಾ ಜನರಿಗೆ ಸ್ವಾತಂತ್ರ್ಯ ಮತ್ತು ಸ್ವಾತಂತ್ರ್ಯದ ಜುಬಿಲಿ ವರ್ಷವಾಗಿದೆ ಎಂದು ಹೇಳುತ್ತದೆ.</w:t>
      </w:r>
    </w:p>
    <w:p/>
    <w:p>
      <w:r xmlns:w="http://schemas.openxmlformats.org/wordprocessingml/2006/main">
        <w:t xml:space="preserve">1. ಲಿವಿಂಗ್ ಇನ್ ಲಿಬರ್ಟಿ: ದೇವರ ಉದ್ದೇಶದಂತೆ ಜುಬಿಲಿ ವರ್ಷವನ್ನು ಸ್ವೀಕರಿಸುವುದು</w:t>
      </w:r>
    </w:p>
    <w:p/>
    <w:p>
      <w:r xmlns:w="http://schemas.openxmlformats.org/wordprocessingml/2006/main">
        <w:t xml:space="preserve">2. ಬಿಡುಗಡೆಯ ವರ್ಷ: ನಿಮ್ಮ ಜೀವನದಲ್ಲಿ ದೇವರ ಸ್ವಾತಂತ್ರ್ಯವನ್ನು ಅನುಭವಿಸುವುದು</w:t>
      </w:r>
    </w:p>
    <w:p/>
    <w:p>
      <w:r xmlns:w="http://schemas.openxmlformats.org/wordprocessingml/2006/main">
        <w:t xml:space="preserve">1. ಯೆಶಾಯ 61: 1-2 - ಕರ್ತನಾದ ದೇವರ ಆತ್ಮವು ನನ್ನ ಮೇಲೆ ಇದೆ, ಏಕೆಂದರೆ ದೀನರಿಗೆ ಶುಭವಾರ್ತೆಯನ್ನು ಸಾರಲು ಕರ್ತನು ನನ್ನನ್ನು ಅಭಿಷೇಕಿಸಿದ್ದಾನೆ; ಮುರಿದ ಹೃದಯವನ್ನು ಬಂಧಿಸಲು, ಸೆರೆಯಾಳುಗಳಿಗೆ ಸ್ವಾತಂತ್ರ್ಯವನ್ನು ಮತ್ತು ಬಂಧನಕ್ಕೊಳಗಾದವರಿಗೆ ಸೆರೆಮನೆಯ ತೆರೆಯುವಿಕೆಯನ್ನು ಘೋಷಿಸಲು ಅವನು ನನ್ನನ್ನು ಕಳುಹಿಸಿದನು;</w:t>
      </w:r>
    </w:p>
    <w:p/>
    <w:p>
      <w:r xmlns:w="http://schemas.openxmlformats.org/wordprocessingml/2006/main">
        <w:t xml:space="preserve">2. ಗಲಾಷಿಯನ್ಸ್ 5:1 - ಕ್ರಿಸ್ತನು ನಮ್ಮನ್ನು ಮುಕ್ತಗೊಳಿಸಿರುವ ಸ್ವಾತಂತ್ರ್ಯದಲ್ಲಿ ಸ್ಥಿರವಾಗಿ ನಿಲ್ಲಿರಿ ಮತ್ತು ಮತ್ತೆ ಬಂಧನದ ನೊಗಕ್ಕೆ ಸಿಕ್ಕಿಕೊಳ್ಳಬೇಡಿ.</w:t>
      </w:r>
    </w:p>
    <w:p/>
    <w:p>
      <w:r xmlns:w="http://schemas.openxmlformats.org/wordprocessingml/2006/main">
        <w:t xml:space="preserve">ಯಾಜಕಕಾಂಡ 25:11 ಐವತ್ತನೇ ವರುಷವು ನಿಮಗೆ ಜುಬಿಲ್ ಆಗಿರಬೇಕು; ನೀವು ಬಿತ್ತಬಾರದು, ಅದರಲ್ಲಿ ಬೆಳೆದದ್ದನ್ನು ಕೊಯ್ಯಬಾರದು, ದ್ರಾಕ್ಷಾರಸವನ್ನು ವಿವಸ್ತ್ರಗೊಳಿಸಬಾರದು.</w:t>
      </w:r>
    </w:p>
    <w:p/>
    <w:p>
      <w:r xmlns:w="http://schemas.openxmlformats.org/wordprocessingml/2006/main">
        <w:t xml:space="preserve">ಪ್ರತಿ 50 ನೇ ವರ್ಷವನ್ನು ಜಯಂತಿಯಾಗಿ ಆಚರಿಸಬೇಕು, ಈ ಸಮಯದಲ್ಲಿ ಯಾವುದೇ ಬಿತ್ತನೆ ಅಥವಾ ಕೊಯ್ಲು ನಡೆಯಬಾರದು ಮತ್ತು ಬಳ್ಳಿಯ ದ್ರಾಕ್ಷಿಯನ್ನು ಕತ್ತರಿಸದೆ ಉಳಿಯಬೇಕು.</w:t>
      </w:r>
    </w:p>
    <w:p/>
    <w:p>
      <w:r xmlns:w="http://schemas.openxmlformats.org/wordprocessingml/2006/main">
        <w:t xml:space="preserve">1. ದೇವರ ಕಾನೂನು ಮತ್ತು ನಮ್ಮ ವಿಧೇಯತೆ: ಯಾಜಕಕಾಂಡ 25 ರಲ್ಲಿನ ಜೂಬಿಲಿ</w:t>
      </w:r>
    </w:p>
    <w:p/>
    <w:p>
      <w:r xmlns:w="http://schemas.openxmlformats.org/wordprocessingml/2006/main">
        <w:t xml:space="preserve">2. ದೇವರ ಆಜ್ಞೆಗಳನ್ನು ಪಾಲಿಸುವ ಆಶೀರ್ವಾದಗಳು: ಯಾಜಕಕಾಂಡ 25 ರಲ್ಲಿ ಜುಬಿಲಿ</w:t>
      </w:r>
    </w:p>
    <w:p/>
    <w:p>
      <w:r xmlns:w="http://schemas.openxmlformats.org/wordprocessingml/2006/main">
        <w:t xml:space="preserve">1. ಧರ್ಮೋಪದೇಶಕಾಂಡ 15:1-2 ಪ್ರತಿ ಏಳು ವರ್ಷಗಳ ಕೊನೆಯಲ್ಲಿ ನೀವು ಬಿಡುಗಡೆಯನ್ನು ನೀಡಬೇಕು. ಮತ್ತು ಇದು ಬಿಡುಗಡೆಯ ರೂಪವಾಗಿದೆ: ತನ್ನ ನೆರೆಯವರಿಗೆ ಏನಾದರೂ ಸಾಲ ನೀಡಿದ ಪ್ರತಿಯೊಬ್ಬ ಸಾಲಗಾರನು ಅದನ್ನು ಬಿಡುಗಡೆ ಮಾಡಬೇಕು; ಅವನು ಅದನ್ನು ತನ್ನ ನೆರೆಯವರಿಂದ ಅಥವಾ ಅವನ ಸಹೋದರನಿಂದ ಬೇಡಿಕೊಳ್ಳಬಾರದು, ಏಕೆಂದರೆ ಅದನ್ನು ಭಗವಂತನ ಬಿಡುಗಡೆ ಎಂದು ಕರೆಯಲಾಗುತ್ತದೆ.</w:t>
      </w:r>
    </w:p>
    <w:p/>
    <w:p>
      <w:r xmlns:w="http://schemas.openxmlformats.org/wordprocessingml/2006/main">
        <w:t xml:space="preserve">2. ಯೆಹೆಜ್ಕೇಲನು 46:17 ರಾಜಕುಮಾರನು ಸ್ವೇಚ್ಛಾಚಾರದ ಅರ್ಪಣೆಯನ್ನು ಮಾಡಿದಾಗ, ನಿಮ್ಮ ರೂಪದಲ್ಲಿ ಅಥವಾ ಸ್ವೇಚ್ಛೆಯಿಂದ ಸ್ವೇಚ್ಛೆಯಿಂದ ಕಾಣಿಕೆಯನ್ನು ಅರ್ಪಿಸಿದರೆ, ಅದು ಅಂಗೀಕರಿಸಲ್ಪಡುತ್ತದೆ. ಅವನು ಬಡವರಿಗೆ ಮತ್ತು ನಿರ್ಗತಿಕರಿಗೆ ನ್ಯಾಯವನ್ನು ಕೊಡುವನು ಮತ್ತು ನಿರ್ಗತಿಕರ ಜೀವಗಳನ್ನು ಉಳಿಸುವನು.</w:t>
      </w:r>
    </w:p>
    <w:p/>
    <w:p>
      <w:r xmlns:w="http://schemas.openxmlformats.org/wordprocessingml/2006/main">
        <w:t xml:space="preserve">ಯಾಜಕಕಾಂಡ 25:12 ಇದು ಜೂಬಿಲ್ ಆಗಿದೆ; ಅದು ನಿಮಗೆ ಪರಿಶುದ್ಧವಾಗಿರಬೇಕು;</w:t>
      </w:r>
    </w:p>
    <w:p/>
    <w:p>
      <w:r xmlns:w="http://schemas.openxmlformats.org/wordprocessingml/2006/main">
        <w:t xml:space="preserve">ಯಾಜಕಕಾಂಡ 25:12 ಜೂಬಿಲಿ ವರ್ಷವು ಪವಿತ್ರವಾಗಿರಬೇಕು ಮತ್ತು ಭೂಮಿಯ ಉತ್ಪನ್ನಗಳನ್ನು ತಿನ್ನಬೇಕು ಎಂದು ಹೇಳುತ್ತದೆ.</w:t>
      </w:r>
    </w:p>
    <w:p/>
    <w:p>
      <w:r xmlns:w="http://schemas.openxmlformats.org/wordprocessingml/2006/main">
        <w:t xml:space="preserve">1. ಪವಿತ್ರ ಸಮಯವನ್ನು ಕೀಪಿಂಗ್ ಮಾಡುವ ಆಶೀರ್ವಾದಗಳು</w:t>
      </w:r>
    </w:p>
    <w:p/>
    <w:p>
      <w:r xmlns:w="http://schemas.openxmlformats.org/wordprocessingml/2006/main">
        <w:t xml:space="preserve">2. ಜುಬಿಲಿ ವರ್ಷವನ್ನು ಆಚರಿಸುವುದು</w:t>
      </w:r>
    </w:p>
    <w:p/>
    <w:p>
      <w:r xmlns:w="http://schemas.openxmlformats.org/wordprocessingml/2006/main">
        <w:t xml:space="preserve">1. ಧರ್ಮೋಪದೇಶಕಾಂಡ 15:1-2 - ಪ್ರತಿ ಏಳು ವರ್ಷಗಳ ಕೊನೆಯಲ್ಲಿ ನೀವು ಬಿಡುಗಡೆಯನ್ನು ನೀಡಬೇಕು. ಮತ್ತು ಇದು ಬಿಡುಗಡೆಯ ರೂಪವಾಗಿದೆ: ತನ್ನ ನೆರೆಯವರಿಗೆ ಏನಾದರೂ ಸಾಲ ನೀಡಿದ ಪ್ರತಿಯೊಬ್ಬ ಸಾಲಗಾರನು ಅದನ್ನು ಬಿಡುಗಡೆ ಮಾಡಬೇಕು; ಅವನು ಅದನ್ನು ತನ್ನ ನೆರೆಯವರಿಂದ ಅಥವಾ ಅವನ ಸಹೋದರನಿಂದ ಬೇಡಿಕೊಳ್ಳಬಾರದು, ಏಕೆಂದರೆ ಅದನ್ನು ಭಗವಂತನ ಬಿಡುಗಡೆ ಎಂದು ಕರೆಯಲಾಗುತ್ತದೆ.</w:t>
      </w:r>
    </w:p>
    <w:p/>
    <w:p>
      <w:r xmlns:w="http://schemas.openxmlformats.org/wordprocessingml/2006/main">
        <w:t xml:space="preserve">2. ಯೆಶಾಯ 61: 1-2 - ಕರ್ತನಾದ ದೇವರ ಆತ್ಮವು ನನ್ನ ಮೇಲಿದೆ, ಏಕೆಂದರೆ ಬಡವರಿಗೆ ಒಳ್ಳೆಯ ಸುದ್ದಿಯನ್ನು ತರಲು ಕರ್ತನು ನನ್ನನ್ನು ಅಭಿಷೇಕಿಸಿದ್ದಾನೆ; ಮುರಿದ ಹೃದಯವನ್ನು ಬಂಧಿಸಲು, ಸೆರೆಯಾಳುಗಳಿಗೆ ಸ್ವಾತಂತ್ರ್ಯವನ್ನು ಮತ್ತು ಬಂಧನಕ್ಕೊಳಗಾದವರಿಗೆ ಸೆರೆಮನೆಯನ್ನು ತೆರೆಯಲು ಅವನು ನನ್ನನ್ನು ಕಳುಹಿಸಿದನು; ಕರ್ತನ ಅನುಗ್ರಹದ ವರ್ಷವನ್ನು ಮತ್ತು ನಮ್ಮ ದೇವರ ಪ್ರತೀಕಾರದ ದಿನವನ್ನು ಘೋಷಿಸಲು; ದುಃಖಿಸುವ ಎಲ್ಲರಿಗೂ ಸಾಂತ್ವನ ನೀಡಲು.</w:t>
      </w:r>
    </w:p>
    <w:p/>
    <w:p>
      <w:r xmlns:w="http://schemas.openxmlformats.org/wordprocessingml/2006/main">
        <w:t xml:space="preserve">ಯಾಜಕಕಾಂಡ 25:13 ಈ ಜೂಬಿಲ್ ವರ್ಷದಲ್ಲಿ ನೀವು ಪ್ರತಿಯೊಬ್ಬ ಮನುಷ್ಯನನ್ನು ಅವನ ಸ್ವಾಧೀನಕ್ಕೆ ಹಿಂತಿರುಗಿಸಬೇಕು.</w:t>
      </w:r>
    </w:p>
    <w:p/>
    <w:p>
      <w:r xmlns:w="http://schemas.openxmlformats.org/wordprocessingml/2006/main">
        <w:t xml:space="preserve">ಯಾಜಕಕಾಂಡದ ಈ ವಾಕ್ಯವೃಂದವು ಇಸ್ರೇಲ್ ಜನರನ್ನು ಜುಬಿಲಿ ವರ್ಷದಲ್ಲಿ ತಮ್ಮ ಆಸ್ತಿಗೆ ಹಿಂದಿರುಗುವಂತೆ ಪ್ರೋತ್ಸಾಹಿಸುತ್ತದೆ.</w:t>
      </w:r>
    </w:p>
    <w:p/>
    <w:p>
      <w:r xmlns:w="http://schemas.openxmlformats.org/wordprocessingml/2006/main">
        <w:t xml:space="preserve">1. ಸ್ವಾತಂತ್ರದ ಸ್ವಾತಂತ್ರ್ಯ: ದೇವರ ಕಾನೂನು ನಮ್ಮನ್ನು ಹೇಗೆ ಬಿಡುಗಡೆ ಮಾಡುತ್ತದೆ</w:t>
      </w:r>
    </w:p>
    <w:p/>
    <w:p>
      <w:r xmlns:w="http://schemas.openxmlformats.org/wordprocessingml/2006/main">
        <w:t xml:space="preserve">2. ಜುಬಿಲಿ ಆಶೀರ್ವಾದ: ದೇವರ ಅನುಗ್ರಹದಲ್ಲಿ ಪುನಃಸ್ಥಾಪನೆಯನ್ನು ಅನುಭವಿಸುವುದು</w:t>
      </w:r>
    </w:p>
    <w:p/>
    <w:p>
      <w:r xmlns:w="http://schemas.openxmlformats.org/wordprocessingml/2006/main">
        <w:t xml:space="preserve">1. ಯೆಶಾಯ 61: 1-3 - ಕರ್ತನಾದ ದೇವರ ಆತ್ಮವು ನನ್ನ ಮೇಲಿದೆ; ಏಕೆಂದರೆ ದೀನರಿಗೆ ಸುವಾರ್ತೆಯನ್ನು ಸಾರಲು ಕರ್ತನು ನನ್ನನ್ನು ಅಭಿಷೇಕಿಸಿದ್ದಾನೆ; ಮುರಿದ ಹೃದಯವನ್ನು ಬಂಧಿಸಲು, ಸೆರೆಯಾಳುಗಳಿಗೆ ಸ್ವಾತಂತ್ರ್ಯವನ್ನು ಮತ್ತು ಬಂಧನಕ್ಕೊಳಗಾದವರಿಗೆ ಸೆರೆಮನೆಯ ತೆರೆಯುವಿಕೆಯನ್ನು ಘೋಷಿಸಲು ಅವನು ನನ್ನನ್ನು ಕಳುಹಿಸಿದನು.</w:t>
      </w:r>
    </w:p>
    <w:p/>
    <w:p>
      <w:r xmlns:w="http://schemas.openxmlformats.org/wordprocessingml/2006/main">
        <w:t xml:space="preserve">2. ಲೂಕ 4:18-19 - ಕರ್ತನ ಆತ್ಮವು ನನ್ನ ಮೇಲಿದೆ, ಏಕೆಂದರೆ ಬಡವರಿಗೆ ಸುವಾರ್ತೆಯನ್ನು ಸಾರಲು ಅವನು ನನ್ನನ್ನು ಅಭಿಷೇಕಿಸಿದ್ದಾನೆ; ಮುರಿದ ಹೃದಯವನ್ನು ಗುಣಪಡಿಸಲು, ಸೆರೆಯಾಳುಗಳಿಗೆ ವಿಮೋಚನೆಯನ್ನು ಬೋಧಿಸಲು ಮತ್ತು ಕುರುಡರಿಗೆ ದೃಷ್ಟಿ ಚೇತರಿಸಿಕೊಳ್ಳಲು, ಮೂಗೇಟಿಗೊಳಗಾದವರನ್ನು ಬಿಡುಗಡೆ ಮಾಡಲು ಅವನು ನನ್ನನ್ನು ಕಳುಹಿಸಿದನು.</w:t>
      </w:r>
    </w:p>
    <w:p/>
    <w:p>
      <w:r xmlns:w="http://schemas.openxmlformats.org/wordprocessingml/2006/main">
        <w:t xml:space="preserve">ಯಾಜಕಕಾಂಡ 25:14 ಮತ್ತು ನೀನು ನಿನ್ನ ನೆರೆಯವನಿಗೆ ಏನನ್ನಾದರೂ ಮಾರಿದರೆ ಅಥವಾ ನಿನ್ನ ನೆರೆಯವನ ಕೈಯಿಂದ ಏನನ್ನಾದರೂ ಖರೀದಿಸಿದರೆ, ನೀವು ಒಬ್ಬರನ್ನೊಬ್ಬರು ಹಿಂಸಿಸಬಾರದು.</w:t>
      </w:r>
    </w:p>
    <w:p/>
    <w:p>
      <w:r xmlns:w="http://schemas.openxmlformats.org/wordprocessingml/2006/main">
        <w:t xml:space="preserve">ನಮ್ಮ ವ್ಯಾಪಾರ ವ್ಯವಹಾರಗಳಲ್ಲಿ ಒಬ್ಬರ ಲಾಭವನ್ನು ಪಡೆಯದಿರಲು ಈ ಭಾಗವು ನಮಗೆ ಕಲಿಸುತ್ತದೆ.</w:t>
      </w:r>
    </w:p>
    <w:p/>
    <w:p>
      <w:r xmlns:w="http://schemas.openxmlformats.org/wordprocessingml/2006/main">
        <w:t xml:space="preserve">1. "ವ್ಯವಹಾರದಲ್ಲಿ ಇತರರನ್ನು ನ್ಯಾಯಯುತವಾಗಿ ನಡೆಸಿಕೊಳ್ಳಲು ದೇವರ ಆಜ್ಞೆ"</w:t>
      </w:r>
    </w:p>
    <w:p/>
    <w:p>
      <w:r xmlns:w="http://schemas.openxmlformats.org/wordprocessingml/2006/main">
        <w:t xml:space="preserve">2. "ವ್ಯಾಪಾರ ವಹಿವಾಟುಗಳಲ್ಲಿ ನ್ಯಾಯಸಮ್ಮತತೆಯ ಜವಾಬ್ದಾರಿ"</w:t>
      </w:r>
    </w:p>
    <w:p/>
    <w:p>
      <w:r xmlns:w="http://schemas.openxmlformats.org/wordprocessingml/2006/main">
        <w:t xml:space="preserve">1. ಎಫೆಸಿಯನ್ಸ್ 4: 25-28 - "ಆದುದರಿಂದ, ಸುಳ್ಳನ್ನು ತ್ಯಜಿಸಿದ ನಂತರ, ನಿಮ್ಮಲ್ಲಿ ಪ್ರತಿಯೊಬ್ಬರೂ ತಮ್ಮ ನೆರೆಯವರೊಂದಿಗೆ ಸತ್ಯವನ್ನು ಮಾತನಾಡಲಿ, ಏಕೆಂದರೆ ನಾವು ಒಬ್ಬರಿಗೊಬ್ಬರು ಸದಸ್ಯರಾಗಿದ್ದೇವೆ. ಕೋಪಗೊಳ್ಳಿರಿ ಮತ್ತು ಪಾಪ ಮಾಡಬೇಡಿ; ಸೂರ್ಯನನ್ನು ಬಿಡಬೇಡಿ. ನಿಮ್ಮ ಕೋಪವನ್ನು ಕಡಿಮೆ ಮಾಡಿ, ಮತ್ತು ದೆವ್ವಕ್ಕೆ ಅವಕಾಶವನ್ನು ಕೊಡಬೇಡಿ, ಕಳ್ಳನು ಇನ್ನು ಮುಂದೆ ಕದಿಯಬಾರದು, ಆದರೆ ಅವನು ತನ್ನ ಕೈಯಿಂದ ಪ್ರಾಮಾಣಿಕವಾಗಿ ಕೆಲಸ ಮಾಡುತ್ತಾ ಕೆಲಸ ಮಾಡಲಿ, ಇದರಿಂದ ಅವನು ಅಗತ್ಯವಿರುವ ಯಾರೊಂದಿಗೂ ಹಂಚಿಕೊಳ್ಳಲು ಏನನ್ನಾದರೂ ಹೊಂದಬಹುದು.</w:t>
      </w:r>
    </w:p>
    <w:p/>
    <w:p>
      <w:r xmlns:w="http://schemas.openxmlformats.org/wordprocessingml/2006/main">
        <w:t xml:space="preserve">2. ಮ್ಯಾಥ್ಯೂ 7:12 - "ಆದ್ದರಿಂದ ಎಲ್ಲದರಲ್ಲೂ, ಇತರರು ನಿಮಗೆ ಏನು ಮಾಡಬೇಕೆಂದು ನೀವು ಬಯಸುತ್ತೀರೋ ಅದನ್ನು ಅವರಿಗೆ ಮಾಡಿ, ಏಕೆಂದರೆ ಇದು ಕಾನೂನು ಮತ್ತು ಪ್ರವಾದಿಗಳನ್ನು ಒಟ್ಟುಗೂಡಿಸುತ್ತದೆ.</w:t>
      </w:r>
    </w:p>
    <w:p/>
    <w:p>
      <w:r xmlns:w="http://schemas.openxmlformats.org/wordprocessingml/2006/main">
        <w:t xml:space="preserve">ಯಾಜಕಕಾಂಡ 25:15 ಜೂಬಿಲಿ ನಂತರದ ವರ್ಷಗಳ ಲೆಕ್ಕದ ಪ್ರಕಾರ ನೀನು ನಿನ್ನ ನೆರೆಯವನಿಂದ ಕೊಂಡುಕೊಳ್ಳಬೇಕು ಮತ್ತು ಹಣ್ಣುಗಳ ವರ್ಷಗಳ ಲೆಕ್ಕದ ಪ್ರಕಾರ ಅವನು ನಿನಗೆ ಮಾರಬೇಕು.</w:t>
      </w:r>
    </w:p>
    <w:p/>
    <w:p>
      <w:r xmlns:w="http://schemas.openxmlformats.org/wordprocessingml/2006/main">
        <w:t xml:space="preserve">ಈ ಭಾಗವು ನಮ್ಮ ನೆರೆಹೊರೆಯವರೊಂದಿಗೆ ನ್ಯಾಯಯುತವಾಗಿ ಮತ್ತು ದಯೆಯಿಂದ ವರ್ತಿಸಲು ಪ್ರೋತ್ಸಾಹಿಸುತ್ತದೆ, ಹಣ್ಣುಗಳ ವರ್ಷಗಳ ಸಂಖ್ಯೆಯನ್ನು ಗೌರವಿಸುವ ರೀತಿಯಲ್ಲಿ ಪರಸ್ಪರ ಖರೀದಿಸುವುದು ಮತ್ತು ಮಾರಾಟ ಮಾಡುವುದು.</w:t>
      </w:r>
    </w:p>
    <w:p/>
    <w:p>
      <w:r xmlns:w="http://schemas.openxmlformats.org/wordprocessingml/2006/main">
        <w:t xml:space="preserve">1. ನಮ್ಮ ಪರಿಸ್ಥಿತಿಗಳು ಏನೇ ಇರಲಿ ಇತರರನ್ನು ನ್ಯಾಯಯುತವಾಗಿ ಮತ್ತು ದಯೆಯಿಂದ ನಡೆಸಿಕೊಳ್ಳಲು ದೇವರು ನಮ್ಮನ್ನು ಕರೆಯುತ್ತಾನೆ.</w:t>
      </w:r>
    </w:p>
    <w:p/>
    <w:p>
      <w:r xmlns:w="http://schemas.openxmlformats.org/wordprocessingml/2006/main">
        <w:t xml:space="preserve">2. ಹಣ್ಣುಗಳ ವರ್ಷಗಳ ಸಂಖ್ಯೆಯನ್ನು ಅರ್ಥಮಾಡಿಕೊಳ್ಳುವ ಮತ್ತು ಗೌರವಿಸುವ ಮೂಲಕ, ನಾವು ದೇವರ ಆಜ್ಞೆಗಳನ್ನು ಮತ್ತು ನಮ್ಮ ನೆರೆಹೊರೆಯವರನ್ನು ಗೌರವಿಸಬಹುದು.</w:t>
      </w:r>
    </w:p>
    <w:p/>
    <w:p>
      <w:r xmlns:w="http://schemas.openxmlformats.org/wordprocessingml/2006/main">
        <w:t xml:space="preserve">1. ಲೂಕ 6:31 - ಇತರರು ನಿಮಗೆ ಮಾಡಬೇಕೆಂದು ನೀವು ಬಯಸಿದಂತೆ ಅವರಿಗೆ ಮಾಡಿ.</w:t>
      </w:r>
    </w:p>
    <w:p/>
    <w:p>
      <w:r xmlns:w="http://schemas.openxmlformats.org/wordprocessingml/2006/main">
        <w:t xml:space="preserve">2. ನಾಣ್ಣುಡಿಗಳು 22: 1 - ದೊಡ್ಡ ಸಂಪತ್ತಿಗಿಂತ ಒಳ್ಳೆಯ ಹೆಸರು ಹೆಚ್ಚು ಅಪೇಕ್ಷಣೀಯವಾಗಿದೆ; ಗೌರವಿಸುವುದು ಬೆಳ್ಳಿ ಅಥವಾ ಚಿನ್ನಕ್ಕಿಂತ ಉತ್ತಮವಾಗಿದೆ.</w:t>
      </w:r>
    </w:p>
    <w:p/>
    <w:p>
      <w:r xmlns:w="http://schemas.openxmlformats.org/wordprocessingml/2006/main">
        <w:t xml:space="preserve">ಯಾಜಕಕಾಂಡ 25:16 ವರುಷಗಳ ಬಹುಸಂಖ್ಯೆಯ ಪ್ರಕಾರ ನೀನು ಅದರ ಬೆಲೆಯನ್ನು ಹೆಚ್ಚಿಸಬೇಕು ಮತ್ತು ಕಡಿಮೆ ವರ್ಷಗಳಿಗನುಗುಣವಾಗಿ ಅದರ ಬೆಲೆಯನ್ನು ಕಡಿಮೆಗೊಳಿಸಬೇಕು;</w:t>
      </w:r>
    </w:p>
    <w:p/>
    <w:p>
      <w:r xmlns:w="http://schemas.openxmlformats.org/wordprocessingml/2006/main">
        <w:t xml:space="preserve">ಲೆವಿಟಿಕಸ್ನ ಈ ಭಾಗವು ಹಣ್ಣನ್ನು ಮಾರಾಟ ಮಾಡುವಾಗ, ಹಣ್ಣುಗಳನ್ನು ಬೆಳೆದ ವರ್ಷಗಳ ಸಂಖ್ಯೆಗೆ ಅನುಗುಣವಾಗಿ ಬೆಲೆಯನ್ನು ಸರಿಹೊಂದಿಸಬೇಕು ಎಂದು ಹೇಳುತ್ತದೆ.</w:t>
      </w:r>
    </w:p>
    <w:p/>
    <w:p>
      <w:r xmlns:w="http://schemas.openxmlformats.org/wordprocessingml/2006/main">
        <w:t xml:space="preserve">1. ತಾಳ್ಮೆಯ ಶಕ್ತಿ: ಸಮಯದ ಮೌಲ್ಯವನ್ನು ಅರ್ಥಮಾಡಿಕೊಳ್ಳಲು ಯಾಜಕಕಾಂಡ 25:16 ಅನ್ನು ಬಳಸುವುದು</w:t>
      </w:r>
    </w:p>
    <w:p/>
    <w:p>
      <w:r xmlns:w="http://schemas.openxmlformats.org/wordprocessingml/2006/main">
        <w:t xml:space="preserve">2. ಉಸ್ತುವಾರಿಯ ಮೌಲ್ಯ: ಯಾಜಕಕಾಂಡ 25:16 ರಿಂದ ಕಲಿಯುವುದು ನಮ್ಮಲ್ಲಿರುವದನ್ನು ನೋಡಿಕೊಳ್ಳಲು</w:t>
      </w:r>
    </w:p>
    <w:p/>
    <w:p>
      <w:r xmlns:w="http://schemas.openxmlformats.org/wordprocessingml/2006/main">
        <w:t xml:space="preserve">1. ನಾಣ್ಣುಡಿಗಳು 13:11 - ಆತುರದಿಂದ ಗಳಿಸಿದ ಸಂಪತ್ತು ಕ್ಷೀಣಿಸುತ್ತದೆ, ಆದರೆ ಸ್ವಲ್ಪಮಟ್ಟಿಗೆ ಸಂಗ್ರಹಿಸುವವನು ಅದನ್ನು ಹೆಚ್ಚಿಸುತ್ತಾನೆ.</w:t>
      </w:r>
    </w:p>
    <w:p/>
    <w:p>
      <w:r xmlns:w="http://schemas.openxmlformats.org/wordprocessingml/2006/main">
        <w:t xml:space="preserve">2. 1 ಕೊರಿಂಥಿಯಾನ್ಸ್ 4:2 - ಮೇಲಾಗಿ ಮೇಲ್ವಿಚಾರಕರಲ್ಲಿ ಒಬ್ಬ ಮನುಷ್ಯನು ನಂಬಿಗಸ್ತನಾಗಿ ಕಾಣಬೇಕು.</w:t>
      </w:r>
    </w:p>
    <w:p/>
    <w:p>
      <w:r xmlns:w="http://schemas.openxmlformats.org/wordprocessingml/2006/main">
        <w:t xml:space="preserve">ಯಾಜಕಕಾಂಡ 25:17 ಆದ್ದರಿಂದ ನೀವು ಒಬ್ಬರನ್ನೊಬ್ಬರು ಹಿಂಸಿಸಬಾರದು; ಆದರೆ ನೀನು ನಿನ್ನ ದೇವರಿಗೆ ಭಯಪಡಬೇಕು; ನಾನು ನಿನ್ನ ದೇವರಾದ ಯೆಹೋವನು.</w:t>
      </w:r>
    </w:p>
    <w:p/>
    <w:p>
      <w:r xmlns:w="http://schemas.openxmlformats.org/wordprocessingml/2006/main">
        <w:t xml:space="preserve">ಒಬ್ಬರನ್ನೊಬ್ಬರು ಲಾಭ ಮಾಡಿಕೊಳ್ಳಬೇಡಿ ಅಥವಾ ದಬ್ಬಾಳಿಕೆ ಮಾಡಬೇಡಿ; ಬದಲಾಗಿ, ನಿಮ್ಮ ದೇವರಾದ ಕರ್ತನನ್ನು ಪೂಜಿಸು.</w:t>
      </w:r>
    </w:p>
    <w:p/>
    <w:p>
      <w:r xmlns:w="http://schemas.openxmlformats.org/wordprocessingml/2006/main">
        <w:t xml:space="preserve">1. ಭಯದ ಶಕ್ತಿ: ದೇವರನ್ನು ಗೌರವಿಸುವಲ್ಲಿ ಶಕ್ತಿಯನ್ನು ಕಂಡುಕೊಳ್ಳುವುದು</w:t>
      </w:r>
    </w:p>
    <w:p/>
    <w:p>
      <w:r xmlns:w="http://schemas.openxmlformats.org/wordprocessingml/2006/main">
        <w:t xml:space="preserve">2. ಘನತೆ ಮತ್ತು ಗೌರವ: ನಮ್ಮ ನೆರೆಹೊರೆಯವರೊಂದಿಗೆ ನಾವು ನಡೆಸಿಕೊಳ್ಳಬೇಕೆಂದು ಬಯಸಿದಂತೆ ನೋಡಿಕೊಳ್ಳುವುದು</w:t>
      </w:r>
    </w:p>
    <w:p/>
    <w:p>
      <w:r xmlns:w="http://schemas.openxmlformats.org/wordprocessingml/2006/main">
        <w:t xml:space="preserve">1. ಮ್ಯಾಥ್ಯೂ 22:37-40 - "ಜೀಸಸ್ ಉತ್ತರಿಸಿದರು: ನಿಮ್ಮ ದೇವರಾದ ಕರ್ತನನ್ನು ನಿಮ್ಮ ಪೂರ್ಣ ಹೃದಯದಿಂದ ಮತ್ತು ನಿಮ್ಮ ಪೂರ್ಣ ಆತ್ಮದಿಂದ ಮತ್ತು ನಿಮ್ಮ ಪೂರ್ಣ ಮನಸ್ಸಿನಿಂದ ಪ್ರೀತಿಸಿ. ಇದು ಮೊದಲ ಮತ್ತು ಶ್ರೇಷ್ಠ ಆಜ್ಞೆಯಾಗಿದೆ. ಮತ್ತು ಎರಡನೆಯದು ಅದರಂತೆಯೇ ಇದೆ: ನಿನ್ನನ್ನು ಪ್ರೀತಿಸಿ ನಿಮ್ಮ ನೆರೆಹೊರೆಯವರಂತೆ, ಎಲ್ಲಾ ಕಾನೂನು ಮತ್ತು ಪ್ರವಾದಿಗಳು ಈ ಎರಡು ಆಜ್ಞೆಗಳನ್ನು ಅನುಸರಿಸುತ್ತಾರೆ.</w:t>
      </w:r>
    </w:p>
    <w:p/>
    <w:p>
      <w:r xmlns:w="http://schemas.openxmlformats.org/wordprocessingml/2006/main">
        <w:t xml:space="preserve">2. ನಾಣ್ಣುಡಿಗಳು 3:1-2 - "ನನ್ನ ಮಗನೇ, ನನ್ನ ಬೋಧನೆಯನ್ನು ಮರೆಯಬೇಡ, ಆದರೆ ನನ್ನ ಆಜ್ಞೆಗಳನ್ನು ನಿನ್ನ ಹೃದಯದಲ್ಲಿ ಇಟ್ಟುಕೊಳ್ಳು, ಏಕೆಂದರೆ ಅವು ನಿನ್ನ ಜೀವನವನ್ನು ಹಲವು ವರ್ಷಗಳವರೆಗೆ ಹೆಚ್ಚಿಸುತ್ತವೆ ಮತ್ತು ನಿಮಗೆ ಶಾಂತಿ ಮತ್ತು ಸಮೃದ್ಧಿಯನ್ನು ತರುತ್ತವೆ."</w:t>
      </w:r>
    </w:p>
    <w:p/>
    <w:p>
      <w:r xmlns:w="http://schemas.openxmlformats.org/wordprocessingml/2006/main">
        <w:t xml:space="preserve">ಯಾಜಕಕಾಂಡ 25:18 ಆದದರಿಂದ ನೀವು ನನ್ನ ನಿಯಮಗಳನ್ನು ಅನುಸರಿಸಬೇಕು ಮತ್ತು ನನ್ನ ತೀರ್ಪುಗಳನ್ನು ಕೈಕೊಂಡು ಅವುಗಳನ್ನು ಅನುಸರಿಸಬೇಕು; ಮತ್ತು ನೀವು ಸುರಕ್ಷಿತವಾಗಿ ದೇಶದಲ್ಲಿ ವಾಸಿಸುವಿರಿ.</w:t>
      </w:r>
    </w:p>
    <w:p/>
    <w:p>
      <w:r xmlns:w="http://schemas.openxmlformats.org/wordprocessingml/2006/main">
        <w:t xml:space="preserve">ದೇವರು ತನ್ನ ಜನರಿಗೆ ಸುರಕ್ಷಿತವಾಗಿ ಜೀವಿಸಲು ತನ್ನ ನಿಯಮಗಳು ಮತ್ತು ತೀರ್ಪುಗಳನ್ನು ಇರಿಸಿಕೊಳ್ಳಲು ಆಜ್ಞಾಪಿಸುತ್ತಾನೆ.</w:t>
      </w:r>
    </w:p>
    <w:p/>
    <w:p>
      <w:r xmlns:w="http://schemas.openxmlformats.org/wordprocessingml/2006/main">
        <w:t xml:space="preserve">1. ದೇವರ ಆಜ್ಞೆಗಳನ್ನು ಇಟ್ಟುಕೊಳ್ಳುವುದು ಸುರಕ್ಷತೆಯನ್ನು ತರುತ್ತದೆ</w:t>
      </w:r>
    </w:p>
    <w:p/>
    <w:p>
      <w:r xmlns:w="http://schemas.openxmlformats.org/wordprocessingml/2006/main">
        <w:t xml:space="preserve">2. ದೇವರ ವಾಕ್ಯಕ್ಕೆ ವಿಧೇಯತೆಯಲ್ಲಿ ಜೀವಿಸುವುದು</w:t>
      </w:r>
    </w:p>
    <w:p/>
    <w:p>
      <w:r xmlns:w="http://schemas.openxmlformats.org/wordprocessingml/2006/main">
        <w:t xml:space="preserve">1. ಧರ್ಮೋಪದೇಶಕಾಂಡ 28:1-14</w:t>
      </w:r>
    </w:p>
    <w:p/>
    <w:p>
      <w:r xmlns:w="http://schemas.openxmlformats.org/wordprocessingml/2006/main">
        <w:t xml:space="preserve">2. ಕೀರ್ತನೆ 91:1-16</w:t>
      </w:r>
    </w:p>
    <w:p/>
    <w:p>
      <w:r xmlns:w="http://schemas.openxmlformats.org/wordprocessingml/2006/main">
        <w:t xml:space="preserve">ಯಾಜಕಕಾಂಡ 25:19 ಮತ್ತು ಭೂಮಿ ತನ್ನ ಫಲವನ್ನು ನೀಡುತ್ತದೆ, ಮತ್ತು ನೀವು ನಿಮ್ಮ ಹೊಟ್ಟೆಯನ್ನು ತಿನ್ನುವಿರಿ ಮತ್ತು ಅದರಲ್ಲಿ ಸುರಕ್ಷಿತವಾಗಿ ವಾಸಿಸುವಿರಿ.</w:t>
      </w:r>
    </w:p>
    <w:p/>
    <w:p>
      <w:r xmlns:w="http://schemas.openxmlformats.org/wordprocessingml/2006/main">
        <w:t xml:space="preserve">ಭೂಮಿ ಎಲ್ಲರಿಗೂ ಬೇಕಾದಷ್ಟು ಆಹಾರವನ್ನು ನೀಡುತ್ತದೆ ಮತ್ತು ಅವರು ಶಾಂತಿ ಮತ್ತು ಭದ್ರತೆಯಿಂದ ಬದುಕಲು ಸಾಧ್ಯವಾಗುತ್ತದೆ.</w:t>
      </w:r>
    </w:p>
    <w:p/>
    <w:p>
      <w:r xmlns:w="http://schemas.openxmlformats.org/wordprocessingml/2006/main">
        <w:t xml:space="preserve">1. ಹೇರಳವಾದ ನಿಬಂಧನೆ: ತನ್ನ ಜನರಿಗೆ ದೇವರ ನಿಷ್ಠೆ.</w:t>
      </w:r>
    </w:p>
    <w:p/>
    <w:p>
      <w:r xmlns:w="http://schemas.openxmlformats.org/wordprocessingml/2006/main">
        <w:t xml:space="preserve">2. ಸುರಕ್ಷತೆಯಲ್ಲಿ ವಾಸಿಸಲು ಕರೆ: ದೇವರ ರಕ್ಷಣೆಯಲ್ಲಿ ವಾಸಿಸುವುದು.</w:t>
      </w:r>
    </w:p>
    <w:p/>
    <w:p>
      <w:r xmlns:w="http://schemas.openxmlformats.org/wordprocessingml/2006/main">
        <w:t xml:space="preserve">1. ಕೀರ್ತನೆ 34:9 - ಕರ್ತನಿಗೆ ಭಯಪಡಿರಿ, ಆತನ ಪವಿತ್ರ ಜನರೇ, ಆತನಿಗೆ ಭಯಪಡುವವರಿಗೆ ಏನೂ ಕೊರತೆಯಿಲ್ಲ!</w:t>
      </w:r>
    </w:p>
    <w:p/>
    <w:p>
      <w:r xmlns:w="http://schemas.openxmlformats.org/wordprocessingml/2006/main">
        <w:t xml:space="preserve">2. ಧರ್ಮೋಪದೇಶಕಾಂಡ 28:11-12 - ಕರ್ತನು ನಿನಗೆ ಕೊಡುವುದಾಗಿ ನಿನ್ನ ಪೂರ್ವಜರಿಗೆ ಪ್ರಮಾಣಮಾಡಿದ ಭೂಮಿಯಲ್ಲಿ ನಿನ್ನ ಗರ್ಭದ ಫಲದಲ್ಲಿಯೂ ನಿನ್ನ ಪಶುಗಳ ಮರಿಗಳಲ್ಲಿಯೂ ನಿನ್ನ ನೆಲದ ಬೆಳೆಗಳಲ್ಲಿಯೂ ನಿನಗೆ ಸಮೃದ್ಧಿಯನ್ನು ದಯಪಾಲಿಸುವನು.</w:t>
      </w:r>
    </w:p>
    <w:p/>
    <w:p>
      <w:r xmlns:w="http://schemas.openxmlformats.org/wordprocessingml/2006/main">
        <w:t xml:space="preserve">ಯಾಜಕಕಾಂಡ 25:20 ಏಳನೇ ವರುಷದಲ್ಲಿ ನಾವು ಏನು ತಿನ್ನೋಣ ಎಂದು ನೀವು ಹೇಳಿದರೆ? ಇಗೋ, ನಾವು ಬಿತ್ತುವದಿಲ್ಲ, ನಮ್ಮ ಬೆಳೆಯಲ್ಲಿ ಸಂಗ್ರಹಿಸುವದಿಲ್ಲ.</w:t>
      </w:r>
    </w:p>
    <w:p/>
    <w:p>
      <w:r xmlns:w="http://schemas.openxmlformats.org/wordprocessingml/2006/main">
        <w:t xml:space="preserve">ಏಳನೆಯ ವರ್ಷವು ಇಸ್ರಾಯೇಲ್ಯರಿಗೆ ಬಿತ್ತನೆ ಮತ್ತು ಬೆಳೆಗಳನ್ನು ಸಂಗ್ರಹಿಸುವುದರಿಂದ ವಿಶ್ರಾಂತಿಯ ಸಮಯವಾಗಿದೆ.</w:t>
      </w:r>
    </w:p>
    <w:p/>
    <w:p>
      <w:r xmlns:w="http://schemas.openxmlformats.org/wordprocessingml/2006/main">
        <w:t xml:space="preserve">1 : ಏಳನೇ ವರ್ಷದಲ್ಲಿ ಇಸ್ರಾಯೇಲ್ಯರು ಬಿತ್ತಲು ಅಥವಾ ಅವರ ಬೆಳೆಯಲ್ಲಿ ಸಂಗ್ರಹಿಸಲು ಸಾಧ್ಯವಾಗದಿದ್ದರೂ ದೇವರು ಅವರಿಗೆ ಒದಗಿಸಿದನು.</w:t>
      </w:r>
    </w:p>
    <w:p/>
    <w:p>
      <w:r xmlns:w="http://schemas.openxmlformats.org/wordprocessingml/2006/main">
        <w:t xml:space="preserve">2: ಏನೂ ಇಲ್ಲದಿರುವಾಗಲೂ, ಅಗತ್ಯವಿರುವ ಸಮಯದಲ್ಲಿ ದೇವರು ನಮಗೆ ಒದಗಿಸುತ್ತಾನೆ ಎಂದು ನಾವು ನಂಬಬಹುದು.</w:t>
      </w:r>
    </w:p>
    <w:p/>
    <w:p>
      <w:r xmlns:w="http://schemas.openxmlformats.org/wordprocessingml/2006/main">
        <w:t xml:space="preserve">1: ಮ್ಯಾಥ್ಯೂ 6: 25-34 - ನಮ್ಮ ದೈನಂದಿನ ಅಗತ್ಯಗಳ ಬಗ್ಗೆ ಚಿಂತಿಸಬೇಡಿ ಎಂದು ಯೇಸು ನಮ್ಮನ್ನು ಪ್ರೋತ್ಸಾಹಿಸುತ್ತಾನೆ, ಏಕೆಂದರೆ ದೇವರು ಒದಗಿಸುತ್ತಾನೆ.</w:t>
      </w:r>
    </w:p>
    <w:p/>
    <w:p>
      <w:r xmlns:w="http://schemas.openxmlformats.org/wordprocessingml/2006/main">
        <w:t xml:space="preserve">2: ಕೀರ್ತನೆ 37:25 - ನಾವು ಚಿಂತೆ ಮಾಡಬಾರದು, ಆದರೆ ಭಗವಂತನಲ್ಲಿ ನಂಬಿಕೆ ಇಡಿ ಮತ್ತು ಅವನು ಒದಗಿಸುತ್ತಾನೆ.</w:t>
      </w:r>
    </w:p>
    <w:p/>
    <w:p>
      <w:r xmlns:w="http://schemas.openxmlformats.org/wordprocessingml/2006/main">
        <w:t xml:space="preserve">ಯಾಜಕಕಾಂಡ 25:21 ನಂತರ ನಾನು ಆರನೇ ವರ್ಷದಲ್ಲಿ ನಿಮ್ಮ ಮೇಲೆ ನನ್ನ ಆಶೀರ್ವಾದವನ್ನು ಆಜ್ಞಾಪಿಸುತ್ತೇನೆ ಮತ್ತು ಅದು ಮೂರು ವರ್ಷಗಳವರೆಗೆ ಫಲವನ್ನು ನೀಡುತ್ತದೆ.</w:t>
      </w:r>
    </w:p>
    <w:p/>
    <w:p>
      <w:r xmlns:w="http://schemas.openxmlformats.org/wordprocessingml/2006/main">
        <w:t xml:space="preserve">ಯಾಜಕಕಾಂಡ 25:21 ರಲ್ಲಿ, ದೇವರು ಇಸ್ರಾಯೇಲ್ಯರು ತನ್ನ ಆಜ್ಞೆಗಳನ್ನು ಅನುಸರಿಸಿದರೆ ಅವರನ್ನು ಆಶೀರ್ವದಿಸುವುದಾಗಿ ಭರವಸೆ ನೀಡುತ್ತಾನೆ ಮತ್ತು ಆ ಆಶೀರ್ವಾದವು ಮೂರು ವರ್ಷಗಳವರೆಗೆ ಹಣ್ಣಿನ ಕೊಯ್ಲಿಗೆ ಕಾರಣವಾಗುತ್ತದೆ.</w:t>
      </w:r>
    </w:p>
    <w:p/>
    <w:p>
      <w:r xmlns:w="http://schemas.openxmlformats.org/wordprocessingml/2006/main">
        <w:t xml:space="preserve">1. ದೇವರ ಆಶೀರ್ವಾದ ಮತ್ತು ಆತನ ಜನರಿಗೆ ಒದಗಿಸುವಿಕೆ</w:t>
      </w:r>
    </w:p>
    <w:p/>
    <w:p>
      <w:r xmlns:w="http://schemas.openxmlformats.org/wordprocessingml/2006/main">
        <w:t xml:space="preserve">2. ವಿಧೇಯತೆಯು ಸಮೃದ್ಧಿ ಮತ್ತು ಫಲಪ್ರದತೆಯನ್ನು ತರುತ್ತದೆ</w:t>
      </w:r>
    </w:p>
    <w:p/>
    <w:p>
      <w:r xmlns:w="http://schemas.openxmlformats.org/wordprocessingml/2006/main">
        <w:t xml:space="preserve">1. ಕೀರ್ತನೆ 37:3-5 ಭಗವಂತನಲ್ಲಿ ನಂಬಿಕೆಯಿಡು ಮತ್ತು ಒಳ್ಳೆಯದನ್ನು ಮಾಡು; ಭೂಮಿಯಲ್ಲಿ ವಾಸಿಸಿ ಮತ್ತು ನಿಷ್ಠೆಯೊಂದಿಗೆ ಸ್ನೇಹ ಬೆಳೆಸಿಕೊಳ್ಳಿ. ಭಗವಂತನಲ್ಲಿ ನಿಮ್ಮನ್ನು ಆನಂದಿಸಿ, ಮತ್ತು ಅವನು ನಿಮ್ಮ ಹೃದಯದ ಆಸೆಗಳನ್ನು ನಿಮಗೆ ಕೊಡುವನು. ನಿಮ್ಮ ಮಾರ್ಗವನ್ನು ಭಗವಂತನಿಗೆ ಒಪ್ಪಿಸಿ; ಅವನ ಮೇಲೆ ನಂಬಿಕೆ, ಮತ್ತು ಅವನು ಕಾರ್ಯನಿರ್ವಹಿಸುತ್ತಾನೆ.</w:t>
      </w:r>
    </w:p>
    <w:p/>
    <w:p>
      <w:r xmlns:w="http://schemas.openxmlformats.org/wordprocessingml/2006/main">
        <w:t xml:space="preserve">2. ಧರ್ಮೋಪದೇಶಕಾಂಡ 28:1-2 ಮತ್ತು ನೀವು ನಿಷ್ಠೆಯಿಂದ ನಿಮ್ಮ ದೇವರಾದ ಕರ್ತನ ಮಾತಿಗೆ ವಿಧೇಯರಾಗಿದ್ದರೆ, ನಾನು ಇಂದು ನಿಮಗೆ ಆಜ್ಞಾಪಿಸುವ ಆತನ ಎಲ್ಲಾ ಆಜ್ಞೆಗಳನ್ನು ಅನುಸರಿಸಲು ಜಾಗರೂಕರಾಗಿದ್ದರೆ, ನಿಮ್ಮ ದೇವರಾದ ಕರ್ತನು ನಿಮ್ಮನ್ನು ಭೂಮಿಯ ಎಲ್ಲಾ ಜನಾಂಗಗಳಿಗಿಂತ ಎತ್ತರಕ್ಕೆ ಇಡುತ್ತಾನೆ. ಮತ್ತು ನೀವು ನಿಮ್ಮ ದೇವರಾದ ಕರ್ತನ ಮಾತನ್ನು ಕೇಳಿದರೆ ಈ ಎಲ್ಲಾ ಆಶೀರ್ವಾದಗಳು ನಿಮ್ಮ ಮೇಲೆ ಬಂದು ನಿಮ್ಮನ್ನು ಹಿಂಬಾಲಿಸುವವು.</w:t>
      </w:r>
    </w:p>
    <w:p/>
    <w:p>
      <w:r xmlns:w="http://schemas.openxmlformats.org/wordprocessingml/2006/main">
        <w:t xml:space="preserve">ಯಾಜಕಕಾಂಡ 25:22 ಮತ್ತು ನೀವು ಎಂಟನೇ ವರ್ಷದಲ್ಲಿ ಬಿತ್ತಿ ಒಂಬತ್ತನೇ ವರ್ಷದ ತನಕ ಹಳೆಯ ಹಣ್ಣುಗಳನ್ನು ತಿನ್ನಬೇಕು. ಅದರ ಹಣ್ಣುಗಳು ಬರುವ ತನಕ ನೀವು ಹಳೆಯ ಅಂಗಡಿಯಲ್ಲಿ ತಿನ್ನಬೇಕು.</w:t>
      </w:r>
    </w:p>
    <w:p/>
    <w:p>
      <w:r xmlns:w="http://schemas.openxmlformats.org/wordprocessingml/2006/main">
        <w:t xml:space="preserve">ಎಂಟನೇ ವರ್ಷದಲ್ಲಿ, ಹೊಸ ಹಣ್ಣು ಬರುವ ಒಂಬತ್ತನೇ ವರ್ಷದವರೆಗೆ ಜನರು ಹಳೆಯ ಹಣ್ಣನ್ನು ಬಿತ್ತಬೇಕು ಮತ್ತು ತಿನ್ನುವುದನ್ನು ಮುಂದುವರಿಸಬೇಕು.</w:t>
      </w:r>
    </w:p>
    <w:p/>
    <w:p>
      <w:r xmlns:w="http://schemas.openxmlformats.org/wordprocessingml/2006/main">
        <w:t xml:space="preserve">1. ಕಷ್ಟದ ಸಮಯದಲ್ಲಿ ಬಿಡಬೇಡಿ - ದೇವರು ಸರಿಯಾದ ಸಮಯದಲ್ಲಿ ಒದಗಿಸುತ್ತಾನೆ.</w:t>
      </w:r>
    </w:p>
    <w:p/>
    <w:p>
      <w:r xmlns:w="http://schemas.openxmlformats.org/wordprocessingml/2006/main">
        <w:t xml:space="preserve">2. ನಮ್ಮ ಜೀವನದಲ್ಲಿ ತಾಳ್ಮೆ ಮತ್ತು ಪರಿಶ್ರಮದ ಪ್ರಾಮುಖ್ಯತೆ.</w:t>
      </w:r>
    </w:p>
    <w:p/>
    <w:p>
      <w:r xmlns:w="http://schemas.openxmlformats.org/wordprocessingml/2006/main">
        <w:t xml:space="preserve">1. ರೋಮನ್ನರು 12:12 - ಭರವಸೆಯಲ್ಲಿ ಸಂತೋಷಪಡುವುದು; ಕ್ಲೇಶದಲ್ಲಿ ರೋಗಿಯ; ಪ್ರಾರ್ಥನೆಯಲ್ಲಿ ತಕ್ಷಣ ಮುಂದುವರೆಯುವುದು.</w:t>
      </w:r>
    </w:p>
    <w:p/>
    <w:p>
      <w:r xmlns:w="http://schemas.openxmlformats.org/wordprocessingml/2006/main">
        <w:t xml:space="preserve">2. ಜೇಮ್ಸ್ 1: 2-4 - ನನ್ನ ಸಹೋದರರೇ, ನೀವು ವಿವಿಧ ಪ್ರಲೋಭನೆಗಳಲ್ಲಿ ಬಿದ್ದಾಗ ಎಲ್ಲವನ್ನೂ ಸಂತೋಷವೆಂದು ಎಣಿಸಿ; ನಿಮ್ಮ ನಂಬಿಕೆಯ ಪ್ರಯತ್ನವು ತಾಳ್ಮೆಯನ್ನುಂಟುಮಾಡುತ್ತದೆ ಎಂದು ತಿಳಿದಿರುವುದು. ಆದರೆ ತಾಳ್ಮೆಯು ತನ್ನ ಪರಿಪೂರ್ಣವಾದ ಕೆಲಸವನ್ನು ಮಾಡಲಿ, ನೀವು ಪರಿಪೂರ್ಣರಾಗಿ ಮತ್ತು ಪರಿಪೂರ್ಣರಾಗಿ ಏನನ್ನೂ ಬಯಸುವುದಿಲ್ಲ.</w:t>
      </w:r>
    </w:p>
    <w:p/>
    <w:p>
      <w:r xmlns:w="http://schemas.openxmlformats.org/wordprocessingml/2006/main">
        <w:t xml:space="preserve">ಯಾಜಕಕಾಂಡ 25:23 ಭೂಮಿಯನ್ನು ಎಂದೆಂದಿಗೂ ಮಾರಬಾರದು; ಯಾಕಂದರೆ ನೀವು ನನ್ನೊಂದಿಗೆ ಪರಕೀಯರೂ ಪರದೇಶಿಗಳೂ ಆಗಿದ್ದೀರಿ.</w:t>
      </w:r>
    </w:p>
    <w:p/>
    <w:p>
      <w:r xmlns:w="http://schemas.openxmlformats.org/wordprocessingml/2006/main">
        <w:t xml:space="preserve">ಭೂಮಿ ದೇವರಿಗೆ ಸೇರಿದ್ದು, ಅದನ್ನು ಶಾಶ್ವತವಾಗಿ ಮಾರಾಟ ಮಾಡಲು ಸಾಧ್ಯವಿಲ್ಲ, ಏಕೆಂದರೆ ಅದನ್ನು ಆಕ್ರಮಿಸಿಕೊಂಡವರು ಕೇವಲ ತಾತ್ಕಾಲಿಕ ನಿವಾಸಿಗಳು.</w:t>
      </w:r>
    </w:p>
    <w:p/>
    <w:p>
      <w:r xmlns:w="http://schemas.openxmlformats.org/wordprocessingml/2006/main">
        <w:t xml:space="preserve">1. ಎಲ್ಲಾ ವಸ್ತುಗಳ ದೇವರ ಮಾಲೀಕತ್ವವು ಭೂಮಿಯ ಮೇಲಿನ ನಿವಾಸಿಗಳಾಗಿ ನಮ್ಮ ತಾತ್ಕಾಲಿಕ ಸ್ವಭಾವವನ್ನು ಮತ್ತು ನಮ್ಮ ಜೀವನದಲ್ಲಿ ಆತನಿಗೆ ನಮ್ಮ ಅಗತ್ಯವನ್ನು ನೆನಪಿಸುತ್ತದೆ.</w:t>
      </w:r>
    </w:p>
    <w:p/>
    <w:p>
      <w:r xmlns:w="http://schemas.openxmlformats.org/wordprocessingml/2006/main">
        <w:t xml:space="preserve">2. ನಾವು ಈ ಭೂಮಿಯ ಮೇಲೆ ಕೇವಲ ಅಪರಿಚಿತರು ಮತ್ತು ಪರದೇಶಿಗಳಾಗಿದ್ದೇವೆ ಮತ್ತು ನಮ್ಮಲ್ಲಿರುವ ಎಲ್ಲವೂ ಅಂತಿಮವಾಗಿ ದೇವರಿಗೆ ಸೇರಿದೆ ಎಂದು ನಾವು ನೆನಪಿನಲ್ಲಿಟ್ಟುಕೊಳ್ಳಬೇಕು.</w:t>
      </w:r>
    </w:p>
    <w:p/>
    <w:p>
      <w:r xmlns:w="http://schemas.openxmlformats.org/wordprocessingml/2006/main">
        <w:t xml:space="preserve">1. ಕೀರ್ತನೆಗಳು 24:1 ಭೂಮಿಯು ಕರ್ತನಾಗಿದೆ, ಮತ್ತು ಅದರಲ್ಲಿರುವ ಎಲ್ಲವೂ, ಜಗತ್ತು ಮತ್ತು ಅದರಲ್ಲಿ ವಾಸಿಸುವ ಎಲ್ಲರೂ.</w:t>
      </w:r>
    </w:p>
    <w:p/>
    <w:p>
      <w:r xmlns:w="http://schemas.openxmlformats.org/wordprocessingml/2006/main">
        <w:t xml:space="preserve">2. Hebrews 11:13 ಈ ಎಲ್ಲಾ ಜನರು ಸತ್ತಾಗಲೂ ನಂಬಿಕೆಯಿಂದ ಬದುಕುತ್ತಿದ್ದರು. ಅವರು ವಾಗ್ದಾನ ಮಾಡಿದ ವಸ್ತುಗಳನ್ನು ಸ್ವೀಕರಿಸಲಿಲ್ಲ; ಅವರು ಅವರನ್ನು ನೋಡಿದರು ಮತ್ತು ದೂರದಿಂದ ಅವರನ್ನು ಸ್ವಾಗತಿಸಿದರು, ಅವರು ಭೂಮಿಯ ಮೇಲೆ ವಿದೇಶಿಯರು ಮತ್ತು ಅಪರಿಚಿತರು ಎಂದು ಒಪ್ಪಿಕೊಂಡರು.</w:t>
      </w:r>
    </w:p>
    <w:p/>
    <w:p>
      <w:r xmlns:w="http://schemas.openxmlformats.org/wordprocessingml/2006/main">
        <w:t xml:space="preserve">ಯಾಜಕಕಾಂಡ 25:24 ಮತ್ತು ನಿಮ್ಮ ಸ್ವಾಧೀನದ ಎಲ್ಲಾ ದೇಶದಲ್ಲಿ ನೀವು ಭೂಮಿಗೆ ವಿಮೋಚನೆಯನ್ನು ನೀಡಬೇಕು.</w:t>
      </w:r>
    </w:p>
    <w:p/>
    <w:p>
      <w:r xmlns:w="http://schemas.openxmlformats.org/wordprocessingml/2006/main">
        <w:t xml:space="preserve">ಇಸ್ರಾಯೇಲ್ಯರು ತಮ್ಮ ಸ್ವಾಧೀನದಲ್ಲಿ ಮಾರಲ್ಪಟ್ಟ ಭೂಮಿಯನ್ನು ಇತರರು ಪಡೆದುಕೊಳ್ಳಲು ಅನುಮತಿಸುವಂತೆ ದೇವರು ಆಜ್ಞಾಪಿಸುತ್ತಾನೆ.</w:t>
      </w:r>
    </w:p>
    <w:p/>
    <w:p>
      <w:r xmlns:w="http://schemas.openxmlformats.org/wordprocessingml/2006/main">
        <w:t xml:space="preserve">1. ದೇವರ ಅನುಗ್ರಹ: ಯೇಸು ಕ್ರಿಸ್ತನ ಮೂಲಕ ವಿಮೋಚನೆಯ ಪ್ರಾಮುಖ್ಯತೆ.</w:t>
      </w:r>
    </w:p>
    <w:p/>
    <w:p>
      <w:r xmlns:w="http://schemas.openxmlformats.org/wordprocessingml/2006/main">
        <w:t xml:space="preserve">2. ದೇವರ ಸೃಷ್ಟಿಯ ಉಸ್ತುವಾರಿ: ಭೂಮಿಯನ್ನು ಕಾಳಜಿ ವಹಿಸುವುದು ನಮ್ಮ ಜವಾಬ್ದಾರಿ.</w:t>
      </w:r>
    </w:p>
    <w:p/>
    <w:p>
      <w:r xmlns:w="http://schemas.openxmlformats.org/wordprocessingml/2006/main">
        <w:t xml:space="preserve">1. ಲೂಕ 4:18-19 - "ಭಗವಂತನ ಆತ್ಮವು ನನ್ನ ಮೇಲಿದೆ, ಏಕೆಂದರೆ ಅವನು ಬಡವರಿಗೆ ಸುವಾರ್ತೆಯನ್ನು ಸಾರಲು ನನ್ನನ್ನು ಅಭಿಷೇಕಿಸಿದ್ದಾನೆ; ಮುರಿದ ಹೃದಯವನ್ನು ಗುಣಪಡಿಸಲು, ಸೆರೆಯಾಳುಗಳಿಗೆ ವಿಮೋಚನೆಯನ್ನು ಬೋಧಿಸಲು ಮತ್ತು ಚೇತರಿಸಿಕೊಳ್ಳಲು ಅವನು ನನ್ನನ್ನು ಕಳುಹಿಸಿದ್ದಾನೆ. ಕುರುಡರಿಗೆ ದೃಷ್ಟಿ, ಮೂಗೇಟಿಗೊಳಗಾದವರನ್ನು ಬಿಡುಗಡೆ ಮಾಡಲು."</w:t>
      </w:r>
    </w:p>
    <w:p/>
    <w:p>
      <w:r xmlns:w="http://schemas.openxmlformats.org/wordprocessingml/2006/main">
        <w:t xml:space="preserve">2. ಕೀರ್ತನೆ 24:1 - "ಭೂಮಿಯು ಕರ್ತನು ಮತ್ತು ಅದರ ಪೂರ್ಣತೆ; ಪ್ರಪಂಚ ಮತ್ತು ಅದರಲ್ಲಿ ವಾಸಿಸುವವರು."</w:t>
      </w:r>
    </w:p>
    <w:p/>
    <w:p>
      <w:r xmlns:w="http://schemas.openxmlformats.org/wordprocessingml/2006/main">
        <w:t xml:space="preserve">ಯಾಜಕಕಾಂಡ 25:25 ನಿನ್ನ ಸಹೋದರನು ಬಡವನಾಗಿದ್ದರೆ ಮತ್ತು ಅವನ ಆಸ್ತಿಯಲ್ಲಿ ಸ್ವಲ್ಪವನ್ನು ಮಾರಿಬಿಟ್ಟರೆ ಮತ್ತು ಅವನ ಸಂಬಂಧಿಕರಲ್ಲಿ ಯಾರಾದರೂ ಅದನ್ನು ಪಡೆದುಕೊಳ್ಳಲು ಬಂದರೆ, ಅವನು ತನ್ನ ಸಹೋದರನು ಮಾರಿದದನ್ನು ಪುನಃ ಪಡೆದುಕೊಳ್ಳಬೇಕು.</w:t>
      </w:r>
    </w:p>
    <w:p/>
    <w:p>
      <w:r xmlns:w="http://schemas.openxmlformats.org/wordprocessingml/2006/main">
        <w:t xml:space="preserve">ಈ ವಾಕ್ಯವೃಂದವು ಬಡವನಾದ ಮತ್ತು ಅವನ ಕೆಲವು ಆಸ್ತಿಗಳನ್ನು ಮಾರಾಟ ಮಾಡಿದ ಸಹೋದರನ ಬಗ್ಗೆ ಹೇಳುತ್ತದೆ ಮತ್ತು ಮಾರಾಟವಾದ ಆಸ್ತಿಯನ್ನು ಇನ್ನೊಬ್ಬ ಸಂಬಂಧಿ ಹೇಗೆ ಪಡೆದುಕೊಳ್ಳಬಹುದು.</w:t>
      </w:r>
    </w:p>
    <w:p/>
    <w:p>
      <w:r xmlns:w="http://schemas.openxmlformats.org/wordprocessingml/2006/main">
        <w:t xml:space="preserve">1. ಕುಟುಂಬದ ಮೌಲ್ಯ: ನಮ್ಮ ಸಂಬಂಧಿಕರೊಂದಿಗಿನ ನಮ್ಮ ಸಂಬಂಧಗಳು ಹೇಗೆ ಅಗತ್ಯದ ಸಮಯದಲ್ಲಿ ಶಕ್ತಿ ಮತ್ತು ಬೆಂಬಲದ ಮೂಲವಾಗಿರಬಹುದು.</w:t>
      </w:r>
    </w:p>
    <w:p/>
    <w:p>
      <w:r xmlns:w="http://schemas.openxmlformats.org/wordprocessingml/2006/main">
        <w:t xml:space="preserve">2. ವಿಮೋಚನೆಯ ಶಕ್ತಿ: ದೇವರು ನಮ್ಮನ್ನು ಹೇಗೆ ಪುನಃಸ್ಥಾಪಿಸಬಹುದು ಮತ್ತು ಆತನ ಅನುಗ್ರಹ ಮತ್ತು ಶಕ್ತಿಯ ಮೂಲಕ ನಮ್ಮ ಜೀವನವನ್ನು ಪುನಃ ಪಡೆದುಕೊಳ್ಳಬಹುದು.</w:t>
      </w:r>
    </w:p>
    <w:p/>
    <w:p>
      <w:r xmlns:w="http://schemas.openxmlformats.org/wordprocessingml/2006/main">
        <w:t xml:space="preserve">1. ರುತ್ 4:14 "ಮತ್ತು ಸ್ತ್ರೀಯರು ನವೋಮಿಗೆ ಹೇಳಿದರು, ಕರ್ತನು ಧನ್ಯನು, ಈ ದಿನ ನಿನ್ನನ್ನು ಸಂಬಂಧಿಕರಿಲ್ಲದೆ ಬಿಡಲಿಲ್ಲ, ಆತನ ಹೆಸರು ಇಸ್ರೇಲ್ನಲ್ಲಿ ಪ್ರಸಿದ್ಧವಾಗಿದೆ."</w:t>
      </w:r>
    </w:p>
    <w:p/>
    <w:p>
      <w:r xmlns:w="http://schemas.openxmlformats.org/wordprocessingml/2006/main">
        <w:t xml:space="preserve">2. ಕೀರ್ತನೆಗಳು 34:19 "ನೀತಿವಂತನ ಬಾಧೆಗಳು ಅನೇಕ; ಆದರೆ ಕರ್ತನು ಅವನನ್ನು ಎಲ್ಲದರಿಂದ ಬಿಡುಗಡೆ ಮಾಡುತ್ತಾನೆ."</w:t>
      </w:r>
    </w:p>
    <w:p/>
    <w:p>
      <w:r xmlns:w="http://schemas.openxmlformats.org/wordprocessingml/2006/main">
        <w:t xml:space="preserve">ಯಾಜಕಕಾಂಡ 25:26 ಮತ್ತು ಮನುಷ್ಯನಿಗೆ ಅದನ್ನು ವಿಮೋಚಿಸಲು ಯಾರೂ ಇಲ್ಲದಿದ್ದರೆ ಮತ್ತು ಸ್ವತಃ ಅದನ್ನು ಪಡೆದುಕೊಳ್ಳಲು ಸಾಧ್ಯವಾಗುತ್ತದೆ;</w:t>
      </w:r>
    </w:p>
    <w:p/>
    <w:p>
      <w:r xmlns:w="http://schemas.openxmlformats.org/wordprocessingml/2006/main">
        <w:t xml:space="preserve">ಅಂಗೀಕಾರವು ಆಸ್ತಿಯ ವಿಮೋಚನೆಯ ಬಗ್ಗೆ ಹೇಳುತ್ತದೆ.</w:t>
      </w:r>
    </w:p>
    <w:p/>
    <w:p>
      <w:r xmlns:w="http://schemas.openxmlformats.org/wordprocessingml/2006/main">
        <w:t xml:space="preserve">1: ಕಳೆದುಹೋದದ್ದನ್ನು ಪುನಃ ಪಡೆದುಕೊಳ್ಳಲು ಮತ್ತು ಇತರರಿಗೆ ವಿಮೋಚನೆಯ ದಾರಿದೀಪಗಳಾಗಿರಲು ನಾವು ಕರೆಯಲ್ಪಟ್ಟಿದ್ದೇವೆ.</w:t>
      </w:r>
    </w:p>
    <w:p/>
    <w:p>
      <w:r xmlns:w="http://schemas.openxmlformats.org/wordprocessingml/2006/main">
        <w:t xml:space="preserve">2: ನಮ್ಮ ಸಹೋದರ ಸಹೋದರಿಯರಿಗೆ ವಿಮೋಚನೆ ನೀಡಲು ನಾವು ಶ್ರಮಿಸಬೇಕು.</w:t>
      </w:r>
    </w:p>
    <w:p/>
    <w:p>
      <w:r xmlns:w="http://schemas.openxmlformats.org/wordprocessingml/2006/main">
        <w:t xml:space="preserve">1: ಯೆಶಾಯ 58: 6-12 - ಭಾಗವು ಹೇಗೆ ಉಪವಾಸ ಮಾಡುವುದು ಮತ್ತು ಅಗತ್ಯವಿರುವವರನ್ನು ಹೇಗೆ ಕಾಳಜಿ ವಹಿಸುವುದು ಎಂಬುದರ ಕುರಿತು ಹೇಳುತ್ತದೆ.</w:t>
      </w:r>
    </w:p>
    <w:p/>
    <w:p>
      <w:r xmlns:w="http://schemas.openxmlformats.org/wordprocessingml/2006/main">
        <w:t xml:space="preserve">2: ನಾಣ್ಣುಡಿಗಳು 19:17 - ಬಡವರಿಗೆ ದಯೆತೋರಿಸುವವನು ಕರ್ತನಿಗೆ ಸಾಲವನ್ನು ಕೊಡುತ್ತಾನೆ ಮತ್ತು ಅವನು ಮಾಡಿದ್ದಕ್ಕೆ ಪ್ರತಿಫಲವನ್ನು ಕೊಡುತ್ತಾನೆ.</w:t>
      </w:r>
    </w:p>
    <w:p/>
    <w:p>
      <w:r xmlns:w="http://schemas.openxmlformats.org/wordprocessingml/2006/main">
        <w:t xml:space="preserve">ಯಾಜಕಕಾಂಡ 25:27 ನಂತರ ಅವನು ಅದರ ಮಾರಾಟದ ವರ್ಷಗಳನ್ನು ಎಣಿಸಲಿ, ಮತ್ತು ಅವನು ಅದನ್ನು ಮಾರಾಟ ಮಾಡಿದ ಮನುಷ್ಯನಿಗೆ ಅಧಿಕವನ್ನು ಹಿಂದಿರುಗಿಸಲಿ; ಅವನು ತನ್ನ ಸ್ವಾಧೀನಕ್ಕೆ ಹಿಂತಿರುಗಬಹುದು.</w:t>
      </w:r>
    </w:p>
    <w:p/>
    <w:p>
      <w:r xmlns:w="http://schemas.openxmlformats.org/wordprocessingml/2006/main">
        <w:t xml:space="preserve">ಜನರು ಮಾರಾಟದಿಂದ ಪಡೆದ ಯಾವುದೇ ಹೆಚ್ಚುವರಿ ಮೊತ್ತವನ್ನು ಅದರ ನಿಜವಾದ ಮಾಲೀಕರಿಗೆ ಹಿಂದಿರುಗಿಸಲು ದೇವರು ಆಜ್ಞಾಪಿಸುತ್ತಾನೆ.</w:t>
      </w:r>
    </w:p>
    <w:p/>
    <w:p>
      <w:r xmlns:w="http://schemas.openxmlformats.org/wordprocessingml/2006/main">
        <w:t xml:space="preserve">1. ದೇವರ ಆಜ್ಞೆಗಳನ್ನು ಗೌರವಿಸುವ ಪ್ರಾಮುಖ್ಯತೆ.</w:t>
      </w:r>
    </w:p>
    <w:p/>
    <w:p>
      <w:r xmlns:w="http://schemas.openxmlformats.org/wordprocessingml/2006/main">
        <w:t xml:space="preserve">2. ನಮ್ಮ ಕ್ರಿಯೆಗಳು ಮತ್ತು ಅವುಗಳ ಪರಿಣಾಮಗಳ ಬಗ್ಗೆ ಎಚ್ಚರವಾಗಿರುವುದು.</w:t>
      </w:r>
    </w:p>
    <w:p/>
    <w:p>
      <w:r xmlns:w="http://schemas.openxmlformats.org/wordprocessingml/2006/main">
        <w:t xml:space="preserve">1. ಮ್ಯಾಥ್ಯೂ 7:12, "ಆದ್ದರಿಂದ ಮನುಷ್ಯರು ನಿಮಗೆ ಏನು ಮಾಡಬೇಕೆಂದು ನೀವು ಬಯಸುತ್ತೀರೋ ಅದನ್ನೇ ನೀವು ಅವರಿಗೆ ಮಾಡಿರಿ: ಇದು ಕಾನೂನು ಮತ್ತು ಪ್ರವಾದಿಗಳು."</w:t>
      </w:r>
    </w:p>
    <w:p/>
    <w:p>
      <w:r xmlns:w="http://schemas.openxmlformats.org/wordprocessingml/2006/main">
        <w:t xml:space="preserve">2. ನಾಣ್ಣುಡಿಗಳು 3:27, "ಅದನ್ನು ಮಾಡಲು ನಿಮ್ಮ ಕೈಯಲ್ಲಿ ಇರುವಾಗ ಯಾರಿಗೆ ಒಳ್ಳೆಯದನ್ನು ಮಾಡಬೇಕೋ ಅವರಿಗೆ ತಡೆಯಬೇಡಿ."</w:t>
      </w:r>
    </w:p>
    <w:p/>
    <w:p>
      <w:r xmlns:w="http://schemas.openxmlformats.org/wordprocessingml/2006/main">
        <w:t xml:space="preserve">ಯಾಜಕಕಾಂಡ 25:28 ಆದರೆ ಅವನು ಅದನ್ನು ಅವನಿಗೆ ಹಿಂತಿರುಗಿಸಲು ಸಾಧ್ಯವಾಗದಿದ್ದರೆ, ಮಾರಾಟವಾದವು ಅದನ್ನು ಕೊಂಡವನ ಕೈಯಲ್ಲಿ ಜೂಬಿಲ್ ವರ್ಷದವರೆಗೆ ಉಳಿಯಬೇಕು; ಅವನ ಸ್ವಾಧೀನಕ್ಕೆ ಹಿಂತಿರುಗಿ.</w:t>
      </w:r>
    </w:p>
    <w:p/>
    <w:p>
      <w:r xmlns:w="http://schemas.openxmlformats.org/wordprocessingml/2006/main">
        <w:t xml:space="preserve">ಜುಬಿಲಿ ವರ್ಷದಲ್ಲಿ, ಇನ್ನೊಬ್ಬ ವ್ಯಕ್ತಿಯಿಂದ ಏನನ್ನಾದರೂ ಖರೀದಿಸಿದ ವ್ಯಕ್ತಿಯು ಅದನ್ನು ಮೂಲ ಮಾಲೀಕರಿಗೆ ಹಿಂತಿರುಗಿಸಬೇಕು.</w:t>
      </w:r>
    </w:p>
    <w:p/>
    <w:p>
      <w:r xmlns:w="http://schemas.openxmlformats.org/wordprocessingml/2006/main">
        <w:t xml:space="preserve">1. ಜುಬಿಲಿ ಆಚರಣೆಯ ಪ್ರಾಮುಖ್ಯತೆ- ಒಬ್ಬರಿಗೊಬ್ಬರು ಸೇವೆ ಮಾಡುವ ನಮ್ಮ ಬಾಧ್ಯತೆಯನ್ನು ಅದು ಹೇಗೆ ನೆನಪಿಸುತ್ತದೆ.</w:t>
      </w:r>
    </w:p>
    <w:p/>
    <w:p>
      <w:r xmlns:w="http://schemas.openxmlformats.org/wordprocessingml/2006/main">
        <w:t xml:space="preserve">2. ನಂಬಿಕೆಯುಳ್ಳವರ ಜೀವನದಲ್ಲಿ ಜುಬಿಲಿ ಅರ್ಥ- ಅದು ಹೇಗೆ ದೇವರ ಪ್ರೀತಿ ಮತ್ತು ಅನುಗ್ರಹದ ಉದಾಹರಣೆಯಾಗಿ ಕಾರ್ಯನಿರ್ವಹಿಸುತ್ತದೆ.</w:t>
      </w:r>
    </w:p>
    <w:p/>
    <w:p>
      <w:r xmlns:w="http://schemas.openxmlformats.org/wordprocessingml/2006/main">
        <w:t xml:space="preserve">1. ಧರ್ಮೋಪದೇಶಕಾಂಡ 15:1-2 ಪ್ರತಿ ಏಳು ವರ್ಷಗಳ ಕೊನೆಯಲ್ಲಿ ನೀವು ಸಾಲಗಳ ಬಿಡುಗಡೆಯನ್ನು ನೀಡುತ್ತೀರಿ. ಮತ್ತು ಇದು ಬಿಡುಗಡೆಯ ರೂಪವಾಗಿದೆ: ತನ್ನ ನೆರೆಯವರಿಗೆ ಏನಾದರೂ ಸಾಲ ನೀಡಿದ ಪ್ರತಿಯೊಬ್ಬ ಸಾಲಗಾರನು ಅದನ್ನು ಬಿಡುಗಡೆ ಮಾಡಬೇಕು; ಅವನು ಅದನ್ನು ತನ್ನ ನೆರೆಯವರಿಂದ ಅಥವಾ ಅವನ ಸಹೋದರನಿಂದ ಬೇಡಿಕೊಳ್ಳಬಾರದು, ಏಕೆಂದರೆ ಅದನ್ನು ಭಗವಂತನ ಬಿಡುಗಡೆ ಎಂದು ಕರೆಯಲಾಗುತ್ತದೆ.</w:t>
      </w:r>
    </w:p>
    <w:p/>
    <w:p>
      <w:r xmlns:w="http://schemas.openxmlformats.org/wordprocessingml/2006/main">
        <w:t xml:space="preserve">2. ಲೂಕ 4:18-19 ಕರ್ತನ ಆತ್ಮವು ನನ್ನ ಮೇಲಿದೆ, ಏಕೆಂದರೆ ಬಡವರಿಗೆ ಸುವಾರ್ತೆಯನ್ನು ಸಾರಲು ಅವನು ನನ್ನನ್ನು ಅಭಿಷೇಕಿಸಿದ್ದಾನೆ. ಬಂಧಿತರಿಗೆ ಬಿಡುಗಡೆಯನ್ನು ಘೋಷಿಸಲು ಮತ್ತು ಕುರುಡರಿಗೆ ದೃಷ್ಟಿ ಚೇತರಿಸಿಕೊಳ್ಳಲು, ತುಳಿತಕ್ಕೊಳಗಾದವರನ್ನು ಬಿಡುಗಡೆ ಮಾಡಲು, ಭಗವಂತನ ಸ್ವೀಕಾರಾರ್ಹ ವರ್ಷವನ್ನು ಘೋಷಿಸಲು ಅವರು ನನ್ನನ್ನು ಕಳುಹಿಸಿದ್ದಾರೆ.</w:t>
      </w:r>
    </w:p>
    <w:p/>
    <w:p>
      <w:r xmlns:w="http://schemas.openxmlformats.org/wordprocessingml/2006/main">
        <w:t xml:space="preserve">ಯಾಜಕಕಾಂಡ 25:29 ಮತ್ತು ಒಬ್ಬನು ಗೋಡೆಯುಳ್ಳ ಪಟ್ಟಣದಲ್ಲಿ ವಾಸಿಸುವ ಮನೆಯನ್ನು ಮಾರಿದರೆ, ಅದನ್ನು ಮಾರಿದ ಒಂದು ವರ್ಷದೊಳಗೆ ಅವನು ಅದನ್ನು ಪಡೆದುಕೊಳ್ಳಬಹುದು. ಒಂದು ವರ್ಷದೊಳಗೆ ಅವನು ಅದನ್ನು ಪುನಃ ಪಡೆದುಕೊಳ್ಳಬಹುದು.</w:t>
      </w:r>
    </w:p>
    <w:p/>
    <w:p>
      <w:r xmlns:w="http://schemas.openxmlformats.org/wordprocessingml/2006/main">
        <w:t xml:space="preserve">ಯಾಜಕಕಾಂಡ 25:29 ರ ಪ್ರಕಾರ, ಒಂದು ವರ್ಷದೊಳಗೆ ಗೋಡೆಯುಳ್ಳ ನಗರದಲ್ಲಿ ಮಾರಾಟವಾದ ವಾಸದ ಮನೆಯನ್ನು ಪುನಃ ಪಡೆದುಕೊಳ್ಳಲು ಮನುಷ್ಯನಿಗೆ ಹಕ್ಕಿದೆ.</w:t>
      </w:r>
    </w:p>
    <w:p/>
    <w:p>
      <w:r xmlns:w="http://schemas.openxmlformats.org/wordprocessingml/2006/main">
        <w:t xml:space="preserve">1. ನಮ್ಮ ವಾಸಸ್ಥಾನಗಳನ್ನು ಪಡೆದುಕೊಳ್ಳುವ ಪ್ರಾಮುಖ್ಯತೆ: ನಾವು ವಾಸಿಸುವ ಸ್ಥಳಗಳನ್ನು ಮೌಲ್ಯೀಕರಿಸಲು ಕಲಿಯುವುದು.</w:t>
      </w:r>
    </w:p>
    <w:p/>
    <w:p>
      <w:r xmlns:w="http://schemas.openxmlformats.org/wordprocessingml/2006/main">
        <w:t xml:space="preserve">2. ವಿಮೋಚನೆಯ ದೇವರ ನಿಬಂಧನೆ: ನಮ್ಮ ಜೀವನದಲ್ಲಿ ಆತನ ಕೃಪೆ ಮತ್ತು ಕರುಣೆ.</w:t>
      </w:r>
    </w:p>
    <w:p/>
    <w:p>
      <w:r xmlns:w="http://schemas.openxmlformats.org/wordprocessingml/2006/main">
        <w:t xml:space="preserve">1. ಯೆಶಾಯ 43: 1-3 "ಆದರೆ ಈಗ ಕರ್ತನು ಹೀಗೆ ಹೇಳುತ್ತಾನೆ, ಓ ಯಾಕೋಬನೇ, ನಿನ್ನನ್ನು ಸೃಷ್ಟಿಸಿದವನು, ಓ ಇಸ್ರಾಯೇಲೇ, ನಿನ್ನನ್ನು ರೂಪಿಸಿದವನು: ಭಯಪಡಬೇಡ, ನಾನು ನಿನ್ನನ್ನು ವಿಮೋಚಿಸಿದ್ದೇನೆ; ನಾನು ನಿನ್ನನ್ನು ಹೆಸರಿನಿಂದ ಕರೆದಿದ್ದೇನೆ, ನೀನು ನನ್ನದು, ನೀನು ನೀರಿನ ಮೂಲಕ ಹಾದುಹೋದಾಗ, ನಾನು ನಿನ್ನೊಂದಿಗೆ ಇರುತ್ತೇನೆ; ಮತ್ತು ನದಿಗಳ ಮೂಲಕ, ಅವರು ನಿಮ್ಮನ್ನು ಮುಳುಗಿಸುವುದಿಲ್ಲ; ನೀವು ಬೆಂಕಿಯ ಮೂಲಕ ನಡೆದಾಗ ನೀವು ಸುಡುವುದಿಲ್ಲ ಮತ್ತು ಜ್ವಾಲೆಯು ನಿಮ್ಮನ್ನು ತಿನ್ನುವುದಿಲ್ಲ.</w:t>
      </w:r>
    </w:p>
    <w:p/>
    <w:p>
      <w:r xmlns:w="http://schemas.openxmlformats.org/wordprocessingml/2006/main">
        <w:t xml:space="preserve">2. ರೋಮನ್ನರು 8:38-39 "ಮರಣವಾಗಲಿ, ಜೀವನವಾಗಲಿ, ದೇವತೆಗಳಾಗಲಿ, ಅಧಿಪತಿಗಳಾಗಲಿ, ವರ್ತಮಾನದಲ್ಲಾಗಲಿ,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ಯಾಜಕಕಾಂಡ 25:30 ಒಂದು ವರ್ಷದೊಳಗೆ ಅದನ್ನು ವಿಮೋಚನೆಗೊಳಿಸದಿದ್ದರೆ, ಗೋಡೆಯುಳ್ಳ ಪಟ್ಟಣದಲ್ಲಿರುವ ಮನೆಯು ತನ್ನ ತಲೆಮಾರುಗಳಲ್ಲಿ ಅದನ್ನು ಖರೀದಿಸಿದವನಿಗೆ ಶಾಶ್ವತವಾಗಿ ಸ್ಥಾಪಿಸಲ್ಪಡುವದು;</w:t>
      </w:r>
    </w:p>
    <w:p/>
    <w:p>
      <w:r xmlns:w="http://schemas.openxmlformats.org/wordprocessingml/2006/main">
        <w:t xml:space="preserve">ಈ ವಾಕ್ಯವೃಂದವು ಗೋಡೆಯ ನಗರದಲ್ಲಿ ಮನೆಯ ವಿಮೋಚನೆಯ ನಿಯಮಗಳನ್ನು ವಿವರಿಸುತ್ತದೆ. ಒಂದು ವರ್ಷದೊಳಗೆ ಮನೆಯನ್ನು ಪಡೆದುಕೊಳ್ಳದಿದ್ದರೆ, ಅದನ್ನು ಖರೀದಿಸಿದವನಿಗೆ ಅದು ಶಾಶ್ವತವಾಗಿ ಸ್ಥಾಪಿಸಲ್ಪಡುತ್ತದೆ.</w:t>
      </w:r>
    </w:p>
    <w:p/>
    <w:p>
      <w:r xmlns:w="http://schemas.openxmlformats.org/wordprocessingml/2006/main">
        <w:t xml:space="preserve">1. ನಮ್ಮ ಜೀವನ ಮತ್ತು ನಮ್ಮ ಮನೆಗಳಿಗೆ ವಿಮೋಚನೆಯ ದೇವರ ಕರುಣೆಯ ನಿಬಂಧನೆ.</w:t>
      </w:r>
    </w:p>
    <w:p/>
    <w:p>
      <w:r xmlns:w="http://schemas.openxmlformats.org/wordprocessingml/2006/main">
        <w:t xml:space="preserve">2. ನಮ್ಮ ಸಮಯವನ್ನು ಪಡೆದುಕೊಳ್ಳುವ ಮತ್ತು ಅದನ್ನು ಬುದ್ಧಿವಂತಿಕೆಯಿಂದ ಬಳಸಿಕೊಳ್ಳುವ ಪ್ರಾಮುಖ್ಯತೆ.</w:t>
      </w:r>
    </w:p>
    <w:p/>
    <w:p>
      <w:r xmlns:w="http://schemas.openxmlformats.org/wordprocessingml/2006/main">
        <w:t xml:space="preserve">1. ಕೀರ್ತನೆ 32:6-7 "ಆದುದರಿಂದ ನಂಬಿಗಸ್ತರಾದವರೆಲ್ಲರೂ ನಿನಗೆ ಪ್ರಾರ್ಥನೆ ಸಲ್ಲಿಸಲಿ; ಇಕ್ಕಟ್ಟಿನ ಸಮಯದಲ್ಲಿ ಮಹಾ ನೀರಿನ ರಭಸವು ಅವರನ್ನು ತಲುಪುವುದಿಲ್ಲ. ನೀನು ನನಗೆ ಅಡಗುದಾಣ; ನೀನು ನನ್ನನ್ನು ತೊಂದರೆಯಿಂದ ಕಾಪಾಡು; ವಿಮೋಚನೆಯ ಸಂತೋಷದ ಕೂಗುಗಳೊಂದಿಗೆ ನೀವು ನನ್ನನ್ನು ಸುತ್ತುವರೆದಿರುವಿರಿ."</w:t>
      </w:r>
    </w:p>
    <w:p/>
    <w:p>
      <w:r xmlns:w="http://schemas.openxmlformats.org/wordprocessingml/2006/main">
        <w:t xml:space="preserve">2. ಯೆಶಾಯ 43:2 "ನೀನು ನೀರಿನ ಮೂಲಕ ಹಾದುಹೋದಾಗ, ನಾನು ನಿಮ್ಮೊಂದಿಗೆ ಇರುತ್ತೇನೆ; ಮತ್ತು ನದಿಗಳ ಮೂಲಕ, ಅವರು ನಿಮ್ಮನ್ನು ಮುಳುಗಿಸುವುದಿಲ್ಲ; ನೀವು ಬೆಂಕಿಯ ಮೂಲಕ ನಡೆಯುವಾಗ ನೀವು ಸುಡುವುದಿಲ್ಲ ಮತ್ತು ಜ್ವಾಲೆಯು ನಿಮ್ಮನ್ನು ತಿನ್ನುವುದಿಲ್ಲ. "</w:t>
      </w:r>
    </w:p>
    <w:p/>
    <w:p>
      <w:r xmlns:w="http://schemas.openxmlformats.org/wordprocessingml/2006/main">
        <w:t xml:space="preserve">ಯಾಜಕಕಾಂಡ 25:31 ಆದರೆ ಸುತ್ತಲೂ ಗೋಡೆಯಿಲ್ಲದ ಹಳ್ಳಿಗಳ ಮನೆಗಳು ದೇಶದ ಹೊಲಗಳೆಂದು ಎಣಿಸಲ್ಪಡಬೇಕು;</w:t>
      </w:r>
    </w:p>
    <w:p/>
    <w:p>
      <w:r xmlns:w="http://schemas.openxmlformats.org/wordprocessingml/2006/main">
        <w:t xml:space="preserve">ಗೋಡೆಗಳಿಲ್ಲದ ಹಳ್ಳಿಗಳಲ್ಲಿನ ಮನೆಗಳನ್ನು ದೇಶದ ಕ್ಷೇತ್ರಗಳ ಭಾಗವೆಂದು ಪರಿಗಣಿಸಲಾಗಿದ್ದರೂ, ಅವುಗಳನ್ನು ಇನ್ನೂ ಜುಬಿಲಿಯಲ್ಲಿ ಬಿಡುಗಡೆ ಮಾಡಬಹುದು ಮತ್ತು ಬಿಡುಗಡೆ ಮಾಡಬಹುದು ಎಂದು ಈ ಭಾಗವು ವಿವರಿಸುತ್ತದೆ.</w:t>
      </w:r>
    </w:p>
    <w:p/>
    <w:p>
      <w:r xmlns:w="http://schemas.openxmlformats.org/wordprocessingml/2006/main">
        <w:t xml:space="preserve">1. ದೇವರ ವಿಮೋಚನೆ: ದುರದೃಷ್ಟಕರ ಸಂದರ್ಭಗಳಲ್ಲಿ ಭರವಸೆಯ ಸಂದೇಶ</w:t>
      </w:r>
    </w:p>
    <w:p/>
    <w:p>
      <w:r xmlns:w="http://schemas.openxmlformats.org/wordprocessingml/2006/main">
        <w:t xml:space="preserve">2. ಜುಬಿಲಿ ಸ್ವಾತಂತ್ರ್ಯ: ದೇವರ ನಿಬಂಧನೆಯನ್ನು ಆಚರಿಸುವುದು</w:t>
      </w:r>
    </w:p>
    <w:p/>
    <w:p>
      <w:r xmlns:w="http://schemas.openxmlformats.org/wordprocessingml/2006/main">
        <w:t xml:space="preserve">1. ಯೆಶಾಯ 61: 1-2 - "ಕರ್ತನಾದ ದೇವರ ಆತ್ಮವು ನನ್ನ ಮೇಲಿದೆ, ಏಕೆಂದರೆ ಕರ್ತನು ಬಡವರಿಗೆ ಒಳ್ಳೆಯ ಸುದ್ದಿಯನ್ನು ತರಲು ನನ್ನನ್ನು ಅಭಿಷೇಕಿಸಿದ್ದಾನೆ; ಮುರಿದ ಹೃದಯವನ್ನು ಬಂಧಿಸಲು, ಸೆರೆಯಾಳುಗಳಿಗೆ ಸ್ವಾತಂತ್ರ್ಯವನ್ನು ಘೋಷಿಸಲು ಅವನು ನನ್ನನ್ನು ಕಳುಹಿಸಿದ್ದಾನೆ. , ಮತ್ತು ಬಂಧನಕ್ಕೊಳಗಾದವರಿಗೆ ಸೆರೆಮನೆ ತೆರೆಯುವುದು; ಭಗವಂತನ ಅನುಗ್ರಹದ ವರ್ಷ ಮತ್ತು ನಮ್ಮ ದೇವರ ಪ್ರತೀಕಾರದ ದಿನವನ್ನು ಘೋಷಿಸಲು; ಶೋಕಿಸುವವರೆಲ್ಲರನ್ನು ಸಾಂತ್ವನಗೊಳಿಸಲು."</w:t>
      </w:r>
    </w:p>
    <w:p/>
    <w:p>
      <w:r xmlns:w="http://schemas.openxmlformats.org/wordprocessingml/2006/main">
        <w:t xml:space="preserve">2. ಲೂಕ 4:18-19 - "ಭಗವಂತನ ಆತ್ಮವು ನನ್ನ ಮೇಲಿದೆ, ಏಕೆಂದರೆ ಅವನು ಬಡವರಿಗೆ ಸುವಾರ್ತೆಯನ್ನು ಸಾರಲು ನನ್ನನ್ನು ಅಭಿಷೇಕಿಸಿದ್ದಾನೆ. ಸೆರೆಯಾಳುಗಳಿಗೆ ಸ್ವಾತಂತ್ರ್ಯವನ್ನು ಘೋಷಿಸಲು ಮತ್ತು ಕುರುಡರಿಗೆ ದೃಷ್ಟಿ ಚೇತರಿಸಿಕೊಳ್ಳಲು ಅವನು ನನ್ನನ್ನು ಕಳುಹಿಸಿದ್ದಾನೆ. ತುಳಿತಕ್ಕೊಳಗಾದವರನ್ನು ಬಿಡುಗಡೆ ಮಾಡಲು, ಭಗವಂತನ ಅನುಗ್ರಹದ ವರ್ಷವನ್ನು ಘೋಷಿಸಲು.</w:t>
      </w:r>
    </w:p>
    <w:p/>
    <w:p>
      <w:r xmlns:w="http://schemas.openxmlformats.org/wordprocessingml/2006/main">
        <w:t xml:space="preserve">ಯಾಜಕಕಾಂಡ 25:32 ಲೇವಿಯರ ಪಟ್ಟಣಗಳು ಮತ್ತು ಅವರ ಸ್ವಾಧೀನದ ಪಟ್ಟಣಗಳ ಮನೆಗಳ ಹೊರತಾಗಿಯೂ, ಲೇವಿಯರು ಯಾವುದೇ ಸಮಯದಲ್ಲಿ ವಿಮೋಚನೆಗೊಳ್ಳಬಹುದು.</w:t>
      </w:r>
    </w:p>
    <w:p/>
    <w:p>
      <w:r xmlns:w="http://schemas.openxmlformats.org/wordprocessingml/2006/main">
        <w:t xml:space="preserve">ಲೇವಿಯರು ಯಾವುದೇ ಸಮಯದಲ್ಲಿ ಅವರು ಸ್ವಾಧೀನಪಡಿಸಿಕೊಂಡಿರುವ ಯಾವುದೇ ನಗರಗಳು ಅಥವಾ ಮನೆಗಳನ್ನು ಪಡೆದುಕೊಳ್ಳುವ ಹಕ್ಕನ್ನು ಹೊಂದಿದ್ದಾರೆ.</w:t>
      </w:r>
    </w:p>
    <w:p/>
    <w:p>
      <w:r xmlns:w="http://schemas.openxmlformats.org/wordprocessingml/2006/main">
        <w:t xml:space="preserve">1. ದೇವರ ಅನುಗ್ರಹವು ನಾವು ಆರಿಸಿಕೊಂಡರೆ ನಮ್ಮ ಜೀವನವನ್ನು ಪುನಃ ಪಡೆದುಕೊಳ್ಳಲು ಅನುವು ಮಾಡಿಕೊಡುತ್ತದೆ.</w:t>
      </w:r>
    </w:p>
    <w:p/>
    <w:p>
      <w:r xmlns:w="http://schemas.openxmlformats.org/wordprocessingml/2006/main">
        <w:t xml:space="preserve">2. ನಮ್ಮ ಸಂದರ್ಭಗಳನ್ನು ಪಡೆದುಕೊಳ್ಳಲು ನಮಗೆ ಸಹಾಯ ಮಾಡಲು ನಾವು ಯಾವಾಗಲೂ ಭಗವಂತನನ್ನು ಅವಲಂಬಿಸಬಹುದು.</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ಯೆಶಾಯ 59:2 - ಆದರೆ ನಿಮ್ಮ ಅಕ್ರಮಗಳು ನಿನಗೂ ನಿಮ್ಮ ದೇವರಿಗೂ ನಡುವೆ ಪ್ರತ್ಯೇಕತೆಯನ್ನು ಮಾಡಿದೆ ಮತ್ತು ನಿಮ್ಮ ಪಾಪಗಳು ಆತನಿಗೆ ಕಿವಿಗೊಡದಂತೆ ಆತನ ಮುಖವನ್ನು ನಿಮ್ಮಿಂದ ಮರೆಮಾಡಿವೆ.</w:t>
      </w:r>
    </w:p>
    <w:p/>
    <w:p>
      <w:r xmlns:w="http://schemas.openxmlformats.org/wordprocessingml/2006/main">
        <w:t xml:space="preserve">ಯಾಜಕಕಾಂಡ 25:33 ಒಬ್ಬನು ಲೇವಿಯರಿಂದ ಕೊಂಡುಕೊಂಡರೆ ಮಾರಲ್ಪಟ್ಟ ಮನೆಯೂ ಅವನ ಸ್ವಾಧೀನದ ಪಟ್ಟಣವೂ ಜೂಬಿಲ್ ವರ್ಷದಲ್ಲಿ ಹೊರಡಬೇಕು; ಇಸ್ರೇಲ್ ಮಕ್ಕಳು.</w:t>
      </w:r>
    </w:p>
    <w:p/>
    <w:p>
      <w:r xmlns:w="http://schemas.openxmlformats.org/wordprocessingml/2006/main">
        <w:t xml:space="preserve">ಒಬ್ಬ ಲೇವಿಯನು ಒಂದು ಮನೆಯನ್ನು ಮಾರಿದಾಗ, ಅದು ಇಸ್ರಾಯೇಲ್ಯರಲ್ಲಿ ಅವನ ಸ್ವಾಧೀನವಾಗಿರುವುದರಿಂದ ಜೂಬಿಲಿ ವರ್ಷದಲ್ಲಿ ಅದು ಅವನಿಗೆ ಹಿಂದಿರುಗುತ್ತದೆ ಎಂದು ಈ ವಚನವು ವಿವರಿಸುತ್ತದೆ.</w:t>
      </w:r>
    </w:p>
    <w:p/>
    <w:p>
      <w:r xmlns:w="http://schemas.openxmlformats.org/wordprocessingml/2006/main">
        <w:t xml:space="preserve">1. ಲೇವಿಯರಿಗೆ ದೇವರ ನಿಬಂಧನೆ: ದೇವರು ತನ್ನ ಜನರನ್ನು ಹೇಗೆ ಕಾಳಜಿ ವಹಿಸುತ್ತಾನೆ</w:t>
      </w:r>
    </w:p>
    <w:p/>
    <w:p>
      <w:r xmlns:w="http://schemas.openxmlformats.org/wordprocessingml/2006/main">
        <w:t xml:space="preserve">2. ಜುಬಿಲಿ ವರ್ಷ: ಕ್ರಿಯೆಯಲ್ಲಿ ದೇವರ ವಿಮೋಚನೆ</w:t>
      </w:r>
    </w:p>
    <w:p/>
    <w:p>
      <w:r xmlns:w="http://schemas.openxmlformats.org/wordprocessingml/2006/main">
        <w:t xml:space="preserve">1. ಧರ್ಮೋಪದೇಶಕಾಂಡ 15:4 - "ಆದಾಗ್ಯೂ, ನಿಮ್ಮಲ್ಲಿ ಬಡವರು ಇರಬಾರದು, ಏಕೆಂದರೆ ನಿಮ್ಮ ದೇವರಾದ ಕರ್ತನು ನಿಮಗೆ ಸ್ವಾಧೀನಪಡಿಸಿಕೊಳ್ಳಲು ಕೊಡುವ ದೇಶದಲ್ಲಿ ಅವನು ನಿಮ್ಮನ್ನು ಸಮೃದ್ಧವಾಗಿ ಆಶೀರ್ವದಿಸುತ್ತಾನೆ.</w:t>
      </w:r>
    </w:p>
    <w:p/>
    <w:p>
      <w:r xmlns:w="http://schemas.openxmlformats.org/wordprocessingml/2006/main">
        <w:t xml:space="preserve">2. ಯೆಶಾಯ 61: 1-2 - ಸಾರ್ವಭೌಮ ಕರ್ತನ ಆತ್ಮವು ನನ್ನ ಮೇಲೆ ಇದೆ, ಏಕೆಂದರೆ ಬಡವರಿಗೆ ಸುವಾರ್ತೆಯನ್ನು ಸಾರಲು ಕರ್ತನು ನನ್ನನ್ನು ಅಭಿಷೇಕಿಸಿದ್ದಾನೆ. ಮುರಿದ ಹೃದಯವನ್ನು ಬಂಧಿಸಲು, ಸೆರೆಯಾಳುಗಳಿಗೆ ಸ್ವಾತಂತ್ರ್ಯವನ್ನು ಘೋಷಿಸಲು ಮತ್ತು ಕೈದಿಗಳಿಗೆ ಕತ್ತಲೆಯಿಂದ ಬಿಡುಗಡೆ ಮಾಡಲು ಅವನು ನನ್ನನ್ನು ಕಳುಹಿಸಿದ್ದಾನೆ.</w:t>
      </w:r>
    </w:p>
    <w:p/>
    <w:p>
      <w:r xmlns:w="http://schemas.openxmlformats.org/wordprocessingml/2006/main">
        <w:t xml:space="preserve">ಯಾಜಕಕಾಂಡ 25:34 ಆದರೆ ಅವರ ಪಟ್ಟಣಗಳ ಉಪನಗರಗಳ ಹೊಲವನ್ನು ಮಾರಬಾರದು; ಏಕೆಂದರೆ ಅದು ಅವರ ಶಾಶ್ವತ ಆಸ್ತಿಯಾಗಿದೆ.</w:t>
      </w:r>
    </w:p>
    <w:p/>
    <w:p>
      <w:r xmlns:w="http://schemas.openxmlformats.org/wordprocessingml/2006/main">
        <w:t xml:space="preserve">ನಗರದ ಸುತ್ತಮುತ್ತಲಿನ ಭೂಮಿಯನ್ನು ಅದರ ನಿವಾಸಿಗಳ ಶಾಶ್ವತ ಸ್ವಾಧೀನವೆಂದು ಪರಿಗಣಿಸುವುದರಿಂದ ಅದನ್ನು ಮಾರಾಟ ಮಾಡಲಾಗುವುದಿಲ್ಲ.</w:t>
      </w:r>
    </w:p>
    <w:p/>
    <w:p>
      <w:r xmlns:w="http://schemas.openxmlformats.org/wordprocessingml/2006/main">
        <w:t xml:space="preserve">1. ದೇವರು ನಮಗೆ ಬೇಕಾದುದನ್ನು ಒದಗಿಸಿದ್ದಾನೆ ಮತ್ತು ಆತನು ನಮಗೆ ನೀಡಿದ ಆಶೀರ್ವಾದಗಳಿಗಾಗಿ ನಾವು ಕೃತಜ್ಞರಾಗಿರಬೇಕು.</w:t>
      </w:r>
    </w:p>
    <w:p/>
    <w:p>
      <w:r xmlns:w="http://schemas.openxmlformats.org/wordprocessingml/2006/main">
        <w:t xml:space="preserve">2. ನಾವು ನಮ್ಮ ಆಸ್ತಿಯನ್ನು ಗಮನದಲ್ಲಿಟ್ಟುಕೊಳ್ಳಬೇಕು ಮತ್ತು ದೇವರನ್ನು ಗೌರವಿಸಲು ಮತ್ತು ನಮ್ಮ ಸಹ ಮನುಷ್ಯನ ಸೇವೆ ಮಾಡಲು ಅವುಗಳನ್ನು ಬಳಸಬೇಕು.</w:t>
      </w:r>
    </w:p>
    <w:p/>
    <w:p>
      <w:r xmlns:w="http://schemas.openxmlformats.org/wordprocessingml/2006/main">
        <w:t xml:space="preserve">1. ಧರ್ಮೋಪದೇಶಕಾಂಡ 10:14 - ಇಗೋ, ಸ್ವರ್ಗ ಮತ್ತು ಸ್ವರ್ಗದ ಸ್ವರ್ಗವು ನಿಮ್ಮ ದೇವರಾದ ಕರ್ತನಿಗೆ ಸೇರಿದೆ, ಭೂಮಿಯು ಅದರಲ್ಲಿರುವ ಎಲ್ಲವುಗಳೊಂದಿಗೆ.</w:t>
      </w:r>
    </w:p>
    <w:p/>
    <w:p>
      <w:r xmlns:w="http://schemas.openxmlformats.org/wordprocessingml/2006/main">
        <w:t xml:space="preserve">2. ಕೀರ್ತನೆ 24:1 - ಭೂಮಿಯು ಭಗವಂತನದು, ಮತ್ತು ಅದರಲ್ಲಿರುವ ಎಲ್ಲವೂ, ಪ್ರಪಂಚ ಮತ್ತು ಅದರಲ್ಲಿ ವಾಸಿಸುವ ಎಲ್ಲರೂ.</w:t>
      </w:r>
    </w:p>
    <w:p/>
    <w:p>
      <w:r xmlns:w="http://schemas.openxmlformats.org/wordprocessingml/2006/main">
        <w:t xml:space="preserve">ಯಾಜಕಕಾಂಡ 25:35 ಮತ್ತು ನಿನ್ನ ಸಹೋದರನು ಬಡವನಾಗಿ ಬೆಳೆದು ನಿನ್ನೊಂದಿಗೆ ಕೊಳೆತುಹೋದರೆ; ಆಗ ನೀನು ಅವನನ್ನು ನಿವಾರಿಸುವಿ: ಹೌದು, ಅವನು ಅಪರಿಚಿತನಾಗಿದ್ದರೂ ಅಥವಾ ಪರದೇಶಿಯಾಗಿದ್ದರೂ; ಅವನು ನಿನ್ನೊಂದಿಗೆ ಬಾಳಬಹುದು.</w:t>
      </w:r>
    </w:p>
    <w:p/>
    <w:p>
      <w:r xmlns:w="http://schemas.openxmlformats.org/wordprocessingml/2006/main">
        <w:t xml:space="preserve">ಅಗತ್ಯವಿರುವವರಿಗೆ ನಾವು ಸಹಾಯ ಮಾಡಬೇಕು, ಅವರು ಅಪರಿಚಿತರು ಅಥವಾ ವಿದೇಶಿಯರು ಆಗಿದ್ದರೂ ಸಹ.</w:t>
      </w:r>
    </w:p>
    <w:p/>
    <w:p>
      <w:r xmlns:w="http://schemas.openxmlformats.org/wordprocessingml/2006/main">
        <w:t xml:space="preserve">1. ಅಗತ್ಯವಿರುವ ನಮ್ಮ ನೆರೆಹೊರೆಯವರಿಗೆ ಸಹಾಯ ಮಾಡುವ ಪ್ರಾಮುಖ್ಯತೆ.</w:t>
      </w:r>
    </w:p>
    <w:p/>
    <w:p>
      <w:r xmlns:w="http://schemas.openxmlformats.org/wordprocessingml/2006/main">
        <w:t xml:space="preserve">2. ದಯೆಯ ನಿಸ್ವಾರ್ಥ ಕ್ರಿಯೆಗಳ ಶಕ್ತಿ.</w:t>
      </w:r>
    </w:p>
    <w:p/>
    <w:p>
      <w:r xmlns:w="http://schemas.openxmlformats.org/wordprocessingml/2006/main">
        <w:t xml:space="preserve">1. ಗಲಾತ್ಯ 6:10 - "ಹಾಗಾದರೆ, ನಮಗೆ ಅವಕಾಶವಿರುವಾಗ, ನಾವು ಎಲ್ಲರಿಗೂ ಮತ್ತು ವಿಶೇಷವಾಗಿ ನಂಬಿಕೆಯ ಮನೆಯವರಿಗೆ ಒಳ್ಳೆಯದನ್ನು ಮಾಡೋಣ."</w:t>
      </w:r>
    </w:p>
    <w:p/>
    <w:p>
      <w:r xmlns:w="http://schemas.openxmlformats.org/wordprocessingml/2006/main">
        <w:t xml:space="preserve">2. ಯೆಶಾಯ 58:10 - "ಮತ್ತು ನೀವು ಹಸಿದವರ ಪರವಾಗಿ ಖರ್ಚು ಮಾಡಿದರೆ ಮತ್ತು ತುಳಿತಕ್ಕೊಳಗಾದವರ ಅಗತ್ಯಗಳನ್ನು ಪೂರೈಸಿದರೆ, ನಿಮ್ಮ ಬೆಳಕು ಕತ್ತಲೆಯಲ್ಲಿ ಉದಯಿಸುತ್ತದೆ ಮತ್ತು ನಿಮ್ಮ ರಾತ್ರಿಯು ಮಧ್ಯಾಹ್ನದಂತಾಗುತ್ತದೆ."</w:t>
      </w:r>
    </w:p>
    <w:p/>
    <w:p>
      <w:r xmlns:w="http://schemas.openxmlformats.org/wordprocessingml/2006/main">
        <w:t xml:space="preserve">ಯಾಜಕಕಾಂಡ 25:36 ನೀನು ಅವನಿಂದ ಬಡ್ಡಿಯನ್ನು ತೆಗೆದುಕೊಳ್ಳಬೇಡ ಅಥವಾ ಹೆಚ್ಚಿಸಬೇಡ; ಆದರೆ ನಿನ್ನ ದೇವರಿಗೆ ಭಯಪಡು; ನಿನ್ನ ಸಹೋದರನು ನಿನ್ನ ಸಂಗಡ ವಾಸಿಸುವನು.</w:t>
      </w:r>
    </w:p>
    <w:p/>
    <w:p>
      <w:r xmlns:w="http://schemas.openxmlformats.org/wordprocessingml/2006/main">
        <w:t xml:space="preserve">ಈ ವಾಕ್ಯವೃಂದವು ಉದಾರತೆಯನ್ನು ಅಭ್ಯಾಸ ಮಾಡಲು ಮತ್ತು ನಮ್ಮ ಸಹೋದರರು ಅಥವಾ ಸಹೋದರಿಯರನ್ನು ಆರ್ಥಿಕವಾಗಿ ಬಳಸಿಕೊಳ್ಳುವುದನ್ನು ತಡೆಯಲು ನಮಗೆ ನೆನಪಿಸುತ್ತದೆ.</w:t>
      </w:r>
    </w:p>
    <w:p/>
    <w:p>
      <w:r xmlns:w="http://schemas.openxmlformats.org/wordprocessingml/2006/main">
        <w:t xml:space="preserve">1: ನಮ್ಮ ಸಹೋದರ ಸಹೋದರಿಯರ ಕಡೆಗೆ ಉದಾರತೆ ಮತ್ತು ಸಹಾನುಭೂತಿಯನ್ನು ಅಭ್ಯಾಸ ಮಾಡಲು ನಾವು ದೇವರಿಂದ ಆಜ್ಞಾಪಿಸಲ್ಪಟ್ಟಿದ್ದೇವೆ.</w:t>
      </w:r>
    </w:p>
    <w:p/>
    <w:p>
      <w:r xmlns:w="http://schemas.openxmlformats.org/wordprocessingml/2006/main">
        <w:t xml:space="preserve">2: ನಮ್ಮ ಸಹೋದರ ಸಹೋದರಿಯರನ್ನು ದಯೆ ಮತ್ತು ಕರುಣೆಯಿಂದ ನಡೆಸಿಕೊಳ್ಳುವುದನ್ನು ಮರೆಯದಿರಿ, ಆರ್ಥಿಕವಾಗಿ ಅವರ ಲಾಭವನ್ನು ತೆಗೆದುಕೊಳ್ಳಬೇಡಿ.</w:t>
      </w:r>
    </w:p>
    <w:p/>
    <w:p>
      <w:r xmlns:w="http://schemas.openxmlformats.org/wordprocessingml/2006/main">
        <w:t xml:space="preserve">1: ನಾಣ್ಣುಡಿಗಳು 19:17 - ಬಡವರಿಗೆ ಉದಾರವಾಗಿರುವವನು ಭಗವಂತನಿಗೆ ಸಾಲವನ್ನು ಕೊಡುತ್ತಾನೆ ಮತ್ತು ಅವನ ಕಾರ್ಯಕ್ಕೆ ಅವನು ಪ್ರತಿಫಲವನ್ನು ಕೊಡುತ್ತಾನೆ.</w:t>
      </w:r>
    </w:p>
    <w:p/>
    <w:p>
      <w:r xmlns:w="http://schemas.openxmlformats.org/wordprocessingml/2006/main">
        <w:t xml:space="preserve">2: ಮ್ಯಾಥ್ಯೂ 5:7 - ಕರುಣೆಯುಳ್ಳವರು ಧನ್ಯರು, ಏಕೆಂದರೆ ಅವರು ಕರುಣೆಯನ್ನು ಪಡೆಯುತ್ತಾರೆ.</w:t>
      </w:r>
    </w:p>
    <w:p/>
    <w:p>
      <w:r xmlns:w="http://schemas.openxmlformats.org/wordprocessingml/2006/main">
        <w:t xml:space="preserve">ಯಾಜಕಕಾಂಡ 25:37 ನೀನು ಅವನಿಗೆ ಬಡ್ಡಿಯ ಮೇಲೆ ನಿನ್ನ ಹಣವನ್ನು ಕೊಡಬೇಡ, ಅಥವಾ ಅವನ ಹೆಚ್ಚಳಕ್ಕಾಗಿ ನಿನ್ನ ಆಹಾರವನ್ನು ಅವನಿಗೆ ಕೊಡಬೇಡ.</w:t>
      </w:r>
    </w:p>
    <w:p/>
    <w:p>
      <w:r xmlns:w="http://schemas.openxmlformats.org/wordprocessingml/2006/main">
        <w:t xml:space="preserve">ಯಾಜಕಕಾಂಡದಲ್ಲಿನ ಈ ಪದ್ಯವು ಹಣವನ್ನು ಅಥವಾ ಆಹಾರವನ್ನು ಸಾಲವಾಗಿ ನೀಡುವಾಗ ಅಥವಾ ಎರವಲು ಪಡೆಯುವಾಗ ಬಡ್ಡಿಯನ್ನು ವಿಧಿಸಬಾರದು ಎಂದು ನಮಗೆ ಕರೆ ನೀಡುತ್ತದೆ.</w:t>
      </w:r>
    </w:p>
    <w:p/>
    <w:p>
      <w:r xmlns:w="http://schemas.openxmlformats.org/wordprocessingml/2006/main">
        <w:t xml:space="preserve">1. ಇತರರ ಪ್ರಯೋಜನವನ್ನು ತೆಗೆದುಕೊಳ್ಳದೆ ಉದಾರ ಜೀವನವನ್ನು ಹೇಗೆ ನಡೆಸುವುದು</w:t>
      </w:r>
    </w:p>
    <w:p/>
    <w:p>
      <w:r xmlns:w="http://schemas.openxmlformats.org/wordprocessingml/2006/main">
        <w:t xml:space="preserve">2. ನೀಡುವ ಮತ್ತು ಸ್ವೀಕರಿಸುವ ಆಶೀರ್ವಾದ</w:t>
      </w:r>
    </w:p>
    <w:p/>
    <w:p>
      <w:r xmlns:w="http://schemas.openxmlformats.org/wordprocessingml/2006/main">
        <w:t xml:space="preserve">1. ನಾಣ್ಣುಡಿಗಳು 22:7 - "ಶ್ರೀಮಂತರು ಬಡವರ ಮೇಲೆ ಆಳುತ್ತಾರೆ, ಮತ್ತು ಸಾಲಗಾರನು ಸಾಲಗಾರನಿಗೆ ಸೇವಕ."</w:t>
      </w:r>
    </w:p>
    <w:p/>
    <w:p>
      <w:r xmlns:w="http://schemas.openxmlformats.org/wordprocessingml/2006/main">
        <w:t xml:space="preserve">2. ಲೂಕ 6:35 - "ಆದರೆ ನಿಮ್ಮ ಶತ್ರುಗಳನ್ನು ಪ್ರೀತಿಸಿ, ಒಳ್ಳೆಯದನ್ನು ಮಾಡಿ ಮತ್ತು ಸಾಲ ನೀಡಿ, ಪ್ರತಿಯಾಗಿ ಏನನ್ನೂ ನಿರೀಕ್ಷಿಸದೆ; ಮತ್ತು ನಿಮ್ಮ ಪ್ರತಿಫಲವು ದೊಡ್ಡದಾಗಿರುತ್ತದೆ ಮತ್ತು ನೀವು ಪರಮಾತ್ಮನ ಮಕ್ಕಳಾಗುವಿರಿ. ಏಕೆಂದರೆ ಆತನು ಕೃತಜ್ಞತೆಯಿಲ್ಲದವರಿಗೆ ದಯೆ ಮತ್ತು ದುಷ್ಟ."</w:t>
      </w:r>
    </w:p>
    <w:p/>
    <w:p>
      <w:r xmlns:w="http://schemas.openxmlformats.org/wordprocessingml/2006/main">
        <w:t xml:space="preserve">ಯಾಜಕಕಾಂಡ 25:38 ಕಾನಾನ್ ದೇಶವನ್ನು ನಿಮಗೆ ಕೊಡಲು ಮತ್ತು ನಿಮ್ಮ ದೇವರಾಗಲು ನಿಮ್ಮನ್ನು ಈಜಿಪ್ಟ್ ದೇಶದಿಂದ ಹೊರಗೆ ತಂದ ನಿಮ್ಮ ದೇವರಾದ ಯೆಹೋವನು ನಾನೇ.</w:t>
      </w:r>
    </w:p>
    <w:p/>
    <w:p>
      <w:r xmlns:w="http://schemas.openxmlformats.org/wordprocessingml/2006/main">
        <w:t xml:space="preserve">ಈ ವಾಕ್ಯವೃಂದವು ಇಸ್ರಾಯೇಲ್ಯರನ್ನು ಈಜಿಪ್ಟ್‌ನಿಂದ ಹೊರತಂದ ಮತ್ತು ಅವರಿಗೆ ಕಾನಾನ್ ದೇಶವನ್ನು ನೀಡಿ, ಅವರ ದೇವರಾಗುವುದಾಗಿ ಭರವಸೆ ನೀಡಿದ ದೇವರು ಎಂದು ಹೇಳುತ್ತದೆ.</w:t>
      </w:r>
    </w:p>
    <w:p/>
    <w:p>
      <w:r xmlns:w="http://schemas.openxmlformats.org/wordprocessingml/2006/main">
        <w:t xml:space="preserve">1. ದೇವರು ನಿಷ್ಠಾವಂತ - ಆತನ ವಾಗ್ದಾನಗಳನ್ನು ಉಳಿಸಿಕೊಳ್ಳಲು ನಾವು ಆತನನ್ನು ನಂಬಬಹುದು</w:t>
      </w:r>
    </w:p>
    <w:p/>
    <w:p>
      <w:r xmlns:w="http://schemas.openxmlformats.org/wordprocessingml/2006/main">
        <w:t xml:space="preserve">2. ದೇವರು ನಮ್ಮ ವಿಮೋಚಕ - ಯಾವುದೇ ಪರಿಸ್ಥಿತಿಯಿಂದ ನಮ್ಮನ್ನು ಬಿಡುಗಡೆ ಮಾಡಲು ಅವನು ಸಮರ್ಥನಾಗಿದ್ದಾನೆ</w:t>
      </w:r>
    </w:p>
    <w:p/>
    <w:p>
      <w:r xmlns:w="http://schemas.openxmlformats.org/wordprocessingml/2006/main">
        <w:t xml:space="preserve">1. ಧರ್ಮೋಪದೇಶಕಾಂಡ 7:8-9 - ಕರ್ತನು ನಿನ್ನನ್ನು ಪ್ರೀತಿಸಿದ ಮತ್ತು ನಿನ್ನ ಪೂರ್ವಜರಿಗೆ ಪ್ರಮಾಣ ಮಾಡಿದ ಆಣೆಯನ್ನು ಕೈಕೊಂಡು ನಿನ್ನನ್ನು ಬಲಿಷ್ಠವಾದ ಕೈಯಿಂದ ಹೊರಗೆ ತಂದು ಗುಲಾಮಗಿರಿಯ ದೇಶದಿಂದ, ರಾಜನಾದ ಫರೋಹನ ಅಧಿಕಾರದಿಂದ ವಿಮೋಚನೆ ಮಾಡಿದನು. ಈಜಿಪ್ಟ್.</w:t>
      </w:r>
    </w:p>
    <w:p/>
    <w:p>
      <w:r xmlns:w="http://schemas.openxmlformats.org/wordprocessingml/2006/main">
        <w:t xml:space="preserve">9 ಆದದರಿಂದ ನಿಮ್ಮ ದೇವರಾದ ಕರ್ತನೇ ದೇವರು ಎಂದು ತಿಳಿಯಿರಿ; ಆತನು ನಂಬಿಗಸ್ತ ದೇವರು, ಆತನನ್ನು ಪ್ರೀತಿಸುವ ಮತ್ತು ಆತನ ಆಜ್ಞೆಗಳನ್ನು ಕೈಕೊಳ್ಳುವವರ ಸಾವಿರ ತಲೆಮಾರುಗಳವರೆಗೆ ತನ್ನ ಪ್ರೀತಿಯ ಒಡಂಬಡಿಕೆಯನ್ನು ಪಾಲಿಸುತ್ತಾನೆ.</w:t>
      </w:r>
    </w:p>
    <w:p/>
    <w:p>
      <w:r xmlns:w="http://schemas.openxmlformats.org/wordprocessingml/2006/main">
        <w:t xml:space="preserve">2. ಯೆಹೋಶುವ 21:43-45 - ಆದ್ದರಿಂದ ಕರ್ತನು ಇಸ್ರಾಯೇಲ್ಯರಿಗೆ ಅವರ ಪೂರ್ವಜರಿಗೆ ಕೊಡುವುದಾಗಿ ಪ್ರಮಾಣ ಮಾಡಿದ ಎಲ್ಲಾ ಭೂಮಿಯನ್ನು ಕೊಟ್ಟನು ಮತ್ತು ಅವರು ಅದನ್ನು ಸ್ವಾಧೀನಪಡಿಸಿಕೊಂಡು ಅಲ್ಲಿ ನೆಲೆಸಿದರು. 44 ಕರ್ತನು ಅವರ ಪೂರ್ವಜರಿಗೆ ಪ್ರಮಾಣ ಮಾಡಿದಂತೆಯೇ ಅವರಿಗೆ ಎಲ್ಲಾ ಕಡೆಗಳಲ್ಲಿ ವಿಶ್ರಾಂತಿಯನ್ನು ಕೊಟ್ಟನು. ಅವರ ಶತ್ರುಗಳಲ್ಲಿ ಯಾರೂ ಅವರನ್ನು ಎದುರಿಸಲಿಲ್ಲ; ಯೆಹೋವನು ಅವರ ಎಲ್ಲಾ ಶತ್ರುಗಳನ್ನು ಅವರ ಕೈಗೆ ಒಪ್ಪಿಸಿದನು. 45 ಇಸ್ರಾಯೇಲ್ ಮನೆತನಕ್ಕೆ ಕರ್ತನು ಮಾಡಿದ ಒಳ್ಳೆಯ ವಾಗ್ದಾನಗಳಲ್ಲಿ ಒಂದೂ ವಿಫಲವಾಗಲಿಲ್ಲ; ಪ್ರತಿಯೊಂದೂ ನೆರವೇರಿತು.</w:t>
      </w:r>
    </w:p>
    <w:p/>
    <w:p>
      <w:r xmlns:w="http://schemas.openxmlformats.org/wordprocessingml/2006/main">
        <w:t xml:space="preserve">ಯಾಜಕಕಾಂಡ 25:39 ಮತ್ತು ನಿನ್ನ ಬಳಿಯಲ್ಲಿ ವಾಸಿಸುವ ನಿನ್ನ ಸಹೋದರನು ಬಡವನಾಗಿದ್ದರೆ ಮತ್ತು ನಿನಗೆ ಮಾರಲ್ಪಟ್ಟರೆ; ದಾಸನಾಗಿ ಸೇವೆ ಮಾಡುವಂತೆ ನೀನು ಅವನನ್ನು ಒತ್ತಾಯಿಸಬಾರದು.</w:t>
      </w:r>
    </w:p>
    <w:p/>
    <w:p>
      <w:r xmlns:w="http://schemas.openxmlformats.org/wordprocessingml/2006/main">
        <w:t xml:space="preserve">ಬಡವನಾದ ಸಹೋದರನನ್ನು ದಾಸನಾಗಿ ಸೇವೆ ಮಾಡುವಂತೆ ಒತ್ತಾಯಿಸಬಾರದು ಎಂದು ವಾಕ್ಯಭಾಗವು ಹೇಳುತ್ತದೆ.</w:t>
      </w:r>
    </w:p>
    <w:p/>
    <w:p>
      <w:r xmlns:w="http://schemas.openxmlformats.org/wordprocessingml/2006/main">
        <w:t xml:space="preserve">1: ನಮ್ಮ ಸಹೋದರರಿಗೆ ನಾವು ಯಾವಾಗಲೂ ಕರುಣೆ ಮತ್ತು ದಯೆಯನ್ನು ತೋರಿಸಬೇಕು, ವಿಶೇಷವಾಗಿ ಅವರು ಅಗತ್ಯವಿರುವಲ್ಲಿ.</w:t>
      </w:r>
    </w:p>
    <w:p/>
    <w:p>
      <w:r xmlns:w="http://schemas.openxmlformats.org/wordprocessingml/2006/main">
        <w:t xml:space="preserve">2: ನಮಗಿಂತ ದುರ್ಬಲ ಮತ್ತು ಕಡಿಮೆ ಅದೃಷ್ಟ ಹೊಂದಿರುವವರ ಲಾಭವನ್ನು ನಾವು ತೆಗೆದುಕೊಳ್ಳಬಾರದು.</w:t>
      </w:r>
    </w:p>
    <w:p/>
    <w:p>
      <w:r xmlns:w="http://schemas.openxmlformats.org/wordprocessingml/2006/main">
        <w:t xml:space="preserve">1: ಜೇಮ್ಸ್ 2:13 - ಕರುಣೆ ತೋರಿಸದವರಿಗೆ ಕರುಣೆಯಿಲ್ಲದ ತೀರ್ಪು. ಕರುಣೆಯು ತೀರ್ಪಿನ ಮೇಲೆ ಜಯಗಳಿಸುತ್ತದೆ.</w:t>
      </w:r>
    </w:p>
    <w:p/>
    <w:p>
      <w:r xmlns:w="http://schemas.openxmlformats.org/wordprocessingml/2006/main">
        <w:t xml:space="preserve">2: ರೋಮನ್ನರು 12:15 - ಸಂತೋಷಪಡುವವರೊಂದಿಗೆ ಹಿಗ್ಗು; ದುಃಖಿಸುವವರೊಂದಿಗೆ ದುಃಖಿಸಿ.</w:t>
      </w:r>
    </w:p>
    <w:p/>
    <w:p>
      <w:r xmlns:w="http://schemas.openxmlformats.org/wordprocessingml/2006/main">
        <w:t xml:space="preserve">ಯಾಜಕಕಾಂಡ 25:40 ಆದರೆ ಕೂಲಿ ಸೇವಕನಂತೆಯೂ ಪರದೇಶಿಯಾಗಿಯೂ ನಿನ್ನ ಸಂಗಡ ಇದ್ದು ಜೂಬಿಲ್ ವರ್ಷದ ವರೆಗೆ ನಿನ್ನನ್ನು ಸೇವಿಸುವನು.</w:t>
      </w:r>
    </w:p>
    <w:p/>
    <w:p>
      <w:r xmlns:w="http://schemas.openxmlformats.org/wordprocessingml/2006/main">
        <w:t xml:space="preserve">ಈ ಭಾಗವು ಸೇವೆಯ ಅವಧಿಯ ಬಗ್ಗೆ ತನ್ನ ಸೇವಕನಿಗೆ ಯಜಮಾನನ ಜವಾಬ್ದಾರಿಯ ಬಗ್ಗೆ ಹೇಳುತ್ತದೆ.</w:t>
      </w:r>
    </w:p>
    <w:p/>
    <w:p>
      <w:r xmlns:w="http://schemas.openxmlformats.org/wordprocessingml/2006/main">
        <w:t xml:space="preserve">1. ನಮ್ಮ ನೆರೆಹೊರೆಯವರೊಂದಿಗೆ ನಿಷ್ಠೆ ಮತ್ತು ಗೌರವದಿಂದ ವರ್ತಿಸಲು ದೇವರು ನಮ್ಮನ್ನು ಕರೆಯುತ್ತಾನೆ, ನಮಗಾಗಿ ಕೆಲಸ ಮಾಡುವವರೂ ಸಹ.</w:t>
      </w:r>
    </w:p>
    <w:p/>
    <w:p>
      <w:r xmlns:w="http://schemas.openxmlformats.org/wordprocessingml/2006/main">
        <w:t xml:space="preserve">2. ಜುಬಿಲಿ ವರ್ಷವು ಸ್ವಾತಂತ್ರ್ಯ ಮತ್ತು ಸಾಲಗಳ ಪರಿಹಾರದ ಸಮಯ, ಮತ್ತು ದೇವರ ಅನುಗ್ರಹ ಮತ್ತು ಕರುಣೆಯ ಜ್ಞಾಪನೆಯಾಗಿದೆ.</w:t>
      </w:r>
    </w:p>
    <w:p/>
    <w:p>
      <w:r xmlns:w="http://schemas.openxmlformats.org/wordprocessingml/2006/main">
        <w:t xml:space="preserve">1. ಎಫೆಸಿಯನ್ಸ್ 6: 5-9 - ಗುಲಾಮರೇ, ನೀವು ಕ್ರಿಸ್ತನಿಗೆ ವಿಧೇಯರಾಗುವಂತೆಯೇ ನಿಮ್ಮ ಐಹಿಕ ಯಜಮಾನರಿಗೆ ಗೌರವ ಮತ್ತು ಭಯದಿಂದ ಮತ್ತು ಹೃದಯದ ಪ್ರಾಮಾಣಿಕತೆಯಿಂದ ವಿಧೇಯರಾಗಿರಿ.</w:t>
      </w:r>
    </w:p>
    <w:p/>
    <w:p>
      <w:r xmlns:w="http://schemas.openxmlformats.org/wordprocessingml/2006/main">
        <w:t xml:space="preserve">2. ಕೊಲೊಸ್ಸಿಯನ್ಸ್ 4: 1 - ಯಜಮಾನರೇ, ನಿಮ್ಮ ಗುಲಾಮರಿಗೆ ಸರಿಯಾದ ಮತ್ತು ನ್ಯಾಯಯುತವಾದದ್ದನ್ನು ಒದಗಿಸಿ, ಏಕೆಂದರೆ ನಿಮಗೆ ಸ್ವರ್ಗದಲ್ಲಿ ಯಜಮಾನನಿದ್ದಾನೆ ಎಂದು ನಿಮಗೆ ತಿಳಿದಿದೆ.</w:t>
      </w:r>
    </w:p>
    <w:p/>
    <w:p>
      <w:r xmlns:w="http://schemas.openxmlformats.org/wordprocessingml/2006/main">
        <w:t xml:space="preserve">ಯಾಜಕಕಾಂಡ 25:41 ಆಗ ಅವನು ಮತ್ತು ಅವನ ಮಕ್ಕಳೂ ನಿನ್ನನ್ನು ಬಿಟ್ಟು ತನ್ನ ಸ್ವಂತ ಕುಟುಂಬಕ್ಕೆ ಹಿಂದಿರುಗುವನು ಮತ್ತು ಅವನ ಪಿತೃಗಳ ಆಸ್ತಿಗೆ ಹಿಂದಿರುಗುವನು.</w:t>
      </w:r>
    </w:p>
    <w:p/>
    <w:p>
      <w:r xmlns:w="http://schemas.openxmlformats.org/wordprocessingml/2006/main">
        <w:t xml:space="preserve">ಈ ವಾಕ್ಯವೃಂದವು ಇನ್ನೊಬ್ಬರ ಸೇವೆಯನ್ನು ಬಿಟ್ಟು ತನ್ನ ಮೂಲ ಕುಟುಂಬ ಮತ್ತು ಆಸ್ತಿಗೆ ಮರಳಲು ಅನುಮತಿಸುವ ವ್ಯಕ್ತಿಯ ಬಗ್ಗೆ ಹೇಳುತ್ತದೆ.</w:t>
      </w:r>
    </w:p>
    <w:p/>
    <w:p>
      <w:r xmlns:w="http://schemas.openxmlformats.org/wordprocessingml/2006/main">
        <w:t xml:space="preserve">1. ವಿಮೋಚನೆ ಮತ್ತು ಪುನಃಸ್ಥಾಪನೆಯ ಅವರ ಭರವಸೆಗಳಿಗೆ ದೇವರ ನಿಷ್ಠೆ.</w:t>
      </w:r>
    </w:p>
    <w:p/>
    <w:p>
      <w:r xmlns:w="http://schemas.openxmlformats.org/wordprocessingml/2006/main">
        <w:t xml:space="preserve">2. ಬದ್ಧತೆಗಳು ಮತ್ತು ಕಟ್ಟುಪಾಡುಗಳನ್ನು ಗೌರವಿಸುವ ಪ್ರಾಮುಖ್ಯತೆ.</w:t>
      </w:r>
    </w:p>
    <w:p/>
    <w:p>
      <w:r xmlns:w="http://schemas.openxmlformats.org/wordprocessingml/2006/main">
        <w:t xml:space="preserve">1. ಯೆಶಾಯ 40:31 - ಆದರೆ ಕರ್ತನನ್ನು ಕಾಯುವವರು ತಮ್ಮ ಶಕ್ತಿಯನ್ನು ನವೀಕರಿಸುವರು; ಅವರು ಹದ್ದುಗಳಂತೆ ರೆಕ್ಕೆಗಳೊಂದಿಗೆ ಏರುವರು, ಅವರು ಓಡುತ್ತಾರೆ ಮತ್ತು ದಣಿದಿಲ್ಲ, ಅವರು ನಡೆಯುತ್ತಾರೆ ಮತ್ತು ಮೂರ್ಛೆ ಹೋಗುವುದಿಲ್ಲ.</w:t>
      </w:r>
    </w:p>
    <w:p/>
    <w:p>
      <w:r xmlns:w="http://schemas.openxmlformats.org/wordprocessingml/2006/main">
        <w:t xml:space="preserve">2.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ಯಾಜಕಕಾಂಡ 25:42 ಅವರು ನನ್ನ ಸೇವಕರು, ನಾನು ಈಜಿಪ್ಟ್ ದೇಶದಿಂದ ಹೊರಗೆ ತಂದಿದ್ದೇನೆ;</w:t>
      </w:r>
    </w:p>
    <w:p/>
    <w:p>
      <w:r xmlns:w="http://schemas.openxmlformats.org/wordprocessingml/2006/main">
        <w:t xml:space="preserve">ಯಾಜಕಕಾಂಡ 25:42 ರಲ್ಲಿ, ಇಸ್ರಾಯೇಲ್ಯರು ಗುಲಾಮಗಿರಿಗೆ ಮಾರಾಟವಾಗಬಾರದು ಎಂದು ದೇವರು ಆಜ್ಞಾಪಿಸುತ್ತಾನೆ, ಏಕೆಂದರೆ ಅವರು ಈಜಿಪ್ಟಿನಿಂದ ತಂದ ದೇವರ ಜನರು.</w:t>
      </w:r>
    </w:p>
    <w:p/>
    <w:p>
      <w:r xmlns:w="http://schemas.openxmlformats.org/wordprocessingml/2006/main">
        <w:t xml:space="preserve">1: ನಾವು ದೇವರ ಜನರು, ಮತ್ತು ಆತನ ಸೇವೆಯಲ್ಲಿ ನಮ್ಮ ಜೀವನವನ್ನು ನಡೆಸಲು ನಾವು ಸ್ವತಂತ್ರರಾಗಬೇಕೆಂದು ಆತನು ಬಯಸುತ್ತಾನೆ.</w:t>
      </w:r>
    </w:p>
    <w:p/>
    <w:p>
      <w:r xmlns:w="http://schemas.openxmlformats.org/wordprocessingml/2006/main">
        <w:t xml:space="preserve">2: ನಾವು ಜೀವನದಲ್ಲಿ ಎಲ್ಲೇ ಇದ್ದರೂ ಸ್ವಯಂ ನಿರ್ಣಯ ಮತ್ತು ಸ್ವಾತಂತ್ರ್ಯದ ಮಹತ್ವವನ್ನು ನಾವು ನೆನಪಿಸಿಕೊಳ್ಳುತ್ತೇವೆ.</w:t>
      </w:r>
    </w:p>
    <w:p/>
    <w:p>
      <w:r xmlns:w="http://schemas.openxmlformats.org/wordprocessingml/2006/main">
        <w:t xml:space="preserve">1: ಧರ್ಮೋಪದೇಶಕಾಂಡ 5:15 - "ಮತ್ತು ನೀವು ಈಜಿಪ್ಟ್ ದೇಶದಲ್ಲಿ ಗುಲಾಮರಾಗಿದ್ದಿರಿ ಮತ್ತು ನಿಮ್ಮ ದೇವರಾದ ಕರ್ತನು ಬಲಶಾಲಿಯಾದ ಕೈ ಮತ್ತು ಚಾಚಿದ ತೋಳಿನಿಂದ ನಿನ್ನನ್ನು ಅಲ್ಲಿಂದ ಹೊರಗೆ ತಂದನು ಎಂದು ನೆನಪಿಡಿ. ಸಬ್ಬತ್ ದಿನ."</w:t>
      </w:r>
    </w:p>
    <w:p/>
    <w:p>
      <w:r xmlns:w="http://schemas.openxmlformats.org/wordprocessingml/2006/main">
        <w:t xml:space="preserve">2: ವಿಮೋಚನಕಾಂಡ 20:2 - "ನಾನು ನಿನ್ನನ್ನು ಈಜಿಪ್ಟ್ ದೇಶದಿಂದ, ಗುಲಾಮಗಿರಿಯ ಮನೆಯಿಂದ ಹೊರಗೆ ತಂದ ನಿನ್ನ ದೇವರಾದ ಕರ್ತನು."</w:t>
      </w:r>
    </w:p>
    <w:p/>
    <w:p>
      <w:r xmlns:w="http://schemas.openxmlformats.org/wordprocessingml/2006/main">
        <w:t xml:space="preserve">ಯಾಜಕಕಾಂಡ 25:43 ನೀನು ಅವನನ್ನು ಕಠೋರವಾಗಿ ಆಳಬಾರದು; ಆದರೆ ನಿನ್ನ ದೇವರಿಗೆ ಭಯಪಡಬೇಕು.</w:t>
      </w:r>
    </w:p>
    <w:p/>
    <w:p>
      <w:r xmlns:w="http://schemas.openxmlformats.org/wordprocessingml/2006/main">
        <w:t xml:space="preserve">ಯಾಜಕಕಾಂಡ 25 ರಲ್ಲಿ, ದೇವರು ನಮ್ಮ ಸಹ ಮನುಷ್ಯನ ಮೇಲೆ ಕಠೋರತೆಯಿಂದ ಆಳಬಾರದು, ಬದಲಿಗೆ ದೇವರಿಗೆ ಭಯಪಡಬೇಕೆಂದು ಆಜ್ಞಾಪಿಸುತ್ತಾನೆ.</w:t>
      </w:r>
    </w:p>
    <w:p/>
    <w:p>
      <w:r xmlns:w="http://schemas.openxmlformats.org/wordprocessingml/2006/main">
        <w:t xml:space="preserve">1. ಭಯದ ಶಕ್ತಿ: ದೇವರಿಗೆ ಭಯಪಡುವುದು ಹೇಗೆ ನೀತಿವಂತ ಜೀವನಕ್ಕೆ ಕಾರಣವಾಗಬಹುದು</w:t>
      </w:r>
    </w:p>
    <w:p/>
    <w:p>
      <w:r xmlns:w="http://schemas.openxmlformats.org/wordprocessingml/2006/main">
        <w:t xml:space="preserve">2. ನಿಮ್ಮ ನೆರೆಹೊರೆಯವರನ್ನು ಪ್ರೀತಿಸಿ: ಇತರರನ್ನು ದಯೆಯಿಂದ ನಡೆಸಿಕೊಳ್ಳುವ ಪ್ರಾಮುಖ್ಯತೆ</w:t>
      </w:r>
    </w:p>
    <w:p/>
    <w:p>
      <w:r xmlns:w="http://schemas.openxmlformats.org/wordprocessingml/2006/main">
        <w:t xml:space="preserve">1. ನಾಣ್ಣುಡಿಗಳು 16:7 - ಮನುಷ್ಯನ ಮಾರ್ಗಗಳು ಕರ್ತನನ್ನು ಮೆಚ್ಚಿಸಿದಾಗ, ಅವನು ತನ್ನ ಶತ್ರುಗಳನ್ನು ಸಹ ಅವನೊಂದಿಗೆ ಶಾಂತಿಯಿಂದ ಇರುವಂತೆ ಮಾಡುತ್ತಾನೆ.</w:t>
      </w:r>
    </w:p>
    <w:p/>
    <w:p>
      <w:r xmlns:w="http://schemas.openxmlformats.org/wordprocessingml/2006/main">
        <w:t xml:space="preserve">2. ಮ್ಯಾಥ್ಯೂ 22: 34-40 - ಯೇಸು ಹೇಳಿದನು, ನೀನು ನಿನ್ನ ದೇವರಾದ ಕರ್ತನನ್ನು ನಿನ್ನ ಪೂರ್ಣ ಹೃದಯದಿಂದ, ನಿನ್ನ ಪೂರ್ಣ ಆತ್ಮದಿಂದ ಮತ್ತು ನಿನ್ನ ಪೂರ್ಣ ಮನಸ್ಸಿನಿಂದ ಪ್ರೀತಿಸಬೇಕು. ಇದು ಮೊದಲ ಮತ್ತು ದೊಡ್ಡ ಆಜ್ಞೆಯಾಗಿದೆ. ಮತ್ತು ಎರಡನೆಯದು ಹೀಗಿದೆ: ನಿನ್ನ ನೆರೆಯವರನ್ನು ನಿನ್ನಂತೆಯೇ ಪ್ರೀತಿಸಬೇಕು.</w:t>
      </w:r>
    </w:p>
    <w:p/>
    <w:p>
      <w:r xmlns:w="http://schemas.openxmlformats.org/wordprocessingml/2006/main">
        <w:t xml:space="preserve">ಯಾಜಕಕಾಂಡ 25:44 ನಿನ್ನ ದಾಸರೂ ನಿನ್ನ ದಾಸಿಯರೂ ನಿನ್ನ ಸುತ್ತಲಿರುವ ಅನ್ಯಜನಾಂಗದವರಾಗಿರುವರು; ಅವುಗಳಲ್ಲಿ ನೀವು ದಾಸರನ್ನು ಮತ್ತು ದಾಸಿಯರನ್ನು ಕೊಂಡುಕೊಳ್ಳುವಿರಿ.</w:t>
      </w:r>
    </w:p>
    <w:p/>
    <w:p>
      <w:r xmlns:w="http://schemas.openxmlformats.org/wordprocessingml/2006/main">
        <w:t xml:space="preserve">ಇಸ್ರಾಯೇಲ್ಯರು ತಮ್ಮ ಸುತ್ತಲಿನ ರಾಷ್ಟ್ರಗಳಿಂದ ದಾಸರನ್ನು ಮತ್ತು ದಾಸಿಯರನ್ನು ಖರೀದಿಸಲು ಸೂಚಿಸಲಾಗಿದೆ.</w:t>
      </w:r>
    </w:p>
    <w:p/>
    <w:p>
      <w:r xmlns:w="http://schemas.openxmlformats.org/wordprocessingml/2006/main">
        <w:t xml:space="preserve">1: ನಮ್ಮಿಂದ ಭಿನ್ನವಾಗಿರುವವರ ಸ್ವಾತಂತ್ರ್ಯವನ್ನು ನಾವು ಗುರುತಿಸಬೇಕು ಮತ್ತು ಗೌರವಿಸಬೇಕು.</w:t>
      </w:r>
    </w:p>
    <w:p/>
    <w:p>
      <w:r xmlns:w="http://schemas.openxmlformats.org/wordprocessingml/2006/main">
        <w:t xml:space="preserve">2: ಇತರರ ಹಿನ್ನೆಲೆ ಅಥವಾ ಸ್ಥಾನಮಾನವನ್ನು ಲೆಕ್ಕಿಸದೆ ಪ್ರೀತಿ ಮತ್ತು ಸಹಾನುಭೂತಿಯಿಂದ ವರ್ತಿಸಲು ದೇವರು ನಮ್ಮನ್ನು ಕರೆಯುತ್ತಾನೆ.</w:t>
      </w:r>
    </w:p>
    <w:p/>
    <w:p>
      <w:r xmlns:w="http://schemas.openxmlformats.org/wordprocessingml/2006/main">
        <w:t xml:space="preserve">1: ಎಫೆಸಿಯನ್ಸ್ 6: 5-8 - ಸೇವಕರೇ, ಮಾಂಸದ ಪ್ರಕಾರ ನಿಮ್ಮ ಯಜಮಾನರಿಗೆ ವಿಧೇಯರಾಗಿರಿ, ಭಯ ಮತ್ತು ನಡುಕದಿಂದ, ನಿಮ್ಮ ಹೃದಯದ ಏಕತೆಯಲ್ಲಿ, ಕ್ರಿಸ್ತನಂತೆ; ಪುರುಷರನ್ನು ಮೆಚ್ಚಿಸುವವರಂತೆ ಕಣ್ಣಿನ ಸೇವೆಯೊಂದಿಗೆ ಅಲ್ಲ; ಆದರೆ ಕ್ರಿಸ್ತನ ಸೇವಕರಾಗಿ, ಹೃದಯದಿಂದ ದೇವರ ಚಿತ್ತವನ್ನು ಮಾಡುತ್ತಾರೆ; ಮನುಷ್ಯರಿಗಾಗಿ ಅಲ್ಲ, ಭಗವಂತನ ಸೇವೆಯನ್ನು ಒಳ್ಳೆಯ ಚಿತ್ತದಿಂದ ಮಾಡುತ್ತಾನೆ: ಯಾವುದೇ ಮನುಷ್ಯನು ಯಾವುದೇ ಒಳ್ಳೆಯದನ್ನು ಮಾಡಿದರೂ, ಅವನು ಬಂಧನಾಗಿರಲಿ ಅಥವಾ ಸ್ವತಂತ್ರನಾಗಿರಲಿ, ಅದನ್ನು ಭಗವಂತನಿಂದ ಪಡೆಯುತ್ತಾನೆ ಎಂದು ತಿಳಿದಿದ್ದಾನೆ.</w:t>
      </w:r>
    </w:p>
    <w:p/>
    <w:p>
      <w:r xmlns:w="http://schemas.openxmlformats.org/wordprocessingml/2006/main">
        <w:t xml:space="preserve">2: ಗಲಾಷಿಯನ್ಸ್ 3: 28-29 - ಯಹೂದಿ ಅಥವಾ ಗ್ರೀಕ್ ಇಲ್ಲ, ಬಂಧ ಅಥವಾ ಸ್ವತಂತ್ರ ಇಲ್ಲ, ಗಂಡು ಅಥವಾ ಹೆಣ್ಣು ಇಲ್ಲ: ಕ್ರಿಸ್ತ ಯೇಸುವಿನಲ್ಲಿ ನೀವೆಲ್ಲರೂ ಒಂದೇ. ಮತ್ತು ನೀವು ಕ್ರಿಸ್ತನವರಾಗಿದ್ದರೆ, ನೀವು ಅಬ್ರಹಾಮನ ಸಂತತಿ ಮತ್ತು ವಾಗ್ದಾನದ ಪ್ರಕಾರ ಉತ್ತರಾಧಿಕಾರಿಗಳು.</w:t>
      </w:r>
    </w:p>
    <w:p/>
    <w:p>
      <w:r xmlns:w="http://schemas.openxmlformats.org/wordprocessingml/2006/main">
        <w:t xml:space="preserve">ಯಾಜಕಕಾಂಡ 25:45 ಇದಲ್ಲದೆ ನಿಮ್ಮ ನಡುವೆ ವಾಸವಾಗಿರುವ ಅನ್ಯಜನರ ಮಕ್ಕಳನ್ನೂ ನೀವು ಕೊಂಡುಕೊಳ್ಳಬೇಕು ಮತ್ತು ನಿಮ್ಮೊಂದಿಗೆ ಇರುವ ಅವರ ಕುಟುಂಬಗಳು ನಿಮ್ಮ ದೇಶದಲ್ಲಿ ಅವರು ಹುಟ್ಟುಹಾಕಿದರು;</w:t>
      </w:r>
    </w:p>
    <w:p/>
    <w:p>
      <w:r xmlns:w="http://schemas.openxmlformats.org/wordprocessingml/2006/main">
        <w:t xml:space="preserve">ಯಾಜಕಕಾಂಡ 25:45 ರ ಈ ಭಾಗವು ಇಸ್ರಾಯೇಲ್ಯರು ತಮ್ಮ ನಡುವೆ ವಾಸಿಸುವ ಅಪರಿಚಿತರ ಮಕ್ಕಳನ್ನು ಖರೀದಿಸಲು ಮತ್ತು ಆ ಮಕ್ಕಳು ತಮ್ಮ ಆಸ್ತಿಯಾಗಲು ಸಾಮರ್ಥ್ಯವನ್ನು ಕುರಿತು ಮಾತನಾಡುತ್ತಾರೆ.</w:t>
      </w:r>
    </w:p>
    <w:p/>
    <w:p>
      <w:r xmlns:w="http://schemas.openxmlformats.org/wordprocessingml/2006/main">
        <w:t xml:space="preserve">1. ಅಪರಿಚಿತರಿಗಾಗಿ ದೇವರ ಹೃದಯ - ಇಸ್ರಾಯೇಲ್ಯರು ವಿದೇಶಿಯರನ್ನು ಪ್ರೀತಿಸಲು ಮತ್ತು ಕಾಳಜಿ ವಹಿಸಲು ಹೇಗೆ ಕರೆಯಲ್ಪಟ್ಟರು.</w:t>
      </w:r>
    </w:p>
    <w:p/>
    <w:p>
      <w:r xmlns:w="http://schemas.openxmlformats.org/wordprocessingml/2006/main">
        <w:t xml:space="preserve">2. ಪ್ರತಿಯೊಬ್ಬ ವ್ಯಕ್ತಿಯ ಮೌಲ್ಯ - ಅಪರಿಚಿತರು ಸಹ ದೇವರ ಮುಂದೆ ಹೇಗೆ ಮೌಲ್ಯ ಮತ್ತು ಮೌಲ್ಯವನ್ನು ಹೊಂದಿದ್ದಾರೆ.</w:t>
      </w:r>
    </w:p>
    <w:p/>
    <w:p>
      <w:r xmlns:w="http://schemas.openxmlformats.org/wordprocessingml/2006/main">
        <w:t xml:space="preserve">1. ಮ್ಯಾಥ್ಯೂ 25:40 - ಮತ್ತು ಅರಸನು ಅವರಿಗೆ ಉತ್ತರಿಸುವನು, ನಾನು ನಿಮಗೆ ನಿಜವಾಗಿ ಹೇಳುತ್ತೇನೆ, ನೀವು ನನ್ನ ಈ ಚಿಕ್ಕ ಸಹೋದರರಲ್ಲಿ ಒಬ್ಬನಿಗೆ ಮಾಡಿದಂತೆಯೇ, ನೀವು ಅದನ್ನು ನನಗೆ ಮಾಡಿದ್ದೀರಿ.</w:t>
      </w:r>
    </w:p>
    <w:p/>
    <w:p>
      <w:r xmlns:w="http://schemas.openxmlformats.org/wordprocessingml/2006/main">
        <w:t xml:space="preserve">2. ಕೊಲೊಸ್ಸಿಯನ್ಸ್ 3:11 - ಇಲ್ಲಿ ಗ್ರೀಕ್ ಮತ್ತು ಯಹೂದಿ, ಸುನ್ನತಿ ಮತ್ತು ಸುನ್ನತಿ ಇಲ್ಲ, ಅನಾಗರಿಕ, ಸಿಥಿಯನ್, ಗುಲಾಮ, ಸ್ವತಂತ್ರ ಇಲ್ಲ; ಆದರೆ ಕ್ರಿಸ್ತನು ಎಲ್ಲಾ ಮತ್ತು ಎಲ್ಲರಲ್ಲಿಯೂ ಇದ್ದಾನೆ.</w:t>
      </w:r>
    </w:p>
    <w:p/>
    <w:p>
      <w:r xmlns:w="http://schemas.openxmlformats.org/wordprocessingml/2006/main">
        <w:t xml:space="preserve">ಯಾಜಕಕಾಂಡ 25:46 ಮತ್ತು ನಿಮ್ಮ ನಂತರ ನಿಮ್ಮ ಮಕ್ಕಳಿಗೆ ಸ್ವಾಸ್ತ್ಯವಾಗಿ ಅವುಗಳನ್ನು ಸ್ವಾಸ್ತ್ಯವಾಗಿ ತೆಗೆದುಕೊಳ್ಳಬೇಕು; ಅವರು ಎಂದೆಂದಿಗೂ ನಿಮಗೆ ದಾಸರಾಗಿರುವರು; ಆದರೆ ನಿಮ್ಮ ಸಹೋದರರಾದ ಇಸ್ರಾಯೇಲ್ ಮಕ್ಕಳ ಮೇಲೆ ನೀವು ಒಬ್ಬರನ್ನೊಬ್ಬರು ಕಠಿಣವಾಗಿ ಆಳಬಾರದು.</w:t>
      </w:r>
    </w:p>
    <w:p/>
    <w:p>
      <w:r xmlns:w="http://schemas.openxmlformats.org/wordprocessingml/2006/main">
        <w:t xml:space="preserve">ದೇವರು ಇಸ್ರಾಯೇಲ್ಯರಿಗೆ ತಮ್ಮ ಸಹೋದರರನ್ನು ಕಠೋರವಾಗಿ ಆಳಬಾರದು, ಆದರೆ ಅವರನ್ನು ತಮ್ಮ ಸ್ವಂತ ಮಕ್ಕಳಂತೆ ಪರಿಗಣಿಸಲು ಮತ್ತು ಅವರನ್ನು ಶಾಶ್ವತವಾಗಿ ತಮ್ಮ ದಾಸರಾಗಿ ಹೊಂದಲು ಸೂಚಿಸುತ್ತಾನೆ.</w:t>
      </w:r>
    </w:p>
    <w:p/>
    <w:p>
      <w:r xmlns:w="http://schemas.openxmlformats.org/wordprocessingml/2006/main">
        <w:t xml:space="preserve">1. ದಯೆಯ ಶಕ್ತಿ: ಕರುಣೆಯೊಂದಿಗೆ ಆಳಲು ದೇವರ ಆಜ್ಞೆ.</w:t>
      </w:r>
    </w:p>
    <w:p/>
    <w:p>
      <w:r xmlns:w="http://schemas.openxmlformats.org/wordprocessingml/2006/main">
        <w:t xml:space="preserve">2. ನಾಯಕತ್ವದ ಜವಾಬ್ದಾರಿ: ನಿಮ್ಮ ಆರೈಕೆಯಲ್ಲಿರುವವರನ್ನು ಪ್ರೀತಿಸುವುದು.</w:t>
      </w:r>
    </w:p>
    <w:p/>
    <w:p>
      <w:r xmlns:w="http://schemas.openxmlformats.org/wordprocessingml/2006/main">
        <w:t xml:space="preserve">1. ಮ್ಯಾಥ್ಯೂ 18:15-17 - ನಿಮ್ಮ ಸಹೋದರ ಅಥವಾ ಸಹೋದರಿ ಪಾಪ ಮಾಡಿದರೆ, ಹೋಗಿ ಅವರ ತಪ್ಪನ್ನು ನಿಮ್ಮಿಬ್ಬರ ನಡುವೆ ಸೂಚಿಸಿ. ಅವರು ನಿಮ್ಮ ಮಾತನ್ನು ಕೇಳಿದರೆ, ನೀವು ಅವರನ್ನು ಗೆದ್ದಿದ್ದೀರಿ. ಆದರೆ ಅವರು ಕೇಳದೆ ಹೋದರೆ, ಇಬ್ಬರು ಅಥವಾ ಮೂವರು ಸಾಕ್ಷಿಗಳ ಸಾಕ್ಷ್ಯದಿಂದ ಪ್ರತಿಯೊಂದು ವಿಷಯವು ಸ್ಥಾಪಿಸಲ್ಪಡುವಂತೆ ಒಬ್ಬರನ್ನು ಅಥವಾ ಇಬ್ಬರನ್ನು ಕರೆದುಕೊಂಡು ಹೋಗು. ಅವರು ಇನ್ನೂ ಕೇಳಲು ನಿರಾಕರಿಸಿದರೆ, ಅದನ್ನು ಚರ್ಚ್ಗೆ ತಿಳಿಸಿ; ಮತ್ತು ಅವರು ಚರ್ಚ್ ಅನ್ನು ಕೇಳಲು ನಿರಾಕರಿಸಿದರೆ, ನೀವು ಪೇಗನ್ ಅಥವಾ ತೆರಿಗೆ ಸಂಗ್ರಹಕಾರರಂತೆ ಅವರನ್ನು ಪರಿಗಣಿಸಿ.</w:t>
      </w:r>
    </w:p>
    <w:p/>
    <w:p>
      <w:r xmlns:w="http://schemas.openxmlformats.org/wordprocessingml/2006/main">
        <w:t xml:space="preserve">2. ಕೊಲೊಸ್ಸಿಯನ್ಸ್ 3: 12-14 - ಆದ್ದರಿಂದ, ದೇವರ ಆಯ್ಕೆಮಾಡಿದ ಜನರು, ಪವಿತ್ರ ಮತ್ತು ಪ್ರೀತಿಪಾತ್ರರಾಗಿ, ಸಹಾನುಭೂತಿ, ದಯೆ, ನಮ್ರತೆ, ಸೌಮ್ಯತೆ ಮತ್ತು ತಾಳ್ಮೆಯಿಂದ ನಿಮ್ಮನ್ನು ಧರಿಸಿಕೊಳ್ಳಿ. ಒಬ್ಬರನ್ನೊಬ್ಬರು ಸಹಿಸಿಕೊಳ್ಳಿ ಮತ್ತು ನಿಮ್ಮಲ್ಲಿ ಯಾರಿಗಾದರೂ ಯಾರೊಬ್ಬರ ವಿರುದ್ಧ ಅಸಮಾಧಾನವಿದ್ದರೆ ಒಬ್ಬರನ್ನೊಬ್ಬರು ಕ್ಷಮಿಸಿ. ಭಗವಂತ ನಿಮ್ಮನ್ನು ಕ್ಷಮಿಸಿದಂತೆ ಕ್ಷಮಿಸಿ. ಮತ್ತು ಈ ಎಲ್ಲಾ ಸದ್ಗುಣಗಳ ಮೇಲೆ ಪ್ರೀತಿಯನ್ನು ಹಾಕಲಾಗುತ್ತದೆ, ಅದು ಅವರೆಲ್ಲರನ್ನೂ ಪರಿಪೂರ್ಣ ಏಕತೆಯಲ್ಲಿ ಬಂಧಿಸುತ್ತದೆ.</w:t>
      </w:r>
    </w:p>
    <w:p/>
    <w:p>
      <w:r xmlns:w="http://schemas.openxmlformats.org/wordprocessingml/2006/main">
        <w:t xml:space="preserve">ಯಾಜಕಕಾಂಡ 25:47 ಒಬ್ಬ ಪರದೇಶಿ ಅಥವಾ ಅಪರಿಚಿತನು ನಿನ್ನಿಂದ ಐಶ್ವರ್ಯವಂತನಾಗಿದ್ದರೆ ಮತ್ತು ಅವನ ಬಳಿ ವಾಸಿಸುವ ನಿನ್ನ ಸಹೋದರನು ಬಡವನಾಗಿದ್ದರೆ ಮತ್ತು ತನ್ನನ್ನು ಪರಕೀಯನಿಗೆ ಅಥವಾ ನಿನ್ನ ಬಳಿಯಲ್ಲಿ ವಾಸಿಸುವವರಿಗೆ ಅಥವಾ ಅಪರಿಚಿತನ ಕುಟುಂಬಕ್ಕೆ ಮಾರಿದರೆ.</w:t>
      </w:r>
    </w:p>
    <w:p/>
    <w:p>
      <w:r xmlns:w="http://schemas.openxmlformats.org/wordprocessingml/2006/main">
        <w:t xml:space="preserve">ಈ ಭಾಗವು ಸಹೋದರನೊಂದಿಗೆ ವಾಸಿಸುವ ಅಪರಿಚಿತ ಅಥವಾ ಪ್ರವಾಸಿ ಶ್ರೀಮಂತನಾಗುವ ಪರಿಸ್ಥಿತಿಯನ್ನು ಹೇಳುತ್ತದೆ, ಆದರೆ ಸಹೋದರನು ಬಡವನಾಗುತ್ತಾನೆ ಮತ್ತು ತನ್ನನ್ನು ತಾನು ಅಪರಿಚಿತರಿಗೆ ಅಥವಾ ಪ್ರವಾಸಿಗಳಿಗೆ ಮಾರಿಕೊಳ್ಳಬೇಕು.</w:t>
      </w:r>
    </w:p>
    <w:p/>
    <w:p>
      <w:r xmlns:w="http://schemas.openxmlformats.org/wordprocessingml/2006/main">
        <w:t xml:space="preserve">1. ಅಪರಿಚಿತರಿಗೆ ಉದಾರತೆ ಮತ್ತು ದಯೆಯ ಅವಶ್ಯಕತೆ</w:t>
      </w:r>
    </w:p>
    <w:p/>
    <w:p>
      <w:r xmlns:w="http://schemas.openxmlformats.org/wordprocessingml/2006/main">
        <w:t xml:space="preserve">2. ಅಗತ್ಯವಿರುವವರಿಗೆ ಬೆಂಬಲ ನೀಡುವಲ್ಲಿ ಸಮುದಾಯದ ಪಾತ್ರ</w:t>
      </w:r>
    </w:p>
    <w:p/>
    <w:p>
      <w:r xmlns:w="http://schemas.openxmlformats.org/wordprocessingml/2006/main">
        <w:t xml:space="preserve">1. ಎಫೆಸಿಯನ್ಸ್ 2:19 - ಹಾಗಾದರೆ ನೀವು ಇನ್ನು ಮುಂದೆ ಅಪರಿಚಿತರು ಮತ್ತು ಪರದೇಶಿಗಳಲ್ಲ, ಆದರೆ ನೀವು ಸಂತರೊಂದಿಗೆ ಸಹ ಪ್ರಜೆಗಳು ಮತ್ತು ದೇವರ ಮನೆಯವರು.</w:t>
      </w:r>
    </w:p>
    <w:p/>
    <w:p>
      <w:r xmlns:w="http://schemas.openxmlformats.org/wordprocessingml/2006/main">
        <w:t xml:space="preserve">2. ಮ್ಯಾಥ್ಯೂ 25: 35-36 - ನಾನು ಹಸಿದಿದ್ದೇನೆ ಮತ್ತು ನೀವು ನನಗೆ ತಿನ್ನಲು ಏನನ್ನಾದರೂ ಕೊಟ್ಟಿದ್ದೀರಿ, ನನಗೆ ಬಾಯಾರಿಕೆಯಾಗಿದೆ ಮತ್ತು ನೀವು ನನಗೆ ಕುಡಿಯಲು ಏನನ್ನಾದರೂ ಕೊಟ್ಟಿದ್ದೀರಿ, ನಾನು ಅಪರಿಚಿತನಾಗಿದ್ದೆ ಮತ್ತು ನೀವು ನನ್ನನ್ನು ಒಳಗೆ ಆಹ್ವಾನಿಸಿದ್ದೀರಿ.</w:t>
      </w:r>
    </w:p>
    <w:p/>
    <w:p>
      <w:r xmlns:w="http://schemas.openxmlformats.org/wordprocessingml/2006/main">
        <w:t xml:space="preserve">ಯಾಜಕಕಾಂಡ 25:48 ಅವನು ಮಾರಲ್ಪಟ್ಟ ನಂತರ ಅವನು ಪುನಃ ವಿಮೋಚನೆಗೊಳ್ಳಬಹುದು; ಅವನ ಸಹೋದರರಲ್ಲಿ ಒಬ್ಬರು ಅವನನ್ನು ವಿಮೋಚನೆಗೊಳಿಸಬಹುದು:</w:t>
      </w:r>
    </w:p>
    <w:p/>
    <w:p>
      <w:r xmlns:w="http://schemas.openxmlformats.org/wordprocessingml/2006/main">
        <w:t xml:space="preserve">ಲೆವಿಟಿಕಸ್ನ ಈ ಭಾಗವು ವಿಮೋಚನೆಯ ಪರಿಕಲ್ಪನೆಯನ್ನು ಮತ್ತು ಗುಲಾಮಗಿರಿಗೆ ಮಾರಲ್ಪಟ್ಟ ಕುಟುಂಬ ಸದಸ್ಯರನ್ನು ಪುನಃ ಪಡೆದುಕೊಳ್ಳಲು ಕುಟುಂಬದ ಸದಸ್ಯರ ಜವಾಬ್ದಾರಿಯನ್ನು ವಿವರಿಸುತ್ತದೆ.</w:t>
      </w:r>
    </w:p>
    <w:p/>
    <w:p>
      <w:r xmlns:w="http://schemas.openxmlformats.org/wordprocessingml/2006/main">
        <w:t xml:space="preserve">1. "ವಿಮೋಚನೆಯ ಶಕ್ತಿ: ಕುಟುಂಬದ ಜವಾಬ್ದಾರಿಗಳು ಮತ್ತು ದೇವರ ಪ್ರೀತಿ"</w:t>
      </w:r>
    </w:p>
    <w:p/>
    <w:p>
      <w:r xmlns:w="http://schemas.openxmlformats.org/wordprocessingml/2006/main">
        <w:t xml:space="preserve">2. "ವಿಮೋಚನೆಯ ಜೀವನವನ್ನು ನಡೆಸುವುದು: ನಮ್ಮ ಕುಟುಂಬದ ಜವಾಬ್ದಾರಿ"</w:t>
      </w:r>
    </w:p>
    <w:p/>
    <w:p>
      <w:r xmlns:w="http://schemas.openxmlformats.org/wordprocessingml/2006/main">
        <w:t xml:space="preserve">1. ಧರ್ಮೋಪದೇಶಕಾಂಡ 15:12-18</w:t>
      </w:r>
    </w:p>
    <w:p/>
    <w:p>
      <w:r xmlns:w="http://schemas.openxmlformats.org/wordprocessingml/2006/main">
        <w:t xml:space="preserve">2. ಯೆಶಾಯ 43:1-7</w:t>
      </w:r>
    </w:p>
    <w:p/>
    <w:p>
      <w:r xmlns:w="http://schemas.openxmlformats.org/wordprocessingml/2006/main">
        <w:t xml:space="preserve">ಯಾಜಕಕಾಂಡ 25:49 ಅವನ ಚಿಕ್ಕಪ್ಪನಾಗಲಿ ಅಥವಾ ಅವನ ಚಿಕ್ಕಪ್ಪನ ಮಗನಾಗಲಿ ಅವನನ್ನು ವಿಮೋಚಿಸಬಹುದು, ಅಥವಾ ಅವನ ಕುಟುಂಬದಿಂದ ಅವನಿಗೆ ಹತ್ತಿರವಿರುವ ಯಾರಾದರೂ ಅವನನ್ನು ವಿಮೋಚಿಸಬಹುದು. ಅಥವಾ ಅವನು ಸಾಧ್ಯವಾದರೆ, ಅವನು ತನ್ನನ್ನು ತಾನೇ ಉದ್ಧಾರ ಮಾಡಿಕೊಳ್ಳಬಹುದು.</w:t>
      </w:r>
    </w:p>
    <w:p/>
    <w:p>
      <w:r xmlns:w="http://schemas.openxmlformats.org/wordprocessingml/2006/main">
        <w:t xml:space="preserve">ಈ ವಾಕ್ಯವೃಂದವು ವಿಮೋಚನೆಯ ಬಗ್ಗೆ ಹೇಳುತ್ತದೆ, ವಿಶೇಷವಾಗಿ ಗುಲಾಮಗಿರಿಗೆ ಮಾರಾಟವಾದ ಸಂಬಂಧಿಯನ್ನು ಪುನಃ ಪಡೆದುಕೊಳ್ಳಲು ಕುಟುಂಬ ಸದಸ್ಯರ ಜವಾಬ್ದಾರಿ.</w:t>
      </w:r>
    </w:p>
    <w:p/>
    <w:p>
      <w:r xmlns:w="http://schemas.openxmlformats.org/wordprocessingml/2006/main">
        <w:t xml:space="preserve">1. ಕುಟುಂಬದ ಜವಾಬ್ದಾರಿ: ನಾವು ಹೇಗೆ ಪರಸ್ಪರ ಪ್ರೀತಿಸುತ್ತೇವೆ ಮತ್ತು ರಕ್ಷಿಸುತ್ತೇವೆ</w:t>
      </w:r>
    </w:p>
    <w:p/>
    <w:p>
      <w:r xmlns:w="http://schemas.openxmlformats.org/wordprocessingml/2006/main">
        <w:t xml:space="preserve">2. ಕ್ರಿಸ್ತನಲ್ಲಿ ವಿಮೋಚನೆ: ಬಂಧನದಿಂದ ನಮ್ಮ ಸ್ವಾತಂತ್ರ್ಯ</w:t>
      </w:r>
    </w:p>
    <w:p/>
    <w:p>
      <w:r xmlns:w="http://schemas.openxmlformats.org/wordprocessingml/2006/main">
        <w:t xml:space="preserve">1. ಗಲಾತ್ಯ 5:1 - ಸ್ವಾತಂತ್ರ್ಯಕ್ಕಾಗಿಯೇ ಕ್ರಿಸ್ತನು ನಮ್ಮನ್ನು ಮುಕ್ತಗೊಳಿಸಿದ್ದಾನೆ. ದೃಢವಾಗಿ ನಿಲ್ಲಿರಿ, ಮತ್ತು ಗುಲಾಮಗಿರಿಯ ನೊಗದಿಂದ ನಿಮ್ಮನ್ನು ಮತ್ತೆ ಹೊರೆಯಾಗಲು ಬಿಡಬೇಡಿ.</w:t>
      </w:r>
    </w:p>
    <w:p/>
    <w:p>
      <w:r xmlns:w="http://schemas.openxmlformats.org/wordprocessingml/2006/main">
        <w:t xml:space="preserve">2. ರೋಮನ್ನರು 8:15 - ನೀವು ಸ್ವೀಕರಿಸಿದ ಆತ್ಮವು ನಿಮ್ಮನ್ನು ಗುಲಾಮರನ್ನಾಗಿ ಮಾಡುವುದಿಲ್ಲ, ಆದ್ದರಿಂದ ನೀವು ಮತ್ತೆ ಭಯದಿಂದ ಬದುಕುತ್ತೀರಿ; ಬದಲಿಗೆ, ನೀವು ಸ್ವೀಕರಿಸಿದ ಆತ್ಮವು ನಿಮ್ಮ ದತ್ತುವನ್ನು ಪುತ್ರತ್ವಕ್ಕೆ ತಂದಿತು. ಮತ್ತು ಅವನಿಂದ ನಾವು ಅಬ್ಬಾ, ತಂದೆ ಎಂದು ಕೂಗುತ್ತೇವೆ.</w:t>
      </w:r>
    </w:p>
    <w:p/>
    <w:p>
      <w:r xmlns:w="http://schemas.openxmlformats.org/wordprocessingml/2006/main">
        <w:t xml:space="preserve">ಯಾಜಕಕಾಂಡ 25:50 ಮತ್ತು ಅವನು ತನ್ನನ್ನು ಕೊಂಡುಕೊಂಡವನಿಗೆ ತಾನು ಮಾರಲ್ಪಟ್ಟ ವರ್ಷದಿಂದ ಜೂಬಿಲ್ ವರ್ಷದ ವರೆಗೆ ಎಣಿಸಬೇಕು; ಸೇವಕನು ಅವನೊಂದಿಗೆ ಇರಬೇಕು.</w:t>
      </w:r>
    </w:p>
    <w:p/>
    <w:p>
      <w:r xmlns:w="http://schemas.openxmlformats.org/wordprocessingml/2006/main">
        <w:t xml:space="preserve">ಯಾಜಕಕಾಂಡ 25:50 ರಲ್ಲಿನ ಈ ವಾಕ್ಯವೃಂದವು ಗುಲಾಮರ ಮಾಲೀಕತ್ವದ ವರ್ಷಗಳ ಸಂಖ್ಯೆಯನ್ನು ಆಧರಿಸಿ ಮಾರಾಟದ ಬೆಲೆ ಸೇರಿದಂತೆ ಗುಲಾಮರ ಮಾರಾಟ ಮತ್ತು ಖರೀದಿಗೆ ಸಂಬಂಧಿಸಿದ ನಿಯಮಾವಳಿಗಳನ್ನು ವಿವರಿಸುತ್ತದೆ.</w:t>
      </w:r>
    </w:p>
    <w:p/>
    <w:p>
      <w:r xmlns:w="http://schemas.openxmlformats.org/wordprocessingml/2006/main">
        <w:t xml:space="preserve">1. "ಸ್ವಾತಂತ್ರ್ಯದ ಬೆಲೆ: ಬೈಬಲ್‌ನಲ್ಲಿ ಗುಲಾಮಗಿರಿಯ ನಿಯಮಗಳನ್ನು ಅರ್ಥಮಾಡಿಕೊಳ್ಳುವುದು"</w:t>
      </w:r>
    </w:p>
    <w:p/>
    <w:p>
      <w:r xmlns:w="http://schemas.openxmlformats.org/wordprocessingml/2006/main">
        <w:t xml:space="preserve">2. "ದಿ ಕಾಸ್ಟ್ ಆಫ್ ರಿಡೆಂಪ್ಶನ್: ರಿಡೀಮಿಂಗ್ ಸ್ಲೇವ್ಸ್ ಇನ್ ಬೈಬಲ್ ಟೈಮ್ಸ್"</w:t>
      </w:r>
    </w:p>
    <w:p/>
    <w:p>
      <w:r xmlns:w="http://schemas.openxmlformats.org/wordprocessingml/2006/main">
        <w:t xml:space="preserve">1. ಎಕ್ಸೋಡಸ್ 21: 2-6 - ಗುಲಾಮರ ಚಿಕಿತ್ಸೆಗಾಗಿ ನಿಯಮಗಳು</w:t>
      </w:r>
    </w:p>
    <w:p/>
    <w:p>
      <w:r xmlns:w="http://schemas.openxmlformats.org/wordprocessingml/2006/main">
        <w:t xml:space="preserve">2. ಧರ್ಮೋಪದೇಶಕಾಂಡ 15:12-18 - ಸೇವೆಯ ಅವಧಿಯ ನಂತರ ಗುಲಾಮರನ್ನು ಬಿಡುಗಡೆ ಮಾಡುವ ನಿಯಮಗಳು</w:t>
      </w:r>
    </w:p>
    <w:p/>
    <w:p>
      <w:r xmlns:w="http://schemas.openxmlformats.org/wordprocessingml/2006/main">
        <w:t xml:space="preserve">ಯಾಜಕಕಾಂಡ 25:51 ಇನ್ನೂ ಅನೇಕ ವರ್ಷಗಳ ಹಿಂದೆ ಇದ್ದಲ್ಲಿ, ಅವರ ಪ್ರಕಾರ ಅವನು ಖರೀದಿಸಿದ ಹಣದಿಂದ ತನ್ನ ವಿಮೋಚನೆಯ ಬೆಲೆಯನ್ನು ಮತ್ತೆ ಕೊಡಬೇಕು.</w:t>
      </w:r>
    </w:p>
    <w:p/>
    <w:p>
      <w:r xmlns:w="http://schemas.openxmlformats.org/wordprocessingml/2006/main">
        <w:t xml:space="preserve">ಈ ಭಾಗವು ವಿಮೋಚನೆಯ ಕಾನೂನನ್ನು ವಿವರಿಸುತ್ತದೆ, ಇದರಲ್ಲಿ ವ್ಯಕ್ತಿಯು ಇನ್ನೂ ಸಾಕಷ್ಟು ಸಮಯವಿದ್ದರೆ ಬೆಲೆಯನ್ನು ಪಾವತಿಸುವ ಮೂಲಕ ತನ್ನನ್ನು ಅಥವಾ ಅವರ ಕುಟುಂಬ ಸದಸ್ಯರನ್ನು ಪುನಃ ಪಡೆದುಕೊಳ್ಳಬಹುದು.</w:t>
      </w:r>
    </w:p>
    <w:p/>
    <w:p>
      <w:r xmlns:w="http://schemas.openxmlformats.org/wordprocessingml/2006/main">
        <w:t xml:space="preserve">1. "ದಿ ಪ್ರೈಸ್ ಆಫ್ ರಿಡೆಂಪ್ಶನ್: ಎ ಸ್ಟಡಿ ಆಫ್ ಲೆವಿಟಿಕಸ್ 25:51"</w:t>
      </w:r>
    </w:p>
    <w:p/>
    <w:p>
      <w:r xmlns:w="http://schemas.openxmlformats.org/wordprocessingml/2006/main">
        <w:t xml:space="preserve">2. "ದಿ ಗಿಫ್ಟ್ ಆಫ್ ರಿಡೆಂಪ್ಶನ್: ಆನ್ ಎಕ್ಸಾಮಿನೇಷನ್ ಆಫ್ ಲೆವಿಟಿಕಸ್ 25:51"</w:t>
      </w:r>
    </w:p>
    <w:p/>
    <w:p>
      <w:r xmlns:w="http://schemas.openxmlformats.org/wordprocessingml/2006/main">
        <w:t xml:space="preserve">1. ಲ್ಯೂಕ್ 4: 18-21 - ಜೀಸಸ್ ಯೆಶಾಯ 61: 1-2 ರಿಂದ ಭಗವಂತನ ಕೃಪೆ ಮತ್ತು ಸೆರೆಯಾಳುಗಳಿಗೆ ಬಿಡುಗಡೆಯ ವರ್ಷದ ಸುವಾರ್ತೆಯನ್ನು ಘೋಷಿಸಲು ಉಲ್ಲೇಖಿಸಿದ್ದಾರೆ.</w:t>
      </w:r>
    </w:p>
    <w:p/>
    <w:p>
      <w:r xmlns:w="http://schemas.openxmlformats.org/wordprocessingml/2006/main">
        <w:t xml:space="preserve">2. ಯೆಶಾಯ 53 - ನಮ್ಮನ್ನು ಉದ್ಧಾರ ಮಾಡುವ ಮತ್ತು ನಮ್ಮನ್ನು ಬಿಡುಗಡೆ ಮಾಡುವ ದುಃಖದ ಸೇವಕ.</w:t>
      </w:r>
    </w:p>
    <w:p/>
    <w:p>
      <w:r xmlns:w="http://schemas.openxmlformats.org/wordprocessingml/2006/main">
        <w:t xml:space="preserve">ಯಾಜಕಕಾಂಡ 25:52 ಮತ್ತು ಜೂಬಿಲ್ ವರ್ಷಕ್ಕೆ ಕೆಲವೇ ವರ್ಷಗಳು ಉಳಿದಿದ್ದರೆ, ಅವನು ಅವನೊಂದಿಗೆ ಎಣಿಸಬೇಕು ಮತ್ತು ಅವನ ವರ್ಷಗಳ ಪ್ರಕಾರ ಅವನು ತನ್ನ ವಿಮೋಚನೆಯ ಬೆಲೆಯನ್ನು ಅವನಿಗೆ ಕೊಡಬೇಕು.</w:t>
      </w:r>
    </w:p>
    <w:p/>
    <w:p>
      <w:r xmlns:w="http://schemas.openxmlformats.org/wordprocessingml/2006/main">
        <w:t xml:space="preserve">ಯಾಜಕಕಾಂಡ 25:52 ರಲ್ಲಿ, ಒಬ್ಬ ವ್ಯಕ್ತಿಯನ್ನು ಜೀತಕ್ಕೆ ಮಾರಿದರೆ ಮತ್ತು ಜುಬಿಲಿ ವರ್ಷವು ಶೀಘ್ರದಲ್ಲೇ ಬರಲಿದ್ದರೆ, ಯಜಮಾನನು ಉಳಿದಿರುವ ವರ್ಷಗಳನ್ನು ಎಣಿಸಬೇಕು ಮತ್ತು ವಿಮೋಚನೆಯ ಬೆಲೆಯನ್ನು ಸೇವಕನಿಗೆ ಹಿಂತಿರುಗಿಸಬೇಕು ಎಂದು ಕಾನೂನು ಒದಗಿಸಲಾಗಿದೆ.</w:t>
      </w:r>
    </w:p>
    <w:p/>
    <w:p>
      <w:r xmlns:w="http://schemas.openxmlformats.org/wordprocessingml/2006/main">
        <w:t xml:space="preserve">1. ದೇವರ ಕರುಣೆ ಮತ್ತು ಅನುಗ್ರಹ: ಯಾಜಕಕಾಂಡ 25:52 ರಲ್ಲಿ ವಿಮೋಚನೆ</w:t>
      </w:r>
    </w:p>
    <w:p/>
    <w:p>
      <w:r xmlns:w="http://schemas.openxmlformats.org/wordprocessingml/2006/main">
        <w:t xml:space="preserve">2. ಜುಬಿಲಿ ಆಶೀರ್ವಾದ: ಯಾಜಕಕಾಂಡ 25:52 ರಲ್ಲಿ ಸ್ವಾತಂತ್ರ್ಯದ ವರ್ಷ</w:t>
      </w:r>
    </w:p>
    <w:p/>
    <w:p>
      <w:r xmlns:w="http://schemas.openxmlformats.org/wordprocessingml/2006/main">
        <w:t xml:space="preserve">1. ಯೆಶಾಯ 61: 1-2 - ಲಾರ್ಡ್ಸ್ ಅಭಿಷಿಕ್ತನು ತುಳಿತಕ್ಕೊಳಗಾದ ಎಲ್ಲರಿಗೂ ಸ್ವಾತಂತ್ರ್ಯ ಮತ್ತು ಪುನಃಸ್ಥಾಪನೆಯನ್ನು ತರುತ್ತಾನೆ.</w:t>
      </w:r>
    </w:p>
    <w:p/>
    <w:p>
      <w:r xmlns:w="http://schemas.openxmlformats.org/wordprocessingml/2006/main">
        <w:t xml:space="preserve">2. ಕೀರ್ತನೆ 146:7-9 - ಕರ್ತನು ಸೆರೆಯಾಳುಗಳನ್ನು ಬಿಡುಗಡೆ ಮಾಡುತ್ತಾನೆ ಮತ್ತು ಕುರುಡರ ಕಣ್ಣುಗಳನ್ನು ತೆರೆಯುತ್ತಾನೆ.</w:t>
      </w:r>
    </w:p>
    <w:p/>
    <w:p>
      <w:r xmlns:w="http://schemas.openxmlformats.org/wordprocessingml/2006/main">
        <w:t xml:space="preserve">ಯಾಜಕಕಾಂಡ 25:53 ಮತ್ತು ಅವನು ವಾರ್ಷಿಕವಾಗಿ ಕೂಲಿ ಮಾಡುವವನಂತೆ ಅವನ ಸಂಗಡ ಇರಬೇಕು;</w:t>
      </w:r>
    </w:p>
    <w:p/>
    <w:p>
      <w:r xmlns:w="http://schemas.openxmlformats.org/wordprocessingml/2006/main">
        <w:t xml:space="preserve">ಯಾಜಕಕಾಂಡ 25:53 ಒಬ್ಬ ಬಾಡಿಗೆ ಸೇವಕನನ್ನು ಕಠೋರತೆ ಅಥವಾ ಕಠಿಣತೆಯಿಂದ ನಡೆಸಿಕೊಳ್ಳಬಾರದು ಎಂದು ಕಲಿಸುತ್ತದೆ.</w:t>
      </w:r>
    </w:p>
    <w:p/>
    <w:p>
      <w:r xmlns:w="http://schemas.openxmlformats.org/wordprocessingml/2006/main">
        <w:t xml:space="preserve">1. ದಯೆಯ ಶಕ್ತಿ: ಲಿವಿಂಗ್ ಔಟ್ ಲೆವಿಟಿಕಸ್ 25:53 ಇನ್ ನಮ್ಮ ಸಂಬಂಧಗಳು</w:t>
      </w:r>
    </w:p>
    <w:p/>
    <w:p>
      <w:r xmlns:w="http://schemas.openxmlformats.org/wordprocessingml/2006/main">
        <w:t xml:space="preserve">2. ಲಿವಿಂಗ್ ಬೈ ದಿ ಕೋಡ್: ಲೆವಿಟಿಕಸ್ 25:53 ರ ತತ್ವಗಳನ್ನು ಅನ್ವೇಷಿಸುವುದು ನಮ್ಮ ಜೀವನದಲ್ಲಿ</w:t>
      </w:r>
    </w:p>
    <w:p/>
    <w:p>
      <w:r xmlns:w="http://schemas.openxmlformats.org/wordprocessingml/2006/main">
        <w:t xml:space="preserve">1. ಜೇಮ್ಸ್ 2: 8-9 - ನೀವು ನಿಜವಾಗಿಯೂ ಸ್ಕ್ರಿಪ್ಚರ್ ಪ್ರಕಾರ ರಾಜ ಕಾನೂನನ್ನು ಪೂರೈಸಿದರೆ, ನಿಮ್ಮ ನೆರೆಯವರನ್ನು ನಿಮ್ಮಂತೆಯೇ ಪ್ರೀತಿಸಬೇಕು, ನೀವು ಚೆನ್ನಾಗಿ ಮಾಡುತ್ತಿದ್ದೀರಿ. ಆದರೆ ನೀವು ಪಕ್ಷಪಾತವನ್ನು ತೋರಿಸಿದರೆ, ನೀವು ಪಾಪವನ್ನು ಮಾಡುತ್ತಿದ್ದೀರಿ ಮತ್ತು ಕಾನೂನಿನ ಮೂಲಕ ಅಪರಾಧಿಗಳೆಂದು ನಿರ್ಣಯಿಸಲ್ಪಡುತ್ತೀರಿ.</w:t>
      </w:r>
    </w:p>
    <w:p/>
    <w:p>
      <w:r xmlns:w="http://schemas.openxmlformats.org/wordprocessingml/2006/main">
        <w:t xml:space="preserve">2. ಕೊಲೊಸ್ಸಿಯನ್ಸ್ 3: 12-14 - ಹಾಗಾದರೆ, ದೇವರ ಆಯ್ಕೆಮಾಡಿದವರಾಗಿ, ಪವಿತ್ರ ಮತ್ತು ಪ್ರಿಯ, ಸಹಾನುಭೂತಿಯುಳ್ಳ ಹೃದಯಗಳು, ದಯೆ, ನಮ್ರತೆ, ಸೌಮ್ಯತೆ ಮತ್ತು ತಾಳ್ಮೆ, ಒಬ್ಬರನ್ನೊಬ್ಬರು ಸಹಿಸಿಕೊಳ್ಳುವುದು ಮತ್ತು ಇನ್ನೊಬ್ಬರ ವಿರುದ್ಧ ದೂರು ಇದ್ದರೆ ಕ್ಷಮಿಸುವುದು. ಪರಸ್ಪರ; ಕರ್ತನು ನಿಮ್ಮನ್ನು ಕ್ಷಮಿಸಿದಂತೆ, ನೀವು ಸಹ ಕ್ಷಮಿಸಬೇಕು. ಮತ್ತು ಎಲ್ಲಕ್ಕಿಂತ ಹೆಚ್ಚಾಗಿ ಇವು ಪ್ರೀತಿಯನ್ನು ಧರಿಸುತ್ತವೆ, ಅದು ಎಲ್ಲವನ್ನೂ ಪರಿಪೂರ್ಣ ಸಾಮರಸ್ಯದಿಂದ ಬಂಧಿಸುತ್ತದೆ.</w:t>
      </w:r>
    </w:p>
    <w:p/>
    <w:p>
      <w:r xmlns:w="http://schemas.openxmlformats.org/wordprocessingml/2006/main">
        <w:t xml:space="preserve">ಯಾಜಕಕಾಂಡ 25:54 ಮತ್ತು ಈ ವರ್ಷಗಳಲ್ಲಿ ಅವನು ವಿಮೋಚನೆಗೊಳ್ಳದಿದ್ದರೆ, ಅವನು ಜೂಬಿಲ್ ವರ್ಷದಲ್ಲಿ ಅವನು ಮತ್ತು ಅವನ ಮಕ್ಕಳೊಂದಿಗೆ ಹೋಗಬೇಕು.</w:t>
      </w:r>
    </w:p>
    <w:p/>
    <w:p>
      <w:r xmlns:w="http://schemas.openxmlformats.org/wordprocessingml/2006/main">
        <w:t xml:space="preserve">ಯಾಜಕಕಾಂಡ 25:54 ರಲ್ಲಿ, ಯಾರನ್ನಾದರೂ ನಿರ್ದಿಷ್ಟ ವರ್ಷಗಳಲ್ಲಿ ವಿಮೋಚನೆಗೊಳಿಸದಿದ್ದರೆ, ಅವರು ಮತ್ತು ಅವರ ಮಕ್ಕಳನ್ನು ಜುಬಿಲ್ ವರ್ಷದಲ್ಲಿ ಬಿಡುಗಡೆ ಮಾಡಲಾಗುತ್ತದೆ ಎಂದು ಬೈಬಲ್ ಹೇಳುತ್ತದೆ.</w:t>
      </w:r>
    </w:p>
    <w:p/>
    <w:p>
      <w:r xmlns:w="http://schemas.openxmlformats.org/wordprocessingml/2006/main">
        <w:t xml:space="preserve">1. ವಿಮೋಚನೆಯ ಮೂಲಕ ಪ್ರತಿಕೂಲತೆಯನ್ನು ನಿವಾರಿಸುವುದು</w:t>
      </w:r>
    </w:p>
    <w:p/>
    <w:p>
      <w:r xmlns:w="http://schemas.openxmlformats.org/wordprocessingml/2006/main">
        <w:t xml:space="preserve">2. ದಿ ಇಯರ್ ಆಫ್ ಜುಬಿಲ್: ಎ ಟೈಮ್ ಆಫ್ ರಿನ್ಯೂವಲ್</w:t>
      </w:r>
    </w:p>
    <w:p/>
    <w:p>
      <w:r xmlns:w="http://schemas.openxmlformats.org/wordprocessingml/2006/main">
        <w:t xml:space="preserve">1. ಯೆಶಾಯ 61: 1-2 - "ಕರ್ತನಾದ ದೇವರ ಆತ್ಮವು ನನ್ನ ಮೇಲಿದೆ, ಏಕೆಂದರೆ ಕರ್ತನು ಬಡವರಿಗೆ ಒಳ್ಳೆಯ ಸುದ್ದಿಯನ್ನು ತರಲು ನನ್ನನ್ನು ಅಭಿಷೇಕಿಸಿದ್ದಾನೆ; ಮುರಿದ ಹೃದಯವನ್ನು ಬಂಧಿಸಲು, ಸೆರೆಯಾಳುಗಳಿಗೆ ಸ್ವಾತಂತ್ರ್ಯವನ್ನು ಘೋಷಿಸಲು ಅವನು ನನ್ನನ್ನು ಕಳುಹಿಸಿದ್ದಾನೆ. , ಮತ್ತು ಬಂಧನಕ್ಕೊಳಗಾದವರಿಗೆ ಸೆರೆಮನೆಯ ತೆರೆಯುವಿಕೆ;</w:t>
      </w:r>
    </w:p>
    <w:p/>
    <w:p>
      <w:r xmlns:w="http://schemas.openxmlformats.org/wordprocessingml/2006/main">
        <w:t xml:space="preserve">2. ಲೂಕ 4:18-19 - ಕರ್ತನ ಆತ್ಮವು ನನ್ನ ಮೇಲಿದೆ, ಏಕೆಂದರೆ ಅವನು ಬಡವರಿಗೆ ಸುವಾರ್ತೆಯನ್ನು ಸಾರಲು ನನ್ನನ್ನು ಅಭಿಷೇಕಿಸಿದ್ದಾನೆ. ಸೆರೆಯಾಳುಗಳಿಗೆ ಸ್ವಾತಂತ್ರ್ಯವನ್ನು ಘೋಷಿಸಲು ಮತ್ತು ಕುರುಡರಿಗೆ ದೃಷ್ಟಿ ಚೇತರಿಸಿಕೊಳ್ಳಲು, ತುಳಿತಕ್ಕೊಳಗಾದವರನ್ನು ಬಿಡುಗಡೆ ಮಾಡಲು, ಭಗವಂತನ ಅನುಗ್ರಹದ ವರ್ಷವನ್ನು ಘೋಷಿಸಲು ಅವನು ನನ್ನನ್ನು ಕಳುಹಿಸಿದ್ದಾನೆ.</w:t>
      </w:r>
    </w:p>
    <w:p/>
    <w:p>
      <w:r xmlns:w="http://schemas.openxmlformats.org/wordprocessingml/2006/main">
        <w:t xml:space="preserve">ಯಾಜಕಕಾಂಡ 25:55 ನನಗೆ ಇಸ್ರಾಯೇಲ್ ಮಕ್ಕಳು ಸೇವಕರು; ಅವರು ನಾನು ಈಜಿಪ್ಟ್ ದೇಶದಿಂದ ಹೊರಗೆ ತಂದ ನನ್ನ ಸೇವಕರು; ನಾನು ನಿಮ್ಮ ದೇವರಾದ ಯೆಹೋವನು.</w:t>
      </w:r>
    </w:p>
    <w:p/>
    <w:p>
      <w:r xmlns:w="http://schemas.openxmlformats.org/wordprocessingml/2006/main">
        <w:t xml:space="preserve">ದೇವರು ಇಸ್ರಾಯೇಲ್ಯರನ್ನು ಅವರ ಪ್ರಭು ಎಂದು ನೆನಪಿಸುತ್ತಾನೆ ಮತ್ತು ಈಜಿಪ್ಟಿನ ಗುಲಾಮಗಿರಿಯಿಂದ ಅವರನ್ನು ಬಿಡುಗಡೆ ಮಾಡಿದನು.</w:t>
      </w:r>
    </w:p>
    <w:p/>
    <w:p>
      <w:r xmlns:w="http://schemas.openxmlformats.org/wordprocessingml/2006/main">
        <w:t xml:space="preserve">1. ದೇವರು ರಿಡೀಮ್ಸ್: ಗುಲಾಮಗಿರಿಯಿಂದ ದೇವರ ವಿಮೋಚನೆಯನ್ನು ನೆನಪಿಸಿಕೊಳ್ಳುವುದು</w:t>
      </w:r>
    </w:p>
    <w:p/>
    <w:p>
      <w:r xmlns:w="http://schemas.openxmlformats.org/wordprocessingml/2006/main">
        <w:t xml:space="preserve">2. ಲಾರ್ಡ್ ನಮ್ಮ ಕುರುಬ: ರಕ್ಷಣೆ ಮತ್ತು ನಿಬಂಧನೆಗಾಗಿ ದೇವರ ಮೇಲೆ ಅವಲಂಬಿತವಾಗಿದೆ</w:t>
      </w:r>
    </w:p>
    <w:p/>
    <w:p>
      <w:r xmlns:w="http://schemas.openxmlformats.org/wordprocessingml/2006/main">
        <w:t xml:space="preserve">1. ಕೀರ್ತನೆ 23:1 - ಕರ್ತನು ನನ್ನ ಕುರುಬನು; ನಾನು ಬಯಸುವುದಿಲ್ಲ.</w:t>
      </w:r>
    </w:p>
    <w:p/>
    <w:p>
      <w:r xmlns:w="http://schemas.openxmlformats.org/wordprocessingml/2006/main">
        <w:t xml:space="preserve">2. ಯೆಶಾಯ 43:1-3 - ಆದರೆ ಈಗ ಕರ್ತನು ಹೀಗೆ ಹೇಳುತ್ತಾನೆ, ಓ ಯಾಕೋಬನೇ, ನಿನ್ನನ್ನು ಸೃಷ್ಟಿಸಿದವನು, ಓ ಇಸ್ರಾಯೇಲೇ, ನಿನ್ನನ್ನು ರೂಪಿಸಿದವನು: ಭಯಪಡಬೇಡ, ನಾನು ನಿನ್ನನ್ನು ವಿಮೋಚನೆಗೊಳಿಸಿದ್ದೇನೆ; ನಾನು ನಿನ್ನನ್ನು ಹೆಸರಿಟ್ಟು ಕರೆದಿದ್ದೇನೆ, ನೀನು ನನ್ನವನು. ನೀನು ನೀರಿನಲ್ಲಿ ಹಾದುಹೋದಾಗ ನಾನು ನಿನ್ನ ಸಂಗಡ ಇರುವೆನು; ಮತ್ತು ನದಿಗಳ ಮೂಲಕ, ಅವರು ನಿಮ್ಮನ್ನು ಮುಳುಗಿಸುವುದಿಲ್ಲ; ನೀವು ಬೆಂಕಿಯ ಮೂಲಕ ನಡೆಯುವಾಗ ನೀವು ಸುಟ್ಟುಹೋಗುವುದಿಲ್ಲ ಮತ್ತು ಜ್ವಾಲೆಯು ನಿಮ್ಮನ್ನು ತಿನ್ನುವುದಿಲ್ಲ. ಯಾಕಂದರೆ ನಾನು ನಿಮ್ಮ ದೇವರಾದ ಕರ್ತನು, ಇಸ್ರಾಯೇಲಿನ ಪರಿಶುದ್ಧನು, ನಿನ್ನ ರಕ್ಷಕನು.</w:t>
      </w:r>
    </w:p>
    <w:p/>
    <w:p>
      <w:r xmlns:w="http://schemas.openxmlformats.org/wordprocessingml/2006/main">
        <w:t xml:space="preserve">ಲೆವಿಟಿಕಸ್ 26 ಅನ್ನು ಮೂರು ಪ್ಯಾರಾಗಳಲ್ಲಿ ಈ ಕೆಳಗಿನಂತೆ ಸಂಕ್ಷಿಪ್ತಗೊಳಿಸಬಹುದು, ಸೂಚಿಸಿದ ಪದ್ಯಗಳೊಂದಿಗೆ:</w:t>
      </w:r>
    </w:p>
    <w:p/>
    <w:p>
      <w:r xmlns:w="http://schemas.openxmlformats.org/wordprocessingml/2006/main">
        <w:t xml:space="preserve">ಪ್ಯಾರಾಗ್ರಾಫ್ 1: ಯಾಜಕಕಾಂಡ 26:1-13 ಇಸ್ರಾಯೇಲ್ಯರು ದೇವರ ಆಜ್ಞೆಗಳನ್ನು ನಿಷ್ಠೆಯಿಂದ ಅನುಸರಿಸಿದರೆ ಅವರ ಮೇಲೆ ಬರುವ ಆಶೀರ್ವಾದಗಳನ್ನು ವಿವರಿಸುತ್ತದೆ. ದೇವರ ನಿಯಮಗಳಿಗೆ ವಿಧೇಯತೆಯು ಹೇರಳವಾದ ಫಸಲು, ಅವರ ಭೂಮಿಯಲ್ಲಿ ಶಾಂತಿ ಮತ್ತು ಭದ್ರತೆ ಮತ್ತು ಅವರ ನಡುವೆ ದೈವಿಕ ಉಪಸ್ಥಿತಿಯನ್ನು ಉಂಟುಮಾಡುತ್ತದೆ ಎಂದು ಅಧ್ಯಾಯವು ಒತ್ತಿಹೇಳುತ್ತದೆ. ಇದು ಸಮೃದ್ಧಿ, ಶತ್ರುಗಳ ಮೇಲೆ ವಿಜಯ ಮತ್ತು ದೇವರೊಂದಿಗೆ ಒಡಂಬಡಿಕೆಯ ಸಂಬಂಧವನ್ನು ಭರವಸೆ ನೀಡುತ್ತದೆ, ಅಲ್ಲಿ ಅವನು ಅವರ ದೇವರಾಗುತ್ತಾನೆ ಮತ್ತು ಅವರು ಅವನ ಜನರಾಗಿರುತ್ತಾರೆ.</w:t>
      </w:r>
    </w:p>
    <w:p/>
    <w:p>
      <w:r xmlns:w="http://schemas.openxmlformats.org/wordprocessingml/2006/main">
        <w:t xml:space="preserve">ಪ್ಯಾರಾಗ್ರಾಫ್ 2: ಯಾಜಕಕಾಂಡ 26:14-39 ರಲ್ಲಿ ಮುಂದುವರಿಯುತ್ತಾ, ಶಿಸ್ತಿನ ಎಚ್ಚರಿಕೆಗಳು ಮತ್ತು ಅವಿಧೇಯತೆಯ ಪರಿಣಾಮಗಳನ್ನು ಪ್ರಸ್ತುತಪಡಿಸಲಾಗಿದೆ. ಇಸ್ರಾಯೇಲ್ಯರು ದೇವರ ನಿಯಮಗಳನ್ನು ತಿರಸ್ಕರಿಸಿದರೆ ಮತ್ತು ಆತನ ಆಜ್ಞೆಗಳನ್ನು ಪಾಲಿಸಲು ವಿಫಲವಾದರೆ, ಅವರು ವಿವಿಧ ರೀತಿಯ ಶಿಕ್ಷೆಯನ್ನು ಎದುರಿಸಬೇಕಾಗುತ್ತದೆ ಎಂದು ಅಧ್ಯಾಯವು ಎತ್ತಿ ತೋರಿಸುತ್ತದೆ. ಇವುಗಳಲ್ಲಿ ರೋಗಗಳು, ಬೆಳೆ ವೈಫಲ್ಯಗಳು, ಶತ್ರುಗಳಿಂದ ಮಿಲಿಟರಿ ಸೋಲು, ಕ್ಷಾಮ, ಇತರ ರಾಷ್ಟ್ರಗಳ ಸೆರೆಯಾಳುಗಳಾಗಿ ತಮ್ಮ ಭೂಮಿಯಿಂದ ಗಡಿಪಾರು, ನಗರಗಳ ನಾಶ ಮತ್ತು ರಾಷ್ಟ್ರಗಳ ನಡುವೆ ಚದುರಿಹೋಗುವಿಕೆ ಸೇರಿವೆ.</w:t>
      </w:r>
    </w:p>
    <w:p/>
    <w:p>
      <w:r xmlns:w="http://schemas.openxmlformats.org/wordprocessingml/2006/main">
        <w:t xml:space="preserve">ಪ್ಯಾರಾಗ್ರಾಫ್ 3: ಲೆವಿಟಿಕಸ್ 26 ಶಿಸ್ತನ್ನು ಅನುಭವಿಸಿದ ನಂತರ ಪಶ್ಚಾತ್ತಾಪ ಮತ್ತು ಪುನಃಸ್ಥಾಪನೆಯ ಸಾಧ್ಯತೆಯನ್ನು ತಿಳಿಸುವ ಮೂಲಕ ಮುಕ್ತಾಯಗೊಳ್ಳುತ್ತದೆ. ಇಸ್ರಾಯೇಲ್ಯರು ತಮ್ಮನ್ನು ವಿನಮ್ರಗೊಳಿಸಿದರೆ ಮತ್ತು ದೇಶಗಳ ನಡುವೆ ಸೆರೆಯಲ್ಲಿದ್ದಾಗ ಅಥವಾ ದೇಶಭ್ರಷ್ಟರಾಗಿರುವಾಗ ತಮ್ಮ ಪಾಪಗಳನ್ನು ಒಪ್ಪಿಕೊಂಡರೆ, ದೇವರು ಅವರ ಪೂರ್ವಜರೊಂದಿಗಿನ ಒಡಂಬಡಿಕೆಯನ್ನು ನೆನಪಿಸಿಕೊಳ್ಳುತ್ತಾನೆ ಎಂದು ಅದು ಹೇಳುತ್ತದೆ. ಅವರನ್ನು ಅವರ ಭೂಮಿಗೆ ಪುನಃಸ್ಥಾಪಿಸಲು ಮತ್ತು ಮತ್ತೊಮ್ಮೆ ಹೇರಳವಾಗಿ ಆಶೀರ್ವದಿಸುವುದಾಗಿ ಅವನು ಭರವಸೆ ನೀಡುತ್ತಾನೆ. ಆದಾಗ್ಯೂ, ಅವರು ತಮ್ಮ ತಪ್ಪನ್ನು ಒಪ್ಪಿಕೊಳ್ಳುವವರೆಗೂ ಅವಿಧೇಯತೆಯು ಮತ್ತಷ್ಟು ತೀವ್ರ ಪರಿಣಾಮಗಳಿಗೆ ಕಾರಣವಾಗುತ್ತದೆ ಎಂದು ಅದು ಎಚ್ಚರಿಸುತ್ತದೆ.</w:t>
      </w:r>
    </w:p>
    <w:p/>
    <w:p>
      <w:r xmlns:w="http://schemas.openxmlformats.org/wordprocessingml/2006/main">
        <w:t xml:space="preserve">ಸಾರಾಂಶದಲ್ಲಿ:</w:t>
      </w:r>
    </w:p>
    <w:p>
      <w:r xmlns:w="http://schemas.openxmlformats.org/wordprocessingml/2006/main">
        <w:t xml:space="preserve">ಲೆವಿಟಿಕಸ್ 26 ಪ್ರಸ್ತುತಪಡಿಸುತ್ತದೆ:</w:t>
      </w:r>
    </w:p>
    <w:p>
      <w:r xmlns:w="http://schemas.openxmlformats.org/wordprocessingml/2006/main">
        <w:t xml:space="preserve">ನಿಷ್ಠಾವಂತ ವಿಧೇಯತೆ ಹೇರಳವಾದ ಫಸಲುಗಳಿಗೆ ಆಶೀರ್ವಾದ; ಶಾಂತಿ, ಭದ್ರತೆ; ದೈವಿಕ ಉಪಸ್ಥಿತಿ;</w:t>
      </w:r>
    </w:p>
    <w:p>
      <w:r xmlns:w="http://schemas.openxmlformats.org/wordprocessingml/2006/main">
        <w:t xml:space="preserve">ಸಮೃದ್ಧಿ; ಶತ್ರುಗಳ ಮೇಲೆ ಜಯ; ದೇವರೊಂದಿಗಿನ ಒಡಂಬಡಿಕೆಯ ಸಂಬಂಧ.</w:t>
      </w:r>
    </w:p>
    <w:p/>
    <w:p>
      <w:r xmlns:w="http://schemas.openxmlformats.org/wordprocessingml/2006/main">
        <w:t xml:space="preserve">ಶಿಸ್ತಿನ ಎಚ್ಚರಿಕೆಗಳು, ಅಸಹಕಾರ ರೋಗಗಳ ಪರಿಣಾಮಗಳು; ಬೆಳೆ ವೈಫಲ್ಯಗಳು;</w:t>
      </w:r>
    </w:p>
    <w:p>
      <w:r xmlns:w="http://schemas.openxmlformats.org/wordprocessingml/2006/main">
        <w:t xml:space="preserve">ಮಿಲಿಟರಿ ಸೋಲು; ಬರಗಾಲ; ಗಡಿಪಾರು, ಇತರ ರಾಷ್ಟ್ರಗಳ ನಡುವೆ ಸೆರೆ;</w:t>
      </w:r>
    </w:p>
    <w:p>
      <w:r xmlns:w="http://schemas.openxmlformats.org/wordprocessingml/2006/main">
        <w:t xml:space="preserve">ನಗರಗಳ ನಿರ್ಜನ; ರಾಷ್ಟ್ರಗಳ ನಡುವೆ ಹರಡುವಿಕೆ.</w:t>
      </w:r>
    </w:p>
    <w:p/>
    <w:p>
      <w:r xmlns:w="http://schemas.openxmlformats.org/wordprocessingml/2006/main">
        <w:t xml:space="preserve">ಪಶ್ಚಾತ್ತಾಪದ ಸಾಧ್ಯತೆ, ಶಿಸ್ತಿನ ನಂತರ ಪುನಃಸ್ಥಾಪನೆ ಪಾಪಗಳ ವಿನಮ್ರ ತಪ್ಪೊಪ್ಪಿಗೆ;</w:t>
      </w:r>
    </w:p>
    <w:p>
      <w:r xmlns:w="http://schemas.openxmlformats.org/wordprocessingml/2006/main">
        <w:t xml:space="preserve">ದೇವರು ಪೂರ್ವಜರೊಂದಿಗಿನ ಒಡಂಬಡಿಕೆಯನ್ನು ನೆನಪಿಸಿಕೊಳ್ಳುತ್ತಾನೆ;</w:t>
      </w:r>
    </w:p>
    <w:p>
      <w:r xmlns:w="http://schemas.openxmlformats.org/wordprocessingml/2006/main">
        <w:t xml:space="preserve">ಭೂಮಿಗೆ ಪುನಃಸ್ಥಾಪನೆ ಮತ್ತು ಪಶ್ಚಾತ್ತಾಪದ ಮೇಲೆ ಹೇರಳವಾದ ಆಶೀರ್ವಾದಗಳ ಭರವಸೆ.</w:t>
      </w:r>
    </w:p>
    <w:p/>
    <w:p>
      <w:r xmlns:w="http://schemas.openxmlformats.org/wordprocessingml/2006/main">
        <w:t xml:space="preserve">ಈ ಅಧ್ಯಾಯವು ವಿಧೇಯತೆಗಾಗಿ ಆಶೀರ್ವಾದಗಳು, ಅವಿಧೇಯತೆಗಾಗಿ ಶಿಸ್ತಿನ ಎಚ್ಚರಿಕೆಗಳು ಮತ್ತು ಪಶ್ಚಾತ್ತಾಪ ಮತ್ತು ಪುನಃಸ್ಥಾಪನೆಯ ಸಾಧ್ಯತೆಯ ಮೇಲೆ ಕೇಂದ್ರೀಕರಿಸುತ್ತದೆ. ಯಾಜಕಕಾಂಡ 26 ಇಸ್ರಾಯೇಲ್ಯರು ದೇವರ ಆಜ್ಞೆಗಳನ್ನು ನಿಷ್ಠೆಯಿಂದ ಅನುಸರಿಸಿದರೆ ಅವರ ಮೇಲೆ ಬರುವ ಆಶೀರ್ವಾದಗಳನ್ನು ಒತ್ತಿಹೇಳುವ ಮೂಲಕ ಪ್ರಾರಂಭವಾಗುತ್ತದೆ. ಇದು ಹೇರಳವಾದ ಫಸಲು, ಅವರ ಭೂಮಿಯಲ್ಲಿ ಶಾಂತಿ ಮತ್ತು ಭದ್ರತೆ, ಅವರ ನಡುವೆ ದೈವಿಕ ಉಪಸ್ಥಿತಿ, ಸಮೃದ್ಧಿ, ಶತ್ರುಗಳ ಮೇಲೆ ವಿಜಯ ಮತ್ತು ದೇವರೊಂದಿಗೆ ಒಡಂಬಡಿಕೆಯ ಸಂಬಂಧವನ್ನು ಭರವಸೆ ನೀಡುತ್ತದೆ.</w:t>
      </w:r>
    </w:p>
    <w:p/>
    <w:p>
      <w:r xmlns:w="http://schemas.openxmlformats.org/wordprocessingml/2006/main">
        <w:t xml:space="preserve">ಇದಲ್ಲದೆ, ಯಾಜಕಕಾಂಡ 26 ಇಸ್ರಾಯೇಲ್ಯರು ದೇವರ ನಿಯಮಗಳನ್ನು ತಿರಸ್ಕರಿಸಿದರೆ ಮತ್ತು ಆತನ ಆಜ್ಞೆಗಳನ್ನು ಪಾಲಿಸಲು ವಿಫಲವಾದರೆ ಅವರ ಮೇಲೆ ಉಂಟಾಗುವ ಪರಿಣಾಮಗಳ ಬಗ್ಗೆ ಎಚ್ಚರಿಕೆಗಳನ್ನು ಪ್ರಸ್ತುತಪಡಿಸುತ್ತದೆ. ಇದು ರೋಗಗಳು, ಬೆಳೆ ವೈಫಲ್ಯಗಳು, ಶತ್ರುಗಳಿಂದ ಮಿಲಿಟರಿ ಸೋಲು, ಕ್ಷಾಮ, ಇತರ ರಾಷ್ಟ್ರಗಳ ಸೆರೆಯಾಳುಗಳಾಗಿ ತಮ್ಮ ಭೂಮಿಯಿಂದ ಗಡಿಪಾರು, ನಗರಗಳ ವಿನಾಶ ಮತ್ತು ರಾಷ್ಟ್ರಗಳ ನಡುವೆ ಚದುರುವಿಕೆ ಸೇರಿದಂತೆ ವಿವಿಧ ರೀತಿಯ ಶಿಕ್ಷೆಯನ್ನು ವಿವರಿಸುತ್ತದೆ.</w:t>
      </w:r>
    </w:p>
    <w:p/>
    <w:p>
      <w:r xmlns:w="http://schemas.openxmlformats.org/wordprocessingml/2006/main">
        <w:t xml:space="preserve">ಶಿಸ್ತನ್ನು ಅನುಭವಿಸಿದ ನಂತರ ಪಶ್ಚಾತ್ತಾಪ ಮತ್ತು ಪುನಃಸ್ಥಾಪನೆಯ ಸಾಧ್ಯತೆಯನ್ನು ತಿಳಿಸುವ ಮೂಲಕ ಅಧ್ಯಾಯವು ಮುಕ್ತಾಯಗೊಳ್ಳುತ್ತದೆ. ಇಸ್ರಾಯೇಲ್ಯರು ತಮ್ಮನ್ನು ವಿನಮ್ರಗೊಳಿಸಿದರೆ ಮತ್ತು ಇತರ ರಾಷ್ಟ್ರಗಳ ನಡುವೆ ಸೆರೆಯಲ್ಲಿದ್ದಾಗ ಅಥವಾ ದೇಶಭ್ರಷ್ಟರಾಗಿರುವಾಗ ತಮ್ಮ ಪಾಪಗಳನ್ನು ಒಪ್ಪಿಕೊಂಡರೆ, ದೇವರು ಅವರ ಪೂರ್ವಜರೊಂದಿಗಿನ ಒಡಂಬಡಿಕೆಯನ್ನು ನೆನಪಿಸಿಕೊಳ್ಳುತ್ತಾನೆ ಎಂದು ಅದು ಹೇಳುತ್ತದೆ. ಅವರನ್ನು ಅವರ ಭೂಮಿಗೆ ಪುನಃಸ್ಥಾಪಿಸಲು ಮತ್ತು ಮತ್ತೊಮ್ಮೆ ಹೇರಳವಾಗಿ ಆಶೀರ್ವದಿಸುವುದಾಗಿ ಅವನು ಭರವಸೆ ನೀಡುತ್ತಾನೆ. ಆದಾಗ್ಯೂ, ಅವರು ತಮ್ಮ ತಪ್ಪನ್ನು ಒಪ್ಪಿಕೊಳ್ಳುವವರೆಗೂ ಅವಿಧೇಯತೆಯು ಮತ್ತಷ್ಟು ತೀವ್ರ ಪರಿಣಾಮಗಳಿಗೆ ಕಾರಣವಾಗುತ್ತದೆ ಎಂದು ಅದು ಎಚ್ಚರಿಸುತ್ತದೆ. ಈ ಎಚ್ಚರಿಕೆಗಳು ಪಶ್ಚಾತ್ತಾಪದ ಕರೆಯಾಗಿ ಮತ್ತು ಶಿಸ್ತಿನ ಸಮಯದಲ್ಲೂ ದೇವರ ನಿಷ್ಠೆಯ ಜ್ಞಾಪನೆಯಾಗಿ ಕಾರ್ಯನಿರ್ವಹಿಸುತ್ತವೆ.</w:t>
      </w:r>
    </w:p>
    <w:p/>
    <w:p>
      <w:r xmlns:w="http://schemas.openxmlformats.org/wordprocessingml/2006/main">
        <w:t xml:space="preserve">ಯಾಜಕಕಾಂಡ 26:1 ನೀವು ವಿಗ್ರಹಗಳನ್ನಾಗಲಿ ಕೆತ್ತಿದ ವಿಗ್ರಹವನ್ನಾಗಲಿ ಮಾಡಬಾರದು, ನಿಂತಿರುವ ವಿಗ್ರಹವನ್ನು ಪ್ರತಿಷ್ಠಾಪಿಸಬಾರದು, ನಿಮ್ಮ ದೇಶದಲ್ಲಿ ಯಾವುದೇ ಕಲ್ಲಿನ ವಿಗ್ರಹವನ್ನು ಸ್ಥಾಪಿಸಬಾರದು, ಅದಕ್ಕೆ ನಮಸ್ಕರಿಸಬಾರದು; ಯಾಕಂದರೆ ನಾನು ನಿಮ್ಮ ದೇವರಾದ ಕರ್ತನು.</w:t>
      </w:r>
    </w:p>
    <w:p/>
    <w:p>
      <w:r xmlns:w="http://schemas.openxmlformats.org/wordprocessingml/2006/main">
        <w:t xml:space="preserve">ಈ ಭಾಗವು ಮೂರ್ತಿ ಪೂಜೆಯನ್ನು ತಪ್ಪಿಸುವ ಬಗ್ಗೆ ಹೇಳುತ್ತದೆ.</w:t>
      </w:r>
    </w:p>
    <w:p/>
    <w:p>
      <w:r xmlns:w="http://schemas.openxmlformats.org/wordprocessingml/2006/main">
        <w:t xml:space="preserve">1. ವಿಗ್ರಹಾರಾಧನೆಯ ಅಪಾಯ: ದೇವರ ಮೇಲೆ ಮಾತ್ರ ನಮ್ಮ ಗಮನವನ್ನು ಇಟ್ಟುಕೊಳ್ಳುವುದು</w:t>
      </w:r>
    </w:p>
    <w:p/>
    <w:p>
      <w:r xmlns:w="http://schemas.openxmlformats.org/wordprocessingml/2006/main">
        <w:t xml:space="preserve">2. ವಿಧೇಯತೆಯ ಪ್ರಾಮುಖ್ಯತೆ: ದೇವರ ಆಜ್ಞೆಗಳನ್ನು ಅನುಸರಿಸುವುದು</w:t>
      </w:r>
    </w:p>
    <w:p/>
    <w:p>
      <w:r xmlns:w="http://schemas.openxmlformats.org/wordprocessingml/2006/main">
        <w:t xml:space="preserve">1. ಧರ್ಮೋಪದೇಶಕಾಂಡ 4:15-19 - ವಿಗ್ರಹಗಳು ಅಥವಾ ಕೆತ್ತನೆಯ ಚಿತ್ರಗಳನ್ನು ಮಾಡುವ ಬಗ್ಗೆ ಎಚ್ಚರದಿಂದಿರಿ.</w:t>
      </w:r>
    </w:p>
    <w:p/>
    <w:p>
      <w:r xmlns:w="http://schemas.openxmlformats.org/wordprocessingml/2006/main">
        <w:t xml:space="preserve">2. ಕೀರ್ತನೆ 115:4-8 - ರಾಷ್ಟ್ರಗಳ ವಿಗ್ರಹಗಳು ನಿಷ್ಪ್ರಯೋಜಕವಾಗಿವೆ.</w:t>
      </w:r>
    </w:p>
    <w:p/>
    <w:p>
      <w:r xmlns:w="http://schemas.openxmlformats.org/wordprocessingml/2006/main">
        <w:t xml:space="preserve">ಯಾಜಕಕಾಂಡ 26:2 ನೀವು ನನ್ನ ಸಬ್ಬತ್‌ಗಳನ್ನು ಆಚರಿಸಬೇಕು ಮತ್ತು ನನ್ನ ಪವಿತ್ರ ಸ್ಥಳವನ್ನು ಗೌರವಿಸಬೇಕು: ನಾನು ಯೆಹೋವನು.</w:t>
      </w:r>
    </w:p>
    <w:p/>
    <w:p>
      <w:r xmlns:w="http://schemas.openxmlformats.org/wordprocessingml/2006/main">
        <w:t xml:space="preserve">ದೇವರು ಇಸ್ರಾಯೇಲ್ಯರಿಗೆ ತನ್ನ ಸಬ್ಬತ್‌ಗಳನ್ನು ಆಚರಿಸುವಂತೆ ಮತ್ತು ತನ್ನ ಪವಿತ್ರಾಲಯಕ್ಕೆ ಗೌರವವನ್ನು ತೋರಿಸುವಂತೆ ಆಜ್ಞಾಪಿಸುತ್ತಾನೆ.</w:t>
      </w:r>
    </w:p>
    <w:p/>
    <w:p>
      <w:r xmlns:w="http://schemas.openxmlformats.org/wordprocessingml/2006/main">
        <w:t xml:space="preserve">1. ದೇವರು ನಮಗೆ ಸಬ್ಬತ್ ಅನ್ನು ಉಡುಗೊರೆಯಾಗಿ ಕೊಟ್ಟಿದ್ದಾನೆ - ಅವನನ್ನು ಗೌರವಿಸಲು ಮತ್ತು ವೈಭವೀಕರಿಸಲು ಅದನ್ನು ಬಳಸಿ.</w:t>
      </w:r>
    </w:p>
    <w:p/>
    <w:p>
      <w:r xmlns:w="http://schemas.openxmlformats.org/wordprocessingml/2006/main">
        <w:t xml:space="preserve">2. ಅಭಯಾರಣ್ಯದ ಗೌರವವು ಭಗವಂತನ ಭಕ್ತಿಯ ಕ್ರಿಯೆಯಾಗಿದೆ.</w:t>
      </w:r>
    </w:p>
    <w:p/>
    <w:p>
      <w:r xmlns:w="http://schemas.openxmlformats.org/wordprocessingml/2006/main">
        <w:t xml:space="preserve">1. ಧರ್ಮೋಪದೇಶಕಾಂಡ 5:12-15 - ಸಬ್ಬತ್ ದಿನವನ್ನು ಪವಿತ್ರವಾಗಿಡಲು ದೇವರ ಆಜ್ಞೆ.</w:t>
      </w:r>
    </w:p>
    <w:p/>
    <w:p>
      <w:r xmlns:w="http://schemas.openxmlformats.org/wordprocessingml/2006/main">
        <w:t xml:space="preserve">2. ಹೀಬ್ರೂ 12:28-29 - ದೇವರ ಅಭಯಾರಣ್ಯದ ಕಡೆಗೆ ಗೌರವ ಮತ್ತು ವಿಸ್ಮಯ.</w:t>
      </w:r>
    </w:p>
    <w:p/>
    <w:p>
      <w:r xmlns:w="http://schemas.openxmlformats.org/wordprocessingml/2006/main">
        <w:t xml:space="preserve">ಯಾಜಕಕಾಂಡ 26:3 ನೀವು ನನ್ನ ನಿಯಮಗಳಲ್ಲಿ ನಡೆದುಕೊಂಡು ನನ್ನ ಆಜ್ಞೆಗಳನ್ನು ಕೈಕೊಂಡು ಅವುಗಳನ್ನು ಅನುಸರಿಸಿದರೆ;</w:t>
      </w:r>
    </w:p>
    <w:p/>
    <w:p>
      <w:r xmlns:w="http://schemas.openxmlformats.org/wordprocessingml/2006/main">
        <w:t xml:space="preserve">ಆಶೀರ್ವದಿಸಲ್ಪಡಲು ದೇವರ ನಿಯಮಗಳು ಮತ್ತು ಆಜ್ಞೆಗಳನ್ನು ಅನುಸರಿಸಿ.</w:t>
      </w:r>
    </w:p>
    <w:p/>
    <w:p>
      <w:r xmlns:w="http://schemas.openxmlformats.org/wordprocessingml/2006/main">
        <w:t xml:space="preserve">1. ಸದಾಚಾರದಲ್ಲಿ ಆನಂದಿಸಿ: ದೇವರ ಆಜ್ಞೆಗಳನ್ನು ಪಾಲಿಸುವುದು ಸಂತೋಷ ಮತ್ತು ನೆರವೇರಿಕೆಯನ್ನು ತರುತ್ತದೆ.</w:t>
      </w:r>
    </w:p>
    <w:p/>
    <w:p>
      <w:r xmlns:w="http://schemas.openxmlformats.org/wordprocessingml/2006/main">
        <w:t xml:space="preserve">2. ದೇವರ ಆಶೀರ್ವಾದದಲ್ಲಿ ಜೀವಿಸುವುದು: ದೇವರ ನಿಯಮಗಳನ್ನು ಅನುಸರಿಸುವುದು ಹೇರಳವಾದ ಆಶೀರ್ವಾದಗಳ ಜೀವನಕ್ಕೆ ಕಾರಣವಾಗುತ್ತದೆ.</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ನಾಣ್ಣುಡಿಗಳು 11:28 - ತನ್ನ ಸಂಪತ್ತನ್ನು ನಂಬುವವನು ಬೀಳುವನು, ಆದರೆ ನೀತಿವಂತನು ಹಸಿರು ಎಲೆಯಂತೆ ಅರಳುತ್ತಾನೆ.</w:t>
      </w:r>
    </w:p>
    <w:p/>
    <w:p>
      <w:r xmlns:w="http://schemas.openxmlformats.org/wordprocessingml/2006/main">
        <w:t xml:space="preserve">ಯಾಜಕಕಾಂಡ 26:4 ಆಗ ನಾನು ನಿಮಗೆ ತಕ್ಕ ಕಾಲದಲ್ಲಿ ಮಳೆಯನ್ನು ಕೊಡುವೆನು, ಮತ್ತು ಭೂಮಿಯು ತನ್ನ ಬೆಳೆಯನ್ನು ಕೊಡುವದು ಮತ್ತು ಹೊಲದ ಮರಗಳು ತಮ್ಮ ಫಲವನ್ನು ಕೊಡುವವು.</w:t>
      </w:r>
    </w:p>
    <w:p/>
    <w:p>
      <w:r xmlns:w="http://schemas.openxmlformats.org/wordprocessingml/2006/main">
        <w:t xml:space="preserve">ದೇವರು ಸರಿಯಾದ ಸಮಯದಲ್ಲಿ ಮಳೆಯನ್ನು ಕೊಡುವ ಭರವಸೆ ನೀಡುತ್ತಾನೆ, ಇದರಿಂದ ಭೂಮಿ ಸಮೃದ್ಧವಾಗಿ ಬೆಳೆ ಮತ್ತು ಹಣ್ಣುಗಳನ್ನು ನೀಡುತ್ತದೆ.</w:t>
      </w:r>
    </w:p>
    <w:p/>
    <w:p>
      <w:r xmlns:w="http://schemas.openxmlformats.org/wordprocessingml/2006/main">
        <w:t xml:space="preserve">1. ದೇವರ ನಿಷ್ಠೆ: ಆತನ ವಾಗ್ದಾನಗಳ ಮೂಲಕ ದೇವರ ಒದಗಿಸುವಿಕೆಯನ್ನು ಅನುಭವಿಸುವುದು</w:t>
      </w:r>
    </w:p>
    <w:p/>
    <w:p>
      <w:r xmlns:w="http://schemas.openxmlformats.org/wordprocessingml/2006/main">
        <w:t xml:space="preserve">2. ವಿಧೇಯತೆಯ ಮೂಲಕ ಸಮೃದ್ಧಿ: ದೇವರ ಆಜ್ಞೆಗಳನ್ನು ಅನುಸರಿಸುವ ಪ್ರತಿಫಲವನ್ನು ಪಡೆದುಕೊಳ್ಳುವುದು</w:t>
      </w:r>
    </w:p>
    <w:p/>
    <w:p>
      <w:r xmlns:w="http://schemas.openxmlformats.org/wordprocessingml/2006/main">
        <w:t xml:space="preserve">1. ಕೀರ್ತನೆ 65: 9-13 - ನೀವು ಭೂಮಿಯನ್ನು ಭೇಟಿ ಮಾಡಿ ಅದನ್ನು ನೀರುಹಾಕುತ್ತೀರಿ, ನೀವು ಅದನ್ನು ಬಹಳವಾಗಿ ಶ್ರೀಮಂತಗೊಳಿಸುತ್ತೀರಿ; ದೇವರ ನದಿಯು ನೀರಿನಿಂದ ತುಂಬಿದೆ; ನೀವು ಜನರಿಗೆ ಧಾನ್ಯವನ್ನು ಒದಗಿಸುತ್ತೀರಿ, ಏಕೆಂದರೆ ನೀವು ಅದನ್ನು ಸಿದ್ಧಪಡಿಸಿದ್ದೀರಿ.</w:t>
      </w:r>
    </w:p>
    <w:p/>
    <w:p>
      <w:r xmlns:w="http://schemas.openxmlformats.org/wordprocessingml/2006/main">
        <w:t xml:space="preserve">10 ನೀವು ಅದರ ಉಬ್ಬುಗಳಿಗೆ ಹೇರಳವಾಗಿ ನೀರು ಹಾಕುತ್ತೀರಿ, ಅದರ ರೇಖೆಗಳನ್ನು ಇತ್ಯರ್ಥಗೊಳಿಸುತ್ತೀರಿ, ಮಳೆಯಿಂದ ಅದನ್ನು ಮೃದುಗೊಳಿಸುತ್ತೀರಿ ಮತ್ತು ಅದರ ಬೆಳವಣಿಗೆಯನ್ನು ಆಶೀರ್ವದಿಸುತ್ತೀರಿ. 11 ನೀನು ನಿನ್ನ ಔದಾರ್ಯದಿಂದ ವರ್ಷವನ್ನು ಕಿರೀಟಗೊಳಿಸುತ್ತೀ; ನಿಮ್ಮ ವ್ಯಾಗನ್ ಟ್ರ್ಯಾಕ್‌ಗಳು ಹೇರಳವಾಗಿ ಉಕ್ಕಿ ಹರಿಯುತ್ತವೆ. 12 ಅರಣ್ಯದ ಹುಲ್ಲುಗಾವಲುಗಳು ಉಕ್ಕಿ ಹರಿಯುತ್ತವೆ, ಬೆಟ್ಟಗಳು ಸಂತೋಷದಿಂದ ನಡುಗುತ್ತವೆ, 13 ಹುಲ್ಲುಗಾವಲುಗಳು ಹಿಂಡುಗಳನ್ನು ಧರಿಸುತ್ತವೆ, ಕಣಿವೆಗಳು ಧಾನ್ಯದಿಂದ ಅಲಂಕರಿಸುತ್ತವೆ, ಅವರು ಒಟ್ಟಿಗೆ ಕೂಗುತ್ತಾರೆ ಮತ್ತು ಸಂತೋಷದಿಂದ ಹಾಡುತ್ತಾರೆ.</w:t>
      </w:r>
    </w:p>
    <w:p/>
    <w:p>
      <w:r xmlns:w="http://schemas.openxmlformats.org/wordprocessingml/2006/main">
        <w:t xml:space="preserve">2. ಯೆಶಾಯ 30:23-26 - ಆಗ ಅವನು ನೀವು ನೆಲದಲ್ಲಿ ಬಿತ್ತುವ ಬೀಜಕ್ಕೆ ಮಳೆಯನ್ನು ಕೊಡುವನು ಮತ್ತು ಭೂಮಿಯ ಉತ್ಪನ್ನವಾದ ರೊಟ್ಟಿಯನ್ನು ಸಮೃದ್ಧವಾಗಿ ಮತ್ತು ಸಮೃದ್ಧವಾಗಿ ಕೊಡುತ್ತಾನೆ. ಆ ದಿನದಲ್ಲಿ ನಿಮ್ಮ ಜಾನುವಾರುಗಳು ದೊಡ್ಡ ಹುಲ್ಲುಗಾವಲುಗಳಲ್ಲಿ ಮೇಯುವವು, 24 ಮತ್ತು ನೆಲದಲ್ಲಿ ಕೆಲಸ ಮಾಡುವ ಎತ್ತುಗಳು ಮತ್ತು ಕತ್ತೆಗಳು ಸಲಿಕೆ ಮತ್ತು ಸಲಾಕೆಯಿಂದ ಹಿಂಡಿದ ಉಪ್ಪುಸಹಿತ ಮೇವನ್ನು ತಿನ್ನುತ್ತವೆ. 25 ಮತ್ತು ಪ್ರತಿ ಎತ್ತರದ ಪರ್ವತ ಮತ್ತು ಪ್ರತಿ ಎತ್ತರದ ಬೆಟ್ಟಗಳ ಮೇಲೆ ಗೋಪುರಗಳು ಬೀಳುವ ಮಹಾ ಸಂಹಾರದ ದಿನದಲ್ಲಿ ನೀರಿನಿಂದ ಹರಿಯುವ ತೊರೆಗಳಿರುತ್ತವೆ. 26 ಇದಲ್ಲದೆ, ಕರ್ತನು ತನ್ನ ಜನರ ಒಡೆತನವನ್ನು ಕಟ್ಟಿ ವಾಸಿಮಾಡುವ ದಿನದಲ್ಲಿ ಚಂದ್ರನ ಬೆಳಕು ಸೂರ್ಯನ ಬೆಳಕಿನಂತೆಯೂ ಸೂರ್ಯನ ಬೆಳಕು ಏಳು ದಿವಸಗಳ ಬೆಳಕಿನಂತೆಯೂ ಏಳು ಪಟ್ಟು ಇರುತ್ತದೆ. ಅವನ ಹೊಡೆತದಿಂದ ಉಂಟಾದ ಗಾಯಗಳು.</w:t>
      </w:r>
    </w:p>
    <w:p/>
    <w:p>
      <w:r xmlns:w="http://schemas.openxmlformats.org/wordprocessingml/2006/main">
        <w:t xml:space="preserve">ಯಾಜಕಕಾಂಡ 26:5 ಮತ್ತು ನಿಮ್ಮ ಒಕ್ಕಣೆಯು ವಿಂಟೇಜ್‌ಗೆ ತಲುಪುತ್ತದೆ, ಮತ್ತು ವಿಂಟೇಜ್ ಬಿತ್ತನೆಯ ಸಮಯದವರೆಗೆ ತಲುಪುತ್ತದೆ; ಮತ್ತು ನೀವು ನಿಮ್ಮ ರೊಟ್ಟಿಯನ್ನು ಪೂರ್ಣವಾಗಿ ತಿನ್ನಬೇಕು ಮತ್ತು ನಿಮ್ಮ ದೇಶದಲ್ಲಿ ಸುರಕ್ಷಿತವಾಗಿ ವಾಸಿಸಬೇಕು.</w:t>
      </w:r>
    </w:p>
    <w:p/>
    <w:p>
      <w:r xmlns:w="http://schemas.openxmlformats.org/wordprocessingml/2006/main">
        <w:t xml:space="preserve">ದೇವರು ತನ್ನ ಜನರಿಗೆ ಒದಗಿಸುವ ಭರವಸೆ ನೀಡುತ್ತಾನೆ ಮತ್ತು ಅವರು ಆತನ ಆಜ್ಞೆಗಳನ್ನು ಪಾಲಿಸಿದರೆ ಅವರನ್ನು ರಕ್ಷಿಸುತ್ತಾನೆ.</w:t>
      </w:r>
    </w:p>
    <w:p/>
    <w:p>
      <w:r xmlns:w="http://schemas.openxmlformats.org/wordprocessingml/2006/main">
        <w:t xml:space="preserve">1: ದೇವರು ಯಾವಾಗಲೂ ನಂಬಿಗಸ್ತನಾಗಿರುತ್ತಾನೆ ಮತ್ತು ತನ್ನ ಜನರಿಗೆ ಒದಗಿಸುತ್ತಾನೆ.</w:t>
      </w:r>
    </w:p>
    <w:p/>
    <w:p>
      <w:r xmlns:w="http://schemas.openxmlformats.org/wordprocessingml/2006/main">
        <w:t xml:space="preserve">2: ದೇವರ ಆಶೀರ್ವಾದವು ನಮ್ಮ ವಿಧೇಯತೆಯ ಮೇಲೆ ಷರತ್ತುಬದ್ಧವಾಗಿದೆ.</w:t>
      </w:r>
    </w:p>
    <w:p/>
    <w:p>
      <w:r xmlns:w="http://schemas.openxmlformats.org/wordprocessingml/2006/main">
        <w:t xml:space="preserve">1: ಜೆರೆಮಿಯಾ 29:11 - "ನಿಮಗಾಗಿ ನಾನು ಹೊಂದಿರುವ ಯೋಜನೆಗಳನ್ನು ನಾನು ತಿಳಿದಿದ್ದೇನೆ, ಕರ್ತನು ಘೋಷಿಸುತ್ತಾನೆ, ನಿಮ್ಮನ್ನು ಏಳಿಗೆಗಾಗಿ ಯೋಜಿಸಿದೆ ಮತ್ತು ನಿಮಗೆ ಹಾನಿ ಮಾಡಬಾರದು, ನಿಮಗೆ ಭರವಸೆ ಮತ್ತು ಭವಿಷ್ಯವನ್ನು ನೀಡಲು ಯೋಜಿಸಿದೆ."</w:t>
      </w:r>
    </w:p>
    <w:p/>
    <w:p>
      <w:r xmlns:w="http://schemas.openxmlformats.org/wordprocessingml/2006/main">
        <w:t xml:space="preserve">2: ಧರ್ಮೋಪದೇಶಕಾಂಡ 28:1-14 - "ನೀವು ನಿಮ್ಮ ದೇವರಾದ ಕರ್ತನಿಗೆ ಸಂಪೂರ್ಣವಾಗಿ ವಿಧೇಯರಾಗಿದ್ದರೆ ಮತ್ತು ಇಂದು ನಾನು ನಿಮಗೆ ನೀಡುವ ಆತನ ಎಲ್ಲಾ ಆಜ್ಞೆಗಳನ್ನು ಎಚ್ಚರಿಕೆಯಿಂದ ಅನುಸರಿಸಿದರೆ, ನಿಮ್ಮ ದೇವರಾದ ಕರ್ತನು ಭೂಮಿಯ ಮೇಲಿನ ಎಲ್ಲಾ ರಾಷ್ಟ್ರಗಳಿಗಿಂತ ನಿಮ್ಮನ್ನು ಉನ್ನತ ಸ್ಥಾನಕ್ಕೆ ತರುತ್ತಾನೆ."</w:t>
      </w:r>
    </w:p>
    <w:p/>
    <w:p>
      <w:r xmlns:w="http://schemas.openxmlformats.org/wordprocessingml/2006/main">
        <w:t xml:space="preserve">ಯಾಜಕಕಾಂಡ 26:6 ಮತ್ತು ನಾನು ದೇಶದಲ್ಲಿ ಶಾಂತಿಯನ್ನು ಕೊಡುವೆನು, ಮತ್ತು ನೀವು ಮಲಗುವಿರಿ, ಮತ್ತು ಯಾರೂ ನಿಮ್ಮನ್ನು ಭಯಪಡಿಸುವುದಿಲ್ಲ;</w:t>
      </w:r>
    </w:p>
    <w:p/>
    <w:p>
      <w:r xmlns:w="http://schemas.openxmlformats.org/wordprocessingml/2006/main">
        <w:t xml:space="preserve">ದೇವರು ತನ್ನ ಜನರಿಗೆ ಶಾಂತಿ ಮತ್ತು ರಕ್ಷಣೆಯನ್ನು ನೀಡುವುದಾಗಿ ಭರವಸೆ ನೀಡುತ್ತಾನೆ, ದುಷ್ಟ ಮೃಗಗಳ ಭೂಮಿಯನ್ನು ತೊಡೆದುಹಾಕುತ್ತಾನೆ ಮತ್ತು ಕತ್ತಿಯ ಬೆದರಿಕೆಯನ್ನು ತೆಗೆದುಹಾಕುತ್ತಾನೆ.</w:t>
      </w:r>
    </w:p>
    <w:p/>
    <w:p>
      <w:r xmlns:w="http://schemas.openxmlformats.org/wordprocessingml/2006/main">
        <w:t xml:space="preserve">1. "ಭೂಮಿಯಲ್ಲಿ ಶಾಂತಿ: ರಕ್ಷಣೆಯ ದೇವರ ಭರವಸೆ"</w:t>
      </w:r>
    </w:p>
    <w:p/>
    <w:p>
      <w:r xmlns:w="http://schemas.openxmlformats.org/wordprocessingml/2006/main">
        <w:t xml:space="preserve">2. "ಕತ್ತಿಯು ನಿಮ್ಮ ಭೂಮಿಯ ಮೂಲಕ ಹಾದುಹೋಗುವುದಿಲ್ಲ: ಭದ್ರತೆಯ ದೇವರ ಭರವಸೆ"</w:t>
      </w:r>
    </w:p>
    <w:p/>
    <w:p>
      <w:r xmlns:w="http://schemas.openxmlformats.org/wordprocessingml/2006/main">
        <w:t xml:space="preserve">1. ಯೆಶಾಯ 54:17 - ನಿಮಗೆ ವಿರುದ್ಧವಾಗಿ ನಿರ್ಮಿಸಲಾದ ಯಾವುದೇ ಆಯುಧವು ಮೇಲುಗೈ ಸಾಧಿಸುವುದಿಲ್ಲ ಮತ್ತು ನಿಮ್ಮ ಮೇಲೆ ಆರೋಪ ಮಾಡುವ ಪ್ರತಿಯೊಂದು ನಾಲಿಗೆಯನ್ನು ನೀವು ನಿರಾಕರಿಸುವಿರಿ.</w:t>
      </w:r>
    </w:p>
    <w:p/>
    <w:p>
      <w:r xmlns:w="http://schemas.openxmlformats.org/wordprocessingml/2006/main">
        <w:t xml:space="preserve">2. ಕೀರ್ತನೆ 91:3-4 - ನಿಶ್ಚಯವಾಗಿಯೂ ಆತನು ನಿನ್ನನ್ನು ಬೇಟೆಗಾರನ ಬಲೆಯಿಂದ ಮತ್ತು ಮಾರಣಾಂತಿಕ ರೋಗದಿಂದ ರಕ್ಷಿಸುವನು. ಆತನು ತನ್ನ ಗರಿಗಳಿಂದ ನಿನ್ನನ್ನು ಮುಚ್ಚುವನು ಮತ್ತು ಅವನ ರೆಕ್ಕೆಗಳ ಕೆಳಗೆ ನೀವು ಆಶ್ರಯವನ್ನು ಕಂಡುಕೊಳ್ಳುವಿರಿ; ಆತನ ನಿಷ್ಠೆಯು ನಿನ್ನ ಗುರಾಣಿಯೂ ಕೋಟೆಯೂ ಆಗಿರುತ್ತದೆ.</w:t>
      </w:r>
    </w:p>
    <w:p/>
    <w:p>
      <w:r xmlns:w="http://schemas.openxmlformats.org/wordprocessingml/2006/main">
        <w:t xml:space="preserve">ಯಾಜಕಕಾಂಡ 26:7 ಮತ್ತು ನೀವು ನಿಮ್ಮ ಶತ್ರುಗಳನ್ನು ಓಡಿಸುವಿರಿ ಮತ್ತು ಅವರು ನಿಮ್ಮ ಮುಂದೆ ಕತ್ತಿಯಿಂದ ಬೀಳುವರು.</w:t>
      </w:r>
    </w:p>
    <w:p/>
    <w:p>
      <w:r xmlns:w="http://schemas.openxmlformats.org/wordprocessingml/2006/main">
        <w:t xml:space="preserve">ಇಸ್ರಾಯೇಲ್ಯರು ತನ್ನ ಆಜ್ಞೆಗಳನ್ನು ಅನುಸರಿಸಿದರೆ, ಅವರು ಯುದ್ಧದಲ್ಲಿ ಶತ್ರುಗಳನ್ನು ಸೋಲಿಸಲು ಅವರಿಗೆ ಸಹಾಯ ಮಾಡುತ್ತಾರೆ ಎಂದು ದೇವರು ಭರವಸೆ ನೀಡುತ್ತಾನೆ.</w:t>
      </w:r>
    </w:p>
    <w:p/>
    <w:p>
      <w:r xmlns:w="http://schemas.openxmlformats.org/wordprocessingml/2006/main">
        <w:t xml:space="preserve">1. ದೇವರಲ್ಲಿ ನಂಬಿಕೆಯ ಮೂಲಕ ಭಯವನ್ನು ಹೋಗಲಾಡಿಸುವುದು</w:t>
      </w:r>
    </w:p>
    <w:p/>
    <w:p>
      <w:r xmlns:w="http://schemas.openxmlformats.org/wordprocessingml/2006/main">
        <w:t xml:space="preserve">2. ವಿಜಯದ ದೇವರ ಭರವಸೆ</w:t>
      </w:r>
    </w:p>
    <w:p/>
    <w:p>
      <w:r xmlns:w="http://schemas.openxmlformats.org/wordprocessingml/2006/main">
        <w:t xml:space="preserve">1. ಯೆಹೋಶುವ 1:9 - "ನಾನು ನಿಮಗೆ ಆಜ್ಞಾಪಿಸಲಿಲ್ಲವೇ? ದೃಢವಾಗಿ ಮತ್ತು ಧೈರ್ಯದಿಂದಿರಿ, ಭಯಪಡಬೇಡಿ, ನಿರಾಶೆಗೊಳ್ಳಬೇಡಿ, ಏಕೆಂದರೆ ನೀವು ಎಲ್ಲಿಗೆ ಹೋದರೂ ನಿಮ್ಮ ದೇವರಾದ ಕರ್ತನು ನಿಮ್ಮೊಂದಿಗೆ ಇರುತ್ತಾನೆ.</w:t>
      </w:r>
    </w:p>
    <w:p/>
    <w:p>
      <w:r xmlns:w="http://schemas.openxmlformats.org/wordprocessingml/2006/main">
        <w:t xml:space="preserve">2. ಕೀರ್ತನೆ 20:7 - ಕೆಲವರು ರಥಗಳಲ್ಲಿ ಮತ್ತು ಕೆಲವರು ಕುದುರೆಗಳಲ್ಲಿ ಭರವಸೆಯಿಡುತ್ತಾರೆ, ಆದರೆ ನಾವು ನಮ್ಮ ದೇವರಾದ ಕರ್ತನ ಹೆಸರಿನಲ್ಲಿ ಭರವಸೆಯಿಡುತ್ತೇವೆ.</w:t>
      </w:r>
    </w:p>
    <w:p/>
    <w:p>
      <w:r xmlns:w="http://schemas.openxmlformats.org/wordprocessingml/2006/main">
        <w:t xml:space="preserve">ಯಾಜಕಕಾಂಡ 26:8 ಮತ್ತು ನಿಮ್ಮಲ್ಲಿ ಐದು ಮಂದಿ ನೂರು ಮಂದಿಯನ್ನು ಬೆನ್ನಟ್ಟುವರು, ಮತ್ತು ನಿಮ್ಮಲ್ಲಿ ನೂರು ಮಂದಿ ಹತ್ತು ಸಾವಿರ ಜನರನ್ನು ಓಡಿಸುವರು; ಮತ್ತು ನಿಮ್ಮ ಶತ್ರುಗಳು ನಿಮ್ಮ ಮುಂದೆ ಕತ್ತಿಯಿಂದ ಬೀಳುವರು.</w:t>
      </w:r>
    </w:p>
    <w:p/>
    <w:p>
      <w:r xmlns:w="http://schemas.openxmlformats.org/wordprocessingml/2006/main">
        <w:t xml:space="preserve">ದೇವರು ತನ್ನ ಆಜ್ಞೆಗಳನ್ನು ಪಾಲಿಸಿದರೆ ಶತ್ರುಗಳ ಮೇಲೆ ತನ್ನ ಜನರಿಗೆ ಜಯವನ್ನು ನೀಡುವುದಾಗಿ ಭರವಸೆ ನೀಡುತ್ತಾನೆ.</w:t>
      </w:r>
    </w:p>
    <w:p/>
    <w:p>
      <w:r xmlns:w="http://schemas.openxmlformats.org/wordprocessingml/2006/main">
        <w:t xml:space="preserve">1. ದೇವರ ವಾಗ್ದಾನಗಳು: ದೇವರನ್ನು ಪಾಲಿಸುವುದು ವಿಜಯಕ್ಕೆ ಕಾರಣವಾಗುತ್ತದೆ</w:t>
      </w:r>
    </w:p>
    <w:p/>
    <w:p>
      <w:r xmlns:w="http://schemas.openxmlformats.org/wordprocessingml/2006/main">
        <w:t xml:space="preserve">2. ದೇವರ ಜನರ ಶಕ್ತಿ: ಅಸಾಧ್ಯವನ್ನು ಮೀರಿಸುವುದು</w:t>
      </w:r>
    </w:p>
    <w:p/>
    <w:p>
      <w:r xmlns:w="http://schemas.openxmlformats.org/wordprocessingml/2006/main">
        <w:t xml:space="preserve">1. ಜೆರೆಮಿಯಾ 29:11 - "ನಿಮಗಾಗಿ ನಾನು ಹೊಂದಿರುವ ಯೋಜನೆಗಳನ್ನು ನಾನು ತಿಳಿದಿದ್ದೇನೆ, ಕರ್ತನು ಹೇಳುತ್ತಾನೆ, ನಿಮ್ಮನ್ನು ಏಳಿಗೆ ಮಾಡಲು ಯೋಜಿಸಿದೆ ಮತ್ತು ನಿಮಗೆ ಹಾನಿ ಮಾಡಬಾರದು, ನಿಮಗೆ ಭರವಸೆ ಮತ್ತು ಭವಿಷ್ಯವನ್ನು ನೀಡಲು ಯೋಜಿಸಿದೆ"</w:t>
      </w:r>
    </w:p>
    <w:p/>
    <w:p>
      <w:r xmlns:w="http://schemas.openxmlformats.org/wordprocessingml/2006/main">
        <w:t xml:space="preserve">2. ರೋಮನ್ನರು 8:31-32 - "ಹಾಗಾದರೆ, ನಾವು ಈ ವಿಷಯಗಳಿಗೆ ಪ್ರತಿಕ್ರಿಯೆಯಾಗಿ ಏನು ಹೇಳೋಣ? ದೇವರು ನಮ್ಮ ಪರವಾಗಿದ್ದರೆ, ನಮಗೆ ವಿರುದ್ಧವಾಗಿ ಯಾರು ಇರುತ್ತಾರೆ? ತನ್ನ ಸ್ವಂತ ಮಗನನ್ನು ಉಳಿಸದೆ, ಆದರೆ ನಮಗಾಗಿ ಆತನನ್ನು ಒಪ್ಪಿಸಿದನು. ಅವನು ಸಹ ಅವನೊಂದಿಗೆ ದಯೆಯಿಂದ ನಮಗೆ ಎಲ್ಲವನ್ನೂ ಹೇಗೆ ಕೊಡುವುದಿಲ್ಲ?"</w:t>
      </w:r>
    </w:p>
    <w:p/>
    <w:p>
      <w:r xmlns:w="http://schemas.openxmlformats.org/wordprocessingml/2006/main">
        <w:t xml:space="preserve">ಯಾಜಕಕಾಂಡ 26:9 ಯಾಕಂದರೆ ನಾನು ನಿನ್ನನ್ನು ಗೌರವಿಸುವೆನು ಮತ್ತು ನಿನ್ನನ್ನು ಫಲಿಸುವೆನು ಮತ್ತು ನಿನ್ನನ್ನು ಹೆಚ್ಚಿಸುವೆನು ಮತ್ತು ನಿನ್ನೊಂದಿಗೆ ನನ್ನ ಒಡಂಬಡಿಕೆಯನ್ನು ಸ್ಥಾಪಿಸುವೆನು.</w:t>
      </w:r>
    </w:p>
    <w:p/>
    <w:p>
      <w:r xmlns:w="http://schemas.openxmlformats.org/wordprocessingml/2006/main">
        <w:t xml:space="preserve">ದೇವರು ತನ್ನ ಜನರಿಗೆ ಗೌರವಾನ್ವಿತನಾಗಿರುವುದಾಗಿ ಭರವಸೆ ನೀಡುತ್ತಾನೆ, ಅವರನ್ನು ಫಲಪ್ರದವಾಗಿಸಿ, ಗುಣಿಸಿ, ಮತ್ತು ಅವರೊಂದಿಗೆ ತನ್ನ ಒಡಂಬಡಿಕೆಯನ್ನು ಉಳಿಸಿಕೊಳ್ಳುತ್ತಾನೆ.</w:t>
      </w:r>
    </w:p>
    <w:p/>
    <w:p>
      <w:r xmlns:w="http://schemas.openxmlformats.org/wordprocessingml/2006/main">
        <w:t xml:space="preserve">1. ನಿಷ್ಠೆಯ ದೇವರ ಒಡಂಬಡಿಕೆ</w:t>
      </w:r>
    </w:p>
    <w:p/>
    <w:p>
      <w:r xmlns:w="http://schemas.openxmlformats.org/wordprocessingml/2006/main">
        <w:t xml:space="preserve">2. ಗುಣಾಕಾರದ ಆಶೀರ್ವಾದ</w:t>
      </w:r>
    </w:p>
    <w:p/>
    <w:p>
      <w:r xmlns:w="http://schemas.openxmlformats.org/wordprocessingml/2006/main">
        <w:t xml:space="preserve">1. ಯೆರೆಮಿಯ 29:11 ಯಾಕಂದರೆ ನಾನು ನಿಮಗಾಗಿ ಹೊಂದಿರುವ ಯೋಜನೆಗಳನ್ನು ನಾನು ತಿಳಿದಿದ್ದೇನೆ ಎಂದು ಕರ್ತನು ಹೇಳುತ್ತಾನೆ, ನಿಮಗೆ ಭವಿಷ್ಯವನ್ನು ಮತ್ತು ಭರವಸೆಯನ್ನು ನೀಡಲು ಕಲ್ಯಾಣಕ್ಕಾಗಿಯೇ ಹೊರತು ಕೆಟ್ಟದ್ದಕ್ಕಾಗಿ ಅಲ್ಲ.</w:t>
      </w:r>
    </w:p>
    <w:p/>
    <w:p>
      <w:r xmlns:w="http://schemas.openxmlformats.org/wordprocessingml/2006/main">
        <w:t xml:space="preserve">2. ಕೀರ್ತನೆ 37:3-4 ಭಗವಂತನಲ್ಲಿ ನಂಬಿಕೆಯಿಡು ಮತ್ತು ಒಳ್ಳೆಯದನ್ನು ಮಾಡು; ಭೂಮಿಯಲ್ಲಿ ವಾಸಿಸಿ ಮತ್ತು ನಿಷ್ಠೆಯೊಂದಿಗೆ ಸ್ನೇಹ ಬೆಳೆಸಿಕೊಳ್ಳಿ. ಭಗವಂತನಲ್ಲಿ ನಿಮ್ಮನ್ನು ಆನಂದಿಸಿ, ಮತ್ತು ಅವನು ನಿಮ್ಮ ಹೃದಯದ ಆಸೆಗಳನ್ನು ನಿಮಗೆ ಕೊಡುತ್ತಾನೆ.</w:t>
      </w:r>
    </w:p>
    <w:p/>
    <w:p>
      <w:r xmlns:w="http://schemas.openxmlformats.org/wordprocessingml/2006/main">
        <w:t xml:space="preserve">ಯಾಜಕಕಾಂಡ 26:10 ಮತ್ತು ನೀವು ಹಳೆಯ ಭಂಡಾರವನ್ನು ತಿನ್ನಬೇಕು ಮತ್ತು ಹೊಸದರಿಂದ ಹಳೆಯದನ್ನು ಹೊರತರಬೇಕು.</w:t>
      </w:r>
    </w:p>
    <w:p/>
    <w:p>
      <w:r xmlns:w="http://schemas.openxmlformats.org/wordprocessingml/2006/main">
        <w:t xml:space="preserve">ಇಸ್ರಾಯೇಲ್ಯರು ಹಳೆಯ ಅಂಗಡಿಗಳನ್ನು ತಿನ್ನಲು ಮತ್ತು ಹೊಸ ವಸ್ತುಗಳಿಗೆ ಬದಲಾಗಿ ಹಳೆಯ ವಸ್ತುಗಳನ್ನು ಹೊರತರಲು ಆಜ್ಞಾಪಿಸಲ್ಪಟ್ಟಿದ್ದಾರೆ.</w:t>
      </w:r>
    </w:p>
    <w:p/>
    <w:p>
      <w:r xmlns:w="http://schemas.openxmlformats.org/wordprocessingml/2006/main">
        <w:t xml:space="preserve">1. ದೇವರ ನಿಷ್ಠೆ: ದೇವರು ಇಸ್ರಾಯೇಲ್ಯರಿಗೆ ಹಳೆಯ ಮಳಿಗೆಗಳನ್ನು ಒದಗಿಸಿದ್ದು, ಆತನ ಜನರಿಗೆ ಆತನ ನಿಷ್ಠೆಗೆ ಉದಾಹರಣೆಯಾಗಿದೆ.</w:t>
      </w:r>
    </w:p>
    <w:p/>
    <w:p>
      <w:r xmlns:w="http://schemas.openxmlformats.org/wordprocessingml/2006/main">
        <w:t xml:space="preserve">2. ಹೊಸತನದ ಆಶೀರ್ವಾದಗಳು: ಹೊಸದಕ್ಕೆ ಹಳೆಯದನ್ನು ವಿನಿಮಯ ಮಾಡಿಕೊಳ್ಳುವುದು ಹೊಸತನದೊಂದಿಗೆ ಬರುವ ಆಶೀರ್ವಾದಗಳ ಜ್ಞಾಪನೆಯಾಗಿದೆ.</w:t>
      </w:r>
    </w:p>
    <w:p/>
    <w:p>
      <w:r xmlns:w="http://schemas.openxmlformats.org/wordprocessingml/2006/main">
        <w:t xml:space="preserve">1. ಕೀರ್ತನೆ 145:9 - ಕರ್ತನು ಎಲ್ಲರಿಗೂ ಒಳ್ಳೆಯವನು; ಅವನು ಮಾಡಿದ ಎಲ್ಲದರ ಮೇಲೆ ಅವನಿಗೆ ಕನಿಕರವಿದೆ.</w:t>
      </w:r>
    </w:p>
    <w:p/>
    <w:p>
      <w:r xmlns:w="http://schemas.openxmlformats.org/wordprocessingml/2006/main">
        <w:t xml:space="preserve">2. ಯೆಶಾಯ 43:18-19 - ಹಿಂದಿನ ವಿಷಯಗಳನ್ನು ಮರೆತುಬಿಡಿ; ಗತಕಾಲದ ಮೇಲೆ ನೆಲೆಸಬೇಡ. ನೋಡಿ, ನಾನು ಹೊಸದನ್ನು ಮಾಡುತ್ತಿದ್ದೇನೆ! ಈಗ ಅದು ಚಿಗುರುತ್ತದೆ; ನೀವು ಅದನ್ನು ಗ್ರಹಿಸುವುದಿಲ್ಲವೇ? ನಾನು ಅರಣ್ಯದಲ್ಲಿ ಮತ್ತು ಪಾಳುಭೂಮಿಯಲ್ಲಿ ತೊರೆಗಳಲ್ಲಿ ದಾರಿ ಮಾಡಿಕೊಳ್ಳುತ್ತೇನೆ.</w:t>
      </w:r>
    </w:p>
    <w:p/>
    <w:p>
      <w:r xmlns:w="http://schemas.openxmlformats.org/wordprocessingml/2006/main">
        <w:t xml:space="preserve">ಯಾಜಕಕಾಂಡ 26:11 ಮತ್ತು ನಾನು ನನ್ನ ಗುಡಾರವನ್ನು ನಿಮ್ಮ ಮಧ್ಯದಲ್ಲಿ ಇಡುತ್ತೇನೆ; ಮತ್ತು ನನ್ನ ಆತ್ಮವು ನಿಮ್ಮನ್ನು ಅಸಹ್ಯಪಡುವುದಿಲ್ಲ.</w:t>
      </w:r>
    </w:p>
    <w:p/>
    <w:p>
      <w:r xmlns:w="http://schemas.openxmlformats.org/wordprocessingml/2006/main">
        <w:t xml:space="preserve">ದೇವರು ತನ್ನ ಜನರೊಂದಿಗೆ ಇರುತ್ತೇನೆ ಮತ್ತು ಅವರನ್ನು ಎಂದಿಗೂ ಕೈಬಿಡುವುದಿಲ್ಲ ಎಂದು ಭರವಸೆ ನೀಡಿದ್ದಾನೆ.</w:t>
      </w:r>
    </w:p>
    <w:p/>
    <w:p>
      <w:r xmlns:w="http://schemas.openxmlformats.org/wordprocessingml/2006/main">
        <w:t xml:space="preserve">1. ದೇವರ ವಿಫಲವಾಗದ ಉಪಸ್ಥಿತಿ: ಯಾವಾಗಲೂ ನಮ್ಮೊಂದಿಗೆ ಇರುವುದಾಗಿ ಆತನ ಭರವಸೆ</w:t>
      </w:r>
    </w:p>
    <w:p/>
    <w:p>
      <w:r xmlns:w="http://schemas.openxmlformats.org/wordprocessingml/2006/main">
        <w:t xml:space="preserve">2. ದೇವರ ಉಪಸ್ಥಿತಿಯ ಗುಡಾರದಲ್ಲಿ ಸಂತೋಷಪಡುವುದು</w:t>
      </w:r>
    </w:p>
    <w:p/>
    <w:p>
      <w:r xmlns:w="http://schemas.openxmlformats.org/wordprocessingml/2006/main">
        <w:t xml:space="preserve">1. ಧರ್ಮೋಪದೇಶಕಾಂಡ 31:6 - "ದೃಢವಾಗಿ ಮತ್ತು ಧೈರ್ಯದಿಂದಿರಿ. ಅವರ ನಿಮಿತ್ತ ಭಯಪಡಬೇಡಿ ಅಥವಾ ಭಯಪಡಬೇಡಿ, ಯಾಕಂದರೆ ನಿಮ್ಮ ದೇವರಾದ ಕರ್ತನು ನಿಮ್ಮೊಂದಿಗೆ ಹೋಗುತ್ತಾನೆ; ಆತನು ಎಂದಿಗೂ ನಿನ್ನನ್ನು ಬಿಡುವುದಿಲ್ಲ ಅಥವಾ ನಿಮ್ಮನ್ನು ತೊರೆಯುವುದಿಲ್ಲ.</w:t>
      </w:r>
    </w:p>
    <w:p/>
    <w:p>
      <w:r xmlns:w="http://schemas.openxmlformats.org/wordprocessingml/2006/main">
        <w:t xml:space="preserve">2. ಹೀಬ್ರೂ 13:5 - "ನಿಮ್ಮ ಜೀವನವನ್ನು ಹಣದ ಮೋಹದಿಂದ ಮುಕ್ತಗೊಳಿಸಿ ಮತ್ತು ನಿಮ್ಮಲ್ಲಿರುವದರಲ್ಲಿ ತೃಪ್ತರಾಗಿರಿ, ಏಕೆಂದರೆ ದೇವರು ಹೇಳಿದ್ದಾನೆ, ನಾನು ನಿನ್ನನ್ನು ಎಂದಿಗೂ ಬಿಡುವುದಿಲ್ಲ; ನಾನು ನಿನ್ನನ್ನು ಎಂದಿಗೂ ಕೈಬಿಡುವುದಿಲ್ಲ.</w:t>
      </w:r>
    </w:p>
    <w:p/>
    <w:p>
      <w:r xmlns:w="http://schemas.openxmlformats.org/wordprocessingml/2006/main">
        <w:t xml:space="preserve">ಯಾಜಕಕಾಂಡ 26:12 ಮತ್ತು ನಾನು ನಿಮ್ಮ ಮಧ್ಯದಲ್ಲಿ ನಡೆಯುವೆನು ಮತ್ತು ನಿಮ್ಮ ದೇವರಾಗಿರುವೆನು ಮತ್ತು ನೀವು ನನ್ನ ಜನರಾಗಿರುವಿರಿ.</w:t>
      </w:r>
    </w:p>
    <w:p/>
    <w:p>
      <w:r xmlns:w="http://schemas.openxmlformats.org/wordprocessingml/2006/main">
        <w:t xml:space="preserve">ದೇವರು ತನ್ನ ಜನರೊಂದಿಗೆ ಇರಲು ಮತ್ತು ಅವರ ನಡುವೆ ನಡೆಯಲು ಭರವಸೆ ನೀಡುತ್ತಾನೆ ಮತ್ತು ಅವರು ಅವನ ಜನರಾಗುತ್ತಾರೆ.</w:t>
      </w:r>
    </w:p>
    <w:p/>
    <w:p>
      <w:r xmlns:w="http://schemas.openxmlformats.org/wordprocessingml/2006/main">
        <w:t xml:space="preserve">1. ದೇವರ ಉಪಸ್ಥಿತಿಯ ವಿಫಲವಾಗದ ಭರವಸೆ</w:t>
      </w:r>
    </w:p>
    <w:p/>
    <w:p>
      <w:r xmlns:w="http://schemas.openxmlformats.org/wordprocessingml/2006/main">
        <w:t xml:space="preserve">2. ದೇವರೊಂದಿಗೆ ಪವಿತ್ರತೆ ಮತ್ತು ನಿಷ್ಠೆಯಲ್ಲಿ ನಡೆಯುವುದು</w:t>
      </w:r>
    </w:p>
    <w:p/>
    <w:p>
      <w:r xmlns:w="http://schemas.openxmlformats.org/wordprocessingml/2006/main">
        <w:t xml:space="preserve">1. ಯೆಶಾಯ 43:1-3 - "ಭಯಪಡಬೇಡ, ನಾನು ನಿನ್ನನ್ನು ಉದ್ಧಾರ ಮಾಡಿದ್ದೇನೆ; ನಾನು ನಿನ್ನನ್ನು ಹೆಸರಿನಿಂದ ಕರೆದಿದ್ದೇನೆ, ನೀನು ನನ್ನವನು, ನೀನು ನೀರಿನಲ್ಲಿ ಹಾದುಹೋದಾಗ, ನಾನು ನಿನ್ನೊಂದಿಗೆ ಇರುತ್ತೇನೆ; ಮತ್ತು ನದಿಗಳ ಮೂಲಕ, ಅವರು ನಿನ್ನನ್ನು ಮುಳುಗಿಸಬೇಡ; ನೀನು ಬೆಂಕಿಯ ಮೂಲಕ ನಡೆಯುವಾಗ ನೀನು ಸುಟ್ಟುಹೋಗುವದಿಲ್ಲ, ಮತ್ತು ಜ್ವಾಲೆಯು ನಿನ್ನನ್ನು ದಹಿಸುವುದಿಲ್ಲ; ಯಾಕಂದರೆ ನಾನು ನಿಮ್ಮ ದೇವರಾದ ಕರ್ತನು, ಇಸ್ರಾಯೇಲಿನ ಪರಿಶುದ್ಧನು, ನಿನ್ನ ರಕ್ಷಕನು."</w:t>
      </w:r>
    </w:p>
    <w:p/>
    <w:p>
      <w:r xmlns:w="http://schemas.openxmlformats.org/wordprocessingml/2006/main">
        <w:t xml:space="preserve">2. ಧರ್ಮೋಪದೇಶಕಾಂಡ 31:6 - "ದೃಢವಾಗಿ ಮತ್ತು ಧೈರ್ಯದಿಂದಿರಿ, ಅವರಿಗೆ ಭಯಪಡಬೇಡಿ ಅಥವಾ ಭಯಪಡಬೇಡಿ, ಏಕೆಂದರೆ ನಿಮ್ಮ ದೇವರಾದ ಕರ್ತನು ನಿಮ್ಮೊಂದಿಗೆ ಹೋಗುತ್ತಾನೆ, ಅವನು ನಿನ್ನನ್ನು ಬಿಡುವುದಿಲ್ಲ ಅಥವಾ ನಿಮ್ಮನ್ನು ತೊರೆಯುವುದಿಲ್ಲ.</w:t>
      </w:r>
    </w:p>
    <w:p/>
    <w:p>
      <w:r xmlns:w="http://schemas.openxmlformats.org/wordprocessingml/2006/main">
        <w:t xml:space="preserve">ಯಾಜಕಕಾಂಡ 26:13 ನಾನು ನಿಮ್ಮ ದೇವರಾದ ಯೆಹೋವನು, ಈಜಿಪ್ಟ್ ದೇಶದಿಂದ ನಿಮ್ಮನ್ನು ಹೊರಗೆ ತಂದನು, ನೀವು ಅವರಿಗೆ ದಾಸರಾಗಬಾರದು; ಮತ್ತು ನಾನು ನಿನ್ನ ನೊಗದ ಪಟ್ಟಿಗಳನ್ನು ಮುರಿದು ನಿನ್ನನ್ನು ನೇರವಾಗಿ ಹೋಗುವಂತೆ ಮಾಡಿದ್ದೇನೆ.</w:t>
      </w:r>
    </w:p>
    <w:p/>
    <w:p>
      <w:r xmlns:w="http://schemas.openxmlformats.org/wordprocessingml/2006/main">
        <w:t xml:space="preserve">ದೇವರು ಇಸ್ರಾಯೇಲ್ಯರನ್ನು ಈಜಿಪ್ಟಿನ ಗುಲಾಮಗಿರಿಯಿಂದ ಬಿಡುಗಡೆಗೊಳಿಸಿದನು, ಅವರನ್ನು ಬಂಧನದ ನೊಗದಿಂದ ಮುಕ್ತಗೊಳಿಸಿದನು.</w:t>
      </w:r>
    </w:p>
    <w:p/>
    <w:p>
      <w:r xmlns:w="http://schemas.openxmlformats.org/wordprocessingml/2006/main">
        <w:t xml:space="preserve">1. ನಂಬಿಕೆಯ ಮೂಲಕ ಸ್ವಾತಂತ್ರ್ಯ: ದೇವರ ಪ್ರೀತಿಯು ನಮ್ಮನ್ನು ಹೋರಾಟಗಳಿಂದ ಹೇಗೆ ಬಿಡುಗಡೆ ಮಾಡುತ್ತದೆ</w:t>
      </w:r>
    </w:p>
    <w:p/>
    <w:p>
      <w:r xmlns:w="http://schemas.openxmlformats.org/wordprocessingml/2006/main">
        <w:t xml:space="preserve">2. ವಿಮೋಚನೆಯ ಶಕ್ತಿ: ದೇವರ ಮೋಕ್ಷದ ಆಶೀರ್ವಾದಗಳನ್ನು ಅನುಭವಿಸುವುದು</w:t>
      </w:r>
    </w:p>
    <w:p/>
    <w:p>
      <w:r xmlns:w="http://schemas.openxmlformats.org/wordprocessingml/2006/main">
        <w:t xml:space="preserve">1. ಯೆಶಾಯ 61:1-3 - ದೇವರಾದ ಕರ್ತನ ಆತ್ಮವು ನನ್ನ ಮೇಲಿದೆ; ಏಕೆಂದರೆ ದೀನರಿಗೆ ಸುವಾರ್ತೆಯನ್ನು ಸಾರಲು ಯೆಹೋವನು ನನ್ನನ್ನು ಅಭಿಷೇಕಿಸಿದ್ದಾನೆ; ಮುರಿದ ಹೃದಯವನ್ನು ಬಂಧಿಸಲು, ಸೆರೆಯಾಳುಗಳಿಗೆ ಸ್ವಾತಂತ್ರ್ಯವನ್ನು ಮತ್ತು ಬಂಧನಕ್ಕೊಳಗಾದವರಿಗೆ ಸೆರೆಮನೆಯ ತೆರೆಯುವಿಕೆಯನ್ನು ಘೋಷಿಸಲು ಅವನು ನನ್ನನ್ನು ಕಳುಹಿಸಿದನು;</w:t>
      </w:r>
    </w:p>
    <w:p/>
    <w:p>
      <w:r xmlns:w="http://schemas.openxmlformats.org/wordprocessingml/2006/main">
        <w:t xml:space="preserve">2. ಕೀರ್ತನೆ 34:17 - ನೀತಿವಂತರು ಕೂಗುತ್ತಾರೆ, ಮತ್ತು ಕರ್ತನು ಕೇಳುತ್ತಾನೆ ಮತ್ತು ಅವರ ಎಲ್ಲಾ ತೊಂದರೆಗಳಿಂದ ಅವರನ್ನು ಬಿಡುಗಡೆ ಮಾಡುತ್ತಾನೆ.</w:t>
      </w:r>
    </w:p>
    <w:p/>
    <w:p>
      <w:r xmlns:w="http://schemas.openxmlformats.org/wordprocessingml/2006/main">
        <w:t xml:space="preserve">ಯಾಜಕಕಾಂಡ 26:14 ಆದರೆ ನೀವು ನನ್ನ ಮಾತನ್ನು ಕೇಳದೆ ಈ ಎಲ್ಲಾ ಆಜ್ಞೆಗಳನ್ನು ಅನುಸರಿಸದಿದ್ದರೆ;</w:t>
      </w:r>
    </w:p>
    <w:p/>
    <w:p>
      <w:r xmlns:w="http://schemas.openxmlformats.org/wordprocessingml/2006/main">
        <w:t xml:space="preserve">ಆತನ ಆಜ್ಞೆಗಳನ್ನು ಪಾಲಿಸಬೇಕೆಂದು ದೇವರು ನಮಗೆ ಆಜ್ಞಾಪಿಸುತ್ತಾನೆ ಮತ್ತು ನಾವು ಮಾಡದಿದ್ದರೆ ಆತನು ನಮ್ಮನ್ನು ಶಿಕ್ಷಿಸುತ್ತಾನೆ.</w:t>
      </w:r>
    </w:p>
    <w:p/>
    <w:p>
      <w:r xmlns:w="http://schemas.openxmlformats.org/wordprocessingml/2006/main">
        <w:t xml:space="preserve">1: "ವಿಧೇಯತೆಯು ಆಶೀರ್ವಾದಗಳನ್ನು ತರುತ್ತದೆ, ಅಸಹಕಾರವು ಶಿಕ್ಷೆಯನ್ನು ತರುತ್ತದೆ"</w:t>
      </w:r>
    </w:p>
    <w:p/>
    <w:p>
      <w:r xmlns:w="http://schemas.openxmlformats.org/wordprocessingml/2006/main">
        <w:t xml:space="preserve">2: "ದೇವರ ಮಾತನ್ನು ಕೇಳುವುದು ಬುದ್ಧಿವಂತ ಮತ್ತು ಅಗತ್ಯ"</w:t>
      </w:r>
    </w:p>
    <w:p/>
    <w:p>
      <w:r xmlns:w="http://schemas.openxmlformats.org/wordprocessingml/2006/main">
        <w:t xml:space="preserve">1: ಯೆರೆಮಿಯ 17:23 - ಆದರೆ ಅವರು ವಿಧೇಯರಾಗಲಿಲ್ಲ, ಅವರ ಕಿವಿಗೆ ಒಲವು ತೋರಲಿಲ್ಲ, ಆದರೆ ಅವರು ಕೇಳುವುದಿಲ್ಲ ಅಥವಾ ಸೂಚನೆಯನ್ನು ಸ್ವೀಕರಿಸುವುದಿಲ್ಲ ಎಂದು ತಮ್ಮ ಕುತ್ತಿಗೆಯನ್ನು ಬಿಗಿಗೊಳಿಸಿದರು.</w:t>
      </w:r>
    </w:p>
    <w:p/>
    <w:p>
      <w:r xmlns:w="http://schemas.openxmlformats.org/wordprocessingml/2006/main">
        <w:t xml:space="preserve">2: ನಾಣ್ಣುಡಿಗಳು 8: 32-33 - ಈಗ ಓ ಮಕ್ಕಳೇ, ನನ್ನ ಮಾತನ್ನು ಕೇಳಿರಿ; ನನ್ನ ಮಾರ್ಗಗಳನ್ನು ಅನುಸರಿಸುವವರು ಧನ್ಯರು. ಸೂಚನೆಯನ್ನು ಕೇಳಿ ಜ್ಞಾನಿಯಾಗಿರಿ ಮತ್ತು ಅದನ್ನು ನಿರಾಕರಿಸಬೇಡಿ.</w:t>
      </w:r>
    </w:p>
    <w:p/>
    <w:p>
      <w:r xmlns:w="http://schemas.openxmlformats.org/wordprocessingml/2006/main">
        <w:t xml:space="preserve">ಯಾಜಕಕಾಂಡ 26:15 ಮತ್ತು ನೀವು ನನ್ನ ನಿಯಮಗಳನ್ನು ತಿರಸ್ಕರಿಸಿದರೆ ಅಥವಾ ನಿಮ್ಮ ಆತ್ಮವು ನನ್ನ ತೀರ್ಪುಗಳನ್ನು ಅಸಹ್ಯಪಡಿಸಿದರೆ, ನೀವು ನನ್ನ ಎಲ್ಲಾ ಆಜ್ಞೆಗಳನ್ನು ಮಾಡದೆ ನನ್ನ ಒಡಂಬಡಿಕೆಯನ್ನು ಮುರಿಯುತ್ತೀರಿ.</w:t>
      </w:r>
    </w:p>
    <w:p/>
    <w:p>
      <w:r xmlns:w="http://schemas.openxmlformats.org/wordprocessingml/2006/main">
        <w:t xml:space="preserve">ಇಸ್ರಾಯೇಲ್ಯರು ಆತನ ನಿಯಮಗಳನ್ನು ತಿರಸ್ಕರಿಸಿದರೆ ಮತ್ತು ಆತನ ತೀರ್ಪುಗಳನ್ನು ಅಸಹ್ಯಪಡಿಸಿದರೆ, ಅವರು ಆತನ ಒಡಂಬಡಿಕೆಯನ್ನು ಮುರಿಯುತ್ತಾರೆ ಎಂದು ದೇವರು ಎಚ್ಚರಿಸುತ್ತಾನೆ.</w:t>
      </w:r>
    </w:p>
    <w:p/>
    <w:p>
      <w:r xmlns:w="http://schemas.openxmlformats.org/wordprocessingml/2006/main">
        <w:t xml:space="preserve">1. ದೇವರೊಂದಿಗೆ ಒಡಂಬಡಿಕೆಯನ್ನು ಇಟ್ಟುಕೊಳ್ಳುವುದರ ಪ್ರಾಮುಖ್ಯತೆ</w:t>
      </w:r>
    </w:p>
    <w:p/>
    <w:p>
      <w:r xmlns:w="http://schemas.openxmlformats.org/wordprocessingml/2006/main">
        <w:t xml:space="preserve">2. ದೇವರ ಆಜ್ಞೆಗಳಿಗೆ ಅವಿಧೇಯರಾಗುವ ಅಪಾಯ</w:t>
      </w:r>
    </w:p>
    <w:p/>
    <w:p>
      <w:r xmlns:w="http://schemas.openxmlformats.org/wordprocessingml/2006/main">
        <w:t xml:space="preserve">1. ಯೆರೆಮಿಯ 11: 3-5 "ಮತ್ತು ನೀನು ಅವರಿಗೆ ಹೇಳು, ಇಸ್ರಾಯೇಲಿನ ದೇವರಾದ ಕರ್ತನು ಹೀಗೆ ಹೇಳುತ್ತಾನೆ: ನಾನು ನಿಮ್ಮ ಪಿತೃಗಳನ್ನು ಹೊರಗೆ ತಂದ ದಿನದಲ್ಲಿ ನಾನು ಆಜ್ಞಾಪಿಸಿದ ಈ ಒಡಂಬಡಿಕೆಯ ಮಾತುಗಳನ್ನು ಅನುಸರಿಸದ ಮನುಷ್ಯನು ಶಾಪಗ್ರಸ್ತನಾಗಿದ್ದಾನೆ. ಈಜಿಪ್ಟ್ ದೇಶದ ಕಬ್ಬಿಣದ ಕುಲುಮೆಯಿಂದ, "ನನ್ನ ಮಾತಿಗೆ ವಿಧೇಯರಾಗಿರಿ ಮತ್ತು ನಾನು ನಿಮಗೆ ಆಜ್ಞಾಪಿಸುವಂತೆ ಅವುಗಳನ್ನು ಮಾಡಿರಿ; ನೀವು ನನ್ನ ಜನರಾಗುವಿರಿ ಮತ್ತು ನಾನು ನಿಮ್ಮ ದೇವರಾಗಿರುವೆನು.</w:t>
      </w:r>
    </w:p>
    <w:p/>
    <w:p>
      <w:r xmlns:w="http://schemas.openxmlformats.org/wordprocessingml/2006/main">
        <w:t xml:space="preserve">2. ಧರ್ಮೋಪದೇಶಕಾಂಡ 28:15 "ಆದರೆ, ನೀನು ನಿನ್ನ ದೇವರಾದ ಕರ್ತನ ಮಾತಿಗೆ ಕಿವಿಗೊಡದೆ ಇದ್ದಲ್ಲಿ, ಈ ದಿನ ನಾನು ನಿನಗೆ ಆಜ್ಞಾಪಿಸುವ ಆತನ ಎಲ್ಲಾ ಆಜ್ಞೆಗಳನ್ನು ಮತ್ತು ಆತನ ನಿಯಮಗಳನ್ನು ಅನುಸರಿಸಲು ನೀವು ಅನುಸರಿಸಿದರೆ ಅದು ಸಂಭವಿಸುತ್ತದೆ; ಈ ಎಲ್ಲಾ ಶಾಪಗಳು ನಿನ್ನ ಮೇಲೆ ಬಂದು ನಿನ್ನನ್ನು ಹಿಂಬಾಲಿಸು:"</w:t>
      </w:r>
    </w:p>
    <w:p/>
    <w:p>
      <w:r xmlns:w="http://schemas.openxmlformats.org/wordprocessingml/2006/main">
        <w:t xml:space="preserve">ಯಾಜಕಕಾಂಡ 26:16 ನಾನು ನಿಮಗೆ ಇದನ್ನು ಮಾಡುತ್ತೇನೆ; ಕಣ್ಣುಗಳನ್ನು ನಾಶಮಾಡುವ ಮತ್ತು ಹೃದಯಕ್ಕೆ ದುಃಖವನ್ನುಂಟುಮಾಡುವ ಭಯಂಕರತೆ, ಭಕ್ಷಣೆ ಮತ್ತು ಉರಿಯುತ್ತಿರುವ ಆಗ್ಗೆಯನ್ನು ನಾನು ನಿಮ್ಮ ಮೇಲೆ ನೇಮಿಸುತ್ತೇನೆ; ಮತ್ತು ನಿಮ್ಮ ಬೀಜಗಳನ್ನು ವ್ಯರ್ಥವಾಗಿ ಬಿತ್ತುತ್ತೀರಿ, ಏಕೆಂದರೆ ನಿಮ್ಮ ಶತ್ರುಗಳು ಅದನ್ನು ತಿನ್ನುತ್ತಾರೆ.</w:t>
      </w:r>
    </w:p>
    <w:p/>
    <w:p>
      <w:r xmlns:w="http://schemas.openxmlformats.org/wordprocessingml/2006/main">
        <w:t xml:space="preserve">ದೇವರು ಅವಿಧೇಯತೆಯನ್ನು ಭಯಭೀತ, ಸೇವನೆ ಮತ್ತು ಸುಡುವ ಆಗ್ಗೆ ಕಳುಹಿಸುವ ಮೂಲಕ ಶಿಕ್ಷಿಸುತ್ತಾನೆ, ಅದು ಹೃದಯದ ದುಃಖವನ್ನು ಉಂಟುಮಾಡುತ್ತದೆ ಮತ್ತು ಬೀಜವನ್ನು ಶತ್ರುಗಳಿಂದ ತಿನ್ನುತ್ತದೆ.</w:t>
      </w:r>
    </w:p>
    <w:p/>
    <w:p>
      <w:r xmlns:w="http://schemas.openxmlformats.org/wordprocessingml/2006/main">
        <w:t xml:space="preserve">1. "ವಿಧೇಯತೆಯನ್ನು ಆರಿಸಿ: ಅಸಹಕಾರದ ಪರಿಣಾಮಗಳು"</w:t>
      </w:r>
    </w:p>
    <w:p/>
    <w:p>
      <w:r xmlns:w="http://schemas.openxmlformats.org/wordprocessingml/2006/main">
        <w:t xml:space="preserve">2. "ವಿಧೇಯತೆಯ ಆಶೀರ್ವಾದ ಮತ್ತು ಶಾಪ"</w:t>
      </w:r>
    </w:p>
    <w:p/>
    <w:p>
      <w:r xmlns:w="http://schemas.openxmlformats.org/wordprocessingml/2006/main">
        <w:t xml:space="preserve">1. ಧರ್ಮೋಪದೇಶಕಾಂಡ 28:15 16 ಆದರೆ ನೀನು ನಿನ್ನ ದೇವರಾದ ಕರ್ತನ ಮಾತಿಗೆ ಕಿವಿಗೊಡದಿದ್ದರೆ, ಈ ದಿನ ನಾನು ನಿನಗೆ ಆಜ್ಞಾಪಿಸುವ ಆತನ ಎಲ್ಲಾ ಆಜ್ಞೆಗಳನ್ನು ಮತ್ತು ಆತನ ನಿಯಮಗಳನ್ನು ಅನುಸರಿಸಲು ನೀವು ಅನುಸರಿಸಿದರೆ ಅದು ಸಂಭವಿಸುತ್ತದೆ; ಈ ಎಲ್ಲಾ ಶಾಪಗಳು ನಿನ್ನ ಮೇಲೆ ಬರುತ್ತವೆ ಮತ್ತು ನಿನ್ನನ್ನು ಹಿಡಿಯುತ್ತವೆ.</w:t>
      </w:r>
    </w:p>
    <w:p/>
    <w:p>
      <w:r xmlns:w="http://schemas.openxmlformats.org/wordprocessingml/2006/main">
        <w:t xml:space="preserve">2. ಜೇಮ್ಸ್ 1:25 ಆದರೆ ಸ್ವಾತಂತ್ರ್ಯದ ಪರಿಪೂರ್ಣ ನಿಯಮವನ್ನು ನೋಡುವವನು ಮತ್ತು ಅದರಲ್ಲಿ ಮುಂದುವರಿಯುತ್ತಾನೆ, ಅವನು ಮರೆಯುವ ಕೇಳುವವನಲ್ಲ, ಆದರೆ ಕೆಲಸವನ್ನು ಮಾಡುವವನು, ಈ ಮನುಷ್ಯನು ತನ್ನ ಕಾರ್ಯದಲ್ಲಿ ಆಶೀರ್ವದಿಸಲ್ಪಡುತ್ತಾನೆ.</w:t>
      </w:r>
    </w:p>
    <w:p/>
    <w:p>
      <w:r xmlns:w="http://schemas.openxmlformats.org/wordprocessingml/2006/main">
        <w:t xml:space="preserve">ಯಾಜಕಕಾಂಡ 26:17 ಮತ್ತು ನಾನು ನಿಮಗೆ ವಿರುದ್ಧವಾಗಿ ನನ್ನ ಮುಖವನ್ನು ಇಡುತ್ತೇನೆ, ಮತ್ತು ನಿಮ್ಮ ಶತ್ರುಗಳ ಮುಂದೆ ನೀವು ಕೊಲ್ಲಲ್ಪಡುವಿರಿ; ಮತ್ತು ಯಾರೂ ನಿಮ್ಮನ್ನು ಹಿಂಬಾಲಿಸದಿದ್ದಾಗ ನೀವು ಓಡಿಹೋಗುವಿರಿ.</w:t>
      </w:r>
    </w:p>
    <w:p/>
    <w:p>
      <w:r xmlns:w="http://schemas.openxmlformats.org/wordprocessingml/2006/main">
        <w:t xml:space="preserve">ದೇವರು ತನಗೆ ಅವಿಧೇಯರಾದವರ ವಿರುದ್ಧ ತನ್ನ ಮುಖವನ್ನು ತಿರುಗಿಸುವನು ಮತ್ತು ಅವರು ತಮ್ಮ ಶತ್ರುಗಳಿಂದ ಸೋಲಿಸಲ್ಪಡುತ್ತಾರೆ, ಅವರ ದಬ್ಬಾಳಿಕೆಯವರು ಅವರನ್ನು ಆಳುತ್ತಾರೆ.</w:t>
      </w:r>
    </w:p>
    <w:p/>
    <w:p>
      <w:r xmlns:w="http://schemas.openxmlformats.org/wordprocessingml/2006/main">
        <w:t xml:space="preserve">1. ಅಸಹಕಾರದ ಪರಿಣಾಮಗಳು: ಯಾಜಕಕಾಂಡ 26:17 ರಲ್ಲಿ ಇಸ್ರೇಲ್ನ ಉದಾಹರಣೆಯಿಂದ ಕಲಿಯುವುದು</w:t>
      </w:r>
    </w:p>
    <w:p/>
    <w:p>
      <w:r xmlns:w="http://schemas.openxmlformats.org/wordprocessingml/2006/main">
        <w:t xml:space="preserve">2. ವಿಗ್ರಹಾರಾಧನೆಯ ಅಪಾಯ: ಯಾಜಕಕಾಂಡ 26:17 ರಲ್ಲಿ ದೇವರ ತೀರ್ಪು</w:t>
      </w:r>
    </w:p>
    <w:p/>
    <w:p>
      <w:r xmlns:w="http://schemas.openxmlformats.org/wordprocessingml/2006/main">
        <w:t xml:space="preserve">1. ರೋಮನ್ನರು 6:23 - ಪಾಪದ ಸಂಬಳ ಮರಣ; ಆದರೆ ದೇವರ ಕೊಡುಗೆಯು ನಮ್ಮ ಕರ್ತನಾದ ಯೇಸು ಕ್ರಿಸ್ತನ ಮೂಲಕ ನಿತ್ಯಜೀವವಾಗಿದೆ.</w:t>
      </w:r>
    </w:p>
    <w:p/>
    <w:p>
      <w:r xmlns:w="http://schemas.openxmlformats.org/wordprocessingml/2006/main">
        <w:t xml:space="preserve">2. ಯೆರೆಮಿಯ 17:5-8 - ಕರ್ತನು ಹೀಗೆ ಹೇಳುತ್ತಾನೆ; ಮನುಷ್ಯನಲ್ಲಿ ಭರವಸವಿಟ್ಟು ಮಾಂಸವನ್ನು ತನ್ನ ಬಾಹುವನ್ನಾಗಿ ಮಾಡಿಕೊಂಡು ಹೃದಯವನ್ನು ಯೆಹೋವನಿಂದ ದೂರಮಾಡುವವನು ಶಾಪಗ್ರಸ್ತನಾಗಲಿ. ಯಾಕಂದರೆ ಅವನು ಮರುಭೂಮಿಯಲ್ಲಿರುವ ಹೀತ್‌ನಂತಿರುವನು ಮತ್ತು ಒಳ್ಳೆಯದು ಬಂದಾಗ ನೋಡುವುದಿಲ್ಲ; ಆದರೆ ಅರಣ್ಯದಲ್ಲಿ ಒಣಗಿದ ಸ್ಥಳಗಳಲ್ಲಿ, ಉಪ್ಪು ಭೂಮಿಯಲ್ಲಿ ವಾಸಿಸುವರು ಮತ್ತು ವಾಸಿಸುವುದಿಲ್ಲ.</w:t>
      </w:r>
    </w:p>
    <w:p/>
    <w:p>
      <w:r xmlns:w="http://schemas.openxmlformats.org/wordprocessingml/2006/main">
        <w:t xml:space="preserve">ಯಾಜಕಕಾಂಡ 26:18 ಈ ಎಲ್ಲದಕ್ಕೂ ನೀವು ಇನ್ನೂ ನನ್ನ ಮಾತನ್ನು ಕೇಳದಿದ್ದರೆ, ನಿಮ್ಮ ಪಾಪಗಳಿಗಾಗಿ ನಾನು ನಿಮ್ಮನ್ನು ಏಳು ಪಟ್ಟು ಹೆಚ್ಚು ಶಿಕ್ಷಿಸುವೆನು.</w:t>
      </w:r>
    </w:p>
    <w:p/>
    <w:p>
      <w:r xmlns:w="http://schemas.openxmlformats.org/wordprocessingml/2006/main">
        <w:t xml:space="preserve">ದೇವರ ಆಜ್ಞೆಗಳನ್ನು ಪಾಲಿಸಲು ವಿಫಲವಾದರೆ, ಅವರ ಪಾಪಗಳಿಗಾಗಿ ಏಳು ಪಟ್ಟು ಹೆಚ್ಚು ಶಿಕ್ಷೆಯನ್ನು ಅನುಭವಿಸುತ್ತಾರೆ ಎಂದು ದೇವರು ಇಸ್ರೇಲ್ ಜನರನ್ನು ಎಚ್ಚರಿಸುತ್ತಾನೆ.</w:t>
      </w:r>
    </w:p>
    <w:p/>
    <w:p>
      <w:r xmlns:w="http://schemas.openxmlformats.org/wordprocessingml/2006/main">
        <w:t xml:space="preserve">1. "ಶಿಕ್ಷೆಯಲ್ಲಿ ದೇವರ ಕರುಣೆ"</w:t>
      </w:r>
    </w:p>
    <w:p/>
    <w:p>
      <w:r xmlns:w="http://schemas.openxmlformats.org/wordprocessingml/2006/main">
        <w:t xml:space="preserve">2. "ಅವಿಧೇಯತೆಯ ಪರಿಣಾಮಗಳು"</w:t>
      </w:r>
    </w:p>
    <w:p/>
    <w:p>
      <w:r xmlns:w="http://schemas.openxmlformats.org/wordprocessingml/2006/main">
        <w:t xml:space="preserve">1. ಯೆಶಾಯ 55:6-7 "ಭಗವಂತನನ್ನು ಹುಡುಕುವಾಗ ಅವನು ಸಿಗುವವರೆಗೂ ಅವನನ್ನು ಹುಡುಕು; ಅವನು ಹತ್ತಿರದಲ್ಲಿರುವಾಗ ಅವನನ್ನು ಕರೆಯಿರಿ; ದುಷ್ಟನು ತನ್ನ ಮಾರ್ಗವನ್ನು ಮತ್ತು ಅನೀತಿವಂತನು ತನ್ನ ಆಲೋಚನೆಗಳನ್ನು ತೊರೆಯಲಿ; ಅವನು ಭಗವಂತನ ಕಡೆಗೆ ಹಿಂತಿರುಗಲಿ. ಅವನ ಮೇಲೆ ಮತ್ತು ನಮ್ಮ ದೇವರ ಮೇಲೆ ಕರುಣೆ ತೋರಿ, ಏಕೆಂದರೆ ಅವನು ಹೇರಳವಾಗಿ ಕ್ಷಮಿಸುವನು.</w:t>
      </w:r>
    </w:p>
    <w:p/>
    <w:p>
      <w:r xmlns:w="http://schemas.openxmlformats.org/wordprocessingml/2006/main">
        <w:t xml:space="preserve">2. ರೋಮನ್ನರು 8:38-39 "ಮರಣವಾಗಲಿ, ಜೀವನವಾಗಲಿ, ದೇವತೆಗಳಾಗಲಿ, ಅಧಿಪತಿಗಳಾಗಲಿ, ವರ್ತಮಾನದಲ್ಲಾಗಲಿ,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ಯಾಜಕಕಾಂಡ 26:19 ಮತ್ತು ನಾನು ನಿನ್ನ ಶಕ್ತಿಯ ಹೆಮ್ಮೆಯನ್ನು ಮುರಿಯುತ್ತೇನೆ; ನಿನ್ನ ಆಕಾಶವನ್ನು ಕಬ್ಬಿಣದಂತೆಯೂ ನಿನ್ನ ಭೂಮಿಯನ್ನು ಹಿತ್ತಾಳೆಯಂತೆಯೂ ಮಾಡುವೆನು.</w:t>
      </w:r>
    </w:p>
    <w:p/>
    <w:p>
      <w:r xmlns:w="http://schemas.openxmlformats.org/wordprocessingml/2006/main">
        <w:t xml:space="preserve">ದೇವರು ಇಸ್ರಾಯೇಲ್ಯರನ್ನು ಅವರ ಹೆಮ್ಮೆಯ ನಡವಳಿಕೆಗಾಗಿ ಅವರ ಶಕ್ತಿಯನ್ನು ಮುರಿಯುವ ಮೂಲಕ ಮತ್ತು ಅವರ ಪರಿಸರವನ್ನು ಕಠಿಣಗೊಳಿಸುವ ಮೂಲಕ ಶಿಕ್ಷಿಸುವನು.</w:t>
      </w:r>
    </w:p>
    <w:p/>
    <w:p>
      <w:r xmlns:w="http://schemas.openxmlformats.org/wordprocessingml/2006/main">
        <w:t xml:space="preserve">1. ಹೆಮ್ಮೆಯ ಅಪಾಯ - ನಾಣ್ಣುಡಿಗಳು 16:18</w:t>
      </w:r>
    </w:p>
    <w:p/>
    <w:p>
      <w:r xmlns:w="http://schemas.openxmlformats.org/wordprocessingml/2006/main">
        <w:t xml:space="preserve">2. ಪಾಪದ ಪರಿಣಾಮಗಳು - ರೋಮನ್ನರು 6:23</w:t>
      </w:r>
    </w:p>
    <w:p/>
    <w:p>
      <w:r xmlns:w="http://schemas.openxmlformats.org/wordprocessingml/2006/main">
        <w:t xml:space="preserve">1. ಯೆಶಾಯ 2:11-12,17-18 - ಕರ್ತನು ಮಾನವ ಶಕ್ತಿಯ ಹೆಮ್ಮೆಯನ್ನು ತಗ್ಗಿಸುವನು</w:t>
      </w:r>
    </w:p>
    <w:p/>
    <w:p>
      <w:r xmlns:w="http://schemas.openxmlformats.org/wordprocessingml/2006/main">
        <w:t xml:space="preserve">2. ಕೀರ್ತನೆ 147: 6 - ಕರ್ತನು ವಿನಮ್ರರನ್ನು ಬಲಪಡಿಸುತ್ತಾನೆ ಆದರೆ ಹೆಮ್ಮೆಪಡುವವರನ್ನು ಉರುಳಿಸುತ್ತಾನೆ.</w:t>
      </w:r>
    </w:p>
    <w:p/>
    <w:p>
      <w:r xmlns:w="http://schemas.openxmlformats.org/wordprocessingml/2006/main">
        <w:t xml:space="preserve">ಯಾಜಕಕಾಂಡ 26:20 ಮತ್ತು ನಿಮ್ಮ ಶಕ್ತಿಯು ವ್ಯರ್ಥವಾಗಿ ಕಳೆದುಹೋಗುತ್ತದೆ;</w:t>
      </w:r>
    </w:p>
    <w:p/>
    <w:p>
      <w:r xmlns:w="http://schemas.openxmlformats.org/wordprocessingml/2006/main">
        <w:t xml:space="preserve">ದೇವರು ಇಸ್ರಾಯೇಲ್ಯರು ತನ್ನ ಆಜ್ಞೆಗಳಿಗೆ ಅವಿಧೇಯರಾದರೆ, ಅವರ ಭೂಮಿ ಫಲ ನೀಡುವುದಿಲ್ಲ ಮತ್ತು ಅವರ ಪ್ರಯತ್ನಗಳು ವ್ಯರ್ಥವಾಗುತ್ತವೆ ಎಂದು ಎಚ್ಚರಿಸುತ್ತಾನೆ.</w:t>
      </w:r>
    </w:p>
    <w:p/>
    <w:p>
      <w:r xmlns:w="http://schemas.openxmlformats.org/wordprocessingml/2006/main">
        <w:t xml:space="preserve">1. ಅಸಹಕಾರದ ಪರಿಣಾಮಗಳು: ಯಾಜಕಕಾಂಡದಿಂದ ಒಂದು ಪಾಠ</w:t>
      </w:r>
    </w:p>
    <w:p/>
    <w:p>
      <w:r xmlns:w="http://schemas.openxmlformats.org/wordprocessingml/2006/main">
        <w:t xml:space="preserve">2. ವಿಧೇಯತೆಯ ಮೂಲಕ ದೇವರ ಆಶೀರ್ವಾದ: ಯಾಜಕಕಾಂಡದಿಂದ ನಾವು ಏನು ಕಲಿಯಬಹುದು</w:t>
      </w:r>
    </w:p>
    <w:p/>
    <w:p>
      <w:r xmlns:w="http://schemas.openxmlformats.org/wordprocessingml/2006/main">
        <w:t xml:space="preserve">1. ಧರ್ಮೋಪದೇಶಕಾಂಡ 28:1-14 - ದೇವರ ಆಜ್ಞೆಗಳನ್ನು ಪಾಲಿಸುವ ಆಶೀರ್ವಾದಗಳು</w:t>
      </w:r>
    </w:p>
    <w:p/>
    <w:p>
      <w:r xmlns:w="http://schemas.openxmlformats.org/wordprocessingml/2006/main">
        <w:t xml:space="preserve">2. ನಾಣ್ಣುಡಿಗಳು 3: 5-6 - ಭಗವಂತನಲ್ಲಿ ನಂಬಿಕೆ ಮತ್ತು ನಮ್ಮ ಸ್ವಂತ ಬುದ್ಧಿವಂತಿಕೆಗಿಂತ ಹೆಚ್ಚಾಗಿ ಆತನ ತಿಳುವಳಿಕೆಯ ಮೇಲೆ ಒಲವು.</w:t>
      </w:r>
    </w:p>
    <w:p/>
    <w:p>
      <w:r xmlns:w="http://schemas.openxmlformats.org/wordprocessingml/2006/main">
        <w:t xml:space="preserve">ಯಾಜಕಕಾಂಡ 26:21 ಮತ್ತು ನೀವು ನನಗೆ ವಿರುದ್ಧವಾಗಿ ನಡೆದು ನನ್ನ ಮಾತನ್ನು ಕೇಳದೆ ಹೋದರೆ; ನಿನ್ನ ಪಾಪಗಳ ಪ್ರಕಾರ ನಿನ್ನ ಮೇಲೆ ಏಳು ಪಟ್ಟು ಹೆಚ್ಚು ಬಾಧೆಗಳನ್ನು ಬರಮಾಡುವೆನು.</w:t>
      </w:r>
    </w:p>
    <w:p/>
    <w:p>
      <w:r xmlns:w="http://schemas.openxmlformats.org/wordprocessingml/2006/main">
        <w:t xml:space="preserve">ಯಾಜಕಕಾಂಡದ ಈ ಭಾಗವು ದೇವರಿಂದ ಒಂದು ಎಚ್ಚರಿಕೆಯನ್ನು ನೀಡುತ್ತದೆ, ಆತನ ಜನರು ಆತನಿಗೆ ಅವಿಧೇಯರಾದರೆ, ಆತನು ಅವರನ್ನು ಏಳು ಪಟ್ಟು ಹೆಚ್ಚು ಪಿಡುಗುಗಳಿಂದ ಶಿಕ್ಷಿಸುತ್ತಾನೆ.</w:t>
      </w:r>
    </w:p>
    <w:p/>
    <w:p>
      <w:r xmlns:w="http://schemas.openxmlformats.org/wordprocessingml/2006/main">
        <w:t xml:space="preserve">1. ಅಸಹಕಾರದ ಅಪಾಯಗಳು: ಯಾಜಕಕಾಂಡ 26:21 ರ ಎಚ್ಚರಿಕೆಯಿಂದ ಕಲಿಯುವಿಕೆ</w:t>
      </w:r>
    </w:p>
    <w:p/>
    <w:p>
      <w:r xmlns:w="http://schemas.openxmlformats.org/wordprocessingml/2006/main">
        <w:t xml:space="preserve">2. ಪಾಪದ ಪರಿಣಾಮಗಳು: ದೇವರ ತೀರ್ಪಿನ ತೀವ್ರತೆಯನ್ನು ಅರ್ಥಮಾಡಿಕೊಳ್ಳುವುದು</w:t>
      </w:r>
    </w:p>
    <w:p/>
    <w:p>
      <w:r xmlns:w="http://schemas.openxmlformats.org/wordprocessingml/2006/main">
        <w:t xml:space="preserve">1. ಯೆಶಾಯ 55:6-7 - ಕರ್ತನು ಸಿಗುವವರೆಗೂ ಆತನನ್ನು ಹುಡುಕಿರಿ;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ಕನಿಕರಪಡುತ್ತಾನೆ, ಏಕೆಂದರೆ ಅವನು ಹೇರಳವಾಗಿ ಕ್ಷಮಿಸುವನು.</w:t>
      </w:r>
    </w:p>
    <w:p/>
    <w:p>
      <w:r xmlns:w="http://schemas.openxmlformats.org/wordprocessingml/2006/main">
        <w:t xml:space="preserve">2. ಹೀಬ್ರೂ 12:28-29 - ಆದುದರಿಂದ ಅಲುಗಾಡಲಾಗದ ರಾಜ್ಯವನ್ನು ಸ್ವೀಕರಿಸಿದ್ದಕ್ಕಾಗಿ ನಾವು ಕೃತಜ್ಞರಾಗಿರೋಣ ಮತ್ತು ಹೀಗೆ ನಾವು ದೇವರಿಗೆ ಸ್ವೀಕಾರಾರ್ಹವಾದ ಆರಾಧನೆಯನ್ನು ಸಲ್ಲಿಸೋಣ, ಗೌರವ ಮತ್ತು ವಿಸ್ಮಯ, ಏಕೆಂದರೆ ನಮ್ಮ ದೇವರು ದಹಿಸುವ ಬೆಂಕಿ.</w:t>
      </w:r>
    </w:p>
    <w:p/>
    <w:p>
      <w:r xmlns:w="http://schemas.openxmlformats.org/wordprocessingml/2006/main">
        <w:t xml:space="preserve">ಯಾಜಕಕಾಂಡ 26:22 ನಾನು ನಿಮ್ಮ ನಡುವೆ ಕಾಡುಮೃಗಗಳನ್ನು ಕಳುಹಿಸುವೆನು, ಅದು ನಿಮ್ಮ ಮಕ್ಕಳನ್ನು ಕಸಿದುಕೊಳ್ಳುತ್ತದೆ ಮತ್ತು ನಿಮ್ಮ ದನಗಳನ್ನು ನಾಶಮಾಡುತ್ತದೆ ಮತ್ತು ನಿಮ್ಮನ್ನು ಕಡಿಮೆ ಮಾಡುತ್ತದೆ. ಮತ್ತು ನಿಮ್ಮ ಉನ್ನತ ಮಾರ್ಗಗಳು ಹಾಳಾಗುವವು.</w:t>
      </w:r>
    </w:p>
    <w:p/>
    <w:p>
      <w:r xmlns:w="http://schemas.openxmlformats.org/wordprocessingml/2006/main">
        <w:t xml:space="preserve">ಅವರ ಮಕ್ಕಳು ಮತ್ತು ಜಾನುವಾರುಗಳ ನಾಶ ಮತ್ತು ಅವರ ಸಂಖ್ಯೆಯಲ್ಲಿನ ಇಳಿಕೆ ಸೇರಿದಂತೆ ಅವಿಧೇಯತೆಯ ಪರಿಣಾಮಗಳ ಬಗ್ಗೆ ದೇವರು ಇಸ್ರೇಲ್ ಜನರನ್ನು ಎಚ್ಚರಿಸುತ್ತಾನೆ.</w:t>
      </w:r>
    </w:p>
    <w:p/>
    <w:p>
      <w:r xmlns:w="http://schemas.openxmlformats.org/wordprocessingml/2006/main">
        <w:t xml:space="preserve">1) ಅಸಹಕಾರದ ಅಪಾಯ: ಯಾಜಕಕಾಂಡ 26:22 ರಿಂದ ಎಚ್ಚರಿಕೆ</w:t>
      </w:r>
    </w:p>
    <w:p/>
    <w:p>
      <w:r xmlns:w="http://schemas.openxmlformats.org/wordprocessingml/2006/main">
        <w:t xml:space="preserve">2) ದೇವರನ್ನು ಪಾಲಿಸುವುದು: ಅವಿಧೇಯತೆಯ ಆಶೀರ್ವಾದಗಳು ಮತ್ತು ಪರಿಣಾಮಗಳು</w:t>
      </w:r>
    </w:p>
    <w:p/>
    <w:p>
      <w:r xmlns:w="http://schemas.openxmlformats.org/wordprocessingml/2006/main">
        <w:t xml:space="preserve">1) ಮ್ಯಾಥ್ಯೂ 7: 13-14 - ಕಿರಿದಾದ ಗೇಟ್ ಮೂಲಕ ಪ್ರವೇಶಿಸಿ. ಯಾಕಂದರೆ ದ್ವಾರವು ಅಗಲವಾಗಿದೆ ಮತ್ತು ವಿನಾಶಕ್ಕೆ ನಡಿಸುವ ಮಾರ್ಗವು ಅಗಲವಾಗಿದೆ ಮತ್ತು ಅನೇಕರು ಅದರ ಮೂಲಕ ಪ್ರವೇಶಿಸುತ್ತಾರೆ. ಆದರೆ ಜೀವನಕ್ಕೆ ಹೋಗುವ ಗೇಟ್ ಚಿಕ್ಕದಾಗಿದೆ ಮತ್ತು ರಸ್ತೆ ಕಿರಿದಾಗಿದೆ, ಮತ್ತು ಕೆಲವರು ಮಾತ್ರ ಅದನ್ನು ಕಂಡುಕೊಳ್ಳುತ್ತಾರೆ.</w:t>
      </w:r>
    </w:p>
    <w:p/>
    <w:p>
      <w:r xmlns:w="http://schemas.openxmlformats.org/wordprocessingml/2006/main">
        <w:t xml:space="preserve">2) ರೋಮನ್ನರು 8: 14-17 - ದೇವರ ಆತ್ಮದಿಂದ ನಡೆಸಲ್ಪಡುವವರು ದೇವರ ಮಕ್ಕಳು. ನೀವು ಸ್ವೀಕರಿಸಿದ ಆತ್ಮವು ನಿಮ್ಮನ್ನು ಗುಲಾಮರನ್ನಾಗಿ ಮಾಡುವುದಿಲ್ಲ, ಆದ್ದರಿಂದ ನೀವು ಮತ್ತೆ ಭಯದಿಂದ ಬದುಕುತ್ತೀರಿ; ಬದಲಿಗೆ, ನೀವು ಸ್ವೀಕರಿಸಿದ ಆತ್ಮವು ನಿಮ್ಮ ದತ್ತುವನ್ನು ಪುತ್ರತ್ವಕ್ಕೆ ತಂದಿತು. ಮತ್ತು ಅವನಿಂದ ನಾವು ಅಬ್ಬಾ, ತಂದೆ ಎಂದು ಕೂಗುತ್ತೇವೆ. ನಾವು ದೇವರ ಮಕ್ಕಳು ಎಂದು ಆತ್ಮವು ಸ್ವತಃ ನಮ್ಮ ಆತ್ಮದೊಂದಿಗೆ ಸಾಕ್ಷಿಯಾಗಿದೆ. ಈಗ ನಾವು ಮಕ್ಕಳಾಗಿದ್ದರೆ, ನಾವು ದೇವರ ಉತ್ತರಾಧಿಕಾರಿಗಳು ಮತ್ತು ಕ್ರಿಸ್ತನೊಂದಿಗೆ ಸಹ ಉತ್ತರಾಧಿಕಾರಿಗಳಾಗಿರುತ್ತೇವೆ, ನಿಜವಾಗಿ ನಾವು ಆತನ ಮಹಿಮೆಯಲ್ಲಿ ಪಾಲ್ಗೊಳ್ಳುವ ಸಲುವಾಗಿ ಆತನ ದುಃಖಗಳಲ್ಲಿ ಭಾಗಿಗಳಾಗಿದ್ದರೆ.</w:t>
      </w:r>
    </w:p>
    <w:p/>
    <w:p>
      <w:r xmlns:w="http://schemas.openxmlformats.org/wordprocessingml/2006/main">
        <w:t xml:space="preserve">ಯಾಜಕಕಾಂಡ 26:23 ಮತ್ತು ನೀವು ಇವುಗಳಿಂದ ನನ್ನಿಂದ ಸುಧಾರಣೆ ಹೊಂದದೆ ನನಗೆ ವಿರುದ್ಧವಾಗಿ ನಡೆದರೆ;</w:t>
      </w:r>
    </w:p>
    <w:p/>
    <w:p>
      <w:r xmlns:w="http://schemas.openxmlformats.org/wordprocessingml/2006/main">
        <w:t xml:space="preserve">ಪಶ್ಚಾತ್ತಾಪಪಡಲು ನಿರಾಕರಿಸುವ ಮತ್ತು ತನಗೆ ವಿರುದ್ಧವಾಗಿ ನಡೆಯುವವರನ್ನು ದೇವರು ಶಿಕ್ಷಿಸುವನು.</w:t>
      </w:r>
    </w:p>
    <w:p/>
    <w:p>
      <w:r xmlns:w="http://schemas.openxmlformats.org/wordprocessingml/2006/main">
        <w:t xml:space="preserve">1: ಪಶ್ಚಾತ್ತಾಪ ಅಥವಾ ನಾಶವಾಗುವುದು - ಲ್ಯೂಕ್ 13: 1-5</w:t>
      </w:r>
    </w:p>
    <w:p/>
    <w:p>
      <w:r xmlns:w="http://schemas.openxmlformats.org/wordprocessingml/2006/main">
        <w:t xml:space="preserve">2: ದೇವರ ಸಾರ್ವಭೌಮತ್ವವನ್ನು ಅಂಗೀಕರಿಸಿ - ಯೆಶಾಯ 45:5-7</w:t>
      </w:r>
    </w:p>
    <w:p/>
    <w:p>
      <w:r xmlns:w="http://schemas.openxmlformats.org/wordprocessingml/2006/main">
        <w:t xml:space="preserve">1: ಜೆರೆಮಿಯಾ 18:7-10</w:t>
      </w:r>
    </w:p>
    <w:p/>
    <w:p>
      <w:r xmlns:w="http://schemas.openxmlformats.org/wordprocessingml/2006/main">
        <w:t xml:space="preserve">2: ಇಬ್ರಿಯ 10:26-31</w:t>
      </w:r>
    </w:p>
    <w:p/>
    <w:p>
      <w:r xmlns:w="http://schemas.openxmlformats.org/wordprocessingml/2006/main">
        <w:t xml:space="preserve">ಯಾಜಕಕಾಂಡ 26:24 ಆಗ ನಾನು ಸಹ ನಿನಗೆ ವಿರುದ್ಧವಾಗಿ ನಡೆದು ನಿನ್ನ ಪಾಪಗಳಿಗಾಗಿ ಇನ್ನೂ ಏಳು ಬಾರಿ ಶಿಕ್ಷಿಸುವೆನು.</w:t>
      </w:r>
    </w:p>
    <w:p/>
    <w:p>
      <w:r xmlns:w="http://schemas.openxmlformats.org/wordprocessingml/2006/main">
        <w:t xml:space="preserve">ದೇವರು ತನಗೆ ಅವಿಧೇಯತೆ ತೋರುವವರನ್ನು ಅವನು ಮಾಡುವುದಕ್ಕಿಂತ ಏಳು ಪಟ್ಟು ಹೆಚ್ಚು ಕಠಿಣವಾಗಿ ಶಿಕ್ಷಿಸುತ್ತಾನೆ.</w:t>
      </w:r>
    </w:p>
    <w:p/>
    <w:p>
      <w:r xmlns:w="http://schemas.openxmlformats.org/wordprocessingml/2006/main">
        <w:t xml:space="preserve">1. ದೇವರ ಕೋಪ: ಅಸಹಕಾರದ ಪರಿಣಾಮಗಳನ್ನು ಅರ್ಥಮಾಡಿಕೊಳ್ಳುವುದು</w:t>
      </w:r>
    </w:p>
    <w:p/>
    <w:p>
      <w:r xmlns:w="http://schemas.openxmlformats.org/wordprocessingml/2006/main">
        <w:t xml:space="preserve">2. ದೇವರ ಕಡೆಗೆ ತಿರುಗುವುದು: ಆತನ ಕರುಣೆ ಮತ್ತು ಕ್ಷಮೆಯಲ್ಲಿ ನಂಬಿಕೆ</w:t>
      </w:r>
    </w:p>
    <w:p/>
    <w:p>
      <w:r xmlns:w="http://schemas.openxmlformats.org/wordprocessingml/2006/main">
        <w:t xml:space="preserve">1. ಯೆಶಾಯ 40: 1-2 "ನನ್ನ ಜನರನ್ನು ಸಾಂತ್ವನಗೊಳಿಸು, ಸಾಂತ್ವನಗೊಳಿಸು, ನಿನ್ನ ದೇವರು ಹೇಳುತ್ತಾನೆ, ಜೆರುಸಲೇಮಿನೊಂದಿಗೆ ಮೃದುವಾಗಿ ಮಾತನಾಡಿ, ಮತ್ತು ಅವಳ ಯುದ್ಧವು ಕೊನೆಗೊಂಡಿದೆ ಎಂದು ಅವಳಿಗೆ ಕೂಗು, ಅವಳ ಅಪರಾಧವು ಕ್ಷಮಿಸಲ್ಪಟ್ಟಿದೆ, ಅವಳು ಕರ್ತನ ಕೈಯಿಂದ ಎರಡು ಪಟ್ಟು ಸ್ವೀಕರಿಸಿದ್ದಾಳೆ. ಅವಳ ಎಲ್ಲಾ ಪಾಪಗಳು."</w:t>
      </w:r>
    </w:p>
    <w:p/>
    <w:p>
      <w:r xmlns:w="http://schemas.openxmlformats.org/wordprocessingml/2006/main">
        <w:t xml:space="preserve">2. ಯೆರೆಮಿಯ 31:33-34 "ಆದರೆ ಆ ದಿನಗಳ ನಂತರ ನಾನು ಇಸ್ರಾಯೇಲ್ ಮನೆತನದೊಂದಿಗೆ ಮಾಡುವ ಒಡಂಬಡಿಕೆಯಾಗಿದೆ, ಕರ್ತನು ಹೇಳುತ್ತಾನೆ: ನಾನು ನನ್ನ ಕಾನೂನನ್ನು ಅವರೊಳಗೆ ಇಡುತ್ತೇನೆ ಮತ್ತು ನಾನು ಅದನ್ನು ಅವರ ಹೃದಯದಲ್ಲಿ ಬರೆಯುತ್ತೇನೆ. ಮತ್ತು ನಾನು ಅವರ ದೇವರಾಗಿರುವರು ಮತ್ತು ಅವರು ನನ್ನ ಜನರಾಗುವರು.</w:t>
      </w:r>
    </w:p>
    <w:p/>
    <w:p>
      <w:r xmlns:w="http://schemas.openxmlformats.org/wordprocessingml/2006/main">
        <w:t xml:space="preserve">ಯಾಜಕಕಾಂಡ 26:25 ಮತ್ತು ನಾನು ನಿಮ್ಮ ಮೇಲೆ ಕತ್ತಿಯನ್ನು ತರುತ್ತೇನೆ, ಅದು ನನ್ನ ಒಡಂಬಡಿಕೆಯ ಜಗಳಕ್ಕೆ ಸೇಡು ತೀರಿಸಿಕೊಳ್ಳುತ್ತದೆ; ಮತ್ತು ನೀವು ಶತ್ರುಗಳ ಕೈಗೆ ಒಪ್ಪಿಸಲ್ಪಡುವಿರಿ.</w:t>
      </w:r>
    </w:p>
    <w:p/>
    <w:p>
      <w:r xmlns:w="http://schemas.openxmlformats.org/wordprocessingml/2006/main">
        <w:t xml:space="preserve">ಇಸ್ರಾಯೇಲ್ಯರು ಅವರೊಂದಿಗಿನ ತನ್ನ ಒಡಂಬಡಿಕೆಯನ್ನು ಮುರಿದರೆ, ಅವರ ಮೇಲೆ ಕತ್ತಿ ಮತ್ತು ಪಿಡುಗು ಕಳುಹಿಸಲಾಗುವುದು, ಅದು ಅವರ ಸೋಲಿಗೆ ಮತ್ತು ಅವರ ಶತ್ರುಗಳ ಕೈಗೆ ಕಾರಣವಾಗುತ್ತದೆ ಎಂದು ದೇವರು ಎಚ್ಚರಿಸುತ್ತಾನೆ.</w:t>
      </w:r>
    </w:p>
    <w:p/>
    <w:p>
      <w:r xmlns:w="http://schemas.openxmlformats.org/wordprocessingml/2006/main">
        <w:t xml:space="preserve">1. ಭರವಸೆಗಳನ್ನು ಮುರಿಯುವುದರ ಪರಿಣಾಮಗಳು - ಯಾಜಕಕಾಂಡ 26:25</w:t>
      </w:r>
    </w:p>
    <w:p/>
    <w:p>
      <w:r xmlns:w="http://schemas.openxmlformats.org/wordprocessingml/2006/main">
        <w:t xml:space="preserve">2. ಒಡಂಬಡಿಕೆಯಲ್ಲಿ ನಿಷ್ಠೆ - ಯಾಜಕಕಾಂಡ 26:25</w:t>
      </w:r>
    </w:p>
    <w:p/>
    <w:p>
      <w:r xmlns:w="http://schemas.openxmlformats.org/wordprocessingml/2006/main">
        <w:t xml:space="preserve">1. ಯೆರೆಮಿಯ 11:4 - "ನಾನು ನಿಮ್ಮ ಪಿತೃಗಳನ್ನು ಈಜಿಪ್ಟ್ ದೇಶದಿಂದ ಕಬ್ಬಿಣದ ಕುಲುಮೆಯಿಂದ ಹೊರಗೆ ತಂದ ದಿನದಲ್ಲಿ ನಾನು ಆಜ್ಞಾಪಿಸಿದ್ದೇನೆ, ನನ್ನ ಮಾತನ್ನು ಕೇಳಿ ಮತ್ತು ನಾನು ನಿಮಗೆ ಆಜ್ಞಾಪಿಸುವಂತೆ ಮಾಡಿರಿ : ಆದ್ದರಿಂದ ನೀವು ನನ್ನ ಜನರಾಗುವಿರಿ ಮತ್ತು ನಾನು ನಿಮ್ಮ ದೇವರಾಗಿರುವೆನು.</w:t>
      </w:r>
    </w:p>
    <w:p/>
    <w:p>
      <w:r xmlns:w="http://schemas.openxmlformats.org/wordprocessingml/2006/main">
        <w:t xml:space="preserve">2. ಧರ್ಮೋಪದೇಶಕಾಂಡ 28:15 - "ಆದರೆ, ನೀನು ನಿನ್ನ ದೇವರಾದ ಕರ್ತನ ಮಾತಿಗೆ ಕಿವಿಗೊಡದಿದ್ದರೆ, ಈ ದಿನ ನಾನು ನಿನಗೆ ಆಜ್ಞಾಪಿಸುವ ಆತನ ಎಲ್ಲಾ ಆಜ್ಞೆಗಳನ್ನು ಮತ್ತು ಆತನ ನಿಯಮಗಳನ್ನು ಅನುಸರಿಸಲು ನೀವು ಅನುಸರಿಸದಿದ್ದರೆ ಅದು ಸಂಭವಿಸುತ್ತದೆ; ಈ ಎಲ್ಲಾ ಶಾಪಗಳು ನಿನ್ನ ಮೇಲೆ ಬಂದು ನಿನ್ನನ್ನು ಹಿಡಿಯುವನು."</w:t>
      </w:r>
    </w:p>
    <w:p/>
    <w:p>
      <w:r xmlns:w="http://schemas.openxmlformats.org/wordprocessingml/2006/main">
        <w:t xml:space="preserve">ಯಾಜಕಕಾಂಡ 26:26 ಮತ್ತು ನಾನು ನಿಮ್ಮ ರೊಟ್ಟಿಯ ಕೋಲನ್ನು ಮುರಿದಾಗ, ಹತ್ತು ಮಹಿಳೆಯರು ಒಂದೇ ಒಲೆಯಲ್ಲಿ ನಿಮ್ಮ ರೊಟ್ಟಿಯನ್ನು ಬೇಯಿಸುತ್ತಾರೆ, ಮತ್ತು ಅವರು ನಿಮ್ಮ ರೊಟ್ಟಿಯನ್ನು ತೂಕದ ಪ್ರಕಾರ ನಿಮಗೆ ತಲುಪಿಸುವರು; ಮತ್ತು ನೀವು ತಿನ್ನುವಿರಿ ಮತ್ತು ತೃಪ್ತರಾಗುವುದಿಲ್ಲ.</w:t>
      </w:r>
    </w:p>
    <w:p/>
    <w:p>
      <w:r xmlns:w="http://schemas.openxmlformats.org/wordprocessingml/2006/main">
        <w:t xml:space="preserve">ಇಸ್ರಾಯೇಲ್ಯರು ತನಗೆ ಅವಿಧೇಯರಾದರೆ, ಅವರ ರೊಟ್ಟಿಯ ಕೋಲನ್ನು ಒಡೆದು ಅವರನ್ನು ಶಿಕ್ಷಿಸುತ್ತಾನೆ ಎಂದು ದೇವರು ಎಚ್ಚರಿಸುತ್ತಾನೆ, ಹತ್ತು ಮಹಿಳೆಯರು ಒಂದೇ ಒಲೆಯಲ್ಲಿ ರೊಟ್ಟಿಯನ್ನು ಬೇಯಿಸಬೇಕು ಮತ್ತು ಅದನ್ನು ಅವರಿಗೆ ವಿತರಿಸಬೇಕು.</w:t>
      </w:r>
    </w:p>
    <w:p/>
    <w:p>
      <w:r xmlns:w="http://schemas.openxmlformats.org/wordprocessingml/2006/main">
        <w:t xml:space="preserve">1. ದೇವರ ನಿಬಂಧನೆ ಮತ್ತು ನಮ್ಮ ವಿಧೇಯತೆ - ಹೇಗೆ ದೇವರ ನಿಬಂಧನೆಯಲ್ಲಿ ನಂಬಿಕೆ ಇಡುವುದು ಮತ್ತು ಆತನಿಗೆ ವಿಧೇಯರಾಗಿರುವುದು ನಮಗೆ ಬೇಕಾದ ಪೋಷಣೆಯನ್ನು ಒದಗಿಸುತ್ತದೆ.</w:t>
      </w:r>
    </w:p>
    <w:p/>
    <w:p>
      <w:r xmlns:w="http://schemas.openxmlformats.org/wordprocessingml/2006/main">
        <w:t xml:space="preserve">2. ಎಲ್ಲಾ ಋತುಗಳಲ್ಲಿ ಸಂತೃಪ್ತಿ - ನಮ್ಮಲ್ಲಿರುವದರಲ್ಲಿ ತೃಪ್ತರಾಗಲು ಕಲಿಯುವುದು ಮತ್ತು ಎಲ್ಲಾ ಋತುಗಳಲ್ಲಿ ಒದಗಿಸುವ ದೇವರನ್ನು ನಂಬುವುದು.</w:t>
      </w:r>
    </w:p>
    <w:p/>
    <w:p>
      <w:r xmlns:w="http://schemas.openxmlformats.org/wordprocessingml/2006/main">
        <w:t xml:space="preserve">1. ಫಿಲಿಪ್ಪಿಯವರಿಗೆ 4:11-13 - "ನಾನು ಅವಶ್ಯಕತೆಯಿರುವ ಬಗ್ಗೆ ಹೇಳುತ್ತಿಲ್ಲ, ಏಕೆಂದರೆ ನಾನು ಯಾವುದೇ ಪರಿಸ್ಥಿತಿಯಲ್ಲಿ ತೃಪ್ತನಾಗಲು ಕಲಿತಿದ್ದೇನೆ. ನನಗೆ ಹೇಗೆ ತಗ್ಗಿಸಬೇಕೆಂದು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p>
      <w:r xmlns:w="http://schemas.openxmlformats.org/wordprocessingml/2006/main">
        <w:t xml:space="preserve">2. ಕೀರ್ತನೆ 34:10 - "ಭಗವಂತನನ್ನು ಹುಡುಕುವವರಿಗೆ ಒಳ್ಳೆಯದಿಲ್ಲ."</w:t>
      </w:r>
    </w:p>
    <w:p/>
    <w:p>
      <w:r xmlns:w="http://schemas.openxmlformats.org/wordprocessingml/2006/main">
        <w:t xml:space="preserve">ಯಾಜಕಕಾಂಡ 26:27 ಮತ್ತು ನೀವು ಈ ಎಲ್ಲದಕ್ಕೂ ನನ್ನ ಮಾತನ್ನು ಕೇಳದೆ ನನಗೆ ವಿರುದ್ಧವಾಗಿ ನಡೆದುಕೊಳ್ಳುವವರಾಗಿದ್ದರೆ;</w:t>
      </w:r>
    </w:p>
    <w:p/>
    <w:p>
      <w:r xmlns:w="http://schemas.openxmlformats.org/wordprocessingml/2006/main">
        <w:t xml:space="preserve">ದೇವರು ಅವಿಧೇಯತೆಯನ್ನು ಶಿಕ್ಷಿಸುತ್ತಾನೆ.</w:t>
      </w:r>
    </w:p>
    <w:p/>
    <w:p>
      <w:r xmlns:w="http://schemas.openxmlformats.org/wordprocessingml/2006/main">
        <w:t xml:space="preserve">1: ನಾವು ಯಾವಾಗಲೂ ದೇವರಿಗೆ ವಿಧೇಯರಾಗಿರಬೇಕು ಅಥವಾ ನಾವು ಪರಿಣಾಮಗಳನ್ನು ಎದುರಿಸಬೇಕಾಗುತ್ತದೆ.</w:t>
      </w:r>
    </w:p>
    <w:p/>
    <w:p>
      <w:r xmlns:w="http://schemas.openxmlformats.org/wordprocessingml/2006/main">
        <w:t xml:space="preserve">2: ನಾವು ದೇವರ ಆಜ್ಞೆಗಳನ್ನು ಕೇಳಲು ಮತ್ತು ಪಾಲಿಸಲು ಸಿದ್ಧರಾಗಿರಬೇಕು ಅಥವಾ ಆತನ ತೀರ್ಪು ಬೀಳುತ್ತದೆ.</w:t>
      </w:r>
    </w:p>
    <w:p/>
    <w:p>
      <w:r xmlns:w="http://schemas.openxmlformats.org/wordprocessingml/2006/main">
        <w:t xml:space="preserve">1: ಧರ್ಮೋಪದೇಶಕಾಂಡ 28:15 - "ಆದರೆ, ಈ ದಿನ ನಾನು ನಿನಗೆ ಆಜ್ಞಾಪಿಸುವ ಆತನ ಎಲ್ಲಾ ಆಜ್ಞೆಗಳನ್ನೂ ನಿಯಮಗಳನ್ನೂ ಅನುಸರಿಸಲು ನೀನು ನಿನ್ನ ದೇವರಾದ ಕರ್ತನ ಮಾತನ್ನು ಕೇಳದೆ ಹೋದರೆ ಅದು ಸಂಭವಿಸುತ್ತದೆ; ನಿನ್ನ ಮೇಲೆ ಬಂದು ನಿನ್ನನ್ನು ಹಿಡಿಯುವನು."</w:t>
      </w:r>
    </w:p>
    <w:p/>
    <w:p>
      <w:r xmlns:w="http://schemas.openxmlformats.org/wordprocessingml/2006/main">
        <w:t xml:space="preserve">2: ನಾಣ್ಣುಡಿಗಳು 3:5-6 - "ನಿನ್ನ ಪೂರ್ಣ ಹೃದಯದಿಂದ ಭಗವಂತನಲ್ಲಿ ಭರವಸೆಯಿಡು;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ಯಾಜಕಕಾಂಡ 26:28 ಆಗ ನಾನು ಕೋಪದಿಂದ ನಿನಗೆ ವಿರುದ್ಧವಾಗಿ ನಡೆಯುವೆನು; ಮತ್ತು ನಾನು, ನಾನು ಸಹ, ನಿಮ್ಮ ಪಾಪಗಳಿಗಾಗಿ ನಿಮ್ಮನ್ನು ಏಳು ಬಾರಿ ಶಿಕ್ಷಿಸುತ್ತೇನೆ.</w:t>
      </w:r>
    </w:p>
    <w:p/>
    <w:p>
      <w:r xmlns:w="http://schemas.openxmlformats.org/wordprocessingml/2006/main">
        <w:t xml:space="preserve">ದೇವರು ತನ್ನ ಆಜ್ಞೆಗಳನ್ನು ಅನುಸರಿಸದಿದ್ದರೆ, ಅವನು ಕೋಪದಿಂದ ಪ್ರತಿಕ್ರಿಯಿಸುತ್ತಾನೆ ಮತ್ತು ಅವರ ಪಾಪಗಳಿಗಾಗಿ ಏಳು ಬಾರಿ ಶಿಕ್ಷಿಸುತ್ತಾನೆ ಎಂದು ದೇವರು ತನ್ನ ಜನರನ್ನು ಎಚ್ಚರಿಸುತ್ತಾನೆ.</w:t>
      </w:r>
    </w:p>
    <w:p/>
    <w:p>
      <w:r xmlns:w="http://schemas.openxmlformats.org/wordprocessingml/2006/main">
        <w:t xml:space="preserve">1. ದೇವರ ಕೋಪ: ಪಾಪಕ್ಕಾಗಿ ದೇವರ ಶಿಕ್ಷೆಯನ್ನು ಅರ್ಥಮಾಡಿಕೊಳ್ಳುವುದು</w:t>
      </w:r>
    </w:p>
    <w:p/>
    <w:p>
      <w:r xmlns:w="http://schemas.openxmlformats.org/wordprocessingml/2006/main">
        <w:t xml:space="preserve">2. ವಿಧೇಯತೆಯ ಪ್ರಾಮುಖ್ಯತೆ: ದೇವರ ಆಜ್ಞೆಗಳನ್ನು ಅನುಸರಿಸುವುದು</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ಯೆರೆಮಿಯ 17:10 - ನಾನು ಕರ್ತನು ಹೃದಯವನ್ನು ಶೋಧಿಸುತ್ತೇನೆ ಮತ್ತು ಮನಸ್ಸನ್ನು ಪರೀಕ್ಷಿಸುತ್ತೇನೆ, ಪ್ರತಿಯೊಬ್ಬ ಮನುಷ್ಯನು ಅವನ ಮಾರ್ಗಗಳ ಪ್ರಕಾರ, ಅವನ ಕಾರ್ಯಗಳ ಫಲದ ಪ್ರಕಾರ ಕೊಡುತ್ತೇನೆ.</w:t>
      </w:r>
    </w:p>
    <w:p/>
    <w:p>
      <w:r xmlns:w="http://schemas.openxmlformats.org/wordprocessingml/2006/main">
        <w:t xml:space="preserve">ಯಾಜಕಕಾಂಡ 26:29 ಮತ್ತು ನೀವು ನಿಮ್ಮ ಪುತ್ರರ ಮಾಂಸವನ್ನು ತಿನ್ನಬೇಕು ಮತ್ತು ನಿಮ್ಮ ಹೆಣ್ಣುಮಕ್ಕಳ ಮಾಂಸವನ್ನು ನೀವು ತಿನ್ನಬೇಕು.</w:t>
      </w:r>
    </w:p>
    <w:p/>
    <w:p>
      <w:r xmlns:w="http://schemas.openxmlformats.org/wordprocessingml/2006/main">
        <w:t xml:space="preserve">ಬರಗಾಲದ ಸಮಯದಲ್ಲಿ ಅವರು ತಮ್ಮ ಮಕ್ಕಳ ಮಾಂಸವನ್ನು ತಿನ್ನಬೇಕು ಎಂದು ದೇವರು ಇಸ್ರಾಯೇಲ್ಯರಿಗೆ ಹೇಳುತ್ತಾನೆ.</w:t>
      </w:r>
    </w:p>
    <w:p/>
    <w:p>
      <w:r xmlns:w="http://schemas.openxmlformats.org/wordprocessingml/2006/main">
        <w:t xml:space="preserve">1. ಕ್ಷಾಮದ ಹೃದಯವಿದ್ರಾವಕ ರಿಯಾಲಿಟಿ: ಕಷ್ಟದ ಸಮಯದಲ್ಲಿ ನಾವು ದೇವರನ್ನು ಹೇಗೆ ನಂಬಬಹುದು</w:t>
      </w:r>
    </w:p>
    <w:p/>
    <w:p>
      <w:r xmlns:w="http://schemas.openxmlformats.org/wordprocessingml/2006/main">
        <w:t xml:space="preserve">2. ಪ್ರತಿಕೂಲತೆಯ ಮುಖದಲ್ಲಿ ನಂಬಿಕೆಗಾಗಿ ಶ್ರಮಿಸುವುದು</w:t>
      </w:r>
    </w:p>
    <w:p/>
    <w:p>
      <w:r xmlns:w="http://schemas.openxmlformats.org/wordprocessingml/2006/main">
        <w:t xml:space="preserve">1. ರೋಮನ್ನರು 5: 3-5 - ಅಷ್ಟೇ ಅಲ್ಲ, ಆದರೆ ನಾವು ನಮ್ಮ ದುಃಖಗಳಲ್ಲಿಯೂ ಸಹ ವೈಭವೀಕರಿಸುತ್ತೇವೆ, ಏಕೆಂದರೆ ದುಃಖವು ಪರಿಶ್ರಮವನ್ನು ಉಂಟುಮಾಡುತ್ತದೆ ಎಂದು ನಮಗೆ ತಿಳಿದಿದೆ; ಪರಿಶ್ರಮ, ಪಾತ್ರ; ಮತ್ತು ಪಾತ್ರ, ಭರವಸೆ.</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ಯಾಜಕಕಾಂಡ 26:30 ಮತ್ತು ನಾನು ನಿಮ್ಮ ಉನ್ನತ ಸ್ಥಳಗಳನ್ನು ನಾಶಮಾಡುವೆನು, ಮತ್ತು ನಿಮ್ಮ ವಿಗ್ರಹಗಳನ್ನು ಕತ್ತರಿಸಿ, ಮತ್ತು ನಿಮ್ಮ ದೇಹಗಳನ್ನು ನಿಮ್ಮ ವಿಗ್ರಹಗಳ ಶವಗಳ ಮೇಲೆ ಹಾಕುತ್ತೇನೆ, ಮತ್ತು ನನ್ನ ಆತ್ಮವು ನಿಮ್ಮನ್ನು ಅಸಹ್ಯಪಡುತ್ತದೆ.</w:t>
      </w:r>
    </w:p>
    <w:p/>
    <w:p>
      <w:r xmlns:w="http://schemas.openxmlformats.org/wordprocessingml/2006/main">
        <w:t xml:space="preserve">ವಿಗ್ರಹಗಳನ್ನು ಪೂಜಿಸುವವರನ್ನು ಅವರ ಪೂಜಾ ಸ್ಥಳಗಳು ಮತ್ತು ವಿಗ್ರಹಗಳನ್ನು ನಾಶಪಡಿಸುವ ಮೂಲಕ ದೇವರು ಶಿಕ್ಷಿಸುತ್ತಾನೆ ಮತ್ತು ಅವರು ಒಮ್ಮೆ ಪೂಜಿಸಿದ ವಿಗ್ರಹಗಳ ನಡುವೆ ಅವರ ದೇಹವನ್ನು ಬಿಡುತ್ತಾನೆ.</w:t>
      </w:r>
    </w:p>
    <w:p/>
    <w:p>
      <w:r xmlns:w="http://schemas.openxmlformats.org/wordprocessingml/2006/main">
        <w:t xml:space="preserve">1. ವಿಗ್ರಹಾರಾಧನೆಯ ಅಪಾಯ - ಯಾಜಕಕಾಂಡ 26:30</w:t>
      </w:r>
    </w:p>
    <w:p/>
    <w:p>
      <w:r xmlns:w="http://schemas.openxmlformats.org/wordprocessingml/2006/main">
        <w:t xml:space="preserve">2. ಅಸಹಕಾರದ ಪರಿಣಾಮಗಳು - ಯಾಜಕಕಾಂಡ 26:30</w:t>
      </w:r>
    </w:p>
    <w:p/>
    <w:p>
      <w:r xmlns:w="http://schemas.openxmlformats.org/wordprocessingml/2006/main">
        <w:t xml:space="preserve">1. ಧರ್ಮೋಪದೇಶಕಾಂಡ 12:2-3 - "ನೀವು ವಶಪಡಿಸಿಕೊಳ್ಳುವ ರಾಷ್ಟ್ರಗಳು ಎತ್ತರದ ಪರ್ವತಗಳ ಮೇಲೆ ಮತ್ತು ಬೆಟ್ಟಗಳ ಮೇಲೆ ಮತ್ತು ಎಲ್ಲಾ ಹಸಿರು ಮರದ ಕೆಳಗೆ ಅವರ ದೇವರುಗಳನ್ನು ಸೇವಿಸುವ ಎಲ್ಲಾ ಸ್ಥಳಗಳನ್ನು ನೀವು ಸಂಪೂರ್ಣವಾಗಿ ನಾಶಮಾಡುತ್ತೀರಿ. ಮತ್ತು ನೀವು ಅವರ ಬಲಿಪೀಠಗಳನ್ನು ಕೆಡವಬೇಕು. ಅವರ ಪವಿತ್ರ ಸ್ತಂಭಗಳನ್ನು ಮುರಿದು, ಅವರ ಮರದ ಪ್ರತಿಮೆಗಳನ್ನು ಬೆಂಕಿಯಿಂದ ಸುಟ್ಟುಹಾಕಿ; ನೀವು ಅವರ ದೇವರುಗಳ ಕೆತ್ತಿದ ವಿಗ್ರಹಗಳನ್ನು ಕಡಿದು ಆ ಸ್ಥಳದಿಂದ ಅವರ ಹೆಸರುಗಳನ್ನು ನಾಶಪಡಿಸಬೇಕು.</w:t>
      </w:r>
    </w:p>
    <w:p/>
    <w:p>
      <w:r xmlns:w="http://schemas.openxmlformats.org/wordprocessingml/2006/main">
        <w:t xml:space="preserve">2. ಯೆಶಾಯ 2:20 - "ಆ ದಿನದಲ್ಲಿ ಮನುಷ್ಯರು ತಮ್ಮ ಬೆಳ್ಳಿಯ ವಿಗ್ರಹಗಳನ್ನು ಮತ್ತು ತಮ್ಮ ಪೂಜಿಸಲು ಮಾಡಿದ ಚಿನ್ನದ ವಿಗ್ರಹಗಳನ್ನು ಮೋಲ್ ಮತ್ತು ಬಾವಲಿಗಳಿಗೆ ಎಸೆಯುತ್ತಾರೆ."</w:t>
      </w:r>
    </w:p>
    <w:p/>
    <w:p>
      <w:r xmlns:w="http://schemas.openxmlformats.org/wordprocessingml/2006/main">
        <w:t xml:space="preserve">ಯಾಜಕಕಾಂಡ 26:31 ಮತ್ತು ನಾನು ನಿಮ್ಮ ಪಟ್ಟಣಗಳನ್ನು ಹಾಳುಮಾಡುವೆನು ಮತ್ತು ನಿಮ್ಮ ಅಭಯಾರಣ್ಯಗಳನ್ನು ಹಾಳುಮಾಡುವೆನು ಮತ್ತು ನಿಮ್ಮ ಸುವಾಸನೆಯ ಪರಿಮಳವನ್ನು ನಾನು ವಾಸನೆ ಮಾಡುವುದಿಲ್ಲ.</w:t>
      </w:r>
    </w:p>
    <w:p/>
    <w:p>
      <w:r xmlns:w="http://schemas.openxmlformats.org/wordprocessingml/2006/main">
        <w:t xml:space="preserve">ದೇವರು ತನ್ನ ಜನರನ್ನು ಶಿಕ್ಷಿಸುವನು, ಅವರ ನಗರಗಳು ಮತ್ತು ಅಭಯಾರಣ್ಯಗಳನ್ನು ನಿರ್ಜನಗೊಳಿಸುತ್ತಾನೆ.</w:t>
      </w:r>
    </w:p>
    <w:p/>
    <w:p>
      <w:r xmlns:w="http://schemas.openxmlformats.org/wordprocessingml/2006/main">
        <w:t xml:space="preserve">1. ದೇವರ ಶಿಕ್ಷೆ: ಅವಿಧೇಯತೆಯ ಪರಿಣಾಮಗಳನ್ನು ಅರ್ಥಮಾಡಿಕೊಳ್ಳುವುದು - ಯಾಜಕಕಾಂಡ 26:31</w:t>
      </w:r>
    </w:p>
    <w:p/>
    <w:p>
      <w:r xmlns:w="http://schemas.openxmlformats.org/wordprocessingml/2006/main">
        <w:t xml:space="preserve">2. ದೇವರ ಪ್ರೀತಿಯ ಶಕ್ತಿ: ಆತನ ಕರುಣೆಗೆ ಹೇಗೆ ಪ್ರತಿಕ್ರಿಯಿಸಬೇಕೆಂದು ತಿಳಿಯುವುದು - ಯಾಜಕಕಾಂಡ 26:11-13</w:t>
      </w:r>
    </w:p>
    <w:p/>
    <w:p>
      <w:r xmlns:w="http://schemas.openxmlformats.org/wordprocessingml/2006/main">
        <w:t xml:space="preserve">1. ಯೆಶಾಯ 1: 16-17 - "ನಿಮ್ಮನ್ನು ತೊಳೆದುಕೊಳ್ಳಿ, ಶುದ್ಧರಾಗಿರಿ; ನನ್ನ ಕಣ್ಣುಗಳ ಮುಂದೆ ನಿಮ್ಮ ಕಾರ್ಯಗಳ ಕೆಟ್ಟದ್ದನ್ನು ದೂರವಿಡಿ. ಕೆಟ್ಟದ್ದನ್ನು ಮಾಡುವುದನ್ನು ನಿಲ್ಲಿಸಿ, ಒಳ್ಳೆಯದನ್ನು ಮಾಡಲು ಕಲಿಯಿರಿ; ನ್ಯಾಯವನ್ನು ಹುಡುಕು, ದಬ್ಬಾಳಿಕೆಯವರನ್ನು ಖಂಡಿಸಿ; ಅನಾಥರನ್ನು ರಕ್ಷಿಸಿ, ವಿಧವೆಗಾಗಿ ಮನವಿ ಮಾಡಿ."</w:t>
      </w:r>
    </w:p>
    <w:p/>
    <w:p>
      <w:r xmlns:w="http://schemas.openxmlformats.org/wordprocessingml/2006/main">
        <w:t xml:space="preserve">2. ಯೆರೆಮಿಯ 5:3 - "ಓ ಕರ್ತನೇ, ನಿನ್ನ ಕಣ್ಣುಗಳು ಸತ್ಯದ ಮೇಲೆ ಇಲ್ಲವೇ? ನೀನು ಅವರನ್ನು ಹೊಡೆದಿದ್ದೀ, ಆದರೆ ಅವರು ದುಃಖಿಸಲಿಲ್ಲ; ನೀವು ಅವರನ್ನು ಸೇವಿಸಿದ್ದೀರಿ, ಆದರೆ ಅವರು ತಿದ್ದುಪಡಿಯನ್ನು ಸ್ವೀಕರಿಸಲು ನಿರಾಕರಿಸಿದರು. ಅವರು ತಮ್ಮ ಮುಖಗಳನ್ನು ಕಠಿಣಗೊಳಿಸಿದ್ದಾರೆ. ಬಂಡೆ; ಅವರು ಹಿಂತಿರುಗಲು ನಿರಾಕರಿಸಿದ್ದಾರೆ."</w:t>
      </w:r>
    </w:p>
    <w:p/>
    <w:p>
      <w:r xmlns:w="http://schemas.openxmlformats.org/wordprocessingml/2006/main">
        <w:t xml:space="preserve">ಯಾಜಕಕಾಂಡ 26:32 ಮತ್ತು ನಾನು ದೇಶವನ್ನು ಹಾಳುಮಾಡುವೆನು ಮತ್ತು ಅದರಲ್ಲಿ ವಾಸಿಸುವ ನಿಮ್ಮ ಶತ್ರುಗಳು ಅದನ್ನು ನೋಡಿ ಆಶ್ಚರ್ಯಪಡುತ್ತಾರೆ.</w:t>
      </w:r>
    </w:p>
    <w:p/>
    <w:p>
      <w:r xmlns:w="http://schemas.openxmlformats.org/wordprocessingml/2006/main">
        <w:t xml:space="preserve">ಶತ್ರುಗಳು ಬೆರಗಾಗುವಂತೆ ಭೂಮಿಯನ್ನು ಹಾಳುಮಾಡಲಾಗುವುದು.</w:t>
      </w:r>
    </w:p>
    <w:p/>
    <w:p>
      <w:r xmlns:w="http://schemas.openxmlformats.org/wordprocessingml/2006/main">
        <w:t xml:space="preserve">1: ದೇವರ ಶಿಕ್ಷೆಯು ನ್ಯಾಯಯುತವಾಗಿದೆ - ರೋಮನ್ನರು 12:19</w:t>
      </w:r>
    </w:p>
    <w:p/>
    <w:p>
      <w:r xmlns:w="http://schemas.openxmlformats.org/wordprocessingml/2006/main">
        <w:t xml:space="preserve">2: ದೇವರ ಪುನಶ್ಚೈತನ್ಯಕಾರಿ ಶಕ್ತಿ - ಯೆಶಾಯ 43:18-19</w:t>
      </w:r>
    </w:p>
    <w:p/>
    <w:p>
      <w:r xmlns:w="http://schemas.openxmlformats.org/wordprocessingml/2006/main">
        <w:t xml:space="preserve">1: ಕೀರ್ತನೆಗಳು 97: 2 - ಮೋಡಗಳು ಮತ್ತು ಕತ್ತಲೆಯು ಅವನ ಸುತ್ತಲೂ ಇವೆ: ನೀತಿ ಮತ್ತು ನ್ಯಾಯವು ಅವನ ಸಿಂಹಾಸನದ ವಾಸಸ್ಥಾನವಾಗಿದೆ.</w:t>
      </w:r>
    </w:p>
    <w:p/>
    <w:p>
      <w:r xmlns:w="http://schemas.openxmlformats.org/wordprocessingml/2006/main">
        <w:t xml:space="preserve">2: ಯೆರೆಮಿಯ 12:15 - ಮತ್ತು ಅದು ಸಂಭವಿಸುತ್ತದೆ, ನಿಮ್ಮ ಸುತ್ತಲೂ ಉಳಿದಿರುವ ಜನಾಂಗಗಳು, ಕರ್ತನಾದ ನಾನು ಪಾಳುಬಿದ್ದ ಸ್ಥಳಗಳನ್ನು ನಿರ್ಮಿಸುತ್ತೇನೆ ಮತ್ತು ನಿರ್ಜನವಾದ ಸ್ಥಳಗಳನ್ನು ನೆಡುತ್ತೇನೆ ಎಂದು ತಿಳಿಯುತ್ತದೆ: ಕರ್ತನಾದ ನಾನೇ ಅದನ್ನು ಹೇಳಿದ್ದೇನೆ. ಮತ್ತು ನಾನು ಅದನ್ನು ಮಾಡುತ್ತೇನೆ.</w:t>
      </w:r>
    </w:p>
    <w:p/>
    <w:p>
      <w:r xmlns:w="http://schemas.openxmlformats.org/wordprocessingml/2006/main">
        <w:t xml:space="preserve">ಯಾಜಕಕಾಂಡ 26:33 ನಾನು ನಿನ್ನನ್ನು ಅನ್ಯಜನಾಂಗಗಳಲ್ಲಿ ಚದರಿಸಿ ನಿನ್ನ ಹಿಂದೆ ಕತ್ತಿಯನ್ನು ಹಿಗ್ಗಿಸುವೆನು;</w:t>
      </w:r>
    </w:p>
    <w:p/>
    <w:p>
      <w:r xmlns:w="http://schemas.openxmlformats.org/wordprocessingml/2006/main">
        <w:t xml:space="preserve">ದೇವರು ಇಸ್ರಾಯೇಲ್ಯರು ತನ್ನ ನಿಯಮಗಳನ್ನು ಉಲ್ಲಂಘಿಸಿದರೆ, ಆತನು ಅವರನ್ನು ಗಡಿಪಾರು ಮಾಡಲು ಕಳುಹಿಸುತ್ತಾನೆ ಮತ್ತು ಅವರ ದೇಶವು ನಿರ್ಜನವಾಗುತ್ತದೆ ಎಂದು ಎಚ್ಚರಿಸುತ್ತಾನೆ.</w:t>
      </w:r>
    </w:p>
    <w:p/>
    <w:p>
      <w:r xmlns:w="http://schemas.openxmlformats.org/wordprocessingml/2006/main">
        <w:t xml:space="preserve">1. ದೇವರ ಆಜ್ಞೆಗಳನ್ನು ಪಾಲಿಸುವುದು ಆಶೀರ್ವಾದವನ್ನು ತರುತ್ತದೆ, ಅವಿಧೇಯತೆಯು ನಾಶವನ್ನು ತರುತ್ತದೆ.</w:t>
      </w:r>
    </w:p>
    <w:p/>
    <w:p>
      <w:r xmlns:w="http://schemas.openxmlformats.org/wordprocessingml/2006/main">
        <w:t xml:space="preserve">2. ವಿಧೇಯತೆಗೆ ಪ್ರತಿಫಲ ಮತ್ತು ಅವಿಧೇಯತೆಗೆ ಶಿಕ್ಷೆಯ ದೇವರ ಭರವಸೆ ಇಂದಿಗೂ ನಿಜವಾಗಿದೆ.</w:t>
      </w:r>
    </w:p>
    <w:p/>
    <w:p>
      <w:r xmlns:w="http://schemas.openxmlformats.org/wordprocessingml/2006/main">
        <w:t xml:space="preserve">1. ಜೆರೆಮಿಯಾ 29:13 - "ನೀವು ನನ್ನನ್ನು ಹುಡುಕುವಿರಿ ಮತ್ತು ನೀವು ಪೂರ್ಣ ಹೃದಯದಿಂದ ನನ್ನನ್ನು ಹುಡುಕಿದಾಗ ನನ್ನನ್ನು ಕಂಡುಕೊಳ್ಳುವಿರಿ."</w:t>
      </w:r>
    </w:p>
    <w:p/>
    <w:p>
      <w:r xmlns:w="http://schemas.openxmlformats.org/wordprocessingml/2006/main">
        <w:t xml:space="preserve">2. ಜೇಮ್ಸ್ 4:7 - "ನೀವು ದೇವರಿಗೆ ಅಧೀನರಾಗಿರಿ. ದೆವ್ವವನ್ನು ವಿರೋಧಿಸಿ, ಮತ್ತು ಅವನು ನಿಮ್ಮಿಂದ ಓಡಿಹೋಗುವನು."</w:t>
      </w:r>
    </w:p>
    <w:p/>
    <w:p>
      <w:r xmlns:w="http://schemas.openxmlformats.org/wordprocessingml/2006/main">
        <w:t xml:space="preserve">ಯಾಜಕಕಾಂಡ 26:34 ಆಗ ದೇಶವು ತನ್ನ ಸಬ್ಬತ್ ದಿನಗಳನ್ನು ಅನುಭವಿಸುವದು, ಅದು ಹಾಳಾಗಿರುವವರೆಗೂ ಮತ್ತು ನೀವು ನಿಮ್ಮ ಶತ್ರುಗಳ ದೇಶದಲ್ಲಿರುತ್ತೀರಿ; ಆಗಲೂ ದೇಶವು ವಿಶ್ರಾಂತಿ ಪಡೆಯುತ್ತದೆ ಮತ್ತು ಅದರ ಸಬ್ಬತ್‌ಗಳನ್ನು ಆನಂದಿಸುತ್ತದೆ.</w:t>
      </w:r>
    </w:p>
    <w:p/>
    <w:p>
      <w:r xmlns:w="http://schemas.openxmlformats.org/wordprocessingml/2006/main">
        <w:t xml:space="preserve">ಇಸ್ರಾಯೇಲ್ಯರು ತಮ್ಮ ದೇಶವು ಪಾಳುಬಿದ್ದಿರುವಾಗ ಮತ್ತು ಅವರು ದೇಶಭ್ರಷ್ಟರಾಗಿದ್ದಾಗಲೂ ಸಬ್ಬತ್‌ಗಳನ್ನು ಆಚರಿಸಬೇಕೆಂದು ಕರ್ತನು ಆಜ್ಞಾಪಿಸಿದನು.</w:t>
      </w:r>
    </w:p>
    <w:p/>
    <w:p>
      <w:r xmlns:w="http://schemas.openxmlformats.org/wordprocessingml/2006/main">
        <w:t xml:space="preserve">1. ಕಷ್ಟದ ಸಮಯದಲ್ಲಿ ದೇವರ ನಿಷ್ಠೆ</w:t>
      </w:r>
    </w:p>
    <w:p/>
    <w:p>
      <w:r xmlns:w="http://schemas.openxmlformats.org/wordprocessingml/2006/main">
        <w:t xml:space="preserve">2. ಅಸ್ತವ್ಯಸ್ತವಾಗಿರುವ ಜಗತ್ತಿನಲ್ಲಿ ಸಬ್ಬತ್ ವಿಶ್ರಾಂತಿಯ ಪ್ರಾಮುಖ್ಯತೆ</w:t>
      </w:r>
    </w:p>
    <w:p/>
    <w:p>
      <w:r xmlns:w="http://schemas.openxmlformats.org/wordprocessingml/2006/main">
        <w:t xml:space="preserve">1. ಯೆಶಾಯ 40:28 - ನಿನಗೆ ತಿಳಿದಿಲ್ಲವೇ? ಭೂಮಿಯ ಕಟ್ಟಕಡೆಯ ಸೃಷ್ಟಿಕರ್ತನಾದ ಶಾಶ್ವತ ದೇವರು, ಕರ್ತನು ಮೂರ್ಛಿತನಾಗುವುದಿಲ್ಲ ಮತ್ತು ದಣಿದಿಲ್ಲ ಎಂದು ನೀವು ಕೇಳಲಿಲ್ಲವೇ?</w:t>
      </w:r>
    </w:p>
    <w:p/>
    <w:p>
      <w:r xmlns:w="http://schemas.openxmlformats.org/wordprocessingml/2006/main">
        <w:t xml:space="preserve">2. ಹೀಬ್ರೂ 4: 9-11 - ಆದ್ದರಿಂದ ದೇವರ ಜನರಿಗೆ ವಿಶ್ರಾಂತಿ ಉಳಿದಿದೆ. ಯಾಕಂದರೆ ಅವನ ವಿಶ್ರಾಂತಿಗೆ ಪ್ರವೇಶಿಸಿದವನು, ದೇವರು ತನ್ನ ಕೆಲಸಗಳಿಂದ ಮಾಡಿದಂತೆಯೇ ಅವನು ಸಹ ತನ್ನ ಸ್ವಂತ ಕೆಲಸಗಳನ್ನು ನಿಲ್ಲಿಸಿದನು. ಆದ್ದರಿಂದ ಯಾವುದೇ ವ್ಯಕ್ತಿ ಅಪನಂಬಿಕೆಯ ಅದೇ ಮಾದರಿಯ ನಂತರ ಬೀಳದಂತೆ ಆ ವಿಶ್ರಾಂತಿಗೆ ಪ್ರವೇಶಿಸಲು ನಾವು ಶ್ರಮಿಸೋಣ.</w:t>
      </w:r>
    </w:p>
    <w:p/>
    <w:p>
      <w:r xmlns:w="http://schemas.openxmlformats.org/wordprocessingml/2006/main">
        <w:t xml:space="preserve">ಯಾಜಕಕಾಂಡ 26:35 ಅದು ನಿರ್ಜನವಾಗಿರುವಷ್ಟು ಕಾಲ ಅದು ವಿಶ್ರಮಿಸುತ್ತದೆ; ಏಕೆಂದರೆ ನೀವು ಅದರಲ್ಲಿ ವಾಸವಾಗಿರುವಾಗ ಅದು ನಿಮ್ಮ ಸಬ್ಬತ್‌ಗಳಲ್ಲಿ ವಿಶ್ರಾಂತಿ ಪಡೆಯಲಿಲ್ಲ.</w:t>
      </w:r>
    </w:p>
    <w:p/>
    <w:p>
      <w:r xmlns:w="http://schemas.openxmlformats.org/wordprocessingml/2006/main">
        <w:t xml:space="preserve">ಜನರು ಭೂಮಿಯಲ್ಲಿ ವಾಸಿಸುತ್ತಿರುವಾಗ ಅದರ ಮೇಲೆ ವಿಶ್ರಾಂತಿ ಪಡೆಯದ ಕಾರಣ, ಸಬ್ಬತ್‌ನಲ್ಲಿ ವಿಶ್ರಾಂತಿ ಪಡೆಯಲು ದೇವರು ಆಜ್ಞಾಪಿಸುತ್ತಾನೆ.</w:t>
      </w:r>
    </w:p>
    <w:p/>
    <w:p>
      <w:r xmlns:w="http://schemas.openxmlformats.org/wordprocessingml/2006/main">
        <w:t xml:space="preserve">1. ಸಬ್ಬತ್ ದಿನವನ್ನು ಗೌರವಿಸುವ ಪ್ರಾಮುಖ್ಯತೆ</w:t>
      </w:r>
    </w:p>
    <w:p/>
    <w:p>
      <w:r xmlns:w="http://schemas.openxmlformats.org/wordprocessingml/2006/main">
        <w:t xml:space="preserve">2. ಭೂಮಿಯನ್ನು ಕಾಳಜಿ ವಹಿಸುವ ಪ್ರಾಮುಖ್ಯತೆ</w:t>
      </w:r>
    </w:p>
    <w:p/>
    <w:p>
      <w:r xmlns:w="http://schemas.openxmlformats.org/wordprocessingml/2006/main">
        <w:t xml:space="preserve">1. ಎಕ್ಸೋಡಸ್ 20: 8-11 - ಸಬ್ಬತ್ ದಿನವನ್ನು ನೆನಪಿಸಿಕೊಳ್ಳಿ, ಅದನ್ನು ಪವಿತ್ರವಾಗಿ ಇರಿಸಿಕೊಳ್ಳಿ.</w:t>
      </w:r>
    </w:p>
    <w:p/>
    <w:p>
      <w:r xmlns:w="http://schemas.openxmlformats.org/wordprocessingml/2006/main">
        <w:t xml:space="preserve">2. ಕೀರ್ತನೆ 24:1 - ಭೂಮಿಯು ಕರ್ತನದು ಮತ್ತು ಅದರ ಪೂರ್ಣತೆ; ಜಗತ್ತು ಮತ್ತು ಅದರಲ್ಲಿ ವಾಸಿಸುವವರು.</w:t>
      </w:r>
    </w:p>
    <w:p/>
    <w:p>
      <w:r xmlns:w="http://schemas.openxmlformats.org/wordprocessingml/2006/main">
        <w:t xml:space="preserve">ಯಾಜಕಕಾಂಡ 26:36 ಮತ್ತು ನಿಮ್ಮಲ್ಲಿ ಜೀವಂತವಾಗಿ ಉಳಿದಿರುವವರ ಮೇಲೆ ನಾನು ಅವರ ಶತ್ರುಗಳ ದೇಶಗಳಲ್ಲಿ ಅವರ ಹೃದಯಗಳಲ್ಲಿ ಮೂರ್ಛೆಯನ್ನು ಕಳುಹಿಸುವೆನು; ಮತ್ತು ಅಲುಗಾಡಿಸಿದ ಎಲೆಯ ಶಬ್ದವು ಅವರನ್ನು ಬೆನ್ನಟ್ಟುತ್ತದೆ; ಮತ್ತು ಅವರು ಕತ್ತಿಯಿಂದ ಓಡಿಹೋಗುವಂತೆ ಓಡಿಹೋಗುವರು; ಮತ್ತು ಯಾರೂ ಹಿಂಬಾಲಿಸದಿದ್ದಾಗ ಅವರು ಬೀಳುವರು.</w:t>
      </w:r>
    </w:p>
    <w:p/>
    <w:p>
      <w:r xmlns:w="http://schemas.openxmlformats.org/wordprocessingml/2006/main">
        <w:t xml:space="preserve">ದೇವರು ತನ್ನ ಜನರಲ್ಲಿ ಜೀವಂತವಾಗಿ ಉಳಿದಿರುವವರ ಹೃದಯದಲ್ಲಿ ಭಯವನ್ನು ಉಂಟುಮಾಡುತ್ತಾನೆ ಮತ್ತು ಕತ್ತಿಯಂತೆ ಅಲುಗಾಡುವ ಎಲೆಯ ಭಯದಿಂದ ಓಡಿಹೋಗುವಂತೆ ಮಾಡುವನು.</w:t>
      </w:r>
    </w:p>
    <w:p/>
    <w:p>
      <w:r xmlns:w="http://schemas.openxmlformats.org/wordprocessingml/2006/main">
        <w:t xml:space="preserve">1. ದೇವರ ರಕ್ಷಣೆ - ಅಪಾಯದ ಸಂದರ್ಭದಲ್ಲಿ ನಾವು ಬೆದರಿಕೆ ಅಥವಾ ಭಯವನ್ನು ಅನುಭವಿಸಿದರೂ, ದೇವರು ನಮ್ಮೊಂದಿಗಿದ್ದಾನೆ ಎಂದು ತಿಳಿದುಕೊಳ್ಳುವುದು ಭಯದ ನಡುವೆ ಶಾಂತಿಯನ್ನು ತರುತ್ತದೆ.</w:t>
      </w:r>
    </w:p>
    <w:p/>
    <w:p>
      <w:r xmlns:w="http://schemas.openxmlformats.org/wordprocessingml/2006/main">
        <w:t xml:space="preserve">2. ಅಚಲವಾದ ನಂಬಿಕೆ - ಎಲ್ಲಾ ಭರವಸೆಗಳು ಕಳೆದುಹೋದಂತೆ ಭಾಸವಾಗಿದ್ದರೂ ಸಹ, ನಾವು ಭಗವಂತನ ರಕ್ಷಣೆ ಮತ್ತು ಮಾರ್ಗದರ್ಶನದಲ್ಲಿ ಭರವಸೆಯಿಡಬಹುದು.</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ಧರ್ಮೋಪದೇಶಕಾಂಡ 31:6 - "ದೃಢವಾಗಿ ಮತ್ತು ಧೈರ್ಯದಿಂದಿರಿ. ಅವರ ನಿಮಿತ್ತ ಭಯಪಡಬೇಡಿ ಅಥವಾ ಭಯಪಡಬೇಡಿ, ಏಕೆಂದರೆ ನಿಮ್ಮ ದೇವರಾದ ಕರ್ತನು ನಿಮ್ಮೊಂದಿಗೆ ಹೋಗುತ್ತಾನೆ; ಆತನು ಎಂದಿಗೂ ನಿನ್ನನ್ನು ಬಿಡುವುದಿಲ್ಲ ಅಥವಾ ನಿಮ್ಮನ್ನು ತೊರೆಯುವುದಿಲ್ಲ.</w:t>
      </w:r>
    </w:p>
    <w:p/>
    <w:p>
      <w:r xmlns:w="http://schemas.openxmlformats.org/wordprocessingml/2006/main">
        <w:t xml:space="preserve">ಯಾಜಕಕಾಂಡ 26:37 ಯಾರೂ ಹಿಂಬಾಲಿಸದೆ ಇದ್ದಾಗ ಕತ್ತಿಯ ಮುಂದೆ ಒಬ್ಬರ ಮೇಲೊಬ್ಬರು ಬೀಳುವರು; ಮತ್ತು ನಿಮ್ಮ ಶತ್ರುಗಳ ಮುಂದೆ ನಿಲ್ಲುವ ಶಕ್ತಿ ನಿಮಗೆ ಇರುವುದಿಲ್ಲ.</w:t>
      </w:r>
    </w:p>
    <w:p/>
    <w:p>
      <w:r xmlns:w="http://schemas.openxmlformats.org/wordprocessingml/2006/main">
        <w:t xml:space="preserve">ಇಸ್ರಾಯೇಲ್ಯರು ಅವರನ್ನು ಹಿಂಬಾಲಿಸದೆ ಅವರ ಶತ್ರುಗಳಿಂದ ಸೋಲಿಸಲ್ಪಡುತ್ತಾರೆ.</w:t>
      </w:r>
    </w:p>
    <w:p/>
    <w:p>
      <w:r xmlns:w="http://schemas.openxmlformats.org/wordprocessingml/2006/main">
        <w:t xml:space="preserve">1. ಆಪತ್ಕಾಲದಲ್ಲಿ ದೇವರ ಚಿತ್ತಕ್ಕೆ ಶರಣಾಗುವುದು</w:t>
      </w:r>
    </w:p>
    <w:p/>
    <w:p>
      <w:r xmlns:w="http://schemas.openxmlformats.org/wordprocessingml/2006/main">
        <w:t xml:space="preserve">2. ದೇವರ ರಕ್ಷಣೆ ಮತ್ತು ಶಕ್ತಿಯಲ್ಲಿ ನಂಬಿಕೆಯ ಪ್ರಾಮುಖ್ಯತೆ</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ಮ್ಯಾಥ್ಯೂ 6:33-34 - "ಆದರೆ ಮೊದಲು ದೇವರ ರಾಜ್ಯವನ್ನು ಮತ್ತು ಆತನ ನೀತಿಯನ್ನು ಹುಡುಕಿರಿ, ಮತ್ತು ಇವುಗಳೆಲ್ಲವೂ ನಿಮಗೆ ಸೇರಿಸಲ್ಪಡುತ್ತವೆ. ಆದ್ದರಿಂದ ನಾಳೆಯ ಬಗ್ಗೆ ಚಿಂತಿಸಬೇಡಿ, ಏಕೆಂದರೆ ನಾಳೆ ತನಗಾಗಿ ಚಿಂತಿಸುತ್ತದೆ. ದಿನವು ತನ್ನದೇ ಆದ ತೊಂದರೆ."</w:t>
      </w:r>
    </w:p>
    <w:p/>
    <w:p>
      <w:r xmlns:w="http://schemas.openxmlformats.org/wordprocessingml/2006/main">
        <w:t xml:space="preserve">ಯಾಜಕಕಾಂಡ 26:38 ಮತ್ತು ನೀವು ಅನ್ಯಜನರಲ್ಲಿ ನಾಶವಾಗುವಿರಿ ಮತ್ತು ನಿಮ್ಮ ಶತ್ರುಗಳ ದೇಶವು ನಿಮ್ಮನ್ನು ತಿನ್ನುತ್ತದೆ.</w:t>
      </w:r>
    </w:p>
    <w:p/>
    <w:p>
      <w:r xmlns:w="http://schemas.openxmlformats.org/wordprocessingml/2006/main">
        <w:t xml:space="preserve">ಇಸ್ರಾಯೇಲ್ಯರು ತಮ್ಮ ಅವಿಧೇಯತೆಯ ಪರಿಣಾಮಗಳನ್ನು ಶತ್ರುಗಳಿಂದ ನಾಶಪಡಿಸುವ ಮೂಲಕ ಅನುಭವಿಸುತ್ತಾರೆ.</w:t>
      </w:r>
    </w:p>
    <w:p/>
    <w:p>
      <w:r xmlns:w="http://schemas.openxmlformats.org/wordprocessingml/2006/main">
        <w:t xml:space="preserve">1. ಅಸಹಕಾರದ ಪರಿಣಾಮಗಳು: ಇಸ್ರೇಲೀಯರಿಂದ ಕಲಿಯುವುದು</w:t>
      </w:r>
    </w:p>
    <w:p/>
    <w:p>
      <w:r xmlns:w="http://schemas.openxmlformats.org/wordprocessingml/2006/main">
        <w:t xml:space="preserve">2. ನಾವು ಬಿತ್ತಿದ್ದನ್ನು ಕೊಯ್ಯುವ ವಾಸ್ತವತೆ</w:t>
      </w:r>
    </w:p>
    <w:p/>
    <w:p>
      <w:r xmlns:w="http://schemas.openxmlformats.org/wordprocessingml/2006/main">
        <w:t xml:space="preserve">1. ಗಲಾಟಿಯನ್ಸ್ 6:7-8, "ಮೋಸಹೋಗಬೇಡಿ: ದೇವರನ್ನು ಅಪಹಾಸ್ಯ ಮಾಡಲಾಗುವುದಿಲ್ಲ, ಒಬ್ಬನು ಏನನ್ನು ಬಿತ್ತುತ್ತಾನೋ ಅದನ್ನೇ ಅವನು ಕೊಯ್ಯುವನು. ಯಾಕಂದರೆ ತನ್ನ ಸ್ವಂತ ಮಾಂಸಕ್ಕೆ ಬಿತ್ತುವವನು ಮಾಂಸದಿಂದ ಭ್ರಷ್ಟಾಚಾರವನ್ನು ಕೊಯ್ಯುವನು, ಆದರೆ ಒಬ್ಬನು ಆತ್ಮಕ್ಕೆ ಬಿತ್ತುವವನು ಆತ್ಮದಿಂದ ನಿತ್ಯಜೀವವನ್ನು ಕೊಯ್ಯುವನು."</w:t>
      </w:r>
    </w:p>
    <w:p/>
    <w:p>
      <w:r xmlns:w="http://schemas.openxmlformats.org/wordprocessingml/2006/main">
        <w:t xml:space="preserve">2. ನಾಣ್ಣುಡಿಗಳು 1:32, "ಸರಳರು ದೂರವಾಗುವುದರಿಂದ ಸಾಯುತ್ತಾರೆ ಮತ್ತು ಮೂರ್ಖರ ಆತ್ಮತೃಪ್ತಿ ಅವರನ್ನು ನಾಶಪಡಿಸುತ್ತದೆ."</w:t>
      </w:r>
    </w:p>
    <w:p/>
    <w:p>
      <w:r xmlns:w="http://schemas.openxmlformats.org/wordprocessingml/2006/main">
        <w:t xml:space="preserve">ಯಾಜಕಕಾಂಡ 26:39 ಮತ್ತು ನಿಮ್ಮಲ್ಲಿ ಉಳಿದಿರುವವರು ನಿಮ್ಮ ಶತ್ರುಗಳ ದೇಶಗಳಲ್ಲಿ ತಮ್ಮ ಅಕ್ರಮದಲ್ಲಿ ನಾಶವಾಗುತ್ತಾರೆ; ಮತ್ತು ಅವರ ಪಿತೃಗಳ ಅಕ್ರಮಗಳಲ್ಲಿ ಅವರು ಅವರೊಂದಿಗೆ ದೂರವಾಗುತ್ತಾರೆ.</w:t>
      </w:r>
    </w:p>
    <w:p/>
    <w:p>
      <w:r xmlns:w="http://schemas.openxmlformats.org/wordprocessingml/2006/main">
        <w:t xml:space="preserve">ದೇಶಭ್ರಷ್ಟರಾಗಿ ಉಳಿದಿರುವ ಇಸ್ರಾಯೇಲ್ಯರು ತಮ್ಮ ಸ್ವಂತ ಪಾಪಗಳಿಗಾಗಿ ಮತ್ತು ತಮ್ಮ ಪೂರ್ವಜರ ಪಾಪಗಳಿಗಾಗಿ ಅನುಭವಿಸುತ್ತಾರೆ.</w:t>
      </w:r>
    </w:p>
    <w:p/>
    <w:p>
      <w:r xmlns:w="http://schemas.openxmlformats.org/wordprocessingml/2006/main">
        <w:t xml:space="preserve">1. ಪಾಪದ ಪರಿಣಾಮಗಳು: ನಮ್ಮ ಸ್ವಂತ ಪಾಪವನ್ನು ಗುರುತಿಸುವುದು ಮತ್ತು ಭವಿಷ್ಯದ ಪೀಳಿಗೆಯ ಮೇಲೆ ಪರಿಣಾಮ</w:t>
      </w:r>
    </w:p>
    <w:p/>
    <w:p>
      <w:r xmlns:w="http://schemas.openxmlformats.org/wordprocessingml/2006/main">
        <w:t xml:space="preserve">2. ದೇವರ ನ್ಯಾಯದ ವಾಸ್ತವತೆ: ಪಾಪವನ್ನು ಅಂಗೀಕರಿಸುವ ಮತ್ತು ಕ್ಷಮೆಯನ್ನು ಹುಡುಕುವ ಅಗತ್ಯತೆ</w:t>
      </w:r>
    </w:p>
    <w:p/>
    <w:p>
      <w:r xmlns:w="http://schemas.openxmlformats.org/wordprocessingml/2006/main">
        <w:t xml:space="preserve">1. ಎಝೆಕಿಯೆಲ್ 18:20 - ಪಾಪ ಮಾಡುವ ಆತ್ಮ ಸಾಯುತ್ತದೆ. ತಂದೆಯ ಅಪರಾಧಕ್ಕಾಗಿ ಮಗನು ಅನುಭವಿಸಬಾರದು, ಮಗನ ಅಪರಾಧಕ್ಕಾಗಿ ತಂದೆಯು ಅನುಭವಿಸಬಾರದು.</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ಯಾಜಕಕಾಂಡ 26:40 ಅವರು ತಮ್ಮ ತಪ್ಪನ್ನೂ ತಮ್ಮ ಪಿತೃಗಳ ಅಕ್ರಮವನ್ನೂ ಅವರು ನನಗೆ ವಿರುದ್ಧವಾಗಿ ಮಾಡಿದ ಅಪರಾಧವನ್ನು ಒಪ್ಪಿಕೊಂಡರೆ ಮತ್ತು ಅವರು ನನಗೆ ವಿರುದ್ಧವಾಗಿ ನಡೆದುಕೊಂಡರೆ;</w:t>
      </w:r>
    </w:p>
    <w:p/>
    <w:p>
      <w:r xmlns:w="http://schemas.openxmlformats.org/wordprocessingml/2006/main">
        <w:t xml:space="preserve">ಈ ಭಾಗವು ಪಾಪದ ತಪ್ಪೊಪ್ಪಿಗೆ ಮತ್ತು ದೇವರ ವಿರುದ್ಧ ಮಾಡಿದ ತಪ್ಪುಗಳಿಗಾಗಿ ಪಶ್ಚಾತ್ತಾಪ ಪಡುವ ಅಗತ್ಯವನ್ನು ಕುರಿತು ಹೇಳುತ್ತದೆ.</w:t>
      </w:r>
    </w:p>
    <w:p/>
    <w:p>
      <w:r xmlns:w="http://schemas.openxmlformats.org/wordprocessingml/2006/main">
        <w:t xml:space="preserve">1: ನಾವು ದೇವರಿಂದ ಕ್ಷಮಿಸಲ್ಪಡಬೇಕಾದರೆ ನಮ್ಮ ಪಾಪಗಳನ್ನು ಒಪ್ಪಿಕೊಳ್ಳಲು ಮತ್ತು ಪಶ್ಚಾತ್ತಾಪ ಪಡಲು ನಾವು ಸಿದ್ಧರಾಗಿರಬೇಕು.</w:t>
      </w:r>
    </w:p>
    <w:p/>
    <w:p>
      <w:r xmlns:w="http://schemas.openxmlformats.org/wordprocessingml/2006/main">
        <w:t xml:space="preserve">2: ನಮ್ಮ ಪಾಪಗಳ ತಪ್ಪೊಪ್ಪಿಗೆ ಮತ್ತು ಪಶ್ಚಾತ್ತಾಪದ ಮೂಲಕ ಕ್ಷಮೆಯ ಮಾರ್ಗವಾಗಿದೆ.</w:t>
      </w:r>
    </w:p>
    <w:p/>
    <w:p>
      <w:r xmlns:w="http://schemas.openxmlformats.org/wordprocessingml/2006/main">
        <w:t xml:space="preserve">1: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2: ಯೆಶಾಯ 55:7 - ದುಷ್ಟನು ತನ್ನ ಮಾರ್ಗವನ್ನು ಮತ್ತು ಅನೀತಿವಂತನು ತನ್ನ ಆಲೋಚನೆಗಳನ್ನು ತ್ಯಜಿಸಲಿ; ಮತ್ತು ಅವನು ಕರ್ತನ ಬಳಿಗೆ ಹಿಂತಿರುಗಲಿ, ಮತ್ತು ಅವನು ಅವನ ಮೇಲೆ ಕರುಣಿಸುತ್ತಾನೆ; ಮತ್ತು ನಮ್ಮ ದೇವರಿಗೆ, ಅವನು ಹೇರಳವಾಗಿ ಕ್ಷಮಿಸುವನು.</w:t>
      </w:r>
    </w:p>
    <w:p/>
    <w:p>
      <w:r xmlns:w="http://schemas.openxmlformats.org/wordprocessingml/2006/main">
        <w:t xml:space="preserve">ಯಾಜಕಕಾಂಡ 26:41 ಮತ್ತು ನಾನು ಸಹ ಅವರಿಗೆ ವಿರುದ್ಧವಾಗಿ ನಡೆದು ಅವರ ಶತ್ರುಗಳ ದೇಶಕ್ಕೆ ಅವರನ್ನು ಕರೆತಂದಿದ್ದೇನೆ. ಆಗ ಅವರ ಸುನ್ನತಿಯಿಲ್ಲದ ಹೃದಯಗಳು ವಿನಮ್ರವಾಗಿದ್ದರೆ ಮತ್ತು ಅವರು ತಮ್ಮ ಅಪರಾಧದ ಶಿಕ್ಷೆಯನ್ನು ಸ್ವೀಕರಿಸುತ್ತಾರೆ.</w:t>
      </w:r>
    </w:p>
    <w:p/>
    <w:p>
      <w:r xmlns:w="http://schemas.openxmlformats.org/wordprocessingml/2006/main">
        <w:t xml:space="preserve">ಅವರು ಪಶ್ಚಾತ್ತಾಪಪಡದಿದ್ದರೆ ಮತ್ತು ಅವರ ಪಾಪಗಳಿಂದ ದೂರವಿರದಿದ್ದರೆ ದೇವರು ತನ್ನ ಜನರನ್ನು ಶಿಕ್ಷಿಸುತ್ತಾನೆ.</w:t>
      </w:r>
    </w:p>
    <w:p/>
    <w:p>
      <w:r xmlns:w="http://schemas.openxmlformats.org/wordprocessingml/2006/main">
        <w:t xml:space="preserve">1. ನಮ್ಮ ಪಾಪವನ್ನು ಗುರುತಿಸುವುದು ಮತ್ತು ಪಶ್ಚಾತ್ತಾಪ ಪಡುವುದು</w:t>
      </w:r>
    </w:p>
    <w:p/>
    <w:p>
      <w:r xmlns:w="http://schemas.openxmlformats.org/wordprocessingml/2006/main">
        <w:t xml:space="preserve">2. ಅಸಹಕಾರದ ಪರಿಣಾಮಗಳು</w:t>
      </w:r>
    </w:p>
    <w:p/>
    <w:p>
      <w:r xmlns:w="http://schemas.openxmlformats.org/wordprocessingml/2006/main">
        <w:t xml:space="preserve">1. ಕೀರ್ತನೆ 51:17, "ದೇವರ ಯಜ್ಞಗಳು ಮುರಿದ ಆತ್ಮ; ಒಡೆದುಹೋದ ಮತ್ತು ಒಡೆದ ಹೃದಯ, ಓ ದೇವರೇ, ನೀನು ತಿರಸ್ಕರಿಸುವುದಿಲ್ಲ."</w:t>
      </w:r>
    </w:p>
    <w:p/>
    <w:p>
      <w:r xmlns:w="http://schemas.openxmlformats.org/wordprocessingml/2006/main">
        <w:t xml:space="preserve">2. ಯೆಶಾಯ 55:7, "ದುಷ್ಟನು ತನ್ನ ಮಾರ್ಗವನ್ನು ಮತ್ತು ಅನೀತಿವಂತನು ತನ್ನ ಆಲೋಚನೆಗಳನ್ನು ತ್ಯಜಿಸಲಿ; ಅವನು ಭಗವಂತನ ಕಡೆಗೆ ಹಿಂತಿರುಗಲಿ, ಮತ್ತು ಆತನು ಅವನ ಮೇಲೆ ಕರುಣಿಸುತ್ತಾನೆ; ಮತ್ತು ನಮ್ಮ ದೇವರಿಗೆ, ಅವನು ಹೇರಳವಾಗಿ ಕ್ಷಮಿಸುವನು."</w:t>
      </w:r>
    </w:p>
    <w:p/>
    <w:p>
      <w:r xmlns:w="http://schemas.openxmlformats.org/wordprocessingml/2006/main">
        <w:t xml:space="preserve">ಯಾಜಕಕಾಂಡ 26:42 ಆಗ ನಾನು ಯಾಕೋಬನೊಂದಿಗಿನ ನನ್ನ ಒಡಂಬಡಿಕೆಯನ್ನು ನೆನಪಿಸಿಕೊಳ್ಳುವೆನು, ಮತ್ತು ಇಸಾಕನೊಂದಿಗಿನ ನನ್ನ ಒಡಂಬಡಿಕೆಯನ್ನು ಮತ್ತು ಅಬ್ರಹಾಮನೊಂದಿಗಿನ ನನ್ನ ಒಡಂಬಡಿಕೆಯನ್ನು ನಾನು ನೆನಪಿಸಿಕೊಳ್ಳುತ್ತೇನೆ. ಮತ್ತು ನಾನು ಭೂಮಿಯನ್ನು ನೆನಪಿಸಿಕೊಳ್ಳುತ್ತೇನೆ.</w:t>
      </w:r>
    </w:p>
    <w:p/>
    <w:p>
      <w:r xmlns:w="http://schemas.openxmlformats.org/wordprocessingml/2006/main">
        <w:t xml:space="preserve">ದೇವರು ಅಬ್ರಹಾಂ, ಐಸಾಕ್ ಮತ್ತು ಯಾಕೋಬ್ ಜೊತೆಗಿನ ತನ್ನ ಒಡಂಬಡಿಕೆಗಳನ್ನು ನೆನಪಿಸಿಕೊಳ್ಳುತ್ತಾನೆ ಮತ್ತು ಅವರಿಗೆ ಇಸ್ರೇಲ್ ದೇಶವನ್ನು ಕೊಡುವ ಭರವಸೆಯನ್ನು ನೀಡುತ್ತಾನೆ.</w:t>
      </w:r>
    </w:p>
    <w:p/>
    <w:p>
      <w:r xmlns:w="http://schemas.openxmlformats.org/wordprocessingml/2006/main">
        <w:t xml:space="preserve">1. ದೇವರ ಅಚಲ ನಿಷ್ಠೆ - ಆತನ ವಾಗ್ದಾನಗಳು ಮತ್ತು ಒಡಂಬಡಿಕೆಗಳಿಗೆ ದೇವರ ನಿಷ್ಠೆಯು ಹೇಗೆ ಬದಲಾಗುವುದಿಲ್ಲ ಮತ್ತು ವಿಶ್ವಾಸಾರ್ಹವಾಗಿದೆ.</w:t>
      </w:r>
    </w:p>
    <w:p/>
    <w:p>
      <w:r xmlns:w="http://schemas.openxmlformats.org/wordprocessingml/2006/main">
        <w:t xml:space="preserve">2. ದೇವರ ಭೂಮಿಯ ಪ್ರಾಮಿಸ್ - ಇಸ್ರೇಲ್ ದೇಶದ ದೇವರ ವಾಗ್ದಾನ ಇಂದಿಗೂ ಹೇಗೆ ನಿಂತಿದೆ.</w:t>
      </w:r>
    </w:p>
    <w:p/>
    <w:p>
      <w:r xmlns:w="http://schemas.openxmlformats.org/wordprocessingml/2006/main">
        <w:t xml:space="preserve">1. ಯೆರೆಮಿಯ 29:11 - ಯಾಕಂದರೆ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ಧರ್ಮೋಪದೇಶಕಾಂಡ 7:9 - ಆದುದರಿಂದ ನಿಮ್ಮ ದೇವರಾದ ಕರ್ತನು ದೇವರು, ತನ್ನನ್ನು ಪ್ರೀತಿಸುವವರೊಂದಿಗೆ ಒಡಂಬಡಿಕೆಯನ್ನು ಮತ್ತು ದೃಢವಾದ ಪ್ರೀತಿಯನ್ನು ಮತ್ತು ಸಾವಿರ ತಲೆಮಾರುಗಳವರೆಗೆ ದೃಢವಾದ ಪ್ರೀತಿಯನ್ನು ಇಟ್ಟುಕೊಳ್ಳುವ ನಿಷ್ಠಾವಂತ ದೇವರು ಎಂದು ತಿಳಿಯಿರಿ.</w:t>
      </w:r>
    </w:p>
    <w:p/>
    <w:p>
      <w:r xmlns:w="http://schemas.openxmlformats.org/wordprocessingml/2006/main">
        <w:t xml:space="preserve">ಯಾಜಕಕಾಂಡ 26:43 ದೇಶವು ಅವರಲ್ಲಿ ಉಳಿಯುವದು ಮತ್ತು ಅದರ ಸಬ್ಬತ್‌ಗಳನ್ನು ಅನುಭವಿಸುವದು, ಅದು ಅವರಿಲ್ಲದೆ ನಿರ್ಜನವಾಗಿ ಮಲಗಿರುವಾಗ ಮತ್ತು ಅವರು ತಮ್ಮ ಅಪರಾಧದ ಶಿಕ್ಷೆಯನ್ನು ಸ್ವೀಕರಿಸುವರು: ಏಕೆಂದರೆ ಅವರು ನನ್ನ ತೀರ್ಪುಗಳನ್ನು ತಿರಸ್ಕರಿಸಿದ ಕಾರಣ ಮತ್ತು ಅವರ ಆತ್ಮದ ಕಾರಣ. ನನ್ನ ಶಾಸನಗಳನ್ನು ಅಸಹ್ಯಪಡಿಸಿದರು.</w:t>
      </w:r>
    </w:p>
    <w:p/>
    <w:p>
      <w:r xmlns:w="http://schemas.openxmlformats.org/wordprocessingml/2006/main">
        <w:t xml:space="preserve">ಇಸ್ರಾಯೇಲ್ಯರ ಅಧರ್ಮದ ಶಿಕ್ಷೆಯೆಂದರೆ, ದೇಶವು ನಿರ್ಜನವಾಗುವುದು ಮತ್ತು ಅವರು ಇಲ್ಲದಿರುವಾಗ ಅದರ ಸಬ್ಬತ್ ಅನ್ನು ಅನುಭವಿಸುವುದು. ಇದು ದೇವರ ತೀರ್ಪುಗಳು ಮತ್ತು ಕಾನೂನುಗಳ ಬಗೆಗಿನ ಅವರ ತಿರಸ್ಕಾರದಿಂದಾಗಿ.</w:t>
      </w:r>
    </w:p>
    <w:p/>
    <w:p>
      <w:r xmlns:w="http://schemas.openxmlformats.org/wordprocessingml/2006/main">
        <w:t xml:space="preserve">1. ದೇವರ ತೀರ್ಪುಗಳು ನ್ಯಾಯಯುತ ಮತ್ತು ನ್ಯಾಯಯುತವಾಗಿವೆ</w:t>
      </w:r>
    </w:p>
    <w:p/>
    <w:p>
      <w:r xmlns:w="http://schemas.openxmlformats.org/wordprocessingml/2006/main">
        <w:t xml:space="preserve">2. ನಮ್ಮ ಅಧರ್ಮದ ಪರಿಣಾಮಗಳನ್ನು ಒಪ್ಪಿಕೊಳ್ಳುವುದು</w:t>
      </w:r>
    </w:p>
    <w:p/>
    <w:p>
      <w:r xmlns:w="http://schemas.openxmlformats.org/wordprocessingml/2006/main">
        <w:t xml:space="preserve">1. ಧರ್ಮೋಪದೇಶಕಾಂಡ 8:11-20</w:t>
      </w:r>
    </w:p>
    <w:p/>
    <w:p>
      <w:r xmlns:w="http://schemas.openxmlformats.org/wordprocessingml/2006/main">
        <w:t xml:space="preserve">2. ಯೆಶಾಯ 1:11-20</w:t>
      </w:r>
    </w:p>
    <w:p/>
    <w:p>
      <w:r xmlns:w="http://schemas.openxmlformats.org/wordprocessingml/2006/main">
        <w:t xml:space="preserve">ಯಾಜಕಕಾಂಡ 26:44 ಆದರೂ, ಅವರು ತಮ್ಮ ಶತ್ರುಗಳ ದೇಶದಲ್ಲಿರುವಾಗ, ನಾನು ಅವರನ್ನು ತಳ್ಳಿಬಿಡುವುದಿಲ್ಲ, ನಾನು ಅವರನ್ನು ಅಸಹ್ಯಪಡಿಸುವುದಿಲ್ಲ, ಅವರನ್ನು ಸಂಪೂರ್ಣವಾಗಿ ನಾಶಮಾಡಲು ಮತ್ತು ಅವರೊಂದಿಗೆ ನನ್ನ ಒಡಂಬಡಿಕೆಯನ್ನು ಮುರಿಯಲು ನಾನು ಬಯಸುತ್ತೇನೆ. ಅವರ ದೇವರಾದ ಯೆಹೋವನು.</w:t>
      </w:r>
    </w:p>
    <w:p/>
    <w:p>
      <w:r xmlns:w="http://schemas.openxmlformats.org/wordprocessingml/2006/main">
        <w:t xml:space="preserve">ಇಸ್ರಾಯೇಲ್ಯರು ದಾರಿತಪ್ಪಿ ದೇವರೊಂದಿಗೆ ತಮ್ಮ ಒಡಂಬಡಿಕೆಯನ್ನು ಮುರಿದರು ಎಂಬ ವಾಸ್ತವದ ಹೊರತಾಗಿಯೂ, ದೇವರು ಅವರಿಗೆ ನಂಬಿಗಸ್ತನಾಗಿರುತ್ತಾನೆ ಮತ್ತು ಅವರನ್ನು ತಿರಸ್ಕರಿಸುವುದಿಲ್ಲ.</w:t>
      </w:r>
    </w:p>
    <w:p/>
    <w:p>
      <w:r xmlns:w="http://schemas.openxmlformats.org/wordprocessingml/2006/main">
        <w:t xml:space="preserve">1. ದೇವರ ವಿಫಲಗೊಳ್ಳದ ಪ್ರೀತಿ: ಬೇಷರತ್ತಾದ ನಿಷ್ಠೆಯ ಭರವಸೆ</w:t>
      </w:r>
    </w:p>
    <w:p/>
    <w:p>
      <w:r xmlns:w="http://schemas.openxmlformats.org/wordprocessingml/2006/main">
        <w:t xml:space="preserve">2. ಒಡಂಬಡಿಕೆಯ ಶಕ್ತಿ: ನಮಗೆ ದೇವರ ಕೊನೆಯಿಲ್ಲದ ಬದ್ಧತೆ</w:t>
      </w:r>
    </w:p>
    <w:p/>
    <w:p>
      <w:r xmlns:w="http://schemas.openxmlformats.org/wordprocessingml/2006/main">
        <w:t xml:space="preserve">1. ರೋಮನ್ನರು 8:35-39 - "ಕ್ರಿಸ್ತನ ಪ್ರೀತಿಯಿಂದ ನಮ್ಮನ್ನು ಯಾರು ಬೇರ್ಪಡಿಸುತ್ತಾರೆ? ಕ್ಲೇಶ, ಅಥವಾ ಸಂಕಟ, ಅಥವಾ ಕಿರುಕುಳ, ಅಥವಾ ಕ್ಷಾಮ, ಅಥವಾ ಬೆತ್ತಲೆತನ, ಅಥವಾ ಅಪಾಯ, ಅಥವಾ ಕತ್ತಿ? ದಿನವಿಡೀ ಕೊಲ್ಲಲ್ಪಡುತ್ತೇವೆ; ವಧೆಗಾಗಿ ನಾವು ಕುರಿಗಳೆಂದು ಪರಿಗಣಿಸಲ್ಪಡುತ್ತೇವೆ, ಇಲ್ಲ, ಈ ಎಲ್ಲಾ ವಿಷಯಗಳಲ್ಲಿ ನಮ್ಮನ್ನು ಪ್ರೀತಿಸಿದವನ ಮೂಲಕ ನಾವು ವಿಜಯಿಗಳಿಗಿಂತ ಹೆಚ್ಚಿನವರು, ಯಾಕಂದರೆ ಮರಣ, ಜೀವನ, ಅಥವಾ ದೇವತೆಗಳು ಅಥವಾ ಪ್ರಭುತ್ವಗಳು ಯಾವುದೂ ಅಲ್ಲ ಎಂದು ನನಗೆ ಮನವರಿಕೆಯಾಗಿದೆ. ನಮ್ಮ ಕರ್ತನಾದ ಕ್ರಿಸ್ತ ಯೇಸುವಿನಲ್ಲಿರುವ ದೇವರ ಪ್ರೀತಿಯಿಂದ ನಮ್ಮನ್ನು ಬೇರ್ಪಡಿಸಲು ಶಕ್ತಿಗಳು, ಅಥವಾ ಪ್ರಸ್ತುತ ವಸ್ತುಗಳು, ಅಥವಾ ಬರಲಿರುವ ವಸ್ತುಗಳು, ಎತ್ತರ, ಅಥವಾ ಆಳ ಅಥವಾ ಇತರ ಯಾವುದೇ ಜೀವಿಗಳು ಸಾಧ್ಯವಿಲ್ಲ.</w:t>
      </w:r>
    </w:p>
    <w:p/>
    <w:p>
      <w:r xmlns:w="http://schemas.openxmlformats.org/wordprocessingml/2006/main">
        <w:t xml:space="preserve">2. ಯೆಶಾಯ 54:10 - ಯಾಕಂದರೆ ಪರ್ವತಗಳು ನಿರ್ಗಮಿಸುವವು ಮತ್ತು ಬೆಟ್ಟಗಳು ತೆಗೆದುಹಾಕಲ್ಪಡುತ್ತವೆ; ಆದರೆ ನನ್ನ ದಯೆಯು ನಿನ್ನಿಂದ ದೂರವಾಗುವುದಿಲ್ಲ, ನನ್ನ ಶಾಂತಿಯ ಒಡಂಬಡಿಕೆಯು ತೆಗೆದುಹಾಕಲ್ಪಡುವುದಿಲ್ಲ ಎಂದು ನಿನ್ನ ಮೇಲೆ ಕರುಣೆಯುಳ್ಳ ಕರ್ತನು ಹೇಳುತ್ತಾನೆ.</w:t>
      </w:r>
    </w:p>
    <w:p/>
    <w:p>
      <w:r xmlns:w="http://schemas.openxmlformats.org/wordprocessingml/2006/main">
        <w:t xml:space="preserve">ಯಾಜಕಕಾಂಡ 26:45 ಆದರೆ ನಾನು ಅವರ ಪೂರ್ವಜರ ಒಡಂಬಡಿಕೆಯನ್ನು ಜ್ಞಾಪಕ ಮಾಡಿಕೊಳ್ಳುವೆನು, ನಾನು ಅನ್ಯಜನಾಂಗಗಳ ದೃಷ್ಟಿಯಲ್ಲಿ ಈಜಿಪ್ಟ್ ದೇಶದಿಂದ ಹೊರತಂದಿದ್ದೇನೆ, ನಾನು ಅವರ ದೇವರಾಗಿದ್ದೇನೆ; ನಾನು ಯೆಹೋವನು.</w:t>
      </w:r>
    </w:p>
    <w:p/>
    <w:p>
      <w:r xmlns:w="http://schemas.openxmlformats.org/wordprocessingml/2006/main">
        <w:t xml:space="preserve">ಅನ್ಯಜನರ ದೃಷ್ಟಿಯಲ್ಲಿ ಇಸ್ರಾಯೇಲ್ಯರನ್ನು ಈಜಿಪ್ಟಿನಿಂದ ಹೊರಗೆ ತಂದಾಗ ದೇವರು ಅವರೊಂದಿಗೆ ಮಾಡಿದ ಒಡಂಬಡಿಕೆಯನ್ನು ನೆನಪಿಸಿಕೊಳ್ಳುತ್ತಾನೆ ಮತ್ತು ಅವನು ಅವರ ದೇವರಾಗಿ ಉಳಿಯುತ್ತಾನೆ.</w:t>
      </w:r>
    </w:p>
    <w:p/>
    <w:p>
      <w:r xmlns:w="http://schemas.openxmlformats.org/wordprocessingml/2006/main">
        <w:t xml:space="preserve">1. ದೇವರು ನಿಷ್ಠಾವಂತ - ಅವನು ತನ್ನ ಜನರೊಂದಿಗೆ ಮಾಡಿದ ಒಡಂಬಡಿಕೆಯನ್ನು ಗೌರವಿಸುತ್ತಾನೆ ಮತ್ತು ನೆನಪಿಸಿಕೊಳ್ಳುತ್ತಾನೆ.</w:t>
      </w:r>
    </w:p>
    <w:p/>
    <w:p>
      <w:r xmlns:w="http://schemas.openxmlformats.org/wordprocessingml/2006/main">
        <w:t xml:space="preserve">2. ದೇವರು ವಿಶ್ವಾಸಾರ್ಹ - ಅವನು ತನ್ನ ಜನರ ದೇವರಾಗಿ ಉಳಿಯುತ್ತಾನೆ, ಏನೇ ಇರಲಿ.</w:t>
      </w:r>
    </w:p>
    <w:p/>
    <w:p>
      <w:r xmlns:w="http://schemas.openxmlformats.org/wordprocessingml/2006/main">
        <w:t xml:space="preserve">1. ಧರ್ಮೋಪದೇಶಕಾಂಡ 7:9 - ಆದುದರಿಂದ ನಿಮ್ಮ ದೇವರಾದ ಕರ್ತನು ದೇವರು, ತನ್ನನ್ನು ಪ್ರೀತಿಸುವವರೊಂದಿಗೆ ಒಡಂಬಡಿಕೆಯನ್ನು ಮತ್ತು ದೃಢವಾದ ಪ್ರೀತಿಯನ್ನು ಮತ್ತು ಸಾವಿರ ತಲೆಮಾರುಗಳವರೆಗೆ ದೃಢವಾದ ಪ್ರೀತಿಯನ್ನು ಇಟ್ಟುಕೊಳ್ಳುವ ನಿಷ್ಠಾವಂತ ದೇವರು ಎಂದು ತಿಳಿಯಿರಿ.</w:t>
      </w:r>
    </w:p>
    <w:p/>
    <w:p>
      <w:r xmlns:w="http://schemas.openxmlformats.org/wordprocessingml/2006/main">
        <w:t xml:space="preserve">2. ಕೀರ್ತನೆ 103:17-18 - ಆದರೆ ಭಗವಂತನ ದೃಢವಾದ ಪ್ರೀತಿಯು ಆತನಿಗೆ ಭಯಪಡುವವರ ಮೇಲೆ ಶಾಶ್ವತವಾಗಿ ಶಾಶ್ವತವಾಗಿದೆ ಮತ್ತು ಮಕ್ಕಳ ಮಕ್ಕಳಿಗೆ ಆತನ ನೀತಿಯು ಆತನ ಒಡಂಬಡಿಕೆಯನ್ನು ಅನುಸರಿಸುವ ಮತ್ತು ಆತನ ಆಜ್ಞೆಗಳನ್ನು ಮಾಡಲು ಮರೆಯದಿರುವವರಿಗೆ.</w:t>
      </w:r>
    </w:p>
    <w:p/>
    <w:p>
      <w:r xmlns:w="http://schemas.openxmlformats.org/wordprocessingml/2006/main">
        <w:t xml:space="preserve">ಯಾಜಕಕಾಂಡ 26:46 ಇವುಗಳು ಕರ್ತನು ಮೋಶೆಯ ಕೈಯಿಂದ ಸೀನಾಯಿ ಪರ್ವತದಲ್ಲಿ ಅವನ ಮತ್ತು ಇಸ್ರಾಯೇಲ್ ಮಕ್ಕಳ ನಡುವೆ ಮಾಡಿದ ನಿಯಮಗಳು ಮತ್ತು ತೀರ್ಪುಗಳು ಮತ್ತು ಕಾನೂನುಗಳು.</w:t>
      </w:r>
    </w:p>
    <w:p/>
    <w:p>
      <w:r xmlns:w="http://schemas.openxmlformats.org/wordprocessingml/2006/main">
        <w:t xml:space="preserve">ಕರ್ತನು ಮೋಶೆಯ ಮೂಲಕ ಸೀನಾಯಿ ಬೆಟ್ಟದಲ್ಲಿ ಇಸ್ರಾಯೇಲ್ ಮಕ್ಕಳಿಗೆ ಕಾನೂನುಗಳು, ತೀರ್ಪುಗಳು ಮತ್ತು ಕಾನೂನುಗಳನ್ನು ಮಾಡಿದನು.</w:t>
      </w:r>
    </w:p>
    <w:p/>
    <w:p>
      <w:r xmlns:w="http://schemas.openxmlformats.org/wordprocessingml/2006/main">
        <w:t xml:space="preserve">1. ಲಾರ್ಡ್ಸ್ ಲಾಸ್: ನಮ್ಮ ಜೀವನಕ್ಕೆ ಮಾರ್ಗದರ್ಶಿ</w:t>
      </w:r>
    </w:p>
    <w:p/>
    <w:p>
      <w:r xmlns:w="http://schemas.openxmlformats.org/wordprocessingml/2006/main">
        <w:t xml:space="preserve">2. ಒಡಂಬಡಿಕೆಯನ್ನು ಇಟ್ಟುಕೊಳ್ಳುವುದು: ದೇವರ ಚಿತ್ತವನ್ನು ಪೂರೈಸುವುದು</w:t>
      </w:r>
    </w:p>
    <w:p/>
    <w:p>
      <w:r xmlns:w="http://schemas.openxmlformats.org/wordprocessingml/2006/main">
        <w:t xml:space="preserve">1. ಧರ್ಮೋಪದೇಶಕಾಂಡ 5:1-3</w:t>
      </w:r>
    </w:p>
    <w:p/>
    <w:p>
      <w:r xmlns:w="http://schemas.openxmlformats.org/wordprocessingml/2006/main">
        <w:t xml:space="preserve">2. ಜೆರೆಮಿಯಾ 7:23-24</w:t>
      </w:r>
    </w:p>
    <w:p/>
    <w:p>
      <w:r xmlns:w="http://schemas.openxmlformats.org/wordprocessingml/2006/main">
        <w:t xml:space="preserve">ಲೆವಿಟಿಕಸ್ 27 ಅನ್ನು ಮೂರು ಪ್ಯಾರಾಗಳಲ್ಲಿ ಈ ಕೆಳಗಿನಂತೆ ಸಂಕ್ಷೇಪಿಸಬಹುದು, ಸೂಚಿಸಿದ ಪದ್ಯಗಳೊಂದಿಗೆ:</w:t>
      </w:r>
    </w:p>
    <w:p/>
    <w:p>
      <w:r xmlns:w="http://schemas.openxmlformats.org/wordprocessingml/2006/main">
        <w:t xml:space="preserve">ಪ್ಯಾರಾಗ್ರಾಫ್ 1: ಯಾಜಕಕಾಂಡ 27:1-15 ಭಗವಂತನಿಗೆ ಮಾಡಿದ ಪ್ರತಿಜ್ಞೆಗಳು ಮತ್ತು ಸಮರ್ಪಣೆಗಳ ಮೌಲ್ಯದ ಬಗ್ಗೆ ನಿಯಮಗಳನ್ನು ಪರಿಚಯಿಸುತ್ತದೆ. ವ್ಯಕ್ತಿಗಳು ತಮ್ಮನ್ನು ಅಥವಾ ತಮ್ಮ ಆಸ್ತಿಯನ್ನು ದೇವರಿಗೆ ಅರ್ಪಿಸಲು ಪ್ರತಿಜ್ಞೆ ಮಾಡಬಹುದು ಎಂದು ಅಧ್ಯಾಯವು ಒತ್ತಿಹೇಳುತ್ತದೆ. ವಯಸ್ಸು, ಲಿಂಗ ಮತ್ತು ಇತರ ಅಂಶಗಳ ಆಧಾರದ ಮೇಲೆ ಈ ಸಮರ್ಪಣೆಗಳ ಮೌಲ್ಯವನ್ನು ನಿರ್ಧರಿಸುವ ವ್ಯವಸ್ಥೆಯನ್ನು ಇದು ಸ್ಥಾಪಿಸುತ್ತದೆ. ಅಧ್ಯಾಯವು ಜನರು, ಪ್ರಾಣಿಗಳು, ಮನೆಗಳು ಮತ್ತು ಹೊಲಗಳನ್ನು ಅವುಗಳ ಮೌಲ್ಯಕ್ಕೆ ಅನುಗುಣವಾಗಿ ಶೆಕೆಲ್‌ಗಳಲ್ಲಿ ಮೌಲ್ಯಮಾಪನ ಮಾಡಲು ಮಾರ್ಗಸೂಚಿಗಳನ್ನು ಒದಗಿಸುತ್ತದೆ.</w:t>
      </w:r>
    </w:p>
    <w:p/>
    <w:p>
      <w:r xmlns:w="http://schemas.openxmlformats.org/wordprocessingml/2006/main">
        <w:t xml:space="preserve">ಪ್ಯಾರಾಗ್ರಾಫ್ 2: ಯಾಜಕಕಾಂಡ 27:16-25 ರಲ್ಲಿ ಮುಂದುವರಿಯುತ್ತಾ, ಕ್ಷೇತ್ರವನ್ನು ಸಮರ್ಪಿಸುವುದರ ಕುರಿತಾದ ನಿಯಮಾವಳಿಗಳನ್ನು ಪ್ರಸ್ತುತಪಡಿಸಲಾಗಿದೆ. ಯಾರಾದರೂ ಈಗಾಗಲೇ ಹೊಂದಿರುವ ಕ್ಷೇತ್ರವನ್ನು ಭಗವಂತನಿಗೆ ಅರ್ಪಿಸಿದರೆ, ಅದರ ಮೌಲ್ಯವನ್ನು ಜುಬಿಲಿ ವರ್ಷದವರೆಗಿನ ವರ್ಷಗಳ ಸಂಖ್ಯೆಯನ್ನು ಆಧರಿಸಿ ನಿರ್ಧರಿಸಲಾಗುತ್ತದೆ ಎಂದು ಅಧ್ಯಾಯವು ಹೈಲೈಟ್ ಮಾಡುತ್ತದೆ. ಅದಕ್ಕೂ ಮೊದಲು ಅವರು ಅದನ್ನು ರಿಡೀಮ್ ಮಾಡಲು ಬಯಸಿದರೆ, ಅದರ ಮೌಲ್ಯಕ್ಕೆ ಹೆಚ್ಚುವರಿ ಮೊತ್ತವನ್ನು ಸೇರಿಸಬೇಕು. ಆದಾಗ್ಯೂ, ಅವರು ಅದನ್ನು ಜುಬಿಲಿ ವರ್ಷದೊಳಗೆ ಪಡೆದುಕೊಳ್ಳದಿದ್ದರೆ, ಅದು ಶಾಶ್ವತವಾಗಿ ದೇವರಿಗೆ ಸಮರ್ಪಿತವಾಗುತ್ತದೆ.</w:t>
      </w:r>
    </w:p>
    <w:p/>
    <w:p>
      <w:r xmlns:w="http://schemas.openxmlformats.org/wordprocessingml/2006/main">
        <w:t xml:space="preserve">ಪ್ಯಾರಾಗ್ರಾಫ್ 3: ಜಾನುವಾರುಗಳಿಗೆ ಸಂಬಂಧಿಸಿದ ಸಮರ್ಪಣೆಗಳನ್ನು ತಿಳಿಸುವ ಮೂಲಕ ಲೆವಿಟಿಕಸ್ 27 ಮುಕ್ತಾಯಗೊಳ್ಳುತ್ತದೆ. ಯಾರಾದರೂ ತಮ್ಮ ಹಿಂಡು ಅಥವಾ ಹಿಂಡಿನಿಂದ ಪ್ರಾಣಿಯನ್ನು ದೇವರಿಗೆ ಅರ್ಪಿಸಿದರೆ, ಅದರ ಮೌಲ್ಯವನ್ನು ಅರ್ಚಕರು ಮಾಡುವ ಮೌಲ್ಯಮಾಪನದಿಂದ ನಿರ್ಧರಿಸಲಾಗುತ್ತದೆ ಎಂದು ಅದು ಹೇಳುತ್ತದೆ. ಅವರು ಅದನ್ನು ತ್ಯಾಗವಾಗಿ ಅರ್ಪಿಸುವ ಬದಲು ಅದನ್ನು ಪಡೆದುಕೊಳ್ಳಲು ಬಯಸಿದರೆ, ಅವರು ಅದರ ಮೌಲ್ಯಮಾಪನ ಮೌಲ್ಯದ ಐದನೇ ಒಂದು ಭಾಗವನ್ನು ಪಾವತಿಯಾಗಿ ಸೇರಿಸಬೇಕು. ಹೆಚ್ಚುವರಿಯಾಗಿ, ಕೆಲವು ಪ್ರಾಣಿಗಳನ್ನು ಪವಿತ್ರವೆಂದು ಪರಿಗಣಿಸಲಾಗುತ್ತದೆ ಮತ್ತು ಅವುಗಳನ್ನು ಪುನಃ ಪಡೆದುಕೊಳ್ಳಲಾಗುವುದಿಲ್ಲ ಆದರೆ ಸಂಪೂರ್ಣವಾಗಿ ತ್ಯಾಗಗಳನ್ನು ಅರ್ಪಿಸಬೇಕು.</w:t>
      </w:r>
    </w:p>
    <w:p/>
    <w:p>
      <w:r xmlns:w="http://schemas.openxmlformats.org/wordprocessingml/2006/main">
        <w:t xml:space="preserve">ಸಾರಾಂಶದಲ್ಲಿ:</w:t>
      </w:r>
    </w:p>
    <w:p>
      <w:r xmlns:w="http://schemas.openxmlformats.org/wordprocessingml/2006/main">
        <w:t xml:space="preserve">ಲೆವಿಟಿಕಸ್ 27 ಪ್ರಸ್ತುತಪಡಿಸುತ್ತದೆ:</w:t>
      </w:r>
    </w:p>
    <w:p>
      <w:r xmlns:w="http://schemas.openxmlformats.org/wordprocessingml/2006/main">
        <w:t xml:space="preserve">ದೇವರಿಗೆ ಮಾಡಿದ ಪ್ರತಿಜ್ಞೆಗಳು ಮತ್ತು ಸಮರ್ಪಣೆಗಳ ಬಗ್ಗೆ ನಿಯಮಗಳು;</w:t>
      </w:r>
    </w:p>
    <w:p>
      <w:r xmlns:w="http://schemas.openxmlformats.org/wordprocessingml/2006/main">
        <w:t xml:space="preserve">ವಯಸ್ಸು, ಲಿಂಗವನ್ನು ಆಧರಿಸಿ ಮೌಲ್ಯಗಳನ್ನು ನಿರ್ಧರಿಸುವ ವ್ಯವಸ್ಥೆ;</w:t>
      </w:r>
    </w:p>
    <w:p>
      <w:r xmlns:w="http://schemas.openxmlformats.org/wordprocessingml/2006/main">
        <w:t xml:space="preserve">ಜನರು, ಪ್ರಾಣಿಗಳು, ಮನೆಗಳು, ಹೊಲಗಳನ್ನು ಮೌಲ್ಯಮಾಪನ ಮಾಡಲು ಮಾರ್ಗಸೂಚಿಗಳು.</w:t>
      </w:r>
    </w:p>
    <w:p/>
    <w:p>
      <w:r xmlns:w="http://schemas.openxmlformats.org/wordprocessingml/2006/main">
        <w:t xml:space="preserve">ಕ್ಷೇತ್ರಗಳ ಸಮರ್ಪಣೆಗೆ ಸಂಬಂಧಿಸಿದ ನಿಯಮಗಳು;</w:t>
      </w:r>
    </w:p>
    <w:p>
      <w:r xmlns:w="http://schemas.openxmlformats.org/wordprocessingml/2006/main">
        <w:t xml:space="preserve">ಜೂಬಿಲಿ ವರ್ಷದವರೆಗಿನ ವರ್ಷಗಳ ಆಧಾರದ ಮೇಲೆ ಮೌಲ್ಯ ನಿರ್ಣಯ;</w:t>
      </w:r>
    </w:p>
    <w:p>
      <w:r xmlns:w="http://schemas.openxmlformats.org/wordprocessingml/2006/main">
        <w:t xml:space="preserve">ಜುಬಿಲಿ ವರ್ಷದ ಮೊದಲು ವಿಮೋಚನೆಯ ಆಯ್ಕೆ, ಹೆಚ್ಚುವರಿ ಪಾವತಿ ಅಗತ್ಯವಿದೆ.</w:t>
      </w:r>
    </w:p>
    <w:p/>
    <w:p>
      <w:r xmlns:w="http://schemas.openxmlformats.org/wordprocessingml/2006/main">
        <w:t xml:space="preserve">ಜಾನುವಾರುಗಳಿಗೆ ಸಂಬಂಧಿಸಿದ ಸಮರ್ಪಣೆಗಳು;</w:t>
      </w:r>
    </w:p>
    <w:p>
      <w:r xmlns:w="http://schemas.openxmlformats.org/wordprocessingml/2006/main">
        <w:t xml:space="preserve">ಪಾದ್ರಿಯಿಂದ ಮೌಲ್ಯದ ಮೌಲ್ಯಮಾಪನ;</w:t>
      </w:r>
    </w:p>
    <w:p>
      <w:r xmlns:w="http://schemas.openxmlformats.org/wordprocessingml/2006/main">
        <w:t xml:space="preserve">ಹೆಚ್ಚುವರಿ ಪಾವತಿ ಅಥವಾ ತ್ಯಾಗದ ಕೊಡುಗೆಯೊಂದಿಗೆ ವಿಮೋಚನೆಯ ಆಯ್ಕೆ.</w:t>
      </w:r>
    </w:p>
    <w:p/>
    <w:p>
      <w:r xmlns:w="http://schemas.openxmlformats.org/wordprocessingml/2006/main">
        <w:t xml:space="preserve">ಈ ಅಧ್ಯಾಯವು ಪ್ರತಿಜ್ಞೆಗಳು, ಸಮರ್ಪಣೆಗಳು ಮತ್ತು ಅವುಗಳ ಮೌಲ್ಯಗಳಿಗೆ ಸಂಬಂಧಿಸಿದ ನಿಯಮಗಳ ಮೇಲೆ ಕೇಂದ್ರೀಕರಿಸುತ್ತದೆ. ಲೆವಿಟಿಕಸ್ 27 ಭಗವಂತನಿಗೆ ಪ್ರತಿಜ್ಞೆ ಮತ್ತು ಸಮರ್ಪಣೆಗಳನ್ನು ಮಾಡುವ ಪರಿಕಲ್ಪನೆಯನ್ನು ಪರಿಚಯಿಸುತ್ತದೆ. ವಯಸ್ಸು, ಲಿಂಗ ಮತ್ತು ಇತರ ಪರಿಗಣನೆಗಳಂತಹ ವಿವಿಧ ಅಂಶಗಳ ಆಧಾರದ ಮೇಲೆ ಈ ಸಮರ್ಪಣೆಗಳ ಮೌಲ್ಯವನ್ನು ನಿರ್ಧರಿಸುವ ವ್ಯವಸ್ಥೆಯನ್ನು ಇದು ಸ್ಥಾಪಿಸುತ್ತದೆ. ಅಧ್ಯಾಯವು ಜನರು, ಪ್ರಾಣಿಗಳು, ಮನೆಗಳು ಮತ್ತು ಹೊಲಗಳನ್ನು ಅವುಗಳ ಮೌಲ್ಯಕ್ಕೆ ಅನುಗುಣವಾಗಿ ಶೆಕೆಲ್‌ಗಳಲ್ಲಿ ಮೌಲ್ಯಮಾಪನ ಮಾಡಲು ಮಾರ್ಗಸೂಚಿಗಳನ್ನು ಒದಗಿಸುತ್ತದೆ.</w:t>
      </w:r>
    </w:p>
    <w:p/>
    <w:p>
      <w:r xmlns:w="http://schemas.openxmlformats.org/wordprocessingml/2006/main">
        <w:t xml:space="preserve">ಇದಲ್ಲದೆ, ಲೆವಿಟಿಕಸ್ 27 ಕ್ಷೇತ್ರಗಳನ್ನು ಅರ್ಪಿಸಲು ನಿರ್ದಿಷ್ಟವಾದ ನಿಯಮಗಳನ್ನು ಪ್ರಸ್ತುತಪಡಿಸುತ್ತದೆ. ಯಾರಾದರೂ ತಾವು ಈಗಾಗಲೇ ಹೊಂದಿರುವ ಕ್ಷೇತ್ರವನ್ನು ಭಗವಂತನಿಗೆ ಅರ್ಪಿಸಿದರೆ, ಅದರ ಮೌಲ್ಯವನ್ನು ಜುಬಿಲಿ ವರ್ಷದವರೆಗಿನ ವರ್ಷಗಳ ಆಧಾರದ ಮೇಲೆ ನಿರ್ಧರಿಸಲಾಗುತ್ತದೆ, ಪ್ರತಿ ಐವತ್ತು ವರ್ಷಗಳಿಗೊಮ್ಮೆ ವಿಶೇಷ ವರ್ಷ ಸಂಭವಿಸುತ್ತದೆ ಮತ್ತು ಎಲ್ಲಾ ಸಾಲಗಳನ್ನು ಮನ್ನಾ ಮಾಡಿದಾಗ ಮತ್ತು ಪೂರ್ವಜರ ಭೂಮಿಯನ್ನು ಅವುಗಳ ಮೂಲ ಮಾಲೀಕರಿಗೆ ಹಿಂತಿರುಗಿಸಲಾಗುತ್ತದೆ. . ಜುಬಿಲಿ ವರ್ಷದ ಮೊದಲು ವಿಮೋಚನೆ ಸಾಧ್ಯ ಆದರೆ ಅದರ ಮೌಲ್ಯಕ್ಕೆ ಹೆಚ್ಚುವರಿ ಮೊತ್ತವನ್ನು ಸೇರಿಸುವ ಅಗತ್ಯವಿದೆ. ಜುಬಿಲಿ ವರ್ಷದಿಂದ ವಿಮೋಚನೆಗೊಳ್ಳದಿದ್ದರೆ, ಅದು ಶಾಶ್ವತವಾಗಿ ದೇವರಿಗೆ ಸಮರ್ಪಿತವಾಗುತ್ತದೆ.</w:t>
      </w:r>
    </w:p>
    <w:p/>
    <w:p>
      <w:r xmlns:w="http://schemas.openxmlformats.org/wordprocessingml/2006/main">
        <w:t xml:space="preserve">ಜಾನುವಾರುಗಳಿಗೆ ಸಂಬಂಧಿಸಿದ ಸಮರ್ಪಣೆಗಳನ್ನು ತಿಳಿಸುವ ಮೂಲಕ ಅಧ್ಯಾಯವು ಕೊನೆಗೊಳ್ಳುತ್ತದೆ. ಯಾಜಕಕಾಂಡ 27 ಹೇಳುವಂತೆ ಯಾರಾದರೂ ತಮ್ಮ ಹಿಂಡು ಅಥವಾ ಹಿಂಡಿನಿಂದ ಪ್ರಾಣಿಯನ್ನು ದೇವರಿಗೆ ಅರ್ಪಿಸಿದರೆ, ಅದರ ಮೌಲ್ಯವನ್ನು ಪಾದ್ರಿ ಮಾಡಿದ ಮೌಲ್ಯಮಾಪನದ ಮೂಲಕ ನಿರ್ಧರಿಸಲಾಗುತ್ತದೆ. ಅವರು ಅದನ್ನು ತ್ಯಾಗವಾಗಿ ಅರ್ಪಿಸುವ ಬದಲು ಅದನ್ನು ಪಡೆದುಕೊಳ್ಳುವ ಆಯ್ಕೆಯನ್ನು ಹೊಂದಿದ್ದಾರೆ ಆದರೆ ಅದರ ಮೌಲ್ಯಮಾಪನ ಮೌಲ್ಯದ ಐದನೇ ಒಂದು ಭಾಗವನ್ನು ಪಾವತಿಯಾಗಿ ಸೇರಿಸಬೇಕು. ಹೆಚ್ಚುವರಿಯಾಗಿ, ಕೆಲವು ಪ್ರಾಣಿಗಳನ್ನು ಪವಿತ್ರವೆಂದು ಪರಿಗಣಿಸಲಾಗುತ್ತದೆ ಮತ್ತು ಅವುಗಳನ್ನು ಪುನಃ ಪಡೆದುಕೊಳ್ಳಲಾಗುವುದಿಲ್ಲ ಆದರೆ ಸಂಪೂರ್ಣವಾಗಿ ತ್ಯಾಗಗಳನ್ನು ಅರ್ಪಿಸಬೇಕು. ಈ ನಿಯಮಗಳು ವಿವಿಧ ರೂಪಗಳಲ್ಲಿ ದೇವರಿಗೆ ಮಾಡಿದ ಪ್ರತಿಜ್ಞೆಗಳು ಮತ್ತು ಸಮರ್ಪಣೆಗಳನ್ನು ಪೂರೈಸಲು ಮಾರ್ಗದರ್ಶನ ನೀಡುತ್ತವೆ.</w:t>
      </w:r>
    </w:p>
    <w:p/>
    <w:p/>
    <w:p>
      <w:r xmlns:w="http://schemas.openxmlformats.org/wordprocessingml/2006/main">
        <w:t xml:space="preserve">ಯಾಜಕಕಾಂಡ 27:1 ಕರ್ತನು ಮೋಶೆಗೆ ಹೀಗೆ ಹೇಳಿದನು.</w:t>
      </w:r>
    </w:p>
    <w:p/>
    <w:p>
      <w:r xmlns:w="http://schemas.openxmlformats.org/wordprocessingml/2006/main">
        <w:t xml:space="preserve">ಈ ವಾಕ್ಯವೃಂದವು ಭಗವಂತನಿಗೆ ಸಮರ್ಪಿತವಾದ ವಸ್ತುಗಳ ಪವಿತ್ರೀಕರಣಕ್ಕೆ ಸಂಬಂಧಿಸಿದ ಕಾನೂನಿನ ಬಗ್ಗೆ ದೇವರು ಮೋಶೆಯೊಂದಿಗೆ ಮಾತನಾಡುವುದನ್ನು ವಿವರಿಸುತ್ತದೆ.</w:t>
      </w:r>
    </w:p>
    <w:p/>
    <w:p>
      <w:r xmlns:w="http://schemas.openxmlformats.org/wordprocessingml/2006/main">
        <w:t xml:space="preserve">1. ಸಮರ್ಪಣೆಯ ಪವಿತ್ರತೆ: ಭಗವಂತನಿಗೆ ಏನನ್ನಾದರೂ ಕೊಡುವುದರ ಅರ್ಥವನ್ನು ಪರಿಶೀಲಿಸುವುದು</w:t>
      </w:r>
    </w:p>
    <w:p/>
    <w:p>
      <w:r xmlns:w="http://schemas.openxmlformats.org/wordprocessingml/2006/main">
        <w:t xml:space="preserve">2. ದೇವರ ಆಜ್ಞೆಗಳಿಗೆ ವಿಧೇಯತೆಯ ಪ್ರಾಮುಖ್ಯತೆ</w:t>
      </w:r>
    </w:p>
    <w:p/>
    <w:p>
      <w:r xmlns:w="http://schemas.openxmlformats.org/wordprocessingml/2006/main">
        <w:t xml:space="preserve">1. ಧರ್ಮೋಪದೇಶಕಾಂಡ 10:12-13 - "ಮತ್ತು ಈಗ, ಇಸ್ರೇಲ್, ನಿಮ್ಮ ದೇವರಾದ ಕರ್ತನು ನಿನ್ನಿಂದ ಏನನ್ನು ಅಪೇಕ್ಷಿಸುತ್ತಾನೆ, ಆದರೆ ನಿನ್ನ ದೇವರಾದ ಯೆಹೋವನಿಗೆ ಭಯಪಡುವುದು, ಆತನ ಎಲ್ಲಾ ಮಾರ್ಗಗಳಲ್ಲಿ ನಡೆಯುವುದು, ಆತನನ್ನು ಪ್ರೀತಿಸುವುದು, ನಿಮ್ಮ ದೇವರಾದ ಕರ್ತನನ್ನು ಸೇವಿಸುವುದು ನಿನ್ನ ಒಳಿತಿಗಾಗಿ ನಾನು ಈ ದಿನ ನಿನಗೆ ಆಜ್ಞಾಪಿಸುವ ಕರ್ತನ ಆಜ್ಞೆಗಳನ್ನೂ ಕಟ್ಟಳೆಗಳನ್ನೂ ನಿನ್ನ ಪೂರ್ಣ ಹೃದಯದಿಂದಲೂ ನಿನ್ನ ಪೂರ್ಣ ಆತ್ಮದಿಂದಲೂ ಕೈಕೊಂಡು ನಡೆಯಬೇಕೆ?”</w:t>
      </w:r>
    </w:p>
    <w:p/>
    <w:p>
      <w:r xmlns:w="http://schemas.openxmlformats.org/wordprocessingml/2006/main">
        <w:t xml:space="preserve">2. ಯೆರೆಮಿಯ 29:11-13 - "ನಿಮಗಾಗಿ ನಾನು ಹೊಂದಿರುವ ಯೋಜನೆಗಳನ್ನು ನಾನು ತಿಳಿದಿದ್ದೇನೆ, ಕರ್ತನು ಹೇಳುತ್ತಾನೆ, ಕ್ಷೇಮಕ್ಕಾಗಿ ಯೋಜನೆಗಳನ್ನು ಮಾಡುತ್ತೇನೆಯೇ ಹೊರತು ಕೆಟ್ಟದ್ದಲ್ಲ, ನಿನಗೆ ಭವಿಷ್ಯವನ್ನು ಮತ್ತು ಭರವಸೆಯನ್ನು ನೀಡುತ್ತದೆ. ಆಗ ನೀವು ನನ್ನನ್ನು ಕರೆದು ಬನ್ನಿ ಮತ್ತು ನನ್ನನ್ನು ಪ್ರಾರ್ಥಿಸು, ಮತ್ತು ನಾನು ನಿನ್ನನ್ನು ಕೇಳುತ್ತೇನೆ, ನೀವು ನನ್ನನ್ನು ಹುಡುಕುವಿರಿ ಮತ್ತು ನಿಮ್ಮ ಪೂರ್ಣ ಹೃದಯದಿಂದ ನನ್ನನ್ನು ಹುಡುಕಿದಾಗ ನೀವು ನನ್ನನ್ನು ಕಂಡುಕೊಳ್ಳುವಿರಿ."</w:t>
      </w:r>
    </w:p>
    <w:p/>
    <w:p>
      <w:r xmlns:w="http://schemas.openxmlformats.org/wordprocessingml/2006/main">
        <w:t xml:space="preserve">ಯಾಜಕಕಾಂಡ 27:2 ಇಸ್ರಾಯೇಲ್‌ ಮಕ್ಕಳೊಂದಿಗೆ ಮಾತನಾಡಿ ಅವರಿಗೆ ಹೇಳು--ಒಬ್ಬ ಮನುಷ್ಯನು ಏಕವಚನದ ಪ್ರತಿಜ್ಞೆಯನ್ನು ಮಾಡಿದರೆ, ಆ ವ್ಯಕ್ತಿಗಳು ನಿಮ್ಮ ಅಂದಾಜಿನ ಪ್ರಕಾರ ಕರ್ತನಿಗಾಗಿ ಇರಬೇಕು.</w:t>
      </w:r>
    </w:p>
    <w:p/>
    <w:p>
      <w:r xmlns:w="http://schemas.openxmlformats.org/wordprocessingml/2006/main">
        <w:t xml:space="preserve">ಈ ಭಾಗವು ಭಗವಂತನಿಗೆ ಪ್ರತಿಜ್ಞೆ ಮಾಡುವ ಬಗ್ಗೆ ಮತ್ತು ಅದನ್ನು ಗೌರವಿಸುವ ಮಹತ್ವವನ್ನು ಹೇಳುತ್ತದೆ.</w:t>
      </w:r>
    </w:p>
    <w:p/>
    <w:p>
      <w:r xmlns:w="http://schemas.openxmlformats.org/wordprocessingml/2006/main">
        <w:t xml:space="preserve">1. "ಪ್ರತಿಜ್ಞೆಯ ಶಕ್ತಿ: ದೇವರಿಗೆ ನಮ್ಮ ವಾಗ್ದಾನಗಳನ್ನು ಪಾಲಿಸುವುದು"</w:t>
      </w:r>
    </w:p>
    <w:p/>
    <w:p>
      <w:r xmlns:w="http://schemas.openxmlformats.org/wordprocessingml/2006/main">
        <w:t xml:space="preserve">2. "ನಮ್ಮ ಬದ್ಧತೆಗಳನ್ನು ಗೌರವಿಸುವುದು: ಪ್ರತಿಜ್ಞೆ ಮಾಡುವ ಆಶೀರ್ವಾದ"</w:t>
      </w:r>
    </w:p>
    <w:p/>
    <w:p>
      <w:r xmlns:w="http://schemas.openxmlformats.org/wordprocessingml/2006/main">
        <w:t xml:space="preserve">1. ಪ್ರಸಂಗಿ 5:4-5 - "ನೀವು ದೇವರಿಗೆ ಪ್ರತಿಜ್ಞೆ ಮಾಡಿದಾಗ, ಅದನ್ನು ಪೂರೈಸಲು ವಿಳಂಬ ಮಾಡಬೇಡಿ. ಅವನಿಗೆ ಮೂರ್ಖರಲ್ಲಿ ಸಂತೋಷವಿಲ್ಲ; ನಿಮ್ಮ ಪ್ರತಿಜ್ಞೆಯನ್ನು ಪೂರೈಸಿಕೊಳ್ಳಿ. ಪ್ರತಿಜ್ಞೆ ಮಾಡಿ ಅದನ್ನು ಪೂರೈಸದೆ ಇರುವುದಕ್ಕಿಂತ ಪ್ರತಿಜ್ಞೆ ಮಾಡದಿರುವುದು ಉತ್ತಮ. "</w:t>
      </w:r>
    </w:p>
    <w:p/>
    <w:p>
      <w:r xmlns:w="http://schemas.openxmlformats.org/wordprocessingml/2006/main">
        <w:t xml:space="preserve">2. ಜೇಮ್ಸ್ 5:12 - "ಆದರೆ ಎಲ್ಲಕ್ಕಿಂತ ಹೆಚ್ಚಾಗಿ, ನನ್ನ ಸಹೋದರರೇ, ಸ್ವರ್ಗ ಅಥವಾ ಭೂಮಿಯ ಮೇಲೆ ಅಥವಾ ಇನ್ನಾವುದರ ಮೇಲೆಯೂ ಪ್ರಮಾಣ ಮಾಡಬೇಡಿ. ನಿಮ್ಮ ಹೌದು ಹೌದು, ಮತ್ತು ನಿಮ್ಮ ಇಲ್ಲ , ಇಲ್ಲ ಅಥವಾ ನೀವು ಖಂಡಿಸಲ್ಪಡುತ್ತೀರಿ."</w:t>
      </w:r>
    </w:p>
    <w:p/>
    <w:p>
      <w:r xmlns:w="http://schemas.openxmlformats.org/wordprocessingml/2006/main">
        <w:t xml:space="preserve">ಯಾಜಕಕಾಂಡ 27:3 ಮತ್ತು ನಿನ್ನ ಅಂದಾಜು ಇಪ್ಪತ್ತು ವರುಷದಿಂದ ಅರವತ್ತು ವರುಷದ ವರೆಗೆ ಪುರುಷನದ್ದಾಗಿರಬೇಕು;</w:t>
      </w:r>
    </w:p>
    <w:p/>
    <w:p>
      <w:r xmlns:w="http://schemas.openxmlformats.org/wordprocessingml/2006/main">
        <w:t xml:space="preserve">ಲೆವಿಟಿಕಸ್‌ನ ಈ ವಾಕ್ಯವೃಂದವು 20 ರಿಂದ 60 ವರ್ಷ ವಯಸ್ಸಿನ ಪುರುಷನ ಬೆಲೆ 50 ಶೆಕೆಲ್ ಬೆಳ್ಳಿ ಎಂದು ವಿವರಿಸುತ್ತದೆ.</w:t>
      </w:r>
    </w:p>
    <w:p/>
    <w:p>
      <w:r xmlns:w="http://schemas.openxmlformats.org/wordprocessingml/2006/main">
        <w:t xml:space="preserve">1. ನಮ್ಮ ಜೀವನಕ್ಕಾಗಿ ದೇವರ ವಾಗ್ದಾನಗಳು ಮತ್ತು ಯೋಜನೆಗಳು</w:t>
      </w:r>
    </w:p>
    <w:p/>
    <w:p>
      <w:r xmlns:w="http://schemas.openxmlformats.org/wordprocessingml/2006/main">
        <w:t xml:space="preserve">2. ಪ್ರತಿ ಮಾನವ ಜೀವನದ ಮೌಲ್ಯ</w:t>
      </w:r>
    </w:p>
    <w:p/>
    <w:p>
      <w:r xmlns:w="http://schemas.openxmlformats.org/wordprocessingml/2006/main">
        <w:t xml:space="preserve">1. ಜೆನೆಸಿಸ್ 1: 27-28 - ಮತ್ತು ದೇವರು ತನ್ನ ಸ್ವಂತ ರೂಪದಲ್ಲಿ ಮನುಷ್ಯನನ್ನು ಸೃಷ್ಟಿಸಿದನು, ದೇವರ ರೂಪದಲ್ಲಿ ಅವನು ಅವನನ್ನು ಸೃಷ್ಟಿಸಿದನು; ಗಂಡು ಮತ್ತು ಹೆಣ್ಣು ಅವನು ಅವುಗಳನ್ನು ಸೃಷ್ಟಿಸಿದನು.</w:t>
      </w:r>
    </w:p>
    <w:p/>
    <w:p>
      <w:r xmlns:w="http://schemas.openxmlformats.org/wordprocessingml/2006/main">
        <w:t xml:space="preserve">2. ಫಿಲಿಪ್ಪಿ 2:3-4 - ಸ್ವಾರ್ಥದ ಮಹತ್ವಾಕಾಂಕ್ಷೆಯಿಂದ ಅಥವಾ ವ್ಯರ್ಥವಾದ ಅಹಂಕಾರದಿಂದ ಏನನ್ನೂ ಮಾಡಬೇಡಿ, ಆದರೆ ನಮ್ರತೆಯಿಂದ ಇತರರನ್ನು ನಿಮಗಿಂತ ಉತ್ತಮವೆಂದು ಪರಿಗಣಿಸಿ. ನೀವು ಪ್ರತಿಯೊಬ್ಬರೂ ನಿಮ್ಮ ಸ್ವಂತ ಹಿತಾಸಕ್ತಿಗಳನ್ನು ಮಾತ್ರವಲ್ಲ, ಇತರರ ಹಿತಾಸಕ್ತಿಗಳನ್ನೂ ಸಹ ನೋಡಬೇಕು.</w:t>
      </w:r>
    </w:p>
    <w:p/>
    <w:p>
      <w:r xmlns:w="http://schemas.openxmlformats.org/wordprocessingml/2006/main">
        <w:t xml:space="preserve">ಯಾಜಕಕಾಂಡ 27:4 ಅದು ಹೆಣ್ಣಾಗಿದ್ದರೆ ನಿನ್ನ ಅಂದಾಜು ಮೂವತ್ತು ಶೇಕೆಲುಗಳಾಗಿರಬೇಕು.</w:t>
      </w:r>
    </w:p>
    <w:p/>
    <w:p>
      <w:r xmlns:w="http://schemas.openxmlformats.org/wordprocessingml/2006/main">
        <w:t xml:space="preserve">ಯಾಜಕಕಾಂಡದ ಈ ವಚನವು ಒಬ್ಬ ವ್ಯಕ್ತಿಯನ್ನು ಮೌಲ್ಯೀಕರಿಸುವಾಗ ಹೆಣ್ಣಿನ ಬೆಲೆ ಮೂವತ್ತು ಶೆಕೆಲ್‌ಗಳು ಎಂದು ವಿವರಿಸುತ್ತದೆ.</w:t>
      </w:r>
    </w:p>
    <w:p/>
    <w:p>
      <w:r xmlns:w="http://schemas.openxmlformats.org/wordprocessingml/2006/main">
        <w:t xml:space="preserve">1. "ಪ್ರತಿಯೊಬ್ಬ ವ್ಯಕ್ತಿಯ ಮೌಲ್ಯ" - ಲಿಂಗವನ್ನು ಲೆಕ್ಕಿಸದೆ ಪ್ರತಿಯೊಬ್ಬ ವ್ಯಕ್ತಿಯ ಪ್ರಾಮುಖ್ಯತೆ ಮತ್ತು ಮೌಲ್ಯವನ್ನು ಚರ್ಚಿಸುವುದು.</w:t>
      </w:r>
    </w:p>
    <w:p/>
    <w:p>
      <w:r xmlns:w="http://schemas.openxmlformats.org/wordprocessingml/2006/main">
        <w:t xml:space="preserve">2. "ಸಮುದಾಯಗಳ ವೆಚ್ಚ" - ಆರೋಗ್ಯಕರ ಮತ್ತು ರೋಮಾಂಚಕ ಸಮುದಾಯವನ್ನು ನಿರ್ಮಿಸುವ ಮತ್ತು ನಿರ್ವಹಿಸುವ ವೆಚ್ಚಗಳನ್ನು ಪರಿಶೀಲಿಸುವುದು.</w:t>
      </w:r>
    </w:p>
    <w:p/>
    <w:p>
      <w:r xmlns:w="http://schemas.openxmlformats.org/wordprocessingml/2006/main">
        <w:t xml:space="preserve">1. ನಾಣ್ಣುಡಿಗಳು 31:10-31 - ಸದ್ಗುಣಶೀಲ ಮಹಿಳೆಯ ಮೌಲ್ಯ ಮತ್ತು ಸಮುದಾಯಕ್ಕೆ ಅವಳ ಮೌಲ್ಯವನ್ನು ಚರ್ಚಿಸುವುದು.</w:t>
      </w:r>
    </w:p>
    <w:p/>
    <w:p>
      <w:r xmlns:w="http://schemas.openxmlformats.org/wordprocessingml/2006/main">
        <w:t xml:space="preserve">2. ಯೆಶಾಯ 43:4 - ಪ್ರತಿಯೊಬ್ಬ ವ್ಯಕ್ತಿಯು ದೇವರ ದೃಷ್ಟಿಯಲ್ಲಿ ಅಪಾರ ಮೌಲ್ಯವನ್ನು ಹೊಂದಿದ್ದಾನೆ ಎಂಬ ಕಲ್ಪನೆಯನ್ನು ಅನ್ವೇಷಿಸುವುದು.</w:t>
      </w:r>
    </w:p>
    <w:p/>
    <w:p>
      <w:r xmlns:w="http://schemas.openxmlformats.org/wordprocessingml/2006/main">
        <w:t xml:space="preserve">ಯಾಜಕಕಾಂಡ 27:5 ಅದು ಐದು ವರ್ಷದಿಂದ ಇಪ್ಪತ್ತು ವರುಷದವರೆಗೆ ಇದ್ದರೆ, ನಿನ್ನ ಅಂದಾಜು ಗಂಡು ಇಪ್ಪತ್ತು ಶೇಕೆಲ್‌ಗಳು ಮತ್ತು ಹೆಣ್ಣಿಗೆ ಹತ್ತು ಶೇಕೆಲ್‌ಗಳಾಗಿರಬೇಕು.</w:t>
      </w:r>
    </w:p>
    <w:p/>
    <w:p>
      <w:r xmlns:w="http://schemas.openxmlformats.org/wordprocessingml/2006/main">
        <w:t xml:space="preserve">ಯಾಜಕಕಾಂಡ 27:5 ರ ಈ ಭಾಗವು ವಿಶೇಷ ಕೊಡುಗೆ ಅಥವಾ ಪ್ರತಿಜ್ಞೆಯ ಉದ್ದೇಶಕ್ಕಾಗಿ ವ್ಯಕ್ತಿಗಳನ್ನು ಹೇಗೆ ಮೌಲ್ಯೀಕರಿಸುವುದು ಎಂಬುದನ್ನು ವಿವರಿಸುತ್ತದೆ. 5 ರಿಂದ 20 ವರ್ಷ ವಯಸ್ಸಿನ ಒಬ್ಬ ಪುರುಷನಿಗೆ 20 ಶೆಕೆಲ್‌ಗಳು ಮತ್ತು ಹೆಣ್ಣಿಗೆ 10 ಶೆಕೆಲ್‌ಗಳ ಮೌಲ್ಯವನ್ನು ನೀಡಬೇಕು.</w:t>
      </w:r>
    </w:p>
    <w:p/>
    <w:p>
      <w:r xmlns:w="http://schemas.openxmlformats.org/wordprocessingml/2006/main">
        <w:t xml:space="preserve">1. ದೇವರ ಮೌಲ್ಯ ವ್ಯವಸ್ಥೆ - ದೇವರು ಪ್ರತಿಯೊಬ್ಬ ವ್ಯಕ್ತಿಯನ್ನು ಹೇಗೆ ವಿಭಿನ್ನವಾಗಿ ಗೌರವಿಸುತ್ತಾನೆ</w:t>
      </w:r>
    </w:p>
    <w:p/>
    <w:p>
      <w:r xmlns:w="http://schemas.openxmlformats.org/wordprocessingml/2006/main">
        <w:t xml:space="preserve">2. ಹಣಕಾಸಿನ ಹೊಣೆಗಾರಿಕೆಗಳು - ನಾವು ದೇವರಿಗೆ ನಮ್ಮ ಹಣಕಾಸಿನ ಜವಾಬ್ದಾರಿಗಳನ್ನು ಏಕೆ ಪೂರೈಸಬೇಕು</w:t>
      </w:r>
    </w:p>
    <w:p/>
    <w:p>
      <w:r xmlns:w="http://schemas.openxmlformats.org/wordprocessingml/2006/main">
        <w:t xml:space="preserve">1. 1 ಪೇತ್ರ 2:9 - "ಆದರೆ ನೀವು ಆರಿಸಲ್ಪಟ್ಟ ಪೀಳಿಗೆ, ರಾಜ ಪುರೋಹಿತಶಾಹಿ, ಪವಿತ್ರ ರಾಷ್ಟ್ರ, ವಿಶಿಷ್ಟ ಜನರು; ಕತ್ತಲೆಯಿಂದ ತನ್ನ ಅದ್ಭುತವಾದ ಬೆಳಕಿನಲ್ಲಿ ನಿಮ್ಮನ್ನು ಕರೆದವನ ಸ್ತುತಿಯನ್ನು ನೀವು ತೋರಿಸಬೇಕು."</w:t>
      </w:r>
    </w:p>
    <w:p/>
    <w:p>
      <w:r xmlns:w="http://schemas.openxmlformats.org/wordprocessingml/2006/main">
        <w:t xml:space="preserve">2. ನಾಣ್ಣುಡಿಗಳು 22: 1 - "ಒಳ್ಳೆಯ ಹೆಸರು ದೊಡ್ಡ ಐಶ್ವರ್ಯಕ್ಕಿಂತ ಹೆಚ್ಚಾಗಿ ಆಯ್ಕೆಯಾಗಿದೆ, ಮತ್ತು ಬೆಳ್ಳಿ ಮತ್ತು ಬಂಗಾರಕ್ಕಿಂತ ಪ್ರೀತಿಯ ಅನುಗ್ರಹವಾಗಿದೆ."</w:t>
      </w:r>
    </w:p>
    <w:p/>
    <w:p>
      <w:r xmlns:w="http://schemas.openxmlformats.org/wordprocessingml/2006/main">
        <w:t xml:space="preserve">ಯಾಜಕಕಾಂಡ 27:6 ಮತ್ತು ಅದು ಒಂದು ತಿಂಗಳ ಪ್ರಾಯದಿಂದ ಐದು ವರ್ಷ ವಯಸ್ಸಿನವರಾಗಿದ್ದರೆ, ನಿಮ್ಮ ಅಂದಾಜು ಪುರುಷ ಐದು ಶೇಕೆಲ್ ಬೆಳ್ಳಿಯಾಗಿರಬೇಕು ಮತ್ತು ಹೆಣ್ಣಿಗೆ ನಿಮ್ಮ ಅಂದಾಜು ಬೆಳ್ಳಿಯ ಮೂರು ಶೇಕೆಲ್ ಆಗಿರಬೇಕು.</w:t>
      </w:r>
    </w:p>
    <w:p/>
    <w:p>
      <w:r xmlns:w="http://schemas.openxmlformats.org/wordprocessingml/2006/main">
        <w:t xml:space="preserve">ಈ ವಾಕ್ಯವೃಂದವು ವಯಸ್ಸು ಮತ್ತು ಲಿಂಗಕ್ಕೆ ಅನುಗುಣವಾಗಿ ವ್ಯಕ್ತಿಯ ಮೌಲ್ಯದ ಅಂದಾಜನ್ನು ವಿವರಿಸುತ್ತದೆ.</w:t>
      </w:r>
    </w:p>
    <w:p/>
    <w:p>
      <w:r xmlns:w="http://schemas.openxmlformats.org/wordprocessingml/2006/main">
        <w:t xml:space="preserve">1. ಪ್ರತಿ ಆತ್ಮದ ಮೌಲ್ಯ: ಯಾಜಕಕಾಂಡ 27:6 ರ ಅರ್ಥವನ್ನು ಅನ್ವೇಷಿಸುವುದು</w:t>
      </w:r>
    </w:p>
    <w:p/>
    <w:p>
      <w:r xmlns:w="http://schemas.openxmlformats.org/wordprocessingml/2006/main">
        <w:t xml:space="preserve">2. ದಿ ಪ್ರೈಸ್ ಆಫ್ ಲೈಫ್: ಎ ಸ್ಟಡಿ ಆಫ್ ದಿ ವ್ಯಾಲ್ಯುಯೇಶನ್ ಆಫ್ ದಿ ಟೋರಾ</w:t>
      </w:r>
    </w:p>
    <w:p/>
    <w:p>
      <w:r xmlns:w="http://schemas.openxmlformats.org/wordprocessingml/2006/main">
        <w:t xml:space="preserve">1. ನಾಣ್ಣುಡಿಗಳು 27:19, "ನೀರಿನಲ್ಲಿ ಮುಖವು ಮುಖಕ್ಕೆ ಉತ್ತರಿಸುವಂತೆ, ಮನುಷ್ಯನ ಹೃದಯವು ಮನುಷ್ಯನಿಗೆ ಉತ್ತರಿಸುತ್ತದೆ."</w:t>
      </w:r>
    </w:p>
    <w:p/>
    <w:p>
      <w:r xmlns:w="http://schemas.openxmlformats.org/wordprocessingml/2006/main">
        <w:t xml:space="preserve">2. ಕೀರ್ತನೆ 139:17-18, "ಓ ದೇವರೇ, ನಿನ್ನ ಆಲೋಚನೆಗಳು ನನಗೆ ಎಷ್ಟು ಅಮೂಲ್ಯವಾಗಿವೆ! ಅವುಗಳ ಮೊತ್ತವು ಎಷ್ಟು ದೊಡ್ಡದಾಗಿದೆ! ನಾನು ಅವುಗಳನ್ನು ಎಣಿಸಿದರೆ, ಅವು ಮರಳಿಗಿಂತ ಹೆಚ್ಚು ಸಂಖ್ಯೆಯಲ್ಲಿವೆ: ನಾನು ಎಚ್ಚರಗೊಂಡಾಗ, ನಾನು ನಾನು ಇನ್ನೂ ನಿಮ್ಮೊಂದಿಗೆ ಇದ್ದೇನೆ."</w:t>
      </w:r>
    </w:p>
    <w:p/>
    <w:p>
      <w:r xmlns:w="http://schemas.openxmlformats.org/wordprocessingml/2006/main">
        <w:t xml:space="preserve">ಯಾಜಕಕಾಂಡ 27:7 ಮತ್ತು ಅದು ಅರವತ್ತು ವರ್ಷ ಮತ್ತು ಅದಕ್ಕಿಂತ ಹೆಚ್ಚಿನ ವಯಸ್ಸಿನವರಾಗಿದ್ದರೆ; ಅದು ಗಂಡಾಗಿದ್ದರೆ ನಿನ್ನ ಅಂದಾಜು ಹದಿನೈದು ಶೇಕೆಲುಗಳು ಮತ್ತು ಹೆಣ್ಣಿಗೆ ಹತ್ತು ಶೇಕೆಲುಗಳು.</w:t>
      </w:r>
    </w:p>
    <w:p/>
    <w:p>
      <w:r xmlns:w="http://schemas.openxmlformats.org/wordprocessingml/2006/main">
        <w:t xml:space="preserve">ಈ ವಾಕ್ಯವೃಂದವು 60 ಅಥವಾ ಅದಕ್ಕಿಂತ ಹೆಚ್ಚಿನ ವಯಸ್ಸಿನ ವ್ಯಕ್ತಿಯ ಮೌಲ್ಯವನ್ನು ವಿವರಿಸುತ್ತದೆ, ಪುರುಷನಿಗೆ 15 ಶೆಕೆಲ್‌ಗಳು ಮತ್ತು ಹೆಣ್ಣಿಗೆ 10 ಶೆಕೆಲ್‌ಗಳ ಅಂದಾಜು.</w:t>
      </w:r>
    </w:p>
    <w:p/>
    <w:p>
      <w:r xmlns:w="http://schemas.openxmlformats.org/wordprocessingml/2006/main">
        <w:t xml:space="preserve">1. ದಿ ವ್ಯಾಲ್ಯೂ ಆಫ್ ಏಜ್: ಎ ರಿಫ್ಲೆಕ್ಷನ್ ಆನ್ ಲೆವಿಟಿಕಸ್ 27:7</w:t>
      </w:r>
    </w:p>
    <w:p/>
    <w:p>
      <w:r xmlns:w="http://schemas.openxmlformats.org/wordprocessingml/2006/main">
        <w:t xml:space="preserve">2. ನಮ್ಮ ಹಿರಿಯರಲ್ಲಿ ಹೂಡಿಕೆ ಮಾಡುವುದು: ಯಾಜಕಕಾಂಡದ ಬುದ್ಧಿವಂತಿಕೆ 27:7</w:t>
      </w:r>
    </w:p>
    <w:p/>
    <w:p>
      <w:r xmlns:w="http://schemas.openxmlformats.org/wordprocessingml/2006/main">
        <w:t xml:space="preserve">1. ಧರ್ಮೋಪದೇಶಕಾಂಡ 15:12-15 - 60 ಮತ್ತು ಅದಕ್ಕಿಂತ ಹೆಚ್ಚಿನ ವಯಸ್ಸಿನವರಿಗೆ ಗೌರವ ಮತ್ತು ಕಾಳಜಿ ವಹಿಸಲು ದೇವರ ಆಜ್ಞೆಗಳ ಪ್ರತಿಬಿಂಬ.</w:t>
      </w:r>
    </w:p>
    <w:p/>
    <w:p>
      <w:r xmlns:w="http://schemas.openxmlformats.org/wordprocessingml/2006/main">
        <w:t xml:space="preserve">2. ನಾಣ್ಣುಡಿಗಳು 16:31 - ವಯಸ್ಸಿನೊಂದಿಗೆ ಬರುವ ಬುದ್ಧಿವಂತಿಕೆ ಮತ್ತು ಅನುಭವದ ಮೌಲ್ಯದ ಪ್ರತಿಬಿಂಬ.</w:t>
      </w:r>
    </w:p>
    <w:p/>
    <w:p>
      <w:r xmlns:w="http://schemas.openxmlformats.org/wordprocessingml/2006/main">
        <w:t xml:space="preserve">ಯಾಜಕಕಾಂಡ 27:8 ಆದರೆ ಅವನು ನಿನ್ನ ಅಂದಾಜಿಗಿಂತ ಬಡವನಾಗಿದ್ದರೆ ಅವನು ಯಾಜಕನ ಮುಂದೆ ಹಾಜರಾಗಬೇಕು; ಪ್ರಮಾಣ ಮಾಡಿದ ಅವನ ಸಾಮರ್ಥ್ಯದ ಪ್ರಕಾರ ಯಾಜಕನು ಅವನನ್ನು ಗೌರವಿಸುತ್ತಾನೆ.</w:t>
      </w:r>
    </w:p>
    <w:p/>
    <w:p>
      <w:r xmlns:w="http://schemas.openxmlformats.org/wordprocessingml/2006/main">
        <w:t xml:space="preserve">ಒಬ್ಬ ವ್ಯಕ್ತಿಯು ದೇವರಿಗೆ ಪ್ರತಿಜ್ಞೆ ಮಾಡಿದರೂ ಹಣಕಾಸಿನ ತೊಂದರೆಯಿಂದ ಅದನ್ನು ಪೂರೈಸಲು ಸಾಧ್ಯವಾಗದಿದ್ದಲ್ಲಿ ತನ್ನನ್ನು ಅರ್ಚಕರ ಮುಂದೆ ಹಾಜರುಪಡಿಸಬಹುದು, ನಂತರ ಅವರು ಪ್ರತಿಜ್ಞೆಯನ್ನು ಪೂರೈಸುವ ವ್ಯಕ್ತಿಯ ಸಾಮರ್ಥ್ಯವನ್ನು ನಿರ್ಣಯಿಸುತ್ತಾರೆ.</w:t>
      </w:r>
    </w:p>
    <w:p/>
    <w:p>
      <w:r xmlns:w="http://schemas.openxmlformats.org/wordprocessingml/2006/main">
        <w:t xml:space="preserve">1. ವಚನಗಳ ಶಕ್ತಿ - ಪ್ರತಿಜ್ಞೆ ಮಾಡುವ ಗಂಭೀರತೆ ಮತ್ತು ಅದನ್ನು ಪೂರೈಸಲು ವಿಫಲವಾದರೆ ಪರಿಣಾಮಗಳ ಪರಿಶೋಧನೆ.</w:t>
      </w:r>
    </w:p>
    <w:p/>
    <w:p>
      <w:r xmlns:w="http://schemas.openxmlformats.org/wordprocessingml/2006/main">
        <w:t xml:space="preserve">2. ದೇವರ ನಿಬಂಧನೆಗಳು - ನಾವು ಆರ್ಥಿಕ ಸಂಕಷ್ಟವನ್ನು ಎದುರಿಸುತ್ತಿದ್ದರೂ ಸಹ ನಮ್ಮ ಬದ್ಧತೆಗಳನ್ನು ಪೂರೈಸಲು ದೇವರು ನಮಗೆ ಹೇಗೆ ಸಾಧನಗಳನ್ನು ಒದಗಿಸುತ್ತಾನೆ.</w:t>
      </w:r>
    </w:p>
    <w:p/>
    <w:p>
      <w:r xmlns:w="http://schemas.openxmlformats.org/wordprocessingml/2006/main">
        <w:t xml:space="preserve">1. ಪ್ರಸಂಗಿ 5:4-5 - ನೀವು ದೇವರಿಗೆ ಪ್ರತಿಜ್ಞೆ ಮಾಡುವಾಗ, ಅದನ್ನು ಪೂರೈಸಲು ವಿಳಂಬ ಮಾಡಬೇಡಿ. ಮೂರ್ಖರಲ್ಲಿ ಅವನಿಗೆ ಸಂತೋಷವಿಲ್ಲ; ನಿಮ್ಮ ಪ್ರತಿಜ್ಞೆಯನ್ನು ಪೂರೈಸಿಕೊಳ್ಳಿ.</w:t>
      </w:r>
    </w:p>
    <w:p/>
    <w:p>
      <w:r xmlns:w="http://schemas.openxmlformats.org/wordprocessingml/2006/main">
        <w:t xml:space="preserve">2. ಜ್ಞಾನೋಕ್ತಿ 20:25 - ದುಡುಕಿನ ಪ್ರತಿಜ್ಞೆಗಳನ್ನು ಮಾಡುವುದು ಮತ್ತು ನಂತರ ಒಬ್ಬರ ಮಾತುಗಳನ್ನು ಪರಿಗಣಿಸದಿರುವುದು ಒಂದು ಬಲೆಯಾಗಿದೆ.</w:t>
      </w:r>
    </w:p>
    <w:p/>
    <w:p>
      <w:r xmlns:w="http://schemas.openxmlformats.org/wordprocessingml/2006/main">
        <w:t xml:space="preserve">ಯಾಜಕಕಾಂಡ 27:9 ಮತ್ತು ಅದು ಮೃಗವಾಗಿದ್ದರೆ, ಮನುಷ್ಯರು ಯೆಹೋವನಿಗೆ ಕಾಣಿಕೆಯನ್ನು ಅರ್ಪಿಸಿದರೆ, ಯಾವನಾದರೂ ಕರ್ತನಿಗೆ ಕೊಡುವದೆಲ್ಲವೂ ಪರಿಶುದ್ಧವಾಗಿರಬೇಕು.</w:t>
      </w:r>
    </w:p>
    <w:p/>
    <w:p>
      <w:r xmlns:w="http://schemas.openxmlformats.org/wordprocessingml/2006/main">
        <w:t xml:space="preserve">ಭಗವಂತನಿಗೆ ನೈವೇದ್ಯವನ್ನು ತರುವಾಗ, ಅದು ಪವಿತ್ರವಾಗಿರಬೇಕು ಮತ್ತು ಭಗವಂತನು ಸ್ವೀಕರಿಸಬೇಕು.</w:t>
      </w:r>
    </w:p>
    <w:p/>
    <w:p>
      <w:r xmlns:w="http://schemas.openxmlformats.org/wordprocessingml/2006/main">
        <w:t xml:space="preserve">1. ಪವಿತ್ರತೆಯೊಂದಿಗೆ ಭಗವಂತನಿಗೆ ಅರ್ಪಿಸುವ ಪ್ರಾಮುಖ್ಯತೆ</w:t>
      </w:r>
    </w:p>
    <w:p/>
    <w:p>
      <w:r xmlns:w="http://schemas.openxmlformats.org/wordprocessingml/2006/main">
        <w:t xml:space="preserve">2. ಪವಿತ್ರತೆಯೊಂದಿಗೆ ಭಗವಂತನಿಗೆ ಅರ್ಪಿಸುವುದರ ಮಹತ್ವ</w:t>
      </w:r>
    </w:p>
    <w:p/>
    <w:p>
      <w:r xmlns:w="http://schemas.openxmlformats.org/wordprocessingml/2006/main">
        <w:t xml:space="preserve">1.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ಮಲಾಕಿಯ 3:3 - ಅವನು ಬೆಳ್ಳಿಯನ್ನು ಶುದ್ಧೀಕರಿಸುವ ಮತ್ತು ಶುದ್ಧೀಕರಿಸುವವನಾಗಿ ಕುಳಿತುಕೊಳ್ಳುವನು; ಆತನು ಲೇವಿಯರನ್ನು ಶುದ್ಧೀಕರಿಸಿ ಚಿನ್ನ ಬೆಳ್ಳಿಯಂತೆ ಶುದ್ಧೀಕರಿಸುವನು. ಆಗ ಕರ್ತನು ನೀತಿಯಲ್ಲಿ ಕಾಣಿಕೆಗಳನ್ನು ತರುವ ಪುರುಷರನ್ನು ಹೊಂದುವನು.</w:t>
      </w:r>
    </w:p>
    <w:p/>
    <w:p>
      <w:r xmlns:w="http://schemas.openxmlformats.org/wordprocessingml/2006/main">
        <w:t xml:space="preserve">ಯಾಜಕಕಾಂಡ 27:10 ಅವನು ಅದನ್ನು ಬದಲಾಯಿಸಬಾರದು ಅಥವಾ ಬದಲಾಯಿಸಬಾರದು, ಕೆಟ್ಟದ್ದಕ್ಕೆ ಒಳ್ಳೆಯದು ಅಥವಾ ಕೆಟ್ಟದ್ದನ್ನು ಒಳ್ಳೆಯದಕ್ಕಾಗಿ ಅಥವಾ ಕೆಟ್ಟದ್ದನ್ನು ಒಳ್ಳೆಯದಕ್ಕಾಗಿ ಬದಲಾಯಿಸಬಾರದು ಮತ್ತು ಅವನು ಮೃಗವನ್ನು ಮೃಗಕ್ಕೆ ಬದಲಾಯಿಸಿದರೆ, ಅದು ಮತ್ತು ಅದರ ವಿನಿಮಯವು ಪವಿತ್ರವಾಗಿರುತ್ತದೆ</w:t>
      </w:r>
    </w:p>
    <w:p/>
    <w:p>
      <w:r xmlns:w="http://schemas.openxmlformats.org/wordprocessingml/2006/main">
        <w:t xml:space="preserve">ಈ ಭಾಗವು ಒಂದು ವಿಷಯವನ್ನು ಇನ್ನೊಂದಕ್ಕೆ ವಿನಿಮಯ ಮಾಡಿಕೊಳ್ಳದೆ, ಅದನ್ನು ಹಾಗೆಯೇ ಸ್ವೀಕರಿಸುವ ಬಗ್ಗೆ ಹೇಳುತ್ತದೆ.</w:t>
      </w:r>
    </w:p>
    <w:p/>
    <w:p>
      <w:r xmlns:w="http://schemas.openxmlformats.org/wordprocessingml/2006/main">
        <w:t xml:space="preserve">1. ಸ್ವೀಕಾರದಲ್ಲಿ ಆಶೀರ್ವಾದ: ಬದಲಾಯಿಸಲಾಗದದನ್ನು ಅಳವಡಿಸಿಕೊಳ್ಳಲು ಕಲಿಯುವುದು</w:t>
      </w:r>
    </w:p>
    <w:p/>
    <w:p>
      <w:r xmlns:w="http://schemas.openxmlformats.org/wordprocessingml/2006/main">
        <w:t xml:space="preserve">2. ನಿಷ್ಠೆಯ ಮೌಲ್ಯ: ನೀವು ಹೊಂದಿರುವುದನ್ನು ನಿಜವಾಗಿ ಉಳಿಯುವುದು</w:t>
      </w:r>
    </w:p>
    <w:p/>
    <w:p>
      <w:r xmlns:w="http://schemas.openxmlformats.org/wordprocessingml/2006/main">
        <w:t xml:space="preserve">1. ರೋಮನ್ನರು 12: 2 - ಈ ಪ್ರಪಂಚದ ಮಾದರಿಗಳಿಗೆ ಅನುಗುಣವಾಗಿರಬೇಡಿ, ಆದರೆ ನಿಮ್ಮ ಮನಸ್ಸುಗಳ ನವೀಕರಣದಿಂದ ರೂಪಾಂತರಗೊಳ್ಳಿರಿ, ಇದರಿಂದ ನೀವು ದೇವರ ಚಿತ್ತವನ್ನು ವಿವೇಚಿಸಬಹುದು - ಒಳ್ಳೆಯದು ಮತ್ತು ಸ್ವೀಕಾರಾರ್ಹ ಮತ್ತು ಪರಿಪೂರ್ಣವಾದದ್ದು.</w:t>
      </w:r>
    </w:p>
    <w:p/>
    <w:p>
      <w:r xmlns:w="http://schemas.openxmlformats.org/wordprocessingml/2006/main">
        <w:t xml:space="preserve">2. ಜೇಮ್ಸ್ 1:17 - ಪ್ರತಿಯೊಂದು ಒಳ್ಳೆಯ ಉಡುಗೊರೆ ಮತ್ತು ಪ್ರತಿ ಪರಿಪೂರ್ಣ ಉಡುಗೊರೆಯು ಮೇಲಿನಿಂದ ಬಂದಿದ್ದು, ಬದಲಾವಣೆಯ ಕಾರಣದಿಂದಾಗಿ ಯಾವುದೇ ವ್ಯತ್ಯಾಸ ಅಥವಾ ನೆರಳು ಇಲ್ಲದ ಬೆಳಕಿನ ತಂದೆಯಿಂದ ಕೆಳಗೆ ಬರುತ್ತದೆ.</w:t>
      </w:r>
    </w:p>
    <w:p/>
    <w:p>
      <w:r xmlns:w="http://schemas.openxmlformats.org/wordprocessingml/2006/main">
        <w:t xml:space="preserve">ಯಾಜಕಕಾಂಡ 27:11 ಮತ್ತು ಅದು ಯಾವುದೇ ಅಶುದ್ಧ ಪ್ರಾಣಿಯಾಗಿದ್ದರೆ, ಅವರು ಕರ್ತನಿಗೆ ಬಲಿಯನ್ನು ಅರ್ಪಿಸದಿದ್ದರೆ, ಅವನು ಮೃಗವನ್ನು ಯಾಜಕನ ಮುಂದೆ ಹಾಜರುಪಡಿಸಬೇಕು.</w:t>
      </w:r>
    </w:p>
    <w:p/>
    <w:p>
      <w:r xmlns:w="http://schemas.openxmlformats.org/wordprocessingml/2006/main">
        <w:t xml:space="preserve">ಒಬ್ಬ ವ್ಯಕ್ತಿಯು ಅಶುದ್ಧವಾದ ಮೃಗವನ್ನು ಕರ್ತನಿಗೆ ಯಜ್ಞವಾಗಿ ಅರ್ಪಿಸದಿದ್ದರೆ ಅದನ್ನು ಯಾಜಕನಿಗೆ ಅರ್ಪಿಸಬೇಕು.</w:t>
      </w:r>
    </w:p>
    <w:p/>
    <w:p>
      <w:r xmlns:w="http://schemas.openxmlformats.org/wordprocessingml/2006/main">
        <w:t xml:space="preserve">1. ತ್ಯಾಗದ ಶಕ್ತಿ: ನಿಸ್ವಾರ್ಥ ಕೊಡುಗೆಯೊಂದಿಗೆ ಭಗವಂತನನ್ನು ಹೇಗೆ ಗೌರವಿಸುವುದು</w:t>
      </w:r>
    </w:p>
    <w:p/>
    <w:p>
      <w:r xmlns:w="http://schemas.openxmlformats.org/wordprocessingml/2006/main">
        <w:t xml:space="preserve">2. ಭಗವಂತನನ್ನು ಅಂಗೀಕರಿಸುವ ಪ್ರಾಮುಖ್ಯತೆ: ನಾವು ಆತನಿಗೆ ನಮ್ಮನ್ನು ಏಕೆ ಪ್ರಸ್ತುತಪಡಿಸಬೇಕು</w:t>
      </w:r>
    </w:p>
    <w:p/>
    <w:p>
      <w:r xmlns:w="http://schemas.openxmlformats.org/wordprocessingml/2006/main">
        <w:t xml:space="preserve">1. ಫಿಲಿಪ್ಪಿಯಾನ್ಸ್ 4:18-19: ನಾನು ಸಂಪೂರ್ಣ ಪಾವತಿಯನ್ನು ಸ್ವೀಕರಿಸಿದ್ದೇನೆ ಮತ್ತು ಇನ್ನಷ್ಟು. ಎಪಫ್ರೋಡಿತನಿಂದ ನೀನು ಕಳುಹಿಸಿದ ಕಾಣಿಕೆಗಳನ್ನೂ, ಸುಗಂಧಭರಿತವಾದ ಕಾಣಿಕೆಯನ್ನೂ, ದೇವರಿಗೆ ಮೆಚ್ಚಿಕೆಯಾದ ಯಜ್ಞವನ್ನೂ ಸ್ವೀಕರಿಸಿದ ನನಗೆ ಚೆನ್ನಾಗಿ ದೊರಕಿದೆ.</w:t>
      </w:r>
    </w:p>
    <w:p/>
    <w:p>
      <w:r xmlns:w="http://schemas.openxmlformats.org/wordprocessingml/2006/main">
        <w:t xml:space="preserve">2. ರೋಮನ್ನರು 12: 1-2: ಆದ್ದರಿಂದ ಸಹೋದರರೇ, ದೇವರ ಕರುಣೆಯಿಂದ ನಿಮ್ಮ ದೇಹಗಳನ್ನು ಜೀವಂತ ಯಜ್ಞವಾಗಿ, ಪವಿತ್ರ ಮತ್ತು ದೇವರಿಗೆ ಸ್ವೀಕಾರಾರ್ಹವಾಗಿ ಅರ್ಪಿಸಲು ನಾನು ನಿಮಗೆ ಮನವಿ ಮಾಡುತ್ತೇನೆ, ಅದು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p>
      <w:r xmlns:w="http://schemas.openxmlformats.org/wordprocessingml/2006/main">
        <w:t xml:space="preserve">ಯಾಜಕಕಾಂಡ 27:12 ಮತ್ತು ಯಾಜಕನು ಅದು ಒಳ್ಳೆಯದಾಗಲಿ ಅಥವಾ ಕೆಟ್ಟದ್ದಾಗಿರಲಿ ಅದನ್ನು ಮೌಲ್ಯೀಕರಿಸಬೇಕು;</w:t>
      </w:r>
    </w:p>
    <w:p/>
    <w:p>
      <w:r xmlns:w="http://schemas.openxmlformats.org/wordprocessingml/2006/main">
        <w:t xml:space="preserve">ಒಬ್ಬ ವ್ಯಕ್ತಿ ಅಥವಾ ವಸ್ತುವಿನ ಮೌಲ್ಯವನ್ನು ಅದು ಒಳ್ಳೆಯದು ಅಥವಾ ಕೆಟ್ಟದು ಎಂದು ನಿರ್ಣಯಿಸಲು ಒಬ್ಬ ಪಾದ್ರಿ ಜವಾಬ್ದಾರನಾಗಿರುತ್ತಾನೆ.</w:t>
      </w:r>
    </w:p>
    <w:p/>
    <w:p>
      <w:r xmlns:w="http://schemas.openxmlformats.org/wordprocessingml/2006/main">
        <w:t xml:space="preserve">1. ಇತರರ ಮತ್ತು ನಮ್ಮ ಮೌಲ್ಯವನ್ನು ನಿರ್ಣಯಿಸುವ ಜವಾಬ್ದಾರಿಯನ್ನು ದೇವರು ನಮಗೆ ಒಪ್ಪಿಸುತ್ತಾನೆ.</w:t>
      </w:r>
    </w:p>
    <w:p/>
    <w:p>
      <w:r xmlns:w="http://schemas.openxmlformats.org/wordprocessingml/2006/main">
        <w:t xml:space="preserve">2. ದೇವರು ನಮಗೆ ನಿಗದಿಪಡಿಸಿದ ಮಾನದಂಡಗಳು ಮತ್ತು ಮೌಲ್ಯಗಳ ಪ್ರಕಾರ ಬದುಕುವ ಪ್ರಾಮುಖ್ಯತೆ.</w:t>
      </w:r>
    </w:p>
    <w:p/>
    <w:p>
      <w:r xmlns:w="http://schemas.openxmlformats.org/wordprocessingml/2006/main">
        <w:t xml:space="preserve">1. ನಾಣ್ಣುಡಿಗಳು 14:12 - ಸರಿ ಎಂದು ತೋರುವ ಒಂದು ಮಾರ್ಗವಿದೆ, ಆದರೆ ಕೊನೆಯಲ್ಲಿ ಅದು ಸಾವಿಗೆ ಕಾರಣವಾಗುತ್ತದೆ.</w:t>
      </w:r>
    </w:p>
    <w:p/>
    <w:p>
      <w:r xmlns:w="http://schemas.openxmlformats.org/wordprocessingml/2006/main">
        <w:t xml:space="preserve">2. 1 ಜಾನ್ 4:7 - ಪ್ರಿಯರೇ, ನಾವು ಒಬ್ಬರನ್ನೊಬ್ಬರು ಪ್ರೀತಿಸೋಣ, ಏಕೆಂದರೆ ಪ್ರೀತಿಯು ದೇವರಿಂದ ಬಂದಿದೆ ಮತ್ತು ಪ್ರೀತಿಸುವವನು ದೇವರಿಂದ ಹುಟ್ಟಿದ್ದಾನೆ ಮತ್ತು ದೇವರನ್ನು ತಿಳಿದಿದ್ದಾನೆ.</w:t>
      </w:r>
    </w:p>
    <w:p/>
    <w:p>
      <w:r xmlns:w="http://schemas.openxmlformats.org/wordprocessingml/2006/main">
        <w:t xml:space="preserve">ಯಾಜಕಕಾಂಡ 27:13 ಆದರೆ ಅವನು ಅದನ್ನು ಪಡೆದುಕೊಳ್ಳಲು ಬಯಸಿದರೆ, ಅವನು ಅದರ ಐದನೇ ಭಾಗವನ್ನು ನಿನ್ನ ಅಂದಾಜಿಗೆ ಸೇರಿಸಬೇಕು.</w:t>
      </w:r>
    </w:p>
    <w:p/>
    <w:p>
      <w:r xmlns:w="http://schemas.openxmlformats.org/wordprocessingml/2006/main">
        <w:t xml:space="preserve">ಒಬ್ಬ ವ್ಯಕ್ತಿಯು ತನ್ನ ಸ್ವಂತದ್ದನ್ನು ಪಡೆದುಕೊಳ್ಳಲು ಬಯಸಿದರೆ, ಅವರು ಮೂಲ ಅಂದಾಜಿಗೆ ಐದನೇ ಭಾಗವನ್ನು ಸೇರಿಸಬೇಕು.</w:t>
      </w:r>
    </w:p>
    <w:p/>
    <w:p>
      <w:r xmlns:w="http://schemas.openxmlformats.org/wordprocessingml/2006/main">
        <w:t xml:space="preserve">1. ದೇವರ ಉದಾರತೆ: ನಾವು ಇತರರಿಗೆ ಹೇಗೆ ಹೆಚ್ಚಿನದನ್ನು ನೀಡಬಹುದು</w:t>
      </w:r>
    </w:p>
    <w:p/>
    <w:p>
      <w:r xmlns:w="http://schemas.openxmlformats.org/wordprocessingml/2006/main">
        <w:t xml:space="preserve">2. ವಿಮೋಚನೆಯ ಶಕ್ತಿ: ನಮ್ಮನ್ನು ಬಂಧಿಸುವ ವಸ್ತುಗಳಿಂದ ನಾವು ಹೇಗೆ ಮುಕ್ತರಾಗಬಹುದು</w:t>
      </w:r>
    </w:p>
    <w:p/>
    <w:p>
      <w:r xmlns:w="http://schemas.openxmlformats.org/wordprocessingml/2006/main">
        <w:t xml:space="preserve">1. 2 ಕೊರಿಂಥಿಯಾನ್ಸ್ 9: 6-8 - ಆದರೆ ನಾನು ಹೇಳುವುದೇನೆಂದರೆ, ಮಿತವಾಗಿ ಬಿತ್ತುವವನು ಮಿತವಾಗಿ ಕೊಯ್ಯುವನು; ಮತ್ತು ಸಮೃದ್ಧವಾಗಿ ಬಿತ್ತುವವನು ಸಮೃದ್ಧವಾಗಿ ಕೊಯ್ಯುವನು. ಪ್ರತಿಯೊಬ್ಬ ಮನುಷ್ಯನು ತನ್ನ ಹೃದಯದಲ್ಲಿ ಉದ್ದೇಶಿಸಿರುವ ಪ್ರಕಾರ, ಅವನು ಕೊಡಲಿ; ಅಸಡ್ಡೆಯಿಂದ ಅಥವಾ ಅಗತ್ಯಕ್ಕಾಗಿ ಅಲ್ಲ: ದೇವರು ಹರ್ಷಚಿತ್ತದಿಂದ ಕೊಡುವವರನ್ನು ಪ್ರೀತಿಸುತ್ತಾನೆ.</w:t>
      </w:r>
    </w:p>
    <w:p/>
    <w:p>
      <w:r xmlns:w="http://schemas.openxmlformats.org/wordprocessingml/2006/main">
        <w:t xml:space="preserve">2. ಮ್ಯಾಥ್ಯೂ 6:19-21 - ಭೂಮಿಯ ಮೇಲೆ ನಿಮಗಾಗಿ ಸಂಪತ್ತನ್ನು ಇಡಬೇಡಿ, ಅಲ್ಲಿ ಪತಂಗ ಮತ್ತು ತುಕ್ಕು ಹಾಳಾಗುತ್ತದೆ, ಮತ್ತು ಕಳ್ಳರು ಅಲ್ಲಿ ಒಡೆದು ಕದಿಯುತ್ತಾರೆ: ಆದರೆ ಸ್ವರ್ಗದಲ್ಲಿ ನಿಮಗಾಗಿ ಸಂಪತ್ತನ್ನು ಇರಿಸಿ, ಅಲ್ಲಿ ಪತಂಗ ಅಥವಾ ತುಕ್ಕು ಭ್ರಷ್ಟಗೊಳಿಸುವುದಿಲ್ಲ, ಮತ್ತು ಕಳ್ಳರು ಎಲ್ಲಿ ಭೇದಿಸುವುದಿಲ್ಲ ಅಥವಾ ಕದಿಯುವುದಿಲ್ಲ: ನಿಮ್ಮ ಸಂಪತ್ತು ಎಲ್ಲಿದೆಯೋ ಅಲ್ಲಿ ನಿಮ್ಮ ಹೃದಯವೂ ಇರುತ್ತದೆ.</w:t>
      </w:r>
    </w:p>
    <w:p/>
    <w:p>
      <w:r xmlns:w="http://schemas.openxmlformats.org/wordprocessingml/2006/main">
        <w:t xml:space="preserve">ಯಾಜಕಕಾಂಡ 27:14 ಒಬ್ಬ ಮನುಷ್ಯನು ತನ್ನ ಮನೆಯನ್ನು ಕರ್ತನಿಗೆ ಪರಿಶುದ್ಧವಾಗಿರುವಂತೆ ಪರಿಶುದ್ಧಗೊಳಿಸಿದಾಗ ಯಾಜಕನು ಅದು ಒಳ್ಳೆಯದಾಗಲಿ ಅಥವಾ ಕೆಟ್ಟದಾಗಲಿ ಎಂದು ಅಂದಾಜಿಸಬೇಕು;</w:t>
      </w:r>
    </w:p>
    <w:p/>
    <w:p>
      <w:r xmlns:w="http://schemas.openxmlformats.org/wordprocessingml/2006/main">
        <w:t xml:space="preserve">ಒಬ್ಬ ಮನುಷ್ಯನು ತನ್ನ ಮನೆಯನ್ನು ಭಗವಂತನಿಗೆ ಪವಿತ್ರವಾಗಿರಲು ಪವಿತ್ರಗೊಳಿಸಬಹುದು ಮತ್ತು ಪಾದ್ರಿಯು ಅದು ಒಳ್ಳೆಯದೋ ಕೆಟ್ಟದ್ದೋ ಎಂದು ಮೌಲ್ಯಮಾಪನ ಮಾಡುತ್ತಾನೆ. ಪಾದ್ರಿಯ ಮೌಲ್ಯಮಾಪನವು ಮನೆಯ ಸ್ಥಿತಿಯನ್ನು ನಿರ್ಧರಿಸುತ್ತದೆ.</w:t>
      </w:r>
    </w:p>
    <w:p/>
    <w:p>
      <w:r xmlns:w="http://schemas.openxmlformats.org/wordprocessingml/2006/main">
        <w:t xml:space="preserve">1. ಪವಿತ್ರೀಕರಣದ ಶಕ್ತಿ: ಮನೆಯನ್ನು ಹೇಗೆ ಪವಿತ್ರಗೊಳಿಸುವುದು ಅದನ್ನು ದೇವರಿಗೆ ಹತ್ತಿರ ತರಬಹುದು.</w:t>
      </w:r>
    </w:p>
    <w:p/>
    <w:p>
      <w:r xmlns:w="http://schemas.openxmlformats.org/wordprocessingml/2006/main">
        <w:t xml:space="preserve">2. ಮಾರ್ಗದರ್ಶನದ ಅಗತ್ಯ: ಪವಿತ್ರತೆಯನ್ನು ಹುಡುಕುವಾಗ ಪಾದ್ರಿಯ ಸಲಹೆಯನ್ನು ಪಡೆಯುವುದು ಏಕೆ ಮುಖ್ಯ.</w:t>
      </w:r>
    </w:p>
    <w:p/>
    <w:p>
      <w:r xmlns:w="http://schemas.openxmlformats.org/wordprocessingml/2006/main">
        <w:t xml:space="preserve">1.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2. ಎಫೆಸಿಯನ್ಸ್ 2: 19-22 - ಈಗ, ನೀವು ಇನ್ನು ಮುಂದೆ ಅಪರಿಚಿತರು ಮತ್ತು ವಿದೇಶಿಯರಲ್ಲ, ಆದರೆ ಅಪೊಸ್ತಲರು ಮತ್ತು ಪ್ರವಾದಿಗಳಾದ ಯೇಸುಕ್ರಿಸ್ತರ ಅಡಿಪಾಯದ ಮೇಲೆ ನಿರ್ಮಿಸಲ್ಪಟ್ಟಿರುವ ದೇವರ ಸಂತರು ಮತ್ತು ಮನೆಯ ಸದಸ್ಯರೊಂದಿಗೆ ಸಹ ನಾಗರಿಕರು. ಮುಖ್ಯವಾದ ಮೂಲೆಗಲ್ಲು ಆಗಿದ್ದು, ಅದರಲ್ಲಿ ಇಡೀ ಕಟ್ಟಡವು ಒಟ್ಟಿಗೆ ಜೋಡಿಸಲ್ಪಟ್ಟು, ಕರ್ತನಲ್ಲಿ ಪರಿಶುದ್ಧ ದೇವಾಲಯವಾಗಿ ಬೆಳೆಯುತ್ತದೆ;</w:t>
      </w:r>
    </w:p>
    <w:p/>
    <w:p>
      <w:r xmlns:w="http://schemas.openxmlformats.org/wordprocessingml/2006/main">
        <w:t xml:space="preserve">ಯಾಜಕಕಾಂಡ 27:15 ಮತ್ತು ಅದನ್ನು ಪವಿತ್ರಗೊಳಿಸಿದವನು ತನ್ನ ಮನೆಯನ್ನು ವಿಮೋಚಿಸಿದರೆ, ಅವನು ಅದಕ್ಕೆ ನಿನ್ನ ಅಂದಾಜಿನ ಹಣದ ಐದನೇ ಭಾಗವನ್ನು ಸೇರಿಸಬೇಕು ಮತ್ತು ಅದು ಅವನದಾಗಿರಬೇಕು.</w:t>
      </w:r>
    </w:p>
    <w:p/>
    <w:p>
      <w:r xmlns:w="http://schemas.openxmlformats.org/wordprocessingml/2006/main">
        <w:t xml:space="preserve">ಒಬ್ಬ ವ್ಯಕ್ತಿಯು ಮನೆಯನ್ನು ಪವಿತ್ರಗೊಳಿಸಿದರೆ ಮತ್ತು ಅದನ್ನು ಪಡೆದುಕೊಳ್ಳಲು ಬಯಸಿದರೆ, ಅವರು ಅಂದಾಜಿನ ಪ್ರಕಾರ ಹಣವನ್ನು ಪಾವತಿಸಬೇಕು ಮತ್ತು ಹೆಚ್ಚುವರಿ ಐದನೇ ಭಾಗವನ್ನು ಸೇರಿಸಬೇಕು.</w:t>
      </w:r>
    </w:p>
    <w:p/>
    <w:p>
      <w:r xmlns:w="http://schemas.openxmlformats.org/wordprocessingml/2006/main">
        <w:t xml:space="preserve">1. ವಿಮೋಚನೆಯ ಶಕ್ತಿ: ಬದ್ಧತೆಯ ಮೌಲ್ಯವನ್ನು ಅರ್ಥಮಾಡಿಕೊಳ್ಳುವುದು</w:t>
      </w:r>
    </w:p>
    <w:p/>
    <w:p>
      <w:r xmlns:w="http://schemas.openxmlformats.org/wordprocessingml/2006/main">
        <w:t xml:space="preserve">2. ವಿಮೋಚನೆಯ ಪ್ರಾಮುಖ್ಯತೆ: ನಮ್ಮದನ್ನು ಮರುಪಡೆಯಲು ತ್ಯಾಗ</w:t>
      </w:r>
    </w:p>
    <w:p/>
    <w:p>
      <w:r xmlns:w="http://schemas.openxmlformats.org/wordprocessingml/2006/main">
        <w:t xml:space="preserve">1. ಲೂಕ 4:18-19: ಕರ್ತನ ಆತ್ಮವು ನನ್ನ ಮೇಲಿದೆ, ಏಕೆಂದರೆ ಬಡವರಿಗೆ ಸುವಾರ್ತೆಯನ್ನು ಸಾರಲು ಅವನು ನನ್ನನ್ನು ಅಭಿಷೇಕಿಸಿದ್ದಾನೆ; ಮುರಿದ ಹೃದಯವನ್ನು ಗುಣಪಡಿಸಲು, ಸೆರೆಯಾಳುಗಳಿಗೆ ವಿಮೋಚನೆಯನ್ನು ಬೋಧಿಸಲು ಮತ್ತು ಕುರುಡರಿಗೆ ದೃಷ್ಟಿ ಚೇತರಿಸಿಕೊಳ್ಳಲು, ಮೂಗೇಟಿಗೊಳಗಾದವರನ್ನು ಬಿಡುಗಡೆ ಮಾಡಲು, ಭಗವಂತನ ಸ್ವೀಕಾರಾರ್ಹ ವರ್ಷವನ್ನು ಬೋಧಿಸಲು ಅವರು ನನ್ನನ್ನು ಕಳುಹಿಸಿದ್ದಾರೆ.</w:t>
      </w:r>
    </w:p>
    <w:p/>
    <w:p>
      <w:r xmlns:w="http://schemas.openxmlformats.org/wordprocessingml/2006/main">
        <w:t xml:space="preserve">2. ರೋಮನ್ನರು 8:38-39: ಮರಣವಾಗಲಿ, ಜೀವನವಾಗಲಿ, ದೇವತೆಗಳಾಗಲಿ, ಪ್ರಭುತ್ವಗಳಾಗಲಿ, ಅಧಿಕಾರಗಳಾಗಲಿ, ವರ್ತಮಾನದಲ್ಲಾಗಲಿ, ಬರಲಿರುವ ವಿಷಯಗಳಾಗಲಿ, ಎತ್ತರವಾಗಲಿ, ಆಳವಾಗಲಿ, ಅಥವಾ ಇತರ ಯಾವುದೇ ಜೀವಿಗಳಾಗಲಿ ಅಲ್ಲ ಎಂದು ನನಗೆ ಮನವರಿಕೆಯಾಗಿದೆ. ನಮ್ಮ ಕರ್ತನಾದ ಕ್ರಿಸ್ತ ಯೇಸುವಿನಲ್ಲಿರುವ ದೇವರ ಪ್ರೀತಿಯಿಂದ ನಮ್ಮನ್ನು ಬೇರ್ಪಡಿಸಲು ಸಾಧ್ಯವಾಗುತ್ತದೆ.</w:t>
      </w:r>
    </w:p>
    <w:p/>
    <w:p>
      <w:r xmlns:w="http://schemas.openxmlformats.org/wordprocessingml/2006/main">
        <w:t xml:space="preserve">ಯಾಜಕಕಾಂಡ 27:16 ಒಬ್ಬ ಮನುಷ್ಯನು ತನ್ನ ಸ್ವಾಧೀನದ ಹೊಲದಲ್ಲಿ ಸ್ವಲ್ಪ ಭಾಗವನ್ನು ಕರ್ತನಿಗೆ ಪರಿಶುದ್ಧಗೊಳಿಸಿದರೆ, ನಿನ್ನ ಅಂದಾಜು ಅದರ ಬೀಜದ ಪ್ರಕಾರವಾಗಿರಬೇಕು;</w:t>
      </w:r>
    </w:p>
    <w:p/>
    <w:p>
      <w:r xmlns:w="http://schemas.openxmlformats.org/wordprocessingml/2006/main">
        <w:t xml:space="preserve">ಈ ವಾಕ್ಯವೃಂದವು ಭಗವಂತನಿಗೆ ಪವಿತ್ರೀಕರಣವಾಗಿ ತನ್ನ ಸ್ವಾಧೀನದ ಭಾಗವನ್ನು ಮೀಸಲಿಡುವ ವ್ಯಕ್ತಿಯ ಬಗ್ಗೆ ಮಾತನಾಡುತ್ತದೆ. ಭೂಮಿಯ ಮೌಲ್ಯವು ಅದು ಇಳುವರಿ ಮಾಡಬಹುದಾದ ಬೀಜದ ಪ್ರಮಾಣದಿಂದ ನಿರ್ಧರಿಸಲ್ಪಡುತ್ತದೆ, ಬಾರ್ಲಿ ಬೀಜದ ಒಂದು ಹೋಮರ್ ಬೆಳ್ಳಿಯ 50 ಶೆಕೆಲ್ಗಳಷ್ಟು ಮೌಲ್ಯದ್ದಾಗಿದೆ.</w:t>
      </w:r>
    </w:p>
    <w:p/>
    <w:p>
      <w:r xmlns:w="http://schemas.openxmlformats.org/wordprocessingml/2006/main">
        <w:t xml:space="preserve">1. ಕೊಡುವ ಶಕ್ತಿ: ದೇವರು ನಮ್ಮ ಕೊಡುಗೆಗಳನ್ನು ಹೇಗೆ ಮೆಚ್ಚುತ್ತಾನೆ</w:t>
      </w:r>
    </w:p>
    <w:p/>
    <w:p>
      <w:r xmlns:w="http://schemas.openxmlformats.org/wordprocessingml/2006/main">
        <w:t xml:space="preserve">2. ಸಾಧ್ಯತೆಗಳ ಕ್ಷೇತ್ರ: ಉದಾರತೆಯ ಆಶೀರ್ವಾದ</w:t>
      </w:r>
    </w:p>
    <w:p/>
    <w:p>
      <w:r xmlns:w="http://schemas.openxmlformats.org/wordprocessingml/2006/main">
        <w:t xml:space="preserve">1. ಲ್ಯೂಕ್ 12: 13-21 - ಶ್ರೀಮಂತ ಮೂರ್ಖನ ನೀತಿಕಥೆ</w:t>
      </w:r>
    </w:p>
    <w:p/>
    <w:p>
      <w:r xmlns:w="http://schemas.openxmlformats.org/wordprocessingml/2006/main">
        <w:t xml:space="preserve">2. 2 ಕೊರಿಂಥಿಯಾನ್ಸ್ 9: 6-15 - ಹರ್ಷಚಿತ್ತದಿಂದ ಕೊಡುವವನು</w:t>
      </w:r>
    </w:p>
    <w:p/>
    <w:p>
      <w:r xmlns:w="http://schemas.openxmlformats.org/wordprocessingml/2006/main">
        <w:t xml:space="preserve">ಯಾಜಕಕಾಂಡ 27:17 ಜೂಬಿಲ್ ವರ್ಷದಿಂದ ಅವನು ತನ್ನ ಹೊಲವನ್ನು ಪವಿತ್ರಗೊಳಿಸಿದರೆ ಅದು ನಿನ್ನ ಅಂದಾಜಿನ ಪ್ರಕಾರ ನಿಲ್ಲುತ್ತದೆ.</w:t>
      </w:r>
    </w:p>
    <w:p/>
    <w:p>
      <w:r xmlns:w="http://schemas.openxmlformats.org/wordprocessingml/2006/main">
        <w:t xml:space="preserve">ಕ್ಷೇತ್ರವನ್ನು ಪವಿತ್ರಗೊಳಿಸುವಾಗ ಜಯಂತಿ ವರ್ಷವನ್ನು ಗಣನೆಗೆ ತೆಗೆದುಕೊಳ್ಳಬೇಕು.</w:t>
      </w:r>
    </w:p>
    <w:p/>
    <w:p>
      <w:r xmlns:w="http://schemas.openxmlformats.org/wordprocessingml/2006/main">
        <w:t xml:space="preserve">1: ಜಯಂತ್ಯುತ್ಸವದ ಪ್ರಾಮುಖ್ಯತೆಯ ಬಗ್ಗೆ ನಾವು ಗಮನಹರಿಸೋಣ ಮತ್ತು ಸದಾಚಾರ ಮತ್ತು ಉದಾರವಾಗಿರಲು ಮರೆಯದಿರಿ.</w:t>
      </w:r>
    </w:p>
    <w:p/>
    <w:p>
      <w:r xmlns:w="http://schemas.openxmlformats.org/wordprocessingml/2006/main">
        <w:t xml:space="preserve">2: ದೇವರು ನಮಗೆ ಜೂಬಿಲಿ ವರ್ಷವನ್ನು ದಯೆಯಿಂದ ಒದಗಿಸಿದ್ದಾನೆ ಮತ್ತು ನಾವು ಯಾವಾಗಲೂ ಆತನ ಸೂಚನೆಗಳನ್ನು ಅನುಸರಿಸಲು ಪ್ರಯತ್ನಿಸಬೇಕು.</w:t>
      </w:r>
    </w:p>
    <w:p/>
    <w:p>
      <w:r xmlns:w="http://schemas.openxmlformats.org/wordprocessingml/2006/main">
        <w:t xml:space="preserve">1: ಧರ್ಮೋಪದೇಶಕಾಂಡ 15:1-2 "ಪ್ರತಿ ಏಳು ವರ್ಷಗಳ ಕೊನೆಯಲ್ಲಿ ನೀವು ಬಿಡುಗಡೆಯನ್ನು ಮಾಡುತ್ತೀರಿ. ಮತ್ತು ಇದು ಬಿಡುಗಡೆಯ ವಿಧಾನವಾಗಿದೆ: ತನ್ನ ನೆರೆಯವರಿಗೆ ಸಾಲವನ್ನು ನೀಡುವ ಪ್ರತಿಯೊಬ್ಬ ಸಾಲಗಾರನು ಅದನ್ನು ಬಿಡುಗಡೆ ಮಾಡಬೇಕು; ಅವನು ಅದನ್ನು ತನ್ನಿಂದ ವಸೂಲಿ ಮಾಡಬಾರದು. ನೆರೆಯವನು, ಅಥವಾ ಅವನ ಸಹೋದರ; ಏಕೆಂದರೆ ಅದನ್ನು ಲಾರ್ಡ್ ಎಸ್ ಬಿಡುಗಡೆ ಎಂದು ಕರೆಯಲಾಗುತ್ತದೆ.</w:t>
      </w:r>
    </w:p>
    <w:p/>
    <w:p>
      <w:r xmlns:w="http://schemas.openxmlformats.org/wordprocessingml/2006/main">
        <w:t xml:space="preserve">2: ಯೆಶಾಯ 61:1-2 ದೇವರಾದ ಕರ್ತನ ಆತ್ಮವು ನನ್ನ ಮೇಲಿದೆ; ಏಕೆಂದರೆ ದೀನರಿಗೆ ಸುವಾರ್ತೆಯನ್ನು ಸಾರಲು ಯೆಹೋವನು ನನ್ನನ್ನು ಅಭಿಷೇಕಿಸಿದ್ದಾನೆ; ಮುರಿದ ಹೃದಯವನ್ನು ಬಂಧಿಸಲು, ಸೆರೆಯಾಳುಗಳಿಗೆ ಸ್ವಾತಂತ್ರ್ಯವನ್ನು ಮತ್ತು ಬಂಧನಕ್ಕೊಳಗಾದವರಿಗೆ ಸೆರೆಮನೆಯ ತೆರೆಯುವಿಕೆಯನ್ನು ಘೋಷಿಸಲು ಅವನು ನನ್ನನ್ನು ಕಳುಹಿಸಿದನು; ಕರ್ತನ ಸ್ವೀಕಾರಾರ್ಹ ವರ್ಷವನ್ನು ಮತ್ತು ನಮ್ಮ ದೇವರ ಪ್ರತೀಕಾರದ ದಿನವನ್ನು ಘೋಷಿಸಲು.</w:t>
      </w:r>
    </w:p>
    <w:p/>
    <w:p>
      <w:r xmlns:w="http://schemas.openxmlformats.org/wordprocessingml/2006/main">
        <w:t xml:space="preserve">ಯಾಜಕಕಾಂಡ 27:18 ಆದರೆ ಅವನು ತನ್ನ ಹೊಲವನ್ನು ಜೂಬಿಲಿ ನಂತರ ಪವಿತ್ರಗೊಳಿಸಿದರೆ, ಯಾಜಕನು ಅವನಿಗೆ ಜೂಬಿಲ್ ವರ್ಷದವರೆಗೆ ಉಳಿದಿರುವ ವರ್ಷಗಳ ಪ್ರಕಾರ ಹಣವನ್ನು ಲೆಕ್ಕ ಹಾಕಬೇಕು ಮತ್ತು ಅದು ನಿನ್ನ ಅಂದಾಜಿನಿಂದ ಕಡಿಮೆಯಾಗಬೇಕು.</w:t>
      </w:r>
    </w:p>
    <w:p/>
    <w:p>
      <w:r xmlns:w="http://schemas.openxmlformats.org/wordprocessingml/2006/main">
        <w:t xml:space="preserve">ಜುಬಿಲಿ ವರ್ಷದ ನಂತರ ಪವಿತ್ರಗೊಳಿಸಲಾದ ಕ್ಷೇತ್ರವನ್ನು ಮೌಲ್ಯಮಾಪನ ಮಾಡುವ ಕಾರ್ಯವಿಧಾನವನ್ನು ಅಂಗೀಕಾರವು ಚರ್ಚಿಸುತ್ತದೆ.</w:t>
      </w:r>
    </w:p>
    <w:p/>
    <w:p>
      <w:r xmlns:w="http://schemas.openxmlformats.org/wordprocessingml/2006/main">
        <w:t xml:space="preserve">1. ಪವಿತ್ರೀಕರಣದ ಶಕ್ತಿ - ದೇವರ ಪವಿತ್ರೀಕರಣದ ಉಪಸ್ಥಿತಿಯ ಬಲವನ್ನು ಹೇಗೆ ಗುರುತಿಸುವುದು ಮತ್ತು ಬೆಳೆಯುವುದು.</w:t>
      </w:r>
    </w:p>
    <w:p/>
    <w:p>
      <w:r xmlns:w="http://schemas.openxmlformats.org/wordprocessingml/2006/main">
        <w:t xml:space="preserve">2. ಜುಬಿಲಿ ಕೀಪಿಂಗ್ - ಜೂಬಿಲಿ ಮತ್ತು ಅದರ ಶಾಶ್ವತ ಪರಂಪರೆಯನ್ನು ಆಚರಿಸಲು ವಾಸಿಸುವ ಪ್ರಾಮುಖ್ಯತೆ.</w:t>
      </w:r>
    </w:p>
    <w:p/>
    <w:p>
      <w:r xmlns:w="http://schemas.openxmlformats.org/wordprocessingml/2006/main">
        <w:t xml:space="preserve">1. ಮ್ಯಾಥ್ಯೂ 5:14-16 - ನೀವು ಪ್ರಪಂಚದ ಬೆಳಕು. ಬೆಟ್ಟದ ಮೇಲೆ ನಿರ್ಮಿಸಿದ ಪಟ್ಟಣವನ್ನು ಮರೆಮಾಡಲಾಗುವುದಿಲ್ಲ. ಜನರು ದೀಪವನ್ನು ಹಚ್ಚಿ ಬಟ್ಟಲಿನ ಕೆಳಗೆ ಇಡುವುದಿಲ್ಲ. ಬದಲಾಗಿ ಅವರು ಅದನ್ನು ಅದರ ಸ್ಟ್ಯಾಂಡ್‌ನಲ್ಲಿ ಇರಿಸುತ್ತಾರೆ ಮತ್ತು ಅದು ಮನೆಯಲ್ಲಿ ಎಲ್ಲರಿಗೂ ಬೆಳಕನ್ನು ನೀಡುತ್ತದೆ. ಅದೇ ರೀತಿಯಲ್ಲಿ, ಇತರರ ಮುಂದೆ ನಿಮ್ಮ ಬೆಳಕು ಬೆಳಗಲಿ, ಅವರು ನಿಮ್ಮ ಒಳ್ಳೆಯ ಕಾರ್ಯಗಳನ್ನು ನೋಡುತ್ತಾರೆ ಮತ್ತು ಸ್ವರ್ಗದಲ್ಲಿರುವ ನಿಮ್ಮ ತಂದೆಯನ್ನು ಮಹಿಮೆಪಡಿಸುತ್ತಾರೆ.</w:t>
      </w:r>
    </w:p>
    <w:p/>
    <w:p>
      <w:r xmlns:w="http://schemas.openxmlformats.org/wordprocessingml/2006/main">
        <w:t xml:space="preserve">2.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ಯಾಜಕಕಾಂಡ 27:19 ಮತ್ತು ಹೊಲವನ್ನು ಪವಿತ್ರಗೊಳಿಸಿದವನು ಅದನ್ನು ವಿಮೋಚನೆಗೊಳಿಸಿದರೆ, ಅವನು ಅದಕ್ಕೆ ನಿನ್ನ ಅಂದಾಜಿನ ಐದನೇ ಭಾಗವನ್ನು ಸೇರಿಸಬೇಕು ಮತ್ತು ಅದು ಅವನಿಗೆ ಖಚಿತವಾಗುವುದು.</w:t>
      </w:r>
    </w:p>
    <w:p/>
    <w:p>
      <w:r xmlns:w="http://schemas.openxmlformats.org/wordprocessingml/2006/main">
        <w:t xml:space="preserve">ಈ ಭಾಗವು ದೇವರಿಗೆ ಸಮರ್ಪಿತವಾದ ಕ್ಷೇತ್ರದ ವಿಮೋಚನೆ ಪ್ರಕ್ರಿಯೆಯನ್ನು ವಿವರಿಸುತ್ತದೆ.</w:t>
      </w:r>
    </w:p>
    <w:p/>
    <w:p>
      <w:r xmlns:w="http://schemas.openxmlformats.org/wordprocessingml/2006/main">
        <w:t xml:space="preserve">1. ಸಮರ್ಪಣೆಯ ಪವಿತ್ರತೆ: ನಾವು ಮಾಡುವ ಎಲ್ಲದರಲ್ಲೂ ದೇವರನ್ನು ಗೌರವಿಸಲು ನಾವು ಶ್ರಮಿಸಬೇಕು.</w:t>
      </w:r>
    </w:p>
    <w:p/>
    <w:p>
      <w:r xmlns:w="http://schemas.openxmlformats.org/wordprocessingml/2006/main">
        <w:t xml:space="preserve">2. ವಿಮೋಚನೆಯ ಮೌಲ್ಯ: ಪ್ರತಿಯೊಬ್ಬ ವ್ಯಕ್ತಿಯು ದೇವರ ಅನುಗ್ರಹದಿಂದ ವಿಮೋಚನೆಗೊಳ್ಳುವ ಸಾಮರ್ಥ್ಯವನ್ನು ಹೊಂದಿರುತ್ತಾನೆ.</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2. ಮ್ಯಾಥ್ಯೂ 21:22 - ನೀವು ನಂಬಿದರೆ, ನೀವು ಪ್ರಾರ್ಥನೆಯಲ್ಲಿ ಏನು ಕೇಳುತ್ತೀರೋ ಅದನ್ನು ನೀವು ಸ್ವೀಕರಿಸುತ್ತೀರಿ.</w:t>
      </w:r>
    </w:p>
    <w:p/>
    <w:p>
      <w:r xmlns:w="http://schemas.openxmlformats.org/wordprocessingml/2006/main">
        <w:t xml:space="preserve">ಯಾಜಕಕಾಂಡ 27:20 ಮತ್ತು ಅವನು ಹೊಲವನ್ನು ವಿಮೋಚನೆ ಮಾಡದಿದ್ದರೆ ಅಥವಾ ಅವನು ಹೊಲವನ್ನು ಇನ್ನೊಬ್ಬನಿಗೆ ಮಾರಿದರೆ ಅದನ್ನು ಇನ್ನು ಮುಂದೆ ವಿಮೋಚನೆ ಮಾಡಲಾಗುವುದಿಲ್ಲ.</w:t>
      </w:r>
    </w:p>
    <w:p/>
    <w:p>
      <w:r xmlns:w="http://schemas.openxmlformats.org/wordprocessingml/2006/main">
        <w:t xml:space="preserve">ಯಾಜಕಕಾಂಡ 27:20 ರಲ್ಲಿ, ಯಾರಾದರೂ ಹೊಲವನ್ನು ಮಾರಿದ್ದರೆ, ಅದನ್ನು ಇನ್ನು ಮುಂದೆ ಪಡೆದುಕೊಳ್ಳಲಾಗುವುದಿಲ್ಲ ಎಂದು ಹೇಳುತ್ತದೆ.</w:t>
      </w:r>
    </w:p>
    <w:p/>
    <w:p>
      <w:r xmlns:w="http://schemas.openxmlformats.org/wordprocessingml/2006/main">
        <w:t xml:space="preserve">1. ಯಾಜಕಕಾಂಡದಲ್ಲಿ ದೇವರ ಆಜ್ಞೆಗಳು: ವಿಧೇಯತೆಯ ಜೀವನವನ್ನು ಹೇಗೆ ನಡೆಸುವುದು ಎಂಬುದರ ಜ್ಞಾಪನೆಗಳು</w:t>
      </w:r>
    </w:p>
    <w:p/>
    <w:p>
      <w:r xmlns:w="http://schemas.openxmlformats.org/wordprocessingml/2006/main">
        <w:t xml:space="preserve">2. ಬುದ್ಧಿವಂತ ಆರ್ಥಿಕ ನಿರ್ಧಾರಗಳನ್ನು ಮಾಡುವ ಪ್ರಾಮುಖ್ಯತೆ</w:t>
      </w:r>
    </w:p>
    <w:p/>
    <w:p>
      <w:r xmlns:w="http://schemas.openxmlformats.org/wordprocessingml/2006/main">
        <w:t xml:space="preserve">1. ನಾಣ್ಣುಡಿಗಳು 10:4 - "ಸೋಮಾರಿ ಕೈಯಿಂದ ವ್ಯವಹರಿಸುವವನು ಬಡವನಾಗುತ್ತಾನೆ; ಆದರೆ ಶ್ರದ್ಧೆಯುಳ್ಳವನ ಕೈ ಶ್ರೀಮಂತನಾಗುತ್ತಾನೆ."</w:t>
      </w:r>
    </w:p>
    <w:p/>
    <w:p>
      <w:r xmlns:w="http://schemas.openxmlformats.org/wordprocessingml/2006/main">
        <w:t xml:space="preserve">2. ಮ್ಯಾಥ್ಯೂ 6:19-21 - "ಭೂಮಿಯ ಮೇಲೆ ನಿಮಗಾಗಿ ಸಂಪತ್ತನ್ನು ಸಂಗ್ರಹಿಸಬೇಡಿ, ಅಲ್ಲಿ ಪತಂಗ ಮತ್ತು ತುಕ್ಕು ಹಾಳಾಗುತ್ತದೆ, ಮತ್ತು ಕಳ್ಳರು ಭೇದಿಸಿ ಕದಿಯುತ್ತಾರೆ: ಆದರೆ ಪತಂಗ ಅಥವಾ ತುಕ್ಕು ಭ್ರಷ್ಟಗೊಳಿಸದ ಸ್ವರ್ಗದಲ್ಲಿ ನಿಮಗಾಗಿ ಸಂಪತ್ತನ್ನು ಇರಿಸಿ. , ಮತ್ತು ಕಳ್ಳರು ಎಲ್ಲಿ ಭೇದಿಸುವುದಿಲ್ಲ ಅಥವಾ ಕದಿಯುವುದಿಲ್ಲ: ನಿಮ್ಮ ನಿಧಿ ಎಲ್ಲಿದೆಯೋ ಅಲ್ಲಿ ನಿಮ್ಮ ಹೃದಯವೂ ಇರುತ್ತದೆ."</w:t>
      </w:r>
    </w:p>
    <w:p/>
    <w:p>
      <w:r xmlns:w="http://schemas.openxmlformats.org/wordprocessingml/2006/main">
        <w:t xml:space="preserve">ಯಾಜಕಕಾಂಡ 27:21 ಆದರೆ ಆ ಹೊಲವು ಜೂಬಿಲಿನಲ್ಲಿ ಹೊರಡುವಾಗ ಅದು ಸಮರ್ಪಿತವಾದ ಹೊಲದಂತೆ ಯೆಹೋವನಿಗೆ ಪರಿಶುದ್ಧವಾಗಿರಬೇಕು. ಅದರ ಸ್ವಾಸ್ತ್ಯವು ಯಾಜಕನದ್ದಾಗಿರಬೇಕು.</w:t>
      </w:r>
    </w:p>
    <w:p/>
    <w:p>
      <w:r xmlns:w="http://schemas.openxmlformats.org/wordprocessingml/2006/main">
        <w:t xml:space="preserve">ಜಯಂತ್ಯುತ್ಸವವು ಒಂದು ವಿಶೇಷ ವರ್ಷವಾಗಿದ್ದು, ಇದರಲ್ಲಿ ಒಂದು ಕ್ಷೇತ್ರವನ್ನು ಭಗವಂತನಿಗೆ ಅರ್ಪಿಸಲಾಗುತ್ತದೆ ಮತ್ತು ಅದರ ಸ್ವಾಮ್ಯವು ಅರ್ಚಕರಿಗೆ ಸೇರಿದೆ.</w:t>
      </w:r>
    </w:p>
    <w:p/>
    <w:p>
      <w:r xmlns:w="http://schemas.openxmlformats.org/wordprocessingml/2006/main">
        <w:t xml:space="preserve">1. ಜೂಬಿಲ್ ವರ್ಷದ ಮೂಲಕ ವಿಮೋಚನೆಗಾಗಿ ದೇವರ ಯೋಜನೆ.</w:t>
      </w:r>
    </w:p>
    <w:p/>
    <w:p>
      <w:r xmlns:w="http://schemas.openxmlformats.org/wordprocessingml/2006/main">
        <w:t xml:space="preserve">2. ಇಸ್ರೇಲ್ನೊಂದಿಗೆ ದೇವರ ಒಡಂಬಡಿಕೆಯಲ್ಲಿ ಜೂಬಿಲ್ ವರ್ಷದ ಮಹತ್ವ.</w:t>
      </w:r>
    </w:p>
    <w:p/>
    <w:p>
      <w:r xmlns:w="http://schemas.openxmlformats.org/wordprocessingml/2006/main">
        <w:t xml:space="preserve">1. ಯೆಶಾಯ 61:1 2 - ಕರ್ತನಾದ ದೇವರ ಆತ್ಮವು ನನ್ನ ಮೇಲಿದೆ; ಏಕೆಂದರೆ ದೀನರಿಗೆ ಸುವಾರ್ತೆಯನ್ನು ಸಾರಲು ಕರ್ತನು ನನ್ನನ್ನು ಅಭಿಷೇಕಿಸಿದ್ದಾನೆ; ಮುರಿದ ಹೃದಯವನ್ನು ಬಂಧಿಸಲು, ಸೆರೆಯಾಳುಗಳಿಗೆ ಸ್ವಾತಂತ್ರ್ಯವನ್ನು ಮತ್ತು ಬಂಧನಕ್ಕೊಳಗಾದವರಿಗೆ ಸೆರೆಮನೆಯ ತೆರೆಯುವಿಕೆಯನ್ನು ಘೋಷಿಸಲು ಅವನು ನನ್ನನ್ನು ಕಳುಹಿಸಿದ್ದಾನೆ.</w:t>
      </w:r>
    </w:p>
    <w:p/>
    <w:p>
      <w:r xmlns:w="http://schemas.openxmlformats.org/wordprocessingml/2006/main">
        <w:t xml:space="preserve">2. ಗಲಾಷಿಯನ್ಸ್ 4:4 7 - ಆದರೆ ಸಮಯದ ಪೂರ್ಣತೆಯು ಬಂದಾಗ, ದೇವರು ತನ್ನ ಮಗನನ್ನು ಕಳುಹಿಸಿದನು, ಒಬ್ಬ ಸ್ತ್ರೀಯಿಂದ ಮಾಡಲ್ಪಟ್ಟನು, ಕಾನೂನಿನ ಅಡಿಯಲ್ಲಿ ಮಾಡಲ್ಪಟ್ಟನು, ಕಾನೂನಿನಡಿಯಲ್ಲಿದ್ದವರನ್ನು ವಿಮೋಚಿಸಲು, ನಾವು ದತ್ತು ಸ್ವೀಕರಿಸಲು ಪುತ್ರರು.</w:t>
      </w:r>
    </w:p>
    <w:p/>
    <w:p>
      <w:r xmlns:w="http://schemas.openxmlformats.org/wordprocessingml/2006/main">
        <w:t xml:space="preserve">ಯಾಜಕಕಾಂಡ 27:22 ಮತ್ತು ಒಬ್ಬ ಮನುಷ್ಯನು ತಾನು ಖರೀದಿಸಿದ ಹೊಲವನ್ನು ಕರ್ತನಿಗೆ ಪವಿತ್ರಗೊಳಿಸಿದರೆ, ಅದು ತನ್ನ ಸ್ವಾಧೀನದ ಹೊಲಗಳಲ್ಲಿಲ್ಲ;</w:t>
      </w:r>
    </w:p>
    <w:p/>
    <w:p>
      <w:r xmlns:w="http://schemas.openxmlformats.org/wordprocessingml/2006/main">
        <w:t xml:space="preserve">ಈ ಭಾಗವು ತಾನು ಖರೀದಿಸಿದ ಕ್ಷೇತ್ರವನ್ನು ಭಗವಂತನಿಗೆ ಪವಿತ್ರಗೊಳಿಸುವ ಮನುಷ್ಯನನ್ನು ವಿವರಿಸುತ್ತದೆ.</w:t>
      </w:r>
    </w:p>
    <w:p/>
    <w:p>
      <w:r xmlns:w="http://schemas.openxmlformats.org/wordprocessingml/2006/main">
        <w:t xml:space="preserve">1. ಸಮರ್ಪಣೆಯ ಶಕ್ತಿ: ಭಗವಂತನಿಗೆ ಮನುಷ್ಯನ ಭಕ್ತಿಯು ಅವನ ಜೀವನವನ್ನು ಹೇಗೆ ಪರಿವರ್ತಿಸುತ್ತದೆ</w:t>
      </w:r>
    </w:p>
    <w:p/>
    <w:p>
      <w:r xmlns:w="http://schemas.openxmlformats.org/wordprocessingml/2006/main">
        <w:t xml:space="preserve">2. ಸ್ವಾಧೀನದಿಂದ ಆಶೀರ್ವಾದದವರೆಗೆ: ದೇವರಿಗೆ ಕೊಡುವುದು ಹೇಗೆ ಅದ್ಭುತ ಪ್ರತಿಫಲಗಳಿಗೆ ಕಾರಣವಾಗಬಹುದು</w:t>
      </w:r>
    </w:p>
    <w:p/>
    <w:p>
      <w:r xmlns:w="http://schemas.openxmlformats.org/wordprocessingml/2006/main">
        <w:t xml:space="preserve">1. ಮ್ಯಾಥ್ಯೂ 6:19-21 - "ಪತಂಗ ಮತ್ತು ತುಕ್ಕು ನಾಶಪಡಿಸುವ ಮತ್ತು ಕಳ್ಳರು ಒಡೆದು ಕದಿಯುವ ಭೂಮಿಯಲ್ಲಿ ನಿಮಗಾಗಿ ಸಂಪತ್ತನ್ನು ಸಂಗ್ರಹಿಸಬೇಡಿ, ಆದರೆ ಪತಂಗ ಅಥವಾ ತುಕ್ಕು ನಾಶಪಡಿಸದ ಸ್ವರ್ಗದಲ್ಲಿ ನಿಮಗಾಗಿ ಸಂಪತ್ತನ್ನು ಇರಿಸಿ. ಕಳ್ಳರು ಒಳನುಗ್ಗಿ ಕದಿಯುವುದಿಲ್ಲ, ಏಕೆಂದರೆ ನಿಮ್ಮ ಸಂಪತ್ತು ಎಲ್ಲಿದೆಯೋ ಅಲ್ಲಿ ನಿಮ್ಮ ಹೃದಯವೂ ಇರುತ್ತದೆ.</w:t>
      </w:r>
    </w:p>
    <w:p/>
    <w:p>
      <w:r xmlns:w="http://schemas.openxmlformats.org/wordprocessingml/2006/main">
        <w:t xml:space="preserve">2. ಧರ್ಮೋಪದೇಶಕಾಂಡ 16:16-17 - "ನಿಮ್ಮ ಎಲ್ಲಾ ಪುರುಷರು ವರ್ಷಕ್ಕೆ ಮೂರು ಬಾರಿ ನಿಮ್ಮ ದೇವರಾದ ಕರ್ತನ ಮುಂದೆ ಅವನು ಆರಿಸಿಕೊಳ್ಳುವ ಸ್ಥಳದಲ್ಲಿ ಕಾಣಿಸಿಕೊಳ್ಳಬೇಕು: ಹುಳಿಯಿಲ್ಲದ ರೊಟ್ಟಿಯ ಹಬ್ಬದಲ್ಲಿ, ವಾರಗಳ ಹಬ್ಬದಲ್ಲಿ ಮತ್ತು ಹಬ್ಬದಂದು ಬೂತ್‌ಗಳು, ಅವರು ಬರಿಗೈಯಲ್ಲಿ ಕರ್ತನ ಮುಂದೆ ಬರಬಾರದು, ಪ್ರತಿಯೊಬ್ಬ ಮನುಷ್ಯನು ನಿಮ್ಮ ದೇವರಾದ ಕರ್ತನು ನಿಮಗೆ ನೀಡಿದ ಆಶೀರ್ವಾದದ ಪ್ರಕಾರ ತನ್ನ ಕೈಲಾದಷ್ಟು ಕೊಡಬೇಕು.</w:t>
      </w:r>
    </w:p>
    <w:p/>
    <w:p>
      <w:r xmlns:w="http://schemas.openxmlformats.org/wordprocessingml/2006/main">
        <w:t xml:space="preserve">ಯಾಜಕಕಾಂಡ 27:23 ಆಗ ಯಾಜಕನು ಜೂಬಿಲ್ ವರ್ಷದವರೆಗೆ ನಿನ್ನ ಅಂದಾಜಿನ ಮೌಲ್ಯವನ್ನು ಅವನಿಗೆ ಎಣಿಸುತ್ತಾನೆ;</w:t>
      </w:r>
    </w:p>
    <w:p/>
    <w:p>
      <w:r xmlns:w="http://schemas.openxmlformats.org/wordprocessingml/2006/main">
        <w:t xml:space="preserve">ದೇವರು ನಮ್ಮ ಗೌರವ ಮತ್ತು ಗೌರವಕ್ಕೆ ಅರ್ಹನಾಗಿದ್ದಾನೆ ಮತ್ತು ನಮ್ಮ ಆಸ್ತಿಯನ್ನು ನಾವು ಗೌರವಿಸಬೇಕು ಮತ್ತು ಆತನಿಗೆ ಅರ್ಪಿಸಬೇಕು ಎಂದು ಈ ಭಾಗವು ಕಲಿಸುತ್ತದೆ.</w:t>
      </w:r>
    </w:p>
    <w:p/>
    <w:p>
      <w:r xmlns:w="http://schemas.openxmlformats.org/wordprocessingml/2006/main">
        <w:t xml:space="preserve">1. ದೇವರನ್ನು ಗೌರವಿಸುವ ಜೀವನವನ್ನು ನಡೆಸುವುದು - ಆತನ ಉಡುಗೊರೆಗಳನ್ನು ಹೇಗೆ ಗೌರವಿಸುವುದು ಮತ್ತು ಮೌಲ್ಯೀಕರಿಸುವುದು</w:t>
      </w:r>
    </w:p>
    <w:p/>
    <w:p>
      <w:r xmlns:w="http://schemas.openxmlformats.org/wordprocessingml/2006/main">
        <w:t xml:space="preserve">2. ಸಮರ್ಪಣೆಯ ಶಕ್ತಿ - ದೇವರನ್ನು ಮಹಿಮೆಪಡಿಸಲು ನಮ್ಮ ಆಸ್ತಿಯನ್ನು ಹೇಗೆ ಬಳಸುವುದು</w:t>
      </w:r>
    </w:p>
    <w:p/>
    <w:p>
      <w:r xmlns:w="http://schemas.openxmlformats.org/wordprocessingml/2006/main">
        <w:t xml:space="preserve">1. ಕೊಲೊಸ್ಸಿಯನ್ಸ್ 3:17 - ಮತ್ತು ನೀವು ಏನು ಮಾಡಿದರೂ, ಮಾತಿನಲ್ಲಾಗಲಿ ಅಥವಾ ಕ್ರಿಯೆಯಿಂದಾಗಲಿ, ಎಲ್ಲವನ್ನೂ ಕರ್ತನಾದ ಯೇಸುವಿನ ಹೆಸರಿನಲ್ಲಿ ಮಾಡಿ, ಆತನ ಮೂಲಕ ತಂದೆಯಾದ ದೇವರಿಗೆ ಕೃತಜ್ಞತೆ ಸಲ್ಲಿಸಿ.</w:t>
      </w:r>
    </w:p>
    <w:p/>
    <w:p>
      <w:r xmlns:w="http://schemas.openxmlformats.org/wordprocessingml/2006/main">
        <w:t xml:space="preserve">2. ಮ್ಯಾಥ್ಯೂ 6:24 - ಯಾರೂ ಇಬ್ಬರು ಯಜಮಾನರಿಗೆ ಸೇವೆ ಸಲ್ಲಿಸಲು ಸಾಧ್ಯವಿಲ್ಲ. ಒಂದೋ ನೀವು ಒಬ್ಬರನ್ನು ದ್ವೇಷಿಸುತ್ತೀರಿ ಮತ್ತು ಇನ್ನೊಬ್ಬರನ್ನು ಪ್ರೀತಿಸುತ್ತೀರಿ, ಅಥವಾ ನೀವು ಒಬ್ಬರಿಗೆ ಶ್ರದ್ಧೆ ಹೊಂದುತ್ತೀರಿ ಮತ್ತು ಇನ್ನೊಬ್ಬರನ್ನು ತಿರಸ್ಕರಿಸುತ್ತೀರಿ. ನೀವು ದೇವರು ಮತ್ತು ಹಣ ಎರಡನ್ನೂ ಸೇವಿಸಲು ಸಾಧ್ಯವಿಲ್ಲ.</w:t>
      </w:r>
    </w:p>
    <w:p/>
    <w:p>
      <w:r xmlns:w="http://schemas.openxmlformats.org/wordprocessingml/2006/main">
        <w:t xml:space="preserve">ಯಾಜಕಕಾಂಡ 27:24 ಜೂಬಿಲ್ ವರ್ಷದಲ್ಲಿ ಹೊಲವನ್ನು ಯಾರಿಂದ ಕೊಂಡುಕೊಂಡಿದ್ದಾರೋ ಅವರಿಗೆ, ಭೂಮಿಯ ಸ್ವಾಧೀನವು ಯಾರಿಗೆ ಸೇರಿದೆಯೋ ಅವರಿಗೆ ಹಿಂದಿರುಗಬೇಕು.</w:t>
      </w:r>
    </w:p>
    <w:p/>
    <w:p>
      <w:r xmlns:w="http://schemas.openxmlformats.org/wordprocessingml/2006/main">
        <w:t xml:space="preserve">ಜುಬಿಲಿ ವರ್ಷದಲ್ಲಿ ಭೂಮಿಯನ್ನು ಅದರ ಮೂಲ ಮಾಲೀಕರಿಗೆ ಹಿಂತಿರುಗಿಸಬೇಕು.</w:t>
      </w:r>
    </w:p>
    <w:p/>
    <w:p>
      <w:r xmlns:w="http://schemas.openxmlformats.org/wordprocessingml/2006/main">
        <w:t xml:space="preserve">1. ಜುಬಿಲಿ ವರ್ಷದಲ್ಲಿ ಆತನ ಬಳಿಗೆ ಹಿಂತಿರುಗಲು ದೇವರು ನಮ್ಮನ್ನು ಕರೆಯುತ್ತಾನೆ.</w:t>
      </w:r>
    </w:p>
    <w:p/>
    <w:p>
      <w:r xmlns:w="http://schemas.openxmlformats.org/wordprocessingml/2006/main">
        <w:t xml:space="preserve">2. ನಾವು ಪರಸ್ಪರ ಸರಿಯಾದ ಸಂಬಂಧದಲ್ಲಿ ಜೀವಿಸಬೇಕೆಂದು ದೇವರು ಬಯಸುತ್ತಾನೆ.</w:t>
      </w:r>
    </w:p>
    <w:p/>
    <w:p>
      <w:r xmlns:w="http://schemas.openxmlformats.org/wordprocessingml/2006/main">
        <w:t xml:space="preserve">1. ಯೆಶಾಯ 58:13-14 - "ನೀವು ನನ್ನ ಪವಿತ್ರ ದಿನದಂದು ನಿಮ್ಮ ಸಂತೋಷವನ್ನು ಮಾಡದೆ ಸಬ್ಬತ್‌ನಿಂದ ನಿಮ್ಮ ಪಾದವನ್ನು ಹಿಂತಿರುಗಿಸಿದರೆ ಮತ್ತು ಸಬ್ಬತ್ ಅನ್ನು ಸಂತೋಷ ಮತ್ತು ಭಗವಂತನ ಪವಿತ್ರ ದಿನವನ್ನು ಗೌರವಾನ್ವಿತವೆಂದು ಕರೆದರೆ, ನೀವು ಅದನ್ನು ಗೌರವಿಸಿದರೆ, ಅಲ್ಲ ನಿಮ್ಮ ಸ್ವಂತ ಮಾರ್ಗದಲ್ಲಿ ಹೋಗುವುದು, ಅಥವಾ ನಿಮ್ಮ ಸ್ವಂತ ಸಂತೋಷವನ್ನು ಹುಡುಕುವುದು, ಅಥವಾ ಸುಮ್ಮನೆ ಮಾತನಾಡುವುದು; ಆಗ ನೀವು ಭಗವಂತನಲ್ಲಿ ಸಂತೋಷಪಡುತ್ತೀರಿ.</w:t>
      </w:r>
    </w:p>
    <w:p/>
    <w:p>
      <w:r xmlns:w="http://schemas.openxmlformats.org/wordprocessingml/2006/main">
        <w:t xml:space="preserve">2. ಲೂಕ 4:18-19 - "ಭಗವಂತನ ಆತ್ಮವು ನನ್ನ ಮೇಲಿದೆ, ಏಕೆಂದರೆ ಅವನು ಬಡವರಿಗೆ ಸುವಾರ್ತೆಯನ್ನು ಸಾರಲು ನನ್ನನ್ನು ಅಭಿಷೇಕಿಸಿದ್ದಾನೆ. ಸೆರೆಯಾಳುಗಳಿಗೆ ಸ್ವಾತಂತ್ರ್ಯವನ್ನು ಘೋಷಿಸಲು ಮತ್ತು ಕುರುಡರಿಗೆ ದೃಷ್ಟಿ ಚೇತರಿಸಿಕೊಳ್ಳಲು ಅವನು ನನ್ನನ್ನು ಕಳುಹಿಸಿದ್ದಾನೆ. ತುಳಿತಕ್ಕೊಳಗಾದವರನ್ನು ಬಿಡುಗಡೆ ಮಾಡಲು, ಭಗವಂತನ ಅನುಗ್ರಹದ ವರ್ಷವನ್ನು ಘೋಷಿಸಲು.</w:t>
      </w:r>
    </w:p>
    <w:p/>
    <w:p>
      <w:r xmlns:w="http://schemas.openxmlformats.org/wordprocessingml/2006/main">
        <w:t xml:space="preserve">ಯಾಜಕಕಾಂಡ 27:25 ಮತ್ತು ನಿನ್ನ ಅಂದಾಜಿನೆಲ್ಲಾ ಪವಿತ್ರಸ್ಥಳದ ಶೇಕೆಲಿನ ಪ್ರಕಾರ ಇರಬೇಕು; ಇಪ್ಪತ್ತು ಗೆರಾಗಳು ಶೇಕೆಲ್ ಆಗಿರಬೇಕು.</w:t>
      </w:r>
    </w:p>
    <w:p/>
    <w:p>
      <w:r xmlns:w="http://schemas.openxmlformats.org/wordprocessingml/2006/main">
        <w:t xml:space="preserve">ಕರ್ತನು ಇಸ್ರಾಯೇಲ್ಯರಿಗೆ ಅಭಯಾರಣ್ಯದ ಶೇಕೆಲಿನ ಪ್ರಕಾರ ಇಪ್ಪತ್ತು ಗೆರಾಗಳ ಬೆಲೆಯ ವಸ್ತುಗಳನ್ನು ಮೌಲ್ಯೀಕರಿಸಬೇಕೆಂದು ಆಜ್ಞಾಪಿಸಿದನು.</w:t>
      </w:r>
    </w:p>
    <w:p/>
    <w:p>
      <w:r xmlns:w="http://schemas.openxmlformats.org/wordprocessingml/2006/main">
        <w:t xml:space="preserve">1. ದೇವರ ಆಜ್ಞೆಗಳನ್ನು ಅನುಸರಿಸುವ ಪ್ರಾಮುಖ್ಯತೆ</w:t>
      </w:r>
    </w:p>
    <w:p/>
    <w:p>
      <w:r xmlns:w="http://schemas.openxmlformats.org/wordprocessingml/2006/main">
        <w:t xml:space="preserve">2. ಪವಿತ್ರತೆಯ ಮೌಲ್ಯ</w:t>
      </w:r>
    </w:p>
    <w:p/>
    <w:p>
      <w:r xmlns:w="http://schemas.openxmlformats.org/wordprocessingml/2006/main">
        <w:t xml:space="preserve">1. 1 ಕ್ರಾನಿಕಲ್ಸ್ 21: 24-25 - "ಮತ್ತು ರಾಜ ಡೇವಿಡ್ ಓರ್ನಾನ್‌ಗೆ ಹೇಳಿದನು, ಇಲ್ಲ; ಆದರೆ ನಾನು ಅದನ್ನು ಪೂರ್ಣ ಬೆಲೆಗೆ ಖರೀದಿಸುತ್ತೇನೆ: ಏಕೆಂದರೆ ನಾನು ನಿಮ್ಮದನ್ನು ಭಗವಂತನಿಗೆ ತೆಗೆದುಕೊಳ್ಳುವುದಿಲ್ಲ ಅಥವಾ ವೆಚ್ಚವಿಲ್ಲದೆ ದಹನಬಲಿಗಳನ್ನು ಅರ್ಪಿಸುವುದಿಲ್ಲ. ದಾವೀದನು ಒರ್ನಾನನಿಗೆ ಆ ಸ್ಥಳಕ್ಕಾಗಿ ಆರುನೂರು ಶೇಕೆಲ್ ತೂಕದ ಚಿನ್ನವನ್ನು ಕೊಟ್ಟನು.</w:t>
      </w:r>
    </w:p>
    <w:p/>
    <w:p>
      <w:r xmlns:w="http://schemas.openxmlformats.org/wordprocessingml/2006/main">
        <w:t xml:space="preserve">2. ಗಲಾಟಿಯನ್ಸ್ 6:7-8 - "ಮೋಸಹೋಗಬೇಡಿ; ದೇವರನ್ನು ಅಪಹಾಸ್ಯ ಮಾಡಲಾಗುವುದಿಲ್ಲ: ಒಬ್ಬ ಮನುಷ್ಯನು ಏನನ್ನು ಬಿತ್ತುತ್ತಾನೋ ಅದನ್ನೇ ಕೊಯ್ಯುವನು. ಯಾಕಂದರೆ ತನ್ನ ಮಾಂಸಕ್ಕಾಗಿ ಬಿತ್ತುವವನು ಮಾಂಸದಿಂದ ನಾಶವನ್ನು ಕೊಯ್ಯುವನು; ಆದರೆ ಬಿತ್ತುವವನು ಆತ್ಮದ ಆತ್ಮವು ಶಾಶ್ವತ ಜೀವನವನ್ನು ಕೊಯ್ಯುತ್ತದೆ."</w:t>
      </w:r>
    </w:p>
    <w:p/>
    <w:p>
      <w:r xmlns:w="http://schemas.openxmlformats.org/wordprocessingml/2006/main">
        <w:t xml:space="preserve">ಯಾಜಕಕಾಂಡ 27:26 ಮೃಗಗಳ ಚೊಚ್ಚಲ ಮರಿ ಮಾತ್ರ, ಅದು ಕರ್ತನ ಮೊದಲನೆಯದು, ಯಾರೂ ಅದನ್ನು ಪವಿತ್ರಗೊಳಿಸಬಾರದು; ಅದು ಎತ್ತು ಆಗಿರಲಿ, ಕುರಿಯಾಗಿರಲಿ, ಅದು ಯೆಹೋವನದು.</w:t>
      </w:r>
    </w:p>
    <w:p/>
    <w:p>
      <w:r xmlns:w="http://schemas.openxmlformats.org/wordprocessingml/2006/main">
        <w:t xml:space="preserve">ಯಾವುದೇ ಮನುಷ್ಯನು ಯಾವುದೇ ಪ್ರಾಣಿಯ ಚೊಚ್ಚಲವನ್ನು ಪವಿತ್ರಗೊಳಿಸುವುದಿಲ್ಲ, ಅದು ಭಗವಂತನಿಗೆ ಸೇರಿದೆ.</w:t>
      </w:r>
    </w:p>
    <w:p/>
    <w:p>
      <w:r xmlns:w="http://schemas.openxmlformats.org/wordprocessingml/2006/main">
        <w:t xml:space="preserve">1. ಭಗವಂತನ ಮೊದಲನೆಯವರ ಪವಿತ್ರತೆ</w:t>
      </w:r>
    </w:p>
    <w:p/>
    <w:p>
      <w:r xmlns:w="http://schemas.openxmlformats.org/wordprocessingml/2006/main">
        <w:t xml:space="preserve">2. ಅವನ ಎಲ್ಲಾ ಸೃಷ್ಟಿಗಳ ಮೇಲೆ ಭಗವಂತನ ಅಧಿಕಾರವನ್ನು ಗೌರವಿಸುವುದು</w:t>
      </w:r>
    </w:p>
    <w:p/>
    <w:p>
      <w:r xmlns:w="http://schemas.openxmlformats.org/wordprocessingml/2006/main">
        <w:t xml:space="preserve">1. ಕೀರ್ತನೆ 24:1 - ಭೂಮಿಯು ಭಗವಂತನದು ಮತ್ತು ಅದರ ಪೂರ್ಣತೆ; ಜಗತ್ತು ಮತ್ತು ಅದರಲ್ಲಿ ವಾಸಿಸುವವರು.</w:t>
      </w:r>
    </w:p>
    <w:p/>
    <w:p>
      <w:r xmlns:w="http://schemas.openxmlformats.org/wordprocessingml/2006/main">
        <w:t xml:space="preserve">2. ಧರ್ಮೋಪದೇಶಕಾಂಡ 12:11 - ಆಗ ನಿಮ್ಮ ದೇವರಾದ ಕರ್ತನು ತನ್ನ ಹೆಸರನ್ನು ಅಲ್ಲಿ ನೆಲೆಸುವಂತೆ ಆರಿಸಿಕೊಳ್ಳುವ ಸ್ಥಳವಿದೆ; ನಾನು ನಿಮಗೆ ಆಜ್ಞಾಪಿಸುವುದನ್ನೆಲ್ಲಾ ಅಲ್ಲಿಗೆ ತರಬೇಕು; ನಿಮ್ಮ ದಹನಬಲಿಗಳು, ನಿಮ್ಮ ಯಜ್ಞಗಳು, ನಿಮ್ಮ ದಶಮಾಂಶಗಳು, ಮತ್ತು ನಿಮ್ಮ ಕೈಯಿಂದ ಎತ್ತುವ ಅರ್ಪಣೆ, ಮತ್ತು ನೀವು ಕರ್ತನಿಗೆ ಪ್ರಮಾಣ ಮಾಡುವ ನಿಮ್ಮ ಆಯ್ಕೆಯ ಪ್ರಮಾಣಗಳು.</w:t>
      </w:r>
    </w:p>
    <w:p/>
    <w:p>
      <w:r xmlns:w="http://schemas.openxmlformats.org/wordprocessingml/2006/main">
        <w:t xml:space="preserve">ಯಾಜಕಕಾಂಡ 27:27 ಮತ್ತು ಅದು ಅಶುದ್ಧ ಪ್ರಾಣಿಯಾಗಿದ್ದರೆ, ಅವನು ಅದನ್ನು ನಿನ್ನ ಅಂದಾಜಿನ ಪ್ರಕಾರ ವಿಮೋಚಿಸಬೇಕು ಮತ್ತು ಅದರಲ್ಲಿ ಐದನೇ ಭಾಗವನ್ನು ಸೇರಿಸಬೇಕು;</w:t>
      </w:r>
    </w:p>
    <w:p/>
    <w:p>
      <w:r xmlns:w="http://schemas.openxmlformats.org/wordprocessingml/2006/main">
        <w:t xml:space="preserve">ಯಾಜಕಕಾಂಡ 27:27 ರಲ್ಲಿ ದೇವರ ನಿಯಮವು ಅಶುದ್ಧ ಪ್ರಾಣಿಯನ್ನು ಅದರ ಅಂದಾಜು ಮೌಲ್ಯಕ್ಕೆ ವಿಮೋಚನೆಗೊಳಿಸಬೇಕು ಮತ್ತು ಐದನೇ ಭಾಗವನ್ನು ಸೇರಿಸಬೇಕು ಅಥವಾ ಅದರ ಅಂದಾಜು ಮೌಲ್ಯಕ್ಕೆ ಮಾರಾಟ ಮಾಡಬೇಕು ಎಂದು ಹೇಳುತ್ತದೆ.</w:t>
      </w:r>
    </w:p>
    <w:p/>
    <w:p>
      <w:r xmlns:w="http://schemas.openxmlformats.org/wordprocessingml/2006/main">
        <w:t xml:space="preserve">1. ವಿಮೋಚನೆ: ಶುದ್ಧೀಕರಣದ ವೆಚ್ಚ</w:t>
      </w:r>
    </w:p>
    <w:p/>
    <w:p>
      <w:r xmlns:w="http://schemas.openxmlformats.org/wordprocessingml/2006/main">
        <w:t xml:space="preserve">2. ವಿಧೇಯತೆಯ ಮೌಲ್ಯ: ದೇವರ ನಿಯಮದಿಂದ ಜೀವಿಸುವುದು</w:t>
      </w:r>
    </w:p>
    <w:p/>
    <w:p>
      <w:r xmlns:w="http://schemas.openxmlformats.org/wordprocessingml/2006/main">
        <w:t xml:space="preserve">1. ಯೆಶಾಯ 43:25 - ನಾನು, ನಾನೇ, ನನ್ನ ನಿಮಿತ್ತವಾಗಿ ನಿನ್ನ ಅಪರಾಧಗಳನ್ನು ಅಳಿಸಿಹಾಕುವವನು ಮತ್ತು ನಿನ್ನ ಪಾಪಗಳನ್ನು ನೆನಪಿಸಿಕೊಳ್ಳುವುದಿಲ್ಲ.</w:t>
      </w:r>
    </w:p>
    <w:p/>
    <w:p>
      <w:r xmlns:w="http://schemas.openxmlformats.org/wordprocessingml/2006/main">
        <w:t xml:space="preserve">2. ರೋಮನ್ನರು 6:23 - ಪಾಪದ ಸಂಬಳ ಮರಣ; ಆದರೆ ದೇವರ ಕೊಡುಗೆಯು ನಮ್ಮ ಕರ್ತನಾದ ಯೇಸು ಕ್ರಿಸ್ತನ ಮೂಲಕ ನಿತ್ಯಜೀವವಾಗಿದೆ.</w:t>
      </w:r>
    </w:p>
    <w:p/>
    <w:p>
      <w:r xmlns:w="http://schemas.openxmlformats.org/wordprocessingml/2006/main">
        <w:t xml:space="preserve">ಯಾಜಕಕಾಂಡ 27:28 ಯಾವುದೇ ಸಮರ್ಪಿತವಾದುದಾದರೂ, ಒಬ್ಬ ಮನುಷ್ಯನು ತನಗಿರುವ ಮನುಷ್ಯ ಮತ್ತು ಮೃಗಗಳೆರಡನ್ನೂ ಮತ್ತು ಅವನ ಸ್ವಾಧೀನದ ಹೊಲವನ್ನೂ ಯೆಹೋವನಿಗೆ ಅರ್ಪಿಸಬೇಕು; ದೇವರು.</w:t>
      </w:r>
    </w:p>
    <w:p/>
    <w:p>
      <w:r xmlns:w="http://schemas.openxmlformats.org/wordprocessingml/2006/main">
        <w:t xml:space="preserve">ಭಗವಂತನಿಗೆ ಅರ್ಪಿಸಿದ ಯಾವುದೇ ವಸ್ತುವನ್ನು ಮಾರಾಟ ಮಾಡಬಾರದು ಅಥವಾ ವಿಮೋಚನೆ ಮಾಡಬಾರದು ಎಂದು ಈ ಭಾಗವು ಹೇಳುತ್ತದೆ, ಏಕೆಂದರೆ ಅವು ಭಗವಂತನಿಗೆ ಪವಿತ್ರವಾಗಿವೆ.</w:t>
      </w:r>
    </w:p>
    <w:p/>
    <w:p>
      <w:r xmlns:w="http://schemas.openxmlformats.org/wordprocessingml/2006/main">
        <w:t xml:space="preserve">1. ಭಗವಂತನಿಗೆ ಭಕ್ತಿಯ ಮೌಲ್ಯ</w:t>
      </w:r>
    </w:p>
    <w:p/>
    <w:p>
      <w:r xmlns:w="http://schemas.openxmlformats.org/wordprocessingml/2006/main">
        <w:t xml:space="preserve">2. ಭಗವಂತನಿಗೆ ಉಡುಗೊರೆಗಳು ಮತ್ತು ಕೊಡುಗೆಗಳ ಪವಿತ್ರತೆ</w:t>
      </w:r>
    </w:p>
    <w:p/>
    <w:p>
      <w:r xmlns:w="http://schemas.openxmlformats.org/wordprocessingml/2006/main">
        <w:t xml:space="preserve">1. ಧರ್ಮೋಪದೇಶಕಾಂಡ 14:22-26</w:t>
      </w:r>
    </w:p>
    <w:p/>
    <w:p>
      <w:r xmlns:w="http://schemas.openxmlformats.org/wordprocessingml/2006/main">
        <w:t xml:space="preserve">2. ಕೀರ್ತನೆ 116:12-14</w:t>
      </w:r>
    </w:p>
    <w:p/>
    <w:p>
      <w:r xmlns:w="http://schemas.openxmlformats.org/wordprocessingml/2006/main">
        <w:t xml:space="preserve">ಯಾಜಕಕಾಂಡ 27:29 ಯಾವುದೇ ಸಮರ್ಪಿತ, ಇದು ಮನುಷ್ಯರಿಗೆ ಮೀಸಲಾದ ಹಾಗಿಲ್ಲ, ವಿಮೋಚನೆ ಹಾಗಿಲ್ಲ; ಆದರೆ ಖಂಡಿತವಾಗಿ ಮರಣದಂಡನೆ ವಿಧಿಸಬೇಕು.</w:t>
      </w:r>
    </w:p>
    <w:p/>
    <w:p>
      <w:r xmlns:w="http://schemas.openxmlformats.org/wordprocessingml/2006/main">
        <w:t xml:space="preserve">ಭಗವಂತ ತನಗೆ ಶ್ರದ್ಧೆಯುಳ್ಳವರ ಉದ್ಧಾರಕ್ಕೆ ಅವಕಾಶ ಕೊಡುವುದಿಲ್ಲ.</w:t>
      </w:r>
    </w:p>
    <w:p/>
    <w:p>
      <w:r xmlns:w="http://schemas.openxmlformats.org/wordprocessingml/2006/main">
        <w:t xml:space="preserve">1: ನಾವು ದೇವರಿಗೆ ಸಮರ್ಪಿತರಾಗಿ ಉಳಿಯಬೇಕು ಮತ್ತು ಅವನ ಚಿತ್ತವನ್ನು ಸ್ವೀಕರಿಸಲು ಸಿದ್ಧರಾಗಿರಬೇಕು, ಯಾವುದೇ ವೆಚ್ಚಗಳು ಇರಲಿ.</w:t>
      </w:r>
    </w:p>
    <w:p/>
    <w:p>
      <w:r xmlns:w="http://schemas.openxmlformats.org/wordprocessingml/2006/main">
        <w:t xml:space="preserve">2: ನಾವು ದೇವರಿಗೆ ಮಾಡುವ ತ್ಯಾಗವನ್ನು ಶುದ್ಧ ಉದ್ದೇಶದಿಂದ ಮಾಡಲಾಗುತ್ತದೆ ಎಂದು ಖಚಿತಪಡಿಸಿಕೊಳ್ಳಬೇಕು ಮತ್ತು ನಾವು ಆತನ ಚಿತ್ತವನ್ನು ಸ್ವೀಕರಿಸಲು ಸಿದ್ಧರಾಗಿರಬೇಕು.</w:t>
      </w:r>
    </w:p>
    <w:p/>
    <w:p>
      <w:r xmlns:w="http://schemas.openxmlformats.org/wordprocessingml/2006/main">
        <w:t xml:space="preserve">1: ರೋಮನ್ನರು 12: 1-2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2: ಜೇಮ್ಸ್ 4: 7-8 ನಿಮ್ಮನ್ನು ದೇವರಿಗೆ ಸಲ್ಲಿಸಿ. ದೆವ್ವವನ್ನು ವಿರೋಧಿಸಿ, ಮತ್ತು ಅವನು ನಿಮ್ಮಿಂದ ಓಡಿಹೋಗುವನು. ದೇವರ ಬಳಿಗೆ ಬನ್ನಿರಿ ಮತ್ತು ಆತನು ನಿಮ್ಮ ಬಳಿಗೆ ಬರುವನು. ಪಾಪಿಗಳೇ, ನಿಮ್ಮ ಕೈಗಳನ್ನು ತೊಳೆದುಕೊಳ್ಳಿ ಮತ್ತು ನಿಮ್ಮ ಹೃದಯಗಳನ್ನು ಶುದ್ಧೀಕರಿಸಿ, ನೀವು ಎರಡು ಮನಸ್ಸಿನವರು.</w:t>
      </w:r>
    </w:p>
    <w:p/>
    <w:p>
      <w:r xmlns:w="http://schemas.openxmlformats.org/wordprocessingml/2006/main">
        <w:t xml:space="preserve">ಯಾಜಕಕಾಂಡ 27:30 ಮತ್ತು ಭೂಮಿಯ ಎಲ್ಲಾ ದಶಮಾಂಶವು ಭೂಮಿಯ ಬೀಜವಾಗಲಿ ಅಥವಾ ಮರದ ಹಣ್ಣುಗಳಾಗಲಿ ಕರ್ತನದ್ದಾಗಿದೆ; ಅದು ಕರ್ತನಿಗೆ ಪರಿಶುದ್ಧವಾಗಿದೆ.</w:t>
      </w:r>
    </w:p>
    <w:p/>
    <w:p>
      <w:r xmlns:w="http://schemas.openxmlformats.org/wordprocessingml/2006/main">
        <w:t xml:space="preserve">ಬೀಜಗಳು ಮತ್ತು ಹಣ್ಣುಗಳನ್ನು ಒಳಗೊಂಡಂತೆ ಭೂಮಿಯ ದಶಮಾಂಶವು ಭಗವಂತನಿಗೆ ಸೇರಿದ್ದು ಮತ್ತು ಆತನಿಗೆ ಪವಿತ್ರವಾಗಿದೆ.</w:t>
      </w:r>
    </w:p>
    <w:p/>
    <w:p>
      <w:r xmlns:w="http://schemas.openxmlformats.org/wordprocessingml/2006/main">
        <w:t xml:space="preserve">1. "ದಿ ಹೋಲಿನೆಸ್ ಆಫ್ ಗಿವಿಂಗ್: ಎ ಸ್ಟಡಿ ಆಫ್ ದಶಮಾಂಶ ಇನ್ ಲೆವಿಟಿಕಸ್ 27:30"</w:t>
      </w:r>
    </w:p>
    <w:p/>
    <w:p>
      <w:r xmlns:w="http://schemas.openxmlformats.org/wordprocessingml/2006/main">
        <w:t xml:space="preserve">2. "ಕೊಡುವ ಆಶೀರ್ವಾದ: ನಾವು ದೇವರಿಗೆ ಕೊಟ್ಟಾಗ ನಾವು ಏನು ಪಡೆಯುತ್ತೇವೆ"</w:t>
      </w:r>
    </w:p>
    <w:p/>
    <w:p>
      <w:r xmlns:w="http://schemas.openxmlformats.org/wordprocessingml/2006/main">
        <w:t xml:space="preserve">1. 2 ಕೊರಿಂಥಿಯಾನ್ಸ್ 9: 6-7 - "ಇದನ್ನು ನೆನಪಿಡಿ: ಮಿತವಾಗಿ ಬಿತ್ತುವವನು ಸಹ ಮಿತವಾಗಿ ಕೊಯ್ಯುವನು, ಮತ್ತು ಉದಾರವಾಗಿ ಬಿತ್ತುವವನು ಉದಾರವಾಗಿ ಕೊಯ್ಯುವನು. ನೀವು ಪ್ರತಿಯೊಬ್ಬರೂ ನಿಮ್ಮ ಹೃದಯದಲ್ಲಿ ಕೊಡಲು ನಿರ್ಧರಿಸಿದ್ದನ್ನು ಕೊಡಬೇಕು, ಇಷ್ಟವಿಲ್ಲದೆ ಅಥವಾ ಕಡಿಮೆ ಅಲ್ಲ. ಬಲವಂತ, ಏಕೆಂದರೆ ದೇವರು ಹರ್ಷಚಿತ್ತದಿಂದ ಕೊಡುವವರನ್ನು ಪ್ರೀತಿಸುತ್ತಾನೆ.</w:t>
      </w:r>
    </w:p>
    <w:p/>
    <w:p>
      <w:r xmlns:w="http://schemas.openxmlformats.org/wordprocessingml/2006/main">
        <w:t xml:space="preserve">2. ನಾಣ್ಣುಡಿಗಳು 11: 24-25 - "ಒಬ್ಬ ವ್ಯಕ್ತಿಯು ಉಚಿತವಾಗಿ ನೀಡುತ್ತಾನೆ, ಆದರೆ ಇನ್ನೂ ಹೆಚ್ಚಿನದನ್ನು ಗಳಿಸುತ್ತಾನೆ; ಇನ್ನೊಬ್ಬನು ಅನುಚಿತವಾಗಿ ತಡೆಹಿಡಿಯುತ್ತಾನೆ, ಆದರೆ ಬಡತನಕ್ಕೆ ಬರುತ್ತಾನೆ. ಉದಾರ ವ್ಯಕ್ತಿಯು ಏಳಿಗೆ ಹೊಂದುತ್ತಾನೆ; ಇತರರಿಗೆ ಚೈತನ್ಯವನ್ನು ನೀಡುವವನು ಚೈತನ್ಯ ಹೊಂದುತ್ತಾನೆ.</w:t>
      </w:r>
    </w:p>
    <w:p/>
    <w:p>
      <w:r xmlns:w="http://schemas.openxmlformats.org/wordprocessingml/2006/main">
        <w:t xml:space="preserve">ಯಾಜಕಕಾಂಡ 27:31 ಮತ್ತು ಒಬ್ಬ ಮನುಷ್ಯನು ತನ್ನ ದಶಾಂಶಗಳಲ್ಲಿ ಒಂದನ್ನು ಪಡೆದುಕೊಳ್ಳಲು ಬಯಸಿದರೆ, ಅವನು ಅದರ ಐದನೇ ಭಾಗವನ್ನು ಸೇರಿಸಬೇಕು.</w:t>
      </w:r>
    </w:p>
    <w:p/>
    <w:p>
      <w:r xmlns:w="http://schemas.openxmlformats.org/wordprocessingml/2006/main">
        <w:t xml:space="preserve">ಯಾರಾದರೂ ತಮ್ಮ ದಶಮಾಂಶಗಳಲ್ಲಿ ಯಾವುದಾದರೂ ಒಂದು ಭಾಗವನ್ನು ಪಡೆದುಕೊಳ್ಳಲು ಆರಿಸಿಕೊಂಡರೆ, ದಶಮಾಂಶದ ಐದನೇ ಭಾಗವನ್ನು ಹೆಚ್ಚುವರಿಯಾಗಿ ನೀಡಬೇಕು ಎಂದು ಭಗವಂತ ಆಜ್ಞಾಪಿಸುತ್ತಾನೆ.</w:t>
      </w:r>
    </w:p>
    <w:p/>
    <w:p>
      <w:r xmlns:w="http://schemas.openxmlformats.org/wordprocessingml/2006/main">
        <w:t xml:space="preserve">1. ಕರ್ತನು ಉದಾರತೆಗೆ ಪ್ರತಿಫಲವನ್ನು ನೀಡುತ್ತಾನೆ - ಯಾಜಕಕಾಂಡ 27:31</w:t>
      </w:r>
    </w:p>
    <w:p/>
    <w:p>
      <w:r xmlns:w="http://schemas.openxmlformats.org/wordprocessingml/2006/main">
        <w:t xml:space="preserve">2. ಅಗತ್ಯಕ್ಕಿಂತ ಹೆಚ್ಚಿನದನ್ನು ನೀಡುವುದು - ಯಾಜಕಕಾಂಡ 27:31</w:t>
      </w:r>
    </w:p>
    <w:p/>
    <w:p>
      <w:r xmlns:w="http://schemas.openxmlformats.org/wordprocessingml/2006/main">
        <w:t xml:space="preserve">1. ಧರ್ಮೋಪದೇಶಕಾಂಡ 14:22-23 - ವರ್ಷದಿಂದ ವರ್ಷಕ್ಕೆ ಹೊಲದಿಂದ ಬರುವ ನಿಮ್ಮ ಬೀಜದ ಎಲ್ಲಾ ಇಳುವರಿಯಲ್ಲಿ ನೀವು ದಶಮಾಂಶವನ್ನು ನೀಡಬೇಕು. ಮತ್ತು ನಿಮ್ಮ ದೇವರಾದ ಕರ್ತನ ಸನ್ನಿಧಿಯಲ್ಲಿ, ಆತನು ಆರಿಸಿಕೊಳ್ಳುವ ಸ್ಥಳದಲ್ಲಿ, ಆತನ ಹೆಸರನ್ನು ಅಲ್ಲಿ ನೆಲೆಸುವಂತೆ, ನೀವು ನಿಮ್ಮ ಧಾನ್ಯ, ದ್ರಾಕ್ಷಾರಸ ಮತ್ತು ಎಣ್ಣೆಯ ದಶಮಾಂಶವನ್ನು ಮತ್ತು ನಿಮ್ಮ ಹಿಂಡು ಮತ್ತು ಹಿಂಡಿನ ಚೊಚ್ಚಲಗಳನ್ನು ತಿನ್ನಬೇಕು. ನಿಮ್ಮ ದೇವರಾದ ಕರ್ತನಿಗೆ ಯಾವಾಗಲೂ ಭಯಪಡುವುದನ್ನು ನೀವು ಕಲಿಯಬಹುದು.</w:t>
      </w:r>
    </w:p>
    <w:p/>
    <w:p>
      <w:r xmlns:w="http://schemas.openxmlformats.org/wordprocessingml/2006/main">
        <w:t xml:space="preserve">2. ನಾಣ್ಣುಡಿಗಳು 3: 9-10 - ನಿಮ್ಮ ಸಂಪತ್ತಿನಿಂದ ಮತ್ತು ನಿಮ್ಮ ಎಲ್ಲಾ ಉತ್ಪನ್ನಗಳ ಮೊದಲ ಫಲದಿಂದ ಕರ್ತನನ್ನು ಗೌರವಿಸಿ; ಆಗ ನಿಮ್ಮ ಕೊಟ್ಟಿಗೆಗಳು ಹೇರಳವಾಗಿ ತುಂಬುವವು ಮತ್ತು ನಿಮ್ಮ ತೊಟ್ಟಿಗಳು ದ್ರಾಕ್ಷಾರಸದಿಂದ ಸಿಡಿಯುವವು.</w:t>
      </w:r>
    </w:p>
    <w:p/>
    <w:p>
      <w:r xmlns:w="http://schemas.openxmlformats.org/wordprocessingml/2006/main">
        <w:t xml:space="preserve">ಯಾಜಕಕಾಂಡ 27:32 ಮತ್ತು ಹಿಂಡಿನ ಅಥವಾ ಹಿಂಡಿನ ದಶಮಾಂಶದ ವಿಷಯದಲ್ಲಿ, ಕೋಲಿನ ಕೆಳಗೆ ಹಾದುಹೋಗುವ ಯಾವುದೇ ಹತ್ತನೆಯದು ಕರ್ತನಿಗೆ ಪವಿತ್ರವಾಗಿರಬೇಕು.</w:t>
      </w:r>
    </w:p>
    <w:p/>
    <w:p>
      <w:r xmlns:w="http://schemas.openxmlformats.org/wordprocessingml/2006/main">
        <w:t xml:space="preserve">ಎಲ್ಲಾ ಜಾನುವಾರುಗಳಲ್ಲಿ ಹತ್ತನೇ ಒಂದು ಭಾಗವನ್ನು ತನಗೆ ನೀಡಬೇಕೆಂದು ಭಗವಂತನು ಬಯಸುತ್ತಾನೆ.</w:t>
      </w:r>
    </w:p>
    <w:p/>
    <w:p>
      <w:r xmlns:w="http://schemas.openxmlformats.org/wordprocessingml/2006/main">
        <w:t xml:space="preserve">1. ದೇವರ ಉದಾರತೆ: ನಾವು ಕೊಡುವ ಮೂಲಕ ದೇವರ ಆಶೀರ್ವಾದವನ್ನು ಹೇಗೆ ಪಡೆಯುತ್ತೇವೆ</w:t>
      </w:r>
    </w:p>
    <w:p/>
    <w:p>
      <w:r xmlns:w="http://schemas.openxmlformats.org/wordprocessingml/2006/main">
        <w:t xml:space="preserve">2. ನಿಷ್ಠಾವಂತ ಉಸ್ತುವಾರಿ: ದಶಾಂಶದ ಪ್ರಾಮುಖ್ಯತೆಯನ್ನು ಅರ್ಥಮಾಡಿಕೊಳ್ಳುವುದು</w:t>
      </w:r>
    </w:p>
    <w:p/>
    <w:p>
      <w:r xmlns:w="http://schemas.openxmlformats.org/wordprocessingml/2006/main">
        <w:t xml:space="preserve">1. 2 ಕೊರಿಂಥಿಯಾನ್ಸ್ 9:7-8 ಪ್ರತಿ ಮನುಷ್ಯನು ತನ್ನ ಹೃದಯದಲ್ಲಿ ಉದ್ದೇಶಿಸಿದಂತೆ, ಅವನು ಕೊಡಲಿ; ಅಸಡ್ಡೆಯಿಂದ ಅಥವಾ ಅಗತ್ಯಕ್ಕಾಗಿ ಅಲ್ಲ: ದೇವರು ಹರ್ಷಚಿತ್ತದಿಂದ ಕೊಡುವವರನ್ನು ಪ್ರೀತಿಸುತ್ತಾನೆ. ಮತ್ತು ದೇವರು ನಿಮ್ಮ ಕಡೆಗೆ ಎಲ್ಲಾ ಕೃಪೆಯನ್ನು ಹೇರಲು ಶಕ್ತನಾಗಿದ್ದಾನೆ; ನೀವು, ಯಾವಾಗಲೂ ಎಲ್ಲಾ ವಿಷಯಗಳಲ್ಲಿ ಎಲ್ಲಾ ಸಾಮಥ್ರ್ಯವನ್ನು ಹೊಂದಿರುವಿರಿ, ಎಲ್ಲಾ ಒಳ್ಳೆಯ ಕೆಲಸಗಳಲ್ಲಿ ಸಮೃದ್ಧಿಯಾಗಬಹುದು.</w:t>
      </w:r>
    </w:p>
    <w:p/>
    <w:p>
      <w:r xmlns:w="http://schemas.openxmlformats.org/wordprocessingml/2006/main">
        <w:t xml:space="preserve">2. ಮಲಾಕಿಯ 3:10 ನನ್ನ ಮನೆಯಲ್ಲಿ ಮಾಂಸವಿರುವಂತೆ ನೀವು ಎಲ್ಲಾ ದಶಮಾಂಶಗಳನ್ನು ಉಗ್ರಾಣಕ್ಕೆ ತನ್ನಿ, ಮತ್ತು ಈಗ ನನ್ನನ್ನು ಸಾಬೀತುಪಡಿಸಿ ಎಂದು ಸೈನ್ಯಗಳ ಕರ್ತನು ಹೇಳುತ್ತಾನೆ, ನಾನು ನಿಮಗೆ ಸ್ವರ್ಗದ ಕಿಟಕಿಗಳನ್ನು ತೆರೆದು ನಿಮಗೆ ಸುರಿಯದಿದ್ದರೆ. ಒಂದು ಆಶೀರ್ವಾದದಿಂದ, ಅದನ್ನು ಸ್ವೀಕರಿಸಲು ಸಾಕಷ್ಟು ಸ್ಥಳಾವಕಾಶವಿಲ್ಲ.</w:t>
      </w:r>
    </w:p>
    <w:p/>
    <w:p>
      <w:r xmlns:w="http://schemas.openxmlformats.org/wordprocessingml/2006/main">
        <w:t xml:space="preserve">ಯಾಜಕಕಾಂಡ 27:33 ಅದು ಒಳ್ಳೆಯದೋ ಕೆಟ್ಟದ್ದೋ ಎಂದು ಅವನು ಶೋಧಿಸಬಾರದು, ಅಥವಾ ಅದನ್ನು ಬದಲಾಯಿಸಬಾರದು; ಮತ್ತು ಅವನು ಅದನ್ನು ಬದಲಾಯಿಸಿದರೆ, ಅದು ಮತ್ತು ಅದರ ಬದಲಾವಣೆ ಎರಡೂ ಪವಿತ್ರವಾಗಿರಬೇಕು; ಅದನ್ನು ಪಡೆದುಕೊಳ್ಳುವ ಹಾಗಿಲ್ಲ.</w:t>
      </w:r>
    </w:p>
    <w:p/>
    <w:p>
      <w:r xmlns:w="http://schemas.openxmlformats.org/wordprocessingml/2006/main">
        <w:t xml:space="preserve">ಒಬ್ಬ ವ್ಯಕ್ತಿಯು ಪ್ರತಿಜ್ಞೆಯನ್ನು ಮಾಡಿದ ನಂತರ ಅದನ್ನು ಬದಲಾಯಿಸಬಾರದು ಮತ್ತು ಅದು ಪವಿತ್ರವಾಗಿರುವುದರಿಂದ ಅದನ್ನು ಹಾಗೆಯೇ ಇಡಬೇಕು ಎಂದು ಭಗವಂತನು ಬಯಸುತ್ತಾನೆ.</w:t>
      </w:r>
    </w:p>
    <w:p/>
    <w:p>
      <w:r xmlns:w="http://schemas.openxmlformats.org/wordprocessingml/2006/main">
        <w:t xml:space="preserve">1. ಒಬ್ಬರ ಭರವಸೆಗಳನ್ನು ಉಳಿಸಿಕೊಳ್ಳುವ ಪ್ರಾಮುಖ್ಯತೆ</w:t>
      </w:r>
    </w:p>
    <w:p/>
    <w:p>
      <w:r xmlns:w="http://schemas.openxmlformats.org/wordprocessingml/2006/main">
        <w:t xml:space="preserve">2. ಪ್ರತಿಜ್ಞೆಯನ್ನು ಪೂರೈಸುವ ಪವಿತ್ರತೆ</w:t>
      </w:r>
    </w:p>
    <w:p/>
    <w:p>
      <w:r xmlns:w="http://schemas.openxmlformats.org/wordprocessingml/2006/main">
        <w:t xml:space="preserve">1. ಪ್ರಸಂಗಿ 5:5 - "ಪ್ರತಿಜ್ಞೆ ಮಾಡುವುದಕ್ಕಿಂತ ಪ್ರತಿಜ್ಞೆ ಮಾಡದಿರುವುದು ಮತ್ತು ಅದನ್ನು ಪೂರೈಸದಿರುವುದು ಉತ್ತಮ."</w:t>
      </w:r>
    </w:p>
    <w:p/>
    <w:p>
      <w:r xmlns:w="http://schemas.openxmlformats.org/wordprocessingml/2006/main">
        <w:t xml:space="preserve">2. ಕೀರ್ತನೆ 15:4 - ತನ್ನ ಸ್ವಂತ ನೋವಿಗೆ ಪ್ರತಿಜ್ಞೆ ಮಾಡಿದವನು ಮತ್ತು ಬದಲಾಗುವುದಿಲ್ಲ.</w:t>
      </w:r>
    </w:p>
    <w:p/>
    <w:p>
      <w:r xmlns:w="http://schemas.openxmlformats.org/wordprocessingml/2006/main">
        <w:t xml:space="preserve">ಯಾಜಕಕಾಂಡ 27:34 ಸೀನಾಯಿ ಬೆಟ್ಟದಲ್ಲಿ ಇಸ್ರಾಯೇಲ್‌ ಮಕ್ಕಳಿಗಾಗಿ ಯೆಹೋವನು ಮೋಶೆಗೆ ಆಜ್ಞಾಪಿಸಿದ ಆಜ್ಞೆಗಳು ಇವು.</w:t>
      </w:r>
    </w:p>
    <w:p/>
    <w:p>
      <w:r xmlns:w="http://schemas.openxmlformats.org/wordprocessingml/2006/main">
        <w:t xml:space="preserve">ಯೆಹೋವನು ಸೀನಾಯಿ ಬೆಟ್ಟದ ಮೇಲೆ ಇಸ್ರಾಯೇಲ್ಯರಿಗೆ ಮೋಶೆಗೆ ಸೂಚನೆಗಳನ್ನು ಕೊಟ್ಟನು.</w:t>
      </w:r>
    </w:p>
    <w:p/>
    <w:p>
      <w:r xmlns:w="http://schemas.openxmlformats.org/wordprocessingml/2006/main">
        <w:t xml:space="preserve">1. ದೇವರ ಆಜ್ಞೆಗಳನ್ನು ಪಾಲಿಸಲು ಕಲಿಯುವುದು</w:t>
      </w:r>
    </w:p>
    <w:p/>
    <w:p>
      <w:r xmlns:w="http://schemas.openxmlformats.org/wordprocessingml/2006/main">
        <w:t xml:space="preserve">2. ನಂಬಿಕೆಯಲ್ಲಿ ದೇವರ ಸೂಚನೆಗಳನ್ನು ಅನುಸರಿಸುವುದು</w:t>
      </w:r>
    </w:p>
    <w:p/>
    <w:p>
      <w:r xmlns:w="http://schemas.openxmlformats.org/wordprocessingml/2006/main">
        <w:t xml:space="preserve">1. ಜೋಶುವಾ 1: 7-8 - ದೃಢವಾಗಿ ಮತ್ತು ಧೈರ್ಯದಿಂದಿರಿ. ಭಯ ಪಡಬೇಡ; ನಿರುತ್ಸಾಹಪಡಬೇಡ, ನೀನು ಎಲ್ಲಿಗೆ ಹೋದರೂ ನಿನ್ನ ದೇವರಾದ ಕರ್ತನು ನಿನ್ನ ಸಂಗಡ ಇರುವನು.</w:t>
      </w:r>
    </w:p>
    <w:p/>
    <w:p>
      <w:r xmlns:w="http://schemas.openxmlformats.org/wordprocessingml/2006/main">
        <w:t xml:space="preserve">2. ಕೀರ್ತನೆ 119:105 - ನಿನ್ನ ವಾಕ್ಯವು ನನ್ನ ಪಾದಗಳಿಗೆ ದೀಪ, ನನ್ನ ಹಾದಿಯಲ್ಲಿ ಬೆಳಕು.</w:t>
      </w:r>
    </w:p>
    <w:p/>
    <w:p>
      <w:r xmlns:w="http://schemas.openxmlformats.org/wordprocessingml/2006/main">
        <w:t xml:space="preserve">ಸಂಖ್ಯೆಗಳು 1 ಅನ್ನು ಮೂರು ಪ್ಯಾರಾಗಳಲ್ಲಿ ಈ ಕೆಳಗಿನಂತೆ ಸಂಕ್ಷೇಪಿಸಬಹುದು, ಸೂಚಿಸಿದ ಪದ್ಯಗಳೊಂದಿಗೆ:</w:t>
      </w:r>
    </w:p>
    <w:p/>
    <w:p>
      <w:r xmlns:w="http://schemas.openxmlformats.org/wordprocessingml/2006/main">
        <w:t xml:space="preserve">ಪ್ಯಾರಾಗ್ರಾಫ್ 1: ಸಂಖ್ಯೆಗಳು 1: 1-16 ಇಸ್ರೇಲ್ ಸಮುದಾಯದ ಜನಗಣತಿಯನ್ನು ತೆಗೆದುಕೊಳ್ಳುವಂತೆ ದೇವರು ಮೋಶೆಗೆ ಆಜ್ಞಾಪಿಸುವುದರೊಂದಿಗೆ ಪ್ರಾರಂಭವಾಗುತ್ತದೆ. ಇಪ್ಪತ್ತು ವರ್ಷ ಅಥವಾ ಅದಕ್ಕಿಂತ ಹೆಚ್ಚಿನ ವಯಸ್ಸಿನ ಮತ್ತು ಮಿಲಿಟರಿ ಸೇವೆಗೆ ಅರ್ಹರಾಗಿರುವ ಎಲ್ಲಾ ಪುರುಷರನ್ನು ಎಣಿಸುವ ಮೂಲಕ ಈ ಗಣತಿಯನ್ನು ನಡೆಸಲಾಗುವುದು ಎಂದು ಅಧ್ಯಾಯವು ಒತ್ತಿಹೇಳುತ್ತದೆ. ಪ್ರತಿ ಬುಡಕಟ್ಟು ಜನಾಂಗವನ್ನು ಎಣಿಕೆ ಪ್ರಕ್ರಿಯೆಯಲ್ಲಿ ಸಹಾಯ ಮಾಡುವ ನಾಯಕ ಪ್ರತಿನಿಧಿಸುತ್ತಾನೆ. ಅಧ್ಯಾಯವು ಪ್ರತಿ ಬುಡಕಟ್ಟಿನ ಪುರುಷರ ಸಂಖ್ಯೆಯ ವಿವರವಾದ ಖಾತೆಯನ್ನು ಒದಗಿಸುತ್ತದೆ, ಸಮುದಾಯದಲ್ಲಿ ಅವರ ನಿರ್ದಿಷ್ಟ ಪಾತ್ರಗಳು ಮತ್ತು ಜವಾಬ್ದಾರಿಗಳನ್ನು ಎತ್ತಿ ತೋರಿಸುತ್ತದೆ.</w:t>
      </w:r>
    </w:p>
    <w:p/>
    <w:p>
      <w:r xmlns:w="http://schemas.openxmlformats.org/wordprocessingml/2006/main">
        <w:t xml:space="preserve">ಪ್ಯಾರಾಗ್ರಾಫ್ 2: ಸಂಖ್ಯೆಗಳು 1:17-46 ರಲ್ಲಿ ಮುಂದುವರಿಯುತ್ತಾ, ಜನಗಣತಿಯ ಫಲಿತಾಂಶಗಳನ್ನು ಪ್ರಸ್ತುತಪಡಿಸಲಾಗಿದೆ. ಅಧ್ಯಾಯವು ಪ್ರತಿ ಬುಡಕಟ್ಟಿನಿಂದ ಎಣಿಸಿದ ಒಟ್ಟು ಪುರುಷರ ಸಂಖ್ಯೆಯನ್ನು ವಿವರಿಸುತ್ತದೆ, ಅವರ ಸಾಮೂಹಿಕ ಶಕ್ತಿ ಮತ್ತು ಮಿಲಿಟರಿ ಸೇವೆಗಾಗಿ ಸನ್ನದ್ಧತೆಯನ್ನು ಪ್ರದರ್ಶಿಸುತ್ತದೆ. ಎಲ್ಲಾ ಸಮರ್ಥ ಪುರುಷರು ವಾಗ್ದತ್ತ ದೇಶದ ಕಡೆಗೆ ಅರಣ್ಯದ ಮೂಲಕ ಪ್ರಯಾಣಿಸುವಾಗ ದೇವರ ಉದ್ದೇಶಗಳನ್ನು ರಕ್ಷಿಸುವಲ್ಲಿ ಮತ್ತು ಸೇವೆ ಮಾಡುವಲ್ಲಿ ಅವರ ಪಾತ್ರಕ್ಕಾಗಿ ಜವಾಬ್ದಾರರಾಗಿದ್ದರು ಎಂದು ಅದು ಎತ್ತಿ ತೋರಿಸುತ್ತದೆ.</w:t>
      </w:r>
    </w:p>
    <w:p/>
    <w:p>
      <w:r xmlns:w="http://schemas.openxmlformats.org/wordprocessingml/2006/main">
        <w:t xml:space="preserve">ಪ್ಯಾರಾಗ್ರಾಫ್ 3: ಸಂಖ್ಯೆಗಳು 1 ಜನಗಣತಿಗೆ ಸಂಬಂಧಿಸಿದಂತೆ ದೇವರ ಆಜ್ಞೆಯನ್ನು ಮೋಶೆ ನಡೆಸಿದ್ದಾನೆ ಎಂದು ಒತ್ತಿಹೇಳುವ ಮೂಲಕ ಮುಕ್ತಾಯಗೊಳ್ಳುತ್ತದೆ, ಪ್ರತಿಯೊಬ್ಬ ಮನುಷ್ಯನು ಅವನ ಬುಡಕಟ್ಟು ಮತ್ತು ವಂಶಾವಳಿಯ ಪ್ರಕಾರ ನಿಖರವಾಗಿ ದಾಖಲಿಸುತ್ತಾನೆ. ದೇವರು ಸೂಚಿಸಿದಂತೆಯೇ ಈ ಎಣಿಕೆಯನ್ನು ಪೂರ್ಣಗೊಳಿಸಲಾಗಿದೆ ಎಂದು ಒತ್ತಿಹೇಳುತ್ತದೆ, ದೇವರಿಂದ ನೇಮಿಸಲ್ಪಟ್ಟ ನಾಯಕನಾಗಿ ತನ್ನ ಪಾತ್ರವನ್ನು ಪೂರೈಸುವಲ್ಲಿ ಮೋಶೆಯ ವಿಧೇಯತೆ ಮತ್ತು ವಿವರಗಳಿಗೆ ಗಮನವನ್ನು ಎತ್ತಿ ತೋರಿಸುತ್ತದೆ. ಈ ಅಧ್ಯಾಯವು ಇಸ್ರೇಲ್ ಸಮುದಾಯವನ್ನು ಸಂಘಟಿಸಲು ಮತ್ತು ನಿರ್ಮಿಸಲು ಅವರು ಕೆನಾನ್ ಕಡೆಗೆ ತಮ್ಮ ಪ್ರಯಾಣಕ್ಕಾಗಿ ತಯಾರಿ ನಡೆಸುತ್ತಿರುವಾಗ ಪ್ರಮುಖ ಅಡಿಪಾಯವನ್ನು ಹೊಂದಿಸುತ್ತದೆ.</w:t>
      </w:r>
    </w:p>
    <w:p/>
    <w:p>
      <w:r xmlns:w="http://schemas.openxmlformats.org/wordprocessingml/2006/main">
        <w:t xml:space="preserve">ಸಾರಾಂಶದಲ್ಲಿ:</w:t>
      </w:r>
    </w:p>
    <w:p>
      <w:r xmlns:w="http://schemas.openxmlformats.org/wordprocessingml/2006/main">
        <w:t xml:space="preserve">ಸಂಖ್ಯೆ 1 ಪ್ರಸ್ತುತಪಡಿಸುತ್ತದೆ:</w:t>
      </w:r>
    </w:p>
    <w:p>
      <w:r xmlns:w="http://schemas.openxmlformats.org/wordprocessingml/2006/main">
        <w:t xml:space="preserve">ಅರ್ಹ ಪುರುಷರ ಗಣತಿಯನ್ನು ನಡೆಸಲು ದೇವರ ಆಜ್ಞೆ;</w:t>
      </w:r>
    </w:p>
    <w:p>
      <w:r xmlns:w="http://schemas.openxmlformats.org/wordprocessingml/2006/main">
        <w:t xml:space="preserve">ಮಿಲಿಟರಿ ಸೇವೆಗಾಗಿ ಇಪ್ಪತ್ತು ಅಥವಾ ಅದಕ್ಕಿಂತ ಹೆಚ್ಚಿನ ವಯಸ್ಸಿನ ಎಲ್ಲ ಪುರುಷರನ್ನು ಎಣಿಸುವುದು;</w:t>
      </w:r>
    </w:p>
    <w:p>
      <w:r xmlns:w="http://schemas.openxmlformats.org/wordprocessingml/2006/main">
        <w:t xml:space="preserve">ಎಣಿಕೆ ಪ್ರಕ್ರಿಯೆಯಲ್ಲಿ ಬುಡಕಟ್ಟು ನಾಯಕರು ಸಹಾಯ ಮಾಡುತ್ತಾರೆ; ಪ್ರತಿ ಬುಡಕಟ್ಟಿಗೆ ವಿವರವಾದ ಖಾತೆ.</w:t>
      </w:r>
    </w:p>
    <w:p/>
    <w:p>
      <w:r xmlns:w="http://schemas.openxmlformats.org/wordprocessingml/2006/main">
        <w:t xml:space="preserve">ಪ್ರತಿ ಬುಡಕಟ್ಟಿನಿಂದ ಎಣಿಸಿದ ಒಟ್ಟು ಪುರುಷರ ಜನಗಣತಿಯ ಫಲಿತಾಂಶಗಳು;</w:t>
      </w:r>
    </w:p>
    <w:p>
      <w:r xmlns:w="http://schemas.openxmlformats.org/wordprocessingml/2006/main">
        <w:t xml:space="preserve">ಸಾಮೂಹಿಕ ಶಕ್ತಿ ಮತ್ತು ಮಿಲಿಟರಿ ಸೇವೆಗೆ ಸನ್ನದ್ಧತೆಯ ಪ್ರದರ್ಶನ;</w:t>
      </w:r>
    </w:p>
    <w:p>
      <w:r xmlns:w="http://schemas.openxmlformats.org/wordprocessingml/2006/main">
        <w:t xml:space="preserve">ದೇವರ ಉದ್ದೇಶಗಳನ್ನು ರಕ್ಷಿಸುವ ಮತ್ತು ಸೇವೆ ಮಾಡುವ ಹೊಣೆಗಾರಿಕೆ.</w:t>
      </w:r>
    </w:p>
    <w:p/>
    <w:p>
      <w:r xmlns:w="http://schemas.openxmlformats.org/wordprocessingml/2006/main">
        <w:t xml:space="preserve">ಬುಡಕಟ್ಟು, ವಂಶಾವಳಿಯ ಪ್ರಕಾರ ದೇವರ ಆಜ್ಞೆಯ ನಿಖರವಾದ ರೆಕಾರ್ಡಿಂಗ್ ಮೋಶೆಯ ನೆರವೇರಿಕೆ;</w:t>
      </w:r>
    </w:p>
    <w:p>
      <w:r xmlns:w="http://schemas.openxmlformats.org/wordprocessingml/2006/main">
        <w:t xml:space="preserve">ನಾಯಕತ್ವದ ಪಾತ್ರದಲ್ಲಿ ವಿವರಗಳಿಗೆ ವಿಧೇಯತೆ ಮತ್ತು ಗಮನಕ್ಕೆ ಒತ್ತು;</w:t>
      </w:r>
    </w:p>
    <w:p>
      <w:r xmlns:w="http://schemas.openxmlformats.org/wordprocessingml/2006/main">
        <w:t xml:space="preserve">ಇಸ್ರೇಲ್ ಸಮುದಾಯದ ಪ್ರಯಾಣಕ್ಕಾಗಿ ಸಂಘಟನೆ ಮತ್ತು ರಚನೆಯ ಸ್ಥಾಪನೆ.</w:t>
      </w:r>
    </w:p>
    <w:p/>
    <w:p>
      <w:r xmlns:w="http://schemas.openxmlformats.org/wordprocessingml/2006/main">
        <w:t xml:space="preserve">ಈ ಅಧ್ಯಾಯವು ದೇವರಿಂದ ಆಜ್ಞಾಪಿಸಲ್ಪಟ್ಟ ಮತ್ತು ಮೋಶೆಯಿಂದ ನಡೆಸಲ್ಪಟ್ಟ ಜನಗಣತಿಯ ಮೇಲೆ ಕೇಂದ್ರೀಕರಿಸುತ್ತದೆ, ಪ್ರತಿ ಬುಡಕಟ್ಟಿನ ಅರ್ಹ ಪುರುಷರ ಖಾತೆಯನ್ನು ಒದಗಿಸುತ್ತದೆ. ಸಂಖ್ಯೆಗಳು 1 ಇಸ್ರೇಲ್ ಸಮುದಾಯದ ಜನಗಣತಿಯನ್ನು ನಡೆಸಲು ದೇವರು ಮೋಶೆಗೆ ಸೂಚಿಸುವುದರೊಂದಿಗೆ ಪ್ರಾರಂಭವಾಗುತ್ತದೆ. ಈ ಜನಗಣತಿಯು ನಿರ್ದಿಷ್ಟವಾಗಿ ಇಪ್ಪತ್ತು ವರ್ಷ ಅಥವಾ ಅದಕ್ಕಿಂತ ಹೆಚ್ಚಿನ ವಯಸ್ಸಿನ ಮತ್ತು ಮಿಲಿಟರಿ ಸೇವೆಗೆ ಅರ್ಹರಾಗಿರುವ ಎಲ್ಲ ಪುರುಷರನ್ನು ಎಣಿಕೆ ಮಾಡುವುದನ್ನು ಒಳಗೊಂಡಿರುತ್ತದೆ ಎಂದು ಅಧ್ಯಾಯವು ಒತ್ತಿಹೇಳುತ್ತದೆ. ಎಣಿಕೆ ಪ್ರಕ್ರಿಯೆಯಲ್ಲಿ ಸಹಾಯ ಮಾಡಲು ಬುಡಕಟ್ಟು ನಾಯಕರನ್ನು ನೇಮಿಸಲಾಗುತ್ತದೆ, ನಿಖರವಾದ ಪ್ರಾತಿನಿಧ್ಯವನ್ನು ಖಾತ್ರಿಪಡಿಸುತ್ತದೆ.</w:t>
      </w:r>
    </w:p>
    <w:p/>
    <w:p>
      <w:r xmlns:w="http://schemas.openxmlformats.org/wordprocessingml/2006/main">
        <w:t xml:space="preserve">ಇದಲ್ಲದೆ, ಸಂಖ್ಯೆಗಳು 1 ಜನಗಣತಿಯ ಫಲಿತಾಂಶಗಳನ್ನು ಪ್ರಸ್ತುತಪಡಿಸುತ್ತದೆ, ಪ್ರತಿ ಬುಡಕಟ್ಟಿನ ಒಟ್ಟು ಪುರುಷರ ಸಂಖ್ಯೆಯನ್ನು ಎತ್ತಿ ತೋರಿಸುತ್ತದೆ. ಈ ಎಣಿಕೆಯು ಅವರ ಸಾಮೂಹಿಕ ಶಕ್ತಿ ಮತ್ತು ಮಿಲಿಟರಿ ಸೇವೆಗೆ ಸನ್ನದ್ಧತೆಯನ್ನು ಪ್ರದರ್ಶಿಸುತ್ತದೆ, ಅವರು ಅರಣ್ಯದ ಮೂಲಕ ಕೆನಾನ್ ಕಡೆಗೆ ಪ್ರಯಾಣಿಸಲು ಸಿದ್ಧರಾಗಿದ್ದಾರೆ. ಅಧ್ಯಾಯವು ಸಮುದಾಯದಲ್ಲಿ ತಮ್ಮ ಪಾತ್ರಗಳನ್ನು ಪೂರೈಸುವಾಗ ದೇವರ ಉದ್ದೇಶಗಳನ್ನು ರಕ್ಷಿಸಲು ಮತ್ತು ಸೇವೆ ಸಲ್ಲಿಸಲು ಅವರ ಹೊಣೆಗಾರಿಕೆಯನ್ನು ಒತ್ತಿಹೇಳುತ್ತದೆ.</w:t>
      </w:r>
    </w:p>
    <w:p/>
    <w:p>
      <w:r xmlns:w="http://schemas.openxmlformats.org/wordprocessingml/2006/main">
        <w:t xml:space="preserve">ಜನಗಣತಿಗೆ ಸಂಬಂಧಿಸಿದ ದೇವರ ಆಜ್ಞೆಯನ್ನು ಮೋಶೆ ನಂಬಿಗಸ್ತಿಕೆಯಿಂದ ನಿರ್ವಹಿಸಿದನು, ಪ್ರತಿಯೊಬ್ಬ ಮನುಷ್ಯನನ್ನು ಅವನ ಬುಡಕಟ್ಟು ಮತ್ತು ವಂಶಾವಳಿಯ ಪ್ರಕಾರ ನಿಖರವಾಗಿ ದಾಖಲಿಸುತ್ತಾನೆ ಎಂದು ಒತ್ತಿಹೇಳುವ ಮೂಲಕ ಅಧ್ಯಾಯವು ಮುಕ್ತಾಯಗೊಳ್ಳುತ್ತದೆ. ಇದು ದೇವರಿಂದ ನೇಮಿಸಲ್ಪಟ್ಟ ನಾಯಕನಾಗಿ ಅವನ ಪಾತ್ರವನ್ನು ಪೂರೈಸುವಲ್ಲಿ ಅವನ ವಿಧೇಯತೆ ಮತ್ತು ವಿವರಗಳಿಗೆ ಗಮನವನ್ನು ಎತ್ತಿ ತೋರಿಸುತ್ತದೆ. ಇಸ್ರೇಲ್ ಸಮುದಾಯವನ್ನು ಸಂಘಟಿಸುವ ಮತ್ತು ರಚಿಸುವ ಈ ಕಾರ್ಯವು ಅವರು ಕೆನಾನ್ ಕಡೆಗೆ ತಮ್ಮ ಪ್ರಯಾಣಕ್ಕೆ ತಯಾರಿ ನಡೆಸುತ್ತಿರುವಾಗ ಒಂದು ಪ್ರಮುಖ ಅಡಿಪಾಯವನ್ನು ಹೊಂದಿಸುತ್ತದೆ, ಅವರ ಶ್ರೇಣಿಗಳ ನಡುವೆ ಸರಿಯಾದ ಪ್ರಾತಿನಿಧ್ಯ ಮತ್ತು ಸನ್ನದ್ಧತೆಯನ್ನು ಖಾತ್ರಿಪಡಿಸುತ್ತದೆ.</w:t>
      </w:r>
    </w:p>
    <w:p/>
    <w:p>
      <w:r xmlns:w="http://schemas.openxmlformats.org/wordprocessingml/2006/main">
        <w:t xml:space="preserve">ಸಂಖ್ಯೆಗಳು 1:1 ಅವರು ಈಜಿಪ್ಟ್ ದೇಶದಿಂದ ಬಂದ ಎರಡನೆಯ ವರುಷದ ಎರಡನೆಯ ತಿಂಗಳಿನ ಮೊದಲನೆಯ ದಿನದಲ್ಲಿ ಕರ್ತನು ಸೀನಾಯಿ ಅರಣ್ಯದಲ್ಲಿ ಸಭೆಯ ಗುಡಾರದಲ್ಲಿ ಮೋಶೆಗೆ ಹೀಗೆ ಹೇಳಿದನು.</w:t>
      </w:r>
    </w:p>
    <w:p/>
    <w:p>
      <w:r xmlns:w="http://schemas.openxmlformats.org/wordprocessingml/2006/main">
        <w:t xml:space="preserve">ಅವರು ಈಜಿಪ್ಟ್‌ನಿಂದ ನಿರ್ಗಮಿಸಿದ ಎರಡನೆಯ ವರ್ಷದ ಎರಡನೇ ತಿಂಗಳಿನ ಮೊದಲನೆಯ ದಿನದಲ್ಲಿ ಯೆಹೋವನು ಮೋಶೆಯೊಂದಿಗೆ ಸೀನಾಯಿ ಅರಣ್ಯದಲ್ಲಿ ಮಾತಾಡಿದನು.</w:t>
      </w:r>
    </w:p>
    <w:p/>
    <w:p>
      <w:r xmlns:w="http://schemas.openxmlformats.org/wordprocessingml/2006/main">
        <w:t xml:space="preserve">1. ಕಷ್ಟದ ಸಮಯದಲ್ಲಿ ದೇವರ ನಿಷ್ಠೆ</w:t>
      </w:r>
    </w:p>
    <w:p/>
    <w:p>
      <w:r xmlns:w="http://schemas.openxmlformats.org/wordprocessingml/2006/main">
        <w:t xml:space="preserve">2. ದೇವರ ಆಜ್ಞೆಗಳಿಗೆ ವಿಧೇಯತೆ</w:t>
      </w:r>
    </w:p>
    <w:p/>
    <w:p>
      <w:r xmlns:w="http://schemas.openxmlformats.org/wordprocessingml/2006/main">
        <w:t xml:space="preserve">1. ವಿಮೋಚನಕಾಂಡ 3:7-10 - ಮತ್ತು ಕರ್ತನು ಹೇಳಿದನು, ನಾನು ಈಜಿಪ್ಟಿನಲ್ಲಿರುವ ನನ್ನ ಜನರ ಸಂಕಟವನ್ನು ನಿಶ್ಚಯವಾಗಿ ನೋಡಿದ್ದೇನೆ ಮತ್ತು ಅವರ ಕಾರ್ಯಪಾಲಕರ ನಿಮಿತ್ತ ಅವರ ಮೊರೆಯನ್ನು ಕೇಳಿದ್ದೇನೆ; ಯಾಕಂದರೆ ಅವರ ದುಃಖ ನನಗೆ ಗೊತ್ತು;</w:t>
      </w:r>
    </w:p>
    <w:p/>
    <w:p>
      <w:r xmlns:w="http://schemas.openxmlformats.org/wordprocessingml/2006/main">
        <w:t xml:space="preserve">2. ಯೆಹೋಶುವ 1:5-7 - ಯಾವ ಮನುಷ್ಯನೂ ನಿನ್ನ ಜೀವನದ ಎಲ್ಲಾ ದಿನಗಳಲ್ಲಿ ನಿನ್ನ ಮುಂದೆ ನಿಲ್ಲಲಾರನು: ನಾನು ಮೋಶೆಯೊಂದಿಗೆ ಇದ್ದಂತೆ, ನಾನು ನಿನ್ನೊಂದಿಗೆ ಇರುತ್ತೇನೆ: ನಾನು ನಿನ್ನನ್ನು ಕಳೆದುಕೊಳ್ಳುವುದಿಲ್ಲ ಅಥವಾ ನಿನ್ನನ್ನು ಬಿಟ್ಟುಬಿಡುವುದಿಲ್ಲ.</w:t>
      </w:r>
    </w:p>
    <w:p/>
    <w:p>
      <w:r xmlns:w="http://schemas.openxmlformats.org/wordprocessingml/2006/main">
        <w:t xml:space="preserve">ಸಂಖ್ಯೆಗಳು 1:2 ನೀವು ಇಸ್ರಾಯೇಲ್ ಮಕ್ಕಳ ಎಲ್ಲಾ ಸಭೆಯ ಮೊತ್ತವನ್ನು ಅವರ ಕುಟುಂಬಗಳ ಪ್ರಕಾರ, ಅವರ ಪಿತೃಗಳ ಮನೆಗಳ ಪ್ರಕಾರ, ಅವರ ಹೆಸರುಗಳ ಸಂಖ್ಯೆಯೊಂದಿಗೆ, ಪ್ರತಿಯೊಬ್ಬ ಪುರುಷರನ್ನೂ ಅವರವರ ಮತಗಟ್ಟೆಗಳ ಪ್ರಕಾರ ತೆಗೆದುಕೊಳ್ಳಿ;</w:t>
      </w:r>
    </w:p>
    <w:p/>
    <w:p>
      <w:r xmlns:w="http://schemas.openxmlformats.org/wordprocessingml/2006/main">
        <w:t xml:space="preserve">ಈ ವಾಕ್ಯವೃಂದವು ಇಸ್ರೇಲ್ನ ಎಲ್ಲಾ ಮಕ್ಕಳ ದಾಸ್ತಾನು ತೆಗೆದುಕೊಳ್ಳಲು ಮೋಸೆಸ್ಗೆ ಸೂಚನೆ ನೀಡುತ್ತದೆ, ಕುಟುಂಬದಿಂದ ಸಂಘಟಿತವಾಗಿದೆ ಮತ್ತು ಪುರುಷರ ಸಂಖ್ಯೆಯನ್ನು ಒಳಗೊಂಡಿದೆ.</w:t>
      </w:r>
    </w:p>
    <w:p/>
    <w:p>
      <w:r xmlns:w="http://schemas.openxmlformats.org/wordprocessingml/2006/main">
        <w:t xml:space="preserve">1. ದೇವರ ಕೆಲಸವು ಕ್ರಮಬದ್ಧ ಮತ್ತು ನಿಖರವಾಗಿದೆ - ಅವ್ಯವಸ್ಥೆಯ ನಡುವೆಯೂ ಸಹ.</w:t>
      </w:r>
    </w:p>
    <w:p/>
    <w:p>
      <w:r xmlns:w="http://schemas.openxmlformats.org/wordprocessingml/2006/main">
        <w:t xml:space="preserve">2. ಜನರನ್ನು ಎಣಿಸುವ ಮತ್ತು ಅವರ ಪ್ರತ್ಯೇಕತೆಯನ್ನು ಗುರುತಿಸುವ ಪ್ರಾಮುಖ್ಯತೆ.</w:t>
      </w:r>
    </w:p>
    <w:p/>
    <w:p>
      <w:r xmlns:w="http://schemas.openxmlformats.org/wordprocessingml/2006/main">
        <w:t xml:space="preserve">1. ಕೀರ್ತನೆ 139: 15-16 - ನಾನು ರಹಸ್ಯವಾಗಿ ರಚಿಸಲ್ಪಟ್ಟಾಗ, ಭೂಮಿಯ ಆಳದಲ್ಲಿ ಸಂಕೀರ್ಣವಾಗಿ ನೇಯಲ್ಪಟ್ಟಾಗ ನನ್ನ ಚೌಕಟ್ಟು ನಿಮಗೆ ಮರೆಮಾಡಲಿಲ್ಲ. ನಿನ್ನ ಕಣ್ಣುಗಳು ನನ್ನ ರೂಪವಿಲ್ಲದ ವಸ್ತುವನ್ನು ಕಂಡವು; ನಿಮ್ಮ ಪುಸ್ತಕದಲ್ಲಿ ಬರೆಯಲಾಗಿದೆ, ಅವುಗಳಲ್ಲಿ ಪ್ರತಿಯೊಂದೂ, ನನಗೆ ರೂಪುಗೊಂಡ ದಿನಗಳು, ಅವುಗಳಲ್ಲಿ ಯಾವುದೂ ಇಲ್ಲದಿರುವಾಗ.</w:t>
      </w:r>
    </w:p>
    <w:p/>
    <w:p>
      <w:r xmlns:w="http://schemas.openxmlformats.org/wordprocessingml/2006/main">
        <w:t xml:space="preserve">2. ಲೂಕ 12:6-7 - ಐದು ಗುಬ್ಬಚ್ಚಿಗಳನ್ನು ಎರಡು ಕಾಸಿಗೆ ಮಾರಲಾಗುತ್ತಿಲ್ಲವೇ? ಮತ್ತು ಅವುಗಳಲ್ಲಿ ಒಂದನ್ನು ದೇವರ ಮುಂದೆ ಮರೆಯಲಾಗುವುದಿಲ್ಲ. ಏಕೆ, ನಿಮ್ಮ ತಲೆಯ ಕೂದಲುಗಳೂ ಸಹ ಲೆಕ್ಕ ಹಾಕಲ್ಪಟ್ಟಿವೆ. ಭಯಪಡಬೇಡ; ನೀವು ಅನೇಕ ಗುಬ್ಬಚ್ಚಿಗಳಿಗಿಂತ ಹೆಚ್ಚು ಮೌಲ್ಯಯುತರು.</w:t>
      </w:r>
    </w:p>
    <w:p/>
    <w:p>
      <w:r xmlns:w="http://schemas.openxmlformats.org/wordprocessingml/2006/main">
        <w:t xml:space="preserve">ಸಂಖ್ಯೆಗಳು 1:3 ಇಪ್ಪತ್ತು ವರ್ಷ ಮತ್ತು ಅದಕ್ಕಿಂತ ಹೆಚ್ಚಿನ ವಯಸ್ಸಿನವರು, ಇಸ್ರಾಯೇಲಿನಲ್ಲಿ ಯುದ್ಧಕ್ಕೆ ಹೊರಡಲು ಶಕ್ತರಾದವರೆಲ್ಲರೂ;</w:t>
      </w:r>
    </w:p>
    <w:p/>
    <w:p>
      <w:r xmlns:w="http://schemas.openxmlformats.org/wordprocessingml/2006/main">
        <w:t xml:space="preserve">ಈ ಭಾಗವು ಇಸ್ರೇಲ್ ಸೈನ್ಯದಲ್ಲಿ ಸೇರ್ಪಡೆಗೊಳ್ಳಲು ವಯಸ್ಸಿನ ಅಗತ್ಯವನ್ನು ವಿವರಿಸುತ್ತದೆ.</w:t>
      </w:r>
    </w:p>
    <w:p/>
    <w:p>
      <w:r xmlns:w="http://schemas.openxmlformats.org/wordprocessingml/2006/main">
        <w:t xml:space="preserve">1. ನಮ್ಮ ಸಹ ಮನುಷ್ಯನ ಸೇವೆಯ ಮೂಲಕ ಆತನ ಸೇವೆ ಮಾಡಲು ದೇವರು ನಮ್ಮನ್ನು ಕರೆಯುತ್ತಾನೆ.</w:t>
      </w:r>
    </w:p>
    <w:p/>
    <w:p>
      <w:r xmlns:w="http://schemas.openxmlformats.org/wordprocessingml/2006/main">
        <w:t xml:space="preserve">2. ದೇವರ ಸೇವೆ ಮಾಡಲು ನಾವು ನಮ್ಮ ಸ್ವಂತ ಅಜೆಂಡಾಗಳು ಮತ್ತು ಆಸೆಗಳನ್ನು ತ್ಯಜಿಸಲು ಸಿದ್ಧರಾಗಿರಬೇಕು.</w:t>
      </w:r>
    </w:p>
    <w:p/>
    <w:p>
      <w:r xmlns:w="http://schemas.openxmlformats.org/wordprocessingml/2006/main">
        <w:t xml:space="preserve">1. ಕೊಲೊಸ್ಸಿಯನ್ಸ್ 3:17 - ಮತ್ತು ನೀವು ಏನು ಮಾಡಿದರೂ, ಮಾತಿನಲ್ಲಾಗಲಿ ಅಥವಾ ಕ್ರಿಯೆಯಿಂದಾಗಲಿ, ಎಲ್ಲವನ್ನೂ ಕರ್ತನಾದ ಯೇಸುವಿನ ಹೆಸರಿನಲ್ಲಿ ಮಾಡಿ, ಆತನ ಮೂಲಕ ತಂದೆಯಾದ ದೇವರಿಗೆ ಕೃತಜ್ಞತೆ ಸಲ್ಲಿಸಿ.</w:t>
      </w:r>
    </w:p>
    <w:p/>
    <w:p>
      <w:r xmlns:w="http://schemas.openxmlformats.org/wordprocessingml/2006/main">
        <w:t xml:space="preserve">2. ಜಾನ್ 15:13 - ಹೆಚ್ಚಿನ ಪ್ರೀತಿಯು ಇದಕ್ಕಿಂತ ಬೇರೆಯವರನ್ನು ಹೊಂದಿಲ್ಲ: ಒಬ್ಬರ ಸ್ನೇಹಿತರಿಗಾಗಿ ಒಬ್ಬರ ಜೀವನವನ್ನು ಕೊಡುವುದು.</w:t>
      </w:r>
    </w:p>
    <w:p/>
    <w:p>
      <w:r xmlns:w="http://schemas.openxmlformats.org/wordprocessingml/2006/main">
        <w:t xml:space="preserve">ಸಂಖ್ಯೆಗಳು 1:4 ಮತ್ತು ನಿಮ್ಮೊಂದಿಗೆ ಪ್ರತಿ ಕುಲದ ಒಬ್ಬ ಮನುಷ್ಯನು ಇರುತ್ತಾನೆ; ಪ್ರತಿಯೊಬ್ಬನು ತನ್ನ ಪಿತೃಗಳ ಮನೆಯ ಮುಖ್ಯಸ್ಥನು.</w:t>
      </w:r>
    </w:p>
    <w:p/>
    <w:p>
      <w:r xmlns:w="http://schemas.openxmlformats.org/wordprocessingml/2006/main">
        <w:t xml:space="preserve">ಇಸ್ರಾಯೇಲ್ಯರ ಸಂಖ್ಯೆಯ ಭಾಗವಾಗಿ ಪ್ರತಿ ಬುಡಕಟ್ಟಿನ ಪ್ರತಿನಿಧಿಯನ್ನು ಆಯ್ಕೆ ಮಾಡಲಾಯಿತು.</w:t>
      </w:r>
    </w:p>
    <w:p/>
    <w:p>
      <w:r xmlns:w="http://schemas.openxmlformats.org/wordprocessingml/2006/main">
        <w:t xml:space="preserve">1. ನಿಮ್ಮ ಬುಡಕಟ್ಟು ಪ್ರತಿನಿಧಿಸುವ ಪ್ರಾಮುಖ್ಯತೆ ಮತ್ತು ನಿಮ್ಮ ಮನೆಯಲ್ಲಿ ನಾಯಕರಾಗಿರುವುದು.</w:t>
      </w:r>
    </w:p>
    <w:p/>
    <w:p>
      <w:r xmlns:w="http://schemas.openxmlformats.org/wordprocessingml/2006/main">
        <w:t xml:space="preserve">2. ನಮ್ಮ ಕುಟುಂಬಗಳನ್ನು ಮುನ್ನಡೆಸಲು ಮತ್ತು ಸೇವೆ ಮಾಡಲು ನಮಗೆಲ್ಲರಿಗೂ ದೇವರ ಕರೆ.</w:t>
      </w:r>
    </w:p>
    <w:p/>
    <w:p>
      <w:r xmlns:w="http://schemas.openxmlformats.org/wordprocessingml/2006/main">
        <w:t xml:space="preserve">1. ಮ್ಯಾಥ್ಯೂ 20:25-28 - ವಿನಮ್ರ ಸೇವೆ ಮತ್ತು ನಾಯಕತ್ವದ ಮೇಲೆ ಯೇಸುವಿನ ಬೋಧನೆ.</w:t>
      </w:r>
    </w:p>
    <w:p/>
    <w:p>
      <w:r xmlns:w="http://schemas.openxmlformats.org/wordprocessingml/2006/main">
        <w:t xml:space="preserve">2. ಎಫೆಸಿಯನ್ಸ್ 6:1-4 - ಲಾರ್ಡ್ನಲ್ಲಿ ತಮ್ಮ ಹೆತ್ತವರಿಗೆ ವಿಧೇಯರಾಗಲು ಮಕ್ಕಳಿಗೆ ಪೌಲನ ಸೂಚನೆ.</w:t>
      </w:r>
    </w:p>
    <w:p/>
    <w:p>
      <w:r xmlns:w="http://schemas.openxmlformats.org/wordprocessingml/2006/main">
        <w:t xml:space="preserve">ಸಂಖ್ಯೆಗಳು 1:5 ಮತ್ತು ನಿಮ್ಮೊಂದಿಗೆ ನಿಲ್ಲುವ ಪುರುಷರ ಹೆಸರುಗಳು ಇವೇ: ರೂಬೇನ್ ಕುಲದವರು; ಶೆದೂರನ ಮಗ ಎಲೀಜೂರ್.</w:t>
      </w:r>
    </w:p>
    <w:p/>
    <w:p>
      <w:r xmlns:w="http://schemas.openxmlformats.org/wordprocessingml/2006/main">
        <w:t xml:space="preserve">ಕರ್ತನು ಮೋಶೆಗೆ ಇಸ್ರೇಲ್ ಜನರ ಗಣತಿಯನ್ನು ಮಾಡುವಂತೆ ಆಜ್ಞಾಪಿಸಿದನು, ಅವನೊಂದಿಗೆ ನಿಲ್ಲಲು ರೂಬೆನ್ ಕುಲದ ಎಲಿಜೂರ್ ಅನ್ನು ನೇಮಿಸಿದನು.</w:t>
      </w:r>
    </w:p>
    <w:p/>
    <w:p>
      <w:r xmlns:w="http://schemas.openxmlformats.org/wordprocessingml/2006/main">
        <w:t xml:space="preserve">1. ತನ್ನ ಜನರಿಗೆ ನಾಯಕರನ್ನು ಆಯ್ಕೆಮಾಡುವಲ್ಲಿ ದೇವರ ಸಾರ್ವಭೌಮತ್ವ</w:t>
      </w:r>
    </w:p>
    <w:p/>
    <w:p>
      <w:r xmlns:w="http://schemas.openxmlformats.org/wordprocessingml/2006/main">
        <w:t xml:space="preserve">2. ದೇವರಿಂದ ಕರೆಯಲ್ಪಟ್ಟ ಮತ್ತು ಆರಿಸಲ್ಪಟ್ಟ ಪ್ರಾಮುಖ್ಯತೆ</w:t>
      </w:r>
    </w:p>
    <w:p/>
    <w:p>
      <w:r xmlns:w="http://schemas.openxmlformats.org/wordprocessingml/2006/main">
        <w:t xml:space="preserve">1. ಎಫೆಸಿಯನ್ಸ್ 2:10 - "ನಾವು ಆತನ ಕಾರ್ಯವೈಖರಿಯಾಗಿದ್ದೇವೆ, ಒಳ್ಳೆಯ ಕಾರ್ಯಗಳಿಗಾಗಿ ಕ್ರಿಸ್ತ ಯೇಸುವಿನಲ್ಲಿ ಸೃಷ್ಟಿಸಲ್ಪಟ್ಟಿದ್ದೇವೆ, ನಾವು ಅವುಗಳಲ್ಲಿ ನಡೆಯಬೇಕೆಂದು ದೇವರು ಮುಂಚಿತವಾಗಿ ಸಿದ್ಧಪಡಿಸಿದ."</w:t>
      </w:r>
    </w:p>
    <w:p/>
    <w:p>
      <w:r xmlns:w="http://schemas.openxmlformats.org/wordprocessingml/2006/main">
        <w:t xml:space="preserve">2. ರೋಮನ್ನರು 8:28-29 - "ಮತ್ತು ದೇವರನ್ನು ಪ್ರೀತಿಸುವವರಿಗೆ ಎಲ್ಲವೂ ಒಳ್ಳೆಯದಕ್ಕಾಗಿ, ಆತನ ಉದ್ದೇಶದ ಪ್ರಕಾರ ಕರೆಯಲ್ಪಟ್ಟವರಿಗೆ ಎಲ್ಲವೂ ಒಟ್ಟಿಗೆ ಕೆಲಸ ಮಾಡುತ್ತದೆ ಎಂದು ನಮಗೆ ತಿಳಿದಿದೆ. ಯಾರಿಗೆ ಅವನು ಮೊದಲೇ ತಿಳಿದಿದ್ದನೋ ಅವರಿಗೆ ಅವನು ಚಿತ್ರಕ್ಕೆ ಅನುಗುಣವಾಗಿರಲು ಪೂರ್ವನಿರ್ಧರಿತನಾಗಿರುತ್ತಾನೆ. ಅವನ ಮಗನು, ಅವನು ಅನೇಕ ಸಹೋದರರಲ್ಲಿ ಮೊದಲನೆಯವನಾಗುವ ಸಲುವಾಗಿ."</w:t>
      </w:r>
    </w:p>
    <w:p/>
    <w:p>
      <w:r xmlns:w="http://schemas.openxmlformats.org/wordprocessingml/2006/main">
        <w:t xml:space="preserve">ಸಂಖ್ಯೆಗಳು 1:6 ಸಿಮಿಯೋನ್; ಜುರಿಷದ್ದೈಯ ಮಗನಾದ ಶೆಲುಮಿಯೇಲ್.</w:t>
      </w:r>
    </w:p>
    <w:p/>
    <w:p>
      <w:r xmlns:w="http://schemas.openxmlformats.org/wordprocessingml/2006/main">
        <w:t xml:space="preserve">ಈ ಪದ್ಯವು ಜುರಿಶದ್ದೈಯ ಮಗನಾದ ಶೆಲುಮಿಯೇಲನನ್ನು ಸಿಮಿಯೋನ್ ಕುಲದ ನಾಯಕರಲ್ಲಿ ಒಬ್ಬನೆಂದು ಪಟ್ಟಿಮಾಡುತ್ತದೆ.</w:t>
      </w:r>
    </w:p>
    <w:p/>
    <w:p>
      <w:r xmlns:w="http://schemas.openxmlformats.org/wordprocessingml/2006/main">
        <w:t xml:space="preserve">1. ನಾಯಕತ್ವಕ್ಕಾಗಿ ಶ್ರಮಿಸುವುದು: ಶೆಲುಮಿಯೆಲ್‌ನಿಂದ ಪಾಠಗಳು</w:t>
      </w:r>
    </w:p>
    <w:p/>
    <w:p>
      <w:r xmlns:w="http://schemas.openxmlformats.org/wordprocessingml/2006/main">
        <w:t xml:space="preserve">2. ಒಳ್ಳೆಯ ಹೆಸರಿನ ಶಕ್ತಿ: ದಿ ಲೆಗಸಿ ಆಫ್ ಜುರಿಶದ್ದೈ</w:t>
      </w:r>
    </w:p>
    <w:p/>
    <w:p>
      <w:r xmlns:w="http://schemas.openxmlformats.org/wordprocessingml/2006/main">
        <w:t xml:space="preserve">1. ನಾಣ್ಣುಡಿಗಳು 22: 1 ದೊಡ್ಡ ಐಶ್ವರ್ಯಕ್ಕಿಂತ ಒಳ್ಳೆಯ ಹೆಸರನ್ನು ಆರಿಸಬೇಕು ಮತ್ತು ಬೆಳ್ಳಿ ಮತ್ತು ಚಿನ್ನಕ್ಕಿಂತ ಒಲವು ಉತ್ತಮವಾಗಿದೆ.</w:t>
      </w:r>
    </w:p>
    <w:p/>
    <w:p>
      <w:r xmlns:w="http://schemas.openxmlformats.org/wordprocessingml/2006/main">
        <w:t xml:space="preserve">2. Hebrews 12:1 ಆದ್ದರಿಂದ, ನಾವು ಸಾಕ್ಷಿಗಳ ಒಂದು ದೊಡ್ಡ ಮೇಘದಿಂದ ಸುತ್ತುವರೆದಿರುವ ಕಾರಣ, ನಾವು ಸಹ ಎಲ್ಲಾ ಭಾರವನ್ನು ಬದಿಗಿರಿಸೋಣ, ಮತ್ತು ತುಂಬಾ ಹತ್ತಿರವಾಗಿ ಅಂಟಿಕೊಳ್ಳುವ ಪಾಪವನ್ನು ಬಿಡಿ, ಮತ್ತು ನಮ್ಮ ಮುಂದೆ ಇಡಲಾದ ಓಟವನ್ನು ತಾಳ್ಮೆಯಿಂದ ಓಡೋಣ.</w:t>
      </w:r>
    </w:p>
    <w:p/>
    <w:p>
      <w:r xmlns:w="http://schemas.openxmlformats.org/wordprocessingml/2006/main">
        <w:t xml:space="preserve">ಸಂಖ್ಯೆಗಳು 1:7 ಯೆಹೂದದ; ಅಮ್ಮಿನದಾಬನ ಮಗ ನಹಶೋನ.</w:t>
      </w:r>
    </w:p>
    <w:p/>
    <w:p>
      <w:r xmlns:w="http://schemas.openxmlformats.org/wordprocessingml/2006/main">
        <w:t xml:space="preserve">ಸಂಖ್ಯೆಗಳು 1:7 ರ ಈ ಭಾಗವು ಅಮ್ಮಿನಾದಾಬನ ಮಗನಾದ ನಹಶೋನನು ಯೆಹೂದದ ಕುಲಕ್ಕೆ ಸೇರಿದವನೆಂದು ಹೇಳುತ್ತದೆ.</w:t>
      </w:r>
    </w:p>
    <w:p/>
    <w:p>
      <w:r xmlns:w="http://schemas.openxmlformats.org/wordprocessingml/2006/main">
        <w:t xml:space="preserve">1. ಸೇರಿರುವ ಪ್ರಾಮುಖ್ಯತೆ: ದೇವರ ಯೋಜನೆಯಲ್ಲಿ ನಮ್ಮ ಸ್ಥಾನವನ್ನು ತಿಳಿದುಕೊಳ್ಳುವುದು ನಮ್ಮ ನಂಬಿಕೆಯನ್ನು ಹೇಗೆ ಬಲಪಡಿಸುತ್ತದೆ</w:t>
      </w:r>
    </w:p>
    <w:p/>
    <w:p>
      <w:r xmlns:w="http://schemas.openxmlformats.org/wordprocessingml/2006/main">
        <w:t xml:space="preserve">2. ಕುಟುಂಬದ ಆಶೀರ್ವಾದ: ನಿಷ್ಠಾವಂತ ಪೂರ್ವಜರ ಪರಂಪರೆ</w:t>
      </w:r>
    </w:p>
    <w:p/>
    <w:p>
      <w:r xmlns:w="http://schemas.openxmlformats.org/wordprocessingml/2006/main">
        <w:t xml:space="preserve">1. ರೋಮನ್ನರು 12: 4-5 - ನಮ್ಮಲ್ಲಿ ಪ್ರತಿಯೊಬ್ಬರು ಅನೇಕ ಅಂಗಗಳೊಂದಿಗೆ ಒಂದೇ ದೇಹವನ್ನು ಹೊಂದಿರುವಂತೆ ಮತ್ತು ಈ ಅಂಗಗಳು ಒಂದೇ ರೀತಿಯ ಕಾರ್ಯವನ್ನು ಹೊಂದಿಲ್ಲ, ಆದ್ದರಿಂದ ಕ್ರಿಸ್ತನಲ್ಲಿ ನಾವು ಅನೇಕರಿದ್ದರೂ ಒಂದೇ ದೇಹವನ್ನು ರೂಪಿಸುತ್ತೇವೆ ಮತ್ತು ಪ್ರತಿ ಅಂಗವು ಸೇರಿದೆ ಎಲ್ಲಾ ಇತರರು.</w:t>
      </w:r>
    </w:p>
    <w:p/>
    <w:p>
      <w:r xmlns:w="http://schemas.openxmlformats.org/wordprocessingml/2006/main">
        <w:t xml:space="preserve">2. ಕೀರ್ತನೆ 133:1 - ಇಗೋ, ಸಹೋದರರು ಐಕ್ಯತೆಯಿಂದ ವಾಸಿಸುವಾಗ ಎಷ್ಟು ಒಳ್ಳೆಯದು ಮತ್ತು ಆಹ್ಲಾದಕರವಾಗಿರುತ್ತದೆ!</w:t>
      </w:r>
    </w:p>
    <w:p/>
    <w:p>
      <w:r xmlns:w="http://schemas.openxmlformats.org/wordprocessingml/2006/main">
        <w:t xml:space="preserve">ಸಂಖ್ಯೆಗಳು 1:8 ಇಸ್ಸಾಕಾರ್; ನೆತನೀಲನು ಜುವಾರನ ಮಗ.</w:t>
      </w:r>
    </w:p>
    <w:p/>
    <w:p>
      <w:r xmlns:w="http://schemas.openxmlformats.org/wordprocessingml/2006/main">
        <w:t xml:space="preserve">ಭಾಗವು ಇಸ್ಸಾಕಾರ್ ಬುಡಕಟ್ಟು ಮತ್ತು ಅದರ ನಾಯಕ, ಜುವಾರ್ನ ಮಗನಾದ ನೆತನೀಲ್ ಅನ್ನು ಚರ್ಚಿಸುತ್ತಿದೆ.</w:t>
      </w:r>
    </w:p>
    <w:p/>
    <w:p>
      <w:r xmlns:w="http://schemas.openxmlformats.org/wordprocessingml/2006/main">
        <w:t xml:space="preserve">1. ಸಮಗ್ರತೆಯೊಂದಿಗೆ ಮುನ್ನಡೆಸುವ ಪ್ರಾಮುಖ್ಯತೆ - ಸಂಖ್ಯೆಗಳು 1:8</w:t>
      </w:r>
    </w:p>
    <w:p/>
    <w:p>
      <w:r xmlns:w="http://schemas.openxmlformats.org/wordprocessingml/2006/main">
        <w:t xml:space="preserve">2. ಏಕತೆಯ ಬಲ - ಸಂಖ್ಯೆಗಳು 1:8</w:t>
      </w:r>
    </w:p>
    <w:p/>
    <w:p>
      <w:r xmlns:w="http://schemas.openxmlformats.org/wordprocessingml/2006/main">
        <w:t xml:space="preserve">1. 1 ಕೊರಿಂಥಿಯಾನ್ಸ್ 12: 12-27 - ಚರ್ಚ್ ಒಂದು ದೇಹವಾಗಿ, ವಿವಿಧ ಭಾಗಗಳೊಂದಿಗೆ.</w:t>
      </w:r>
    </w:p>
    <w:p/>
    <w:p>
      <w:r xmlns:w="http://schemas.openxmlformats.org/wordprocessingml/2006/main">
        <w:t xml:space="preserve">2. 1 ಪೀಟರ್ 5: 3 - ವಿನಮ್ರ ನಾಯಕನ ಪ್ರಾಮುಖ್ಯತೆ.</w:t>
      </w:r>
    </w:p>
    <w:p/>
    <w:p>
      <w:r xmlns:w="http://schemas.openxmlformats.org/wordprocessingml/2006/main">
        <w:t xml:space="preserve">ಸಂಖ್ಯೆಗಳು 1:9 ಜೆಬುಲೂನ್; ಹೆಲೋನನ ಮಗ ಎಲೀಯಾಬ್.</w:t>
      </w:r>
    </w:p>
    <w:p/>
    <w:p>
      <w:r xmlns:w="http://schemas.openxmlformats.org/wordprocessingml/2006/main">
        <w:t xml:space="preserve">ಹೆಲೋನನ ಮಗನಾದ ಎಲೀಯಾಬನು ಜೆಬುಲೂನ್ ಕುಲದವನು ಎಂದು ಈ ಪದ್ಯ ಹೇಳುತ್ತದೆ.</w:t>
      </w:r>
    </w:p>
    <w:p/>
    <w:p>
      <w:r xmlns:w="http://schemas.openxmlformats.org/wordprocessingml/2006/main">
        <w:t xml:space="preserve">1. ಹೆಚ್ಚಿನ ಒಳಿತಿಗಾಗಿ ಪ್ರತಿಯೊಬ್ಬ ವ್ಯಕ್ತಿಯ ಕೊಡುಗೆಯ ಮೌಲ್ಯವನ್ನು ಗುರುತಿಸಲು ಕಲಿಯಿರಿ.</w:t>
      </w:r>
    </w:p>
    <w:p/>
    <w:p>
      <w:r xmlns:w="http://schemas.openxmlformats.org/wordprocessingml/2006/main">
        <w:t xml:space="preserve">2. ದೇವರು ಪ್ರತಿಯೊಬ್ಬ ವ್ಯಕ್ತಿಯ ಸ್ಥಾನಮಾನವನ್ನು ಲೆಕ್ಕಿಸದೆ ಗೌರವಿಸುತ್ತಾನೆ.</w:t>
      </w:r>
    </w:p>
    <w:p/>
    <w:p>
      <w:r xmlns:w="http://schemas.openxmlformats.org/wordprocessingml/2006/main">
        <w:t xml:space="preserve">1. ಗಲಾತ್ಯ 3:28 - ಯಹೂದಿ ಅಥವಾ ಗ್ರೀಕ್ ಇಲ್ಲ, ಗುಲಾಮ ಅಥವಾ ಸ್ವತಂತ್ರ ಇಲ್ಲ, ಗಂಡು ಮತ್ತು ಹೆಣ್ಣು ಇಲ್ಲ, ಏಕೆಂದರೆ ನೀವೆಲ್ಲರೂ ಕ್ರಿಸ್ತ ಯೇಸುವಿನಲ್ಲಿ ಒಂದೇ ಆಗಿದ್ದೀರಿ.</w:t>
      </w:r>
    </w:p>
    <w:p/>
    <w:p>
      <w:r xmlns:w="http://schemas.openxmlformats.org/wordprocessingml/2006/main">
        <w:t xml:space="preserve">2. ಫಿಲಿಪ್ಪಿ 2: 3-4 - ಸ್ವಾರ್ಥಿ ಮಹತ್ವಾಕಾಂಕ್ಷೆ ಅಥವಾ ದುರಹಂಕಾರದಿಂದ ಏನನ್ನೂ ಮಾಡಬೇಡಿ, ಆದರೆ ನಮ್ರತೆಯಿಂದ ಇತರರನ್ನು ನಿಮಗಿಂತ ಹೆಚ್ಚು ಮಹತ್ವದ್ದಾಗಿ ಪರಿಗಣಿಸಿ. ನೀವು ಪ್ರತಿಯೊಬ್ಬರೂ ತನ್ನ ಸ್ವಂತ ಹಿತಾಸಕ್ತಿಗಳನ್ನು ಮಾತ್ರವಲ್ಲದೆ ಇತರರ ಹಿತಾಸಕ್ತಿಗಳನ್ನೂ ನೋಡಲಿ.</w:t>
      </w:r>
    </w:p>
    <w:p/>
    <w:p>
      <w:r xmlns:w="http://schemas.openxmlformats.org/wordprocessingml/2006/main">
        <w:t xml:space="preserve">ಸಂಖ್ಯೆಗಳು 1:10 ಯೋಸೇಫನ ಮಕ್ಕಳಲ್ಲಿ: ಎಫ್ರಾಯೀಮ್; ಎಲಿಷಾಮನು ಅಮ್ಮೀಹೂದನ ಮಗನು: ಮನಸ್ಸೆಯವನು; ಪೆದಾಜೂರನ ಮಗನಾದ ಗಮಾಲಿಯೇಲನು.</w:t>
      </w:r>
    </w:p>
    <w:p/>
    <w:p>
      <w:r xmlns:w="http://schemas.openxmlformats.org/wordprocessingml/2006/main">
        <w:t xml:space="preserve">ಕ್ರಮವಾಗಿ ಅಮ್ಮೀಹೂದ್ ಮತ್ತು ಪೆದಾಜೂರನ ಮಕ್ಕಳಾದ ಗಮಾಲಿಯೇಲ್ ಮತ್ತು ಎಲಿಷಾಮ ಯೋಸೇಫನ ವಂಶಸ್ಥರು.</w:t>
      </w:r>
    </w:p>
    <w:p/>
    <w:p>
      <w:r xmlns:w="http://schemas.openxmlformats.org/wordprocessingml/2006/main">
        <w:t xml:space="preserve">1. ಪೀಳಿಗೆಯ ಶಕ್ತಿ: ನಮ್ಮ ಪೂರ್ವಜರ ಪರಂಪರೆಯನ್ನು ಪ್ರತಿಬಿಂಬಿಸುವುದು</w:t>
      </w:r>
    </w:p>
    <w:p/>
    <w:p>
      <w:r xmlns:w="http://schemas.openxmlformats.org/wordprocessingml/2006/main">
        <w:t xml:space="preserve">2. ಜೋಸೆಫ್ನ ಆಶೀರ್ವಾದ: ಅವನ ನಿಷ್ಠೆಯ ಶಾಶ್ವತ ಪರಿಣಾಮಗಳನ್ನು ಪರೀಕ್ಷಿಸುವುದು</w:t>
      </w:r>
    </w:p>
    <w:p/>
    <w:p>
      <w:r xmlns:w="http://schemas.openxmlformats.org/wordprocessingml/2006/main">
        <w:t xml:space="preserve">1. ಜೆನೆಸಿಸ್ 50:20 - "ಮತ್ತು ಯೋಸೇಫನು ತನ್ನ ಸಹೋದರರಿಗೆ, ನಾನು ಸಾಯುತ್ತೇನೆ, ಮತ್ತು ದೇವರು ಖಂಡಿತವಾಗಿಯೂ ನಿಮ್ಮನ್ನು ಭೇಟಿಮಾಡುತ್ತಾನೆ ಮತ್ತು ಈ ದೇಶದಿಂದ ಅವನು ಅಬ್ರಹಾಂ, ಐಸಾಕ್ ಮತ್ತು ಯಾಕೋಬನಿಗೆ ಪ್ರಮಾಣ ಮಾಡಿದ ದೇಶಕ್ಕೆ ನಿಮ್ಮನ್ನು ಕರೆತರುತ್ತಾನೆ."</w:t>
      </w:r>
    </w:p>
    <w:p/>
    <w:p>
      <w:r xmlns:w="http://schemas.openxmlformats.org/wordprocessingml/2006/main">
        <w:t xml:space="preserve">2. ಧರ್ಮೋಪದೇಶಕಾಂಡ 33:13-17 - "ಮತ್ತು ಯೋಸೇಫನು ಹೇಳಿದನು, ಭಗವಂತನು ಅವನ ಭೂಮಿಯನ್ನು ಆಶೀರ್ವದಿಸುತ್ತಾನೆ, ಸ್ವರ್ಗದ ಬೆಲೆಬಾಳುವ ವಸ್ತುಗಳಿಗಾಗಿ, ಇಬ್ಬನಿಗಾಗಿ ಮತ್ತು ಕೆಳಗೆ ಮಲಗಿರುವ ಆಳಕ್ಕಾಗಿ ಮತ್ತು ಅಮೂಲ್ಯವಾದ ಹಣ್ಣುಗಳಿಗಾಗಿ. ಸೂರ್ಯನಿಂದ, ಮತ್ತು ಚಂದ್ರನಿಂದ ಹೊರತೆಗೆಯಲಾದ ಅಮೂಲ್ಯ ವಸ್ತುಗಳಿಗಾಗಿ, ಮತ್ತು ಪ್ರಾಚೀನ ಪರ್ವತಗಳ ಮುಖ್ಯ ವಿಷಯಗಳಿಗಾಗಿ, ಮತ್ತು ಶಾಶ್ವತವಾದ ಬೆಟ್ಟಗಳ ಅಮೂಲ್ಯ ವಸ್ತುಗಳಿಗಾಗಿ, ಮತ್ತು ಭೂಮಿಯ ಅಮೂಲ್ಯ ವಸ್ತುಗಳಿಗೆ ಮತ್ತು ಅದರ ಪೂರ್ಣತೆಗಾಗಿ ಮತ್ತು ಪೊದೆಯಲ್ಲಿ ವಾಸಿಸುವವನಿಗೆ ಒಳ್ಳೆಯ ಚಿತ್ತ: ಜೋಸೆಫ್ನ ತಲೆಯ ಮೇಲೆ ಮತ್ತು ಅವನ ಸಹೋದರರಿಂದ ಬೇರ್ಪಡಿಸಲ್ಪಟ್ಟವನ ತಲೆಯ ಮೇಲೆ ಆಶೀರ್ವಾದವು ಬರಲಿ.</w:t>
      </w:r>
    </w:p>
    <w:p/>
    <w:p>
      <w:r xmlns:w="http://schemas.openxmlformats.org/wordprocessingml/2006/main">
        <w:t xml:space="preserve">ಸಂಖ್ಯೆಗಳು 1:11 ಬೆಂಜಮಿನ್; ಗಿದ್ಯೋನಿಯ ಮಗ ಅಬೀದಾನ್.</w:t>
      </w:r>
    </w:p>
    <w:p/>
    <w:p>
      <w:r xmlns:w="http://schemas.openxmlformats.org/wordprocessingml/2006/main">
        <w:t xml:space="preserve">ಸಂಖ್ಯೆಗಳ ಈ ಪದ್ಯವು ಬೆಂಜಮಿನ್ ಬುಡಕಟ್ಟಿನ ಗಿಡೆಯೋನಿಯ ಮಗನಾದ ಅಬಿದಾನ್ ಅನ್ನು ವಿವರಿಸುತ್ತದೆ.</w:t>
      </w:r>
    </w:p>
    <w:p/>
    <w:p>
      <w:r xmlns:w="http://schemas.openxmlformats.org/wordprocessingml/2006/main">
        <w:t xml:space="preserve">1. "ದೇವರು ಆರಿಸಿಕೊಂಡ ಜನರ ನಿಷ್ಠೆ"</w:t>
      </w:r>
    </w:p>
    <w:p/>
    <w:p>
      <w:r xmlns:w="http://schemas.openxmlformats.org/wordprocessingml/2006/main">
        <w:t xml:space="preserve">2. "ದಿ ಪವರ್ ಆಫ್ ಒನ್: ಅಬಿದಾನ್ ಮತ್ತು ಹಿಸ್ ಡ್ಯೂಟಿ ಟು ಹಿಸ್ ಟ್ರೈಬ್"</w:t>
      </w:r>
    </w:p>
    <w:p/>
    <w:p>
      <w:r xmlns:w="http://schemas.openxmlformats.org/wordprocessingml/2006/main">
        <w:t xml:space="preserve">1. ರೋಮನ್ನರು 11: 1-5</w:t>
      </w:r>
    </w:p>
    <w:p/>
    <w:p>
      <w:r xmlns:w="http://schemas.openxmlformats.org/wordprocessingml/2006/main">
        <w:t xml:space="preserve">2. ಧರ್ಮೋಪದೇಶಕಾಂಡ 18:15-19</w:t>
      </w:r>
    </w:p>
    <w:p/>
    <w:p>
      <w:r xmlns:w="http://schemas.openxmlformats.org/wordprocessingml/2006/main">
        <w:t xml:space="preserve">ಸಂಖ್ಯೆಗಳು 1:12 ದಾನ್; ಅಮ್ಮಿಷದ್ದೈಯ ಮಗನಾದ ಅಹೀಯೆಜೆರ್.</w:t>
      </w:r>
    </w:p>
    <w:p/>
    <w:p>
      <w:r xmlns:w="http://schemas.openxmlformats.org/wordprocessingml/2006/main">
        <w:t xml:space="preserve">ಅಮ್ಮಿಷದ್ದೈಯ ಮಗನಾದ ಅಹೀಜೆರನು ದಾನ್ ಕುಲದ ಸದಸ್ಯನಾಗಿದ್ದನು.</w:t>
      </w:r>
    </w:p>
    <w:p/>
    <w:p>
      <w:r xmlns:w="http://schemas.openxmlformats.org/wordprocessingml/2006/main">
        <w:t xml:space="preserve">1. ನಮ್ಮ ಪೂರ್ವಜರ ನಿಷ್ಠೆಯಿಂದ ಉತ್ತೇಜಿತರಾಗಿರಿ - ಎ ಸಂಖ್ಯೆಗಳು 1:12</w:t>
      </w:r>
    </w:p>
    <w:p/>
    <w:p>
      <w:r xmlns:w="http://schemas.openxmlformats.org/wordprocessingml/2006/main">
        <w:t xml:space="preserve">2. ಪ್ರತಿ ಬುಡಕಟ್ಟಿನ ವಿಶಿಷ್ಟತೆ - ಎ ಸಂಖ್ಯೆಗಳು 1:12</w:t>
      </w:r>
    </w:p>
    <w:p/>
    <w:p>
      <w:r xmlns:w="http://schemas.openxmlformats.org/wordprocessingml/2006/main">
        <w:t xml:space="preserve">1. ಧರ್ಮೋಪದೇಶಕಾಂಡ 33:22 - "ಕರ್ತನ ಪಾಲು ಆತನ ಜನರು; ಯಾಕೋಬನು ಅವನ ಸ್ವಾಸ್ತ್ಯದ ಪಾಲು."</w:t>
      </w:r>
    </w:p>
    <w:p/>
    <w:p>
      <w:r xmlns:w="http://schemas.openxmlformats.org/wordprocessingml/2006/main">
        <w:t xml:space="preserve">2. ಕೀರ್ತನೆ 78: 5-6 - "ಅವನು ಯಾಕೋಬನಲ್ಲಿ ಸಾಕ್ಷಿಯನ್ನು ಸ್ಥಾಪಿಸಿದನು ಮತ್ತು ಇಸ್ರೇಲ್ನಲ್ಲಿ ಒಂದು ಕಾನೂನನ್ನು ನೇಮಿಸಿದನು, ನಮ್ಮ ಪಿತೃಗಳು ತಮ್ಮ ಮಕ್ಕಳಿಗೆ ಕಲಿಸಲು ಆಜ್ಞಾಪಿಸಿದನು, ಮುಂದಿನ ಪೀಳಿಗೆಯು ಇನ್ನೂ ಹುಟ್ಟದ ಮಕ್ಕಳನ್ನು ತಿಳಿದುಕೊಳ್ಳಲು ಮತ್ತು ಉದ್ಭವಿಸಲು ಮತ್ತು ಅವರ ಮಕ್ಕಳಿಗೆ ಹೇಳಿ."</w:t>
      </w:r>
    </w:p>
    <w:p/>
    <w:p>
      <w:r xmlns:w="http://schemas.openxmlformats.org/wordprocessingml/2006/main">
        <w:t xml:space="preserve">ಸಂಖ್ಯೆಗಳು 1:13 ಆಶರ್; ಓಕ್ರಾನನ ಮಗ ಪಗೀಲ್.</w:t>
      </w:r>
    </w:p>
    <w:p/>
    <w:p>
      <w:r xmlns:w="http://schemas.openxmlformats.org/wordprocessingml/2006/main">
        <w:t xml:space="preserve">ಓಕ್ರಾನನ ಮಗನಾದ ಪಗೀಲ್ ಅನ್ನು ಸಂಖ್ಯೆಗಳ ಪುಸ್ತಕದಲ್ಲಿ ಆಶರ್ ಬುಡಕಟ್ಟಿನ ಸದಸ್ಯ ಎಂದು ಪಟ್ಟಿಮಾಡಲಾಗಿದೆ.</w:t>
      </w:r>
    </w:p>
    <w:p/>
    <w:p>
      <w:r xmlns:w="http://schemas.openxmlformats.org/wordprocessingml/2006/main">
        <w:t xml:space="preserve">1. ಬುಡಕಟ್ಟಿನ ಸದಸ್ಯನಾಗಿ ಅಂಗೀಕರಿಸಲ್ಪಟ್ಟ ಪ್ರಾಮುಖ್ಯತೆ: ಓಕ್ರಾನ್‌ನ ಮಗನಾದ ಪಾಗಿಯೆಲ್‌ನಿಂದ ಪಾಠಗಳು</w:t>
      </w:r>
    </w:p>
    <w:p/>
    <w:p>
      <w:r xmlns:w="http://schemas.openxmlformats.org/wordprocessingml/2006/main">
        <w:t xml:space="preserve">2. ಸೇರಿದವರ ಸವಲತ್ತು: ಆಶರ್ ಬುಡಕಟ್ಟಿನಲ್ಲಿ ಸದಸ್ಯತ್ವದ ಮಹತ್ವವನ್ನು ಪರಿಶೀಲಿಸುವುದು</w:t>
      </w:r>
    </w:p>
    <w:p/>
    <w:p>
      <w:r xmlns:w="http://schemas.openxmlformats.org/wordprocessingml/2006/main">
        <w:t xml:space="preserve">1. ಕೀರ್ತನೆ 133:1-3 - "ಇಗೋ, ಸಹೋದರರು ಐಕ್ಯತೆಯಿಂದ ವಾಸಿಸುವಾಗ ಅದು ಎಷ್ಟು ಒಳ್ಳೆಯದು ಮತ್ತು ಆಹ್ಲಾದಕರವಾಗಿರುತ್ತದೆ! ಇದು ತಲೆಯ ಮೇಲಿನ ಬೆಲೆಬಾಳುವ ಎಣ್ಣೆಯಂತಿದೆ, ಗಡ್ಡದ ಮೇಲೆ, ಆರೋನನ ಗಡ್ಡದ ಮೇಲೆ, ಕೆಳಗೆ ಹರಿಯುತ್ತದೆ. ಇದು ಚೀಯೋನಿನ ಪರ್ವತಗಳ ಮೇಲೆ ಬೀಳುವ ಹೆರ್ಮೋನಿನ ಇಬ್ಬನಿಯಂತಿದೆ! ಯಾಕಂದರೆ ಅಲ್ಲಿ ಕರ್ತನು ಆಶೀರ್ವಾದವನ್ನು ಆಜ್ಞಾಪಿಸಿದನು, ಶಾಶ್ವತವಾಗಿ ಜೀವಿಸುತ್ತಾನೆ.</w:t>
      </w:r>
    </w:p>
    <w:p/>
    <w:p>
      <w:r xmlns:w="http://schemas.openxmlformats.org/wordprocessingml/2006/main">
        <w:t xml:space="preserve">2. ಎಫೆಸಿಯನ್ಸ್ 4: 1-3 - "ಆದುದರಿಂದ ಕರ್ತನಿಗಾಗಿ ಸೆರೆಯಾಳು, ನಾನು ನಿಮ್ಮನ್ನು ಕರೆಯುವ ಕರೆಗೆ ಯೋಗ್ಯವಾದ ರೀತಿಯಲ್ಲಿ, ಎಲ್ಲಾ ನಮ್ರತೆ ಮತ್ತು ಸೌಮ್ಯತೆ, ತಾಳ್ಮೆಯಿಂದ, ಒಬ್ಬರನ್ನೊಬ್ಬರು ಸಹಿಸಿಕೊಳ್ಳುವಂತೆ ನಿಮ್ಮನ್ನು ಒತ್ತಾಯಿಸುತ್ತೇನೆ. ಪ್ರೀತಿಯಲ್ಲಿ, ಶಾಂತಿಯ ಬಂಧದಲ್ಲಿ ಆತ್ಮದ ಏಕತೆಯನ್ನು ಕಾಪಾಡಿಕೊಳ್ಳಲು ಉತ್ಸುಕನಾಗಿದ್ದಾನೆ."</w:t>
      </w:r>
    </w:p>
    <w:p/>
    <w:p>
      <w:r xmlns:w="http://schemas.openxmlformats.org/wordprocessingml/2006/main">
        <w:t xml:space="preserve">ಸಂಖ್ಯೆಗಳು 1:14 ಗಾದ್; ಡ್ಯೂವೇಲನ ಮಗ ಎಲಿಯಾಸಾಫ್.</w:t>
      </w:r>
    </w:p>
    <w:p/>
    <w:p>
      <w:r xmlns:w="http://schemas.openxmlformats.org/wordprocessingml/2006/main">
        <w:t xml:space="preserve">ಈ ಭಾಗವು ಗಾದ್ ಬುಡಕಟ್ಟಿನವನಾಗಿದ್ದ ಡ್ಯೂಯೆಲ್ನ ಮಗನಾದ ಎಲಿಯಾಸಾಫ್ ಅನ್ನು ಉಲ್ಲೇಖಿಸುತ್ತದೆ.</w:t>
      </w:r>
    </w:p>
    <w:p/>
    <w:p>
      <w:r xmlns:w="http://schemas.openxmlformats.org/wordprocessingml/2006/main">
        <w:t xml:space="preserve">1. ತನ್ನ ಜನರಿಗೆ ತನ್ನ ವಾಗ್ದಾನಗಳನ್ನು ಪೂರೈಸುವಲ್ಲಿ ದೇವರ ನಿಷ್ಠೆ</w:t>
      </w:r>
    </w:p>
    <w:p/>
    <w:p>
      <w:r xmlns:w="http://schemas.openxmlformats.org/wordprocessingml/2006/main">
        <w:t xml:space="preserve">2. ದೇವರ ಯೋಜನೆಯಲ್ಲಿ ಉತ್ತರಾಧಿಕಾರದ ಮಹತ್ವ</w:t>
      </w:r>
    </w:p>
    <w:p/>
    <w:p>
      <w:r xmlns:w="http://schemas.openxmlformats.org/wordprocessingml/2006/main">
        <w:t xml:space="preserve">1. ರೋಮನ್ನರು 8:17 - ಮತ್ತು ಮಕ್ಕಳಾಗಿದ್ದರೆ, ನಂತರ ದೇವರ ಉತ್ತರಾಧಿಕಾರಿಗಳು ಮತ್ತು ಕ್ರಿಸ್ತನೊಂದಿಗೆ ಸಹ ಉತ್ತರಾಧಿಕಾರಿಗಳು, ನಾವು ಆತನೊಂದಿಗೆ ವೈಭವೀಕರಿಸಲ್ಪಡುವ ಸಲುವಾಗಿ ನಾವು ಆತನೊಂದಿಗೆ ಬಳಲುತ್ತಿದ್ದರೆ.</w:t>
      </w:r>
    </w:p>
    <w:p/>
    <w:p>
      <w:r xmlns:w="http://schemas.openxmlformats.org/wordprocessingml/2006/main">
        <w:t xml:space="preserve">2. ಕೀರ್ತನೆ 16:5 - ಕರ್ತನು ನನ್ನ ಆಯ್ಕೆಯ ಭಾಗ ಮತ್ತು ನನ್ನ ಪಾತ್ರೆ; ನೀವು ನನ್ನ ಪಾಲನ್ನು ಹಿಡಿದಿಟ್ಟುಕೊಳ್ಳಿ.</w:t>
      </w:r>
    </w:p>
    <w:p/>
    <w:p>
      <w:r xmlns:w="http://schemas.openxmlformats.org/wordprocessingml/2006/main">
        <w:t xml:space="preserve">ಸಂಖ್ಯೆಗಳು 1:15 ನಫ್ತಾಲಿ; ಎನಾನನ ಮಗ ಅಹೀರ.</w:t>
      </w:r>
    </w:p>
    <w:p/>
    <w:p>
      <w:r xmlns:w="http://schemas.openxmlformats.org/wordprocessingml/2006/main">
        <w:t xml:space="preserve">ಎನಾನನ ಮಗನಾದ ಅಹೀರನು ನಫ್ತಾಲಿ ಕುಲದ ಸದಸ್ಯನಾಗಿದ್ದನು.</w:t>
      </w:r>
    </w:p>
    <w:p/>
    <w:p>
      <w:r xmlns:w="http://schemas.openxmlformats.org/wordprocessingml/2006/main">
        <w:t xml:space="preserve">1. ಇಸ್ರೇಲ್‌ನ ಬುಡಕಟ್ಟುಗಳು: ಎನಾನ್‌ನ ಮಗ ಅಹಿರಾ ಮತ್ತು ನಫ್ತಾಲಿ ಬುಡಕಟ್ಟು</w:t>
      </w:r>
    </w:p>
    <w:p/>
    <w:p>
      <w:r xmlns:w="http://schemas.openxmlformats.org/wordprocessingml/2006/main">
        <w:t xml:space="preserve">2. ವಂಶಾವಳಿಯ ಪ್ರಾಮುಖ್ಯತೆ: ಎನಾನ್‌ನ ಮಗ ಅಹಿರಾ ಮತ್ತು ನಫ್ತಾಲಿ ಬುಡಕಟ್ಟಿನಲ್ಲಿ ಅವನ ಸ್ಥಾನ</w:t>
      </w:r>
    </w:p>
    <w:p/>
    <w:p>
      <w:r xmlns:w="http://schemas.openxmlformats.org/wordprocessingml/2006/main">
        <w:t xml:space="preserve">1. ಜೆನೆಸಿಸ್ 49:21 - "ನಫ್ತಾಲಿಯು ಸಡಿಲವಾದ ನಾಯಿ; ಅವನು ಸುಂದರವಾದ ಪದಗಳನ್ನು ನೀಡುತ್ತಾನೆ."</w:t>
      </w:r>
    </w:p>
    <w:p/>
    <w:p>
      <w:r xmlns:w="http://schemas.openxmlformats.org/wordprocessingml/2006/main">
        <w:t xml:space="preserve">2. ಧರ್ಮೋಪದೇಶಕಾಂಡ 33:23 - ಮತ್ತು ನಫ್ತಾಲಿಯ ಬಗ್ಗೆ ಅವನು ಹೇಳಿದನು: ಓ ನಫ್ತಾಲಿಯೇ, ದಯೆಯಿಂದ ತೃಪ್ತನಾಗಿದ್ದಾನೆ ಮತ್ತು ಭಗವಂತನ ಆಶೀರ್ವಾದದಿಂದ ತುಂಬಿದೆ, ಪಶ್ಚಿಮ ಮತ್ತು ದಕ್ಷಿಣವನ್ನು ಹೊಂದು.</w:t>
      </w:r>
    </w:p>
    <w:p/>
    <w:p>
      <w:r xmlns:w="http://schemas.openxmlformats.org/wordprocessingml/2006/main">
        <w:t xml:space="preserve">ಸಂಖ್ಯೆಗಳು 1:16 ಇವರು ಸಭೆಗೆ ಹೆಸರಾದವರು, ತಮ್ಮ ಪಿತೃಗಳ ಕುಲಗಳ ಪ್ರಭುಗಳು, ಇಸ್ರೇಲಿನಲ್ಲಿ ಸಾವಿರಾರು ಮುಖ್ಯಸ್ಥರು.</w:t>
      </w:r>
    </w:p>
    <w:p/>
    <w:p>
      <w:r xmlns:w="http://schemas.openxmlformats.org/wordprocessingml/2006/main">
        <w:t xml:space="preserve">ಈ ಭಾಗವು ಇಸ್ರೇಲ್‌ನಲ್ಲಿನ ಸಭೆಯ ಪ್ರಸಿದ್ಧ ಜನರನ್ನು ವಿವರಿಸುತ್ತದೆ, ಅವರು ತಮ್ಮ ಬುಡಕಟ್ಟುಗಳ ರಾಜಕುಮಾರರು ಮತ್ತು ಸಾವಿರಾರು ಮುಖ್ಯಸ್ಥರಾಗಿದ್ದರು.</w:t>
      </w:r>
    </w:p>
    <w:p/>
    <w:p>
      <w:r xmlns:w="http://schemas.openxmlformats.org/wordprocessingml/2006/main">
        <w:t xml:space="preserve">1. ನಮ್ಮ ಸಮುದಾಯಗಳಲ್ಲಿ ನಾಯಕರಾಗಲು ದೇವರು ನಮ್ಮನ್ನು ಕರೆಯುತ್ತಾನೆ.</w:t>
      </w:r>
    </w:p>
    <w:p/>
    <w:p>
      <w:r xmlns:w="http://schemas.openxmlformats.org/wordprocessingml/2006/main">
        <w:t xml:space="preserve">2. ನಮ್ಮ ಜೀವನದಲ್ಲಿ ದೇವರ ಚಿತ್ತವನ್ನು ಪ್ರತಿನಿಧಿಸುವ ನಾಯಕರಾಗಲು ನಾವು ಶ್ರಮಿಸಬೇಕು.</w:t>
      </w:r>
    </w:p>
    <w:p/>
    <w:p>
      <w:r xmlns:w="http://schemas.openxmlformats.org/wordprocessingml/2006/main">
        <w:t xml:space="preserve">1. ಜೋಶುವಾ 1: 6-9</w:t>
      </w:r>
    </w:p>
    <w:p/>
    <w:p>
      <w:r xmlns:w="http://schemas.openxmlformats.org/wordprocessingml/2006/main">
        <w:t xml:space="preserve">2. ಮ್ಯಾಥ್ಯೂ 5:14-16</w:t>
      </w:r>
    </w:p>
    <w:p/>
    <w:p>
      <w:r xmlns:w="http://schemas.openxmlformats.org/wordprocessingml/2006/main">
        <w:t xml:space="preserve">ಸಂಖ್ಯೆಗಳು 1:17 ಮತ್ತು ಮೋಶೆ ಮತ್ತು ಆರೋನರು ತಮ್ಮ ಹೆಸರುಗಳಿಂದ ವ್ಯಕ್ತಪಡಿಸಲ್ಪಟ್ಟ ಈ ಪುರುಷರನ್ನು ತೆಗೆದುಕೊಂಡರು.</w:t>
      </w:r>
    </w:p>
    <w:p/>
    <w:p>
      <w:r xmlns:w="http://schemas.openxmlformats.org/wordprocessingml/2006/main">
        <w:t xml:space="preserve">ಇಸ್ರಾಯೇಲ್ಯರನ್ನು ಅವರ ಹೆಸರುಗಳ ಪ್ರಕಾರ ಮೋಶೆ ಮತ್ತು ಆರೋನರು ಎಣಿಸಿ ಸಂಘಟಿಸಿದರು.</w:t>
      </w:r>
    </w:p>
    <w:p/>
    <w:p>
      <w:r xmlns:w="http://schemas.openxmlformats.org/wordprocessingml/2006/main">
        <w:t xml:space="preserve">1: ದೇವರು ನಮ್ಮಲ್ಲಿ ಪ್ರತಿಯೊಬ್ಬರಿಗೂ ಒಂದು ಯೋಜನೆಯನ್ನು ಹೊಂದಿದ್ದಾನೆ ಮತ್ತು ಆತನು ತನ್ನ ಇಚ್ಛೆಯ ಪ್ರಕಾರ ಜೀವನದಲ್ಲಿ ನಮಗೆ ಮಾರ್ಗದರ್ಶನ ನೀಡುತ್ತಾನೆ.</w:t>
      </w:r>
    </w:p>
    <w:p/>
    <w:p>
      <w:r xmlns:w="http://schemas.openxmlformats.org/wordprocessingml/2006/main">
        <w:t xml:space="preserve">2: ನಾವು ಯಾರೇ ಆಗಿರಲಿ, ಆತನು ನಮಗಾಗಿ ಒಂದು ಉದ್ದೇಶವನ್ನು ಹೊಂದಿದ್ದಾನೆ ಮತ್ತು ಅದನ್ನು ಪೂರೈಸಲು ಆತನು ನಮಗೆ ಸಹಾಯ ಮಾಡುತ್ತಾನೆ ಎಂದು ದೇವರ ವಾಕ್ಯವು ನಮಗೆ ತೋರಿಸುತ್ತದೆ.</w:t>
      </w:r>
    </w:p>
    <w:p/>
    <w:p>
      <w:r xmlns:w="http://schemas.openxmlformats.org/wordprocessingml/2006/main">
        <w:t xml:space="preserve">1: ಯೆಶಾಯ 55:8-11 - "ನನ್ನ ಆಲೋಚನೆಗಳು ನಿಮ್ಮ ಆಲೋಚನೆಗಳಲ್ಲ, ನಿಮ್ಮ ಮಾರ್ಗಗಳು ನನ್ನ ಮಾರ್ಗಗಳಲ್ಲ" ಎಂದು ಕರ್ತನು ಹೇಳುತ್ತಾನೆ.</w:t>
      </w:r>
    </w:p>
    <w:p/>
    <w:p>
      <w:r xmlns:w="http://schemas.openxmlformats.org/wordprocessingml/2006/main">
        <w:t xml:space="preserve">2: ಯೆರೆಮಿಯ 29:11 - ಯಾಕಂದರೆ ನಾನು ನಿಮಗಾಗಿ ಹೊಂದಿರುವ ಯೋಜನೆಗಳನ್ನು ನಾನು ತಿಳಿದಿದ್ದೇನೆ, ಕರ್ತನು ಹೇಳುತ್ತಾನೆ, ನಿಮಗೆ ಭವಿಷ್ಯ ಮತ್ತು ಭರವಸೆಯನ್ನು ನೀಡಲು ಕಲ್ಯಾಣಕ್ಕಾಗಿ ಯೋಜನೆಗಳನ್ನು ಮಾಡುತ್ತೇನೆಯೇ ಹೊರತು ಕೆಟ್ಟದ್ದಕ್ಕಾಗಿ ಅಲ್ಲ.</w:t>
      </w:r>
    </w:p>
    <w:p/>
    <w:p>
      <w:r xmlns:w="http://schemas.openxmlformats.org/wordprocessingml/2006/main">
        <w:t xml:space="preserve">ಸಂಖ್ಯೆಗಳು 1:18 ಮತ್ತು ಅವರು ಎರಡನೇ ತಿಂಗಳ ಮೊದಲ ದಿನದಲ್ಲಿ ಎಲ್ಲಾ ಸಭೆಯನ್ನು ಒಟ್ಟುಗೂಡಿಸಿದರು ಮತ್ತು ಅವರು ತಮ್ಮ ಕುಟುಂಬಗಳ ಪ್ರಕಾರ, ತಮ್ಮ ಪಿತೃಗಳ ಮನೆಗಳ ಪ್ರಕಾರ, ಹೆಸರುಗಳ ಸಂಖ್ಯೆಗೆ ಅನುಗುಣವಾಗಿ, ಇಪ್ಪತ್ತು ವರ್ಷ ಮತ್ತು ಮೇಲ್ಪಟ್ಟವರು. , ಅವರ ಮತಗಳ ಮೂಲಕ.</w:t>
      </w:r>
    </w:p>
    <w:p/>
    <w:p>
      <w:r xmlns:w="http://schemas.openxmlformats.org/wordprocessingml/2006/main">
        <w:t xml:space="preserve">ಎರಡನೆಯ ತಿಂಗಳಿನ ಮೊದಲನೆಯ ದಿನದಲ್ಲಿ, ಇಸ್ರಾಯೇಲ್ಯರ ಸಭೆಯು ಸೈನ್ಯದಲ್ಲಿ ಸೇವೆ ಸಲ್ಲಿಸಲು ವಯಸ್ಸಾದವರನ್ನು ನಿರ್ಧರಿಸಲು ಅವರ ಕುಟುಂಬಗಳ ಪ್ರಕಾರ ಎಣಿಕೆ ಮಾಡಲು ಒಟ್ಟಿಗೆ ಕರೆಯಲಾಯಿತು.</w:t>
      </w:r>
    </w:p>
    <w:p/>
    <w:p>
      <w:r xmlns:w="http://schemas.openxmlformats.org/wordprocessingml/2006/main">
        <w:t xml:space="preserve">1. ನಮ್ಮ ಕುಟುಂಬಗಳು ಮತ್ತು ಸಮುದಾಯಗಳಲ್ಲಿ ಒಬ್ಬರಿಗೊಬ್ಬರು ಸೇವೆ ಮಾಡಲು ದೇವರು ನಮ್ಮನ್ನು ಕರೆಯುತ್ತಾನೆ.</w:t>
      </w:r>
    </w:p>
    <w:p/>
    <w:p>
      <w:r xmlns:w="http://schemas.openxmlformats.org/wordprocessingml/2006/main">
        <w:t xml:space="preserve">2. ಎಣಿಕೆಯಾಗುವುದು ದೇವರಿಗೆ ಮತ್ತು ಒಬ್ಬರಿಗೊಬ್ಬರು ನಮ್ಮ ಪ್ರಾಮುಖ್ಯತೆಯನ್ನು ನೆನಪಿಸುತ್ತದೆ.</w:t>
      </w:r>
    </w:p>
    <w:p/>
    <w:p>
      <w:r xmlns:w="http://schemas.openxmlformats.org/wordprocessingml/2006/main">
        <w:t xml:space="preserve">1. ರೋಮನ್ನರು 12: 4-5 - ಏಕೆಂದರೆ ಒಂದು ದೇಹದಲ್ಲಿ ನಾವು ಅನೇಕ ಅಂಗಗಳನ್ನು ಹೊಂದಿದ್ದೇವೆ ಮತ್ತು ಎಲ್ಲಾ ಅಂಗಗಳು ಒಂದೇ ರೀತಿಯ ಕಾರ್ಯವನ್ನು ಹೊಂದಿಲ್ಲ, ಆದ್ದರಿಂದ ನಾವು ಅನೇಕರಾಗಿದ್ದರೂ ಕ್ರಿಸ್ತನಲ್ಲಿ ಒಂದೇ ದೇಹವಾಗಿದ್ದೇವೆ ಮತ್ತು ಪ್ರತ್ಯೇಕವಾಗಿ ಪರಸ್ಪರ ಅಂಗಗಳು.</w:t>
      </w:r>
    </w:p>
    <w:p/>
    <w:p>
      <w:r xmlns:w="http://schemas.openxmlformats.org/wordprocessingml/2006/main">
        <w:t xml:space="preserve">2. 1 ಕೊರಿಂಥಿಯಾನ್ಸ್ 12: 12-14 - ದೇಹವು ಒಂದೇ ಮತ್ತು ಅನೇಕ ಅಂಗಗಳನ್ನು ಹೊಂದಿರುವಂತೆಯೇ, ಮತ್ತು ದೇಹದ ಎಲ್ಲಾ ಅಂಗಗಳು, ಅನೇಕವಾಗಿದ್ದರೂ, ಒಂದೇ ದೇಹವಾಗಿದೆ, ಅದು ಕ್ರಿಸ್ತನೊಂದಿಗೆ ಇರುತ್ತದೆ. ಯಾಕಂದರೆ ಒಂದೇ ಆತ್ಮದಲ್ಲಿ ನಾವೆಲ್ಲರೂ ದೀಕ್ಷಾಸ್ನಾನ ಪಡೆದು ಯಹೂದಿಗಳು ಅಥವಾ ಗ್ರೀಕರು, ಗುಲಾಮರು ಅಥವಾ ಸ್ವತಂತ್ರರು ಮತ್ತು ನಾವೆಲ್ಲರೂ ಒಂದೇ ಆತ್ಮದಿಂದ ಕುಡಿಯಲು ಮಾಡಲ್ಪಟ್ಟಿದ್ದೇವೆ.</w:t>
      </w:r>
    </w:p>
    <w:p/>
    <w:p>
      <w:r xmlns:w="http://schemas.openxmlformats.org/wordprocessingml/2006/main">
        <w:t xml:space="preserve">ಸಂಖ್ಯೆಗಳು 1:19 ಕರ್ತನು ಮೋಶೆಗೆ ಆಜ್ಞಾಪಿಸಿದಂತೆ ಸೀನಾಯಿ ಅರಣ್ಯದಲ್ಲಿ ಅವರನ್ನು ಎಣಿಸಿದನು.</w:t>
      </w:r>
    </w:p>
    <w:p/>
    <w:p>
      <w:r xmlns:w="http://schemas.openxmlformats.org/wordprocessingml/2006/main">
        <w:t xml:space="preserve">ಮೋಶೆಯು ಸೀನಾಯಿ ಅರಣ್ಯದಲ್ಲಿ ಯೆಹೋವನ ಆಜ್ಞೆಯ ಪ್ರಕಾರ ಇಸ್ರಾಯೇಲ್ಯರನ್ನು ಎಣಿಸಿದನು.</w:t>
      </w:r>
    </w:p>
    <w:p/>
    <w:p>
      <w:r xmlns:w="http://schemas.openxmlformats.org/wordprocessingml/2006/main">
        <w:t xml:space="preserve">1. ನಿಲುವು ತೆಗೆದುಕೊಳ್ಳುವುದು: ಕಷ್ಟದ ಸಮಯದಲ್ಲಿ ಭಗವಂತನನ್ನು ಪಾಲಿಸುವುದು</w:t>
      </w:r>
    </w:p>
    <w:p/>
    <w:p>
      <w:r xmlns:w="http://schemas.openxmlformats.org/wordprocessingml/2006/main">
        <w:t xml:space="preserve">2. ವಿಧೇಯತೆಯ ಶಕ್ತಿ: ದೇವರ ಆಜ್ಞೆಗಳನ್ನು ಅನುಸರಿಸುವುದು</w:t>
      </w:r>
    </w:p>
    <w:p/>
    <w:p>
      <w:r xmlns:w="http://schemas.openxmlformats.org/wordprocessingml/2006/main">
        <w:t xml:space="preserve">1. ಧರ್ಮೋಪದೇಶಕಾಂಡ 5:29 - "ಓಹ್, ಅವರ ಹೃದಯಗಳು ನನಗೆ ಭಯಪಡಲು ಮತ್ತು ನನ್ನ ಎಲ್ಲಾ ಆಜ್ಞೆಗಳನ್ನು ಯಾವಾಗಲೂ ಪಾಲಿಸಲು ಒಲವು ತೋರುತ್ತವೆ, ಇದರಿಂದ ಅದು ಅವರಿಗೆ ಮತ್ತು ಅವರ ಮಕ್ಕಳೊಂದಿಗೆ ಶಾಶ್ವತವಾಗಿ ಒಳ್ಳೆಯದು!"</w:t>
      </w:r>
    </w:p>
    <w:p/>
    <w:p>
      <w:r xmlns:w="http://schemas.openxmlformats.org/wordprocessingml/2006/main">
        <w:t xml:space="preserve">2. ರೋಮನ್ನರು 12:1-2 - "ಆದ್ದರಿಂದ, ಸಹೋದರ ಸಹೋದರಿಯರೇ, ದೇವರ ಕರುಣೆಯ ದೃಷ್ಟಿಯಿಂದ, ನಿಮ್ಮ ದೇಹಗಳನ್ನು ಜೀವಂತ ಯಜ್ಞವಾಗಿ ಅರ್ಪಿಸಲು ನಾನು ನಿಮ್ಮನ್ನು ಒತ್ತಾಯಿಸುತ್ತೇನೆ, ಪವಿತ್ರ ಮತ್ತು ದೇವರಿಗೆ ಮೆಚ್ಚಿಕೆಯಾಗುವುದು ನಿಮ್ಮ ನಿಜವಾದ ಮತ್ತು ಸರಿಯಾದ ಪೂಜೆ. ಈ ಪ್ರಪಂಚದ ಮಾದರಿಗೆ ಅನುಗುಣವಾಗಿಲ್ಲ, ಆದರೆ ನಿಮ್ಮ ಮನಸ್ಸನ್ನು ನವೀಕರಿಸುವ ಮೂಲಕ ರೂಪಾಂತರಗೊಳ್ಳಿ. ಆಗ ನೀವು ದೇವರ ಚಿತ್ತವನ್ನು ಪರೀಕ್ಷಿಸಲು ಮತ್ತು ಅನುಮೋದಿಸಲು ಸಾಧ್ಯವಾಗುತ್ತದೆ, ಅವನ ಒಳ್ಳೆಯ, ಸಂತೋಷ ಮತ್ತು ಪರಿಪೂರ್ಣವಾದ ಇಚ್ಛೆ."</w:t>
      </w:r>
    </w:p>
    <w:p/>
    <w:p>
      <w:r xmlns:w="http://schemas.openxmlformats.org/wordprocessingml/2006/main">
        <w:t xml:space="preserve">ಸಂಖ್ಯೆಗಳು 1:20 ಮತ್ತು ಇಸ್ರಾಯೇಲ್ಯರ ಹಿರಿಯ ಮಗನಾದ ರೂಬೇನನ ಮಕ್ಕಳು ತಮ್ಮ ತಲೆಮಾರುಗಳ ಪ್ರಕಾರ, ಅವರ ಕುಟುಂಬಗಳ ಪ್ರಕಾರ, ಅವರ ಪಿತೃಗಳ ಮನೆಗಳ ಪ್ರಕಾರ, ಹೆಸರುಗಳ ಪ್ರಕಾರ, ಅವರ ಮತಗಳ ಪ್ರಕಾರ, ಇಪ್ಪತ್ತು ವರ್ಷ ಮತ್ತು ಅದಕ್ಕಿಂತ ಹೆಚ್ಚಿನ ವಯಸ್ಸಿನ ಪ್ರತಿಯೊಬ್ಬ ಪುರುಷರು. ಯುದ್ಧಕ್ಕೆ ಹೋಗಲು ಸಾಧ್ಯವಾದವರೆಲ್ಲರೂ;</w:t>
      </w:r>
    </w:p>
    <w:p/>
    <w:p>
      <w:r xmlns:w="http://schemas.openxmlformats.org/wordprocessingml/2006/main">
        <w:t xml:space="preserve">ರೂಬೇನನ ಮಕ್ಕಳನ್ನು ಅವರ ಕುಟುಂಬಗಳು ಮತ್ತು ಅವರ ಪಿತೃಗಳ ಮನೆಗಳ ಪ್ರಕಾರ ಮಿಲಿಟರಿ ಸೇವೆಗೆ ಎಣಿಸಲಾಯಿತು. ಇಪ್ಪತ್ತು ಮತ್ತು ಅದಕ್ಕಿಂತ ಹೆಚ್ಚಿನ ವಯಸ್ಸಿನ ಎಲ್ಲಾ ಪುರುಷರನ್ನು ಸೇರಿಸಿಕೊಳ್ಳಬೇಕು.</w:t>
      </w:r>
    </w:p>
    <w:p/>
    <w:p>
      <w:r xmlns:w="http://schemas.openxmlformats.org/wordprocessingml/2006/main">
        <w:t xml:space="preserve">1. ದುರ್ಬಲರನ್ನು ರಕ್ಷಿಸಲು ಮತ್ತು ಸರಿಯಾದದ್ದಕ್ಕಾಗಿ ಹೋರಾಡಲು ದೇವರು ನಮ್ಮನ್ನು ಕರೆಯುತ್ತಾನೆ.</w:t>
      </w:r>
    </w:p>
    <w:p/>
    <w:p>
      <w:r xmlns:w="http://schemas.openxmlformats.org/wordprocessingml/2006/main">
        <w:t xml:space="preserve">2. ಯುದ್ಧದ ಸಮಯದಲ್ಲಿ, ದೇವರು ನಮ್ಮನ್ನು ಧೈರ್ಯದಿಂದ ಮತ್ತು ಧೈರ್ಯದಿಂದ ಕರೆಯುತ್ತಾನೆ.</w:t>
      </w:r>
    </w:p>
    <w:p/>
    <w:p>
      <w:r xmlns:w="http://schemas.openxmlformats.org/wordprocessingml/2006/main">
        <w:t xml:space="preserve">1. ಧರ್ಮೋಪದೇಶಕಾಂಡ 20:1-4 - ನೀವು ನಿಮ್ಮ ಶತ್ರುಗಳ ವಿರುದ್ಧ ಯುದ್ಧಕ್ಕೆ ಹೋದಾಗ ಮತ್ತು ಕುದುರೆಗಳು ಮತ್ತು ರಥಗಳು ಮತ್ತು ನಿಮಗಿಂತ ದೊಡ್ಡ ಸೈನ್ಯವನ್ನು ನೋಡಿದಾಗ, ಅವರಿಗೆ ಭಯಪಡಬೇಡಿ, ಏಕೆಂದರೆ ನಿಮ್ಮ ದೇವರಾದ ಕರ್ತನು ನಿಮ್ಮನ್ನು ಈಜಿಪ್ಟಿನಿಂದ ಹೊರಗೆ ಕರೆತಂದನು. ನಿಮ್ಮೊಂದಿಗೆ ಇರುತ್ತದೆ.</w:t>
      </w:r>
    </w:p>
    <w:p/>
    <w:p>
      <w:r xmlns:w="http://schemas.openxmlformats.org/wordprocessingml/2006/main">
        <w:t xml:space="preserve">2. ಎಫೆಸಿಯನ್ಸ್ 6: 10-18 - ಅಂತಿಮವಾಗಿ, ಲಾರ್ಡ್ ಮತ್ತು ಅವನ ಪ್ರಬಲ ಶಕ್ತಿಯಲ್ಲಿ ಬಲವಾಗಿರಿ. ದೇವರ ಸಂಪೂರ್ಣ ರಕ್ಷಾಕವಚವನ್ನು ಧರಿಸಿಕೊಳ್ಳಿ, ಇದರಿಂದ ನೀವು ಪಿಶಾಚನ ಯೋಜನೆಗಳ ವಿರುದ್ಧ ನಿಮ್ಮ ನಿಲುವನ್ನು ತೆಗೆದುಕೊಳ್ಳುತ್ತೀರಿ.</w:t>
      </w:r>
    </w:p>
    <w:p/>
    <w:p>
      <w:r xmlns:w="http://schemas.openxmlformats.org/wordprocessingml/2006/main">
        <w:t xml:space="preserve">ಸಂಖ್ಯೆಗಳು 1:21 ರೂಬೇನ್ ಕುಲದವರಲ್ಲಿ ಎಣಿಸಲ್ಪಟ್ಟವರು ನಲವತ್ತಾರು ಸಾವಿರದ ಐನೂರು.</w:t>
      </w:r>
    </w:p>
    <w:p/>
    <w:p>
      <w:r xmlns:w="http://schemas.openxmlformats.org/wordprocessingml/2006/main">
        <w:t xml:space="preserve">ರೂಬೇನ್ ಕುಲದವರ ಸಂಖ್ಯೆ 46,500.</w:t>
      </w:r>
    </w:p>
    <w:p/>
    <w:p>
      <w:r xmlns:w="http://schemas.openxmlformats.org/wordprocessingml/2006/main">
        <w:t xml:space="preserve">1. ರೂಬೆನ್ ಬುಡಕಟ್ಟಿನ ನಿಖರವಾದ ಸಂಖ್ಯೆಯಲ್ಲಿ ದೇವರ ನಿಷ್ಠೆ ಕಂಡುಬರುತ್ತದೆ.</w:t>
      </w:r>
    </w:p>
    <w:p/>
    <w:p>
      <w:r xmlns:w="http://schemas.openxmlformats.org/wordprocessingml/2006/main">
        <w:t xml:space="preserve">2. ನಾವು ದೇವರ ಯೋಜನೆಗಳನ್ನು ನಂಬಬಹುದು ಏಕೆಂದರೆ ಅವರು ಎಲ್ಲಾ ವಿವರಗಳನ್ನು ಗಮನದಲ್ಲಿಟ್ಟುಕೊಳ್ಳುತ್ತಾರೆ.</w:t>
      </w:r>
    </w:p>
    <w:p/>
    <w:p>
      <w:r xmlns:w="http://schemas.openxmlformats.org/wordprocessingml/2006/main">
        <w:t xml:space="preserve">1. ಜೋಶುವಾ 4:1-7 ಜೋರ್ಡಾನ್ ನದಿಯಿಂದ 12 ಕಲ್ಲುಗಳನ್ನು ಭಗವಂತನ ನಿಷ್ಠೆಗೆ ಸ್ಮರಣಾರ್ಥವಾಗಿ ತೆಗೆದುಕೊಳ್ಳುವಂತೆ ಕರ್ತನು ಇಸ್ರಾಯೇಲ್ಯರಿಗೆ ಆಜ್ಞಾಪಿಸುತ್ತಾನೆ.</w:t>
      </w:r>
    </w:p>
    <w:p/>
    <w:p>
      <w:r xmlns:w="http://schemas.openxmlformats.org/wordprocessingml/2006/main">
        <w:t xml:space="preserve">2. ಕೀರ್ತನೆ 139:1-4 ದೇವರು ನಮ್ಮ ಜೀವನದ ಪ್ರತಿಯೊಂದು ವಿವರಗಳನ್ನು ತಿಳಿದಿದ್ದಾನೆ ಮತ್ತು ಆತನು ಅವರೆಲ್ಲರ ಬಗ್ಗೆ ನಿಗಾ ಇಡುತ್ತಾನೆ.</w:t>
      </w:r>
    </w:p>
    <w:p/>
    <w:p>
      <w:r xmlns:w="http://schemas.openxmlformats.org/wordprocessingml/2006/main">
        <w:t xml:space="preserve">ಸಂಖ್ಯೆಗಳು 1:22 ಸಿಮೆಯೋನನ ಮಕ್ಕಳಲ್ಲಿ, ಅವರ ತಲೆಮಾರುಗಳ ಪ್ರಕಾರ, ಅವರ ಕುಟುಂಬಗಳ ಪ್ರಕಾರ, ಅವರ ಪಿತೃಗಳ ಮನೆಗಳ ಪ್ರಕಾರ, ಅವರಲ್ಲಿ ಎಣಿಸಲ್ಪಟ್ಟವರು, ಅವರ ಹೆಸರುಗಳ ಪ್ರಕಾರ, ಅವರ ಮತಗಳ ಪ್ರಕಾರ, ಇಪ್ಪತ್ತು ವರ್ಷ ವಯಸ್ಸಿನ ಪ್ರತಿಯೊಬ್ಬ ಪುರುಷರು ಮತ್ತು ಮೇಲಕ್ಕೆ, ಯುದ್ಧಕ್ಕೆ ಹೋಗಲು ಸಾಧ್ಯವಾದವರೆಲ್ಲರೂ;</w:t>
      </w:r>
    </w:p>
    <w:p/>
    <w:p>
      <w:r xmlns:w="http://schemas.openxmlformats.org/wordprocessingml/2006/main">
        <w:t xml:space="preserve">ಸಿಮಿಯೋನನ ಮಕ್ಕಳ ಗಣತಿಯನ್ನು ತೆಗೆದುಕೊಳ್ಳಲಾಯಿತು, ಹೋರಾಡಲು ಸಮರ್ಥರಾದ ಇಪ್ಪತ್ತು ಮತ್ತು ಅದಕ್ಕಿಂತ ಹೆಚ್ಚಿನ ವಯಸ್ಸಿನ ಎಲ್ಲಾ ಪುರುಷರನ್ನು ಪಟ್ಟಿಮಾಡಲಾಯಿತು.</w:t>
      </w:r>
    </w:p>
    <w:p/>
    <w:p>
      <w:r xmlns:w="http://schemas.openxmlformats.org/wordprocessingml/2006/main">
        <w:t xml:space="preserve">1. ಏಕತೆಯ ಶಕ್ತಿ: ಒಟ್ಟಿಗೆ ಕೆಲಸ ಮಾಡುವುದು ಹೇಗೆ ಅದ್ಭುತವಾದ ವಿಷಯಗಳನ್ನು ಸಾಧಿಸಬಹುದು</w:t>
      </w:r>
    </w:p>
    <w:p/>
    <w:p>
      <w:r xmlns:w="http://schemas.openxmlformats.org/wordprocessingml/2006/main">
        <w:t xml:space="preserve">2. ಯುದ್ಧಕ್ಕೆ ಸಿದ್ಧವಾಗುವುದರ ಪ್ರಾಮುಖ್ಯತೆ: ದೇವರಿಗೆ ವಿಧೇಯತೆಯು ವಿಜಯವನ್ನು ಹೇಗೆ ತರುತ್ತದೆ</w:t>
      </w:r>
    </w:p>
    <w:p/>
    <w:p>
      <w:r xmlns:w="http://schemas.openxmlformats.org/wordprocessingml/2006/main">
        <w:t xml:space="preserve">1. ಕೀರ್ತನೆ 133:1 - ಇಗೋ, ಸಹೋದರರು ಒಗ್ಗಟ್ಟಿನಿಂದ ವಾಸಿಸುವುದು ಎಷ್ಟು ಒಳ್ಳೆಯದು ಮತ್ತು ಎಷ್ಟು ಆಹ್ಲಾದಕರವಾಗಿರುತ್ತದೆ!</w:t>
      </w:r>
    </w:p>
    <w:p/>
    <w:p>
      <w:r xmlns:w="http://schemas.openxmlformats.org/wordprocessingml/2006/main">
        <w:t xml:space="preserve">2. ಎಫೆಸಿಯನ್ಸ್ 6:10-18 - ಅಂತಿಮವಾಗಿ, ನನ್ನ ಸಹೋದರರೇ, ಕರ್ತನಲ್ಲಿ ಮತ್ತು ಆತನ ಶಕ್ತಿಯ ಶಕ್ತಿಯಲ್ಲಿ ಬಲವಾಗಿರಿ. ನೀವು ದೆವ್ವದ ಕುತಂತ್ರಗಳನ್ನು ಎದುರಿಸಲು ಶಕ್ತರಾಗುವಂತೆ ದೇವರ ಸಂಪೂರ್ಣ ರಕ್ಷಾಕವಚವನ್ನು ಧರಿಸಿಕೊಳ್ಳಿ.</w:t>
      </w:r>
    </w:p>
    <w:p/>
    <w:p>
      <w:r xmlns:w="http://schemas.openxmlformats.org/wordprocessingml/2006/main">
        <w:t xml:space="preserve">ಸಂಖ್ಯೆಗಳು 1:23 ಸಿಮೆಯೋನ್ ಕುಲದವರಲ್ಲಿ ಎಣಿಸಲ್ಪಟ್ಟವರು ಐವತ್ತೊಂಬತ್ತು ಸಾವಿರದ ಮುನ್ನೂರು.</w:t>
      </w:r>
    </w:p>
    <w:p/>
    <w:p>
      <w:r xmlns:w="http://schemas.openxmlformats.org/wordprocessingml/2006/main">
        <w:t xml:space="preserve">ಈ ವಾಕ್ಯವೃಂದವು ಸಿಮಿಯೋನ್ ಬುಡಕಟ್ಟು 59,300 ವ್ಯಕ್ತಿಗಳೆಂದು ಎಣಿಸಲ್ಪಟ್ಟಿದೆ ಎಂದು ಹೇಳುತ್ತದೆ.</w:t>
      </w:r>
    </w:p>
    <w:p/>
    <w:p>
      <w:r xmlns:w="http://schemas.openxmlformats.org/wordprocessingml/2006/main">
        <w:t xml:space="preserve">1. ತಲೆಮಾರುಗಳ ಮೂಲಕ ತನ್ನ ಜನರನ್ನು ಸಂರಕ್ಷಿಸುವಲ್ಲಿ ದೇವರ ನಿಷ್ಠೆ.</w:t>
      </w:r>
    </w:p>
    <w:p/>
    <w:p>
      <w:r xmlns:w="http://schemas.openxmlformats.org/wordprocessingml/2006/main">
        <w:t xml:space="preserve">2. ದೇವರ ಜನರನ್ನು ಎಣಿಸುವ ಮತ್ತು ಗಣನೆಗೆ ತೆಗೆದುಕೊಳ್ಳುವ ಪ್ರಾಮುಖ್ಯತೆ.</w:t>
      </w:r>
    </w:p>
    <w:p/>
    <w:p>
      <w:r xmlns:w="http://schemas.openxmlformats.org/wordprocessingml/2006/main">
        <w:t xml:space="preserve">1. ಕೀರ್ತನೆ 105:8 - ಅವನು ತನ್ನ ಒಡಂಬಡಿಕೆಯನ್ನು ಶಾಶ್ವತವಾಗಿ ನೆನಪಿಸಿಕೊಳ್ಳುತ್ತಾನೆ, ಅವನು ಆಜ್ಞಾಪಿಸಿದ ವಾಕ್ಯವನ್ನು ಸಾವಿರ ತಲೆಮಾರುಗಳವರೆಗೆ.</w:t>
      </w:r>
    </w:p>
    <w:p/>
    <w:p>
      <w:r xmlns:w="http://schemas.openxmlformats.org/wordprocessingml/2006/main">
        <w:t xml:space="preserve">2. 2 ತಿಮೊಥೆಯ 2:2 - ಮತ್ತು ಅನೇಕ ಸಾಕ್ಷಿಗಳ ಸಮ್ಮುಖದಲ್ಲಿ ನೀವು ನನ್ನಿಂದ ಕೇಳಿದ್ದನ್ನು ಇತರರಿಗೆ ಕಲಿಸಲು ಸಾಧ್ಯವಾಗುವ ನಿಷ್ಠಾವಂತ ಪುರುಷರಿಗೆ ಒಪ್ಪಿಸಿ.</w:t>
      </w:r>
    </w:p>
    <w:p/>
    <w:p>
      <w:r xmlns:w="http://schemas.openxmlformats.org/wordprocessingml/2006/main">
        <w:t xml:space="preserve">ಸಂಖ್ಯೆಗಳು 1:24 ಗಾದನ ಮಕ್ಕಳಲ್ಲಿ, ಅವರ ತಲೆಮಾರುಗಳ ಪ್ರಕಾರ, ಅವರ ಕುಟುಂಬಗಳ ಪ್ರಕಾರ, ಅವರ ಪಿತೃಗಳ ಮನೆಗಳ ಪ್ರಕಾರ, ಇಪ್ಪತ್ತು ವರ್ಷ ಮತ್ತು ಅದಕ್ಕಿಂತ ಹೆಚ್ಚಿನ ವಯಸ್ಸಿನವರ ಹೆಸರುಗಳ ಪ್ರಕಾರ, ಯುದ್ಧಕ್ಕೆ ಹೊರಡಲು ಶಕ್ತರಾದವರೆಲ್ಲರೂ;</w:t>
      </w:r>
    </w:p>
    <w:p/>
    <w:p>
      <w:r xmlns:w="http://schemas.openxmlformats.org/wordprocessingml/2006/main">
        <w:t xml:space="preserve">ಯುದ್ಧಕ್ಕೆ ಹೋಗಲು ಶಕ್ತರಾದ 20 ವರ್ಷಕ್ಕಿಂತ ಮೇಲ್ಪಟ್ಟ ಎಲ್ಲರನ್ನು ಪಟ್ಟಿಮಾಡಿ, ಗಾದನ ಮಕ್ಕಳ ಜನಗಣತಿಯನ್ನು ತೆಗೆದುಕೊಳ್ಳಲಾಯಿತು.</w:t>
      </w:r>
    </w:p>
    <w:p/>
    <w:p>
      <w:r xmlns:w="http://schemas.openxmlformats.org/wordprocessingml/2006/main">
        <w:t xml:space="preserve">1. ಯುದ್ಧಕ್ಕೆ ಸಿದ್ಧವಾಗುವುದರ ಪ್ರಾಮುಖ್ಯತೆ</w:t>
      </w:r>
    </w:p>
    <w:p/>
    <w:p>
      <w:r xmlns:w="http://schemas.openxmlformats.org/wordprocessingml/2006/main">
        <w:t xml:space="preserve">2. ಏಕೀಕರಣದ ಸಾಮರ್ಥ್ಯ</w:t>
      </w:r>
    </w:p>
    <w:p/>
    <w:p>
      <w:r xmlns:w="http://schemas.openxmlformats.org/wordprocessingml/2006/main">
        <w:t xml:space="preserve">1. ಎಫೆಸಿಯನ್ಸ್ 6:10-18 - ದೆವ್ವದ ಯೋಜನೆಗಳ ವಿರುದ್ಧ ನಿಲ್ಲಲು ದೇವರ ಸಂಪೂರ್ಣ ರಕ್ಷಾಕವಚವನ್ನು ಧರಿಸಿಕೊಳ್ಳಿ.</w:t>
      </w:r>
    </w:p>
    <w:p/>
    <w:p>
      <w:r xmlns:w="http://schemas.openxmlformats.org/wordprocessingml/2006/main">
        <w:t xml:space="preserve">2. ಕಾಯಿದೆಗಳು 4:32-37 - ಎಲ್ಲಾ ವಿಶ್ವಾಸಿಗಳು ಒಂದೇ ಹೃದಯ ಮತ್ತು ಆತ್ಮದವರಾಗಿದ್ದರು, ಒಬ್ಬರಿಗೊಬ್ಬರು ಒದಗಿಸಲು ತಮ್ಮ ಆಸ್ತಿ ಮತ್ತು ಸರಕುಗಳನ್ನು ಮಾರಾಟ ಮಾಡಿದರು.</w:t>
      </w:r>
    </w:p>
    <w:p/>
    <w:p>
      <w:r xmlns:w="http://schemas.openxmlformats.org/wordprocessingml/2006/main">
        <w:t xml:space="preserve">ಸಂಖ್ಯೆಗಳು 1:25 ಅವರಲ್ಲಿ ಎಣಿಸಲ್ಪಟ್ಟವರು ಗಾದ್ ಕುಲದವರೂ ನಲವತ್ತೈದು ಸಾವಿರದ ಆರುನೂರ ಐವತ್ತು ಮಂದಿ.</w:t>
      </w:r>
    </w:p>
    <w:p/>
    <w:p>
      <w:r xmlns:w="http://schemas.openxmlformats.org/wordprocessingml/2006/main">
        <w:t xml:space="preserve">ಗಾದ್ ಕುಲದವರ ಸಂಖ್ಯೆ 45,650.</w:t>
      </w:r>
    </w:p>
    <w:p/>
    <w:p>
      <w:r xmlns:w="http://schemas.openxmlformats.org/wordprocessingml/2006/main">
        <w:t xml:space="preserve">1. ದೇವರು ಪ್ರತಿಯೊಬ್ಬ ವ್ಯಕ್ತಿಯನ್ನು ಮತ್ತು ಪ್ರತಿ ಬುಡಕಟ್ಟು ಜನಾಂಗವನ್ನು ಗೌರವಿಸುತ್ತಾನೆ, ಮತ್ತು ನಾವು ಸಹ ಮಾಡಬೇಕು.</w:t>
      </w:r>
    </w:p>
    <w:p/>
    <w:p>
      <w:r xmlns:w="http://schemas.openxmlformats.org/wordprocessingml/2006/main">
        <w:t xml:space="preserve">2. ನಮ್ಮಲ್ಲಿ ಪ್ರತಿಯೊಬ್ಬರೂ ಪೂರೈಸಲು ವಿಶೇಷ ಉದ್ದೇಶವನ್ನು ಹೊಂದಿದ್ದಾರೆ ಮತ್ತು ನಾವು ಅದನ್ನು ಮಾಡಲು ಶ್ರಮಿಸಬೇಕು.</w:t>
      </w:r>
    </w:p>
    <w:p/>
    <w:p>
      <w:r xmlns:w="http://schemas.openxmlformats.org/wordprocessingml/2006/main">
        <w:t xml:space="preserve">1. ಆದಿಕಾಂಡ 12:2 - ಮತ್ತು ನಾನು ನಿನ್ನನ್ನು ದೊಡ್ಡ ಜನಾಂಗವನ್ನಾಗಿ ಮಾಡುತ್ತೇನೆ ಮತ್ತು ನಾನು ನಿನ್ನನ್ನು ಆಶೀರ್ವದಿಸುತ್ತೇನೆ ಮತ್ತು ನಿನ್ನ ಹೆಸರನ್ನು ದೊಡ್ಡದಾಗಿ ಮಾಡುತ್ತೇನೆ; ಮತ್ತು ನೀನು ಆಶೀರ್ವಾದವಾಗಿರುವೆ.</w:t>
      </w:r>
    </w:p>
    <w:p/>
    <w:p>
      <w:r xmlns:w="http://schemas.openxmlformats.org/wordprocessingml/2006/main">
        <w:t xml:space="preserve">2. ಯೆಶಾಯ 43:7 - ನನ್ನ ಹೆಸರಿನಿಂದ ಕರೆಯಲ್ಪಡುವ ಪ್ರತಿಯೊಬ್ಬರಿಗೂ ಸಹ: ನಾನು ಅವನನ್ನು ನನ್ನ ಮಹಿಮೆಗಾಗಿ ಸೃಷ್ಟಿಸಿದ್ದೇನೆ, ನಾನು ಅವನನ್ನು ರಚಿಸಿದ್ದೇನೆ; ಹೌದು, ನಾನು ಅವನನ್ನು ಮಾಡಿದ್ದೇನೆ.</w:t>
      </w:r>
    </w:p>
    <w:p/>
    <w:p>
      <w:r xmlns:w="http://schemas.openxmlformats.org/wordprocessingml/2006/main">
        <w:t xml:space="preserve">ಸಂಖ್ಯೆಗಳು 1:26 ಯೆಹೂದದ ಮಕ್ಕಳಲ್ಲಿ, ಅವರ ಸಂತತಿಗಳ ಪ್ರಕಾರ, ಅವರ ಕುಟುಂಬಗಳ ಪ್ರಕಾರ, ಅವರ ಪಿತೃಗಳ ಮನೆಗಳ ಪ್ರಕಾರ, ಹೆಸರುಗಳ ಪ್ರಕಾರ, ಇಪ್ಪತ್ತು ವರ್ಷ ಮತ್ತು ಅದಕ್ಕಿಂತ ಹೆಚ್ಚಿನ ವಯಸ್ಸಿನವರು, ಯುದ್ಧಕ್ಕೆ ಹೊರಡಲು ಶಕ್ತರಾದವರೆಲ್ಲರೂ;</w:t>
      </w:r>
    </w:p>
    <w:p/>
    <w:p>
      <w:r xmlns:w="http://schemas.openxmlformats.org/wordprocessingml/2006/main">
        <w:t xml:space="preserve">ಸಂಖ್ಯೆಗಳು 1:26 ರ ಈ ಪದ್ಯವು ಯೆಹೂದದ ಬುಡಕಟ್ಟಿನ ಸಂಘಟನೆಯನ್ನು ಚರ್ಚಿಸುತ್ತದೆ, ಇದು ಕುಟುಂಬಗಳ ಪ್ರಕಾರ ಸಂಘಟಿತವಾಗಿದೆ ಮತ್ತು 20 ವರ್ಷ ಅಥವಾ ಅದಕ್ಕಿಂತ ಹೆಚ್ಚಿನ ವಯಸ್ಸಿನ ಮತ್ತು ಯುದ್ಧಕ್ಕೆ ಹೋಗಲು ಸಮರ್ಥರಾದ ಪ್ರತಿ ಕುಟುಂಬದ ಪುರುಷರ ಸಂಖ್ಯೆ.</w:t>
      </w:r>
    </w:p>
    <w:p/>
    <w:p>
      <w:r xmlns:w="http://schemas.openxmlformats.org/wordprocessingml/2006/main">
        <w:t xml:space="preserve">1. ಜುದಾ ಬುಡಕಟ್ಟಿನ ನಿಷ್ಠೆ: ಸಮುದಾಯ ಮತ್ತು ಏಕತೆಯ ಪ್ರಾಮುಖ್ಯತೆ</w:t>
      </w:r>
    </w:p>
    <w:p/>
    <w:p>
      <w:r xmlns:w="http://schemas.openxmlformats.org/wordprocessingml/2006/main">
        <w:t xml:space="preserve">2. ಕುಟುಂಬದ ಸಾಮರ್ಥ್ಯ: ಏಕತೆಯಲ್ಲಿ ಶಕ್ತಿಯನ್ನು ಕಂಡುಕೊಳ್ಳುವುದು</w:t>
      </w:r>
    </w:p>
    <w:p/>
    <w:p>
      <w:r xmlns:w="http://schemas.openxmlformats.org/wordprocessingml/2006/main">
        <w:t xml:space="preserve">1. ಎಫೆಸಿಯನ್ಸ್ 4: 12-16 - ನಾವೆಲ್ಲರೂ ದೇವರ ಮಗನ ನಂಬಿಕೆ ಮತ್ತು ಜ್ಞಾನದ ಏಕತೆಗೆ ಬರುವವರೆಗೆ, ಸೇವೆಯ ಕೆಲಸಕ್ಕಾಗಿ ಸಂತರನ್ನು ಸಜ್ಜುಗೊಳಿಸುವುದಕ್ಕಾಗಿ, ಕ್ರಿಸ್ತನ ದೇಹವನ್ನು ಸುಧಾರಿಸುವುದಕ್ಕಾಗಿ, ಪರಿಪೂರ್ಣ ಮನುಷ್ಯನಿಗೆ, ಕ್ರಿಸ್ತನ ಪೂರ್ಣತೆಯ ಎತ್ತರದ ಅಳತೆಗೆ; ನಾವು ಇನ್ನು ಮುಂದೆ ಮಕ್ಕಳಾಗಬಾರದು, ಎಲ್ಲಾ ಸಿದ್ಧಾಂತದ ಗಾಳಿಯೊಂದಿಗೆ, ಮನುಷ್ಯರ ಕುತಂತ್ರದಿಂದ, ವಂಚನೆಯ ಕುತಂತ್ರದ ಕುತಂತ್ರದಿಂದ, ಆದರೆ, ಪ್ರೀತಿಯಲ್ಲಿ ಸತ್ಯವನ್ನು ಮಾತನಾಡುತ್ತಾ, ಎಲ್ಲಾ ವಿಷಯಗಳಲ್ಲಿ ಬೆಳೆಯಬಹುದು. ಪ್ರತಿ ಅಂಗವು ತನ್ನ ಪಾಲನ್ನು ಮಾಡುವ ಪರಿಣಾಮಕಾರಿ ಕೆಲಸದ ಪ್ರಕಾರ, ಇಡೀ ದೇಹವು ಸೇರಿಕೊಳ್ಳುತ್ತದೆ ಮತ್ತು ಹೆಣೆದುಕೊಂಡಿರುವ ಶಿರಸ್ಸು ಕ್ರಿಸ್ತನೇ, ಪ್ರೀತಿಯಲ್ಲಿ ತನ್ನನ್ನು ತಾನು ಸುಧಾರಿಸಿಕೊಳ್ಳಲು ದೇಹದ ಬೆಳವಣಿಗೆಯನ್ನು ಉಂಟುಮಾಡುತ್ತಾನೆ.</w:t>
      </w:r>
    </w:p>
    <w:p/>
    <w:p>
      <w:r xmlns:w="http://schemas.openxmlformats.org/wordprocessingml/2006/main">
        <w:t xml:space="preserve">2. ಕೀರ್ತನೆ 133:1-3 - ಇಗೋ, ಸಹೋದರರು ಒಗ್ಗಟ್ಟಿನಿಂದ ವಾಸಿಸುವುದು ಎಷ್ಟು ಒಳ್ಳೆಯದು ಮತ್ತು ಎಷ್ಟು ಆಹ್ಲಾದಕರವಾಗಿರುತ್ತದೆ! ಇದು ತಲೆಯ ಮೇಲಿರುವ ಬೆಲೆಬಾಳುವ ಎಣ್ಣೆಯಂತಿದೆ, ಗಡ್ಡದ ಮೇಲೆ ಹರಿಯುತ್ತದೆ, ಆರೋನನ ಗಡ್ಡವು ಅವನ ವಸ್ತ್ರಗಳ ಅಂಚಿನಲ್ಲಿ ಹರಿಯುತ್ತದೆ. ಇದು ಚೀಯೋನಿನ ಪರ್ವತಗಳ ಮೇಲೆ ಇಳಿಯುವ ಹೆರ್ಮೋನಿನ ಇಬ್ಬನಿಯಂತಿದೆ; ಯಾಕಂದರೆ ಅಲ್ಲಿ ಕರ್ತನು ಆಶೀರ್ವಾದ ಜೀವನವನ್ನು ಎಂದೆಂದಿಗೂ ಆಜ್ಞಾಪಿಸಿದನು.</w:t>
      </w:r>
    </w:p>
    <w:p/>
    <w:p>
      <w:r xmlns:w="http://schemas.openxmlformats.org/wordprocessingml/2006/main">
        <w:t xml:space="preserve">ಸಂಖ್ಯೆಗಳು 1:27 ಯೆಹೂದದ ಕುಲದವರಲ್ಲಿ ಎಣಿಸಲ್ಪಟ್ಟವರು ಎಪ್ಪತ್ತನಾಲ್ಕು ಸಾವಿರದ ಆರುನೂರು.</w:t>
      </w:r>
    </w:p>
    <w:p/>
    <w:p>
      <w:r xmlns:w="http://schemas.openxmlformats.org/wordprocessingml/2006/main">
        <w:t xml:space="preserve">ಯೆಹೂದದ ಕುಲದ ಸೈನ್ಯದಲ್ಲಿ ಸೇವೆಗೆ ಯೋಗ್ಯರಾಗಿದ್ದವರ ಸಂಖ್ಯೆ 74,600.</w:t>
      </w:r>
    </w:p>
    <w:p/>
    <w:p>
      <w:r xmlns:w="http://schemas.openxmlformats.org/wordprocessingml/2006/main">
        <w:t xml:space="preserve">1. ಏಕತೆಯ ಶಕ್ತಿ - ಯೆಹೂದದ ಬುಡಕಟ್ಟು ಎಷ್ಟು ದೊಡ್ಡ ಸೈನ್ಯವನ್ನು ಒಟ್ಟುಗೂಡಿಸಲು ಸಾಧ್ಯವಾಯಿತು.</w:t>
      </w:r>
    </w:p>
    <w:p/>
    <w:p>
      <w:r xmlns:w="http://schemas.openxmlformats.org/wordprocessingml/2006/main">
        <w:t xml:space="preserve">2. ನಿಷ್ಠೆಗೆ ಬಹುಮಾನ - ಯೆಹೂದ ಬುಡಕಟ್ಟು ಜನಾಂಗದವರ ವಿಧೇಯತೆಗಾಗಿ ದೇವರ ಆಶೀರ್ವಾದ.</w:t>
      </w:r>
    </w:p>
    <w:p/>
    <w:p>
      <w:r xmlns:w="http://schemas.openxmlformats.org/wordprocessingml/2006/main">
        <w:t xml:space="preserve">1. ಎಫೆಸಿಯನ್ಸ್ 4:16 - "ಪ್ರತಿಯೊಂದು ಅಂಗವು ತನ್ನ ಪಾಲನ್ನು ಮಾಡುವ ಪರಿಣಾಮಕಾರಿ ಕೆಲಸದ ಪ್ರಕಾರ, ಪ್ರತಿ ಜಂಟಿ ಸರಬರಾಜು ಮಾಡುವ ಮೂಲಕ ಇಡೀ ದೇಹವು ಸೇರಿಕೊಂಡು ಮತ್ತು ಹೆಣೆದುಕೊಂಡಿದೆ, ಪ್ರೀತಿಯಲ್ಲಿ ತನ್ನನ್ನು ತಾನು ಸುಧಾರಿಸಿಕೊಳ್ಳಲು ದೇಹದ ಬೆಳವಣಿಗೆಯನ್ನು ಉಂಟುಮಾಡುತ್ತದೆ. "</w:t>
      </w:r>
    </w:p>
    <w:p/>
    <w:p>
      <w:r xmlns:w="http://schemas.openxmlformats.org/wordprocessingml/2006/main">
        <w:t xml:space="preserve">2. ಸಂಖ್ಯೆಗಳು 6:24 ಕರ್ತನು ನಿನ್ನನ್ನು ಆಶೀರ್ವದಿಸುತ್ತಾನೆ ಮತ್ತು ನಿನ್ನನ್ನು ಕಾಪಾಡುತ್ತಾನೆ; 25 ಕರ್ತನು ತನ್ನ ಮುಖವನ್ನು ನಿನ್ನ ಮೇಲೆ ಪ್ರಕಾಶಿಸುತ್ತಾನೆ ಮತ್ತು ನಿನಗೆ ದಯೆತೋರು; 26 ಕರ್ತನು ತನ್ನ ಮುಖವನ್ನು ನಿಮ್ಮ ಮೇಲೆ ಎತ್ತುತ್ತಾನೆ ಮತ್ತು ನಿಮಗೆ ಶಾಂತಿಯನ್ನು ನೀಡುತ್ತಾನೆ.</w:t>
      </w:r>
    </w:p>
    <w:p/>
    <w:p>
      <w:r xmlns:w="http://schemas.openxmlformats.org/wordprocessingml/2006/main">
        <w:t xml:space="preserve">ಸಂಖ್ಯೆಗಳು 1:28 ಇಸ್ಸಾಕಾರನ ಮಕ್ಕಳಲ್ಲಿ, ಅವರ ಸಂತತಿಗಳ ಪ್ರಕಾರ, ಅವರ ಕುಟುಂಬಗಳ ಪ್ರಕಾರ, ಅವರ ತಂದೆಯ ಮನೆಗಳ ಪ್ರಕಾರ, ಹೆಸರುಗಳ ಪ್ರಕಾರ, ಇಪ್ಪತ್ತು ವರ್ಷ ಮತ್ತು ಅದಕ್ಕಿಂತ ಹೆಚ್ಚಿನ ವಯಸ್ಸಿನವರು, ಯುದ್ಧಕ್ಕೆ ಹೊರಡಲು ಶಕ್ತರಾದವರೆಲ್ಲರೂ;</w:t>
      </w:r>
    </w:p>
    <w:p/>
    <w:p>
      <w:r xmlns:w="http://schemas.openxmlformats.org/wordprocessingml/2006/main">
        <w:t xml:space="preserve">ಈ ಭಾಗವು ಇಸ್ಸಾಚಾರ್ ಬುಡಕಟ್ಟಿನ ಮಿಲಿಟರಿ ಸೇವೆಯನ್ನು ವಿವರಿಸುತ್ತದೆ, ಅವರು ಇಪ್ಪತ್ತನೇ ವಯಸ್ಸಿನಿಂದ ಯುದ್ಧಕ್ಕೆ ಹೋಗಲು ಸಮರ್ಥರಾಗಿದ್ದರು.</w:t>
      </w:r>
    </w:p>
    <w:p/>
    <w:p>
      <w:r xmlns:w="http://schemas.openxmlformats.org/wordprocessingml/2006/main">
        <w:t xml:space="preserve">1. ಇಸ್ಸಾಚಾರ್ ಬುಡಕಟ್ಟಿನ ಶಕ್ತಿ ಮತ್ತು ಧೈರ್ಯ</w:t>
      </w:r>
    </w:p>
    <w:p/>
    <w:p>
      <w:r xmlns:w="http://schemas.openxmlformats.org/wordprocessingml/2006/main">
        <w:t xml:space="preserve">2. ಮಿಲಿಟರಿ ಸೇವೆಯ ಪ್ರಾಮುಖ್ಯತೆ</w:t>
      </w:r>
    </w:p>
    <w:p/>
    <w:p>
      <w:r xmlns:w="http://schemas.openxmlformats.org/wordprocessingml/2006/main">
        <w:t xml:space="preserve">1. ಧರ್ಮೋಪದೇಶಕಾಂಡ 20:1-9 - ಯುದ್ಧಕ್ಕೆ ಹೋಗುವ ಬಗ್ಗೆ ದೇವರ ಆಜ್ಞೆಗಳು</w:t>
      </w:r>
    </w:p>
    <w:p/>
    <w:p>
      <w:r xmlns:w="http://schemas.openxmlformats.org/wordprocessingml/2006/main">
        <w:t xml:space="preserve">2. 1 ಕ್ರಾನಿಕಲ್ಸ್ 12:32 - ಯುದ್ಧದಲ್ಲಿ ಇಸ್ಸಾಕರ್ ಪುರುಷರ ಶೌರ್ಯ ಮತ್ತು ಶೌರ್ಯ</w:t>
      </w:r>
    </w:p>
    <w:p/>
    <w:p>
      <w:r xmlns:w="http://schemas.openxmlformats.org/wordprocessingml/2006/main">
        <w:t xml:space="preserve">ಸಂಖ್ಯೆಗಳು 1:29 ಇಸ್ಸಾಕಾರ್ ಕುಲದವರಲ್ಲಿ ಎಣಿಸಲ್ಪಟ್ಟವರು ಐವತ್ತನಾಲ್ಕು ಸಾವಿರದ ನಾನೂರು.</w:t>
      </w:r>
    </w:p>
    <w:p/>
    <w:p>
      <w:r xmlns:w="http://schemas.openxmlformats.org/wordprocessingml/2006/main">
        <w:t xml:space="preserve">ಇಸ್ಸಾಕಾರ್ ಕುಲವು ಒಟ್ಟು 54,400 ಸದಸ್ಯರನ್ನು ಹೊಂದಿತ್ತು.</w:t>
      </w:r>
    </w:p>
    <w:p/>
    <w:p>
      <w:r xmlns:w="http://schemas.openxmlformats.org/wordprocessingml/2006/main">
        <w:t xml:space="preserve">1. ಎಣಿಕೆಯ ಪ್ರಾಮುಖ್ಯತೆ: ತೋರಿಕೆಯಲ್ಲಿ ಪ್ರಾಪಂಚಿಕ ಕಾರ್ಯಗಳಲ್ಲಿಯೂ ದೇವರ ಆಜ್ಞೆಗಳನ್ನು ಪಾಲಿಸುವುದು.</w:t>
      </w:r>
    </w:p>
    <w:p/>
    <w:p>
      <w:r xmlns:w="http://schemas.openxmlformats.org/wordprocessingml/2006/main">
        <w:t xml:space="preserve">2. ಸಂಖ್ಯೆಗಳಲ್ಲಿ ಶಕ್ತಿ ಮತ್ತು ಏಕತೆಯನ್ನು ಕಂಡುಹಿಡಿಯುವುದು: ಯಾವುದೇ ಕಾರ್ಯವಾಗಲಿ, ನಮ್ಮ ಭಾಗವನ್ನು ಮಾಡಲು ದೇವರು ನಮ್ಮನ್ನು ಕರೆಯುತ್ತಾನೆ.</w:t>
      </w:r>
    </w:p>
    <w:p/>
    <w:p>
      <w:r xmlns:w="http://schemas.openxmlformats.org/wordprocessingml/2006/main">
        <w:t xml:space="preserve">1. ವಿಮೋಚನಕಾಂಡ 30:11-16 - ಇಸ್ರಾಯೇಲ್ಯರ ಜನಗಣತಿಯನ್ನು ತೆಗೆದುಕೊಳ್ಳುವಂತೆ ದೇವರು ಮೋಶೆಗೆ ಆಜ್ಞಾಪಿಸುತ್ತಾನೆ.</w:t>
      </w:r>
    </w:p>
    <w:p/>
    <w:p>
      <w:r xmlns:w="http://schemas.openxmlformats.org/wordprocessingml/2006/main">
        <w:t xml:space="preserve">2. ಕಾಯಿದೆಗಳು 1: 15-26 - ಜುದಾಸ್ ಇಸ್ಕರಿಯೋಟ್ಗೆ ಬದಲಿಯಾಗಿ ಆಯ್ಕೆ ಮಾಡಲು ಶಿಷ್ಯರು ಚೀಟು ಹಾಕಿದರು.</w:t>
      </w:r>
    </w:p>
    <w:p/>
    <w:p>
      <w:r xmlns:w="http://schemas.openxmlformats.org/wordprocessingml/2006/main">
        <w:t xml:space="preserve">ಸಂಖ್ಯೆಗಳು 1:30 ಜೆಬುಲೂನನ ಮಕ್ಕಳಲ್ಲಿ, ಅವರ ಸಂತತಿಗಳ ಪ್ರಕಾರ, ಅವರ ಕುಟುಂಬಗಳ ಪ್ರಕಾರ, ಅವರ ಪಿತೃಗಳ ಮನೆಗಳ ಪ್ರಕಾರ, ಇಪ್ಪತ್ತು ವರ್ಷ ಮತ್ತು ಅದಕ್ಕಿಂತ ಹೆಚ್ಚಿನ ವಯಸ್ಸಿನವರ ಹೆಸರುಗಳ ಪ್ರಕಾರ, ಯುದ್ಧಕ್ಕೆ ಹೊರಡಲು ಶಕ್ತರಾದವರೆಲ್ಲರೂ;</w:t>
      </w:r>
    </w:p>
    <w:p/>
    <w:p>
      <w:r xmlns:w="http://schemas.openxmlformats.org/wordprocessingml/2006/main">
        <w:t xml:space="preserve">ಜೆಬುಲೂನ್ ಮಕ್ಕಳ ಗಣತಿಯನ್ನು ತೆಗೆದುಕೊಳ್ಳಲಾಯಿತು, ಯುದ್ಧಕ್ಕೆ ಹೋಗಲು ಸಮರ್ಥರಾದ 20 ವರ್ಷಕ್ಕಿಂತ ಮೇಲ್ಪಟ್ಟವರನ್ನು ದಾಖಲಿಸಲಾಯಿತು.</w:t>
      </w:r>
    </w:p>
    <w:p/>
    <w:p>
      <w:r xmlns:w="http://schemas.openxmlformats.org/wordprocessingml/2006/main">
        <w:t xml:space="preserve">1. ಯುದ್ಧದ ಸಮಯದಲ್ಲಿ ತನ್ನ ಜನರಿಗೆ ಶಕ್ತಿ ಮತ್ತು ರಕ್ಷಣೆಯನ್ನು ಒದಗಿಸುವಲ್ಲಿ ದೇವರ ನಿಷ್ಠೆ.</w:t>
      </w:r>
    </w:p>
    <w:p/>
    <w:p>
      <w:r xmlns:w="http://schemas.openxmlformats.org/wordprocessingml/2006/main">
        <w:t xml:space="preserve">2. ನಮ್ಮ ಆಶೀರ್ವಾದಗಳನ್ನು ಎಣಿಸುವುದರ ಪ್ರಾಮುಖ್ಯತೆ ಮತ್ತು ಯಾವುದೇ ಪರಿಸ್ಥಿತಿಯಲ್ಲಿ ಭಗವಂತನಲ್ಲಿ ಭರವಸೆ ಇಡುವುದು.</w:t>
      </w:r>
    </w:p>
    <w:p/>
    <w:p>
      <w:r xmlns:w="http://schemas.openxmlformats.org/wordprocessingml/2006/main">
        <w:t xml:space="preserve">1. ಧರ್ಮೋಪದೇಶಕಾಂಡ 20:4 - ಯಾಕಂದರೆ ನಿಮ್ಮ ದೇವರಾದ ಕರ್ತನು ನಿಮ್ಮ ಶತ್ರುಗಳ ವಿರುದ್ಧ ಹೋರಾಡಲು ಮತ್ತು ನಿಮ್ಮನ್ನು ರಕ್ಷಿಸಲು ನಿಮ್ಮೊಂದಿಗೆ ಹೋಗುವವನು.</w:t>
      </w:r>
    </w:p>
    <w:p/>
    <w:p>
      <w:r xmlns:w="http://schemas.openxmlformats.org/wordprocessingml/2006/main">
        <w:t xml:space="preserve">2. ಯೆಹೋಶುವ 1:9 - ನಾನು ನಿನಗೆ ಆಜ್ಞಾಪಿಸಲಿಲ್ಲವೇ? ಬಲಶಾಲಿಯಾಗಿ ಮತ್ತು ಧೈರ್ಯಶಾಲಿಯಾಗಿರಿ; ನೀನು ಎಲ್ಲಿಗೆ ಹೋದರೂ ನಿನ್ನ ದೇವರಾದ ಕರ್ತನು ನಿನ್ನ ಸಂಗಡ ಇದ್ದಾನೆ;</w:t>
      </w:r>
    </w:p>
    <w:p/>
    <w:p>
      <w:r xmlns:w="http://schemas.openxmlformats.org/wordprocessingml/2006/main">
        <w:t xml:space="preserve">ಸಂಖ್ಯೆಗಳು 1:31 ಜೆಬುಲೂನ್ ಕುಲದವರಲ್ಲಿ ಎಣಿಸಲ್ಪಟ್ಟವರು ಐವತ್ತೇಳು ಸಾವಿರದ ನಾನೂರು.</w:t>
      </w:r>
    </w:p>
    <w:p/>
    <w:p>
      <w:r xmlns:w="http://schemas.openxmlformats.org/wordprocessingml/2006/main">
        <w:t xml:space="preserve">ಜೆಬುಲೂನ್ ಕುಲದ ಸಂಖ್ಯೆ 57,400.</w:t>
      </w:r>
    </w:p>
    <w:p/>
    <w:p>
      <w:r xmlns:w="http://schemas.openxmlformats.org/wordprocessingml/2006/main">
        <w:t xml:space="preserve">1: ಇಸ್ರಾಯೇಲ್‌ನ ಹನ್ನೆರಡು ಗೋತ್ರಗಳಲ್ಲಿ ಪ್ರತಿಯೊಂದಕ್ಕೂ ಅವರವರ ಸ್ವಂತ ಭೂಮಿಯನ್ನು ನೀಡಿ ಅವರಿಗೆ ಒದಗಿಸುವ ಭರವಸೆಯಲ್ಲಿ ದೇವರ ನಿಷ್ಠೆಯನ್ನು ಉದಾಹರಿಸಲಾಗಿದೆ.</w:t>
      </w:r>
    </w:p>
    <w:p/>
    <w:p>
      <w:r xmlns:w="http://schemas.openxmlformats.org/wordprocessingml/2006/main">
        <w:t xml:space="preserve">2: ದೇವರು ಜೆಬುಲೂನ್ ಅವರಿಗೆ ತಮ್ಮ ಸ್ವಂತ ಭೂಮಿಯನ್ನು ಕೊಡುವುದಾಗಿ ಮತ್ತು ಅವರಿಗೆ ಒದಗಿಸುವ ಭರವಸೆ ಅವರ ನಂಬಿಗಸ್ತತೆಗೆ ಉದಾಹರಣೆಯಾಗಿದೆ.</w:t>
      </w:r>
    </w:p>
    <w:p/>
    <w:p>
      <w:r xmlns:w="http://schemas.openxmlformats.org/wordprocessingml/2006/main">
        <w:t xml:space="preserve">1: ಜೋಶುವಾ 19: 10-12 - "ಮತ್ತು ಅವರ ಕುಟುಂಬಗಳ ಪ್ರಕಾರ ಜೆಬುಲೂನ್ ಮಕ್ಕಳಿಗೆ ಮೂರನೇ ಚೀಟು ಬಂದಿತು; ಮತ್ತು ಅವರ ಸ್ವಾಸ್ತ್ಯದ ಗಡಿಯು ಸರೀದ್‌ಗೆ ಇತ್ತು ಮತ್ತು ಅವರ ಗಡಿ ಪಶ್ಚಿಮಕ್ಕೆ ಚಿಸ್ಲೋತ್-ಟಾಬೋರ್ ತೀರದವರೆಗೆ ಇತ್ತು. ನಂತರ ದಬೆರಾತ್‌ಗೆ ಹೊರಟು ಜಫಿಯಾಕ್ಕೆ ಹೋಗುತ್ತದೆ ಮತ್ತು ಅಲ್ಲಿಂದ ಪೂರ್ವದಲ್ಲಿ ಗಿಟ್ಟಾ-ಹೆಫರ್, ಇಟ್ಟಾ-ಕಾಜಿನ್‌ಗೆ ಹಾದುಹೋಗುತ್ತದೆ ಮತ್ತು ರೆಮ್ಮೋನ್-ಮೆಥೋರ್‌ಗೆ ನೆಹ್‌ಗೆ ಹೋಗುತ್ತದೆ; ಮತ್ತು ಅಲ್ಲಿಂದ ಹೊರಡುವ ಮಾರ್ಗಗಳು ಉತ್ತರದಲ್ಲಿ ಇದ್ದವು. ಹನ್ನಥಾನ್‌ನ ಬದಿಯಲ್ಲಿ: ಮತ್ತು ಅವರು ಜಫಿಯಾದ ಉತ್ತರದ ಭಾಗದಲ್ಲಿ ತಮ್ಮ ಗಡಿಗಳನ್ನು ಹೊಂದಿದ್ದರು, ಮತ್ತು ಗಡಿಯು ಪೂರ್ವಕ್ಕೆ ತಾನಾತ್-ಶಿಲೋದವರೆಗೆ ಸಾಗಿತು ಮತ್ತು ಅದರ ಮೂಲಕ ಪೂರ್ವದಲ್ಲಿ ಜಾನೋಹಕ್ಕೆ ಹಾದುಹೋಯಿತು ಮತ್ತು ಜಾನೋಹದಿಂದ ಅಟಾರೋತ್ ಮತ್ತು ನಾರತ್ಗೆ ಇಳಿಯುತ್ತದೆ. ಅವನು ಜೆರಿಕೋಗೆ ಬಂದು ಜೋರ್ಡಾನ್‌ಗೆ ಹೋಗುತ್ತಾನೆ.</w:t>
      </w:r>
    </w:p>
    <w:p/>
    <w:p>
      <w:r xmlns:w="http://schemas.openxmlformats.org/wordprocessingml/2006/main">
        <w:t xml:space="preserve">2: ಧರ್ಮೋಪದೇಶಕಾಂಡ 33:18 - "ಮತ್ತು ಜೆಬುಲೂನ್ ಬಗ್ಗೆ ಅವನು ಹೇಳಿದನು, "ಜೆಬುಲೂನ್, ನಿನ್ನ ಹೊರಹೋಗುವಿಕೆಯಲ್ಲಿ ಸಂತೋಷಪಡು; ಮತ್ತು, ಇಸ್ಸಾಕಾರ್, ನಿನ್ನ ಗುಡಾರಗಳಲ್ಲಿ."</w:t>
      </w:r>
    </w:p>
    <w:p/>
    <w:p>
      <w:r xmlns:w="http://schemas.openxmlformats.org/wordprocessingml/2006/main">
        <w:t xml:space="preserve">ಸಂಖ್ಯೆಗಳು 1:32 ಯೋಸೇಫನ ಮಕ್ಕಳು, ಅಂದರೆ ಎಫ್ರಾಯೀಮನ ಮಕ್ಕಳು, ಅವರ ಸಂತತಿಗಳ ಪ್ರಕಾರ, ಅವರ ಕುಟುಂಬಗಳ ಪ್ರಕಾರ, ಅವರ ಪಿತೃಗಳ ಮನೆಗಳ ಪ್ರಕಾರ, ಹೆಸರುಗಳ ಪ್ರಕಾರ, ಇಪ್ಪತ್ತು ವರ್ಷ ಮತ್ತು ಅದಕ್ಕಿಂತ ಹೆಚ್ಚಿನ ವಯಸ್ಸಿನವರು. ಯುದ್ಧಕ್ಕೆ ಹೋಗಲು ಸಾಧ್ಯವಾಯಿತು;</w:t>
      </w:r>
    </w:p>
    <w:p/>
    <w:p>
      <w:r xmlns:w="http://schemas.openxmlformats.org/wordprocessingml/2006/main">
        <w:t xml:space="preserve">ಸಂಖ್ಯೆಗಳು 1:32 20 ಮತ್ತು ಅದಕ್ಕಿಂತ ಹೆಚ್ಚಿನ ವಯಸ್ಸಿನ ಎಫ್ರೇಮ್ ಬುಡಕಟ್ಟುಗಳಿಂದ ಯುದ್ಧಕ್ಕೆ ಹೋಗಲು ಸಮರ್ಥರಾದ ಪುರುಷರ ಸಂಖ್ಯೆಯನ್ನು ವಿವರಿಸುತ್ತದೆ.</w:t>
      </w:r>
    </w:p>
    <w:p/>
    <w:p>
      <w:r xmlns:w="http://schemas.openxmlformats.org/wordprocessingml/2006/main">
        <w:t xml:space="preserve">1. ಯುದ್ಧಕ್ಕೆ ಸಿದ್ಧರಾಗಿರುವುದು - ಸಂಖ್ಯೆಗಳು 1:32 ರಲ್ಲಿನ ಎಫ್ರೈಮಿಯರ ಕಥೆಯು ನಾವು ಯಾವಾಗಲೂ ಆಧ್ಯಾತ್ಮಿಕ ಯುದ್ಧಕ್ಕೆ ಸಿದ್ಧರಾಗಿರಬೇಕು ಎಂಬುದನ್ನು ನೆನಪಿಸುತ್ತದೆ.</w:t>
      </w:r>
    </w:p>
    <w:p/>
    <w:p>
      <w:r xmlns:w="http://schemas.openxmlformats.org/wordprocessingml/2006/main">
        <w:t xml:space="preserve">2. ಧೈರ್ಯದಿಂದ ಬದುಕುವುದು - ಸಂಖ್ಯೆಗಳು 1:32 ಎಫ್ರೈಮಿಯರ ಧೈರ್ಯವನ್ನು ಸೂಚಿಸುತ್ತದೆ ಮತ್ತು ಅದೇ ಧೈರ್ಯ ಮತ್ತು ಧೈರ್ಯದಿಂದ ಬದುಕಲು ನಮ್ಮನ್ನು ಪ್ರೋತ್ಸಾಹಿಸುತ್ತದೆ.</w:t>
      </w:r>
    </w:p>
    <w:p/>
    <w:p>
      <w:r xmlns:w="http://schemas.openxmlformats.org/wordprocessingml/2006/main">
        <w:t xml:space="preserve">1. ಎಫೆಸಿಯನ್ಸ್ 6: 10-13 - ಅಂತಿಮವಾಗಿ, ಕರ್ತನಲ್ಲಿ ಮತ್ತು ಆತನ ಶಕ್ತಿಯ ಬಲದಲ್ಲಿ ಬಲವಾಗಿರಿ. ನೀವು ದೆವ್ವದ ತಂತ್ರಗಳನ್ನು ಎದುರಿಸಲು ಶಕ್ತರಾಗುವಂತೆ ದೇವರ ಸಂಪೂರ್ಣ ರಕ್ಷಾಕವಚವನ್ನು ಧರಿಸಿಕೊಳ್ಳಿ. ಏಕೆಂದರೆ ನಾವು ಮಾಂಸ ಮತ್ತು ರಕ್ತದ ವಿರುದ್ಧ ಹೋರಾಡುವುದಿಲ್ಲ, ಆದರೆ ಆಡಳಿತಗಾರರ ವಿರುದ್ಧ, ಅಧಿಕಾರಿಗಳ ವಿರುದ್ಧ, ಈ ಪ್ರಸ್ತುತ ಕತ್ತಲೆಯ ಮೇಲೆ ಕಾಸ್ಮಿಕ್ ಶಕ್ತಿಗಳ ವಿರುದ್ಧ, ಸ್ವರ್ಗೀಯ ಸ್ಥಳಗಳಲ್ಲಿ ದುಷ್ಟ ಆಧ್ಯಾತ್ಮಿಕ ಶಕ್ತಿಗಳ ವಿರುದ್ಧ. ಆದ್ದರಿಂದ ನೀವು ಕೆಟ್ಟ ದಿನದಲ್ಲಿ ತಡೆದುಕೊಳ್ಳಲು ಮತ್ತು ಎಲ್ಲವನ್ನೂ ಮಾಡಿದ ನಂತರ ದೃಢವಾಗಿ ನಿಲ್ಲಲು ಸಾಧ್ಯವಾಗುವಂತೆ ದೇವರ ಸಂಪೂರ್ಣ ರಕ್ಷಾಕವಚವನ್ನು ತೆಗೆದುಕೊಳ್ಳಿ.</w:t>
      </w:r>
    </w:p>
    <w:p/>
    <w:p>
      <w:r xmlns:w="http://schemas.openxmlformats.org/wordprocessingml/2006/main">
        <w:t xml:space="preserve">2. ಜೋಶುವಾ 1: 6-9 - ದೃಢವಾಗಿ ಮತ್ತು ಧೈರ್ಯದಿಂದಿರಿ, ಏಕೆಂದರೆ ನಾನು ಅವರ ಪಿತೃಗಳಿಗೆ ಕೊಡುವುದಾಗಿ ಪ್ರಮಾಣ ಮಾಡಿದ ಭೂಮಿಯನ್ನು ನೀವು ಈ ಜನರಿಗೆ ಸ್ವಾಧೀನಪಡಿಸಿಕೊಳ್ಳುವಿರಿ. ನನ್ನ ಸೇವಕನಾದ ಮೋಶೆಯು ನಿನಗೆ ಆಜ್ಞಾಪಿಸಿದ ಎಲ್ಲಾ ನಿಯಮಗಳ ಪ್ರಕಾರ ನಡೆಯಲು ಜಾಗರೂಕರಾಗಿರಿ ಮತ್ತು ಧೈರ್ಯಶಾಲಿಯಾಗಿರಿ. ನೀವು ಎಲ್ಲಿಗೆ ಹೋದರೂ ಉತ್ತಮ ಯಶಸ್ಸನ್ನು ಹೊಂದಲು ಅದರಿಂದ ಬಲಕ್ಕೆ ಅಥವಾ ಎಡಕ್ಕೆ ತಿರುಗಬೇಡಿ. ಈ ಧರ್ಮಶಾಸ್ತ್ರದ ಪುಸ್ತಕವು ನಿಮ್ಮ ಬಾಯಿಂದ ಹೊರಡಬಾರದು, ಆದರೆ ನೀವು ಹಗಲು ರಾತ್ರಿ ಅದನ್ನು ಧ್ಯಾನಿಸಬೇಕು, ಇದರಿಂದ ನೀವು ಅದರಲ್ಲಿ ಬರೆಯಲ್ಪಟ್ಟಿರುವ ಎಲ್ಲಾ ಪ್ರಕಾರವನ್ನು ಎಚ್ಚರಿಕೆಯಿಂದ ಮಾಡುತ್ತೀರಿ. ಆಗ ನೀವು ನಿಮ್ಮ ಮಾರ್ಗವನ್ನು ಸಮೃದ್ಧಗೊಳಿಸುತ್ತೀರಿ ಮತ್ತು ನಂತರ ನೀವು ಉತ್ತಮ ಯಶಸ್ಸನ್ನು ಹೊಂದುವಿರಿ.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ಸಂಖ್ಯೆಗಳು 1:33 ಎಫ್ರಾಯೀಮ್ ಕುಲದವರಲ್ಲಿ ಎಣಿಸಲ್ಪಟ್ಟವರು ನಲವತ್ತು ಸಾವಿರದ ಐನೂರು.</w:t>
      </w:r>
    </w:p>
    <w:p/>
    <w:p>
      <w:r xmlns:w="http://schemas.openxmlformats.org/wordprocessingml/2006/main">
        <w:t xml:space="preserve">ಎಫ್ರಾಯೀಮ್ ಕುಲವು ಎಣಿಸಲ್ಪಟ್ಟಿತು ಮತ್ತು ಒಟ್ಟು ನಲವತ್ತೈದು ನೂರು ಮಂದಿ ಇದ್ದರು.</w:t>
      </w:r>
    </w:p>
    <w:p/>
    <w:p>
      <w:r xmlns:w="http://schemas.openxmlformats.org/wordprocessingml/2006/main">
        <w:t xml:space="preserve">1. ಬೈಬಲ್ನಲ್ಲಿ ಎಣಿಕೆಯ ಪ್ರಾಮುಖ್ಯತೆ</w:t>
      </w:r>
    </w:p>
    <w:p/>
    <w:p>
      <w:r xmlns:w="http://schemas.openxmlformats.org/wordprocessingml/2006/main">
        <w:t xml:space="preserve">2. ನಲವತ್ತೈದು ನೂರು ಸಂಖ್ಯೆಯ ಮಹತ್ವ</w:t>
      </w:r>
    </w:p>
    <w:p/>
    <w:p>
      <w:r xmlns:w="http://schemas.openxmlformats.org/wordprocessingml/2006/main">
        <w:t xml:space="preserve">1. ಸಂಖ್ಯೆಗಳು 3:14-15 - ಇವು ಆರೋನನ ಮಕ್ಕಳ ಹೆಸರುಗಳು: ಚೊಚ್ಚಲ ಮಗನಾದ ನಾದಾಬ್ ಮತ್ತು ಅಬೀಹು, ಎಲ್ಲಾಜಾರ್ ಮತ್ತು ಈತಾಮಾರ್. ಯಾಜಕರಾಗಿ ಸೇವೆಮಾಡಲು ಅವನು ನೇಮಿಸಿದ ಅಭಿಷಿಕ್ತ ಯಾಜಕರಾದ ಆರೋನನ ಪುತ್ರರ ಹೆಸರುಗಳು ಇವು.</w:t>
      </w:r>
    </w:p>
    <w:p/>
    <w:p>
      <w:r xmlns:w="http://schemas.openxmlformats.org/wordprocessingml/2006/main">
        <w:t xml:space="preserve">2. ಕೀರ್ತನೆ 105:1 - ಓ ಕರ್ತನಿಗೆ ಕೃತಜ್ಞತೆ ಸಲ್ಲಿಸು; ಅವನ ಹೆಸರನ್ನು ಕರೆಯಿರಿ; ಜನರಲ್ಲಿ ಆತನ ಕಾರ್ಯಗಳನ್ನು ತಿಳಿಯಪಡಿಸು!</w:t>
      </w:r>
    </w:p>
    <w:p/>
    <w:p>
      <w:r xmlns:w="http://schemas.openxmlformats.org/wordprocessingml/2006/main">
        <w:t xml:space="preserve">ಸಂಖ್ಯೆಗಳು 1:34 ಮನಸ್ಸೆಯ ಮಕ್ಕಳಲ್ಲಿ, ಅವರ ಸಂತತಿಗಳ ಪ್ರಕಾರ, ಅವರ ಕುಟುಂಬಗಳ ಪ್ರಕಾರ, ಅವರ ತಂದೆಯ ಮನೆಗಳ ಪ್ರಕಾರ, ಹೆಸರುಗಳ ಪ್ರಕಾರ, ಇಪ್ಪತ್ತು ವರ್ಷ ಮತ್ತು ಅದಕ್ಕಿಂತ ಹೆಚ್ಚಿನ ವಯಸ್ಸಿನವರು, ಯುದ್ಧಕ್ಕೆ ಹೊರಡಲು ಶಕ್ತರಾದವರೆಲ್ಲರೂ;</w:t>
      </w:r>
    </w:p>
    <w:p/>
    <w:p>
      <w:r xmlns:w="http://schemas.openxmlformats.org/wordprocessingml/2006/main">
        <w:t xml:space="preserve">ಇಪ್ಪತ್ತು ಮತ್ತು ಅದಕ್ಕಿಂತ ಹೆಚ್ಚಿನ ವಯಸ್ಸಿನಲ್ಲಿ ಯುದ್ಧಕ್ಕೆ ಹೋಗಲು ಸಾಧ್ಯವಾದ ಮನಸ್ಸೆ ಬುಡಕಟ್ಟಿನ ಪುರುಷರ ಸಂಖ್ಯೆಯನ್ನು ಈ ಭಾಗವು ವಿವರಿಸುತ್ತದೆ.</w:t>
      </w:r>
    </w:p>
    <w:p/>
    <w:p>
      <w:r xmlns:w="http://schemas.openxmlformats.org/wordprocessingml/2006/main">
        <w:t xml:space="preserve">1. ಭಗವಂತನ ಬಲವು ನಮ್ಮ ದೌರ್ಬಲ್ಯದಲ್ಲಿ ಪರಿಪೂರ್ಣವಾಗಿದೆ</w:t>
      </w:r>
    </w:p>
    <w:p/>
    <w:p>
      <w:r xmlns:w="http://schemas.openxmlformats.org/wordprocessingml/2006/main">
        <w:t xml:space="preserve">2. ದಿ ಕಾಲ್ ಟು ಆರ್ಮ್ಸ್: ಯಾವುದು ಸರಿ ಮತ್ತು ನ್ಯಾಯಕ್ಕಾಗಿ ಹೋರಾಡುವುದು</w:t>
      </w:r>
    </w:p>
    <w:p/>
    <w:p>
      <w:r xmlns:w="http://schemas.openxmlformats.org/wordprocessingml/2006/main">
        <w:t xml:space="preserve">1. 2 ಕೊರಿಂಥಿಯಾನ್ಸ್ 12: 9-10 - ಮತ್ತು ಅವನು ನನಗೆ ಹೇಳಿದನು, ನನ್ನ ಕೃಪೆಯು ನಿನಗೆ ಸಾಕು: ದೌರ್ಬಲ್ಯದಲ್ಲಿ ನನ್ನ ಬಲವು ಪರಿಪೂರ್ಣವಾಗಿದೆ. ಆದುದರಿಂದ ಕ್ರಿಸ್ತನ ಶಕ್ತಿಯು ನನ್ನ ಮೇಲೆ ನೆಲೆಸುವಂತೆ ನಾನು ಅತ್ಯಂತ ಸಂತೋಷದಿಂದ ನನ್ನ ದೌರ್ಬಲ್ಯಗಳಲ್ಲಿ ಮಹಿಮೆಪಡುತ್ತೇನೆ.</w:t>
      </w:r>
    </w:p>
    <w:p/>
    <w:p>
      <w:r xmlns:w="http://schemas.openxmlformats.org/wordprocessingml/2006/main">
        <w:t xml:space="preserve">2. ಯೆಶಾಯ 59:14-15 - ಮತ್ತು ತೀರ್ಪು ಹಿಂದಕ್ಕೆ ತಿರುಗಿತು, ಮತ್ತು ನ್ಯಾಯವು ದೂರದಲ್ಲಿ ನಿಂತಿದೆ: ಸತ್ಯವು ಬೀದಿಯಲ್ಲಿ ಬಿದ್ದಿದೆ ಮತ್ತು ನ್ಯಾಯವು ಪ್ರವೇಶಿಸಲು ಸಾಧ್ಯವಿಲ್ಲ. ಹೌದು, ಸತ್ಯವು ವಿಫಲಗೊಳ್ಳುತ್ತದೆ; ಮತ್ತು ದುಷ್ಟತನದಿಂದ ನಿರ್ಗಮಿಸುವವನು ತನ್ನನ್ನು ತಾನೇ ಬೇಟೆಯಾಗಿಸಿಕೊಳ್ಳುತ್ತಾನೆ; ಮತ್ತು ಕರ್ತನು ಅದನ್ನು ನೋಡಿದನು ಮತ್ತು ತೀರ್ಪು ಇಲ್ಲ ಎಂದು ಅವನಿಗೆ ಅಸಮಾಧಾನವಾಯಿತು.</w:t>
      </w:r>
    </w:p>
    <w:p/>
    <w:p>
      <w:r xmlns:w="http://schemas.openxmlformats.org/wordprocessingml/2006/main">
        <w:t xml:space="preserve">ಸಂಖ್ಯೆಗಳು 1:35 ಮನಸ್ಸೆ ಕುಲದವರಲ್ಲಿ ಎಣಿಸಲ್ಪಟ್ಟವರು ಮೂವತ್ತೆರಡು ಸಾವಿರದ ಇನ್ನೂರು ಮಂದಿ.</w:t>
      </w:r>
    </w:p>
    <w:p/>
    <w:p>
      <w:r xmlns:w="http://schemas.openxmlformats.org/wordprocessingml/2006/main">
        <w:t xml:space="preserve">ಮನಸ್ಸೆ ಕುಲದವರು 32,200 ಮಂದಿ.</w:t>
      </w:r>
    </w:p>
    <w:p/>
    <w:p>
      <w:r xmlns:w="http://schemas.openxmlformats.org/wordprocessingml/2006/main">
        <w:t xml:space="preserve">1. ದೇವರು ನಮ್ಮನ್ನು ನಂಬುತ್ತಾನೆ ಮತ್ತು ನಮ್ಮೆಲ್ಲರನ್ನು ಹೆಸರಿನಿಂದ ತಿಳಿದಿರುತ್ತಾನೆ.</w:t>
      </w:r>
    </w:p>
    <w:p/>
    <w:p>
      <w:r xmlns:w="http://schemas.openxmlformats.org/wordprocessingml/2006/main">
        <w:t xml:space="preserve">2. ನಾವೆಲ್ಲರೂ ನಮಗಿಂತ ಹೆಚ್ಚಿನದರಲ್ಲಿ ಭಾಗವಾಗಿದ್ದೇವೆ.</w:t>
      </w:r>
    </w:p>
    <w:p/>
    <w:p>
      <w:r xmlns:w="http://schemas.openxmlformats.org/wordprocessingml/2006/main">
        <w:t xml:space="preserve">1. ಕೀರ್ತನೆ 139:13-14 "ನೀವು ನನ್ನ ಅಂತರಂಗವನ್ನು ಸೃಷ್ಟಿಸಿದ್ದೀರಿ; ನನ್ನ ತಾಯಿಯ ಗರ್ಭದಲ್ಲಿ ನೀವು ನನ್ನನ್ನು ಹೆಣೆದಿದ್ದೀರಿ. ನಾನು ನಿಮ್ಮನ್ನು ಸ್ತುತಿಸುತ್ತೇನೆ ಏಕೆಂದರೆ ನಾನು ಭಯದಿಂದ ಮತ್ತು ಅದ್ಭುತವಾಗಿ ಮಾಡಲ್ಪಟ್ಟಿದ್ದೇನೆ; ನಿಮ್ಮ ಕಾರ್ಯಗಳು ಅದ್ಭುತವಾಗಿವೆ, ಅದು ನನಗೆ ಚೆನ್ನಾಗಿ ತಿಳಿದಿದೆ."</w:t>
      </w:r>
    </w:p>
    <w:p/>
    <w:p>
      <w:r xmlns:w="http://schemas.openxmlformats.org/wordprocessingml/2006/main">
        <w:t xml:space="preserve">2. ಮ್ಯಾಥ್ಯೂ 10: 29-31 "ಎರಡು ಗುಬ್ಬಚ್ಚಿಗಳನ್ನು ಒಂದು ಪೈಸೆಗೆ ಮಾರಲಾಗುತ್ತದೆಯೇ? ಆದರೆ ಅವುಗಳಲ್ಲಿ ಒಂದೂ ನಿಮ್ಮ ತಂದೆಯ ಆರೈಕೆಯ ಹೊರಗೆ ನೆಲಕ್ಕೆ ಬೀಳುವುದಿಲ್ಲ. ಮತ್ತು ನಿಮ್ಮ ತಲೆಯ ಕೂದಲುಗಳೂ ಸಹ ಎಣಿಸಲ್ಪಟ್ಟಿವೆ. ಆದ್ದರಿಂದ ಮಾಡಬೇಡಿ ಭಯ; ನೀವು ಅನೇಕ ಗುಬ್ಬಚ್ಚಿಗಳಿಗಿಂತ ಹೆಚ್ಚು ಯೋಗ್ಯರು.</w:t>
      </w:r>
    </w:p>
    <w:p/>
    <w:p>
      <w:r xmlns:w="http://schemas.openxmlformats.org/wordprocessingml/2006/main">
        <w:t xml:space="preserve">ಸಂಖ್ಯೆಗಳು 1:36 ಬೆನ್ಯಾಮೀನನ ಮಕ್ಕಳಲ್ಲಿ, ಅವರ ಸಂತತಿಗಳ ಪ್ರಕಾರ, ಅವರ ಕುಟುಂಬಗಳ ಪ್ರಕಾರ, ಅವರ ಪಿತೃಗಳ ಮನೆಗಳ ಪ್ರಕಾರ, ಇಪ್ಪತ್ತು ವರ್ಷ ಮತ್ತು ಅದಕ್ಕಿಂತ ಹೆಚ್ಚಿನ ವಯಸ್ಸಿನವರ ಹೆಸರುಗಳ ಪ್ರಕಾರ, ಯುದ್ಧಕ್ಕೆ ಹೊರಡಲು ಶಕ್ತರಾದವರೆಲ್ಲರೂ;</w:t>
      </w:r>
    </w:p>
    <w:p/>
    <w:p>
      <w:r xmlns:w="http://schemas.openxmlformats.org/wordprocessingml/2006/main">
        <w:t xml:space="preserve">ಈ ಭಾಗವು ಇಪ್ಪತ್ತು ವರ್ಷ ವಯಸ್ಸಿನ ಮತ್ತು ಯುದ್ಧಕ್ಕೆ ಹೋಗಲು ಸಮರ್ಥರಾದ ಬೆಂಜಮಿನ್ ಪುರುಷರ ಸಂಖ್ಯೆಯನ್ನು ವಿವರಿಸುತ್ತದೆ.</w:t>
      </w:r>
    </w:p>
    <w:p/>
    <w:p>
      <w:r xmlns:w="http://schemas.openxmlformats.org/wordprocessingml/2006/main">
        <w:t xml:space="preserve">1. ಧೈರ್ಯದಿಂದಿರಿ ಮತ್ತು ಸರಿಯಾದದ್ದಕ್ಕಾಗಿ ಹೋರಾಡಲು ಸಿದ್ಧರಾಗಿರಿ - ಸಂಖ್ಯೆಗಳು 1:36</w:t>
      </w:r>
    </w:p>
    <w:p/>
    <w:p>
      <w:r xmlns:w="http://schemas.openxmlformats.org/wordprocessingml/2006/main">
        <w:t xml:space="preserve">2. ಸವಾಲಿನಿಂದ ಹಿಂದೆ ಸರಿಯಬೇಡಿ - ಸಂಖ್ಯೆಗಳು 1:36</w:t>
      </w:r>
    </w:p>
    <w:p/>
    <w:p>
      <w:r xmlns:w="http://schemas.openxmlformats.org/wordprocessingml/2006/main">
        <w:t xml:space="preserve">1. ಎಫೆಸಿಯನ್ಸ್ 6:10-11 - ಅಂತಿಮವಾಗಿ, ಕರ್ತನಲ್ಲಿ ಮತ್ತು ಆತನ ಶಕ್ತಿಯ ಬಲದಲ್ಲಿ ಬಲವಾಗಿರಿ. ನೀವು ದೆವ್ವದ ತಂತ್ರಗಳನ್ನು ಎದುರಿಸಲು ಶಕ್ತರಾಗುವಂತೆ ದೇವರ ಸಂಪೂರ್ಣ ರಕ್ಷಾಕವಚವನ್ನು ಧರಿಸಿಕೊಳ್ಳಿ.</w:t>
      </w:r>
    </w:p>
    <w:p/>
    <w:p>
      <w:r xmlns:w="http://schemas.openxmlformats.org/wordprocessingml/2006/main">
        <w:t xml:space="preserve">2. ಜೋಶುವಾ 1:9 -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ಸಂಖ್ಯೆಗಳು 1:37 ಬೆನ್ಯಾಮೀನ್ ಕುಲದವರಲ್ಲಿ ಎಣಿಸಲ್ಪಟ್ಟವರು ಮೂವತ್ತೈದು ಸಾವಿರದ ನಾನೂರು.</w:t>
      </w:r>
    </w:p>
    <w:p/>
    <w:p>
      <w:r xmlns:w="http://schemas.openxmlformats.org/wordprocessingml/2006/main">
        <w:t xml:space="preserve">ಬೆಂಜಮಿನ್ ಬುಡಕಟ್ಟಿನವರು ಎಣಿಸಲ್ಪಟ್ಟರು ಮತ್ತು 35,400 ಸದಸ್ಯರನ್ನು ಹೊಂದಿದ್ದರು.</w:t>
      </w:r>
    </w:p>
    <w:p/>
    <w:p>
      <w:r xmlns:w="http://schemas.openxmlformats.org/wordprocessingml/2006/main">
        <w:t xml:space="preserve">1. ಚರ್ಚ್‌ನೊಳಗೆ ಪ್ರತಿಯೊಬ್ಬ ವ್ಯಕ್ತಿಯನ್ನು ಎಣಿಸುವ ಮತ್ತು ಮೌಲ್ಯೀಕರಿಸುವ ಪ್ರಾಮುಖ್ಯತೆ.</w:t>
      </w:r>
    </w:p>
    <w:p/>
    <w:p>
      <w:r xmlns:w="http://schemas.openxmlformats.org/wordprocessingml/2006/main">
        <w:t xml:space="preserve">2. ದೇವರ ನಿಷ್ಠೆ ಮತ್ತು ಆತನ ಎಲ್ಲಾ ಜನರಿಗೆ ಒದಗಿಸುವಿಕೆ.</w:t>
      </w:r>
    </w:p>
    <w:p/>
    <w:p>
      <w:r xmlns:w="http://schemas.openxmlformats.org/wordprocessingml/2006/main">
        <w:t xml:space="preserve">1. ಜೆನೆಸಿಸ್ 1: 26-27 - ಮತ್ತು ದೇವರು ಹೇಳಿದನು, ನಾವು ನಮ್ಮ ಸ್ವರೂಪದಲ್ಲಿ, ನಮ್ಮ ಹೋಲಿಕೆಯ ಪ್ರಕಾರ ಮನುಷ್ಯನನ್ನು ಮಾಡೋಣ; ಮತ್ತು ಎಲ್ಲಾ ಭೂಮಿಯ ಮೇಲೆ, ಮತ್ತು ಭೂಮಿಯ ಮೇಲೆ ಹರಿದಾಡುವ ಪ್ರತಿಯೊಂದು ತೆವಳುವ ವಸ್ತುಗಳ ಮೇಲೆ. ಆದ್ದರಿಂದ ದೇವರು ಮನುಷ್ಯನನ್ನು ತನ್ನ ಸ್ವಂತ ರೂಪದಲ್ಲಿ ಸೃಷ್ಟಿಸಿದನು, ದೇವರ ರೂಪದಲ್ಲಿ ಅವನು ಅವನನ್ನು ಸೃಷ್ಟಿಸಿದನು; ಗಂಡು ಮತ್ತು ಹೆಣ್ಣು ಅವರನ್ನು ಸೃಷ್ಟಿಸಿದರು.</w:t>
      </w:r>
    </w:p>
    <w:p/>
    <w:p>
      <w:r xmlns:w="http://schemas.openxmlformats.org/wordprocessingml/2006/main">
        <w:t xml:space="preserve">2. ಕೀರ್ತನೆ 147:4 - ಅವನು ನಕ್ಷತ್ರಗಳ ಸಂಖ್ಯೆಯನ್ನು ಹೇಳುತ್ತಾನೆ; ಅವನು ಎಲ್ಲರನ್ನೂ ಅವರ ಹೆಸರಿನಿಂದ ಕರೆಯುತ್ತಾನೆ.</w:t>
      </w:r>
    </w:p>
    <w:p/>
    <w:p>
      <w:r xmlns:w="http://schemas.openxmlformats.org/wordprocessingml/2006/main">
        <w:t xml:space="preserve">ಸಂಖ್ಯೆಗಳು 1:38 ದಾನ್‌ನ ಮಕ್ಕಳಲ್ಲಿ, ಅವರ ಸಂತತಿಗಳ ಪ್ರಕಾರ, ಅವರ ಕುಟುಂಬಗಳ ಪ್ರಕಾರ, ಅವರ ಪಿತೃಗಳ ಮನೆಗಳ ಪ್ರಕಾರ, ಇಪ್ಪತ್ತು ವರ್ಷ ಮತ್ತು ಅದಕ್ಕಿಂತ ಹೆಚ್ಚಿನ ವಯಸ್ಸಿನವರ ಹೆಸರುಗಳ ಪ್ರಕಾರ, ಯುದ್ಧಕ್ಕೆ ಹೊರಡಲು ಶಕ್ತರಾದವರೆಲ್ಲರೂ;</w:t>
      </w:r>
    </w:p>
    <w:p/>
    <w:p>
      <w:r xmlns:w="http://schemas.openxmlformats.org/wordprocessingml/2006/main">
        <w:t xml:space="preserve">ಯುದ್ಧಕ್ಕೆ ಹೋಗಲು ಶಕ್ತರಾದವರನ್ನು ನಿರ್ಧರಿಸಲು ದಾನ್‌ನ ಮಕ್ಕಳನ್ನು ಅವರ ಕುಟುಂಬಗಳಿಂದ ಪಟ್ಟಿಮಾಡಲಾಗಿದೆ, ಇಪ್ಪತ್ತು ವರ್ಷ ಮತ್ತು ಅದಕ್ಕಿಂತ ಹೆಚ್ಚಿನ ವಯಸ್ಸಿನವರನ್ನು ಎಣಿಸಲಾಗಿದೆ.</w:t>
      </w:r>
    </w:p>
    <w:p/>
    <w:p>
      <w:r xmlns:w="http://schemas.openxmlformats.org/wordprocessingml/2006/main">
        <w:t xml:space="preserve">1. "ಯುದ್ಧಕ್ಕೆ ಸಿದ್ಧವಾಗಿರುವ ಜೀವನ: ಆಧ್ಯಾತ್ಮಿಕ ಯುದ್ಧಗಳಿಗೆ ಸಿದ್ಧತೆ"</w:t>
      </w:r>
    </w:p>
    <w:p/>
    <w:p>
      <w:r xmlns:w="http://schemas.openxmlformats.org/wordprocessingml/2006/main">
        <w:t xml:space="preserve">2. "ಸಂಖ್ಯೆಗಳಲ್ಲಿ ಶಕ್ತಿ: ಸಮುದಾಯದ ಪ್ರಾಮುಖ್ಯತೆ"</w:t>
      </w:r>
    </w:p>
    <w:p/>
    <w:p>
      <w:r xmlns:w="http://schemas.openxmlformats.org/wordprocessingml/2006/main">
        <w:t xml:space="preserve">1. ಎಫೆಸಿಯನ್ಸ್ 6: 10-18 - ದೇವರ ರಕ್ಷಾಕವಚ</w:t>
      </w:r>
    </w:p>
    <w:p/>
    <w:p>
      <w:r xmlns:w="http://schemas.openxmlformats.org/wordprocessingml/2006/main">
        <w:t xml:space="preserve">2. ಇಬ್ರಿಯ 10:23-25 - ಸಹವಿಶ್ವಾಸಿಗಳಿಂದ ಉತ್ತೇಜನ</w:t>
      </w:r>
    </w:p>
    <w:p/>
    <w:p>
      <w:r xmlns:w="http://schemas.openxmlformats.org/wordprocessingml/2006/main">
        <w:t xml:space="preserve">ಸಂಖ್ಯೆಗಳು 1:39 ದಾನ್ ಕುಲದವರಲ್ಲಿ ಎಣಿಸಲ್ಪಟ್ಟವರು ಎಪ್ಪತ್ತೆರಡು ಸಾವಿರದ ಏಳುನೂರು.</w:t>
      </w:r>
    </w:p>
    <w:p/>
    <w:p>
      <w:r xmlns:w="http://schemas.openxmlformats.org/wordprocessingml/2006/main">
        <w:t xml:space="preserve">ಡ್ಯಾನ್ ಬುಡಕಟ್ಟು 62,700 ಜನರಿದ್ದರು.</w:t>
      </w:r>
    </w:p>
    <w:p/>
    <w:p>
      <w:r xmlns:w="http://schemas.openxmlformats.org/wordprocessingml/2006/main">
        <w:t xml:space="preserve">1. ತನ್ನ ಜನರಿಗೆ ದೇವರ ನಿಷ್ಠೆಯು ಡಾನ್ ಬುಡಕಟ್ಟಿನ ಅವನ ಸಂಖ್ಯೆ ಮತ್ತು ಆಶೀರ್ವಾದದಲ್ಲಿ ಕಂಡುಬರುತ್ತದೆ.</w:t>
      </w:r>
    </w:p>
    <w:p/>
    <w:p>
      <w:r xmlns:w="http://schemas.openxmlformats.org/wordprocessingml/2006/main">
        <w:t xml:space="preserve">2. ಆತನ ಜನರಿಗಾಗಿ ದೇವರ ಯೋಜನೆಯು ನಾವು ಊಹಿಸಬಹುದಾದ ಎಲ್ಲಕ್ಕಿಂತ ದೊಡ್ಡದಾಗಿದೆ.</w:t>
      </w:r>
    </w:p>
    <w:p/>
    <w:p>
      <w:r xmlns:w="http://schemas.openxmlformats.org/wordprocessingml/2006/main">
        <w:t xml:space="preserve">1. ಸಂಖ್ಯೆಗಳು 1:39 - ದಾನ್ ಕುಲದವರಲ್ಲಿ ಎಣಿಸಲ್ಪಟ್ಟವರು ಎಪ್ಪತ್ತೆರಡು ಸಾವಿರದ ಏಳುನೂರು.</w:t>
      </w:r>
    </w:p>
    <w:p/>
    <w:p>
      <w:r xmlns:w="http://schemas.openxmlformats.org/wordprocessingml/2006/main">
        <w:t xml:space="preserve">2. ಕೀರ್ತನೆ 91:14 - ಅವನು ನನ್ನ ಮೇಲೆ ತನ್ನ ಪ್ರೀತಿಯನ್ನು ಹೊಂದಿದ್ದರಿಂದ ನಾನು ಅವನನ್ನು ಬಿಡಿಸುವೆನು; ಅವನು ನನ್ನ ಹೆಸರನ್ನು ತಿಳಿದಿದ್ದರಿಂದ ನಾನು ಅವನನ್ನು ಉನ್ನತ ಸ್ಥಾನಕ್ಕೆ ಇಡುತ್ತೇನೆ.</w:t>
      </w:r>
    </w:p>
    <w:p/>
    <w:p>
      <w:r xmlns:w="http://schemas.openxmlformats.org/wordprocessingml/2006/main">
        <w:t xml:space="preserve">ಸಂಖ್ಯೆಗಳು 1:40 ಆಶೇರನ ಮಕ್ಕಳಲ್ಲಿ ಅವರವರ ಸಂತತಿಗಳ ಪ್ರಕಾರ, ಅವರ ಕುಟುಂಬಗಳ ಪ್ರಕಾರ, ಅವರ ಪಿತೃಗಳ ಮನೆಗಳ ಪ್ರಕಾರ, ಇಪ್ಪತ್ತು ವರ್ಷ ಮತ್ತು ಅದಕ್ಕಿಂತ ಹೆಚ್ಚಿನ ವಯಸ್ಸಿನವರ ಹೆಸರುಗಳ ಪ್ರಕಾರ, ಯುದ್ಧಕ್ಕೆ ಹೊರಡಲು ಶಕ್ತರಾದವರೆಲ್ಲರೂ;</w:t>
      </w:r>
    </w:p>
    <w:p/>
    <w:p>
      <w:r xmlns:w="http://schemas.openxmlformats.org/wordprocessingml/2006/main">
        <w:t xml:space="preserve">ಸಂಖ್ಯೆಗಳು 1:40 ರಲ್ಲಿ, ಇಪ್ಪತ್ತು ವರ್ಷ ಮತ್ತು ಅದಕ್ಕಿಂತ ಹೆಚ್ಚಿನ ವಯಸ್ಸಿನ ಆಶರ್ನ ಮಕ್ಕಳು ಯುದ್ಧಕ್ಕೆ ಹೋಗಲು ಸಮರ್ಥರಾಗಿದ್ದರು, ಅವರ ಪೀಳಿಗೆಗಳು, ಕುಟುಂಬಗಳು ಮತ್ತು ಅವರ ಪಿತೃಗಳ ಮನೆಯಿಂದ ಎಣಿಸಲಾಗಿದೆ.</w:t>
      </w:r>
    </w:p>
    <w:p/>
    <w:p>
      <w:r xmlns:w="http://schemas.openxmlformats.org/wordprocessingml/2006/main">
        <w:t xml:space="preserve">1. ಆಶರ್‌ನ ಶಕ್ತಿ: ದೇವರ ಜನರ ನಂಬಿಕೆ ಮತ್ತು ಬಲವನ್ನು ಆಚರಿಸುವುದು</w:t>
      </w:r>
    </w:p>
    <w:p/>
    <w:p>
      <w:r xmlns:w="http://schemas.openxmlformats.org/wordprocessingml/2006/main">
        <w:t xml:space="preserve">2. ಯುದ್ಧಕ್ಕೆ ತಯಾರಿ: ಆಧ್ಯಾತ್ಮಿಕ ಸಂಘರ್ಷದ ಡೈನಾಮಿಕ್ಸ್ ಅನ್ನು ಅರ್ಥಮಾಡಿಕೊಳ್ಳುವುದು</w:t>
      </w:r>
    </w:p>
    <w:p/>
    <w:p>
      <w:r xmlns:w="http://schemas.openxmlformats.org/wordprocessingml/2006/main">
        <w:t xml:space="preserve">1. 1 ಕ್ರಾನಿಕಲ್ಸ್ 7:40 - ಇವರೆಲ್ಲರೂ ಆಶೇರನ ಮಕ್ಕಳು, ಅವರ ತಂದೆಯ ಮನೆಯ ಮುಖ್ಯಸ್ಥರು, ಆಯ್ಕೆಯ ಮತ್ತು ಪರಾಕ್ರಮಶಾಲಿಗಳು, ರಾಜಕುಮಾರರ ಮುಖ್ಯಸ್ಥರು. ಮತ್ತು ವಂಶಾವಳಿಯ ಉದ್ದಕ್ಕೂ ಯುದ್ಧಕ್ಕೆ ಮತ್ತು ಯುದ್ಧಕ್ಕೆ ಯೋಗ್ಯರಾದವರ ಸಂಖ್ಯೆ ಇಪ್ಪತ್ತಾರು ಸಾವಿರ ಜನರು.</w:t>
      </w:r>
    </w:p>
    <w:p/>
    <w:p>
      <w:r xmlns:w="http://schemas.openxmlformats.org/wordprocessingml/2006/main">
        <w:t xml:space="preserve">2. 2 ತಿಮೋತಿ 2: 3-4 - ಆದ್ದರಿಂದ ನೀನು ಕಠಿಣತೆಯನ್ನು ಸಹಿಸಿಕೊಳ್ಳಿ, ಯೇಸುಕ್ರಿಸ್ತನ ಉತ್ತಮ ಸೈನಿಕನಂತೆ. ಯಾವುದೇ ಮನುಷ್ಯನು ತನ್ನನ್ನು ಈ ಜೀವನದ ವ್ಯವಹಾರಗಳಲ್ಲಿ ಸಿಕ್ಕಿಹಾಕಿಕೊಳ್ಳುವುದಿಲ್ಲ; ತನ್ನನ್ನು ಸೈನಿಕನಾಗಿ ಆರಿಸಿಕೊಂಡವನನ್ನು ಮೆಚ್ಚಿಸುವಂತೆ.</w:t>
      </w:r>
    </w:p>
    <w:p/>
    <w:p>
      <w:r xmlns:w="http://schemas.openxmlformats.org/wordprocessingml/2006/main">
        <w:t xml:space="preserve">ಸಂಖ್ಯೆಗಳು 1:41 ಆಶೇರ್ ಕುಲದವರಲ್ಲಿ ಎಣಿಸಲ್ಪಟ್ಟವರು ನಲವತ್ತೊಂದು ಸಾವಿರದ ಐನೂರು.</w:t>
      </w:r>
    </w:p>
    <w:p/>
    <w:p>
      <w:r xmlns:w="http://schemas.openxmlformats.org/wordprocessingml/2006/main">
        <w:t xml:space="preserve">ಆಶೇರ್ ಕುಲದವರ ಸಂಖ್ಯೆ 41,500 ಎಂದು ಎಣಿಸಲಾಯಿತು.</w:t>
      </w:r>
    </w:p>
    <w:p/>
    <w:p>
      <w:r xmlns:w="http://schemas.openxmlformats.org/wordprocessingml/2006/main">
        <w:t xml:space="preserve">1. ತನ್ನ ಜನರಿಗೆ ಒದಗಿಸುವಲ್ಲಿ ದೇವರ ನಿಷ್ಠೆ.</w:t>
      </w:r>
    </w:p>
    <w:p/>
    <w:p>
      <w:r xmlns:w="http://schemas.openxmlformats.org/wordprocessingml/2006/main">
        <w:t xml:space="preserve">2. ಸಮುದಾಯದ ಭಾಗವಾಗಿ ಎಣಿಕೆ ಮತ್ತು ಎಣಿಕೆಯ ಪ್ರಾಮುಖ್ಯತೆ.</w:t>
      </w:r>
    </w:p>
    <w:p/>
    <w:p>
      <w:r xmlns:w="http://schemas.openxmlformats.org/wordprocessingml/2006/main">
        <w:t xml:space="preserve">1. ಕೀರ್ತನೆ 147:4 - ಅವನು ನಕ್ಷತ್ರಗಳ ಸಂಖ್ಯೆಯನ್ನು ಎಣಿಸುತ್ತಾನೆ; ಅವರು ಎಲ್ಲರಿಗೂ ಹೆಸರುಗಳನ್ನು ನೀಡುತ್ತಾರೆ.</w:t>
      </w:r>
    </w:p>
    <w:p/>
    <w:p>
      <w:r xmlns:w="http://schemas.openxmlformats.org/wordprocessingml/2006/main">
        <w:t xml:space="preserve">2. ಮ್ಯಾಥ್ಯೂ 10:30 - ನಿಮ್ಮ ತಲೆಯ ಕೂದಲುಗಳೂ ಸಹ ಎಣಿಸಲ್ಪಟ್ಟಿವೆ.</w:t>
      </w:r>
    </w:p>
    <w:p/>
    <w:p>
      <w:r xmlns:w="http://schemas.openxmlformats.org/wordprocessingml/2006/main">
        <w:t xml:space="preserve">ಸಂಖ್ಯೆಗಳು 1:42 ನಫ್ತಾಲಿಯ ಮಕ್ಕಳಲ್ಲಿ, ತಮ್ಮ ಪೀಳಿಗೆಗಳ ಪ್ರಕಾರ, ಅವರ ಕುಟುಂಬಗಳ ಪ್ರಕಾರ, ಅವರ ಪಿತೃಗಳ ಮನೆಗಳ ಪ್ರಕಾರ, ಇಪ್ಪತ್ತು ವರ್ಷ ಮತ್ತು ಅದಕ್ಕಿಂತ ಹೆಚ್ಚಿನ ವಯಸ್ಸಿನವರ ಹೆಸರುಗಳ ಪ್ರಕಾರ, ಯುದ್ಧಕ್ಕೆ ಹೊರಡಲು ಶಕ್ತರಾದ ಎಲ್ಲರೂ;</w:t>
      </w:r>
    </w:p>
    <w:p/>
    <w:p>
      <w:r xmlns:w="http://schemas.openxmlformats.org/wordprocessingml/2006/main">
        <w:t xml:space="preserve">ನಫ್ತಾಲಿ ಬುಡಕಟ್ಟಿನ ಜನಗಣತಿಯನ್ನು ತೆಗೆದುಕೊಳ್ಳಲಾಯಿತು, 20 ಮತ್ತು ಅದಕ್ಕಿಂತ ಹೆಚ್ಚಿನ ವಯಸ್ಸಿನ ಎಲ್ಲ ಪುರುಷರನ್ನು ಯುದ್ಧಕ್ಕೆ ಹೋಗಲು ಸಾಧ್ಯವಾಯಿತು.</w:t>
      </w:r>
    </w:p>
    <w:p/>
    <w:p>
      <w:r xmlns:w="http://schemas.openxmlformats.org/wordprocessingml/2006/main">
        <w:t xml:space="preserve">1. ಏಕತೆಯ ಪ್ರಾಮುಖ್ಯತೆ: ಸಂಖ್ಯೆಗಳು 1:42 ನಲ್ಲಿ ಒಂದು ನೋಟ</w:t>
      </w:r>
    </w:p>
    <w:p/>
    <w:p>
      <w:r xmlns:w="http://schemas.openxmlformats.org/wordprocessingml/2006/main">
        <w:t xml:space="preserve">2. ಯುದ್ಧಕ್ಕೆ ಹೋಗಲು ಭಯಪಡಬೇಡಿ: ಸಂಖ್ಯೆಗಳ ಅಧ್ಯಯನ 1:42</w:t>
      </w:r>
    </w:p>
    <w:p/>
    <w:p>
      <w:r xmlns:w="http://schemas.openxmlformats.org/wordprocessingml/2006/main">
        <w:t xml:space="preserve">1. ಧರ್ಮೋಪದೇಶಕಾಂಡ 20:1-4 - ಯುದ್ಧಕ್ಕೆ ಹೋಗುವ ಭಗವಂತನ ಸೂಚನೆಗಳು.</w:t>
      </w:r>
    </w:p>
    <w:p/>
    <w:p>
      <w:r xmlns:w="http://schemas.openxmlformats.org/wordprocessingml/2006/main">
        <w:t xml:space="preserve">2. ಕೀರ್ತನೆ 144: 1 - ರಕ್ಷಣೆ ಮತ್ತು ಯುದ್ಧದಲ್ಲಿ ವಿಜಯಕ್ಕಾಗಿ ಪ್ರಾರ್ಥನೆ.</w:t>
      </w:r>
    </w:p>
    <w:p/>
    <w:p>
      <w:r xmlns:w="http://schemas.openxmlformats.org/wordprocessingml/2006/main">
        <w:t xml:space="preserve">ಸಂಖ್ಯೆಗಳು 1:43 ನಫ್ತಾಲಿ ಕುಲದವರಲ್ಲಿ ಎಣಿಸಲ್ಪಟ್ಟವರು ಐವತ್ತು ಮೂರು ಸಾವಿರದ ನಾನೂರು.</w:t>
      </w:r>
    </w:p>
    <w:p/>
    <w:p>
      <w:r xmlns:w="http://schemas.openxmlformats.org/wordprocessingml/2006/main">
        <w:t xml:space="preserve">ನಫ್ತಾಲಿಯ ಬುಡಕಟ್ಟಿನವರು 53,400 ಮಂದಿ.</w:t>
      </w:r>
    </w:p>
    <w:p/>
    <w:p>
      <w:r xmlns:w="http://schemas.openxmlformats.org/wordprocessingml/2006/main">
        <w:t xml:space="preserve">1. ನಮ್ಮ ನಂಬಿಕೆಯು ನಫ್ತಾಲಿಯ ಸಂಖ್ಯೆಯಂತೆ ಅಚಲವಾಗಿರಬೇಕು.</w:t>
      </w:r>
    </w:p>
    <w:p/>
    <w:p>
      <w:r xmlns:w="http://schemas.openxmlformats.org/wordprocessingml/2006/main">
        <w:t xml:space="preserve">2. ಸಂಖ್ಯೆಗಳೊಂದಿಗೆ ಬ್ಯಾಕ್ಅಪ್ ಮಾಡಿದಾಗ ನಮ್ಮ ನಂಬಿಕೆ ಗಟ್ಟಿಯಾಗುತ್ತದೆ.</w:t>
      </w:r>
    </w:p>
    <w:p/>
    <w:p>
      <w:r xmlns:w="http://schemas.openxmlformats.org/wordprocessingml/2006/main">
        <w:t xml:space="preserve">1. ರೋಮನ್ನರು 10:17 - ಆದ್ದರಿಂದ ನಂಬಿಕೆಯು ಶ್ರವಣದಿಂದ ಬರುತ್ತದೆ ಮತ್ತು ಕ್ರಿಸ್ತನ ವಾಕ್ಯದ ಮೂಲಕ ಕೇಳುತ್ತದೆ.</w:t>
      </w:r>
    </w:p>
    <w:p/>
    <w:p>
      <w:r xmlns:w="http://schemas.openxmlformats.org/wordprocessingml/2006/main">
        <w:t xml:space="preserve">2. ಇಬ್ರಿಯ 11:1 - ಈಗ ನಂಬಿಕೆಯು ನಿರೀಕ್ಷಿಸಿದ ವಿಷಯಗಳ ಆಶ್ವಾಸನೆಯಾಗಿದೆ, ಕಾಣದ ವಿಷಯಗಳ ಮನವರಿಕೆಯಾಗಿದೆ.</w:t>
      </w:r>
    </w:p>
    <w:p/>
    <w:p>
      <w:r xmlns:w="http://schemas.openxmlformats.org/wordprocessingml/2006/main">
        <w:t xml:space="preserve">ಸಂಖ್ಯೆಗಳು 1:44 ಮೋಶೆ ಮತ್ತು ಆರೋನರು ಎಣಿಸಲ್ಪಟ್ಟವರು ಮತ್ತು ಇಸ್ರಾಯೇಲ್ಯರ ಅಧಿಪತಿಗಳು ಹನ್ನೆರಡು ಪುರುಷರು;</w:t>
      </w:r>
    </w:p>
    <w:p/>
    <w:p>
      <w:r xmlns:w="http://schemas.openxmlformats.org/wordprocessingml/2006/main">
        <w:t xml:space="preserve">ಇಸ್ರಾಯೇಲ್ಯರು ಇಸ್ರಾಯೇಲ್ಯರ ರಾಜಕುಮಾರರೊಂದಿಗೆ ಮೋಶೆ ಮತ್ತು ಆರೋನರಿಂದ ಎಣಿಸಲ್ಪಟ್ಟರು ಮತ್ತು ಅವರ ನೇತೃತ್ವ ವಹಿಸಿದರು, ಅವರ ಪ್ರತಿಯೊಂದು ಕುಟುಂಬವನ್ನು ಪ್ರತಿನಿಧಿಸುವ ಒಟ್ಟು ಹನ್ನೆರಡು ಪುರುಷರು.</w:t>
      </w:r>
    </w:p>
    <w:p/>
    <w:p>
      <w:r xmlns:w="http://schemas.openxmlformats.org/wordprocessingml/2006/main">
        <w:t xml:space="preserve">1. ದೇವರ ಕುಟುಂಬದಲ್ಲಿ ಎಣಿಸಲ್ಪಡುವ ಪ್ರಾಮುಖ್ಯತೆ.</w:t>
      </w:r>
    </w:p>
    <w:p/>
    <w:p>
      <w:r xmlns:w="http://schemas.openxmlformats.org/wordprocessingml/2006/main">
        <w:t xml:space="preserve">2. ಒಟ್ಟಿಗೆ ನಾವು ಬಲಶಾಲಿಯಾಗಿದ್ದೇವೆ: ಲಾರ್ಡ್ಸ್ ಕೆಲಸದಲ್ಲಿ ಏಕತೆಯ ಶಕ್ತಿ.</w:t>
      </w:r>
    </w:p>
    <w:p/>
    <w:p>
      <w:r xmlns:w="http://schemas.openxmlformats.org/wordprocessingml/2006/main">
        <w:t xml:space="preserve">1. ಮ್ಯಾಥ್ಯೂ 18:20 - ಯಾಕಂದರೆ ಇಬ್ಬರು ಅಥವಾ ಮೂವರು ನನ್ನ ಹೆಸರಿನಲ್ಲಿ ಒಟ್ಟುಗೂಡಿದರೆ, ಅವರ ಮಧ್ಯದಲ್ಲಿ ನಾನು ಇದ್ದೇನೆ.</w:t>
      </w:r>
    </w:p>
    <w:p/>
    <w:p>
      <w:r xmlns:w="http://schemas.openxmlformats.org/wordprocessingml/2006/main">
        <w:t xml:space="preserve">2. ರೋಮನ್ನರು 12:5 - ಆದ್ದರಿಂದ ನಾವು ಅನೇಕರಾಗಿದ್ದು, ಕ್ರಿಸ್ತನಲ್ಲಿ ಒಂದೇ ದೇಹವಾಗಿದ್ದೇವೆ ಮತ್ತು ಪ್ರತಿಯೊಬ್ಬರೂ ಪರಸ್ಪರ ಅಂಗವಾಗಿದ್ದೇವೆ.</w:t>
      </w:r>
    </w:p>
    <w:p/>
    <w:p>
      <w:r xmlns:w="http://schemas.openxmlformats.org/wordprocessingml/2006/main">
        <w:t xml:space="preserve">ಸಂಖ್ಯೆಗಳು 1:45 ಇಸ್ರಾಯೇಲ್ಯರಲ್ಲಿ ಇಪ್ಪತ್ತು ವರ್ಷ ಮತ್ತು ಅದಕ್ಕಿಂತ ಹೆಚ್ಚಿನ ವಯಸ್ಸಿನವರು ತಮ್ಮ ಪಿತೃಗಳ ಮನೆಯಿಂದ ಎಣಿಸಲ್ಪಟ್ಟವರೆಲ್ಲರೂ ಇಸ್ರಾಯೇಲಿನಲ್ಲಿ ಯುದ್ಧಕ್ಕೆ ಹೋಗಲು ಶಕ್ತರಾಗಿದ್ದರು.</w:t>
      </w:r>
    </w:p>
    <w:p/>
    <w:p>
      <w:r xmlns:w="http://schemas.openxmlformats.org/wordprocessingml/2006/main">
        <w:t xml:space="preserve">ಇಸ್ರಾಯೇಲ್‌ ಮಕ್ಕಳಲ್ಲಿ ಕನಿಷ್ಠ ಇಪ್ಪತ್ತು ವರ್ಷ ಪ್ರಾಯದ ಎಲ್ಲಾ ಗಂಡಸರು ಯುದ್ಧಕ್ಕೆ ಹೋಗಲು ಎಣಿಸಲ್ಪಟ್ಟಿದ್ದರು.</w:t>
      </w:r>
    </w:p>
    <w:p/>
    <w:p>
      <w:r xmlns:w="http://schemas.openxmlformats.org/wordprocessingml/2006/main">
        <w:t xml:space="preserve">1. ವಿಧೇಯತೆಯ ಶಕ್ತಿ - ಭಗವಂತನ ಆಜ್ಞೆಗಳನ್ನು ಅನುಸರಿಸುವುದು ನಮಗೆ ಅಸಾಧ್ಯವಾದ ಕೆಲಸಗಳನ್ನು ಮಾಡುವ ಸಾಮರ್ಥ್ಯವನ್ನು ಹೇಗೆ ನೀಡುತ್ತದೆ.</w:t>
      </w:r>
    </w:p>
    <w:p/>
    <w:p>
      <w:r xmlns:w="http://schemas.openxmlformats.org/wordprocessingml/2006/main">
        <w:t xml:space="preserve">2. ಏಕತೆಯ ಬಲ - ನಾವು ಒಟ್ಟಿಗೆ ನಿಂತಾಗ ಭಗವಂತನ ಜನರ ಶಕ್ತಿಯು ಹೇಗೆ ವರ್ಧಿಸುತ್ತದೆ.</w:t>
      </w:r>
    </w:p>
    <w:p/>
    <w:p>
      <w:r xmlns:w="http://schemas.openxmlformats.org/wordprocessingml/2006/main">
        <w:t xml:space="preserve">1. ಧರ್ಮೋಪದೇಶಕಾಂಡ 32:30 - ಒಬ್ಬನು ಸಾವಿರವನ್ನು ಬೆನ್ನಟ್ಟುವುದು ಹೇಗೆ, ಮತ್ತು ಇಬ್ಬರು ಹತ್ತು ಸಾವಿರವನ್ನು ಓಡಿಸಬೇಕು, ಅವರ ಬಂಡೆಯು ಅವರನ್ನು ಮಾರಿತು ಮತ್ತು ಕರ್ತನು ಅವರನ್ನು ಮುಚ್ಚಿದನು?</w:t>
      </w:r>
    </w:p>
    <w:p/>
    <w:p>
      <w:r xmlns:w="http://schemas.openxmlformats.org/wordprocessingml/2006/main">
        <w:t xml:space="preserve">2. ಎಫೆಸಿಯನ್ಸ್ 6:10-18 - ಅಂತಿಮವಾಗಿ, ನನ್ನ ಸಹೋದರರೇ, ಕರ್ತನಲ್ಲಿ ಮತ್ತು ಆತನ ಶಕ್ತಿಯ ಶಕ್ತಿಯಲ್ಲಿ ಬಲವಾಗಿರಿ.</w:t>
      </w:r>
    </w:p>
    <w:p/>
    <w:p>
      <w:r xmlns:w="http://schemas.openxmlformats.org/wordprocessingml/2006/main">
        <w:t xml:space="preserve">ಸಂಖ್ಯೆಗಳು 1:46 ಎಣಿಸಲ್ಪಟ್ಟವರೆಲ್ಲರೂ ಆರು ಲಕ್ಷದ ಮೂರು ಸಾವಿರದ ಐನೂರ ಐವತ್ತು ಮಂದಿ.</w:t>
      </w:r>
    </w:p>
    <w:p/>
    <w:p>
      <w:r xmlns:w="http://schemas.openxmlformats.org/wordprocessingml/2006/main">
        <w:t xml:space="preserve">ಸಂಖ್ಯೆಗಳು 1:46 ರ ಈ ಪದ್ಯವು ಜನಗಣತಿಯಲ್ಲಿ ಒಟ್ಟು ಜನರ ಸಂಖ್ಯೆ 600,550 ಎಂದು ಹೇಳುತ್ತದೆ.</w:t>
      </w:r>
    </w:p>
    <w:p/>
    <w:p>
      <w:r xmlns:w="http://schemas.openxmlformats.org/wordprocessingml/2006/main">
        <w:t xml:space="preserve">1. ದೇವರ ನಿಷ್ಠೆ: ಸಂಖ್ಯೆಗಳು 1:46 ರಲ್ಲಿ, ದೇವರು ತಾನು ವೀಕ್ಷಿಸಿರುವ ಸ್ಪಷ್ಟ ಸಂಖ್ಯೆಯ ಜನರನ್ನು ಒದಗಿಸುವಲ್ಲಿ ತನ್ನ ನಿಷ್ಠೆಯನ್ನು ಪ್ರದರ್ಶಿಸುತ್ತಾನೆ.</w:t>
      </w:r>
    </w:p>
    <w:p/>
    <w:p>
      <w:r xmlns:w="http://schemas.openxmlformats.org/wordprocessingml/2006/main">
        <w:t xml:space="preserve">2. ಸಂಖ್ಯೆಗಳ ಪ್ರಾಮುಖ್ಯತೆ: ಈ ಪದ್ಯವು ಸಂಖ್ಯೆಗಳ ಪ್ರಾಮುಖ್ಯತೆಯನ್ನು ಒತ್ತಿಹೇಳುತ್ತದೆ ಮತ್ತು ದೇವರ ನಿಷ್ಠೆಯನ್ನು ತೋರಿಸಲು ಅವುಗಳನ್ನು ಹೇಗೆ ಬಳಸಬಹುದು.</w:t>
      </w:r>
    </w:p>
    <w:p/>
    <w:p>
      <w:r xmlns:w="http://schemas.openxmlformats.org/wordprocessingml/2006/main">
        <w:t xml:space="preserve">1. ಕೀರ್ತನೆ 147:4 - ಅವನು ನಕ್ಷತ್ರಗಳ ಸಂಖ್ಯೆಯನ್ನು ಎಣಿಸುತ್ತಾನೆ; ಅವರೆಲ್ಲರಿಗೂ ಅವರ ಹೆಸರುಗಳನ್ನು ಕೊಡುತ್ತಾನೆ.</w:t>
      </w:r>
    </w:p>
    <w:p/>
    <w:p>
      <w:r xmlns:w="http://schemas.openxmlformats.org/wordprocessingml/2006/main">
        <w:t xml:space="preserve">2. ಲೂಕ 12:7 - ನಿಜವಾಗಿ, ನಿಮ್ಮ ತಲೆಯ ಕೂದಲುಗಳೆಲ್ಲವೂ ಎಣಿಸಲ್ಪಟ್ಟಿವೆ. ಭಯಪಡಬೇಡ; ನೀವು ಅನೇಕ ಗುಬ್ಬಚ್ಚಿಗಳಿಗಿಂತ ಹೆಚ್ಚು ಯೋಗ್ಯರು.</w:t>
      </w:r>
    </w:p>
    <w:p/>
    <w:p>
      <w:r xmlns:w="http://schemas.openxmlformats.org/wordprocessingml/2006/main">
        <w:t xml:space="preserve">ಸಂಖ್ಯೆಗಳು 1:47 ಆದರೆ ಲೇವಿಯರನ್ನು ಅವರ ಪಿತೃಗಳ ಕುಲದ ಪ್ರಕಾರ ಎಣಿಸಲಾಗಿಲ್ಲ.</w:t>
      </w:r>
    </w:p>
    <w:p/>
    <w:p>
      <w:r xmlns:w="http://schemas.openxmlformats.org/wordprocessingml/2006/main">
        <w:t xml:space="preserve">ಇಸ್ರಾಯೇಲಿನ ಇತರ ಕುಲಗಳ ಸಂಖ್ಯೆಯಲ್ಲಿ ಲೇವಿಯರನ್ನು ಸೇರಿಸಲಾಗಿಲ್ಲ.</w:t>
      </w:r>
    </w:p>
    <w:p/>
    <w:p>
      <w:r xmlns:w="http://schemas.openxmlformats.org/wordprocessingml/2006/main">
        <w:t xml:space="preserve">1. ಸೇವೆ ಮಾಡಲು ಕರೆ: ದೇವರ ಯೋಜನೆಯಲ್ಲಿ ಲೇವಿಯರ ಪಾತ್ರ</w:t>
      </w:r>
    </w:p>
    <w:p/>
    <w:p>
      <w:r xmlns:w="http://schemas.openxmlformats.org/wordprocessingml/2006/main">
        <w:t xml:space="preserve">2. ದೇವರ ಆಯ್ಕೆಮಾಡಿದ ಜನರನ್ನು ಗೌರವಿಸುವುದು: ಬೈಬಲ್‌ನಲ್ಲಿ ಲೇವಿಯರ ಮಹತ್ವ</w:t>
      </w:r>
    </w:p>
    <w:p/>
    <w:p>
      <w:r xmlns:w="http://schemas.openxmlformats.org/wordprocessingml/2006/main">
        <w:t xml:space="preserve">1. ಧರ್ಮೋಪದೇಶಕಾಂಡ 10:8-9 - ಮತ್ತು ಆ ಸಮಯದಲ್ಲಿ ಕರ್ತನು ಕರ್ತನ ಒಡಂಬಡಿಕೆಯ ಮಂಜೂಷವನ್ನು ಹೊರಲು, ಕರ್ತನ ಮುಂದೆ ನಿಂತು ಅವನಿಗೆ ಸೇವೆ ಸಲ್ಲಿಸಲು ಮತ್ತು ಆತನ ಹೆಸರಿನಲ್ಲಿ ಆಶೀರ್ವದಿಸಲು ಲೇವಿಯ ಕುಲವನ್ನು ಪ್ರತ್ಯೇಕಿಸಿದನು. ಇಂದಿನವರೆಗೂ.</w:t>
      </w:r>
    </w:p>
    <w:p/>
    <w:p>
      <w:r xmlns:w="http://schemas.openxmlformats.org/wordprocessingml/2006/main">
        <w:t xml:space="preserve">2. ಸಂಖ್ಯೆಗಳು 3: 12-13 - ಮತ್ತು ನಾನು, ಇಸ್ರಾಯೇಲ್ ಮಕ್ಕಳಲ್ಲಿ ಮಾತೃಕೆಯನ್ನು ತೆರೆಯುವ ಎಲ್ಲಾ ಚೊಚ್ಚಲ ಮಕ್ಕಳಿಗೆ ಬದಲಾಗಿ ಇಸ್ರಾಯೇಲ್ ಮಕ್ಕಳಿಂದ ಲೇವಿಯರನ್ನು ತೆಗೆದುಕೊಂಡಿದ್ದೇನೆ: ಆದ್ದರಿಂದ ಲೇವಿಯರು ನನ್ನವರಾಗಿದ್ದಾರೆ; ಏಕೆಂದರೆ ಚೊಚ್ಚಲ ಮಕ್ಕಳೆಲ್ಲರೂ ನನ್ನವರೇ.</w:t>
      </w:r>
    </w:p>
    <w:p/>
    <w:p>
      <w:r xmlns:w="http://schemas.openxmlformats.org/wordprocessingml/2006/main">
        <w:t xml:space="preserve">ಸಂಖ್ಯೆಗಳು 1:48 ಯೆಹೋವನು ಮೋಶೆಯ ಸಂಗಡ ಮಾತನಾಡಿ,</w:t>
      </w:r>
    </w:p>
    <w:p/>
    <w:p>
      <w:r xmlns:w="http://schemas.openxmlformats.org/wordprocessingml/2006/main">
        <w:t xml:space="preserve">ಎಲ್ಲಾ ಇಸ್ರಾಯೇಲ್ಯರ ಜನಗಣತಿಯನ್ನು ತೆಗೆದುಕೊಳ್ಳುವಂತೆ ದೇವರು ಮೋಶೆಗೆ ಆಜ್ಞಾಪಿಸಿದನು.</w:t>
      </w:r>
    </w:p>
    <w:p/>
    <w:p>
      <w:r xmlns:w="http://schemas.openxmlformats.org/wordprocessingml/2006/main">
        <w:t xml:space="preserve">1. ಇಸ್ರಾಯೇಲ್ಯರ ಜನಗಣತಿಯನ್ನು ತೆಗೆದುಕೊಳ್ಳಲು ದೇವರ ಆಜ್ಞೆಯು ದೇವರ ಜನರನ್ನು ಎಣಿಸುವ ಮತ್ತು ಲೆಕ್ಕ ಹಾಕುವ ಪ್ರಾಮುಖ್ಯತೆಯನ್ನು ನಮಗೆ ನೆನಪಿಸುತ್ತದೆ.</w:t>
      </w:r>
    </w:p>
    <w:p/>
    <w:p>
      <w:r xmlns:w="http://schemas.openxmlformats.org/wordprocessingml/2006/main">
        <w:t xml:space="preserve">2. ನಂಬಿಕೆ ಮತ್ತು ಸೇವೆಯ ಜೀವನವನ್ನು ನಡೆಸಲು ದೇವರ ಆಜ್ಞೆಗಳನ್ನು ಪಾಲಿಸುವುದು ಅತ್ಯಗತ್ಯ.</w:t>
      </w:r>
    </w:p>
    <w:p/>
    <w:p>
      <w:r xmlns:w="http://schemas.openxmlformats.org/wordprocessingml/2006/main">
        <w:t xml:space="preserve">1. 2 ತಿಮೋತಿ 3:16-17 - ಎಲ್ಲಾ ಸ್ಕ್ರಿಪ್ಚರ್ ದೇವರಿಂದ ಉಸಿರಾಡಲ್ಪಟ್ಟಿದೆ ಮತ್ತು ಬೋಧನೆಗಾಗಿ, ಖಂಡನೆಗಾಗಿ, ತಿದ್ದುಪಡಿಗಾಗಿ ಮತ್ತು ಸದಾಚಾರದಲ್ಲಿ ತರಬೇತಿಗಾಗಿ ಲಾಭದಾಯಕವಾಗಿದೆ.</w:t>
      </w:r>
    </w:p>
    <w:p/>
    <w:p>
      <w:r xmlns:w="http://schemas.openxmlformats.org/wordprocessingml/2006/main">
        <w:t xml:space="preserve">2. ಕೀರ್ತನೆ 46:10 - "ಸ್ಥಿರವಾಗಿರು ಮತ್ತು ನಾನೇ ದೇವರು ಎಂದು ತಿಳಿದುಕೊಳ್ಳಿ."</w:t>
      </w:r>
    </w:p>
    <w:p/>
    <w:p>
      <w:r xmlns:w="http://schemas.openxmlformats.org/wordprocessingml/2006/main">
        <w:t xml:space="preserve">ಸಂಖ್ಯೆಗಳು 1:49 ನೀನು ಮಾತ್ರ ಲೇವಿಯ ಕುಲವನ್ನು ಎಣಿಸಬಾರದು;</w:t>
      </w:r>
    </w:p>
    <w:p/>
    <w:p>
      <w:r xmlns:w="http://schemas.openxmlformats.org/wordprocessingml/2006/main">
        <w:t xml:space="preserve">ಲೆವಿಯ ಬುಡಕಟ್ಟು ಇಸ್ರೇಲ್ನ ಇತರ ಬುಡಕಟ್ಟುಗಳಲ್ಲಿ ಎಣಿಕೆಯಿಂದ ವಿನಾಯಿತಿ ಪಡೆದಿದೆ.</w:t>
      </w:r>
    </w:p>
    <w:p/>
    <w:p>
      <w:r xmlns:w="http://schemas.openxmlformats.org/wordprocessingml/2006/main">
        <w:t xml:space="preserve">1. ವ್ಯತ್ಯಾಸದ ಪ್ರಾಮುಖ್ಯತೆ: ಪ್ರಪಂಚದ ಮಧ್ಯದಲ್ಲಿ ಪ್ರತ್ಯೇಕಿಸಲು ದೇವರು ನಮ್ಮನ್ನು ಹೇಗೆ ಕರೆಯುತ್ತಾನೆ.</w:t>
      </w:r>
    </w:p>
    <w:p/>
    <w:p>
      <w:r xmlns:w="http://schemas.openxmlformats.org/wordprocessingml/2006/main">
        <w:t xml:space="preserve">2. ಸೇವೆಯ ವಿಶೇಷತೆ: ಪವಿತ್ರತೆ ಮತ್ತು ಸದಾಚಾರದಲ್ಲಿ ಆತನನ್ನು ಸೇವಿಸಲು ದೇವರು ನಮ್ಮನ್ನು ಹೇಗೆ ಕರೆಯುತ್ತಾನೆ.</w:t>
      </w:r>
    </w:p>
    <w:p/>
    <w:p>
      <w:r xmlns:w="http://schemas.openxmlformats.org/wordprocessingml/2006/main">
        <w:t xml:space="preserve">1. ಎಕ್ಸೋಡಸ್ 32: 25-29 - ಮೋಶೆಯು ಇಸ್ರೇಲ್ ಜನರಿಗಾಗಿ ದೇವರ ಮುಂದೆ ಮಧ್ಯಸ್ಥಿಕೆ ವಹಿಸುತ್ತಾನೆ.</w:t>
      </w:r>
    </w:p>
    <w:p/>
    <w:p>
      <w:r xmlns:w="http://schemas.openxmlformats.org/wordprocessingml/2006/main">
        <w:t xml:space="preserve">2. ಧರ್ಮೋಪದೇಶಕಾಂಡ 10:8-9 - ಇಸ್ರಾಯೇಲ್ಯರಿಗೆ ಆತನನ್ನು ಪ್ರೀತಿಸುವಂತೆ ಮತ್ತು ಆತನನ್ನು ಪೂರ್ಣ ಹೃದಯ ಮತ್ತು ಆತ್ಮದಿಂದ ಸೇವಿಸುವಂತೆ ದೇವರ ಆಜ್ಞೆ.</w:t>
      </w:r>
    </w:p>
    <w:p/>
    <w:p>
      <w:r xmlns:w="http://schemas.openxmlformats.org/wordprocessingml/2006/main">
        <w:t xml:space="preserve">ಸಂಖ್ಯೆಗಳು 1:50 ಆದರೆ ನೀನು ಲೇವಿಯರನ್ನು ಸಾಕ್ಷಿಯ ಗುಡಾರದ ಮೇಲೆ ಮತ್ತು ಅದರ ಎಲ್ಲಾ ಪಾತ್ರೆಗಳ ಮೇಲೆ ಮತ್ತು ಅದಕ್ಕೆ ಸಂಬಂಧಿಸಿದ ಎಲ್ಲಾ ವಸ್ತುಗಳ ಮೇಲೆ ನೇಮಿಸಬೇಕು; ಮತ್ತು ಅವರು ಅದಕ್ಕೆ ಸೇವೆ ಸಲ್ಲಿಸಬೇಕು ಮತ್ತು ಗುಡಾರದ ಸುತ್ತಲೂ ಪಾಳೆಯಮಾಡಬೇಕು.</w:t>
      </w:r>
    </w:p>
    <w:p/>
    <w:p>
      <w:r xmlns:w="http://schemas.openxmlformats.org/wordprocessingml/2006/main">
        <w:t xml:space="preserve">ಲೇವಿಯರು ಗುಡಾರವನ್ನು ಮತ್ತು ಅದರ ಸಾಮಾನುಗಳನ್ನು ಹೊರಲು ಮತ್ತು ಸೇವೆ ಮಾಡಲು ಮತ್ತು ಅದರ ಸುತ್ತಲೂ ಪಾಳೆಯ ಮಾಡಲು ನೇಮಿಸಲ್ಪಟ್ಟರು.</w:t>
      </w:r>
    </w:p>
    <w:p/>
    <w:p>
      <w:r xmlns:w="http://schemas.openxmlformats.org/wordprocessingml/2006/main">
        <w:t xml:space="preserve">1. ಭಗವಂತನನ್ನು ಸೇವಿಸುವ ಪ್ರಾಮುಖ್ಯತೆ - ಸಂಖ್ಯೆಗಳು 1:50</w:t>
      </w:r>
    </w:p>
    <w:p/>
    <w:p>
      <w:r xmlns:w="http://schemas.openxmlformats.org/wordprocessingml/2006/main">
        <w:t xml:space="preserve">2. ದೇವರಿಗೆ ನಿಷ್ಠಾವಂತ ಸೇವೆ - ಸಂಖ್ಯೆಗಳು 1:50</w:t>
      </w:r>
    </w:p>
    <w:p/>
    <w:p>
      <w:r xmlns:w="http://schemas.openxmlformats.org/wordprocessingml/2006/main">
        <w:t xml:space="preserve">1. ಇಬ್ರಿಯ 13:15 - ಆತನ ಮೂಲಕ ನಾವು ನಿರಂತರವಾಗಿ ದೇವರಿಗೆ ಸ್ತೋತ್ರದ ಯಜ್ಞವನ್ನು ಅರ್ಪಿಸೋಣ, ಅಂದರೆ ಆತನ ಹೆಸರನ್ನು ಅಂಗೀಕರಿಸುವ ತುಟಿಗಳ ಫಲ.</w:t>
      </w:r>
    </w:p>
    <w:p/>
    <w:p>
      <w:r xmlns:w="http://schemas.openxmlformats.org/wordprocessingml/2006/main">
        <w:t xml:space="preserve">2. ವಿಮೋಚನಕಾಂಡ 35:19 - ಇಸ್ರಾಯೇಲ್ ಮಕ್ಕಳ ಮಧ್ಯದಲ್ಲಿ ಮನುಷ್ಯ ಮತ್ತು ಮೃಗಗಳ ಗರ್ಭವನ್ನು ತೆರೆಯುವ ಎಲ್ಲವೂ ನನ್ನದೇ: ಕರ್ತನು ಹೇಳಿದಂತೆ.</w:t>
      </w:r>
    </w:p>
    <w:p/>
    <w:p>
      <w:r xmlns:w="http://schemas.openxmlformats.org/wordprocessingml/2006/main">
        <w:t xml:space="preserve">ಸಂಖ್ಯೆಗಳು 1:51 ಮತ್ತು ಗುಡಾರವು ಮುಂದೆ ಹೋದಾಗ ಲೇವಿಯರು ಅದನ್ನು ಕೆಳಗಿಳಿಸಬೇಕು;</w:t>
      </w:r>
    </w:p>
    <w:p/>
    <w:p>
      <w:r xmlns:w="http://schemas.openxmlformats.org/wordprocessingml/2006/main">
        <w:t xml:space="preserve">ಗುಡಾರವನ್ನು ಲೇವಿಯರು ಸ್ಥಾಪಿಸಿ ಕೆಳಗಿಳಿಸಬೇಕು ಮತ್ತು ಅನುಮತಿಯಿಲ್ಲದೆ ಅದರ ಸಮೀಪಕ್ಕೆ ಬರುವ ಯಾರನ್ನಾದರೂ ಕೊಲ್ಲಬೇಕು.</w:t>
      </w:r>
    </w:p>
    <w:p/>
    <w:p>
      <w:r xmlns:w="http://schemas.openxmlformats.org/wordprocessingml/2006/main">
        <w:t xml:space="preserve">1. ದೇವರ ಕಾನೂನು ಗಂಭೀರವಾಗಿದೆ ಮತ್ತು ನಾವು ಅದನ್ನು ಗಂಭೀರವಾಗಿ ತೆಗೆದುಕೊಳ್ಳಬೇಕು</w:t>
      </w:r>
    </w:p>
    <w:p/>
    <w:p>
      <w:r xmlns:w="http://schemas.openxmlformats.org/wordprocessingml/2006/main">
        <w:t xml:space="preserve">2. ದೇವರ ಪವಿತ್ರ ಸ್ಥಳವನ್ನು ಪವಿತ್ರವಾಗಿ ಇಟ್ಟುಕೊಳ್ಳುವುದರ ಪ್ರಾಮುಖ್ಯತೆ</w:t>
      </w:r>
    </w:p>
    <w:p/>
    <w:p>
      <w:r xmlns:w="http://schemas.openxmlformats.org/wordprocessingml/2006/main">
        <w:t xml:space="preserve">1. ವಿಮೋಚನಕಾಂಡ 40:17-19 - ಮತ್ತು ಎರಡನೇ ವರ್ಷದ ಮೊದಲ ತಿಂಗಳಲ್ಲಿ, ತಿಂಗಳ ಮೊದಲ ದಿನದಂದು, ಗುಡಾರವನ್ನು ಬೆಳೆಸಲಾಯಿತು. ಮತ್ತು ಮೋಶೆಯು ಗುಡಾರವನ್ನು ಮೇಲಕ್ಕೆತ್ತಿ, ತನ್ನ ಕುಳಿಗಳನ್ನು ಜೋಡಿಸಿ, ಅದರ ಹಲಗೆಗಳನ್ನು ಸ್ಥಾಪಿಸಿ, ಅದರ ಅಗುಳುಗಳನ್ನು ಹಾಕಿ, ತನ್ನ ಕಂಬಗಳನ್ನು ಬೆಳೆಸಿದನು. ಮತ್ತು ಅವನು ಗುಡಾರದ ಮೇಲೆ ಗುಡಾರವನ್ನು ಹರಡಿ ಅದರ ಮೇಲೆ ಗುಡಾರದ ಹೊದಿಕೆಯನ್ನು ಹಾಕಿದನು. ಯೆಹೋವನು ಮೋಶೆಗೆ ಆಜ್ಞಾಪಿಸಿದಂತೆ.</w:t>
      </w:r>
    </w:p>
    <w:p/>
    <w:p>
      <w:r xmlns:w="http://schemas.openxmlformats.org/wordprocessingml/2006/main">
        <w:t xml:space="preserve">2. ಧರ್ಮೋಪದೇಶಕಾಂಡ 12:5-7 - ಆದರೆ ನಿಮ್ಮ ದೇವರಾದ ಕರ್ತನು ತನ್ನ ಹೆಸರನ್ನು ಇಡಲು ನಿಮ್ಮ ಎಲ್ಲಾ ಕುಲಗಳಲ್ಲಿ ಆರಿಸಿಕೊಳ್ಳುವ ಸ್ಥಳಕ್ಕೆ, ನೀವು ಅವನ ವಾಸಸ್ಥಾನಕ್ಕೆ ಸಹ ಹುಡುಕುವಿರಿ, ಮತ್ತು ನೀವು ಅಲ್ಲಿಗೆ ಬರುತ್ತೀರಿ. ನಿಮ್ಮ ದಹನಬಲಿಗಳು, ನಿಮ್ಮ ಯಜ್ಞಗಳು, ನಿಮ್ಮ ದಶಮಾಂಶಗಳು, ನಿಮ್ಮ ಹಸ್ತದ ಅರ್ಪಣೆಗಳು, ನಿಮ್ಮ ಪ್ರಮಾಣಗಳು, ನಿಮ್ಮ ಸ್ವೇಚ್ಛಾ ಅರ್ಪಣೆಗಳು, ನಿಮ್ಮ ದನಕರುಗಳು ಮತ್ತು ನಿಮ್ಮ ಹಿಂಡುಗಳ ಚೊಚ್ಚಲುಗಳು; ಮತ್ತು ಅಲ್ಲಿ ನೀವು ನಿಮ್ಮ ದೇವರಾದ ಕರ್ತನ ಮುಂದೆ ತಿನ್ನಬೇಕು. ಮತ್ತು ನಿಮ್ಮ ದೇವರಾದ ಕರ್ತನು ನಿಮ್ಮನ್ನು ಆಶೀರ್ವದಿಸಿರುವ ನೀವು ಮತ್ತು ನಿಮ್ಮ ಮನೆಯವರು ನಿಮ್ಮ ಕೈಯನ್ನು ಹಾಕುವದರಲ್ಲಿ ನೀವು ಸಂತೋಷಪಡುವಿರಿ.</w:t>
      </w:r>
    </w:p>
    <w:p/>
    <w:p>
      <w:r xmlns:w="http://schemas.openxmlformats.org/wordprocessingml/2006/main">
        <w:t xml:space="preserve">ಸಂಖ್ಯೆಗಳು 1:52 ಮತ್ತು ಇಸ್ರಾಯೇಲ್ ಮಕ್ಕಳು ತಮ್ಮ ತಮ್ಮ ಪಾಳೆಯದಲ್ಲಿ ಪ್ರತಿಯೊಬ್ಬರು ತಮ್ಮ ತಮ್ಮ ಪಾಳೆಯದಲ್ಲಿ ಮತ್ತು ಪ್ರತಿಯೊಬ್ಬರು ತಮ್ಮ ತಮ್ಮ ಮಾನಕಗಳ ಪ್ರಕಾರ ತಮ್ಮ ತಮ್ಮ ಸೈನ್ಯದಲ್ಲಿ ಗುಡಾರಗಳನ್ನು ಹಾಕಬೇಕು.</w:t>
      </w:r>
    </w:p>
    <w:p/>
    <w:p>
      <w:r xmlns:w="http://schemas.openxmlformats.org/wordprocessingml/2006/main">
        <w:t xml:space="preserve">ಇಸ್ರಾಯೇಲ್ಯರು ತಮ್ಮ ಬುಡಕಟ್ಟುಗಳ ಪ್ರಕಾರ ಪಾಳೆಯ ಮಾಡಬೇಕೆಂದು ಆಜ್ಞಾಪಿಸಲಾಯಿತು, ಪ್ರತಿಯೊಬ್ಬ ಮನುಷ್ಯನು ತನ್ನ ಪಾಳೆಯ ಮತ್ತು ಮಾನಕದಲ್ಲಿ.</w:t>
      </w:r>
    </w:p>
    <w:p/>
    <w:p>
      <w:r xmlns:w="http://schemas.openxmlformats.org/wordprocessingml/2006/main">
        <w:t xml:space="preserve">1. ಸಮುದಾಯದಲ್ಲಿ ಬದುಕಲು ಕಲಿಯುವುದು: ಏಕತೆಯ ದೇವರ ಆಜ್ಞೆಯನ್ನು ಅನುಸರಿಸುವುದು</w:t>
      </w:r>
    </w:p>
    <w:p/>
    <w:p>
      <w:r xmlns:w="http://schemas.openxmlformats.org/wordprocessingml/2006/main">
        <w:t xml:space="preserve">2. ಉದ್ದೇಶದೊಂದಿಗೆ ಬದುಕುವ ಶಕ್ತಿ: ನಮ್ಮ ಜೀವನಕ್ಕಾಗಿ ಮಾನದಂಡಗಳನ್ನು ಹೊಂದಿಸುವುದು</w:t>
      </w:r>
    </w:p>
    <w:p/>
    <w:p>
      <w:r xmlns:w="http://schemas.openxmlformats.org/wordprocessingml/2006/main">
        <w:t xml:space="preserve">1. ಗಲಾಟಿಯನ್ಸ್ 6: 2-3 - ಒಬ್ಬರಿಗೊಬ್ಬರು ಭಾರವನ್ನು ಹೊರಿರಿ ಮತ್ತು ಕ್ರಿಸ್ತನ ನಿಯಮವನ್ನು ಪೂರೈಸಿಕೊಳ್ಳಿ. ಯಾಕಂದರೆ ಯಾರಾದರೂ ತಾನು ಏನಾದರೂ ಎಂದು ಭಾವಿಸಿದರೆ, ಅವನು ಏನೂ ಇಲ್ಲದಿರುವಾಗ, ಅವನು ತನ್ನನ್ನು ತಾನೇ ಮೋಸಗೊಳಿಸಿಕೊಳ್ಳುತ್ತಾನೆ.</w:t>
      </w:r>
    </w:p>
    <w:p/>
    <w:p>
      <w:r xmlns:w="http://schemas.openxmlformats.org/wordprocessingml/2006/main">
        <w:t xml:space="preserve">2. ಹೀಬ್ರೂ 10:24-25 - ಮತ್ತು ಕೆಲವರ ಅಭ್ಯಾಸದಂತೆ ಒಟ್ಟಿಗೆ ಭೇಟಿಯಾಗುವುದನ್ನು ನಿರ್ಲಕ್ಷಿಸದೆ ಒಬ್ಬರನ್ನೊಬ್ಬರು ಪ್ರೀತಿಸಲು ಮತ್ತು ಒಳ್ಳೆಯ ಕಾರ್ಯಗಳಿಗೆ ಹೇಗೆ ಪ್ರಚೋದಿಸುವುದು ಎಂದು ಪರಿಗಣಿಸೋಣ, ಆದರೆ ನೀವು ನೋಡುವಂತೆ ಒಬ್ಬರನ್ನೊಬ್ಬರು ಪ್ರೋತ್ಸಾಹಿಸುವುದು ದಿನ ಹತ್ತಿರವಾಗುತ್ತಿದೆ.</w:t>
      </w:r>
    </w:p>
    <w:p/>
    <w:p>
      <w:r xmlns:w="http://schemas.openxmlformats.org/wordprocessingml/2006/main">
        <w:t xml:space="preserve">ಸಂಖ್ಯೆಗಳು 1:53 ಆದರೆ ಲೇವಿಯರು ಇಸ್ರಾಯೇಲ್ ಮಕ್ಕಳ ಸಭೆಯ ಮೇಲೆ ಕೋಪಗೊಳ್ಳದಂತೆ ಸಾಕ್ಷಿಯ ಗುಡಾರದ ಸುತ್ತಲೂ ಸುತ್ತಬೇಕು; ಮತ್ತು ಲೇವಿಯರು ಸಾಕ್ಷಿಯ ಗುಡಾರದ ಉಸ್ತುವಾರಿಯನ್ನು ಕಾಯಬೇಕು.</w:t>
      </w:r>
    </w:p>
    <w:p/>
    <w:p>
      <w:r xmlns:w="http://schemas.openxmlformats.org/wordprocessingml/2006/main">
        <w:t xml:space="preserve">ಸಾಕ್ಷಿಯ ಗುಡಾರವನ್ನು ರಕ್ಷಿಸಲು ಮತ್ತು ಇಸ್ರಾಯೇಲ್ಯರ ಸಭೆಯನ್ನು ಹಾನಿಯಿಂದ ಸುರಕ್ಷಿತವಾಗಿರಿಸಲು ಲೇವಿಯರು ಜವಾಬ್ದಾರರಾಗಿದ್ದಾರೆ.</w:t>
      </w:r>
    </w:p>
    <w:p/>
    <w:p>
      <w:r xmlns:w="http://schemas.openxmlformats.org/wordprocessingml/2006/main">
        <w:t xml:space="preserve">1. ದೇವರ ಜನರ ರಕ್ಷಣೆ</w:t>
      </w:r>
    </w:p>
    <w:p/>
    <w:p>
      <w:r xmlns:w="http://schemas.openxmlformats.org/wordprocessingml/2006/main">
        <w:t xml:space="preserve">2. ದೇವರ ಸೇವಕರ ಜವಾಬ್ದಾರಿ</w:t>
      </w:r>
    </w:p>
    <w:p/>
    <w:p>
      <w:r xmlns:w="http://schemas.openxmlformats.org/wordprocessingml/2006/main">
        <w:t xml:space="preserve">1. ಕೀರ್ತನೆ 121:3-4 "ಆತನು ನಿನ್ನ ಪಾದವನ್ನು ಚಲಿಸಲು ಬಿಡುವುದಿಲ್ಲ; ನಿನ್ನನ್ನು ಕಾಪಾಡುವವನು ನಿದ್ರಿಸುವುದಿಲ್ಲ. ಇಗೋ, ಇಸ್ರೇಲನ್ನು ಕಾಪಾಡುವವನು ನಿದ್ರಿಸುವುದಿಲ್ಲ ಅಥವಾ ನಿದ್ರೆ ಮಾಡುವುದಿಲ್ಲ."</w:t>
      </w:r>
    </w:p>
    <w:p/>
    <w:p>
      <w:r xmlns:w="http://schemas.openxmlformats.org/wordprocessingml/2006/main">
        <w:t xml:space="preserve">2. ಕಾಯಿದೆಗಳು 20:32 "ಮತ್ತು ಈಗ ನಾನು ನಿಮ್ಮನ್ನು ದೇವರಿಗೆ ಮತ್ತು ಆತನ ಕೃಪೆಯ ವಾಕ್ಯಕ್ಕೆ ಒಪ್ಪಿಸುತ್ತೇನೆ, ಅದು ನಿಮ್ಮನ್ನು ನಿರ್ಮಿಸಲು ಮತ್ತು ಪವಿತ್ರೀಕರಿಸಲ್ಪಟ್ಟ ಎಲ್ಲರ ನಡುವೆ ನಿಮಗೆ ಸ್ವಾಸ್ತ್ಯವನ್ನು ನೀಡಲು ಸಾಧ್ಯವಾಗುತ್ತದೆ."</w:t>
      </w:r>
    </w:p>
    <w:p/>
    <w:p>
      <w:r xmlns:w="http://schemas.openxmlformats.org/wordprocessingml/2006/main">
        <w:t xml:space="preserve">ಸಂಖ್ಯೆಗಳು 1:54 ಕರ್ತನು ಮೋಶೆಗೆ ಆಜ್ಞಾಪಿಸಿದ ಪ್ರಕಾರ ಇಸ್ರಾಯೇಲ್ ಮಕ್ಕಳು ಮಾಡಿದರು.</w:t>
      </w:r>
    </w:p>
    <w:p/>
    <w:p>
      <w:r xmlns:w="http://schemas.openxmlformats.org/wordprocessingml/2006/main">
        <w:t xml:space="preserve">ಇಸ್ರಾಯೇಲ್ಯರು ಮೋಶೆಗೆ ನೀಡಿದ ಭಗವಂತನ ಎಲ್ಲಾ ಆಜ್ಞೆಗಳನ್ನು ಪಾಲಿಸಿದರು.</w:t>
      </w:r>
    </w:p>
    <w:p/>
    <w:p>
      <w:r xmlns:w="http://schemas.openxmlformats.org/wordprocessingml/2006/main">
        <w:t xml:space="preserve">1. ನಮ್ಮ ಜೀವನದಲ್ಲಿ ದೇವರಿಗೆ ವಿಧೇಯತೆಯ ಪ್ರಾಮುಖ್ಯತೆ.</w:t>
      </w:r>
    </w:p>
    <w:p/>
    <w:p>
      <w:r xmlns:w="http://schemas.openxmlformats.org/wordprocessingml/2006/main">
        <w:t xml:space="preserve">2. ನಂಬಿಕೆಯ ಶಕ್ತಿಯು ನಮ್ಮನ್ನು ಕ್ರಿಯೆಗೆ ಚಲಿಸುವಂತೆ ಮಾಡುತ್ತದೆ.</w:t>
      </w:r>
    </w:p>
    <w:p/>
    <w:p>
      <w:r xmlns:w="http://schemas.openxmlformats.org/wordprocessingml/2006/main">
        <w:t xml:space="preserve">1. ಇಬ್ರಿಯ 11:8 - "ನಂಬಿಕೆಯಿಂದಲೇ ಅಬ್ರಹಾಮನು ತಾನು ಪಿತ್ರಾರ್ಜಿತವಾಗಿ ಪಡೆಯುವ ಸ್ಥಳಕ್ಕೆ ಹೋಗಬೇಕೆಂದು ಕರೆಯಲ್ಪಟ್ಟಾಗ ವಿಧೇಯನಾದನು ಮತ್ತು ಅವನು ಎಲ್ಲಿಗೆ ಹೋಗುತ್ತಿದ್ದೇನೆಂದು ತಿಳಿಯದೆ ಹೊರಟುಹೋದನು."</w:t>
      </w:r>
    </w:p>
    <w:p/>
    <w:p>
      <w:r xmlns:w="http://schemas.openxmlformats.org/wordprocessingml/2006/main">
        <w:t xml:space="preserve">2. ಧರ್ಮೋಪದೇಶಕಾಂಡ 5:32 - "ಆದ್ದರಿಂದ ನಿಮ್ಮ ದೇವರಾದ ಕರ್ತನು ನಿಮಗೆ ಆಜ್ಞಾಪಿಸಿದಂತೆಯೇ ಮಾಡಲು ನೀವು ಜಾಗರೂಕರಾಗಿರಬೇಕು; ನೀವು ಬಲಗೈಗೆ ಅಥವಾ ಎಡಕ್ಕೆ ತಿರುಗಬಾರದು."</w:t>
      </w:r>
    </w:p>
    <w:p/>
    <w:p>
      <w:r xmlns:w="http://schemas.openxmlformats.org/wordprocessingml/2006/main">
        <w:t xml:space="preserve">ಸಂಖ್ಯೆಗಳು 2 ಅನ್ನು ಮೂರು ಪ್ಯಾರಾಗಳಲ್ಲಿ ಈ ಕೆಳಗಿನಂತೆ ಸಂಕ್ಷೇಪಿಸಬಹುದು, ಸೂಚಿಸಿದ ಪದ್ಯಗಳೊಂದಿಗೆ:</w:t>
      </w:r>
    </w:p>
    <w:p/>
    <w:p>
      <w:r xmlns:w="http://schemas.openxmlformats.org/wordprocessingml/2006/main">
        <w:t xml:space="preserve">ಪ್ಯಾರಾಗ್ರಾಫ್ 1: ಸಂಖ್ಯೆಗಳು 2: 1-9 ಇಸ್ರೇಲ್ ಶಿಬಿರದ ಸಂಘಟನೆ ಮತ್ತು ನಿರ್ವಹಣಾ ಸಮಯದಲ್ಲಿ ಅವರು ಅರಣ್ಯದಲ್ಲಿದ್ದಾಗ ಪರಿಚಯಿಸುತ್ತದೆ. ಅಧ್ಯಾಯವು ಪ್ರತಿ ಬುಡಕಟ್ಟಿಗೆ ಗುಡಾರದ ಸುತ್ತಲೂ ಒಂದು ನಿರ್ದಿಷ್ಟ ಸ್ಥಳವನ್ನು ನಿಗದಿಪಡಿಸಲಾಗಿದೆ ಎಂದು ಒತ್ತಿಹೇಳುತ್ತದೆ, ಇದು ಆರಾಧನೆಯ ಕೇಂದ್ರ ಬಿಂದು ಮತ್ತು ದೈವಿಕ ಉಪಸ್ಥಿತಿಯಾಗಿ ಕಾರ್ಯನಿರ್ವಹಿಸುತ್ತದೆ. ಬುಡಕಟ್ಟುಗಳನ್ನು ನಾಲ್ಕು ಗುಂಪುಗಳಾಗಿ ವಿಂಗಡಿಸಲಾಗಿದೆ, ಮೂರು ಬುಡಕಟ್ಟುಗಳು "ಸ್ಟ್ಯಾಂಡರ್ಡ್" ಎಂಬ ದೊಡ್ಡ ಘಟಕವನ್ನು ರೂಪಿಸುತ್ತವೆ. ಪ್ರತಿಯೊಂದು ಮಾನದಂಡವು ಗುಡಾರದ ವಿವಿಧ ಬದಿಗಳಲ್ಲಿ ಅನೇಕ ಬುಡಕಟ್ಟುಗಳನ್ನು ಒಳಗೊಂಡಿದೆ.</w:t>
      </w:r>
    </w:p>
    <w:p/>
    <w:p>
      <w:r xmlns:w="http://schemas.openxmlformats.org/wordprocessingml/2006/main">
        <w:t xml:space="preserve">ಪ್ಯಾರಾಗ್ರಾಫ್ 2: ಸಂಖ್ಯೆಗಳು 2: 10-34 ರಲ್ಲಿ ಮುಂದುವರಿಯುತ್ತಾ, ಪ್ರತಿ ಬುಡಕಟ್ಟಿನ ಸ್ಥಾನೀಕರಣ ಮತ್ತು ಕ್ರಮದ ಬಗ್ಗೆ ವಿವರವಾದ ಸೂಚನೆಗಳನ್ನು ಆಯಾ ಮಾನದಂಡಗಳಲ್ಲಿ ಪ್ರಸ್ತುತಪಡಿಸಲಾಗಿದೆ. ಅಧ್ಯಾಯವು ಪ್ರತಿ ಬುಡಕಟ್ಟು ಗುಡಾರಕ್ಕೆ ಉತ್ತರ, ದಕ್ಷಿಣ, ಪೂರ್ವ ಅಥವಾ ಪಶ್ಚಿಮಕ್ಕೆ ಸಂಬಂಧಿಸಿದಂತೆ ಶಿಬಿರಗಳನ್ನು ಎಲ್ಲಿ ಮಾಡಬೇಕೆಂದು ವಿವರಿಸುತ್ತದೆ ಮತ್ತು ಅವರ ಮಾನದಂಡಗಳೊಳಗೆ ಅವರ ನಿಖರವಾದ ಸ್ಥಳಗಳನ್ನು ನಿರ್ದಿಷ್ಟಪಡಿಸುತ್ತದೆ. ಈ ವ್ಯವಸ್ಥೆಯು ಕ್ರಮಬದ್ಧತೆಯನ್ನು ಖಾತ್ರಿಗೊಳಿಸುತ್ತದೆ ಮತ್ತು ಶಿಬಿರವನ್ನು ಮುರಿಯುವಾಗ ಅಥವಾ ಸ್ಥಾಪಿಸುವಾಗ ಸಮರ್ಥ ಚಲನೆಯನ್ನು ಸುಗಮಗೊಳಿಸುತ್ತದೆ.</w:t>
      </w:r>
    </w:p>
    <w:p/>
    <w:p>
      <w:r xmlns:w="http://schemas.openxmlformats.org/wordprocessingml/2006/main">
        <w:t xml:space="preserve">ಪ್ಯಾರಾಗ್ರಾಫ್ 3: ಇಸ್ರೇಲ್ ಶಿಬಿರದ ಸಂಘಟನೆ ಮತ್ತು ವ್ಯವಸ್ಥೆಗೆ ಸಂಬಂಧಿಸಿದಂತೆ ಮೋಶೆ ಮತ್ತು ಆರನ್ ದೇವರ ಆಜ್ಞೆಯನ್ನು ನೆರವೇರಿಸಿದರು ಎಂದು ಒತ್ತಿಹೇಳುವ ಮೂಲಕ ಸಂಖ್ಯೆಗಳು 2 ಮುಕ್ತಾಯಗೊಳ್ಳುತ್ತದೆ. ಈ ಸೂಚನೆಗಳನ್ನು ದೇವರಿಂದ ನೀಡಲ್ಪಟ್ಟಂತೆ ನಿಖರವಾಗಿ ಕಾರ್ಯಗತಗೊಳಿಸುವಲ್ಲಿ ಅವರ ವಿಧೇಯತೆಯನ್ನು ಇದು ಎತ್ತಿ ತೋರಿಸುತ್ತದೆ. ಈ ಅಧ್ಯಾಯವು ಇಸ್ರಾಯೇಲ್ಯರು ಅರಣ್ಯದ ಮೂಲಕ ತಮ್ಮ ಪ್ರಯಾಣದ ಸಮಯದಲ್ಲಿ ಗುಡಾರದ ಸುತ್ತಲೂ ಹೇಗೆ ಪಾಳೆಯವನ್ನು ಹಾಕಬೇಕೆಂದು ಸ್ಪಷ್ಟವಾದ ರಚನೆಯನ್ನು ಸ್ಥಾಪಿಸುತ್ತದೆ.</w:t>
      </w:r>
    </w:p>
    <w:p/>
    <w:p>
      <w:r xmlns:w="http://schemas.openxmlformats.org/wordprocessingml/2006/main">
        <w:t xml:space="preserve">ಸಾರಾಂಶದಲ್ಲಿ:</w:t>
      </w:r>
    </w:p>
    <w:p>
      <w:r xmlns:w="http://schemas.openxmlformats.org/wordprocessingml/2006/main">
        <w:t xml:space="preserve">ಸಂಖ್ಯೆ 2 ಪ್ರಸ್ತುತಪಡಿಸುತ್ತದೆ:</w:t>
      </w:r>
    </w:p>
    <w:p>
      <w:r xmlns:w="http://schemas.openxmlformats.org/wordprocessingml/2006/main">
        <w:t xml:space="preserve">ಇಸ್ರೇಲಿ ಶಿಬಿರದ ಸಂಘಟನೆ ಮತ್ತು ವ್ಯವಸ್ಥೆ;</w:t>
      </w:r>
    </w:p>
    <w:p>
      <w:r xmlns:w="http://schemas.openxmlformats.org/wordprocessingml/2006/main">
        <w:t xml:space="preserve">ಗುಡಾರದ ಸುತ್ತ ಪ್ರತಿ ಬುಡಕಟ್ಟಿಗೆ ನಿರ್ದಿಷ್ಟ ಸ್ಥಳಗಳನ್ನು ನಿಗದಿಪಡಿಸಲಾಗಿದೆ;</w:t>
      </w:r>
    </w:p>
    <w:p>
      <w:r xmlns:w="http://schemas.openxmlformats.org/wordprocessingml/2006/main">
        <w:t xml:space="preserve">ಮಾನದಂಡಗಳನ್ನು ರೂಪಿಸುವ ಬಹು ಬುಡಕಟ್ಟುಗಳೊಂದಿಗೆ ನಾಲ್ಕು ಗುಂಪುಗಳಾಗಿ ವಿಭಜನೆ.</w:t>
      </w:r>
    </w:p>
    <w:p/>
    <w:p>
      <w:r xmlns:w="http://schemas.openxmlformats.org/wordprocessingml/2006/main">
        <w:t xml:space="preserve">ಪ್ರತಿ ಬುಡಕಟ್ಟಿನೊಳಗೆ ಸ್ಥಾನೀಕರಣ, ಆದೇಶಕ್ಕಾಗಿ ವಿವರವಾದ ಸೂಚನೆಗಳು;</w:t>
      </w:r>
    </w:p>
    <w:p>
      <w:r xmlns:w="http://schemas.openxmlformats.org/wordprocessingml/2006/main">
        <w:t xml:space="preserve">ಗುಡಾರದ ಉತ್ತರ, ದಕ್ಷಿಣ, ಪೂರ್ವ ಅಥವಾ ಪಶ್ಚಿಮಕ್ಕೆ ಸಂಬಂಧಿಸಿದಂತೆ ಕ್ಯಾಂಪಿಂಗ್ ಸ್ಥಳಗಳು;</w:t>
      </w:r>
    </w:p>
    <w:p>
      <w:r xmlns:w="http://schemas.openxmlformats.org/wordprocessingml/2006/main">
        <w:t xml:space="preserve">ಪ್ರಯಾಣದ ಸಮಯದಲ್ಲಿ ಕ್ರಮಬದ್ಧತೆ ಮತ್ತು ಪರಿಣಾಮಕಾರಿ ಚಲನೆಯನ್ನು ಸುಗಮಗೊಳಿಸಲಾಗುತ್ತದೆ.</w:t>
      </w:r>
    </w:p>
    <w:p/>
    <w:p>
      <w:r xmlns:w="http://schemas.openxmlformats.org/wordprocessingml/2006/main">
        <w:t xml:space="preserve">ಮೋಸೆಸ್ ಮತ್ತು ಆರನ್ ದೇವರ ಆಜ್ಞೆಯ ನೆರವೇರಿಕೆ;</w:t>
      </w:r>
    </w:p>
    <w:p>
      <w:r xmlns:w="http://schemas.openxmlformats.org/wordprocessingml/2006/main">
        <w:t xml:space="preserve">ಶಿಬಿರದ ಸಂಘಟನೆಗೆ ನಿಖರವಾದ ಸೂಚನೆಗಳನ್ನು ಅನುಷ್ಠಾನಗೊಳಿಸುವಲ್ಲಿ ವಿಧೇಯತೆ;</w:t>
      </w:r>
    </w:p>
    <w:p>
      <w:r xmlns:w="http://schemas.openxmlformats.org/wordprocessingml/2006/main">
        <w:t xml:space="preserve">ಅರಣ್ಯ ಪ್ರಯಾಣದ ಸಮಯದಲ್ಲಿ ಶಿಬಿರಕ್ಕಾಗಿ ಸ್ಪಷ್ಟ ರಚನೆಯ ಸ್ಥಾಪನೆ.</w:t>
      </w:r>
    </w:p>
    <w:p/>
    <w:p>
      <w:r xmlns:w="http://schemas.openxmlformats.org/wordprocessingml/2006/main">
        <w:t xml:space="preserve">ಈ ಅಧ್ಯಾಯವು ಇಸ್ರಾಯೇಲ್ಯರು ಅರಣ್ಯದಲ್ಲಿದ್ದ ಸಮಯದಲ್ಲಿ ಅವರ ಶಿಬಿರದ ಸಂಘಟನೆ ಮತ್ತು ವ್ಯವಸ್ಥೆಯನ್ನು ಕೇಂದ್ರೀಕರಿಸುತ್ತದೆ. ಸಂಖ್ಯೆಗಳು 2 ಪ್ರತಿ ಬುಡಕಟ್ಟು ಗುಡಾರದ ಸುತ್ತಲೂ ಒಂದು ನಿರ್ದಿಷ್ಟ ಸ್ಥಳವನ್ನು ನಿಗದಿಪಡಿಸಲಾಗಿದೆ ಎಂಬ ಪರಿಕಲ್ಪನೆಯನ್ನು ಪರಿಚಯಿಸುವ ಮೂಲಕ ಪ್ರಾರಂಭವಾಗುತ್ತದೆ, ಇದು ಆರಾಧನೆಯ ಕೇಂದ್ರ ಬಿಂದು ಮತ್ತು ದೈವಿಕ ಉಪಸ್ಥಿತಿಯಾಗಿ ಕಾರ್ಯನಿರ್ವಹಿಸುತ್ತದೆ. ಬುಡಕಟ್ಟುಗಳನ್ನು ನಾಲ್ಕು ಗುಂಪುಗಳಾಗಿ ವಿಂಗಡಿಸಲಾಗಿದೆ, ಮೂರು ಬುಡಕಟ್ಟುಗಳು "ಸ್ಟ್ಯಾಂಡರ್ಡ್" ಎಂಬ ದೊಡ್ಡ ಘಟಕವನ್ನು ರೂಪಿಸುತ್ತವೆ. ಪ್ರತಿಯೊಂದು ಮಾನದಂಡವು ಗುಡಾರದ ವಿವಿಧ ಬದಿಗಳಲ್ಲಿ ಅನೇಕ ಬುಡಕಟ್ಟುಗಳನ್ನು ಒಳಗೊಂಡಿದೆ.</w:t>
      </w:r>
    </w:p>
    <w:p/>
    <w:p>
      <w:r xmlns:w="http://schemas.openxmlformats.org/wordprocessingml/2006/main">
        <w:t xml:space="preserve">ಇದಲ್ಲದೆ, ಸಂಖ್ಯೆಗಳು 2 ಪ್ರತಿ ಬುಡಕಟ್ಟಿನ ಸ್ಥಾನೀಕರಣ ಮತ್ತು ಕ್ರಮದ ಬಗ್ಗೆ ವಿವರವಾದ ಸೂಚನೆಗಳನ್ನು ಆಯಾ ಮಾನದಂಡಗಳಲ್ಲಿ ಒದಗಿಸುತ್ತದೆ. ಅಧ್ಯಾಯವು ಪ್ರತಿ ಬುಡಕಟ್ಟು ಗುಡಾರಕ್ಕೆ ಉತ್ತರ, ದಕ್ಷಿಣ, ಪೂರ್ವ ಅಥವಾ ಪಶ್ಚಿಮಕ್ಕೆ ಸಂಬಂಧಿಸಿದಂತೆ ಶಿಬಿರಗಳನ್ನು ಎಲ್ಲಿ ಮಾಡಬೇಕೆಂದು ವಿವರಿಸುತ್ತದೆ ಮತ್ತು ಅವರ ಮಾನದಂಡಗಳೊಳಗೆ ಅವರ ನಿಖರವಾದ ಸ್ಥಳಗಳನ್ನು ನಿರ್ದಿಷ್ಟಪಡಿಸುತ್ತದೆ. ಈ ವ್ಯವಸ್ಥೆಯು ಕ್ರಮಬದ್ಧತೆಯನ್ನು ಖಾತ್ರಿಗೊಳಿಸುತ್ತದೆ ಮತ್ತು ಶಿಬಿರವನ್ನು ಮುರಿಯುವಾಗ ಅಥವಾ ಅರಣ್ಯದ ಮೂಲಕ ಪ್ರಯಾಣಿಸುವಾಗ ದಕ್ಷ ಚಲನೆಯನ್ನು ಸುಗಮಗೊಳಿಸುತ್ತದೆ.</w:t>
      </w:r>
    </w:p>
    <w:p/>
    <w:p>
      <w:r xmlns:w="http://schemas.openxmlformats.org/wordprocessingml/2006/main">
        <w:t xml:space="preserve">ಇಸ್ರಾಯೇಲ್ಯರ ಶಿಬಿರದ ಸಂಘಟನೆ ಮತ್ತು ಏರ್ಪಾಡಿನ ಬಗ್ಗೆ ದೇವರ ಆಜ್ಞೆಯನ್ನು ಮೋಶೆ ಮತ್ತು ಆರನ್ ನಂಬಿಗಸ್ತಿಕೆಯಿಂದ ನೆರವೇರಿಸಿದರು ಎಂದು ಒತ್ತಿಹೇಳುವ ಮೂಲಕ ಅಧ್ಯಾಯವು ಮುಕ್ತಾಯಗೊಳ್ಳುತ್ತದೆ. ಅವರು ಈ ಸೂಚನೆಗಳನ್ನು ದೇವರಿಂದ ನೀಡಲ್ಪಟ್ಟಂತೆ ನಿಖರವಾಗಿ ಕಾರ್ಯಗತಗೊಳಿಸಿದರು, ಅರಣ್ಯದ ಮೂಲಕ ತಮ್ಮ ಪ್ರಯಾಣದ ಸಮಯದಲ್ಲಿ ಅವರು ಗುಡಾರದ ಸುತ್ತಲೂ ಹೇಗೆ ಬೀಡು ಹಾಕಿದರು ಎಂಬುದರ ಬಗ್ಗೆ ಸರಿಯಾದ ರಚನೆ ಮತ್ತು ಕ್ರಮವನ್ನು ಖಾತ್ರಿಪಡಿಸಿಕೊಂಡರು. ಈ ಅಧ್ಯಾಯವು ಇಸ್ರಾಯೇಲ್ಯರು ತಮ್ಮ ಪ್ರಯಾಣದ ಉದ್ದಕ್ಕೂ ಆರಾಧನೆ ಮತ್ತು ದೈವಿಕ ಉಪಸ್ಥಿತಿಗೆ ಸಂಬಂಧಿಸಿದಂತೆ ತಮ್ಮನ್ನು ಹೇಗೆ ಸಂಘಟಿಸಬೇಕು ಎಂಬುದರ ಸ್ಪಷ್ಟ ಚೌಕಟ್ಟನ್ನು ಸ್ಥಾಪಿಸುತ್ತದೆ.</w:t>
      </w:r>
    </w:p>
    <w:p/>
    <w:p>
      <w:r xmlns:w="http://schemas.openxmlformats.org/wordprocessingml/2006/main">
        <w:t xml:space="preserve">ಸಂಖ್ಯೆಗಳು 2:1 ಮತ್ತು ಕರ್ತನು ಮೋಶೆ ಮತ್ತು ಆರೋನರಿಗೆ ಹೀಗೆ ಹೇಳಿದನು:</w:t>
      </w:r>
    </w:p>
    <w:p/>
    <w:p>
      <w:r xmlns:w="http://schemas.openxmlformats.org/wordprocessingml/2006/main">
        <w:t xml:space="preserve">ಅರಣ್ಯದಲ್ಲಿ ಇಸ್ರಾಯೇಲ್ಯರ ಸಂಘಟನೆಯ ಬಗ್ಗೆ ಕರ್ತನು ಮೋಶೆ ಮತ್ತು ಆರೋನರಿಗೆ ಸೂಚನೆಗಳನ್ನು ನೀಡುತ್ತಾನೆ.</w:t>
      </w:r>
    </w:p>
    <w:p/>
    <w:p>
      <w:r xmlns:w="http://schemas.openxmlformats.org/wordprocessingml/2006/main">
        <w:t xml:space="preserve">1. ವಿಧೇಯತೆಯ ಶಕ್ತಿ: ದೇವರ ಆಜ್ಞೆಗಳು ಏಕತೆ ಮತ್ತು ಬಲಕ್ಕೆ ಹೇಗೆ ಕಾರಣವಾಗುತ್ತವೆ</w:t>
      </w:r>
    </w:p>
    <w:p/>
    <w:p>
      <w:r xmlns:w="http://schemas.openxmlformats.org/wordprocessingml/2006/main">
        <w:t xml:space="preserve">2. ದೈವಿಕ ಸಂಸ್ಥೆ: ದೇವರ ಯೋಜನೆಯನ್ನು ಅನುಸರಿಸುವ ಪ್ರಯೋಜನಗಳು</w:t>
      </w:r>
    </w:p>
    <w:p/>
    <w:p>
      <w:r xmlns:w="http://schemas.openxmlformats.org/wordprocessingml/2006/main">
        <w:t xml:space="preserve">1. ಧರ್ಮೋಪದೇಶಕಾಂಡ 6:4-5 - ಓ ಇಸ್ರೇಲ್, ಕೇಳು: ನಮ್ಮ ದೇವರಾದ ಕರ್ತನು, ಕರ್ತನು ಒಬ್ಬನೇ. ನಿನ್ನ ದೇವರಾದ ಕರ್ತನನ್ನು ನಿನ್ನ ಪೂರ್ಣ ಹೃದಯದಿಂದಲೂ ನಿನ್ನ ಪೂರ್ಣ ಆತ್ಮದಿಂದಲೂ ನಿನ್ನ ಪೂರ್ಣ ಶಕ್ತಿಯಿಂದಲೂ ಪ್ರೀತಿಸಬೇಕು.</w:t>
      </w:r>
    </w:p>
    <w:p/>
    <w:p>
      <w:r xmlns:w="http://schemas.openxmlformats.org/wordprocessingml/2006/main">
        <w:t xml:space="preserve">2. ಫಿಲಿಪ್ಪಿ 2: 1-2 - ಆದ್ದರಿಂದ ಕ್ರಿಸ್ತನಲ್ಲಿ ಯಾವುದೇ ಪ್ರೋತ್ಸಾಹವಿದ್ದರೆ, ಪ್ರೀತಿಯಿಂದ ಯಾವುದೇ ಸಾಂತ್ವನ, ಆತ್ಮದಲ್ಲಿ ಯಾವುದೇ ಭಾಗವಹಿಸುವಿಕೆ, ಯಾವುದೇ ವಾತ್ಸಲ್ಯ ಮತ್ತು ಸಹಾನುಭೂತಿ ಇದ್ದರೆ, ಒಂದೇ ಮನಸ್ಸಿನಿಂದ, ಅದೇ ಪ್ರೀತಿಯಿಂದ, ಇರುವ ಮೂಲಕ ನನ್ನ ಸಂತೋಷವನ್ನು ಪೂರ್ಣಗೊಳಿಸಿ. ಪೂರ್ಣವಾಗಿ ಮತ್ತು ಒಂದೇ ಮನಸ್ಸಿನಲ್ಲಿ.</w:t>
      </w:r>
    </w:p>
    <w:p/>
    <w:p>
      <w:r xmlns:w="http://schemas.openxmlformats.org/wordprocessingml/2006/main">
        <w:t xml:space="preserve">ಸಂಖ್ಯೆಗಳು 2:2 ಇಸ್ರಾಯೇಲ್ ಮಕ್ಕಳಲ್ಲಿ ಪ್ರತಿಯೊಬ್ಬನು ತನ್ನ ತಂದೆಯ ಮನೆಯ ಧ್ವಜದೊಂದಿಗೆ ತನ್ನ ಸ್ವಂತ ಧ್ವಜದ ಪ್ರಕಾರ ಗುಡಾರವನ್ನು ಹಾಕಬೇಕು;</w:t>
      </w:r>
    </w:p>
    <w:p/>
    <w:p>
      <w:r xmlns:w="http://schemas.openxmlformats.org/wordprocessingml/2006/main">
        <w:t xml:space="preserve">ಇಸ್ರಾಯೇಲ್ಯರಲ್ಲಿ ಪ್ರತಿಯೊಬ್ಬನು ತಮ್ಮ ಕುಟುಂಬದ ಬ್ಯಾನರ್‌ನ ಪ್ರಕಾರ ಗುಡಾರದ ಸುತ್ತಲೂ ಪಾಳೆಯವನ್ನು ಹಾಕಬೇಕು.</w:t>
      </w:r>
    </w:p>
    <w:p/>
    <w:p>
      <w:r xmlns:w="http://schemas.openxmlformats.org/wordprocessingml/2006/main">
        <w:t xml:space="preserve">1. ದೇವರು ಯಾರೆಂಬುದನ್ನು ಅರ್ಥಮಾಡಿಕೊಳ್ಳುವುದು ಮತ್ತು ನಾವು ವಿಧೇಯತೆಯಿಂದ ಬದುಕಲು ಅವನು ಹೇಗೆ ಬಯಸುತ್ತಾನೆ.</w:t>
      </w:r>
    </w:p>
    <w:p/>
    <w:p>
      <w:r xmlns:w="http://schemas.openxmlformats.org/wordprocessingml/2006/main">
        <w:t xml:space="preserve">2. ಕುಟುಂಬ, ಸಂಪ್ರದಾಯ ಮತ್ತು ಪರಂಪರೆಯನ್ನು ಮೌಲ್ಯೀಕರಿಸುವ ಪ್ರಾಮುಖ್ಯತೆ.</w:t>
      </w:r>
    </w:p>
    <w:p/>
    <w:p>
      <w:r xmlns:w="http://schemas.openxmlformats.org/wordprocessingml/2006/main">
        <w:t xml:space="preserve">1. ಯೆಹೋಶುವ 22:5, ಆದರೆ ನಿಮ್ಮ ದೇವರಾದ ಕರ್ತನನ್ನು ಪ್ರೀತಿಸಲು ಮತ್ತು ಆತನ ಎಲ್ಲಾ ಮಾರ್ಗಗಳಲ್ಲಿ ನಡೆಯಲು ಮತ್ತು ಆತನ ಆಜ್ಞೆಗಳನ್ನು ಅನುಸರಿಸಲು ಕರ್ತನ ಸೇವಕನಾದ ಮೋಶೆಯು ನಿಮಗೆ ಆಜ್ಞಾಪಿಸಿದ ಆಜ್ಞೆ ಮತ್ತು ಕಾನೂನನ್ನು ಮಾಡಲು ಶ್ರದ್ಧೆಯಿಂದ ಗಮನವಿಡಿ. ಮತ್ತು ಆತನಿಗೆ ಅಂಟಿಕೊಳ್ಳಲು ಮತ್ತು ನಿಮ್ಮ ಪೂರ್ಣ ಹೃದಯದಿಂದ ಮತ್ತು ನಿಮ್ಮ ಪೂರ್ಣ ಆತ್ಮದಿಂದ ಆತನನ್ನು ಸೇವಿಸಲು.</w:t>
      </w:r>
    </w:p>
    <w:p/>
    <w:p>
      <w:r xmlns:w="http://schemas.openxmlformats.org/wordprocessingml/2006/main">
        <w:t xml:space="preserve">2. ಎಫೆಸಿಯನ್ಸ್ 6:1-4, ಮಕ್ಕಳೇ, ಕರ್ತನಲ್ಲಿ ನಿಮ್ಮ ಹೆತ್ತವರಿಗೆ ವಿಧೇಯರಾಗಿರಿ: ಇದು ಸರಿ. ನಿನ್ನ ತಂದೆ ತಾಯಿಯನ್ನು ಗೌರವಿಸು; (ಇದು ವಾಗ್ದಾನದೊಂದಿಗೆ ಮೊದಲ ಆಜ್ಞೆಯಾಗಿದೆ;) ಅದು ನಿಮಗೆ ಚೆನ್ನಾಗಿರಲಿ ಮತ್ತು ನೀವು ಭೂಮಿಯ ಮೇಲೆ ದೀರ್ಘಕಾಲ ಬದುಕುವಿರಿ. ಮತ್ತು ತಂದೆಗಳೇ, ನಿಮ್ಮ ಮಕ್ಕಳನ್ನು ಕ್ರೋಧಕ್ಕೆ ಗುರಿಪಡಿಸಬೇಡಿರಿ; ಆದರೆ ಅವರನ್ನು ಕರ್ತನ ಪೋಷಣೆ ಮತ್ತು ಉಪದೇಶದಲ್ಲಿ ಬೆಳೆಸಿರಿ.</w:t>
      </w:r>
    </w:p>
    <w:p/>
    <w:p>
      <w:r xmlns:w="http://schemas.openxmlformats.org/wordprocessingml/2006/main">
        <w:t xml:space="preserve">ಸಂಖ್ಯೆಗಳು 2:3 ಮತ್ತು ಸೂರ್ಯೋದಯಕ್ಕೆ ಪೂರ್ವದ ಕಡೆಗೆ ಯೆಹೂದದ ಪಾಳೆಯದ ಮಾನಕವು ತಮ್ಮ ಸೈನ್ಯದಾದ್ಯಂತ ಪಾಳೆಯಮಾಡುವರು;</w:t>
      </w:r>
    </w:p>
    <w:p/>
    <w:p>
      <w:r xmlns:w="http://schemas.openxmlformats.org/wordprocessingml/2006/main">
        <w:t xml:space="preserve">ನಹಶೋನನ ನೇತೃತ್ವದಲ್ಲಿ ಯೆಹೂದದ ಮಕ್ಕಳು ಇಸ್ರಾಯೇಲ್ಯರ ಪಾಳೆಯದ ಪೂರ್ವ ಭಾಗದಲ್ಲಿ ಪಾಳೆಯಮಾಡುವರು.</w:t>
      </w:r>
    </w:p>
    <w:p/>
    <w:p>
      <w:r xmlns:w="http://schemas.openxmlformats.org/wordprocessingml/2006/main">
        <w:t xml:space="preserve">1. ದೇವರಿಗೆ ನಮ್ಮ ನಿಷ್ಠೆಯು ನಮ್ಮನ್ನು ನಾಯಕತ್ವದ ಸ್ಥಾನಗಳಿಗೆ ತರಬಹುದು.</w:t>
      </w:r>
    </w:p>
    <w:p/>
    <w:p>
      <w:r xmlns:w="http://schemas.openxmlformats.org/wordprocessingml/2006/main">
        <w:t xml:space="preserve">2. ದೇವರು ತನ್ನ ಚಿತ್ತವನ್ನು ನೆರವೇರಿಸಲು ಸಾಮಾನ್ಯ ಜನರನ್ನು ಬಳಸುತ್ತಾನೆ.</w:t>
      </w:r>
    </w:p>
    <w:p/>
    <w:p>
      <w:r xmlns:w="http://schemas.openxmlformats.org/wordprocessingml/2006/main">
        <w:t xml:space="preserve">1. 2 ಕ್ರಾನಿಕಲ್ಸ್ 16:9 - ಭಗವಂತನ ಕಣ್ಣುಗಳು ಇಡೀ ಭೂಮಿಯಾದ್ಯಂತ ಓಡುತ್ತವೆ, ಯಾರ ಹೃದಯವು ತನ್ನ ಕಡೆಗೆ ಪರಿಪೂರ್ಣವಾಗಿದೆಯೋ ಅವರ ಪರವಾಗಿ ತನ್ನನ್ನು ತಾನು ಬಲವಾಗಿ ತೋರಿಸಲು.</w:t>
      </w:r>
    </w:p>
    <w:p/>
    <w:p>
      <w:r xmlns:w="http://schemas.openxmlformats.org/wordprocessingml/2006/main">
        <w:t xml:space="preserve">2. ಗಲಾತ್ಯ 5:22-23 - ಆದರೆ ಆತ್ಮದ ಫಲವೆಂದರೆ ಪ್ರೀತಿ, ಸಂತೋಷ, ಶಾಂತಿ, ದೀರ್ಘಶಾಂತಿ, ಸೌಮ್ಯತೆ, ಒಳ್ಳೆಯತನ, ನಂಬಿಕೆ, ದೀನತೆ, ಸಂಯಮ: ಅಂತಹ ವಿರುದ್ಧ ಯಾವುದೇ ಕಾನೂನು ಇಲ್ಲ.</w:t>
      </w:r>
    </w:p>
    <w:p/>
    <w:p>
      <w:r xmlns:w="http://schemas.openxmlformats.org/wordprocessingml/2006/main">
        <w:t xml:space="preserve">ಸಂಖ್ಯೆಗಳು 2:4 ಮತ್ತು ಅವನ ಸೈನ್ಯವು ಮತ್ತು ಅವರಲ್ಲಿ ಎಣಿಸಲ್ಪಟ್ಟವರು ಎಪ್ಪತ್ತನಾಲ್ಕು ಸಾವಿರದ ಆರುನೂರು.</w:t>
      </w:r>
    </w:p>
    <w:p/>
    <w:p>
      <w:r xmlns:w="http://schemas.openxmlformats.org/wordprocessingml/2006/main">
        <w:t xml:space="preserve">ಈ ಭಾಗವು ರೂಬೆನ್ ಬುಡಕಟ್ಟಿನ ಒಟ್ಟು ಜನರ ಸಂಖ್ಯೆಯನ್ನು ವಿವರಿಸುತ್ತದೆ, ಅದು 74,600 ಆಗಿದೆ.</w:t>
      </w:r>
    </w:p>
    <w:p/>
    <w:p>
      <w:r xmlns:w="http://schemas.openxmlformats.org/wordprocessingml/2006/main">
        <w:t xml:space="preserve">1. ದೇವರು ನಿಷ್ಠಾವಂತ: ಆಡ್ಸ್ ನಮಗೆ ವಿರುದ್ಧವಾಗಿದ್ದಾಗಲೂ, ದೇವರು ಯಾವಾಗಲೂ ನಂಬಿಗಸ್ತನಾಗಿರುತ್ತಾನೆ ಮತ್ತು ನಮ್ಮ ಗುರಿಗಳನ್ನು ತಲುಪಲು ಅಗತ್ಯವಾದ ಸಂಪನ್ಮೂಲಗಳನ್ನು ಒದಗಿಸುತ್ತಾನೆ.</w:t>
      </w:r>
    </w:p>
    <w:p/>
    <w:p>
      <w:r xmlns:w="http://schemas.openxmlformats.org/wordprocessingml/2006/main">
        <w:t xml:space="preserve">2. ನಿಮ್ಮ ಆಶೀರ್ವಾದಗಳನ್ನು ಎಣಿಸಿ: ಈ ಭಾಗವು ಸಂಖ್ಯೆಯನ್ನು ಲೆಕ್ಕಿಸದೆ, ನಮ್ಮ ಜೀವನದಲ್ಲಿ ನಾವು ನೀಡಿದ ಆಶೀರ್ವಾದಗಳಿಗೆ ಕೃತಜ್ಞರಾಗಿರಲು ನಮಗೆ ನೆನಪಿಸುತ್ತದೆ.</w:t>
      </w:r>
    </w:p>
    <w:p/>
    <w:p>
      <w:r xmlns:w="http://schemas.openxmlformats.org/wordprocessingml/2006/main">
        <w:t xml:space="preserve">1. ಧರ್ಮೋಪದೇಶಕಾಂಡ 10:22 ನೀನು ನಿನ್ನ ದೇವರಾದ ಕರ್ತನಿಗೆ ಭಯಪಡಬೇಕು, ಆತನನ್ನು ಸೇವಿಸಬೇಕು ಮತ್ತು ಆತನಿಗೆ ಅಂಟಿಕೊಳ್ಳಬೇಕು ಮತ್ತು ಆತನ ಹೆಸರಿನಿಂದ ಪ್ರಮಾಣ ಮಾಡು.</w:t>
      </w:r>
    </w:p>
    <w:p/>
    <w:p>
      <w:r xmlns:w="http://schemas.openxmlformats.org/wordprocessingml/2006/main">
        <w:t xml:space="preserve">2. ಕೀರ್ತನೆಗಳು 90:14 ನಿನ್ನ ಕರುಣೆಯಿಂದ ಬೇಗನೆ ನಮ್ಮನ್ನು ತೃಪ್ತಿಪಡಿಸು; ನಮ್ಮ ದಿನವೆಲ್ಲಾ ನಾವು ಸಂತೋಷಪಡುತ್ತೇವೆ ಮತ್ತು ಸಂತೋಷಪಡುತ್ತೇವೆ.</w:t>
      </w:r>
    </w:p>
    <w:p/>
    <w:p>
      <w:r xmlns:w="http://schemas.openxmlformats.org/wordprocessingml/2006/main">
        <w:t xml:space="preserve">ಸಂಖ್ಯೆಗಳು 2:5 ಮತ್ತು ಅವನ ಪಕ್ಕದಲ್ಲಿ ಇಸ್ಸಾಕಾರನ ಕುಲದವರು ಇಸ್ಸಾಕಾರನ ಕುಲದವರಾಗಿದ್ದಾರೆ;</w:t>
      </w:r>
    </w:p>
    <w:p/>
    <w:p>
      <w:r xmlns:w="http://schemas.openxmlformats.org/wordprocessingml/2006/main">
        <w:t xml:space="preserve">ಈ ಭಾಗವು ಇಸ್ಸಾಕಾರ್ ಬುಡಕಟ್ಟಿನ ಬಗ್ಗೆ ಮತ್ತು ಅವರ ನಾಯಕ, ಜುವಾರ್ನ ಮಗನಾದ ನೆತನೀಲ್ ಬಗ್ಗೆ ಮಾತನಾಡುತ್ತದೆ.</w:t>
      </w:r>
    </w:p>
    <w:p/>
    <w:p>
      <w:r xmlns:w="http://schemas.openxmlformats.org/wordprocessingml/2006/main">
        <w:t xml:space="preserve">1. ನಾಯಕತ್ವದ ಕರ್ತವ್ಯ: ಜುವಾರ್‌ನ ಮಗನಾದ ನೆತನೀಲ್‌ನಿಂದ ಪಾಠಗಳು</w:t>
      </w:r>
    </w:p>
    <w:p/>
    <w:p>
      <w:r xmlns:w="http://schemas.openxmlformats.org/wordprocessingml/2006/main">
        <w:t xml:space="preserve">2. ಲಿವಿಂಗ್ ಔಟ್ ಯುವರ್ ಟ್ರೈಬ್: ದಿ ಎಕ್ಸಾಂಪಲ್ ಆಫ್ ಇಸ್ಸಾಚಾರ್</w:t>
      </w:r>
    </w:p>
    <w:p/>
    <w:p>
      <w:r xmlns:w="http://schemas.openxmlformats.org/wordprocessingml/2006/main">
        <w:t xml:space="preserve">1. 1 ಪೀಟರ್ 5: 2-3 - "ನಿಮ್ಮ ಆರೈಕೆಯಲ್ಲಿರುವ ದೇವರ ಹಿಂಡಿನ ಕುರುಬರಾಗಿರಿ, ನೀವು ಮಾಡಬೇಕಾಗಿರುವುದರಿಂದ ಅಲ್ಲ, ಆದರೆ ನೀವು ಸಿದ್ಧರಿರುವ ಕಾರಣಕ್ಕಾಗಿ, ಆದರೆ ನೀವು ಬಯಸುತ್ತೀರಿ; ಅಪ್ರಾಮಾಣಿಕ ಲಾಭವನ್ನು ಅನುಸರಿಸದೆ, ಆದರೆ ಉತ್ಸಾಹದಿಂದಿರಿ. ಸೇವೆ ಮಾಡಲು; ನಿಮಗೆ ವಹಿಸಿಕೊಟ್ಟವರ ಮೇಲೆ ಪ್ರಭುವಾಗದೆ, ಆದರೆ ಹಿಂಡಿಗೆ ಉದಾಹರಣೆಯಾಗಿರಿ.</w:t>
      </w:r>
    </w:p>
    <w:p/>
    <w:p>
      <w:r xmlns:w="http://schemas.openxmlformats.org/wordprocessingml/2006/main">
        <w:t xml:space="preserve">2. ನಾಣ್ಣುಡಿಗಳು 11:14 - "ಮಾರ್ಗದರ್ಶನದ ಕೊರತೆಯಿಂದಾಗಿ ಒಂದು ರಾಷ್ಟ್ರವು ಬೀಳುತ್ತದೆ, ಆದರೆ ಅನೇಕ ಸಲಹೆಗಾರರ ಮೂಲಕ ಗೆಲುವು ಸಾಧಿಸಲಾಗುತ್ತದೆ."</w:t>
      </w:r>
    </w:p>
    <w:p/>
    <w:p>
      <w:r xmlns:w="http://schemas.openxmlformats.org/wordprocessingml/2006/main">
        <w:t xml:space="preserve">ಸಂಖ್ಯೆಗಳು 2:6 ಮತ್ತು ಅವನ ಸೈನ್ಯ ಮತ್ತು ಅದರಲ್ಲಿ ಎಣಿಸಲ್ಪಟ್ಟವರು ಐವತ್ತನಾಲ್ಕು ಸಾವಿರದ ನಾನೂರು.</w:t>
      </w:r>
    </w:p>
    <w:p/>
    <w:p>
      <w:r xmlns:w="http://schemas.openxmlformats.org/wordprocessingml/2006/main">
        <w:t xml:space="preserve">ಸಂಖ್ಯೆಗಳು 2:6 ರ ಈ ಭಾಗವು ರೂಬೆನ್ ಬುಡಕಟ್ಟಿನ ಆತಿಥೇಯ ಜನರ ಸಂಖ್ಯೆ 54,400 ಎಂದು ಹೇಳುತ್ತದೆ.</w:t>
      </w:r>
    </w:p>
    <w:p/>
    <w:p>
      <w:r xmlns:w="http://schemas.openxmlformats.org/wordprocessingml/2006/main">
        <w:t xml:space="preserve">1. ಏಕತೆಯ ಶಕ್ತಿ: ರೂಬೆನ್ ಬುಡಕಟ್ಟು ಹೇಗೆ ಒಟ್ಟಿಗೆ ಕೆಲಸ ಮಾಡಿದೆ</w:t>
      </w:r>
    </w:p>
    <w:p/>
    <w:p>
      <w:r xmlns:w="http://schemas.openxmlformats.org/wordprocessingml/2006/main">
        <w:t xml:space="preserve">2. ದೇವರ ನಿಬಂಧನೆ: ರೂಬೆನ್ ಬುಡಕಟ್ಟಿಗೆ ಅವನು ಹೇಗೆ ಕಾಳಜಿ ವಹಿಸಿದನು</w:t>
      </w:r>
    </w:p>
    <w:p/>
    <w:p>
      <w:r xmlns:w="http://schemas.openxmlformats.org/wordprocessingml/2006/main">
        <w:t xml:space="preserve">1. ಕೀರ್ತನೆ 133:1 - ದೇವರ ಜನರು ಐಕ್ಯತೆಯಿಂದ ಜೀವಿಸುವಾಗ ಅದು ಎಷ್ಟು ಒಳ್ಳೆಯದು ಮತ್ತು ಆಹ್ಲಾದಕರವಾಗಿರುತ್ತದೆ!</w:t>
      </w:r>
    </w:p>
    <w:p/>
    <w:p>
      <w:r xmlns:w="http://schemas.openxmlformats.org/wordprocessingml/2006/main">
        <w:t xml:space="preserve">2. ಯೆಶಾಯ 40:11 - ಅವನು ಕುರುಬನಂತೆ ತನ್ನ ಮಂದೆಯನ್ನು ಮೇಯಿಸುತ್ತಾನೆ: ಅವನು ಕುರಿಮರಿಗಳನ್ನು ತನ್ನ ತೋಳುಗಳಲ್ಲಿ ಒಟ್ಟುಗೂಡಿಸಿ ತನ್ನ ಹೃದಯದ ಹತ್ತಿರ ಒಯ್ಯುತ್ತಾನೆ; ಅವನು ಮರಿಗಳನ್ನು ಹೊಂದಿರುವವರನ್ನು ನಿಧಾನವಾಗಿ ಮುನ್ನಡೆಸುತ್ತಾನೆ.</w:t>
      </w:r>
    </w:p>
    <w:p/>
    <w:p>
      <w:r xmlns:w="http://schemas.openxmlformats.org/wordprocessingml/2006/main">
        <w:t xml:space="preserve">ಸಂಖ್ಯೆಗಳು 2:7 ಆಗ ಜೆಬುಲೂನ್ ಗೋತ್ರ: ಮತ್ತು ಹೆಲೋನನ ಮಗನಾದ ಎಲೀಯಾಬ್ ಜೆಬುಲೂನನ ಮಕ್ಕಳಿಗೆ ಅಧಿಪತಿಯಾಗಬೇಕು.</w:t>
      </w:r>
    </w:p>
    <w:p/>
    <w:p>
      <w:r xmlns:w="http://schemas.openxmlformats.org/wordprocessingml/2006/main">
        <w:t xml:space="preserve">ಈ ಭಾಗವು ಜೆಬುಲೂನ್ ಬುಡಕಟ್ಟಿನ ನಾಯಕನಾಗಿ ಎಲಿಯಾಬ್ ನೇಮಕವನ್ನು ವಿವರಿಸುತ್ತದೆ.</w:t>
      </w:r>
    </w:p>
    <w:p/>
    <w:p>
      <w:r xmlns:w="http://schemas.openxmlformats.org/wordprocessingml/2006/main">
        <w:t xml:space="preserve">1: ನಾಯಕತ್ವವು ಅಧಿಕಾರದ ಬಗ್ಗೆ ಅಲ್ಲ, ಆದರೆ ಸೇವೆಯ ಬಗ್ಗೆ.</w:t>
      </w:r>
    </w:p>
    <w:p/>
    <w:p>
      <w:r xmlns:w="http://schemas.openxmlformats.org/wordprocessingml/2006/main">
        <w:t xml:space="preserve">2: ದೇವರು ಪ್ರತಿಯೊಬ್ಬ ವ್ಯಕ್ತಿಗೂ ಒಂದು ಉದ್ದೇಶವನ್ನು ಹೊಂದಿದ್ದಾನೆ ಮತ್ತು ಪ್ರತಿಯೊಂದು ಪಾತ್ರವೂ ಮುಖ್ಯವಾಗಿದೆ.</w:t>
      </w:r>
    </w:p>
    <w:p/>
    <w:p>
      <w:r xmlns:w="http://schemas.openxmlformats.org/wordprocessingml/2006/main">
        <w:t xml:space="preserve">1: 1 ಪೇತ್ರ 5: 2-3, "ನಿಮ್ಮ ಆರೈಕೆಯಲ್ಲಿರುವ ದೇವರ ಹಿಂಡಿನ ಕುರುಬರಾಗಿರಿ, ನೀವು ಮಾಡಬೇಕಾಗಿರುವುದರಿಂದ ಅಲ್ಲ, ಆದರೆ ನೀವು ಸಿದ್ಧರಿರುವ ಕಾರಣಕ್ಕಾಗಿ, ಆದರೆ ನೀವು ಬಯಸುತ್ತೀರಿ; ಅಪ್ರಾಮಾಣಿಕ ಲಾಭವನ್ನು ಅನುಸರಿಸದೆ, ಆದರೆ ಉತ್ಸಾಹದಿಂದಿರಿ. ಸೇವೆ ಮಾಡಲು; ನಿಮಗೆ ವಹಿಸಿಕೊಟ್ಟವರ ಮೇಲೆ ಪ್ರಭುವಾಗದೆ, ಆದರೆ ಹಿಂಡಿಗೆ ಉದಾಹರಣೆಯಾಗಿರಿ.</w:t>
      </w:r>
    </w:p>
    <w:p/>
    <w:p>
      <w:r xmlns:w="http://schemas.openxmlformats.org/wordprocessingml/2006/main">
        <w:t xml:space="preserve">2: ಮಾರ್ಕ್ 10:45, “ಮನುಷ್ಯಕುಮಾರನು ಸಹ ಸೇವೆ ಮಾಡುವುದಕ್ಕಾಗಿ ಬಂದಿಲ್ಲ, ಆದರೆ ಸೇವೆ ಮಾಡಲು ಮತ್ತು ಅನೇಕರಿಗೆ ವಿಮೋಚನಾ ಮೌಲ್ಯವಾಗಿ ತನ್ನ ಜೀವನವನ್ನು ನೀಡಲು ಬಂದನು.</w:t>
      </w:r>
    </w:p>
    <w:p/>
    <w:p>
      <w:r xmlns:w="http://schemas.openxmlformats.org/wordprocessingml/2006/main">
        <w:t xml:space="preserve">ಸಂಖ್ಯೆಗಳು 2:8 ಮತ್ತು ಅವನ ಸೈನ್ಯವು ಮತ್ತು ಅದರಲ್ಲಿ ಎಣಿಸಲ್ಪಟ್ಟವರು ಐವತ್ತೇಳು ಸಾವಿರದ ನಾನೂರು.</w:t>
      </w:r>
    </w:p>
    <w:p/>
    <w:p>
      <w:r xmlns:w="http://schemas.openxmlformats.org/wordprocessingml/2006/main">
        <w:t xml:space="preserve">ರೂಬೆನ್ ಬುಡಕಟ್ಟಿನ ಆತಿಥೇಯರು 57,400 ವ್ಯಕ್ತಿಗಳನ್ನು ಹೊಂದಿದ್ದಾರೆಂದು ಈ ಭಾಗವು ತಿಳಿಸುತ್ತದೆ.</w:t>
      </w:r>
    </w:p>
    <w:p/>
    <w:p>
      <w:r xmlns:w="http://schemas.openxmlformats.org/wordprocessingml/2006/main">
        <w:t xml:space="preserve">1: ನಾವು ನಂಬಿಗಸ್ತರಾಗಿದ್ದರೆ ಮತ್ತು ಆತನನ್ನು ಅನುಸರಿಸಿದರೆ ದೇವರು ನಮ್ಮನ್ನು ಆಶೀರ್ವದಿಸುತ್ತಾನೆ ಎಂದು ನಾವು ರೂಬೆನ್ ಬುಡಕಟ್ಟಿನಿಂದ ಕಲಿಯಬಹುದು.</w:t>
      </w:r>
    </w:p>
    <w:p/>
    <w:p>
      <w:r xmlns:w="http://schemas.openxmlformats.org/wordprocessingml/2006/main">
        <w:t xml:space="preserve">2: ನಾವು ರೂಬೆನ್ ಬುಡಕಟ್ಟಿನ ಉದಾಹರಣೆಯಿಂದ ಸ್ಫೂರ್ತಿ ಪಡೆಯಬೇಕು ಮತ್ತು ನಮ್ಮ ಜೀವನಕ್ಕಾಗಿ ಭಗವಂತನ ನಿಬಂಧನೆಯಲ್ಲಿ ನಂಬಿಕೆ ಇಡಬೇಕು.</w:t>
      </w:r>
    </w:p>
    <w:p/>
    <w:p>
      <w:r xmlns:w="http://schemas.openxmlformats.org/wordprocessingml/2006/main">
        <w:t xml:space="preserve">1: ಧರ್ಮೋಪದೇಶಕಾಂಡ 28:1-2 - "ನೀವು ನಿಮ್ಮ ದೇವರಾದ ಕರ್ತನಿಗೆ ಸಂಪೂರ್ಣವಾಗಿ ವಿಧೇಯರಾಗಿದ್ದರೆ ಮತ್ತು ಇಂದು ನಾನು ನಿಮಗೆ ನೀಡುವ ಆತನ ಎಲ್ಲಾ ಆಜ್ಞೆಗಳನ್ನು ಎಚ್ಚರಿಕೆಯಿಂದ ಅನುಸರಿಸಿದರೆ, ನಿಮ್ಮ ದೇವರಾದ ಕರ್ತನು ಭೂಮಿಯ ಮೇಲಿನ ಎಲ್ಲಾ ರಾಷ್ಟ್ರಗಳಿಗಿಂತ ನಿಮ್ಮನ್ನು ಉನ್ನತ ಸ್ಥಾನಕ್ಕೆ ತರುತ್ತಾನೆ. ನಿಮ್ಮ ದೇವರಾದ ಕರ್ತನಿಗೆ ವಿಧೇಯರಾದರೆ ನೀವು ಮತ್ತು ನಿಮ್ಮೊಂದಿಗೆ ಬರುತ್ತೀರಿ.</w:t>
      </w:r>
    </w:p>
    <w:p/>
    <w:p>
      <w:r xmlns:w="http://schemas.openxmlformats.org/wordprocessingml/2006/main">
        <w:t xml:space="preserve">2: ಮ್ಯಾಥ್ಯೂ 6: 25-34 - "ಆದ್ದರಿಂದ ನಾನು ನಿಮಗೆ ಹೇಳುತ್ತೇನೆ, ನಿಮ್ಮ ಜೀವನದ ಬಗ್ಗೆ, ನೀವು ಏನು ತಿನ್ನುತ್ತೀರಿ ಅಥವಾ ಕುಡಿಯುತ್ತೀರಿ, ಅಥವಾ ನಿಮ್ಮ ದೇಹದ ಬಗ್ಗೆ, ನೀವು ಏನು ಧರಿಸುತ್ತೀರಿ ಎಂಬುದರ ಬಗ್ಗೆ ಚಿಂತಿಸಬೇಡಿ. ಜೀವನವು ಆಹಾರಕ್ಕಿಂತ ಹೆಚ್ಚಿನದಲ್ಲ ಮತ್ತು ದೇಹವು ಹೆಚ್ಚು. ಬಟ್ಟೆಗಿಂತ? ಆಕಾಶದ ಪಕ್ಷಿಗಳನ್ನು ನೋಡಿರಿ; ಅವು ಬಿತ್ತುವುದಿಲ್ಲ, ಕೊಯ್ಯುವುದಿಲ್ಲ ಅಥವಾ ಕೊಟ್ಟಿಗೆಯಲ್ಲಿ ಸಂಗ್ರಹಿಸುವುದಿಲ್ಲ, ಆದರೆ ನಿಮ್ಮ ಸ್ವರ್ಗೀಯ ತಂದೆ ಅವುಗಳನ್ನು ಪೋಷಿಸುತ್ತಾನೆ, ನೀವು ಅವುಗಳಿಗಿಂತ ಹೆಚ್ಚು ಬೆಲೆಬಾಳುವವರಲ್ಲವೇ?</w:t>
      </w:r>
    </w:p>
    <w:p/>
    <w:p>
      <w:r xmlns:w="http://schemas.openxmlformats.org/wordprocessingml/2006/main">
        <w:t xml:space="preserve">ಸಂಖ್ಯೆಗಳು 2:9 ಯೆಹೂದದ ಪಾಳೆಯದಲ್ಲಿ ಎಣಿಸಲ್ಪಟ್ಟವರೆಲ್ಲರೂ ಅವರ ಸೈನ್ಯಗಳಲ್ಲಿ ಲಕ್ಷದ ಎಪ್ಪತ್ತಾರು ಸಾವಿರದ ನಾನೂರು. ಇವುಗಳು ಮೊದಲು ಹೊರಡಬೇಕು.</w:t>
      </w:r>
    </w:p>
    <w:p/>
    <w:p>
      <w:r xmlns:w="http://schemas.openxmlformats.org/wordprocessingml/2006/main">
        <w:t xml:space="preserve">ಯೆಹೂದದ ಬುಡಕಟ್ಟಿನವರು ಇಸ್ರಾಯೇಲ್ಯರ ಪಾಳೆಯದಲ್ಲಿ ಅತಿ ದೊಡ್ಡದಾಗಿತ್ತು ಮತ್ತು ಮೊದಲನೆಯವರಾಗಿ ಮುನ್ನಡೆಯಬೇಕಿತ್ತು.</w:t>
      </w:r>
    </w:p>
    <w:p/>
    <w:p>
      <w:r xmlns:w="http://schemas.openxmlformats.org/wordprocessingml/2006/main">
        <w:t xml:space="preserve">1. ಮೊದಲಿಗರ ಪ್ರಾಮುಖ್ಯತೆ: ಯೆಹೂದದ ಉದಾಹರಣೆ.</w:t>
      </w:r>
    </w:p>
    <w:p/>
    <w:p>
      <w:r xmlns:w="http://schemas.openxmlformats.org/wordprocessingml/2006/main">
        <w:t xml:space="preserve">2. ಕ್ರಿಸ್ತನ ದೇಹದಲ್ಲಿ ಏಕತೆ: ಪ್ರತಿ ಸದಸ್ಯನ ಮೌಲ್ಯ.</w:t>
      </w:r>
    </w:p>
    <w:p/>
    <w:p>
      <w:r xmlns:w="http://schemas.openxmlformats.org/wordprocessingml/2006/main">
        <w:t xml:space="preserve">1. ಕೊಲೊಸ್ಸಿಯನ್ಸ್ 3:15 - ಮತ್ತು ದೇವರ ಶಾಂತಿಯು ನಿಮ್ಮ ಹೃದಯಗಳಲ್ಲಿ ಆಳ್ವಿಕೆ ಮಾಡಲಿ, ಅದಕ್ಕೆ ನೀವು ಒಂದೇ ದೇಹದಲ್ಲಿ ಕರೆಯಲ್ಪಟ್ಟಿದ್ದೀರಿ; ಮತ್ತು ಕೃತಜ್ಞರಾಗಿರಿ.</w:t>
      </w:r>
    </w:p>
    <w:p/>
    <w:p>
      <w:r xmlns:w="http://schemas.openxmlformats.org/wordprocessingml/2006/main">
        <w:t xml:space="preserve">2. ಎಫೆಸಿಯನ್ಸ್ 4:16 - ಯಾರಿಂದ ಇಡೀ ದೇಹವು, ಪ್ರತಿಯೊಂದು ಜಂಟಿ ಸರಬರಾಜು ಮಾಡುವ ಮೂಲಕ ಒಟ್ಟಿಗೆ ಸೇರಿಕೊಳ್ಳುತ್ತದೆ ಮತ್ತು ಹೆಣೆದುಕೊಂಡಿದೆ, ಪ್ರತಿ ಅಂಗವು ತನ್ನ ಪಾಲನ್ನು ಮಾಡುವ ಪರಿಣಾಮಕಾರಿ ಕೆಲಸದ ಪ್ರಕಾರ, ಪ್ರೀತಿಯಲ್ಲಿ ತನ್ನನ್ನು ಬೆಳೆಸಿಕೊಳ್ಳಲು ದೇಹದ ಬೆಳವಣಿಗೆಯನ್ನು ಉಂಟುಮಾಡುತ್ತದೆ.</w:t>
      </w:r>
    </w:p>
    <w:p/>
    <w:p>
      <w:r xmlns:w="http://schemas.openxmlformats.org/wordprocessingml/2006/main">
        <w:t xml:space="preserve">ಸಂಖ್ಯೆಗಳು 2:10 ಅವರ ಸೈನ್ಯಗಳ ಪ್ರಕಾರ ರೂಬೇನನ ಪಾಳೆಯದ ಧ್ವಜವು ದಕ್ಷಿಣ ದಿಕ್ಕಿನಲ್ಲಿರಬೇಕು;</w:t>
      </w:r>
    </w:p>
    <w:p/>
    <w:p>
      <w:r xmlns:w="http://schemas.openxmlformats.org/wordprocessingml/2006/main">
        <w:t xml:space="preserve">ಸಂಖ್ಯೆಗಳು 2:10 ರ ಈ ವಾಕ್ಯವೃಂದವು ರೂಬೇನನ ಪಾಳೆಯದ ಮಾನದಂಡವು ದಕ್ಷಿಣ ಭಾಗದಲ್ಲಿರುತ್ತದೆ ಮತ್ತು ಶೆಡ್ಯೂರನ ಮಗನಾದ ಎಲಿಜೂರ್ ರೂಬೇನನ ಮಕ್ಕಳ ನಾಯಕನಾಗಿರುತ್ತಾನೆ ಎಂದು ವಿವರಿಸುತ್ತದೆ.</w:t>
      </w:r>
    </w:p>
    <w:p/>
    <w:p>
      <w:r xmlns:w="http://schemas.openxmlformats.org/wordprocessingml/2006/main">
        <w:t xml:space="preserve">1. ಆತನ ಜನರಿಗಾಗಿ ದೇವರ ಯೋಜನೆ: ರೂಬೆನ್ ನಾಯಕತ್ವವನ್ನು ಅನುಸರಿಸಿ</w:t>
      </w:r>
    </w:p>
    <w:p/>
    <w:p>
      <w:r xmlns:w="http://schemas.openxmlformats.org/wordprocessingml/2006/main">
        <w:t xml:space="preserve">2. ದೇವರ ಕರೆಯನ್ನು ಅನುಸರಿಸಲು ಸಿದ್ಧವಾಗಿರುವುದು: ಎಲಿಜೂರ್ ಅವರ ಉದಾಹರಣೆ</w:t>
      </w:r>
    </w:p>
    <w:p/>
    <w:p>
      <w:r xmlns:w="http://schemas.openxmlformats.org/wordprocessingml/2006/main">
        <w:t xml:space="preserve">1. ಜೋಶುವಾ 1: 6-7 - ದೃಢವಾಗಿ ಮತ್ತು ಧೈರ್ಯದಿಂದಿರಿ, ಏಕೆಂದರೆ ನಾನು ಅವರ ಪಿತೃಗಳಿಗೆ ಕೊಡುವುದಾಗಿ ಪ್ರಮಾಣ ಮಾಡಿದ ಭೂಮಿಯನ್ನು ನೀವು ಈ ಜನರಿಗೆ ಸ್ವಾಧೀನಪಡಿಸಿಕೊಳ್ಳುವಿರಿ. ನನ್ನ ಸೇವಕನಾದ ಮೋಶೆಯು ನಿನಗೆ ಆಜ್ಞಾಪಿಸಿದ ಎಲ್ಲಾ ನಿಯಮಗಳ ಪ್ರಕಾರ ನಡೆಯಲು ಜಾಗರೂಕರಾಗಿರಿ ಮತ್ತು ಧೈರ್ಯಶಾಲಿಯಾಗಿರಿ. ನೀವು ಎಲ್ಲಿಗೆ ಹೋದರೂ ಉತ್ತಮ ಯಶಸ್ಸನ್ನು ಹೊಂದಲು ಅದರಿಂದ ಬಲಕ್ಕೆ ಅಥವಾ ಎಡಕ್ಕೆ ತಿರುಗಬೇಡಿ.</w:t>
      </w:r>
    </w:p>
    <w:p/>
    <w:p>
      <w:r xmlns:w="http://schemas.openxmlformats.org/wordprocessingml/2006/main">
        <w:t xml:space="preserve">2. 1 ಪೀಟರ್ 5: 3 - ನಿಮ್ಮ ಉಸ್ತುವಾರಿಯಲ್ಲಿರುವವರ ಮೇಲೆ ಪ್ರಾಬಲ್ಯ ಸಾಧಿಸುವುದಿಲ್ಲ, ಆದರೆ ಹಿಂಡಿಗೆ ಉದಾಹರಣೆಯಾಗಿದೆ.</w:t>
      </w:r>
    </w:p>
    <w:p/>
    <w:p>
      <w:r xmlns:w="http://schemas.openxmlformats.org/wordprocessingml/2006/main">
        <w:t xml:space="preserve">ಸಂಖ್ಯೆಗಳು 2:11 ಮತ್ತು ಅವನ ಸೈನ್ಯವು ಮತ್ತು ಅದರಲ್ಲಿ ಎಣಿಸಲ್ಪಟ್ಟವರು ನಲವತ್ತಾರು ಸಾವಿರದ ಐನೂರು.</w:t>
      </w:r>
    </w:p>
    <w:p/>
    <w:p>
      <w:r xmlns:w="http://schemas.openxmlformats.org/wordprocessingml/2006/main">
        <w:t xml:space="preserve">ಇಸ್ಸಾಚಾರ್ ಬುಡಕಟ್ಟಿನ ಆತಿಥೇಯ ಜನರ ಸಂಖ್ಯೆ 46,500 ಎಂದು ಈ ಭಾಗವು ಹೇಳುತ್ತದೆ.</w:t>
      </w:r>
    </w:p>
    <w:p/>
    <w:p>
      <w:r xmlns:w="http://schemas.openxmlformats.org/wordprocessingml/2006/main">
        <w:t xml:space="preserve">1. ಸಂಖ್ಯೆಗಳ ಶಕ್ತಿ: ಸಂಖ್ಯೆಗಳು ದೇವರ ನಿಷ್ಠೆಯನ್ನು ಹೇಗೆ ಪ್ರತಿನಿಧಿಸಬಹುದು</w:t>
      </w:r>
    </w:p>
    <w:p/>
    <w:p>
      <w:r xmlns:w="http://schemas.openxmlformats.org/wordprocessingml/2006/main">
        <w:t xml:space="preserve">2. ಏಕತೆಯ ಸೌಂದರ್ಯ: ಒಟ್ಟಿಗೆ ಕೆಲಸ ಮಾಡುವುದು ನಮ್ಮ ನಂಬಿಕೆಯನ್ನು ಹೇಗೆ ಬಲಪಡಿಸುತ್ತದೆ</w:t>
      </w:r>
    </w:p>
    <w:p/>
    <w:p>
      <w:r xmlns:w="http://schemas.openxmlformats.org/wordprocessingml/2006/main">
        <w:t xml:space="preserve">1. ಕೀರ್ತನೆ 133:1-3 - "ಇಗೋ, ಸಹೋದರರು ಒಗ್ಗಟ್ಟಿನಿಂದ ವಾಸಿಸುವುದು ಎಷ್ಟು ಒಳ್ಳೆಯದು ಮತ್ತು ಎಷ್ಟು ಆಹ್ಲಾದಕರವಾಗಿರುತ್ತದೆ!"</w:t>
      </w:r>
    </w:p>
    <w:p/>
    <w:p>
      <w:r xmlns:w="http://schemas.openxmlformats.org/wordprocessingml/2006/main">
        <w:t xml:space="preserve">2. ಕಾಯಿದೆಗಳು 2:44-45 - "ಈಗ ನಂಬಿದವರೆಲ್ಲರೂ ಒಟ್ಟಾಗಿದ್ದರು ಮತ್ತು ಎಲ್ಲಾ ವಿಷಯಗಳನ್ನು ಸಾಮಾನ್ಯವಾಗಿ ಹೊಂದಿದ್ದರು, ಮತ್ತು ತಮ್ಮ ಆಸ್ತಿ ಮತ್ತು ಸರಕುಗಳನ್ನು ಮಾರಾಟ ಮಾಡಿದರು ಮತ್ತು ಎಲ್ಲರಿಗೂ ಅಗತ್ಯವಿರುವಂತೆ ಎಲ್ಲರಿಗೂ ಹಂಚಿದರು."</w:t>
      </w:r>
    </w:p>
    <w:p/>
    <w:p>
      <w:r xmlns:w="http://schemas.openxmlformats.org/wordprocessingml/2006/main">
        <w:t xml:space="preserve">ಸಂಖ್ಯೆಗಳು 2:12 ಮತ್ತು ಅವನ ಬಳಿಗೆ ಬಂದವರು ಸಿಮೆಯೋನನ ಕುಲದವರಾಗಿರುತ್ತಾರೆ;</w:t>
      </w:r>
    </w:p>
    <w:p/>
    <w:p>
      <w:r xmlns:w="http://schemas.openxmlformats.org/wordprocessingml/2006/main">
        <w:t xml:space="preserve">ಸಿಮಿಯೋನ್ ಕುಲವು ಯೆಹೂದದ ಬುಡಕಟ್ಟಿನ ಪಕ್ಕದಲ್ಲಿ ಪಾಳೆಯಕ್ಕೆ ನಿಯೋಜಿಸಲ್ಪಟ್ಟಿತು ಮತ್ತು ಜೂರಿಷದ್ದೈಯ ಮಗನಾದ ಶೆಲುಮಿಯೇಲ್ ಅದರ ನಾಯಕನಾಗಿದ್ದನು.</w:t>
      </w:r>
    </w:p>
    <w:p/>
    <w:p>
      <w:r xmlns:w="http://schemas.openxmlformats.org/wordprocessingml/2006/main">
        <w:t xml:space="preserve">1. ದೇವರ ಆಜ್ಞೆಗಳನ್ನು ಅನುಸರಿಸುವ ಪ್ರಾಮುಖ್ಯತೆ</w:t>
      </w:r>
    </w:p>
    <w:p/>
    <w:p>
      <w:r xmlns:w="http://schemas.openxmlformats.org/wordprocessingml/2006/main">
        <w:t xml:space="preserve">2. ನಿಷ್ಠಾವಂತ ನಾಯಕತ್ವದ ಶಕ್ತಿ</w:t>
      </w:r>
    </w:p>
    <w:p/>
    <w:p>
      <w:r xmlns:w="http://schemas.openxmlformats.org/wordprocessingml/2006/main">
        <w:t xml:space="preserve">1. ಜೋಶುವಾ 1: 6-9 ದೃಢವಾಗಿ ಮತ್ತು ಧೈರ್ಯದಿಂದಿರಿ, ಏಕೆಂದರೆ ನಾನು ಅವರ ಪಿತೃಗಳಿಗೆ ಕೊಡುವುದಾಗಿ ಪ್ರಮಾಣ ಮಾಡಿದ ದೇಶವನ್ನು ನೀವು ಈ ಜನರಿಗೆ ಸ್ವಾಧೀನಪಡಿಸಿಕೊಳ್ಳುವಿರಿ, ನಾನು ನಿಮಗೆ ಆಜ್ಞಾಪಿಸಲಿಲ್ಲವೇ? ಬಲಶಾಲಿ ಮತ್ತು ಧೈರ್ಯಶಾಲಿಯಾಗಿರಿ. ಭಯಪಡಬೇಡ, ಭಯಪಡಬೇಡ, ಏಕೆಂದರೆ ನೀನು ಎಲ್ಲಿಗೆ ಹೋದರೂ ನಿನ್ನ ದೇವರಾದ ಯೆಹೋವನು ನಿನ್ನ ಸಂಗಡ ಇದ್ದಾನೆ.</w:t>
      </w:r>
    </w:p>
    <w:p/>
    <w:p>
      <w:r xmlns:w="http://schemas.openxmlformats.org/wordprocessingml/2006/main">
        <w:t xml:space="preserve">2. ಇಬ್ರಿಯರಿಗೆ 13:7 - ನಿಮ್ಮ ನಾಯಕರನ್ನು, ದೇವರ ವಾಕ್ಯವನ್ನು ನಿಮಗೆ ಹೇಳಿದವರನ್ನು ನೆನಪಿಸಿಕೊಳ್ಳಿ. ಅವರ ಜೀವನ ವಿಧಾನದ ಫಲಿತಾಂಶವನ್ನು ಪರಿಗಣಿಸಿ ಮತ್ತು ಅವರ ನಂಬಿಕೆಯನ್ನು ಅನುಕರಿಸಿ.</w:t>
      </w:r>
    </w:p>
    <w:p/>
    <w:p>
      <w:r xmlns:w="http://schemas.openxmlformats.org/wordprocessingml/2006/main">
        <w:t xml:space="preserve">ಸಂಖ್ಯೆಗಳು 2:13 ಮತ್ತು ಅವನ ಸೈನ್ಯವು ಮತ್ತು ಅವರಲ್ಲಿ ಎಣಿಸಲ್ಪಟ್ಟವರು ಐವತ್ತೊಂಬತ್ತು ಸಾವಿರದ ಮುನ್ನೂರು.</w:t>
      </w:r>
    </w:p>
    <w:p/>
    <w:p>
      <w:r xmlns:w="http://schemas.openxmlformats.org/wordprocessingml/2006/main">
        <w:t xml:space="preserve">ಸಂಖ್ಯೆಗಳು 2:13 ರ ಈ ವಚನವು ಯೆಹೂದದ ಕುಲದ ಸೈನ್ಯ ಮತ್ತು ಅವರಲ್ಲಿ ಎಣಿಸಲ್ಪಟ್ಟವರು ಐವತ್ತೊಂಬತ್ತು ಸಾವಿರದ ಮುನ್ನೂರು ಎಂದು ಹೇಳುತ್ತದೆ.</w:t>
      </w:r>
    </w:p>
    <w:p/>
    <w:p>
      <w:r xmlns:w="http://schemas.openxmlformats.org/wordprocessingml/2006/main">
        <w:t xml:space="preserve">1. "ನಂಬಿಗಸ್ತರು ಧನ್ಯರು" - ಯೆಹೂದದ ಬುಡಕಟ್ಟಿನ ನಿಷ್ಠೆಯನ್ನು ಪ್ರತಿಬಿಂಬಿಸುತ್ತದೆ ಮತ್ತು ದೇವರು ನಿಷ್ಠೆಗೆ ಹೇಗೆ ಪ್ರತಿಫಲವನ್ನು ನೀಡುತ್ತಾನೆ.</w:t>
      </w:r>
    </w:p>
    <w:p/>
    <w:p>
      <w:r xmlns:w="http://schemas.openxmlformats.org/wordprocessingml/2006/main">
        <w:t xml:space="preserve">2. "ಸಂಖ್ಯೆಗಳ ಶಕ್ತಿ" - ಬೈಬಲ್ನಲ್ಲಿನ ಸಂಖ್ಯೆಗಳ ಮಹತ್ವವನ್ನು ಅನ್ವೇಷಿಸುವುದು ಮತ್ತು ಅವರು ದೇವರ ಶಕ್ತಿಯ ಬಗ್ಗೆ ನಮಗೆ ಹೇಗೆ ಕಲಿಸಬಹುದು.</w:t>
      </w:r>
    </w:p>
    <w:p/>
    <w:p>
      <w:r xmlns:w="http://schemas.openxmlformats.org/wordprocessingml/2006/main">
        <w:t xml:space="preserve">1. ರೋಮನ್ನರು 8: 37-39 - ಇಲ್ಲ, ಈ ಎಲ್ಲಾ ವಿಷಯಗಳಲ್ಲಿ ನಾವು ನಮ್ಮನ್ನು ಪ್ರೀತಿಸಿದವನ ಮೂಲಕ ಜಯಶಾಲಿಗಳಾಗಿದ್ದೇವೆ. ಯಾಕಂದರೆ ಮರಣವಾಗಲಿ, ಜೀವನವಾಗಲಿ, ದೇವತೆಗಳಾಗಲಿ, ಅಧಿಪತಿಗಳಾಗಲಿ, ವರ್ತಮಾನವಾಗಲಿ, ಬರಲಿರುವ ವಿಷಯಗಳಾಗಲಿ, ಅಧಿಕಾರಗಳಾಗಲಿ, ಎತ್ತರವಾಗಲಿ, ಆಳವಾಗಲಿ, ಅಥವಾ ಬೇರೆ ಯಾವುದೂ ನಮ್ಮನ್ನು ದೇವರ ಪ್ರೀತಿಯಿಂದ ಬೇರ್ಪಡಿಸಲು ಸಾಧ್ಯವಾಗುವುದಿಲ್ಲ ಎಂದು ನನಗೆ ಖಾತ್ರಿಯಿದೆ. ನಮ್ಮ ಕರ್ತನಾದ ಕ್ರಿಸ್ತ ಯೇಸು.</w:t>
      </w:r>
    </w:p>
    <w:p/>
    <w:p>
      <w:r xmlns:w="http://schemas.openxmlformats.org/wordprocessingml/2006/main">
        <w:t xml:space="preserve">2. ಜೇಮ್ಸ್ 1:12 - ಪರೀಕ್ಷೆಯಲ್ಲಿ ಸ್ಥಿರವಾಗಿ ಉಳಿಯುವವನು ಧನ್ಯನು, ಏಕೆಂದರೆ ಅವನು ಪರೀಕ್ಷೆಯನ್ನು ಎದುರಿಸಿದಾಗ ಅವನು ಜೀವನದ ಕಿರೀಟವನ್ನು ಹೊಂದುವನು, ದೇವರು ತನ್ನನ್ನು ಪ್ರೀತಿಸುವವರಿಗೆ ವಾಗ್ದಾನ ಮಾಡಿದನು.</w:t>
      </w:r>
    </w:p>
    <w:p/>
    <w:p>
      <w:r xmlns:w="http://schemas.openxmlformats.org/wordprocessingml/2006/main">
        <w:t xml:space="preserve">ಸಂಖ್ಯೆಗಳು 2:14 ಆಗ ಗಾದನ ಕುಲವು ಮತ್ತು ಗಾದನ ಕುಮಾರರ ಮುಖ್ಯಸ್ಥನು ರೆಯೂವೇಲನ ಮಗನಾದ ಎಲಿಯಾಸಾಫನು.</w:t>
      </w:r>
    </w:p>
    <w:p/>
    <w:p>
      <w:r xmlns:w="http://schemas.openxmlformats.org/wordprocessingml/2006/main">
        <w:t xml:space="preserve">ಗಾದನ ಮಕ್ಕಳ ಅಧಿಪತಿಯು ರೆಯೂವೇಲನ ಮಗನಾದ ಎಲೀಸಾಫನು.</w:t>
      </w:r>
    </w:p>
    <w:p/>
    <w:p>
      <w:r xmlns:w="http://schemas.openxmlformats.org/wordprocessingml/2006/main">
        <w:t xml:space="preserve">1. ನಾಯಕತ್ವದ ಪ್ರಾಮುಖ್ಯತೆ: ಎಲಿಯಾಸಾಫ್ ಮತ್ತು ರುಯೆಲ್ ಅವರ ಕಥೆಗಳನ್ನು ಪರಿಶೀಲಿಸುವುದು</w:t>
      </w:r>
    </w:p>
    <w:p/>
    <w:p>
      <w:r xmlns:w="http://schemas.openxmlformats.org/wordprocessingml/2006/main">
        <w:t xml:space="preserve">2. ವಿಧೇಯತೆಯ ಆಶೀರ್ವಾದ: ಗಾಡ್ ಬುಡಕಟ್ಟಿನ ಪಾಠಗಳು</w:t>
      </w:r>
    </w:p>
    <w:p/>
    <w:p>
      <w:r xmlns:w="http://schemas.openxmlformats.org/wordprocessingml/2006/main">
        <w:t xml:space="preserve">1. 2 ಕೊರಿಂಥಿಯಾನ್ಸ್ 1: 3-4: "ನಮ್ಮ ಕರ್ತನಾದ ಯೇಸು ಕ್ರಿಸ್ತನ ದೇವರು ಮತ್ತು ತಂದೆ, ಕರುಣೆಯ ತಂದೆ ಮತ್ತು ಎಲ್ಲಾ ಸಾಂತ್ವನದ ದೇವರು, ನಮ್ಮ ಎಲ್ಲಾ ಸಂಕಟಗಳಲ್ಲಿ ನಮಗೆ ಸಾಂತ್ವನ ನೀಡುತ್ತಾನೆ, ಆದ್ದರಿಂದ ನಾವು ಅವರನ್ನು ಸಾಂತ್ವನಗೊಳಿಸಲು ಸಾಧ್ಯವಾಗುತ್ತದೆ. ಯಾವುದೇ ಸಂಕಟದಲ್ಲಿರುವವರು, ನಾವು ದೇವರಿಂದ ಸಾಂತ್ವನ ಪಡೆಯುವ ಸಾಂತ್ವನದೊಂದಿಗೆ."</w:t>
      </w:r>
    </w:p>
    <w:p/>
    <w:p>
      <w:r xmlns:w="http://schemas.openxmlformats.org/wordprocessingml/2006/main">
        <w:t xml:space="preserve">2. ಜೇಮ್ಸ್ 5:16: "ಆದ್ದರಿಂದ, ನಿಮ್ಮ ಪಾಪಗಳನ್ನು ಒಬ್ಬರಿಗೊಬ್ಬರು ಒಪ್ಪಿಕೊಳ್ಳಿ ಮತ್ತು ಒಬ್ಬರಿಗೊಬ್ಬರು ಪ್ರಾರ್ಥಿಸಿ, ನೀವು ಗುಣಮುಖರಾಗಬಹುದು. ನೀತಿವಂತನ ಪ್ರಾರ್ಥನೆಯು ಕೆಲಸ ಮಾಡುತ್ತಿರುವಾಗ ಅದು ದೊಡ್ಡ ಶಕ್ತಿಯನ್ನು ಹೊಂದಿದೆ."</w:t>
      </w:r>
    </w:p>
    <w:p/>
    <w:p>
      <w:r xmlns:w="http://schemas.openxmlformats.org/wordprocessingml/2006/main">
        <w:t xml:space="preserve">ಸಂಖ್ಯೆಗಳು 2:15 ಮತ್ತು ಅವನ ಸೈನ್ಯವು ಮತ್ತು ಅವರಲ್ಲಿ ಎಣಿಸಲ್ಪಟ್ಟವರು ನಲವತ್ತೈದು ಸಾವಿರದ ಆರುನೂರ ಐವತ್ತು ಮಂದಿ.</w:t>
      </w:r>
    </w:p>
    <w:p/>
    <w:p>
      <w:r xmlns:w="http://schemas.openxmlformats.org/wordprocessingml/2006/main">
        <w:t xml:space="preserve">ಸಂಖ್ಯೆಗಳ ಪುಸ್ತಕದ ಈ ವಚನವು ಇಸ್ರಾಯೇಲ್ಯರ ಸೈನ್ಯದ ಒಟ್ಟು ಗಾತ್ರವು 45,650 ಎಂದು ತಿಳಿಸುತ್ತದೆ.</w:t>
      </w:r>
    </w:p>
    <w:p/>
    <w:p>
      <w:r xmlns:w="http://schemas.openxmlformats.org/wordprocessingml/2006/main">
        <w:t xml:space="preserve">1. ಏಕತೆಯ ಶಕ್ತಿ: ದೇವರು ತನ್ನ ಜನರನ್ನು ಹೇಗೆ ಬಳಸುತ್ತಾನೆ</w:t>
      </w:r>
    </w:p>
    <w:p/>
    <w:p>
      <w:r xmlns:w="http://schemas.openxmlformats.org/wordprocessingml/2006/main">
        <w:t xml:space="preserve">2. ಅದ್ಭುತ: ದೇವರು ತನ್ನ ಕೆಲಸವನ್ನು ಅಸಾಧ್ಯದ ಮೂಲಕ ಹೇಗೆ ಸಾಧಿಸುತ್ತಾನೆ</w:t>
      </w:r>
    </w:p>
    <w:p/>
    <w:p>
      <w:r xmlns:w="http://schemas.openxmlformats.org/wordprocessingml/2006/main">
        <w:t xml:space="preserve">1. ಎಫೆಸಿಯನ್ಸ್ 6:10-18 - ದೇವರ ರಕ್ಷಾಕವಚವನ್ನು ಧರಿಸುವುದು</w:t>
      </w:r>
    </w:p>
    <w:p/>
    <w:p>
      <w:r xmlns:w="http://schemas.openxmlformats.org/wordprocessingml/2006/main">
        <w:t xml:space="preserve">2. ಕೀರ್ತನೆ 46:1-3 - ಕರ್ತನು ನಮ್ಮ ಭದ್ರಕೋಟೆ ಮತ್ತು ಆಶ್ರಯ</w:t>
      </w:r>
    </w:p>
    <w:p/>
    <w:p>
      <w:r xmlns:w="http://schemas.openxmlformats.org/wordprocessingml/2006/main">
        <w:t xml:space="preserve">ಸಂಖ್ಯೆಗಳು 2:16 ರೂಬೇನನ ಪಾಳೆಯದಲ್ಲಿ ಎಣಿಸಲ್ಪಟ್ಟವರೆಲ್ಲರೂ ಅವರ ಸೈನ್ಯಗಳಲ್ಲೆಲ್ಲಾ ಲಕ್ಷದ ಐವತ್ತು ಸಾವಿರದ ನಾನೂರ ಐವತ್ತು ಮಂದಿ. ಮತ್ತು ಅವರು ಎರಡನೇ ಶ್ರೇಣಿಯಲ್ಲಿ ನಿಲ್ಲುತ್ತಾರೆ.</w:t>
      </w:r>
    </w:p>
    <w:p/>
    <w:p>
      <w:r xmlns:w="http://schemas.openxmlformats.org/wordprocessingml/2006/main">
        <w:t xml:space="preserve">ರೂಬೇನ್ ಕುಲದವರು ನೂರ ಐವತ್ತೊಂದು ಸಾವಿರದ ನಾನೂರ ಐವತ್ತು ಸೈನಿಕರೆಂದು ಎಣಿಸಲ್ಪಟ್ಟರು ಮತ್ತು ಅವರು ಎರಡನೇ ಶ್ರೇಣಿಯಲ್ಲಿ ಸಾಗಬೇಕು.</w:t>
      </w:r>
    </w:p>
    <w:p/>
    <w:p>
      <w:r xmlns:w="http://schemas.openxmlformats.org/wordprocessingml/2006/main">
        <w:t xml:space="preserve">1. ದೇವರಿಗೆ ಪ್ರತಿಯೊಬ್ಬರಿಗೂ ಒಂದು ಯೋಜನೆ ಇದೆ - ನಮಗೆಲ್ಲರಿಗೂ ಒಂದು ಸ್ಥಳ ಮತ್ತು ಉದ್ದೇಶವಿದೆ.</w:t>
      </w:r>
    </w:p>
    <w:p/>
    <w:p>
      <w:r xmlns:w="http://schemas.openxmlformats.org/wordprocessingml/2006/main">
        <w:t xml:space="preserve">2. ಕೆಳಗಿನ ಆದೇಶಗಳ ಪ್ರಾಮುಖ್ಯತೆ - ಅಧಿಕಾರದಲ್ಲಿರುವವರ ಸೂಚನೆಗಳನ್ನು ಅನುಸರಿಸುವುದು ಅತ್ಯಗತ್ಯ.</w:t>
      </w:r>
    </w:p>
    <w:p/>
    <w:p>
      <w:r xmlns:w="http://schemas.openxmlformats.org/wordprocessingml/2006/main">
        <w:t xml:space="preserve">1. 1 ಪೀಟರ್ 5: 5-7 - ನೀವೆಲ್ಲರೂ ಒಬ್ಬರಿಗೊಬ್ಬರು ನಮ್ರತೆಯನ್ನು ಧರಿಸಿಕೊಳ್ಳಿ, ಏಕೆಂದರೆ ದೇವರು ಹೆಮ್ಮೆಪಡುವವರನ್ನು ವಿರೋಧಿಸುತ್ತಾನೆ ಆದರೆ ವಿನಮ್ರರಿಗೆ ಅನುಗ್ರಹವನ್ನು ನೀಡುತ್ತಾನೆ.</w:t>
      </w:r>
    </w:p>
    <w:p/>
    <w:p>
      <w:r xmlns:w="http://schemas.openxmlformats.org/wordprocessingml/2006/main">
        <w:t xml:space="preserve">2. 1 ಕೊರಿಂಥಿಯಾನ್ಸ್ 12:14-20 - ದೇಹವು ಒಂದು ಅಂಗವನ್ನು ಒಳಗೊಂಡಿರುವುದಿಲ್ಲ ಆದರೆ ಅನೇಕವನ್ನು ಒಳಗೊಂಡಿರುತ್ತದೆ.</w:t>
      </w:r>
    </w:p>
    <w:p/>
    <w:p>
      <w:r xmlns:w="http://schemas.openxmlformats.org/wordprocessingml/2006/main">
        <w:t xml:space="preserve">ಸಂಖ್ಯೆಗಳು 2:17 ಆಗ ಸಭೆಯ ಗುಡಾರವು ಪಾಳೆಯದ ಮಧ್ಯದಲ್ಲಿರುವ ಲೇವಿಯರ ಪಾಳೆಯದೊಂದಿಗೆ ಹೊರಟು ಹೋಗಬೇಕು;</w:t>
      </w:r>
    </w:p>
    <w:p/>
    <w:p>
      <w:r xmlns:w="http://schemas.openxmlformats.org/wordprocessingml/2006/main">
        <w:t xml:space="preserve">ಸಭೆಯ ಗುಡಾರವು ಪಾಳೆಯದ ಮಧ್ಯದಲ್ಲಿರುವ ಲೇವಿಯರ ಪಾಳೆಯದೊಂದಿಗೆ ಚಲಿಸಬೇಕು. ಪ್ರತಿಯೊಬ್ಬ ವ್ಯಕ್ತಿಯೂ ತನ್ನ ನಿಯೋಜಿತ ಸ್ಥಳದಲ್ಲಿ ಅವರ ಮಾನದಂಡದ ಪ್ರಕಾರ ಉಳಿಯಬೇಕು.</w:t>
      </w:r>
    </w:p>
    <w:p/>
    <w:p>
      <w:r xmlns:w="http://schemas.openxmlformats.org/wordprocessingml/2006/main">
        <w:t xml:space="preserve">1. ನಮ್ಮ ಸ್ಥಳದಲ್ಲಿ ಉಳಿಯುವುದು: ದೇವರ ರಾಜ್ಯದಲ್ಲಿ ನಮ್ಮ ಸ್ಥಾನವನ್ನು ಕಂಡುಕೊಳ್ಳುವುದು</w:t>
      </w:r>
    </w:p>
    <w:p/>
    <w:p>
      <w:r xmlns:w="http://schemas.openxmlformats.org/wordprocessingml/2006/main">
        <w:t xml:space="preserve">2. ವಿಧೇಯತೆಯಲ್ಲಿ ಸೇವೆ ಮಾಡುವುದು: ನಿಷ್ಠಾವಂತರಾಗಿ ಉಳಿಯಲು ನಮಗೆ ದೇವರ ಕರೆ</w:t>
      </w:r>
    </w:p>
    <w:p/>
    <w:p>
      <w:r xmlns:w="http://schemas.openxmlformats.org/wordprocessingml/2006/main">
        <w:t xml:space="preserve">1. ಜಾನ್ 15:16, "ನೀವು ನನ್ನನ್ನು ಆರಿಸಲಿಲ್ಲ, ಆದರೆ ನಾನು ನಿನ್ನನ್ನು ಆರಿಸಿದೆ ಮತ್ತು ನೀವು ಹೋಗಿ ಫಲವನ್ನು ಕೊಡಬೇಕೆಂದು ಮತ್ತು ನಿಮ್ಮ ಫಲವು ಉಳಿಯುವಂತೆ ನೇಮಿಸಿದೆ..."</w:t>
      </w:r>
    </w:p>
    <w:p/>
    <w:p>
      <w:r xmlns:w="http://schemas.openxmlformats.org/wordprocessingml/2006/main">
        <w:t xml:space="preserve">2. ಹೀಬ್ರೂ 13:17, "ನಿಮ್ಮ ನಾಯಕರಿಗೆ ವಿಧೇಯರಾಗಿರಿ ಮತ್ತು ಅವರಿಗೆ ಅಧೀನರಾಗಿರಿ, ಏಕೆಂದರೆ ಅವರು ನಿಮ್ಮ ಆತ್ಮಗಳನ್ನು ಲೆಕ್ಕ ಹಾಕಬೇಕಾದವರಂತೆ ನೋಡಿಕೊಳ್ಳುತ್ತಿದ್ದಾರೆ. ಅವರು ಇದನ್ನು ಸಂತೋಷದಿಂದ ಮಾಡಲಿ ಮತ್ತು ನರಳುವಿಕೆಯಿಂದ ಅಲ್ಲ, ಏಕೆಂದರೆ ಅದು ನಿಮಗೆ ಯಾವುದೇ ಪ್ರಯೋಜನವಿಲ್ಲ."</w:t>
      </w:r>
    </w:p>
    <w:p/>
    <w:p>
      <w:r xmlns:w="http://schemas.openxmlformats.org/wordprocessingml/2006/main">
        <w:t xml:space="preserve">ಸಂಖ್ಯೆಗಳು 2:18 ಎಫ್ರಾಯೀಮನ ಪಾಳೆಯದ ಧ್ವಜವು ಅವರ ಸೈನ್ಯಗಳ ಪ್ರಕಾರ ಪಶ್ಚಿಮ ದಿಕ್ಕಿನಲ್ಲಿರಬೇಕು;</w:t>
      </w:r>
    </w:p>
    <w:p/>
    <w:p>
      <w:r xmlns:w="http://schemas.openxmlformats.org/wordprocessingml/2006/main">
        <w:t xml:space="preserve">ಇಸ್ರಾಯೇಲಿನ ಹನ್ನೆರಡು ಕುಲಗಳಲ್ಲಿ ಒಂದಾದ ಎಫ್ರಾಯೀಮನ ಮಕ್ಕಳು ಪಶ್ಚಿಮದಲ್ಲಿ ಪಾಳೆಯಮಾಡಲು ಆಜ್ಞಾಪಿಸಲ್ಪಟ್ಟರು ಮತ್ತು ಅವರ ನಾಯಕನು ಅಮ್ಮೀಹೂದನ ಮಗನಾದ ಎಲಿಷಾಮನು.</w:t>
      </w:r>
    </w:p>
    <w:p/>
    <w:p>
      <w:r xmlns:w="http://schemas.openxmlformats.org/wordprocessingml/2006/main">
        <w:t xml:space="preserve">1. ದೇವರ ಆಜ್ಞೆಗಳನ್ನು ಅನುಸರಿಸುವ ಪ್ರಾಮುಖ್ಯತೆ</w:t>
      </w:r>
    </w:p>
    <w:p/>
    <w:p>
      <w:r xmlns:w="http://schemas.openxmlformats.org/wordprocessingml/2006/main">
        <w:t xml:space="preserve">2. ಎಲಿಷಾಮಾದ ನಿಷ್ಠೆ</w:t>
      </w:r>
    </w:p>
    <w:p/>
    <w:p>
      <w:r xmlns:w="http://schemas.openxmlformats.org/wordprocessingml/2006/main">
        <w:t xml:space="preserve">1. ಧರ್ಮೋಪದೇಶಕಾಂಡ 6:17-18 "ನೀವು ನಿಮ್ಮ ದೇವರಾದ ಕರ್ತನ ಆಜ್ಞೆಗಳನ್ನು ಮತ್ತು ಆತನು ನಿಮಗೆ ಆಜ್ಞಾಪಿಸಿದ ಆತನ ಸಾಕ್ಷಿಗಳು ಮತ್ತು ಅವರ ನಿಯಮಗಳನ್ನು ಶ್ರದ್ಧೆಯಿಂದ ಅನುಸರಿಸಬೇಕು. ಮತ್ತು ನೀವು ಕರ್ತನ ದೃಷ್ಟಿಯಲ್ಲಿ ಸರಿಯಾದ ಮತ್ತು ಒಳ್ಳೆಯದನ್ನು ಮಾಡಬೇಕು. ಕರ್ತನು ನಿಮ್ಮ ಪಿತೃಗಳಿಗೆ ಕೊಡುವುದಾಗಿ ಪ್ರಮಾಣಮಾಡಿದ ಒಳ್ಳೆಯ ದೇಶವನ್ನು ನೀವು ಪ್ರವೇಶಿಸಿ ಸ್ವಾಧೀನಪಡಿಸಿಕೊಳ್ಳುವಿರಿ.</w:t>
      </w:r>
    </w:p>
    <w:p/>
    <w:p>
      <w:r xmlns:w="http://schemas.openxmlformats.org/wordprocessingml/2006/main">
        <w:t xml:space="preserve">2. 2 ತಿಮೋತಿ 2:2 "ಮತ್ತು ನೀವು ಅನೇಕ ಸಾಕ್ಷಿಗಳ ಸಮ್ಮುಖದಲ್ಲಿ ನನ್ನಿಂದ ಕೇಳಿದ್ದನ್ನು ಇತರರಿಗೆ ಕಲಿಸಲು ಸಾಧ್ಯವಾಗುವ ನಿಷ್ಠಾವಂತ ಪುರುಷರಿಗೆ ಬದ್ಧರಾಗಿರಿ."</w:t>
      </w:r>
    </w:p>
    <w:p/>
    <w:p>
      <w:r xmlns:w="http://schemas.openxmlformats.org/wordprocessingml/2006/main">
        <w:t xml:space="preserve">ಸಂಖ್ಯೆಗಳು 2:19 ಮತ್ತು ಅವನ ಸೈನ್ಯವು ಮತ್ತು ಅವರಲ್ಲಿ ಎಣಿಸಲ್ಪಟ್ಟವರು ನಲವತ್ತು ಸಾವಿರದ ಐನೂರು.</w:t>
      </w:r>
    </w:p>
    <w:p/>
    <w:p>
      <w:r xmlns:w="http://schemas.openxmlformats.org/wordprocessingml/2006/main">
        <w:t xml:space="preserve">ಈ ಪದ್ಯವು 40,500 ಜನರಿದ್ದ ಯೆಹೂದದ ಸೈನ್ಯದ ಗಾತ್ರವನ್ನು ವಿವರಿಸುತ್ತದೆ.</w:t>
      </w:r>
    </w:p>
    <w:p/>
    <w:p>
      <w:r xmlns:w="http://schemas.openxmlformats.org/wordprocessingml/2006/main">
        <w:t xml:space="preserve">1. ಸಂಖ್ಯೆಯಲ್ಲಿ ಸಾಮರ್ಥ್ಯ: ಏಕತೆಯ ಶಕ್ತಿ</w:t>
      </w:r>
    </w:p>
    <w:p/>
    <w:p>
      <w:r xmlns:w="http://schemas.openxmlformats.org/wordprocessingml/2006/main">
        <w:t xml:space="preserve">2. ವಿಧೇಯತೆ ಮತ್ತು ನಿಷ್ಠೆಯಲ್ಲಿ ಜೀವಿಸುವುದು: ಸಂಖ್ಯೆಗಳ ಅಧ್ಯಯನ 2:19</w:t>
      </w:r>
    </w:p>
    <w:p/>
    <w:p>
      <w:r xmlns:w="http://schemas.openxmlformats.org/wordprocessingml/2006/main">
        <w:t xml:space="preserve">1. ಎಫೆಸಿಯನ್ಸ್ 6:10-18 - ದೇವರ ಸಂಪೂರ್ಣ ರಕ್ಷಾಕವಚವನ್ನು ಧರಿಸುವುದು</w:t>
      </w:r>
    </w:p>
    <w:p/>
    <w:p>
      <w:r xmlns:w="http://schemas.openxmlformats.org/wordprocessingml/2006/main">
        <w:t xml:space="preserve">2. ಜಾನ್ 15: 12-17 - ಕ್ರಿಸ್ತನಲ್ಲಿ ನೆಲೆಸುವುದು ಮತ್ತು ಫಲವನ್ನು ಹೊಂದುವುದು</w:t>
      </w:r>
    </w:p>
    <w:p/>
    <w:p>
      <w:r xmlns:w="http://schemas.openxmlformats.org/wordprocessingml/2006/main">
        <w:t xml:space="preserve">ಸಂಖ್ಯೆಗಳು 2:20 ಮತ್ತು ಅವನ ಮೂಲಕ ಮನಸ್ಸೆಯ ಕುಲವು ಇರುತ್ತದೆ;</w:t>
      </w:r>
    </w:p>
    <w:p/>
    <w:p>
      <w:r xmlns:w="http://schemas.openxmlformats.org/wordprocessingml/2006/main">
        <w:t xml:space="preserve">ಮನಸ್ಸೆಯ ಕುಲವನ್ನು ಪೆದಾಜೂರನ ಮಗನಾದ ಗಮಾಲಿಯೇಲನು ಮುನ್ನಡೆಸಿದನು.</w:t>
      </w:r>
    </w:p>
    <w:p/>
    <w:p>
      <w:r xmlns:w="http://schemas.openxmlformats.org/wordprocessingml/2006/main">
        <w:t xml:space="preserve">1. ಬೈಬಲ್ನಲ್ಲಿ ನಾಯಕತ್ವದ ಪ್ರಾಮುಖ್ಯತೆ</w:t>
      </w:r>
    </w:p>
    <w:p/>
    <w:p>
      <w:r xmlns:w="http://schemas.openxmlformats.org/wordprocessingml/2006/main">
        <w:t xml:space="preserve">2. ಗಮಾಲಿಯೇಲನ ಉದಾಹರಣೆಯನ್ನು ಅನುಸರಿಸಿ</w:t>
      </w:r>
    </w:p>
    <w:p/>
    <w:p>
      <w:r xmlns:w="http://schemas.openxmlformats.org/wordprocessingml/2006/main">
        <w:t xml:space="preserve">1. ಕಾಯಿದೆಗಳು 5:34-39 - ಸನ್ಹೆಡ್ರಿನ್ಗೆ ಗಮಾಲಿಯೇಲನ ಬುದ್ಧಿವಂತ ಸಲಹೆ</w:t>
      </w:r>
    </w:p>
    <w:p/>
    <w:p>
      <w:r xmlns:w="http://schemas.openxmlformats.org/wordprocessingml/2006/main">
        <w:t xml:space="preserve">2. ನಾಣ್ಣುಡಿಗಳು 11:14 - ಮಾರ್ಗದರ್ಶನವಿಲ್ಲದಿದ್ದರೆ, ಜನರು ಬೀಳುತ್ತಾರೆ, ಆದರೆ ಸಲಹೆಗಾರರ ಸಮೃದ್ಧಿಯಲ್ಲಿ ಸುರಕ್ಷತೆ ಇರುತ್ತದೆ.</w:t>
      </w:r>
    </w:p>
    <w:p/>
    <w:p>
      <w:r xmlns:w="http://schemas.openxmlformats.org/wordprocessingml/2006/main">
        <w:t xml:space="preserve">ಸಂಖ್ಯೆಗಳು 2:21 ಮತ್ತು ಅವನ ಸೈನ್ಯವು ಮತ್ತು ಅವರಲ್ಲಿ ಎಣಿಸಲ್ಪಟ್ಟವರು ಮೂವತ್ತೆರಡು ಸಾವಿರದ ಇನ್ನೂರು.</w:t>
      </w:r>
    </w:p>
    <w:p/>
    <w:p>
      <w:r xmlns:w="http://schemas.openxmlformats.org/wordprocessingml/2006/main">
        <w:t xml:space="preserve">ಸಂಖ್ಯೆಗಳು 2 ರಲ್ಲಿನ ಈ ಪದ್ಯವು ಮನಸ್ಸೆ ಬುಡಕಟ್ಟಿನ 32,200 ಸಂಖ್ಯೆಯ ಆತಿಥೇಯರ ಗಾತ್ರವನ್ನು ವಿವರಿಸುತ್ತದೆ.</w:t>
      </w:r>
    </w:p>
    <w:p/>
    <w:p>
      <w:r xmlns:w="http://schemas.openxmlformats.org/wordprocessingml/2006/main">
        <w:t xml:space="preserve">1. ದೇವರ ನಿಷ್ಠೆಯು ಆತನ ಜನರಿಗೆ ಆತನ ಒದಗಿಸುವಿಕೆಯಲ್ಲಿ ಕಂಡುಬರುತ್ತದೆ</w:t>
      </w:r>
    </w:p>
    <w:p/>
    <w:p>
      <w:r xmlns:w="http://schemas.openxmlformats.org/wordprocessingml/2006/main">
        <w:t xml:space="preserve">2. ದೇವರ ಉಪಸ್ಥಿತಿಯ ಶಕ್ತಿಯನ್ನು ಆತನ ಜನರ ರಕ್ಷಣೆಯಲ್ಲಿ ತೋರಿಸಲಾಗಿದೆ</w:t>
      </w:r>
    </w:p>
    <w:p/>
    <w:p>
      <w:r xmlns:w="http://schemas.openxmlformats.org/wordprocessingml/2006/main">
        <w:t xml:space="preserve">1. ಎಕ್ಸೋಡಸ್ 12: 37-38 - ಮತ್ತು ಇಸ್ರಾಯೇಲ್ ಮಕ್ಕಳು ರಮೆಸೆಸ್ನಿಂದ ಸುಕ್ಕೋತ್ಗೆ ಪ್ರಯಾಣಿಸಿದರು, ಸುಮಾರು ಆರು ಲಕ್ಷ ಜನರು ಕಾಲ್ನಡಿಗೆಯಲ್ಲಿ, ಮಕ್ಕಳಲ್ಲದೆ. ಮತ್ತು ಒಂದು ಮಿಶ್ರ ಸಮೂಹವು ಸಹ ಅವರೊಂದಿಗೆ ಹೋದರು; ಮತ್ತು ಹಿಂಡುಗಳು ಮತ್ತು ಹಿಂಡುಗಳು, ತುಂಬಾ ಜಾನುವಾರುಗಳು.</w:t>
      </w:r>
    </w:p>
    <w:p/>
    <w:p>
      <w:r xmlns:w="http://schemas.openxmlformats.org/wordprocessingml/2006/main">
        <w:t xml:space="preserve">2. ಧರ್ಮೋಪದೇಶಕಾಂಡ 33:17 - ಅವನ ಮಹಿಮೆಯು ಅವನ ಎತ್ತುಗಳ ಚೊಚ್ಚಲದಂತಿದೆ, ಮತ್ತು ಅವನ ಕೊಂಬುಗಳು ಯುನಿಕಾರ್ನ್‌ಗಳ ಕೊಂಬುಗಳಂತಿವೆ: ಅವುಗಳೊಂದಿಗೆ ಅವನು ಜನರನ್ನು ಭೂಮಿಯ ಕೊನೆಯವರೆಗೂ ತಳ್ಳುವನು; ಮತ್ತು ಅವರು ಹತ್ತು ಸಾವಿರ ಎಫ್ರಾಯೀಮ್ , ಮತ್ತು ಅವರು ಮನಸ್ಸೆ ಸಾವಿರಾರು.</w:t>
      </w:r>
    </w:p>
    <w:p/>
    <w:p>
      <w:r xmlns:w="http://schemas.openxmlformats.org/wordprocessingml/2006/main">
        <w:t xml:space="preserve">ಸಂಖ್ಯೆಗಳು 2:22 ಆಗ ಬೆನ್ಯಾಮೀನ್ ಕುಲವು ಮತ್ತು ಬೆನ್ಯಾಮೀನನ ಕುಮಾರರ ನಾಯಕನು ಗಿದ್ಯೋನಿಯ ಮಗನಾದ ಅಬೀದಾನನು.</w:t>
      </w:r>
    </w:p>
    <w:p/>
    <w:p>
      <w:r xmlns:w="http://schemas.openxmlformats.org/wordprocessingml/2006/main">
        <w:t xml:space="preserve">ಗಿಡೆಯೋನಿಯ ಮಗನಾದ ಅಬಿದಾನ್ ಬೆಂಜಮಿನ್ ಕುಲದ ನಾಯಕನಾಗಿದ್ದನೆಂದು ಈ ಭಾಗವು ಹೇಳುತ್ತದೆ.</w:t>
      </w:r>
    </w:p>
    <w:p/>
    <w:p>
      <w:r xmlns:w="http://schemas.openxmlformats.org/wordprocessingml/2006/main">
        <w:t xml:space="preserve">1. ದೇವರು ತನ್ನ ಜನರಿಗೆ ಮಾರ್ಗದರ್ಶನ ನೀಡಲು ನಾಯಕರನ್ನು ಆಯ್ಕೆ ಮಾಡುತ್ತಾನೆ (1 ಕೊರಿಂ. 12:28).</w:t>
      </w:r>
    </w:p>
    <w:p/>
    <w:p>
      <w:r xmlns:w="http://schemas.openxmlformats.org/wordprocessingml/2006/main">
        <w:t xml:space="preserve">2. ನಮ್ಮ ಜೀವನಕ್ಕಾಗಿ ನಾವು ದೇವರ ಯೋಜನೆಯನ್ನು ನಂಬಬೇಕು (ಜ್ಞಾನೋಕ್ತಿ 3:5-6).</w:t>
      </w:r>
    </w:p>
    <w:p/>
    <w:p>
      <w:r xmlns:w="http://schemas.openxmlformats.org/wordprocessingml/2006/main">
        <w:t xml:space="preserve">1. 1 ಕೊರಿಂಥಿಯಾನ್ಸ್ 12:28 - ಮತ್ತು ದೇವರು ಚರ್ಚ್‌ನಲ್ಲಿ ಕೆಲವರನ್ನು ಸ್ಥಾಪಿಸಿದ್ದಾನೆ, ಮೊದಲು ಅಪೊಸ್ತಲರು, ಎರಡನೆಯದಾಗಿ ಪ್ರವಾದಿಗಳು, ಮೂರನೆಯದಾಗಿ ಶಿಕ್ಷಕರು, ಅದರ ನಂತರ ಅದ್ಭುತಗಳು, ನಂತರ ಗುಣಪಡಿಸುವ ಉಡುಗೊರೆಗಳು, ಸಹಾಯಗಳು, ಸರ್ಕಾರಗಳು, ಭಾಷೆಯ ವೈವಿಧ್ಯತೆಗಳು.</w:t>
      </w:r>
    </w:p>
    <w:p/>
    <w:p>
      <w:r xmlns:w="http://schemas.openxmlformats.org/wordprocessingml/2006/main">
        <w:t xml:space="preserve">2.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ಸಂಖ್ಯೆಗಳು 2:23 ಮತ್ತು ಅವನ ಸೈನ್ಯವು ಮತ್ತು ಅವರಲ್ಲಿ ಎಣಿಸಲ್ಪಟ್ಟವರು ಮೂವತ್ತೈದು ಸಾವಿರದ ನಾನೂರು.</w:t>
      </w:r>
    </w:p>
    <w:p/>
    <w:p>
      <w:r xmlns:w="http://schemas.openxmlformats.org/wordprocessingml/2006/main">
        <w:t xml:space="preserve">ಸಂಖ್ಯೆಗಳು 2 ರ ಈ ಪದ್ಯವು ರೂಬೆನ್ ಬುಡಕಟ್ಟಿನ ಆತಿಥೇಯ ಜನರ ಸಂಖ್ಯೆಯನ್ನು ವಿವರಿಸುತ್ತದೆ.</w:t>
      </w:r>
    </w:p>
    <w:p/>
    <w:p>
      <w:r xmlns:w="http://schemas.openxmlformats.org/wordprocessingml/2006/main">
        <w:t xml:space="preserve">1. ಭಗವಂತನಲ್ಲಿ ನಂಬಿಕೆ: ರೂಬೆನ್ ಬುಡಕಟ್ಟಿನ ಉದಾಹರಣೆ.</w:t>
      </w:r>
    </w:p>
    <w:p/>
    <w:p>
      <w:r xmlns:w="http://schemas.openxmlformats.org/wordprocessingml/2006/main">
        <w:t xml:space="preserve">2. ಸ್ಟ್ರೆಂತ್ ಆಫ್ ಯೂನಿಟಿ: ರೂಬೆನ್‌ನ ಹೋಸ್ಟ್ ಉದಾಹರಣೆಯಾಗಿ.</w:t>
      </w:r>
    </w:p>
    <w:p/>
    <w:p>
      <w:r xmlns:w="http://schemas.openxmlformats.org/wordprocessingml/2006/main">
        <w:t xml:space="preserve">1. ಕೀರ್ತನೆ 35:1-2 - ಓ ಕರ್ತನೇ, ನನ್ನೊಂದಿಗೆ ಜಗಳವಾಡುವವರೊಂದಿಗೆ ಹೋರಾಡು; ನನ್ನ ವಿರುದ್ಧ ಹೋರಾಡುವವರ ವಿರುದ್ಧ ಹೋರಾಡಿ.</w:t>
      </w:r>
    </w:p>
    <w:p/>
    <w:p>
      <w:r xmlns:w="http://schemas.openxmlformats.org/wordprocessingml/2006/main">
        <w:t xml:space="preserve">2. ಧರ್ಮೋಪದೇಶಕಾಂಡ 33:6 - ರೂಬೆನ್ ಬದುಕಲಿ ಮತ್ತು ಸಾಯಬಾರದು, ಅಥವಾ ಅವನ ಜನರು ಕಡಿಮೆಯಾಗಬಾರದು.</w:t>
      </w:r>
    </w:p>
    <w:p/>
    <w:p>
      <w:r xmlns:w="http://schemas.openxmlformats.org/wordprocessingml/2006/main">
        <w:t xml:space="preserve">ಸಂಖ್ಯೆಗಳು 2:24 ಎಫ್ರಾಯೀಮನ ಪಾಳೆಯದಲ್ಲಿ ಎಣಿಸಲ್ಪಟ್ಟವರೆಲ್ಲರೂ ಅವರ ಸೈನ್ಯಗಳಲ್ಲೆಲ್ಲಾ ಲಕ್ಷದ ಎಂಟು ಸಾವಿರದ ನೂರು ಮಂದಿ. ಮತ್ತು ಅವರು ಮೂರನೇ ಶ್ರೇಣಿಯಲ್ಲಿ ಮುಂದೆ ಹೋಗುತ್ತಾರೆ.</w:t>
      </w:r>
    </w:p>
    <w:p/>
    <w:p>
      <w:r xmlns:w="http://schemas.openxmlformats.org/wordprocessingml/2006/main">
        <w:t xml:space="preserve">ಎಫ್ರಾಯೀಮ್ ಪಾಳೆಯದ ಒಟ್ಟು ಜನರ ಸಂಖ್ಯೆ 108,100, ಮತ್ತು ಅವರು ಸೈನ್ಯದ ಮೂರನೇ ಶ್ರೇಣಿಯಲ್ಲಿ ಮುಂದೆ ಹೋಗಬೇಕಿತ್ತು.</w:t>
      </w:r>
    </w:p>
    <w:p/>
    <w:p>
      <w:r xmlns:w="http://schemas.openxmlformats.org/wordprocessingml/2006/main">
        <w:t xml:space="preserve">1. ಸಂಖ್ಯೆಯಲ್ಲಿ ದೇವರ ಶಕ್ತಿ: ದೇವರ ವಿನ್ಯಾಸವು ಅವ್ಯವಸ್ಥೆಯಿಂದ ಹೇಗೆ ಕ್ರಮವನ್ನು ತರಬಹುದು</w:t>
      </w:r>
    </w:p>
    <w:p/>
    <w:p>
      <w:r xmlns:w="http://schemas.openxmlformats.org/wordprocessingml/2006/main">
        <w:t xml:space="preserve">2. ಸಮುದಾಯದ ಮೌಲ್ಯ: ಒಟ್ಟಿಗೆ ಕೆಲಸ ಮಾಡುವುದು ಹೇಗೆ ಶಕ್ತಿ ಮತ್ತು ಯಶಸ್ಸನ್ನು ತರುತ್ತದೆ</w:t>
      </w:r>
    </w:p>
    <w:p/>
    <w:p>
      <w:r xmlns:w="http://schemas.openxmlformats.org/wordprocessingml/2006/main">
        <w:t xml:space="preserve">1. ಕೀರ್ತನೆ 147: 4-5 - ಅವನು ನಕ್ಷತ್ರಗಳ ಸಂಖ್ಯೆಯನ್ನು ಎಣಿಸುತ್ತಾನೆ; ಅವರು ಎಲ್ಲರಿಗೂ ಹೆಸರುಗಳನ್ನು ನೀಡುತ್ತಾರೆ. ನಮ್ಮ ಕರ್ತನು ದೊಡ್ಡವನು ಮತ್ತು ಶಕ್ತಿಯು ಹೇರಳವಾಗಿದೆ; ಅವನ ತಿಳುವಳಿಕೆಯು ಅಳತೆಗೆ ಮೀರಿದೆ.</w:t>
      </w:r>
    </w:p>
    <w:p/>
    <w:p>
      <w:r xmlns:w="http://schemas.openxmlformats.org/wordprocessingml/2006/main">
        <w:t xml:space="preserve">2.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ಮೂರು ಪಟ್ಟು ಬಳ್ಳಿಯು ಬೇಗನೆ ಮುರಿಯುವುದಿಲ್ಲ.</w:t>
      </w:r>
    </w:p>
    <w:p/>
    <w:p>
      <w:r xmlns:w="http://schemas.openxmlformats.org/wordprocessingml/2006/main">
        <w:t xml:space="preserve">ಸಂಖ್ಯೆಗಳು 2:25 ದಾನ್ ಪಾಳೆಯದ ಧ್ವಜವು ಅವರ ಸೈನ್ಯಗಳ ಪ್ರಕಾರ ಉತ್ತರ ದಿಕ್ಕಿನಲ್ಲಿರಬೇಕು;</w:t>
      </w:r>
    </w:p>
    <w:p/>
    <w:p>
      <w:r xmlns:w="http://schemas.openxmlformats.org/wordprocessingml/2006/main">
        <w:t xml:space="preserve">ದಾನ್‌ನ ಪಾಳೆಯವು ಉತ್ತರ ದಿಕ್ಕಿನಲ್ಲಿರಬೇಕಿತ್ತು ಮತ್ತು ಅವರ ನಾಯಕನು ಅಮ್ಮೀಷದ್ದೈಯ ಮಗನಾದ ಅಹೀಯೆಜೆರನು.</w:t>
      </w:r>
    </w:p>
    <w:p/>
    <w:p>
      <w:r xmlns:w="http://schemas.openxmlformats.org/wordprocessingml/2006/main">
        <w:t xml:space="preserve">1: ದೇವರು ನಮಗೆ ನಿಯೋಜಿಸುವ ಸ್ಥಳಗಳನ್ನು ಮತ್ತು ಆತನು ಆಯ್ಕೆ ಮಾಡುವ ನಾಯಕರನ್ನು ಒಪ್ಪಿಕೊಳ್ಳಲು ನಾವು ಸಿದ್ಧರಾಗಿರಬೇಕು.</w:t>
      </w:r>
    </w:p>
    <w:p/>
    <w:p>
      <w:r xmlns:w="http://schemas.openxmlformats.org/wordprocessingml/2006/main">
        <w:t xml:space="preserve">2: ದೇವರು ನಮಗೆ ನೀಡಿರುವ ಕರೆಗೆ ನಿಷ್ಠರಾಗಿರಲು ನಾವು ಶ್ರಮಿಸಬೇಕು.</w:t>
      </w:r>
    </w:p>
    <w:p/>
    <w:p>
      <w:r xmlns:w="http://schemas.openxmlformats.org/wordprocessingml/2006/main">
        <w:t xml:space="preserve">1: ಎಫೆಸಿಯನ್ಸ್ 2:10 - ನಾವು ದೇವರ ಕೈಕೆಲಸಗಳು, ಒಳ್ಳೆಯ ಕಾರ್ಯಗಳನ್ನು ಮಾಡಲು ಕ್ರಿಸ್ತ ಯೇಸುವಿನಲ್ಲಿ ಸೃಷ್ಟಿಸಲ್ಪಟ್ಟಿದ್ದೇವೆ, ದೇವರು ನಮಗೆ ಮಾಡಲು ಮುಂಚಿತವಾಗಿ ಸಿದ್ಧಪಡಿಸಿದ.</w:t>
      </w:r>
    </w:p>
    <w:p/>
    <w:p>
      <w:r xmlns:w="http://schemas.openxmlformats.org/wordprocessingml/2006/main">
        <w:t xml:space="preserve">2: ಕೊಲೊಸ್ಸಿಯನ್ಸ್ 3: 23-24 - ನೀವು ಏನು ಮಾಡಿದರೂ, ನಿಮ್ಮ ಪೂರ್ಣ ಹೃದಯದಿಂದ ಅದನ್ನು ಭಗವಂತನಿಗಾಗಿ ಕೆಲಸ ಮಾಡಿ, ಮಾನವ ಯಜಮಾನರಿಗಾಗಿ ಅಲ್ಲ, ಏಕೆಂದರೆ ನೀವು ಪ್ರತಿಫಲವಾಗಿ ಭಗವಂತನಿಂದ ಆನುವಂಶಿಕತೆಯನ್ನು ಪಡೆಯುತ್ತೀರಿ ಎಂದು ನಿಮಗೆ ತಿಳಿದಿದೆ. ನೀವು ಸೇವೆ ಮಾಡುತ್ತಿರುವ ಕರ್ತನಾದ ಕ್ರಿಸ್ತನೇ.</w:t>
      </w:r>
    </w:p>
    <w:p/>
    <w:p>
      <w:r xmlns:w="http://schemas.openxmlformats.org/wordprocessingml/2006/main">
        <w:t xml:space="preserve">ಸಂಖ್ಯೆಗಳು 2:26 ಮತ್ತು ಅವನ ಸೈನ್ಯ ಮತ್ತು ಅವರಲ್ಲಿ ಎಣಿಸಲ್ಪಟ್ಟವರು ಎಪ್ಪತ್ತೆರಡು ಸಾವಿರದ ಏಳುನೂರು.</w:t>
      </w:r>
    </w:p>
    <w:p/>
    <w:p>
      <w:r xmlns:w="http://schemas.openxmlformats.org/wordprocessingml/2006/main">
        <w:t xml:space="preserve">ಸಂಖ್ಯೆಗಳು 2:26 ರಲ್ಲಿ, ರೂಬೆನ್ ಬುಡಕಟ್ಟಿನ ಆತಿಥೇಯರು ಒಟ್ಟು 62,700 ಸಂಖ್ಯೆಯಲ್ಲಿದ್ದರು ಎಂದು ತಿಳಿದುಬಂದಿದೆ.</w:t>
      </w:r>
    </w:p>
    <w:p/>
    <w:p>
      <w:r xmlns:w="http://schemas.openxmlformats.org/wordprocessingml/2006/main">
        <w:t xml:space="preserve">1. ಭಗವಂತ ತನ್ನ ಜನರನ್ನು ನಂಬುತ್ತಾನೆ: ದೇವರ ಜನರ ಏಕತೆಯ ಪ್ರತಿಬಿಂಬ</w:t>
      </w:r>
    </w:p>
    <w:p/>
    <w:p>
      <w:r xmlns:w="http://schemas.openxmlformats.org/wordprocessingml/2006/main">
        <w:t xml:space="preserve">2. ದೇವರ ಅದ್ಭುತ ಸಂಖ್ಯೆಗಳು: ದೇವರ ಪರಿಪೂರ್ಣ ಒದಗಿಸುವಿಕೆಯಿಂದ ನಮ್ಮ ನಂಬಿಕೆಯು ಹೇಗೆ ಬಲಗೊಳ್ಳುತ್ತದೆ</w:t>
      </w:r>
    </w:p>
    <w:p/>
    <w:p>
      <w:r xmlns:w="http://schemas.openxmlformats.org/wordprocessingml/2006/main">
        <w:t xml:space="preserve">1. ಧರ್ಮೋಪದೇಶಕಾಂಡ 10:22 - ನಿಮ್ಮ ದೇವರಾದ ಕರ್ತನು ನಿಮ್ಮ ಸಂಖ್ಯೆಯನ್ನು ಹೆಚ್ಚಿಸಿದ್ದಾನೆ ಆದ್ದರಿಂದ ನೀವು ಇಂದು ಆಕಾಶದಲ್ಲಿರುವ ನಕ್ಷತ್ರಗಳಂತೆ ಅಸಂಖ್ಯಾತರಾಗಿದ್ದೀರಿ.</w:t>
      </w:r>
    </w:p>
    <w:p/>
    <w:p>
      <w:r xmlns:w="http://schemas.openxmlformats.org/wordprocessingml/2006/main">
        <w:t xml:space="preserve">2. ಕೀರ್ತನೆ 147:4 - ಅವನು ನಕ್ಷತ್ರಗಳ ಸಂಖ್ಯೆಯನ್ನು ನಿರ್ಧರಿಸುತ್ತಾನೆ ಮತ್ತು ಪ್ರತಿಯೊಂದನ್ನು ಹೆಸರಿನಿಂದ ಕರೆಯುತ್ತಾನೆ.</w:t>
      </w:r>
    </w:p>
    <w:p/>
    <w:p>
      <w:r xmlns:w="http://schemas.openxmlformats.org/wordprocessingml/2006/main">
        <w:t xml:space="preserve">ಸಂಖ್ಯೆಗಳು 2:27 ಅವನ ಬಳಿಯಲ್ಲಿ ಪಾಳೆಯಮಾಡುವವರು ಆಶೇರನ ಕುಲದವರು;</w:t>
      </w:r>
    </w:p>
    <w:p/>
    <w:p>
      <w:r xmlns:w="http://schemas.openxmlformats.org/wordprocessingml/2006/main">
        <w:t xml:space="preserve">ಆಶೇರ್ ಕುಲದವರು ಓಕ್ರಾನನ ಮಗನಾದ ಪಗೀಲನಿಂದ ಪಾಳೆಯಮಾಡಬೇಕು.</w:t>
      </w:r>
    </w:p>
    <w:p/>
    <w:p>
      <w:r xmlns:w="http://schemas.openxmlformats.org/wordprocessingml/2006/main">
        <w:t xml:space="preserve">1. ಆತನ ಜನರಿಗೆ ಮಾರ್ಗದರ್ಶನ ಮತ್ತು ರಕ್ಷಣೆಯ ದೇವರ ನಿಷ್ಠಾವಂತ ನಿಬಂಧನೆ.</w:t>
      </w:r>
    </w:p>
    <w:p/>
    <w:p>
      <w:r xmlns:w="http://schemas.openxmlformats.org/wordprocessingml/2006/main">
        <w:t xml:space="preserve">2. ದೇವರ ಜನರಿಗೆ ಸೇವೆ ಸಲ್ಲಿಸಲು ಮತ್ತು ಮುನ್ನಡೆಸಲು ನಾಯಕನ ಬದ್ಧತೆಯ ಪ್ರಾಮುಖ್ಯತೆ.</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2 ಕ್ರಾನಿಕಲ್ಸ್ 20:17 - ಈ ಯುದ್ಧದಲ್ಲಿ ನೀವು ಹೋರಾಡುವ ಅಗತ್ಯವಿಲ್ಲ. ದೃಢವಾಗಿ ನಿಂತುಕೊಳ್ಳಿ, ನಿಮ್ಮ ಸ್ಥಾನವನ್ನು ಹಿಡಿದುಕೊಳ್ಳಿ ಮತ್ತು ಯೆಹೂದ ಮತ್ತು ಜೆರುಸಲೇಮ್, ನಿಮ್ಮ ಪರವಾಗಿ ಕರ್ತನ ರಕ್ಷಣೆಯನ್ನು ನೋಡಿ. ಭಯಪಡಬೇಡಿ ಮತ್ತು ನಿರಾಶೆಗೊಳ್ಳಬೇಡಿ.</w:t>
      </w:r>
    </w:p>
    <w:p/>
    <w:p>
      <w:r xmlns:w="http://schemas.openxmlformats.org/wordprocessingml/2006/main">
        <w:t xml:space="preserve">ಸಂಖ್ಯೆಗಳು 2:28 ಮತ್ತು ಅವನ ಸೈನ್ಯವು ಮತ್ತು ಅವರಲ್ಲಿ ಎಣಿಸಲ್ಪಟ್ಟವರು ನಲವತ್ತೊಂದು ಸಾವಿರದ ಐನೂರು.</w:t>
      </w:r>
    </w:p>
    <w:p/>
    <w:p>
      <w:r xmlns:w="http://schemas.openxmlformats.org/wordprocessingml/2006/main">
        <w:t xml:space="preserve">ಸಂಖ್ಯೆಗಳ ಅಧ್ಯಾಯವು ಅರಣ್ಯದಲ್ಲಿ ಇಸ್ರಾಯೇಲ್ಯರ ಸಂಖ್ಯೆಯನ್ನು ದಾಖಲಿಸುತ್ತದೆ. ಇಸ್ಸಾಕಾರನ ಬುಡಕಟ್ಟಿನವರು 41,500 ಸದಸ್ಯರೆಂದು ಎಣಿಸಲ್ಪಟ್ಟರು.</w:t>
      </w:r>
    </w:p>
    <w:p/>
    <w:p>
      <w:r xmlns:w="http://schemas.openxmlformats.org/wordprocessingml/2006/main">
        <w:t xml:space="preserve">1. ದೇವರು ಇಸ್ರಾಯೇಲ್ಯರಿಗೆ ಮಾಡಿದಂತೆಯೇ ನಮ್ಮಲ್ಲಿ ಪ್ರತಿಯೊಬ್ಬರನ್ನು ಒಂದು ವಿಶಿಷ್ಟ ಉದ್ದೇಶಕ್ಕಾಗಿ ನೇಮಿಸುತ್ತಾನೆ.</w:t>
      </w:r>
    </w:p>
    <w:p/>
    <w:p>
      <w:r xmlns:w="http://schemas.openxmlformats.org/wordprocessingml/2006/main">
        <w:t xml:space="preserve">2. ದೇವರ ಕರೆಗೆ ನಮ್ಮ ನಿಷ್ಠೆಗೆ ಪ್ರತಿಫಲ ಸಿಗುತ್ತದೆ.</w:t>
      </w:r>
    </w:p>
    <w:p/>
    <w:p>
      <w:r xmlns:w="http://schemas.openxmlformats.org/wordprocessingml/2006/main">
        <w:t xml:space="preserve">1. ಎಫೆಸಿಯನ್ಸ್ 2:10: ನಾವು ಆತನ ಕಾರ್ಯವೈಖರಿಯಾಗಿದ್ದೇವೆ, ಒಳ್ಳೆಯ ಕಾರ್ಯಗಳಿಗಾಗಿ ಕ್ರಿಸ್ತ ಯೇಸುವಿನಲ್ಲಿ ಸೃಷ್ಟಿಸಲ್ಪಟ್ಟಿದ್ದೇವೆ, ನಾವು ಅವುಗಳಲ್ಲಿ ನಡೆಯಬೇಕೆಂದು ದೇವರು ಮೊದಲೇ ಸಿದ್ಧಪಡಿಸಿದ್ದಾನೆ.</w:t>
      </w:r>
    </w:p>
    <w:p/>
    <w:p>
      <w:r xmlns:w="http://schemas.openxmlformats.org/wordprocessingml/2006/main">
        <w:t xml:space="preserve">2. ಯೆಶಾಯ 43:7: ನನ್ನ ಹೆಸರಿನಿಂದ ಕರೆಯಲ್ಪಟ್ಟ ಪ್ರತಿಯೊಬ್ಬರೂ, ನನ್ನ ಮಹಿಮೆಗಾಗಿ ನಾನು ಸೃಷ್ಟಿಸಿದ್ದೇನೆ; ನಾನು ಅವನನ್ನು ರೂಪಿಸಿದ್ದೇನೆ, ಹೌದು, ನಾನು ಅವನನ್ನು ಮಾಡಿದ್ದೇನೆ.</w:t>
      </w:r>
    </w:p>
    <w:p/>
    <w:p>
      <w:r xmlns:w="http://schemas.openxmlformats.org/wordprocessingml/2006/main">
        <w:t xml:space="preserve">ಸಂಖ್ಯೆಗಳು 2:29 ಆಗ ನಫ್ತಾಲಿಯ ಕುಲದವರು ಮತ್ತು ನಫ್ತಾಲಿಯ ಮಕ್ಕಳ ನಾಯಕ ಏನಾನನ ಮಗನಾದ ಅಹೀರನು.</w:t>
      </w:r>
    </w:p>
    <w:p/>
    <w:p>
      <w:r xmlns:w="http://schemas.openxmlformats.org/wordprocessingml/2006/main">
        <w:t xml:space="preserve">ನಫ್ತಾಲಿಯ ಕುಲವನ್ನು ಏನಾನನ ಮಗನಾದ ಅಹೀರನು ಮುನ್ನಡೆಸಿದನು.</w:t>
      </w:r>
    </w:p>
    <w:p/>
    <w:p>
      <w:r xmlns:w="http://schemas.openxmlformats.org/wordprocessingml/2006/main">
        <w:t xml:space="preserve">1. ಕ್ರಿಶ್ಚಿಯನ್ನರ ಜೀವನದಲ್ಲಿ ನಾಯಕತ್ವ ಮತ್ತು ಮಾರ್ಗದರ್ಶನದ ಪ್ರಾಮುಖ್ಯತೆ.</w:t>
      </w:r>
    </w:p>
    <w:p/>
    <w:p>
      <w:r xmlns:w="http://schemas.openxmlformats.org/wordprocessingml/2006/main">
        <w:t xml:space="preserve">2. ದೇವರ ನಿಷ್ಠಾವಂತ ಸೇವಕ ಎಂಬ ಪರಂಪರೆ.</w:t>
      </w:r>
    </w:p>
    <w:p/>
    <w:p>
      <w:r xmlns:w="http://schemas.openxmlformats.org/wordprocessingml/2006/main">
        <w:t xml:space="preserve">1. ನಾಣ್ಣುಡಿಗಳು 11:14 - ಮಾರ್ಗದರ್ಶನವಿಲ್ಲದಿದ್ದರೆ, ಜನರು ಬೀಳುತ್ತಾರೆ, ಆದರೆ ಸಲಹೆಗಾರರ ಸಮೃದ್ಧಿಯಲ್ಲಿ ಸುರಕ್ಷತೆ ಇರುತ್ತದೆ.</w:t>
      </w:r>
    </w:p>
    <w:p/>
    <w:p>
      <w:r xmlns:w="http://schemas.openxmlformats.org/wordprocessingml/2006/main">
        <w:t xml:space="preserve">2. 2 ತಿಮೊಥೆಯ 3:16-17 - ಎಲ್ಲಾ ಸ್ಕ್ರಿಪ್ಚರ್ ದೇವರಿಂದ ಉಸಿರೆಳೆದಿದೆ ಮತ್ತು ಬೋಧನೆಗೆ, ಖಂಡನೆಗೆ, ತಿದ್ದುಪಡಿಗಾಗಿ ಮತ್ತು ನೀತಿಯಲ್ಲಿ ತರಬೇತಿಗಾಗಿ ಲಾಭದಾಯಕವಾಗಿದೆ, ದೇವರ ಮನುಷ್ಯನು ಪರಿಪೂರ್ಣನಾಗಿರುತ್ತಾನೆ, ಪ್ರತಿಯೊಂದು ಒಳ್ಳೆಯ ಕೆಲಸಕ್ಕೂ ಸಜ್ಜುಗೊಂಡಿದ್ದಾನೆ.</w:t>
      </w:r>
    </w:p>
    <w:p/>
    <w:p>
      <w:r xmlns:w="http://schemas.openxmlformats.org/wordprocessingml/2006/main">
        <w:t xml:space="preserve">ಸಂಖ್ಯೆಗಳು 2:30 ಮತ್ತು ಅವನ ಸೈನ್ಯವು ಮತ್ತು ಅವರಲ್ಲಿ ಎಣಿಸಲ್ಪಟ್ಟವರು ಐವತ್ತು ಮೂರು ಸಾವಿರದ ನಾನೂರು.</w:t>
      </w:r>
    </w:p>
    <w:p/>
    <w:p>
      <w:r xmlns:w="http://schemas.openxmlformats.org/wordprocessingml/2006/main">
        <w:t xml:space="preserve">ಈ ಭಾಗವು 53,400 ಸಂಖ್ಯೆಯ ಗಾಡ್ ಬುಡಕಟ್ಟಿನ ಗಾತ್ರವನ್ನು ವಿವರಿಸುತ್ತದೆ.</w:t>
      </w:r>
    </w:p>
    <w:p/>
    <w:p>
      <w:r xmlns:w="http://schemas.openxmlformats.org/wordprocessingml/2006/main">
        <w:t xml:space="preserve">1. ದೇವರ ಜನರು ಸಂಖ್ಯೆಯಲ್ಲಿ ಪ್ರಬಲರಾಗಿದ್ದಾರೆ - ಸಂಖ್ಯೆಗಳು 2:30</w:t>
      </w:r>
    </w:p>
    <w:p/>
    <w:p>
      <w:r xmlns:w="http://schemas.openxmlformats.org/wordprocessingml/2006/main">
        <w:t xml:space="preserve">2. ದೇವರ ಜನರ ಬಲದ ಮೇಲೆ ಅವಲಂಬಿತವಾಗಿದೆ - ಸಂಖ್ಯೆಗಳು 2:30</w:t>
      </w:r>
    </w:p>
    <w:p/>
    <w:p>
      <w:r xmlns:w="http://schemas.openxmlformats.org/wordprocessingml/2006/main">
        <w:t xml:space="preserve">1. ಎಫೆಸಿಯನ್ಸ್ 6:10-18 - ದೇವರ ಸಂಪೂರ್ಣ ರಕ್ಷಾಕವಚವನ್ನು ಧರಿಸಿ</w:t>
      </w:r>
    </w:p>
    <w:p/>
    <w:p>
      <w:r xmlns:w="http://schemas.openxmlformats.org/wordprocessingml/2006/main">
        <w:t xml:space="preserve">2. ಕೀರ್ತನೆ 33:16-22 - ಭಗವಂತನಲ್ಲಿ ಹಿಗ್ಗು, ಮತ್ತು ಆತನನ್ನು ನಂಬಿ.</w:t>
      </w:r>
    </w:p>
    <w:p/>
    <w:p>
      <w:r xmlns:w="http://schemas.openxmlformats.org/wordprocessingml/2006/main">
        <w:t xml:space="preserve">ಸಂಖ್ಯೆಗಳು 2:31 ದಾನ್ ಪಾಳೆಯದಲ್ಲಿ ಎಣಿಸಲ್ಪಟ್ಟವರೆಲ್ಲರೂ ಲಕ್ಷದ ಐವತ್ತೇಳು ಸಾವಿರದ ಆರುನೂರು. ಅವರು ತಮ್ಮ ಮಾನದಂಡಗಳೊಂದಿಗೆ ಹಿಂದೆ ಹೋಗುತ್ತಾರೆ.</w:t>
      </w:r>
    </w:p>
    <w:p/>
    <w:p>
      <w:r xmlns:w="http://schemas.openxmlformats.org/wordprocessingml/2006/main">
        <w:t xml:space="preserve">ದಾನ್ ಪಾಳೆಯದ ಒಟ್ಟು ಸಂಖ್ಯೆ 157,600 ಮತ್ತು ಅವರು ಮೆರವಣಿಗೆಯಲ್ಲಿ ಕೊನೆಯದಾಗಿ ಹೋಗಬೇಕಿತ್ತು.</w:t>
      </w:r>
    </w:p>
    <w:p/>
    <w:p>
      <w:r xmlns:w="http://schemas.openxmlformats.org/wordprocessingml/2006/main">
        <w:t xml:space="preserve">1. ದೇವರ ಸಮಯವು ಪರಿಪೂರ್ಣವಾಗಿದೆ - ಇಸ್ರಾಯೇಲ್ಯರ ಸಂಘಟನೆಯಲ್ಲಿ ದೇವರ ಪರಿಪೂರ್ಣ ಸಮಯವನ್ನು ಪರೀಕ್ಷಿಸುವುದು.</w:t>
      </w:r>
    </w:p>
    <w:p/>
    <w:p>
      <w:r xmlns:w="http://schemas.openxmlformats.org/wordprocessingml/2006/main">
        <w:t xml:space="preserve">2. ವಿಧೇಯತೆಯ ಪ್ರಾಮುಖ್ಯತೆ - ದೇವರ ಆಜ್ಞೆಗಳನ್ನು ಅನುಸರಿಸುವ ಮಹತ್ವವನ್ನು ಅನ್ವೇಷಿಸುವುದು.</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ಮತ್ತು ಅವರು ನಡೆಯುವರು ಮತ್ತು ಮೂರ್ಛೆ ಹೋಗುವುದಿಲ್ಲ."</w:t>
      </w:r>
    </w:p>
    <w:p/>
    <w:p>
      <w:r xmlns:w="http://schemas.openxmlformats.org/wordprocessingml/2006/main">
        <w:t xml:space="preserve">2. ಕೀರ್ತನೆ 46:10 - "ಸ್ಥಿರವಾಗಿರಿ, ಮತ್ತು ನಾನೇ ದೇವರು ಎಂದು ತಿಳಿಯಿರಿ: ನಾನು ಅನ್ಯಜನರಲ್ಲಿ ಉನ್ನತನಾಗುವೆನು, ನಾನು ಭೂಮಿಯಲ್ಲಿ ಉನ್ನತನಾಗುವೆನು."</w:t>
      </w:r>
    </w:p>
    <w:p/>
    <w:p>
      <w:r xmlns:w="http://schemas.openxmlformats.org/wordprocessingml/2006/main">
        <w:t xml:space="preserve">ಸಂಖ್ಯೆಗಳು 2:32 ಇಸ್ರಾಯೇಲ್ಯರಲ್ಲಿ ತಮ್ಮ ಪಿತೃಗಳ ಮನೆಯಿಂದ ಎಣಿಸಲ್ಪಟ್ಟವರು ಇವರೇ;</w:t>
      </w:r>
    </w:p>
    <w:p/>
    <w:p>
      <w:r xmlns:w="http://schemas.openxmlformats.org/wordprocessingml/2006/main">
        <w:t xml:space="preserve">ಸಂಖ್ಯೆಗಳು 2 ರ ಈ ಪದ್ಯವು ಅರಣ್ಯದಲ್ಲಿ ಅವರ ಕುಲಗಳ ಮೂಲಕ ಎಣಿಸಲ್ಪಟ್ಟ ಇಸ್ರಾಯೇಲ್ಯರ ಸಂಖ್ಯೆಯನ್ನು ವಿವರಿಸುತ್ತದೆ.</w:t>
      </w:r>
    </w:p>
    <w:p/>
    <w:p>
      <w:r xmlns:w="http://schemas.openxmlformats.org/wordprocessingml/2006/main">
        <w:t xml:space="preserve">1. ದೇವರು ನಮ್ಮಲ್ಲಿ ಪ್ರತಿಯೊಬ್ಬರನ್ನು ಗೌರವಿಸುತ್ತಾನೆ: ಸಂಖ್ಯೆಗಳು 2:32 ತೋರಿಸುತ್ತದೆ, ಇಸ್ರಾಯೇಲ್ಯರು ವಿಶಾಲವಾದ ಅರಣ್ಯದಲ್ಲಿದ್ದರೂ ಸಹ, ದೇವರು ಅವರಲ್ಲಿ ಪ್ರತಿಯೊಬ್ಬರನ್ನು ಟ್ರ್ಯಾಕ್ ಮಾಡುತ್ತಾನೆ.</w:t>
      </w:r>
    </w:p>
    <w:p/>
    <w:p>
      <w:r xmlns:w="http://schemas.openxmlformats.org/wordprocessingml/2006/main">
        <w:t xml:space="preserve">2. ಸಮುದಾಯದ ಶಕ್ತಿ: ಈ ಪದ್ಯವು ಸಮುದಾಯದ ಶಕ್ತಿಯನ್ನು ಸಹ ಹೇಳುತ್ತದೆ, ಏಕೆಂದರೆ ಇಸ್ರಾಯೇಲ್ಯರು ತಮ್ಮ ಕುಲಗಳ ಮೂಲಕ ಎಣಿಸಲ್ಪಟ್ಟರು ಮತ್ತು ಅರಣ್ಯದಲ್ಲಿ ಟ್ರ್ಯಾಕ್ ಮಾಡಿದರು.</w:t>
      </w:r>
    </w:p>
    <w:p/>
    <w:p>
      <w:r xmlns:w="http://schemas.openxmlformats.org/wordprocessingml/2006/main">
        <w:t xml:space="preserve">1. ಕೀರ್ತನೆ 139:14-15 - ನಾನು ನಿನ್ನನ್ನು ಸ್ತುತಿಸುತ್ತೇನೆ, ಏಕೆಂದರೆ ನಾನು ಭಯದಿಂದ ಮತ್ತು ಅದ್ಭುತವಾಗಿ ಮಾಡಲ್ಪಟ್ಟಿದ್ದೇನೆ. ನಿಮ್ಮ ಕೆಲಸಗಳು ಅದ್ಭುತವಾಗಿವೆ; ನನ್ನ ಆತ್ಮಕ್ಕೆ ಅದು ಚೆನ್ನಾಗಿ ತಿಳಿದಿದೆ.</w:t>
      </w:r>
    </w:p>
    <w:p/>
    <w:p>
      <w:r xmlns:w="http://schemas.openxmlformats.org/wordprocessingml/2006/main">
        <w:t xml:space="preserve">2. ಗಲಾತ್ಯ 3:28 - ಯಹೂದಿ ಅಥವಾ ಗ್ರೀಕ್ ಇಲ್ಲ, ಗುಲಾಮ ಅಥವಾ ಸ್ವತಂತ್ರ ಇಲ್ಲ, ಗಂಡು ಮತ್ತು ಹೆಣ್ಣು ಇಲ್ಲ, ಏಕೆಂದರೆ ನೀವೆಲ್ಲರೂ ಕ್ರಿಸ್ತ ಯೇಸುವಿನಲ್ಲಿ ಒಂದೇ ಆಗಿದ್ದೀರಿ.</w:t>
      </w:r>
    </w:p>
    <w:p/>
    <w:p>
      <w:r xmlns:w="http://schemas.openxmlformats.org/wordprocessingml/2006/main">
        <w:t xml:space="preserve">ಸಂಖ್ಯೆಗಳು 2:33 ಆದರೆ ಲೇವಿಯರನ್ನು ಇಸ್ರಾಯೇಲ್ ಮಕ್ಕಳಲ್ಲಿ ಎಣಿಸಲಾಗಿಲ್ಲ; ಯೆಹೋವನು ಮೋಶೆಗೆ ಆಜ್ಞಾಪಿಸಿದಂತೆ.</w:t>
      </w:r>
    </w:p>
    <w:p/>
    <w:p>
      <w:r xmlns:w="http://schemas.openxmlformats.org/wordprocessingml/2006/main">
        <w:t xml:space="preserve">ಕರ್ತನು ಆಜ್ಞಾಪಿಸಿದಂತೆ ಲೇವಿಯರನ್ನು ಇಸ್ರಾಯೇಲ್ ಜನರಲ್ಲಿ ಎಣಿಸಲಾಗಲಿಲ್ಲ.</w:t>
      </w:r>
    </w:p>
    <w:p/>
    <w:p>
      <w:r xmlns:w="http://schemas.openxmlformats.org/wordprocessingml/2006/main">
        <w:t xml:space="preserve">1. ದೇವರ ಆಜ್ಞೆಗಳು ಕಷ್ಟ ಮತ್ತು ಅನಾನುಕೂಲವೆಂದು ತೋರಿದಾಗಲೂ ಅನುಸರಿಸಬೇಕು.</w:t>
      </w:r>
    </w:p>
    <w:p/>
    <w:p>
      <w:r xmlns:w="http://schemas.openxmlformats.org/wordprocessingml/2006/main">
        <w:t xml:space="preserve">2. ನಾವು ಭಗವಂತನ ಯೋಜನೆಗಳನ್ನು ಅರ್ಥಮಾಡಿಕೊಳ್ಳದಿದ್ದರೂ ಸಹ ಅವುಗಳನ್ನು ನಂಬಬೇಕು.</w:t>
      </w:r>
    </w:p>
    <w:p/>
    <w:p>
      <w:r xmlns:w="http://schemas.openxmlformats.org/wordprocessingml/2006/main">
        <w:t xml:space="preserve">1. ಧರ್ಮೋಪದೇಶಕಾಂಡ 10:8-9 - 8 ಆ ಸಮಯದಲ್ಲಿ ಕರ್ತನು ಕರ್ತನ ಒಡಂಬಡಿಕೆಯ ಮಂಜೂಷವನ್ನು ಒಯ್ಯಲು, ಕರ್ತನ ಮುಂದೆ ನಿಂತು ಆತನಿಗೆ ಸೇವೆಮಾಡಲು ಮತ್ತು ಆತನ ಹೆಸರಿನಲ್ಲಿ ಆಶೀರ್ವದಿಸಲು ಲೇವಿಯ ಕುಲವನ್ನು ಪ್ರತ್ಯೇಕಿಸಿದನು. ದಿನ. 9 ಆದದರಿಂದ ಲೇವಿಯು ತನ್ನ ಸಹೋದರರೊಂದಿಗೆ ಯಾವುದೇ ಪಾಲು ಅಥವಾ ಸ್ವಾಸ್ತ್ಯವನ್ನು ಹೊಂದಿಲ್ಲ; ನಿಮ್ಮ ದೇವರಾದ ಕರ್ತನು ಅವನಿಗೆ ವಾಗ್ದಾನ ಮಾಡಿದಂತೆಯೇ ಯೆಹೋವನು ಅವನ ಸ್ವಾಸ್ತ್ಯವಾಗಿದ್ದಾನೆ.</w:t>
      </w:r>
    </w:p>
    <w:p/>
    <w:p>
      <w:r xmlns:w="http://schemas.openxmlformats.org/wordprocessingml/2006/main">
        <w:t xml:space="preserve">2. ಜಾನ್ 14:15 - ನೀವು ನನ್ನನ್ನು ಪ್ರೀತಿಸಿದರೆ, ನೀವು ನನ್ನ ಆಜ್ಞೆಗಳನ್ನು ಕೈಕೊಳ್ಳುವಿರಿ.</w:t>
      </w:r>
    </w:p>
    <w:p/>
    <w:p>
      <w:r xmlns:w="http://schemas.openxmlformats.org/wordprocessingml/2006/main">
        <w:t xml:space="preserve">ಸಂಖ್ಯೆಗಳು 2:34 ಕರ್ತನು ಮೋಶೆಗೆ ಆಜ್ಞಾಪಿಸಿದ ಪ್ರಕಾರ ಇಸ್ರಾಯೇಲ್ ಮಕ್ಕಳು ಮಾಡಿದರು;</w:t>
      </w:r>
    </w:p>
    <w:p/>
    <w:p>
      <w:r xmlns:w="http://schemas.openxmlformats.org/wordprocessingml/2006/main">
        <w:t xml:space="preserve">ಈ ಭಾಗವು ಹೇಗೆ ಇಸ್ರೇಲೀಯರು ಭಗವಂತನ ಆಜ್ಞೆಗಳನ್ನು ಅನುಸರಿಸಿದರು ಮತ್ತು ಮಿಲಿಟರಿ-ರೀತಿಯ ರಚನೆಗಳಲ್ಲಿ ಸಂಘಟಿಸಲು ಮತ್ತು ಪ್ರಯಾಣಿಸಲು ಹೇಗೆ ವಿವರಿಸುತ್ತದೆ.</w:t>
      </w:r>
    </w:p>
    <w:p/>
    <w:p>
      <w:r xmlns:w="http://schemas.openxmlformats.org/wordprocessingml/2006/main">
        <w:t xml:space="preserve">1: ದೇವರು ನಮ್ಮ ಜೀವನದಲ್ಲಿ ಕ್ರಮ ಮತ್ತು ವಿಧೇಯತೆಯನ್ನು ಬಯಸುತ್ತಾನೆ ಮತ್ತು ನಾವು ಆತನ ಆಜ್ಞೆಗಳನ್ನು ಅನುಸರಿಸಲು ಶ್ರಮಿಸಬೇಕು.</w:t>
      </w:r>
    </w:p>
    <w:p/>
    <w:p>
      <w:r xmlns:w="http://schemas.openxmlformats.org/wordprocessingml/2006/main">
        <w:t xml:space="preserve">2: ಭಗವಂತನನ್ನು ಉತ್ತಮವಾಗಿ ಸೇವಿಸಲು ನಾವು ಇಸ್ರಾಯೇಲ್ಯರಂತೆ ಸಂಘಟಿತರಾಗಿ ಮತ್ತು ಶಿಸ್ತುಬದ್ಧರಾಗಿರಲು ಶ್ರಮಿಸಬೇಕು.</w:t>
      </w:r>
    </w:p>
    <w:p/>
    <w:p>
      <w:r xmlns:w="http://schemas.openxmlformats.org/wordprocessingml/2006/main">
        <w:t xml:space="preserve">1: ಎಫೆಸಿಯನ್ಸ್ 6: 13-17 - ಆದ್ದರಿಂದ ನೀವು ಕೆಟ್ಟ ದಿನದಲ್ಲಿ ತಡೆದುಕೊಳ್ಳಲು ಮತ್ತು ಎಲ್ಲವನ್ನೂ ಮಾಡಿದ ನಂತರ ದೃಢವಾಗಿ ನಿಲ್ಲಲು ಸಾಧ್ಯವಾಗುವಂತೆ ದೇವರ ಸಂಪೂರ್ಣ ರಕ್ಷಾಕವಚವನ್ನು ತೆಗೆದುಕೊಳ್ಳಿ.</w:t>
      </w:r>
    </w:p>
    <w:p/>
    <w:p>
      <w:r xmlns:w="http://schemas.openxmlformats.org/wordprocessingml/2006/main">
        <w:t xml:space="preserve">2: ಕೊಲೊಸ್ಸೆಯನ್ಸ್ 3:17 - ಮತ್ತು ನೀವು ಮಾತಿನಲ್ಲಿ ಅಥವಾ ಕಾರ್ಯದಲ್ಲಿ ಏನೇ ಮಾಡಿದರೂ, ಎಲ್ಲವನ್ನೂ ಕರ್ತನಾದ ಯೇಸುವಿನ ಹೆಸರಿನಲ್ಲಿ ಮಾಡಿ, ಆತನ ಮೂಲಕ ತಂದೆಯಾದ ದೇವರಿಗೆ ಕೃತಜ್ಞತೆ ಸಲ್ಲಿಸಿ.</w:t>
      </w:r>
    </w:p>
    <w:p/>
    <w:p>
      <w:r xmlns:w="http://schemas.openxmlformats.org/wordprocessingml/2006/main">
        <w:t xml:space="preserve">ಸಂಖ್ಯೆಗಳು 3 ಅನ್ನು ಮೂರು ಪ್ಯಾರಾಗಳಲ್ಲಿ ಈ ಕೆಳಗಿನಂತೆ ಸಂಕ್ಷೇಪಿಸಬಹುದು, ಸೂಚಿಸಿದ ಪದ್ಯಗಳೊಂದಿಗೆ:</w:t>
      </w:r>
    </w:p>
    <w:p/>
    <w:p>
      <w:r xmlns:w="http://schemas.openxmlformats.org/wordprocessingml/2006/main">
        <w:t xml:space="preserve">ಪ್ಯಾರಾಗ್ರಾಫ್ 1: ಸಂಖ್ಯೆಗಳು 3: 1-13 ಲೇವಿಯರನ್ನು ಮತ್ತು ಇಸ್ರೇಲ್ ಸಮುದಾಯದಲ್ಲಿ ಅವರ ಪಾತ್ರವನ್ನು ಪರಿಚಯಿಸುತ್ತದೆ. ಲೇವಿಯರನ್ನು ಗುಡಾರದಲ್ಲಿ ಸೇವೆಗಾಗಿ ದೇವರಿಂದ ಪ್ರತ್ಯೇಕಿಸಲಾಗಿದೆ ಎಂದು ಅಧ್ಯಾಯವು ಒತ್ತಿಹೇಳುತ್ತದೆ. ಪುರೋಹಿತರಾಗಿ ಸೇವೆ ಸಲ್ಲಿಸುವ ಆರನ್ ಮತ್ತು ಅವನ ಪುತ್ರರಿಗೆ ಸಹಾಯ ಮಾಡಲು ಅವರನ್ನು ನಿರ್ದಿಷ್ಟವಾಗಿ ಆಯ್ಕೆ ಮಾಡಲಾಗಿದೆ. ಅಧ್ಯಾಯವು ಆರೋನನ ವಂಶಸ್ಥರ ವಂಶಾವಳಿಯನ್ನು ಒದಗಿಸುತ್ತದೆ, ಲೆವಿಟಿಕಲ್ ಪುರೋಹಿತಶಾಹಿಯ ವಂಶಾವಳಿಯನ್ನು ಮತ್ತು ಗುಡಾರದ ಆರೈಕೆ ಮತ್ತು ನಿರ್ವಹಣೆಗೆ ಅವರ ಜವಾಬ್ದಾರಿಯನ್ನು ಎತ್ತಿ ತೋರಿಸುತ್ತದೆ.</w:t>
      </w:r>
    </w:p>
    <w:p/>
    <w:p>
      <w:r xmlns:w="http://schemas.openxmlformats.org/wordprocessingml/2006/main">
        <w:t xml:space="preserve">ಪ್ಯಾರಾಗ್ರಾಫ್ 2: ಸಂಖ್ಯೆಗಳು 3:14-39 ರಲ್ಲಿ ಮುಂದುವರಿಯುತ್ತಾ, ಲೆವಿ ಬುಡಕಟ್ಟಿನೊಳಗೆ ನಿರ್ದಿಷ್ಟ ಕರ್ತವ್ಯಗಳು ಮತ್ತು ಕಾರ್ಯಯೋಜನೆಗಳನ್ನು ಪ್ರಸ್ತುತಪಡಿಸಲಾಗಿದೆ. ಅಧ್ಯಾಯವು ಲೇವಿಯರಲ್ಲಿ ಅವರ ಪೂರ್ವಜರ ಕುಟುಂಬಗಳ ಆಧಾರದ ಮೇಲೆ ವಿವಿಧ ವಿಭಾಗಗಳನ್ನು ವಿವರಿಸುತ್ತದೆ, ಪ್ರತಿಯೊಬ್ಬರೂ ಗುಡಾರದ ಸೇವೆಯ ವಿವಿಧ ಅಂಶಗಳಿಗೆ ಸಂಬಂಧಿಸಿದ ನಿರ್ದಿಷ್ಟ ಕಾರ್ಯಗಳನ್ನು ನಿಯೋಜಿಸಿದ್ದಾರೆ. ಈ ಕಾರ್ಯಗಳಲ್ಲಿ ಗುಡಾರವನ್ನು ಸಾಗಿಸುವುದು ಮತ್ತು ಜೋಡಿಸುವುದು, ಅದರ ಪವಿತ್ರ ವಸ್ತುಗಳನ್ನು ಕಾಪಾಡುವುದು ಮತ್ತು ತ್ಯಾಗದಂತಹ ಆಚರಣೆಗಳಲ್ಲಿ ಸಹಾಯ ಮಾಡುವುದು ಸೇರಿವೆ.</w:t>
      </w:r>
    </w:p>
    <w:p/>
    <w:p>
      <w:r xmlns:w="http://schemas.openxmlformats.org/wordprocessingml/2006/main">
        <w:t xml:space="preserve">ಪ್ಯಾರಾಗ್ರಾಫ್ 3: ಲೆವಿ ಬುಡಕಟ್ಟಿನ ಪ್ರತಿಯೊಬ್ಬ ಸದಸ್ಯರಿಗೆ ಕರ್ತವ್ಯಗಳ ಸಂಖ್ಯೆ ಮತ್ತು ನಿಯೋಜನೆಯ ಬಗ್ಗೆ ಮೋಶೆಯು ದೇವರ ಆಜ್ಞೆಯನ್ನು ಕೈಗೊಂಡಿದ್ದಾನೆ ಎಂದು ಒತ್ತಿಹೇಳುವ ಮೂಲಕ ಸಂಖ್ಯೆಗಳು 3 ಮುಕ್ತಾಯಗೊಳ್ಳುತ್ತದೆ. ದೇವರು ನೀಡಿದ ಈ ಸೂಚನೆಗಳನ್ನು ನಿಖರವಾಗಿ ಅನುಸರಿಸುವಲ್ಲಿ ಮೋಶೆಯ ವಿಧೇಯತೆಯನ್ನು ಇದು ಎತ್ತಿ ತೋರಿಸುತ್ತದೆ. ಈ ಅಧ್ಯಾಯವು ಲೇವಿಯರಲ್ಲಿ ಹೇಗೆ ಜವಾಬ್ದಾರಿಗಳನ್ನು ವಿತರಿಸಲಾಗುತ್ತದೆ ಎಂಬುದರ ಸ್ಪಷ್ಟ ರಚನೆಯನ್ನು ಸ್ಥಾಪಿಸುತ್ತದೆ, ಗುಡಾರದಲ್ಲಿ ಆರಾಧನಾ ಪದ್ಧತಿಗಳಲ್ಲಿ ಸರಿಯಾದ ಕಾರ್ಯನಿರ್ವಹಣೆ ಮತ್ತು ಕ್ರಮವನ್ನು ಖಾತ್ರಿಪಡಿಸುತ್ತದೆ.</w:t>
      </w:r>
    </w:p>
    <w:p/>
    <w:p>
      <w:r xmlns:w="http://schemas.openxmlformats.org/wordprocessingml/2006/main">
        <w:t xml:space="preserve">ಸಾರಾಂಶದಲ್ಲಿ:</w:t>
      </w:r>
    </w:p>
    <w:p>
      <w:r xmlns:w="http://schemas.openxmlformats.org/wordprocessingml/2006/main">
        <w:t xml:space="preserve">ಸಂಖ್ಯೆ 3 ಪ್ರೆಸೆಂಟ್ಸ್:</w:t>
      </w:r>
    </w:p>
    <w:p>
      <w:r xmlns:w="http://schemas.openxmlformats.org/wordprocessingml/2006/main">
        <w:t xml:space="preserve">ಗುಡಾರದಲ್ಲಿ ಸೇವೆಗಾಗಿ ಪ್ರತ್ಯೇಕಿಸಲಾದ ಲೇವಿಯರಿಗೆ ಪರಿಚಯ;</w:t>
      </w:r>
    </w:p>
    <w:p>
      <w:r xmlns:w="http://schemas.openxmlformats.org/wordprocessingml/2006/main">
        <w:t xml:space="preserve">ಯಾಜಕರಾಗಿ ಸೇವೆ ಸಲ್ಲಿಸುವ ಆರೋನ್ ಮತ್ತು ಅವನ ಪುತ್ರರಿಗೆ ಸಹಾಯ;</w:t>
      </w:r>
    </w:p>
    <w:p>
      <w:r xmlns:w="http://schemas.openxmlformats.org/wordprocessingml/2006/main">
        <w:t xml:space="preserve">ಲೆವಿಟಿಕಲ್ ಪುರೋಹಿತಶಾಹಿಯ ವಂಶಾವಳಿಯನ್ನು ಎತ್ತಿ ತೋರಿಸುವ ವಂಶಾವಳಿ.</w:t>
      </w:r>
    </w:p>
    <w:p/>
    <w:p>
      <w:r xmlns:w="http://schemas.openxmlformats.org/wordprocessingml/2006/main">
        <w:t xml:space="preserve">ನಿರ್ದಿಷ್ಟ ಕರ್ತವ್ಯಗಳು, ಲೇವಿ ಬುಡಕಟ್ಟಿನೊಳಗೆ ಕಾರ್ಯಯೋಜನೆಗಳು;</w:t>
      </w:r>
    </w:p>
    <w:p>
      <w:r xmlns:w="http://schemas.openxmlformats.org/wordprocessingml/2006/main">
        <w:t xml:space="preserve">ಪೂರ್ವಜರ ಕುಟುಂಬಗಳ ಆಧಾರದ ಮೇಲೆ ವಿಭಾಗಗಳು;</w:t>
      </w:r>
    </w:p>
    <w:p>
      <w:r xmlns:w="http://schemas.openxmlformats.org/wordprocessingml/2006/main">
        <w:t xml:space="preserve">ಪವಿತ್ರ ವಸ್ತುಗಳನ್ನು ಸಾಗಿಸಲು, ಜೋಡಿಸಲು, ರಕ್ಷಿಸಲು ಸಂಬಂಧಿಸಿದ ಕಾರ್ಯಗಳು; ಆಚರಣೆಗಳಲ್ಲಿ ಸಹಾಯ.</w:t>
      </w:r>
    </w:p>
    <w:p/>
    <w:p>
      <w:r xmlns:w="http://schemas.openxmlformats.org/wordprocessingml/2006/main">
        <w:t xml:space="preserve">ಮೋಸೆಸ್ ದೇವರ ಆಜ್ಞೆಯನ್ನು ಪೂರೈಸುವುದು, ಕರ್ತವ್ಯಗಳ ನಿಯೋಜನೆ;</w:t>
      </w:r>
    </w:p>
    <w:p>
      <w:r xmlns:w="http://schemas.openxmlformats.org/wordprocessingml/2006/main">
        <w:t xml:space="preserve">ಸೂಚನೆಗಳನ್ನು ನಿಖರವಾಗಿ ಅನುಸರಿಸುವಲ್ಲಿ ವಿಧೇಯತೆ;</w:t>
      </w:r>
    </w:p>
    <w:p>
      <w:r xmlns:w="http://schemas.openxmlformats.org/wordprocessingml/2006/main">
        <w:t xml:space="preserve">ಸರಿಯಾದ ಕಾರ್ಯನಿರ್ವಹಣೆಗಾಗಿ ಬುಡಕಟ್ಟಿನೊಳಗಿನ ಜವಾಬ್ದಾರಿಗಳಿಗಾಗಿ ರಚನೆಯ ಸ್ಥಾಪನೆ.</w:t>
      </w:r>
    </w:p>
    <w:p/>
    <w:p>
      <w:r xmlns:w="http://schemas.openxmlformats.org/wordprocessingml/2006/main">
        <w:t xml:space="preserve">ಈ ಅಧ್ಯಾಯವು ಇಸ್ರೇಲ್ ಸಮುದಾಯದೊಳಗಿನ ಲೇವಿಯರ ಪಾತ್ರ ಮತ್ತು ಜವಾಬ್ದಾರಿಗಳ ಮೇಲೆ ಕೇಂದ್ರೀಕರಿಸುತ್ತದೆ. 3 ನೇ ಸಂಖ್ಯೆಯು ಲೇವಿಯರನ್ನು ಪರಿಚಯಿಸುವ ಮೂಲಕ ಪ್ರಾರಂಭವಾಗುತ್ತದೆ, ಅವರು ಗುಡಾರದಲ್ಲಿ ಸೇವೆಗಾಗಿ ದೇವರಿಂದ ಪ್ರತ್ಯೇಕಿಸಲ್ಪಟ್ಟಿದ್ದಾರೆ. ಪುರೋಹಿತರಾಗಿ ಸೇವೆ ಸಲ್ಲಿಸುವ ಆರನ್ ಮತ್ತು ಅವನ ಪುತ್ರರಿಗೆ ಸಹಾಯ ಮಾಡಲು ಅವರನ್ನು ನಿರ್ದಿಷ್ಟವಾಗಿ ಆಯ್ಕೆ ಮಾಡಲಾಗಿದೆ. ಅಧ್ಯಾಯವು ಆರೋನನ ವಂಶಸ್ಥರ ವಂಶಾವಳಿಯನ್ನು ಒದಗಿಸುತ್ತದೆ, ಲೆವಿಟಿಕಲ್ ಪುರೋಹಿತಶಾಹಿಯ ವಂಶಾವಳಿಯನ್ನು ಮತ್ತು ಗುಡಾರದ ಆರೈಕೆ ಮತ್ತು ನಿರ್ವಹಣೆಗೆ ಅವರ ಜವಾಬ್ದಾರಿಯನ್ನು ಎತ್ತಿ ತೋರಿಸುತ್ತದೆ.</w:t>
      </w:r>
    </w:p>
    <w:p/>
    <w:p>
      <w:r xmlns:w="http://schemas.openxmlformats.org/wordprocessingml/2006/main">
        <w:t xml:space="preserve">ಇದಲ್ಲದೆ, ಸಂಖ್ಯೆಗಳು 3 ಲೆವಿ ಬುಡಕಟ್ಟಿನೊಳಗೆ ನಿರ್ದಿಷ್ಟ ಕರ್ತವ್ಯಗಳು ಮತ್ತು ನಿಯೋಜನೆಗಳನ್ನು ಪ್ರಸ್ತುತಪಡಿಸುತ್ತದೆ. ಅಧ್ಯಾಯವು ಲೇವಿಯರಲ್ಲಿ ಅವರ ಪೂರ್ವಜರ ಕುಟುಂಬಗಳ ಆಧಾರದ ಮೇಲೆ ವಿವಿಧ ವಿಭಾಗಗಳನ್ನು ವಿವರಿಸುತ್ತದೆ, ಪ್ರತಿ ವಿಭಾಗವು ಗುಡಾರದ ಸೇವೆಯ ವಿವಿಧ ಅಂಶಗಳಿಗೆ ಸಂಬಂಧಿಸಿದ ನಿರ್ದಿಷ್ಟ ಕಾರ್ಯಗಳನ್ನು ನಿಯೋಜಿಸುತ್ತದೆ. ಈ ಕಾರ್ಯಗಳಲ್ಲಿ ಗುಡಾರವನ್ನು ಸಾಗಿಸುವುದು ಮತ್ತು ಜೋಡಿಸುವುದು, ಅದರ ಪವಿತ್ರ ವಸ್ತುಗಳನ್ನು ಕಾಪಾಡುವುದು ಮತ್ತು ತ್ಯಾಗದಂತಹ ಆಚರಣೆಗಳಲ್ಲಿ ಸಹಾಯ ಮಾಡುವುದು ಸೇರಿವೆ.</w:t>
      </w:r>
    </w:p>
    <w:p/>
    <w:p>
      <w:r xmlns:w="http://schemas.openxmlformats.org/wordprocessingml/2006/main">
        <w:t xml:space="preserve">ಲೆವಿಯ ಬುಡಕಟ್ಟಿನ ಪ್ರತಿಯೊಬ್ಬ ಸದಸ್ಯರಿಗೆ ಸಂಖ್ಯೆ ಮತ್ತು ಕರ್ತವ್ಯಗಳನ್ನು ನಿಯೋಜಿಸುವ ಬಗ್ಗೆ ದೇವರ ಆಜ್ಞೆಯನ್ನು ಮೋಶೆ ನಿಷ್ಠೆಯಿಂದ ನಡೆಸಿದ್ದಾನೆ ಎಂದು ಒತ್ತಿಹೇಳುವ ಮೂಲಕ ಅಧ್ಯಾಯವು ಮುಕ್ತಾಯಗೊಳ್ಳುತ್ತದೆ. ಅವರು ದೇವರು ನೀಡಿದ ಈ ಸೂಚನೆಗಳನ್ನು ನಿಖರವಾಗಿ ಅನುಸರಿಸಿದರು, ಅವರಲ್ಲಿ ಜವಾಬ್ದಾರಿಗಳನ್ನು ಹೇಗೆ ವಿತರಿಸಲಾಗುತ್ತದೆ ಎಂಬುದರ ಸ್ಪಷ್ಟ ರಚನೆಯನ್ನು ಖಾತ್ರಿಪಡಿಸಿಕೊಂಡರು. ಈ ಕ್ರಮದ ಸ್ಥಾಪನೆಯು ಗುಡಾರದಲ್ಲಿ ಪೂಜಾ ಪದ್ಧತಿಗಳಲ್ಲಿ ಸರಿಯಾದ ಕಾರ್ಯನಿರ್ವಹಣೆಯನ್ನು ಖಚಿತಪಡಿಸುತ್ತದೆ.</w:t>
      </w:r>
    </w:p>
    <w:p/>
    <w:p>
      <w:r xmlns:w="http://schemas.openxmlformats.org/wordprocessingml/2006/main">
        <w:t xml:space="preserve">ಸಂಖ್ಯೆಗಳು 3:1 ಕರ್ತನು ಸೀನಾಯಿ ಬೆಟ್ಟದಲ್ಲಿ ಮೋಶೆಯ ಸಂಗಡ ಮಾತನಾಡಿದ ದಿನದಲ್ಲಿ ಆರೋನ ಮತ್ತು ಮೋಶೆಯ ಸಂತತಿಗಳೂ ಇವರೇ.</w:t>
      </w:r>
    </w:p>
    <w:p/>
    <w:p>
      <w:r xmlns:w="http://schemas.openxmlformats.org/wordprocessingml/2006/main">
        <w:t xml:space="preserve">ಕರ್ತನು ಸೀನಾಯಿ ಪರ್ವತದಲ್ಲಿ ಮೋಶೆಯೊಂದಿಗೆ ಮಾತನಾಡಿದ ದಿನದಲ್ಲಿ ಆರೋನ್ ಮತ್ತು ಮೋಶೆಯ ತಲೆಮಾರುಗಳ ಕುರಿತಾದ ಭಾಗವು.</w:t>
      </w:r>
    </w:p>
    <w:p/>
    <w:p>
      <w:r xmlns:w="http://schemas.openxmlformats.org/wordprocessingml/2006/main">
        <w:t xml:space="preserve">1. ಆರನ್ ಮತ್ತು ಮೋಸೆಸ್ ಅವರ ನಿಷ್ಠೆಯಿಂದ ಕಲಿಯುವುದು</w:t>
      </w:r>
    </w:p>
    <w:p/>
    <w:p>
      <w:r xmlns:w="http://schemas.openxmlformats.org/wordprocessingml/2006/main">
        <w:t xml:space="preserve">2. ಭಗವಂತನಿಂದ ಕೇಳುವ ಆಶೀರ್ವಾದ</w:t>
      </w:r>
    </w:p>
    <w:p/>
    <w:p>
      <w:r xmlns:w="http://schemas.openxmlformats.org/wordprocessingml/2006/main">
        <w:t xml:space="preserve">1. ಹೀಬ್ರೂ 11:8-12 - ನಂಬಿಕೆಯ ಮೂಲಕ ಅಬ್ರಹಾಮನು ತಾನು ಆನುವಂಶಿಕವಾಗಿ ಪಡೆಯುವ ಸ್ಥಳಕ್ಕೆ ಹೋಗಲು ಕರೆಯಲ್ಪಟ್ಟಾಗ ವಿಧೇಯನಾದನು. ಮತ್ತು ಅವನು ಹೊರಗೆ ಹೋದನು, ಅವನು ಎಲ್ಲಿಗೆ ಹೋಗುತ್ತಿದ್ದಾನೆಂದು ತಿಳಿಯಲಿಲ್ಲ.</w:t>
      </w:r>
    </w:p>
    <w:p/>
    <w:p>
      <w:r xmlns:w="http://schemas.openxmlformats.org/wordprocessingml/2006/main">
        <w:t xml:space="preserve">2. ಯೆಹೋಶುವ 1:7 - "ನನ್ನ ಸೇವಕನಾದ ಮೋಶೆಯು ನಿನಗೆ ಆಜ್ಞಾಪಿಸಿದ ಎಲ್ಲಾ ನಿಯಮಗಳ ಪ್ರಕಾರ ನಡೆಯುವುದನ್ನು ನೀವು ಗಮನಿಸುವಂತೆ ನೀವು ಬಲವಾಗಿ ಮತ್ತು ಧೈರ್ಯದಿಂದಿರಿ; ನೀವು ಅದನ್ನು ಬಲಗೈಗೆ ಅಥವಾ ಎಡಕ್ಕೆ ತಿರುಗಿಸಬೇಡಿ. ನೀವು ಎಲ್ಲಿಗೆ ಹೋದರೂ ಏಳಿಗೆ.</w:t>
      </w:r>
    </w:p>
    <w:p/>
    <w:p>
      <w:r xmlns:w="http://schemas.openxmlformats.org/wordprocessingml/2006/main">
        <w:t xml:space="preserve">ಸಂಖ್ಯೆಗಳು 3:2 ಇವು ಆರೋನನ ಮಕ್ಕಳ ಹೆಸರುಗಳು; ಚೊಚ್ಚಲ ಮಗನಾದ ನಾದಾಬ್ ಮತ್ತು ಅಬೀಹು, ಎಲ್ಲಾಜಾರ್ ಮತ್ತು ಈತಾಮಾರ್.</w:t>
      </w:r>
    </w:p>
    <w:p/>
    <w:p>
      <w:r xmlns:w="http://schemas.openxmlformats.org/wordprocessingml/2006/main">
        <w:t xml:space="preserve">ಭಾಗವು ಆರೋನನ ನಾಲ್ಕು ಪುತ್ರರ ಹೆಸರುಗಳನ್ನು ಚರ್ಚಿಸುತ್ತದೆ.</w:t>
      </w:r>
    </w:p>
    <w:p/>
    <w:p>
      <w:r xmlns:w="http://schemas.openxmlformats.org/wordprocessingml/2006/main">
        <w:t xml:space="preserve">1: ಆರೋನನ ಪಿತೃತ್ವದ ಉದಾಹರಣೆಯಿಂದ ಮತ್ತು ಅವನು ತನ್ನ ಮಕ್ಕಳಿಗೆ ಭಗವಂತನ ಮಾರ್ಗಗಳಲ್ಲಿ ನಡೆಯಲು ಹೇಗೆ ಎಚ್ಚರಿಕೆಯಿಂದ ಕಲಿಸಿದನು ಎಂಬುದನ್ನು ನಾವು ಕಲಿಯಬಹುದು.</w:t>
      </w:r>
    </w:p>
    <w:p/>
    <w:p>
      <w:r xmlns:w="http://schemas.openxmlformats.org/wordprocessingml/2006/main">
        <w:t xml:space="preserve">2: ದೇವರ ಮಕ್ಕಳಾದ ನಾವು ಕೂಡ ಆತನ ಕುರಿತಾದ ನಮ್ಮ ಜ್ಞಾನವನ್ನು ಮುಂದಿನ ಪೀಳಿಗೆಗೆ ಹಸ್ತಾಂತರಿಸಬೇಕು.</w:t>
      </w:r>
    </w:p>
    <w:p/>
    <w:p>
      <w:r xmlns:w="http://schemas.openxmlformats.org/wordprocessingml/2006/main">
        <w:t xml:space="preserve">1: ಧರ್ಮೋಪದೇಶಕಾಂಡ 6:6-9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 ನೀವು ಅವುಗಳನ್ನು ನಿಮ್ಮ ಕೈಯಲ್ಲಿ ಒಂದು ಚಿಹ್ನೆಯಾಗಿ ಬಂಧಿಸಬೇಕು, ಮತ್ತು ಅವರು ನಿಮ್ಮ ಕಣ್ಣುಗಳ ನಡುವೆ ಮುಂಭಾಗಗಳಾಗಿರಬೇಕು. ಅವುಗಳನ್ನು ನಿಮ್ಮ ಮನೆಯ ಬಾಗಿಲ ಕಂಬಗಳ ಮೇಲೆ ಮತ್ತು ನಿಮ್ಮ ದ್ವಾರಗಳ ಮೇಲೆ ಬರೆಯಬೇಕು.</w:t>
      </w:r>
    </w:p>
    <w:p/>
    <w:p>
      <w:r xmlns:w="http://schemas.openxmlformats.org/wordprocessingml/2006/main">
        <w:t xml:space="preserve">2: ಕೀರ್ತನೆ 78: 5-7 ಅವರು ಯಾಕೋಬನಲ್ಲಿ ಸಾಕ್ಷ್ಯವನ್ನು ಸ್ಥಾಪಿಸಿದರು ಮತ್ತು ಇಸ್ರೇಲ್ನಲ್ಲಿ ಒಂದು ಕಾನೂನನ್ನು ನೇಮಿಸಿದರು, ಅವರು ನಮ್ಮ ಪಿತೃಗಳಿಗೆ ತಮ್ಮ ಮಕ್ಕಳಿಗೆ ಕಲಿಸಲು ಆಜ್ಞಾಪಿಸಿದರು, ಮುಂದಿನ ಪೀಳಿಗೆಯು ಇನ್ನೂ ಹುಟ್ಟದ ಮಕ್ಕಳನ್ನು ತಿಳಿದುಕೊಳ್ಳಬಹುದು ಮತ್ತು ಎದ್ದು ಅವರಿಗೆ ಹೇಳಬಹುದು. ತಮ್ಮ ಮಕ್ಕಳಿಗೆ, ಅವರು ದೇವರಲ್ಲಿ ಭರವಸೆ ಇಡಬೇಕು ಮತ್ತು ದೇವರ ಕಾರ್ಯಗಳನ್ನು ಮರೆಯಬಾರದು, ಆದರೆ ಆತನ ಆಜ್ಞೆಗಳನ್ನು ಪಾಲಿಸಬೇಕು.</w:t>
      </w:r>
    </w:p>
    <w:p/>
    <w:p>
      <w:r xmlns:w="http://schemas.openxmlformats.org/wordprocessingml/2006/main">
        <w:t xml:space="preserve">ಸಂಖ್ಯೆಗಳು 3:3 ಇವು ಆರೋನನ ಕುಮಾರರ ಹೆಸರುಗಳು, ಅವರು ಅಭಿಷೇಕಿಸಲ್ಪಟ್ಟ ಯಾಜಕರು, ಅವರನ್ನು ಯಾಜಕನ ಸೇವೆಗಾಗಿ ಅವರು ಪವಿತ್ರಗೊಳಿಸಿದರು.</w:t>
      </w:r>
    </w:p>
    <w:p/>
    <w:p>
      <w:r xmlns:w="http://schemas.openxmlformats.org/wordprocessingml/2006/main">
        <w:t xml:space="preserve">ಸಂಖ್ಯೆಗಳು 3:3 ರ ಈ ಭಾಗವು ಆರೋನನ ಪುತ್ರರನ್ನು ವಿವರಿಸುತ್ತದೆ, ಅವರು ಯಾಜಕರಾಗಿ ಸೇವೆ ಸಲ್ಲಿಸಲು ಅಭಿಷೇಕಿಸಲ್ಪಟ್ಟ ಮತ್ತು ಪವಿತ್ರಗೊಳಿಸಲ್ಪಟ್ಟರು.</w:t>
      </w:r>
    </w:p>
    <w:p/>
    <w:p>
      <w:r xmlns:w="http://schemas.openxmlformats.org/wordprocessingml/2006/main">
        <w:t xml:space="preserve">1. ಮುಂದಿನ ಪೀಳಿಗೆಗೆ ನಿಮ್ಮ ನಂಬಿಕೆಯನ್ನು ರವಾನಿಸುವ ಪ್ರಾಮುಖ್ಯತೆ</w:t>
      </w:r>
    </w:p>
    <w:p/>
    <w:p>
      <w:r xmlns:w="http://schemas.openxmlformats.org/wordprocessingml/2006/main">
        <w:t xml:space="preserve">2. ಪಾದ್ರಿಯಾಗಿ ಸೇವೆ ಸಲ್ಲಿಸುವ ಜವಾಬ್ದಾರಿ</w:t>
      </w:r>
    </w:p>
    <w:p/>
    <w:p>
      <w:r xmlns:w="http://schemas.openxmlformats.org/wordprocessingml/2006/main">
        <w:t xml:space="preserve">1. 2 ತಿಮೋತಿ 2:2 - "ಮತ್ತು ಅನೇಕ ಸಾಕ್ಷಿಗಳ ಸಮ್ಮುಖದಲ್ಲಿ ನಾನು ಹೇಳುವುದನ್ನು ನೀವು ಕೇಳಿದ ವಿಷಯಗಳನ್ನು ಇತರರಿಗೆ ಕಲಿಸಲು ಅರ್ಹರಾಗಿರುವ ವಿಶ್ವಾಸಾರ್ಹ ಜನರಿಗೆ ವಹಿಸಿಕೊಡಿ."</w:t>
      </w:r>
    </w:p>
    <w:p/>
    <w:p>
      <w:r xmlns:w="http://schemas.openxmlformats.org/wordprocessingml/2006/main">
        <w:t xml:space="preserve">2. ಹೀಬ್ರೂ 13:7 - "ನಿಮಗೆ ದೇವರ ವಾಕ್ಯವನ್ನು ಹೇಳಿದ ನಿಮ್ಮ ನಾಯಕರನ್ನು ನೆನಪಿಸಿಕೊಳ್ಳಿ. ಅವರ ಜೀವನ ವಿಧಾನದ ಫಲಿತಾಂಶವನ್ನು ಪರಿಗಣಿಸಿ ಮತ್ತು ಅವರ ನಂಬಿಕೆಯನ್ನು ಅನುಕರಿಸಿ."</w:t>
      </w:r>
    </w:p>
    <w:p/>
    <w:p>
      <w:r xmlns:w="http://schemas.openxmlformats.org/wordprocessingml/2006/main">
        <w:t xml:space="preserve">ಸಂಖ್ಯೆಗಳು 3:4 ಮತ್ತು ನಾದಾಬ್ ಮತ್ತು ಅಬೀಹು ಅವರು ಸೀನಾಯಿ ಅರಣ್ಯದಲ್ಲಿ ಕರ್ತನ ಮುಂದೆ ವಿಚಿತ್ರವಾದ ಬೆಂಕಿಯನ್ನು ಅರ್ಪಿಸಿದಾಗ ಕರ್ತನ ಮುಂದೆ ಸತ್ತರು ಮತ್ತು ಅವರಿಗೆ ಮಕ್ಕಳಿರಲಿಲ್ಲ; ಮತ್ತು ಎಲ್ಲಾಜಾರ ಮತ್ತು ಈತಾಮಾರರು ತಮ್ಮ ತಂದೆಯಾದ ಆರೋನನ ದೃಷ್ಟಿಯಲ್ಲಿ ಯಾಜಕನ ಸೇವೆಯನ್ನು ಮಾಡಿದರು. .</w:t>
      </w:r>
    </w:p>
    <w:p/>
    <w:p>
      <w:r xmlns:w="http://schemas.openxmlformats.org/wordprocessingml/2006/main">
        <w:t xml:space="preserve">ನಾದಾಬ್ ಮತ್ತು ಅಬೀಹು ಅವರು ಸೀನಾಯಿ ಅರಣ್ಯದಲ್ಲಿ ಯೆಹೋವನ ಸನ್ನಿಧಿಯಲ್ಲಿ ವಿಚಿತ್ರವಾದ ಬೆಂಕಿಯನ್ನು ಅರ್ಪಿಸಿದಾಗ ಸತ್ತರು, ಎಲ್ಲಾಜಾರ್ ಮತ್ತು ಇತಾಮಾರ್ ಅವರ ತಂದೆ ಆರೋನನ ದೃಷ್ಟಿಯಲ್ಲಿ ಯಾಜಕನ ಕಚೇರಿಯಲ್ಲಿ ಸೇವೆ ಸಲ್ಲಿಸಲು ಬಿಟ್ಟರು.</w:t>
      </w:r>
    </w:p>
    <w:p/>
    <w:p>
      <w:r xmlns:w="http://schemas.openxmlformats.org/wordprocessingml/2006/main">
        <w:t xml:space="preserve">1. ದೇವರ ಆಜ್ಞೆಗಳಿಗೆ ಅವಿಧೇಯತೆಯ ಪರಿಣಾಮಗಳು</w:t>
      </w:r>
    </w:p>
    <w:p/>
    <w:p>
      <w:r xmlns:w="http://schemas.openxmlformats.org/wordprocessingml/2006/main">
        <w:t xml:space="preserve">2. ದೇವರಿಗೆ ವಿಧೇಯತೆಯ ಪ್ರಾಮುಖ್ಯತೆ</w:t>
      </w:r>
    </w:p>
    <w:p/>
    <w:p>
      <w:r xmlns:w="http://schemas.openxmlformats.org/wordprocessingml/2006/main">
        <w:t xml:space="preserve">1. ಯೆಶಾಯ 66: 1-2 ಕರ್ತನು ಹೀಗೆ ಹೇಳುತ್ತಾನೆ: ಸ್ವರ್ಗವು ನನ್ನ ಸಿಂಹಾಸನ, ಮತ್ತು ಭೂಮಿಯು ನನ್ನ ಪಾದಪೀಠ. ನೀನು ನನಗೆ ಕಟ್ಟುವ ಮನೆ ಎಲ್ಲಿದೆ? ಮತ್ತು ನನ್ನ ವಿಶ್ರಾಂತಿಯ ಸ್ಥಳ ಎಲ್ಲಿದೆ? ಇವುಗಳೆಲ್ಲವೂ ನನ್ನ ಕೈಯಿಂದ ಮಾಡಲ್ಪಟ್ಟಿದೆ ಮತ್ತು ಅವೆಲ್ಲವೂ ಅಸ್ತಿತ್ವದಲ್ಲಿವೆ ಎಂದು ಕರ್ತನು ಹೇಳುತ್ತಾನೆ.</w:t>
      </w:r>
    </w:p>
    <w:p/>
    <w:p>
      <w:r xmlns:w="http://schemas.openxmlformats.org/wordprocessingml/2006/main">
        <w:t xml:space="preserve">2. ಜೇಮ್ಸ್ 2: 10-12 ಯಾಕಂದರೆ ಯಾರು ಇಡೀ ಕಾನೂನನ್ನು ಅನುಸರಿಸುತ್ತಾರೋ, ಮತ್ತು ಒಂದು ಹಂತದಲ್ಲಿ ಎಡವಿದರೆ, ಅವನು ಎಲ್ಲದರಲ್ಲೂ ತಪ್ಪಿತಸ್ಥನಾಗಿರುತ್ತಾನೆ. ವ್ಯಭಿಚಾರ ಮಾಡಬೇಡ ಎಂದು ಹೇಳಿದವನು ಕೊಲೆ ಮಾಡಬೇಡ ಎಂದು ಹೇಳಿದನು. ಈಗ ನೀವು ವ್ಯಭಿಚಾರ ಮಾಡದೆ ಕೊಲೆ ಮಾಡಿದರೆ, ನೀವು ಕಾನೂನು ಉಲ್ಲಂಘಿಸಿದವರಾಗುತ್ತೀರಿ.</w:t>
      </w:r>
    </w:p>
    <w:p/>
    <w:p>
      <w:r xmlns:w="http://schemas.openxmlformats.org/wordprocessingml/2006/main">
        <w:t xml:space="preserve">ಸಂಖ್ಯೆಗಳು 3:5 ಮತ್ತು ಯೆಹೋವನು ಮೋಶೆಗೆ ಹೀಗೆ ಹೇಳಿದನು.</w:t>
      </w:r>
    </w:p>
    <w:p/>
    <w:p>
      <w:r xmlns:w="http://schemas.openxmlformats.org/wordprocessingml/2006/main">
        <w:t xml:space="preserve">ಇಸ್ರಾಯೇಲಿನಲ್ಲಿ ಯಾಜಕರಾಗಿ ಸೇವೆ ಸಲ್ಲಿಸಲು ದೇವರು ಆರೋನ್ ಮತ್ತು ಅವನ ಮಕ್ಕಳನ್ನು ನೇಮಿಸುತ್ತಾನೆ.</w:t>
      </w:r>
    </w:p>
    <w:p/>
    <w:p>
      <w:r xmlns:w="http://schemas.openxmlformats.org/wordprocessingml/2006/main">
        <w:t xml:space="preserve">1. ನಮ್ರತೆ ಮತ್ತು ನಿಷ್ಠೆಯಿಂದ ದೇವರ ಸೇವೆ</w:t>
      </w:r>
    </w:p>
    <w:p/>
    <w:p>
      <w:r xmlns:w="http://schemas.openxmlformats.org/wordprocessingml/2006/main">
        <w:t xml:space="preserve">2. ದೇವರ ಕರೆಯನ್ನು ಪೂರೈಸುವ ಪ್ರಾಮುಖ್ಯತೆ</w:t>
      </w:r>
    </w:p>
    <w:p/>
    <w:p>
      <w:r xmlns:w="http://schemas.openxmlformats.org/wordprocessingml/2006/main">
        <w:t xml:space="preserve">1. 1 ಪೀಟರ್ 5: 5-7 - ಹಾಗೆಯೇ, ನೀವು ಚಿಕ್ಕವರು, ಹಿರಿಯರಿಗೆ ಅಧೀನರಾಗಿರಿ. ನೀವೆಲ್ಲರೂ ಒಬ್ಬರಿಗೊಬ್ಬರು ನಮ್ರತೆಯಿಂದ ಧರಿಸಿಕೊಳ್ಳಿರಿ, ಏಕೆಂದರೆ ದೇವರು ಅಹಂಕಾರಿಗಳನ್ನು ವಿರೋಧಿಸುತ್ತಾನೆ ಆದರೆ ದೀನರಿಗೆ ಅನುಗ್ರಹವನ್ನು ನೀಡುತ್ತಾನೆ.</w:t>
      </w:r>
    </w:p>
    <w:p/>
    <w:p>
      <w:r xmlns:w="http://schemas.openxmlformats.org/wordprocessingml/2006/main">
        <w:t xml:space="preserve">2. ಯೆರೆಮಿಯ 29:11 - ಯಾಕಂದರೆ ನಾನು ನಿಮಗಾಗಿ ಹೊಂದಿರುವ ಯೋಜನೆಗಳನ್ನು ನಾನು ತಿಳಿದಿದ್ದೇನೆ ಎಂದು ಕರ್ತನು ಹೇಳುತ್ತಾನೆ, ನಿಮಗೆ ಭವಿಷ್ಯವನ್ನು ಮತ್ತು ಭರವಸೆಯನ್ನು ನೀಡಲು ಕಲ್ಯಾಣಕ್ಕಾಗಿಯೇ ಹೊರತು ಕೆಟ್ಟದ್ದಕ್ಕಾಗಿ ಅಲ್ಲ.</w:t>
      </w:r>
    </w:p>
    <w:p/>
    <w:p>
      <w:r xmlns:w="http://schemas.openxmlformats.org/wordprocessingml/2006/main">
        <w:t xml:space="preserve">ಸಂಖ್ಯೆಗಳು 3:6 ಲೇವಿಯ ಕುಲವನ್ನು ಹತ್ತಿರಕ್ಕೆ ಕರೆತಂದು ಯಾಜಕನಾದ ಆರೋನನ ಮುಂದೆ ಹಾಜರುಪಡಿಸಿ;</w:t>
      </w:r>
    </w:p>
    <w:p/>
    <w:p>
      <w:r xmlns:w="http://schemas.openxmlformats.org/wordprocessingml/2006/main">
        <w:t xml:space="preserve">ಲೇವಿಯ ಗೋತ್ರವು ಯಾಜಕನಾದ ಆರೋನನಿಗೆ ಸೇವೆ ಸಲ್ಲಿಸಲು ಅವನಿಗೆ ಒಪ್ಪಿಸಲಾಯಿತು.</w:t>
      </w:r>
    </w:p>
    <w:p/>
    <w:p>
      <w:r xmlns:w="http://schemas.openxmlformats.org/wordprocessingml/2006/main">
        <w:t xml:space="preserve">1. ಇತರರಿಗೆ ಸೇವೆ ಸಲ್ಲಿಸುವ ಆಶೀರ್ವಾದ</w:t>
      </w:r>
    </w:p>
    <w:p/>
    <w:p>
      <w:r xmlns:w="http://schemas.openxmlformats.org/wordprocessingml/2006/main">
        <w:t xml:space="preserve">2. ಸಚಿವಾಲಯದ ಪ್ರಾಮುಖ್ಯತೆ</w:t>
      </w:r>
    </w:p>
    <w:p/>
    <w:p>
      <w:r xmlns:w="http://schemas.openxmlformats.org/wordprocessingml/2006/main">
        <w:t xml:space="preserve">1. ಇಬ್ರಿಯರಿಗೆ 13:17 - ನಿಮ್ಮ ನಾಯಕರಿಗೆ ವಿಧೇಯರಾಗಿರಿ ಮತ್ತು ಅವರಿಗೆ ಅಧೀನರಾಗಿರಿ, ಏಕೆಂದರೆ ಅವರು ನಿಮ್ಮ ಆತ್ಮಗಳ ಮೇಲೆ ನಿಗಾ ಇಡುತ್ತಾರೆ, ಅವರು ಖಾತೆಯನ್ನು ನೀಡಬೇಕಾಗಿದೆ.</w:t>
      </w:r>
    </w:p>
    <w:p/>
    <w:p>
      <w:r xmlns:w="http://schemas.openxmlformats.org/wordprocessingml/2006/main">
        <w:t xml:space="preserve">2. 1 ಪೀಟರ್ 5: 2-3 - ನಿಮ್ಮ ಮಧ್ಯದಲ್ಲಿರುವ ದೇವರ ಹಿಂಡುಗಳನ್ನು ಮೇಯಿಸಿ, ಮೇಲ್ವಿಚಾರಣೆಯನ್ನು ನಿರ್ವಹಿಸಿ, ಬಲವಂತದ ಅಡಿಯಲ್ಲಿ ಅಲ್ಲ, ಆದರೆ ದೇವರು ಬಯಸಿದಂತೆ ಸ್ವಇಚ್ಛೆಯಿಂದ; ನಾಚಿಕೆಗೇಡಿನ ಲಾಭಕ್ಕಾಗಿ ಅಲ್ಲ, ಆದರೆ ಉತ್ಸಾಹದಿಂದ; ನಿಮ್ಮ ಉಸ್ತುವಾರಿಯಲ್ಲಿರುವವರ ಮೇಲೆ ಪ್ರಾಬಲ್ಯವನ್ನು ಹೊಂದಿಲ್ಲ, ಆದರೆ ಹಿಂಡಿಗೆ ಉದಾಹರಣೆಯಾಗಿರಿ.</w:t>
      </w:r>
    </w:p>
    <w:p/>
    <w:p>
      <w:r xmlns:w="http://schemas.openxmlformats.org/wordprocessingml/2006/main">
        <w:t xml:space="preserve">ಸಂಖ್ಯೆಗಳು 3:7 ಮತ್ತು ಅವರು ಗುಡಾರದ ಸೇವೆಯನ್ನು ಮಾಡಲು ಸಭೆಯ ಗುಡಾರದ ಮುಂದೆ ಅವನ ಉಸ್ತುವಾರಿಯನ್ನು ಮತ್ತು ಇಡೀ ಸಭೆಯ ಉಸ್ತುವಾರಿಯನ್ನು ಇಟ್ಟುಕೊಳ್ಳಬೇಕು.</w:t>
      </w:r>
    </w:p>
    <w:p/>
    <w:p>
      <w:r xmlns:w="http://schemas.openxmlformats.org/wordprocessingml/2006/main">
        <w:t xml:space="preserve">ಲೇವಿಯರು ದೇವರ ಗುಡಾರದಲ್ಲಿ ಸೇವೆ ಸಲ್ಲಿಸಲು ಮತ್ತು ದೇವರು ಮತ್ತು ಸಭೆಯಿಂದ ಅವರಿಗೆ ನಿಯೋಜಿಸಲಾದ ಕರ್ತವ್ಯಗಳನ್ನು ಪೂರೈಸಲು ದೇವರಿಂದ ಆರಿಸಲ್ಪಟ್ಟರು.</w:t>
      </w:r>
    </w:p>
    <w:p/>
    <w:p>
      <w:r xmlns:w="http://schemas.openxmlformats.org/wordprocessingml/2006/main">
        <w:t xml:space="preserve">1. ಲೇವಿಯರ ಕರೆ - ತನ್ನ ಜನರನ್ನು ಸೇವೆ ಮಾಡಲು ಮತ್ತು ಮುನ್ನಡೆಸಲು ದೇವರ ಯೋಜನೆ</w:t>
      </w:r>
    </w:p>
    <w:p/>
    <w:p>
      <w:r xmlns:w="http://schemas.openxmlformats.org/wordprocessingml/2006/main">
        <w:t xml:space="preserve">2. ನಿಷ್ಠಾವಂತ ಸೇವೆ - ನಮ್ಮ ಜೀವನದಲ್ಲಿ ದೇವರನ್ನು ನಿಷ್ಠೆಯಿಂದ ಸೇವೆ ಮಾಡುವುದು ಹೇಗೆ</w:t>
      </w:r>
    </w:p>
    <w:p/>
    <w:p>
      <w:r xmlns:w="http://schemas.openxmlformats.org/wordprocessingml/2006/main">
        <w:t xml:space="preserve">1. ಸಂಖ್ಯೆಗಳು 3:7 - ಮತ್ತು ಅವರು ಗುಡಾರದ ಸೇವೆಯನ್ನು ಮಾಡಲು ಸಭೆಯ ಗುಡಾರದ ಮುಂದೆ ಅವನ ಉಸ್ತುವಾರಿಯನ್ನು ಮತ್ತು ಇಡೀ ಸಭೆಯ ಉಸ್ತುವಾರಿಯನ್ನು ಇಟ್ಟುಕೊಳ್ಳಬೇಕು.</w:t>
      </w:r>
    </w:p>
    <w:p/>
    <w:p>
      <w:r xmlns:w="http://schemas.openxmlformats.org/wordprocessingml/2006/main">
        <w:t xml:space="preserve">2. ಮ್ಯಾಥ್ಯೂ 25:21 - ಅವನ ಯಜಮಾನನು ಅವನಿಗೆ ಹೇಳಿದನು, ಒಳ್ಳೆಯ ಮತ್ತು ನಂಬಿಗಸ್ತ ಸೇವಕನೇ, ನೀನು ಕೆಲವು ವಿಷಯಗಳಲ್ಲಿ ನಂಬಿಗಸ್ತನಾಗಿದ್ದೀಯ, ನಾನು ನಿನ್ನನ್ನು ಅನೇಕ ವಿಷಯಗಳ ಮೇಲೆ ಅಧಿಪತಿಯಾಗಿ ಮಾಡುತ್ತೇನೆ: ನಿನ್ನ ಯಜಮಾನನ ಸಂತೋಷದಲ್ಲಿ ಪ್ರವೇಶಿಸು.</w:t>
      </w:r>
    </w:p>
    <w:p/>
    <w:p>
      <w:r xmlns:w="http://schemas.openxmlformats.org/wordprocessingml/2006/main">
        <w:t xml:space="preserve">ಸಂಖ್ಯೆಗಳು 3:8 ಮತ್ತು ಅವರು ದೇವದರ್ಶನದ ಗುಡಾರದ ಎಲ್ಲಾ ಉಪಕರಣಗಳನ್ನು ಮತ್ತು ಇಸ್ರಾಯೇಲ್ ಮಕ್ಕಳ ಉಸ್ತುವಾರಿಯನ್ನು ಗುಡಾರದ ಸೇವೆಯನ್ನು ನಿರ್ವಹಿಸಬೇಕು.</w:t>
      </w:r>
    </w:p>
    <w:p/>
    <w:p>
      <w:r xmlns:w="http://schemas.openxmlformats.org/wordprocessingml/2006/main">
        <w:t xml:space="preserve">ಗುಡಾರದ ವಾದ್ಯಗಳನ್ನು ನೋಡಿಕೊಳ್ಳುವ ಮತ್ತು ಗುಡಾರದ ಸೇವೆಯನ್ನು ನಿರ್ವಹಿಸುವ ಜವಾಬ್ದಾರಿಯನ್ನು ಇಸ್ರೇಲ್ ಮಕ್ಕಳಿಗೆ ನೀಡಲಾಯಿತು.</w:t>
      </w:r>
    </w:p>
    <w:p/>
    <w:p>
      <w:r xmlns:w="http://schemas.openxmlformats.org/wordprocessingml/2006/main">
        <w:t xml:space="preserve">1. ಗುಡಾರದಲ್ಲಿ ಸೇವೆ ಮಾಡುವ ಪ್ರಾಮುಖ್ಯತೆ</w:t>
      </w:r>
    </w:p>
    <w:p/>
    <w:p>
      <w:r xmlns:w="http://schemas.openxmlformats.org/wordprocessingml/2006/main">
        <w:t xml:space="preserve">2. ಜವಾಬ್ದಾರಿಯನ್ನು ನೀಡುವುದರ ಆಶೀರ್ವಾದ</w:t>
      </w:r>
    </w:p>
    <w:p/>
    <w:p>
      <w:r xmlns:w="http://schemas.openxmlformats.org/wordprocessingml/2006/main">
        <w:t xml:space="preserve">1.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1 ಪೀಟರ್ 4: 10-11 - ನೀವು ಪ್ರತಿಯೊಬ್ಬರೂ ಇತರರಿಗೆ ಸೇವೆ ಸಲ್ಲಿಸಲು ನೀವು ಸ್ವೀಕರಿಸಿದ ಯಾವುದೇ ಉಡುಗೊರೆಯನ್ನು ಬಳಸಬೇಕು, ಅದರ ವಿವಿಧ ರೂಪಗಳಲ್ಲಿ ದೇವರ ಅನುಗ್ರಹದ ನಿಷ್ಠಾವಂತ ಮೇಲ್ವಿಚಾರಕರು. ಯಾರಾದರೂ ಮಾತನಾಡಿದರೆ, ಅವರು ದೇವರ ವಾಕ್ಯಗಳನ್ನು ಹೇಳುವವರಂತೆ ಮಾಡಬೇಕು. ಯಾರಾದರೂ ಸೇವೆಮಾಡಿದರೆ, ಅವರು ದೇವರು ಒದಗಿಸುವ ಬಲದಿಂದ ಅದನ್ನು ಮಾಡಬೇಕು, ಆದ್ದರಿಂದ ಎಲ್ಲಾ ವಿಷಯಗಳಲ್ಲಿ ದೇವರು ಯೇಸುಕ್ರಿಸ್ತನ ಮೂಲಕ ಸ್ತುತಿಸಲ್ಪಡುತ್ತಾನೆ. ಆತನಿಗೆ ಮಹಿಮೆ ಮತ್ತು ಶಕ್ತಿಯು ಎಂದೆಂದಿಗೂ ಇರಲಿ. ಆಮೆನ್.</w:t>
      </w:r>
    </w:p>
    <w:p/>
    <w:p>
      <w:r xmlns:w="http://schemas.openxmlformats.org/wordprocessingml/2006/main">
        <w:t xml:space="preserve">ಸಂಖ್ಯೆಗಳು 3:9 ಮತ್ತು ನೀನು ಲೇವಿಯರನ್ನು ಆರೋನನಿಗೂ ಅವನ ಮಕ್ಕಳಿಗೂ ಕೊಡಬೇಕು;</w:t>
      </w:r>
    </w:p>
    <w:p/>
    <w:p>
      <w:r xmlns:w="http://schemas.openxmlformats.org/wordprocessingml/2006/main">
        <w:t xml:space="preserve">ಲೇವಿಯರನ್ನು ಆರೋನನಿಗೂ ಅವನ ಮಕ್ಕಳಿಗೂ ಇಸ್ರಾಯೇಲ್‌ ಮಕ್ಕಳಿಂದ ಉಡುಗೊರೆಯಾಗಿ ಕೊಡಲಾಯಿತು.</w:t>
      </w:r>
    </w:p>
    <w:p/>
    <w:p>
      <w:r xmlns:w="http://schemas.openxmlformats.org/wordprocessingml/2006/main">
        <w:t xml:space="preserve">1. ನಮಗೆ ದೇವರ ಉಡುಗೊರೆಗಳು: ನಮ್ಮಲ್ಲಿರುವದನ್ನು ಗುರುತಿಸುವುದು ಮತ್ತು ಪ್ರಶಂಸಿಸುವುದು.</w:t>
      </w:r>
    </w:p>
    <w:p/>
    <w:p>
      <w:r xmlns:w="http://schemas.openxmlformats.org/wordprocessingml/2006/main">
        <w:t xml:space="preserve">2. ದೇವರ ಸೇವೆ ಮಾಡುವ ಆನಂದ: ಆತನ ಚಿತ್ತದ ಸಾಧನವಾಗುವುದರ ನೆರವೇರಿಕೆ.</w:t>
      </w:r>
    </w:p>
    <w:p/>
    <w:p>
      <w:r xmlns:w="http://schemas.openxmlformats.org/wordprocessingml/2006/main">
        <w:t xml:space="preserve">1. ಮ್ಯಾಥ್ಯೂ 25: 14-30 - ಪ್ರತಿಭೆಗಳ ನೀತಿಕಥೆ.</w:t>
      </w:r>
    </w:p>
    <w:p/>
    <w:p>
      <w:r xmlns:w="http://schemas.openxmlformats.org/wordprocessingml/2006/main">
        <w:t xml:space="preserve">2. 1 ಕೊರಿಂಥಿಯಾನ್ಸ್ 12:12-27 - ಕ್ರಿಸ್ತನ ದೇಹ ಮತ್ತು ಉಡುಗೊರೆಗಳ ವೈವಿಧ್ಯತೆ.</w:t>
      </w:r>
    </w:p>
    <w:p/>
    <w:p>
      <w:r xmlns:w="http://schemas.openxmlformats.org/wordprocessingml/2006/main">
        <w:t xml:space="preserve">ಸಂಖ್ಯೆಗಳು 3:10 ನೀನು ಆರೋನನನ್ನೂ ಅವನ ಕುಮಾರರನ್ನೂ ನೇಮಿಸಬೇಕು ಮತ್ತು ಅವರು ತಮ್ಮ ಯಾಜಕನ ಹುದ್ದೆಗೆ ಕಾಯಬೇಕು;</w:t>
      </w:r>
    </w:p>
    <w:p/>
    <w:p>
      <w:r xmlns:w="http://schemas.openxmlformats.org/wordprocessingml/2006/main">
        <w:t xml:space="preserve">ಆರೋನ್ ಮತ್ತು ಅವನ ಮಕ್ಕಳನ್ನು ಯಾಜಕರನ್ನಾಗಿ ನೇಮಿಸುವಂತೆ ದೇವರು ಮೋಶೆಗೆ ಆಜ್ಞಾಪಿಸಿದನು ಮತ್ತು ಹತ್ತಿರ ಬರುವ ಯಾವುದೇ ಅಪರಿಚಿತನನ್ನು ಕೊಲ್ಲಲಾಗುತ್ತದೆ.</w:t>
      </w:r>
    </w:p>
    <w:p/>
    <w:p>
      <w:r xmlns:w="http://schemas.openxmlformats.org/wordprocessingml/2006/main">
        <w:t xml:space="preserve">1. ದೇವರ ಆಜ್ಞೆಗಳನ್ನು ಅನುಸರಿಸುವ ಪ್ರಾಮುಖ್ಯತೆ.</w:t>
      </w:r>
    </w:p>
    <w:p/>
    <w:p>
      <w:r xmlns:w="http://schemas.openxmlformats.org/wordprocessingml/2006/main">
        <w:t xml:space="preserve">2. ಅಸಹಕಾರದ ಪರಿಣಾಮಗಳು.</w:t>
      </w:r>
    </w:p>
    <w:p/>
    <w:p>
      <w:r xmlns:w="http://schemas.openxmlformats.org/wordprocessingml/2006/main">
        <w:t xml:space="preserve">1. ಧರ್ಮೋಪದೇಶಕಾಂಡ 28:1-2 "ಮತ್ತು ನಿಮ್ಮ ದೇವರಾದ ಕರ್ತನ ಮಾತನ್ನು ನೀವು ನಂಬಿಗಸ್ತಿಕೆಯಿಂದ ಅನುಸರಿಸಿದರೆ, ನಾನು ಇಂದು ನಿಮಗೆ ಆಜ್ಞಾಪಿಸಿರುವ ಆತನ ಎಲ್ಲಾ ಆಜ್ಞೆಗಳನ್ನು ಅನುಸರಿಸಲು ಜಾಗರೂಕರಾಗಿದ್ದರೆ, ನಿಮ್ಮ ದೇವರಾದ ಕರ್ತನು ಭೂಮಿಯ ಎಲ್ಲಾ ಜನಾಂಗಗಳಿಗಿಂತ ನಿಮ್ಮನ್ನು ಉನ್ನತ ಸ್ಥಾನಕ್ಕೇರಿಸುವನು. ಮತ್ತು ನೀವು ನಿಮ್ಮ ದೇವರಾದ ಕರ್ತನ ಮಾತನ್ನು ಕೇಳಿದರೆ ಈ ಎಲ್ಲಾ ಆಶೀರ್ವಾದಗಳು ನಿಮ್ಮ ಮೇಲೆ ಬರುತ್ತವೆ ಮತ್ತು ನಿಮ್ಮನ್ನು ಹಿಂಬಾಲಿಸುವವು.</w:t>
      </w:r>
    </w:p>
    <w:p/>
    <w:p>
      <w:r xmlns:w="http://schemas.openxmlformats.org/wordprocessingml/2006/main">
        <w:t xml:space="preserve">2. ಮ್ಯಾಥ್ಯೂ 5:17-19 "ನಾನು ಕಾನೂನನ್ನು ಅಥವಾ ಪ್ರವಾದಿಗಳನ್ನು ರದ್ದುಮಾಡಲು ಬಂದಿದ್ದೇನೆ ಎಂದು ಭಾವಿಸಬೇಡಿ; ನಾನು ಅವುಗಳನ್ನು ರದ್ದುಮಾಡಲು ಬಂದಿಲ್ಲ ಆದರೆ ಅವುಗಳನ್ನು ಪೂರೈಸಲು ಬಂದಿದ್ದೇನೆ. ಏಕೆಂದರೆ ನಾನು ನಿಮಗೆ ನಿಜವಾಗಿ ಹೇಳುತ್ತೇನೆ, ಆಕಾಶ ಮತ್ತು ಭೂಮಿಯು ಹಾದುಹೋಗುವವರೆಗೆ. , ಎಲ್ಲವು ನೆರವೇರುವವರೆಗೆ ಕಾನೂನಿನಿಂದ ಒಂದು ಸಣ್ಣ ಅಂಶವೂ ಅಲ್ಲ, ಒಂದು ಚುಕ್ಕೆಯೂ ಹಾದುಹೋಗುವುದಿಲ್ಲ, ಆದ್ದರಿಂದ ಈ ಆಜ್ಞೆಗಳಲ್ಲಿ ಕನಿಷ್ಠ ಒಂದನ್ನು ಸಡಿಲಿಸಿ ಇತರರಿಗೆ ಅದೇ ರೀತಿ ಮಾಡಲು ಕಲಿಸುವವನು ಸ್ವರ್ಗದ ರಾಜ್ಯದಲ್ಲಿ ಕನಿಷ್ಠ ಎಂದು ಕರೆಯಲ್ಪಡುತ್ತಾನೆ, ಆದರೆ ಅದನ್ನು ಮಾಡುವವನು ಮತ್ತು ಅವರು ಸ್ವರ್ಗದ ರಾಜ್ಯದಲ್ಲಿ ಶ್ರೇಷ್ಠರೆಂದು ಕರೆಯಲ್ಪಡುತ್ತಾರೆ ಎಂದು ಕಲಿಸುತ್ತದೆ.</w:t>
      </w:r>
    </w:p>
    <w:p/>
    <w:p>
      <w:r xmlns:w="http://schemas.openxmlformats.org/wordprocessingml/2006/main">
        <w:t xml:space="preserve">ಸಂಖ್ಯೆಗಳು 3:11 ಮತ್ತು ಕರ್ತನು ಮೋಶೆಗೆ ಹೀಗೆ ಹೇಳಿದನು:</w:t>
      </w:r>
    </w:p>
    <w:p/>
    <w:p>
      <w:r xmlns:w="http://schemas.openxmlformats.org/wordprocessingml/2006/main">
        <w:t xml:space="preserve">ಮೋಶೆಯು ಕರ್ತನ ಸೇವೆಯಲ್ಲಿ ಲೇವಿಯರ ನಾಯಕನಾಗಿ ನೇಮಿಸಲ್ಪಟ್ಟನು.</w:t>
      </w:r>
    </w:p>
    <w:p/>
    <w:p>
      <w:r xmlns:w="http://schemas.openxmlformats.org/wordprocessingml/2006/main">
        <w:t xml:space="preserve">1. ದೇವರ ಚಿತ್ತವನ್ನು ಅನುಸರಿಸಿ ಮತ್ತು ಆತನಿಗೆ ನಿಮ್ಮ ಸೇವೆಯಲ್ಲಿ ನಂಬಿಗಸ್ತರಾಗಿರಿ.</w:t>
      </w:r>
    </w:p>
    <w:p/>
    <w:p>
      <w:r xmlns:w="http://schemas.openxmlformats.org/wordprocessingml/2006/main">
        <w:t xml:space="preserve">2. ನೇಮಕಗೊಂಡ ನಾಯಕರು ಆತನ ಆಜ್ಞೆಗಳನ್ನು ಪಾಲಿಸುವ ಜವಾಬ್ದಾರಿಯನ್ನು ಹೊಂದಿರುತ್ತಾರೆ.</w:t>
      </w:r>
    </w:p>
    <w:p/>
    <w:p>
      <w:r xmlns:w="http://schemas.openxmlformats.org/wordprocessingml/2006/main">
        <w:t xml:space="preserve">1. ಮ್ಯಾಥ್ಯೂ 6:33 - "ಆದರೆ ಮೊದಲು ಅವನ ರಾಜ್ಯ ಮತ್ತು ನೀತಿಯನ್ನು ಹುಡುಕು, ಮತ್ತು ಇವೆಲ್ಲವೂ ನಿಮಗೆ ನೀಡಲಾಗುವುದು."</w:t>
      </w:r>
    </w:p>
    <w:p/>
    <w:p>
      <w:r xmlns:w="http://schemas.openxmlformats.org/wordprocessingml/2006/main">
        <w:t xml:space="preserve">2. 1 ಪೀಟರ್ 5: 2-3 - "ನಿಮ್ಮ ಆರೈಕೆಯಲ್ಲಿರುವ ದೇವರ ಹಿಂಡಿನ ಕುರುಬರಾಗಿರಿ, ಅವುಗಳನ್ನು ನೋಡಿಕೊಳ್ಳುವುದು ನೀವು ಮಾಡಬೇಕಾಗಿರುವುದರಿಂದ ಅಲ್ಲ, ಆದರೆ ನೀವು ಬಯಸುತ್ತೀರಿ, ಆದರೆ ನೀವು ಬಯಸುತ್ತೀರಿ, ಅಪ್ರಾಮಾಣಿಕ ಲಾಭವನ್ನು ಅನುಸರಿಸಬೇಡಿ, ಆದರೆ ಉತ್ಸುಕರಾಗಿರಿ. ಸೇವೆ ಮಾಡಲು; ನಿಮಗೆ ವಹಿಸಿಕೊಟ್ಟವರ ಮೇಲೆ ಪ್ರಭುವಾಗದೆ, ಆದರೆ ಹಿಂಡಿಗೆ ಉದಾಹರಣೆಯಾಗಿರಿ.</w:t>
      </w:r>
    </w:p>
    <w:p/>
    <w:p>
      <w:r xmlns:w="http://schemas.openxmlformats.org/wordprocessingml/2006/main">
        <w:t xml:space="preserve">ಸಂಖ್ಯೆಗಳು 3:12 ಮತ್ತು ನಾನು, ಇಸ್ರಾಯೇಲ್ ಮಕ್ಕಳಲ್ಲಿ ಮಾತೃಕೆಯನ್ನು ತೆರೆಯುವ ಎಲ್ಲಾ ಚೊಚ್ಚಲ ಮಕ್ಕಳಿಗೆ ಬದಲಾಗಿ ನಾನು ಇಸ್ರಾಯೇಲ್ ಮಕ್ಕಳಲ್ಲಿ ಲೇವಿಯರನ್ನು ತೆಗೆದುಕೊಂಡಿದ್ದೇನೆ;</w:t>
      </w:r>
    </w:p>
    <w:p/>
    <w:p>
      <w:r xmlns:w="http://schemas.openxmlformats.org/wordprocessingml/2006/main">
        <w:t xml:space="preserve">ಸಾಮಾನ್ಯವಾಗಿ ತನಗೆ ಸಮರ್ಪಿತರಾಗಿದ್ದ ಚೊಚ್ಚಲ ಇಸ್ರಾಯೇಲ್ಯರ ಬದಲಿಗೆ ಲೇವಿಯರನ್ನು ದೇವರು ತನ್ನವರಾಗಿ ಆರಿಸಿಕೊಂಡನು.</w:t>
      </w:r>
    </w:p>
    <w:p/>
    <w:p>
      <w:r xmlns:w="http://schemas.openxmlformats.org/wordprocessingml/2006/main">
        <w:t xml:space="preserve">1. ಭಕ್ತಿಯ ಶಕ್ತಿ: ಲೇವಿಯರ ಅಧ್ಯಯನ ಮತ್ತು ದೇವರಿಗೆ ಸಮರ್ಪಣೆ</w:t>
      </w:r>
    </w:p>
    <w:p/>
    <w:p>
      <w:r xmlns:w="http://schemas.openxmlformats.org/wordprocessingml/2006/main">
        <w:t xml:space="preserve">2. ಪ್ರತ್ಯೇಕಿಸಲ್ಪಟ್ಟಿರುವ ಆಶೀರ್ವಾದ: ದೇವರು ಲೇವಿಯರಿಗೆ ಹೇಗೆ ಪ್ರತಿಫಲ ನೀಡಿದನು</w:t>
      </w:r>
    </w:p>
    <w:p/>
    <w:p>
      <w:r xmlns:w="http://schemas.openxmlformats.org/wordprocessingml/2006/main">
        <w:t xml:space="preserve">1. 1 ಕ್ರಾನಿಕಲ್ಸ್ 16: 4-7 - ಭಗವಂತನಿಗೆ ಕೃತಜ್ಞತೆ ಸಲ್ಲಿಸಿ, ಆತನ ಹೆಸರನ್ನು ಕರೆಯಿರಿ; ಆತನು ಮಾಡಿದ್ದನ್ನು ಜನಾಂಗಗಳಲ್ಲಿ ತಿಳಿಯಪಡಿಸು</w:t>
      </w:r>
    </w:p>
    <w:p/>
    <w:p>
      <w:r xmlns:w="http://schemas.openxmlformats.org/wordprocessingml/2006/main">
        <w:t xml:space="preserve">2. ಧರ್ಮೋಪದೇಶಕಾಂಡ 10:8-9 - ಆ ಸಮಯದಲ್ಲಿ ಕರ್ತನು ಕರ್ತನ ಒಡಂಬಡಿಕೆಯ ಮಂಜೂಷವನ್ನು ಹೊತ್ತೊಯ್ಯಲು, ಭಗವಂತನ ಮುಂದೆ ನಿಂತು ಸೇವೆ ಮಾಡಲು ಮತ್ತು ಆತನ ಹೆಸರಿನಲ್ಲಿ ಆಶೀರ್ವಾದಗಳನ್ನು ಹೇಳಲು ಲೇವಿಯ ಕುಲವನ್ನು ಪ್ರತ್ಯೇಕಿಸಿದನು. ಇಂದು.</w:t>
      </w:r>
    </w:p>
    <w:p/>
    <w:p>
      <w:r xmlns:w="http://schemas.openxmlformats.org/wordprocessingml/2006/main">
        <w:t xml:space="preserve">ಸಂಖ್ಯೆಗಳು 3:13 ಏಕೆಂದರೆ ಎಲ್ಲಾ ಚೊಚ್ಚಲರು ನನ್ನವರು; ಯಾಕಂದರೆ ನಾನು ಈಜಿಪ್ಟ್ ದೇಶದಲ್ಲಿ ಎಲ್ಲಾ ಚೊಚ್ಚಲ ಮಕ್ಕಳನ್ನು ಸಂಹರಿಸಿದ ದಿನದಲ್ಲಿ ನಾನು ಇಸ್ರಾಯೇಲ್ಯರ ಎಲ್ಲಾ ಚೊಚ್ಚಲುಗಳನ್ನು ನನಗೆ ಪವಿತ್ರಗೊಳಿಸಿದೆ, ಮನುಷ್ಯ ಮತ್ತು ಮೃಗಗಳೆರಡೂ ನನ್ನದಾಗಿರುತ್ತವೆ: ನಾನು ಕರ್ತನು.</w:t>
      </w:r>
    </w:p>
    <w:p/>
    <w:p>
      <w:r xmlns:w="http://schemas.openxmlformats.org/wordprocessingml/2006/main">
        <w:t xml:space="preserve">ಕರ್ತನು ಈಜಿಪ್ಟಿನಲ್ಲಿ ಚೊಚ್ಚಲ ಶಿಶುವನ್ನು ಹೊಡೆದ ಕಾರಣ ಇಸ್ರಾಯೇಲ್‌ನಲ್ಲಿ ಮನುಷ್ಯ ಮತ್ತು ಮೃಗಗಳೆರಡನ್ನೂ ತನ್ನ ಸ್ವಂತದೆಂದು ಪ್ರತ್ಯೇಕಿಸಿದ್ದಾನೆ ಎಂದು ಈ ಭಾಗವು ಹೇಳುತ್ತದೆ.</w:t>
      </w:r>
    </w:p>
    <w:p/>
    <w:p>
      <w:r xmlns:w="http://schemas.openxmlformats.org/wordprocessingml/2006/main">
        <w:t xml:space="preserve">1. ದೇವರು ನಮ್ಮ ಜೀವನದಲ್ಲಿ ವಿಶೇಷ ಸ್ಥಾನವನ್ನು ಹೊಂದಿದ್ದಾನೆ; ಅವನನ್ನು ಲಾರ್ಡ್ ಮತ್ತು ರಾಜ ಎಂದು ಗೌರವಿಸುವುದು ನಂಬಿಕೆ ಮತ್ತು ವಿಧೇಯತೆಯ ಜೀವನವನ್ನು ನಡೆಸುವ ಮೊದಲ ಹೆಜ್ಜೆಯಾಗಿದೆ.</w:t>
      </w:r>
    </w:p>
    <w:p/>
    <w:p>
      <w:r xmlns:w="http://schemas.openxmlformats.org/wordprocessingml/2006/main">
        <w:t xml:space="preserve">2. ನಾವು ಎಲ್ಲಾ ಸೃಷ್ಟಿಯ ಮೇಲೆ ದೇವರ ಅಧಿಕಾರವನ್ನು ಗುರುತಿಸಬೇಕು ಮತ್ತು ಸಲ್ಲಿಸಬೇಕು ಮತ್ತು ನಮ್ಮ ಜೀವನದಲ್ಲಿ ಆತನ ಶಕ್ತಿ ಮತ್ತು ಉಪಸ್ಥಿತಿಯನ್ನು ಒಪ್ಪಿಕೊಳ್ಳಬೇಕು.</w:t>
      </w:r>
    </w:p>
    <w:p/>
    <w:p>
      <w:r xmlns:w="http://schemas.openxmlformats.org/wordprocessingml/2006/main">
        <w:t xml:space="preserve">1. ಧರ್ಮೋಪದೇಶಕಾಂಡ 6:4-5 - ಓ ಇಸ್ರೇಲ್, ಕೇಳು: ನಮ್ಮ ದೇವರಾದ ಕರ್ತನು, ಕರ್ತನು ಒಬ್ಬನೇ. ನಿನ್ನ ದೇವರಾದ ಕರ್ತನನ್ನು ನಿನ್ನ ಪೂರ್ಣ ಹೃದಯದಿಂದಲೂ ನಿನ್ನ ಪೂರ್ಣ ಆತ್ಮದಿಂದಲೂ ನಿನ್ನ ಪೂರ್ಣ ಶಕ್ತಿಯಿಂದಲೂ ಪ್ರೀತಿಸಬೇಕು.</w:t>
      </w:r>
    </w:p>
    <w:p/>
    <w:p>
      <w:r xmlns:w="http://schemas.openxmlformats.org/wordprocessingml/2006/main">
        <w:t xml:space="preserve">2. ರೋಮನ್ನರು 10:9 - ನೀವು ಯೇಸುವನ್ನು ಕರ್ತನು ಎಂದು ನಿಮ್ಮ ಬಾಯಿಂದ ಒಪ್ಪಿಕೊಂಡರೆ ಮತ್ತು ದೇವರು ಅವನನ್ನು ಸತ್ತವರೊಳಗಿಂದ ಎಬ್ಬಿಸಿದನೆಂದು ನಿಮ್ಮ ಹೃದಯದಲ್ಲಿ ನಂಬಿದರೆ, ನೀವು ರಕ್ಷಿಸಲ್ಪಡುವಿರಿ.</w:t>
      </w:r>
    </w:p>
    <w:p/>
    <w:p>
      <w:r xmlns:w="http://schemas.openxmlformats.org/wordprocessingml/2006/main">
        <w:t xml:space="preserve">ಸಂಖ್ಯೆಗಳು 3:14 ಮತ್ತು ಕರ್ತನು ಸೀನಾಯಿ ಅರಣ್ಯದಲ್ಲಿ ಮೋಶೆಗೆ ಹೀಗೆ ಹೇಳಿದನು:</w:t>
      </w:r>
    </w:p>
    <w:p/>
    <w:p>
      <w:r xmlns:w="http://schemas.openxmlformats.org/wordprocessingml/2006/main">
        <w:t xml:space="preserve">ಸೀನಾಯಿ ಅರಣ್ಯದಲ್ಲಿರುವ ಲೇವಿಯರನ್ನು ಎಣಿಸಲು ದೇವರು ಮೋಶೆಗೆ ಸೂಚಿಸಿದನು.</w:t>
      </w:r>
    </w:p>
    <w:p/>
    <w:p>
      <w:r xmlns:w="http://schemas.openxmlformats.org/wordprocessingml/2006/main">
        <w:t xml:space="preserve">1. ಅರಣ್ಯದಲ್ಲಿ ಮೋಶೆಯ ಮಾರ್ಗದರ್ಶನದಲ್ಲಿ ದೇವರ ನಿಷ್ಠೆಯನ್ನು ಪ್ರದರ್ಶಿಸಲಾಗುತ್ತದೆ.</w:t>
      </w:r>
    </w:p>
    <w:p/>
    <w:p>
      <w:r xmlns:w="http://schemas.openxmlformats.org/wordprocessingml/2006/main">
        <w:t xml:space="preserve">2. ಕಾರ್ಯದ ಕಷ್ಟದ ಹೊರತಾಗಿಯೂ ನಾವು ದೇವರ ಸೂಚನೆಗಳನ್ನು ಸ್ವೀಕರಿಸಲು ಸಿದ್ಧರಾಗಿರಬೇಕು.</w:t>
      </w:r>
    </w:p>
    <w:p/>
    <w:p>
      <w:r xmlns:w="http://schemas.openxmlformats.org/wordprocessingml/2006/main">
        <w:t xml:space="preserve">1. ಎಕ್ಸೋಡಸ್ 3: 1-4 - ಸುಡುವ ಪೊದೆಯಿಂದ ಮೋಶೆಯ ದೇವರ ಕರೆ.</w:t>
      </w:r>
    </w:p>
    <w:p/>
    <w:p>
      <w:r xmlns:w="http://schemas.openxmlformats.org/wordprocessingml/2006/main">
        <w:t xml:space="preserve">2. ಯೆಶಾಯ 43:2 - ಅರಣ್ಯದಲ್ಲಿ ತನ್ನ ಜನರೊಂದಿಗೆ ದೇವರ ವಾಗ್ದಾನ.</w:t>
      </w:r>
    </w:p>
    <w:p/>
    <w:p>
      <w:r xmlns:w="http://schemas.openxmlformats.org/wordprocessingml/2006/main">
        <w:t xml:space="preserve">ಸಂಖ್ಯೆಗಳು 3:15 ಲೇವಿಯ ಮಕ್ಕಳನ್ನು ಅವರ ಪಿತೃಗಳ ಮನೆಯ ಪ್ರಕಾರವಾಗಿ ಅವರ ಕುಟುಂಬಗಳ ಪ್ರಕಾರ ಎಣಿಸಿ;</w:t>
      </w:r>
    </w:p>
    <w:p/>
    <w:p>
      <w:r xmlns:w="http://schemas.openxmlformats.org/wordprocessingml/2006/main">
        <w:t xml:space="preserve">ಲೇವಿಯ ಮಕ್ಕಳನ್ನು ಒಂದು ತಿಂಗಳ ವಯಸ್ಸಿನಿಂದ ಪ್ರಾರಂಭಿಸಿ ಅವರ ಕುಟುಂಬಗಳ ಪ್ರಕಾರ ಎಣಿಸಬೇಕೆಂದು ಕರ್ತನು ಮೋಶೆಗೆ ಆಜ್ಞಾಪಿಸಿದನು.</w:t>
      </w:r>
    </w:p>
    <w:p/>
    <w:p>
      <w:r xmlns:w="http://schemas.openxmlformats.org/wordprocessingml/2006/main">
        <w:t xml:space="preserve">1. "ದಿ ಲಾರ್ಡ್ಸ್ ಪ್ಲಾನ್ ಆಫ್ ಆರ್ಡರ್" - ದೇವರು ತನ್ನ ಇಚ್ಛೆಯ ಪ್ರಕಾರ ನಮ್ಮ ಜೀವನವನ್ನು ಹೇಗೆ ಸಂಘಟಿಸಲು ನಮಗೆ ಆಜ್ಞಾಪಿಸುತ್ತಾನೆ ಎಂಬುದರ ಕುರಿತು.</w:t>
      </w:r>
    </w:p>
    <w:p/>
    <w:p>
      <w:r xmlns:w="http://schemas.openxmlformats.org/wordprocessingml/2006/main">
        <w:t xml:space="preserve">2. "ವಿಧೇಯತೆಯ ಆಶೀರ್ವಾದ" - ದೇವರ ಆಜ್ಞೆಗಳನ್ನು ಅನುಸರಿಸುವುದು ನಮಗೆ ಆತನ ಆಶೀರ್ವಾದಗಳನ್ನು ಹೇಗೆ ತರುತ್ತದೆ ಎಂಬುದರ ಕುರಿತು.</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ನಾಣ್ಣುಡಿಗಳು 3:5-6 -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ಸಂಖ್ಯೆಗಳು 3:16 ಮೋಶೆಯು ತನಗೆ ಆಜ್ಞಾಪಿಸಿದಂತೆಯೇ ಕರ್ತನ ವಾಕ್ಯದ ಪ್ರಕಾರ ಅವರನ್ನು ಎಣಿಸಿದನು.</w:t>
      </w:r>
    </w:p>
    <w:p/>
    <w:p>
      <w:r xmlns:w="http://schemas.openxmlformats.org/wordprocessingml/2006/main">
        <w:t xml:space="preserve">ಕರ್ತನು ತನ್ನ ಮಾತಿನ ಪ್ರಕಾರ ಜನರನ್ನು ಎಣಿಸಲು ಮೋಶೆಗೆ ಆಜ್ಞಾಪಿಸಿದನು.</w:t>
      </w:r>
    </w:p>
    <w:p/>
    <w:p>
      <w:r xmlns:w="http://schemas.openxmlformats.org/wordprocessingml/2006/main">
        <w:t xml:space="preserve">1. ದೇವರ ಆಜ್ಞೆಗಳನ್ನು ಅನುಸರಿಸುವುದು: ಮೋಶೆಯ ಉದಾಹರಣೆ</w:t>
      </w:r>
    </w:p>
    <w:p/>
    <w:p>
      <w:r xmlns:w="http://schemas.openxmlformats.org/wordprocessingml/2006/main">
        <w:t xml:space="preserve">2. ದೇವರಿಗೆ ವಿಧೇಯತೆ: ವಿಧೇಯತೆಯ ಅವಶ್ಯಕತೆ</w:t>
      </w:r>
    </w:p>
    <w:p/>
    <w:p>
      <w:r xmlns:w="http://schemas.openxmlformats.org/wordprocessingml/2006/main">
        <w:t xml:space="preserve">1. ಧರ್ಮೋಪದೇಶಕಾಂಡ 10:12-13 -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 ಸೇವೆ ಮಾಡುವುದು ನಿಮ್ಮ ಪೂರ್ಣ ಹೃದಯದಿಂದ ಮತ್ತು ನಿಮ್ಮ ಪೂರ್ಣ ಆತ್ಮದಿಂದ, ಮತ್ತು ನಿಮ್ಮ ಒಳಿತಿಗಾಗಿ ನಾನು ಇಂದು ನಿಮಗೆ ಆಜ್ಞಾಪಿಸುತ್ತಿರುವ ಕರ್ತನ ಆಜ್ಞೆಗಳನ್ನು ಮತ್ತು ಆತನ ನಿಯಮಗಳನ್ನು ಅನುಸರಿಸಲು?</w:t>
      </w:r>
    </w:p>
    <w:p/>
    <w:p>
      <w:r xmlns:w="http://schemas.openxmlformats.org/wordprocessingml/2006/main">
        <w:t xml:space="preserve">2. ಜಾನ್ 14:15 - "ನೀವು ನನ್ನನ್ನು ಪ್ರೀತಿಸಿದರೆ, ನನ್ನ ಆಜ್ಞೆಗಳನ್ನು ಅನುಸರಿಸಿ."</w:t>
      </w:r>
    </w:p>
    <w:p/>
    <w:p>
      <w:r xmlns:w="http://schemas.openxmlformats.org/wordprocessingml/2006/main">
        <w:t xml:space="preserve">ಸಂಖ್ಯೆಗಳು 3:17 ಮತ್ತು ಇವರು ತಮ್ಮ ಹೆಸರುಗಳ ಪ್ರಕಾರ ಲೇವಿಯ ಮಕ್ಕಳು; ಗೇರ್ಷೋನ್, ಮತ್ತು ಕೆಹಾತ್ ಮತ್ತು ಮೆರಾರಿ.</w:t>
      </w:r>
    </w:p>
    <w:p/>
    <w:p>
      <w:r xmlns:w="http://schemas.openxmlformats.org/wordprocessingml/2006/main">
        <w:t xml:space="preserve">ಈ ಭಾಗವು ಲೇವಿಯ ಪುತ್ರರಾದ ಗೆರ್ಷೋನ್, ಕೆಹಾತ್ ಮತ್ತು ಮೆರಾರಿಯನ್ನು ವಿವರಿಸುತ್ತದೆ.</w:t>
      </w:r>
    </w:p>
    <w:p/>
    <w:p>
      <w:r xmlns:w="http://schemas.openxmlformats.org/wordprocessingml/2006/main">
        <w:t xml:space="preserve">1. ನಮ್ಮ ನಿಷ್ಠಾವಂತ ಪಿತಾಮಹರು: ಲೇವಿಯ ಪುತ್ರರ ಪರಂಪರೆಯನ್ನು ಪರಿಶೀಲಿಸುವುದು</w:t>
      </w:r>
    </w:p>
    <w:p/>
    <w:p>
      <w:r xmlns:w="http://schemas.openxmlformats.org/wordprocessingml/2006/main">
        <w:t xml:space="preserve">2. ವಂಶವನ್ನು ಗೌರವಿಸುವುದು: ಲೆವಿಯ ಪುತ್ರರಿಂದ ಕಲಿಯುವುದು</w:t>
      </w:r>
    </w:p>
    <w:p/>
    <w:p>
      <w:r xmlns:w="http://schemas.openxmlformats.org/wordprocessingml/2006/main">
        <w:t xml:space="preserve">1. ವಿಮೋಚನಕಾಂಡ 6:16-20</w:t>
      </w:r>
    </w:p>
    <w:p/>
    <w:p>
      <w:r xmlns:w="http://schemas.openxmlformats.org/wordprocessingml/2006/main">
        <w:t xml:space="preserve">2. ಇಬ್ರಿಯ 11:23-29</w:t>
      </w:r>
    </w:p>
    <w:p/>
    <w:p>
      <w:r xmlns:w="http://schemas.openxmlformats.org/wordprocessingml/2006/main">
        <w:t xml:space="preserve">ಸಂಖ್ಯೆಗಳು 3:18 ಮತ್ತು ಅವರ ಕುಟುಂಬಗಳ ಪ್ರಕಾರ ಗೇರ್ಷೋನನ ಮಕ್ಕಳ ಹೆಸರುಗಳು; ಲಿಬ್ನಿ ಮತ್ತು ಶಿಮೀ.</w:t>
      </w:r>
    </w:p>
    <w:p/>
    <w:p>
      <w:r xmlns:w="http://schemas.openxmlformats.org/wordprocessingml/2006/main">
        <w:t xml:space="preserve">ಈ ವಾಕ್ಯವೃಂದವು ಗೆರ್ಷೋನನ ಪುತ್ರರ ಹೆಸರುಗಳನ್ನು ಅವರ ಕುಟುಂಬಗಳ ಮೂಲಕ ಒದಗಿಸುತ್ತದೆ.</w:t>
      </w:r>
    </w:p>
    <w:p/>
    <w:p>
      <w:r xmlns:w="http://schemas.openxmlformats.org/wordprocessingml/2006/main">
        <w:t xml:space="preserve">1. ನಿಮ್ಮ ಕುಟುಂಬದ ಹೆಸರುಗಳನ್ನು ನೆನಪಿಟ್ಟುಕೊಳ್ಳುವುದರ ಪ್ರಾಮುಖ್ಯತೆ</w:t>
      </w:r>
    </w:p>
    <w:p/>
    <w:p>
      <w:r xmlns:w="http://schemas.openxmlformats.org/wordprocessingml/2006/main">
        <w:t xml:space="preserve">2. ಪರಂಪರೆಯ ಜೀವನವನ್ನು ನಡೆಸುವುದು</w:t>
      </w:r>
    </w:p>
    <w:p/>
    <w:p>
      <w:r xmlns:w="http://schemas.openxmlformats.org/wordprocessingml/2006/main">
        <w:t xml:space="preserve">1. ಜೆನೆಸಿಸ್ 32:25-33 - ಜೇಕಬ್ ದೇವದೂತನೊಂದಿಗೆ ಸೆಣಸಾಡುತ್ತಾನೆ ಮತ್ತು ಹೊಸ ಹೆಸರನ್ನು ಪಡೆಯುತ್ತಾನೆ</w:t>
      </w:r>
    </w:p>
    <w:p/>
    <w:p>
      <w:r xmlns:w="http://schemas.openxmlformats.org/wordprocessingml/2006/main">
        <w:t xml:space="preserve">2. ರೂತ್ 4:17-22 - ಕುಟುಂಬದ ಹೆಸರಿನ ಪ್ರಾಮುಖ್ಯತೆಯನ್ನು ರವಾನಿಸಲಾಗಿದೆ</w:t>
      </w:r>
    </w:p>
    <w:p/>
    <w:p>
      <w:r xmlns:w="http://schemas.openxmlformats.org/wordprocessingml/2006/main">
        <w:t xml:space="preserve">ಸಂಖ್ಯೆಗಳು 3:19 ಮತ್ತು ಅವರ ಕುಟುಂಬಗಳ ಪ್ರಕಾರ ಕೆಹಾತನ ಮಕ್ಕಳು; ಅಮ್ರಾಮ್, ಮತ್ತು ಇಜೆಹರ್, ಹೆಬ್ರಾನ್ ಮತ್ತು ಉಜ್ಜೀಯೇಲ್.</w:t>
      </w:r>
    </w:p>
    <w:p/>
    <w:p>
      <w:r xmlns:w="http://schemas.openxmlformats.org/wordprocessingml/2006/main">
        <w:t xml:space="preserve">ಈ ಭಾಗವು ಕೆಹಾತನ ಮಕ್ಕಳು ಅಮ್ರಾಮ್, ಇಜೆಹಾರ್, ಹೆಬ್ರೋನ್ ಮತ್ತು ಉಜ್ಜೀಯೇಲ್ ಎಂದು ಹೇಳುತ್ತದೆ.</w:t>
      </w:r>
    </w:p>
    <w:p/>
    <w:p>
      <w:r xmlns:w="http://schemas.openxmlformats.org/wordprocessingml/2006/main">
        <w:t xml:space="preserve">1. ನಮ್ಮ ಕುಟುಂಬಗಳಿಗೆ ನಿಷ್ಠರಾಗಿರಲು ಮತ್ತು ಬಲವಾದ ಸಂಬಂಧಗಳನ್ನು ನಿರ್ಮಿಸಲು ನಾವು ಕೆಹಾತ್ ಮತ್ತು ಅವನ ಪುತ್ರರ ಉದಾಹರಣೆಯಿಂದ ಕಲಿಯಬಹುದು.</w:t>
      </w:r>
    </w:p>
    <w:p/>
    <w:p>
      <w:r xmlns:w="http://schemas.openxmlformats.org/wordprocessingml/2006/main">
        <w:t xml:space="preserve">2. ದೇವರು ಕೆಹಾತನ ಮಕ್ಕಳೊಂದಿಗೆ ಇದ್ದಂತೆಯೇ ಯಾವಾಗಲೂ ನಮ್ಮೊಂದಿಗಿದ್ದಾನೆ ಎಂದು ನಾವು ನೆನಪಿಸಿಕೊಳ್ಳುತ್ತೇವೆ.</w:t>
      </w:r>
    </w:p>
    <w:p/>
    <w:p>
      <w:r xmlns:w="http://schemas.openxmlformats.org/wordprocessingml/2006/main">
        <w:t xml:space="preserve">1. ಯೆಹೋಶುವ 24:15 - "ಮತ್ತು ಭಗವಂತನನ್ನು ಸೇವಿಸುವುದು ನಿಮಗೆ ಕೆಟ್ಟದ್ದಾಗಿದೆ ಎಂದು ತೋರಿದರೆ, ನೀವು ಯಾರನ್ನು ಸೇವಿಸಬೇಕೆಂದು ಈ ದಿನ ಆರಿಸಿಕೊಳ್ಳಿ; ನಿಮ್ಮ ಪಿತೃಗಳು ಪ್ರವಾಹದ ಆಚೆ ಬದಿಯಲ್ಲಿದ್ದ ದೇವರುಗಳಾಗಲಿ ಅಥವಾ ದೇವರುಗಳಾಗಲಿ. ಅಮೋರಿಯರು, ಅವರ ದೇಶದಲ್ಲಿ ನೀವು ವಾಸಿಸುವಿರಿ; ಆದರೆ ನಾನು ಮತ್ತು ನನ್ನ ಮನೆಯು ನಾವು ಕರ್ತನನ್ನು ಸೇವಿಸುತ್ತೇವೆ.</w:t>
      </w:r>
    </w:p>
    <w:p/>
    <w:p>
      <w:r xmlns:w="http://schemas.openxmlformats.org/wordprocessingml/2006/main">
        <w:t xml:space="preserve">2. 1 ಯೋಹಾನ 3:14-16 - "ನಾವು ಒಬ್ಬರನ್ನೊಬ್ಬರು ಪ್ರೀತಿಸುವದರಿಂದ ನಾವು ಸಾವಿನಿಂದ ಜೀವನಕ್ಕೆ ಸಾಗಿದ್ದೇವೆ ಎಂದು ನಮಗೆ ತಿಳಿದಿದೆ. ಪ್ರೀತಿಸದ ಯಾರಾದರೂ ಸಾವಿನಲ್ಲಿ ಉಳಿಯುತ್ತಾರೆ. ಸಹೋದರ ಅಥವಾ ಸಹೋದರಿಯನ್ನು ದ್ವೇಷಿಸುವ ಪ್ರತಿಯೊಬ್ಬರೂ ಕೊಲೆಗಾರ, ಮತ್ತು ನೀವು ಯಾವ ಕೊಲೆಗಾರನೂ ಅವನಲ್ಲಿ ನಿತ್ಯಜೀವವನ್ನು ಹೊಂದಿಲ್ಲವೆಂದು ತಿಳಿಯಿರಿ. ಪ್ರೀತಿ ಏನೆಂದು ನಮಗೆ ತಿಳಿಯುತ್ತದೆ: ಯೇಸು ಕ್ರಿಸ್ತನು ನಮಗಾಗಿ ತನ್ನ ಪ್ರಾಣವನ್ನು ಕೊಟ್ಟನು ಮತ್ತು ನಾವು ನಮ್ಮ ಸಹೋದರ ಸಹೋದರಿಯರಿಗಾಗಿ ನಮ್ಮ ಪ್ರಾಣವನ್ನು ಅರ್ಪಿಸಬೇಕು.</w:t>
      </w:r>
    </w:p>
    <w:p/>
    <w:p>
      <w:r xmlns:w="http://schemas.openxmlformats.org/wordprocessingml/2006/main">
        <w:t xml:space="preserve">ಸಂಖ್ಯೆಗಳು 3:20 ಮತ್ತು ಮೆರಾರಿಯ ಮಕ್ಕಳು ತಮ್ಮ ಕುಟುಂಬಗಳ ಪ್ರಕಾರ; ಮಾಹ್ಲಿ ಮತ್ತು ಮುಶಿ. ಇವೇ ಲೇವಿಯರ ಕುಟುಂಬಗಳು ತಮ್ಮ ಪಿತೃಗಳ ಮನೆಯ ಪ್ರಕಾರ.</w:t>
      </w:r>
    </w:p>
    <w:p/>
    <w:p>
      <w:r xmlns:w="http://schemas.openxmlformats.org/wordprocessingml/2006/main">
        <w:t xml:space="preserve">ಮೆರಾರಿಯ ಮಕ್ಕಳು ಮಹ್ಲಿ ಮತ್ತು ಮೂಷಿ, ಮತ್ತು ಅವರು ತಮ್ಮ ವಂಶಾವಳಿಯ ಪ್ರಕಾರ ಲೇವಿಯರ ಭಾಗವಾಗಿದ್ದರು.</w:t>
      </w:r>
    </w:p>
    <w:p/>
    <w:p>
      <w:r xmlns:w="http://schemas.openxmlformats.org/wordprocessingml/2006/main">
        <w:t xml:space="preserve">1. ನಿಮ್ಮ ಕುಟುಂಬದ ವಂಶವನ್ನು ತಿಳಿದುಕೊಳ್ಳುವುದರ ಪ್ರಾಮುಖ್ಯತೆ</w:t>
      </w:r>
    </w:p>
    <w:p/>
    <w:p>
      <w:r xmlns:w="http://schemas.openxmlformats.org/wordprocessingml/2006/main">
        <w:t xml:space="preserve">2. ನಿಮ್ಮ ಪೂರ್ವಜರ ಪರಂಪರೆಯನ್ನು ಮರಳಿ ಪಡೆಯುವುದು</w:t>
      </w:r>
    </w:p>
    <w:p/>
    <w:p>
      <w:r xmlns:w="http://schemas.openxmlformats.org/wordprocessingml/2006/main">
        <w:t xml:space="preserve">1. ಮಲಾಕಿಯ 2:7 - ಯಾಜಕನ ತುಟಿಗಳು ಜ್ಞಾನವನ್ನು ಕಾಪಾಡಬೇಕು ಮತ್ತು ಜನರು ಅವನ ಬಾಯಿಂದ ಉಪದೇಶವನ್ನು ಹುಡುಕಬೇಕು, ಏಕೆಂದರೆ ಅವನು ಸೈನ್ಯಗಳ ಕರ್ತನ ಸಂದೇಶವಾಹಕನು.</w:t>
      </w:r>
    </w:p>
    <w:p/>
    <w:p>
      <w:r xmlns:w="http://schemas.openxmlformats.org/wordprocessingml/2006/main">
        <w:t xml:space="preserve">2. 1 ಕ್ರಾನಿಕಲ್ಸ್ 12:32 - ಇಸ್ಸಾಕಾರ್ನ ಪುತ್ರರಲ್ಲಿ, ಇಸ್ರಾಯೇಲ್ಯರು ಏನು ಮಾಡಬೇಕೆಂದು ತಿಳಿಯಲು ಸಮಯದ ತಿಳುವಳಿಕೆಯನ್ನು ಹೊಂದಿದ್ದರು, ಅವರ ಮುಖ್ಯಸ್ಥರು ಇನ್ನೂರು ಮಂದಿ; ಮತ್ತು ಅವರ ಎಲ್ಲಾ ಸಹೋದರರು ಅವರ ಆಜ್ಞೆಯ ಮೇರೆಗೆ ಇದ್ದರು.</w:t>
      </w:r>
    </w:p>
    <w:p/>
    <w:p>
      <w:r xmlns:w="http://schemas.openxmlformats.org/wordprocessingml/2006/main">
        <w:t xml:space="preserve">ಸಂಖ್ಯೆಗಳು 3:21 ಗೇರ್ಷೋನನ ಕುಟುಂಬವು ಲಿಬ್ನೀಯರ ಕುಟುಂಬ ಮತ್ತು ಶಿಮ್ಯರ ಕುಟುಂಬ; ಇವು ಗೇರ್ಷೋನ್ಯರ ಕುಟುಂಬಗಳು.</w:t>
      </w:r>
    </w:p>
    <w:p/>
    <w:p>
      <w:r xmlns:w="http://schemas.openxmlformats.org/wordprocessingml/2006/main">
        <w:t xml:space="preserve">ಈ ಪದ್ಯವು ಗೆರ್ಷೋನೈಟ್‌ಗಳ ಎರಡು ಕುಟುಂಬಗಳ ಬಗ್ಗೆ: ಲಿಬ್ನೈಟ್ಸ್ ಮತ್ತು ಶಿಮಿಟ್ಸ್.</w:t>
      </w:r>
    </w:p>
    <w:p/>
    <w:p>
      <w:r xmlns:w="http://schemas.openxmlformats.org/wordprocessingml/2006/main">
        <w:t xml:space="preserve">1. ಇಸ್ರಾಯೇಲ್ಯರಿಗೆ ದೇವರ ಯೋಜನೆ: ಗೆರ್ಷೋನ್ಯರ ಪ್ರಾಮುಖ್ಯತೆ.</w:t>
      </w:r>
    </w:p>
    <w:p/>
    <w:p>
      <w:r xmlns:w="http://schemas.openxmlformats.org/wordprocessingml/2006/main">
        <w:t xml:space="preserve">2. ಏಕತೆಯ ಮಹತ್ವ: ಗೆರ್ಷೋನೈಟ್‌ಗಳು ಉದಾಹರಣೆಯಾಗಿ.</w:t>
      </w:r>
    </w:p>
    <w:p/>
    <w:p>
      <w:r xmlns:w="http://schemas.openxmlformats.org/wordprocessingml/2006/main">
        <w:t xml:space="preserve">1. ಕೀರ್ತನೆ 133: 1-3 - "ಇಗೋ, ಸಹೋದರರು ಐಕ್ಯತೆಯಿಂದ ವಾಸಿಸುವುದು ಎಷ್ಟು ಒಳ್ಳೆಯದು ಮತ್ತು ಎಷ್ಟು ಆಹ್ಲಾದಕರವಾಗಿರುತ್ತದೆ! ಇದು ಗಡ್ಡದ ಮೇಲೆ, ಆರೋನನ ಗಡ್ಡದ ಮೇಲೆ ಹರಿಯುವ ಬೆಲೆಬಾಳುವ ಮುಲಾಮುದಂತಿದೆ. ಅವನ ವಸ್ತ್ರಗಳ ಸ್ಕರ್ಟ್‌ಗಳ ವರೆಗೆ; ಹೆರ್ಮೋನ್‌ನ ಇಬ್ಬನಿಯಂತೆ ಮತ್ತು ಚೀಯೋನ್ ಪರ್ವತಗಳ ಮೇಲೆ ಇಳಿದ ಇಬ್ಬನಿಯಂತೆ; ಯಾಕಂದರೆ ಅಲ್ಲಿ ಕರ್ತನು ಆಶೀರ್ವಾದವನ್ನು, ಎಂದೆಂದಿಗೂ ಜೀವವನ್ನು ಆಜ್ಞಾಪಿಸಿದನು.</w:t>
      </w:r>
    </w:p>
    <w:p/>
    <w:p>
      <w:r xmlns:w="http://schemas.openxmlformats.org/wordprocessingml/2006/main">
        <w:t xml:space="preserve">2. ಧರ್ಮೋಪದೇಶಕಾಂಡ 1:9-10 - "ಮತ್ತು ನಾನು ಆ ಸಮಯದಲ್ಲಿ ನಿಮ್ಮೊಂದಿಗೆ ಮಾತನಾಡಿದ್ದೇನೆ, ನಾನು ನಿನ್ನನ್ನು ಒಬ್ಬಂಟಿಯಾಗಿ ಹೊರಲು ಸಾಧ್ಯವಿಲ್ಲ: ನಿಮ್ಮ ದೇವರಾದ ಕರ್ತನು ನಿಮ್ಮನ್ನು ಹೆಚ್ಚಿಸಿದ್ದಾನೆ ಮತ್ತು ಇಗೋ, ನೀವು ಈ ದಿನ ನಕ್ಷತ್ರಗಳಂತಿದ್ದೀರಿ. ಬಹುಸಂಖ್ಯೆಗಾಗಿ ಸ್ವರ್ಗದ."</w:t>
      </w:r>
    </w:p>
    <w:p/>
    <w:p>
      <w:r xmlns:w="http://schemas.openxmlformats.org/wordprocessingml/2006/main">
        <w:t xml:space="preserve">ಸಂಖ್ಯೆಗಳು 3:22 ಅವರಲ್ಲಿ ಎಣಿಸಲ್ಪಟ್ಟವರು, ಒಂದು ತಿಂಗಳಿನಿಂದ ಮತ್ತು ಅದಕ್ಕಿಂತ ಹೆಚ್ಚಿನ ವಯಸ್ಸಿನ ಎಲ್ಲಾ ಗಂಡುಮಕ್ಕಳ ಸಂಖ್ಯೆಯ ಪ್ರಕಾರ, ಅವರಲ್ಲಿ ಎಣಿಸಲ್ಪಟ್ಟವರು ಏಳು ಸಾವಿರದ ಐನೂರು.</w:t>
      </w:r>
    </w:p>
    <w:p/>
    <w:p>
      <w:r xmlns:w="http://schemas.openxmlformats.org/wordprocessingml/2006/main">
        <w:t xml:space="preserve">ಈ ವಾಕ್ಯವೃಂದವು ಲೇವಿಯರಲ್ಲಿ ಎಣಿಸಲ್ಪಟ್ಟ ಒಂದು ತಿಂಗಳ ಮತ್ತು ಅದಕ್ಕಿಂತ ಹೆಚ್ಚಿನ ವಯಸ್ಸಿನ ಪುರುಷರ ಸಂಖ್ಯೆಯನ್ನು ಕುರಿತು ಹೇಳುತ್ತದೆ: 7,500.</w:t>
      </w:r>
    </w:p>
    <w:p/>
    <w:p>
      <w:r xmlns:w="http://schemas.openxmlformats.org/wordprocessingml/2006/main">
        <w:t xml:space="preserve">1. ಲೇವಿಯರ ಮೂಲಕ ಆತನ ಜನರಿಗೆ ದೇವರ ಪರಿಪೂರ್ಣ ಒದಗಿಸುವಿಕೆ.</w:t>
      </w:r>
    </w:p>
    <w:p/>
    <w:p>
      <w:r xmlns:w="http://schemas.openxmlformats.org/wordprocessingml/2006/main">
        <w:t xml:space="preserve">2. ಧರ್ಮಗ್ರಂಥದಲ್ಲಿ ಎಣಿಕೆ ಮತ್ತು ಸಂಖ್ಯೆಯ ಪ್ರಾಮುಖ್ಯತೆ.</w:t>
      </w:r>
    </w:p>
    <w:p/>
    <w:p>
      <w:r xmlns:w="http://schemas.openxmlformats.org/wordprocessingml/2006/main">
        <w:t xml:space="preserve">1. ಲ್ಯೂಕ್ 12:7 - "ನಿಜವಾಗಿಯೂ, ನಿಮ್ಮ ತಲೆಯ ಕೂದಲುಗಳೆಲ್ಲವೂ ಎಣಿಸಲ್ಪಟ್ಟಿವೆ. ಭಯಪಡಬೇಡಿ; ನೀವು ಅನೇಕ ಗುಬ್ಬಚ್ಚಿಗಳಿಗಿಂತ ಹೆಚ್ಚು ಮೌಲ್ಯಯುತರು."</w:t>
      </w:r>
    </w:p>
    <w:p/>
    <w:p>
      <w:r xmlns:w="http://schemas.openxmlformats.org/wordprocessingml/2006/main">
        <w:t xml:space="preserve">2. ಧರ್ಮೋಪದೇಶಕಾಂಡ 10:8-9 - "ಆ ಸಮಯದಲ್ಲಿ ಕರ್ತನು ಕರ್ತನ ಒಡಂಬಡಿಕೆಯ ಮಂಜೂಷವನ್ನು ಒಯ್ಯಲು, ಭಗವಂತನ ಮುಂದೆ ನಿಂತು ಸೇವೆಮಾಡಲು ಮತ್ತು ಆತನ ಹೆಸರಿನಲ್ಲಿ ಆಶೀರ್ವಾದಗಳನ್ನು ಹೇಳಲು ಲೇವಿಯ ಕುಲವನ್ನು ಪ್ರತ್ಯೇಕಿಸಿದನು. ಆದುದರಿಂದಲೇ ಲೇವಿಯರಿಗೆ ಅವರ ಜೊತೆ ಇಸ್ರಾಯೇಲ್ಯರಲ್ಲಿ ಪಾಲು ಅಥವಾ ಸ್ವಾಸ್ತ್ಯವಿಲ್ಲ; ನಿಮ್ಮ ದೇವರಾದ ಕರ್ತನು ಅವರಿಗೆ ಹೇಳಿದಂತೆ ಕರ್ತನೇ ಅವರ ಸ್ವಾಸ್ತ್ಯ."</w:t>
      </w:r>
    </w:p>
    <w:p/>
    <w:p>
      <w:r xmlns:w="http://schemas.openxmlformats.org/wordprocessingml/2006/main">
        <w:t xml:space="preserve">ಸಂಖ್ಯೆಗಳು 3:23 ಗೇರ್ಷೋನ್ಯರ ಕುಟುಂಬಗಳು ಗುಡಾರದ ಹಿಂದೆ ಪಶ್ಚಿಮಕ್ಕೆ ಇಳಿಮುಖವಾಗಬೇಕು.</w:t>
      </w:r>
    </w:p>
    <w:p/>
    <w:p>
      <w:r xmlns:w="http://schemas.openxmlformats.org/wordprocessingml/2006/main">
        <w:t xml:space="preserve">ಗೇರ್ಷೋನ್ಯರು ಗುಡಾರದ ಹಿಂದೆ ಪಶ್ಚಿಮಕ್ಕೆ ಗುಡಾರಗಳನ್ನು ಹಾಕಬೇಕು.</w:t>
      </w:r>
    </w:p>
    <w:p/>
    <w:p>
      <w:r xmlns:w="http://schemas.openxmlformats.org/wordprocessingml/2006/main">
        <w:t xml:space="preserve">1. ಸಂಘಟಿತ ಆರಾಧನೆಗಾಗಿ ದೇವರ ಯೋಜನೆ - ಸಂಖ್ಯೆಗಳು 3:23</w:t>
      </w:r>
    </w:p>
    <w:p/>
    <w:p>
      <w:r xmlns:w="http://schemas.openxmlformats.org/wordprocessingml/2006/main">
        <w:t xml:space="preserve">2. ದೇವರ ಆಜ್ಞೆಗಳನ್ನು ಅನುಸರಿಸುವ ಪ್ರಾಮುಖ್ಯತೆ - ಸಂಖ್ಯೆಗಳು 3:23</w:t>
      </w:r>
    </w:p>
    <w:p/>
    <w:p>
      <w:r xmlns:w="http://schemas.openxmlformats.org/wordprocessingml/2006/main">
        <w:t xml:space="preserve">1. ಧರ್ಮೋಪದೇಶಕಾಂಡ 16:16 - "ಒಂದು ವರ್ಷದಲ್ಲಿ ಮೂರು ಬಾರಿ ನಿನ್ನ ಗಂಡುಮಕ್ಕಳೆಲ್ಲರೂ ನಿನ್ನ ದೇವರಾದ ಕರ್ತನ ಮುಂದೆ ಅವನು ಆರಿಸಿಕೊಳ್ಳುವ ಸ್ಥಳದಲ್ಲಿ ಕಾಣಿಸಿಕೊಳ್ಳಬೇಕು; ಹುಳಿಯಿಲ್ಲದ ರೊಟ್ಟಿಯ ಹಬ್ಬದಲ್ಲಿ ಮತ್ತು ವಾರಗಳ ಹಬ್ಬದಲ್ಲಿ ಮತ್ತು ಹಬ್ಬದಂದು ಗುಡಾರಗಳು: ಮತ್ತು ಅವು ಖಾಲಿಯಾಗಿ ಯೆಹೋವನ ಮುಂದೆ ಕಾಣಿಸಿಕೊಳ್ಳಬಾರದು.</w:t>
      </w:r>
    </w:p>
    <w:p/>
    <w:p>
      <w:r xmlns:w="http://schemas.openxmlformats.org/wordprocessingml/2006/main">
        <w:t xml:space="preserve">2. ವಿಮೋಚನಕಾಂಡ 25:8-9 - "ಮತ್ತು ಅವರು ನನ್ನನ್ನು ಪವಿತ್ರ ಸ್ಥಳವನ್ನಾಗಿ ಮಾಡಲಿ; ನಾನು ಅವರ ನಡುವೆ ವಾಸಿಸುತ್ತೇನೆ. ನಾನು ನಿನಗೆ ತೋರಿಸುವ ಎಲ್ಲಾ ಪ್ರಕಾರ, ಗುಡಾರದ ಮಾದರಿ ಮತ್ತು ಅದರ ಎಲ್ಲಾ ವಾದ್ಯಗಳ ಮಾದರಿಯ ನಂತರ. ಆದ್ದರಿಂದ ನೀವು ಅದನ್ನು ಮಾಡುತ್ತೀರಿ."</w:t>
      </w:r>
    </w:p>
    <w:p/>
    <w:p>
      <w:r xmlns:w="http://schemas.openxmlformats.org/wordprocessingml/2006/main">
        <w:t xml:space="preserve">ಸಂಖ್ಯೆಗಳು 3:24 ಮತ್ತು ಗೇರ್ಷೋನ್ಯರ ತಂದೆಯ ಮನೆಯ ಮುಖ್ಯಸ್ಥನು ಲಾಯೇಲನ ಮಗನಾದ ಎಲೀಸಾಫನು.</w:t>
      </w:r>
    </w:p>
    <w:p/>
    <w:p>
      <w:r xmlns:w="http://schemas.openxmlformats.org/wordprocessingml/2006/main">
        <w:t xml:space="preserve">ಗೇರ್ಷೋನಿಯರ ಕುಟುಂಬದ ಮುಖ್ಯಸ್ಥನು ಲಾಯೆಲನ ಮಗನಾದ ಎಲಿಯಾಸಾಫ್.</w:t>
      </w:r>
    </w:p>
    <w:p/>
    <w:p>
      <w:r xmlns:w="http://schemas.openxmlformats.org/wordprocessingml/2006/main">
        <w:t xml:space="preserve">1. ಧರ್ಮಗ್ರಂಥದಲ್ಲಿ ವಂಶ ಮತ್ತು ಕುಟುಂಬದ ಪ್ರಾಮುಖ್ಯತೆ.</w:t>
      </w:r>
    </w:p>
    <w:p/>
    <w:p>
      <w:r xmlns:w="http://schemas.openxmlformats.org/wordprocessingml/2006/main">
        <w:t xml:space="preserve">2. ಆತನ ಜನರಿಗಾಗಿ ದೇವರ ಯೋಜನೆ: ಕುಟುಂಬಗಳನ್ನು ಮರುಸ್ಥಾಪಿಸುವುದು ಮತ್ತು ಸ್ಥಾಪಿಸುವುದು.</w:t>
      </w:r>
    </w:p>
    <w:p/>
    <w:p>
      <w:r xmlns:w="http://schemas.openxmlformats.org/wordprocessingml/2006/main">
        <w:t xml:space="preserve">1. ಮ್ಯಾಥ್ಯೂ 19: 4-6 ನೀವು ಓದಿಲ್ಲವೇ, ಅವನು ಉತ್ತರಿಸಿದನು, ಆರಂಭದಲ್ಲಿ ಸೃಷ್ಟಿಕರ್ತನು ಅವರನ್ನು ಗಂಡು ಮತ್ತು ಹೆಣ್ಣಾಗಿ ಮಾಡಿದನು ಮತ್ತು ಈ ಕಾರಣಕ್ಕಾಗಿ ಒಬ್ಬ ಪುರುಷನು ತನ್ನ ತಂದೆ ಮತ್ತು ತಾಯಿಯನ್ನು ಬಿಟ್ಟು ತನ್ನ ಹೆಂಡತಿಯೊಂದಿಗೆ ಸೇರಿಕೊಳ್ಳುತ್ತಾನೆ. ಇಬ್ಬರು ಒಂದೇ ಮಾಂಸವಾಗುತ್ತಾರೆಯೇ? ಆದ್ದರಿಂದ ಅವರು ಇನ್ನು ಮುಂದೆ ಇಬ್ಬರಲ್ಲ, ಆದರೆ ಒಂದೇ ಮಾಂಸ. ಆದುದರಿಂದ ದೇವರು ಒಟ್ಟಿಗೆ ಸೇರಿಸಿದ್ದನ್ನು ಯಾರೂ ಬೇರ್ಪಡಿಸಬಾರದು.</w:t>
      </w:r>
    </w:p>
    <w:p/>
    <w:p>
      <w:r xmlns:w="http://schemas.openxmlformats.org/wordprocessingml/2006/main">
        <w:t xml:space="preserve">2. ಎಫೆಸಿಯನ್ಸ್ 6: 1-4 ಮಕ್ಕಳೇ, ನಿಮ್ಮ ಹೆತ್ತವರಿಗೆ ಕರ್ತನಲ್ಲಿ ವಿಧೇಯರಾಗಿರಿ, ಏಕೆಂದರೆ ಇದು ಸರಿ. ನಿಮ್ಮ ತಂದೆ ಮತ್ತು ತಾಯಿಯನ್ನು ಗೌರವಿಸಿ, ಇದು ವಾಗ್ದಾನದೊಂದಿಗೆ ಮೊದಲ ಆಜ್ಞೆಯಾಗಿದೆ, ಅದು ನಿಮಗೆ ಒಳ್ಳೆಯದಾಗಲಿ ಮತ್ತು ನೀವು ಭೂಮಿಯ ಮೇಲೆ ದೀರ್ಘಾಯುಷ್ಯವನ್ನು ಅನುಭವಿಸುವಿರಿ. ತಂದೆಯರೇ, ನಿಮ್ಮ ಮಕ್ಕಳನ್ನು ಕೆರಳಿಸಬೇಡಿರಿ; ಬದಲಾಗಿ, ಭಗವಂತನ ತರಬೇತಿ ಮತ್ತು ಸೂಚನೆಗಳಲ್ಲಿ ಅವರನ್ನು ಬೆಳೆಸಿಕೊಳ್ಳಿ.</w:t>
      </w:r>
    </w:p>
    <w:p/>
    <w:p>
      <w:r xmlns:w="http://schemas.openxmlformats.org/wordprocessingml/2006/main">
        <w:t xml:space="preserve">ಸಂಖ್ಯೆಗಳು 3:25 ಮತ್ತು ಸಭೆಯ ಗುಡಾರದಲ್ಲಿ ಗೇರ್ಷೋನನ ಮಕ್ಕಳ ಜವಾಬ್ದಾರಿಯು ಗುಡಾರ, ಗುಡಾರ, ಅದರ ಹೊದಿಕೆ ಮತ್ತು ಸಭೆಯ ಗುಡಾರದ ಬಾಗಿಲಿಗೆ ನೇತುಹಾಕುವುದು.</w:t>
      </w:r>
    </w:p>
    <w:p/>
    <w:p>
      <w:r xmlns:w="http://schemas.openxmlformats.org/wordprocessingml/2006/main">
        <w:t xml:space="preserve">ಗೇರ್ಷೋನನ ಕುಮಾರರಿಗೆ ಸಭೆಯ ಗುಡಾರವನ್ನು ಮತ್ತು ಗುಡಾರವನ್ನು ಮತ್ತು ಅದರ ಹೊದಿಕೆಗಳನ್ನು ಹೊರುವ ಮತ್ತು ನಿರ್ವಹಿಸುವ ಜವಾಬ್ದಾರಿಯನ್ನು ನೀಡಲಾಯಿತು.</w:t>
      </w:r>
    </w:p>
    <w:p/>
    <w:p>
      <w:r xmlns:w="http://schemas.openxmlformats.org/wordprocessingml/2006/main">
        <w:t xml:space="preserve">1. ದೇವರ ಮನೆಯ ಜವಾಬ್ದಾರಿಯನ್ನು ತೆಗೆದುಕೊಳ್ಳುವ ಪ್ರಾಮುಖ್ಯತೆ</w:t>
      </w:r>
    </w:p>
    <w:p/>
    <w:p>
      <w:r xmlns:w="http://schemas.openxmlformats.org/wordprocessingml/2006/main">
        <w:t xml:space="preserve">2. ದೇವರ ಸೇವೆಯಲ್ಲಿ ಇತರರೊಂದಿಗೆ ಒಟ್ಟಾಗಿ ಕೆಲಸ ಮಾಡುವ ಶಕ್ತಿ</w:t>
      </w:r>
    </w:p>
    <w:p/>
    <w:p>
      <w:r xmlns:w="http://schemas.openxmlformats.org/wordprocessingml/2006/main">
        <w:t xml:space="preserve">1. ವಿಮೋಚನಕಾಂಡ 40:34-38 - ಮೇಘವು ಗುಡಾರವನ್ನು ಆವರಿಸಿದಾಗ, ಇಸ್ರೇಲ್ ಜನರು ತಮ್ಮ ಪ್ರಯಾಣಕ್ಕೆ ಹೊರಟರು</w:t>
      </w:r>
    </w:p>
    <w:p/>
    <w:p>
      <w:r xmlns:w="http://schemas.openxmlformats.org/wordprocessingml/2006/main">
        <w:t xml:space="preserve">2. 1 ಕೊರಿಂಥಿಯಾನ್ಸ್ 3:16-17 - ನಾವು ದೇವರ ದೇವಾಲಯ, ಮತ್ತು ದೇವರ ಆತ್ಮವು ನಮ್ಮಲ್ಲಿ ನೆಲೆಸಿದೆ.</w:t>
      </w:r>
    </w:p>
    <w:p/>
    <w:p>
      <w:r xmlns:w="http://schemas.openxmlformats.org/wordprocessingml/2006/main">
        <w:t xml:space="preserve">ಸಂಖ್ಯೆಗಳು 3:26 ಮತ್ತು ಅಂಗಳದ ತೂಗುಗಳು, ಮತ್ತು ಗುಡಾರದ ಬಳಿ ಇರುವ ಅಂಗಳದ ಬಾಗಿಲಿಗೆ ಪರದೆ, ಮತ್ತು ಅದರ ಸುತ್ತಲೂ ಬಲಿಪೀಠದ ಸುತ್ತಲೂ, ಅದರ ಎಲ್ಲಾ ಸೇವೆಗಾಗಿ ಅದರ ಹಗ್ಗಗಳು.</w:t>
      </w:r>
    </w:p>
    <w:p/>
    <w:p>
      <w:r xmlns:w="http://schemas.openxmlformats.org/wordprocessingml/2006/main">
        <w:t xml:space="preserve">ಈ ವಾಕ್ಯವೃಂದವು ಗುಡಾರದ ಅಂಗಳದ ನೇತಾಡುವಿಕೆಗಳು, ಪರದೆಗಳು ಮತ್ತು ಹಗ್ಗಗಳ ಬಗ್ಗೆ ಹೇಳುತ್ತದೆ, ಇವುಗಳನ್ನು ಭಗವಂತನ ಸೇವೆಗಾಗಿ ಬಳಸಲಾಗುತ್ತಿತ್ತು.</w:t>
      </w:r>
    </w:p>
    <w:p/>
    <w:p>
      <w:r xmlns:w="http://schemas.openxmlformats.org/wordprocessingml/2006/main">
        <w:t xml:space="preserve">1. ದೇವರ ಶಕ್ತಿಯನ್ನು ಸ್ಪರ್ಶಿಸಲು ಭಗವಂತನ ಸೇವೆಯನ್ನು ಬಳಸುವುದು</w:t>
      </w:r>
    </w:p>
    <w:p/>
    <w:p>
      <w:r xmlns:w="http://schemas.openxmlformats.org/wordprocessingml/2006/main">
        <w:t xml:space="preserve">2. ದೇವರಿಗೆ ಸಮರ್ಪಿತ ಸೇವೆಯ ಪ್ರಾಮುಖ್ಯತೆ</w:t>
      </w:r>
    </w:p>
    <w:p/>
    <w:p>
      <w:r xmlns:w="http://schemas.openxmlformats.org/wordprocessingml/2006/main">
        <w:t xml:space="preserve">1. ವಿಮೋಚನಕಾಂಡ 35:19, "ಕರ್ತನು ಆಜ್ಞಾಪಿಸಿದ ಎಲ್ಲವನ್ನೂ ನಾವು ಮಾಡುತ್ತೇವೆ ಮತ್ತು ವಿಧೇಯರಾಗಿರುತ್ತೇವೆ"</w:t>
      </w:r>
    </w:p>
    <w:p/>
    <w:p>
      <w:r xmlns:w="http://schemas.openxmlformats.org/wordprocessingml/2006/main">
        <w:t xml:space="preserve">2. ಕೊಲೊಸ್ಸಿಯನ್ಸ್ 3:23, "ಮತ್ತು ನೀವು ಏನು ಮಾಡಿದರೂ, ಅದನ್ನು ಕರ್ತನಿಗೆ ಮಾಡುವಂತೆ ಹೃದಯದಿಂದ ಮಾಡಿ, ಮತ್ತು ಮನುಷ್ಯರಿಗಾಗಿ ಅಲ್ಲ"</w:t>
      </w:r>
    </w:p>
    <w:p/>
    <w:p>
      <w:r xmlns:w="http://schemas.openxmlformats.org/wordprocessingml/2006/main">
        <w:t xml:space="preserve">ಸಂಖ್ಯೆಗಳು 3:27 ಮತ್ತು ಕೆಹಾತನ ಕುಟುಂಬವು ಅಮ್ರಾಮಿಯರ ಕುಟುಂಬ, ಮತ್ತು ಇಜೆಹಾರಿಯರ ಕುಟುಂಬ, ಮತ್ತು ಹೆಬ್ರೋನ್ಯರ ಕುಟುಂಬ ಮತ್ತು ಉಜ್ಜೀಲ್ಯರ ಕುಟುಂಬ; ಇವು ಕೆಹಾತ್ಯರ ಕುಟುಂಬಗಳು.</w:t>
      </w:r>
    </w:p>
    <w:p/>
    <w:p>
      <w:r xmlns:w="http://schemas.openxmlformats.org/wordprocessingml/2006/main">
        <w:t xml:space="preserve">ಸಂಖ್ಯೆಗಳು 3:27 ರಲ್ಲಿನ ಈ ವಾಕ್ಯವೃಂದವು ಕೆಹಾತ್ಯರ ನಾಲ್ಕು ಕುಟುಂಬಗಳನ್ನು ವಿವರಿಸುತ್ತದೆ: ಅಮ್ರಾಮಿಯರು, ಇಜೆಹಾರೀಯರು, ಹೆಬ್ರೊನೈಟ್‌ಗಳು ಮತ್ತು ಉಜ್ಜೀಲೈಟ್‌ಗಳು.</w:t>
      </w:r>
    </w:p>
    <w:p/>
    <w:p>
      <w:r xmlns:w="http://schemas.openxmlformats.org/wordprocessingml/2006/main">
        <w:t xml:space="preserve">1. ಸಮುದಾಯದ ಮೌಲ್ಯ: ಕೊಹಾತಿಗಳು ಮತ್ತು ನಾವು ಫೆಲೋಶಿಪ್‌ನಿಂದ ಹೇಗೆ ಪ್ರಯೋಜನ ಪಡೆಯಬಹುದು</w:t>
      </w:r>
    </w:p>
    <w:p/>
    <w:p>
      <w:r xmlns:w="http://schemas.openxmlformats.org/wordprocessingml/2006/main">
        <w:t xml:space="preserve">2. ಏಕತೆಯ ಮೂಲಕ ಶಕ್ತಿ: ಪ್ರೀತಿ ಮತ್ತು ಬೆಂಬಲದ ಮೂಲಕ ನಾವು ಹೇಗೆ ಒಟ್ಟಿಗೆ ಬೆಳೆಯಬಹುದು</w:t>
      </w:r>
    </w:p>
    <w:p/>
    <w:p>
      <w:r xmlns:w="http://schemas.openxmlformats.org/wordprocessingml/2006/main">
        <w:t xml:space="preserve">1.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ಮೂರು ಪಟ್ಟು ಬಳ್ಳಿಯು ಬೇಗನೆ ಮುರಿಯುವುದಿಲ್ಲ.</w:t>
      </w:r>
    </w:p>
    <w:p/>
    <w:p>
      <w:r xmlns:w="http://schemas.openxmlformats.org/wordprocessingml/2006/main">
        <w:t xml:space="preserve">2. ಕಾಯಿದೆಗಳು 2:42-47 - ಮತ್ತು ಅವರು ಅಪೊಸ್ತಲರ ಬೋಧನೆ ಮತ್ತು ಸಹಭಾಗಿತ್ವಕ್ಕೆ, ರೊಟ್ಟಿಯನ್ನು ಮುರಿಯಲು ಮತ್ತು ಪ್ರಾರ್ಥನೆಗಳಿಗೆ ತಮ್ಮನ್ನು ಅರ್ಪಿಸಿಕೊಂಡರು. ಮತ್ತು ಪ್ರತಿ ಆತ್ಮದ ಮೇಲೆ ವಿಸ್ಮಯವುಂಟಾಯಿತು, ಮತ್ತು ಅಪೊಸ್ತಲರ ಮೂಲಕ ಅನೇಕ ಅದ್ಭುತಗಳು ಮತ್ತು ಸೂಚಕಗಳು ಸಂಭವಿಸಿದವು. ಮತ್ತು ನಂಬಿದವರೆಲ್ಲರೂ ಒಟ್ಟಾಗಿದ್ದರು ಮತ್ತು ಎಲ್ಲವನ್ನೂ ಸಾಮಾನ್ಯವಾಗಿ ಹೊಂದಿದ್ದರು. ಮತ್ತು ಅವರು ತಮ್ಮ ಆಸ್ತಿ ಮತ್ತು ವಸ್ತುಗಳನ್ನು ಮಾರಾಟ ಮಾಡಿದರು ಮತ್ತು ಆದಾಯವನ್ನು ಎಲ್ಲರಿಗೂ ಅಗತ್ಯವಿರುವಂತೆ ವಿತರಿಸಿದರು. ಮತ್ತು ದಿನದಿಂದ ದಿನಕ್ಕೆ, ಒಟ್ಟಿಗೆ ದೇವಾಲಯಕ್ಕೆ ಹಾಜರಾಗುತ್ತಾ ಮತ್ತು ತಮ್ಮ ಮನೆಗಳಲ್ಲಿ ರೊಟ್ಟಿಯನ್ನು ಮುರಿದು, ಅವರು ಸಂತೋಷ ಮತ್ತು ಉದಾರ ಹೃದಯದಿಂದ ತಮ್ಮ ಆಹಾರವನ್ನು ಸ್ವೀಕರಿಸಿದರು, ದೇವರನ್ನು ಸ್ತುತಿಸುತ್ತಾ ಮತ್ತು ಎಲ್ಲಾ ಜನರ ದಯೆಯನ್ನು ಹೊಂದಿದ್ದರು. ಮತ್ತು ಕರ್ತನು ರಕ್ಷಿಸಲ್ಪಡುತ್ತಿದ್ದವರನ್ನು ದಿನದಿಂದ ದಿನಕ್ಕೆ ಅವರ ಸಂಖ್ಯೆಗೆ ಸೇರಿಸಿದನು.</w:t>
      </w:r>
    </w:p>
    <w:p/>
    <w:p>
      <w:r xmlns:w="http://schemas.openxmlformats.org/wordprocessingml/2006/main">
        <w:t xml:space="preserve">ಸಂಖ್ಯೆಗಳು 3:28 ಒಂದು ತಿಂಗಳು ಮತ್ತು ಅದಕ್ಕಿಂತ ಹೆಚ್ಚಿನ ವಯಸ್ಸಿನ ಎಲ್ಲಾ ಪುರುಷರ ಸಂಖ್ಯೆಯಲ್ಲಿ ಎಂಟು ಸಾವಿರದ ಆರು ನೂರು ಜನರು ಪವಿತ್ರಾಲಯದ ಉಸ್ತುವಾರಿ ವಹಿಸಿಕೊಂಡರು.</w:t>
      </w:r>
    </w:p>
    <w:p/>
    <w:p>
      <w:r xmlns:w="http://schemas.openxmlformats.org/wordprocessingml/2006/main">
        <w:t xml:space="preserve">ಇಸ್ರಾಯೇಲ್ಯರು ಒಂದು ತಿಂಗಳು ಮತ್ತು ಅದಕ್ಕಿಂತ ಹೆಚ್ಚಿನ ವಯಸ್ಸಿನ 8,600 ಪುರುಷರ ಗಣತಿಯನ್ನು ತೆಗೆದುಕೊಳ್ಳುವಂತೆ ಆಜ್ಞಾಪಿಸಲಾಯಿತು.</w:t>
      </w:r>
    </w:p>
    <w:p/>
    <w:p>
      <w:r xmlns:w="http://schemas.openxmlformats.org/wordprocessingml/2006/main">
        <w:t xml:space="preserve">1. ದೇವರ ಪರಿಪೂರ್ಣ ಯೋಜನೆ: ಸಂಖ್ಯೆಗಳು 3:28 ದೇವರ ಪ್ರಾವಿಡೆನ್ಸ್ ಅನ್ನು ಹೇಗೆ ಪ್ರದರ್ಶಿಸುತ್ತದೆ</w:t>
      </w:r>
    </w:p>
    <w:p/>
    <w:p>
      <w:r xmlns:w="http://schemas.openxmlformats.org/wordprocessingml/2006/main">
        <w:t xml:space="preserve">2. ಇಸ್ರಾಯೇಲ್ಯರ ನಿಷ್ಠೆ: ಸಂಖ್ಯೆಗಳು 3:28 ರಲ್ಲಿ ದೇವರ ಆಜ್ಞೆಗೆ ವಿಧೇಯತೆ ಇಸ್ರಾಯೇಲ್ಯರು ಆಶೀರ್ವಾದವನ್ನು ಪಡೆಯಲು ಹೇಗೆ ಸಾಧ್ಯವಾಯಿತು</w:t>
      </w:r>
    </w:p>
    <w:p/>
    <w:p>
      <w:r xmlns:w="http://schemas.openxmlformats.org/wordprocessingml/2006/main">
        <w:t xml:space="preserve">1. ಮ್ಯಾಥ್ಯೂ 22:14 - "ಅನೇಕರನ್ನು ಕರೆಯಲಾಗಿದೆ, ಆದರೆ ಕೆಲವರು ಆಯ್ಕೆಯಾಗಿದ್ದಾರೆ."</w:t>
      </w:r>
    </w:p>
    <w:p/>
    <w:p>
      <w:r xmlns:w="http://schemas.openxmlformats.org/wordprocessingml/2006/main">
        <w:t xml:space="preserve">2. ಧರ್ಮೋಪದೇಶಕಾಂಡ 4:9 - "ನಿನ್ನ ಕಣ್ಣುಗಳು ನೋಡಿದ ಸಂಗತಿಗಳನ್ನು ನೀನು ಮರೆಯದ ಹಾಗೆ ನಿನ್ನನ್ನು ಮಾತ್ರ ಎಚ್ಚರದಿಂದಿಡು ಮತ್ತು ನಿನ್ನ ಆತ್ಮವನ್ನು ಶ್ರದ್ಧೆಯಿಂದ ಇಟ್ಟುಕೊಳ್ಳು."</w:t>
      </w:r>
    </w:p>
    <w:p/>
    <w:p>
      <w:r xmlns:w="http://schemas.openxmlformats.org/wordprocessingml/2006/main">
        <w:t xml:space="preserve">ಸಂಖ್ಯೆಗಳು 3:29 ಕೆಹಾತನ ಕುಮಾರರ ಕುಟುಂಬಗಳು ಗುಡಾರದ ದಕ್ಷಿಣದ ಬದಿಯಲ್ಲಿ ಪಾಳೆಯಮಾಡಬೇಕು.</w:t>
      </w:r>
    </w:p>
    <w:p/>
    <w:p>
      <w:r xmlns:w="http://schemas.openxmlformats.org/wordprocessingml/2006/main">
        <w:t xml:space="preserve">ಕೆಹಾತನ ಮಕ್ಕಳು ಗುಡಾರದ ದಕ್ಷಿಣಕ್ಕೆ ತಮ್ಮ ಪಾಳೆಯಗಳನ್ನು ಸ್ಥಾಪಿಸಬೇಕು.</w:t>
      </w:r>
    </w:p>
    <w:p/>
    <w:p>
      <w:r xmlns:w="http://schemas.openxmlformats.org/wordprocessingml/2006/main">
        <w:t xml:space="preserve">1. ದೇವರ ಆಜ್ಞೆಗಳನ್ನು ಅನುಸರಿಸುವ ಪ್ರಾಮುಖ್ಯತೆ.</w:t>
      </w:r>
    </w:p>
    <w:p/>
    <w:p>
      <w:r xmlns:w="http://schemas.openxmlformats.org/wordprocessingml/2006/main">
        <w:t xml:space="preserve">2. ದೇವರ ಚಿತ್ತವನ್ನು ಅನುಸರಿಸುವಲ್ಲಿ ಏಕತೆಯ ಶಕ್ತಿ.</w:t>
      </w:r>
    </w:p>
    <w:p/>
    <w:p>
      <w:r xmlns:w="http://schemas.openxmlformats.org/wordprocessingml/2006/main">
        <w:t xml:space="preserve">1. ಜೋಶುವಾ 1:9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2. ಫಿಲಿಪ್ಪಿ 2:1-2 ಆದ್ದರಿಂದ ಕ್ರಿಸ್ತನಲ್ಲಿ ಯಾವುದೇ ಉತ್ತೇಜನವಿದ್ದರೆ, ಪ್ರೀತಿಯಿಂದ ಯಾವುದೇ ಸಾಂತ್ವನ, ಆತ್ಮದಲ್ಲಿ ಯಾವುದೇ ಭಾಗವಹಿಸುವಿಕೆ, ಯಾವುದೇ ವಾತ್ಸಲ್ಯ ಮತ್ತು ಸಹಾನುಭೂತಿ ಇದ್ದರೆ, ಒಂದೇ ಮನಸ್ಸಿನಿಂದ, ಅದೇ ಪ್ರೀತಿಯಿಂದ, ಒಳಗಿರುವ ಮೂಲಕ ನನ್ನ ಸಂತೋಷವನ್ನು ಪೂರ್ಣಗೊಳಿಸಿ. ಪೂರ್ಣ ಒಪ್ಪಿಗೆ ಮತ್ತು ಒಂದೇ ಮನಸ್ಸಿನಿಂದ.</w:t>
      </w:r>
    </w:p>
    <w:p/>
    <w:p>
      <w:r xmlns:w="http://schemas.openxmlformats.org/wordprocessingml/2006/main">
        <w:t xml:space="preserve">ಸಂಖ್ಯೆಗಳು 3:30 ಕೆಹಾತ್ಯರ ಕುಟುಂಬಗಳ ತಂದೆಯ ಮನೆಯ ಮುಖ್ಯಸ್ಥನು ಉಜ್ಜೀಯೇಲನ ಮಗನಾದ ಎಲೀಸಾಫಾನನು.</w:t>
      </w:r>
    </w:p>
    <w:p/>
    <w:p>
      <w:r xmlns:w="http://schemas.openxmlformats.org/wordprocessingml/2006/main">
        <w:t xml:space="preserve">ಉಜ್ಜೀಯೇಲನ ಮಗನಾದ ಎಲಿಜಾಫಾನನು ಕೆಹಾತ್ಯರ ತಂದೆಯ ಮನೆಯ ಮುಖ್ಯಸ್ಥನಾಗಿ ನೇಮಿಸಲ್ಪಟ್ಟನು.</w:t>
      </w:r>
    </w:p>
    <w:p/>
    <w:p>
      <w:r xmlns:w="http://schemas.openxmlformats.org/wordprocessingml/2006/main">
        <w:t xml:space="preserve">1. ಕುಟುಂಬದ ಶಕ್ತಿ: ಉತ್ತರಾಧಿಕಾರದ ಪ್ರಾಮುಖ್ಯತೆಯನ್ನು ಅರ್ಥಮಾಡಿಕೊಳ್ಳುವುದು</w:t>
      </w:r>
    </w:p>
    <w:p/>
    <w:p>
      <w:r xmlns:w="http://schemas.openxmlformats.org/wordprocessingml/2006/main">
        <w:t xml:space="preserve">2. ನಾಯಕತ್ವದ ಆಶೀರ್ವಾದ: ಅಧಿಕಾರದ ಪಾತ್ರವನ್ನು ಶ್ಲಾಘಿಸುವುದು</w:t>
      </w:r>
    </w:p>
    <w:p/>
    <w:p>
      <w:r xmlns:w="http://schemas.openxmlformats.org/wordprocessingml/2006/main">
        <w:t xml:space="preserve">1. ಜೆನೆಸಿಸ್ 49: 26-28 - "ನಿನ್ನ ತಂದೆಯ ಆಶೀರ್ವಾದಗಳು ನನ್ನ ಪೂರ್ವಜರ ಆಶೀರ್ವಾದವನ್ನು ಮೀರಿದೆ, ಶಾಶ್ವತವಾದ ಬೆಟ್ಟಗಳ ತುದಿಯವರೆಗೂ ಅವು ಜೋಸೆಫ್ನ ತಲೆಯ ಮೇಲೆ ಮತ್ತು ತಲೆಯ ಕಿರೀಟದ ಮೇಲೆ ಇರುತ್ತವೆ. ಅವನು ತನ್ನ ಸಹೋದರರಿಂದ ಪ್ರತ್ಯೇಕವಾಗಿದ್ದನು."</w:t>
      </w:r>
    </w:p>
    <w:p/>
    <w:p>
      <w:r xmlns:w="http://schemas.openxmlformats.org/wordprocessingml/2006/main">
        <w:t xml:space="preserve">2. 1 ಸ್ಯಾಮ್ಯುಯೆಲ್ 2:35 - "ಮತ್ತು ನಾನು ಒಬ್ಬ ನಿಷ್ಠಾವಂತ ಯಾಜಕನನ್ನು ಎಬ್ಬಿಸುವೆನು, ಅವನು ನನ್ನ ಹೃದಯದಲ್ಲಿ ಮತ್ತು ನನ್ನ ಮನಸ್ಸಿನಲ್ಲಿ ಏನಿದೆಯೋ ಹಾಗೆ ಮಾಡುತ್ತಾನೆ. ನಾನು ಅವನಿಗೆ ಒಂದು ಖಚಿತವಾದ ಮನೆಯನ್ನು ಕಟ್ಟುತ್ತೇನೆ, ಮತ್ತು ಅವನು ಒಳಗೆ ಮತ್ತು ಹೊರಗೆ ಹೋಗುತ್ತಾನೆ. ನನ್ನ ಅಭಿಷಿಕ್ತರ ಮುಂದೆ ಶಾಶ್ವತವಾಗಿ."</w:t>
      </w:r>
    </w:p>
    <w:p/>
    <w:p>
      <w:r xmlns:w="http://schemas.openxmlformats.org/wordprocessingml/2006/main">
        <w:t xml:space="preserve">ಸಂಖ್ಯೆಗಳು 3:31 ಮತ್ತು ಅವರ ಜವಾಬ್ದಾರಿಯು ಮಂಜೂಷ, ಮೇಜು, ದೀಪಸ್ತಂಭ, ಬಲಿಪೀಠಗಳು ಮತ್ತು ಅವರು ಸೇವೆ ಮಾಡುವ ಪವಿತ್ರಾಲಯದ ಪಾತ್ರೆಗಳು ಮತ್ತು ನೇತಾಡುವಿಕೆ ಮತ್ತು ಅದರ ಎಲ್ಲಾ ಸೇವೆಗಳು.</w:t>
      </w:r>
    </w:p>
    <w:p/>
    <w:p>
      <w:r xmlns:w="http://schemas.openxmlformats.org/wordprocessingml/2006/main">
        <w:t xml:space="preserve">ಪವಿತ್ರಾಲಯದ ಸೇವೆಯನ್ನು ಕೈಗೊಳ್ಳಲು ಲೇವಿಯರನ್ನು ನೇಮಿಸಲಾಯಿತು.</w:t>
      </w:r>
    </w:p>
    <w:p/>
    <w:p>
      <w:r xmlns:w="http://schemas.openxmlformats.org/wordprocessingml/2006/main">
        <w:t xml:space="preserve">1: ದೇವರು ನಮಗೆ ಉಡುಗೊರೆಯಾಗಿ ನೀಡಿದ ಯಾವುದೇ ಸಾಮರ್ಥ್ಯದಲ್ಲಿ ಆತನ ಸೇವೆ ಮಾಡಲು ನಮ್ಮನ್ನು ಕರೆಯುತ್ತಾನೆ.</w:t>
      </w:r>
    </w:p>
    <w:p/>
    <w:p>
      <w:r xmlns:w="http://schemas.openxmlformats.org/wordprocessingml/2006/main">
        <w:t xml:space="preserve">2: ದೇವರಿಗೆ ನಾವು ಮಾಡುವ ಸೇವೆಯು ಮುಖ್ಯವಲ್ಲ ಅಥವಾ ಕಡೆಗಣಿಸಲ್ಪಟ್ಟಿದೆ ಎಂದು ನಾವು ಎಂದಿಗೂ ಭಾವಿಸಬಾರದು.</w:t>
      </w:r>
    </w:p>
    <w:p/>
    <w:p>
      <w:r xmlns:w="http://schemas.openxmlformats.org/wordprocessingml/2006/main">
        <w:t xml:space="preserve">1: ಕೊಲೊಸ್ಸಿಯನ್ಸ್ 3: 23-24 "ನೀವು ಏನು ಮಾಡಿದರೂ, ನಿಮ್ಮ ಪೂರ್ಣ ಹೃದಯದಿಂದ ಅದನ್ನು ಭಗವಂತನಿಗಾಗಿ ಕೆಲಸ ಮಾಡಿ, ಮಾನವ ಯಜಮಾನರಿಗಾಗಿ ಅಲ್ಲ, ಏಕೆಂದರೆ ನೀವು ಭಗವಂತನಿಂದ ಉತ್ತರಾಧಿಕಾರವನ್ನು ಪ್ರತಿಫಲವಾಗಿ ಪಡೆಯುತ್ತೀರಿ ಎಂದು ನಿಮಗೆ ತಿಳಿದಿದೆ. ನೀವು ಸೇವೆ ಮಾಡುತ್ತಿರುವ ಕರ್ತನಾದ ಕ್ರಿಸ್ತನು."</w:t>
      </w:r>
    </w:p>
    <w:p/>
    <w:p>
      <w:r xmlns:w="http://schemas.openxmlformats.org/wordprocessingml/2006/main">
        <w:t xml:space="preserve">2: 1 ಕೊರಿಂಥಿಯಾನ್ಸ್ 15:58 "ಆದ್ದರಿಂದ, ನನ್ನ ಪ್ರೀತಿಯ ಸಹೋದರರು ಮತ್ತು ಸಹೋದರಿಯರೇ, ದೃಢವಾಗಿ ನಿಲ್ಲಿರಿ. ಯಾವುದೂ ನಿಮ್ಮನ್ನು ಚಲಿಸದಿರಲಿ. ಯಾವಾಗಲೂ ಭಗವಂತನ ಕೆಲಸಕ್ಕೆ ನಿಮ್ಮನ್ನು ಸಂಪೂರ್ಣವಾಗಿ ಕೊಡಿರಿ, ಏಕೆಂದರೆ ಭಗವಂತನಲ್ಲಿ ನಿಮ್ಮ ಶ್ರಮವು ವ್ಯರ್ಥವಾಗಿಲ್ಲ ಎಂದು ನಿಮಗೆ ತಿಳಿದಿದೆ."</w:t>
      </w:r>
    </w:p>
    <w:p/>
    <w:p>
      <w:r xmlns:w="http://schemas.openxmlformats.org/wordprocessingml/2006/main">
        <w:t xml:space="preserve">ಸಂಖ್ಯೆಗಳು 3:32 ಮತ್ತು ಯಾಜಕನಾದ ಆರೋನನ ಮಗನಾದ ಎಲ್ಲಾಜಾರನು ಲೇವಿಯರ ಮುಖ್ಯಸ್ಥನ ಮೇಲೆ ಮುಖ್ಯಸ್ಥನಾಗಿರುತ್ತಾನೆ ಮತ್ತು ಪವಿತ್ರಸ್ಥಳದ ಉಸ್ತುವಾರಿಯನ್ನು ನೋಡಿಕೊಳ್ಳುವವರ ಮೇಲ್ವಿಚಾರಣೆಯನ್ನು ಹೊಂದಿರಬೇಕು.</w:t>
      </w:r>
    </w:p>
    <w:p/>
    <w:p>
      <w:r xmlns:w="http://schemas.openxmlformats.org/wordprocessingml/2006/main">
        <w:t xml:space="preserve">ಯಾಜಕನಾದ ಆರೋನನ ಮಗನಾದ ಎಲೆಜಾರನು ಲೇವಿಯರ ಮೇಲೆ ಮುಖ್ಯಸ್ಥನಾಗಿ ಮತ್ತು ಅಭಯಾರಣ್ಯದ ಮೇಲ್ವಿಚಾರಣೆಯನ್ನು ಹೊಂದಿರುವ ಪಾತ್ರದ ಬಗ್ಗೆ ಭಾಗವು ಹೇಳುತ್ತದೆ.</w:t>
      </w:r>
    </w:p>
    <w:p/>
    <w:p>
      <w:r xmlns:w="http://schemas.openxmlformats.org/wordprocessingml/2006/main">
        <w:t xml:space="preserve">1: ದೇವರು ತನ್ನ ರಾಜ್ಯದಲ್ಲಿ ನಮಗೆ ಪಾತ್ರಗಳನ್ನು ನೀಡಿದ್ದಾನೆ - ಈ ಪಾತ್ರಗಳನ್ನು ನಮ್ಮ ಸಾಮರ್ಥ್ಯಕ್ಕೆ ತಕ್ಕಂತೆ ಪೂರೈಸುವುದು ನಮ್ಮ ಜವಾಬ್ದಾರಿಯಾಗಿದೆ.</w:t>
      </w:r>
    </w:p>
    <w:p/>
    <w:p>
      <w:r xmlns:w="http://schemas.openxmlformats.org/wordprocessingml/2006/main">
        <w:t xml:space="preserve">2: ನಮ್ಮ ಆಧ್ಯಾತ್ಮಿಕ ಪ್ರಯಾಣದಲ್ಲಿ ನಮ್ಮನ್ನು ಮುನ್ನಡೆಸಲು ಮತ್ತು ಮಾರ್ಗದರ್ಶನ ಮಾಡಲು ದೇವರು ವ್ಯಕ್ತಿಗಳನ್ನು ಆರಿಸಿದ್ದಾನೆ - ಅವರ ನಾಯಕತ್ವ ಮತ್ತು ಬುದ್ಧಿವಂತಿಕೆಯನ್ನು ಅನುಸರಿಸಿ.</w:t>
      </w:r>
    </w:p>
    <w:p/>
    <w:p>
      <w:r xmlns:w="http://schemas.openxmlformats.org/wordprocessingml/2006/main">
        <w:t xml:space="preserve">1: 1 ಕೊರಿಂಥಿಯಾನ್ಸ್ 12: 4-7 - ಉಡುಗೊರೆಗಳ ವೈವಿಧ್ಯತೆಗಳಿವೆ, ಆದರೆ ಅದೇ ಆತ್ಮ. ಸಚಿವಾಲಯಗಳ ವ್ಯತ್ಯಾಸಗಳಿವೆ, ಆದರೆ ಅದೇ ಭಗವಂತ. ಮತ್ತು ಚಟುವಟಿಕೆಗಳಲ್ಲಿ ವೈವಿಧ್ಯಗಳಿವೆ, ಆದರೆ ಎಲ್ಲದರಲ್ಲೂ ಕೆಲಸ ಮಾಡುವ ದೇವರು ಒಂದೇ.</w:t>
      </w:r>
    </w:p>
    <w:p/>
    <w:p>
      <w:r xmlns:w="http://schemas.openxmlformats.org/wordprocessingml/2006/main">
        <w:t xml:space="preserve">2: ಎಫೆಸಿಯನ್ಸ್ 4: 11-13 - ಮತ್ತು ಆತನು ಸ್ವತಃ ಕೆಲವರನ್ನು ಅಪೊಸ್ತಲರು, ಕೆಲವು ಪ್ರವಾದಿಗಳು, ಕೆಲವು ಸುವಾರ್ತಾಬೋಧಕರು, ಮತ್ತು ಕೆಲವು ಪಾದ್ರಿಗಳು ಮತ್ತು ಶಿಕ್ಷಕರಾಗಿ, ಸೇವೆಯ ಕೆಲಸಕ್ಕಾಗಿ, ಕ್ರಿಸ್ತನ ದೇಹವನ್ನು ಸುಧಾರಿಸಲು ಸಂತರನ್ನು ಸಜ್ಜುಗೊಳಿಸಲು ಕೊಟ್ಟನು. , ನಾವೆಲ್ಲರೂ ದೇವರ ಮಗನ ನಂಬಿಕೆ ಮತ್ತು ಜ್ಞಾನದ ಏಕತೆಗೆ, ಪರಿಪೂರ್ಣ ಮನುಷ್ಯನಿಗೆ, ಕ್ರಿಸ್ತನ ಪೂರ್ಣತೆಯ ಎತ್ತರದ ಅಳತೆಗೆ ಬರುವವರೆಗೆ.</w:t>
      </w:r>
    </w:p>
    <w:p/>
    <w:p>
      <w:r xmlns:w="http://schemas.openxmlformats.org/wordprocessingml/2006/main">
        <w:t xml:space="preserve">ಸಂಖ್ಯೆಗಳು 3:33 ಮೆರಾರಿಯ ಕುಟುಂಬವು ಮಹ್ಲೀಯರ ಕುಟುಂಬ ಮತ್ತು ಮೂಷೀಯರ ಕುಟುಂಬ; ಇವು ಮೆರಾರಿಯ ಕುಟುಂಬಗಳು.</w:t>
      </w:r>
    </w:p>
    <w:p/>
    <w:p>
      <w:r xmlns:w="http://schemas.openxmlformats.org/wordprocessingml/2006/main">
        <w:t xml:space="preserve">ಈ ಪದ್ಯವು ಮೆರಾರಿಯ ಕುಟುಂಬಗಳು ಮಹ್ಲೀಯರು ಮತ್ತು ಮೂಷಿಯರು ಎಂದು ಹೇಳುತ್ತದೆ.</w:t>
      </w:r>
    </w:p>
    <w:p/>
    <w:p>
      <w:r xmlns:w="http://schemas.openxmlformats.org/wordprocessingml/2006/main">
        <w:t xml:space="preserve">1. ಕುಟುಂಬದ ಪ್ರಾಮುಖ್ಯತೆ ಮತ್ತು ನಾವೆಲ್ಲರೂ ಹೇಗೆ ಪರಸ್ಪರ ಸಂಬಂಧ ಹೊಂದಿದ್ದೇವೆ.</w:t>
      </w:r>
    </w:p>
    <w:p/>
    <w:p>
      <w:r xmlns:w="http://schemas.openxmlformats.org/wordprocessingml/2006/main">
        <w:t xml:space="preserve">2. ಕುಟುಂಬದೊಳಗಿನ ಏಕತೆಯ ಶಕ್ತಿ.</w:t>
      </w:r>
    </w:p>
    <w:p/>
    <w:p>
      <w:r xmlns:w="http://schemas.openxmlformats.org/wordprocessingml/2006/main">
        <w:t xml:space="preserve">1. ಕೀರ್ತನೆ 133:1 - "ಇಗೋ, ಸಹೋದರರು ಒಗ್ಗಟ್ಟಿನಿಂದ ವಾಸಿಸುವುದು ಎಷ್ಟು ಒಳ್ಳೆಯದು ಮತ್ತು ಎಷ್ಟು ಆಹ್ಲಾದಕರವಾಗಿರುತ್ತದೆ!"</w:t>
      </w:r>
    </w:p>
    <w:p/>
    <w:p>
      <w:r xmlns:w="http://schemas.openxmlformats.org/wordprocessingml/2006/main">
        <w:t xml:space="preserve">2. ಎಫೆಸಿಯನ್ಸ್ 4:3 - "ಶಾಂತಿಯ ಬಂಧದಲ್ಲಿ ಆತ್ಮದ ಏಕತೆಯನ್ನು ಇರಿಸಿಕೊಳ್ಳಲು ಪ್ರಯತ್ನಿಸುವುದು."</w:t>
      </w:r>
    </w:p>
    <w:p/>
    <w:p>
      <w:r xmlns:w="http://schemas.openxmlformats.org/wordprocessingml/2006/main">
        <w:t xml:space="preserve">ಸಂಖ್ಯೆಗಳು 3:34 ಮತ್ತು ಅವರಲ್ಲಿ ಎಣಿಸಲ್ಪಟ್ಟವರು, ಒಂದು ತಿಂಗಳಿನಿಂದ ಮತ್ತು ಅದಕ್ಕಿಂತ ಹೆಚ್ಚಿನ ವಯಸ್ಸಿನ ಎಲ್ಲಾ ಪುರುಷರ ಸಂಖ್ಯೆಯ ಪ್ರಕಾರ ಆರು ಸಾವಿರದ ಇನ್ನೂರು ಮಂದಿ.</w:t>
      </w:r>
    </w:p>
    <w:p/>
    <w:p>
      <w:r xmlns:w="http://schemas.openxmlformats.org/wordprocessingml/2006/main">
        <w:t xml:space="preserve">ಸಂಖ್ಯೆಗಳು 3:34 ರ ಈ ಪದ್ಯವು ಒಂದು ತಿಂಗಳ ವಯಸ್ಸಿನ 6,200 ಪುರುಷ ಇಸ್ರಾಯೇಲ್ಯರನ್ನು ಜನಗಣತಿಯಲ್ಲಿ ಎಣಿಸಲಾಗಿದೆ ಎಂದು ತೋರಿಸುತ್ತದೆ.</w:t>
      </w:r>
    </w:p>
    <w:p/>
    <w:p>
      <w:r xmlns:w="http://schemas.openxmlformats.org/wordprocessingml/2006/main">
        <w:t xml:space="preserve">1. ಸಂಖ್ಯೆಗಳ ಶಕ್ತಿ: ಲಾರ್ಡ್ ನಮಗೆ ಸಂಖ್ಯೆಗಳಲ್ಲಿ ನಂಬಿಕೆ ಮತ್ತು ಶಕ್ತಿಯನ್ನು ಹೇಗೆ ನೀಡುತ್ತಾನೆ</w:t>
      </w:r>
    </w:p>
    <w:p/>
    <w:p>
      <w:r xmlns:w="http://schemas.openxmlformats.org/wordprocessingml/2006/main">
        <w:t xml:space="preserve">2. ವಿಧೇಯತೆಯ ಶಕ್ತಿ: ದೇವರ ಸೂಚನೆಗಳನ್ನು ಅನುಸರಿಸುವುದು ಹೇಗೆ ಆಶೀರ್ವಾದಕ್ಕೆ ಕಾರಣವಾಗುತ್ತದೆ</w:t>
      </w:r>
    </w:p>
    <w:p/>
    <w:p>
      <w:r xmlns:w="http://schemas.openxmlformats.org/wordprocessingml/2006/main">
        <w:t xml:space="preserve">1. ಸಂಖ್ಯೆಗಳು 1: 2-3 - ಇಸ್ರೇಲ್ ಜನರ ಎಲ್ಲಾ ಸಭೆಯ ಜನಗಣತಿಯನ್ನು ತೆಗೆದುಕೊಳ್ಳಿ, ಕುಲಗಳು, ಪಿತೃಗಳ ಮನೆಗಳು, ಹೆಸರುಗಳ ಸಂಖ್ಯೆಯ ಪ್ರಕಾರ, ಪ್ರತಿ ಪುರುಷ, ತಲೆಯಿಂದ ತಲೆ. ಇಪ್ಪತ್ತು ವರ್ಷದಿಂದ ಮೇಲ್ಪಟ್ಟ ವಯಸ್ಸಿನವರು, ಇಸ್ರಾಯೇಲ್ಯರಲ್ಲಿ ಯುದ್ಧಕ್ಕೆ ಹೋಗಲು ಶಕ್ತರಾದವರೆಲ್ಲರೂ, ನೀವು ಮತ್ತು ಆರೋನನು ಅವರನ್ನು ತಂಡದಿಂದ ಪಟ್ಟಿಮಾಡಬೇಕು.</w:t>
      </w:r>
    </w:p>
    <w:p/>
    <w:p>
      <w:r xmlns:w="http://schemas.openxmlformats.org/wordprocessingml/2006/main">
        <w:t xml:space="preserve">2. ಕೀರ್ತನೆ 5:11-12 - ಆದರೆ ನಿನ್ನನ್ನು ಆಶ್ರಯಿಸುವವರೆಲ್ಲರೂ ಸಂತೋಷಪಡಲಿ; ನಿನ್ನ ಹೆಸರನ್ನು ಪ್ರೀತಿಸುವವರು ನಿನ್ನಲ್ಲಿ ಉಲ್ಲಾಸಪಡುವಂತೆ ಅವರು ಎಂದಿಗೂ ಸಂತೋಷದಿಂದ ಹಾಡಲಿ ಮತ್ತು ನಿಮ್ಮ ರಕ್ಷಣೆಯನ್ನು ಅವರ ಮೇಲೆ ಹರಡಲಿ. ಓ ಕರ್ತನೇ, ನೀನು ನೀತಿವಂತರನ್ನು ಆಶೀರ್ವದಿಸುತ್ತೀ; ನೀವು ಅವನನ್ನು ಗುರಾಣಿಯಿಂದ ಮುಚ್ಚುವಿರಿ.</w:t>
      </w:r>
    </w:p>
    <w:p/>
    <w:p>
      <w:r xmlns:w="http://schemas.openxmlformats.org/wordprocessingml/2006/main">
        <w:t xml:space="preserve">ಸಂಖ್ಯೆಗಳು 3:35 ಮತ್ತು ಮೆರಾರಿಯ ಕುಟುಂಬಗಳ ತಂದೆಯ ಮನೆಯ ಮುಖ್ಯಸ್ಥನು ಅಬೀಹೈಲನ ಮಗನಾದ ಜೂರಿಯಲ್;</w:t>
      </w:r>
    </w:p>
    <w:p/>
    <w:p>
      <w:r xmlns:w="http://schemas.openxmlformats.org/wordprocessingml/2006/main">
        <w:t xml:space="preserve">ಸಂಖ್ಯೆಗಳು 3 ರ ಈ ಪದ್ಯವು ಅಬಿಹೈಲನ ಮಗನಾದ ಜುರಿಯಲ್ ಅನ್ನು ಮೆರಾರಿಯ ಕುಟುಂಬಗಳ ತಂದೆಯ ಮನೆಯ ಮುಖ್ಯಸ್ಥನಾಗಿ ನೇಮಿಸಲಾಯಿತು ಮತ್ತು ಗುಡಾರವನ್ನು ಉತ್ತರಕ್ಕೆ ಹಾಕಲು ಸೂಚಿಸಲಾಯಿತು ಎಂದು ತಿಳಿಸುತ್ತದೆ.</w:t>
      </w:r>
    </w:p>
    <w:p/>
    <w:p>
      <w:r xmlns:w="http://schemas.openxmlformats.org/wordprocessingml/2006/main">
        <w:t xml:space="preserve">1. ಉತ್ತರದ ಪಿಚ್: ಸಮರ್ಪಣೆ ಮತ್ತು ವಿಧೇಯತೆಯ ಪಾಠ</w:t>
      </w:r>
    </w:p>
    <w:p/>
    <w:p>
      <w:r xmlns:w="http://schemas.openxmlformats.org/wordprocessingml/2006/main">
        <w:t xml:space="preserve">2. ಮುಖ್ಯಸ್ಥನ ದೇವರ ನೇಮಕಾತಿ: ಸೇವೆ ಮಾಡಲು ಕರೆ</w:t>
      </w:r>
    </w:p>
    <w:p/>
    <w:p>
      <w:r xmlns:w="http://schemas.openxmlformats.org/wordprocessingml/2006/main">
        <w:t xml:space="preserve">1. ಮತ್ತಾಯ 4:19 - ಮತ್ತು ಆತನು ಅವರಿಗೆ--ನನ್ನನ್ನು ಹಿಂಬಾಲಿಸು, ಮತ್ತು ನಾನು ನಿಮ್ಮನ್ನು ಮನುಷ್ಯರನ್ನು ಹಿಡಿಯುವ ಬೆಸ್ತರನ್ನಾಗಿ ಮಾಡುವೆನು.</w:t>
      </w:r>
    </w:p>
    <w:p/>
    <w:p>
      <w:r xmlns:w="http://schemas.openxmlformats.org/wordprocessingml/2006/main">
        <w:t xml:space="preserve">2. ಮ್ಯಾಥ್ಯೂ 28:18-20 - ಮತ್ತು ಯೇಸು ಬಂದು ಅವರಿಗೆ, ಸ್ವರ್ಗ ಮತ್ತು ಭೂಮಿಯ ಮೇಲಿನ ಎಲ್ಲಾ ಅಧಿಕಾರವನ್ನು ನನಗೆ ನೀಡಲಾಗಿದೆ. ಆದುದರಿಂದ ಹೋಗಿ ಎಲ್ಲಾ ಜನಾಂಗಗಳನ್ನು ಶಿಷ್ಯರನ್ನಾಗಿ ಮಾಡಿರಿ, ಅವರಿಗೆ ತಂದೆಯ, ಮಗನ ಮತ್ತು ಪವಿತ್ರಾತ್ಮನ ಹೆಸರಿನಲ್ಲಿ ದೀಕ್ಷಾಸ್ನಾನ ಮಾಡಿಸಿ, ನಾನು ನಿಮಗೆ ಆಜ್ಞಾಪಿಸಿದ ಎಲ್ಲವನ್ನೂ ಅನುಸರಿಸುವಂತೆ ಅವರಿಗೆ ಕಲಿಸಿ. ಮತ್ತು ಇಗೋ, ನಾನು ಯಾವಾಗಲೂ ನಿಮ್ಮೊಂದಿಗಿದ್ದೇನೆ, ಯುಗದ ಅಂತ್ಯದವರೆಗೂ.</w:t>
      </w:r>
    </w:p>
    <w:p/>
    <w:p>
      <w:r xmlns:w="http://schemas.openxmlformats.org/wordprocessingml/2006/main">
        <w:t xml:space="preserve">ಸಂಖ್ಯೆಗಳು 3:36 ಮತ್ತು ಮೆರಾರಿಯ ಮಕ್ಕಳ ಪಾಲನೆ ಮತ್ತು ಉಸ್ತುವಾರಿಯ ಅಡಿಯಲ್ಲಿ ಗುಡಾರದ ಹಲಗೆಗಳು, ಅದರ ಬಾರ್ಗಳು, ಅದರ ಕಂಬಗಳು, ಮತ್ತು ಅದರ ಕುಳಿಗಳು, ಮತ್ತು ಅದರ ಎಲ್ಲಾ ಪಾತ್ರೆಗಳು ಮತ್ತು ಅದಕ್ಕೆ ಸೇವೆ ಸಲ್ಲಿಸುವ ಎಲ್ಲವೂ ಇರಬೇಕು.</w:t>
      </w:r>
    </w:p>
    <w:p/>
    <w:p>
      <w:r xmlns:w="http://schemas.openxmlformats.org/wordprocessingml/2006/main">
        <w:t xml:space="preserve">ಗುಡಾರಕ್ಕೆ ಬೇಕಾದ ಹಲಗೆಗಳು, ಕಂಬಗಳು, ಕಂಬಗಳು, ಸಾಕೆಟ್‌ಗಳು, ಪಾತ್ರೆಗಳು ಮತ್ತು ಎಲ್ಲವನ್ನು ನೋಡಿಕೊಳ್ಳುವ ಜವಾಬ್ದಾರಿಯನ್ನು ಮೆರಾರಿಯ ಪುತ್ರರಿಗೆ ನೀಡಲಾಯಿತು.</w:t>
      </w:r>
    </w:p>
    <w:p/>
    <w:p>
      <w:r xmlns:w="http://schemas.openxmlformats.org/wordprocessingml/2006/main">
        <w:t xml:space="preserve">1. ಕರ್ತನು ತನ್ನ ಕೆಲಸವನ್ನು ನಮಗೆ ಒಪ್ಪಿಸುತ್ತಾನೆ</w:t>
      </w:r>
    </w:p>
    <w:p/>
    <w:p>
      <w:r xmlns:w="http://schemas.openxmlformats.org/wordprocessingml/2006/main">
        <w:t xml:space="preserve">2. ಹೊಣೆಗಾರಿಕೆಯ ಪ್ರಾಮುಖ್ಯತೆ</w:t>
      </w:r>
    </w:p>
    <w:p/>
    <w:p>
      <w:r xmlns:w="http://schemas.openxmlformats.org/wordprocessingml/2006/main">
        <w:t xml:space="preserve">1. 1 ಕೊರಿಂಥಿಯಾನ್ಸ್ 3: 6-9 - ಆಧ್ಯಾತ್ಮಿಕ ದೇವಾಲಯದ ಪಾಲ್ನ ಸಾದೃಶ್ಯ</w:t>
      </w:r>
    </w:p>
    <w:p/>
    <w:p>
      <w:r xmlns:w="http://schemas.openxmlformats.org/wordprocessingml/2006/main">
        <w:t xml:space="preserve">2. 2 ಕೊರಿಂಥಿಯಾನ್ಸ್ 5:10 - ನಾವೆಲ್ಲರೂ ನಮ್ಮ ಉಸ್ತುವಾರಿಯ ಖಾತೆಯನ್ನು ನೀಡಬೇಕು</w:t>
      </w:r>
    </w:p>
    <w:p/>
    <w:p>
      <w:r xmlns:w="http://schemas.openxmlformats.org/wordprocessingml/2006/main">
        <w:t xml:space="preserve">ಸಂಖ್ಯೆಗಳು 3:37 ಮತ್ತು ಸುತ್ತಲೂ ಅಂಗಳದ ಕಂಬಗಳು, ಅವುಗಳ ಕುಳಿಗಳು, ಪಿನ್ಗಳು ಮತ್ತು ಹಗ್ಗಗಳು.</w:t>
      </w:r>
    </w:p>
    <w:p/>
    <w:p>
      <w:r xmlns:w="http://schemas.openxmlformats.org/wordprocessingml/2006/main">
        <w:t xml:space="preserve">ಈ ವಾಕ್ಯವೃಂದವು ಗುಡಾರದ ಸುತ್ತಲಿನ ಅಂಗಳದ ಕಂಬಗಳು, ಸಾಕೆಟ್‌ಗಳು, ಪಿನ್‌ಗಳು ಮತ್ತು ಹಗ್ಗಗಳನ್ನು ವಿವರಿಸುತ್ತದೆ.</w:t>
      </w:r>
    </w:p>
    <w:p/>
    <w:p>
      <w:r xmlns:w="http://schemas.openxmlformats.org/wordprocessingml/2006/main">
        <w:t xml:space="preserve">1. ಡೇಬರ್ನೇಕಲ್: ದೇವರ ನಿಷ್ಠೆಯ ಜ್ಞಾಪನೆ</w:t>
      </w:r>
    </w:p>
    <w:p/>
    <w:p>
      <w:r xmlns:w="http://schemas.openxmlformats.org/wordprocessingml/2006/main">
        <w:t xml:space="preserve">2. ಶಕ್ತಿಯ ಸ್ತಂಭಗಳು: ನಮ್ಮ ನಂಬಿಕೆಯಲ್ಲಿ ದೃಢವಾಗಿ ನಿಲ್ಲುವುದು</w:t>
      </w:r>
    </w:p>
    <w:p/>
    <w:p>
      <w:r xmlns:w="http://schemas.openxmlformats.org/wordprocessingml/2006/main">
        <w:t xml:space="preserve">1. Ps. 5:11 ಆದರೆ ನಿನ್ನನ್ನು ಆಶ್ರಯಿಸುವವರೆಲ್ಲರೂ ಸಂತೋಷವಾಗಿರಲಿ; ಅವರು ಸಂತೋಷದಿಂದ ಹಾಡಲಿ. ನಿನ್ನ ಹೆಸರನ್ನು ಪ್ರೀತಿಸುವವರು ನಿನ್ನಲ್ಲಿ ಸಂತೋಷಪಡುವಂತೆ ಅವರ ಮೇಲೆ ನಿನ್ನ ರಕ್ಷಣೆಯನ್ನು ಹರಡು.</w:t>
      </w:r>
    </w:p>
    <w:p/>
    <w:p>
      <w:r xmlns:w="http://schemas.openxmlformats.org/wordprocessingml/2006/main">
        <w:t xml:space="preserve">2. ಹೆಬ್. 10:22 ನಾವು ನಂಬಿಕೆಯ ಪೂರ್ಣ ಭರವಸೆಯೊಂದಿಗೆ ನಿಜವಾದ ಹೃದಯದೊಂದಿಗೆ ಹತ್ತಿರವಾಗೋಣ, ನಮ್ಮ ಹೃದಯವು ದುಷ್ಟ ಮನಸ್ಸಾಕ್ಷಿಯಿಂದ ಶುದ್ಧವಾಗಿ ಚಿಮುಕಿಸಲಾಗುತ್ತದೆ ಮತ್ತು ನಮ್ಮ ದೇಹಗಳನ್ನು ಶುದ್ಧ ನೀರಿನಿಂದ ತೊಳೆದುಕೊಳ್ಳೋಣ.</w:t>
      </w:r>
    </w:p>
    <w:p/>
    <w:p>
      <w:r xmlns:w="http://schemas.openxmlformats.org/wordprocessingml/2006/main">
        <w:t xml:space="preserve">ಸಂಖ್ಯೆಗಳು 3:38 ಆದರೆ ದೇವದರ್ಶನದ ಗುಡಾರದ ಪೂರ್ವಕ್ಕೆ ಪೂರ್ವಕ್ಕೆ ಗುಡಾರದ ಮುಂದೆ ಪಾಳೆಯಮಾಡುವವರು ಮೋಶೆ ಮತ್ತು ಆರೋನ ಮತ್ತು ಅವನ ಕುಮಾರರು ಇಸ್ರಾಯೇಲ್ ಮಕ್ಕಳ ಉಸ್ತುವಾರಿಗಾಗಿ ಪರಿಶುದ್ಧ ಸ್ಥಳವನ್ನು ನೋಡಿಕೊಳ್ಳುತ್ತಾರೆ. ಮತ್ತು ಹತ್ತಿರ ಬರುವ ಪರಕೀಯನು ಕೊಲ್ಲಲ್ಪಡುವನು.</w:t>
      </w:r>
    </w:p>
    <w:p/>
    <w:p>
      <w:r xmlns:w="http://schemas.openxmlformats.org/wordprocessingml/2006/main">
        <w:t xml:space="preserve">ಮೋಶೆ, ಆರೋನ್ ಮತ್ತು ಅವರ ಮಕ್ಕಳು ಗುಡಾರದ ಪೂರ್ವದಲ್ಲಿ ಪಾಳೆಯವನ್ನು ಹೊಂದಿದ್ದರು ಮತ್ತು ಇಸ್ರಾಯೇಲ್ಯರಿಗೆ ಅಭಯಾರಣ್ಯದ ಉಸ್ತುವಾರಿ ವಹಿಸಿದ್ದರು. ಯಾರೇ ಅಪರಿಚಿತರು ಹತ್ತಿರ ಬಂದರೂ ಅವರನ್ನು ಕೊಲ್ಲಬೇಕು.</w:t>
      </w:r>
    </w:p>
    <w:p/>
    <w:p>
      <w:r xmlns:w="http://schemas.openxmlformats.org/wordprocessingml/2006/main">
        <w:t xml:space="preserve">1. ದೇವರ ಜನರ ಜವಾಬ್ದಾರಿ: ಮೋಸೆಸ್, ಆರೋನ್ ಮತ್ತು ಅವರ ಪುತ್ರರ ಉದಾಹರಣೆ</w:t>
      </w:r>
    </w:p>
    <w:p/>
    <w:p>
      <w:r xmlns:w="http://schemas.openxmlformats.org/wordprocessingml/2006/main">
        <w:t xml:space="preserve">2. ದೇವರ ಪವಿತ್ರತೆ: ಅಪರಿಚಿತರ ದಂಡ</w:t>
      </w:r>
    </w:p>
    <w:p/>
    <w:p>
      <w:r xmlns:w="http://schemas.openxmlformats.org/wordprocessingml/2006/main">
        <w:t xml:space="preserve">1. ವಿಮೋಚನಕಾಂಡ 19:10-12 - ಮತ್ತು ಕರ್ತನು ಮೋಶೆಗೆ--ಜನರ ಬಳಿಗೆ ಹೋಗಿ, ಇಂದು ಮತ್ತು ನಾಳೆ ಅವರನ್ನು ಪವಿತ್ರಗೊಳಿಸಿ, ಮತ್ತು ಅವರು ತಮ್ಮ ಬಟ್ಟೆಗಳನ್ನು ತೊಳೆದುಕೊಳ್ಳಲಿ, ಮತ್ತು ಮೂರನೇ ದಿನಕ್ಕೆ ಸಿದ್ಧರಾಗಿರಿ; ಕರ್ತನು ಎಲ್ಲಾ ಜನರ ದೃಷ್ಟಿಯಲ್ಲಿ ಸೀನಾಯಿ ಬೆಟ್ಟದ ಮೇಲೆ ಇಳಿಯುವನು. ಮತ್ತು ನೀವು ಸುತ್ತಲಿನ ಜನರಿಗೆ ಗಡಿಗಳನ್ನು ಹಾಕಬೇಕು: ನೀವು ಬೆಟ್ಟವನ್ನು ಹತ್ತಬೇಡಿ ಅಥವಾ ಅದರ ಗಡಿಯನ್ನು ಮುಟ್ಟದಂತೆ ಎಚ್ಚರವಾಗಿರಿ;</w:t>
      </w:r>
    </w:p>
    <w:p/>
    <w:p>
      <w:r xmlns:w="http://schemas.openxmlformats.org/wordprocessingml/2006/main">
        <w:t xml:space="preserve">2. ಹೀಬ್ರೂ 12:18-24 - ಯಾಕಂದರೆ ನೀವು ಸ್ಪರ್ಶಿಸಬಹುದಾದ ಮತ್ತು ಬೆಂಕಿಯಿಂದ ಸುಟ್ಟುಹೋಗುವ ಪರ್ವತಕ್ಕೆ, ಅಥವಾ ಕಪ್ಪು, ಮತ್ತು ಕತ್ತಲೆ ಮತ್ತು ಬಿರುಗಾಳಿ, ಮತ್ತು ತುತ್ತೂರಿಯ ಧ್ವನಿ ಮತ್ತು ಪದಗಳ ಧ್ವನಿಗೆ ಬಂದಿಲ್ಲ ; ಯಾವ ಧ್ವನಿಯನ್ನು ಕೇಳಿದ ಅವರು ಈ ಮಾತನ್ನು ತಮ್ಮೊಂದಿಗೆ ಇನ್ನು ಮುಂದೆ ಹೇಳಬಾರದೆಂದು ಕೇಳಿಕೊಂಡರು: (ಯಾಕೆಂದರೆ ಅವರು ಆಜ್ಞಾಪಿಸಲ್ಪಟ್ಟದ್ದನ್ನು ಸಹಿಸಿಕೊಳ್ಳಲು ಸಾಧ್ಯವಾಗಲಿಲ್ಲ, ಮತ್ತು ಮೃಗವು ಪರ್ವತವನ್ನು ಮುಟ್ಟಿದರೆ, ಅದನ್ನು ಕಲ್ಲೆಸೆಯಬೇಕು ಅಥವಾ ನೂಕಬೇಕು ಡಾರ್ಟ್: ಮತ್ತು ಆ ದೃಶ್ಯವು ತುಂಬಾ ಭಯಾನಕವಾಗಿತ್ತು, ಮೋಸೆಸ್ ಹೇಳಿದರು, ನಾನು ತುಂಬಾ ಭಯಪಡುತ್ತೇನೆ ಮತ್ತು ಕಂಪಿಸುತ್ತೇನೆ :)</w:t>
      </w:r>
    </w:p>
    <w:p/>
    <w:p>
      <w:r xmlns:w="http://schemas.openxmlformats.org/wordprocessingml/2006/main">
        <w:t xml:space="preserve">ಸಂಖ್ಯೆಗಳು 3:39 ಮೋಶೆ ಮತ್ತು ಆರೋನರು ಕರ್ತನ ಆಜ್ಞೆಯ ಮೇರೆಗೆ ಎಣಿಸಲ್ಪಟ್ಟ ಲೇವಿಯರೆಲ್ಲರೂ ತಮ್ಮ ಕುಟುಂಬಗಳಲ್ಲಿ ಒಂದು ತಿಂಗಳಿಂದ ಮತ್ತು ಅದಕ್ಕಿಂತ ಹೆಚ್ಚಿನ ವಯಸ್ಸಿನ ಪುರುಷರೆಲ್ಲರೂ ಇಪ್ಪತ್ತೆರಡು ಸಾವಿರ ಮಂದಿ.</w:t>
      </w:r>
    </w:p>
    <w:p/>
    <w:p>
      <w:r xmlns:w="http://schemas.openxmlformats.org/wordprocessingml/2006/main">
        <w:t xml:space="preserve">ಕರ್ತನ ಆಜ್ಞೆಯ ಮೇರೆಗೆ ಮೋಶೆ ಮತ್ತು ಆರೋನರು ಎಣಿಸಿದಂತೆ ಒಂದು ತಿಂಗಳು ಮತ್ತು ಅದಕ್ಕಿಂತ ಹೆಚ್ಚಿನ ವಯಸ್ಸಿನ ಲೇವಿಯ ಪುರುಷರ ಒಟ್ಟು ಸಂಖ್ಯೆ 22,000 ಆಗಿತ್ತು.</w:t>
      </w:r>
    </w:p>
    <w:p/>
    <w:p>
      <w:r xmlns:w="http://schemas.openxmlformats.org/wordprocessingml/2006/main">
        <w:t xml:space="preserve">1. ದೇವರ ಸಾರ್ವಭೌಮತ್ವ: ಆಶೀರ್ವಾದಗಳಿಗಾಗಿ ದೇವರ ಆಜ್ಞೆಗಳನ್ನು ಪಾಲಿಸುವುದು</w:t>
      </w:r>
    </w:p>
    <w:p/>
    <w:p>
      <w:r xmlns:w="http://schemas.openxmlformats.org/wordprocessingml/2006/main">
        <w:t xml:space="preserve">2. ನಿಷ್ಠೆ: ದೇವರ ಉದ್ದೇಶಕ್ಕೆ ನಿಷ್ಠರಾಗಿ ಉಳಿಯುವುದು</w:t>
      </w:r>
    </w:p>
    <w:p/>
    <w:p>
      <w:r xmlns:w="http://schemas.openxmlformats.org/wordprocessingml/2006/main">
        <w:t xml:space="preserve">1. ಧರ್ಮೋಪದೇಶಕಾಂಡ 10:8-9 - ಆ ಸಮಯದಲ್ಲಿ ಕರ್ತನು ಕರ್ತನ ಒಡಂಬಡಿಕೆಯ ಮಂಜೂಷವನ್ನು ಹೊರಲು ಲೇವಿಯ ಕುಲವನ್ನು ಪ್ರತ್ಯೇಕಿಸಿದನು, ಕರ್ತನ ಮುಂದೆ ನಿಂತು ಅವನಿಗೆ ಸೇವೆ ಸಲ್ಲಿಸಲು ಮತ್ತು ಅವನ ಹೆಸರಿನಲ್ಲಿ ಆಶೀರ್ವದಿಸುತ್ತಾನೆ. .</w:t>
      </w:r>
    </w:p>
    <w:p/>
    <w:p>
      <w:r xmlns:w="http://schemas.openxmlformats.org/wordprocessingml/2006/main">
        <w:t xml:space="preserve">2. ಜೆನೆಸಿಸ್ 17: 7-8 - ಮತ್ತು ನಾನು ಮತ್ತು ನೀವು ಮತ್ತು ನಿಮ್ಮ ನಂತರ ನಿಮ್ಮ ಸಂತತಿಯ ನಡುವೆ ನನ್ನ ಒಡಂಬಡಿಕೆಯನ್ನು ಶಾಶ್ವತ ಒಡಂಬಡಿಕೆಗಾಗಿ ಅವರ ತಲೆಮಾರುಗಳಲ್ಲಿ ಸ್ಥಾಪಿಸುತ್ತೇನೆ, ನಿನಗೂ ಮತ್ತು ನಿನ್ನ ನಂತರದ ನಿಮ್ಮ ಸಂತತಿಗೂ ದೇವರಾಗಿರುತ್ತೇನೆ. ಮತ್ತು ನಾನು ನಿನಗೂ ನಿನ್ನ ತರುವಾಯ ನಿನ್ನ ಸಂತಾನದವರಿಗೂ ನಿನ್ನ ಪರದೇಶವನ್ನು ಅಂದರೆ ಕಾನಾನ್ ದೇಶವನ್ನೆಲ್ಲಾ ಶಾಶ್ವತ ಸ್ವಾಧೀನಕ್ಕಾಗಿ ಕೊಡುವೆನು ಮತ್ತು ನಾನು ಅವರ ದೇವರಾಗಿರುವೆನು.</w:t>
      </w:r>
    </w:p>
    <w:p/>
    <w:p>
      <w:r xmlns:w="http://schemas.openxmlformats.org/wordprocessingml/2006/main">
        <w:t xml:space="preserve">ಸಂಖ್ಯೆಗಳು 3:40 ಕರ್ತನು ಮೋಶೆಗೆ--ಇಸ್ರಾಯೇಲ್ ಮಕ್ಕಳಲ್ಲಿ ಒಂದು ತಿಂಗಳು ಮತ್ತು ಅದಕ್ಕಿಂತ ಹೆಚ್ಚಿನ ವಯಸ್ಸಿನ ಎಲ್ಲಾ ಚೊಚ್ಚಲ ಗಂಡುಮಕ್ಕಳನ್ನು ಎಣಿಸಿ ಮತ್ತು ಅವರ ಹೆಸರುಗಳ ಸಂಖ್ಯೆಯನ್ನು ತೆಗೆದುಕೊಳ್ಳಿ.</w:t>
      </w:r>
    </w:p>
    <w:p/>
    <w:p>
      <w:r xmlns:w="http://schemas.openxmlformats.org/wordprocessingml/2006/main">
        <w:t xml:space="preserve">ಒಂದು ತಿಂಗಳು ಮತ್ತು ಅದಕ್ಕಿಂತ ಹೆಚ್ಚಿನ ವಯಸ್ಸಿನ ಇಸ್ರಾಯೇಲ್ಯರ ಎಲ್ಲಾ ಚೊಚ್ಚಲ ಗಂಡು ಮಕ್ಕಳನ್ನು ಎಣಿಸಿ ದಾಖಲಿಸಲು ದೇವರು ಮೋಶೆಗೆ ಸೂಚಿಸಿದನು.</w:t>
      </w:r>
    </w:p>
    <w:p/>
    <w:p>
      <w:r xmlns:w="http://schemas.openxmlformats.org/wordprocessingml/2006/main">
        <w:t xml:space="preserve">1. ದೇವರ ಸೂಚನೆಗಳನ್ನು ಅನುಸರಿಸುವ ಪ್ರಾಮುಖ್ಯತೆ</w:t>
      </w:r>
    </w:p>
    <w:p/>
    <w:p>
      <w:r xmlns:w="http://schemas.openxmlformats.org/wordprocessingml/2006/main">
        <w:t xml:space="preserve">2. ಇಸ್ರೇಲ್ ಮಕ್ಕಳಿಗಾಗಿ ದೇವರ ಕಾಳಜಿ</w:t>
      </w:r>
    </w:p>
    <w:p/>
    <w:p>
      <w:r xmlns:w="http://schemas.openxmlformats.org/wordprocessingml/2006/main">
        <w:t xml:space="preserve">1. ಧರ್ಮೋಪದೇಶಕಾಂಡ 11:18-21 - ಆದದರಿಂದ ನೀವು ಈ ನನ್ನ ಮಾತುಗಳನ್ನು ನಿಮ್ಮ ಹೃದಯದಲ್ಲಿ ಮತ್ತು ನಿಮ್ಮ ಆತ್ಮದಲ್ಲಿ ಇರಿಸಿಕೊಳ್ಳಿ ಮತ್ತು ನಿಮ್ಮ ಕಣ್ಣುಗಳ ನಡುವೆ ಮುಂಭಾಗಗಳಾಗಿರುವಂತೆ ಅವುಗಳನ್ನು ನಿಮ್ಮ ಕೈಯಲ್ಲಿ ಒಂದು ಚಿಹ್ನೆಗಾಗಿ ಕಟ್ಟಿಕೊಳ್ಳಿ. ಮತ್ತು ನೀವು ನಿಮ್ಮ ಮನೆಯಲ್ಲಿ ಕುಳಿತುಕೊಳ್ಳುವಾಗ ಮತ್ತು ನೀವು ದಾರಿಯಲ್ಲಿ ನಡೆಯುವಾಗ, ನೀವು ಮಲಗಿರುವಾಗ ಮತ್ತು ನೀವು ಏಳುವಾಗ ಅವರ ಬಗ್ಗೆ ಮಾತನಾಡುತ್ತಾ ನಿಮ್ಮ ಮಕ್ಕಳಿಗೆ ಕಲಿಸಬೇಕು.</w:t>
      </w:r>
    </w:p>
    <w:p/>
    <w:p>
      <w:r xmlns:w="http://schemas.openxmlformats.org/wordprocessingml/2006/main">
        <w:t xml:space="preserve">2. ಮ್ಯಾಥ್ಯೂ 28: 19-20 - ಆದ್ದರಿಂದ ನೀವು ಹೋಗಿ, ಎಲ್ಲಾ ಜನಾಂಗಗಳಿಗೆ ಕಲಿಸಿ, ತಂದೆಯ ಮತ್ತು ಮಗನ ಮತ್ತು ಪವಿತ್ರಾತ್ಮದ ಹೆಸರಿನಲ್ಲಿ ಅವರಿಗೆ ದೀಕ್ಷಾಸ್ನಾನ ಮಾಡಿ: ನಾನು ನಿಮಗೆ ಆಜ್ಞಾಪಿಸಿದ ಎಲ್ಲವನ್ನೂ ಅನುಸರಿಸಲು ಅವರಿಗೆ ಕಲಿಸುವುದು. ಮತ್ತು, ಇಗೋ, ನಾನು ಯಾವಾಗಲೂ ನಿಮ್ಮೊಂದಿಗಿದ್ದೇನೆ, ಪ್ರಪಂಚದ ಅಂತ್ಯದವರೆಗೂ ಸಹ. ಆಮೆನ್.</w:t>
      </w:r>
    </w:p>
    <w:p/>
    <w:p>
      <w:r xmlns:w="http://schemas.openxmlformats.org/wordprocessingml/2006/main">
        <w:t xml:space="preserve">ಸಂಖ್ಯೆಗಳು 3:41 ಮತ್ತು ನೀನು ಇಸ್ರಾಯೇಲ್ ಮಕ್ಕಳಲ್ಲಿ ಎಲ್ಲಾ ಚೊಚ್ಚಲ ಮಕ್ಕಳಿಗೆ ಬದಲಾಗಿ ಲೇವಿಯರನ್ನು ನನಗಾಗಿ ತೆಗೆದುಕೊಳ್ಳಬೇಕು (ನಾನೇ ಯೆಹೋವನು). ಮತ್ತು ಇಸ್ರಾಯೇಲ್ ಮಕ್ಕಳ ದನಗಳಲ್ಲಿ ಎಲ್ಲಾ ಮೊದಲನೆಯವರಿಗೆ ಬದಲಾಗಿ ಲೇವಿಯರ ದನಗಳು.</w:t>
      </w:r>
    </w:p>
    <w:p/>
    <w:p>
      <w:r xmlns:w="http://schemas.openxmlformats.org/wordprocessingml/2006/main">
        <w:t xml:space="preserve">ಲೇವಿಯರು ಇಸ್ರಾಯೇಲ್ ಮಕ್ಕಳಲ್ಲಿ ಎಲ್ಲಾ ಚೊಚ್ಚಲ ಮಕ್ಕಳನ್ನು ಬದಲಾಯಿಸುವರು ಎಂದು ಕರ್ತನು ಆಜ್ಞಾಪಿಸುತ್ತಾನೆ ಮತ್ತು ಲೇವಿಯರ ದನಗಳು ಇಸ್ರಾಯೇಲ್ ಮಕ್ಕಳ ದನಗಳಲ್ಲಿ ಎಲ್ಲಾ ಚೊಚ್ಚಲ ಮಕ್ಕಳನ್ನು ಬದಲಾಯಿಸುವವು.</w:t>
      </w:r>
    </w:p>
    <w:p/>
    <w:p>
      <w:r xmlns:w="http://schemas.openxmlformats.org/wordprocessingml/2006/main">
        <w:t xml:space="preserve">1. ದೇವರ ಸೇವೆಯ ಪ್ರಾಮುಖ್ಯತೆ: ಸಂಖ್ಯೆಗಳ ಅಧ್ಯಯನ 3:41</w:t>
      </w:r>
    </w:p>
    <w:p/>
    <w:p>
      <w:r xmlns:w="http://schemas.openxmlformats.org/wordprocessingml/2006/main">
        <w:t xml:space="preserve">2. ಲೇವಿಯರ ಪ್ರಾಮುಖ್ಯತೆ: ಸಂಖ್ಯೆಗಳು 3:41 ನಲ್ಲಿ ಒಂದು ನೋಟ</w:t>
      </w:r>
    </w:p>
    <w:p/>
    <w:p>
      <w:r xmlns:w="http://schemas.openxmlformats.org/wordprocessingml/2006/main">
        <w:t xml:space="preserve">1. ವಿಮೋಚನಕಾಂಡ 13:1-2 - "ಕರ್ತನು ಮೋಶೆಗೆ ಹೇಳಿದನು, ಎಲ್ಲಾ ಚೊಚ್ಚಲ ಶಿಶುಗಳನ್ನು ನನಗೆ ಪ್ರತಿಷ್ಠೆ ಮಾಡು. ಇಸ್ರೇಲ್ ಜನರಲ್ಲಿ ಮನುಷ್ಯ ಮತ್ತು ಮೃಗಗಳೆರಡರ ಗರ್ಭವನ್ನು ಮೊದಲು ತೆರೆಯುವದು ನನ್ನದು.</w:t>
      </w:r>
    </w:p>
    <w:p/>
    <w:p>
      <w:r xmlns:w="http://schemas.openxmlformats.org/wordprocessingml/2006/main">
        <w:t xml:space="preserve">2. 1 ಕೊರಿಂಥಿಯಾನ್ಸ್ 12:28 - ಮತ್ತು ದೇವರು ಚರ್ಚ್‌ನಲ್ಲಿ ಮೊದಲ ಅಪೊಸ್ತಲರು, ಎರಡನೇ ಪ್ರವಾದಿಗಳು, ಮೂರನೇ ಶಿಕ್ಷಕರು, ನಂತರ ಪವಾಡಗಳು, ನಂತರ ಗುಣಪಡಿಸುವ ಉಡುಗೊರೆಗಳು, ಸಹಾಯ, ಆಡಳಿತ ಮತ್ತು ವಿವಿಧ ರೀತಿಯ ಭಾಷೆಗಳನ್ನು ನೇಮಿಸಿದ್ದಾರೆ.</w:t>
      </w:r>
    </w:p>
    <w:p/>
    <w:p>
      <w:r xmlns:w="http://schemas.openxmlformats.org/wordprocessingml/2006/main">
        <w:t xml:space="preserve">ಸಂಖ್ಯೆಗಳು 3:42 ಕರ್ತನು ತನಗೆ ಆಜ್ಞಾಪಿಸಿದಂತೆ ಮೋಶೆಯು ಇಸ್ರಾಯೇಲ್ ಮಕ್ಕಳಲ್ಲಿ ಎಲ್ಲಾ ಚೊಚ್ಚಲ ಮಕ್ಕಳನ್ನು ಎಣಿಸಿದನು.</w:t>
      </w:r>
    </w:p>
    <w:p/>
    <w:p>
      <w:r xmlns:w="http://schemas.openxmlformats.org/wordprocessingml/2006/main">
        <w:t xml:space="preserve">ಮೋಶೆಯು ಕರ್ತನ ಆಜ್ಞೆಯ ಪ್ರಕಾರ ಇಸ್ರಾಯೇಲ್ಯರ ಎಲ್ಲಾ ಚೊಚ್ಚಲ ಮಕ್ಕಳನ್ನು ಎಣಿಸಿದನು.</w:t>
      </w:r>
    </w:p>
    <w:p/>
    <w:p>
      <w:r xmlns:w="http://schemas.openxmlformats.org/wordprocessingml/2006/main">
        <w:t xml:space="preserve">1. ದೇವರ ಆಜ್ಞೆಯನ್ನು ಪಾಲಿಸಬೇಕು - ಸಂಖ್ಯೆಗಳು 3:42</w:t>
      </w:r>
    </w:p>
    <w:p/>
    <w:p>
      <w:r xmlns:w="http://schemas.openxmlformats.org/wordprocessingml/2006/main">
        <w:t xml:space="preserve">2. ವಿಧೇಯತೆಯ ಪ್ರಾಮುಖ್ಯತೆ - ಸಂಖ್ಯೆಗಳು 3:42</w:t>
      </w:r>
    </w:p>
    <w:p/>
    <w:p>
      <w:r xmlns:w="http://schemas.openxmlformats.org/wordprocessingml/2006/main">
        <w:t xml:space="preserve">1. ಧರ್ಮೋಪದೇಶಕಾಂಡ 31:7-8 - ಮೋಶೆಯು ಇಸ್ರೇಲ್ ಜನರಿಗೆ ಬಲವಾದ ಮತ್ತು ಧೈರ್ಯಶಾಲಿಯಾಗಿರಲು ಮತ್ತು ಭಗವಂತನ ಎಲ್ಲಾ ಆಜ್ಞೆಗಳನ್ನು ಪಾಲಿಸಬೇಕೆಂದು ಆಜ್ಞಾಪಿಸಿದನು.</w:t>
      </w:r>
    </w:p>
    <w:p/>
    <w:p>
      <w:r xmlns:w="http://schemas.openxmlformats.org/wordprocessingml/2006/main">
        <w:t xml:space="preserve">2. ಆದಿಕಾಂಡ 22:18 - ಅಬ್ರಹಾಮನು ದೇವರಿಗೆ ವಿಧೇಯನಾದನು ಮತ್ತು ತನ್ನ ಮಗನನ್ನು ಯಜ್ಞವಾಗಿ ಅರ್ಪಿಸಲು ಸಿದ್ಧನಾಗಿದ್ದನು.</w:t>
      </w:r>
    </w:p>
    <w:p/>
    <w:p>
      <w:r xmlns:w="http://schemas.openxmlformats.org/wordprocessingml/2006/main">
        <w:t xml:space="preserve">ಸಂಖ್ಯೆಗಳು 3:43 ಮತ್ತು ಅವರಲ್ಲಿ ಎಣಿಸಲ್ಪಟ್ಟವರಲ್ಲಿ ಒಂದು ತಿಂಗಳು ಮತ್ತು ಅದಕ್ಕಿಂತ ಹೆಚ್ಚಿನ ವಯಸ್ಸಿನ ಎಲ್ಲಾ ಚೊಚ್ಚಲ ಗಂಡುಗಳ ಸಂಖ್ಯೆಯು ಇಪ್ಪತ್ತೆರಡು ಸಾವಿರದ ಇನ್ನೂರ ಎಪ್ಪತ್ತು ಹದಿಮೂರು.</w:t>
      </w:r>
    </w:p>
    <w:p/>
    <w:p>
      <w:r xmlns:w="http://schemas.openxmlformats.org/wordprocessingml/2006/main">
        <w:t xml:space="preserve">22,273 ಚೊಚ್ಚಲ ಗಂಡುಗಳನ್ನು ಒಂದು ತಿಂಗಳು ಮತ್ತು ಅದಕ್ಕಿಂತ ಹೆಚ್ಚಿನ ವಯಸ್ಸಿನಿಂದ ಎಣಿಸಲಾಯಿತು.</w:t>
      </w:r>
    </w:p>
    <w:p/>
    <w:p>
      <w:r xmlns:w="http://schemas.openxmlformats.org/wordprocessingml/2006/main">
        <w:t xml:space="preserve">1. ಎಣಿಕೆಯ ಪ್ರಾಮುಖ್ಯತೆ: ದೇವರು ತನ್ನ ಜನರನ್ನು ಹೇಗೆ ಸಂಖ್ಯೆ ಮಾಡಿದನು</w:t>
      </w:r>
    </w:p>
    <w:p/>
    <w:p>
      <w:r xmlns:w="http://schemas.openxmlformats.org/wordprocessingml/2006/main">
        <w:t xml:space="preserve">2. ಬೈಬಲ್ನಲ್ಲಿ ಮೊದಲನೆಯವರ ಮಹತ್ವ</w:t>
      </w:r>
    </w:p>
    <w:p/>
    <w:p>
      <w:r xmlns:w="http://schemas.openxmlformats.org/wordprocessingml/2006/main">
        <w:t xml:space="preserve">1. ವಿಮೋಚನಕಾಂಡ 13:2; "ನನಗೆ ಪ್ರತಿ ಚೊಚ್ಚಲ ಪುರುಷನನ್ನು ಪವಿತ್ರಗೊಳಿಸು. ಇಸ್ರಾಯೇಲ್ಯರಲ್ಲಿ ಪ್ರತಿಯೊಂದು ಗರ್ಭದ ಮೊದಲ ಸಂತಾನವು ಮನುಷ್ಯನಾಗಲಿ ಅಥವಾ ಪ್ರಾಣಿಯಾಗಲಿ ನನಗೆ ಸೇರಿದೆ."</w:t>
      </w:r>
    </w:p>
    <w:p/>
    <w:p>
      <w:r xmlns:w="http://schemas.openxmlformats.org/wordprocessingml/2006/main">
        <w:t xml:space="preserve">2. ಸಂಖ್ಯೆಗಳು 8:17; "ಯಾಕಂದರೆ ಇಸ್ರಾಯೇಲ್ ಮಕ್ಕಳಲ್ಲಿ ಎಲ್ಲಾ ಚೊಚ್ಚಲುಗಳು ನನ್ನವು, ಮನುಷ್ಯ ಮತ್ತು ಮೃಗಗಳೆರಡೂ ಇವೆ: ನಾನು ಈಜಿಪ್ಟ್ ದೇಶದಲ್ಲಿ ಪ್ರತಿ ಚೊಚ್ಚಲ ಶಿಶುವನ್ನು ಹೊಡೆದ ದಿನದಲ್ಲಿ ನಾನು ಅವುಗಳನ್ನು ನನಗಾಗಿ ಪವಿತ್ರಗೊಳಿಸಿದೆ."</w:t>
      </w:r>
    </w:p>
    <w:p/>
    <w:p>
      <w:r xmlns:w="http://schemas.openxmlformats.org/wordprocessingml/2006/main">
        <w:t xml:space="preserve">ಸಂಖ್ಯೆಗಳು 3:44 ಮತ್ತು ಕರ್ತನು ಮೋಶೆಗೆ ಹೀಗೆ ಹೇಳಿದನು:</w:t>
      </w:r>
    </w:p>
    <w:p/>
    <w:p>
      <w:r xmlns:w="http://schemas.openxmlformats.org/wordprocessingml/2006/main">
        <w:t xml:space="preserve">ಲೇವಿಯರ ಗಣತಿಯನ್ನು ಮಾಡುವಂತೆ ಯೆಹೋವನು ಮೋಶೆಗೆ ಆಜ್ಞಾಪಿಸಿದನು.</w:t>
      </w:r>
    </w:p>
    <w:p/>
    <w:p>
      <w:r xmlns:w="http://schemas.openxmlformats.org/wordprocessingml/2006/main">
        <w:t xml:space="preserve">1. ಭಗವಂತನ ಆಜ್ಞೆಗಳನ್ನು ಪಾಲಿಸುವುದು ಆಶೀರ್ವಾದವನ್ನು ತರುತ್ತದೆ.</w:t>
      </w:r>
    </w:p>
    <w:p/>
    <w:p>
      <w:r xmlns:w="http://schemas.openxmlformats.org/wordprocessingml/2006/main">
        <w:t xml:space="preserve">2. ದೇವರು ಪ್ರತಿಯೊಬ್ಬ ವ್ಯಕ್ತಿಗೂ ಒಂದು ಯೋಜನೆಯನ್ನು ಹೊಂದಿದ್ದಾನೆ.</w:t>
      </w:r>
    </w:p>
    <w:p/>
    <w:p>
      <w:r xmlns:w="http://schemas.openxmlformats.org/wordprocessingml/2006/main">
        <w:t xml:space="preserve">1. 1 ಸ್ಯಾಮ್ಯುಯೆಲ್ 15:22 - "ಮತ್ತು ಸಮುವೇಲನು ಹೇಳಿದನು, ಕರ್ತನ ಧ್ವನಿಯನ್ನು ಕೇಳುವಂತೆ ದಹನಬಲಿ ಮತ್ತು ಯಜ್ಞಗಳಲ್ಲಿ ಭಗವಂತನು ಹೆಚ್ಚು ಸಂತೋಷಪಡುತ್ತಾನೆಯೇ? ರಾಮ್ಸ್."</w:t>
      </w:r>
    </w:p>
    <w:p/>
    <w:p>
      <w:r xmlns:w="http://schemas.openxmlformats.org/wordprocessingml/2006/main">
        <w:t xml:space="preserve">2. ಎಫೆಸಿಯನ್ಸ್ 2:10 - "ನಾವು ಕ್ರಿಸ್ತ ಯೇಸುವಿನಲ್ಲಿ ಸತ್ಕಾರ್ಯಗಳಿಗಾಗಿ ಸೃಷ್ಟಿಸಲ್ಪಟ್ಟ ಆತನ ಕಾರ್ಯವೈಖರಿಯಾಗಿದ್ದೇವೆ, ನಾವು ಅವುಗಳಲ್ಲಿ ನಡೆಯಬೇಕೆಂದು ದೇವರು ಮೊದಲು ನೇಮಿಸಿದ್ದಾನೆ."</w:t>
      </w:r>
    </w:p>
    <w:p/>
    <w:p>
      <w:r xmlns:w="http://schemas.openxmlformats.org/wordprocessingml/2006/main">
        <w:t xml:space="preserve">ಸಂಖ್ಯೆಗಳು 3:45 ಇಸ್ರಾಯೇಲ್ ಮಕ್ಕಳಲ್ಲಿ ಎಲ್ಲಾ ಚೊಚ್ಚಲುಗಳ ಬದಲಿಗೆ ಲೇವಿಯರನ್ನು ಮತ್ತು ಅವರ ದನಗಳಿಗೆ ಬದಲಾಗಿ ಲೇವಿಯರ ದನಗಳನ್ನು ತೆಗೆದುಕೊಳ್ಳಿ; ಮತ್ತು ಲೇವಿಯರು ನನ್ನವರಾಗಿರುವರು: ನಾನು ಯೆಹೋವನು.</w:t>
      </w:r>
    </w:p>
    <w:p/>
    <w:p>
      <w:r xmlns:w="http://schemas.openxmlformats.org/wordprocessingml/2006/main">
        <w:t xml:space="preserve">ಇಸ್ರಾಯೇಲ್ಯರ ಚೊಚ್ಚಲ ಮತ್ತು ಅವರ ದನಗಳ ಬದಲಿಗೆ ಲೇವಿಯರನ್ನು ತೆಗೆದುಕೊಳ್ಳಬೇಕೆಂದು ಕರ್ತನು ಆಜ್ಞಾಪಿಸಿದನು.</w:t>
      </w:r>
    </w:p>
    <w:p/>
    <w:p>
      <w:r xmlns:w="http://schemas.openxmlformats.org/wordprocessingml/2006/main">
        <w:t xml:space="preserve">1. ದೇವರ ಕೃಪೆಯು ಆತನನ್ನು ಸೇವಿಸಲು ಲೇವಿಯರ ಆಯ್ಕೆಯಲ್ಲಿ ಕಂಡುಬರುತ್ತದೆ.</w:t>
      </w:r>
    </w:p>
    <w:p/>
    <w:p>
      <w:r xmlns:w="http://schemas.openxmlformats.org/wordprocessingml/2006/main">
        <w:t xml:space="preserve">2. ದೇವರ ಆಜ್ಞೆಗಳಿಗೆ ವಿಧೇಯತೆಯು ಆಶೀರ್ವಾದವನ್ನು ತರುತ್ತದೆ.</w:t>
      </w:r>
    </w:p>
    <w:p/>
    <w:p>
      <w:r xmlns:w="http://schemas.openxmlformats.org/wordprocessingml/2006/main">
        <w:t xml:space="preserve">1. ಧರ್ಮೋಪದೇಶಕಾಂಡ 10:8-9 - ಆ ಸಮಯದಲ್ಲಿ ಕರ್ತನು ಕರ್ತನ ಒಡಂಬಡಿಕೆಯ ಮಂಜೂಷವನ್ನು ಹೊರಲು ಲೇವಿಯ ಕುಲವನ್ನು ಪ್ರತ್ಯೇಕಿಸಿದನು, ಕರ್ತನ ಮುಂದೆ ನಿಂತು ಅವನಿಗೆ ಸೇವೆ ಸಲ್ಲಿಸಲು ಮತ್ತು ಅವನ ಹೆಸರಿನಲ್ಲಿ ಆಶೀರ್ವದಿಸುತ್ತಾನೆ. .</w:t>
      </w:r>
    </w:p>
    <w:p/>
    <w:p>
      <w:r xmlns:w="http://schemas.openxmlformats.org/wordprocessingml/2006/main">
        <w:t xml:space="preserve">2. 1 ಪೀಟರ್ 5: 5-7 - ಅದೇ ರೀತಿಯಲ್ಲಿ, ನೀವು ಚಿಕ್ಕವರು, ನಿಮ್ಮ ಹಿರಿಯರಿಗೆ ನಿಮ್ಮನ್ನು ಒಪ್ಪಿಸಿ. ನೀವೆಲ್ಲರೂ ಒಬ್ಬರಿಗೊಬ್ಬರು ನಮ್ರತೆಯನ್ನು ಧರಿಸಿಕೊಳ್ಳಿರಿ, ಏಕೆಂದರೆ ದೇವರು ಅಹಂಕಾರಿಗಳನ್ನು ವಿರೋಧಿಸುತ್ತಾನೆ ಆದರೆ ವಿನಮ್ರರಿಗೆ ದಯೆ ತೋರಿಸುತ್ತಾನೆ. ಆದುದರಿಂದ ದೇವರ ಬಲಶಾಲಿಯಾದ ಹಸ್ತದ ಕೆಳಗೆ ನಿಮ್ಮನ್ನು ತಗ್ಗಿಸಿಕೊಳ್ಳಿರಿ, ಆತನು ತಕ್ಕ ಸಮಯದಲ್ಲಿ ನಿಮ್ಮನ್ನು ಎತ್ತುವನು. ಅವನು ನಿಮ್ಮ ಬಗ್ಗೆ ಕಾಳಜಿ ವಹಿಸುವುದರಿಂದ ನಿಮ್ಮ ಎಲ್ಲಾ ಆತಂಕಗಳನ್ನು ಅವನ ಮೇಲೆ ಹಾಕಿ.</w:t>
      </w:r>
    </w:p>
    <w:p/>
    <w:p>
      <w:r xmlns:w="http://schemas.openxmlformats.org/wordprocessingml/2006/main">
        <w:t xml:space="preserve">ಸಂಖ್ಯೆಗಳು 3:46 ಮತ್ತು ಲೇವಿಯರಿಗಿಂತ ಹೆಚ್ಚು ಇರುವ ಇಸ್ರಾಯೇಲ್ ಮಕ್ಕಳ ಚೊಚ್ಚಲ ಮಕ್ಕಳಲ್ಲಿ ಇನ್ನೂರ ಎಪ್ಪತ್ತೈದು ಹದಿಮೂರು ಮಂದಿಯಲ್ಲಿ ವಿಮೋಚನೆಗೊಳ್ಳುವವರಿಗೆ;</w:t>
      </w:r>
    </w:p>
    <w:p/>
    <w:p>
      <w:r xmlns:w="http://schemas.openxmlformats.org/wordprocessingml/2006/main">
        <w:t xml:space="preserve">ಇಸ್ರಾಯೇಲ್ಯರು ಲೇವಿಯರಿಗಿಂತ ಹೆಚ್ಚು ಚೊಚ್ಚಲ ಮಕ್ಕಳನ್ನು ಹೊಂದಿದ್ದರು, ಆದ್ದರಿಂದ ಚೊಚ್ಚಲ ಮಕ್ಕಳನ್ನು ಇನ್ನೂರ ಎಪ್ಪತ್ತು ಹದಿಮೂರು ಶೆಕೆಲ್ಗಳ ಪಾವತಿಯೊಂದಿಗೆ ವಿಮೋಚನೆ ಮಾಡಬೇಕಾಗಿತ್ತು.</w:t>
      </w:r>
    </w:p>
    <w:p/>
    <w:p>
      <w:r xmlns:w="http://schemas.openxmlformats.org/wordprocessingml/2006/main">
        <w:t xml:space="preserve">1. ಬೈಬಲ್‌ನಲ್ಲಿ ವಿಮೋಚನೆಯ ಪ್ರಾಮುಖ್ಯತೆ</w:t>
      </w:r>
    </w:p>
    <w:p/>
    <w:p>
      <w:r xmlns:w="http://schemas.openxmlformats.org/wordprocessingml/2006/main">
        <w:t xml:space="preserve">2. ಬೈಬಲ್ನಲ್ಲಿ ಮೊದಲನೆಯವರ ಮಹತ್ವ</w:t>
      </w:r>
    </w:p>
    <w:p/>
    <w:p>
      <w:r xmlns:w="http://schemas.openxmlformats.org/wordprocessingml/2006/main">
        <w:t xml:space="preserve">1. ಸಂಖ್ಯೆಗಳು 3:13-15</w:t>
      </w:r>
    </w:p>
    <w:p/>
    <w:p>
      <w:r xmlns:w="http://schemas.openxmlformats.org/wordprocessingml/2006/main">
        <w:t xml:space="preserve">2. ವಿಮೋಚನಕಾಂಡ 13:11-16</w:t>
      </w:r>
    </w:p>
    <w:p/>
    <w:p>
      <w:r xmlns:w="http://schemas.openxmlformats.org/wordprocessingml/2006/main">
        <w:t xml:space="preserve">ಸಂಖ್ಯೆಗಳು 3:47 ನೀವು ಪ್ರತಿಯೊಂದಕ್ಕೆ ಐದು ಶೆಕೆಲ್ಗಳನ್ನು ತೆಗೆದುಕೊಳ್ಳಬೇಕು, ಪವಿತ್ರಸ್ಥಳದ ಶೆಕೆಲ್ ನಂತರ ನೀವು ಅವುಗಳನ್ನು ತೆಗೆದುಕೊಳ್ಳಬೇಕು: (ಶೆಕೆಲ್ ಇಪ್ಪತ್ತು ಗೆರಾಗಳು :)</w:t>
      </w:r>
    </w:p>
    <w:p/>
    <w:p>
      <w:r xmlns:w="http://schemas.openxmlformats.org/wordprocessingml/2006/main">
        <w:t xml:space="preserve">ಲೇವಿಯರ ಗಣತಿಯನ್ನು ತೆಗೆದುಕೊಳ್ಳುವಂತೆ ದೇವರು ಮೋಶೆಗೆ ಸೂಚಿಸುತ್ತಾನೆ, ಒಂದು ತಿಂಗಳಿಗಿಂತ ಹೆಚ್ಚಿನ ವಯಸ್ಸಿನ ಪ್ರತಿಯೊಬ್ಬ ಪುರುಷನನ್ನು ಎಣಿಸಬೇಕು ಮತ್ತು ಅವರು ಪವಿತ್ರಾಲಯದ ಶೆಕೆಲ್ ಪ್ರಕಾರ ಪ್ರತಿಯೊಂದಕ್ಕೆ ಐದು ಶೆಕೆಲ್‌ಗಳ ಶುಲ್ಕವನ್ನು ಪಾವತಿಸಬೇಕಾಗುತ್ತದೆ.</w:t>
      </w:r>
    </w:p>
    <w:p/>
    <w:p>
      <w:r xmlns:w="http://schemas.openxmlformats.org/wordprocessingml/2006/main">
        <w:t xml:space="preserve">1. ಲೇವಿಯರ ಪವಿತ್ರತೆ: ಅವರ ಪ್ರತ್ಯೇಕತೆ ಮತ್ತು ಪವಿತ್ರೀಕರಣಕ್ಕಾಗಿ ದೇವರು ಹೇಗೆ ಕರೆದನು</w:t>
      </w:r>
    </w:p>
    <w:p/>
    <w:p>
      <w:r xmlns:w="http://schemas.openxmlformats.org/wordprocessingml/2006/main">
        <w:t xml:space="preserve">2. ಕೊಡುಗೆಯ ಶಕ್ತಿ: ತ್ಯಾಗದ ಶುಲ್ಕದ ಉದ್ದೇಶ ಮತ್ತು ಮಹತ್ವವನ್ನು ಅರ್ಥಮಾಡಿಕೊಳ್ಳುವುದು</w:t>
      </w:r>
    </w:p>
    <w:p/>
    <w:p>
      <w:r xmlns:w="http://schemas.openxmlformats.org/wordprocessingml/2006/main">
        <w:t xml:space="preserve">1. ವಿಮೋಚನಕಾಂಡ 38: 24-25 - ಮತ್ತು ಅವರು ಸಭೆಯ ಗುಡಾರದ ಬಾಗಿಲಲ್ಲಿ ಒಟ್ಟುಗೂಡಿಸುವ ಮಹಿಳೆಯರ ಲುಕಿಂಗ್ ಗ್ಲಾಸ್‌ಗಳಿಂದ ಹಿತ್ತಾಳೆಯ ತೊಟ್ಟಿಯನ್ನು ಮತ್ತು ಅದರ ಪಾದವನ್ನು ಹಿತ್ತಾಳೆಯಿಂದ ಮಾಡಿದರು. ಮತ್ತು ಅವನು ಸಭೆಯ ಗುಡಾರ ಮತ್ತು ಯಜ್ಞವೇದಿಯ ನಡುವೆ ತೊಟ್ಟಿಯನ್ನು ಹಾಕಿದನು ಮತ್ತು ಅಲ್ಲಿ ನೀರನ್ನು ಹಾಕಿದನು, ಅದನ್ನು ತೊಳೆದನು.</w:t>
      </w:r>
    </w:p>
    <w:p/>
    <w:p>
      <w:r xmlns:w="http://schemas.openxmlformats.org/wordprocessingml/2006/main">
        <w:t xml:space="preserve">2. ಸಂಖ್ಯೆಗಳು 18: 15-16 - ಎಲ್ಲಾ ಮಾಂಸದಲ್ಲಿ ಮ್ಯಾಟ್ರಿಕ್ಸ್ ಅನ್ನು ತೆರೆಯುವ ಪ್ರತಿಯೊಂದು ವಸ್ತುವು ಕರ್ತನಿಗೆ ತರುತ್ತದೆ, ಅದು ಮನುಷ್ಯರಾಗಿರಲಿ ಅಥವಾ ಮೃಗಗಳಾಗಿರಲಿ, ನಿಮ್ಮದೇ ಆಗಿರಬೇಕು; ಅಶುದ್ಧ ಮೃಗಗಳಲ್ಲಿ ಮೊದಲನೆಯದನ್ನು ನೀನು ವಿಮೋಚನೆಗೊಳಿಸು. ಮತ್ತು ಒಂದು ತಿಂಗಳ ವಯಸ್ಸಿನಿಂದ ವಿಮೋಚನೆಗೊಳ್ಳಬೇಕಾದವುಗಳನ್ನು ನೀನು ನಿನ್ನ ಅಂದಾಜಿನ ಪ್ರಕಾರ ಐದು ಶೆಕೆಲ್ಗಳ ಹಣಕ್ಕೆ ಅಭಯಾರಣ್ಯದ ಶೆಕೆಲ್ಗೆ ಅಂದರೆ ಇಪ್ಪತ್ತು ಗೆರಾಗಳಿಗೆ ವಿಮೋಚಿಸಬೇಕು.</w:t>
      </w:r>
    </w:p>
    <w:p/>
    <w:p>
      <w:r xmlns:w="http://schemas.openxmlformats.org/wordprocessingml/2006/main">
        <w:t xml:space="preserve">ಸಂಖ್ಯೆಗಳು 3:48 ಮತ್ತು ನೀವು ಅವರಲ್ಲಿ ಬೆಸ ಸಂಖ್ಯೆಯ ಹಣವನ್ನು ವಿಮೋಚನೆಗೊಳಿಸಬೇಕಾದ ಹಣವನ್ನು ಆರೋನ ಮತ್ತು ಅವನ ಪುತ್ರರಿಗೆ ಕೊಡಬೇಕು.</w:t>
      </w:r>
    </w:p>
    <w:p/>
    <w:p>
      <w:r xmlns:w="http://schemas.openxmlformats.org/wordprocessingml/2006/main">
        <w:t xml:space="preserve">ಈ ಭಾಗವು ಲೇವಿಯರನ್ನು ಇಸ್ರಾಯೇಲ್ಯರಿಂದ ವಿಮೋಚನೆಗೊಳಿಸುವ ಪ್ರಕ್ರಿಯೆಯನ್ನು ವಿವರಿಸುತ್ತದೆ.</w:t>
      </w:r>
    </w:p>
    <w:p/>
    <w:p>
      <w:r xmlns:w="http://schemas.openxmlformats.org/wordprocessingml/2006/main">
        <w:t xml:space="preserve">1. ಲೇವಿಯರಿಗೆ ದೇವರ ನಿಬಂಧನೆ: ವಿಮೋಚನೆಗಾಗಿ ಆತನ ಕರೆ.</w:t>
      </w:r>
    </w:p>
    <w:p/>
    <w:p>
      <w:r xmlns:w="http://schemas.openxmlformats.org/wordprocessingml/2006/main">
        <w:t xml:space="preserve">2. ದೇವರ ಆಜ್ಞೆಗಳನ್ನು ಗೌರವಿಸುವ ಪ್ರಾಮುಖ್ಯತೆ: ವಿಮೋಚನೆಯ ಮೌಲ್ಯ.</w:t>
      </w:r>
    </w:p>
    <w:p/>
    <w:p>
      <w:r xmlns:w="http://schemas.openxmlformats.org/wordprocessingml/2006/main">
        <w:t xml:space="preserve">1. ಕೀರ್ತನೆ 107:2 - ಕರ್ತನಿಂದ ವಿಮೋಚನೆಗೊಂಡವರು ಹೀಗೆ ಹೇಳಲಿ, ಅವರು ಶತ್ರುಗಳ ಕೈಯಿಂದ ವಿಮೋಚಿಸಿದ್ದಾರೆ.</w:t>
      </w:r>
    </w:p>
    <w:p/>
    <w:p>
      <w:r xmlns:w="http://schemas.openxmlformats.org/wordprocessingml/2006/main">
        <w:t xml:space="preserve">2. ಲೂಕ 1:68 - ಇಸ್ರಾಯೇಲಿನ ದೇವರಾದ ಕರ್ತನು ಧನ್ಯನು; ಯಾಕಂದರೆ ಅವನು ತನ್ನ ಜನರನ್ನು ಭೇಟಿಮಾಡಿ ವಿಮೋಚನೆಗೊಳಿಸಿದನು.</w:t>
      </w:r>
    </w:p>
    <w:p/>
    <w:p>
      <w:r xmlns:w="http://schemas.openxmlformats.org/wordprocessingml/2006/main">
        <w:t xml:space="preserve">ಸಂಖ್ಯೆಗಳು 3:49 ಮತ್ತು ಮೋಶೆಯು ಲೇವಿಯರಿಂದ ವಿಮೋಚನೆಗೊಂಡವರ ಮೇಲೆ ಮತ್ತು ಮೇಲಿರುವವರ ವಿಮೋಚನೆಯ ಹಣವನ್ನು ತೆಗೆದುಕೊಂಡನು.</w:t>
      </w:r>
    </w:p>
    <w:p/>
    <w:p>
      <w:r xmlns:w="http://schemas.openxmlformats.org/wordprocessingml/2006/main">
        <w:t xml:space="preserve">ಲೇವಿಯರಿಂದ ವಿಮೋಚನೆಗೊಳ್ಳದವರಿಗೆ ಮೋಶೆ ವಿಮೋಚನಾ ಹಣವನ್ನು ಸ್ವೀಕರಿಸಿದನು.</w:t>
      </w:r>
    </w:p>
    <w:p/>
    <w:p>
      <w:r xmlns:w="http://schemas.openxmlformats.org/wordprocessingml/2006/main">
        <w:t xml:space="preserve">1. ವಿಮೋಚನೆಯ ಶಕ್ತಿ</w:t>
      </w:r>
    </w:p>
    <w:p/>
    <w:p>
      <w:r xmlns:w="http://schemas.openxmlformats.org/wordprocessingml/2006/main">
        <w:t xml:space="preserve">2. ನಂಬಿಕೆಯ ಶಕ್ತಿ</w:t>
      </w:r>
    </w:p>
    <w:p/>
    <w:p>
      <w:r xmlns:w="http://schemas.openxmlformats.org/wordprocessingml/2006/main">
        <w:t xml:space="preserve">1. ಹೀಬ್ರೂ 11:24-26 - ನಂಬಿಕೆಯ ಮೂಲಕ, ಮೋಶೆಯು ಪಾಪದ ಹಾದುಹೋಗುವ ಆನಂದವನ್ನು ಅನುಭವಿಸುವುದಕ್ಕಿಂತ ಹೆಚ್ಚಾಗಿ ದೇವರ ಜನರೊಂದಿಗೆ ದುಃಖವನ್ನು ಅನುಭವಿಸಲು ಆರಿಸಿಕೊಂಡನು.</w:t>
      </w:r>
    </w:p>
    <w:p/>
    <w:p>
      <w:r xmlns:w="http://schemas.openxmlformats.org/wordprocessingml/2006/main">
        <w:t xml:space="preserve">2. ಎಫೆಸಿಯನ್ಸ್ 1:7 - ಆತನಲ್ಲಿ ನಾವು ಆತನ ರಕ್ತದ ಮೂಲಕ ವಿಮೋಚನೆಯನ್ನು ಹೊಂದಿದ್ದೇವೆ, ಪಾಪಗಳ ಕ್ಷಮೆ, ಆತನ ಕೃಪೆಯ ಐಶ್ವರ್ಯಕ್ಕೆ ಅನುಗುಣವಾಗಿ.</w:t>
      </w:r>
    </w:p>
    <w:p/>
    <w:p>
      <w:r xmlns:w="http://schemas.openxmlformats.org/wordprocessingml/2006/main">
        <w:t xml:space="preserve">ಸಂಖ್ಯೆಗಳು 3:50 ಇಸ್ರಾಯೇಲ್ಯರ ಚೊಚ್ಚಲ ಮಕ್ಕಳಲ್ಲಿ ಅವನು ಹಣವನ್ನು ತೆಗೆದುಕೊಂಡನು; ಅಭಯಾರಣ್ಯದ ಶೆಕೆಲ್‌ನ ನಂತರ ಸಾವಿರದ ಮುನ್ನೂರ ಎಪ್ಪತ್ತೈದು ಶೇಕೆಲ್‌ಗಳು.</w:t>
      </w:r>
    </w:p>
    <w:p/>
    <w:p>
      <w:r xmlns:w="http://schemas.openxmlformats.org/wordprocessingml/2006/main">
        <w:t xml:space="preserve">ಇಸ್ರಾಯೇಲ್ ಮಕ್ಕಳ ಚೊಚ್ಚಲ ಮಕ್ಕಳ ಹಣವನ್ನು ಪವಿತ್ರಾಲಯದ ಶೆಕೆಲ್ ಪ್ರಕಾರ 1,365 ಶೆಕೆಲ್ಗಳನ್ನು ತೆಗೆದುಕೊಳ್ಳುವಂತೆ ಕರ್ತನು ಮೋಶೆಗೆ ಆಜ್ಞಾಪಿಸಿದನು.</w:t>
      </w:r>
    </w:p>
    <w:p/>
    <w:p>
      <w:r xmlns:w="http://schemas.openxmlformats.org/wordprocessingml/2006/main">
        <w:t xml:space="preserve">1. ತನ್ನ ಜನರಿಗೆ ದೇವರ ನಿಬಂಧನೆ: ನೀಡುವ ಮಹತ್ವ</w:t>
      </w:r>
    </w:p>
    <w:p/>
    <w:p>
      <w:r xmlns:w="http://schemas.openxmlformats.org/wordprocessingml/2006/main">
        <w:t xml:space="preserve">2. ದೇವರ ನಿಷ್ಠೆ: ದೇವರು ಯಾವಾಗಲೂ ನಮ್ಮೊಂದಿಗೆ ಹೇಗೆ ಇರುತ್ತಾನೆ</w:t>
      </w:r>
    </w:p>
    <w:p/>
    <w:p>
      <w:r xmlns:w="http://schemas.openxmlformats.org/wordprocessingml/2006/main">
        <w:t xml:space="preserve">1. ಜೆನೆಸಿಸ್ 22:14 - "ಮತ್ತು ಅಬ್ರಹಾಮನು ಆ ಸ್ಥಳದ ಹೆಸರನ್ನು ಕರೆದನು, ಕರ್ತನು ಒದಗಿಸುವನು; ಇದು ಇಂದಿನವರೆಗೂ ಹೇಳಲ್ಪಟ್ಟಂತೆ, ಕರ್ತನ ಪರ್ವತದಲ್ಲಿ ಅದನ್ನು ಒದಗಿಸಲಾಗುವುದು."</w:t>
      </w:r>
    </w:p>
    <w:p/>
    <w:p>
      <w:r xmlns:w="http://schemas.openxmlformats.org/wordprocessingml/2006/main">
        <w:t xml:space="preserve">2. ರೋಮನ್ನರು 8:31 - "ಹಾಗಾದರೆ ನಾವು ಇವುಗಳಿಗೆ ಏನು ಹೇಳೋಣ? ದೇವರು ನಮ್ಮ ಪರವಾಗಿದ್ದರೆ, ಯಾರು ನಮಗೆ ವಿರುದ್ಧವಾಗಿರಬಹುದು?"</w:t>
      </w:r>
    </w:p>
    <w:p/>
    <w:p>
      <w:r xmlns:w="http://schemas.openxmlformats.org/wordprocessingml/2006/main">
        <w:t xml:space="preserve">ಸಂಖ್ಯೆಗಳು 3:51 ಕರ್ತನು ಮೋಶೆಗೆ ಆಜ್ಞಾಪಿಸಿದಂತೆ ಮೋಶೆಯು ವಿಮೋಚನೆಗೊಂಡವರ ಹಣವನ್ನು ಆರೋನನಿಗೂ ಅವನ ಮಕ್ಕಳಿಗೂ ಕೊಟ್ಟನು.</w:t>
      </w:r>
    </w:p>
    <w:p/>
    <w:p>
      <w:r xmlns:w="http://schemas.openxmlformats.org/wordprocessingml/2006/main">
        <w:t xml:space="preserve">ಮೋಶೆಯು ವಿಮೋಚನೆಗೊಂಡವರ ಹಣವನ್ನು ಯೆಹೋವನ ಆಜ್ಞೆಯ ಪ್ರಕಾರ ಆರೋನನಿಗೂ ಅವನ ಮಕ್ಕಳಿಗೂ ಕೊಟ್ಟನು.</w:t>
      </w:r>
    </w:p>
    <w:p/>
    <w:p>
      <w:r xmlns:w="http://schemas.openxmlformats.org/wordprocessingml/2006/main">
        <w:t xml:space="preserve">1. ವಿಧೇಯತೆಯ ಶಕ್ತಿ: ಭಗವಂತನ ಆಜ್ಞೆಗಳನ್ನು ಅನುಸರಿಸುವುದು ಹೇಗೆ ಆಶೀರ್ವಾದಗಳನ್ನು ತರುತ್ತದೆ</w:t>
      </w:r>
    </w:p>
    <w:p/>
    <w:p>
      <w:r xmlns:w="http://schemas.openxmlformats.org/wordprocessingml/2006/main">
        <w:t xml:space="preserve">2. ರಿಡೀಮ್ಡ್: ದೇವರು ವಿಮೋಚನೆ ಮತ್ತು ಪುನಃಸ್ಥಾಪನೆಯನ್ನು ಹೇಗೆ ಒದಗಿಸುತ್ತಾನೆ</w:t>
      </w:r>
    </w:p>
    <w:p/>
    <w:p>
      <w:r xmlns:w="http://schemas.openxmlformats.org/wordprocessingml/2006/main">
        <w:t xml:space="preserve">1. ಮ್ಯಾಥ್ಯೂ 7:21 - 'ಕರ್ತನೇ, ಕರ್ತನೇ,' ಎಂದು ನನಗೆ ಹೇಳುವ ಪ್ರತಿಯೊಬ್ಬರೂ ಸ್ವರ್ಗದ ರಾಜ್ಯವನ್ನು ಪ್ರವೇಶಿಸುವುದಿಲ್ಲ, ಆದರೆ ಸ್ವರ್ಗದಲ್ಲಿರುವ ನನ್ನ ತಂದೆಯ ಚಿತ್ತವನ್ನು ಮಾಡುವವನು ಮಾತ್ರ.</w:t>
      </w:r>
    </w:p>
    <w:p/>
    <w:p>
      <w:r xmlns:w="http://schemas.openxmlformats.org/wordprocessingml/2006/main">
        <w:t xml:space="preserve">2. ಎಫೆಸಿಯನ್ಸ್ 1:7 - ಆತನಲ್ಲಿ ನಾವು ಆತನ ರಕ್ತದ ಮೂಲಕ ವಿಮೋಚನೆಯನ್ನು ಹೊಂದಿದ್ದೇವೆ, ಆತನ ಕೃಪೆಯ ಐಶ್ವರ್ಯಕ್ಕೆ ಅನುಗುಣವಾಗಿ ನಮ್ಮ ಅಪರಾಧಗಳ ಕ್ಷಮೆ.</w:t>
      </w:r>
    </w:p>
    <w:p/>
    <w:p>
      <w:r xmlns:w="http://schemas.openxmlformats.org/wordprocessingml/2006/main">
        <w:t xml:space="preserve">ಸಂಖ್ಯೆಗಳು 4 ಅನ್ನು ಮೂರು ಪ್ಯಾರಾಗಳಲ್ಲಿ ಈ ಕೆಳಗಿನಂತೆ ಸಂಕ್ಷೇಪಿಸಬಹುದು, ಸೂಚಿಸಿದ ಪದ್ಯಗಳೊಂದಿಗೆ:</w:t>
      </w:r>
    </w:p>
    <w:p/>
    <w:p>
      <w:r xmlns:w="http://schemas.openxmlformats.org/wordprocessingml/2006/main">
        <w:t xml:space="preserve">ಪ್ಯಾರಾಗ್ರಾಫ್ 1: ಸಂಖ್ಯೆಗಳು 4: 1-20 ಲೆವಿ ಬುಡಕಟ್ಟಿನೊಳಗೆ ಕೊಹಾತ್ ಕುಲಕ್ಕೆ ನಿಯೋಜಿಸಲಾದ ಜವಾಬ್ದಾರಿಗಳು ಮತ್ತು ಕಾರ್ಯಗಳನ್ನು ಪರಿಚಯಿಸುತ್ತದೆ. ಆ ಅಧ್ಯಾಯವು ಗುಡಾರದಲ್ಲಿ ಆರಾಧನೆಯಲ್ಲಿ ಬಳಸುವ ಪವಿತ್ರ ವಸ್ತುಗಳನ್ನು ಸಾಗಿಸಲು ಮತ್ತು ಕಾಳಜಿ ವಹಿಸಲು ಕೆಹಾತ್ಯರು ಜವಾಬ್ದಾರರು ಎಂದು ಒತ್ತಿಹೇಳುತ್ತದೆ. ಆರೋನನ ವಂಶಸ್ಥರು ಕೊಹಾತ್ಯರ ವಂಶಸ್ಥರು ಈ ವಸ್ತುಗಳನ್ನು ಹೇಗೆ ನಿರ್ವಹಿಸಬೇಕು, ಸುತ್ತಬೇಕು ಮತ್ತು ಒಯ್ಯಬೇಕು ಎಂಬುದರ ಕುರಿತು ಇದು ನಿರ್ದಿಷ್ಟ ಸೂಚನೆಗಳನ್ನು ಒದಗಿಸುತ್ತದೆ. ಮರಣದಂಡನೆಯ ಅಡಿಯಲ್ಲಿ ಈ ಕರ್ತವ್ಯಗಳನ್ನು ನಿರ್ವಹಿಸಲು ಈ ಕುಲದ ಗೊತ್ತುಪಡಿಸಿದ ವ್ಯಕ್ತಿಗಳಿಗೆ ಮಾತ್ರ ಅವಕಾಶವಿದೆ ಎಂದು ಅಧ್ಯಾಯವು ಹೈಲೈಟ್ ಮಾಡುತ್ತದೆ.</w:t>
      </w:r>
    </w:p>
    <w:p/>
    <w:p>
      <w:r xmlns:w="http://schemas.openxmlformats.org/wordprocessingml/2006/main">
        <w:t xml:space="preserve">ಪ್ಯಾರಾಗ್ರಾಫ್ 2: ಸಂಖ್ಯೆಗಳು 4:21-37 ರಲ್ಲಿ ಮುಂದುವರಿಯುತ್ತಾ, ಲೇವಿಯ ಬುಡಕಟ್ಟಿನೊಳಗೆ ಇತರ ಕುಲಗಳಿಗೆ ನಿಯೋಜಿಸಲಾದ ನಿರ್ದಿಷ್ಟ ಕಾರ್ಯಗಳನ್ನು ಪ್ರಸ್ತುತಪಡಿಸಲಾಗಿದೆ. ಪ್ರಯಾಣದ ಸಮಯದಲ್ಲಿ ಗುಡಾರದ ವಿವಿಧ ಘಟಕಗಳನ್ನು ಡಿಸ್ಅಸೆಂಬಲ್ ಮಾಡುವುದು, ಒಯ್ಯುವುದು ಮತ್ತು ಸ್ಥಾಪಿಸಲು ಸಂಬಂಧಿಸಿದ ಜವಾಬ್ದಾರಿಗಳನ್ನು ಅಧ್ಯಾಯವು ವಿವರಿಸುತ್ತದೆ. ಈ ಕಾರ್ಯಗಳಲ್ಲಿ ಪವಿತ್ರ ವಸ್ತುಗಳನ್ನು ನಿರ್ದಿಷ್ಟ ಹೊದಿಕೆಗಳೊಂದಿಗೆ ಮುಚ್ಚುವುದು, ಸೂಕ್ತವಾದ ವಸ್ತುಗಳೊಂದಿಗೆ ಅವುಗಳನ್ನು ಭದ್ರಪಡಿಸುವುದು ಮತ್ತು ಅವುಗಳ ಸುರಕ್ಷಿತ ಸಾಗಣೆಯನ್ನು ಖಾತ್ರಿಪಡಿಸುವುದು ಸೇರಿವೆ.</w:t>
      </w:r>
    </w:p>
    <w:p/>
    <w:p>
      <w:r xmlns:w="http://schemas.openxmlformats.org/wordprocessingml/2006/main">
        <w:t xml:space="preserve">ಪ್ಯಾರಾಗ್ರಾಫ್ 3: ಲೆವಿಯ ಬುಡಕಟ್ಟಿನ ಪ್ರತಿಯೊಂದು ಕುಲಕ್ಕೆ ಕರ್ತವ್ಯಗಳನ್ನು ನಿಯೋಜಿಸುವ ಬಗ್ಗೆ ಮೋಶೆಯು ದೇವರ ಆಜ್ಞೆಯನ್ನು ನೆರವೇರಿಸಿದ್ದಾನೆ ಎಂದು ಒತ್ತಿಹೇಳುವ ಮೂಲಕ ಸಂಖ್ಯೆ 4 ಮುಕ್ತಾಯಗೊಳ್ಳುತ್ತದೆ. ದೇವರು ನೀಡಿದ ಈ ಸೂಚನೆಗಳನ್ನು ನಿಖರವಾಗಿ ಅನುಸರಿಸುವಲ್ಲಿ ಮೋಶೆಯ ವಿಧೇಯತೆಯನ್ನು ಇದು ಎತ್ತಿ ತೋರಿಸುತ್ತದೆ. ಈ ಅಧ್ಯಾಯವು ಲೆವಿಟಿಕಲ್ ಪುರೋಹಿತಶಾಹಿಯೊಳಗಿನ ವಿವಿಧ ಕುಲಗಳ ನಡುವೆ ಕಾರ್ಮಿಕರ ಸ್ಪಷ್ಟ ವಿಭಾಗವನ್ನು ಸ್ಥಾಪಿಸುತ್ತದೆ, ಅರಣ್ಯದ ಮೂಲಕ ಅವರ ಪ್ರಯಾಣದ ಸಮಯದಲ್ಲಿ ಪವಿತ್ರ ವಸ್ತುಗಳ ಸರಿಯಾದ ನಿರ್ವಹಣೆ ಮತ್ತು ಕಾಳಜಿಯನ್ನು ಖಾತ್ರಿಪಡಿಸುತ್ತದೆ.</w:t>
      </w:r>
    </w:p>
    <w:p/>
    <w:p>
      <w:r xmlns:w="http://schemas.openxmlformats.org/wordprocessingml/2006/main">
        <w:t xml:space="preserve">ಸಾರಾಂಶದಲ್ಲಿ:</w:t>
      </w:r>
    </w:p>
    <w:p>
      <w:r xmlns:w="http://schemas.openxmlformats.org/wordprocessingml/2006/main">
        <w:t xml:space="preserve">ಸಂಖ್ಯೆ 4 ಪ್ರೆಸೆಂಟ್ಸ್:</w:t>
      </w:r>
    </w:p>
    <w:p>
      <w:r xmlns:w="http://schemas.openxmlformats.org/wordprocessingml/2006/main">
        <w:t xml:space="preserve">ಕೊಹಾತ್ ಕುಲಕ್ಕೆ ನಿಯೋಜಿಸಲಾದ ಜವಾಬ್ದಾರಿಗಳು, ಕಾರ್ಯಗಳು;</w:t>
      </w:r>
    </w:p>
    <w:p>
      <w:r xmlns:w="http://schemas.openxmlformats.org/wordprocessingml/2006/main">
        <w:t xml:space="preserve">ಗುಡಾರದಲ್ಲಿ ಪೂಜೆಯಲ್ಲಿ ಬಳಸುವ ಪವಿತ್ರ ವಸ್ತುಗಳನ್ನು ಸಾಗಿಸುವುದು, ಆರೈಕೆ ಮಾಡುವುದು;</w:t>
      </w:r>
    </w:p>
    <w:p>
      <w:r xmlns:w="http://schemas.openxmlformats.org/wordprocessingml/2006/main">
        <w:t xml:space="preserve">ನಿರ್ವಹಣೆ, ಸುತ್ತುವಿಕೆ, ಸಾಗಿಸುವ ನಿರ್ದಿಷ್ಟ ಸೂಚನೆಗಳು; ಸೀಮಿತ ವ್ಯಕ್ತಿಗಳಿಗೆ ಅನುಮತಿಸಲಾಗಿದೆ.</w:t>
      </w:r>
    </w:p>
    <w:p/>
    <w:p>
      <w:r xmlns:w="http://schemas.openxmlformats.org/wordprocessingml/2006/main">
        <w:t xml:space="preserve">ಲೇವಿ ಬುಡಕಟ್ಟಿನೊಳಗೆ ಇತರ ಕುಲಗಳಿಗೆ ನಿಯೋಜಿಸಲಾದ ಕಾರ್ಯಗಳು;</w:t>
      </w:r>
    </w:p>
    <w:p>
      <w:r xmlns:w="http://schemas.openxmlformats.org/wordprocessingml/2006/main">
        <w:t xml:space="preserve">ಪ್ರಯಾಣದ ಸಮಯದಲ್ಲಿ ಘಟಕಗಳನ್ನು ಡಿಸ್ಅಸೆಂಬಲ್ ಮಾಡುವುದು, ಒಯ್ಯುವುದು, ಹೊಂದಿಸುವುದು;</w:t>
      </w:r>
    </w:p>
    <w:p>
      <w:r xmlns:w="http://schemas.openxmlformats.org/wordprocessingml/2006/main">
        <w:t xml:space="preserve">ಪವಿತ್ರ ವಸ್ತುಗಳನ್ನು ಆವರಿಸುವುದು; ಸೂಕ್ತವಾದ ವಸ್ತುಗಳೊಂದಿಗೆ ಭದ್ರಪಡಿಸುವುದು; ಸುರಕ್ಷಿತ ಸಾರಿಗೆ.</w:t>
      </w:r>
    </w:p>
    <w:p/>
    <w:p>
      <w:r xmlns:w="http://schemas.openxmlformats.org/wordprocessingml/2006/main">
        <w:t xml:space="preserve">ಪ್ರತಿ ಕುಲಕ್ಕೆ ಕರ್ತವ್ಯಗಳನ್ನು ನಿಯೋಜಿಸುವ ದೇವರ ಆಜ್ಞೆಯ ಮೋಶೆಯ ನೆರವೇರಿಕೆ;</w:t>
      </w:r>
    </w:p>
    <w:p>
      <w:r xmlns:w="http://schemas.openxmlformats.org/wordprocessingml/2006/main">
        <w:t xml:space="preserve">ಸೂಚನೆಗಳನ್ನು ನಿಖರವಾಗಿ ಅನುಸರಿಸುವಲ್ಲಿ ವಿಧೇಯತೆ;</w:t>
      </w:r>
    </w:p>
    <w:p>
      <w:r xmlns:w="http://schemas.openxmlformats.org/wordprocessingml/2006/main">
        <w:t xml:space="preserve">ಪ್ರಯಾಣದ ಸಮಯದಲ್ಲಿ ಸರಿಯಾದ ನಿರ್ವಹಣೆ, ಕಾಳಜಿಗಾಗಿ ಕಾರ್ಮಿಕರ ವಿಭಜನೆಯ ಸ್ಥಾಪನೆ.</w:t>
      </w:r>
    </w:p>
    <w:p/>
    <w:p>
      <w:r xmlns:w="http://schemas.openxmlformats.org/wordprocessingml/2006/main">
        <w:t xml:space="preserve">ಈ ಅಧ್ಯಾಯವು ಲೇವಿ ಬುಡಕಟ್ಟಿನ ವಿವಿಧ ಕುಲಗಳಿಗೆ ನಿಯೋಜಿಸಲಾದ ಜವಾಬ್ದಾರಿಗಳು ಮತ್ತು ಕಾರ್ಯಗಳ ಮೇಲೆ ಕೇಂದ್ರೀಕರಿಸುತ್ತದೆ. ಸಂಖ್ಯೆಗಳು 4 ಕೊಹಾತ್ಯರ ಕುಲವನ್ನು ಪರಿಚಯಿಸುವ ಮೂಲಕ ಪ್ರಾರಂಭವಾಗುತ್ತದೆ, ಗುಡಾರದಲ್ಲಿ ಆರಾಧನೆಯಲ್ಲಿ ಬಳಸುವ ಪವಿತ್ರ ವಸ್ತುಗಳನ್ನು ಸಾಗಿಸುವಲ್ಲಿ ಮತ್ತು ಆರೈಕೆಯಲ್ಲಿ ಅವರ ನಿರ್ದಿಷ್ಟ ಪಾತ್ರವನ್ನು ಎತ್ತಿ ತೋರಿಸುತ್ತದೆ. ಈ ಅಧ್ಯಾಯವು ಕೊಹಾತ್ ಕುಲದ ಗೊತ್ತುಪಡಿಸಿದ ವ್ಯಕ್ತಿಗಳು ಈ ವಸ್ತುಗಳನ್ನು ಹೇಗೆ ನಿರ್ವಹಿಸಬೇಕು, ಸುತ್ತಬೇಕು ಮತ್ತು ಸಾಗಿಸಬೇಕು ಎಂಬುದರ ಕುರಿತು ವಿವರವಾದ ಸೂಚನೆಗಳನ್ನು ಒದಗಿಸುತ್ತದೆ, ಮರಣದಂಡನೆಯ ಅಡಿಯಲ್ಲಿ ಈ ಕರ್ತವ್ಯಗಳನ್ನು ನಿರ್ವಹಿಸಲು ಅವರ ಪ್ರತ್ಯೇಕತೆಯನ್ನು ಒತ್ತಿಹೇಳುತ್ತದೆ.</w:t>
      </w:r>
    </w:p>
    <w:p/>
    <w:p>
      <w:r xmlns:w="http://schemas.openxmlformats.org/wordprocessingml/2006/main">
        <w:t xml:space="preserve">ಇದಲ್ಲದೆ, ಸಂಖ್ಯೆಗಳು 4 ಲೆವಿ ಬುಡಕಟ್ಟಿನ ಇತರ ಕುಲಗಳಿಗೆ ನಿಯೋಜಿಸಲಾದ ನಿರ್ದಿಷ್ಟ ಕಾರ್ಯಗಳನ್ನು ಪ್ರಸ್ತುತಪಡಿಸುತ್ತದೆ. ಪ್ರಯಾಣದ ಸಮಯದಲ್ಲಿ ಗುಡಾರದ ವಿವಿಧ ಘಟಕಗಳನ್ನು ಡಿಸ್ಅಸೆಂಬಲ್ ಮಾಡುವುದು, ಒಯ್ಯುವುದು ಮತ್ತು ಸ್ಥಾಪಿಸಲು ಸಂಬಂಧಿಸಿದ ಜವಾಬ್ದಾರಿಗಳನ್ನು ಅಧ್ಯಾಯವು ವಿವರಿಸುತ್ತದೆ. ಈ ಕಾರ್ಯಗಳಲ್ಲಿ ಪವಿತ್ರ ವಸ್ತುಗಳನ್ನು ನಿರ್ದಿಷ್ಟ ಹೊದಿಕೆಗಳೊಂದಿಗೆ ಮುಚ್ಚುವುದು, ಸೂಕ್ತವಾದ ವಸ್ತುಗಳೊಂದಿಗೆ ಅವುಗಳನ್ನು ಭದ್ರಪಡಿಸುವುದು ಮತ್ತು ಅವುಗಳ ಸುರಕ್ಷಿತ ಸಾಗಣೆಯನ್ನು ಖಾತ್ರಿಪಡಿಸುವುದು ಸೇರಿವೆ.</w:t>
      </w:r>
    </w:p>
    <w:p/>
    <w:p>
      <w:r xmlns:w="http://schemas.openxmlformats.org/wordprocessingml/2006/main">
        <w:t xml:space="preserve">ಲೇವಿಯ ಬುಡಕಟ್ಟಿನೊಳಗೆ ಪ್ರತಿಯೊಂದು ಕುಲಕ್ಕೂ ಕರ್ತವ್ಯಗಳನ್ನು ನಿಯೋಜಿಸುವ ಬಗ್ಗೆ ದೇವರ ಆಜ್ಞೆಯನ್ನು ಮೋಶೆ ನಂಬಿಗಸ್ತಿಕೆಯಿಂದ ನಡೆಸಿದ್ದಾನೆ ಎಂದು ಒತ್ತಿಹೇಳುವ ಮೂಲಕ ಅಧ್ಯಾಯವು ಮುಕ್ತಾಯಗೊಳ್ಳುತ್ತದೆ. ಅವರು ದೇವರು ನೀಡಿದ ಈ ಸೂಚನೆಗಳನ್ನು ನಿಖರವಾಗಿ ಅನುಸರಿಸಿದರು, ಲೆವಿಟಿಕಲ್ ಪುರೋಹಿತಶಾಹಿಯೊಳಗೆ ವಿವಿಧ ಕುಲಗಳ ನಡುವೆ ಕಾರ್ಮಿಕರ ಸ್ಪಷ್ಟ ವಿಭಾಗವನ್ನು ಸ್ಥಾಪಿಸಿದರು. ಈ ವಿಭಾಗವು ಅರಣ್ಯದ ಮೂಲಕ ತಮ್ಮ ಪ್ರಯಾಣದ ಸಮಯದಲ್ಲಿ ಪವಿತ್ರ ವಸ್ತುಗಳ ಸರಿಯಾದ ನಿರ್ವಹಣೆ ಮತ್ತು ಕಾಳಜಿಯನ್ನು ಖಾತ್ರಿಗೊಳಿಸುತ್ತದೆ.</w:t>
      </w:r>
    </w:p>
    <w:p/>
    <w:p>
      <w:r xmlns:w="http://schemas.openxmlformats.org/wordprocessingml/2006/main">
        <w:t xml:space="preserve">ಸಂಖ್ಯೆಗಳು 4:1 ಮತ್ತು ಕರ್ತನು ಮೋಶೆ ಮತ್ತು ಆರೋನರಿಗೆ ಹೀಗೆ ಹೇಳಿದನು:</w:t>
      </w:r>
    </w:p>
    <w:p/>
    <w:p>
      <w:r xmlns:w="http://schemas.openxmlformats.org/wordprocessingml/2006/main">
        <w:t xml:space="preserve">ಯೆಹೋವನು ಮೋಶೆ ಮತ್ತು ಆರೋನರಿಗೆ ಕೆಹಾತ್ಯರ ಕರ್ತವ್ಯಗಳ ಕುರಿತು ಉಪದೇಶಿಸಿದನು.</w:t>
      </w:r>
    </w:p>
    <w:p/>
    <w:p>
      <w:r xmlns:w="http://schemas.openxmlformats.org/wordprocessingml/2006/main">
        <w:t xml:space="preserve">1. ಲಾರ್ಡ್ಸ್ ಕರೆಯನ್ನು ಅರ್ಥಮಾಡಿಕೊಳ್ಳುವುದು: ಕೊಹಾತಿಯರ ಕರ್ತವ್ಯಗಳು</w:t>
      </w:r>
    </w:p>
    <w:p/>
    <w:p>
      <w:r xmlns:w="http://schemas.openxmlformats.org/wordprocessingml/2006/main">
        <w:t xml:space="preserve">2. ಪೂರ್ಣ ಹೃದಯದ ವಿಧೇಯತೆಯೊಂದಿಗೆ ದೇವರ ಸೇವೆ: ಸಂಖ್ಯೆಗಳ ಅಧ್ಯಯನ 4:1</w:t>
      </w:r>
    </w:p>
    <w:p/>
    <w:p>
      <w:r xmlns:w="http://schemas.openxmlformats.org/wordprocessingml/2006/main">
        <w:t xml:space="preserve">1. ಧರ್ಮೋಪದೇಶಕಾಂಡ 6:5-6 - "ನೀವು ನಿಮ್ಮ ದೇವರಾದ ಕರ್ತನನ್ನು ನಿಮ್ಮ ಪೂರ್ಣ ಹೃದಯದಿಂದ ಮತ್ತು ನಿಮ್ಮ ಪೂರ್ಣ ಆತ್ಮದಿಂದ ಮತ್ತು ನಿಮ್ಮ ಸಂಪೂರ್ಣ ಶಕ್ತಿಯಿಂದ ಪ್ರೀತಿಸಬೇಕು."</w:t>
      </w:r>
    </w:p>
    <w:p/>
    <w:p>
      <w:r xmlns:w="http://schemas.openxmlformats.org/wordprocessingml/2006/main">
        <w:t xml:space="preserve">2. ರೋಮನ್ನರು 12:1-2 - "ಸಹೋದರರೇ, ದೇವರ ಕರುಣೆಯಿಂದ ನಿಮ್ಮ ದೇಹಗಳನ್ನು ಜೀವಂತ ಯಜ್ಞವಾಗಿ, ಪವಿತ್ರ ಮತ್ತು ದೇವರಿಗೆ ಸ್ವೀಕಾರಾರ್ಹವಾಗಿ ಪ್ರಸ್ತುತಪಡಿಸಲು ನಾನು ನಿಮಗೆ ಮನವಿ ಮಾಡುತ್ತೇನೆ, ಅದು ನಿಮ್ಮ ಆಧ್ಯಾತ್ಮಿಕ ಆರಾಧನೆಯಾಗಿದೆ."</w:t>
      </w:r>
    </w:p>
    <w:p/>
    <w:p>
      <w:r xmlns:w="http://schemas.openxmlformats.org/wordprocessingml/2006/main">
        <w:t xml:space="preserve">ಸಂಖ್ಯೆಗಳು 4:2 ಲೇವಿಯ ಮಕ್ಕಳಿಂದ ಕೆಹಾತನ ಮಕ್ಕಳ ಮೊತ್ತವನ್ನು ಅವರ ಕುಟುಂಬಗಳ ಪ್ರಕಾರ, ಅವರ ಪಿತೃಗಳ ಮನೆಯಿಂದ ತೆಗೆದುಕೊಳ್ಳಿ.</w:t>
      </w:r>
    </w:p>
    <w:p/>
    <w:p>
      <w:r xmlns:w="http://schemas.openxmlformats.org/wordprocessingml/2006/main">
        <w:t xml:space="preserve">ಲೇವಿಯ ಬುಡಕಟ್ಟಿನ ಕೆಹಾತನ ಮಕ್ಕಳ ಗಣತಿಯನ್ನು ಅವರ ಕುಟುಂಬಗಳು ಮತ್ತು ಪಿತೃಗಳ ಮನೆಗಳ ಪ್ರಕಾರ ತೆಗೆದುಕೊಳ್ಳುವಂತೆ ದೇವರು ಮೋಶೆಗೆ ಆಜ್ಞಾಪಿಸುತ್ತಾನೆ.</w:t>
      </w:r>
    </w:p>
    <w:p/>
    <w:p>
      <w:r xmlns:w="http://schemas.openxmlformats.org/wordprocessingml/2006/main">
        <w:t xml:space="preserve">1. ತನ್ನ ಜನರಿಗಾಗಿ ದೇವರ ಅಚಲ ಕಾಳಜಿ</w:t>
      </w:r>
    </w:p>
    <w:p/>
    <w:p>
      <w:r xmlns:w="http://schemas.openxmlformats.org/wordprocessingml/2006/main">
        <w:t xml:space="preserve">2. ದೇವರ ನಿಷ್ಠೆಯ ಆಶೀರ್ವಾದಗಳನ್ನು ಎಣಿಸುವುದು</w:t>
      </w:r>
    </w:p>
    <w:p/>
    <w:p>
      <w:r xmlns:w="http://schemas.openxmlformats.org/wordprocessingml/2006/main">
        <w:t xml:space="preserve">1. ಕೀರ್ತನೆ 36:7, "ನಿನ್ನ ಅವಿನಾಭಾವ ಪ್ರೀತಿ ಎಷ್ಟು ಅಮೂಲ್ಯವಾಗಿದೆ! ಮನುಷ್ಯರಲ್ಲಿ ಉನ್ನತ ಮತ್ತು ಕೀಳು ಎರಡೂ ನಿಮ್ಮ ರೆಕ್ಕೆಗಳ ನೆರಳಿನಲ್ಲಿ ಆಶ್ರಯ ಪಡೆಯುತ್ತವೆ."</w:t>
      </w:r>
    </w:p>
    <w:p/>
    <w:p>
      <w:r xmlns:w="http://schemas.openxmlformats.org/wordprocessingml/2006/main">
        <w:t xml:space="preserve">2. ಯೆಶಾಯ 40:11, "ಅವನು ಕುರುಬನಂತೆ ತನ್ನ ಹಿಂಡುಗಳನ್ನು ಮೇಯಿಸುತ್ತಾನೆ: ಅವನು ಕುರಿಮರಿಗಳನ್ನು ತನ್ನ ತೋಳುಗಳಲ್ಲಿ ಸಂಗ್ರಹಿಸುತ್ತಾನೆ ಮತ್ತು ಅವುಗಳನ್ನು ತನ್ನ ಹೃದಯಕ್ಕೆ ಸಮೀಪಿಸುತ್ತಾನೆ; ಅವನು ಮರಿಗಳನ್ನು ಮೃದುವಾಗಿ ನಡೆಸುತ್ತಾನೆ."</w:t>
      </w:r>
    </w:p>
    <w:p/>
    <w:p>
      <w:r xmlns:w="http://schemas.openxmlformats.org/wordprocessingml/2006/main">
        <w:t xml:space="preserve">ಸಂಖ್ಯೆಗಳು 4:3 ಮೂವತ್ತು ವರ್ಷದಿಂದ ಮೇಲ್ಪಟ್ಟು ಐವತ್ತು ವರ್ಷ ವಯಸ್ಸಿನವರ ವರೆಗೆ, ಸಭೆಯ ಗುಡಾರದ ಕೆಲಸವನ್ನು ಮಾಡಲು ಆತಿಥೇಯರನ್ನು ಪ್ರವೇಶಿಸುವವರೆಲ್ಲರೂ.</w:t>
      </w:r>
    </w:p>
    <w:p/>
    <w:p>
      <w:r xmlns:w="http://schemas.openxmlformats.org/wordprocessingml/2006/main">
        <w:t xml:space="preserve">ಸಂಖ್ಯೆಗಳು 4:3 ಸಭೆಯ ಗುಡಾರದಲ್ಲಿ ಸೇವೆ ಸಲ್ಲಿಸಲಿರುವ 30-50 ವರ್ಷ ವಯಸ್ಸಿನವರ ಬಗ್ಗೆ ಹೇಳುತ್ತದೆ.</w:t>
      </w:r>
    </w:p>
    <w:p/>
    <w:p>
      <w:r xmlns:w="http://schemas.openxmlformats.org/wordprocessingml/2006/main">
        <w:t xml:space="preserve">1. ನಮ್ಮ ಜೀವಿತಾವಧಿಯಲ್ಲಿ ದೇವರ ಸೇವೆ ಮಾಡುವ ಪ್ರಾಮುಖ್ಯತೆ</w:t>
      </w:r>
    </w:p>
    <w:p/>
    <w:p>
      <w:r xmlns:w="http://schemas.openxmlformats.org/wordprocessingml/2006/main">
        <w:t xml:space="preserve">2. ದೇವರು ಮತ್ತು ಆತನ ಜನರಿಗೆ ಸೇವೆಯ ಮೌಲ್ಯ</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2. 1 ಕೊರಿಂಥಿಯಾನ್ಸ್ 15:58 - ಆದ್ದರಿಂದ, ನನ್ನ ಪ್ರೀತಿಯ ಸಹೋದರ ಸಹೋದರಿಯರೇ, ದೃಢವಾಗಿ ನಿಲ್ಲಿರಿ. ಯಾವುದೂ ನಿಮ್ಮನ್ನು ಚಲಿಸಲು ಬಿಡಬೇಡಿ. ಯಾವಾಗಲೂ ಭಗವಂತನ ಕೆಲಸಕ್ಕೆ ನಿಮ್ಮನ್ನು ಸಂಪೂರ್ಣವಾಗಿ ಒಪ್ಪಿಸಿರಿ, ಏಕೆಂದರೆ ಭಗವಂತನಲ್ಲಿ ನಿಮ್ಮ ಶ್ರಮವು ವ್ಯರ್ಥವಾಗುವುದಿಲ್ಲ ಎಂದು ನಿಮಗೆ ತಿಳಿದಿದೆ.</w:t>
      </w:r>
    </w:p>
    <w:p/>
    <w:p>
      <w:r xmlns:w="http://schemas.openxmlformats.org/wordprocessingml/2006/main">
        <w:t xml:space="preserve">ಸಂಖ್ಯೆಗಳು 4:4 ಇದು ಸಭೆಯ ಗುಡಾರದಲ್ಲಿ ಅತ್ಯಂತ ಪರಿಶುದ್ಧವಾದ ವಿಷಯಗಳ ಬಗ್ಗೆ ಕೆಹಾತನ ಮಕ್ಕಳ ಸೇವೆಯಾಗಿದೆ.</w:t>
      </w:r>
    </w:p>
    <w:p/>
    <w:p>
      <w:r xmlns:w="http://schemas.openxmlformats.org/wordprocessingml/2006/main">
        <w:t xml:space="preserve">ಕೆಹಾತನ ಮಕ್ಕಳು ಸಭೆಯ ಗುಡಾರದಲ್ಲಿ ಸೇವೆ ಸಲ್ಲಿಸಲು ಮತ್ತು ಅತ್ಯಂತ ಪವಿತ್ರವಾದ ವಸ್ತುಗಳನ್ನು ನೋಡಿಕೊಳ್ಳಲು ನೇಮಿಸಲ್ಪಟ್ಟರು.</w:t>
      </w:r>
    </w:p>
    <w:p/>
    <w:p>
      <w:r xmlns:w="http://schemas.openxmlformats.org/wordprocessingml/2006/main">
        <w:t xml:space="preserve">1. ಪವಿತ್ರತೆಯಲ್ಲಿ ದೇವರ ಸೇವೆ - ದೇವರ ಸೇವೆಗೆ ಸಮರ್ಪಿತವಾದ ಜೀವನವನ್ನು ನಡೆಸುವ ಮಹತ್ವ.</w:t>
      </w:r>
    </w:p>
    <w:p/>
    <w:p>
      <w:r xmlns:w="http://schemas.openxmlformats.org/wordprocessingml/2006/main">
        <w:t xml:space="preserve">2. ಸೇವೆಯಲ್ಲಿ ಜೀವಿಸುವುದು - ಇತರರಿಗೆ ಸೇವೆ ಮಾಡುವ ಮೂಲಕ ದೇವರಿಗೆ ಭಕ್ತಿಯ ಜೀವನವನ್ನು ನಡೆಸುವುದು.</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ಸಂಖ್ಯೆಗಳು 4:5 ಪಾಳೆಯವು ಹೊರಟುಹೋದಾಗ ಆರೋನನೂ ಅವನ ಕುಮಾರರೂ ಬರುವರು ಮತ್ತು ಅವರು ಮುಚ್ಚುವ ಪರದೆಯನ್ನು ಕೆಳಗಿಳಿಸಿ ಸಾಕ್ಷಿಯ ಮಂಜೂಷವನ್ನು ಮುಚ್ಚಬೇಕು.</w:t>
      </w:r>
    </w:p>
    <w:p/>
    <w:p>
      <w:r xmlns:w="http://schemas.openxmlformats.org/wordprocessingml/2006/main">
        <w:t xml:space="preserve">ಆರೋನನೂ ಅವನ ಪುತ್ರರೂ ಪಾಳೆಯವು ಮುಂದಕ್ಕೆ ಹೋಗುವಾಗ ಮುಚ್ಚುವ ಮುಸುಕನ್ನು ಕೆಳಗಿಳಿಸಿ ಸಾಕ್ಷಿಯ ಮಂಜೂಷವನ್ನು ಮುಚ್ಚಬೇಕು.</w:t>
      </w:r>
    </w:p>
    <w:p/>
    <w:p>
      <w:r xmlns:w="http://schemas.openxmlformats.org/wordprocessingml/2006/main">
        <w:t xml:space="preserve">1. ವಿಧೇಯತೆಯ ಶಕ್ತಿ: ದೇವರ ಆಜ್ಞೆಗಳನ್ನು ಅನುಸರಿಸುವಲ್ಲಿ ಆರೋನನ ನಿಷ್ಠೆಯ ಉದಾಹರಣೆಯಿಂದ ಕಲಿಯಿರಿ.</w:t>
      </w:r>
    </w:p>
    <w:p/>
    <w:p>
      <w:r xmlns:w="http://schemas.openxmlformats.org/wordprocessingml/2006/main">
        <w:t xml:space="preserve">2. ಒಡಂಬಡಿಕೆಯ ಆರ್ಕ್ನ ಮಹತ್ವ: ದೇವರ ಉಪಸ್ಥಿತಿಯ ಸಂಕೇತಗಳಾಗಿ ಆರ್ಕ್ ಮತ್ತು ಹೊದಿಕೆಯ ಮುಸುಕಿನ ಪ್ರಾಮುಖ್ಯತೆಯನ್ನು ಅರ್ಥಮಾಡಿಕೊಳ್ಳಿ.</w:t>
      </w:r>
    </w:p>
    <w:p/>
    <w:p>
      <w:r xmlns:w="http://schemas.openxmlformats.org/wordprocessingml/2006/main">
        <w:t xml:space="preserve">1. ಹೀಬ್ರೂ 11:23-29 - ನಂಬಿಕೆಯಿಂದ, ಮೋಶೆಯ ತಂದೆತಾಯಿಗಳು ಅವನು ಹುಟ್ಟಿದ ಮೂರು ತಿಂಗಳವರೆಗೆ ಅವನನ್ನು ಮರೆಮಾಡಿದರು, ಏಕೆಂದರೆ ಅವರು ಸಾಮಾನ್ಯ ಮಗು ಅಲ್ಲ ಎಂದು ಅವರು ನೋಡಿದರು ಮತ್ತು ಅವರು ರಾಜನ ಶಾಸನಕ್ಕೆ ಹೆದರಲಿಲ್ಲ.</w:t>
      </w:r>
    </w:p>
    <w:p/>
    <w:p>
      <w:r xmlns:w="http://schemas.openxmlformats.org/wordprocessingml/2006/main">
        <w:t xml:space="preserve">2. ಎಕ್ಸೋಡಸ್ 25: 10-22 - ದೇವರು ಮೋಶೆಗೆ ಅಕೇಶಿಯ ಮರದಿಂದ ಒಂದು ಮಂಜೂಷವನ್ನು ಮಾಡಲು ಮತ್ತು ನೀಲಿ, ನೇರಳೆ ಮತ್ತು ಕಡುಗೆಂಪು ನೂಲುಗಳ ಮುಸುಕಿನಿಂದ ಮುಚ್ಚಲು ಮತ್ತು ಅದನ್ನು ಶುದ್ಧ ಚಿನ್ನದಿಂದ ಹೊದಿಸಲು ಆಜ್ಞಾಪಿಸಿದನು.</w:t>
      </w:r>
    </w:p>
    <w:p/>
    <w:p>
      <w:r xmlns:w="http://schemas.openxmlformats.org/wordprocessingml/2006/main">
        <w:t xml:space="preserve">ಸಂಖ್ಯೆಗಳು 4:6 ಮತ್ತು ಅದರ ಮೇಲೆ ಬ್ಯಾಜರ್ಸ್ ಚರ್ಮದ ಹೊದಿಕೆಯನ್ನು ಹಾಕಬೇಕು ಮತ್ತು ಅದರ ಮೇಲೆ ಸಂಪೂರ್ಣವಾಗಿ ನೀಲಿ ಬಟ್ಟೆಯನ್ನು ಹರಡಬೇಕು ಮತ್ತು ಅದರ ಕೋಲುಗಳನ್ನು ಹಾಕಬೇಕು.</w:t>
      </w:r>
    </w:p>
    <w:p/>
    <w:p>
      <w:r xmlns:w="http://schemas.openxmlformats.org/wordprocessingml/2006/main">
        <w:t xml:space="preserve">ಗುಡಾರವನ್ನು ಬ್ಯಾಡ್ಜರ್ ಚರ್ಮ ಮತ್ತು ನೀಲಿ ಬಟ್ಟೆಯಿಂದ ಮುಚ್ಚಲು ಮತ್ತು ಅದನ್ನು ಸಾಗಿಸಲು ಕಂಬಗಳನ್ನು ಸೇರಿಸಲು ದೇವರು ಇಸ್ರಾಯೇಲ್ಯರಿಗೆ ಸೂಚಿಸಿದನು.</w:t>
      </w:r>
    </w:p>
    <w:p/>
    <w:p>
      <w:r xmlns:w="http://schemas.openxmlformats.org/wordprocessingml/2006/main">
        <w:t xml:space="preserve">1. ದೇವರ ಸೂಚನೆಗಳನ್ನು ನಿಷ್ಠೆಯಿಂದ ಅನುಸರಿಸುವ ಪ್ರಾಮುಖ್ಯತೆ</w:t>
      </w:r>
    </w:p>
    <w:p/>
    <w:p>
      <w:r xmlns:w="http://schemas.openxmlformats.org/wordprocessingml/2006/main">
        <w:t xml:space="preserve">2. ಗುಡಾರದ ಮಹತ್ವ ಮತ್ತು ಅದರ ಹೊದಿಕೆ</w:t>
      </w:r>
    </w:p>
    <w:p/>
    <w:p>
      <w:r xmlns:w="http://schemas.openxmlformats.org/wordprocessingml/2006/main">
        <w:t xml:space="preserve">1. ಎಕ್ಸೋಡಸ್ 25: 1-9 - ದೇವರು ಗುಡಾರದ ಕಟ್ಟಡದ ಬಗ್ಗೆ ಸೂಚನೆಗಳನ್ನು ನೀಡುತ್ತಾನೆ</w:t>
      </w:r>
    </w:p>
    <w:p/>
    <w:p>
      <w:r xmlns:w="http://schemas.openxmlformats.org/wordprocessingml/2006/main">
        <w:t xml:space="preserve">2. ಮ್ಯಾಥ್ಯೂ 6: 19-21 - ಸ್ವರ್ಗದಲ್ಲಿ ಸಂಪತ್ತನ್ನು ಸಂಗ್ರಹಿಸುವ ಬಗ್ಗೆ ಯೇಸುವಿನ ಬೋಧನೆ</w:t>
      </w:r>
    </w:p>
    <w:p/>
    <w:p>
      <w:r xmlns:w="http://schemas.openxmlformats.org/wordprocessingml/2006/main">
        <w:t xml:space="preserve">ಸಂಖ್ಯೆಗಳು 4:7 ಮತ್ತು ರೊಟ್ಟಿಯ ಮೇಜಿನ ಮೇಲೆ ಅವರು ನೀಲಿ ಬಟ್ಟೆಯನ್ನು ಹರಡಿ, ಅದರ ಮೇಲೆ ಭಕ್ಷ್ಯಗಳು, ಚಮಚಗಳು ಮತ್ತು ಬಟ್ಟಲುಗಳು ಮತ್ತು ಕವರ್ಗಳನ್ನು ಮುಚ್ಚಬೇಕು; ಮತ್ತು ನಿರಂತರವಾದ ರೊಟ್ಟಿಯು ಅದರ ಮೇಲೆ ಇರಬೇಕು.</w:t>
      </w:r>
    </w:p>
    <w:p/>
    <w:p>
      <w:r xmlns:w="http://schemas.openxmlformats.org/wordprocessingml/2006/main">
        <w:t xml:space="preserve">ಷೂಬ್ರೆಡ್‌ನ ಮೇಜಿನ ಮೇಲೆ ನೀಲಿ ಬಟ್ಟೆಯನ್ನು ಹರಡಬೇಕು ಮತ್ತು ಅದರ ಮೇಲೆ ಭಕ್ಷ್ಯಗಳು, ಚಮಚಗಳು, ಬಟ್ಟಲುಗಳು ಮತ್ತು ಕವರ್‌ಗಳನ್ನು ಇಡಬೇಕು ಮತ್ತು ಉಪಸ್ಥಿತಿಯ ಬ್ರೆಡ್ ಅದರ ಮೇಲೆ ಇರಬೇಕೆಂದು ಈ ಭಾಗವು ಸೂಚಿಸುತ್ತದೆ.</w:t>
      </w:r>
    </w:p>
    <w:p/>
    <w:p>
      <w:r xmlns:w="http://schemas.openxmlformats.org/wordprocessingml/2006/main">
        <w:t xml:space="preserve">1. ಉಪಸ್ಥಿತಿಯ ಬ್ರೆಡ್: ಇದು ನಮ್ಮನ್ನು ದೇವರಿಗೆ ಹೇಗೆ ಸೂಚಿಸುತ್ತದೆ</w:t>
      </w:r>
    </w:p>
    <w:p/>
    <w:p>
      <w:r xmlns:w="http://schemas.openxmlformats.org/wordprocessingml/2006/main">
        <w:t xml:space="preserve">2. ನೀಲಿ ಬಣ್ಣದ ಸಂಕೇತ: ದೇವರ ಪಾತ್ರಕ್ಕೆ ಒಂದು ಸುಳಿವು</w:t>
      </w:r>
    </w:p>
    <w:p/>
    <w:p>
      <w:r xmlns:w="http://schemas.openxmlformats.org/wordprocessingml/2006/main">
        <w:t xml:space="preserve">1. ವಿಮೋಚನಕಾಂಡ 25:30 - "ಮತ್ತು ನೀನು ಯಾವಾಗಲೂ ನನ್ನ ಮುಂದೆ ಷುಬ್ರೆಡ್ ಅನ್ನು ಮೇಜಿನ ಮೇಲೆ ಇಡಬೇಕು."</w:t>
      </w:r>
    </w:p>
    <w:p/>
    <w:p>
      <w:r xmlns:w="http://schemas.openxmlformats.org/wordprocessingml/2006/main">
        <w:t xml:space="preserve">2. ಮ್ಯಾಥ್ಯೂ 6:11 - "ಈ ದಿನ ನಮ್ಮ ದೈನಂದಿನ ರೊಟ್ಟಿಯನ್ನು ನಮಗೆ ಕೊಡು."</w:t>
      </w:r>
    </w:p>
    <w:p/>
    <w:p>
      <w:r xmlns:w="http://schemas.openxmlformats.org/wordprocessingml/2006/main">
        <w:t xml:space="preserve">ಸಂಖ್ಯೆಗಳು 4:8 ಮತ್ತು ಅವರು ಕಡುಗೆಂಪು ಬಣ್ಣದ ಬಟ್ಟೆಯನ್ನು ಅವುಗಳ ಮೇಲೆ ಹರಡಬೇಕು ಮತ್ತು ಅದನ್ನು ಬ್ಯಾಜರ್ಗಳ ಚರ್ಮದಿಂದ ಮುಚ್ಚಬೇಕು ಮತ್ತು ಅದರ ಕೋಲುಗಳನ್ನು ಹಾಕಬೇಕು.</w:t>
      </w:r>
    </w:p>
    <w:p/>
    <w:p>
      <w:r xmlns:w="http://schemas.openxmlformats.org/wordprocessingml/2006/main">
        <w:t xml:space="preserve">ಕೆಹಾತ್ಯರು ಗುಡಾರದ ಪರಿಶುದ್ಧ ವಸ್ತುಗಳನ್ನು ಕಡುಗೆಂಪು ಬಣ್ಣದ ಬಟ್ಟೆಯಿಂದ ಮತ್ತು ಬ್ಯಾಜರ್‌ಗಳ ಚರ್ಮದಿಂದ ಮುಚ್ಚಬೇಕು ಮತ್ತು ನಂತರ ಹೊದಿಕೆಯ ಕೋಲುಗಳಲ್ಲಿ ಹಾಕಬೇಕು.</w:t>
      </w:r>
    </w:p>
    <w:p/>
    <w:p>
      <w:r xmlns:w="http://schemas.openxmlformats.org/wordprocessingml/2006/main">
        <w:t xml:space="preserve">1. ಪವಿತ್ರತೆಯ ಪ್ರಾಮುಖ್ಯತೆ: ಡೇಬರ್ನೇಕಲ್ ಮತ್ತು ಇಂದು ನಮಗೆ ಇದರ ಅರ್ಥವೇನು</w:t>
      </w:r>
    </w:p>
    <w:p/>
    <w:p>
      <w:r xmlns:w="http://schemas.openxmlformats.org/wordprocessingml/2006/main">
        <w:t xml:space="preserve">2. ಸದಾಚಾರದ ಶಕ್ತಿ: ಗುಡಾರದ ನಂತರ ನಾವು ನಮ್ಮನ್ನು ಹೇಗೆ ಮಾದರಿ ಮಾಡಿಕೊಳ್ಳಬೇಕು</w:t>
      </w:r>
    </w:p>
    <w:p/>
    <w:p>
      <w:r xmlns:w="http://schemas.openxmlformats.org/wordprocessingml/2006/main">
        <w:t xml:space="preserve">1. ವಿಮೋಚನಕಾಂಡ 25:10-22 - ಗುಡಾರವನ್ನು ನಿರ್ಮಿಸಲು ಸೂಚನೆಗಳು</w:t>
      </w:r>
    </w:p>
    <w:p/>
    <w:p>
      <w:r xmlns:w="http://schemas.openxmlformats.org/wordprocessingml/2006/main">
        <w:t xml:space="preserve">2. 2 ಕೊರಿಂಥಿಯಾನ್ಸ್ 6:16 - ಪ್ರಪಂಚದಿಂದ ಪ್ರತ್ಯೇಕತೆ ಮತ್ತು ಭಗವಂತನಿಗೆ ಪವಿತ್ರತೆ</w:t>
      </w:r>
    </w:p>
    <w:p/>
    <w:p>
      <w:r xmlns:w="http://schemas.openxmlformats.org/wordprocessingml/2006/main">
        <w:t xml:space="preserve">ಸಂಖ್ಯೆಗಳು 4:9 ಮತ್ತು ಅವರು ನೀಲಿ ಬಟ್ಟೆಯನ್ನು ತೆಗೆದುಕೊಂಡು ಬೆಳಕಿನ ಮೇಣದಬತ್ತಿಯನ್ನು, ಅದರ ದೀಪಗಳು, ಅದರ ಟೊಂಗೆಗಳು, ಅದರ ಸ್ನಫ್ ಡಿಶ್ಗಳು ಮತ್ತು ಅದರ ಎಲ್ಲಾ ಎಣ್ಣೆ ಪಾತ್ರೆಗಳನ್ನು ಮುಚ್ಚಬೇಕು.</w:t>
      </w:r>
    </w:p>
    <w:p/>
    <w:p>
      <w:r xmlns:w="http://schemas.openxmlformats.org/wordprocessingml/2006/main">
        <w:t xml:space="preserve">ಕೆಹಾತ್ ಬುಡಕಟ್ಟಿನವರು ನೀಲಿ ಬಟ್ಟೆಯನ್ನು ತೆಗೆದುಕೊಂಡು ಅದರ ದೀಪಗಳು ಮತ್ತು ಇಕ್ಕುಳಗಳನ್ನು ಒಳಗೊಂಡಂತೆ ದೀಪಸ್ತಂಭವನ್ನು ಸಾಕಲು ಬಳಸುವ ವಸ್ತುಗಳನ್ನು ಮುಚ್ಚಬೇಕು.</w:t>
      </w:r>
    </w:p>
    <w:p/>
    <w:p>
      <w:r xmlns:w="http://schemas.openxmlformats.org/wordprocessingml/2006/main">
        <w:t xml:space="preserve">1. ದೇವರಿಗೆ ಮುಖ್ಯವಾದುದಕ್ಕಾಗಿ ನಾವು ವಿಶೇಷ ಕಾಳಜಿಯನ್ನು ತೆಗೆದುಕೊಳ್ಳಬೇಕೆಂದು ದೇವರು ಬಯಸುತ್ತಾನೆ.</w:t>
      </w:r>
    </w:p>
    <w:p/>
    <w:p>
      <w:r xmlns:w="http://schemas.openxmlformats.org/wordprocessingml/2006/main">
        <w:t xml:space="preserve">2. ನಮ್ಮ ಕ್ರಿಯೆಗಳ ಮೂಲಕ ಭಗವಂತನನ್ನು ಗೌರವಿಸಲು ನಾವು ನೆನಪಿನಲ್ಲಿಟ್ಟುಕೊಳ್ಳಬೇಕು.</w:t>
      </w:r>
    </w:p>
    <w:p/>
    <w:p>
      <w:r xmlns:w="http://schemas.openxmlformats.org/wordprocessingml/2006/main">
        <w:t xml:space="preserve">1. 1 ಪೇತ್ರ 2:5 - "ಜೀಸಸ್ ಕ್ರೈಸ್ಟ್ ಮೂಲಕ ದೇವರಿಗೆ ಸ್ವೀಕಾರಾರ್ಹವಾದ ಆಧ್ಯಾತ್ಮಿಕ ತ್ಯಾಗಗಳನ್ನು ಅರ್ಪಿಸಲು ಪವಿತ್ರ ಯಾಜಕತ್ವವನ್ನು ಹೊಂದಲು, ಆತ್ಮಿಕ ಮನೆಯಾಗಿ ನೀವು ಜೀವಂತ ಕಲ್ಲುಗಳಂತೆ ನಿರ್ಮಿಸಲ್ಪಡುತ್ತೀರಿ."</w:t>
      </w:r>
    </w:p>
    <w:p/>
    <w:p>
      <w:r xmlns:w="http://schemas.openxmlformats.org/wordprocessingml/2006/main">
        <w:t xml:space="preserve">2. ಮ್ಯಾಥ್ಯೂ 6:21 - "ನಿಮ್ಮ ನಿಧಿ ಎಲ್ಲಿದೆಯೋ ಅಲ್ಲಿ ನಿಮ್ಮ ಹೃದಯವೂ ಇರುತ್ತದೆ."</w:t>
      </w:r>
    </w:p>
    <w:p/>
    <w:p>
      <w:r xmlns:w="http://schemas.openxmlformats.org/wordprocessingml/2006/main">
        <w:t xml:space="preserve">ಸಂಖ್ಯೆಗಳು 4:10 ಮತ್ತು ಅವರು ಅದನ್ನು ಮತ್ತು ಅದರ ಎಲ್ಲಾ ಪಾತ್ರೆಗಳನ್ನು ಬ್ಯಾಜರ್‌ಗಳ ಚರ್ಮದಿಂದ ಮುಚ್ಚಬೇಕು ಮತ್ತು ಅದನ್ನು ಬಾರ್‌ನಲ್ಲಿ ಹಾಕಬೇಕು.</w:t>
      </w:r>
    </w:p>
    <w:p/>
    <w:p>
      <w:r xmlns:w="http://schemas.openxmlformats.org/wordprocessingml/2006/main">
        <w:t xml:space="preserve">ಒಡಂಬಡಿಕೆಯ ಆರ್ಕ್ ಅನ್ನು ಬ್ಯಾಜರ್‌ಗಳ ಚರ್ಮದಿಂದ ಮುಚ್ಚಲು ಮತ್ತು ಅದನ್ನು ಬಾರ್‌ನಲ್ಲಿ ಇರಿಸಲು ಕೊಹಾತ್ಯರಿಗೆ ಸೂಚಿಸಲಾಗಿದೆ.</w:t>
      </w:r>
    </w:p>
    <w:p/>
    <w:p>
      <w:r xmlns:w="http://schemas.openxmlformats.org/wordprocessingml/2006/main">
        <w:t xml:space="preserve">1. ಒಡಂಬಡಿಕೆಯ ಆರ್ಕ್ ಅನ್ನು ಆವರಿಸುವ ಸಂಸ್ಕಾರದ ಮಹತ್ವ</w:t>
      </w:r>
    </w:p>
    <w:p/>
    <w:p>
      <w:r xmlns:w="http://schemas.openxmlformats.org/wordprocessingml/2006/main">
        <w:t xml:space="preserve">2. ಬ್ಯಾಜರ್ಸ್ ಸ್ಕಿನ್ ಒಂದು ರಕ್ಷಣಾತ್ಮಕ ಹೊದಿಕೆಯಾಗಿ ಸಿಂಬಾಲಿಸಮ್</w:t>
      </w:r>
    </w:p>
    <w:p/>
    <w:p>
      <w:r xmlns:w="http://schemas.openxmlformats.org/wordprocessingml/2006/main">
        <w:t xml:space="preserve">1. ಎಕ್ಸೋಡಸ್ 25:10-22 - ಒಡಂಬಡಿಕೆಯ ಆರ್ಕ್ ನಿರ್ಮಾಣಕ್ಕೆ ಸೂಚನೆಗಳು</w:t>
      </w:r>
    </w:p>
    <w:p/>
    <w:p>
      <w:r xmlns:w="http://schemas.openxmlformats.org/wordprocessingml/2006/main">
        <w:t xml:space="preserve">2. ಎಕ್ಸೋಡಸ್ 26:14 - ಬ್ಯಾಜರ್‌ಗಳ ಚರ್ಮದೊಂದಿಗೆ ಗುಡಾರವನ್ನು ತಯಾರಿಸಲು ಸೂಚನೆಗಳು.</w:t>
      </w:r>
    </w:p>
    <w:p/>
    <w:p>
      <w:r xmlns:w="http://schemas.openxmlformats.org/wordprocessingml/2006/main">
        <w:t xml:space="preserve">ಸಂಖ್ಯೆಗಳು 4:11 ಮತ್ತು ಚಿನ್ನದ ಯಜ್ಞವೇದಿಯ ಮೇಲೆ ಅವರು ನೀಲಿ ಬಟ್ಟೆಯನ್ನು ಹರಡಬೇಕು ಮತ್ತು ಅದನ್ನು ಬ್ಯಾಜರ್ಗಳ ಚರ್ಮದಿಂದ ಮುಚ್ಚಬೇಕು ಮತ್ತು ಅದರ ಕೋಲುಗಳಿಗೆ ಹಾಕಬೇಕು.</w:t>
      </w:r>
    </w:p>
    <w:p/>
    <w:p>
      <w:r xmlns:w="http://schemas.openxmlformats.org/wordprocessingml/2006/main">
        <w:t xml:space="preserve">ಗುಡಾರದಲ್ಲಿರುವ ಚಿನ್ನದ ಬಲಿಪೀಠವನ್ನು ನೀಲಿ ಮತ್ತು ಬ್ಯಾಡ್ಜರ್ ಚರ್ಮದಿಂದ ಮುಚ್ಚಬೇಕು ಮತ್ತು ಕೋಲುಗಳಿಂದ ಭದ್ರಪಡಿಸಬೇಕು.</w:t>
      </w:r>
    </w:p>
    <w:p/>
    <w:p>
      <w:r xmlns:w="http://schemas.openxmlformats.org/wordprocessingml/2006/main">
        <w:t xml:space="preserve">1. ಗುಡಾರದ ಪವಿತ್ರತೆ: ಬಲಿಪೀಠವನ್ನು ಆವರಿಸುವುದರ ಮಹತ್ವವನ್ನು ಅರ್ಥಮಾಡಿಕೊಳ್ಳುವುದು</w:t>
      </w:r>
    </w:p>
    <w:p/>
    <w:p>
      <w:r xmlns:w="http://schemas.openxmlformats.org/wordprocessingml/2006/main">
        <w:t xml:space="preserve">2. ವಿಧೇಯತೆಯ ಶಕ್ತಿ: ಸೂಚನೆಯಂತೆ ಬಲಿಪೀಠವನ್ನು ಮುಚ್ಚುವ ಮೂಲಕ ಪ್ರದರ್ಶಿಸಲಾಗುತ್ತದೆ</w:t>
      </w:r>
    </w:p>
    <w:p/>
    <w:p>
      <w:r xmlns:w="http://schemas.openxmlformats.org/wordprocessingml/2006/main">
        <w:t xml:space="preserve">1. ಯಾಜಕಕಾಂಡ 16:12-15 - ಬಲಿಪೀಠದ ಮಹತ್ವ ಮತ್ತು ಪ್ರಾಯಶ್ಚಿತ್ತ</w:t>
      </w:r>
    </w:p>
    <w:p/>
    <w:p>
      <w:r xmlns:w="http://schemas.openxmlformats.org/wordprocessingml/2006/main">
        <w:t xml:space="preserve">2. ಹೀಬ್ರೂ 9:1-14 - ಡೇಬರ್ನೇಕಲ್ ಮತ್ತು ಪವಿತ್ರೀಕರಣದ ಮಹತ್ವ</w:t>
      </w:r>
    </w:p>
    <w:p/>
    <w:p>
      <w:r xmlns:w="http://schemas.openxmlformats.org/wordprocessingml/2006/main">
        <w:t xml:space="preserve">ಸಂಖ್ಯೆಗಳು 4:12 ಮತ್ತು ಅವರು ಅಭಯಾರಣ್ಯದಲ್ಲಿ ಸೇವೆ ಮಾಡುವ ಎಲ್ಲಾ ಸೇವೆಯ ಉಪಕರಣಗಳನ್ನು ತೆಗೆದುಕೊಂಡು ನೀಲಿ ಬಟ್ಟೆಯಲ್ಲಿ ಹಾಕಬೇಕು ಮತ್ತು ಅವುಗಳನ್ನು ಬ್ಯಾಜರ್ಸ್ ಚರ್ಮದ ಹೊದಿಕೆಯಿಂದ ಮುಚ್ಚಬೇಕು ಮತ್ತು ಅವುಗಳನ್ನು ಬಾರ್ನಲ್ಲಿ ಹಾಕಬೇಕು.</w:t>
      </w:r>
    </w:p>
    <w:p/>
    <w:p>
      <w:r xmlns:w="http://schemas.openxmlformats.org/wordprocessingml/2006/main">
        <w:t xml:space="preserve">ಅಭಯಾರಣ್ಯದಲ್ಲಿ ಸೇವೆಗಾಗಿ ಬಳಸುವ ಎಲ್ಲಾ ವಾದ್ಯಗಳನ್ನು ತೆಗೆದುಕೊಂಡು ಅವುಗಳನ್ನು ನೀಲಿ ಮತ್ತು ಬ್ಯಾಜರ್‌ಗಳ ಚರ್ಮದಿಂದ ಮುಚ್ಚಿ ಮತ್ತು ಅವುಗಳನ್ನು ಬಾರ್‌ನಲ್ಲಿ ಇರಿಸಲು ಕೊಹಾತ್ಯರಿಗೆ ಸೂಚಿಸಲಾಗಿದೆ.</w:t>
      </w:r>
    </w:p>
    <w:p/>
    <w:p>
      <w:r xmlns:w="http://schemas.openxmlformats.org/wordprocessingml/2006/main">
        <w:t xml:space="preserve">1. ವಿಧೇಯತೆಯ ಶಕ್ತಿ: ಕೊಹಾತಿಯರಿಂದ ಕಲಿಯುವುದು</w:t>
      </w:r>
    </w:p>
    <w:p/>
    <w:p>
      <w:r xmlns:w="http://schemas.openxmlformats.org/wordprocessingml/2006/main">
        <w:t xml:space="preserve">2. ಪವಿತ್ರ ವಸ್ತುಗಳ ಉಸ್ತುವಾರಿ: ದೇವರ ವಾದ್ಯಗಳ ಆರೈಕೆಯ ಜವಾಬ್ದಾರಿ</w:t>
      </w:r>
    </w:p>
    <w:p/>
    <w:p>
      <w:r xmlns:w="http://schemas.openxmlformats.org/wordprocessingml/2006/main">
        <w:t xml:space="preserve">1. ಧರ್ಮೋಪದೇಶಕಾಂಡ 10:8-9 - ಆ ಸಮಯದಲ್ಲಿ ಕರ್ತನು ಕರ್ತನ ಒಡಂಬಡಿಕೆಯ ಮಂಜೂಷವನ್ನು ಒಯ್ಯಲು ಕರ್ತನ ಮುಂದೆ ನಿಂತು ಸೇವೆಮಾಡಲು ಮತ್ತು ಆತನ ಹೆಸರಿನಲ್ಲಿ ಆಶೀರ್ವಾದಗಳನ್ನು ಹೇಳಲು ಲೇವಿಯ ಕುಲವನ್ನು ಪ್ರತ್ಯೇಕಿಸಿದನು. ಇಂದು.</w:t>
      </w:r>
    </w:p>
    <w:p/>
    <w:p>
      <w:r xmlns:w="http://schemas.openxmlformats.org/wordprocessingml/2006/main">
        <w:t xml:space="preserve">2. ವಿಮೋಚನಕಾಂಡ 39:1-7 - ಆಗ ಕರ್ತನು ಮೋಶೆಗೆ--ನೋಡಿ, ನಾನು ಯೆಹೂದದ ಕುಲದ ಹೂರನ ಮಗನಾದ ಊರಿಯ ಮಗನಾದ ಬೆಜಲೇಲನನ್ನು ಆರಿಸಿಕೊಂಡಿದ್ದೇನೆ ಮತ್ತು ನಾನು ಅವನನ್ನು ದೇವರ ಆತ್ಮದಿಂದ ಜ್ಞಾನದಿಂದ ತುಂಬಿದ್ದೇನೆ. , ತಿಳುವಳಿಕೆಯೊಂದಿಗೆ, ಜ್ಞಾನದಿಂದ ಮತ್ತು ಎಲ್ಲಾ ರೀತಿಯ ಕೌಶಲ್ಯಗಳೊಂದಿಗೆ ಚಿನ್ನ, ಬೆಳ್ಳಿ ಮತ್ತು ಕಂಚಿನ ಕೆಲಸಕ್ಕಾಗಿ ಕಲಾತ್ಮಕ ವಿನ್ಯಾಸಗಳನ್ನು ಮಾಡಲು, ಕಲ್ಲುಗಳನ್ನು ಕತ್ತರಿಸಲು ಮತ್ತು ಹೊಂದಿಸಲು, ಮರದಲ್ಲಿ ಕೆಲಸ ಮಾಡಲು ಮತ್ತು ಎಲ್ಲಾ ರೀತಿಯ ಕರಕುಶಲಗಳಲ್ಲಿ ತೊಡಗಿಸಿಕೊಳ್ಳಲು.</w:t>
      </w:r>
    </w:p>
    <w:p/>
    <w:p>
      <w:r xmlns:w="http://schemas.openxmlformats.org/wordprocessingml/2006/main">
        <w:t xml:space="preserve">ಸಂಖ್ಯೆಗಳು 4:13 ಮತ್ತು ಅವರು ಯಜ್ಞವೇದಿಯಿಂದ ಬೂದಿಯನ್ನು ತೆಗೆದುಕೊಂಡು ಅದರ ಮೇಲೆ ನೇರಳೆ ಬಟ್ಟೆಯನ್ನು ಹರಡಬೇಕು.</w:t>
      </w:r>
    </w:p>
    <w:p/>
    <w:p>
      <w:r xmlns:w="http://schemas.openxmlformats.org/wordprocessingml/2006/main">
        <w:t xml:space="preserve">ಯಜ್ಞವೇದಿಯಿಂದ ಚಿತಾಭಸ್ಮವನ್ನು ತೆಗೆದುಕೊಂಡು ಅದನ್ನು ನೇರಳೆ ಬಟ್ಟೆಯಿಂದ ಮುಚ್ಚಲು ಪುರೋಹಿತರಿಗೆ ಆಜ್ಞಾಪಿಸಲಾಯಿತು.</w:t>
      </w:r>
    </w:p>
    <w:p/>
    <w:p>
      <w:r xmlns:w="http://schemas.openxmlformats.org/wordprocessingml/2006/main">
        <w:t xml:space="preserve">1. ಶುದ್ಧ ಮತ್ತು ಪವಿತ್ರ ಬಲಿಪೀಠವನ್ನು ನಿರ್ವಹಿಸುವ ಪ್ರಾಮುಖ್ಯತೆ - ಸಂಖ್ಯೆಗಳು 4:13</w:t>
      </w:r>
    </w:p>
    <w:p/>
    <w:p>
      <w:r xmlns:w="http://schemas.openxmlformats.org/wordprocessingml/2006/main">
        <w:t xml:space="preserve">2. ನೇರಳೆ ಬಟ್ಟೆಯು ಹೇಗೆ ಪವಿತ್ರತೆ ಮತ್ತು ಸದಾಚಾರವನ್ನು ಸಂಕೇತಿಸುತ್ತದೆ - ಸಂಖ್ಯೆಗಳು 4:13</w:t>
      </w:r>
    </w:p>
    <w:p/>
    <w:p>
      <w:r xmlns:w="http://schemas.openxmlformats.org/wordprocessingml/2006/main">
        <w:t xml:space="preserve">1. ವಿಮೋಚನಕಾಂಡ 28:4 - ಮತ್ತು ಅವರು ಮಾಡಬೇಕಾದ ಉಡುಪುಗಳು ಇವು; ಎದೆಕವಚ, ಏಫೋದ್, ನಿಲುವಂಗಿ, ಕಸೂತಿ, ಮೈಕಟ್ಟು ಮತ್ತು ನಡುಕಟ್ಟನ್ನು ಮತ್ತು ಅವರು ನಿನ್ನ ಸಹೋದರನಾದ ಆರೋನನಿಗೂ ಅವನ ಮಕ್ಕಳಿಗೂ ಪರಿಶುದ್ಧ ವಸ್ತ್ರಗಳನ್ನು ಮಾಡಬೇಕು;</w:t>
      </w:r>
    </w:p>
    <w:p/>
    <w:p>
      <w:r xmlns:w="http://schemas.openxmlformats.org/wordprocessingml/2006/main">
        <w:t xml:space="preserve">2. ಹೀಬ್ರೂ 9:24 - ಕ್ರಿಸ್ತನು ಕೈಗಳಿಂದ ಮಾಡಿದ ಪವಿತ್ರ ಸ್ಥಳಗಳಲ್ಲಿ ಪ್ರವೇಶಿಸಿಲ್ಲ, ಅವು ನಿಜವಾದ ವ್ಯಕ್ತಿಗಳು; ಆದರೆ ಸ್ವರ್ಗದಲ್ಲಿಯೇ, ಈಗ ನಮಗಾಗಿ ದೇವರ ಸನ್ನಿಧಿಯಲ್ಲಿ ಕಾಣಿಸಿಕೊಳ್ಳಲು.</w:t>
      </w:r>
    </w:p>
    <w:p/>
    <w:p>
      <w:r xmlns:w="http://schemas.openxmlformats.org/wordprocessingml/2006/main">
        <w:t xml:space="preserve">ಸಂಖ್ಯೆಗಳು 4:14 ಮತ್ತು ಅವರು ಅದರ ಎಲ್ಲಾ ಪಾತ್ರೆಗಳನ್ನು ಅದರ ಮೇಲೆ ಹಾಕಬೇಕು; ಮತ್ತು ಅವರು ಅದರ ಮೇಲೆ ಬ್ಯಾಜರ್ಸ್ ಚರ್ಮದ ಹೊದಿಕೆಯನ್ನು ಹರಡಬೇಕು ಮತ್ತು ಅದರ ಕೋಲುಗಳಿಗೆ ಹಾಕಬೇಕು.</w:t>
      </w:r>
    </w:p>
    <w:p/>
    <w:p>
      <w:r xmlns:w="http://schemas.openxmlformats.org/wordprocessingml/2006/main">
        <w:t xml:space="preserve">ಬಲಿಪೀಠದ ಪಾತ್ರೆಗಳನ್ನು ಬಲಿಪೀಠದ ಮೇಲೆ ಇಡಬೇಕು ಮತ್ತು ಬ್ಯಾಡ್ಜರ್ನ ಚರ್ಮದಿಂದ ಮುಚ್ಚಬೇಕು.</w:t>
      </w:r>
    </w:p>
    <w:p/>
    <w:p>
      <w:r xmlns:w="http://schemas.openxmlformats.org/wordprocessingml/2006/main">
        <w:t xml:space="preserve">1. ಭಗವಂತನ ಮನೆಗೆ ಗೌರವ ಮತ್ತು ಗೌರವದ ಪ್ರಾಮುಖ್ಯತೆ.</w:t>
      </w:r>
    </w:p>
    <w:p/>
    <w:p>
      <w:r xmlns:w="http://schemas.openxmlformats.org/wordprocessingml/2006/main">
        <w:t xml:space="preserve">2. ಭಗವಂತನ ಸೇವೆ ಮತ್ತು ಸಮರ್ಪಣೆಯ ಮೌಲ್ಯ.</w:t>
      </w:r>
    </w:p>
    <w:p/>
    <w:p>
      <w:r xmlns:w="http://schemas.openxmlformats.org/wordprocessingml/2006/main">
        <w:t xml:space="preserve">1. ವಿಮೋಚನಕಾಂಡ 28:1-2 - ಯಾಜಕನಾದ ಆರೋನ್ ಮತ್ತು ಅವನ ಪುತ್ರರು ಪೌರೋಹಿತ್ಯದಲ್ಲಿ ಸೇವೆ ಸಲ್ಲಿಸಲು ಪವಿತ್ರತೆಯ ವಸ್ತ್ರಗಳನ್ನು ಮಾಡಲು ಮೋಶೆಗೆ ಲಾರ್ಡ್ ಸೂಚಿಸುತ್ತಾನೆ.</w:t>
      </w:r>
    </w:p>
    <w:p/>
    <w:p>
      <w:r xmlns:w="http://schemas.openxmlformats.org/wordprocessingml/2006/main">
        <w:t xml:space="preserve">2. ಸಂಖ್ಯೆಗಳು 16: 36-38 - ಕರ್ತನು ಆರೋನನಿಗೆ ಧೂಪದ್ರವ್ಯವನ್ನು ತೆಗೆದುಕೊಂಡು ಅದರ ಮೇಲೆ ಉರಿಯುತ್ತಿರುವ ಕಲ್ಲಿದ್ದಲು ಮತ್ತು ಧೂಪವನ್ನು ಹಾಕಲು ಮತ್ತು ಜನರಿಗೆ ಪ್ರಾಯಶ್ಚಿತ್ತವನ್ನು ಮಾಡಲು ಜೀವಂತ ಮತ್ತು ಸತ್ತವರ ನಡುವೆ ನಿಲ್ಲುವಂತೆ ಸೂಚಿಸುತ್ತಾನೆ.</w:t>
      </w:r>
    </w:p>
    <w:p/>
    <w:p>
      <w:r xmlns:w="http://schemas.openxmlformats.org/wordprocessingml/2006/main">
        <w:t xml:space="preserve">ಸಂಖ್ಯೆಗಳು 4:15 ಆರೋನನೂ ಅವನ ಮಕ್ಕಳೂ ಪರಿಶುದ್ಧ ಸ್ಥಳವನ್ನು ಮತ್ತು ಪರಿಶುದ್ಧ ಸ್ಥಳದ ಎಲ್ಲಾ ಪಾತ್ರೆಗಳನ್ನು ಮುಚ್ಚಲು ಮುಗಿಸಿದ ನಂತರ, ಪಾಳೆಯವು ಹೊರಡಬೇಕು; ಅದರ ನಂತರ, ಕೆಹಾತನ ಮಕ್ಕಳು ಅದನ್ನು ಹೊರಲು ಬರುವರು; ಆದರೆ ಅವರು ಸಾಯದಂತೆ ಅವರು ಯಾವುದೇ ಪವಿತ್ರ ವಸ್ತುವನ್ನು ಮುಟ್ಟಬಾರದು. ಇವು ಸಭೆಯ ಗುಡಾರದಲ್ಲಿರುವ ಕೆಹಾತನ ಮಕ್ಕಳ ಹೊರೆ.</w:t>
      </w:r>
    </w:p>
    <w:p/>
    <w:p>
      <w:r xmlns:w="http://schemas.openxmlformats.org/wordprocessingml/2006/main">
        <w:t xml:space="preserve">ಆರನ್ ಮತ್ತು ಅವನ ಮಕ್ಕಳು ಶಿಬಿರದ ನಿರ್ಗಮನದ ಮೊದಲು ಅಭಯಾರಣ್ಯ ಮತ್ತು ಅದರ ಹಡಗುಗಳನ್ನು ಆವರಿಸುವ ಜವಾಬ್ದಾರಿಯನ್ನು ಹೊಂದಿದ್ದಾರೆ. ತರುವಾಯ, ಕೆಹಾತನ ಮಕ್ಕಳು ವಸ್ತುಗಳನ್ನು ಹೊರಬೇಕು ಆದರೆ ಯಾವುದೇ ಪವಿತ್ರ ವಸ್ತುವನ್ನು ಮುಟ್ಟಬಾರದು, ಇಲ್ಲದಿದ್ದರೆ ಅವರು ಸಾಯುತ್ತಾರೆ.</w:t>
      </w:r>
    </w:p>
    <w:p/>
    <w:p>
      <w:r xmlns:w="http://schemas.openxmlformats.org/wordprocessingml/2006/main">
        <w:t xml:space="preserve">1. ದೇವರ ವಿಷಯಗಳನ್ನು ನಿರ್ವಹಿಸುವಾಗ ಜಾಗರೂಕರಾಗಿರಿ</w:t>
      </w:r>
    </w:p>
    <w:p/>
    <w:p>
      <w:r xmlns:w="http://schemas.openxmlformats.org/wordprocessingml/2006/main">
        <w:t xml:space="preserve">2. ದೇವರ ವಸ್ತುಗಳ ಪವಿತ್ರತೆಯನ್ನು ಗೌರವಿಸಿ</w:t>
      </w:r>
    </w:p>
    <w:p/>
    <w:p>
      <w:r xmlns:w="http://schemas.openxmlformats.org/wordprocessingml/2006/main">
        <w:t xml:space="preserve">1. ವಿಮೋಚನಕಾಂಡ 30:29 - "ಅವರು ಅತ್ಯಂತ ಪರಿಶುದ್ಧರಾಗುವಂತೆ ನೀವು ಅವರನ್ನು ಪವಿತ್ರಗೊಳಿಸಬೇಕು; ಅವುಗಳನ್ನು ಮುಟ್ಟುವದು ಪವಿತ್ರವಾಗಿರಬೇಕು."</w:t>
      </w:r>
    </w:p>
    <w:p/>
    <w:p>
      <w:r xmlns:w="http://schemas.openxmlformats.org/wordprocessingml/2006/main">
        <w:t xml:space="preserve">2. ಇಬ್ರಿಯರಿಗೆ 9:1-3 - "ಈಗ ಮೊದಲನೆಯ ಒಡಂಬಡಿಕೆಯು ಆರಾಧನೆ ಮತ್ತು ಭೂಲೋಕದ ಪವಿತ್ರಸ್ಥಳವನ್ನು ಹೊಂದಿತ್ತು. ಒಂದು ಗುಡಾರವನ್ನು ಸಿದ್ಧಪಡಿಸಲಾಯಿತು, ಮೊದಲ ವಿಭಾಗವು ದೀಪಸ್ತಂಭ, ಮೇಜು ಮತ್ತು ಉಪಸ್ಥಿತಿಯ ರೊಟ್ಟಿಗಳು. ಅದನ್ನು ಪವಿತ್ರ ಸ್ಥಳವೆಂದು ಕರೆಯುತ್ತಾರೆ, ಎರಡನೆಯ ಪರದೆಯ ಹಿಂದೆ ಅತಿ ಪವಿತ್ರ ಸ್ಥಳ ಎಂದು ಕರೆಯಲ್ಪಡುವ ಎರಡನೆಯ ವಿಭಾಗವು ಇತ್ತು.</w:t>
      </w:r>
    </w:p>
    <w:p/>
    <w:p>
      <w:r xmlns:w="http://schemas.openxmlformats.org/wordprocessingml/2006/main">
        <w:t xml:space="preserve">ಸಂಖ್ಯೆಗಳು 4:16 ಮತ್ತು ಯಾಜಕನಾದ ಆರೋನನ ಮಗನಾದ ಎಲ್ಲಾಜಾರನ ಕಚೇರಿಗೆ ದೀಪಕ್ಕಾಗಿ ಎಣ್ಣೆ, ಸಿಹಿಯಾದ ಧೂಪ, ದೈನಂದಿನ ಆಹಾರದ ನೈವೇದ್ಯ, ಅಭಿಷೇಕ ತೈಲ, ಮತ್ತು ಎಲ್ಲಾ ಗುಡಾರದ ಮತ್ತು ಎಲ್ಲಾ ಮೇಲ್ವಿಚಾರಣೆಗೆ ಸಂಬಂಧಿಸಿದೆ. ಅದು ಅಭಯಾರಣ್ಯದಲ್ಲಿ ಮತ್ತು ಅದರ ಪಾತ್ರೆಗಳಲ್ಲಿದೆ.</w:t>
      </w:r>
    </w:p>
    <w:p/>
    <w:p>
      <w:r xmlns:w="http://schemas.openxmlformats.org/wordprocessingml/2006/main">
        <w:t xml:space="preserve">ಯಾಜಕನಾದ ಆರೋನನ ಮಗನಾದ ಎಲ್ಲಾಜಾರನು ದೀಪಕ್ಕಾಗಿ ಎಣ್ಣೆ, ಸಿಹಿಯಾದ ಧೂಪದ್ರವ್ಯ, ದೈನಂದಿನ ಮಾಂಸದ ನೈವೇದ್ಯ ಮತ್ತು ಅಭಿಷೇಕ ತೈಲದ ಜವಾಬ್ದಾರಿಯನ್ನು ಹೊಂದಿದ್ದನು. ಅವನು ಎಲ್ಲಾ ಗುಡಾರವನ್ನು ಮತ್ತು ಪವಿತ್ರಾಲಯದ ಪಾತ್ರೆಗಳನ್ನು ಮತ್ತು ವಿಷಯಗಳನ್ನು ಸಹ ನೋಡಿಕೊಳ್ಳುತ್ತಿದ್ದನು.</w:t>
      </w:r>
    </w:p>
    <w:p/>
    <w:p>
      <w:r xmlns:w="http://schemas.openxmlformats.org/wordprocessingml/2006/main">
        <w:t xml:space="preserve">1. ನಾಯಕತ್ವದ ಜವಾಬ್ದಾರಿ - ಸಂಖ್ಯೆಗಳು 4:16</w:t>
      </w:r>
    </w:p>
    <w:p/>
    <w:p>
      <w:r xmlns:w="http://schemas.openxmlformats.org/wordprocessingml/2006/main">
        <w:t xml:space="preserve">2. ಪವಿತ್ರ ವಸ್ತುಗಳ ಶಕ್ತಿ - ಸಂಖ್ಯೆಗಳು 4:16</w:t>
      </w:r>
    </w:p>
    <w:p/>
    <w:p>
      <w:r xmlns:w="http://schemas.openxmlformats.org/wordprocessingml/2006/main">
        <w:t xml:space="preserve">1. ವಿಮೋಚನಕಾಂಡ 30:22-33 - ದೇವರು ಮೋಶೆಗೆ ಅಭಿಷೇಕ ತೈಲ ಮತ್ತು ಧೂಪದ್ರವ್ಯವನ್ನು ಸೂಚಿಸುತ್ತಾನೆ.</w:t>
      </w:r>
    </w:p>
    <w:p/>
    <w:p>
      <w:r xmlns:w="http://schemas.openxmlformats.org/wordprocessingml/2006/main">
        <w:t xml:space="preserve">2. ಯಾಜಕಕಾಂಡ 24:1-4 - ಗುಡಾರದಲ್ಲಿ ದೀಪಗಳನ್ನು ಸ್ಥಾಪಿಸಲು ಕರ್ತನು ಮೋಶೆಗೆ ಆಜ್ಞಾಪಿಸುತ್ತಾನೆ.</w:t>
      </w:r>
    </w:p>
    <w:p/>
    <w:p>
      <w:r xmlns:w="http://schemas.openxmlformats.org/wordprocessingml/2006/main">
        <w:t xml:space="preserve">ಸಂಖ್ಯೆಗಳು 4:17 ಮತ್ತು ಕರ್ತನು ಮೋಶೆ ಮತ್ತು ಆರೋನರಿಗೆ ಹೀಗೆ ಹೇಳಿದನು:</w:t>
      </w:r>
    </w:p>
    <w:p/>
    <w:p>
      <w:r xmlns:w="http://schemas.openxmlformats.org/wordprocessingml/2006/main">
        <w:t xml:space="preserve">ಯೆಹೋವನು ಮೋಶೆ ಮತ್ತು ಆರೋನರಿಗೆ ಒಂದು ಕೆಲಸವನ್ನು ಮಾಡುವಂತೆ ಆಜ್ಞಾಪಿಸಿದನು.</w:t>
      </w:r>
    </w:p>
    <w:p/>
    <w:p>
      <w:r xmlns:w="http://schemas.openxmlformats.org/wordprocessingml/2006/main">
        <w:t xml:space="preserve">1. ದೇವರ ಆಜ್ಞೆಗಳನ್ನು ಪಾಲಿಸುವುದು</w:t>
      </w:r>
    </w:p>
    <w:p/>
    <w:p>
      <w:r xmlns:w="http://schemas.openxmlformats.org/wordprocessingml/2006/main">
        <w:t xml:space="preserve">2. ಕೆಳಗಿನ ನಿರ್ದೇಶನಗಳ ಪ್ರಾಮುಖ್ಯತೆ</w:t>
      </w:r>
    </w:p>
    <w:p/>
    <w:p>
      <w:r xmlns:w="http://schemas.openxmlformats.org/wordprocessingml/2006/main">
        <w:t xml:space="preserve">1. ಧರ್ಮೋಪದೇಶಕಾಂಡ 10:12-13 - "ಮತ್ತು ಈಗ, ಇಸ್ರೇಲ್, ನಿಮ್ಮ ದೇವರಾದ ಕರ್ತನು ನಿನ್ನಿಂದ ಏನನ್ನು ಅಪೇಕ್ಷಿಸುತ್ತಾನೆ, ಆದರೆ ನಿನ್ನ ದೇವರಾದ ಯೆಹೋವನಿಗೆ ಭಯಪಡುವುದು, ಆತನ ಎಲ್ಲಾ ಮಾರ್ಗಗಳಲ್ಲಿ ನಡೆಯುವುದು, ಆತನನ್ನು ಪ್ರೀತಿಸುವುದು, ನಿಮ್ಮ ದೇವರಾದ ಕರ್ತನನ್ನು ಸೇವಿಸುವುದು ನಿಮ್ಮ ಪೂರ್ಣ ಹೃದಯದಿಂದ ಮತ್ತು ನಿಮ್ಮ ಪೂರ್ಣ ಆತ್ಮದಿಂದ.</w:t>
      </w:r>
    </w:p>
    <w:p/>
    <w:p>
      <w:r xmlns:w="http://schemas.openxmlformats.org/wordprocessingml/2006/main">
        <w:t xml:space="preserve">2. ಲ್ಯೂಕ್ 6: 46-49 - ನೀವು ನನ್ನನ್ನು ಲಾರ್ಡ್, ಲಾರ್ಡ್ ಎಂದು ಏಕೆ ಕರೆಯುತ್ತೀರಿ ಮತ್ತು ನಾನು ನಿಮಗೆ ಹೇಳುವುದನ್ನು ಮಾಡುವುದಿಲ್ಲ? ನನ್ನ ಬಳಿಗೆ ಬಂದು ನನ್ನ ಮಾತುಗಳನ್ನು ಕೇಳಿ ಅದರಂತೆ ನಡೆಯುವ ಪ್ರತಿಯೊಬ್ಬನು, ಅವನು ಹೇಗಿದ್ದಾನೆಂದು ನಾನು ನಿಮಗೆ ತೋರಿಸುತ್ತೇನೆ: ಅವನು ಮನೆಯನ್ನು ಕಟ್ಟುವ ಮನುಷ್ಯನಂತೆ, ಆಳವಾಗಿ ಅಗೆದು ಬಂಡೆಯ ಮೇಲೆ ಅಡಿಪಾಯವನ್ನು ಹಾಕಿದನು. ಮತ್ತು ಪ್ರವಾಹವು ಉಂಟಾದಾಗ, ಹೊಳೆಯು ಆ ಮನೆಯ ವಿರುದ್ಧ ಒಡೆದು ಅದನ್ನು ಅಲುಗಾಡಿಸಲು ಸಾಧ್ಯವಾಗಲಿಲ್ಲ, ಏಕೆಂದರೆ ಅದು ಚೆನ್ನಾಗಿ ನಿರ್ಮಿಸಲ್ಪಟ್ಟಿತು.</w:t>
      </w:r>
    </w:p>
    <w:p/>
    <w:p>
      <w:r xmlns:w="http://schemas.openxmlformats.org/wordprocessingml/2006/main">
        <w:t xml:space="preserve">ಸಂಖ್ಯೆಗಳು 4:18 ಲೇವಿಯರಲ್ಲಿ ಕೆಹಾತ್ಯರ ಕುಟುಂಬಗಳ ಕುಲವನ್ನು ಕತ್ತರಿಸಬೇಡಿರಿ.</w:t>
      </w:r>
    </w:p>
    <w:p/>
    <w:p>
      <w:r xmlns:w="http://schemas.openxmlformats.org/wordprocessingml/2006/main">
        <w:t xml:space="preserve">ಕೆಹಾತ್ಯರನ್ನು ಲೇವಿಯರಲ್ಲಿ ಸೇರಿಸಬೇಕು.</w:t>
      </w:r>
    </w:p>
    <w:p/>
    <w:p>
      <w:r xmlns:w="http://schemas.openxmlformats.org/wordprocessingml/2006/main">
        <w:t xml:space="preserve">1. ಚರ್ಚ್ನಲ್ಲಿ ಏಕತೆಯ ಪ್ರಾಮುಖ್ಯತೆ</w:t>
      </w:r>
    </w:p>
    <w:p/>
    <w:p>
      <w:r xmlns:w="http://schemas.openxmlformats.org/wordprocessingml/2006/main">
        <w:t xml:space="preserve">2. ಕ್ರಿಸ್ತನ ದೇಹದ ಪ್ರತಿಯೊಬ್ಬ ಸದಸ್ಯರ ಅಮೂಲ್ಯವಾದ ಪಾತ್ರ</w:t>
      </w:r>
    </w:p>
    <w:p/>
    <w:p>
      <w:r xmlns:w="http://schemas.openxmlformats.org/wordprocessingml/2006/main">
        <w:t xml:space="preserve">1. ಎಫೆಸಿಯನ್ಸ್ 4: 1-3 ಆದುದರಿಂದ ಕರ್ತನಿಗಾಗಿ ಸೆರೆಯಾಗಿರುವ ನಾನು, ನೀವು ಕರೆಯಲ್ಪಟ್ಟ ಕರೆಗೆ ಯೋಗ್ಯವಾದ ರೀತಿಯಲ್ಲಿ, ಎಲ್ಲಾ ನಮ್ರತೆ ಮತ್ತು ಸೌಮ್ಯತೆ, ತಾಳ್ಮೆಯಿಂದ, ಪ್ರೀತಿಯಲ್ಲಿ ಒಬ್ಬರನ್ನೊಬ್ಬರು ಸಹಿಸಿಕೊಳ್ಳುವಂತೆ ನಿಮ್ಮನ್ನು ಕೇಳಿಕೊಳ್ಳುತ್ತೇನೆ. , ಶಾಂತಿಯ ಬಂಧದಲ್ಲಿ ಆತ್ಮದ ಏಕತೆಯನ್ನು ಕಾಪಾಡಿಕೊಳ್ಳಲು ಉತ್ಸುಕನಾಗಿದ್ದಾನೆ.</w:t>
      </w:r>
    </w:p>
    <w:p/>
    <w:p>
      <w:r xmlns:w="http://schemas.openxmlformats.org/wordprocessingml/2006/main">
        <w:t xml:space="preserve">2. ಕೊಲೊಸ್ಸಿಯನ್ಸ್ 3:15-17 ಮತ್ತು ಕ್ರಿಸ್ತನ ಶಾಂತಿಯು ನಿಮ್ಮ ಹೃದಯಗಳಲ್ಲಿ ಆಳ್ವಿಕೆ ಮಾಡಲಿ, ಅದಕ್ಕೆ ನೀವು ಒಂದೇ ದೇಹದಲ್ಲಿ ಕರೆಯಲ್ಪಟ್ಟಿದ್ದೀರಿ. ಮತ್ತು ಕೃತಜ್ಞರಾಗಿರಿ. ಕ್ರಿಸ್ತನ ವಾಕ್ಯವು ನಿಮ್ಮಲ್ಲಿ ಸಮೃದ್ಧವಾಗಿ ನೆಲೆಸಲಿ, ಎಲ್ಲಾ ಬುದ್ಧಿವಂತಿಕೆಯಲ್ಲಿ ಒಬ್ಬರಿಗೊಬ್ಬರು ಬೋಧಿಸುತ್ತಾ ಮತ್ತು ಉಪದೇಶಿಸುತ್ತಾ, ಕೀರ್ತನೆಗಳನ್ನು ಮತ್ತು ಸ್ತೋತ್ರಗಳನ್ನು ಮತ್ತು ಆಧ್ಯಾತ್ಮಿಕ ಹಾಡುಗಳನ್ನು ಹಾಡುತ್ತಾ, ನಿಮ್ಮ ಹೃದಯದಲ್ಲಿ ದೇವರಿಗೆ ಕೃತಜ್ಞತೆ ಸಲ್ಲಿಸುತ್ತಾರೆ. ಮತ್ತು ನೀವು ಏನು ಮಾಡಿದರೂ, ಮಾತಿನಲ್ಲಿ ಅಥವಾ ಕಾರ್ಯದಲ್ಲಿ, ಎಲ್ಲವನ್ನೂ ಕರ್ತನಾದ ಯೇಸುವಿನ ಹೆಸರಿನಲ್ಲಿ ಮಾಡಿ, ಆತನ ಮೂಲಕ ತಂದೆಯಾದ ದೇವರಿಗೆ ಕೃತಜ್ಞತೆ ಸಲ್ಲಿಸಿ.</w:t>
      </w:r>
    </w:p>
    <w:p/>
    <w:p>
      <w:r xmlns:w="http://schemas.openxmlformats.org/wordprocessingml/2006/main">
        <w:t xml:space="preserve">ಸಂಖ್ಯೆಗಳು 4:19 ಆದರೆ ಅವರು ಅತಿ ಪರಿಶುದ್ಧವಾದ ವಿಷಯಗಳ ಬಳಿಗೆ ಬಂದಾಗ ಅವರು ಸಾಯದೆ ಬದುಕುವ ಹಾಗೆ ಅವರಿಗೆ ಹೀಗೆ ಮಾಡಿರಿ: ಆರೋನನೂ ಅವನ ಕುಮಾರರೂ ಒಳಗೆ ಹೋಗಿ ಪ್ರತಿಯೊಬ್ಬನನ್ನು ಅವನವನ ಸೇವೆಗೂ ಅವನ ಹೊರೆಗೂ ನೇಮಿಸಬೇಕು.</w:t>
      </w:r>
    </w:p>
    <w:p/>
    <w:p>
      <w:r xmlns:w="http://schemas.openxmlformats.org/wordprocessingml/2006/main">
        <w:t xml:space="preserve">ಆರೋನನು ಮತ್ತು ಅವನ ಮಕ್ಕಳು ಲೇವಿಯರನ್ನು ತಮ್ಮ ಸೇವೆ ಮತ್ತು ಹೊರೆಗೆ ನೇಮಿಸಬೇಕು, ಆದ್ದರಿಂದ ಅವರು ಅತಿ ಪವಿತ್ರ ವಸ್ತುಗಳನ್ನು ಸಮೀಪಿಸುವಾಗ ಅವರು ಬದುಕುತ್ತಾರೆ ಮತ್ತು ಸಾಯುವುದಿಲ್ಲ.</w:t>
      </w:r>
    </w:p>
    <w:p/>
    <w:p>
      <w:r xmlns:w="http://schemas.openxmlformats.org/wordprocessingml/2006/main">
        <w:t xml:space="preserve">1. ನೇಮಕಾತಿಯ ಅಧಿಕಾರ: ಇತರರನ್ನು ಅವರ ಸೇವೆ ಮತ್ತು ಹೊರೆಗೆ ನೇಮಿಸುವುದು ಜೀವನಕ್ಕೆ ಕಾರಣವಾಗಬಹುದು ಮತ್ತು ಸಾವಿಗೆ ಕಾರಣವಾಗಬಹುದು.</w:t>
      </w:r>
    </w:p>
    <w:p/>
    <w:p>
      <w:r xmlns:w="http://schemas.openxmlformats.org/wordprocessingml/2006/main">
        <w:t xml:space="preserve">2. ನಿಷ್ಠೆಯಿಂದ ಸೇವೆ: ಲೇವಿಯರು ತಮ್ಮ ಸೇವೆ ಮತ್ತು ಹೊರೆಯಲ್ಲಿ ನಂಬಿಗಸ್ತರಾಗಿದ್ದರು ಮತ್ತು ಜೀವನದಿಂದ ಪ್ರತಿಫಲವನ್ನು ಪಡೆದರು.</w:t>
      </w:r>
    </w:p>
    <w:p/>
    <w:p>
      <w:r xmlns:w="http://schemas.openxmlformats.org/wordprocessingml/2006/main">
        <w:t xml:space="preserve">1. ಲೂಕನು 17:10 ಹಾಗೆಯೇ ನೀವು ನಿಮಗೆ ಆಜ್ಞಾಪಿಸಲ್ಪಟ್ಟ ಎಲ್ಲಾ ಕಾರ್ಯಗಳನ್ನು ಮಾಡಿದ ನಂತರ, ನಾವು ಲಾಭದಾಯಕವಲ್ಲದ ಸೇವಕರು ಎಂದು ಹೇಳಿರಿ;</w:t>
      </w:r>
    </w:p>
    <w:p/>
    <w:p>
      <w:r xmlns:w="http://schemas.openxmlformats.org/wordprocessingml/2006/main">
        <w:t xml:space="preserve">2. 1 ಕೊರಿಂಥಿಯಾನ್ಸ್ 15:58 ಆದ್ದರಿಂದ, ನನ್ನ ಪ್ರೀತಿಯ ಸಹೋದರರೇ, ನೀವು ದೃಢವಾಗಿರಿ, ಅಚಲವಾಗಿರಿ, ಯಾವಾಗಲೂ ಲಾರ್ಡ್ ಕೆಲಸದಲ್ಲಿ ಸಮೃದ್ಧರಾಗಿರಿ, ಏಕೆಂದರೆ ನಿಮ್ಮ ಶ್ರಮವು ಲಾರ್ಡ್ನಲ್ಲಿ ವ್ಯರ್ಥವಾಗಿಲ್ಲ ಎಂದು ನಿಮಗೆ ತಿಳಿದಿದೆ.</w:t>
      </w:r>
    </w:p>
    <w:p/>
    <w:p>
      <w:r xmlns:w="http://schemas.openxmlformats.org/wordprocessingml/2006/main">
        <w:t xml:space="preserve">ಸಂಖ್ಯೆಗಳು 4:20 ಆದರೆ ಅವರು ಸಾಯದಂತೆ ಪವಿತ್ರ ವಸ್ತುಗಳು ಯಾವಾಗ ಮುಚ್ಚಲ್ಪಟ್ಟಿವೆ ಎಂದು ನೋಡಲು ಅವರು ಹೋಗಬಾರದು.</w:t>
      </w:r>
    </w:p>
    <w:p/>
    <w:p>
      <w:r xmlns:w="http://schemas.openxmlformats.org/wordprocessingml/2006/main">
        <w:t xml:space="preserve">ಪವಿತ್ರ ವಸ್ತುಗಳನ್ನು ಮುಚ್ಚಿದಾಗ ಅವು ಸಾಯದಂತೆ ಪವಿತ್ರ ಸ್ಥಳಕ್ಕೆ ಪ್ರವೇಶಿಸಬಾರದು.</w:t>
      </w:r>
    </w:p>
    <w:p/>
    <w:p>
      <w:r xmlns:w="http://schemas.openxmlformats.org/wordprocessingml/2006/main">
        <w:t xml:space="preserve">1. ಪವಿತ್ರತೆಯನ್ನು ಗೌರವಿಸುವ ಪ್ರಾಮುಖ್ಯತೆ</w:t>
      </w:r>
    </w:p>
    <w:p/>
    <w:p>
      <w:r xmlns:w="http://schemas.openxmlformats.org/wordprocessingml/2006/main">
        <w:t xml:space="preserve">2. ಪವಿತ್ರತೆಯನ್ನು ಗೌರವಿಸದಿರುವ ಪರಿಣಾಮಗಳು</w:t>
      </w:r>
    </w:p>
    <w:p/>
    <w:p>
      <w:r xmlns:w="http://schemas.openxmlformats.org/wordprocessingml/2006/main">
        <w:t xml:space="preserve">1. ವಿಮೋಚನಕಾಂಡ 28:43 - "ಅವರು ಆರೋನ ಮತ್ತು ಅವನ ಪುತ್ರರು ಸಭೆಯ ಗುಡಾರದೊಳಗೆ ಬಂದಾಗ ಅಥವಾ ಪವಿತ್ರ ಸ್ಥಳದಲ್ಲಿ ಸೇವೆ ಮಾಡಲು ಬಲಿಪೀಠದ ಬಳಿಗೆ ಬಂದಾಗ, ಅವರು ಅನ್ಯಾಯವನ್ನು ಹೊತ್ತುಕೊಳ್ಳಬಾರದು ಮತ್ತು ಸಾಯುತ್ತಾರೆ: ಅದು ಅವನಿಗೂ ಅವನ ತರುವಾಯ ಅವನ ಸಂತತಿಗೂ ಎಂದೆಂದಿಗೂ ಶಾಸನವಾಗಿರುವುದು.</w:t>
      </w:r>
    </w:p>
    <w:p/>
    <w:p>
      <w:r xmlns:w="http://schemas.openxmlformats.org/wordprocessingml/2006/main">
        <w:t xml:space="preserve">2. ಯಾಜಕಕಾಂಡ 10:2-3 - "ಮತ್ತು ಭಗವಂತನಿಂದ ಬೆಂಕಿ ಹೊರಟು ಅವರನ್ನು ನುಂಗಿಬಿಟ್ಟಿತು, ಮತ್ತು ಅವರು ಕರ್ತನ ಮುಂದೆ ಸತ್ತರು. ಆಗ ಮೋಶೆಯು ಆರೋನನಿಗೆ ಹೇಳಿದನು, ಕರ್ತನು ಹೀಗೆ ಹೇಳಿದನು, ನಾನು ಪರಿಶುದ್ಧನಾಗುತ್ತೇನೆ. ನನ್ನ ಹತ್ತಿರ ಬರುವವರಲ್ಲಿ ಮತ್ತು ಎಲ್ಲಾ ಜನರ ಮುಂದೆ ನಾನು ಮಹಿಮೆ ಹೊಂದುವೆನು."</w:t>
      </w:r>
    </w:p>
    <w:p/>
    <w:p>
      <w:r xmlns:w="http://schemas.openxmlformats.org/wordprocessingml/2006/main">
        <w:t xml:space="preserve">ಸಂಖ್ಯೆಗಳು 4:21 ಮತ್ತು ಕರ್ತನು ಮೋಶೆಗೆ ಹೀಗೆ ಹೇಳಿದನು:</w:t>
      </w:r>
    </w:p>
    <w:p/>
    <w:p>
      <w:r xmlns:w="http://schemas.openxmlformats.org/wordprocessingml/2006/main">
        <w:t xml:space="preserve">ಕರ್ತನಾದ ದೇವರು ಮೋಶೆಯೊಂದಿಗೆ ಗುಡಾರದ ಭಾಗಗಳನ್ನು ಸಾಗಿಸಲು ಲೇವಿಯರನ್ನು ನೇಮಿಸುವಂತೆ ಹೇಳಿದನು.</w:t>
      </w:r>
    </w:p>
    <w:p/>
    <w:p>
      <w:r xmlns:w="http://schemas.openxmlformats.org/wordprocessingml/2006/main">
        <w:t xml:space="preserve">1: ಯಾವುದೇ ಕಾರ್ಯವಾಗಲಿ ಆತನ ಚಿತ್ತಕ್ಕೆ ನಿಷ್ಠರಾಗಿ ಮತ್ತು ವಿಧೇಯರಾಗಿರಲು ದೇವರು ನಮ್ಮನ್ನು ಕರೆಯುತ್ತಾನೆ.</w:t>
      </w:r>
    </w:p>
    <w:p/>
    <w:p>
      <w:r xmlns:w="http://schemas.openxmlformats.org/wordprocessingml/2006/main">
        <w:t xml:space="preserve">2: ದೇವರ ಉದ್ದೇಶಗಳು ಎಂದಿಗೂ ವಿಫಲವಾಗುವುದಿಲ್ಲ ಎಂದು ತಿಳಿದು ನಾವು ಸಂತೋಷ ಮತ್ತು ಉತ್ಸಾಹದಿಂದ ದೇವರ ಸೇವೆ ಮಾಡಬೇಕು.</w:t>
      </w:r>
    </w:p>
    <w:p/>
    <w:p>
      <w:r xmlns:w="http://schemas.openxmlformats.org/wordprocessingml/2006/main">
        <w:t xml:space="preserve">1: ಯೆಶಾಯ 6:8 - ಆಗ ನಾನು ಯಾರನ್ನು ಕಳುಹಿಸಲಿ ಎಂದು ಕರ್ತನ ಧ್ವನಿಯನ್ನು ಕೇಳಿದೆನು. ಮತ್ತು ನಮಗೆ ಯಾರು ಹೋಗುತ್ತಾರೆ? ಮತ್ತು ನಾನು, ಇಲ್ಲಿದ್ದೇನೆ. ನನಗೆ ಕಳುಹಿಸು!</w:t>
      </w:r>
    </w:p>
    <w:p/>
    <w:p>
      <w:r xmlns:w="http://schemas.openxmlformats.org/wordprocessingml/2006/main">
        <w:t xml:space="preserve">2: ಜೋಶುವಾ 1:9 -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ಸಂಖ್ಯೆಗಳು 4:22 ಗೇರ್ಷೋನನ ಮಕ್ಕಳ ಮೊತ್ತವನ್ನು ಅವರ ಪಿತೃಗಳ ಮನೆಗಳಲ್ಲಿ ಅವರ ಕುಟುಂಬಗಳ ಪ್ರಕಾರ ತೆಗೆದುಕೊಳ್ಳಿ;</w:t>
      </w:r>
    </w:p>
    <w:p/>
    <w:p>
      <w:r xmlns:w="http://schemas.openxmlformats.org/wordprocessingml/2006/main">
        <w:t xml:space="preserve">ಗೆರ್ಷೋನೈಟ್ ಕುಟುಂಬಗಳ ಜನಗಣತಿಯನ್ನು ತೆಗೆದುಕೊಳ್ಳುವಂತೆ ಲಾರ್ಡ್ ಆಜ್ಞಾಪಿಸಿದನು.</w:t>
      </w:r>
    </w:p>
    <w:p/>
    <w:p>
      <w:r xmlns:w="http://schemas.openxmlformats.org/wordprocessingml/2006/main">
        <w:t xml:space="preserve">1: ಗೇರ್ಷೋನ್ಯರ ಗಣತಿಯನ್ನು ತೆಗೆದುಕೊಳ್ಳುವ ಆಜ್ಞೆಯಲ್ಲಿ ದೇವರ ಸಾರ್ವಭೌಮತ್ವವು ಸ್ಪಷ್ಟವಾಗಿದೆ.</w:t>
      </w:r>
    </w:p>
    <w:p/>
    <w:p>
      <w:r xmlns:w="http://schemas.openxmlformats.org/wordprocessingml/2006/main">
        <w:t xml:space="preserve">2: ದೇವರು ಪ್ರತಿ ಕುಟುಂಬವನ್ನು ತಿಳಿದಿರುತ್ತಾನೆ ಮತ್ತು ಕಾಳಜಿ ವಹಿಸುತ್ತಾನೆ ಮತ್ತು ಅವರ ಸಂಖ್ಯೆಯನ್ನು ತಿಳಿಸಲು ಬಯಸುತ್ತಾನೆ.</w:t>
      </w:r>
    </w:p>
    <w:p/>
    <w:p>
      <w:r xmlns:w="http://schemas.openxmlformats.org/wordprocessingml/2006/main">
        <w:t xml:space="preserve">1: 1 ಕ್ರಾನಿಕಲ್ಸ್ 21: 2-3 - ಮತ್ತು ಡೇವಿಡ್ ಜೋವಾಬ್ ಮತ್ತು ಜನರ ಆಡಳಿತಗಾರರಿಗೆ ಹೇಳಿದರು: ಹೋಗಿ, ಬೇರ್-ಷೆಬಾದಿಂದ ಡ್ಯಾನ್ ವರೆಗೆ ಇಸ್ರೇಲ್ ಅನ್ನು ಎಣಿಸಿ; ಮತ್ತು ಅವರ ಸಂಖ್ಯೆಯನ್ನು ನನ್ನ ಬಳಿಗೆ ತನ್ನಿ, ನಾನು ಅದನ್ನು ತಿಳಿದುಕೊಳ್ಳುತ್ತೇನೆ. ಅದಕ್ಕೆ ಯೋವಾಬನು--ಕರ್ತನು ತನ್ನ ಜನರನ್ನು ಇನ್ನೂ ನೂರು ಪಟ್ಟು ಹೆಚ್ಚು ಮಾಡಲಿ; ಆದರೆ, ನನ್ನ ಒಡೆಯನಾದ ಅರಸನೇ, ಅವರೆಲ್ಲರೂ ನನ್ನ ಒಡೆಯನ ಸೇವಕರಲ್ಲವೇ? ಹಾಗಾದರೆ ನನ್ನ ಒಡೆಯನಿಗೆ ಈ ವಿಷಯ ಏಕೆ ಬೇಕು?</w:t>
      </w:r>
    </w:p>
    <w:p/>
    <w:p>
      <w:r xmlns:w="http://schemas.openxmlformats.org/wordprocessingml/2006/main">
        <w:t xml:space="preserve">2: ಲ್ಯೂಕ್ 2: 1-7 - ಮತ್ತು ಆ ದಿನಗಳಲ್ಲಿ ಸೀಸರ್ ಅಗಸ್ಟಸ್ನಿಂದ ಒಂದು ತೀರ್ಪು ಬಂದಿತು, ಪ್ರಪಂಚದಾದ್ಯಂತ ತೆರಿಗೆ ವಿಧಿಸಲಾಗುತ್ತದೆ. (ಮತ್ತು ಸಿರೇನಿಯಸ್ ಸಿರಿಯಾದ ಗವರ್ನರ್ ಆಗಿದ್ದಾಗ ಈ ತೆರಿಗೆಯನ್ನು ಮೊದಲು ಮಾಡಲಾಯಿತು.) ಮತ್ತು ಎಲ್ಲರೂ ತೆರಿಗೆಯನ್ನು ವಿಧಿಸಲು ಹೋದರು, ಪ್ರತಿಯೊಬ್ಬರೂ ತಮ್ಮ ಸ್ವಂತ ನಗರಕ್ಕೆ ಹೋದರು. ಯೋಸೇಫನು ಗಲಿಲಾಯದಿಂದ ನಜರೇತ್ ಪಟ್ಟಣದಿಂದ ಜುದೇಯಕ್ಕೆ ಬೆತ್ಲೆಹೆಮ್ ಎಂದು ಕರೆಯಲ್ಪಡುವ ದಾವೀದನ ಪಟ್ಟಣಕ್ಕೆ ಹೋದನು. (ಏಕೆಂದರೆ ಅವನು ಡೇವಿಡ್‌ನ ಮನೆ ಮತ್ತು ವಂಶದವನಾಗಿದ್ದನು:) ಅವನ ಸಂಗಾತಿಯಾದ ಹೆಂಡತಿ ಮೇರಿಯೊಂದಿಗೆ ತೆರಿಗೆ ವಿಧಿಸಲು, ಮಗುವಿನೊಂದಿಗೆ ಉತ್ತಮವಾಗಿದೆ. ಮತ್ತು ಅವರು ಅಲ್ಲಿರುವಾಗ, ಆಕೆಗೆ ಪ್ರಸವವಾಗಬೇಕಾದ ದಿನಗಳು ನೆರವೇರಿದವು. ಮತ್ತು ಅವಳು ತನ್ನ ಚೊಚ್ಚಲ ಮಗನನ್ನು ಹೆತ್ತು, ಅವನಿಗೆ ಬಟ್ಟೆಗಳನ್ನು ಸುತ್ತಿ, ಅವನನ್ನು ಒಂದು ಕೊಟ್ಟಿಗೆಯಲ್ಲಿ ಮಲಗಿಸಿದಳು. ಯಾಕಂದರೆ ಅವರಿಗೆ ಇನ್ನೆಲ್ಲಿ ಜಾಗವಿರಲಿಲ್ಲ.</w:t>
      </w:r>
    </w:p>
    <w:p/>
    <w:p>
      <w:r xmlns:w="http://schemas.openxmlformats.org/wordprocessingml/2006/main">
        <w:t xml:space="preserve">ಸಂಖ್ಯೆಗಳು 4:23 ಮೂವತ್ತು ವರ್ಷದಿಂದ ಮೇಲಕ್ಕೆ ಐವತ್ತು ವರ್ಷ ವಯಸ್ಸಿನವರ ವರೆಗೆ ನೀವು ಅವರನ್ನು ಎಣಿಸಬೇಕು; ಸಭೆಯ ಗುಡಾರದಲ್ಲಿ ಸೇವೆಯನ್ನು ಮಾಡಲು, ಕೆಲಸವನ್ನು ಮಾಡಲು ಪ್ರವೇಶಿಸುವವರೆಲ್ಲರೂ.</w:t>
      </w:r>
    </w:p>
    <w:p/>
    <w:p>
      <w:r xmlns:w="http://schemas.openxmlformats.org/wordprocessingml/2006/main">
        <w:t xml:space="preserve">30 50 ವರ್ಷ ವಯಸ್ಸಿನವರು ಸಭೆಯ ಗುಡಾರವನ್ನು ಪ್ರವೇಶಿಸಿ ಸೇವೆ ಸಲ್ಲಿಸಬೇಕು ಎಂದು ಈ ಭಾಗವು ಹೇಳುತ್ತದೆ.</w:t>
      </w:r>
    </w:p>
    <w:p/>
    <w:p>
      <w:r xmlns:w="http://schemas.openxmlformats.org/wordprocessingml/2006/main">
        <w:t xml:space="preserve">1. ದೇವರ ಸೇವೆಗೆ ಸಮರ್ಪಣೆಯ ಪ್ರಾಮುಖ್ಯತೆ</w:t>
      </w:r>
    </w:p>
    <w:p/>
    <w:p>
      <w:r xmlns:w="http://schemas.openxmlformats.org/wordprocessingml/2006/main">
        <w:t xml:space="preserve">2. ಪವಿತ್ರತೆಯೊಂದಿಗೆ ದೇವರನ್ನು ಸೇವಿಸುವ ಕರೆ</w:t>
      </w:r>
    </w:p>
    <w:p/>
    <w:p>
      <w:r xmlns:w="http://schemas.openxmlformats.org/wordprocessingml/2006/main">
        <w:t xml:space="preserve">1. ಕೊಲೊಸ್ಸೆಯನ್ಸ್ 3: 23-24 ನೀವು ಏನು ಮಾಡಿದರೂ, ನಿಮ್ಮ ಪೂರ್ಣ ಹೃದಯದಿಂದ ಭಗವಂತನಿಗಾಗಿ ಕೆಲಸ ಮಾಡಿ, ಮಾನವ ಯಜಮಾನರಿಗಾಗಿ ಅಲ್ಲ, ಏಕೆಂದರೆ ನೀವು ಪ್ರತಿಫಲವಾಗಿ ಭಗವಂತನಿಂದ ಆನುವಂಶಿಕತೆಯನ್ನು ಪಡೆಯುತ್ತೀರಿ ಎಂದು ನಿಮಗೆ ತಿಳಿದಿದೆ. ನೀವು ಸೇವೆ ಮಾಡುತ್ತಿರುವ ಕರ್ತನಾದ ಕ್ರಿಸ್ತನೇ.</w:t>
      </w:r>
    </w:p>
    <w:p/>
    <w:p>
      <w:r xmlns:w="http://schemas.openxmlformats.org/wordprocessingml/2006/main">
        <w:t xml:space="preserve">2. 1 ಕ್ರಾನಿಕಲ್ಸ್ 28:20 ಆಗ ಡೇವಿಡ್ ತನ್ನ ಮಗನಾದ ಸೊಲೊಮೋನನಿಗೆ, “ಬಲಶಾಲಿಯಾಗಿ ಮತ್ತು ಧೈರ್ಯದಿಂದಿರು ಮತ್ತು ಕೆಲಸವನ್ನು ಮಾಡು. ಭಯಪಡಬೇಡಿ ಅಥವಾ ನಿರುತ್ಸಾಹಗೊಳ್ಳಬೇಡಿ, ಏಕೆಂದರೆ ಕರ್ತನಾದ ದೇವರು, ನನ್ನ ದೇವರೇ, ನಿಮ್ಮೊಂದಿಗಿದ್ದಾನೆ. ಭಗವಂತನ ಆಲಯದ ಸೇವೆಯ ಎಲ್ಲಾ ಕೆಲಸಗಳು ಮುಗಿಯುವವರೆಗೂ ಆತನು ನಿಮ್ಮನ್ನು ಕೈಬಿಡುವುದಿಲ್ಲ ಅಥವಾ ಕೈಬಿಡುವುದಿಲ್ಲ.</w:t>
      </w:r>
    </w:p>
    <w:p/>
    <w:p>
      <w:r xmlns:w="http://schemas.openxmlformats.org/wordprocessingml/2006/main">
        <w:t xml:space="preserve">ಸಂಖ್ಯೆಗಳು 4:24 ಇದು ಗೇರ್ಷೋನ್ಯರ ಕುಟುಂಬಗಳ ಸೇವೆ, ಸೇವೆ ಮತ್ತು ಹೊರೆಗಳಿಗಾಗಿ:</w:t>
      </w:r>
    </w:p>
    <w:p/>
    <w:p>
      <w:r xmlns:w="http://schemas.openxmlformats.org/wordprocessingml/2006/main">
        <w:t xml:space="preserve">ಗೆರ್ಷೋನೈಟ್‌ಗಳು ಸೇವೆಯನ್ನು ಒದಗಿಸುವ ಮತ್ತು ಹೊರೆಗಳನ್ನು ಹೊರುವ ಜವಾಬ್ದಾರಿಯನ್ನು ಹೊಂದಿದ್ದರು.</w:t>
      </w:r>
    </w:p>
    <w:p/>
    <w:p>
      <w:r xmlns:w="http://schemas.openxmlformats.org/wordprocessingml/2006/main">
        <w:t xml:space="preserve">1: ಗೇರ್ಷೋನ್ಯರು ಸೇವೆ ಸಲ್ಲಿಸಿದಂತೆಯೇ ನಾವು ಇತರರಿಗೆ ಸೇವೆ ಸಲ್ಲಿಸಲು ಕರೆಯಲ್ಪಟ್ಟಿದ್ದೇವೆ.</w:t>
      </w:r>
    </w:p>
    <w:p/>
    <w:p>
      <w:r xmlns:w="http://schemas.openxmlformats.org/wordprocessingml/2006/main">
        <w:t xml:space="preserve">2: ಸೇವೆ ಮಾಡಲು ನಾವು ಹೊರೆಗಳನ್ನು ಹೊರಲು ಸಿದ್ಧರಾಗಿರಬೇಕು.</w:t>
      </w:r>
    </w:p>
    <w:p/>
    <w:p>
      <w:r xmlns:w="http://schemas.openxmlformats.org/wordprocessingml/2006/main">
        <w:t xml:space="preserve">1: ಫಿಲಿಪ್ಪಿಯವರಿಗೆ 2:3-4 "ಸ್ವಾರ್ಥದ ಮಹತ್ವಾಕಾಂಕ್ಷೆ ಅಥವಾ ದುರಹಂಕಾರದಿಂದ ಏನನ್ನೂ ಮಾಡಬೇಡಿ, ಆದರೆ ನಮ್ರತೆಯಿಂದ ಇತರರನ್ನು ನಿಮಗಿಂತ ಹೆಚ್ಚು ಮಹತ್ವದ್ದಾಗಿ ಎಣಿಕೆ ಮಾಡಿ. ನೀವು ಪ್ರತಿಯೊಬ್ಬರೂ ತನ್ನ ಸ್ವಂತ ಹಿತಾಸಕ್ತಿಗಳನ್ನು ಮಾತ್ರವಲ್ಲದೆ ಇತರರ ಹಿತಾಸಕ್ತಿಗಳನ್ನೂ ನೋಡಲಿ."</w:t>
      </w:r>
    </w:p>
    <w:p/>
    <w:p>
      <w:r xmlns:w="http://schemas.openxmlformats.org/wordprocessingml/2006/main">
        <w:t xml:space="preserve">2: ಗಲಾತ್ಯ 5:13 "ನೀವು ಸ್ವಾತಂತ್ರ್ಯಕ್ಕಾಗಿ ಕರೆಯಲ್ಪಟ್ಟಿದ್ದೀರಿ, ಸಹೋದರರೇ. ನಿಮ್ಮ ಸ್ವಾತಂತ್ರ್ಯವನ್ನು ಮಾಂಸಕ್ಕಾಗಿ ಅವಕಾಶವಾಗಿ ಬಳಸಬೇಡಿ, ಆದರೆ ಪ್ರೀತಿಯ ಮೂಲಕ ಒಬ್ಬರಿಗೊಬ್ಬರು ಸೇವೆ ಮಾಡಿ."</w:t>
      </w:r>
    </w:p>
    <w:p/>
    <w:p>
      <w:r xmlns:w="http://schemas.openxmlformats.org/wordprocessingml/2006/main">
        <w:t xml:space="preserve">ಸಂಖ್ಯೆಗಳು 4:25 ಮತ್ತು ಅವರು ಗುಡಾರದ ಪರದೆಗಳನ್ನು ಮತ್ತು ಸಭೆಯ ಗುಡಾರವನ್ನು, ಅದರ ಹೊದಿಕೆಯನ್ನು ಮತ್ತು ಅದರ ಮೇಲಿರುವ ಬ್ಯಾಜರ್ಸ್ ಚರ್ಮಗಳ ಹೊದಿಕೆಯನ್ನು ಮತ್ತು ಸಭೆಯ ಗುಡಾರದ ಬಾಗಿಲಿಗೆ ನೇತುಹಾಕಬೇಕು. ,</w:t>
      </w:r>
    </w:p>
    <w:p/>
    <w:p>
      <w:r xmlns:w="http://schemas.openxmlformats.org/wordprocessingml/2006/main">
        <w:t xml:space="preserve">ಈ ಭಾಗವು ಲೇವಿಯ ಬುಡಕಟ್ಟಿನ ಕೆಹಾತ್ಯರು ಗುಡಾರದ ಪರದೆಗಳು, ಹೊದಿಕೆಗಳು ಮತ್ತು ಬಾಗಿಲನ್ನು ಸಾಗಿಸುವ ಜವಾಬ್ದಾರಿಗಳನ್ನು ವಿವರಿಸುತ್ತದೆ.</w:t>
      </w:r>
    </w:p>
    <w:p/>
    <w:p>
      <w:r xmlns:w="http://schemas.openxmlformats.org/wordprocessingml/2006/main">
        <w:t xml:space="preserve">1. ದೇವರ ಚಿತ್ತವನ್ನು ಕೈಗೊಳ್ಳುವುದರ ಪ್ರಾಮುಖ್ಯತೆ: ಸಂಖ್ಯೆಗಳು 4:25 ರಂದು ಅಧ್ಯಯನ</w:t>
      </w:r>
    </w:p>
    <w:p/>
    <w:p>
      <w:r xmlns:w="http://schemas.openxmlformats.org/wordprocessingml/2006/main">
        <w:t xml:space="preserve">2. ನಿಷ್ಠಾವಂತ ಸೇವೆಯ ಮೌಲ್ಯ: ಸಂಖ್ಯೆಗಳು 4:25 ರಲ್ಲಿ ಕೊಹಾತ್ಯರ ಒಂದು ನೋಟ</w:t>
      </w:r>
    </w:p>
    <w:p/>
    <w:p>
      <w:r xmlns:w="http://schemas.openxmlformats.org/wordprocessingml/2006/main">
        <w:t xml:space="preserve">1. ಹೀಬ್ರೂ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p>
      <w:r xmlns:w="http://schemas.openxmlformats.org/wordprocessingml/2006/main">
        <w:t xml:space="preserve">2. ಮ್ಯಾಥ್ಯೂ 25:21 - "ಅವನ ಯಜಮಾನನು ಅವನಿಗೆ, 'ಒಳ್ಳೆಯದು, ಒಳ್ಳೆಯ ಮತ್ತು ನಿಷ್ಠಾವಂತ ಸೇವಕ. ನೀನು ಸ್ವಲ್ಪಮಟ್ಟಿಗೆ ನಂಬಿಗಸ್ತನಾಗಿದ್ದೀಯ; ನಾನು ನಿನ್ನನ್ನು ಬಹಳವಾಗಿ ನೇಮಿಸುತ್ತೇನೆ. ನಿನ್ನ ಯಜಮಾನನ ಸಂತೋಷಕ್ಕೆ ಪ್ರವೇಶಿಸು.'</w:t>
      </w:r>
    </w:p>
    <w:p/>
    <w:p>
      <w:r xmlns:w="http://schemas.openxmlformats.org/wordprocessingml/2006/main">
        <w:t xml:space="preserve">ಸಂಖ್ಯೆಗಳು 4:26 ಮತ್ತು ಅಂಗಳದ ತೂಗುಗಳು, ಮತ್ತು ಅಂಗಳದ ದ್ವಾರದ ಬಾಗಿಲಿಗೆ ತೂಗು, ಅದು ಗುಡಾರದ ಸುತ್ತಲೂ ಮತ್ತು ಬಲಿಪೀಠದ ಸುತ್ತಲೂ, ಅವುಗಳ ಹಗ್ಗಗಳು ಮತ್ತು ಅವರ ಸೇವೆಯ ಎಲ್ಲಾ ಉಪಕರಣಗಳು ಮತ್ತು ಎಲ್ಲಾ ಅದು ಅವರಿಗಾಗಿ ಮಾಡಲ್ಪಟ್ಟಿದೆ: ಆದ್ದರಿಂದ ಅವರು ಸೇವೆ ಮಾಡುತ್ತಾರೆ.</w:t>
      </w:r>
    </w:p>
    <w:p/>
    <w:p>
      <w:r xmlns:w="http://schemas.openxmlformats.org/wordprocessingml/2006/main">
        <w:t xml:space="preserve">ಈ ವಾಕ್ಯವೃಂದವು ಗುಡಾರದ ಆಸ್ಥಾನ ಮತ್ತು ಬಲಿಪೀಠದ ಪ್ರವೇಶದ್ವಾರ ಮತ್ತು ಅವುಗಳ ಸೇವೆಯಲ್ಲಿ ಬಳಸಿದ ವಸ್ತುಗಳನ್ನು ವಿವರಿಸುತ್ತದೆ.</w:t>
      </w:r>
    </w:p>
    <w:p/>
    <w:p>
      <w:r xmlns:w="http://schemas.openxmlformats.org/wordprocessingml/2006/main">
        <w:t xml:space="preserve">1: ದೇವರ ಆಸ್ಥಾನದಲ್ಲಿ ಸೇವೆಗೆ ಸಮರ್ಪಣೆಯ ಪ್ರಾಮುಖ್ಯತೆ.</w:t>
      </w:r>
    </w:p>
    <w:p/>
    <w:p>
      <w:r xmlns:w="http://schemas.openxmlformats.org/wordprocessingml/2006/main">
        <w:t xml:space="preserve">2: ದೇವರ ಆಸ್ಥಾನದಲ್ಲಿ ಸೇವೆ ಸಲ್ಲಿಸುವವರ ಮೌಲ್ಯ.</w:t>
      </w:r>
    </w:p>
    <w:p/>
    <w:p>
      <w:r xmlns:w="http://schemas.openxmlformats.org/wordprocessingml/2006/main">
        <w:t xml:space="preserve">1: ಮ್ಯಾಥ್ಯೂ 20: 26-28 - ನಿಮ್ಮಲ್ಲಿ ದೊಡ್ಡವರಾಗಲು ಬಯಸುವವನು ನಿಮ್ಮ ಸೇವಕನಾಗಿರಬೇಕು ಮತ್ತು ಮನುಷ್ಯಕುಮಾರನು ಸೇವೆ ಮಾಡಲು ಬಂದಿಲ್ಲ, ಆದರೆ ಸೇವೆ ಮಾಡಲು ಬಂದಂತೆ ಮತ್ತು ಮೊದಲಿಗನಾಗಲು ಬಯಸುವವನು ನಿಮ್ಮ ದಾಸನಾಗಿರಬೇಕು. ಅನೇಕರಿಗೆ ವಿಮೋಚನಾ ಮೌಲ್ಯವಾಗಿ ತನ್ನ ಪ್ರಾಣವನ್ನು ಕೊಡು.</w:t>
      </w:r>
    </w:p>
    <w:p/>
    <w:p>
      <w:r xmlns:w="http://schemas.openxmlformats.org/wordprocessingml/2006/main">
        <w:t xml:space="preserve">2: ಇಬ್ರಿಯರಿಗೆ 13:17 - ನಿಮ್ಮ ನಾಯಕರಿಗೆ ವಿಧೇಯರಾಗಿರಿ ಮತ್ತು ಅವರಿಗೆ ಅಧೀನರಾಗಿರಿ, ಏಕೆಂದರೆ ಅವರು ನಿಮ್ಮ ಆತ್ಮಗಳ ಮೇಲೆ ಕಾವಲು ಕಾಯುತ್ತಿದ್ದಾರೆ, ಖಾತೆಯನ್ನು ನೀಡಬೇಕಾದವರು. ಅವರು ಇದನ್ನು ಸಂತೋಷದಿಂದ ಮಾಡಲಿ ಮತ್ತು ನರಳುವಿಕೆಯಿಂದಲ್ಲ, ಏಕೆಂದರೆ ಅದು ನಿಮಗೆ ಯಾವುದೇ ಪ್ರಯೋಜನವಾಗುವುದಿಲ್ಲ.</w:t>
      </w:r>
    </w:p>
    <w:p/>
    <w:p>
      <w:r xmlns:w="http://schemas.openxmlformats.org/wordprocessingml/2006/main">
        <w:t xml:space="preserve">ಸಂಖ್ಯೆಗಳು 4:27 ಆರೋನನ ಮತ್ತು ಅವನ ಮಕ್ಕಳ ನೇಮಕದಲ್ಲಿ ಗೇರ್ಷೋನ್ಯರ ಮಕ್ಕಳ ಎಲ್ಲಾ ಸೇವೆಗಳು, ಅವರ ಎಲ್ಲಾ ಹೊರೆಗಳಲ್ಲಿ ಮತ್ತು ಅವರ ಎಲ್ಲಾ ಸೇವೆಗಳಲ್ಲಿ ಇರಬೇಕು;</w:t>
      </w:r>
    </w:p>
    <w:p/>
    <w:p>
      <w:r xmlns:w="http://schemas.openxmlformats.org/wordprocessingml/2006/main">
        <w:t xml:space="preserve">ಗೇರ್ಷೋನ್ಯರ ಮಕ್ಕಳ ಸೇವೆಯನ್ನು ಆರೋನನಿಗೂ ಅವನ ಮಕ್ಕಳಿಗೂ ನೇಮಿಸಲಾಗಿದೆ ಮತ್ತು ಅವರ ಎಲ್ಲಾ ಹೊರೆ ಮತ್ತು ಸೇವೆಯನ್ನು ಅವರಿಗೆ ವಹಿಸಬೇಕು.</w:t>
      </w:r>
    </w:p>
    <w:p/>
    <w:p>
      <w:r xmlns:w="http://schemas.openxmlformats.org/wordprocessingml/2006/main">
        <w:t xml:space="preserve">1 : ದೇವರು ಆರೋನನನ್ನೂ ಅವನ ಮಕ್ಕಳನ್ನೂ ಗೇರ್ಷೋನ್ಯರ ಮಕ್ಕಳ ಸೇವೆಗೆ ನೇಮಿಸಿದನು.</w:t>
      </w:r>
    </w:p>
    <w:p/>
    <w:p>
      <w:r xmlns:w="http://schemas.openxmlformats.org/wordprocessingml/2006/main">
        <w:t xml:space="preserve">2: ನಾವು ದೇವರು ಮತ್ತು ಆತನ ನೇಮಿತ ನಾಯಕರಲ್ಲಿ ನಂಬಿಕೆಯಿಡಬೇಕು ಮತ್ತು ನಿಷ್ಠೆಯಿಂದ ಸೇವೆ ಮಾಡಬೇಕು.</w:t>
      </w:r>
    </w:p>
    <w:p/>
    <w:p>
      <w:r xmlns:w="http://schemas.openxmlformats.org/wordprocessingml/2006/main">
        <w:t xml:space="preserve">1: 1 ಪೇತ್ರ 5: 5-6 "ಹಾಗೆಯೇ, ಕಿರಿಯರೇ, ಹಿರಿಯರಿಗೆ ನಿಮ್ಮನ್ನು ಒಪ್ಪಿಸಿರಿ. ಹೌದು, ನೀವೆಲ್ಲರೂ ಒಬ್ಬರಿಗೊಬ್ಬರು ಅಧೀನರಾಗಿರಿ ಮತ್ತು ನಮ್ರತೆಯಿಂದ ಧರಿಸಿಕೊಳ್ಳಿರಿ: ದೇವರು ಹೆಮ್ಮೆಪಡುವವರನ್ನು ವಿರೋಧಿಸುತ್ತಾನೆ ಮತ್ತು ವಿನಮ್ರರಿಗೆ ಕೃಪೆಯನ್ನು ನೀಡುತ್ತಾನೆ. .ಆದುದರಿಂದ ದೇವರ ಬಲಿಷ್ಠವಾದ ಹಸ್ತದ ಕೆಳಗೆ ನಿಮ್ಮನ್ನು ತಗ್ಗಿಸಿಕೊಳ್ಳಿರಿ;</w:t>
      </w:r>
    </w:p>
    <w:p/>
    <w:p>
      <w:r xmlns:w="http://schemas.openxmlformats.org/wordprocessingml/2006/main">
        <w:t xml:space="preserve">2: ಎಫೆಸಿಯನ್ಸ್ 6: 5-7 “ಸೇವಕರೇ, ನಿಮ್ಮ ಯಜಮಾನರಿಗೆ ಭಯ ಮತ್ತು ನಡುಕದಿಂದ, ಕ್ರಿಸ್ತನಂತೆ ನಿಮ್ಮ ಹೃದಯದ ಏಕತೆಯಲ್ಲಿ ವಿಧೇಯರಾಗಿರಿ; ಕಣ್ಣು ಸೇವೆಯಿಂದ ಅಲ್ಲ, ಪುರುಷರನ್ನು ಮೆಚ್ಚಿಸುವವರಂತೆ; ಆದರೆ ಸೇವಕರಂತೆ. ಕ್ರಿಸ್ತನು, ದೇವರ ಚಿತ್ತವನ್ನು ಹೃದಯದಿಂದ ಮಾಡುತ್ತಾನೆ; ಒಳ್ಳೆಯ ಚಿತ್ತದಿಂದ ಭಗವಂತನ ಸೇವೆಯನ್ನು ಮಾಡುತ್ತಾನೆ, ಮತ್ತು ಮನುಷ್ಯರಿಗಾಗಿ ಅಲ್ಲ."</w:t>
      </w:r>
    </w:p>
    <w:p/>
    <w:p>
      <w:r xmlns:w="http://schemas.openxmlformats.org/wordprocessingml/2006/main">
        <w:t xml:space="preserve">ಸಂಖ್ಯೆಗಳು 4:28 ಇದು ಸಭೆಯ ಗುಡಾರದಲ್ಲಿ ಗೇರ್ಷೋನನ ಮಕ್ಕಳ ಕುಟುಂಬಗಳ ಸೇವೆಯಾಗಿದೆ;</w:t>
      </w:r>
    </w:p>
    <w:p/>
    <w:p>
      <w:r xmlns:w="http://schemas.openxmlformats.org/wordprocessingml/2006/main">
        <w:t xml:space="preserve">ಈ ಭಾಗವು ಸಭೆಯ ಗುಡಾರದಲ್ಲಿ ಗೇರ್ಷೋನನ ಪುತ್ರರ ಸೇವೆಯನ್ನು ವಿವರಿಸುತ್ತದೆ ಮತ್ತು ಅವರ ಉಸ್ತುವಾರಿಯು ಯಾಜಕ ಆರೋನನ ಮಗನಾದ ಈತಾಮಾರನ ಕೈಕೆಳಗಿರುತ್ತದೆ ಎಂದು ಹೇಳುತ್ತದೆ.</w:t>
      </w:r>
    </w:p>
    <w:p/>
    <w:p>
      <w:r xmlns:w="http://schemas.openxmlformats.org/wordprocessingml/2006/main">
        <w:t xml:space="preserve">1. ದೇವರನ್ನು ನಿಷ್ಠೆಯಿಂದ ಸೇವಿಸುವುದರ ಪ್ರಾಮುಖ್ಯತೆ</w:t>
      </w:r>
    </w:p>
    <w:p/>
    <w:p>
      <w:r xmlns:w="http://schemas.openxmlformats.org/wordprocessingml/2006/main">
        <w:t xml:space="preserve">2. ದೇವರ ಆಜ್ಞೆಗಳಿಗೆ ವಿಧೇಯತೆಯ ಶಕ್ತಿ</w:t>
      </w:r>
    </w:p>
    <w:p/>
    <w:p>
      <w:r xmlns:w="http://schemas.openxmlformats.org/wordprocessingml/2006/main">
        <w:t xml:space="preserve">1. ಹೀಬ್ರೂ 13:15-16 - "ಆದ್ದರಿಂದ ಆತನ ಮೂಲಕ ನಾವು ನಿರಂತರವಾಗಿ ದೇವರಿಗೆ ಸ್ತೋತ್ರಯ ಯಜ್ಞವನ್ನು ಅರ್ಪಿಸೋಣ, ಅಂದರೆ, ಆತನ ಹೆಸರಿಗೆ ಕೃತಜ್ಞತೆ ಸಲ್ಲಿಸುವ ನಮ್ಮ ತುಟಿಗಳ ಫಲ. ಆದರೆ ಒಳ್ಳೆಯದನ್ನು ಮಾಡಲು ಮತ್ತು ಸಂವಹನ ಮಾಡಲು ಮರೆಯಬಾರದು. ಅಂತಹ ತ್ಯಾಗಗಳನ್ನು ದೇವರು ಮೆಚ್ಚುತ್ತಾನೆ.</w:t>
      </w:r>
    </w:p>
    <w:p/>
    <w:p>
      <w:r xmlns:w="http://schemas.openxmlformats.org/wordprocessingml/2006/main">
        <w:t xml:space="preserve">2. 1 ಪೀಟರ್ 4:10 - "ಪ್ರತಿಯೊಬ್ಬ ಮನುಷ್ಯನು ಉಡುಗೊರೆಯನ್ನು ಸ್ವೀಕರಿಸಿದಂತೆಯೇ, ದೇವರ ಬಹುವಿಧದ ಕೃಪೆಯ ಉತ್ತಮ ಮೇಲ್ವಿಚಾರಕರಾಗಿ ಒಬ್ಬರಿಗೊಬ್ಬರು ಸೇವೆ ಮಾಡಿ."</w:t>
      </w:r>
    </w:p>
    <w:p/>
    <w:p>
      <w:r xmlns:w="http://schemas.openxmlformats.org/wordprocessingml/2006/main">
        <w:t xml:space="preserve">ಸಂಖ್ಯೆಗಳು 4:29 ಮೆರಾರಿಯ ಕುಮಾರರನ್ನು ಅವರ ಕುಟುಂಬಗಳ ಪ್ರಕಾರವಾಗಿ ಅವರ ಪಿತೃಗಳ ಮನೆಯ ಪ್ರಕಾರ ಎಣಿಸಬೇಕು;</w:t>
      </w:r>
    </w:p>
    <w:p/>
    <w:p>
      <w:r xmlns:w="http://schemas.openxmlformats.org/wordprocessingml/2006/main">
        <w:t xml:space="preserve">ಲೇವಿಯರನ್ನು ಅವರ ಕುಟುಂಬಗಳ ಪ್ರಕಾರ ಮತ್ತು ಅವರ ಪಿತೃಗಳ ಮನೆಗಳ ಪ್ರಕಾರ ಎಣಿಸಲು ದೇವರು ಮೋಶೆಗೆ ಸೂಚಿಸಿದನು.</w:t>
      </w:r>
    </w:p>
    <w:p/>
    <w:p>
      <w:r xmlns:w="http://schemas.openxmlformats.org/wordprocessingml/2006/main">
        <w:t xml:space="preserve">1. ಅವ್ಯವಸ್ಥೆಗೆ ಕ್ರಮವನ್ನು ತರಲು ದೇವರು ಒಂದು ಯೋಜನೆಯನ್ನು ಹೊಂದಿದ್ದಾನೆ</w:t>
      </w:r>
    </w:p>
    <w:p/>
    <w:p>
      <w:r xmlns:w="http://schemas.openxmlformats.org/wordprocessingml/2006/main">
        <w:t xml:space="preserve">2. ನಾವು ದೇವರ ಸೂಚನೆಗಳಿಗೆ ವಿಧೇಯರಾಗಿರಬೇಕು</w:t>
      </w:r>
    </w:p>
    <w:p/>
    <w:p>
      <w:r xmlns:w="http://schemas.openxmlformats.org/wordprocessingml/2006/main">
        <w:t xml:space="preserve">1. ಯೆಶಾಯ 43: 5-7 - "ಭಯಪಡಬೇಡ, ಏಕೆಂದರೆ ನಾನು ನಿನ್ನೊಂದಿಗಿದ್ದೇನೆ; ನಾನು ನಿನ್ನ ಸಂತತಿಯನ್ನು ಪೂರ್ವದಿಂದ ತರುತ್ತೇನೆ ಮತ್ತು ಪಶ್ಚಿಮದಿಂದ ನಾನು ನಿನ್ನನ್ನು ಒಟ್ಟುಗೂಡಿಸುವೆನು, ನಾನು ಉತ್ತರಕ್ಕೆ, ಬಿಟ್ಟುಬಿಡಿ ಮತ್ತು ಬಿಟ್ಟುಬಿಡು ಎಂದು ಹೇಳುತ್ತೇನೆ. ದಕ್ಷಿಣ, ತಡೆಹಿಡಿಯಬೇಡ; ನನ್ನ ಮಕ್ಕಳನ್ನು ದೂರದಿಂದ ಮತ್ತು ನನ್ನ ಹೆಣ್ಣುಮಕ್ಕಳನ್ನು ಭೂಮಿಯ ಅಂತ್ಯದಿಂದ ಕರೆತನ್ನಿ"</w:t>
      </w:r>
    </w:p>
    <w:p/>
    <w:p>
      <w:r xmlns:w="http://schemas.openxmlformats.org/wordprocessingml/2006/main">
        <w:t xml:space="preserve">2. ಕೊಲೊಸ್ಸಿಯನ್ಸ್ 3:17 - "ಮತ್ತು ನೀವು ಏನು ಮಾಡಿದರೂ, ಮಾತಿನಲ್ಲಿ ಅಥವಾ ಕಾರ್ಯದಲ್ಲಿ, ಎಲ್ಲವನ್ನೂ ಲಾರ್ಡ್ ಜೀಸಸ್ ಹೆಸರಿನಲ್ಲಿ ಮಾಡಿ, ಅವನ ಮೂಲಕ ತಂದೆಯಾದ ದೇವರಿಗೆ ಕೃತಜ್ಞತೆ ಸಲ್ಲಿಸಿ."</w:t>
      </w:r>
    </w:p>
    <w:p/>
    <w:p>
      <w:r xmlns:w="http://schemas.openxmlformats.org/wordprocessingml/2006/main">
        <w:t xml:space="preserve">ಸಂಖ್ಯೆಗಳು 4:30 ಮೂವತ್ತು ವರ್ಷದಿಂದ ಮೇಲ್ಪಟ್ಟು ಐವತ್ತು ವರ್ಷ ವಯಸ್ಸಿನವರ ವರೆಗೆ, ಸಭೆಯ ಗುಡಾರದ ಕೆಲಸವನ್ನು ಮಾಡಲು ಸೇವೆಗೆ ಪ್ರವೇಶಿಸುವ ಪ್ರತಿಯೊಬ್ಬರನ್ನು ನೀವು ಎಣಿಸುತ್ತೀರಿ.</w:t>
      </w:r>
    </w:p>
    <w:p/>
    <w:p>
      <w:r xmlns:w="http://schemas.openxmlformats.org/wordprocessingml/2006/main">
        <w:t xml:space="preserve">30-50 ವರ್ಷ ವಯಸ್ಸಿನವರನ್ನು ಸಭೆಯ ಗುಡಾರದ ಸೇವೆಗಾಗಿ ಎಣಿಸಬೇಕೆಂದು ಕರ್ತನು ಆಜ್ಞಾಪಿಸಿದನು.</w:t>
      </w:r>
    </w:p>
    <w:p/>
    <w:p>
      <w:r xmlns:w="http://schemas.openxmlformats.org/wordprocessingml/2006/main">
        <w:t xml:space="preserve">1. ಭಗವಂತನ ಕೆಲಸದಲ್ಲಿ ಸೇವೆಯ ಪ್ರಾಮುಖ್ಯತೆ</w:t>
      </w:r>
    </w:p>
    <w:p/>
    <w:p>
      <w:r xmlns:w="http://schemas.openxmlformats.org/wordprocessingml/2006/main">
        <w:t xml:space="preserve">2. ಎಣಿಕೆ ಮಾಡಲಾಗುತ್ತಿದೆ: ಚರ್ಚ್ನಲ್ಲಿನ ವ್ಯಕ್ತಿಯ ಮೌಲ್ಯ</w:t>
      </w:r>
    </w:p>
    <w:p/>
    <w:p>
      <w:r xmlns:w="http://schemas.openxmlformats.org/wordprocessingml/2006/main">
        <w:t xml:space="preserve">1. ಮ್ಯಾಥ್ಯೂ 25:40 "ಮತ್ತು ರಾಜನು ಅವರಿಗೆ ಉತ್ತರಿಸುವನು, ನಾನು ನಿಮಗೆ ನಿಜವಾಗಿ ಹೇಳುತ್ತೇನೆ, ಈ ನನ್ನ ಸಹೋದರರಲ್ಲಿ ಒಬ್ಬನಿಗೆ ನೀವು ಮಾಡಿದಂತೆಯೇ, ನೀವು ಅದನ್ನು ನನಗೆ ಮಾಡಿದ್ದೀರಿ."</w:t>
      </w:r>
    </w:p>
    <w:p/>
    <w:p>
      <w:r xmlns:w="http://schemas.openxmlformats.org/wordprocessingml/2006/main">
        <w:t xml:space="preserve">2. ಹೀಬ್ರೂ 13:17 "ನಿಮ್ಮ ನಾಯಕರಿಗೆ ವಿಧೇಯರಾಗಿರಿ ಮತ್ತು ಅವರಿಗೆ ಅಧೀನರಾಗಿರಿ, ಏಕೆಂದರೆ ಅವರು ನಿಮ್ಮ ಆತ್ಮಗಳನ್ನು ಲೆಕ್ಕ ಹಾಕಬೇಕಾದವರಂತೆ ನೋಡಿಕೊಳ್ಳುತ್ತಿದ್ದಾರೆ. ಅವರು ಇದನ್ನು ಸಂತೋಷದಿಂದ ಮಾಡಲಿ ಮತ್ತು ನರಳುವಿಕೆಯಿಂದ ಅಲ್ಲ, ಏಕೆಂದರೆ ಅದು ನಿಮಗೆ ಯಾವುದೇ ಪ್ರಯೋಜನವಿಲ್ಲ."</w:t>
      </w:r>
    </w:p>
    <w:p/>
    <w:p>
      <w:r xmlns:w="http://schemas.openxmlformats.org/wordprocessingml/2006/main">
        <w:t xml:space="preserve">ಸಂಖ್ಯೆಗಳು 4:31 ಮತ್ತು ಸಭೆಯ ಗುಡಾರದಲ್ಲಿ ಅವರ ಎಲ್ಲಾ ಸೇವೆಯ ಪ್ರಕಾರ ಅವರ ಹೊರೆಯ ಶುಲ್ಕ ಇದು; ಗುಡಾರದ ಹಲಗೆಗಳು, ಅದರ ಕಂಬಗಳು, ಅದರ ಕಂಬಗಳು ಮತ್ತು ಅದರ ಕುಳಿಗಳು,</w:t>
      </w:r>
    </w:p>
    <w:p/>
    <w:p>
      <w:r xmlns:w="http://schemas.openxmlformats.org/wordprocessingml/2006/main">
        <w:t xml:space="preserve">ಈ ಭಾಗವು ಗುಡಾರದ ಬೋರ್ಡ್‌ಗಳು, ಬಾರ್‌ಗಳು, ಕಂಬಗಳು ಮತ್ತು ಸಾಕೆಟ್‌ಗಳನ್ನು ಒಳಗೊಂಡಂತೆ ಗುಡಾರದಲ್ಲಿನ ಸೇವೆಯ ಹೊರೆಯ ಅವಶ್ಯಕತೆಗಳನ್ನು ವಿವರಿಸುತ್ತದೆ.</w:t>
      </w:r>
    </w:p>
    <w:p/>
    <w:p>
      <w:r xmlns:w="http://schemas.openxmlformats.org/wordprocessingml/2006/main">
        <w:t xml:space="preserve">1. ಸಮರ್ಪಿತ ಸೇವೆಯ ಪ್ರಾಮುಖ್ಯತೆ: ಸಂಖ್ಯೆಗಳು 4:31 ರಂದು ಅಧ್ಯಯನ</w:t>
      </w:r>
    </w:p>
    <w:p/>
    <w:p>
      <w:r xmlns:w="http://schemas.openxmlformats.org/wordprocessingml/2006/main">
        <w:t xml:space="preserve">2. ಲಾರ್ಡ್ಸ್ ಯೋಜನೆಯಲ್ಲಿ ನಂಬಿಕೆ: ಸಂಖ್ಯೆಗಳು 4:31 ರಂದು ಅಧ್ಯಯನ</w:t>
      </w:r>
    </w:p>
    <w:p/>
    <w:p>
      <w:r xmlns:w="http://schemas.openxmlformats.org/wordprocessingml/2006/main">
        <w:t xml:space="preserve">1. ಕೊಲೊಸ್ಸಿಯನ್ಸ್ 3: 23-24 - ನೀವು ಏನು ಮಾಡಿದರೂ, ಲಾರ್ಡ್ನಿಂದ ನೀವು ಉತ್ತರಾಧಿಕಾರದ ಪ್ರತಿಫಲವನ್ನು ಪಡೆಯುತ್ತೀರಿ ಎಂದು ತಿಳಿದುಕೊಂಡು, ಮನುಷ್ಯರಿಗಾಗಿ ಅಲ್ಲ, ಲಾರ್ಡ್ಗಾಗಿ ಹೃದಯದಿಂದ ಮಾಡಿ; ಏಕೆಂದರೆ ನೀವು ಕರ್ತನಾದ ಕ್ರಿಸ್ತನನ್ನು ಸೇವಿಸುತ್ತೀರಿ.</w:t>
      </w:r>
    </w:p>
    <w:p/>
    <w:p>
      <w:r xmlns:w="http://schemas.openxmlformats.org/wordprocessingml/2006/main">
        <w:t xml:space="preserve">2. ಹೀಬ್ರೂ 9: 1-2 - ನಂತರ ವಾಸ್ತವವಾಗಿ, ಮೊದಲ ಒಡಂಬಡಿಕೆಯು ದೈವಿಕ ಸೇವೆ ಮತ್ತು ಐಹಿಕ ಅಭಯಾರಣ್ಯದ ವಿಧಿಗಳನ್ನು ಹೊಂದಿತ್ತು. ಯಾಕಂದರೆ ಒಂದು ಗುಡಾರವನ್ನು ಸಿದ್ಧಪಡಿಸಲಾಯಿತು: ಮೊದಲ ಭಾಗವು ದೀಪಸ್ತಂಭ, ಮೇಜು ಮತ್ತು ಪ್ರದರ್ಶನದ ರೊಟ್ಟಿಯನ್ನು ಹೊಂದಿತ್ತು, ಅದನ್ನು ಪವಿತ್ರಾಲಯ ಎಂದು ಕರೆಯಲಾಗುತ್ತದೆ.</w:t>
      </w:r>
    </w:p>
    <w:p/>
    <w:p>
      <w:r xmlns:w="http://schemas.openxmlformats.org/wordprocessingml/2006/main">
        <w:t xml:space="preserve">ಸಂಖ್ಯೆಗಳು 4:32 ಮತ್ತು ಸುತ್ತಲೂ ಇರುವ ಅಂಗಳದ ಕಂಬಗಳು, ಅವುಗಳ ಕುಳಿಗಳು, ಪಿನ್ಗಳು, ಹಗ್ಗಗಳು, ಅವುಗಳ ಎಲ್ಲಾ ಉಪಕರಣಗಳು ಮತ್ತು ಅವುಗಳ ಎಲ್ಲಾ ಸೇವೆಗಳು; .</w:t>
      </w:r>
    </w:p>
    <w:p/>
    <w:p>
      <w:r xmlns:w="http://schemas.openxmlformats.org/wordprocessingml/2006/main">
        <w:t xml:space="preserve">ನ್ಯಾಯಾಲಯದಲ್ಲಿ ಬಳಸಿದ ಎಲ್ಲಾ ಪೀಠೋಪಕರಣಗಳು ಮತ್ತು ಉಪಕರಣಗಳನ್ನು ಸಂಖ್ಯೆ ಮಾಡಲು ಮತ್ತು ಪ್ರತಿ ಐಟಂನ ಸೇವೆಯನ್ನು ಎಚ್ಚರಿಕೆಯಿಂದ ದಾಖಲಿಸಲು ಲಾರ್ಡ್ ಮೋಸೆಸ್ಗೆ ಸೂಚಿಸಿದರು.</w:t>
      </w:r>
    </w:p>
    <w:p/>
    <w:p>
      <w:r xmlns:w="http://schemas.openxmlformats.org/wordprocessingml/2006/main">
        <w:t xml:space="preserve">1. ಚಿಕ್ಕ ವಿವರಗಳಲ್ಲಿಯೂ ಸಹ ಎಲ್ಲಾ ವಿಷಯಗಳಲ್ಲಿ ಸೂಕ್ಷ್ಮವಾಗಿ ಮತ್ತು ನಂಬಿಗಸ್ತರಾಗಿರಲು ಯೇಸು ನಮ್ಮನ್ನು ಕರೆಯುತ್ತಾನೆ.</w:t>
      </w:r>
    </w:p>
    <w:p/>
    <w:p>
      <w:r xmlns:w="http://schemas.openxmlformats.org/wordprocessingml/2006/main">
        <w:t xml:space="preserve">2. ದೇವರ ಯೋಜನೆಯು ನಿಖರ ಮತ್ತು ನಿಖರವಾಗಿದೆ ಮತ್ತು ನಮ್ಮ ಅತ್ಯುತ್ತಮ ಪ್ರಯತ್ನ ಮತ್ತು ಗಮನದ ಅಗತ್ಯವಿದೆ.</w:t>
      </w:r>
    </w:p>
    <w:p/>
    <w:p>
      <w:r xmlns:w="http://schemas.openxmlformats.org/wordprocessingml/2006/main">
        <w:t xml:space="preserve">1. ಕೊಲೊಸ್ಸಿಯನ್ಸ್ 3: 23-24 - ನೀವು ಏನು ಮಾಡಿದರೂ, ಲಾರ್ಡ್ ನಿಮ್ಮ ಪ್ರತಿಫಲವಾಗಿ ಆನುವಂಶಿಕತೆಯನ್ನು ಪಡೆಯುತ್ತೀರಿ ಎಂದು ತಿಳಿದುಕೊಂಡು, ಮನುಷ್ಯರಿಗಾಗಿ ಅಲ್ಲ, ಲಾರ್ಡ್ಗಾಗಿ ಹೃದಯದಿಂದ ಕೆಲಸ ಮಾಡಿ. ನೀವು ಕರ್ತನಾದ ಕ್ರಿಸ್ತನ ಸೇವೆ ಮಾಡುತ್ತಿದ್ದೀರಿ.</w:t>
      </w:r>
    </w:p>
    <w:p/>
    <w:p>
      <w:r xmlns:w="http://schemas.openxmlformats.org/wordprocessingml/2006/main">
        <w:t xml:space="preserve">2. ಲ್ಯೂಕ್ 16:10 - ಯಾರನ್ನು ಬಹಳ ಕಡಿಮೆ ನಂಬಬಹುದೋ ಅವರು ಹೆಚ್ಚು ನಂಬಬಹುದು, ಮತ್ತು ಯಾರು ಸ್ವಲ್ಪಮಟ್ಟಿಗೆ ಅಪ್ರಾಮಾಣಿಕರಾಗಿರುತ್ತಾರೋ ಅವರು ಹೆಚ್ಚಿನದರಲ್ಲೂ ಅಪ್ರಾಮಾಣಿಕರಾಗುತ್ತಾರೆ.</w:t>
      </w:r>
    </w:p>
    <w:p/>
    <w:p>
      <w:r xmlns:w="http://schemas.openxmlformats.org/wordprocessingml/2006/main">
        <w:t xml:space="preserve">ಸಂಖ್ಯೆಗಳು 4:33 ಯಾಜಕನಾದ ಆರೋನನ ಮಗನಾದ ಈತಾಮಾರನ ಕೈಕೆಳಗೆ ಸಭೆಯ ಗುಡಾರದಲ್ಲಿ ಮೆರಾರಿಯ ಮಕ್ಕಳ ಕುಟುಂಬಗಳ ಎಲ್ಲಾ ಸೇವೆಯ ಪ್ರಕಾರ ಇದು.</w:t>
      </w:r>
    </w:p>
    <w:p/>
    <w:p>
      <w:r xmlns:w="http://schemas.openxmlformats.org/wordprocessingml/2006/main">
        <w:t xml:space="preserve">ಮೆರಾರಿಯ ಮಕ್ಕಳ ಕುಟುಂಬಗಳ ಸೇವೆಯನ್ನು ಸಂಖ್ಯೆಗಳು 4:33 ರಲ್ಲಿ ವಿವರಿಸಲಾಗಿದೆ, ಯಾಜಕ ಆರೋನನ ಮಗನಾದ ಇತಾಮಾರನ ಕೈಕೆಳಗೆ.</w:t>
      </w:r>
    </w:p>
    <w:p/>
    <w:p>
      <w:r xmlns:w="http://schemas.openxmlformats.org/wordprocessingml/2006/main">
        <w:t xml:space="preserve">1. ಸಂತೋಷ ಮತ್ತು ಸಂತೋಷದಿಂದ ದೇವರ ಸೇವೆ</w:t>
      </w:r>
    </w:p>
    <w:p/>
    <w:p>
      <w:r xmlns:w="http://schemas.openxmlformats.org/wordprocessingml/2006/main">
        <w:t xml:space="preserve">2. ದೇವರ ಸೇವೆಯ ಜೀವನವನ್ನು ನಡೆಸುವುದು</w:t>
      </w:r>
    </w:p>
    <w:p/>
    <w:p>
      <w:r xmlns:w="http://schemas.openxmlformats.org/wordprocessingml/2006/main">
        <w:t xml:space="preserve">1. ಎಫೆಸಿಯನ್ಸ್ 2:10 - ಕ್ರಿಸ್ತ ಯೇಸುವಿನಲ್ಲಿ ಸತ್ಕಾರ್ಯಗಳನ್ನು ಮಾಡುವುದಕ್ಕಾಗಿ ನಾವು ಆತನ ಕೆಲಸಕಾರ್ಯವಾಗಿದ್ದೇವೆ, ನಾವು ಅವುಗಳಲ್ಲಿ ನಡೆಯಬೇಕೆಂದು ದೇವರು ಮುಂಚಿತವಾಗಿ ಸಿದ್ಧಪಡಿಸಿದ.</w:t>
      </w:r>
    </w:p>
    <w:p/>
    <w:p>
      <w:r xmlns:w="http://schemas.openxmlformats.org/wordprocessingml/2006/main">
        <w:t xml:space="preserve">2. ಕೊಲೊಸ್ಸೆಯನ್ಸ್ 3:23 - ನೀವು ಏನು ಮಾಡಿದರೂ, ಕರ್ತನಿಗಾಗಿ ಹೃದಯದಿಂದ ಕೆಲಸ ಮಾಡಿ ಮತ್ತು ಪುರುಷರಿಗಾಗಿ ಅಲ್ಲ.</w:t>
      </w:r>
    </w:p>
    <w:p/>
    <w:p>
      <w:r xmlns:w="http://schemas.openxmlformats.org/wordprocessingml/2006/main">
        <w:t xml:space="preserve">ಸಂಖ್ಯೆಗಳು 4:34 ಮತ್ತು ಮೋಶೆ ಮತ್ತು ಆರೋನ ಮತ್ತು ಸಭೆಯ ಮುಖ್ಯಸ್ಥರು ಕೆಹಾತ್ಯರ ಮಕ್ಕಳನ್ನು ಅವರ ಕುಟುಂಬಗಳ ಪ್ರಕಾರ ಮತ್ತು ಅವರ ಪಿತೃಗಳ ಮನೆಗಳ ಪ್ರಕಾರ ಎಣಿಸಿದರು.</w:t>
      </w:r>
    </w:p>
    <w:p/>
    <w:p>
      <w:r xmlns:w="http://schemas.openxmlformats.org/wordprocessingml/2006/main">
        <w:t xml:space="preserve">ಮೋಶೆ, ಆರೋನ ಮತ್ತು ಸಭೆಯ ಮುಖ್ಯಸ್ಥರು ಕೆಹಾತ್ಯರ ಮಕ್ಕಳನ್ನು ಅವರ ಕುಟುಂಬಗಳು ಮತ್ತು ತಂದೆಗಳ ಪ್ರಕಾರ ಎಣಿಸಿದರು.</w:t>
      </w:r>
    </w:p>
    <w:p/>
    <w:p>
      <w:r xmlns:w="http://schemas.openxmlformats.org/wordprocessingml/2006/main">
        <w:t xml:space="preserve">1. ದೇವರು ಪ್ರತಿಯೊಬ್ಬ ವ್ಯಕ್ತಿಯನ್ನು ಗೌರವಿಸುತ್ತಾನೆ ಮತ್ತು ನಮ್ಮೆಲ್ಲರನ್ನೂ ಅವನ ಕುಟುಂಬದ ಭಾಗವಾಗಿ ನೋಡುತ್ತಾನೆ.</w:t>
      </w:r>
    </w:p>
    <w:p/>
    <w:p>
      <w:r xmlns:w="http://schemas.openxmlformats.org/wordprocessingml/2006/main">
        <w:t xml:space="preserve">2. ನಾವೆಲ್ಲರೂ ಹೆಚ್ಚಿನ ಸಮುದಾಯದ ಭಾಗವಾಗಿದ್ದೇವೆ ಮತ್ತು ನಮ್ಮ ಕುಟುಂಬಗಳು ಅದರಲ್ಲಿ ಪ್ರಮುಖ ಭಾಗವಾಗಿದೆ.</w:t>
      </w:r>
    </w:p>
    <w:p/>
    <w:p>
      <w:r xmlns:w="http://schemas.openxmlformats.org/wordprocessingml/2006/main">
        <w:t xml:space="preserve">1. ಗಲಾತ್ಯ 6:10, ಆದ್ದರಿಂದ, ನಮಗೆ ಅವಕಾಶವಿರುವಾಗ, ನಾವು ಎಲ್ಲಾ ಜನರಿಗೆ, ವಿಶೇಷವಾಗಿ ವಿಶ್ವಾಸಿಗಳ ಕುಟುಂಬಕ್ಕೆ ಸೇರಿದವರಿಗೆ ಒಳ್ಳೆಯದನ್ನು ಮಾಡೋಣ.</w:t>
      </w:r>
    </w:p>
    <w:p/>
    <w:p>
      <w:r xmlns:w="http://schemas.openxmlformats.org/wordprocessingml/2006/main">
        <w:t xml:space="preserve">2. ಕೀರ್ತನೆ 68:6, ದೇವರು ಒಂಟಿಯಾಗಿರುವವರನ್ನು ಕುಟುಂಬಗಳಲ್ಲಿ ಇರಿಸುತ್ತಾನೆ, ಆತನು ಕೈದಿಗಳನ್ನು ಹಾಡುವುದರೊಂದಿಗೆ ಹೊರಗೆ ಕರೆದೊಯ್ಯುತ್ತಾನೆ; ಆದರೆ ದಂಗೆಕೋರರು ಬಿಸಿಲಿನಿಂದ ಸುಟ್ಟ ಭೂಮಿಯಲ್ಲಿ ವಾಸಿಸುತ್ತಾರೆ.</w:t>
      </w:r>
    </w:p>
    <w:p/>
    <w:p>
      <w:r xmlns:w="http://schemas.openxmlformats.org/wordprocessingml/2006/main">
        <w:t xml:space="preserve">ಸಂಖ್ಯೆಗಳು 4:35 ಮೂವತ್ತು ವರ್ಷದಿಂದ ಮೇಲ್ಪಟ್ಟು ಐವತ್ತು ವರ್ಷಗಳವರೆಗೆ, ಸಭೆಯ ಗುಡಾರದ ಕೆಲಸಕ್ಕಾಗಿ ಸೇವೆಗೆ ಪ್ರವೇಶಿಸುವ ಪ್ರತಿಯೊಬ್ಬರೂ.</w:t>
      </w:r>
    </w:p>
    <w:p/>
    <w:p>
      <w:r xmlns:w="http://schemas.openxmlformats.org/wordprocessingml/2006/main">
        <w:t xml:space="preserve">ಈ ಭಾಗವು ಸಭೆಯ ಗುಡಾರದಲ್ಲಿ ಸೇವೆಗೆ ಪ್ರವೇಶಿಸುವವರ ವಯಸ್ಸಿನ ಶ್ರೇಣಿಯನ್ನು ವಿವರಿಸುತ್ತದೆ.</w:t>
      </w:r>
    </w:p>
    <w:p/>
    <w:p>
      <w:r xmlns:w="http://schemas.openxmlformats.org/wordprocessingml/2006/main">
        <w:t xml:space="preserve">1. ದೇವರು ಎಲ್ಲಾ ವಯಸ್ಸಿನವರನ್ನು ಸೇವೆ ಮಾಡಲು ಕರೆಯುತ್ತಾನೆ</w:t>
      </w:r>
    </w:p>
    <w:p/>
    <w:p>
      <w:r xmlns:w="http://schemas.openxmlformats.org/wordprocessingml/2006/main">
        <w:t xml:space="preserve">2. ಗುಡಾರದಲ್ಲಿ ಸೇವೆ ಸಲ್ಲಿಸುವ ಆಶೀರ್ವಾದಗಳು</w:t>
      </w:r>
    </w:p>
    <w:p/>
    <w:p>
      <w:r xmlns:w="http://schemas.openxmlformats.org/wordprocessingml/2006/main">
        <w:t xml:space="preserve">1. ಯೆಶಾಯ 6:8 - ಆಗ ನಾನು ಯಾರನ್ನು ಕಳುಹಿಸಲಿ ಎಂದು ಕರ್ತನ ಧ್ವನಿಯನ್ನು ಕೇಳಿದೆನು. ಮತ್ತು ನಮಗೆ ಯಾರು ಹೋಗುತ್ತಾರೆ? ಮತ್ತು ನಾನು, ಇಲ್ಲಿದ್ದೇನೆ. ನನಗೆ ಕಳುಹಿಸು!</w:t>
      </w:r>
    </w:p>
    <w:p/>
    <w:p>
      <w:r xmlns:w="http://schemas.openxmlformats.org/wordprocessingml/2006/main">
        <w:t xml:space="preserve">2. ಜಾನ್ 12:26 - ನನಗೆ ಸೇವೆ ಮಾಡುವವನು ನನ್ನನ್ನು ಹಿಂಬಾಲಿಸಬೇಕು; ಮತ್ತು ನಾನಿರುವಲ್ಲಿ ನನ್ನ ಸೇವಕನೂ ಇರುವನು. ನನ್ನ ಸೇವೆ ಮಾಡುವವನನ್ನು ನನ್ನ ತಂದೆಯು ಗೌರವಿಸುವನು.</w:t>
      </w:r>
    </w:p>
    <w:p/>
    <w:p>
      <w:r xmlns:w="http://schemas.openxmlformats.org/wordprocessingml/2006/main">
        <w:t xml:space="preserve">ಸಂಖ್ಯೆಗಳು 4:36 ಮತ್ತು ಅವರ ಕುಟುಂಬಗಳ ಪ್ರಕಾರ ಎಣಿಸಲ್ಪಟ್ಟವರು ಎರಡು ಸಾವಿರದ ಏಳುನೂರ ಐವತ್ತು ಮಂದಿ.</w:t>
      </w:r>
    </w:p>
    <w:p/>
    <w:p>
      <w:r xmlns:w="http://schemas.openxmlformats.org/wordprocessingml/2006/main">
        <w:t xml:space="preserve">ಈ ಭಾಗವು ಮೆರಾರಿ ಬುಡಕಟ್ಟಿನ ಕುಟುಂಬಗಳ ಸಂಖ್ಯೆಯನ್ನು ವಿವರಿಸುತ್ತದೆ, ಇದು ಒಟ್ಟು 2,750 ಜನರನ್ನು ಹೊಂದಿದೆ.</w:t>
      </w:r>
    </w:p>
    <w:p/>
    <w:p>
      <w:r xmlns:w="http://schemas.openxmlformats.org/wordprocessingml/2006/main">
        <w:t xml:space="preserve">1. ಮೆರಾರಿ ಬುಡಕಟ್ಟಿನ ಪಾಠಗಳು: ಸಂಖ್ಯೆಯಲ್ಲಿ ದೇವರ ನಿಷ್ಠೆ</w:t>
      </w:r>
    </w:p>
    <w:p/>
    <w:p>
      <w:r xmlns:w="http://schemas.openxmlformats.org/wordprocessingml/2006/main">
        <w:t xml:space="preserve">2. ನಿಷ್ಠೆಯ ಜೀವನವನ್ನು ನಡೆಸುವುದು: ಮೆರಾರಿ ಬುಡಕಟ್ಟಿನಿಂದ ನಾವು ಏನು ಕಲಿಯಬಹುದು</w:t>
      </w:r>
    </w:p>
    <w:p/>
    <w:p>
      <w:r xmlns:w="http://schemas.openxmlformats.org/wordprocessingml/2006/main">
        <w:t xml:space="preserve">1. ಯೆರೆಮಿಯ 33:22 - ಆಕಾಶದ ಸೈನ್ಯವನ್ನು ಎಣಿಸಲಾಗುವುದಿಲ್ಲ, ಸಮುದ್ರದ ಮರಳನ್ನು ಅಳೆಯಲಾಗುವುದಿಲ್ಲ, ಹಾಗೆಯೇ ನಾನು ನನ್ನ ಸೇವಕನಾದ ದಾವೀದನ ಸಂತತಿಯನ್ನು ಮತ್ತು ನನಗೆ ಸೇವೆ ಮಾಡುವ ಲೇವಿಯರನ್ನು ಹೆಚ್ಚಿಸುತ್ತೇನೆ.</w:t>
      </w:r>
    </w:p>
    <w:p/>
    <w:p>
      <w:r xmlns:w="http://schemas.openxmlformats.org/wordprocessingml/2006/main">
        <w:t xml:space="preserve">2. ಧರ್ಮೋಪದೇಶಕಾಂಡ 10:8 - ಆ ಸಮಯದಲ್ಲಿ ಕರ್ತನು ಕರ್ತನ ಒಡಂಬಡಿಕೆಯ ಮಂಜೂಷವನ್ನು ಹೊರಲು, ಕರ್ತನ ಮುಂದೆ ನಿಂತು ಆತನಿಗೆ ಸೇವೆ ಸಲ್ಲಿಸಲು ಮತ್ತು ಆತನ ಹೆಸರಿನಲ್ಲಿ ಆಶೀರ್ವದಿಸಲು ಲೇವಿಯ ಕುಲವನ್ನು ಪ್ರತ್ಯೇಕಿಸಿದನು.</w:t>
      </w:r>
    </w:p>
    <w:p/>
    <w:p>
      <w:r xmlns:w="http://schemas.openxmlformats.org/wordprocessingml/2006/main">
        <w:t xml:space="preserve">ಸಂಖ್ಯೆಗಳು 4:37 ಇವರು ಕೆಹಾತ್ಯರ ಕುಟುಂಬಗಳಲ್ಲಿ ಎಣಿಸಲ್ಪಟ್ಟವರು, ಸಭೆಯ ಗುಡಾರದಲ್ಲಿ ಸೇವೆ ಮಾಡುವವರೆಲ್ಲರೂ ಮೋಶೆಯ ಮೂಲಕ ಕರ್ತನ ಆಜ್ಞೆಯ ಪ್ರಕಾರ ಮೋಶೆ ಮತ್ತು ಆರೋನರು ಎಣಿಸಿದರು.</w:t>
      </w:r>
    </w:p>
    <w:p/>
    <w:p>
      <w:r xmlns:w="http://schemas.openxmlformats.org/wordprocessingml/2006/main">
        <w:t xml:space="preserve">ಸಭೆಯ ಗುಡಾರದಲ್ಲಿ ಸೇವೆಮಾಡಲು ಮೋಶೆ ಮತ್ತು ಆರೋನರಿಂದ ಕರ್ತನ ಆಜ್ಞೆಯ ಪ್ರಕಾರ ಕೆಹಾತ್ಯರು ಎಣಿಸಲ್ಪಟ್ಟರು.</w:t>
      </w:r>
    </w:p>
    <w:p/>
    <w:p>
      <w:r xmlns:w="http://schemas.openxmlformats.org/wordprocessingml/2006/main">
        <w:t xml:space="preserve">1. ದೇವರ ಆಜ್ಞೆಗಳನ್ನು ಅನುಸರಿಸುವ ಪ್ರಾಮುಖ್ಯತೆ</w:t>
      </w:r>
    </w:p>
    <w:p/>
    <w:p>
      <w:r xmlns:w="http://schemas.openxmlformats.org/wordprocessingml/2006/main">
        <w:t xml:space="preserve">2. ವಿಧೇಯತೆಯ ಶಕ್ತಿ</w:t>
      </w:r>
    </w:p>
    <w:p/>
    <w:p>
      <w:r xmlns:w="http://schemas.openxmlformats.org/wordprocessingml/2006/main">
        <w:t xml:space="preserve">1. ನಾಣ್ಣುಡಿಗಳು 3: 5-6 -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ರೋಮನ್ನರು 12: 2 - ಮತ್ತು ಈ ಜಗತ್ತಿಗೆ ಅನುಗುಣವಾಗಿರಬೇಡಿ: ಆದರೆ ನಿಮ್ಮ ಮನಸ್ಸಿನ ನವೀಕರಣದಿಂದ ನೀವು ರೂಪಾಂತರಗೊಳ್ಳಿರಿ, ಅದು ಉತ್ತಮ ಮತ್ತು ಸ್ವೀಕಾರಾರ್ಹ ಮತ್ತು ಪರಿಪೂರ್ಣವಾದ ದೇವರ ಚಿತ್ತವನ್ನು ನೀವು ಸಾಬೀತುಪಡಿಸಬಹುದು.</w:t>
      </w:r>
    </w:p>
    <w:p/>
    <w:p>
      <w:r xmlns:w="http://schemas.openxmlformats.org/wordprocessingml/2006/main">
        <w:t xml:space="preserve">ಸಂಖ್ಯೆಗಳು 4:38 ಮತ್ತು ಗೇರ್ಷೋನನ ಕುಮಾರರಲ್ಲಿ ಅವರ ಕುಟುಂಬಗಳ ಪ್ರಕಾರ ಮತ್ತು ಅವರ ಪಿತೃಗಳ ಮನೆಗಳ ಪ್ರಕಾರ ಎಣಿಸಲ್ಪಟ್ಟವರು.</w:t>
      </w:r>
    </w:p>
    <w:p/>
    <w:p>
      <w:r xmlns:w="http://schemas.openxmlformats.org/wordprocessingml/2006/main">
        <w:t xml:space="preserve">ಗೇರ್ಷೋನನ ಮಕ್ಕಳನ್ನು ಅವರ ಕುಟುಂಬಗಳ ಪ್ರಕಾರ ಮತ್ತು ಅವರ ಪಿತೃಗಳ ಮನೆಗಳ ಪ್ರಕಾರ ಎಣಿಸಲಾಯಿತು.</w:t>
      </w:r>
    </w:p>
    <w:p/>
    <w:p>
      <w:r xmlns:w="http://schemas.openxmlformats.org/wordprocessingml/2006/main">
        <w:t xml:space="preserve">1. ನಿಮ್ಮ ಕುಟುಂಬದ ಇತಿಹಾಸವನ್ನು ತಿಳಿದುಕೊಳ್ಳುವ ಆಶೀರ್ವಾದಗಳು</w:t>
      </w:r>
    </w:p>
    <w:p/>
    <w:p>
      <w:r xmlns:w="http://schemas.openxmlformats.org/wordprocessingml/2006/main">
        <w:t xml:space="preserve">2. ಬೈಬಲ್ನಲ್ಲಿ ವಂಶಾವಳಿಯ ಪ್ರಾಮುಖ್ಯತೆ</w:t>
      </w:r>
    </w:p>
    <w:p/>
    <w:p>
      <w:r xmlns:w="http://schemas.openxmlformats.org/wordprocessingml/2006/main">
        <w:t xml:space="preserve">1. ಧರ್ಮೋಪದೇಶಕಾಂಡ 6:20-25, ಮಕ್ಕಳಿಗೆ ಅವರ ಕುಟುಂಬದ ವಂಶಾವಳಿಯ ಬಗ್ಗೆ ಕಲಿಸಲು ದೇವರು ಆಜ್ಞಾಪಿಸುತ್ತಾನೆ</w:t>
      </w:r>
    </w:p>
    <w:p/>
    <w:p>
      <w:r xmlns:w="http://schemas.openxmlformats.org/wordprocessingml/2006/main">
        <w:t xml:space="preserve">2. ರೋಮನ್ನರು 4: 13-17, ಅಬ್ರಹಾಮನ ನಂಬಿಕೆಯು ಅವನ ವಂಶಾವಳಿಯ ಮೂಲಕ ಅವನಿಗೆ ಸದಾಚಾರ ಎಂದು ಸಲ್ಲುತ್ತದೆ</w:t>
      </w:r>
    </w:p>
    <w:p/>
    <w:p>
      <w:r xmlns:w="http://schemas.openxmlformats.org/wordprocessingml/2006/main">
        <w:t xml:space="preserve">ಸಂಖ್ಯೆಗಳು 4:39 ಮೂವತ್ತು ವರ್ಷದಿಂದ ಮೇಲ್ಪಟ್ಟು ಐವತ್ತು ವರ್ಷ ವಯಸ್ಸಿನವರ ವರೆಗೆ, ಸಭೆಯ ಗುಡಾರದ ಕೆಲಸಕ್ಕಾಗಿ ಸೇವೆಗೆ ಪ್ರವೇಶಿಸುವ ಪ್ರತಿಯೊಬ್ಬರೂ,</w:t>
      </w:r>
    </w:p>
    <w:p/>
    <w:p>
      <w:r xmlns:w="http://schemas.openxmlformats.org/wordprocessingml/2006/main">
        <w:t xml:space="preserve">ಈ ವಾಕ್ಯವೃಂದವು ಸಭೆಯ ಗುಡಾರದ ಸೇವೆಗೆ ಪ್ರವೇಶಿಸಬಹುದಾದವರ ವಯಸ್ಸಿನ ಶ್ರೇಣಿಯನ್ನು ವಿವರಿಸುತ್ತದೆ.</w:t>
      </w:r>
    </w:p>
    <w:p/>
    <w:p>
      <w:r xmlns:w="http://schemas.openxmlformats.org/wordprocessingml/2006/main">
        <w:t xml:space="preserve">1: ದೇವರು ನಮ್ಮನ್ನು ಸೇವೆ ಮಾಡಲು ಮತ್ತು ಇತರರ ಸೇವೆಗಾಗಿ ನಮ್ಮ ಉಡುಗೊರೆಗಳನ್ನು ಬಳಸಲು ಕರೆಯುತ್ತಾನೆ.</w:t>
      </w:r>
    </w:p>
    <w:p/>
    <w:p>
      <w:r xmlns:w="http://schemas.openxmlformats.org/wordprocessingml/2006/main">
        <w:t xml:space="preserve">2: ಸೇವೆ ಮಾಡಬೇಕೆಂಬ ದೇವರ ಕರೆ ಯಾವುದೇ ವಯಸ್ಸಿನಲ್ಲಿಯೂ ನೆರವೇರುತ್ತದೆ ಮತ್ತು ಸೇವೆ ಮಾಡಲು ಕಿರಿಯ ಅಥವಾ ವಯಸ್ಸಾದ ವಯಸ್ಸು ಇಲ್ಲ.</w:t>
      </w:r>
    </w:p>
    <w:p/>
    <w:p>
      <w:r xmlns:w="http://schemas.openxmlformats.org/wordprocessingml/2006/main">
        <w:t xml:space="preserve">1: ಫಿಲಿಪ್ಪಿ 4:13 - "ನನ್ನನ್ನು ಬಲಪಡಿಸುವ ಕ್ರಿಸ್ತನ ಮೂಲಕ ನಾನು ಎಲ್ಲವನ್ನೂ ಮಾಡಬಹುದು."</w:t>
      </w:r>
    </w:p>
    <w:p/>
    <w:p>
      <w:r xmlns:w="http://schemas.openxmlformats.org/wordprocessingml/2006/main">
        <w:t xml:space="preserve">2: 1 ಪೀಟರ್ 4:10 - "ಪ್ರತಿಯೊಬ್ಬರೂ ಉಡುಗೊರೆಯನ್ನು ಸ್ವೀಕರಿಸಿದಂತೆ, ದೇವರ ವಿವಿಧ ಕೃಪೆಯ ಉತ್ತಮ ಮೇಲ್ವಿಚಾರಕರಾಗಿ ಪರಸ್ಪರ ಸೇವೆ ಮಾಡಲು ಅದನ್ನು ಬಳಸಿ."</w:t>
      </w:r>
    </w:p>
    <w:p/>
    <w:p>
      <w:r xmlns:w="http://schemas.openxmlformats.org/wordprocessingml/2006/main">
        <w:t xml:space="preserve">ಸಂಖ್ಯೆಗಳು 4:40 ಅವರ ಕುಟುಂಬಗಳ ಪ್ರಕಾರ, ಅವರ ಪಿತೃಗಳ ಮನೆಯ ಪ್ರಕಾರ ಎಣಿಸಲ್ಪಟ್ಟವರು ಎರಡು ಸಾವಿರದ ಆರುನೂರ ಮೂವತ್ತು ಮಂದಿ.</w:t>
      </w:r>
    </w:p>
    <w:p/>
    <w:p>
      <w:r xmlns:w="http://schemas.openxmlformats.org/wordprocessingml/2006/main">
        <w:t xml:space="preserve">ಮೋಶೆಯು ತೆಗೆದುಕೊಂಡ ಜನಗಣತಿಯಲ್ಲಿ ಎಣಿಸಿದ ಲೇವಿಯರ ಸಂಖ್ಯೆಯನ್ನು ಈ ಭಾಗವು ವಿವರಿಸುತ್ತದೆ.</w:t>
      </w:r>
    </w:p>
    <w:p/>
    <w:p>
      <w:r xmlns:w="http://schemas.openxmlformats.org/wordprocessingml/2006/main">
        <w:t xml:space="preserve">1. ನಮ್ಮ ಸಂಖ್ಯೆ ಎಷ್ಟು ಚಿಕ್ಕದಾದರೂ ದೇವರು ನಮ್ಮಲ್ಲಿ ಪ್ರತಿಯೊಬ್ಬರನ್ನು ಗೌರವಿಸುತ್ತಾನೆ.</w:t>
      </w:r>
    </w:p>
    <w:p/>
    <w:p>
      <w:r xmlns:w="http://schemas.openxmlformats.org/wordprocessingml/2006/main">
        <w:t xml:space="preserve">2. ನಾವೆಲ್ಲರೂ ದೊಡ್ಡ ಕುಟುಂಬದ ಭಾಗವಾಗಿದ್ದೇವೆ ಮತ್ತು ನಮ್ಮ ವೈಯಕ್ತಿಕ ಕ್ರಿಯೆಗಳು ಉತ್ತಮ ಪರಿಣಾಮಗಳನ್ನು ಬೀರಬಹುದು.</w:t>
      </w:r>
    </w:p>
    <w:p/>
    <w:p>
      <w:r xmlns:w="http://schemas.openxmlformats.org/wordprocessingml/2006/main">
        <w:t xml:space="preserve">1. ಜಾನ್ 3:16 - ದೇವರು ಜಗತ್ತನ್ನು ತುಂಬಾ ಪ್ರೀತಿಸಿದನು, ಅವನು ತನ್ನ ಒಬ್ಬನೇ ಮಗನನ್ನು ಕೊಟ್ಟನು, ಅವನನ್ನು ನಂಬುವವನು ನಾಶವಾಗುವುದಿಲ್ಲ ಆದರೆ ಶಾಶ್ವತ ಜೀವನವನ್ನು ಹೊಂದುತ್ತಾನೆ.</w:t>
      </w:r>
    </w:p>
    <w:p/>
    <w:p>
      <w:r xmlns:w="http://schemas.openxmlformats.org/wordprocessingml/2006/main">
        <w:t xml:space="preserve">2. ಗಲಾತ್ಯ 6: 9-10 - ಒಳ್ಳೆಯದನ್ನು ಮಾಡುವುದರಲ್ಲಿ ನಾವು ಆಯಾಸಗೊಳ್ಳಬಾರದು, ಏಕೆಂದರೆ ನಾವು ಬಿಟ್ಟುಕೊಡದಿದ್ದರೆ ಸರಿಯಾದ ಸಮಯದಲ್ಲಿ ನಾವು ಸುಗ್ಗಿಯನ್ನು ಕೊಯ್ಯುತ್ತೇವೆ. ಆದುದರಿಂದ, ನಮಗೆ ಅವಕಾಶವಿದ್ದಂತೆ, ನಾವು ಎಲ್ಲಾ ಜನರಿಗೆ, ವಿಶೇಷವಾಗಿ ಭಕ್ತರ ಕುಟುಂಬಕ್ಕೆ ಸೇರಿದವರಿಗೆ ಒಳ್ಳೆಯದನ್ನು ಮಾಡೋಣ.</w:t>
      </w:r>
    </w:p>
    <w:p/>
    <w:p>
      <w:r xmlns:w="http://schemas.openxmlformats.org/wordprocessingml/2006/main">
        <w:t xml:space="preserve">ಸಂಖ್ಯೆಗಳು 4:41 ಇವರು ಗೇರ್ಷೋನನ ಕುಮಾರರ ಕುಟುಂಬಗಳಲ್ಲಿ ಎಣಿಸಲ್ಪಟ್ಟವರು, ಸಭೆಯ ಗುಡಾರದಲ್ಲಿ ಸೇವೆಮಾಡುವವರೆಲ್ಲರೂ ಯೆಹೋವನ ಆಜ್ಞೆಯ ಪ್ರಕಾರ ಮೋಶೆ ಮತ್ತು ಆರೋನರು ಎಣಿಸಿದರು.</w:t>
      </w:r>
    </w:p>
    <w:p/>
    <w:p>
      <w:r xmlns:w="http://schemas.openxmlformats.org/wordprocessingml/2006/main">
        <w:t xml:space="preserve">ಕರ್ತನು ಆಜ್ಞಾಪಿಸಿದಂತೆ ದೇವದರ್ಶನದ ಗುಡಾರದಲ್ಲಿ ಸೇವೆಮಾಡಲು ಯಾರು ಶಕ್ತರು ಎಂಬುದನ್ನು ತಿಳಿದುಕೊಳ್ಳಲು ಮೋಶೆ ಮತ್ತು ಆರೋನರು ಗೇರ್ಷೋನನ ಮಕ್ಕಳ ಕುಟುಂಬಗಳನ್ನು ಎಣಿಸಿದರು.</w:t>
      </w:r>
    </w:p>
    <w:p/>
    <w:p>
      <w:r xmlns:w="http://schemas.openxmlformats.org/wordprocessingml/2006/main">
        <w:t xml:space="preserve">1. ವಿಧೇಯತೆಯಲ್ಲಿ ಭಗವಂತನನ್ನು ಸೇವಿಸುವುದು - ಸಂಖ್ಯೆಗಳು 4:41</w:t>
      </w:r>
    </w:p>
    <w:p/>
    <w:p>
      <w:r xmlns:w="http://schemas.openxmlformats.org/wordprocessingml/2006/main">
        <w:t xml:space="preserve">2. ದೇವರ ಆಜ್ಞೆಯನ್ನು ಅನುಸರಿಸುವ ಪ್ರಾಮುಖ್ಯತೆ - ಸಂಖ್ಯೆಗಳು 4:41</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ಎಫೆಸಿಯನ್ಸ್ 5: 15-17 - "ಹಾಗಾದರೆ, ನೀವು ಹೇಗೆ ಅವಿವೇಕಿಗಳಂತೆ ಆದರೆ ಬುದ್ಧಿವಂತರಾಗಿ ಜೀವಿಸುತ್ತೀರಿ, ಎಲ್ಲಾ ಅವಕಾಶಗಳನ್ನು ಬಳಸಿಕೊಳ್ಳುವುದು ಹೇಗೆ ಎಂದು ಬಹಳ ಜಾಗರೂಕರಾಗಿರಿ, ಏಕೆಂದರೆ ದಿನಗಳು ಕೆಟ್ಟವುಗಳಾಗಿವೆ. ಆದ್ದರಿಂದ ಮೂರ್ಖರಾಗಬೇಡಿ, ಆದರೆ ಕರ್ತನನ್ನು ಅರ್ಥಮಾಡಿಕೊಳ್ಳಿ. ಇಚ್ಛೆಯಾಗಿದೆ."</w:t>
      </w:r>
    </w:p>
    <w:p/>
    <w:p>
      <w:r xmlns:w="http://schemas.openxmlformats.org/wordprocessingml/2006/main">
        <w:t xml:space="preserve">ಸಂಖ್ಯೆಗಳು 4:42 ಮತ್ತು ಮೆರಾರಿಯ ಕುಮಾರರ ಕುಟುಂಬಗಳಲ್ಲಿ ಎಣಿಸಲ್ಪಟ್ಟವರು, ಅವರ ಕುಟುಂಬಗಳ ಪ್ರಕಾರ, ಅವರ ಪಿತೃಗಳ ಮನೆಯಿಂದ,</w:t>
      </w:r>
    </w:p>
    <w:p/>
    <w:p>
      <w:r xmlns:w="http://schemas.openxmlformats.org/wordprocessingml/2006/main">
        <w:t xml:space="preserve">ಮೆರಾರಿಯ ಕುಮಾರರ ಕುಟುಂಬಗಳು ಅವರವರ ಕುಟುಂಬಗಳು ಮತ್ತು ತಂದೆಗಳ ಪ್ರಕಾರ ಎಣಿಸಲ್ಪಟ್ಟವು.</w:t>
      </w:r>
    </w:p>
    <w:p/>
    <w:p>
      <w:r xmlns:w="http://schemas.openxmlformats.org/wordprocessingml/2006/main">
        <w:t xml:space="preserve">1. ನಾವು ನಮ್ಮ ಜೀವನವನ್ನು ನಡೆಸುವ ರೀತಿಯಲ್ಲಿ ನಾವು ಉದ್ದೇಶಪೂರ್ವಕವಾಗಿರಬೇಕೆಂದು ದೇವರು ಬಯಸುತ್ತಾನೆ.</w:t>
      </w:r>
    </w:p>
    <w:p/>
    <w:p>
      <w:r xmlns:w="http://schemas.openxmlformats.org/wordprocessingml/2006/main">
        <w:t xml:space="preserve">2. ನಾವು ನಮ್ಮ ಕುಟುಂಬದ ಬೇರುಗಳ ಬಗ್ಗೆ ಗಮನಹರಿಸಬೇಕು ಮತ್ತು ಅವರನ್ನು ಗೌರವಿಸಬೇಕು.</w:t>
      </w:r>
    </w:p>
    <w:p/>
    <w:p>
      <w:r xmlns:w="http://schemas.openxmlformats.org/wordprocessingml/2006/main">
        <w:t xml:space="preserve">1. ಎಫೆಸಿಯನ್ಸ್ 6: 1-3 - "ಮಕ್ಕಳೇ, ನಿಮ್ಮ ಹೆತ್ತವರಿಗೆ ಕರ್ತನಲ್ಲಿ ವಿಧೇಯರಾಗಿರಿ, ಏಕೆಂದರೆ ಇದು ಸರಿ. ನಿಮ್ಮ ತಂದೆ ತಾಯಿಗಳನ್ನು ಗೌರವಿಸಿ, ಇದು ನಿಮಗೆ ಒಳ್ಳೆಯದಾಗಲಿ ಮತ್ತು ನೀವು ಆನಂದಿಸುವ ಭರವಸೆಯೊಂದಿಗೆ ಮೊದಲ ಆಜ್ಞೆಯಾಗಿದೆ. ಭೂಮಿಯ ಮೇಲೆ ದೀರ್ಘ ಜೀವನ.</w:t>
      </w:r>
    </w:p>
    <w:p/>
    <w:p>
      <w:r xmlns:w="http://schemas.openxmlformats.org/wordprocessingml/2006/main">
        <w:t xml:space="preserve">2. ನಾಣ್ಣುಡಿಗಳು 20:7 - ನೀತಿವಂತನು ತನ್ನ ಸಮಗ್ರತೆಯಲ್ಲಿ ನಡೆಯುತ್ತಾನೆ; ಆತನನ್ನು ಅನುಸರಿಸುವ ಆತನ ಮಕ್ಕಳು ಧನ್ಯರು.</w:t>
      </w:r>
    </w:p>
    <w:p/>
    <w:p>
      <w:r xmlns:w="http://schemas.openxmlformats.org/wordprocessingml/2006/main">
        <w:t xml:space="preserve">ಸಂಖ್ಯೆಗಳು 4:43 ಮೂವತ್ತು ವರ್ಷದಿಂದ ಮೇಲ್ಪಟ್ಟು ಐವತ್ತು ವರ್ಷ ವಯಸ್ಸಿನವರ ವರೆಗೆ, ಸಭೆಯ ಗುಡಾರದ ಕೆಲಸಕ್ಕಾಗಿ ಸೇವೆಗೆ ಪ್ರವೇಶಿಸುವ ಪ್ರತಿಯೊಬ್ಬರೂ,</w:t>
      </w:r>
    </w:p>
    <w:p/>
    <w:p>
      <w:r xmlns:w="http://schemas.openxmlformats.org/wordprocessingml/2006/main">
        <w:t xml:space="preserve">ಈ ವಾಕ್ಯವೃಂದವು ಸಭೆಯ ಗುಡಾರದಲ್ಲಿ ಸೇವೆ ಸಲ್ಲಿಸಲು ಅರ್ಹರಾಗಿರುವವರಿಗೆ ವಯಸ್ಸಿನ ಅವಶ್ಯಕತೆಗಳನ್ನು ವಿವರಿಸುತ್ತದೆ.</w:t>
      </w:r>
    </w:p>
    <w:p/>
    <w:p>
      <w:r xmlns:w="http://schemas.openxmlformats.org/wordprocessingml/2006/main">
        <w:t xml:space="preserve">1. ಅನುಭವದ ಮೌಲ್ಯ: ವಯಸ್ಸಿನ ಬುದ್ಧಿವಂತಿಕೆಯನ್ನು ಪ್ರಶಂಸಿಸಲು ಕಲಿಯುವುದು</w:t>
      </w:r>
    </w:p>
    <w:p/>
    <w:p>
      <w:r xmlns:w="http://schemas.openxmlformats.org/wordprocessingml/2006/main">
        <w:t xml:space="preserve">2. ಇಚ್ಛಾ ಹೃದಯದಿಂದ ದೇವರ ಸೇವೆ ಮಾಡುವುದು ಹೇಗೆ</w:t>
      </w:r>
    </w:p>
    <w:p/>
    <w:p>
      <w:r xmlns:w="http://schemas.openxmlformats.org/wordprocessingml/2006/main">
        <w:t xml:space="preserve">1. ಪ್ರಸಂಗಿ 12: 1-7 - ನಿಮ್ಮ ಯೌವನದ ದಿನಗಳಲ್ಲಿ ನಿಮ್ಮ ಸೃಷ್ಟಿಕರ್ತನನ್ನು ಸ್ಮರಿಸಿ, ತೊಂದರೆಯ ದಿನಗಳು ಬರುವ ಮೊದಲು ಮತ್ತು ವರ್ಷಗಳು ಸಮೀಪಿಸುವ ಮೊದಲು, ನೀವು ಹೇಳುವ ಸಮಯದಲ್ಲಿ ನನಗೆ ಸಂತೋಷವಿಲ್ಲ</w:t>
      </w:r>
    </w:p>
    <w:p/>
    <w:p>
      <w:r xmlns:w="http://schemas.openxmlformats.org/wordprocessingml/2006/main">
        <w:t xml:space="preserve">2. 1 ತಿಮೋತಿ 4:12 - ನೀವು ಚಿಕ್ಕವರಾಗಿರುವುದರಿಂದ ಯಾರೂ ನಿಮ್ಮನ್ನು ಕೀಳಾಗಿ ಕಾಣಲು ಬಿಡಬೇಡಿ, ಆದರೆ ಮಾತು, ನಡವಳಿಕೆ, ಪ್ರೀತಿ, ನಂಬಿಕೆ ಮತ್ತು ಪರಿಶುದ್ಧತೆಯಲ್ಲಿ ವಿಶ್ವಾಸಿಗಳಿಗೆ ಮಾದರಿಯಾಗಿರಿ.</w:t>
      </w:r>
    </w:p>
    <w:p/>
    <w:p>
      <w:r xmlns:w="http://schemas.openxmlformats.org/wordprocessingml/2006/main">
        <w:t xml:space="preserve">ಸಂಖ್ಯೆಗಳು 4:44 ಅವರ ಕುಟುಂಬಗಳ ಪ್ರಕಾರ ಎಣಿಸಲ್ಪಟ್ಟವರು ಮೂರು ಸಾವಿರದ ಇನ್ನೂರು.</w:t>
      </w:r>
    </w:p>
    <w:p/>
    <w:p>
      <w:r xmlns:w="http://schemas.openxmlformats.org/wordprocessingml/2006/main">
        <w:t xml:space="preserve">ಸಂಖ್ಯೆಗಳು 4:44 ರ ಈ ಭಾಗವು ಇಸ್ರೇಲ್ ಜನರ ಸಂಖ್ಯಾತ್ಮಕ ಎಣಿಕೆಯನ್ನು ಒದಗಿಸುತ್ತದೆ, ಒಟ್ಟು 3,200.</w:t>
      </w:r>
    </w:p>
    <w:p/>
    <w:p>
      <w:r xmlns:w="http://schemas.openxmlformats.org/wordprocessingml/2006/main">
        <w:t xml:space="preserve">1. ನಿಮ್ಮ ಆಶೀರ್ವಾದಗಳನ್ನು ಎಣಿಸಿ: ನಮ್ಮ ಜೀವನದಲ್ಲಿ ಜನರನ್ನು ಪಾಲಿಸುವ ಪ್ರಾಮುಖ್ಯತೆಯ ಬಗ್ಗೆ.</w:t>
      </w:r>
    </w:p>
    <w:p/>
    <w:p>
      <w:r xmlns:w="http://schemas.openxmlformats.org/wordprocessingml/2006/main">
        <w:t xml:space="preserve">2. ಸಂಖ್ಯಾತ್ಮಕ ಸಾಮರ್ಥ್ಯ: ಸಂಖ್ಯೆಗಳ ಶಕ್ತಿ ಮತ್ತು ಅವು ಹೇಗೆ ಶಕ್ತಿ ಮತ್ತು ಯಶಸ್ಸಿಗೆ ಕಾರಣವಾಗಬಹುದು ಎಂಬುದರ ಕುರಿತು.</w:t>
      </w:r>
    </w:p>
    <w:p/>
    <w:p>
      <w:r xmlns:w="http://schemas.openxmlformats.org/wordprocessingml/2006/main">
        <w:t xml:space="preserve">1. ಕೀರ್ತನೆ 16:5 - "ಕರ್ತನು ನನ್ನ ಆಯ್ಕೆಮಾಡಿದ ಭಾಗ ಮತ್ತು ನನ್ನ ಬಟ್ಟಲು; ನೀನು ನನ್ನ ಪಾಲನ್ನು ನಿರ್ವಹಿಸುತ್ತೀ."</w:t>
      </w:r>
    </w:p>
    <w:p/>
    <w:p>
      <w:r xmlns:w="http://schemas.openxmlformats.org/wordprocessingml/2006/main">
        <w:t xml:space="preserve">2. ನಾಣ್ಣುಡಿಗಳು 10:22 - "ಕರ್ತನ ಆಶೀರ್ವಾದವು ಒಬ್ಬನನ್ನು ಶ್ರೀಮಂತನನ್ನಾಗಿ ಮಾಡುತ್ತದೆ ಮತ್ತು ಅವನು ಅದರೊಂದಿಗೆ ಯಾವುದೇ ದುಃಖವನ್ನು ಸೇರಿಸುವುದಿಲ್ಲ."</w:t>
      </w:r>
    </w:p>
    <w:p/>
    <w:p>
      <w:r xmlns:w="http://schemas.openxmlformats.org/wordprocessingml/2006/main">
        <w:t xml:space="preserve">ಸಂಖ್ಯೆಗಳು 4:45 ಮೋಶೆ ಮತ್ತು ಆರೋನರು ಮೋಶೆಯ ಮೂಲಕ ಕರ್ತನ ಮಾತಿನ ಪ್ರಕಾರ ಎಣಿಸಲ್ಪಟ್ಟ ಮೆರಾರಿಯ ಮಕ್ಕಳ ಕುಟುಂಬಗಳಲ್ಲಿ ಎಣಿಸಲ್ಪಟ್ಟವರು.</w:t>
      </w:r>
    </w:p>
    <w:p/>
    <w:p>
      <w:r xmlns:w="http://schemas.openxmlformats.org/wordprocessingml/2006/main">
        <w:t xml:space="preserve">ಕರ್ತನ ಮಾತಿನ ಪ್ರಕಾರ ಮೆರಾರಿಯ ಮಕ್ಕಳು ಎಣಿಸಲ್ಪಟ್ಟರು.</w:t>
      </w:r>
    </w:p>
    <w:p/>
    <w:p>
      <w:r xmlns:w="http://schemas.openxmlformats.org/wordprocessingml/2006/main">
        <w:t xml:space="preserve">1: ನಾವು ಭಗವಂತನ ಮಾತನ್ನು ಪಾಲಿಸಬೇಕು ಮತ್ತು ಆತನ ಆಜ್ಞೆಗಳ ಪ್ರಕಾರ ಬದುಕಬೇಕು.</w:t>
      </w:r>
    </w:p>
    <w:p/>
    <w:p>
      <w:r xmlns:w="http://schemas.openxmlformats.org/wordprocessingml/2006/main">
        <w:t xml:space="preserve">2: ಭಗವಂತನಿಗೆ ನಂಬಿಗಸ್ತರಾಗಿ ಮತ್ತು ವಿಧೇಯರಾಗಿರಿ ಮತ್ತು ಆತನು ನಮ್ಮನ್ನು ಮಾರ್ಗದರ್ಶಿಸುತ್ತಾನೆ ಮತ್ತು ರಕ್ಷಿಸುತ್ತಾನೆ.</w:t>
      </w:r>
    </w:p>
    <w:p/>
    <w:p>
      <w:r xmlns:w="http://schemas.openxmlformats.org/wordprocessingml/2006/main">
        <w:t xml:space="preserve">1: ಕೀರ್ತನೆ 119:105- "ನಿನ್ನ ವಾಕ್ಯವು ನನ್ನ ಪಾದಗಳಿಗೆ ದೀಪ ಮತ್ತು ನನ್ನ ಹಾದಿಗೆ ಬೆಳಕು."</w:t>
      </w:r>
    </w:p>
    <w:p/>
    <w:p>
      <w:r xmlns:w="http://schemas.openxmlformats.org/wordprocessingml/2006/main">
        <w:t xml:space="preserve">2: ಜೋಶುವಾ 1: 7- "ದೃಢವಾಗಿ ಮತ್ತು ಧೈರ್ಯದಿಂದಿರಿ. ನನ್ನ ಸೇವಕ ಮೋಶೆ ನಿಮಗೆ ನೀಡಿದ ಎಲ್ಲಾ ಕಾನೂನನ್ನು ಅನುಸರಿಸಲು ಜಾಗರೂಕರಾಗಿರಿ; ನೀವು ಎಲ್ಲಿಗೆ ಹೋದರೂ ನೀವು ಯಶಸ್ವಿಯಾಗಬಹುದು ಎಂದು ಅದರಿಂದ ಬಲಕ್ಕೆ ಅಥವಾ ಎಡಕ್ಕೆ ತಿರುಗಬೇಡಿ."</w:t>
      </w:r>
    </w:p>
    <w:p/>
    <w:p>
      <w:r xmlns:w="http://schemas.openxmlformats.org/wordprocessingml/2006/main">
        <w:t xml:space="preserve">ಸಂಖ್ಯೆಗಳು 4:46 ಮೋಶೆ ಮತ್ತು ಆರೋನರು ಮತ್ತು ಇಸ್ರಾಯೇಲ್ಯರ ಮುಖ್ಯಸ್ಥರು ಎಣಿಸಿದ ಲೇವಿಯರೆಲ್ಲರೂ ತಮ್ಮ ಕುಟುಂಬಗಳ ಪ್ರಕಾರ ಮತ್ತು ಅವರ ಪಿತೃಗಳ ಮನೆಗಳ ಪ್ರಕಾರ,</w:t>
      </w:r>
    </w:p>
    <w:p/>
    <w:p>
      <w:r xmlns:w="http://schemas.openxmlformats.org/wordprocessingml/2006/main">
        <w:t xml:space="preserve">ಈ ಭಾಗವು ಮೋಶೆ, ಆರೋನ್ ಮತ್ತು ಇಸ್ರೇಲ್ನ ಮುಖ್ಯಸ್ಥರಿಂದ ಅವರ ಕುಟುಂಬಗಳು ಮತ್ತು ಅವರ ಪಿತೃಗಳ ಮನೆಗಳ ಪ್ರಕಾರ ಎಣಿಸಿದ ಲೇವಿಯರನ್ನು ವಿವರಿಸುತ್ತದೆ.</w:t>
      </w:r>
    </w:p>
    <w:p/>
    <w:p>
      <w:r xmlns:w="http://schemas.openxmlformats.org/wordprocessingml/2006/main">
        <w:t xml:space="preserve">1. ದೇವರ ಜನರಲ್ಲಿ ಏಕತೆಯ ಪ್ರಾಮುಖ್ಯತೆ</w:t>
      </w:r>
    </w:p>
    <w:p/>
    <w:p>
      <w:r xmlns:w="http://schemas.openxmlformats.org/wordprocessingml/2006/main">
        <w:t xml:space="preserve">2. ಚರ್ಚ್‌ನಲ್ಲಿ ನಾಯಕತ್ವದ ಪಾತ್ರ</w:t>
      </w:r>
    </w:p>
    <w:p/>
    <w:p>
      <w:r xmlns:w="http://schemas.openxmlformats.org/wordprocessingml/2006/main">
        <w:t xml:space="preserve">1. ಕಾಯಿದೆಗಳು 6:1-7 - ಮೊದಲ ಧರ್ಮಾಧಿಕಾರಿಗಳ ಆಯ್ಕೆ ಮತ್ತು ನೇಮಕಾತಿ</w:t>
      </w:r>
    </w:p>
    <w:p/>
    <w:p>
      <w:r xmlns:w="http://schemas.openxmlformats.org/wordprocessingml/2006/main">
        <w:t xml:space="preserve">2. 2 ಕ್ರಾನಿಕಲ್ಸ್ 19: 8-11 - ನ್ಯಾಯವನ್ನು ನಿರ್ವಹಿಸಲು ಯೆಹೋಷಾಫಾಟ್ ನ್ಯಾಯಾಧೀಶರ ನೇಮಕ</w:t>
      </w:r>
    </w:p>
    <w:p/>
    <w:p>
      <w:r xmlns:w="http://schemas.openxmlformats.org/wordprocessingml/2006/main">
        <w:t xml:space="preserve">ಸಂಖ್ಯೆಗಳು 4:47 ಮೂವತ್ತು ವರ್ಷದಿಂದ ಹಿಡಿದು ಐವತ್ತು ವರ್ಷ ವಯಸ್ಸಿನವರ ವರೆಗೆ, ಸಭೆಯ ಗುಡಾರದಲ್ಲಿ ಸೇವೆ ಮತ್ತು ಹೊರೆಯ ಸೇವೆಯನ್ನು ಮಾಡಲು ಬಂದ ಪ್ರತಿಯೊಬ್ಬರೂ,</w:t>
      </w:r>
    </w:p>
    <w:p/>
    <w:p>
      <w:r xmlns:w="http://schemas.openxmlformats.org/wordprocessingml/2006/main">
        <w:t xml:space="preserve">ಸಂಖ್ಯೆಗಳು 4:47 ಶುಶ್ರೂಷೆಯಲ್ಲಿ ಸೇವೆ ಸಲ್ಲಿಸಲು ಶಕ್ತರಾದವರ ವಯಸ್ಸಿನ ಶ್ರೇಣಿಯನ್ನು ಮತ್ತು ಸಭೆಯ ಗುಡಾರದ ಹೊರೆಯನ್ನು ವಿವರಿಸುತ್ತದೆ.</w:t>
      </w:r>
    </w:p>
    <w:p/>
    <w:p>
      <w:r xmlns:w="http://schemas.openxmlformats.org/wordprocessingml/2006/main">
        <w:t xml:space="preserve">1. ಚರ್ಚ್‌ನಲ್ಲಿನ ಸೇವೆಯ ಮೌಲ್ಯ</w:t>
      </w:r>
    </w:p>
    <w:p/>
    <w:p>
      <w:r xmlns:w="http://schemas.openxmlformats.org/wordprocessingml/2006/main">
        <w:t xml:space="preserve">2. ನಮ್ಮ ಜೀವನದಲ್ಲಿ ದೇವರ ಸೇವೆ ಮಾಡುವ ಆಶೀರ್ವಾದಗಳು</w:t>
      </w:r>
    </w:p>
    <w:p/>
    <w:p>
      <w:r xmlns:w="http://schemas.openxmlformats.org/wordprocessingml/2006/main">
        <w:t xml:space="preserve">1. ಎಫೆಸಿಯನ್ಸ್ 6: 7-8 - ಒಳ್ಳೆಯ ಚಿತ್ತದಿಂದ ಸೇವೆಯನ್ನು ಮಾಡುವುದು, ಕರ್ತನಿಗಾಗಿ, ಮತ್ತು ಮನುಷ್ಯರಿಗಾಗಿ ಅಲ್ಲ: ಯಾವುದೇ ಮನುಷ್ಯನು ಮಾಡುವ ಯಾವುದೇ ಒಳ್ಳೆಯದನ್ನು ಅವನು ಬಂಧಿತನಾಗಿರಲಿ ಅಥವಾ ಸ್ವತಂತ್ರನಾಗಿರಲಿ, ಅದನ್ನು ಭಗವಂತನಿಂದ ಪಡೆಯುತ್ತಾನೆ ಎಂದು ತಿಳಿದುಕೊಂಡು.</w:t>
      </w:r>
    </w:p>
    <w:p/>
    <w:p>
      <w:r xmlns:w="http://schemas.openxmlformats.org/wordprocessingml/2006/main">
        <w:t xml:space="preserve">2. 1 ಪೀಟರ್ 4:10 - ಪ್ರತಿಯೊಬ್ಬ ಮನುಷ್ಯನು ಉಡುಗೊರೆಯನ್ನು ಪಡೆದಂತೆ, ದೇವರ ಬಹುವಿಧದ ಕೃಪೆಯ ಉತ್ತಮ ಮೇಲ್ವಿಚಾರಕರಾಗಿ ಒಬ್ಬರಿಗೊಬ್ಬರು ಸೇವೆ ಮಾಡಿ.</w:t>
      </w:r>
    </w:p>
    <w:p/>
    <w:p>
      <w:r xmlns:w="http://schemas.openxmlformats.org/wordprocessingml/2006/main">
        <w:t xml:space="preserve">ಸಂಖ್ಯೆಗಳು 4:48 ಅವರಲ್ಲಿ ಎಣಿಸಲ್ಪಟ್ಟವರು ಎಂಟು ಸಾವಿರದ ಐನೂರ ಎಪ್ಪತ್ತು ಮಂದಿ.</w:t>
      </w:r>
    </w:p>
    <w:p/>
    <w:p>
      <w:r xmlns:w="http://schemas.openxmlformats.org/wordprocessingml/2006/main">
        <w:t xml:space="preserve">ಸಂಖ್ಯೆಗಳ ಪುಸ್ತಕದ ಈ ಪದ್ಯವು ಲೇವಿಯರ ಒಟ್ಟು ಸಂಖ್ಯೆಯನ್ನು ವಿವರಿಸುತ್ತದೆ, ಅದು 8,584 ಆಗಿದೆ.</w:t>
      </w:r>
    </w:p>
    <w:p/>
    <w:p>
      <w:r xmlns:w="http://schemas.openxmlformats.org/wordprocessingml/2006/main">
        <w:t xml:space="preserve">1. ನಮ್ಮ ದೇವರು ನಿಖರತೆ ಮತ್ತು ನಿಖರತೆಯ ದೇವರು - ಸಂಖ್ಯೆಗಳು 4:48</w:t>
      </w:r>
    </w:p>
    <w:p/>
    <w:p>
      <w:r xmlns:w="http://schemas.openxmlformats.org/wordprocessingml/2006/main">
        <w:t xml:space="preserve">2. ನಮ್ಮ ದೇವರು ನಮ್ಮ ಸೇವೆಯನ್ನು ಅಳೆಯುತ್ತಾನೆ ಮತ್ತು ಗುರುತಿಸುತ್ತಾನೆ - ಸಂಖ್ಯೆಗಳು 4:48</w:t>
      </w:r>
    </w:p>
    <w:p/>
    <w:p>
      <w:r xmlns:w="http://schemas.openxmlformats.org/wordprocessingml/2006/main">
        <w:t xml:space="preserve">1. ಕೀರ್ತನೆ 147:5 - ನಮ್ಮ ಕರ್ತನು ದೊಡ್ಡವನು ಮತ್ತು ಮಹಾನ್ ಶಕ್ತಿಯುಳ್ಳವನು: ಆತನ ತಿಳುವಳಿಕೆಯು ಅನಂತವಾಗಿದೆ.</w:t>
      </w:r>
    </w:p>
    <w:p/>
    <w:p>
      <w:r xmlns:w="http://schemas.openxmlformats.org/wordprocessingml/2006/main">
        <w:t xml:space="preserve">2. ಧರ್ಮೋಪದೇಶಕಾಂಡ 32:4 - ಆತನು ಬಂಡೆಯಾಗಿದ್ದಾನೆ, ಅವನ ಕೆಲಸವು ಪರಿಪೂರ್ಣವಾಗಿದೆ: ಆತನ ಎಲ್ಲಾ ಮಾರ್ಗಗಳು ನ್ಯಾಯತೀರ್ಪುಗಳಾಗಿವೆ: ಸತ್ಯದ ದೇವರು ಮತ್ತು ಅನ್ಯಾಯವಿಲ್ಲದ ದೇವರು, ನ್ಯಾಯಯುತ ಮತ್ತು ಸರಿಯಾದವನು.</w:t>
      </w:r>
    </w:p>
    <w:p/>
    <w:p>
      <w:r xmlns:w="http://schemas.openxmlformats.org/wordprocessingml/2006/main">
        <w:t xml:space="preserve">ಸಂಖ್ಯೆಗಳು 4:49 ಕರ್ತನ ಆಜ್ಞೆಯ ಪ್ರಕಾರ ಅವರು ಮೋಶೆಯ ಕೈಯಿಂದ ಎಣಿಸಲ್ಪಟ್ಟರು, ಪ್ರತಿಯೊಬ್ಬರೂ ಅವರವರ ಸೇವೆಯ ಪ್ರಕಾರ ಮತ್ತು ಅವರವರ ಹೊರೆಯ ಪ್ರಕಾರ;</w:t>
      </w:r>
    </w:p>
    <w:p/>
    <w:p>
      <w:r xmlns:w="http://schemas.openxmlformats.org/wordprocessingml/2006/main">
        <w:t xml:space="preserve">ಜನರನ್ನು ಅವರ ಸೇವೆ ಮತ್ತು ಹೊರೆಗನುಸಾರವಾಗಿ ಎಣಿಸಬೇಕೆಂದು ಯೆಹೋವನು ಮೋಶೆಗೆ ಆಜ್ಞಾಪಿಸಿದನು.</w:t>
      </w:r>
    </w:p>
    <w:p/>
    <w:p>
      <w:r xmlns:w="http://schemas.openxmlformats.org/wordprocessingml/2006/main">
        <w:t xml:space="preserve">1. ಪ್ರೀತಿಯಿಂದ ಒಬ್ಬರಿಗೊಬ್ಬರು ಸೇವೆ ಮಾಡಲು ದೇವರು ನಮ್ಮನ್ನು ಕರೆಯುತ್ತಾನೆ.</w:t>
      </w:r>
    </w:p>
    <w:p/>
    <w:p>
      <w:r xmlns:w="http://schemas.openxmlformats.org/wordprocessingml/2006/main">
        <w:t xml:space="preserve">2. ಭಗವಂತನ ಆಜ್ಞೆಗಳನ್ನು ಅನುಸರಿಸುವ ಪ್ರಾಮುಖ್ಯತೆ.</w:t>
      </w:r>
    </w:p>
    <w:p/>
    <w:p>
      <w:r xmlns:w="http://schemas.openxmlformats.org/wordprocessingml/2006/main">
        <w:t xml:space="preserve">1. ಗಲಾಷಿಯನ್ಸ್ 5:13-14 - ನೀವು ಸ್ವಾತಂತ್ರ್ಯಕ್ಕಾಗಿ ಕರೆಯಲ್ಪಟ್ಟಿದ್ದೀರಿ, ಸಹೋದರರೇ. ನಿಮ್ಮ ಸ್ವಾತಂತ್ರ್ಯವನ್ನು ಮಾಂಸಕ್ಕಾಗಿ ಅವಕಾಶವಾಗಿ ಬಳಸಬೇಡಿ, ಆದರೆ ಪ್ರೀತಿಯ ಮೂಲಕ ಪರಸ್ಪರ ಸೇವೆ ಮಾಡಿ. ಯಾಕಂದರೆ ಇಡೀ ಕಾನೂನು ಒಂದೇ ಪದದಲ್ಲಿ ನೆರವೇರುತ್ತದೆ: ನಿನ್ನ ನೆರೆಯವರನ್ನು ನಿನ್ನಂತೆಯೇ ಪ್ರೀತಿಸಬೇಕು.</w:t>
      </w:r>
    </w:p>
    <w:p/>
    <w:p>
      <w:r xmlns:w="http://schemas.openxmlformats.org/wordprocessingml/2006/main">
        <w:t xml:space="preserve">2. ಧರ್ಮೋಪದೇಶಕಾಂಡ 8:3 - ಮತ್ತು ಅವನು ನಿನ್ನನ್ನು ತಗ್ಗಿಸಿದನು ಮತ್ತು ನಿಮಗೆ ಹಸಿವಿನಿಂದ ಮತ್ತು ಮನ್ನವನ್ನು ತಿನ್ನಿಸಿದನು, ಅದು ನಿಮಗೆ ತಿಳಿದಿರಲಿಲ್ಲ, ಅಥವಾ ನಿಮ್ಮ ಪಿತೃಗಳು ತಿಳಿದಿರಲಿಲ್ಲ, ಅವನು ನಿಮಗೆ ತಿಳಿಸಲು ಮನುಷ್ಯನು ರೊಟ್ಟಿಯಿಂದ ಮಾತ್ರ ಬದುಕುವುದಿಲ್ಲ, ಆದರೆ ಮನುಷ್ಯ ಭಗವಂತನ ಬಾಯಿಂದ ಬರುವ ಪ್ರತಿಯೊಂದು ಮಾತಿನಿಂದ ಜೀವಿಸುತ್ತಾನೆ.</w:t>
      </w:r>
    </w:p>
    <w:p/>
    <w:p>
      <w:r xmlns:w="http://schemas.openxmlformats.org/wordprocessingml/2006/main">
        <w:t xml:space="preserve">5 ಸಂಖ್ಯೆಗಳನ್ನು ಮೂರು ಪ್ಯಾರಾಗಳಲ್ಲಿ ಈ ಕೆಳಗಿನಂತೆ ಸಂಕ್ಷೇಪಿಸಬಹುದು, ಸೂಚಿಸಿದ ಪದ್ಯಗಳೊಂದಿಗೆ:</w:t>
      </w:r>
    </w:p>
    <w:p/>
    <w:p>
      <w:r xmlns:w="http://schemas.openxmlformats.org/wordprocessingml/2006/main">
        <w:t xml:space="preserve">ಪ್ಯಾರಾಗ್ರಾಫ್ 1: ಸಂಖ್ಯೆಗಳು 5:1-4 ವಿಧ್ಯುಕ್ತವಾಗಿ ಅಶುದ್ಧವಾಗಿರುವ ಮತ್ತು ಶಿಬಿರದಿಂದ ತೆಗೆದುಹಾಕಬೇಕಾದ ವ್ಯಕ್ತಿಗಳೊಂದಿಗೆ ವ್ಯವಹರಿಸಲು ಸೂಚನೆಗಳನ್ನು ಪರಿಚಯಿಸುತ್ತದೆ. ಮೃತದೇಹದ ಸಂಪರ್ಕ ಅಥವಾ ದೇಹ ವಿಸರ್ಜನೆಯಂತಹ ವಿವಿಧ ಕಾರಣಗಳಿಂದ ಶಾಸ್ತ್ರೋಕ್ತವಾಗಿ ಅಶುದ್ಧರಾದವರನ್ನು ಸಮುದಾಯದಿಂದ ತಾತ್ಕಾಲಿಕವಾಗಿ ಬೇರ್ಪಡಿಸಬೇಕು ಎಂದು ಅಧ್ಯಾಯವು ಒತ್ತಿಹೇಳುತ್ತದೆ. ಅವರು ಶುದ್ಧೀಕರಣ ಪ್ರಕ್ರಿಯೆಗೆ ಒಳಗಾಗುವವರೆಗೆ ಶಿಬಿರದ ಹೊರಗೆ ಕಳುಹಿಸಲು ಸೂಚಿಸಲಾಗಿದೆ.</w:t>
      </w:r>
    </w:p>
    <w:p/>
    <w:p>
      <w:r xmlns:w="http://schemas.openxmlformats.org/wordprocessingml/2006/main">
        <w:t xml:space="preserve">ಪ್ಯಾರಾಗ್ರಾಫ್ 2: ಸಂಖ್ಯೆಗಳು 5: 5-10 ರಲ್ಲಿ ಮುಂದುವರೆಯುವುದು, ತಪ್ಪು ಮತ್ತು ಪಾಪಗಳ ತಪ್ಪೊಪ್ಪಿಗೆಗೆ ಮರುಪಾವತಿಯ ಬಗ್ಗೆ ನಿರ್ದಿಷ್ಟ ನಿಯಮಾವಳಿಗಳನ್ನು ಪ್ರಸ್ತುತಪಡಿಸಲಾಗಿದೆ. ಅಧ್ಯಾಯವು ಯಾರಾದರೂ ಇನ್ನೊಬ್ಬ ವ್ಯಕ್ತಿಯನ್ನು ಮೋಸಗೊಳಿಸುವ ಅಥವಾ ವಂಚಿಸುವ ಮೂಲಕ ಅನ್ಯಾಯ ಮಾಡಿದ ಸಂದರ್ಭಗಳನ್ನು ತಿಳಿಸುತ್ತದೆ. ಬಲಿಪಶುದಿಂದ ಉಂಟಾದ ಯಾವುದೇ ನಷ್ಟವನ್ನು ಸರಿದೂಗಿಸಲು ಮೌಲ್ಯದ ಐದನೇ ಒಂದು ಭಾಗವನ್ನು ಸೇರಿಸುವುದು ಸೇರಿದಂತೆ ಅವರ ಪಾಪವನ್ನು ಒಪ್ಪಿಕೊಳ್ಳುವ ಮತ್ತು ಪೂರ್ಣ ಮರುಪಾವತಿ ಮಾಡುವ ಪ್ರಾಮುಖ್ಯತೆಯನ್ನು ಇದು ಒತ್ತಿಹೇಳುತ್ತದೆ.</w:t>
      </w:r>
    </w:p>
    <w:p/>
    <w:p>
      <w:r xmlns:w="http://schemas.openxmlformats.org/wordprocessingml/2006/main">
        <w:t xml:space="preserve">ಪ್ಯಾರಾಗ್ರಾಫ್ 3: "ಕಹಿ ನೀರು" ಎಂದು ಕರೆಯಲ್ಪಡುವ ವೈವಾಹಿಕ ನಿಷ್ಠೆಗೆ ಪರೀಕ್ಷೆಯನ್ನು ಪರಿಚಯಿಸುವ ಮೂಲಕ ಸಂಖ್ಯೆಗಳು 5 ಮುಕ್ತಾಯಗೊಳ್ಳುತ್ತದೆ. ಪತಿಯು ತನ್ನ ಹೆಂಡತಿಯನ್ನು ವ್ಯಭಿಚಾರದ ಬಗ್ಗೆ ಅನುಮಾನಿಸಿದರೂ ಸಾಕ್ಷ್ಯಾಧಾರಗಳ ಕೊರತೆಯಿರುವ ಸಂದರ್ಭಗಳಲ್ಲಿ, ಅವನು ಅವಳನ್ನು ಅರ್ಚಕನ ಮುಂದೆ ಕಾಣಿಕೆಯೊಂದಿಗೆ ತರಬಹುದು. ಪಾದ್ರಿಯು ಗುಡಾರದ ನೆಲದಿಂದ ಧೂಳಿನೊಂದಿಗೆ ಬೆರೆಸಿದ ಪವಿತ್ರ ನೀರನ್ನು ಒಳಗೊಂಡ ಆಚರಣೆಯನ್ನು ನಡೆಸುತ್ತಾನೆ. ಅವಳು ತಪ್ಪಿತಸ್ಥಳಾಗಿದ್ದರೆ, ಅವಳು ದೈಹಿಕ ಪರಿಣಾಮಗಳನ್ನು ಅನುಭವಿಸುತ್ತಾಳೆ; ನಿರಪರಾಧಿಯಾಗಿದ್ದರೆ, ಅವಳು ಹಾನಿಗೊಳಗಾಗದೆ ಉಳಿಯುತ್ತಾಳೆ. ಶಂಕಿತ ದಾಂಪತ್ಯ ದ್ರೋಹದ ಪ್ರಕರಣಗಳಲ್ಲಿ ಮುಗ್ಧತೆ ಅಥವಾ ಅಪರಾಧವನ್ನು ನಿರ್ಧರಿಸಲು ಈ ಪರೀಕ್ಷೆಯು ಅಗ್ನಿಪರೀಕ್ಷೆಯಾಗಿ ಕಾರ್ಯನಿರ್ವಹಿಸುತ್ತದೆ.</w:t>
      </w:r>
    </w:p>
    <w:p/>
    <w:p>
      <w:r xmlns:w="http://schemas.openxmlformats.org/wordprocessingml/2006/main">
        <w:t xml:space="preserve">ಸಾರಾಂಶದಲ್ಲಿ:</w:t>
      </w:r>
    </w:p>
    <w:p>
      <w:r xmlns:w="http://schemas.openxmlformats.org/wordprocessingml/2006/main">
        <w:t xml:space="preserve">ಸಂಖ್ಯೆ 5 ಪ್ರೆಸೆಂಟ್ಸ್:</w:t>
      </w:r>
    </w:p>
    <w:p>
      <w:r xmlns:w="http://schemas.openxmlformats.org/wordprocessingml/2006/main">
        <w:t xml:space="preserve">ವಿಧ್ಯುಕ್ತವಾಗಿ ಅಶುದ್ಧ ವ್ಯಕ್ತಿಗಳನ್ನು ಶಿಬಿರದಿಂದ ತೆಗೆದುಹಾಕಲು ಸೂಚನೆಗಳು;</w:t>
      </w:r>
    </w:p>
    <w:p>
      <w:r xmlns:w="http://schemas.openxmlformats.org/wordprocessingml/2006/main">
        <w:t xml:space="preserve">ಶುದ್ಧೀಕರಣ ಪ್ರಕ್ರಿಯೆಯು ಪೂರ್ಣಗೊಳ್ಳುವವರೆಗೆ ತಾತ್ಕಾಲಿಕ ಪ್ರತ್ಯೇಕತೆ.</w:t>
      </w:r>
    </w:p>
    <w:p/>
    <w:p>
      <w:r xmlns:w="http://schemas.openxmlformats.org/wordprocessingml/2006/main">
        <w:t xml:space="preserve">ಪಾಪಗಳ ಮರುಪಾವತಿ ಮತ್ತು ತಪ್ಪೊಪ್ಪಿಗೆಯ ನಿಯಮಗಳು;</w:t>
      </w:r>
    </w:p>
    <w:p>
      <w:r xmlns:w="http://schemas.openxmlformats.org/wordprocessingml/2006/main">
        <w:t xml:space="preserve">ವಂಚನೆ ಅಥವಾ ವಂಚನೆಯನ್ನು ಒಳಗೊಂಡಿರುವ ಸಂದರ್ಭಗಳನ್ನು ಪರಿಹರಿಸುವುದು;</w:t>
      </w:r>
    </w:p>
    <w:p>
      <w:r xmlns:w="http://schemas.openxmlformats.org/wordprocessingml/2006/main">
        <w:t xml:space="preserve">ಪಾಪವನ್ನು ಒಪ್ಪಿಕೊಳ್ಳುವುದು ಮತ್ತು ಸಂಪೂರ್ಣ ಮರುಪಾವತಿ ಮಾಡುವ ಪ್ರಾಮುಖ್ಯತೆ.</w:t>
      </w:r>
    </w:p>
    <w:p/>
    <w:p>
      <w:r xmlns:w="http://schemas.openxmlformats.org/wordprocessingml/2006/main">
        <w:t xml:space="preserve">ವೈವಾಹಿಕ ನಿಷ್ಠೆಗೆ "ಕಹಿ ನೀರು" ಪರೀಕ್ಷೆಯ ಪರಿಚಯ;</w:t>
      </w:r>
    </w:p>
    <w:p>
      <w:r xmlns:w="http://schemas.openxmlformats.org/wordprocessingml/2006/main">
        <w:t xml:space="preserve">ಗುಡಾರದ ನೆಲದ ಧೂಳಿನೊಂದಿಗೆ ಬೆರೆಸಿದ ಪವಿತ್ರ ನೀರನ್ನು ಒಳಗೊಂಡ ಆಚರಣೆ;</w:t>
      </w:r>
    </w:p>
    <w:p>
      <w:r xmlns:w="http://schemas.openxmlformats.org/wordprocessingml/2006/main">
        <w:t xml:space="preserve">ಶಂಕಿತ ವ್ಯಭಿಚಾರ ಪ್ರಕರಣಗಳಲ್ಲಿ ಮುಗ್ಧತೆ ಅಥವಾ ಅಪರಾಧವನ್ನು ನಿರ್ಧರಿಸಲು ಅಗ್ನಿಪರೀಕ್ಷೆ.</w:t>
      </w:r>
    </w:p>
    <w:p/>
    <w:p>
      <w:r xmlns:w="http://schemas.openxmlformats.org/wordprocessingml/2006/main">
        <w:t xml:space="preserve">ಈ ಅಧ್ಯಾಯವು ಶುದ್ಧೀಕರಣ, ಮರುಸ್ಥಾಪನೆ ಮತ್ತು ವೈವಾಹಿಕ ನಿಷ್ಠೆಗೆ ಸಂಬಂಧಿಸಿದ ವಿವಿಧ ಸೂಚನೆಗಳು ಮತ್ತು ನಿಬಂಧನೆಗಳ ಮೇಲೆ ಕೇಂದ್ರೀಕರಿಸುತ್ತದೆ. ಮೃತದೇಹದ ಸಂಪರ್ಕ ಅಥವಾ ದೈಹಿಕ ಸ್ರಾವದಂತಹ ಕಾರಣಗಳಿಂದ ವಿಧ್ಯುಕ್ತವಾಗಿ ಅಶುದ್ಧವಾಗಿರುವ ವ್ಯಕ್ತಿಗಳೊಂದಿಗೆ ವ್ಯವಹರಿಸಲು ಸೂಚನೆಗಳನ್ನು ನೀಡುವ ಮೂಲಕ ಸಂಖ್ಯೆಗಳು 5 ಪ್ರಾರಂಭವಾಗುತ್ತದೆ. ಶಿಬಿರದ ಹೊರಗೆ ಕಳುಹಿಸುವ ಶುದ್ಧೀಕರಣ ಪ್ರಕ್ರಿಯೆಗೆ ಒಳಗಾಗುವವರೆಗೆ ಅವರನ್ನು ಸಮುದಾಯದಿಂದ ತಾತ್ಕಾಲಿಕವಾಗಿ ಬೇರ್ಪಡಿಸಬೇಕು.</w:t>
      </w:r>
    </w:p>
    <w:p/>
    <w:p>
      <w:r xmlns:w="http://schemas.openxmlformats.org/wordprocessingml/2006/main">
        <w:t xml:space="preserve">ಇದಲ್ಲದೆ, ಸಂಖ್ಯೆಗಳು 5 ತಪ್ಪು ಮತ್ತು ಪಾಪಗಳ ತಪ್ಪೊಪ್ಪಿಗೆಗೆ ಮರುಪಾವತಿಯ ಬಗ್ಗೆ ನಿರ್ದಿಷ್ಟ ನಿಯಮಗಳನ್ನು ಪ್ರಸ್ತುತಪಡಿಸುತ್ತದೆ. ವಂಚನೆ ಅಥವಾ ವಂಚನೆಯ ಮೂಲಕ ಯಾರಾದರೂ ಇನ್ನೊಬ್ಬ ವ್ಯಕ್ತಿಗೆ ಅನ್ಯಾಯ ಮಾಡಿದ ಸಂದರ್ಭಗಳನ್ನು ಅಧ್ಯಾಯವು ತಿಳಿಸುತ್ತದೆ. ಬಲಿಪಶುದಿಂದ ಉಂಟಾದ ಯಾವುದೇ ನಷ್ಟವನ್ನು ಸರಿದೂಗಿಸಲು ಮೌಲ್ಯದ ಐದನೇ ಒಂದು ಭಾಗವನ್ನು ಸೇರಿಸುವುದು ಸೇರಿದಂತೆ ಅವರ ಪಾಪವನ್ನು ಒಪ್ಪಿಕೊಳ್ಳುವ ಮತ್ತು ಪೂರ್ಣ ಮರುಪಾವತಿ ಮಾಡುವ ಪ್ರಾಮುಖ್ಯತೆಯನ್ನು ಇದು ಒತ್ತಿಹೇಳುತ್ತದೆ.</w:t>
      </w:r>
    </w:p>
    <w:p/>
    <w:p>
      <w:r xmlns:w="http://schemas.openxmlformats.org/wordprocessingml/2006/main">
        <w:t xml:space="preserve">"ಕಹಿ ನೀರು" ಎಂದು ಕರೆಯಲ್ಪಡುವ ವೈವಾಹಿಕ ನಿಷ್ಠೆಯ ಪರೀಕ್ಷೆಯನ್ನು ಪರಿಚಯಿಸುವ ಮೂಲಕ ಅಧ್ಯಾಯವು ಮುಕ್ತಾಯಗೊಳ್ಳುತ್ತದೆ. ಪತಿಯು ತನ್ನ ಹೆಂಡತಿಯನ್ನು ವ್ಯಭಿಚಾರದ ಬಗ್ಗೆ ಅನುಮಾನಿಸಿದರೂ ಸಾಕ್ಷ್ಯಾಧಾರಗಳ ಕೊರತೆಯಿರುವ ಸಂದರ್ಭಗಳಲ್ಲಿ, ಅವನು ಅವಳನ್ನು ಅರ್ಚಕನ ಮುಂದೆ ಕಾಣಿಕೆಯೊಂದಿಗೆ ತರಬಹುದು. ಪಾದ್ರಿಯು ಗುಡಾರದ ನೆಲದಿಂದ ಧೂಳಿನೊಂದಿಗೆ ಬೆರೆಸಿದ ಪವಿತ್ರ ನೀರನ್ನು ಒಳಗೊಂಡ ಆಚರಣೆಯನ್ನು ನಡೆಸುತ್ತಾನೆ. ಅವಳು ತಪ್ಪಿತಸ್ಥಳಾಗಿದ್ದರೆ, ಅವಳು ದೈಹಿಕ ಪರಿಣಾಮಗಳನ್ನು ಅನುಭವಿಸುತ್ತಾಳೆ; ನಿರಪರಾಧಿಯಾಗಿದ್ದರೆ, ಅವಳು ಹಾನಿಗೊಳಗಾಗದೆ ಉಳಿಯುತ್ತಾಳೆ. ಶಂಕಿತ ದಾಂಪತ್ಯ ದ್ರೋಹದ ಪ್ರಕರಣಗಳಲ್ಲಿ ಮುಗ್ಧತೆ ಅಥವಾ ಅಪರಾಧವನ್ನು ನಿರ್ಧರಿಸಲು ಈ ಪರೀಕ್ಷೆಯು ಅಗ್ನಿಪರೀಕ್ಷೆಯಾಗಿ ಕಾರ್ಯನಿರ್ವಹಿಸುತ್ತದೆ.</w:t>
      </w:r>
    </w:p>
    <w:p/>
    <w:p>
      <w:r xmlns:w="http://schemas.openxmlformats.org/wordprocessingml/2006/main">
        <w:t xml:space="preserve">ಸಂಖ್ಯೆಗಳು 5:1 ಮತ್ತು ಕರ್ತನು ಮೋಶೆಗೆ ಹೀಗೆ ಹೇಳಿದನು:</w:t>
      </w:r>
    </w:p>
    <w:p/>
    <w:p>
      <w:r xmlns:w="http://schemas.openxmlformats.org/wordprocessingml/2006/main">
        <w:t xml:space="preserve">ವಿಧ್ಯುಕ್ತವಾಗಿ ಅಪವಿತ್ರಗೊಂಡವರನ್ನು ಪಾಳೆಯದಿಂದ ತೆಗೆದುಹಾಕುವಂತೆ ಯೆಹೋವನು ಮೋಶೆಗೆ ಆಜ್ಞಾಪಿಸಿದನು.</w:t>
      </w:r>
    </w:p>
    <w:p/>
    <w:p>
      <w:r xmlns:w="http://schemas.openxmlformats.org/wordprocessingml/2006/main">
        <w:t xml:space="preserve">1: ಕರ್ತನು ನಮ್ಮ ಬಗ್ಗೆ ಆಳವಾಗಿ ಕಾಳಜಿ ವಹಿಸುತ್ತಾನೆ ಮತ್ತು ನಾವು ಪವಿತ್ರರಾಗಿ ಮತ್ತು ಪ್ರತ್ಯೇಕಿಸಬೇಕೆಂದು ಬಯಸುತ್ತಾನೆ.</w:t>
      </w:r>
    </w:p>
    <w:p/>
    <w:p>
      <w:r xmlns:w="http://schemas.openxmlformats.org/wordprocessingml/2006/main">
        <w:t xml:space="preserve">2: ದೇವರಿಗೆ ಮೆಚ್ಚಿಕೆಯಾದದ್ದನ್ನು ಮನಗಂಡು ಪವಿತ್ರ ಜೀವನವನ್ನು ನಡೆಸಲು ನಾವು ಪ್ರಯತ್ನಿಸಬೇಕು.</w:t>
      </w:r>
    </w:p>
    <w:p/>
    <w:p>
      <w:r xmlns:w="http://schemas.openxmlformats.org/wordprocessingml/2006/main">
        <w:t xml:space="preserve">1: ಯಾಜಕಕಾಂಡ 19:2 - "ಇಸ್ರೇಲ್ ಮಕ್ಕಳ ಎಲ್ಲಾ ಸಭೆಗೆ ಮಾತನಾಡಿ, ಅವರಿಗೆ ಹೇಳು, ನೀವು ಪರಿಶುದ್ಧರಾಗಿರುತ್ತೀರಿ; ನಿಮ್ಮ ದೇವರಾದ ಕರ್ತನಾದ ನಾನು ಪರಿಶುದ್ಧನಾಗಿದ್ದೇನೆ."</w:t>
      </w:r>
    </w:p>
    <w:p/>
    <w:p>
      <w:r xmlns:w="http://schemas.openxmlformats.org/wordprocessingml/2006/main">
        <w:t xml:space="preserve">2: 1 ಪೀಟರ್ 1: 15-16 - "ಆದರೆ ನಿಮ್ಮನ್ನು ಕರೆದವನು ಪರಿಶುದ್ಧನಾಗಿರುವಂತೆ, ಎಲ್ಲಾ ರೀತಿಯ ಸಂಭಾಷಣೆಯಲ್ಲಿ ನೀವು ಪವಿತ್ರರಾಗಿರಿ; ಏಕೆಂದರೆ ನೀವು ಪವಿತ್ರರಾಗಿರಿ, ಏಕೆಂದರೆ ನಾನು ಪವಿತ್ರನಾಗಿದ್ದೇನೆ."</w:t>
      </w:r>
    </w:p>
    <w:p/>
    <w:p>
      <w:r xmlns:w="http://schemas.openxmlformats.org/wordprocessingml/2006/main">
        <w:t xml:space="preserve">ಸಂಖ್ಯೆಗಳು 5:2 ಇಸ್ರಾಯೇಲ್ ಮಕ್ಕಳಿಗೆ ಆಜ್ಞಾಪಿಸು, ಅವರು ಎಲ್ಲಾ ಕುಷ್ಠರೋಗಿಗಳನ್ನು ಪಾಳೆಯದಿಂದ ಹೊರಗೆ ಹಾಕಬೇಕು, ಮತ್ತು ಎಲ್ಲಾ ಕಾಯಿಲೆ ಇರುವವರು ಮತ್ತು ಸತ್ತವರಿಂದ ಅಪವಿತ್ರಗೊಂಡವರು.</w:t>
      </w:r>
    </w:p>
    <w:p/>
    <w:p>
      <w:r xmlns:w="http://schemas.openxmlformats.org/wordprocessingml/2006/main">
        <w:t xml:space="preserve">ದೇವರು ಇಸ್ರಾಯೇಲ್ಯರಿಗೆ ಅಶುದ್ಧರಾದವರ ಪಾಳೆಯವನ್ನು ಶುದ್ಧೀಕರಿಸುವಂತೆ ಆಜ್ಞಾಪಿಸುತ್ತಾನೆ.</w:t>
      </w:r>
    </w:p>
    <w:p/>
    <w:p>
      <w:r xmlns:w="http://schemas.openxmlformats.org/wordprocessingml/2006/main">
        <w:t xml:space="preserve">1: ದೇವರ ಆಜ್ಞೆಗಳನ್ನು ಪಾಲಿಸಬೇಕು ಮತ್ತು ನಮ್ಮನ್ನು ಮತ್ತು ನಮ್ಮ ಸಮುದಾಯವನ್ನು ಶುದ್ಧ ಮತ್ತು ಪವಿತ್ರವಾಗಿಟ್ಟುಕೊಳ್ಳುವುದು ನಮ್ಮ ಕರ್ತವ್ಯ.</w:t>
      </w:r>
    </w:p>
    <w:p/>
    <w:p>
      <w:r xmlns:w="http://schemas.openxmlformats.org/wordprocessingml/2006/main">
        <w:t xml:space="preserve">2: ನಾವು ನೊಂದವರ ಬಗ್ಗೆ ಕಾಳಜಿ ವಹಿಸಬೇಕು ಮತ್ತು ಅವರನ್ನು ತಿರಸ್ಕರಿಸುವ ಮತ್ತು ಹೊರಗಿಡುವ ಬದಲು ಅವರಿಗೆ ಸಹಾಯ ಮಾಡಲು ಪ್ರಯತ್ನಿಸಬೇಕು.</w:t>
      </w:r>
    </w:p>
    <w:p/>
    <w:p>
      <w:r xmlns:w="http://schemas.openxmlformats.org/wordprocessingml/2006/main">
        <w:t xml:space="preserve">1: ಜೇಮ್ಸ್ 2: 1-9 - ನಾವು ಯಾವುದೇ ಪಕ್ಷಪಾತವನ್ನು ತೋರಿಸಬಾರದು ಮತ್ತು ಅವರ ಬಾಹ್ಯ ನೋಟದಿಂದ ಯಾರನ್ನೂ ನಿರ್ಣಯಿಸಬಾರದು.</w:t>
      </w:r>
    </w:p>
    <w:p/>
    <w:p>
      <w:r xmlns:w="http://schemas.openxmlformats.org/wordprocessingml/2006/main">
        <w:t xml:space="preserve">2: ಯಾಜಕಕಾಂಡ 13:45-46 - ಅಶುದ್ಧರಾಗಿರುವವರನ್ನು ಪ್ರತ್ಯೇಕಿಸಬೇಕು ಮತ್ತು ಶುದ್ಧರಾಗಿರುವವರು ಶಿಬಿರದಲ್ಲಿ ಉಳಿಯಬೇಕು.</w:t>
      </w:r>
    </w:p>
    <w:p/>
    <w:p>
      <w:r xmlns:w="http://schemas.openxmlformats.org/wordprocessingml/2006/main">
        <w:t xml:space="preserve">ಸಂಖ್ಯೆಗಳು 5:3 ನೀವು ಗಂಡು ಮತ್ತು ಹೆಣ್ಣು ಇಬ್ಬರನ್ನೂ ಪಾಳೆಯದ ಹೊರಗೆ ಹಾಕಬೇಕು; ಅವರು ತಮ್ಮ ಶಿಬಿರಗಳನ್ನು ಅಪವಿತ್ರಗೊಳಿಸುವುದಿಲ್ಲ, ನಾನು ವಾಸಿಸುವ ಮಧ್ಯದಲ್ಲಿ.</w:t>
      </w:r>
    </w:p>
    <w:p/>
    <w:p>
      <w:r xmlns:w="http://schemas.openxmlformats.org/wordprocessingml/2006/main">
        <w:t xml:space="preserve">ಗಂಡು ಮತ್ತು ಹೆಣ್ಣು ಪಾಪಿಗಳನ್ನು ಶಿಬಿರದ ಹೊರಗೆ ಹಾಕಬೇಕೆಂದು ಭಗವಂತ ಆಜ್ಞಾಪಿಸುತ್ತಾನೆ, ಆದ್ದರಿಂದ ಭಗವಂತನು ವಾಸಿಸುವ ಮಧ್ಯದಲ್ಲಿ ಶಿಬಿರವು ಅಪವಿತ್ರವಾಗುವುದಿಲ್ಲ.</w:t>
      </w:r>
    </w:p>
    <w:p/>
    <w:p>
      <w:r xmlns:w="http://schemas.openxmlformats.org/wordprocessingml/2006/main">
        <w:t xml:space="preserve">1. ಪವಿತ್ರತೆಯ ಪ್ರಾಮುಖ್ಯತೆ ಮತ್ತು ನಮ್ಮ ಜೀವನವನ್ನು ಪಾಪದಿಂದ ಮುಕ್ತಗೊಳಿಸುವುದು.</w:t>
      </w:r>
    </w:p>
    <w:p/>
    <w:p>
      <w:r xmlns:w="http://schemas.openxmlformats.org/wordprocessingml/2006/main">
        <w:t xml:space="preserve">2. ವಿಧೇಯತೆಯ ಶಕ್ತಿ ಮತ್ತು ಅದು ಹೇಗೆ ಲಾರ್ಡ್‌ಗೆ ನಂಬಿಗಸ್ತರಾಗಿ ಉಳಿಯಲು ನಮಗೆ ಸಹಾಯ ಮಾಡುತ್ತದೆ.</w:t>
      </w:r>
    </w:p>
    <w:p/>
    <w:p>
      <w:r xmlns:w="http://schemas.openxmlformats.org/wordprocessingml/2006/main">
        <w:t xml:space="preserve">1. 1 ಪೀಟರ್ 1: 15-16 - ಆದರೆ ನಿಮ್ಮನ್ನು ಕರೆದವನು ಪವಿತ್ರನಾಗಿರುವಂತೆ, ಎಲ್ಲಾ ರೀತಿಯ ಸಂಭಾಷಣೆಯಲ್ಲಿಯೂ ಪವಿತ್ರರಾಗಿರಿ; ಏಕೆಂದರೆ ನೀವು ಪರಿಶುದ್ಧರಾಗಿರಿ ಎಂದು ಬರೆಯಲಾಗಿದೆ; ಏಕೆಂದರೆ ನಾನು ಪರಿಶುದ್ಧನು.</w:t>
      </w:r>
    </w:p>
    <w:p/>
    <w:p>
      <w:r xmlns:w="http://schemas.openxmlformats.org/wordprocessingml/2006/main">
        <w:t xml:space="preserve">2. ರೋಮನ್ನರು 12: 1-2 -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 ಮತ್ತು ಈ ಜಗತ್ತಿಗೆ ಅನುಗುಣವಾಗಿರಬೇಡಿ: ಆದರೆ ನಿಮ್ಮ ಮನಸ್ಸನ್ನು ನವೀಕರಿಸುವ ಮೂಲಕ ನೀವು ರೂಪಾಂತರಗೊಳ್ಳುತ್ತೀರಿ, ಅದು ದೇವರ ಒಳ್ಳೆಯ ಮತ್ತು ಸ್ವೀಕಾರಾರ್ಹ ಮತ್ತು ಪರಿಪೂರ್ಣವಾದ ಚಿತ್ತವನ್ನು ನೀವು ಸಾಬೀತುಪಡಿಸಬಹುದು.</w:t>
      </w:r>
    </w:p>
    <w:p/>
    <w:p>
      <w:r xmlns:w="http://schemas.openxmlformats.org/wordprocessingml/2006/main">
        <w:t xml:space="preserve">ಸಂಖ್ಯೆಗಳು 5:4 ಇಸ್ರಾಯೇಲ್ ಮಕ್ಕಳು ಹಾಗೆ ಮಾಡಿ ಅವರನ್ನು ಪಾಳೆಯದ ಹೊರಗೆ ಹಾಕಿದರು;</w:t>
      </w:r>
    </w:p>
    <w:p/>
    <w:p>
      <w:r xmlns:w="http://schemas.openxmlformats.org/wordprocessingml/2006/main">
        <w:t xml:space="preserve">ಇಸ್ರಾಯೇಲ್ಯರು ದೇವರ ಆಜ್ಞೆಗಳನ್ನು ಅನುಸರಿಸಿದರು ಮತ್ತು ಕುಷ್ಠರೋಗದಿಂದ ಬಳಲುತ್ತಿರುವ ಯಾರನ್ನಾದರೂ ಪಾಳೆಯದಿಂದ ಹೊರಹಾಕಿದರು.</w:t>
      </w:r>
    </w:p>
    <w:p/>
    <w:p>
      <w:r xmlns:w="http://schemas.openxmlformats.org/wordprocessingml/2006/main">
        <w:t xml:space="preserve">1. ದೇವರ ಆಜ್ಞೆಗಳನ್ನು ಕಾರ್ಯರೂಪಕ್ಕೆ ತರುವುದು</w:t>
      </w:r>
    </w:p>
    <w:p/>
    <w:p>
      <w:r xmlns:w="http://schemas.openxmlformats.org/wordprocessingml/2006/main">
        <w:t xml:space="preserve">2. ಎಲ್ಲಾ ಸಂದರ್ಭಗಳಲ್ಲಿ ದೇವರ ಚಿತ್ತವನ್ನು ಅನುಸರಿಸುವುದು</w:t>
      </w:r>
    </w:p>
    <w:p/>
    <w:p>
      <w:r xmlns:w="http://schemas.openxmlformats.org/wordprocessingml/2006/main">
        <w:t xml:space="preserve">1. ಧರ್ಮೋಪದೇಶಕಾಂಡ 10:12-13 - "ಮತ್ತು ಈಗ, ಇಸ್ರೇಲ್, ನಿಮ್ಮ ದೇವರಾದ ಕರ್ತನು ನಿನ್ನಿಂದ ಏನನ್ನು ಬಯಸುತ್ತಾನೆ, ಆದರೆ ನಿನ್ನ ದೇವರಾದ ಕರ್ತನಿಗೆ ಭಯಪಡುವುದು, ಆತನ ಎಲ್ಲಾ ಮಾರ್ಗಗಳಲ್ಲಿ ನಡೆಯುವುದು ಮತ್ತು ಆತನನ್ನು ಪ್ರೀತಿಸುವುದು, ನಿಮ್ಮ ದೇವರಾದ ಕರ್ತನನ್ನು ಸೇವಿಸುವುದು ನಿಮ್ಮ ಒಳಿತಿಗಾಗಿ ನಾನು ಇಂದು ನಿಮಗೆ ಆಜ್ಞಾಪಿಸುವ ಕರ್ತನ ಆಜ್ಞೆಗಳನ್ನು ಮತ್ತು ಆತನ ನಿಯಮಗಳನ್ನು ನಿಮ್ಮ ಪೂರ್ಣ ಹೃದಯದಿಂದ ಮತ್ತು ನಿಮ್ಮ ಪೂರ್ಣ ಆತ್ಮದಿಂದ ಕೈಕೊಳ್ಳಲು?</w:t>
      </w:r>
    </w:p>
    <w:p/>
    <w:p>
      <w:r xmlns:w="http://schemas.openxmlformats.org/wordprocessingml/2006/main">
        <w:t xml:space="preserve">2. ಯೆಹೋಶುವ 24:15 - "ಮತ್ತು ಭಗವಂತನನ್ನು ಸೇವಿಸುವುದು ನಿಮಗೆ ಕೆಟ್ಟದ್ದಾಗಿದ್ದರೆ, ನೀವು ಯಾರನ್ನು ಸೇವಿಸಬೇಕೆಂದು ಈ ದಿನ ನೀವೇ ಆರಿಸಿಕೊಳ್ಳಿ, ನಿಮ್ಮ ಪಿತೃಗಳು ನದಿಯ ಆಚೆ ದಡದಲ್ಲಿದ್ದ ದೇವರುಗಳಾಗಲಿ ಅಥವಾ ದೇವರುಗಳಾಗಲಿ. ಅಮೋರಿಯರು, ನೀವು ಯಾರ ದೇಶದಲ್ಲಿ ವಾಸಿಸುತ್ತೀರೋ, ಆದರೆ ನಾನು ಮತ್ತು ನನ್ನ ಮನೆಯು ನಾವು ಕರ್ತನನ್ನು ಸೇವಿಸುತ್ತೇವೆ.</w:t>
      </w:r>
    </w:p>
    <w:p/>
    <w:p>
      <w:r xmlns:w="http://schemas.openxmlformats.org/wordprocessingml/2006/main">
        <w:t xml:space="preserve">ಸಂಖ್ಯೆಗಳು 5:5 ಮತ್ತು ಕರ್ತನು ಮೋಶೆಗೆ ಹೀಗೆ ಹೇಳಿದನು:</w:t>
      </w:r>
    </w:p>
    <w:p/>
    <w:p>
      <w:r xmlns:w="http://schemas.openxmlformats.org/wordprocessingml/2006/main">
        <w:t xml:space="preserve">ಅಶುದ್ಧತೆಯಿಂದ ಕಲುಷಿತಗೊಂಡವರನ್ನು ಪಾಳೆಯದಿಂದ ಹೊರಹಾಕುವಂತೆ ಯೆಹೋವನು ಮೋಶೆಗೆ ಆಜ್ಞಾಪಿಸಿದನು.</w:t>
      </w:r>
    </w:p>
    <w:p/>
    <w:p>
      <w:r xmlns:w="http://schemas.openxmlformats.org/wordprocessingml/2006/main">
        <w:t xml:space="preserve">1. ಜೀಸಸ್ ನಮ್ಮನ್ನು ಶುದ್ಧತೆ ಮತ್ತು ಪವಿತ್ರತೆಯ ಉನ್ನತ ಗುಣಮಟ್ಟಕ್ಕೆ ಕರೆಯುತ್ತಾನೆ.</w:t>
      </w:r>
    </w:p>
    <w:p/>
    <w:p>
      <w:r xmlns:w="http://schemas.openxmlformats.org/wordprocessingml/2006/main">
        <w:t xml:space="preserve">2. ವಿಧೇಯತೆಯ ಪ್ರಾಮುಖ್ಯತೆ ಮತ್ತು ದೇವರ ಆಜ್ಞೆಗಳನ್ನು ಗೌರವಿಸುವುದು.</w:t>
      </w:r>
    </w:p>
    <w:p/>
    <w:p>
      <w:r xmlns:w="http://schemas.openxmlformats.org/wordprocessingml/2006/main">
        <w:t xml:space="preserve">1. 2 ಕೊರಿಂಥಿಯಾನ್ಸ್ 7:1 - ಆದ್ದರಿಂದ, ಈ ವಾಗ್ದಾನಗಳನ್ನು ಹೊಂದಿರುವ ಪ್ರಿಯರೇ, ನಾವು ಮಾಂಸ ಮತ್ತು ಆತ್ಮದ ಎಲ್ಲಾ ಕಲ್ಮಶಗಳಿಂದ ನಮ್ಮನ್ನು ಶುದ್ಧೀಕರಿಸೋಣ, ದೇವರ ಭಯದಲ್ಲಿ ಪವಿತ್ರತೆಯನ್ನು ಪರಿಪೂರ್ಣಗೊಳಿಸೋಣ.</w:t>
      </w:r>
    </w:p>
    <w:p/>
    <w:p>
      <w:r xmlns:w="http://schemas.openxmlformats.org/wordprocessingml/2006/main">
        <w:t xml:space="preserve">2. 1 ಪೇತ್ರ 1:15-16 - ಆದರೆ ನಿನ್ನನ್ನು ಕರೆದವನು ಪರಿಶುದ್ಧನಾಗಿರುವಂತೆಯೇ, ನೀವೂ ಸಹ ನಿಮ್ಮ ಎಲ್ಲಾ ನಡವಳಿಕೆಯಲ್ಲಿ ಪವಿತ್ರರಾಗಿರಿ, ಏಕೆಂದರೆ "ಪವಿತ್ರರಾಗಿರಿ, ಏಕೆಂದರೆ ನಾನು ಪರಿಶುದ್ಧನಾಗಿದ್ದೇನೆ" ಎಂದು ಬರೆಯಲಾಗಿದೆ.</w:t>
      </w:r>
    </w:p>
    <w:p/>
    <w:p>
      <w:r xmlns:w="http://schemas.openxmlformats.org/wordprocessingml/2006/main">
        <w:t xml:space="preserve">ಸಂಖ್ಯೆಗಳು 5:6 ಇಸ್ರಾಯೇಲ್ ಮಕ್ಕಳೊಂದಿಗೆ ಮಾತನಾಡಿ, ಒಬ್ಬ ಪುರುಷನಾಗಲಿ ಅಥವಾ ಹೆಂಗಸಾಗಲಿ ಪುರುಷರು ಮಾಡುವ ಯಾವುದೇ ಪಾಪವನ್ನು ಕರ್ತನಿಗೆ ವಿರುದ್ಧವಾಗಿ ಅಪರಾಧ ಮಾಡಿದರೆ ಮತ್ತು ಆ ವ್ಯಕ್ತಿಯು ತಪ್ಪಿತಸ್ಥನಾಗಿದ್ದಾನೆ.</w:t>
      </w:r>
    </w:p>
    <w:p/>
    <w:p>
      <w:r xmlns:w="http://schemas.openxmlformats.org/wordprocessingml/2006/main">
        <w:t xml:space="preserve">ಯಾರಾದರೂ ಲಾರ್ಡ್ ವಿರುದ್ಧ ಪಾಪ ಮಾಡಿದಾಗ, ಅವರು ಜವಾಬ್ದಾರರಾಗಿರುತ್ತಾರೆ ಮತ್ತು ತಪ್ಪಿತಸ್ಥರೆಂದು ಈ ಭಾಗವು ವಿವರಿಸುತ್ತದೆ.</w:t>
      </w:r>
    </w:p>
    <w:p/>
    <w:p>
      <w:r xmlns:w="http://schemas.openxmlformats.org/wordprocessingml/2006/main">
        <w:t xml:space="preserve">1. ನಮ್ಮ ಕ್ರಿಯೆಗಳು ಪರಿಣಾಮಗಳನ್ನು ಹೊಂದಿವೆ ಮತ್ತು ದೇವರ ವಿರುದ್ಧ ನಮ್ಮ ಪಾಪಗಳಿಗೆ ನಾವು ಜವಾಬ್ದಾರರಾಗಿರುತ್ತೇವೆ ಎಂದು ನಾವು ನೆನಪಿನಲ್ಲಿಟ್ಟುಕೊಳ್ಳಬೇಕು.</w:t>
      </w:r>
    </w:p>
    <w:p/>
    <w:p>
      <w:r xmlns:w="http://schemas.openxmlformats.org/wordprocessingml/2006/main">
        <w:t xml:space="preserve">2. ದೇವರು ನಮ್ಮ ಪ್ರತಿಯೊಂದು ನಡೆಯನ್ನೂ ಗಮನಿಸುತ್ತಿದ್ದಾನೆ ಎಂದು ತಿಳಿದು ಪಶ್ಚಾತ್ತಾಪದ ಜೀವನ ನಡೆಸಲು ನಾವು ಶ್ರಮಿಸಬೇಕು.</w:t>
      </w:r>
    </w:p>
    <w:p/>
    <w:p>
      <w:r xmlns:w="http://schemas.openxmlformats.org/wordprocessingml/2006/main">
        <w:t xml:space="preserve">1. ರೋಮನ್ನರು 3:23 ಎಲ್ಲರೂ ಪಾಪಮಾಡಿದ್ದಾರೆ ಮತ್ತು ದೇವರ ಮಹಿಮೆಯಿಂದ ದೂರವಿದ್ದಾರೆ</w:t>
      </w:r>
    </w:p>
    <w:p/>
    <w:p>
      <w:r xmlns:w="http://schemas.openxmlformats.org/wordprocessingml/2006/main">
        <w:t xml:space="preserve">2. ಜೇಮ್ಸ್ 4:17 ಆದ್ದರಿಂದ, ಸರಿಯಾದ ಕೆಲಸವನ್ನು ತಿಳಿದಿರುವ ಮತ್ತು ಅದನ್ನು ಮಾಡದವನಿಗೆ ಅದು ಪಾಪವಾಗಿದೆ.</w:t>
      </w:r>
    </w:p>
    <w:p/>
    <w:p>
      <w:r xmlns:w="http://schemas.openxmlformats.org/wordprocessingml/2006/main">
        <w:t xml:space="preserve">ಸಂಖ್ಯೆಗಳು 5:7 ಆಗ ಅವರು ತಾವು ಮಾಡಿದ ಪಾಪವನ್ನು ಒಪ್ಪಿಕೊಳ್ಳಬೇಕು; ಮತ್ತು ಅವನು ತನ್ನ ಅಪರಾಧವನ್ನು ಅದರ ಪ್ರಧಾನನೊಂದಿಗೆ ಪ್ರತಿಫಲವನ್ನು ಕೊಡಬೇಕು ಮತ್ತು ಅದರ ಐದನೇ ಭಾಗವನ್ನು ಅದಕ್ಕೆ ಸೇರಿಸಬೇಕು ಮತ್ತು ಅವನು ಯಾರ ವಿರುದ್ಧ ಅಪರಾಧ ಮಾಡಿದನೋ ಅವನಿಗೆ ಕೊಡಬೇಕು.</w:t>
      </w:r>
    </w:p>
    <w:p/>
    <w:p>
      <w:r xmlns:w="http://schemas.openxmlformats.org/wordprocessingml/2006/main">
        <w:t xml:space="preserve">ಪಾಪ ಮಾಡಿದವರು ತಮ್ಮ ಪಾಪವನ್ನು ಒಪ್ಪಿಕೊಳ್ಳಬೇಕು ಮತ್ತು ಐದನೇ ಭಾಗದ ಜೊತೆಗೆ ಅವರು ಅನ್ಯಾಯ ಮಾಡಿದ ವ್ಯಕ್ತಿಗೆ ಪ್ರತಿಫಲವನ್ನು ನೀಡಬೇಕು ಎಂದು ದೇವರು ಆಜ್ಞಾಪಿಸುತ್ತಾನೆ.</w:t>
      </w:r>
    </w:p>
    <w:p/>
    <w:p>
      <w:r xmlns:w="http://schemas.openxmlformats.org/wordprocessingml/2006/main">
        <w:t xml:space="preserve">1. ತಪ್ಪೊಪ್ಪಿಗೆಯ ಪ್ರಾಮುಖ್ಯತೆ: ನಮ್ಮ ತಪ್ಪುಗಳನ್ನು ಹೊಂದುವುದು</w:t>
      </w:r>
    </w:p>
    <w:p/>
    <w:p>
      <w:r xmlns:w="http://schemas.openxmlformats.org/wordprocessingml/2006/main">
        <w:t xml:space="preserve">2. ಪಶ್ಚಾತ್ತಾಪದ ಮೌಲ್ಯ: ತಿದ್ದುಪಡಿಗಳನ್ನು ಮಾಡುವುದು ಮತ್ತು ಮುಂದಕ್ಕೆ ಚಲಿಸುವುದು</w:t>
      </w:r>
    </w:p>
    <w:p/>
    <w:p>
      <w:r xmlns:w="http://schemas.openxmlformats.org/wordprocessingml/2006/main">
        <w:t xml:space="preserve">1. ಜೇಮ್ಸ್ 5:16 - ನಿಮ್ಮ ಪಾಪಗಳನ್ನು ಒಬ್ಬರಿಗೊಬ್ಬರು ಒಪ್ಪಿಕೊಳ್ಳಿ ಮತ್ತು ಒಬ್ಬರಿಗೊಬ್ಬರು ಪ್ರಾರ್ಥಿಸಿ, ನೀವು ಗುಣಮುಖರಾಗಬಹುದು.</w:t>
      </w:r>
    </w:p>
    <w:p/>
    <w:p>
      <w:r xmlns:w="http://schemas.openxmlformats.org/wordprocessingml/2006/main">
        <w:t xml:space="preserve">2. ಲೂಕ 19:8 - ಜಕ್ಕಾಯನು ನಿಂತುಕೊಂಡು ಕರ್ತನಿಗೆ, ಇಗೋ, ಕರ್ತನೇ, ನನ್ನ ಆಸ್ತಿಯಲ್ಲಿ ಅರ್ಧವನ್ನು ಬಡವರಿಗೆ ಕೊಡುತ್ತೇನೆ. ಮತ್ತು ನಾನು ಯಾರಿಗಾದರೂ ಏನಾದರೂ ಮೋಸ ಮಾಡಿದ್ದರೆ, ನಾನು ಅದನ್ನು ನಾಲ್ಕು ಪಟ್ಟು ಪುನಃಸ್ಥಾಪಿಸುತ್ತೇನೆ.</w:t>
      </w:r>
    </w:p>
    <w:p/>
    <w:p>
      <w:r xmlns:w="http://schemas.openxmlformats.org/wordprocessingml/2006/main">
        <w:t xml:space="preserve">ಸಂಖ್ಯೆಗಳು 5:8 ಆದರೆ ಮನುಷ್ಯನಿಗೆ ಅಪರಾಧವನ್ನು ಮರುಪಾವತಿಸಲು ಸಂಬಂಧಿಕರು ಇಲ್ಲದಿದ್ದರೆ, ಅಪರಾಧವು ಕರ್ತನಿಗೆ, ಯಾಜಕನಿಗೆ ಪ್ರತಿಫಲವನ್ನು ನೀಡಲಿ; ಪ್ರಾಯಶ್ಚಿತ್ತದ ಟಗರಿಯ ಪಕ್ಕದಲ್ಲಿ ಅವನಿಗಾಗಿ ಪ್ರಾಯಶ್ಚಿತ್ತವನ್ನು ಮಾಡಬೇಕು.</w:t>
      </w:r>
    </w:p>
    <w:p/>
    <w:p>
      <w:r xmlns:w="http://schemas.openxmlformats.org/wordprocessingml/2006/main">
        <w:t xml:space="preserve">ಒಬ್ಬ ಮನುಷ್ಯನಿಗೆ ಯಾವುದೇ ಸಂಬಂಧಿ ಇಲ್ಲದಿದ್ದರೆ ಅವನು ಪರಿಹಾರವನ್ನು ಪಾವತಿಸಬಹುದು, ಅವನು ಅದನ್ನು ಪಾದ್ರಿಯ ಮೂಲಕ ಭಗವಂತನಿಗೆ ಪಾವತಿಸಬೇಕೆಂದು ಈ ಪದ್ಯವು ಸೂಚಿಸುತ್ತದೆ.</w:t>
      </w:r>
    </w:p>
    <w:p/>
    <w:p>
      <w:r xmlns:w="http://schemas.openxmlformats.org/wordprocessingml/2006/main">
        <w:t xml:space="preserve">1. ಪ್ರಾಯಶ್ಚಿತ್ತದ ಮೌಲ್ಯ: ತಿದ್ದುಪಡಿಗಳನ್ನು ಮಾಡುವ ಮಹತ್ವವನ್ನು ಅರ್ಥಮಾಡಿಕೊಳ್ಳುವುದು.</w:t>
      </w:r>
    </w:p>
    <w:p/>
    <w:p>
      <w:r xmlns:w="http://schemas.openxmlformats.org/wordprocessingml/2006/main">
        <w:t xml:space="preserve">2. ಪಾಪದ ವೆಚ್ಚ: ಮರುಪಾವತಿ ಮಾಡುವುದು ಮತ್ತು ವಿಮೋಚನೆಯನ್ನು ಕಂಡುಹಿಡಿಯುವುದು ಹೇಗೆ.</w:t>
      </w:r>
    </w:p>
    <w:p/>
    <w:p>
      <w:r xmlns:w="http://schemas.openxmlformats.org/wordprocessingml/2006/main">
        <w:t xml:space="preserve">1. ಮ್ಯಾಥ್ಯೂ 5:23-24: ಆದ್ದರಿಂದ ನೀನು ಬಲಿಪೀಠದ ಬಳಿಗೆ ನಿನ್ನ ಕಾಣಿಕೆಯನ್ನು ತಂದರೆ ಮತ್ತು ಅಲ್ಲಿ ನಿನ್ನ ಸಹೋದರನು ನಿನಗೆ ವಿರುದ್ಧವಾಗಿ ಏನಾದರೂ ಇದೆ ಎಂದು ನೆನಪಿಸಿಕೊಂಡರೆ; ನಿನ್ನ ಕಾಣಿಕೆಯನ್ನು ಯಜ್ಞವೇದಿಯ ಮುಂದೆ ಇಟ್ಟು ಹೋಗು; ಮೊದಲು ನಿನ್ನ ಸಹೋದರನೊಂದಿಗೆ ರಾಜಿಮಾಡು, ತದನಂತರ ಬಂದು ನಿನ್ನ ಉಡುಗೊರೆಯನ್ನು ಅರ್ಪಿಸು.</w:t>
      </w:r>
    </w:p>
    <w:p/>
    <w:p>
      <w:r xmlns:w="http://schemas.openxmlformats.org/wordprocessingml/2006/main">
        <w:t xml:space="preserve">2. ಲೂಕ 19:8: ಮತ್ತು ಜಕ್ಕಾಯನು ನಿಂತುಕೊಂಡು ಕರ್ತನಿಗೆ ಹೇಳಿದನು; ಇಗೋ, ಕರ್ತನೇ, ನನ್ನ ಆಸ್ತಿಯಲ್ಲಿ ಅರ್ಧವನ್ನು ನಾನು ಬಡವರಿಗೆ ಕೊಡುತ್ತೇನೆ; ಮತ್ತು ನಾನು ಯಾವುದೇ ವ್ಯಕ್ತಿಯಿಂದ ಸುಳ್ಳು ಆರೋಪದಿಂದ ಏನನ್ನಾದರೂ ತೆಗೆದುಕೊಂಡಿದ್ದರೆ, ನಾನು ಅವನನ್ನು ನಾಲ್ಕು ಪಟ್ಟು ಹಿಂದಿರುಗಿಸುತ್ತೇನೆ.</w:t>
      </w:r>
    </w:p>
    <w:p/>
    <w:p>
      <w:r xmlns:w="http://schemas.openxmlformats.org/wordprocessingml/2006/main">
        <w:t xml:space="preserve">ಸಂಖ್ಯೆಗಳು 5:9 ಮತ್ತು ಇಸ್ರಾಯೇಲ್ ಮಕ್ಕಳು ಯಾಜಕನಿಗೆ ತರುವ ಎಲ್ಲಾ ಪರಿಶುದ್ಧ ವಸ್ತುಗಳ ಪ್ರತಿಯೊಂದು ಅರ್ಪಣೆಯು ಅವನದೇ ಆಗಿರಬೇಕು.</w:t>
      </w:r>
    </w:p>
    <w:p/>
    <w:p>
      <w:r xmlns:w="http://schemas.openxmlformats.org/wordprocessingml/2006/main">
        <w:t xml:space="preserve">ಈ ಭಾಗವು ಇಸ್ರೇಲ್ ಮಕ್ಕಳು ಯಾಜಕನಿಗೆ ತಂದ ಎಲ್ಲಾ ಅರ್ಪಣೆಗಳು ಅವನದೇ ಆಗಿರಬೇಕು ಎಂಬ ನಿಯಮವನ್ನು ವಿವರಿಸುತ್ತದೆ.</w:t>
      </w:r>
    </w:p>
    <w:p/>
    <w:p>
      <w:r xmlns:w="http://schemas.openxmlformats.org/wordprocessingml/2006/main">
        <w:t xml:space="preserve">1. ಕೊಡುವ ಶಕ್ತಿ: ದೇವರಿಗೆ ಅರ್ಪಿಸುವ ಮೌಲ್ಯವನ್ನು ಕಲಿಯುವುದು</w:t>
      </w:r>
    </w:p>
    <w:p/>
    <w:p>
      <w:r xmlns:w="http://schemas.openxmlformats.org/wordprocessingml/2006/main">
        <w:t xml:space="preserve">2. ಪೌರೋಹಿತ್ಯವನ್ನು ಪ್ರಶಂಸಿಸಲು ಕಲಿಯುವುದು: ನಮ್ಮ ಜೀವನದಲ್ಲಿ ಪುರೋಹಿತರ ಪಾತ್ರವನ್ನು ಒಪ್ಪಿಕೊಳ್ಳುವುದು</w:t>
      </w:r>
    </w:p>
    <w:p/>
    <w:p>
      <w:r xmlns:w="http://schemas.openxmlformats.org/wordprocessingml/2006/main">
        <w:t xml:space="preserve">1. ಲೂಕ 6:38 - "ಕೊಡು, ಮತ್ತು ಅದು ನಿಮಗೆ ನೀಡಲ್ಪಡುತ್ತದೆ: ಒಳ್ಳೆ ಅಳತೆ, ಒತ್ತಿದರೆ, ಒಟ್ಟಿಗೆ ಅಲ್ಲಾಡಿಸಿ, ಮತ್ತು ಓಡಿಹೋಗುವುದು ನಿಮ್ಮ ಎದೆಗೆ ಹಾಕಲಾಗುತ್ತದೆ, ಏಕೆಂದರೆ ನೀವು ಬಳಸುವ ಅದೇ ಅಳತೆಯಿಂದ ಅದನ್ನು ಅಳೆಯಲಾಗುತ್ತದೆ. ನಿಮಗೆ ಹಿಂತಿರುಗಿ."</w:t>
      </w:r>
    </w:p>
    <w:p/>
    <w:p>
      <w:r xmlns:w="http://schemas.openxmlformats.org/wordprocessingml/2006/main">
        <w:t xml:space="preserve">2. 1 ಪೀಟರ್ 2: 9-10 - "ಆದರೆ ನೀವು ಆರಿಸಲ್ಪಟ್ಟ ಪೀಳಿಗೆ, ರಾಜ ಪುರೋಹಿತಶಾಹಿ, ಪವಿತ್ರ ಜನಾಂಗ, ಅವನ ಸ್ವಂತ ವಿಶೇಷ ಜನರು, ಕತ್ತಲೆಯಿಂದ ತನ್ನ ಅದ್ಭುತವಾದ ಬೆಳಕಿನಲ್ಲಿ ನಿಮ್ಮನ್ನು ಕರೆದವನ ಸ್ತುತಿಯನ್ನು ನೀವು ಘೋಷಿಸಬಹುದು; ಅವರು ಒಂದು ಕಾಲದಲ್ಲಿ ಜನರಾಗಿರಲಿಲ್ಲ ಆದರೆ ಈಗ ದೇವರ ಜನರಾಗಿದ್ದಾರೆ, ಅವರು ಕರುಣೆಯನ್ನು ಪಡೆಯಲಿಲ್ಲ ಆದರೆ ಈಗ ಕರುಣೆಯನ್ನು ಪಡೆದಿದ್ದಾರೆ.</w:t>
      </w:r>
    </w:p>
    <w:p/>
    <w:p>
      <w:r xmlns:w="http://schemas.openxmlformats.org/wordprocessingml/2006/main">
        <w:t xml:space="preserve">ಸಂಖ್ಯೆಗಳು 5:10 ಮತ್ತು ಪ್ರತಿಯೊಬ್ಬನ ಪವಿತ್ರ ವಸ್ತುಗಳು ಅವನದಾಗಬೇಕು;</w:t>
      </w:r>
    </w:p>
    <w:p/>
    <w:p>
      <w:r xmlns:w="http://schemas.openxmlformats.org/wordprocessingml/2006/main">
        <w:t xml:space="preserve">ಅರ್ಚಕನಿಗೆ ಏನು ಕೊಟ್ಟರೂ ಅದು ಅವನದು ಎಂದು ದೇವರ ವಾಕ್ಯವು ಸೂಚಿಸುತ್ತದೆ.</w:t>
      </w:r>
    </w:p>
    <w:p/>
    <w:p>
      <w:r xmlns:w="http://schemas.openxmlformats.org/wordprocessingml/2006/main">
        <w:t xml:space="preserve">1. ನೀಡುವ ಆಶೀರ್ವಾದಗಳು: ಪಾದ್ರಿಗೆ ನೀಡುವುದು ಹೇಗೆ ಸಂತೋಷವನ್ನು ತರುತ್ತದೆ</w:t>
      </w:r>
    </w:p>
    <w:p/>
    <w:p>
      <w:r xmlns:w="http://schemas.openxmlformats.org/wordprocessingml/2006/main">
        <w:t xml:space="preserve">2. ಉಸ್ತುವಾರಿ: ದೇವರ ಮನೆಯನ್ನು ನೋಡಿಕೊಳ್ಳುವುದು ಮತ್ತು ನಮಗೆ ಏನು ನೀಡಲಾಗಿದೆ</w:t>
      </w:r>
    </w:p>
    <w:p/>
    <w:p>
      <w:r xmlns:w="http://schemas.openxmlformats.org/wordprocessingml/2006/main">
        <w:t xml:space="preserve">1. ಧರ್ಮೋಪದೇಶಕಾಂಡ 15:7-11</w:t>
      </w:r>
    </w:p>
    <w:p/>
    <w:p>
      <w:r xmlns:w="http://schemas.openxmlformats.org/wordprocessingml/2006/main">
        <w:t xml:space="preserve">2. ಕಾಯಿದೆಗಳು 4:32-35</w:t>
      </w:r>
    </w:p>
    <w:p/>
    <w:p>
      <w:r xmlns:w="http://schemas.openxmlformats.org/wordprocessingml/2006/main">
        <w:t xml:space="preserve">ಸಂಖ್ಯೆಗಳು 5:11 ಮತ್ತು ಕರ್ತನು ಮೋಶೆಗೆ ಹೀಗೆ ಹೇಳಿದನು:</w:t>
      </w:r>
    </w:p>
    <w:p/>
    <w:p>
      <w:r xmlns:w="http://schemas.openxmlformats.org/wordprocessingml/2006/main">
        <w:t xml:space="preserve">ನಜರೈಟ್ ಪ್ರತಿಜ್ಞೆಯ ಕಾನೂನಿನ ಬಗ್ಗೆ ದೇವರು ಮೋಶೆಯೊಂದಿಗೆ ಮಾತನಾಡುವ ಬಗ್ಗೆ ಈ ಭಾಗವು ಹೇಳುತ್ತದೆ.</w:t>
      </w:r>
    </w:p>
    <w:p/>
    <w:p>
      <w:r xmlns:w="http://schemas.openxmlformats.org/wordprocessingml/2006/main">
        <w:t xml:space="preserve">1: ನಾವು ನಂಬಿಗಸ್ತರಾಗಿ ಮತ್ತು ಆತನಿಗೆ ಸಮರ್ಪಿತರಾಗಿ ಉಳಿಯಬೇಕೆಂದು ದೇವರ ಬಯಕೆ.</w:t>
      </w:r>
    </w:p>
    <w:p/>
    <w:p>
      <w:r xmlns:w="http://schemas.openxmlformats.org/wordprocessingml/2006/main">
        <w:t xml:space="preserve">2: ನಮ್ಮ ಬದ್ಧತೆಗಳು ಮತ್ತು ಭರವಸೆಗಳನ್ನು ಗೌರವಿಸುವ ಪ್ರಾಮುಖ್ಯತೆ.</w:t>
      </w:r>
    </w:p>
    <w:p/>
    <w:p>
      <w:r xmlns:w="http://schemas.openxmlformats.org/wordprocessingml/2006/main">
        <w:t xml:space="preserve">1: ನಾಣ್ಣುಡಿಗಳು 3: 3-4 - "ಕರುಣೆ ಮತ್ತು ಸತ್ಯವು ನಿನ್ನನ್ನು ತೊರೆಯಬಾರದು: ಅವುಗಳನ್ನು ನಿನ್ನ ಕುತ್ತಿಗೆಗೆ ಕಟ್ಟಿಕೊಳ್ಳಿ; ಅವುಗಳನ್ನು ನಿಮ್ಮ ಹೃದಯದ ಮೇಜಿನ ಮೇಲೆ ಬರೆಯಿರಿ: ಆದ್ದರಿಂದ ನೀವು ದೇವರು ಮತ್ತು ಮನುಷ್ಯರ ದೃಷ್ಟಿಯಲ್ಲಿ ದಯೆ ಮತ್ತು ಉತ್ತಮ ತಿಳುವಳಿಕೆಯನ್ನು ಕಂಡುಕೊಳ್ಳುವಿರಿ."</w:t>
      </w:r>
    </w:p>
    <w:p/>
    <w:p>
      <w:r xmlns:w="http://schemas.openxmlformats.org/wordprocessingml/2006/main">
        <w:t xml:space="preserve">2: ಜೇಮ್ಸ್ 5:12 - "ಆದರೆ ಎಲ್ಲಕ್ಕಿಂತ ಹೆಚ್ಚಾಗಿ, ನನ್ನ ಸಹೋದರರೇ, ಸ್ವರ್ಗದ ಮೂಲಕವಾಗಲಿ, ಭೂಮಿಯ ಮೇಲೆ ಆಗಲಿ, ಬೇರೆ ಯಾವುದೇ ಪ್ರಮಾಣದಿಂದಾಗಲಿ ಪ್ರತಿಜ್ಞೆ ಮಾಡಬೇಡಿ, ಆದರೆ ನೀವು ಹೌದಾಗಿರಬೇಕು; ಮತ್ತು ನಿಮ್ಮದು ಅಲ್ಲ, ಇಲ್ಲ; ನೀವು ಬೀಳದಂತೆ ಖಂಡನೆಗೆ."</w:t>
      </w:r>
    </w:p>
    <w:p/>
    <w:p>
      <w:r xmlns:w="http://schemas.openxmlformats.org/wordprocessingml/2006/main">
        <w:t xml:space="preserve">ಸಂಖ್ಯೆಗಳು 5:12 ಇಸ್ರಾಯೇಲ್ ಮಕ್ಕಳೊಂದಿಗೆ ಮಾತನಾಡಿ ಅವರಿಗೆ ಹೇಳು--ಯಾವನ ಹೆಂಡತಿಯು ಪಕ್ಕಕ್ಕೆ ಹೋಗಿ ಅವನಿಗೆ ವಿರುದ್ಧವಾಗಿ ಅಪರಾಧ ಮಾಡಿದರೆ,</w:t>
      </w:r>
    </w:p>
    <w:p/>
    <w:p>
      <w:r xmlns:w="http://schemas.openxmlformats.org/wordprocessingml/2006/main">
        <w:t xml:space="preserve">ಈ ವಾಕ್ಯವೃಂದವು ಅವನ ಹೆಂಡತಿ ವಿಶ್ವಾಸದ್ರೋಹಿ ವ್ಯಕ್ತಿಯ ಬಗ್ಗೆ ಹೇಳುತ್ತದೆ.</w:t>
      </w:r>
    </w:p>
    <w:p/>
    <w:p>
      <w:r xmlns:w="http://schemas.openxmlformats.org/wordprocessingml/2006/main">
        <w:t xml:space="preserve">1: "ನಂಬಿಕೆಯಿಲ್ಲದವರಿಗೆ ದೇವರ ಪ್ರೀತಿ"</w:t>
      </w:r>
    </w:p>
    <w:p/>
    <w:p>
      <w:r xmlns:w="http://schemas.openxmlformats.org/wordprocessingml/2006/main">
        <w:t xml:space="preserve">2: "ಕ್ಷಮೆಯ ಶಕ್ತಿ"</w:t>
      </w:r>
    </w:p>
    <w:p/>
    <w:p>
      <w:r xmlns:w="http://schemas.openxmlformats.org/wordprocessingml/2006/main">
        <w:t xml:space="preserve">1: 1 ಕೊರಿಂಥಿಯಾನ್ಸ್ 13: 4-8 - "ಪ್ರೀತಿ ತಾಳ್ಮೆ ಮತ್ತು ದಯೆ; ಪ್ರೀತಿಯು ಅಸೂಯೆ ಅಥವಾ ಹೆಮ್ಮೆಪಡುವುದಿಲ್ಲ; ಅದು ಸೊಕ್ಕಿನ ಅಥವಾ ಅಸಭ್ಯವಲ್ಲ. ಅದು ತನ್ನದೇ ಆದ ರೀತಿಯಲ್ಲಿ ಒತ್ತಾಯಿಸುವುದಿಲ್ಲ; ಅದು ಕೆರಳಿಸುವ ಅಥವಾ ಅಸಮಾಧಾನವಲ್ಲ; ಅದು ಮಾಡುವುದಿಲ್ಲ ತಪ್ಪನ್ನು ನೋಡಿ ಆನಂದಿಸಿ, ಆದರೆ ಸತ್ಯದಿಂದ ಸಂತೋಷಪಡುತ್ತದೆ, ಪ್ರೀತಿ ಎಲ್ಲವನ್ನೂ ಸಹಿಸಿಕೊಳ್ಳುತ್ತದೆ, ಎಲ್ಲವನ್ನೂ ನಂಬುತ್ತದೆ, ಎಲ್ಲವನ್ನೂ ನಿರೀಕ್ಷಿಸುತ್ತದೆ, ಎಲ್ಲವನ್ನೂ ಸಹಿಸಿಕೊಳ್ಳುತ್ತದೆ."</w:t>
      </w:r>
    </w:p>
    <w:p/>
    <w:p>
      <w:r xmlns:w="http://schemas.openxmlformats.org/wordprocessingml/2006/main">
        <w:t xml:space="preserve">2: ಹೋಸಿಯಾ 2: 14-16 - "ಆದ್ದರಿಂದ, ಇಗೋ, ನಾನು ಅವಳನ್ನು ಆಕರ್ಷಿಸುತ್ತೇನೆ ಮತ್ತು ಅವಳನ್ನು ಅರಣ್ಯಕ್ಕೆ ಕರೆತರುತ್ತೇನೆ ಮತ್ತು ಅವಳೊಂದಿಗೆ ಮೃದುವಾಗಿ ಮಾತನಾಡುತ್ತೇನೆ. ಮತ್ತು ಅಲ್ಲಿ ನಾನು ಅವಳ ದ್ರಾಕ್ಷಿತೋಟಗಳನ್ನು ಕೊಡುತ್ತೇನೆ ಮತ್ತು ಆಕೋರ್ ಕಣಿವೆಯನ್ನು ಭರವಸೆಯ ಬಾಗಿಲನ್ನಾಗಿ ಮಾಡುತ್ತೇನೆ. ಮತ್ತು ಅಲ್ಲಿ ಅವಳು ತನ್ನ ಯೌವನದ ದಿನಗಳಲ್ಲಿ ಉತ್ತರಿಸುವಳು, ಅವಳು ಈಜಿಪ್ಟ್ ದೇಶದಿಂದ ಹೊರಬಂದ ಸಮಯದಲ್ಲಿ."</w:t>
      </w:r>
    </w:p>
    <w:p/>
    <w:p>
      <w:r xmlns:w="http://schemas.openxmlformats.org/wordprocessingml/2006/main">
        <w:t xml:space="preserve">ಸಂಖ್ಯೆಗಳು 5:13 ಮತ್ತು ಒಬ್ಬ ಮನುಷ್ಯನು ಅವಳೊಂದಿಗೆ ವಿಷಯಲೋಲುಪತೆಯಂತೆ ಮಲಗುತ್ತಾನೆ, ಮತ್ತು ಅದು ಅವಳ ಗಂಡನ ಕಣ್ಣುಗಳಿಂದ ಮರೆಮಾಡಲ್ಪಟ್ಟಿತು ಮತ್ತು ಹತ್ತಿರ ಇಡಲಾಗುತ್ತದೆ, ಮತ್ತು ಅವಳು ಅಪವಿತ್ರಳಾದಳು, ಮತ್ತು ಅವಳ ವಿರುದ್ಧ ಯಾವುದೇ ಸಾಕ್ಷಿಯಿಲ್ಲ, ಮತ್ತು ಅವಳನ್ನು ಕ್ರಮದಲ್ಲಿ ತೆಗೆದುಕೊಳ್ಳಲಾಗುವುದಿಲ್ಲ.</w:t>
      </w:r>
    </w:p>
    <w:p/>
    <w:p>
      <w:r xmlns:w="http://schemas.openxmlformats.org/wordprocessingml/2006/main">
        <w:t xml:space="preserve">ಈ ವಾಕ್ಯವೃಂದವು ಮಹಿಳೆಯು ತನ್ನ ಪತಿಗೆ ವಿಶ್ವಾಸದ್ರೋಹಿಯಾಗಿರುವ ಪರಿಸ್ಥಿತಿಯನ್ನು ವಿವರಿಸುತ್ತದೆ, ಆದರೆ ಅವಳ ಪಾಪಕ್ಕೆ ಯಾವುದೇ ಪುರಾವೆಗಳಿಲ್ಲ.</w:t>
      </w:r>
    </w:p>
    <w:p/>
    <w:p>
      <w:r xmlns:w="http://schemas.openxmlformats.org/wordprocessingml/2006/main">
        <w:t xml:space="preserve">1. ರಹಸ್ಯ ಪಾಪದ ಅಪಾಯ: ವಿಶ್ವಾಸದ್ರೋಹದ ಪ್ರಲೋಭನೆಗಳು ಮತ್ತು ಪರಿಣಾಮಗಳನ್ನು ಗುರುತಿಸುವುದು</w:t>
      </w:r>
    </w:p>
    <w:p/>
    <w:p>
      <w:r xmlns:w="http://schemas.openxmlformats.org/wordprocessingml/2006/main">
        <w:t xml:space="preserve">2. ನಂಬಿಗಸ್ತರಿಗೆ ದೇವರ ಪ್ರೀತಿ: ಪ್ರಲೋಭನೆಯ ಮುಖದಲ್ಲಿ ಶಕ್ತಿ ಮತ್ತು ಭರವಸೆಯನ್ನು ಕಂಡುಕೊಳ್ಳುವುದು</w:t>
      </w:r>
    </w:p>
    <w:p/>
    <w:p>
      <w:r xmlns:w="http://schemas.openxmlformats.org/wordprocessingml/2006/main">
        <w:t xml:space="preserve">1. ಕೀರ್ತನೆ 51:1-2 "ಓ ದೇವರೇ, ನಿನ್ನ ಕರುಣೆಯ ಪ್ರಕಾರ ನನ್ನನ್ನು ಕರುಣಿಸು; ನಿನ್ನ ಕೋಮಲ ಕರುಣೆಯ ಬಹುಸಂಖ್ಯೆಯ ಪ್ರಕಾರ ನನ್ನ ಅಪರಾಧಗಳನ್ನು ಅಳಿಸಿಹಾಕು. ನನ್ನ ಅಕ್ರಮದಿಂದ ನನ್ನನ್ನು ಸಂಪೂರ್ಣವಾಗಿ ತೊಳೆದು ನನ್ನ ಪಾಪದಿಂದ ನನ್ನನ್ನು ಶುದ್ಧೀಕರಿಸು."</w:t>
      </w:r>
    </w:p>
    <w:p/>
    <w:p>
      <w:r xmlns:w="http://schemas.openxmlformats.org/wordprocessingml/2006/main">
        <w:t xml:space="preserve">2. ನಾಣ್ಣುಡಿಗಳು 28:13 "ತನ್ನ ಪಾಪಗಳನ್ನು ಮುಚ್ಚುವವನು ಏಳಿಗೆ ಹೊಂದುವುದಿಲ್ಲ; ಆದರೆ ಅವುಗಳನ್ನು ಒಪ್ಪಿಕೊಂಡು ಬಿಟ್ಟುಬಿಡುವವನು ಕರುಣೆಯನ್ನು ಹೊಂದಿರುತ್ತಾನೆ."</w:t>
      </w:r>
    </w:p>
    <w:p/>
    <w:p>
      <w:r xmlns:w="http://schemas.openxmlformats.org/wordprocessingml/2006/main">
        <w:t xml:space="preserve">ಸಂಖ್ಯೆಗಳು 5:14 ಮತ್ತು ಅಸೂಯೆಯ ಆತ್ಮವು ಅವನ ಮೇಲೆ ಬರುತ್ತದೆ, ಮತ್ತು ಅವನು ತನ್ನ ಹೆಂಡತಿಯ ಬಗ್ಗೆ ಅಸೂಯೆ ಹೊಂದುತ್ತಾನೆ, ಮತ್ತು ಅವಳು ಅಪವಿತ್ರಳಾಗುತ್ತಾಳೆ;</w:t>
      </w:r>
    </w:p>
    <w:p/>
    <w:p>
      <w:r xmlns:w="http://schemas.openxmlformats.org/wordprocessingml/2006/main">
        <w:t xml:space="preserve">ಒಬ್ಬ ಪುರುಷನು ತನ್ನ ಹೆಂಡತಿಯನ್ನು ವಿಶ್ವಾಸದ್ರೋಹಿ ಎಂದು ಅನುಮಾನಿಸಿದಾಗ, ಅವಳ ಮುಗ್ಧತೆಯ ಪರೀಕ್ಷೆಗಾಗಿ ಅವಳನ್ನು ಪಾದ್ರಿಯ ಬಳಿಗೆ ಕರೆತರಲು ದೇವರು ಆಜ್ಞಾಪಿಸುತ್ತಾನೆ.</w:t>
      </w:r>
    </w:p>
    <w:p/>
    <w:p>
      <w:r xmlns:w="http://schemas.openxmlformats.org/wordprocessingml/2006/main">
        <w:t xml:space="preserve">1. ದೇವರಲ್ಲಿ ನಂಬಿಕೆ: ಅಸೂಯೆಯನ್ನು ಬಿಡಲು ಕಲಿಯುವುದು</w:t>
      </w:r>
    </w:p>
    <w:p/>
    <w:p>
      <w:r xmlns:w="http://schemas.openxmlformats.org/wordprocessingml/2006/main">
        <w:t xml:space="preserve">2. ಮದುವೆಯಲ್ಲಿ ಅಸೂಯೆಯನ್ನು ಹೇಗೆ ಗುರುತಿಸುವುದು ಮತ್ತು ಜಯಿಸುವುದು</w:t>
      </w:r>
    </w:p>
    <w:p/>
    <w:p>
      <w:r xmlns:w="http://schemas.openxmlformats.org/wordprocessingml/2006/main">
        <w:t xml:space="preserve">1. 1 ಕೊರಿಂಥಿಯಾನ್ಸ್ 13:4-7 ಪ್ರೀತಿಯು ತಾಳ್ಮೆ ಮತ್ತು ದಯೆ; ಪ್ರೀತಿ ಅಸೂಯೆ ಅಥವಾ ಹೆಮ್ಮೆಪಡುವುದಿಲ್ಲ; ಇದು ಸೊಕ್ಕಿನ ಅಥವಾ ಅಸಭ್ಯವಲ್ಲ. ಅದು ತನ್ನದೇ ಆದ ರೀತಿಯಲ್ಲಿ ಒತ್ತಾಯಿಸುವುದಿಲ್ಲ; ಇದು ಕೆರಳಿಸುವ ಅಥವಾ ಅಸಮಾಧಾನವಲ್ಲ; ಅದು ತಪ್ಪನ್ನು ನೋಡಿ ಸಂತೋಷಪಡುವುದಿಲ್ಲ, ಆದರೆ ಸತ್ಯದಿಂದ ಸಂತೋಷವಾಗುತ್ತದೆ. ಪ್ರೀತಿ ಎಲ್ಲವನ್ನೂ ಸಹಿಸಿಕೊಳ್ಳುತ್ತದೆ, ಎಲ್ಲವನ್ನೂ ನಂಬುತ್ತದೆ, ಎಲ್ಲವನ್ನೂ ನಿರೀಕ್ಷಿಸುತ್ತದೆ, ಎಲ್ಲವನ್ನೂ ಸಹಿಸಿಕೊಳ್ಳುತ್ತದೆ.</w:t>
      </w:r>
    </w:p>
    <w:p/>
    <w:p>
      <w:r xmlns:w="http://schemas.openxmlformats.org/wordprocessingml/2006/main">
        <w:t xml:space="preserve">2. ನಾಣ್ಣುಡಿಗಳು 14:30 ಸ್ವಸ್ಥ ಹೃದಯವು ಮಾಂಸದ ಜೀವವಾಗಿದೆ; ಆದರೆ ಮೂಳೆಗಳ ಕೊಳೆತವನ್ನು ಅಸೂಯೆಪಡಿರಿ.</w:t>
      </w:r>
    </w:p>
    <w:p/>
    <w:p>
      <w:r xmlns:w="http://schemas.openxmlformats.org/wordprocessingml/2006/main">
        <w:t xml:space="preserve">ಸಂಖ್ಯೆಗಳು 5:15 ಆ ಮನುಷ್ಯನು ತನ್ನ ಹೆಂಡತಿಯನ್ನು ಯಾಜಕನ ಬಳಿಗೆ ತರಬೇಕು, ಮತ್ತು ಅವನು ಅವಳಿಗೆ ಕಾಣಿಕೆಯನ್ನು ತರಬೇಕು; ಅವನು ಅದರ ಮೇಲೆ ಎಣ್ಣೆಯನ್ನು ಸುರಿಯಬಾರದು, ಅದರ ಮೇಲೆ ಸುಗಂಧ ದ್ರವ್ಯವನ್ನು ಹಾಕಬಾರದು; ಯಾಕಂದರೆ ಅದು ಅಸೂಯೆಯ ಅರ್ಪಣೆ, ಸ್ಮಾರಕದ ಅರ್ಪಣೆ, ಅಧರ್ಮವನ್ನು ನೆನಪಿಗೆ ತರುತ್ತದೆ.</w:t>
      </w:r>
    </w:p>
    <w:p/>
    <w:p>
      <w:r xmlns:w="http://schemas.openxmlformats.org/wordprocessingml/2006/main">
        <w:t xml:space="preserve">ಮನುಷ್ಯನು ತನ್ನ ಹೆಂಡತಿಯನ್ನು ಅಸೂಯೆಯ ಸಂಕೇತವಾಗಿ ಬಾರ್ಲಿ ಊಟದ ಅರ್ಪಣೆಯೊಂದಿಗೆ ಪಾದ್ರಿಯ ಬಳಿಗೆ ತರುತ್ತಾನೆ.</w:t>
      </w:r>
    </w:p>
    <w:p/>
    <w:p>
      <w:r xmlns:w="http://schemas.openxmlformats.org/wordprocessingml/2006/main">
        <w:t xml:space="preserve">1: ಅಸೂಯೆ ಅಪನಂಬಿಕೆಯ ಸಂಕೇತವಾಗಿದೆ ಮತ್ತು ಸಂಬಂಧಗಳಿಗೆ ಹಾನಿಯಾಗಬಹುದು.</w:t>
      </w:r>
    </w:p>
    <w:p/>
    <w:p>
      <w:r xmlns:w="http://schemas.openxmlformats.org/wordprocessingml/2006/main">
        <w:t xml:space="preserve">2: ದೇವರು ನಮ್ಮ ಹೃದಯಗಳನ್ನು ತಿಳಿದಿದ್ದಾನೆ ಮತ್ತು ನಮ್ಮ ಅಕ್ರಮಗಳನ್ನು ತಿಳಿದಿದ್ದಾನೆ.</w:t>
      </w:r>
    </w:p>
    <w:p/>
    <w:p>
      <w:r xmlns:w="http://schemas.openxmlformats.org/wordprocessingml/2006/main">
        <w:t xml:space="preserve">1: ನಾಣ್ಣುಡಿಗಳು 14:30 - ಶಾಂತಿಯಲ್ಲಿರುವ ಹೃದಯವು ದೇಹಕ್ಕೆ ಜೀವವನ್ನು ನೀಡುತ್ತದೆ, ಆದರೆ ಅಸೂಯೆ ಮೂಳೆಗಳನ್ನು ಕೊಳೆಯುತ್ತದೆ.</w:t>
      </w:r>
    </w:p>
    <w:p/>
    <w:p>
      <w:r xmlns:w="http://schemas.openxmlformats.org/wordprocessingml/2006/main">
        <w:t xml:space="preserve">2: ಇಬ್ರಿಯ 10:17 - ಮತ್ತು ಅವರ ಪಾಪಗಳು ಮತ್ತು ಕಾನೂನುಬಾಹಿರ ಕೃತ್ಯಗಳನ್ನು ನಾನು ಇನ್ನು ಮುಂದೆ ನೆನಪಿಸಿಕೊಳ್ಳುವುದಿಲ್ಲ.</w:t>
      </w:r>
    </w:p>
    <w:p/>
    <w:p>
      <w:r xmlns:w="http://schemas.openxmlformats.org/wordprocessingml/2006/main">
        <w:t xml:space="preserve">ಸಂಖ್ಯೆಗಳು 5:16 ಯಾಜಕನು ಅವಳನ್ನು ಹತ್ತಿರಕ್ಕೆ ಕರೆತಂದು ಕರ್ತನ ಮುಂದೆ ಇಡಬೇಕು.</w:t>
      </w:r>
    </w:p>
    <w:p/>
    <w:p>
      <w:r xmlns:w="http://schemas.openxmlformats.org/wordprocessingml/2006/main">
        <w:t xml:space="preserve">ಪಾದ್ರಿಯು ಆರೋಪಿ ಮಹಿಳೆಯನ್ನು ತೀರ್ಪು ಮತ್ತು ನ್ಯಾಯಕ್ಕಾಗಿ ಭಗವಂತನ ಮುಂದೆ ತರಬೇಕು.</w:t>
      </w:r>
    </w:p>
    <w:p/>
    <w:p>
      <w:r xmlns:w="http://schemas.openxmlformats.org/wordprocessingml/2006/main">
        <w:t xml:space="preserve">1: ಭಗವಂತನೇ ನಮ್ಮ ನ್ಯಾಯಾಧಿಪತಿ ಮತ್ತು ಆತನೇ ನಿಜವಾದ ನ್ಯಾಯವನ್ನು ನೀಡಬಲ್ಲನು.</w:t>
      </w:r>
    </w:p>
    <w:p/>
    <w:p>
      <w:r xmlns:w="http://schemas.openxmlformats.org/wordprocessingml/2006/main">
        <w:t xml:space="preserve">2: ನಾವೆಲ್ಲರೂ ಪಶ್ಚಾತ್ತಾಪ ಪಡಬೇಕು ಮತ್ತು ನಮ್ಮ ತಪ್ಪುಗಳಿಗೆ ಭಗವಂತನ ಮಾರ್ಗದರ್ಶನ ಮತ್ತು ತೀರ್ಪನ್ನು ಹುಡುಕಬೇಕಾಗಿದೆ.</w:t>
      </w:r>
    </w:p>
    <w:p/>
    <w:p>
      <w:r xmlns:w="http://schemas.openxmlformats.org/wordprocessingml/2006/main">
        <w:t xml:space="preserve">1: ಯೆಶಾಯ 5:16 - "ಆದರೆ ಸೈನ್ಯಗಳ ಕರ್ತನು ತೀರ್ಪಿನಲ್ಲಿ ಉದಾತ್ತನಾಗುವನು ಮತ್ತು ಪವಿತ್ರನಾದ ದೇವರು ನೀತಿಯಲ್ಲಿ ಪರಿಶುದ್ಧನಾಗುವನು."</w:t>
      </w:r>
    </w:p>
    <w:p/>
    <w:p>
      <w:r xmlns:w="http://schemas.openxmlformats.org/wordprocessingml/2006/main">
        <w:t xml:space="preserve">2: Hebrews 10:30 - "ಯಾಕಂದರೆ, ಸೇಡು ತೀರಿಸಿಕೊಳ್ಳುವುದು ನನಗೆ ಸೇರಿದ್ದು, ನಾನು ಪ್ರತಿಫಲವನ್ನು ಕೊಡುತ್ತೇನೆ ಎಂದು ಹೇಳಿದವರನ್ನು ನಾವು ತಿಳಿದಿದ್ದೇವೆ, ಕರ್ತನು ಹೇಳುತ್ತಾನೆ, ಮತ್ತು ಮತ್ತೊಮ್ಮೆ, ಕರ್ತನು ತನ್ನ ಜನರನ್ನು ನಿರ್ಣಯಿಸುತ್ತಾನೆ."</w:t>
      </w:r>
    </w:p>
    <w:p/>
    <w:p>
      <w:r xmlns:w="http://schemas.openxmlformats.org/wordprocessingml/2006/main">
        <w:t xml:space="preserve">ಸಂಖ್ಯೆಗಳು 5:17 ಮತ್ತು ಯಾಜಕನು ಒಂದು ಮಣ್ಣಿನ ಪಾತ್ರೆಯಲ್ಲಿ ಪವಿತ್ರ ನೀರನ್ನು ತೆಗೆದುಕೊಳ್ಳಬೇಕು; ಮತ್ತು ಗುಡಾರದ ನೆಲದಲ್ಲಿರುವ ಧೂಳನ್ನು ಯಾಜಕನು ತೆಗೆದುಕೊಂಡು ನೀರಿನಲ್ಲಿ ಹಾಕಬೇಕು.</w:t>
      </w:r>
    </w:p>
    <w:p/>
    <w:p>
      <w:r xmlns:w="http://schemas.openxmlformats.org/wordprocessingml/2006/main">
        <w:t xml:space="preserve">ಯಾಜಕನು ಗುಡಾರದ ನೆಲದಿಂದ ಪವಿತ್ರ ನೀರು ಮತ್ತು ಸ್ವಲ್ಪ ಧೂಳನ್ನು ತೆಗೆದುಕೊಂಡು ಅದನ್ನು ಮಣ್ಣಿನ ಪಾತ್ರೆಯಲ್ಲಿ ಬೆರೆಸಬೇಕು.</w:t>
      </w:r>
    </w:p>
    <w:p/>
    <w:p>
      <w:r xmlns:w="http://schemas.openxmlformats.org/wordprocessingml/2006/main">
        <w:t xml:space="preserve">1. ದೇವರ ಪವಿತ್ರತೆ ಮತ್ತು ಶುದ್ಧೀಕರಣಕ್ಕಾಗಿ ನಮ್ಮ ಅಗತ್ಯ</w:t>
      </w:r>
    </w:p>
    <w:p/>
    <w:p>
      <w:r xmlns:w="http://schemas.openxmlformats.org/wordprocessingml/2006/main">
        <w:t xml:space="preserve">2. ಗುಡಾರದ ಪವಿತ್ರತೆ ಮತ್ತು ಅದರ ಮಹತ್ವ</w:t>
      </w:r>
    </w:p>
    <w:p/>
    <w:p>
      <w:r xmlns:w="http://schemas.openxmlformats.org/wordprocessingml/2006/main">
        <w:t xml:space="preserve">1. ಹೀಬ್ರೂ 9: 18-22 - ಕ್ರಿಸ್ತನು ಕೈಗಳಿಂದ ಮಾಡಿದ ಪವಿತ್ರ ಸ್ಥಳಗಳಿಗೆ ಪ್ರವೇಶಿಸಿಲ್ಲ, ಅವು ನಿಜವಾದ ವ್ಯಕ್ತಿಗಳಾಗಿವೆ; ಆದರೆ ಸ್ವರ್ಗದಲ್ಲಿಯೇ, ಈಗ ನಮಗಾಗಿ ದೇವರ ಸನ್ನಿಧಿಯಲ್ಲಿ ಕಾಣಿಸಿಕೊಳ್ಳಲು.</w:t>
      </w:r>
    </w:p>
    <w:p/>
    <w:p>
      <w:r xmlns:w="http://schemas.openxmlformats.org/wordprocessingml/2006/main">
        <w:t xml:space="preserve">2. ಎಫೆಸಿಯನ್ಸ್ 5: 25-27 - ಗಂಡಂದಿರೇ, ನಿಮ್ಮ ಹೆಂಡತಿಯರನ್ನು ಪ್ರೀತಿಸಿ, ಕ್ರಿಸ್ತನು ಚರ್ಚ್ ಅನ್ನು ಪ್ರೀತಿಸಿದಂತೆಯೇ ಮತ್ತು ಅದಕ್ಕಾಗಿ ತನ್ನನ್ನು ಅರ್ಪಿಸಿಕೊಂಡನು; ಅವನು ಪದದಿಂದ ನೀರಿನಿಂದ ತೊಳೆಯುವ ಮೂಲಕ ಅದನ್ನು ಪವಿತ್ರಗೊಳಿಸಬಹುದು ಮತ್ತು ಶುದ್ಧೀಕರಿಸಬಹುದು.</w:t>
      </w:r>
    </w:p>
    <w:p/>
    <w:p>
      <w:r xmlns:w="http://schemas.openxmlformats.org/wordprocessingml/2006/main">
        <w:t xml:space="preserve">ಸಂಖ್ಯೆಗಳು 5:18 ಯಾಜಕನು ಆ ಸ್ತ್ರೀಯನ್ನು ಕರ್ತನ ಸನ್ನಿಧಿಯಲ್ಲಿ ನಿಲ್ಲಿಸಿ ಆ ಹೆಂಗಸಿನ ತಲೆಯನ್ನು ಬಿಚ್ಚಿ ಅವಳ ಕೈಗಳಲ್ಲಿ ಸ್ಮರಣಾರ್ಥದ ಕಾಣಿಕೆಯನ್ನು ಅಸೂಯೆಯ ಕಾಣಿಕೆಯನ್ನು ಇಡಬೇಕು; ಶಾಪ:</w:t>
      </w:r>
    </w:p>
    <w:p/>
    <w:p>
      <w:r xmlns:w="http://schemas.openxmlformats.org/wordprocessingml/2006/main">
        <w:t xml:space="preserve">ವ್ಯಭಿಚಾರದ ಶಂಕಿತ ಮಹಿಳೆಯನ್ನು ಭಗವಂತನ ಮುಂದೆ ಕರೆತರಲು ಮತ್ತು ಶಾಪಕ್ಕೆ ಕಾರಣವಾಗುವ ಕಹಿನೀರಿನೊಂದಿಗೆ ಅಸೂಯೆಯ ನೈವೇದ್ಯವನ್ನು ಅರ್ಪಿಸಲು ಪಾದ್ರಿಗೆ ಸೂಚಿಸಲಾಗಿದೆ.</w:t>
      </w:r>
    </w:p>
    <w:p/>
    <w:p>
      <w:r xmlns:w="http://schemas.openxmlformats.org/wordprocessingml/2006/main">
        <w:t xml:space="preserve">1. ಕ್ಷಮೆಯ ಶಕ್ತಿ: ಸಂಖ್ಯೆಗಳು 5:18 ರಿಂದ ನಾವು ಏನು ಕಲಿಯಬಹುದು</w:t>
      </w:r>
    </w:p>
    <w:p/>
    <w:p>
      <w:r xmlns:w="http://schemas.openxmlformats.org/wordprocessingml/2006/main">
        <w:t xml:space="preserve">2. ಅಸೂಯೆಯ ಅಪಾಯ ಮತ್ತು ಅದನ್ನು ತಪ್ಪಿಸುವುದು ಹೇಗೆ</w:t>
      </w:r>
    </w:p>
    <w:p/>
    <w:p>
      <w:r xmlns:w="http://schemas.openxmlformats.org/wordprocessingml/2006/main">
        <w:t xml:space="preserve">1. ಲ್ಯೂಕ್ 6:37 - "ತೀರ್ಪಿಸಬೇಡಿ, ಮತ್ತು ನಿಮ್ಮನ್ನು ನಿರ್ಣಯಿಸಲಾಗುವುದಿಲ್ಲ. ಖಂಡಿಸಬೇಡಿ, ಮತ್ತು ನಿಮ್ಮನ್ನು ಖಂಡಿಸಲಾಗುವುದಿಲ್ಲ. ಕ್ಷಮಿಸಿ, ಮತ್ತು ನೀವು ಕ್ಷಮಿಸಲ್ಪಡುತ್ತೀರಿ."</w:t>
      </w:r>
    </w:p>
    <w:p/>
    <w:p>
      <w:r xmlns:w="http://schemas.openxmlformats.org/wordprocessingml/2006/main">
        <w:t xml:space="preserve">2. ನಾಣ್ಣುಡಿಗಳು 14:30 - "ಸ್ವಸ್ಥ ಹೃದಯವು ಮಾಂಸದ ಜೀವನ: ಆದರೆ ಮೂಳೆಗಳ ಕೊಳೆತವನ್ನು ಅಸೂಯೆಪಡಿರಿ."</w:t>
      </w:r>
    </w:p>
    <w:p/>
    <w:p>
      <w:r xmlns:w="http://schemas.openxmlformats.org/wordprocessingml/2006/main">
        <w:t xml:space="preserve">ಸಂಖ್ಯೆಗಳು 5:19 ಆಗ ಯಾಜಕನು ಅವಳಿಗೆ ಪ್ರಮಾಣಮಾಡಿ ಆ ಸ್ತ್ರೀಗೆ--ಯಾವ ಪುರುಷನೂ ನಿನ್ನ ಸಂಗಡ ಮಲಗದಿದ್ದರೆ ಮತ್ತು ನೀನು ನಿನ್ನ ಗಂಡನ ಬದಲಾಗಿ ಮತ್ತೊಬ್ಬನ ಸಂಗಡ ಅಶುದ್ಧಿಗೆ ಹೋಗದಿದ್ದರೆ ಈ ಕಹಿಯಿಂದ ನೀನು ಮುಕ್ತನಾಗಿರು ಎಂದು ಹೇಳಬೇಕು. ಶಾಪವನ್ನು ಉಂಟುಮಾಡುವ ನೀರು:</w:t>
      </w:r>
    </w:p>
    <w:p/>
    <w:p>
      <w:r xmlns:w="http://schemas.openxmlformats.org/wordprocessingml/2006/main">
        <w:t xml:space="preserve">ಪಾದ್ರಿಯು ಮಹಿಳೆಯನ್ನು ಪ್ರತಿಜ್ಞೆಯ ಮೂಲಕ ವಿಧಿಸುತ್ತಾನೆ, ಮತ್ತು ಅವಳು ತನ್ನ ಪತಿಗೆ ನಿಷ್ಠೆಯನ್ನು ಇಟ್ಟುಕೊಂಡಿದ್ದರೆ, ಕಹಿ ನೀರಿನ ಪರಿಣಾಮಗಳಿಂದ ಮುಕ್ತರಾಗುತ್ತಾರೆ.</w:t>
      </w:r>
    </w:p>
    <w:p/>
    <w:p>
      <w:r xmlns:w="http://schemas.openxmlformats.org/wordprocessingml/2006/main">
        <w:t xml:space="preserve">1. ಮದುವೆಯಲ್ಲಿ ನಿಷ್ಠೆ: ದೇವರ ಅನುಶಾಸನಗಳನ್ನು ಇಟ್ಟುಕೊಳ್ಳುವುದರ ಪ್ರಾಮುಖ್ಯತೆ</w:t>
      </w:r>
    </w:p>
    <w:p/>
    <w:p>
      <w:r xmlns:w="http://schemas.openxmlformats.org/wordprocessingml/2006/main">
        <w:t xml:space="preserve">2. ದೋಷರಹಿತರಾಗಿ ಉಳಿಯುವ ಆಶೀರ್ವಾದ: ದೇವರ ರಕ್ಷಣೆಯನ್ನು ಪಡೆಯುವುದು</w:t>
      </w:r>
    </w:p>
    <w:p/>
    <w:p>
      <w:r xmlns:w="http://schemas.openxmlformats.org/wordprocessingml/2006/main">
        <w:t xml:space="preserve">1. ಎಫೆಸಿಯನ್ಸ್ 5:22-33 - ಭಗವಂತನ ಭಯದಲ್ಲಿ ಒಬ್ಬರಿಗೊಬ್ಬರು ಅಧೀನರಾಗಿರಿ.</w:t>
      </w:r>
    </w:p>
    <w:p/>
    <w:p>
      <w:r xmlns:w="http://schemas.openxmlformats.org/wordprocessingml/2006/main">
        <w:t xml:space="preserve">2. ನಾಣ್ಣುಡಿಗಳು 12:22 - ಕರ್ತನು ಸುಳ್ಳು ತುಟಿಗಳನ್ನು ಅಸಹ್ಯಪಡುತ್ತಾನೆ, ಆದರೆ ನಂಬಲರ್ಹವಾದ ಜನರಲ್ಲಿ ಅವನು ಸಂತೋಷಪಡುತ್ತಾನೆ.</w:t>
      </w:r>
    </w:p>
    <w:p/>
    <w:p>
      <w:r xmlns:w="http://schemas.openxmlformats.org/wordprocessingml/2006/main">
        <w:t xml:space="preserve">ಸಂಖ್ಯೆಗಳು 5:20 ಆದರೆ ನೀನು ನಿನ್ನ ಗಂಡನಿಗೆ ಬದಲಾಗಿ ಇನ್ನೊಬ್ಬನ ಬಳಿಗೆ ಹೋಗಿದ್ದರೆ ಮತ್ತು ನೀನು ಅಪವಿತ್ರನಾಗಿದ್ದರೆ ಮತ್ತು ನಿನ್ನ ಗಂಡನ ಪಕ್ಕದಲ್ಲಿ ಯಾರಾದರೂ ನಿನ್ನೊಂದಿಗೆ ಮಲಗಿದ್ದರೆ.</w:t>
      </w:r>
    </w:p>
    <w:p/>
    <w:p>
      <w:r xmlns:w="http://schemas.openxmlformats.org/wordprocessingml/2006/main">
        <w:t xml:space="preserve">ತನ್ನ ಪತಿಗೆ ವಿಶ್ವಾಸದ್ರೋಹಿ ಮತ್ತು ವ್ಯಭಿಚಾರ ಮಾಡುವ ಮಹಿಳೆಗೆ ಸಂಖ್ಯೆಗಳು 5:20 ರಲ್ಲಿನ ಕಾನೂನಿನ ಪ್ರಕಾರ ಶಿಕ್ಷೆಯಾಗುತ್ತದೆ.</w:t>
      </w:r>
    </w:p>
    <w:p/>
    <w:p>
      <w:r xmlns:w="http://schemas.openxmlformats.org/wordprocessingml/2006/main">
        <w:t xml:space="preserve">1. ವ್ಯಭಿಚಾರದ ವಿರುದ್ಧ ಎಚ್ಚರಿಕೆ: ನಿಷ್ಠೆಯ ಬಗ್ಗೆ ಬೈಬಲ್ ಏನು ಹೇಳುತ್ತದೆ</w:t>
      </w:r>
    </w:p>
    <w:p/>
    <w:p>
      <w:r xmlns:w="http://schemas.openxmlformats.org/wordprocessingml/2006/main">
        <w:t xml:space="preserve">2. ವಿಶ್ವಾಸದ್ರೋಹದ ಪರಿಣಾಮಗಳು: ಸಂಖ್ಯೆಗಳ ಅಧ್ಯಯನ 5:20</w:t>
      </w:r>
    </w:p>
    <w:p/>
    <w:p>
      <w:r xmlns:w="http://schemas.openxmlformats.org/wordprocessingml/2006/main">
        <w:t xml:space="preserve">1. ಹೀಬ್ರೂ 13:4 - ಮದುವೆಯು ಎಲ್ಲರ ನಡುವೆ ಗೌರವದಿಂದ ನಡೆಯಲಿ, ಮತ್ತು ಮದುವೆಯ ಹಾಸಿಗೆಯು ನಿರ್ಮಲವಾಗಿರಲಿ, ಏಕೆಂದರೆ ದೇವರು ಲೈಂಗಿಕ ಅನೈತಿಕ ಮತ್ತು ವ್ಯಭಿಚಾರಿಗಳನ್ನು ನಿರ್ಣಯಿಸುತ್ತಾನೆ.</w:t>
      </w:r>
    </w:p>
    <w:p/>
    <w:p>
      <w:r xmlns:w="http://schemas.openxmlformats.org/wordprocessingml/2006/main">
        <w:t xml:space="preserve">2. ನಾಣ್ಣುಡಿಗಳು 6:32 - ವ್ಯಭಿಚಾರ ಮಾಡುವವನಿಗೆ ಬುದ್ಧಿಯಿಲ್ಲ; ಅದನ್ನು ಮಾಡುವವನು ತನ್ನನ್ನು ತಾನೇ ನಾಶಪಡಿಸಿಕೊಳ್ಳುತ್ತಾನೆ.</w:t>
      </w:r>
    </w:p>
    <w:p/>
    <w:p>
      <w:r xmlns:w="http://schemas.openxmlformats.org/wordprocessingml/2006/main">
        <w:t xml:space="preserve">ಸಂಖ್ಯೆಗಳು 5:21 ಆಗ ಯಾಜಕನು ಆ ಸ್ತ್ರೀಗೆ ಶಾಪವನ್ನು ವಿಧಿಸಬೇಕು ಮತ್ತು ಯಾಜಕನು ಆ ಸ್ತ್ರೀಗೆ--ಕರ್ತನು ನಿನ್ನ ತೊಡೆಯನ್ನು ಕೊಳೆಯುವಂತೆ ಮಾಡಿದಾಗ ಕರ್ತನು ನಿನ್ನ ಜನರ ಮಧ್ಯದಲ್ಲಿ ನಿನಗೆ ಶಾಪ ಮತ್ತು ಪ್ರಮಾಣ ಮಾಡುತ್ತಾನೆ ಎಂದು ಹೇಳಬೇಕು. ಊದಿಕೊಳ್ಳಲು ನಿನ್ನ ಹೊಟ್ಟೆ;</w:t>
      </w:r>
    </w:p>
    <w:p/>
    <w:p>
      <w:r xmlns:w="http://schemas.openxmlformats.org/wordprocessingml/2006/main">
        <w:t xml:space="preserve">ಈ ಭಾಗವು ಒಬ್ಬ ಪಾದ್ರಿಯು ಮಹಿಳೆಗೆ ಶಾಪವನ್ನು ವಿಧಿಸುವುದನ್ನು ವಿವರಿಸುತ್ತದೆ, ಇದರಲ್ಲಿ ಯೆಹೋವನು ಅವಳ ತೊಡೆಯನ್ನು ಕೊಳೆಯುವಂತೆ ಮಾಡುತ್ತಾನೆ ಮತ್ತು ಅವಳ ಹೊಟ್ಟೆಯನ್ನು ಶಿಕ್ಷೆಯಾಗಿ ಊದುತ್ತಾನೆ.</w:t>
      </w:r>
    </w:p>
    <w:p/>
    <w:p>
      <w:r xmlns:w="http://schemas.openxmlformats.org/wordprocessingml/2006/main">
        <w:t xml:space="preserve">1: ದೇವರ ನ್ಯಾಯ ಯಾವಾಗಲೂ ಮೇಲುಗೈ ಸಾಧಿಸುತ್ತದೆ. ಎಷ್ಟೇ ಕಠಿಣ ಶಿಕ್ಷೆಯಾಗಿದ್ದರೂ, ದೇವರ ಮಾರ್ಗಗಳು ಯಾವಾಗಲೂ ನ್ಯಾಯಯುತ ಮತ್ತು ನ್ಯಾಯಯುತವಾಗಿರುತ್ತವೆ.</w:t>
      </w:r>
    </w:p>
    <w:p/>
    <w:p>
      <w:r xmlns:w="http://schemas.openxmlformats.org/wordprocessingml/2006/main">
        <w:t xml:space="preserve">2: ನಾವು ಎಂದಿಗೂ ದೇವರನ್ನು ಮೀರಿಸಲು ಸಾಧ್ಯವಿಲ್ಲ. ನಾವು ಆತನ ನೀತಿವಂತ ತೀರ್ಪಿನಿಂದ ತಪ್ಪಿಸಿಕೊಳ್ಳಲು ಸಾಧ್ಯವಿಲ್ಲ, ಮತ್ತು ನಮ್ಮ ಕ್ರಿಯೆಗಳ ಪರಿಣಾಮಗಳನ್ನು ನಾವು ಒಪ್ಪಿಕೊಳ್ಳಬೇಕು.</w:t>
      </w:r>
    </w:p>
    <w:p/>
    <w:p>
      <w:r xmlns:w="http://schemas.openxmlformats.org/wordprocessingml/2006/main">
        <w:t xml:space="preserve">1: ಯೆರೆಮಿಯ 17:10 "ನಾನು ಕರ್ತನಾದ ನಾನು ಹೃದಯವನ್ನು ಶೋಧಿಸುತ್ತೇನೆ, ನಾನು ಪ್ರತಿ ಮನುಷ್ಯನಿಗೆ ಅವನವರ ಮಾರ್ಗಗಳ ಪ್ರಕಾರ ಮತ್ತು ಅವನ ಕಾರ್ಯಗಳ ಫಲವನ್ನು ಕೊಡಲು ಸಹ ನಾನು ನಿಯಂತ್ರಣವನ್ನು ಪ್ರಯತ್ನಿಸುತ್ತೇನೆ."</w:t>
      </w:r>
    </w:p>
    <w:p/>
    <w:p>
      <w:r xmlns:w="http://schemas.openxmlformats.org/wordprocessingml/2006/main">
        <w:t xml:space="preserve">2: ನಾಣ್ಣುಡಿಗಳು 16:2 "ಮನುಷ್ಯನ ಎಲ್ಲಾ ಮಾರ್ಗಗಳು ಅವನ ದೃಷ್ಟಿಯಲ್ಲಿ ಶುದ್ಧವಾಗಿವೆ; ಆದರೆ ಕರ್ತನು ಆತ್ಮಗಳನ್ನು ತೂಗುತ್ತಾನೆ."</w:t>
      </w:r>
    </w:p>
    <w:p/>
    <w:p>
      <w:r xmlns:w="http://schemas.openxmlformats.org/wordprocessingml/2006/main">
        <w:t xml:space="preserve">ಸಂಖ್ಯೆಗಳು 5:22 ಮತ್ತು ಶಾಪವನ್ನು ಉಂಟುಮಾಡುವ ಈ ನೀರು ನಿಮ್ಮ ಹೊಟ್ಟೆಯನ್ನು ಊದುವಂತೆ ಮತ್ತು ನಿಮ್ಮ ತೊಡೆಯನ್ನು ಕೊಳೆಯುವಂತೆ ಮಾಡಲು ನಿಮ್ಮ ಕರುಳಿಗೆ ಹೋಗುವುದು;</w:t>
      </w:r>
    </w:p>
    <w:p/>
    <w:p>
      <w:r xmlns:w="http://schemas.openxmlformats.org/wordprocessingml/2006/main">
        <w:t xml:space="preserve">ವ್ಯಭಿಚಾರದ ಶಂಕಿತ ಮಹಿಳೆ ತನ್ನ ತಪ್ಪನ್ನು ನಿರ್ಧರಿಸಲು ಗುಡಾರದ ನೆಲದ ಧೂಳನ್ನು ಹೊಂದಿರುವ ನೀರನ್ನು ಕುಡಿಯಬೇಕೆಂದು ದೇವರು ಆದೇಶಿಸುತ್ತಾನೆ. ಅವಳು ತಪ್ಪಿತಸ್ಥಳಾಗಿದ್ದರೆ, ಅವಳ ಹೊಟ್ಟೆ ಊದಿಕೊಳ್ಳುತ್ತದೆ ಮತ್ತು ಅವಳ ತೊಡೆ ಕೊಳೆಯುತ್ತದೆ. "ಆಮೆನ್, ಆಮೆನ್" ಎಂದು ಹೇಳುವ ಮೂಲಕ ಮಹಿಳೆ ಪರೀಕ್ಷೆಗೆ ಒಪ್ಪಿಕೊಳ್ಳಬೇಕು.</w:t>
      </w:r>
    </w:p>
    <w:p/>
    <w:p>
      <w:r xmlns:w="http://schemas.openxmlformats.org/wordprocessingml/2006/main">
        <w:t xml:space="preserve">1. ನಮ್ಮ ಪದಗಳ ಶಕ್ತಿ - ನಾವು ಹೇಳುವುದು ಹೇಗೆ ಪರಿಣಾಮಗಳನ್ನು ಬೀರುತ್ತದೆ</w:t>
      </w:r>
    </w:p>
    <w:p/>
    <w:p>
      <w:r xmlns:w="http://schemas.openxmlformats.org/wordprocessingml/2006/main">
        <w:t xml:space="preserve">2. ನಮ್ಮ ಹೃದಯದ ಪರಿಸ್ಥಿತಿಗಳು - ವ್ಯಭಿಚಾರ ಮತ್ತು ಅದರ ಪರಿಣಾಮಗಳ ಅಧ್ಯಯನ</w:t>
      </w:r>
    </w:p>
    <w:p/>
    <w:p>
      <w:r xmlns:w="http://schemas.openxmlformats.org/wordprocessingml/2006/main">
        <w:t xml:space="preserve">1. ಜೇಮ್ಸ್ 3: 8-12 - ನಾಲಿಗೆಯ ಶಕ್ತಿ ಮತ್ತು ಅದರ ಪರಿಣಾಮಗಳು</w:t>
      </w:r>
    </w:p>
    <w:p/>
    <w:p>
      <w:r xmlns:w="http://schemas.openxmlformats.org/wordprocessingml/2006/main">
        <w:t xml:space="preserve">2. ನಾಣ್ಣುಡಿಗಳು 6:23-29 - ವ್ಯಭಿಚಾರದ ಪರಿಣಾಮಗಳು ಮತ್ತು ಹೃದಯದ ಮೇಲೆ ಅದರ ಪರಿಣಾಮಗಳು.</w:t>
      </w:r>
    </w:p>
    <w:p/>
    <w:p>
      <w:r xmlns:w="http://schemas.openxmlformats.org/wordprocessingml/2006/main">
        <w:t xml:space="preserve">ಸಂಖ್ಯೆಗಳು 5:23 ಮತ್ತು ಯಾಜಕನು ಈ ಶಾಪಗಳನ್ನು ಒಂದು ಪುಸ್ತಕದಲ್ಲಿ ಬರೆಯಬೇಕು ಮತ್ತು ಕಹಿ ನೀರಿನಿಂದ ಅವುಗಳನ್ನು ಅಳಿಸಿಹಾಕಬೇಕು.</w:t>
      </w:r>
    </w:p>
    <w:p/>
    <w:p>
      <w:r xmlns:w="http://schemas.openxmlformats.org/wordprocessingml/2006/main">
        <w:t xml:space="preserve">ಅರ್ಚಕನು ದೇವರ ಶಾಪಗಳನ್ನು ಬರೆದು ಕಹಿ ನೀರಿನಿಂದ ಅಳಿಸಿಹಾಕಬೇಕಾಗಿತ್ತು.</w:t>
      </w:r>
    </w:p>
    <w:p/>
    <w:p>
      <w:r xmlns:w="http://schemas.openxmlformats.org/wordprocessingml/2006/main">
        <w:t xml:space="preserve">1. ದೇವರ ಶಾಪಗಳ ಶಕ್ತಿ: ಪುರೋಹಿತರ ಬರಹಗಳ ಮಹತ್ವವನ್ನು ಅರ್ಥಮಾಡಿಕೊಳ್ಳುವುದು.</w:t>
      </w:r>
    </w:p>
    <w:p/>
    <w:p>
      <w:r xmlns:w="http://schemas.openxmlformats.org/wordprocessingml/2006/main">
        <w:t xml:space="preserve">2. ಪಾಪವನ್ನು ಅಳಿಸಿಹಾಕುವುದು: ಸಂಖ್ಯೆಗಳು 5 ರಲ್ಲಿ ಕಹಿ ನೀರಿನ ಮಹತ್ವ.</w:t>
      </w:r>
    </w:p>
    <w:p/>
    <w:p>
      <w:r xmlns:w="http://schemas.openxmlformats.org/wordprocessingml/2006/main">
        <w:t xml:space="preserve">1. ಕೀರ್ತನೆಗಳು 109:18 ಅವನು ತನ್ನ ಬಟ್ಟೆಯಂತೆಯೇ ಶಾಪವನ್ನು ಧರಿಸಿದನು, ಮತ್ತು ಅದು ಅವನ ಆಂತರಿಕ ಅಂಗಗಳಲ್ಲಿ ನೀರಿನಂತೆ ಮತ್ತು ಎಣ್ಣೆಯಂತೆ ಅವನ ಮೂಳೆಗಳಲ್ಲಿ ಪ್ರವೇಶಿಸಿತು.</w:t>
      </w:r>
    </w:p>
    <w:p/>
    <w:p>
      <w:r xmlns:w="http://schemas.openxmlformats.org/wordprocessingml/2006/main">
        <w:t xml:space="preserve">2. ಎಝೆಕಿಯೆಲ್ 36:25-27 ಆಗ ನಾನು ನಿಮ್ಮ ಮೇಲೆ ಶುದ್ಧವಾದ ನೀರನ್ನು ಚಿಮುಕಿಸುವೆನು, ಮತ್ತು ನೀವು ಶುದ್ಧರಾಗುವಿರಿ: ನಿಮ್ಮ ಎಲ್ಲಾ ಹೊಲಸುಗಳಿಂದ ಮತ್ತು ನಿಮ್ಮ ಎಲ್ಲಾ ವಿಗ್ರಹಗಳಿಂದ ನಾನು ನಿಮ್ಮನ್ನು ಶುದ್ಧೀಕರಿಸುತ್ತೇನೆ. ನಾನು ನಿಮಗೆ ಹೊಸ ಹೃದಯವನ್ನು ಕೊಡುತ್ತೇನೆ, ಮತ್ತು ನಾನು ನಿಮ್ಮೊಳಗೆ ಹೊಸ ಚೈತನ್ಯವನ್ನು ಇಡುತ್ತೇನೆ: ಮತ್ತು ನಾನು ನಿಮ್ಮ ಮಾಂಸದಿಂದ ಕಲ್ಲಿನ ಹೃದಯವನ್ನು ತೆಗೆದುಹಾಕುತ್ತೇನೆ ಮತ್ತು ನಾನು ನಿಮಗೆ ಮಾಂಸದ ಹೃದಯವನ್ನು ನೀಡುತ್ತೇನೆ. ಮತ್ತು ನಾನು ನನ್ನ ಆತ್ಮವನ್ನು ನಿಮ್ಮೊಳಗೆ ಇಡುತ್ತೇನೆ ಮತ್ತು ನನ್ನ ನಿಯಮಗಳಲ್ಲಿ ನೀವು ನಡೆಯುವಂತೆ ಮಾಡುತ್ತೇನೆ ಮತ್ತು ನೀವು ನನ್ನ ತೀರ್ಪುಗಳನ್ನು ಕೈಕೊಂಡು ಅವುಗಳನ್ನು ಅನುಸರಿಸಬೇಕು.</w:t>
      </w:r>
    </w:p>
    <w:p/>
    <w:p>
      <w:r xmlns:w="http://schemas.openxmlformats.org/wordprocessingml/2006/main">
        <w:t xml:space="preserve">ಸಂಖ್ಯೆಗಳು 5:24 ಮತ್ತು ಅವನು ಶಾಪವನ್ನು ಉಂಟುಮಾಡುವ ಕಹಿ ನೀರನ್ನು ಮಹಿಳೆಗೆ ಕುಡಿಸುತ್ತಾನೆ ಮತ್ತು ಶಾಪವನ್ನು ಉಂಟುಮಾಡುವ ನೀರು ಅವಳೊಳಗೆ ಪ್ರವೇಶಿಸಿ ಕಹಿಯಾಗುತ್ತದೆ</w:t>
      </w:r>
    </w:p>
    <w:p/>
    <w:p>
      <w:r xmlns:w="http://schemas.openxmlformats.org/wordprocessingml/2006/main">
        <w:t xml:space="preserve">ವ್ಯಭಿಚಾರದ ಶಂಕಿತ ಮಹಿಳೆ ತಪ್ಪಿತಸ್ಥಳಾಗಿದ್ದರೆ ಅವಳ ಮೇಲೆ ಶಾಪವನ್ನು ತರುವ ಕಹಿ ನೀರನ್ನು ಕುಡಿಯಬೇಕು ಎಂದು ದೇವರು ಸೂಚಿಸುತ್ತಾನೆ.</w:t>
      </w:r>
    </w:p>
    <w:p/>
    <w:p>
      <w:r xmlns:w="http://schemas.openxmlformats.org/wordprocessingml/2006/main">
        <w:t xml:space="preserve">1. ಪಾಪದ ಪರಿಣಾಮಗಳು: ಸಂಖ್ಯೆಗಳು 5:24 ರಿಂದ ಪಾಠಗಳು</w:t>
      </w:r>
    </w:p>
    <w:p/>
    <w:p>
      <w:r xmlns:w="http://schemas.openxmlformats.org/wordprocessingml/2006/main">
        <w:t xml:space="preserve">2. ಶಾಪದ ಶಕ್ತಿ: ಸಂಖ್ಯೆಗಳು 5:24 ರಿಂದ ನಾವು ಏನು ಕಲಿಯಬಹುದು</w:t>
      </w:r>
    </w:p>
    <w:p/>
    <w:p>
      <w:r xmlns:w="http://schemas.openxmlformats.org/wordprocessingml/2006/main">
        <w:t xml:space="preserve">1. ಜೇಮ್ಸ್ 1:14-15 ಆದರೆ ಪ್ರತಿಯೊಬ್ಬ ವ್ಯಕ್ತಿಯು ತನ್ನ ಸ್ವಂತ ಆಸೆಯಿಂದ ಆಮಿಷಕ್ಕೊಳಗಾದಾಗ ಮತ್ತು ಪ್ರಲೋಭನೆಗೆ ಒಳಗಾಗುತ್ತಾನೆ. ನಂತರ ಬಯಕೆಯು ಗರ್ಭಧರಿಸಿದಾಗ ಪಾಪಕ್ಕೆ ಜನ್ಮ ನೀಡುತ್ತದೆ ಮತ್ತು ಪಾಪವು ಸಂಪೂರ್ಣವಾಗಿ ಬೆಳೆದಾಗ ಮರಣವನ್ನು ತರುತ್ತದೆ.</w:t>
      </w:r>
    </w:p>
    <w:p/>
    <w:p>
      <w:r xmlns:w="http://schemas.openxmlformats.org/wordprocessingml/2006/main">
        <w:t xml:space="preserve">2. ನಾಣ್ಣುಡಿಗಳು 13:15 ಒಳ್ಳೆಯ ತಿಳುವಳಿಕೆಯು ಪರವಾಗಿ ಗೆಲ್ಲುತ್ತದೆ, ಆದರೆ ವಿಶ್ವಾಸಘಾತುಕರ ಮಾರ್ಗವು ಅವರ ನಾಶವಾಗಿದೆ.</w:t>
      </w:r>
    </w:p>
    <w:p/>
    <w:p>
      <w:r xmlns:w="http://schemas.openxmlformats.org/wordprocessingml/2006/main">
        <w:t xml:space="preserve">ಸಂಖ್ಯೆಗಳು 5:25 ಆಗ ಯಾಜಕನು ಆ ಸ್ತ್ರೀಯ ಕೈಯಿಂದ ಅಸೂಯೆಯ ಕಾಣಿಕೆಯನ್ನು ತೆಗೆದುಕೊಂಡು ಯೆಹೋವನ ಸನ್ನಿಧಿಯಲ್ಲಿ ನೈವೇದ್ಯವನ್ನು ಅಲ್ಲಾಡಿಸಿ ಯಜ್ಞವೇದಿಯ ಮೇಲೆ ಅರ್ಪಿಸಬೇಕು.</w:t>
      </w:r>
    </w:p>
    <w:p/>
    <w:p>
      <w:r xmlns:w="http://schemas.openxmlformats.org/wordprocessingml/2006/main">
        <w:t xml:space="preserve">ಒಬ್ಬ ಯಾಜಕನು ಮಹಿಳೆಯ ಕೈಯಿಂದ ಅಸೂಯೆಯ ಕಾಣಿಕೆಯನ್ನು ತೆಗೆದುಕೊಂಡು ಬಲಿಪೀಠದ ಮೇಲೆ ಭಗವಂತನಿಗೆ ಅರ್ಪಿಸುತ್ತಾನೆ.</w:t>
      </w:r>
    </w:p>
    <w:p/>
    <w:p>
      <w:r xmlns:w="http://schemas.openxmlformats.org/wordprocessingml/2006/main">
        <w:t xml:space="preserve">1. ದೇವರಿಗೆ ಅರ್ಪಣೆ ಮಾಡುವ ಮಹತ್ವ</w:t>
      </w:r>
    </w:p>
    <w:p/>
    <w:p>
      <w:r xmlns:w="http://schemas.openxmlformats.org/wordprocessingml/2006/main">
        <w:t xml:space="preserve">2. ನಮ್ಮ ಜೀವನದಲ್ಲಿ ಅಸೂಯೆಯ ಶಕ್ತಿ</w:t>
      </w:r>
    </w:p>
    <w:p/>
    <w:p>
      <w:r xmlns:w="http://schemas.openxmlformats.org/wordprocessingml/2006/main">
        <w:t xml:space="preserve">1. ಮ್ಯಾಥ್ಯೂ 5:23-24 - "ಆದ್ದರಿಂದ, ನೀವು ಬಲಿಪೀಠದ ಬಳಿ ನಿಮ್ಮ ಉಡುಗೊರೆಯನ್ನು ಅರ್ಪಿಸುತ್ತಿದ್ದರೆ ಮತ್ತು ಅಲ್ಲಿ ನಿಮ್ಮ ಸಹೋದರ ಅಥವಾ ಸಹೋದರಿ ನಿಮ್ಮ ವಿರುದ್ಧ ಏನಾದರೂ ಹೊಂದಿದ್ದಾರೆಂದು ನೆನಪಿಸಿಕೊಂಡರೆ, ನಿಮ್ಮ ಉಡುಗೊರೆಯನ್ನು ಬಲಿಪೀಠದ ಮುಂದೆ ಬಿಟ್ಟುಬಿಡಿ. ಮೊದಲು ಹೋಗಿ ರಾಜಿ ಮಾಡಿಕೊಳ್ಳಿ. ಅವರು; ನಂತರ ಬಂದು ನಿಮ್ಮ ಉಡುಗೊರೆಯನ್ನು ಅರ್ಪಿಸಿ.</w:t>
      </w:r>
    </w:p>
    <w:p/>
    <w:p>
      <w:r xmlns:w="http://schemas.openxmlformats.org/wordprocessingml/2006/main">
        <w:t xml:space="preserve">2. ಹೀಬ್ರೂ 13:15-16 -ಆದ್ದರಿಂದ, ಯೇಸುವಿನ ಮೂಲಕ, ನಾವು ದೇವರ ಹೆಸರನ್ನು ಬಹಿರಂಗವಾಗಿ ಪ್ರತಿಪಾದಿಸುವ ತುಟಿಗಳ ಹಣ್ಣನ್ನು ಸ್ತುತಿಯ ಯಜ್ಞವನ್ನು ನಿರಂತರವಾಗಿ ದೇವರಿಗೆ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ಸಂಖ್ಯೆಗಳು 5:26 ಮತ್ತು ಯಾಜಕನು ಕಾಣಿಕೆಯಲ್ಲಿ ಒಂದು ಹಿಡಿಯನ್ನು ತೆಗೆದುಕೊಂಡು ಅದರ ಸ್ಮರಣೆಯನ್ನು ಸಹ ಯಜ್ಞವೇದಿಯ ಮೇಲೆ ಸುಡಬೇಕು ಮತ್ತು ನಂತರ ಮಹಿಳೆಗೆ ನೀರನ್ನು ಕುಡಿಯಬೇಕು.</w:t>
      </w:r>
    </w:p>
    <w:p/>
    <w:p>
      <w:r xmlns:w="http://schemas.openxmlformats.org/wordprocessingml/2006/main">
        <w:t xml:space="preserve">ಯಾಜಕನು ನೈವೇದ್ಯದ ಒಂದು ಭಾಗವನ್ನು ಯಜ್ಞವೇದಿಯ ಮೇಲೆ ಸುಟ್ಟು ಮಹಿಳೆಗೆ ಕುಡಿಯಲು ನೀರನ್ನು ಕೊಡಬೇಕಾಗಿತ್ತು.</w:t>
      </w:r>
    </w:p>
    <w:p/>
    <w:p>
      <w:r xmlns:w="http://schemas.openxmlformats.org/wordprocessingml/2006/main">
        <w:t xml:space="preserve">1. ಭಗವಂತನಿಗೆ ತ್ಯಾಗ: ಅರ್ಪಣೆಯ ಬೈಬಲ್ನ ಮಹತ್ವ</w:t>
      </w:r>
    </w:p>
    <w:p/>
    <w:p>
      <w:r xmlns:w="http://schemas.openxmlformats.org/wordprocessingml/2006/main">
        <w:t xml:space="preserve">2. ವಿಧೇಯತೆಯ ಮೂಲಕ ದೇವರ ಗುಣಪಡಿಸುವ ಶಕ್ತಿಯನ್ನು ಅನುಭವಿಸುವುದು</w:t>
      </w:r>
    </w:p>
    <w:p/>
    <w:p>
      <w:r xmlns:w="http://schemas.openxmlformats.org/wordprocessingml/2006/main">
        <w:t xml:space="preserve">1. ಯೆಶಾಯ 53:5 - ಆದರೆ ಆತನು ನಮ್ಮ ಅಪರಾಧಗಳ ನಿಮಿತ್ತ ಚುಚ್ಚಲ್ಪಟ್ಟನು, ನಮ್ಮ ಅಕ್ರಮಗಳ ನಿಮಿತ್ತ ಆತನು ಪುಡಿಪುಡಿಯಾದನು; ನಮಗೆ ಶಾಂತಿಯನ್ನು ತಂದ ಶಿಕ್ಷೆಯು ಅವನ ಮೇಲಿತ್ತು ಮತ್ತು ಅವನ ಗಾಯಗಳಿಂದ ನಾವು ಗುಣವಾಗಿದ್ದೇವೆ.</w:t>
      </w:r>
    </w:p>
    <w:p/>
    <w:p>
      <w:r xmlns:w="http://schemas.openxmlformats.org/wordprocessingml/2006/main">
        <w:t xml:space="preserve">2. ಹೀಬ್ರೂ 13:15 - ಆದ್ದರಿಂದ, ಯೇಸುವಿನ ಮೂಲಕ, ನಾವು ದೇವರ ಹೆಸರನ್ನು ಬಹಿರಂಗವಾಗಿ ಹೇಳಿಕೊಳ್ಳುವ ತುಟಿಗಳ ಫಲವನ್ನು ಸ್ತುತಿನ ಯಜ್ಞವನ್ನು ನಿರಂತರವಾಗಿ ಅರ್ಪಿಸೋಣ.</w:t>
      </w:r>
    </w:p>
    <w:p/>
    <w:p>
      <w:r xmlns:w="http://schemas.openxmlformats.org/wordprocessingml/2006/main">
        <w:t xml:space="preserve">ಸಂಖ್ಯೆಗಳು 5:27 ಮತ್ತು ಅವನು ಅವಳನ್ನು ನೀರನ್ನು ಕುಡಿಸಿದಾಗ ಅದು ಸಂಭವಿಸುತ್ತದೆ, ಅವಳು ಅಪವಿತ್ರಳಾಗಿದ್ದರೆ ಮತ್ತು ತನ್ನ ಗಂಡನ ವಿರುದ್ಧ ಅಪರಾಧ ಮಾಡಿದರೆ, ಶಾಪವನ್ನು ಉಂಟುಮಾಡುವ ನೀರು ಅವಳೊಳಗೆ ಪ್ರವೇಶಿಸುತ್ತದೆ. ಕಹಿಯಾಗುವಳು, ಮತ್ತು ಅವಳ ಹೊಟ್ಟೆಯು ಊದಿಕೊಳ್ಳುವದು ಮತ್ತು ಅವಳ ತೊಡೆಯು ಕೊಳೆಯುವದು: ಮತ್ತು ಮಹಿಳೆಯು ತನ್ನ ಜನರಲ್ಲಿ ಶಾಪವಾಗಿರುವಳು.</w:t>
      </w:r>
    </w:p>
    <w:p/>
    <w:p>
      <w:r xmlns:w="http://schemas.openxmlformats.org/wordprocessingml/2006/main">
        <w:t xml:space="preserve">ಮಹಿಳೆಗೆ ವ್ಯಭಿಚಾರದ ಶಂಕೆ ಬಂದಾಗ, ಅವಳು ತಪ್ಪಿತಸ್ಥಳಾಗಿದ್ದರೆ ಶಾಪಕ್ಕೆ ಕಾರಣವಾಗುವ ನೀರನ್ನು ಕುಡಿಯುವಂತೆ ಮಾಡಲಾಗುತ್ತದೆ. ನೀರಿನ ಪರಿಣಾಮವು ಅವಳ ಹೊಟ್ಟೆಯ ಊತ ಮತ್ತು ಅವಳ ತೊಡೆಯ ಕೊಳೆಯುವಿಕೆಯಾಗಿದೆ, ಇದು ಅವಳ ಜನರಲ್ಲಿ ಶಾಪವಾಗಿ ಪರಿಣಮಿಸುತ್ತದೆ.</w:t>
      </w:r>
    </w:p>
    <w:p/>
    <w:p>
      <w:r xmlns:w="http://schemas.openxmlformats.org/wordprocessingml/2006/main">
        <w:t xml:space="preserve">1. ವ್ಯಭಿಚಾರದ ಪರಿಣಾಮಗಳು - ನಾಣ್ಣುಡಿಗಳು 6:32-33</w:t>
      </w:r>
    </w:p>
    <w:p/>
    <w:p>
      <w:r xmlns:w="http://schemas.openxmlformats.org/wordprocessingml/2006/main">
        <w:t xml:space="preserve">2. ದೇವರ ನ್ಯಾಯ ಮತ್ತು ಕರುಣೆ - ಜೇಮ್ಸ್ 2:13</w:t>
      </w:r>
    </w:p>
    <w:p/>
    <w:p>
      <w:r xmlns:w="http://schemas.openxmlformats.org/wordprocessingml/2006/main">
        <w:t xml:space="preserve">1. ಯಾಜಕಕಾಂಡ 20:10 - "ಮನುಷ್ಯನು ತನ್ನ ನೆರೆಯವನ ಹೆಂಡತಿಯೊಂದಿಗೆ ವ್ಯಭಿಚಾರ ಮಾಡಿದರೆ, ವ್ಯಭಿಚಾರಿ ಮತ್ತು ವ್ಯಭಿಚಾರಿಣಿ ಇಬ್ಬರೂ ಖಂಡಿತವಾಗಿಯೂ ಮರಣದಂಡನೆಗೆ ಗುರಿಯಾಗುತ್ತಾರೆ."</w:t>
      </w:r>
    </w:p>
    <w:p/>
    <w:p>
      <w:r xmlns:w="http://schemas.openxmlformats.org/wordprocessingml/2006/main">
        <w:t xml:space="preserve">2. ನಾಣ್ಣುಡಿಗಳು 6:27-29 - "ಮನುಷ್ಯನು ತನ್ನ ಎದೆಯಲ್ಲಿ ಬೆಂಕಿಯನ್ನು ಹಾಕಬಹುದೇ, ಮತ್ತು ಅವನ ಬಟ್ಟೆಗಳು ಸುಡುವುದಿಲ್ಲವೇ? ಅಥವಾ ಒಬ್ಬನು ಬಿಸಿ ಕಲ್ಲಿದ್ದಲಿನ ಮೇಲೆ ನಡೆಯಬಹುದೇ, ಮತ್ತು ಅವನ ಪಾದಗಳು ಸುಡುವುದಿಲ್ಲವೇ? ಆದ್ದರಿಂದ ಅವನು ತನ್ನ ನೆರೆಯವನ ಹೆಂಡತಿಯ ಬಳಿಗೆ ಹೋಗುತ್ತಾನೆ. ; ಅವಳನ್ನು ಮುಟ್ಟುವವನು ನಿರಪರಾಧಿಯಾಗಿರುವುದಿಲ್ಲ."</w:t>
      </w:r>
    </w:p>
    <w:p/>
    <w:p>
      <w:r xmlns:w="http://schemas.openxmlformats.org/wordprocessingml/2006/main">
        <w:t xml:space="preserve">ಸಂಖ್ಯೆಗಳು 5:28 ಮತ್ತು ಸ್ತ್ರೀಯು ಅಪವಿತ್ರಳಾಗದೆ ಶುದ್ಧಳಾಗಿದ್ದರೆ; ಆಗ ಅವಳು ಸ್ವತಂತ್ರಳಾಗುತ್ತಾಳೆ ಮತ್ತು ಬೀಜವನ್ನು ಗರ್ಭಧರಿಸುವಳು.</w:t>
      </w:r>
    </w:p>
    <w:p/>
    <w:p>
      <w:r xmlns:w="http://schemas.openxmlformats.org/wordprocessingml/2006/main">
        <w:t xml:space="preserve">ಅಪವಿತ್ರಳಾಗದ ಮಹಿಳೆ ಸ್ವತಂತ್ರಳು ಮತ್ತು ಬೀಜವನ್ನು ಗರ್ಭಧರಿಸಬಹುದು.</w:t>
      </w:r>
    </w:p>
    <w:p/>
    <w:p>
      <w:r xmlns:w="http://schemas.openxmlformats.org/wordprocessingml/2006/main">
        <w:t xml:space="preserve">1. ಶುದ್ಧತೆಯ ಶಕ್ತಿ: ನಮ್ಮನ್ನು ನಾವು ಸ್ವಚ್ಛವಾಗಿಟ್ಟುಕೊಳ್ಳುವುದರ ಪ್ರಯೋಜನಗಳನ್ನು ಅರ್ಥಮಾಡಿಕೊಳ್ಳುವುದು</w:t>
      </w:r>
    </w:p>
    <w:p/>
    <w:p>
      <w:r xmlns:w="http://schemas.openxmlformats.org/wordprocessingml/2006/main">
        <w:t xml:space="preserve">2. ಇಂದ್ರಿಯನಿಗ್ರಹದ ಆಶೀರ್ವಾದ: ದೇವರ ಉಡುಗೊರೆಯನ್ನು ಸ್ವೀಕರಿಸಲು ಮುಕ್ತವಾಗಿರುವುದು</w:t>
      </w:r>
    </w:p>
    <w:p/>
    <w:p>
      <w:r xmlns:w="http://schemas.openxmlformats.org/wordprocessingml/2006/main">
        <w:t xml:space="preserve">1. ಮ್ಯಾಥ್ಯೂ 5:8 - "ಹೃದಯದಲ್ಲಿ ಶುದ್ಧರು ಧನ್ಯರು, ಏಕೆಂದರೆ ಅವರು ದೇವರನ್ನು ನೋಡುತ್ತಾರೆ"</w:t>
      </w:r>
    </w:p>
    <w:p/>
    <w:p>
      <w:r xmlns:w="http://schemas.openxmlformats.org/wordprocessingml/2006/main">
        <w:t xml:space="preserve">2. 1 ಕೊರಿಂಥಿಯಾನ್ಸ್ 6:18-20 - "ಲೈಂಗಿಕ ಅನೈತಿಕತೆಯಿಂದ ಪಲಾಯನ ಮಾಡಿ. ಒಬ್ಬ ವ್ಯಕ್ತಿಯು ಮಾಡುವ ಪ್ರತಿಯೊಂದು ಪಾಪವು ದೇಹದ ಹೊರಗಿದೆ, ಆದರೆ ಲೈಂಗಿಕವಾಗಿ ಅನೈತಿಕ ವ್ಯಕ್ತಿಯು ತನ್ನ ಸ್ವಂತ ದೇಹದ ವಿರುದ್ಧ ಪಾಪ ಮಾಡುತ್ತಾನೆ."</w:t>
      </w:r>
    </w:p>
    <w:p/>
    <w:p>
      <w:r xmlns:w="http://schemas.openxmlformats.org/wordprocessingml/2006/main">
        <w:t xml:space="preserve">ಸಂಖ್ಯೆಗಳು 5:29 ಇದು ಹೊಟ್ಟೆಕಿಚ್ಚುಗಳ ನಿಯಮವಾಗಿದೆ, ಒಬ್ಬ ಹೆಂಡತಿಯು ತನ್ನ ಗಂಡನಿಗೆ ಬದಲಾಗಿ ಇನ್ನೊಬ್ಬನ ಬಳಿಗೆ ಹೋದಾಗ ಮತ್ತು ಅಪವಿತ್ರಗೊಂಡಾಗ;</w:t>
      </w:r>
    </w:p>
    <w:p/>
    <w:p>
      <w:r xmlns:w="http://schemas.openxmlformats.org/wordprocessingml/2006/main">
        <w:t xml:space="preserve">ಈ ಭಾಗವು ಅಸೂಯೆಗಳ ಕಾನೂನನ್ನು ವಿವರಿಸುತ್ತದೆ, ಇದು ಹೆಂಡತಿಯು ಇನ್ನೊಬ್ಬ ಪುರುಷನ ಬಳಿಗೆ ಹೋಗುವ ಮೂಲಕ ತನ್ನ ಪತಿಗೆ ದ್ರೋಹ ಮಾಡಿದರೆ, ಅವಳು ಅಪವಿತ್ರಳಾಗಿದ್ದಾಳೆ ಎಂದು ಹೇಳುತ್ತದೆ.</w:t>
      </w:r>
    </w:p>
    <w:p/>
    <w:p>
      <w:r xmlns:w="http://schemas.openxmlformats.org/wordprocessingml/2006/main">
        <w:t xml:space="preserve">1: ನಮ್ಮ ನಿಷ್ಠೆಯು ನಮ್ಮ ಸಂಗಾತಿಗಳಿಗೆ ಉಡುಗೊರೆಯಾಗಿದೆ ಮತ್ತು ನಮ್ಮ ನಿಷ್ಠೆಯ ಪ್ರತಿಜ್ಞೆಗಳನ್ನು ನಾವು ಮರೆಯಬಾರದು.</w:t>
      </w:r>
    </w:p>
    <w:p/>
    <w:p>
      <w:r xmlns:w="http://schemas.openxmlformats.org/wordprocessingml/2006/main">
        <w:t xml:space="preserve">2: ನಾವು ನಮ್ಮ ಮದುವೆಗಳಲ್ಲಿ ಸಂತೋಷವನ್ನು ಕಂಡುಕೊಳ್ಳಲು ಶ್ರಮಿಸಬೇಕು ಮತ್ತು ನಮ್ಮ ಅಗತ್ಯಗಳನ್ನು ಪೂರೈಸಲು ಇತರ ಜನರ ಕಡೆಗೆ ನೋಡಬಾರದು.</w:t>
      </w:r>
    </w:p>
    <w:p/>
    <w:p>
      <w:r xmlns:w="http://schemas.openxmlformats.org/wordprocessingml/2006/main">
        <w:t xml:space="preserve">1: ನಾಣ್ಣುಡಿಗಳು 18:22 "ಹೆಂಡತಿಯನ್ನು ಕಂಡುಕೊಳ್ಳುವವನು ಒಳ್ಳೆಯದನ್ನು ಕಂಡುಕೊಳ್ಳುತ್ತಾನೆ ಮತ್ತು ಭಗವಂತನಿಂದ ಅನುಗ್ರಹವನ್ನು ಪಡೆಯುತ್ತಾನೆ."</w:t>
      </w:r>
    </w:p>
    <w:p/>
    <w:p>
      <w:r xmlns:w="http://schemas.openxmlformats.org/wordprocessingml/2006/main">
        <w:t xml:space="preserve">2: 1 ಕೊರಿಂಥಿಯಾನ್ಸ್ 7: 3-5 "ಗಂಡನು ತನ್ನ ಹೆಂಡತಿಗೆ ನೀಡಬೇಕಾದ ವಾತ್ಸಲ್ಯವನ್ನು ನೀಡಲಿ, ಹಾಗೆಯೇ ಹೆಂಡತಿಯು ತನ್ನ ಗಂಡನಿಗೆ ಕೊಡಲಿ. ಹೆಂಡತಿಗೆ ತನ್ನ ಸ್ವಂತ ದೇಹದ ಮೇಲೆ ಅಧಿಕಾರವಿಲ್ಲ, ಆದರೆ ಪತಿಗೆ ಇದೆ. ಮತ್ತು ಹಾಗೆಯೇ ಪತಿಗೆ ತನ್ನ ಸ್ವಂತ ದೇಹದ ಮೇಲೆ ಅಧಿಕಾರವಿಲ್ಲ, ಆದರೆ ಹೆಂಡತಿಗೆ ಇದೆ, ಸ್ವಲ್ಪ ಸಮಯದವರೆಗೆ ಒಪ್ಪಿಗೆಯಿಲ್ಲದೆ ಒಬ್ಬರನ್ನೊಬ್ಬರು ಕಸಿದುಕೊಳ್ಳಬೇಡಿ, ನೀವು ಉಪವಾಸ ಮತ್ತು ಪ್ರಾರ್ಥನೆಗೆ ನಿಮ್ಮನ್ನು ನೀಡಬಹುದು; ಮತ್ತು ಸೈತಾನನು ನಿಮ್ಮನ್ನು ಪ್ರಲೋಭನೆಗೆ ಒಳಗಾಗದಂತೆ ಮತ್ತೆ ಒಟ್ಟಿಗೆ ಬನ್ನಿ ನಿಮ್ಮ ಸ್ವಯಂ ನಿಯಂತ್ರಣದ ಕೊರತೆ."</w:t>
      </w:r>
    </w:p>
    <w:p/>
    <w:p>
      <w:r xmlns:w="http://schemas.openxmlformats.org/wordprocessingml/2006/main">
        <w:t xml:space="preserve">ಸಂಖ್ಯೆಗಳು 5:30 ಅಥವಾ ಅಸೂಯೆಯ ಆತ್ಮವು ಅವನ ಮೇಲೆ ಬಂದಾಗ ಮತ್ತು ಅವನು ತನ್ನ ಹೆಂಡತಿಯ ಮೇಲೆ ಅಸೂಯೆಪಟ್ಟಾಗ ಮತ್ತು ಮಹಿಳೆಯನ್ನು ಕರ್ತನ ಮುಂದೆ ನಿಲ್ಲಿಸಬೇಕು, ಮತ್ತು ಯಾಜಕನು ಈ ಎಲ್ಲಾ ಕಾನೂನನ್ನು ಅವಳ ಮೇಲೆ ಜಾರಿಗೊಳಿಸಬೇಕು.</w:t>
      </w:r>
    </w:p>
    <w:p/>
    <w:p>
      <w:r xmlns:w="http://schemas.openxmlformats.org/wordprocessingml/2006/main">
        <w:t xml:space="preserve">ಒಬ್ಬ ವ್ಯಕ್ತಿಯು ತನ್ನ ಹೆಂಡತಿಯ ಬಗ್ಗೆ ಅಸೂಯೆ ಪಟ್ಟಾಗ, ಅವನು ಅವಳನ್ನು ಭಗವಂತನ ಬಳಿಗೆ ತರಬೇಕು ಮತ್ತು ಪಾದ್ರಿ ನೀಡಿದ ಕಾನೂನುಗಳನ್ನು ನಿರ್ವಹಿಸುತ್ತಾನೆ ಎಂದು ಈ ಭಾಗವು ವಿವರಿಸುತ್ತದೆ.</w:t>
      </w:r>
    </w:p>
    <w:p/>
    <w:p>
      <w:r xmlns:w="http://schemas.openxmlformats.org/wordprocessingml/2006/main">
        <w:t xml:space="preserve">1: ಅಸೂಯೆಯನ್ನು ನಾವು ಭಗವಂತನ ಬಳಿಗೆ ತರದಿದ್ದರೆ ಅದು ವಿನಾಶಕಾರಿಯಾಗಿದೆ.</w:t>
      </w:r>
    </w:p>
    <w:p/>
    <w:p>
      <w:r xmlns:w="http://schemas.openxmlformats.org/wordprocessingml/2006/main">
        <w:t xml:space="preserve">2: ನಾವು ಯಾರೊಬ್ಬರ ಬಗ್ಗೆ ಅಸೂಯೆಪಟ್ಟಾಗ, ನಾವು ದೇವರ ಮಾರ್ಗದರ್ಶನವನ್ನು ಪಡೆಯಬೇಕು ಮತ್ತು ಆತನು ನಮ್ಮನ್ನು ನೋಡಿಕೊಳ್ಳುತ್ತಾನೆ ಎಂದು ನಂಬಬೇಕು.</w:t>
      </w:r>
    </w:p>
    <w:p/>
    <w:p>
      <w:r xmlns:w="http://schemas.openxmlformats.org/wordprocessingml/2006/main">
        <w:t xml:space="preserve">1: ನಾಣ್ಣುಡಿಗಳು 6:34 - ಯಾಕಂದರೆ ಅಸೂಯೆಯು ಮನುಷ್ಯನ ಕೋಪವಾಗಿದೆ: ಆದ್ದರಿಂದ ಅವನು ಪ್ರತೀಕಾರದ ದಿನದಲ್ಲಿ ಬಿಡುವುದಿಲ್ಲ.</w:t>
      </w:r>
    </w:p>
    <w:p/>
    <w:p>
      <w:r xmlns:w="http://schemas.openxmlformats.org/wordprocessingml/2006/main">
        <w:t xml:space="preserve">2: ಗಲಾಟಿಯನ್ಸ್ 5: 19-21 - ಈಗ ಮಾಂಸದ ಕೆಲಸಗಳು ಸ್ಪಷ್ಟವಾಗಿವೆ, ಅವುಗಳು ಇವುಗಳಾಗಿವೆ; ವ್ಯಭಿಚಾರ, ವ್ಯಭಿಚಾರ, ಅಶುಚಿತ್ವ, ಕಾಮ, ವಿಗ್ರಹಾರಾಧನೆ, ವಾಮಾಚಾರ, ದ್ವೇಷ, ಭಿನ್ನಾಭಿಪ್ರಾಯ, ಅನುಕರಣೆಗಳು, ಕ್ರೋಧ, ಕಲಹ, ದೇಶದ್ರೋಹ, ಧರ್ಮದ್ರೋಹಿ, ಅಸೂಯೆ, ಕೊಲೆಗಳು, ಕುಡಿತ, ಮೋಜುಮಸ್ತಿಗಳು ಮತ್ತು ಅಂತಹವುಗಳು: ಇವುಗಳನ್ನು ನಾನು ನಿಮಗೆ ಮೊದಲೇ ಹೇಳುತ್ತೇನೆ, ನಾನು ಹೇಳಿದ್ದೇನೆ. ಇಂತಹ ಕೆಲಸಗಳನ್ನು ಮಾಡುವವರು ದೇವರ ರಾಜ್ಯವನ್ನು ಆನುವಂಶಿಕವಾಗಿ ಪಡೆಯುವುದಿಲ್ಲ ಎಂದು ಹಿಂದಿನ ಕಾಲದಲ್ಲಿ ನಿಮಗೆ ಹೇಳಿದರು.</w:t>
      </w:r>
    </w:p>
    <w:p/>
    <w:p>
      <w:r xmlns:w="http://schemas.openxmlformats.org/wordprocessingml/2006/main">
        <w:t xml:space="preserve">ಸಂಖ್ಯೆಗಳು 5:31 ಆಗ ಪುರುಷನು ಅಧರ್ಮದಿಂದ ನಿರ್ದೋಷಿಯಾಗುತ್ತಾನೆ ಮತ್ತು ಈ ಮಹಿಳೆ ತನ್ನ ಅಕ್ರಮವನ್ನು ಹೊರುವಳು.</w:t>
      </w:r>
    </w:p>
    <w:p/>
    <w:p>
      <w:r xmlns:w="http://schemas.openxmlformats.org/wordprocessingml/2006/main">
        <w:t xml:space="preserve">ಈ ಭಾಗವು ದೇವರ ನ್ಯಾಯ ಮತ್ತು ಕರುಣೆಯನ್ನು ನಮಗೆ ನೆನಪಿಸುತ್ತದೆ: ನಾವು ತಪ್ಪಿತಸ್ಥರಾಗಿದ್ದರೂ ಸಹ, ಅವರು ನಮ್ಮನ್ನು ಕ್ಷಮಿಸಲು ಸಿದ್ಧರಾಗಿದ್ದಾರೆ.</w:t>
      </w:r>
    </w:p>
    <w:p/>
    <w:p>
      <w:r xmlns:w="http://schemas.openxmlformats.org/wordprocessingml/2006/main">
        <w:t xml:space="preserve">1: ಕ್ಷಮೆಯ ಶಕ್ತಿ - ಸಂಖ್ಯೆಗಳು 5:31 ರಲ್ಲಿ ದೇವರ ಕರುಣೆ ಮತ್ತು ಅನುಗ್ರಹವನ್ನು ಅನ್ವೇಷಿಸುವುದು</w:t>
      </w:r>
    </w:p>
    <w:p/>
    <w:p>
      <w:r xmlns:w="http://schemas.openxmlformats.org/wordprocessingml/2006/main">
        <w:t xml:space="preserve">2: ಸದಾಚಾರ ಮತ್ತು ಪಶ್ಚಾತ್ತಾಪ - ಸಂಖ್ಯೆಗಳು 5:31 ರಲ್ಲಿ ದೇವರ ನ್ಯಾಯ ಮತ್ತು ಕರುಣೆಯನ್ನು ಅಳವಡಿಸಿಕೊಳ್ಳುವುದು</w:t>
      </w:r>
    </w:p>
    <w:p/>
    <w:p>
      <w:r xmlns:w="http://schemas.openxmlformats.org/wordprocessingml/2006/main">
        <w:t xml:space="preserve">1: ಕೀರ್ತನೆ 103:12 "ಪೂರ್ವವು ಪಶ್ಚಿಮದಿಂದ ಎಷ್ಟು ದೂರವಿದೆಯೋ, ಅಷ್ಟು ದೂರ ಆತನು ನಮ್ಮ ಅಪರಾಧಗಳನ್ನು ನಮ್ಮಿಂದ ತೆಗೆದುಹಾಕಿದ್ದಾನೆ."</w:t>
      </w:r>
    </w:p>
    <w:p/>
    <w:p>
      <w:r xmlns:w="http://schemas.openxmlformats.org/wordprocessingml/2006/main">
        <w:t xml:space="preserve">2: ಯೆಶಾಯ 1:18 "ಈಗ ಬನ್ನಿ, ನಾವು ಒಟ್ಟಿಗೆ ತರ್ಕಿಸೋಣ ಎಂದು ಕರ್ತನು ಹೇಳುತ್ತಾನೆ: ನಿಮ್ಮ ಪಾಪಗಳು ಕಡುಗೆಂಪು ಬಣ್ಣದ್ದಾಗಿದ್ದರೂ, ಅವು ಹಿಮದಂತೆ ಬಿಳಿಯಾಗಿರುತ್ತವೆ; ಅವು ಕಡುಗೆಂಪು ಬಣ್ಣದಂತೆ ಕೆಂಪಾಗಿದ್ದರೂ ಉಣ್ಣೆಯಂತಿರುತ್ತವೆ."</w:t>
      </w:r>
    </w:p>
    <w:p/>
    <w:p>
      <w:r xmlns:w="http://schemas.openxmlformats.org/wordprocessingml/2006/main">
        <w:t xml:space="preserve">6 ಸಂಖ್ಯೆಗಳನ್ನು ಮೂರು ಪ್ಯಾರಾಗಳಲ್ಲಿ ಈ ಕೆಳಗಿನಂತೆ ಸಂಕ್ಷೇಪಿಸಬಹುದು, ಸೂಚಿಸಿದ ಪದ್ಯಗಳೊಂದಿಗೆ:</w:t>
      </w:r>
    </w:p>
    <w:p/>
    <w:p>
      <w:r xmlns:w="http://schemas.openxmlformats.org/wordprocessingml/2006/main">
        <w:t xml:space="preserve">ಪ್ಯಾರಾಗ್ರಾಫ್ 1: ಸಂಖ್ಯೆಗಳು 6:1-8 ನಾಜೀರನ ಪ್ರತಿಜ್ಞೆ ಮತ್ತು ಅದರ ಅವಶ್ಯಕತೆಗಳನ್ನು ಪರಿಚಯಿಸುತ್ತದೆ. ಅಧ್ಯಾಯವು ಒಂದು ನಿರ್ದಿಷ್ಟ ಅವಧಿಗೆ ಸ್ವಯಂಪ್ರೇರಣೆಯಿಂದ ಭಗವಂತನಿಗೆ ಸಮರ್ಪಿಸುವ ಪ್ರತಿಜ್ಞೆಯನ್ನು ತೆಗೆದುಕೊಳ್ಳುವ ವ್ಯಕ್ತಿಯನ್ನು ನಾಜಿರೈಟ್ ಎಂದು ಒತ್ತಿಹೇಳುತ್ತದೆ. ಈ ಅವಧಿಯಲ್ಲಿ, ಅವರು ವೈನ್ ಅಥವಾ ದ್ರಾಕ್ಷಿಯಿಂದ ಪಡೆದ ಯಾವುದೇ ಉತ್ಪನ್ನವನ್ನು ಕುಡಿಯುವುದು, ತಮ್ಮ ಕೂದಲನ್ನು ಕತ್ತರಿಸುವುದು ಮತ್ತು ಮೃತ ದೇಹಗಳೊಂದಿಗೆ ಸಂಪರ್ಕಕ್ಕೆ ಬರುವುದು ಸೇರಿದಂತೆ ಕೆಲವು ಅಭ್ಯಾಸಗಳಿಂದ ದೂರವಿರುತ್ತಾರೆ. ಅಧ್ಯಾಯವು ಈ ಪ್ರತಿಜ್ಞೆಯನ್ನು ಪೂರೈಸುವ ನಿಯಮಗಳು ಮತ್ತು ಸೂಚನೆಗಳನ್ನು ವಿವರಿಸುತ್ತದೆ.</w:t>
      </w:r>
    </w:p>
    <w:p/>
    <w:p>
      <w:r xmlns:w="http://schemas.openxmlformats.org/wordprocessingml/2006/main">
        <w:t xml:space="preserve">ಪ್ಯಾರಾಗ್ರಾಫ್ 2: ಸಂಖ್ಯೆಗಳು 6: 9-21 ರಲ್ಲಿ ಮುಂದುವರಿಯುತ್ತಾ, ನಾಜಿರೈಟ್ ಪ್ರತಿಜ್ಞೆಯನ್ನು ಪೂರ್ಣಗೊಳಿಸುವುದರ ಕುರಿತು ಹೆಚ್ಚುವರಿ ಸೂಚನೆಗಳನ್ನು ಪ್ರಸ್ತುತಪಡಿಸಲಾಗಿದೆ. ಅಧ್ಯಾಯವು ಪವಿತ್ರೀಕರಣದ ಅವಧಿಯು ಅಂತ್ಯಗೊಂಡಾಗ ಏನು ಬೇಕು ಎಂಬುದನ್ನು ತಿಳಿಸುತ್ತದೆ. ಇದು ಗುಡಾರದಲ್ಲಿ ಮಾಡಬೇಕಾದ ಅರ್ಪಣೆಗಳನ್ನು ಒಳಗೊಂಡಿರುತ್ತದೆ, ಪ್ರತಿಜ್ಞೆಯ ಸಮಯದಲ್ಲಿ ಬೆಳೆದ ಎಲ್ಲಾ ಕೂದಲನ್ನು ಬೋಳಿಸುವುದು ಮತ್ತು ಅವರ ಸಮರ್ಪಣೆಯನ್ನು ಪೂರ್ಣಗೊಳಿಸಲು ಸಂಬಂಧಿಸಿದ ವಿವಿಧ ಆಚರಣೆಗಳು.</w:t>
      </w:r>
    </w:p>
    <w:p/>
    <w:p>
      <w:r xmlns:w="http://schemas.openxmlformats.org/wordprocessingml/2006/main">
        <w:t xml:space="preserve">ಪ್ಯಾರಾಗ್ರಾಫ್ 3: ನಾಜಿರೈಟ್ ಪ್ರತಿಜ್ಞೆಗಳನ್ನು ತೆಗೆದುಕೊಂಡ ವ್ಯಕ್ತಿಗಳ ಉದಾಹರಣೆಗಳನ್ನು ಎತ್ತಿ ತೋರಿಸುವ ಮೂಲಕ ಸಂಖ್ಯೆಗಳು 6 ಮುಕ್ತಾಯಗೊಳ್ಳುತ್ತದೆ. ಇದು ಸ್ಯಾಮ್ಸನ್‌ನನ್ನು ಒಬ್ಬ ಪ್ರಮುಖ ವ್ಯಕ್ತಿ ಎಂದು ಉಲ್ಲೇಖಿಸುತ್ತದೆ, ಅವನು ಹುಟ್ಟಿನಿಂದಲೇ ನಾಜೀರನಾಗಿ ಪ್ರತ್ಯೇಕಿಸಲ್ಪಟ್ಟನು ಮತ್ತು ದೇವರು ನೀಡಿದ ಅಸಾಧಾರಣ ಶಕ್ತಿಯನ್ನು ಹೊಂದಿದ್ದನು. ಅಧ್ಯಾಯವು ಈ ವ್ಯಕ್ತಿಗಳು ನಾಜಿರೈಟ್‌ಗಳಾಗಿ ತಮ್ಮ ಸ್ವಯಂಪ್ರೇರಿತ ಬದ್ಧತೆಯ ಮೂಲಕ ದೇವರಿಗೆ ಸಮರ್ಪಿತರಾಗಿದ್ದರು ಮತ್ತು ಅವರ ಪವಿತ್ರ ಸಮಯದಲ್ಲಿ ನಿರ್ದಿಷ್ಟ ಅವಶ್ಯಕತೆಗಳಿಗೆ ಅನುಗುಣವಾಗಿ ಬದುಕಲು ಕರೆದರು ಎಂದು ಒತ್ತಿಹೇಳುತ್ತದೆ.</w:t>
      </w:r>
    </w:p>
    <w:p/>
    <w:p>
      <w:r xmlns:w="http://schemas.openxmlformats.org/wordprocessingml/2006/main">
        <w:t xml:space="preserve">ಸಾರಾಂಶದಲ್ಲಿ:</w:t>
      </w:r>
    </w:p>
    <w:p>
      <w:r xmlns:w="http://schemas.openxmlformats.org/wordprocessingml/2006/main">
        <w:t xml:space="preserve">ಸಂಖ್ಯೆ 6 ಪ್ರೆಸೆಂಟ್ಸ್:</w:t>
      </w:r>
    </w:p>
    <w:p>
      <w:r xmlns:w="http://schemas.openxmlformats.org/wordprocessingml/2006/main">
        <w:t xml:space="preserve">ನಾಜೀರನ ಪ್ರತಿಜ್ಞೆಯ ಪರಿಚಯ;</w:t>
      </w:r>
    </w:p>
    <w:p>
      <w:r xmlns:w="http://schemas.openxmlformats.org/wordprocessingml/2006/main">
        <w:t xml:space="preserve">ನಿರ್ದಿಷ್ಟ ಅವಧಿಗೆ ಸ್ವಯಂಪ್ರೇರಿತ ಪವಿತ್ರೀಕರಣ;</w:t>
      </w:r>
    </w:p>
    <w:p>
      <w:r xmlns:w="http://schemas.openxmlformats.org/wordprocessingml/2006/main">
        <w:t xml:space="preserve">ಕೆಲವು ಅಭ್ಯಾಸಗಳಿಂದ ದೂರವಿರುವುದು; ಪ್ರತಿಜ್ಞೆಯನ್ನು ಪೂರೈಸುವ ನಿಯಮಗಳು.</w:t>
      </w:r>
    </w:p>
    <w:p/>
    <w:p>
      <w:r xmlns:w="http://schemas.openxmlformats.org/wordprocessingml/2006/main">
        <w:t xml:space="preserve">ನಾಜಿರೈಟ್ ಪ್ರತಿಜ್ಞೆಯನ್ನು ಪೂರ್ಣಗೊಳಿಸಲು ಸೂಚನೆಗಳು;</w:t>
      </w:r>
    </w:p>
    <w:p>
      <w:r xmlns:w="http://schemas.openxmlformats.org/wordprocessingml/2006/main">
        <w:t xml:space="preserve">ಗುಡಾರದಲ್ಲಿ ಕಾಣಿಕೆಗಳು; ಕೂದಲು ಕ್ಷೌರ; ಸಮರ್ಪಣೆಗೆ ಸಂಬಂಧಿಸಿದ ಆಚರಣೆಗಳು.</w:t>
      </w:r>
    </w:p>
    <w:p/>
    <w:p>
      <w:r xmlns:w="http://schemas.openxmlformats.org/wordprocessingml/2006/main">
        <w:t xml:space="preserve">ನಾಜಿರೈಟ್ ಪ್ರತಿಜ್ಞೆಗಳನ್ನು ತೆಗೆದುಕೊಂಡ ವ್ಯಕ್ತಿಗಳ ಉದಾಹರಣೆಗಳು;</w:t>
      </w:r>
    </w:p>
    <w:p>
      <w:r xmlns:w="http://schemas.openxmlformats.org/wordprocessingml/2006/main">
        <w:t xml:space="preserve">ಸ್ಯಾಮ್ಸನ್ ಹುಟ್ಟಿನಿಂದಲೇ ಮೀಸಲಾದ ಪ್ರಮುಖ ವ್ಯಕ್ತಿ ಎಂದು ಉಲ್ಲೇಖಿಸಲಾಗಿದೆ;</w:t>
      </w:r>
    </w:p>
    <w:p>
      <w:r xmlns:w="http://schemas.openxmlformats.org/wordprocessingml/2006/main">
        <w:t xml:space="preserve">ಪವಿತ್ರವಾದ ಸಮಯದಲ್ಲಿ ಅವಶ್ಯಕತೆಗಳಿಗೆ ಅನುಗುಣವಾಗಿ ಬದುಕಲು ಒತ್ತು.</w:t>
      </w:r>
    </w:p>
    <w:p/>
    <w:p>
      <w:r xmlns:w="http://schemas.openxmlformats.org/wordprocessingml/2006/main">
        <w:t xml:space="preserve">ಈ ಅಧ್ಯಾಯವು ನಾಜಿರೈಟ್ ಪ್ರತಿಜ್ಞೆಯ ಪರಿಕಲ್ಪನೆ ಮತ್ತು ಅದರ ಅವಶ್ಯಕತೆಗಳ ಮೇಲೆ ಕೇಂದ್ರೀಕರಿಸುತ್ತದೆ. ಸಂಖ್ಯೆಗಳು 6 ನಾಜಿರೈಟ್‌ನ ಪ್ರತಿಜ್ಞೆಯನ್ನು ಪರಿಚಯಿಸುವ ಮೂಲಕ ಪ್ರಾರಂಭವಾಗುತ್ತದೆ, ಇದು ಒಂದು ನಿರ್ದಿಷ್ಟ ಅವಧಿಗೆ ಭಗವಂತನಿಗೆ ಸ್ವಯಂಪ್ರೇರಿತ ಸಮರ್ಪಣೆಯಾಗಿದೆ. ಈ ಅವಧಿಯಲ್ಲಿ, ಪ್ರತಿಜ್ಞೆ ಮಾಡುವವರು ವೈನ್ ಅಥವಾ ದ್ರಾಕ್ಷಿಯಿಂದ ಪಡೆದ ಯಾವುದೇ ಉತ್ಪನ್ನವನ್ನು ಕುಡಿಯುವುದು, ತಮ್ಮ ಕೂದಲನ್ನು ಕತ್ತರಿಸುವುದು ಮತ್ತು ಮೃತ ದೇಹಗಳೊಂದಿಗೆ ಸಂಪರ್ಕಕ್ಕೆ ಬರುವಂತಹ ಕೆಲವು ಅಭ್ಯಾಸಗಳಿಂದ ದೂರವಿರುತ್ತಾರೆ ಎಂದು ಅಧ್ಯಾಯವು ಒತ್ತಿಹೇಳುತ್ತದೆ. ಈ ಪ್ರತಿಜ್ಞೆಯನ್ನು ಪೂರೈಸಲು ಇದು ನಿಯಮಗಳು ಮತ್ತು ಸೂಚನೆಗಳನ್ನು ಒದಗಿಸುತ್ತದೆ.</w:t>
      </w:r>
    </w:p>
    <w:p/>
    <w:p>
      <w:r xmlns:w="http://schemas.openxmlformats.org/wordprocessingml/2006/main">
        <w:t xml:space="preserve">ಇದಲ್ಲದೆ, ಸಂಖ್ಯೆಗಳು 6 ನಾಜಿರೈಟ್ ಪ್ರತಿಜ್ಞೆಯನ್ನು ಪೂರ್ಣಗೊಳಿಸುವುದರ ಕುರಿತು ಹೆಚ್ಚುವರಿ ಸೂಚನೆಗಳನ್ನು ಒದಗಿಸುತ್ತದೆ. ಅಧ್ಯಾಯವು ಪವಿತ್ರೀಕರಣದ ಅವಧಿಯು ಅಂತ್ಯಗೊಂಡಾಗ ಏನು ಬೇಕು ಎಂಬುದನ್ನು ತಿಳಿಸುತ್ತದೆ. ಇದು ಗುಡಾರದಲ್ಲಿ ಮಾಡಬೇಕಾದ ಅರ್ಪಣೆಗಳನ್ನು ಒಳಗೊಂಡಿರುತ್ತದೆ, ಪ್ರತಿಜ್ಞೆಯ ಸಮಯದಲ್ಲಿ ಬೆಳೆದ ಎಲ್ಲಾ ಕೂದಲನ್ನು ಬೋಳಿಸುವುದು ಮತ್ತು ಅವರ ಸಮರ್ಪಣೆಯನ್ನು ಪೂರ್ಣಗೊಳಿಸಲು ಸಂಬಂಧಿಸಿದ ವಿವಿಧ ಆಚರಣೆಗಳು.</w:t>
      </w:r>
    </w:p>
    <w:p/>
    <w:p>
      <w:r xmlns:w="http://schemas.openxmlformats.org/wordprocessingml/2006/main">
        <w:t xml:space="preserve">ನಾಜಿರೈಟ್ ಪ್ರತಿಜ್ಞೆಗಳನ್ನು ತೆಗೆದುಕೊಂಡ ವ್ಯಕ್ತಿಗಳ ಉದಾಹರಣೆಗಳನ್ನು ಎತ್ತಿ ತೋರಿಸುವುದರ ಮೂಲಕ ಅಧ್ಯಾಯವು ಮುಕ್ತಾಯಗೊಳ್ಳುತ್ತದೆ. ಉಲ್ಲೇಖಿಸಲಾದ ಒಬ್ಬ ಪ್ರಮುಖ ವ್ಯಕ್ತಿ ಸ್ಯಾಮ್ಸನ್, ಅವನು ಹುಟ್ಟಿನಿಂದಲೇ ನಾಜೀರನಾಗಿ ಪ್ರತ್ಯೇಕಿಸಲ್ಪಟ್ಟನು ಮತ್ತು ದೇವರು ನೀಡಿದ ಅಸಾಧಾರಣ ಶಕ್ತಿಯನ್ನು ಹೊಂದಿದ್ದನು. ಈ ವ್ಯಕ್ತಿಗಳು ನಾಜೀರರಂತೆ ತಮ್ಮ ಸ್ವಯಂಪ್ರೇರಿತ ಬದ್ಧತೆಯ ಮೂಲಕ ದೇವರಿಗೆ ಸಮರ್ಪಿತರಾಗಿದ್ದರು ಮತ್ತು ಅವರ ಪವಿತ್ರ ಸಮಯದಲ್ಲಿ ನಿರ್ದಿಷ್ಟ ಅವಶ್ಯಕತೆಗಳಿಗೆ ಅನುಗುಣವಾಗಿ ಜೀವಿಸಲು ಕರೆಯಲಾಯಿತು.</w:t>
      </w:r>
    </w:p>
    <w:p/>
    <w:p>
      <w:r xmlns:w="http://schemas.openxmlformats.org/wordprocessingml/2006/main">
        <w:t xml:space="preserve">ಸಂಖ್ಯೆಗಳು 6:1 ಮತ್ತು ಕರ್ತನು ಮೋಶೆಗೆ ಹೀಗೆ ಹೇಳಿದನು:</w:t>
      </w:r>
    </w:p>
    <w:p/>
    <w:p>
      <w:r xmlns:w="http://schemas.openxmlformats.org/wordprocessingml/2006/main">
        <w:t xml:space="preserve">ವಿಶೇಷವಾದ ಆಶೀರ್ವಾದಕ್ಕಾಗಿ ಇಸ್ರಾಯೇಲ್ಯರಿಗೆ ಸೂಚನೆಗಳನ್ನು ನೀಡುವಂತೆ ದೇವರು ಮೋಶೆಗೆ ಸೂಚಿಸುತ್ತಾನೆ.</w:t>
      </w:r>
    </w:p>
    <w:p/>
    <w:p>
      <w:r xmlns:w="http://schemas.openxmlformats.org/wordprocessingml/2006/main">
        <w:t xml:space="preserve">1. ದೇವರ ಆಶೀರ್ವಾದದ ಶಕ್ತಿ</w:t>
      </w:r>
    </w:p>
    <w:p/>
    <w:p>
      <w:r xmlns:w="http://schemas.openxmlformats.org/wordprocessingml/2006/main">
        <w:t xml:space="preserve">2. ಪುರೋಹಿತರ ಆಶೀರ್ವಾದದ ಮಹತ್ವ</w:t>
      </w:r>
    </w:p>
    <w:p/>
    <w:p>
      <w:r xmlns:w="http://schemas.openxmlformats.org/wordprocessingml/2006/main">
        <w:t xml:space="preserve">1. ಜೇಮ್ಸ್ 1:17 - ಪ್ರತಿಯೊಂದು ಒಳ್ಳೆಯ ಮತ್ತು ಪರಿಪೂರ್ಣವಾದ ಉಡುಗೊರೆಯು ಮೇಲಿನಿಂದ ಬಂದಿದ್ದು, ಸ್ವರ್ಗೀಯ ದೀಪಗಳ ತಂದೆಯಿಂದ ಕೆಳಗೆ ಬರುತ್ತಿದೆ, ಅವರು ನೆರಳುಗಳನ್ನು ಬದಲಾಯಿಸುವುದಿಲ್ಲ.</w:t>
      </w:r>
    </w:p>
    <w:p/>
    <w:p>
      <w:r xmlns:w="http://schemas.openxmlformats.org/wordprocessingml/2006/main">
        <w:t xml:space="preserve">2. ಎಫೆಸಿಯನ್ಸ್ 1: 3 - ನಮ್ಮ ಕರ್ತನಾದ ಯೇಸು ಕ್ರಿಸ್ತನ ದೇವರು ಮತ್ತು ತಂದೆಗೆ ಸ್ತೋತ್ರವಾಗಲಿ, ಅವರು ಕ್ರಿಸ್ತನಲ್ಲಿ ಪ್ರತಿಯೊಂದು ಆಧ್ಯಾತ್ಮಿಕ ಆಶೀರ್ವಾದದೊಂದಿಗೆ ಸ್ವರ್ಗೀಯ ಕ್ಷೇತ್ರಗಳಲ್ಲಿ ನಮ್ಮನ್ನು ಆಶೀರ್ವದಿಸಿದ್ದಾರೆ.</w:t>
      </w:r>
    </w:p>
    <w:p/>
    <w:p>
      <w:r xmlns:w="http://schemas.openxmlformats.org/wordprocessingml/2006/main">
        <w:t xml:space="preserve">ಸಂಖ್ಯೆಗಳು 6:2 ಇಸ್ರಾಯೇಲ್ ಮಕ್ಕಳೊಂದಿಗೆ ಮಾತನಾಡಿ ಅವರಿಗೆ ಹೇಳು, ಪುರುಷನಾಗಲಿ ಅಥವಾ ಮಹಿಳೆಯಾಗಲಿ ಒಬ್ಬ ನಜರೀಯನ ಪ್ರತಿಜ್ಞೆ ಮಾಡಲು ತಮ್ಮನ್ನು ಪ್ರತ್ಯೇಕಿಸಿದಾಗ, ಕರ್ತನಿಗೆ ತಮ್ಮನ್ನು ಪ್ರತ್ಯೇಕಿಸಿಕೊಳ್ಳಲು.</w:t>
      </w:r>
    </w:p>
    <w:p/>
    <w:p>
      <w:r xmlns:w="http://schemas.openxmlformats.org/wordprocessingml/2006/main">
        <w:t xml:space="preserve">ಭಗವಂತನಿಗೆ ನಾಜರೀಯನ ಪ್ರತಿಜ್ಞೆ ಮಾಡುವಂತೆ ದೇವರು ಇಸ್ರಾಯೇಲ್ಯರಿಗೆ ಸೂಚಿಸುತ್ತಾನೆ.</w:t>
      </w:r>
    </w:p>
    <w:p/>
    <w:p>
      <w:r xmlns:w="http://schemas.openxmlformats.org/wordprocessingml/2006/main">
        <w:t xml:space="preserve">1. ಪ್ರತಿಜ್ಞೆಯ ಶಕ್ತಿ: ಭಗವಂತನಿಗೆ ನಿಮ್ಮನ್ನು ಅರ್ಪಿಸಿಕೊಳ್ಳುವುದು ನಿಮ್ಮ ಜೀವನವನ್ನು ಹೇಗೆ ಬದಲಾಯಿಸಬಹುದು</w:t>
      </w:r>
    </w:p>
    <w:p/>
    <w:p>
      <w:r xmlns:w="http://schemas.openxmlformats.org/wordprocessingml/2006/main">
        <w:t xml:space="preserve">2. ಪ್ರತ್ಯೇಕತೆಯ ಕರೆ: ನಜರೈಟ್ ಪ್ರತಿಜ್ಞೆಯ ಪರಿಣಾಮವನ್ನು ಅರ್ಥಮಾಡಿಕೊಳ್ಳುವುದು</w:t>
      </w:r>
    </w:p>
    <w:p/>
    <w:p>
      <w:r xmlns:w="http://schemas.openxmlformats.org/wordprocessingml/2006/main">
        <w:t xml:space="preserve">1. ಜೇಮ್ಸ್ 5:12 - "ಆದರೆ ಎಲ್ಲಕ್ಕಿಂತ ಹೆಚ್ಚಾಗಿ, ನನ್ನ ಸಹೋದರರೇ, ಸ್ವರ್ಗದ ಮೇಲೆ ಅಥವಾ ಭೂಮಿಯ ಮೇಲೆ ಅಥವಾ ಇನ್ನಾವುದರ ಮೇಲೆಯೂ ಪ್ರಮಾಣ ಮಾಡಬೇಡಿ. ನಿಮ್ಮ ಹೌದು, ಮತ್ತು ನಿಮ್ಮ ಇಲ್ಲ, ಇಲ್ಲ, ಅಥವಾ ನೀವು ಖಂಡಿಸಲ್ಪಡುತ್ತೀರಿ.</w:t>
      </w:r>
    </w:p>
    <w:p/>
    <w:p>
      <w:r xmlns:w="http://schemas.openxmlformats.org/wordprocessingml/2006/main">
        <w:t xml:space="preserve">2. ಎಫೆಸಿಯನ್ಸ್ 4:1-3 - ಕರ್ತನಿಗಾಗಿ ಸೆರೆಯಾಳುಗಳಾಗಿ, ನೀವು ಸ್ವೀಕರಿಸಿದ ಕರೆಗೆ ಯೋಗ್ಯವಾದ ಜೀವನವನ್ನು ಜೀವಿಸಲು ನಾನು ನಿಮ್ಮನ್ನು ಒತ್ತಾಯಿಸುತ್ತೇನೆ. ಸಂಪೂರ್ಣವಾಗಿ ವಿನಮ್ರ ಮತ್ತು ಸೌಮ್ಯವಾಗಿರಿ; ತಾಳ್ಮೆಯಿಂದಿರಿ, ಪ್ರೀತಿಯಲ್ಲಿ ಒಬ್ಬರನ್ನೊಬ್ಬರು ಸಹಿಸಿಕೊಳ್ಳಿ. ಶಾಂತಿಯ ಬಂಧದ ಮೂಲಕ ಆತ್ಮದ ಏಕತೆಯನ್ನು ಇರಿಸಿಕೊಳ್ಳಲು ಎಲ್ಲ ಪ್ರಯತ್ನಗಳನ್ನು ಮಾಡಿ.</w:t>
      </w:r>
    </w:p>
    <w:p/>
    <w:p>
      <w:r xmlns:w="http://schemas.openxmlformats.org/wordprocessingml/2006/main">
        <w:t xml:space="preserve">ಸಂಖ್ಯೆಗಳು 6: 3 ಅವನು ದ್ರಾಕ್ಷಾರಸ ಮತ್ತು ಮದ್ಯದಿಂದ ತನ್ನನ್ನು ಪ್ರತ್ಯೇಕಿಸಿಕೊಳ್ಳಬೇಕು ಮತ್ತು ದ್ರಾಕ್ಷಾರಸದ ವಿನೆಗರ್ ಅಥವಾ ಬಲವಾದ ಪಾನೀಯದ ವಿನೆಗರ್ ಅನ್ನು ಕುಡಿಯಬಾರದು, ದ್ರಾಕ್ಷಿಯ ಯಾವುದೇ ಮದ್ಯವನ್ನು ಕುಡಿಯಬಾರದು, ತೇವಾಂಶವುಳ್ಳ ದ್ರಾಕ್ಷಿಯನ್ನು ತಿನ್ನಬಾರದು, ಅಥವಾ ಒಣಗಿದವು.</w:t>
      </w:r>
    </w:p>
    <w:p/>
    <w:p>
      <w:r xmlns:w="http://schemas.openxmlformats.org/wordprocessingml/2006/main">
        <w:t xml:space="preserve">ಈ ಶ್ಲೋಕವು ಭಗವಂತನಿಗಾಗಿ ಪ್ರತ್ಯೇಕಿಸಲ್ಪಟ್ಟವರಿಗೆ ದ್ರಾಕ್ಷಾರಸ ಮತ್ತು ಮದ್ಯಪಾನದಿಂದ ದೂರವಿರಲು ಸೂಚಿಸುತ್ತದೆ.</w:t>
      </w:r>
    </w:p>
    <w:p/>
    <w:p>
      <w:r xmlns:w="http://schemas.openxmlformats.org/wordprocessingml/2006/main">
        <w:t xml:space="preserve">1: ಪವಿತ್ರತೆಗೆ ಯೋಗ್ಯವಾದ ಜೀವನವನ್ನು ನಡೆಸುವುದು - ಮದ್ಯಪಾನದಿಂದ ದೂರವಿರುವುದು</w:t>
      </w:r>
    </w:p>
    <w:p/>
    <w:p>
      <w:r xmlns:w="http://schemas.openxmlformats.org/wordprocessingml/2006/main">
        <w:t xml:space="preserve">2: ಶುದ್ಧ ಹೃದಯವನ್ನು ಇಟ್ಟುಕೊಳ್ಳುವುದು - ಪ್ರಲೋಭನೆಯಿಂದ ಹೊರಬರುವುದು</w:t>
      </w:r>
    </w:p>
    <w:p/>
    <w:p>
      <w:r xmlns:w="http://schemas.openxmlformats.org/wordprocessingml/2006/main">
        <w:t xml:space="preserve">1: 1 ಥೆಸಲೋನಿಕದವರಿಗೆ 5:23 - ಈಗ ಶಾಂತಿಯ ದೇವರು ನಿಮ್ಮನ್ನು ಸಂಪೂರ್ಣವಾಗಿ ಪವಿತ್ರಗೊಳಿಸಲಿ, ಮತ್ತು ನಮ್ಮ ಕರ್ತನಾದ ಯೇಸು ಕ್ರಿಸ್ತನ ಆಗಮನದಲ್ಲಿ ನಿಮ್ಮ ಸಂಪೂರ್ಣ ಆತ್ಮ ಮತ್ತು ಆತ್ಮ ಮತ್ತು ದೇಹವು ದೋಷರಹಿತವಾಗಿರಲಿ.</w:t>
      </w:r>
    </w:p>
    <w:p/>
    <w:p>
      <w:r xmlns:w="http://schemas.openxmlformats.org/wordprocessingml/2006/main">
        <w:t xml:space="preserve">2: ಎಫೆಸಿಯನ್ಸ್ 4: 17-24 - ಈಗ ನಾನು ಹೇಳುತ್ತೇನೆ ಮತ್ತು ಕರ್ತನಲ್ಲಿ ಸಾಕ್ಷಿ ಹೇಳುತ್ತೇನೆ, ನೀವು ಇನ್ನು ಮುಂದೆ ಅನ್ಯಜನಾಂಗಗಳು ಮಾಡುವಂತೆ ಅವರ ಮನಸ್ಸಿನ ನಿರರ್ಥಕತೆಯಲ್ಲಿ ನಡೆಯಬಾರದು. ಅವರು ತಮ್ಮ ತಿಳುವಳಿಕೆಯಲ್ಲಿ ಕತ್ತಲೆಯಾಗಿದ್ದಾರೆ, ಅವರಲ್ಲಿರುವ ಅಜ್ಞಾನದಿಂದಾಗಿ, ಅವರ ಹೃದಯದ ಕಠಿಣತೆಯಿಂದ ದೇವರ ಜೀವನದಿಂದ ದೂರವಾಗುತ್ತಾರೆ. ಅವರು ನಿಷ್ಠುರರಾಗಿದ್ದಾರೆ ಮತ್ತು ಇಂದ್ರಿಯತೆಗೆ ತಮ್ಮನ್ನು ತಾವು ಒಪ್ಪಿಸಿಕೊಂಡಿದ್ದಾರೆ, ಎಲ್ಲಾ ರೀತಿಯ ಅಶುದ್ಧತೆಯನ್ನು ಅಭ್ಯಾಸ ಮಾಡಲು ದುರಾಸೆ ಹೊಂದಿದ್ದಾರೆ. ಆದರೆ ನೀವು ಕ್ರಿಸ್ತನನ್ನು ಕಲಿತ ರೀತಿಯಲ್ಲಿ ಅಲ್ಲ! ಯೇಸುವಿನಲ್ಲಿರುವ ಸತ್ಯದಂತೆ ನೀವು ಆತನ ಬಗ್ಗೆ ಕೇಳಿದ್ದೀರಿ ಮತ್ತು ಆತನಲ್ಲಿ ಕಲಿಸಲ್ಪಟ್ಟಿದ್ದೀರಿ ಎಂದು ಭಾವಿಸಿ, ನಿಮ್ಮ ಹಿಂದಿನ ಜೀವನ ವಿಧಾನಕ್ಕೆ ಸೇರಿರುವ ಮತ್ತು ಮೋಸದ ಆಸೆಗಳಿಂದ ಭ್ರಷ್ಟವಾಗಿರುವ ನಿಮ್ಮ ಹಳೆಯ ಸ್ವಭಾವವನ್ನು ತ್ಯಜಿಸಲು ಮತ್ತು ಆತ್ಮದಲ್ಲಿ ನವೀಕರಿಸಲು ನಿಮ್ಮ ಮನಸ್ಸುಗಳು, ಮತ್ತು ಹೊಸ ಸ್ವಯಂ ಧರಿಸಲು, ನಿಜವಾದ ನೀತಿ ಮತ್ತು ಪವಿತ್ರತೆಯಲ್ಲಿ ದೇವರ ಹೋಲಿಕೆಯ ನಂತರ ರಚಿಸಲಾಗಿದೆ.</w:t>
      </w:r>
    </w:p>
    <w:p/>
    <w:p>
      <w:r xmlns:w="http://schemas.openxmlformats.org/wordprocessingml/2006/main">
        <w:t xml:space="preserve">ಸಂಖ್ಯೆಗಳು 6:4 ಅವನ ಪ್ರತ್ಯೇಕತೆಯ ಎಲ್ಲಾ ದಿನಗಳಲ್ಲಿ ಅವನು ದ್ರಾಕ್ಷಿ ಮರದಿಂದ ಮಾಡಿದ ಏನನ್ನೂ ತಿನ್ನಬಾರದು, ಕಾಳುಗಳಿಂದ ಸಿಪ್ಪೆಯವರೆಗೂ.</w:t>
      </w:r>
    </w:p>
    <w:p/>
    <w:p>
      <w:r xmlns:w="http://schemas.openxmlformats.org/wordprocessingml/2006/main">
        <w:t xml:space="preserve">ದ್ರಾಕ್ಷಿ ಬಳ್ಳಿಯಿಂದ ಮಾಡಿದ ಯಾವುದೇ ಆಹಾರ ಅಥವಾ ಪಾನೀಯವನ್ನು ಸೇವಿಸುವುದನ್ನು ನಜರೈಟ್ ನಿಷೇಧಿಸಲಾಗಿದೆ.</w:t>
      </w:r>
    </w:p>
    <w:p/>
    <w:p>
      <w:r xmlns:w="http://schemas.openxmlformats.org/wordprocessingml/2006/main">
        <w:t xml:space="preserve">1. "ಲಿವಿಂಗ್ ಎ ಲೈಫ್ ಆಫ್ ಡಿಸಿಪ್ಲಿನ್: ದಿ ನಜರೈಟ್ಸ್ ಪಾತ್"</w:t>
      </w:r>
    </w:p>
    <w:p/>
    <w:p>
      <w:r xmlns:w="http://schemas.openxmlformats.org/wordprocessingml/2006/main">
        <w:t xml:space="preserve">2. "ಇಂದ್ರಿಯತೆಯ ಪ್ರಾಮುಖ್ಯತೆ: ನಜರೈಟ್‌ನ ಉದಾಹರಣೆ"</w:t>
      </w:r>
    </w:p>
    <w:p/>
    <w:p>
      <w:r xmlns:w="http://schemas.openxmlformats.org/wordprocessingml/2006/main">
        <w:t xml:space="preserve">1. ಯೆಶಾಯ 55:2 - "ನೀವು ರೊಟ್ಟಿಯಲ್ಲದದಕ್ಕಾಗಿ ನಿಮ್ಮ ಹಣವನ್ನು ಮತ್ತು ನಿಮ್ಮ ಶ್ರಮವನ್ನು ತೃಪ್ತಿಪಡಿಸದಿದ್ದಕ್ಕಾಗಿ ಏಕೆ ಖರ್ಚು ಮಾಡುತ್ತೀರಿ?"</w:t>
      </w:r>
    </w:p>
    <w:p/>
    <w:p>
      <w:r xmlns:w="http://schemas.openxmlformats.org/wordprocessingml/2006/main">
        <w:t xml:space="preserve">2. 1 ಕೊರಿಂಥಿಯಾನ್ಸ್ 6:12 - "ಎಲ್ಲವೂ ನನಗೆ ಕಾನೂನುಬದ್ಧವಾಗಿವೆ, ಆದರೆ ಎಲ್ಲವೂ ಸಹಾಯಕವಾಗಿಲ್ಲ. ಎಲ್ಲವೂ ನನಗೆ ಕಾನೂನುಬದ್ಧವಾಗಿದೆ, ಆದರೆ ನಾನು ಯಾವುದಕ್ಕೂ ಗುಲಾಮನಾಗುವುದಿಲ್ಲ."</w:t>
      </w:r>
    </w:p>
    <w:p/>
    <w:p>
      <w:r xmlns:w="http://schemas.openxmlformats.org/wordprocessingml/2006/main">
        <w:t xml:space="preserve">ಸಂಖ್ಯೆಗಳು 6:5 ಅವನ ಪ್ರತ್ಯೇಕತೆಯ ಪ್ರತಿಜ್ಞೆಯ ಎಲ್ಲಾ ದಿನಗಳಲ್ಲಿ ಅವನ ತಲೆಯ ಮೇಲೆ ರೇಜರ್ ಬರುವುದಿಲ್ಲ; ಅವನ ತಲೆಯ ಕೂದಲು ಬೆಳೆಯುತ್ತದೆ.</w:t>
      </w:r>
    </w:p>
    <w:p/>
    <w:p>
      <w:r xmlns:w="http://schemas.openxmlformats.org/wordprocessingml/2006/main">
        <w:t xml:space="preserve">ಭಗವಂತನಿಗೆ ಪ್ರತ್ಯೇಕತೆಯ ಪ್ರತಿಜ್ಞೆ ಮಾಡುವ ವ್ಯಕ್ತಿಯು ಪ್ರತಿಜ್ಞೆಯ ದಿನಗಳು ಪೂರ್ಣಗೊಳ್ಳುವವರೆಗೆ ತಮ್ಮ ಕೂದಲನ್ನು ಬೆಳೆಯಲು ಬಿಡಬೇಕು.</w:t>
      </w:r>
    </w:p>
    <w:p/>
    <w:p>
      <w:r xmlns:w="http://schemas.openxmlformats.org/wordprocessingml/2006/main">
        <w:t xml:space="preserve">1. ಪ್ರತಿಜ್ಞೆಯ ಶಕ್ತಿ: ದೇವರಿಗೆ ವಾಗ್ದಾನಗಳನ್ನು ಪಾಲಿಸುವುದು ಹೇಗೆ ಆಶೀರ್ವಾದವನ್ನು ತರುತ್ತದೆ</w:t>
      </w:r>
    </w:p>
    <w:p/>
    <w:p>
      <w:r xmlns:w="http://schemas.openxmlformats.org/wordprocessingml/2006/main">
        <w:t xml:space="preserve">2. ಕೂದಲ ಪವಿತ್ರತೆ: ದೇವರಿಗಾಗಿ ನಮ್ಮನ್ನು ಪ್ರತ್ಯೇಕಿಸಿಟ್ಟುಕೊಳ್ಳುವುದು ಹೇಗೆ ಪ್ರತಿಫಲವನ್ನು ಪಡೆಯುತ್ತದೆ</w:t>
      </w:r>
    </w:p>
    <w:p/>
    <w:p>
      <w:r xmlns:w="http://schemas.openxmlformats.org/wordprocessingml/2006/main">
        <w:t xml:space="preserve">1. ಜೇಮ್ಸ್ 4: 7-10 - ಆದ್ದರಿಂದ ದೇವರಿಗೆ ಅಧೀನರಾಗಿರಿ. ದೆವ್ವವನ್ನು ವಿರೋಧಿಸಿ, ಮತ್ತು ಅವನು ನಿಮ್ಮಿಂದ ಓಡಿಹೋಗುವನು. ದೇವರ ಬಳಿಗೆ ಬನ್ನಿರಿ, ಆಗ ಆತನು ನಿಮ್ಮ ಬಳಿಗೆ ಬರುವನು. ಪಾಪಿಗಳೇ, ನಿಮ್ಮ ಕೈಗಳನ್ನು ಶುದ್ಧಮಾಡಿಕೊಳ್ಳಿರಿ; ಮತ್ತು ದ್ವಿಮನಸ್ಸುಳ್ಳವರೇ, ನಿಮ್ಮ ಹೃದಯಗಳನ್ನು ಶುದ್ಧೀಕರಿಸಿಕೊಳ್ಳಿರಿ. ಸಂಕಟಪಡಿರಿ, ದುಃಖಿಸಿ, ಅಳಿರಿ: ನಿಮ್ಮ ನಗು ದುಃಖವಾಗಿಯೂ ನಿಮ್ಮ ಸಂತೋಷವು ಭಾರವಾಗಿಯೂ ಬದಲಾಗಲಿ ಕರ್ತನ ದೃಷ್ಟಿಯಲ್ಲಿ ನಿಮ್ಮನ್ನು ತಗ್ಗಿಸಿಕೊಳ್ಳಿರಿ ಮತ್ತು ಆತನು ನಿಮ್ಮನ್ನು ಮೇಲಕ್ಕೆತ್ತುವನು.</w:t>
      </w:r>
    </w:p>
    <w:p/>
    <w:p>
      <w:r xmlns:w="http://schemas.openxmlformats.org/wordprocessingml/2006/main">
        <w:t xml:space="preserve">2. ಯೆಶಾಯ 58:6-7 - ಇದು ನಾನು ಆರಿಸಿಕೊಂಡ ಉಪವಾಸವಲ್ಲವೇ? ದುಷ್ಟತನದ ಕಟ್ಟುಗಳನ್ನು ಸಡಿಲಿಸಲು, ಭಾರವಾದ ಹೊರೆಗಳನ್ನು ಬಿಚ್ಚಿಡಲು ಮತ್ತು ತುಳಿತಕ್ಕೊಳಗಾದವರನ್ನು ಮುಕ್ತಗೊಳಿಸಲು ಮತ್ತು ನೀವು ಪ್ರತಿಯೊಂದು ನೊಗವನ್ನು ಮುರಿಯಲು ಬಿಡುತ್ತೀರಾ? ಹಸಿದವರಿಗೆ ನಿನ್ನ ರೊಟ್ಟಿಯನ್ನು ಕೊಡುವುದೂ, ಹೊರಹಾಕಲ್ಪಟ್ಟ ಬಡವರನ್ನು ನಿನ್ನ ಮನೆಗೆ ಕರೆದುಕೊಂಡು ಬರುವುದೂ ಅಲ್ಲವೇ? ನೀವು ಬೆತ್ತಲೆಯನ್ನು ನೋಡಿದಾಗ, ನೀವು ಅವನನ್ನು ಮುಚ್ಚುತ್ತೀರಿ; ಮತ್ತು ನೀನು ನಿನ್ನ ಸ್ವಂತ ಮಾಂಸದಿಂದ ನಿನ್ನನ್ನು ಮರೆಮಾಡುವುದಿಲ್ಲವೇ?</w:t>
      </w:r>
    </w:p>
    <w:p/>
    <w:p>
      <w:r xmlns:w="http://schemas.openxmlformats.org/wordprocessingml/2006/main">
        <w:t xml:space="preserve">ಸಂಖ್ಯೆಗಳು 6:6 ಅವನು ಕರ್ತನಿಗೆ ತನ್ನನ್ನು ಪ್ರತ್ಯೇಕಿಸುವ ಎಲ್ಲಾ ದಿನಗಳಲ್ಲಿ ಅವನು ಮೃತದೇಹದ ಬಳಿಗೆ ಬರಬಾರದು.</w:t>
      </w:r>
    </w:p>
    <w:p/>
    <w:p>
      <w:r xmlns:w="http://schemas.openxmlformats.org/wordprocessingml/2006/main">
        <w:t xml:space="preserve">ಈ ಭಾಗವು ಒಬ್ಬ ನಜರೈಟ್‌ಗೆ ಭಗವಂತನಿಗೆ ಪ್ರತ್ಯೇಕವಾಗಿರಬೇಕಾದ ಅಗತ್ಯವನ್ನು ವಿವರಿಸುತ್ತದೆ, ಇದು ಮೃತ ದೇಹದೊಂದಿಗೆ ಸಂಪರ್ಕಕ್ಕೆ ಬರದಂತೆ ತಡೆಯುತ್ತದೆ.</w:t>
      </w:r>
    </w:p>
    <w:p/>
    <w:p>
      <w:r xmlns:w="http://schemas.openxmlformats.org/wordprocessingml/2006/main">
        <w:t xml:space="preserve">1. ಪ್ರತ್ಯೇಕತೆಯ ಶಕ್ತಿ: ಪ್ರಪಂಚದಿಂದ ಹೊರತಾಗಿ ಲಿವಿಂಗ್</w:t>
      </w:r>
    </w:p>
    <w:p/>
    <w:p>
      <w:r xmlns:w="http://schemas.openxmlformats.org/wordprocessingml/2006/main">
        <w:t xml:space="preserve">2. ನಜರೈಟ್‌ನ ಪವಿತ್ರತೆ: ಭಗವಂತನಿಗೆ ಸಮರ್ಪಣೆ</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1 ಪೀಟರ್ 1: 15-16 - ಆದರೆ ನಿಮ್ಮನ್ನು ಕರೆದವನು ಪವಿತ್ರನಾಗಿರುವಂತೆ, ನೀವು ಮಾಡುವ ಎಲ್ಲದರಲ್ಲೂ ಪವಿತ್ರರಾಗಿರಿ; ಏಕೆಂದರೆ ನಾನು ಪರಿಶುದ್ಧನಾಗಿರುವುದರಿಂದ ಪವಿತ್ರರಾಗಿರಿ ಎಂದು ಬರೆಯಲಾಗಿದೆ.</w:t>
      </w:r>
    </w:p>
    <w:p/>
    <w:p>
      <w:r xmlns:w="http://schemas.openxmlformats.org/wordprocessingml/2006/main">
        <w:t xml:space="preserve">ಸಂಖ್ಯೆಗಳು 6:7 ಅವನು ತನ್ನ ತಂದೆ ಅಥವಾ ತಾಯಿ, ಸಹೋದರ ಅಥವಾ ಸಹೋದರಿ ಸತ್ತಾಗ ತನ್ನನ್ನು ಅಶುದ್ಧಗೊಳಿಸಬಾರದು;</w:t>
      </w:r>
    </w:p>
    <w:p/>
    <w:p>
      <w:r xmlns:w="http://schemas.openxmlformats.org/wordprocessingml/2006/main">
        <w:t xml:space="preserve">ಈ ಭಾಗವು ನಜರೀಯನ ಪವಿತ್ರತೆಯನ್ನು ವಿವರಿಸುತ್ತದೆ, ಅವರು ಉಳಿದ ಇಸ್ರೇಲೀಯರಿಂದ ಪ್ರತ್ಯೇಕಿಸಲ್ಪಟ್ಟರು. ಅವನು ಪವಿತ್ರನಾಗಿರಬೇಕಾಗಿತ್ತು ಮತ್ತು ತನ್ನ ನಿಕಟ ಕುಟುಂಬದ ಸದಸ್ಯರ ಮರಣದಲ್ಲಿಯೂ ತನ್ನನ್ನು ತಾನು ಅಪವಿತ್ರಗೊಳಿಸಿಕೊಳ್ಳಬಾರದು.</w:t>
      </w:r>
    </w:p>
    <w:p/>
    <w:p>
      <w:r xmlns:w="http://schemas.openxmlformats.org/wordprocessingml/2006/main">
        <w:t xml:space="preserve">1. ದೇವರ ಪವಿತ್ರೀಕರಣದ ಶಕ್ತಿ: ಜೀವನದ ಕಷ್ಟಗಳ ಹೊರತಾಗಿಯೂ ಪವಿತ್ರ ಜೀವನವನ್ನು ನಡೆಸುವುದು</w:t>
      </w:r>
    </w:p>
    <w:p/>
    <w:p>
      <w:r xmlns:w="http://schemas.openxmlformats.org/wordprocessingml/2006/main">
        <w:t xml:space="preserve">2. ಪವಿತ್ರತೆಯ ಉಡುಗೊರೆ: ಪ್ರಪಂಚದಿಂದ ಪ್ರತ್ಯೇಕವಾಗಿರಲು ಕರೆಯನ್ನು ಸ್ವೀಕರಿಸುವುದು</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w:t>
      </w:r>
    </w:p>
    <w:p/>
    <w:p>
      <w:r xmlns:w="http://schemas.openxmlformats.org/wordprocessingml/2006/main">
        <w:t xml:space="preserve">2. 1 ಪೀಟರ್ 1: 15-16 - ಆದರೆ ನಿಮ್ಮನ್ನು ಕರೆದವನು ಪವಿತ್ರನಾಗಿರುವಂತೆ, ನೀವು ಮಾಡುವ ಎಲ್ಲದರಲ್ಲೂ ಪವಿತ್ರರಾಗಿರಿ; ಏಕೆಂದರೆ ನಾನು ಪರಿಶುದ್ಧನಾಗಿರುವುದರಿಂದ ಪವಿತ್ರರಾಗಿರಿ ಎಂದು ಬರೆಯಲಾಗಿದೆ.</w:t>
      </w:r>
    </w:p>
    <w:p/>
    <w:p>
      <w:r xmlns:w="http://schemas.openxmlformats.org/wordprocessingml/2006/main">
        <w:t xml:space="preserve">ಸಂಖ್ಯೆಗಳು 6:8 ಅವನ ಪ್ರತ್ಯೇಕತೆಯ ಎಲ್ಲಾ ದಿನಗಳಲ್ಲಿ ಅವನು ಕರ್ತನಿಗೆ ಪರಿಶುದ್ಧನು.</w:t>
      </w:r>
    </w:p>
    <w:p/>
    <w:p>
      <w:r xmlns:w="http://schemas.openxmlformats.org/wordprocessingml/2006/main">
        <w:t xml:space="preserve">ನಾಜೀರರು ತಮ್ಮ ಪ್ರತ್ಯೇಕತೆಯ ಅವಧಿಯವರೆಗೆ ಭಗವಂತನಿಗೆ ತಮ್ಮನ್ನು ಸಮರ್ಪಿಸಿಕೊಳ್ಳಬೇಕು.</w:t>
      </w:r>
    </w:p>
    <w:p/>
    <w:p>
      <w:r xmlns:w="http://schemas.openxmlformats.org/wordprocessingml/2006/main">
        <w:t xml:space="preserve">1. ನಮ್ಮನ್ನು ದೇವರಿಗೆ ಸಮರ್ಪಿಸಿಕೊಳ್ಳುವುದು: ನಾಜೀರನ ಜೀವನವನ್ನು ನಡೆಸುವುದು</w:t>
      </w:r>
    </w:p>
    <w:p/>
    <w:p>
      <w:r xmlns:w="http://schemas.openxmlformats.org/wordprocessingml/2006/main">
        <w:t xml:space="preserve">2. ಪವಿತ್ರತೆಗೆ ಕರೆ: ನಾಜಿರೈಟ್ ಪವಿತ್ರೀಕರಣವನ್ನು ಅರ್ಥಮಾಡಿಕೊಳ್ಳುವುದು</w:t>
      </w:r>
    </w:p>
    <w:p/>
    <w:p>
      <w:r xmlns:w="http://schemas.openxmlformats.org/wordprocessingml/2006/main">
        <w:t xml:space="preserve">1. ಜಾನ್ 15:14 - ನಾನು ಆಜ್ಞಾಪಿಸಿದ್ದನ್ನು ನೀವು ಮಾಡಿದರೆ ನೀವು ನನ್ನ ಸ್ನೇಹಿತರು.</w:t>
      </w:r>
    </w:p>
    <w:p/>
    <w:p>
      <w:r xmlns:w="http://schemas.openxmlformats.org/wordprocessingml/2006/main">
        <w:t xml:space="preserve">2.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ಸಂಖ್ಯೆಗಳು 6:9 ಮತ್ತು ಯಾವನಾದರೂ ಅವನಿಂದ ಹಠಾತ್ತನೆ ಸತ್ತರೆ ಮತ್ತು ಅವನು ತನ್ನ ಪವಿತ್ರೀಕರಣದ ತಲೆಯನ್ನು ಅಪವಿತ್ರಗೊಳಿಸಿದರೆ; ನಂತರ ಅವನು ತನ್ನ ಶುದ್ಧೀಕರಣದ ದಿನದಲ್ಲಿ ತನ್ನ ತಲೆಯನ್ನು ಬೋಳಿಸಿಕೊಳ್ಳಬೇಕು, ಏಳನೇ ದಿನದಲ್ಲಿ ಅವನು ಅದನ್ನು ಬೋಳಿಸಿಕೊಳ್ಳಬೇಕು.</w:t>
      </w:r>
    </w:p>
    <w:p/>
    <w:p>
      <w:r xmlns:w="http://schemas.openxmlformats.org/wordprocessingml/2006/main">
        <w:t xml:space="preserve">ಹಠಾತ್ತನೆ ಸಾಯುವ ಮತ್ತು ತನ್ನ ಪವಿತ್ರೀಕರಣದ ತಲೆಯನ್ನು ಅಪವಿತ್ರಗೊಳಿಸುವ ವ್ಯಕ್ತಿಯು ತನ್ನ ಶುದ್ಧೀಕರಣದ ಏಳನೇ ದಿನದಂದು ತನ್ನ ತಲೆಯನ್ನು ಬೋಳಿಸಿಕೊಳ್ಳಬೇಕು.</w:t>
      </w:r>
    </w:p>
    <w:p/>
    <w:p>
      <w:r xmlns:w="http://schemas.openxmlformats.org/wordprocessingml/2006/main">
        <w:t xml:space="preserve">1. ಅನಿರೀಕ್ಷಿತವಾಗಿ ಸಾಯುವುದು: ದೇವರ ಪ್ರೀತಿಯಲ್ಲಿ ಬಲವನ್ನು ಕಂಡುಕೊಳ್ಳುವುದು</w:t>
      </w:r>
    </w:p>
    <w:p/>
    <w:p>
      <w:r xmlns:w="http://schemas.openxmlformats.org/wordprocessingml/2006/main">
        <w:t xml:space="preserve">2. ಬೈಬಲ್‌ನಲ್ಲಿ ಶೇವಿಂಗ್ ಹೆಡ್ಸ್‌ನ ಮಹತ್ವ</w:t>
      </w:r>
    </w:p>
    <w:p/>
    <w:p>
      <w:r xmlns:w="http://schemas.openxmlformats.org/wordprocessingml/2006/main">
        <w:t xml:space="preserve">1. ಕೀರ್ತನೆ 46: 1-3 "ದೇವರು ನಮ್ಮ ಆಶ್ರಯ ಮತ್ತು ಶಕ್ತಿ, ತೊಂದರೆಯಲ್ಲಿ ಪ್ರಸ್ತುತ ಸಹಾಯ. ಆದ್ದರಿಂದ ನಾವು ಭಯಪಡುವುದಿಲ್ಲ ಭೂಮಿಯು ದಾರಿ ಬಿಟ್ಟುಕೊಟ್ಟರೂ, ಪರ್ವತಗಳು ಸಮುದ್ರದ ಹೃದಯಕ್ಕೆ ಸ್ಥಳಾಂತರಗೊಂಡರೂ, ಅದರ ನೀರು ಘರ್ಜಿಸಿದರೂ ನಾವು ಭಯಪಡುವುದಿಲ್ಲ. ಮತ್ತು ನೊರೆ, ಅದರ ಊತದಿಂದ ಪರ್ವತಗಳು ನಡುಗುತ್ತವೆ. ಸೆಲಾ"</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ಸಂಖ್ಯೆಗಳು 6:10 ಎಂಟನೆಯ ದಿನದಲ್ಲಿ ಅವನು ಎರಡು ಆಮೆಗಳನ್ನು ಅಥವಾ ಎರಡು ಪಾರಿವಾಳಗಳನ್ನು ಯಾಜಕನ ಬಳಿಗೆ ಸಭೆಯ ಗುಡಾರದ ಬಾಗಿಲಿಗೆ ತರಬೇಕು.</w:t>
      </w:r>
    </w:p>
    <w:p/>
    <w:p>
      <w:r xmlns:w="http://schemas.openxmlformats.org/wordprocessingml/2006/main">
        <w:t xml:space="preserve">ಎಂಟನೆಯ ದಿನದಲ್ಲಿ, ಯಾಜಕನು ಎರಡು ಆಮೆಗಳನ್ನು ಅಥವಾ ಎರಡು ಪಾರಿವಾಳದ ಮರಿಗಳನ್ನು ಸಭೆಯ ಗುಡಾರದಲ್ಲಿ ಕಾಣಿಕೆಯಾಗಿ ಸ್ವೀಕರಿಸುತ್ತಾನೆ.</w:t>
      </w:r>
    </w:p>
    <w:p/>
    <w:p>
      <w:r xmlns:w="http://schemas.openxmlformats.org/wordprocessingml/2006/main">
        <w:t xml:space="preserve">1. ಕೊಡುಗೆಗಳನ್ನು ನೀಡುವುದು: ವಿಧೇಯತೆಯ ಸಂಕೇತ</w:t>
      </w:r>
    </w:p>
    <w:p/>
    <w:p>
      <w:r xmlns:w="http://schemas.openxmlformats.org/wordprocessingml/2006/main">
        <w:t xml:space="preserve">2. ದೇವರಿಗೆ ತ್ಯಾಗ ಮತ್ತು ವಿಧೇಯತೆ</w:t>
      </w:r>
    </w:p>
    <w:p/>
    <w:p>
      <w:r xmlns:w="http://schemas.openxmlformats.org/wordprocessingml/2006/main">
        <w:t xml:space="preserve">1. ಧರ್ಮೋಪದೇಶಕಾಂಡ 12:6 - ಮತ್ತು ನಿಮ್ಮ ದಹನಬಲಿಗಳನ್ನು, ನಿಮ್ಮ ಯಜ್ಞಗಳನ್ನು, ನಿಮ್ಮ ದಶಮಾಂಶಗಳನ್ನು, ನಿಮ್ಮ ಹಸ್ತದ ಅರ್ಪಣೆಗಳನ್ನು, ನಿಮ್ಮ ಪ್ರಮಾಣಗಳನ್ನು ಮತ್ತು ನಿಮ್ಮ ಸ್ವೇಚ್ಛಾ ಅರ್ಪಣೆಗಳನ್ನು ಮತ್ತು ನಿಮ್ಮ ದನಗಳ ಮತ್ತು ನಿಮ್ಮ ಹಿಂಡುಗಳ ಚೊಚ್ಚಲುಗಳನ್ನು ಅಲ್ಲಿಗೆ ತರಬೇಕು. .</w:t>
      </w:r>
    </w:p>
    <w:p/>
    <w:p>
      <w:r xmlns:w="http://schemas.openxmlformats.org/wordprocessingml/2006/main">
        <w:t xml:space="preserve">2. ಮಾರ್ಕ್ 12:41-44 - ಮತ್ತು ಯೇಸು ಖಜಾನೆಗೆ ಎದುರಾಗಿ ಕುಳಿತುಕೊಂಡು, ಜನರು ಖಜಾನೆಗೆ ಹಣವನ್ನು ಹೇಗೆ ಹಾಕುತ್ತಾರೆ ಎಂಬುದನ್ನು ನೋಡಿದರು ಮತ್ತು ಅನೇಕ ಶ್ರೀಮಂತರು ಬಹಳಷ್ಟು ಹಾಕಿದರು. ಮತ್ತು ಒಬ್ಬ ಬಡ ವಿಧವೆ ಅಲ್ಲಿಗೆ ಬಂದಳು, ಮತ್ತು ಅವಳು ಎರಡು ಹುಳಗಳನ್ನು ಎಸೆದಳು, ಅದು ದೂರ ಹೋಗುವಂತೆ ಮಾಡುತ್ತದೆ. ಆತನು ತನ್ನ ಶಿಷ್ಯರನ್ನು ತನ್ನ ಬಳಿಗೆ ಕರೆದು ಅವರಿಗೆ--ನಿಮಗೆ ನಿಜವಾಗಿ ಹೇಳುತ್ತೇನೆ, ಈ ಬಡ ವಿಧವೆಯು ಬೊಕ್ಕಸಕ್ಕೆ ಹಾಕಿದ ಎಲ್ಲರಿಗಿಂತ ಹೆಚ್ಚು ಹಾಕಿದ್ದಾಳೆ. ಆದರೆ ತನ್ನ ಕೊರತೆಯಿಂದ ತನಗಿದ್ದದ್ದನ್ನೆಲ್ಲಾ ತನ್ನ ಜೀವನವನ್ನೆಲ್ಲಾ ಹಾಕಿಕೊಂಡಳು.</w:t>
      </w:r>
    </w:p>
    <w:p/>
    <w:p>
      <w:r xmlns:w="http://schemas.openxmlformats.org/wordprocessingml/2006/main">
        <w:t xml:space="preserve">ಸಂಖ್ಯೆಗಳು 6:11 ಮತ್ತು ಯಾಜಕನು ಒಂದನ್ನು ಪಾಪದ ಬಲಿಗಾಗಿಯೂ ಇನ್ನೊಂದನ್ನು ದಹನಬಲಿಗಾಗಿಯೂ ಅರ್ಪಿಸಬೇಕು ಮತ್ತು ಅವನು ಸತ್ತವರಿಂದ ಪಾಪ ಮಾಡಿದ್ದಕ್ಕಾಗಿ ಪ್ರಾಯಶ್ಚಿತ್ತವನ್ನು ಮಾಡಬೇಕು ಮತ್ತು ಅದೇ ದಿನ ಅವನ ತಲೆಯನ್ನು ಪವಿತ್ರಗೊಳಿಸಬೇಕು.</w:t>
      </w:r>
    </w:p>
    <w:p/>
    <w:p>
      <w:r xmlns:w="http://schemas.openxmlformats.org/wordprocessingml/2006/main">
        <w:t xml:space="preserve">ಮೃತ ದೇಹವನ್ನು ಸ್ಪರ್ಶಿಸುವ ಮೂಲಕ ಮಾಡಿದ ಪಾಪದ ಪ್ರಾಯಶ್ಚಿತ್ತಕ್ಕಾಗಿ ಪಾದ್ರಿಯು ಎರಡು ಯಜ್ಞಗಳನ್ನು ಅರ್ಪಿಸಬೇಕು ಮತ್ತು ಅದೇ ದಿನ ವ್ಯಕ್ತಿಯ ತಲೆಯನ್ನು ಪವಿತ್ರಗೊಳಿಸಬೇಕು.</w:t>
      </w:r>
    </w:p>
    <w:p/>
    <w:p>
      <w:r xmlns:w="http://schemas.openxmlformats.org/wordprocessingml/2006/main">
        <w:t xml:space="preserve">1. ಪ್ರಾಮುಖ್ಯತೆ ಮತ್ತು ಪ್ರಾಯಶ್ಚಿತ್ತದ ಶಕ್ತಿ</w:t>
      </w:r>
    </w:p>
    <w:p/>
    <w:p>
      <w:r xmlns:w="http://schemas.openxmlformats.org/wordprocessingml/2006/main">
        <w:t xml:space="preserve">2. ಪವಿತ್ರತೆಯಲ್ಲಿ ನಮ್ಮನ್ನು ಅರ್ಪಿಸಿಕೊಳ್ಳುವುದು</w:t>
      </w:r>
    </w:p>
    <w:p/>
    <w:p>
      <w:r xmlns:w="http://schemas.openxmlformats.org/wordprocessingml/2006/main">
        <w:t xml:space="preserve">1. ಯಾಜಕಕಾಂಡ 17:11 - ಯಾಕಂದರೆ ಮಾಂಸದ ಜೀವವು ರಕ್ತದಲ್ಲಿದೆ: ಮತ್ತು ನಿಮ್ಮ ಆತ್ಮಗಳಿಗಾಗಿ ಪ್ರಾಯಶ್ಚಿತ್ತವನ್ನು ಮಾಡಲು ನಾನು ಅದನ್ನು ಯಜ್ಞವೇದಿಯ ಮೇಲೆ ನಿಮಗೆ ಕೊಟ್ಟಿದ್ದೇನೆ, ಏಕೆಂದರೆ ಅದು ಆತ್ಮಕ್ಕೆ ಪ್ರಾಯಶ್ಚಿತ್ತವನ್ನು ಉಂಟುಮಾಡುತ್ತದೆ.</w:t>
      </w:r>
    </w:p>
    <w:p/>
    <w:p>
      <w:r xmlns:w="http://schemas.openxmlformats.org/wordprocessingml/2006/main">
        <w:t xml:space="preserve">2. 1 ಪೀಟರ್ 1: 15-16 - ಆದರೆ ನಿಮ್ಮನ್ನು ಕರೆದವನು ಪವಿತ್ರನಾಗಿರುವಂತೆ, ಎಲ್ಲಾ ರೀತಿಯ ಸಂಭಾಷಣೆಯಲ್ಲಿಯೂ ಪವಿತ್ರರಾಗಿರಿ; ಏಕೆಂದರೆ ನೀವು ಪರಿಶುದ್ಧರಾಗಿರಿ ಎಂದು ಬರೆಯಲಾಗಿದೆ; ಏಕೆಂದರೆ ನಾನು ಪರಿಶುದ್ಧನು.</w:t>
      </w:r>
    </w:p>
    <w:p/>
    <w:p>
      <w:r xmlns:w="http://schemas.openxmlformats.org/wordprocessingml/2006/main">
        <w:t xml:space="preserve">ಸಂಖ್ಯೆಗಳು 6:12 ಮತ್ತು ಅವನು ತನ್ನ ಪ್ರತ್ಯೇಕತೆಯ ದಿನಗಳನ್ನು ಕರ್ತನಿಗೆ ಅರ್ಪಿಸಬೇಕು ಮತ್ತು ಅಪರಾಧದ ಬಲಿಗಾಗಿ ಮೊದಲ ವರ್ಷದ ಕುರಿಮರಿಯನ್ನು ತರಬೇಕು;</w:t>
      </w:r>
    </w:p>
    <w:p/>
    <w:p>
      <w:r xmlns:w="http://schemas.openxmlformats.org/wordprocessingml/2006/main">
        <w:t xml:space="preserve">ಅಪವಿತ್ರನಾದ ವ್ಯಕ್ತಿಯು ನಿರ್ದಿಷ್ಟ ಸಂಖ್ಯೆಯ ದಿನಗಳನ್ನು ಕರ್ತನಿಗೆ ಅರ್ಪಿಸಬೇಕು ಮತ್ತು ಒಂದು ವರ್ಷದ ಕುರಿಮರಿಯನ್ನು ಅಪರಾಧದ ಬಲಿಯಾಗಿ ತರಬೇಕು. ಕಲ್ಮಶದ ಹಿಂದಿನ ದಿನಗಳು ಕಳೆದುಹೋಗಿವೆ.</w:t>
      </w:r>
    </w:p>
    <w:p/>
    <w:p>
      <w:r xmlns:w="http://schemas.openxmlformats.org/wordprocessingml/2006/main">
        <w:t xml:space="preserve">1. ಅಶುದ್ಧತೆಯ ಪರಿಣಾಮಗಳನ್ನು ಅರ್ಥಮಾಡಿಕೊಳ್ಳುವುದು</w:t>
      </w:r>
    </w:p>
    <w:p/>
    <w:p>
      <w:r xmlns:w="http://schemas.openxmlformats.org/wordprocessingml/2006/main">
        <w:t xml:space="preserve">2. ನಮ್ಮ ಪಾಪಗಳಿಗೆ ಪ್ರಾಯಶ್ಚಿತ್ತ ಮಾಡುವುದು</w:t>
      </w:r>
    </w:p>
    <w:p/>
    <w:p>
      <w:r xmlns:w="http://schemas.openxmlformats.org/wordprocessingml/2006/main">
        <w:t xml:space="preserve">1. ಯಾಜಕಕಾಂಡ 5:1-6 - ಅಶುದ್ಧತೆಯ ಪರಿಣಾಮಗಳು</w:t>
      </w:r>
    </w:p>
    <w:p/>
    <w:p>
      <w:r xmlns:w="http://schemas.openxmlformats.org/wordprocessingml/2006/main">
        <w:t xml:space="preserve">2. ಯೆಶಾಯ 53:5-6 - ನಮ್ಮ ಪಾಪಗಳಿಗೆ ಪ್ರಾಯಶ್ಚಿತ್ತ ಮಾಡುವುದು</w:t>
      </w:r>
    </w:p>
    <w:p/>
    <w:p>
      <w:r xmlns:w="http://schemas.openxmlformats.org/wordprocessingml/2006/main">
        <w:t xml:space="preserve">ಸಂಖ್ಯೆಗಳು 6:13 ಮತ್ತು ನಜರೀಯನ ನಿಯಮವು ಅವನ ಪ್ರತ್ಯೇಕತೆಯ ದಿನಗಳು ಪೂರ್ಣಗೊಂಡಾಗ: ಅವನನ್ನು ಸಭೆಯ ಗುಡಾರದ ಬಾಗಿಲಿಗೆ ತರಬೇಕು.</w:t>
      </w:r>
    </w:p>
    <w:p/>
    <w:p>
      <w:r xmlns:w="http://schemas.openxmlformats.org/wordprocessingml/2006/main">
        <w:t xml:space="preserve">ಅವನ ಪ್ರತ್ಯೇಕತೆಯ ದಿನಗಳು ಪೂರ್ಣಗೊಂಡಾಗ ನಜರೀಯನನ್ನು ಸಭೆಯ ಗುಡಾರದ ಬಾಗಿಲಿಗೆ ಕರೆತರುವ ಅಗತ್ಯವಿದೆ.</w:t>
      </w:r>
    </w:p>
    <w:p/>
    <w:p>
      <w:r xmlns:w="http://schemas.openxmlformats.org/wordprocessingml/2006/main">
        <w:t xml:space="preserve">1. ಪ್ರತ್ಯೇಕತೆ ಮತ್ತು ವಿಧೇಯತೆಗಾಗಿ ಲಾರ್ಡ್ಸ್ ಕರೆ</w:t>
      </w:r>
    </w:p>
    <w:p/>
    <w:p>
      <w:r xmlns:w="http://schemas.openxmlformats.org/wordprocessingml/2006/main">
        <w:t xml:space="preserve">2. ಪವಿತ್ರತೆ ಮತ್ತು ಶುದ್ಧತೆಗಾಗಿ ದೇವರ ನಿಬಂಧನೆ</w:t>
      </w:r>
    </w:p>
    <w:p/>
    <w:p>
      <w:r xmlns:w="http://schemas.openxmlformats.org/wordprocessingml/2006/main">
        <w:t xml:space="preserve">1. ಮ್ಯಾಥ್ಯೂ 6: 1-4 - ಇತರರಿಗೆ ಕಾಣಿಸುವಂತೆ ಅವರ ಮುಂದೆ ನಿಮ್ಮ ನೀತಿಯನ್ನು ಅಭ್ಯಾಸ ಮಾಡದಂತೆ ಜಾಗರೂಕರಾಗಿರಿ. ನೀವು ಮಾಡಿದರೆ, ಸ್ವರ್ಗದಲ್ಲಿರುವ ನಿಮ್ಮ ತಂದೆಯಿಂದ ನಿಮಗೆ ಯಾವುದೇ ಪ್ರತಿಫಲ ಸಿಗುವುದಿಲ್ಲ. ಆದುದರಿಂದ ನೀವು ಬಡವರಿಗೆ ಕೊಡುವಾಗ ಕಪಟಿಗಳು ಸಭಾಮಂದಿರಗಳಲ್ಲಿಯೂ ಬೀದಿಗಳಲ್ಲಿಯೂ ಇತರರಿಂದ ಸನ್ಮಾನಿಸಲ್ಪಡುವಂತೆ ತುತೂರಿಯಿಂದ ಅದನ್ನು ಪ್ರಕಟಿಸಬೇಡಿರಿ. ಅವರು ತಮ್ಮ ಪ್ರತಿಫಲವನ್ನು ಪೂರ್ಣವಾಗಿ ಪಡೆದಿದ್ದಾರೆ ಎಂದು ನಾನು ನಿಮಗೆ ನಿಜವಾಗಿ ಹೇಳುತ್ತೇನೆ. ಆದರೆ ನೀವು ಬಡವರಿಗೆ ಕೊಡುವಾಗ, ನಿಮ್ಮ ಬಲಗೈ ಏನು ಮಾಡುತ್ತಿದೆ ಎಂದು ನಿಮ್ಮ ಎಡಗೈಗೆ ತಿಳಿಸಬೇಡಿ, ಇದರಿಂದ ನಿಮ್ಮ ದಾನವು ರಹಸ್ಯವಾಗಿರಬಹುದು. ಆಗ ರಹಸ್ಯವಾಗಿ ನಡೆಯುವುದನ್ನು ನೋಡುವ ನಿನ್ನ ತಂದೆಯು ನಿನಗೆ ಪ್ರತಿಫಲವನ್ನು ಕೊಡುವನು.</w:t>
      </w:r>
    </w:p>
    <w:p/>
    <w:p>
      <w:r xmlns:w="http://schemas.openxmlformats.org/wordprocessingml/2006/main">
        <w:t xml:space="preserve">2.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ಸಂಖ್ಯೆಗಳು 6:14 ಅವನು ತನ್ನ ಅರ್ಪಣೆಯನ್ನು ಕರ್ತನಿಗೆ ಸಮರ್ಪಿಸಬೇಕು, ಅವನು ದಹನಬಲಿಗಾಗಿ ದೋಷವಿಲ್ಲದ ಮೊದಲ ವರ್ಷದ ಕುರಿಮರಿಯನ್ನು ಮತ್ತು ಪಾಪದ ಬಲಿಗಾಗಿ ದೋಷವಿಲ್ಲದ ಒಂದು ವರ್ಷದ ಕುರಿಮರಿಯನ್ನು ಮತ್ತು ಶಾಂತಿಗಾಗಿ ದೋಷವಿಲ್ಲದ ಒಂದು ಟಗರು. ಕೊಡುಗೆಗಳು,</w:t>
      </w:r>
    </w:p>
    <w:p/>
    <w:p>
      <w:r xmlns:w="http://schemas.openxmlformats.org/wordprocessingml/2006/main">
        <w:t xml:space="preserve">ಮೂರು ವಿಧದ ಯಜ್ಞಗಳನ್ನು ಅರ್ಪಿಸಲು ಕರ್ತನು ಮೋಶೆಗೆ ಆಜ್ಞಾಪಿಸಿದನು: ದಹನಬಲಿಗಾಗಿ ಒಂದು ಕುರಿಮರಿ, ಪಾಪದ ಬಲಿಗಾಗಿ ಒಂದು ಕುರಿಮರಿ ಮತ್ತು ಸಮಾಧಾನದ ಬಲಿಗಾಗಿ ಒಂದು ಟಗರು.</w:t>
      </w:r>
    </w:p>
    <w:p/>
    <w:p>
      <w:r xmlns:w="http://schemas.openxmlformats.org/wordprocessingml/2006/main">
        <w:t xml:space="preserve">1. ತ್ಯಾಗ: ಪವಿತ್ರತೆಯ ಹಾದಿ</w:t>
      </w:r>
    </w:p>
    <w:p/>
    <w:p>
      <w:r xmlns:w="http://schemas.openxmlformats.org/wordprocessingml/2006/main">
        <w:t xml:space="preserve">2. ವಿಧೇಯತೆ: ಆಶೀರ್ವಾದದ ಮಾರ್ಗ</w:t>
      </w:r>
    </w:p>
    <w:p/>
    <w:p>
      <w:r xmlns:w="http://schemas.openxmlformats.org/wordprocessingml/2006/main">
        <w:t xml:space="preserve">1. ಯಾಜಕಕಾಂಡ 22:17-25 - ಆರೋನ್ ಮತ್ತು ಅವನ ಪುತ್ರರಿಗೆ ದೋಷರಹಿತವಾದ ಯಜ್ಞಗಳನ್ನು ಅರ್ಪಿಸುವಂತೆ ಹೇಳಲು ಕರ್ತನು ಮೋಶೆಗೆ ಆಜ್ಞಾಪಿಸಿದನು.</w:t>
      </w:r>
    </w:p>
    <w:p/>
    <w:p>
      <w:r xmlns:w="http://schemas.openxmlformats.org/wordprocessingml/2006/main">
        <w:t xml:space="preserve">2. ಇಬ್ರಿಯ 13:15-16 - ಕ್ರಿಸ್ತನ ಮೂಲಕ, ನಾವು ನಿರಂತರವಾಗಿ ದೇವರಿಗೆ ಸ್ತೋತ್ರದ ಯಜ್ಞವನ್ನು ಅರ್ಪಿಸೋಣ, ಅಂದರೆ, ನಮ್ಮ ತುಟಿಗಳ ಫಲ, ಆತನ ಹೆಸರಿಗೆ ಕೃತಜ್ಞತೆ ಸಲ್ಲಿಸುವುದು.</w:t>
      </w:r>
    </w:p>
    <w:p/>
    <w:p>
      <w:r xmlns:w="http://schemas.openxmlformats.org/wordprocessingml/2006/main">
        <w:t xml:space="preserve">ಸಂಖ್ಯೆಗಳು 6:15 ಮತ್ತು ಹುಳಿಯಿಲ್ಲದ ರೊಟ್ಟಿಯ ಬುಟ್ಟಿ, ಎಣ್ಣೆ ಬೆರೆಸಿದ ನಯವಾದ ಹಿಟ್ಟಿನ ರೊಟ್ಟಿಗಳು ಮತ್ತು ಎಣ್ಣೆಯಿಂದ ಅಭಿಷೇಕಿಸಲಾದ ಹುಳಿಯಿಲ್ಲದ ರೊಟ್ಟಿಯ ಬಿಲ್ಲೆಗಳು ಮತ್ತು ಅವುಗಳ ಮಾಂಸದ ನೈವೇದ್ಯ ಮತ್ತು ಅವುಗಳ ಪಾನೀಯದ ಅರ್ಪಣೆಗಳು.</w:t>
      </w:r>
    </w:p>
    <w:p/>
    <w:p>
      <w:r xmlns:w="http://schemas.openxmlformats.org/wordprocessingml/2006/main">
        <w:t xml:space="preserve">ಹುಳಿಯಿಲ್ಲದ ರೊಟ್ಟಿಗಳು, ನಯವಾದ ಹಿಟ್ಟಿನ ರೊಟ್ಟಿಗಳು ಮತ್ತು ಹುಳಿಯಿಲ್ಲದ ರೊಟ್ಟಿಯ ಬಿಲ್ಲೆಗಳು, ಹಾಗೆಯೇ ಮಾಂಸ ಮತ್ತು ಪಾನೀಯದ ಅರ್ಪಣೆಗಳನ್ನು ತರಲು ದೇವರು ಇಸ್ರಾಯೇಲ್ಯರಿಗೆ ಆಜ್ಞಾಪಿಸುತ್ತಾನೆ.</w:t>
      </w:r>
    </w:p>
    <w:p/>
    <w:p>
      <w:r xmlns:w="http://schemas.openxmlformats.org/wordprocessingml/2006/main">
        <w:t xml:space="preserve">1. ವಿಧೇಯತೆಯ ಶಕ್ತಿ: ದೇವರ ವಾಕ್ಯವು ನಮ್ಮ ಜೀವನವನ್ನು ಹೇಗೆ ಪರಿವರ್ತಿಸುತ್ತದೆ</w:t>
      </w:r>
    </w:p>
    <w:p/>
    <w:p>
      <w:r xmlns:w="http://schemas.openxmlformats.org/wordprocessingml/2006/main">
        <w:t xml:space="preserve">2. ದಿ ಬ್ರೆಡ್ ಆಫ್ ಲೈಫ್: ಬೈಬಲ್‌ನಲ್ಲಿ ಹುಳಿಯಿಲ್ಲದ ಬ್ರೆಡ್‌ನ ಮಹತ್ವ</w:t>
      </w:r>
    </w:p>
    <w:p/>
    <w:p>
      <w:r xmlns:w="http://schemas.openxmlformats.org/wordprocessingml/2006/main">
        <w:t xml:space="preserve">1. ಧರ್ಮೋಪದೇಶಕಾಂಡ 16:3-8 - ಹುಳಿಯಿಲ್ಲದ ರೊಟ್ಟಿಯೊಂದಿಗೆ ಪಾಸೋವರ್ ಅನ್ನು ಆಚರಿಸುವುದು</w:t>
      </w:r>
    </w:p>
    <w:p/>
    <w:p>
      <w:r xmlns:w="http://schemas.openxmlformats.org/wordprocessingml/2006/main">
        <w:t xml:space="preserve">2. ಜಾನ್ 6: 35-40 - ಜೀಸಸ್ ಜೀವನದ ಬ್ರೆಡ್</w:t>
      </w:r>
    </w:p>
    <w:p/>
    <w:p>
      <w:r xmlns:w="http://schemas.openxmlformats.org/wordprocessingml/2006/main">
        <w:t xml:space="preserve">ಸಂಖ್ಯೆಗಳು 6:16 ಯಾಜಕನು ಅವುಗಳನ್ನು ಯೆಹೋವನ ಸನ್ನಿಧಿಗೆ ತಂದು ತನ್ನ ಪಾಪದ ಬಲಿಯನ್ನೂ ದಹನಬಲಿಯನ್ನೂ ಅರ್ಪಿಸಬೇಕು.</w:t>
      </w:r>
    </w:p>
    <w:p/>
    <w:p>
      <w:r xmlns:w="http://schemas.openxmlformats.org/wordprocessingml/2006/main">
        <w:t xml:space="preserve">ಕರ್ತನು ಪಾಪದ ಬಲಿ ಮತ್ತು ದಹನಬಲಿಯನ್ನು ಯಾಜಕನು ತನ್ನ ಮುಂದೆ ತರಲು ಬಯಸುತ್ತಾನೆ.</w:t>
      </w:r>
    </w:p>
    <w:p/>
    <w:p>
      <w:r xmlns:w="http://schemas.openxmlformats.org/wordprocessingml/2006/main">
        <w:t xml:space="preserve">1. ತ್ಯಾಗದ ಶಕ್ತಿ: ಸಂಖ್ಯೆಗಳು 6:16 ಅನ್ನು ಹತ್ತಿರದಿಂದ ನೋಡಿ</w:t>
      </w:r>
    </w:p>
    <w:p/>
    <w:p>
      <w:r xmlns:w="http://schemas.openxmlformats.org/wordprocessingml/2006/main">
        <w:t xml:space="preserve">2. ಭಗವಂತನ ಪವಿತ್ರತೆ: ಸಂಖ್ಯೆಗಳ ವಿಶ್ಲೇಷಣೆ 6:16</w:t>
      </w:r>
    </w:p>
    <w:p/>
    <w:p>
      <w:r xmlns:w="http://schemas.openxmlformats.org/wordprocessingml/2006/main">
        <w:t xml:space="preserve">1. ಇಬ್ರಿಯ 10:19-22 - ಆದುದರಿಂದ, ಸಹೋದರರೇ, ಯೇಸುವಿನ ರಕ್ತದಿಂದ ಪವಿತ್ರ ಸ್ಥಳಗಳನ್ನು ಪ್ರವೇಶಿಸುವ ಭರವಸೆ ನಮಗಿದೆ, ಏಕೆಂದರೆ ಅವನು ಪರದೆಯ ಮೂಲಕ ನಮಗೆ ತೆರೆದ ಹೊಸ ಮತ್ತು ಜೀವಂತ ಮಾರ್ಗದಿಂದ, ಅಂದರೆ, ತನ್ನ ಮಾಂಸದ ಮೂಲಕ, ಮತ್ತು ನಾವು ದೇವರ ಮನೆಯ ಮೇಲೆ ದೊಡ್ಡ ಪಾದ್ರಿಯನ್ನು ಹೊಂದಿರುವುದರಿಂದ, ನಂಬಿಕೆಯ ಪೂರ್ಣ ಭರವಸೆಯೊಂದಿಗೆ ನಿಜವಾದ ಹೃದಯದಿಂದ ಹತ್ತಿರ ಬರೋಣ, ನಮ್ಮ ಹೃದಯವು ದುಷ್ಟ ಮನಸ್ಸಾಕ್ಷಿಯಿಂದ ಶುದ್ಧವಾಗಿ ಚಿಮುಕಿಸಲಾಗುತ್ತದೆ ಮತ್ತು ನಮ್ಮ ದೇಹಗಳನ್ನು ಶುದ್ಧ ನೀರಿನಿಂದ ತೊಳೆದುಕೊಳ್ಳೋಣ.</w:t>
      </w:r>
    </w:p>
    <w:p/>
    <w:p>
      <w:r xmlns:w="http://schemas.openxmlformats.org/wordprocessingml/2006/main">
        <w:t xml:space="preserve">2. ಯಾಜಕಕಾಂಡ 4:1-5 - ಕರ್ತನು ಮೋಶೆಯೊಂದಿಗೆ ಮಾತನಾಡಿ, ಇಸ್ರಾಯೇಲ್ಯರಿಗೆ ಹೀಗೆ ಹೇಳು--ಯಾವನಾದರೂ ಮಾಡಬಾರದ ವಿಷಯಗಳ ಕುರಿತು ಕರ್ತನ ಆಜ್ಞೆಗಳಲ್ಲಿ ಯಾವುದಾದರೂ ಉದ್ದೇಶಪೂರ್ವಕವಾಗಿ ಪಾಪಮಾಡಿದರೆ ಮತ್ತು ಅವುಗಳಲ್ಲಿ ಯಾವುದನ್ನಾದರೂ ಮಾಡಿದರೆ: ಅಭಿಷಿಕ್ತ ಯಾಜಕನು ಪಾಪಮಾಡಿದರೆ, ಜನರ ಮೇಲೆ ಅಪರಾಧವನ್ನು ಉಂಟುಮಾಡಿದರೆ, ಅವನು ಪಾಪದ ಬಲಿಗಾಗಿ ಕರ್ತನಿಗೆ ದನದಿಂದ ದೋಷವಿಲ್ಲದ ಹೋರಿಯನ್ನು ಮಾಡಿದ ಪಾಪಕ್ಕಾಗಿ ಅರ್ಪಿಸಬೇಕು.</w:t>
      </w:r>
    </w:p>
    <w:p/>
    <w:p>
      <w:r xmlns:w="http://schemas.openxmlformats.org/wordprocessingml/2006/main">
        <w:t xml:space="preserve">ಸಂಖ್ಯೆಗಳು 6:17 ಅವನು ಹುಳಿಯಿಲ್ಲದ ರೊಟ್ಟಿಯ ಬುಟ್ಟಿಯೊಂದಿಗೆ ಯೆಹೋವನಿಗೆ ಸಮಾಧಾನಯಜ್ಞಕ್ಕಾಗಿ ಟಗರನ್ನು ಅರ್ಪಿಸಬೇಕು;</w:t>
      </w:r>
    </w:p>
    <w:p/>
    <w:p>
      <w:r xmlns:w="http://schemas.openxmlformats.org/wordprocessingml/2006/main">
        <w:t xml:space="preserve">ಯಾಜಕನು ಕರ್ತನಿಗೆ ಶಾಂತಿಯ ಬಲಿಗಾಗಿ ಒಂದು ಟಗರನ್ನು ಸಮರ್ಪಿಸಬೇಕು, ಅದರೊಂದಿಗೆ ಹುಳಿಯಿಲ್ಲದ ರೊಟ್ಟಿಯ ಬುಟ್ಟಿ, ಮಾಂಸದ ನೈವೇದ್ಯ ಮತ್ತು ಪಾನಯಜ್ಞವನ್ನು ಅರ್ಪಿಸಬೇಕು.</w:t>
      </w:r>
    </w:p>
    <w:p/>
    <w:p>
      <w:r xmlns:w="http://schemas.openxmlformats.org/wordprocessingml/2006/main">
        <w:t xml:space="preserve">1. ತ್ಯಾಗದ ಅರ್ಥ: ಶಾಂತಿಯ ಕೊಡುಗೆಯ ಸಾಂಕೇತಿಕ ಮಹತ್ವವನ್ನು ಅನ್ವೇಷಿಸುವುದು</w:t>
      </w:r>
    </w:p>
    <w:p/>
    <w:p>
      <w:r xmlns:w="http://schemas.openxmlformats.org/wordprocessingml/2006/main">
        <w:t xml:space="preserve">2. ದೇವರ ನಿಬಂಧನೆ: ತ್ಯಾಗದ ಕೊಡುಗೆಗಳಲ್ಲಿ ಸಮೃದ್ಧಿಯ ಉಡುಗೊರೆಯನ್ನು ಆಚರಿಸುವುದು</w:t>
      </w:r>
    </w:p>
    <w:p/>
    <w:p>
      <w:r xmlns:w="http://schemas.openxmlformats.org/wordprocessingml/2006/main">
        <w:t xml:space="preserve">1. ಸಂಖ್ಯೆಗಳು 6:17 - ಮತ್ತು ಅವನು ಹುಳಿಯಿಲ್ಲದ ರೊಟ್ಟಿಯ ಬುಟ್ಟಿಯೊಂದಿಗೆ ಯೆಹೋವನಿಗೆ ಶಾಂತಿಯ ಬಲಿಗಾಗಿ ಟಗರನ್ನು ಅರ್ಪಿಸಬೇಕು;</w:t>
      </w:r>
    </w:p>
    <w:p/>
    <w:p>
      <w:r xmlns:w="http://schemas.openxmlformats.org/wordprocessingml/2006/main">
        <w:t xml:space="preserve">2.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ಸಂಖ್ಯೆಗಳು 6:18 ಮತ್ತು ನಜರೀಯನು ಸಭೆಯ ಗುಡಾರದ ಬಾಗಿಲಲ್ಲಿ ತನ್ನ ಪ್ರತ್ಯೇಕತೆಯ ತಲೆಯನ್ನು ಬೋಳಿಸಬೇಕು ಮತ್ತು ಅವನ ಪ್ರತ್ಯೇಕತೆಯ ತಲೆಯ ಕೂದಲನ್ನು ತೆಗೆದುಕೊಂಡು ಅದನ್ನು ಶಾಂತಿಯ ಯಜ್ಞದ ಕೆಳಗಿರುವ ಬೆಂಕಿಯಲ್ಲಿ ಹಾಕಬೇಕು. ಕೊಡುಗೆಗಳು.</w:t>
      </w:r>
    </w:p>
    <w:p/>
    <w:p>
      <w:r xmlns:w="http://schemas.openxmlformats.org/wordprocessingml/2006/main">
        <w:t xml:space="preserve">ನಜರೀತನು ಸಭೆಯ ಗುಡಾರದ ಬಾಗಿಲಲ್ಲಿ ತಮ್ಮ ಪ್ರತ್ಯೇಕತೆಯ ತಲೆಯನ್ನು ಬೋಳಿಸಬೇಕು ಮತ್ತು ನಂತರ ಶಾಂತಿಯಜ್ಞದ ಕೆಳಗೆ ಬೆಂಕಿಯಲ್ಲಿ ಕೂದಲನ್ನು ಇಡಬೇಕು.</w:t>
      </w:r>
    </w:p>
    <w:p/>
    <w:p>
      <w:r xmlns:w="http://schemas.openxmlformats.org/wordprocessingml/2006/main">
        <w:t xml:space="preserve">1. ಬೈಬಲ್ನಲ್ಲಿ ತ್ಯಾಗದ ಮಹತ್ವ</w:t>
      </w:r>
    </w:p>
    <w:p/>
    <w:p>
      <w:r xmlns:w="http://schemas.openxmlformats.org/wordprocessingml/2006/main">
        <w:t xml:space="preserve">2. ಬೈಬಲ್ನಲ್ಲಿ ಪವಿತ್ರೀಕರಣದ ಶಕ್ತಿ</w:t>
      </w:r>
    </w:p>
    <w:p/>
    <w:p>
      <w:r xmlns:w="http://schemas.openxmlformats.org/wordprocessingml/2006/main">
        <w:t xml:space="preserve">1. ಯಾಜಕಕಾಂಡ 6:18-22</w:t>
      </w:r>
    </w:p>
    <w:p/>
    <w:p>
      <w:r xmlns:w="http://schemas.openxmlformats.org/wordprocessingml/2006/main">
        <w:t xml:space="preserve">2. ಕೀರ್ತನೆ 40:6-8</w:t>
      </w:r>
    </w:p>
    <w:p/>
    <w:p>
      <w:r xmlns:w="http://schemas.openxmlformats.org/wordprocessingml/2006/main">
        <w:t xml:space="preserve">ಸಂಖ್ಯೆಗಳು 6:19 ಮತ್ತು ಯಾಜಕನು ಟಗರಿಯ ಹುದುಗಿಸಿದ ಭುಜವನ್ನು ಮತ್ತು ಬುಟ್ಟಿಯಿಂದ ಒಂದು ಹುಳಿಯಿಲ್ಲದ ರೊಟ್ಟಿಯನ್ನು ಮತ್ತು ಒಂದು ಹುಳಿಯಿಲ್ಲದ ರೊಟ್ಟಿಯನ್ನು ತೆಗೆದುಕೊಂಡು ಅವನ ಪ್ರತ್ಯೇಕತೆಯ ಕೂದಲನ್ನು ಬೋಳಿಸಿದ ನಂತರ ನಜರೀಯನ ಕೈಗೆ ಹಾಕಬೇಕು.</w:t>
      </w:r>
    </w:p>
    <w:p/>
    <w:p>
      <w:r xmlns:w="http://schemas.openxmlformats.org/wordprocessingml/2006/main">
        <w:t xml:space="preserve">ಯಾಜಕನು ಟಗರಿಯ ಹುದುಗಿಸಿದ ಭುಜ, ಹುಳಿಯಿಲ್ಲದ ರೊಟ್ಟಿ ಮತ್ತು ಹುಳಿಯಿಲ್ಲದ ಹಿಂಡಿಯನ್ನು ತೆಗೆದುಕೊಂಡು ಅವನ ಕೂದಲನ್ನು ಬೋಳಿಸಿದ ನಂತರ ನಜರೀಯನ ಕೈಯಲ್ಲಿ ಇಡಬೇಕು.</w:t>
      </w:r>
    </w:p>
    <w:p/>
    <w:p>
      <w:r xmlns:w="http://schemas.openxmlformats.org/wordprocessingml/2006/main">
        <w:t xml:space="preserve">1. ನಮ್ಮ ಅಗತ್ಯಗಳಿಗಾಗಿ ದೇವರ ಪರಿಪೂರ್ಣ ಒದಗಿಸುವಿಕೆ.</w:t>
      </w:r>
    </w:p>
    <w:p/>
    <w:p>
      <w:r xmlns:w="http://schemas.openxmlformats.org/wordprocessingml/2006/main">
        <w:t xml:space="preserve">2. ನಾಜೀರ ಪ್ರತಿಜ್ಞೆಯ ಮಹತ್ವ.</w:t>
      </w:r>
    </w:p>
    <w:p/>
    <w:p>
      <w:r xmlns:w="http://schemas.openxmlformats.org/wordprocessingml/2006/main">
        <w:t xml:space="preserve">1. ಯೋಹಾನ 6:35 - ಯೇಸು ಅವರಿಗೆ, ನಾನು ಜೀವದ ರೊಟ್ಟಿಯಾಗಿದ್ದೇನೆ; ನನ್ನ ಬಳಿಗೆ ಬರುವವನಿಗೆ ಹಸಿವಾಗುವುದಿಲ್ಲ ಮತ್ತು ನನ್ನನ್ನು ನಂಬುವವನಿಗೆ ಎಂದಿಗೂ ಬಾಯಾರಿಕೆಯಾಗುವುದಿಲ್ಲ.</w:t>
      </w:r>
    </w:p>
    <w:p/>
    <w:p>
      <w:r xmlns:w="http://schemas.openxmlformats.org/wordprocessingml/2006/main">
        <w:t xml:space="preserve">2. ಲ್ಯೂಕ್ 1: 67-75 - ತನ್ನ ಮಗ ಜಾನ್ ಬ್ಯಾಪ್ಟಿಸ್ಟ್‌ಗೆ ಜೆಕರಿಯಾನ ಭವಿಷ್ಯವಾಣಿ.</w:t>
      </w:r>
    </w:p>
    <w:p/>
    <w:p>
      <w:r xmlns:w="http://schemas.openxmlformats.org/wordprocessingml/2006/main">
        <w:t xml:space="preserve">ಸಂಖ್ಯೆಗಳು 6:20 ಮತ್ತು ಯಾಜಕನು ಅವುಗಳನ್ನು ಯೆಹೋವನ ಸನ್ನಿಧಿಯಲ್ಲಿ ಅಲೆಯುವ ಅರ್ಪಣೆಗಾಗಿ ಬೀಸಬೇಕು; ಇದು ಯಾಜಕನಿಗೆ ಪರಿಶುದ್ಧವಾಗಿದೆ;</w:t>
      </w:r>
    </w:p>
    <w:p/>
    <w:p>
      <w:r xmlns:w="http://schemas.openxmlformats.org/wordprocessingml/2006/main">
        <w:t xml:space="preserve">ಸಂಖ್ಯೆಗಳು 6 ರ ಈ ಪದ್ಯವು ಯಾಜಕನು ಭಗವಂತನ ಮುಂದೆ ಅಲೆಅರ್ಪಣೆಯನ್ನು ಅರ್ಪಿಸುವುದನ್ನು ವಿವರಿಸುತ್ತದೆ ಮತ್ತು ಈ ಅರ್ಪಣೆಯ ನಂತರ ನಜರೀಯನು ದ್ರಾಕ್ಷಾರಸವನ್ನು ಕುಡಿಯಬಹುದು ಎಂದು ಹೇಳುತ್ತದೆ.</w:t>
      </w:r>
    </w:p>
    <w:p/>
    <w:p>
      <w:r xmlns:w="http://schemas.openxmlformats.org/wordprocessingml/2006/main">
        <w:t xml:space="preserve">1. "ನಿಜವಾದ ಆರಾಧನೆ: ಭಗವಂತನಿಗೆ ಅರ್ಪಣೆ"</w:t>
      </w:r>
    </w:p>
    <w:p/>
    <w:p>
      <w:r xmlns:w="http://schemas.openxmlformats.org/wordprocessingml/2006/main">
        <w:t xml:space="preserve">2. "ನಜರೈಟ್‌ನ ಪವಿತ್ರತೆ: ಒಂದು ಅಮೂಲ್ಯ ಕೊಡುಗೆ"</w:t>
      </w:r>
    </w:p>
    <w:p/>
    <w:p>
      <w:r xmlns:w="http://schemas.openxmlformats.org/wordprocessingml/2006/main">
        <w:t xml:space="preserve">1. ರೋಮನ್ನರು 12:1-2 - "ಆದ್ದರಿಂದ, ಸಹೋದರ ಸಹೋದರಿಯರೇ, ದೇವರ ಕರುಣೆಯ ದೃಷ್ಟಿಯಿಂದ, ನಿಮ್ಮ ದೇಹಗಳನ್ನು ಜೀವಂತ ಯಜ್ಞವಾಗಿ ಅರ್ಪಿಸಲು ನಾನು ನಿಮ್ಮನ್ನು ಒತ್ತಾಯಿಸುತ್ತೇನೆ, ಪವಿತ್ರ ಮತ್ತು ದೇವರಿಗೆ ಮೆಚ್ಚಿಕೆಯಾಗುವುದು ನಿಮ್ಮ ನಿಜವಾದ ಮತ್ತು ಸರಿಯಾದ ಪೂಜೆ. ಈ ಪ್ರಪಂಚದ ಮಾದರಿಗೆ ಅನುಗುಣವಾಗಿಲ್ಲ, ಆದರೆ ನಿಮ್ಮ ಮನಸ್ಸನ್ನು ನವೀಕರಿಸುವ ಮೂಲಕ ರೂಪಾಂತರಗೊಳ್ಳಿ. ಆಗ ನೀವು ದೇವರ ಚಿತ್ತವನ್ನು ಪರೀಕ್ಷಿಸಲು ಮತ್ತು ಅನುಮೋದಿಸಲು ಸಾಧ್ಯವಾಗುತ್ತದೆ, ಅವನ ಒಳ್ಳೆಯ, ಸಂತೋಷ ಮತ್ತು ಪರಿಪೂರ್ಣವಾದ ಇಚ್ಛೆ."</w:t>
      </w:r>
    </w:p>
    <w:p/>
    <w:p>
      <w:r xmlns:w="http://schemas.openxmlformats.org/wordprocessingml/2006/main">
        <w:t xml:space="preserve">2. 1 ಪೀಟರ್ 2:5 - "ನೀವು ಸಹ, ಜೀವಂತ ಕಲ್ಲುಗಳಂತೆ, ಪವಿತ್ರ ಯಾಜಕತ್ವಕ್ಕಾಗಿ ಆಧ್ಯಾತ್ಮಿಕ ಮನೆಯಾಗಿ ನಿರ್ಮಿಸಲ್ಪಡುತ್ತೀರಿ, ಯೇಸುಕ್ರಿಸ್ತನ ಮೂಲಕ ದೇವರಿಗೆ ಸ್ವೀಕಾರಾರ್ಹವಾದ ಆಧ್ಯಾತ್ಮಿಕ ತ್ಯಾಗಗಳನ್ನು ಅರ್ಪಿಸುತ್ತೀರಿ."</w:t>
      </w:r>
    </w:p>
    <w:p/>
    <w:p>
      <w:r xmlns:w="http://schemas.openxmlformats.org/wordprocessingml/2006/main">
        <w:t xml:space="preserve">ಸಂಖ್ಯೆಗಳು 6:21 ಇದು ತನ್ನ ಪ್ರತ್ಯೇಕತೆಗಾಗಿ ಕರ್ತನಿಗೆ ಪ್ರಮಾಣ ಮಾಡಿದ ನಜರೀಯನ ನಿಯಮವಾಗಿದೆ, ಅದರ ಹೊರತಾಗಿ ಅವನ ಕೈಗೆ ಸಿಗುತ್ತದೆ; ಅವನ ಪ್ರತ್ಯೇಕತೆ.</w:t>
      </w:r>
    </w:p>
    <w:p/>
    <w:p>
      <w:r xmlns:w="http://schemas.openxmlformats.org/wordprocessingml/2006/main">
        <w:t xml:space="preserve">ನಜರೀಯರು ತಮ್ಮ ಪ್ರತ್ಯೇಕತೆಯ ಕಾನೂನಿನ ಪ್ರಕಾರ ಅವರು ಭಗವಂತನಿಗೆ ಮಾಡಿದ ಪ್ರತಿಜ್ಞೆಯನ್ನು ಪೂರೈಸಬೇಕು.</w:t>
      </w:r>
    </w:p>
    <w:p/>
    <w:p>
      <w:r xmlns:w="http://schemas.openxmlformats.org/wordprocessingml/2006/main">
        <w:t xml:space="preserve">1. ಭಗವಂತನಿಗೆ ನಮ್ಮ ಪ್ರತಿಜ್ಞೆಗಳನ್ನು ಇಟ್ಟುಕೊಳ್ಳುವ ಪ್ರಾಮುಖ್ಯತೆ.</w:t>
      </w:r>
    </w:p>
    <w:p/>
    <w:p>
      <w:r xmlns:w="http://schemas.openxmlformats.org/wordprocessingml/2006/main">
        <w:t xml:space="preserve">2. ನಾವು ಆತನಿಗೆ ನಮ್ಮ ವಾಗ್ದಾನಗಳನ್ನು ಉಳಿಸಿಕೊಳ್ಳಲು ವಿಫಲವಾದಾಗಲೂ ನಮಗೆ ದೇವರ ನಿಷ್ಠೆ.</w:t>
      </w:r>
    </w:p>
    <w:p/>
    <w:p>
      <w:r xmlns:w="http://schemas.openxmlformats.org/wordprocessingml/2006/main">
        <w:t xml:space="preserve">1. ಪ್ರಸಂಗಿ 5:4-5 ನೀವು ದೇವರಿಗೆ ಪ್ರತಿಜ್ಞೆ ಮಾಡುವಾಗ, ಅದನ್ನು ಪೂರೈಸಲು ವಿಳಂಬ ಮಾಡಬೇಡಿ. ಮೂರ್ಖರಲ್ಲಿ ಅವನಿಗೆ ಸಂತೋಷವಿಲ್ಲ; ನಿಮ್ಮ ಪ್ರತಿಜ್ಞೆಯನ್ನು ಪೂರೈಸಿಕೊಳ್ಳಿ. ಒಂದು ಪ್ರತಿಜ್ಞೆಯನ್ನು ಮಾಡಿ ಅದನ್ನು ಪೂರೈಸದೆ ಇರುವುದಕ್ಕಿಂತ ಉತ್ತಮವಾಗಿದೆ.</w:t>
      </w:r>
    </w:p>
    <w:p/>
    <w:p>
      <w:r xmlns:w="http://schemas.openxmlformats.org/wordprocessingml/2006/main">
        <w:t xml:space="preserve">2. ಜೇಮ್ಸ್ 5:12 ಆದರೆ ಎಲ್ಲಕ್ಕಿಂತ ಹೆಚ್ಚಾಗಿ, ನನ್ನ ಸಹೋದರ ಸಹೋದರಿಯರೇ, ಸ್ವರ್ಗ ಅಥವಾ ಭೂಮಿಯ ಮೇಲೆ ಅಥವಾ ಬೇರೆ ಯಾವುದರ ಮೇಲೆ ಪ್ರಮಾಣ ಮಾಡಬೇಡಿ. ನೀವು ಸರಳವಾಗಿ ಹೇಳಬೇಕಾಗಿರುವುದು ಹೌದು ಅಥವಾ ಇಲ್ಲ. ಇಲ್ಲದಿದ್ದರೆ ನಿಮ್ಮನ್ನು ಖಂಡಿಸಲಾಗುತ್ತದೆ.</w:t>
      </w:r>
    </w:p>
    <w:p/>
    <w:p>
      <w:r xmlns:w="http://schemas.openxmlformats.org/wordprocessingml/2006/main">
        <w:t xml:space="preserve">ಸಂಖ್ಯೆಗಳು 6:22 ಮತ್ತು ಕರ್ತನು ಮೋಶೆಗೆ ಹೀಗೆ ಹೇಳಿದನು:</w:t>
      </w:r>
    </w:p>
    <w:p/>
    <w:p>
      <w:r xmlns:w="http://schemas.openxmlformats.org/wordprocessingml/2006/main">
        <w:t xml:space="preserve">ಇಸ್ರೇಲ್ ಜನರನ್ನು ಆಶೀರ್ವದಿಸುವಂತೆ ಕರ್ತನು ಮೋಶೆಗೆ ಆಜ್ಞಾಪಿಸಿದನು.</w:t>
      </w:r>
    </w:p>
    <w:p/>
    <w:p>
      <w:r xmlns:w="http://schemas.openxmlformats.org/wordprocessingml/2006/main">
        <w:t xml:space="preserve">1. ದೇವರ ಆಶೀರ್ವಾದದ ಶಕ್ತಿ</w:t>
      </w:r>
    </w:p>
    <w:p/>
    <w:p>
      <w:r xmlns:w="http://schemas.openxmlformats.org/wordprocessingml/2006/main">
        <w:t xml:space="preserve">2. ದೇವರ ಆಶೀರ್ವಾದವನ್ನು ಪಡೆಯುವುದು</w:t>
      </w:r>
    </w:p>
    <w:p/>
    <w:p>
      <w:r xmlns:w="http://schemas.openxmlformats.org/wordprocessingml/2006/main">
        <w:t xml:space="preserve">1. ಧರ್ಮೋಪದೇಶಕಾಂಡ 28:1-14; ವಿಧೇಯತೆಗಾಗಿ ದೇವರ ಆಶೀರ್ವಾದ</w:t>
      </w:r>
    </w:p>
    <w:p/>
    <w:p>
      <w:r xmlns:w="http://schemas.openxmlformats.org/wordprocessingml/2006/main">
        <w:t xml:space="preserve">2. ಎಫೆಸಿಯನ್ಸ್ 1:3; ಕ್ರಿಸ್ತನಲ್ಲಿ ದೇವರ ಆಧ್ಯಾತ್ಮಿಕ ಆಶೀರ್ವಾದಗಳು</w:t>
      </w:r>
    </w:p>
    <w:p/>
    <w:p>
      <w:r xmlns:w="http://schemas.openxmlformats.org/wordprocessingml/2006/main">
        <w:t xml:space="preserve">ಸಂಖ್ಯೆಗಳು 6:23 ಆರೋನನ ಮತ್ತು ಅವನ ಮಕ್ಕಳೊಂದಿಗೆ ಮಾತನಾಡಿ--ಇದರಿಂದ ನೀವು ಇಸ್ರಾಯೇಲ್ ಮಕ್ಕಳನ್ನು ಆಶೀರ್ವದಿಸಿ ಅವರಿಗೆ ಹೀಗೆ ಹೇಳಬೇಕು.</w:t>
      </w:r>
    </w:p>
    <w:p/>
    <w:p>
      <w:r xmlns:w="http://schemas.openxmlformats.org/wordprocessingml/2006/main">
        <w:t xml:space="preserve">ಸಂಖ್ಯೆಗಳು 6:23 ರಲ್ಲಿ ಇಸ್ರೇಲ್ ಮಕ್ಕಳನ್ನು ಆಶೀರ್ವದಿಸುವಂತೆ ದೇವರು ಆರೋನ್ ಮತ್ತು ಅವನ ಪುತ್ರರಿಗೆ ಆಜ್ಞಾಪಿಸಿದನು.</w:t>
      </w:r>
    </w:p>
    <w:p/>
    <w:p>
      <w:r xmlns:w="http://schemas.openxmlformats.org/wordprocessingml/2006/main">
        <w:t xml:space="preserve">1. ದೇವರ ಆಶೀರ್ವಾದದ ಶಕ್ತಿ - ತನ್ನ ಜನರ ಮೇಲೆ ಭಗವಂತನ ಅನುಗ್ರಹವನ್ನು ಘೋಷಿಸುವುದು</w:t>
      </w:r>
    </w:p>
    <w:p/>
    <w:p>
      <w:r xmlns:w="http://schemas.openxmlformats.org/wordprocessingml/2006/main">
        <w:t xml:space="preserve">2. ಪೌರೋಹಿತ್ಯದ ಜವಾಬ್ದಾರಿ - ಭಗವಂತನ ಹೆಸರಿನಲ್ಲಿ ಇತರರನ್ನು ಆಶೀರ್ವದಿಸುವ ಕರೆ</w:t>
      </w:r>
    </w:p>
    <w:p/>
    <w:p>
      <w:r xmlns:w="http://schemas.openxmlformats.org/wordprocessingml/2006/main">
        <w:t xml:space="preserve">1. ಎಫೆಸಿಯನ್ಸ್ 1: 3 - ನಮ್ಮ ಕರ್ತನಾದ ಯೇಸು ಕ್ರಿಸ್ತನ ದೇವರು ಮತ್ತು ತಂದೆಯು ಸ್ತೋತ್ರವಾಗಲಿ, ಅವರು ಕ್ರಿಸ್ತನಲ್ಲಿ ಸ್ವರ್ಗೀಯ ಸ್ಥಳಗಳಲ್ಲಿ ಎಲ್ಲಾ ಆಧ್ಯಾತ್ಮಿಕ ಆಶೀರ್ವಾದಗಳನ್ನು ನಮಗೆ ಅನುಗ್ರಹಿಸಿದ್ದಾರೆ.</w:t>
      </w:r>
    </w:p>
    <w:p/>
    <w:p>
      <w:r xmlns:w="http://schemas.openxmlformats.org/wordprocessingml/2006/main">
        <w:t xml:space="preserve">2. ಕೀರ್ತನೆ 103: 1-5 - ಓ ನನ್ನ ಆತ್ಮವೇ, ಭಗವಂತನನ್ನು ಆಶೀರ್ವದಿಸಿ: ಮತ್ತು ನನ್ನಲ್ಲಿರುವ ಎಲ್ಲವೂ ಆತನ ಪವಿತ್ರ ಹೆಸರನ್ನು ಆಶೀರ್ವದಿಸಿ. ಓ ನನ್ನ ಆತ್ಮ, ಭಗವಂತನನ್ನು ಆಶೀರ್ವದಿಸಿ ಮತ್ತು ಅವನ ಎಲ್ಲಾ ಪ್ರಯೋಜನಗಳನ್ನು ಮರೆತುಬಿಡಬೇಡ.</w:t>
      </w:r>
    </w:p>
    <w:p/>
    <w:p>
      <w:r xmlns:w="http://schemas.openxmlformats.org/wordprocessingml/2006/main">
        <w:t xml:space="preserve">ಸಂಖ್ಯೆಗಳು 6:24 ಕರ್ತನು ನಿನ್ನನ್ನು ಆಶೀರ್ವದಿಸುತ್ತಾನೆ ಮತ್ತು ನಿನ್ನನ್ನು ಕಾಪಾಡುತ್ತಾನೆ.</w:t>
      </w:r>
    </w:p>
    <w:p/>
    <w:p>
      <w:r xmlns:w="http://schemas.openxmlformats.org/wordprocessingml/2006/main">
        <w:t xml:space="preserve">ಯೆಹೋವನು ತನ್ನನ್ನು ಅನುಸರಿಸುವವರನ್ನು ಆಶೀರ್ವದಿಸುತ್ತಾನೆ ಮತ್ತು ಕಾಪಾಡುತ್ತಾನೆ.</w:t>
      </w:r>
    </w:p>
    <w:p/>
    <w:p>
      <w:r xmlns:w="http://schemas.openxmlformats.org/wordprocessingml/2006/main">
        <w:t xml:space="preserve">1. ವಿಧೇಯತೆಯ ಆಶೀರ್ವಾದ: ಭಗವಂತನನ್ನು ಹೇಗೆ ಪಾಲಿಸುವುದು ರಕ್ಷಣೆ ಮತ್ತು ಒದಗಿಸುವಿಕೆಯನ್ನು ತರುತ್ತದೆ</w:t>
      </w:r>
    </w:p>
    <w:p/>
    <w:p>
      <w:r xmlns:w="http://schemas.openxmlformats.org/wordprocessingml/2006/main">
        <w:t xml:space="preserve">2. ಅಚಲವಾದ ನಂಬಿಕೆ: ದೇವರಲ್ಲಿ ನಂಬಿಕೆಯ ಪ್ರತಿಫಲಗಳು</w:t>
      </w:r>
    </w:p>
    <w:p/>
    <w:p>
      <w:r xmlns:w="http://schemas.openxmlformats.org/wordprocessingml/2006/main">
        <w:t xml:space="preserve">1. ಕೀರ್ತನೆ 91: 14-16 - ಅವನು ನನ್ನನ್ನು ಪ್ರೀತಿಯಿಂದ ಹಿಡಿದಿರುವ ಕಾರಣ, ನಾನು ಅವನನ್ನು ಬಿಡಿಸುವೆನು; ನಾನು ಅವನನ್ನು ರಕ್ಷಿಸುತ್ತೇನೆ, ಏಕೆಂದರೆ ಅವನು ನನ್ನ ಹೆಸರನ್ನು ತಿಳಿದಿದ್ದಾನೆ. ಅವನು ನನ್ನನ್ನು ಕರೆದಾಗ ನಾನು ಅವನಿಗೆ ಉತ್ತರಿಸುವೆನು; ಸಂಕಟದಲ್ಲಿ ಅವನೊಂದಿಗಿರುವೆನು; ನಾನು ಅವನನ್ನು ರಕ್ಷಿಸಿ ಗೌರವಿಸುತ್ತೇನೆ. ದೀರ್ಘಾಯುಷ್ಯದಿಂದ ನಾನು ಅವನನ್ನು ತೃಪ್ತಿಪಡಿಸುತ್ತೇನೆ ಮತ್ತು ನನ್ನ ಮೋಕ್ಷವನ್ನು ತೋರಿಸುತ್ತೇನೆ.</w:t>
      </w:r>
    </w:p>
    <w:p/>
    <w:p>
      <w:r xmlns:w="http://schemas.openxmlformats.org/wordprocessingml/2006/main">
        <w:t xml:space="preserve">2. 1 ಪೀಟರ್ 3: 13-14 - ಈಗ ನೀವು ಒಳ್ಳೆಯದಕ್ಕಾಗಿ ಉತ್ಸಾಹಭರಿತರಾಗಿದ್ದರೆ ನಿಮಗೆ ಹಾನಿ ಮಾಡುವವರು ಯಾರು? ಆದರೆ ನೀತಿಯ ನಿಮಿತ್ತ ನೀವು ಬಳಲುತ್ತಿದ್ದರೂ, ನೀವು ಆಶೀರ್ವದಿಸಲ್ಪಡುತ್ತೀರಿ. ಅವರಿಗೆ ಭಯಪಡಬೇಡ, ತೊಂದರೆಪಡಬೇಡ.</w:t>
      </w:r>
    </w:p>
    <w:p/>
    <w:p>
      <w:r xmlns:w="http://schemas.openxmlformats.org/wordprocessingml/2006/main">
        <w:t xml:space="preserve">ಸಂಖ್ಯೆಗಳು 6:25 ಕರ್ತನು ತನ್ನ ಮುಖವನ್ನು ನಿನ್ನ ಮೇಲೆ ಪ್ರಕಾಶಿಸುತ್ತಾನೆ ಮತ್ತು ನಿನ್ನ ಮೇಲೆ ದಯೆತೋರು.</w:t>
      </w:r>
    </w:p>
    <w:p/>
    <w:p>
      <w:r xmlns:w="http://schemas.openxmlformats.org/wordprocessingml/2006/main">
        <w:t xml:space="preserve">ಭಗವಂತನು ತನ್ನ ಕೃಪೆ ಮತ್ತು ದಯೆಯಿಂದ ಅವನನ್ನು ಗೌರವಿಸುವವರನ್ನು ಆಶೀರ್ವದಿಸುತ್ತಾನೆ.</w:t>
      </w:r>
    </w:p>
    <w:p/>
    <w:p>
      <w:r xmlns:w="http://schemas.openxmlformats.org/wordprocessingml/2006/main">
        <w:t xml:space="preserve">1. ದೇವರ ಅನುಗ್ರಹ ಮತ್ತು ದಯೆ - ಸಂಖ್ಯೆಗಳು 6:25 ರ ಪ್ರತಿಬಿಂಬ</w:t>
      </w:r>
    </w:p>
    <w:p/>
    <w:p>
      <w:r xmlns:w="http://schemas.openxmlformats.org/wordprocessingml/2006/main">
        <w:t xml:space="preserve">2. ಭಗವಂತನನ್ನು ಗೌರವಿಸುವುದು - ಅವನು ನಮಗೆ ಏನು ನೀಡುತ್ತಾನೆ ಎಂಬುದನ್ನು ಪ್ರಶಂಸಿಸುವುದು</w:t>
      </w:r>
    </w:p>
    <w:p/>
    <w:p>
      <w:r xmlns:w="http://schemas.openxmlformats.org/wordprocessingml/2006/main">
        <w:t xml:space="preserve">1. ಕೀರ್ತನೆಗಳು 67:1 2 ದೇವರು ನಮಗೆ ಕರುಣಿಸು ಮತ್ತು ನಮ್ಮನ್ನು ಆಶೀರ್ವದಿಸಲಿ; ಮತ್ತು ಆತನ ಮುಖವು ನಮ್ಮ ಮೇಲೆ ಪ್ರಕಾಶಿಸುವಂತೆ ಮಾಡು; ಸೆಲಾ ನಿನ್ನ ಮಾರ್ಗವು ಭೂಮಿಯ ಮೇಲೆ ತಿಳಿಯಲ್ಪಡಲಿ, ಎಲ್ಲಾ ಜನಾಂಗಗಳಲ್ಲಿ ನಿನ್ನ ರಕ್ಷಣೆಯ ಆರೋಗ್ಯ.</w:t>
      </w:r>
    </w:p>
    <w:p/>
    <w:p>
      <w:r xmlns:w="http://schemas.openxmlformats.org/wordprocessingml/2006/main">
        <w:t xml:space="preserve">2. ಎಫೆಸಿಯನ್ಸ್ 2:8 9 ಕೃಪೆಯಿಂದ ನೀವು ನಂಬಿಕೆಯ ಮೂಲಕ ರಕ್ಷಿಸಲ್ಪಟ್ಟಿದ್ದೀರಿ; ಮತ್ತು ಅದು ನಿಮ್ಮಿಂದಲ್ಲ: ಇದು ದೇವರ ಕೊಡುಗೆಯಾಗಿದೆ: ಯಾವುದೇ ಮನುಷ್ಯನು ಹೆಮ್ಮೆಪಡದಂತೆ ಕೃತಿಗಳಲ್ಲ.</w:t>
      </w:r>
    </w:p>
    <w:p/>
    <w:p>
      <w:r xmlns:w="http://schemas.openxmlformats.org/wordprocessingml/2006/main">
        <w:t xml:space="preserve">ಸಂಖ್ಯೆಗಳು 6:26 ಕರ್ತನು ತನ್ನ ಮುಖವನ್ನು ನಿನ್ನ ಮೇಲೆ ಎತ್ತುತ್ತಾನೆ ಮತ್ತು ನಿನಗೆ ಶಾಂತಿಯನ್ನು ನೀಡುತ್ತಾನೆ.</w:t>
      </w:r>
    </w:p>
    <w:p/>
    <w:p>
      <w:r xmlns:w="http://schemas.openxmlformats.org/wordprocessingml/2006/main">
        <w:t xml:space="preserve">ಈ ಭಾಗವು ಒಬ್ಬರ ಜೀವನದ ಮೇಲೆ ಭಗವಂತನ ಆಶೀರ್ವಾದವನ್ನು ಹೇಳುತ್ತದೆ - ಅವನು ತನ್ನ ಮುಖವನ್ನು ಮೇಲಕ್ಕೆತ್ತಿ ಶಾಂತಿಯನ್ನು ನೀಡುತ್ತಾನೆ.</w:t>
      </w:r>
    </w:p>
    <w:p/>
    <w:p>
      <w:r xmlns:w="http://schemas.openxmlformats.org/wordprocessingml/2006/main">
        <w:t xml:space="preserve">1. ಭಗವಂತನ ಆಶೀರ್ವಾದ: ಅವನ ಮುಖ ಮತ್ತು ಶಾಂತಿಯನ್ನು ಹೇಗೆ ಪಡೆಯುವುದು</w:t>
      </w:r>
    </w:p>
    <w:p/>
    <w:p>
      <w:r xmlns:w="http://schemas.openxmlformats.org/wordprocessingml/2006/main">
        <w:t xml:space="preserve">2. ಆಶೀರ್ವಾದದ ಜೀವನವನ್ನು ನಡೆಸುವುದು: ದೇವರ ಶಾಂತಿಯನ್ನು ಹೇಗೆ ಕೊಡುವುದು ಮತ್ತು ಸ್ವೀಕರಿಸುವುದು</w:t>
      </w:r>
    </w:p>
    <w:p/>
    <w:p>
      <w:r xmlns:w="http://schemas.openxmlformats.org/wordprocessingml/2006/main">
        <w:t xml:space="preserve">1. ಜಾನ್ 14:27 - "ಶಾಂತಿಯನ್ನು ನಾನು ನಿಮ್ಮೊಂದಿಗೆ ಬಿಡುತ್ತೇನೆ; ನನ್ನ ಶಾಂತಿಯನ್ನು ನಾನು ನಿಮಗೆ ಕೊಡುತ್ತೇನೆ. ಪ್ರಪಂಚವು ಕೊಡುವಂತೆ ನಾನು ನಿಮಗೆ ಕೊಡುವುದಿಲ್ಲ. ನಿಮ್ಮ ಹೃದಯಗಳು ತೊಂದರೆಗೊಳಗಾಗಲು ಬಿಡಬೇಡಿ ಮತ್ತು ಭಯಪಡಬೇಡಿ."</w:t>
      </w:r>
    </w:p>
    <w:p/>
    <w:p>
      <w:r xmlns:w="http://schemas.openxmlformats.org/wordprocessingml/2006/main">
        <w:t xml:space="preserve">2. ನಾಣ್ಣುಡಿಗಳು 3:5-6 -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ಸಂಖ್ಯೆಗಳು 6:27 ಮತ್ತು ಅವರು ಇಸ್ರಾಯೇಲ್ ಮಕ್ಕಳ ಮೇಲೆ ನನ್ನ ಹೆಸರನ್ನು ಇಡಬೇಕು; ಮತ್ತು ನಾನು ಅವರನ್ನು ಆಶೀರ್ವದಿಸುವೆನು.</w:t>
      </w:r>
    </w:p>
    <w:p/>
    <w:p>
      <w:r xmlns:w="http://schemas.openxmlformats.org/wordprocessingml/2006/main">
        <w:t xml:space="preserve">ದೇವರು ಇಸ್ರಾಯೇಲ್‌ ಮಕ್ಕಳನ್ನು ಆಶೀರ್ವದಿಸಿ ಆತನ ಹೆಸರನ್ನು ಅವರ ಮೇಲೆ ಇಡುವನು.</w:t>
      </w:r>
    </w:p>
    <w:p/>
    <w:p>
      <w:r xmlns:w="http://schemas.openxmlformats.org/wordprocessingml/2006/main">
        <w:t xml:space="preserve">1. ಭಗವಂತನ ಆಶೀರ್ವಾದ: ದೇವರ ಹೆಸರು ಹೇಗೆ ಆಶೀರ್ವಾದವನ್ನು ತರುತ್ತದೆ</w:t>
      </w:r>
    </w:p>
    <w:p/>
    <w:p>
      <w:r xmlns:w="http://schemas.openxmlformats.org/wordprocessingml/2006/main">
        <w:t xml:space="preserve">2. ದೇವರ ಹೆಸರಿನ ಶಕ್ತಿ: ಆತನ ಒಡಂಬಡಿಕೆಯ ಆಶೀರ್ವಾದ</w:t>
      </w:r>
    </w:p>
    <w:p/>
    <w:p>
      <w:r xmlns:w="http://schemas.openxmlformats.org/wordprocessingml/2006/main">
        <w:t xml:space="preserve">1. ಕೀರ್ತನೆ 103:1-5</w:t>
      </w:r>
    </w:p>
    <w:p/>
    <w:p>
      <w:r xmlns:w="http://schemas.openxmlformats.org/wordprocessingml/2006/main">
        <w:t xml:space="preserve">2. ಯೆಶಾಯ 43:1-7</w:t>
      </w:r>
    </w:p>
    <w:p/>
    <w:p>
      <w:r xmlns:w="http://schemas.openxmlformats.org/wordprocessingml/2006/main">
        <w:t xml:space="preserve">ಸಂಖ್ಯೆಗಳು 7 ಅನ್ನು ಮೂರು ಪ್ಯಾರಾಗಳಲ್ಲಿ ಈ ಕೆಳಗಿನಂತೆ ಸಂಕ್ಷೇಪಿಸಬಹುದು, ಸೂಚಿಸಿದ ಪದ್ಯಗಳೊಂದಿಗೆ:</w:t>
      </w:r>
    </w:p>
    <w:p/>
    <w:p>
      <w:r xmlns:w="http://schemas.openxmlformats.org/wordprocessingml/2006/main">
        <w:t xml:space="preserve">ಪ್ಯಾರಾಗ್ರಾಫ್ 1: ಸಂಖ್ಯೆಗಳು 7: 1-9 ಬಲಿಪೀಠದ ಸಮರ್ಪಣೆಗಾಗಿ ಪ್ರತಿ ಬುಡಕಟ್ಟಿನ ನಾಯಕರು ತಂದ ಅರ್ಪಣೆಗಳನ್ನು ವಿವರಿಸುತ್ತದೆ. ಪ್ರತಿ ನಾಯಕನು ಆರು ಬಂಡಿಗಳು ಮತ್ತು ಹನ್ನೆರಡು ಎತ್ತುಗಳನ್ನು ಒಳಗೊಂಡಿರುವ ಒಂದೇ ರೀತಿಯ ಕೊಡುಗೆಯನ್ನು ಪ್ರಸ್ತುತಪಡಿಸುತ್ತಾನೆ ಎಂದು ಅಧ್ಯಾಯವು ಒತ್ತಿಹೇಳುತ್ತದೆ. ಗುಡಾರದ ಸಾರಿಗೆ ಮತ್ತು ಸೇವೆಯಲ್ಲಿ ಸಹಾಯ ಮಾಡಲು ಈ ಕೊಡುಗೆಗಳನ್ನು ನೀಡಲಾಗುತ್ತದೆ. ನಾಯಕರು ತಮ್ಮ ಕೊಡುಗೆಗಳನ್ನು ಪ್ರತ್ಯೇಕ ದಿನಗಳಲ್ಲಿ ಪ್ರಸ್ತುತಪಡಿಸುತ್ತಾರೆ, ಪ್ರತಿ ದಿನವನ್ನು ನಿರ್ದಿಷ್ಟ ಬುಡಕಟ್ಟಿಗೆ ಮೀಸಲಿಡಲಾಗುತ್ತದೆ.</w:t>
      </w:r>
    </w:p>
    <w:p/>
    <w:p>
      <w:r xmlns:w="http://schemas.openxmlformats.org/wordprocessingml/2006/main">
        <w:t xml:space="preserve">ಪ್ಯಾರಾಗ್ರಾಫ್ 2: ಸಂಖ್ಯೆಗಳು 7:10-89 ರಲ್ಲಿ ಮುಂದುವರೆಯುವುದು, ಪ್ರತಿ ಬುಡಕಟ್ಟು ನಾಯಕ ತಂದ ಕೊಡುಗೆಗಳ ವಿವರವಾದ ಖಾತೆಯನ್ನು ಪ್ರಸ್ತುತಪಡಿಸಲಾಗಿದೆ. ಅಧ್ಯಾಯವು ಬೆಳ್ಳಿಯ ತೊಟ್ಟಿಗಳು, ಬೆಳ್ಳಿಯ ಚಿಮುಕಿಸುವ ಬಟ್ಟಲುಗಳು, ಧೂಪದ್ರವ್ಯದಿಂದ ತುಂಬಿದ ಚಿನ್ನದ ಭಕ್ಷ್ಯಗಳು ಮತ್ತು ತ್ಯಾಗಕ್ಕಾಗಿ ಪ್ರಾಣಿಗಳು ಸೇರಿದಂತೆ ನಿರ್ದಿಷ್ಟ ವಸ್ತುಗಳನ್ನು ಪಟ್ಟಿಮಾಡುತ್ತದೆ. ಪ್ರತಿಯೊಬ್ಬ ನಾಯಕನ ಕೊಡುಗೆಯನ್ನು ಬಹಳ ವಿವರವಾಗಿ ವಿವರಿಸಲಾಗಿದೆ, ಗುಡಾರದಲ್ಲಿ ಆರಾಧನೆಯನ್ನು ಬೆಂಬಲಿಸಲು ಅವರ ಉದಾರತೆ ಮತ್ತು ಸಮರ್ಪಣೆಯನ್ನು ಒತ್ತಿಹೇಳುತ್ತದೆ.</w:t>
      </w:r>
    </w:p>
    <w:p/>
    <w:p>
      <w:r xmlns:w="http://schemas.openxmlformats.org/wordprocessingml/2006/main">
        <w:t xml:space="preserve">ಪ್ಯಾರಾಗ್ರಾಫ್ 3: ಒಪ್ಪಂದದ ಆರ್ಕ್‌ನ ಮೇಲಿರುವ ಕರುಣೆಯ ಆಸನದ ಮೇಲಿನಿಂದ ದೇವರ ಧ್ವನಿಯನ್ನು ಕೇಳಲು ಮೋಶೆಯು ಗುಡಾರದೊಳಗೆ ಪ್ರವೇಶಿಸುತ್ತಾನೆ ಎಂದು ಹೈಲೈಟ್ ಮಾಡುವ ಮೂಲಕ ಸಂಖ್ಯೆಗಳು 7 ಮುಕ್ತಾಯಗೊಳ್ಳುತ್ತದೆ. ದೇವರು ಮತ್ತು ಮೋಸೆಸ್ ನಡುವಿನ ಈ ಸಂವಹನವು ಮೋಶೆಯ ನಾಯಕತ್ವ ಮತ್ತು ಪ್ರತಿ ಬುಡಕಟ್ಟು ನಾಯಕ ತಂದ ಕೊಡುಗೆಗಳೆರಡಕ್ಕೂ ದೈವಿಕ ಅನುಮೋದನೆ ಮತ್ತು ಸ್ವೀಕಾರವನ್ನು ಸೂಚಿಸುತ್ತದೆ. ಈ ಅರ್ಪಣೆಗಳನ್ನು ಸ್ವಇಚ್ಛೆಯಿಂದ ಮತ್ತು ಪ್ರಾಮಾಣಿಕ ಹೃದಯದಿಂದ ನೀಡಲಾಗಿದೆ ಎಂದು ಅಧ್ಯಾಯವು ಒತ್ತಿಹೇಳುತ್ತದೆ, ದೇವರನ್ನು ಆರಾಧಿಸಲು ಅವರ ಬದ್ಧತೆಯನ್ನು ಪ್ರದರ್ಶಿಸುತ್ತದೆ.</w:t>
      </w:r>
    </w:p>
    <w:p/>
    <w:p>
      <w:r xmlns:w="http://schemas.openxmlformats.org/wordprocessingml/2006/main">
        <w:t xml:space="preserve">ಸಾರಾಂಶದಲ್ಲಿ:</w:t>
      </w:r>
    </w:p>
    <w:p>
      <w:r xmlns:w="http://schemas.openxmlformats.org/wordprocessingml/2006/main">
        <w:t xml:space="preserve">ಸಂಖ್ಯೆ 7 ಪ್ರೆಸೆಂಟ್ಸ್:</w:t>
      </w:r>
    </w:p>
    <w:p>
      <w:r xmlns:w="http://schemas.openxmlformats.org/wordprocessingml/2006/main">
        <w:t xml:space="preserve">ಬಲಿಪೀಠದ ಸಮರ್ಪಣೆಗಾಗಿ ನಾಯಕರು ತಂದ ಕಾಣಿಕೆಗಳು;</w:t>
      </w:r>
    </w:p>
    <w:p>
      <w:r xmlns:w="http://schemas.openxmlformats.org/wordprocessingml/2006/main">
        <w:t xml:space="preserve">ಪ್ರತಿ ನಾಯಕ ಆರು ಬಂಡಿಗಳಿಂದ ಒಂದೇ ರೀತಿಯ ಕೊಡುಗೆ; ಹನ್ನೆರಡು ಎತ್ತುಗಳು;</w:t>
      </w:r>
    </w:p>
    <w:p>
      <w:r xmlns:w="http://schemas.openxmlformats.org/wordprocessingml/2006/main">
        <w:t xml:space="preserve">ಸಾರಿಗೆಯಲ್ಲಿ ಸಹಾಯ, ಗುಡಾರಕ್ಕೆ ಸೇವೆ.</w:t>
      </w:r>
    </w:p>
    <w:p/>
    <w:p>
      <w:r xmlns:w="http://schemas.openxmlformats.org/wordprocessingml/2006/main">
        <w:t xml:space="preserve">ಬುಡಕಟ್ಟು ನಾಯಕರು ತಂದ ಕೊಡುಗೆಗಳ ವಿವರವಾದ ಖಾತೆ;</w:t>
      </w:r>
    </w:p>
    <w:p>
      <w:r xmlns:w="http://schemas.openxmlformats.org/wordprocessingml/2006/main">
        <w:t xml:space="preserve">ಸಿಲ್ವರ್ ಬೇಸಿನ್ಗಳು; ಚಿಮುಕಿಸುವ ಬಟ್ಟಲುಗಳು; ಧೂಪದ್ರವ್ಯದಿಂದ ತುಂಬಿದ ಚಿನ್ನದ ಭಕ್ಷ್ಯಗಳು;</w:t>
      </w:r>
    </w:p>
    <w:p>
      <w:r xmlns:w="http://schemas.openxmlformats.org/wordprocessingml/2006/main">
        <w:t xml:space="preserve">ಬಲಿಗಾಗಿ ಪ್ರಾಣಿಗಳು; ಉದಾರತೆ, ಸಮರ್ಪಣೆಗೆ ಒತ್ತು.</w:t>
      </w:r>
    </w:p>
    <w:p/>
    <w:p>
      <w:r xmlns:w="http://schemas.openxmlformats.org/wordprocessingml/2006/main">
        <w:t xml:space="preserve">ಮೋಶೆಯು ದೇವರ ಸ್ವರವನ್ನು ಕೇಳಲು ಗುಡಾರದೊಳಗೆ ಪ್ರವೇಶಿಸುತ್ತಾನೆ;</w:t>
      </w:r>
    </w:p>
    <w:p>
      <w:r xmlns:w="http://schemas.openxmlformats.org/wordprocessingml/2006/main">
        <w:t xml:space="preserve">ದೈವಿಕ ಅನುಮೋದನೆ, ಸಂವಹನದ ಮೂಲಕ ಸೂಚಿಸಲಾದ ಸ್ವೀಕಾರ;</w:t>
      </w:r>
    </w:p>
    <w:p>
      <w:r xmlns:w="http://schemas.openxmlformats.org/wordprocessingml/2006/main">
        <w:t xml:space="preserve">ಆರಾಧನೆಗೆ ಬದ್ಧತೆಯಂತೆ ಮನಃಪೂರ್ವಕವಾಗಿ ನೀಡಿದ ಕೊಡುಗೆಗಳು.</w:t>
      </w:r>
    </w:p>
    <w:p/>
    <w:p>
      <w:r xmlns:w="http://schemas.openxmlformats.org/wordprocessingml/2006/main">
        <w:t xml:space="preserve">ಈ ಅಧ್ಯಾಯವು ಬಲಿಪೀಠದ ಸಮರ್ಪಣೆಗಾಗಿ ಪ್ರತಿ ಬುಡಕಟ್ಟಿನ ನಾಯಕರು ತಂದ ಅರ್ಪಣೆಗಳ ಮೇಲೆ ಕೇಂದ್ರೀಕರಿಸುತ್ತದೆ. ಪ್ರತಿ ನಾಯಕನು ಆರು ಬಂಡಿಗಳು ಮತ್ತು ಹನ್ನೆರಡು ಎತ್ತುಗಳನ್ನು ಒಳಗೊಂಡಿರುವ ಒಂದೇ ರೀತಿಯ ಕೊಡುಗೆಯನ್ನು ಹೇಗೆ ಪ್ರಸ್ತುತಪಡಿಸುತ್ತಾನೆ ಎಂಬುದನ್ನು ವಿವರಿಸುವ ಮೂಲಕ ಸಂಖ್ಯೆಗಳು 7 ಪ್ರಾರಂಭವಾಗುತ್ತದೆ. ಗುಡಾರದ ಸಾರಿಗೆ ಮತ್ತು ಸೇವೆಯಲ್ಲಿ ಸಹಾಯ ಮಾಡಲು ಈ ಕೊಡುಗೆಗಳನ್ನು ನೀಡಲಾಗುತ್ತದೆ. ನಾಯಕರು ತಮ್ಮ ಕೊಡುಗೆಗಳನ್ನು ಪ್ರತ್ಯೇಕ ದಿನಗಳಲ್ಲಿ ಪ್ರಸ್ತುತಪಡಿಸುತ್ತಾರೆ, ಪ್ರತಿ ದಿನವೂ ನಿರ್ದಿಷ್ಟ ಬುಡಕಟ್ಟಿಗೆ ಮೀಸಲಾಗಿರುತ್ತದೆ.</w:t>
      </w:r>
    </w:p>
    <w:p/>
    <w:p>
      <w:r xmlns:w="http://schemas.openxmlformats.org/wordprocessingml/2006/main">
        <w:t xml:space="preserve">ಇದಲ್ಲದೆ, ಸಂಖ್ಯೆಗಳು 7 ಪ್ರತಿ ಬುಡಕಟ್ಟು ನಾಯಕ ತಂದ ಕೊಡುಗೆಗಳ ವಿವರವಾದ ಖಾತೆಯನ್ನು ಒದಗಿಸುತ್ತದೆ. ಅಧ್ಯಾಯವು ಬೆಳ್ಳಿಯ ತೊಟ್ಟಿಗಳು, ಬೆಳ್ಳಿಯ ಸಿಂಪರಣೆ ಬಟ್ಟಲುಗಳು, ಧೂಪದ್ರವ್ಯದಿಂದ ತುಂಬಿದ ಚಿನ್ನದ ಭಕ್ಷ್ಯಗಳು ಮತ್ತು ತ್ಯಾಗಕ್ಕಾಗಿ ಪ್ರಾಣಿಗಳು ಸೇರಿದಂತೆ ನಿರ್ದಿಷ್ಟ ವಸ್ತುಗಳನ್ನು ಪಟ್ಟಿಮಾಡುತ್ತದೆ. ಪ್ರತಿಯೊಬ್ಬ ನಾಯಕನ ಕೊಡುಗೆಯನ್ನು ಬಹಳ ವಿವರವಾಗಿ ವಿವರಿಸಲಾಗಿದೆ, ಗುಡಾರದಲ್ಲಿ ಆರಾಧನೆಯನ್ನು ಬೆಂಬಲಿಸಲು ಅವರ ಉದಾರತೆ ಮತ್ತು ಸಮರ್ಪಣೆಯನ್ನು ಎತ್ತಿ ತೋರಿಸುತ್ತದೆ.</w:t>
      </w:r>
    </w:p>
    <w:p/>
    <w:p>
      <w:r xmlns:w="http://schemas.openxmlformats.org/wordprocessingml/2006/main">
        <w:t xml:space="preserve">ಒಡಂಬಡಿಕೆಯ ಆರ್ಕ್‌ನ ಮೇಲಿರುವ ಕರುಣೆಯ ಆಸನದ ಮೇಲಿನಿಂದ ದೇವರ ಧ್ವನಿಯನ್ನು ಕೇಳಲು ಮೋಶೆಯು ಗುಡಾರದೊಳಗೆ ಪ್ರವೇಶಿಸುತ್ತಾನೆ ಎಂದು ಹೈಲೈಟ್ ಮಾಡುವ ಮೂಲಕ ಅಧ್ಯಾಯವು ಮುಕ್ತಾಯಗೊಳ್ಳುತ್ತದೆ. ದೇವರು ಮತ್ತು ಮೋಸೆಸ್ ನಡುವಿನ ಈ ಸಂವಹನವು ಮೋಶೆಯ ನಾಯಕತ್ವ ಮತ್ತು ಪ್ರತಿ ಬುಡಕಟ್ಟು ನಾಯಕ ತಂದ ಕೊಡುಗೆಗಳೆರಡನ್ನೂ ದೈವಿಕ ಅನುಮೋದನೆ ಮತ್ತು ಸ್ವೀಕಾರವನ್ನು ಸೂಚಿಸುತ್ತದೆ. ಈ ಅರ್ಪಣೆಗಳನ್ನು ಸ್ವಇಚ್ಛೆಯಿಂದ ಮತ್ತು ಪ್ರಾಮಾಣಿಕ ಹೃದಯದಿಂದ ನೀಡಲಾಗಿದೆ ಎಂದು ಅದು ಒತ್ತಿಹೇಳುತ್ತದೆ, ದೇವರನ್ನು ಆರಾಧಿಸಲು ಅವರ ಬದ್ಧತೆಯನ್ನು ಪ್ರದರ್ಶಿಸುತ್ತದೆ.</w:t>
      </w:r>
    </w:p>
    <w:p/>
    <w:p>
      <w:r xmlns:w="http://schemas.openxmlformats.org/wordprocessingml/2006/main">
        <w:t xml:space="preserve">ಸಂಖ್ಯೆಗಳು 7:1 ಮತ್ತು ಮೋಶೆಯು ಗುಡಾರವನ್ನು ಸಂಪೂರ್ಣವಾಗಿ ಸ್ಥಾಪಿಸಿದ ದಿನದಲ್ಲಿ ಸಂಭವಿಸಿತು, ಮತ್ತು ಅದನ್ನು ಅಭಿಷೇಕಿಸಿ ಮತ್ತು ಪವಿತ್ರಗೊಳಿಸಿದನು, ಮತ್ತು ಅದರ ಎಲ್ಲಾ ಉಪಕರಣಗಳು, ಬಲಿಪೀಠ ಮತ್ತು ಅದರ ಎಲ್ಲಾ ಪಾತ್ರೆಗಳು ಮತ್ತು ಅವುಗಳನ್ನು ಅಭಿಷೇಕಿಸಿದನು. ಮತ್ತು ಅವರನ್ನು ಪವಿತ್ರಗೊಳಿಸಿದರು;</w:t>
      </w:r>
    </w:p>
    <w:p/>
    <w:p>
      <w:r xmlns:w="http://schemas.openxmlformats.org/wordprocessingml/2006/main">
        <w:t xml:space="preserve">ಮೋಶೆಯು ಗುಡಾರವನ್ನು ಸ್ಥಾಪಿಸಿ ಮುಗಿಸಿದ ದಿನದಲ್ಲಿ ಅದನ್ನು ಅಭಿಷೇಕಿಸಿ ಪರಿಶುದ್ಧಗೊಳಿಸಿದನು ಮತ್ತು ಎಲ್ಲಾ ವಾದ್ಯಗಳನ್ನು ಅವನು ಯಜ್ಞವೇದಿಯನ್ನು ಮತ್ತು ಎಲ್ಲಾ ಪಾತ್ರೆಗಳನ್ನು ಅಭಿಷೇಕಿಸಿ ಪವಿತ್ರಗೊಳಿಸಿದನು.</w:t>
      </w:r>
    </w:p>
    <w:p/>
    <w:p>
      <w:r xmlns:w="http://schemas.openxmlformats.org/wordprocessingml/2006/main">
        <w:t xml:space="preserve">1. "ಅವನ ಗುಡಾರದ ಕಟ್ಟಡದಲ್ಲಿ ದೇವರ ನಿಷ್ಠೆ"</w:t>
      </w:r>
    </w:p>
    <w:p/>
    <w:p>
      <w:r xmlns:w="http://schemas.openxmlformats.org/wordprocessingml/2006/main">
        <w:t xml:space="preserve">2. "ದೇವರ ಮನೆಯಲ್ಲಿ ಪವಿತ್ರತೆಯ ಮಹತ್ವ"</w:t>
      </w:r>
    </w:p>
    <w:p/>
    <w:p>
      <w:r xmlns:w="http://schemas.openxmlformats.org/wordprocessingml/2006/main">
        <w:t xml:space="preserve">1. ಎಕ್ಸೋಡಸ್ 40: 9-11 - ಮತ್ತು ನೀವು ದಹನ ಬಲಿಪೀಠವನ್ನು ಮತ್ತು ಅದರ ಎಲ್ಲಾ ಪಾತ್ರೆಗಳನ್ನು ಅಭಿಷೇಕಿಸಬೇಕು ಮತ್ತು ಬಲಿಪೀಠವನ್ನು ಪವಿತ್ರಗೊಳಿಸಬೇಕು ಮತ್ತು ಅದು ಪವಿತ್ರ ಬಲಿಪೀಠವಾಗಿರಬೇಕು. ಹಾಗೆಯೇ ನೀವು ತೊಟ್ಟಿಯನ್ನು ಮತ್ತು ಅದರ ಪಾದವನ್ನು ಅಭಿಷೇಕಿಸಿ ಅದನ್ನು ಪವಿತ್ರಗೊಳಿಸಬೇಕು. ನೀನು ಆರೋನನನ್ನೂ ಅವನ ಮಕ್ಕಳನ್ನೂ ಸಭೆಯ ಗುಡಾರದ ಬಾಗಿಲಿಗೆ ಕರೆತಂದು ನೀರಿನಿಂದ ತೊಳೆಯಬೇಕು.</w:t>
      </w:r>
    </w:p>
    <w:p/>
    <w:p>
      <w:r xmlns:w="http://schemas.openxmlformats.org/wordprocessingml/2006/main">
        <w:t xml:space="preserve">2. ಯಾಜಕಕಾಂಡ 8:10-11 - ಮತ್ತು ಮೋಶೆಯು ಅಭಿಷೇಕ ತೈಲವನ್ನು ತೆಗೆದುಕೊಂಡು, ಗುಡಾರವನ್ನು ಮತ್ತು ಅದರಲ್ಲಿರುವ ಎಲ್ಲವನ್ನೂ ಅಭಿಷೇಕಿಸಿ ಅವುಗಳನ್ನು ಪವಿತ್ರಗೊಳಿಸಿದನು. ಮತ್ತು ಅವನು ಅದನ್ನು ಯಜ್ಞವೇದಿಯ ಮೇಲೆ ಏಳು ಸಾರಿ ಚಿಮುಕಿಸಿ, ಯಜ್ಞವೇದಿಯನ್ನು ಮತ್ತು ಅದರ ಎಲ್ಲಾ ಪಾತ್ರೆಗಳನ್ನು, ತೊಟ್ಟಿ ಮತ್ತು ಅವನ ಪಾದಗಳೆರಡನ್ನೂ ಪವಿತ್ರಗೊಳಿಸುವುದಕ್ಕಾಗಿ ಅಭಿಷೇಕಿಸಿದನು.</w:t>
      </w:r>
    </w:p>
    <w:p/>
    <w:p>
      <w:r xmlns:w="http://schemas.openxmlformats.org/wordprocessingml/2006/main">
        <w:t xml:space="preserve">ಸಂಖ್ಯೆಗಳು 7:2 ಇಸ್ರಾಯೇಲ್ಯರ ಅಧಿಪತಿಗಳು, ತಮ್ಮ ಪಿತೃಗಳ ಮನೆಯ ಮುಖ್ಯಸ್ಥರು, ಕುಲಗಳ ಮುಖ್ಯಸ್ಥರು ಮತ್ತು ಎಣಿಸಲ್ಪಟ್ಟವರಿಗೆ ಅರ್ಪಿಸಿದರು:</w:t>
      </w:r>
    </w:p>
    <w:p/>
    <w:p>
      <w:r xmlns:w="http://schemas.openxmlformats.org/wordprocessingml/2006/main">
        <w:t xml:space="preserve">ಇಸ್ರಾಯೇಲಿನ ಹನ್ನೆರಡು ಕುಲಗಳ ಅಧಿಪತಿಗಳು ದೇವರಿಗೆ ಯಜ್ಞಗಳನ್ನು ಅರ್ಪಿಸಿದರು.</w:t>
      </w:r>
    </w:p>
    <w:p/>
    <w:p>
      <w:r xmlns:w="http://schemas.openxmlformats.org/wordprocessingml/2006/main">
        <w:t xml:space="preserve">1. ದೇವರ ನಿಬಂಧನೆ: ಹನ್ನೆರಡು ಬುಡಕಟ್ಟುಗಳ ಕೊಡುಗೆಗಳು</w:t>
      </w:r>
    </w:p>
    <w:p/>
    <w:p>
      <w:r xmlns:w="http://schemas.openxmlformats.org/wordprocessingml/2006/main">
        <w:t xml:space="preserve">2. ಧನ್ಯವಾದಗಳನ್ನು ಅರ್ಪಿಸುವುದು: ಇಸ್ರಾಯೇಲ್ಯರ ತ್ಯಾಗಗಳು</w:t>
      </w:r>
    </w:p>
    <w:p/>
    <w:p>
      <w:r xmlns:w="http://schemas.openxmlformats.org/wordprocessingml/2006/main">
        <w:t xml:space="preserve">1. ಧರ್ಮೋಪದೇಶಕಾಂಡ 16:16-17 - ವರ್ಷದಲ್ಲಿ ಮೂರು ಬಾರಿ ನಿನ್ನ ಗಂಡುಮಕ್ಕಳೆಲ್ಲರೂ ನಿನ್ನ ದೇವರಾದ ಕರ್ತನ ಮುಂದೆ ಅವನು ಆರಿಸಿಕೊಳ್ಳುವ ಸ್ಥಳದಲ್ಲಿ ಕಾಣಿಸಿಕೊಳ್ಳಬೇಕು; ಹುಳಿಯಿಲ್ಲದ ರೊಟ್ಟಿಯ ಹಬ್ಬದಲ್ಲಿಯೂ ವಾರಗಳ ಹಬ್ಬದಲ್ಲಿಯೂ ಗುಡಾರಗಳ ಹಬ್ಬದಲ್ಲಿಯೂ ಕರ್ತನ ಮುಂದೆ ಖಾಲಿಯಾಗಿ ಕಾಣಿಸಿಕೊಳ್ಳಬಾರದು.</w:t>
      </w:r>
    </w:p>
    <w:p/>
    <w:p>
      <w:r xmlns:w="http://schemas.openxmlformats.org/wordprocessingml/2006/main">
        <w:t xml:space="preserve">2. ಯಾಜಕಕಾಂಡ 1:2-3 - ಇಸ್ರಾಯೇಲ್ ಮಕ್ಕಳೊಂದಿಗೆ ಮಾತನಾಡಿ ಅವರಿಗೆ ಹೇಳು, ನಿಮ್ಮಲ್ಲಿ ಯಾರಾದರೂ ಕರ್ತನಿಗೆ ಕಾಣಿಕೆಯನ್ನು ತಂದರೆ, ನೀವು ದನಗಳನ್ನು, ದನಗಳನ್ನು ಮತ್ತು ದನಗಳನ್ನು ನಿಮ್ಮ ಕಾಣಿಕೆಯನ್ನು ತರಬೇಕು. ಹಿಂಡು. ಅವನ ಅರ್ಪಣೆಯು ದನದ ದಹನಬಲಿ ಆಗಿದ್ದರೆ, ಅವನು ದೋಷವಿಲ್ಲದ ಗಂಡನ್ನು ಸಮರ್ಪಿಸಲಿ;</w:t>
      </w:r>
    </w:p>
    <w:p/>
    <w:p>
      <w:r xmlns:w="http://schemas.openxmlformats.org/wordprocessingml/2006/main">
        <w:t xml:space="preserve">ಸಂಖ್ಯೆಗಳು 7:3 ಮತ್ತು ಅವರು ತಮ್ಮ ಕಾಣಿಕೆಯನ್ನು ಕರ್ತನ ಮುಂದೆ ತಂದರು, ಆರು ಮುಚ್ಚಿದ ಬಂಡಿಗಳು ಮತ್ತು ಹನ್ನೆರಡು ಎತ್ತುಗಳು; ಪ್ರಭುಗಳಲ್ಲಿ ಇಬ್ಬರಿಗೆ ಒಂದು ಬಂಡಿ, ಒಬ್ಬೊಬ್ಬರಿಗೆ ಒಂದು ಎತ್ತು; ಮತ್ತು ಅವರು ಅವುಗಳನ್ನು ಗುಡಾರದ ಮುಂದೆ ತಂದರು.</w:t>
      </w:r>
    </w:p>
    <w:p/>
    <w:p>
      <w:r xmlns:w="http://schemas.openxmlformats.org/wordprocessingml/2006/main">
        <w:t xml:space="preserve">ಇಬ್ಬರು ರಾಜಕುಮಾರರು ತಮ್ಮ ಕಾಣಿಕೆಯನ್ನು ಭಗವಂತನಿಗೆ ತಂದರು, ಅದರಲ್ಲಿ ಆರು ಮುಚ್ಚಿದ ಬಂಡಿಗಳು ಮತ್ತು ಹನ್ನೆರಡು ಎತ್ತುಗಳು, ಪ್ರತಿ ರಾಜಕುಮಾರನಿಗೆ ಒಂದು ಬಂಡಿ ಮತ್ತು ಒಂದು ಎತ್ತು.</w:t>
      </w:r>
    </w:p>
    <w:p/>
    <w:p>
      <w:r xmlns:w="http://schemas.openxmlformats.org/wordprocessingml/2006/main">
        <w:t xml:space="preserve">1. ನೀಡುವಲ್ಲಿ ಉದಾರತೆ: ಸಂಖ್ಯೆಗಳು 7 ರಲ್ಲಿ ರಾಜಕುಮಾರರ ಉದಾಹರಣೆ</w:t>
      </w:r>
    </w:p>
    <w:p/>
    <w:p>
      <w:r xmlns:w="http://schemas.openxmlformats.org/wordprocessingml/2006/main">
        <w:t xml:space="preserve">2. ತ್ಯಾಗದ ಮೌಲ್ಯ: ನಾವು ಅತ್ಯಂತ ಪ್ರಿಯವಾದದ್ದನ್ನು ನೀಡುವುದು</w:t>
      </w:r>
    </w:p>
    <w:p/>
    <w:p>
      <w:r xmlns:w="http://schemas.openxmlformats.org/wordprocessingml/2006/main">
        <w:t xml:space="preserve">1. 2 ಕೊರಿಂಥಿಯಾನ್ಸ್ 9:7 - ಪ್ರತಿಯೊಬ್ಬನು ತನ್ನ ಹೃದಯದಲ್ಲಿ ನಿರ್ಧರಿಸಿದಂತೆ ಕೊಡಬೇಕು, ಇಷ್ಟವಿಲ್ಲದೆ ಅಥವಾ ಬಲವಂತದಿಂದ ಅಲ್ಲ, ಏಕೆಂದರೆ ದೇವರು ಹರ್ಷಚಿತ್ತದಿಂದ ಕೊಡುವವರನ್ನು ಪ್ರೀತಿಸುತ್ತಾನೆ.</w:t>
      </w:r>
    </w:p>
    <w:p/>
    <w:p>
      <w:r xmlns:w="http://schemas.openxmlformats.org/wordprocessingml/2006/main">
        <w:t xml:space="preserve">2. ಮ್ಯಾಥ್ಯೂ 6:21 - ಯಾಕಂದರೆ ನಿಮ್ಮ ನಿಧಿ ಎಲ್ಲಿದೆಯೋ ಅಲ್ಲಿ ನಿಮ್ಮ ಹೃದಯವೂ ಇರುತ್ತದೆ.</w:t>
      </w:r>
    </w:p>
    <w:p/>
    <w:p>
      <w:r xmlns:w="http://schemas.openxmlformats.org/wordprocessingml/2006/main">
        <w:t xml:space="preserve">ಸಂಖ್ಯೆಗಳು 7:4 ಮತ್ತು ಕರ್ತನು ಮೋಶೆಗೆ ಹೀಗೆ ಹೇಳಿದನು:</w:t>
      </w:r>
    </w:p>
    <w:p/>
    <w:p>
      <w:r xmlns:w="http://schemas.openxmlformats.org/wordprocessingml/2006/main">
        <w:t xml:space="preserve">ಇಸ್ರಾಯೇಲ್ಯರು ಯೆಹೋವನಿಗೆ ಯಜ್ಞಗಳನ್ನೂ ಕಾಣಿಕೆಗಳನ್ನೂ ಅರ್ಪಿಸಿದರು.</w:t>
      </w:r>
    </w:p>
    <w:p/>
    <w:p>
      <w:r xmlns:w="http://schemas.openxmlformats.org/wordprocessingml/2006/main">
        <w:t xml:space="preserve">1. ದೇವರಿಗೆ ಹಿಂದಿರುಗಿಸುವುದು: ಭಗವಂತನಿಗೆ ಉಡುಗೊರೆಗಳು ಮತ್ತು ತ್ಯಾಗಗಳನ್ನು ಅರ್ಪಿಸುವ ಪ್ರಾಮುಖ್ಯತೆ.</w:t>
      </w:r>
    </w:p>
    <w:p/>
    <w:p>
      <w:r xmlns:w="http://schemas.openxmlformats.org/wordprocessingml/2006/main">
        <w:t xml:space="preserve">2. ದೇವರಲ್ಲಿ ನಂಬಿಕೆ: ಇಸ್ರಾಯೇಲ್ಯರು ದೇವರಲ್ಲಿ ನಂಬಿಕೆಯ ಅಭಿವ್ಯಕ್ತಿ.</w:t>
      </w:r>
    </w:p>
    <w:p/>
    <w:p>
      <w:r xmlns:w="http://schemas.openxmlformats.org/wordprocessingml/2006/main">
        <w:t xml:space="preserve">1. ಹೀಬ್ರೂ 13:15-16 -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ಮ್ಯಾಥ್ಯೂ 6: 19-21 - ಪತಂಗಗಳು ಮತ್ತು ಕ್ರಿಮಿಕೀಟಗಳು ನಾಶಮಾಡುವ ಮತ್ತು ಕಳ್ಳರು ನುಗ್ಗಿ ಕದಿಯುವ ಭೂಮಿಯ ಮೇಲೆ ನಿಮಗಾಗಿ ಸಂಪತ್ತನ್ನು ಸಂಗ್ರಹಿಸಬೇಡಿ. ಆದರೆ ಪತಂಗಗಳು ಮತ್ತು ಕ್ರಿಮಿಕೀಟಗಳು ನಾಶವಾಗದ ಮತ್ತು ಕಳ್ಳರು ನುಗ್ಗಿ ಕದಿಯದ ಸ್ವರ್ಗದಲ್ಲಿ ನಿಮಗಾಗಿ ಸಂಪತ್ತನ್ನು ಸಂಗ್ರಹಿಸಿರಿ. ಯಾಕಂದರೆ ನಿಮ್ಮ ಸಂಪತ್ತು ಎಲ್ಲಿದೆಯೋ ಅಲ್ಲಿ ನಿಮ್ಮ ಹೃದಯವೂ ಇರುತ್ತದೆ.</w:t>
      </w:r>
    </w:p>
    <w:p/>
    <w:p>
      <w:r xmlns:w="http://schemas.openxmlformats.org/wordprocessingml/2006/main">
        <w:t xml:space="preserve">ಸಂಖ್ಯೆಗಳು 7:5 ಅವರು ಸಭೆಯ ಗುಡಾರದ ಸೇವೆಯನ್ನು ಮಾಡುವಂತೆ ಅವರಿಂದ ತೆಗೆದುಕೊಳ್ಳಿ; ಮತ್ತು ನೀನು ಅವುಗಳನ್ನು ಲೇವಿಯರಿಗೆ, ಪ್ರತಿಯೊಬ್ಬನಿಗೂ ಅವನವನ ಸೇವೆಯ ಪ್ರಕಾರ ಕೊಡಬೇಕು.</w:t>
      </w:r>
    </w:p>
    <w:p/>
    <w:p>
      <w:r xmlns:w="http://schemas.openxmlformats.org/wordprocessingml/2006/main">
        <w:t xml:space="preserve">ಅವರು ಸಭೆಯ ಗುಡಾರದ ಸೇವೆಯನ್ನು ಮಾಡುವುದಕ್ಕಾಗಿ ಇಸ್ರಾಯೇಲ್ಯರಿಂದ ಕಾಣಿಕೆಗಳನ್ನು ತೆಗೆದುಕೊಂಡು ಲೇವಿಯರಿಗೆ ಕೊಡುವಂತೆ ದೇವರು ಮೋಶೆಗೆ ಆಜ್ಞಾಪಿಸಿದನು.</w:t>
      </w:r>
    </w:p>
    <w:p/>
    <w:p>
      <w:r xmlns:w="http://schemas.openxmlformats.org/wordprocessingml/2006/main">
        <w:t xml:space="preserve">1. ದೇವರು ಮತ್ತು ಆತನ ಜನರ ಸೇವೆಯ ಪ್ರಾಮುಖ್ಯತೆ</w:t>
      </w:r>
    </w:p>
    <w:p/>
    <w:p>
      <w:r xmlns:w="http://schemas.openxmlformats.org/wordprocessingml/2006/main">
        <w:t xml:space="preserve">2. ನೀಡುವ ಮತ್ತು ಸ್ವೀಕರಿಸುವ ಶಕ್ತಿ</w:t>
      </w:r>
    </w:p>
    <w:p/>
    <w:p>
      <w:r xmlns:w="http://schemas.openxmlformats.org/wordprocessingml/2006/main">
        <w:t xml:space="preserve">1. ಸಂಖ್ಯೆಗಳು 7:5 - ಅವರು ಸಭೆಯ ಗುಡಾರದ ಸೇವೆಯನ್ನು ಮಾಡುವಂತೆ ಅವರಿಂದ ತೆಗೆದುಕೊಳ್ಳಿ; ಮತ್ತು ನೀನು ಅವುಗಳನ್ನು ಲೇವಿಯರಿಗೆ, ಪ್ರತಿಯೊಬ್ಬನಿಗೂ ಅವನವನ ಸೇವೆಯ ಪ್ರಕಾರ ಕೊಡಬೇಕು.</w:t>
      </w:r>
    </w:p>
    <w:p/>
    <w:p>
      <w:r xmlns:w="http://schemas.openxmlformats.org/wordprocessingml/2006/main">
        <w:t xml:space="preserve">2. ಮ್ಯಾಥ್ಯೂ 25:40 - ಮತ್ತು ಅರಸನು ಅವರಿಗೆ ಉತ್ತರಿಸುವನು ಮತ್ತು ಅವರಿಗೆ, ನಾನು ನಿಮಗೆ ನಿಜವಾಗಿ ಹೇಳುತ್ತೇನೆ, ಈ ನನ್ನ ಸಹೋದರರಲ್ಲಿ ಒಬ್ಬನಿಗೆ ನೀವು ಮಾಡಿದ್ದರಿಂದ ನೀವು ಅದನ್ನು ನನಗೆ ಮಾಡಿದ್ದೀರಿ.</w:t>
      </w:r>
    </w:p>
    <w:p/>
    <w:p>
      <w:r xmlns:w="http://schemas.openxmlformats.org/wordprocessingml/2006/main">
        <w:t xml:space="preserve">ಸಂಖ್ಯೆಗಳು 7:6 ಮೋಶೆಯು ಬಂಡಿಗಳನ್ನೂ ಎತ್ತುಗಳನ್ನೂ ತೆಗೆದುಕೊಂಡು ಲೇವಿಯರಿಗೆ ಕೊಟ್ಟನು.</w:t>
      </w:r>
    </w:p>
    <w:p/>
    <w:p>
      <w:r xmlns:w="http://schemas.openxmlformats.org/wordprocessingml/2006/main">
        <w:t xml:space="preserve">ಇಸ್ರಾಯೇಲ್ಯರು ಲೇವಿಯರಿಗೆ ಬಂಡಿಗಳನ್ನೂ ಎತ್ತುಗಳನ್ನೂ ಕಾಣಿಕೆಯಾಗಿ ಕೊಟ್ಟರು.</w:t>
      </w:r>
    </w:p>
    <w:p/>
    <w:p>
      <w:r xmlns:w="http://schemas.openxmlformats.org/wordprocessingml/2006/main">
        <w:t xml:space="preserve">1. ನಾವು ಆಶೀರ್ವದಿಸಿರುವುದನ್ನು ದೇವರಿಗೆ ಹಿಂದಿರುಗಿಸುವ ಪ್ರಾಮುಖ್ಯತೆ.</w:t>
      </w:r>
    </w:p>
    <w:p/>
    <w:p>
      <w:r xmlns:w="http://schemas.openxmlformats.org/wordprocessingml/2006/main">
        <w:t xml:space="preserve">2. ದೇವರಿಗೆ ನಮ್ಮ ಉದಾರ ಕೊಡುಗೆಗಳು ಇತರರಿಗೆ ಹೇಗೆ ಆಶೀರ್ವಾದಗಳನ್ನು ಒದಗಿಸುತ್ತವೆ.</w:t>
      </w:r>
    </w:p>
    <w:p/>
    <w:p>
      <w:r xmlns:w="http://schemas.openxmlformats.org/wordprocessingml/2006/main">
        <w:t xml:space="preserve">1. 2 ಕೊರಿಂಥಿಯಾನ್ಸ್ 9: 7-8 - ನೀವು ಪ್ರತಿಯೊಬ್ಬರೂ ನೀಡಲು ನಿಮ್ಮ ಹೃದಯದಲ್ಲಿ ನಿರ್ಧರಿಸಿದ್ದನ್ನು ನೀಡಬೇಕು, ಇಷ್ಟವಿಲ್ಲದೆ ಅಥವಾ ಬಲವಂತದಿಂದ ಅಲ್ಲ, ಏಕೆಂದರೆ ದೇವರು ಹರ್ಷಚಿತ್ತದಿಂದ ಕೊಡುವವರನ್ನು ಪ್ರೀತಿಸುತ್ತಾನೆ. ಮತ್ತು ದೇವರು ನಿಮ್ಮನ್ನು ಹೇರಳವಾಗಿ ಆಶೀರ್ವದಿಸಲು ಶಕ್ತನಾಗಿದ್ದಾನೆ, ಆದ್ದರಿಂದ ಎಲ್ಲಾ ಸಮಯದಲ್ಲೂ ಎಲ್ಲಾ ವಿಷಯಗಳಲ್ಲಿ, ನಿಮಗೆ ಬೇಕಾದುದನ್ನು ಹೊಂದಿದ್ದೀರಿ, ನೀವು ಪ್ರತಿ ಒಳ್ಳೆಯ ಕೆಲಸದಲ್ಲಿ ಸಮೃದ್ಧರಾಗುತ್ತೀರಿ.</w:t>
      </w:r>
    </w:p>
    <w:p/>
    <w:p>
      <w:r xmlns:w="http://schemas.openxmlformats.org/wordprocessingml/2006/main">
        <w:t xml:space="preserve">2. 2 ಕೊರಿಂಥಿಯಾನ್ಸ್ 8:12-15 - ಯಾಕಂದರೆ ಇಚ್ಛೆಯು ಇದ್ದರೆ, ಉಡುಗೊರೆಯು ಒಬ್ಬರ ಬಳಿ ಏನಿದೆಯೋ ಅದರ ಪ್ರಕಾರ ಸ್ವೀಕಾರಾರ್ಹವಾಗಿದೆ, ಒಬ್ಬರ ಬಳಿ ಇಲ್ಲದಿರುವಂತೆ ಅಲ್ಲ. ನೀವು ಕಷ್ಟದಲ್ಲಿರುವಾಗ ಇತರರು ಸಮಾಧಾನಗೊಳ್ಳಬಹುದು ಎಂಬುದು ನಮ್ಮ ಬಯಕೆಯಲ್ಲ, ಆದರೆ ಸಮಾನತೆ ಇರಬೇಕು. ಪ್ರಸ್ತುತ ಸಮಯದಲ್ಲಿ ನಿಮ್ಮ ಸಾಕಷ್ಟು ಅವರಿಗೆ ಬೇಕಾದುದನ್ನು ಪೂರೈಸುತ್ತದೆ, ಇದರಿಂದಾಗಿ ಅವರ ಸಾಕಷ್ಟು ನಿಮಗೆ ಬೇಕಾದುದನ್ನು ಪೂರೈಸುತ್ತದೆ. ಸಮಾನತೆಯೇ ಗುರಿ ಎಂದು ಬರೆಯಲಾಗಿದೆ: ಹೆಚ್ಚು ಸಂಗ್ರಹಿಸುವವನಿಗೆ ಹೆಚ್ಚು ಇರಲಿಲ್ಲ ಮತ್ತು ಸ್ವಲ್ಪ ಸಂಗ್ರಹಿಸುವವನಿಗೆ ತುಂಬಾ ಕಡಿಮೆ ಇರಲಿಲ್ಲ.</w:t>
      </w:r>
    </w:p>
    <w:p/>
    <w:p>
      <w:r xmlns:w="http://schemas.openxmlformats.org/wordprocessingml/2006/main">
        <w:t xml:space="preserve">ಸಂಖ್ಯೆಗಳು 7:7 ಅವನು ಗೇರ್ಷೋನನ ಮಕ್ಕಳಿಗೆ ಅವರ ಸೇವೆಯ ಪ್ರಕಾರ ಎರಡು ಬಂಡಿಗಳನ್ನೂ ನಾಲ್ಕು ಎತ್ತುಗಳನ್ನೂ ಕೊಟ್ಟನು.</w:t>
      </w:r>
    </w:p>
    <w:p/>
    <w:p>
      <w:r xmlns:w="http://schemas.openxmlformats.org/wordprocessingml/2006/main">
        <w:t xml:space="preserve">ಈ ಭಾಗವು ಗೇರ್ಷೋನನ ಪುತ್ರರಿಗೆ ಅವರ ಸೇವೆಗಾಗಿ ಎರಡು ಬಂಡಿಗಳು ಮತ್ತು ನಾಲ್ಕು ಎತ್ತುಗಳನ್ನು ನೀಡುವ ಮೂಲಕ ದೇವರು ಹೇಗೆ ಒದಗಿಸಿದನು ಎಂಬುದನ್ನು ತೋರಿಸುತ್ತದೆ.</w:t>
      </w:r>
    </w:p>
    <w:p/>
    <w:p>
      <w:r xmlns:w="http://schemas.openxmlformats.org/wordprocessingml/2006/main">
        <w:t xml:space="preserve">1. ದೇವರು ಒದಗಿಸುತ್ತಾನೆ - ದೇವರು ನಮ್ಮ ಅಗತ್ಯಗಳನ್ನು ಹೇಗೆ ಒದಗಿಸುತ್ತಾನೆ ಮತ್ತು ಆತನ ನಿಷ್ಠೆಯನ್ನು ನಮಗೆ ತೋರಿಸುತ್ತಾನೆ.</w:t>
      </w:r>
    </w:p>
    <w:p/>
    <w:p>
      <w:r xmlns:w="http://schemas.openxmlformats.org/wordprocessingml/2006/main">
        <w:t xml:space="preserve">2. ದೇವರ ಸೇವೆ ಮಾಡುವುದು - ದೇವರನ್ನು ನಂಬಿಗಸ್ತಿಕೆ ಮತ್ತು ಸಮರ್ಪಣಾಭಾವದಿಂದ ಸೇವಿಸಲು ಗೇರ್ಷೋನನ ಪುತ್ರರ ಉದಾಹರಣೆಯನ್ನು ತೆಗೆದುಕೊಳ್ಳುವುದು.</w:t>
      </w:r>
    </w:p>
    <w:p/>
    <w:p>
      <w:r xmlns:w="http://schemas.openxmlformats.org/wordprocessingml/2006/main">
        <w:t xml:space="preserve">1. ಮ್ಯಾಥ್ಯೂ 6: 31-33 - ಚಿಂತಿಸಬೇಡಿ, ಏಕೆಂದರೆ ನಿಮ್ಮ ಸ್ವರ್ಗೀಯ ತಂದೆ ನಿಮಗೆ ಏನು ಬೇಕು ಎಂದು ತಿಳಿದಿದ್ದಾರೆ.</w:t>
      </w:r>
    </w:p>
    <w:p/>
    <w:p>
      <w:r xmlns:w="http://schemas.openxmlformats.org/wordprocessingml/2006/main">
        <w:t xml:space="preserve">2. 2 ತಿಮೊಥೆಯ 1:7 - ಯಾಕಂದರೆ ದೇವರು ನಮಗೆ ಭಯದ ಆತ್ಮವನ್ನು ಕೊಟ್ಟಿಲ್ಲ, ಆದರೆ ಶಕ್ತಿ ಮತ್ತು ಪ್ರೀತಿ ಮತ್ತು ಉತ್ತಮ ಮನಸ್ಸಿನ ಆತ್ಮವನ್ನು ಕೊಟ್ಟಿದ್ದಾನೆ.</w:t>
      </w:r>
    </w:p>
    <w:p/>
    <w:p>
      <w:r xmlns:w="http://schemas.openxmlformats.org/wordprocessingml/2006/main">
        <w:t xml:space="preserve">ಸಂಖ್ಯೆಗಳು 7:8 ಯಾಜಕನಾದ ಆರೋನನ ಮಗನಾದ ಈತಾಮಾರನ ಕೈಕೆಳಗೆ ನಾಲ್ಕು ಬಂಡಿಗಳನ್ನೂ ಎಂಟು ಎತ್ತುಗಳನ್ನೂ ಮೆರಾರಿಯ ಕುಮಾರರಿಗೆ ಅವರ ಸೇವೆಯ ಪ್ರಕಾರ ಕೊಟ್ಟನು.</w:t>
      </w:r>
    </w:p>
    <w:p/>
    <w:p>
      <w:r xmlns:w="http://schemas.openxmlformats.org/wordprocessingml/2006/main">
        <w:t xml:space="preserve">ಯಾಜಕನಾದ ಆರೋನನ ಮಗನಾದ ಈತಾಮಾರನು ಮೆರಾರಿಯ ಮಕ್ಕಳಿಗೆ ಅವರ ಸೇವೆಗೆ ಅನುಗುಣವಾಗಿ ನಾಲ್ಕು ಬಂಡಿಗಳನ್ನು ಮತ್ತು ಎಂಟು ಎತ್ತುಗಳನ್ನು ಹಂಚಿದನು.</w:t>
      </w:r>
    </w:p>
    <w:p/>
    <w:p>
      <w:r xmlns:w="http://schemas.openxmlformats.org/wordprocessingml/2006/main">
        <w:t xml:space="preserve">1. ನಮ್ಮ ಸೇವೆಯ ಮಧ್ಯದಲ್ಲಿ ದೇವರ ನಿಬಂಧನೆಯನ್ನು ನಂಬುವುದು.</w:t>
      </w:r>
    </w:p>
    <w:p/>
    <w:p>
      <w:r xmlns:w="http://schemas.openxmlformats.org/wordprocessingml/2006/main">
        <w:t xml:space="preserve">2. ಪುರೋಹಿತಶಾಹಿ ನಾಯಕರ ಮೂಲಕ ಭಗವಂತನಿಂದ ಸೂಚನೆಗಳನ್ನು ಅನುಸರಿಸುವುದು.</w:t>
      </w:r>
    </w:p>
    <w:p/>
    <w:p>
      <w:r xmlns:w="http://schemas.openxmlformats.org/wordprocessingml/2006/main">
        <w:t xml:space="preserve">1. ಮ್ಯಾಥ್ಯೂ 6: 31-33 - ಆದ್ದರಿಂದ ಚಿಂತಿಸಬೇಡಿ, ನಾವು ಏನು ತಿನ್ನುತ್ತೇವೆ? ಅಥವಾ ನಾವು ಏನು ಕುಡಿಯೋಣ? ಅಥವಾ ನಾವು ಏನು ಧರಿಸೋಣ? ಯಾಕಂದರೆ ಈ ಎಲ್ಲಾ ವಿಷಯಗಳನ್ನು ಅನ್ಯಜನರು ಹುಡುಕುತ್ತಾರೆ. ಯಾಕಂದರೆ ಇವೆಲ್ಲವೂ ನಿಮಗೆ ಅಗತ್ಯವೆಂದು ನಿಮ್ಮ ಸ್ವರ್ಗೀಯ ತಂದೆಗೆ ತಿಳಿದಿದೆ. ಆದರೆ ಮೊದಲು ದೇವರ ರಾಜ್ಯವನ್ನು ಮತ್ತು ಆತನ ನೀತಿಯನ್ನು ಹುಡುಕು, ಮತ್ತು ಇವೆಲ್ಲವೂ ನಿಮಗೆ ಸೇರಿಸಲ್ಪಡುತ್ತವೆ.</w:t>
      </w:r>
    </w:p>
    <w:p/>
    <w:p>
      <w:r xmlns:w="http://schemas.openxmlformats.org/wordprocessingml/2006/main">
        <w:t xml:space="preserve">2. ಇಬ್ರಿಯರಿಗೆ 13:17 - ನಿಮ್ಮನ್ನು ಆಳುವವರಿಗೆ ವಿಧೇಯರಾಗಿರಿ ಮತ್ತು ಅಧೀನರಾಗಿರಿ, ಏಕೆಂದರೆ ಅವರು ನಿಮ್ಮ ಆತ್ಮಗಳನ್ನು ಲೆಕ್ಕ ಹಾಕಬೇಕು. ಅವರು ಅದನ್ನು ಸಂತೋಷದಿಂದ ಮಾಡಲಿ ಮತ್ತು ದುಃಖದಿಂದಲ್ಲ, ಏಕೆಂದರೆ ಅದು ನಿಮಗೆ ಲಾಭದಾಯಕವಲ್ಲ.</w:t>
      </w:r>
    </w:p>
    <w:p/>
    <w:p>
      <w:r xmlns:w="http://schemas.openxmlformats.org/wordprocessingml/2006/main">
        <w:t xml:space="preserve">ಸಂಖ್ಯೆಗಳು 7:9 ಆದರೆ ಕೆಹಾತನ ಮಕ್ಕಳಿಗೆ ಅವನು ಏನನ್ನೂ ಕೊಡಲಿಲ್ಲ;</w:t>
      </w:r>
    </w:p>
    <w:p/>
    <w:p>
      <w:r xmlns:w="http://schemas.openxmlformats.org/wordprocessingml/2006/main">
        <w:t xml:space="preserve">ಅಭಯಾರಣ್ಯದ ಪವಿತ್ರ ವಸ್ತುಗಳನ್ನು ತಮ್ಮ ಹೆಗಲ ಮೇಲೆ ಹೊತ್ತುಕೊಳ್ಳುವ ಜವಾಬ್ದಾರಿಯಿಂದಾಗಿ ದೇವರು ಕೆಹಾತ್ ಕುಲದವರಿಗೆ ಕಾಣಿಕೆಗಳಲ್ಲಿ ಯಾವುದೇ ಭಾಗವನ್ನು ನೀಡಲಿಲ್ಲ.</w:t>
      </w:r>
    </w:p>
    <w:p/>
    <w:p>
      <w:r xmlns:w="http://schemas.openxmlformats.org/wordprocessingml/2006/main">
        <w:t xml:space="preserve">1. ದೇವರು ಮತ್ತು ಆತನ ಜನರಿಗೆ ಸೇವೆಯ ಪ್ರಾಮುಖ್ಯತೆ.</w:t>
      </w:r>
    </w:p>
    <w:p/>
    <w:p>
      <w:r xmlns:w="http://schemas.openxmlformats.org/wordprocessingml/2006/main">
        <w:t xml:space="preserve">2. ಇನ್ನೊಬ್ಬರ ಹೊರೆಯನ್ನು ಹೊರುವ ಮಹತ್ವ.</w:t>
      </w:r>
    </w:p>
    <w:p/>
    <w:p>
      <w:r xmlns:w="http://schemas.openxmlformats.org/wordprocessingml/2006/main">
        <w:t xml:space="preserve">1. ಗಲಾಷಿಯನ್ಸ್ 6:2 - ನೀವು ಒಬ್ಬರ ಮೇಲೊಬ್ಬರು ಭಾರವನ್ನು ಹೊರಿರಿ ಮತ್ತು ಕ್ರಿಸ್ತನ ನಿಯಮವನ್ನು ಪೂರೈಸಿಕೊಳ್ಳಿ.</w:t>
      </w:r>
    </w:p>
    <w:p/>
    <w:p>
      <w:r xmlns:w="http://schemas.openxmlformats.org/wordprocessingml/2006/main">
        <w:t xml:space="preserve">2. ಇಬ್ರಿಯರಿಗೆ 13:17 - ನಿಮ್ಮ ಮೇಲೆ ಆಳ್ವಿಕೆ ನಡೆಸುತ್ತಿರುವವರಿಗೆ ವಿಧೇಯರಾಗಿರಿ ಮತ್ತು ನಿಮ್ಮನ್ನು ಅಧೀನಗೊಳಿಸಿರಿ, ಏಕೆಂದರೆ ಅವರು ನಿಮ್ಮ ಆತ್ಮಗಳನ್ನು ನೋಡುತ್ತಾರೆ, ಅವರು ಖಾತೆಯನ್ನು ಕೊಡಬೇಕು, ಅವರು ಅದನ್ನು ದುಃಖದಿಂದಲ್ಲ, ಸಂತೋಷದಿಂದ ಮಾಡುತ್ತಾರೆ. ನಿಮಗೆ ಲಾಭದಾಯಕವಲ್ಲ.</w:t>
      </w:r>
    </w:p>
    <w:p/>
    <w:p>
      <w:r xmlns:w="http://schemas.openxmlformats.org/wordprocessingml/2006/main">
        <w:t xml:space="preserve">ಸಂಖ್ಯೆಗಳು 7:10 ಮತ್ತು ಯಜ್ಞವೇದಿಯು ಅಭಿಷೇಕಿಸಲ್ಪಟ್ಟ ದಿನದಲ್ಲಿ ಅದನ್ನು ಸಮರ್ಪಿಸುವುದಕ್ಕಾಗಿ ಪ್ರಧಾನರು ಅರ್ಪಿಸಿದರು;</w:t>
      </w:r>
    </w:p>
    <w:p/>
    <w:p>
      <w:r xmlns:w="http://schemas.openxmlformats.org/wordprocessingml/2006/main">
        <w:t xml:space="preserve">ಬಲಿಪೀಠವನ್ನು ಅಭಿಷೇಕಿಸಿದ ದಿನ, ರಾಜಕುಮಾರರು ಅದರ ಮುಂದೆ ತಮ್ಮ ಕಾಣಿಕೆಗಳನ್ನು ಅರ್ಪಿಸಿದರು.</w:t>
      </w:r>
    </w:p>
    <w:p/>
    <w:p>
      <w:r xmlns:w="http://schemas.openxmlformats.org/wordprocessingml/2006/main">
        <w:t xml:space="preserve">1. ನಮ್ಮ ಪ್ರಾರ್ಥನೆ ಮತ್ತು ಅರ್ಪಣೆಗಳನ್ನು ದೇವರಿಗೆ ಅರ್ಪಿಸುವ ಪ್ರಾಮುಖ್ಯತೆ</w:t>
      </w:r>
    </w:p>
    <w:p/>
    <w:p>
      <w:r xmlns:w="http://schemas.openxmlformats.org/wordprocessingml/2006/main">
        <w:t xml:space="preserve">2. ನಮ್ಮನ್ನು ದೇವರಿಗೆ ಹತ್ತಿರ ತರಲು ಸಮರ್ಪಣೆ ಮತ್ತು ತ್ಯಾಗದ ಶಕ್ತಿ</w:t>
      </w:r>
    </w:p>
    <w:p/>
    <w:p>
      <w:r xmlns:w="http://schemas.openxmlformats.org/wordprocessingml/2006/main">
        <w:t xml:space="preserve">1. ಕೀರ್ತನೆ 51:17 - ದೇವರ ತ್ಯಾಗಗಳು ಮುರಿದ ಆತ್ಮ: ಓ ದೇವರೇ, ಮುರಿದ ಮತ್ತು ಹದಗೆಟ್ಟ ಹೃದಯವನ್ನು ನೀನು ತಿರಸ್ಕರಿಸುವುದಿಲ್ಲ.</w:t>
      </w:r>
    </w:p>
    <w:p/>
    <w:p>
      <w:r xmlns:w="http://schemas.openxmlformats.org/wordprocessingml/2006/main">
        <w:t xml:space="preserve">2. ಲೂಕ 9:23 - ಮತ್ತು ಆತನು ಎಲ್ಲರಿಗೂ--ಯಾವನಾದರೂ ನನ್ನನ್ನು ಹಿಂಬಾಲಿಸಲು ಬಯಸಿದರೆ, ಅವನು ತನ್ನನ್ನು ತಾನೇ ನಿರಾಕರಿಸಿ, ಪ್ರತಿದಿನ ತನ್ನ ಶಿಲುಬೆಯನ್ನು ತೆಗೆದುಕೊಂಡು ನನ್ನನ್ನು ಹಿಂಬಾಲಿಸಲಿ.</w:t>
      </w:r>
    </w:p>
    <w:p/>
    <w:p>
      <w:r xmlns:w="http://schemas.openxmlformats.org/wordprocessingml/2006/main">
        <w:t xml:space="preserve">ಸಂಖ್ಯೆಗಳು 7:11 ಮತ್ತು ಕರ್ತನು ಮೋಶೆಗೆ--ಅವರು ಬಲಿಪೀಠದ ಪ್ರತಿಷ್ಠಾಪನೆಗಾಗಿ ತಮ್ಮ ತಮ್ಮ ದಿನದಂದು ತಮ್ಮ ಅರ್ಪಣೆಗಳನ್ನು ಅರ್ಪಿಸಬೇಕು.</w:t>
      </w:r>
    </w:p>
    <w:p/>
    <w:p>
      <w:r xmlns:w="http://schemas.openxmlformats.org/wordprocessingml/2006/main">
        <w:t xml:space="preserve">ಇಸ್ರಾಯೇಲಿನ ಹನ್ನೆರಡು ಕುಲಗಳ ಪ್ರಧಾನರಲ್ಲಿ ಪ್ರತಿಯೊಬ್ಬನು ಬಲಿಪೀಠದ ಪ್ರತಿಷ್ಠಾಪನೆಗಾಗಿ ಕಾಣಿಕೆಯನ್ನು ಅರ್ಪಿಸಬೇಕು.</w:t>
      </w:r>
    </w:p>
    <w:p/>
    <w:p>
      <w:r xmlns:w="http://schemas.openxmlformats.org/wordprocessingml/2006/main">
        <w:t xml:space="preserve">1. ಭಗವಂತನಿಗೆ ನಮ್ಮನ್ನು ಅರ್ಪಿಸಿಕೊಳ್ಳುವುದು</w:t>
      </w:r>
    </w:p>
    <w:p/>
    <w:p>
      <w:r xmlns:w="http://schemas.openxmlformats.org/wordprocessingml/2006/main">
        <w:t xml:space="preserve">2. ದೇವರಿಗೆ ಕೊಡುವ ಶಕ್ತಿ</w:t>
      </w:r>
    </w:p>
    <w:p/>
    <w:p>
      <w:r xmlns:w="http://schemas.openxmlformats.org/wordprocessingml/2006/main">
        <w:t xml:space="preserve">1. ಧರ್ಮೋಪದೇಶಕಾಂಡ 10:8 - ಆ ಸಮಯದಲ್ಲಿ ಕರ್ತನು ಕರ್ತನ ಒಡಂಬಡಿಕೆಯ ಮಂಜೂಷವನ್ನು ಹೊತ್ತುಕೊಳ್ಳಲು ಲೇವಿಯ ಕುಲವನ್ನು ಪ್ರತ್ಯೇಕಿಸಿದನು, ಕರ್ತನ ಮುಂದೆ ನಿಂತು ಅವನಿಗೆ ಸೇವೆ ಸಲ್ಲಿಸಲು ಮತ್ತು ಅವನ ಹೆಸರಿನಲ್ಲಿ ಆಶೀರ್ವದಿಸುತ್ತಾನೆ.</w:t>
      </w:r>
    </w:p>
    <w:p/>
    <w:p>
      <w:r xmlns:w="http://schemas.openxmlformats.org/wordprocessingml/2006/main">
        <w:t xml:space="preserve">2. ಮಾರ್ಕ್ 12: 41-44 - ಯೇಸು ಕಾಣಿಕೆಗಳನ್ನು ಇಡುವ ಸ್ಥಳದ ಎದುರು ಕುಳಿತುಕೊಂಡು ದೇವಾಲಯದ ಬೊಕ್ಕಸಕ್ಕೆ ತಮ್ಮ ಹಣವನ್ನು ಹಾಕುತ್ತಿರುವ ಜನರನ್ನು ವೀಕ್ಷಿಸಿದರು. ಅನೇಕ ಶ್ರೀಮಂತರು ದೊಡ್ಡ ಪ್ರಮಾಣದಲ್ಲಿ ಎಸೆದರು. ಆದರೆ ಒಬ್ಬ ಬಡ ವಿಧವೆ ಬಂದು ಕೆಲವೇ ಸೆಂಟ್ಸ್ ಮೌಲ್ಯದ ಎರಡು ಚಿಕ್ಕ ತಾಮ್ರದ ನಾಣ್ಯಗಳನ್ನು ಹಾಕಿದಳು. ಯೇಸು ತನ್ನ ಶಿಷ್ಯರನ್ನು ತನ್ನ ಬಳಿಗೆ ಕರೆದು, “ನಾನು ನಿಮಗೆ ನಿಜವಾಗಿ ಹೇಳುತ್ತೇನೆ, ಈ ಬಡ ವಿಧವೆಯು ಇತರರಿಗಿಂತ ಹೆಚ್ಚು ಹಣವನ್ನು ಬೊಕ್ಕಸಕ್ಕೆ ಹಾಕಿದ್ದಾಳೆ. ಅವರೆಲ್ಲರೂ ತಮ್ಮ ಸಂಪತ್ತಿನಿಂದ ಕೊಟ್ಟರು; ಆದರೆ ಅವಳು ತನ್ನ ಬಡತನದಿಂದ ಅವಳು ಬದುಕಲು ಇದ್ದ ಎಲ್ಲವನ್ನೂ ಹಾಕಿದಳು.</w:t>
      </w:r>
    </w:p>
    <w:p/>
    <w:p>
      <w:r xmlns:w="http://schemas.openxmlformats.org/wordprocessingml/2006/main">
        <w:t xml:space="preserve">ಸಂಖ್ಯೆಗಳು 7:12 ಮತ್ತು ಮೊದಲ ದಿನ ತನ್ನ ಕಾಣಿಕೆಯನ್ನು ಅರ್ಪಿಸಿದವನು ಯೆಹೂದದ ಕುಲದ ಅಮ್ಮಿನದಾಬನ ಮಗನಾದ ನಹಶೋನನು.</w:t>
      </w:r>
    </w:p>
    <w:p/>
    <w:p>
      <w:r xmlns:w="http://schemas.openxmlformats.org/wordprocessingml/2006/main">
        <w:t xml:space="preserve">ಗುಡಾರದ ಪ್ರತಿಷ್ಠೆಯ ಮೊದಲ ದಿನದಲ್ಲಿ, ಯೆಹೂದದ ಕುಲದ ಅಮ್ಮಿನದಾಬನ ಮಗನಾದ ನಹಶೋನನು ತನ್ನ ಕಾಣಿಕೆಯನ್ನು ಅರ್ಪಿಸಿದನು.</w:t>
      </w:r>
    </w:p>
    <w:p/>
    <w:p>
      <w:r xmlns:w="http://schemas.openxmlformats.org/wordprocessingml/2006/main">
        <w:t xml:space="preserve">1. ದೇವರಿಗೆ ಧೈರ್ಯವಾಗಿರಿ: ಸಂಖ್ಯೆಗಳು 7 ರಲ್ಲಿ ನಂಬಿಕೆ ಮತ್ತು ಧೈರ್ಯದ ನಹಶೋನನ ಉದಾಹರಣೆ.</w:t>
      </w:r>
    </w:p>
    <w:p/>
    <w:p>
      <w:r xmlns:w="http://schemas.openxmlformats.org/wordprocessingml/2006/main">
        <w:t xml:space="preserve">2. ಆತನ ಜನರಿಗೆ ದೇವರ ನಿಬಂಧನೆ: ಸಂಖ್ಯೆಗಳು 7 ರಲ್ಲಿ ಡೇಬರ್ನೇಕಲ್ನ ಮಹತ್ವ.</w:t>
      </w:r>
    </w:p>
    <w:p/>
    <w:p>
      <w:r xmlns:w="http://schemas.openxmlformats.org/wordprocessingml/2006/main">
        <w:t xml:space="preserve">1. ಹೀಬ್ರೂ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p>
      <w:r xmlns:w="http://schemas.openxmlformats.org/wordprocessingml/2006/main">
        <w:t xml:space="preserve">2. ಕೀರ್ತನೆ 84:11 - "ದೇವರಾದ ಕರ್ತನು ಸೂರ್ಯ ಮತ್ತು ಗುರಾಣಿಯಾಗಿದ್ದಾನೆ; ಕರ್ತನು ದಯೆ ಮತ್ತು ಗೌರವವನ್ನು ನೀಡುತ್ತಾನೆ. ಯಥಾರ್ಥವಾಗಿ ನಡೆಯುವವರಿಗೆ ಅವನು ಯಾವುದೇ ಒಳ್ಳೆಯದನ್ನು ತಡೆಹಿಡಿಯುವುದಿಲ್ಲ."</w:t>
      </w:r>
    </w:p>
    <w:p/>
    <w:p>
      <w:r xmlns:w="http://schemas.openxmlformats.org/wordprocessingml/2006/main">
        <w:t xml:space="preserve">ಸಂಖ್ಯೆಗಳು 7:13 ಮತ್ತು ಅವನ ಕಾಣಿಕೆಯು ಒಂದು ಬೆಳ್ಳಿಯ ಚಾರ್ಜರ್ ಆಗಿತ್ತು, ಅದರ ತೂಕವು ನೂರ ಮೂವತ್ತು ಶೇಕೆಲ್ಗಳು, ಎಪ್ಪತ್ತು ಶೇಕೆಲ್ಗಳ ಒಂದು ಬೆಳ್ಳಿಯ ಬಟ್ಟಲು, ಪವಿತ್ರಾಲಯದ ಶೆಕೆಲ್. ಇವೆರಡೂ ಮಾಂಸದ ನೈವೇದ್ಯಕ್ಕಾಗಿ ಎಣ್ಣೆ ಬೆರೆಸಿದ ನಯವಾದ ಹಿಟ್ಟಿನಿಂದ ತುಂಬಿದ್ದವು.</w:t>
      </w:r>
    </w:p>
    <w:p/>
    <w:p>
      <w:r xmlns:w="http://schemas.openxmlformats.org/wordprocessingml/2006/main">
        <w:t xml:space="preserve">ಗುಡಾರದ ಸಮರ್ಪಣೆಯ ಹನ್ನೆರಡನೆಯ ದಿನದಲ್ಲಿ, ಅಮ್ಮಿನಾದಾಬನ ಮಗನಾದ ನಹಶೋನನು ಬೆಳ್ಳಿಯ ಚಾರ್ಜರ್ ಮತ್ತು ಒಂದು ಪಾತ್ರೆಯಲ್ಲಿ ನಯವಾದ ಹಿಟ್ಟು ಮತ್ತು ಎಣ್ಣೆಯಿಂದ ತುಂಬಿದ ಮಾಂಸದ ನೈವೇದ್ಯವನ್ನು ಅರ್ಪಿಸಿದನು.</w:t>
      </w:r>
    </w:p>
    <w:p/>
    <w:p>
      <w:r xmlns:w="http://schemas.openxmlformats.org/wordprocessingml/2006/main">
        <w:t xml:space="preserve">1. ಗುಡಾರದ ಸಮರ್ಪಣೆ: ದೇವರ ಚಿತ್ತವನ್ನು ಅನುಸರಿಸಲು ಕರೆ</w:t>
      </w:r>
    </w:p>
    <w:p/>
    <w:p>
      <w:r xmlns:w="http://schemas.openxmlformats.org/wordprocessingml/2006/main">
        <w:t xml:space="preserve">2. ಭಗವಂತನಿಗೆ ತ್ಯಾಗವನ್ನು ಅರ್ಪಿಸುವುದು: ನಂಬಿಕೆ ಮತ್ತು ವಿಧೇಯತೆಯ ಸಂಕೇತ</w:t>
      </w:r>
    </w:p>
    <w:p/>
    <w:p>
      <w:r xmlns:w="http://schemas.openxmlformats.org/wordprocessingml/2006/main">
        <w:t xml:space="preserve">1. ಯಾಜಕಕಾಂಡ 2:1-2 - ಮತ್ತು ಯಾರಾದರೂ ಭಗವಂತನಿಗೆ ಮಾಂಸದ ನೈವೇದ್ಯವನ್ನು ಅರ್ಪಿಸಿದರೆ, ಅವನ ಅರ್ಪಣೆಯು ನಯವಾದ ಹಿಟ್ಟಿನಿಂದ ಇರಬೇಕು; ಮತ್ತು ಅವನು ಅದರ ಮೇಲೆ ಎಣ್ಣೆಯನ್ನು ಸುರಿದು ಅದರ ಮೇಲೆ ಸುಗಂಧ ದ್ರವ್ಯವನ್ನು ಹಾಕಬೇಕು.</w:t>
      </w:r>
    </w:p>
    <w:p/>
    <w:p>
      <w:r xmlns:w="http://schemas.openxmlformats.org/wordprocessingml/2006/main">
        <w:t xml:space="preserve">2. ವಿಮೋಚನಕಾಂಡ 25:1-2 - ಮತ್ತು ಕರ್ತನು ಮೋಶೆಗೆ ಹೀಗೆ ಹೇಳಿದನು: ಇಸ್ರಾಯೇಲ್ ಮಕ್ಕಳೊಂದಿಗೆ ಮಾತನಾಡಿ, ಅವರು ನನಗೆ ಕಾಣಿಕೆಯನ್ನು ತರುತ್ತಾರೆ;</w:t>
      </w:r>
    </w:p>
    <w:p/>
    <w:p>
      <w:r xmlns:w="http://schemas.openxmlformats.org/wordprocessingml/2006/main">
        <w:t xml:space="preserve">ಸಂಖ್ಯೆಗಳು 7:14 ಹತ್ತು ಶೇಕೆಲುಗಳಷ್ಟು ಬಂಗಾರದ ಒಂದು ಚಮಚ, ಧೂಪದ್ರವ್ಯದಿಂದ ತುಂಬಿದೆ.</w:t>
      </w:r>
    </w:p>
    <w:p/>
    <w:p>
      <w:r xmlns:w="http://schemas.openxmlformats.org/wordprocessingml/2006/main">
        <w:t xml:space="preserve">ಯಜ್ಞವೇದಿಯ ಸಮರ್ಪಣೆಯ ಏಳನೆಯ ದಿನದಲ್ಲಿ ಧೂಪದ್ರವ್ಯದಿಂದ ತುಂಬಿದ ಹತ್ತು ಶೇಕೆಲುಗಳಷ್ಟು ಬಂಗಾರದ ಒಂದು ಚಮಚವನ್ನು ಅರ್ಪಿಸಲಾಯಿತು.</w:t>
      </w:r>
    </w:p>
    <w:p/>
    <w:p>
      <w:r xmlns:w="http://schemas.openxmlformats.org/wordprocessingml/2006/main">
        <w:t xml:space="preserve">1. ಉಡುಗೊರೆಗಳ ಮಹತ್ವ - ಧೂಪದ್ರವ್ಯದಿಂದ ತುಂಬಿದ ಹತ್ತು ಶೇಕೆಲ್ ಚಿನ್ನದ ಚಮಚವನ್ನು ಅರ್ಪಿಸುವುದು ಇಂದು ನಮಗೆ ಆಧ್ಯಾತ್ಮಿಕ ಅರ್ಥವನ್ನು ಹೇಗೆ ಹೊಂದಿದೆ.</w:t>
      </w:r>
    </w:p>
    <w:p/>
    <w:p>
      <w:r xmlns:w="http://schemas.openxmlformats.org/wordprocessingml/2006/main">
        <w:t xml:space="preserve">2. ಸಮರ್ಪಣೆಯ ಮೌಲ್ಯ - ದೇವರಿಗೆ ನಮ್ಮನ್ನು ಹೇಗೆ ಸಮರ್ಪಿಸಿಕೊಳ್ಳುವುದು ನಮ್ಮನ್ನು ಆತನ ಹತ್ತಿರಕ್ಕೆ ತರಬಹುದು.</w:t>
      </w:r>
    </w:p>
    <w:p/>
    <w:p>
      <w:r xmlns:w="http://schemas.openxmlformats.org/wordprocessingml/2006/main">
        <w:t xml:space="preserve">1. ಯೆಶಾಯ 6: 1-8 - ದೇವರು ಮತ್ತು ದೇವತೆಗಳ ಯೆಶಾಯನ ದೃಷ್ಟಿ ಮತ್ತು ಸೆರಾಫಿಮ್ನ ಆರಾಧನೆಯ ಕರೆ.</w:t>
      </w:r>
    </w:p>
    <w:p/>
    <w:p>
      <w:r xmlns:w="http://schemas.openxmlformats.org/wordprocessingml/2006/main">
        <w:t xml:space="preserve">2. ರೋಮನ್ನರು 12:1-2 - ನಮ್ಮ ದೇಹಗಳನ್ನು ಜೀವಂತ ತ್ಯಾಗ, ಪವಿತ್ರ ಮತ್ತು ದೇವರಿಗೆ ಸ್ವೀಕಾರಾರ್ಹವಾಗಿ ಪ್ರಸ್ತುತಪಡಿಸಲು ಪಾಲ್ ಸೂಚನೆಗಳು.</w:t>
      </w:r>
    </w:p>
    <w:p/>
    <w:p>
      <w:r xmlns:w="http://schemas.openxmlformats.org/wordprocessingml/2006/main">
        <w:t xml:space="preserve">ಸಂಖ್ಯೆಗಳು 7:15 ದಹನಬಲಿಗಾಗಿ ಒಂದು ಹೋರಿ, ಒಂದು ಟಗರು, ಒಂದು ವರ್ಷದ ಒಂದು ಕುರಿಮರಿ.</w:t>
      </w:r>
    </w:p>
    <w:p/>
    <w:p>
      <w:r xmlns:w="http://schemas.openxmlformats.org/wordprocessingml/2006/main">
        <w:t xml:space="preserve">ಈ ಭಾಗವು ದಹನಬಲಿಯಾಗಿ ಒಂದು ಎಳೆಯ ಹೋರಿ, ಟಗರು ಮತ್ತು ಮೊದಲ ವರ್ಷದ ಕುರಿಮರಿಯನ್ನು ಅರ್ಪಿಸುವ ಬಗ್ಗೆ.</w:t>
      </w:r>
    </w:p>
    <w:p/>
    <w:p>
      <w:r xmlns:w="http://schemas.openxmlformats.org/wordprocessingml/2006/main">
        <w:t xml:space="preserve">1. ತ್ಯಾಗದ ಮಹತ್ವ</w:t>
      </w:r>
    </w:p>
    <w:p/>
    <w:p>
      <w:r xmlns:w="http://schemas.openxmlformats.org/wordprocessingml/2006/main">
        <w:t xml:space="preserve">2. ದೇವರ ಕೃಪೆಯ ಪ್ರತಿಬಿಂಬ</w:t>
      </w:r>
    </w:p>
    <w:p/>
    <w:p>
      <w:r xmlns:w="http://schemas.openxmlformats.org/wordprocessingml/2006/main">
        <w:t xml:space="preserve">1. ಹೀಬ್ರೂ 9:22 - "ಮತ್ತು ಬಹುತೇಕ ಎಲ್ಲಾ ವಿಷಯಗಳು ಕಾನೂನಿನ ಮೂಲಕ ರಕ್ತದಿಂದ ಶುದ್ಧೀಕರಿಸಲ್ಪಟ್ಟಿವೆ; ಮತ್ತು ರಕ್ತವನ್ನು ಚೆಲ್ಲದೆಯೇ ಪರಿಹಾರವಿಲ್ಲ."</w:t>
      </w:r>
    </w:p>
    <w:p/>
    <w:p>
      <w:r xmlns:w="http://schemas.openxmlformats.org/wordprocessingml/2006/main">
        <w:t xml:space="preserve">2. ಯಾಜಕಕಾಂಡ 17:11 - "ಮಾಂಸದ ಜೀವವು ರಕ್ತದಲ್ಲಿದೆ: ಮತ್ತು ನಿಮ್ಮ ಆತ್ಮಗಳಿಗಾಗಿ ಪ್ರಾಯಶ್ಚಿತ್ತವನ್ನು ಮಾಡಲು ನಾನು ಅದನ್ನು ಯಜ್ಞವೇದಿಯ ಮೇಲೆ ನಿಮಗೆ ಕೊಟ್ಟಿದ್ದೇನೆ: ಏಕೆಂದರೆ ಅದು ಆತ್ಮಕ್ಕೆ ಪ್ರಾಯಶ್ಚಿತ್ತವನ್ನು ಉಂಟುಮಾಡುತ್ತದೆ. "</w:t>
      </w:r>
    </w:p>
    <w:p/>
    <w:p>
      <w:r xmlns:w="http://schemas.openxmlformats.org/wordprocessingml/2006/main">
        <w:t xml:space="preserve">ಸಂಖ್ಯೆಗಳು 7:16 ಪಾಪದ ಬಲಿಗಾಗಿ ಒಂದು ಮೇಕೆ ಮರಿ:</w:t>
      </w:r>
    </w:p>
    <w:p/>
    <w:p>
      <w:r xmlns:w="http://schemas.openxmlformats.org/wordprocessingml/2006/main">
        <w:t xml:space="preserve">ಇದು ಹೆಲೋನನ ಮಗನಾದ ಎಲೀಯಾಬನ ಕಾಣಿಕೆಯಾಗಿತ್ತು.</w:t>
      </w:r>
    </w:p>
    <w:p/>
    <w:p>
      <w:r xmlns:w="http://schemas.openxmlformats.org/wordprocessingml/2006/main">
        <w:t xml:space="preserve">ಈ ಭಾಗವು ಎಲಿಯಾಬನು ಪಾಪದ ಬಲಿಗಾಗಿ ಒಂದು ಮೇಕೆ ಮರಿಗಳನ್ನು ಅರ್ಪಿಸುವುದನ್ನು ವಿವರಿಸುತ್ತದೆ.</w:t>
      </w:r>
    </w:p>
    <w:p/>
    <w:p>
      <w:r xmlns:w="http://schemas.openxmlformats.org/wordprocessingml/2006/main">
        <w:t xml:space="preserve">1. ಪ್ರಾಯಶ್ಚಿತ್ತದ ಶಕ್ತಿ: ಎಲಿಯಾಬ್‌ನ ಪಾಪದ ಅರ್ಪಣೆಯ ಪರೀಕ್ಷೆ</w:t>
      </w:r>
    </w:p>
    <w:p/>
    <w:p>
      <w:r xmlns:w="http://schemas.openxmlformats.org/wordprocessingml/2006/main">
        <w:t xml:space="preserve">2. ಶರಣಾಗತಿಯ ಸಾಮರ್ಥ್ಯ: ಎಲಿಯಾಬ್‌ನ ತ್ಯಾಗದ ಉಡುಗೊರೆಯ ವಿಶ್ಲೇಷಣೆ</w:t>
      </w:r>
    </w:p>
    <w:p/>
    <w:p>
      <w:r xmlns:w="http://schemas.openxmlformats.org/wordprocessingml/2006/main">
        <w:t xml:space="preserve">1. ಇಬ್ರಿಯರಿಗೆ 9:22 - ಮತ್ತು ಬಹುತೇಕ ಎಲ್ಲಾ ವಿಷಯಗಳು ಕಾನೂನಿನ ಮೂಲಕ ರಕ್ತದಿಂದ ಶುದ್ಧೀಕರಿಸಲ್ಪಟ್ಟಿವೆ; ಮತ್ತು ರಕ್ತವನ್ನು ಚೆಲ್ಲದೆ ಉಪಶಮನವಿಲ್ಲ.</w:t>
      </w:r>
    </w:p>
    <w:p/>
    <w:p>
      <w:r xmlns:w="http://schemas.openxmlformats.org/wordprocessingml/2006/main">
        <w:t xml:space="preserve">2. ಯಾಜಕಕಾಂಡ 4:3 - ಅಭಿಷಿಕ್ತನಾದ ಯಾಜಕನು ಜನರ ಪಾಪದ ಪ್ರಕಾರ ಪಾಪ ಮಾಡಿದರೆ; ಆಗ ಅವನು ತಾನು ಮಾಡಿದ ಪಾಪಕ್ಕಾಗಿ ದೋಷವಿಲ್ಲದ ಒಂದು ಹೋರಿಯನ್ನು ಪಾಪದ ಬಲಿಗಾಗಿ ಕರ್ತನಿಗೆ ತರಲಿ.</w:t>
      </w:r>
    </w:p>
    <w:p/>
    <w:p>
      <w:r xmlns:w="http://schemas.openxmlformats.org/wordprocessingml/2006/main">
        <w:t xml:space="preserve">ಸಂಖ್ಯೆಗಳು 7:17 ಸಮಾಧಾನದ ಬಲಿಗಾಗಿ ಎರಡು ಎತ್ತುಗಳು, ಐದು ಟಗರುಗಳು, ಐದು ಆಡುಗಳು, ಒಂದು ವರ್ಷದ ಐದು ಕುರಿಮರಿಗಳು; ಇದು ಅಮ್ಮಿನದಾಬನ ಮಗನಾದ ನಹಶೋನನ ಕಾಣಿಕೆಯಾಗಿತ್ತು.</w:t>
      </w:r>
    </w:p>
    <w:p/>
    <w:p>
      <w:r xmlns:w="http://schemas.openxmlformats.org/wordprocessingml/2006/main">
        <w:t xml:space="preserve">ಅಮ್ಮಿನದಾಬನ ಮಗನಾದ ನಹಶೋನನು ಎರಡು ಎತ್ತುಗಳನ್ನು, ಐದು ಟಗರುಗಳನ್ನು, ಐದು ಮೇಕೆಗಳನ್ನು ಮತ್ತು ಒಂದು ವರ್ಷದ ಐದು ಕುರಿಮರಿಗಳನ್ನು ಸಮಾಧಾನಯಜ್ಞವಾಗಿ ಅರ್ಪಿಸಿದನು.</w:t>
      </w:r>
    </w:p>
    <w:p/>
    <w:p>
      <w:r xmlns:w="http://schemas.openxmlformats.org/wordprocessingml/2006/main">
        <w:t xml:space="preserve">1. ಶಾಂತಿ ಅರ್ಪಣೆಗಳ ಪ್ರಾಮುಖ್ಯತೆ ಮತ್ತು ಅವು ದೇವರಲ್ಲಿ ನಮ್ಮ ನಂಬಿಕೆಯನ್ನು ಹೇಗೆ ಪ್ರತಿನಿಧಿಸುತ್ತವೆ.</w:t>
      </w:r>
    </w:p>
    <w:p/>
    <w:p>
      <w:r xmlns:w="http://schemas.openxmlformats.org/wordprocessingml/2006/main">
        <w:t xml:space="preserve">2. ಬೈಬಲ್ನಲ್ಲಿ ಐದು ಸಂಖ್ಯೆಯ ಮಹತ್ವ ಮತ್ತು ಅದರ ಆಧ್ಯಾತ್ಮಿಕ ಅರ್ಥ.</w:t>
      </w:r>
    </w:p>
    <w:p/>
    <w:p>
      <w:r xmlns:w="http://schemas.openxmlformats.org/wordprocessingml/2006/main">
        <w:t xml:space="preserve">1. ಫಿಲಿಪ್ಪಿ 4: 6-7: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2. ರೋಮನ್ನರು 5:1: ಆದ್ದರಿಂದ, ನಾವು ನಂಬಿಕೆಯ ಮೂಲಕ ನೀತಿವಂತರಾಗಿರುವುದರಿಂದ, ನಮ್ಮ ಕರ್ತನಾದ ಯೇಸು ಕ್ರಿಸ್ತನ ಮೂಲಕ ನಾವು ದೇವರೊಂದಿಗೆ ಶಾಂತಿಯನ್ನು ಹೊಂದಿದ್ದೇವೆ.</w:t>
      </w:r>
    </w:p>
    <w:p/>
    <w:p>
      <w:r xmlns:w="http://schemas.openxmlformats.org/wordprocessingml/2006/main">
        <w:t xml:space="preserve">ಸಂಖ್ಯೆಗಳು 7:18 ಎರಡನೆಯ ದಿನದಲ್ಲಿ ಇಸ್ಸಾಕಾರನ ರಾಜಕುಮಾರನಾದ ಜುವಾರನ ಮಗನಾದ ನೆತನೀಲನು ಅರ್ಪಿಸಿದನು:</w:t>
      </w:r>
    </w:p>
    <w:p/>
    <w:p>
      <w:r xmlns:w="http://schemas.openxmlformats.org/wordprocessingml/2006/main">
        <w:t xml:space="preserve">ಇಸ್ಸಾಕಾರನ ರಾಜಕುಮಾರ ನೆತನೀಲನು ಎರಡನೇ ದಿನ ಕರ್ತನಿಗೆ ಬಲಿಯನ್ನು ಅರ್ಪಿಸಿದನು.</w:t>
      </w:r>
    </w:p>
    <w:p/>
    <w:p>
      <w:r xmlns:w="http://schemas.openxmlformats.org/wordprocessingml/2006/main">
        <w:t xml:space="preserve">1. ದೇವರಿಗೆ ನಿಷ್ಠಾವಂತ ಸೇವೆಯ ಪ್ರಾಮುಖ್ಯತೆ</w:t>
      </w:r>
    </w:p>
    <w:p/>
    <w:p>
      <w:r xmlns:w="http://schemas.openxmlformats.org/wordprocessingml/2006/main">
        <w:t xml:space="preserve">2. ನಮ್ಮನ್ನು ಪೂರ್ಣಹೃದಯದಿಂದ ಭಗವಂತನಿಗೆ ಅರ್ಪಿಸಿಕೊಳ್ಳುವುದು</w:t>
      </w:r>
    </w:p>
    <w:p/>
    <w:p>
      <w:r xmlns:w="http://schemas.openxmlformats.org/wordprocessingml/2006/main">
        <w:t xml:space="preserve">1.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ಸಂಖ್ಯೆಗಳು 7:19 ಅವನು ತನ್ನ ಅರ್ಪಣೆಗಾಗಿ ಒಂದು ಬೆಳ್ಳಿಯ ಚಾರ್ಜರ್ ಅನ್ನು ಅರ್ಪಿಸಿದನು, ಅದರ ತೂಕವು ನೂರ ಮೂವತ್ತು ಶೇಕೆಲ್ಗಳು, ಎಪ್ಪತ್ತು ಶೆಕೆಲ್ಗಳ ಒಂದು ಬೆಳ್ಳಿಯ ಬಟ್ಟಲು, ಪವಿತ್ರಾಲಯದ ಶೆಕೆಲ್ನ ಪ್ರಕಾರ; ಇವೆರಡೂ ಮಾಂಸದ ನೈವೇದ್ಯಕ್ಕಾಗಿ ಎಣ್ಣೆ ಬೆರೆಸಿದ ನಯವಾದ ಹಿಟ್ಟಿನಿಂದ ತುಂಬಿದ್ದವು.</w:t>
      </w:r>
    </w:p>
    <w:p/>
    <w:p>
      <w:r xmlns:w="http://schemas.openxmlformats.org/wordprocessingml/2006/main">
        <w:t xml:space="preserve">ದೇವದರ್ಶನದ ಗುಡಾರದ ಪ್ರತಿಷ್ಠೆಯ ಎರಡನೆಯ ದಿನದಲ್ಲಿ, ಅಮ್ಮಿನದಾಬನ ಮಗನಾದ ನಹಶೋನನು ಮಾಂಸದ ನೈವೇದ್ಯಕ್ಕಾಗಿ ಬೆಳ್ಳಿಯ ಚಾರ್ಜರ್ ಮತ್ತು ಹಿಟ್ಟು ಮತ್ತು ಎಣ್ಣೆಯಿಂದ ತುಂಬಿದ ಬಟ್ಟಲನ್ನು ಅರ್ಪಿಸಿದನು.</w:t>
      </w:r>
    </w:p>
    <w:p/>
    <w:p>
      <w:r xmlns:w="http://schemas.openxmlformats.org/wordprocessingml/2006/main">
        <w:t xml:space="preserve">1. ಸಮರ್ಪಣೆಯ ಕೊಡುಗೆಗಳು: ನಮ್ಮ ಉಡುಗೊರೆಗಳ ಮೂಲಕ ನಾವು ದೇವರನ್ನು ಹೇಗೆ ಗೌರವಿಸುತ್ತೇವೆ</w:t>
      </w:r>
    </w:p>
    <w:p/>
    <w:p>
      <w:r xmlns:w="http://schemas.openxmlformats.org/wordprocessingml/2006/main">
        <w:t xml:space="preserve">2. ಆರಾಧನೆಯ ಜೀವನ: ನಮ್ಮ ಅತ್ಯುತ್ತಮವಾದದ್ದನ್ನು ದೇವರಿಗೆ ಕೊಡುವುದು</w:t>
      </w:r>
    </w:p>
    <w:p/>
    <w:p>
      <w:r xmlns:w="http://schemas.openxmlformats.org/wordprocessingml/2006/main">
        <w:t xml:space="preserve">1. ಧರ್ಮೋಪದೇಶಕಾಂಡ 16:16-17 - ವರ್ಷದಲ್ಲಿ ಮೂರು ಬಾರಿ ನಿನ್ನ ಗಂಡುಮಕ್ಕಳೆಲ್ಲರೂ ನಿನ್ನ ದೇವರಾದ ಕರ್ತನ ಮುಂದೆ ಅವನು ಆರಿಸಿಕೊಳ್ಳುವ ಸ್ಥಳದಲ್ಲಿ ಕಾಣಿಸಿಕೊಳ್ಳಬೇಕು; ಹುಳಿಯಿಲ್ಲದ ರೊಟ್ಟಿಯ ಹಬ್ಬದಲ್ಲಿಯೂ ವಾರಗಳ ಹಬ್ಬದಲ್ಲಿಯೂ ಗುಡಾರಗಳ ಹಬ್ಬದಲ್ಲಿಯೂ ಕರ್ತನ ಮುಂದೆ ಖಾಲಿಯಾಗಿ ಕಾಣಿಸಿಕೊಳ್ಳಬಾರದು.</w:t>
      </w:r>
    </w:p>
    <w:p/>
    <w:p>
      <w:r xmlns:w="http://schemas.openxmlformats.org/wordprocessingml/2006/main">
        <w:t xml:space="preserve">2. ಯಾಜಕಕಾಂಡ 7:12 - ಅವನು ಅದನ್ನು ಕೃತಜ್ಞತಾಸ್ತುತಿಗಾಗಿ ಅರ್ಪಿಸಿದರೆ, ಅವನು ಕೃತಜ್ಞತಾ ಯಜ್ಞದೊಂದಿಗೆ ಎಣ್ಣೆಯಿಂದ ಬೆರೆಸಿದ ಹುಳಿಯಿಲ್ಲದ ರೊಟ್ಟಿಗಳನ್ನು ಮತ್ತು ಎಣ್ಣೆಯಿಂದ ಅಭಿಷೇಕಿಸಲಾದ ಹುಳಿಯಿಲ್ಲದ ರೊಟ್ಟಿಗಳನ್ನು ಮತ್ತು ಎಣ್ಣೆಯಿಂದ ಬೆರೆಸಿದ ರೊಟ್ಟಿಗಳನ್ನು ಎಣ್ಣೆಯಿಂದ ಬೆರೆಸಿದ ರೊಟ್ಟಿಗಳನ್ನು, ನಯವಾದ ಹಿಟ್ಟಿನಿಂದ ಅರ್ಪಿಸಬೇಕು.</w:t>
      </w:r>
    </w:p>
    <w:p/>
    <w:p>
      <w:r xmlns:w="http://schemas.openxmlformats.org/wordprocessingml/2006/main">
        <w:t xml:space="preserve">ಸಂಖ್ಯೆಗಳು 7:20 ಹತ್ತು ಶೇಕೆಲುಗಳ ಚಿನ್ನದ ಒಂದು ಚಮಚ, ಧೂಪದ್ರವ್ಯದಿಂದ ತುಂಬಿದೆ.</w:t>
      </w:r>
    </w:p>
    <w:p/>
    <w:p>
      <w:r xmlns:w="http://schemas.openxmlformats.org/wordprocessingml/2006/main">
        <w:t xml:space="preserve">ಇಸ್ರಾಯೇಲ್ಯರು ಕರ್ತನಿಗೆ ಅರ್ಪಣೆಯಾಗಿ ಧೂಪದಿಂದ ತುಂಬಿದ ಚಿನ್ನದ ಚಮಚವನ್ನು ಅರ್ಪಿಸಿದರು.</w:t>
      </w:r>
    </w:p>
    <w:p/>
    <w:p>
      <w:r xmlns:w="http://schemas.openxmlformats.org/wordprocessingml/2006/main">
        <w:t xml:space="preserve">1. ಕೊಡುವುದರ ಪ್ರಾಮುಖ್ಯತೆ: ಇಸ್ರಾಯೇಲ್ಯರು ಧೂಪದ್ರವ್ಯದಿಂದ ತುಂಬಿದ ಚಿನ್ನದ ಚಮಚವನ್ನು ಅರ್ಪಿಸುವುದರಿಂದ ನಾವೇನು ಕಲಿಯಬಹುದು?</w:t>
      </w:r>
    </w:p>
    <w:p/>
    <w:p>
      <w:r xmlns:w="http://schemas.openxmlformats.org/wordprocessingml/2006/main">
        <w:t xml:space="preserve">2. ತ್ಯಾಗದ ಮೌಲ್ಯ: ಧೂಪದ್ರವ್ಯದಿಂದ ತುಂಬಿದ ಚಿನ್ನದ ಚಮಚವನ್ನು ಅರ್ಪಿಸುವುದು ತ್ಯಾಗದ ಶಕ್ತಿಯನ್ನು ಹೇಗೆ ತೋರಿಸುತ್ತದೆ?</w:t>
      </w:r>
    </w:p>
    <w:p/>
    <w:p>
      <w:r xmlns:w="http://schemas.openxmlformats.org/wordprocessingml/2006/main">
        <w:t xml:space="preserve">1. ನಾಣ್ಣುಡಿಗಳು 21: 3 - ಯಜ್ಞಕ್ಕಿಂತ ನೀತಿ ಮತ್ತು ನ್ಯಾಯವನ್ನು ಮಾಡುವುದು ಕರ್ತನಿಗೆ ಹೆಚ್ಚು ಸ್ವೀಕಾರಾರ್ಹವಾಗಿದೆ.</w:t>
      </w:r>
    </w:p>
    <w:p/>
    <w:p>
      <w:r xmlns:w="http://schemas.openxmlformats.org/wordprocessingml/2006/main">
        <w:t xml:space="preserve">2. ಕೀರ್ತನೆ 51:16-17 - ನೀವು ತ್ಯಾಗದಲ್ಲಿ ಸಂತೋಷಪಡುವುದಿಲ್ಲ, ಅಥವಾ ನಾನು ಅದನ್ನು ತರುತ್ತೇನೆ; ನೀವು ದಹನಬಲಿಗಳಲ್ಲಿ ಸಂತೋಷಪಡುವುದಿಲ್ಲ. ನನ್ನ ತ್ಯಾಗ, ಓ ದೇವರೇ, ಮುರಿದ ಆತ್ಮ; ಭಗ್ನವಾದ ಮತ್ತು ನಲುಗಿದ ಹೃದಯವನ್ನು, ದೇವರೇ, ನೀನು ತಿರಸ್ಕರಿಸುವುದಿಲ್ಲ.</w:t>
      </w:r>
    </w:p>
    <w:p/>
    <w:p>
      <w:r xmlns:w="http://schemas.openxmlformats.org/wordprocessingml/2006/main">
        <w:t xml:space="preserve">ಸಂಖ್ಯೆಗಳು 7:21 ದಹನಬಲಿಗಾಗಿ ಒಂದು ಹೋರಿ, ಒಂದು ಟಗರು, ಒಂದು ವರ್ಷದ ಒಂದು ಕುರಿಮರಿ.</w:t>
      </w:r>
    </w:p>
    <w:p/>
    <w:p>
      <w:r xmlns:w="http://schemas.openxmlformats.org/wordprocessingml/2006/main">
        <w:t xml:space="preserve">ದಹನಬಲಿಯಾಗಿ ಮೊದಲ ವರ್ಷದ ಹೋರಿ, ಟಗರು ಮತ್ತು ಕುರಿಮರಿಗಳ ಅರ್ಪಣೆ.</w:t>
      </w:r>
    </w:p>
    <w:p/>
    <w:p>
      <w:r xmlns:w="http://schemas.openxmlformats.org/wordprocessingml/2006/main">
        <w:t xml:space="preserve">1. ತನ್ನ ಜನರ ಅಗತ್ಯಗಳನ್ನು ಪೂರೈಸುವಲ್ಲಿ ದೇವರ ನಿಷ್ಠೆ</w:t>
      </w:r>
    </w:p>
    <w:p/>
    <w:p>
      <w:r xmlns:w="http://schemas.openxmlformats.org/wordprocessingml/2006/main">
        <w:t xml:space="preserve">2. ಪೂಜೆಯ ತ್ಯಾಗದ ಸ್ವಭಾವ</w:t>
      </w:r>
    </w:p>
    <w:p/>
    <w:p>
      <w:r xmlns:w="http://schemas.openxmlformats.org/wordprocessingml/2006/main">
        <w:t xml:space="preserve">1. ಧರ್ಮೋಪದೇಶಕಾಂಡ 12:5-7 - "ಆದರೆ ನಿಮ್ಮ ದೇವರಾದ ಕರ್ತನು ತನ್ನ ಹೆಸರನ್ನು ಇಡಲು ನಿಮ್ಮ ಎಲ್ಲಾ ಬುಡಕಟ್ಟುಗಳಿಂದ ಆರಿಸಿಕೊಳ್ಳುವ ಸ್ಥಳವನ್ನು ನೀವು ಹುಡುಕಬೇಕು ಮತ್ತು ಅವನ ನಿವಾಸಕ್ಕೆ ನೀವು ಹುಡುಕಬೇಕು ಮತ್ತು ಅಲ್ಲಿಗೆ ಬರುತ್ತೀರಿ: ಮತ್ತು ಅಲ್ಲಿಗೆ ನಿಮ್ಮ ದಹನಬಲಿಗಳನ್ನೂ ಯಜ್ಞಗಳನ್ನೂ ದಶಮಾಂಶಗಳನ್ನೂ ಹಸ್ತದ ನೈವೇದ್ಯಗಳನ್ನೂ ಹರಕೆಗಳನ್ನೂ ಸ್ವೇಚ್ಛಾಚಾರಗಳನ್ನೂ ನಿಮ್ಮ ದನಗಳ ದನಗಳ ಚೊಚ್ಚಲುಗಳನ್ನೂ ತರಬೇಕು ಮತ್ತು ಅಲ್ಲಿ ಕರ್ತನ ಮುಂದೆ ಊಟಮಾಡಬೇಕು. ನಿಮ್ಮ ದೇವರೇ, ಮತ್ತು ನಿಮ್ಮ ದೇವರಾದ ಕರ್ತನು ನಿಮ್ಮನ್ನು ಆಶೀರ್ವದಿಸಿರುವ ನೀವು ಮತ್ತು ನಿಮ್ಮ ಮನೆಯವರಲ್ಲಿ ನೀವು ಕೈ ಹಾಕುವ ಎಲ್ಲದರಲ್ಲಿ ನೀವು ಸಂತೋಷಪಡುತ್ತೀರಿ.</w:t>
      </w:r>
    </w:p>
    <w:p/>
    <w:p>
      <w:r xmlns:w="http://schemas.openxmlformats.org/wordprocessingml/2006/main">
        <w:t xml:space="preserve">2. ಯಾಜಕಕಾಂಡ 1:1-17 - "ಮತ್ತು ಕರ್ತನು ಮೋಶೆಯನ್ನು ಕರೆದು, ಸಭೆಯ ಗುಡಾರದ ಹೊರಗೆ ಅವನಿಗೆ ಮಾತನಾಡಿ, ಇಸ್ರಾಯೇಲ್ ಮಕ್ಕಳೊಂದಿಗೆ ಮಾತನಾಡಿ ಅವರಿಗೆ ಹೇಳು, ನಿಮ್ಮಲ್ಲಿ ಯಾರಾದರೂ ತಂದರೆ ಕರ್ತನಿಗೆ ನೈವೇದ್ಯವನ್ನು ಅರ್ಪಿಸುವಾಗ ದನ, ದನ, ಮಂದೆ ಇವುಗಳನ್ನು ಸಮರ್ಪಿಸಬೇಕು; ಅವನ ಅರ್ಪಣೆಯು ದನದ ದಹನಬಲಿ ಆಗಿದ್ದರೆ ಅವನು ದೋಷವಿಲ್ಲದ ಗಂಡನ್ನು ಅರ್ಪಿಸಲಿ; ಸಭೆಯ ಗುಡಾರದ ಬಾಗಿಲಲ್ಲಿ ಕರ್ತನ ಸನ್ನಿಧಿಯಲ್ಲಿ ಸ್ವಇಚ್ಛೆಯ ಚಿತ್ತವು ದಹನಬಲಿಗಳ ತಲೆಯ ಮೇಲೆ ತನ್ನ ಕೈಯನ್ನು ಇಡಬೇಕು ಮತ್ತು ಅವನಿಗಾಗಿ ಪ್ರಾಯಶ್ಚಿತ್ತವನ್ನು ಮಾಡಲು ಅದು ಅಂಗೀಕರಿಸಲ್ಪಡುತ್ತದೆ.</w:t>
      </w:r>
    </w:p>
    <w:p/>
    <w:p>
      <w:r xmlns:w="http://schemas.openxmlformats.org/wordprocessingml/2006/main">
        <w:t xml:space="preserve">ಸಂಖ್ಯೆಗಳು 7:22 ಪಾಪದ ಬಲಿಗಾಗಿ ಒಂದು ಮೇಕೆ ಮರಿ.</w:t>
      </w:r>
    </w:p>
    <w:p/>
    <w:p>
      <w:r xmlns:w="http://schemas.openxmlformats.org/wordprocessingml/2006/main">
        <w:t xml:space="preserve">ಅದು ನಿಮ್ಮ ತಲೆಮಾರುಗಳ ವರೆಗೂ ಪಾಪದ ಬಲಿಯಾಗಿರತಕ್ಕದ್ದು</w:t>
      </w:r>
    </w:p>
    <w:p/>
    <w:p>
      <w:r xmlns:w="http://schemas.openxmlformats.org/wordprocessingml/2006/main">
        <w:t xml:space="preserve">ಈ ಭಾಗವು ತಲೆಮಾರುಗಳವರೆಗೆ ನಿರಂತರವಾಗಿ ಪಾಪದ ಬಲಿಯಾಗಿ ಮೇಕೆಯನ್ನು ಅರ್ಪಿಸುವ ಸೂಚನೆಯನ್ನು ವಿವರಿಸುತ್ತದೆ.</w:t>
      </w:r>
    </w:p>
    <w:p/>
    <w:p>
      <w:r xmlns:w="http://schemas.openxmlformats.org/wordprocessingml/2006/main">
        <w:t xml:space="preserve">1: ಪಶ್ಚಾತ್ತಾಪಪಡುವ ಮತ್ತು ಕ್ಷಮೆಯನ್ನು ಪಡೆಯುವ ಮಾರ್ಗವಾಗಿ ನಾವು ನಮ್ಮ ಪಾಪದ ಅರ್ಪಣೆಗಳನ್ನು ದೇವರಿಗೆ ಅರ್ಪಿಸುವುದನ್ನು ಮುಂದುವರಿಸಬೇಕು.</w:t>
      </w:r>
    </w:p>
    <w:p/>
    <w:p>
      <w:r xmlns:w="http://schemas.openxmlformats.org/wordprocessingml/2006/main">
        <w:t xml:space="preserve">2: ದೇವರ ಅನುಗ್ರಹವು ಶಾಶ್ವತವಾಗಿದೆ ಮತ್ತು ನಮ್ಮ ಪಾಪದ ಬಲಿಗಳನ್ನು ಅರ್ಪಿಸುವ ಮೂಲಕ ನಾವು ಆತನಲ್ಲಿ ಮತ್ತು ಆತನ ಕರುಣೆಯಲ್ಲಿ ನಮ್ಮ ನಂಬಿಕೆಯನ್ನು ಪ್ರದರ್ಶಿಸುತ್ತೇವೆ.</w:t>
      </w:r>
    </w:p>
    <w:p/>
    <w:p>
      <w:r xmlns:w="http://schemas.openxmlformats.org/wordprocessingml/2006/main">
        <w:t xml:space="preserve">1: ಹೀಬ್ರೂ 9:22 - ಮತ್ತು ಕಾನೂನಿನ ಪ್ರಕಾರ ಬಹುತೇಕ ಎಲ್ಲಾ ವಿಷಯಗಳನ್ನು ರಕ್ತದಿಂದ ಶುದ್ಧೀಕರಿಸಲಾಗುತ್ತದೆ ಮತ್ತು ರಕ್ತವನ್ನು ಚೆಲ್ಲದೆ ಯಾವುದೇ ಪರಿಹಾರವಿಲ್ಲ.</w:t>
      </w:r>
    </w:p>
    <w:p/>
    <w:p>
      <w:r xmlns:w="http://schemas.openxmlformats.org/wordprocessingml/2006/main">
        <w:t xml:space="preserve">2: ರೋಮನ್ನರು 3: 23-25 - ಯಾಕಂದರೆ ಎಲ್ಲರೂ ಪಾಪಮಾಡಿದ್ದಾರೆ ಮತ್ತು ದೇವರ ಮಹಿಮೆಯಿಂದ ದೂರವಿದ್ದಾರೆ, ಕ್ರಿಸ್ತ ಯೇಸುವಿನಲ್ಲಿರುವ ವಿಮೋಚನೆಯ ಮೂಲಕ ಆತನ ಕೃಪೆಯಿಂದ ಮುಕ್ತವಾಗಿ ಸಮರ್ಥಿಸಲ್ಪಟ್ಟಿದ್ದಾರೆ, ದೇವರು ನಂಬಿಕೆಯ ಮೂಲಕ ತನ್ನ ರಕ್ತದಿಂದ ಪ್ರಾಯಶ್ಚಿತ್ತವಾಗಿ ಇಟ್ಟಿದ್ದಾನೆ. , ಅವರ ಸದಾಚಾರವನ್ನು ಪ್ರದರ್ಶಿಸಲು, ಏಕೆಂದರೆ ಅವರ ಸಹನೆಯಿಂದ ದೇವರು ಹಿಂದೆ ಮಾಡಿದ ಪಾಪಗಳನ್ನು ದಾಟಿದನು.</w:t>
      </w:r>
    </w:p>
    <w:p/>
    <w:p>
      <w:r xmlns:w="http://schemas.openxmlformats.org/wordprocessingml/2006/main">
        <w:t xml:space="preserve">ಸಂಖ್ಯೆಗಳು 7:23 ಸಮಾಧಾನದ ಬಲಿಗಾಗಿ ಎರಡು ಎತ್ತುಗಳು, ಐದು ಟಗರುಗಳು, ಐದು ಆಡುಗಳು, ಒಂದು ವರ್ಷದ ಐದು ಕುರಿಮರಿಗಳು; ಇದು ಜುವಾರನ ಮಗನಾದ ನೆತನೀಲನ ಕಾಣಿಕೆಯಾಗಿತ್ತು.</w:t>
      </w:r>
    </w:p>
    <w:p/>
    <w:p>
      <w:r xmlns:w="http://schemas.openxmlformats.org/wordprocessingml/2006/main">
        <w:t xml:space="preserve">ಜುವಾರನ ಮಗನಾದ ನೆತನೀಲನು ಎರಡು ಎತ್ತುಗಳು, ಐದು ಟಗರುಗಳು, ಐದು ಮೇಕೆಗಳು ಮತ್ತು ಒಂದು ವರ್ಷದ ಐದು ಕುರಿಮರಿಗಳನ್ನು ಸಮಾಧಾನಯಜ್ಞವಾಗಿ ಅರ್ಪಿಸಿದನು.</w:t>
      </w:r>
    </w:p>
    <w:p/>
    <w:p>
      <w:r xmlns:w="http://schemas.openxmlformats.org/wordprocessingml/2006/main">
        <w:t xml:space="preserve">1. ಶಾಂತಿಯ ಕೊಡುಗೆಗಳು ಮತ್ತು ತ್ಯಾಗಗಳು</w:t>
      </w:r>
    </w:p>
    <w:p/>
    <w:p>
      <w:r xmlns:w="http://schemas.openxmlformats.org/wordprocessingml/2006/main">
        <w:t xml:space="preserve">2. ಶಾಂತಿಯನ್ನು ನೀಡುವ ಮತ್ತು ಸ್ವೀಕರಿಸುವ ಶಕ್ತಿ</w:t>
      </w:r>
    </w:p>
    <w:p/>
    <w:p>
      <w:r xmlns:w="http://schemas.openxmlformats.org/wordprocessingml/2006/main">
        <w:t xml:space="preserve">1. ಫಿಲಿಪ್ಪಿ 4: 6-7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2. ಯೆಶಾಯ 9: 6-7 ನಮಗೆ ಒಂದು ಮಗು ಹುಟ್ಟಿದೆ, ನಮಗೆ ಮಗನನ್ನು ನೀಡಲಾಗಿದೆ; ಮತ್ತು ಸರ್ಕಾರವು ಅವನ ಭುಜದ ಮೇಲೆ ಇರುತ್ತದೆ, ಮತ್ತು ಅವನ ಹೆಸರನ್ನು ಅದ್ಭುತ ಸಲಹೆಗಾರ, ಪರಾಕ್ರಮಿ ದೇವರು, ಶಾಶ್ವತ ತಂದೆ, ಶಾಂತಿಯ ರಾಜಕುಮಾರ ಎಂದು ಕರೆಯಲಾಗುವುದು. ದಾವೀದನ ಸಿಂಹಾಸನದ ಮೇಲೆ ಮತ್ತು ಅವನ ಸಾಮ್ರಾಜ್ಯದ ಮೇಲೆ ಅವನ ಸರ್ಕಾರ ಮತ್ತು ಶಾಂತಿಯ ಹೆಚ್ಚಳಕ್ಕೆ ಅಂತ್ಯವಿಲ್ಲ, ಅದನ್ನು ಸ್ಥಾಪಿಸಲು ಮತ್ತು ನ್ಯಾಯ ಮತ್ತು ನೀತಿಯಿಂದ ಈ ಸಮಯದಿಂದ ಎಂದೆಂದಿಗೂ ಅದನ್ನು ಎತ್ತಿಹಿಡಿಯಲು. ಸೈನ್ಯಗಳ ಕರ್ತನ ಉತ್ಸಾಹವು ಇದನ್ನು ಮಾಡುತ್ತದೆ.</w:t>
      </w:r>
    </w:p>
    <w:p/>
    <w:p>
      <w:r xmlns:w="http://schemas.openxmlformats.org/wordprocessingml/2006/main">
        <w:t xml:space="preserve">ಸಂಖ್ಯೆಗಳು 7:24 ಮೂರನೆಯ ದಿನದಲ್ಲಿ ಹೇಲೋನನ ಮಗನಾದ ಎಲೀಯಾಬ್, ಜೆಬುಲೂನ್ ಮಕ್ಕಳ ರಾಜಕುಮಾರನು ಅರ್ಪಿಸಿದನು:</w:t>
      </w:r>
    </w:p>
    <w:p/>
    <w:p>
      <w:r xmlns:w="http://schemas.openxmlformats.org/wordprocessingml/2006/main">
        <w:t xml:space="preserve">ಒಂದು ಸಾರಾಂಶ: ಗುಡಾರಕ್ಕೆ ಅರ್ಪಣೆಗಳ ಮೂರನೇ ದಿನ, ಜೆಬುಲೂನ್ ಮಕ್ಕಳ ರಾಜಕುಮಾರ ಹೆಲೋನನ ಮಗನಾದ ಎಲಿಯಾಬ್ ತನ್ನ ಕಾಣಿಕೆಯನ್ನು ಅರ್ಪಿಸಿದನು.</w:t>
      </w:r>
    </w:p>
    <w:p/>
    <w:p>
      <w:r xmlns:w="http://schemas.openxmlformats.org/wordprocessingml/2006/main">
        <w:t xml:space="preserve">1: ನಾವು ನಮ್ಮ ಅತ್ಯುತ್ತಮವಾದದ್ದನ್ನು ನೀಡಬೇಕೆಂದು ದೇವರು ಬಯಸುತ್ತಾನೆ.</w:t>
      </w:r>
    </w:p>
    <w:p/>
    <w:p>
      <w:r xmlns:w="http://schemas.openxmlformats.org/wordprocessingml/2006/main">
        <w:t xml:space="preserve">2: ಉದಾರತೆಯು ದೇವರಿಗೆ ಮತ್ತು ಇತರರಿಗೆ ಸಂತೋಷವನ್ನು ತರುತ್ತದೆ.</w:t>
      </w:r>
    </w:p>
    <w:p/>
    <w:p>
      <w:r xmlns:w="http://schemas.openxmlformats.org/wordprocessingml/2006/main">
        <w:t xml:space="preserve">1: ಎಫೆಸಿಯನ್ಸ್ 4:28 - ಕಳ್ಳನು ಇನ್ನು ಮುಂದೆ ಕದಿಯಬಾರದು, ಬದಲಿಗೆ ಅವನು ತನ್ನ ಸ್ವಂತ ಕೈಗಳಿಂದ ಪ್ರಾಮಾಣಿಕ ಕೆಲಸ ಮಾಡುತ್ತಾ ದುಡಿಯಲಿ, ಇದರಿಂದ ಅವನು ಅಗತ್ಯವಿರುವ ಯಾರೊಂದಿಗೂ ಹಂಚಿಕೊಳ್ಳಲು ಏನನ್ನಾದರೂ ಹೊಂದಬಹುದು.</w:t>
      </w:r>
    </w:p>
    <w:p/>
    <w:p>
      <w:r xmlns:w="http://schemas.openxmlformats.org/wordprocessingml/2006/main">
        <w:t xml:space="preserve">2: 2 ಕೊರಿಂಥಿಯಾನ್ಸ್ 9: 7 - ಪ್ರತಿಯೊಬ್ಬನು ತನ್ನ ಹೃದಯದಲ್ಲಿ ನಿರ್ಧರಿಸಿದಂತೆ ಕೊಡಬೇಕು, ಇಷ್ಟವಿಲ್ಲದೆ ಅಥವಾ ಬಲವಂತದಿಂದ ಅಲ್ಲ, ಏಕೆಂದರೆ ದೇವರು ಹರ್ಷಚಿತ್ತದಿಂದ ಕೊಡುವವರನ್ನು ಪ್ರೀತಿಸುತ್ತಾನೆ.</w:t>
      </w:r>
    </w:p>
    <w:p/>
    <w:p>
      <w:r xmlns:w="http://schemas.openxmlformats.org/wordprocessingml/2006/main">
        <w:t xml:space="preserve">ಸಂಖ್ಯೆಗಳು 7:25 ಅವನ ಕಾಣಿಕೆಯು ಒಂದು ಬೆಳ್ಳಿಯ ಚಾರ್ಜರ್ ಆಗಿತ್ತು, ಅದರ ತೂಕವು ನೂರ ಮೂವತ್ತು ಶೇಕೆಲ್ಗಳು, ಎಪ್ಪತ್ತು ಶೆಕೆಲ್ಗಳ ಒಂದು ಬೆಳ್ಳಿಯ ಬಟ್ಟಲು, ಪವಿತ್ರಾಲಯದ ಶೆಕೆಲ್ನ ಪ್ರಕಾರ; ಇವೆರಡೂ ಮಾಂಸದ ನೈವೇದ್ಯಕ್ಕಾಗಿ ಎಣ್ಣೆ ಬೆರೆಸಿದ ನಯವಾದ ಹಿಟ್ಟಿನಿಂದ ತುಂಬಿದ್ದವು.</w:t>
      </w:r>
    </w:p>
    <w:p/>
    <w:p>
      <w:r xmlns:w="http://schemas.openxmlformats.org/wordprocessingml/2006/main">
        <w:t xml:space="preserve">ಬುಡಕಟ್ಟು ನಾಯಕರೊಬ್ಬರ ಕೊಡುಗೆ ಬೆಳ್ಳಿಯ ಚಾರ್ಜರ್ ಮತ್ತು ಬೆಳ್ಳಿಯ ಬಟ್ಟಲು, ಎರಡರಲ್ಲೂ ಎಣ್ಣೆ ಬೆರೆಸಿದ ಹಿಟ್ಟು.</w:t>
      </w:r>
    </w:p>
    <w:p/>
    <w:p>
      <w:r xmlns:w="http://schemas.openxmlformats.org/wordprocessingml/2006/main">
        <w:t xml:space="preserve">1. ಭಕ್ತರ ಜೀವನದಲ್ಲಿ ತ್ಯಾಗದ ಮಹತ್ವ.</w:t>
      </w:r>
    </w:p>
    <w:p/>
    <w:p>
      <w:r xmlns:w="http://schemas.openxmlformats.org/wordprocessingml/2006/main">
        <w:t xml:space="preserve">2. ನಮ್ಮ ಕೊಡುಗೆಗಳೊಂದಿಗೆ ದೇವರನ್ನು ಗೌರವಿಸುವ ಮಹತ್ವ.</w:t>
      </w:r>
    </w:p>
    <w:p/>
    <w:p>
      <w:r xmlns:w="http://schemas.openxmlformats.org/wordprocessingml/2006/main">
        <w:t xml:space="preserve">1. ಮ್ಯಾಥ್ಯೂ 6:21 - ನಿಮ್ಮ ನಿಧಿ ಎಲ್ಲಿದೆಯೋ ಅಲ್ಲಿ ನಿಮ್ಮ ಹೃದಯವೂ ಇರುತ್ತದೆ.</w:t>
      </w:r>
    </w:p>
    <w:p/>
    <w:p>
      <w:r xmlns:w="http://schemas.openxmlformats.org/wordprocessingml/2006/main">
        <w:t xml:space="preserve">2. ಯಾಜಕಕಾಂಡ 2:1-2 - ಮತ್ತು ಯಾರಾದರೂ ಭಗವಂತನಿಗೆ ಮಾಂಸದ ನೈವೇದ್ಯವನ್ನು ಅರ್ಪಿಸಿದರೆ, ಅವನ ಅರ್ಪಣೆಯು ನಯವಾದ ಹಿಟ್ಟಿನಿಂದ ಇರಬೇಕು; ಮತ್ತು ಅವನು ಅದರ ಮೇಲೆ ಎಣ್ಣೆಯನ್ನು ಸುರಿದು ಅದರ ಮೇಲೆ ಸುಗಂಧ ದ್ರವ್ಯವನ್ನು ಹಾಕಬೇಕು. ಅವನು ಅದನ್ನು ಆರೋನನ ಮಕ್ಕಳಾದ ಯಾಜಕರ ಬಳಿಗೆ ತರಬೇಕು; ಮತ್ತು ಅವನು ಅದರ ಹಿಟ್ಟನ್ನು ಮತ್ತು ಅದರ ಎಣ್ಣೆಯನ್ನು ಅದರ ಎಲ್ಲಾ ಸುಗಂಧ ದ್ರವ್ಯಗಳೊಂದಿಗೆ ತನ್ನ ಕೈಬೆರಳೆಣಿಕೆಯಷ್ಟು ತೆಗೆದುಕೊಳ್ಳಬೇಕು.</w:t>
      </w:r>
    </w:p>
    <w:p/>
    <w:p>
      <w:r xmlns:w="http://schemas.openxmlformats.org/wordprocessingml/2006/main">
        <w:t xml:space="preserve">ಸಂಖ್ಯೆಗಳು 7:26 ಹತ್ತು ಶೇಕೆಲ್ಗಳ ಒಂದು ಚಿನ್ನದ ಚಮಚ, ಧೂಪದ್ರವ್ಯದಿಂದ ತುಂಬಿದೆ.</w:t>
      </w:r>
    </w:p>
    <w:p/>
    <w:p>
      <w:r xmlns:w="http://schemas.openxmlformats.org/wordprocessingml/2006/main">
        <w:t xml:space="preserve">ಹತ್ತು ಶೇಕೆಲುಗಳ ಒಂದು ಚಿನ್ನದ ಚಮಚವನ್ನು, ಧೂಪದ್ರವ್ಯವನ್ನು ಭಗವಂತನಿಗೆ ಕಾಣಿಕೆಯಾಗಿ ನೀಡಲಾಯಿತು.</w:t>
      </w:r>
    </w:p>
    <w:p/>
    <w:p>
      <w:r xmlns:w="http://schemas.openxmlformats.org/wordprocessingml/2006/main">
        <w:t xml:space="preserve">1. ಕೊಡುವ ಮೌಲ್ಯ: ಭಗವಂತನಿಗೆ ಅರ್ಪಿಸುವ ಪ್ರಾಮುಖ್ಯತೆ</w:t>
      </w:r>
    </w:p>
    <w:p/>
    <w:p>
      <w:r xmlns:w="http://schemas.openxmlformats.org/wordprocessingml/2006/main">
        <w:t xml:space="preserve">2. ಉದಾರತೆಯ ಶಕ್ತಿ: ದೇವರಿಗೆ ಕೊಡುವುದರ ಮಹತ್ವ</w:t>
      </w:r>
    </w:p>
    <w:p/>
    <w:p>
      <w:r xmlns:w="http://schemas.openxmlformats.org/wordprocessingml/2006/main">
        <w:t xml:space="preserve">1. ಮಲಾಕಿ 3:10 - "ನನ್ನ ಮನೆಯಲ್ಲಿ ಆಹಾರವಿರುವಂತೆ ಇಡೀ ದಶಮಾಂಶವನ್ನು ಉಗ್ರಾಣಕ್ಕೆ ತನ್ನಿ. ಇದರಲ್ಲಿ ನನ್ನನ್ನು ಪರೀಕ್ಷಿಸಿ ಎಂದು ಸರ್ವಶಕ್ತನಾದ ಕರ್ತನು ಹೇಳುತ್ತಾನೆ, ಮತ್ತು ನಾನು ಸ್ವರ್ಗದ ದ್ವಾರಗಳನ್ನು ತೆರೆದು ಸುರಿಯುವುದಿಲ್ಲವೇ ಎಂದು ನೋಡಿ. ತುಂಬಾ ಆಶೀರ್ವಾದವು ಅದನ್ನು ಸಂಗ್ರಹಿಸಲು ಸಾಕಷ್ಟು ಸ್ಥಳಾವಕಾಶವಿಲ್ಲ."</w:t>
      </w:r>
    </w:p>
    <w:p/>
    <w:p>
      <w:r xmlns:w="http://schemas.openxmlformats.org/wordprocessingml/2006/main">
        <w:t xml:space="preserve">2. ಹೀಬ್ರೂ 13:15-16 - "ಆದ್ದರಿಂದ, ಯೇಸುವಿನ ಮೂಲಕ, ನಾವು ದೇವರ ಹೆಸರನ್ನು ಬಹಿರಂಗವಾಗಿ ಪ್ರತಿಪಾದಿಸುವ ತುಟಿಗಳ ಹಣ್ಣನ್ನು ಸ್ತುತಿಯ ಯಜ್ಞವನ್ನು ನಿರಂತರವಾಗಿ ಅರ್ಪಿಸೋಣ. ಮತ್ತು ಒಳ್ಳೆಯದನ್ನು ಮಾಡಲು ಮತ್ತು ಇತರರೊಂದಿಗೆ ಹಂಚಿಕೊಳ್ಳಲು ಮರೆಯಬೇಡಿ. ಅಂತಹ ತ್ಯಾಗಗಳನ್ನು ದೇವರು ಮೆಚ್ಚುತ್ತಾನೆ.</w:t>
      </w:r>
    </w:p>
    <w:p/>
    <w:p>
      <w:r xmlns:w="http://schemas.openxmlformats.org/wordprocessingml/2006/main">
        <w:t xml:space="preserve">ಸಂಖ್ಯೆಗಳು 7:27 ದಹನಬಲಿಗಾಗಿ ಒಂದು ಹೋರಿ, ಒಂದು ಟಗರು, ಒಂದು ವರ್ಷದ ಒಂದು ಕುರಿಮರಿ.</w:t>
      </w:r>
    </w:p>
    <w:p/>
    <w:p>
      <w:r xmlns:w="http://schemas.openxmlformats.org/wordprocessingml/2006/main">
        <w:t xml:space="preserve">ಈ ಭಾಗವು ಎಳೆಯ ಹೋರಿ, ಟಗರು ಮತ್ತು ಕುರಿಮರಿಯನ್ನು ದಹನಬಲಿ ಎಂದು ವಿವರಿಸುತ್ತದೆ.</w:t>
      </w:r>
    </w:p>
    <w:p/>
    <w:p>
      <w:r xmlns:w="http://schemas.openxmlformats.org/wordprocessingml/2006/main">
        <w:t xml:space="preserve">1. ತ್ಯಾಗ: ಪೂಜೆಯ ಉಡುಗೊರೆ</w:t>
      </w:r>
    </w:p>
    <w:p/>
    <w:p>
      <w:r xmlns:w="http://schemas.openxmlformats.org/wordprocessingml/2006/main">
        <w:t xml:space="preserve">2. ಕೊಡುಗೆಯಲ್ಲಿ ಕೃತಜ್ಞತೆಯ ಶಕ್ತಿ</w:t>
      </w:r>
    </w:p>
    <w:p/>
    <w:p>
      <w:r xmlns:w="http://schemas.openxmlformats.org/wordprocessingml/2006/main">
        <w:t xml:space="preserve">1.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ಯಾಜಕಕಾಂಡ 1:1-3 - ಕರ್ತನು ಮೋಶೆಯನ್ನು ಕರೆದನು ಮತ್ತು ಸಭೆಯ ಗುಡಾರದಿಂದ ಅವನೊಂದಿಗೆ ಮಾತನಾಡಿದನು. ಆತನು ಹೇಳಿದನು: ಇಸ್ರಾಯೇಲ್ಯರ ಸಂಗಡ ಮಾತನಾಡಿ ಅವರಿಗೆ ಹೇಳು: ನಿಮ್ಮಲ್ಲಿ ಯಾರಾದರೂ ಕರ್ತನಿಗೆ ಕಾಣಿಕೆಯನ್ನು ತಂದಾಗ, ನಿಮ್ಮ ಅರ್ಪಣೆಗಾಗಿ ಹಿಂಡಿನ ಅಥವಾ ಹಿಂಡಿನ ಪ್ರಾಣಿಯನ್ನು ತರಿರಿ.</w:t>
      </w:r>
    </w:p>
    <w:p/>
    <w:p>
      <w:r xmlns:w="http://schemas.openxmlformats.org/wordprocessingml/2006/main">
        <w:t xml:space="preserve">ಸಂಖ್ಯೆಗಳು 7:28 ಪಾಪದ ಬಲಿಗಾಗಿ ಒಂದು ಮೇಕೆ ಮರಿ:</w:t>
      </w:r>
    </w:p>
    <w:p/>
    <w:p>
      <w:r xmlns:w="http://schemas.openxmlformats.org/wordprocessingml/2006/main">
        <w:t xml:space="preserve">ಅದನ್ನು ನಿತ್ಯದ ದಹನಬಲಿ ಮತ್ತು ಅದರ ಪಾನಯಜ್ಞದ ಜೊತೆಗೆ ಅರ್ಪಿಸಬೇಕು.</w:t>
      </w:r>
    </w:p>
    <w:p/>
    <w:p>
      <w:r xmlns:w="http://schemas.openxmlformats.org/wordprocessingml/2006/main">
        <w:t xml:space="preserve">ಈ ಭಾಗವು ನಿರಂತರ ದಹನ ಬಲಿಯ ಜೊತೆಗೆ ಪಾನದ ಅರ್ಪಣೆಯೊಂದಿಗೆ ನೀಡಲಾಗುವ ಪಾಪದ ಬಲಿಯ ಬಗ್ಗೆ ಮಾತನಾಡುತ್ತದೆ.</w:t>
      </w:r>
    </w:p>
    <w:p/>
    <w:p>
      <w:r xmlns:w="http://schemas.openxmlformats.org/wordprocessingml/2006/main">
        <w:t xml:space="preserve">1. ದೇವರಿಗೆ ಪಾಪದ ಬಲಿಯನ್ನು ಅರ್ಪಿಸುವುದರ ಮಹತ್ವ.</w:t>
      </w:r>
    </w:p>
    <w:p/>
    <w:p>
      <w:r xmlns:w="http://schemas.openxmlformats.org/wordprocessingml/2006/main">
        <w:t xml:space="preserve">2. ಪ್ರಾಯಶ್ಚಿತ್ತಕ್ಕಾಗಿ ಯಜ್ಞಗಳನ್ನು ಅರ್ಪಿಸುವುದರ ಮಹತ್ವ.</w:t>
      </w:r>
    </w:p>
    <w:p/>
    <w:p>
      <w:r xmlns:w="http://schemas.openxmlformats.org/wordprocessingml/2006/main">
        <w:t xml:space="preserve">1. ಯಾಜಕಕಾಂಡ 16:15-16 ನಂತರ ಅವನು ಜನರಿಗೆ ಪಾಪದ ಬಲಿಯ ಮೇಕೆಯನ್ನು ಕೊಂದು ಅದರ ರಕ್ತವನ್ನು ಮುಸುಕಿನೊಳಗೆ ತಂದು ಅದರ ರಕ್ತದಿಂದ ಹೋರಿಯ ರಕ್ತದಿಂದ ಮಾಡಿದಂತೆಯೇ ಮಾಡಬೇಕು ಮತ್ತು ಅದನ್ನು ಚಿಮುಕಿಸಬೇಕು. ದಯಾ ಆಸನ ಮತ್ತು ದಯಾ ಆಸನದ ಮೊದಲು. ಹೀಗೆ ಅವನು ಇಸ್ರಾಯೇಲ್ ಜನರ ಅಶುದ್ಧತೆಯ ನಿಮಿತ್ತ ಮತ್ತು ಅವರ ಎಲ್ಲಾ ಪಾಪಗಳ ನಿಮಿತ್ತ ಪರಿಶುದ್ಧ ಸ್ಥಳಕ್ಕಾಗಿ ಪ್ರಾಯಶ್ಚಿತ್ತವನ್ನು ಮಾಡಬೇಕು.</w:t>
      </w:r>
    </w:p>
    <w:p/>
    <w:p>
      <w:r xmlns:w="http://schemas.openxmlformats.org/wordprocessingml/2006/main">
        <w:t xml:space="preserve">2. Hebrews 9:22 ವಾಸ್ತವವಾಗಿ, ಕಾನೂನಿನ ಅಡಿಯಲ್ಲಿ ಬಹುತೇಕ ಎಲ್ಲವನ್ನೂ ರಕ್ತದಿಂದ ಶುದ್ಧೀಕರಿಸಲಾಗುತ್ತದೆ ಮತ್ತು ರಕ್ತವನ್ನು ಚೆಲ್ಲದೆ ಪಾಪಗಳಿಗೆ ಕ್ಷಮೆಯಿಲ್ಲ.</w:t>
      </w:r>
    </w:p>
    <w:p/>
    <w:p>
      <w:r xmlns:w="http://schemas.openxmlformats.org/wordprocessingml/2006/main">
        <w:t xml:space="preserve">ಸಂಖ್ಯೆಗಳು 7:29 ಸಮಾಧಾನದ ಬಲಿಗಾಗಿ ಎರಡು ಎತ್ತುಗಳು, ಐದು ಟಗರುಗಳು, ಐದು ಮೇಕೆಗಳು, ಒಂದು ವರ್ಷದ ಐದು ಕುರಿಮರಿಗಳು; ಇದು ಹೆಲೋನನ ಮಗನಾದ ಎಲೀಯಾಬನ ಕಾಣಿಕೆಯಾಗಿತ್ತು.</w:t>
      </w:r>
    </w:p>
    <w:p/>
    <w:p>
      <w:r xmlns:w="http://schemas.openxmlformats.org/wordprocessingml/2006/main">
        <w:t xml:space="preserve">ಹೆಲೋನನ ಮಗನಾದ ಎಲೀಯಾಬನು ಎರಡು ಎತ್ತುಗಳು, ಐದು ಟಗರುಗಳು, ಐದು ಮೇಕೆಗಳು ಮತ್ತು ಮೊದಲ ವರ್ಷದ ಐದು ಕುರಿಮರಿಗಳನ್ನು ಸಮಾಧಾನಯಜ್ಞವಾಗಿ ಅರ್ಪಿಸಿದನು.</w:t>
      </w:r>
    </w:p>
    <w:p/>
    <w:p>
      <w:r xmlns:w="http://schemas.openxmlformats.org/wordprocessingml/2006/main">
        <w:t xml:space="preserve">1. ಶಾಂತಿಯ ತ್ಯಾಗ: ಎಲಿಯಾಬ್‌ನ ಕೊಡುಗೆಯ ಮಹತ್ವವನ್ನು ಅರ್ಥಮಾಡಿಕೊಳ್ಳುವುದು</w:t>
      </w:r>
    </w:p>
    <w:p/>
    <w:p>
      <w:r xmlns:w="http://schemas.openxmlformats.org/wordprocessingml/2006/main">
        <w:t xml:space="preserve">2. ನಿಮ್ಮನ್ನೇ ಕೊಡುವುದು: ಎಲಿಯಾಬನ ಶಾಂತಿಯ ಕೊಡುಗೆಯ ಹಿಂದಿನ ಅರ್ಥ</w:t>
      </w:r>
    </w:p>
    <w:p/>
    <w:p>
      <w:r xmlns:w="http://schemas.openxmlformats.org/wordprocessingml/2006/main">
        <w:t xml:space="preserve">1. ಯಾಜಕಕಾಂಡ 3:1-17 - ಶಾಂತಿಯ ಅರ್ಪಣೆಯ ನಿಯಮಗಳು</w:t>
      </w:r>
    </w:p>
    <w:p/>
    <w:p>
      <w:r xmlns:w="http://schemas.openxmlformats.org/wordprocessingml/2006/main">
        <w:t xml:space="preserve">2. ಮ್ಯಾಥ್ಯೂ 6:21 - ನಿಮ್ಮ ನಿಧಿ ಎಲ್ಲಿ, ನಿಮ್ಮ ಹೃದಯವೂ ಇರುತ್ತದೆ</w:t>
      </w:r>
    </w:p>
    <w:p/>
    <w:p>
      <w:r xmlns:w="http://schemas.openxmlformats.org/wordprocessingml/2006/main">
        <w:t xml:space="preserve">ಸಂಖ್ಯೆಗಳು 7:30 ನಾಲ್ಕನೆಯ ದಿನದಲ್ಲಿ ರೂಬೇನನ ಮಕ್ಕಳ ಪ್ರಭುವಾದ ಶೆದೂರನ ಮಗನಾದ ಎಲೀಜೂರನು ಅರ್ಪಿಸಿದನು.</w:t>
      </w:r>
    </w:p>
    <w:p/>
    <w:p>
      <w:r xmlns:w="http://schemas.openxmlformats.org/wordprocessingml/2006/main">
        <w:t xml:space="preserve">ಈ ಭಾಗವು ಇಸ್ರೇಲ್ ರಾಜಕುಮಾರರ ಅರ್ಪಣೆಯ ನಾಲ್ಕನೇ ದಿನದಂದು ಶೆಡ್ಯೂರನ ಮಗನಾದ ಎಲಿಜೂರ್ನ ಅರ್ಪಣೆಯನ್ನು ವಿವರಿಸುತ್ತದೆ.</w:t>
      </w:r>
    </w:p>
    <w:p/>
    <w:p>
      <w:r xmlns:w="http://schemas.openxmlformats.org/wordprocessingml/2006/main">
        <w:t xml:space="preserve">1. ಉದಾರ ದಾನದ ಶಕ್ತಿ: ಸಂಖ್ಯೆಗಳು 7:30 ರಲ್ಲಿ ಎಲಿಜೂರ್‌ನ ಕೊಡುಗೆಯನ್ನು ಅನ್ವೇಷಿಸುವುದು</w:t>
      </w:r>
    </w:p>
    <w:p/>
    <w:p>
      <w:r xmlns:w="http://schemas.openxmlformats.org/wordprocessingml/2006/main">
        <w:t xml:space="preserve">2. ವಿಧೇಯತೆಯು ಆಶೀರ್ವಾದವನ್ನು ಹೇಗೆ ತರುತ್ತದೆ: ಸಂಖ್ಯೆಗಳು 7:30 ರಲ್ಲಿ ನಿಷ್ಠೆಯನ್ನು ಪರೀಕ್ಷಿಸುವುದು</w:t>
      </w:r>
    </w:p>
    <w:p/>
    <w:p>
      <w:r xmlns:w="http://schemas.openxmlformats.org/wordprocessingml/2006/main">
        <w:t xml:space="preserve">1. 2 ಕೊರಿಂಥಿಯಾನ್ಸ್ 9: 6-8 - ಆದರೆ ನಾನು ಹೇಳುವುದೇನೆಂದರೆ, ಮಿತವಾಗಿ ಬಿತ್ತುವವನು ಮಿತವಾಗಿ ಕೊಯ್ಯುವನು; ಮತ್ತು ಸಮೃದ್ಧವಾಗಿ ಬಿತ್ತುವವನು ಸಮೃದ್ಧವಾಗಿ ಕೊಯ್ಯುವನು. ಪ್ರತಿಯೊಬ್ಬ ಮನುಷ್ಯನು ತನ್ನ ಹೃದಯದಲ್ಲಿ ಉದ್ದೇಶಿಸಿರುವ ಪ್ರಕಾರ, ಅವನು ಕೊಡಲಿ; ಅಸಡ್ಡೆಯಿಂದ ಅಥವಾ ಅಗತ್ಯಕ್ಕಾಗಿ ಅಲ್ಲ: ದೇವರು ಹರ್ಷಚಿತ್ತದಿಂದ ಕೊಡುವವರನ್ನು ಪ್ರೀತಿಸುತ್ತಾನೆ.</w:t>
      </w:r>
    </w:p>
    <w:p/>
    <w:p>
      <w:r xmlns:w="http://schemas.openxmlformats.org/wordprocessingml/2006/main">
        <w:t xml:space="preserve">2. ಲೂಕ 6:38 - ಕೊಡು, ಮತ್ತು ಅದು ನಿಮಗೆ ನೀಡಲಾಗುವುದು; ಉತ್ತಮ ಅಳತೆ, ಕೆಳಗೆ ಒತ್ತಿ, ಮತ್ತು ಒಟ್ಟಿಗೆ ಅಲ್ಲಾಡಿಸಿ, ಮತ್ತು ಓಡಿಹೋಗಿ, ಜನರು ನಿಮ್ಮ ಎದೆಗೆ ಕೊಡುತ್ತಾರೆ. ಯಾಕಂದರೆ ನೀವು ಯಾವ ಅಳತೆಯೊಂದಿಗೆ ಅಳೆಯುತ್ತೀರೋ ಅದೇ ಅಳತೆಯಿಂದ ನಿಮಗೆ ಮತ್ತೆ ಅಳೆಯಲಾಗುವುದು.</w:t>
      </w:r>
    </w:p>
    <w:p/>
    <w:p>
      <w:r xmlns:w="http://schemas.openxmlformats.org/wordprocessingml/2006/main">
        <w:t xml:space="preserve">ಸಂಖ್ಯೆಗಳು 7:31 ಅವನ ಅರ್ಪಣೆಯು ನೂರ ಮೂವತ್ತು ಶೆಕೆಲ್ ತೂಕದ ಒಂದು ಬೆಳ್ಳಿಯ ಪಾತ್ರೆ, ಎಪ್ಪತ್ತು ಶೇಕೆಲ್ಗಳ ಒಂದು ಬೆಳ್ಳಿಯ ಬಟ್ಟಲು, ಪರಿಶುದ್ಧ ಸ್ಥಳದ ಶೆಕೆಲ್. ಇವೆರಡೂ ಮಾಂಸದ ನೈವೇದ್ಯಕ್ಕಾಗಿ ಎಣ್ಣೆ ಬೆರೆಸಿದ ನಯವಾದ ಹಿಟ್ಟಿನಿಂದ ತುಂಬಿದ್ದವು.</w:t>
      </w:r>
    </w:p>
    <w:p/>
    <w:p>
      <w:r xmlns:w="http://schemas.openxmlformats.org/wordprocessingml/2006/main">
        <w:t xml:space="preserve">ಯೆಹೂದದ ಕುಲದ ಅಧಿಪತಿಯಾದ ನಾಚೋನನು ಕರ್ತನಿಗೆ ಅರ್ಪಿಸಿದ ಅರ್ಪಣೆಯಲ್ಲಿ ಮಾಂಸದ ನೈವೇದ್ಯಕ್ಕಾಗಿ ಬೆಳ್ಳಿಯ ಚಾರ್ಜರ್ ಮತ್ತು ನಯವಾದ ಹಿಟ್ಟು ಮತ್ತು ಎಣ್ಣೆಯಿಂದ ತುಂಬಿದ ಬಟ್ಟಲು ಸೇರಿತ್ತು.</w:t>
      </w:r>
    </w:p>
    <w:p/>
    <w:p>
      <w:r xmlns:w="http://schemas.openxmlformats.org/wordprocessingml/2006/main">
        <w:t xml:space="preserve">1. ಉದಾರತೆಯ ಶಕ್ತಿ: ಉದಾರ ಹೃದಯದಿಂದ ಭಗವಂತನಿಗೆ ಅರ್ಪಿಸುವುದು</w:t>
      </w:r>
    </w:p>
    <w:p/>
    <w:p>
      <w:r xmlns:w="http://schemas.openxmlformats.org/wordprocessingml/2006/main">
        <w:t xml:space="preserve">2. ತ್ಯಾಗದ ಶಕ್ತಿ: ಅತ್ಯಂತ ಮುಖ್ಯವಾದುದನ್ನು ಭಗವಂತನಿಗೆ ಕೊಡುವುದು</w:t>
      </w:r>
    </w:p>
    <w:p/>
    <w:p>
      <w:r xmlns:w="http://schemas.openxmlformats.org/wordprocessingml/2006/main">
        <w:t xml:space="preserve">1. 2 ಕೊರಿಂಥಿಯಾನ್ಸ್ 9:7 - "ಪ್ರತಿಯೊಬ್ಬ ಮನುಷ್ಯನು ತನ್ನ ಹೃದಯದಲ್ಲಿ ಉದ್ದೇಶಿಸಿದಂತೆ, ಆದ್ದರಿಂದ ಅವನು ಕೊಡಲಿ; ಅಸಡ್ಡೆಯಿಂದ ಅಥವಾ ಅವಶ್ಯಕತೆಯಿಲ್ಲ: ದೇವರು ಹರ್ಷಚಿತ್ತದಿಂದ ಕೊಡುವವರನ್ನು ಪ್ರೀತಿಸುತ್ತಾನೆ."</w:t>
      </w:r>
    </w:p>
    <w:p/>
    <w:p>
      <w:r xmlns:w="http://schemas.openxmlformats.org/wordprocessingml/2006/main">
        <w:t xml:space="preserve">2. ಹೀಬ್ರೂ 13:15-16 - "ಆದ್ದರಿಂದ ಆತನ ಮೂಲಕ ನಾವು ನಿರಂತರವಾಗಿ ದೇವರಿಗೆ ಸ್ತೋತ್ರಯ ಯಜ್ಞವನ್ನು ಅರ್ಪಿಸೋಣ, ಅಂದರೆ, ಆತನ ಹೆಸರಿಗೆ ಕೃತಜ್ಞತೆ ಸಲ್ಲಿಸುವ ನಮ್ಮ ತುಟಿಗಳ ಫಲ. ಆದರೆ ಒಳ್ಳೆಯದನ್ನು ಮಾಡಲು ಮತ್ತು ಸಂವಹನ ಮಾಡಲು ಮರೆಯಬೇಡಿ: ಅಂತಹ ತ್ಯಾಗಗಳನ್ನು ದೇವರು ಮೆಚ್ಚುತ್ತಾನೆ.</w:t>
      </w:r>
    </w:p>
    <w:p/>
    <w:p>
      <w:r xmlns:w="http://schemas.openxmlformats.org/wordprocessingml/2006/main">
        <w:t xml:space="preserve">ಸಂಖ್ಯೆಗಳು 7:32 ಹತ್ತು ಶೇಕೆಲ್ಗಳ ಒಂದು ಚಿನ್ನದ ಚಮಚ, ಧೂಪದ್ರವ್ಯದಿಂದ ತುಂಬಿದೆ.</w:t>
      </w:r>
    </w:p>
    <w:p/>
    <w:p>
      <w:r xmlns:w="http://schemas.openxmlformats.org/wordprocessingml/2006/main">
        <w:t xml:space="preserve">ದೇಗುಲಕ್ಕೆ ಅರ್ಪಣೆಗಳ ಭಾಗವಾಗಿ ಧೂಪದ್ರವ್ಯದಿಂದ ತುಂಬಿದ ಚಿನ್ನದ ಚಮಚವನ್ನು ತರಲು ಭಗವಂತ ಸೂಚಿಸಿದನು.</w:t>
      </w:r>
    </w:p>
    <w:p/>
    <w:p>
      <w:r xmlns:w="http://schemas.openxmlformats.org/wordprocessingml/2006/main">
        <w:t xml:space="preserve">1. ದೇವರಿಗೆ ಅರ್ಪಣೆ ಮಾಡುವ ಮಹತ್ವ.</w:t>
      </w:r>
    </w:p>
    <w:p/>
    <w:p>
      <w:r xmlns:w="http://schemas.openxmlformats.org/wordprocessingml/2006/main">
        <w:t xml:space="preserve">2. ಆರಾಧನೆಯಲ್ಲಿ ಉಸ್ತುವಾರಿ ಮತ್ತು ತ್ಯಾಗ.</w:t>
      </w:r>
    </w:p>
    <w:p/>
    <w:p>
      <w:r xmlns:w="http://schemas.openxmlformats.org/wordprocessingml/2006/main">
        <w:t xml:space="preserve">1.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ಯಾಜಕಕಾಂಡ 7:11-12 - ಇದು ಸಹಭಾಗಿತ್ವದ ಅರ್ಪಣೆಯ ನಿಯಮವಾಗಿದೆ: ಅದನ್ನು ಅರ್ಪಿಸುವ ಯಾಜಕನು ಅಭಯಾರಣ್ಯದ ಪ್ರದೇಶದಲ್ಲಿ ಅದನ್ನು ತಿನ್ನಬೇಕು; ಇದು ಅತ್ಯಂತ ಪವಿತ್ರವಾಗಿದೆ. ಮತ್ತು ಪವಿತ್ರ ಸ್ಥಳದಲ್ಲಿ ಪ್ರಾಯಶ್ಚಿತ್ತ ಮಾಡಲು ಸಭೆಯ ಗುಡಾರದೊಳಗೆ ಯಾವುದೇ ಪಾಪದ ಬಲಿಯನ್ನು ತಿನ್ನಬಾರದು; ಅದನ್ನು ಸುಡಬೇಕು.</w:t>
      </w:r>
    </w:p>
    <w:p/>
    <w:p>
      <w:r xmlns:w="http://schemas.openxmlformats.org/wordprocessingml/2006/main">
        <w:t xml:space="preserve">ಸಂಖ್ಯೆಗಳು 7:33 ದಹನಬಲಿಗಾಗಿ ಒಂದು ಹೋರಿ, ಒಂದು ಟಗರು, ಒಂದು ವರ್ಷದ ಒಂದು ಕುರಿಮರಿ.</w:t>
      </w:r>
    </w:p>
    <w:p/>
    <w:p>
      <w:r xmlns:w="http://schemas.openxmlformats.org/wordprocessingml/2006/main">
        <w:t xml:space="preserve">ಈ ಭಾಗವು ದಹನಬಲಿಗಾಗಿ ಒಂದು ಹೋರಿ, ಒಂದು ಟಗರು ಮತ್ತು ಮೊದಲ ವರ್ಷದ ಒಂದು ಕುರಿಮರಿಯನ್ನು ಅರ್ಪಿಸುವುದನ್ನು ವಿವರಿಸುತ್ತದೆ.</w:t>
      </w:r>
    </w:p>
    <w:p/>
    <w:p>
      <w:r xmlns:w="http://schemas.openxmlformats.org/wordprocessingml/2006/main">
        <w:t xml:space="preserve">1: ಯಜ್ಞವನ್ನು ಅರ್ಪಿಸುವುದು ದೇವರ ಮೇಲಿನ ನಿಜವಾದ ಭಕ್ತಿಯ ಸಂಕೇತವಾಗಿದೆ.</w:t>
      </w:r>
    </w:p>
    <w:p/>
    <w:p>
      <w:r xmlns:w="http://schemas.openxmlformats.org/wordprocessingml/2006/main">
        <w:t xml:space="preserve">2: ನಾವು ನಮ್ಮ ಕಾಣಿಕೆಗಳನ್ನು ಸಿದ್ಧಹೃದಯದಿಂದ ಮತ್ತು ವಿನಮ್ರ ಮನೋಭಾವದಿಂದ ದೇವರಿಗೆ ತರಬೇಕು.</w:t>
      </w:r>
    </w:p>
    <w:p/>
    <w:p>
      <w:r xmlns:w="http://schemas.openxmlformats.org/wordprocessingml/2006/main">
        <w:t xml:space="preserve">1: ಯಾಜಕಕಾಂಡ 1: 3-4 "ಅವನ ಅರ್ಪಣೆಯು ದನದ ದಹನಬಲಿ ಆಗಿದ್ದರೆ, ಅವನು ದೋಷವಿಲ್ಲದ ಗಂಡನ್ನು ಅರ್ಪಿಸಲಿ: ಅವನು ತನ್ನ ಸ್ವಂತ ಇಚ್ಛೆಯಿಂದ ಸಭೆಯ ಗುಡಾರದ ಬಾಗಿಲಲ್ಲಿ ಕರ್ತನ ಮುಂದೆ ಅದನ್ನು ಅರ್ಪಿಸಬೇಕು. "</w:t>
      </w:r>
    </w:p>
    <w:p/>
    <w:p>
      <w:r xmlns:w="http://schemas.openxmlformats.org/wordprocessingml/2006/main">
        <w:t xml:space="preserve">2: ಹೀಬ್ರೂ 13: 15-16 "ಆದ್ದರಿಂದ ನಾವು ಆತನ ಮೂಲಕ ದೇವರಿಗೆ ಸ್ತುತಿನ ಯಜ್ಞವನ್ನು ನಿರಂತರವಾಗಿ ಅರ್ಪಿಸೋಣ, ಅಂದರೆ, ಆತನ ನಾಮಕ್ಕೆ ಕೃತಜ್ಞತೆ ಸಲ್ಲಿಸುವ ನಮ್ಮ ತುಟಿಗಳ ಫಲ. ಆದರೆ ಒಳ್ಳೆಯದನ್ನು ಮಾಡಲು ಮತ್ತು ಸಂವಹನ ಮಾಡಲು ಮರೆಯಬಾರದು. ತ್ಯಾಗಗಳು ದೇವರು ಮೆಚ್ಚುತ್ತಾನೆ."</w:t>
      </w:r>
    </w:p>
    <w:p/>
    <w:p>
      <w:r xmlns:w="http://schemas.openxmlformats.org/wordprocessingml/2006/main">
        <w:t xml:space="preserve">ಸಂಖ್ಯೆಗಳು 7:34 ಪಾಪದ ಬಲಿಗಾಗಿ ಒಂದು ಮೇಕೆ ಮರಿ:</w:t>
      </w:r>
    </w:p>
    <w:p/>
    <w:p>
      <w:r xmlns:w="http://schemas.openxmlformats.org/wordprocessingml/2006/main">
        <w:t xml:space="preserve">ಸಂಖ್ಯೆಗಳು 7:34 ರ ಪ್ರಕಾರ ಒಂದು ಮೇಕೆಯನ್ನು ಪಾಪದ ಬಲಿಯಾಗಿ ಅರ್ಪಿಸಲಾಯಿತು.</w:t>
      </w:r>
    </w:p>
    <w:p/>
    <w:p>
      <w:r xmlns:w="http://schemas.openxmlformats.org/wordprocessingml/2006/main">
        <w:t xml:space="preserve">1. ಯೇಸು ಕ್ರಿಸ್ತನ ಪ್ರಾಯಶ್ಚಿತ್ತ ಶಕ್ತಿಯನ್ನು ಅರ್ಥಮಾಡಿಕೊಳ್ಳುವುದು</w:t>
      </w:r>
    </w:p>
    <w:p/>
    <w:p>
      <w:r xmlns:w="http://schemas.openxmlformats.org/wordprocessingml/2006/main">
        <w:t xml:space="preserve">2. ಹಳೆಯ ಒಡಂಬಡಿಕೆಯಲ್ಲಿ ತ್ಯಾಗದ ಮಹತ್ವ</w:t>
      </w:r>
    </w:p>
    <w:p/>
    <w:p>
      <w:r xmlns:w="http://schemas.openxmlformats.org/wordprocessingml/2006/main">
        <w:t xml:space="preserve">1. ಯೆಶಾಯ 53:10 - "ಆದರೂ ಅವನನ್ನು ಪುಡಿಮಾಡುವದು ಕರ್ತನ ಚಿತ್ತವಾಗಿತ್ತು; ಅವನು ಅವನನ್ನು ದುಃಖಕ್ಕೆ ಒಳಪಡಿಸಿದನು; ಅವನ ಆತ್ಮವು ಅಪರಾಧಕ್ಕಾಗಿ ಅರ್ಪಣೆ ಮಾಡಿದಾಗ, ಅವನು ತನ್ನ ಸಂತತಿಯನ್ನು ನೋಡುವನು; ಅವನು ತನ್ನ ದಿನಗಳನ್ನು ಹೆಚ್ಚಿಸುವನು; ಚಿತ್ತ ಭಗವಂತನು ಅವನ ಕೈಯಲ್ಲಿ ಏಳಿಗೆ ಹೊಂದುವನು."</w:t>
      </w:r>
    </w:p>
    <w:p/>
    <w:p>
      <w:r xmlns:w="http://schemas.openxmlformats.org/wordprocessingml/2006/main">
        <w:t xml:space="preserve">2. ಇಬ್ರಿಯ 10:5-10 - "ತತ್ಪರಿಣಾಮವಾಗಿ, ಕ್ರಿಸ್ತನು ಲೋಕಕ್ಕೆ ಬಂದಾಗ, ಅವನು ಹೇಳಿದನು, ನೀವು ಬಯಸದ ಯಜ್ಞಗಳು ಮತ್ತು ಅರ್ಪಣೆಗಳನ್ನು ನೀವು ಬಯಸಲಿಲ್ಲ, ಆದರೆ ನೀವು ದೇಹವನ್ನು ನನಗಾಗಿ ಸಿದ್ಧಪಡಿಸಿದ್ದೀರಿ; ದಹನಬಲಿ ಮತ್ತು ಪಾಪದ ಬಲಿಗಳಲ್ಲಿ ನೀವು ಸಂತೋಷಪಡಲಿಲ್ಲ. ಆಗ ನಾನು--ಇಗೋ, ದೇವರೇ, ಪುಸ್ತಕದ ಸುರುಳಿಯಲ್ಲಿ ನನ್ನ ವಿಷಯವಾಗಿ ಬರೆದಿರುವಂತೆ ನಿನ್ನ ಚಿತ್ತವನ್ನು ಮಾಡಲು ನಾನು ಬಂದಿದ್ದೇನೆ ಎಂದು ಹೇಳಿದನು, ಅವನು ಮೇಲೆ ಹೇಳಿದಾಗ, ನೀನು ಯಜ್ಞಗಳಲ್ಲಿ ಮತ್ತು ಯಜ್ಞಗಳಲ್ಲಿ ಮತ್ತು ದಹನಬಲಿಗಳಲ್ಲಿ ಬಯಸಲಿಲ್ಲ ಅಥವಾ ಸಂತೋಷಪಡಲಿಲ್ಲ. ಮತ್ತು ಪಾಪದ ಬಲಿಗಳನ್ನು (ಕಾನೂನಿನ ಪ್ರಕಾರ ಅರ್ಪಿಸಲಾಗುತ್ತದೆ), ನಂತರ ಅವನು ಹೇಳಿದನು, ಇಗೋ, ನಾನು ನಿನ್ನ ಚಿತ್ತವನ್ನು ಮಾಡಲು ಬಂದಿದ್ದೇನೆ, ಎರಡನೆಯದನ್ನು ಸ್ಥಾಪಿಸುವ ಸಲುವಾಗಿ ಅವನು ಮೊದಲನೆಯದನ್ನು ತೆಗೆದುಹಾಕುತ್ತಾನೆ.</w:t>
      </w:r>
    </w:p>
    <w:p/>
    <w:p>
      <w:r xmlns:w="http://schemas.openxmlformats.org/wordprocessingml/2006/main">
        <w:t xml:space="preserve">ಸಂಖ್ಯೆಗಳು 7:35 ಸಮಾಧಾನದ ಬಲಿಗಾಗಿ ಎರಡು ಎತ್ತುಗಳು, ಐದು ಟಗರುಗಳು, ಐದು ಮೇಕೆಗಳು, ಒಂದು ವರ್ಷದ ಐದು ಕುರಿಮರಿಗಳು; ಇದು ಶೆದೂರನ ಮಗನಾದ ಎಲೀಜೂರನ ಕಾಣಿಕೆಯಾಗಿತ್ತು.</w:t>
      </w:r>
    </w:p>
    <w:p/>
    <w:p>
      <w:r xmlns:w="http://schemas.openxmlformats.org/wordprocessingml/2006/main">
        <w:t xml:space="preserve">ಶೆದೂರನ ಮಗನಾದ ಎಲೀಜೂರನು ಎರಡು ಎತ್ತುಗಳು, ಐದು ಟಗರುಗಳು, ಐದು ಮೇಕೆಗಳು ಮತ್ತು ಒಂದು ವರ್ಷದ ಐದು ಕುರಿಮರಿಗಳನ್ನು ಸಮಾಧಾನಯಜ್ಞವಾಗಿ ಅರ್ಪಿಸಿದನು.</w:t>
      </w:r>
    </w:p>
    <w:p/>
    <w:p>
      <w:r xmlns:w="http://schemas.openxmlformats.org/wordprocessingml/2006/main">
        <w:t xml:space="preserve">1. ಶಾಂತಿಯ ಶಕ್ತಿ: ಶಾಂತಿ ಮತ್ತು ಸಾಮರಸ್ಯದ ಜೀವನವನ್ನು ಹೇಗೆ ಮುಂದುವರಿಸುವುದು</w:t>
      </w:r>
    </w:p>
    <w:p/>
    <w:p>
      <w:r xmlns:w="http://schemas.openxmlformats.org/wordprocessingml/2006/main">
        <w:t xml:space="preserve">2. ತ್ಯಾಗದ ವೆಚ್ಚ: ಸೇವೆ ಮತ್ತು ವಿಧೇಯತೆಯ ವೆಚ್ಚವನ್ನು ಅರ್ಥಮಾಡಿಕೊಳ್ಳುವುದು</w:t>
      </w:r>
    </w:p>
    <w:p/>
    <w:p>
      <w:r xmlns:w="http://schemas.openxmlformats.org/wordprocessingml/2006/main">
        <w:t xml:space="preserve">1. ಮ್ಯಾಥ್ಯೂ 5:9: "ಶಾಂತಿ ಮಾಡುವವರು ಧನ್ಯರು, ಏಕೆಂದರೆ ಅವರು ದೇವರ ಮಕ್ಕಳು ಎಂದು ಕರೆಯಲ್ಪಡುತ್ತಾರೆ."</w:t>
      </w:r>
    </w:p>
    <w:p/>
    <w:p>
      <w:r xmlns:w="http://schemas.openxmlformats.org/wordprocessingml/2006/main">
        <w:t xml:space="preserve">2. ಯಾಜಕಕಾಂಡ 17:11: "ಮಾಂಸದ ಜೀವವು ರಕ್ತದಲ್ಲಿದೆ, ಮತ್ತು ನಿಮ್ಮ ಆತ್ಮಗಳಿಗಾಗಿ ಪ್ರಾಯಶ್ಚಿತ್ತವನ್ನು ಮಾಡಲು ನಾನು ಅದನ್ನು ಬಲಿಪೀಠದ ಮೇಲೆ ಕೊಟ್ಟಿದ್ದೇನೆ, ಏಕೆಂದರೆ ಅದು ಜೀವದಿಂದ ಪ್ರಾಯಶ್ಚಿತ್ತವನ್ನು ಮಾಡುತ್ತದೆ."</w:t>
      </w:r>
    </w:p>
    <w:p/>
    <w:p>
      <w:r xmlns:w="http://schemas.openxmlformats.org/wordprocessingml/2006/main">
        <w:t xml:space="preserve">ಸಂಖ್ಯೆಗಳು 7:36 ಐದನೆಯ ದಿನದಲ್ಲಿ ಸಿಮೆಯೋನನ ಮಕ್ಕಳ ಪ್ರಭುವಾದ ಜೂರಿಷದ್ದೈಯ ಮಗನಾದ ಶೆಲುಮಿಯೇಲನು ಅರ್ಪಿಸಿದನು:</w:t>
      </w:r>
    </w:p>
    <w:p/>
    <w:p>
      <w:r xmlns:w="http://schemas.openxmlformats.org/wordprocessingml/2006/main">
        <w:t xml:space="preserve">ಜುರಿಷದ್ದೈಯ ಮಗನೂ ಸಿಮಿಯೋನನ ಮಕ್ಕಳ ರಾಜಕುಮಾರನೂ ಆದ ಶೆಲುಮಿಯೇಲನು ಐದನೆಯ ದಿನದಲ್ಲಿ ಬಲಿಯನ್ನು ಅರ್ಪಿಸಿದನು.</w:t>
      </w:r>
    </w:p>
    <w:p/>
    <w:p>
      <w:r xmlns:w="http://schemas.openxmlformats.org/wordprocessingml/2006/main">
        <w:t xml:space="preserve">1. ತ್ಯಾಗದ ಶಕ್ತಿ: ದೇವರಿಗೆ ಕೊಡುವುದು ಮತ್ತು ಪ್ರಯೋಜನಗಳನ್ನು ಪಡೆಯುವುದು</w:t>
      </w:r>
    </w:p>
    <w:p/>
    <w:p>
      <w:r xmlns:w="http://schemas.openxmlformats.org/wordprocessingml/2006/main">
        <w:t xml:space="preserve">2. ವಿಧೇಯತೆಯ ಆಶೀರ್ವಾದ: ಸಿಮಿಯೋನ್ ಅವರ ನಾಯಕತ್ವ ಮತ್ತು ದೇವರಿಗೆ ಬದ್ಧತೆ</w:t>
      </w:r>
    </w:p>
    <w:p/>
    <w:p>
      <w:r xmlns:w="http://schemas.openxmlformats.org/wordprocessingml/2006/main">
        <w:t xml:space="preserve">1. ಹೀಬ್ರೂ 13:15-16 ಆದ್ದರಿಂದ, ಯೇಸುವಿನ ಮೂಲಕ, ನಾವು ದೇವರ ಹೆಸರನ್ನು ಬಹಿರಂಗವಾಗಿ ಹೇಳಿಕೊಳ್ಳುವ ತುಟಿಗಳ ಫಲವನ್ನು ಸ್ತುತಿಯ ಯಜ್ಞವನ್ನು ನಿರಂತರವಾಗಿ ದೇವರಿಗೆ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ಮಾರ್ಕ್ 12: 41-44 ಯೇಸು ಕಾಣಿಕೆಗಳನ್ನು ಇಡುವ ಸ್ಥಳದ ಎದುರು ಕುಳಿತು ದೇವಾಲಯದ ಬೊಕ್ಕಸಕ್ಕೆ ಜನರು ತಮ್ಮ ಹಣವನ್ನು ಹಾಕುವುದನ್ನು ವೀಕ್ಷಿಸಿದರು. ಅನೇಕ ಶ್ರೀಮಂತರು ದೊಡ್ಡ ಪ್ರಮಾಣದಲ್ಲಿ ಎಸೆದರು. ಆದರೆ ಒಬ್ಬ ಬಡ ವಿಧವೆ ಬಂದು ಕೆಲವೇ ಸೆಂಟ್ಸ್ ಮೌಲ್ಯದ ಎರಡು ಚಿಕ್ಕ ತಾಮ್ರದ ನಾಣ್ಯಗಳನ್ನು ಹಾಕಿದಳು. ಯೇಸು ತನ್ನ ಶಿಷ್ಯರನ್ನು ತನ್ನ ಬಳಿಗೆ ಕರೆದು, “ನಾನು ನಿಮಗೆ ನಿಜವಾಗಿ ಹೇಳುತ್ತೇನೆ, ಈ ಬಡ ವಿಧವೆಯು ಇತರರಿಗಿಂತ ಹೆಚ್ಚು ಹಣವನ್ನು ಬೊಕ್ಕಸಕ್ಕೆ ಹಾಕಿದ್ದಾಳೆ. ಅವರೆಲ್ಲರೂ ತಮ್ಮ ಸಂಪತ್ತಿನಿಂದ ಕೊಟ್ಟರು; ಆದರೆ ಅವಳು ತನ್ನ ಬಡತನದಿಂದ ಅವಳು ಬದುಕಲು ಇದ್ದ ಎಲ್ಲವನ್ನೂ ಹಾಕಿದಳು.</w:t>
      </w:r>
    </w:p>
    <w:p/>
    <w:p>
      <w:r xmlns:w="http://schemas.openxmlformats.org/wordprocessingml/2006/main">
        <w:t xml:space="preserve">ಸಂಖ್ಯೆಗಳು 7:37 ಅವನ ಕಾಣಿಕೆಯು ಒಂದು ಬೆಳ್ಳಿಯ ಚಾರ್ಜರ್ ಆಗಿತ್ತು, ಅದರ ತೂಕವು ನೂರ ಮೂವತ್ತು ಶೇಕೆಲ್ಗಳು, ಎಪ್ಪತ್ತು ಶೇಕೆಲ್ಗಳ ಒಂದು ಬೆಳ್ಳಿಯ ಬಟ್ಟಲು, ಪವಿತ್ರಾಲಯದ ಶೆಕೆಲ್ನ ಪ್ರಕಾರ; ಇವೆರಡೂ ಮಾಂಸದ ನೈವೇದ್ಯಕ್ಕಾಗಿ ಎಣ್ಣೆ ಬೆರೆಸಿದ ನಯವಾದ ಹಿಟ್ಟಿನಿಂದ ತುಂಬಿದ್ದವು.</w:t>
      </w:r>
    </w:p>
    <w:p/>
    <w:p>
      <w:r xmlns:w="http://schemas.openxmlformats.org/wordprocessingml/2006/main">
        <w:t xml:space="preserve">ರಾಜಕುಮಾರ ನಹಶೋನನ ಕಾಣಿಕೆಯು ಎರಡು ಬೆಳ್ಳಿಯ ಪಾತ್ರೆಗಳು, ಒಂದು 130 ಶೆಕೆಲ್ ತೂಕದ ಚಾರ್ಜರ್ ಮತ್ತು ಇನ್ನೊಂದು 70 ಶೆಕೆಲ್ ತೂಕದ ಬಟ್ಟಲು, ಮಾಂಸದ ಅರ್ಪಣೆಗಾಗಿ ಎಣ್ಣೆಯನ್ನು ಬೆರೆಸಿದ ನಯವಾದ ಹಿಟ್ಟಿನಿಂದ ತುಂಬಿತ್ತು.</w:t>
      </w:r>
    </w:p>
    <w:p/>
    <w:p>
      <w:r xmlns:w="http://schemas.openxmlformats.org/wordprocessingml/2006/main">
        <w:t xml:space="preserve">1. ರಾಜಕುಮಾರನ ಕೊಡುಗೆ: ಉದಾರತೆಯ ಒಂದು ಉದಾಹರಣೆ</w:t>
      </w:r>
    </w:p>
    <w:p/>
    <w:p>
      <w:r xmlns:w="http://schemas.openxmlformats.org/wordprocessingml/2006/main">
        <w:t xml:space="preserve">2. ರಾಜಕುಮಾರನ ಕೊಡುಗೆಯ ಮಹತ್ವ</w:t>
      </w:r>
    </w:p>
    <w:p/>
    <w:p>
      <w:r xmlns:w="http://schemas.openxmlformats.org/wordprocessingml/2006/main">
        <w:t xml:space="preserve">1. 2 ಕೊರಿಂಥಿಯಾನ್ಸ್ 8:2-4 - ಸಂಕಟದ ತೀವ್ರ ಪರೀಕ್ಷೆಯಲ್ಲಿ, ಅವರ ಸಂತೋಷದ ಸಮೃದ್ಧಿ ಮತ್ತು ಅವರ ತೀವ್ರ ಬಡತನವು ಅವರ ಕಡೆಯಿಂದ ಉದಾರತೆಯ ಸಂಪತ್ತಿನಲ್ಲಿ ಉಕ್ಕಿ ಹರಿಯಿತು.</w:t>
      </w:r>
    </w:p>
    <w:p/>
    <w:p>
      <w:r xmlns:w="http://schemas.openxmlformats.org/wordprocessingml/2006/main">
        <w:t xml:space="preserve">2. ಯಾಜಕಕಾಂಡ 2:1 - ಯಾರಾದರೂ ಭಗವಂತನಿಗೆ ನೈವೇದ್ಯವಾಗಿ ಧಾನ್ಯನೈವೇದ್ಯವನ್ನು ತಂದರೆ ಅವನ ಅರ್ಪಣೆಯು ನಯವಾದ ಹಿಟ್ಟಿನದ್ದಾಗಿರಬೇಕು. ಅವನು ಅದರ ಮೇಲೆ ಎಣ್ಣೆಯನ್ನು ಸುರಿದು ಅದರ ಮೇಲೆ ಧೂಪವನ್ನು ಹಾಕಬೇಕು.</w:t>
      </w:r>
    </w:p>
    <w:p/>
    <w:p>
      <w:r xmlns:w="http://schemas.openxmlformats.org/wordprocessingml/2006/main">
        <w:t xml:space="preserve">ಸಂಖ್ಯೆಗಳು 7:38 ಹತ್ತು ಶೆಕೆಲ್ಗಳ ಒಂದು ಚಿನ್ನದ ಚಮಚ, ಧೂಪದ್ರವ್ಯದಿಂದ ತುಂಬಿದೆ.</w:t>
      </w:r>
    </w:p>
    <w:p/>
    <w:p>
      <w:r xmlns:w="http://schemas.openxmlformats.org/wordprocessingml/2006/main">
        <w:t xml:space="preserve">ಇಸ್ರಾಯೇಲ್ಯರು ಧೂಪದ್ರವ್ಯದಿಂದ ತುಂಬಿದ ಹತ್ತು ಶೇಕೆಲ್ಗಳ ಒಂದು ಚಿನ್ನದ ಚಮಚವನ್ನು ಒಳಗೊಂಡಂತೆ ಕಾಣಿಕೆಗಳನ್ನು ನೀಡಿದರು.</w:t>
      </w:r>
    </w:p>
    <w:p/>
    <w:p>
      <w:r xmlns:w="http://schemas.openxmlformats.org/wordprocessingml/2006/main">
        <w:t xml:space="preserve">1. ಉದಾರವಾಗಿ ಕೊಡುವ ಶಕ್ತಿ</w:t>
      </w:r>
    </w:p>
    <w:p/>
    <w:p>
      <w:r xmlns:w="http://schemas.openxmlformats.org/wordprocessingml/2006/main">
        <w:t xml:space="preserve">2. ಪೂಜೆಯ ಉಡುಗೊರೆ</w:t>
      </w:r>
    </w:p>
    <w:p/>
    <w:p>
      <w:r xmlns:w="http://schemas.openxmlformats.org/wordprocessingml/2006/main">
        <w:t xml:space="preserve">1. ಮ್ಯಾಥ್ಯೂ 10:8 - "ಉಚಿತವಾಗಿ ನೀವು ಸ್ವೀಕರಿಸಿದ್ದೀರಿ; ಉಚಿತವಾಗಿ ನೀಡಿ."</w:t>
      </w:r>
    </w:p>
    <w:p/>
    <w:p>
      <w:r xmlns:w="http://schemas.openxmlformats.org/wordprocessingml/2006/main">
        <w:t xml:space="preserve">2. 2 ಕೊರಿಂಥಿಯಾನ್ಸ್ 9:7 -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ಸಂಖ್ಯೆಗಳು 7:39 ದಹನಬಲಿಗಾಗಿ ಒಂದು ಹೋರಿ, ಒಂದು ಟಗರು, ಒಂದು ವರ್ಷದ ಒಂದು ಕುರಿಮರಿ.</w:t>
      </w:r>
    </w:p>
    <w:p/>
    <w:p>
      <w:r xmlns:w="http://schemas.openxmlformats.org/wordprocessingml/2006/main">
        <w:t xml:space="preserve">ಈ ಭಾಗವು ದಹನಬಲಿಗಾಗಿ ಮೊದಲ ವರ್ಷದ ಎಳೆಯ ಹೋರಿ, ಟಗರು ಮತ್ತು ಕುರಿಮರಿಯನ್ನು ಅರ್ಪಿಸುವುದನ್ನು ವಿವರಿಸುತ್ತದೆ.</w:t>
      </w:r>
    </w:p>
    <w:p/>
    <w:p>
      <w:r xmlns:w="http://schemas.openxmlformats.org/wordprocessingml/2006/main">
        <w:t xml:space="preserve">1. ಕೊಡುಗೆಯ ಶಕ್ತಿ: ತ್ಯಾಗವು ದೇವರ ಅನುಗ್ರಹವನ್ನು ಹೇಗೆ ಅನ್ಲಾಕ್ ಮಾಡುತ್ತದೆ</w:t>
      </w:r>
    </w:p>
    <w:p/>
    <w:p>
      <w:r xmlns:w="http://schemas.openxmlformats.org/wordprocessingml/2006/main">
        <w:t xml:space="preserve">2. ಪೂಜೆಯ ಪ್ರಾಮುಖ್ಯತೆ: ಸುಟ್ಟ ಕೊಡುಗೆಯ ಅಧ್ಯಯನ</w:t>
      </w:r>
    </w:p>
    <w:p/>
    <w:p>
      <w:r xmlns:w="http://schemas.openxmlformats.org/wordprocessingml/2006/main">
        <w:t xml:space="preserve">1. ಹೀಬ್ರೂ 10:4-10 - ಹೋರಿಗಳ ಮತ್ತು ಮೇಕೆಗಳ ರಕ್ತವು ಪಾಪಗಳನ್ನು ತೆಗೆದುಹಾಕಲು ಸಾಧ್ಯವಿಲ್ಲ.</w:t>
      </w:r>
    </w:p>
    <w:p/>
    <w:p>
      <w:r xmlns:w="http://schemas.openxmlformats.org/wordprocessingml/2006/main">
        <w:t xml:space="preserve">2. ಯಾಜಕಕಾಂಡ 1:10-13 - ಮತ್ತು ಅವನ ಅರ್ಪಣೆಯು ದಹನಬಲಿಗಾಗಿ ಕುರಿಗಳು, ಅಥವಾ ಮೇಕೆಗಳ ಕುರಿಗಳಾಗಿದ್ದರೆ; ಅವನು ಅದನ್ನು ದೋಷವಿಲ್ಲದ ಗಂಡು ತರಬೇಕು.</w:t>
      </w:r>
    </w:p>
    <w:p/>
    <w:p>
      <w:r xmlns:w="http://schemas.openxmlformats.org/wordprocessingml/2006/main">
        <w:t xml:space="preserve">ಸಂಖ್ಯೆಗಳು 7:40 ಪಾಪದ ಬಲಿಗಾಗಿ ಒಂದು ಮೇಕೆ ಮರಿ:</w:t>
      </w:r>
    </w:p>
    <w:p/>
    <w:p>
      <w:r xmlns:w="http://schemas.openxmlformats.org/wordprocessingml/2006/main">
        <w:t xml:space="preserve">ಈ ಭಾಗವು ಮೇಕೆಯ ಬಲಿಯನ್ನು ಪಾಪದ ಬಲಿಯಾಗಿ ವಿವರಿಸುತ್ತದೆ.</w:t>
      </w:r>
    </w:p>
    <w:p/>
    <w:p>
      <w:r xmlns:w="http://schemas.openxmlformats.org/wordprocessingml/2006/main">
        <w:t xml:space="preserve">1. ಪಾಪಕ್ಕಾಗಿ ದೇವರ ನಿಬಂಧನೆ - ಪಾಪಕ್ಕಾಗಿ ಯೇಸು ಹೇಗೆ ಅಂತಿಮ ತ್ಯಾಗವನ್ನು ಒದಗಿಸುತ್ತಾನೆ.</w:t>
      </w:r>
    </w:p>
    <w:p/>
    <w:p>
      <w:r xmlns:w="http://schemas.openxmlformats.org/wordprocessingml/2006/main">
        <w:t xml:space="preserve">2. ತ್ಯಾಗದ ಆರಾಧನೆಯ ಪ್ರಾಮುಖ್ಯತೆ - ತ್ಯಾಗದ ಅರ್ಪಣೆಗಳ ಮೂಲಕ ನಾವು ದೇವರನ್ನು ಹೇಗೆ ಗೌರವಿಸಬಹುದು ಎಂಬುದರ ಕುರಿತು ಪ್ರತಿಬಿಂಬಿಸುತ್ತದೆ.</w:t>
      </w:r>
    </w:p>
    <w:p/>
    <w:p>
      <w:r xmlns:w="http://schemas.openxmlformats.org/wordprocessingml/2006/main">
        <w:t xml:space="preserve">1. ರೋಮನ್ನರು 3:25 - "ದೇವರು ಕ್ರಿಸ್ತನನ್ನು ಪ್ರಾಯಶ್ಚಿತ್ತದ ಯಜ್ಞವಾಗಿ ಅರ್ಪಿಸಿದನು, ಅವನ ರಕ್ತವನ್ನು ಚೆಲ್ಲುವ ಮೂಲಕ ನಂಬಿಕೆಯಿಂದ ಸ್ವೀಕರಿಸಲಾಯಿತು."</w:t>
      </w:r>
    </w:p>
    <w:p/>
    <w:p>
      <w:r xmlns:w="http://schemas.openxmlformats.org/wordprocessingml/2006/main">
        <w:t xml:space="preserve">2. ಹೀಬ್ರೂ 10:10-14 - "ಮತ್ತು ಆ ಇಚ್ಛೆಯ ಮೂಲಕ, ನಾವು ಒಂದೇ ಬಾರಿಗೆ ಯೇಸುಕ್ರಿಸ್ತನ ದೇಹದ ತ್ಯಾಗದ ಮೂಲಕ ಪವಿತ್ರರಾಗಿದ್ದೇವೆ."</w:t>
      </w:r>
    </w:p>
    <w:p/>
    <w:p>
      <w:r xmlns:w="http://schemas.openxmlformats.org/wordprocessingml/2006/main">
        <w:t xml:space="preserve">ಸಂಖ್ಯೆಗಳು 7:41 ಸಮಾಧಾನಯಜ್ಞಕ್ಕಾಗಿ ಎರಡು ಎತ್ತುಗಳು, ಐದು ಟಗರುಗಳು, ಐದು ಮೇಕೆಗಳು, ಒಂದು ವರ್ಷದ ಐದು ಕುರಿಮರಿಗಳು; ಇದು ಜುರಿಷದ್ದೈಯ ಮಗನಾದ ಶೆಲುಮಿಯೇಲನ ಕಾಣಿಕೆಯಾಗಿತ್ತು.</w:t>
      </w:r>
    </w:p>
    <w:p/>
    <w:p>
      <w:r xmlns:w="http://schemas.openxmlformats.org/wordprocessingml/2006/main">
        <w:t xml:space="preserve">ಜುರಿಷದ್ದೈಯ ಮಗನಾದ ಶೆಲುಮಿಯೇಲನು ಎರಡು ಎತ್ತುಗಳನ್ನು, ಐದು ಟಗರುಗಳನ್ನು, ಐದು ಮೇಕೆಗಳನ್ನು ಮತ್ತು ಒಂದು ವರ್ಷದ ಐದು ಕುರಿಮರಿಗಳನ್ನು ಸಮಾಧಾನಯಜ್ಞವಾಗಿ ಅರ್ಪಿಸಿದನು.</w:t>
      </w:r>
    </w:p>
    <w:p/>
    <w:p>
      <w:r xmlns:w="http://schemas.openxmlformats.org/wordprocessingml/2006/main">
        <w:t xml:space="preserve">1. ತ್ಯಾಗದ ಶಕ್ತಿ: ದೇವರ ಮಹಿಮೆಗಾಗಿ ನಾವು ಇಷ್ಟಪಡುವದನ್ನು ತ್ಯಜಿಸುವುದು</w:t>
      </w:r>
    </w:p>
    <w:p/>
    <w:p>
      <w:r xmlns:w="http://schemas.openxmlformats.org/wordprocessingml/2006/main">
        <w:t xml:space="preserve">2. ಶಾಂತಿಯ ಪ್ರಾಮುಖ್ಯತೆ ಮತ್ತು ನಾವು ಅದನ್ನು ಹೇಗೆ ಸಾಧಿಸಬಹುದು</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ಯೆಶಾಯ 32:17 - "ಧರ್ಮದ ಫಲವು ಶಾಂತಿಯಾಗಿದೆ; ಸದಾಚಾರದ ಪರಿಣಾಮವು ಶಾಂತತೆ ಮತ್ತು ವಿಶ್ವಾಸವು ಶಾಶ್ವತವಾಗಿರುತ್ತದೆ."</w:t>
      </w:r>
    </w:p>
    <w:p/>
    <w:p>
      <w:r xmlns:w="http://schemas.openxmlformats.org/wordprocessingml/2006/main">
        <w:t xml:space="preserve">ಸಂಖ್ಯೆಗಳು 7:42 ಆರನೆಯ ದಿನದಲ್ಲಿ ಗಾದನ ಮಕ್ಕಳ ಪ್ರಭುವಾದ ಡ್ಯೂವೇಲನ ಮಗನಾದ ಎಲೀಸಾಫನು ಅರ್ಪಿಸಿದನು:</w:t>
      </w:r>
    </w:p>
    <w:p/>
    <w:p>
      <w:r xmlns:w="http://schemas.openxmlformats.org/wordprocessingml/2006/main">
        <w:t xml:space="preserve">ಈ ಭಾಗವು ಆರನೇ ದಿನದಂದು ಗಾದ್ ಮಕ್ಕಳ ರಾಜಕುಮಾರ ಎಲಿಯಾಸಾಫ್ನ ಅರ್ಪಣೆಯನ್ನು ವಿವರಿಸುತ್ತದೆ.</w:t>
      </w:r>
    </w:p>
    <w:p/>
    <w:p>
      <w:r xmlns:w="http://schemas.openxmlformats.org/wordprocessingml/2006/main">
        <w:t xml:space="preserve">1. ಸೇವೆ ಮಾಡಲು ಕಲಿಯುವುದು: ಎಲಿಯಾಸಾಫ್‌ನ ಉದಾಹರಣೆ</w:t>
      </w:r>
    </w:p>
    <w:p/>
    <w:p>
      <w:r xmlns:w="http://schemas.openxmlformats.org/wordprocessingml/2006/main">
        <w:t xml:space="preserve">2. ಉದಾರತೆಯ ಶಕ್ತಿ: ಎಲಿಯಾಸಾಫ್ನ ಕೊಡುಗೆ</w:t>
      </w:r>
    </w:p>
    <w:p/>
    <w:p>
      <w:r xmlns:w="http://schemas.openxmlformats.org/wordprocessingml/2006/main">
        <w:t xml:space="preserve">1. ಫಿಲಿಪ್ಪಿ 2: 3-4 - ಸ್ವಾರ್ಥಿ ಮಹತ್ವಾಕಾಂಕ್ಷೆ ಅಥವಾ ದುರಹಂಕಾರದಿಂದ ಏನನ್ನೂ ಮಾಡಬೇಡಿ, ಆದರೆ ನಮ್ರತೆಯಿಂದ ಇತರರನ್ನು ನಿಮಗಿಂತ ಹೆಚ್ಚು ಮಹತ್ವದ್ದಾಗಿ ಪರಿಗಣಿಸಿ. ನೀವು ಪ್ರತಿಯೊಬ್ಬರೂ ತನ್ನ ಸ್ವಂತ ಹಿತಾಸಕ್ತಿಗಳನ್ನು ಮಾತ್ರವಲ್ಲದೆ ಇತರರ ಹಿತಾಸಕ್ತಿಗಳನ್ನೂ ನೋಡಲಿ.</w:t>
      </w:r>
    </w:p>
    <w:p/>
    <w:p>
      <w:r xmlns:w="http://schemas.openxmlformats.org/wordprocessingml/2006/main">
        <w:t xml:space="preserve">2. ಮ್ಯಾಥ್ಯೂ 6: 1-4 - ಇತರ ಜನರಿಗೆ ಕಾಣಿಸುವ ಸಲುವಾಗಿ ಅವರ ಮುಂದೆ ನಿಮ್ಮ ನೀತಿಯನ್ನು ಅಭ್ಯಾಸ ಮಾಡುವ ಬಗ್ಗೆ ಎಚ್ಚರದಿಂದಿರಿ, ಏಕೆಂದರೆ ಸ್ವರ್ಗದಲ್ಲಿರುವ ನಿಮ್ಮ ತಂದೆಯಿಂದ ನಿಮಗೆ ಯಾವುದೇ ಪ್ರತಿಫಲವಿಲ್ಲ. ಹೀಗೆ, ನೀವು ಬಡವರಿಗೆ ಕೊಡುವಾಗ, ಕಪಟಿಗಳು ಇತರರಿಂದ ಪ್ರಶಂಸಿಸಲ್ಪಡುವಂತೆ ಸಭಾಮಂದಿರಗಳಲ್ಲಿ ಮತ್ತು ಬೀದಿಗಳಲ್ಲಿ ಮಾಡುವಂತೆ ನಿಮ್ಮ ಮುಂದೆ ತುತ್ತೂರಿಯನ್ನು ಊದಬೇಡಿ. ಅವರು ತಮ್ಮ ಪ್ರತಿಫಲವನ್ನು ಪಡೆದಿದ್ದಾರೆ ಎಂದು ನಾನು ನಿಮಗೆ ನಿಜವಾಗಿ ಹೇಳುತ್ತೇನೆ. ಆದರೆ ನೀವು ಬಡವರಿಗೆ ಕೊಡುವಾಗ, ನಿಮ್ಮ ಬಲಗೈ ಏನು ಮಾಡುತ್ತಿದೆ ಎಂದು ನಿಮ್ಮ ಎಡಗೈಗೆ ತಿಳಿಸಬೇಡಿ, ಇದರಿಂದ ನಿಮ್ಮ ದಾನವು ರಹಸ್ಯವಾಗಿರಬಹುದು. ಮತ್ತು ರಹಸ್ಯವಾಗಿ ನೋಡುವ ನಿಮ್ಮ ತಂದೆಯು ನಿಮಗೆ ಪ್ರತಿಫಲವನ್ನು ನೀಡುತ್ತಾನೆ.</w:t>
      </w:r>
    </w:p>
    <w:p/>
    <w:p>
      <w:r xmlns:w="http://schemas.openxmlformats.org/wordprocessingml/2006/main">
        <w:t xml:space="preserve">ಸಂಖ್ಯೆಗಳು 7:43 ಅವನ ಅರ್ಪಣೆಯು ನೂರ ಮೂವತ್ತು ಶೆಕೆಲ್ ತೂಕದ ಒಂದು ಬೆಳ್ಳಿಯ ಚಾರ್ಜರ್, ಎಪ್ಪತ್ತು ಶೇಕೆಲ್ಗಳ ಬೆಳ್ಳಿಯ ಬಟ್ಟಲು, ಪವಿತ್ರಾಲಯದ ಶೆಕೆಲ್ನ ಪ್ರಕಾರ; ಇವೆರಡೂ ಮಾಂಸದ ನೈವೇದ್ಯಕ್ಕಾಗಿ ಎಣ್ಣೆ ಬೆರೆಸಿದ ನಯವಾದ ಹಿಟ್ಟಿನಿಂದ ತುಂಬಿದ್ದವು.</w:t>
      </w:r>
    </w:p>
    <w:p/>
    <w:p>
      <w:r xmlns:w="http://schemas.openxmlformats.org/wordprocessingml/2006/main">
        <w:t xml:space="preserve">ಅಮ್ಮಿನದಾಬನ ಮಗನಾದ ನಹಶೋನನ ಕಾಣಿಕೆಯು 130 ಶೆಕೆಲ್ ತೂಕದ ಒಂದು ಬೆಳ್ಳಿಯ ಚಾರ್ಜರ್ ಮತ್ತು 70 ಶೆಕೆಲ್ ತೂಕದ ಬೆಳ್ಳಿಯ ಬಟ್ಟಲು, ಇವೆರಡೂ ಎಣ್ಣೆ ಬೆರೆಸಿದ ನಯವಾದ ಹಿಟ್ಟಿನಿಂದ ತುಂಬಿದವು.</w:t>
      </w:r>
    </w:p>
    <w:p/>
    <w:p>
      <w:r xmlns:w="http://schemas.openxmlformats.org/wordprocessingml/2006/main">
        <w:t xml:space="preserve">1. ಅರ್ಪಣೆಯ ಶಕ್ತಿ: ಅಮ್ಮಿನದಾಬನ ಮಗನಾದ ನಹಶೋನನ ಕಾಣಿಕೆಯನ್ನು ದೇವರಿಗೆ ಹೇಗೆ ಕೊಡಬೇಕೆಂಬುದಕ್ಕೆ ಉದಾಹರಣೆಯಾಗಿ ಪರಿಗಣಿಸಿ.</w:t>
      </w:r>
    </w:p>
    <w:p/>
    <w:p>
      <w:r xmlns:w="http://schemas.openxmlformats.org/wordprocessingml/2006/main">
        <w:t xml:space="preserve">2. ತ್ಯಾಗದ ಅರ್ಥ: ಬೆಳ್ಳಿಯ ಚಾರ್ಜರ್ ಮತ್ತು ಬೌಲ್‌ನ ಸಾಂಕೇತಿಕತೆಯನ್ನು ಅನ್ವೇಷಿಸುವುದು ಮತ್ತು ಅವು ದೇವರಿಗೆ ತ್ಯಾಗವನ್ನು ಹೇಗೆ ಉದಾಹರಿಸುತ್ತವೆ.</w:t>
      </w:r>
    </w:p>
    <w:p/>
    <w:p>
      <w:r xmlns:w="http://schemas.openxmlformats.org/wordprocessingml/2006/main">
        <w:t xml:space="preserve">1. ಮ್ಯಾಥ್ಯೂ 6: 19-21 - ಪತಂಗಗಳು ಮತ್ತು ಕ್ರಿಮಿಕೀಟಗಳು ನಾಶಪಡಿಸುವ ಮತ್ತು ಕಳ್ಳರು ನುಗ್ಗಿ ಕದಿಯುವ ಭೂಮಿಯ ಮೇಲೆ ನಿಮಗಾಗಿ ಸಂಪತ್ತನ್ನು ಸಂಗ್ರಹಿಸಬೇಡಿ. ಆದರೆ ಪತಂಗಗಳು ಮತ್ತು ಕ್ರಿಮಿಕೀಟಗಳು ನಾಶವಾಗದ ಮತ್ತು ಕಳ್ಳರು ನುಗ್ಗಿ ಕದಿಯದ ಸ್ವರ್ಗದಲ್ಲಿ ನಿಮಗಾಗಿ ಸಂಪತ್ತನ್ನು ಸಂಗ್ರಹಿಸಿರಿ. ಯಾಕಂದರೆ ನಿಮ್ಮ ಸಂಪತ್ತು ಎಲ್ಲಿದೆಯೋ ಅಲ್ಲಿ ನಿಮ್ಮ ಹೃದಯವೂ ಇರುತ್ತದೆ.</w:t>
      </w:r>
    </w:p>
    <w:p/>
    <w:p>
      <w:r xmlns:w="http://schemas.openxmlformats.org/wordprocessingml/2006/main">
        <w:t xml:space="preserve">2. ಧರ್ಮೋಪದೇಶಕಾಂಡ 16:16-17 - "ನಿಮ್ಮ ಎಲ್ಲಾ ಪುರುಷರು ವರ್ಷಕ್ಕೆ ಮೂರು ಬಾರಿ ನಿಮ್ಮ ದೇವರಾದ ಕರ್ತನ ಮುಂದೆ ಅವನು ಆರಿಸಿಕೊಳ್ಳುವ ಸ್ಥಳದಲ್ಲಿ ಕಾಣಿಸಿಕೊಳ್ಳಬೇಕು: ಹುಳಿಯಿಲ್ಲದ ರೊಟ್ಟಿಯ ಹಬ್ಬ, ವಾರಗಳ ಹಬ್ಬ ಮತ್ತು ಡೇಬರ್ನೇಕಲ್ಸ್ ಉತ್ಸವದಲ್ಲಿ. ಯಾರೂ ಇಲ್ಲ. ಬರಿಗೈಯಲ್ಲಿ ಭಗವಂತನ ಮುಂದೆ ಬರಬೇಕು: ನಿಮ್ಮ ದೇವರಾದ ಕರ್ತನು ನಿಮ್ಮನ್ನು ಆಶೀರ್ವದಿಸಿದ ರೀತಿಯಲ್ಲಿ ನೀವು ಪ್ರತಿಯೊಬ್ಬರೂ ಉಡುಗೊರೆಯನ್ನು ತರಬೇಕು.</w:t>
      </w:r>
    </w:p>
    <w:p/>
    <w:p>
      <w:r xmlns:w="http://schemas.openxmlformats.org/wordprocessingml/2006/main">
        <w:t xml:space="preserve">ಸಂಖ್ಯೆಗಳು 7:44 ಹತ್ತು ಶೇಕೆಲುಗಳ ಒಂದು ಚಿನ್ನದ ಚಮಚ, ಧೂಪದ್ರವ್ಯದಿಂದ ತುಂಬಿದೆ.</w:t>
      </w:r>
    </w:p>
    <w:p/>
    <w:p>
      <w:r xmlns:w="http://schemas.openxmlformats.org/wordprocessingml/2006/main">
        <w:t xml:space="preserve">ಗುಡಾರದ ಪವಿತ್ರೀಕರಣದ ಏಳನೆಯ ದಿನದಲ್ಲಿ, ಹತ್ತು ಶೇಕೆಲ್ಗಳ ಒಂದು ಚಿನ್ನದ ಚಮಚವನ್ನು ಅರ್ಪಿಸಲಾಯಿತು, ಅದು ಧೂಪದ್ರವ್ಯದಿಂದ ತುಂಬಿತ್ತು.</w:t>
      </w:r>
    </w:p>
    <w:p/>
    <w:p>
      <w:r xmlns:w="http://schemas.openxmlformats.org/wordprocessingml/2006/main">
        <w:t xml:space="preserve">1. ನಮ್ಮ ಅತ್ಯುತ್ತಮವಾದದ್ದನ್ನು ನೀಡುವುದು: ಸಂಖ್ಯೆಗಳು 7:44 ರಲ್ಲಿ ಧೂಪದ್ರವ್ಯದ ಚಿನ್ನದ ಚಮಚದ ಅರ್ಪಣೆಯು ಭಗವಂತನಿಗೆ ನಮ್ಮ ಅತ್ಯುತ್ತಮವಾದದ್ದನ್ನು ನೀಡುವ ಮಹತ್ವವನ್ನು ನಮಗೆ ಕಲಿಸುತ್ತದೆ.</w:t>
      </w:r>
    </w:p>
    <w:p/>
    <w:p>
      <w:r xmlns:w="http://schemas.openxmlformats.org/wordprocessingml/2006/main">
        <w:t xml:space="preserve">2. ಕೃತಜ್ಞತೆಯ ಉಡುಗೊರೆಗಳು: ಸಂಖ್ಯೆಗಳು 7:44 ರಲ್ಲಿ ಅರ್ಪಿಸಲಾದ ಧೂಪದ್ರವ್ಯದ ಚಿನ್ನದ ಚಮಚವು ಮೆಚ್ಚುಗೆಯ ಉಡುಗೊರೆಗಳೊಂದಿಗೆ ದೇವರಿಗೆ ನಮ್ಮ ಕೃತಜ್ಞತೆಯನ್ನು ವ್ಯಕ್ತಪಡಿಸುವ ಪ್ರಾಮುಖ್ಯತೆಯನ್ನು ನಮಗೆ ನೆನಪಿಸುತ್ತದೆ.</w:t>
      </w:r>
    </w:p>
    <w:p/>
    <w:p>
      <w:r xmlns:w="http://schemas.openxmlformats.org/wordprocessingml/2006/main">
        <w:t xml:space="preserve">1. ಫಿಲಿಪ್ಪಿ 4:18 - "ನಾನು ಪೂರ್ಣ ಪಾವತಿಯನ್ನು ಮತ್ತು ಹೆಚ್ಚಿನದನ್ನು ಸ್ವೀಕರಿಸಿದ್ದೇನೆ; ನೀವು ಕಳುಹಿಸಿದ ಉಡುಗೊರೆಗಳನ್ನು ಎಪಾಫ್ರೋಡಿಟಸ್ನಿಂದ ಸ್ವೀಕರಿಸಿದ ನಂತರ ನಾನು ತುಂಬಿದ್ದೇನೆ, ಪರಿಮಳಯುಕ್ತ ಅರ್ಪಣೆ, ದೇವರಿಗೆ ಸ್ವೀಕಾರಾರ್ಹ ಮತ್ತು ಮೆಚ್ಚುವ ತ್ಯಾಗ."</w:t>
      </w:r>
    </w:p>
    <w:p/>
    <w:p>
      <w:r xmlns:w="http://schemas.openxmlformats.org/wordprocessingml/2006/main">
        <w:t xml:space="preserve">2. ರೋಮನ್ನರು 12:1 - "ಸಹೋದರರೇ, ದೇವರ ಕರುಣೆಯಿಂದ ನಾನು ನಿಮಗೆ ಮನವಿ ಮಾಡುತ್ತೇನೆ, ನಿಮ್ಮ ದೇಹಗಳನ್ನು ಜೀವಂತ ತ್ಯಾಗ, ಪವಿತ್ರ ಮತ್ತು ದೇವರಿಗೆ ಸ್ವೀಕಾರಾರ್ಹ, ಇದು ನಿಮ್ಮ ಆಧ್ಯಾತ್ಮಿಕ ಆರಾಧನೆಯಾಗಿದೆ."</w:t>
      </w:r>
    </w:p>
    <w:p/>
    <w:p>
      <w:r xmlns:w="http://schemas.openxmlformats.org/wordprocessingml/2006/main">
        <w:t xml:space="preserve">ಸಂಖ್ಯೆಗಳು 7:45 ದಹನಬಲಿಗಾಗಿ ಒಂದು ಹೋರಿ, ಒಂದು ಟಗರು, ಒಂದು ವರ್ಷದ ಒಂದು ಕುರಿಮರಿ.</w:t>
      </w:r>
    </w:p>
    <w:p/>
    <w:p>
      <w:r xmlns:w="http://schemas.openxmlformats.org/wordprocessingml/2006/main">
        <w:t xml:space="preserve">ಈ ಭಾಗವು ದಹನಬಲಿಗಾಗಿ ಎಳೆಯ ಹೋರಿ, ಟಗರು ಮತ್ತು ಕುರಿಮರಿಯನ್ನು ಅರ್ಪಿಸುವುದನ್ನು ವಿವರಿಸುತ್ತದೆ.</w:t>
      </w:r>
    </w:p>
    <w:p/>
    <w:p>
      <w:r xmlns:w="http://schemas.openxmlformats.org/wordprocessingml/2006/main">
        <w:t xml:space="preserve">1. ಕೊಡುವ ಶಕ್ತಿ: ದೇವರಿಗೆ ನಮ್ಮ ಕೈಲಾದದ್ದನ್ನು ಅರ್ಪಿಸುವುದು ಹೇಗೆ ಬೆಳೆಯಲು ನಮಗೆ ಸಹಾಯ ಮಾಡುತ್ತದೆ</w:t>
      </w:r>
    </w:p>
    <w:p/>
    <w:p>
      <w:r xmlns:w="http://schemas.openxmlformats.org/wordprocessingml/2006/main">
        <w:t xml:space="preserve">2. ತ್ಯಾಗದ ಮಹತ್ವ: ನಮ್ಮ ಪ್ರಾಣಿಗಳ ಅರ್ಪಣೆ ದೇವರೊಂದಿಗಿನ ನಮ್ಮ ಸಂಬಂಧದ ಬಗ್ಗೆ ಏನು ತಿಳಿಸುತ್ತದೆ</w:t>
      </w:r>
    </w:p>
    <w:p/>
    <w:p>
      <w:r xmlns:w="http://schemas.openxmlformats.org/wordprocessingml/2006/main">
        <w:t xml:space="preserve">1. "ಮತ್ತು ನೀವು ಕರ್ತನಿಗೆ ಶಾಂತಿಯ ಬಲಿಯನ್ನು ಅರ್ಪಿಸಿದರೆ, ನೀವು ಅದನ್ನು ನಿಮ್ಮ ಸ್ವಂತ ಇಚ್ಛೆಯಂತೆ ಅರ್ಪಿಸಬೇಕು. ನೀವು ಅದನ್ನು ಅರ್ಪಿಸಿದ ಅದೇ ದಿನ ಮತ್ತು ಮರುದಿನ ತಿನ್ನಬೇಕು; ಮತ್ತು ಮೂರನೇ ದಿನದವರೆಗೆ ಉಳಿದಿದ್ದರೆ, ಅದನ್ನು ಬೆಂಕಿಯಲ್ಲಿ ಸುಡಬೇಕು" (ಯಾಜಕಕಾಂಡ 19:5-6).</w:t>
      </w:r>
    </w:p>
    <w:p/>
    <w:p>
      <w:r xmlns:w="http://schemas.openxmlformats.org/wordprocessingml/2006/main">
        <w:t xml:space="preserve">2. ಆತನು ಅವರಿಗೆ--ಕರ್ತನು ಆಜ್ಞಾಪಿಸಿದ ವಿಷಯವೇನಂದರೆ--ಪ್ರತಿಯೊಬ್ಬ ಮನುಷ್ಯನು ತಿನ್ನುವ ಪ್ರಕಾರವೂ ಪ್ರತಿಯೊಬ್ಬ ಮನುಷ್ಯನಿಗೆ ಒಂದು ಓಮೆರ್ ಅನ್ನು ನಿಮ್ಮ ವ್ಯಕ್ತಿಗಳ ಸಂಖ್ಯೆಯ ಪ್ರಕಾರ ಒಟ್ಟುಗೂಡಿಸಿ; ಅವನ ಗುಡಾರಗಳಲ್ಲಿರುವವರಿಗೆ" (ವಿಮೋಚನಕಾಂಡ 16:16).</w:t>
      </w:r>
    </w:p>
    <w:p/>
    <w:p>
      <w:r xmlns:w="http://schemas.openxmlformats.org/wordprocessingml/2006/main">
        <w:t xml:space="preserve">ಸಂಖ್ಯೆಗಳು 7:46 ಪಾಪದ ಬಲಿಗಾಗಿ ಒಂದು ಮೇಕೆ ಮರಿ:</w:t>
      </w:r>
    </w:p>
    <w:p/>
    <w:p>
      <w:r xmlns:w="http://schemas.openxmlformats.org/wordprocessingml/2006/main">
        <w:t xml:space="preserve">ಇಸ್ರಾಯೇಲ್ಯರು ಒಂದು ಮೇಕೆಯನ್ನು ಪಾಪದ ಬಲಿಯಾಗಿ ಅರ್ಪಿಸಿದರು.</w:t>
      </w:r>
    </w:p>
    <w:p/>
    <w:p>
      <w:r xmlns:w="http://schemas.openxmlformats.org/wordprocessingml/2006/main">
        <w:t xml:space="preserve">1. ಪಶ್ಚಾತ್ತಾಪದ ಶಕ್ತಿ</w:t>
      </w:r>
    </w:p>
    <w:p/>
    <w:p>
      <w:r xmlns:w="http://schemas.openxmlformats.org/wordprocessingml/2006/main">
        <w:t xml:space="preserve">2. ತ್ಯಾಗದ ಅರ್ಥ</w:t>
      </w:r>
    </w:p>
    <w:p/>
    <w:p>
      <w:r xmlns:w="http://schemas.openxmlformats.org/wordprocessingml/2006/main">
        <w:t xml:space="preserve">1. ಇಬ್ರಿಯ 10:1-4</w:t>
      </w:r>
    </w:p>
    <w:p/>
    <w:p>
      <w:r xmlns:w="http://schemas.openxmlformats.org/wordprocessingml/2006/main">
        <w:t xml:space="preserve">2. ಮ್ಯಾಥ್ಯೂ 3:13-17</w:t>
      </w:r>
    </w:p>
    <w:p/>
    <w:p>
      <w:r xmlns:w="http://schemas.openxmlformats.org/wordprocessingml/2006/main">
        <w:t xml:space="preserve">ಸಂಖ್ಯೆಗಳು 7:47 ಸಮಾಧಾನದ ಬಲಿಗಾಗಿ ಎರಡು ಎತ್ತುಗಳು, ಐದು ಟಗರುಗಳು, ಐದು ಮೇಕೆಗಳು, ಒಂದು ವರ್ಷದ ಐದು ಕುರಿಮರಿಗಳು; ಇದು ದೆಯೂವೇಲನ ಮಗನಾದ ಎಲಿಯಾಸಾಫನ ಕಾಣಿಕೆಯಾಗಿತ್ತು.</w:t>
      </w:r>
    </w:p>
    <w:p/>
    <w:p>
      <w:r xmlns:w="http://schemas.openxmlformats.org/wordprocessingml/2006/main">
        <w:t xml:space="preserve">ಡ್ಯೂವೇಲನ ಮಗನಾದ ಎಲೀಸಾಫನು ಎರಡು ಎತ್ತುಗಳು, ಐದು ಟಗರುಗಳು, ಐದು ಮೇಕೆಗಳು ಮತ್ತು ಮೊದಲ ವರ್ಷದ ಐದು ಕುರಿಮರಿಗಳನ್ನು ಸಮಾಧಾನಯಜ್ಞವಾಗಿ ಅರ್ಪಿಸಿದನು.</w:t>
      </w:r>
    </w:p>
    <w:p/>
    <w:p>
      <w:r xmlns:w="http://schemas.openxmlformats.org/wordprocessingml/2006/main">
        <w:t xml:space="preserve">1. ನಿಜವಾದ ಶಾಂತಿಯ ತ್ಯಾಗದ ಸ್ವಭಾವ</w:t>
      </w:r>
    </w:p>
    <w:p/>
    <w:p>
      <w:r xmlns:w="http://schemas.openxmlformats.org/wordprocessingml/2006/main">
        <w:t xml:space="preserve">2. ಕ್ಷಮೆಯನ್ನು ಪಡೆಯುವಲ್ಲಿನ ಕೊಡುಗೆಯ ಮಹತ್ವ</w:t>
      </w:r>
    </w:p>
    <w:p/>
    <w:p>
      <w:r xmlns:w="http://schemas.openxmlformats.org/wordprocessingml/2006/main">
        <w:t xml:space="preserve">1. ಯೆಶಾಯ 52:7 - "ಉತ್ತಮ ಸಮಾಚಾರವನ್ನು ತರುವ, ಶಾಂತಿಯನ್ನು ಪ್ರಕಟಿಸುವ, ಒಳ್ಳೆಯ ಸುವಾರ್ತೆಯನ್ನು ತರುವ, ಮೋಕ್ಷವನ್ನು ಪ್ರಕಟಿಸುವ; ಚೀಯೋನಿಗೆ, ನಿನ್ನ ದೇವರು ಆಳುತ್ತಾನೆ ಎಂದು ಹೇಳುವವನ ಪಾದಗಳು ಪರ್ವತಗಳ ಮೇಲೆ ಎಷ್ಟು ಸುಂದರವಾಗಿವೆ!"</w:t>
      </w:r>
    </w:p>
    <w:p/>
    <w:p>
      <w:r xmlns:w="http://schemas.openxmlformats.org/wordprocessingml/2006/main">
        <w:t xml:space="preserve">2. ರೋಮನ್ನರು 12:18 - "ಸಾಧ್ಯವಾದರೆ, ನಿಮ್ಮಲ್ಲಿ ಇರುವಷ್ಟು, ಎಲ್ಲಾ ಮನುಷ್ಯರೊಂದಿಗೆ ಶಾಂತಿಯಿಂದ ಬಾಳು."</w:t>
      </w:r>
    </w:p>
    <w:p/>
    <w:p>
      <w:r xmlns:w="http://schemas.openxmlformats.org/wordprocessingml/2006/main">
        <w:t xml:space="preserve">ಸಂಖ್ಯೆಗಳು 7:48 ಏಳನೆಯ ದಿನದಲ್ಲಿ ಎಫ್ರಾಯೀಮ್ ಮಕ್ಕಳ ಪ್ರಭುವಾದ ಅಮ್ಮೀಹೂದನ ಮಗನಾದ ಎಲೀಷಾಮನು ಅರ್ಪಿಸಿದನು:</w:t>
      </w:r>
    </w:p>
    <w:p/>
    <w:p>
      <w:r xmlns:w="http://schemas.openxmlformats.org/wordprocessingml/2006/main">
        <w:t xml:space="preserve">ಯಜ್ಞಗಳನ್ನು ಅರ್ಪಿಸುವ ಏಳನೆಯ ದಿನದಲ್ಲಿ, ಎಫ್ರಾಯೀಮ್ ಕುಲದ ಪರವಾಗಿ ಅಮ್ಮೀಹೂದನ ಮಗನಾದ ಎಲೀಷಾಮನು ಯಜ್ಞಗಳನ್ನು ಅರ್ಪಿಸಿದನು.</w:t>
      </w:r>
    </w:p>
    <w:p/>
    <w:p>
      <w:r xmlns:w="http://schemas.openxmlformats.org/wordprocessingml/2006/main">
        <w:t xml:space="preserve">1. ತ್ಯಾಗದ ಕೊಡುಗೆಗಳು: ದೇವರಿಗೆ ಕೃತಜ್ಞತೆಯನ್ನು ತೋರಿಸುವುದು</w:t>
      </w:r>
    </w:p>
    <w:p/>
    <w:p>
      <w:r xmlns:w="http://schemas.openxmlformats.org/wordprocessingml/2006/main">
        <w:t xml:space="preserve">2. ಉದಾರತೆಯ ಶಕ್ತಿ: ಎಲಿಶಾಮಾ ಉದಾಹರಣೆ</w:t>
      </w:r>
    </w:p>
    <w:p/>
    <w:p>
      <w:r xmlns:w="http://schemas.openxmlformats.org/wordprocessingml/2006/main">
        <w:t xml:space="preserve">1. ಇಬ್ರಿಯ 13:15 - ಆತನ ಮೂಲಕ ನಾವು ನಿರಂತರವಾಗಿ ದೇವರಿಗೆ ಸ್ತೋತ್ರದ ಯಜ್ಞವನ್ನು ಅರ್ಪಿಸೋಣ, ಅಂದರೆ ಆತನ ಹೆಸರನ್ನು ಅಂಗೀಕರಿಸುವ ತುಟಿಗಳ ಫಲ.</w:t>
      </w:r>
    </w:p>
    <w:p/>
    <w:p>
      <w:r xmlns:w="http://schemas.openxmlformats.org/wordprocessingml/2006/main">
        <w:t xml:space="preserve">2. ಜೇಮ್ಸ್ 2: 15-16 - ಒಬ್ಬ ಸಹೋದರ ಅಥವಾ ಸಹೋದರಿ ಕಳಪೆ ಬಟ್ಟೆ ಮತ್ತು ದಿನನಿತ್ಯದ ಆಹಾರದ ಕೊರತೆಯಿದ್ದರೆ ಮತ್ತು ನಿಮ್ಮಲ್ಲಿ ಒಬ್ಬರು ಅವರಿಗೆ, ದೇಹಕ್ಕೆ ಬೇಕಾದ ವಸ್ತುಗಳನ್ನು ನೀಡದೆ ಶಾಂತಿಯಿಂದ ಹೋಗಿ, ಬೆಚ್ಚಗಾಗಲು ಮತ್ತು ತುಂಬಿರಿ ಎಂದು ಹೇಳಿದರೆ, ಅದು ಏನು ಒಳ್ಳೆಯದು?</w:t>
      </w:r>
    </w:p>
    <w:p/>
    <w:p>
      <w:r xmlns:w="http://schemas.openxmlformats.org/wordprocessingml/2006/main">
        <w:t xml:space="preserve">ಸಂಖ್ಯೆಗಳು 7:49 ಅವನ ಅರ್ಪಣೆಯು ಒಂದು ಬೆಳ್ಳಿಯ ಚಾರ್ಜರ್ ಆಗಿತ್ತು, ಅದರ ತೂಕವು ನೂರ ಮೂವತ್ತು ಶೇಕೆಲ್ಗಳು, ಎಪ್ಪತ್ತು ಶೇಕೆಲ್ಗಳ ಒಂದು ಬೆಳ್ಳಿಯ ಬಟ್ಟಲು, ಪವಿತ್ರಾಲಯದ ಶೆಕೆಲ್ನ ಪ್ರಕಾರ; ಇವೆರಡೂ ಮಾಂಸದ ನೈವೇದ್ಯಕ್ಕಾಗಿ ಎಣ್ಣೆ ಬೆರೆಸಿದ ನಯವಾದ ಹಿಟ್ಟಿನಿಂದ ತುಂಬಿದ್ದವು.</w:t>
      </w:r>
    </w:p>
    <w:p/>
    <w:p>
      <w:r xmlns:w="http://schemas.openxmlformats.org/wordprocessingml/2006/main">
        <w:t xml:space="preserve">ಬಲಿಪೀಠದ ಪ್ರತಿಷ್ಠಾಪನೆಯ ಏಳನೆಯ ದಿನದಲ್ಲಿ, ಜುವಾರನ ಮಗನಾದ ನೆತನೀಲನು ಒಂದು ಬೆಳ್ಳಿಯ ಚಾರ್ಜರ್ ಮತ್ತು ಒಂದು ಬೆಳ್ಳಿಯ ಬಟ್ಟಲನ್ನು ಅರ್ಪಿಸಿದನು, ಇವೆರಡನ್ನೂ ಎಣ್ಣೆಯಿಂದ ಬೆರೆಸಿದ ನಯವಾದ ಹಿಟ್ಟಿನಿಂದ ತುಂಬಿಸಿದನು.</w:t>
      </w:r>
    </w:p>
    <w:p/>
    <w:p>
      <w:r xmlns:w="http://schemas.openxmlformats.org/wordprocessingml/2006/main">
        <w:t xml:space="preserve">1. ನಂಬಿಕೆಯುಳ್ಳವರ ಜೀವನದಲ್ಲಿ ಅರ್ಪಣೆ ಮತ್ತು ತ್ಯಾಗದ ಮಹತ್ವ</w:t>
      </w:r>
    </w:p>
    <w:p/>
    <w:p>
      <w:r xmlns:w="http://schemas.openxmlformats.org/wordprocessingml/2006/main">
        <w:t xml:space="preserve">2. ವಿಧೇಯತೆ ಮತ್ತು ಪ್ರೀತಿಯ ಹೃದಯದಿಂದ ದೇವರಿಗೆ ಕೊಡುವುದು</w:t>
      </w:r>
    </w:p>
    <w:p/>
    <w:p>
      <w:r xmlns:w="http://schemas.openxmlformats.org/wordprocessingml/2006/main">
        <w:t xml:space="preserve">1. ಯಾಜಕಕಾಂಡ 7:11-15 - "ಮತ್ತು ಇದು ಶಾಂತಿಯ ಯಜ್ಞಗಳ ನಿಯಮವಾಗಿದೆ, ಅವನು ಯೆಹೋವನಿಗೆ ಅರ್ಪಿಸಬೇಕು. ಅವನು ಅದನ್ನು ಕೃತಜ್ಞತೆಗಾಗಿ ಅರ್ಪಿಸಿದರೆ, ಅವನು ಕೃತಜ್ಞತಾ ಯಜ್ಞದೊಂದಿಗೆ ಬೆರೆಸಿದ ಹುಳಿಯಿಲ್ಲದ ರೊಟ್ಟಿಗಳನ್ನು ಅರ್ಪಿಸಬೇಕು. ಎಣ್ಣೆ, ಮತ್ತು ಎಣ್ಣೆಯಿಂದ ಅಭಿಷೇಕಿಸಲಾದ ಹುಳಿಯಿಲ್ಲದ ಬಿಲ್ಲೆಗಳು ಮತ್ತು ಎಣ್ಣೆಯಿಂದ ಬೆರೆಸಿದ ರೊಟ್ಟಿಗಳು, ನಯವಾದ ಹಿಟ್ಟು, ಕರಿದ ರೊಟ್ಟಿಗಳು, ರೊಟ್ಟಿಗಳ ಹೊರತಾಗಿ, ಅವನು ತನ್ನ ಅರ್ಪಣೆಗಾಗಿ ಹುಳಿ ರೊಟ್ಟಿಯನ್ನು ತನ್ನ ಸಮಾಧಾನದ ಬಲಿಗಳ ಕೃತಜ್ಞತಾ ಯಜ್ಞದೊಂದಿಗೆ ಅರ್ಪಿಸಬೇಕು. ಸಮಸ್ತ ನೈವೇದ್ಯದಲ್ಲಿ ಒಂದನ್ನು ಕರ್ತನಿಗೆ ಸಮರ್ಪಿಸುವ ಸಮರ್ಪಣೆಗಳ ರಕ್ತವನ್ನು ಚಿಮುಕಿಸುವವನು ಯಾಜಕನದ್ದಾಗಿರಬೇಕು ಮತ್ತು ಕೃತಜ್ಞತಾ ಸಮರ್ಪಣೆಯ ಯಜ್ಞದ ಮಾಂಸವನ್ನು ಅದೇ ದಿನ ತಿನ್ನಬೇಕು. ಅರ್ಪಿಸಿದರು; ಅವನು ಬೆಳಗಿನ ತನಕ ಅದರಲ್ಲಿ ಯಾವುದನ್ನೂ ಬಿಡಬಾರದು.</w:t>
      </w:r>
    </w:p>
    <w:p/>
    <w:p>
      <w:r xmlns:w="http://schemas.openxmlformats.org/wordprocessingml/2006/main">
        <w:t xml:space="preserve">2. 2 ಕೊರಿಂಥಿಯಾನ್ಸ್ 9:7 - "ಪ್ರತಿಯೊಬ್ಬ ಮನುಷ್ಯನು ತನ್ನ ಹೃದಯದಲ್ಲಿ ಉದ್ದೇಶಿಸಿದಂತೆ, ಆದ್ದರಿಂದ ಅವನು ಕೊಡಲಿ; ಅಸಡ್ಡೆಯಿಂದ ಅಥವಾ ಅವಶ್ಯಕತೆಯಿಂದ ಅಲ್ಲ: ದೇವರು ಹರ್ಷಚಿತ್ತದಿಂದ ಕೊಡುವವರನ್ನು ಪ್ರೀತಿಸುತ್ತಾನೆ."</w:t>
      </w:r>
    </w:p>
    <w:p/>
    <w:p>
      <w:r xmlns:w="http://schemas.openxmlformats.org/wordprocessingml/2006/main">
        <w:t xml:space="preserve">ಸಂಖ್ಯೆಗಳು 7:50 ಹತ್ತು ಶೆಕೆಲ್ಗಳ ಒಂದು ಚಿನ್ನದ ಚಮಚ, ಧೂಪದ್ರವ್ಯದಿಂದ ತುಂಬಿದೆ.</w:t>
      </w:r>
    </w:p>
    <w:p/>
    <w:p>
      <w:r xmlns:w="http://schemas.openxmlformats.org/wordprocessingml/2006/main">
        <w:t xml:space="preserve">ದೇವರ ಉದಾರ ಮತ್ತು ತ್ಯಾಗದ ಕೊಡುಗೆಯು ನಾವು ಆತನಿಗೆ ಉದಾರವಾಗಿ ನೀಡಬೇಕೆಂದು ನೆನಪಿಸುತ್ತದೆ.</w:t>
      </w:r>
    </w:p>
    <w:p/>
    <w:p>
      <w:r xmlns:w="http://schemas.openxmlformats.org/wordprocessingml/2006/main">
        <w:t xml:space="preserve">1: ನಾವು ಸಂತೋಷ ಮತ್ತು ಕೃತಜ್ಞತೆಯಿಂದ ದೇವರಿಗೆ ಹಿಂದಿರುಗಬೇಕು.</w:t>
      </w:r>
    </w:p>
    <w:p/>
    <w:p>
      <w:r xmlns:w="http://schemas.openxmlformats.org/wordprocessingml/2006/main">
        <w:t xml:space="preserve">2: ನಮ್ಮ ಕಾಣಿಕೆಗಳನ್ನು ಪ್ರೀತಿ ಮತ್ತು ಭಕ್ತಿಯಿಂದ ನೀಡಬೇಕು.</w:t>
      </w:r>
    </w:p>
    <w:p/>
    <w:p>
      <w:r xmlns:w="http://schemas.openxmlformats.org/wordprocessingml/2006/main">
        <w:t xml:space="preserve">1: ಕೀರ್ತನೆ 96:8 - ಭಗವಂತನಿಗೆ ಆತನ ಹೆಸರಿಗೆ ತಕ್ಕ ಮಹಿಮೆಯನ್ನು ಕೊಡು; ಕಾಣಿಕೆಯನ್ನು ತಂದು ಅವನ ಅಂಗಳಕ್ಕೆ ಬಾ.</w:t>
      </w:r>
    </w:p>
    <w:p/>
    <w:p>
      <w:r xmlns:w="http://schemas.openxmlformats.org/wordprocessingml/2006/main">
        <w:t xml:space="preserve">2: 2 ಕೊರಿಂಥಿಯಾನ್ಸ್ 9: 7 -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ಸಂಖ್ಯೆಗಳು 7:51 ದಹನಬಲಿಗಾಗಿ ಒಂದು ಹೋರಿ, ಒಂದು ಟಗರು, ಒಂದು ವರ್ಷದ ಒಂದು ಕುರಿಮರಿ.</w:t>
      </w:r>
    </w:p>
    <w:p/>
    <w:p>
      <w:r xmlns:w="http://schemas.openxmlformats.org/wordprocessingml/2006/main">
        <w:t xml:space="preserve">ಈ ಭಾಗವು ದಹನಬಲಿಗಾಗಿ ಎಳೆಯ ಹೋರಿ, ಟಗರು ಮತ್ತು ಮೊದಲ ವರ್ಷದ ಕುರಿಮರಿಯನ್ನು ಅರ್ಪಿಸುವ ಬಗ್ಗೆ ಹೇಳುತ್ತದೆ.</w:t>
      </w:r>
    </w:p>
    <w:p/>
    <w:p>
      <w:r xmlns:w="http://schemas.openxmlformats.org/wordprocessingml/2006/main">
        <w:t xml:space="preserve">1. ಹೋಮವನ್ನು ಅರ್ಪಿಸುವುದರ ಮಹತ್ವ</w:t>
      </w:r>
    </w:p>
    <w:p/>
    <w:p>
      <w:r xmlns:w="http://schemas.openxmlformats.org/wordprocessingml/2006/main">
        <w:t xml:space="preserve">2. ದೇವರಿಗೆ ನಮ್ಮ ಅತ್ಯುತ್ತಮವನ್ನು ನೀಡುವ ಪ್ರಾಮುಖ್ಯತೆ</w:t>
      </w:r>
    </w:p>
    <w:p/>
    <w:p>
      <w:r xmlns:w="http://schemas.openxmlformats.org/wordprocessingml/2006/main">
        <w:t xml:space="preserve">1. ಯಾಜಕಕಾಂಡ 1:3-4 - "ಅವನ ಅರ್ಪಣೆಯು ದನದ ದಹನಬಲಿ ಆಗಿದ್ದರೆ, ಅವನು ದೋಷವಿಲ್ಲದ ಗಂಡನ್ನು ಅರ್ಪಿಸಲಿ: ಅವನು ತನ್ನ ಸ್ವಂತ ಇಚ್ಛೆಯಿಂದ ಸಭೆಯ ಗುಡಾರದ ಬಾಗಿಲಲ್ಲಿ ಕರ್ತನ ಮುಂದೆ ಅದನ್ನು ಅರ್ಪಿಸಬೇಕು. . ಮತ್ತು ಅವನು ದಹನಬಲಿಯ ತಲೆಯ ಮೇಲೆ ತನ್ನ ಕೈಯನ್ನು ಇಡಬೇಕು ಮತ್ತು ಅವನಿಗೆ ಪ್ರಾಯಶ್ಚಿತ್ತವನ್ನು ಮಾಡಲು ಅದು ಅಂಗೀಕರಿಸಲ್ಪಡುತ್ತದೆ.</w:t>
      </w:r>
    </w:p>
    <w:p/>
    <w:p>
      <w:r xmlns:w="http://schemas.openxmlformats.org/wordprocessingml/2006/main">
        <w:t xml:space="preserve">2. ರೋಮನ್ನರು 12:1 - "ಸಹೋದರರೇ, ದೇವರ ಕರುಣೆಯಿಂದ ನಾನು ನಿಮ್ಮನ್ನು ಬೇಡಿಕೊಳ್ಳುತ್ತೇನೆ, ನಿಮ್ಮ ದೇಹಗಳನ್ನು ಜೀವಂತ ತ್ಯಾಗ, ಪವಿತ್ರ, ದೇವರಿಗೆ ಸ್ವೀಕಾರಾರ್ಹ, ಇದು ನಿಮ್ಮ ಸಮಂಜಸವಾದ ಸೇವೆಯಾಗಿದೆ."</w:t>
      </w:r>
    </w:p>
    <w:p/>
    <w:p>
      <w:r xmlns:w="http://schemas.openxmlformats.org/wordprocessingml/2006/main">
        <w:t xml:space="preserve">ಸಂಖ್ಯೆಗಳು 7:52 ಪಾಪದ ಬಲಿಗಾಗಿ ಒಂದು ಮೇಕೆ ಮರಿ:</w:t>
      </w:r>
    </w:p>
    <w:p/>
    <w:p>
      <w:r xmlns:w="http://schemas.openxmlformats.org/wordprocessingml/2006/main">
        <w:t xml:space="preserve">ಇದು ಜುರಿಷದ್ದೈಯ ಮಗನಾದ ಶೆಲೋಮಿತನ ಕಾಣಿಕೆಯಾಗಿತ್ತು.</w:t>
      </w:r>
    </w:p>
    <w:p/>
    <w:p>
      <w:r xmlns:w="http://schemas.openxmlformats.org/wordprocessingml/2006/main">
        <w:t xml:space="preserve">ಈ ಭಾಗವು ಜುರಿಶದ್ದೈಯ ಮಗನಾದ ಶೆಲೋಮಿತ್ ನೀಡಿದ ಅರ್ಪಣೆಯನ್ನು ವಿವರಿಸುತ್ತದೆ, ಅದು ಪಾಪದ ಬಲಿಗಾಗಿ ಒಂದು ಮೇಕೆ ಮರಿಯಾಗಿತ್ತು.</w:t>
      </w:r>
    </w:p>
    <w:p/>
    <w:p>
      <w:r xmlns:w="http://schemas.openxmlformats.org/wordprocessingml/2006/main">
        <w:t xml:space="preserve">1. "ಪಾಪ ಅರ್ಪಣೆಯ ಶಕ್ತಿ"</w:t>
      </w:r>
    </w:p>
    <w:p/>
    <w:p>
      <w:r xmlns:w="http://schemas.openxmlformats.org/wordprocessingml/2006/main">
        <w:t xml:space="preserve">2. "ದೇವರಿಗೆ ಕೊಡುವ ಪ್ರಾಮುಖ್ಯತೆ"</w:t>
      </w:r>
    </w:p>
    <w:p/>
    <w:p>
      <w:r xmlns:w="http://schemas.openxmlformats.org/wordprocessingml/2006/main">
        <w:t xml:space="preserve">1. ಹೀಬ್ರೂ 9:22 - "ನಿಜವಾಗಿಯೂ, ಕಾನೂನಿನ ಅಡಿಯಲ್ಲಿ ಬಹುತೇಕ ಎಲ್ಲವನ್ನೂ ರಕ್ತದಿಂದ ಶುದ್ಧೀಕರಿಸಲಾಗುತ್ತದೆ, ಮತ್ತು ರಕ್ತವನ್ನು ಚೆಲ್ಲದೆ ಪಾಪಗಳಿಗೆ ಕ್ಷಮೆಯಿಲ್ಲ."</w:t>
      </w:r>
    </w:p>
    <w:p/>
    <w:p>
      <w:r xmlns:w="http://schemas.openxmlformats.org/wordprocessingml/2006/main">
        <w:t xml:space="preserve">2. ಯೆಶಾಯ 53:10 - "ಆದರೂ ಅವನನ್ನು ತುಳಿದು ಯಾತನೆ ಮಾಡಬೇಕೆಂಬುದು ಭಗವಂತನ ಚಿತ್ತವಾಗಿತ್ತು, ಮತ್ತು ಕರ್ತನು ಅವನ ಜೀವನವನ್ನು ಪಾಪದ ಅರ್ಪಣೆಯನ್ನಾಗಿ ಮಾಡಿದರೂ, ಅವನು ತನ್ನ ಸಂತತಿಯನ್ನು ನೋಡುತ್ತಾನೆ ಮತ್ತು ಅವನ ದಿನಗಳನ್ನು ಹೆಚ್ಚಿಸುವನು, ಮತ್ತು ಭಗವಂತ ಅವನ ಕೈಯಲ್ಲಿ ಏಳಿಗೆ ಹೊಂದುತ್ತಾನೆ.</w:t>
      </w:r>
    </w:p>
    <w:p/>
    <w:p>
      <w:r xmlns:w="http://schemas.openxmlformats.org/wordprocessingml/2006/main">
        <w:t xml:space="preserve">ಸಂಖ್ಯೆಗಳು 7:53 ಸಮಾಧಾನದ ಬಲಿಗಾಗಿ ಎರಡು ಎತ್ತುಗಳು, ಐದು ಟಗರುಗಳು, ಐದು ಮೇಕೆಗಳು, ಒಂದು ವರ್ಷದ ಐದು ಕುರಿಮರಿಗಳು; ಇದು ಅಮ್ಮೀಹೂದನ ಮಗನಾದ ಎಲೀಷಾಮನ ಕಾಣಿಕೆಯಾಗಿತ್ತು.</w:t>
      </w:r>
    </w:p>
    <w:p/>
    <w:p>
      <w:r xmlns:w="http://schemas.openxmlformats.org/wordprocessingml/2006/main">
        <w:t xml:space="preserve">ಎರಡು ಎತ್ತುಗಳು, ಐದು ಟಗರುಗಳು, ಐದು ಮೇಕೆಗಳು ಮತ್ತು ಮೊದಲ ವರ್ಷದ ಐದು ಕುರಿಮರಿಗಳನ್ನು ಒಳಗೊಂಡಿರುವ ಅಮ್ಮೀಹೂದನ ಮಗನಾದ ಎಲಿಷಾಮನ ಅರ್ಪಣೆಯನ್ನು ಈ ಭಾಗವು ವಿವರಿಸುತ್ತದೆ.</w:t>
      </w:r>
    </w:p>
    <w:p/>
    <w:p>
      <w:r xmlns:w="http://schemas.openxmlformats.org/wordprocessingml/2006/main">
        <w:t xml:space="preserve">1. ಶಾಂತಿಯ ಕೊಡುಗೆಗಳು: ತ್ಯಾಗವು ನಮ್ಮನ್ನು ದೇವರಿಗೆ ಹೇಗೆ ಹತ್ತಿರ ತರುತ್ತದೆ</w:t>
      </w:r>
    </w:p>
    <w:p/>
    <w:p>
      <w:r xmlns:w="http://schemas.openxmlformats.org/wordprocessingml/2006/main">
        <w:t xml:space="preserve">2. ವಿಧೇಯತೆಯ ವೆಚ್ಚ: ದೇವರ ಆಜ್ಞೆಗಳನ್ನು ಅನುಸರಿಸುವುದು ಎಂದರ್ಥ</w:t>
      </w:r>
    </w:p>
    <w:p/>
    <w:p>
      <w:r xmlns:w="http://schemas.openxmlformats.org/wordprocessingml/2006/main">
        <w:t xml:space="preserve">1. ಇಬ್ರಿಯರಿಗೆ 13:15-16 ಆದುದರಿಂದ ನಾವು ಆತನ ಮೂಲಕ ದೇವರಿಗೆ ಸ್ತೋತ್ರಯಜ್ಞವನ್ನು ನಿರಂತರವಾಗಿ ಅರ್ಪಿಸೋಣ, ಅಂದರೆ ಆತನ ನಾಮಕ್ಕೆ ಕೃತಜ್ಞತೆ ಸಲ್ಲಿಸುವ ನಮ್ಮ ತುಟಿಗಳ ಫಲ. ಆದರೆ ಒಳ್ಳೆಯದನ್ನು ಮಾಡಲು ಮತ್ತು ಸಂವಹನ ಮಾಡಲು ಮರೆಯದಿರಿ: ಅಂತಹ ತ್ಯಾಗಗಳಿಂದ ದೇವರು ಸಂತೋಷಪಡುತ್ತಾನೆ.</w:t>
      </w:r>
    </w:p>
    <w:p/>
    <w:p>
      <w:r xmlns:w="http://schemas.openxmlformats.org/wordprocessingml/2006/main">
        <w:t xml:space="preserve">2. ಯಾಜಕಕಾಂಡ 7:11-12 ಮತ್ತು ಇದು ಶಾಂತಿಯ ಬಲಿಗಳ ನಿಯಮವಾಗಿದೆ, ಅವನು ಕರ್ತನಿಗೆ ಅರ್ಪಿಸಬೇಕು. ಅವನು ಅದನ್ನು ಕೃತಜ್ಞತಾಸ್ತುತಿಗಾಗಿ ಅರ್ಪಿಸಿದರೆ, ಅವನು ಎಣ್ಣೆಯಿಂದ ಬೆರೆಸಿದ ಹುಳಿಯಿಲ್ಲದ ರೊಟ್ಟಿಗಳನ್ನು ಮತ್ತು ಎಣ್ಣೆಯಿಂದ ಅಭಿಷೇಕಿಸಲಾದ ಹುಳಿಯಿಲ್ಲದ ರೊಟ್ಟಿಗಳನ್ನು ಮತ್ತು ಎಣ್ಣೆಯಿಂದ ಬೆರೆಸಿದ ರೊಟ್ಟಿಗಳನ್ನು ಎಣ್ಣೆಯಿಂದ ಬೆರೆಸಿದ ರೊಟ್ಟಿಗಳನ್ನು ಹುರಿದ ಕೃತಜ್ಞತೆಯ ಯಜ್ಞದೊಂದಿಗೆ ಅರ್ಪಿಸಬೇಕು.</w:t>
      </w:r>
    </w:p>
    <w:p/>
    <w:p>
      <w:r xmlns:w="http://schemas.openxmlformats.org/wordprocessingml/2006/main">
        <w:t xml:space="preserve">ಸಂಖ್ಯೆಗಳು 7:54 ಎಂಟನೆಯ ದಿನದಲ್ಲಿ ಮನಸ್ಸೆಯ ಮಕ್ಕಳ ಅಧಿಪತಿಯಾದ ಪೆದಾಜೂರನ ಮಗನಾದ ಗಮಾಲಿಯೇಲನನ್ನು ಅರ್ಪಿಸಿದನು.</w:t>
      </w:r>
    </w:p>
    <w:p/>
    <w:p>
      <w:r xmlns:w="http://schemas.openxmlformats.org/wordprocessingml/2006/main">
        <w:t xml:space="preserve">ಎಂಟನೆಯ ದಿನದಲ್ಲಿ ಮನಸ್ಸೆಯ ಮಕ್ಕಳ ಪ್ರಭುವಾದ ಗಮಾಲಿಯೇಲನು ಯಜ್ಞವನ್ನು ಅರ್ಪಿಸಿದನು.</w:t>
      </w:r>
    </w:p>
    <w:p/>
    <w:p>
      <w:r xmlns:w="http://schemas.openxmlformats.org/wordprocessingml/2006/main">
        <w:t xml:space="preserve">1. ತ್ಯಾಗದ ಶಕ್ತಿ: ನಮ್ಮ ಕೊಡುಗೆಗಳು ನಮ್ಮ ಜೀವನದ ಮೇಲೆ ಹೇಗೆ ಪ್ರಭಾವ ಬೀರುತ್ತವೆ</w:t>
      </w:r>
    </w:p>
    <w:p/>
    <w:p>
      <w:r xmlns:w="http://schemas.openxmlformats.org/wordprocessingml/2006/main">
        <w:t xml:space="preserve">2. ದೇವರ ನಿಷ್ಠಾವಂತ ನಾಯಕರು: ಗಮಾಲಿಯೇಲನ ಉದಾಹರಣೆ</w:t>
      </w:r>
    </w:p>
    <w:p/>
    <w:p>
      <w:r xmlns:w="http://schemas.openxmlformats.org/wordprocessingml/2006/main">
        <w:t xml:space="preserve">1. ಹೀಬ್ರೂ 13:15-16: "ಆತನ ಮೂಲಕ ನಾವು ನಿರಂತರವಾಗಿ ದೇವರಿಗೆ ಸ್ತೋತ್ರದ ಯಜ್ಞವನ್ನು ಅರ್ಪಿಸೋಣ, ಅಂದರೆ ಆತನ ಹೆಸರನ್ನು ಅಂಗೀಕರಿಸುವ ತುಟಿಗಳ ಹಣ್ಣು. ಒಳ್ಳೆಯದನ್ನು ಮಾಡಲು ಮತ್ತು ನಿಮ್ಮಲ್ಲಿರುವದನ್ನು ಹಂಚಿಕೊಳ್ಳಲು ನಿರ್ಲಕ್ಷಿಸಬೇಡಿ, ಏಕೆಂದರೆ ಅಂತಹ ತ್ಯಾಗಗಳು ದೇವರಿಗೆ ಇಷ್ಟವಾಗುತ್ತವೆ.</w:t>
      </w:r>
    </w:p>
    <w:p/>
    <w:p>
      <w:r xmlns:w="http://schemas.openxmlformats.org/wordprocessingml/2006/main">
        <w:t xml:space="preserve">2. 1 ಪೇತ್ರ 5:5-6: "ಅಂತೆಯೇ, ನೀವು ಕಿರಿಯರೇ, ಹಿರಿಯರಿಗೆ ಅಧೀನರಾಗಿರಿ. ನೀವೆಲ್ಲರೂ ಒಬ್ಬರಿಗೊಬ್ಬರು ನಮ್ರತೆಯಿಂದ ಧರಿಸಿಕೊಳ್ಳಿರಿ, ಏಕೆಂದರೆ ದೇವರು ಅಹಂಕಾರಿಗಳನ್ನು ವಿರೋಧಿಸುತ್ತಾನೆ ಆದರೆ ವಿನಮ್ರರಿಗೆ ಅನುಗ್ರಹವನ್ನು ನೀಡುತ್ತಾನೆ. ಆದುದರಿಂದ ನೀವು ದೇವರ ಬಲಶಾಲಿಯಾದ ಹಸ್ತದ ಕೆಳಗೆ ಇರಿ, ಇದರಿಂದ ಆತನು ಸರಿಯಾದ ಸಮಯದಲ್ಲಿ ನಿಮ್ಮನ್ನು ಉನ್ನತೀಕರಿಸುವನು.</w:t>
      </w:r>
    </w:p>
    <w:p/>
    <w:p>
      <w:r xmlns:w="http://schemas.openxmlformats.org/wordprocessingml/2006/main">
        <w:t xml:space="preserve">ಸಂಖ್ಯೆಗಳು 7:55 ಅವನ ಅರ್ಪಣೆಯು ನೂರ ಮೂವತ್ತು ಶೆಕೆಲ್ ತೂಕದ ಒಂದು ಬೆಳ್ಳಿಯ ಚಾರ್ಜರ್, ಎಪ್ಪತ್ತು ಶೇಕೆಲ್ಗಳ ಒಂದು ಬೆಳ್ಳಿಯ ಬಟ್ಟಲು, ಪವಿತ್ರಾಲಯದ ಶೆಕೆಲ್ನ ಪ್ರಕಾರ; ಇವೆರಡೂ ಮಾಂಸದ ನೈವೇದ್ಯಕ್ಕಾಗಿ ಎಣ್ಣೆ ಬೆರೆಸಿದ ನಯವಾದ ಹಿಟ್ಟಿನಿಂದ ತುಂಬಿದ್ದವು.</w:t>
      </w:r>
    </w:p>
    <w:p/>
    <w:p>
      <w:r xmlns:w="http://schemas.openxmlformats.org/wordprocessingml/2006/main">
        <w:t xml:space="preserve">ಅರ್ಪಣೆಗಳ ಎರಡನೆಯ ದಿನದಲ್ಲಿ, ಯೆಹೂದದ ಕುಲದ ರಾಜಕುಮಾರ ನಹಶೋನನು 130 ಶೆಕೆಲ್ ತೂಕದ ಬೆಳ್ಳಿಯ ಚಾರ್ಜರ್ ಮತ್ತು 70 ಶೆಕೆಲ್ ತೂಕದ ಬೆಳ್ಳಿಯ ಬಟ್ಟಲನ್ನು ಮಾಂಸದ ಅರ್ಪಣೆಯಾಗಿ ಉತ್ತಮವಾದ ಹಿಟ್ಟು ಮತ್ತು ಎಣ್ಣೆಯಿಂದ ತುಂಬಿಸಿದನು.</w:t>
      </w:r>
    </w:p>
    <w:p/>
    <w:p>
      <w:r xmlns:w="http://schemas.openxmlformats.org/wordprocessingml/2006/main">
        <w:t xml:space="preserve">1. ಉದಾರತೆಯ ಶಕ್ತಿ: ಉತ್ತಮವಾದ ಹಿಟ್ಟು ಮತ್ತು ಎಣ್ಣೆಯಿಂದ ತುಂಬಿದ ಎರಡು ಬೆಳ್ಳಿಯ ಪಾತ್ರೆಗಳನ್ನು ನಹಶೋನ್ ಅರ್ಪಿಸುವುದು ನಮ್ಮ ಜೀವನದಲ್ಲಿ ಉದಾರತೆಯ ಶಕ್ತಿಯನ್ನು ಪ್ರದರ್ಶಿಸುತ್ತದೆ.</w:t>
      </w:r>
    </w:p>
    <w:p/>
    <w:p>
      <w:r xmlns:w="http://schemas.openxmlformats.org/wordprocessingml/2006/main">
        <w:t xml:space="preserve">2. ತ್ಯಾಗದ ಅರ್ಥ: ನಹಶೋನನು ಎರಡು ಬೆಳ್ಳಿಯ ಪಾತ್ರೆಗಳನ್ನು ನಯವಾದ ಹಿಟ್ಟು ಮತ್ತು ಎಣ್ಣೆಯಿಂದ ಅರ್ಪಣೆ ಮಾಡುವುದು ನಮ್ಮ ಆಧ್ಯಾತ್ಮಿಕ ನಡಿಗೆಯಲ್ಲಿ ತ್ಯಾಗದ ಮಹತ್ವವನ್ನು ಪ್ರತಿಬಿಂಬಿಸುತ್ತದೆ.</w:t>
      </w:r>
    </w:p>
    <w:p/>
    <w:p>
      <w:r xmlns:w="http://schemas.openxmlformats.org/wordprocessingml/2006/main">
        <w:t xml:space="preserve">1. ಸಂಖ್ಯೆಗಳು 7:55 - ಅವನ ಅರ್ಪಣೆಯು ನೂರ ಮೂವತ್ತು ಶೇಕೆಲ್ ತೂಕದ ಒಂದು ಬೆಳ್ಳಿಯ ಚಾರ್ಜರ್, ಎಪ್ಪತ್ತು ಶೇಕೆಲ್ಗಳ ಒಂದು ಬೆಳ್ಳಿಯ ಬಟ್ಟಲು, ಪವಿತ್ರಾಲಯದ ಶೆಕೆಲ್ನ ನಂತರ; ಇವೆರಡೂ ಮಾಂಸದ ನೈವೇದ್ಯಕ್ಕಾಗಿ ಎಣ್ಣೆ ಬೆರೆಸಿದ ನಯವಾದ ಹಿಟ್ಟಿನಿಂದ ತುಂಬಿದ್ದವು.</w:t>
      </w:r>
    </w:p>
    <w:p/>
    <w:p>
      <w:r xmlns:w="http://schemas.openxmlformats.org/wordprocessingml/2006/main">
        <w:t xml:space="preserve">2. ಜಾನ್ 3:16 - ದೇವರು ಜಗತ್ತನ್ನು ತುಂಬಾ ಪ್ರೀತಿಸಿದನು, ಅವನು ತನ್ನ ಒಬ್ಬನೇ ಮಗನನ್ನು ಕೊಟ್ಟನು, ಅವನನ್ನು ನಂಬುವವನು ನಾಶವಾಗದೆ ಶಾಶ್ವತ ಜೀವನವನ್ನು ಹೊಂದುತ್ತಾನೆ.</w:t>
      </w:r>
    </w:p>
    <w:p/>
    <w:p>
      <w:r xmlns:w="http://schemas.openxmlformats.org/wordprocessingml/2006/main">
        <w:t xml:space="preserve">ಸಂಖ್ಯೆಗಳು 7:56 ಹತ್ತು ಶೆಕೆಲ್ಗಳ ಒಂದು ಚಿನ್ನದ ಚಮಚ, ಧೂಪದ್ರವ್ಯದಿಂದ ತುಂಬಿದೆ.</w:t>
      </w:r>
    </w:p>
    <w:p/>
    <w:p>
      <w:r xmlns:w="http://schemas.openxmlformats.org/wordprocessingml/2006/main">
        <w:t xml:space="preserve">ಇಸ್ರಾಯೇಲ್ಯರು ತಮ್ಮ ಅರ್ಪಣೆಯ ಭಾಗವಾಗಿ ಧೂಪದಿಂದ ತುಂಬಿದ ಚಿನ್ನದ ಚಮಚವನ್ನು ತಂದರು.</w:t>
      </w:r>
    </w:p>
    <w:p/>
    <w:p>
      <w:r xmlns:w="http://schemas.openxmlformats.org/wordprocessingml/2006/main">
        <w:t xml:space="preserve">1. ಕೊಡುವ ಶಕ್ತಿ: ಭಗವಂತನಿಗೆ ನಮ್ಮ ಅರ್ಪಣೆ ಹೇಗೆ ನಮ್ಮ ನಂಬಿಕೆಯ ಪ್ರಬಲ ಅಭಿವ್ಯಕ್ತಿಯಾಗಿದೆ.</w:t>
      </w:r>
    </w:p>
    <w:p/>
    <w:p>
      <w:r xmlns:w="http://schemas.openxmlformats.org/wordprocessingml/2006/main">
        <w:t xml:space="preserve">2. ಪೂಜೆಯ ಮೌಲ್ಯ: ದೇವರನ್ನು ಆರಾಧಿಸಲು ನಮ್ಮ ಸಮಯ ಮತ್ತು ಸಂಪನ್ಮೂಲಗಳನ್ನು ವಿನಿಯೋಗಿಸುವ ಪ್ರಾಮುಖ್ಯತೆಯನ್ನು ಅರ್ಥಮಾಡಿಕೊಳ್ಳುವುದು.</w:t>
      </w:r>
    </w:p>
    <w:p/>
    <w:p>
      <w:r xmlns:w="http://schemas.openxmlformats.org/wordprocessingml/2006/main">
        <w:t xml:space="preserve">1. ಮ್ಯಾಥ್ಯೂ 6:21 - ನಿಮ್ಮ ನಿಧಿ ಎಲ್ಲಿದೆಯೋ ಅಲ್ಲಿ ನಿಮ್ಮ ಹೃದಯವೂ ಇರುತ್ತದೆ.</w:t>
      </w:r>
    </w:p>
    <w:p/>
    <w:p>
      <w:r xmlns:w="http://schemas.openxmlformats.org/wordprocessingml/2006/main">
        <w:t xml:space="preserve">2. ಕೀರ್ತನೆ 96:8 - ಕರ್ತನಿಗೆ ಆತನ ಹೆಸರಿಗೆ ತಕ್ಕ ಮಹಿಮೆಯನ್ನು ಕೊಡು; ಕಾಣಿಕೆಯನ್ನು ತಂದು ಅವನ ಅಂಗಳಕ್ಕೆ ಬಾ.</w:t>
      </w:r>
    </w:p>
    <w:p/>
    <w:p>
      <w:r xmlns:w="http://schemas.openxmlformats.org/wordprocessingml/2006/main">
        <w:t xml:space="preserve">ಸಂಖ್ಯೆಗಳು 7:57 ದಹನಬಲಿಗಾಗಿ ಒಂದು ಹೋರಿ, ಒಂದು ಟಗರು, ಒಂದು ವರ್ಷದ ಒಂದು ಕುರಿಮರಿ.</w:t>
      </w:r>
    </w:p>
    <w:p/>
    <w:p>
      <w:r xmlns:w="http://schemas.openxmlformats.org/wordprocessingml/2006/main">
        <w:t xml:space="preserve">ಬಲಿಪೀಠದ ಸಮರ್ಪಣೆಯ ದಿನದಂದು ಇಸ್ರೇಲ್ನ ಹನ್ನೆರಡು ಕುಲಗಳ ನಾಯಕರು ಭಗವಂತನಿಗೆ ನೀಡಿದ ಅರ್ಪಣೆಗಳನ್ನು ಈ ಭಾಗವು ವಿವರಿಸುತ್ತದೆ.</w:t>
      </w:r>
    </w:p>
    <w:p/>
    <w:p>
      <w:r xmlns:w="http://schemas.openxmlformats.org/wordprocessingml/2006/main">
        <w:t xml:space="preserve">1. ತನ್ನ ಜನರಿಗೆ ದೇವರ ನಿಷ್ಠೆಯನ್ನು ತ್ಯಾಗಗಳ ಅರ್ಪಣೆಯ ಮೂಲಕ ಪ್ರದರ್ಶಿಸಲಾಗುತ್ತದೆ.</w:t>
      </w:r>
    </w:p>
    <w:p/>
    <w:p>
      <w:r xmlns:w="http://schemas.openxmlformats.org/wordprocessingml/2006/main">
        <w:t xml:space="preserve">2. ಶರಣಾಗತಿ ಮತ್ತು ಆರಾಧನೆಯ ಕ್ರಿಯೆಗಳ ಮೂಲಕ ನಮ್ಮನ್ನು ದೇವರಿಗೆ ಅರ್ಪಿಸಿಕೊಳ್ಳುವ ಮಹತ್ವ.</w:t>
      </w:r>
    </w:p>
    <w:p/>
    <w:p>
      <w:r xmlns:w="http://schemas.openxmlformats.org/wordprocessingml/2006/main">
        <w:t xml:space="preserve">1. ಯಾಜಕಕಾಂಡ 1:10-13 - ಮತ್ತು ಅವನ ಅರ್ಪಣೆಯು ದಹನಬಲಿಗಾಗಿ ಕುರಿಗಳು, ಅಥವಾ ಮೇಕೆಗಳ ಕುರಿಗಳಾಗಿದ್ದರೆ; ಅವನು ಅದನ್ನು ದೋಷವಿಲ್ಲದ ಗಂಡು ತರಬೇಕು.</w:t>
      </w:r>
    </w:p>
    <w:p/>
    <w:p>
      <w:r xmlns:w="http://schemas.openxmlformats.org/wordprocessingml/2006/main">
        <w:t xml:space="preserve">2. ಫಿಲಿಪ್ಪಿ 4:18 - ನಾನು ಎಲ್ಲವನ್ನೂ ಹೊಂದಿದ್ದೇನೆ ಮತ್ತು ವಿಪುಲವಾಗಿದ್ದೇನೆ: ನಿಮ್ಮಿಂದ ಕಳುಹಿಸಲ್ಪಟ್ಟ ಸುವಾಸನೆಯ ವಾಸನೆಯನ್ನು ಎಪಫ್ರೋಡಿತಸ್ನಿಂದ ಸ್ವೀಕರಿಸಿದ ನಾನು ಪೂರ್ಣವಾಗಿದ್ದೇನೆ, ಇದು ದೇವರಿಗೆ ಸ್ವೀಕಾರಾರ್ಹವಾದ ಯಜ್ಞವಾಗಿದೆ.</w:t>
      </w:r>
    </w:p>
    <w:p/>
    <w:p>
      <w:r xmlns:w="http://schemas.openxmlformats.org/wordprocessingml/2006/main">
        <w:t xml:space="preserve">ಸಂಖ್ಯೆಗಳು 7:58 ಪಾಪದ ಬಲಿಗಾಗಿ ಒಂದು ಮೇಕೆ ಮರಿ:</w:t>
      </w:r>
    </w:p>
    <w:p/>
    <w:p>
      <w:r xmlns:w="http://schemas.openxmlformats.org/wordprocessingml/2006/main">
        <w:t xml:space="preserve">ಅದನ್ನು ಕರ್ತನ ಮುಂದೆ ಅರ್ಪಿಸಬೇಕು.</w:t>
      </w:r>
    </w:p>
    <w:p/>
    <w:p>
      <w:r xmlns:w="http://schemas.openxmlformats.org/wordprocessingml/2006/main">
        <w:t xml:space="preserve">ಒಂದು ಮೇಕೆಯನ್ನು ಪಾಪದ ಬಲಿಯಾಗಿ ಯೆಹೋವನಿಗೆ ಅರ್ಪಿಸಬೇಕಿತ್ತು.</w:t>
      </w:r>
    </w:p>
    <w:p/>
    <w:p>
      <w:r xmlns:w="http://schemas.openxmlformats.org/wordprocessingml/2006/main">
        <w:t xml:space="preserve">1. ಪಾಪದ ಅರ್ಪಣೆಯ ಅರ್ಥ - ಸಂಖ್ಯೆಗಳು 7:58</w:t>
      </w:r>
    </w:p>
    <w:p/>
    <w:p>
      <w:r xmlns:w="http://schemas.openxmlformats.org/wordprocessingml/2006/main">
        <w:t xml:space="preserve">2. ಭಗವಂತನಿಗೆ ತ್ಯಾಗದ ಪ್ರಾಮುಖ್ಯತೆ - ಸಂಖ್ಯೆಗಳು 7:58</w:t>
      </w:r>
    </w:p>
    <w:p/>
    <w:p>
      <w:r xmlns:w="http://schemas.openxmlformats.org/wordprocessingml/2006/main">
        <w:t xml:space="preserve">1. ಯೆಶಾಯ 53:10 - ಆದರೂ ಕರ್ತನು ಅವನನ್ನು ಜಜ್ಜಲು ಮೆಚ್ಚಿದನು; ಆತನು ಅವನನ್ನು ದುಃಖಪಡಿಸಿದನು: ನೀನು ಅವನ ಪ್ರಾಣವನ್ನು ಪಾಪಕ್ಕಾಗಿ ಅರ್ಪಣೆ ಮಾಡಿದಾಗ, ಅವನು ತನ್ನ ಸಂತತಿಯನ್ನು ನೋಡುವನು, ಅವನು ತನ್ನ ದಿನಗಳನ್ನು ಹೆಚ್ಚಿಸುವನು ಮತ್ತು ಕರ್ತನ ಸಂತೋಷವು ಅವನ ಕೈಯಲ್ಲಿ ಸಮೃದ್ಧಿಯಾಗುವುದು.</w:t>
      </w:r>
    </w:p>
    <w:p/>
    <w:p>
      <w:r xmlns:w="http://schemas.openxmlformats.org/wordprocessingml/2006/main">
        <w:t xml:space="preserve">2. ಯಾಜಕಕಾಂಡ 5:6 - ಮತ್ತು ಅವನು ಪಾಪದ ಬಲಿಗಾಗಿ ಮಂದೆಯಿಂದ ಒಂದು ಹೆಣ್ಣು, ಒಂದು ಕುರಿಮರಿ ಅಥವಾ ಮೇಕೆಯ ಮರಿಯನ್ನು ಪಾಪದ ಬಲಿಗಾಗಿ ಕರ್ತನಿಗೆ ತನ್ನ ಪಾಪದ ಬಲಿಯನ್ನು ತರಬೇಕು; ಮತ್ತು ಯಾಜಕನು ಅವನ ಪಾಪಕ್ಕಾಗಿ ಪ್ರಾಯಶ್ಚಿತ್ತವನ್ನು ಮಾಡಬೇಕು.</w:t>
      </w:r>
    </w:p>
    <w:p/>
    <w:p>
      <w:r xmlns:w="http://schemas.openxmlformats.org/wordprocessingml/2006/main">
        <w:t xml:space="preserve">ಸಂಖ್ಯೆಗಳು 7:59 ಸಮಾಧಾನದ ಬಲಿಗಾಗಿ ಎರಡು ಎತ್ತುಗಳು, ಐದು ಟಗರುಗಳು, ಐದು ಮೇಕೆಗಳು, ಒಂದು ವರ್ಷದ ಐದು ಕುರಿಮರಿಗಳು; ಇದು ಪೆದಾಜೂರನ ಮಗನಾದ ಗಮಾಲಿಯೇಲನ ಕಾಣಿಕೆಯಾಗಿತ್ತು.</w:t>
      </w:r>
    </w:p>
    <w:p/>
    <w:p>
      <w:r xmlns:w="http://schemas.openxmlformats.org/wordprocessingml/2006/main">
        <w:t xml:space="preserve">ಪೆದಾಜೂರನ ಮಗನಾದ ಗಮಾಲಿಯೇಲನು ಎರಡು ಎತ್ತುಗಳು, ಐದು ಟಗರುಗಳು, ಐದು ಮೇಕೆಗಳು ಮತ್ತು ಒಂದು ವರ್ಷದ ಐದು ಕುರಿಮರಿಗಳನ್ನು ಸಮಾಧಾನಯಜ್ಞವಾಗಿ ಅರ್ಪಿಸಿದನು.</w:t>
      </w:r>
    </w:p>
    <w:p/>
    <w:p>
      <w:r xmlns:w="http://schemas.openxmlformats.org/wordprocessingml/2006/main">
        <w:t xml:space="preserve">1. ತ್ಯಾಗದ ಶಾಂತಿ: ಗಮಾಲಿಯೇಲನ ಅರ್ಪಣೆಯ ಅರ್ಥವನ್ನು ಪರಿಶೀಲಿಸುವುದು</w:t>
      </w:r>
    </w:p>
    <w:p/>
    <w:p>
      <w:r xmlns:w="http://schemas.openxmlformats.org/wordprocessingml/2006/main">
        <w:t xml:space="preserve">2. ನೀಡುವ ಶಕ್ತಿ: ನಿಮ್ಮ ಅತ್ಯುತ್ತಮ ಕೊಡುಗೆಯ ಮಹತ್ವವನ್ನು ಅನ್ವೇಷಿಸುವುದು</w:t>
      </w:r>
    </w:p>
    <w:p/>
    <w:p>
      <w:r xmlns:w="http://schemas.openxmlformats.org/wordprocessingml/2006/main">
        <w:t xml:space="preserve">1. ಎಕ್ಸೋಡಸ್ 24: 5-8 - ಮತ್ತು ಅವನು ಇಸ್ರಾಯೇಲ್ ಮಕ್ಕಳ ಯುವಕರನ್ನು ಕಳುಹಿಸಿದನು, ಅವರು ದಹನಬಲಿಗಳನ್ನು ಅರ್ಪಿಸಿದರು ಮತ್ತು ಎತ್ತುಗಳ ಶಾಂತಿಯ ಬಲಿಗಳನ್ನು ಯೆಹೋವನಿಗೆ ಅರ್ಪಿಸಿದರು.</w:t>
      </w:r>
    </w:p>
    <w:p/>
    <w:p>
      <w:r xmlns:w="http://schemas.openxmlformats.org/wordprocessingml/2006/main">
        <w:t xml:space="preserve">2. ಫಿಲಿಪ್ಪಿ 4:6-7 - ಯಾವುದಕ್ಕೂ ಜಾಗರೂಕರಾಗಿರಿ; ಆದರೆ ಪ್ರತಿಯೊಂದು ವಿಷಯದಲ್ಲೂ ಕೃತಜ್ಞತಾಸ್ತುತಿಯೊಂದಿಗೆ ಪ್ರಾರ್ಥನೆ ಮತ್ತು ವಿಜ್ಞಾಪನೆಗಳ ಮೂಲಕ ನಿಮ್ಮ ವಿನಂತಿಗಳನ್ನು ದೇವರಿಗೆ ತಿಳಿಸಲಿ. ಮತ್ತು ಎಲ್ಲಾ ತಿಳುವಳಿಕೆಯನ್ನು ಮೀರಿದ ದೇವರ ಶಾಂತಿಯು ಕ್ರಿಸ್ತ ಯೇಸುವಿನ ಮೂಲಕ ನಿಮ್ಮ ಹೃದಯಗಳನ್ನು ಮತ್ತು ಮನಸ್ಸನ್ನು ಕಾಪಾಡುತ್ತದೆ.</w:t>
      </w:r>
    </w:p>
    <w:p/>
    <w:p>
      <w:r xmlns:w="http://schemas.openxmlformats.org/wordprocessingml/2006/main">
        <w:t xml:space="preserve">ಸಂಖ್ಯೆಗಳು 7:60 ಒಂಬತ್ತನೆಯ ದಿನದಲ್ಲಿ ಗಿದ್ಯೋನಿಯ ಮಗನಾದ ಅಬೀದಾನನು ಬೆನ್ಯಾಮೀನ್ ಮಕ್ಕಳ ರಾಜಕುಮಾರನು ಅರ್ಪಿಸಿದನು:</w:t>
      </w:r>
    </w:p>
    <w:p/>
    <w:p>
      <w:r xmlns:w="http://schemas.openxmlformats.org/wordprocessingml/2006/main">
        <w:t xml:space="preserve">ಬೆಂಜಮಿನ್ ಬುಡಕಟ್ಟಿನ ಒಂಬತ್ತನೆಯ ರಾಜಕುಮಾರನು ತನ್ನ ಉಡುಗೊರೆಗಳನ್ನು ಭಗವಂತನಿಗೆ ಅರ್ಪಿಸಿದನು.</w:t>
      </w:r>
    </w:p>
    <w:p/>
    <w:p>
      <w:r xmlns:w="http://schemas.openxmlformats.org/wordprocessingml/2006/main">
        <w:t xml:space="preserve">1: ಭಗವಂತನಿಗೆ ಕೊಡುವಾಗ ಉದಾರತೆ ನಮ್ಮ ಹೃದಯದಿಂದ ನದಿಯಂತೆ ಹರಿಯಬೇಕು.</w:t>
      </w:r>
    </w:p>
    <w:p/>
    <w:p>
      <w:r xmlns:w="http://schemas.openxmlformats.org/wordprocessingml/2006/main">
        <w:t xml:space="preserve">2: ಹೋರಾಟದ ನಡುವೆಯೂ, ದೇವರ ನಿಷ್ಠೆ ಮತ್ತು ಒದಗಿಸುವಿಕೆಗಾಗಿ ಕೃತಜ್ಞತೆಯನ್ನು ತೋರಿಸಲು ನಾವು ಎಂದಿಗೂ ಮರೆಯಬಾರದು.</w:t>
      </w:r>
    </w:p>
    <w:p/>
    <w:p>
      <w:r xmlns:w="http://schemas.openxmlformats.org/wordprocessingml/2006/main">
        <w:t xml:space="preserve">1: 2 ಕೊರಿಂಥಿಯಾನ್ಸ್ 9: 7 -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2: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ಸಂಖ್ಯೆಗಳು 7:61 ಅವನ ಕಾಣಿಕೆಯು ಒಂದು ಬೆಳ್ಳಿಯ ಚಾರ್ಜರ್ ಆಗಿತ್ತು, ಅದರ ತೂಕವು ನೂರ ಮೂವತ್ತು ಶೇಕೆಲ್ಗಳು, ಎಪ್ಪತ್ತು ಶೇಕೆಲ್ಗಳ ಒಂದು ಬೆಳ್ಳಿಯ ಬಟ್ಟಲು, ಪರಿಶುದ್ಧ ಸ್ಥಳದ ಶೆಕೆಲ್. ಇವೆರಡೂ ಮಾಂಸದ ನೈವೇದ್ಯಕ್ಕಾಗಿ ಎಣ್ಣೆ ಬೆರೆಸಿದ ನಯವಾದ ಹಿಟ್ಟಿನಿಂದ ತುಂಬಿದ್ದವು.</w:t>
      </w:r>
    </w:p>
    <w:p/>
    <w:p>
      <w:r xmlns:w="http://schemas.openxmlformats.org/wordprocessingml/2006/main">
        <w:t xml:space="preserve">ಬಲಿಪೀಠದ ಪ್ರತಿಷ್ಠಾಪನೆಯ ದಿನದಂದು, ನಹಶೋನನು ತನ್ನ ಕಾಣಿಕೆಯನ್ನು ಕರ್ತನಿಗೆ ಅರ್ಪಿಸಿದನು, ಅದು ಬೆಳ್ಳಿಯ ಚಾರ್ಜರ್ ಮತ್ತು ಬೆಳ್ಳಿಯ ಬಟ್ಟಲು ಎರಡೂ ಉತ್ತಮವಾದ ಹಿಟ್ಟು ಮತ್ತು ಎಣ್ಣೆಯಿಂದ ತುಂಬಿತ್ತು.</w:t>
      </w:r>
    </w:p>
    <w:p/>
    <w:p>
      <w:r xmlns:w="http://schemas.openxmlformats.org/wordprocessingml/2006/main">
        <w:t xml:space="preserve">1. ನಮ್ಮ ಹೃದಯದ ಅರ್ಪಣೆ - ನಾವು ದೇವರಿಗೆ ತ್ಯಾಗದಿಂದ ಹೇಗೆ ನೀಡಬಹುದು.</w:t>
      </w:r>
    </w:p>
    <w:p/>
    <w:p>
      <w:r xmlns:w="http://schemas.openxmlformats.org/wordprocessingml/2006/main">
        <w:t xml:space="preserve">2. ಬಲಿಪೀಠದ ಸಮರ್ಪಣೆ - ನಹಶೋನನ ಉದಾಹರಣೆಯಿಂದ ಕಲಿಯುವುದು.</w:t>
      </w:r>
    </w:p>
    <w:p/>
    <w:p>
      <w:r xmlns:w="http://schemas.openxmlformats.org/wordprocessingml/2006/main">
        <w:t xml:space="preserve">1. 2 ಕೊರಿಂಥಿಯಾನ್ಸ್ 9:7 - "ಪ್ರತಿಯೊಬ್ಬ ಮನುಷ್ಯನು ತನ್ನ ಹೃದಯದಲ್ಲಿ ಉದ್ದೇಶಿಸಿದಂತೆ, ಆದ್ದರಿಂದ ಅವನು ಕೊಡಲಿ; ಅಸಡ್ಡೆಯಿಂದ ಅಥವಾ ಅವಶ್ಯಕತೆಯಿಲ್ಲ: ದೇವರು ಹರ್ಷಚಿತ್ತದಿಂದ ಕೊಡುವವರನ್ನು ಪ್ರೀತಿಸುತ್ತಾನೆ."</w:t>
      </w:r>
    </w:p>
    <w:p/>
    <w:p>
      <w:r xmlns:w="http://schemas.openxmlformats.org/wordprocessingml/2006/main">
        <w:t xml:space="preserve">2. ಹೀಬ್ರೂ 13:15-16 - "ಆದ್ದರಿಂದ ಆತನ ಮೂಲಕ ನಾವು ನಿರಂತರವಾಗಿ ದೇವರಿಗೆ ಸ್ತೋತ್ರಯ ಯಜ್ಞವನ್ನು ಅರ್ಪಿಸೋಣ, ಅಂದರೆ, ಆತನ ಹೆಸರಿಗೆ ಕೃತಜ್ಞತೆ ಸಲ್ಲಿಸುವ ನಮ್ಮ ತುಟಿಗಳ ಫಲ. ಆದರೆ ಒಳ್ಳೆಯದನ್ನು ಮಾಡಲು ಮತ್ತು ಸಂವಹನ ಮಾಡಲು ಮರೆಯಬೇಡಿ: ಅಂತಹ ತ್ಯಾಗಗಳನ್ನು ದೇವರು ಮೆಚ್ಚುತ್ತಾನೆ.</w:t>
      </w:r>
    </w:p>
    <w:p/>
    <w:p>
      <w:r xmlns:w="http://schemas.openxmlformats.org/wordprocessingml/2006/main">
        <w:t xml:space="preserve">ಸಂಖ್ಯೆಗಳು 7:62 ಹತ್ತು ಶೇಕೆಲ್ಗಳ ಒಂದು ಚಿನ್ನದ ಚಮಚ, ಧೂಪದ್ರವ್ಯದಿಂದ ತುಂಬಿದೆ.</w:t>
      </w:r>
    </w:p>
    <w:p/>
    <w:p>
      <w:r xmlns:w="http://schemas.openxmlformats.org/wordprocessingml/2006/main">
        <w:t xml:space="preserve">ಗುಡಾರದ ಸಮರ್ಪಣೆಯ ಸಮಯದಲ್ಲಿ ಧೂಪದ್ರವ್ಯದಿಂದ ತುಂಬಿದ ಒಂದು ಚಿನ್ನದ ಚಮಚವನ್ನು ಭಗವಂತನಿಗೆ ಒದಗಿಸಲಾಗಿದೆ ಎಂದು ಈ ಭಾಗವು ಹೇಳುತ್ತದೆ.</w:t>
      </w:r>
    </w:p>
    <w:p/>
    <w:p>
      <w:r xmlns:w="http://schemas.openxmlformats.org/wordprocessingml/2006/main">
        <w:t xml:space="preserve">1. ಪ್ರಾಯಶ್ಚಿತ್ತದ ಶಕ್ತಿ: ಧೂಪದ್ರವ್ಯದ ಚಿನ್ನದ ಚಮಚದ ಮಹತ್ವವನ್ನು ಅರ್ಥಮಾಡಿಕೊಳ್ಳುವುದು</w:t>
      </w:r>
    </w:p>
    <w:p/>
    <w:p>
      <w:r xmlns:w="http://schemas.openxmlformats.org/wordprocessingml/2006/main">
        <w:t xml:space="preserve">2. ಸಮರ್ಪಣೆಯ ಪ್ರಾಮುಖ್ಯತೆ: ಗುಡಾರ ಮತ್ತು ಅದರ ಕೊಡುಗೆಗಳಿಂದ ಕಲಿಯುವುದು</w:t>
      </w:r>
    </w:p>
    <w:p/>
    <w:p>
      <w:r xmlns:w="http://schemas.openxmlformats.org/wordprocessingml/2006/main">
        <w:t xml:space="preserve">1. ವಿಮೋಚನಕಾಂಡ 30:34-38; ಯಾಜಕಕಾಂಡ 2:1-2 - ಗುಡಾರದಲ್ಲಿ ಧೂಪದ್ರವ್ಯವನ್ನು ಅರ್ಪಿಸುವುದರ ಕುರಿತಾದ ಸೂಚನೆಗಳು</w:t>
      </w:r>
    </w:p>
    <w:p/>
    <w:p>
      <w:r xmlns:w="http://schemas.openxmlformats.org/wordprocessingml/2006/main">
        <w:t xml:space="preserve">2. ಎಕ್ಸೋಡಸ್ 25-40; ಸಂಖ್ಯೆಗಳು 8-9 - ಟೇಬರ್ನೇಕಲ್ ಅನ್ನು ನಿರ್ಮಿಸಲು ಮತ್ತು ಸಮರ್ಪಿಸಲು ವಿವರವಾದ ಸೂಚನೆಗಳು.</w:t>
      </w:r>
    </w:p>
    <w:p/>
    <w:p>
      <w:r xmlns:w="http://schemas.openxmlformats.org/wordprocessingml/2006/main">
        <w:t xml:space="preserve">ಸಂಖ್ಯೆಗಳು 7:63 ದಹನಬಲಿಗಾಗಿ ಒಂದು ಹೋರಿ, ಒಂದು ಟಗರು, ಒಂದು ವರ್ಷದ ಒಂದು ಕುರಿಮರಿ.</w:t>
      </w:r>
    </w:p>
    <w:p/>
    <w:p>
      <w:r xmlns:w="http://schemas.openxmlformats.org/wordprocessingml/2006/main">
        <w:t xml:space="preserve">ಈ ಭಾಗವು ಇಸ್ರೇಲ್ ರಾಜಕುಮಾರರು ದೇವರಿಗೆ ಅರ್ಪಿಸಿದ ಯಜ್ಞವನ್ನು ವಿವರಿಸುತ್ತದೆ.</w:t>
      </w:r>
    </w:p>
    <w:p/>
    <w:p>
      <w:r xmlns:w="http://schemas.openxmlformats.org/wordprocessingml/2006/main">
        <w:t xml:space="preserve">1: ಸ್ತುತಿ ಮತ್ತು ಸೇವೆಯ ಮೂಲಕ ನಾವು ತ್ಯಾಗದಲ್ಲಿ ನಮ್ಮನ್ನು ದೇವರಿಗೆ ಅರ್ಪಿಸಬಹುದು.</w:t>
      </w:r>
    </w:p>
    <w:p/>
    <w:p>
      <w:r xmlns:w="http://schemas.openxmlformats.org/wordprocessingml/2006/main">
        <w:t xml:space="preserve">2: ದೇವರಿಗೆ ನಮ್ಮ ಅತ್ಯುತ್ತಮವಾದದ್ದನ್ನು ಅರ್ಪಿಸುವ ಮೂಲಕ ನಾವು ಗೌರವ ಮತ್ತು ಗೌರವವನ್ನು ತೋರಿಸಬಹುದು.</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ಕೀರ್ತನೆ 51:17 - ನೀವು ಬಯಸುವ ತ್ಯಾಗವು ಮುರಿದ ಆತ್ಮವಾಗಿದೆ. ಓ ದೇವರೇ, ಮುರಿದ ಮತ್ತು ಪಶ್ಚಾತ್ತಾಪ ಪಡುವ ಹೃದಯವನ್ನು ನೀವು ತಿರಸ್ಕರಿಸುವುದಿಲ್ಲ.</w:t>
      </w:r>
    </w:p>
    <w:p/>
    <w:p>
      <w:r xmlns:w="http://schemas.openxmlformats.org/wordprocessingml/2006/main">
        <w:t xml:space="preserve">ಸಂಖ್ಯೆಗಳು 7:64 ಪಾಪದ ಬಲಿಗಾಗಿ ಒಂದು ಮೇಕೆ ಮರಿ:</w:t>
      </w:r>
    </w:p>
    <w:p/>
    <w:p>
      <w:r xmlns:w="http://schemas.openxmlformats.org/wordprocessingml/2006/main">
        <w:t xml:space="preserve">ಪಾಪ ಅರ್ಪಣೆಗಳನ್ನು ಪ್ರಾಚೀನ ಇಸ್ರೇಲ್‌ನಲ್ಲಿ ಧಾರ್ಮಿಕ ಜೀವನದ ಅವಿಭಾಜ್ಯ ಅಂಗವಾಗಿ ನೋಡಲಾಯಿತು.</w:t>
      </w:r>
    </w:p>
    <w:p/>
    <w:p>
      <w:r xmlns:w="http://schemas.openxmlformats.org/wordprocessingml/2006/main">
        <w:t xml:space="preserve">1: ನಮ್ಮ ಧಾರ್ಮಿಕ ಜೀವನದ ಭಾಗವಾಗಿ ನಾವು ಭಗವಂತನಿಗೆ ಪಾಪದ ಅರ್ಪಣೆಗಳನ್ನು ಮಾಡಬೇಕು.</w:t>
      </w:r>
    </w:p>
    <w:p/>
    <w:p>
      <w:r xmlns:w="http://schemas.openxmlformats.org/wordprocessingml/2006/main">
        <w:t xml:space="preserve">2: ಭಗವಂತನಿಗೆ ಕಾಣಿಕೆಗಳು ನಮ್ಮ ನಮ್ರತೆ ಮತ್ತು ನಿಷ್ಠೆಯನ್ನು ಪ್ರದರ್ಶಿಸುತ್ತವೆ.</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ಹೀಬ್ರೂ 10: 4-10 - ಎತ್ತುಗಳು ಮತ್ತು ಮೇಕೆಗಳ ರಕ್ತವು ಪಾಪಗಳನ್ನು ತೆಗೆದುಹಾಕಲು ಅಸಾಧ್ಯವಾಗಿದೆ. ತತ್ಪರಿಣಾಮವಾಗಿ, ಕ್ರಿಸ್ತನು ಲೋಕಕ್ಕೆ ಬಂದಾಗ, ಅವನು ಹೇಳಿದನು, ತ್ಯಾಗ ಮತ್ತು ಅರ್ಪಣೆಗಳನ್ನು ನೀವು ಬಯಸಲಿಲ್ಲ, ಆದರೆ ದೇಹವನ್ನು ನನಗಾಗಿ ಸಿದ್ಧಪಡಿಸಿದ್ದೀರಿ; ದಹನಬಲಿ ಮತ್ತು ಪಾಪದ ಬಲಿಗಳಲ್ಲಿ ನೀವು ಸಂತೋಷಪಡಲಿಲ್ಲ. ಆಗ ನಾನು--ಇಗೋ, ದೇವರೇ, ಪುಸ್ತಕದ ಸುರುಳಿಯಲ್ಲಿ ನನ್ನ ವಿಷಯವಾಗಿ ಬರೆದಿರುವಂತೆ ನಿನ್ನ ಚಿತ್ತವನ್ನು ಮಾಡಲು ಬಂದಿದ್ದೇನೆ. ಅವನು ಮೇಲೆ ಹೇಳಿದಾಗ, ನೀವು ಯಜ್ಞಗಳು ಮತ್ತು ಅರ್ಪಣೆಗಳು ಮತ್ತು ದಹನಬಲಿಗಳು ಮತ್ತು ಪಾಪದ ಬಲಿಗಳನ್ನು ಬಯಸಲಿಲ್ಲ ಅಥವಾ ಸಂತೋಷಪಡಲಿಲ್ಲ (ಇವುಗಳು ಕಾನೂನಿನ ಪ್ರಕಾರ ಅರ್ಪಿಸಲ್ಪಡುತ್ತವೆ), ನಂತರ ಅವರು ಹೇಳಿದರು, ಇಗೋ, ನಾನು ನಿನ್ನ ಚಿತ್ತವನ್ನು ಮಾಡಲು ಬಂದಿದ್ದೇನೆ. ಎರಡನೆಯದನ್ನು ಸ್ಥಾಪಿಸುವ ಸಲುವಾಗಿ ಅವನು ಮೊದಲನೆಯದನ್ನು ತೆಗೆದುಹಾಕುತ್ತಾನೆ.</w:t>
      </w:r>
    </w:p>
    <w:p/>
    <w:p>
      <w:r xmlns:w="http://schemas.openxmlformats.org/wordprocessingml/2006/main">
        <w:t xml:space="preserve">ಸಂಖ್ಯೆಗಳು 7:65 ಸಮಾಧಾನದ ಬಲಿಗಾಗಿ ಎರಡು ಎತ್ತುಗಳು, ಐದು ಟಗರುಗಳು, ಐದು ಮೇಕೆಗಳು, ಒಂದು ವರ್ಷದ ಐದು ಕುರಿಮರಿಗಳು: ಇದು ಗಿದ್ಯೋನಿಯ ಮಗನಾದ ಅಬೀದಾನನ ಕಾಣಿಕೆಯಾಗಿತ್ತು.</w:t>
      </w:r>
    </w:p>
    <w:p/>
    <w:p>
      <w:r xmlns:w="http://schemas.openxmlformats.org/wordprocessingml/2006/main">
        <w:t xml:space="preserve">ಗಿದ್ಯೋನಿಯ ಮಗನಾದ ಅಬೀದಾನನು ಎರಡು ಎತ್ತುಗಳು, ಐದು ಟಗರುಗಳು, ಐದು ಮೇಕೆಗಳು ಮತ್ತು ಒಂದು ವರ್ಷದ ಐದು ಕುರಿಮರಿಗಳನ್ನು ಸಮಾಧಾನಯಜ್ಞವಾಗಿ ಅರ್ಪಿಸಿದನು.</w:t>
      </w:r>
    </w:p>
    <w:p/>
    <w:p>
      <w:r xmlns:w="http://schemas.openxmlformats.org/wordprocessingml/2006/main">
        <w:t xml:space="preserve">1. ಶಾಂತಿಯುತ ತ್ಯಾಗಗಳನ್ನು ಹೇಗೆ ನೀಡುವುದು</w:t>
      </w:r>
    </w:p>
    <w:p/>
    <w:p>
      <w:r xmlns:w="http://schemas.openxmlformats.org/wordprocessingml/2006/main">
        <w:t xml:space="preserve">2. ಅಬಿದಾನ್ ಉಡುಗೊರೆಗಳು: ಶಾಂತಿಯನ್ನು ನೀಡುವ ಮಾದರಿ</w:t>
      </w:r>
    </w:p>
    <w:p/>
    <w:p>
      <w:r xmlns:w="http://schemas.openxmlformats.org/wordprocessingml/2006/main">
        <w:t xml:space="preserve">1. ಸಂಖ್ಯೆಗಳು 7:65</w:t>
      </w:r>
    </w:p>
    <w:p/>
    <w:p>
      <w:r xmlns:w="http://schemas.openxmlformats.org/wordprocessingml/2006/main">
        <w:t xml:space="preserve">2. ಫಿಲಿಪ್ಪಿ 4: 6-7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ಸಂಖ್ಯೆಗಳು 7:66 ಹತ್ತನೆಯ ದಿನದಲ್ಲಿ ದಾನ್ ಮಕ್ಕಳ ಪ್ರಭುವಾದ ಅಮ್ಮೀಷದ್ದೈಯ ಮಗನಾದ ಅಹೀಜೆರನು ಅರ್ಪಿಸಿದನು:</w:t>
      </w:r>
    </w:p>
    <w:p/>
    <w:p>
      <w:r xmlns:w="http://schemas.openxmlformats.org/wordprocessingml/2006/main">
        <w:t xml:space="preserve">ಈ ಭಾಗವು ದಾನ್ ಮಕ್ಕಳ ರಾಜಕುಮಾರ ಅಮ್ಮಿಷದ್ದೈಯ ಮಗನಾದ ಅಹೀಜೆರನು ಹತ್ತನೆಯ ದಿನದಲ್ಲಿ ಯಜ್ಞವನ್ನು ಅರ್ಪಿಸುವುದನ್ನು ವಿವರಿಸುತ್ತದೆ.</w:t>
      </w:r>
    </w:p>
    <w:p/>
    <w:p>
      <w:r xmlns:w="http://schemas.openxmlformats.org/wordprocessingml/2006/main">
        <w:t xml:space="preserve">1. "ತ್ಯಾಗದ ಶಕ್ತಿ: ನಾವು ಆತ್ಮೀಯವಾಗಿ ಹಿಡಿದಿರುವುದನ್ನು ತ್ಯಜಿಸುವುದು ಹೇಗೆ ನಮ್ಮನ್ನು ದೇವರಿಗೆ ಹತ್ತಿರ ತರುತ್ತದೆ"</w:t>
      </w:r>
    </w:p>
    <w:p/>
    <w:p>
      <w:r xmlns:w="http://schemas.openxmlformats.org/wordprocessingml/2006/main">
        <w:t xml:space="preserve">2. "ಅಹೀಜರ್‌ನ ನಾಯಕತ್ವ: ನಂಬಿಗಸ್ತ ಸೇವೆಯ ಮಾದರಿ"</w:t>
      </w:r>
    </w:p>
    <w:p/>
    <w:p>
      <w:r xmlns:w="http://schemas.openxmlformats.org/wordprocessingml/2006/main">
        <w:t xml:space="preserve">1. ಹೀಬ್ರೂ 13:15-16 - "ಆದ್ದರಿಂದ, ಯೇಸುವಿನ ಮೂಲಕ, ನಾವು ದೇವರ ಹೆಸರನ್ನು ಬಹಿರಂಗವಾಗಿ ಪ್ರತಿಪಾದಿಸುವ ತುಟಿಗಳ ಹಣ್ಣನ್ನು ಸ್ತುತಿಯ ಯಜ್ಞವನ್ನು ದೇವರಿಗೆ ನಿರಂತರವಾಗಿ ಅರ್ಪಿಸೋಣ. ಮತ್ತು ಒಳ್ಳೆಯದನ್ನು ಮಾಡಲು ಮತ್ತು ಇತರರೊಂದಿಗೆ ಹಂಚಿಕೊಳ್ಳಲು ಮರೆಯಬೇಡಿ. ಅಂತಹ ತ್ಯಾಗಗಳನ್ನು ದೇವರು ಮೆಚ್ಚುತ್ತಾನೆ.</w:t>
      </w:r>
    </w:p>
    <w:p/>
    <w:p>
      <w:r xmlns:w="http://schemas.openxmlformats.org/wordprocessingml/2006/main">
        <w:t xml:space="preserve">2. 1 ಪೀಟರ್ 5: 2-3 - "ನಿಮ್ಮ ಆರೈಕೆಯಲ್ಲಿರುವ ದೇವರ ಹಿಂಡಿನ ಕುರುಬರಾಗಿರಿ, ಅವುಗಳನ್ನು ನೋಡಿಕೊಳ್ಳುವುದು ನೀವು ಮಾಡಬೇಕಾಗಿರುವುದರಿಂದ ಅಲ್ಲ, ಆದರೆ ನೀವು ಸಿದ್ಧರಿರುವ ಕಾರಣ, ದೇವರು ಬಯಸಿದಂತೆ; ಅಪ್ರಾಮಾಣಿಕ ಲಾಭವನ್ನು ಅನುಸರಿಸಬೇಡಿ, ಆದರೆ ಸೇವೆ ಮಾಡಲು ಉತ್ಸುಕರಾಗಿರಿ; ನಿಮಗೆ ಒಪ್ಪಿಸಲ್ಪಟ್ಟವರ ಮೇಲೆ ಪ್ರಭುತ್ವವನ್ನು ಹೊಂದದೆ, ಆದರೆ ಹಿಂಡಿಗೆ ಉದಾಹರಣೆಯಾಗಿರಿ.</w:t>
      </w:r>
    </w:p>
    <w:p/>
    <w:p>
      <w:r xmlns:w="http://schemas.openxmlformats.org/wordprocessingml/2006/main">
        <w:t xml:space="preserve">ಸಂಖ್ಯೆಗಳು 7:67 ಅವನ ಕಾಣಿಕೆಯು ಒಂದು ಬೆಳ್ಳಿಯ ಚಾರ್ಜರ್ ಆಗಿತ್ತು, ಅದರ ತೂಕವು ನೂರ ಮೂವತ್ತು ಶೆಕೆಲ್ಗಳು, ಎಪ್ಪತ್ತು ಶೇಕೆಲ್ಗಳ ಒಂದು ಬೆಳ್ಳಿಯ ಬಟ್ಟಲು, ಪವಿತ್ರಾಲಯದ ಶೆಕೆಲ್ನ ಪ್ರಕಾರ; ಇವೆರಡೂ ಮಾಂಸದ ನೈವೇದ್ಯಕ್ಕಾಗಿ ಎಣ್ಣೆ ಬೆರೆಸಿದ ನಯವಾದ ಹಿಟ್ಟಿನಿಂದ ತುಂಬಿದ್ದವು.</w:t>
      </w:r>
    </w:p>
    <w:p/>
    <w:p>
      <w:r xmlns:w="http://schemas.openxmlformats.org/wordprocessingml/2006/main">
        <w:t xml:space="preserve">ಇಸ್ರಾಯೇಲಿನ ಬುಡಕಟ್ಟು ರಾಜಕುಮಾರರಲ್ಲಿ ಒಬ್ಬನ ಕಾಣಿಕೆಯು ಬೆಳ್ಳಿಯ ಚಾರ್ಜರ್ ಮತ್ತು ಬೆಳ್ಳಿಯ ಬಟ್ಟಲು ಆಗಿತ್ತು, ಇವೆರಡೂ ಮಾಂಸದ ನೈವೇದ್ಯಕ್ಕಾಗಿ ಎಣ್ಣೆ ಬೆರೆಸಿದ ನಯವಾದ ಹಿಟ್ಟಿನಿಂದ ತುಂಬಿದ್ದವು.</w:t>
      </w:r>
    </w:p>
    <w:p/>
    <w:p>
      <w:r xmlns:w="http://schemas.openxmlformats.org/wordprocessingml/2006/main">
        <w:t xml:space="preserve">1. ಉದಾರವಾಗಿ ನೀಡುವ ಶಕ್ತಿ</w:t>
      </w:r>
    </w:p>
    <w:p/>
    <w:p>
      <w:r xmlns:w="http://schemas.openxmlformats.org/wordprocessingml/2006/main">
        <w:t xml:space="preserve">2. ತ್ಯಾಗದ ಹೃದಯ</w:t>
      </w:r>
    </w:p>
    <w:p/>
    <w:p>
      <w:r xmlns:w="http://schemas.openxmlformats.org/wordprocessingml/2006/main">
        <w:t xml:space="preserve">1. 2 ಕೊರಿಂಥಿಯಾನ್ಸ್ 9:7 - ಪ್ರತಿ ಮನುಷ್ಯನು ತನ್ನ ಹೃದಯದಲ್ಲಿ ಉದ್ದೇಶಿಸಿದಂತೆ, ಅವನು ಕೊಡಲಿ; ಅಸಡ್ಡೆಯಿಂದ ಅಥವಾ ಅಗತ್ಯಕ್ಕಾಗಿ ಅಲ್ಲ: ದೇವರು ಹರ್ಷಚಿತ್ತದಿಂದ ಕೊಡುವವರನ್ನು ಪ್ರೀತಿಸುತ್ತಾನೆ.</w:t>
      </w:r>
    </w:p>
    <w:p/>
    <w:p>
      <w:r xmlns:w="http://schemas.openxmlformats.org/wordprocessingml/2006/main">
        <w:t xml:space="preserve">2. ಯಾಜಕಕಾಂಡ 7:12 - ಅವನು ಅದನ್ನು ಕೃತಜ್ಞತಾಸ್ತುತಿಗಾಗಿ ಅರ್ಪಿಸಿದರೆ, ಅವನು ಕೃತಜ್ಞತಾ ಯಜ್ಞದೊಂದಿಗೆ ಎಣ್ಣೆಯಿಂದ ಬೆರೆಸಿದ ಹುಳಿಯಿಲ್ಲದ ರೊಟ್ಟಿಗಳನ್ನು ಮತ್ತು ಎಣ್ಣೆಯಿಂದ ಅಭಿಷೇಕಿಸಲಾದ ಹುಳಿಯಿಲ್ಲದ ರೊಟ್ಟಿಗಳನ್ನು ಮತ್ತು ಎಣ್ಣೆಯಿಂದ ಬೆರೆಸಿದ ರೊಟ್ಟಿಗಳನ್ನು ಎಣ್ಣೆಯಿಂದ ಬೆರೆಸಿದ ರೊಟ್ಟಿಗಳನ್ನು, ನಯವಾದ ಹಿಟ್ಟಿನಿಂದ ಅರ್ಪಿಸಬೇಕು.</w:t>
      </w:r>
    </w:p>
    <w:p/>
    <w:p>
      <w:r xmlns:w="http://schemas.openxmlformats.org/wordprocessingml/2006/main">
        <w:t xml:space="preserve">ಸಂಖ್ಯೆಗಳು 7:68 ಹತ್ತು ಶೇಕೆಲುಗಳ ಒಂದು ಚಿನ್ನದ ಚಮಚ, ಧೂಪದ್ರವ್ಯದಿಂದ ತುಂಬಿದೆ.</w:t>
      </w:r>
    </w:p>
    <w:p/>
    <w:p>
      <w:r xmlns:w="http://schemas.openxmlformats.org/wordprocessingml/2006/main">
        <w:t xml:space="preserve">ಗುಡಾರದ ಸಮರ್ಪಣೆಯ ಏಳನೆಯ ದಿನದಲ್ಲಿ ಧೂಪದ್ರವ್ಯದಿಂದ ತುಂಬಿದ ಹತ್ತು ಶೇಕೆಲುಗಳ ಒಂದು ಚಿನ್ನದ ಚಮಚವನ್ನು ಅರ್ಪಿಸಲಾಯಿತು.</w:t>
      </w:r>
    </w:p>
    <w:p/>
    <w:p>
      <w:r xmlns:w="http://schemas.openxmlformats.org/wordprocessingml/2006/main">
        <w:t xml:space="preserve">1. ಕೊಡುಗೆಯ ಮೌಲ್ಯ: ನಮ್ಮಲ್ಲಿರುವ ಅತ್ಯುತ್ತಮವಾದದ್ದನ್ನು ಹೇಗೆ ನೀಡುವುದು</w:t>
      </w:r>
    </w:p>
    <w:p/>
    <w:p>
      <w:r xmlns:w="http://schemas.openxmlformats.org/wordprocessingml/2006/main">
        <w:t xml:space="preserve">2. ಸಮರ್ಪಣೆಯ ಪ್ರಾಮುಖ್ಯತೆ: ನಮ್ಮ ಜೀವನದಲ್ಲಿ ದೇವರ ಉಪಸ್ಥಿತಿಯನ್ನು ಆಚರಿಸುವುದು</w:t>
      </w:r>
    </w:p>
    <w:p/>
    <w:p>
      <w:r xmlns:w="http://schemas.openxmlformats.org/wordprocessingml/2006/main">
        <w:t xml:space="preserve">1. ನಾಣ್ಣುಡಿಗಳು 21: 3 - ಯಜ್ಞಕ್ಕಿಂತ ನೀತಿ ಮತ್ತು ನ್ಯಾಯವನ್ನು ಮಾಡುವುದು ಕರ್ತನಿಗೆ ಹೆಚ್ಚು ಸ್ವೀಕಾರಾರ್ಹವಾಗಿದೆ.</w:t>
      </w:r>
    </w:p>
    <w:p/>
    <w:p>
      <w:r xmlns:w="http://schemas.openxmlformats.org/wordprocessingml/2006/main">
        <w:t xml:space="preserve">2. ಕೀರ್ತನೆ 24:3-4 - ಯಾರು ಭಗವಂತನ ಬೆಟ್ಟವನ್ನು ಏರಬಹುದು? ಮತ್ತು ಅವನ ಪವಿತ್ರ ಸ್ಥಳದಲ್ಲಿ ಯಾರು ನಿಲ್ಲಬಹುದು? ಶುದ್ಧ ಕೈ ಮತ್ತು ಶುದ್ಧ ಹೃದಯವನ್ನು ಹೊಂದಿರುವವನು.</w:t>
      </w:r>
    </w:p>
    <w:p/>
    <w:p>
      <w:r xmlns:w="http://schemas.openxmlformats.org/wordprocessingml/2006/main">
        <w:t xml:space="preserve">ಸಂಖ್ಯೆಗಳು 7:69 ದಹನಬಲಿಗಾಗಿ ಒಂದು ಹೋರಿ, ಒಂದು ಟಗರು, ಒಂದು ವರ್ಷದ ಒಂದು ಕುರಿಮರಿ.</w:t>
      </w:r>
    </w:p>
    <w:p/>
    <w:p>
      <w:r xmlns:w="http://schemas.openxmlformats.org/wordprocessingml/2006/main">
        <w:t xml:space="preserve">ದೇವರ ಜನರು ಅವನನ್ನು ಗೌರವಿಸುವ ಸಲುವಾಗಿ ಗುಡಾರಕ್ಕೆ ಕಾಣಿಕೆಗಳನ್ನು ತರಬೇಕಾಗಿತ್ತು.</w:t>
      </w:r>
    </w:p>
    <w:p/>
    <w:p>
      <w:r xmlns:w="http://schemas.openxmlformats.org/wordprocessingml/2006/main">
        <w:t xml:space="preserve">1: ದೇವರಿಗೆ ನಮ್ಮ ಕೈಲಾದದ್ದನ್ನು ಅರ್ಪಿಸುವ ಮೂಲಕ ನಾವು ಆತನನ್ನು ಗೌರವಿಸಬಹುದು.</w:t>
      </w:r>
    </w:p>
    <w:p/>
    <w:p>
      <w:r xmlns:w="http://schemas.openxmlformats.org/wordprocessingml/2006/main">
        <w:t xml:space="preserve">2: ದೇವರಿಗೆ ನಾವು ಅರ್ಪಿಸುವ ಅರ್ಪಣೆಗಳು ಆತನ ಮೇಲಿನ ನಮ್ಮ ಭಕ್ತಿಯ ಪ್ರತಿಬಿಂಬವಾಗಿರಬೇಕು.</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ಕೊರಿಂಥಿಯಾನ್ಸ್ 9:7 - ನಿಮ್ಮಲ್ಲಿ ಪ್ರತಿಯೊಬ್ಬರೂ ನಿಮ್ಮ ಹೃದಯದಲ್ಲಿ ಏನನ್ನು ನೀಡಲು ನಿರ್ಧರಿಸಿದ್ದೀರೋ ಅದನ್ನು ಕೊಡಬೇಕು, ಇಷ್ಟವಿಲ್ಲದೆ ಅಥವಾ ಬಲವಂತದಿಂದ ಅಲ್ಲ, ಏಕೆಂದರೆ ದೇವರು ಹರ್ಷಚಿತ್ತದಿಂದ ಕೊಡುವವರನ್ನು ಪ್ರೀತಿಸುತ್ತಾನೆ.</w:t>
      </w:r>
    </w:p>
    <w:p/>
    <w:p>
      <w:r xmlns:w="http://schemas.openxmlformats.org/wordprocessingml/2006/main">
        <w:t xml:space="preserve">ಸಂಖ್ಯೆಗಳು 7:70 ಪಾಪದ ಬಲಿಗಾಗಿ ಒಂದು ಮೇಕೆ ಮರಿ:</w:t>
      </w:r>
    </w:p>
    <w:p/>
    <w:p>
      <w:r xmlns:w="http://schemas.openxmlformats.org/wordprocessingml/2006/main">
        <w:t xml:space="preserve">ಪಿತೃಗಳ ಮುಖ್ಯಸ್ಥರೊಬ್ಬರು ಅದನ್ನು ಅರ್ಪಿಸಿದರು.</w:t>
      </w:r>
    </w:p>
    <w:p/>
    <w:p>
      <w:r xmlns:w="http://schemas.openxmlformats.org/wordprocessingml/2006/main">
        <w:t xml:space="preserve">ಜನರ ನಾಯಕರೊಬ್ಬರು ಒಂದು ಮೇಕೆಯನ್ನು ಪಾಪದ ಬಲಿಯಾಗಿ ಅರ್ಪಿಸಿದರು.</w:t>
      </w:r>
    </w:p>
    <w:p/>
    <w:p>
      <w:r xmlns:w="http://schemas.openxmlformats.org/wordprocessingml/2006/main">
        <w:t xml:space="preserve">1. ಪ್ರಾಯಶ್ಚಿತ್ತದ ಶಕ್ತಿ: ನಮ್ಮ ಪಾಪಗಳಿಗೆ ಯೇಸು ಹೇಗೆ ಬೆಲೆಯನ್ನು ಪಾವತಿಸಿದನು</w:t>
      </w:r>
    </w:p>
    <w:p/>
    <w:p>
      <w:r xmlns:w="http://schemas.openxmlformats.org/wordprocessingml/2006/main">
        <w:t xml:space="preserve">2. ತ್ಯಾಗದ ಮಹತ್ವ: ಮರುಸ್ಥಾಪನೆಯ ಅಗತ್ಯ</w:t>
      </w:r>
    </w:p>
    <w:p/>
    <w:p>
      <w:r xmlns:w="http://schemas.openxmlformats.org/wordprocessingml/2006/main">
        <w:t xml:space="preserve">1. ಇಬ್ರಿಯರಿಗೆ 9:22 - ಮತ್ತು ಕಾನೂನಿನ ಪ್ರಕಾರ ಬಹುತೇಕ ಎಲ್ಲಾ ವಸ್ತುಗಳು ರಕ್ತದಿಂದ ಶುದ್ಧೀಕರಿಸಲ್ಪಡುತ್ತವೆ ಮತ್ತು ರಕ್ತವನ್ನು ಚೆಲ್ಲದೆಯೇ ಯಾವುದೇ ಪರಿಹಾರವಿಲ್ಲ.</w:t>
      </w:r>
    </w:p>
    <w:p/>
    <w:p>
      <w:r xmlns:w="http://schemas.openxmlformats.org/wordprocessingml/2006/main">
        <w:t xml:space="preserve">2. ಯೆಶಾಯ 53:10 - ಆದರೂ ಕರ್ತನಿಗೆ ಆತನನ್ನು ಮೂಗೇಟಿ ಮಾಡಲು ಇಷ್ಟವಾಯಿತು; ಅವನು ಅವನನ್ನು ದುಃಖಕ್ಕೆ ತಳ್ಳಿದ್ದಾನೆ. ನೀವು ಅವನ ಆತ್ಮವನ್ನು ಪಾಪಕ್ಕಾಗಿ ಅರ್ಪಣೆ ಮಾಡಿದಾಗ, ಅವನು ತನ್ನ ಬೀಜವನ್ನು ನೋಡುವನು, ಅವನು ತನ್ನ ದಿನಗಳನ್ನು ಹೆಚ್ಚಿಸುವನು ಮತ್ತು ಭಗವಂತನ ಸಂತೋಷವು ಅವನ ಕೈಯಲ್ಲಿ ಸಮೃದ್ಧಿಯಾಗುವುದು.</w:t>
      </w:r>
    </w:p>
    <w:p/>
    <w:p>
      <w:r xmlns:w="http://schemas.openxmlformats.org/wordprocessingml/2006/main">
        <w:t xml:space="preserve">ಸಂಖ್ಯೆಗಳು 7:71 ಸಮಾಧಾನದ ಬಲಿಗಾಗಿ ಎರಡು ಎತ್ತುಗಳು, ಐದು ಟಗರುಗಳು, ಐದು ಮೇಕೆಗಳು, ಒಂದು ವರ್ಷದ ಐದು ಕುರಿಮರಿಗಳು;</w:t>
      </w:r>
    </w:p>
    <w:p/>
    <w:p>
      <w:r xmlns:w="http://schemas.openxmlformats.org/wordprocessingml/2006/main">
        <w:t xml:space="preserve">ಅಮ್ಮಿಷದ್ದಾಯಿಯ ಮಗನಾದ ಅಹೀಯೇಜೆರನು ಎರಡು ಎತ್ತುಗಳನ್ನು, ಐದು ಟಗರುಗಳನ್ನು, ಐದು ಮೇಕೆಗಳನ್ನು ಮತ್ತು ಒಂದು ವರ್ಷದ ಐದು ಕುರಿಮರಿಗಳನ್ನು ಸಮಾಧಾನಯಜ್ಞವಾಗಿ ಅರ್ಪಿಸಿದನು.</w:t>
      </w:r>
    </w:p>
    <w:p/>
    <w:p>
      <w:r xmlns:w="http://schemas.openxmlformats.org/wordprocessingml/2006/main">
        <w:t xml:space="preserve">1. ಶಾಂತಿಯಲ್ಲಿ ತ್ಯಾಗದ ಶಕ್ತಿ - ಸಂಖ್ಯೆಗಳು 7:71</w:t>
      </w:r>
    </w:p>
    <w:p/>
    <w:p>
      <w:r xmlns:w="http://schemas.openxmlformats.org/wordprocessingml/2006/main">
        <w:t xml:space="preserve">2. ಉದಾರವಾಗಿ ನೀಡುವ ಆಶೀರ್ವಾದಗಳು - ಸಂಖ್ಯೆಗಳು 7:71</w:t>
      </w:r>
    </w:p>
    <w:p/>
    <w:p>
      <w:r xmlns:w="http://schemas.openxmlformats.org/wordprocessingml/2006/main">
        <w:t xml:space="preserve">1. ಫಿಲಿಪ್ಪಿ 4: 6-7: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2. ಜೇಮ್ಸ್ 4: 7: ಆದ್ದರಿಂದ ನಿಮ್ಮನ್ನು ದೇವರಿಗೆ ಸಲ್ಲಿಸಿ. ದೆವ್ವವನ್ನು ವಿರೋಧಿಸಿ, ಮತ್ತು ಅವನು ನಿಮ್ಮಿಂದ ಓಡಿಹೋಗುವನು.</w:t>
      </w:r>
    </w:p>
    <w:p/>
    <w:p>
      <w:r xmlns:w="http://schemas.openxmlformats.org/wordprocessingml/2006/main">
        <w:t xml:space="preserve">ಸಂಖ್ಯೆಗಳು 7:72 ಹನ್ನೊಂದನೆಯ ದಿನದಲ್ಲಿ ಆಶೇರನ ಮಕ್ಕಳ ಪ್ರಭುವಾದ ಓಕ್ರಾನನ ಮಗನಾದ ಪಗೀಯೇಲನು ಅರ್ಪಿಸಿದನು:</w:t>
      </w:r>
    </w:p>
    <w:p/>
    <w:p>
      <w:r xmlns:w="http://schemas.openxmlformats.org/wordprocessingml/2006/main">
        <w:t xml:space="preserve">ಪಗೀಲ್ ಭಗವಂತನಿಗೆ ಸಮರ್ಪಣೆಯ ಉದಾರ ಕೊಡುಗೆಯನ್ನು ನೀಡುತ್ತಾನೆ.</w:t>
      </w:r>
    </w:p>
    <w:p/>
    <w:p>
      <w:r xmlns:w="http://schemas.openxmlformats.org/wordprocessingml/2006/main">
        <w:t xml:space="preserve">1: ನಮ್ಮ ಕೈಲಾದದ್ದನ್ನು ಭಗವಂತನಿಗೆ ನೀಡಲು ನಾವು ಯಾವಾಗಲೂ ಪ್ರಯತ್ನಿಸಬೇಕು.</w:t>
      </w:r>
    </w:p>
    <w:p/>
    <w:p>
      <w:r xmlns:w="http://schemas.openxmlformats.org/wordprocessingml/2006/main">
        <w:t xml:space="preserve">2: ನಾವು ಭಗವಂತನಿಗೆ ಮತ್ತು ಆತನ ಜನರಿಗೆ ನಮ್ಮ ಉಡುಗೊರೆಗಳೊಂದಿಗೆ ಉದಾರವಾಗಿರಬೇಕು.</w:t>
      </w:r>
    </w:p>
    <w:p/>
    <w:p>
      <w:r xmlns:w="http://schemas.openxmlformats.org/wordprocessingml/2006/main">
        <w:t xml:space="preserve">1: 2 ಕೊರಿಂಥಿಯಾನ್ಸ್ 9: 7 -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2: ಮಲಾಕಿ 3:8-10 - ಒಬ್ಬ ಮನುಷ್ಯನು ದೇವರನ್ನು ದೋಚುವನೋ? ಆದರೂ ನೀನು ನನ್ನನ್ನು ದೋಚುವೆ. "ಆದರೆ ನೀವು ಕೇಳುತ್ತೀರಿ, 'ನಾವು ನಿಮ್ಮನ್ನು ಹೇಗೆ ದೋಚುತ್ತೇವೆ?' "ದಶಾಂಶಗಳು ಮತ್ತು ಕೊಡುಗೆಗಳಲ್ಲಿ. ನೀವು ನನ್ನನ್ನು ದರೋಡೆ ಮಾಡುತ್ತಿರುವುದರಿಂದ ನಿಮ್ಮ ಇಡೀ ರಾಷ್ಟ್ರವು ಶಾಪಕ್ಕೆ ಒಳಗಾಗಿದೆ. ನನ್ನ ಮನೆಯಲ್ಲಿ ಆಹಾರವಿರುವಂತೆ ಇಡೀ ದಶಮಾಂಶವನ್ನು ಉಗ್ರಾಣಕ್ಕೆ ತನ್ನಿ. ಇದರಲ್ಲಿ ನನ್ನನ್ನು ಪರೀಕ್ಷಿಸಿ," ಎಂದು ಸರ್ವಶಕ್ತನಾದ ಭಗವಂತ ಹೇಳುತ್ತಾನೆ, "ನಾನು ಸ್ವರ್ಗದ ದ್ವಾರಗಳನ್ನು ತೆರೆದು ತುಂಬಾ ಆಶೀರ್ವಾದವನ್ನು ಸುರಿಸುವುದಿಲ್ಲವೇ ಎಂದು ನೋಡಿ, ನಿಮಗೆ ಸಾಕಷ್ಟು ಸ್ಥಳಾವಕಾಶವಿಲ್ಲ.</w:t>
      </w:r>
    </w:p>
    <w:p/>
    <w:p>
      <w:r xmlns:w="http://schemas.openxmlformats.org/wordprocessingml/2006/main">
        <w:t xml:space="preserve">ಸಂಖ್ಯೆಗಳು 7:73 ಅವನ ಕಾಣಿಕೆಯು ಒಂದು ಬೆಳ್ಳಿಯ ಚಾರ್ಜರ್ ಆಗಿತ್ತು, ಅದರ ತೂಕವು ನೂರ ಮೂವತ್ತು ಶೇಕೆಲ್ಗಳು, ಎಪ್ಪತ್ತು ಶೆಕೆಲ್ಗಳ ಒಂದು ಬೆಳ್ಳಿಯ ಬಟ್ಟಲು, ಪರಿಶುದ್ಧ ಸ್ಥಳದ ಶೆಕೆಲ್ನ ಪ್ರಕಾರ; ಇವೆರಡೂ ಮಾಂಸದ ನೈವೇದ್ಯಕ್ಕಾಗಿ ಎಣ್ಣೆ ಬೆರೆಸಿದ ನಯವಾದ ಹಿಟ್ಟಿನಿಂದ ತುಂಬಿದ್ದವು.</w:t>
      </w:r>
    </w:p>
    <w:p/>
    <w:p>
      <w:r xmlns:w="http://schemas.openxmlformats.org/wordprocessingml/2006/main">
        <w:t xml:space="preserve">ಆರೋನನು ಯೆಹೋವನಿಗೆ ನೈವೇದ್ಯವನ್ನು ಅರ್ಪಿಸಿದನು, ಅದರಲ್ಲಿ 130 ಶೆಕೆಲ್ ತೂಕದ ಬೆಳ್ಳಿಯ ಚಾರ್ಜರ್ ಮತ್ತು 70 ಶೆಕೆಲ್ಗಳ ಬೆಳ್ಳಿಯ ಬಟ್ಟಲು, ಇವೆರಡೂ ನಯವಾದ ಹಿಟ್ಟು ಮತ್ತು ಎಣ್ಣೆಯಿಂದ ತುಂಬಿದ್ದವು.</w:t>
      </w:r>
    </w:p>
    <w:p/>
    <w:p>
      <w:r xmlns:w="http://schemas.openxmlformats.org/wordprocessingml/2006/main">
        <w:t xml:space="preserve">1. ಕೊಡುವ ಶಕ್ತಿ: ದೇವರಿಗೆ ಅರ್ಪಣೆ ಮಾಡುವ ಪ್ರಾಮುಖ್ಯತೆ</w:t>
      </w:r>
    </w:p>
    <w:p/>
    <w:p>
      <w:r xmlns:w="http://schemas.openxmlformats.org/wordprocessingml/2006/main">
        <w:t xml:space="preserve">2. ತ್ಯಾಗದ ಸೌಂದರ್ಯ: ಆರನ್ ಮಾಡಿದ ಕೊಡುಗೆಗಳ ಅರ್ಥ</w:t>
      </w:r>
    </w:p>
    <w:p/>
    <w:p>
      <w:r xmlns:w="http://schemas.openxmlformats.org/wordprocessingml/2006/main">
        <w:t xml:space="preserve">1. 2 ಕೊರಿಂಥಿಯಾನ್ಸ್ 9:6-8 - "ಆದರೆ ನಾನು ಇದನ್ನು ಹೇಳುತ್ತೇನೆ, ಮಿತವಾಗಿ ಬಿತ್ತುವವನು ಸಹ ಮಿತವಾಗಿ ಕೊಯ್ಯುವನು; ಮತ್ತು ಸಮೃದ್ಧವಾಗಿ ಬಿತ್ತುವವನು ಸಹ ಸಮೃದ್ಧವಾಗಿ ಕೊಯ್ಯುವನು. ಪ್ರತಿಯೊಬ್ಬ ಮನುಷ್ಯನು ತನ್ನ ಹೃದಯದಲ್ಲಿ ಉದ್ದೇಶಿಸಿದಂತೆ, ಅವನು ಕೊಡಲಿ; ಅಸಡ್ಡೆಯಿಂದ ಅಥವಾ ಅವಶ್ಯಕತೆಯಿಲ್ಲ: ಏಕೆಂದರೆ ದೇವರು ಹರ್ಷಚಿತ್ತದಿಂದ ಕೊಡುವವರನ್ನು ಪ್ರೀತಿಸುತ್ತಾನೆ ಮತ್ತು ದೇವರು ನಿಮ್ಮ ಕಡೆಗೆ ಎಲ್ಲಾ ಕೃಪೆಯನ್ನು ಹೇರಲು ಶಕ್ತನಾಗಿದ್ದಾನೆ;</w:t>
      </w:r>
    </w:p>
    <w:p/>
    <w:p>
      <w:r xmlns:w="http://schemas.openxmlformats.org/wordprocessingml/2006/main">
        <w:t xml:space="preserve">2. ಮಾರ್ಕ್ 12: 41-44 - "ಮತ್ತು ಯೇಸು ಖಜಾನೆಗೆ ಎದುರಾಗಿ ಕುಳಿತು, ಜನರು ಖಜಾನೆಗೆ ಹಣವನ್ನು ಹೇಗೆ ಹಾಕುತ್ತಾರೆ ಎಂಬುದನ್ನು ನೋಡಿದರು: ಮತ್ತು ಅನೇಕ ಶ್ರೀಮಂತರು ಬಹಳಷ್ಟು ಹಾಕಿದರು. ಮತ್ತು ಒಬ್ಬ ಬಡ ವಿಧವೆ ಅಲ್ಲಿಗೆ ಬಂದಳು ಮತ್ತು ಅವಳು ಎಸೆದಳು. ಎರಡು ಹುಳಗಳು ದೂರವನ್ನುಂಟುಮಾಡುತ್ತವೆ ಮತ್ತು ಅವನು ತನ್ನ ಶಿಷ್ಯರನ್ನು ತನ್ನ ಬಳಿಗೆ ಕರೆದು ಅವರಿಗೆ ಹೇಳಿದನು, ಮತ್ತು ನಾನು ನಿಮಗೆ ನಿಜವಾಗಿ ಹೇಳುತ್ತೇನೆ, ಈ ಬಡ ವಿಧವೆಯು ಬೊಕ್ಕಸಕ್ಕೆ ಹಾಕಿದವರೆಲ್ಲರಿಗಿಂತ ಹೆಚ್ಚು ಹಾಕಿದ್ದಾಳೆ; ಅವರ ಸಮೃದ್ಧಿಯಲ್ಲಿ ಎರಕಹೊಯ್ದಳು; ಆದರೆ ತನ್ನ ಕೊರತೆಯಿಂದ ಅವಳು ತನಗಿದ್ದ ಎಲ್ಲವನ್ನು, ತನ್ನ ಜೀವನವನ್ನೆಲ್ಲಾ ಹಾಕಿದಳು.</w:t>
      </w:r>
    </w:p>
    <w:p/>
    <w:p>
      <w:r xmlns:w="http://schemas.openxmlformats.org/wordprocessingml/2006/main">
        <w:t xml:space="preserve">ಸಂಖ್ಯೆಗಳು 7:74 ಹತ್ತು ಶೇಕೆಲ್ಗಳ ಒಂದು ಚಿನ್ನದ ಚಮಚ, ಧೂಪದ್ರವ್ಯದಿಂದ ತುಂಬಿದೆ.</w:t>
      </w:r>
    </w:p>
    <w:p/>
    <w:p>
      <w:r xmlns:w="http://schemas.openxmlformats.org/wordprocessingml/2006/main">
        <w:t xml:space="preserve">ಈ ಭಾಗವು ಭಗವಂತನಿಗೆ ಧೂಪದಿಂದ ತುಂಬಿದ ಚಿನ್ನದ ಚಮಚವನ್ನು ಅರ್ಪಿಸುವುದನ್ನು ವಿವರಿಸುತ್ತದೆ.</w:t>
      </w:r>
    </w:p>
    <w:p/>
    <w:p>
      <w:r xmlns:w="http://schemas.openxmlformats.org/wordprocessingml/2006/main">
        <w:t xml:space="preserve">1. ಉದಾರತೆಯ ಶಕ್ತಿ: ಪೂರ್ಣ ಹೃದಯದಿಂದ ಭಗವಂತನಿಗೆ ಕೊಡುವುದು</w:t>
      </w:r>
    </w:p>
    <w:p/>
    <w:p>
      <w:r xmlns:w="http://schemas.openxmlformats.org/wordprocessingml/2006/main">
        <w:t xml:space="preserve">2. ಧೂಪದ್ರವ್ಯದ ಮಹತ್ವ: ಕೃತಜ್ಞತೆಯ ಪರಿಮಳಯುಕ್ತ ಕೊಡುಗೆ</w:t>
      </w:r>
    </w:p>
    <w:p/>
    <w:p>
      <w:r xmlns:w="http://schemas.openxmlformats.org/wordprocessingml/2006/main">
        <w:t xml:space="preserve">1. ನಾಣ್ಣುಡಿಗಳು 3: 9-10 - ನಿಮ್ಮ ಎಲ್ಲಾ ಬೆಳೆಗಳ ಮೊದಲ ಫಲದಿಂದ ನಿಮ್ಮ ಸಂಪತ್ತಿನಿಂದ ಕರ್ತನನ್ನು ಗೌರವಿಸಿ; ಆಗ ನಿಮ್ಮ ಕೊಟ್ಟಿಗೆಗಳು ತುಂಬಿ ಹರಿಯುವವು ಮತ್ತು ನಿಮ್ಮ ತೊಟ್ಟಿಗಳು ಹೊಸ ದ್ರಾಕ್ಷಾರಸದಿಂದ ತುಂಬಿ ತುಳುಕುವವು.</w:t>
      </w:r>
    </w:p>
    <w:p/>
    <w:p>
      <w:r xmlns:w="http://schemas.openxmlformats.org/wordprocessingml/2006/main">
        <w:t xml:space="preserve">2. ಕೀರ್ತನೆ 141:2 - ನನ್ನ ಪ್ರಾರ್ಥನೆಯು ಧೂಪದಂತೆ ನಿಮ್ಮ ಮುಂದೆ ಇಡಲಿ; ನನ್ನ ಕೈಗಳನ್ನು ಎತ್ತುವುದು ಸಂಜೆಯ ಯಜ್ಞದಂತೆ ಆಗಲಿ.</w:t>
      </w:r>
    </w:p>
    <w:p/>
    <w:p>
      <w:r xmlns:w="http://schemas.openxmlformats.org/wordprocessingml/2006/main">
        <w:t xml:space="preserve">ಸಂಖ್ಯೆಗಳು 7:75 ದಹನಬಲಿಗಾಗಿ ಒಂದು ಹೋರಿ, ಒಂದು ಟಗರು, ಒಂದು ವರ್ಷದ ಒಂದು ಕುರಿಮರಿ.</w:t>
      </w:r>
    </w:p>
    <w:p/>
    <w:p>
      <w:r xmlns:w="http://schemas.openxmlformats.org/wordprocessingml/2006/main">
        <w:t xml:space="preserve">ಈ ಭಾಗವು ದಹನಬಲಿಗಾಗಿ ಎಳೆಯ ಹೋರಿ, ಒಂದು ಟಗರು ಮತ್ತು ಒಂದು ಕುರಿಮರಿಯನ್ನು ತ್ಯಾಗದ ಬಗ್ಗೆ ಹೇಳುತ್ತದೆ.</w:t>
      </w:r>
    </w:p>
    <w:p/>
    <w:p>
      <w:r xmlns:w="http://schemas.openxmlformats.org/wordprocessingml/2006/main">
        <w:t xml:space="preserve">1. ತ್ಯಾಗ ಬಲಿದಾನದ ಶಕ್ತಿ - ಅದು ಹೇಗೆ ನಮ್ಮನ್ನು ದೇವರಿಗೆ ಹತ್ತಿರ ತರುತ್ತದೆ</w:t>
      </w:r>
    </w:p>
    <w:p/>
    <w:p>
      <w:r xmlns:w="http://schemas.openxmlformats.org/wordprocessingml/2006/main">
        <w:t xml:space="preserve">2. ತ್ಯಾಗದ ಮೂಲಕ ದೇವರಿಗೆ ಶರಣಾಗತಿ</w:t>
      </w:r>
    </w:p>
    <w:p/>
    <w:p>
      <w:r xmlns:w="http://schemas.openxmlformats.org/wordprocessingml/2006/main">
        <w:t xml:space="preserve">1. ಹೀಬ್ರೂ 13:15 - "ಆದ್ದರಿಂದ ಆತನ ಮೂಲಕ ನಾವು ನಿರಂತರವಾಗಿ ದೇವರಿಗೆ ಸ್ತೋತ್ರದ ಯಜ್ಞವನ್ನು ಅರ್ಪಿಸೋಣ, ಅಂದರೆ, ನಮ್ಮ ತುಟಿಗಳ ಫಲ, ಆತನ ನಾಮಕ್ಕೆ ಕೃತಜ್ಞತೆ ಸಲ್ಲಿಸುವುದು."</w:t>
      </w:r>
    </w:p>
    <w:p/>
    <w:p>
      <w:r xmlns:w="http://schemas.openxmlformats.org/wordprocessingml/2006/main">
        <w:t xml:space="preserve">2. ರೋಮನ್ನರು 12:1 - "ಸಹೋದರರೇ, ದೇವರ ಕರುಣೆಯಿಂದ ನಾನು ನಿಮ್ಮನ್ನು ಬೇಡಿಕೊಳ್ಳುತ್ತೇನೆ, ನಿಮ್ಮ ದೇಹಗಳನ್ನು ಜೀವಂತ ತ್ಯಾಗ, ಪವಿತ್ರ, ದೇವರಿಗೆ ಸ್ವೀಕಾರಾರ್ಹ, ಇದು ನಿಮ್ಮ ಸಮಂಜಸವಾದ ಸೇವೆಯಾಗಿದೆ."</w:t>
      </w:r>
    </w:p>
    <w:p/>
    <w:p>
      <w:r xmlns:w="http://schemas.openxmlformats.org/wordprocessingml/2006/main">
        <w:t xml:space="preserve">ಸಂಖ್ಯೆಗಳು 7:76 ಪಾಪದ ಬಲಿಗಾಗಿ ಒಂದು ಮೇಕೆ ಮರಿ:</w:t>
      </w:r>
    </w:p>
    <w:p/>
    <w:p>
      <w:r xmlns:w="http://schemas.openxmlformats.org/wordprocessingml/2006/main">
        <w:t xml:space="preserve">ಇಸ್ರಾಯೇಲ್ಯರು ಒಂದು ಮೇಕೆಯನ್ನು ಪಾಪದ ಬಲಿಯನ್ನು ಅರ್ಪಿಸಿದರು.</w:t>
      </w:r>
    </w:p>
    <w:p/>
    <w:p>
      <w:r xmlns:w="http://schemas.openxmlformats.org/wordprocessingml/2006/main">
        <w:t xml:space="preserve">1. ಪ್ರಾಯಶ್ಚಿತ್ತದ ಶಕ್ತಿ: ಪಾಪದ ಅರ್ಪಣೆ ಮಾಡುವುದು ಎಂದರೆ ಏನು</w:t>
      </w:r>
    </w:p>
    <w:p/>
    <w:p>
      <w:r xmlns:w="http://schemas.openxmlformats.org/wordprocessingml/2006/main">
        <w:t xml:space="preserve">2. ಪ್ರಾಚೀನ ಇಸ್ರೇಲ್‌ನಲ್ಲಿ ತ್ಯಾಗಗಳ ಮಹತ್ವ</w:t>
      </w:r>
    </w:p>
    <w:p/>
    <w:p>
      <w:r xmlns:w="http://schemas.openxmlformats.org/wordprocessingml/2006/main">
        <w:t xml:space="preserve">1. ಹೀಬ್ರೂ 10:1-4 - ಕಾನೂನಿಗೆ ಈ ನೈಜತೆಗಳ ನಿಜವಾದ ರೂಪದ ಬದಲಾಗಿ ಬರಲಿರುವ ಒಳ್ಳೆಯ ವಿಷಯಗಳ ನೆರಳು ಮಾತ್ರ ಇರುವುದರಿಂದ, ಪ್ರತಿ ವರ್ಷ ನಿರಂತರವಾಗಿ ಅರ್ಪಿಸುವ ಅದೇ ತ್ಯಾಗಗಳಿಂದ ಅದು ಎಂದಿಗೂ ಪರಿಪೂರ್ಣವಾಗುವುದಿಲ್ಲ. ಯಾರು ಹತ್ತಿರ ಬರುತ್ತಾರೆ.</w:t>
      </w:r>
    </w:p>
    <w:p/>
    <w:p>
      <w:r xmlns:w="http://schemas.openxmlformats.org/wordprocessingml/2006/main">
        <w:t xml:space="preserve">2. ಯಾಜಕಕಾಂಡ 16:15-17 - ನಂತರ ಅವನು ಜನರಿಗೆ ಪಾಪದ ಬಲಿಯ ಮೇಕೆಯನ್ನು ಕೊಂದು ಅದರ ರಕ್ತವನ್ನು ಮುಸುಕಿನೊಳಗೆ ತಂದು ಅದರ ರಕ್ತವನ್ನು ಹೋರಿಯ ರಕ್ತದೊಂದಿಗೆ ಚಿಮುಕಿಸಿದಂತೆ ಮಾಡಬೇಕು. ದಯಾ ಆಸನ ಮತ್ತು ದಯಾ ಆಸನದ ಮುಂದೆ.</w:t>
      </w:r>
    </w:p>
    <w:p/>
    <w:p>
      <w:r xmlns:w="http://schemas.openxmlformats.org/wordprocessingml/2006/main">
        <w:t xml:space="preserve">ಸಂಖ್ಯೆಗಳು 7:77 ಸಮಾಧಾನದ ಬಲಿಗಾಗಿ ಎರಡು ಎತ್ತುಗಳು, ಐದು ಟಗರುಗಳು, ಐದು ಮೇಕೆಗಳು, ಒಂದು ವರ್ಷದ ಐದು ಕುರಿಮರಿಗಳು: ಇದು ಓಕ್ರಾನನ ಮಗನಾದ ಪಗೀಯೇಲನ ಕಾಣಿಕೆಯಾಗಿತ್ತು.</w:t>
      </w:r>
    </w:p>
    <w:p/>
    <w:p>
      <w:r xmlns:w="http://schemas.openxmlformats.org/wordprocessingml/2006/main">
        <w:t xml:space="preserve">ಓಕ್ರಾನನ ಮಗನಾದ ಪಗೀಲ್ ಎರಡು ಎತ್ತುಗಳು, ಐದು ಟಗರುಗಳು, ಐದು ಮೇಕೆಗಳು ಮತ್ತು ಮೊದಲ ವರ್ಷದ ಐದು ಕುರಿಮರಿಗಳನ್ನು ಶಾಂತಿಯ ಯಜ್ಞವಾಗಿ ಅರ್ಪಿಸಿದನು.</w:t>
      </w:r>
    </w:p>
    <w:p/>
    <w:p>
      <w:r xmlns:w="http://schemas.openxmlformats.org/wordprocessingml/2006/main">
        <w:t xml:space="preserve">1. ಶಾಂತಿಯುತ ತ್ಯಾಗದ ಶಕ್ತಿ: ಪಗೀಲ್ನ ಕೊಡುಗೆಯನ್ನು ಪರಿಶೀಲಿಸುವುದು</w:t>
      </w:r>
    </w:p>
    <w:p/>
    <w:p>
      <w:r xmlns:w="http://schemas.openxmlformats.org/wordprocessingml/2006/main">
        <w:t xml:space="preserve">2. ಶಾಂತಿಯುತವಾಗಿ ಕೊಡುವುದು: ಪಜೀಲ್‌ನ ಕೊಡುಗೆಯ ಮಹತ್ವ</w:t>
      </w:r>
    </w:p>
    <w:p/>
    <w:p>
      <w:r xmlns:w="http://schemas.openxmlformats.org/wordprocessingml/2006/main">
        <w:t xml:space="preserve">1. ಮ್ಯಾಥ್ಯೂ 5:43-48 - "ನೀವು ನಿಮ್ಮ ನೆರೆಯವರನ್ನು ಪ್ರೀತಿಸಬೇಕು ಮತ್ತು ನಿಮ್ಮ ಶತ್ರುವನ್ನು ದ್ವೇಷಿಸಬೇಕು" ಎಂದು ಹೇಳಿರುವುದನ್ನು ನೀವು ಕೇಳಿದ್ದೀರಿ. ಆದರೆ ನಾನು ನಿಮಗೆ ಹೇಳುತ್ತೇನೆ, ನಿಮ್ಮ ಶತ್ರುಗಳನ್ನು ಪ್ರೀತಿಸಿರಿ ಮತ್ತು ನಿಮ್ಮನ್ನು ಹಿಂಸಿಸುವವರಿಗಾಗಿ ಪ್ರಾರ್ಥಿಸಿರಿ.</w:t>
      </w:r>
    </w:p>
    <w:p/>
    <w:p>
      <w:r xmlns:w="http://schemas.openxmlformats.org/wordprocessingml/2006/main">
        <w:t xml:space="preserve">2. ರೋಮನ್ನರು 12:14-21 - "ನಿಮ್ಮನ್ನು ಹಿಂಸಿಸುವವರನ್ನು ಆಶೀರ್ವದಿಸಿ; ಅವರನ್ನು ಆಶೀರ್ವದಿಸಿ ಮತ್ತು ಶಪಿಸಬೇಡಿ. ಸಂತೋಷಪಡುವವರೊಂದಿಗೆ ಆನಂದಿಸಿ, ಅಳುವವರೊಂದಿಗೆ ಅಳು."</w:t>
      </w:r>
    </w:p>
    <w:p/>
    <w:p>
      <w:r xmlns:w="http://schemas.openxmlformats.org/wordprocessingml/2006/main">
        <w:t xml:space="preserve">ಸಂಖ್ಯೆಗಳು 7:78 ಹನ್ನೆರಡನೆಯ ದಿನದಲ್ಲಿ ನಫ್ತಾಲಿಯ ಮಕ್ಕಳ ಪ್ರಭುವಾದ ಏನನನ ಮಗನಾದ ಅಹೀರನು ಅರ್ಪಿಸಿದನು:</w:t>
      </w:r>
    </w:p>
    <w:p/>
    <w:p>
      <w:r xmlns:w="http://schemas.openxmlformats.org/wordprocessingml/2006/main">
        <w:t xml:space="preserve">ಈ ಭಾಗವು ಎನಾನ್‌ನ ಮಗ ಮತ್ತು ನಫ್ತಾಲಿಯ ರಾಜಕುಮಾರ ಅಹಿರಾ ಭಗವಂತನಿಗೆ ಅರ್ಪಿಸಿದ ಅರ್ಪಣೆಯನ್ನು ವಿವರಿಸುತ್ತದೆ.</w:t>
      </w:r>
    </w:p>
    <w:p/>
    <w:p>
      <w:r xmlns:w="http://schemas.openxmlformats.org/wordprocessingml/2006/main">
        <w:t xml:space="preserve">1. ಭಗವಂತನಿಗೆ ತ್ಯಾಗ ಮಾಡುವುದು - ಭಗವಂತನಿಗೆ ನಮ್ಮ ಅರ್ಪಣೆಗಳು ನಮ್ಮ ನಂಬಿಕೆ ಮತ್ತು ಭಕ್ತಿಯನ್ನು ಹೇಗೆ ಪ್ರದರ್ಶಿಸುತ್ತವೆ.</w:t>
      </w:r>
    </w:p>
    <w:p/>
    <w:p>
      <w:r xmlns:w="http://schemas.openxmlformats.org/wordprocessingml/2006/main">
        <w:t xml:space="preserve">2. ಸಮರ್ಪಣೆಯ ಶಕ್ತಿ - ಭಗವಂತನಿಗೆ ಎಷ್ಟು ದೃಢವಾದ ಸಮರ್ಪಣೆಗೆ ಪ್ರತಿಫಲ ಸಿಗುತ್ತದೆ.</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ಸಂಖ್ಯೆಗಳು 7:79 ಅವನ ಕಾಣಿಕೆಯು ಒಂದು ಬೆಳ್ಳಿಯ ಚಾರ್ಜರ್ ಆಗಿತ್ತು, ಅದರ ತೂಕವು ನೂರ ಮೂವತ್ತು ಶೇಕೆಲ್ಗಳು, ಎಪ್ಪತ್ತು ಶೇಕೆಲ್ಗಳ ಒಂದು ಬೆಳ್ಳಿಯ ಬಟ್ಟಲು, ಪವಿತ್ರಾಲಯದ ಶೆಕೆಲ್ನ ಪ್ರಕಾರ; ಇವೆರಡೂ ಮಾಂಸದ ನೈವೇದ್ಯಕ್ಕಾಗಿ ಎಣ್ಣೆ ಬೆರೆಸಿದ ನಯವಾದ ಹಿಟ್ಟಿನಿಂದ ತುಂಬಿದ್ದವು.</w:t>
      </w:r>
    </w:p>
    <w:p/>
    <w:p>
      <w:r xmlns:w="http://schemas.openxmlformats.org/wordprocessingml/2006/main">
        <w:t xml:space="preserve">ಗೇರ್ಷೋಮನ ಮಗನು ಭಗವಂತನಿಗೆ ಅರ್ಪಿಸಿದ ಎಣ್ಣೆಯೊಂದಿಗೆ ಬೆರೆಸಿದ ಒಂದು ಬೆಳ್ಳಿಯ ಚಾರ್ಜರ್ ಮತ್ತು ಒಂದು ಬೆಳ್ಳಿಯ ಬಟ್ಟಲು ನಯವಾದ ಹಿಟ್ಟಿನ ಕಾಣಿಕೆಯನ್ನು ಈ ಭಾಗವು ವಿವರಿಸುತ್ತದೆ.</w:t>
      </w:r>
    </w:p>
    <w:p/>
    <w:p>
      <w:r xmlns:w="http://schemas.openxmlformats.org/wordprocessingml/2006/main">
        <w:t xml:space="preserve">1. ಭಗವಂತನಿಗೆ ತ್ಯಾಗ ಮತ್ತು ಆರಾಧನೆಯ ಅರ್ಪಣೆಗಳು</w:t>
      </w:r>
    </w:p>
    <w:p/>
    <w:p>
      <w:r xmlns:w="http://schemas.openxmlformats.org/wordprocessingml/2006/main">
        <w:t xml:space="preserve">2. ಭಗವಂತನಿಗೆ ಕೊಡುವ ನಿಜವಾದ ವೆಚ್ಚ</w:t>
      </w:r>
    </w:p>
    <w:p/>
    <w:p>
      <w:r xmlns:w="http://schemas.openxmlformats.org/wordprocessingml/2006/main">
        <w:t xml:space="preserve">1. ಧರ್ಮೋಪದೇಶಕಾಂಡ 16:16-17 - "ಒಂದು ವರ್ಷದಲ್ಲಿ ಮೂರು ಬಾರಿ ನಿನ್ನ ಎಲ್ಲಾ ಗಂಡುಮಕ್ಕಳು ನಿನ್ನ ದೇವರಾದ ಕರ್ತನ ಮುಂದೆ ಅವನು ಆರಿಸಿಕೊಳ್ಳುವ ಸ್ಥಳದಲ್ಲಿ ಕಾಣಿಸಿಕೊಳ್ಳಬೇಕು; ಹುಳಿಯಿಲ್ಲದ ರೊಟ್ಟಿಯ ಹಬ್ಬದಲ್ಲಿ ಮತ್ತು ವಾರಗಳ ಹಬ್ಬದಲ್ಲಿ ಮತ್ತು ಗುಡಾರಗಳ ಹಬ್ಬ: ಮತ್ತು ಅವರು ಕರ್ತನ ಮುಂದೆ ಖಾಲಿಯಾಗಿ ಕಾಣಿಸಿಕೊಳ್ಳಬಾರದು.</w:t>
      </w:r>
    </w:p>
    <w:p/>
    <w:p>
      <w:r xmlns:w="http://schemas.openxmlformats.org/wordprocessingml/2006/main">
        <w:t xml:space="preserve">2. 2 ಕೊರಿಂಥಿಯಾನ್ಸ್ 9:6-7 - "ಆದರೆ ನಾನು ಇದನ್ನು ಹೇಳುತ್ತೇನೆ, ಮಿತವಾಗಿ ಬಿತ್ತುವವನು ಸಹ ಮಿತವಾಗಿ ಕೊಯ್ಯುವನು; ಮತ್ತು ಸಮೃದ್ಧವಾಗಿ ಬಿತ್ತುವವನು ಸಮೃದ್ಧವಾಗಿ ಕೊಯ್ಯುವನು. ಪ್ರತಿಯೊಬ್ಬ ಮನುಷ್ಯನು ತನ್ನ ಹೃದಯದಲ್ಲಿ ಉದ್ದೇಶಿಸಿರುವ ಪ್ರಕಾರ, ಅವನು ಕೊಡಲಿ; ಅಸಡ್ಡೆಯಿಂದ ಅಥವಾ ಅಗತ್ಯಕ್ಕಾಗಿ ಅಲ್ಲ: ದೇವರು ಹರ್ಷಚಿತ್ತದಿಂದ ಕೊಡುವವರನ್ನು ಪ್ರೀತಿಸುತ್ತಾನೆ."</w:t>
      </w:r>
    </w:p>
    <w:p/>
    <w:p>
      <w:r xmlns:w="http://schemas.openxmlformats.org/wordprocessingml/2006/main">
        <w:t xml:space="preserve">ಸಂಖ್ಯೆಗಳು 7:80 ಹತ್ತು ಶೇಕೆಲುಗಳ ಒಂದು ಚಿನ್ನದ ಚಮಚ, ಧೂಪದ್ರವ್ಯದಿಂದ ತುಂಬಿದೆ.</w:t>
      </w:r>
    </w:p>
    <w:p/>
    <w:p>
      <w:r xmlns:w="http://schemas.openxmlformats.org/wordprocessingml/2006/main">
        <w:t xml:space="preserve">ಧೂಪದಿಂದ ತುಂಬಿದ ಹತ್ತು ಶೇಕೆಲುಗಳ ಒಂದು ಚಿನ್ನದ ಚಮಚವನ್ನು ಭಗವಂತನಿಗೆ ಕೊಡಲಾಯಿತು.</w:t>
      </w:r>
    </w:p>
    <w:p/>
    <w:p>
      <w:r xmlns:w="http://schemas.openxmlformats.org/wordprocessingml/2006/main">
        <w:t xml:space="preserve">1. ಭಗವಂತನಿಗೆ ಅರ್ಪಿಸುವ ಮೌಲ್ಯ: ಸಂಖ್ಯೆಗಳು 7:80 ನಲ್ಲಿ ಒಂದು ನೋಟ</w:t>
      </w:r>
    </w:p>
    <w:p/>
    <w:p>
      <w:r xmlns:w="http://schemas.openxmlformats.org/wordprocessingml/2006/main">
        <w:t xml:space="preserve">2. ದೇವರಿಗೆ ತ್ಯಾಗ ಮಾಡುವ ಮೌಲ್ಯವನ್ನು ಗುರುತಿಸುವುದು: ಸಂಖ್ಯೆಗಳ ಅಧ್ಯಯನ 7:80</w:t>
      </w:r>
    </w:p>
    <w:p/>
    <w:p>
      <w:r xmlns:w="http://schemas.openxmlformats.org/wordprocessingml/2006/main">
        <w:t xml:space="preserve">1. ವಿಮೋಚನಕಾಂಡ 30:34-38 ದೇವರು ಮೋಶೆಗೆ ಧೂಪ ಹಾಕುವಂತೆ ಸೂಚಿಸುತ್ತಾನೆ.</w:t>
      </w:r>
    </w:p>
    <w:p/>
    <w:p>
      <w:r xmlns:w="http://schemas.openxmlformats.org/wordprocessingml/2006/main">
        <w:t xml:space="preserve">2. 1 ಪೀಟರ್ 2:5 ನಾವು ದೇವರಿಗೆ ಆಧ್ಯಾತ್ಮಿಕ ತ್ಯಾಗಗಳನ್ನು ಅರ್ಪಿಸಬೇಕು.</w:t>
      </w:r>
    </w:p>
    <w:p/>
    <w:p>
      <w:r xmlns:w="http://schemas.openxmlformats.org/wordprocessingml/2006/main">
        <w:t xml:space="preserve">ಸಂಖ್ಯೆಗಳು 7:81 ದಹನಬಲಿಗಾಗಿ ಒಂದು ಹೋರಿ, ಒಂದು ಟಗರು, ಒಂದು ವರ್ಷದ ಒಂದು ಕುರಿಮರಿ.</w:t>
      </w:r>
    </w:p>
    <w:p/>
    <w:p>
      <w:r xmlns:w="http://schemas.openxmlformats.org/wordprocessingml/2006/main">
        <w:t xml:space="preserve">ಭಾಗವು ಒಂದು ಎಳೆಯ ಹೋರಿ, ಒಂದು ಟಗರು ಮತ್ತು ಮೊದಲ ವರ್ಷದ ಒಂದು ಕುರಿಮರಿಗಳ ದಹನಬಲಿಯಾಗಿದೆ.</w:t>
      </w:r>
    </w:p>
    <w:p/>
    <w:p>
      <w:r xmlns:w="http://schemas.openxmlformats.org/wordprocessingml/2006/main">
        <w:t xml:space="preserve">1. ಅರ್ಪಣೆಯ ಶಕ್ತಿ: ಬೈಬಲ್ನಲ್ಲಿ ತ್ಯಾಗದ ಅರ್ಪಣೆಗಳ ಮಹತ್ವವನ್ನು ಅರ್ಥಮಾಡಿಕೊಳ್ಳುವುದು</w:t>
      </w:r>
    </w:p>
    <w:p/>
    <w:p>
      <w:r xmlns:w="http://schemas.openxmlformats.org/wordprocessingml/2006/main">
        <w:t xml:space="preserve">2. ವಿಧೇಯತೆಯ ಆಶೀರ್ವಾದ: ದೇವರ ಆಜ್ಞೆಗಳನ್ನು ಅನುಸರಿಸುವ ಪ್ರಯೋಜನಗಳು</w:t>
      </w:r>
    </w:p>
    <w:p/>
    <w:p>
      <w:r xmlns:w="http://schemas.openxmlformats.org/wordprocessingml/2006/main">
        <w:t xml:space="preserve">1. ಹೀಬ್ರೂ 9:22 "ವಾಸ್ತವವಾಗಿ, ಕಾನೂನು ಬಹುತೇಕ ಎಲ್ಲವನ್ನೂ ರಕ್ತದಿಂದ ಶುದ್ಧೀಕರಿಸಬೇಕು ಮತ್ತು ರಕ್ತವನ್ನು ಚೆಲ್ಲದೆ ಕ್ಷಮೆಯಿಲ್ಲ."</w:t>
      </w:r>
    </w:p>
    <w:p/>
    <w:p>
      <w:r xmlns:w="http://schemas.openxmlformats.org/wordprocessingml/2006/main">
        <w:t xml:space="preserve">2. ಯಾಜಕಕಾಂಡ 1:3-4 "ಅರ್ಪಣೆಯು ದನದ ದಹನಬಲಿಯಾಗಿದ್ದಲ್ಲಿ, ನೀವು ದೋಷವಿಲ್ಲದ ಪುರುಷನನ್ನು ಸಮರ್ಪಿಸಬೇಕು. ನೀವು ಅದನ್ನು ಸಭೆಯ ಗುಡಾರದ ಪ್ರವೇಶದ್ವಾರದಲ್ಲಿ ಅರ್ಪಿಸಬೇಕು. ಕರ್ತನೇ, ನೀನು ದಹನಬಲಿಯ ತಲೆಯ ಮೇಲೆ ನಿನ್ನ ಕೈಯನ್ನು ಇಡಬೇಕು, ಮತ್ತು ನಿನಗೋಸ್ಕರ ಪ್ರಾಯಶ್ಚಿತ್ತ ಮಾಡಲು ಅದು ನಿನ್ನ ಪರವಾಗಿ ಅಂಗೀಕರಿಸಲ್ಪಡುತ್ತದೆ.</w:t>
      </w:r>
    </w:p>
    <w:p/>
    <w:p>
      <w:r xmlns:w="http://schemas.openxmlformats.org/wordprocessingml/2006/main">
        <w:t xml:space="preserve">ಸಂಖ್ಯೆಗಳು 7:82 ಪಾಪದ ಬಲಿಗಾಗಿ ಒಂದು ಮೇಕೆ ಮರಿ:</w:t>
      </w:r>
    </w:p>
    <w:p/>
    <w:p>
      <w:r xmlns:w="http://schemas.openxmlformats.org/wordprocessingml/2006/main">
        <w:t xml:space="preserve">ಅದನ್ನು ನಿರಂತರ ದಹನಬಲಿಯ ಪಕ್ಕದಲ್ಲಿ ಅರ್ಪಿಸಬೇಕು.</w:t>
      </w:r>
    </w:p>
    <w:p/>
    <w:p>
      <w:r xmlns:w="http://schemas.openxmlformats.org/wordprocessingml/2006/main">
        <w:t xml:space="preserve">ಸಂಖ್ಯೆಗಳು 7:82 ರ ಈ ಭಾಗವು ನಿರಂತರ ದಹನಬಲಿಯೊಂದಿಗೆ ಒಂದು ಮೇಕೆಯ ಮರಿಯನ್ನು ಪಾಪದ ಬಲಿಯಾಗಿ ನೀಡುವ ಬಗ್ಗೆ ಹೇಳುತ್ತದೆ.</w:t>
      </w:r>
    </w:p>
    <w:p/>
    <w:p>
      <w:r xmlns:w="http://schemas.openxmlformats.org/wordprocessingml/2006/main">
        <w:t xml:space="preserve">1. ನಮ್ಮ ಪಾಪಗಳ ಜವಾಬ್ದಾರಿಯನ್ನು ತೆಗೆದುಕೊಳ್ಳುವುದು - ನಮ್ಮ ಪಾಪಗಳನ್ನು ಒಪ್ಪಿಕೊಳ್ಳಿ ಮತ್ತು ಒಪ್ಪಿಕೊಳ್ಳಿ ಮತ್ತು ದೇವರ ಕ್ಷಮೆಗಾಗಿ ಪಶ್ಚಾತ್ತಾಪ ಪಡಿರಿ</w:t>
      </w:r>
    </w:p>
    <w:p/>
    <w:p>
      <w:r xmlns:w="http://schemas.openxmlformats.org/wordprocessingml/2006/main">
        <w:t xml:space="preserve">2. ನಿರಂತರ ದಹನದ ಪ್ರಾಮುಖ್ಯತೆ ಮೋಕ್ಷಕ್ಕಾಗಿ ದೇವರ ಮೇಲೆ ನಮ್ಮ ಅವಲಂಬನೆಯನ್ನು ಗುರುತಿಸಿ</w:t>
      </w:r>
    </w:p>
    <w:p/>
    <w:p>
      <w:r xmlns:w="http://schemas.openxmlformats.org/wordprocessingml/2006/main">
        <w:t xml:space="preserve">1. ಯೆಶಾಯ 53:5-6 - ಆದರೆ ಆತನು ನಮ್ಮ ಅಪರಾಧಗಳಿಗಾಗಿ ಚುಚ್ಚಲ್ಪಟ್ಟನು, ನಮ್ಮ ಅಕ್ರಮಗಳಿಗಾಗಿ ಆತನು ಪುಡಿಮಾಡಲ್ಪಟ್ಟನು; ನಮಗೆ ಶಾಂತಿಯನ್ನು ತಂದ ಶಿಕ್ಷೆಯು ಆತನ ಮೇಲಿತ್ತು ಮತ್ತು ಆತನ ಗಾಯಗಳಿಂದ ನಾವು ಗುಣಮುಖರಾಗಿದ್ದೇವೆ. 6 ನಾವೆಲ್ಲರೂ ಕುರಿಗಳಂತೆ ದಾರಿತಪ್ಪಿ ಹೋಗಿದ್ದೇವೆ; ಮತ್ತು ಕರ್ತನು ನಮ್ಮೆಲ್ಲರ ಅಧರ್ಮವನ್ನು ಆತನ ಮೇಲೆ ಹಾಕಿದ್ದಾನೆ.</w:t>
      </w:r>
    </w:p>
    <w:p/>
    <w:p>
      <w:r xmlns:w="http://schemas.openxmlformats.org/wordprocessingml/2006/main">
        <w:t xml:space="preserve">2. ಜೇಮ್ಸ್ 4: 7-10 - ಹಾಗಾದರೆ, ನಿಮ್ಮನ್ನು ದೇವರಿಗೆ ಸಲ್ಲಿಸಿ. ದೆವ್ವವನ್ನು ವಿರೋಧಿಸಿ, ಮತ್ತು ಅವನು ನಿಮ್ಮಿಂದ ಓಡಿಹೋಗುವನು. 8 ದೇವರ ಬಳಿಗೆ ಬನ್ನಿರಿ ಮತ್ತು ಆತನು ನಿಮ್ಮ ಬಳಿಗೆ ಬರುವನು. ಪಾಪಿಗಳೇ, ನಿಮ್ಮ ಕೈಗಳನ್ನು ತೊಳೆದುಕೊಳ್ಳಿ ಮತ್ತು ನಿಮ್ಮ ಹೃದಯಗಳನ್ನು ಶುದ್ಧೀಕರಿಸಿ, ನೀವು ಎರಡು ಮನಸ್ಸಿನವರು. 9 ದುಃಖಿಸಿ, ದುಃಖಿಸಿ ಮತ್ತು ಅಳಿರಿ. ನಿಮ್ಮ ನಗುವನ್ನು ದುಃಖಕ್ಕೆ ಮತ್ತು ನಿಮ್ಮ ಸಂತೋಷವನ್ನು ಕತ್ತಲೆಗೆ ಬದಲಾಯಿಸಿ. 10 ಕರ್ತನ ಮುಂದೆ ನಿಮ್ಮನ್ನು ತಗ್ಗಿಸಿಕೊಳ್ಳಿರಿ, ಆಗ ಆತನು ನಿಮ್ಮನ್ನು ಎತ್ತುವನು.</w:t>
      </w:r>
    </w:p>
    <w:p/>
    <w:p>
      <w:r xmlns:w="http://schemas.openxmlformats.org/wordprocessingml/2006/main">
        <w:t xml:space="preserve">ಸಂಖ್ಯೆಗಳು 7:83 ಸಮಾಧಾನದ ಬಲಿಗಾಗಿ ಎರಡು ಎತ್ತುಗಳು, ಐದು ಟಗರುಗಳು, ಐದು ಮೇಕೆಗಳು, ಒಂದು ವರ್ಷದ ಐದು ಕುರಿಮರಿಗಳು; ಇದು ಏನಾನನ ಮಗನಾದ ಅಹೀರನ ಕಾಣಿಕೆಯಾಗಿತ್ತು.</w:t>
      </w:r>
    </w:p>
    <w:p/>
    <w:p>
      <w:r xmlns:w="http://schemas.openxmlformats.org/wordprocessingml/2006/main">
        <w:t xml:space="preserve">ಏನಾನನ ಮಗನಾದ ಅಹೀರನು ಎರಡು ಎತ್ತುಗಳು, ಐದು ಟಗರುಗಳು, ಐದು ಮೇಕೆಗಳು ಮತ್ತು ಮೊದಲ ವರ್ಷದ ಐದು ಕುರಿಮರಿಗಳನ್ನು ಶಾಂತಿಯಜ್ಞಗಳ ರೂಪದಲ್ಲಿ ಅರ್ಪಿಸಿದನು.</w:t>
      </w:r>
    </w:p>
    <w:p/>
    <w:p>
      <w:r xmlns:w="http://schemas.openxmlformats.org/wordprocessingml/2006/main">
        <w:t xml:space="preserve">1. ಶಾಂತಿಯುತವಾಗಿ ನೀಡುವ ಶಕ್ತಿ</w:t>
      </w:r>
    </w:p>
    <w:p/>
    <w:p>
      <w:r xmlns:w="http://schemas.openxmlformats.org/wordprocessingml/2006/main">
        <w:t xml:space="preserve">2. ಸಂಘರ್ಷದ ಮಧ್ಯೆ ಶಾಂತಿಯನ್ನು ನೀಡುವುದು</w:t>
      </w:r>
    </w:p>
    <w:p/>
    <w:p>
      <w:r xmlns:w="http://schemas.openxmlformats.org/wordprocessingml/2006/main">
        <w:t xml:space="preserve">1. ಯೆಶಾಯ 53:5 - "ಆದರೆ ಆತನು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p>
      <w:r xmlns:w="http://schemas.openxmlformats.org/wordprocessingml/2006/main">
        <w:t xml:space="preserve">2. ಫಿಲಿಪ್ಪಿ 4:7 -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ಸಂಖ್ಯೆಗಳು 7:84 ಇಸ್ರಾಯೇಲ್ಯರ ಅಧಿಪತಿಗಳು ಯಜ್ಞವೇದಿಯನ್ನು ಅಭಿಷೇಕಿಸಿದ ದಿನದಲ್ಲಿ ಇದು ಸಮರ್ಪಣೆಯಾಗಿತ್ತು: ಬೆಳ್ಳಿಯ ಹನ್ನೆರಡು ಚಾರ್ಜರ್ಗಳು, ಹನ್ನೆರಡು ಬೆಳ್ಳಿಯ ಬಟ್ಟಲುಗಳು, ಚಿನ್ನದ ಹನ್ನೆರಡು ಚಮಚಗಳು.</w:t>
      </w:r>
    </w:p>
    <w:p/>
    <w:p>
      <w:r xmlns:w="http://schemas.openxmlformats.org/wordprocessingml/2006/main">
        <w:t xml:space="preserve">ಇಸ್ರಾಯೇಲ್ಯರ ಪ್ರಭುಗಳು ಬಲಿಪೀಠವನ್ನು ಬೆಳ್ಳಿಯ ಹನ್ನೆರಡು ಚಾರ್ಜರ್‌ಗಳು, ಹನ್ನೆರಡು ಬೆಳ್ಳಿಯ ಬಟ್ಟಲುಗಳು ಮತ್ತು ಹನ್ನೆರಡು ಚಮಚ ಚಿನ್ನದಿಂದ ಅಭಿಷೇಕಿಸಿದ ದಿನದಂದು ಅದನ್ನು ಸಮರ್ಪಿಸಿದರು.</w:t>
      </w:r>
    </w:p>
    <w:p/>
    <w:p>
      <w:r xmlns:w="http://schemas.openxmlformats.org/wordprocessingml/2006/main">
        <w:t xml:space="preserve">1. ಭಗವಂತನಿಗೆ ನಮ್ಮನ್ನು ಅರ್ಪಿಸಿಕೊಳ್ಳುವ ಮಹತ್ವ.</w:t>
      </w:r>
    </w:p>
    <w:p/>
    <w:p>
      <w:r xmlns:w="http://schemas.openxmlformats.org/wordprocessingml/2006/main">
        <w:t xml:space="preserve">2. ತ್ಯಾಗ ನೀಡುವ ಶಕ್ತಿ.</w:t>
      </w:r>
    </w:p>
    <w:p/>
    <w:p>
      <w:r xmlns:w="http://schemas.openxmlformats.org/wordprocessingml/2006/main">
        <w:t xml:space="preserve">1. ಎಫೆಸಿಯನ್ಸ್ 2:10 - ಕ್ರಿಸ್ತ ಯೇಸುವಿನಲ್ಲಿ ಸತ್ಕಾರ್ಯಗಳನ್ನು ಮಾಡುವುದಕ್ಕಾಗಿ ನಾವು ಆತನ ಕೆಲಸಕಾರ್ಯವಾಗಿದ್ದೇವೆ, ನಾವು ಅವುಗಳಲ್ಲಿ ನಡೆಯಬೇಕೆಂದು ದೇವರು ಮುಂಚಿತವಾಗಿ ಸಿದ್ಧಪಡಿಸಿದ.</w:t>
      </w:r>
    </w:p>
    <w:p/>
    <w:p>
      <w:r xmlns:w="http://schemas.openxmlformats.org/wordprocessingml/2006/main">
        <w:t xml:space="preserve">2. 2 ಕೊರಿಂಥಿಯಾನ್ಸ್ 9:7 - ಪ್ರತಿಯೊಬ್ಬನು ತನ್ನ ಹೃದಯದಲ್ಲಿ ನಿರ್ಧರಿಸಿದಂತೆ ಕೊಡಬೇಕು, ಇಷ್ಟವಿಲ್ಲದೆ ಅಥವಾ ಬಲವಂತದಿಂದ ಅಲ್ಲ, ಏಕೆಂದರೆ ದೇವರು ಹರ್ಷಚಿತ್ತದಿಂದ ಕೊಡುವವರನ್ನು ಪ್ರೀತಿಸುತ್ತಾನೆ.</w:t>
      </w:r>
    </w:p>
    <w:p/>
    <w:p>
      <w:r xmlns:w="http://schemas.openxmlformats.org/wordprocessingml/2006/main">
        <w:t xml:space="preserve">ಸಂಖ್ಯೆಗಳು 7:85 ನೂರ ಮೂವತ್ತು ಶೆಕೆಲ್ ತೂಕದ ಬೆಳ್ಳಿಯ ಪ್ರತಿ ಚಾರ್ಜರ್, ಪ್ರತಿ ಬಟ್ಟಲು ಎಪ್ಪತ್ತು;</w:t>
      </w:r>
    </w:p>
    <w:p/>
    <w:p>
      <w:r xmlns:w="http://schemas.openxmlformats.org/wordprocessingml/2006/main">
        <w:t xml:space="preserve">ಇಸ್ರಾಯೇಲ್ಯರ ಅಧಿಪತಿಗಳ ಕಾಣಿಕೆಯಲ್ಲಿದ್ದ ಎಲ್ಲಾ ಬೆಳ್ಳಿಯ ಪಾತ್ರೆಗಳ ಒಟ್ಟು ತೂಕ 2400 ಶೇಕೆಲುಗಳು.</w:t>
      </w:r>
    </w:p>
    <w:p/>
    <w:p>
      <w:r xmlns:w="http://schemas.openxmlformats.org/wordprocessingml/2006/main">
        <w:t xml:space="preserve">1. ಉದಾರವಾಗಿ ನೀಡುವ ಪ್ರಾಮುಖ್ಯತೆ</w:t>
      </w:r>
    </w:p>
    <w:p/>
    <w:p>
      <w:r xmlns:w="http://schemas.openxmlformats.org/wordprocessingml/2006/main">
        <w:t xml:space="preserve">2. ತ್ಯಾಗವನ್ನು ಅರ್ಪಿಸುವುದರ ಮೌಲ್ಯ ಏನು?</w:t>
      </w:r>
    </w:p>
    <w:p/>
    <w:p>
      <w:r xmlns:w="http://schemas.openxmlformats.org/wordprocessingml/2006/main">
        <w:t xml:space="preserve">1. ನಾಣ್ಣುಡಿಗಳು 3: 9-10 ನಿಮ್ಮ ಸಂಪತ್ತಿನಿಂದ ಮತ್ತು ನಿಮ್ಮ ಎಲ್ಲಾ ಉತ್ಪನ್ನಗಳ ಮೊದಲ ಫಲದಿಂದ ಕರ್ತನನ್ನು ಗೌರವಿಸಿ; ಆಗ ನಿಮ್ಮ ಕೊಟ್ಟಿಗೆಗಳು ಹೇರಳವಾಗಿ ತುಂಬುವವು ಮತ್ತು ನಿಮ್ಮ ತೊಟ್ಟಿಗಳು ದ್ರಾಕ್ಷಾರಸದಿಂದ ಸಿಡಿಯುವವು.</w:t>
      </w:r>
    </w:p>
    <w:p/>
    <w:p>
      <w:r xmlns:w="http://schemas.openxmlformats.org/wordprocessingml/2006/main">
        <w:t xml:space="preserve">2. ಲೂಕ 6:38 ಕೊಡು, ಮತ್ತು ಅದು ನಿಮಗೆ ಕೊಡಲ್ಪಡುತ್ತದೆ. ಉತ್ತಮ ಅಳತೆ, ಕೆಳಗೆ ಒತ್ತಿ, ಒಟ್ಟಿಗೆ ಅಲ್ಲಾಡಿಸಿ, ಓಡಿ, ನಿಮ್ಮ ಮಡಿಲಲ್ಲಿ ಹಾಕಲಾಗುತ್ತದೆ. ಯಾಕಂದರೆ ನೀವು ಬಳಸುವ ಅಳತೆಯೊಂದಿಗೆ ಅದು ನಿಮಗೆ ಮತ್ತೆ ಅಳೆಯಲಾಗುತ್ತದೆ.</w:t>
      </w:r>
    </w:p>
    <w:p/>
    <w:p>
      <w:r xmlns:w="http://schemas.openxmlformats.org/wordprocessingml/2006/main">
        <w:t xml:space="preserve">ಸಂಖ್ಯೆಗಳು 7:86 ಚಿನ್ನದ ಚಮಚಗಳು ಹನ್ನೆರಡು, ಧೂಪದ್ರವ್ಯದಿಂದ ತುಂಬಿದ್ದವು, ಪವಿತ್ರಸ್ಥಳದ ಶೆಕೆಲ್ ಪ್ರಕಾರ ಹತ್ತು ಶೇಕೆಲ್ ತೂಕವಿತ್ತು; ಚಮಚಗಳ ಚಿನ್ನವು ನೂರ ಇಪ್ಪತ್ತು ಶೇಕೆಲ್ ಆಗಿತ್ತು.</w:t>
      </w:r>
    </w:p>
    <w:p/>
    <w:p>
      <w:r xmlns:w="http://schemas.openxmlformats.org/wordprocessingml/2006/main">
        <w:t xml:space="preserve">ಈ ವಾಕ್ಯವೃಂದವು ಭಗವಂತನ ಅಭಯಾರಣ್ಯದಲ್ಲಿ ಬಳಸಿದ ಹನ್ನೆರಡು ಚಿನ್ನದ ಚಮಚಗಳನ್ನು ವಿವರಿಸುತ್ತದೆ, ಪ್ರತಿಯೊಂದೂ ಧೂಪದ್ರವ್ಯದಿಂದ ತುಂಬಿತ್ತು ಮತ್ತು ತಲಾ ಹತ್ತು ಶೆಕೆಲ್ಗಳಷ್ಟು ತೂಕವಿತ್ತು, ಒಟ್ಟು ನೂರ ಇಪ್ಪತ್ತು ಶೆಕೆಲ್ಗಳು.</w:t>
      </w:r>
    </w:p>
    <w:p/>
    <w:p>
      <w:r xmlns:w="http://schemas.openxmlformats.org/wordprocessingml/2006/main">
        <w:t xml:space="preserve">1. ಭಗವಂತನ ಆಜ್ಞೆಗಳಿಗೆ ವಿಧೇಯತೆಯ ಪ್ರಾಮುಖ್ಯತೆ</w:t>
      </w:r>
    </w:p>
    <w:p/>
    <w:p>
      <w:r xmlns:w="http://schemas.openxmlformats.org/wordprocessingml/2006/main">
        <w:t xml:space="preserve">2. ಅಭಯಾರಣ್ಯದಲ್ಲಿನ ಕೊಡುಗೆಗಳ ಮಹತ್ವ</w:t>
      </w:r>
    </w:p>
    <w:p/>
    <w:p>
      <w:r xmlns:w="http://schemas.openxmlformats.org/wordprocessingml/2006/main">
        <w:t xml:space="preserve">1. 1 ಕ್ರಾನಿಕಲ್ಸ್ 29: 1-9</w:t>
      </w:r>
    </w:p>
    <w:p/>
    <w:p>
      <w:r xmlns:w="http://schemas.openxmlformats.org/wordprocessingml/2006/main">
        <w:t xml:space="preserve">2. ಇಬ್ರಿಯ 9:1-10</w:t>
      </w:r>
    </w:p>
    <w:p/>
    <w:p>
      <w:r xmlns:w="http://schemas.openxmlformats.org/wordprocessingml/2006/main">
        <w:t xml:space="preserve">ಸಂಖ್ಯೆಗಳು 7:87 ದಹನಬಲಿಗಾಗಿ ಎಲ್ಲಾ ಎತ್ತುಗಳು ಹನ್ನೆರಡು ಹೋರಿಗಳು, ಟಗರುಗಳು ಹನ್ನೆರಡು, ಮೊದಲ ವರ್ಷದ ಕುರಿಮರಿಗಳು ಹನ್ನೆರಡು, ಅವುಗಳ ಆಹಾರದ ಅರ್ಪಣೆಯೊಂದಿಗೆ ಹನ್ನೆರಡು;</w:t>
      </w:r>
    </w:p>
    <w:p/>
    <w:p>
      <w:r xmlns:w="http://schemas.openxmlformats.org/wordprocessingml/2006/main">
        <w:t xml:space="preserve">ಸಂಖ್ಯೆಗಳು 7:87 ರಲ್ಲಿ ನೀಡಲಾದ ಸೂಚನೆಗಳ ಪ್ರಕಾರ ಹನ್ನೆರಡು ಹೋರಿಗಳು, ಟಗರುಗಳು, ಕುರಿಮರಿಗಳು ಮತ್ತು ಮೇಕೆಗಳನ್ನು ದಹನಬಲಿ ಮತ್ತು ಪಾಪದ ಬಲಿಯಾಗಿ ಅರ್ಪಿಸಲಾಯಿತು.</w:t>
      </w:r>
    </w:p>
    <w:p/>
    <w:p>
      <w:r xmlns:w="http://schemas.openxmlformats.org/wordprocessingml/2006/main">
        <w:t xml:space="preserve">1. ಪೂಜೆಯಲ್ಲಿ ತ್ಯಾಗದ ಮಹತ್ವ</w:t>
      </w:r>
    </w:p>
    <w:p/>
    <w:p>
      <w:r xmlns:w="http://schemas.openxmlformats.org/wordprocessingml/2006/main">
        <w:t xml:space="preserve">2. ಸಂಖ್ಯೆಗಳು 7:87 ರಲ್ಲಿ ಹನ್ನೆರಡು ಕೊಡುಗೆಗಳ ಮಹತ್ವವನ್ನು ಅರ್ಥಮಾಡಿಕೊಳ್ಳುವುದು</w:t>
      </w:r>
    </w:p>
    <w:p/>
    <w:p>
      <w:r xmlns:w="http://schemas.openxmlformats.org/wordprocessingml/2006/main">
        <w:t xml:space="preserve">1. ಹೀಬ್ರೂ 10:1-4 - ಕಾನೂನು ಬರಲಿರುವ ಒಳ್ಳೆಯ ವಿಷಯಗಳ ನೆರಳನ್ನು ಹೊಂದಿದೆ, ಮತ್ತು ವಸ್ತುಗಳ ಚಿತ್ರಣವಲ್ಲ, ಅವರು ವರ್ಷದಿಂದ ವರ್ಷಕ್ಕೆ ನಿರಂತರವಾಗಿ ಅರ್ಪಿಸಿದ ಆ ತ್ಯಾಗಗಳಿಂದ ಎಂದಿಗೂ ಪರಿಪೂರ್ಣರಾಗಲು ಸಾಧ್ಯವಿಲ್ಲ.</w:t>
      </w:r>
    </w:p>
    <w:p/>
    <w:p>
      <w:r xmlns:w="http://schemas.openxmlformats.org/wordprocessingml/2006/main">
        <w:t xml:space="preserve">2. ಯಾಜಕಕಾಂಡ 4:27-31 - ಮತ್ತು ಸಾಮಾನ್ಯ ಜನರಲ್ಲಿ ಯಾರಾದರೂ ಅಜ್ಞಾನದ ಮೂಲಕ ಪಾಪ ಮಾಡಿದರೆ, ಅವನು ಮಾಡಬಾರದ ವಿಷಯಗಳ ಬಗ್ಗೆ ಕರ್ತನ ಯಾವುದೇ ಆಜ್ಞೆಗಳಿಗೆ ವಿರುದ್ಧವಾಗಿ ಸ್ವಲ್ಪಮಟ್ಟಿಗೆ ಮಾಡಿದರೆ ಮತ್ತು ತಪ್ಪಿತಸ್ಥನಾಗಿರಬೇಕು; ಅಥವಾ ಅವನು ಮಾಡಿದ ಪಾಪವು ಅವನ ಜ್ಞಾನಕ್ಕೆ ಬಂದರೆ; ಆಗ ಅವನು ತಾನು ಮಾಡಿದ ಪಾಪಕ್ಕಾಗಿ ಒಂದು ಮೇಕೆ ಮರಿಯನ್ನೂ ದೋಷವಿಲ್ಲದ ಹೆಣ್ಣನ್ನೂ ಕಾಣಿಕೆಯಾಗಿ ತರಬೇಕು.</w:t>
      </w:r>
    </w:p>
    <w:p/>
    <w:p>
      <w:r xmlns:w="http://schemas.openxmlformats.org/wordprocessingml/2006/main">
        <w:t xml:space="preserve">ಸಂಖ್ಯೆಗಳು 7:88 ಸಮಾಧಾನದ ಬಲಿಗಾಗಿ ಎತ್ತುಗಳೆಲ್ಲ ಇಪ್ಪತ್ತನಾಲ್ಕು ಹೋರಿಗಳು, ಟಗರು ಅರವತ್ತು, ಮೇಕೆಗಳು ಅರವತ್ತು, ಒಂದು ವರ್ಷದ ಕುರಿಮರಿಗಳು ಅರವತ್ತು. ಇದು ಬಲಿಪೀಠದ ಸಮರ್ಪಣೆಯಾಗಿತ್ತು, ನಂತರ ಅದನ್ನು ಅಭಿಷೇಕಿಸಲಾಯಿತು.</w:t>
      </w:r>
    </w:p>
    <w:p/>
    <w:p>
      <w:r xmlns:w="http://schemas.openxmlformats.org/wordprocessingml/2006/main">
        <w:t xml:space="preserve">ಬಲಿಪೀಠದ ಸಮರ್ಪಣೆಯಲ್ಲಿ 24 ಹೋರಿಗಳು, 60 ಟಗರುಗಳು, 60 ಮೇಕೆಗಳು ಮತ್ತು ಮೊದಲ ವರ್ಷದ 60 ಕುರಿಮರಿಗಳು ಒಳಗೊಂಡಿದ್ದವು.</w:t>
      </w:r>
    </w:p>
    <w:p/>
    <w:p>
      <w:r xmlns:w="http://schemas.openxmlformats.org/wordprocessingml/2006/main">
        <w:t xml:space="preserve">1. ದೇವರ ಸೇವೆಗೆ ನಮ್ಮನ್ನು ಅರ್ಪಿಸಿಕೊಳ್ಳುವ ಮಹತ್ವ.</w:t>
      </w:r>
    </w:p>
    <w:p/>
    <w:p>
      <w:r xmlns:w="http://schemas.openxmlformats.org/wordprocessingml/2006/main">
        <w:t xml:space="preserve">2. ಬೈಬಲ್ನಲ್ಲಿ ತ್ಯಾಗದ ಅರ್ಪಣೆಗಳ ಮಹತ್ವ.</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ಇಬ್ರಿಯ 13:15-16 - ಆತನ ಮೂಲಕ, ನಾವು ನಿರಂತರವಾಗಿ ದೇವರಿಗೆ ಸ್ತೋತ್ರ ಯಜ್ಞವನ್ನು ಅರ್ಪಿಸೋಣ, ಅಂದರೆ ಆತನ ಹೆಸರನ್ನು ಒಪ್ಪಿಕೊಳ್ಳುವ ನಮ್ಮ ತುಟಿಗಳ ಫಲ. ಮತ್ತು ಒಳ್ಳೆಯದನ್ನು ಮಾಡುವುದನ್ನು ಮತ್ತು ಹಂಚಿಕೊಳ್ಳುವುದನ್ನು ನಿರ್ಲಕ್ಷಿಸಬೇಡಿ, ಏಕೆಂದರೆ ಅಂತಹ ತ್ಯಾಗಗಳಿಂದ ದೇವರು ಸಂತೋಷಪಡುತ್ತಾನೆ.</w:t>
      </w:r>
    </w:p>
    <w:p/>
    <w:p>
      <w:r xmlns:w="http://schemas.openxmlformats.org/wordprocessingml/2006/main">
        <w:t xml:space="preserve">ಸಂಖ್ಯೆಗಳು 7:89 ಮೋಶೆಯು ತನ್ನ ಸಂಗಡ ಮಾತನಾಡಲು ಸಭೆಯ ಗುಡಾರದೊಳಗೆ ಹೋದಾಗ, ಎರಡು ಕೆರೂಬಿಗಳ ಮಧ್ಯದಿಂದ ಸಾಕ್ಷಿಯ ಮಂಜೂಷದ ಮೇಲಿರುವ ಕರುಣೆಯ ಆಸನದ ಮೇಲಿಂದ ತನಗೆ ಮಾತನಾಡುವ ಒಬ್ಬನ ಧ್ವನಿಯನ್ನು ಅವನು ಕೇಳಿದನು. ಅವನು ಅವನೊಂದಿಗೆ ಮಾತನಾಡಿದನು.</w:t>
      </w:r>
    </w:p>
    <w:p/>
    <w:p>
      <w:r xmlns:w="http://schemas.openxmlformats.org/wordprocessingml/2006/main">
        <w:t xml:space="preserve">ಮೋಶೆಯು ಸಭೆಯ ಗುಡಾರವನ್ನು ಪ್ರವೇಶಿಸಿದಾಗ ಎರಡು ಕೆರೂಬಿಗಳ ನಡುವೆ ಇರುವ ಕರುಣೆಯ ಆಸನದಿಂದ ತನ್ನೊಂದಿಗೆ ಮಾತನಾಡುವ ಧ್ವನಿಯನ್ನು ಕೇಳಿದನು.</w:t>
      </w:r>
    </w:p>
    <w:p/>
    <w:p>
      <w:r xmlns:w="http://schemas.openxmlformats.org/wordprocessingml/2006/main">
        <w:t xml:space="preserve">1. ದಯಾ ಆಸನದ ಶಕ್ತಿ</w:t>
      </w:r>
    </w:p>
    <w:p/>
    <w:p>
      <w:r xmlns:w="http://schemas.openxmlformats.org/wordprocessingml/2006/main">
        <w:t xml:space="preserve">2. ದೇವರ ಧ್ವನಿಯನ್ನು ಆಲಿಸುವುದು</w:t>
      </w:r>
    </w:p>
    <w:p/>
    <w:p>
      <w:r xmlns:w="http://schemas.openxmlformats.org/wordprocessingml/2006/main">
        <w:t xml:space="preserve">1. ವಿಮೋಚನಕಾಂಡ 25:17-22 - ಕರುಣೆಯ ಆಸನವನ್ನು ಹೇಗೆ ಮಾಡಬೇಕೆಂದು ಮೋಶೆಗೆ ದೇವರ ಸೂಚನೆಗಳು</w:t>
      </w:r>
    </w:p>
    <w:p/>
    <w:p>
      <w:r xmlns:w="http://schemas.openxmlformats.org/wordprocessingml/2006/main">
        <w:t xml:space="preserve">2. ಹೀಬ್ರೂ 4:14-16 - ಪರಲೋಕದಲ್ಲಿರುವ ಮಹಿಮೆಯ ಸಿಂಹಾಸನದ ಬಲಗಡೆಯಲ್ಲಿ ಕುಳಿತಿರುವ ಮಹಾನ್ ಮಹಾಯಾಜಕನಾದ ಯೇಸು</w:t>
      </w:r>
    </w:p>
    <w:p/>
    <w:p>
      <w:r xmlns:w="http://schemas.openxmlformats.org/wordprocessingml/2006/main">
        <w:t xml:space="preserve">8 ಸಂಖ್ಯೆಗಳನ್ನು ಮೂರು ಪ್ಯಾರಾಗಳಲ್ಲಿ ಈ ಕೆಳಗಿನಂತೆ ಸಂಕ್ಷೇಪಿಸಬಹುದು, ಸೂಚಿಸಿದ ಪದ್ಯಗಳೊಂದಿಗೆ:</w:t>
      </w:r>
    </w:p>
    <w:p/>
    <w:p>
      <w:r xmlns:w="http://schemas.openxmlformats.org/wordprocessingml/2006/main">
        <w:t xml:space="preserve">ಪ್ಯಾರಾಗ್ರಾಫ್ 1: ಸಂಖ್ಯೆಗಳು 8: 1-4 ಗುಡಾರದಲ್ಲಿರುವ ಚಿನ್ನದ ದೀಪಸ್ತಂಭದ (ಮೆನೋರಾ) ಮೇಲೆ ಏಳು ದೀಪಗಳನ್ನು ಬೆಳಗಿಸುವ ಬಗ್ಗೆ ದೇವರು ಮೋಶೆಗೆ ನೀಡಿದ ಸೂಚನೆಗಳನ್ನು ವಿವರಿಸುತ್ತದೆ. ಅಧ್ಯಾಯವು ಆರನ್ ಅವರು ದೀಪಗಳನ್ನು ಜೋಡಿಸಿ ಮತ್ತು ಬೆಳಗಿಸಬೇಕೆಂದು ಒತ್ತಿಹೇಳುತ್ತದೆ, ಅವುಗಳ ಬೆಳಕು ಮುಂದೆ ಹೊಳೆಯುತ್ತದೆ, ದೀಪಸ್ತಂಭದ ಮುಂಭಾಗದ ಪ್ರದೇಶವನ್ನು ಬೆಳಗಿಸುತ್ತದೆ. ಈ ಕಾರ್ಯವು ದೇವರ ಉಪಸ್ಥಿತಿ ಮತ್ತು ಆತನ ಜನರಲ್ಲಿ ಮಾರ್ಗದರ್ಶನದ ಸಂಕೇತವಾಗಿ ಕಾರ್ಯನಿರ್ವಹಿಸುತ್ತದೆ.</w:t>
      </w:r>
    </w:p>
    <w:p/>
    <w:p>
      <w:r xmlns:w="http://schemas.openxmlformats.org/wordprocessingml/2006/main">
        <w:t xml:space="preserve">ಪ್ಯಾರಾಗ್ರಾಫ್ 2: ಸಂಖ್ಯೆಗಳು 8: 5-26 ರಲ್ಲಿ ಮುಂದುವರಿಯುತ್ತಾ, ಗುಡಾರದಲ್ಲಿ ಸೇವೆಗಾಗಿ ಲೇವಿಯರನ್ನು ಪವಿತ್ರಗೊಳಿಸಲು ಮತ್ತು ಪ್ರತ್ಯೇಕಿಸಲು ನಿರ್ದಿಷ್ಟ ಸೂಚನೆಗಳನ್ನು ನೀಡಲಾಗಿದೆ. ಅಧ್ಯಾಯವು ವಿವಿಧ ಆಚರಣೆಗಳು ಮತ್ತು ಕಾರ್ಯವಿಧಾನಗಳನ್ನು ವಿವರಿಸುತ್ತದೆ, ಅವುಗಳ ಮೇಲೆ ಶುದ್ಧೀಕರಣದ ನೀರನ್ನು ಚಿಮುಕಿಸುವುದು, ಅವರ ಸಂಪೂರ್ಣ ದೇಹವನ್ನು ಕ್ಷೌರ ಮಾಡುವುದು, ಅವರ ಬಟ್ಟೆಗಳನ್ನು ತೊಳೆಯುವುದು ಮತ್ತು ಇಸ್ರಾಯೇಲ್ಯರಿಂದ ಅರ್ಪಣೆಯಾಗಿ ಆರೋನ್ ಮತ್ತು ಅವನ ಪುತ್ರರ ಮುಂದೆ ಅವುಗಳನ್ನು ಪ್ರಸ್ತುತಪಡಿಸುವುದು.</w:t>
      </w:r>
    </w:p>
    <w:p/>
    <w:p>
      <w:r xmlns:w="http://schemas.openxmlformats.org/wordprocessingml/2006/main">
        <w:t xml:space="preserve">ಪ್ಯಾರಾಗ್ರಾಫ್ 3: ಪವಿತ್ರೀಕರಣಗೊಂಡ ನಂತರ, ಲೆವಿಯರು ಆರೋನ್ ಮತ್ತು ಅವನ ಪುತ್ರರಿಗೆ ಗುಡಾರದಲ್ಲಿ ತಮ್ಮ ಕರ್ತವ್ಯಗಳಲ್ಲಿ ಸಹಾಯ ಮಾಡಬೇಕೆಂದು ಹೈಲೈಟ್ ಮಾಡುವ ಮೂಲಕ ಸಂಖ್ಯೆ 8 ಮುಕ್ತಾಯಗೊಳ್ಳುತ್ತದೆ. ಪೂಜೆಯ ಸಮಯದಲ್ಲಿ ಪವಿತ್ರ ವಸ್ತುಗಳನ್ನು ಸ್ಥಾಪಿಸುವುದು, ಕಿತ್ತುಹಾಕುವುದು, ಒಯ್ಯುವುದು ಮತ್ತು ಕಾವಲು ಮಾಡುವ ಕಾರ್ಯಗಳಿಗೆ ಸಹಾಯಕರಾಗಿ ಸೇವೆ ಸಲ್ಲಿಸಲು ಅವರನ್ನು ನೇಮಿಸಲಾಗಿದೆ. ಅಧ್ಯಾಯವು ಈ ನೇಮಕಾತಿಯು ಇಸ್ರಾಯೇಲ್ಯರಲ್ಲಿ ಎಲ್ಲಾ ಚೊಚ್ಚಲ ಗಂಡುಗಳಿಗೆ ಪರ್ಯಾಯವಾಗಿದೆ ಎಂದು ಒತ್ತಿಹೇಳುತ್ತದೆ, ಅವರು ಮೂಲತಃ ಪ್ರತ್ಯೇಕಿಸಲ್ಪಟ್ಟರು ಆದರೆ ಈಜಿಪ್ಟಿನ ಎಲ್ಲಾ ಚೊಚ್ಚಲ ಮಕ್ಕಳನ್ನು ದೇವರು ಹೊಡೆದಾಗ ಪಾಸೋವರ್ ಸಮಯದಲ್ಲಿ ಉಳಿಸಿಕೊಂಡರು.</w:t>
      </w:r>
    </w:p>
    <w:p/>
    <w:p>
      <w:r xmlns:w="http://schemas.openxmlformats.org/wordprocessingml/2006/main">
        <w:t xml:space="preserve">ಸಾರಾಂಶದಲ್ಲಿ:</w:t>
      </w:r>
    </w:p>
    <w:p>
      <w:r xmlns:w="http://schemas.openxmlformats.org/wordprocessingml/2006/main">
        <w:t xml:space="preserve">ಸಂಖ್ಯೆ 8 ಪ್ರೆಸೆಂಟ್ಸ್:</w:t>
      </w:r>
    </w:p>
    <w:p>
      <w:r xmlns:w="http://schemas.openxmlformats.org/wordprocessingml/2006/main">
        <w:t xml:space="preserve">ಚಿನ್ನದ ದೀಪಸ್ತಂಭದ ಮೇಲೆ ಏಳು ದೀಪಗಳನ್ನು ಬೆಳಗಿಸಲು ಸೂಚನೆಗಳು;</w:t>
      </w:r>
    </w:p>
    <w:p>
      <w:r xmlns:w="http://schemas.openxmlformats.org/wordprocessingml/2006/main">
        <w:t xml:space="preserve">ಆರನ್ ಜೋಡಿಸುವುದು, ದೀಪಗಳನ್ನು ಬೆಳಗಿಸುವುದು; ದೇವರ ಉಪಸ್ಥಿತಿ, ಮಾರ್ಗದರ್ಶನವನ್ನು ಸಂಕೇತಿಸುತ್ತದೆ.</w:t>
      </w:r>
    </w:p>
    <w:p/>
    <w:p>
      <w:r xmlns:w="http://schemas.openxmlformats.org/wordprocessingml/2006/main">
        <w:t xml:space="preserve">ಪವಿತ್ರೀಕರಣ, ಸೇವೆಗಾಗಿ ಲೇವಿಯರನ್ನು ಪ್ರತ್ಯೇಕಿಸುವುದು;</w:t>
      </w:r>
    </w:p>
    <w:p>
      <w:r xmlns:w="http://schemas.openxmlformats.org/wordprocessingml/2006/main">
        <w:t xml:space="preserve">ಆಚರಣೆಗಳು, ನೀರನ್ನು ಚಿಮುಕಿಸುವ ವಿಧಾನಗಳು; ಶೇವಿಂಗ್; ಬಟ್ಟೆ ಒಗೆಯುವುದು;</w:t>
      </w:r>
    </w:p>
    <w:p>
      <w:r xmlns:w="http://schemas.openxmlformats.org/wordprocessingml/2006/main">
        <w:t xml:space="preserve">ಇಸ್ರಾಯೇಲ್ಯರಿಂದ ಕಾಣಿಕೆಯಾಗಿ ಆರೋನನ ಮುಂದೆ ಪ್ರಸ್ತುತಪಡಿಸಲಾಯಿತು.</w:t>
      </w:r>
    </w:p>
    <w:p/>
    <w:p>
      <w:r xmlns:w="http://schemas.openxmlformats.org/wordprocessingml/2006/main">
        <w:t xml:space="preserve">ಆರೋನನಿಗೆ ಸಹಾಯ ಮಾಡಲು ನೇಮಿಸಲ್ಪಟ್ಟ ಲೇವಿಯರು, ಗುಡಾರದಲ್ಲಿ ಪುತ್ರರು;</w:t>
      </w:r>
    </w:p>
    <w:p>
      <w:r xmlns:w="http://schemas.openxmlformats.org/wordprocessingml/2006/main">
        <w:t xml:space="preserve">ಸೆಟಪ್, ಡಿಸ್ಮಾಂಟ್ಲಿಂಗ್, ಒಯ್ಯುವುದು, ಕಾವಲುಗಾರಿಕೆಗೆ ಸಂಬಂಧಿಸಿದ ಕಾರ್ಯಗಳಿಗೆ ಸಹಾಯಕರು;</w:t>
      </w:r>
    </w:p>
    <w:p>
      <w:r xmlns:w="http://schemas.openxmlformats.org/wordprocessingml/2006/main">
        <w:t xml:space="preserve">ಪಾಸೋವರ್ ಸಮಯದಲ್ಲಿ ಉಳಿಸಿದ ಇಸ್ರಾಯೇಲ್ಯರಲ್ಲಿ ಚೊಚ್ಚಲ ಗಂಡುಗಳಿಗೆ ಪರ್ಯಾಯ.</w:t>
      </w:r>
    </w:p>
    <w:p/>
    <w:p>
      <w:r xmlns:w="http://schemas.openxmlformats.org/wordprocessingml/2006/main">
        <w:t xml:space="preserve">ಈ ಅಧ್ಯಾಯವು ಚಿನ್ನದ ದೀಪಸ್ತಂಭದ ಮೇಲೆ ದೀಪಗಳನ್ನು ಬೆಳಗಿಸುವುದು, ಲೇವಿಯರ ಪವಿತ್ರೀಕರಣ ಮತ್ತು ಆರೋನ ಮತ್ತು ಅವನ ಪುತ್ರರಿಗೆ ಗುಡಾರದಲ್ಲಿ ಅವರ ಕರ್ತವ್ಯಗಳಲ್ಲಿ ಸಹಾಯ ಮಾಡಲು ಅವರ ನೇಮಕದ ಮೇಲೆ ಕೇಂದ್ರೀಕರಿಸುತ್ತದೆ. ದೀಪಸ್ತಂಭದ ಮೇಲಿನ ಏಳು ದೀಪಗಳ ವ್ಯವಸ್ಥೆ ಮತ್ತು ಬೆಳಗುವಿಕೆಯ ಬಗ್ಗೆ ಮೋಶೆಗೆ ದೇವರ ಸೂಚನೆಗಳನ್ನು ವಿವರಿಸುವ ಮೂಲಕ ಸಂಖ್ಯೆಗಳು 8 ಪ್ರಾರಂಭವಾಗುತ್ತದೆ. ಅಧ್ಯಾಯವು ಈ ದೀಪಗಳನ್ನು ಜೋಡಿಸಲು ಮತ್ತು ಬೆಳಗಿಸಲು ಆರನ್ ಜವಾಬ್ದಾರನಾಗಿರುತ್ತಾನೆ ಎಂದು ಒತ್ತಿಹೇಳುತ್ತದೆ, ಅವುಗಳ ಬೆಳಕು ಮುಂದೆ ಹೊಳೆಯುವ ರೀತಿಯಲ್ಲಿ, ದೇವರ ಉಪಸ್ಥಿತಿ ಮತ್ತು ಅವನ ಜನರಲ್ಲಿ ಮಾರ್ಗದರ್ಶನವನ್ನು ಸಂಕೇತಿಸುತ್ತದೆ.</w:t>
      </w:r>
    </w:p>
    <w:p/>
    <w:p>
      <w:r xmlns:w="http://schemas.openxmlformats.org/wordprocessingml/2006/main">
        <w:t xml:space="preserve">ಇದಲ್ಲದೆ, ಗುಡಾರದಲ್ಲಿ ಸೇವೆಗಾಗಿ ಲೇವಿಯರನ್ನು ಪವಿತ್ರಗೊಳಿಸಲು ಮತ್ತು ಪ್ರತ್ಯೇಕಿಸಲು ಸಂಖ್ಯೆಗಳು 8 ನಿರ್ದಿಷ್ಟ ಸೂಚನೆಗಳನ್ನು ಒದಗಿಸುತ್ತದೆ. ಅಧ್ಯಾಯವು ವಿವಿಧ ಆಚರಣೆಗಳು ಮತ್ತು ಕಾರ್ಯವಿಧಾನಗಳನ್ನು ವಿವರಿಸುತ್ತದೆ, ಅವುಗಳ ಮೇಲೆ ಶುದ್ಧೀಕರಣದ ನೀರನ್ನು ಚಿಮುಕಿಸುವುದು, ಅವರ ಸಂಪೂರ್ಣ ದೇಹವನ್ನು ಕ್ಷೌರ ಮಾಡುವುದು, ಅವರ ಬಟ್ಟೆಗಳನ್ನು ತೊಳೆಯುವುದು ಮತ್ತು ಇಸ್ರಾಯೇಲ್ಯರಿಂದ ಅರ್ಪಣೆಯಾಗಿ ಆರೋನ್ ಮತ್ತು ಅವನ ಪುತ್ರರ ಮುಂದೆ ಅವುಗಳನ್ನು ಪ್ರಸ್ತುತಪಡಿಸುವುದು.</w:t>
      </w:r>
    </w:p>
    <w:p/>
    <w:p>
      <w:r xmlns:w="http://schemas.openxmlformats.org/wordprocessingml/2006/main">
        <w:t xml:space="preserve">ಪವಿತ್ರೀಕರಣಗೊಂಡ ನಂತರ, ಆರೋನ್ ಮತ್ತು ಅವನ ಪುತ್ರರಿಗೆ ಗುಡಾರದಲ್ಲಿ ಅವರ ಕರ್ತವ್ಯಗಳಲ್ಲಿ ಸಹಾಯ ಮಾಡಲು ಲೇವಿಯರನ್ನು ನೇಮಿಸಲಾಗಿದೆ ಎಂದು ಹೈಲೈಟ್ ಮಾಡುವ ಮೂಲಕ ಅಧ್ಯಾಯವು ಮುಕ್ತಾಯಗೊಳ್ಳುತ್ತದೆ. ಪೂಜೆಯ ಸಮಯದಲ್ಲಿ ಪವಿತ್ರ ವಸ್ತುಗಳನ್ನು ಸ್ಥಾಪಿಸುವುದು, ಕಿತ್ತುಹಾಕುವುದು, ಒಯ್ಯುವುದು ಮತ್ತು ಕಾವಲು ಮಾಡುವ ಕಾರ್ಯಗಳಿಗೆ ಅವರನ್ನು ಸಹಾಯಕರಾಗಿ ನಿಯೋಜಿಸಲಾಗಿದೆ. ಈ ನೇಮಕಾತಿಯು ಇಸ್ರಾಯೇಲ್ಯರಲ್ಲಿ ಎಲ್ಲಾ ಚೊಚ್ಚಲ ಗಂಡುಗಳಿಗೆ ಪರ್ಯಾಯವಾಗಿ ಕಾರ್ಯನಿರ್ವಹಿಸುತ್ತದೆ, ಅವರು ಮೂಲತಃ ಪ್ರತ್ಯೇಕಿಸಲ್ಪಟ್ಟರು ಆದರೆ ಈಜಿಪ್ಟಿನ ಎಲ್ಲಾ ಚೊಚ್ಚಲ ಮಕ್ಕಳನ್ನು ದೇವರು ಹೊಡೆದಾಗ ಪಾಸೋವರ್ ಸಮಯದಲ್ಲಿ ಉಳಿಸಲಾಯಿತು.</w:t>
      </w:r>
    </w:p>
    <w:p/>
    <w:p>
      <w:r xmlns:w="http://schemas.openxmlformats.org/wordprocessingml/2006/main">
        <w:t xml:space="preserve">ಸಂಖ್ಯೆಗಳು 8:1 ಮತ್ತು ಕರ್ತನು ಮೋಶೆಗೆ ಹೀಗೆ ಹೇಳಿದನು:</w:t>
      </w:r>
    </w:p>
    <w:p/>
    <w:p>
      <w:r xmlns:w="http://schemas.openxmlformats.org/wordprocessingml/2006/main">
        <w:t xml:space="preserve">ಲೇವಿಯರಿಗಾಗಿ ವಿಶೇಷ ಆಚರಣೆಯನ್ನು ಮಾಡಲು ದೇವರು ಮೋಶೆಗೆ ಆಜ್ಞಾಪಿಸುತ್ತಾನೆ.</w:t>
      </w:r>
    </w:p>
    <w:p/>
    <w:p>
      <w:r xmlns:w="http://schemas.openxmlformats.org/wordprocessingml/2006/main">
        <w:t xml:space="preserve">1: ನಾವು ಕರೆಯಲ್ಪಟ್ಟಾಗ ನಾವು ದೇವರನ್ನು ವಿಶೇಷ ರೀತಿಯಲ್ಲಿ ಸೇವಿಸಬಹುದು.</w:t>
      </w:r>
    </w:p>
    <w:p/>
    <w:p>
      <w:r xmlns:w="http://schemas.openxmlformats.org/wordprocessingml/2006/main">
        <w:t xml:space="preserve">2: ದೇವರು ನಮ್ಮನ್ನು ಕರೆದಾಗ, ಪ್ರತಿಕ್ರಿಯಿಸುವುದು ನಮ್ಮ ಜವಾಬ್ದಾರಿಯಾಗಿದೆ.</w:t>
      </w:r>
    </w:p>
    <w:p/>
    <w:p>
      <w:r xmlns:w="http://schemas.openxmlformats.org/wordprocessingml/2006/main">
        <w:t xml:space="preserve">1: ಯೆಶಾಯ 6:8 - ಆಗ ನಾನು ಯಾರನ್ನು ಕಳುಹಿಸಲಿ ಎಂದು ಕರ್ತನ ಧ್ವನಿಯನ್ನು ಕೇಳಿದೆನು. ಮತ್ತು ನಮಗೆ ಯಾರು ಹೋಗುತ್ತಾರೆ? ಮತ್ತು ನಾನು ಹೇಳಿದ್ದೇನೆ: ನಾನು ಇಲ್ಲಿದ್ದೇನೆ. ನನಗೆ ಕಳುಹಿಸು!</w:t>
      </w:r>
    </w:p>
    <w:p/>
    <w:p>
      <w:r xmlns:w="http://schemas.openxmlformats.org/wordprocessingml/2006/main">
        <w:t xml:space="preserve">2: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ಸಂಖ್ಯೆಗಳು 8:2 ಆರೋನನಿಗೆ ಮಾತನಾಡಿ ಅವನಿಗೆ--ನೀನು ದೀಪಗಳನ್ನು ಬೆಳಗಿಸುವಾಗ ಏಳು ದೀಪಗಳು ದೀಪಸ್ತಂಭದ ಮೇಲೆ ಬೆಳಕನ್ನು ನೀಡುತ್ತವೆ.</w:t>
      </w:r>
    </w:p>
    <w:p/>
    <w:p>
      <w:r xmlns:w="http://schemas.openxmlformats.org/wordprocessingml/2006/main">
        <w:t xml:space="preserve">ಬೆಳಕು ಒದಗಿಸಲು ದೇವರು ಆರೋನನಿಗೆ ದೀಪಸ್ತಂಭದ ಏಳು ದೀಪಗಳನ್ನು ಬೆಳಗಿಸಲು ಆಜ್ಞಾಪಿಸಿದನು.</w:t>
      </w:r>
    </w:p>
    <w:p/>
    <w:p>
      <w:r xmlns:w="http://schemas.openxmlformats.org/wordprocessingml/2006/main">
        <w:t xml:space="preserve">1. ದೇವರ ಆಜ್ಞೆಗಳನ್ನು ಅನುಸರಿಸುವ ಪ್ರಾಮುಖ್ಯತೆ.</w:t>
      </w:r>
    </w:p>
    <w:p/>
    <w:p>
      <w:r xmlns:w="http://schemas.openxmlformats.org/wordprocessingml/2006/main">
        <w:t xml:space="preserve">2. ಕತ್ತಲೆಯನ್ನು ಜಯಿಸಲು ಬೆಳಕಿನ ಶಕ್ತಿ.</w:t>
      </w:r>
    </w:p>
    <w:p/>
    <w:p>
      <w:r xmlns:w="http://schemas.openxmlformats.org/wordprocessingml/2006/main">
        <w:t xml:space="preserve">1. ಜಾನ್ 8:12 - "ಮತ್ತೆ ಯೇಸು ಅವರಿಗೆ ಮಾತನಾಡಿ, ನಾನು ಪ್ರಪಂಚದ ಬೆಳಕು, ನನ್ನನ್ನು ಹಿಂಬಾಲಿಸುವವನು ಕತ್ತಲೆಯಲ್ಲಿ ನಡೆಯುವುದಿಲ್ಲ, ಆದರೆ ಜೀವನದ ಬೆಳಕನ್ನು ಹೊಂದುವನು.</w:t>
      </w:r>
    </w:p>
    <w:p/>
    <w:p>
      <w:r xmlns:w="http://schemas.openxmlformats.org/wordprocessingml/2006/main">
        <w:t xml:space="preserve">2. ಕೀರ್ತನೆ 119:105 - "ನಿನ್ನ ವಾಕ್ಯವು ನನ್ನ ಪಾದಗಳಿಗೆ ದೀಪ ಮತ್ತು ನನ್ನ ಹಾದಿಗೆ ಬೆಳಕು."</w:t>
      </w:r>
    </w:p>
    <w:p/>
    <w:p>
      <w:r xmlns:w="http://schemas.openxmlformats.org/wordprocessingml/2006/main">
        <w:t xml:space="preserve">ಸಂಖ್ಯೆಗಳು 8:3 ಆರೋನನು ಹಾಗೆ ಮಾಡಿದನು; ಕರ್ತನು ಮೋಶೆಗೆ ಆಜ್ಞಾಪಿಸಿದಂತೆ ಅವನು ಅದರ ದೀಪಗಳನ್ನು ದೀಪಸ್ತಂಭದ ಮೇಲೆ ಬೆಳಗಿಸಿದನು.</w:t>
      </w:r>
    </w:p>
    <w:p/>
    <w:p>
      <w:r xmlns:w="http://schemas.openxmlformats.org/wordprocessingml/2006/main">
        <w:t xml:space="preserve">ಆರೋನನು ಮೋಶೆಗೆ ನೀಡಿದ ಭಗವಂತನ ಸೂಚನೆಗಳ ಪ್ರಕಾರ ದೀಪಗಳನ್ನು ಬೆಳಗಿಸಿದನು.</w:t>
      </w:r>
    </w:p>
    <w:p/>
    <w:p>
      <w:r xmlns:w="http://schemas.openxmlformats.org/wordprocessingml/2006/main">
        <w:t xml:space="preserve">1. ಭಗವಂತನ ಆಜ್ಞೆಗಳನ್ನು ಪಾಲಿಸುವುದು ಆಶೀರ್ವಾದಗಳನ್ನು ತರುತ್ತದೆ</w:t>
      </w:r>
    </w:p>
    <w:p/>
    <w:p>
      <w:r xmlns:w="http://schemas.openxmlformats.org/wordprocessingml/2006/main">
        <w:t xml:space="preserve">2. ಕೆಳಗಿನ ಸೂಚನೆಗಳ ಶಕ್ತಿ</w:t>
      </w:r>
    </w:p>
    <w:p/>
    <w:p>
      <w:r xmlns:w="http://schemas.openxmlformats.org/wordprocessingml/2006/main">
        <w:t xml:space="preserve">1. ಯೆಹೋಶುವ 1:8 ಈ ಧರ್ಮಶಾಸ್ತ್ರದ ಪುಸ್ತಕವು ನಿನ್ನ ಬಾಯಿಂದ ಹೊರಡುವದಿಲ್ಲ; ಆದರೆ ನೀನು ಅದರಲ್ಲಿ ಹಗಲಿರುಳು ಧ್ಯಾನ ಮಾಡು, ಅದರಲ್ಲಿ ಬರೆದಿರುವ ಎಲ್ಲಾ ಪ್ರಕಾರಗಳನ್ನು ಮಾಡುವುದನ್ನು ನೀವು ಗಮನಿಸಬಹುದು: ಯಾಕಂದರೆ ನೀವು ನಿಮ್ಮ ಮಾರ್ಗವನ್ನು ಸಮೃದ್ಧಗೊಳಿಸುತ್ತೀರಿ ಮತ್ತು ನಂತರ ನೀವು ಉತ್ತಮ ಯಶಸ್ಸನ್ನು ಹೊಂದುವಿರಿ.</w:t>
      </w:r>
    </w:p>
    <w:p/>
    <w:p>
      <w:r xmlns:w="http://schemas.openxmlformats.org/wordprocessingml/2006/main">
        <w:t xml:space="preserve">2. ಕೀರ್ತನೆಗಳು 119:105 ನಿನ್ನ ವಾಕ್ಯವು ನನ್ನ ಪಾದಗಳಿಗೆ ದೀಪವಾಗಿದೆ ಮತ್ತು ನನ್ನ ಮಾರ್ಗಕ್ಕೆ ಬೆಳಕು.</w:t>
      </w:r>
    </w:p>
    <w:p/>
    <w:p>
      <w:r xmlns:w="http://schemas.openxmlformats.org/wordprocessingml/2006/main">
        <w:t xml:space="preserve">ಸಂಖ್ಯೆಗಳು 8:4 ಮತ್ತು ಮೇಣದಬತ್ತಿಯ ಈ ಕೆಲಸವು ಹೊಡೆಸಲ್ಪಟ್ಟ ಚಿನ್ನದಿಂದ ಅದರ ಕಾಂಡದವರೆಗೆ, ಅದರ ಹೂವುಗಳವರೆಗೆ ಹೊಡೆಯಲ್ಪಟ್ಟ ಕೆಲಸವಾಗಿತ್ತು: ಕರ್ತನು ಮೋಶೆಗೆ ತೋರಿಸಿದ ಮಾದರಿಯ ಪ್ರಕಾರ ಅವನು ದೀಪಸ್ತಂಭವನ್ನು ಮಾಡಿದನು.</w:t>
      </w:r>
    </w:p>
    <w:p/>
    <w:p>
      <w:r xmlns:w="http://schemas.openxmlformats.org/wordprocessingml/2006/main">
        <w:t xml:space="preserve">ಹೊಡೆದ ಚಿನ್ನದಿಂದ ಕ್ಯಾಂಡಲ್ ಸ್ಟಿಕ್ ಮಾಡಲು ದೇವರು ತೋರಿಸಿದ ಮಾದರಿಯನ್ನು ಮೋಶೆ ಅನುಸರಿಸಿದನು.</w:t>
      </w:r>
    </w:p>
    <w:p/>
    <w:p>
      <w:r xmlns:w="http://schemas.openxmlformats.org/wordprocessingml/2006/main">
        <w:t xml:space="preserve">1. ದೇವರ ಯೋಜನೆಯನ್ನು ಅನುಸರಿಸುವ ಪ್ರಾಮುಖ್ಯತೆ.</w:t>
      </w:r>
    </w:p>
    <w:p/>
    <w:p>
      <w:r xmlns:w="http://schemas.openxmlformats.org/wordprocessingml/2006/main">
        <w:t xml:space="preserve">2. ನಮ್ಮ ನಂಬಿಕೆಯು ನಮ್ಮ ಕ್ರಿಯೆಗಳಲ್ಲಿ ಹೇಗೆ ಪ್ರತಿಫಲಿಸಬೇಕು.</w:t>
      </w:r>
    </w:p>
    <w:p/>
    <w:p>
      <w:r xmlns:w="http://schemas.openxmlformats.org/wordprocessingml/2006/main">
        <w:t xml:space="preserve">1. ಜಾನ್ 14:15 - "ನೀವು ನನ್ನನ್ನು ಪ್ರೀತಿಸಿದರೆ, ನೀವು ನನ್ನ ಆಜ್ಞೆಗಳನ್ನು ಪಾಲಿಸುವಿರಿ".</w:t>
      </w:r>
    </w:p>
    <w:p/>
    <w:p>
      <w:r xmlns:w="http://schemas.openxmlformats.org/wordprocessingml/2006/main">
        <w:t xml:space="preserve">2. ಜೇಮ್ಸ್ 1:22-25 - "ಆದರೆ ವಾಕ್ಯವನ್ನು ಕೇಳುವವರಾಗಿರದೆ, ನಿಮ್ಮನ್ನು ಮೋಸಗೊಳಿಸಿಕೊಳ್ಳುವವರಾಗಿರಿ, ಏಕೆಂದರೆ ಯಾರಾದರೂ ವಾಕ್ಯವನ್ನು ಕೇಳುವವರಾಗಿದ್ದರೆ ಮತ್ತು ಮಾಡುವವರಲ್ಲದಿದ್ದರೆ, ಅವನು ತನ್ನ ಸ್ವಾಭಾವಿಕತೆಯನ್ನು ತೀವ್ರವಾಗಿ ನೋಡುವ ಮನುಷ್ಯನಂತೆ ಇರುತ್ತಾನೆ. ಕನ್ನಡಿಯಲ್ಲಿ ಮುಖ ಮಾಡಿ, ಯಾಕಂದರೆ ಅವನು ತನ್ನನ್ನು ನೋಡುತ್ತಾ ಹೊರಟುಹೋಗುತ್ತಾನೆ ಮತ್ತು ಅವನು ಹೇಗಿದ್ದನೆಂಬುದನ್ನು ಒಮ್ಮೆ ಮರೆತುಬಿಡುತ್ತಾನೆ, ಆದರೆ ಪರಿಪೂರ್ಣವಾದ ಕಾನೂನು, ಸ್ವಾತಂತ್ರ್ಯದ ನಿಯಮವನ್ನು ನೋಡುವವನು ಮತ್ತು ಮುನ್ನುಗ್ಗುವವನು, ಕೇಳುವವನು ಮರೆಯುವವನಲ್ಲ ಆದರೆ ವರ್ತಿಸುವವನು. , ಅವನ ಕಾರ್ಯದಲ್ಲಿ ಅವನು ಆಶೀರ್ವದಿಸಲ್ಪಡುವನು."</w:t>
      </w:r>
    </w:p>
    <w:p/>
    <w:p>
      <w:r xmlns:w="http://schemas.openxmlformats.org/wordprocessingml/2006/main">
        <w:t xml:space="preserve">ಸಂಖ್ಯೆಗಳು 8:5 ಮತ್ತು ಕರ್ತನು ಮೋಶೆಗೆ ಹೀಗೆ ಹೇಳಿದನು:</w:t>
      </w:r>
    </w:p>
    <w:p/>
    <w:p>
      <w:r xmlns:w="http://schemas.openxmlformats.org/wordprocessingml/2006/main">
        <w:t xml:space="preserve">ಸಂಖ್ಯೆಗಳು 8:5 ರ ಈ ಭಾಗವು ಮೋಶೆಗೆ ತನ್ನ ಆಜ್ಞೆಗಳನ್ನು ಕೈಗೊಳ್ಳಲು ದೇವರ ಸೂಚನೆಯನ್ನು ಬಹಿರಂಗಪಡಿಸುತ್ತದೆ.</w:t>
      </w:r>
    </w:p>
    <w:p/>
    <w:p>
      <w:r xmlns:w="http://schemas.openxmlformats.org/wordprocessingml/2006/main">
        <w:t xml:space="preserve">1. ದೇವರ ಆಜ್ಞೆಗಳು: ನಮ್ಮ ಜೀವನಕ್ಕಾಗಿ ದೇವರ ಯೋಜನೆಯನ್ನು ಪಾಲಿಸುವುದು</w:t>
      </w:r>
    </w:p>
    <w:p/>
    <w:p>
      <w:r xmlns:w="http://schemas.openxmlformats.org/wordprocessingml/2006/main">
        <w:t xml:space="preserve">2. ವಿಧೇಯತೆಯ ಶಕ್ತಿ: ದೇವರ ಮುನ್ನಡೆಯನ್ನು ಅನುಸರಿಸುವುದು</w:t>
      </w:r>
    </w:p>
    <w:p/>
    <w:p>
      <w:r xmlns:w="http://schemas.openxmlformats.org/wordprocessingml/2006/main">
        <w:t xml:space="preserve">1. ರೋಮನ್ನರು 12: 1-2 - ಆದ್ದರಿಂದ ಸಹೋದರರೇ, ದೇವರ ಕರುಣೆಯಿಂದ ನಿಮ್ಮ ದೇಹಗಳನ್ನು ಜೀವಂತ ಯಜ್ಞವಾಗಿ, ಪವಿತ್ರ ಮತ್ತು ದೇವರಿಗೆ ಸ್ವೀಕಾರಾರ್ಹವಾಗಿ ಅರ್ಪಿಸಲು ನಾನು ನಿಮಗೆ ಮನವಿ ಮಾಡುತ್ತೇನೆ, ಅದು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p>
      <w:r xmlns:w="http://schemas.openxmlformats.org/wordprocessingml/2006/main">
        <w:t xml:space="preserve">2. ಯೆಹೋಶುವ 1: 8-9 - ಈ ಕಾನೂನಿನ ಪುಸ್ತಕವು ನಿಮ್ಮ ಬಾಯಿಂದ ಹೊರಡುವುದಿಲ್ಲ, ಆದರೆ ನೀವು ಹಗಲು ರಾತ್ರಿ ಅದನ್ನು ಧ್ಯಾನಿಸಬೇಕು, ಇದರಿಂದ ನೀವು ಅದರಲ್ಲಿ ಬರೆಯಲ್ಪಟ್ಟಿರುವ ಎಲ್ಲಾ ಪ್ರಕಾರವನ್ನು ಎಚ್ಚರಿಕೆಯಿಂದ ಮಾಡುತ್ತೀರಿ. ಆಗ ನೀವು ನಿಮ್ಮ ಮಾರ್ಗವನ್ನು ಸಮೃದ್ಧಗೊಳಿಸುತ್ತೀರಿ ಮತ್ತು ನಂತರ ನೀವು ಉತ್ತಮ ಯಶಸ್ಸನ್ನು ಹೊಂದುವಿರಿ.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ಸಂಖ್ಯೆಗಳು 8:6 ಲೇವಿಯರನ್ನು ಇಸ್ರಾಯೇಲ್ ಮಕ್ಕಳಿಂದ ತೆಗೆದುಕೊಂಡು ಅವರನ್ನು ಶುದ್ಧೀಕರಿಸಿ.</w:t>
      </w:r>
    </w:p>
    <w:p/>
    <w:p>
      <w:r xmlns:w="http://schemas.openxmlformats.org/wordprocessingml/2006/main">
        <w:t xml:space="preserve">ಇಸ್ರಾಯೇಲ್‌ ಮಕ್ಕಳಿಂದ ಲೇವಿಯರನ್ನು ತೆಗೆದುಕೊಂಡು ಅವರನ್ನು ಶುದ್ಧೀಕರಿಸುವಂತೆ ಕರ್ತನು ಮೋಶೆಗೆ ಸೂಚಿಸುತ್ತಾನೆ.</w:t>
      </w:r>
    </w:p>
    <w:p/>
    <w:p>
      <w:r xmlns:w="http://schemas.openxmlformats.org/wordprocessingml/2006/main">
        <w:t xml:space="preserve">1. "ಪವಿತ್ರತೆಯ ಕಡೆಗೆ ಕರೆ: ಲೇವಿಯರ ಉದಾಹರಣೆ"</w:t>
      </w:r>
    </w:p>
    <w:p/>
    <w:p>
      <w:r xmlns:w="http://schemas.openxmlformats.org/wordprocessingml/2006/main">
        <w:t xml:space="preserve">2. "ಶುದ್ಧತೆಯ ಶಕ್ತಿ: ನಿಮ್ಮನ್ನು ಶುದ್ಧೀಕರಿಸಿ"</w:t>
      </w:r>
    </w:p>
    <w:p/>
    <w:p>
      <w:r xmlns:w="http://schemas.openxmlformats.org/wordprocessingml/2006/main">
        <w:t xml:space="preserve">1. 1 ಪೇತ್ರ 1:15-16 - "ಆದರೆ ನಿನ್ನನ್ನು ಕರೆದವನು ಪರಿಶುದ್ಧನಾಗಿರುವಂತೆಯೇ, ನೀವು ಮಾಡುವ ಎಲ್ಲದರಲ್ಲಿಯೂ ಪವಿತ್ರರಾಗಿರಿ; ಯಾಕಂದರೆ 'ಪವಿತ್ರರಾಗಿರಿ, ಏಕೆಂದರೆ ನಾನು ಪರಿಶುದ್ಧನಾಗಿದ್ದೇನೆ' ಎಂದು ಬರೆಯಲಾಗಿದೆ."</w:t>
      </w:r>
    </w:p>
    <w:p/>
    <w:p>
      <w:r xmlns:w="http://schemas.openxmlformats.org/wordprocessingml/2006/main">
        <w:t xml:space="preserve">2. ಕೀರ್ತನೆ 51:7 - "ಹಿಸ್ಸೋಪ್ನಿಂದ ನನ್ನನ್ನು ಶುದ್ಧೀಕರಿಸು, ಮತ್ತು ನಾನು ಶುದ್ಧನಾಗುತ್ತೇನೆ; ನನ್ನನ್ನು ತೊಳೆದುಕೊಳ್ಳಿ, ಮತ್ತು ನಾನು ಹಿಮಕ್ಕಿಂತ ಬೆಳ್ಳಗಾಗುತ್ತೇನೆ."</w:t>
      </w:r>
    </w:p>
    <w:p/>
    <w:p>
      <w:r xmlns:w="http://schemas.openxmlformats.org/wordprocessingml/2006/main">
        <w:t xml:space="preserve">ಸಂಖ್ಯೆಗಳು 8:7 ಮತ್ತು ಅವರನ್ನು ಶುದ್ಧೀಕರಿಸಲು ನೀನು ಅವರಿಗೆ ಹೀಗೆ ಮಾಡಬೇಕು: ಶುದ್ಧೀಕರಿಸುವ ನೀರನ್ನು ಅವರ ಮೇಲೆ ಚಿಮುಕಿಸಿ, ಮತ್ತು ಅವರು ತಮ್ಮ ಎಲ್ಲಾ ಮಾಂಸವನ್ನು ಕ್ಷೌರ ಮಾಡಲಿ, ಮತ್ತು ಅವರು ತಮ್ಮ ಬಟ್ಟೆಗಳನ್ನು ಒಗೆದುಕೊಳ್ಳಲಿ ಮತ್ತು ತಮ್ಮನ್ನು ಶುದ್ಧ ಮಾಡಿಕೊಳ್ಳಲಿ.</w:t>
      </w:r>
    </w:p>
    <w:p/>
    <w:p>
      <w:r xmlns:w="http://schemas.openxmlformats.org/wordprocessingml/2006/main">
        <w:t xml:space="preserve">ಲೇವಿಯರನ್ನು ನೀರಿನಿಂದ ಚಿಮುಕಿಸುವ ಮೂಲಕ ಶುದ್ಧೀಕರಿಸುವಂತೆ ದೇವರು ಮೋಶೆಗೆ ಸೂಚಿಸಿದನು ಮತ್ತು ಅವರ ದೇಹದ ಕೂದಲನ್ನು ಕ್ಷೌರ ಮಾಡಿ ಮತ್ತು ಅವರ ಬಟ್ಟೆಗಳನ್ನು ತೊಳೆಯುತ್ತಾನೆ.</w:t>
      </w:r>
    </w:p>
    <w:p/>
    <w:p>
      <w:r xmlns:w="http://schemas.openxmlformats.org/wordprocessingml/2006/main">
        <w:t xml:space="preserve">1. ಶುದ್ಧೀಕರಣದ ಶಕ್ತಿ: ಹೇಗೆ ಶುದ್ಧೀಕರಣವು ದೇವರಿಗೆ ಸಾಮೀಪ್ಯವನ್ನು ತರುತ್ತದೆ</w:t>
      </w:r>
    </w:p>
    <w:p/>
    <w:p>
      <w:r xmlns:w="http://schemas.openxmlformats.org/wordprocessingml/2006/main">
        <w:t xml:space="preserve">2. ವಿಧೇಯತೆಯ ಪ್ರಾಮುಖ್ಯತೆ: ಸಂಖ್ಯೆಗಳು 8 ರಲ್ಲಿ ದೇವರ ಸೂಚನೆಗಳನ್ನು ಅನುಸರಿಸುವುದು</w:t>
      </w:r>
    </w:p>
    <w:p/>
    <w:p>
      <w:r xmlns:w="http://schemas.openxmlformats.org/wordprocessingml/2006/main">
        <w:t xml:space="preserve">1. ಹೀಬ್ರೂ 10:22 - ನಮ್ಮ ಹೃದಯಗಳನ್ನು ದುಷ್ಟ ಮನಸ್ಸಾಕ್ಷಿಯಿಂದ ಚಿಮುಕಿಸಲಾಗುತ್ತದೆ, ಮತ್ತು ನಮ್ಮ ದೇಹಗಳನ್ನು ಶುದ್ಧ ನೀರಿನಿಂದ ತೊಳೆಯಲಾಗುತ್ತದೆ, ನಂಬಿಕೆಯ ಪೂರ್ಣ ಭರವಸೆಯೊಂದಿಗೆ ನಾವು ನಿಜವಾದ ಹೃದಯದಿಂದ ಸಮೀಪಿಸೋಣ.</w:t>
      </w:r>
    </w:p>
    <w:p/>
    <w:p>
      <w:r xmlns:w="http://schemas.openxmlformats.org/wordprocessingml/2006/main">
        <w:t xml:space="preserve">2. ಯೆಹೆಜ್ಕೇಲನು 36:25 - ಆಗ ನಾನು ನಿಮ್ಮ ಮೇಲೆ ಶುದ್ಧವಾದ ನೀರನ್ನು ಚಿಮುಕಿಸುವೆನು, ಮತ್ತು ನೀವು ಶುದ್ಧರಾಗಿರುವಿರಿ;</w:t>
      </w:r>
    </w:p>
    <w:p/>
    <w:p>
      <w:r xmlns:w="http://schemas.openxmlformats.org/wordprocessingml/2006/main">
        <w:t xml:space="preserve">ಸಂಖ್ಯೆಗಳು 8:8 ನಂತರ ಅವರು ಒಂದು ಹೋರಿಯನ್ನು ಅದರ ಮಾಂಸದ ಅರ್ಪಣೆಯೊಂದಿಗೆ ಎಣ್ಣೆಯೊಂದಿಗೆ ಬೆರೆಸಿದ ನಯವಾದ ಹಿಟ್ಟನ್ನು ತೆಗೆದುಕೊಳ್ಳಲಿ, ಮತ್ತು ನೀವು ಇನ್ನೊಂದು ಹೋರಿಯನ್ನು ಪಾಪದ ಬಲಿಗಾಗಿ ತೆಗೆದುಕೊಳ್ಳಬೇಕು.</w:t>
      </w:r>
    </w:p>
    <w:p/>
    <w:p>
      <w:r xmlns:w="http://schemas.openxmlformats.org/wordprocessingml/2006/main">
        <w:t xml:space="preserve">ಕರ್ತನು ಇಸ್ರಾಯೇಲ್ಯರಿಗೆ ಎರಡು ಹೋರಿಗಳನ್ನು ಅರ್ಪಿಸಲು ಆಜ್ಞಾಪಿಸಿದನು, ಒಂದನ್ನು ಮಾಂಸದ ಅರ್ಪಣೆಗಾಗಿ ಮತ್ತು ಒಂದನ್ನು ಪಾಪದ ಬಲಿಗಾಗಿ, ಜೊತೆಗೆ ಒಂದು ನಯವಾದ ಹಿಟ್ಟು ಮತ್ತು ಎಣ್ಣೆ ಮಿಶ್ರಣವನ್ನು ನೀಡಲಾಯಿತು.</w:t>
      </w:r>
    </w:p>
    <w:p/>
    <w:p>
      <w:r xmlns:w="http://schemas.openxmlformats.org/wordprocessingml/2006/main">
        <w:t xml:space="preserve">1. ತ್ಯಾಗ ಮತ್ತು ವಿಧೇಯತೆ: ಭಗವಂತನನ್ನು ಮೆಚ್ಚಿಸುವ ಜೀವನವನ್ನು ನಡೆಸುವುದು</w:t>
      </w:r>
    </w:p>
    <w:p/>
    <w:p>
      <w:r xmlns:w="http://schemas.openxmlformats.org/wordprocessingml/2006/main">
        <w:t xml:space="preserve">2. ಪ್ರಾಚೀನ ಇಸ್ರೇಲ್‌ನಲ್ಲಿ ಪಾಪದ ಅರ್ಪಣೆಗಳ ಮಹತ್ವ</w:t>
      </w:r>
    </w:p>
    <w:p/>
    <w:p>
      <w:r xmlns:w="http://schemas.openxmlformats.org/wordprocessingml/2006/main">
        <w:t xml:space="preserve">1. ಹೀಬ್ರೂ 10:1-10 - ಯೇಸುವಿನ ತ್ಯಾಗದ ಶ್ರೇಷ್ಠತೆ</w:t>
      </w:r>
    </w:p>
    <w:p/>
    <w:p>
      <w:r xmlns:w="http://schemas.openxmlformats.org/wordprocessingml/2006/main">
        <w:t xml:space="preserve">2. ಯಾಜಕಕಾಂಡ 10:1-7 - ಪಾಪದ ಅರ್ಪಣೆಗಳ ಮಹತ್ವ.</w:t>
      </w:r>
    </w:p>
    <w:p/>
    <w:p>
      <w:r xmlns:w="http://schemas.openxmlformats.org/wordprocessingml/2006/main">
        <w:t xml:space="preserve">ಸಂಖ್ಯೆಗಳು 8:9 ಮತ್ತು ನೀನು ಲೇವಿಯರನ್ನು ಸಭೆಯ ಗುಡಾರದ ಮುಂದೆ ಕರೆದುಕೊಂಡು ಬರಬೇಕು;</w:t>
      </w:r>
    </w:p>
    <w:p/>
    <w:p>
      <w:r xmlns:w="http://schemas.openxmlformats.org/wordprocessingml/2006/main">
        <w:t xml:space="preserve">ಕರ್ತನಿಗೆ ಗೌರವ ಮತ್ತು ಗೌರವದ ಸಂಕೇತವಾಗಿ ಲೇವಿಯರನ್ನು ಗುಡಾರದ ಮುಂದೆ ಪ್ರಸ್ತುತಪಡಿಸಲಾಯಿತು.</w:t>
      </w:r>
    </w:p>
    <w:p/>
    <w:p>
      <w:r xmlns:w="http://schemas.openxmlformats.org/wordprocessingml/2006/main">
        <w:t xml:space="preserve">1: ನಮ್ಮ ಎಲ್ಲಾ ಕಾರ್ಯಗಳಲ್ಲಿ ನಾವು ಯಾವಾಗಲೂ ಭಗವಂತನನ್ನು ಗೌರವಿಸಬೇಕು ಮತ್ತು ಗೌರವಿಸಬೇಕು.</w:t>
      </w:r>
    </w:p>
    <w:p/>
    <w:p>
      <w:r xmlns:w="http://schemas.openxmlformats.org/wordprocessingml/2006/main">
        <w:t xml:space="preserve">2: ನಾವು ಯಾವಾಗಲೂ ಭಗವಂತನ ಸಾನ್ನಿಧ್ಯವನ್ನು ನೆನಪಿಸಿಕೊಳ್ಳಬೇಕು ಮತ್ತು ಆತನ ಚಿತ್ತದಂತೆ ಬದುಕಲು ಶ್ರಮಿಸಬೇಕು.</w:t>
      </w:r>
    </w:p>
    <w:p/>
    <w:p>
      <w:r xmlns:w="http://schemas.openxmlformats.org/wordprocessingml/2006/main">
        <w:t xml:space="preserve">1: 1 ಕೊರಿಂಥಿಯಾನ್ಸ್ 6: 19-20 - ನಿಮ್ಮ ದೇಹವು ನಿಮ್ಮೊಳಗಿನ ಪವಿತ್ರ ಆತ್ಮದ ದೇವಾಲಯವಾಗಿದೆ ಎಂದು ನಿಮಗೆ ತಿಳಿದಿಲ್ಲವೇ, ನೀವು ದೇವರಿಂದ ಪಡೆದಿರುವಿರಿ? ನೀವು ನಿಮ್ಮ ಸ್ವಂತವರಲ್ಲ, ಏಕೆಂದರೆ ನಿಮ್ಮನ್ನು ಬೆಲೆಗೆ ಖರೀದಿಸಲಾಗಿದೆ. ಆದ್ದರಿಂದ ನಿಮ್ಮ ದೇಹದಲ್ಲಿ ದೇವರನ್ನು ಮಹಿಮೆಪಡಿಸಿ.</w:t>
      </w:r>
    </w:p>
    <w:p/>
    <w:p>
      <w:r xmlns:w="http://schemas.openxmlformats.org/wordprocessingml/2006/main">
        <w:t xml:space="preserve">2: ಕೊಲೊಸ್ಸೆಯನ್ಸ್ 3:17 - ಮತ್ತು ನೀವು ಮಾತಿನಲ್ಲಿ ಅಥವಾ ಕಾರ್ಯದಲ್ಲಿ ಏನೇ ಮಾಡಿದರೂ, ಎಲ್ಲವನ್ನೂ ಕರ್ತನಾದ ಯೇಸುವಿನ ಹೆಸರಿನಲ್ಲಿ ಮಾಡಿ, ಆತನ ಮೂಲಕ ತಂದೆಯಾದ ದೇವರಿಗೆ ಕೃತಜ್ಞತೆ ಸಲ್ಲಿಸಿ.</w:t>
      </w:r>
    </w:p>
    <w:p/>
    <w:p>
      <w:r xmlns:w="http://schemas.openxmlformats.org/wordprocessingml/2006/main">
        <w:t xml:space="preserve">ಸಂಖ್ಯೆಗಳು 8:10 ನೀನು ಲೇವಿಯರನ್ನು ಕರ್ತನ ಸನ್ನಿಧಿಗೆ ಕರೆದುಕೊಂಡು ಬರಬೇಕು;</w:t>
      </w:r>
    </w:p>
    <w:p/>
    <w:p>
      <w:r xmlns:w="http://schemas.openxmlformats.org/wordprocessingml/2006/main">
        <w:t xml:space="preserve">ಲೇವಿಯರನ್ನು ಕರ್ತನ ಸನ್ನಿಧಿಗೆ ಕರೆತರಲಾಗುತ್ತದೆ ಮತ್ತು ಇಸ್ರಾಯೇಲ್ಯರು ಅವರ ಮೇಲೆ ತಮ್ಮ ಕೈಗಳನ್ನು ಇಡುತ್ತಾರೆ.</w:t>
      </w:r>
    </w:p>
    <w:p/>
    <w:p>
      <w:r xmlns:w="http://schemas.openxmlformats.org/wordprocessingml/2006/main">
        <w:t xml:space="preserve">1. ದೇವರ ಜನರನ್ನು ಆತನ ಸನ್ನಿಧಿಗೆ ತರುವ ಮಹತ್ವ.</w:t>
      </w:r>
    </w:p>
    <w:p/>
    <w:p>
      <w:r xmlns:w="http://schemas.openxmlformats.org/wordprocessingml/2006/main">
        <w:t xml:space="preserve">2. ಆಶೀರ್ವಾದದಲ್ಲಿ ದೇವರ ಜನರ ಮೇಲೆ ಕೈ ಹಾಕುವ ಮಹತ್ವ.</w:t>
      </w:r>
    </w:p>
    <w:p/>
    <w:p>
      <w:r xmlns:w="http://schemas.openxmlformats.org/wordprocessingml/2006/main">
        <w:t xml:space="preserve">1. ಯೆಶಾಯ 66:2 - "ಇವುಗಳೆಲ್ಲವೂ ನನ್ನ ಕೈಯಿಂದ ಮಾಡಲ್ಪಟ್ಟಿದೆ, ಮತ್ತು ಇವೆಲ್ಲವೂ ಆದವು ಎಂದು ಕರ್ತನು ಹೇಳುತ್ತಾನೆ; ಆದರೆ ನಾನು ಬಡವನೂ ಕಡುಬಡತನದವನೂ ನಡುಗುವವನೂ ಆದ ಈ ಮನುಷ್ಯನ ಕಡೆಗೆ ನೋಡುವೆನು. ನನ್ನ ಮಾತಿನಂತೆ."</w:t>
      </w:r>
    </w:p>
    <w:p/>
    <w:p>
      <w:r xmlns:w="http://schemas.openxmlformats.org/wordprocessingml/2006/main">
        <w:t xml:space="preserve">2. ಕೀರ್ತನೆ 133:1 - "ಇಗೋ, ಸಹೋದರರು ಒಗ್ಗಟ್ಟಿನಿಂದ ವಾಸಿಸುವುದು ಎಷ್ಟು ಒಳ್ಳೆಯದು ಮತ್ತು ಎಷ್ಟು ಆಹ್ಲಾದಕರವಾಗಿರುತ್ತದೆ!"</w:t>
      </w:r>
    </w:p>
    <w:p/>
    <w:p>
      <w:r xmlns:w="http://schemas.openxmlformats.org/wordprocessingml/2006/main">
        <w:t xml:space="preserve">ಸಂಖ್ಯೆಗಳು 8:11 ಮತ್ತು ಆರೋನನು ಲೇವಿಯರನ್ನು ಯೆಹೋವನ ಸನ್ನಿಧಿಯಲ್ಲಿ ಇಸ್ರಾಯೇಲ್ ಮಕ್ಕಳ ಅರ್ಪಣೆಗಾಗಿ ಅರ್ಪಿಸಬೇಕು;</w:t>
      </w:r>
    </w:p>
    <w:p/>
    <w:p>
      <w:r xmlns:w="http://schemas.openxmlformats.org/wordprocessingml/2006/main">
        <w:t xml:space="preserve">ಆರೋನನು ಲೇವಿಯರನ್ನು ಭಗವಂತನ ಸೇವೆಯಲ್ಲಿ ಸೇವೆಮಾಡುವಂತೆ ಕರ್ತನಿಗೆ ಅರ್ಪಿಸುವಂತೆ ಆಜ್ಞಾಪಿಸಲ್ಪಟ್ಟನು.</w:t>
      </w:r>
    </w:p>
    <w:p/>
    <w:p>
      <w:r xmlns:w="http://schemas.openxmlformats.org/wordprocessingml/2006/main">
        <w:t xml:space="preserve">1. ಸೇವೆಯ ಕೊಡುಗೆ: ದೇವರ ಸೇವೆಗಾಗಿ ಬೈಬಲ್ನ ಆದೇಶ.</w:t>
      </w:r>
    </w:p>
    <w:p/>
    <w:p>
      <w:r xmlns:w="http://schemas.openxmlformats.org/wordprocessingml/2006/main">
        <w:t xml:space="preserve">2. ಪೂಜೆಯ ಶಕ್ತಿ: ದೇವರಿಗೆ ನಮ್ಮನ್ನು ಅರ್ಪಿಸಿಕೊಳ್ಳುವುದು.</w:t>
      </w:r>
    </w:p>
    <w:p/>
    <w:p>
      <w:r xmlns:w="http://schemas.openxmlformats.org/wordprocessingml/2006/main">
        <w:t xml:space="preserve">1. ಎಫೆಸಿಯನ್ಸ್ 4: 1-3 - ಆದುದರಿಂದ ಕರ್ತನಿಗಾಗಿ ಸೆರೆಯಾಳು, ನಾನು ನಿಮ್ಮನ್ನು ಕರೆಯುವ ಕರೆಗೆ ಯೋಗ್ಯವಾದ ರೀತಿಯಲ್ಲಿ, ಎಲ್ಲಾ ನಮ್ರತೆ ಮತ್ತು ಸೌಮ್ಯತೆಯಿಂದ, ತಾಳ್ಮೆಯಿಂದ, ಒಬ್ಬರನ್ನೊಬ್ಬರು ಸಹಿಸಿಕೊಳ್ಳುವಂತೆ ನಿಮ್ಮನ್ನು ಒತ್ತಾಯಿಸುತ್ತೇನೆ. ಪ್ರೀತಿ, ಶಾಂತಿಯ ಬಂಧದಲ್ಲಿ ಆತ್ಮದ ಏಕತೆಯನ್ನು ಕಾಪಾಡಿಕೊಳ್ಳಲು ಉತ್ಸುಕನಾಗಿದ್ದಾನೆ.</w:t>
      </w:r>
    </w:p>
    <w:p/>
    <w:p>
      <w:r xmlns:w="http://schemas.openxmlformats.org/wordprocessingml/2006/main">
        <w:t xml:space="preserve">2. ರೋಮನ್ನರು 12:1 - ಆದ್ದರಿಂದ ಸಹೋದರರೇ, ದೇವರ ಕರುಣೆಯಿಂದ ನಾನು ನಿಮಗೆ ಮನವಿ ಮಾಡುತ್ತೇನೆ, ನಿಮ್ಮ ದೇಹಗಳನ್ನು ಜೀವಂತ ಯಜ್ಞವಾಗಿ ಅರ್ಪಿಸಿ, ಪವಿತ್ರ ಮತ್ತು ದೇವರಿಗೆ ಸ್ವೀಕಾರಾರ್ಹ, ಇದು ನಿಮ್ಮ ಆಧ್ಯಾತ್ಮಿಕ ಆರಾಧನೆಯಾಗಿದೆ.</w:t>
      </w:r>
    </w:p>
    <w:p/>
    <w:p>
      <w:r xmlns:w="http://schemas.openxmlformats.org/wordprocessingml/2006/main">
        <w:t xml:space="preserve">ಸಂಖ್ಯೆಗಳು 8:12 ಲೇವಿಯರು ಹೋರಿಗಳ ತಲೆಯ ಮೇಲೆ ತಮ್ಮ ಕೈಗಳನ್ನು ಇಡಬೇಕು; ಲೇವಿಯರಿಗೋಸ್ಕರ ಪ್ರಾಯಶ್ಚಿತ್ತವನ್ನು ಮಾಡುವುದಕ್ಕಾಗಿ ನೀನು ಒಂದನ್ನು ಪಾಪದ ಬಲಿಗಾಗಿಯೂ ಇನ್ನೊಂದನ್ನು ದಹನಬಲಿಗಾಗಿಯೂ ಯೆಹೋವನಿಗೆ ಅರ್ಪಿಸಬೇಕು.</w:t>
      </w:r>
    </w:p>
    <w:p/>
    <w:p>
      <w:r xmlns:w="http://schemas.openxmlformats.org/wordprocessingml/2006/main">
        <w:t xml:space="preserve">ಲೇವಿಯರಿಗೆ ಎರಡು ಹೋರಿಗಳನ್ನು ಪಾಪದ ಬಲಿಯಾಗಿ ಮತ್ತು ದಹನಬಲಿಯಾಗಿ ಅರ್ಪಿಸಲು ಸೂಚಿಸಲಾಯಿತು.</w:t>
      </w:r>
    </w:p>
    <w:p/>
    <w:p>
      <w:r xmlns:w="http://schemas.openxmlformats.org/wordprocessingml/2006/main">
        <w:t xml:space="preserve">1. ದೇವರ ಪವಿತ್ರತೆ: ನಾವು ಅವನನ್ನು ಹೇಗೆ ಸಂಪರ್ಕಿಸುತ್ತೇವೆ</w:t>
      </w:r>
    </w:p>
    <w:p/>
    <w:p>
      <w:r xmlns:w="http://schemas.openxmlformats.org/wordprocessingml/2006/main">
        <w:t xml:space="preserve">2. ಅಟೋನ್ಮೆಂಟ್: ಶಾಂತಿ ಮತ್ತು ಸಮನ್ವಯವನ್ನು ತರುವುದು</w:t>
      </w:r>
    </w:p>
    <w:p/>
    <w:p>
      <w:r xmlns:w="http://schemas.openxmlformats.org/wordprocessingml/2006/main">
        <w:t xml:space="preserve">1. ಯಾಜಕಕಾಂಡ 16:15-18, ನಂತರ ಅವನು ಜನರಿಗೆ ಪಾಪದ ಬಲಿಯ ಮೇಕೆಯನ್ನು ಕೊಂದು ಅದರ ರಕ್ತವನ್ನು ಮುಸುಕಿನೊಳಗೆ ತಂದು ಅದರ ರಕ್ತದಿಂದ ಹೋರಿಯ ರಕ್ತದಿಂದ ಮಾಡಿದಂತೆಯೇ ಅದರ ಮೇಲೆ ಚಿಮುಕಿಸಬೇಕು. ದಯಾ ಆಸನ ಮತ್ತು ದಯಾ ಆಸನದ ಮುಂದೆ. ಹೀಗೆ ಅವನು ಇಸ್ರಾಯೇಲ್ ಜನರ ಅಶುದ್ಧತೆಗಳ ನಿಮಿತ್ತ ಮತ್ತು ಅವರ ಎಲ್ಲಾ ಪಾಪಗಳ ನಿಮಿತ್ತ ಪರಿಶುದ್ಧ ಸ್ಥಳಕ್ಕಾಗಿ ಪ್ರಾಯಶ್ಚಿತ್ತವನ್ನು ಮಾಡಬೇಕು. ಮತ್ತು ಅವರ ಅಶುದ್ಧತೆಯ ಮಧ್ಯದಲ್ಲಿ ಅವರೊಂದಿಗೆ ವಾಸಿಸುವ ದೇವದರ್ಶನದ ಗುಡಾರಕ್ಕಾಗಿ ಅವನು ಹಾಗೆ ಮಾಡಬೇಕು. ಅವನು ಪರಿಶುದ್ಧ ಸ್ಥಳದಲ್ಲಿ ಪ್ರಾಯಶ್ಚಿತ್ತವನ್ನು ಮಾಡಲು ಪ್ರವೇಶಿಸಿದ ಸಮಯದಿಂದ ಹೊರಗೆ ಬಂದು ತನಗಾಗಿ ಮತ್ತು ತನ್ನ ಮನೆಗಾಗಿ ಮತ್ತು ಇಸ್ರಾಯೇಲ್ಯರ ಎಲ್ಲಾ ಸಭೆಗಾಗಿ ಪ್ರಾಯಶ್ಚಿತ್ತವನ್ನು ಮಾಡುವವರೆಗೆ ಯಾರೂ ಸಭೆಯ ಗುಡಾರದಲ್ಲಿ ಇರಬಾರದು.</w:t>
      </w:r>
    </w:p>
    <w:p/>
    <w:p>
      <w:r xmlns:w="http://schemas.openxmlformats.org/wordprocessingml/2006/main">
        <w:t xml:space="preserve">2. ರೋಮನ್ನರು 5:11, ಅದಕ್ಕಿಂತ ಹೆಚ್ಚಾಗಿ, ನಮ್ಮ ಕರ್ತನಾದ ಯೇಸು ಕ್ರಿಸ್ತನ ಮೂಲಕ ನಾವು ದೇವರಲ್ಲಿ ಸಂತೋಷಪಡುತ್ತೇವೆ, ಅವರ ಮೂಲಕ ನಾವು ಈಗ ರಾಜಿ ಪಡೆದಿದ್ದೇವೆ.</w:t>
      </w:r>
    </w:p>
    <w:p/>
    <w:p>
      <w:r xmlns:w="http://schemas.openxmlformats.org/wordprocessingml/2006/main">
        <w:t xml:space="preserve">ಸಂಖ್ಯೆಗಳು 8:13 ಮತ್ತು ನೀನು ಲೇವಿಯರನ್ನು ಆರೋನನ ಮುಂದೆಯೂ ಅವನ ಮಕ್ಕಳ ಮುಂದೆಯೂ ನಿಲ್ಲಿಸಿ ಕರ್ತನಿಗೆ ಕಾಣಿಕೆಯಾಗಿ ಅರ್ಪಿಸಬೇಕು.</w:t>
      </w:r>
    </w:p>
    <w:p/>
    <w:p>
      <w:r xmlns:w="http://schemas.openxmlformats.org/wordprocessingml/2006/main">
        <w:t xml:space="preserve">ಲೇವಿಯರನ್ನು ಆರೋನನಿಗೂ ಅವನ ಮಕ್ಕಳಿಗೂ ಕಾಣಿಕೆಯಾಗಿ ಅರ್ಪಿಸಬೇಕೆಂದು ಕರ್ತನು ಆಜ್ಞಾಪಿಸಿದನು.</w:t>
      </w:r>
    </w:p>
    <w:p/>
    <w:p>
      <w:r xmlns:w="http://schemas.openxmlformats.org/wordprocessingml/2006/main">
        <w:t xml:space="preserve">1. ಅಂತಿಮ ತ್ಯಾಗ: ಲೇವಿಯರನ್ನು ಪವಿತ್ರ ಅರ್ಪಣೆಯಾಗಿ ವಿಶ್ಲೇಷಣೆ</w:t>
      </w:r>
    </w:p>
    <w:p/>
    <w:p>
      <w:r xmlns:w="http://schemas.openxmlformats.org/wordprocessingml/2006/main">
        <w:t xml:space="preserve">2. ವಿಧೇಯತೆಯ ಶಕ್ತಿ: ಸಂಖ್ಯೆಗಳು 8 ರಲ್ಲಿ ದೇವರ ಆಜ್ಞೆಗಳನ್ನು ಅನುಸರಿಸುವುದು</w:t>
      </w:r>
    </w:p>
    <w:p/>
    <w:p>
      <w:r xmlns:w="http://schemas.openxmlformats.org/wordprocessingml/2006/main">
        <w:t xml:space="preserve">1. ಇಬ್ರಿಯರಿಗೆ 7:27 ಆ ಮಹಾಯಾಜಕರಂತೆ ಪ್ರತಿದಿನವೂ ಯಜ್ಞಗಳನ್ನು ಅರ್ಪಿಸುವ ಅಗತ್ಯವಿಲ್ಲ, ಮೊದಲು ತನ್ನ ಸ್ವಂತ ಪಾಪಗಳಿಗಾಗಿ ಮತ್ತು ನಂತರ ಜನರಿಗಾಗಿ, ಅವನು ತನ್ನನ್ನು ತಾನು ಅರ್ಪಿಸಿಕೊಂಡಾಗ ಒಂದೇ ಬಾರಿ ಮಾಡಿದನು.</w:t>
      </w:r>
    </w:p>
    <w:p/>
    <w:p>
      <w:r xmlns:w="http://schemas.openxmlformats.org/wordprocessingml/2006/main">
        <w:t xml:space="preserve">2. ರೋಮನ್ನರು 12:1 ಆದ್ದರಿಂದ, ಸಹೋದರರೇ, ದೇವರ ಕರುಣೆಯಿಂದ ನಾನು ನಿಮಗೆ ಮನವಿ ಮಾಡುತ್ತೇನೆ, ನಿಮ್ಮ ದೇಹಗಳನ್ನು ಜೀವಂತ ಯಜ್ಞವಾಗಿ ಅರ್ಪಿಸಿ, ಪವಿತ್ರ ಮತ್ತು ದೇವರಿಗೆ ಸ್ವೀಕಾರಾರ್ಹ, ಇದು ನಿಮ್ಮ ಆಧ್ಯಾತ್ಮಿಕ ಆರಾಧನೆಯಾಗಿದೆ.</w:t>
      </w:r>
    </w:p>
    <w:p/>
    <w:p>
      <w:r xmlns:w="http://schemas.openxmlformats.org/wordprocessingml/2006/main">
        <w:t xml:space="preserve">ಸಂಖ್ಯೆಗಳು 8:14 ಹೀಗೆ ನೀನು ಲೇವಿಯರನ್ನು ಇಸ್ರಾಯೇಲ್‌ ಮಕ್ಕಳಿಂದ ಪ್ರತ್ಯೇಕಿಸುವಿ; ಮತ್ತು ಲೇವಿಯರು ನನ್ನವರಾಗಿರುವರು.</w:t>
      </w:r>
    </w:p>
    <w:p/>
    <w:p>
      <w:r xmlns:w="http://schemas.openxmlformats.org/wordprocessingml/2006/main">
        <w:t xml:space="preserve">ಕರ್ತನು ಇಸ್ರಾಯೇಲ್ಯರಿಗೆ ಲೇವಿಯರನ್ನು ಪ್ರತ್ಯೇಕಿಸಲು ಆಜ್ಞಾಪಿಸಿದನು, ಏಕೆಂದರೆ ಅವರು ತನಗೆ ಸೇರಿದವರು.</w:t>
      </w:r>
    </w:p>
    <w:p/>
    <w:p>
      <w:r xmlns:w="http://schemas.openxmlformats.org/wordprocessingml/2006/main">
        <w:t xml:space="preserve">1. ದೇವರು ನಮ್ಮಲ್ಲಿ ಪ್ರತಿಯೊಬ್ಬರಿಗೂ ವಿಶೇಷವಾದ ಕರೆಯನ್ನು ಹೊಂದಿದ್ದಾನೆ - ಸಂಖ್ಯೆಗಳು 8:14</w:t>
      </w:r>
    </w:p>
    <w:p/>
    <w:p>
      <w:r xmlns:w="http://schemas.openxmlformats.org/wordprocessingml/2006/main">
        <w:t xml:space="preserve">2. ದೇವರು ತನ್ನ ಕುಟುಂಬದ ಪ್ರತಿಯೊಬ್ಬ ಸದಸ್ಯರನ್ನು ಗೌರವಿಸುತ್ತಾನೆ - ಸಂಖ್ಯೆಗಳು 8:14</w:t>
      </w:r>
    </w:p>
    <w:p/>
    <w:p>
      <w:r xmlns:w="http://schemas.openxmlformats.org/wordprocessingml/2006/main">
        <w:t xml:space="preserve">1. ಎಫೆಸಿಯನ್ಸ್ 1: 4-6 - ಪ್ರಪಂಚದ ಅಡಿಪಾಯದ ಮುಂಚೆಯೇ, ದೇವರು ನಮ್ಮನ್ನು ತನ್ನ ಮಕ್ಕಳಾಗಿ ಆರಿಸಿಕೊಂಡನು.</w:t>
      </w:r>
    </w:p>
    <w:p/>
    <w:p>
      <w:r xmlns:w="http://schemas.openxmlformats.org/wordprocessingml/2006/main">
        <w:t xml:space="preserve">2. ರೋಮನ್ನರು 8:29 - ಆ ದೇವರು ತನ್ನ ಮಗನ ಪ್ರತಿರೂಪಕ್ಕೆ ಅನುಗುಣವಾಗಿರಲು ಪೂರ್ವನಿರ್ಧರಿತನಾಗಿರುತ್ತಾನೆ.</w:t>
      </w:r>
    </w:p>
    <w:p/>
    <w:p>
      <w:r xmlns:w="http://schemas.openxmlformats.org/wordprocessingml/2006/main">
        <w:t xml:space="preserve">ಸಂಖ್ಯೆಗಳು 8:15 ಅದರ ನಂತರ ಲೇವಿಯರು ಸಭೆಯ ಗುಡಾರದ ಸೇವೆಯನ್ನು ಮಾಡಲು ಹೋಗಬೇಕು;</w:t>
      </w:r>
    </w:p>
    <w:p/>
    <w:p>
      <w:r xmlns:w="http://schemas.openxmlformats.org/wordprocessingml/2006/main">
        <w:t xml:space="preserve">ಲೇವಿಯರಿಗೆ ಗುಡಾರದಲ್ಲಿ ಸೇವೆ ಸಲ್ಲಿಸಲು ಸೂಚಿಸಲಾಯಿತು ಮತ್ತು ಶುದ್ಧೀಕರಿಸಲಾಯಿತು ಮತ್ತು ಕಾಣಿಕೆಯಾಗಿ ಅರ್ಪಿಸಲಾಯಿತು.</w:t>
      </w:r>
    </w:p>
    <w:p/>
    <w:p>
      <w:r xmlns:w="http://schemas.openxmlformats.org/wordprocessingml/2006/main">
        <w:t xml:space="preserve">1. ಲೇವಿಯರ ತ್ಯಾಗದ ಸೇವೆ</w:t>
      </w:r>
    </w:p>
    <w:p/>
    <w:p>
      <w:r xmlns:w="http://schemas.openxmlformats.org/wordprocessingml/2006/main">
        <w:t xml:space="preserve">2. ಕೊಡುಗೆ ಮತ್ತು ಶುದ್ಧೀಕರಣದ ಶಕ್ತಿ</w:t>
      </w:r>
    </w:p>
    <w:p/>
    <w:p>
      <w:r xmlns:w="http://schemas.openxmlformats.org/wordprocessingml/2006/main">
        <w:t xml:space="preserve">1. ಹೀಬ್ರೂ 9:13-14 - ಎತ್ತುಗಳ ಮತ್ತು ಮೇಕೆಗಳ ರಕ್ತ ಮತ್ತು ಅಶುದ್ಧವಾದವುಗಳನ್ನು ಚಿಮುಕಿಸುವ ಹಸುವಿನ ಬೂದಿಯು ಮಾಂಸವನ್ನು ಶುದ್ಧೀಕರಿಸಲು ಪವಿತ್ರವಾದರೆ: ಕ್ರಿಸ್ತನ ರಕ್ತವು ಶಾಶ್ವತವಾದ ಮೂಲಕ ಎಷ್ಟು ಹೆಚ್ಚು ಆತ್ಮವು ದೇವರಿಗೆ ಮಚ್ಚೆಯಿಲ್ಲದೆ ತನ್ನನ್ನು ಅರ್ಪಿಸಿಕೊಂಡಿದೆ, ಜೀವಂತ ದೇವರ ಸೇವೆ ಮಾಡಲು ನಿಮ್ಮ ಆತ್ಮಸಾಕ್ಷಿಯನ್ನು ಸತ್ತ ಕೆಲಸಗಳಿಂದ ಶುದ್ಧೀಕರಿಸುವುದೇ?</w:t>
      </w:r>
    </w:p>
    <w:p/>
    <w:p>
      <w:r xmlns:w="http://schemas.openxmlformats.org/wordprocessingml/2006/main">
        <w:t xml:space="preserve">2. ಯಾಜಕಕಾಂಡ 25:10 - ಮತ್ತು ನೀವು ಐವತ್ತನೇ ವರ್ಷವನ್ನು ಪವಿತ್ರಗೊಳಿಸಬೇಕು ಮತ್ತು ಎಲ್ಲಾ ದೇಶಗಳ ಎಲ್ಲಾ ನಿವಾಸಿಗಳಿಗೆ ಸ್ವಾತಂತ್ರ್ಯವನ್ನು ಘೋಷಿಸಬೇಕು; ಮತ್ತು ನೀವು ಪ್ರತಿಯೊಬ್ಬ ಮನುಷ್ಯನನ್ನು ಅವನ ಸ್ವಾಧೀನಕ್ಕೆ ಹಿಂತಿರುಗಿಸಬೇಕು ಮತ್ತು ನೀವು ಪ್ರತಿಯೊಬ್ಬ ಮನುಷ್ಯನನ್ನು ಅವನ ಕುಟುಂಬಕ್ಕೆ ಹಿಂತಿರುಗಿಸಬೇಕು.</w:t>
      </w:r>
    </w:p>
    <w:p/>
    <w:p>
      <w:r xmlns:w="http://schemas.openxmlformats.org/wordprocessingml/2006/main">
        <w:t xml:space="preserve">ಸಂಖ್ಯೆಗಳು 8:16 ಅವರು ಇಸ್ರಾಯೇಲ್ ಮಕ್ಕಳ ಮಧ್ಯದಿಂದ ನನಗೆ ಸಂಪೂರ್ಣವಾಗಿ ಕೊಡಲ್ಪಟ್ಟಿದ್ದಾರೆ; ಎಲ್ಲಾ ಗರ್ಭಾಶಯವನ್ನು ತೆರೆಯುವ ಬದಲು, ಇಸ್ರಾಯೇಲ್ಯರ ಎಲ್ಲಾ ಮಕ್ಕಳ ಚೊಚ್ಚಲ ಶಿಶುಗಳಿಗೆ ಬದಲಾಗಿ, ನಾನು ಅವರನ್ನು ನನ್ನ ಬಳಿಗೆ ತೆಗೆದುಕೊಂಡೆ.</w:t>
      </w:r>
    </w:p>
    <w:p/>
    <w:p>
      <w:r xmlns:w="http://schemas.openxmlformats.org/wordprocessingml/2006/main">
        <w:t xml:space="preserve">ಇಸ್ರಾಯೇಲ್ಯರ ಚೊಚ್ಚಲ ಮಕ್ಕಳ ಸ್ಥಾನದಲ್ಲಿ ತನ್ನ ಸೇವೆಮಾಡಲು ದೇವರು ಲೇವಿಯರನ್ನು ಆರಿಸಿಕೊಂಡಿದ್ದಾನೆ.</w:t>
      </w:r>
    </w:p>
    <w:p/>
    <w:p>
      <w:r xmlns:w="http://schemas.openxmlformats.org/wordprocessingml/2006/main">
        <w:t xml:space="preserve">1. ದೇವರ ಆಯ್ಕೆ: ಸೇವೆ ಮಾಡಲು ಆಹ್ವಾನ</w:t>
      </w:r>
    </w:p>
    <w:p/>
    <w:p>
      <w:r xmlns:w="http://schemas.openxmlformats.org/wordprocessingml/2006/main">
        <w:t xml:space="preserve">2. ದೇವರ ಕರುಣೆ: ಮೊದಲನೆಯವರಿಗೆ ಪರ್ಯಾಯ</w:t>
      </w:r>
    </w:p>
    <w:p/>
    <w:p>
      <w:r xmlns:w="http://schemas.openxmlformats.org/wordprocessingml/2006/main">
        <w:t xml:space="preserve">1. ವಿಮೋಚನಕಾಂಡ 13:1-2, "ಮತ್ತು ಕರ್ತನು ಮೋಶೆಗೆ ಹೀಗೆ ಹೇಳಿದನು: ಇಸ್ರಾಯೇಲ್ ಮಕ್ಕಳಲ್ಲಿ, ಮನುಷ್ಯ ಮತ್ತು ಮೃಗಗಳ ಗರ್ಭವನ್ನು ತೆರೆಯುವ ಎಲ್ಲಾ ಚೊಚ್ಚಲ ಮಕ್ಕಳನ್ನು ನನಗೆ ಪವಿತ್ರಗೊಳಿಸು; ಅದು ನನ್ನದು."</w:t>
      </w:r>
    </w:p>
    <w:p/>
    <w:p>
      <w:r xmlns:w="http://schemas.openxmlformats.org/wordprocessingml/2006/main">
        <w:t xml:space="preserve">2. ಹೀಬ್ರೂ 7:11-12, "ಹೀಬ್ರೂ 7:11-12, "ಆದ್ದರಿಂದ ಪರಿಪೂರ್ಣತೆಯು ಲೆವಿಟಿಕಲ್ ಪುರೋಹಿತಶಾಹಿಯಿಂದ ಆಗಿದ್ದರೆ, (ಅದರ ಅಡಿಯಲ್ಲಿ ಜನರು ಕಾನೂನನ್ನು ಸ್ವೀಕರಿಸಿದರು,) ಮೆಲ್ಕಿಸೆಡೆಕನ ಆದೇಶದ ನಂತರ ಇನ್ನೊಬ್ಬ ಯಾಜಕನು ಎದ್ದು ನಿಲ್ಲುವ ಮತ್ತು ಕರೆಯಲ್ಪಡದಿರುವ ಅಗತ್ಯತೆ ಏನು? ಆರೋನನ ಆದೇಶದ ನಂತರ?"</w:t>
      </w:r>
    </w:p>
    <w:p/>
    <w:p>
      <w:r xmlns:w="http://schemas.openxmlformats.org/wordprocessingml/2006/main">
        <w:t xml:space="preserve">ಸಂಖ್ಯೆಗಳು 8:17 ಯಾಕಂದರೆ ಇಸ್ರಾಯೇಲ್ಯರ ಎಲ್ಲಾ ಚೊಚ್ಚಲ ಮಕ್ಕಳು, ಮನುಷ್ಯ ಮತ್ತು ಮೃಗಗಳು ನನ್ನವು;</w:t>
      </w:r>
    </w:p>
    <w:p/>
    <w:p>
      <w:r xmlns:w="http://schemas.openxmlformats.org/wordprocessingml/2006/main">
        <w:t xml:space="preserve">ದೇವರು ಈಜಿಪ್ಟಿನ ಚೊಚ್ಚಲ ಮಕ್ಕಳನ್ನು ಹೊಡೆದಾಗ ಜ್ಞಾಪನೆಯಾಗಿ ಇಸ್ರೇಲ್ ಮಕ್ಕಳ ಎಲ್ಲಾ ಚೊಚ್ಚಲ ಮಕ್ಕಳನ್ನು ತನ್ನ ಸ್ವಂತ ಎಂದು ಹೇಳಿಕೊಳ್ಳುತ್ತಾನೆ.</w:t>
      </w:r>
    </w:p>
    <w:p/>
    <w:p>
      <w:r xmlns:w="http://schemas.openxmlformats.org/wordprocessingml/2006/main">
        <w:t xml:space="preserve">1. ಅವರ ಜನರ ದೇವರ ರಕ್ಷಣೆ: ಮೊದಲನೆಯವರ ಮಹತ್ವ</w:t>
      </w:r>
    </w:p>
    <w:p/>
    <w:p>
      <w:r xmlns:w="http://schemas.openxmlformats.org/wordprocessingml/2006/main">
        <w:t xml:space="preserve">2. ದೇವರ ಸಾರ್ವಭೌಮತ್ವದ ಜ್ಞಾಪನೆ: ಮೊದಲನೆಯವರ ಪವಿತ್ರೀಕರಣ</w:t>
      </w:r>
    </w:p>
    <w:p/>
    <w:p>
      <w:r xmlns:w="http://schemas.openxmlformats.org/wordprocessingml/2006/main">
        <w:t xml:space="preserve">1. ವಿಮೋಚನಕಾಂಡ 13:2, ಎಲ್ಲಾ ಚೊಚ್ಚಲ ಮಕ್ಕಳನ್ನು ನನಗೆ ಪವಿತ್ರಗೊಳಿಸು. ಇಸ್ರಾಯೇಲ್ಯರಲ್ಲಿ ಮನುಷ್ಯರು ಮತ್ತು ಮೃಗಗಳೆರಡರಲ್ಲೂ ಮೊದಲು ಗರ್ಭವನ್ನು ತೆರೆಯುವುದು ನನ್ನದೇ.</w:t>
      </w:r>
    </w:p>
    <w:p/>
    <w:p>
      <w:r xmlns:w="http://schemas.openxmlformats.org/wordprocessingml/2006/main">
        <w:t xml:space="preserve">2. ಲೂಕ 2:23, (ಕರ್ತನ ಕಾನೂನಿನಲ್ಲಿ ಬರೆಯಲ್ಪಟ್ಟಂತೆ, ಮೊದಲು ಗರ್ಭವನ್ನು ತೆರೆಯುವ ಪ್ರತಿಯೊಬ್ಬ ಪುರುಷನು ಭಗವಂತನಿಗೆ ಪವಿತ್ರ ಎಂದು ಕರೆಯಲ್ಪಡುತ್ತಾನೆ).</w:t>
      </w:r>
    </w:p>
    <w:p/>
    <w:p>
      <w:r xmlns:w="http://schemas.openxmlformats.org/wordprocessingml/2006/main">
        <w:t xml:space="preserve">ಸಂಖ್ಯೆಗಳು 8:18 ಮತ್ತು ನಾನು ಇಸ್ರಾಯೇಲ್ಯರ ಎಲ್ಲಾ ಚೊಚ್ಚಲ ಮಕ್ಕಳಿಗಾಗಿ ಲೇವಿಯರನ್ನು ತೆಗೆದುಕೊಂಡಿದ್ದೇನೆ.</w:t>
      </w:r>
    </w:p>
    <w:p/>
    <w:p>
      <w:r xmlns:w="http://schemas.openxmlformats.org/wordprocessingml/2006/main">
        <w:t xml:space="preserve">ಇಸ್ರಾಯೇಲ್ಯರ ಚೊಚ್ಚಲ ಮಕ್ಕಳ ಸ್ಥಾನವನ್ನು ಪಡೆಯಲು ದೇವರು ಲೇವಿಯರನ್ನು ಆರಿಸಿಕೊಂಡನು.</w:t>
      </w:r>
    </w:p>
    <w:p/>
    <w:p>
      <w:r xmlns:w="http://schemas.openxmlformats.org/wordprocessingml/2006/main">
        <w:t xml:space="preserve">1. ದೇವರ ವಿಶೇಷ ಆಯ್ಕೆ: ಕರ್ತನ ಸೇವೆಯಲ್ಲಿ ಲೇವಿಯರ ಪಾತ್ರ</w:t>
      </w:r>
    </w:p>
    <w:p/>
    <w:p>
      <w:r xmlns:w="http://schemas.openxmlformats.org/wordprocessingml/2006/main">
        <w:t xml:space="preserve">2. ದೇವರಿಂದ ಆರಿಸಲ್ಪಟ್ಟ ಆಶೀರ್ವಾದ</w:t>
      </w:r>
    </w:p>
    <w:p/>
    <w:p>
      <w:r xmlns:w="http://schemas.openxmlformats.org/wordprocessingml/2006/main">
        <w:t xml:space="preserve">1. ಜಾನ್ 15:16 ನೀವು ನನ್ನನ್ನು ಆರಿಸಲಿಲ್ಲ, ಆದರೆ ನಾನು ನಿನ್ನನ್ನು ಆರಿಸಿಕೊಂಡೆ ಮತ್ತು ನಿನ್ನನ್ನು ನೇಮಿಸಿದ್ದೇನೆ, ಆದ್ದರಿಂದ ನೀವು ಹೋಗಿ ಫಲವನ್ನು ಕೊಡುವಿರಿ.</w:t>
      </w:r>
    </w:p>
    <w:p/>
    <w:p>
      <w:r xmlns:w="http://schemas.openxmlformats.org/wordprocessingml/2006/main">
        <w:t xml:space="preserve">2. ಯೆಶಾಯ 41: 8-9 ಆದರೆ ನೀನು, ಇಸ್ರೇಲ್, ನನ್ನ ಸೇವಕ, ಯಾಕೋಬನೇ, ನಾನು ಆರಿಸಿಕೊಂಡ ಅಬ್ರಹಾಮನ ವಂಶಸ್ಥರೇ, ನನ್ನ ಸ್ನೇಹಿತ, ನಾನು ನಿಮ್ಮನ್ನು ಭೂಮಿಯ ತುದಿಗಳಿಂದ ತೆಗೆದುಕೊಂಡೆ, ಅದರ ದೂರದ ಮೂಲೆಗಳಿಂದ ನಾನು ನಿಮ್ಮನ್ನು ಕರೆದಿದ್ದೇನೆ. ನಾನು, ನೀನು ನನ್ನ ಸೇವಕ; ನಾನು ನಿನ್ನನ್ನು ಆರಿಸಿಕೊಂಡಿದ್ದೇನೆ ಮತ್ತು ನಿನ್ನನ್ನು ತಿರಸ್ಕರಿಸಿಲ್ಲ.</w:t>
      </w:r>
    </w:p>
    <w:p/>
    <w:p>
      <w:r xmlns:w="http://schemas.openxmlformats.org/wordprocessingml/2006/main">
        <w:t xml:space="preserve">ಸಂಖ್ಯೆಗಳು 8:19 ಮತ್ತು ಸಭೆಯ ಗುಡಾರದಲ್ಲಿ ಇಸ್ರಾಯೇಲ್ ಮಕ್ಕಳ ಸೇವೆಯನ್ನು ಮಾಡಲು ಮತ್ತು ಮಕ್ಕಳಿಗಾಗಿ ಪ್ರಾಯಶ್ಚಿತ್ತವನ್ನು ಮಾಡಲು ನಾನು ಲೇವಿಯರನ್ನು ಆರೋನನಿಗೂ ಅವನ ಪುತ್ರರಿಗೂ ಇಸ್ರಾಯೇಲ್ ಮಕ್ಕಳಿಂದ ಉಡುಗೊರೆಯಾಗಿ ಕೊಟ್ಟಿದ್ದೇನೆ. ಇಸ್ರಾಯೇಲ್ಯರು: ಇಸ್ರಾಯೇಲ್ ಮಕ್ಕಳು ಅಭಯಾರಣ್ಯದ ಬಳಿಗೆ ಬಂದಾಗ ಇಸ್ರಾಯೇಲ್ ಮಕ್ಕಳಲ್ಲಿ ಯಾವುದೇ ಪ್ಲೇಗ್ ಇರುವುದಿಲ್ಲ.</w:t>
      </w:r>
    </w:p>
    <w:p/>
    <w:p>
      <w:r xmlns:w="http://schemas.openxmlformats.org/wordprocessingml/2006/main">
        <w:t xml:space="preserve">ಕರ್ತನು ಲೇವಿಯರನ್ನು ಆರೋನನಿಗೂ ಇಸ್ರಾಯೇಲ್ಯರಲ್ಲಿ ಅವನ ಮಕ್ಕಳಿಗೂ ಗುಡಾರದಲ್ಲಿ ಸೇವೆಮಾಡಲು ಮತ್ತು ಇಸ್ರಾಯೇಲ್ ಮಕ್ಕಳಿಗಾಗಿ ಪ್ರಾಯಶ್ಚಿತ್ತವನ್ನು ಮಾಡುವಂತೆ ಕೊಟ್ಟನು, ಅವರು ಪವಿತ್ರಾಲಯದ ಬಳಿಗೆ ಬಂದಾಗ ಅವರಿಗೆ ಪ್ಲೇಗ್ ಬರುವುದಿಲ್ಲ.</w:t>
      </w:r>
    </w:p>
    <w:p/>
    <w:p>
      <w:r xmlns:w="http://schemas.openxmlformats.org/wordprocessingml/2006/main">
        <w:t xml:space="preserve">1. ಪ್ರಾಯಶ್ಚಿತ್ತದ ಶಕ್ತಿ: ಅಟೋನ್ಮೆಂಟ್ ಹೇಗೆ ಕರುಣೆ ಮತ್ತು ರಕ್ಷಣೆಗೆ ಕಾರಣವಾಗುತ್ತದೆ</w:t>
      </w:r>
    </w:p>
    <w:p/>
    <w:p>
      <w:r xmlns:w="http://schemas.openxmlformats.org/wordprocessingml/2006/main">
        <w:t xml:space="preserve">2. ಸೇವೆಯ ಸೌಂದರ್ಯ: ಸೇವೆಯು ಭಗವಂತನಿಗೆ ಹೇಗೆ ಸಾಮೀಪ್ಯವನ್ನು ತರುತ್ತದೆ</w:t>
      </w:r>
    </w:p>
    <w:p/>
    <w:p>
      <w:r xmlns:w="http://schemas.openxmlformats.org/wordprocessingml/2006/main">
        <w:t xml:space="preserve">1. ಯಾಜಕಕಾಂಡ 16:6-7 - ಮತ್ತು ಆರೋನನು ಪಾಪದ ಬಲಿಯ ತನ್ನ ಹೋರಿಯನ್ನು ಅರ್ಪಿಸಬೇಕು, ಅದು ತನಗಾಗಿ, ಮತ್ತು ತನಗಾಗಿ ಮತ್ತು ತನ್ನ ಮನೆಗಾಗಿ ಪ್ರಾಯಶ್ಚಿತ್ತವನ್ನು ಮಾಡಬೇಕು. ಮತ್ತು ಅವನು ಎರಡು ಮೇಕೆಗಳನ್ನು ತೆಗೆದುಕೊಂಡು ಸಭೆಯ ಗುಡಾರದ ಬಾಗಿಲಲ್ಲಿ ಕರ್ತನ ಮುಂದೆ ಇಡಬೇಕು.</w:t>
      </w:r>
    </w:p>
    <w:p/>
    <w:p>
      <w:r xmlns:w="http://schemas.openxmlformats.org/wordprocessingml/2006/main">
        <w:t xml:space="preserve">2. ಇಬ್ರಿಯ 13:15-16 - ಆದುದರಿಂದ ನಾವು ಆತನ ಮೂಲಕ ದೇವರಿಗೆ ಸ್ತುತಿಯ ಯಜ್ಞವನ್ನು ನಿರಂತರವಾಗಿ ಅರ್ಪಿಸೋಣ, ಅಂದರೆ ಆತನ ನಾಮಕ್ಕೆ ಕೃತಜ್ಞತೆ ಸಲ್ಲಿಸುವ ನಮ್ಮ ತುಟಿಗಳ ಫಲ. ಆದರೆ ಒಳ್ಳೆಯದನ್ನು ಮಾಡಲು ಮತ್ತು ಸಂವಹನ ಮಾಡಲು ಮರೆಯದಿರಿ: ಅಂತಹ ತ್ಯಾಗಗಳಿಂದ ದೇವರು ಸಂತೋಷಪಡುತ್ತಾನೆ.</w:t>
      </w:r>
    </w:p>
    <w:p/>
    <w:p>
      <w:r xmlns:w="http://schemas.openxmlformats.org/wordprocessingml/2006/main">
        <w:t xml:space="preserve">ಸಂಖ್ಯೆಗಳು 8:20 ಮೋಶೆಯೂ ಆರೋನನೂ ಇಸ್ರಾಯೇಲ್‌ ಮಕ್ಕಳ ಸಭೆಯವರೂ ಲೇವಿಯರ ವಿಷಯದಲ್ಲಿ ಕರ್ತನು ಮೋಶೆಗೆ ಆಜ್ಞಾಪಿಸಿದ ಪ್ರಕಾರವೇ ಲೇವಿಯರಿಗೆ ಮಾಡಿದರು.</w:t>
      </w:r>
    </w:p>
    <w:p/>
    <w:p>
      <w:r xmlns:w="http://schemas.openxmlformats.org/wordprocessingml/2006/main">
        <w:t xml:space="preserve">ಮೋಶೆ, ಆರೋನ ಮತ್ತು ಇಸ್ರಾಯೇಲ್ಯರು ಲೇವಿಯರ ವಿಷಯದಲ್ಲಿ ಕರ್ತನ ಆಜ್ಞೆಗಳನ್ನು ಪಾಲಿಸಿದರು.</w:t>
      </w:r>
    </w:p>
    <w:p/>
    <w:p>
      <w:r xmlns:w="http://schemas.openxmlformats.org/wordprocessingml/2006/main">
        <w:t xml:space="preserve">1. ಭಗವಂತನ ಆಜ್ಞೆಗಳನ್ನು ಪಾಲಿಸುವುದು ಆಶೀರ್ವಾದವನ್ನು ತರುತ್ತದೆ</w:t>
      </w:r>
    </w:p>
    <w:p/>
    <w:p>
      <w:r xmlns:w="http://schemas.openxmlformats.org/wordprocessingml/2006/main">
        <w:t xml:space="preserve">2. ಇತರರಿಗೆ ಗೌರವ ಮತ್ತು ಗೌರವವನ್ನು ತೋರಿಸುವುದು</w:t>
      </w:r>
    </w:p>
    <w:p/>
    <w:p>
      <w:r xmlns:w="http://schemas.openxmlformats.org/wordprocessingml/2006/main">
        <w:t xml:space="preserve">1. ಎಫೆಸಿಯನ್ಸ್ 6: 1-3 - ಮಕ್ಕಳೇ, ಕರ್ತನಲ್ಲಿ ನಿಮ್ಮ ಹೆತ್ತವರಿಗೆ ವಿಧೇಯರಾಗಿರಿ, ಇದು ಸರಿ. ನಿಮ್ಮ ತಂದೆ ಮತ್ತು ತಾಯಿಯನ್ನು ಗೌರವಿಸಿ, ಇದು ವಾಗ್ದಾನದೊಂದಿಗೆ ಮೊದಲ ಆಜ್ಞೆಯಾಗಿದೆ, ಅದು ನಿಮಗೆ ಒಳ್ಳೆಯದಾಗಲಿ ಮತ್ತು ನೀವು ಭೂಮಿಯ ಮೇಲೆ ದೀರ್ಘಾಯುಷ್ಯವನ್ನು ಅನುಭವಿಸುವಿರಿ.</w:t>
      </w:r>
    </w:p>
    <w:p/>
    <w:p>
      <w:r xmlns:w="http://schemas.openxmlformats.org/wordprocessingml/2006/main">
        <w:t xml:space="preserve">2. 1 ಪೀಟರ್ 2:17 - ಎಲ್ಲರಿಗೂ ಸರಿಯಾದ ಗೌರವವನ್ನು ತೋರಿಸಿ, ವಿಶ್ವಾಸಿಗಳ ಕುಟುಂಬವನ್ನು ಪ್ರೀತಿಸಿ, ದೇವರಿಗೆ ಭಯಪಡಿರಿ, ಚಕ್ರವರ್ತಿಯನ್ನು ಗೌರವಿಸಿ.</w:t>
      </w:r>
    </w:p>
    <w:p/>
    <w:p>
      <w:r xmlns:w="http://schemas.openxmlformats.org/wordprocessingml/2006/main">
        <w:t xml:space="preserve">ಸಂಖ್ಯೆಗಳು 8:21 ಮತ್ತು ಲೇವಿಯರು ಶುದ್ಧೀಕರಿಸಲ್ಪಟ್ಟರು ಮತ್ತು ಅವರು ತಮ್ಮ ಬಟ್ಟೆಗಳನ್ನು ಒಗೆದರು; ಆರೋನನು ಅವುಗಳನ್ನು ಯೆಹೋವನ ಸನ್ನಿಧಿಯಲ್ಲಿ ಕಾಣಿಕೆಯಾಗಿ ಅರ್ಪಿಸಿದನು. ಮತ್ತು ಆರೋನನು ಅವರನ್ನು ಶುದ್ಧೀಕರಿಸಲು ಪ್ರಾಯಶ್ಚಿತ್ತವನ್ನು ಮಾಡಿದನು.</w:t>
      </w:r>
    </w:p>
    <w:p/>
    <w:p>
      <w:r xmlns:w="http://schemas.openxmlformats.org/wordprocessingml/2006/main">
        <w:t xml:space="preserve">ಲೇವಿಯರು ಶುದ್ಧೀಕರಿಸಲ್ಪಟ್ಟರು ಮತ್ತು ಬಟ್ಟೆಗಳನ್ನು ಧರಿಸಿದರು, ಮತ್ತು ಆರೋನನು ಕರ್ತನಿಗೆ ಕಾಣಿಕೆಯಾಗಿ ಅವರಿಗಾಗಿ ಪ್ರಾಯಶ್ಚಿತ್ತವನ್ನು ಮಾಡಿದನು.</w:t>
      </w:r>
    </w:p>
    <w:p/>
    <w:p>
      <w:r xmlns:w="http://schemas.openxmlformats.org/wordprocessingml/2006/main">
        <w:t xml:space="preserve">1. ಪ್ರಾಯಶ್ಚಿತ್ತದ ಶಕ್ತಿ: ಯೇಸುವಿನ ವಿಧೇಯತೆಯು ನಮಗೆ ಶುದ್ಧೀಕರಣ ಮತ್ತು ಮೋಕ್ಷವನ್ನು ಹೇಗೆ ತರುತ್ತದೆ</w:t>
      </w:r>
    </w:p>
    <w:p/>
    <w:p>
      <w:r xmlns:w="http://schemas.openxmlformats.org/wordprocessingml/2006/main">
        <w:t xml:space="preserve">2. ಲೇವಿಯರ ಪ್ರಾಮುಖ್ಯತೆ: ದೇವರ ಜನರು ಸೇವೆಗೆ ಹೇಗೆ ಕರೆಯಲ್ಪಡುತ್ತಾರೆ</w:t>
      </w:r>
    </w:p>
    <w:p/>
    <w:p>
      <w:r xmlns:w="http://schemas.openxmlformats.org/wordprocessingml/2006/main">
        <w:t xml:space="preserve">1. ಇಬ್ರಿಯರಿಗೆ 10:12-14 - ಆದರೆ ಕ್ರಿಸ್ತನು ಪಾಪಗಳಿಗಾಗಿ ಸರ್ವಕಾಲಕ್ಕೂ ಒಂದೇ ಯಜ್ಞವನ್ನು ಅರ್ಪಿಸಿದಾಗ, ಅವನು ದೇವರ ಬಲಗಡೆಯಲ್ಲಿ ಕುಳಿತುಕೊಂಡನು, ಅಂದಿನಿಂದ ತನ್ನ ಶತ್ರುಗಳು ತನ್ನ ಪಾದಗಳಿಗೆ ಪಾದಪೀಠವನ್ನು ಮಾಡುವವರೆಗೆ ಕಾಯುತ್ತಿದ್ದನು. ಯಾಕಂದರೆ ಆತನು ಒಂದೇ ಅರ್ಪಣೆಯಿಂದ ಪವಿತ್ರಗೊಳಿಸಲ್ಪಡುವವರನ್ನು ಎಲ್ಲಾ ಕಾಲಕ್ಕೂ ಪರಿಪೂರ್ಣಗೊಳಿಸಿದನು.</w:t>
      </w:r>
    </w:p>
    <w:p/>
    <w:p>
      <w:r xmlns:w="http://schemas.openxmlformats.org/wordprocessingml/2006/main">
        <w:t xml:space="preserve">2. ಯೆಶಾಯ 1:18 - ಈಗ ಬನ್ನಿ, ನಾವು ಒಟ್ಟಿಗೆ ತರ್ಕಿಸೋಣ ಎಂದು ಕರ್ತನು ಹೇಳುತ್ತಾನೆ: ನಿಮ್ಮ ಪಾಪಗಳು ಕಡುಗೆಂಪು ಬಣ್ಣದ್ದಾಗಿದ್ದರೂ ಅವು ಹಿಮದಂತೆ ಬಿಳಿಯಾಗಿರುತ್ತವೆ; ಅವು ಕಡುಗೆಂಪು ಬಣ್ಣದಂತೆ ಕೆಂಪಾಗಿದ್ದರೂ ಉಣ್ಣೆಯಂತೆ ಆಗುವವು.</w:t>
      </w:r>
    </w:p>
    <w:p/>
    <w:p>
      <w:r xmlns:w="http://schemas.openxmlformats.org/wordprocessingml/2006/main">
        <w:t xml:space="preserve">ಸಂಖ್ಯೆಗಳು 8:22 ಅದರ ನಂತರ ಲೇವಿಯರು ಆರೋನನ ಮುಂದೆಯೂ ಅವನ ಮಕ್ಕಳ ಮುಂದೆಯೂ ಸಭೆಯ ಗುಡಾರದಲ್ಲಿ ತಮ್ಮ ಸೇವೆಯನ್ನು ಮಾಡಲು ಹೋದರು;</w:t>
      </w:r>
    </w:p>
    <w:p/>
    <w:p>
      <w:r xmlns:w="http://schemas.openxmlformats.org/wordprocessingml/2006/main">
        <w:t xml:space="preserve">ಆರೋನ ಮತ್ತು ಅವನ ಪುತ್ರರ ಮುಂದೆ ಸಭೆಯ ಗುಡಾರದಲ್ಲಿ ಸೇವೆ ಸಲ್ಲಿಸಲು ಲೇವಿಯರಿಗೆ ಮೋಶೆಯಿಂದ ಸೂಚನೆಗಳನ್ನು ನೀಡಲಾಯಿತು.</w:t>
      </w:r>
    </w:p>
    <w:p/>
    <w:p>
      <w:r xmlns:w="http://schemas.openxmlformats.org/wordprocessingml/2006/main">
        <w:t xml:space="preserve">1: ಲೇವಿಯರಂತೆ ನಾವೆಲ್ಲರೂ ದೇವರ ಆಜ್ಞೆಗಳಿಗೆ ವಿಧೇಯರಾಗಿರಬೇಕು.</w:t>
      </w:r>
    </w:p>
    <w:p/>
    <w:p>
      <w:r xmlns:w="http://schemas.openxmlformats.org/wordprocessingml/2006/main">
        <w:t xml:space="preserve">2: ದೇವರು ನಮ್ಮನ್ನು ಕರೆದ ಯಾವುದೇ ಸಾಮರ್ಥ್ಯದಲ್ಲಿ ನಾವೆಲ್ಲರೂ ದೇವರ ಸೇವೆ ಮಾಡಲು ಶ್ರಮಿಸಬೇಕು.</w:t>
      </w:r>
    </w:p>
    <w:p/>
    <w:p>
      <w:r xmlns:w="http://schemas.openxmlformats.org/wordprocessingml/2006/main">
        <w:t xml:space="preserve">1: ಯೆರೆಮಿಯ 7:23 - "ನನ್ನ ಮಾತನ್ನು ಕೇಳು, ಮತ್ತು ನಾನು ನಿಮ್ಮ ದೇವರಾಗಿರುವೆ, ಮತ್ತು ನೀವು ನನ್ನ ಜನರಾಗುವಿರಿ; ಮತ್ತು ನಾನು ನಿಮಗೆ ಆಜ್ಞಾಪಿಸಿದ ಎಲ್ಲಾ ಮಾರ್ಗಗಳಲ್ಲಿ ನೀವು ನಡೆಯಿರಿ, ಅದು ನಿಮಗೆ ಒಳ್ಳೆಯದು."</w:t>
      </w:r>
    </w:p>
    <w:p/>
    <w:p>
      <w:r xmlns:w="http://schemas.openxmlformats.org/wordprocessingml/2006/main">
        <w:t xml:space="preserve">2: ಮ್ಯಾಥ್ಯೂ 28: 19-20 - "ಆದ್ದರಿಂದ ನೀವು ಹೋಗಿ, ಎಲ್ಲಾ ಜನಾಂಗಗಳಿಗೆ ಕಲಿಸಿ, ತಂದೆ ಮತ್ತು ಮಗ ಮತ್ತು ಪವಿತ್ರಾತ್ಮದ ಹೆಸರಿನಲ್ಲಿ ದೀಕ್ಷಾಸ್ನಾನ ಮಾಡಿ: ನಾನು ನಿಮಗೆ ಆಜ್ಞಾಪಿಸಿದ ಎಲ್ಲವನ್ನೂ ಅನುಸರಿಸಲು ಅವರಿಗೆ ಕಲಿಸುವುದು. : ಮತ್ತು, ಇಗೋ, ನಾನು ಯಾವಾಗಲೂ ನಿಮ್ಮೊಂದಿಗಿದ್ದೇನೆ, ಪ್ರಪಂಚದ ಅಂತ್ಯದವರೆಗೂ ಸಹ. ಆಮೆನ್."</w:t>
      </w:r>
    </w:p>
    <w:p/>
    <w:p>
      <w:r xmlns:w="http://schemas.openxmlformats.org/wordprocessingml/2006/main">
        <w:t xml:space="preserve">ಸಂಖ್ಯೆಗಳು 8:23 ಮತ್ತು ಕರ್ತನು ಮೋಶೆಗೆ ಹೀಗೆ ಹೇಳಿದನು:</w:t>
      </w:r>
    </w:p>
    <w:p/>
    <w:p>
      <w:r xmlns:w="http://schemas.openxmlformats.org/wordprocessingml/2006/main">
        <w:t xml:space="preserve">ಈ ಭಾಗವು ಸಭೆಯ ಗುಡಾರದಲ್ಲಿ ಮೋಶೆಗೆ ದೇವರ ಮಾರ್ಗದರ್ಶನವನ್ನು ವಿವರಿಸುತ್ತದೆ.</w:t>
      </w:r>
    </w:p>
    <w:p/>
    <w:p>
      <w:r xmlns:w="http://schemas.openxmlformats.org/wordprocessingml/2006/main">
        <w:t xml:space="preserve">1. ಅಗತ್ಯದ ಸಮಯದಲ್ಲಿ ದೇವರ ಮಾರ್ಗದರ್ಶನ</w:t>
      </w:r>
    </w:p>
    <w:p/>
    <w:p>
      <w:r xmlns:w="http://schemas.openxmlformats.org/wordprocessingml/2006/main">
        <w:t xml:space="preserve">2. ದೇವರ ಆಜ್ಞೆಗಳಿಗೆ ವಿಧೇಯತೆ</w:t>
      </w:r>
    </w:p>
    <w:p/>
    <w:p>
      <w:r xmlns:w="http://schemas.openxmlformats.org/wordprocessingml/2006/main">
        <w:t xml:space="preserve">1. ಯೆಶಾಯ 40:31, "ಆದರೆ ಕರ್ತನನ್ನು ಕಾಯುವವರು ತಮ್ಮ ಶಕ್ತಿಯನ್ನು ನವೀಕರಿಸುವರು; ಅವರು ಹದ್ದುಗಳಂತೆ ರೆಕ್ಕೆಗಳಿಂದ ಏರುವರು; ಅವರು ಓಡುತ್ತಾರೆ, ಆದರೆ ದಣಿದಿಲ್ಲ; ಮತ್ತು ಅವರು ನಡೆಯುತ್ತಾರೆ ಮತ್ತು ಮೂರ್ಛೆ ಹೋಗುವುದಿಲ್ಲ."</w:t>
      </w:r>
    </w:p>
    <w:p/>
    <w:p>
      <w:r xmlns:w="http://schemas.openxmlformats.org/wordprocessingml/2006/main">
        <w:t xml:space="preserve">2. ಕೀರ್ತನೆ 32:8, "ನಾನು ನಿನಗೆ ಉಪದೇಶಿಸುತ್ತೇನೆ ಮತ್ತು ನೀನು ಹೋಗುವ ಮಾರ್ಗವನ್ನು ನಿನಗೆ ಕಲಿಸುತ್ತೇನೆ: ನನ್ನ ಕಣ್ಣಿನಿಂದ ನಾನು ನಿನ್ನನ್ನು ನಡೆಸುತ್ತೇನೆ."</w:t>
      </w:r>
    </w:p>
    <w:p/>
    <w:p>
      <w:r xmlns:w="http://schemas.openxmlformats.org/wordprocessingml/2006/main">
        <w:t xml:space="preserve">ಸಂಖ್ಯೆಗಳು 8:24 ಇದು ಲೇವಿಯರಿಗೆ ಸೇರಿದ್ದು: ಇಪ್ಪತ್ತೈದು ವರ್ಷ ಮತ್ತು ಅದಕ್ಕಿಂತ ಹೆಚ್ಚಿನ ವಯಸ್ಸಿನವರು ಸಭೆಯ ಗುಡಾರದ ಸೇವೆಗಾಗಿ ಕಾಯಲು ಹೋಗಬೇಕು.</w:t>
      </w:r>
    </w:p>
    <w:p/>
    <w:p>
      <w:r xmlns:w="http://schemas.openxmlformats.org/wordprocessingml/2006/main">
        <w:t xml:space="preserve">ಸಂಖ್ಯೆಗಳು 8:24 ರಲ್ಲಿ 25 ಮತ್ತು ಅದಕ್ಕಿಂತ ಹೆಚ್ಚಿನ ವಯಸ್ಸಿನ ಲೇವಿಯರು ಗುಡಾರದಲ್ಲಿ ಸೇವೆ ಸಲ್ಲಿಸಬೇಕೆಂದು ಕರ್ತನು ಆಜ್ಞಾಪಿಸುತ್ತಾನೆ.</w:t>
      </w:r>
    </w:p>
    <w:p/>
    <w:p>
      <w:r xmlns:w="http://schemas.openxmlformats.org/wordprocessingml/2006/main">
        <w:t xml:space="preserve">1. "ದಿ ಕಾಲ್ ಟು ಸರ್ವ್: ಎ ರಿಫ್ಲೆಕ್ಷನ್ ಆನ್ ನಂಬರ್ಸ್ 8:24"</w:t>
      </w:r>
    </w:p>
    <w:p/>
    <w:p>
      <w:r xmlns:w="http://schemas.openxmlformats.org/wordprocessingml/2006/main">
        <w:t xml:space="preserve">2. "ನಿಮ್ಮ ಸೇವೆಯಲ್ಲಿ ನಂಬಿಕೆಯನ್ನು ಹೊಂದಿರುವುದು: ಸಂಖ್ಯೆಗಳು 8:24 ನಲ್ಲಿ ಒಂದು ನೋಟ"</w:t>
      </w:r>
    </w:p>
    <w:p/>
    <w:p>
      <w:r xmlns:w="http://schemas.openxmlformats.org/wordprocessingml/2006/main">
        <w:t xml:space="preserve">1. ಲೂಕ 5:1-11 - ಯೇಸು ತನ್ನ ಮೊದಲ ಶಿಷ್ಯರನ್ನು ಕರೆಯುತ್ತಾನೆ</w:t>
      </w:r>
    </w:p>
    <w:p/>
    <w:p>
      <w:r xmlns:w="http://schemas.openxmlformats.org/wordprocessingml/2006/main">
        <w:t xml:space="preserve">2. ಮ್ಯಾಥ್ಯೂ 25: 14-30 - ಪ್ರತಿಭೆಗಳ ನೀತಿಕಥೆ</w:t>
      </w:r>
    </w:p>
    <w:p/>
    <w:p>
      <w:r xmlns:w="http://schemas.openxmlformats.org/wordprocessingml/2006/main">
        <w:t xml:space="preserve">ಸಂಖ್ಯೆಗಳು 8:25 ಮತ್ತು ಐವತ್ತು ವರ್ಷಗಳ ವಯಸ್ಸಿನಿಂದ ಅವರು ಅದರ ಸೇವೆಗಾಗಿ ಕಾಯುವುದನ್ನು ನಿಲ್ಲಿಸುತ್ತಾರೆ ಮತ್ತು ಇನ್ನು ಮುಂದೆ ಸೇವೆ ಮಾಡಬಾರದು.</w:t>
      </w:r>
    </w:p>
    <w:p/>
    <w:p>
      <w:r xmlns:w="http://schemas.openxmlformats.org/wordprocessingml/2006/main">
        <w:t xml:space="preserve">50 ನೇ ವಯಸ್ಸಿನಲ್ಲಿ, ಲೇವಿಯರು ಗುಡಾರದ ಶುಶ್ರೂಷಕರಾಗಿ ತಮ್ಮ ಕರ್ತವ್ಯಗಳನ್ನು ನಿರ್ವಹಿಸುವುದನ್ನು ನಿಲ್ಲಿಸಬೇಕು.</w:t>
      </w:r>
    </w:p>
    <w:p/>
    <w:p>
      <w:r xmlns:w="http://schemas.openxmlformats.org/wordprocessingml/2006/main">
        <w:t xml:space="preserve">1. ದೇವರ ಆಜ್ಞೆಗಳನ್ನು ಗೌರವಿಸುವ ಪ್ರಾಮುಖ್ಯತೆ</w:t>
      </w:r>
    </w:p>
    <w:p/>
    <w:p>
      <w:r xmlns:w="http://schemas.openxmlformats.org/wordprocessingml/2006/main">
        <w:t xml:space="preserve">2. ಜವಾಬ್ದಾರಿಯನ್ನು ಬಿಡುಗಡೆ ಮಾಡುವುದು ಮತ್ತು ದೇವರ ನಿಯಂತ್ರಣವನ್ನು ತೆಗೆದುಕೊಳ್ಳಲು ಅವಕಾಶ ನೀಡುವುದು</w:t>
      </w:r>
    </w:p>
    <w:p/>
    <w:p>
      <w:r xmlns:w="http://schemas.openxmlformats.org/wordprocessingml/2006/main">
        <w:t xml:space="preserve">1. ಧರ್ಮೋಪದೇಶಕಾಂಡ 10:12-13 (ಮತ್ತು ಈಗ, ಇಸ್ರೇಲ್, ನಿಮ್ಮ ದೇವರಾದ ಕರ್ತನು ನಿನ್ನಿಂದ ಏನನ್ನು ಕೇಳುತ್ತಾನೆ ಆದರೆ ನಿಮ್ಮ ದೇವರಾದ ಕರ್ತನಿಗೆ ಭಯಪಡುವುದು, ಆತನಿಗೆ ವಿಧೇಯರಾಗಿ ನಡೆಯುವುದು, ಆತನನ್ನು ಪ್ರೀತಿಸುವುದು, ನಿಮ್ಮ ದೇವರಾದ ಕರ್ತನನ್ನು ಎಲ್ಲರೊಂದಿಗೆ ಸೇವಿಸುವುದು ನಿಮ್ಮ ಹೃದಯ ಮತ್ತು ನಿಮ್ಮ ಸಂಪೂರ್ಣ ಆತ್ಮದೊಂದಿಗೆ.)</w:t>
      </w:r>
    </w:p>
    <w:p/>
    <w:p>
      <w:r xmlns:w="http://schemas.openxmlformats.org/wordprocessingml/2006/main">
        <w:t xml:space="preserve">2. ಸಂಖ್ಯೆಗಳು 3:7-8 (ಮತ್ತು ನೀವು ಆರೋನ್ ಮತ್ತು ಅವನ ಮಕ್ಕಳನ್ನು ನೇಮಿಸಬೇಕು, ಮತ್ತು ಅವರು ತಮ್ಮ ಯಾಜಕತ್ವವನ್ನು ನೋಡಿಕೊಳ್ಳಬೇಕು. ಆದರೆ ಯಾವುದೇ ಹೊರಗಿನವರು ಹತ್ತಿರ ಬಂದರೆ, ಅವನಿಗೆ ಮರಣದಂಡನೆ ವಿಧಿಸಲಾಗುತ್ತದೆ.)</w:t>
      </w:r>
    </w:p>
    <w:p/>
    <w:p>
      <w:r xmlns:w="http://schemas.openxmlformats.org/wordprocessingml/2006/main">
        <w:t xml:space="preserve">ಸಂಖ್ಯೆಗಳು 8:26 ಆದರೆ ಅವರ ಸಹೋದರರೊಂದಿಗೆ ಸಭೆಯ ಗುಡಾರದಲ್ಲಿ ಸೇವೆ ಸಲ್ಲಿಸಬೇಕು, ಮತ್ತು ಯಾವುದೇ ಸೇವೆಯನ್ನು ಮಾಡಬಾರದು. ನೀನು ಲೇವಿಯರಿಗೆ ಅವರ ಜವಾಬ್ದಾರಿಯನ್ನು ಮುಟ್ಟುವ ಹಾಗೆ ಮಾಡಬೇಕು.</w:t>
      </w:r>
    </w:p>
    <w:p/>
    <w:p>
      <w:r xmlns:w="http://schemas.openxmlformats.org/wordprocessingml/2006/main">
        <w:t xml:space="preserve">ಈ ಭಾಗವು ಸಭೆಯ ಗುಡಾರದ ಉಸ್ತುವಾರಿಯನ್ನು ಇಟ್ಟುಕೊಳ್ಳುವುದರ ಪ್ರಾಮುಖ್ಯತೆಯನ್ನು ಒತ್ತಿಹೇಳುತ್ತದೆ ಮತ್ತು ಲೇವಿಯರ ಜವಾಬ್ದಾರಿಗಳನ್ನು ವಿವರಿಸುತ್ತದೆ.</w:t>
      </w:r>
    </w:p>
    <w:p/>
    <w:p>
      <w:r xmlns:w="http://schemas.openxmlformats.org/wordprocessingml/2006/main">
        <w:t xml:space="preserve">1. ದೇವರ ಆವೇಶದ ಶಕ್ತಿ: ದೇವರ ಉದ್ದೇಶದೊಂದಿಗೆ ಜೀವಿಸುವುದು</w:t>
      </w:r>
    </w:p>
    <w:p/>
    <w:p>
      <w:r xmlns:w="http://schemas.openxmlformats.org/wordprocessingml/2006/main">
        <w:t xml:space="preserve">2. ಲೇವಿಯರ ಜವಾಬ್ದಾರಿ: ನಮ್ಮ ಕರೆಗೆ ನಂಬಿಗಸ್ತರಾಗಿರುವುದು</w:t>
      </w:r>
    </w:p>
    <w:p/>
    <w:p>
      <w:r xmlns:w="http://schemas.openxmlformats.org/wordprocessingml/2006/main">
        <w:t xml:space="preserve">1. ಎಕ್ಸೋಡಸ್ 35:19 - "ನಿಮ್ಮಲ್ಲಿ ಬುದ್ಧಿವಂತ ಹೃದಯವನ್ನು ಮಾಡಲು ಶಕ್ತರಾದವರೆಲ್ಲರೂ ಬಂದು ಕರ್ತನು ಆಜ್ಞಾಪಿಸಿದ ಎಲ್ಲವನ್ನೂ ಮಾಡುತ್ತಾರೆ;"</w:t>
      </w:r>
    </w:p>
    <w:p/>
    <w:p>
      <w:r xmlns:w="http://schemas.openxmlformats.org/wordprocessingml/2006/main">
        <w:t xml:space="preserve">2. ಹೀಬ್ರೂ 13:17 - "ನಿಮ್ಮ ಮೇಲೆ ಆಳ್ವಿಕೆ ನಡೆಸುತ್ತಿರುವವರಿಗೆ ವಿಧೇಯರಾಗಿರಿ ಮತ್ತು ನಿಮ್ಮನ್ನು ಅಧೀನಪಡಿಸಿಕೊಳ್ಳಿರಿ, ಏಕೆಂದರೆ ಅವರು ನಿಮ್ಮ ಆತ್ಮಗಳನ್ನು ನೋಡುತ್ತಾರೆ, ಅವರು ಖಾತೆಯನ್ನು ಕೊಡಬೇಕು, ಅವರು ಅದನ್ನು ದುಃಖದಿಂದ ಮಾಡದೆ ಸಂತೋಷದಿಂದ ಮಾಡುತ್ತಾರೆ. ಇದು ನಿಮಗೆ ಲಾಭದಾಯಕವಲ್ಲ."</w:t>
      </w:r>
    </w:p>
    <w:p/>
    <w:p>
      <w:r xmlns:w="http://schemas.openxmlformats.org/wordprocessingml/2006/main">
        <w:t xml:space="preserve">9 ಸಂಖ್ಯೆಗಳನ್ನು ಮೂರು ಪ್ಯಾರಾಗಳಲ್ಲಿ ಈ ಕೆಳಗಿನಂತೆ ಸಂಕ್ಷೇಪಿಸಬಹುದು, ಸೂಚಿಸಿದ ಪದ್ಯಗಳೊಂದಿಗೆ:</w:t>
      </w:r>
    </w:p>
    <w:p/>
    <w:p>
      <w:r xmlns:w="http://schemas.openxmlformats.org/wordprocessingml/2006/main">
        <w:t xml:space="preserve">ಪ್ಯಾರಾಗ್ರಾಫ್ 1: ಸಂಖ್ಯೆಗಳು 9: 1-14 ಅರಣ್ಯದಲ್ಲಿ ಇಸ್ರಾಯೇಲ್ಯರಿಗೆ ಪಾಸೋವರ್ ಆಚರಣೆಯ ಸೂಚನೆಗಳನ್ನು ಪರಿಚಯಿಸುತ್ತದೆ. ಮೊದಲ ತಿಂಗಳ ಹದಿನಾಲ್ಕನೆಯ ದಿನದಂದು ಪಸ್ಕವನ್ನು ಅದರ ನಿಗದಿತ ಸಮಯದಲ್ಲಿ ಆಚರಿಸಲು ಜನರಿಗೆ ಹೇಳಲು ದೇವರು ಮೋಶೆಗೆ ಆಜ್ಞಾಪಿಸುತ್ತಾನೆ ಎಂದು ಅಧ್ಯಾಯವು ಒತ್ತಿಹೇಳುತ್ತದೆ. ಆದಾಗ್ಯೂ, ಧಾರ್ಮಿಕವಾಗಿ ಅಶುದ್ಧವಾಗಿರುವ ಅಥವಾ ಮೃತ ದೇಹದೊಂದಿಗೆ ಸಂಪರ್ಕಕ್ಕೆ ಬಂದ ವ್ಯಕ್ತಿಗಳು ಮತ್ತು ಆ ಸಮಯದಲ್ಲಿ ಅದನ್ನು ವೀಕ್ಷಿಸಲು ಸಾಧ್ಯವಾಗುವುದಿಲ್ಲ. ಒಂದು ತಿಂಗಳ ನಂತರ "ಎರಡನೇ ಪಾಸೋವರ್" ಅನ್ನು ಆಚರಿಸಲು ದೇವರು ಅವರಿಗೆ ಅವಕಾಶವನ್ನು ಒದಗಿಸುತ್ತಾನೆ.</w:t>
      </w:r>
    </w:p>
    <w:p/>
    <w:p>
      <w:r xmlns:w="http://schemas.openxmlformats.org/wordprocessingml/2006/main">
        <w:t xml:space="preserve">ಪ್ಯಾರಾಗ್ರಾಫ್ 2: ಸಂಖ್ಯೆಗಳು 9:15-23 ರಲ್ಲಿ ಮುಂದುವರಿಯುತ್ತಾ, ಗುಡಾರದ ಮೇಲಿರುವ ಮೋಡದ ಚಲನೆ ಮತ್ತು ವಿಶ್ರಾಂತಿಗೆ ಸಂಬಂಧಿಸಿದಂತೆ ನಿರ್ದಿಷ್ಟ ಸೂಚನೆಗಳನ್ನು ಪ್ರಸ್ತುತಪಡಿಸಲಾಗಿದೆ. ಅಧ್ಯಾಯವು ಹಗಲು ಮತ್ತು ರಾತ್ರಿಯ ಸಮಯದಲ್ಲಿ ದೇವರ ಉಪಸ್ಥಿತಿಯು ಹೇಗೆ ಮೋಡದಂತೆ ಗೋಚರಿಸುತ್ತದೆ ಎಂಬುದನ್ನು ವಿವರಿಸುತ್ತದೆ. ಅದು ಗುಡಾರದ ಮೇಲಿಂದ ಮೇಲೆತ್ತಿದಾಗ, ಅವರ ನಿರ್ಗಮನವನ್ನು ಸೂಚಿಸುತ್ತದೆ, ಇಸ್ರಾಯೇಲ್ಯರು ಶಿಬಿರವನ್ನು ಮುರಿದು ಅದನ್ನು ಅನುಸರಿಸುತ್ತಾರೆ. ಅದು ಮತ್ತೆ ನೆಲೆಗೊಂಡಾಗ, ಅವರು ಶಿಬಿರವನ್ನು ಸ್ಥಾಪಿಸಿದರು ಮತ್ತು ಮುಂದಿನ ಚಲನೆಯವರೆಗೆ ಅಲ್ಲಿಯೇ ಇರುತ್ತಾರೆ.</w:t>
      </w:r>
    </w:p>
    <w:p/>
    <w:p>
      <w:r xmlns:w="http://schemas.openxmlformats.org/wordprocessingml/2006/main">
        <w:t xml:space="preserve">ಪ್ಯಾರಾಗ್ರಾಫ್ 3: ಇಸ್ರಾಯೇಲ್ಯರು ಮೋಶೆಯ ಮೂಲಕ ದೇವರ ಆಜ್ಞೆಗೆ ಹೊರಟಾಗ ಅಥವಾ ಕ್ಯಾಂಪ್ ಮಾಡಿದಾಗ, ಅವರು ಪ್ರಶ್ನೆ ಅಥವಾ ವಿಳಂಬವಿಲ್ಲದೆ ವಿಧೇಯರಾದರು ಎಂದು ಎತ್ತಿ ತೋರಿಸುವ ಮೂಲಕ ಸಂಖ್ಯೆ 9 ಮುಕ್ತಾಯಗೊಳ್ಳುತ್ತದೆ. ಅಧ್ಯಾಯವು ಗುಡಾರದ ಮೇಲಿರುವ ಮೋಡದಂತೆ ಪ್ರಕಟವಾದ ಆತನ ಗೋಚರ ಉಪಸ್ಥಿತಿಯ ಮೂಲಕ ದೇವರ ಮಾರ್ಗದರ್ಶನವನ್ನು ಅನುಸರಿಸುವಲ್ಲಿ ಅವರ ವಿಧೇಯತೆಯನ್ನು ಒತ್ತಿಹೇಳುತ್ತದೆ. ಈ ವಿಧೇಯತೆಯು ಅರಣ್ಯದಲ್ಲಿ ಅವರ ಪ್ರಯಾಣದ ಉದ್ದಕ್ಕೂ ದೇವರ ಮಾರ್ಗದರ್ಶನದಲ್ಲಿ ಅವರ ನಂಬಿಕೆ ಮತ್ತು ಅವಲಂಬನೆಯನ್ನು ಪ್ರದರ್ಶಿಸುತ್ತದೆ.</w:t>
      </w:r>
    </w:p>
    <w:p/>
    <w:p>
      <w:r xmlns:w="http://schemas.openxmlformats.org/wordprocessingml/2006/main">
        <w:t xml:space="preserve">ಸಾರಾಂಶದಲ್ಲಿ:</w:t>
      </w:r>
    </w:p>
    <w:p>
      <w:r xmlns:w="http://schemas.openxmlformats.org/wordprocessingml/2006/main">
        <w:t xml:space="preserve">ಸಂಖ್ಯೆ 9 ಪ್ರೆಸೆಂಟ್ಸ್:</w:t>
      </w:r>
    </w:p>
    <w:p>
      <w:r xmlns:w="http://schemas.openxmlformats.org/wordprocessingml/2006/main">
        <w:t xml:space="preserve">ನಿಗದಿತ ಸಮಯದಲ್ಲಿ ಪಾಸೋವರ್ ಅನ್ನು ಆಚರಿಸಲು ಸೂಚನೆಗಳು;</w:t>
      </w:r>
    </w:p>
    <w:p>
      <w:r xmlns:w="http://schemas.openxmlformats.org/wordprocessingml/2006/main">
        <w:t xml:space="preserve">ಆಚರಣೆಯ ಅಶುದ್ಧತೆಯ ಕಾರಣದಿಂದಾಗಿ ವೀಕ್ಷಿಸಲು ಸಾಧ್ಯವಾಗದ ವ್ಯಕ್ತಿಗಳಿಗೆ ನಿಬಂಧನೆ;</w:t>
      </w:r>
    </w:p>
    <w:p>
      <w:r xmlns:w="http://schemas.openxmlformats.org/wordprocessingml/2006/main">
        <w:t xml:space="preserve">ಒಂದು ತಿಂಗಳ ನಂತರ "ಎರಡನೇ ಪಾಸೋವರ್" ಗೆ ಅವಕಾಶ.</w:t>
      </w:r>
    </w:p>
    <w:p/>
    <w:p>
      <w:r xmlns:w="http://schemas.openxmlformats.org/wordprocessingml/2006/main">
        <w:t xml:space="preserve">ಚಲನೆ, ಗುಡಾರದ ಮೇಲಿರುವ ಮೋಡದ ವಿಶ್ರಾಂತಿ ಮಾರ್ಗದರ್ಶನದಂತೆ;</w:t>
      </w:r>
    </w:p>
    <w:p>
      <w:r xmlns:w="http://schemas.openxmlformats.org/wordprocessingml/2006/main">
        <w:t xml:space="preserve">ದೇವರ ಉಪಸ್ಥಿತಿಯನ್ನು ಅನುಸರಿಸುವುದು ಹಗಲು, ರಾತ್ರಿಯಲ್ಲಿ ಮೋಡದಂತೆ ಪ್ರಕಟವಾಯಿತು;</w:t>
      </w:r>
    </w:p>
    <w:p>
      <w:r xmlns:w="http://schemas.openxmlformats.org/wordprocessingml/2006/main">
        <w:t xml:space="preserve">ಮೋಡ ಎತ್ತಿದಾಗ ಶಿಬಿರವನ್ನು ಮುರಿಯುವುದು; ಅದು ನೆಲೆಗೊಂಡಾಗ ಸ್ಥಾಪಿಸುವುದು.</w:t>
      </w:r>
    </w:p>
    <w:p/>
    <w:p>
      <w:r xmlns:w="http://schemas.openxmlformats.org/wordprocessingml/2006/main">
        <w:t xml:space="preserve">ಮೋಶೆಯ ಮೂಲಕ ದೇವರ ಆಜ್ಞೆಗಳಿಗೆ ಇಸ್ರಾಯೇಲ್ಯರ ವಿಧೇಯತೆ;</w:t>
      </w:r>
    </w:p>
    <w:p>
      <w:r xmlns:w="http://schemas.openxmlformats.org/wordprocessingml/2006/main">
        <w:t xml:space="preserve">ಪ್ರಶ್ನೆ ಅಥವಾ ವಿಳಂಬವಿಲ್ಲದೆ ಅವರ ಮಾರ್ಗದರ್ಶನವನ್ನು ಅನುಸರಿಸುವುದು;</w:t>
      </w:r>
    </w:p>
    <w:p>
      <w:r xmlns:w="http://schemas.openxmlformats.org/wordprocessingml/2006/main">
        <w:t xml:space="preserve">ದೇವರ ಮುನ್ನಡೆಯ ಮೇಲೆ ನಂಬಿಕೆ ಮತ್ತು ಅವಲಂಬನೆಯ ಪ್ರದರ್ಶನ.</w:t>
      </w:r>
    </w:p>
    <w:p/>
    <w:p>
      <w:r xmlns:w="http://schemas.openxmlformats.org/wordprocessingml/2006/main">
        <w:t xml:space="preserve">ಈ ಅಧ್ಯಾಯವು ಪಸ್ಕದ ಆಚರಣೆ, ಗುಡಾರದ ಮೇಲಿರುವ ಮೋಡದ ಚಲನೆ ಮತ್ತು ವಿಶ್ರಾಂತಿ ಮತ್ತು ದೇವರ ಆಜ್ಞೆಗಳಿಗೆ ಇಸ್ರಾಯೇಲ್ಯರ ವಿಧೇಯತೆಯ ಮೇಲೆ ಕೇಂದ್ರೀಕರಿಸುತ್ತದೆ. ಅರಣ್ಯದಲ್ಲಿ ಇಸ್ರಾಯೇಲ್ಯರಿಗೆ ಪಸ್ಕದ ಆಚರಣೆಯ ಬಗ್ಗೆ ಸೂಚನೆಗಳನ್ನು ಪರಿಚಯಿಸುವ ಮೂಲಕ ಸಂಖ್ಯೆಗಳು 9 ಪ್ರಾರಂಭವಾಗುತ್ತದೆ. ಅಧ್ಯಾಯವು ಅದರ ನಿಗದಿತ ಸಮಯದಲ್ಲಿ ಅದನ್ನು ಇರಿಸಿಕೊಳ್ಳಲು ಅವರಿಗೆ ಆಜ್ಞಾಪಿಸಲ್ಪಟ್ಟಿದೆ ಎಂದು ಒತ್ತಿಹೇಳುತ್ತದೆ, ಆದರೆ ಶಾಸ್ತ್ರೋಕ್ತವಾಗಿ ಅಶುದ್ಧರಾಗಿರುವ ಅಥವಾ ಮೃತದೇಹದ ಸಂಪರ್ಕಕ್ಕೆ ಬಂದವರಿಗೆ ನಿಬಂಧನೆಗಳನ್ನು ಮಾಡಲಾಗಿದೆ. ಒಂದು ತಿಂಗಳ ನಂತರ "ಎರಡನೇ ಪಾಸೋವರ್" ಅನ್ನು ವೀಕ್ಷಿಸಲು ಅವರಿಗೆ ಅವಕಾಶವನ್ನು ನೀಡಲಾಗುತ್ತದೆ.</w:t>
      </w:r>
    </w:p>
    <w:p/>
    <w:p>
      <w:r xmlns:w="http://schemas.openxmlformats.org/wordprocessingml/2006/main">
        <w:t xml:space="preserve">ಇದಲ್ಲದೆ, ಗುಡಾರದ ಮೇಲಿರುವ ಮೋಡದಂತೆ ಗೋಚರಿಸುವ ದೇವರ ಗೋಚರ ಉಪಸ್ಥಿತಿಯ ಆಧಾರದ ಮೇಲೆ ಇಸ್ರಾಯೇಲ್ಯರು ಹೇಗೆ ಚಲಿಸಬೇಕು ಮತ್ತು ವಿಶ್ರಾಂತಿ ಪಡೆಯಬೇಕು ಎಂಬುದರ ಕುರಿತು ಸಂಖ್ಯೆಗಳು 9 ನಿರ್ದಿಷ್ಟ ಸೂಚನೆಗಳನ್ನು ನೀಡುತ್ತದೆ. ಈ ಅಧ್ಯಾಯವು ಹಗಲು ಮತ್ತು ರಾತ್ರಿಯ ಸಮಯದಲ್ಲಿ ಈ ಮೋಡವು ಹೇಗೆ ಕಾಣಿಸಿಕೊಳ್ಳುತ್ತದೆ ಎಂಬುದನ್ನು ವಿವರಿಸುತ್ತದೆ. ಅದು ಗುಡಾರದ ಮೇಲಿನಿಂದ ಎತ್ತಿದಾಗ, ಅವರ ನಿರ್ಗಮನವನ್ನು ಸೂಚಿಸುತ್ತದೆ, ಅವರು ಶಿಬಿರವನ್ನು ಮುರಿದು ಅದನ್ನು ಅನುಸರಿಸುತ್ತಾರೆ. ಅದು ಮತ್ತೆ ನೆಲೆಗೊಂಡಾಗ, ಅವರು ಶಿಬಿರವನ್ನು ಸ್ಥಾಪಿಸಿದರು ಮತ್ತು ಮುಂದಿನ ಚಲನೆಯವರೆಗೆ ಅಲ್ಲಿಯೇ ಇರುತ್ತಾರೆ.</w:t>
      </w:r>
    </w:p>
    <w:p/>
    <w:p>
      <w:r xmlns:w="http://schemas.openxmlformats.org/wordprocessingml/2006/main">
        <w:t xml:space="preserve">ಇಸ್ರಾಯೇಲ್ಯರು ಮೋಶೆಯ ಮೂಲಕ ದೇವರ ಆಜ್ಞೆಗೆ ಹೊರಟಾಗ ಅಥವಾ ಬಿಡಾರ ಹೂಡಿದಾಗ, ಅವರು ಪ್ರಶ್ನೆ ಅಥವಾ ವಿಳಂಬವಿಲ್ಲದೆ ವಿಧೇಯರಾದರು ಎಂದು ಎತ್ತಿ ತೋರಿಸುವ ಮೂಲಕ ಅಧ್ಯಾಯವು ಮುಕ್ತಾಯಗೊಳ್ಳುತ್ತದೆ. ಗುಡಾರದ ಮೇಲಿರುವ ಮೋಡದಂತೆ ಆತನ ಗೋಚರ ಉಪಸ್ಥಿತಿಯ ಮೂಲಕ ದೇವರ ಮಾರ್ಗದರ್ಶನವನ್ನು ಅನುಸರಿಸುವಲ್ಲಿ ಅವರ ವಿಧೇಯತೆಯನ್ನು ಒತ್ತಿಹೇಳಲಾಗಿದೆ. ಈ ವಿಧೇಯತೆಯು ಅರಣ್ಯದಲ್ಲಿ ಅವರ ಪ್ರಯಾಣದ ಉದ್ದಕ್ಕೂ ದೇವರ ಮಾರ್ಗದರ್ಶನದಲ್ಲಿ ಅವರ ನಂಬಿಕೆ ಮತ್ತು ಅವಲಂಬನೆಯನ್ನು ಪ್ರದರ್ಶಿಸುತ್ತದೆ.</w:t>
      </w:r>
    </w:p>
    <w:p/>
    <w:p>
      <w:r xmlns:w="http://schemas.openxmlformats.org/wordprocessingml/2006/main">
        <w:t xml:space="preserve">ಸಂಖ್ಯೆಗಳು 9:1 ಅವರು ಈಜಿಪ್ಟ್ ದೇಶದಿಂದ ಹೊರಬಂದ ಎರಡನೆಯ ವರ್ಷದ ಮೊದಲ ತಿಂಗಳಿನಲ್ಲಿ ಕರ್ತನು ಸೀನಾಯಿ ಅರಣ್ಯದಲ್ಲಿ ಮೋಶೆಗೆ ಹೀಗೆ ಹೇಳಿದನು.</w:t>
      </w:r>
    </w:p>
    <w:p/>
    <w:p>
      <w:r xmlns:w="http://schemas.openxmlformats.org/wordprocessingml/2006/main">
        <w:t xml:space="preserve">ಕರ್ತನು ಮೋಶೆಗೆ ಸೀನಾಯಿ ಅರಣ್ಯದಲ್ಲಿ ಪಸ್ಕವನ್ನು ಆಚರಿಸುವಂತೆ ಆಜ್ಞಾಪಿಸುತ್ತಾನೆ.</w:t>
      </w:r>
    </w:p>
    <w:p/>
    <w:p>
      <w:r xmlns:w="http://schemas.openxmlformats.org/wordprocessingml/2006/main">
        <w:t xml:space="preserve">1: ಭಗವಂತನ ಮಾರ್ಗದರ್ಶನದ ಮೂಲಕ, ನಮ್ಮ ಅತ್ಯಂತ ಕಷ್ಟದ ಸಮಯದಲ್ಲಿಯೂ ನಾವು ಸಂತೋಷ ಮತ್ತು ಭರವಸೆಯನ್ನು ಕಂಡುಕೊಳ್ಳಬಹುದು.</w:t>
      </w:r>
    </w:p>
    <w:p/>
    <w:p>
      <w:r xmlns:w="http://schemas.openxmlformats.org/wordprocessingml/2006/main">
        <w:t xml:space="preserve">2: ನಮ್ಮ ಅತ್ಯಂತ ಕಷ್ಟಕರ ಸಮಯಗಳಲ್ಲಿಯೂ ಸಹ, ನಾವು ಭಗವಂತನ ಸೂಚನೆಗಳನ್ನು ಅನುಸರಿಸಿದಾಗ ನಾವು ಸಾಂತ್ವನ ಮತ್ತು ಶಾಂತಿಯನ್ನು ಕಂಡುಕೊಳ್ಳುತ್ತೇವೆ.</w:t>
      </w:r>
    </w:p>
    <w:p/>
    <w:p>
      <w:r xmlns:w="http://schemas.openxmlformats.org/wordprocessingml/2006/main">
        <w:t xml:space="preserve">1: ಕೀರ್ತನೆ 23: 4 - ನಾನು ಕತ್ತಲೆಯ ಕಣಿವೆಯ ಮೂಲಕ ನಡೆದರೂ, ನಾನು ಯಾವುದೇ ಕೆಟ್ಟದ್ದಕ್ಕೆ ಹೆದರುವುದಿಲ್ಲ, ಏಕೆಂದರೆ ನೀವು ನನ್ನೊಂದಿಗಿದ್ದೀರಿ; ನಿನ್ನ ಕೋಲು ಮತ್ತು ಕೋಲು ನನಗೆ ಸಾಂತ್ವನ ನೀಡುತ್ತವೆ.</w:t>
      </w:r>
    </w:p>
    <w:p/>
    <w:p>
      <w:r xmlns:w="http://schemas.openxmlformats.org/wordprocessingml/2006/main">
        <w:t xml:space="preserve">2: ಯೆಶಾಯ 41:10 -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ಸಂಖ್ಯೆಗಳು 9:2 ಇಸ್ರಾಯೇಲ್ ಮಕ್ಕಳು ಕೂಡ ಪಸ್ಕವನ್ನು ಆತನ ನಿಗದಿತ ಸಮಯದಲ್ಲಿ ಆಚರಿಸಲಿ.</w:t>
      </w:r>
    </w:p>
    <w:p/>
    <w:p>
      <w:r xmlns:w="http://schemas.openxmlformats.org/wordprocessingml/2006/main">
        <w:t xml:space="preserve">ಈ ಭಾಗವು ಇಸ್ರೇಲ್ ಮಕ್ಕಳು ನಿಗದಿತ ಸಮಯದಲ್ಲಿ ಪಾಸೋವರ್ ಅನ್ನು ಇಟ್ಟುಕೊಳ್ಳುವುದರ ಪ್ರಾಮುಖ್ಯತೆಯನ್ನು ಒತ್ತಿಹೇಳುತ್ತದೆ.</w:t>
      </w:r>
    </w:p>
    <w:p/>
    <w:p>
      <w:r xmlns:w="http://schemas.openxmlformats.org/wordprocessingml/2006/main">
        <w:t xml:space="preserve">1. "ಪಾಸೋವರ್‌ನ ಅರ್ಥ: ದೇವರ ವಾಗ್ದಾನಗಳನ್ನು ಆಚರಿಸುವುದು"</w:t>
      </w:r>
    </w:p>
    <w:p/>
    <w:p>
      <w:r xmlns:w="http://schemas.openxmlformats.org/wordprocessingml/2006/main">
        <w:t xml:space="preserve">2. "ದೇವರು ನೇಮಿಸಿದ ಸಮಯಗಳಿಗೆ ವಿಧೇಯತೆಯಲ್ಲಿ ಜೀವಿಸುವುದು"</w:t>
      </w:r>
    </w:p>
    <w:p/>
    <w:p>
      <w:r xmlns:w="http://schemas.openxmlformats.org/wordprocessingml/2006/main">
        <w:t xml:space="preserve">1. ಎಕ್ಸೋಡಸ್ 12: 1-14 - ಪಾಸೋವರ್ ಬಗ್ಗೆ ಇಸ್ರೇಲ್ಗೆ ದೇವರ ಸೂಚನೆಗಳು.</w:t>
      </w:r>
    </w:p>
    <w:p/>
    <w:p>
      <w:r xmlns:w="http://schemas.openxmlformats.org/wordprocessingml/2006/main">
        <w:t xml:space="preserve">2. ಧರ್ಮೋಪದೇಶಕಾಂಡ 16:1-8 - ಪಾಸೋವರ್ ಮತ್ತು ಇತರ ನೇಮಕಗೊಂಡ ಹಬ್ಬಗಳ ಬಗ್ಗೆ ದೇವರ ಆಜ್ಞೆಗಳು.</w:t>
      </w:r>
    </w:p>
    <w:p/>
    <w:p>
      <w:r xmlns:w="http://schemas.openxmlformats.org/wordprocessingml/2006/main">
        <w:t xml:space="preserve">ಸಂಖ್ಯೆಗಳು 9:3 ಈ ತಿಂಗಳ ಹದಿನಾಲ್ಕನೆಯ ದಿನದಂದು ಸಾಯಂಕಾಲದಲ್ಲಿ ನೀವು ಅದನ್ನು ಅವನ ನಿಗದಿತ ಕಾಲದಲ್ಲಿ ಇಡಬೇಕು;</w:t>
      </w:r>
    </w:p>
    <w:p/>
    <w:p>
      <w:r xmlns:w="http://schemas.openxmlformats.org/wordprocessingml/2006/main">
        <w:t xml:space="preserve">ತಿಂಗಳ ಹದಿನಾಲ್ಕನೆಯ ದಿನದಂದು, ಇಸ್ರಾಯೇಲ್ಯರು ಪಾಸೋವರ್ ಅನ್ನು ಅದರ ಎಲ್ಲಾ ವಿಧಿಗಳು ಮತ್ತು ಆಚರಣೆಗಳಿಗೆ ಅನುಗುಣವಾಗಿ ಆಚರಿಸಬೇಕಾಗಿತ್ತು.</w:t>
      </w:r>
    </w:p>
    <w:p/>
    <w:p>
      <w:r xmlns:w="http://schemas.openxmlformats.org/wordprocessingml/2006/main">
        <w:t xml:space="preserve">1. "ವಿಧೇಯತೆಯ ಶಕ್ತಿ: ಪಾಸೋವರ್ ಅನ್ನು ಇಟ್ಟುಕೊಳ್ಳುವುದು"</w:t>
      </w:r>
    </w:p>
    <w:p/>
    <w:p>
      <w:r xmlns:w="http://schemas.openxmlformats.org/wordprocessingml/2006/main">
        <w:t xml:space="preserve">2. "ಒಡಂಬಡಿಕೆಯ ನಿಷ್ಠೆಯ ಆಶೀರ್ವಾದಗಳು"</w:t>
      </w:r>
    </w:p>
    <w:p/>
    <w:p>
      <w:r xmlns:w="http://schemas.openxmlformats.org/wordprocessingml/2006/main">
        <w:t xml:space="preserve">1. ಧರ್ಮೋಪದೇಶಕಾಂಡ 16:1-8</w:t>
      </w:r>
    </w:p>
    <w:p/>
    <w:p>
      <w:r xmlns:w="http://schemas.openxmlformats.org/wordprocessingml/2006/main">
        <w:t xml:space="preserve">2. ವಿಮೋಚನಕಾಂಡ 12:1-28</w:t>
      </w:r>
    </w:p>
    <w:p/>
    <w:p>
      <w:r xmlns:w="http://schemas.openxmlformats.org/wordprocessingml/2006/main">
        <w:t xml:space="preserve">ಸಂಖ್ಯೆಗಳು 9:4 ಮತ್ತು ಮೋಶೆಯು ಇಸ್ರಾಯೇಲ್ ಮಕ್ಕಳಿಗೆ, ಅವರು ಪಸ್ಕವನ್ನು ಆಚರಿಸಬೇಕೆಂದು ಹೇಳಿದನು.</w:t>
      </w:r>
    </w:p>
    <w:p/>
    <w:p>
      <w:r xmlns:w="http://schemas.openxmlformats.org/wordprocessingml/2006/main">
        <w:t xml:space="preserve">ಮೋಶೆಯು ಇಸ್ರಾಯೇಲ್ಯರಿಗೆ ಪಸ್ಕವನ್ನು ಆಚರಿಸುವಂತೆ ಆಜ್ಞಾಪಿಸಿದನು.</w:t>
      </w:r>
    </w:p>
    <w:p/>
    <w:p>
      <w:r xmlns:w="http://schemas.openxmlformats.org/wordprocessingml/2006/main">
        <w:t xml:space="preserve">1. ವಿಧೇಯತೆಯ ಶಕ್ತಿ: ದೇವರ ಆಜ್ಞೆಗಳನ್ನು ಪಾಲಿಸುವುದು ಆಶೀರ್ವಾದವನ್ನು ತರುತ್ತದೆ.</w:t>
      </w:r>
    </w:p>
    <w:p/>
    <w:p>
      <w:r xmlns:w="http://schemas.openxmlformats.org/wordprocessingml/2006/main">
        <w:t xml:space="preserve">2. ಸಂಪ್ರದಾಯದ ಪ್ರಾಮುಖ್ಯತೆ: ನಮ್ಮ ನಂಬಿಕೆಯ ಸಂಪ್ರದಾಯಗಳನ್ನು ಅರ್ಥಮಾಡಿಕೊಳ್ಳುವುದು ಮತ್ತು ಸಂರಕ್ಷಿಸುವುದು.</w:t>
      </w:r>
    </w:p>
    <w:p/>
    <w:p>
      <w:r xmlns:w="http://schemas.openxmlformats.org/wordprocessingml/2006/main">
        <w:t xml:space="preserve">1. 1 ಜಾನ್ 5: 3 - ಇದು ದೇವರ ಪ್ರೀತಿ, ನಾವು ಆತನ ಆಜ್ಞೆಗಳನ್ನು ಅನುಸರಿಸುತ್ತೇವೆ ಮತ್ತು ಆತನ ಆಜ್ಞೆಗಳು ದುಃಖಕರವಲ್ಲ.</w:t>
      </w:r>
    </w:p>
    <w:p/>
    <w:p>
      <w:r xmlns:w="http://schemas.openxmlformats.org/wordprocessingml/2006/main">
        <w:t xml:space="preserve">2. ಧರ್ಮೋಪದೇಶಕಾಂಡ 6:4-6 - ಓ ಇಸ್ರೇಲ್, ಕೇಳು: ನಮ್ಮ ದೇವರಾದ ಕರ್ತನು ಒಬ್ಬನೇ ಕರ್ತನು: ಮತ್ತು ನೀನು ನಿನ್ನ ದೇವರಾದ ಕರ್ತನನ್ನು ನಿನ್ನ ಪೂರ್ಣ ಹೃದಯದಿಂದ ಮತ್ತು ನಿನ್ನ ಪೂರ್ಣ ಆತ್ಮದಿಂದ ಮತ್ತು ನಿನ್ನ ಪೂರ್ಣ ಶಕ್ತಿಯಿಂದ ಪ್ರೀತಿಸಬೇಕು. ಮತ್ತು ನಾನು ಈ ದಿನ ನಿನಗೆ ಆಜ್ಞಾಪಿಸುವ ಈ ಮಾತುಗಳು ನಿನ್ನ ಹೃದಯದಲ್ಲಿರಬೇಕು.</w:t>
      </w:r>
    </w:p>
    <w:p/>
    <w:p>
      <w:r xmlns:w="http://schemas.openxmlformats.org/wordprocessingml/2006/main">
        <w:t xml:space="preserve">ಸಂಖ್ಯೆಗಳು 9:5 ಮತ್ತು ಅವರು ಮೊದಲ ತಿಂಗಳ ಹದಿನಾಲ್ಕನೆಯ ದಿನ ಸಾಯಂಕಾಲ ಸೀನಾಯಿ ಅರಣ್ಯದಲ್ಲಿ ಪಸ್ಕವನ್ನು ಆಚರಿಸಿದರು;</w:t>
      </w:r>
    </w:p>
    <w:p/>
    <w:p>
      <w:r xmlns:w="http://schemas.openxmlformats.org/wordprocessingml/2006/main">
        <w:t xml:space="preserve">ಕರ್ತನು ಮೋಶೆಯ ಮೂಲಕ ಆಜ್ಞಾಪಿಸಿದಂತೆ ಇಸ್ರಾಯೇಲ್ಯರು ಸೀನಾಯಿ ಅರಣ್ಯದಲ್ಲಿ ಮೊದಲ ತಿಂಗಳ ಹದಿನಾಲ್ಕನೆಯ ದಿನದಂದು ಪಸ್ಕವನ್ನು ಆಚರಿಸಿದರು.</w:t>
      </w:r>
    </w:p>
    <w:p/>
    <w:p>
      <w:r xmlns:w="http://schemas.openxmlformats.org/wordprocessingml/2006/main">
        <w:t xml:space="preserve">1. ಭಗವಂತನ ಆಜ್ಞೆಗಳನ್ನು ಅನುಸರಿಸುವಲ್ಲಿ ಇಸ್ರಾಯೇಲ್ಯರ ನಿಷ್ಠೆ</w:t>
      </w:r>
    </w:p>
    <w:p/>
    <w:p>
      <w:r xmlns:w="http://schemas.openxmlformats.org/wordprocessingml/2006/main">
        <w:t xml:space="preserve">2. ದೇವರ ಸೂಚನೆಗಳನ್ನು ಪಾಲಿಸುವ ಪ್ರಾಮುಖ್ಯತೆ</w:t>
      </w:r>
    </w:p>
    <w:p/>
    <w:p>
      <w:r xmlns:w="http://schemas.openxmlformats.org/wordprocessingml/2006/main">
        <w:t xml:space="preserve">1. ಧರ್ಮೋಪದೇಶಕಾಂಡ 5:32-33 ಆದದರಿಂದ ನಿಮ್ಮ ದೇವರಾದ ಕರ್ತನು ನಿಮಗೆ ಆಜ್ಞಾಪಿಸಿದಂತೆ ನೀವು ಜಾಗರೂಕರಾಗಿರಬೇಕು; ನೀವು ಬಲಗೈಗೆ ಅಥವಾ ಎಡಕ್ಕೆ ತಿರುಗಬಾರದು. ನೀನು ಬದುಕುವ ಹಾಗೆಯೂ ನಿನಗೆ ಕ್ಷೇಮವಾಗುವಂತೆಯೂ ನೀನು ಸ್ವಾಧೀನಪಡಿಸಿಕೊಳ್ಳುವ ದೇಶದಲ್ಲಿ ನಿನ್ನ ದಿನಗಳನ್ನು ದೀರ್ಘವಾಗುವಂತೆಯೂ ನಿನ್ನ ದೇವರಾದ ಕರ್ತನು ನಿನಗೆ ಆಜ್ಞಾಪಿಸಿದ ಎಲ್ಲಾ ಮಾರ್ಗಗಳಲ್ಲಿ ನಡೆಯಬೇಕು.</w:t>
      </w:r>
    </w:p>
    <w:p/>
    <w:p>
      <w:r xmlns:w="http://schemas.openxmlformats.org/wordprocessingml/2006/main">
        <w:t xml:space="preserve">2. 1 ಸ್ಯಾಮ್ಯುಯೆಲ್ 15: 22-23 ನಂತರ ಸ್ಯಾಮ್ಯುಯೆಲ್ ಹೇಳಿದರು: ಲಾರ್ಡ್ ದಹನ ಬಲಿಗಳನ್ನು ಮತ್ತು ಯಜ್ಞಗಳನ್ನು ಭಗವಂತನ ಧ್ವನಿಯನ್ನು ಪಾಲಿಸುವಂತೆ ಭಗವಂತನು ಸಂತೋಷಪಡುತ್ತಾನೆಯೇ? ಇಗೋ, ಯಜ್ಞಕ್ಕಿಂತ ವಿಧೇಯರಾಗುವುದು ಮತ್ತು ಟಗರುಗಳ ಕೊಬ್ಬಿಗಿಂತ ಅನುಸರಿಸುವುದು ಉತ್ತಮ. ದಂಗೆಯು ಮಾಟಗಾತಿಯ ಪಾಪದಂತೆ ಮತ್ತು ಮೊಂಡುತನವು ಅಧರ್ಮ ಮತ್ತು ವಿಗ್ರಹಾರಾಧನೆಯಂತೆ. ನೀವು ಕರ್ತನ ವಾಕ್ಯವನ್ನು ತಿರಸ್ಕರಿಸಿದ ಕಾರಣ ಆತನು ನಿಮ್ಮನ್ನು ರಾಜನಾಗದಂತೆ ತಿರಸ್ಕರಿಸಿದ್ದಾನೆ.</w:t>
      </w:r>
    </w:p>
    <w:p/>
    <w:p>
      <w:r xmlns:w="http://schemas.openxmlformats.org/wordprocessingml/2006/main">
        <w:t xml:space="preserve">ಸಂಖ್ಯೆಗಳು 9:6 ಮತ್ತು ಆ ದಿನದಲ್ಲಿ ಪಸ್ಕವನ್ನು ಆಚರಿಸಲು ಸಾಧ್ಯವಾಗದೆ ಒಬ್ಬ ಮನುಷ್ಯನ ಶವದಿಂದ ಅಪವಿತ್ರಗೊಂಡ ಕೆಲವು ಪುರುಷರು ಆ ದಿನದಲ್ಲಿ ಮೋಶೆ ಮತ್ತು ಆರೋನರ ಮುಂದೆ ಬಂದರು.</w:t>
      </w:r>
    </w:p>
    <w:p/>
    <w:p>
      <w:r xmlns:w="http://schemas.openxmlformats.org/wordprocessingml/2006/main">
        <w:t xml:space="preserve">ಕೆಲವು ಪುರುಷರು ಪಸ್ಕವನ್ನು ಆಚರಿಸಲು ಸಾಧ್ಯವಾಗಲಿಲ್ಲ ಏಕೆಂದರೆ ಅವರು ಯಾರೊಬ್ಬರ ಮೃತ ದೇಹದಿಂದ ಅಪವಿತ್ರರಾಗಿದ್ದರು. ಪರಿಹಾರಕ್ಕಾಗಿ ಅವರು ಮೋಶೆ ಮತ್ತು ಆರೋನರನ್ನು ಸಂಪರ್ಕಿಸಿದರು.</w:t>
      </w:r>
    </w:p>
    <w:p/>
    <w:p>
      <w:r xmlns:w="http://schemas.openxmlformats.org/wordprocessingml/2006/main">
        <w:t xml:space="preserve">1. ದೇವರನ್ನು ಗೌರವಿಸಲು ನಮ್ಮ ಪರಿಸ್ಥಿತಿಗಳ ಹೊರತಾಗಿಯೂ ನಾವು ಶುದ್ಧ ಮತ್ತು ನಿರ್ಮಲವಾಗಿರಬೇಕು.</w:t>
      </w:r>
    </w:p>
    <w:p/>
    <w:p>
      <w:r xmlns:w="http://schemas.openxmlformats.org/wordprocessingml/2006/main">
        <w:t xml:space="preserve">2. ಕಷ್ಟದ ಸಮಯದಲ್ಲಿ ನಂಬಿಕೆ ಮತ್ತು ಪ್ರಾರ್ಥನೆಯ ಶಕ್ತಿಯನ್ನು ಎಂದಿಗೂ ಕಡಿಮೆ ಅಂದಾಜು ಮಾಡಬಾರದು.</w:t>
      </w:r>
    </w:p>
    <w:p/>
    <w:p>
      <w:r xmlns:w="http://schemas.openxmlformats.org/wordprocessingml/2006/main">
        <w:t xml:space="preserve">1. 1 ಥೆಸಲೊನೀಕದವರಿಗೆ 5:23 - "ಮತ್ತು ಶಾಂತಿಯ ದೇವರು ನಿಮ್ಮನ್ನು ಸಂಪೂರ್ಣವಾಗಿ ಪವಿತ್ರಗೊಳಿಸುತ್ತಾನೆ; ಮತ್ತು ನಿಮ್ಮ ಸಂಪೂರ್ಣ ಆತ್ಮ ಮತ್ತು ಆತ್ಮ ಮತ್ತು ದೇಹವು ನಮ್ಮ ಕರ್ತನಾದ ಯೇಸು ಕ್ರಿಸ್ತನ ಆಗಮನದವರೆಗೆ ದೋಷರಹಿತವಾಗಿ ಸಂರಕ್ಷಿಸಲ್ಪಡಲಿ ಎಂದು ನಾನು ದೇವರನ್ನು ಪ್ರಾರ್ಥಿಸುತ್ತೇನೆ."</w:t>
      </w:r>
    </w:p>
    <w:p/>
    <w:p>
      <w:r xmlns:w="http://schemas.openxmlformats.org/wordprocessingml/2006/main">
        <w:t xml:space="preserve">2. ಜೇಮ್ಸ್ 5:16 - "ನಿಮ್ಮ ತಪ್ಪುಗಳನ್ನು ಒಬ್ಬರಿಗೊಬ್ಬರು ಒಪ್ಪಿಕೊಳ್ಳಿ, ಮತ್ತು ಒಬ್ಬರಿಗೊಬ್ಬರು ಪ್ರಾರ್ಥಿಸಿ, ನೀವು ಗುಣಮುಖರಾಗಬಹುದು. ನೀತಿವಂತನ ಪರಿಣಾಮಕಾರಿ ಉತ್ಸಾಹಭರಿತ ಪ್ರಾರ್ಥನೆಯು ಹೆಚ್ಚು ಪ್ರಯೋಜನವನ್ನು ನೀಡುತ್ತದೆ."</w:t>
      </w:r>
    </w:p>
    <w:p/>
    <w:p>
      <w:r xmlns:w="http://schemas.openxmlformats.org/wordprocessingml/2006/main">
        <w:t xml:space="preserve">ಸಂಖ್ಯೆಗಳು 9:7 ಆ ಮನುಷ್ಯರು ಆತನಿಗೆ--ಮನುಷ್ಯನ ಶವದಿಂದ ನಾವು ಅಪವಿತ್ರರಾಗಿದ್ದೇವೆ; ಇಸ್ರಾಯೇಲ್ ಮಕ್ಕಳ ಮಧ್ಯದಲ್ಲಿ ಕರ್ತನಿಗೆ ಆತನು ನಿಗದಿತ ಸಮಯದಲ್ಲಿ ಕಾಣಿಕೆಯನ್ನು ಅರ್ಪಿಸದೆ ಇರಲು ನಮ್ಮನ್ನು ಏಕೆ ತಡೆಹಿಡಿಯಲಾಗಿದೆ ಎಂದು ಹೇಳಿದರು.</w:t>
      </w:r>
    </w:p>
    <w:p/>
    <w:p>
      <w:r xmlns:w="http://schemas.openxmlformats.org/wordprocessingml/2006/main">
        <w:t xml:space="preserve">ಇಸ್ರಾಯೇಲ್ಯರಲ್ಲಿ ಆತನು ನೇಮಿಸಿದ ಕಾಲವಾದ್ದರಿಂದ, ಮೃತದೇಹದ ಸಂಪರ್ಕದಿಂದ ಅವರು ಅಪವಿತ್ರರಾಗಿರುವುದರಿಂದ ಭಗವಂತನಿಗೆ ಏಕೆ ಬಲಿಯನ್ನು ಅರ್ಪಿಸಲು ಸಾಧ್ಯವಾಗುತ್ತಿಲ್ಲ ಎಂದು ಇಬ್ಬರು ಪುರುಷರು ಕೇಳುತ್ತಾರೆ.</w:t>
      </w:r>
    </w:p>
    <w:p/>
    <w:p>
      <w:r xmlns:w="http://schemas.openxmlformats.org/wordprocessingml/2006/main">
        <w:t xml:space="preserve">1. ನೀತಿವಂತ ಒಡಂಬಡಿಕೆಯ ಶಕ್ತಿ: ಸಂಖ್ಯೆಗಳು 9:7 ಮೂಲಕ ದೇವರ ವಾಗ್ದಾನಗಳನ್ನು ಅರ್ಥಮಾಡಿಕೊಳ್ಳುವುದು</w:t>
      </w:r>
    </w:p>
    <w:p/>
    <w:p>
      <w:r xmlns:w="http://schemas.openxmlformats.org/wordprocessingml/2006/main">
        <w:t xml:space="preserve">2. ದೇವರ ನೇಮಕಾತಿಗಳನ್ನು ಇಟ್ಟುಕೊಳ್ಳುವುದು: ಸಂಖ್ಯೆಗಳು 9:7 ರಲ್ಲಿ ಅಡೆತಡೆಗಳ ಹೊರತಾಗಿಯೂ ನಿಷ್ಠಾವಂತ ವಿಧೇಯತೆ</w:t>
      </w:r>
    </w:p>
    <w:p/>
    <w:p>
      <w:r xmlns:w="http://schemas.openxmlformats.org/wordprocessingml/2006/main">
        <w:t xml:space="preserve">1. ಯಾಜಕಕಾಂಡ 15:31 - "ಹೀಗೆ ನೀವು ಇಸ್ರಾಯೇಲ್ಯರನ್ನು ಅವರ ಅಶುದ್ಧತೆಯಿಂದ ಬೇರ್ಪಡಿಸಬೇಕು; ಅವರು ತಮ್ಮ ಮಧ್ಯದಲ್ಲಿರುವ ನನ್ನ ಗುಡಾರವನ್ನು ಅಶುದ್ಧಗೊಳಿಸಿದಾಗ ಅವರು ತಮ್ಮ ಅಶುದ್ಧತೆಯಿಂದ ಸಾಯುವುದಿಲ್ಲ."</w:t>
      </w:r>
    </w:p>
    <w:p/>
    <w:p>
      <w:r xmlns:w="http://schemas.openxmlformats.org/wordprocessingml/2006/main">
        <w:t xml:space="preserve">2. ಧರ್ಮೋಪದೇಶಕಾಂಡ 26:13-14 - "ಆಗ ನೀನು ನಿನ್ನ ದೇವರಾದ ಕರ್ತನ ಮುಂದೆ ಹೇಳು, ನಾನು ಪವಿತ್ರವಾದ ವಸ್ತುಗಳನ್ನು ನನ್ನ ಮನೆಯಿಂದ ಹೊರಗೆ ತಂದಿದ್ದೇನೆ ಮತ್ತು ಲೇವಿಯರಿಗೆ ಮತ್ತು ಅಪರಿಚಿತರಿಗೆ, ತಂದೆಯಿಲ್ಲದವರಿಗೆ ಅವುಗಳನ್ನು ಕೊಟ್ಟಿದ್ದೇನೆ. ಮತ್ತು ವಿಧವೆಗೆ, ನೀನು ನನಗೆ ಆಜ್ಞಾಪಿಸಿದ ನಿನ್ನ ಎಲ್ಲಾ ಆಜ್ಞೆಗಳ ಪ್ರಕಾರ: ನಾನು ನಿನ್ನ ಆಜ್ಞೆಗಳನ್ನು ಉಲ್ಲಂಘಿಸಲಿಲ್ಲ ಮತ್ತು ನಾನು ಅವುಗಳನ್ನು ಮರೆತುಬಿಡಲಿಲ್ಲ.</w:t>
      </w:r>
    </w:p>
    <w:p/>
    <w:p>
      <w:r xmlns:w="http://schemas.openxmlformats.org/wordprocessingml/2006/main">
        <w:t xml:space="preserve">ಸಂಖ್ಯೆಗಳು 9:8 ಮೋಶೆಯು ಅವರಿಗೆ--ನಿಲ್ಲಿರಿ, ಕರ್ತನು ನಿಮಗೆ ಏನು ಆಜ್ಞಾಪಿಸುತ್ತಾನೆಂದು ನಾನು ಕೇಳುತ್ತೇನೆ.</w:t>
      </w:r>
    </w:p>
    <w:p/>
    <w:p>
      <w:r xmlns:w="http://schemas.openxmlformats.org/wordprocessingml/2006/main">
        <w:t xml:space="preserve">ಮೋಸೆಸ್ ಅವರು ಲಾರ್ಡ್ಸ್ ಸೂಚನೆಗಳನ್ನು ಆಲಿಸುವಾಗ ಜನರು ಇನ್ನೂ ಉಳಿಯಲು ಸೂಚಿಸಿದರು.</w:t>
      </w:r>
    </w:p>
    <w:p/>
    <w:p>
      <w:r xmlns:w="http://schemas.openxmlformats.org/wordprocessingml/2006/main">
        <w:t xml:space="preserve">1. ದೇವರ ಸಮಯಕ್ಕಾಗಿ ಕಾಯುವುದು: ಭಗವಂತನ ಮಾರ್ಗದರ್ಶನದಲ್ಲಿ ನಂಬಿಕೆ</w:t>
      </w:r>
    </w:p>
    <w:p/>
    <w:p>
      <w:r xmlns:w="http://schemas.openxmlformats.org/wordprocessingml/2006/main">
        <w:t xml:space="preserve">2. ಪ್ರತಿಕೂಲ ಪರಿಸ್ಥಿತಿಯಲ್ಲಿ ದೃಢವಾಗಿ ನಿಲ್ಲುವುದು: ಭಗವಂತನಲ್ಲಿ ಶಕ್ತಿ ಮತ್ತು ಸೌಕರ್ಯವನ್ನು ಕಂಡುಕೊಳ್ಳುವುದು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ಕೀರ್ತನೆಗಳು 46:10 - ನಿಶ್ಚಲರಾಗಿರಿ ಮತ್ತು ನಾನೇ ದೇವರು ಎಂದು ತಿಳಿಯಿರಿ: ನಾನು ಅನ್ಯಜನರಲ್ಲಿ ಉನ್ನತಿ ಹೊಂದುವೆನು, ನಾನು ಭೂಮಿಯಲ್ಲಿ ಉನ್ನತನಾಗುವೆನು.</w:t>
      </w:r>
    </w:p>
    <w:p/>
    <w:p>
      <w:r xmlns:w="http://schemas.openxmlformats.org/wordprocessingml/2006/main">
        <w:t xml:space="preserve">ಸಂಖ್ಯೆಗಳು 9:9 ಮತ್ತು ಕರ್ತನು ಮೋಶೆಗೆ ಹೀಗೆ ಹೇಳಿದನು:</w:t>
      </w:r>
    </w:p>
    <w:p/>
    <w:p>
      <w:r xmlns:w="http://schemas.openxmlformats.org/wordprocessingml/2006/main">
        <w:t xml:space="preserve">ಇಸ್ರಾಯೇಲ್ಯರು ಕರ್ತನ ಸೂಚನೆಗಳ ಪ್ರಕಾರ ಪ್ರತಿ ವರ್ಷ ಪಸ್ಕವನ್ನು ಆಚರಿಸಬೇಕು.</w:t>
      </w:r>
    </w:p>
    <w:p/>
    <w:p>
      <w:r xmlns:w="http://schemas.openxmlformats.org/wordprocessingml/2006/main">
        <w:t xml:space="preserve">1. ದೇವರ ಆಜ್ಞೆಗಳನ್ನು ಪಾಲಿಸುವುದರ ಪ್ರಾಮುಖ್ಯತೆ</w:t>
      </w:r>
    </w:p>
    <w:p/>
    <w:p>
      <w:r xmlns:w="http://schemas.openxmlformats.org/wordprocessingml/2006/main">
        <w:t xml:space="preserve">2. ವಿಧೇಯತೆಯ ಮೂಲಕ ನಮ್ಮ ನಂಬಿಕೆಯನ್ನು ಜೀವಿಸುವುದು</w:t>
      </w:r>
    </w:p>
    <w:p/>
    <w:p>
      <w:r xmlns:w="http://schemas.openxmlformats.org/wordprocessingml/2006/main">
        <w:t xml:space="preserve">1. ಧರ್ಮೋಪದೇಶಕಾಂಡ 5:32-33 - "ಆದ್ದರಿಂದ ನಿಮ್ಮ ದೇವರಾದ ಕರ್ತನು ನಿಮಗೆ ಆಜ್ಞಾಪಿಸಿದಂತೆಯೇ ನೀವು ಜಾಗರೂಕರಾಗಿರಬೇಕು. ನೀವು ಬಲಗೈಗೆ ಅಥವಾ ಎಡಕ್ಕೆ ತಿರುಗಬಾರದು. ನೀವು ಕರ್ತನ ಎಲ್ಲಾ ಮಾರ್ಗಗಳಲ್ಲಿ ನಡೆಯಬೇಕು. ನಿಮ್ಮ ದೇವರು ನಿಮಗೆ ಆಜ್ಞಾಪಿಸಿದನು, ನೀವು ಬದುಕಬೇಕು ಮತ್ತು ಅದು ನಿಮಗೆ ಒಳ್ಳೆಯದಾಗಲಿ, ಮತ್ತು ನೀವು ಸ್ವಾಧೀನಪಡಿಸಿಕೊಳ್ಳುವ ದೇಶದಲ್ಲಿ ದೀರ್ಘಕಾಲ ಬದುಕಬೇಕು.</w:t>
      </w:r>
    </w:p>
    <w:p/>
    <w:p>
      <w:r xmlns:w="http://schemas.openxmlformats.org/wordprocessingml/2006/main">
        <w:t xml:space="preserve">2. ರೋಮನ್ನರು 12: 1-2 - ಆದ್ದರಿಂದ ಸಹೋದರರೇ, ದೇವರ ಕರುಣೆಯಿಂದ ನಿಮ್ಮ ದೇಹಗಳನ್ನು ಜೀವಂತ ಯಜ್ಞವಾಗಿ, ಪವಿತ್ರ ಮತ್ತು ದೇವರಿಗೆ ಸ್ವೀಕಾರಾರ್ಹವಾಗಿ ಅರ್ಪಿಸಲು ನಾನು ನಿಮಗೆ ಮನವಿ ಮಾಡುತ್ತೇನೆ, ಅದು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p>
      <w:r xmlns:w="http://schemas.openxmlformats.org/wordprocessingml/2006/main">
        <w:t xml:space="preserve">ಸಂಖ್ಯೆಗಳು 9:10 ಇಸ್ರಾಯೇಲ್ ಮಕ್ಕಳೊಂದಿಗೆ ಮಾತನಾಡಿ--ನಿಮ್ಮಲ್ಲಿ ಅಥವಾ ನಿಮ್ಮ ಸಂತತಿಯಲ್ಲಿ ಯಾವನಾದರೂ ಮೃತದೇಹದ ಕಾರಣದಿಂದ ಅಶುದ್ಧನಾಗಿದ್ದರೆ ಅಥವಾ ದೂರದ ಪ್ರಯಾಣದಲ್ಲಿದ್ದರೆ ಅವನು ಕರ್ತನಿಗೆ ಪಸ್ಕವನ್ನು ಆಚರಿಸಬೇಕು.</w:t>
      </w:r>
    </w:p>
    <w:p/>
    <w:p>
      <w:r xmlns:w="http://schemas.openxmlformats.org/wordprocessingml/2006/main">
        <w:t xml:space="preserve">ಇಸ್ರಾಯೇಲ್ಯರು ಅಶುದ್ಧರಾಗಿದ್ದರೂ ಅಥವಾ ದೂರ ಪ್ರಯಾಣಿಸುತ್ತಿದ್ದರೂ ಪಸ್ಕವನ್ನು ಆಚರಿಸುವಂತೆ ದೇವರು ಆಜ್ಞಾಪಿಸಿದನು.</w:t>
      </w:r>
    </w:p>
    <w:p/>
    <w:p>
      <w:r xmlns:w="http://schemas.openxmlformats.org/wordprocessingml/2006/main">
        <w:t xml:space="preserve">1. ಎಲ್ಲಾ ಜೀವನ ಪರಿಸ್ಥಿತಿಗಳಲ್ಲಿ ದೇವರ ಆಜ್ಞೆಗಳು ಸಂಬಂಧಿತವಾಗಿವೆ</w:t>
      </w:r>
    </w:p>
    <w:p/>
    <w:p>
      <w:r xmlns:w="http://schemas.openxmlformats.org/wordprocessingml/2006/main">
        <w:t xml:space="preserve">2. ವಿಧೇಯತೆಯು ದೇವರಿಂದ ಆಶೀರ್ವಾದವನ್ನು ತರುತ್ತದೆ</w:t>
      </w:r>
    </w:p>
    <w:p/>
    <w:p>
      <w:r xmlns:w="http://schemas.openxmlformats.org/wordprocessingml/2006/main">
        <w:t xml:space="preserve">1. ಧರ್ಮೋಪದೇಶಕಾಂಡ 5:32-33 - "ಆದ್ದರಿಂದ ನಿಮ್ಮ ದೇವರಾದ ಕರ್ತನು ನಿಮಗೆ ಆಜ್ಞಾಪಿಸಿದಂತೆಯೇ ನೀವು ಜಾಗರೂಕರಾಗಿರಬೇಕು. ನೀವು ಬಲಗೈಗೆ ಅಥವಾ ಎಡಕ್ಕೆ ತಿರುಗಬಾರದು. ನೀವು ಕರ್ತನ ಎಲ್ಲಾ ಮಾರ್ಗಗಳಲ್ಲಿ ನಡೆಯಬೇಕು. ನೀನು ಬದುಕುವಂತೆಯೂ ನಿನಗೆ ಕ್ಷೇಮವಾಗುವಂತೆಯೂ ನೀನು ಸ್ವಾಧೀನಪಡಿಸಿಕೊಳ್ಳುವ ದೇಶದಲ್ಲಿ ನಿನ್ನ ದಿನಗಳನ್ನು ದೀರ್ಘವಾಗಿಸುವಂತೆಯೂ ನಿನ್ನ ದೇವರು ನಿನಗೆ ಆಜ್ಞಾಪಿಸಿದ್ದಾನೆ.”</w:t>
      </w:r>
    </w:p>
    <w:p/>
    <w:p>
      <w:r xmlns:w="http://schemas.openxmlformats.org/wordprocessingml/2006/main">
        <w:t xml:space="preserve">2. 1 ಯೋಹಾನ 5:3 - "ಇದು ದೇವರ ಪ್ರೀತಿ, ನಾವು ಆತನ ಆಜ್ಞೆಗಳನ್ನು ಅನುಸರಿಸುತ್ತೇವೆ ಮತ್ತು ಆತನ ಆಜ್ಞೆಗಳು ದುಃಖಕರವಲ್ಲ."</w:t>
      </w:r>
    </w:p>
    <w:p/>
    <w:p>
      <w:r xmlns:w="http://schemas.openxmlformats.org/wordprocessingml/2006/main">
        <w:t xml:space="preserve">ಸಂಖ್ಯೆಗಳು 9:11 ಎರಡನೆಯ ತಿಂಗಳಿನ ಹದಿನಾಲ್ಕನೆಯ ದಿನ ಸಾಯಂಕಾಲದಲ್ಲಿ ಅವರು ಅದನ್ನು ಇಟ್ಟುಕೊಳ್ಳಬೇಕು ಮತ್ತು ಹುಳಿಯಿಲ್ಲದ ರೊಟ್ಟಿ ಮತ್ತು ಕಹಿ ಗಿಡಮೂಲಿಕೆಗಳೊಂದಿಗೆ ತಿನ್ನಬೇಕು.</w:t>
      </w:r>
    </w:p>
    <w:p/>
    <w:p>
      <w:r xmlns:w="http://schemas.openxmlformats.org/wordprocessingml/2006/main">
        <w:t xml:space="preserve">ಎರಡನೆಯ ತಿಂಗಳಿನ ಹದಿನಾಲ್ಕನೆಯ ದಿನದಲ್ಲಿ ಇಸ್ರಾಯೇಲ್ಯರು ಪಸ್ಕವನ್ನು ಆಚರಿಸಬೇಕು ಮತ್ತು ಹುಳಿಯಿಲ್ಲದ ರೊಟ್ಟಿ ಮತ್ತು ಕಹಿ ಗಿಡಮೂಲಿಕೆಗಳೊಂದಿಗೆ ತಿನ್ನಬೇಕು.</w:t>
      </w:r>
    </w:p>
    <w:p/>
    <w:p>
      <w:r xmlns:w="http://schemas.openxmlformats.org/wordprocessingml/2006/main">
        <w:t xml:space="preserve">1. ಪಾಸೋವರ್‌ನ ಅರ್ಥ: ಇಸ್ರೇಲೀಯರ ದೇವತಾಶಾಸ್ತ್ರ ಮತ್ತು ಸಂಪ್ರದಾಯಗಳನ್ನು ಅನ್ವೇಷಿಸುವುದು</w:t>
      </w:r>
    </w:p>
    <w:p/>
    <w:p>
      <w:r xmlns:w="http://schemas.openxmlformats.org/wordprocessingml/2006/main">
        <w:t xml:space="preserve">2. ನಂಬಿಕೆಯ ಶಕ್ತಿ: ಪಾಸೋವರ್ ದೇವರಲ್ಲಿ ನಂಬಿಕೆಯ ಬಲವನ್ನು ಹೇಗೆ ತೋರಿಸುತ್ತದೆ</w:t>
      </w:r>
    </w:p>
    <w:p/>
    <w:p>
      <w:r xmlns:w="http://schemas.openxmlformats.org/wordprocessingml/2006/main">
        <w:t xml:space="preserve">1. ವಿಮೋಚನಕಾಂಡ 12:1-14 - ಕರ್ತನು ಈಜಿಪ್ಟ್ ದೇಶದಲ್ಲಿ ಮೋಶೆ ಮತ್ತು ಆರೋನರೊಂದಿಗೆ ಮಾತನಾಡಿ, "ಈ ತಿಂಗಳು ನಿಮ್ಮ ತಿಂಗಳುಗಳ ಆರಂಭವಾಗಿದೆ; ಇದು ನಿಮಗೆ ವರ್ಷದ ಮೊದಲ ತಿಂಗಳು.</w:t>
      </w:r>
    </w:p>
    <w:p/>
    <w:p>
      <w:r xmlns:w="http://schemas.openxmlformats.org/wordprocessingml/2006/main">
        <w:t xml:space="preserve">2. ಧರ್ಮೋಪದೇಶಕಾಂಡ 16:1-8 - ಅಬೀಬ್ ತಿಂಗಳನ್ನು ಆಚರಿಸಿ ಮತ್ತು ನಿಮ್ಮ ದೇವರಾದ ಕರ್ತನಿಗೆ ಪಸ್ಕವನ್ನು ಆಚರಿಸಿ, ಏಕೆಂದರೆ ಅಬೀಬ್ ತಿಂಗಳಲ್ಲಿ ನಿಮ್ಮ ದೇವರಾದ ಕರ್ತನು ರಾತ್ರಿಯಲ್ಲಿ ನಿಮ್ಮನ್ನು ಈಜಿಪ್ಟಿನಿಂದ ಹೊರಗೆ ಕರೆತಂದನು.</w:t>
      </w:r>
    </w:p>
    <w:p/>
    <w:p>
      <w:r xmlns:w="http://schemas.openxmlformats.org/wordprocessingml/2006/main">
        <w:t xml:space="preserve">ಸಂಖ್ಯೆಗಳು 9:12 ಅವರು ಬೆಳಗಿನ ತನಕ ಅದರಲ್ಲಿ ಒಂದನ್ನೂ ಬಿಡಬಾರದು, ಯಾವುದೇ ಮೂಳೆಯನ್ನು ಮುರಿಯಬಾರದು;</w:t>
      </w:r>
    </w:p>
    <w:p/>
    <w:p>
      <w:r xmlns:w="http://schemas.openxmlformats.org/wordprocessingml/2006/main">
        <w:t xml:space="preserve">ಇಸ್ರಾಯೇಲ್ಯರು ಪಸ್ಕದ ವಿಧಿಗಳನ್ನು ಅನುಸರಿಸಲು ಸೂಚಿಸಲಾಯಿತು ಮತ್ತು ಬೆಳಿಗ್ಗೆ ತನಕ ಯಾವುದೇ ಮಾಂಸವನ್ನು ಬಿಡಬೇಡಿ ಅಥವಾ ಯಾವುದೇ ಮೂಳೆಗಳನ್ನು ಮುರಿಯಬೇಡಿ.</w:t>
      </w:r>
    </w:p>
    <w:p/>
    <w:p>
      <w:r xmlns:w="http://schemas.openxmlformats.org/wordprocessingml/2006/main">
        <w:t xml:space="preserve">1. ದೇವರ ಸೂಚನೆಗಳನ್ನು ಅನುಸರಿಸುವುದು: ಪಾಸೋವರ್‌ನ ಕಥೆ</w:t>
      </w:r>
    </w:p>
    <w:p/>
    <w:p>
      <w:r xmlns:w="http://schemas.openxmlformats.org/wordprocessingml/2006/main">
        <w:t xml:space="preserve">2. ವಿಧೇಯತೆಯ ಆಶೀರ್ವಾದ: ಇಸ್ರೇಲೀಯರಿಂದ ಕಲಿಯುವುದು</w:t>
      </w:r>
    </w:p>
    <w:p/>
    <w:p>
      <w:r xmlns:w="http://schemas.openxmlformats.org/wordprocessingml/2006/main">
        <w:t xml:space="preserve">1. ವಿಮೋಚನಕಾಂಡ 12:8-14</w:t>
      </w:r>
    </w:p>
    <w:p/>
    <w:p>
      <w:r xmlns:w="http://schemas.openxmlformats.org/wordprocessingml/2006/main">
        <w:t xml:space="preserve">2. ಧರ್ಮೋಪದೇಶಕಾಂಡ 16:1-8</w:t>
      </w:r>
    </w:p>
    <w:p/>
    <w:p>
      <w:r xmlns:w="http://schemas.openxmlformats.org/wordprocessingml/2006/main">
        <w:t xml:space="preserve">ಸಂಖ್ಯೆಗಳು 9:13 ಆದರೆ ಶುದ್ಧನಾಗಿರುವ ಮತ್ತು ಪ್ರಯಾಣದಲ್ಲಿಲ್ಲದ ಮತ್ತು ಪಸ್ಕವನ್ನು ಆಚರಿಸಲು ಬಿಡುವ ಮನುಷ್ಯನು ಸಹ ತನ್ನ ಜನರ ಮಧ್ಯದಿಂದ ತೆಗೆದುಹಾಕಲ್ಪಡುವನು; ಋತುವಿನಲ್ಲಿ, ಆ ಮನುಷ್ಯನು ತನ್ನ ಪಾಪವನ್ನು ಹೊರುವನು.</w:t>
      </w:r>
    </w:p>
    <w:p/>
    <w:p>
      <w:r xmlns:w="http://schemas.openxmlformats.org/wordprocessingml/2006/main">
        <w:t xml:space="preserve">ವಿಧ್ಯುಕ್ತವಾಗಿ ಶುಚಿಯಾಗಿರುವವರು ಮತ್ತು ಪ್ರಯಾಣ ಮಾಡದಿರುವವರು ನಿಗದಿತ ಸಮಯದಲ್ಲಿ ಭಗವಂತನ ಕಾಣಿಕೆಯನ್ನು ಅರ್ಪಿಸಬೇಕು; ಹಾಗೆ ಮಾಡಲು ವಿಫಲರಾದ ಯಾರಾದರೂ ತಮ್ಮ ಪಾಪವನ್ನು ತಾವೇ ಹೊತ್ತುಕೊಳ್ಳುತ್ತಾರೆ.</w:t>
      </w:r>
    </w:p>
    <w:p/>
    <w:p>
      <w:r xmlns:w="http://schemas.openxmlformats.org/wordprocessingml/2006/main">
        <w:t xml:space="preserve">1. ದೇವರ ಗೊತ್ತುಪಡಿಸಿದ ಸಮಯಗಳನ್ನು ಇಟ್ಟುಕೊಳ್ಳುವುದರ ಪ್ರಾಮುಖ್ಯತೆ</w:t>
      </w:r>
    </w:p>
    <w:p/>
    <w:p>
      <w:r xmlns:w="http://schemas.openxmlformats.org/wordprocessingml/2006/main">
        <w:t xml:space="preserve">2. ದೇವರ ಆಜ್ಞೆಗಳನ್ನು ನಿರ್ಲಕ್ಷಿಸುವ ಪರಿಣಾಮಗಳು</w:t>
      </w:r>
    </w:p>
    <w:p/>
    <w:p>
      <w:r xmlns:w="http://schemas.openxmlformats.org/wordprocessingml/2006/main">
        <w:t xml:space="preserve">1. ಧರ್ಮೋಪದೇಶಕಾಂಡ 16:16 - ನಿಮ್ಮ ದೇವರಾದ ಕರ್ತನ ನೇಮಕವಾದ ಹಬ್ಬಗಳಾದ ಕರ್ತನ ಪಸ್ಕ, ಹುಳಿಯಿಲ್ಲದ ರೊಟ್ಟಿಗಳ ಹಬ್ಬ, ವಾರಗಳ ಹಬ್ಬ ಮತ್ತು ಆಶ್ರಯದ ಹಬ್ಬಗಳನ್ನು ಆಚರಿಸುವ ಮೂಲಕ ಮತ್ತು ಈ ನಿಗದಿತ ಸಮಯಗಳಲ್ಲಿ ನಿಮ್ಮ ದೇವರಾದ ಕರ್ತನ ಮುಂದೆ ಸಂತೋಷಪಡುವ ಮೂಲಕ ಆತನನ್ನು ಗೌರವಿಸಿ.</w:t>
      </w:r>
    </w:p>
    <w:p/>
    <w:p>
      <w:r xmlns:w="http://schemas.openxmlformats.org/wordprocessingml/2006/main">
        <w:t xml:space="preserve">2. ಹೀಬ್ರೂ 10:26-27 - ನಾವು ಸತ್ಯದ ಜ್ಞಾನವನ್ನು ಪಡೆದ ನಂತರ ನಾವು ಉದ್ದೇಶಪೂರ್ವಕವಾಗಿ ಪಾಪ ಮಾಡುವುದನ್ನು ಮುಂದುವರಿಸಿದರೆ, ಪಾಪಗಳಿಗಾಗಿ ಯಾವುದೇ ತ್ಯಾಗವು ಉಳಿಯುವುದಿಲ್ಲ, ಆದರೆ ತೀರ್ಪು ಮತ್ತು ದೇವರ ಶತ್ರುಗಳನ್ನು ದಹಿಸುವ ಬೆಂಕಿಯ ಭಯದ ನಿರೀಕ್ಷೆ ಮಾತ್ರ .</w:t>
      </w:r>
    </w:p>
    <w:p/>
    <w:p>
      <w:r xmlns:w="http://schemas.openxmlformats.org/wordprocessingml/2006/main">
        <w:t xml:space="preserve">ಸಂಖ್ಯೆಗಳು 9:14 ಮತ್ತು ಪರಕೀಯನು ನಿಮ್ಮ ಮಧ್ಯದಲ್ಲಿ ವಾಸಿಸುತ್ತಿದ್ದರೆ ಮತ್ತು ಕರ್ತನಿಗೆ ಪಸ್ಕವನ್ನು ಆಚರಿಸಿದರೆ; ಪಸ್ಕದ ವಿಧಿಯ ಪ್ರಕಾರವೂ ಅದರ ವಿಧಿಯ ಪ್ರಕಾರವೂ ಅವನು ಮಾಡತಕ್ಕದ್ದು: ಅನ್ಯರಿಗೂ ದೇಶದಲ್ಲಿ ಹುಟ್ಟಿದವರಿಗೂ ನೀವು ಒಂದೇ ವಿಧಿಯನ್ನು ಹೊಂದಿರಬೇಕು.</w:t>
      </w:r>
    </w:p>
    <w:p/>
    <w:p>
      <w:r xmlns:w="http://schemas.openxmlformats.org/wordprocessingml/2006/main">
        <w:t xml:space="preserve">ವಿದೇಶಿಗರು ಭೂಮಿಯಲ್ಲಿ ನೆಲೆಸಿದ್ದರೆ ಮತ್ತು ಪಾಸೋವರ್ ಅನ್ನು ಆಚರಿಸಲು ಬಯಸಿದರೆ, ಅವರು ದೇಶದಲ್ಲಿ ಜನಿಸಿದ ಅದೇ ಕಾನೂನುಗಳಿಗೆ ಬದ್ಧರಾಗಿರಬೇಕು ಎಂದು ಈ ಭಾಗವು ಹೇಳುತ್ತದೆ.</w:t>
      </w:r>
    </w:p>
    <w:p/>
    <w:p>
      <w:r xmlns:w="http://schemas.openxmlformats.org/wordprocessingml/2006/main">
        <w:t xml:space="preserve">1. ಅಪರಿಚಿತರನ್ನು ಸ್ವಾಗತಿಸಿ: ದೇವರ ರಾಜ್ಯದಲ್ಲಿ ಒಳಗೊಳ್ಳುವಿಕೆಯ ಪ್ರಾಮುಖ್ಯತೆ.</w:t>
      </w:r>
    </w:p>
    <w:p/>
    <w:p>
      <w:r xmlns:w="http://schemas.openxmlformats.org/wordprocessingml/2006/main">
        <w:t xml:space="preserve">2. ವಿಧೇಯತೆಯ ಶಕ್ತಿ: ನಿಮ್ಮ ಹಿನ್ನೆಲೆಯ ಹೊರತಾಗಿಯೂ ದೇವರ ಆಜ್ಞೆಗಳನ್ನು ಪಾಲಿಸುವುದು.</w:t>
      </w:r>
    </w:p>
    <w:p/>
    <w:p>
      <w:r xmlns:w="http://schemas.openxmlformats.org/wordprocessingml/2006/main">
        <w:t xml:space="preserve">1. ಯಾಜಕಕಾಂಡ 19:33-34 - "ಅಪರಿಚಿತರು ನಿಮ್ಮ ದೇಶದಲ್ಲಿ ನಿಮ್ಮೊಂದಿಗೆ ವಾಸವಾಗಿದ್ದಾಗ, ನೀವು ಅವನಿಗೆ ತಪ್ಪು ಮಾಡಬಾರದು. ನಿಮ್ಮೊಂದಿಗೆ ವಾಸಿಸುವ ಅಪರಿಚಿತರನ್ನು ನಿಮ್ಮಲ್ಲಿ ಸ್ಥಳೀಯರಂತೆ ಪರಿಗಣಿಸಬೇಕು ಮತ್ತು ನೀವು ಅವನನ್ನು ನಿಮ್ಮಂತೆಯೇ ಪ್ರೀತಿಸಬೇಕು. ಯಾಕಂದರೆ ನೀವು ಈಜಿಪ್ಟ್ ದೇಶದಲ್ಲಿ ಅಪರಿಚಿತರಾಗಿದ್ದಿರಿ.</w:t>
      </w:r>
    </w:p>
    <w:p/>
    <w:p>
      <w:r xmlns:w="http://schemas.openxmlformats.org/wordprocessingml/2006/main">
        <w:t xml:space="preserve">2. ಎಕ್ಸೋಡಸ್ 12:49 - "ಸ್ಥಳೀಯರಿಗೆ ಮತ್ತು ನಿಮ್ಮ ನಡುವೆ ವಾಸಿಸುವ ಅಪರಿಚಿತರಿಗೆ ಒಂದೇ ಕಾನೂನು ಇರುತ್ತದೆ."</w:t>
      </w:r>
    </w:p>
    <w:p/>
    <w:p>
      <w:r xmlns:w="http://schemas.openxmlformats.org/wordprocessingml/2006/main">
        <w:t xml:space="preserve">ಸಂಖ್ಯೆಗಳು 9:15 ಮತ್ತು ಗುಡಾರವನ್ನು ಮೇಲಕ್ಕೆತ್ತಿದ ದಿನದಲ್ಲಿ ಮೇಘವು ಗುಡಾರವನ್ನು ಮುಚ್ಚಿತು, ಅಂದರೆ ಸಾಕ್ಷಿಯ ಗುಡಾರ;</w:t>
      </w:r>
    </w:p>
    <w:p/>
    <w:p>
      <w:r xmlns:w="http://schemas.openxmlformats.org/wordprocessingml/2006/main">
        <w:t xml:space="preserve">ಗುಡಾರವನ್ನು ಸ್ಥಾಪಿಸಿದ ದಿನ, ಮೋಡವು ಗುಡಾರವನ್ನು ಆವರಿಸಿತು ಮತ್ತು ರಾತ್ರಿಯಲ್ಲಿ ಬೆಳಿಗ್ಗೆ ತನಕ ಬೆಂಕಿ ಕಾಣಿಸಿಕೊಂಡಿತು.</w:t>
      </w:r>
    </w:p>
    <w:p/>
    <w:p>
      <w:r xmlns:w="http://schemas.openxmlformats.org/wordprocessingml/2006/main">
        <w:t xml:space="preserve">1. ಗುಡಾರದ ಮಹತ್ವ: ಅರಣ್ಯದಲ್ಲಿ ದೇವರ ಉಪಸ್ಥಿತಿಯ ಅಧ್ಯಯನ</w:t>
      </w:r>
    </w:p>
    <w:p/>
    <w:p>
      <w:r xmlns:w="http://schemas.openxmlformats.org/wordprocessingml/2006/main">
        <w:t xml:space="preserve">2. ಬೆಂಕಿಯ ಪವಾಡ: ಅರಣ್ಯದಲ್ಲಿ ಭಗವಂತನ ರಕ್ಷಣೆ ಮತ್ತು ನಿಬಂಧನೆ</w:t>
      </w:r>
    </w:p>
    <w:p/>
    <w:p>
      <w:r xmlns:w="http://schemas.openxmlformats.org/wordprocessingml/2006/main">
        <w:t xml:space="preserve">1. ವಿಮೋಚನಕಾಂಡ 40:17-18 - ಮತ್ತು ಎರಡನೇ ವರ್ಷದ ಮೊದಲ ತಿಂಗಳಲ್ಲಿ, ತಿಂಗಳ ಮೊದಲ ದಿನದಂದು, ಗುಡಾರವನ್ನು ಬೆಳೆಸಲಾಯಿತು. ಮತ್ತು ಮೋಶೆಯು ಗುಡಾರವನ್ನು ಮೇಲಕ್ಕೆತ್ತಿ, ತನ್ನ ಕುಳಿಗಳನ್ನು ಜೋಡಿಸಿ, ಅದರ ಹಲಗೆಗಳನ್ನು ಸ್ಥಾಪಿಸಿ, ಅದರ ಅಗುಳುಗಳನ್ನು ಹಾಕಿ, ತನ್ನ ಕಂಬಗಳನ್ನು ಬೆಳೆಸಿದನು.</w:t>
      </w:r>
    </w:p>
    <w:p/>
    <w:p>
      <w:r xmlns:w="http://schemas.openxmlformats.org/wordprocessingml/2006/main">
        <w:t xml:space="preserve">2. ಕೀರ್ತನೆ 78:14 - ಹಗಲಿನಲ್ಲಿಯೂ ಆತನು ಅವರನ್ನು ಮೋಡದಿಂದ ಮತ್ತು ರಾತ್ರಿಯೆಲ್ಲಾ ಬೆಂಕಿಯ ಬೆಳಕಿನಿಂದ ನಡೆಸಿದನು.</w:t>
      </w:r>
    </w:p>
    <w:p/>
    <w:p>
      <w:r xmlns:w="http://schemas.openxmlformats.org/wordprocessingml/2006/main">
        <w:t xml:space="preserve">ಸಂಖ್ಯೆಗಳು 9:16 ಅದು ಯಾವಾಗಲೂ ಹಾಗೆ ಇತ್ತು: ಹಗಲಿನಲ್ಲಿ ಮೋಡವು ಅದನ್ನು ಆವರಿಸಿತು, ಮತ್ತು ರಾತ್ರಿಯಲ್ಲಿ ಬೆಂಕಿಯ ನೋಟವು.</w:t>
      </w:r>
    </w:p>
    <w:p/>
    <w:p>
      <w:r xmlns:w="http://schemas.openxmlformats.org/wordprocessingml/2006/main">
        <w:t xml:space="preserve">ದೇವರ ಸನ್ನಿಧಿಯ ಮೋಡವು ಹಗಲು ಗುಡಾರವನ್ನು ಆವರಿಸಿತು ಮತ್ತು ರಾತ್ರಿಯಲ್ಲಿ ಬೆಂಕಿ ಕಾಣಿಸಿಕೊಂಡಿತು.</w:t>
      </w:r>
    </w:p>
    <w:p/>
    <w:p>
      <w:r xmlns:w="http://schemas.openxmlformats.org/wordprocessingml/2006/main">
        <w:t xml:space="preserve">1. ಭಗವಂತನ ಮಹಿಮೆ: ಗುಡಾರದಲ್ಲಿ ದೇವರ ಉಪಸ್ಥಿತಿ</w:t>
      </w:r>
    </w:p>
    <w:p/>
    <w:p>
      <w:r xmlns:w="http://schemas.openxmlformats.org/wordprocessingml/2006/main">
        <w:t xml:space="preserve">2. ಲಾರ್ಡ್ ಆಫ್ ಫೈರ್: ದೇವರ ವಿಫಲವಾಗದ ನಿಬಂಧನೆ</w:t>
      </w:r>
    </w:p>
    <w:p/>
    <w:p>
      <w:r xmlns:w="http://schemas.openxmlformats.org/wordprocessingml/2006/main">
        <w:t xml:space="preserve">1. ವಿಮೋಚನಕಾಂಡ 40:34-38 - ಭಗವಂತನ ಸನ್ನಿಧಿಯ ಮೇಘವು ಗುಡಾರವನ್ನು ಆವರಿಸಿತು ಮತ್ತು ಬೆಂಕಿಯು ಅವರ ಮುಂದೆ ಹೋಯಿತು</w:t>
      </w:r>
    </w:p>
    <w:p/>
    <w:p>
      <w:r xmlns:w="http://schemas.openxmlformats.org/wordprocessingml/2006/main">
        <w:t xml:space="preserve">2. ಯೆಶಾಯ 4:5-6 - ಭಗವಂತನು ಚೀಯೋನ್ ಪರ್ವತದ ಸಂಪೂರ್ಣ ವಾಸಸ್ಥಾನದ ಮೇಲೆ ಹಗಲಿನಲ್ಲಿ ಹೊಗೆಯ ಮೋಡವನ್ನು ಮತ್ತು ರಾತ್ರಿಯಲ್ಲಿ ಉರಿಯುತ್ತಿರುವ ಬೆಂಕಿಯ ಹೊಳಪನ್ನು ಸೃಷ್ಟಿಸುವನು.</w:t>
      </w:r>
    </w:p>
    <w:p/>
    <w:p>
      <w:r xmlns:w="http://schemas.openxmlformats.org/wordprocessingml/2006/main">
        <w:t xml:space="preserve">ಸಂಖ್ಯೆಗಳು 9:17 ಮತ್ತು ಮೇಘವು ಗುಡಾರದಿಂದ ಎತ್ತಲ್ಪಟ್ಟ ನಂತರ ಇಸ್ರಾಯೇಲ್ ಮಕ್ಕಳು ಪ್ರಯಾಣಿಸಿದರು; ಮತ್ತು ಮೇಘವು ವಾಸಿಸುವ ಸ್ಥಳದಲ್ಲಿ ಇಸ್ರಾಯೇಲ್ ಮಕ್ಕಳು ತಮ್ಮ ಡೇರೆಗಳನ್ನು ಹಾಕಿದರು.</w:t>
      </w:r>
    </w:p>
    <w:p/>
    <w:p>
      <w:r xmlns:w="http://schemas.openxmlformats.org/wordprocessingml/2006/main">
        <w:t xml:space="preserve">ಕರ್ತನ ಮೇಘವು ಇಸ್ರಾಯೇಲ್ಯರನ್ನು ಅವರ ಪ್ರಯಾಣದ ಉದ್ದಕ್ಕೂ ಮಾರ್ಗದರ್ಶಿಸಿತು ಮತ್ತು ಅದು ಎಲ್ಲಿ ನಿಲ್ಲಿಸಿದರೂ ಅವರು ಪಾಳೆಯವನ್ನು ಹಾಕಿದರು.</w:t>
      </w:r>
    </w:p>
    <w:p/>
    <w:p>
      <w:r xmlns:w="http://schemas.openxmlformats.org/wordprocessingml/2006/main">
        <w:t xml:space="preserve">1. ಕಷ್ಟಕರವಾದಾಗಲೂ ದೇವರ ಮಾರ್ಗದರ್ಶನವನ್ನು ಅನುಸರಿಸುವುದು ಯಾವಾಗಲೂ ಸರಿಯಾದ ಆಯ್ಕೆಯಾಗಿದೆ.</w:t>
      </w:r>
    </w:p>
    <w:p/>
    <w:p>
      <w:r xmlns:w="http://schemas.openxmlformats.org/wordprocessingml/2006/main">
        <w:t xml:space="preserve">2. ದೇವರ ಉಪಸ್ಥಿತಿಯು ಯಾವಾಗಲೂ ನಮ್ಮೊಂದಿಗೆ ಇರುತ್ತದೆ ಮತ್ತು ನಾವು ಆತನನ್ನು ನಂಬಿದರೆ ಆತನು ನಮ್ಮ ಹೆಜ್ಜೆಗಳನ್ನು ನಿರ್ದೇಶಿಸುತ್ತಾನೆ.</w:t>
      </w:r>
    </w:p>
    <w:p/>
    <w:p>
      <w:r xmlns:w="http://schemas.openxmlformats.org/wordprocessingml/2006/main">
        <w:t xml:space="preserve">1. ಕೀರ್ತನೆ 32:8 - "ನಾನು ನಿನಗೆ ಉಪದೇಶಿಸುವೆನು ಮತ್ತು ನೀನು ಹೋಗಬೇಕಾದ ಮಾರ್ಗವನ್ನು ನಿನಗೆ ಕಲಿಸುವೆನು; ನಿನ್ನ ಮೇಲೆ ಕಣ್ಣಿಟ್ಟು ನಿನಗೆ ಸಲಹೆ ಕೊಡುವೆನು."</w:t>
      </w:r>
    </w:p>
    <w:p/>
    <w:p>
      <w:r xmlns:w="http://schemas.openxmlformats.org/wordprocessingml/2006/main">
        <w:t xml:space="preserve">2. ಯೆಶಾಯ 30:21 - "ಮತ್ತು ನೀವು ಬಲಕ್ಕೆ ತಿರುಗಿದಾಗ ಅಥವಾ ಎಡಕ್ಕೆ ತಿರುಗಿದಾಗ, ಇದು ದಾರಿ, ಇದರಲ್ಲಿ ನಡೆಯಿರಿ ಎಂದು ಹೇಳುವ ನಿಮ್ಮ ಕಿವಿಗಳು ನಿಮ್ಮ ಹಿಂದೆ ಒಂದು ಮಾತು ಕೇಳುತ್ತದೆ."</w:t>
      </w:r>
    </w:p>
    <w:p/>
    <w:p>
      <w:r xmlns:w="http://schemas.openxmlformats.org/wordprocessingml/2006/main">
        <w:t xml:space="preserve">ಸಂಖ್ಯೆಗಳು 9:18 ಕರ್ತನ ಆಜ್ಞೆಯ ಮೇರೆಗೆ ಇಸ್ರಾಯೇಲ್ ಮಕ್ಕಳು ಪ್ರಯಾಣ ಮಾಡಿದರು ಮತ್ತು ಕರ್ತನ ಆಜ್ಞೆಯ ಮೇರೆಗೆ ಅವರು ಇಳಿದರು;</w:t>
      </w:r>
    </w:p>
    <w:p/>
    <w:p>
      <w:r xmlns:w="http://schemas.openxmlformats.org/wordprocessingml/2006/main">
        <w:t xml:space="preserve">ಮೇಘವು ಗುಡಾರದ ಮೇಲೆ ನೆಲೆಸಿದಾಗ ಇಸ್ರಾಯೇಲ್ ಮಕ್ಕಳು ಭಗವಂತನ ಆಜ್ಞೆಗಳನ್ನು ಅನುಸರಿಸಿದರು ಮತ್ತು ವಿಶ್ರಾಂತಿ ಪಡೆದರು.</w:t>
      </w:r>
    </w:p>
    <w:p/>
    <w:p>
      <w:r xmlns:w="http://schemas.openxmlformats.org/wordprocessingml/2006/main">
        <w:t xml:space="preserve">1. ದೇವರ ಆಜ್ಞೆಗಳನ್ನು ಪಾಲಿಸುವುದು ವಿಶ್ರಾಂತಿಯನ್ನು ತರುತ್ತದೆ</w:t>
      </w:r>
    </w:p>
    <w:p/>
    <w:p>
      <w:r xmlns:w="http://schemas.openxmlformats.org/wordprocessingml/2006/main">
        <w:t xml:space="preserve">2. ದೇವರ ಮಾರ್ಗದರ್ಶನಕ್ಕಾಗಿ ಕೃತಜ್ಞತೆ</w:t>
      </w:r>
    </w:p>
    <w:p/>
    <w:p>
      <w:r xmlns:w="http://schemas.openxmlformats.org/wordprocessingml/2006/main">
        <w:t xml:space="preserve">1. ಕೀರ್ತನೆಗಳು 37:23 - ಒಳ್ಳೆಯ ಮನುಷ್ಯನ ಹೆಜ್ಜೆಗಳು ಕರ್ತನಿಂದ ಆಜ್ಞಾಪಿಸಲ್ಪಡುತ್ತವೆ; ಮತ್ತು ಅವನು ತನ್ನ ಮಾರ್ಗದಲ್ಲಿ ಸಂತೋಷಪಡುತ್ತಾನೆ.</w:t>
      </w:r>
    </w:p>
    <w:p/>
    <w:p>
      <w:r xmlns:w="http://schemas.openxmlformats.org/wordprocessingml/2006/main">
        <w:t xml:space="preserve">2. ಯೋಹಾನ 14:15 - ನೀವು ನನ್ನನ್ನು ಪ್ರೀತಿಸುವುದಾದರೆ, ನನ್ನ ಆಜ್ಞೆಗಳನ್ನು ಕೈಕೊಳ್ಳಿರಿ.</w:t>
      </w:r>
    </w:p>
    <w:p/>
    <w:p>
      <w:r xmlns:w="http://schemas.openxmlformats.org/wordprocessingml/2006/main">
        <w:t xml:space="preserve">ಸಂಖ್ಯೆಗಳು 9:19 ಮತ್ತು ಮೇಘವು ದೇವದರ್ಶನದ ಗುಡಾರದ ಮೇಲೆ ಬಹಳ ದಿನಗಳವರೆಗೆ ನಿಂತಾಗ ಇಸ್ರಾಯೇಲ್ ಮಕ್ಕಳು ಪ್ರಯಾಣ ಮಾಡದೆ ಕರ್ತನ ಆಜ್ಞೆಯನ್ನು ಪಾಲಿಸಿದರು.</w:t>
      </w:r>
    </w:p>
    <w:p/>
    <w:p>
      <w:r xmlns:w="http://schemas.openxmlformats.org/wordprocessingml/2006/main">
        <w:t xml:space="preserve">ಇಸ್ರಾಯೇಲ್ಯರು ಯೆಹೋವನ ಮಾತಿಗೆ ವಿಧೇಯರಾದರು ಮತ್ತು ಮೇಘವು ಗುಡಾರದ ಮೇಲೆ ದೀರ್ಘಕಾಲ ನಿಂತಿದ್ದಾಗ ಪ್ರಯಾಣ ಮಾಡಲಿಲ್ಲ.</w:t>
      </w:r>
    </w:p>
    <w:p/>
    <w:p>
      <w:r xmlns:w="http://schemas.openxmlformats.org/wordprocessingml/2006/main">
        <w:t xml:space="preserve">1. ಕಷ್ಟವಾದಾಗಲೂ ದೇವರಿಗೆ ನಂಬಿಗಸ್ತರಾಗಿರುವುದು</w:t>
      </w:r>
    </w:p>
    <w:p/>
    <w:p>
      <w:r xmlns:w="http://schemas.openxmlformats.org/wordprocessingml/2006/main">
        <w:t xml:space="preserve">2. ಪ್ರೀತಿಯಿಂದ ದೇವರ ಆಜ್ಞೆಗಳನ್ನು ಪಾಲಿಸುವುದು</w:t>
      </w:r>
    </w:p>
    <w:p/>
    <w:p>
      <w:r xmlns:w="http://schemas.openxmlformats.org/wordprocessingml/2006/main">
        <w:t xml:space="preserve">1. ಧರ್ಮೋಪದೇಶಕಾಂಡ 5:32-33 - "ಆದ್ದರಿಂದ ನಿಮ್ಮ ದೇವರಾದ ಕರ್ತನು ನಿಮಗೆ ಆಜ್ಞಾಪಿಸಿದಂತೆಯೇ ನೀವು ಜಾಗರೂಕರಾಗಿರಬೇಕು. ನೀವು ಬಲಗೈಗೆ ಅಥವಾ ಎಡಕ್ಕೆ ತಿರುಗಬಾರದು. ನೀವು ಕರ್ತನ ಎಲ್ಲಾ ಮಾರ್ಗಗಳಲ್ಲಿ ನಡೆಯಬೇಕು. ನಿಮ್ಮ ದೇವರು ನಿಮಗೆ ಆಜ್ಞಾಪಿಸಿದನು, ನೀವು ಬದುಕಬೇಕು ಮತ್ತು ಅದು ನಿಮಗೆ ಒಳ್ಳೆಯದಾಗಲಿ, ಮತ್ತು ನೀವು ಸ್ವಾಧೀನಪಡಿಸಿಕೊಳ್ಳುವ ದೇಶದಲ್ಲಿ ದೀರ್ಘಕಾಲ ಬದುಕಬೇಕು.</w:t>
      </w:r>
    </w:p>
    <w:p/>
    <w:p>
      <w:r xmlns:w="http://schemas.openxmlformats.org/wordprocessingml/2006/main">
        <w:t xml:space="preserve">2. ಮ್ಯಾಥ್ಯೂ 7:21 - ಕರ್ತನೇ, ಕರ್ತನೇ, ನನಗೆ ಹೇಳುವ ಪ್ರತಿಯೊಬ್ಬರೂ ಸ್ವರ್ಗದ ರಾಜ್ಯವನ್ನು ಪ್ರವೇಶಿಸುವುದಿಲ್ಲ, ಆದರೆ ಸ್ವರ್ಗದಲ್ಲಿರುವ ನನ್ನ ತಂದೆಯ ಚಿತ್ತವನ್ನು ಮಾಡುವವನು.</w:t>
      </w:r>
    </w:p>
    <w:p/>
    <w:p>
      <w:r xmlns:w="http://schemas.openxmlformats.org/wordprocessingml/2006/main">
        <w:t xml:space="preserve">ಸಂಖ್ಯೆಗಳು 9:20 ಮೇಘವು ಗುಡಾರದ ಮೇಲೆ ಕೆಲವು ದಿವಸಗಳಿದ್ದಾಗ ಹಾಗೆಯೇ ಆಯಿತು; ಕರ್ತನ ಆಜ್ಞೆಯ ಪ್ರಕಾರ ಅವರು ತಮ್ಮ ಗುಡಾರಗಳಲ್ಲಿ ವಾಸಮಾಡಿದರು ಮತ್ತು ಕರ್ತನ ಆಜ್ಞೆಯ ಪ್ರಕಾರ ಅವರು ಪ್ರಯಾಣಿಸಿದರು.</w:t>
      </w:r>
    </w:p>
    <w:p/>
    <w:p>
      <w:r xmlns:w="http://schemas.openxmlformats.org/wordprocessingml/2006/main">
        <w:t xml:space="preserve">ಇಸ್ರಾಯೇಲ್ಯರು ಕರ್ತನ ಆಜ್ಞೆಯನ್ನು ಅನುಸರಿಸಿದರು ಮತ್ತು ಮೇಘವು ಗುಡಾರದ ಮೇಲಿರುವಾಗ ಕೆಲವು ದಿನಗಳವರೆಗೆ ತಮ್ಮ ಡೇರೆಗಳಲ್ಲಿ ಉಳಿದುಕೊಂಡು ನಂತರ ಕರ್ತನ ಆಜ್ಞೆಯ ಪ್ರಕಾರ ತಮ್ಮ ಪ್ರಯಾಣವನ್ನು ಮುಂದುವರೆಸಿದರು.</w:t>
      </w:r>
    </w:p>
    <w:p/>
    <w:p>
      <w:r xmlns:w="http://schemas.openxmlformats.org/wordprocessingml/2006/main">
        <w:t xml:space="preserve">1. ವಿಧೇಯತೆಯ ಶಕ್ತಿ: ದೇವರ ಆಜ್ಞೆಗಳನ್ನು ಅನುಸರಿಸಲು ಕಲಿಯುವುದು</w:t>
      </w:r>
    </w:p>
    <w:p/>
    <w:p>
      <w:r xmlns:w="http://schemas.openxmlformats.org/wordprocessingml/2006/main">
        <w:t xml:space="preserve">2. ನಂಬಿಕೆಯ ಬಲ: ದೇವರ ಮಾರ್ಗದರ್ಶನದಲ್ಲಿ ನಂಬಿಕೆ</w:t>
      </w:r>
    </w:p>
    <w:p/>
    <w:p>
      <w:r xmlns:w="http://schemas.openxmlformats.org/wordprocessingml/2006/main">
        <w:t xml:space="preserve">1. ಧರ್ಮೋಪದೇಶಕಾಂಡ 8:3: "ಮತ್ತು ಅವನು ನಿನ್ನನ್ನು ತಗ್ಗಿಸಿದನು ಮತ್ತು ನಿನ್ನನ್ನು ಹಸಿವಿನಿಂದ ಅನುಭವಿಸಿದನು ಮತ್ತು ಮನ್ನವನ್ನು ನಿನಗೆ ತಿನ್ನಿಸಿದನು, ಅದು ನಿನಗೆ ತಿಳಿದಿರಲಿಲ್ಲ, ನಿನ್ನ ಪಿತೃಗಳು ತಿಳಿದಿರಲಿಲ್ಲ; ಮನುಷ್ಯನು ರೊಟ್ಟಿಯಿಂದ ಮಾತ್ರ ಬದುಕುವುದಿಲ್ಲ ಎಂದು ಅವನು ನಿಮಗೆ ತಿಳಿಸುತ್ತಾನೆ. ಆದರೆ ಕರ್ತನ ಬಾಯಿಂದ ಹೊರಡುವ ಪ್ರತಿಯೊಂದು ಮಾತಿನಿಂದ ಮನುಷ್ಯನು ಬದುಕುತ್ತಾನೆ.</w:t>
      </w:r>
    </w:p>
    <w:p/>
    <w:p>
      <w:r xmlns:w="http://schemas.openxmlformats.org/wordprocessingml/2006/main">
        <w:t xml:space="preserve">2. ನಾಣ್ಣುಡಿಗಳು 3:5-6: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ಸಂಖ್ಯೆಗಳು 9:21 ಮತ್ತು ಮೇಘವು ಸಾಯಂಕಾಲದಿಂದ ಬೆಳಗಿನ ವರೆಗೆ ವಾಸವಾಗಿದ್ದಾಗ ಮತ್ತು ಬೆಳಿಗ್ಗೆ ಮೋಡವು ಏರಿದಾಗ ಅವರು ಪ್ರಯಾಣ ಮಾಡಿದರು: ಅದು ಹಗಲಿನಲ್ಲಿ ಅಥವಾ ರಾತ್ರಿಯಲ್ಲಿ ಮೇಘವನ್ನು ತೆಗೆದುಕೊಳ್ಳುತ್ತದೆ. ಪಯಣಿಸಿದರು.</w:t>
      </w:r>
    </w:p>
    <w:p/>
    <w:p>
      <w:r xmlns:w="http://schemas.openxmlformats.org/wordprocessingml/2006/main">
        <w:t xml:space="preserve">ಇಸ್ರಾಯೇಲ್ಯರು ಹಗಲಿನಲ್ಲಿ ಅಥವಾ ರಾತ್ರಿಯಲ್ಲಿ ಅವರನ್ನು ಮುನ್ನಡೆಸುವ ಮೋಡವನ್ನು ತೆಗೆದುಕೊಂಡಾಗ ಪ್ರಯಾಣಿಸಿದರು.</w:t>
      </w:r>
    </w:p>
    <w:p/>
    <w:p>
      <w:r xmlns:w="http://schemas.openxmlformats.org/wordprocessingml/2006/main">
        <w:t xml:space="preserve">1. ಜೀವನದ ಕತ್ತಲೆಯಲ್ಲಿ ದೇವರನ್ನು ನಂಬುವುದು.</w:t>
      </w:r>
    </w:p>
    <w:p/>
    <w:p>
      <w:r xmlns:w="http://schemas.openxmlformats.org/wordprocessingml/2006/main">
        <w:t xml:space="preserve">2. ದಿನದ ಸಮಯದಲ್ಲಾದರೂ ದೇವರ ಮಾರ್ಗದರ್ಶನವನ್ನು ಅನುಸರಿಸುವುದು.</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ಮತ್ತು ಅವರು ನಡೆಯುವರು ಮತ್ತು ಮೂರ್ಛೆ ಹೋಗುವುದಿಲ್ಲ."</w:t>
      </w:r>
    </w:p>
    <w:p/>
    <w:p>
      <w:r xmlns:w="http://schemas.openxmlformats.org/wordprocessingml/2006/main">
        <w:t xml:space="preserve">2. ಕೀರ್ತನೆ 119:105 - "ನಿನ್ನ ವಾಕ್ಯವು ನನ್ನ ಪಾದಗಳಿಗೆ ದೀಪವಾಗಿದೆ ಮತ್ತು ನನ್ನ ಮಾರ್ಗಕ್ಕೆ ಬೆಳಕು."</w:t>
      </w:r>
    </w:p>
    <w:p/>
    <w:p>
      <w:r xmlns:w="http://schemas.openxmlformats.org/wordprocessingml/2006/main">
        <w:t xml:space="preserve">ಸಂಖ್ಯೆಗಳು 9:22 ಅಥವಾ ಎರಡು ದಿನವಾಗಲಿ, ಒಂದು ತಿಂಗಳು ಅಥವಾ ಒಂದು ವರ್ಷವಾಗಲಿ, ಮೇಘವು ಗುಡಾರದ ಮೇಲೆ ಉಳಿದುಕೊಂಡಿತು, ಇಸ್ರಾಯೇಲ್ ಮಕ್ಕಳು ತಮ್ಮ ಗುಡಾರಗಳಲ್ಲಿ ವಾಸಿಸುತ್ತಿದ್ದರು ಮತ್ತು ಪ್ರಯಾಣಿಸಲಿಲ್ಲ; ಅವರು ಪ್ರಯಾಣ ಮಾಡಿದರು.</w:t>
      </w:r>
    </w:p>
    <w:p/>
    <w:p>
      <w:r xmlns:w="http://schemas.openxmlformats.org/wordprocessingml/2006/main">
        <w:t xml:space="preserve">ಮೇಘವು ಗುಡಾರದ ಮೇಲೆ ನಿಂತಾಗ ಇಸ್ರಾಯೇಲ್ ಮಕ್ಕಳು ತಮ್ಮ ಗುಡಾರಗಳಲ್ಲಿ ವಾಸಿಸುತ್ತಿದ್ದರು, ಅದು ಎಷ್ಟು ಕಾಲ ಉಳಿಯಿತು ಎಂಬುದನ್ನು ಲೆಕ್ಕಿಸದೆ.</w:t>
      </w:r>
    </w:p>
    <w:p/>
    <w:p>
      <w:r xmlns:w="http://schemas.openxmlformats.org/wordprocessingml/2006/main">
        <w:t xml:space="preserve">1. ಪ್ರಯಾಣವು ಅಸ್ಪಷ್ಟವಾಗಿರುವಾಗಲೂ ದೇವರು ನಮ್ಮನ್ನು ವಿಧೇಯತೆಯ ಜೀವನಕ್ಕೆ ಕರೆಯುತ್ತಾನೆ.</w:t>
      </w:r>
    </w:p>
    <w:p/>
    <w:p>
      <w:r xmlns:w="http://schemas.openxmlformats.org/wordprocessingml/2006/main">
        <w:t xml:space="preserve">2. ಅನಿಶ್ಚಿತತೆಯ ಮಧ್ಯೆಯೂ ಸಹ ದೇವರಲ್ಲಿ ನಿಷ್ಠೆ ಮತ್ತು ನಂಬಿಕೆಯು ಆಶೀರ್ವಾದವನ್ನು ತರುತ್ತದೆ.</w:t>
      </w:r>
    </w:p>
    <w:p/>
    <w:p>
      <w:r xmlns:w="http://schemas.openxmlformats.org/wordprocessingml/2006/main">
        <w:t xml:space="preserve">1. ಯೆಶಾಯ 30:21 - ನೀವು ಬಲಕ್ಕೆ ಅಥವಾ ಎಡಕ್ಕೆ ತಿರುಗಿದರೆ, ನಿಮ್ಮ ಕಿವಿಗಳು ನಿಮ್ಮ ಹಿಂದೆ ಒಂದು ಧ್ವನಿಯನ್ನು ಕೇಳುತ್ತದೆ, ಇದು ಮಾರ್ಗವಾಗಿದೆ; ಅದರಲ್ಲಿ ನಡೆಯಿರಿ.</w:t>
      </w:r>
    </w:p>
    <w:p/>
    <w:p>
      <w:r xmlns:w="http://schemas.openxmlformats.org/wordprocessingml/2006/main">
        <w:t xml:space="preserve">2. ಜಾನ್ 15: 9-11 - ತಂದೆಯು ನನ್ನನ್ನು ಪ್ರೀತಿಸಿದಂತೆಯೇ ನಾನು ನಿನ್ನನ್ನು ಪ್ರೀತಿಸುತ್ತೇನೆ. ನನ್ನ ಪ್ರೀತಿಯಲ್ಲಿ ಉಳಿಯಿರಿ. ನಾನು ನನ್ನ ತಂದೆಯ ಆಜ್ಞೆಗಳನ್ನು ಕೈಕೊಂಡು ಆತನ ಪ್ರೀತಿಯಲ್ಲಿ ನೆಲೆಗೊಂಡಿರುವಂತೆ ನೀವು ನನ್ನ ಆಜ್ಞೆಗಳನ್ನು ಕೈಕೊಂಡರೆ ನನ್ನ ಪ್ರೀತಿಯಲ್ಲಿ ನೆಲೆಗೊಂಡಿರುವಿರಿ. ನನ್ನ ಸಂತೋಷವು ನಿಮ್ಮಲ್ಲಿರುವಂತೆಯೂ ನಿಮ್ಮ ಸಂತೋಷವು ಪೂರ್ಣವಾಗಿರುವಂತೆಯೂ ನಾನು ಇವುಗಳನ್ನು ನಿಮಗೆ ಹೇಳಿದ್ದೇನೆ.</w:t>
      </w:r>
    </w:p>
    <w:p/>
    <w:p>
      <w:r xmlns:w="http://schemas.openxmlformats.org/wordprocessingml/2006/main">
        <w:t xml:space="preserve">ಸಂಖ್ಯೆಗಳು 9:23 ಅವರು ಕರ್ತನ ಆಜ್ಞೆಯ ಮೇರೆಗೆ ಗುಡಾರಗಳಲ್ಲಿ ವಿಶ್ರಾಂತಿ ಪಡೆದರು ಮತ್ತು ಕರ್ತನ ಆಜ್ಞೆಯ ಮೇರೆಗೆ ಅವರು ಪ್ರಯಾಣ ಮಾಡಿದರು;</w:t>
      </w:r>
    </w:p>
    <w:p/>
    <w:p>
      <w:r xmlns:w="http://schemas.openxmlformats.org/wordprocessingml/2006/main">
        <w:t xml:space="preserve">ಇಸ್ರಾಯೇಲ್ಯರು ಭಗವಂತನ ಆಜ್ಞೆಗಳನ್ನು ಅನುಸರಿಸಿದರು ಮತ್ತು ಅವನ ಆಜ್ಞೆಯಂತೆ ವಿಶ್ರಾಂತಿ ಮತ್ತು ಪ್ರಯಾಣ ಮಾಡಿದರು ಮತ್ತು ಮೋಶೆಯ ಮೂಲಕ ಭಗವಂತನ ಉಸ್ತುವಾರಿಯನ್ನು ಇಟ್ಟುಕೊಂಡರು.</w:t>
      </w:r>
    </w:p>
    <w:p/>
    <w:p>
      <w:r xmlns:w="http://schemas.openxmlformats.org/wordprocessingml/2006/main">
        <w:t xml:space="preserve">1. ದೇವರ ಆಜ್ಞೆಗಳು ವಿಧೇಯತೆ ಮತ್ತು ಆಶೀರ್ವಾದದ ಮಾರ್ಗವಾಗಿದೆ</w:t>
      </w:r>
    </w:p>
    <w:p/>
    <w:p>
      <w:r xmlns:w="http://schemas.openxmlformats.org/wordprocessingml/2006/main">
        <w:t xml:space="preserve">2. ಭಗವಂತನಿಗೆ ನಿಷ್ಠಾವಂತ ವಿಧೇಯತೆ ಅನುಗ್ರಹ ಮತ್ತು ಶಾಂತಿಯನ್ನು ತರುತ್ತದೆ</w:t>
      </w:r>
    </w:p>
    <w:p/>
    <w:p>
      <w:r xmlns:w="http://schemas.openxmlformats.org/wordprocessingml/2006/main">
        <w:t xml:space="preserve">1. ಮ್ಯಾಥ್ಯೂ 7:24, "ಆದುದರಿಂದ ನನ್ನ ಈ ಮಾತುಗಳನ್ನು ಕೇಳುವವನು ಮತ್ತು ಅವುಗಳನ್ನು ಅನುಸರಿಸುವವನು, ನಾನು ಅವನನ್ನು ಬಂಡೆಯ ಮೇಲೆ ತನ್ನ ಮನೆಯನ್ನು ಕಟ್ಟಿದ ಬುದ್ಧಿವಂತ ಮನುಷ್ಯನಿಗೆ ಹೋಲಿಸುತ್ತೇನೆ:"</w:t>
      </w:r>
    </w:p>
    <w:p/>
    <w:p>
      <w:r xmlns:w="http://schemas.openxmlformats.org/wordprocessingml/2006/main">
        <w:t xml:space="preserve">2. ಧರ್ಮೋಪದೇಶಕಾಂಡ 11:13-15, "ನಿಮ್ಮ ದೇವರಾದ ಕರ್ತನನ್ನು ಪ್ರೀತಿಸಲು ಮತ್ತು ನಿಮ್ಮ ಪೂರ್ಣ ಹೃದಯದಿಂದ ಮತ್ತು ಪೂರ್ಣ ಹೃದಯದಿಂದ ಆತನನ್ನು ಸೇವಿಸಲು ನಾನು ಈ ದಿನ ನಾನು ನಿಮಗೆ ಆಜ್ಞಾಪಿಸುವ ನನ್ನ ಆಜ್ಞೆಗಳನ್ನು ಶ್ರದ್ಧೆಯಿಂದ ಕೇಳಿದರೆ ಅದು ಸಂಭವಿಸುತ್ತದೆ. ನಿನ್ನ ಆತ್ಮವೇ, ನಾನು ನಿನ್ನ ಭೂಮಿಯಲ್ಲಿ ಮಳೆಯನ್ನು ಅವನ ಕಾಲಕ್ಕೆ ಕೊಡುವೆನು, ಮೊದಲ ಮಳೆ ಮತ್ತು ನಂತರದ ಮಳೆ, ನೀನು ನಿನ್ನ ಜೋಳ ಮತ್ತು ದ್ರಾಕ್ಷಾರಸ ಮತ್ತು ನಿನ್ನ ಎಣ್ಣೆಯಲ್ಲಿ ಸಂಗ್ರಹಿಸಲು ಮತ್ತು ನಾನು ನಿನ್ನ ಹೊಲಗಳಲ್ಲಿ ಹುಲ್ಲನ್ನು ಕಳುಹಿಸುವೆನು ನಿನ್ನ ದನಕರುಗಳಿಗೆ, ನೀನು ತಿಂದು ಹೊಟ್ಟೆ ತುಂಬಿಕೋ” ಎಂದು ಹೇಳಿದನು.</w:t>
      </w:r>
    </w:p>
    <w:p/>
    <w:p>
      <w:r xmlns:w="http://schemas.openxmlformats.org/wordprocessingml/2006/main">
        <w:t xml:space="preserve">10 ನೇ ಸಂಖ್ಯೆಗಳನ್ನು ಮೂರು ಪ್ಯಾರಾಗಳಲ್ಲಿ ಈ ಕೆಳಗಿನಂತೆ ಸಂಕ್ಷೇಪಿಸಬಹುದು, ಸೂಚಿಸಿದ ಪದ್ಯಗಳೊಂದಿಗೆ:</w:t>
      </w:r>
    </w:p>
    <w:p/>
    <w:p>
      <w:r xmlns:w="http://schemas.openxmlformats.org/wordprocessingml/2006/main">
        <w:t xml:space="preserve">ಪ್ಯಾರಾಗ್ರಾಫ್ 1: ಸಂಖ್ಯೆಗಳು 10: 1-10 ಬೆಳ್ಳಿ ತುತ್ತೂರಿಗಳ ನಿರ್ಮಾಣ ಮತ್ತು ಉದ್ದೇಶವನ್ನು ವಿವರಿಸುತ್ತದೆ. ವಿವಿಧ ಉದ್ದೇಶಗಳಿಗಾಗಿ ಬಳಸಲಾಗುವ ಎರಡು ಬೆಳ್ಳಿಯ ತುತ್ತೂರಿಗಳನ್ನು ಮಾಡಲು ದೇವರು ಮೋಶೆಗೆ ಸೂಚಿಸುತ್ತಾನೆ ಎಂದು ಅಧ್ಯಾಯವು ಒತ್ತಿಹೇಳುತ್ತದೆ. ಈ ತುತ್ತೂರಿಗಳು ಸಭೆಗೆ ಸಂವಹನ ಮತ್ತು ಸಂಕೇತದ ಸಾಧನವಾಗಿ ಕಾರ್ಯನಿರ್ವಹಿಸುತ್ತವೆ, ಇದರಲ್ಲಿ ಅವರನ್ನು ಒಟ್ಟಿಗೆ ಕರೆಯುವುದು, ಯುದ್ಧದ ಎಚ್ಚರಿಕೆಯನ್ನು ಧ್ವನಿಸುವುದು ಮತ್ತು ಹಬ್ಬಗಳು ಮತ್ತು ತ್ಯಾಗಗಳ ಆರಂಭವನ್ನು ಗುರುತಿಸುವುದು. ಪುರೋಹಿತರು ಮತ್ತು ನಾಯಕರು ಈ ತುತ್ತೂರಿಗಳನ್ನು ಯಾವಾಗ ಮತ್ತು ಹೇಗೆ ಊದಬೇಕು ಎಂಬುದರ ಕುರಿತು ಅಧ್ಯಾಯವು ನಿರ್ದಿಷ್ಟ ಸೂಚನೆಗಳನ್ನು ವಿವರಿಸುತ್ತದೆ.</w:t>
      </w:r>
    </w:p>
    <w:p/>
    <w:p>
      <w:r xmlns:w="http://schemas.openxmlformats.org/wordprocessingml/2006/main">
        <w:t xml:space="preserve">ಪ್ಯಾರಾಗ್ರಾಫ್ 2: ಸಂಖ್ಯೆಗಳು 10: 11-28 ರಲ್ಲಿ ಮುಂದುವರಿಯುತ್ತದೆ, ಅಧ್ಯಾಯವು ಸಿನೈ ಪರ್ವತದಿಂದ ಇಸ್ರಾಯೇಲ್ಯರ ನಿರ್ಗಮನವನ್ನು ವಿವರಿಸುತ್ತದೆ. ಪ್ರತಿ ಬುಡಕಟ್ಟು ಜನಾಂಗದವರು ತಮ್ಮ ಬ್ಯಾನರ್‌ಗಳ ಅಡಿಯಲ್ಲಿ ತಮ್ಮ ಗೊತ್ತುಪಡಿಸಿದ ಕ್ರಮದಲ್ಲಿ ಚಲಿಸುವ ಮೂಲಕ ಅವರು ದೇವರ ಆಜ್ಞೆಯ ಪ್ರಕಾರ ಸಿನೈನಿಂದ ಹೇಗೆ ಹೊರಟರು ಎಂಬುದನ್ನು ಇದು ವಿವರಿಸುತ್ತದೆ. ಮೋಸೆಸ್ ತನ್ನ ಮಾವ ಹೋಬಾಬ್ ಅವರನ್ನು ವಾಗ್ದಾನ ಮಾಡಿದ ಭೂಮಿಗೆ ತಮ್ಮ ಪ್ರಯಾಣದಲ್ಲಿ ಸೇರಲು ಆಹ್ವಾನಿಸುತ್ತಾನೆ ಆದರೆ ಅವನು ಬಯಸಿದಲ್ಲಿ ಉಳಿಯುವ ಆಯ್ಕೆಯನ್ನು ಅವನಿಗೆ ನೀಡುತ್ತಾನೆ.</w:t>
      </w:r>
    </w:p>
    <w:p/>
    <w:p>
      <w:r xmlns:w="http://schemas.openxmlformats.org/wordprocessingml/2006/main">
        <w:t xml:space="preserve">ಪ್ಯಾರಾಗ್ರಾಫ್ 3: ಅರಣ್ಯದ ಜ್ಞಾನದ ಬಗ್ಗೆ ಮೋಸೆಸ್ ತನ್ನ ಸೋದರ ಮಾವ ಹೊಬಾಬ್‌ನೊಂದಿಗಿನ ಸಂವಾದವನ್ನು ಎತ್ತಿ ತೋರಿಸುವ ಮೂಲಕ ಸಂಖ್ಯೆ 10 ಮುಕ್ತಾಯಗೊಳ್ಳುತ್ತದೆ. ಹೊಬಾಬ್ ಸೂಕ್ತವಾದ ಕ್ಯಾಂಪಿಂಗ್ ಸ್ಥಳಗಳ ಬಗ್ಗೆ ಜ್ಞಾನವನ್ನು ಹೊಂದಿದ್ದಾನೆ ಮತ್ತು ಪರಿಚಯವಿಲ್ಲದ ಪ್ರದೇಶದ ಮೂಲಕ ಅವರ ಪ್ರಯಾಣದ ಸಮಯದಲ್ಲಿ ಇಸ್ರೇಲೀಯರಿಗೆ ಮಾರ್ಗದರ್ಶಿಯಾಗಿ ಕಾರ್ಯನಿರ್ವಹಿಸುತ್ತಾನೆ. ದೇವರು ತನ್ನ ಜನರಿಗೆ ಕೊಡುವ ಯಾವುದೇ ಭವಿಷ್ಯದ ಆಶೀರ್ವಾದಗಳಲ್ಲಿ ಪಾಲನ್ನು ಭರವಸೆ ನೀಡುವ ಮೂಲಕ ಮೋಸೆಸ್ ಹೋಬಾಬ್ ಅವರನ್ನು ಅವರ ಜೊತೆಯಲ್ಲಿ ಬರುವಂತೆ ಮನವೊಲಿಸುತ್ತಾರೆ ಎಂದು ಅಧ್ಯಾಯವು ಒತ್ತಿಹೇಳುತ್ತದೆ.</w:t>
      </w:r>
    </w:p>
    <w:p/>
    <w:p>
      <w:r xmlns:w="http://schemas.openxmlformats.org/wordprocessingml/2006/main">
        <w:t xml:space="preserve">ಸಾರಾಂಶದಲ್ಲಿ:</w:t>
      </w:r>
    </w:p>
    <w:p>
      <w:r xmlns:w="http://schemas.openxmlformats.org/wordprocessingml/2006/main">
        <w:t xml:space="preserve">ಸಂಖ್ಯೆ 10 ಪ್ರೆಸೆಂಟ್ಸ್:</w:t>
      </w:r>
    </w:p>
    <w:p>
      <w:r xmlns:w="http://schemas.openxmlformats.org/wordprocessingml/2006/main">
        <w:t xml:space="preserve">ಬೆಳ್ಳಿ ತುತ್ತೂರಿಗಳ ನಿರ್ಮಾಣ, ಉದ್ದೇಶ;</w:t>
      </w:r>
    </w:p>
    <w:p>
      <w:r xmlns:w="http://schemas.openxmlformats.org/wordprocessingml/2006/main">
        <w:t xml:space="preserve">ಸಂವಹನ ಸಾಧನಗಳು, ಸಭೆಗೆ ಸಂಕೇತ;</w:t>
      </w:r>
    </w:p>
    <w:p>
      <w:r xmlns:w="http://schemas.openxmlformats.org/wordprocessingml/2006/main">
        <w:t xml:space="preserve">ಒಟ್ಟಿಗೆ ಕರೆಯುವುದು; ಯುದ್ಧಕ್ಕೆ ಎಚ್ಚರಿಕೆ; ಹಬ್ಬಗಳು, ಬಲಿಗಳನ್ನು ಗುರುತಿಸುವುದು.</w:t>
      </w:r>
    </w:p>
    <w:p/>
    <w:p>
      <w:r xmlns:w="http://schemas.openxmlformats.org/wordprocessingml/2006/main">
        <w:t xml:space="preserve">ಸೀನಾಯಿ ಪರ್ವತದಿಂದ ಇಸ್ರಾಯೇಲ್ಯರ ನಿರ್ಗಮನ;</w:t>
      </w:r>
    </w:p>
    <w:p>
      <w:r xmlns:w="http://schemas.openxmlformats.org/wordprocessingml/2006/main">
        <w:t xml:space="preserve">ದೇವರ ಆಜ್ಞೆಯ ಪ್ರಕಾರ ಚಲಿಸುವುದು; ಗೊತ್ತುಪಡಿಸಿದ ಕ್ರಮದಲ್ಲಿ ಬುಡಕಟ್ಟುಗಳು;</w:t>
      </w:r>
    </w:p>
    <w:p>
      <w:r xmlns:w="http://schemas.openxmlformats.org/wordprocessingml/2006/main">
        <w:t xml:space="preserve">ಮೋಶೆಯ ಮಾವ ಹೋಬಾಬ್‌ಗೆ ಆಹ್ವಾನವನ್ನು ನೀಡಲಾಯಿತು; ಆಯ್ಕೆಯನ್ನು ನೀಡಲಾಗಿದೆ.</w:t>
      </w:r>
    </w:p>
    <w:p/>
    <w:p>
      <w:r xmlns:w="http://schemas.openxmlformats.org/wordprocessingml/2006/main">
        <w:t xml:space="preserve">ಅರಣ್ಯದ ಜ್ಞಾನದ ಕುರಿತು ಹೋಬಾಬ್‌ನೊಂದಿಗೆ ಮೋಸೆಸ್‌ನ ಸಂವಾದ;</w:t>
      </w:r>
    </w:p>
    <w:p>
      <w:r xmlns:w="http://schemas.openxmlformats.org/wordprocessingml/2006/main">
        <w:t xml:space="preserve">ಪರಿಚಯವಿಲ್ಲದ ಪ್ರದೇಶದ ಮೂಲಕ ಪ್ರಯಾಣದ ಸಮಯದಲ್ಲಿ ಹೋಬಾಬ್ ಮಾರ್ಗದರ್ಶಕರಾಗಿ ಸೇವೆ ಸಲ್ಲಿಸುತ್ತಿದ್ದಾರೆ;</w:t>
      </w:r>
    </w:p>
    <w:p>
      <w:r xmlns:w="http://schemas.openxmlformats.org/wordprocessingml/2006/main">
        <w:t xml:space="preserve">ಭವಿಷ್ಯದ ಆಶೀರ್ವಾದಗಳಲ್ಲಿ ಪಾಲು ಭರವಸೆಯೊಂದಿಗೆ ಜೊತೆಯಲ್ಲಿರಲು ಮನವೊಲಿಸುವುದು.</w:t>
      </w:r>
    </w:p>
    <w:p/>
    <w:p>
      <w:r xmlns:w="http://schemas.openxmlformats.org/wordprocessingml/2006/main">
        <w:t xml:space="preserve">ಈ ಅಧ್ಯಾಯವು ಬೆಳ್ಳಿಯ ತುತ್ತೂರಿಗಳ ನಿರ್ಮಾಣ ಮತ್ತು ಉದ್ದೇಶ, ಸಿನೈ ಪರ್ವತದಿಂದ ಇಸ್ರಾಯೇಲ್ಯರ ನಿರ್ಗಮನ ಮತ್ತು ಮೋಸೆಸ್ ಅವರ ಸೋದರ ಮಾವ ಹೋಬಾಬ್ ಅವರ ಸಂವಾದದ ಮೇಲೆ ಕೇಂದ್ರೀಕರಿಸುತ್ತದೆ. ಎರಡು ಬೆಳ್ಳಿಯ ತುತ್ತೂರಿಗಳನ್ನು ಮಾಡಲು ದೇವರು ಮೋಶೆಗೆ ಹೇಗೆ ಸೂಚಿಸುತ್ತಾನೆ ಎಂಬುದನ್ನು ವಿವರಿಸುವ ಮೂಲಕ ಸಂಖ್ಯೆ 10 ಪ್ರಾರಂಭವಾಗುತ್ತದೆ. ಈ ತುತ್ತೂರಿಗಳು ಸಭೆಗೆ ಸಂವಹನ ಮತ್ತು ಸಂಕೇತದ ಸಾಧನವಾಗಿ ಕಾರ್ಯನಿರ್ವಹಿಸುತ್ತವೆ, ಇದರಲ್ಲಿ ಅವರನ್ನು ಒಟ್ಟಿಗೆ ಕರೆಯುವುದು, ಯುದ್ಧದ ಎಚ್ಚರಿಕೆಯನ್ನು ಧ್ವನಿಸುವುದು ಮತ್ತು ಹಬ್ಬಗಳು ಮತ್ತು ತ್ಯಾಗಗಳ ಆರಂಭವನ್ನು ಗುರುತಿಸುವುದು.</w:t>
      </w:r>
    </w:p>
    <w:p/>
    <w:p>
      <w:r xmlns:w="http://schemas.openxmlformats.org/wordprocessingml/2006/main">
        <w:t xml:space="preserve">ಇದಲ್ಲದೆ, ಸಂಖ್ಯೆ 10 ದೇವರ ಆಜ್ಞೆಯ ಪ್ರಕಾರ ಇಸ್ರಾಯೇಲ್ಯರು ಸೀನಾಯಿ ಪರ್ವತದಿಂದ ನಿರ್ಗಮಿಸುವುದನ್ನು ವಿವರಿಸುತ್ತದೆ. ಪ್ರತಿಯೊಂದು ಬುಡಕಟ್ಟಿನವರು ಆಯಾ ಬ್ಯಾನರ್‌ಗಳ ಅಡಿಯಲ್ಲಿ ತಮ್ಮ ಗೊತ್ತುಪಡಿಸಿದ ಕ್ರಮದಲ್ಲಿ ಚಲಿಸುತ್ತಾರೆ. ಮೋಸೆಸ್ ತನ್ನ ಮಾವ ಹೋಬಾಬ್‌ಗೆ ವಾಗ್ದಾನ ಮಾಡಿದ ಭೂಮಿಗೆ ಅವರ ಪ್ರಯಾಣದಲ್ಲಿ ಅವರೊಂದಿಗೆ ಸೇರಲು ಆಹ್ವಾನವನ್ನು ನೀಡುತ್ತಾನೆ ಆದರೆ ಅವನು ಬಯಸಿದಲ್ಲಿ ಉಳಿಯುವ ಆಯ್ಕೆಯನ್ನು ಅವನಿಗೆ ನೀಡುತ್ತಾನೆ.</w:t>
      </w:r>
    </w:p>
    <w:p/>
    <w:p>
      <w:r xmlns:w="http://schemas.openxmlformats.org/wordprocessingml/2006/main">
        <w:t xml:space="preserve">ಅಧ್ಯಾಯವು ಅರಣ್ಯದ ಬಗ್ಗೆ ಅವನ ಜ್ಞಾನದ ಬಗ್ಗೆ ಹೋಬಾಬ್‌ನೊಂದಿಗಿನ ಮೋಶೆಯ ಸಂವಾದವನ್ನು ಎತ್ತಿ ತೋರಿಸುವುದರ ಮೂಲಕ ಮುಕ್ತಾಯಗೊಳ್ಳುತ್ತದೆ. ಹೊಬಾಬ್ ಸೂಕ್ತವಾದ ಕ್ಯಾಂಪಿಂಗ್ ಸ್ಥಳಗಳ ಬಗ್ಗೆ ಅಮೂಲ್ಯವಾದ ಜ್ಞಾನವನ್ನು ಹೊಂದಿದ್ದಾನೆ ಮತ್ತು ಪರಿಚಯವಿಲ್ಲದ ಪ್ರದೇಶದ ಮೂಲಕ ಅವರ ಪ್ರಯಾಣದ ಸಮಯದಲ್ಲಿ ಇಸ್ರೇಲೀಯರಿಗೆ ಮಾರ್ಗದರ್ಶಿಯಾಗಿ ಕಾರ್ಯನಿರ್ವಹಿಸುತ್ತಾನೆ. ದೇವರು ತನ್ನ ಜನರಿಗೆ ಕೊಡುವ ಯಾವುದೇ ಆಶೀರ್ವಾದಗಳಲ್ಲಿ ಪಾಲನ್ನು ಭರವಸೆ ನೀಡುವ ಮೂಲಕ ಮೋಸೆಸ್ ಹೋಬಾಬ್ ಅವರನ್ನು ಅವರ ಜೊತೆಯಲ್ಲಿ ಬರುವಂತೆ ಮನವೊಲಿಸುತ್ತಾರೆ.</w:t>
      </w:r>
    </w:p>
    <w:p/>
    <w:p>
      <w:r xmlns:w="http://schemas.openxmlformats.org/wordprocessingml/2006/main">
        <w:t xml:space="preserve">ಸಂಖ್ಯೆಗಳು 10:1 ಮತ್ತು ಕರ್ತನು ಮೋಶೆಗೆ ಹೀಗೆ ಹೇಳಿದನು:</w:t>
      </w:r>
    </w:p>
    <w:p/>
    <w:p>
      <w:r xmlns:w="http://schemas.openxmlformats.org/wordprocessingml/2006/main">
        <w:t xml:space="preserve">ಗುಡಾರವನ್ನು ನಿರ್ಮಿಸುವ ಮತ್ತು ಬಳಸುವ ಬಗ್ಗೆ ದೇವರು ಮೋಶೆಗೆ ಸೂಚನೆಗಳನ್ನು ನೀಡುತ್ತಾನೆ.</w:t>
      </w:r>
    </w:p>
    <w:p/>
    <w:p>
      <w:r xmlns:w="http://schemas.openxmlformats.org/wordprocessingml/2006/main">
        <w:t xml:space="preserve">1: ನಾವು ದೇವರ ಸೂಚನೆಗಳಿಗೆ ವಿಧೇಯರಾಗಿರಬೇಕು.</w:t>
      </w:r>
    </w:p>
    <w:p/>
    <w:p>
      <w:r xmlns:w="http://schemas.openxmlformats.org/wordprocessingml/2006/main">
        <w:t xml:space="preserve">2: ನಂಬಿಕೆಯ ಮೂಲಕ ನಾವು ದೇವರೊಂದಿಗೆ ನಿಕಟ ಸಂಪರ್ಕವನ್ನು ನಿರ್ಮಿಸಬಹುದು.</w:t>
      </w:r>
    </w:p>
    <w:p/>
    <w:p>
      <w:r xmlns:w="http://schemas.openxmlformats.org/wordprocessingml/2006/main">
        <w:t xml:space="preserve">1: ಧರ್ಮೋಪದೇಶಕಾಂಡ 10:12-13 ಮತ್ತು ಈಗ, ಇಸ್ರೇಲ್, ನಿಮ್ಮ ದೇವರಾದ ಕರ್ತನು ನಿನ್ನಿಂದ ಏನನ್ನು ಕೇಳುತ್ತಾನೆ ಆದರೆ ನಿಮ್ಮ ದೇವರಾದ ಕರ್ತನಿಗೆ ಭಯಪಡುವುದು, ಆತನಿಗೆ ವಿಧೇಯರಾಗಿ ನಡೆಯುವುದು, ಆತನನ್ನು ಪ್ರೀತಿಸುವುದು, ನಿಮ್ಮ ದೇವರಾದ ಕರ್ತನನ್ನು ಎಲ್ಲರೊಂದಿಗೆ ಸೇವಿಸುವುದು ನಿಮ್ಮ ಹೃದಯ ಮತ್ತು ನಿಮ್ಮ ಸಂಪೂರ್ಣ ಆತ್ಮದಿಂದ."</w:t>
      </w:r>
    </w:p>
    <w:p/>
    <w:p>
      <w:r xmlns:w="http://schemas.openxmlformats.org/wordprocessingml/2006/main">
        <w:t xml:space="preserve">2: ಹೀಬ್ರೂ 11:6 "ಮತ್ತು ನಂಬಿಕೆಯಿಲ್ಲದೆ ದೇವರನ್ನು ಮೆಚ್ಚಿಸುವುದು ಅಸಾಧ್ಯ, ಏಕೆಂದರೆ ಆತನ ಬಳಿಗೆ ಬರುವ ಯಾರಾದರೂ ಆತನು ಇದ್ದಾನೆ ಮತ್ತು ಆತನನ್ನು ಶ್ರದ್ಧೆಯಿಂದ ಹುಡುಕುವವರಿಗೆ ಪ್ರತಿಫಲವನ್ನು ಕೊಡುತ್ತಾನೆ ಎಂದು ನಂಬಬೇಕು."</w:t>
      </w:r>
    </w:p>
    <w:p/>
    <w:p>
      <w:r xmlns:w="http://schemas.openxmlformats.org/wordprocessingml/2006/main">
        <w:t xml:space="preserve">ಸಂಖ್ಯೆಗಳು 10:2 ಬೆಳ್ಳಿಯ ಎರಡು ತುತ್ತೂರಿಗಳನ್ನು ಮಾಡಿರಿ; ನೀವು ಅವುಗಳನ್ನು ಸಭೆಯ ಕರೆಗಾಗಿ ಮತ್ತು ಶಿಬಿರಗಳ ಪ್ರಯಾಣಕ್ಕಾಗಿ ಬಳಸಬೇಕೆಂದು ನೀವು ಅವುಗಳನ್ನು ಸಂಪೂರ್ಣ ತುಂಡು ಮಾಡುತ್ತೀರಿ.</w:t>
      </w:r>
    </w:p>
    <w:p/>
    <w:p>
      <w:r xmlns:w="http://schemas.openxmlformats.org/wordprocessingml/2006/main">
        <w:t xml:space="preserve">ಸಭೆಗಳ ಕರೆ ಮತ್ತು ಶಿಬಿರಗಳ ಪ್ರಯಾಣಕ್ಕಾಗಿ ಎರಡು ಬೆಳ್ಳಿಯ ತುತ್ತೂರಿಗಳನ್ನು ಮಾಡಲು ದೇವರು ಮೋಶೆಗೆ ಸೂಚಿಸುತ್ತಾನೆ.</w:t>
      </w:r>
    </w:p>
    <w:p/>
    <w:p>
      <w:r xmlns:w="http://schemas.openxmlformats.org/wordprocessingml/2006/main">
        <w:t xml:space="preserve">1. ಬದಲಾವಣೆಯ ಕಾಲದಲ್ಲಿ ದೇವರ ಮಾರ್ಗದರ್ಶನ</w:t>
      </w:r>
    </w:p>
    <w:p/>
    <w:p>
      <w:r xmlns:w="http://schemas.openxmlformats.org/wordprocessingml/2006/main">
        <w:t xml:space="preserve">2. ಧ್ವನಿಯ ಮೂಲಕ ಏಕತೆಯ ಶಕ್ತಿ</w:t>
      </w:r>
    </w:p>
    <w:p/>
    <w:p>
      <w:r xmlns:w="http://schemas.openxmlformats.org/wordprocessingml/2006/main">
        <w:t xml:space="preserve">1. ಜಾನ್ 10: 3-5 - ಅವನಿಗೆ ಪೋರ್ಟರ್ ತೆರೆಯುತ್ತದೆ; ಮತ್ತು ಕುರಿಗಳು ಅವನ ಧ್ವನಿಯನ್ನು ಕೇಳುತ್ತವೆ; ಮತ್ತು ಅವನು ತನ್ನ ಸ್ವಂತ ಕುರಿಗಳನ್ನು ಮುಂದಕ್ಕೆ ಹಾಕಿದಾಗ, ಅವನು ಅವುಗಳ ಮುಂದೆ ಹೋಗುತ್ತಾನೆ, ಮತ್ತು ಕುರಿಗಳು ಅವನನ್ನು ಹಿಂಬಾಲಿಸುತ್ತವೆ; ಮತ್ತು ಅವರು ಅಪರಿಚಿತರನ್ನು ಹಿಂಬಾಲಿಸುವುದಿಲ್ಲ, ಆದರೆ ಅವನಿಂದ ಓಡಿಹೋಗುತ್ತಾರೆ; ಏಕೆಂದರೆ ಅವರು ಅಪರಿಚಿತರ ಧ್ವನಿಯನ್ನು ತಿಳಿದಿಲ್ಲ.</w:t>
      </w:r>
    </w:p>
    <w:p/>
    <w:p>
      <w:r xmlns:w="http://schemas.openxmlformats.org/wordprocessingml/2006/main">
        <w:t xml:space="preserve">2. ಕೀರ್ತನೆ 150: 3-6 - ತುತ್ತೂರಿಯ ಧ್ವನಿಯಿಂದ ಅವನನ್ನು ಸ್ತುತಿಸಿ: ಕೀರ್ತನೆ ಮತ್ತು ವೀಣೆಯಿಂದ ಅವನನ್ನು ಸ್ತುತಿಸಿ. ಟಂಬ್ರೆಲ್ ಮತ್ತು ನೃತ್ಯದಿಂದ ಅವನನ್ನು ಸ್ತುತಿಸಿ: ತಂತಿ ವಾದ್ಯಗಳು ಮತ್ತು ಅಂಗಗಳಿಂದ ಅವನನ್ನು ಸ್ತುತಿಸಿ. ಗಟ್ಟಿಯಾದ ತಾಳಗಳ ಮೇಲೆ ಆತನನ್ನು ಸ್ತುತಿಸಿರಿ: ಎತ್ತರವಾದ ತಾಳಗಳ ಮೇಲೆ ಆತನನ್ನು ಸ್ತುತಿಸಿರಿ. ಉಸಿರಿರುವ ಪ್ರತಿಯೊಂದು ವಸ್ತುವು ಭಗವಂತನನ್ನು ಸ್ತುತಿಸಲಿ. ನೀವು ಭಗವಂತನನ್ನು ಸ್ತುತಿಸಿರಿ.</w:t>
      </w:r>
    </w:p>
    <w:p/>
    <w:p>
      <w:r xmlns:w="http://schemas.openxmlformats.org/wordprocessingml/2006/main">
        <w:t xml:space="preserve">ಸಂಖ್ಯೆಗಳು 10:3 ಮತ್ತು ಅವರು ಅವುಗಳನ್ನು ಊದಿದಾಗ, ಸಭೆಯ ಎಲ್ಲಾ ಸಭೆಯ ಗುಡಾರದ ಬಾಗಿಲಲ್ಲಿ ನಿಮ್ಮ ಬಳಿಗೆ ಕೂಡುವರು.</w:t>
      </w:r>
    </w:p>
    <w:p/>
    <w:p>
      <w:r xmlns:w="http://schemas.openxmlformats.org/wordprocessingml/2006/main">
        <w:t xml:space="preserve">ಯಾಜಕರು ತುತೂರಿಗಳನ್ನು ಊದಿದಾಗ ಇಸ್ರಾಯೇಲ್ಯರ ಎಲ್ಲಾ ಸಭೆಯು ಗುಡಾರದ ಬಾಗಿಲಲ್ಲಿ ಕೂಡಿಬರುವಂತೆ ಸೂಚಿಸಲಾಯಿತು.</w:t>
      </w:r>
    </w:p>
    <w:p/>
    <w:p>
      <w:r xmlns:w="http://schemas.openxmlformats.org/wordprocessingml/2006/main">
        <w:t xml:space="preserve">1. ಹಳೆಯ ಒಡಂಬಡಿಕೆಯಲ್ಲಿ ವಿಧೇಯತೆಯ ಶಕ್ತಿ</w:t>
      </w:r>
    </w:p>
    <w:p/>
    <w:p>
      <w:r xmlns:w="http://schemas.openxmlformats.org/wordprocessingml/2006/main">
        <w:t xml:space="preserve">2. ಬೈಬಲ್ನಲ್ಲಿ ಅಸೆಂಬ್ಲಿಯ ಅರ್ಥ</w:t>
      </w:r>
    </w:p>
    <w:p/>
    <w:p>
      <w:r xmlns:w="http://schemas.openxmlformats.org/wordprocessingml/2006/main">
        <w:t xml:space="preserve">1. ಎಕ್ಸೋಡಸ್ 19:17 - ಮತ್ತು ಮೋಶೆಯು ದೇವರನ್ನು ಭೇಟಿಯಾಗಲು ಜನರನ್ನು ಶಿಬಿರದಿಂದ ಹೊರಗೆ ಕರೆತಂದನು; ಮತ್ತು ಅವರು ಪರ್ವತದ ಕೆಳಗಿನ ಭಾಗದಲ್ಲಿ ನಿಂತರು.</w:t>
      </w:r>
    </w:p>
    <w:p/>
    <w:p>
      <w:r xmlns:w="http://schemas.openxmlformats.org/wordprocessingml/2006/main">
        <w:t xml:space="preserve">2. ಕಾಯಿದೆಗಳು 2:1-4 - ಮತ್ತು ಪಂಚಾಶತ್ತಮದ ದಿನವು ಸಂಪೂರ್ಣವಾಗಿ ಬಂದಾಗ, ಅವರೆಲ್ಲರೂ ಒಂದೇ ಸ್ಥಳದಲ್ಲಿ ಒಂದೇ ಒಪ್ಪಂದದಲ್ಲಿ ಇದ್ದರು. ಮತ್ತು ಇದ್ದಕ್ಕಿದ್ದಂತೆ ಬಲವಾದ ಗಾಳಿ ಬೀಸುತ್ತಿರುವಂತೆ ಆಕಾಶದಿಂದ ಒಂದು ಶಬ್ದವು ಬಂದಿತು ಮತ್ತು ಅದು ಅವರು ಕುಳಿತಿದ್ದ ಮನೆಯನ್ನು ತುಂಬಿತು. ಮತ್ತು ಬೆಂಕಿಯಂತಹ ಸೀಳುಗಟ್ಟಿದ ನಾಲಿಗೆಗಳು ಅವರಿಗೆ ಕಾಣಿಸಿಕೊಂಡವು ಮತ್ತು ಅದು ಅವರಲ್ಲಿ ಪ್ರತಿಯೊಬ್ಬರ ಮೇಲೆ ಕುಳಿತಿತು. ಮತ್ತು ಅವರೆಲ್ಲರೂ ಪವಿತ್ರಾತ್ಮದಿಂದ ತುಂಬಲ್ಪಟ್ಟರು ಮತ್ತು ಆತ್ಮವು ಅವರಿಗೆ ಉಚ್ಚಾರಣೆಯನ್ನು ಕೊಟ್ಟಂತೆ ಇತರ ಭಾಷೆಗಳಲ್ಲಿ ಮಾತನಾಡಲು ಪ್ರಾರಂಭಿಸಿದರು.</w:t>
      </w:r>
    </w:p>
    <w:p/>
    <w:p>
      <w:r xmlns:w="http://schemas.openxmlformats.org/wordprocessingml/2006/main">
        <w:t xml:space="preserve">ಸಂಖ್ಯೆಗಳು 10:4 ಮತ್ತು ಅವರು ಒಂದೇ ತುತ್ತೂರಿಯಿಂದ ಊದಿದರೆ, ಸಾವಿರಾರು ಇಸ್ರಾಯೇಲ್ಯರ ಮುಖ್ಯಸ್ಥರಾದ ಪ್ರಭುಗಳು ನಿನ್ನ ಬಳಿಗೆ ಕೂಡಿಕೊಳ್ಳುವರು.</w:t>
      </w:r>
    </w:p>
    <w:p/>
    <w:p>
      <w:r xmlns:w="http://schemas.openxmlformats.org/wordprocessingml/2006/main">
        <w:t xml:space="preserve">ಒಗ್ಗಟ್ಟಿನಿಂದ ಒಗ್ಗೂಡುವಂತೆ ದೇವರು ನಮಗೆ ಆಜ್ಞಾಪಿಸುತ್ತಾನೆ.</w:t>
      </w:r>
    </w:p>
    <w:p/>
    <w:p>
      <w:r xmlns:w="http://schemas.openxmlformats.org/wordprocessingml/2006/main">
        <w:t xml:space="preserve">1. ಏಕತೆಯ ಶಕ್ತಿ - ಏಕತೆಯಲ್ಲಿ ಒಗ್ಗೂಡುವುದು ಹೇಗೆ ಹೆಚ್ಚಿನ ಶಕ್ತಿ ಮತ್ತು ಯಶಸ್ಸಿಗೆ ಕಾರಣವಾಗಬಹುದು.</w:t>
      </w:r>
    </w:p>
    <w:p/>
    <w:p>
      <w:r xmlns:w="http://schemas.openxmlformats.org/wordprocessingml/2006/main">
        <w:t xml:space="preserve">2. ಸಮುದಾಯಕ್ಕೆ ಕರೆ - ಪ್ರೀತಿ ಮತ್ತು ತಿಳುವಳಿಕೆಯಲ್ಲಿ ಪರಸ್ಪರ ಸಹಭಾಗಿತ್ವಕ್ಕೆ ದೇವರು ನಮ್ಮನ್ನು ಹೇಗೆ ಕರೆಯುತ್ತಾನೆ.</w:t>
      </w:r>
    </w:p>
    <w:p/>
    <w:p>
      <w:r xmlns:w="http://schemas.openxmlformats.org/wordprocessingml/2006/main">
        <w:t xml:space="preserve">1. ಎಫೆಸಿಯನ್ಸ್ 4: 1-3 - "ಆದ್ದರಿಂದ, ಭಗವಂತನಿಗಾಗಿ ಸೆರೆಯಾಳು, ನಾನು ನಿಮ್ಮನ್ನು ಕರೆಯುವ ಕರೆಗೆ ಯೋಗ್ಯವಾದ ರೀತಿಯಲ್ಲಿ, ಎಲ್ಲಾ ನಮ್ರತೆ ಮತ್ತು ಸೌಮ್ಯತೆ, ತಾಳ್ಮೆಯಿಂದ, ಒಬ್ಬರನ್ನು ಸಹಿಸಿಕೊಳ್ಳುವಂತೆ ನಿಮ್ಮನ್ನು ಒತ್ತಾಯಿಸುತ್ತೇನೆ. ಇನ್ನೊಬ್ಬರು ಪ್ರೀತಿಯಲ್ಲಿ, ಶಾಂತಿಯ ಬಂಧದಲ್ಲಿ ಆತ್ಮದ ಏಕತೆಯನ್ನು ಕಾಪಾಡಿಕೊಳ್ಳಲು ಉತ್ಸುಕರಾಗಿದ್ದಾರೆ."</w:t>
      </w:r>
    </w:p>
    <w:p/>
    <w:p>
      <w:r xmlns:w="http://schemas.openxmlformats.org/wordprocessingml/2006/main">
        <w:t xml:space="preserve">2. ಪ್ರಸಂಗಿ 4:9-12 - "ಇಬ್ಬರು ಒಬ್ಬರಿಗಿಂತ ಉತ್ತಮರು, ಏಕೆಂದರೆ ಅವರ ಶ್ರಮಕ್ಕೆ ಉತ್ತಮ ಪ್ರತಿಫಲವಿದೆ. ಏಕೆಂದರೆ ಅವರು ಬಿದ್ದರೆ, ಒಬ್ಬನು ತನ್ನ ಜೊತೆಗಾರನನ್ನು ಮೇಲಕ್ಕೆತ್ತುತ್ತಾನೆ. ಆದರೆ ಅವನು ಬಿದ್ದಾಗ ಮತ್ತು ಹೊಂದಿರುವಾಗ ಒಬ್ಬಂಟಿಯಾಗಿರುವವನಿಗೆ ಅಯ್ಯೋ. ಅವನನ್ನು ಮೇಲಕ್ಕೆತ್ತಲು ಮತ್ತೊಬ್ಬರು ಅಲ್ಲ, ಮತ್ತೆ, ಇಬ್ಬರು ಒಟ್ಟಿಗೆ ಮಲಗಿದರೆ, ಅವರು ಬೆಚ್ಚಗಾಗುತ್ತಾರೆ, ಆದರೆ ಒಬ್ಬನೇ ಬೆಚ್ಚಗಾಗಲು ಹೇಗೆ ಸಾಧ್ಯ? ಮತ್ತು ಒಬ್ಬಂಟಿಯಾಗಿರುವ ಒಬ್ಬರ ವಿರುದ್ಧ ಒಬ್ಬ ವ್ಯಕ್ತಿ ಮೇಲುಗೈ ಸಾಧಿಸಿದರೂ, ಇಬ್ಬರು ಅವನನ್ನು ತಡೆದುಕೊಳ್ಳುತ್ತಾರೆ, ಮೂರು ಬಳ್ಳಿಯು ಬೇಗನೆ ಮುರಿದುಹೋಗುವುದಿಲ್ಲ. "</w:t>
      </w:r>
    </w:p>
    <w:p/>
    <w:p>
      <w:r xmlns:w="http://schemas.openxmlformats.org/wordprocessingml/2006/main">
        <w:t xml:space="preserve">ಸಂಖ್ಯೆಗಳು 10:5 ನೀವು ಎಚ್ಚರಿಕೆಯನ್ನು ಊದಿದಾಗ ಪೂರ್ವ ಭಾಗಗಳಲ್ಲಿ ಇರುವ ಶಿಬಿರಗಳು ಮುಂದೆ ಹೋಗುತ್ತವೆ.</w:t>
      </w:r>
    </w:p>
    <w:p/>
    <w:p>
      <w:r xmlns:w="http://schemas.openxmlformats.org/wordprocessingml/2006/main">
        <w:t xml:space="preserve">ಸಂಖ್ಯೆಗಳು 10:5 ರ ಈ ವಾಕ್ಯವೃಂದವು ಎಚ್ಚರಿಕೆಯ ಶಬ್ದವನ್ನು ಮಾಡಿದಾಗ, ಪೂರ್ವ ಭಾಗದಲ್ಲಿರುವ ಶಿಬಿರಗಳು ಮುಂದುವರಿಯಬೇಕು ಎಂದು ಹೇಳುತ್ತದೆ.</w:t>
      </w:r>
    </w:p>
    <w:p/>
    <w:p>
      <w:r xmlns:w="http://schemas.openxmlformats.org/wordprocessingml/2006/main">
        <w:t xml:space="preserve">1. "ಎಚ್ಚರಿಕೆಯ ಶಕ್ತಿ: ನಂಬಿಕೆಯೊಂದಿಗೆ ಮುಂದಕ್ಕೆ ಚಲಿಸುವುದು"</w:t>
      </w:r>
    </w:p>
    <w:p/>
    <w:p>
      <w:r xmlns:w="http://schemas.openxmlformats.org/wordprocessingml/2006/main">
        <w:t xml:space="preserve">2. "ಕರೆಗೆ ಪ್ರತಿಕ್ರಿಯಿಸುವುದು: ದೇವರು ಮಾತನಾಡುವಾಗ ಕ್ರಮ ತೆಗೆದುಕೊಳ್ಳುವುದು"</w:t>
      </w:r>
    </w:p>
    <w:p/>
    <w:p>
      <w:r xmlns:w="http://schemas.openxmlformats.org/wordprocessingml/2006/main">
        <w:t xml:space="preserve">1. ಯೆಶಾಯ 55:6 - ಕರ್ತನು ಸಿಗುವವರೆಗೂ ಆತನನ್ನು ಹುಡುಕಿರಿ; ಅವನು ಹತ್ತಿರದಲ್ಲಿರುವಾಗ ಅವನನ್ನು ಕರೆಯಿರಿ.</w:t>
      </w:r>
    </w:p>
    <w:p/>
    <w:p>
      <w:r xmlns:w="http://schemas.openxmlformats.org/wordprocessingml/2006/main">
        <w:t xml:space="preserve">2. 1 ಥೆಸಲೋನಿಯನ್ನರು 5:16-18 - ಯಾವಾಗಲೂ ಹಿಗ್ಗು, ನಿಲ್ಲಿಸದೆ ಪ್ರಾರ್ಥಿಸು, ಎಲ್ಲಾ ಸಂದರ್ಭಗಳಲ್ಲಿ ಕೃತಜ್ಞತೆ ಸಲ್ಲಿಸಿ; ಯಾಕಂದರೆ ಇದು ಕ್ರಿಸ್ತ ಯೇಸುವಿನಲ್ಲಿ ನಿಮಗಾಗಿ ದೇವರ ಚಿತ್ತವಾಗಿದೆ.</w:t>
      </w:r>
    </w:p>
    <w:p/>
    <w:p>
      <w:r xmlns:w="http://schemas.openxmlformats.org/wordprocessingml/2006/main">
        <w:t xml:space="preserve">ಸಂಖ್ಯೆಗಳು 10:6 ನೀವು ಎರಡನೆ ಬಾರಿ ಎಚ್ಚರಿಕೆಯನ್ನು ಊದಿದಾಗ, ದಕ್ಷಿಣ ದಿಕ್ಕಿನಲ್ಲಿರುವ ಶಿಬಿರಗಳು ತಮ್ಮ ಪ್ರಯಾಣವನ್ನು ತೆಗೆದುಕೊಳ್ಳುತ್ತವೆ; ಅವರು ತಮ್ಮ ಪ್ರಯಾಣಕ್ಕಾಗಿ ಎಚ್ಚರಿಕೆಯನ್ನು ಊದುತ್ತಾರೆ.</w:t>
      </w:r>
    </w:p>
    <w:p/>
    <w:p>
      <w:r xmlns:w="http://schemas.openxmlformats.org/wordprocessingml/2006/main">
        <w:t xml:space="preserve">ಇಸ್ರಾಯೇಲ್ಯರು ಪ್ರಯಾಣಿಸಲು ತಯಾರಾದಾಗ ಎಚ್ಚರಿಕೆಯಂತೆ ಕಹಳೆಯನ್ನು ಊದಲು ಆಜ್ಞಾಪಿಸಲಾಯಿತು ಮತ್ತು ಅವರು ಎರಡನೇ ಬಾರಿ ಎಚ್ಚರಿಕೆಯನ್ನು ಊದಿದಾಗ, ದಕ್ಷಿಣ ಭಾಗದಲ್ಲಿರುವ ಶಿಬಿರವು ತಮ್ಮ ಪ್ರಯಾಣವನ್ನು ಪ್ರಾರಂಭಿಸುತ್ತದೆ.</w:t>
      </w:r>
    </w:p>
    <w:p/>
    <w:p>
      <w:r xmlns:w="http://schemas.openxmlformats.org/wordprocessingml/2006/main">
        <w:t xml:space="preserve">1. ದೇವರ ಆಜ್ಞೆಗಳಿಗೆ ವಿಧೇಯತೆಯ ಶಕ್ತಿ</w:t>
      </w:r>
    </w:p>
    <w:p/>
    <w:p>
      <w:r xmlns:w="http://schemas.openxmlformats.org/wordprocessingml/2006/main">
        <w:t xml:space="preserve">2. ಪ್ರಯಾಣಕ್ಕೆ ಸಿದ್ಧವಾಗುವುದರ ಪ್ರಾಮುಖ್ಯತೆ</w:t>
      </w:r>
    </w:p>
    <w:p/>
    <w:p>
      <w:r xmlns:w="http://schemas.openxmlformats.org/wordprocessingml/2006/main">
        <w:t xml:space="preserve">1. ಧರ್ಮೋಪದೇಶಕಾಂಡ 8:3 - "ಮನುಷ್ಯನು ರೊಟ್ಟಿಯಿಂದ ಮಾತ್ರ ಬದುಕುವುದಿಲ್ಲ ಎಂದು ನಿಮಗೆ ತಿಳಿಸಲು ಅವನು ನಿನ್ನನ್ನು ತಗ್ಗಿಸಿದನು ಮತ್ತು ನಿನ್ನನ್ನು ಹಸಿವಿನಿಂದ ಅನುಭವಿಸಿದನು ಮತ್ತು ನಿನಗೆ ತಿಳಿದಿರದ ಮತ್ತು ನಿನ್ನ ಪಿತೃಗಳಿಗೆ ತಿಳಿದಿರದ ಮನ್ನವನ್ನು ತಿನ್ನಿಸಿದನು. ಆದರೆ ಕರ್ತನ ಬಾಯಿಂದ ಹೊರಡುವ ಪ್ರತಿಯೊಂದು ಮಾತಿನಿಂದಲೂ ಮನುಷ್ಯನು ಜೀವಿಸುತ್ತಾನೆ."</w:t>
      </w:r>
    </w:p>
    <w:p/>
    <w:p>
      <w:r xmlns:w="http://schemas.openxmlformats.org/wordprocessingml/2006/main">
        <w:t xml:space="preserve">2. ಜೋಶುವಾ 1:9 - "ನಾನು ನಿನಗೆ ಆಜ್ಞಾಪಿಸಲಿಲ್ಲವೇ? ದೃಢವಾಗಿ ಮತ್ತು ಧೈರ್ಯದಿಂದಿರು; ಭಯಪಡಬೇಡ, ಭಯಪಡಬೇಡ; ನೀನು ಎಲ್ಲಿಗೆ ಹೋದರೂ ನಿನ್ನ ದೇವರಾದ ಕರ್ತನು ನಿನ್ನೊಂದಿಗೆ ಇದ್ದಾನೆ."</w:t>
      </w:r>
    </w:p>
    <w:p/>
    <w:p>
      <w:r xmlns:w="http://schemas.openxmlformats.org/wordprocessingml/2006/main">
        <w:t xml:space="preserve">ಸಂಖ್ಯೆಗಳು 10:7 ಆದರೆ ಸಭೆಯನ್ನು ಒಟ್ಟುಗೂಡಿಸುವಾಗ, ನೀವು ಊದಬೇಕು, ಆದರೆ ನೀವು ಎಚ್ಚರಿಕೆಯನ್ನು ಧ್ವನಿಸಬಾರದು.</w:t>
      </w:r>
    </w:p>
    <w:p/>
    <w:p>
      <w:r xmlns:w="http://schemas.openxmlformats.org/wordprocessingml/2006/main">
        <w:t xml:space="preserve">ಸಭೆಯನ್ನು ಒಟ್ಟುಗೂಡಿಸುವಾಗ ತುತ್ತೂರಿಗಳನ್ನು ಬಾರಿಸುವಂತೆ ದೇವರು ಇಸ್ರಾಯೇಲ್ಯರಿಗೆ ಆಜ್ಞಾಪಿಸುತ್ತಾನೆ, ಆದರೆ ಎಚ್ಚರಿಕೆಯನ್ನು ಧ್ವನಿಸಬಾರದು.</w:t>
      </w:r>
    </w:p>
    <w:p/>
    <w:p>
      <w:r xmlns:w="http://schemas.openxmlformats.org/wordprocessingml/2006/main">
        <w:t xml:space="preserve">1. ನಂಬಿಕೆಯಲ್ಲಿ ಒಟ್ಟಿಗೆ ಜೋಡಿಸುವುದರ ಪ್ರಾಮುಖ್ಯತೆ</w:t>
      </w:r>
    </w:p>
    <w:p/>
    <w:p>
      <w:r xmlns:w="http://schemas.openxmlformats.org/wordprocessingml/2006/main">
        <w:t xml:space="preserve">2. ದೇವರ ಆಜ್ಞೆ: ವಿಧೇಯತೆಯ ಶಕ್ತಿ</w:t>
      </w:r>
    </w:p>
    <w:p/>
    <w:p>
      <w:r xmlns:w="http://schemas.openxmlformats.org/wordprocessingml/2006/main">
        <w:t xml:space="preserve">1. ಹೀಬ್ರೂ 10:24-25 - ಮತ್ತು ಕೆಲವರ ಅಭ್ಯಾಸದಂತೆ ಒಟ್ಟಿಗೆ ಭೇಟಿಯಾಗುವುದನ್ನು ನಿರ್ಲಕ್ಷಿಸದೆ, ಒಬ್ಬರನ್ನೊಬ್ಬರು ಉತ್ತೇಜಿಸುವುದು ಮತ್ತು ನೀವು ನೋಡುವಂತೆ ಹೆಚ್ಚು ಹೆಚ್ಚು ಪ್ರೀತಿ ಮತ್ತು ಒಳ್ಳೆಯ ಕಾರ್ಯಗಳಿಗೆ ಒಬ್ಬರನ್ನೊಬ್ಬರು ಹೇಗೆ ಪ್ರಚೋದಿಸುವುದು ಎಂದು ಪರಿಗಣಿಸೋಣ. ದಿನ ಹತ್ತಿರವಾಗುತ್ತಿದೆ.</w:t>
      </w:r>
    </w:p>
    <w:p/>
    <w:p>
      <w:r xmlns:w="http://schemas.openxmlformats.org/wordprocessingml/2006/main">
        <w:t xml:space="preserve">2. ಕಾಯಿದೆಗಳು 2:42-47 - ಮತ್ತು ಅವರು ಅಪೊಸ್ತಲರ ಬೋಧನೆ ಮತ್ತು ಸಹಭಾಗಿತ್ವಕ್ಕೆ, ರೊಟ್ಟಿಯನ್ನು ಮುರಿಯಲು ಮತ್ತು ಪ್ರಾರ್ಥನೆಗಳಿಗೆ ತಮ್ಮನ್ನು ಅರ್ಪಿಸಿಕೊಂಡರು. ಮತ್ತು ಪ್ರತಿ ಆತ್ಮದ ಮೇಲೆ ವಿಸ್ಮಯವುಂಟಾಯಿತು, ಮತ್ತು ಅಪೊಸ್ತಲರ ಮೂಲಕ ಅನೇಕ ಅದ್ಭುತಗಳು ಮತ್ತು ಸೂಚಕಗಳು ಸಂಭವಿಸಿದವು. ಮತ್ತು ನಂಬಿದವರೆಲ್ಲರೂ ಒಟ್ಟಾಗಿದ್ದರು ಮತ್ತು ಎಲ್ಲವನ್ನೂ ಸಾಮಾನ್ಯವಾಗಿ ಹೊಂದಿದ್ದರು. ಮತ್ತು ಅವರು ತಮ್ಮ ಆಸ್ತಿ ಮತ್ತು ವಸ್ತುಗಳನ್ನು ಮಾರಾಟ ಮಾಡಿದರು ಮತ್ತು ಆದಾಯವನ್ನು ಎಲ್ಲರಿಗೂ ಅಗತ್ಯವಿರುವಂತೆ ವಿತರಿಸಿದರು. ಮತ್ತು ದಿನದಿಂದ ದಿನಕ್ಕೆ, ಒಟ್ಟಿಗೆ ದೇವಾಲಯಕ್ಕೆ ಹಾಜರಾಗುತ್ತಾ ಮತ್ತು ತಮ್ಮ ಮನೆಗಳಲ್ಲಿ ರೊಟ್ಟಿಯನ್ನು ಮುರಿದು, ಅವರು ಸಂತೋಷ ಮತ್ತು ಉದಾರ ಹೃದಯದಿಂದ ತಮ್ಮ ಆಹಾರವನ್ನು ಸ್ವೀಕರಿಸಿದರು, ದೇವರನ್ನು ಸ್ತುತಿಸುತ್ತಾ ಮತ್ತು ಎಲ್ಲಾ ಜನರ ದಯೆಯನ್ನು ಹೊಂದಿದ್ದರು. ಮತ್ತು ಕರ್ತನು ರಕ್ಷಿಸಲ್ಪಡುತ್ತಿದ್ದವರನ್ನು ದಿನದಿಂದ ದಿನಕ್ಕೆ ಅವರ ಸಂಖ್ಯೆಗೆ ಸೇರಿಸಿದನು.</w:t>
      </w:r>
    </w:p>
    <w:p/>
    <w:p>
      <w:r xmlns:w="http://schemas.openxmlformats.org/wordprocessingml/2006/main">
        <w:t xml:space="preserve">ಸಂಖ್ಯೆಗಳು 10:8 ಮತ್ತು ಆರೋನನ ಮಕ್ಕಳು, ಯಾಜಕರು, ತುತ್ತೂರಿಗಳನ್ನು ಊದಬೇಕು; ಮತ್ತು ಅವು ನಿಮ್ಮ ತಲೆಮಾರುಗಳಾದ್ಯಂತ ಶಾಶ್ವತವಾಗಿ ನಿಮಗೆ ವಿಧಿಯಾಗಿರುತ್ತವೆ.</w:t>
      </w:r>
    </w:p>
    <w:p/>
    <w:p>
      <w:r xmlns:w="http://schemas.openxmlformats.org/wordprocessingml/2006/main">
        <w:t xml:space="preserve">ಆರೋನನ ಮಕ್ಕಳು ಎಲ್ಲಾ ತಲೆಮಾರುಗಳವರೆಗೆ ಶಾಶ್ವತವಾದ ನಿಯಮಕ್ಕಾಗಿ ತುತೂರಿಗಳನ್ನು ಊದಬೇಕು.</w:t>
      </w:r>
    </w:p>
    <w:p/>
    <w:p>
      <w:r xmlns:w="http://schemas.openxmlformats.org/wordprocessingml/2006/main">
        <w:t xml:space="preserve">1 : ಕಹಳೆಗಳ ನಾದದ ಮೂಲಕ ನಾವು ಭಗವಂತನನ್ನು ಸ್ಮರಿಸಬೇಕು, ಏಕೆಂದರೆ ಇದು ಎಲ್ಲಾ ತಲೆಮಾರುಗಳ ನಿಯಮವಾಗಿದೆ.</w:t>
      </w:r>
    </w:p>
    <w:p/>
    <w:p>
      <w:r xmlns:w="http://schemas.openxmlformats.org/wordprocessingml/2006/main">
        <w:t xml:space="preserve">2 : ಕಹಳೆ ಊದುವ ಮೂಲಕ ನಾವು ಸದಾಕಾಲ ಭಗವಂತನನ್ನು ಸ್ಮರಿಸಬೇಕು, ಏಕೆಂದರೆ ಇದು ಶಾಶ್ವತ ನಿಯಮವಾಗಿದೆ.</w:t>
      </w:r>
    </w:p>
    <w:p/>
    <w:p>
      <w:r xmlns:w="http://schemas.openxmlformats.org/wordprocessingml/2006/main">
        <w:t xml:space="preserve">1: ವಿಮೋಚನಕಾಂಡ 19:16 - ಮೂರನೆಯ ದಿನದ ಬೆಳಿಗ್ಗೆ ಗುಡುಗು ಮತ್ತು ಮಿಂಚು, ಹಾಗೆಯೇ ಪರ್ವತದ ಮೇಲೆ ದಟ್ಟವಾದ ಮೋಡವು ಮತ್ತು ಬಹಳ ಜೋರಾಗಿ ಕಹಳೆ ಊದಿತು, ಆದ್ದರಿಂದ ಶಿಬಿರದಲ್ಲಿದ್ದ ಜನರೆಲ್ಲರೂ ನಡುಗಿದರು.</w:t>
      </w:r>
    </w:p>
    <w:p/>
    <w:p>
      <w:r xmlns:w="http://schemas.openxmlformats.org/wordprocessingml/2006/main">
        <w:t xml:space="preserve">2: ಯೆಹೋಶುವ 6: 4-5 - ಆದ್ದರಿಂದ ಏಳು ಯಾಜಕರು ಟಗರು ಕೊಂಬುಗಳಿಂದ ಮಾಡಿದ ಏಳು ತುತ್ತೂರಿಗಳನ್ನು ಹಿಡಿದುಕೊಂಡು ನಡೆಯುತ್ತಾ ತುತೂರಿಗಳನ್ನು ಊದುತ್ತಾ ಭಗವಂತನ ಮುಂದೆ ಹೋದರು. ಮತ್ತು ಶಸ್ತ್ರಸಜ್ಜಿತರು ಅವರ ಮುಂದೆ ಹೋದರು, ಮತ್ತು ಹಿಂದಿನ ಕಾವಲುಗಾರರು ಕರ್ತನ ಮಂಜೂಷವನ್ನು ಹಿಂಬಾಲಿಸಿದರು, ಆದರೆ ತುತ್ತೂರಿಗಳು ಧ್ವನಿಸುತ್ತಲೇ ಇದ್ದವು. ಇದು ಇಸ್ರಾಯೇಲ್ಯರಿಗೆ ಒಂದು ವಿಧಿಯಾಗಿತ್ತು ಮತ್ತು ಇಂದಿನವರೆಗೂ ಆಚರಿಸಲ್ಪಡುವದು.</w:t>
      </w:r>
    </w:p>
    <w:p/>
    <w:p>
      <w:r xmlns:w="http://schemas.openxmlformats.org/wordprocessingml/2006/main">
        <w:t xml:space="preserve">ಸಂಖ್ಯೆಗಳು 10:9 ಮತ್ತು ನಿಮ್ಮನ್ನು ಹಿಂಸಿಸುವ ಶತ್ರುಗಳ ವಿರುದ್ಧ ನೀವು ನಿಮ್ಮ ದೇಶದಲ್ಲಿ ಯುದ್ಧಕ್ಕೆ ಹೋದರೆ, ನೀವು ತುತೂರಿಗಳಿಂದ ಎಚ್ಚರಿಕೆಯನ್ನು ಊದಬೇಕು; ಮತ್ತು ನಿಮ್ಮ ದೇವರಾದ ಕರ್ತನ ಮುಂದೆ ನಿಮ್ಮನ್ನು ಸ್ಮರಿಸುವರು ಮತ್ತು ನಿಮ್ಮ ಶತ್ರುಗಳಿಂದ ರಕ್ಷಿಸಲ್ಪಡುವಿರಿ.</w:t>
      </w:r>
    </w:p>
    <w:p/>
    <w:p>
      <w:r xmlns:w="http://schemas.openxmlformats.org/wordprocessingml/2006/main">
        <w:t xml:space="preserve">ಇಸ್ರಾಯೇಲ್ಯರು ತಮ್ಮ ದಬ್ಬಾಳಿಕೆಯ ವಿರುದ್ಧ ಯುದ್ಧದ ಸಮಯದಲ್ಲಿ ತುತ್ತೂರಿಗಳನ್ನು ಊದಲು ಸೂಚಿಸಿದರು, ಆದ್ದರಿಂದ ದೇವರು ಅವರನ್ನು ನೆನಪಿಸಿಕೊಳ್ಳುತ್ತಾನೆ ಮತ್ತು ಅವರನ್ನು ರಕ್ಷಿಸುತ್ತಾನೆ.</w:t>
      </w:r>
    </w:p>
    <w:p/>
    <w:p>
      <w:r xmlns:w="http://schemas.openxmlformats.org/wordprocessingml/2006/main">
        <w:t xml:space="preserve">1. ದೇವರು ಯಾವಾಗಲೂ ನಮ್ಮೊಂದಿಗಿದ್ದಾನೆ, ಪರೀಕ್ಷೆ ಮತ್ತು ಪ್ರತಿಕೂಲ ಸಮಯದಲ್ಲಿ ಸಹ</w:t>
      </w:r>
    </w:p>
    <w:p/>
    <w:p>
      <w:r xmlns:w="http://schemas.openxmlformats.org/wordprocessingml/2006/main">
        <w:t xml:space="preserve">2. ಯುದ್ಧದ ಸಮಯದಲ್ಲಿ ಶಕ್ತಿ ಮತ್ತು ರಕ್ಷಣೆಗಾಗಿ ಭಗವಂತನಲ್ಲಿ ವಿಶ್ವಾಸವಿಡಿ</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ಯೆಹೋಶುವ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ಸಂಖ್ಯೆಗಳು 10:10 ನಿಮ್ಮ ಸಂತೋಷದ ದಿನದಲ್ಲಿ, ಮತ್ತು ನಿಮ್ಮ ಗಂಭೀರ ದಿನಗಳಲ್ಲಿ, ಮತ್ತು ನಿಮ್ಮ ತಿಂಗಳುಗಳ ಆರಂಭದಲ್ಲಿ, ನೀವು ನಿಮ್ಮ ದಹನಬಲಿಗಳ ಮೇಲೆ ಮತ್ತು ನಿಮ್ಮ ಸಮಾಧಾನಯಜ್ಞಗಳ ಮೇಲೆ ತುತ್ತೂರಿಗಳನ್ನು ಊದಬೇಕು. ಅವರು ನಿಮ್ಮ ದೇವರ ಮುಂದೆ ಜ್ಞಾಪಕಾರ್ಥವಾಗಿ ನಿಮಗೆ ಇರುವಂತೆ: ನಾನು ನಿಮ್ಮ ದೇವರಾದ ಯೆಹೋವನು.</w:t>
      </w:r>
    </w:p>
    <w:p/>
    <w:p>
      <w:r xmlns:w="http://schemas.openxmlformats.org/wordprocessingml/2006/main">
        <w:t xml:space="preserve">ಈ ಭಾಗವು ಸಂತೋಷದಾಯಕ ಸಮಯಗಳು, ರಜಾದಿನಗಳು ಮತ್ತು ತಿಂಗಳ ಆರಂಭದಲ್ಲಿ ದೇವರ ಸ್ಮರಣೆಯಲ್ಲಿ ತುತ್ತೂರಿಗಳನ್ನು ಊದುವ ಪ್ರಾಮುಖ್ಯತೆಯನ್ನು ಒತ್ತಿಹೇಳುತ್ತದೆ.</w:t>
      </w:r>
    </w:p>
    <w:p/>
    <w:p>
      <w:r xmlns:w="http://schemas.openxmlformats.org/wordprocessingml/2006/main">
        <w:t xml:space="preserve">1. ಭಗವಂತನಲ್ಲಿ ಸಂತೋಷವನ್ನು ಕಂಡುಕೊಳ್ಳುವುದು: ಮೇಲಿನಿಂದ ಆಶೀರ್ವಾದಗಳೊಂದಿಗೆ ಆಚರಿಸುವುದು</w:t>
      </w:r>
    </w:p>
    <w:p/>
    <w:p>
      <w:r xmlns:w="http://schemas.openxmlformats.org/wordprocessingml/2006/main">
        <w:t xml:space="preserve">2. ಹೊಗಳಿಕೆಯ ಧ್ವನಿ: ನಮ್ಮ ಆಚರಣೆಗಳ ಮೂಲಕ ದೇವರನ್ನು ನೆನಪಿಸಿಕೊಳ್ಳುವುದು</w:t>
      </w:r>
    </w:p>
    <w:p/>
    <w:p>
      <w:r xmlns:w="http://schemas.openxmlformats.org/wordprocessingml/2006/main">
        <w:t xml:space="preserve">1. ಕೀರ್ತನೆ 100:4 - ಕೃತಜ್ಞತಾಸ್ತುತಿಯೊಂದಿಗೆ ಅವನ ದ್ವಾರಗಳನ್ನು ಪ್ರವೇಶಿಸಿ, ಮತ್ತು ಅವನ ಆಸ್ಥಾನಗಳನ್ನು ಹೊಗಳಿಕೆಯೊಂದಿಗೆ ನಮೂದಿಸಿ! ಅವನಿಗೆ ಕೃತಜ್ಞತೆ ಸಲ್ಲಿಸಿ; ಅವನ ಹೆಸರನ್ನು ಆಶೀರ್ವದಿಸಿ!</w:t>
      </w:r>
    </w:p>
    <w:p/>
    <w:p>
      <w:r xmlns:w="http://schemas.openxmlformats.org/wordprocessingml/2006/main">
        <w:t xml:space="preserve">2. ಯೆಶಾಯ 61: 3 - ಚೀಯೋನಿನಲ್ಲಿ ಶೋಕಿಸುವವರಿಗೆ ಬೂದಿಯ ಬದಲು ಸುಂದರವಾದ ಶಿರಸ್ತ್ರಾಣವನ್ನು, ಶೋಕಕ್ಕೆ ಬದಲಾಗಿ ಸಂತೋಷದ ಎಣ್ಣೆಯನ್ನು, ಮಂಕಾದ ಆತ್ಮಕ್ಕೆ ಬದಲಾಗಿ ಹೊಗಳಿಕೆಯ ವಸ್ತ್ರವನ್ನು ನೀಡಲು.</w:t>
      </w:r>
    </w:p>
    <w:p/>
    <w:p>
      <w:r xmlns:w="http://schemas.openxmlformats.org/wordprocessingml/2006/main">
        <w:t xml:space="preserve">ಸಂಖ್ಯೆಗಳು 10:11 ಎರಡನೆಯ ತಿಂಗಳಿನ ಇಪ್ಪತ್ತನೇ ದಿನದಲ್ಲಿ, ಎರಡನೆಯ ವರ್ಷದಲ್ಲಿ, ಸಾಕ್ಷಿಯ ಗುಡಾರದಿಂದ ಮೇಘವು ಎತ್ತಲ್ಪಟ್ಟಿತು.</w:t>
      </w:r>
    </w:p>
    <w:p/>
    <w:p>
      <w:r xmlns:w="http://schemas.openxmlformats.org/wordprocessingml/2006/main">
        <w:t xml:space="preserve">ಎರಡನೇ ವರ್ಷದ ಎರಡನೇ ತಿಂಗಳಿನ ಇಪ್ಪತ್ತನೇ ದಿನದಲ್ಲಿ ಸಾಕ್ಷಿಯ ಗುಡಾರದಿಂದ ಮೇಘವನ್ನು ತೆಗೆದುಹಾಕಲಾಯಿತು.</w:t>
      </w:r>
    </w:p>
    <w:p/>
    <w:p>
      <w:r xmlns:w="http://schemas.openxmlformats.org/wordprocessingml/2006/main">
        <w:t xml:space="preserve">1. ದೇವರು ನಿಷ್ಠಾವಂತ: ಏಕೆ ಎಂದು ನಮಗೆ ಅರ್ಥವಾಗದಿದ್ದರೂ, ನಾವು ಯಾವಾಗಲೂ ದೇವರಲ್ಲಿ ನಂಬಿಕೆ ಇಡಬಹುದು</w:t>
      </w:r>
    </w:p>
    <w:p/>
    <w:p>
      <w:r xmlns:w="http://schemas.openxmlformats.org/wordprocessingml/2006/main">
        <w:t xml:space="preserve">2. ದೇವರ ಮಾರ್ಗದರ್ಶನವನ್ನು ಅನುಸರಿಸುವುದು: ದೇವರ ನಿರ್ದೇಶನವನ್ನು ಹೇಗೆ ಗುರುತಿಸುವುದು ಮತ್ತು ಪಾಲಿಸುವುದು</w:t>
      </w:r>
    </w:p>
    <w:p/>
    <w:p>
      <w:r xmlns:w="http://schemas.openxmlformats.org/wordprocessingml/2006/main">
        <w:t xml:space="preserve">1. ಯೆಶಾಯ 30:21 - ಮತ್ತು ನೀವು ಬಲಕ್ಕೆ ತಿರುಗಿದಾಗ ಅಥವಾ ಎಡಕ್ಕೆ ತಿರುಗಿದಾಗ ಇದು ದಾರಿ, ಇದರಲ್ಲಿ ನಡೆ ಎಂದು ಹೇಳುವ ಮಾತು ನಿಮ್ಮ ಕಿವಿಗಳು ನಿಮ್ಮ ಹಿಂದೆ ಕೇಳುತ್ತದೆ.</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ಸಂಖ್ಯೆಗಳು 10:12 ಮತ್ತು ಇಸ್ರಾಯೇಲ್ ಮಕ್ಕಳು ಸೀನಾಯಿ ಅರಣ್ಯದಿಂದ ತಮ್ಮ ಪ್ರಯಾಣವನ್ನು ತೆಗೆದುಕೊಂಡರು; ಮತ್ತು ಮೇಘವು ಪಾರಾನ್ ಅರಣ್ಯದಲ್ಲಿ ವಿಶ್ರಾಂತಿ ಪಡೆಯಿತು.</w:t>
      </w:r>
    </w:p>
    <w:p/>
    <w:p>
      <w:r xmlns:w="http://schemas.openxmlformats.org/wordprocessingml/2006/main">
        <w:t xml:space="preserve">ಇಸ್ರಾಯೇಲ್ಯರು ಸೀನಾಯಿ ಅರಣ್ಯವನ್ನು ಬಿಟ್ಟು ಪಾರಾನ್ ಅರಣ್ಯದಲ್ಲಿ ಬೀಡುಬಿಟ್ಟರು.</w:t>
      </w:r>
    </w:p>
    <w:p/>
    <w:p>
      <w:r xmlns:w="http://schemas.openxmlformats.org/wordprocessingml/2006/main">
        <w:t xml:space="preserve">1. ದೇವರ ಬದಲಾಗದ ನಿಷ್ಠೆಯು ಪ್ರಯಾಣ ಎಷ್ಟೇ ಕಷ್ಟಕರವಾಗಿದ್ದರೂ ನಮ್ಮ ಭವಿಷ್ಯದ ಗಮ್ಯಸ್ಥಾನಗಳಿಗೆ ನಮ್ಮನ್ನು ಕರೆದೊಯ್ಯುತ್ತದೆ.</w:t>
      </w:r>
    </w:p>
    <w:p/>
    <w:p>
      <w:r xmlns:w="http://schemas.openxmlformats.org/wordprocessingml/2006/main">
        <w:t xml:space="preserve">2. ನಮ್ಮ ಅರಣ್ಯ ಅನುಭವಗಳ ಮೂಲಕ ನಮಗೆ ಮಾರ್ಗದರ್ಶನ ನೀಡಲು ನಾವು ದೇವರಲ್ಲಿ ನಂಬಿಕೆ ಇಡಬೇಕು.</w:t>
      </w:r>
    </w:p>
    <w:p/>
    <w:p>
      <w:r xmlns:w="http://schemas.openxmlformats.org/wordprocessingml/2006/main">
        <w:t xml:space="preserve">1.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ಧರ್ಮೋಪದೇಶಕಾಂಡ 1:7 - ತಿರುಗಿ ನಿಮ್ಮ ಪ್ರಯಾಣವನ್ನು ಮಾಡಿ, ಅಮೋರಿಯರ ಬೆಟ್ಟದ ದೇಶಕ್ಕೆ ಮತ್ತು ಅರಾಬಾದಲ್ಲಿನ ಅವರ ಎಲ್ಲಾ ನೆರೆಹೊರೆಯವರ ಬಳಿಗೆ, ಬೆಟ್ಟದ ಪ್ರದೇಶದಲ್ಲಿ ಮತ್ತು ತಗ್ಗು ಪ್ರದೇಶದಲ್ಲಿ ಮತ್ತು ನೆಗೆಬ್ ಮತ್ತು ಸಮುದ್ರತೀರದಲ್ಲಿ, ಭೂಮಿಗೆ ಹೋಗು. ಕಾನಾನ್ಯರ, ಮತ್ತು ಲೆಬನಾನ್, ದೊಡ್ಡ ನದಿಯಾದ ಯೂಫ್ರಟಿಸ್ ನದಿಯವರೆಗೂ.</w:t>
      </w:r>
    </w:p>
    <w:p/>
    <w:p>
      <w:r xmlns:w="http://schemas.openxmlformats.org/wordprocessingml/2006/main">
        <w:t xml:space="preserve">ಸಂಖ್ಯೆಗಳು 10:13 ಅವರು ಮೋಶೆಯ ಕೈಯಿಂದ ಕರ್ತನ ಆಜ್ಞೆಯ ಪ್ರಕಾರ ಮೊದಲು ತಮ್ಮ ಪ್ರಯಾಣವನ್ನು ಕೈಗೊಂಡರು.</w:t>
      </w:r>
    </w:p>
    <w:p/>
    <w:p>
      <w:r xmlns:w="http://schemas.openxmlformats.org/wordprocessingml/2006/main">
        <w:t xml:space="preserve">ಮೋಶೆಯ ಕೈಯಿಂದ ಭಗವಂತನ ಆಜ್ಞೆಗಳ ಪ್ರಕಾರ ಇಸ್ರಾಯೇಲ್ಯರು ತಮ್ಮ ಪ್ರಯಾಣವನ್ನು ಪ್ರಾರಂಭಿಸುವುದನ್ನು ಈ ಭಾಗವು ವಿವರಿಸುತ್ತದೆ.</w:t>
      </w:r>
    </w:p>
    <w:p/>
    <w:p>
      <w:r xmlns:w="http://schemas.openxmlformats.org/wordprocessingml/2006/main">
        <w:t xml:space="preserve">1. ವಿಧೇಯತೆಯು ತ್ಯಾಗಕ್ಕಿಂತ ಉತ್ತಮವಾಗಿದೆ: ದೇವರ ಆಜ್ಞೆಗಳನ್ನು ಅನುಸರಿಸುವಲ್ಲಿ ಒಂದು ಅಧ್ಯಯನ (1 ಸ್ಯಾಮ್ಯುಯೆಲ್ 15:22)</w:t>
      </w:r>
    </w:p>
    <w:p/>
    <w:p>
      <w:r xmlns:w="http://schemas.openxmlformats.org/wordprocessingml/2006/main">
        <w:t xml:space="preserve">2. ದೇವರ ಯೋಜನೆಯನ್ನು ನಂಬುವುದು: ಇಸ್ರಾಯೇಲ್ಯರು ತಮ್ಮ ಪ್ರಯಾಣವನ್ನು ಪ್ರಾರಂಭಿಸುತ್ತಾರೆ (ಯೆಶಾಯ 30:21)</w:t>
      </w:r>
    </w:p>
    <w:p/>
    <w:p>
      <w:r xmlns:w="http://schemas.openxmlformats.org/wordprocessingml/2006/main">
        <w:t xml:space="preserve">1. ಕೀರ್ತನೆ 119:60 - ನಿನ್ನ ಆಜ್ಞೆಗಳನ್ನು ಪಾಲಿಸಲು ನಾನು ಆತುರಪಡುತ್ತೇನೆ ಮತ್ತು ತಡಮಾಡುವುದಿಲ್ಲ.</w:t>
      </w:r>
    </w:p>
    <w:p/>
    <w:p>
      <w:r xmlns:w="http://schemas.openxmlformats.org/wordprocessingml/2006/main">
        <w:t xml:space="preserve">2. ಜೋಶುವಾ 1:9 -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ಸಂಖ್ಯೆಗಳು 10:14 ಮೊದಲ ಸ್ಥಾನದಲ್ಲಿ ಯೆಹೂದ ಮಕ್ಕಳ ಪಾಳೆಯದ ಧ್ವಜವು ಅವರ ಸೈನ್ಯಗಳ ಪ್ರಕಾರ ಹೋದರು;</w:t>
      </w:r>
    </w:p>
    <w:p/>
    <w:p>
      <w:r xmlns:w="http://schemas.openxmlformats.org/wordprocessingml/2006/main">
        <w:t xml:space="preserve">ಸಂಖ್ಯೆಗಳು 10:14 ರ ಪ್ರಕಾರ ನಹಶೋನ್ ಯೆಹೂದದ ಶಿಬಿರದ ನಾಯಕ.</w:t>
      </w:r>
    </w:p>
    <w:p/>
    <w:p>
      <w:r xmlns:w="http://schemas.openxmlformats.org/wordprocessingml/2006/main">
        <w:t xml:space="preserve">1. ದೇವರ ಸೇವೆಯಲ್ಲಿ ನಿಷ್ಠಾವಂತ ನಾಯಕತ್ವದ ಪ್ರಾಮುಖ್ಯತೆ.</w:t>
      </w:r>
    </w:p>
    <w:p/>
    <w:p>
      <w:r xmlns:w="http://schemas.openxmlformats.org/wordprocessingml/2006/main">
        <w:t xml:space="preserve">2. ತನ್ನ ಜನರಿಗೆ ಮಾರ್ಗದರ್ಶನ ನೀಡಲು ಆಧ್ಯಾತ್ಮಿಕ ನಾಯಕರ ದೇವರ ನಿಬಂಧನೆ.</w:t>
      </w:r>
    </w:p>
    <w:p/>
    <w:p>
      <w:r xmlns:w="http://schemas.openxmlformats.org/wordprocessingml/2006/main">
        <w:t xml:space="preserve">1. ಯೆಹೋಶುವ 1:7-9, "ನನ್ನ ಸೇವಕನಾದ ಮೋಶೆಯು ನಿನಗೆ ಆಜ್ಞಾಪಿಸಿದ ಎಲ್ಲಾ ನಿಯಮಗಳ ಪ್ರಕಾರ ಮಾಡಲು ಜಾಗರೂಕರಾಗಿರಿ ಮತ್ತು ಬಲವಾಗಿ ಮತ್ತು ಧೈರ್ಯದಿಂದಿರಿ. ನೀವು ಹೊಂದಲು ಅದರಿಂದ ಬಲಕ್ಕೆ ಅಥವಾ ಎಡಕ್ಕೆ ತಿರುಗಬೇಡಿ. ನೀವು ಎಲ್ಲಿಗೆ ಹೋದರೂ ಒಳ್ಳೆಯ ಯಶಸ್ಸು, ಈ ಧರ್ಮಶಾಸ್ತ್ರದ ಪುಸ್ತಕವು ನಿಮ್ಮ ಬಾಯಿಂದ ಹೊರಡಬಾರದು, ಆದರೆ ನೀವು ಹಗಲು ರಾತ್ರಿ ಅದನ್ನು ಧ್ಯಾನಿಸಬೇಕು, ಇದರಿಂದ ನೀವು ಅದರಲ್ಲಿ ಬರೆದಿರುವ ಎಲ್ಲ ಪ್ರಕಾರಗಳನ್ನು ಎಚ್ಚರಿಕೆಯಿಂದ ಮಾಡುತ್ತೀರಿ. ನಿಮ್ಮ ಮಾರ್ಗವು ಸಮೃದ್ಧವಾಗಿದೆ, ಮತ್ತು ನಂತರ ನೀವು ಉತ್ತಮ ಯಶಸ್ಸನ್ನು ಪಡೆಯುತ್ತೀರಿ.</w:t>
      </w:r>
    </w:p>
    <w:p/>
    <w:p>
      <w:r xmlns:w="http://schemas.openxmlformats.org/wordprocessingml/2006/main">
        <w:t xml:space="preserve">2. ಫಿಲಿಪ್ಪಿಯವರಿಗೆ 2:3-4, "ಸ್ವಾರ್ಥದ ಮಹತ್ವಾಕಾಂಕ್ಷೆ ಅಥವಾ ದುರಹಂಕಾರದಿಂದ ಏನನ್ನೂ ಮಾಡಬೇಡಿ, ಆದರೆ ನಮ್ರತೆಯಿಂದ ಇತರರನ್ನು ನಿಮಗಿಂತ ಹೆಚ್ಚು ಮಹತ್ವದ್ದಾಗಿ ಎಣಿಕೆ ಮಾಡಿ. ನೀವು ಪ್ರತಿಯೊಬ್ಬರೂ ತನ್ನ ಸ್ವಂತ ಹಿತಾಸಕ್ತಿಗಳನ್ನು ಮಾತ್ರವಲ್ಲದೆ ಇತರರ ಹಿತಾಸಕ್ತಿಗಳನ್ನೂ ನೋಡಲಿ."</w:t>
      </w:r>
    </w:p>
    <w:p/>
    <w:p>
      <w:r xmlns:w="http://schemas.openxmlformats.org/wordprocessingml/2006/main">
        <w:t xml:space="preserve">ಸಂಖ್ಯೆಗಳು 10:15 ಮತ್ತು ಇಸ್ಸಾಕಾರನ ಮಕ್ಕಳ ಕುಲದ ಸೈನ್ಯದ ಮೇಲೆ ಜುವಾರನ ಮಗನಾದ ನೆತನೀಲನು ಇದ್ದನು.</w:t>
      </w:r>
    </w:p>
    <w:p/>
    <w:p>
      <w:r xmlns:w="http://schemas.openxmlformats.org/wordprocessingml/2006/main">
        <w:t xml:space="preserve">ಜುವಾರನ ಮಗನಾದ ನೆತನೀಲನು ಇಸ್ಸಾಕಾರನ ಕುಲದ ನಾಯಕನಾಗಿದ್ದನು.</w:t>
      </w:r>
    </w:p>
    <w:p/>
    <w:p>
      <w:r xmlns:w="http://schemas.openxmlformats.org/wordprocessingml/2006/main">
        <w:t xml:space="preserve">1. ನಾಯಕರಾಗಿರುವುದು: ನೆತನೀಲ್ ಅವರ ಉದಾಹರಣೆಯಿಂದ ಕಲಿಯುವುದು.</w:t>
      </w:r>
    </w:p>
    <w:p/>
    <w:p>
      <w:r xmlns:w="http://schemas.openxmlformats.org/wordprocessingml/2006/main">
        <w:t xml:space="preserve">2. ಏಕತೆಯ ಮೌಲ್ಯ: ನೆತನೀಲ್ ಅವರ ನಾಯಕತ್ವದಲ್ಲಿ ಇಸ್ಸಾಚಾರ್ ಬುಡಕಟ್ಟು ಹೇಗೆ ಅಭಿವೃದ್ಧಿ ಹೊಂದಿತು.</w:t>
      </w:r>
    </w:p>
    <w:p/>
    <w:p>
      <w:r xmlns:w="http://schemas.openxmlformats.org/wordprocessingml/2006/main">
        <w:t xml:space="preserve">1. ಯೆಹೋಶುವ 22:12-13 ಮತ್ತು ಇಸ್ರಾಯೇಲ್ ಮಕ್ಕಳು ಅದನ್ನು ಕೇಳಿದಾಗ, ಇಸ್ರಾಯೇಲ್ ಮಕ್ಕಳ ಸಭೆಯೆಲ್ಲಾ ಅವರ ವಿರುದ್ಧ ಯುದ್ಧಕ್ಕೆ ಹೋಗಲು ಶಿಲೋದಲ್ಲಿ ಒಟ್ಟುಗೂಡಿದರು. ಇಸ್ರಾಯೇಲ್ಯರು ರೂಬೇನನ ಮಕ್ಕಳಿಗೂ ಗಾದನ ಮಕ್ಕಳಿಗೂ ಮನಸ್ಸೆಯ ಅರ್ಧ ಕುಲದವರಿಗೂ ಗಿಲ್ಯಾದ್ ದೇಶಕ್ಕೆ ಯಾಜಕನಾದ ಎಲ್ಲಾಜಾರನ ಮಗನಾದ ಫೀನೆಹಾಸನನ್ನು ಕಳುಹಿಸಿದರು.</w:t>
      </w:r>
    </w:p>
    <w:p/>
    <w:p>
      <w:r xmlns:w="http://schemas.openxmlformats.org/wordprocessingml/2006/main">
        <w:t xml:space="preserve">2. 1 ಕ್ರಾನಿಕಲ್ಸ್ 12:32 ಮತ್ತು ಇಸ್ಸಾಕರ್ನ ಮಕ್ಕಳಿಂದ, ಸಮಯಗಳ ತಿಳುವಳಿಕೆಯನ್ನು ಹೊಂದಿದ್ದ ಪುರುಷರು, ಇಸ್ರೇಲ್ ಏನು ಮಾಡಬೇಕೆಂದು ತಿಳಿಯಲು; ಅವರ ಮುಖ್ಯಸ್ಥರು ಇನ್ನೂರು; ಮತ್ತು ಅವರ ಎಲ್ಲಾ ಸಹೋದರರು ಅವರ ಆಜ್ಞೆಯ ಮೇರೆಗೆ ಇದ್ದರು.</w:t>
      </w:r>
    </w:p>
    <w:p/>
    <w:p>
      <w:r xmlns:w="http://schemas.openxmlformats.org/wordprocessingml/2006/main">
        <w:t xml:space="preserve">ಸಂಖ್ಯೆಗಳು 10:16 ಮತ್ತು ಜೆಬುಲೂನ್ ಮಕ್ಕಳ ಕುಲದ ಸೈನ್ಯದ ಮುಖ್ಯಸ್ಥನು ಹೆಲೋನನ ಮಗನಾದ ಎಲಿಯಾಬ್.</w:t>
      </w:r>
    </w:p>
    <w:p/>
    <w:p>
      <w:r xmlns:w="http://schemas.openxmlformats.org/wordprocessingml/2006/main">
        <w:t xml:space="preserve">ಸಂಖ್ಯೆಗಳು 10:16 ರಲ್ಲಿ ಜೆಬುಲೂನ್ ಕುಲವನ್ನು ಮುನ್ನಡೆಸಲು ಹೆಲೋನನ ಮಗನಾದ ಎಲಿಯಾಬ್ ನೇಮಕಗೊಂಡನು.</w:t>
      </w:r>
    </w:p>
    <w:p/>
    <w:p>
      <w:r xmlns:w="http://schemas.openxmlformats.org/wordprocessingml/2006/main">
        <w:t xml:space="preserve">1. ನಾಯಕತ್ವದ ಪ್ರಾಮುಖ್ಯತೆ: ಒಬ್ಬನೇ ವ್ಯಕ್ತಿ ಹೇಗೆ ವ್ಯತ್ಯಾಸವನ್ನು ಮಾಡಬಹುದು</w:t>
      </w:r>
    </w:p>
    <w:p/>
    <w:p>
      <w:r xmlns:w="http://schemas.openxmlformats.org/wordprocessingml/2006/main">
        <w:t xml:space="preserve">2. ದೇವರ ಯೋಜನೆಯನ್ನು ಅನುಸರಿಸುವುದು: ನಮಗಾಗಿ ದೇವರ ವಿನ್ಯಾಸವನ್ನು ಮೆಚ್ಚುವುದು</w:t>
      </w:r>
    </w:p>
    <w:p/>
    <w:p>
      <w:r xmlns:w="http://schemas.openxmlformats.org/wordprocessingml/2006/main">
        <w:t xml:space="preserve">1. ನಾಣ್ಣುಡಿಗಳು 11:14, "ಮಾರ್ಗದರ್ಶನವಿಲ್ಲದಿದ್ದರೆ, ಜನರು ಬೀಳುತ್ತಾರೆ, ಆದರೆ ಸಲಹೆಗಾರರ ಸಮೃದ್ಧಿಯಲ್ಲಿ ಸುರಕ್ಷತೆ ಇರುತ್ತದೆ"</w:t>
      </w:r>
    </w:p>
    <w:p/>
    <w:p>
      <w:r xmlns:w="http://schemas.openxmlformats.org/wordprocessingml/2006/main">
        <w:t xml:space="preserve">2. ಮ್ಯಾಥ್ಯೂ 16:25, "ಯಾರು ತನ್ನ ಪ್ರಾಣವನ್ನು ಉಳಿಸಿಕೊಳ್ಳುವರೋ ಅವರು ಅದನ್ನು ಕಳೆದುಕೊಳ್ಳುತ್ತಾರೆ, ಆದರೆ ನನ್ನ ಸಲುವಾಗಿ ತನ್ನ ಪ್ರಾಣವನ್ನು ಕಳೆದುಕೊಳ್ಳುವವನು ಅದನ್ನು ಕಂಡುಕೊಳ್ಳುವನು."</w:t>
      </w:r>
    </w:p>
    <w:p/>
    <w:p>
      <w:r xmlns:w="http://schemas.openxmlformats.org/wordprocessingml/2006/main">
        <w:t xml:space="preserve">ಸಂಖ್ಯೆಗಳು 10:17 ಮತ್ತು ಗುಡಾರವನ್ನು ತೆಗೆದುಹಾಕಲಾಯಿತು; ಮತ್ತು ಗೇರ್ಷೋನನ ಮಕ್ಕಳು ಮತ್ತು ಮೆರಾರಿಯ ಮಕ್ಕಳು ಗುಡಾರವನ್ನು ಹೊತ್ತುಕೊಂಡು ಹೊರಟರು.</w:t>
      </w:r>
    </w:p>
    <w:p/>
    <w:p>
      <w:r xmlns:w="http://schemas.openxmlformats.org/wordprocessingml/2006/main">
        <w:t xml:space="preserve">ಗೇರ್ಷೋನ್ ಮತ್ತು ಮೆರಾರಿಯ ಮಕ್ಕಳು ಗುಡಾರವನ್ನು ಕೆಳಗಿಳಿಸಿ ಅದನ್ನು ಮುಂದಕ್ಕೆ ಸಾಗಿಸಿದರು.</w:t>
      </w:r>
    </w:p>
    <w:p/>
    <w:p>
      <w:r xmlns:w="http://schemas.openxmlformats.org/wordprocessingml/2006/main">
        <w:t xml:space="preserve">1. ಏಕತೆ ಮತ್ತು ಒಟ್ಟಿಗೆ ಕೆಲಸ ಮಾಡುವ ಶಕ್ತಿ</w:t>
      </w:r>
    </w:p>
    <w:p/>
    <w:p>
      <w:r xmlns:w="http://schemas.openxmlformats.org/wordprocessingml/2006/main">
        <w:t xml:space="preserve">2. ದೇವರ ಸೇವೆಯ ಪ್ರಾಮುಖ್ಯತೆ</w:t>
      </w:r>
    </w:p>
    <w:p/>
    <w:p>
      <w:r xmlns:w="http://schemas.openxmlformats.org/wordprocessingml/2006/main">
        <w:t xml:space="preserve">1. ಫಿಲಿಪ್ಪಿ 2: 3-4 ಸ್ವಾರ್ಥಿ ಮಹತ್ವಾಕಾಂಕ್ಷೆ ಅಥವಾ ಅಹಂಕಾರದಿಂದ ಏನನ್ನೂ ಮಾಡಬೇಡಿ, ಆದರೆ ನಮ್ರತೆಯಿಂದ ಇತರರನ್ನು ನಿಮಗಿಂತ ಹೆಚ್ಚು ಮಹತ್ವದ್ದಾಗಿ ಎಣಿಸಿ. ನೀವು ಪ್ರತಿಯೊಬ್ಬರೂ ತನ್ನ ಸ್ವಂತ ಹಿತಾಸಕ್ತಿಗಳನ್ನು ಮಾತ್ರವಲ್ಲದೆ ಇತರರ ಹಿತಾಸಕ್ತಿಗಳನ್ನೂ ನೋಡಲಿ.</w:t>
      </w:r>
    </w:p>
    <w:p/>
    <w:p>
      <w:r xmlns:w="http://schemas.openxmlformats.org/wordprocessingml/2006/main">
        <w:t xml:space="preserve">2. ಪ್ರಸಂಗಿ 4: 9-10 ಒಬ್ಬರಿಗಿಂತ ಇಬ್ಬರು ಉತ್ತಮರು, ಏಕೆಂದರೆ ಅವರ ಶ್ರಮಕ್ಕೆ ಉತ್ತಮ ಪ್ರತಿಫಲವಿದೆ. ಯಾಕಂದರೆ ಅವರು ಬಿದ್ದರೆ, ಒಬ್ಬನು ತನ್ನ ಸಹವರ್ತಿಯನ್ನು ಮೇಲಕ್ಕೆತ್ತುತ್ತಾನೆ.</w:t>
      </w:r>
    </w:p>
    <w:p/>
    <w:p>
      <w:r xmlns:w="http://schemas.openxmlformats.org/wordprocessingml/2006/main">
        <w:t xml:space="preserve">ಸಂಖ್ಯೆಗಳು 10:18 ರೂಬೇನನ ಪಾಳೆಯದ ಧ್ವಜವು ಅವರ ಸೈನ್ಯಗಳ ಪ್ರಕಾರ ಹೊರಟಿತು;</w:t>
      </w:r>
    </w:p>
    <w:p/>
    <w:p>
      <w:r xmlns:w="http://schemas.openxmlformats.org/wordprocessingml/2006/main">
        <w:t xml:space="preserve">ಶೆದೂರನ ಮಗನಾದ ಎಲೀಜೂರನು ರೂಬೇನನ ಪಾಳೆಯದ ನಾಯಕನಾಗಿದ್ದನು.</w:t>
      </w:r>
    </w:p>
    <w:p/>
    <w:p>
      <w:r xmlns:w="http://schemas.openxmlformats.org/wordprocessingml/2006/main">
        <w:t xml:space="preserve">1. ರೂಬೆನ್ನ ಶಿಬಿರವನ್ನು ಎಲಿಜೂರ್ ನೇತೃತ್ವ ವಹಿಸಿದ್ದರು, ನಂಬಿಕೆ ಮತ್ತು ಧೈರ್ಯದ ವ್ಯಕ್ತಿ.</w:t>
      </w:r>
    </w:p>
    <w:p/>
    <w:p>
      <w:r xmlns:w="http://schemas.openxmlformats.org/wordprocessingml/2006/main">
        <w:t xml:space="preserve">2. ನಾಯಕತ್ವವನ್ನು ನಮ್ಮ ಸ್ವಂತ ಶಕ್ತಿಯಿಂದ ನಿರ್ಧರಿಸಲಾಗುವುದಿಲ್ಲ, ಆದರೆ ದೇವರ ಅನುಗ್ರಹದಿಂದ.</w:t>
      </w:r>
    </w:p>
    <w:p/>
    <w:p>
      <w:r xmlns:w="http://schemas.openxmlformats.org/wordprocessingml/2006/main">
        <w:t xml:space="preserve">1. ಕೀರ್ತನೆ 27:14 - ಲಾರ್ಡ್ ನಿರೀಕ್ಷಿಸಿ; ಬಲವಾಗಿರಿ ಮತ್ತು ನಿಮ್ಮ ಹೃದಯವು ಧೈರ್ಯವನ್ನು ಪಡೆದುಕೊಳ್ಳಲಿ; ಹೌದು, ಭಗವಂತನಿಗಾಗಿ ಕಾಯಿರಿ.</w:t>
      </w:r>
    </w:p>
    <w:p/>
    <w:p>
      <w:r xmlns:w="http://schemas.openxmlformats.org/wordprocessingml/2006/main">
        <w:t xml:space="preserve">2. ಜೋಶುವಾ 1:9 - ನಾನು ನಿಮಗೆ ಆಜ್ಞಾಪಿಸಲಿಲ್ಲವೇ? ಬಲಶಾಲಿ ಮತ್ತು ಧೈರ್ಯಶಾಲಿಯಾಗಿರಿ! ನೀವು ಎಲ್ಲಿಗೆ ಹೋದರೂ ನಿಮ್ಮ ದೇವರಾದ ಕರ್ತನು ನಿಮ್ಮೊಂದಿಗಿರುವ ಕಾರಣ ನಡುಗಬೇಡಿ ಅಥವಾ ಗಾಬರಿಗೊಳ್ಳಬೇಡಿ.</w:t>
      </w:r>
    </w:p>
    <w:p/>
    <w:p>
      <w:r xmlns:w="http://schemas.openxmlformats.org/wordprocessingml/2006/main">
        <w:t xml:space="preserve">ಸಂಖ್ಯೆಗಳು 10:19 ಮತ್ತು ಸಿಮೆಯೋನನ ಮಕ್ಕಳ ಕುಲದ ಸೈನ್ಯದ ಮೇಲೆ ಜೂರಿಷದ್ದೈಯ ಮಗನಾದ ಶೆಲುಮಿಯೇಲನು ಇದ್ದನು.</w:t>
      </w:r>
    </w:p>
    <w:p/>
    <w:p>
      <w:r xmlns:w="http://schemas.openxmlformats.org/wordprocessingml/2006/main">
        <w:t xml:space="preserve">ಸಂಖ್ಯೆಗಳು 10:19 ರಲ್ಲಿ ಸಿಮಿಯೋನ್ ಬುಡಕಟ್ಟಿನ ನಾಯಕನಾಗಿ ಜುರಿಶದ್ದೈಯ ಮಗನಾದ ಶೆಲುಮಿಯೇಲ್ ನೇಮಕಗೊಂಡನು.</w:t>
      </w:r>
    </w:p>
    <w:p/>
    <w:p>
      <w:r xmlns:w="http://schemas.openxmlformats.org/wordprocessingml/2006/main">
        <w:t xml:space="preserve">1. ಬೈಬಲ್‌ನಲ್ಲಿ ನಾಯಕತ್ವದ ಪ್ರಾಮುಖ್ಯತೆ</w:t>
      </w:r>
    </w:p>
    <w:p/>
    <w:p>
      <w:r xmlns:w="http://schemas.openxmlformats.org/wordprocessingml/2006/main">
        <w:t xml:space="preserve">2. ಬೈಬಲ್ನ ನಾಯಕರ ಉದಾಹರಣೆಗಳನ್ನು ಹೇಗೆ ಅನುಸರಿಸುವುದು</w:t>
      </w:r>
    </w:p>
    <w:p/>
    <w:p>
      <w:r xmlns:w="http://schemas.openxmlformats.org/wordprocessingml/2006/main">
        <w:t xml:space="preserve">1. 1 ಕೊರಿಂಥಿಯಾನ್ಸ್ 11:1 - "ನಾನು ಕ್ರಿಸ್ತನ ಉದಾಹರಣೆಯನ್ನು ಅನುಸರಿಸಿದಂತೆ ನನ್ನ ಉದಾಹರಣೆಯನ್ನು ಅನುಸರಿಸಿ."</w:t>
      </w:r>
    </w:p>
    <w:p/>
    <w:p>
      <w:r xmlns:w="http://schemas.openxmlformats.org/wordprocessingml/2006/main">
        <w:t xml:space="preserve">2. 1 ಪೇತ್ರ 5: 3 - "ನಿಮ್ಮ ಆರೈಕೆಯಲ್ಲಿರುವ ದೇವರ ಹಿಂಡಿನ ಕುರುಬರಾಗಿರಿ, ಮೇಲ್ವಿಚಾರಕರಾಗಿ ಸೇವೆ ಸಲ್ಲಿಸುವುದು ನೀವು ಮಾಡಬೇಕಾಗಿರುವುದರಿಂದ ಅಲ್ಲ, ಆದರೆ ನೀವು ಸಿದ್ಧರಿರುವ ಕಾರಣ, ದೇವರು ಬಯಸಿದಂತೆ; ಹಣಕ್ಕಾಗಿ ದುರಾಸೆಯಿಲ್ಲ, ಆದರೆ ಸೇವೆ ಮಾಡಲು ಉತ್ಸುಕರಾಗಿರಿ. ."</w:t>
      </w:r>
    </w:p>
    <w:p/>
    <w:p>
      <w:r xmlns:w="http://schemas.openxmlformats.org/wordprocessingml/2006/main">
        <w:t xml:space="preserve">ಸಂಖ್ಯೆಗಳು 10:20 ಮತ್ತು ಗಾದ್ ಮಕ್ಕಳ ಕುಲದ ಸೈನ್ಯದ ಮುಖ್ಯಸ್ಥನು ಡ್ಯೂವೇಲನ ಮಗನಾದ ಎಲಿಯಾಸಾಫ್.</w:t>
      </w:r>
    </w:p>
    <w:p/>
    <w:p>
      <w:r xmlns:w="http://schemas.openxmlformats.org/wordprocessingml/2006/main">
        <w:t xml:space="preserve">ಗಾದ್ ಕುಲವನ್ನು ಡ್ಯೂವೇಲನ ಮಗನಾದ ಎಲಿಯಾಸಾಫನು ಮುನ್ನಡೆಸಿದನು.</w:t>
      </w:r>
    </w:p>
    <w:p/>
    <w:p>
      <w:r xmlns:w="http://schemas.openxmlformats.org/wordprocessingml/2006/main">
        <w:t xml:space="preserve">1. ನಾಯಕತ್ವದ ಶಕ್ತಿ: ಡ್ಯೂಯೆಲ್‌ನಿಂದ ಎಲಿಯಾಸಾಫ್‌ವರೆಗೆ.</w:t>
      </w:r>
    </w:p>
    <w:p/>
    <w:p>
      <w:r xmlns:w="http://schemas.openxmlformats.org/wordprocessingml/2006/main">
        <w:t xml:space="preserve">2. ಸಾಮಾನ್ಯ ಕಾರಣದ ಅಡಿಯಲ್ಲಿ ಒಂದಾಗುವುದು: ಗಾಡ್ ಬುಡಕಟ್ಟು.</w:t>
      </w:r>
    </w:p>
    <w:p/>
    <w:p>
      <w:r xmlns:w="http://schemas.openxmlformats.org/wordprocessingml/2006/main">
        <w:t xml:space="preserve">1. ರೋಮನ್ನರು 12:8 ಪ್ರೀತಿಯು ನಿಜವಾಗಲಿ. ಕೆಟ್ಟದ್ದನ್ನು ಅಸಹ್ಯಪಡಿಸು; ಒಳ್ಳೆಯದನ್ನು ಬಿಗಿಯಾಗಿ ಹಿಡಿದುಕೊಳ್ಳಿ.</w:t>
      </w:r>
    </w:p>
    <w:p/>
    <w:p>
      <w:r xmlns:w="http://schemas.openxmlformats.org/wordprocessingml/2006/main">
        <w:t xml:space="preserve">2. ನಾಣ್ಣುಡಿಗಳು 17:17 ಸ್ನೇಹಿತನು ಎಲ್ಲಾ ಸಮಯದಲ್ಲೂ ಪ್ರೀತಿಸುತ್ತಾನೆ, ಮತ್ತು ಒಬ್ಬ ಸಹೋದರನು ಕಷ್ಟದ ಸಮಯಕ್ಕಾಗಿ ಹುಟ್ಟುತ್ತಾನೆ.</w:t>
      </w:r>
    </w:p>
    <w:p/>
    <w:p>
      <w:r xmlns:w="http://schemas.openxmlformats.org/wordprocessingml/2006/main">
        <w:t xml:space="preserve">ಸಂಖ್ಯೆಗಳು 10:21 ಕೆಹಾತ್ಯರು ಪವಿತ್ರಸ್ಥಳವನ್ನು ಹೊತ್ತುಕೊಂಡು ಹೊರಟರು;</w:t>
      </w:r>
    </w:p>
    <w:p/>
    <w:p>
      <w:r xmlns:w="http://schemas.openxmlformats.org/wordprocessingml/2006/main">
        <w:t xml:space="preserve">ಕೆಹಾತ್ಯರು ಅಭಯಾರಣ್ಯವನ್ನು ಹೊತ್ತುಕೊಂಡರು ಮತ್ತು ಇತರ ಇಸ್ರಾಯೇಲ್ಯರು ಅವರು ಬರುವ ತನಕ ಗುಡಾರವನ್ನು ಸ್ಥಾಪಿಸಿದರು.</w:t>
      </w:r>
    </w:p>
    <w:p/>
    <w:p>
      <w:r xmlns:w="http://schemas.openxmlformats.org/wordprocessingml/2006/main">
        <w:t xml:space="preserve">1. ಚರ್ಚ್‌ನಲ್ಲಿ ಸಹಕಾರ ಮತ್ತು ತಂಡದ ಕೆಲಸಗಳ ಪ್ರಾಮುಖ್ಯತೆ.</w:t>
      </w:r>
    </w:p>
    <w:p/>
    <w:p>
      <w:r xmlns:w="http://schemas.openxmlformats.org/wordprocessingml/2006/main">
        <w:t xml:space="preserve">2. ದೇವರ ಚಿತ್ತವನ್ನು ನೆರವೇರಿಸುವ ಸೌಂದರ್ಯ.</w:t>
      </w:r>
    </w:p>
    <w:p/>
    <w:p>
      <w:r xmlns:w="http://schemas.openxmlformats.org/wordprocessingml/2006/main">
        <w:t xml:space="preserve">1. 1 ಕೊರಿಂಥಿಯಾನ್ಸ್ 12:12-31 - ಕ್ರಿಸ್ತನ ದೇಹ ಮತ್ತು ಪ್ರತಿ ಭಾಗವು ಒಟ್ಟಾಗಿ ಕೆಲಸ ಮಾಡುವ ಮಹತ್ವ.</w:t>
      </w:r>
    </w:p>
    <w:p/>
    <w:p>
      <w:r xmlns:w="http://schemas.openxmlformats.org/wordprocessingml/2006/main">
        <w:t xml:space="preserve">2. ಎಕ್ಸೋಡಸ್ 25: 8-9 - ಗುಡಾರವನ್ನು ನಿರ್ಮಿಸಲು ಇಸ್ರಾಯೇಲ್ಯರಿಗೆ ಸೂಚನೆಗಳು.</w:t>
      </w:r>
    </w:p>
    <w:p/>
    <w:p>
      <w:r xmlns:w="http://schemas.openxmlformats.org/wordprocessingml/2006/main">
        <w:t xml:space="preserve">ಸಂಖ್ಯೆಗಳು 10:22 ಮತ್ತು ಎಫ್ರಾಯೀಮ್ ಮಕ್ಕಳ ಪಾಳೆಯದ ಧ್ವಜವು ಅವರ ಸೈನ್ಯದ ಪ್ರಕಾರ ಹೊರಟಿತು;</w:t>
      </w:r>
    </w:p>
    <w:p/>
    <w:p>
      <w:r xmlns:w="http://schemas.openxmlformats.org/wordprocessingml/2006/main">
        <w:t xml:space="preserve">ಎಫ್ರಾಯೀಮನ ಮಕ್ಕಳು ಅಮ್ಮೀಹೂದನ ಮಗನಾದ ಎಲೀಷಾಮನೊಂದಿಗೆ ಯುದ್ಧಕ್ಕೆ ಹೊರಟರು.</w:t>
      </w:r>
    </w:p>
    <w:p/>
    <w:p>
      <w:r xmlns:w="http://schemas.openxmlformats.org/wordprocessingml/2006/main">
        <w:t xml:space="preserve">1. ಕಷ್ಟದ ಸಮಯದಲ್ಲಿ ಬಲವಾದ ನಾಯಕತ್ವವನ್ನು ಹೊಂದುವ ಪ್ರಾಮುಖ್ಯತೆ.</w:t>
      </w:r>
    </w:p>
    <w:p/>
    <w:p>
      <w:r xmlns:w="http://schemas.openxmlformats.org/wordprocessingml/2006/main">
        <w:t xml:space="preserve">2. ನಮ್ಮನ್ನು ಮುನ್ನಡೆಸುತ್ತಿರುವ ಜನರಲ್ಲಿ ನಂಬಿಕೆಯಿರುವ ಮಹತ್ವ.</w:t>
      </w:r>
    </w:p>
    <w:p/>
    <w:p>
      <w:r xmlns:w="http://schemas.openxmlformats.org/wordprocessingml/2006/main">
        <w:t xml:space="preserve">1. ನಾಣ್ಣುಡಿಗಳು 11:14 - ಯಾವುದೇ ಸಲಹೆಯಿಲ್ಲದಿದ್ದರೆ, ಜನರು ಬೀಳುತ್ತಾರೆ: ಆದರೆ ಸಲಹೆಗಾರರ ಬಹುಸಂಖ್ಯೆಯಲ್ಲಿ ಸುರಕ್ಷತೆ ಇರುತ್ತದೆ.</w:t>
      </w:r>
    </w:p>
    <w:p/>
    <w:p>
      <w:r xmlns:w="http://schemas.openxmlformats.org/wordprocessingml/2006/main">
        <w:t xml:space="preserve">2. ನಾಣ್ಣುಡಿಗಳು 18:15 - ವಿವೇಕಿಗಳ ಹೃದಯವು ಜ್ಞಾನವನ್ನು ಪಡೆಯುತ್ತದೆ; ಮತ್ತು ಜ್ಞಾನಿಗಳ ಕಿವಿ ಜ್ಞಾನವನ್ನು ಹುಡುಕುತ್ತದೆ.</w:t>
      </w:r>
    </w:p>
    <w:p/>
    <w:p>
      <w:r xmlns:w="http://schemas.openxmlformats.org/wordprocessingml/2006/main">
        <w:t xml:space="preserve">ಸಂಖ್ಯೆಗಳು 10:23 ಮತ್ತು ಮನಸ್ಸೆಯ ಮಕ್ಕಳ ಕುಲದ ಸೈನ್ಯದ ಮೇಲೆ ಪೆದಾಜೂರನ ಮಗನಾದ ಗಮಾಲಿಯೇಲನು ಇದ್ದನು.</w:t>
      </w:r>
    </w:p>
    <w:p/>
    <w:p>
      <w:r xmlns:w="http://schemas.openxmlformats.org/wordprocessingml/2006/main">
        <w:t xml:space="preserve">ಪೆದಾಜೂರನ ಮಗನಾದ ಗಮಾಲಿಯೇಲನು ಮನಸ್ಸೆಯ ಕುಲದ ನಾಯಕನಾಗಿದ್ದನು.</w:t>
      </w:r>
    </w:p>
    <w:p/>
    <w:p>
      <w:r xmlns:w="http://schemas.openxmlformats.org/wordprocessingml/2006/main">
        <w:t xml:space="preserve">1. ನಾಯಕತ್ವದ ಆಶೀರ್ವಾದ - ದೇವರು ತನ್ನ ಜನರಿಗೆ ಮಾರ್ಗದರ್ಶನ ನೀಡಲು ನಾಯಕರನ್ನು ಹೇಗೆ ಬಳಸುತ್ತಾನೆ.</w:t>
      </w:r>
    </w:p>
    <w:p/>
    <w:p>
      <w:r xmlns:w="http://schemas.openxmlformats.org/wordprocessingml/2006/main">
        <w:t xml:space="preserve">2. ದೇವರ ನಿಷ್ಠೆ - ನಿರ್ದೇಶನ ಮತ್ತು ಮಾರ್ಗದರ್ಶನವನ್ನು ಒದಗಿಸಲು ದೇವರನ್ನು ಹೇಗೆ ನಂಬಬಹುದು.</w:t>
      </w:r>
    </w:p>
    <w:p/>
    <w:p>
      <w:r xmlns:w="http://schemas.openxmlformats.org/wordprocessingml/2006/main">
        <w:t xml:space="preserve">1. ಯೆಶಾಯ 9: 6-7 - ಯಾಕಂದರೆ ನಮಗೆ ಮಗು ಹುಟ್ಟಿದೆ, ನಮಗೆ ಮಗನನ್ನು ನೀಡಲಾಗಿದೆ; ಮತ್ತು ಸರ್ಕಾರವು ಅವನ ಭುಜದ ಮೇಲೆ ಇರುತ್ತದೆ, ಮತ್ತು ಅವನ ಹೆಸರನ್ನು ಅದ್ಭುತ ಸಲಹೆಗಾರ, ಪರಾಕ್ರಮಿ ದೇವರು, ಶಾಶ್ವತ ತಂದೆ, ಶಾಂತಿಯ ರಾಜಕುಮಾರ ಎಂದು ಕರೆಯಲಾಗುವುದು.</w:t>
      </w:r>
    </w:p>
    <w:p/>
    <w:p>
      <w:r xmlns:w="http://schemas.openxmlformats.org/wordprocessingml/2006/main">
        <w:t xml:space="preserve">2. ಅಪೊಸ್ತಲರ ಕೃತ್ಯಗಳು 5:34-39 - ಆದರೆ ಪರಿಷತ್ತಿನಲ್ಲಿ ಒಬ್ಬ ಫರಿಸಾಯನು ಗಮಾಲಿಯೇಲನು, ಎಲ್ಲಾ ಜನರು ಗೌರವಾನ್ವಿತವಾಗಿ ಗೌರವಾನ್ವಿತನಾಗಿದ್ದನು, ಎದ್ದುನಿಂತು ಆ ಪುರುಷರನ್ನು ಸ್ವಲ್ಪ ಸಮಯದವರೆಗೆ ಹೊರಗೆ ಹಾಕಲು ಆದೇಶಿಸಿದನು. ಆತನು ಅವರಿಗೆ--ಇಸ್ರಾಯೇಲ್ಯರೇ, ನೀವು ಈ ಮನುಷ್ಯರನ್ನು ಏನು ಮಾಡಲಿದ್ದೀರಿ ಎಂದು ನೋಡಿಕೊಳ್ಳಿರಿ. ಯಾಕಂದರೆ ಈ ದಿವಸಗಳ ಮುಂಚೆಯೇ ಥೀದಾಸ್ ತಾನು ಯಾರೋ ಎಂದು ಹೇಳಿಕೊಂಡು ಎದ್ದನು ಮತ್ತು ಅವನೊಂದಿಗೆ ಸುಮಾರು ನಾನೂರು ಜನರು ಸೇರಿಕೊಂಡರು. ಅವನು ಕೊಲ್ಲಲ್ಪಟ್ಟನು ಮತ್ತು ಅವನನ್ನು ಹಿಂಬಾಲಿಸಿದವರೆಲ್ಲರೂ ಚದುರಿಹೋದರು ಮತ್ತು ಏನೂ ಆಗಲಿಲ್ಲ. ಅವನ ನಂತರ ಜುದಾಸ್ ಗಲಿಲಿಯನ್ ಜನಗಣತಿಯ ದಿನಗಳಲ್ಲಿ ಎದ್ದನು ಮತ್ತು ಅವನ ನಂತರ ಕೆಲವು ಜನರನ್ನು ಸೆಳೆಯಿತು. ಅವನೂ ನಾಶವಾದನು ಮತ್ತು ಅವನನ್ನು ಹಿಂಬಾಲಿಸಿದವರೆಲ್ಲರೂ ಚದುರಿಹೋದರು.</w:t>
      </w:r>
    </w:p>
    <w:p/>
    <w:p>
      <w:r xmlns:w="http://schemas.openxmlformats.org/wordprocessingml/2006/main">
        <w:t xml:space="preserve">ಸಂಖ್ಯೆಗಳು 10:24 ಮತ್ತು ಬೆನ್ಯಾಮೀನ್ ಮಕ್ಕಳ ಕುಲದ ಸೈನ್ಯದ ಮೇಲೆ ಗಿದ್ಯೋನಿಯ ಮಗನಾದ ಅಬೀದಾನನು ಇದ್ದನು.</w:t>
      </w:r>
    </w:p>
    <w:p/>
    <w:p>
      <w:r xmlns:w="http://schemas.openxmlformats.org/wordprocessingml/2006/main">
        <w:t xml:space="preserve">ಗಿದ್ಯೋನಿಯ ಮಗನಾದ ಅಬೀದಾನನು ಇಸ್ರಾಯೇಲ್ಯರ ಸೈನ್ಯದಲ್ಲಿ ಬೆನ್ಯಾಮೀನ್ ಕುಲದ ನಾಯಕನಾಗಿದ್ದನು.</w:t>
      </w:r>
    </w:p>
    <w:p/>
    <w:p>
      <w:r xmlns:w="http://schemas.openxmlformats.org/wordprocessingml/2006/main">
        <w:t xml:space="preserve">1. ನಾಯಕತ್ವವು ಒಂದು ಪ್ರಮುಖ ಪಾತ್ರವಾಗಿದೆ ಮತ್ತು ಅದನ್ನು ಲಘುವಾಗಿ ತೆಗೆದುಕೊಳ್ಳಬಾರದು.</w:t>
      </w:r>
    </w:p>
    <w:p/>
    <w:p>
      <w:r xmlns:w="http://schemas.openxmlformats.org/wordprocessingml/2006/main">
        <w:t xml:space="preserve">2. ದೇವರು ತನ್ನ ಜನರಿಗೆ ಸೇವೆ ಸಲ್ಲಿಸಲು ಮತ್ತು ಮಾರ್ಗದರ್ಶನ ಮಾಡಲು ನಾಯಕರನ್ನು ಆಯ್ಕೆ ಮಾಡುತ್ತಾನೆ.</w:t>
      </w:r>
    </w:p>
    <w:p/>
    <w:p>
      <w:r xmlns:w="http://schemas.openxmlformats.org/wordprocessingml/2006/main">
        <w:t xml:space="preserve">1. ಸಂಖ್ಯೆಗಳು 10:24 - ಗಿಡೆಯೋನಿಯ ಮಗನಾದ ಅಬಿದಾನ್ ಅನ್ನು ಬೆಂಜಮಿನ್ ಬುಡಕಟ್ಟಿನ ನಾಯಕನಾಗಿ ನೇಮಿಸಲಾಯಿತು.</w:t>
      </w:r>
    </w:p>
    <w:p/>
    <w:p>
      <w:r xmlns:w="http://schemas.openxmlformats.org/wordprocessingml/2006/main">
        <w:t xml:space="preserve">2. 1 ಕ್ರಾನಿಕಲ್ಸ್ 12:28 - ಬೆಂಜಮಿನ್ ಪುತ್ರರು ಇಸ್ರೇಲ್ ಬುಡಕಟ್ಟುಗಳ ನಾಯಕರಾಗಿ ನೇಮಕಗೊಂಡರು.</w:t>
      </w:r>
    </w:p>
    <w:p/>
    <w:p>
      <w:r xmlns:w="http://schemas.openxmlformats.org/wordprocessingml/2006/main">
        <w:t xml:space="preserve">ಸಂಖ್ಯೆಗಳು 10:25 ಮತ್ತು ದಾನ್ ಮಕ್ಕಳ ಪಾಳೆಯದ ಮಾನಕವು ಹೊರಟಿತು, ಅದು ಅವರ ಸೈನ್ಯದ ಎಲ್ಲಾ ಶಿಬಿರಗಳಿಗೆ ಪ್ರತಿಫಲವಾಗಿತ್ತು;</w:t>
      </w:r>
    </w:p>
    <w:p/>
    <w:p>
      <w:r xmlns:w="http://schemas.openxmlformats.org/wordprocessingml/2006/main">
        <w:t xml:space="preserve">ದಾನ್ ಮಕ್ಕಳ ಪಾಳೆಯವು ಹೊರಟಿತು, ಮತ್ತು ಅಮ್ಮಿಷದ್ದೈಯ ಮಗನಾದ ಅಹೀಯೆಜೆರನು ಅವರ ಸೈನ್ಯದ ನಾಯಕನಾಗಿದ್ದನು.</w:t>
      </w:r>
    </w:p>
    <w:p/>
    <w:p>
      <w:r xmlns:w="http://schemas.openxmlformats.org/wordprocessingml/2006/main">
        <w:t xml:space="preserve">1. ನಾಯಕತ್ವದ ಶಕ್ತಿ: ಉತ್ತಮ ನಾಯಕನನ್ನು ಅನುಸರಿಸುವುದು ಹೇಗೆ ಯಶಸ್ಸಿಗೆ ಕಾರಣವಾಗಬಹುದು</w:t>
      </w:r>
    </w:p>
    <w:p/>
    <w:p>
      <w:r xmlns:w="http://schemas.openxmlformats.org/wordprocessingml/2006/main">
        <w:t xml:space="preserve">2. ಏಕತೆಯ ಶಕ್ತಿ: ಒಟ್ಟಿಗೆ ಕೆಲಸ ಮಾಡುವ ಶಕ್ತಿ</w:t>
      </w:r>
    </w:p>
    <w:p/>
    <w:p>
      <w:r xmlns:w="http://schemas.openxmlformats.org/wordprocessingml/2006/main">
        <w:t xml:space="preserve">1. ನಾಣ್ಣುಡಿಗಳು 11:14 - ಯಾವುದೇ ಸಲಹೆಯಿಲ್ಲದಿದ್ದರೆ, ಜನರು ಬೀಳುತ್ತಾರೆ: ಆದರೆ ಸಲಹೆಗಾರರ ಬಹುಸಂಖ್ಯೆಯಲ್ಲಿ ಸುರಕ್ಷತೆ ಇರುತ್ತದೆ.</w:t>
      </w:r>
    </w:p>
    <w:p/>
    <w:p>
      <w:r xmlns:w="http://schemas.openxmlformats.org/wordprocessingml/2006/main">
        <w:t xml:space="preserve">2. ಕಾಯಿದೆಗಳು 4:32 - ಮತ್ತು ನಂಬಿದವರಲ್ಲಿ ಬಹುಸಂಖ್ಯೆಯು ಒಂದೇ ಹೃದಯ ಮತ್ತು ಒಂದೇ ಆತ್ಮದವರಾಗಿದ್ದರು; ಆದರೆ ಅವರು ಎಲ್ಲಾ ಸಾಮಾನ್ಯ ವಿಷಯಗಳನ್ನು ಹೊಂದಿದ್ದರು.</w:t>
      </w:r>
    </w:p>
    <w:p/>
    <w:p>
      <w:r xmlns:w="http://schemas.openxmlformats.org/wordprocessingml/2006/main">
        <w:t xml:space="preserve">ಸಂಖ್ಯೆಗಳು 10:26 ಮತ್ತು ಆಶೇರನ ಮಕ್ಕಳ ಕುಲದ ಸೈನ್ಯದ ಮುಖ್ಯಸ್ಥನು ಓಕ್ರಾನನ ಮಗನಾದ ಪಗೀಲ್.</w:t>
      </w:r>
    </w:p>
    <w:p/>
    <w:p>
      <w:r xmlns:w="http://schemas.openxmlformats.org/wordprocessingml/2006/main">
        <w:t xml:space="preserve">ಓಕ್ರಾನನ ಮಗನಾದ ಪಗೀಲ್ ಇಸ್ರೇಲ್ ಪಾಳೆಯದಲ್ಲಿ ಆಶರ್ ಬುಡಕಟ್ಟಿನ ನಾಯಕನಾಗಿ ನೇಮಿಸಲ್ಪಟ್ಟನು.</w:t>
      </w:r>
    </w:p>
    <w:p/>
    <w:p>
      <w:r xmlns:w="http://schemas.openxmlformats.org/wordprocessingml/2006/main">
        <w:t xml:space="preserve">1. ಚರ್ಚ್ನಲ್ಲಿ ನಾಯಕತ್ವದ ಪ್ರಾಮುಖ್ಯತೆ.</w:t>
      </w:r>
    </w:p>
    <w:p/>
    <w:p>
      <w:r xmlns:w="http://schemas.openxmlformats.org/wordprocessingml/2006/main">
        <w:t xml:space="preserve">2. ದೇವರು ನೇಮಿಸಿದ ನಾಯಕರನ್ನು ಅನುಸರಿಸುವುದು.</w:t>
      </w:r>
    </w:p>
    <w:p/>
    <w:p>
      <w:r xmlns:w="http://schemas.openxmlformats.org/wordprocessingml/2006/main">
        <w:t xml:space="preserve">1. ಇಬ್ರಿಯ 13:17 - ನಿಮ್ಮ ನಾಯಕರಿಗೆ ವಿಧೇಯರಾಗಿರಿ ಮತ್ತು ಅವರಿಗೆ ಅಧೀನರಾಗಿರಿ, ಏಕೆಂದರೆ ಅವರು ನಿಮ್ಮ ಆತ್ಮಗಳನ್ನು ಲೆಕ್ಕ ಕೊಡುವವರಂತೆ ನೋಡಿಕೊಳ್ಳುತ್ತಾರೆ.</w:t>
      </w:r>
    </w:p>
    <w:p/>
    <w:p>
      <w:r xmlns:w="http://schemas.openxmlformats.org/wordprocessingml/2006/main">
        <w:t xml:space="preserve">2. 1 ಪೀಟರ್ 5: 2-3 - ನಿಮ್ಮ ನಡುವೆ ದೇವರ ಹಿಂಡುಗಳನ್ನು ಮೇಯಿಸಿ, ಬಲವಂತದ ಅಡಿಯಲ್ಲಿ ಅಲ್ಲ, ಆದರೆ ಸ್ವಯಂಪ್ರೇರಣೆಯಿಂದ, ದೇವರ ಚಿತ್ತದ ಪ್ರಕಾರ ಮೇಲ್ವಿಚಾರಣೆಯನ್ನು ನಿರ್ವಹಿಸಿ; ಮತ್ತು ಕೆಟ್ಟ ಲಾಭಕ್ಕಾಗಿ ಅಲ್ಲ, ಆದರೆ ಉತ್ಸಾಹದಿಂದ; ಅಥವಾ ಇನ್ನೂ ನಿಮ್ಮ ಚಾರ್ಜ್‌ಗೆ ನಿಗದಿಪಡಿಸಿದವರ ಮೇಲೆ ಅದನ್ನು ಪ್ರಭುವಾಗಿಸುತ್ತಿಲ್ಲ, ಆದರೆ ಹಿಂಡಿಗೆ ಉದಾಹರಣೆಯಾಗಿ ಸಾಬೀತಾಗಿದೆ.</w:t>
      </w:r>
    </w:p>
    <w:p/>
    <w:p>
      <w:r xmlns:w="http://schemas.openxmlformats.org/wordprocessingml/2006/main">
        <w:t xml:space="preserve">ಸಂಖ್ಯೆಗಳು 10:27 ಮತ್ತು ನಫ್ತಾಲಿಯ ಮಕ್ಕಳ ಕುಲದ ಸೈನ್ಯದ ಮೇಲೆ ಏನಾನನ ಮಗನಾದ ಅಹೀರನು ಇದ್ದನು.</w:t>
      </w:r>
    </w:p>
    <w:p/>
    <w:p>
      <w:r xmlns:w="http://schemas.openxmlformats.org/wordprocessingml/2006/main">
        <w:t xml:space="preserve">ಸಂಖ್ಯೆಗಳು 10 ರ ಅಧ್ಯಾಯವು ಎನಾನ್‌ನ ಮಗನಾದ ಅಹಿರಾ ನಫ್ತಾಲಿ ಬುಡಕಟ್ಟಿನ ನಾಯಕ ಎಂದು ಉಲ್ಲೇಖಿಸುತ್ತದೆ.</w:t>
      </w:r>
    </w:p>
    <w:p/>
    <w:p>
      <w:r xmlns:w="http://schemas.openxmlformats.org/wordprocessingml/2006/main">
        <w:t xml:space="preserve">1. ಮಿತಿಯಿಲ್ಲದ ಜೀವನವನ್ನು ನಡೆಸುವುದು: ನಫ್ತಾಲಿ ಬುಡಕಟ್ಟಿನ ನಾಯಕ ಅಹಿರಾದಿಂದ ಪಾಠಗಳು.</w:t>
      </w:r>
    </w:p>
    <w:p/>
    <w:p>
      <w:r xmlns:w="http://schemas.openxmlformats.org/wordprocessingml/2006/main">
        <w:t xml:space="preserve">2. ನಾಯಕತ್ವದಲ್ಲಿ ಧೈರ್ಯ: ನಫ್ತಾಲಿ ಬುಡಕಟ್ಟಿನ ನಾಯಕ ಅಹಿರಾ ಅವರ ಉದಾಹರಣೆ.</w:t>
      </w:r>
    </w:p>
    <w:p/>
    <w:p>
      <w:r xmlns:w="http://schemas.openxmlformats.org/wordprocessingml/2006/main">
        <w:t xml:space="preserve">1. ಧರ್ಮೋಪದೇಶಕಾಂಡ 33:23 ಮತ್ತು ನಫ್ತಾಲಿಯನ್ನು ಕುರಿತು ಅವನು ಹೇಳಿದನು: ಓ ನಫ್ತಾಲಿಯೇ, ದಯೆಯಿಂದ ತೃಪ್ತನಾಗಿದ್ದಾನೆ ಮತ್ತು ಭಗವಂತನ ಆಶೀರ್ವಾದದಿಂದ ಪೂರ್ಣವಾಗಿ ಪಶ್ಚಿಮ ಮತ್ತು ದಕ್ಷಿಣವನ್ನು ಹೊಂದು.</w:t>
      </w:r>
    </w:p>
    <w:p/>
    <w:p>
      <w:r xmlns:w="http://schemas.openxmlformats.org/wordprocessingml/2006/main">
        <w:t xml:space="preserve">2. ಕೀರ್ತನೆ 68:27 ಚಿಕ್ಕ ಬೆಂಜಮಿನ್ ಅವರ ಅಧಿಪತಿ, ಯೆಹೂದದ ರಾಜಕುಮಾರರು ಮತ್ತು ಅವರ ಸಭೆ, ಜೆಬುಲೂನ್ ಮತ್ತು ನಫ್ತಾಲಿಯ ರಾಜಕುಮಾರರು ಇದ್ದಾರೆ.</w:t>
      </w:r>
    </w:p>
    <w:p/>
    <w:p>
      <w:r xmlns:w="http://schemas.openxmlformats.org/wordprocessingml/2006/main">
        <w:t xml:space="preserve">ಸಂಖ್ಯೆಗಳು 10:28 ಇಸ್ರಾಯೇಲ್ ಮಕ್ಕಳು ತಮ್ಮ ಸೈನ್ಯಗಳ ಪ್ರಕಾರ ಅವರು ಹೊರಟಾಗ ಅವರ ಪ್ರಯಾಣಗಳು ಹೀಗಿದ್ದವು.</w:t>
      </w:r>
    </w:p>
    <w:p/>
    <w:p>
      <w:r xmlns:w="http://schemas.openxmlformats.org/wordprocessingml/2006/main">
        <w:t xml:space="preserve">ಈ ಭಾಗವು ಇಸ್ರಾಯೇಲ್ಯರ ಪ್ರಯಾಣವನ್ನು ಮತ್ತು ಅವರ ಸೈನ್ಯಕ್ಕೆ ಅನುಗುಣವಾಗಿ ಅವರ ವಿಭಾಗಗಳನ್ನು ಅವರು ತಮ್ಮ ಪ್ರಯಾಣಕ್ಕೆ ಹೊರಟಾಗ ವಿವರಿಸುತ್ತದೆ.</w:t>
      </w:r>
    </w:p>
    <w:p/>
    <w:p>
      <w:r xmlns:w="http://schemas.openxmlformats.org/wordprocessingml/2006/main">
        <w:t xml:space="preserve">1. ನಮ್ಮ ಜೀವನದಲ್ಲಿ ಸಂಘಟನೆ ಮತ್ತು ಶಿಸ್ತಿನ ಪ್ರಾಮುಖ್ಯತೆ</w:t>
      </w:r>
    </w:p>
    <w:p/>
    <w:p>
      <w:r xmlns:w="http://schemas.openxmlformats.org/wordprocessingml/2006/main">
        <w:t xml:space="preserve">2. ಕಷ್ಟದ ಸಮಯದಲ್ಲಿ ನಂಬಿಕೆ ಮತ್ತು ವಿಧೇಯತೆಯ ಶಕ್ತಿ</w:t>
      </w:r>
    </w:p>
    <w:p/>
    <w:p>
      <w:r xmlns:w="http://schemas.openxmlformats.org/wordprocessingml/2006/main">
        <w:t xml:space="preserve">1. ಹೀಬ್ರೂ 11:8-9 - "ನಂಬಿಕೆಯಿಂದಲೇ ಅಬ್ರಹಾಮನು ತಾನು ಆನುವಂಶಿಕವಾಗಿ ಪಡೆಯುವ ಸ್ಥಳಕ್ಕೆ ಹೋಗಬೇಕೆಂದು ಕರೆಯಲ್ಪಟ್ಟಾಗ ವಿಧೇಯನಾದನು ಮತ್ತು ಅವನು ಎಲ್ಲಿಗೆ ಹೋಗುತ್ತಿದ್ದೇನೆಂದು ತಿಳಿಯದೆ ಹೊರಟುಹೋದನು."</w:t>
      </w:r>
    </w:p>
    <w:p/>
    <w:p>
      <w:r xmlns:w="http://schemas.openxmlformats.org/wordprocessingml/2006/main">
        <w:t xml:space="preserve">2. ಯೆಹೋಶುವ 1:9 - "ನಾನು ನಿಮಗೆ ಆಜ್ಞಾಪಿಸಲಿಲ್ಲವೇ? ದೃಢವಾಗಿ ಮತ್ತು ಧೈರ್ಯದಿಂದಿರಿ; ಭಯಪಡಬೇಡಿ ಅಥವಾ ಭಯಪಡಬೇಡಿ, ಏಕೆಂದರೆ ನೀವು ಎಲ್ಲಿಗೆ ಹೋದರೂ ನಿಮ್ಮ ದೇವರಾದ ಕರ್ತನು ನಿಮ್ಮೊಂದಿಗಿದ್ದಾನೆ.</w:t>
      </w:r>
    </w:p>
    <w:p/>
    <w:p>
      <w:r xmlns:w="http://schemas.openxmlformats.org/wordprocessingml/2006/main">
        <w:t xml:space="preserve">ಸಂಖ್ಯೆಗಳು 10:29 ಮೋಶೆಯು ಮಿದ್ಯಾನ್ಯನಾದ ರಾಗುವೇಲನ ಮಗನಾದ ಹೋಬಾಬನಿಗೆ, ಮೋಶೆಯ ಮಾವ ಮೋಶೆಯ ಮಾವನಿಗೆ--ನಾನು ನಿನಗೆ ಕೊಡುತ್ತೇನೆ ಎಂದು ಯೆಹೋವನು ಹೇಳಿದ ಸ್ಥಳಕ್ಕೆ ನಾವು ಪ್ರಯಾಣಿಸುತ್ತಿದ್ದೇವೆ; ನೀನು ನಮ್ಮೊಂದಿಗೆ ಬಾ, ನಾವು ಮಾಡುತ್ತೇವೆ. ನೀನು ಒಳ್ಳೆಯವನು; ಯಾಕಂದರೆ ಕರ್ತನು ಇಸ್ರಾಯೇಲ್ಯರ ವಿಷಯದಲ್ಲಿ ಒಳ್ಳೆಯದನ್ನು ಹೇಳಿದ್ದಾನೆ.</w:t>
      </w:r>
    </w:p>
    <w:p/>
    <w:p>
      <w:r xmlns:w="http://schemas.openxmlformats.org/wordprocessingml/2006/main">
        <w:t xml:space="preserve">ಕರ್ತನು ಇಸ್ರಾಯೇಲನ್ನು ಆಶೀರ್ವದಿಸಿದ್ದಾನೆ ಎಂದು ಭರವಸೆ ನೀಡುತ್ತಾ, ವಾಗ್ದತ್ತ ದೇಶಕ್ಕೆ ಅವರ ಪ್ರಯಾಣದಲ್ಲಿ ಅವರೊಂದಿಗೆ ಸೇರಲು ಮೋಶೆ ತನ್ನ ಮಾವ ಹೋಬಾಬ್‌ಗೆ ಕೇಳಿಕೊಂಡನು.</w:t>
      </w:r>
    </w:p>
    <w:p/>
    <w:p>
      <w:r xmlns:w="http://schemas.openxmlformats.org/wordprocessingml/2006/main">
        <w:t xml:space="preserve">1. ಲಾರ್ಡ್ಸ್ ವಾಗ್ದಾನಗಳಲ್ಲಿ ನಂಬಿಕೆ ಇಡುವುದು - ಸಂಖ್ಯೆಗಳು 10:29</w:t>
      </w:r>
    </w:p>
    <w:p/>
    <w:p>
      <w:r xmlns:w="http://schemas.openxmlformats.org/wordprocessingml/2006/main">
        <w:t xml:space="preserve">2. ಭಗವಂತನ ಆಶೀರ್ವಾದಗಳ ಮೇಲೆ ಅವಲಂಬನೆ - ಸಂಖ್ಯೆಗಳು 10:29</w:t>
      </w:r>
    </w:p>
    <w:p/>
    <w:p>
      <w:r xmlns:w="http://schemas.openxmlformats.org/wordprocessingml/2006/main">
        <w:t xml:space="preserve">1. ಕೀರ್ತನೆ 37:5 - ನಿನ್ನ ಮಾರ್ಗವನ್ನು ಕರ್ತನಿಗೆ ಒಪ್ಪಿಸಿಕೋ; ಅವನಲ್ಲಿಯೂ ನಂಬಿಕೆ; ಮತ್ತು ಅವನು ಅದನ್ನು ಜಾರಿಗೆ ತರುತ್ತಾನೆ.</w:t>
      </w:r>
    </w:p>
    <w:p/>
    <w:p>
      <w:r xmlns:w="http://schemas.openxmlformats.org/wordprocessingml/2006/main">
        <w:t xml:space="preserve">2.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ಸಂಖ್ಯೆಗಳು 10:30 ಆತನು ಅವನಿಗೆ--ನಾನು ಹೋಗುವುದಿಲ್ಲ; ಆದರೆ ನಾನು ನನ್ನ ಸ್ವಂತ ಭೂಮಿಗೆ ಮತ್ತು ನನ್ನ ಸಂಬಂಧಿಕರಿಗೆ ಹೋಗುತ್ತೇನೆ.</w:t>
      </w:r>
    </w:p>
    <w:p/>
    <w:p>
      <w:r xmlns:w="http://schemas.openxmlformats.org/wordprocessingml/2006/main">
        <w:t xml:space="preserve">ಇಸ್ರಾಯೇಲ್ಯರು ತಮ್ಮ ಕುಟುಂಬಗಳಿಗೆ ಮನೆಗೆ ಮರಳಲು ಬಯಸಿದ್ದರು.</w:t>
      </w:r>
    </w:p>
    <w:p/>
    <w:p>
      <w:r xmlns:w="http://schemas.openxmlformats.org/wordprocessingml/2006/main">
        <w:t xml:space="preserve">1. ಕುಟುಂಬದ ಪ್ರಾಮುಖ್ಯತೆ ಮತ್ತು ಸಂಬಂಧಗಳನ್ನು ಪಾಲಿಸುವ ಮೌಲ್ಯ</w:t>
      </w:r>
    </w:p>
    <w:p/>
    <w:p>
      <w:r xmlns:w="http://schemas.openxmlformats.org/wordprocessingml/2006/main">
        <w:t xml:space="preserve">2. ನಾವು ಪ್ರೀತಿಸುವವರಲ್ಲಿ ಹೂಡಿಕೆ ಮಾಡಲು ಸಮಯವನ್ನು ತೆಗೆದುಕೊಳ್ಳುವುದು</w:t>
      </w:r>
    </w:p>
    <w:p/>
    <w:p>
      <w:r xmlns:w="http://schemas.openxmlformats.org/wordprocessingml/2006/main">
        <w:t xml:space="preserve">1. ಜೆನೆಸಿಸ್ 2:18-24 - ಮದುವೆ ಮತ್ತು ಕುಟುಂಬಕ್ಕೆ ದೇವರ ಉದ್ದೇಶಗಳು</w:t>
      </w:r>
    </w:p>
    <w:p/>
    <w:p>
      <w:r xmlns:w="http://schemas.openxmlformats.org/wordprocessingml/2006/main">
        <w:t xml:space="preserve">2. ಕೀರ್ತನೆ 68:5-6 - ದೇವರು ನಮ್ಮ ತಂದೆ ಮತ್ತು ಭದ್ರತೆ ಮತ್ತು ಸೌಕರ್ಯದ ಮೂಲ</w:t>
      </w:r>
    </w:p>
    <w:p/>
    <w:p>
      <w:r xmlns:w="http://schemas.openxmlformats.org/wordprocessingml/2006/main">
        <w:t xml:space="preserve">ಸಂಖ್ಯೆಗಳು 10:31 ಆತನು--ನಮ್ಮನ್ನು ಬಿಡಬೇಡ, ನಾನು ನಿನ್ನನ್ನು ಬೇಡಿಕೊಳ್ಳುತ್ತೇನೆ; ನಾವು ಅರಣ್ಯದಲ್ಲಿ ಹೇಗೆ ಪಾಳೆಯಮಾಡಬೇಕು ಎಂದು ನಿಮಗೆ ತಿಳಿದಿರುವ ಕಾರಣ, ಮತ್ತು ನೀವು ಕಣ್ಣುಗಳಿಗೆ ಬದಲಾಗಿ ನಮಗೆ ಆಗಿರಬಹುದು.</w:t>
      </w:r>
    </w:p>
    <w:p/>
    <w:p>
      <w:r xmlns:w="http://schemas.openxmlformats.org/wordprocessingml/2006/main">
        <w:t xml:space="preserve">ಮೋಶೆಯು ರಾಗುಯೆಲ್‌ನ ಮಗನಾದ ಹೋಬಾಬ್‌ನನ್ನು ಅರಣ್ಯದಲ್ಲಿ ಇಸ್ರಾಯೇಲ್ಯರ ಜೊತೆಯಲ್ಲಿ ಪ್ರಯಾಣಿಸಲು ಕೇಳುತ್ತಾನೆ, ಏಕೆಂದರೆ ಹೋಬಾಬ್‌ಗೆ ಭೂಪ್ರದೇಶದ ಬಗ್ಗೆ ಜ್ಞಾನವಿದೆ ಮತ್ತು ಸಹಾಯ ಮಾಡಬಹುದು.</w:t>
      </w:r>
    </w:p>
    <w:p/>
    <w:p>
      <w:r xmlns:w="http://schemas.openxmlformats.org/wordprocessingml/2006/main">
        <w:t xml:space="preserve">1. ಸಮುದಾಯದ ಶಕ್ತಿ: ಹೇಗೆ ಒಗ್ಗೂಡುವುದು ಯಾವುದೇ ಸವಾಲನ್ನು ಎದುರಿಸಲು ನಮಗೆ ಸಹಾಯ ಮಾಡುತ್ತದೆ.</w:t>
      </w:r>
    </w:p>
    <w:p/>
    <w:p>
      <w:r xmlns:w="http://schemas.openxmlformats.org/wordprocessingml/2006/main">
        <w:t xml:space="preserve">2. ಬುದ್ಧಿವಂತಿಕೆ ಮತ್ತು ಅನುಭವ ಹೊಂದಿರುವವರ ಮೇಲೆ ಅವಲಂಬಿತರಾಗುವ ಪ್ರಾಮುಖ್ಯತೆ.</w:t>
      </w:r>
    </w:p>
    <w:p/>
    <w:p>
      <w:r xmlns:w="http://schemas.openxmlformats.org/wordprocessingml/2006/main">
        <w:t xml:space="preserve">1. ನಾಣ್ಣುಡಿಗಳು 15:22 - ಸಲಹೆಯಿಲ್ಲದೆ ಯೋಜನೆಗಳು ವಿಫಲಗೊಳ್ಳುತ್ತವೆ, ಆದರೆ ಅನೇಕ ಸಲಹೆಗಾರರೊಂದಿಗೆ ಅವು ಯಶಸ್ವಿಯಾಗುತ್ತವೆ.</w:t>
      </w:r>
    </w:p>
    <w:p/>
    <w:p>
      <w:r xmlns:w="http://schemas.openxmlformats.org/wordprocessingml/2006/main">
        <w:t xml:space="preserve">2. ಮ್ಯಾಥ್ಯೂ 18:20 - ಯಾಕಂದರೆ ಇಬ್ಬರು ಅಥವಾ ಮೂವರು ನನ್ನ ಹೆಸರಿನಲ್ಲಿ ಒಟ್ಟುಗೂಡುತ್ತಾರೆ, ಅವರಲ್ಲಿ ನಾನು ಇದ್ದೇನೆ.</w:t>
      </w:r>
    </w:p>
    <w:p/>
    <w:p>
      <w:r xmlns:w="http://schemas.openxmlformats.org/wordprocessingml/2006/main">
        <w:t xml:space="preserve">ಸಂಖ್ಯೆಗಳು 10:32 ಮತ್ತು ನೀನು ನಮ್ಮ ಸಂಗಡ ಹೋದರೆ ಕರ್ತನು ನಮಗೆ ಯಾವ ಉಪಕಾರವನ್ನು ಮಾಡುತ್ತಾನೋ ಹಾಗೆಯೇ ನಾವೂ ನಿನಗೆ ಮಾಡುವೆವು.</w:t>
      </w:r>
    </w:p>
    <w:p/>
    <w:p>
      <w:r xmlns:w="http://schemas.openxmlformats.org/wordprocessingml/2006/main">
        <w:t xml:space="preserve">ಇಸ್ರಾಯೇಲ್ಯರು ಹೋಬಾಬ್ ತಮ್ಮ ಪ್ರಯಾಣದಲ್ಲಿ ಸೇರಿಕೊಂಡರೆ ಅವರಿಗೆ ಒಳ್ಳೆಯದನ್ನು ಮಾಡುವುದಾಗಿ ಭರವಸೆ ನೀಡಿದರು.</w:t>
      </w:r>
    </w:p>
    <w:p/>
    <w:p>
      <w:r xmlns:w="http://schemas.openxmlformats.org/wordprocessingml/2006/main">
        <w:t xml:space="preserve">1. ನಾವು ಒಟ್ಟಿಗೆ ಕೆಲಸ ಮಾಡುವಾಗ, ನಾವು ಒಂಟಿಯಾಗಿರುವುದಕ್ಕಿಂತ ಹೆಚ್ಚಿನ ಒಳ್ಳೆಯದನ್ನು ಸಾಧಿಸಬಹುದು.</w:t>
      </w:r>
    </w:p>
    <w:p/>
    <w:p>
      <w:r xmlns:w="http://schemas.openxmlformats.org/wordprocessingml/2006/main">
        <w:t xml:space="preserve">2. ಇತರರಿಗೆ ಒಳ್ಳೆಯದನ್ನು ಮಾಡುವುದು ದೇವರನ್ನು ಗೌರವಿಸುವ ಒಂದು ಮಾರ್ಗವಾಗಿದೆ.</w:t>
      </w:r>
    </w:p>
    <w:p/>
    <w:p>
      <w:r xmlns:w="http://schemas.openxmlformats.org/wordprocessingml/2006/main">
        <w:t xml:space="preserve">1. ಕೊಲೊಸ್ಸಿಯನ್ಸ್ 3: 12-14 - ದೇವರ ಆಯ್ಕೆಮಾಡಿದವರಾಗಿ, ಪವಿತ್ರ ಮತ್ತು ಪ್ರಿಯ, ಸಹಾನುಭೂತಿಯ ಹೃದಯಗಳು, ದಯೆ, ನಮ್ರತೆ, ಸೌಮ್ಯತೆ ಮತ್ತು ತಾಳ್ಮೆಯನ್ನು ಧರಿಸಿಕೊಳ್ಳಿ, ಒಬ್ಬರನ್ನೊಬ್ಬರು ಸಹಿಸಿಕೊಳ್ಳಿ ಮತ್ತು ಒಬ್ಬರ ವಿರುದ್ಧ ದೂರು ಇದ್ದರೆ, ಪ್ರತಿಯೊಬ್ಬರನ್ನು ಕ್ಷಮಿಸಿ. ಇತರೆ; ಕರ್ತನು ನಿಮ್ಮನ್ನು ಕ್ಷಮಿಸಿದಂತೆ, ನೀವು ಸಹ ಕ್ಷಮಿಸಬೇಕು. ಮತ್ತು ಎಲ್ಲಕ್ಕಿಂತ ಹೆಚ್ಚಾಗಿ ಇವು ಪ್ರೀತಿಯನ್ನು ಧರಿಸುತ್ತವೆ, ಅದು ಎಲ್ಲವನ್ನೂ ಪರಿಪೂರ್ಣ ಸಾಮರಸ್ಯದಿಂದ ಬಂಧಿಸುತ್ತದೆ.</w:t>
      </w:r>
    </w:p>
    <w:p/>
    <w:p>
      <w:r xmlns:w="http://schemas.openxmlformats.org/wordprocessingml/2006/main">
        <w:t xml:space="preserve">2. ಲೂಕ 6:31 - ಇತರರು ನಿಮಗೆ ಹೇಗೆ ಮಾಡಬೇಕೆಂದು ನೀವು ಬಯಸುತ್ತೀರೋ ಹಾಗೆಯೇ ಅವರಿಗೆ ಮಾಡಿ.</w:t>
      </w:r>
    </w:p>
    <w:p/>
    <w:p>
      <w:r xmlns:w="http://schemas.openxmlformats.org/wordprocessingml/2006/main">
        <w:t xml:space="preserve">ಸಂಖ್ಯೆಗಳು 10:33 ಮತ್ತು ಅವರು ಮೂರು ದಿನಗಳ ಪ್ರಯಾಣದಲ್ಲಿ ಕರ್ತನ ಪರ್ವತದಿಂದ ಹೊರಟುಹೋದರು; ಮತ್ತು ಮೂರು ದಿನಗಳ ಪ್ರಯಾಣದಲ್ಲಿ ಕರ್ತನ ಒಡಂಬಡಿಕೆಯ ಮಂಜೂಷವು ಅವರಿಗೆ ವಿಶ್ರಾಂತಿ ಸ್ಥಳವನ್ನು ಹುಡುಕುವದಕ್ಕೆ ಅವರ ಮುಂದೆ ಸಾಗಿತು.</w:t>
      </w:r>
    </w:p>
    <w:p/>
    <w:p>
      <w:r xmlns:w="http://schemas.openxmlformats.org/wordprocessingml/2006/main">
        <w:t xml:space="preserve">ಇಸ್ರಾಯೇಲ್ಯರು ಕರ್ತನ ಪರ್ವತದಿಂದ ಹೊರಟುಹೋದರು ಮತ್ತು ಒಡಂಬಡಿಕೆಯ ಮಂಜೂಷವು ಹೊಸ ವಿಶ್ರಾಂತಿ ಸ್ಥಳವನ್ನು ಹುಡುಕಲು ಅವರೊಂದಿಗೆ ಮೂರು ದಿನಗಳವರೆಗೆ ಹೋದರು.</w:t>
      </w:r>
    </w:p>
    <w:p/>
    <w:p>
      <w:r xmlns:w="http://schemas.openxmlformats.org/wordprocessingml/2006/main">
        <w:t xml:space="preserve">1. ಆರ್ಕ್ನ ಶಕ್ತಿ: ದೇವರ ಮುನ್ನಡೆಯನ್ನು ಅನುಸರಿಸಲು ಕಲಿಯುವುದು</w:t>
      </w:r>
    </w:p>
    <w:p/>
    <w:p>
      <w:r xmlns:w="http://schemas.openxmlformats.org/wordprocessingml/2006/main">
        <w:t xml:space="preserve">2. ವಿಶ್ರಾಂತಿಯನ್ನು ಹುಡುಕಲು ಮೂರು ಹಂತಗಳು: ನಂಬಿಕೆ ಮತ್ತು ವಿಧೇಯತೆಯ ಪ್ರಯಾಣ</w:t>
      </w:r>
    </w:p>
    <w:p/>
    <w:p>
      <w:r xmlns:w="http://schemas.openxmlformats.org/wordprocessingml/2006/main">
        <w:t xml:space="preserve">1. ಎಕ್ಸೋಡಸ್ 25:10-22 - ಒಡಂಬಡಿಕೆಯ ಆರ್ಕ್ ಮಾಡಲು ಸೂಚನೆಗಳು</w:t>
      </w:r>
    </w:p>
    <w:p/>
    <w:p>
      <w:r xmlns:w="http://schemas.openxmlformats.org/wordprocessingml/2006/main">
        <w:t xml:space="preserve">2. ಕೀರ್ತನೆ 95:7-11 - ಭಗವಂತನ ಸಾರ್ವಭೌಮತ್ವವನ್ನು ಗುರುತಿಸಲು ಮತ್ತು ಆತನನ್ನು ವಿಧೇಯತೆಯಿಂದ ಅನುಸರಿಸಲು ಕರೆ.</w:t>
      </w:r>
    </w:p>
    <w:p/>
    <w:p>
      <w:r xmlns:w="http://schemas.openxmlformats.org/wordprocessingml/2006/main">
        <w:t xml:space="preserve">ಸಂಖ್ಯೆಗಳು 10:34 ಅವರು ಪಾಳೆಯದಿಂದ ಹೊರಗೆ ಹೋದಾಗ ಕರ್ತನ ಮೇಘವು ಹಗಲಿನಲ್ಲಿ ಅವರ ಮೇಲೆ ಇತ್ತು.</w:t>
      </w:r>
    </w:p>
    <w:p/>
    <w:p>
      <w:r xmlns:w="http://schemas.openxmlformats.org/wordprocessingml/2006/main">
        <w:t xml:space="preserve">ಇಸ್ರಾಯೇಲ್ಯರು ಪಾಳೆಯದಿಂದ ಹೊರಡುವಾಗ ಕರ್ತನ ಮೇಘವು ಅವರ ಸಂಗಡ ಇತ್ತು.</w:t>
      </w:r>
    </w:p>
    <w:p/>
    <w:p>
      <w:r xmlns:w="http://schemas.openxmlformats.org/wordprocessingml/2006/main">
        <w:t xml:space="preserve">1. ಭಗವಂತ ಯಾವಾಗಲೂ ನಮ್ಮೊಂದಿಗೆ ಹೇಗೆ ಇರುತ್ತಾನೆ</w:t>
      </w:r>
    </w:p>
    <w:p/>
    <w:p>
      <w:r xmlns:w="http://schemas.openxmlformats.org/wordprocessingml/2006/main">
        <w:t xml:space="preserve">2. ದೇವರ ಉಪಸ್ಥಿತಿಯ ಶಕ್ತಿ</w:t>
      </w:r>
    </w:p>
    <w:p/>
    <w:p>
      <w:r xmlns:w="http://schemas.openxmlformats.org/wordprocessingml/2006/main">
        <w:t xml:space="preserve">1. ಕೀರ್ತನೆ 23:4 - ನಾನು ಕತ್ತಲೆಯ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ಸಂಖ್ಯೆಗಳು 10:35 ಮಂಜೂಷವು ಮುಂದಕ್ಕೆ ಹೋದಾಗ ಮೋಶೆಯು ಹೇಳಿದನು: “ಯೆಹೋವನೇ, ಎದ್ದೇಳು ಮತ್ತು ನಿನ್ನ ಶತ್ರುಗಳು ಚದುರಿಹೋಗಲಿ; ನಿನ್ನನ್ನು ದ್ವೇಷಿಸುವವರು ನಿನ್ನ ಮುಂದೆ ಓಡಿಹೋಗಲಿ.</w:t>
      </w:r>
    </w:p>
    <w:p/>
    <w:p>
      <w:r xmlns:w="http://schemas.openxmlformats.org/wordprocessingml/2006/main">
        <w:t xml:space="preserve">ಆರ್ಕ್ ತನ್ನ ಪ್ರಯಾಣವನ್ನು ಪ್ರಾರಂಭಿಸುತ್ತಿದ್ದಂತೆ ದೇವರು ಎದ್ದುನಿಂತು ಅವರನ್ನು ದ್ವೇಷಿಸುವ ಅವರ ಶತ್ರುಗಳನ್ನು ಚದುರಿಸುವಂತೆ ಮೋಶೆ ಪ್ರಾರ್ಥಿಸಿದನು.</w:t>
      </w:r>
    </w:p>
    <w:p/>
    <w:p>
      <w:r xmlns:w="http://schemas.openxmlformats.org/wordprocessingml/2006/main">
        <w:t xml:space="preserve">1. ಪ್ರಾರ್ಥನೆಯ ಶಕ್ತಿ - ನಾವು ಪ್ರಾರ್ಥಿಸುವಾಗ ಉತ್ತರಿಸಲು ನಾವು ದೇವರ ಮೇಲೆ ಹೇಗೆ ಅವಲಂಬಿಸಬಹುದು.</w:t>
      </w:r>
    </w:p>
    <w:p/>
    <w:p>
      <w:r xmlns:w="http://schemas.openxmlformats.org/wordprocessingml/2006/main">
        <w:t xml:space="preserve">2. ದ ಜರ್ನಿ ಆಫ್ ಫೇಯ್ತ್ - ನಮ್ಮ ನಂಬಿಕೆಯು ಹೇಗೆ ಕಷ್ಟದ ಸಮಯದಲ್ಲಿ ನಮ್ಮನ್ನು ಮುಂದೆ ಕೊಂಡೊಯ್ಯುತ್ತದೆ.</w:t>
      </w:r>
    </w:p>
    <w:p/>
    <w:p>
      <w:r xmlns:w="http://schemas.openxmlformats.org/wordprocessingml/2006/main">
        <w:t xml:space="preserve">1. ಜೇಮ್ಸ್ 5:16 - ನೀತಿವಂತನ ಪ್ರಾರ್ಥನೆಯು ಕಾರ್ಯನಿರ್ವಹಿಸುತ್ತಿರುವಂತೆ ದೊಡ್ಡ ಶಕ್ತಿಯನ್ನು ಹೊಂದಿದೆ.</w:t>
      </w:r>
    </w:p>
    <w:p/>
    <w:p>
      <w:r xmlns:w="http://schemas.openxmlformats.org/wordprocessingml/2006/main">
        <w:t xml:space="preserve">2. ಕೀರ್ತನೆ 91:14-16 - "ಅವನು ನನ್ನನ್ನು ಪ್ರೀತಿಯಲ್ಲಿ ಹಿಡಿದಿರುವುದರಿಂದ, ನಾನು ಅವನನ್ನು ಬಿಡಿಸುವೆನು; ನಾನು ಅವನನ್ನು ರಕ್ಷಿಸುತ್ತೇನೆ, ಏಕೆಂದರೆ ಅವನು ನನ್ನ ಹೆಸರನ್ನು ತಿಳಿದಿದ್ದಾನೆ. ಅವನು ನನ್ನನ್ನು ಕರೆದಾಗ ನಾನು ಅವನಿಗೆ ಉತ್ತರಿಸುತ್ತೇನೆ; ನಾನು ಅವರೊಂದಿಗೆ ಇರುತ್ತೇನೆ ಅವನು ಕಷ್ಟದಲ್ಲಿರುವನು; ನಾನು ಅವನನ್ನು ರಕ್ಷಿಸುತ್ತೇನೆ ಮತ್ತು ಅವನನ್ನು ಗೌರವಿಸುತ್ತೇನೆ, ನಾನು ಅವನನ್ನು ದೀರ್ಘಾಯುಷ್ಯದಿಂದ ತೃಪ್ತಿಪಡಿಸುತ್ತೇನೆ ಮತ್ತು ಅವನಿಗೆ ನನ್ನ ಮೋಕ್ಷವನ್ನು ತೋರಿಸುತ್ತೇನೆ.</w:t>
      </w:r>
    </w:p>
    <w:p/>
    <w:p>
      <w:r xmlns:w="http://schemas.openxmlformats.org/wordprocessingml/2006/main">
        <w:t xml:space="preserve">ಸಂಖ್ಯೆಗಳು 10:36 ಅದು ವಿಶ್ರಾಂತಿ ಪಡೆದಾಗ ಅವನು--ಓ ಕರ್ತನೇ, ಸಾವಿರಾರು ಇಸ್ರಾಯೇಲ್ಯರ ಬಳಿಗೆ ಹಿಂತಿರುಗು ಅಂದನು.</w:t>
      </w:r>
    </w:p>
    <w:p/>
    <w:p>
      <w:r xmlns:w="http://schemas.openxmlformats.org/wordprocessingml/2006/main">
        <w:t xml:space="preserve">ಇಸ್ರಾಯೇಲ್ಯರು ತಮ್ಮ ಬಳಿಗೆ ಹಿಂತಿರುಗಲು ಮತ್ತು ಅವರ ಉಪಸ್ಥಿತಿಯಿಂದ ಅವರನ್ನು ಆಶೀರ್ವದಿಸುವಂತೆ ಭಗವಂತನನ್ನು ಕೇಳಿಕೊಂಡರು.</w:t>
      </w:r>
    </w:p>
    <w:p/>
    <w:p>
      <w:r xmlns:w="http://schemas.openxmlformats.org/wordprocessingml/2006/main">
        <w:t xml:space="preserve">1. ತನ್ನ ಜನರಿಗೆ ದೇವರ ಬೇಷರತ್ತಾದ ಪ್ರೀತಿ</w:t>
      </w:r>
    </w:p>
    <w:p/>
    <w:p>
      <w:r xmlns:w="http://schemas.openxmlformats.org/wordprocessingml/2006/main">
        <w:t xml:space="preserve">2. ಪ್ರಾರ್ಥನೆ ಮತ್ತು ಪ್ರಶಂಸೆಯ ಶಕ್ತಿ</w:t>
      </w:r>
    </w:p>
    <w:p/>
    <w:p>
      <w:r xmlns:w="http://schemas.openxmlformats.org/wordprocessingml/2006/main">
        <w:t xml:space="preserve">1. ಯೆಶಾಯ 55:6-7 ಕರ್ತನು ಸಿಗುವವರೆಗೂ ಆತನನ್ನು ಹುಡುಕಿರಿ; ಅವನು ಹತ್ತಿರದಲ್ಲಿರುವಾಗ ಅವನನ್ನು ಕರೆಯಿರಿ; ದುಷ್ಟನು ತನ್ನ ಮಾರ್ಗವನ್ನೂ ಅನೀತಿವಂತನು ತನ್ನ ಆಲೋಚನೆಗಳನ್ನೂ ತೊರೆಯಲಿ; ಅವನು ಕರ್ತನ ಬಳಿಗೆ ಹಿಂತಿರುಗಲಿ, ಅವನು ಅವನ ಮೇಲೆ ಮತ್ತು ನಮ್ಮ ದೇವರಿಗೆ ಕನಿಕರಿಸುವನು, ಏಕೆಂದರೆ ಅವನು ಹೇರಳವಾಗಿ ಕ್ಷಮಿಸುವನು.</w:t>
      </w:r>
    </w:p>
    <w:p/>
    <w:p>
      <w:r xmlns:w="http://schemas.openxmlformats.org/wordprocessingml/2006/main">
        <w:t xml:space="preserve">2. ಕೀರ್ತನೆ 107:1-2 ಓ ಕರ್ತನಿಗೆ ಕೃತಜ್ಞತೆ ಸಲ್ಲಿಸಿರಿ, ಯಾಕಂದರೆ ಆತನು ಒಳ್ಳೆಯವನಾಗಿದ್ದಾನೆ, ಯಾಕಂದರೆ ಆತನ ದೃಢವಾದ ಪ್ರೀತಿಯು ಶಾಶ್ವತವಾಗಿದೆ! ಕರ್ತನಿಂದ ವಿಮೋಚನೆಗೊಂಡವರು ಹೀಗೆ ಹೇಳಲಿ, ಅವನು ಯಾರನ್ನು ತೊಂದರೆಯಿಂದ ವಿಮೋಚಿಸಿದ್ದಾನೆ.</w:t>
      </w:r>
    </w:p>
    <w:p/>
    <w:p>
      <w:r xmlns:w="http://schemas.openxmlformats.org/wordprocessingml/2006/main">
        <w:t xml:space="preserve">11 ನೇ ಸಂಖ್ಯೆಗಳನ್ನು ಮೂರು ಪ್ಯಾರಾಗಳಲ್ಲಿ ಈ ಕೆಳಗಿನಂತೆ ಸಂಕ್ಷೇಪಿಸಬಹುದು, ಸೂಚಿಸಿದ ಪದ್ಯಗಳೊಂದಿಗೆ:</w:t>
      </w:r>
    </w:p>
    <w:p/>
    <w:p>
      <w:r xmlns:w="http://schemas.openxmlformats.org/wordprocessingml/2006/main">
        <w:t xml:space="preserve">ಪ್ಯಾರಾಗ್ರಾಫ್ 1: ಸಂಖ್ಯೆಗಳು 11:1-15 ಅರಣ್ಯದಲ್ಲಿ ಇಸ್ರೇಲೀಯರ ದೂರುಗಳು ಮತ್ತು ಅಸಮಾಧಾನವನ್ನು ವಿವರಿಸುತ್ತದೆ. ಜನರು ತಮ್ಮ ಕಷ್ಟಗಳ ಬಗ್ಗೆ ದೂರು ನೀಡಲು ಪ್ರಾರಂಭಿಸುತ್ತಾರೆ ಮತ್ತು ಈಜಿಪ್ಟಿನಲ್ಲಿ ಅವರು ಹೊಂದಿದ್ದ ಆಹಾರಕ್ಕಾಗಿ ಹಾತೊರೆಯುತ್ತಾರೆ ಎಂದು ಅಧ್ಯಾಯವು ಒತ್ತಿಹೇಳುತ್ತದೆ. ಅವರ ದೂರುಗಳು ಮೋಶೆಯನ್ನು ತಲುಪುತ್ತವೆ, ಅವರು ತಮ್ಮ ನಿರಂತರ ಕುಂದುಕೊರತೆಗಳಿಂದ ಮುಳುಗುತ್ತಾರೆ. ಅವನು ತನ್ನ ಹತಾಶೆಯನ್ನು ದೇವರಿಗೆ ವ್ಯಕ್ತಪಡಿಸುತ್ತಾನೆ, ಇಷ್ಟು ದೊಡ್ಡ ಸಂಖ್ಯೆಯ ಜನರನ್ನು ಮುನ್ನಡೆಸುವ ಜವಾಬ್ದಾರಿಯಿಂದ ಭಾರವನ್ನು ಅನುಭವಿಸುತ್ತಾನೆ.</w:t>
      </w:r>
    </w:p>
    <w:p/>
    <w:p>
      <w:r xmlns:w="http://schemas.openxmlformats.org/wordprocessingml/2006/main">
        <w:t xml:space="preserve">ಪ್ಯಾರಾಗ್ರಾಫ್ 2: ಸಂಖ್ಯೆಗಳು 11: 16-35 ರಲ್ಲಿ ಮುಂದುವರಿಯುತ್ತಾ, ನಾಯಕತ್ವದ ಹೊರೆಯನ್ನು ಹೊರಲು ಸಹಾಯ ಮಾಡಲು ಇಸ್ರಾಯೇಲ್ಯರ ನಡುವೆ ಎಪ್ಪತ್ತು ಹಿರಿಯರನ್ನು ಒಟ್ಟುಗೂಡಿಸಲು ದೇವರು ಮೋಶೆಗೆ ಸೂಚಿಸುತ್ತಾನೆ. ಈ ಆಯ್ಕೆಮಾಡಿದ ವ್ಯಕ್ತಿಗಳು ದೇವರ ಆತ್ಮದಿಂದ ತುಂಬಿದ್ದಾರೆ ಮತ್ತು ಮೋಶೆಯ ಅಧಿಕಾರದಲ್ಲಿ ಪಾಲು ಹೊಂದಿದ್ದಾರೆ. ಹೆಚ್ಚುವರಿಯಾಗಿ, ಜನರಿಗೆ ಹೇರಳವಾದ ಮಾಂಸವನ್ನು ಒದಗಿಸುವುದಾಗಿ ದೇವರು ಭರವಸೆ ನೀಡುತ್ತಾನೆ, ಇದು ಲಾಜಿಸ್ಟಿಕಲ್ ಸವಾಲುಗಳಿಂದ ಆರಂಭದಲ್ಲಿ ಮೋಶೆಯನ್ನು ಆಶ್ಚರ್ಯಗೊಳಿಸುತ್ತದೆ.</w:t>
      </w:r>
    </w:p>
    <w:p/>
    <w:p>
      <w:r xmlns:w="http://schemas.openxmlformats.org/wordprocessingml/2006/main">
        <w:t xml:space="preserve">ಪ್ಯಾರಾಗ್ರಾಫ್ 3: ದೊಡ್ಡ ಪ್ರಮಾಣದ ಕ್ವಿಲ್‌ಗಳನ್ನು ಶಿಬಿರಕ್ಕೆ ಕಳುಹಿಸುವ ಮೂಲಕ ದೇವರು ತನ್ನ ವಾಗ್ದಾನವನ್ನು ಹೇಗೆ ಪೂರೈಸುತ್ತಾನೆ ಎಂಬುದನ್ನು ಎತ್ತಿ ತೋರಿಸುವ ಮೂಲಕ ಸಂಖ್ಯೆ 11 ಮುಕ್ತಾಯಗೊಳ್ಳುತ್ತದೆ. ಅಧ್ಯಾಯವು ಕ್ವಿಲ್ ತನ್ನ ಸುತ್ತಲಿನ ವಿಶಾಲವಾದ ಪ್ರದೇಶವನ್ನು ಹೇಗೆ ಆವರಿಸುತ್ತದೆ ಎಂಬುದನ್ನು ವಿವರಿಸುತ್ತದೆ, ಪ್ರತಿಯೊಬ್ಬ ವ್ಯಕ್ತಿಯು ಬಯಸಿದಷ್ಟು ಸಂಗ್ರಹಿಸಲು ಅನುವು ಮಾಡಿಕೊಡುತ್ತದೆ. ಆದಾಗ್ಯೂ, ಅವರು ಇನ್ನೂ ಈ ಮಾಂಸವನ್ನು ಸೇವಿಸುತ್ತಿರುವಾಗ, ಅವರ ಅತಿಯಾದ ಹಂಬಲ ಮತ್ತು ದೇವರ ನಿಬಂಧನೆಯ ಕಡೆಗೆ ಕೃತಘ್ನತೆಯ ಪರಿಣಾಮವಾಗಿ ಅವರಲ್ಲಿ ತೀವ್ರವಾದ ಪ್ಲೇಗ್ ಉಂಟಾಗುತ್ತದೆ.</w:t>
      </w:r>
    </w:p>
    <w:p/>
    <w:p>
      <w:r xmlns:w="http://schemas.openxmlformats.org/wordprocessingml/2006/main">
        <w:t xml:space="preserve">ಸಾರಾಂಶದಲ್ಲಿ:</w:t>
      </w:r>
    </w:p>
    <w:p>
      <w:r xmlns:w="http://schemas.openxmlformats.org/wordprocessingml/2006/main">
        <w:t xml:space="preserve">ಸಂಖ್ಯೆಗಳು 11 ಪ್ರಸ್ತುತಿಗಳು:</w:t>
      </w:r>
    </w:p>
    <w:p>
      <w:r xmlns:w="http://schemas.openxmlformats.org/wordprocessingml/2006/main">
        <w:t xml:space="preserve">ಅರಣ್ಯದಲ್ಲಿ ಇಸ್ರಾಯೇಲ್ಯರ ದೂರುಗಳು, ಅಸಮಾಧಾನ;</w:t>
      </w:r>
    </w:p>
    <w:p>
      <w:r xmlns:w="http://schemas.openxmlformats.org/wordprocessingml/2006/main">
        <w:t xml:space="preserve">ಈಜಿಪ್ಟ್‌ನಿಂದ ಆಹಾರಕ್ಕಾಗಿ ಹಾತೊರೆಯುವುದು; ಮೋಶೆಯ ಮೇಲೆ ಅಗಾಧ ಹೊರೆ;</w:t>
      </w:r>
    </w:p>
    <w:p>
      <w:r xmlns:w="http://schemas.openxmlformats.org/wordprocessingml/2006/main">
        <w:t xml:space="preserve">ಹತಾಶೆಯನ್ನು ವ್ಯಕ್ತಪಡಿಸುವುದು; ನಿರಂತರ ಕುಂದುಕೊರತೆಗಳಿಂದ ಪರಿಹಾರವನ್ನು ಹುಡುಕುವುದು.</w:t>
      </w:r>
    </w:p>
    <w:p/>
    <w:p>
      <w:r xmlns:w="http://schemas.openxmlformats.org/wordprocessingml/2006/main">
        <w:t xml:space="preserve">ಮೋಶೆಗೆ ಸಹಾಯ ಮಾಡಲು ಎಪ್ಪತ್ತು ಹಿರಿಯರನ್ನು ಒಟ್ಟುಗೂಡಿಸುವುದು;</w:t>
      </w:r>
    </w:p>
    <w:p>
      <w:r xmlns:w="http://schemas.openxmlformats.org/wordprocessingml/2006/main">
        <w:t xml:space="preserve">ಅವುಗಳನ್ನು ದೇವರ ಆತ್ಮದಿಂದ ತುಂಬಿಸುವುದು; ಅಧಿಕಾರ ಹಂಚಿಕೆ;</w:t>
      </w:r>
    </w:p>
    <w:p>
      <w:r xmlns:w="http://schemas.openxmlformats.org/wordprocessingml/2006/main">
        <w:t xml:space="preserve">ಜನರಿಗೆ ಮಾಂಸದ ಸಮೃದ್ಧಿಯ ದೇವರ ಭರವಸೆ; ಲಾಜಿಸ್ಟಿಕಲ್ ಸವಾಲುಗಳು.</w:t>
      </w:r>
    </w:p>
    <w:p/>
    <w:p>
      <w:r xmlns:w="http://schemas.openxmlformats.org/wordprocessingml/2006/main">
        <w:t xml:space="preserve">ದೊಡ್ಡ ಪ್ರಮಾಣದ ಕ್ವಿಲ್ ಕಳುಹಿಸುವ ಮೂಲಕ ಭರವಸೆಯ ನೆರವೇರಿಕೆ;</w:t>
      </w:r>
    </w:p>
    <w:p>
      <w:r xmlns:w="http://schemas.openxmlformats.org/wordprocessingml/2006/main">
        <w:t xml:space="preserve">ಶಿಬಿರದ ಸುತ್ತಲೂ ವಿಶಾಲವಾದ ಪ್ರದೇಶವನ್ನು ಆವರಿಸಿರುವ ಕ್ವಿಲ್; ಅತಿಯಾದ ಬಳಕೆ;</w:t>
      </w:r>
    </w:p>
    <w:p>
      <w:r xmlns:w="http://schemas.openxmlformats.org/wordprocessingml/2006/main">
        <w:t xml:space="preserve">ದೇವರ ನಿಬಂಧನೆಗೆ ಕೃತಘ್ನತೆಯಿಂದಾಗಿ ತೀವ್ರವಾದ ಪ್ಲೇಗ್ ಮುರಿಯುತ್ತಿದೆ.</w:t>
      </w:r>
    </w:p>
    <w:p/>
    <w:p>
      <w:r xmlns:w="http://schemas.openxmlformats.org/wordprocessingml/2006/main">
        <w:t xml:space="preserve">ಈ ಅಧ್ಯಾಯವು ಅರಣ್ಯದಲ್ಲಿ ಇಸ್ರಾಯೇಲ್ಯರ ದೂರುಗಳು ಮತ್ತು ಅಸಮಾಧಾನದ ಮೇಲೆ ಕೇಂದ್ರೀಕರಿಸುತ್ತದೆ, ಮೋಶೆಗೆ ಸಹಾಯ ಮಾಡಲು ಎಪ್ಪತ್ತು ಹಿರಿಯರ ನೇಮಕ, ಮತ್ತು ತೀವ್ರವಾದ ಪರಿಣಾಮದ ನಂತರ ದೇವರ ಮಾಂಸವನ್ನು ಒದಗಿಸುವುದು. ಜನರು ತಮ್ಮ ಕಷ್ಟಗಳ ಬಗ್ಗೆ ಹೇಗೆ ದೂರು ನೀಡಲು ಪ್ರಾರಂಭಿಸುತ್ತಾರೆ ಮತ್ತು ಈಜಿಪ್ಟ್‌ನಲ್ಲಿ ಅವರು ಹೊಂದಿದ್ದ ಆಹಾರಕ್ಕಾಗಿ ಹಂಬಲವನ್ನು ವ್ಯಕ್ತಪಡಿಸುತ್ತಾರೆ ಎಂಬುದನ್ನು ವಿವರಿಸುವ ಮೂಲಕ ಸಂಖ್ಯೆ 11 ಪ್ರಾರಂಭವಾಗುತ್ತದೆ. ಅವರ ನಿರಂತರ ಕುಂದುಕೊರತೆಗಳಿಂದ ಮೋಶೆಯು ಮುಳುಗುತ್ತಾನೆ ಮತ್ತು ತನ್ನ ಹತಾಶೆಯನ್ನು ದೇವರಿಗೆ ವ್ಯಕ್ತಪಡಿಸುತ್ತಾನೆ, ಇಷ್ಟು ದೊಡ್ಡ ಸಂಖ್ಯೆಯ ಜನರನ್ನು ಮುನ್ನಡೆಸುವ ಜವಾಬ್ದಾರಿಯಿಂದ ಭಾರವನ್ನು ಅನುಭವಿಸುತ್ತಾನೆ.</w:t>
      </w:r>
    </w:p>
    <w:p/>
    <w:p>
      <w:r xmlns:w="http://schemas.openxmlformats.org/wordprocessingml/2006/main">
        <w:t xml:space="preserve">ಇದಲ್ಲದೆ, ತನ್ನ ನಾಯಕತ್ವದ ಹೊರೆಯಲ್ಲಿ ಪಾಲ್ಗೊಳ್ಳಲು ಇಸ್ರಾಯೇಲ್ಯರ ನಡುವೆ ಎಪ್ಪತ್ತು ಹಿರಿಯರನ್ನು ಒಟ್ಟುಗೂಡಿಸಲು ದೇವರು ಮೋಶೆಗೆ ಹೇಗೆ ಸೂಚಿಸುತ್ತಾನೆ ಎಂಬುದನ್ನು ಸಂಖ್ಯೆಗಳು 11 ವಿವರಿಸುತ್ತದೆ. ಈ ಆಯ್ಕೆಮಾಡಿದ ವ್ಯಕ್ತಿಗಳು ದೇವರ ಆತ್ಮದಿಂದ ತುಂಬಿದ್ದಾರೆ ಮತ್ತು ಮೋಶೆಯೊಂದಿಗೆ ಅಧಿಕಾರವನ್ನು ನೀಡುತ್ತಾರೆ. ಹೆಚ್ಚುವರಿಯಾಗಿ, ಜನರಿಗೆ ಹೇರಳವಾದ ಮಾಂಸವನ್ನು ಒದಗಿಸುವುದಾಗಿ ದೇವರು ಭರವಸೆ ನೀಡುತ್ತಾನೆ, ಇದು ಲಾಜಿಸ್ಟಿಕಲ್ ಸವಾಲುಗಳಿಂದ ಆರಂಭದಲ್ಲಿ ಮೋಶೆಯನ್ನು ಆಶ್ಚರ್ಯಗೊಳಿಸುತ್ತದೆ.</w:t>
      </w:r>
    </w:p>
    <w:p/>
    <w:p>
      <w:r xmlns:w="http://schemas.openxmlformats.org/wordprocessingml/2006/main">
        <w:t xml:space="preserve">ದೊಡ್ಡ ಪ್ರಮಾಣದ ಕ್ವಿಲ್‌ಗಳನ್ನು ಶಿಬಿರಕ್ಕೆ ಕಳುಹಿಸುವ ಮೂಲಕ ದೇವರು ತನ್ನ ವಾಗ್ದಾನವನ್ನು ಹೇಗೆ ಪೂರೈಸುತ್ತಾನೆ ಎಂಬುದನ್ನು ಎತ್ತಿ ತೋರಿಸುವ ಮೂಲಕ ಅಧ್ಯಾಯವು ಕೊನೆಗೊಳ್ಳುತ್ತದೆ. ಕ್ವಿಲ್ ತಮ್ಮ ಸುತ್ತಲೂ ವಿಶಾಲವಾದ ಪ್ರದೇಶವನ್ನು ಆವರಿಸುತ್ತದೆ, ಪ್ರತಿಯೊಬ್ಬ ವ್ಯಕ್ತಿಯು ಬಯಸಿದಷ್ಟು ಸಂಗ್ರಹಿಸಲು ಅನುವು ಮಾಡಿಕೊಡುತ್ತದೆ. ಆದಾಗ್ಯೂ, ಅವರು ಇನ್ನೂ ಈ ಮಾಂಸವನ್ನು ಸೇವಿಸುತ್ತಿರುವಾಗ, ಅವರ ಅತಿಯಾದ ಹಂಬಲ ಮತ್ತು ದೇವರ ನಿಬಂಧನೆಯ ಕಡೆಗೆ ಕೃತಘ್ನತೆಯ ಪರಿಣಾಮವಾಗಿ ಅವರಲ್ಲಿ ತೀವ್ರವಾದ ಪ್ಲೇಗ್ ಉಂಟಾಗುತ್ತದೆ.</w:t>
      </w:r>
    </w:p>
    <w:p/>
    <w:p>
      <w:r xmlns:w="http://schemas.openxmlformats.org/wordprocessingml/2006/main">
        <w:t xml:space="preserve">ಸಂಖ್ಯೆಗಳು 11:1 ಜನರು ದೂರಿದಾಗ ಅದು ಕರ್ತನಿಗೆ ಅಸಂತೋಷವಾಯಿತು; ಮತ್ತು ಕರ್ತನು ಅದನ್ನು ಕೇಳಿದನು; ಮತ್ತು ಅವನ ಕೋಪವು ಉರಿಯಿತು; ಮತ್ತು ಕರ್ತನ ಬೆಂಕಿಯು ಅವರ ಮಧ್ಯದಲ್ಲಿ ಉರಿಯಿತು ಮತ್ತು ಪಾಳೆಯದ ಕಟ್ಟಕಡೆಯ ಭಾಗಗಳಲ್ಲಿದ್ದವರನ್ನು ದಹಿಸಿತು.</w:t>
      </w:r>
    </w:p>
    <w:p/>
    <w:p>
      <w:r xmlns:w="http://schemas.openxmlformats.org/wordprocessingml/2006/main">
        <w:t xml:space="preserve">ಇಸ್ರಾಯೇಲ್ಯರು ತಮ್ಮ ಪರಿಸ್ಥಿತಿಗಳ ಕುರಿತು ಕರ್ತನಿಗೆ ಮೊರೆಯಿಟ್ಟರು ಮತ್ತು ಕರ್ತನು ಅಸಂತೋಷಗೊಂಡನು ಮತ್ತು ಪಾಳೆಯದ ಹೊರಗಿನ ಭಾಗಗಳಲ್ಲಿದ್ದವರನ್ನು ದಹಿಸುವ ಬೆಂಕಿಯನ್ನು ಹೊತ್ತಿಸಿದನು.</w:t>
      </w:r>
    </w:p>
    <w:p/>
    <w:p>
      <w:r xmlns:w="http://schemas.openxmlformats.org/wordprocessingml/2006/main">
        <w:t xml:space="preserve">1. ದೇವರ ತೀರ್ಪು: ಇಸ್ರೇಲ್ನ ದೂರುಗಳಿಂದ ಕಲಿಯುವುದು</w:t>
      </w:r>
    </w:p>
    <w:p/>
    <w:p>
      <w:r xmlns:w="http://schemas.openxmlformats.org/wordprocessingml/2006/main">
        <w:t xml:space="preserve">2. ದೂರು ನೀಡುವ ಶಕ್ತಿ ಮತ್ತು ಅದಕ್ಕೆ ಹೇಗೆ ಪ್ರತಿಕ್ರಿಯಿಸಬೇಕು</w:t>
      </w:r>
    </w:p>
    <w:p/>
    <w:p>
      <w:r xmlns:w="http://schemas.openxmlformats.org/wordprocessingml/2006/main">
        <w:t xml:space="preserve">1. ಜೇಮ್ಸ್ 4: 13-15 - ಆದ್ದರಿಂದ ನಿಮ್ಮನ್ನು ದೇವರಿಗೆ ಸಲ್ಲಿಸಿ. ದೆವ್ವವನ್ನು ವಿರೋಧಿಸಿ, ಮತ್ತು ಅವನು ನಿಮ್ಮಿಂದ ಓಡಿಹೋಗುವನು. ದೇವರ ಬಳಿಗೆ ಬನ್ನಿರಿ, ಆಗ ಆತನು ನಿಮ್ಮ ಬಳಿಗೆ ಬರುವನು. ಪಾಪಿಗಳೇ, ನಿಮ್ಮ ಕೈಗಳನ್ನು ಶುದ್ಧಮಾಡಿಕೊಳ್ಳಿರಿ; ಮತ್ತು ದ್ವಿಮನಸ್ಸುಳ್ಳವರೇ, ನಿಮ್ಮ ಹೃದಯಗಳನ್ನು ಶುದ್ಧೀಕರಿಸಿಕೊಳ್ಳಿರಿ.</w:t>
      </w:r>
    </w:p>
    <w:p/>
    <w:p>
      <w:r xmlns:w="http://schemas.openxmlformats.org/wordprocessingml/2006/main">
        <w:t xml:space="preserve">2. ನಾಣ್ಣುಡಿಗಳು 16:27 - ನಿಷ್ಪ್ರಯೋಜಕ ಮನುಷ್ಯನು ಕಿಡಿಗೇಡಿತನವನ್ನು ರೂಪಿಸುತ್ತಾನೆ;</w:t>
      </w:r>
    </w:p>
    <w:p/>
    <w:p>
      <w:r xmlns:w="http://schemas.openxmlformats.org/wordprocessingml/2006/main">
        <w:t xml:space="preserve">ಸಂಖ್ಯೆಗಳು 11:2 ಮತ್ತು ಜನರು ಮೋಶೆಗೆ ಮೊರೆಯಿಟ್ಟರು; ಮತ್ತು ಮೋಶೆಯು ಕರ್ತನನ್ನು ಪ್ರಾರ್ಥಿಸಿದಾಗ ಬೆಂಕಿಯು ಆರಿತು.</w:t>
      </w:r>
    </w:p>
    <w:p/>
    <w:p>
      <w:r xmlns:w="http://schemas.openxmlformats.org/wordprocessingml/2006/main">
        <w:t xml:space="preserve">ಇಸ್ರಾಯೇಲ್ಯರು ಮೋಶೆಗೆ ಮೊರೆಯಿಟ್ಟಾಗ ಅವನು ಕರ್ತನನ್ನು ಪ್ರಾರ್ಥಿಸಿದನು ಮತ್ತು ಬೆಂಕಿಯು ಆರಿಹೋಯಿತು.</w:t>
      </w:r>
    </w:p>
    <w:p/>
    <w:p>
      <w:r xmlns:w="http://schemas.openxmlformats.org/wordprocessingml/2006/main">
        <w:t xml:space="preserve">1. ಪ್ರಾರ್ಥನೆಯ ಶಕ್ತಿ: ನಿಷ್ಠಾವಂತ ಮಧ್ಯಸ್ಥಿಕೆ ಹೇಗೆ ಶಾಂತಿಯನ್ನು ತರುತ್ತದೆ</w:t>
      </w:r>
    </w:p>
    <w:p/>
    <w:p>
      <w:r xmlns:w="http://schemas.openxmlformats.org/wordprocessingml/2006/main">
        <w:t xml:space="preserve">2. ಕೆಳಗಿನ ನಾಯಕರ ಪ್ರಾಮುಖ್ಯತೆ: ಸಂಖ್ಯೆಗಳು 11 ರಲ್ಲಿ ಮೋಶೆಯ ಉದಾಹರಣೆ</w:t>
      </w:r>
    </w:p>
    <w:p/>
    <w:p>
      <w:r xmlns:w="http://schemas.openxmlformats.org/wordprocessingml/2006/main">
        <w:t xml:space="preserve">1. ಜೇಮ್ಸ್ 5:16 - ನಿಮ್ಮ ತಪ್ಪುಗಳನ್ನು ಒಬ್ಬರಿಗೊಬ್ಬರು ಒಪ್ಪಿಕೊಳ್ಳಿ ಮತ್ತು ನೀವು ವಾಸಿಯಾಗುವಂತೆ ಒಬ್ಬರಿಗೊಬ್ಬರು ಪ್ರಾರ್ಥಿಸಿ. ನೀತಿವಂತನ ತೀವ್ರವಾದ ಪ್ರಾರ್ಥನೆಯು ಹೆಚ್ಚು ಪ್ರಯೋಜನವನ್ನು ನೀಡುತ್ತದೆ.</w:t>
      </w:r>
    </w:p>
    <w:p/>
    <w:p>
      <w:r xmlns:w="http://schemas.openxmlformats.org/wordprocessingml/2006/main">
        <w:t xml:space="preserve">2. ಇಬ್ರಿಯರಿಗೆ 13:7 - ನಿಮ್ಮ ಮೇಲೆ ಆಳ್ವಿಕೆ ನಡೆಸುತ್ತಿರುವವರನ್ನು ನೆನಪಿಸಿಕೊಳ್ಳಿ, ಯಾರು ನಿಮಗೆ ದೇವರ ವಾಕ್ಯವನ್ನು ಹೇಳಿದ್ದಾರೆ: ಅವರ ಸಂಭಾಷಣೆಯ ಅಂತ್ಯವನ್ನು ಪರಿಗಣಿಸಿ ಅವರ ನಂಬಿಕೆ ಅನುಸರಿಸುತ್ತದೆ.</w:t>
      </w:r>
    </w:p>
    <w:p/>
    <w:p>
      <w:r xmlns:w="http://schemas.openxmlformats.org/wordprocessingml/2006/main">
        <w:t xml:space="preserve">ಸಂಖ್ಯೆಗಳು 11:3 ಕರ್ತನ ಬೆಂಕಿಯು ಅವರ ಮಧ್ಯದಲ್ಲಿ ಉರಿಯುವುದರಿಂದ ಅವನು ಆ ಸ್ಥಳಕ್ಕೆ ತಬೇರಾ ಎಂದು ಹೆಸರಿಟ್ಟನು.</w:t>
      </w:r>
    </w:p>
    <w:p/>
    <w:p>
      <w:r xmlns:w="http://schemas.openxmlformats.org/wordprocessingml/2006/main">
        <w:t xml:space="preserve">ಇಸ್ರೇಲ್ ಜನರು ದೇವರ ನಿಬಂಧನೆಯೊಂದಿಗೆ ಎಷ್ಟು ಕೋಪಗೊಂಡರು ಎಂದರೆ ಅವನು ಸ್ವರ್ಗದಿಂದ ಬೆಂಕಿಯನ್ನು ತೀರ್ಪಿನಂತೆ ಕಳುಹಿಸಿದನು ಮತ್ತು ಆ ಸ್ಥಳಕ್ಕೆ ತಬೇರಾ ಎಂದು ಹೆಸರಿಸಲಾಯಿತು.</w:t>
      </w:r>
    </w:p>
    <w:p/>
    <w:p>
      <w:r xmlns:w="http://schemas.openxmlformats.org/wordprocessingml/2006/main">
        <w:t xml:space="preserve">1. ದೇವರು ಇನ್ನೂ ಪಾಪವನ್ನು ನಿರ್ಣಯಿಸುತ್ತಾನೆ - ದೇವರ ತೀರ್ಪಿನಿಂದ ನಾವು ಎಷ್ಟೇ ದೂರದಲ್ಲಿದ್ದರೂ, ಅವನು ಇನ್ನೂ ನೋಡುತ್ತಾನೆ ಮತ್ತು ಅಗತ್ಯವಿದ್ದಾಗ ಕಾರ್ಯನಿರ್ವಹಿಸುತ್ತಾನೆ.</w:t>
      </w:r>
    </w:p>
    <w:p/>
    <w:p>
      <w:r xmlns:w="http://schemas.openxmlformats.org/wordprocessingml/2006/main">
        <w:t xml:space="preserve">2. ಗೊಣಗುವ ಅಪಾಯ - ಗೊಣಗುವುದು ಮತ್ತು ದೂರುವುದು ನಮ್ಮ ಜೀವನದಲ್ಲಿ ವಿನಾಶಕಾರಿ ಪರಿಣಾಮಗಳಿಗೆ ಕಾರಣವಾಗಬಹುದು.</w:t>
      </w:r>
    </w:p>
    <w:p/>
    <w:p>
      <w:r xmlns:w="http://schemas.openxmlformats.org/wordprocessingml/2006/main">
        <w:t xml:space="preserve">1. ಕೀರ್ತನೆ 32:8 - ನಾನು ನಿನಗೆ ಉಪದೇಶಿಸುವೆನು ಮತ್ತು ನೀನು ನಡೆಯಬೇಕಾದ ಮಾರ್ಗವನ್ನು ನಿನಗೆ ಕಲಿಸುವೆನು; ನನ್ನ ಕಣ್ಣಿನಿಂದ ನಾನು ನಿಮಗೆ ಮಾರ್ಗದರ್ಶನ ನೀಡುತ್ತೇನೆ.</w:t>
      </w:r>
    </w:p>
    <w:p/>
    <w:p>
      <w:r xmlns:w="http://schemas.openxmlformats.org/wordprocessingml/2006/main">
        <w:t xml:space="preserve">2. ಗಲಾಟಿಯನ್ಸ್ 6: 7-8 - ಮೋಸಹೋಗಬೇಡಿ, ದೇವರನ್ನು ಅಪಹಾಸ್ಯ ಮಾಡಬೇಡಿ; ಯಾಕಂದರೆ ಮನುಷ್ಯನು ಏನನ್ನು ಬಿತ್ತುತ್ತಾನೋ ಅದನ್ನೇ ಕೊಯ್ಯುವನು. ಯಾಕಂದರೆ ತನ್ನ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ಸಂಖ್ಯೆಗಳು 11:4 ಮತ್ತು ಅವರಲ್ಲಿ ಇದ್ದ ಮಿಶ್ರ ಸಮೂಹವು ಕಾಮದಿಂದ ಬಿದ್ದಿತು; ಮತ್ತು ಇಸ್ರಾಯೇಲ್ ಮಕ್ಕಳು ಮತ್ತೆ ಅಳುತ್ತಾ, ನಮಗೆ ತಿನ್ನಲು ಮಾಂಸವನ್ನು ಯಾರು ಕೊಡುತ್ತಾರೆ ಎಂದು ಹೇಳಿದರು.</w:t>
      </w:r>
    </w:p>
    <w:p/>
    <w:p>
      <w:r xmlns:w="http://schemas.openxmlformats.org/wordprocessingml/2006/main">
        <w:t xml:space="preserve">ಇಸ್ರಾಯೇಲ್ಯರು ತಮ್ಮ ಆಹಾರದ ಕೊರತೆಯ ಬಗ್ಗೆ ಗೊಣಗುತ್ತಿದ್ದರು ಮತ್ತು ಯಾರಾದರೂ ತಿನ್ನಲು ಮಾಂಸವನ್ನು ನೀಡಬಹುದೆಂದು ಬಯಸುತ್ತಿದ್ದರು.</w:t>
      </w:r>
    </w:p>
    <w:p/>
    <w:p>
      <w:r xmlns:w="http://schemas.openxmlformats.org/wordprocessingml/2006/main">
        <w:t xml:space="preserve">1. ದೂರು ನೀಡುವ ಶಕ್ತಿ: ನಮ್ಮಲ್ಲಿರುವದನ್ನು ಪ್ರಶಂಸಿಸಲು ಕಲಿಯುವುದು</w:t>
      </w:r>
    </w:p>
    <w:p/>
    <w:p>
      <w:r xmlns:w="http://schemas.openxmlformats.org/wordprocessingml/2006/main">
        <w:t xml:space="preserve">2. ದೇವರ ನಿಬಂಧನೆ: ಅವನ ಯೋಜನೆ ಮತ್ತು ಸಮಯದಲ್ಲಿ ನಂಬಿಕೆ</w:t>
      </w:r>
    </w:p>
    <w:p/>
    <w:p>
      <w:r xmlns:w="http://schemas.openxmlformats.org/wordprocessingml/2006/main">
        <w:t xml:space="preserve">1. ಫಿಲಿಪ್ಪಿ 4: 6-7 - ಯಾವುದರ ಬಗ್ಗೆಯೂ ಚಿಂತಿಸಬೇಡಿ, ಆದರೆ ಪ್ರತಿಯೊಂದರಲ್ಲೂ ಪ್ರಾರ್ಥನೆ ಮತ್ತು ಪ್ರಾರ್ಥನೆಯ ಮೂಲಕ ಕೃತಜ್ಞತಾಸ್ತುತಿಯೊಂದಿಗೆ ನಿಮ್ಮ ವಿನಂತಿಗಳನ್ನು ದೇವರಿಗೆ ತಿಳಿಸಲಿ.</w:t>
      </w:r>
    </w:p>
    <w:p/>
    <w:p>
      <w:r xmlns:w="http://schemas.openxmlformats.org/wordprocessingml/2006/main">
        <w:t xml:space="preserve">2. ಕೀರ್ತನೆ 23:1 - ಕರ್ತನು ನನ್ನ ಕುರುಬನು, ನನಗೆ ಬೇಡವಾಗುವುದಿಲ್ಲ.</w:t>
      </w:r>
    </w:p>
    <w:p/>
    <w:p>
      <w:r xmlns:w="http://schemas.openxmlformats.org/wordprocessingml/2006/main">
        <w:t xml:space="preserve">ಸಂಖ್ಯೆಗಳು 11:5 ನಾವು ಈಜಿಪ್ಟಿನಲ್ಲಿ ಉಚಿತವಾಗಿ ತಿಂದ ಮೀನುಗಳನ್ನು ನೆನಪಿಸಿಕೊಳ್ಳುತ್ತೇವೆ; ಸೌತೆಕಾಯಿಗಳು, ಕಲ್ಲಂಗಡಿಗಳು, ಮತ್ತು ಲೀಕ್ಸ್, ಮತ್ತು ಈರುಳ್ಳಿ ಮತ್ತು ಬೆಳ್ಳುಳ್ಳಿ:</w:t>
      </w:r>
    </w:p>
    <w:p/>
    <w:p>
      <w:r xmlns:w="http://schemas.openxmlformats.org/wordprocessingml/2006/main">
        <w:t xml:space="preserve">ಇಸ್ರಾಯೇಲ್ಯರು ಈಜಿಪ್ಟ್‌ನಲ್ಲಿ ಸೇವಿಸುವ ಮೀನು, ಸೌತೆಕಾಯಿ, ಕಲ್ಲಂಗಡಿ, ಲೀಕ್ಸ್, ಈರುಳ್ಳಿ ಮತ್ತು ಬೆಳ್ಳುಳ್ಳಿಯಂತಹ ಆಹಾರಕ್ಕಾಗಿ ಹಾತೊರೆಯುತ್ತಿದ್ದರು.</w:t>
      </w:r>
    </w:p>
    <w:p/>
    <w:p>
      <w:r xmlns:w="http://schemas.openxmlformats.org/wordprocessingml/2006/main">
        <w:t xml:space="preserve">1. ದೇವರ ನಿಬಂಧನೆಯನ್ನು ಲಘುವಾಗಿ ತೆಗೆದುಕೊಳ್ಳಬೇಡಿ.</w:t>
      </w:r>
    </w:p>
    <w:p/>
    <w:p>
      <w:r xmlns:w="http://schemas.openxmlformats.org/wordprocessingml/2006/main">
        <w:t xml:space="preserve">2. ನಮ್ಮ ಆಶೀರ್ವಾದಗಳನ್ನು ನೆನಪಿಸಿಕೊಳ್ಳುವುದು ಕಷ್ಟದ ಸಮಯದಲ್ಲಿ ಶಕ್ತಿಯ ಮೂಲವಾಗಿರಬಹುದು.</w:t>
      </w:r>
    </w:p>
    <w:p/>
    <w:p>
      <w:r xmlns:w="http://schemas.openxmlformats.org/wordprocessingml/2006/main">
        <w:t xml:space="preserve">1. ಕೀರ್ತನೆ 103:2 - ಓ ನನ್ನ ಆತ್ಮವೇ, ಭಗವಂತನನ್ನು ಆಶೀರ್ವದಿಸಿ ಮತ್ತು ಆತನ ಎಲ್ಲಾ ಪ್ರಯೋಜನಗಳನ್ನು ಮರೆಯಬೇಡ.</w:t>
      </w:r>
    </w:p>
    <w:p/>
    <w:p>
      <w:r xmlns:w="http://schemas.openxmlformats.org/wordprocessingml/2006/main">
        <w:t xml:space="preserve">2. ಫಿಲಿಪ್ಪಿಯವರಿಗೆ 4:11-13 - ನಾನು ಕೊರತೆಯ ವಿಷಯದಲ್ಲಿ ಮಾತನಾಡುತ್ತೇನೆ ಎಂದಲ್ಲ: ಏಕೆಂದರೆ ನಾನು ಯಾವುದೇ ಸ್ಥಿತಿಯಲ್ಲಿದ್ದರೂ ಅದರೊಂದಿಗೆ ತೃಪ್ತಿ ಹೊಂದಲು ಕಲಿತಿದ್ದೇನೆ. ಹೇಗೆ ಅವಮಾನಿತರಾಗಬೇಕೆಂದು ನನಗೆ ತಿಳಿದಿದೆ, ಮತ್ತು ಹೇಗೆ ಸಮೃದ್ಧಿಯಾಗಬೇಕೆಂದು ನನಗೆ ತಿಳಿದಿದೆ: ಎಲ್ಲೆಲ್ಲಿ ಮತ್ತು ಎಲ್ಲದರಲ್ಲೂ ಪೂರ್ಣವಾಗಿರಲು ಮತ್ತು ಹಸಿದಿರುವಂತೆ, ಸಮೃದ್ಧಿಯಾಗಿ ಮತ್ತು ಅಗತ್ಯವನ್ನು ಅನುಭವಿಸಲು ನನಗೆ ಸೂಚಿಸಲಾಗಿದೆ. ನನ್ನನ್ನು ಬಲಪಡಿಸುವ ಕ್ರಿಸ್ತನ ಮೂಲಕ ನಾನು ಎಲ್ಲವನ್ನೂ ಮಾಡಬಲ್ಲೆ.</w:t>
      </w:r>
    </w:p>
    <w:p/>
    <w:p>
      <w:r xmlns:w="http://schemas.openxmlformats.org/wordprocessingml/2006/main">
        <w:t xml:space="preserve">ಸಂಖ್ಯೆಗಳು 11:6 ಆದರೆ ಈಗ ನಮ್ಮ ಆತ್ಮವು ಒಣಗಿಹೋಗಿದೆ; ಈ ಮನ್ನವನ್ನು ಹೊರತುಪಡಿಸಿ ನಮ್ಮ ಕಣ್ಣುಗಳ ಮುಂದೆ ಏನೂ ಇಲ್ಲ.</w:t>
      </w:r>
    </w:p>
    <w:p/>
    <w:p>
      <w:r xmlns:w="http://schemas.openxmlformats.org/wordprocessingml/2006/main">
        <w:t xml:space="preserve">ಇಸ್ರಾಯೇಲ್ಯರು ಹಸಿವಿನಿಂದ ಮತ್ತು ಬಾಯಾರಿಕೆಯಿಂದ ದೂರುತ್ತಿದ್ದರು ಮತ್ತು ದೇವರು ಒದಗಿಸಿದ ಮನ್ನಾವನ್ನು ಹೊರತುಪಡಿಸಿ ತಿನ್ನಲು ಅಥವಾ ಕುಡಿಯಲು ಏನೂ ಇರಲಿಲ್ಲ.</w:t>
      </w:r>
    </w:p>
    <w:p/>
    <w:p>
      <w:r xmlns:w="http://schemas.openxmlformats.org/wordprocessingml/2006/main">
        <w:t xml:space="preserve">1. "ದೂರುಗಳಿಂದ ಪಾಠಗಳು: ದೇವರಲ್ಲಿ ನಂಬಿಕೆ"</w:t>
      </w:r>
    </w:p>
    <w:p/>
    <w:p>
      <w:r xmlns:w="http://schemas.openxmlformats.org/wordprocessingml/2006/main">
        <w:t xml:space="preserve">2. "ತೃಪ್ತಿ ಬೆಳೆಸಿಕೊಳ್ಳುವುದು: ನಮ್ಮಲ್ಲಿರುವದನ್ನು ಪ್ರಶಂಸಿಸುವುದು"</w:t>
      </w:r>
    </w:p>
    <w:p/>
    <w:p>
      <w:r xmlns:w="http://schemas.openxmlformats.org/wordprocessingml/2006/main">
        <w:t xml:space="preserve">1. ಕೀರ್ತನೆ 34:8 - "ಭಗವಂತ ಒಳ್ಳೆಯವನೆಂದು ರುಚಿ ನೋಡಿರಿ; ಆತನನ್ನು ಆಶ್ರಯಿಸುವವನು ಧನ್ಯನು."</w:t>
      </w:r>
    </w:p>
    <w:p/>
    <w:p>
      <w:r xmlns:w="http://schemas.openxmlformats.org/wordprocessingml/2006/main">
        <w:t xml:space="preserve">2. ಫಿಲಿಪ್ಪಿಯವರಿಗೆ 4:11-13 - "ನಾನು ಅವಶ್ಯಕತೆಯಿರುವ ಬಗ್ಗೆ ಹೇಳುತ್ತಿಲ್ಲ, ಏಕೆಂದರೆ ನಾನು ಯಾವುದೇ ಪರಿಸ್ಥಿತಿಯಲ್ಲಿ ತೃಪ್ತನಾಗಲು ಕಲಿತಿದ್ದೇನೆ. ನನಗೆ ಹೇಗೆ ತಗ್ಗಿಸಬೇಕೆಂದು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 ನನ್ನನ್ನು ಬಲಪಡಿಸುವವನ ಮೂಲಕ ನಾನು ಎಲ್ಲವನ್ನೂ ಮಾಡಬಹುದು.</w:t>
      </w:r>
    </w:p>
    <w:p/>
    <w:p>
      <w:r xmlns:w="http://schemas.openxmlformats.org/wordprocessingml/2006/main">
        <w:t xml:space="preserve">ಸಂಖ್ಯೆಗಳು 11:7 ಮತ್ತು ಮನ್ನವು ಕೊತ್ತಂಬರಿ ಬೀಜದಂತಿತ್ತು ಮತ್ತು ಅದರ ಬಣ್ಣವು ಬೆಲ್ಲಿಯಮ್ನ ಬಣ್ಣವಾಗಿತ್ತು.</w:t>
      </w:r>
    </w:p>
    <w:p/>
    <w:p>
      <w:r xmlns:w="http://schemas.openxmlformats.org/wordprocessingml/2006/main">
        <w:t xml:space="preserve">ಸಂಖ್ಯೆಗಳು 11: 7 ರಲ್ಲಿ, ಮನ್ನಾವು ಕೊತ್ತಂಬರಿ ಬೀಜದ ಆಕಾರದಲ್ಲಿದೆ ಮತ್ತು ಬೆಡಿಲಿಯಮ್ ಬಣ್ಣವನ್ನು ಹೊಂದಿದೆ ಎಂದು ವಿವರಿಸಲಾಗಿದೆ.</w:t>
      </w:r>
    </w:p>
    <w:p/>
    <w:p>
      <w:r xmlns:w="http://schemas.openxmlformats.org/wordprocessingml/2006/main">
        <w:t xml:space="preserve">1. ದೇವರು ನಮಗೆ ಬೇಕಾದುದನ್ನು ಒದಗಿಸುತ್ತಾನೆ - ಅನ್ವೇಷಣೆ ಸಂಖ್ಯೆಗಳು 11:7 ಮತ್ತು ನಮ್ಮ ಜೀವನದಲ್ಲಿ ದೇವರ ಒದಗಿಸುವಿಕೆಯ ಮೇಲೆ ಅದರ ಪರಿಣಾಮಗಳು.</w:t>
      </w:r>
    </w:p>
    <w:p/>
    <w:p>
      <w:r xmlns:w="http://schemas.openxmlformats.org/wordprocessingml/2006/main">
        <w:t xml:space="preserve">2. ದೇವರ ಪ್ರೀತಿಯ ಬಣ್ಣ - ದೇವರ ಪ್ರೀತಿಯ ಸೌಂದರ್ಯ ಮತ್ತು ಅದು ನಮ್ಮ ಜೀವನದಲ್ಲಿ ಹೇಗೆ ಪ್ರಕಟವಾಗುತ್ತದೆ ಎಂಬುದನ್ನು ಅನ್ವೇಷಿಸಲು ಸಂಖ್ಯೆಗಳು 11:7 ಅನ್ನು ಬಳಸುವುದು.</w:t>
      </w:r>
    </w:p>
    <w:p/>
    <w:p>
      <w:r xmlns:w="http://schemas.openxmlformats.org/wordprocessingml/2006/main">
        <w:t xml:space="preserve">1. ಮ್ಯಾಥ್ಯೂ 6: 25-34 - ಚಿಂತಿಸಬೇಡಿ ಮತ್ತು ದೇವರ ನಿಬಂಧನೆಯಲ್ಲಿ ನಂಬಿಕೆ ಇಡಲು ಯೇಸು ನಮಗೆ ಕಲಿಸುತ್ತಾನೆ.</w:t>
      </w:r>
    </w:p>
    <w:p/>
    <w:p>
      <w:r xmlns:w="http://schemas.openxmlformats.org/wordprocessingml/2006/main">
        <w:t xml:space="preserve">2. ಫಿಲಿಪ್ಪಿ 4: 4-7 - ದೇವರ ಪ್ರೀತಿಯಲ್ಲಿ ಸಂತೋಷ ಮತ್ತು ಶಾಂತಿಯನ್ನು ಹೊಂದಲು ಪಾಲ್ ನಮಗೆ ನೆನಪಿಸುತ್ತಾನೆ.</w:t>
      </w:r>
    </w:p>
    <w:p/>
    <w:p>
      <w:r xmlns:w="http://schemas.openxmlformats.org/wordprocessingml/2006/main">
        <w:t xml:space="preserve">ಸಂಖ್ಯೆಗಳು 11:8 ಜನರು ಹೋಗಿ ಅದನ್ನು ಒಟ್ಟುಗೂಡಿಸಿದರು ಮತ್ತು ಗಿರಣಿಗಳಲ್ಲಿ ಪುಡಿಮಾಡಿದರು, ಅಥವಾ ಗಾರೆಯಲ್ಲಿ ಹೊಡೆದರು, ಮತ್ತು ಅದನ್ನು ಬಾಣಲೆಗಳಲ್ಲಿ ಬೇಯಿಸಿ, ರೊಟ್ಟಿಗಳನ್ನು ಮಾಡಿದರು ಮತ್ತು ಅದರ ರುಚಿ ತಾಜಾ ರುಚಿಯಂತಿತ್ತು. ತೈಲ.</w:t>
      </w:r>
    </w:p>
    <w:p/>
    <w:p>
      <w:r xmlns:w="http://schemas.openxmlformats.org/wordprocessingml/2006/main">
        <w:t xml:space="preserve">ಜನರು ಮನ್ನಾವನ್ನು ಸಂಗ್ರಹಿಸಿ ಗಿರಣಿಗಳಲ್ಲಿ ಪುಡಿಮಾಡಿ, ಅದನ್ನು ಗಾರೆಯಲ್ಲಿ ಹೊಡೆದು ಮತ್ತು ಬಾಣಲೆಗಳಲ್ಲಿ ಬೇಯಿಸಿ ತಾಜಾ ಎಣ್ಣೆಯ ರುಚಿಯ ಕೇಕ್ಗಳನ್ನು ತಯಾರಿಸಿದರು.</w:t>
      </w:r>
    </w:p>
    <w:p/>
    <w:p>
      <w:r xmlns:w="http://schemas.openxmlformats.org/wordprocessingml/2006/main">
        <w:t xml:space="preserve">1. ಜೀವನದ ಬ್ರೆಡ್: ಕಷ್ಟದ ಸಮಯದಲ್ಲಿ ದೇವರನ್ನು ನಂಬುವುದು</w:t>
      </w:r>
    </w:p>
    <w:p/>
    <w:p>
      <w:r xmlns:w="http://schemas.openxmlformats.org/wordprocessingml/2006/main">
        <w:t xml:space="preserve">2. ದೇವರ ಪ್ರಾವಿಡೆನ್ಸ್ನ ಸಿಹಿ ರುಚಿ</w:t>
      </w:r>
    </w:p>
    <w:p/>
    <w:p>
      <w:r xmlns:w="http://schemas.openxmlformats.org/wordprocessingml/2006/main">
        <w:t xml:space="preserve">1. ಮ್ಯಾಥ್ಯೂ 6:11 - ಈ ದಿನ ನಮ್ಮ ದೈನಂದಿನ ರೊಟ್ಟಿಯನ್ನು ನಮಗೆ ಕೊಡು</w:t>
      </w:r>
    </w:p>
    <w:p/>
    <w:p>
      <w:r xmlns:w="http://schemas.openxmlformats.org/wordprocessingml/2006/main">
        <w:t xml:space="preserve">2. ಆದಿಕಾಂಡ 18:14 - ಕರ್ತನಿಗೆ ಯಾವುದಾದರೂ ಕಷ್ಟವೇ?</w:t>
      </w:r>
    </w:p>
    <w:p/>
    <w:p>
      <w:r xmlns:w="http://schemas.openxmlformats.org/wordprocessingml/2006/main">
        <w:t xml:space="preserve">ಸಂಖ್ಯೆಗಳು 11:9 ರಾತ್ರಿಯಲ್ಲಿ ಇಬ್ಬನಿಯು ಪಾಳೆಯದ ಮೇಲೆ ಬಿದ್ದಾಗ ಮನ್ನಾ ಅದರ ಮೇಲೆ ಬಿದ್ದಿತು.</w:t>
      </w:r>
    </w:p>
    <w:p/>
    <w:p>
      <w:r xmlns:w="http://schemas.openxmlformats.org/wordprocessingml/2006/main">
        <w:t xml:space="preserve">ಇಸ್ರಾಯೇಲ್ಯರು ಅರಣ್ಯದಲ್ಲಿ ಪ್ರಯಾಣದ ಬೆಳಿಗ್ಗೆ, ದೇವರು ಅವರಿಗೆ ಮನ್ನವನ್ನು ಒದಗಿಸಿದನು, ಅದು ಪ್ರತಿ ರಾತ್ರಿಯೂ ಇಬ್ಬನಿಯೊಂದಿಗೆ ಮತ್ತೆ ಬೀಳುತ್ತದೆ.</w:t>
      </w:r>
    </w:p>
    <w:p/>
    <w:p>
      <w:r xmlns:w="http://schemas.openxmlformats.org/wordprocessingml/2006/main">
        <w:t xml:space="preserve">1. ದೇವರ ನಿಷ್ಠೆ: ಅಗತ್ಯವಿರುವ ಸಮಯದಲ್ಲಿ ದೇವರು ಹೇಗೆ ನಮಗೆ ಒದಗಿಸುವುದನ್ನು ಮುಂದುವರಿಸುತ್ತಾನೆ.</w:t>
      </w:r>
    </w:p>
    <w:p/>
    <w:p>
      <w:r xmlns:w="http://schemas.openxmlformats.org/wordprocessingml/2006/main">
        <w:t xml:space="preserve">2. ನಂಬಿಕೆಯ ಪ್ರಯಾಣ: ಜೀವನದ ಸವಾಲುಗಳ ಮೂಲಕ ನಮ್ಮೊಂದಿಗೆ ನಡೆಯಲು ನಾವು ದೇವರ ಮೇಲೆ ಹೇಗೆ ಅವಲಂಬಿಸಬಹುದು.</w:t>
      </w:r>
    </w:p>
    <w:p/>
    <w:p>
      <w:r xmlns:w="http://schemas.openxmlformats.org/wordprocessingml/2006/main">
        <w:t xml:space="preserve">1. ಕೀರ್ತನೆ 91:2 "ನಾನು ಭಗವಂತನ ಬಗ್ಗೆ ಹೇಳುತ್ತೇನೆ, ಅವನು ನನ್ನ ಆಶ್ರಯ ಮತ್ತು ನನ್ನ ಕೋಟೆ: ನನ್ನ ದೇವರು; ನಾನು ಆತನನ್ನು ನಂಬುತ್ತೇನೆ."</w:t>
      </w:r>
    </w:p>
    <w:p/>
    <w:p>
      <w:r xmlns:w="http://schemas.openxmlformats.org/wordprocessingml/2006/main">
        <w:t xml:space="preserve">2. ಮ್ಯಾಥ್ಯೂ 6:25-26 "ಆದುದರಿಂದ ನಾನು ನಿಮಗೆ ಹೇಳುತ್ತೇನೆ, ನಿಮ್ಮ ಜೀವನಕ್ಕಾಗಿ ಏನು ತಿನ್ನಬೇಕು, ಏನು ಕುಡಿಯಬೇಕು, ಅಥವಾ ನಿಮ್ಮ ದೇಹಕ್ಕೆ ನೀವು ಏನು ಧರಿಸಬೇಕು ಎಂದು ಯೋಚಿಸಬೇಡಿ. ಜೀವನವು ಹೆಚ್ಚು ಅಲ್ಲವೇ? ಮಾಂಸಕ್ಕಿಂತ ದೇಹ, ಬಟ್ಟೆಗಿಂತ ದೇಹ?</w:t>
      </w:r>
    </w:p>
    <w:p/>
    <w:p>
      <w:r xmlns:w="http://schemas.openxmlformats.org/wordprocessingml/2006/main">
        <w:t xml:space="preserve">ಸಂಖ್ಯೆಗಳು 11:10 ಆಗ ಮೋಶೆಯು ಜನರು ತಮ್ಮ ಕುಟುಂಬಗಳಲ್ಲಿ ಅಳುವುದನ್ನು ಕೇಳಿದನು, ಪ್ರತಿಯೊಬ್ಬನು ತನ್ನ ಗುಡಾರದ ಬಾಗಿಲಲ್ಲಿ ಕರ್ತನ ಕೋಪವು ಬಹಳವಾಗಿ ಉರಿಯಿತು. ಮೋಶೆಗೂ ಅಸಂತೋಷವಾಯಿತು.</w:t>
      </w:r>
    </w:p>
    <w:p/>
    <w:p>
      <w:r xmlns:w="http://schemas.openxmlformats.org/wordprocessingml/2006/main">
        <w:t xml:space="preserve">ಮೋಶೆಯು ಇಸ್ರಾಯೇಲ್ಯರು ಅಳುವುದನ್ನು ಕೇಳಿದನು ಮತ್ತು ಅಸಮಾಧಾನಗೊಂಡನು ಮತ್ತು ಯೆಹೋವನು ಬಹಳ ಕೋಪಗೊಂಡನು.</w:t>
      </w:r>
    </w:p>
    <w:p/>
    <w:p>
      <w:r xmlns:w="http://schemas.openxmlformats.org/wordprocessingml/2006/main">
        <w:t xml:space="preserve">1. ದಿ ಡೇಂಜರ್ ಆಫ್ ಕಂಪ್ಲೇಯಿಂಗ್: ರಿಫ್ಲೆಕ್ಷನ್ಸ್ ಆನ್ ನಂಬರ್ಸ್ 11:10</w:t>
      </w:r>
    </w:p>
    <w:p/>
    <w:p>
      <w:r xmlns:w="http://schemas.openxmlformats.org/wordprocessingml/2006/main">
        <w:t xml:space="preserve">2. ಅಸಮಾಧಾನದ ಶಕ್ತಿ: ಬೈಬಲ್‌ನಲ್ಲಿ ಅಸಂತೋಷವನ್ನು ಹೇಗೆ ನಿಭಾಯಿಸುವುದು</w:t>
      </w:r>
    </w:p>
    <w:p/>
    <w:p>
      <w:r xmlns:w="http://schemas.openxmlformats.org/wordprocessingml/2006/main">
        <w:t xml:space="preserve">1. ಜೇಮ್ಸ್ 5:9 - ಸಹೋದರರೇ, ನೀವು ನಿರ್ಣಯಿಸಲ್ಪಡದಂತೆ ಒಬ್ಬರನ್ನೊಬ್ಬರು ಗುಣುಗುಟ್ಟಬೇಡಿ; ಇಗೋ, ನ್ಯಾಯಾಧೀಶರು ಬಾಗಿಲಲ್ಲಿ ನಿಂತಿದ್ದಾರೆ.</w:t>
      </w:r>
    </w:p>
    <w:p/>
    <w:p>
      <w:r xmlns:w="http://schemas.openxmlformats.org/wordprocessingml/2006/main">
        <w:t xml:space="preserve">2. ಫಿಲಿಪ್ಪಿಯವರಿಗೆ 2:14-15 - ಗೊಣಗಾಟ ಅಥವಾ ವಿವಾದವಿಲ್ಲದೆ ಎಲ್ಲವನ್ನೂ ಮಾಡಿ, ನೀವು ದೋಷರಹಿತ ಮತ್ತು ಮುಗ್ಧರಾಗಿ, ವಕ್ರ ಮತ್ತು ತಿರುಚಿದ ಪೀಳಿಗೆಯ ಮಧ್ಯದಲ್ಲಿ ದೋಷವಿಲ್ಲದ ದೇವರ ಮಕ್ಕಳು, ಅವರಲ್ಲಿ ನೀವು ಜಗತ್ತಿನಲ್ಲಿ ದೀಪಗಳಾಗಿ ಬೆಳಗುತ್ತೀರಿ.</w:t>
      </w:r>
    </w:p>
    <w:p/>
    <w:p>
      <w:r xmlns:w="http://schemas.openxmlformats.org/wordprocessingml/2006/main">
        <w:t xml:space="preserve">ಸಂಖ್ಯೆಗಳು 11:11 ಮೋಶೆಯು ಕರ್ತನಿಗೆ--ನೀನು ನಿನ್ನ ಸೇವಕನನ್ನು ಏಕೆ ಬಾಧಿಸಿರುವೆ? ಮತ್ತು ಈ ಎಲ್ಲಾ ಜನರ ಹೊರೆಯನ್ನು ನನ್ನ ಮೇಲೆ ಹಾಕಲು ನಾನು ನಿನ್ನ ದೃಷ್ಟಿಯಲ್ಲಿ ದಯೆಯನ್ನು ಏಕೆ ಕಾಣಲಿಲ್ಲ?</w:t>
      </w:r>
    </w:p>
    <w:p/>
    <w:p>
      <w:r xmlns:w="http://schemas.openxmlformats.org/wordprocessingml/2006/main">
        <w:t xml:space="preserve">ಎಲ್ಲಾ ಜನರಿಗೆ ತನ್ನನ್ನು ಹೊಣೆಗಾರನನ್ನಾಗಿ ಮಾಡುವ ದೇವರ ನಿರ್ಧಾರವನ್ನು ಮೋಶೆ ಪ್ರಶ್ನಿಸುತ್ತಾನೆ.</w:t>
      </w:r>
    </w:p>
    <w:p/>
    <w:p>
      <w:r xmlns:w="http://schemas.openxmlformats.org/wordprocessingml/2006/main">
        <w:t xml:space="preserve">1: ದೇವರು ನಮಗೆ ಜವಾಬ್ದಾರಿಗಳನ್ನು ನೀಡುತ್ತಾನೆ ಮತ್ತು ಅವುಗಳ ಮೂಲಕ ನಮ್ಮನ್ನು ನೋಡಲು ನಾವು ಆತನ ಬುದ್ಧಿವಂತಿಕೆ ಮತ್ತು ನಿಷ್ಠೆಯನ್ನು ನಂಬಬೇಕು.</w:t>
      </w:r>
    </w:p>
    <w:p/>
    <w:p>
      <w:r xmlns:w="http://schemas.openxmlformats.org/wordprocessingml/2006/main">
        <w:t xml:space="preserve">2: ನಮ್ಮ ಪ್ರಶ್ನೆಗಳು ಮತ್ತು ಸಂದೇಹಗಳೊಂದಿಗೆ ನಾವು ದೇವರನ್ನು ಸಂಪರ್ಕಿಸಬಹುದು, ಆತನು ನಮ್ಮ ಮಾತನ್ನು ಕೇಳುತ್ತಾನೆ ಮತ್ತು ನಮಗೆ ಸಾಂತ್ವನವನ್ನು ಒದಗಿಸುತ್ತಾನೆ.</w:t>
      </w:r>
    </w:p>
    <w:p/>
    <w:p>
      <w:r xmlns:w="http://schemas.openxmlformats.org/wordprocessingml/2006/main">
        <w:t xml:space="preserve">1: ಯೆಶಾಯ 40:28-31 - ನಿಮಗೆ ಗೊತ್ತಿಲ್ಲವೇ? ನೀವು ಕೇಳಿಲ್ಲವೇ? ಕರ್ತನು ಶಾಶ್ವತ ದೇವರು, ಭೂಮಿಯ ಅಂತ್ಯಗಳ ಸೃಷ್ಟಿಕರ್ತ. ಅವನು ದಣಿದಿಲ್ಲ ಅಥವಾ ಆಯಾಸಗೊಳ್ಳುವುದಿಲ್ಲ, ಮತ್ತು ಅವನ ತಿಳುವಳಿಕೆಯನ್ನು ಯಾರೂ ಗ್ರಹಿಸಲು ಸಾಧ್ಯವಿಲ್ಲ. ಅವನು ದಣಿದವರಿಗೆ ಬಲವನ್ನು ಕೊಡುತ್ತಾನೆ ಮತ್ತು ದುರ್ಬಲರ ಶಕ್ತಿಯನ್ನು ಹೆಚ್ಚಿಸುತ್ತಾನೆ. ಯುವಕರು ಸಹ ದಣಿದಿದ್ದಾರೆ ಮತ್ತು ದಣಿದಿದ್ದಾರೆ, ಮತ್ತು ಯುವಕರು ಎಡವಿ ಬೀಳುತ್ತಾರೆ; ಆದರೆ ಯೆಹೋವನಲ್ಲಿ ಭರವಸೆಯಿಡುವವರು ತಮ್ಮ ಬಲವನ್ನು ನವೀಕರಿಸಿಕೊಳ್ಳುವರು.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1 ಪೀಟರ್ 5: 7 - ನಿಮ್ಮ ಎಲ್ಲಾ ಚಿಂತೆಗಳನ್ನು ಅವನ ಮೇಲೆ ಹಾಕಿರಿ ಏಕೆಂದರೆ ಅವನು ನಿಮಗಾಗಿ ಕಾಳಜಿ ವಹಿಸುತ್ತಾನೆ.</w:t>
      </w:r>
    </w:p>
    <w:p/>
    <w:p>
      <w:r xmlns:w="http://schemas.openxmlformats.org/wordprocessingml/2006/main">
        <w:t xml:space="preserve">ಸಂಖ್ಯೆಗಳು 11:12 ನಾನು ಈ ಎಲ್ಲಾ ಜನರನ್ನು ಗರ್ಭಧರಿಸಿದೆನೋ? ಹಾಲುಣಿಸುವ ತಂದೆಯು ಹಾಲುಣಿಸುವ ಮಗುವನ್ನು ಹೆರುವಂತೆ, ನೀನು ಅವರ ತಂದೆಗಳಿಗೆ ಪ್ರಮಾಣ ಮಾಡಿದ ದೇಶಕ್ಕೆ ಅವರನ್ನು ನಿನ್ನ ಎದೆಯಲ್ಲಿ ಒಯ್ಯು ಎಂದು ನೀನು ನನಗೆ ಹೇಳಲು ನಾನು ಅವರನ್ನು ಹುಟ್ಟುಹಾಕಿದ್ದೇನೆಯೇ?</w:t>
      </w:r>
    </w:p>
    <w:p/>
    <w:p>
      <w:r xmlns:w="http://schemas.openxmlformats.org/wordprocessingml/2006/main">
        <w:t xml:space="preserve">ಎಲ್ಲಾ ಇಸ್ರೇಲ್ ಜನರನ್ನು ವಾಗ್ದತ್ತ ಭೂಮಿಗೆ ಕೊಂಡೊಯ್ಯಲು ಮೋಶೆಯ ವಿನಂತಿಯನ್ನು ದೇವರು ಪ್ರಶ್ನಿಸುತ್ತಾನೆ, ಈ ಉದ್ದೇಶಕ್ಕಾಗಿ ಅವರನ್ನು ಸೃಷ್ಟಿಸಿದೆಯೇ ಎಂದು ಕೇಳುತ್ತಾನೆ.</w:t>
      </w:r>
    </w:p>
    <w:p/>
    <w:p>
      <w:r xmlns:w="http://schemas.openxmlformats.org/wordprocessingml/2006/main">
        <w:t xml:space="preserve">1. ದೇವರ ವಾಗ್ದಾನದ ಶಕ್ತಿ - ಆತನ ವಾಗ್ದಾನಗಳನ್ನು ಪೂರೈಸಲು ದೇವರ ನಿಷ್ಠೆಯನ್ನು ಅನ್ವೇಷಿಸುವುದು.</w:t>
      </w:r>
    </w:p>
    <w:p/>
    <w:p>
      <w:r xmlns:w="http://schemas.openxmlformats.org/wordprocessingml/2006/main">
        <w:t xml:space="preserve">2. ನಾಯಕತ್ವದ ತೂಕ - ಇಸ್ರೇಲ್ ಜನರನ್ನು ಮುನ್ನಡೆಸಲು ಮೋಶೆಯ ಕರೆಯ ಹೊರೆಯನ್ನು ಪರೀಕ್ಷಿಸುವುದು.</w:t>
      </w:r>
    </w:p>
    <w:p/>
    <w:p>
      <w:r xmlns:w="http://schemas.openxmlformats.org/wordprocessingml/2006/main">
        <w:t xml:space="preserve">1. ಯೆಶಾಯ 40:11 - ಅವನು ಕುರುಬನಂತೆ ತನ್ನ ಮಂದೆಯನ್ನು ಮೇಯಿಸುತ್ತಾನೆ: ಅವನು ಕುರಿಮರಿಗಳನ್ನು ತನ್ನ ತೋಳುಗಳಲ್ಲಿ ಒಟ್ಟುಗೂಡಿಸಿ ತನ್ನ ಹೃದಯದ ಹತ್ತಿರ ಒಯ್ಯುತ್ತಾನೆ;</w:t>
      </w:r>
    </w:p>
    <w:p/>
    <w:p>
      <w:r xmlns:w="http://schemas.openxmlformats.org/wordprocessingml/2006/main">
        <w:t xml:space="preserve">2. ಮ್ಯಾಥ್ಯೂ 11: 28-30 - "ದಣಿದ ಮತ್ತು ಭಾರವಿರುವವರೇ, ನನ್ನ ಬಳಿಗೆ ಬನ್ನಿ, ಮತ್ತು ನಾನು ನಿಮಗೆ ವಿಶ್ರಾಂತಿ ನೀಡುತ್ತೇನೆ. ನನ್ನ ನೊಗವನ್ನು ನಿಮ್ಮ ಮೇಲೆ ತೆಗೆದುಕೊಂಡು ನನ್ನಿಂದ ಕಲಿಯಿರಿ, ಏಕೆಂದರೆ ನಾನು ಸೌಮ್ಯ ಮತ್ತು ವಿನಮ್ರ ಹೃದಯ, ಮತ್ತು ನೀವು ನಿಮ್ಮ ಆತ್ಮಗಳಿಗೆ ವಿಶ್ರಾಂತಿ ಸಿಗುತ್ತದೆ, ಏಕೆಂದರೆ ನನ್ನ ನೊಗ ಸುಲಭ ಮತ್ತು ನನ್ನ ಹೊರೆ ಹಗುರವಾಗಿದೆ.</w:t>
      </w:r>
    </w:p>
    <w:p/>
    <w:p>
      <w:r xmlns:w="http://schemas.openxmlformats.org/wordprocessingml/2006/main">
        <w:t xml:space="preserve">ಸಂಖ್ಯೆಗಳು 11:13 ಈ ಎಲ್ಲಾ ಜನರಿಗೆ ಕೊಡಲು ನಾನು ಮಾಂಸವನ್ನು ಎಲ್ಲಿಂದ ಹೊಂದಬೇಕು? ಯಾಕಂದರೆ ಅವರು ನನಗೆ ಅಳುತ್ತಾ, “ನಮಗೆ ಮಾಂಸವನ್ನು ಕೊಡು, ನಾವು ತಿನ್ನಬಹುದು.</w:t>
      </w:r>
    </w:p>
    <w:p/>
    <w:p>
      <w:r xmlns:w="http://schemas.openxmlformats.org/wordprocessingml/2006/main">
        <w:t xml:space="preserve">ಇಸ್ರಾಯೇಲ್ಯರು ಮೋಶೆಗೆ ಮೊರೆಯಿಡುತ್ತಾರೆ, ತಿನ್ನಲು ಮಾಂಸವನ್ನು ಕೇಳುತ್ತಾರೆ.</w:t>
      </w:r>
    </w:p>
    <w:p/>
    <w:p>
      <w:r xmlns:w="http://schemas.openxmlformats.org/wordprocessingml/2006/main">
        <w:t xml:space="preserve">1. ದೇವರ ಮೇಲೆ ನಮ್ಮ ಅವಲಂಬನೆಯನ್ನು ಗುರುತಿಸುವುದು - ರೋಮನ್ನರು 5:3-5</w:t>
      </w:r>
    </w:p>
    <w:p/>
    <w:p>
      <w:r xmlns:w="http://schemas.openxmlformats.org/wordprocessingml/2006/main">
        <w:t xml:space="preserve">2. ದೇವರ ನಿಬಂಧನೆ - ಫಿಲಿಪ್ಪಿ 4:19</w:t>
      </w:r>
    </w:p>
    <w:p/>
    <w:p>
      <w:r xmlns:w="http://schemas.openxmlformats.org/wordprocessingml/2006/main">
        <w:t xml:space="preserve">1. ಕೀರ್ತನೆ 78:19 - "ಹೌದು, ಅವರು ದೇವರಿಗೆ ವಿರುದ್ಧವಾಗಿ ಮಾತನಾಡಿದರು; ಅವರು ಹೇಳಿದರು, ಅರಣ್ಯದಲ್ಲಿ ದೇವರು ಮೇಜಿನ ಸಜ್ಜುಗೊಳಿಸಬಹುದೇ?"</w:t>
      </w:r>
    </w:p>
    <w:p/>
    <w:p>
      <w:r xmlns:w="http://schemas.openxmlformats.org/wordprocessingml/2006/main">
        <w:t xml:space="preserve">2. ಧರ್ಮೋಪದೇಶಕಾಂಡ 8:3 - "ಮನುಷ್ಯನು ರೊಟ್ಟಿಯಿಂದ ಮಾತ್ರ ಬದುಕುವುದಿಲ್ಲ ಎಂದು ನಿಮಗೆ ತಿಳಿಸಲು ಅವನು ನಿನ್ನನ್ನು ತಗ್ಗಿಸಿದನು ಮತ್ತು ನಿನ್ನನ್ನು ಹಸಿವಿನಿಂದ ಅನುಭವಿಸಿದನು ಮತ್ತು ನಿನಗೆ ತಿಳಿದಿರದ ಮತ್ತು ನಿನ್ನ ಪಿತೃಗಳಿಗೆ ತಿಳಿದಿರದ ಮನ್ನವನ್ನು ತಿನ್ನಿಸಿದನು. ಆದರೆ ಕರ್ತನ ಬಾಯಿಂದ ಹೊರಡುವ ಪ್ರತಿಯೊಂದು ಮಾತಿನಿಂದ ಮನುಷ್ಯನು ಬದುಕುತ್ತಾನೆ.</w:t>
      </w:r>
    </w:p>
    <w:p/>
    <w:p>
      <w:r xmlns:w="http://schemas.openxmlformats.org/wordprocessingml/2006/main">
        <w:t xml:space="preserve">ಸಂಖ್ಯೆಗಳು 11:14 ಈ ಎಲ್ಲಾ ಜನರನ್ನು ನಾನು ಒಬ್ಬಂಟಿಯಾಗಿ ಹೊರಲು ಸಾಧ್ಯವಿಲ್ಲ, ಏಕೆಂದರೆ ಅದು ನನಗೆ ತುಂಬಾ ಭಾರವಾಗಿದೆ.</w:t>
      </w:r>
    </w:p>
    <w:p/>
    <w:p>
      <w:r xmlns:w="http://schemas.openxmlformats.org/wordprocessingml/2006/main">
        <w:t xml:space="preserve">ಈ ಭಾಗವು ಇಸ್ರಾಯೇಲ್ಯರ ಹೊರೆಯನ್ನು ಮಾತ್ರ ಹೊರಲು ಮೋಶೆಯ ಅಸಮರ್ಥತೆಯ ಬಗ್ಗೆ ಮಾತನಾಡುತ್ತದೆ.</w:t>
      </w:r>
    </w:p>
    <w:p/>
    <w:p>
      <w:r xmlns:w="http://schemas.openxmlformats.org/wordprocessingml/2006/main">
        <w:t xml:space="preserve">1. "ದೇವರ ಸಹಾಯದ ಶಕ್ತಿ"</w:t>
      </w:r>
    </w:p>
    <w:p/>
    <w:p>
      <w:r xmlns:w="http://schemas.openxmlformats.org/wordprocessingml/2006/main">
        <w:t xml:space="preserve">2. "ಸಮುದಾಯ ಮೌಲ್ಯ"</w:t>
      </w:r>
    </w:p>
    <w:p/>
    <w:p>
      <w:r xmlns:w="http://schemas.openxmlformats.org/wordprocessingml/2006/main">
        <w:t xml:space="preserve">1. ಕೀರ್ತನೆ 46:1 - "ದೇವರು ನಮ್ಮ ಆಶ್ರಯ ಮತ್ತು ಶಕ್ತಿ, ತೊಂದರೆಯಲ್ಲಿ ಪ್ರಸ್ತುತ ಸಹಾಯ."</w:t>
      </w:r>
    </w:p>
    <w:p/>
    <w:p>
      <w:r xmlns:w="http://schemas.openxmlformats.org/wordprocessingml/2006/main">
        <w:t xml:space="preserve">2. ಗಲಾಟಿಯನ್ಸ್ 6: 2 - "ಒಬ್ಬರೊಬ್ಬರ ಹೊರೆಗಳನ್ನು ಹೊರಿರಿ ಮತ್ತು ಕ್ರಿಸ್ತನ ನಿಯಮವನ್ನು ಪೂರೈಸಿಕೊಳ್ಳಿ."</w:t>
      </w:r>
    </w:p>
    <w:p/>
    <w:p>
      <w:r xmlns:w="http://schemas.openxmlformats.org/wordprocessingml/2006/main">
        <w:t xml:space="preserve">ಸಂಖ್ಯೆಗಳು 11:15 ಮತ್ತು ನೀನು ನನ್ನೊಂದಿಗೆ ಹೀಗೆ ವ್ಯವಹರಿಸಿದರೆ, ನಿನ್ನ ದೃಷ್ಟಿಯಲ್ಲಿ ನಾನು ದಯೆಯನ್ನು ಕಂಡುಕೊಂಡರೆ, ನನ್ನನ್ನು ಕೊಲ್ಲಲು ಪ್ರಾರ್ಥಿಸುತ್ತೇನೆ; ಮತ್ತು ನನ್ನ ದರಿದ್ರತನವನ್ನು ನೋಡದಿರಲಿ.</w:t>
      </w:r>
    </w:p>
    <w:p/>
    <w:p>
      <w:r xmlns:w="http://schemas.openxmlformats.org/wordprocessingml/2006/main">
        <w:t xml:space="preserve">ಮೋಶೆಯು ದೇವರ ದೃಷ್ಟಿಯಲ್ಲಿ ತನಗೆ ದಯೆ ಸಿಗದಿದ್ದರೆ ಅವನನ್ನು ಕೊಲ್ಲುವಂತೆ ದೇವರನ್ನು ಕೇಳಿಕೊಳ್ಳುತ್ತಾನೆ, ಬದಲಿಗೆ ಅವನು ತನ್ನ ದುಃಖವನ್ನು ನೋಡುತ್ತಾನೆ.</w:t>
      </w:r>
    </w:p>
    <w:p/>
    <w:p>
      <w:r xmlns:w="http://schemas.openxmlformats.org/wordprocessingml/2006/main">
        <w:t xml:space="preserve">1. ಹತಾಶೆಯ ಸಮಯದಲ್ಲಿ ದೇವರ ಕರುಣೆ ಮತ್ತು ಅನುಗ್ರಹವನ್ನು ಅವಲಂಬಿಸಿರುವುದು</w:t>
      </w:r>
    </w:p>
    <w:p/>
    <w:p>
      <w:r xmlns:w="http://schemas.openxmlformats.org/wordprocessingml/2006/main">
        <w:t xml:space="preserve">2. ದೇವರ ಯೋಜನೆ ಮತ್ತು ಸಮಯವನ್ನು ನಂಬಲು ಕಲಿಯುವುದು</w:t>
      </w:r>
    </w:p>
    <w:p/>
    <w:p>
      <w:r xmlns:w="http://schemas.openxmlformats.org/wordprocessingml/2006/main">
        <w:t xml:space="preserve">1. ಕೀರ್ತನೆ 130:3-4 - ಓ ಕರ್ತನೇ, ನೀನು ಅಕ್ರಮಗಳನ್ನು ಗುರುತಿಸಬೇಕಾದರೆ, ಓ ಕರ್ತನೇ, ಯಾರು ನಿಲ್ಲಬಲ್ಲರು? ಆದರೆ ನಿಮ್ಮೊಂದಿಗೆ ಕ್ಷಮೆ ಇದೆ.</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ಸಂಖ್ಯೆಗಳು 11:16 ಕರ್ತನು ಮೋಶೆಗೆ, &lt;&lt;ಇಸ್ರಾಯೇಲ್ಯರ ಹಿರಿಯರಲ್ಲಿ ಎಪ್ಪತ್ತು ಮಂದಿಯನ್ನು ನನ್ನ ಬಳಿಗೆ ಕೂಡಿಸು; ಮತ್ತು ಅವರನ್ನು ಸಭೆಯ ಗುಡಾರದ ಬಳಿಗೆ ಕರೆದುಕೊಂಡು ಹೋಗಿ, ಅಲ್ಲಿ ಅವರು ನಿಮ್ಮೊಂದಿಗೆ ನಿಲ್ಲುತ್ತಾರೆ.</w:t>
      </w:r>
    </w:p>
    <w:p/>
    <w:p>
      <w:r xmlns:w="http://schemas.openxmlformats.org/wordprocessingml/2006/main">
        <w:t xml:space="preserve">ಸಭೆಯ ಗುಡಾರದಲ್ಲಿ ತನ್ನೊಂದಿಗೆ ನಿಲ್ಲಲು ಇಸ್ರಾಯೇಲಿನ ಎಪ್ಪತ್ತು ಹಿರಿಯರನ್ನು ಒಟ್ಟುಗೂಡಿಸಲು ಮೋಶೆಗೆ ಸೂಚಿಸಲಾಯಿತು.</w:t>
      </w:r>
    </w:p>
    <w:p/>
    <w:p>
      <w:r xmlns:w="http://schemas.openxmlformats.org/wordprocessingml/2006/main">
        <w:t xml:space="preserve">1. ಸಮುದಾಯದ ಪ್ರಾಮುಖ್ಯತೆ: ನಾವು ಒಟ್ಟಿಗೆ ದೇವರ ಸೇವೆಯನ್ನು ಹೇಗೆ ಉತ್ತಮವಾಗಿ ಮಾಡಬಹುದು</w:t>
      </w:r>
    </w:p>
    <w:p/>
    <w:p>
      <w:r xmlns:w="http://schemas.openxmlformats.org/wordprocessingml/2006/main">
        <w:t xml:space="preserve">2. ವಿಧೇಯತೆಯ ಶಕ್ತಿ: ಜೀವನದ ಎಲ್ಲಾ ಕ್ಷೇತ್ರಗಳಲ್ಲಿ ದೇವರ ಸೂಚನೆಗಳನ್ನು ಅನುಸರಿಸುವುದು</w:t>
      </w:r>
    </w:p>
    <w:p/>
    <w:p>
      <w:r xmlns:w="http://schemas.openxmlformats.org/wordprocessingml/2006/main">
        <w:t xml:space="preserve">1. ಕಾಯಿದೆಗಳು 6: 2-4 - ಆರಂಭಿಕ ಚರ್ಚ್ ಸಮುದಾಯಕ್ಕೆ ಸೇವೆ ಸಲ್ಲಿಸಲು ಮೊದಲ ಧರ್ಮಾಧಿಕಾರಿಗಳನ್ನು ನೇಮಿಸಿತು.</w:t>
      </w:r>
    </w:p>
    <w:p/>
    <w:p>
      <w:r xmlns:w="http://schemas.openxmlformats.org/wordprocessingml/2006/main">
        <w:t xml:space="preserve">2. 1 ಪೀಟರ್ 5: 1-3 - ಪೀಟರ್ ಹಿರಿಯರನ್ನು ನಮ್ರತೆಯಿಂದ ಮುನ್ನಡೆಸಲು ಮತ್ತು ಹಿಂಡುಗಳಿಗೆ ಉದಾಹರಣೆಯಾಗಿ ಸೇವೆ ಸಲ್ಲಿಸಲು ಕರೆ ನೀಡುತ್ತಾನೆ.</w:t>
      </w:r>
    </w:p>
    <w:p/>
    <w:p>
      <w:r xmlns:w="http://schemas.openxmlformats.org/wordprocessingml/2006/main">
        <w:t xml:space="preserve">ಸಂಖ್ಯೆಗಳು 11:17 ಮತ್ತು ನಾನು ಕೆಳಗೆ ಬಂದು ಅಲ್ಲಿ ನಿನ್ನೊಂದಿಗೆ ಮಾತನಾಡುತ್ತೇನೆ; ಮತ್ತು ನಾನು ನಿನ್ನ ಮೇಲಿರುವ ಆತ್ಮವನ್ನು ತೆಗೆದುಕೊಂಡು ಅವರ ಮೇಲೆ ಇಡುತ್ತೇನೆ; ಮತ್ತು ಅವರು ನಿಮ್ಮೊಂದಿಗೆ ಜನರ ಭಾರವನ್ನು ಹೊರುವರು, ನೀವು ಅದನ್ನು ನೀವೇ ಹೊರಬಾರದು.</w:t>
      </w:r>
    </w:p>
    <w:p/>
    <w:p>
      <w:r xmlns:w="http://schemas.openxmlformats.org/wordprocessingml/2006/main">
        <w:t xml:space="preserve">ಇಸ್ರೇಲ್ ಜನರನ್ನು ಮುನ್ನಡೆಸುವ ಭಾರವನ್ನು ಹೊರಲು ಸಹಾಯ ಮಾಡಲು ದೇವರು ಮೋಶೆಯೊಂದಿಗೆ ಇಳಿದು ಬಂದು ಮಾತನಾಡುತ್ತಾನೆ. ಮೋಶೆಗೆ ಸಹಾಯ ಮಾಡಲು ತನ್ನ ಆತ್ಮದ ಸ್ವಲ್ಪ ಭಾಗವನ್ನು ಜನರಿಗೆ ನೀಡುವುದಾಗಿ ಅವನು ಭರವಸೆ ನೀಡುತ್ತಾನೆ.</w:t>
      </w:r>
    </w:p>
    <w:p/>
    <w:p>
      <w:r xmlns:w="http://schemas.openxmlformats.org/wordprocessingml/2006/main">
        <w:t xml:space="preserve">1. ಸವಾಲುಗಳನ್ನು ಜಯಿಸುವಲ್ಲಿ ಪವಿತ್ರಾತ್ಮದ ಶಕ್ತಿ</w:t>
      </w:r>
    </w:p>
    <w:p/>
    <w:p>
      <w:r xmlns:w="http://schemas.openxmlformats.org/wordprocessingml/2006/main">
        <w:t xml:space="preserve">2. ಹೊರೆಯನ್ನು ಹೊರುವ ಸಮುದಾಯದ ಶಕ್ತಿ</w:t>
      </w:r>
    </w:p>
    <w:p/>
    <w:p>
      <w:r xmlns:w="http://schemas.openxmlformats.org/wordprocessingml/2006/main">
        <w:t xml:space="preserve">1. ಯೆಶಾಯ 40: 30-31 - ಯುವಕರು ಸಹ ಮೂರ್ಛೆಹೋಗುತ್ತಾರೆ ಮತ್ತು ದಣಿದಿದ್ದಾರೆ ಮತ್ತು ಯುವಕರು ದಣಿದಿದ್ದಾರೆ;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ಗಲಾಷಿಯನ್ಸ್ 6: 2 - ಒಬ್ಬರಿಗೊಬ್ಬರು ಭಾರವನ್ನು ಹೊರಿರಿ ಮತ್ತು ಕ್ರಿಸ್ತನ ನಿಯಮವನ್ನು ಪೂರೈಸಿಕೊಳ್ಳಿ.</w:t>
      </w:r>
    </w:p>
    <w:p/>
    <w:p>
      <w:r xmlns:w="http://schemas.openxmlformats.org/wordprocessingml/2006/main">
        <w:t xml:space="preserve">ಸಂಖ್ಯೆಗಳು 11:18 ಮತ್ತು ನೀನು ಜನರಿಗೆ ಹೇಳು, ನಾಳೆ ನಿಮ್ಮನ್ನು ಪವಿತ್ರಗೊಳಿಸಿಕೊಳ್ಳಿ, ಮತ್ತು ನೀವು ಮಾಂಸವನ್ನು ತಿನ್ನುವಿರಿ; ಯಾಕಂದರೆ ಈಜಿಪ್ಟಿನಲ್ಲಿ ಅದು ನಮಗೆ ಚೆನ್ನಾಗಿತ್ತು: ಆದ್ದರಿಂದ ಕರ್ತನು ನಿಮಗೆ ಮಾಂಸವನ್ನು ಕೊಡುವನು ಮತ್ತು ನೀವು ತಿನ್ನುವಿರಿ.</w:t>
      </w:r>
    </w:p>
    <w:p/>
    <w:p>
      <w:r xmlns:w="http://schemas.openxmlformats.org/wordprocessingml/2006/main">
        <w:t xml:space="preserve">ಇಸ್ರೇಲ್ ಜನರು ತಮ್ಮ ಪರಿಸ್ಥಿತಿಗಳ ಬಗ್ಗೆ ದೂರು ನೀಡುತ್ತಿದ್ದರು ಮತ್ತು ದೇವರಿಗೆ ಮಾಂಸವನ್ನು ಕೇಳುತ್ತಿದ್ದರು, ಆದ್ದರಿಂದ ಅವರು ಮರುದಿನ ಅವರಿಗೆ ಮಾಂಸವನ್ನು ನೀಡುವುದಾಗಿ ಭರವಸೆ ನೀಡಿದರು.</w:t>
      </w:r>
    </w:p>
    <w:p/>
    <w:p>
      <w:r xmlns:w="http://schemas.openxmlformats.org/wordprocessingml/2006/main">
        <w:t xml:space="preserve">1. ದೇವರು ನಮ್ಮ ಅಗತ್ಯಗಳನ್ನು ಪೂರೈಸಲು ನಂಬಿಗಸ್ತನಾಗಿದ್ದಾನೆ.</w:t>
      </w:r>
    </w:p>
    <w:p/>
    <w:p>
      <w:r xmlns:w="http://schemas.openxmlformats.org/wordprocessingml/2006/main">
        <w:t xml:space="preserve">2. ನಾವು ಹೆಣಗಾಡುತ್ತಿರುವಾಗಲೂ, ನಮ್ಮ ಪ್ರಾರ್ಥನೆಗಳಿಗೆ ಉತ್ತರಿಸಲು ನಾವು ದೇವರನ್ನು ನಂಬಬಹುದು.</w:t>
      </w:r>
    </w:p>
    <w:p/>
    <w:p>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ಕೀರ್ತನೆ 145:16 - ನೀವು ನಿಮ್ಮ ಕೈಯನ್ನು ತೆರೆಯಿರಿ; ನೀವು ಪ್ರತಿ ಜೀವಿಗಳ ಆಸೆಯನ್ನು ಪೂರೈಸುತ್ತೀರಿ.</w:t>
      </w:r>
    </w:p>
    <w:p/>
    <w:p>
      <w:r xmlns:w="http://schemas.openxmlformats.org/wordprocessingml/2006/main">
        <w:t xml:space="preserve">ಸಂಖ್ಯೆಗಳು 11:19 ನೀವು ಒಂದು ದಿನ, ಎರಡು ದಿನ, ಅಥವಾ ಐದು ದಿನ, ಹತ್ತು ದಿನ, ಅಥವಾ ಇಪ್ಪತ್ತು ದಿನ ತಿನ್ನಬಾರದು;</w:t>
      </w:r>
    </w:p>
    <w:p/>
    <w:p>
      <w:r xmlns:w="http://schemas.openxmlformats.org/wordprocessingml/2006/main">
        <w:t xml:space="preserve">ಈ ಭಾಗವು ತಾಳ್ಮೆಯ ಪ್ರಾಮುಖ್ಯತೆಯನ್ನು ಎತ್ತಿ ತೋರಿಸುತ್ತದೆ ಮತ್ತು ಕಾಯುವಿಕೆಯಿಂದ ಬರುವ ಆಶೀರ್ವಾದಗಳ ಬಗ್ಗೆ ಜಾಗರೂಕರಾಗಿರಬೇಕು.</w:t>
      </w:r>
    </w:p>
    <w:p/>
    <w:p>
      <w:r xmlns:w="http://schemas.openxmlformats.org/wordprocessingml/2006/main">
        <w:t xml:space="preserve">1. "ತಾಳ್ಮೆಯ ಆಶೀರ್ವಾದ"</w:t>
      </w:r>
    </w:p>
    <w:p/>
    <w:p>
      <w:r xmlns:w="http://schemas.openxmlformats.org/wordprocessingml/2006/main">
        <w:t xml:space="preserve">2. "ದಿ ಪವರ್ ಆಫ್ ವೇಟಿಂಗ್"</w:t>
      </w:r>
    </w:p>
    <w:p/>
    <w:p>
      <w:r xmlns:w="http://schemas.openxmlformats.org/wordprocessingml/2006/main">
        <w:t xml:space="preserve">1. ಜೇಮ್ಸ್ 5: 7-8 - "ಆದ್ದರಿಂದ, ಸಹೋದರರೇ, ಭಗವಂತನ ಬರುವಿಕೆಯ ತನಕ ತಾಳ್ಮೆಯಿಂದಿರಿ. ರೈತನು ಭೂಮಿಯ ಅಮೂಲ್ಯ ಫಲಕ್ಕಾಗಿ ಹೇಗೆ ಕಾಯುತ್ತಾನೆ ಎಂಬುದನ್ನು ನೋಡಿ, ಅದರ ಬಗ್ಗೆ ತಾಳ್ಮೆಯಿಂದಿರಿ, ಅದು ಮುಂಚಿನ ಮತ್ತು ತಡವಾಗಿ ಪಡೆಯುವವರೆಗೆ. ಮಳೆಯಾಗುತ್ತದೆ, ನೀವೂ ತಾಳ್ಮೆಯಿಂದಿರಿ, ನಿಮ್ಮ ಹೃದಯಗಳನ್ನು ಸ್ಥಾಪಿಸಿಕೊಳ್ಳಿ, ಏಕೆಂದರೆ ಭಗವಂತನ ಬರುವಿಕೆ ಹತ್ತಿರದಲ್ಲಿದೆ.</w:t>
      </w:r>
    </w:p>
    <w:p/>
    <w:p>
      <w:r xmlns:w="http://schemas.openxmlformats.org/wordprocessingml/2006/main">
        <w:t xml:space="preserve">2. ಕೀರ್ತನೆ 27:14 - "ಭಗವಂತನಿಗಾಗಿ ಕಾಯಿರಿ; ದೃಢವಾಗಿರಿ, ಮತ್ತು ನಿಮ್ಮ ಹೃದಯವು ಧೈರ್ಯವನ್ನು ಪಡೆದುಕೊಳ್ಳಲಿ; ಭಗವಂತನಿಗಾಗಿ ಕಾಯಿರಿ!"</w:t>
      </w:r>
    </w:p>
    <w:p/>
    <w:p>
      <w:r xmlns:w="http://schemas.openxmlformats.org/wordprocessingml/2006/main">
        <w:t xml:space="preserve">ಸಂಖ್ಯೆಗಳು 11:20 ಆದರೆ ಒಂದು ತಿಂಗಳು ಪೂರ್ತಿ, ಅದು ನಿಮ್ಮ ಮೂಗಿನ ಹೊಳ್ಳೆಗಳಿಂದ ಹೊರಬರುವವರೆಗೆ ಮತ್ತು ಅದು ನಿಮಗೆ ಅಸಹ್ಯಕರವಾಗಿರುತ್ತದೆ; ಏಕೆಂದರೆ ನೀವು ನಿಮ್ಮ ಮಧ್ಯದಲ್ಲಿರುವ ಕರ್ತನನ್ನು ತಿರಸ್ಕರಿಸಿದ್ದೀರಿ ಮತ್ತು ನಾವು ಏಕೆ ಹೊರಗೆ ಬಂದೆವು ಎಂದು ಆತನ ಮುಂದೆ ಅಳುತ್ತೀರಿ. ಈಜಿಪ್ಟಿನ?</w:t>
      </w:r>
    </w:p>
    <w:p/>
    <w:p>
      <w:r xmlns:w="http://schemas.openxmlformats.org/wordprocessingml/2006/main">
        <w:t xml:space="preserve">ಈ ಭಾಗವು ಭಗವಂತನೊಂದಿಗಿನ ದೇವರ ಅಸಮಾಧಾನದ ಜನರಿಗೆ ಅವರ ನಿಬಂಧನೆಗಳ ಹೊರತಾಗಿಯೂ ಮಾತನಾಡುತ್ತದೆ.</w:t>
      </w:r>
    </w:p>
    <w:p/>
    <w:p>
      <w:r xmlns:w="http://schemas.openxmlformats.org/wordprocessingml/2006/main">
        <w:t xml:space="preserve">1. ಎಲ್ಲಾ ಸಂದರ್ಭಗಳಲ್ಲಿ ತೃಪ್ತಿಯನ್ನು ಕಲಿಯುವುದು: ದೇವರ ನಿಬಂಧನೆಯಲ್ಲಿ ಸಂತೋಷವನ್ನು ಕಂಡುಕೊಳ್ಳುವುದು</w:t>
      </w:r>
    </w:p>
    <w:p/>
    <w:p>
      <w:r xmlns:w="http://schemas.openxmlformats.org/wordprocessingml/2006/main">
        <w:t xml:space="preserve">2. ಅಸಮಾಧಾನದ ಪರಿಣಾಮಗಳು: ಅಪನಂಬಿಕೆಯ ಅಳುವುದು</w:t>
      </w:r>
    </w:p>
    <w:p/>
    <w:p>
      <w:r xmlns:w="http://schemas.openxmlformats.org/wordprocessingml/2006/main">
        <w:t xml:space="preserve">1. ಫಿಲಿಪ್ಪಿಯವರಿಗೆ 4:11-13 - ನಾನು ಕೊರತೆಯ ವಿಷಯದಲ್ಲಿ ಮಾತನಾಡುತ್ತೇನೆ ಎಂದಲ್ಲ: ಏಕೆಂದರೆ ನಾನು ಯಾವುದೇ ಸ್ಥಿತಿಯಲ್ಲಿದ್ದರೂ ಅದರೊಂದಿಗೆ ತೃಪ್ತಿ ಹೊಂದಲು ಕಲಿತಿದ್ದೇನೆ. ಹೇಗೆ ಅವಮಾನಿತರಾಗಬೇಕೆಂದು ನನಗೆ ತಿಳಿದಿದೆ, ಮತ್ತು ಹೇಗೆ ಸಮೃದ್ಧಿಯಾಗಬೇಕೆಂದು ನನಗೆ ತಿಳಿದಿದೆ: ಎಲ್ಲೆಲ್ಲಿ ಮತ್ತು ಎಲ್ಲದರಲ್ಲೂ ಪೂರ್ಣವಾಗಿರಲು ಮತ್ತು ಹಸಿದಿರುವಂತೆ, ಸಮೃದ್ಧಿಯಾಗಿ ಮತ್ತು ಅಗತ್ಯವನ್ನು ಅನುಭವಿಸಲು ನನಗೆ ಸೂಚಿಸಲಾಗಿದೆ. ನನ್ನನ್ನು ಬಲಪಡಿಸುವ ಕ್ರಿಸ್ತನ ಮೂಲಕ ನಾನು ಎಲ್ಲವನ್ನೂ ಮಾಡಬಲ್ಲೆ.</w:t>
      </w:r>
    </w:p>
    <w:p/>
    <w:p>
      <w:r xmlns:w="http://schemas.openxmlformats.org/wordprocessingml/2006/main">
        <w:t xml:space="preserve">2. ಹೀಬ್ರೂ 13:5-6 - ನಿಮ್ಮ ಸಂಭಾಷಣೆಯು ದುರಾಸೆಯಿಲ್ಲದೆ ಇರಲಿ; ಮತ್ತು ನೀವು ಹೊಂದಿರುವಂತಹವುಗಳಲ್ಲಿ ತೃಪ್ತರಾಗಿರಿ: ಯಾಕಂದರೆ, ನಾನು ನಿನ್ನನ್ನು ಎಂದಿಗೂ ಬಿಡುವುದಿಲ್ಲ ಅಥವಾ ನಿನ್ನನ್ನು ತೊರೆಯುವುದಿಲ್ಲ ಎಂದು ಅವನು ಹೇಳಿದ್ದಾನೆ. ಆದ್ದರಿಂದ ನಾವು ಧೈರ್ಯದಿಂದ ಹೇಳಬಹುದು: ಕರ್ತನು ನನ್ನ ಸಹಾಯಕನು ಮತ್ತು ಮನುಷ್ಯನು ನನಗೆ ಏನು ಮಾಡುತ್ತಾನೆಂದು ನಾನು ಹೆದರುವುದಿಲ್ಲ.</w:t>
      </w:r>
    </w:p>
    <w:p/>
    <w:p>
      <w:r xmlns:w="http://schemas.openxmlformats.org/wordprocessingml/2006/main">
        <w:t xml:space="preserve">ಸಂಖ್ಯೆಗಳು 11:21 ಮತ್ತು ಮೋಶೆಯು--ನಾನು ಇರುವ ಜನರು ಆರು ಲಕ್ಷ ಕಾಲಾಳುಗಳು; ಮತ್ತು ಅವರು ಒಂದು ತಿಂಗಳು ಪೂರ್ತಿ ತಿನ್ನುವಂತೆ ನಾನು ಅವರಿಗೆ ಮಾಂಸವನ್ನು ಕೊಡುತ್ತೇನೆ ಎಂದು ನೀನು ಹೇಳಿದ್ದೀ.</w:t>
      </w:r>
    </w:p>
    <w:p/>
    <w:p>
      <w:r xmlns:w="http://schemas.openxmlformats.org/wordprocessingml/2006/main">
        <w:t xml:space="preserve">ಮೋಸೆಸ್ ತನ್ನ ಜನರಲ್ಲಿರುವ 600,000 ಕಾಲಾಳುಗಳಿಗೆ ಸಾಕಷ್ಟು ಆಹಾರವನ್ನು ಒದಗಿಸುವ ಬಗ್ಗೆ ದೇವರಿಗೆ ತನ್ನ ಕಾಳಜಿಯನ್ನು ವ್ಯಕ್ತಪಡಿಸುತ್ತಾನೆ.</w:t>
      </w:r>
    </w:p>
    <w:p/>
    <w:p>
      <w:r xmlns:w="http://schemas.openxmlformats.org/wordprocessingml/2006/main">
        <w:t xml:space="preserve">1: ದೇವರು ನಮ್ಮ ಎಲ್ಲಾ ಅಗತ್ಯಗಳನ್ನು ಪೂರೈಸುತ್ತಾನೆ.</w:t>
      </w:r>
    </w:p>
    <w:p/>
    <w:p>
      <w:r xmlns:w="http://schemas.openxmlformats.org/wordprocessingml/2006/main">
        <w:t xml:space="preserve">2: ಅಗತ್ಯವಿರುವ ಸಮಯದಲ್ಲಿ ನಮ್ಮನ್ನು ಮುನ್ನಡೆಸಲು ನಾವು ದೇವರನ್ನು ನಂಬಬಹುದು.</w:t>
      </w:r>
    </w:p>
    <w:p/>
    <w:p>
      <w:r xmlns:w="http://schemas.openxmlformats.org/wordprocessingml/2006/main">
        <w:t xml:space="preserve">1: ಮ್ಯಾಥ್ಯೂ 6: 25-34 - ಆದ್ದರಿಂದ ನಾನು ನಿಮಗೆ ಹೇಳುತ್ತೇನೆ, ನಿಮ್ಮ ಜೀವನದ ಬಗ್ಗೆ ಚಿಂತಿಸಬೇಡಿ, ನೀವು ಏನು ತಿನ್ನುತ್ತೀರಿ ಅಥವಾ ಕುಡಿಯುತ್ತೀರಿ; ಅಥವಾ ನಿಮ್ಮ ದೇಹದ ಬಗ್ಗೆ, ನೀವು ಏನು ಧರಿಸುತ್ತೀರಿ. ಆಹಾರಕ್ಕಿಂತ ಪ್ರಾಣ, ಬಟ್ಟೆಗಿಂತ ದೇಹ ಮಿಗಿಲಲ್ಲವೇ?</w:t>
      </w:r>
    </w:p>
    <w:p/>
    <w:p>
      <w:r xmlns:w="http://schemas.openxmlformats.org/wordprocessingml/2006/main">
        <w:t xml:space="preserve">2: ಕೀರ್ತನೆ 37:25 - ನಾನು ಚಿಕ್ಕವನಾಗಿದ್ದೆ ಮತ್ತು ಈಗ ವಯಸ್ಸಾಗಿದ್ದೇನೆ; ಆದರೂ ನೀತಿವಂತರು ಕೈಬಿಡಲ್ಪಟ್ಟದ್ದನ್ನು ನಾನು ನೋಡಿಲ್ಲ, ಅಥವಾ ಅವನ ಮಕ್ಕಳು ರೊಟ್ಟಿಯನ್ನು ಬೇಡಿಕೊಳ್ಳುವುದನ್ನು ನಾನು ನೋಡಿಲ್ಲ.</w:t>
      </w:r>
    </w:p>
    <w:p/>
    <w:p>
      <w:r xmlns:w="http://schemas.openxmlformats.org/wordprocessingml/2006/main">
        <w:t xml:space="preserve">ಸಂಖ್ಯೆಗಳು 11:22 ಅವುಗಳಿಗೆ ಕುರಿಗಳು ಮತ್ತು ಹಿಂಡುಗಳು ಸಾಕಷ್ಟಿವೆಯೇ? ಅಥವಾ ಸಮುದ್ರದ ಮೀನುಗಳೆಲ್ಲವೂ ಅವುಗಳಿಗೆ ಸಾಕಾಗುವಂತೆ ಒಟ್ಟುಗೂಡಿಸಲ್ಪಡಬೇಕೋ?</w:t>
      </w:r>
    </w:p>
    <w:p/>
    <w:p>
      <w:r xmlns:w="http://schemas.openxmlformats.org/wordprocessingml/2006/main">
        <w:t xml:space="preserve">ಇಸ್ರಾಯೇಲ್ಯರು ತಮ್ಮ ಉಳಿವಿಗಾಗಿ ಸಾಕಷ್ಟು ಆಹಾರವನ್ನು ಒದಗಿಸುತ್ತಾರೆಯೇ ಎಂದು ಕೇಳುತ್ತಿದ್ದಾರೆ.</w:t>
      </w:r>
    </w:p>
    <w:p/>
    <w:p>
      <w:r xmlns:w="http://schemas.openxmlformats.org/wordprocessingml/2006/main">
        <w:t xml:space="preserve">1. ಅತ್ಯಂತ ಸವಾಲಿನ ಸಮಯದಲ್ಲೂ ದೇವರು ನಮಗೆ ಯಾವಾಗಲೂ ಒದಗಿಸುತ್ತಾನೆ.</w:t>
      </w:r>
    </w:p>
    <w:p/>
    <w:p>
      <w:r xmlns:w="http://schemas.openxmlformats.org/wordprocessingml/2006/main">
        <w:t xml:space="preserve">2. ನಮ್ಮಲ್ಲಿರುವದರಲ್ಲಿ ತೃಪ್ತರಾಗುವುದು ದೇವರಲ್ಲಿ ನಿಜವಾದ ನಂಬಿಕೆಯ ಸಂಕೇತವಾಗಿದೆ.</w:t>
      </w:r>
    </w:p>
    <w:p/>
    <w:p>
      <w:r xmlns:w="http://schemas.openxmlformats.org/wordprocessingml/2006/main">
        <w:t xml:space="preserve">1. ಮ್ಯಾಥ್ಯೂ 6: 25-34 - ಗಾಳಿಯ ಪಕ್ಷಿಗಳು ಮತ್ತು ಹೊಲದ ಲಿಲ್ಲಿಗಳನ್ನು ಪರಿಗಣಿಸಿ.</w:t>
      </w:r>
    </w:p>
    <w:p/>
    <w:p>
      <w:r xmlns:w="http://schemas.openxmlformats.org/wordprocessingml/2006/main">
        <w:t xml:space="preserve">2. ಕೀರ್ತನೆ 23:1 - ಕರ್ತನು ನನ್ನ ಕುರುಬನು; ನಾನು ಬಯಸುವುದಿಲ್ಲ.</w:t>
      </w:r>
    </w:p>
    <w:p/>
    <w:p>
      <w:r xmlns:w="http://schemas.openxmlformats.org/wordprocessingml/2006/main">
        <w:t xml:space="preserve">ಸಂಖ್ಯೆಗಳು 11:23 ಮತ್ತು ಕರ್ತನು ಮೋಶೆಗೆ--ಕರ್ತನ ಕೈ ಚಿಕ್ಕದಾಗಿದೆಯೋ? ನನ್ನ ಮಾತು ನಿನಗೆ ನೆರವೇರುವುದೋ ಇಲ್ಲವೋ ಎಂದು ನೀನು ಈಗ ನೋಡು.</w:t>
      </w:r>
    </w:p>
    <w:p/>
    <w:p>
      <w:r xmlns:w="http://schemas.openxmlformats.org/wordprocessingml/2006/main">
        <w:t xml:space="preserve">ದೇವರು ದೊಡ್ಡ ವಿಷಯಗಳಿಗೆ ಸಮರ್ಥನಾಗಿದ್ದಾನೆ ಮತ್ತು ಅವನ ಮಾತುಗಳು ಕಾರ್ಯರೂಪಕ್ಕೆ ಬರುತ್ತವೆ.</w:t>
      </w:r>
    </w:p>
    <w:p/>
    <w:p>
      <w:r xmlns:w="http://schemas.openxmlformats.org/wordprocessingml/2006/main">
        <w:t xml:space="preserve">1. ದೇವರ ಶಕ್ತಿ ಮತ್ತು ಭರವಸೆಗಳ ಮೇಲೆ ಭರವಸೆ ಇಡುವುದು</w:t>
      </w:r>
    </w:p>
    <w:p/>
    <w:p>
      <w:r xmlns:w="http://schemas.openxmlformats.org/wordprocessingml/2006/main">
        <w:t xml:space="preserve">2. ದೇವರ ವಾಕ್ಯದಲ್ಲಿ ನಂಬಿಕೆ ಇಡುವುದು</w:t>
      </w:r>
    </w:p>
    <w:p/>
    <w:p>
      <w:r xmlns:w="http://schemas.openxmlformats.org/wordprocessingml/2006/main">
        <w:t xml:space="preserve">1. ಯೆಶಾಯ 40:28-31 - ನಿನಗೆ ತಿಳಿದಿಲ್ಲವೇ? ಭೂಮಿಯ ಕಟ್ಟಕಡೆಯ ಸೃಷ್ಟಿಕರ್ತನಾದ ಕರ್ತನಾದ ಶಾಶ್ವತ ದೇವರು ಮೂರ್ಛಿತನಾಗುವುದಿಲ್ಲ ಮತ್ತು ದಣಿದಿಲ್ಲ ಎಂದು ನೀವು ಕೇಳಲಿಲ್ಲವೇ? ಅವನ ತಿಳುವಳಿಕೆಯ ಹುಡುಕಾಟವಿಲ್ಲ. ಅವನು ಮೂರ್ಛಿತರಿಗೆ ಶಕ್ತಿಯನ್ನು ಕೊಡುತ್ತಾನೆ; ಮತ್ತು ಶಕ್ತಿಯಿಲ್ಲದವರಿಗೆ ಅವನು ಬಲವನ್ನು ಹೆಚ್ಚಿಸುತ್ತಾನೆ. ಯೌವನಸ್ಥರು ಸಹ ಮೂರ್ಛೆಹೋಗುತ್ತಾರೆ ಮತ್ತು ದಣಿದಿರುತ್ತಾರೆ, ಮತ್ತು ಯುವಕರು ಸಂಪೂರ್ಣವಾಗಿ ಬೀಳುವರು: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37:7 - ಕರ್ತನ ಮುಂದೆ ಶಾಂತವಾಗಿರಿ ಮತ್ತು ಆತನಿಗಾಗಿ ತಾಳ್ಮೆಯಿಂದ ಕಾಯಿರಿ; ತನ್ನ ಮಾರ್ಗದಲ್ಲಿ ಏಳಿಗೆ ಹೊಂದುವವನ ಮೇಲೆ, ದುಷ್ಟ ತಂತ್ರಗಳನ್ನು ನಡೆಸುವ ಮನುಷ್ಯನ ಬಗ್ಗೆ ಚಿಂತಿಸಬೇಡ.</w:t>
      </w:r>
    </w:p>
    <w:p/>
    <w:p>
      <w:r xmlns:w="http://schemas.openxmlformats.org/wordprocessingml/2006/main">
        <w:t xml:space="preserve">ಸಂಖ್ಯೆಗಳು 11:24 ಮೋಶೆಯು ಹೊರಗೆ ಹೋಗಿ ಕರ್ತನ ವಾಕ್ಯಗಳನ್ನು ಜನರಿಗೆ ತಿಳಿಸಿ ಜನರ ಹಿರಿಯರಲ್ಲಿ ಎಪ್ಪತ್ತು ಮಂದಿಯನ್ನು ಕೂಡಿಸಿ ಗುಡಾರದ ಸುತ್ತಲೂ ಇಟ್ಟನು.</w:t>
      </w:r>
    </w:p>
    <w:p/>
    <w:p>
      <w:r xmlns:w="http://schemas.openxmlformats.org/wordprocessingml/2006/main">
        <w:t xml:space="preserve">ಮೋಶೆಯು ಜನರ ಬಳಿಗೆ ಹೋಗಿ ಕರ್ತನ ಮಾತುಗಳನ್ನು ಹಂಚಿಕೊಂಡನು, ನಂತರ ಅವನು 70 ಹಿರಿಯರನ್ನು ಒಟ್ಟುಗೂಡಿಸಿ ಗುಡಾರದ ಸುತ್ತಲೂ ಇರಿಸಿದನು.</w:t>
      </w:r>
    </w:p>
    <w:p/>
    <w:p>
      <w:r xmlns:w="http://schemas.openxmlformats.org/wordprocessingml/2006/main">
        <w:t xml:space="preserve">1. ದೇವರ ವಾಕ್ಯವು ಹೇಗೆ ನಮ್ಮ ಮಾರ್ಗದರ್ಶಿಯಾಗಿದೆ: ಮೋಶೆಯಿಂದ ಕಲಿಯುವುದು</w:t>
      </w:r>
    </w:p>
    <w:p/>
    <w:p>
      <w:r xmlns:w="http://schemas.openxmlformats.org/wordprocessingml/2006/main">
        <w:t xml:space="preserve">2. ಸಮುದಾಯದ ಶಕ್ತಿ: ಭಗವಂತನಿಗಾಗಿ ಒಟ್ಟಿಗೆ ಕೆಲಸ ಮಾಡುವುದು</w:t>
      </w:r>
    </w:p>
    <w:p/>
    <w:p>
      <w:r xmlns:w="http://schemas.openxmlformats.org/wordprocessingml/2006/main">
        <w:t xml:space="preserve">1. ಕೀರ್ತನೆ 119:105 - ನಿನ್ನ ವಾಕ್ಯವು ನನ್ನ ಪಾದಗಳಿಗೆ ದೀಪ, ನನ್ನ ಹಾದಿಯಲ್ಲಿ ಬೆಳಕು.</w:t>
      </w:r>
    </w:p>
    <w:p/>
    <w:p>
      <w:r xmlns:w="http://schemas.openxmlformats.org/wordprocessingml/2006/main">
        <w:t xml:space="preserve">2. ಕಾಯಿದೆಗಳು 2:42 - ಅವರು ಅಪೊಸ್ತಲರ ಬೋಧನೆ ಮತ್ತು ಸಹಭಾಗಿತ್ವಕ್ಕೆ, ರೊಟ್ಟಿಯನ್ನು ಮುರಿಯಲು ಮತ್ತು ಪ್ರಾರ್ಥನೆಗೆ ತಮ್ಮನ್ನು ಅರ್ಪಿಸಿಕೊಂಡರು.</w:t>
      </w:r>
    </w:p>
    <w:p/>
    <w:p>
      <w:r xmlns:w="http://schemas.openxmlformats.org/wordprocessingml/2006/main">
        <w:t xml:space="preserve">ಸಂಖ್ಯೆಗಳು 11:25 ಮತ್ತು ಕರ್ತನು ಮೇಘದಲ್ಲಿ ಇಳಿದು ಅವನೊಂದಿಗೆ ಮಾತಾಡಿದನು ಮತ್ತು ಅವನ ಮೇಲಿದ್ದ ಆತ್ಮವನ್ನು ತೆಗೆದುಕೊಂಡು ಎಪ್ಪತ್ತು ಹಿರಿಯರಿಗೆ ಕೊಟ್ಟನು; , ಅವರು ಭವಿಷ್ಯ ನುಡಿದರು ಮತ್ತು ನಿಲ್ಲಿಸಲಿಲ್ಲ.</w:t>
      </w:r>
    </w:p>
    <w:p/>
    <w:p>
      <w:r xmlns:w="http://schemas.openxmlformats.org/wordprocessingml/2006/main">
        <w:t xml:space="preserve">ಭಗವಂತನು ಇಳಿದು ಬಂದು ಎಪ್ಪತ್ತು ಹಿರಿಯರಿಗೆ ಆತ್ಮವನ್ನು ಕೊಟ್ಟನು ಆದ್ದರಿಂದ ಅವರು ಭವಿಷ್ಯ ನುಡಿದರು.</w:t>
      </w:r>
    </w:p>
    <w:p/>
    <w:p>
      <w:r xmlns:w="http://schemas.openxmlformats.org/wordprocessingml/2006/main">
        <w:t xml:space="preserve">1: ದೇವರು ಯಾವಾಗಲೂ ನಿಯಂತ್ರಣದಲ್ಲಿದ್ದಾನೆ ಮತ್ತು ಆತನ ಚಿತ್ತವನ್ನು ಮಾಡಲು ನಮಗೆ ಚೈತನ್ಯವನ್ನು ಒದಗಿಸುತ್ತಾನೆ.</w:t>
      </w:r>
    </w:p>
    <w:p/>
    <w:p>
      <w:r xmlns:w="http://schemas.openxmlformats.org/wordprocessingml/2006/main">
        <w:t xml:space="preserve">2: ದೇವರ ಉಪಸ್ಥಿತಿಯು ಯಾವಾಗಲೂ ನಮ್ಮೊಂದಿಗೆ ಇರುತ್ತದೆ ಮತ್ತು ಆತನು ತನ್ನ ಕೆಲಸವನ್ನು ಮಾಡಲು ನಮ್ಮನ್ನು ನಡೆಸುತ್ತಾನೆ.</w:t>
      </w:r>
    </w:p>
    <w:p/>
    <w:p>
      <w:r xmlns:w="http://schemas.openxmlformats.org/wordprocessingml/2006/main">
        <w:t xml:space="preserve">1: ಯೋಹಾನ 14:26 - ಆದರೆ ತಂದೆಯು ನನ್ನ ಹೆಸರಿನಲ್ಲಿ ಕಳುಹಿಸುವ ಪವಿತ್ರಾತ್ಮನಾದ ಸಾಂತ್ವನಕಾರನು ನಿಮಗೆ ಎಲ್ಲವನ್ನೂ ಕಲಿಸುವನು ಮತ್ತು ನಾನು ನಿಮಗೆ ಹೇಳಿದ್ದೆಲ್ಲವನ್ನೂ ನಿಮ್ಮ ಸ್ಮರಣೆಗೆ ತರುವನು.</w:t>
      </w:r>
    </w:p>
    <w:p/>
    <w:p>
      <w:r xmlns:w="http://schemas.openxmlformats.org/wordprocessingml/2006/main">
        <w:t xml:space="preserve">2: ಯೆಶಾಯ 40:29 - ಅವನು ಮೂರ್ಛಿತರಿಗೆ ಶಕ್ತಿಯನ್ನು ಕೊಡುತ್ತಾನೆ; ಮತ್ತು ಶಕ್ತಿಯಿಲ್ಲದವರಿಗೆ ಅವನು ಬಲವನ್ನು ಹೆಚ್ಚಿಸುತ್ತಾನೆ.</w:t>
      </w:r>
    </w:p>
    <w:p/>
    <w:p>
      <w:r xmlns:w="http://schemas.openxmlformats.org/wordprocessingml/2006/main">
        <w:t xml:space="preserve">ಸಂಖ್ಯೆಗಳು 11:26 ಆದರೆ ಪಾಳೆಯದಲ್ಲಿ ಇಬ್ಬರು ಉಳಿದಿದ್ದರು, ಒಬ್ಬನ ಹೆಸರು ಎಲ್ದಾದ್ ಮತ್ತು ಇನ್ನೊಬ್ಬನ ಹೆಸರು ಮೇದಾದ್. ಮತ್ತು ಅವರು ಬರೆಯಲ್ಪಟ್ಟವರಲ್ಲಿ ಇದ್ದರು, ಆದರೆ ಗುಡಾರಕ್ಕೆ ಹೋಗಲಿಲ್ಲ; ಮತ್ತು ಅವರು ಪಾಳೆಯದಲ್ಲಿ ಪ್ರವಾದಿಸಿದರು.</w:t>
      </w:r>
    </w:p>
    <w:p/>
    <w:p>
      <w:r xmlns:w="http://schemas.openxmlformats.org/wordprocessingml/2006/main">
        <w:t xml:space="preserve">ಎಲ್ದಾದ್ ಮತ್ತು ಮೇದಾದ್ ಎಂಬ ಇಬ್ಬರು ಪುರುಷರು ದೇವರ ಆತ್ಮವನ್ನು ಸ್ವೀಕರಿಸಿದರು ಮತ್ತು ಗುಡಾರಕ್ಕೆ ಹೋಗದೆ ಶಿಬಿರದಲ್ಲಿ ಪ್ರವಾದಿಸಿದರು.</w:t>
      </w:r>
    </w:p>
    <w:p/>
    <w:p>
      <w:r xmlns:w="http://schemas.openxmlformats.org/wordprocessingml/2006/main">
        <w:t xml:space="preserve">1. ಎಲ್ಲಾ ಜನರ ಮೇಲೆ ವಿಶ್ರಾಂತಿ ಪಡೆಯಲು ಪವಿತ್ರ ಆತ್ಮದ ಶಕ್ತಿ</w:t>
      </w:r>
    </w:p>
    <w:p/>
    <w:p>
      <w:r xmlns:w="http://schemas.openxmlformats.org/wordprocessingml/2006/main">
        <w:t xml:space="preserve">2. ದೇವರ ಬೇಷರತ್ತಾದ ನಂಬಿಕೆಯ ಉಡುಗೊರೆ</w:t>
      </w:r>
    </w:p>
    <w:p/>
    <w:p>
      <w:r xmlns:w="http://schemas.openxmlformats.org/wordprocessingml/2006/main">
        <w:t xml:space="preserve">1. ಕಾಯಿದೆಗಳು 2:4 ಮತ್ತು ಅವರೆಲ್ಲರೂ ಪವಿತ್ರಾತ್ಮದಿಂದ ತುಂಬಲ್ಪಟ್ಟರು ಮತ್ತು ಆತ್ಮವು ಅವರಿಗೆ ಹೇಳುವಂತೆ ಇತರ ಭಾಷೆಗಳಲ್ಲಿ ಮಾತನಾಡಲು ಪ್ರಾರಂಭಿಸಿದರು.</w:t>
      </w:r>
    </w:p>
    <w:p/>
    <w:p>
      <w:r xmlns:w="http://schemas.openxmlformats.org/wordprocessingml/2006/main">
        <w:t xml:space="preserve">2. ಎಫೆಸಿಯನ್ಸ್ 2:8-9 ಕೃಪೆಯಿಂದ ನೀವು ನಂಬಿಕೆಯ ಮೂಲಕ ರಕ್ಷಿಸಲ್ಪಟ್ಟಿದ್ದೀರಿ; ಮತ್ತು ಅದು ನಿಮ್ಮಿಂದಲ್ಲ: ಇದು ದೇವರ ಕೊಡುಗೆಯಾಗಿದೆ: ಯಾವುದೇ ಮನುಷ್ಯನು ಹೆಮ್ಮೆಪಡದಂತೆ ಕೃತಿಗಳಲ್ಲ.</w:t>
      </w:r>
    </w:p>
    <w:p/>
    <w:p>
      <w:r xmlns:w="http://schemas.openxmlformats.org/wordprocessingml/2006/main">
        <w:t xml:space="preserve">ಸಂಖ್ಯೆಗಳು 11:27 ಒಬ್ಬ ಯುವಕನು ಓಡಿಹೋಗಿ ಮೋಶೆಗೆ ಹೇಳಿ--ಎಲ್ದಾದ್ ಮತ್ತು ಮೇದಾದ್ ಪಾಳೆಯದಲ್ಲಿ ಪ್ರವಾದಿಸುತ್ತಾರೆ.</w:t>
      </w:r>
    </w:p>
    <w:p/>
    <w:p>
      <w:r xmlns:w="http://schemas.openxmlformats.org/wordprocessingml/2006/main">
        <w:t xml:space="preserve">ಶಿಬಿರದಲ್ಲಿ ಎಲ್ದಾದ್ ಮತ್ತು ಮೆದಾದ್ ಭವಿಷ್ಯ ನುಡಿಯುತ್ತಿದ್ದಾರೆ ಎಂದು ಯುವಕ ವರದಿ ಮಾಡಿದೆ.</w:t>
      </w:r>
    </w:p>
    <w:p/>
    <w:p>
      <w:r xmlns:w="http://schemas.openxmlformats.org/wordprocessingml/2006/main">
        <w:t xml:space="preserve">1. ಇತರರ ಉಡುಗೊರೆಗಳು ಮತ್ತು ಪ್ರತಿಭೆಗಳ ಬಗ್ಗೆ ಅಸೂಯೆಪಡಬೇಡಿ, ದೇವರ ಸೇವೆಗಾಗಿ ಅವುಗಳನ್ನು ಬಳಸಿ.</w:t>
      </w:r>
    </w:p>
    <w:p/>
    <w:p>
      <w:r xmlns:w="http://schemas.openxmlformats.org/wordprocessingml/2006/main">
        <w:t xml:space="preserve">2. ವಯಸ್ಸು ಅಥವಾ ಅನುಭವವನ್ನು ಲೆಕ್ಕಿಸದೆ ದೇವರು ತನ್ನ ಉದ್ದೇಶಗಳನ್ನು ಸಾಧಿಸಲು ಯಾರನ್ನಾದರೂ ಬಳಸಬಹುದು.</w:t>
      </w:r>
    </w:p>
    <w:p/>
    <w:p>
      <w:r xmlns:w="http://schemas.openxmlformats.org/wordprocessingml/2006/main">
        <w:t xml:space="preserve">1. ರೋಮನ್ನರು 12: 6-8 - ನಮಗೆ ನೀಡಲಾದ ಅನುಗ್ರಹಕ್ಕೆ ಅನುಗುಣವಾಗಿ ವಿಭಿನ್ನ ಉಡುಗೊರೆಗಳನ್ನು ಹೊಂದಿರುವಾಗ, ನಾವು ಅವುಗಳನ್ನು ಬಳಸೋಣ: ಭವಿಷ್ಯವಾಣಿಯಾಗಿದ್ದರೆ, ನಮ್ಮ ನಂಬಿಕೆಗೆ ಅನುಗುಣವಾಗಿ ನಾವು ಭವಿಷ್ಯ ನುಡಿಯೋಣ; ಅಥವಾ ಸಚಿವಾಲಯ, ನಮ್ಮ ಸೇವೆಯಲ್ಲಿ ಅದನ್ನು ಬಳಸೋಣ; ಕಲಿಸುವವನು, ಬೋಧನೆಯಲ್ಲಿ; ಅವನು ಉಪದೇಶಿಸುವವನು, ಉಪದೇಶದಲ್ಲಿ; ಉದಾರತೆಯೊಂದಿಗೆ ನೀಡುವವನು; ಶ್ರದ್ಧೆಯಿಂದ ಮುನ್ನಡೆಸುವವನು; ಕರುಣೆಯನ್ನು ತೋರಿಸುವವನು, ಹರ್ಷಚಿತ್ತದಿಂದ.</w:t>
      </w:r>
    </w:p>
    <w:p/>
    <w:p>
      <w:r xmlns:w="http://schemas.openxmlformats.org/wordprocessingml/2006/main">
        <w:t xml:space="preserve">2. 1 ಕೊರಿಂಥಿಯಾನ್ಸ್ 12: 4-7 - ಈಗ ಉಡುಗೊರೆಗಳ ವೈವಿಧ್ಯತೆಗಳಿವೆ, ಆದರೆ ಅದೇ ಆತ್ಮ. ಮತ್ತು ಆಡಳಿತಗಳ ವ್ಯತ್ಯಾಸಗಳಿವೆ, ಆದರೆ ಅದೇ ಭಗವಂತ. ಮತ್ತು ಕಾರ್ಯಾಚರಣೆಗಳ ವೈವಿಧ್ಯತೆಗಳಿವೆ, ಆದರೆ ಎಲ್ಲದರಲ್ಲೂ ಕೆಲಸ ಮಾಡುವ ದೇವರು ಒಂದೇ. ಆದರೆ ಆತ್ಮದ ಅಭಿವ್ಯಕ್ತಿಯು ಪ್ರತಿಯೊಬ್ಬ ಮನುಷ್ಯನಿಗೆ ಲಾಭದಾಯಕವಾಗಿ ನೀಡಲಾಗುತ್ತದೆ. ಯಾಕಂದರೆ ಒಬ್ಬನಿಗೆ ಆತ್ಮದ ಮೂಲಕ ಜ್ಞಾನದ ಪದವನ್ನು ನೀಡಲಾಗುತ್ತದೆ; ಇನ್ನೊಬ್ಬರಿಗೆ ಅದೇ ಆತ್ಮದಿಂದ ಜ್ಞಾನದ ಮಾತು; ಅದೇ ಆತ್ಮದಿಂದ ಇನ್ನೊಂದು ನಂಬಿಕೆಗೆ; ಇನ್ನೊಬ್ಬರಿಗೆ ಅದೇ ಆತ್ಮದಿಂದ ಗುಣಪಡಿಸುವ ಉಡುಗೊರೆಗಳು;</w:t>
      </w:r>
    </w:p>
    <w:p/>
    <w:p>
      <w:r xmlns:w="http://schemas.openxmlformats.org/wordprocessingml/2006/main">
        <w:t xml:space="preserve">ಸಂಖ್ಯೆಗಳು 11:28 ಮತ್ತು ಮೋಶೆಯ ಸೇವಕನಾದ ನೂನನ ಮಗನಾದ ಯೆಹೋಶುವನು ಅವನ ಯುವಕರಲ್ಲಿ ಒಬ್ಬನು ಪ್ರತ್ಯುತ್ತರವಾಗಿ--ನನ್ನ ಒಡೆಯನಾದ ಮೋಶೆಯೇ, ಅವರನ್ನು ನಿಷೇಧಿಸು ಅಂದನು.</w:t>
      </w:r>
    </w:p>
    <w:p/>
    <w:p>
      <w:r xmlns:w="http://schemas.openxmlformats.org/wordprocessingml/2006/main">
        <w:t xml:space="preserve">ಮೋಶೆಯ ಸೇವಕನಾಗಿದ್ದ ಯೆಹೋಶುವ ಎಂಬ ಯುವಕನು ಜನರು ದೂರು ನೀಡದಂತೆ ಮೋಶೆಯನ್ನು ಕೇಳಿದನು.</w:t>
      </w:r>
    </w:p>
    <w:p/>
    <w:p>
      <w:r xmlns:w="http://schemas.openxmlformats.org/wordprocessingml/2006/main">
        <w:t xml:space="preserve">1. ನಿಷ್ಠೆಯಲ್ಲಿ ಪರಿಶ್ರಮ - ಇಬ್ರಿಯ 10:35-39</w:t>
      </w:r>
    </w:p>
    <w:p/>
    <w:p>
      <w:r xmlns:w="http://schemas.openxmlformats.org/wordprocessingml/2006/main">
        <w:t xml:space="preserve">2. ವಿಷಯ ಉಳಿಯಿರಿ - ಫಿಲಿಪ್ಪಿ 4:10-13</w:t>
      </w:r>
    </w:p>
    <w:p/>
    <w:p>
      <w:r xmlns:w="http://schemas.openxmlformats.org/wordprocessingml/2006/main">
        <w:t xml:space="preserve">1. ಪ್ರಸಂಗಿ 5:19 - ಪ್ರತಿಯೊಬ್ಬರೂ ತನ್ನಲ್ಲಿರುವದರಲ್ಲಿ ತೃಪ್ತರಾಗಿರಬೇಕು, ಏಕೆಂದರೆ ದೇವರು ಅಪಹಾಸ್ಯಕ್ಕೊಳಗಾಗುವುದಿಲ್ಲ.</w:t>
      </w:r>
    </w:p>
    <w:p/>
    <w:p>
      <w:r xmlns:w="http://schemas.openxmlformats.org/wordprocessingml/2006/main">
        <w:t xml:space="preserve">2. ಧರ್ಮೋಪದೇಶಕಾಂಡ 3:22 - ಅವರಿಗೆ ಭಯಪಡಬೇಡ; ನಿಮ್ಮ ದೇವರಾದ ಕರ್ತನು ನಿಮಗಾಗಿ ಯುದ್ಧಮಾಡುವನು.</w:t>
      </w:r>
    </w:p>
    <w:p/>
    <w:p>
      <w:r xmlns:w="http://schemas.openxmlformats.org/wordprocessingml/2006/main">
        <w:t xml:space="preserve">ಸಂಖ್ಯೆಗಳು 11:29 ಮೋಶೆಯು ಅವನಿಗೆ--ನನ್ನ ನಿಮಿತ್ತ ನೀನು ಅಸೂಯೆಪಡುತ್ತೀಯಾ? ಭಗವಂತನ ಜನರೆಲ್ಲರೂ ಪ್ರವಾದಿಗಳಾಗಿದ್ದರೆ ಮತ್ತು ಕರ್ತನು ಅವರ ಮೇಲೆ ತನ್ನ ಆತ್ಮವನ್ನು ಇಡುವನು ಎಂದು ದೇವರು ಬಯಸುತ್ತಾನೆ!</w:t>
      </w:r>
    </w:p>
    <w:p/>
    <w:p>
      <w:r xmlns:w="http://schemas.openxmlformats.org/wordprocessingml/2006/main">
        <w:t xml:space="preserve">ಭಗವಂತನ ಎಲ್ಲಾ ಜನರು ತಮ್ಮ ಮೇಲೆ ಭಗವಂತನ ಆತ್ಮವನ್ನು ಹೊಂದಿರಬೇಕೆಂದು ಮೋಶೆ ಬಯಸಿದನು.</w:t>
      </w:r>
    </w:p>
    <w:p/>
    <w:p>
      <w:r xmlns:w="http://schemas.openxmlformats.org/wordprocessingml/2006/main">
        <w:t xml:space="preserve">1. ಭಗವಂತನ ಆತ್ಮದೊಂದಿಗೆ ಜೀವಿಸುವ ಪ್ರಾಮುಖ್ಯತೆ.</w:t>
      </w:r>
    </w:p>
    <w:p/>
    <w:p>
      <w:r xmlns:w="http://schemas.openxmlformats.org/wordprocessingml/2006/main">
        <w:t xml:space="preserve">2. ಭಗವಂತನಲ್ಲಿ ನಂಬಿಕೆಯನ್ನು ಹೊಂದುವ ಶಕ್ತಿ.</w:t>
      </w:r>
    </w:p>
    <w:p/>
    <w:p>
      <w:r xmlns:w="http://schemas.openxmlformats.org/wordprocessingml/2006/main">
        <w:t xml:space="preserve">1. ಕಾಯಿದೆಗಳು 2:17-18 - "ಮತ್ತು ಇದು ಕೊನೆಯ ದಿನಗಳಲ್ಲಿ ಸಂಭವಿಸುತ್ತದೆ, ದೇವರು ಹೇಳುತ್ತಾನೆ, ನಾನು ನನ್ನ ಆತ್ಮದಿಂದ ಎಲ್ಲಾ ಮಾಂಸದ ಮೇಲೆ ಸುರಿಯುತ್ತೇನೆ: ಮತ್ತು ನಿಮ್ಮ ಪುತ್ರರು ಮತ್ತು ನಿಮ್ಮ ಹೆಣ್ಣುಮಕ್ಕಳು ಪ್ರವಾದಿಸುವರು ಮತ್ತು ನಿಮ್ಮ ಯುವಕರು ನೋಡುತ್ತಾರೆ. ದರ್ಶನಗಳು, ಮತ್ತು ನಿಮ್ಮ ಮುದುಕರು ಕನಸುಗಳನ್ನು ಕಾಣುವರು: ಮತ್ತು ನನ್ನ ಸೇವಕರ ಮೇಲೆ ಮತ್ತು ನನ್ನ ಸೇವಕರ ಮೇಲೆ ನಾನು ನನ್ನ ಆತ್ಮವನ್ನು ಆ ದಿನಗಳಲ್ಲಿ ಸುರಿಯುತ್ತೇನೆ; ಮತ್ತು ಅವರು ಪ್ರವಾದಿಸುವರು:</w:t>
      </w:r>
    </w:p>
    <w:p/>
    <w:p>
      <w:r xmlns:w="http://schemas.openxmlformats.org/wordprocessingml/2006/main">
        <w:t xml:space="preserve">2. ಜೋಯಲ್ 2:28 - "ನಂತರ ಅದು ಸಂಭವಿಸುತ್ತದೆ, ನಾನು ಎಲ್ಲಾ ಮಾಂಸದ ಮೇಲೆ ನನ್ನ ಆತ್ಮವನ್ನು ಸುರಿಯುತ್ತೇನೆ; ಮತ್ತು ನಿಮ್ಮ ಪುತ್ರರು ಮತ್ತು ನಿಮ್ಮ ಹೆಣ್ಣುಮಕ್ಕಳು ಭವಿಷ್ಯ ನುಡಿಯುತ್ತಾರೆ, ನಿಮ್ಮ ಮುದುಕರು ಕನಸುಗಳನ್ನು ಕಾಣುತ್ತಾರೆ, ನಿಮ್ಮ ಯುವಕರು ದರ್ಶನಗಳನ್ನು ನೋಡುತ್ತಾರೆ: "</w:t>
      </w:r>
    </w:p>
    <w:p/>
    <w:p>
      <w:r xmlns:w="http://schemas.openxmlformats.org/wordprocessingml/2006/main">
        <w:t xml:space="preserve">ಸಂಖ್ಯೆಗಳು 11:30 ಮೋಶೆಯು ಮತ್ತು ಇಸ್ರಾಯೇಲ್ಯರ ಹಿರಿಯರು ಅವನನ್ನು ಪಾಳೆಯದೊಳಗೆ ಸೇರಿಸಿದರು.</w:t>
      </w:r>
    </w:p>
    <w:p/>
    <w:p>
      <w:r xmlns:w="http://schemas.openxmlformats.org/wordprocessingml/2006/main">
        <w:t xml:space="preserve">ಮೋಶೆ ಮತ್ತು ಇಸ್ರಾಯೇಲ್ಯರ ಹಿರಿಯರು ದೇವರ ಮಾರ್ಗದರ್ಶನವನ್ನು ಕೇಳಿದ ನಂತರ ಶಿಬಿರಕ್ಕೆ ಹಿಂದಿರುಗಿದರು.</w:t>
      </w:r>
    </w:p>
    <w:p/>
    <w:p>
      <w:r xmlns:w="http://schemas.openxmlformats.org/wordprocessingml/2006/main">
        <w:t xml:space="preserve">1: ಕಷ್ಟದ ಸಮಯದಲ್ಲಿ ದೇವರು ನಮಗೆ ಮಾರ್ಗದರ್ಶನ ನೀಡುತ್ತಾನೆ.</w:t>
      </w:r>
    </w:p>
    <w:p/>
    <w:p>
      <w:r xmlns:w="http://schemas.openxmlformats.org/wordprocessingml/2006/main">
        <w:t xml:space="preserve">2: ದೇವರ ಮಾರ್ಗದರ್ಶನವನ್ನು ಕೇಳುವುದರಿಂದ ನಮ್ಮನ್ನು ಕಷ್ಟದಿಂದ ಪಾರು ಮಾಡಬಹುದು.</w:t>
      </w:r>
    </w:p>
    <w:p/>
    <w:p>
      <w:r xmlns:w="http://schemas.openxmlformats.org/wordprocessingml/2006/main">
        <w:t xml:space="preserve">1: ಯೆಶಾಯ 40:31, "ಆದರೆ ಕರ್ತನನ್ನು ಕಾಯುವವರು ತಮ್ಮ ಶಕ್ತಿಯನ್ನು ನವೀಕರಿಸುವರು; ಅವರು ಹದ್ದುಗಳಂತೆ ರೆಕ್ಕೆಗಳೊಂದಿಗೆ ಏರುವರು; ಅವರು ಓಡುತ್ತಾರೆ, ಆದರೆ ದಣಿದಿಲ್ಲ; ಅವರು ನಡೆಯುವರು ಮತ್ತು ಮೂರ್ಛೆ ಹೋಗುವುದಿಲ್ಲ."</w:t>
      </w:r>
    </w:p>
    <w:p/>
    <w:p>
      <w:r xmlns:w="http://schemas.openxmlformats.org/wordprocessingml/2006/main">
        <w:t xml:space="preserve">2: ಜೇಮ್ಸ್ 1: 5-6, "ನಿಮ್ಮಲ್ಲಿ ಯಾರಿಗಾದರೂ ಬುದ್ಧಿವಂತಿಕೆಯ ಕೊರತೆಯಿದ್ದರೆ, ಅವನು ಎಲ್ಲ ಮನುಷ್ಯರಿಗೆ ಉದಾರವಾಗಿ ಕೊಡುವ ದೇವರನ್ನು ಕೇಳಲಿ, ಆದರೆ ಅದು ಅವನಿಗೆ ಕೊಡಲ್ಪಡುತ್ತದೆ, ಆದರೆ ಅವನು ನಂಬಿಕೆಯಿಂದ ಕೇಳಲಿ, ಏನೂ ಅಲ್ಲ. ಯಾಕಂದರೆ ಬೀಸುವವನು ಗಾಳಿಯಿಂದ ಬೀಸಲ್ಪಟ್ಟ ಸಮುದ್ರದ ಅಲೆಯಂತೆ.</w:t>
      </w:r>
    </w:p>
    <w:p/>
    <w:p>
      <w:r xmlns:w="http://schemas.openxmlformats.org/wordprocessingml/2006/main">
        <w:t xml:space="preserve">ಸಂಖ್ಯೆಗಳು 11:31 ಮತ್ತು ಕರ್ತನಿಂದ ಗಾಳಿಯು ಹೊರಟು ಸಮುದ್ರದಿಂದ ಕ್ವಿಲ್ಗಳನ್ನು ತಂದು ಪಾಳೆಯದ ಬಳಿ ಬೀಳಲು ಅವಕಾಶ ಮಾಡಿಕೊಟ್ಟಿತು, ಅದು ಈ ಬದಿಯಲ್ಲಿ ಒಂದು ದಿನದ ಪ್ರಯಾಣವಾಗಿತ್ತು ಮತ್ತು ಇನ್ನೊಂದು ಬದಿಯಲ್ಲಿ ಇದು ಒಂದು ದಿನದ ಪ್ರಯಾಣವಾಗಿತ್ತು. , ಪಾಳೆಯದ ಸುತ್ತಲೂ ಮತ್ತು ಭೂಮಿಯ ಮುಖದ ಮೇಲೆ ಎರಡು ಮೊಳ ಎತ್ತರವಿತ್ತು.</w:t>
      </w:r>
    </w:p>
    <w:p/>
    <w:p>
      <w:r xmlns:w="http://schemas.openxmlformats.org/wordprocessingml/2006/main">
        <w:t xml:space="preserve">ಕರ್ತನು ಇಸ್ರಾಯೇಲ್ಯರ ಪಾಳೆಯಕ್ಕೆ ಕ್ವಿಲ್‌ಗಳನ್ನು ತಂದ ಗಾಳಿಯನ್ನು ಕಳುಹಿಸಿದನು, ಅದು ಎರಡು ಮೊಳ ಎತ್ತರದವರೆಗೆ ನೆಲವನ್ನು ಆವರಿಸಿತು.</w:t>
      </w:r>
    </w:p>
    <w:p/>
    <w:p>
      <w:r xmlns:w="http://schemas.openxmlformats.org/wordprocessingml/2006/main">
        <w:t xml:space="preserve">1. ದೇವರು ತನ್ನ ಜನರಿಗೆ ಒದಗಿಸುತ್ತಾನೆ: ಸಂಖ್ಯೆಗಳು 11 ರಲ್ಲಿ ಇಸ್ರಾಯೇಲ್ಯರಿಂದ ಒಂದು ಪಾಠ.</w:t>
      </w:r>
    </w:p>
    <w:p/>
    <w:p>
      <w:r xmlns:w="http://schemas.openxmlformats.org/wordprocessingml/2006/main">
        <w:t xml:space="preserve">2. ದೇವರ ಸಮೃದ್ಧಿಯ ಮುಖದಲ್ಲಿ ಕೃತಜ್ಞತೆ: ಸಂಖ್ಯೆಗಳು 11 ರಲ್ಲಿ ಇಸ್ರೇಲೀಯರು.</w:t>
      </w:r>
    </w:p>
    <w:p/>
    <w:p>
      <w:r xmlns:w="http://schemas.openxmlformats.org/wordprocessingml/2006/main">
        <w:t xml:space="preserve">1. ಸಂಖ್ಯೆಗಳು 11:31</w:t>
      </w:r>
    </w:p>
    <w:p/>
    <w:p>
      <w:r xmlns:w="http://schemas.openxmlformats.org/wordprocessingml/2006/main">
        <w:t xml:space="preserve">2. 1 ಕೊರಿಂಥಿಯಾನ್ಸ್ 10:13 - "ಮನುಷ್ಯರಿಗೆ ಸಾಮಾನ್ಯವಲ್ಲದ ಯಾವುದೇ ಪ್ರಲೋಭನೆಯು ನಿಮ್ಮನ್ನು ಆವರಿಸಿಲ್ಲ. ದೇವರು ನಂಬಿಗಸ್ತನಾಗಿದ್ದಾನೆ, ಮತ್ತು ಅವನು ನಿಮ್ಮ ಸಾಮರ್ಥ್ಯಕ್ಕಿಂತ ಹೆಚ್ಚು ಪ್ರಲೋಭನೆಗೆ ಒಳಗಾಗಲು ಬಿಡುವುದಿಲ್ಲ, ಆದರೆ ಪ್ರಲೋಭನೆಯೊಂದಿಗೆ ತಪ್ಪಿಸಿಕೊಳ್ಳುವ ಮಾರ್ಗವನ್ನು ಸಹ ಒದಗಿಸುತ್ತಾನೆ. ನೀವು ಅದನ್ನು ಸಹಿಸಿಕೊಳ್ಳಲು ಸಾಧ್ಯವಾಗುತ್ತದೆ.</w:t>
      </w:r>
    </w:p>
    <w:p/>
    <w:p>
      <w:r xmlns:w="http://schemas.openxmlformats.org/wordprocessingml/2006/main">
        <w:t xml:space="preserve">ಸಂಖ್ಯೆಗಳು 11:32 ಮತ್ತು ಜನರು ಆ ದಿನವೆಲ್ಲಾ ಎದ್ದು ರಾತ್ರಿಯಿಡೀ ಮರುದಿನ ಕ್ವಿಲ್‌ಗಳನ್ನು ಒಟ್ಟುಗೂಡಿಸಿದರು; ಕಡಿಮೆಪಕ್ಷ ಹತ್ತು ಹೋಮರ್‌ಗಳನ್ನು ಒಟ್ಟುಗೂಡಿಸಿದರು ಮತ್ತು ಪಾಳೆಯದ ಸುತ್ತಲೂ ಅವುಗಳನ್ನು ಹರಡಿದರು. .</w:t>
      </w:r>
    </w:p>
    <w:p/>
    <w:p>
      <w:r xmlns:w="http://schemas.openxmlformats.org/wordprocessingml/2006/main">
        <w:t xml:space="preserve">ಇಸ್ರಾಯೇಲ್ಯರು ಎರಡು ದಿನಗಳ ಕಾಲ ಎದ್ದು ನಿಂತು ಕ್ವಿಲ್‌ಗಳನ್ನು ಸಂಗ್ರಹಿಸಿದರು, ಮತ್ತು ಕಡಿಮೆಯಾದವರು ಹತ್ತು ಹೋಮರ್‌ಗಳನ್ನು ಒಟ್ಟುಗೂಡಿಸಿದರು.</w:t>
      </w:r>
    </w:p>
    <w:p/>
    <w:p>
      <w:r xmlns:w="http://schemas.openxmlformats.org/wordprocessingml/2006/main">
        <w:t xml:space="preserve">1. ಪರಿಶ್ರಮದ ಶಕ್ತಿ: ಇಸ್ರೇಲೀಯರ ಕಷ್ಟದ ಸಂದರ್ಭದಲ್ಲಿ ನಿರಂತರತೆಯ ಕಥೆ.</w:t>
      </w:r>
    </w:p>
    <w:p/>
    <w:p>
      <w:r xmlns:w="http://schemas.openxmlformats.org/wordprocessingml/2006/main">
        <w:t xml:space="preserve">2. ವಿಧೇಯತೆಯ ಆಶೀರ್ವಾದ: ಆತನ ಆಜ್ಞೆಗಳನ್ನು ಅನುಸರಿಸುವವರ ಮೇಲೆ ದೇವರ ಆಶೀರ್ವಾದ.</w:t>
      </w:r>
    </w:p>
    <w:p/>
    <w:p>
      <w:r xmlns:w="http://schemas.openxmlformats.org/wordprocessingml/2006/main">
        <w:t xml:space="preserve">1. ಜೇಮ್ಸ್ 1: 2-4 - "ನನ್ನ ಸಹೋದರರೇ, ನೀವು ವಿವಿಧ ರೀತಿಯ ಪರೀಕ್ಷೆಗಳನ್ನು ಎದುರಿಸುವಾಗ ಎಲ್ಲವನ್ನೂ ಸಂತೋಷವಾಗಿ ಎಣಿಸಿ,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p>
      <w:r xmlns:w="http://schemas.openxmlformats.org/wordprocessingml/2006/main">
        <w:t xml:space="preserve">2. ಧರ್ಮೋಪದೇಶಕಾಂಡ 8:18 - "ನೀವು ನಿಮ್ಮ ದೇವರಾದ ಕರ್ತನನ್ನು ಸ್ಮರಿಸುತ್ತೀರಿ, ಏಕೆಂದರೆ ಈ ದಿನದಂತೆಯೇ ನಿಮ್ಮ ಪಿತೃಗಳಿಗೆ ಪ್ರಮಾಣ ಮಾಡಿದ ತನ್ನ ಒಡಂಬಡಿಕೆಯನ್ನು ಅವನು ದೃಢೀಕರಿಸಲು ಅವನು ನಿಮಗೆ ಸಂಪತ್ತನ್ನು ಪಡೆಯುವ ಶಕ್ತಿಯನ್ನು ನೀಡುತ್ತಾನೆ."</w:t>
      </w:r>
    </w:p>
    <w:p/>
    <w:p>
      <w:r xmlns:w="http://schemas.openxmlformats.org/wordprocessingml/2006/main">
        <w:t xml:space="preserve">ಸಂಖ್ಯೆಗಳು 11:33 ಮತ್ತು ಮಾಂಸವು ಇನ್ನೂ ಅವರ ಹಲ್ಲುಗಳ ನಡುವೆ ಇರುವಾಗ, ಅದನ್ನು ಅಗಿಯುವ ಮೊದಲು, ಕರ್ತನ ಕೋಪವು ಜನರ ಮೇಲೆ ಉರಿಯಿತು, ಮತ್ತು ಕರ್ತನು ಜನರನ್ನು ಬಹಳ ದೊಡ್ಡ ವ್ಯಾಧಿಯಿಂದ ಹೊಡೆದನು.</w:t>
      </w:r>
    </w:p>
    <w:p/>
    <w:p>
      <w:r xmlns:w="http://schemas.openxmlformats.org/wordprocessingml/2006/main">
        <w:t xml:space="preserve">ಕ್ವಿಲ್ ಅನ್ನು ಅಗಿಯುವ ಮೊದಲು ತಿಂದಿದ್ದಕ್ಕಾಗಿ ಇಸ್ರೇಲ್ ಜನರು ದೊಡ್ಡ ಪ್ಲೇಗ್ನಿಂದ ಕರ್ತನಿಂದ ಶಿಕ್ಷಿಸಲ್ಪಟ್ಟರು.</w:t>
      </w:r>
    </w:p>
    <w:p/>
    <w:p>
      <w:r xmlns:w="http://schemas.openxmlformats.org/wordprocessingml/2006/main">
        <w:t xml:space="preserve">1. ಅಸಹಕಾರದ ಅಪಾಯ: ಇಸ್ರೇಲ್‌ನ ತಪ್ಪಿನಿಂದ ಕಲಿಯುವುದು</w:t>
      </w:r>
    </w:p>
    <w:p/>
    <w:p>
      <w:r xmlns:w="http://schemas.openxmlformats.org/wordprocessingml/2006/main">
        <w:t xml:space="preserve">2. ದುರಾಶೆಯ ಪರಿಣಾಮಗಳು: ಸಂಖ್ಯೆಗಳ ಪುಸ್ತಕದಿಂದ ಒಂದು ಎಚ್ಚರಿಕೆ.</w:t>
      </w:r>
    </w:p>
    <w:p/>
    <w:p>
      <w:r xmlns:w="http://schemas.openxmlformats.org/wordprocessingml/2006/main">
        <w:t xml:space="preserve">1. ಹೀಬ್ರೂ 12:29 - "ನಮ್ಮ ದೇವರು ದಹಿಸುವ ಬೆಂಕಿ."</w:t>
      </w:r>
    </w:p>
    <w:p/>
    <w:p>
      <w:r xmlns:w="http://schemas.openxmlformats.org/wordprocessingml/2006/main">
        <w:t xml:space="preserve">2. ನಾಣ್ಣುಡಿಗಳು 16:18 - "ಅಹಂಕಾರವು ನಾಶಕ್ಕೆ ಮುಂಚೆ ಹೋಗುತ್ತದೆ, ಮತ್ತು ಅಹಂಕಾರಿ ಮನೋಭಾವವು ಬೀಳುವ ಮೊದಲು."</w:t>
      </w:r>
    </w:p>
    <w:p/>
    <w:p>
      <w:r xmlns:w="http://schemas.openxmlformats.org/wordprocessingml/2006/main">
        <w:t xml:space="preserve">ಸಂಖ್ಯೆಗಳು 11:34 ಮತ್ತು ಅವನು ಆ ಸ್ಥಳಕ್ಕೆ ಕಿಬ್ರೋತ್ಹಟ್ಟಾವಾ ಎಂದು ಹೆಸರಿಟ್ಟನು;</w:t>
      </w:r>
    </w:p>
    <w:p/>
    <w:p>
      <w:r xmlns:w="http://schemas.openxmlformats.org/wordprocessingml/2006/main">
        <w:t xml:space="preserve">ಇಸ್ರಾಯೇಲ್ಯರು ದೂರು ನೀಡುವ ಮೂಲಕ ಪಾಪ ಮಾಡಿದರು ಮತ್ತು ಕಿಬ್ರೋತಟ್ಟಾವಾದಲ್ಲಿ ಸಾಯುವ ಮೂಲಕ ಶಿಕ್ಷೆಗೊಳಗಾದರು.</w:t>
      </w:r>
    </w:p>
    <w:p/>
    <w:p>
      <w:r xmlns:w="http://schemas.openxmlformats.org/wordprocessingml/2006/main">
        <w:t xml:space="preserve">1. ದೇವರು ಪಾಪದ ನಡವಳಿಕೆಯನ್ನು ಸಹಿಸುವುದಿಲ್ಲ ಮತ್ತು ಆತನ ಆಜ್ಞೆಗಳನ್ನು ಉಲ್ಲಂಘಿಸುವವರನ್ನು ಶಿಕ್ಷಿಸುವನು.</w:t>
      </w:r>
    </w:p>
    <w:p/>
    <w:p>
      <w:r xmlns:w="http://schemas.openxmlformats.org/wordprocessingml/2006/main">
        <w:t xml:space="preserve">2. ನಾವು ಭಗವಂತನಿಗೆ ವಿಧೇಯರಾಗಿರಬೇಕು ಮತ್ತು ಗೌರವ ಮತ್ತು ಗೌರವವನ್ನು ತೋರಿಸಲು ಆತನ ಉಪಸ್ಥಿತಿಯಲ್ಲಿ ನಮ್ಮನ್ನು ವಿನಮ್ರಗೊಳಿಸಬೇಕು.</w:t>
      </w:r>
    </w:p>
    <w:p/>
    <w:p>
      <w:r xmlns:w="http://schemas.openxmlformats.org/wordprocessingml/2006/main">
        <w:t xml:space="preserve">1. ನಾಣ್ಣುಡಿಗಳು 8:13 - ಭಗವಂತನ ಭಯವು ಕೆಟ್ಟದ್ದನ್ನು ದ್ವೇಷಿಸುವುದಾಗಿದೆ: ಹೆಮ್ಮೆ, ಮತ್ತು ಸೊಕ್ಕು, ಮತ್ತು ದುಷ್ಟ ಮಾರ್ಗ ಮತ್ತು ವಕ್ರವಾದ ಬಾಯಿ, ನಾನು ದ್ವೇಷಿಸುತ್ತೇನೆ.</w:t>
      </w:r>
    </w:p>
    <w:p/>
    <w:p>
      <w:r xmlns:w="http://schemas.openxmlformats.org/wordprocessingml/2006/main">
        <w:t xml:space="preserve">2. ಜೇಮ್ಸ್ 4:10 - ಕರ್ತನ ದೃಷ್ಟಿಯಲ್ಲಿ ನಿಮ್ಮನ್ನು ತಗ್ಗಿಸಿಕೊಳ್ಳಿ, ಮತ್ತು ಆತನು ನಿಮ್ಮನ್ನು ಎತ್ತುವನು.</w:t>
      </w:r>
    </w:p>
    <w:p/>
    <w:p>
      <w:r xmlns:w="http://schemas.openxmlformats.org/wordprocessingml/2006/main">
        <w:t xml:space="preserve">ಸಂಖ್ಯೆಗಳು 11:35 ಮತ್ತು ಜನರು ಕಿಬ್ರೋತ್ಹಟ್ಟಾವಾದಿಂದ ಹಜೇರೋತಿಗೆ ಪ್ರಯಾಣಿಸಿದರು. ಮತ್ತು ಹಜೆರೋತ್‌ನಲ್ಲಿ ನೆಲೆಸಿದರು.</w:t>
      </w:r>
    </w:p>
    <w:p/>
    <w:p>
      <w:r xmlns:w="http://schemas.openxmlformats.org/wordprocessingml/2006/main">
        <w:t xml:space="preserve">ಜನರು ಕಿಬ್ರೋತ್‌ಹಟ್ಟಾವಾದಿಂದ ಹಜೆರೋತ್‌ಗೆ ಪ್ರಯಾಣಿಸಿ ಅಲ್ಲಿಯೇ ಇದ್ದರು.</w:t>
      </w:r>
    </w:p>
    <w:p/>
    <w:p>
      <w:r xmlns:w="http://schemas.openxmlformats.org/wordprocessingml/2006/main">
        <w:t xml:space="preserve">1. ನಮ್ಮ ಜೀವನದಲ್ಲಿ ದೇವರ ನಿರ್ದೇಶನವನ್ನು ಅನುಸರಿಸುವ ಪ್ರಾಮುಖ್ಯತೆ.</w:t>
      </w:r>
    </w:p>
    <w:p/>
    <w:p>
      <w:r xmlns:w="http://schemas.openxmlformats.org/wordprocessingml/2006/main">
        <w:t xml:space="preserve">2. ಕಷ್ಟಗಳ ಮೂಲಕ ಪರಿಶ್ರಮದ ಮೌಲ್ಯ.</w:t>
      </w:r>
    </w:p>
    <w:p/>
    <w:p>
      <w:r xmlns:w="http://schemas.openxmlformats.org/wordprocessingml/2006/main">
        <w:t xml:space="preserve">1. ಕೀರ್ತನೆಗಳು 32:8 ನಾನು ನಿನಗೆ ಉಪದೇಶಿಸುವೆನು ಮತ್ತು ನೀನು ನಡೆಯಬೇಕಾದ ಮಾರ್ಗವನ್ನು ನಿನಗೆ ಕಲಿಸುವೆನು; ನಿನ್ನ ಮೇಲೆ ನನ್ನ ಪ್ರೀತಿಯ ಕಣ್ಣಿನಿಂದ ನಾನು ನಿಮಗೆ ಸಲಹೆ ನೀಡುತ್ತೇನೆ.</w:t>
      </w:r>
    </w:p>
    <w:p/>
    <w:p>
      <w:r xmlns:w="http://schemas.openxmlformats.org/wordprocessingml/2006/main">
        <w:t xml:space="preserve">2. ಹೀಬ್ರೂ 12:1-3 ಆದ್ದರಿಂದ, ನಾವು ಸಾಕ್ಷಿಗಳ ದೊಡ್ಡ ಮೇಘದಿಂದ ಸುತ್ತುವರಿದಿರುವುದರಿಂದ, ಅಡ್ಡಿಪಡಿಸುವ ಎಲ್ಲವನ್ನೂ ಮತ್ತು ಸುಲಭವಾಗಿ ಸಿಕ್ಕಿಹಾಕಿಕೊಳ್ಳುವ ಪಾಪವನ್ನು ಎಸೆಯೋಣ. ಮತ್ತು ನಂಬಿಕೆಯ ಪ್ರವರ್ತಕ ಮತ್ತು ಪರಿಪೂರ್ಣನಾದ ಯೇಸುವಿನ ಮೇಲೆ ನಮ್ಮ ಕಣ್ಣುಗಳನ್ನು ಇರಿಸಿ, ನಮಗಾಗಿ ಗುರುತಿಸಲಾದ ಓಟವನ್ನು ನಾವು ಪರಿಶ್ರಮದಿಂದ ಓಡೋಣ. ಅವನ ಮುಂದೆ ಇಟ್ಟ ಸಂತೋಷಕ್ಕಾಗಿ ಅವನು ಶಿಲುಬೆಯನ್ನು ಸಹಿಸಿಕೊಂಡನು, ಅದರ ಅವಮಾನವನ್ನು ತಿರಸ್ಕರಿಸಿದನು ಮತ್ತು ದೇವರ ಸಿಂಹಾಸನದ ಬಲಗಡೆಯಲ್ಲಿ ಕುಳಿತುಕೊಂಡನು.</w:t>
      </w:r>
    </w:p>
    <w:p/>
    <w:p>
      <w:r xmlns:w="http://schemas.openxmlformats.org/wordprocessingml/2006/main">
        <w:t xml:space="preserve">12 ನೇ ಸಂಖ್ಯೆಗಳನ್ನು ಮೂರು ಪ್ಯಾರಾಗಳಲ್ಲಿ ಈ ಕೆಳಗಿನಂತೆ ಸಂಕ್ಷೇಪಿಸಬಹುದು, ಸೂಚಿಸಿದ ಪದ್ಯಗಳೊಂದಿಗೆ:</w:t>
      </w:r>
    </w:p>
    <w:p/>
    <w:p>
      <w:r xmlns:w="http://schemas.openxmlformats.org/wordprocessingml/2006/main">
        <w:t xml:space="preserve">ಪ್ಯಾರಾಗ್ರಾಫ್ 1: ಸಂಖ್ಯೆಗಳು 12: 1-5 ಮೋಸೆಸ್ ವಿರುದ್ಧ ಮಿರಿಯಮ್ ಮತ್ತು ಆರನ್ ದಂಗೆಯನ್ನು ವಿವರಿಸುತ್ತದೆ. ಅಧ್ಯಾಯವು ತನ್ನ ಕುಶೈಟ್ ಹೆಂಡತಿಯ ಕಾರಣದಿಂದಾಗಿ ಮೋಶೆಯ ವಿರುದ್ಧ ಮಿರಿಯಮ್ ಮತ್ತು ಆರನ್ ಮಾತನಾಡುತ್ತಾರೆ ಮತ್ತು ದೇವರು ಅವರ ಮೂಲಕವೂ ಮಾತನಾಡುತ್ತಾನೆ ಎಂದು ಒತ್ತಿಹೇಳುತ್ತದೆ. ದೇವರು ಮಧ್ಯಪ್ರವೇಶಿಸಿ ಮೂವರು ಒಡಹುಟ್ಟಿದವರನ್ನು ಸಭೆಯ ಗುಡಾರಕ್ಕೆ ಕರೆದನು. ಅವರು ಮೋಶೆಯ ವಿಶಿಷ್ಟ ಸ್ಥಾನವನ್ನು ಅವರ ಆಯ್ಕೆ ಪ್ರವಾದಿಯಾಗಿ ಪುನರುಚ್ಚರಿಸುತ್ತಾರೆ, ಅವರು ಮೋಶೆಯೊಂದಿಗೆ ಮುಖಾಮುಖಿಯಾಗಿ ಮಾತನಾಡುತ್ತಾರೆ ಮತ್ತು ಇತರರಿಗೆ ಕನಸುಗಳು ಮತ್ತು ದರ್ಶನಗಳನ್ನು ಬಳಸುತ್ತಾರೆ ಎಂದು ಒತ್ತಿಹೇಳುತ್ತಾರೆ.</w:t>
      </w:r>
    </w:p>
    <w:p/>
    <w:p>
      <w:r xmlns:w="http://schemas.openxmlformats.org/wordprocessingml/2006/main">
        <w:t xml:space="preserve">ಪ್ಯಾರಾಗ್ರಾಫ್ 2: ಸಂಖ್ಯೆಗಳು 12: 6-10 ರಲ್ಲಿ ಮುಂದುವರಿಯುತ್ತಾ, ಮಿರಿಯಮ್ ಮತ್ತು ಆರನ್ ಅವರ ದಂಗೆಗಾಗಿ ದೇವರ ಕೋಪವು ಉರಿಯುತ್ತದೆ. ಮಿರಿಯಮ್ ಅನ್ನು ಕುಷ್ಠರೋಗದಿಂದ ಬಾಧಿಸುವ ಮೂಲಕ ದೇವರು ಮೋಶೆಯ ಅಧಿಕಾರವನ್ನು ಹೇಗೆ ರಕ್ಷಿಸುತ್ತಾನೆ ಎಂಬುದನ್ನು ಅಧ್ಯಾಯವು ಚಿತ್ರಿಸುತ್ತದೆ. ಆರನ್ ಮೋಶೆಯೊಂದಿಗೆ ಮಿರಿಯಮ್ ಪರವಾಗಿ ಮಧ್ಯಸ್ಥಿಕೆ ವಹಿಸುವಂತೆ ಮನವಿ ಮಾಡುತ್ತಾನೆ, ಅವರ ತಪ್ಪನ್ನು ಒಪ್ಪಿಕೊಳ್ಳುತ್ತಾನೆ. ಪ್ರತಿಕ್ರಿಯೆಯಾಗಿ, ಮೋಶೆಯು ತನ್ನ ವಿನಮ್ರತೆ ಮತ್ತು ಸಹಾನುಭೂತಿಯನ್ನು ಪ್ರದರ್ಶಿಸುತ್ತಾ ಅವಳ ಗುಣಪಡಿಸುವಿಕೆಗಾಗಿ ದೇವರಿಗೆ ಮನವಿ ಮಾಡುತ್ತಾನೆ.</w:t>
      </w:r>
    </w:p>
    <w:p/>
    <w:p>
      <w:r xmlns:w="http://schemas.openxmlformats.org/wordprocessingml/2006/main">
        <w:t xml:space="preserve">ಪ್ಯಾರಾಗ್ರಾಫ್ 3: ಮಿರಿಯಮ್ ತನ್ನ ಕುಷ್ಠರೋಗದ ಕಾರಣ ಏಳು ದಿನಗಳವರೆಗೆ ಶಿಬಿರದ ಹೊರಗೆ ಹೇಗೆ ಪ್ರತ್ಯೇಕಿಸಲ್ಪಟ್ಟಿದ್ದಾಳೆ ಎಂಬುದನ್ನು ಎತ್ತಿ ತೋರಿಸುವ ಮೂಲಕ ಸಂಖ್ಯೆ 12 ಮುಕ್ತಾಯಗೊಳ್ಳುತ್ತದೆ. ಆಕೆಯ ಪ್ರತ್ಯೇಕತೆಯ ಅವಧಿ ಮುಗಿದ ನಂತರ, ಜನರ ಕೋರಿಕೆಯ ಮೇರೆಗೆ ಅವಳು ಗುಣಮುಖಳಾಗುತ್ತಾಳೆ ಮತ್ತು ಶಿಬಿರಕ್ಕೆ ಪುನಃ ಸೇರಿಸಲ್ಪಟ್ಟಳು ಎಂದು ಅಧ್ಯಾಯವು ಒತ್ತಿಹೇಳುತ್ತದೆ. ಈ ಘಟನೆಯು ದೇವರ ಆಯ್ಕೆಮಾಡಿದ ನಾಯಕರನ್ನು ಗೌರವಿಸುವ ಪ್ರಾಮುಖ್ಯತೆಯ ಬಗ್ಗೆ ಒಂದು ಪಾಠವಾಗಿ ಕಾರ್ಯನಿರ್ವಹಿಸುತ್ತದೆ ಮತ್ತು ಅವರ ವಿರುದ್ಧದ ದಂಗೆಯ ಪರಿಣಾಮಗಳು ಮತ್ತು ಕ್ಷಮೆಯ ಅವರ ಸಾಮರ್ಥ್ಯ ಎರಡನ್ನೂ ಎತ್ತಿ ತೋರಿಸುತ್ತದೆ.</w:t>
      </w:r>
    </w:p>
    <w:p/>
    <w:p>
      <w:r xmlns:w="http://schemas.openxmlformats.org/wordprocessingml/2006/main">
        <w:t xml:space="preserve">ಸಾರಾಂಶದಲ್ಲಿ:</w:t>
      </w:r>
    </w:p>
    <w:p>
      <w:r xmlns:w="http://schemas.openxmlformats.org/wordprocessingml/2006/main">
        <w:t xml:space="preserve">ಸಂಖ್ಯೆಗಳು 12 ಪ್ರಸ್ತುತಿಗಳು:</w:t>
      </w:r>
    </w:p>
    <w:p>
      <w:r xmlns:w="http://schemas.openxmlformats.org/wordprocessingml/2006/main">
        <w:t xml:space="preserve">ಮೋಸೆಸ್ ವಿರುದ್ಧ ಮಿರಿಯಮ್, ಆರನ್ ದಂಗೆ;</w:t>
      </w:r>
    </w:p>
    <w:p>
      <w:r xmlns:w="http://schemas.openxmlformats.org/wordprocessingml/2006/main">
        <w:t xml:space="preserve">ಅವನ ಕುಶೈಟ್ ಹೆಂಡತಿಯ ಮೇಲಿನ ಕಾಳಜಿ; ದೈವಿಕ ಅಧಿಕಾರವನ್ನು ಹೇಳಿಕೊಳ್ಳುವುದು;</w:t>
      </w:r>
    </w:p>
    <w:p>
      <w:r xmlns:w="http://schemas.openxmlformats.org/wordprocessingml/2006/main">
        <w:t xml:space="preserve">ದೇವರು ಅನನ್ಯ ಸ್ಥಾನವನ್ನು ಪುನರುಚ್ಚರಿಸುತ್ತಾನೆ, ಮೋಶೆಯೊಂದಿಗೆ ಸಂವಹನ.</w:t>
      </w:r>
    </w:p>
    <w:p/>
    <w:p>
      <w:r xmlns:w="http://schemas.openxmlformats.org/wordprocessingml/2006/main">
        <w:t xml:space="preserve">ದೇವರ ಕೋಪ ಉರಿಯಿತು; ಮಿರಿಯಮ್ ಮೇಲೆ ಕುಷ್ಠರೋಗದ ಬಾಧೆ;</w:t>
      </w:r>
    </w:p>
    <w:p>
      <w:r xmlns:w="http://schemas.openxmlformats.org/wordprocessingml/2006/main">
        <w:t xml:space="preserve">ಆರನ್ ಮಧ್ಯಸ್ಥಿಕೆಗಾಗಿ ಮನವಿ; ತಪ್ಪಿನ ಅಂಗೀಕಾರ;</w:t>
      </w:r>
    </w:p>
    <w:p>
      <w:r xmlns:w="http://schemas.openxmlformats.org/wordprocessingml/2006/main">
        <w:t xml:space="preserve">ಮೋಸೆಸ್ ಚಿಕಿತ್ಸೆಗಾಗಿ ಮನವಿ; ನಮ್ರತೆ, ಸಹಾನುಭೂತಿಯ ಪ್ರದರ್ಶನ.</w:t>
      </w:r>
    </w:p>
    <w:p/>
    <w:p>
      <w:r xmlns:w="http://schemas.openxmlformats.org/wordprocessingml/2006/main">
        <w:t xml:space="preserve">ಕುಷ್ಠರೋಗದಿಂದಾಗಿ ಮಿರಿಯಮ್ ಶಿಬಿರದ ಹೊರಗೆ ಪ್ರತ್ಯೇಕಿಸಲ್ಪಟ್ಟಳು;</w:t>
      </w:r>
    </w:p>
    <w:p>
      <w:r xmlns:w="http://schemas.openxmlformats.org/wordprocessingml/2006/main">
        <w:t xml:space="preserve">ಏಳು ದಿನಗಳ ಅವಧಿಯ ಅವಧಿ; ಚಿಕಿತ್ಸೆ, ಪ್ರತ್ಯೇಕತೆ ಕೊನೆಗೊಂಡ ನಂತರ ಪುನಃಸ್ಥಾಪನೆ;</w:t>
      </w:r>
    </w:p>
    <w:p>
      <w:r xmlns:w="http://schemas.openxmlformats.org/wordprocessingml/2006/main">
        <w:t xml:space="preserve">ದೇವರು ಆಯ್ಕೆ ಮಾಡಿದ ನಾಯಕರನ್ನು ಗೌರವಿಸುವ ಪಾಠ; ದಂಗೆಯ ಪರಿಣಾಮಗಳು; ಕ್ಷಮೆಯ ಸಾಮರ್ಥ್ಯ.</w:t>
      </w:r>
    </w:p>
    <w:p/>
    <w:p>
      <w:r xmlns:w="http://schemas.openxmlformats.org/wordprocessingml/2006/main">
        <w:t xml:space="preserve">ಈ ಅಧ್ಯಾಯವು ಮೋಶೆಯ ವಿರುದ್ಧ ಮಿರಿಯಮ್ ಮತ್ತು ಆರನ್‌ರ ದಂಗೆ, ಅವರ ಕ್ರಿಯೆಗಳಿಗೆ ದೇವರ ಪ್ರತಿಕ್ರಿಯೆ ಮತ್ತು ಮಿರಿಯಮ್‌ನ ನಂತರದ ಗುಣಪಡಿಸುವಿಕೆ ಮತ್ತು ಪುನಃಸ್ಥಾಪನೆಯ ಮೇಲೆ ಕೇಂದ್ರೀಕರಿಸುತ್ತದೆ. ಸಂಖ್ಯೆಗಳು 12 ಪ್ರಾರಂಭವಾಗುತ್ತದೆ, ಮಿರಿಯಮ್ ಮತ್ತು ಆರನ್ ಮೋಶೆಯ ವಿರುದ್ಧ ಅವನ ಕುಶೈಟ್ ಹೆಂಡತಿಯ ಕಾರಣದಿಂದಾಗಿ ಹೇಗೆ ಮಾತನಾಡುತ್ತಾರೆ ಮತ್ತು ದೈವಿಕ ಸಂವಹನವನ್ನು ಸ್ವೀಕರಿಸುವಲ್ಲಿ ಅವರ ಪಾತ್ರವೂ ಇದೆ ಎಂದು ಹೇಳುತ್ತದೆ. ಮೂವರು ಒಡಹುಟ್ಟಿದವರನ್ನು ಸಭೆಯ ಗುಡಾರಕ್ಕೆ ಕರೆಸಿಕೊಳ್ಳುವ ಮೂಲಕ ದೇವರು ಮಧ್ಯಪ್ರವೇಶಿಸುತ್ತಾನೆ. ಅವರು ಮೋಶೆಯ ವಿಶಿಷ್ಟ ಸ್ಥಾನವನ್ನು ಅವರ ಆಯ್ಕೆ ಪ್ರವಾದಿಯಾಗಿ ಪುನರುಚ್ಚರಿಸುತ್ತಾರೆ, ಅವರು ಮೋಶೆಯೊಂದಿಗೆ ಮುಖಾಮುಖಿಯಾಗಿ ಮಾತನಾಡುತ್ತಾರೆ ಮತ್ತು ಇತರರಿಗೆ ಕನಸುಗಳು ಮತ್ತು ದರ್ಶನಗಳನ್ನು ಬಳಸುತ್ತಾರೆ ಎಂದು ಒತ್ತಿಹೇಳುತ್ತಾರೆ.</w:t>
      </w:r>
    </w:p>
    <w:p/>
    <w:p>
      <w:r xmlns:w="http://schemas.openxmlformats.org/wordprocessingml/2006/main">
        <w:t xml:space="preserve">ಇದಲ್ಲದೆ, ಸಂಖ್ಯೆಗಳು 12 ತಮ್ಮ ದಂಗೆಗಾಗಿ ಮಿರಿಯಮ್ ಮತ್ತು ಆರನ್ ವಿರುದ್ಧ ದೇವರ ಕೋಪವನ್ನು ಹೇಗೆ ಪ್ರಚೋದಿಸುತ್ತದೆ ಎಂಬುದನ್ನು ಚಿತ್ರಿಸುತ್ತದೆ. ಪರಿಣಾಮವಾಗಿ, ಮಿರಿಯಮ್ ಕುಷ್ಠರೋಗದಿಂದ ಬಳಲುತ್ತಿದ್ದಾಳೆ. ಆರನ್ ಮೋಶೆಯೊಂದಿಗೆ ಮಿರಿಯಮ್ ಪರವಾಗಿ ಮಧ್ಯಸ್ಥಿಕೆ ವಹಿಸುವಂತೆ ಮನವಿ ಮಾಡುತ್ತಾನೆ, ಅವರ ತಪ್ಪನ್ನು ಒಪ್ಪಿಕೊಳ್ಳುತ್ತಾನೆ. ಪ್ರತಿಕ್ರಿಯೆಯಾಗಿ, ಮೋಸೆಸ್ ತನ್ನ ಗುಣಪಡಿಸುವಿಕೆಗಾಗಿ ದೇವರಿಗೆ ನಮ್ರತೆಯಿಂದ ಮನವಿ ಮಾಡುತ್ತಾನೆ, ಅವರ ಕಾರ್ಯಗಳ ಹೊರತಾಗಿಯೂ ತನ್ನ ಸಹಾನುಭೂತಿಯನ್ನು ಪ್ರದರ್ಶಿಸುತ್ತಾನೆ.</w:t>
      </w:r>
    </w:p>
    <w:p/>
    <w:p>
      <w:r xmlns:w="http://schemas.openxmlformats.org/wordprocessingml/2006/main">
        <w:t xml:space="preserve">ಮಿರಿಯಮ್ ತನ್ನ ಕುಷ್ಠರೋಗದ ಕಾರಣ ಏಳು ದಿನಗಳವರೆಗೆ ಶಿಬಿರದ ಹೊರಗೆ ಹೇಗೆ ಪ್ರತ್ಯೇಕಿಸಲ್ಪಟ್ಟಿದ್ದಾಳೆ ಎಂಬುದನ್ನು ಎತ್ತಿ ತೋರಿಸುವ ಮೂಲಕ ಅಧ್ಯಾಯವು ಮುಕ್ತಾಯವಾಗುತ್ತದೆ. ಈ ಅವಧಿ ಮುಗಿದ ನಂತರ, ಜನರ ಕೋರಿಕೆಯ ಮೇರೆಗೆ ಅವಳು ಗುಣಮುಖಳಾಗುತ್ತಾಳೆ ಮತ್ತು ಶಿಬಿರಕ್ಕೆ ಪುನಃ ಸೇರಿಸಲ್ಪಟ್ಟಳು. ಈ ಘಟನೆಯು ದೇವರ ಆಯ್ಕೆಮಾಡಿದ ನಾಯಕರನ್ನು ಗೌರವಿಸುವ ಪ್ರಾಮುಖ್ಯತೆಯ ಬಗ್ಗೆ ಒಂದು ಪಾಠವಾಗಿ ಕಾರ್ಯನಿರ್ವಹಿಸುತ್ತದೆ ಮತ್ತು ಅವರ ವಿರುದ್ಧದ ದಂಗೆಯ ಪರಿಣಾಮಗಳು ಮತ್ತು ಕ್ಷಮೆಯ ಅವರ ಸಾಮರ್ಥ್ಯ ಎರಡನ್ನೂ ಎತ್ತಿ ತೋರಿಸುತ್ತದೆ.</w:t>
      </w:r>
    </w:p>
    <w:p/>
    <w:p>
      <w:r xmlns:w="http://schemas.openxmlformats.org/wordprocessingml/2006/main">
        <w:t xml:space="preserve">ಸಂಖ್ಯೆಗಳು 12:1 ಮತ್ತು ಮಿರಿಯಮ್ ಮತ್ತು ಆರೋನನು ಮೋಶೆಗೆ ವಿರುದ್ಧವಾಗಿ ಮಾತಾಡಿದನು, ಅವನು ಇಥಿಯೋಪಿಯನ್ ಮಹಿಳೆಯನ್ನು ಮದುವೆಯಾಗಿದ್ದನು;</w:t>
      </w:r>
    </w:p>
    <w:p/>
    <w:p>
      <w:r xmlns:w="http://schemas.openxmlformats.org/wordprocessingml/2006/main">
        <w:t xml:space="preserve">ಇಥಿಯೋಪಿಯನ್ ಮಹಿಳೆಯನ್ನು ಮದುವೆಯಾಗಿದ್ದಕ್ಕಾಗಿ ಮಿರಿಯಮ್ ಮತ್ತು ಆರನ್ ಮೋಶೆಯ ವಿರುದ್ಧ ಮಾತನಾಡಿದರು.</w:t>
      </w:r>
    </w:p>
    <w:p/>
    <w:p>
      <w:r xmlns:w="http://schemas.openxmlformats.org/wordprocessingml/2006/main">
        <w:t xml:space="preserve">1. ದೇವರು ಎಲ್ಲ ಜನರನ್ನು ಪ್ರೀತಿಸುತ್ತಾನೆ ಮತ್ತು ಸ್ವೀಕರಿಸುತ್ತಾನೆ, ಅವರ ಹಿನ್ನೆಲೆ ಅಥವಾ ಜನಾಂಗವನ್ನು ಲೆಕ್ಕಿಸದೆ.</w:t>
      </w:r>
    </w:p>
    <w:p/>
    <w:p>
      <w:r xmlns:w="http://schemas.openxmlformats.org/wordprocessingml/2006/main">
        <w:t xml:space="preserve">2. ನಾವು ಇತರರನ್ನು ಹೆಚ್ಚು ಒಪ್ಪಿಕೊಳ್ಳಬೇಕು ಮತ್ತು ಅವರ ಆಯ್ಕೆಗಳಿಗಾಗಿ ಅವರ ವಿರುದ್ಧ ಮಾತನಾಡಬಾರದು.</w:t>
      </w:r>
    </w:p>
    <w:p/>
    <w:p>
      <w:r xmlns:w="http://schemas.openxmlformats.org/wordprocessingml/2006/main">
        <w:t xml:space="preserve">1. ಗಲಾಟಿಯನ್ಸ್ 3:28 - "ಯಹೂದಿ ಅಥವಾ ಗ್ರೀಕ್ ಇಲ್ಲ, ಗುಲಾಮ ಅಥವಾ ಸ್ವತಂತ್ರ ಇಲ್ಲ, ಗಂಡು ಮತ್ತು ಹೆಣ್ಣು ಇಲ್ಲ, ಏಕೆಂದರೆ ನೀವೆಲ್ಲರೂ ಕ್ರಿಸ್ತ ಯೇಸುವಿನಲ್ಲಿ ಒಂದಾಗಿದ್ದೀರಿ."</w:t>
      </w:r>
    </w:p>
    <w:p/>
    <w:p>
      <w:r xmlns:w="http://schemas.openxmlformats.org/wordprocessingml/2006/main">
        <w:t xml:space="preserve">2. ಎಫೆಸಿಯನ್ಸ್ 4:2-3 - "ಎಲ್ಲಾ ನಮ್ರತೆ ಮತ್ತು ಸೌಮ್ಯತೆಯೊಂದಿಗೆ, ತಾಳ್ಮೆಯಿಂದ, ಪ್ರೀತಿಯಲ್ಲಿ ಒಬ್ಬರನ್ನೊಬ್ಬರು ಸಹಿಸಿಕೊಳ್ಳುತ್ತಾರೆ, ಶಾಂತಿಯ ಬಂಧದಲ್ಲಿ ಆತ್ಮದ ಏಕತೆಯನ್ನು ಕಾಪಾಡಿಕೊಳ್ಳಲು ಉತ್ಸುಕರಾಗಿದ್ದಾರೆ."</w:t>
      </w:r>
    </w:p>
    <w:p/>
    <w:p>
      <w:r xmlns:w="http://schemas.openxmlformats.org/wordprocessingml/2006/main">
        <w:t xml:space="preserve">ಸಂಖ್ಯೆಗಳು 12:2 ಅದಕ್ಕೆ ಅವರು--ಕರ್ತನು ಮೋಶೆಯಿಂದ ಮಾತ್ರವೇ ಹೇಳಿದ್ದಾನೋ? ಅವನು ನಮ್ಮ ಮೂಲಕವೂ ಮಾತನಾಡಲಿಲ್ಲವೇ? ಮತ್ತು ಯೆಹೋವನು ಅದನ್ನು ಕೇಳಿದನು.</w:t>
      </w:r>
    </w:p>
    <w:p/>
    <w:p>
      <w:r xmlns:w="http://schemas.openxmlformats.org/wordprocessingml/2006/main">
        <w:t xml:space="preserve">ದೇವರು ಮೋಶೆಯ ಮೂಲಕ ಮಾತ್ರ ಮಾತನಾಡಿದ್ದಾನೆಯೇ ಎಂದು ಇಸ್ರಾಯೇಲ್ಯರು ಪ್ರಶ್ನಿಸಿದರು ಮತ್ತು ದೇವರು ಅದನ್ನು ಕೇಳಿದನು.</w:t>
      </w:r>
    </w:p>
    <w:p/>
    <w:p>
      <w:r xmlns:w="http://schemas.openxmlformats.org/wordprocessingml/2006/main">
        <w:t xml:space="preserve">1. ನಂಬಿಕೆಯ ಶಕ್ತಿ: ಸಂಖ್ಯೆಗಳ ಪ್ರತಿಬಿಂಬ 12:2</w:t>
      </w:r>
    </w:p>
    <w:p/>
    <w:p>
      <w:r xmlns:w="http://schemas.openxmlformats.org/wordprocessingml/2006/main">
        <w:t xml:space="preserve">2. ಭಗವಂತನ ಧ್ವನಿಯನ್ನು ತಿಳಿದುಕೊಳ್ಳುವ ಅಧ್ಯಯನ: ಸಂಖ್ಯೆಗಳು 12:2 ಅನ್ನು ಅನ್ವೇಷಿಸುವುದು</w:t>
      </w:r>
    </w:p>
    <w:p/>
    <w:p>
      <w:r xmlns:w="http://schemas.openxmlformats.org/wordprocessingml/2006/main">
        <w:t xml:space="preserve">1. ಹೀಬ್ರೂ 4:12-13 - ದೇವರ ವಾಕ್ಯವು ಜೀವಂತವಾಗಿದೆ ಮತ್ತು ಕ್ರಿಯಾಶೀಲವಾಗಿದೆ, ಯಾವುದೇ ಎರಡು ಅಂಚಿನ ಕತ್ತಿಗಿಂತ ತೀಕ್ಷ್ಣವಾಗಿದೆ, ಆತ್ಮ ಮತ್ತು ಆತ್ಮ, ಕೀಲುಗಳು ಮತ್ತು ಮಜ್ಜೆಯ ವಿಭಜನೆಗೆ ಚುಚ್ಚುತ್ತದೆ ಮತ್ತು ಆಲೋಚನೆಗಳು ಮತ್ತು ಉದ್ದೇಶಗಳನ್ನು ವಿವೇಚಿಸುತ್ತದೆ. ಹೃದಯ.</w:t>
      </w:r>
    </w:p>
    <w:p/>
    <w:p>
      <w:r xmlns:w="http://schemas.openxmlformats.org/wordprocessingml/2006/main">
        <w:t xml:space="preserve">2. ಜೆರೆಮಿಯಾ 29:11-13 - ನಾನು ನಿಮಗಾಗಿ ಹೊಂದಿರುವ ಯೋಜನೆಗಳನ್ನು ನಾನು ತಿಳಿದಿದ್ದೇನೆ ಎಂದು ಲಾರ್ಡ್ ಘೋಷಿಸುತ್ತಾನೆ, ಕಲ್ಯಾಣಕ್ಕಾಗಿ ಯೋಜನೆಗಳನ್ನು ಮಾಡುತ್ತೇನೆ ಮತ್ತು ಕೆಟ್ಟದ್ದಕ್ಕಾಗಿ ಅಲ್ಲ, ನಿಮಗೆ ಭವಿಷ್ಯವನ್ನು ಮತ್ತು ಭರವಸೆಯನ್ನು ನೀಡುತ್ತದೆ. ಆಗ ನೀವು ನನ್ನನ್ನು ಕರೆಯುವಿರಿ ಮತ್ತು ಬಂದು ನನ್ನ ಬಳಿಗೆ ಪ್ರಾರ್ಥಿಸುವಿರಿ ಮತ್ತು ನಾನು ನಿನ್ನನ್ನು ಕೇಳುತ್ತೇನೆ. ನಿನ್ನ ಪೂರ್ಣ ಹೃದಯದಿಂದ ನನ್ನನ್ನು ಹುಡುಕಿದಾಗ ನೀನು ನನ್ನನ್ನು ಹುಡುಕುವೆ ಮತ್ತು ನನ್ನನ್ನು ಕಂಡುಕೊಳ್ಳುವೆ.</w:t>
      </w:r>
    </w:p>
    <w:p/>
    <w:p>
      <w:r xmlns:w="http://schemas.openxmlformats.org/wordprocessingml/2006/main">
        <w:t xml:space="preserve">ಸಂಖ್ಯೆಗಳು 12: 3 (ಈಗ ಮೋಶೆಯ ಮನುಷ್ಯನು ಭೂಮಿಯ ಮೇಲಿನ ಎಲ್ಲಾ ಮನುಷ್ಯರಿಗಿಂತ ಬಹಳ ಸೌಮ್ಯನಾಗಿದ್ದನು.)</w:t>
      </w:r>
    </w:p>
    <w:p/>
    <w:p>
      <w:r xmlns:w="http://schemas.openxmlformats.org/wordprocessingml/2006/main">
        <w:t xml:space="preserve">ಮೋಶೆಯು ತನ್ನ ಸೌಮ್ಯತೆ ಮತ್ತು ನಮ್ರತೆಗೆ ಹೆಸರುವಾಸಿಯಾಗಿದ್ದನು.</w:t>
      </w:r>
    </w:p>
    <w:p/>
    <w:p>
      <w:r xmlns:w="http://schemas.openxmlformats.org/wordprocessingml/2006/main">
        <w:t xml:space="preserve">1. ನಮ್ರತೆಯ ಶಕ್ತಿ - ಮೋಶೆಯ ಉದಾಹರಣೆ</w:t>
      </w:r>
    </w:p>
    <w:p/>
    <w:p>
      <w:r xmlns:w="http://schemas.openxmlformats.org/wordprocessingml/2006/main">
        <w:t xml:space="preserve">2. ಸೌಮ್ಯತೆಯ ಪವಾಡ - ಮೋಶೆಯಿಂದ ಒಂದು ಪಾಠ</w:t>
      </w:r>
    </w:p>
    <w:p/>
    <w:p>
      <w:r xmlns:w="http://schemas.openxmlformats.org/wordprocessingml/2006/main">
        <w:t xml:space="preserve">1. ಫಿಲಿಪ್ಪಿಯಾನ್ಸ್ 2:5-8 (ಕ್ರಿಸ್ತ ಯೇಸುವಿನಲ್ಲಿದ್ದ ಈ ಮನಸ್ಸು ನಿಮ್ಮಲ್ಲಿಯೂ ಇರಲಿ: ಯಾರು, ದೇವರ ರೂಪದಲ್ಲಿದ್ದು, ದೇವರಿಗೆ ಸಮಾನವಾಗಿರುವುದನ್ನು ದರೋಡೆಯಲ್ಲ ಎಂದು ಭಾವಿಸಿದರು: ಆದರೆ ಯಾವುದೇ ಖ್ಯಾತಿಯನ್ನು ಹೊಂದಿಲ್ಲ, ಮತ್ತು ಆತನು ಸೇವಕನ ರೂಪವನ್ನು ಧರಿಸಿದನು ಮತ್ತು ಮನುಷ್ಯರ ಹೋಲಿಕೆಯಲ್ಲಿ ಮಾಡಿದನು: ಮತ್ತು ಅವನು ಮನುಷ್ಯನಂತೆ ಕಂಡುಬಂದನು, ಅವನು ತನ್ನನ್ನು ತಗ್ಗಿಸಿಕೊಂಡನು ಮತ್ತು ಮರಣದವರೆಗೂ, ಶಿಲುಬೆಯ ಮರಣದವರೆಗೂ ವಿಧೇಯನಾದನು.)</w:t>
      </w:r>
    </w:p>
    <w:p/>
    <w:p>
      <w:r xmlns:w="http://schemas.openxmlformats.org/wordprocessingml/2006/main">
        <w:t xml:space="preserve">2. ಜೇಮ್ಸ್ 3: 13-18 (ನಿಮ್ಮಲ್ಲಿ ಜ್ಞಾನಿ ಮತ್ತು ಜ್ಞಾನವುಳ್ಳ ವ್ಯಕ್ತಿ ಯಾರು? ಅವರು ಉತ್ತಮ ಸಂಭಾಷಣೆಯಿಂದ ಬುದ್ಧಿವಂತಿಕೆಯ ಸೌಮ್ಯತೆಯಿಂದ ತನ್ನ ಕಾರ್ಯಗಳನ್ನು ತೋರಿಸಲಿ. ಆದರೆ ನಿಮ್ಮ ಹೃದಯದಲ್ಲಿ ಕಹಿಯಾದ ಅಸೂಯೆ ಮತ್ತು ಕಲಹ ಇದ್ದರೆ, ವೈಭವೀಕರಿಸಬೇಡಿ. , ಮತ್ತು ಸತ್ಯಕ್ಕೆ ವಿರುದ್ಧವಾಗಿ ಸುಳ್ಳು ಹೇಳಬೇಡಿ, ಈ ಬುದ್ಧಿವಂತಿಕೆಯು ಮೇಲಿನಿಂದ ಇಳಿಯುವುದಿಲ್ಲ, ಆದರೆ ಐಹಿಕ, ಇಂದ್ರಿಯ, ದೆವ್ವದ ಆಗಿದೆ, ಏಕೆಂದರೆ ಅಸೂಯೆ ಮತ್ತು ಕಲಹ ಇರುವಲ್ಲಿ ಗೊಂದಲ ಮತ್ತು ಎಲ್ಲಾ ಕೆಟ್ಟ ಕೆಲಸಗಳಿವೆ, ಆದರೆ ಮೇಲಿನಿಂದ ಬರುವ ಬುದ್ಧಿವಂತಿಕೆಯು ಮೊದಲು ಶುದ್ಧವಾಗಿದೆ, ನಂತರ ಶಾಂತಿಯುತ, ಸೌಮ್ಯ, ಮತ್ತು ಉಪಚರಿಸಲು ಸುಲಭ, ಕರುಣೆ ಮತ್ತು ಒಳ್ಳೆಯ ಫಲಗಳಿಂದ ತುಂಬಿದೆ, ಪಕ್ಷಪಾತವಿಲ್ಲದೆ ಮತ್ತು ಬೂಟಾಟಿಕೆಯಿಲ್ಲದೆ ಮತ್ತು ಶಾಂತಿಯನ್ನು ಮಾಡುವವರ ಶಾಂತಿಯಲ್ಲಿ ನೀತಿಯ ಫಲವನ್ನು ಬಿತ್ತಲಾಗುತ್ತದೆ.)</w:t>
      </w:r>
    </w:p>
    <w:p/>
    <w:p>
      <w:r xmlns:w="http://schemas.openxmlformats.org/wordprocessingml/2006/main">
        <w:t xml:space="preserve">ಸಂಖ್ಯೆಗಳು 12:4 ಮತ್ತು ಕರ್ತನು ಮೋಶೆ, ಆರೋನ ಮತ್ತು ಮಿರ್ಯಾಮಳಿಗೆ ಇದ್ದಕ್ಕಿದ್ದಂತೆ--ನೀವು ಮೂವರೂ ಸಭೆಯ ಗುಡಾರಕ್ಕೆ ಬನ್ನಿರಿ. ಮತ್ತು ಅವರು ಮೂವರು ಹೊರಬಂದರು.</w:t>
      </w:r>
    </w:p>
    <w:p/>
    <w:p>
      <w:r xmlns:w="http://schemas.openxmlformats.org/wordprocessingml/2006/main">
        <w:t xml:space="preserve">ಕರ್ತನು ಮೋಶೆ, ಆರೋನ ಮತ್ತು ಮಿರ್ಯಾಮಳೊಂದಿಗೆ ಮಾತನಾಡಿ ಅವರನ್ನು ಸಭೆಯ ಗುಡಾರಕ್ಕೆ ಬರುವಂತೆ ಆಜ್ಞಾಪಿಸಿದನು. ನಂತರ ಮೂವರು ಹೋದರು.</w:t>
      </w:r>
    </w:p>
    <w:p/>
    <w:p>
      <w:r xmlns:w="http://schemas.openxmlformats.org/wordprocessingml/2006/main">
        <w:t xml:space="preserve">1. ವಿಧೇಯತೆಯ ಶಕ್ತಿ: ಭಗವಂತನ ಆಜ್ಞೆಗಳನ್ನು ಅನುಸರಿಸುವುದು ಹೇಗೆ ಆಶೀರ್ವಾದವನ್ನು ತರುತ್ತದೆ</w:t>
      </w:r>
    </w:p>
    <w:p/>
    <w:p>
      <w:r xmlns:w="http://schemas.openxmlformats.org/wordprocessingml/2006/main">
        <w:t xml:space="preserve">2. ಫೆಲೋಶಿಪ್ ಮೌಲ್ಯ: ಹೇಗೆ ಒಟ್ಟಿಗೆ ಬರುವುದು ನಮ್ಮ ನಂಬಿಕೆಯನ್ನು ಬಲಪಡಿಸುತ್ತದೆ</w:t>
      </w:r>
    </w:p>
    <w:p/>
    <w:p>
      <w:r xmlns:w="http://schemas.openxmlformats.org/wordprocessingml/2006/main">
        <w:t xml:space="preserve">1. ಮ್ಯಾಥ್ಯೂ 28: 19-20 - ಆದ್ದರಿಂದ ಹೋಗಿ ಎಲ್ಲಾ ಜನಾಂಗಗಳನ್ನು ಶಿಷ್ಯರನ್ನಾಗಿ ಮಾಡಿ, ತಂದೆ ಮತ್ತು ಮಗ ಮತ್ತು ಪವಿತ್ರಾತ್ಮದ ಹೆಸರಿನಲ್ಲಿ ಅವರಿಗೆ ದೀಕ್ಷಾಸ್ನಾನ ಮಾಡಿಸಿ, ನಾನು ನಿಮಗೆ ಆಜ್ಞಾಪಿಸಿದ ಎಲ್ಲವನ್ನೂ ಅನುಸರಿಸಲು ಅವರಿಗೆ ಕಲಿಸಿ.</w:t>
      </w:r>
    </w:p>
    <w:p/>
    <w:p>
      <w:r xmlns:w="http://schemas.openxmlformats.org/wordprocessingml/2006/main">
        <w:t xml:space="preserve">2. ಹೀಬ್ರೂ 10:24-25 - ಮತ್ತು ಕೆಲವರ ಅಭ್ಯಾಸದಂತೆ ಒಟ್ಟಿಗೆ ಭೇಟಿಯಾಗುವುದನ್ನು ನಿರ್ಲಕ್ಷಿಸದೆ ಒಬ್ಬರನ್ನೊಬ್ಬರು ಪ್ರೀತಿಸಲು ಮತ್ತು ಒಳ್ಳೆಯ ಕಾರ್ಯಗಳಿಗೆ ಹೇಗೆ ಪ್ರಚೋದಿಸುವುದು ಎಂದು ಪರಿಗಣಿಸೋಣ, ಆದರೆ ನೀವು ನೋಡುವಂತೆ ಒಬ್ಬರನ್ನೊಬ್ಬರು ಪ್ರೋತ್ಸಾಹಿಸುವುದು ದಿನ ಹತ್ತಿರವಾಗುತ್ತಿದೆ.</w:t>
      </w:r>
    </w:p>
    <w:p/>
    <w:p>
      <w:r xmlns:w="http://schemas.openxmlformats.org/wordprocessingml/2006/main">
        <w:t xml:space="preserve">ಸಂಖ್ಯೆಗಳು 12:5 ಕರ್ತನು ಮೇಘಸ್ತಂಭದಲ್ಲಿ ಇಳಿದು ಗುಡಾರದ ಬಾಗಿಲಲ್ಲಿ ನಿಂತು ಆರೋನನನ್ನೂ ಮಿರ್ಯಾಮಳನ್ನೂ ಕರೆದನು;</w:t>
      </w:r>
    </w:p>
    <w:p/>
    <w:p>
      <w:r xmlns:w="http://schemas.openxmlformats.org/wordprocessingml/2006/main">
        <w:t xml:space="preserve">ಕರ್ತನು ಮೇಘಸ್ತಂಭದಲ್ಲಿ ಗುಡಾರದ ಮೇಲೆ ಇಳಿದನು ಮತ್ತು ಆರೋನ್ ಮತ್ತು ಮಿರಿಯಮ್ ಮುಂದೆ ಬರುವಂತೆ ಕರೆದನು.</w:t>
      </w:r>
    </w:p>
    <w:p/>
    <w:p>
      <w:r xmlns:w="http://schemas.openxmlformats.org/wordprocessingml/2006/main">
        <w:t xml:space="preserve">1. ದೇವರು ಸರ್ವವ್ಯಾಪಿ - ನಾವು ಎಲ್ಲೇ ಇದ್ದರೂ, ದೇವರು ನಮ್ಮೊಂದಿಗೆ ಇರುತ್ತಾನೆ.</w:t>
      </w:r>
    </w:p>
    <w:p/>
    <w:p>
      <w:r xmlns:w="http://schemas.openxmlformats.org/wordprocessingml/2006/main">
        <w:t xml:space="preserve">2. ದೇವರು ನಿಯಂತ್ರಣದಲ್ಲಿದ್ದಾನೆ - ನಾವು ಆತನಲ್ಲಿ ನಮ್ಮ ನಂಬಿಕೆಯನ್ನು ಇಡಬೇಕು ಮತ್ತು ಆತನ ಚಿತ್ತವನ್ನು ನಂಬಬೇಕು.</w:t>
      </w:r>
    </w:p>
    <w:p/>
    <w:p>
      <w:r xmlns:w="http://schemas.openxmlformats.org/wordprocessingml/2006/main">
        <w:t xml:space="preserve">1. ವಿಮೋಚನಕಾಂಡ 33:9-10 ಮತ್ತು ಅದು ಸಂಭವಿಸಿತು, ಮೋಶೆಯು ಗುಡಾರದೊಳಗೆ ಪ್ರವೇಶಿಸಿದಾಗ, ಮೋಡದ ಸ್ತಂಭವು ಇಳಿದು, ಗುಡಾರದ ಬಾಗಿಲಲ್ಲಿ ನಿಂತಿತು ಮತ್ತು ಕರ್ತನು ಮೋಶೆಯೊಂದಿಗೆ ಮಾತನಾಡಿದನು. ಮತ್ತು ಎಲ್ಲಾ ಜನರು ಮೇಘಸ್ತಂಭವು ಗುಡಾರದ ಬಾಗಿಲಲ್ಲಿ ನಿಂತಿರುವುದನ್ನು ನೋಡಿದರು; ಮತ್ತು ಎಲ್ಲಾ ಜನರು ಎದ್ದು ತಮ್ಮ ತಮ್ಮ ಗುಡಾರದ ಬಾಗಿಲಲ್ಲಿ ಆರಾಧಿಸಿದರು.</w:t>
      </w:r>
    </w:p>
    <w:p/>
    <w:p>
      <w:r xmlns:w="http://schemas.openxmlformats.org/wordprocessingml/2006/main">
        <w:t xml:space="preserve">2. Hebrews 9:11 ಆದರೆ ಕ್ರಿಸ್ತನು ಬರಲಿರುವ ಒಳ್ಳೆಯ ವಿಷಯಗಳ ಮಹಾಯಾಜಕನಾಗಿ ಬಂದಿದ್ದಾನೆ, ಒಂದು ದೊಡ್ಡ ಮತ್ತು ಹೆಚ್ಚು ಪರಿಪೂರ್ಣವಾದ ಗುಡಾರದಿಂದ, ಕೈಯಿಂದ ಮಾಡಲಾಗಿಲ್ಲ, ಅಂದರೆ ಈ ಕಟ್ಟಡದಿಂದಲ್ಲ.</w:t>
      </w:r>
    </w:p>
    <w:p/>
    <w:p>
      <w:r xmlns:w="http://schemas.openxmlformats.org/wordprocessingml/2006/main">
        <w:t xml:space="preserve">ಸಂಖ್ಯೆಗಳು 12:6 ಮತ್ತು ಅವನು ಹೇಳಿದನು: ಈಗ ನನ್ನ ಮಾತುಗಳನ್ನು ಕೇಳಿರಿ: ನಿಮ್ಮಲ್ಲಿ ಒಬ್ಬ ಪ್ರವಾದಿ ಇದ್ದರೆ, ಕರ್ತನಾದ ನಾನು ಅವನಿಗೆ ದರ್ಶನದಲ್ಲಿ ನನ್ನನ್ನು ತಿಳಿಯಪಡಿಸುವೆನು ಮತ್ತು ಕನಸಿನಲ್ಲಿ ಅವನೊಂದಿಗೆ ಮಾತನಾಡುವೆನು.</w:t>
      </w:r>
    </w:p>
    <w:p/>
    <w:p>
      <w:r xmlns:w="http://schemas.openxmlformats.org/wordprocessingml/2006/main">
        <w:t xml:space="preserve">ದರ್ಶನಗಳು ಮತ್ತು ಕನಸುಗಳಲ್ಲಿ ದೇವರು ತನ್ನನ್ನು ಪ್ರವಾದಿಗಳಿಗೆ ಬಹಿರಂಗಪಡಿಸುತ್ತಾನೆ.</w:t>
      </w:r>
    </w:p>
    <w:p/>
    <w:p>
      <w:r xmlns:w="http://schemas.openxmlformats.org/wordprocessingml/2006/main">
        <w:t xml:space="preserve">1. ದರ್ಶನಗಳು ಮತ್ತು ಕನಸುಗಳ ಮೂಲಕ ದೇವರ ಮಾರ್ಗದರ್ಶನ</w:t>
      </w:r>
    </w:p>
    <w:p/>
    <w:p>
      <w:r xmlns:w="http://schemas.openxmlformats.org/wordprocessingml/2006/main">
        <w:t xml:space="preserve">2. ದೇವರ ಪ್ರವಾದಿಗಳನ್ನು ಆಲಿಸುವ ಪ್ರಾಮುಖ್ಯತೆ</w:t>
      </w:r>
    </w:p>
    <w:p/>
    <w:p>
      <w:r xmlns:w="http://schemas.openxmlformats.org/wordprocessingml/2006/main">
        <w:t xml:space="preserve">1. ಕಾಯಿದೆಗಳು 2: 17-18 - ಮತ್ತು ಇದು ಕೊನೆಯ ದಿನಗಳಲ್ಲಿ ಸಂಭವಿಸುತ್ತದೆ, ದೇವರು ಹೇಳುತ್ತಾನೆ, ನಾನು ನನ್ನ ಆತ್ಮದಿಂದ ಎಲ್ಲಾ ಮಾಂಸದ ಮೇಲೆ ಸುರಿಸುತ್ತೇನೆ; ಮತ್ತು ನಿಮ್ಮ ಪುತ್ರರು ಮತ್ತು ನಿಮ್ಮ ಹೆಣ್ಣುಮಕ್ಕಳು ಪ್ರವಾದಿಸುವರು ಮತ್ತು ನಿಮ್ಮ ಯುವಕರು ದರ್ಶನಗಳನ್ನು ನೋಡುತ್ತಾರೆ. ಮತ್ತು ನಿಮ್ಮ ಮುದುಕರು ಕನಸುಗಳನ್ನು ಕಾಣುವರು.</w:t>
      </w:r>
    </w:p>
    <w:p/>
    <w:p>
      <w:r xmlns:w="http://schemas.openxmlformats.org/wordprocessingml/2006/main">
        <w:t xml:space="preserve">2.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ಸಂಖ್ಯೆಗಳು 12:7 ನನ್ನ ಸೇವಕನಾದ ಮೋಶೆಯು ಹಾಗಲ್ಲ, ಅವನು ನನ್ನ ಮನೆಯಲ್ಲೆಲ್ಲಾ ನಂಬಿಗಸ್ತನು.</w:t>
      </w:r>
    </w:p>
    <w:p/>
    <w:p>
      <w:r xmlns:w="http://schemas.openxmlformats.org/wordprocessingml/2006/main">
        <w:t xml:space="preserve">ಈ ಭಾಗವು ದೇವರ ಸೇವಕನಾದ ಮೋಶೆಯ ನಿಷ್ಠೆಯನ್ನು ಒತ್ತಿಹೇಳುತ್ತದೆ.</w:t>
      </w:r>
    </w:p>
    <w:p/>
    <w:p>
      <w:r xmlns:w="http://schemas.openxmlformats.org/wordprocessingml/2006/main">
        <w:t xml:space="preserve">1: ದೇವರು ಯಾವಾಗಲೂ ನಂಬಿಗಸ್ತನಾಗಿರುತ್ತಾನೆ ಮತ್ತು ನಾವು ಮಾಡುವ ಎಲ್ಲದರಲ್ಲೂ ನಂಬಿಗಸ್ತರಾಗಿರಲು ನಾವು ಪ್ರಯತ್ನಿಸಬೇಕು.</w:t>
      </w:r>
    </w:p>
    <w:p/>
    <w:p>
      <w:r xmlns:w="http://schemas.openxmlformats.org/wordprocessingml/2006/main">
        <w:t xml:space="preserve">2: ನಂಬಿಗಸ್ತಿಕೆಯ ಜೀವನವನ್ನು ಹೇಗೆ ನಡೆಸಬೇಕೆಂಬುದರ ಉದಾಹರಣೆಗಾಗಿ ನಾವು ಮೋಶೆಯ ಕಡೆಗೆ ನೋಡಬೇಕು.</w:t>
      </w:r>
    </w:p>
    <w:p/>
    <w:p>
      <w:r xmlns:w="http://schemas.openxmlformats.org/wordprocessingml/2006/main">
        <w:t xml:space="preserve">1: 1 ಕೊರಿಂಥಿಯಾನ್ಸ್ 4: 2 - "ಇದಲ್ಲದೆ ಮೇಲ್ವಿಚಾರಕರಲ್ಲಿ ಒಬ್ಬ ಮನುಷ್ಯನು ನಂಬಿಗಸ್ತನಾಗಿ ಕಾಣಬೇಕು."</w:t>
      </w:r>
    </w:p>
    <w:p/>
    <w:p>
      <w:r xmlns:w="http://schemas.openxmlformats.org/wordprocessingml/2006/main">
        <w:t xml:space="preserve">2: ಇಬ್ರಿಯ 3:5 - "ಮತ್ತು ಮೋಶೆಯು ತನ್ನ ಎಲ್ಲಾ ಮನೆಯಲ್ಲಿ ಸೇವಕನಂತೆ ನಂಬಿಗಸ್ತನಾಗಿದ್ದನು, ನಂತರ ಮಾತನಾಡಬೇಕಾದ ವಿಷಯಗಳ ಸಾಕ್ಷ್ಯಕ್ಕಾಗಿ."</w:t>
      </w:r>
    </w:p>
    <w:p/>
    <w:p>
      <w:r xmlns:w="http://schemas.openxmlformats.org/wordprocessingml/2006/main">
        <w:t xml:space="preserve">ಸಂಖ್ಯೆಗಳು 12:8 ನಾನು ಅವನೊಂದಿಗೆ ಬಾಯಿಯಿಂದ ಬಾಯಿ ಮಾತನಾಡುತ್ತೇನೆ, ಸ್ಪಷ್ಟವಾಗಿಯೂ ಸಹ, ಮತ್ತು ಗಾಢವಾದ ಭಾಷಣಗಳಲ್ಲಿ ಅಲ್ಲ; ಮತ್ತು ಕರ್ತನ ಸಾಮ್ಯವನ್ನು ಅವನು ನೋಡುವನು;</w:t>
      </w:r>
    </w:p>
    <w:p/>
    <w:p>
      <w:r xmlns:w="http://schemas.openxmlformats.org/wordprocessingml/2006/main">
        <w:t xml:space="preserve">ದೇವರು ಮೋಶೆಯೊಂದಿಗೆ ನೇರವಾಗಿ ಮತ್ತು ಸ್ಪಷ್ಟವಾಗಿ ಮಾತನಾಡುತ್ತಾನೆ, ಅವನ ವಿರುದ್ಧ ಮಾತನಾಡದಿರುವ ಮಹತ್ವವನ್ನು ಒತ್ತಿಹೇಳುತ್ತಾನೆ.</w:t>
      </w:r>
    </w:p>
    <w:p/>
    <w:p>
      <w:r xmlns:w="http://schemas.openxmlformats.org/wordprocessingml/2006/main">
        <w:t xml:space="preserve">1: ದೇವರು ನಮ್ಮೊಂದಿಗೆ ನೇರವಾಗಿ ಮಾತನಾಡುತ್ತಾನೆ ಮತ್ತು ನಾವು ಆತನಿಗೆ ವಿಧೇಯರಾಗಬೇಕು.</w:t>
      </w:r>
    </w:p>
    <w:p/>
    <w:p>
      <w:r xmlns:w="http://schemas.openxmlformats.org/wordprocessingml/2006/main">
        <w:t xml:space="preserve">2 : ಭಗವಂತನು ಆರಿಸಿಕೊಂಡ ಸೇವಕರ ವಿರುದ್ಧ ಮಾತನಾಡಬೇಡ.</w:t>
      </w:r>
    </w:p>
    <w:p/>
    <w:p>
      <w:r xmlns:w="http://schemas.openxmlformats.org/wordprocessingml/2006/main">
        <w:t xml:space="preserve">1: ಜೇಮ್ಸ್ 1: 22-25 - ಆದರೆ ವಾಕ್ಯವನ್ನು ಮಾಡುವವರಾಗಿರಿ, ಮತ್ತು ಕೇಳುವವರಾಗಿರದೆ, ನಿಮ್ಮನ್ನು ಮೋಸಗೊಳಿಸಿಕೊಳ್ಳಿ. ಯಾಕಂದರೆ ಯಾವನಾದರೂ ವಾಕ್ಯವನ್ನು ಕೇಳುವವನಾಗಿದ್ದರೆ ಮತ್ತು ಮಾಡುವವನಲ್ಲದಿದ್ದರೆ, ಅವನು ಕನ್ನಡಿಯಲ್ಲಿ ತನ್ನ ಸ್ವಾಭಾವಿಕ ಮುಖವನ್ನು ನೋಡುವ ಮನುಷ್ಯನಂತೆ; ಯಾಕಂದರೆ ಅವನು ತನ್ನನ್ನು ತಾನೇ ಗಮನಿಸುತ್ತಾನೆ, ದೂರ ಹೋಗುತ್ತಾನೆ ಮತ್ತು ಅವನು ಯಾವ ರೀತಿಯ ಮನುಷ್ಯನೆಂದು ತಕ್ಷಣವೇ ಮರೆತುಬಿಡುತ್ತಾನೆ. ಆದರೆ ಸ್ವಾತಂತ್ರ್ಯದ ಪರಿಪೂರ್ಣ ನಿಯಮವನ್ನು ನೋಡುವ ಮತ್ತು ಅದರಲ್ಲಿ ಮುಂದುವರಿಯುವವನು ಮತ್ತು ಕೇಳುವವನನ್ನು ಮರೆತುಬಿಡುವವನಲ್ಲ, ಆದರೆ ಅವನು ಮಾಡುವ ಕೆಲಸದಲ್ಲಿ ಅವನು ಆಶೀರ್ವದಿಸಲ್ಪಡುತ್ತಾನೆ.</w:t>
      </w:r>
    </w:p>
    <w:p/>
    <w:p>
      <w:r xmlns:w="http://schemas.openxmlformats.org/wordprocessingml/2006/main">
        <w:t xml:space="preserve">2: ಜಾನ್ 14: 15-17 - ನೀವು ನನ್ನನ್ನು ಪ್ರೀತಿಸಿದರೆ, ನನ್ನ ಆಜ್ಞೆಗಳನ್ನು ಅನುಸರಿಸಿ. ಮತ್ತು ನಾನು ತಂದೆಯನ್ನು ಪ್ರಾರ್ಥಿಸುತ್ತೇನೆ ಮತ್ತು ಅವನು ನಿಮಗೆ ಇನ್ನೊಬ್ಬ ಸಹಾಯಕನನ್ನು ಕೊಡುವನು, ಅವನು ನಿಮ್ಮೊಂದಿಗೆ ಶಾಶ್ವತವಾಗಿ ನೆಲೆಸುವಂತೆ ಸತ್ಯದ ಆತ್ಮವನ್ನು ನೀಡುತ್ತಾನೆ, ಜಗತ್ತು ಸ್ವೀಕರಿಸಲು ಸಾಧ್ಯವಿಲ್ಲ, ಏಕೆಂದರೆ ಅದು ಅವನನ್ನು ನೋಡುವುದಿಲ್ಲ ಅಥವಾ ಆತನನ್ನು ತಿಳಿಯುವುದಿಲ್ಲ; ಆದರೆ ನೀವು ಅವನನ್ನು ತಿಳಿದಿದ್ದೀರಿ, ಏಕೆಂದರೆ ಅವನು ನಿಮ್ಮೊಂದಿಗೆ ವಾಸಿಸುತ್ತಾನೆ ಮತ್ತು ನಿಮ್ಮಲ್ಲಿ ಇರುತ್ತಾನೆ. ನಾನು ನಿಮ್ಮನ್ನು ಅನಾಥರನ್ನಾಗಿ ಬಿಡುವುದಿಲ್ಲ; ನಾನು ನಿನ್ನ ಬಳಿ ಬರುತ್ತೇನೆ.</w:t>
      </w:r>
    </w:p>
    <w:p/>
    <w:p>
      <w:r xmlns:w="http://schemas.openxmlformats.org/wordprocessingml/2006/main">
        <w:t xml:space="preserve">ಸಂಖ್ಯೆಗಳು 12:9 ಮತ್ತು ಕರ್ತನ ಕೋಪವು ಅವರ ಮೇಲೆ ಉರಿಯಿತು; ಮತ್ತು ಅವನು ಹೊರಟುಹೋದನು.</w:t>
      </w:r>
    </w:p>
    <w:p/>
    <w:p>
      <w:r xmlns:w="http://schemas.openxmlformats.org/wordprocessingml/2006/main">
        <w:t xml:space="preserve">ಕರ್ತನ ಕೋಪವು ಮಿರ್ಯಾಮ್ ಮತ್ತು ಆರೋನರ ಮೇಲೆ ಉರಿಯಿತು ಮತ್ತು ಅವನು ಹೊರಟುಹೋದನು.</w:t>
      </w:r>
    </w:p>
    <w:p/>
    <w:p>
      <w:r xmlns:w="http://schemas.openxmlformats.org/wordprocessingml/2006/main">
        <w:t xml:space="preserve">1. ಗಾಸಿಪ್ ಅಪಾಯ: ಮಿರಿಯಮ್ ಮತ್ತು ಆರನ್ ಅವರ ಉದಾಹರಣೆಯಿಂದ ಕಲಿಯುವುದು</w:t>
      </w:r>
    </w:p>
    <w:p/>
    <w:p>
      <w:r xmlns:w="http://schemas.openxmlformats.org/wordprocessingml/2006/main">
        <w:t xml:space="preserve">2. ಲಾರ್ಡ್ಸ್ ವಿಫಲವಾಗದ ನ್ಯಾಯ: ಅಸಹಕಾರದ ಪರಿಣಾಮಗಳು</w:t>
      </w:r>
    </w:p>
    <w:p/>
    <w:p>
      <w:r xmlns:w="http://schemas.openxmlformats.org/wordprocessingml/2006/main">
        <w:t xml:space="preserve">1. ಜೇಮ್ಸ್ 3: 5-6 - "ಹಾಗೆಯೇ ನಾಲಿಗೆಯು ಚಿಕ್ಕ ಅಂಗವಾಗಿದೆ, ಆದರೂ ಅದು ದೊಡ್ಡ ವಿಷಯಗಳ ಬಗ್ಗೆ ಹೆಮ್ಮೆಪಡುತ್ತದೆ. ಅಂತಹ ಸಣ್ಣ ಬೆಂಕಿಯಿಂದ ಎಷ್ಟು ದೊಡ್ಡ ಅರಣ್ಯವು ಸುಟ್ಟುಹೋಗುತ್ತದೆ! ಮತ್ತು ನಾಲಿಗೆಯು ಬೆಂಕಿ, ಅನ್ಯಾಯದ ಜಗತ್ತು .ನಾಲಿಗೆ ನಮ್ಮ ಅಂಗಗಳ ನಡುವೆ ಹೊಂದಿಸಲ್ಪಟ್ಟಿದೆ, ಇಡೀ ದೇಹವನ್ನು ಕಲೆ ಹಾಕುತ್ತದೆ, ಇಡೀ ಜೀವನಕ್ಕೆ ಬೆಂಕಿ ಹಚ್ಚುತ್ತದೆ ಮತ್ತು ನರಕಕ್ಕೆ ಬೆಂಕಿ ಹಚ್ಚುತ್ತದೆ."</w:t>
      </w:r>
    </w:p>
    <w:p/>
    <w:p>
      <w:r xmlns:w="http://schemas.openxmlformats.org/wordprocessingml/2006/main">
        <w:t xml:space="preserve">2. ಸಂಖ್ಯೆಗಳು 14:20 - "ಕರ್ತನು ಉತ್ತರಿಸಿದನು: ನೀವು ಕೇಳಿದಂತೆ ನಾನು ಅವರನ್ನು ಕ್ಷಮಿಸಿದ್ದೇನೆ."</w:t>
      </w:r>
    </w:p>
    <w:p/>
    <w:p>
      <w:r xmlns:w="http://schemas.openxmlformats.org/wordprocessingml/2006/main">
        <w:t xml:space="preserve">ಸಂಖ್ಯೆಗಳು 12:10 ಮತ್ತು ಮೇಘವು ಗುಡಾರದಿಂದ ಹೊರಟುಹೋಯಿತು; ಇಗೋ, ಮಿರ್ಯಾಮಳು ಕುಷ್ಠರೋಗಿಯಾದಳು, ಹಿಮದಂತೆ ಬೆಳ್ಳಗಿದ್ದಳು; ಮತ್ತು ಆರೋನನು ಮಿರಿಯಾಳನ್ನು ನೋಡಿದನು, ಮತ್ತು ಅವಳು ಕುಷ್ಠರೋಗದಿಂದ ಬಳಲುತ್ತಿದ್ದಳು.</w:t>
      </w:r>
    </w:p>
    <w:p/>
    <w:p>
      <w:r xmlns:w="http://schemas.openxmlformats.org/wordprocessingml/2006/main">
        <w:t xml:space="preserve">ಮೋಶೆಯ ವಿರುದ್ಧ ಮಾತನಾಡಿದ್ದಕ್ಕಾಗಿ ಶಿಕ್ಷೆಯಾಗಿ ಮಿರಿಯಮ್ ಕುಷ್ಠರೋಗದಿಂದ ಪೀಡಿತಳಾದಳು.</w:t>
      </w:r>
    </w:p>
    <w:p/>
    <w:p>
      <w:r xmlns:w="http://schemas.openxmlformats.org/wordprocessingml/2006/main">
        <w:t xml:space="preserve">1. ದಿ ಪ್ರೈಸ್ ಆಫ್ ಕಂಪ್ಲೇಯಿಂಗ್: ಎ ಲೆಸನ್ ಫ್ರಮ್ ದಿ ಸ್ಟೋರಿ ಆಫ್ ಮಿರಿಯಮ್</w:t>
      </w:r>
    </w:p>
    <w:p/>
    <w:p>
      <w:r xmlns:w="http://schemas.openxmlformats.org/wordprocessingml/2006/main">
        <w:t xml:space="preserve">2. ಕ್ಷಮೆಯ ಶಕ್ತಿ: ಮೋಶೆಯು ಮಿರಿಯಮ್‌ಗೆ ಕರುಣೆ ಮತ್ತು ಸಹಾನುಭೂತಿಯನ್ನು ಹೇಗೆ ತೋರಿಸಿದನು</w:t>
      </w:r>
    </w:p>
    <w:p/>
    <w:p>
      <w:r xmlns:w="http://schemas.openxmlformats.org/wordprocessingml/2006/main">
        <w:t xml:space="preserve">1. 1 ಪೇತ್ರ 5:5 - "ಅಂತೆಯೇ, ನೀವು ಕಿರಿಯರೇ, ಹಿರಿಯರಿಗೆ ನಿಮ್ಮನ್ನು ಒಪ್ಪಿಸಿರಿ. ಹೌದು, ನೀವೆಲ್ಲರೂ ಒಬ್ಬರಿಗೊಬ್ಬರು ಅಧೀನರಾಗಿರಿ ಮತ್ತು ನಮ್ರತೆಯಿಂದ ಧರಿಸಿಕೊಳ್ಳಿರಿ: ದೇವರು ಗರ್ವಿಷ್ಠರನ್ನು ವಿರೋಧಿಸುತ್ತಾನೆ ಮತ್ತು ವಿನಮ್ರರಿಗೆ ಅನುಗ್ರಹವನ್ನು ನೀಡುತ್ತಾನೆ. "</w:t>
      </w:r>
    </w:p>
    <w:p/>
    <w:p>
      <w:r xmlns:w="http://schemas.openxmlformats.org/wordprocessingml/2006/main">
        <w:t xml:space="preserve">2. ಎಫೆಸಿಯನ್ಸ್ 4: 2 - "ಎಲ್ಲಾ ದೀನತೆ ಮತ್ತು ಸೌಮ್ಯತೆ, ದೀರ್ಘ ಸಹನೆ, ಪ್ರೀತಿಯಲ್ಲಿ ಒಬ್ಬರನ್ನೊಬ್ಬರು ಸಹಿಸಿಕೊಳ್ಳುವುದು."</w:t>
      </w:r>
    </w:p>
    <w:p/>
    <w:p>
      <w:r xmlns:w="http://schemas.openxmlformats.org/wordprocessingml/2006/main">
        <w:t xml:space="preserve">ಸಂಖ್ಯೆಗಳು 12:11 ಆರೋನನು ಮೋಶೆಗೆ--ಅಯ್ಯೋ, ನನ್ನ ಒಡೆಯನೇ, ನಾವು ಮೂರ್ಖತನದಿಂದ ಮಾಡಿದ ಪಾಪವನ್ನು ನಮ್ಮ ಮೇಲೆ ಹಾಕಬೇಡಿ ಎಂದು ನಾನು ನಿನ್ನನ್ನು ಬೇಡಿಕೊಳ್ಳುತ್ತೇನೆ.</w:t>
      </w:r>
    </w:p>
    <w:p/>
    <w:p>
      <w:r xmlns:w="http://schemas.openxmlformats.org/wordprocessingml/2006/main">
        <w:t xml:space="preserve">ಅವರ ಮೂರ್ಖತನ ಮತ್ತು ಪಾಪಕ್ಕೆ ಅವರನ್ನು ಹೊಣೆಗಾರರನ್ನಾಗಿ ಮಾಡಬೇಡಿ ಎಂದು ಆರೋನ್ ಮೋಶೆಯನ್ನು ಬೇಡಿಕೊಳ್ಳುತ್ತಾನೆ.</w:t>
      </w:r>
    </w:p>
    <w:p/>
    <w:p>
      <w:r xmlns:w="http://schemas.openxmlformats.org/wordprocessingml/2006/main">
        <w:t xml:space="preserve">1. ಮನವಿಯ ಸಾಮರ್ಥ್ಯ: ಕ್ಷಮೆಯನ್ನು ಹೇಗೆ ಕೇಳುವುದು</w:t>
      </w:r>
    </w:p>
    <w:p/>
    <w:p>
      <w:r xmlns:w="http://schemas.openxmlformats.org/wordprocessingml/2006/main">
        <w:t xml:space="preserve">2. ಹೊಣೆಗಾರಿಕೆಯ ಶಕ್ತಿ: ನಮ್ಮ ತಪ್ಪುಗಳನ್ನು ಗುರುತಿಸುವುದು ಮತ್ತು ಒಪ್ಪಿಕೊಳ್ಳುವುದು</w:t>
      </w:r>
    </w:p>
    <w:p/>
    <w:p>
      <w:r xmlns:w="http://schemas.openxmlformats.org/wordprocessingml/2006/main">
        <w:t xml:space="preserve">1. ಕೀರ್ತನೆ 51:1-2 - ಓ ದೇವರೇ, ನಿನ್ನ ಅವಿನಾಭಾವ ಪ್ರೀತಿಯ ಪ್ರಕಾರ ನನ್ನನ್ನು ಕರುಣಿಸು; ನಿನ್ನ ಮಹಾ ಸಹಾನುಭೂತಿಯ ಪ್ರಕಾರ ನನ್ನ ಅಪರಾಧಗಳನ್ನು ಅಳಿಸಿಹಾಕು. ನನ್ನ ಎಲ್ಲಾ ಅಕ್ರಮವನ್ನು ತೊಳೆದು ನನ್ನ ಪಾಪದಿಂದ ನನ್ನನ್ನು ಶುದ್ಧೀಕರಿಸು.</w:t>
      </w:r>
    </w:p>
    <w:p/>
    <w:p>
      <w:r xmlns:w="http://schemas.openxmlformats.org/wordprocessingml/2006/main">
        <w:t xml:space="preserve">2. ಯೆಶಾಯ 1:18 - ಈಗ ಬನ್ನಿ, ನಾವು ಒಟ್ಟಿಗೆ ತರ್ಕಿಸೋಣ ಎಂದು ಕರ್ತನು ಹೇಳುತ್ತಾನೆ. ನಿಮ್ಮ ಪಾಪಗಳು ಕಡುಗೆಂಪು ಬಣ್ಣದಂತಿದ್ದರೂ, ಅವು ಹಿಮದಂತೆ ಬಿಳಿಯಾಗಿರುತ್ತವೆ; ಅವು ಕಡುಗೆಂಪು ಬಣ್ಣದಂತೆ ಕೆಂಪಾಗಿದ್ದರೂ ಉಣ್ಣೆಯಂತೆ ಇರುತ್ತವೆ.</w:t>
      </w:r>
    </w:p>
    <w:p/>
    <w:p>
      <w:r xmlns:w="http://schemas.openxmlformats.org/wordprocessingml/2006/main">
        <w:t xml:space="preserve">ಸಂಖ್ಯೆಗಳು 12:12 ಅವನು ತನ್ನ ತಾಯಿಯ ಗರ್ಭದಿಂದ ಹೊರಬಂದಾಗ ಮಾಂಸವು ಅರ್ಧದಷ್ಟು ಸೇವಿಸಿದ ಸತ್ತವಳಂತೆ ಅವಳು ಇರಬಾರದು.</w:t>
      </w:r>
    </w:p>
    <w:p/>
    <w:p>
      <w:r xmlns:w="http://schemas.openxmlformats.org/wordprocessingml/2006/main">
        <w:t xml:space="preserve">ಮೋಸೆಸ್‌ನ ಸಹೋದರಿ ಮಿರಿಯಮ್‌ಗೆ ದೇವರ ಕರುಣೆ ಮತ್ತು ರಕ್ಷಣೆಯನ್ನು ತೋರಿಸಲಾಗಿದೆ, ಮೋಸೆಸ್ ವಿರುದ್ಧ ಮಾತನಾಡುವ ಗಂಭೀರ ಪಾಪದ ಹೊರತಾಗಿಯೂ ಅವಳನ್ನು ಸಾಯಲು ಬಿಡಲಿಲ್ಲ.</w:t>
      </w:r>
    </w:p>
    <w:p/>
    <w:p>
      <w:r xmlns:w="http://schemas.openxmlformats.org/wordprocessingml/2006/main">
        <w:t xml:space="preserve">1. ದೇವರು ಕರುಣಾಮಯಿ ಮತ್ತು ಕ್ಷಮಾಶೀಲನಾಗಿದ್ದಾನೆ, ತೀವ್ರವಾದ ಅಸಹಕಾರದ ಮುಖದಲ್ಲೂ ಸಹ.</w:t>
      </w:r>
    </w:p>
    <w:p/>
    <w:p>
      <w:r xmlns:w="http://schemas.openxmlformats.org/wordprocessingml/2006/main">
        <w:t xml:space="preserve">2. ನಾವೆಲ್ಲರೂ ಪಾಪಕ್ಕೆ ಸಮರ್ಥರಾಗಿದ್ದೇವೆ, ಆದರೆ ದೇವರ ಪ್ರೀತಿ ಮತ್ತು ಕರುಣೆಯು ಅಚಲವಾಗಿದೆ.</w:t>
      </w:r>
    </w:p>
    <w:p/>
    <w:p>
      <w:r xmlns:w="http://schemas.openxmlformats.org/wordprocessingml/2006/main">
        <w:t xml:space="preserve">1. ಕೀರ್ತನೆ 103: 8-14 - ಕರ್ತನು ಕರುಣಾಮಯಿ ಮತ್ತು ಕರುಣಾಮಯಿ, ಕೋಪಕ್ಕೆ ನಿಧಾನ, ಮತ್ತು ಸ್ಥಿರವಾದ ಪ್ರೀತಿಯಲ್ಲಿ ಸಮೃದ್ಧವಾಗಿದೆ.</w:t>
      </w:r>
    </w:p>
    <w:p/>
    <w:p>
      <w:r xmlns:w="http://schemas.openxmlformats.org/wordprocessingml/2006/main">
        <w:t xml:space="preserve">2. ಗಲಾತ್ಯ 6:1 - ಸಹೋದರರೇ, ಯಾರಾದರೂ ಯಾವುದೇ ಅಪರಾಧದಲ್ಲಿ ಸಿಕ್ಕಿಬಿದ್ದರೆ, ಆತ್ಮಿಕರಾದ ನೀವು ಅವನನ್ನು ಸೌಮ್ಯತೆಯ ಮನೋಭಾವದಿಂದ ಪುನಃಸ್ಥಾಪಿಸಬೇಕು.</w:t>
      </w:r>
    </w:p>
    <w:p/>
    <w:p>
      <w:r xmlns:w="http://schemas.openxmlformats.org/wordprocessingml/2006/main">
        <w:t xml:space="preserve">ಸಂಖ್ಯೆಗಳು 12:13 ಮತ್ತು ಮೋಶೆಯು ಕರ್ತನಿಗೆ ಮೊರೆಯಿಟ್ಟನು, ಓ ದೇವರೇ, ಈಗ ಅವಳನ್ನು ಗುಣಪಡಿಸು, ನಾನು ನಿನ್ನನ್ನು ಬೇಡಿಕೊಳ್ಳುತ್ತೇನೆ.</w:t>
      </w:r>
    </w:p>
    <w:p/>
    <w:p>
      <w:r xmlns:w="http://schemas.openxmlformats.org/wordprocessingml/2006/main">
        <w:t xml:space="preserve">ಸಂಖ್ಯೆಗಳು 12:13 ರಲ್ಲಿ ಮಿರಿಯಮ್ ಅನ್ನು ಗುಣಪಡಿಸಲು ಮೋಸೆಸ್ ದೇವರನ್ನು ವಿನಂತಿಸುತ್ತಾನೆ.</w:t>
      </w:r>
    </w:p>
    <w:p/>
    <w:p>
      <w:r xmlns:w="http://schemas.openxmlformats.org/wordprocessingml/2006/main">
        <w:t xml:space="preserve">1. ಅಗತ್ಯವಿರುವ ಸಮಯದಲ್ಲಿ ನಮ್ಮನ್ನು ಗುಣಪಡಿಸುವ ದೇವರ ಸಾಮರ್ಥ್ಯ.</w:t>
      </w:r>
    </w:p>
    <w:p/>
    <w:p>
      <w:r xmlns:w="http://schemas.openxmlformats.org/wordprocessingml/2006/main">
        <w:t xml:space="preserve">2. ದೇವರ ಗುಣಪಡಿಸುವ ಅನುಗ್ರಹವನ್ನು ಕೇಳಲು ಪ್ರಾರ್ಥನೆಯ ಶಕ್ತಿ.</w:t>
      </w:r>
    </w:p>
    <w:p/>
    <w:p>
      <w:r xmlns:w="http://schemas.openxmlformats.org/wordprocessingml/2006/main">
        <w:t xml:space="preserve">1. ಜೇಮ್ಸ್ 5:13-16 ನಂಬಿಕೆಯಿಂದ ಒಬ್ಬರಿಗೊಬ್ಬರು ಪ್ರಾರ್ಥಿಸಿ ಮತ್ತು ದೇವರು ಗುಣಪಡಿಸುತ್ತಾನೆ.</w:t>
      </w:r>
    </w:p>
    <w:p/>
    <w:p>
      <w:r xmlns:w="http://schemas.openxmlformats.org/wordprocessingml/2006/main">
        <w:t xml:space="preserve">2. ಯೆಶಾಯ 53:5 ಆತನ ಗಾಯಗಳಿಂದ ನಾವು ಗುಣಮುಖರಾಗಿದ್ದೇವೆ.</w:t>
      </w:r>
    </w:p>
    <w:p/>
    <w:p>
      <w:r xmlns:w="http://schemas.openxmlformats.org/wordprocessingml/2006/main">
        <w:t xml:space="preserve">ಸಂಖ್ಯೆಗಳು 12:14 ಕರ್ತನು ಮೋಶೆಗೆ--ಅವಳ ತಂದೆ ಅವಳ ಮುಖದ ಮೇಲೆ ಉಗುಳಿದರೆ ಅವಳು ಏಳು ದಿನ ನಾಚಿಕೆಪಡಬೇಕಲ್ಲವೇ? ಅವಳನ್ನು ಏಳು ದಿನ ಪಾಳೆಯದಿಂದ ಹೊರಗಿಡಲಿ, ಮತ್ತು ಅದರ ನಂತರ ಅವಳನ್ನು ಮತ್ತೆ ಒಳಗೆ ಸ್ವೀಕರಿಸಲಿ.</w:t>
      </w:r>
    </w:p>
    <w:p/>
    <w:p>
      <w:r xmlns:w="http://schemas.openxmlformats.org/wordprocessingml/2006/main">
        <w:t xml:space="preserve">ಕರ್ತನು ಮೋಶೆಗೆ ಮಿರಿಯಳನ್ನು ಮತ್ತು ಆರೋನನ ವಿರುದ್ಧ ಮಾತಾಡಿದ್ದಕ್ಕಾಗಿ ಶಿಕ್ಷೆಯಾಗಿ ಏಳು ದಿನಗಳವರೆಗೆ ಪಾಳೆಯದಿಂದ ಹೊರಗೆ ಹಾಕುವಂತೆ ಆಜ್ಞಾಪಿಸಿದನು.</w:t>
      </w:r>
    </w:p>
    <w:p/>
    <w:p>
      <w:r xmlns:w="http://schemas.openxmlformats.org/wordprocessingml/2006/main">
        <w:t xml:space="preserve">1. ನಮ್ಮ ಕ್ರಿಯೆಗಳ ಪರಿಣಾಮಗಳು: ಮಿರಿಯಮ್‌ನ ತಪ್ಪಿನಿಂದ ಕಲಿಯುವುದು</w:t>
      </w:r>
    </w:p>
    <w:p/>
    <w:p>
      <w:r xmlns:w="http://schemas.openxmlformats.org/wordprocessingml/2006/main">
        <w:t xml:space="preserve">2. ಪ್ರಲೋಭನೆಯ ಸಮಯದಲ್ಲಿ ಕ್ಷಮೆಯ ಶಕ್ತಿ</w:t>
      </w:r>
    </w:p>
    <w:p/>
    <w:p>
      <w:r xmlns:w="http://schemas.openxmlformats.org/wordprocessingml/2006/main">
        <w:t xml:space="preserve">1. ಜೇಮ್ಸ್ 4:17 - "ಆದ್ದರಿಂದ ಒಳ್ಳೆಯದನ್ನು ಮಾಡಲು ತಿಳಿದಿರುವವರಿಗೆ ಮತ್ತು ಅದನ್ನು ಮಾಡದವರಿಗೆ ಅದು ಪಾಪವಾಗಿದೆ."</w:t>
      </w:r>
    </w:p>
    <w:p/>
    <w:p>
      <w:r xmlns:w="http://schemas.openxmlformats.org/wordprocessingml/2006/main">
        <w:t xml:space="preserve">2. ಕೀರ್ತನೆ 103:12 - "ಪೂರ್ವವು ಪಶ್ಚಿಮದಿಂದ ಎಷ್ಟು ದೂರವಿದೆಯೋ, ಅಷ್ಟು ದೂರ ಆತನು ನಮ್ಮ ಅಪರಾಧಗಳನ್ನು ನಮ್ಮಿಂದ ತೆಗೆದುಹಾಕಿದ್ದಾನೆ."</w:t>
      </w:r>
    </w:p>
    <w:p/>
    <w:p>
      <w:r xmlns:w="http://schemas.openxmlformats.org/wordprocessingml/2006/main">
        <w:t xml:space="preserve">ಸಂಖ್ಯೆಗಳು 12:15 ಮತ್ತು ಮಿರ್ಯಾಮಳನ್ನು ಏಳು ದಿನ ಪಾಳೆಯದಿಂದ ಹೊರಗೆ ಹಾಕಲಾಯಿತು;</w:t>
      </w:r>
    </w:p>
    <w:p/>
    <w:p>
      <w:r xmlns:w="http://schemas.openxmlformats.org/wordprocessingml/2006/main">
        <w:t xml:space="preserve">ಮಿರಿಯಮ್ ತನ್ನ ಅವಿಧೇಯತೆಗಾಗಿ ಏಳು ದಿನಗಳವರೆಗೆ ಇಸ್ರೇಲ್ ಪಾಳೆಯದಿಂದ ಹೊರಗಿಡುವ ಮೂಲಕ ಶಿಕ್ಷಿಸಲ್ಪಟ್ಟಳು.</w:t>
      </w:r>
    </w:p>
    <w:p/>
    <w:p>
      <w:r xmlns:w="http://schemas.openxmlformats.org/wordprocessingml/2006/main">
        <w:t xml:space="preserve">1. ದೇವರಿಗೆ ವಿಧೇಯರಾಗುವುದು ಆತನನ್ನು ಮೆಚ್ಚಿಸುತ್ತದೆ ಮತ್ತು ಆಶೀರ್ವಾದಗಳಿಗೆ ಕಾರಣವಾಗುತ್ತದೆ.</w:t>
      </w:r>
    </w:p>
    <w:p/>
    <w:p>
      <w:r xmlns:w="http://schemas.openxmlformats.org/wordprocessingml/2006/main">
        <w:t xml:space="preserve">2. ಅಹಂಕಾರವು ಶಿಕ್ಷೆ ಮತ್ತು ಬಹಿಷ್ಕಾರಕ್ಕೆ ಕಾರಣವಾಗಬಹುದು.</w:t>
      </w:r>
    </w:p>
    <w:p/>
    <w:p>
      <w:r xmlns:w="http://schemas.openxmlformats.org/wordprocessingml/2006/main">
        <w:t xml:space="preserve">1. ನಾಣ್ಣುಡಿಗಳು 16:18 ಅಹಂಕಾರವು ವಿನಾಶದ ಮೊದಲು ಹೋಗುತ್ತದೆ, ಮತ್ತು ಅಹಂಕಾರವು ಬೀಳುವ ಮೊದಲು.</w:t>
      </w:r>
    </w:p>
    <w:p/>
    <w:p>
      <w:r xmlns:w="http://schemas.openxmlformats.org/wordprocessingml/2006/main">
        <w:t xml:space="preserve">2. ಜೇಮ್ಸ್ 4:7 ಆದ್ದರಿಂದ ದೇವರಿಗೆ ನಿಮ್ಮನ್ನು ಅಧೀನರಾಗಿರಿ. ದೆವ್ವವನ್ನು ವಿರೋಧಿಸಿ, ಮತ್ತು ಅವನು ನಿಮ್ಮಿಂದ ಓಡಿಹೋಗುವನು.</w:t>
      </w:r>
    </w:p>
    <w:p/>
    <w:p>
      <w:r xmlns:w="http://schemas.openxmlformats.org/wordprocessingml/2006/main">
        <w:t xml:space="preserve">ಸಂಖ್ಯೆಗಳು 12:16 ತರುವಾಯ ಜನರು ಹಜೇರೋತಿನಿಂದ ಹೊರಟು ಪಾರಾನ್ ಅರಣ್ಯದಲ್ಲಿ ಇಳಿದುಕೊಂಡರು.</w:t>
      </w:r>
    </w:p>
    <w:p/>
    <w:p>
      <w:r xmlns:w="http://schemas.openxmlformats.org/wordprocessingml/2006/main">
        <w:t xml:space="preserve">ಈ ಭಾಗವು ಇಸ್ರಾಯೇಲ್ಯರು ಹಜೆರೋತ್‌ನಿಂದ ಪಾರಾನ್ ಅರಣ್ಯಕ್ಕೆ ಪ್ರಯಾಣವನ್ನು ವಿವರಿಸುತ್ತದೆ.</w:t>
      </w:r>
    </w:p>
    <w:p/>
    <w:p>
      <w:r xmlns:w="http://schemas.openxmlformats.org/wordprocessingml/2006/main">
        <w:t xml:space="preserve">1. ನಂಬಿಕೆಯ ಪ್ರಯಾಣ: ಅನಿಶ್ಚಿತತೆಯಲ್ಲಿ ವಿಧೇಯತೆಯ ಕ್ರಮಗಳನ್ನು ತೆಗೆದುಕೊಳ್ಳುವುದು</w:t>
      </w:r>
    </w:p>
    <w:p/>
    <w:p>
      <w:r xmlns:w="http://schemas.openxmlformats.org/wordprocessingml/2006/main">
        <w:t xml:space="preserve">2. ದೇವರ ಮಾರ್ಗದರ್ಶನವನ್ನು ಅನುಸರಿಸುವುದು: ಆಲಿಸಲು ಮತ್ತು ಪಾಲಿಸಲು ಕಲಿಯುವುದು</w:t>
      </w:r>
    </w:p>
    <w:p/>
    <w:p>
      <w:r xmlns:w="http://schemas.openxmlformats.org/wordprocessingml/2006/main">
        <w:t xml:space="preserve">1. ಯೆಶಾಯ 43:2 ನೀನು ನೀರಿನಲ್ಲಿ ಹಾದುಹೋದಾಗ ನಾನು ನಿನ್ನ ಸಂಗಡ ಇರುವೆನು;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ಕೀರ್ತನೆಗಳು 23:4 ನಾನು ಸಾವಿನ ನೆರಳಿನ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ಸಂಖ್ಯೆಗಳು 13 ಅನ್ನು ಮೂರು ಪ್ಯಾರಾಗಳಲ್ಲಿ ಈ ಕೆಳಗಿನಂತೆ ಸಂಕ್ಷೇಪಿಸಬಹುದು, ಸೂಚಿಸಿದ ಪದ್ಯಗಳೊಂದಿಗೆ:</w:t>
      </w:r>
    </w:p>
    <w:p/>
    <w:p>
      <w:r xmlns:w="http://schemas.openxmlformats.org/wordprocessingml/2006/main">
        <w:t xml:space="preserve">ಪ್ಯಾರಾಗ್ರಾಫ್ 1: ಸಂಖ್ಯೆಗಳು 13: 1-20 ಹನ್ನೆರಡು ಗೂಢಚಾರರನ್ನು ಕೆನಾನ್ ದೇಶಕ್ಕೆ ಕಳುಹಿಸುವುದನ್ನು ವಿವರಿಸುತ್ತದೆ. ಅಧ್ಯಾಯವು ದೇವರ ಆಜ್ಞೆಯ ಮೇರೆಗೆ ಭೂಮಿಯನ್ನು ಅನ್ವೇಷಿಸಲು ಮತ್ತು ವರದಿಯನ್ನು ತರಲು ಪ್ರತಿ ಬುಡಕಟ್ಟಿನಿಂದ ಒಬ್ಬ ಪ್ರತಿನಿಧಿಯನ್ನು ಆಯ್ಕೆಮಾಡುತ್ತಾನೆ ಎಂದು ಒತ್ತಿಹೇಳುತ್ತದೆ. ಈ ಗೂಢಚಾರರಿಗೆ ಭೂಮಿಯ ಫಲವತ್ತತೆಯನ್ನು ನಿರ್ಣಯಿಸಲು, ಅದರ ನಿವಾಸಿಗಳನ್ನು ವೀಕ್ಷಿಸಲು ಮತ್ತು ಅದರ ಉತ್ಪನ್ನಗಳ ಮಾದರಿಗಳನ್ನು ಸಂಗ್ರಹಿಸಲು ಸೂಚಿಸಲಾಗುತ್ತದೆ. ಅವರು ತಮ್ಮ ಕಾರ್ಯಾಚರಣೆಯನ್ನು ಪ್ರಾರಂಭಿಸುತ್ತಾರೆ ಮತ್ತು ಭೂಮಿಯನ್ನು ಅನ್ವೇಷಿಸಲು ನಲವತ್ತು ದಿನಗಳನ್ನು ಕಳೆಯುತ್ತಾರೆ.</w:t>
      </w:r>
    </w:p>
    <w:p/>
    <w:p>
      <w:r xmlns:w="http://schemas.openxmlformats.org/wordprocessingml/2006/main">
        <w:t xml:space="preserve">ಪ್ಯಾರಾಗ್ರಾಫ್ 2: ಸಂಖ್ಯೆಗಳು 13: 21-33 ರಲ್ಲಿ ಮುಂದುವರಿಯುತ್ತದೆ, ಅಧ್ಯಾಯವು ಹನ್ನೆರಡು ಗೂಢಚಾರರು ಮರಳಿ ತಂದ ವರದಿಯನ್ನು ವಿವರಿಸುತ್ತದೆ. ಕಾನಾನ್ ನಿಜವಾಗಿಯೂ ಹಾಲು ಮತ್ತು ಜೇನುತುಪ್ಪದಿಂದ ಹರಿಯುವ, ಸಂಪನ್ಮೂಲಗಳಲ್ಲಿ ಹೇರಳವಾಗಿರುವ ಭೂಮಿ ಎಂದು ಅವರು ದೃಢಪಡಿಸುತ್ತಾರೆ. ಆದಾಗ್ಯೂ, ಬಲವಾದ ಕೋಟೆಯ ನಗರಗಳು ಮತ್ತು ದೈತ್ಯರು (ನೆಫಿಲಿಮ್) ಎಂದು ವಿವರಿಸಲಾದ ಅಸಾಧಾರಣ ನಿವಾಸಿಗಳ ಉಪಸ್ಥಿತಿಯಿಂದಾಗಿ ಅವರು ಭಯ ಮತ್ತು ಅನುಮಾನವನ್ನು ವ್ಯಕ್ತಪಡಿಸುತ್ತಾರೆ. ಕೇವಲ ಇಬ್ಬರು ಗೂಢಚಾರರು ಯೆಹೂದದಿಂದ ಕಾಲೇಬ್ ಮತ್ತು ಎಫ್ರೇಮ್ನಿಂದ ಜೋಶುವಾ ಅವರು ಈ ದೇಶವನ್ನು ವಶಪಡಿಸಿಕೊಳ್ಳಬಹುದು ಎಂಬ ದೇವರ ವಾಗ್ದಾನದಲ್ಲಿ ನಂಬಿಕೆಯನ್ನು ವ್ಯಕ್ತಪಡಿಸುತ್ತಾರೆ.</w:t>
      </w:r>
    </w:p>
    <w:p/>
    <w:p>
      <w:r xmlns:w="http://schemas.openxmlformats.org/wordprocessingml/2006/main">
        <w:t xml:space="preserve">ಪ್ಯಾರಾಗ್ರಾಫ್ 3: ಕೆನಾನ್ ಅನ್ನು ವಶಪಡಿಸಿಕೊಳ್ಳುವ ಅವರ ಸಾಮರ್ಥ್ಯದ ಬಗ್ಗೆ ಸಂದೇಹ ಮತ್ತು ಉತ್ಪ್ರೇಕ್ಷೆಯಿಂದ ತುಂಬಿದ ಬಹುಪಾಲು ವರದಿಯನ್ನು ಕೇಳಿದ ನಂತರ ಇಸ್ರೇಲೀಯರಲ್ಲಿ ಭಯವು ಹೇಗೆ ಹರಡುತ್ತದೆ ಎಂಬುದನ್ನು ಎತ್ತಿ ತೋರಿಸುವ ಮೂಲಕ ಸಂಖ್ಯೆಗಳು 13 ಮುಕ್ತಾಯಗೊಳ್ಳುತ್ತದೆ. ಜನರು ಅಳುತ್ತಾರೆ, ಮೋಸೆಸ್ ಮತ್ತು ಆರನ್ ವಿರುದ್ಧ ದೂರು ನೀಡುತ್ತಾರೆ, ಈಜಿಪ್ಟ್‌ಗೆ ಹಿಂದಿರುಗುವ ಬಯಕೆಯನ್ನು ವ್ಯಕ್ತಪಡಿಸುತ್ತಾರೆ ಅಥವಾ ಅವರನ್ನು ಅಲ್ಲಿಗೆ ಹಿಂತಿರುಗಿಸುವ ಹೊಸ ನಾಯಕನನ್ನು ಆಯ್ಕೆ ಮಾಡುತ್ತಾರೆ. ದೇವರ ವಾಗ್ದಾನದ ವಿರುದ್ಧದ ಈ ದಂಗೆಯು ಆತನನ್ನು ಬಹಳವಾಗಿ ಕೋಪಗೊಳಿಸುತ್ತದೆ, ಇದು ಅವರ ನಂಬಿಕೆಯ ಕೊರತೆಯ ಪರಿಣಾಮಗಳನ್ನು ಉಂಟುಮಾಡುತ್ತದೆ.</w:t>
      </w:r>
    </w:p>
    <w:p/>
    <w:p>
      <w:r xmlns:w="http://schemas.openxmlformats.org/wordprocessingml/2006/main">
        <w:t xml:space="preserve">ಸಾರಾಂಶದಲ್ಲಿ:</w:t>
      </w:r>
    </w:p>
    <w:p>
      <w:r xmlns:w="http://schemas.openxmlformats.org/wordprocessingml/2006/main">
        <w:t xml:space="preserve">ಸಂಖ್ಯೆಗಳು 13 ಪ್ರಸ್ತುತಿಗಳು:</w:t>
      </w:r>
    </w:p>
    <w:p>
      <w:r xmlns:w="http://schemas.openxmlformats.org/wordprocessingml/2006/main">
        <w:t xml:space="preserve">ಹನ್ನೆರಡು ಗೂಢಚಾರರನ್ನು ಕೆನಾನ್‌ಗೆ ಕಳುಹಿಸುವುದು;</w:t>
      </w:r>
    </w:p>
    <w:p>
      <w:r xmlns:w="http://schemas.openxmlformats.org/wordprocessingml/2006/main">
        <w:t xml:space="preserve">ಫಲವತ್ತತೆ, ನಿವಾಸಿಗಳು, ಉತ್ಪಾದನೆಯನ್ನು ನಿರ್ಣಯಿಸಲು ಸೂಚನೆಗಳು;</w:t>
      </w:r>
    </w:p>
    <w:p>
      <w:r xmlns:w="http://schemas.openxmlformats.org/wordprocessingml/2006/main">
        <w:t xml:space="preserve">ನಲವತ್ತು ದಿನಗಳ ಪರಿಶೋಧನಾ ಕಾರ್ಯಾಚರಣೆ.</w:t>
      </w:r>
    </w:p>
    <w:p/>
    <w:p>
      <w:r xmlns:w="http://schemas.openxmlformats.org/wordprocessingml/2006/main">
        <w:t xml:space="preserve">ಸಮೃದ್ಧಿಯನ್ನು ದೃಢೀಕರಿಸುವ ಆದರೆ ಭಯ, ಅನುಮಾನವನ್ನು ವ್ಯಕ್ತಪಡಿಸುವ ವರದಿ;</w:t>
      </w:r>
    </w:p>
    <w:p>
      <w:r xmlns:w="http://schemas.openxmlformats.org/wordprocessingml/2006/main">
        <w:t xml:space="preserve">ಕೋಟೆಯ ನಗರಗಳ ಉಪಸ್ಥಿತಿ, ಅಸಾಧಾರಣ ನಿವಾಸಿಗಳು;</w:t>
      </w:r>
    </w:p>
    <w:p>
      <w:r xmlns:w="http://schemas.openxmlformats.org/wordprocessingml/2006/main">
        <w:t xml:space="preserve">ಕ್ಯಾಲೆಬ್, ಜೋಶುವಾ ವ್ಯಕ್ತಪಡಿಸಿದ ನಂಬಿಕೆ; ದೇವರ ವಾಗ್ದಾನದಲ್ಲಿ ನಂಬಿಕೆ.</w:t>
      </w:r>
    </w:p>
    <w:p/>
    <w:p>
      <w:r xmlns:w="http://schemas.openxmlformats.org/wordprocessingml/2006/main">
        <w:t xml:space="preserve">ಇಸ್ರಾಯೇಲ್ಯರಲ್ಲಿ ಭಯವು ಹರಡಿತು; ಅಳುವುದು, ದೂರು, ದಂಗೆ;</w:t>
      </w:r>
    </w:p>
    <w:p>
      <w:r xmlns:w="http://schemas.openxmlformats.org/wordprocessingml/2006/main">
        <w:t xml:space="preserve">ಈಜಿಪ್ಟ್‌ಗೆ ಮರಳಲು ಅಥವಾ ಹೊಸ ನಾಯಕನನ್ನು ಆಯ್ಕೆ ಮಾಡುವ ಬಯಕೆ;</w:t>
      </w:r>
    </w:p>
    <w:p>
      <w:r xmlns:w="http://schemas.openxmlformats.org/wordprocessingml/2006/main">
        <w:t xml:space="preserve">ನಂಬಿಕೆಯ ಕೊರತೆಯ ಪರಿಣಾಮಗಳು; ದೇವರ ಕೋಪ.</w:t>
      </w:r>
    </w:p>
    <w:p/>
    <w:p>
      <w:r xmlns:w="http://schemas.openxmlformats.org/wordprocessingml/2006/main">
        <w:t xml:space="preserve">ಈ ಅಧ್ಯಾಯವು ಹನ್ನೆರಡು ಗೂಢಚಾರರನ್ನು ಕೆನಾನ್ ದೇಶಕ್ಕೆ ಕಳುಹಿಸುವುದು, ಹಿಂದಿರುಗಿದ ನಂತರ ಅವರ ವರದಿ ಮತ್ತು ಇಸ್ರಾಯೇಲ್ಯರಲ್ಲಿ ನಂತರದ ಭಯ ಮತ್ತು ದಂಗೆಯ ಮೇಲೆ ಕೇಂದ್ರೀಕರಿಸುತ್ತದೆ. ದೇವರ ಆಜ್ಞೆಯಂತೆ ಕೆನಾನ್ ದೇಶವನ್ನು ಅನ್ವೇಷಿಸಲು ಮೋಶೆಯು ಪ್ರತಿ ಬುಡಕಟ್ಟಿನಿಂದ ಒಬ್ಬ ಪ್ರತಿನಿಧಿಯನ್ನು ಹೇಗೆ ಆರಿಸುತ್ತಾನೆ ಎಂಬುದನ್ನು ವಿವರಿಸುವ ಮೂಲಕ ಸಂಖ್ಯೆಗಳು 13 ಪ್ರಾರಂಭವಾಗುತ್ತದೆ. ಈ ಗೂಢಚಾರರಿಗೆ ಅದರ ಫಲವತ್ತತೆಯನ್ನು ನಿರ್ಣಯಿಸಲು, ಅದರ ನಿವಾಸಿಗಳನ್ನು ವೀಕ್ಷಿಸಲು ಮತ್ತು ಅದರ ಉತ್ಪನ್ನಗಳ ಮಾದರಿಗಳನ್ನು ಸಂಗ್ರಹಿಸಲು ಸೂಚಿಸಲಾಗುತ್ತದೆ. ಅವರು ನಲವತ್ತು ದಿನಗಳ ಪರಿಶೋಧನಾ ಕಾರ್ಯಾಚರಣೆಯನ್ನು ಪ್ರಾರಂಭಿಸುತ್ತಾರೆ.</w:t>
      </w:r>
    </w:p>
    <w:p/>
    <w:p>
      <w:r xmlns:w="http://schemas.openxmlformats.org/wordprocessingml/2006/main">
        <w:t xml:space="preserve">ಇದಲ್ಲದೆ, ಹನ್ನೆರಡು ಗೂಢಚಾರರು ಮರಳಿ ತಂದ ವರದಿಯನ್ನು ಸಂಖ್ಯೆ 13 ವಿವರಿಸುತ್ತದೆ. ಕಾನಾನ್ ನಿಜವಾಗಿಯೂ ಹಾಲು ಮತ್ತು ಜೇನುತುಪ್ಪದಿಂದ ಹರಿಯುವ, ಸಂಪನ್ಮೂಲಗಳಲ್ಲಿ ಹೇರಳವಾಗಿರುವ ಭೂಮಿ ಎಂದು ಅವರು ದೃಢಪಡಿಸುತ್ತಾರೆ. ಆದಾಗ್ಯೂ, ಬಲವಾದ ಕೋಟೆಯ ನಗರಗಳು ಮತ್ತು ದೈತ್ಯರು (ನೆಫಿಲಿಮ್) ಎಂದು ವಿವರಿಸಲಾದ ಅಸಾಧಾರಣ ನಿವಾಸಿಗಳ ಉಪಸ್ಥಿತಿಯಿಂದಾಗಿ ಅವರು ಭಯ ಮತ್ತು ಅನುಮಾನವನ್ನು ವ್ಯಕ್ತಪಡಿಸುತ್ತಾರೆ. ಕೇವಲ ಇಬ್ಬರು ಗೂಢಚಾರರು ಯೆಹೂದದಿಂದ ಕಾಲೇಬ್ ಮತ್ತು ಎಫ್ರೇಮ್ನಿಂದ ಜೋಶುವಾ ಅವರು ಈ ದೇಶವನ್ನು ವಶಪಡಿಸಿಕೊಳ್ಳಬಹುದು ಎಂಬ ದೇವರ ವಾಗ್ದಾನದಲ್ಲಿ ನಂಬಿಕೆಯನ್ನು ವ್ಯಕ್ತಪಡಿಸುತ್ತಾರೆ.</w:t>
      </w:r>
    </w:p>
    <w:p/>
    <w:p>
      <w:r xmlns:w="http://schemas.openxmlformats.org/wordprocessingml/2006/main">
        <w:t xml:space="preserve">ಕಾನಾನ್ ಅನ್ನು ವಶಪಡಿಸಿಕೊಳ್ಳುವ ಅವರ ಸಾಮರ್ಥ್ಯದ ಬಗ್ಗೆ ಅನುಮಾನ ಮತ್ತು ಉತ್ಪ್ರೇಕ್ಷೆಯಿಂದ ತುಂಬಿದ ಬಹುಪಾಲು ವರದಿಯನ್ನು ಕೇಳಿದ ನಂತರ ಇಸ್ರಾಯೇಲ್ಯರಲ್ಲಿ ಭಯವು ಹೇಗೆ ಹರಡುತ್ತದೆ ಎಂಬುದನ್ನು ಎತ್ತಿ ತೋರಿಸುವ ಮೂಲಕ ಅಧ್ಯಾಯವು ಮುಕ್ತಾಯಗೊಳ್ಳುತ್ತದೆ. ಜನರು ಅಳುತ್ತಾರೆ, ಮೋಸೆಸ್ ಮತ್ತು ಆರನ್ ವಿರುದ್ಧ ದೂರು ನೀಡುತ್ತಾರೆ, ಈಜಿಪ್ಟ್‌ಗೆ ಹಿಂದಿರುಗುವ ಬಯಕೆಯನ್ನು ವ್ಯಕ್ತಪಡಿಸುತ್ತಾರೆ ಅಥವಾ ಅವರನ್ನು ಅಲ್ಲಿಗೆ ಹಿಂತಿರುಗಿಸುವ ಹೊಸ ನಾಯಕನನ್ನು ಆಯ್ಕೆ ಮಾಡುತ್ತಾರೆ. ದೇವರ ವಾಗ್ದಾನದ ವಿರುದ್ಧದ ಈ ದಂಗೆಯು ಆತನನ್ನು ಬಹಳವಾಗಿ ಕೋಪಗೊಳಿಸುತ್ತದೆ, ಇದು ಅವರ ನಂಬಿಕೆಯ ಕೊರತೆಯ ಪರಿಣಾಮಗಳನ್ನು ಉಂಟುಮಾಡುತ್ತದೆ.</w:t>
      </w:r>
    </w:p>
    <w:p/>
    <w:p>
      <w:r xmlns:w="http://schemas.openxmlformats.org/wordprocessingml/2006/main">
        <w:t xml:space="preserve">ಸಂಖ್ಯೆಗಳು 13:1 ಮತ್ತು ಕರ್ತನು ಮೋಶೆಗೆ ಹೀಗೆ ಹೇಳಿದನು:</w:t>
      </w:r>
    </w:p>
    <w:p/>
    <w:p>
      <w:r xmlns:w="http://schemas.openxmlformats.org/wordprocessingml/2006/main">
        <w:t xml:space="preserve">ಕಾನಾನ್ ದೇಶವನ್ನು ಅನ್ವೇಷಿಸಲು ಜನರನ್ನು ಕಳುಹಿಸಲು ದೇವರು ಮೋಶೆಗೆ ಆಜ್ಞಾಪಿಸುತ್ತಾನೆ.</w:t>
      </w:r>
    </w:p>
    <w:p/>
    <w:p>
      <w:r xmlns:w="http://schemas.openxmlformats.org/wordprocessingml/2006/main">
        <w:t xml:space="preserve">1. ಕಷ್ಟದ ಸಮಯದಲ್ಲೂ ದೇವರು ನಮಗೆ ಪ್ರಮುಖ ಕಾರ್ಯಗಳನ್ನು ಒಪ್ಪಿಸುತ್ತಾನೆ.</w:t>
      </w:r>
    </w:p>
    <w:p/>
    <w:p>
      <w:r xmlns:w="http://schemas.openxmlformats.org/wordprocessingml/2006/main">
        <w:t xml:space="preserve">2. ಸಣ್ಣ ಕೆಲಸಗಳಲ್ಲಿ ನಿಷ್ಠೆಯು ಹೆಚ್ಚಿನ ಅವಕಾಶಗಳಿಗೆ ಕಾರಣವಾಗುತ್ತದೆ.</w:t>
      </w:r>
    </w:p>
    <w:p/>
    <w:p>
      <w:r xmlns:w="http://schemas.openxmlformats.org/wordprocessingml/2006/main">
        <w:t xml:space="preserve">1. ಲ್ಯೂಕ್ 16:10 - "ಯಾರು ಕಡಿಮೆ ನಂಬಬಹುದೋ ಅವರು ಹೆಚ್ಚು ನಂಬಬಹುದು."</w:t>
      </w:r>
    </w:p>
    <w:p/>
    <w:p>
      <w:r xmlns:w="http://schemas.openxmlformats.org/wordprocessingml/2006/main">
        <w:t xml:space="preserve">2. ಯೆಶಾಯ 40:31 - "ಆದರೆ ಕರ್ತನನ್ನು ಕಾಯುವವರು ತಮ್ಮ ಶಕ್ತಿಯನ್ನು ನವೀಕರಿಸುವರು; ಅವರು ಹದ್ದುಗಳಂತೆ ರೆಕ್ಕೆಗಳಿಂದ ಏರುವರು; ಅವರು ಓಡುತ್ತಾರೆ, ಆದರೆ ದಣಿದಿಲ್ಲ; ಮತ್ತು ಅವರು ನಡೆಯುತ್ತಾರೆ ಮತ್ತು ಮೂರ್ಛೆ ಹೋಗುವುದಿಲ್ಲ."</w:t>
      </w:r>
    </w:p>
    <w:p/>
    <w:p>
      <w:r xmlns:w="http://schemas.openxmlformats.org/wordprocessingml/2006/main">
        <w:t xml:space="preserve">ಸಂಖ್ಯೆಗಳು 13:2 ನಾನು ಇಸ್ರಾಯೇಲ್‌ ಮಕ್ಕಳಿಗೆ ಕೊಡುವ ಕಾನಾನ್‌ ದೇಶವನ್ನು ಶೋಧಿಸುವಂತೆ ನೀನು ಮನುಷ್ಯರನ್ನು ಕಳುಹಿಸು;</w:t>
      </w:r>
    </w:p>
    <w:p/>
    <w:p>
      <w:r xmlns:w="http://schemas.openxmlformats.org/wordprocessingml/2006/main">
        <w:t xml:space="preserve">ದೇವರು ಇಸ್ರಾಯೇಲ್ಯರಿಗೆ ನೀಡಿದ ಕಾನಾನ್ ದೇಶವನ್ನು ಸಮೀಕ್ಷೆ ಮಾಡಲು ಮತ್ತು ಅನ್ವೇಷಿಸಲು ಜನರನ್ನು ಕಳುಹಿಸಲು ಮೋಶೆಗೆ ಆಜ್ಞಾಪಿಸುತ್ತಾನೆ.</w:t>
      </w:r>
    </w:p>
    <w:p/>
    <w:p>
      <w:r xmlns:w="http://schemas.openxmlformats.org/wordprocessingml/2006/main">
        <w:t xml:space="preserve">1. ತನ್ನ ವಾಗ್ದಾನಗಳಿಗೆ ದೇವರ ನಿಷ್ಠೆ: ಅಸಾಧ್ಯವೆಂದು ತೋರುತ್ತಿದ್ದರೂ ದೇವರ ವಾಗ್ದಾನಗಳಲ್ಲಿ ನಂಬಿಕೆ ಇಡುವುದು.</w:t>
      </w:r>
    </w:p>
    <w:p/>
    <w:p>
      <w:r xmlns:w="http://schemas.openxmlformats.org/wordprocessingml/2006/main">
        <w:t xml:space="preserve">2. ಪರಿಶೋಧನೆ ಮತ್ತು ಅನ್ವೇಷಣೆಯ ಪ್ರಾಮುಖ್ಯತೆ: ಅಜ್ಞಾತವನ್ನು ಹೊರಹೋಗಲು ಮತ್ತು ಅನ್ವೇಷಿಸಲು ಧೈರ್ಯ.</w:t>
      </w:r>
    </w:p>
    <w:p/>
    <w:p>
      <w:r xmlns:w="http://schemas.openxmlformats.org/wordprocessingml/2006/main">
        <w:t xml:space="preserve">1. ರೋಮನ್ನರು 4:17-21 ಬರೆದಿರುವಂತೆ ನಾನು ನಿನ್ನನ್ನು ಅನೇಕ ಜನಾಂಗಗಳಿಗೆ ತಂದೆಯನ್ನಾಗಿ ಮಾಡಿದ್ದೇನೆ. ಅವನು ದೇವರನ್ನು ನಂಬಿದನು, ಅವನು ಸತ್ತವರಿಗೆ ಜೀವವನ್ನು ಕೊಡುತ್ತಾನೆ ಮತ್ತು ಇಲ್ಲದಿರುವ ವಸ್ತುಗಳನ್ನು ಇರುವಂತೆ ಕರೆಯುತ್ತಾನೆ.</w:t>
      </w:r>
    </w:p>
    <w:p/>
    <w:p>
      <w:r xmlns:w="http://schemas.openxmlformats.org/wordprocessingml/2006/main">
        <w:t xml:space="preserve">2. ಇಬ್ರಿಯರಿಗೆ 11:8-10 ನಂಬಿಕೆಯಿಂದ ಅಬ್ರಹಾಮನು ತನ್ನ ಸ್ವಾಸ್ತ್ಯವಾಗಿ ಪಡೆಯುವ ಸ್ಥಳಕ್ಕೆ ಹೋಗಲು ಕರೆದಾಗ, ತಾನು ಎಲ್ಲಿಗೆ ಹೋಗುತ್ತಿದ್ದೇನೆಂದು ತಿಳಿಯದಿದ್ದರೂ ವಿಧೇಯನಾಗಿ ಹೋದನು.</w:t>
      </w:r>
    </w:p>
    <w:p/>
    <w:p>
      <w:r xmlns:w="http://schemas.openxmlformats.org/wordprocessingml/2006/main">
        <w:t xml:space="preserve">ಸಂಖ್ಯೆಗಳು 13:3 ಮತ್ತು ಮೋಶೆಯು ಕರ್ತನ ಆಜ್ಞೆಯ ಪ್ರಕಾರ ಅವರನ್ನು ಪಾರಾನ್ ಅರಣ್ಯದಿಂದ ಕಳುಹಿಸಿದನು;</w:t>
      </w:r>
    </w:p>
    <w:p/>
    <w:p>
      <w:r xmlns:w="http://schemas.openxmlformats.org/wordprocessingml/2006/main">
        <w:t xml:space="preserve">ಮೋಶೆಯು ಕಾನಾನ್ ದೇಶವನ್ನು ಅನ್ವೇಷಿಸಲು ಪಾರಾನ್ ಅರಣ್ಯದಿಂದ ಪುರುಷರ ಗುಂಪನ್ನು ಕಳುಹಿಸಿದನು.</w:t>
      </w:r>
    </w:p>
    <w:p/>
    <w:p>
      <w:r xmlns:w="http://schemas.openxmlformats.org/wordprocessingml/2006/main">
        <w:t xml:space="preserve">1. ದೇವರ ಯೋಜನೆಯು ನಂಬಿಕೆಯಿಂದ ಹೊರಬರಲು ಮತ್ತು ಅಜ್ಞಾತವನ್ನು ಅನ್ವೇಷಿಸಲು ನಮಗೆ ಅಗತ್ಯವಿರುತ್ತದೆ.</w:t>
      </w:r>
    </w:p>
    <w:p/>
    <w:p>
      <w:r xmlns:w="http://schemas.openxmlformats.org/wordprocessingml/2006/main">
        <w:t xml:space="preserve">2. ಅನಿಶ್ಚಿತತೆಯ ಸಮಯದಲ್ಲೂ, ದೇವರು ತನ್ನ ಚಿತ್ತವನ್ನು ಸಾಧಿಸಲು ಅಗತ್ಯವಾದ ಸಾಧನಗಳನ್ನು ನಮಗೆ ಒದಗಿಸುತ್ತಾನೆ.</w:t>
      </w:r>
    </w:p>
    <w:p/>
    <w:p>
      <w:r xmlns:w="http://schemas.openxmlformats.org/wordprocessingml/2006/main">
        <w:t xml:space="preserve">1. ಧರ್ಮೋಪದೇಶಕಾಂಡ 1:22-23 - "ಮತ್ತು ನೀವು ಪ್ರತಿಯೊಬ್ಬರೂ ನನ್ನ ಬಳಿಗೆ ಬಂದು ಹೇಳಿದರು, ನಾವು ನಮಗಿಂತ ಮೊದಲು ಮನುಷ್ಯರನ್ನು ಕಳುಹಿಸುತ್ತೇವೆ, ಮತ್ತು ಅವರು ನಮ್ಮನ್ನು ದೇಶವನ್ನು ಹುಡುಕುತ್ತಾರೆ ಮತ್ತು ನಾವು ಯಾವ ಮಾರ್ಗದಲ್ಲಿ ನಮಗೆ ತಿಳಿಸಬೇಕು ಹೋಗು, ಮತ್ತು ನಾವು ಯಾವ ಊರುಗಳಿಗೆ ಹೋಗೋಣ, ಮತ್ತು ಈ ಮಾತು ನನಗೆ ಚೆನ್ನಾಗಿ ಇಷ್ಟವಾಯಿತು ಮತ್ತು ನಾನು ನಿಮ್ಮಲ್ಲಿ ಹನ್ನೆರಡು ಜನರನ್ನು ತೆಗೆದುಕೊಂಡೆನು, ಒಬ್ಬ ಕುಲದವನಾಗಿದ್ದನು.</w:t>
      </w:r>
    </w:p>
    <w:p/>
    <w:p>
      <w:r xmlns:w="http://schemas.openxmlformats.org/wordprocessingml/2006/main">
        <w:t xml:space="preserve">2. ಯೆಹೋಶುವ 1:9 - "ನಾನು ನಿನಗೆ ಆಜ್ಞಾಪಿಸಲಿಲ್ಲವೇ? ದೃಢವಾಗಿ ಮತ್ತು ಧೈರ್ಯದಿಂದಿರು; ಭಯಪಡಬೇಡ, ಭಯಪಡಬೇಡ; ನೀನು ಎಲ್ಲಿಗೆ ಹೋದರೂ ನಿನ್ನ ದೇವರಾದ ಕರ್ತನು ನಿನ್ನೊಂದಿಗೆ ಇದ್ದಾನೆ."</w:t>
      </w:r>
    </w:p>
    <w:p/>
    <w:p>
      <w:r xmlns:w="http://schemas.openxmlformats.org/wordprocessingml/2006/main">
        <w:t xml:space="preserve">ಸಂಖ್ಯೆಗಳು 13:4 ಅವರ ಹೆಸರುಗಳು ಇವೇ: ರೂಬೇನ್ ಕುಲದಿಂದ ಜಕ್ಕೂರನ ಮಗನಾದ ಶಮ್ಮೂವ.</w:t>
      </w:r>
    </w:p>
    <w:p/>
    <w:p>
      <w:r xmlns:w="http://schemas.openxmlformats.org/wordprocessingml/2006/main">
        <w:t xml:space="preserve">ಇಸ್ರಾಯೇಲ್ಯರು ಪ್ರಾಮಿಸ್ಡ್ ಲ್ಯಾಂಡ್ ಅನ್ನು ಅನ್ವೇಷಿಸಲು ಹನ್ನೆರಡು ಗೂಢಚಾರರನ್ನು ಕಳುಹಿಸುತ್ತಾರೆ. ಅವರಲ್ಲಿ ರೂಬೇನ್ ಕುಲದ ಜಕ್ಕೂರನ ಮಗನಾದ ಶಮ್ಮೂವನೂ ಇದ್ದನು.</w:t>
      </w:r>
    </w:p>
    <w:p/>
    <w:p>
      <w:r xmlns:w="http://schemas.openxmlformats.org/wordprocessingml/2006/main">
        <w:t xml:space="preserve">1. ನಮ್ಮ ನಂಬಿಕೆಯಲ್ಲಿ ಧೈರ್ಯಶಾಲಿ ಮತ್ತು ಧೈರ್ಯಶಾಲಿಗಳಾಗಿರಲು ದೇವರು ನಮಗೆಲ್ಲರಿಗೂ ಕರೆ ನೀಡುತ್ತಾನೆ.</w:t>
      </w:r>
    </w:p>
    <w:p/>
    <w:p>
      <w:r xmlns:w="http://schemas.openxmlformats.org/wordprocessingml/2006/main">
        <w:t xml:space="preserve">2. ವಿಧೇಯತೆಯ ಮೂಲಕವೇ ನಾವು ಪ್ರಾಮಿಸ್ಡ್ ಲ್ಯಾಂಡ್ ಆಫ್ ಹೆವನ್ ಅನ್ನು ಪ್ರವೇಶಿಸಬಹುದು.</w:t>
      </w:r>
    </w:p>
    <w:p/>
    <w:p>
      <w:r xmlns:w="http://schemas.openxmlformats.org/wordprocessingml/2006/main">
        <w:t xml:space="preserve">1. ಜೋಶುವಾ 1: 9 - ದೃಢವಾಗಿ ಮತ್ತು ಧೈರ್ಯದಿಂದಿರಿ. ಭಯಪಡಬೇಡಿ ಮತ್ತು ಭಯಪಡಬೇಡಿ, ಏಕೆಂದರೆ ನೀವು ಎಲ್ಲಿಗೆ ಹೋದರೂ ನಿಮ್ಮ ದೇವರಾದ ಕರ್ತನು ನಿಮ್ಮೊಂದಿಗಿದ್ದಾನೆ.</w:t>
      </w:r>
    </w:p>
    <w:p/>
    <w:p>
      <w:r xmlns:w="http://schemas.openxmlformats.org/wordprocessingml/2006/main">
        <w:t xml:space="preserve">2. ಇಬ್ರಿಯರಿಗೆ 11:8 - ನಂಬಿಕೆಯ ಮೂಲಕ ಅಬ್ರಹಾಮನು ತಾನು ಆನುವಂಶಿಕವಾಗಿ ಸ್ವೀಕರಿಸಬೇಕಾದ ಸ್ಥಳಕ್ಕೆ ಹೋಗಬೇಕೆಂದು ಕರೆಯಲ್ಪಟ್ಟಾಗ ವಿಧೇಯನಾದನು. ಮತ್ತು ಅವನು ಹೊರಗೆ ಹೋದನು, ಅವನು ಎಲ್ಲಿಗೆ ಹೋಗುತ್ತಿದ್ದಾನೆಂದು ತಿಳಿಯಲಿಲ್ಲ.</w:t>
      </w:r>
    </w:p>
    <w:p/>
    <w:p>
      <w:r xmlns:w="http://schemas.openxmlformats.org/wordprocessingml/2006/main">
        <w:t xml:space="preserve">ಸಂಖ್ಯೆಗಳು 13:5 ಸಿಮೆಯೋನ್ ಕುಲದಿಂದ ಹೋರಿಯ ಮಗನಾದ ಶಾಫಾಟನು.</w:t>
      </w:r>
    </w:p>
    <w:p/>
    <w:p>
      <w:r xmlns:w="http://schemas.openxmlformats.org/wordprocessingml/2006/main">
        <w:t xml:space="preserve">ಈ ಭಾಗವು ಹೋರಿಯ ಮಗನಾದ ಶಾಫಾಟನನ್ನು ಸಿಮಿಯೋನ್ ಬುಡಕಟ್ಟಿನ ಪ್ರತಿನಿಧಿಯಾಗಿ ನೇಮಿಸಿದ ಬಗ್ಗೆ ವಿವರಿಸುತ್ತದೆ.</w:t>
      </w:r>
    </w:p>
    <w:p/>
    <w:p>
      <w:r xmlns:w="http://schemas.openxmlformats.org/wordprocessingml/2006/main">
        <w:t xml:space="preserve">1. ಜೀವನದಲ್ಲಿ ನಮ್ಮ ಉದ್ದೇಶವನ್ನು ಪೂರೈಸಲು ದೇವರು ನಮ್ಮನ್ನು ಕರೆಯುತ್ತಾನೆ. (ಜ್ಞಾನೋಕ್ತಿ 16:9)</w:t>
      </w:r>
    </w:p>
    <w:p/>
    <w:p>
      <w:r xmlns:w="http://schemas.openxmlformats.org/wordprocessingml/2006/main">
        <w:t xml:space="preserve">2. ನಮ್ಮ ಮಿಷನ್ ಪೂರ್ಣಗೊಳಿಸಲು ಅಗತ್ಯವಿರುವ ಉಡುಗೊರೆಗಳೊಂದಿಗೆ ದೇವರು ನಮ್ಮನ್ನು ಸಜ್ಜುಗೊಳಿಸುತ್ತಾನೆ. (ಎಫೆಸಿಯನ್ಸ್ 4:12)</w:t>
      </w:r>
    </w:p>
    <w:p/>
    <w:p>
      <w:r xmlns:w="http://schemas.openxmlformats.org/wordprocessingml/2006/main">
        <w:t xml:space="preserve">1. ಎಫೆಸಿಯನ್ಸ್ 4:12 - ಶುಶ್ರೂಷೆಯ ಕೆಲಸಕ್ಕಾಗಿ, ಕ್ರಿಸ್ತನ ದೇಹವನ್ನು ಬಲಪಡಿಸುವುದಕ್ಕಾಗಿ ಸಂತರನ್ನು ಸಜ್ಜುಗೊಳಿಸುವುದಕ್ಕಾಗಿ.</w:t>
      </w:r>
    </w:p>
    <w:p/>
    <w:p>
      <w:r xmlns:w="http://schemas.openxmlformats.org/wordprocessingml/2006/main">
        <w:t xml:space="preserve">2. ನಾಣ್ಣುಡಿಗಳು 16:9 - ಮನುಷ್ಯನ ಹೃದಯವು ಅವನ ಮಾರ್ಗವನ್ನು ಯೋಜಿಸುತ್ತದೆ, ಆದರೆ ಕರ್ತನು ಅವನ ಹೆಜ್ಜೆಗಳನ್ನು ನಿರ್ದೇಶಿಸುತ್ತಾನೆ.</w:t>
      </w:r>
    </w:p>
    <w:p/>
    <w:p>
      <w:r xmlns:w="http://schemas.openxmlformats.org/wordprocessingml/2006/main">
        <w:t xml:space="preserve">ಸಂಖ್ಯೆಗಳು 13:6 ಯೆಹೂದದ ಕುಲದಿಂದ ಯೆಫುನ್ನೆಯ ಮಗನಾದ ಕಾಲೇಬ್.</w:t>
      </w:r>
    </w:p>
    <w:p/>
    <w:p>
      <w:r xmlns:w="http://schemas.openxmlformats.org/wordprocessingml/2006/main">
        <w:t xml:space="preserve">ಯೆಫುನ್ನೆಯ ಮಗನಾದ ಕಾಲೇಬನು ಯೆಹೂದದ ಕುಲದವನು.</w:t>
      </w:r>
    </w:p>
    <w:p/>
    <w:p>
      <w:r xmlns:w="http://schemas.openxmlformats.org/wordprocessingml/2006/main">
        <w:t xml:space="preserve">1. ಕ್ಯಾಲೆಬ್ನ ನಂಬಿಕೆ: ನಮ್ಮ ನಂಬಿಕೆಗಳ ಶಕ್ತಿಯನ್ನು ಕಂಡುಹಿಡಿಯುವುದು</w:t>
      </w:r>
    </w:p>
    <w:p/>
    <w:p>
      <w:r xmlns:w="http://schemas.openxmlformats.org/wordprocessingml/2006/main">
        <w:t xml:space="preserve">2. ಧೈರ್ಯಕ್ಕೆ ಕರೆ: ಕ್ಯಾಲೆಬ್‌ನ ಉದಾಹರಣೆಯಿಂದ ಕಲಿಯುವುದು</w:t>
      </w:r>
    </w:p>
    <w:p/>
    <w:p>
      <w:r xmlns:w="http://schemas.openxmlformats.org/wordprocessingml/2006/main">
        <w:t xml:space="preserve">1. ಜೋಶುವಾ 14: 6-14</w:t>
      </w:r>
    </w:p>
    <w:p/>
    <w:p>
      <w:r xmlns:w="http://schemas.openxmlformats.org/wordprocessingml/2006/main">
        <w:t xml:space="preserve">2. ಇಬ್ರಿಯ 11:8-12</w:t>
      </w:r>
    </w:p>
    <w:p/>
    <w:p>
      <w:r xmlns:w="http://schemas.openxmlformats.org/wordprocessingml/2006/main">
        <w:t xml:space="preserve">ಸಂಖ್ಯೆಗಳು 13:7 ಇಸ್ಸಾಕಾರನ ಕುಲದಿಂದ ಯೋಸೇಫನ ಮಗನಾದ ಇಗಲ್.</w:t>
      </w:r>
    </w:p>
    <w:p/>
    <w:p>
      <w:r xmlns:w="http://schemas.openxmlformats.org/wordprocessingml/2006/main">
        <w:t xml:space="preserve">ಭಾಗವು ಇಸ್ಸಾಚಾರ್ ಬುಡಕಟ್ಟಿನ ಜೋಸೆಫ್ನ ಮಗನಾದ ಇಗಲ್ ಅನ್ನು ಉಲ್ಲೇಖಿಸುತ್ತದೆ.</w:t>
      </w:r>
    </w:p>
    <w:p/>
    <w:p>
      <w:r xmlns:w="http://schemas.openxmlformats.org/wordprocessingml/2006/main">
        <w:t xml:space="preserve">1. ದೇವರ ನಿಬಂಧನೆಯ ಶಕ್ತಿ: ಜೋಸೆಫ್ಸ್ ಲೆಗಸಿ ಹೇಗೆ ಜೀವಿಸುತ್ತದೆ</w:t>
      </w:r>
    </w:p>
    <w:p/>
    <w:p>
      <w:r xmlns:w="http://schemas.openxmlformats.org/wordprocessingml/2006/main">
        <w:t xml:space="preserve">2. ತನ್ನ ಜನರನ್ನು ಆರಿಸುವಲ್ಲಿ ದೇವರ ನಿಷ್ಠೆ: ಇಗಲ್ ಕಥೆ</w:t>
      </w:r>
    </w:p>
    <w:p/>
    <w:p>
      <w:r xmlns:w="http://schemas.openxmlformats.org/wordprocessingml/2006/main">
        <w:t xml:space="preserve">1. ಜೆನೆಸಿಸ್ 49: 22-26 - ಜೋಸೆಫ್ ಅವರ ಪುತ್ರರ ಆಶೀರ್ವಾದ</w:t>
      </w:r>
    </w:p>
    <w:p/>
    <w:p>
      <w:r xmlns:w="http://schemas.openxmlformats.org/wordprocessingml/2006/main">
        <w:t xml:space="preserve">2. ಧರ್ಮೋಪದೇಶಕಾಂಡ 33:18-19 - ಇಸ್ಸಾಕಾರ್ ಬುಡಕಟ್ಟಿನ ದೇವರ ಆಶೀರ್ವಾದ</w:t>
      </w:r>
    </w:p>
    <w:p/>
    <w:p>
      <w:r xmlns:w="http://schemas.openxmlformats.org/wordprocessingml/2006/main">
        <w:t xml:space="preserve">ಸಂಖ್ಯೆಗಳು 13:8 ಎಫ್ರಾಯೀಮ್ ಕುಲದಿಂದ ನೂನನ ಮಗನಾದ ಓಶೆಯಾ.</w:t>
      </w:r>
    </w:p>
    <w:p/>
    <w:p>
      <w:r xmlns:w="http://schemas.openxmlformats.org/wordprocessingml/2006/main">
        <w:t xml:space="preserve">ಸಂಖ್ಯೆಗಳು 13:8 ರ ಈ ಭಾಗವು ಎಫ್ರೇಮ್ ಬುಡಕಟ್ಟಿನ ನನ್ ಮಗನಾದ ಓಶೆಯ ಹೆಸರನ್ನು ಉಲ್ಲೇಖಿಸುತ್ತದೆ.</w:t>
      </w:r>
    </w:p>
    <w:p/>
    <w:p>
      <w:r xmlns:w="http://schemas.openxmlformats.org/wordprocessingml/2006/main">
        <w:t xml:space="preserve">1. "ಓಶಿಯಾ: ನಿಷ್ಠೆಯ ಒಂದು ಉದಾಹರಣೆ"</w:t>
      </w:r>
    </w:p>
    <w:p/>
    <w:p>
      <w:r xmlns:w="http://schemas.openxmlformats.org/wordprocessingml/2006/main">
        <w:t xml:space="preserve">2. "ಎಫ್ರೇಮ್ ಬುಡಕಟ್ಟಿನಲ್ಲಿ ದೇವರ ನಿಷ್ಠೆಯನ್ನು ತೋರಿಸಲಾಗಿದೆ"</w:t>
      </w:r>
    </w:p>
    <w:p/>
    <w:p>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ಯೆಶಾಯ 54:10 - "ಪರ್ವತಗಳು ಅಲುಗಾಡಿದರೂ ಬೆಟ್ಟಗಳು ಕದಲಿದರೂ ನಿನ್ನ ಮೇಲಿನ ನನ್ನ ಪ್ರೀತಿಯು ಅಲುಗಾಡುವುದಿಲ್ಲ ಅಥವಾ ನನ್ನ ಶಾಂತಿಯ ಒಡಂಬಡಿಕೆಯು ಅಲುಗಾಡುವುದಿಲ್ಲ" ಎಂದು ನಿಮ್ಮ ಮೇಲೆ ಕನಿಕರಿಸುವ ಕರ್ತನು ಹೇಳುತ್ತಾನೆ.</w:t>
      </w:r>
    </w:p>
    <w:p/>
    <w:p>
      <w:r xmlns:w="http://schemas.openxmlformats.org/wordprocessingml/2006/main">
        <w:t xml:space="preserve">ಸಂಖ್ಯೆಗಳು 13:9 ಬೆನ್ಯಾಮೀನ್ ಕುಲದಿಂದ ರಾಫೂವಿನ ಮಗನಾದ ಪಲ್ಟಿ.</w:t>
      </w:r>
    </w:p>
    <w:p/>
    <w:p>
      <w:r xmlns:w="http://schemas.openxmlformats.org/wordprocessingml/2006/main">
        <w:t xml:space="preserve">ಬೈಬಲ್ ಭಾಗವು ಬೆಂಜಮಿನ್ ಬುಡಕಟ್ಟಿನ ರಾಫುವಿನ ಮಗ ಪಾಲ್ಟಿಯನ್ನು ಉಲ್ಲೇಖಿಸುತ್ತದೆ.</w:t>
      </w:r>
    </w:p>
    <w:p/>
    <w:p>
      <w:r xmlns:w="http://schemas.openxmlformats.org/wordprocessingml/2006/main">
        <w:t xml:space="preserve">1. ನಮ್ಮ ಪೂರ್ವಜರನ್ನು ನೆನಪಿಸಿಕೊಳ್ಳುವ ಪ್ರಾಮುಖ್ಯತೆ</w:t>
      </w:r>
    </w:p>
    <w:p/>
    <w:p>
      <w:r xmlns:w="http://schemas.openxmlformats.org/wordprocessingml/2006/main">
        <w:t xml:space="preserve">2. ಬೈಬಲ್ನಲ್ಲಿ ಕುಟುಂಬದ ಪಾತ್ರ</w:t>
      </w:r>
    </w:p>
    <w:p/>
    <w:p>
      <w:r xmlns:w="http://schemas.openxmlformats.org/wordprocessingml/2006/main">
        <w:t xml:space="preserve">1. ಮ್ಯಾಥ್ಯೂ 19:5 - ಆದರೆ ಸೃಷ್ಟಿಯ ಆರಂಭದಲ್ಲಿ ದೇವರು ಅವರನ್ನು ಗಂಡು ಮತ್ತು ಹೆಣ್ಣಾಗಿ ಮಾಡಿದನು.</w:t>
      </w:r>
    </w:p>
    <w:p/>
    <w:p>
      <w:r xmlns:w="http://schemas.openxmlformats.org/wordprocessingml/2006/main">
        <w:t xml:space="preserve">2. 1 ಪೇತ್ರ 2:9 - ಆದರೆ ನೀವು ಆರಿಸಲ್ಪಟ್ಟ ಜನರು, ರಾಜ ಪುರೋಹಿತರು, ಪವಿತ್ರ ಜನಾಂಗ, ದೇವರ ವಿಶೇಷ ಆಸ್ತಿ, ಕತ್ತಲೆಯಿಂದ ನಿಮ್ಮನ್ನು ತನ್ನ ಅದ್ಭುತವಾದ ಬೆಳಕಿಗೆ ಕರೆದವರ ಸ್ತೋತ್ರಗಳನ್ನು ನೀವು ಘೋಷಿಸಬಹುದು.</w:t>
      </w:r>
    </w:p>
    <w:p/>
    <w:p>
      <w:r xmlns:w="http://schemas.openxmlformats.org/wordprocessingml/2006/main">
        <w:t xml:space="preserve">ಸಂಖ್ಯೆಗಳು 13:10 ಜೆಬುಲೂನ್ ಕುಲದಿಂದ ಸೋದಿಯ ಮಗನಾದ ಗಡ್ಡಿಯೇಲ್.</w:t>
      </w:r>
    </w:p>
    <w:p/>
    <w:p>
      <w:r xmlns:w="http://schemas.openxmlformats.org/wordprocessingml/2006/main">
        <w:t xml:space="preserve">ಈ ಭಾಗವು ಜೆಬುಲೂನ್ ಬುಡಕಟ್ಟಿನ ಗಡ್ಡಿಯೇಲನನ್ನು ಸೋಡಿಯ ಮಗನೆಂದು ಉಲ್ಲೇಖಿಸುತ್ತದೆ.</w:t>
      </w:r>
    </w:p>
    <w:p/>
    <w:p>
      <w:r xmlns:w="http://schemas.openxmlformats.org/wordprocessingml/2006/main">
        <w:t xml:space="preserve">1. ನಮ್ಮ ವಂಶದ ಶಕ್ತಿ: ನಮ್ಮ ಪೂರ್ವಜರ ಪರಂಪರೆಯ ಅರ್ಥವನ್ನು ಕಂಡುಹಿಡಿಯುವುದು</w:t>
      </w:r>
    </w:p>
    <w:p/>
    <w:p>
      <w:r xmlns:w="http://schemas.openxmlformats.org/wordprocessingml/2006/main">
        <w:t xml:space="preserve">2. ನಂಬಿಕೆಯ ಶಕ್ತಿ: ನಮ್ಮ ಪೂರ್ವಜರ ಕಥೆಗಳಿಂದ ಶಕ್ತಿಯನ್ನು ಸೆಳೆಯುವುದು</w:t>
      </w:r>
    </w:p>
    <w:p/>
    <w:p>
      <w:r xmlns:w="http://schemas.openxmlformats.org/wordprocessingml/2006/main">
        <w:t xml:space="preserve">1. ಧರ್ಮೋಪದೇಶಕಾಂಡ 4:9 - ನಿಮ್ಮ ಕಣ್ಣುಗಳು ನೋಡಿದ ವಿಷಯಗಳನ್ನು ನೀವು ಮರೆತುಹೋಗದಂತೆ ಮತ್ತು ನಿಮ್ಮ ಜೀವನದ ಎಲ್ಲಾ ದಿನಗಳು ನಿಮ್ಮ ಹೃದಯದಿಂದ ನಿರ್ಗಮಿಸದಂತೆ ಮಾತ್ರ ಕಾಳಜಿ ವಹಿಸಿ ಮತ್ತು ನಿಮ್ಮ ಆತ್ಮವನ್ನು ಶ್ರದ್ಧೆಯಿಂದ ಇಟ್ಟುಕೊಳ್ಳಿ. ಅವುಗಳನ್ನು ನಿಮ್ಮ ಮಕ್ಕಳಿಗೆ ಮತ್ತು ನಿಮ್ಮ ಮಕ್ಕಳ ಮಕ್ಕಳಿಗೆ ತಿಳಿಸಿ.</w:t>
      </w:r>
    </w:p>
    <w:p/>
    <w:p>
      <w:r xmlns:w="http://schemas.openxmlformats.org/wordprocessingml/2006/main">
        <w:t xml:space="preserve">2. ಕೀರ್ತನೆಗಳು 103:17 - ಆದರೆ ಕರ್ತನ ದೃಢವಾದ ಪ್ರೀತಿಯು ಆತನಿಗೆ ಭಯಪಡುವವರ ಮೇಲೆ ಯುಗಯುಗಾಂತರಕ್ಕೂ ಮತ್ತು ಆತನ ನೀತಿಯು ಮಕ್ಕಳ ಮಕ್ಕಳ ಮೇಲೆಯೂ ಇರುತ್ತದೆ.</w:t>
      </w:r>
    </w:p>
    <w:p/>
    <w:p>
      <w:r xmlns:w="http://schemas.openxmlformats.org/wordprocessingml/2006/main">
        <w:t xml:space="preserve">ಸಂಖ್ಯೆಗಳು 13:11 ಯೋಸೇಫನ ಗೋತ್ರದಿಂದ, ಅಂದರೆ ಮನಸ್ಸೆ ಕುಲದಿಂದ, ಸೂಸಿಯ ಮಗನಾದ ಗಡ್ಡಿ.</w:t>
      </w:r>
    </w:p>
    <w:p/>
    <w:p>
      <w:r xmlns:w="http://schemas.openxmlformats.org/wordprocessingml/2006/main">
        <w:t xml:space="preserve">ಈ ಭಾಗವು ಜೋಸೆಫ್ ಬುಡಕಟ್ಟಿನ ಭಾಗವಾಗಿದ್ದ ಮನಸ್ಸೆ ಬುಡಕಟ್ಟಿನ ಸೂಸಿಯ ಮಗ ಗಡ್ಡಿ ಎಂದು ಹೇಳುತ್ತದೆ.</w:t>
      </w:r>
    </w:p>
    <w:p/>
    <w:p>
      <w:r xmlns:w="http://schemas.openxmlformats.org/wordprocessingml/2006/main">
        <w:t xml:space="preserve">1. ಬುಡಕಟ್ಟಿನ ಭಾಗವಾಗುವುದರ ಮೌಲ್ಯ: ಗುಂಪಿಗೆ ಸೇರಿದ ಪ್ರಾಮುಖ್ಯತೆಯ ಕುರಿತು ಪಾಠ.</w:t>
      </w:r>
    </w:p>
    <w:p/>
    <w:p>
      <w:r xmlns:w="http://schemas.openxmlformats.org/wordprocessingml/2006/main">
        <w:t xml:space="preserve">2. ದಿ ಲೆಗಸಿ ಆಫ್ ಜೋಸೆಫ್: ಎ ಜೋಸೆಫ್ಸ್ ಬುಡಕಟ್ಟಿನ ಪರಂಪರೆ ಮತ್ತು ಮುಂದಿನ ಪೀಳಿಗೆಗಳ ಮೇಲೆ ಅದರ ಪ್ರಭಾವ.</w:t>
      </w:r>
    </w:p>
    <w:p/>
    <w:p>
      <w:r xmlns:w="http://schemas.openxmlformats.org/wordprocessingml/2006/main">
        <w:t xml:space="preserve">1. ಕಾಯಿದೆಗಳು 2:44-45 - ನಂಬಿದವರೆಲ್ಲರೂ ಒಟ್ಟಾಗಿದ್ದರು ಮತ್ತು ಎಲ್ಲಾ ವಿಷಯಗಳನ್ನು ಸಾಮಾನ್ಯವಾಗಿ ಹೊಂದಿದ್ದರು; ಅವರು ತಮ್ಮ ಆಸ್ತಿ ಮತ್ತು ಸರಕುಗಳನ್ನು ಮಾರಾಟ ಮಾಡುತ್ತಾರೆ ಮತ್ತು ಆದಾಯವನ್ನು ಎಲ್ಲರಿಗೂ ಹಂಚುತ್ತಿದ್ದರು.</w:t>
      </w:r>
    </w:p>
    <w:p/>
    <w:p>
      <w:r xmlns:w="http://schemas.openxmlformats.org/wordprocessingml/2006/main">
        <w:t xml:space="preserve">2. ಪ್ರಸಂಗಿ 4:9-10 - ಒಬ್ಬರಿಗಿಂತ ಇಬ್ಬರು ಉತ್ತಮರು, ಏಕೆಂದರೆ ಅವರ ಶ್ರಮಕ್ಕೆ ಉತ್ತಮ ಪ್ರತಿಫಲವಿದೆ. ಅವರು ಬಿದ್ದರೆ, ಒಬ್ಬನು ತನ್ನ ಸಹವರ್ತಿಯನ್ನು ಮೇಲಕ್ಕೆತ್ತುವನು; ಆದರೆ ಅವನು ಬಿದ್ದಾಗ ಒಬ್ಬಂಟಿಯಾಗಿರುವವನಿಗೆ ಅಯ್ಯೋ ಮತ್ತು ಅವನನ್ನು ಎತ್ತಲು ಇನ್ನೊಬ್ಬರು ಇಲ್ಲ.</w:t>
      </w:r>
    </w:p>
    <w:p/>
    <w:p>
      <w:r xmlns:w="http://schemas.openxmlformats.org/wordprocessingml/2006/main">
        <w:t xml:space="preserve">ಸಂಖ್ಯೆಗಳು 13:12 ದಾನ್ ಕುಲದಿಂದ ಗೆಮಲ್ಲಿಯ ಮಗನಾದ ಅಮ್ಮೀಯೇಲ್.</w:t>
      </w:r>
    </w:p>
    <w:p/>
    <w:p>
      <w:r xmlns:w="http://schemas.openxmlformats.org/wordprocessingml/2006/main">
        <w:t xml:space="preserve">ವಾಕ್ಯವೃಂದವು ಡ್ಯಾನ್ ಬುಡಕಟ್ಟು ಮತ್ತು ಗೆಮಲ್ಲಿಯ ಮಗ ಅಮ್ಮಿಯೆಲ್ ಅನ್ನು ಉಲ್ಲೇಖಿಸುತ್ತದೆ.</w:t>
      </w:r>
    </w:p>
    <w:p/>
    <w:p>
      <w:r xmlns:w="http://schemas.openxmlformats.org/wordprocessingml/2006/main">
        <w:t xml:space="preserve">1. ನಿಮ್ಮ ಪಂಗಡವನ್ನು ತಿಳಿದುಕೊಳ್ಳುವುದರ ಪ್ರಾಮುಖ್ಯತೆ: ಸಂಖ್ಯೆಗಳ ಅಧ್ಯಯನ 13:12</w:t>
      </w:r>
    </w:p>
    <w:p/>
    <w:p>
      <w:r xmlns:w="http://schemas.openxmlformats.org/wordprocessingml/2006/main">
        <w:t xml:space="preserve">2. ಕುಟುಂಬದ ಶಕ್ತಿ: ಡಾನ್ ಬುಡಕಟ್ಟು ಹೇಗೆ ಸಮೃದ್ಧವಾಯಿತು</w:t>
      </w:r>
    </w:p>
    <w:p/>
    <w:p>
      <w:r xmlns:w="http://schemas.openxmlformats.org/wordprocessingml/2006/main">
        <w:t xml:space="preserve">1. ಜೆನೆಸಿಸ್ 49:16-18, ಜಾಕೋಬ್ಸ್ ಬ್ಲೆಸಿಂಗ್ ಆಫ್ ಡಾನ್</w:t>
      </w:r>
    </w:p>
    <w:p/>
    <w:p>
      <w:r xmlns:w="http://schemas.openxmlformats.org/wordprocessingml/2006/main">
        <w:t xml:space="preserve">2. ಧರ್ಮೋಪದೇಶಕಾಂಡ 33:22, ಡಾನ್ ದೇವರ ಆಶೀರ್ವಾದ</w:t>
      </w:r>
    </w:p>
    <w:p/>
    <w:p>
      <w:r xmlns:w="http://schemas.openxmlformats.org/wordprocessingml/2006/main">
        <w:t xml:space="preserve">ಸಂಖ್ಯೆಗಳು 13:13 ಆಶೇರನ ಗೋತ್ರದಲ್ಲಿ ಮಿಕಾಯೇಲನ ಮಗನಾದ ಸೇತೂರ್.</w:t>
      </w:r>
    </w:p>
    <w:p/>
    <w:p>
      <w:r xmlns:w="http://schemas.openxmlformats.org/wordprocessingml/2006/main">
        <w:t xml:space="preserve">ಭಾಗವು ಆಶರ್ ಬುಡಕಟ್ಟಿನ ಮೈಕೆಲ್ನ ಮಗನಾದ ಸೇಥೂರ್ ಅನ್ನು ಉಲ್ಲೇಖಿಸುತ್ತದೆ.</w:t>
      </w:r>
    </w:p>
    <w:p/>
    <w:p>
      <w:r xmlns:w="http://schemas.openxmlformats.org/wordprocessingml/2006/main">
        <w:t xml:space="preserve">1: ದೇವರು ನಮ್ಮನ್ನು ಪ್ರಭಾವ ಮತ್ತು ನಾಯಕತ್ವದ ಸ್ಥಳಗಳಲ್ಲಿ ಇರಿಸುತ್ತಾನೆ ಮತ್ತು ನಮ್ಮ ಜೀವನದಲ್ಲಿ ನಮಗೆ ಮಾರ್ಗದರ್ಶನ ನೀಡುತ್ತಾನೆ.</w:t>
      </w:r>
    </w:p>
    <w:p/>
    <w:p>
      <w:r xmlns:w="http://schemas.openxmlformats.org/wordprocessingml/2006/main">
        <w:t xml:space="preserve">2: ನಮ್ಮ ದೈವಿಕ ಕರೆಯನ್ನು ಪೂರೈಸುವ ಸಾಮರ್ಥ್ಯವನ್ನು ದೇವರು ನಮಗೆ ಒದಗಿಸುತ್ತಾನೆ ಎಂದು ನಾವು ನಂಬಬಹುದು.</w:t>
      </w:r>
    </w:p>
    <w:p/>
    <w:p>
      <w:r xmlns:w="http://schemas.openxmlformats.org/wordprocessingml/2006/main">
        <w:t xml:space="preserve">1: ರೋಮನ್ನರು 11:29 ದೇವರ ಉಡುಗೊರೆಗಳು ಮತ್ತು ಅವನ ಕರೆಯನ್ನು ಬದಲಾಯಿಸಲಾಗುವುದಿಲ್ಲ.</w:t>
      </w:r>
    </w:p>
    <w:p/>
    <w:p>
      <w:r xmlns:w="http://schemas.openxmlformats.org/wordprocessingml/2006/main">
        <w:t xml:space="preserve">2: 1 ಕೊರಿಂಥಿಯಾನ್ಸ್ 4:2 ಈಗ ಟ್ರಸ್ಟ್ ನೀಡಿದವರು ನಂಬಿಗಸ್ತರೆಂದು ಸಾಬೀತುಪಡಿಸಬೇಕು.</w:t>
      </w:r>
    </w:p>
    <w:p/>
    <w:p>
      <w:r xmlns:w="http://schemas.openxmlformats.org/wordprocessingml/2006/main">
        <w:t xml:space="preserve">ಸಂಖ್ಯೆಗಳು 13:14 ನಫ್ತಾಲಿ ಕುಲದಿಂದ ವೋಫ್ಸಿಯ ಮಗನಾದ ನಹಬಿ.</w:t>
      </w:r>
    </w:p>
    <w:p/>
    <w:p>
      <w:r xmlns:w="http://schemas.openxmlformats.org/wordprocessingml/2006/main">
        <w:t xml:space="preserve">ವೋಫ್ಸಿಯ ಮಗನಾದ ನಹಬಿ ನಫ್ತಾಲಿ ಕುಲದವನು.</w:t>
      </w:r>
    </w:p>
    <w:p/>
    <w:p>
      <w:r xmlns:w="http://schemas.openxmlformats.org/wordprocessingml/2006/main">
        <w:t xml:space="preserve">1. ಸಮುದಾಯದಲ್ಲಿ ನಾವೆಲ್ಲರೂ ನಮ್ಮ ಸ್ಥಾನವನ್ನು ಹೊಂದಿದ್ದೇವೆ.</w:t>
      </w:r>
    </w:p>
    <w:p/>
    <w:p>
      <w:r xmlns:w="http://schemas.openxmlformats.org/wordprocessingml/2006/main">
        <w:t xml:space="preserve">2. ದೇವರು ನಮಗೆಲ್ಲರಿಗೂ ವಿಶಿಷ್ಟವಾದ ಉದ್ದೇಶ ಮತ್ತು ಹಣೆಬರಹವನ್ನು ಕೊಟ್ಟಿದ್ದಾನೆ.</w:t>
      </w:r>
    </w:p>
    <w:p/>
    <w:p>
      <w:r xmlns:w="http://schemas.openxmlformats.org/wordprocessingml/2006/main">
        <w:t xml:space="preserve">1. ಗಲಾತ್ಯ 6:5 - ಪ್ರತಿಯೊಬ್ಬನು ತನ್ನ ಸ್ವಂತ ಭಾರವನ್ನು ಹೊರಬೇಕಾಗುತ್ತದೆ.</w:t>
      </w:r>
    </w:p>
    <w:p/>
    <w:p>
      <w:r xmlns:w="http://schemas.openxmlformats.org/wordprocessingml/2006/main">
        <w:t xml:space="preserve">2. ಎಫೆಸಿಯನ್ಸ್ 2:10 - ಕ್ರಿಸ್ತ ಯೇಸುವಿನಲ್ಲಿ ಸತ್ಕಾರ್ಯಗಳಿಗಾಗಿ ನಾವು ಆತನ ಕೆಲಸಕಾರ್ಯವಾಗಿದ್ದೇವೆ, ದೇವರು ಮುಂಚಿತವಾಗಿ ಸಿದ್ಧಪಡಿಸಿದ ಸತ್ಕಾರ್ಯಗಳನ್ನು ನಾವು ಅನುಸರಿಸುತ್ತೇವೆ.</w:t>
      </w:r>
    </w:p>
    <w:p/>
    <w:p>
      <w:r xmlns:w="http://schemas.openxmlformats.org/wordprocessingml/2006/main">
        <w:t xml:space="preserve">ಸಂಖ್ಯೆಗಳು 13:15 ಗಾದ್ ಕುಲದಿಂದ ಮಾಕಿಯ ಮಗನಾದ ಗೆವೇಲ್.</w:t>
      </w:r>
    </w:p>
    <w:p/>
    <w:p>
      <w:r xmlns:w="http://schemas.openxmlformats.org/wordprocessingml/2006/main">
        <w:t xml:space="preserve">ಗಾಡ್ ಬುಡಕಟ್ಟಿನ ಜಿಯುಯೆಲ್, ಮಾಚಿಯ ಮಗ ಎಂದು ಗುರುತಿಸಲಾಗಿದೆ.</w:t>
      </w:r>
    </w:p>
    <w:p/>
    <w:p>
      <w:r xmlns:w="http://schemas.openxmlformats.org/wordprocessingml/2006/main">
        <w:t xml:space="preserve">1. ಕುಟುಂಬಗಳನ್ನು ಒಗ್ಗೂಡಿಸುವಲ್ಲಿ ದೇವರ ನಿಷ್ಠೆ: ಗ್ಯಾಡ್ ಬುಡಕಟ್ಟಿನ ಭಾಗವಾಗಿರುವ ಮತ್ತು ಮಾಚಿಯ ಮಗನಾದ ಗೆಯೆಲ್ ಅವರ ಕಥೆಯು ಕುಟುಂಬಗಳನ್ನು ಒಂದುಗೂಡಿಸುವಲ್ಲಿ ದೇವರ ನಿಷ್ಠೆಯನ್ನು ತೋರಿಸುತ್ತದೆ.</w:t>
      </w:r>
    </w:p>
    <w:p/>
    <w:p>
      <w:r xmlns:w="http://schemas.openxmlformats.org/wordprocessingml/2006/main">
        <w:t xml:space="preserve">2. ಸೇರುವ ಶಕ್ತಿ: ಗ್ಯಾಡ್ ಬುಡಕಟ್ಟಿನ ಭಾಗವಾಗಿರುವ ಮತ್ತು ಮಾಚಿಯ ಮಗನಾದ ಗ್ಯುಯೆಲ್ನ ಕಥೆಯು ಸಮುದಾಯಕ್ಕೆ ಸೇರಿದ ಶಕ್ತಿಯನ್ನು ಪ್ರದರ್ಶಿಸುತ್ತದೆ.</w:t>
      </w:r>
    </w:p>
    <w:p/>
    <w:p>
      <w:r xmlns:w="http://schemas.openxmlformats.org/wordprocessingml/2006/main">
        <w:t xml:space="preserve">1. ಧರ್ಮೋಪದೇಶಕಾಂಡ 6:1-9 - "ಓ ಇಸ್ರೇಲ್, ಕೇಳು: ನಮ್ಮ ದೇವರಾದ ಕರ್ತನು ಒಬ್ಬನೇ, ನೀನು ನಿನ್ನ ದೇವರಾದ ಕರ್ತನನ್ನು ನಿನ್ನ ಪೂರ್ಣ ಹೃದಯದಿಂದಲೂ ನಿನ್ನ ಪೂರ್ಣ ಆತ್ಮದಿಂದಲೂ ನಿನ್ನ ಪೂರ್ಣ ಶಕ್ತಿಯಿಂದಲೂ ಪ್ರೀತಿಸಬೇಕು. ಮತ್ತು ಈ ಮಾತುಗಳು ಇಂದು ನಾನು ನಿಮಗೆ ಆಜ್ಞಾಪಿಸುತ್ತೇನೆ, ನೀವು ಅವುಗಳನ್ನು ನಿಮ್ಮ ಮಕ್ಕಳಿಗೆ ಶ್ರದ್ಧೆಯಿಂದ ಕಲಿಸಬೇಕು ಮತ್ತು ನೀವು ನಿಮ್ಮ ಮನೆಯಲ್ಲಿ ಕುಳಿತುಕೊಳ್ಳುವಾಗ, ನೀವು ದಾರಿಯಲ್ಲಿ ನಡೆಯುವಾಗ, ಮತ್ತು ನೀವು ಮಲಗುವಾಗ ಮತ್ತು ನೀವು ಏಳಿದಾಗ ಅವರ ಬಗ್ಗೆ ಮಾತನಾಡಬೇಕು. ."</w:t>
      </w:r>
    </w:p>
    <w:p/>
    <w:p>
      <w:r xmlns:w="http://schemas.openxmlformats.org/wordprocessingml/2006/main">
        <w:t xml:space="preserve">2. ರೋಮನ್ನರು 12:10 - "ಸಹೋದರ ವಾತ್ಸಲ್ಯದಿಂದ ಒಬ್ಬರನ್ನೊಬ್ಬರು ಪ್ರೀತಿಸಿರಿ. ಗೌರವವನ್ನು ತೋರಿಸುವುದರಲ್ಲಿ ಒಬ್ಬರನ್ನೊಬ್ಬರು ಮೀರಿಸಿ."</w:t>
      </w:r>
    </w:p>
    <w:p/>
    <w:p>
      <w:r xmlns:w="http://schemas.openxmlformats.org/wordprocessingml/2006/main">
        <w:t xml:space="preserve">ಸಂಖ್ಯೆಗಳು 13:16 ದೇಶವನ್ನು ಬೇಹುಗಾರಿಕೆ ಮಾಡಲು ಮೋಶೆ ಕಳುಹಿಸಿದ ಜನರ ಹೆಸರುಗಳು ಇವು. ಮತ್ತು ಮೋಶೆಯು ನನ್ ಯೆಹೋಶುವನ ಮಗನಾದ ಓಶೆಯಾ ಎಂದು ಕರೆದನು.</w:t>
      </w:r>
    </w:p>
    <w:p/>
    <w:p>
      <w:r xmlns:w="http://schemas.openxmlformats.org/wordprocessingml/2006/main">
        <w:t xml:space="preserve">ಮೋಶೆಯು ಹನ್ನೆರಡು ಜನರನ್ನು ಕೆನಾನ್ ದೇಶವನ್ನು ಬೇಹುಗಾರಿಕೆ ಮಾಡಲು ಕಳುಹಿಸಿದನು ಮತ್ತು ಅವರಲ್ಲಿ ಒಬ್ಬನನ್ನು ಓಶೆಯಾ ಎಂದು ಕರೆಯಲಾಯಿತು, ನಂತರ ಅವನನ್ನು ಯೆಹೋಶುವಾ ಎಂದು ಮರುನಾಮಕರಣ ಮಾಡಲಾಯಿತು.</w:t>
      </w:r>
    </w:p>
    <w:p/>
    <w:p>
      <w:r xmlns:w="http://schemas.openxmlformats.org/wordprocessingml/2006/main">
        <w:t xml:space="preserve">1. ದೇವರ ಕರೆ: ಓಶೆಯಾ ಯೆಹೋಶುವಾ</w:t>
      </w:r>
    </w:p>
    <w:p/>
    <w:p>
      <w:r xmlns:w="http://schemas.openxmlformats.org/wordprocessingml/2006/main">
        <w:t xml:space="preserve">2. ಲ್ಯಾಂಡ್ ಔಟ್ ಬೇಹುಗಾರಿಕೆಯಲ್ಲಿ ನಿಷ್ಠೆ</w:t>
      </w:r>
    </w:p>
    <w:p/>
    <w:p>
      <w:r xmlns:w="http://schemas.openxmlformats.org/wordprocessingml/2006/main">
        <w:t xml:space="preserve">1. ಜೋಶುವಾ 1:9 - "ನಾನು ನಿಮಗೆ ಆಜ್ಞಾಪಿಸಲಿಲ್ಲವೇ? ದೃಢವಾಗಿ ಮತ್ತು ಧೈರ್ಯದಿಂದಿರಿ. ಭಯಪಡಬೇಡಿ; ನಿರುತ್ಸಾಹಗೊಳ್ಳಬೇಡಿ, ಏಕೆಂದರೆ ನೀವು ಎಲ್ಲಿಗೆ ಹೋದರೂ ನಿಮ್ಮ ದೇವರಾದ ಕರ್ತನು ನಿಮ್ಮೊಂದಿಗೆ ಇರುತ್ತಾನೆ."</w:t>
      </w:r>
    </w:p>
    <w:p/>
    <w:p>
      <w:r xmlns:w="http://schemas.openxmlformats.org/wordprocessingml/2006/main">
        <w:t xml:space="preserve">2. 1 ಕೊರಿಂಥಿಯಾನ್ಸ್ 10:11 - "ಈಗ ಈ ಎಲ್ಲಾ ಸಂಗತಿಗಳು ಅವರಿಗೆ ಉದಾಹರಣೆಯಾಗಿ ಸಂಭವಿಸಿದವು, ಮತ್ತು ಅವರು ನಮ್ಮ ಉಪದೇಶಕ್ಕಾಗಿ ಬರೆಯಲ್ಪಟ್ಟಿದ್ದಾರೆ, ಅವರ ಮೇಲೆ ಯುಗಗಳ ಅಂತ್ಯಗಳು ಬಂದಿವೆ."</w:t>
      </w:r>
    </w:p>
    <w:p/>
    <w:p>
      <w:r xmlns:w="http://schemas.openxmlformats.org/wordprocessingml/2006/main">
        <w:t xml:space="preserve">ಸಂಖ್ಯೆಗಳು 13:17 ಮೋಶೆಯು ಕಾನಾನ್ ದೇಶವನ್ನು ಗೂಢಚಾರಿಕೆ ಮಾಡಲು ಅವರನ್ನು ಕಳುಹಿಸಿದನು ಮತ್ತು ಅವರಿಗೆ--ನೀವು ಈ ಮಾರ್ಗವಾಗಿ ದಕ್ಷಿಣಕ್ಕೆ ಏರಿ ಬೆಟ್ಟಕ್ಕೆ ಹೋಗಿರಿ.</w:t>
      </w:r>
    </w:p>
    <w:p/>
    <w:p>
      <w:r xmlns:w="http://schemas.openxmlformats.org/wordprocessingml/2006/main">
        <w:t xml:space="preserve">ಇಸ್ರಾಯೇಲ್ಯರು ಕಾನಾನ್ ದೇಶದ ಮೇಲೆ ಕಣ್ಣಿಡಲು ಕಳುಹಿಸಲ್ಪಟ್ಟರು.</w:t>
      </w:r>
    </w:p>
    <w:p/>
    <w:p>
      <w:r xmlns:w="http://schemas.openxmlformats.org/wordprocessingml/2006/main">
        <w:t xml:space="preserve">1. ಅನ್ವೇಷಿಸಲು ಭಗವಂತನ ಕರೆ - ಅಜ್ಞಾತವನ್ನು ಅನ್ವೇಷಿಸಲು ಮತ್ತು ಅದು ನಮ್ಮ ಜೀವನವನ್ನು ಹೇಗೆ ಪರಿವರ್ತಿಸುತ್ತದೆ ಎಂಬುದನ್ನು ಅನ್ವೇಷಿಸಲು ಭಗವಂತನ ಕರೆಯನ್ನು ಅನ್ವೇಷಿಸುವುದು.</w:t>
      </w:r>
    </w:p>
    <w:p/>
    <w:p>
      <w:r xmlns:w="http://schemas.openxmlformats.org/wordprocessingml/2006/main">
        <w:t xml:space="preserve">2. ನಮ್ಮ ಪ್ರಯೋಗಗಳಲ್ಲಿ ಭಗವಂತನ ನಿಷ್ಠೆ - ಕಷ್ಟದ ಸಮಯದಲ್ಲಿ ಭಗವಂತ ನಮಗೆ ಹೇಗೆ ನಂಬಿಗಸ್ತನಾಗಿರುತ್ತಾನೆ ಮತ್ತು ಆತನ ಮಾರ್ಗದರ್ಶನವು ನಮಗೆ ಹೇಗೆ ಸಹಾಯ ಮಾಡುತ್ತದೆ ಎಂಬುದನ್ನು ಪರಿಶೀಲಿಸುವುದು.</w:t>
      </w:r>
    </w:p>
    <w:p/>
    <w:p>
      <w:r xmlns:w="http://schemas.openxmlformats.org/wordprocessingml/2006/main">
        <w:t xml:space="preserve">1. ಫಿಲಿಪ್ಪಿ 4:13 - ನನ್ನನ್ನು ಬಲಪಡಿಸುವವನ ಮೂಲಕ ನಾನು ಎಲ್ಲವನ್ನೂ ಮಾಡಬಲ್ಲೆ.</w:t>
      </w:r>
    </w:p>
    <w:p/>
    <w:p>
      <w:r xmlns:w="http://schemas.openxmlformats.org/wordprocessingml/2006/main">
        <w:t xml:space="preserve">2. ಧರ್ಮೋಪದೇಶಕಾಂಡ 31:8 - ನಿಮ್ಮ ಮುಂದೆ ಹೋಗುವವನು ಕರ್ತನೇ. ಆತನು ನಿನ್ನ ಸಂಗಡ ಇರುವನು; ಆತನು ನಿನ್ನನ್ನು ಕೈಬಿಡುವದಿಲ್ಲ ಅಥವಾ ಕೈಬಿಡುವದಿಲ್ಲ. ಭಯಪಡಬೇಡಿ ಅಥವಾ ನಿರಾಶೆಗೊಳ್ಳಬೇಡಿ.</w:t>
      </w:r>
    </w:p>
    <w:p/>
    <w:p>
      <w:r xmlns:w="http://schemas.openxmlformats.org/wordprocessingml/2006/main">
        <w:t xml:space="preserve">ಸಂಖ್ಯೆಗಳು 13:18 ಮತ್ತು ಭೂಮಿಯನ್ನು ನೋಡಿ, ಅದು ಏನೆಂದು; ಮತ್ತು ಅದರಲ್ಲಿ ವಾಸಿಸುವ ಜನರು, ಅವರು ಬಲಶಾಲಿಯಾಗಿರಲಿ ಅಥವಾ ದುರ್ಬಲರಾಗಿರಲಿ, ಕೆಲವು ಅಥವಾ ಅನೇಕರು;</w:t>
      </w:r>
    </w:p>
    <w:p/>
    <w:p>
      <w:r xmlns:w="http://schemas.openxmlformats.org/wordprocessingml/2006/main">
        <w:t xml:space="preserve">ಇಸ್ರಾಯೇಲ್ಯರು ಭೂಮಿಯನ್ನು ಮತ್ತು ಅದರ ನಿವಾಸಿಗಳನ್ನು ಅವರು ಪ್ರಬಲರೇ ಅಥವಾ ದುರ್ಬಲರೇ ಎಂದು ನಿರ್ಧರಿಸಲು ವೀಕ್ಷಿಸಲು ಸೂಚಿಸಲಾಗಿದೆ.</w:t>
      </w:r>
    </w:p>
    <w:p/>
    <w:p>
      <w:r xmlns:w="http://schemas.openxmlformats.org/wordprocessingml/2006/main">
        <w:t xml:space="preserve">1. ಧೈರ್ಯಕ್ಕೆ ದೇವರ ಕರೆ: ದೇವರ ನಿಬಂಧನೆಗಳನ್ನು ನಂಬಲು ಕಲಿಯುವುದು.</w:t>
      </w:r>
    </w:p>
    <w:p/>
    <w:p>
      <w:r xmlns:w="http://schemas.openxmlformats.org/wordprocessingml/2006/main">
        <w:t xml:space="preserve">2. ಭಯ ಮತ್ತು ಸಂದೇಹವನ್ನು ಜಯಿಸುವುದು: ದೇವರ ವಾಗ್ದಾನಗಳನ್ನು ಅಳವಡಿಸಿಕೊಳ್ಳುವುದು.</w:t>
      </w:r>
    </w:p>
    <w:p/>
    <w:p>
      <w:r xmlns:w="http://schemas.openxmlformats.org/wordprocessingml/2006/main">
        <w:t xml:space="preserve">1. ಧರ್ಮೋಪದೇಶಕಾಂಡ 1:21-22 "ಇಗೋ, ನಿನ್ನ ದೇವರಾದ ಕರ್ತನು ಭೂಮಿಯನ್ನು ನಿನ್ನ ಮುಂದೆ ಇಟ್ಟಿದ್ದಾನೆ: ನಿನ್ನ ಪಿತೃಗಳ ದೇವರಾದ ಕರ್ತನು ನಿನಗೆ ಹೇಳಿದಂತೆ ಹೋಗಿ ಅದನ್ನು ಸ್ವಾಧೀನಪಡಿಸಿಕೊಳ್ಳಿ; ಭಯಪಡಬೇಡ, ಎದೆಗುಂದಬೇಡ."</w:t>
      </w:r>
    </w:p>
    <w:p/>
    <w:p>
      <w:r xmlns:w="http://schemas.openxmlformats.org/wordprocessingml/2006/main">
        <w:t xml:space="preserve">2. ಯೆಶಾಯ 41:10 "ನೀನು ಭಯಪಡಬೇಡ; ಯಾಕಂದರೆ ನಾನು ನಿನ್ನೊಂದಿಗಿದ್ದೇನೆ: ಭಯಪಡಬೇಡ; ಯಾಕಂದರೆ ನಾನು ನಿನ್ನ ದೇವರು: ನಾನು ನಿನ್ನನ್ನು ಬಲಪಡಿಸುತ್ತೇನೆ; ಹೌದು, ನಾನು ನಿನಗೆ ಸಹಾಯ ಮಾಡುತ್ತೇನೆ; ಹೌದು, ನಾನು ನಿನ್ನನ್ನು ಬಲಗೈಯಿಂದ ಎತ್ತಿ ಹಿಡಿಯುತ್ತೇನೆ. ನನ್ನ ನೀತಿ."</w:t>
      </w:r>
    </w:p>
    <w:p/>
    <w:p>
      <w:r xmlns:w="http://schemas.openxmlformats.org/wordprocessingml/2006/main">
        <w:t xml:space="preserve">ಸಂಖ್ಯೆಗಳು 13:19 ಮತ್ತು ಅವರು ವಾಸಿಸುವ ದೇಶ ಯಾವುದು, ಅದು ಒಳ್ಳೆಯದಾಗಿರಲಿ ಅಥವಾ ಕೆಟ್ಟದ್ದಾಗಿರಲಿ; ಮತ್ತು ಅವರು ಯಾವ ನಗರಗಳಲ್ಲಿ ವಾಸಿಸುತ್ತಾರೆ, ಡೇರೆಗಳಲ್ಲಿ ಅಥವಾ ಭದ್ರವಾದ ಕೋಟೆಗಳಲ್ಲಿ ವಾಸಿಸುತ್ತಾರೆ;</w:t>
      </w:r>
    </w:p>
    <w:p/>
    <w:p>
      <w:r xmlns:w="http://schemas.openxmlformats.org/wordprocessingml/2006/main">
        <w:t xml:space="preserve">ಇಸ್ರಾಯೇಲ್ಯರು ಕಾನಾನ್ ದೇಶವು ಒಳ್ಳೆಯದೋ ಕೆಟ್ಟದ್ದೋ ಎಂದು ನಿರ್ಧರಿಸಲು ಮತ್ತು ನಗರಗಳ ಬಗ್ಗೆ ವರದಿ ಮಾಡಲು ಮತ್ತು ಅವರು ಗುಡಾರಗಳಲ್ಲಿ ಅಥವಾ ಬಲವಾದ ಹಿಡಿತಗಳಲ್ಲಿದ್ದಾರೆಯೇ ಎಂದು ನಿರ್ಧರಿಸಲು ಅದನ್ನು ಕಣ್ಣಿಡಲು ಕಳುಹಿಸಲಾಯಿತು.</w:t>
      </w:r>
    </w:p>
    <w:p/>
    <w:p>
      <w:r xmlns:w="http://schemas.openxmlformats.org/wordprocessingml/2006/main">
        <w:t xml:space="preserve">1. ಇಸ್ರಾಯೇಲ್ಯರು ಅನಿಶ್ಚಿತತೆಯನ್ನು ಎದುರಿಸಿದಾಗಲೂ ಸಹ ದೇವರ ನಿಷ್ಠೆಯು ಆತನ ನಿಬಂಧನೆಯಲ್ಲಿ ಕಂಡುಬರುತ್ತದೆ.</w:t>
      </w:r>
    </w:p>
    <w:p/>
    <w:p>
      <w:r xmlns:w="http://schemas.openxmlformats.org/wordprocessingml/2006/main">
        <w:t xml:space="preserve">2. ಭವಿಷ್ಯವು ತಿಳಿದಿಲ್ಲದಿದ್ದರೂ ಸಹ ದೇವರಲ್ಲಿ ನಂಬಿಕೆಯ ಪ್ರಾಮುಖ್ಯತೆ.</w:t>
      </w:r>
    </w:p>
    <w:p/>
    <w:p>
      <w:r xmlns:w="http://schemas.openxmlformats.org/wordprocessingml/2006/main">
        <w:t xml:space="preserve">1. ಜೋಶುವಾ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ಸಂಖ್ಯೆಗಳು 13:20 ಮತ್ತು ಭೂಮಿಯು ಯಾವುದು, ಅದು ಕೊಬ್ಬಾಗಿರಲಿ ಅಥವಾ ತೆಳ್ಳಗಿರಲಿ, ಅದರಲ್ಲಿ ಮರವಿದೆಯೇ ಅಥವಾ ಇಲ್ಲದಿರಲಿ. ಮತ್ತು ನೀವು ಧೈರ್ಯದಿಂದಿರಿ ಮತ್ತು ಭೂಮಿಯ ಫಲವನ್ನು ತರಿರಿ. ಈಗ ಮೊದಲ ಹಣ್ಣಾದ ದ್ರಾಕ್ಷಿಯ ಸಮಯವಾಗಿತ್ತು.</w:t>
      </w:r>
    </w:p>
    <w:p/>
    <w:p>
      <w:r xmlns:w="http://schemas.openxmlformats.org/wordprocessingml/2006/main">
        <w:t xml:space="preserve">ಇಸ್ರಾಯೇಲ್ಯರು ಕಾನಾನ್ ದೇಶವನ್ನು ಅನ್ವೇಷಿಸಲು ಮತ್ತು ಅದು ಯಾವ ರೀತಿಯ ಭೂಮಿಯಾಗಿದೆ, ಅದು ಮರವನ್ನು ಹೊಂದಿದೆಯೇ ಎಂದು ನಿರ್ಧರಿಸಲು ಮತ್ತು ಭೂಮಿಯ ಕೆಲವು ಹಣ್ಣುಗಳನ್ನು ಮರಳಿ ತರಲು ಸೂಚಿಸಲಾಯಿತು. ಇದು ಮೊದಲ ಮಾಗಿದ ದ್ರಾಕ್ಷಿಯ ಸಮಯವಾದ್ದರಿಂದ, ಅವರಿಗೆ ಧೈರ್ಯ ಮತ್ತು ಭೂಮಿಯನ್ನು ಅನ್ವೇಷಿಸಲು ಪ್ರೋತ್ಸಾಹಿಸಲಾಯಿತು.</w:t>
      </w:r>
    </w:p>
    <w:p/>
    <w:p>
      <w:r xmlns:w="http://schemas.openxmlformats.org/wordprocessingml/2006/main">
        <w:t xml:space="preserve">1. ಧೈರ್ಯದ ಶಕ್ತಿ: ಅನಿಶ್ಚಿತತೆಯ ಮುಖದಲ್ಲಿ ಹೇಗೆ ಧೈರ್ಯಶಾಲಿಯಾಗಿರುವುದು</w:t>
      </w:r>
    </w:p>
    <w:p/>
    <w:p>
      <w:r xmlns:w="http://schemas.openxmlformats.org/wordprocessingml/2006/main">
        <w:t xml:space="preserve">2. ಹೊಸ ಸಾಧ್ಯತೆಗಳನ್ನು ಅನ್ವೇಷಿಸುವುದು: ಅಜ್ಞಾತದಲ್ಲಿ ನಂಬಿಕೆ</w:t>
      </w:r>
    </w:p>
    <w:p/>
    <w:p>
      <w:r xmlns:w="http://schemas.openxmlformats.org/wordprocessingml/2006/main">
        <w:t xml:space="preserve">1. ಜೋಶುವಾ 1:9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2. ಕೀರ್ತನೆ 27:14 ಕರ್ತನಿಗಾಗಿ ಕಾಯಿರಿ; ದೃಢವಾಗಿರಿ ಮತ್ತು ಹೃದಯವನ್ನು ತೆಗೆದುಕೊಳ್ಳಿ ಮತ್ತು ಭಗವಂತನಿಗಾಗಿ ಕಾಯಿರಿ.</w:t>
      </w:r>
    </w:p>
    <w:p/>
    <w:p>
      <w:r xmlns:w="http://schemas.openxmlformats.org/wordprocessingml/2006/main">
        <w:t xml:space="preserve">ಸಂಖ್ಯೆಗಳು 13:21 ಆದ್ದರಿಂದ ಅವರು ಹತ್ತಿದರು ಮತ್ತು ಹಮಾತಿಗೆ ಮನುಷ್ಯರು ಬರುವ ಹಾಗೆ ಝೀನ್ ಅರಣ್ಯದಿಂದ ರೆಹೋಬ್ ವರೆಗೆ ದೇಶವನ್ನು ಶೋಧಿಸಿದರು.</w:t>
      </w:r>
    </w:p>
    <w:p/>
    <w:p>
      <w:r xmlns:w="http://schemas.openxmlformats.org/wordprocessingml/2006/main">
        <w:t xml:space="preserve">ಇಸ್ರಾಯೇಲ್ಯರು ಜಿನ್ ಅರಣ್ಯದಿಂದ ರೆಹೋಬ್ ವರೆಗೆ ದೇಶವನ್ನು ಪರಿಶೋಧಿಸಿದರು.</w:t>
      </w:r>
    </w:p>
    <w:p/>
    <w:p>
      <w:r xmlns:w="http://schemas.openxmlformats.org/wordprocessingml/2006/main">
        <w:t xml:space="preserve">1. ಹೊಸ ಪ್ರಾಂತ್ಯಗಳನ್ನು ಕಂಡುಹಿಡಿಯುವುದು: ದೇವರ ವಾಗ್ದಾನವನ್ನು ಅನ್ವೇಷಿಸುವುದು</w:t>
      </w:r>
    </w:p>
    <w:p/>
    <w:p>
      <w:r xmlns:w="http://schemas.openxmlformats.org/wordprocessingml/2006/main">
        <w:t xml:space="preserve">2. ವಾಗ್ದಾನವನ್ನು ಹೊಂದುವುದು: ಈಗಾಗಲೇ ನಿಮ್ಮದಾಗಿದೆ ಎಂಬುದನ್ನು ಕ್ಲೈಮ್ ಮಾಡುವುದು</w:t>
      </w:r>
    </w:p>
    <w:p/>
    <w:p>
      <w:r xmlns:w="http://schemas.openxmlformats.org/wordprocessingml/2006/main">
        <w:t xml:space="preserve">1. ಧರ್ಮೋಪದೇಶಕಾಂಡ 1:6-8 - "ನಮ್ಮ ದೇವರಾದ ಕರ್ತನು ಹೋರೇಬಿನಲ್ಲಿ ನಮ್ಮೊಂದಿಗೆ ಮಾತನಾಡಿ, 'ನೀವು ಈ ಪರ್ವತದಲ್ಲಿ ಸಾಕಷ್ಟು ಕಾಲ ವಾಸಿಸುತ್ತಿದ್ದೀರಿ. ತಿರುಗಿ ನಿಮ್ಮ ಪ್ರಯಾಣವನ್ನು ಕೈಗೊಳ್ಳಿ ಮತ್ತು ಅಮೋರಿಯರ ಪರ್ವತಗಳಿಗೆ ಹೋಗಿ, ಎಲ್ಲಾ ನೆರೆಯ ಪ್ರದೇಶಗಳು ಬಯಲು ಪ್ರದೇಶದಲ್ಲಿ, ಪರ್ವತಗಳಲ್ಲಿ ಮತ್ತು ತಗ್ಗು ಪ್ರದೇಶದಲ್ಲಿ, ದಕ್ಷಿಣದಲ್ಲಿ ಮತ್ತು ಸಮುದ್ರ ತೀರದಲ್ಲಿ, ಕಾನಾನ್ಯರ ದೇಶಕ್ಕೆ ಮತ್ತು ಲೆಬನಾನ್‌ಗೆ, ದೊಡ್ಡ ನದಿಯಾದ ಯೂಫ್ರಟಿಸ್ ನದಿಯವರೆಗೂ.</w:t>
      </w:r>
    </w:p>
    <w:p/>
    <w:p>
      <w:r xmlns:w="http://schemas.openxmlformats.org/wordprocessingml/2006/main">
        <w:t xml:space="preserve">2. ಜೋಶುವಾ 1: 3-4 - "ನಾನು ಮೋಶೆಗೆ ಹೇಳಿದಂತೆ ನಿಮ್ಮ ಕಾಲು ತುಳಿಯುವ ಪ್ರತಿಯೊಂದು ಸ್ಥಳವನ್ನು ನಾನು ನಿಮಗೆ ಕೊಟ್ಟಿದ್ದೇನೆ. ಅರಣ್ಯ ಮತ್ತು ಈ ಲೆಬನಾನ್‌ನಿಂದ ದೊಡ್ಡ ನದಿಯಾದ ಯೂಫ್ರಟಿಸ್ ನದಿಯವರೆಗೂ, ಎಲ್ಲಾ ಹಿತ್ತಿಯರ ದೇಶ ಮತ್ತು ಸೂರ್ಯಾಸ್ತಮಾನದ ಕಡೆಗೆ ಮಹಾ ಸಮುದ್ರವು ನಿಮ್ಮ ಸೀಮೆಯಾಗಿರಬೇಕು.</w:t>
      </w:r>
    </w:p>
    <w:p/>
    <w:p>
      <w:r xmlns:w="http://schemas.openxmlformats.org/wordprocessingml/2006/main">
        <w:t xml:space="preserve">ಸಂಖ್ಯೆಗಳು 13:22 ಅವರು ದಕ್ಷಿಣದಿಂದ ಏರಿ ಹೆಬ್ರೋನಿಗೆ ಬಂದರು. ಅನಾಕನ ಮಕ್ಕಳಾದ ಅಹೀಮಾನ್, ಶೇಷೈ ಮತ್ತು ತಲ್ಮಯಿ ಅಲ್ಲಿ ಇದ್ದರು. (ಈಗ ಹೆಬ್ರಾನ್ ಅನ್ನು ಈಜಿಪ್ಟ್‌ನಲ್ಲಿ ಜೋನ್‌ಗೆ ಏಳು ವರ್ಷಗಳ ಮೊದಲು ನಿರ್ಮಿಸಲಾಗಿದೆ.)</w:t>
      </w:r>
    </w:p>
    <w:p/>
    <w:p>
      <w:r xmlns:w="http://schemas.openxmlformats.org/wordprocessingml/2006/main">
        <w:t xml:space="preserve">ಇಸ್ರಾಯೇಲ್ಯರು ದಕ್ಷಿಣಕ್ಕೆ ಏರಿ ಹೆಬ್ರೋನಿಗೆ ಬಂದರು, ಅಲ್ಲಿ ಅವರು ಅನಾಕ್ ಮಕ್ಕಳನ್ನು ಎದುರಿಸಿದರು. ಈಜಿಪ್ಟ್‌ನಲ್ಲಿ ಜೋನ್‌ಗೆ ಏಳು ವರ್ಷಗಳ ಮೊದಲು ಹೆಬ್ರಾನ್ ನಿರ್ಮಿಸಲಾಯಿತು.</w:t>
      </w:r>
    </w:p>
    <w:p/>
    <w:p>
      <w:r xmlns:w="http://schemas.openxmlformats.org/wordprocessingml/2006/main">
        <w:t xml:space="preserve">1. ಧೈರ್ಯಶಾಲಿಯಾಗಿರಿ ಮತ್ತು ಅಪಾಯಗಳನ್ನು ತೆಗೆದುಕೊಳ್ಳಿ: ಹೆಬ್ರಾನ್‌ಗೆ ಇಸ್ರೇಲೀಯರ ಪ್ರಯಾಣದ ಪ್ರತಿಬಿಂಬಗಳು</w:t>
      </w:r>
    </w:p>
    <w:p/>
    <w:p>
      <w:r xmlns:w="http://schemas.openxmlformats.org/wordprocessingml/2006/main">
        <w:t xml:space="preserve">2. ಆದ್ಯತೆಯ ಶಕ್ತಿ: ಹೆಬ್ರಾನ್‌ನ ನಿರ್ಮಾಣದ ಸಮಯದಿಂದ ಒಂದು ಪಾಠ</w:t>
      </w:r>
    </w:p>
    <w:p/>
    <w:p>
      <w:r xmlns:w="http://schemas.openxmlformats.org/wordprocessingml/2006/main">
        <w:t xml:space="preserve">1. ಜೋಶುವಾ 1:9: ನಾನು ನಿಮಗೆ ಆಜ್ಞಾಪಿಸಲಿಲ್ಲವೇ? ಬಲಶಾಲಿ ಮತ್ತು ಧೈರ್ಯಶಾಲಿಯಾಗಿರಿ. ಭಯ ಪಡಬೇಡ; ಎದೆಗುಂದಬೇಡ, ನೀನು ಎಲ್ಲಿಗೆ ಹೋದರೂ ನಿನ್ನ ದೇವರಾದ ಯೆಹೋವನು ನಿನ್ನ ಸಂಗಡ ಇರುವನು.</w:t>
      </w:r>
    </w:p>
    <w:p/>
    <w:p>
      <w:r xmlns:w="http://schemas.openxmlformats.org/wordprocessingml/2006/main">
        <w:t xml:space="preserve">2. ನಾಣ್ಣುಡಿಗಳು 16: 3: ನೀವು ಏನು ಮಾಡಿದರೂ ಯೆಹೋವನಿಗೆ ಒಪ್ಪಿಸಿ, ಮತ್ತು ನಿಮ್ಮ ಯೋಜನೆಗಳು ಯಶಸ್ವಿಯಾಗುತ್ತವೆ.</w:t>
      </w:r>
    </w:p>
    <w:p/>
    <w:p>
      <w:r xmlns:w="http://schemas.openxmlformats.org/wordprocessingml/2006/main">
        <w:t xml:space="preserve">ಸಂಖ್ಯೆಗಳು 13:23 ಅವರು ಎಷ್ಕೋಲ್ ಹಳ್ಳದ ಬಳಿಗೆ ಬಂದು ಅಲ್ಲಿಂದ ಒಂದು ದ್ರಾಕ್ಷಿಯ ಗೊಂಚಲಿನೊಂದಿಗೆ ಒಂದು ಕೊಂಬೆಯನ್ನು ಕಡಿದು ಎರಡು ಕೋಲಿನ ಮೇಲೆ ಅದನ್ನು ಹೊರಿಸಿದರು. ಮತ್ತು ಅವರು ದಾಳಿಂಬೆ ಮತ್ತು ಅಂಜೂರದ ಹಣ್ಣುಗಳನ್ನು ತಂದರು.</w:t>
      </w:r>
    </w:p>
    <w:p/>
    <w:p>
      <w:r xmlns:w="http://schemas.openxmlformats.org/wordprocessingml/2006/main">
        <w:t xml:space="preserve">ಇಬ್ಬರು ಇಸ್ರಾಯೇಲ್ಯರು ಎಷ್ಕೋಲ್ ಹಳ್ಳದಿಂದ ದ್ರಾಕ್ಷಿಯ ಗೊಂಚಲು ಹೊಂದಿರುವ ಕೊಂಬೆಯನ್ನು ಕತ್ತರಿಸಿ ದಾಳಿಂಬೆ ಮತ್ತು ಅಂಜೂರದ ಹಣ್ಣುಗಳೊಂದಿಗೆ ಸಾಗಿಸಿದರು.</w:t>
      </w:r>
    </w:p>
    <w:p/>
    <w:p>
      <w:r xmlns:w="http://schemas.openxmlformats.org/wordprocessingml/2006/main">
        <w:t xml:space="preserve">1. ಎರಡರ ಸಾಮರ್ಥ್ಯ: ಸಂಖ್ಯೆಗಳು 13:23 ರಿಂದ ಪಾಠ</w:t>
      </w:r>
    </w:p>
    <w:p/>
    <w:p>
      <w:r xmlns:w="http://schemas.openxmlformats.org/wordprocessingml/2006/main">
        <w:t xml:space="preserve">2. ಒಟ್ಟಿಗೇ ಭಾರವನ್ನು ಹೊರುವ ಶಕ್ತಿ: ಎ ರಿಫ್ಲೆಕ್ಷನ್ ಆನ್ ನಂಬರ್ಸ್ 13:23</w:t>
      </w:r>
    </w:p>
    <w:p/>
    <w:p>
      <w:r xmlns:w="http://schemas.openxmlformats.org/wordprocessingml/2006/main">
        <w:t xml:space="preserve">1. ನಾಣ್ಣುಡಿಗಳು 27:17 "ಕಬ್ಬಿಣವು ಕಬ್ಬಿಣವನ್ನು ಹರಿತಗೊಳಿಸುತ್ತದೆ, ಮತ್ತು ಒಬ್ಬ ಮನುಷ್ಯನು ಇನ್ನೊಬ್ಬನನ್ನು ಹರಿತಗೊಳಿಸುತ್ತಾನೆ."</w:t>
      </w:r>
    </w:p>
    <w:p/>
    <w:p>
      <w:r xmlns:w="http://schemas.openxmlformats.org/wordprocessingml/2006/main">
        <w:t xml:space="preserve">2. ಜಾನ್ 15:12 "ಇದು ನನ್ನ ಆಜ್ಞೆ, ನಾನು ನಿಮ್ಮನ್ನು ಪ್ರೀತಿಸಿದಂತೆಯೇ ನೀವು ಒಬ್ಬರನ್ನೊಬ್ಬರು ಪ್ರೀತಿಸಬೇಕು."</w:t>
      </w:r>
    </w:p>
    <w:p/>
    <w:p>
      <w:r xmlns:w="http://schemas.openxmlformats.org/wordprocessingml/2006/main">
        <w:t xml:space="preserve">ಸಂಖ್ಯೆಗಳು 13:24 ಇಸ್ರಾಯೇಲ್ ಮಕ್ಕಳು ಅಲ್ಲಿಂದ ಕಡಿದು ಹಾಕಿದ ದ್ರಾಕ್ಷಿಯ ಗೊಂಚಲಿನ ನಿಮಿತ್ತ ಆ ಸ್ಥಳಕ್ಕೆ ಎಷ್ಕೋಲ್ ಹಳ್ಳ ಎಂದು ಕರೆಯಲಾಯಿತು.</w:t>
      </w:r>
    </w:p>
    <w:p/>
    <w:p>
      <w:r xmlns:w="http://schemas.openxmlformats.org/wordprocessingml/2006/main">
        <w:t xml:space="preserve">ಇಸ್ರಾಯೇಲ್ಯರು ದ್ರಾಕ್ಷಿಗಳ ಸಮೂಹವನ್ನು ಹೊಂದಿರುವ ಕಣಿವೆಯನ್ನು ಕಂಡುಹಿಡಿದರು ಮತ್ತು ಅದಕ್ಕೆ ಎಷ್ಕೋಲ್ ಎಂದು ಹೆಸರಿಸಿದರು.</w:t>
      </w:r>
    </w:p>
    <w:p/>
    <w:p>
      <w:r xmlns:w="http://schemas.openxmlformats.org/wordprocessingml/2006/main">
        <w:t xml:space="preserve">1. ದೇವರ ನಿಬಂಧನೆಯು ಯಾವಾಗಲೂ ಹೇರಳವಾಗಿದೆ ಮತ್ತು ಅನಿರೀಕ್ಷಿತ ಸ್ಥಳಗಳಲ್ಲಿ ಕಂಡುಬರುತ್ತದೆ.</w:t>
      </w:r>
    </w:p>
    <w:p/>
    <w:p>
      <w:r xmlns:w="http://schemas.openxmlformats.org/wordprocessingml/2006/main">
        <w:t xml:space="preserve">2. ನಾವು ಧೈರ್ಯವನ್ನು ತೆಗೆದುಕೊಳ್ಳಬೇಕು ಮತ್ತು ಅಪರಿಚಿತರ ಮುಖದಲ್ಲಿ ಒತ್ತಬೇಕು.</w:t>
      </w:r>
    </w:p>
    <w:p/>
    <w:p>
      <w:r xmlns:w="http://schemas.openxmlformats.org/wordprocessingml/2006/main">
        <w:t xml:space="preserve">1. ಜಾನ್ 15:5 - ನಾನು ಬಳ್ಳಿ; ನೀವು ಶಾಖೆಗಳು. ನೀನು ನನ್ನಲ್ಲಿಯೂ ನಾನು ನಿನ್ನಲ್ಲಿಯೂ ಉಳಿದರೆ ನೀನು ಬಹಳ ಫಲವನ್ನು ಕೊಡುವೆ; ನನ್ನ ಹೊರತಾಗಿ ನೀವು ಏನನ್ನೂ ಮಾಡಲು ಸಾಧ್ಯವಿಲ್ಲ.</w:t>
      </w:r>
    </w:p>
    <w:p/>
    <w:p>
      <w:r xmlns:w="http://schemas.openxmlformats.org/wordprocessingml/2006/main">
        <w:t xml:space="preserve">2.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ಸಂಖ್ಯೆಗಳು 13:25 ಮತ್ತು ಅವರು ನಲವತ್ತು ದಿನಗಳ ನಂತರ ಭೂಮಿಯನ್ನು ಹುಡುಕುತ್ತಾ ಹಿಂದಿರುಗಿದರು.</w:t>
      </w:r>
    </w:p>
    <w:p/>
    <w:p>
      <w:r xmlns:w="http://schemas.openxmlformats.org/wordprocessingml/2006/main">
        <w:t xml:space="preserve">ಇಸ್ರಾಯೇಲ್ಯರು 40 ದಿನಗಳ ಕಾಲ ಕಾನಾನ್ ದೇಶವನ್ನು ಪರಿಶೋಧಿಸಿದರು ಮತ್ತು ನಂತರ ಹಿಂದಿರುಗಿದರು.</w:t>
      </w:r>
    </w:p>
    <w:p/>
    <w:p>
      <w:r xmlns:w="http://schemas.openxmlformats.org/wordprocessingml/2006/main">
        <w:t xml:space="preserve">1. ದೇವರು ತನ್ನ ಜನರಿಗೆ ತನ್ನ ವಾಗ್ದಾನಗಳನ್ನು ಪೂರೈಸಲು ನಂಬಿಗಸ್ತನಾಗಿದ್ದಾನೆ.</w:t>
      </w:r>
    </w:p>
    <w:p/>
    <w:p>
      <w:r xmlns:w="http://schemas.openxmlformats.org/wordprocessingml/2006/main">
        <w:t xml:space="preserve">2. ಅದು ಬೆದರಿಸುವಂತಿದ್ದರೂ ಸಹ ನಾವು ದೇವರ ಯೋಜನೆಯನ್ನು ನಂಬಬೇಕು.</w:t>
      </w:r>
    </w:p>
    <w:p/>
    <w:p>
      <w:r xmlns:w="http://schemas.openxmlformats.org/wordprocessingml/2006/main">
        <w:t xml:space="preserve">1. ಜೋಶುವಾ 1:9 - "ದೃಢವಾಗಿ ಮತ್ತು ಧೈರ್ಯದಿಂದಿರಿ; ಭಯಪಡಬೇಡಿ ಅಥವಾ ಗಾಬರಿಗೊಳ್ಳಬೇಡಿ, ಏಕೆಂದರೆ ನೀವು ಎಲ್ಲಿಗೆ ಹೋದರೂ ನಿಮ್ಮ ದೇವರಾದ ಕರ್ತನು ನಿಮ್ಮೊಂದಿಗಿದ್ದಾನೆ."</w:t>
      </w:r>
    </w:p>
    <w:p/>
    <w:p>
      <w:r xmlns:w="http://schemas.openxmlformats.org/wordprocessingml/2006/main">
        <w:t xml:space="preserve">2. ಕೀರ್ತನೆ 37:5 - "ನಿಮ್ಮ ಮಾರ್ಗವನ್ನು ಕರ್ತನಿಗೆ ಒಪ್ಪಿಸಿರಿ; ಆತನನ್ನು ನಂಬಿರಿ, ಮತ್ತು ಆತನು ಕಾರ್ಯನಿರ್ವಹಿಸುವನು."</w:t>
      </w:r>
    </w:p>
    <w:p/>
    <w:p>
      <w:r xmlns:w="http://schemas.openxmlformats.org/wordprocessingml/2006/main">
        <w:t xml:space="preserve">ಸಂಖ್ಯೆಗಳು 13:26 ಅವರು ಹೋಗಿ ಮೋಶೆ ಆರೋನನ ಬಳಿಗೂ ಇಸ್ರಾಯೇಲ್‌ ಮಕ್ಕಳ ಸಮಸ್ತ ಸಭೆಯ ಬಳಿಗೂ ಪಾರಾನ್‌ ಅರಣ್ಯದಲ್ಲಿರುವ ಕಾದೇಶಿಗೆ ಬಂದರು. ಮತ್ತು ಅವರಿಗೆ ಮತ್ತು ಎಲ್ಲಾ ಸಭೆಯವರಿಗೆ ಸಂದೇಶವನ್ನು ತಂದರು ಮತ್ತು ಅವರಿಗೆ ಭೂಮಿಯ ಫಲವನ್ನು ತೋರಿಸಿದರು.</w:t>
      </w:r>
    </w:p>
    <w:p/>
    <w:p>
      <w:r xmlns:w="http://schemas.openxmlformats.org/wordprocessingml/2006/main">
        <w:t xml:space="preserve">ವಾಗ್ದತ್ತ ದೇಶವನ್ನು ಶೋಧಿಸಲು ಮೋಶೆಯು ಕಳುಹಿಸಿದ ಹನ್ನೆರಡು ಗೂಢಚಾರರು ಭೂಮಿಯ ಫಲಪ್ರದತೆಯ ವರದಿಯೊಂದಿಗೆ ಹಿಂದಿರುಗಿದರು.</w:t>
      </w:r>
    </w:p>
    <w:p/>
    <w:p>
      <w:r xmlns:w="http://schemas.openxmlformats.org/wordprocessingml/2006/main">
        <w:t xml:space="preserve">1. ಸಮೃದ್ಧಿಯನ್ನು ಒದಗಿಸುವಲ್ಲಿ ದೇವರ ನಿಷ್ಠೆ; ದೇವರು ಒದಗಿಸುತ್ತಾನೆ ಎಂಬ ನಂಬಿಕೆ.</w:t>
      </w:r>
    </w:p>
    <w:p/>
    <w:p>
      <w:r xmlns:w="http://schemas.openxmlformats.org/wordprocessingml/2006/main">
        <w:t xml:space="preserve">2. ಧೈರ್ಯ, ವಿಧೇಯತೆ ಮತ್ತು ದೇವರ ಕರೆಗೆ ಪ್ರತಿಕ್ರಿಯಿಸುವ ಪ್ರಾಮುಖ್ಯತೆ.</w:t>
      </w:r>
    </w:p>
    <w:p/>
    <w:p>
      <w:r xmlns:w="http://schemas.openxmlformats.org/wordprocessingml/2006/main">
        <w:t xml:space="preserve">1. ಧರ್ಮೋಪದೇಶಕಾಂಡ 1:6-8 - ಇಸ್ರಾಯೇಲ್ಯರಿಗೆ ಒದಗಿಸುವಲ್ಲಿ ದೇವರ ನಿಷ್ಠೆಯನ್ನು ಮೋಶೆ ನೆನಪಿಸುತ್ತಾನೆ.</w:t>
      </w:r>
    </w:p>
    <w:p/>
    <w:p>
      <w:r xmlns:w="http://schemas.openxmlformats.org/wordprocessingml/2006/main">
        <w:t xml:space="preserve">2. ಜೋಶುವಾ 1: 6-9 - ಬಲವಾದ ಮತ್ತು ಧೈರ್ಯಶಾಲಿಯಾಗಲು ಲಾರ್ಡ್ಸ್ ಪ್ರೋತ್ಸಾಹ.</w:t>
      </w:r>
    </w:p>
    <w:p/>
    <w:p>
      <w:r xmlns:w="http://schemas.openxmlformats.org/wordprocessingml/2006/main">
        <w:t xml:space="preserve">ಸಂಖ್ಯೆಗಳು 13:27 ಮತ್ತು ಅವರು ಅವನಿಗೆ ಹೇಳಿದರು, ಮತ್ತು ಹೇಳಿದರು, ನೀವು ನಮಗೆ ಕಳುಹಿಸಿದ ದೇಶಕ್ಕೆ ನಾವು ಬಂದಿದ್ದೇವೆ, ಮತ್ತು ಖಂಡಿತವಾಗಿಯೂ ಅದು ಹಾಲು ಮತ್ತು ಜೇನುತುಪ್ಪದಿಂದ ಹರಿಯುತ್ತದೆ; ಮತ್ತು ಇದು ಅದರ ಫಲ.</w:t>
      </w:r>
    </w:p>
    <w:p/>
    <w:p>
      <w:r xmlns:w="http://schemas.openxmlformats.org/wordprocessingml/2006/main">
        <w:t xml:space="preserve">ಇಸ್ರಾಯೇಲ್ಯರು ಕಾನಾನ್ ದೇಶವನ್ನು ಪರಿಶೋಧನೆಯಿಂದ ಹಿಂದಿರುಗಿದರು ಮತ್ತು ಅದು ಹಾಲು ಮತ್ತು ಜೇನುತುಪ್ಪದಿಂದ ಹರಿಯುತ್ತಿದೆ ಮತ್ತು ಸಾಕಷ್ಟು ಹಣ್ಣುಗಳನ್ನು ಹೊಂದಿದೆ ಎಂದು ವರದಿ ಮಾಡಿದರು.</w:t>
      </w:r>
    </w:p>
    <w:p/>
    <w:p>
      <w:r xmlns:w="http://schemas.openxmlformats.org/wordprocessingml/2006/main">
        <w:t xml:space="preserve">1. ಸಮೃದ್ಧಿಯ ದೇವರ ವಾಗ್ದಾನ: ದೇವರ ಸಮೃದ್ಧಿಯ ವಾಗ್ದಾನವು ನಮ್ಮ ಜೀವನದಲ್ಲಿ ಹೇಗೆ ಸ್ಪಷ್ಟವಾಗಿದೆ</w:t>
      </w:r>
    </w:p>
    <w:p/>
    <w:p>
      <w:r xmlns:w="http://schemas.openxmlformats.org/wordprocessingml/2006/main">
        <w:t xml:space="preserve">2. ದೇವರ ಚಿತ್ತವನ್ನು ತಿಳಿದುಕೊಳ್ಳುವುದು: ದೇವರು ನಮ್ಮಿಂದ ಏನನ್ನು ಬಯಸುತ್ತಾನೆ ಎಂಬುದನ್ನು ಗ್ರಹಿಸಲು ಕಲಿಯುವುದು</w:t>
      </w:r>
    </w:p>
    <w:p/>
    <w:p>
      <w:r xmlns:w="http://schemas.openxmlformats.org/wordprocessingml/2006/main">
        <w:t xml:space="preserve">1. ಕೀರ್ತನೆ 81:16 - ಆತನು ಅವರಿಗೆ ಉತ್ತಮವಾದ ಗೋಧಿಯನ್ನು ಸಹ ತಿನ್ನಿಸಬೇಕು; ಮತ್ತು ಬಂಡೆಯಿಂದ ಜೇನಿನೊಂದಿಗೆ ನಾನು ನಿನ್ನನ್ನು ತೃಪ್ತಿಪಡಿಸಬೇಕಾಗಿತ್ತು.</w:t>
      </w:r>
    </w:p>
    <w:p/>
    <w:p>
      <w:r xmlns:w="http://schemas.openxmlformats.org/wordprocessingml/2006/main">
        <w:t xml:space="preserve">2. ಕೀರ್ತನೆ 119:103 - ನಿನ್ನ ಮಾತುಗಳು ನನ್ನ ರುಚಿಗೆ ಎಷ್ಟು ಮಧುರವಾಗಿವೆ! ಹೌದು, ನನ್ನ ಬಾಯಿಗೆ ಜೇನುತುಪ್ಪಕ್ಕಿಂತ ಸಿಹಿಯಾಗಿದೆ!</w:t>
      </w:r>
    </w:p>
    <w:p/>
    <w:p>
      <w:r xmlns:w="http://schemas.openxmlformats.org/wordprocessingml/2006/main">
        <w:t xml:space="preserve">ಸಂಖ್ಯೆಗಳು 13:28 ಆದಾಗ್ಯೂ ದೇಶದಲ್ಲಿ ವಾಸಿಸುವ ಜನರು ಬಲಶಾಲಿಯಾಗಿದ್ದಾರೆ, ಮತ್ತು ಪಟ್ಟಣಗಳು ಗೋಡೆಗಳಿಂದ ಕೂಡಿವೆ, ಮತ್ತು ಬಹಳ ದೊಡ್ಡದಾಗಿದೆ;</w:t>
      </w:r>
    </w:p>
    <w:p/>
    <w:p>
      <w:r xmlns:w="http://schemas.openxmlformats.org/wordprocessingml/2006/main">
        <w:t xml:space="preserve">ಇಸ್ರಾಯೇಲ್ಯರು ಕಾನಾನ್ ದೇಶಕ್ಕೆ ಗೂಢಚಾರರನ್ನು ಕಳುಹಿಸಿದರು ಮತ್ತು ಆ ದೇಶವು ಚೆನ್ನಾಗಿದ್ದರೂ ಅಲ್ಲಿ ವಾಸಿಸುವ ಜನರು ಬಲಶಾಲಿಗಳಾಗಿದ್ದರು ಮತ್ತು ಪಟ್ಟಣಗಳು ಗೋಡೆಗಳಿಂದ ಕೂಡಿದ್ದವು ಮತ್ತು ಅನಾಕ್ ಮಕ್ಕಳನ್ನೂ ಒಳಗೊಂಡಂತೆ ಬಹಳ ದೊಡ್ಡದಾಗಿದೆ ಎಂದು ವರದಿ ಮಾಡಿದರು.</w:t>
      </w:r>
    </w:p>
    <w:p/>
    <w:p>
      <w:r xmlns:w="http://schemas.openxmlformats.org/wordprocessingml/2006/main">
        <w:t xml:space="preserve">1. ದೇವರಲ್ಲಿ ನಮ್ಮ ನಂಬಿಕೆ ಮತ್ತು ನಂಬಿಕೆಯು ಯಾವುದೇ ಅಡೆತಡೆಗಳನ್ನು ನಿವಾರಿಸುತ್ತದೆ.</w:t>
      </w:r>
    </w:p>
    <w:p/>
    <w:p>
      <w:r xmlns:w="http://schemas.openxmlformats.org/wordprocessingml/2006/main">
        <w:t xml:space="preserve">2. ಯಾವುದೇ ಸವಾಲನ್ನು ಎದುರಿಸಲು ನಾವು ದೇವರಲ್ಲಿ ಶಕ್ತಿಯನ್ನು ಕಂಡುಕೊಳ್ಳಬಹುದು.</w:t>
      </w:r>
    </w:p>
    <w:p/>
    <w:p>
      <w:r xmlns:w="http://schemas.openxmlformats.org/wordprocessingml/2006/main">
        <w:t xml:space="preserve">1. 2 ಕ್ರಾನಿಕಲ್ಸ್ 20:15 - "ಈ ಬೃಹತ್ ಸೈನ್ಯದಿಂದಾಗಿ ಭಯಪಡಬೇಡಿ ಅಥವಾ ನಿರುತ್ಸಾಹಗೊಳಿಸಬೇಡಿ. ಯುದ್ಧವು ನಿಮ್ಮದಲ್ಲ, ಆದರೆ ದೇವರದು."</w:t>
      </w:r>
    </w:p>
    <w:p/>
    <w:p>
      <w:r xmlns:w="http://schemas.openxmlformats.org/wordprocessingml/2006/main">
        <w:t xml:space="preserve">2. ರೋಮನ್ನರು 8:37 - "ಇಲ್ಲ, ಈ ಎಲ್ಲಾ ವಿಷಯಗಳಲ್ಲಿ ನಾವು ನಮ್ಮನ್ನು ಪ್ರೀತಿಸಿದಾತನ ಮೂಲಕ ಜಯಿಸುವವರಿಗಿಂತ ಹೆಚ್ಚು."</w:t>
      </w:r>
    </w:p>
    <w:p/>
    <w:p>
      <w:r xmlns:w="http://schemas.openxmlformats.org/wordprocessingml/2006/main">
        <w:t xml:space="preserve">ಸಂಖ್ಯೆಗಳು 13:29 ಅಮಾಲೇಕ್ಯರು ದಕ್ಷಿಣದ ದೇಶದಲ್ಲಿ ವಾಸಿಸುತ್ತಾರೆ; ಹಿತ್ತಿಯರು ಮತ್ತು ಯೆಬೂಸಿಯರು ಮತ್ತು ಅಮೋರಿಯರು ಪರ್ವತಗಳಲ್ಲಿ ವಾಸಿಸುತ್ತಾರೆ; ಮತ್ತು ಕಾನಾನ್ಯರು ಸಮುದ್ರದ ತೀರದಲ್ಲಿ ಮತ್ತು ಜೋರ್ಡನ್ ತೀರದಲ್ಲಿ ವಾಸಿಸುತ್ತಾರೆ.</w:t>
      </w:r>
    </w:p>
    <w:p/>
    <w:p>
      <w:r xmlns:w="http://schemas.openxmlformats.org/wordprocessingml/2006/main">
        <w:t xml:space="preserve">ಅಮಾಲೇಕ್ಯರು, ಹಿತ್ತಿಯರು, ಜೆಬೂಸಿಯರು, ಅಮೋರಿಯರು ಮತ್ತು ಕಾನಾನ್ಯರು ಇಸ್ರೇಲ್ ದೇಶದ ವಿವಿಧ ಭಾಗಗಳಲ್ಲಿ ವಾಸಿಸುತ್ತಿದ್ದರು.</w:t>
      </w:r>
    </w:p>
    <w:p/>
    <w:p>
      <w:r xmlns:w="http://schemas.openxmlformats.org/wordprocessingml/2006/main">
        <w:t xml:space="preserve">1. ನಾವು ವಿಭಿನ್ನ ಸಂಸ್ಕೃತಿಗಳನ್ನು ಒಪ್ಪಿಕೊಳ್ಳಬೇಕು ಮತ್ತು ಪರಸ್ಪರ ಗೌರವಿಸಬೇಕೆಂದು ದೇವರು ಬಯಸುತ್ತಾನೆ.</w:t>
      </w:r>
    </w:p>
    <w:p/>
    <w:p>
      <w:r xmlns:w="http://schemas.openxmlformats.org/wordprocessingml/2006/main">
        <w:t xml:space="preserve">2. ನಮ್ಮಿಂದ ಭಿನ್ನವಾಗಿರುವವರೊಂದಿಗೆ ಸಾಮರಸ್ಯದಿಂದ ಬದುಕಲು ನಾವು ಶ್ರಮಿಸಬೇಕು.</w:t>
      </w:r>
    </w:p>
    <w:p/>
    <w:p>
      <w:r xmlns:w="http://schemas.openxmlformats.org/wordprocessingml/2006/main">
        <w:t xml:space="preserve">1. ರೋಮನ್ನರು 12:18-19 - "ಸಾಧ್ಯವಾದರೆ, ಅದು ನಿಮ್ಮ ಮೇಲೆ ಅವಲಂಬಿತವಾಗಿ, ಎಲ್ಲರೊಂದಿಗೆ ಶಾಂತಿಯಿಂದ ಬಾಳಿರಿ, ನನ್ನ ಪ್ರಿಯ ಸ್ನೇಹಿತರೇ, ಸೇಡು ತೀರಿಸಿಕೊಳ್ಳಬೇಡಿ, ಆದರೆ ದೇವರ ಕೋಪಕ್ಕೆ ಜಾಗವನ್ನು ಬಿಡಿ, ಏಕೆಂದರೆ ಅದು ಬರೆಯಲ್ಪಟ್ಟಿದೆ: “ಮುಯ್ಯಿ ತೀರಿಸುವುದು ನನ್ನದು; ನಾನು ತೀರಿಸುವೆನು” ಎಂದು ಕರ್ತನು ಹೇಳುತ್ತಾನೆ.</w:t>
      </w:r>
    </w:p>
    <w:p/>
    <w:p>
      <w:r xmlns:w="http://schemas.openxmlformats.org/wordprocessingml/2006/main">
        <w:t xml:space="preserve">2. ಯಾಜಕಕಾಂಡ 19:33-34 - "ನಿಮ್ಮ ದೇಶದಲ್ಲಿ ಒಬ್ಬ ಪರದೇಶಿ ನಿಮ್ಮ ನಡುವೆ ವಾಸಿಸುತ್ತಿದ್ದರೆ, ಅವರನ್ನು ಹಿಂಸಿಸಬೇಡಿ. ನಿಮ್ಮ ನಡುವೆ ವಾಸಿಸುವ ವಿದೇಶಿಯರನ್ನು ನಿಮ್ಮ ಸ್ಥಳೀಯರಂತೆ ಪರಿಗಣಿಸಬೇಕು. ನಿಮ್ಮಂತೆಯೇ ಅವರನ್ನು ಪ್ರೀತಿಸಿ, ಏಕೆಂದರೆ ನೀವು ಈಜಿಪ್ಟಿನಲ್ಲಿ ವಿದೇಶಿಯರಾಗಿದ್ದಿರಿ . ನಾನು ನಿಮ್ಮ ದೇವರಾದ ಕರ್ತನು."</w:t>
      </w:r>
    </w:p>
    <w:p/>
    <w:p>
      <w:r xmlns:w="http://schemas.openxmlformats.org/wordprocessingml/2006/main">
        <w:t xml:space="preserve">ಸಂಖ್ಯೆಗಳು 13:30 ಮತ್ತು ಕಾಲೇಬನು ಮೋಶೆಯ ಮುಂದೆ ಜನರನ್ನು ಶಾಂತಗೊಳಿಸಿ--ನಾವು ತಕ್ಷಣ ಹೋಗಿ ಅದನ್ನು ಸ್ವಾಧೀನಪಡಿಸಿಕೊಳ್ಳೋಣ; ಏಕೆಂದರೆ ನಾವು ಅದನ್ನು ಜಯಿಸಲು ಸಮರ್ಥರಾಗಿದ್ದೇವೆ.</w:t>
      </w:r>
    </w:p>
    <w:p/>
    <w:p>
      <w:r xmlns:w="http://schemas.openxmlformats.org/wordprocessingml/2006/main">
        <w:t xml:space="preserve">ದೇವರಲ್ಲಿ ಭರವಸೆಯಿಡುವಂತೆ ಮತ್ತು ವಾಗ್ದತ್ತ ದೇಶವನ್ನು ಧೈರ್ಯದಿಂದ ಸ್ವಾಧೀನಪಡಿಸಿಕೊಳ್ಳುವಂತೆ ಕ್ಯಾಲೆಬ್ ಇಸ್ರಾಯೇಲ್ಯರನ್ನು ಉತ್ತೇಜಿಸಿದನು.</w:t>
      </w:r>
    </w:p>
    <w:p/>
    <w:p>
      <w:r xmlns:w="http://schemas.openxmlformats.org/wordprocessingml/2006/main">
        <w:t xml:space="preserve">1. ಭಯವನ್ನು ಜಯಿಸಲು ದೇವರ ಬಲದಲ್ಲಿ ನಂಬಿಕೆ</w:t>
      </w:r>
    </w:p>
    <w:p/>
    <w:p>
      <w:r xmlns:w="http://schemas.openxmlformats.org/wordprocessingml/2006/main">
        <w:t xml:space="preserve">2. ವಾಗ್ದತ್ತ ದೇಶದಲ್ಲಿ ಧೈರ್ಯದಿಂದ ಜೀವಿಸುವುದು</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ಮತ್ತು ಅವರು ನಡೆಯುವರು ಮತ್ತು ಮೂರ್ಛೆ ಹೋಗುವುದಿಲ್ಲ."</w:t>
      </w:r>
    </w:p>
    <w:p/>
    <w:p>
      <w:r xmlns:w="http://schemas.openxmlformats.org/wordprocessingml/2006/main">
        <w:t xml:space="preserve">2. ಧರ್ಮೋಪದೇಶಕಾಂಡ 31:6 - "ದೃಢವಾಗಿ ಮತ್ತು ಧೈರ್ಯದಿಂದಿರಿ. ಅವರ ನಿಮಿತ್ತ ಭಯಪಡಬೇಡಿ ಅಥವಾ ಭಯಭೀತರಾಗಬೇಡಿ, ಏಕೆಂದರೆ ನಿಮ್ಮ ದೇವರಾದ ಕರ್ತನು ನಿಮ್ಮೊಂದಿಗೆ ಹೋಗುತ್ತಾನೆ; ಆತನು ಎಂದಿಗೂ ನಿನ್ನನ್ನು ಬಿಡುವುದಿಲ್ಲ ಅಥವಾ ನಿಮ್ಮನ್ನು ತೊರೆಯುವುದಿಲ್ಲ."</w:t>
      </w:r>
    </w:p>
    <w:p/>
    <w:p>
      <w:r xmlns:w="http://schemas.openxmlformats.org/wordprocessingml/2006/main">
        <w:t xml:space="preserve">ಸಂಖ್ಯೆಗಳು 13:31 ಆದರೆ ಅವನ ಸಂಗಡ ಹೋದವರು--ನಾವು ಜನರ ವಿರುದ್ಧ ಹೋಗಲಾರೆವು; ಏಕೆಂದರೆ ಅವರು ನಮಗಿಂತ ಬಲಶಾಲಿಗಳು.</w:t>
      </w:r>
    </w:p>
    <w:p/>
    <w:p>
      <w:r xmlns:w="http://schemas.openxmlformats.org/wordprocessingml/2006/main">
        <w:t xml:space="preserve">ಕಾನಾನ್ ದೇಶದ ಮೇಲೆ ಕಣ್ಣಿಡಲು ಹೋದವರು ಅಲ್ಲಿಯ ಜನರನ್ನು ಎದುರಿಸಲು ಸಾಧ್ಯವಾಗಲಿಲ್ಲ ಏಕೆಂದರೆ ಅವರು ಬಲಶಾಲಿಗಳಾಗಿದ್ದರು.</w:t>
      </w:r>
    </w:p>
    <w:p/>
    <w:p>
      <w:r xmlns:w="http://schemas.openxmlformats.org/wordprocessingml/2006/main">
        <w:t xml:space="preserve">1. ಅಸಾಧ್ಯವಾದ ಆಡ್ಸ್ ಎದುರಿಸುವಾಗ ನಾವು ಶಕ್ತಿಗಾಗಿ ದೇವರನ್ನು ನೋಡಬೇಕು.</w:t>
      </w:r>
    </w:p>
    <w:p/>
    <w:p>
      <w:r xmlns:w="http://schemas.openxmlformats.org/wordprocessingml/2006/main">
        <w:t xml:space="preserve">2. ನಂಬಿಕೆ ಮತ್ತು ಪ್ರಾರ್ಥನೆಯ ಶಕ್ತಿಯನ್ನು ನಾವು ಕಡಿಮೆ ಅಂದಾಜು ಮಾಡಬಾರದು.</w:t>
      </w:r>
    </w:p>
    <w:p/>
    <w:p>
      <w:r xmlns:w="http://schemas.openxmlformats.org/wordprocessingml/2006/main">
        <w:t xml:space="preserve">1. ಯೆಶಾಯ 40:31 - "ಆದರೆ ಭಗವಂತನಿಗಾಗಿ ಕಾಯುವವರು ತಮ್ಮ ಬಲವನ್ನು ನವೀಕರಿಸುವರು; ಅವರು ಹದ್ದುಗಳಂತೆ ರೆಕ್ಕೆಗಳೊಂದಿಗೆ ಏರುವರು; ಅವರು ಓಡುತ್ತಾರೆ ಮತ್ತು ದಣಿದಿಲ್ಲ; ಅವರು ನಡೆಯುತ್ತಾರೆ ಮತ್ತು ಮೂರ್ಛೆ ಹೋಗುವುದಿಲ್ಲ."</w:t>
      </w:r>
    </w:p>
    <w:p/>
    <w:p>
      <w:r xmlns:w="http://schemas.openxmlformats.org/wordprocessingml/2006/main">
        <w:t xml:space="preserve">2. ಫಿಲಿಪ್ಪಿ 4:13 - "ನನ್ನನ್ನು ಬಲಪಡಿಸುವವನ ಮೂಲಕ ನಾನು ಎಲ್ಲವನ್ನೂ ಮಾಡಬಹುದು."</w:t>
      </w:r>
    </w:p>
    <w:p/>
    <w:p>
      <w:r xmlns:w="http://schemas.openxmlformats.org/wordprocessingml/2006/main">
        <w:t xml:space="preserve">ಸಂಖ್ಯೆಗಳು 13:32 ಮತ್ತು ಅವರು ಇಸ್ರಾಯೇಲ್ ಮಕ್ಕಳಿಗೆ ಅವರು ಶೋಧಿಸಿದ ದೇಶದ ಬಗ್ಗೆ ಕೆಟ್ಟ ವರದಿಯನ್ನು ತಂದರು, “ನಾವು ಅದನ್ನು ಹುಡುಕಲು ಹೋದ ದೇಶವು ಅದರ ನಿವಾಸಿಗಳನ್ನು ತಿನ್ನುವ ದೇಶವಾಗಿದೆ; ಮತ್ತು ನಾವು ಅದರಲ್ಲಿ ನೋಡಿದ ಎಲ್ಲಾ ಜನರು ದೊಡ್ಡ ಎತ್ತರದ ಪುರುಷರು.</w:t>
      </w:r>
    </w:p>
    <w:p/>
    <w:p>
      <w:r xmlns:w="http://schemas.openxmlformats.org/wordprocessingml/2006/main">
        <w:t xml:space="preserve">ಕಾನಾನ್ ದೇಶದ ಮೇಲೆ ಕಣ್ಣಿಡಲು ಕಳುಹಿಸಲ್ಪಟ್ಟ ಸ್ಕೌಟ್‌ಗಳು ಆ ಭೂಮಿಯಲ್ಲಿ ದೈತ್ಯಾಕಾರದ ಮನುಷ್ಯರು ವಾಸಿಸುತ್ತಿದ್ದಾರೆ ಎಂದು ಇಸ್ರಾಯೇಲ್ಯರಿಗೆ ವರದಿ ಮಾಡಿದರು.</w:t>
      </w:r>
    </w:p>
    <w:p/>
    <w:p>
      <w:r xmlns:w="http://schemas.openxmlformats.org/wordprocessingml/2006/main">
        <w:t xml:space="preserve">1. ದೇವರು ಯಾವುದೇ ಅಡಚಣೆಗಿಂತ ದೊಡ್ಡವನು</w:t>
      </w:r>
    </w:p>
    <w:p/>
    <w:p>
      <w:r xmlns:w="http://schemas.openxmlformats.org/wordprocessingml/2006/main">
        <w:t xml:space="preserve">2. ಭಯದಿಂದ ಭಯಪಡಬೇಡಿ</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ಧರ್ಮೋಪದೇಶಕಾಂಡ 1:21 - "ನೋಡಿ, ನಿಮ್ಮ ದೇವರಾದ ಕರ್ತನು ನಿಮಗೆ ದೇಶವನ್ನು ಕೊಟ್ಟಿದ್ದಾನೆ, ಹೋಗಿ ನಿಮ್ಮ ಪೂರ್ವಜರ ದೇವರಾದ ಕರ್ತನು ನಿಮಗೆ ಹೇಳಿದಂತೆ ಅದನ್ನು ಸ್ವಾಧೀನಪಡಿಸಿಕೊಳ್ಳಿ, ಭಯಪಡಬೇಡಿ, ಧೈರ್ಯಗೆಡಬೇಡಿ. "</w:t>
      </w:r>
    </w:p>
    <w:p/>
    <w:p>
      <w:r xmlns:w="http://schemas.openxmlformats.org/wordprocessingml/2006/main">
        <w:t xml:space="preserve">ಸಂಖ್ಯೆಗಳು 13:33 ಮತ್ತು ಅಲ್ಲಿ ನಾವು ದೈತ್ಯರನ್ನು ಕಂಡೆವು, ದೈತ್ಯರಲ್ಲಿ ಬರುವ ಅನಕ್ನ ಮಕ್ಕಳು, ಮತ್ತು ನಾವು ನಮ್ಮ ದೃಷ್ಟಿಯಲ್ಲಿ ಮಿಡತೆಗಳಂತೆ ಇದ್ದೆವು ಮತ್ತು ನಾವು ಅವರ ದೃಷ್ಟಿಯಲ್ಲಿ ಇದ್ದೆವು.</w:t>
      </w:r>
    </w:p>
    <w:p/>
    <w:p>
      <w:r xmlns:w="http://schemas.openxmlformats.org/wordprocessingml/2006/main">
        <w:t xml:space="preserve">ಭೂಮಿಯ ದೈತ್ಯರಿಗೆ ಹೋಲಿಸಿದರೆ ನಾವು ಅಲ್ಪ ಮತ್ತು ಅತ್ಯಲ್ಪವೆಂದು ಭಾವಿಸಿದ್ದೇವೆ.</w:t>
      </w:r>
    </w:p>
    <w:p/>
    <w:p>
      <w:r xmlns:w="http://schemas.openxmlformats.org/wordprocessingml/2006/main">
        <w:t xml:space="preserve">1: ನೀವು ಎಷ್ಟೇ ಚಿಕ್ಕವರೆಂದು ಭಾವಿಸಿದರೂ, ದೇವರ ದೃಷ್ಟಿಯಲ್ಲಿ ನೀವು ಎಂದಿಗೂ ಅತ್ಯಲ್ಪವಲ್ಲ.</w:t>
      </w:r>
    </w:p>
    <w:p/>
    <w:p>
      <w:r xmlns:w="http://schemas.openxmlformats.org/wordprocessingml/2006/main">
        <w:t xml:space="preserve">2: ನಿಮ್ಮ ಜೀವನದಲ್ಲಿ ದೈತ್ಯರಿಂದ ಭಯಪಡಬೇಡಿ, ನಿಮ್ಮನ್ನು ಸಾಗಿಸಲು ದೇವರ ಶಕ್ತಿಯನ್ನು ನಂಬಿರಿ.</w:t>
      </w:r>
    </w:p>
    <w:p/>
    <w:p>
      <w:r xmlns:w="http://schemas.openxmlformats.org/wordprocessingml/2006/main">
        <w:t xml:space="preserve">1: ಕೀರ್ತನೆ 18:2 - ಕರ್ತನು ನನ್ನ ಬಂಡೆ, ನನ್ನ ಕೋಟೆ ಮತ್ತು ನನ್ನ ವಿಮೋಚಕ; ನನ್ನ ದೇವರು ನನ್ನ ಬಂಡೆ, ನಾನು ಆಶ್ರಯ ಪಡೆದಿದ್ದೇನೆ, ನನ್ನ ಗುರಾಣಿ ಮತ್ತು ನನ್ನ ರಕ್ಷಣೆಯ ಕೊಂಬು, ನನ್ನ ಭದ್ರಕೋಟೆ.</w:t>
      </w:r>
    </w:p>
    <w:p/>
    <w:p>
      <w:r xmlns:w="http://schemas.openxmlformats.org/wordprocessingml/2006/main">
        <w:t xml:space="preserve">2: ಫಿಲಿಪ್ಪಿ 4:13 - ನನ್ನನ್ನು ಬಲಪಡಿಸುವ ಕ್ರಿಸ್ತನ ಮೂಲಕ ನಾನು ಎಲ್ಲವನ್ನೂ ಮಾಡಬಹುದು.</w:t>
      </w:r>
    </w:p>
    <w:p/>
    <w:p>
      <w:r xmlns:w="http://schemas.openxmlformats.org/wordprocessingml/2006/main">
        <w:t xml:space="preserve">ಸಂಖ್ಯೆಗಳು 14 ಅನ್ನು ಮೂರು ಪ್ಯಾರಾಗಳಲ್ಲಿ ಈ ಕೆಳಗಿನಂತೆ ಸಂಕ್ಷೇಪಿಸಬಹುದು, ಸೂಚಿಸಿದ ಪದ್ಯಗಳೊಂದಿಗೆ:</w:t>
      </w:r>
    </w:p>
    <w:p/>
    <w:p>
      <w:r xmlns:w="http://schemas.openxmlformats.org/wordprocessingml/2006/main">
        <w:t xml:space="preserve">ಪ್ಯಾರಾಗ್ರಾಫ್ 1: ಸಂಖ್ಯೆಗಳು 14: 1-10 ಬಹುಪಾಲು ಗೂಢಚಾರರು ಮರಳಿ ತಂದ ನಕಾರಾತ್ಮಕ ವರದಿಗೆ ಇಸ್ರೇಲೀಯರ ಪ್ರತಿಕ್ರಿಯೆಯನ್ನು ವಿವರಿಸುತ್ತದೆ. ಭಯ ಮತ್ತು ಅನುಮಾನದಿಂದ ತುಂಬಿದ ಅವರ ಖಾತೆಯನ್ನು ಕೇಳಿದ ನಂತರ, ಜನರು ಅಳುತ್ತಾರೆ, ದೂರು ನೀಡುತ್ತಾರೆ ಮತ್ತು ಈಜಿಪ್ಟ್‌ಗೆ ಹಿಂದಿರುಗುವ ಬಯಕೆಯನ್ನು ವ್ಯಕ್ತಪಡಿಸುತ್ತಾರೆ ಎಂದು ಅಧ್ಯಾಯವು ಒತ್ತಿಹೇಳುತ್ತದೆ. ಅವರನ್ನು ಹಿಂತಿರುಗಿಸಲು ಹೊಸ ನಾಯಕನನ್ನು ಆಯ್ಕೆಮಾಡುವುದನ್ನು ಸಹ ಅವರು ಪರಿಗಣಿಸುತ್ತಾರೆ. ಜೋಶುವಾ ಮತ್ತು ಕ್ಯಾಲೆಬ್ ಅವರಿಗೆ ಧೈರ್ಯ ತುಂಬಲು ಪ್ರಯತ್ನಿಸುತ್ತಾರೆ, ದೇವರ ವಾಗ್ದಾನದ ವಿರುದ್ಧ ದಂಗೆಯೇಳದಂತೆ ಅವರನ್ನು ಒತ್ತಾಯಿಸುತ್ತಾರೆ ಮತ್ತು ಅವರ ಶತ್ರುಗಳ ಮೇಲೆ ಆತನು ಅವರಿಗೆ ಜಯವನ್ನು ನೀಡುತ್ತಾನೆ ಎಂದು ಒತ್ತಿಹೇಳುತ್ತಾರೆ.</w:t>
      </w:r>
    </w:p>
    <w:p/>
    <w:p>
      <w:r xmlns:w="http://schemas.openxmlformats.org/wordprocessingml/2006/main">
        <w:t xml:space="preserve">ಪ್ಯಾರಾಗ್ರಾಫ್ 2: ಸಂಖ್ಯೆಗಳು 14: 11-25 ರಲ್ಲಿ ಮುಂದುವರಿಯುತ್ತಾ, ಇಸ್ರಾಯೇಲ್ಯರ ನಂಬಿಕೆಯ ಕೊರತೆ ಮತ್ತು ದಂಗೆಗಾಗಿ ದೇವರ ಕೋಪವನ್ನು ಹೊತ್ತಿಸಲಾಗುತ್ತದೆ. ಮೋಸೆಸ್ ಅವರ ಪರವಾಗಿ ಮಧ್ಯಸ್ಥಿಕೆ ವಹಿಸುತ್ತಾನೆ, ದೇವರ ಕ್ಷಮೆಗಾಗಿ ಮನವಿ ಮಾಡುತ್ತಾನೆ ಮತ್ತು ಆತನ ಒಡಂಬಡಿಕೆಯ ಭರವಸೆಗಳನ್ನು ನೆನಪಿಸುತ್ತಾನೆ. ಮೋಶೆಯ ಮಧ್ಯಸ್ಥಿಕೆಯ ಹೊರತಾಗಿಯೂ, ಕ್ಯಾಲೆಬ್ ಮತ್ತು ಜೋಶುವಾ ಅವರನ್ನು ಹೊರತುಪಡಿಸಿ ಆ ತಲೆಮಾರಿನ ವಯಸ್ಕರಲ್ಲಿ ಯಾರೊಬ್ಬರೂ ವಾಗ್ದತ್ತ ಭೂಮಿಗೆ ಪ್ರವೇಶಿಸುವುದಿಲ್ಲ ಎಂದು ದೇವರು ಘೋಷಿಸುತ್ತಾನೆ.</w:t>
      </w:r>
    </w:p>
    <w:p/>
    <w:p>
      <w:r xmlns:w="http://schemas.openxmlformats.org/wordprocessingml/2006/main">
        <w:t xml:space="preserve">ಪ್ಯಾರಾಗ್ರಾಫ್ 3: ದೇವರು ತನ್ನನ್ನು ಅನುಮಾನಿಸಿದವರ ಮೇಲೆ ಹೇಗೆ ತೀರ್ಪು ನೀಡುತ್ತಾನೆ ಎಂಬುದನ್ನು ಎತ್ತಿ ತೋರಿಸುವ ಮೂಲಕ ಸಂಖ್ಯೆ 14 ಮುಕ್ತಾಯಗೊಳ್ಳುತ್ತದೆ. ಕ್ಯಾಲೆಬ್ ಮತ್ತು ಜೋಶುವಾ ಹೊರತುಪಡಿಸಿ ಎಲ್ಲರೂ ನಾಶವಾಗುವವರೆಗೆ ಅವರು ಕಾನಾನ್ ಅನ್ನು ಅನ್ವೇಷಿಸಲು ಕಳೆಯುವ ಪ್ರತಿ ದಿನಕ್ಕೆ ಅವರು ನಲವತ್ತು ವರ್ಷಗಳ ಕಾಲ ಅರಣ್ಯದಲ್ಲಿ ಹೇಗೆ ಅಲೆದಾಡುತ್ತಾರೆ ಎಂಬುದನ್ನು ಅಧ್ಯಾಯವು ವಿವರಿಸುತ್ತದೆ. ಅವರ ಮಕ್ಕಳಿಗೆ ಬದಲಾಗಿ ಕಾನಾನ್‌ಗೆ ಪ್ರವೇಶಿಸಲು ಅನುಮತಿಸಲಾಗುವುದು. ಇದು ಅವರ ನಂಬಿಕೆಯ ಕೊರತೆ, ಅವಿಧೇಯತೆ ಮತ್ತು ದೇವರ ವಾಗ್ದಾನದ ವಿರುದ್ಧ ದಂಗೆಯ ಪರಿಣಾಮವಾಗಿ ಕಾರ್ಯನಿರ್ವಹಿಸುತ್ತದೆ.</w:t>
      </w:r>
    </w:p>
    <w:p/>
    <w:p>
      <w:r xmlns:w="http://schemas.openxmlformats.org/wordprocessingml/2006/main">
        <w:t xml:space="preserve">ಸಾರಾಂಶದಲ್ಲಿ:</w:t>
      </w:r>
    </w:p>
    <w:p>
      <w:r xmlns:w="http://schemas.openxmlformats.org/wordprocessingml/2006/main">
        <w:t xml:space="preserve">ಸಂಖ್ಯೆಗಳು 14 ಪ್ರಸ್ತುತಿಗಳು:</w:t>
      </w:r>
    </w:p>
    <w:p>
      <w:r xmlns:w="http://schemas.openxmlformats.org/wordprocessingml/2006/main">
        <w:t xml:space="preserve">ನಕಾರಾತ್ಮಕ ಗೂಢಚಾರಿಕೆ ವರದಿಗೆ ಇಸ್ರೇಲೀಯರ ಪ್ರತಿಕ್ರಿಯೆ;</w:t>
      </w:r>
    </w:p>
    <w:p>
      <w:r xmlns:w="http://schemas.openxmlformats.org/wordprocessingml/2006/main">
        <w:t xml:space="preserve">ಅಳುವುದು, ದೂರುವುದು, ಈಜಿಪ್ಟ್‌ಗೆ ಹಿಂದಿರುಗುವ ಬಯಕೆ;</w:t>
      </w:r>
    </w:p>
    <w:p>
      <w:r xmlns:w="http://schemas.openxmlformats.org/wordprocessingml/2006/main">
        <w:t xml:space="preserve">ಹೊಸ ನಾಯಕನನ್ನು ಆಯ್ಕೆ ಮಾಡುವ ಪರಿಗಣನೆ; ಜೋಶುವಾ, ಕ್ಯಾಲೆಬ್ ಅವರಿಂದ ಭರವಸೆ.</w:t>
      </w:r>
    </w:p>
    <w:p/>
    <w:p>
      <w:r xmlns:w="http://schemas.openxmlformats.org/wordprocessingml/2006/main">
        <w:t xml:space="preserve">ದೇವರ ಕೋಪ ಉರಿಯಿತು; ನಂಬಿಕೆಯ ಕೊರತೆ, ದಂಗೆ;</w:t>
      </w:r>
    </w:p>
    <w:p>
      <w:r xmlns:w="http://schemas.openxmlformats.org/wordprocessingml/2006/main">
        <w:t xml:space="preserve">ಮೋಶೆಯ ಮಧ್ಯಸ್ಥಿಕೆ; ಕ್ಷಮೆಗಾಗಿ ಮನವಿ ಮಾಡುವುದು, ಒಡಂಬಡಿಕೆಯ ಭರವಸೆಗಳನ್ನು ನೆನಪಿಸುವುದು;</w:t>
      </w:r>
    </w:p>
    <w:p>
      <w:r xmlns:w="http://schemas.openxmlformats.org/wordprocessingml/2006/main">
        <w:t xml:space="preserve">ತೀರ್ಪು ಪ್ರಕಟಿಸಲಾಗಿದೆ; ಕ್ಯಾಲೆಬ್, ಜೋಶುವಾ ಹೊರತುಪಡಿಸಿ ನಾಶವಾಗುವವರೆಗೆ ಅರಣ್ಯದಲ್ಲಿ ಅಲೆದಾಡುವುದು.</w:t>
      </w:r>
    </w:p>
    <w:p/>
    <w:p>
      <w:r xmlns:w="http://schemas.openxmlformats.org/wordprocessingml/2006/main">
        <w:t xml:space="preserve">ನಂಬಿಕೆಯ ಕೊರತೆ, ಅಸಹಕಾರ, ದಂಗೆಯ ಪರಿಣಾಮ;</w:t>
      </w:r>
    </w:p>
    <w:p>
      <w:r xmlns:w="http://schemas.openxmlformats.org/wordprocessingml/2006/main">
        <w:t xml:space="preserve">ನಲವತ್ತು ವರ್ಷಗಳ ಅರಣ್ಯದಲ್ಲಿ ಅಲೆದಾಡುವುದು ದಿನಕ್ಕೆ ಒಂದು ವರ್ಷ ಕೆನಾನ್ ಅನ್ನು ಅನ್ವೇಷಿಸುವುದು;</w:t>
      </w:r>
    </w:p>
    <w:p>
      <w:r xmlns:w="http://schemas.openxmlformats.org/wordprocessingml/2006/main">
        <w:t xml:space="preserve">ಬದಲಾಗಿ ವಾಗ್ದಾನ ಮಾಡಿದ ಭೂಮಿಗೆ ಪ್ರವೇಶಿಸಲು ಮಕ್ಕಳನ್ನು ಅನುಮತಿಸಲಾಗಿದೆ.</w:t>
      </w:r>
    </w:p>
    <w:p/>
    <w:p>
      <w:r xmlns:w="http://schemas.openxmlformats.org/wordprocessingml/2006/main">
        <w:t xml:space="preserve">ಈ ಅಧ್ಯಾಯವು ಬಹುಪಾಲು ಗೂಢಚಾರರು ಮರಳಿ ತಂದ ಋಣಾತ್ಮಕ ವರದಿಗೆ ಇಸ್ರಾಯೇಲ್ಯರ ಪ್ರತಿಕ್ರಿಯೆ, ಅವರ ವಿರುದ್ಧ ದೇವರ ಕೋಪ ಮತ್ತು ತೀರ್ಪು ಮತ್ತು ಅವರ ನಂತರದ ಪರಿಣಾಮಗಳ ಮೇಲೆ ಕೇಂದ್ರೀಕರಿಸುತ್ತದೆ. ಭಯದಿಂದ ತುಂಬಿದ ವರದಿಯನ್ನು ಕೇಳಿದ ನಂತರ ಜನರು ಹೇಗೆ ಅಳುತ್ತಾರೆ, ದೂರು ನೀಡುತ್ತಾರೆ ಮತ್ತು ಈಜಿಪ್ಟ್‌ಗೆ ಹಿಂದಿರುಗುವ ಬಯಕೆಯನ್ನು ಹೇಗೆ ವ್ಯಕ್ತಪಡಿಸುತ್ತಾರೆ ಎಂಬುದನ್ನು ವಿವರಿಸುವ ಮೂಲಕ ಸಂಖ್ಯೆ 14 ಪ್ರಾರಂಭವಾಗುತ್ತದೆ. ಅವರನ್ನು ಹಿಂತಿರುಗಿಸಲು ಹೊಸ ನಾಯಕನನ್ನು ಆಯ್ಕೆಮಾಡುವುದನ್ನು ಸಹ ಅವರು ಪರಿಗಣಿಸುತ್ತಾರೆ. ಜೋಶುವಾ ಮತ್ತು ಕ್ಯಾಲೆಬ್ ಅವರಿಗೆ ಧೈರ್ಯ ತುಂಬಲು ಪ್ರಯತ್ನಿಸುತ್ತಾರೆ, ದೇವರ ವಾಗ್ದಾನದ ವಿರುದ್ಧ ದಂಗೆಯೇಳದಂತೆ ಅವರನ್ನು ಒತ್ತಾಯಿಸುತ್ತಾರೆ ಮತ್ತು ಅವರ ಶತ್ರುಗಳ ಮೇಲೆ ಆತನು ಅವರಿಗೆ ಜಯವನ್ನು ನೀಡುತ್ತಾನೆ ಎಂದು ಒತ್ತಿಹೇಳುತ್ತಾರೆ.</w:t>
      </w:r>
    </w:p>
    <w:p/>
    <w:p>
      <w:r xmlns:w="http://schemas.openxmlformats.org/wordprocessingml/2006/main">
        <w:t xml:space="preserve">ಇದಲ್ಲದೆ, ಇಸ್ರಾಯೇಲ್ಯರ ನಂಬಿಕೆಯ ಕೊರತೆ ಮತ್ತು ದಂಗೆಗಾಗಿ ದೇವರ ಕೋಪವು ಹೇಗೆ ಉರಿಯುತ್ತದೆ ಎಂಬುದನ್ನು ಸಂಖ್ಯೆಗಳು 14 ವಿವರಿಸುತ್ತದೆ. ಮೋಸೆಸ್ ಅವರ ಪರವಾಗಿ ಮಧ್ಯಸ್ಥಿಕೆ ವಹಿಸುತ್ತಾನೆ, ದೇವರ ಕ್ಷಮೆಗಾಗಿ ಮನವಿ ಮಾಡುತ್ತಾನೆ ಮತ್ತು ಆತನ ಒಡಂಬಡಿಕೆಯ ಭರವಸೆಗಳನ್ನು ನೆನಪಿಸುತ್ತಾನೆ. ಮೋಶೆಯ ಮಧ್ಯಸ್ಥಿಕೆಯ ಹೊರತಾಗಿಯೂ, ಕ್ಯಾಲೆಬ್ ಮತ್ತು ಜೋಶುವಾ ಅವರನ್ನು ಹೊರತುಪಡಿಸಿ ಆ ತಲೆಮಾರಿನ ವಯಸ್ಕರಲ್ಲಿ ಯಾರೊಬ್ಬರೂ ವಾಗ್ದತ್ತ ಭೂಮಿಗೆ ಪ್ರವೇಶಿಸುವುದಿಲ್ಲ ಎಂದು ದೇವರು ಘೋಷಿಸುತ್ತಾನೆ.</w:t>
      </w:r>
    </w:p>
    <w:p/>
    <w:p>
      <w:r xmlns:w="http://schemas.openxmlformats.org/wordprocessingml/2006/main">
        <w:t xml:space="preserve">ದೇವರು ತನ್ನನ್ನು ಅನುಮಾನಿಸಿದವರ ಮೇಲೆ ಹೇಗೆ ತೀರ್ಪು ನೀಡುತ್ತಾನೆ ಎಂಬುದನ್ನು ಎತ್ತಿ ತೋರಿಸುವ ಮೂಲಕ ಅಧ್ಯಾಯವು ಮುಕ್ತಾಯಗೊಳ್ಳುತ್ತದೆ. ಇಸ್ರಾಯೇಲ್ಯರು ನಲವತ್ತು ವರ್ಷಗಳ ಕಾಲ ಅರಣ್ಯದಲ್ಲಿ ಅಲೆದಾಡುತ್ತಾರೆ, ಪ್ರತಿ ದಿನವೂ ಕಾನಾನ್ ಅನ್ನು ಪರಿಶೋಧಿಸಲು ಕಳೆಯುತ್ತಾರೆ, ಕಾಲೇಬ್ ಮತ್ತು ಜೋಶುವಾ ಅವರನ್ನು ಹೊರತುಪಡಿಸಿ ಎಲ್ಲರೂ ನಾಶವಾಗುತ್ತಾರೆ. ಅವರ ಮಕ್ಕಳಿಗೆ ಬದಲಾಗಿ ಕಾನಾನ್‌ಗೆ ಪ್ರವೇಶಿಸಲು ಅನುಮತಿಸಲಾಗುವುದು. ಇದು ಅವರ ನಂಬಿಕೆಯ ಕೊರತೆ, ಅವಿಧೇಯತೆ ಮತ್ತು ದೇವರ ವಾಗ್ದಾನದ ವಿರುದ್ಧ ದಂಗೆಯ ಪರಿಣಾಮವಾಗಿ ಕಾರ್ಯನಿರ್ವಹಿಸುತ್ತದೆ.</w:t>
      </w:r>
    </w:p>
    <w:p/>
    <w:p>
      <w:r xmlns:w="http://schemas.openxmlformats.org/wordprocessingml/2006/main">
        <w:t xml:space="preserve">ಸಂಖ್ಯೆಗಳು 14:1 ಮತ್ತು ಎಲ್ಲಾ ಸಭೆಯು ತಮ್ಮ ಧ್ವನಿಯನ್ನು ಎತ್ತಿ ಕೂಗಿದರು; ಮತ್ತು ಜನರು ಆ ರಾತ್ರಿ ಅಳುತ್ತಿದ್ದರು.</w:t>
      </w:r>
    </w:p>
    <w:p/>
    <w:p>
      <w:r xmlns:w="http://schemas.openxmlformats.org/wordprocessingml/2006/main">
        <w:t xml:space="preserve">ಅಳುತ್ತಾ ಅಳುತ್ತಾ ವಾಗ್ದತ್ತ ದೇಶವನ್ನು ಪರಿಶೋಧಿಸಿದ ಗೂಢಚಾರರ ವರದಿಯಲ್ಲಿ ಇಸ್ರಾಯೇಲ್ಯರ ಸಭೆಯು ತಮ್ಮ ನಿರಾಶೆಯನ್ನು ವ್ಯಕ್ತಪಡಿಸಿತು.</w:t>
      </w:r>
    </w:p>
    <w:p/>
    <w:p>
      <w:r xmlns:w="http://schemas.openxmlformats.org/wordprocessingml/2006/main">
        <w:t xml:space="preserve">1. ನಿರಾಶೆಯು ನಿಮ್ಮ ಗುರಿಗಳನ್ನು ತಲುಪದಂತೆ ತಡೆಯಲು ಬಿಡಬೇಡಿ</w:t>
      </w:r>
    </w:p>
    <w:p/>
    <w:p>
      <w:r xmlns:w="http://schemas.openxmlformats.org/wordprocessingml/2006/main">
        <w:t xml:space="preserve">2. ಫಲಿತಾಂಶವು ಪ್ರತಿಕೂಲವಾದಾಗಲೂ ದೇವರನ್ನು ನಂಬಿರಿ</w:t>
      </w:r>
    </w:p>
    <w:p/>
    <w:p>
      <w:r xmlns:w="http://schemas.openxmlformats.org/wordprocessingml/2006/main">
        <w:t xml:space="preserve">1. ನಾಣ್ಣುಡಿಗಳು 3: 5-6 ನಿಮ್ಮ ಪೂರ್ಣ ಹೃದಯದಿಂದ ಭಗವಂತನಲ್ಲಿ ಭರವಸೆಯಿಡಿ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ಮ್ಯಾಥ್ಯೂ 5:4 ದುಃಖಿಸುವವರು ಧನ್ಯರು, ಏಕೆಂದರೆ ಅವರು ಸಾಂತ್ವನಗೊಳ್ಳುವರು.</w:t>
      </w:r>
    </w:p>
    <w:p/>
    <w:p>
      <w:r xmlns:w="http://schemas.openxmlformats.org/wordprocessingml/2006/main">
        <w:t xml:space="preserve">ಸಂಖ್ಯೆಗಳು 14:2 ಮತ್ತು ಇಸ್ರಾಯೇಲ್ ಮಕ್ಕಳೆಲ್ಲರೂ ಮೋಶೆ ಮತ್ತು ಆರೋನರ ವಿರುದ್ಧ ಗುಣುಗುಟ್ಟಿದರು, ಮತ್ತು ಸಭೆಯೆಲ್ಲರೂ ಅವರಿಗೆ--ದೇವರೇ ನಾವು ಐಗುಪ್ತದೇಶದಲ್ಲಿ ಸತ್ತಿದ್ದರೆ ಎಷ್ಟು ಒಳ್ಳೆಯದು ಎಂದು ಹೇಳಿದರು. ಅಥವಾ ದೇವರೇ ನಾವು ಈ ಅರಣ್ಯದಲ್ಲಿ ಸಾಯುತ್ತಿದ್ದರೇನೋ!</w:t>
      </w:r>
    </w:p>
    <w:p/>
    <w:p>
      <w:r xmlns:w="http://schemas.openxmlformats.org/wordprocessingml/2006/main">
        <w:t xml:space="preserve">ಇಸ್ರಾಯೇಲ್ಯರು ಮೋಶೆ ಮತ್ತು ಆರೋನರನ್ನು ಈಜಿಪ್ಟಿನಿಂದ ಹೊರಗೆ ಕರೆದೊಯ್ದಿದ್ದಕ್ಕಾಗಿ ದೂರಿದರು, ಅವರು ಯಾವುದೇ ಸ್ಥಳದಲ್ಲಿ ಸತ್ತಿದ್ದರೆಂದು ಬಯಸುತ್ತಾರೆ.</w:t>
      </w:r>
    </w:p>
    <w:p/>
    <w:p>
      <w:r xmlns:w="http://schemas.openxmlformats.org/wordprocessingml/2006/main">
        <w:t xml:space="preserve">1. ನಮ್ಮ ದೂರು ಮತ್ತು ಅದು ಹೇಗೆ ನಮ್ಮ ನಂಬಿಕೆಯಲ್ಲಿ ಬೆಳೆಯುವುದನ್ನು ತಡೆಯುತ್ತದೆ</w:t>
      </w:r>
    </w:p>
    <w:p/>
    <w:p>
      <w:r xmlns:w="http://schemas.openxmlformats.org/wordprocessingml/2006/main">
        <w:t xml:space="preserve">2. ದೇವರ ನಿಬಂಧನೆ ಮತ್ತು ನಾವು ಅದನ್ನು ಹೇಗೆ ಶ್ಲಾಘಿಸಬೇಕು</w:t>
      </w:r>
    </w:p>
    <w:p/>
    <w:p>
      <w:r xmlns:w="http://schemas.openxmlformats.org/wordprocessingml/2006/main">
        <w:t xml:space="preserve">1. ಜೇಮ್ಸ್ 5:9 - ಸಹೋದರರೇ, ನೀವು ನಿರ್ಣಯಿಸಲ್ಪಡದಂತೆ ಒಬ್ಬರನ್ನೊಬ್ಬರು ಗುಣುಗುಟ್ಟಬೇಡಿ; ಇಗೋ, ನ್ಯಾಯಾಧೀಶರು ಬಾಗಿಲಲ್ಲಿ ನಿಂತಿದ್ದಾರೆ.</w:t>
      </w:r>
    </w:p>
    <w:p/>
    <w:p>
      <w:r xmlns:w="http://schemas.openxmlformats.org/wordprocessingml/2006/main">
        <w:t xml:space="preserve">2. ಫಿಲಿಪ್ಪಿ 2:14 - ಗೊಣಗಾಟ ಅಥವಾ ವಿವಾದವಿಲ್ಲದೆ ಎಲ್ಲವನ್ನೂ ಮಾಡಿ, ಇದರಿಂದ ನೀವು ನಿರ್ದೋಷಿಗಳು ಮತ್ತು ನಿರ್ದೋಷಿಗಳು, ವಕ್ರ ಮತ್ತು ತಿರುಚಿದ ಪೀಳಿಗೆಯ ಮಧ್ಯದಲ್ಲಿ ದೋಷವಿಲ್ಲದ ದೇವರ ಮಕ್ಕಳು, ಅವರ ನಡುವೆ ನೀವು ಜಗತ್ತಿನಲ್ಲಿ ದೀಪಗಳಾಗಿ ಬೆಳಗುತ್ತೀರಿ.</w:t>
      </w:r>
    </w:p>
    <w:p/>
    <w:p>
      <w:r xmlns:w="http://schemas.openxmlformats.org/wordprocessingml/2006/main">
        <w:t xml:space="preserve">ಸಂಖ್ಯೆಗಳು 14:3 ಮತ್ತು ನಮ್ಮ ಹೆಂಡತಿಯರು ಮತ್ತು ನಮ್ಮ ಮಕ್ಕಳು ಬೇಟೆಯಾಗುವಂತೆ ಕತ್ತಿಯಿಂದ ಬೀಳುವಂತೆ ಕರ್ತನು ನಮ್ಮನ್ನು ಈ ದೇಶಕ್ಕೆ ಏಕೆ ಕರೆತಂದನು? ನಾವು ಈಜಿಪ್ಟಿಗೆ ಹಿಂತಿರುಗುವುದು ಉತ್ತಮವಲ್ಲವೇ?</w:t>
      </w:r>
    </w:p>
    <w:p/>
    <w:p>
      <w:r xmlns:w="http://schemas.openxmlformats.org/wordprocessingml/2006/main">
        <w:t xml:space="preserve">ಇಸ್ರಾಯೇಲ್ಯರು ಸಾಯಲು ಕಾನಾನ್ ದೇಶಕ್ಕೆ ಏಕೆ ಕರೆತಂದರು ಎಂದು ಪ್ರಶ್ನಿಸುತ್ತಿದ್ದಾರೆ, ಈಜಿಪ್ಟ್ಗೆ ಹಿಂತಿರುಗುವುದು ಉತ್ತಮವಲ್ಲ ಎಂದು ಆಶ್ಚರ್ಯಪಡುತ್ತಾರೆ.</w:t>
      </w:r>
    </w:p>
    <w:p/>
    <w:p>
      <w:r xmlns:w="http://schemas.openxmlformats.org/wordprocessingml/2006/main">
        <w:t xml:space="preserve">1. ಹತಾಶೆಯ ನಮ್ಮ ಕರಾಳ ಕ್ಷಣಗಳಲ್ಲಿಯೂ ದೇವರು ಯಾವಾಗಲೂ ನಮ್ಮೊಂದಿಗಿದ್ದಾನೆ.</w:t>
      </w:r>
    </w:p>
    <w:p/>
    <w:p>
      <w:r xmlns:w="http://schemas.openxmlformats.org/wordprocessingml/2006/main">
        <w:t xml:space="preserve">2. ಭಗವಂತನ ಯೋಜನೆಗಳನ್ನು ನಾವು ಎಂದಿಗೂ ಸಂದೇಹಿಸಬಾರದು, ಏಕೆಂದರೆ ನಮಗೆ ಯಾವುದು ಉತ್ತಮ ಎಂದು ಆತನಿಗೆ ತಿಳಿದಿದೆ.</w:t>
      </w:r>
    </w:p>
    <w:p/>
    <w:p>
      <w:r xmlns:w="http://schemas.openxmlformats.org/wordprocessingml/2006/main">
        <w:t xml:space="preserve">1. ಯೆಶಾಯ 43:2, "ನೀನು ನೀರಿನ ಮೂಲಕ ಹಾದುಹೋದಾಗ, ನಾನು ನಿನ್ನೊಂದಿಗೆ ಇರುತ್ತೇನೆ; ಮತ್ತು ನದಿಗಳ ಮೂಲಕ, ಅವರು ನಿನ್ನನ್ನು ಮುಳುಗಿಸುವುದಿಲ್ಲ; ನೀವು ಬೆಂಕಿಯ ಮೂಲಕ ನಡೆಯುವಾಗ ನೀವು ಸುಡುವುದಿಲ್ಲ ಮತ್ತು ಜ್ವಾಲೆಯು ನಿಮ್ಮನ್ನು ತಿನ್ನುವುದಿಲ್ಲ. ."</w:t>
      </w:r>
    </w:p>
    <w:p/>
    <w:p>
      <w:r xmlns:w="http://schemas.openxmlformats.org/wordprocessingml/2006/main">
        <w:t xml:space="preserve">2. ಯೆಶಾಯ 55:8, "ನನ್ನ ಆಲೋಚನೆಗಳು ನಿಮ್ಮ ಆಲೋಚನೆಗಳಲ್ಲ, ನಿಮ್ಮ ಮಾರ್ಗಗಳು ನನ್ನ ಮಾರ್ಗಗಳಲ್ಲ, ಕರ್ತನು ಹೇಳುತ್ತಾನೆ."</w:t>
      </w:r>
    </w:p>
    <w:p/>
    <w:p>
      <w:r xmlns:w="http://schemas.openxmlformats.org/wordprocessingml/2006/main">
        <w:t xml:space="preserve">ಸಂಖ್ಯೆಗಳು 14:4 ಮತ್ತು ಅವರು ಒಬ್ಬರಿಗೊಬ್ಬರು--ನಾವು ನಾಯಕನನ್ನು ಮಾಡೋಣ ಮತ್ತು ನಾವು ಈಜಿಪ್ಟಿಗೆ ಹಿಂತಿರುಗೋಣ ಎಂದು ಹೇಳಿದರು.</w:t>
      </w:r>
    </w:p>
    <w:p/>
    <w:p>
      <w:r xmlns:w="http://schemas.openxmlformats.org/wordprocessingml/2006/main">
        <w:t xml:space="preserve">ಇಸ್ರೇಲ್ ಜನರು ನಾಯಕನನ್ನು ನೇಮಿಸಲು ಮತ್ತು ಈಜಿಪ್ಟಿಗೆ ಮರಳಲು ಬಯಸಿದ್ದರು.</w:t>
      </w:r>
    </w:p>
    <w:p/>
    <w:p>
      <w:r xmlns:w="http://schemas.openxmlformats.org/wordprocessingml/2006/main">
        <w:t xml:space="preserve">1. ಭಯ ಮತ್ತು ಹತಾಶೆಗೆ ಒಳಗಾಗಬೇಡಿ - ದೇವರು ನಮ್ಮೊಂದಿಗಿದ್ದಾನೆ</w:t>
      </w:r>
    </w:p>
    <w:p/>
    <w:p>
      <w:r xmlns:w="http://schemas.openxmlformats.org/wordprocessingml/2006/main">
        <w:t xml:space="preserve">2. ನಮ್ಮ ಹಳೆಯ ಮಾರ್ಗಗಳಿಗೆ ಮರಳುವ ಪ್ರಚೋದನೆಯನ್ನು ನಾವು ಜಯಿಸಬಹುದು</w:t>
      </w:r>
    </w:p>
    <w:p/>
    <w:p>
      <w:r xmlns:w="http://schemas.openxmlformats.org/wordprocessingml/2006/main">
        <w:t xml:space="preserve">1. ಧರ್ಮೋಪದೇಶಕಾಂಡ 31:6 - ದೃಢವಾಗಿ ಮತ್ತು ಧೈರ್ಯದಿಂದಿರಿ. ಅವರ ನಿಮಿತ್ತ ಭಯಪಡಬೇಡಿರಿ ಮತ್ತು ಭಯಪಡಬೇಡಿರಿ, ಯಾಕಂದರೆ ನಿಮ್ಮ ದೇವರಾದ ಕರ್ತನು ನಿಮ್ಮೊಂದಿಗೆ ಹೋಗುತ್ತಾನೆ; ಅವನು ನಿನ್ನನ್ನು ಎಂದಿಗೂ ತೊರೆಯುವುದಿಲ್ಲ ಮತ್ತು ನಿನ್ನನ್ನು ತೊರೆಯುವುದಿಲ್ಲ.</w:t>
      </w:r>
    </w:p>
    <w:p/>
    <w:p>
      <w:r xmlns:w="http://schemas.openxmlformats.org/wordprocessingml/2006/main">
        <w:t xml:space="preserve">2. ಯೆಶಾಯ 43:18-19 - ಹಿಂದಿನ ವಿಷಯಗಳನ್ನು ಮರೆತುಬಿಡಿ; ಗತಕಾಲದ ಮೇಲೆ ನೆಲೆಸಬೇಡ. ನೋಡಿ, ನಾನು ಹೊಸದನ್ನು ಮಾಡುತ್ತಿದ್ದೇನೆ! ಈಗ ಅದು ಚಿಗುರುತ್ತದೆ; ನೀವು ಅದನ್ನು ಗ್ರಹಿಸುವುದಿಲ್ಲವೇ? ನಾನು ಅರಣ್ಯದಲ್ಲಿ ಮತ್ತು ಪಾಳುಭೂಮಿಯಲ್ಲಿ ತೊರೆಗಳಲ್ಲಿ ದಾರಿ ಮಾಡಿಕೊಳ್ಳುತ್ತೇನೆ.</w:t>
      </w:r>
    </w:p>
    <w:p/>
    <w:p>
      <w:r xmlns:w="http://schemas.openxmlformats.org/wordprocessingml/2006/main">
        <w:t xml:space="preserve">ಸಂಖ್ಯೆಗಳು 14:5 ಆಗ ಮೋಶೆ ಮತ್ತು ಆರೋನರು ಇಸ್ರಾಯೇಲ್ ಮಕ್ಕಳ ಸಭೆಯ ಎಲ್ಲಾ ಸಭೆಯ ಮುಂದೆ ತಮ್ಮ ಮುಖದ ಮೇಲೆ ಬಿದ್ದರು.</w:t>
      </w:r>
    </w:p>
    <w:p/>
    <w:p>
      <w:r xmlns:w="http://schemas.openxmlformats.org/wordprocessingml/2006/main">
        <w:t xml:space="preserve">ಮೋಶೆ ಮತ್ತು ಆರೋನರು ಇಸ್ರಾಯೇಲ್ಯರ ಸಭೆಯ ಮುಂದೆ ನಮ್ರತೆಯಿಂದ ನಮಸ್ಕರಿಸಿದರು.</w:t>
      </w:r>
    </w:p>
    <w:p/>
    <w:p>
      <w:r xmlns:w="http://schemas.openxmlformats.org/wordprocessingml/2006/main">
        <w:t xml:space="preserve">1. ನಮ್ರತೆಯ ಪ್ರಾಮುಖ್ಯತೆ - ಫಿಲಿಪ್ಪಿ 2:5-8</w:t>
      </w:r>
    </w:p>
    <w:p/>
    <w:p>
      <w:r xmlns:w="http://schemas.openxmlformats.org/wordprocessingml/2006/main">
        <w:t xml:space="preserve">2. ಉದಾಹರಣೆಯ ಮೂಲಕ ಮುನ್ನಡೆಸುವ ಶಕ್ತಿ - ಮ್ಯಾಥ್ಯೂ 5:16</w:t>
      </w:r>
    </w:p>
    <w:p/>
    <w:p>
      <w:r xmlns:w="http://schemas.openxmlformats.org/wordprocessingml/2006/main">
        <w:t xml:space="preserve">1. ಸಂಖ್ಯೆಗಳು 14:5-9</w:t>
      </w:r>
    </w:p>
    <w:p/>
    <w:p>
      <w:r xmlns:w="http://schemas.openxmlformats.org/wordprocessingml/2006/main">
        <w:t xml:space="preserve">2. ಧರ್ಮೋಪದೇಶಕಾಂಡ 1:26-28</w:t>
      </w:r>
    </w:p>
    <w:p/>
    <w:p>
      <w:r xmlns:w="http://schemas.openxmlformats.org/wordprocessingml/2006/main">
        <w:t xml:space="preserve">ಸಂಖ್ಯೆಗಳು 14:6 ದೇಶವನ್ನು ಶೋಧಿಸಿದವರಲ್ಲಿ ನೂನನ ಮಗನಾದ ಯೆಹೋಶುವನು ಮತ್ತು ಯೆಫುನ್ನೆಯ ಮಗನಾದ ಕಾಲೇಬ್ ತಮ್ಮ ಬಟ್ಟೆಗಳನ್ನು ಹರಿದುಕೊಂಡರು.</w:t>
      </w:r>
    </w:p>
    <w:p/>
    <w:p>
      <w:r xmlns:w="http://schemas.openxmlformats.org/wordprocessingml/2006/main">
        <w:t xml:space="preserve">ಇಸ್ರೇಲ್ ಜನರು ನಿರುತ್ಸಾಹಗೊಂಡರು ಮತ್ತು ಈಜಿಪ್ಟಿಗೆ ಮರಳಲು ಬಯಸಿದ್ದರು, ಆದರೆ ಜೋಶುವಾ ಮತ್ತು ಕಾಲೇಬ್ ಅವರನ್ನು ಮುಂದುವರಿಸಲು ಪ್ರೋತ್ಸಾಹಿಸಿದರು.</w:t>
      </w:r>
    </w:p>
    <w:p/>
    <w:p>
      <w:r xmlns:w="http://schemas.openxmlformats.org/wordprocessingml/2006/main">
        <w:t xml:space="preserve">1. ಜೀವನದ ಸವಾಲುಗಳನ್ನು ಧೈರ್ಯದಿಂದ ಎದುರಿಸುವುದರಿಂದ ನಿರುತ್ಸಾಹವು ನಿಮ್ಮನ್ನು ತಡೆಯಲು ಬಿಡಬೇಡಿ.</w:t>
      </w:r>
    </w:p>
    <w:p/>
    <w:p>
      <w:r xmlns:w="http://schemas.openxmlformats.org/wordprocessingml/2006/main">
        <w:t xml:space="preserve">2. ಪ್ರತಿಕೂಲ ಪರಿಸ್ಥಿತಿಯಲ್ಲಿ ನಂಬಿಕೆ ಮತ್ತು ಧೈರ್ಯವನ್ನು ಹೊಂದಿರಿ.</w:t>
      </w:r>
    </w:p>
    <w:p/>
    <w:p>
      <w:r xmlns:w="http://schemas.openxmlformats.org/wordprocessingml/2006/main">
        <w:t xml:space="preserve">1. ಜೋಶುವಾ 1:9,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2.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ಸಂಖ್ಯೆಗಳು 14:7 ಮತ್ತು ಅವರು ಇಸ್ರಾಯೇಲ್ ಮಕ್ಕಳ ಎಲ್ಲಾ ಗುಂಪಿನೊಂದಿಗೆ ಮಾತನಾಡಿ, “ನಾವು ಅದನ್ನು ಹುಡುಕಲು ಹಾದುಹೋದ ದೇಶವು ಉತ್ತಮವಾದ ದೇಶವಾಗಿದೆ.</w:t>
      </w:r>
    </w:p>
    <w:p/>
    <w:p>
      <w:r xmlns:w="http://schemas.openxmlformats.org/wordprocessingml/2006/main">
        <w:t xml:space="preserve">ಇಸ್ರೇಲ್ ಜನರು ಇಡೀ ಕಂಪನಿಯೊಂದಿಗೆ ಮಾತನಾಡಿದರು ಮತ್ತು ಅವರು ಅನ್ವೇಷಿಸಿದ ಭೂಮಿ ಅತ್ಯುತ್ತಮವಾದ ಭೂಮಿ ಎಂದು ಘೋಷಿಸಿದರು.</w:t>
      </w:r>
    </w:p>
    <w:p/>
    <w:p>
      <w:r xmlns:w="http://schemas.openxmlformats.org/wordprocessingml/2006/main">
        <w:t xml:space="preserve">1. ಒಳ್ಳೆಯ ಭೂಮಿಯ ಆಶೀರ್ವಾದ - ಮನೆಗೆ ಕರೆ ಮಾಡಲು ಉತ್ತಮ ಸ್ಥಳವನ್ನು ಅನ್ವೇಷಿಸುವ ಆಧ್ಯಾತ್ಮಿಕ ಮಹತ್ವ ಮತ್ತು ಸಂತೋಷಗಳನ್ನು ಅನ್ವೇಷಿಸುವುದು.</w:t>
      </w:r>
    </w:p>
    <w:p/>
    <w:p>
      <w:r xmlns:w="http://schemas.openxmlformats.org/wordprocessingml/2006/main">
        <w:t xml:space="preserve">2. ಉತ್ತಮ ಭೂಮಿಗಾಗಿ ನೋಡುತ್ತಿರುವುದು - ಸಂತೋಷ, ವಿಶ್ರಾಂತಿ ಮತ್ತು ಆಶೀರ್ವಾದದ ಸ್ಥಳಗಳನ್ನು ಹುಡುಕುವ ಪ್ರಾಮುಖ್ಯತೆಯನ್ನು ಪರಿಗಣಿಸಿ.</w:t>
      </w:r>
    </w:p>
    <w:p/>
    <w:p>
      <w:r xmlns:w="http://schemas.openxmlformats.org/wordprocessingml/2006/main">
        <w:t xml:space="preserve">1. ಕೀರ್ತನೆ 37: 3-4 - ಭಗವಂತನಲ್ಲಿ ನಂಬಿಕೆಯಿಡಿ ಮತ್ತು ಒಳ್ಳೆಯದನ್ನು ಮಾಡಿ; ಭೂಮಿಯಲ್ಲಿ ವಾಸಿಸಿ ಮತ್ತು ನಿಷ್ಠೆಯೊಂದಿಗೆ ಸ್ನೇಹ ಬೆಳೆಸಿಕೊಳ್ಳಿ. ಭಗವಂತನಲ್ಲಿ ನಿಮ್ಮನ್ನು ಆನಂದಿಸಿ, ಮತ್ತು ಅವನು ನಿಮ್ಮ ಹೃದಯದ ಆಸೆಗಳನ್ನು ನಿಮಗೆ ಕೊಡುವನು.</w:t>
      </w:r>
    </w:p>
    <w:p/>
    <w:p>
      <w:r xmlns:w="http://schemas.openxmlformats.org/wordprocessingml/2006/main">
        <w:t xml:space="preserve">2. ಯೆಹೋಶುವ 24:13 - ನೀವು ಕಷ್ಟಪಡದ ದೇಶವನ್ನು ಮತ್ತು ನೀವು ನಿರ್ಮಿಸದ ನಗರಗಳನ್ನು ನಾನು ನಿಮಗೆ ಕೊಟ್ಟಿದ್ದೇನೆ ಮತ್ತು ನೀವು ಅವುಗಳಲ್ಲಿ ವಾಸಿಸುತ್ತೀರಿ. ನೀವು ನೆಡದ ದ್ರಾಕ್ಷಿತೋಟಗಳ ಮತ್ತು ಆಲಿವ್ ತೋಟಗಳ ಹಣ್ಣುಗಳನ್ನು ನೀವು ತಿನ್ನುತ್ತೀರಿ.</w:t>
      </w:r>
    </w:p>
    <w:p/>
    <w:p>
      <w:r xmlns:w="http://schemas.openxmlformats.org/wordprocessingml/2006/main">
        <w:t xml:space="preserve">ಸಂಖ್ಯೆಗಳು 14:8 ಕರ್ತನು ನಮ್ಮಲ್ಲಿ ಸಂತೋಷಪಟ್ಟರೆ, ಆತನು ನಮ್ಮನ್ನು ಈ ದೇಶಕ್ಕೆ ಕರೆತಂದು ನಮಗೆ ಕೊಡುವನು; ಹಾಲು ಮತ್ತು ಜೇನುತುಪ್ಪದಿಂದ ಹರಿಯುವ ಭೂಮಿ.</w:t>
      </w:r>
    </w:p>
    <w:p/>
    <w:p>
      <w:r xmlns:w="http://schemas.openxmlformats.org/wordprocessingml/2006/main">
        <w:t xml:space="preserve">ನಾವು ನಂಬಿಕೆಯಿಂದ ಆತನ ಕಡೆಗೆ ತಿರುಗಿದರೆ ದೇವರು ನಮಗೆ ಒದಗಿಸಲು ಸಿದ್ಧರಿದ್ದಾರೆ.</w:t>
      </w:r>
    </w:p>
    <w:p/>
    <w:p>
      <w:r xmlns:w="http://schemas.openxmlformats.org/wordprocessingml/2006/main">
        <w:t xml:space="preserve">1. ನಾವು ಭಗವಂತನ ಯೋಜನೆಯಲ್ಲಿ ನಂಬಿಕೆ ಇಟ್ಟಾಗ ನಾವು ಆಶೀರ್ವದಿಸುತ್ತೇವೆ.</w:t>
      </w:r>
    </w:p>
    <w:p/>
    <w:p>
      <w:r xmlns:w="http://schemas.openxmlformats.org/wordprocessingml/2006/main">
        <w:t xml:space="preserve">2. ದೇವರ ಒಳ್ಳೆಯತನ ಮತ್ತು ನಿಬಂಧನೆಗಳ ಸಮೃದ್ಧಿಯಲ್ಲಿ ಹಿಗ್ಗು.</w:t>
      </w:r>
    </w:p>
    <w:p/>
    <w:p>
      <w:r xmlns:w="http://schemas.openxmlformats.org/wordprocessingml/2006/main">
        <w:t xml:space="preserve">1. ಕೀರ್ತನೆ 37: 4-5 - ಭಗವಂತನಲ್ಲಿ ನಿಮ್ಮನ್ನು ಆನಂದಿಸಿ, ಮತ್ತು ಅವನು ನಿಮ್ಮ ಹೃದಯದ ಆಸೆಗಳನ್ನು ನಿಮಗೆ ಕೊಡುವನು. ನಿಮ್ಮ ಮಾರ್ಗವನ್ನು ಭಗವಂತನಿಗೆ ಒಪ್ಪಿಸಿ; ಅವನ ಮೇಲೆ ನಂಬಿಕೆ, ಮತ್ತು ಅವನು ಕಾರ್ಯನಿರ್ವಹಿಸುತ್ತಾನೆ.</w:t>
      </w:r>
    </w:p>
    <w:p/>
    <w:p>
      <w:r xmlns:w="http://schemas.openxmlformats.org/wordprocessingml/2006/main">
        <w:t xml:space="preserve">2. ಮ್ಯಾಥ್ಯೂ 6: 25-34 - ಆದ್ದರಿಂದ ನಾನು ನಿಮಗೆ ಹೇಳುತ್ತೇನೆ, ನಿಮ್ಮ ಜೀವನ, ನೀವು ಏನು ತಿನ್ನುತ್ತೀರಿ ಅಥವಾ ಏನು ಕುಡಿಯುತ್ತೀರಿ, ಅಥವಾ ನಿಮ್ಮ ದೇಹದ ಬಗ್ಗೆ ನೀವು ಏನು ಧರಿಸುತ್ತೀರಿ ಎಂದು ಚಿಂತಿಸಬೇಡಿ. ಆಹಾರಕ್ಕಿಂತ ಪ್ರಾಣ, ಬಟ್ಟೆಗಿಂತ ದೇಹ ಮಿಗಿಲಲ್ಲವೇ? ಆಕಾಶದ ಪಕ್ಷಿಗಳನ್ನು ನೋಡಿರಿ: ಅವು ಬಿತ್ತುವುದಿಲ್ಲ, ಕೊಯ್ಯುವುದಿಲ್ಲ, ಕೊಟ್ಟಿಗೆಗಳಲ್ಲಿ ಸಂಗ್ರಹಿಸುವುದಿಲ್ಲ, ಆದರೆ ನಿಮ್ಮ ಸ್ವರ್ಗೀಯ ತಂದೆ ಅವುಗಳನ್ನು ಪೋಷಿಸುತ್ತಾನೆ. ನೀವು ಅವರಿಗಿಂತ ಹೆಚ್ಚು ಮೌಲ್ಯಯುತವಾಗಿಲ್ಲವೇ? ಮತ್ತು ನಿಮ್ಮಲ್ಲಿ ಯಾರು ಆತಂಕಕ್ಕೊಳಗಾಗುವ ಮೂಲಕ ತನ್ನ ಜೀವನದ ಅವಧಿಗೆ ಒಂದು ಗಂಟೆಯನ್ನು ಸೇರಿಸಬಹುದು?</w:t>
      </w:r>
    </w:p>
    <w:p/>
    <w:p>
      <w:r xmlns:w="http://schemas.openxmlformats.org/wordprocessingml/2006/main">
        <w:t xml:space="preserve">ಸಂಖ್ಯೆಗಳು 14:9 ನೀವು ಮಾತ್ರ ಕರ್ತನ ವಿರುದ್ಧ ದಂಗೆಕೋರರು, ಮತ್ತು ನೀವು ದೇಶದ ಜನರಿಗೆ ಭಯಪಡಬೇಡಿ; ಯಾಕಂದರೆ ಅವು ನಮಗೆ ರೊಟ್ಟಿಯಾಗಿವೆ; ಅವರ ರಕ್ಷಣೆಯು ಅವರನ್ನು ಬಿಟ್ಟುಹೋಗಿದೆ ಮತ್ತು ಕರ್ತನು ನಮ್ಮೊಂದಿಗಿದ್ದಾನೆ; ಅವರಿಗೆ ಭಯಪಡಬೇಡ.</w:t>
      </w:r>
    </w:p>
    <w:p/>
    <w:p>
      <w:r xmlns:w="http://schemas.openxmlformats.org/wordprocessingml/2006/main">
        <w:t xml:space="preserve">ದೇವರು ನಮ್ಮೊಂದಿಗಿದ್ದಾನೆ ಮತ್ತು ಜಗತ್ತಿನಲ್ಲಿ ನಮ್ಮನ್ನು ವಿರೋಧಿಸುವವರಿಗೆ ನಾವು ಹೆದರಬಾರದು ಎಂದು ಈ ಭಾಗವು ನಮಗೆ ನೆನಪಿಸುತ್ತದೆ.</w:t>
      </w:r>
    </w:p>
    <w:p/>
    <w:p>
      <w:r xmlns:w="http://schemas.openxmlformats.org/wordprocessingml/2006/main">
        <w:t xml:space="preserve">1. ದೇವರ ಉಪಸ್ಥಿತಿ: ಭಯದ ಜಗತ್ತಿನಲ್ಲಿ ಧೈರ್ಯದಿಂದ ಬದುಕುವುದು</w:t>
      </w:r>
    </w:p>
    <w:p/>
    <w:p>
      <w:r xmlns:w="http://schemas.openxmlformats.org/wordprocessingml/2006/main">
        <w:t xml:space="preserve">2. ನಂಬಿಕೆಯೊಂದಿಗೆ ಭಯವನ್ನು ನಿವಾರಿಸುವುದು</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ಕೀರ್ತನೆ 91: 4-5 - "ಆತನು ತನ್ನ ಗರಿಗಳಿಂದ ನಿನ್ನನ್ನು ಮುಚ್ಚುವನು, ಮತ್ತು ಅವನ ರೆಕ್ಕೆಗಳ ಕೆಳಗೆ ನೀವು ಆಶ್ರಯವನ್ನು ಕಂಡುಕೊಳ್ಳುವಿರಿ; ಆತನ ನಿಷ್ಠೆಯು ನಿಮ್ಮ ಗುರಾಣಿ ಮತ್ತು ಕೋಟೆಯಾಗಿದೆ. ನೀವು ರಾತ್ರಿಯ ಭಯವನ್ನು ಅಥವಾ ಹಾರುವ ಬಾಣಕ್ಕೆ ಹೆದರುವುದಿಲ್ಲ. ದಿನದಿಂದ."</w:t>
      </w:r>
    </w:p>
    <w:p/>
    <w:p>
      <w:r xmlns:w="http://schemas.openxmlformats.org/wordprocessingml/2006/main">
        <w:t xml:space="preserve">ಸಂಖ್ಯೆಗಳು 14:10 ಆದರೆ ಸಭೆಯೆಲ್ಲರು ಅವರ ಮೇಲೆ ಕಲ್ಲೆಸೆಯುವಂತೆ ಹೇಳಿದರು. ಮತ್ತು ಕರ್ತನ ಮಹಿಮೆಯು ಸಭೆಯ ಗುಡಾರದಲ್ಲಿ ಇಸ್ರಾಯೇಲ್ ಮಕ್ಕಳೆಲ್ಲರ ಮುಂದೆ ಕಾಣಿಸಿಕೊಂಡಿತು.</w:t>
      </w:r>
    </w:p>
    <w:p/>
    <w:p>
      <w:r xmlns:w="http://schemas.openxmlformats.org/wordprocessingml/2006/main">
        <w:t xml:space="preserve">ಇಸ್ರಾಯೇಲ್ಯರು ಮೋಶೆ ಮತ್ತು ಕರ್ತನ ವಿರುದ್ಧ ಮಾತನಾಡಿದವರನ್ನು ಕಲ್ಲೆಸೆಯಲು ಬಯಸಿದ್ದರು, ಆದರೆ ಕರ್ತನ ಮಹಿಮೆಯು ಗುಡಾರದಲ್ಲಿ ಕಾಣಿಸಿಕೊಂಡಿತು, ಅವರು ಹಾಗೆ ಮಾಡದಂತೆ ತಡೆಯುತ್ತಾರೆ.</w:t>
      </w:r>
    </w:p>
    <w:p/>
    <w:p>
      <w:r xmlns:w="http://schemas.openxmlformats.org/wordprocessingml/2006/main">
        <w:t xml:space="preserve">1. ನಮ್ಮ ಕ್ರಿಯೆಗಳು ಪದಗಳಿಗಿಂತ ಜೋರಾಗಿ ಮಾತನಾಡುತ್ತವೆ</w:t>
      </w:r>
    </w:p>
    <w:p/>
    <w:p>
      <w:r xmlns:w="http://schemas.openxmlformats.org/wordprocessingml/2006/main">
        <w:t xml:space="preserve">2. ದೇವರ ಕರುಣೆಯು ಅನಂತವಾದುದು</w:t>
      </w:r>
    </w:p>
    <w:p/>
    <w:p>
      <w:r xmlns:w="http://schemas.openxmlformats.org/wordprocessingml/2006/main">
        <w:t xml:space="preserve">1. ಕೀರ್ತನೆ 103:8-14</w:t>
      </w:r>
    </w:p>
    <w:p/>
    <w:p>
      <w:r xmlns:w="http://schemas.openxmlformats.org/wordprocessingml/2006/main">
        <w:t xml:space="preserve">2. ಜೇಮ್ಸ್ 2:13-17</w:t>
      </w:r>
    </w:p>
    <w:p/>
    <w:p>
      <w:r xmlns:w="http://schemas.openxmlformats.org/wordprocessingml/2006/main">
        <w:t xml:space="preserve">ಸಂಖ್ಯೆಗಳು 14:11 ಮತ್ತು ಕರ್ತನು ಮೋಶೆಗೆ--ಈ ಜನರು ಎಷ್ಟು ದಿನ ನನ್ನನ್ನು ಕೆರಳಿಸುವರು? ಮತ್ತು ನಾನು ಅವರಲ್ಲಿ ತೋರಿಸಿದ ಎಲ್ಲಾ ಸೂಚಕಕಾರ್ಯಗಳ ನಿಮಿತ್ತ ಅವರು ನನ್ನನ್ನು ನಂಬದೆ ಎಷ್ಟು ದಿನ ಇರುತ್ತದೆ?</w:t>
      </w:r>
    </w:p>
    <w:p/>
    <w:p>
      <w:r xmlns:w="http://schemas.openxmlformats.org/wordprocessingml/2006/main">
        <w:t xml:space="preserve">ಅವನು ತೋರಿಸಿದ ಚಿಹ್ನೆಗಳ ಹೊರತಾಗಿಯೂ ಅವನ ಜನರು ಎಷ್ಟು ಸಮಯದವರೆಗೆ ಅವನನ್ನು ಪ್ರಚೋದಿಸುತ್ತಾರೆ ಎಂದು ಭಗವಂತ ಪ್ರಶ್ನಿಸುತ್ತಿದ್ದಾನೆ.</w:t>
      </w:r>
    </w:p>
    <w:p/>
    <w:p>
      <w:r xmlns:w="http://schemas.openxmlformats.org/wordprocessingml/2006/main">
        <w:t xml:space="preserve">1: ಅಪನಂಬಿಕೆ: ಸಾಕ್ಷಿಗಳ ಹೊರತಾಗಿಯೂ ದೇವರ ಸತ್ಯವನ್ನು ತಿರಸ್ಕರಿಸುವುದು</w:t>
      </w:r>
    </w:p>
    <w:p/>
    <w:p>
      <w:r xmlns:w="http://schemas.openxmlformats.org/wordprocessingml/2006/main">
        <w:t xml:space="preserve">2: ಭಗವಂತನಲ್ಲಿ ನಂಬಿಕೆ: ಭಗವಂತನ ಪ್ರೀತಿ ಮತ್ತು ಭರವಸೆಗಳಲ್ಲಿ ನಂಬಿಕೆ</w:t>
      </w:r>
    </w:p>
    <w:p/>
    <w:p>
      <w:r xmlns:w="http://schemas.openxmlformats.org/wordprocessingml/2006/main">
        <w:t xml:space="preserve">1: ಯೆಶಾಯ 7:9 - ನೀವು ನಿಮ್ಮ ನಂಬಿಕೆಯಲ್ಲಿ ದೃಢವಾಗಿ ನಿಲ್ಲದಿದ್ದರೆ, ನೀವು ನಿಲ್ಲುವುದಿಲ್ಲ.</w:t>
      </w:r>
    </w:p>
    <w:p/>
    <w:p>
      <w:r xmlns:w="http://schemas.openxmlformats.org/wordprocessingml/2006/main">
        <w:t xml:space="preserve">2: ನಾಣ್ಣುಡಿಗಳು 3: 5-6 -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ಸಂಖ್ಯೆಗಳು 14:12 ನಾನು ಅವರನ್ನು ವ್ಯಾಧಿಯಿಂದ ಹೊಡೆದು, ಅವರನ್ನು ಸ್ವಾಧೀನಪಡಿಸಿಕೊಳ್ಳದೆ, ನಿನ್ನನ್ನು ಅವರಿಗಿಂತ ದೊಡ್ಡ ಮತ್ತು ಪ್ರಬಲವಾದ ಜನಾಂಗವನ್ನಾಗಿ ಮಾಡುವೆನು.</w:t>
      </w:r>
    </w:p>
    <w:p/>
    <w:p>
      <w:r xmlns:w="http://schemas.openxmlformats.org/wordprocessingml/2006/main">
        <w:t xml:space="preserve">ದೇವರನ್ನು ನಂಬದ ಇಸ್ರೇಲ್ ಜನರಿಗಿಂತ ದೊಡ್ಡ ರಾಷ್ಟ್ರ ಮತ್ತು ಶಕ್ತಿಶಾಲಿ ಎಂದು ದೇವರು ಕಾಲೇಬ್ಗೆ ಭರವಸೆ ನೀಡಿದನು.</w:t>
      </w:r>
    </w:p>
    <w:p/>
    <w:p>
      <w:r xmlns:w="http://schemas.openxmlformats.org/wordprocessingml/2006/main">
        <w:t xml:space="preserve">1: ದೇವರು ಯಾವಾಗಲೂ ನಮ್ಮೊಂದಿಗಿದ್ದಾನೆ ಮತ್ತು ನಾವು ಊಹಿಸಿಕೊಳ್ಳುವುದಕ್ಕಿಂತ ಹೆಚ್ಚಿನ ಆಶೀರ್ವಾದಗಳನ್ನು ನಮಗೆ ಒದಗಿಸುತ್ತಾನೆ ಎಂಬ ನಂಬಿಕೆ ನಮಗಿರಬೇಕು.</w:t>
      </w:r>
    </w:p>
    <w:p/>
    <w:p>
      <w:r xmlns:w="http://schemas.openxmlformats.org/wordprocessingml/2006/main">
        <w:t xml:space="preserve">2: ದೇವರ ವಾಗ್ದಾನಗಳು ಯಾವಾಗಲೂ ನೆರವೇರುವುದರಿಂದ ನಾವು ಅವುಗಳನ್ನು ಸಂದೇಹಿಸಬಾರದು ಅಥವಾ ಪ್ರಶ್ನಿಸಬಾರದು.</w:t>
      </w:r>
    </w:p>
    <w:p/>
    <w:p>
      <w:r xmlns:w="http://schemas.openxmlformats.org/wordprocessingml/2006/main">
        <w:t xml:space="preserve">1: ರೋಮನ್ನರು 4: 20-21 - "ಯಾವುದೇ ಅಪನಂಬಿಕೆಯು ದೇವರ ವಾಗ್ದಾನದ ಬಗ್ಗೆ ಅವನನ್ನು ಅಲೆಯುವಂತೆ ಮಾಡಲಿಲ್ಲ, ಆದರೆ ಅವನು ದೇವರಿಗೆ ಮಹಿಮೆಯನ್ನು ನೀಡಿದ್ದರಿಂದ ಅವನು ತನ್ನ ನಂಬಿಕೆಯಲ್ಲಿ ಬಲವಾಗಿ ಬೆಳೆದನು, ದೇವರು ತಾನು ವಾಗ್ದಾನ ಮಾಡಿದ್ದನ್ನು ಮಾಡಲು ಸಮರ್ಥನೆಂದು ಸಂಪೂರ್ಣವಾಗಿ ಮನವರಿಕೆಯಾಯಿತು."</w:t>
      </w:r>
    </w:p>
    <w:p/>
    <w:p>
      <w:r xmlns:w="http://schemas.openxmlformats.org/wordprocessingml/2006/main">
        <w:t xml:space="preserve">2: ಹೀಬ್ರೂ 11:1 - "ಈಗ ನಂಬಿಕೆಯು ನಿರೀಕ್ಷಿಸಿದ ವಿಷಯಗಳ ಭರವಸೆ, ಕಾಣದ ವಿಷಯಗಳ ಕನ್ವಿಕ್ಷನ್."</w:t>
      </w:r>
    </w:p>
    <w:p/>
    <w:p>
      <w:r xmlns:w="http://schemas.openxmlformats.org/wordprocessingml/2006/main">
        <w:t xml:space="preserve">ಸಂಖ್ಯೆಗಳು 14:13 ಮತ್ತು ಮೋಶೆಯು ಕರ್ತನಿಗೆ--ಈಜಿಪ್ಟಿನವರು ಅದನ್ನು ಕೇಳುವರು;</w:t>
      </w:r>
    </w:p>
    <w:p/>
    <w:p>
      <w:r xmlns:w="http://schemas.openxmlformats.org/wordprocessingml/2006/main">
        <w:t xml:space="preserve">ಈಜಿಪ್ಟಿನವರು ದೇವರ ಮೇಲಿನ ನಂಬಿಕೆಯ ಕೊರತೆಯಿಂದಾಗಿ ಅವರನ್ನು ಕೇಳುತ್ತಾರೆ ಮತ್ತು ಅಪಹಾಸ್ಯ ಮಾಡುತ್ತಾರೆ ಎಂಬ ಭಯದಿಂದ ಇಸ್ರಾಯೇಲ್ಯರನ್ನು ಶಿಕ್ಷಿಸುವ ಯೋಜನೆಯನ್ನು ಕೈಗೊಳ್ಳಬೇಡಿ ಎಂದು ಮೋಶೆ ಭಗವಂತನನ್ನು ಬೇಡಿಕೊಂಡನು.</w:t>
      </w:r>
    </w:p>
    <w:p/>
    <w:p>
      <w:r xmlns:w="http://schemas.openxmlformats.org/wordprocessingml/2006/main">
        <w:t xml:space="preserve">1. ದೇವರ ಬಲವನ್ನು ಅಪಹಾಸ್ಯ ಮಾಡಲಾಗುವುದಿಲ್ಲ - ಸಂಖ್ಯೆಗಳು 14:13</w:t>
      </w:r>
    </w:p>
    <w:p/>
    <w:p>
      <w:r xmlns:w="http://schemas.openxmlformats.org/wordprocessingml/2006/main">
        <w:t xml:space="preserve">2. ನಂಬಿಕೆಯ ಶಕ್ತಿ - ಸಂಖ್ಯೆಗಳು 14:13</w:t>
      </w:r>
    </w:p>
    <w:p/>
    <w:p>
      <w:r xmlns:w="http://schemas.openxmlformats.org/wordprocessingml/2006/main">
        <w:t xml:space="preserve">1. ಕೀರ್ತನೆ 37:39-40 - "ನೀತಿವಂತರ ಮೋಕ್ಷವು ಭಗವಂತನಿಂದ ಬರುತ್ತದೆ; ಅವನು ಕಷ್ಟದ ಸಮಯದಲ್ಲಿ ಅವರ ಭದ್ರಕೋಟೆ. ಕರ್ತನು ಅವರಿಗೆ ಸಹಾಯ ಮಾಡುತ್ತಾನೆ ಮತ್ತು ಅವರನ್ನು ಬಿಡುಗಡೆ ಮಾಡುತ್ತಾನೆ; ಆತನು ಅವರನ್ನು ದುಷ್ಟರಿಂದ ರಕ್ಷಿಸುತ್ತಾನೆ ಮತ್ತು ರಕ್ಷಿಸುತ್ತಾನೆ, ಏಕೆಂದರೆ ಅವರು ತೆಗೆದುಕೊಳ್ಳುತ್ತಾರೆ. ಅವನನ್ನು ಆಶ್ರಯಿಸಿ."</w:t>
      </w:r>
    </w:p>
    <w:p/>
    <w:p>
      <w:r xmlns:w="http://schemas.openxmlformats.org/wordprocessingml/2006/main">
        <w:t xml:space="preserve">2.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ಸಂಖ್ಯೆಗಳು 14:14 ಮತ್ತು ಅವರು ಅದನ್ನು ಈ ದೇಶದ ನಿವಾಸಿಗಳಿಗೆ ಹೇಳುವರು: ಯಾಕಂದರೆ ನೀನು ಈ ಜನರ ಮಧ್ಯದಲ್ಲಿ ಕರ್ತನು ಇದ್ದೀರಿ, ಕರ್ತನು ನೀನು ಮುಖಾಮುಖಿಯಾಗಿ ಕಾಣುತ್ತೀ, ಮತ್ತು ನಿನ್ನ ಮೇಘವು ಅವರ ಮೇಲೆ ನಿಂತಿದೆ ಮತ್ತು ನೀನು ಮುಂದೆ ಹೋಗುತ್ತೀ ಎಂದು ಅವರು ಕೇಳಿದ್ದಾರೆ. ಅವುಗಳನ್ನು, ಹಗಲಿನಲ್ಲಿ ಮೋಡದ ಕಂಬದಲ್ಲಿ ಮತ್ತು ರಾತ್ರಿಯಲ್ಲಿ ಬೆಂಕಿಯ ಕಂಬದಲ್ಲಿ.</w:t>
      </w:r>
    </w:p>
    <w:p/>
    <w:p>
      <w:r xmlns:w="http://schemas.openxmlformats.org/wordprocessingml/2006/main">
        <w:t xml:space="preserve">ದೇವರು ಪ್ರಸ್ತುತ ಮತ್ತು ಆತನ ಜನರಿಗೆ ಮಾರ್ಗದರ್ಶನ ನೀಡುತ್ತಾನೆ.</w:t>
      </w:r>
    </w:p>
    <w:p/>
    <w:p>
      <w:r xmlns:w="http://schemas.openxmlformats.org/wordprocessingml/2006/main">
        <w:t xml:space="preserve">1: ನಾವು ನಮ್ಮ ಜೀವನದಲ್ಲಿ ದೇವರ ಉಪಸ್ಥಿತಿ ಮತ್ತು ಮಾರ್ಗದರ್ಶನದಲ್ಲಿ ಭರವಸೆಯಿಡಬೇಕು.</w:t>
      </w:r>
    </w:p>
    <w:p/>
    <w:p>
      <w:r xmlns:w="http://schemas.openxmlformats.org/wordprocessingml/2006/main">
        <w:t xml:space="preserve">2: ನಾವು ದೇವರ ರಕ್ಷಣೆ ಮತ್ತು ನಮಗಾಗಿ ಆತನ ಯೋಜನೆಯಲ್ಲಿ ಭರವಸೆ ಇಡಬೇಕು.</w:t>
      </w:r>
    </w:p>
    <w:p/>
    <w:p>
      <w:r xmlns:w="http://schemas.openxmlformats.org/wordprocessingml/2006/main">
        <w:t xml:space="preserve">1: ಕೀರ್ತನೆ 32:8 - ನಾನು ನಿನಗೆ ಉಪದೇಶಿಸುತ್ತೇನೆ ಮತ್ತು ನೀನು ಹೋಗಬೇಕಾದ ಮಾರ್ಗವನ್ನು ನಿನಗೆ ಕಲಿಸುತ್ತೇನೆ; ನಿನ್ನ ಮೇಲೆ ನನ್ನ ಪ್ರೀತಿಯ ಕಣ್ಣಿನಿಂದ ನಾನು ನಿಮಗೆ ಸಲಹೆ ನೀಡುತ್ತೇನೆ.</w:t>
      </w:r>
    </w:p>
    <w:p/>
    <w:p>
      <w:r xmlns:w="http://schemas.openxmlformats.org/wordprocessingml/2006/main">
        <w:t xml:space="preserve">2: ಯೆಶಾಯ 58:11 - ಮತ್ತು ಕರ್ತನು ನಿಮ್ಮನ್ನು ನಿರಂತರವಾಗಿ ಮಾರ್ಗದರ್ಶಿಸುತ್ತಾನೆ ಮತ್ತು ಸುಟ್ಟ ಸ್ಥಳಗಳಲ್ಲಿ ನಿಮ್ಮ ಆಸೆಯನ್ನು ಪೂರೈಸುತ್ತಾನೆ ಮತ್ತು ನಿಮ್ಮ ಎಲುಬುಗಳನ್ನು ಬಲಪಡಿಸುತ್ತಾನೆ; ಮತ್ತು ನೀವು ನೀರಿರುವ ತೋಟದಂತೆ, ನೀರಿನ ಬುಗ್ಗೆಯಂತೆ, ಅದರ ನೀರು ವಿಫಲವಾಗುವುದಿಲ್ಲ.</w:t>
      </w:r>
    </w:p>
    <w:p/>
    <w:p>
      <w:r xmlns:w="http://schemas.openxmlformats.org/wordprocessingml/2006/main">
        <w:t xml:space="preserve">ಸಂಖ್ಯೆಗಳು 14:15 ಈಗ ನೀನು ಈ ಜನರೆಲ್ಲರನ್ನು ಒಬ್ಬ ಮನುಷ್ಯನಂತೆ ಕೊಂದುಹಾಕಿದರೆ, ನಿನ್ನ ಕೀರ್ತಿಯನ್ನು ಕೇಳಿದ ಜನಾಂಗಗಳು ಹೀಗೆ ಹೇಳುತ್ತವೆ:</w:t>
      </w:r>
    </w:p>
    <w:p/>
    <w:p>
      <w:r xmlns:w="http://schemas.openxmlformats.org/wordprocessingml/2006/main">
        <w:t xml:space="preserve">ಕರ್ತನು ಇಸ್ರಾಯೇಲ್ಯರಿಗೆ ತುಂಬಾ ಬಲಶಾಲಿಯಾಗಿದ್ದನು ಮತ್ತು ಅವರೆಲ್ಲರನ್ನು ಕೊಂದು ಅವರನ್ನು ಶಿಕ್ಷಿಸಿದನು.</w:t>
      </w:r>
    </w:p>
    <w:p/>
    <w:p>
      <w:r xmlns:w="http://schemas.openxmlformats.org/wordprocessingml/2006/main">
        <w:t xml:space="preserve">1. ಭಗವಂತನ ಶಕ್ತಿ ಮತ್ತು ಸದಾಚಾರ: ಅಸಹಕಾರದ ಪರಿಣಾಮಗಳು</w:t>
      </w:r>
    </w:p>
    <w:p/>
    <w:p>
      <w:r xmlns:w="http://schemas.openxmlformats.org/wordprocessingml/2006/main">
        <w:t xml:space="preserve">2. ದೇವರ ಪ್ರೀತಿ ಮತ್ತು ನ್ಯಾಯ: ಇಸ್ರೇಲೀಯರ ತಪ್ಪುಗಳಿಂದ ಕಲಿಯುವುದು</w:t>
      </w:r>
    </w:p>
    <w:p/>
    <w:p>
      <w:r xmlns:w="http://schemas.openxmlformats.org/wordprocessingml/2006/main">
        <w:t xml:space="preserve">1. ಯೆಶಾಯ 40:29-31 -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ರೋಮನ್ನರು 5:8 - ಆದರೆ ನಾವು ಇನ್ನೂ ಪಾಪಿಗಳಾಗಿದ್ದಾಗ ಕ್ರಿಸ್ತನು ನಮಗೋಸ್ಕರ ಸತ್ತನು ಎಂಬಲ್ಲಿ ದೇವರು ನಮ್ಮ ಮೇಲಿನ ಪ್ರೀತಿಯನ್ನು ತೋರಿಸುತ್ತಾನೆ.</w:t>
      </w:r>
    </w:p>
    <w:p/>
    <w:p>
      <w:r xmlns:w="http://schemas.openxmlformats.org/wordprocessingml/2006/main">
        <w:t xml:space="preserve">ಸಂಖ್ಯೆಗಳು 14:16 ಕರ್ತನು ಈ ಜನರನ್ನು ಅವರಿಗೆ ಪ್ರಮಾಣಮಾಡಿದ ದೇಶಕ್ಕೆ ತರಲು ಸಾಧ್ಯವಾಗಲಿಲ್ಲ, ಆದ್ದರಿಂದ ಅವನು ಅವರನ್ನು ಅರಣ್ಯದಲ್ಲಿ ಕೊಂದನು.</w:t>
      </w:r>
    </w:p>
    <w:p/>
    <w:p>
      <w:r xmlns:w="http://schemas.openxmlformats.org/wordprocessingml/2006/main">
        <w:t xml:space="preserve">ಜನರು ವಿಶ್ವಾಸದ್ರೋಹಿಗಳಾಗಿದ್ದರೂ ಸಹ ದೇವರ ನಿಷ್ಠೆಯು ಉಳಿಯುತ್ತದೆ.</w:t>
      </w:r>
    </w:p>
    <w:p/>
    <w:p>
      <w:r xmlns:w="http://schemas.openxmlformats.org/wordprocessingml/2006/main">
        <w:t xml:space="preserve">1. ನಮ್ಮ ವಿಶ್ವಾಸದ್ರೋಹದ ಹೊರತಾಗಿಯೂ ದೇವರ ವಿಫಲಗೊಳ್ಳದ ಪ್ರೀತಿ</w:t>
      </w:r>
    </w:p>
    <w:p/>
    <w:p>
      <w:r xmlns:w="http://schemas.openxmlformats.org/wordprocessingml/2006/main">
        <w:t xml:space="preserve">2. ಬೇಷರತ್ತಾದ ಒಡಂಬಡಿಕೆ: ನಮ್ಮ ಪಾಪದ ಹೊರತಾಗಿಯೂ ದೇವರ ನಿಷ್ಠೆ</w:t>
      </w:r>
    </w:p>
    <w:p/>
    <w:p>
      <w:r xmlns:w="http://schemas.openxmlformats.org/wordprocessingml/2006/main">
        <w:t xml:space="preserve">1. ಧರ್ಮೋಪದೇಶಕಾಂಡ 7: 8-9 - ಆದರೆ ಕರ್ತನು ನಿನ್ನನ್ನು ಪ್ರೀತಿಸುವದರಿಂದ ಮತ್ತು ಅವನು ನಿಮ್ಮ ಪಿತೃಗಳಿಗೆ ಪ್ರಮಾಣ ಮಾಡಿದ ಆಣೆಯನ್ನು ಅನುಸರಿಸುವದರಿಂದ, ಕರ್ತನು ನಿನ್ನನ್ನು ಪ್ರಬಲವಾದ ಕೈಯಿಂದ ಹೊರತಂದನು ಮತ್ತು ನಿಮ್ಮನ್ನು ದಾಸರ ಮನೆಯಿಂದ ವಿಮೋಚನೆಗೊಳಿಸಿದನು. ಈಜಿಪ್ಟಿನ ರಾಜ ಫರೋಹನ ಕೈಯಿಂದ.</w:t>
      </w:r>
    </w:p>
    <w:p/>
    <w:p>
      <w:r xmlns:w="http://schemas.openxmlformats.org/wordprocessingml/2006/main">
        <w:t xml:space="preserve">2. ರೋಮನ್ನರು 3: 20-22 - ಆದ್ದರಿಂದ ಕಾನೂನಿನ ಕಾರ್ಯಗಳಿಂದ ಅವನ ದೃಷ್ಟಿಯಲ್ಲಿ ಯಾವುದೇ ಮಾಂಸವನ್ನು ಸಮರ್ಥಿಸಲಾಗುವುದಿಲ್ಲ: ಏಕೆಂದರೆ ಕಾನೂನಿನ ಮೂಲಕ ಪಾಪದ ಜ್ಞಾನವಾಗಿದೆ. ಆದರೆ ಈಗ ಕಾನೂನಿಲ್ಲದ ದೇವರ ನೀತಿಯು ಪ್ರಕಟವಾಗಿದೆ, ಇದು ಕಾನೂನು ಮತ್ತು ಪ್ರವಾದಿಗಳಿಂದ ಸಾಕ್ಷಿಯಾಗಿದೆ; ಯೇಸುಕ್ರಿಸ್ತನ ನಂಬಿಕೆಯಿಂದ ಎಲ್ಲರಿಗೂ ಮತ್ತು ನಂಬುವ ಎಲ್ಲರಿಗೂ ಇರುವ ದೇವರ ನೀತಿಯೂ ಸಹ: ಯಾವುದೇ ವ್ಯತ್ಯಾಸವಿಲ್ಲ.</w:t>
      </w:r>
    </w:p>
    <w:p/>
    <w:p>
      <w:r xmlns:w="http://schemas.openxmlformats.org/wordprocessingml/2006/main">
        <w:t xml:space="preserve">ಸಂಖ್ಯೆಗಳು 14:17 ಮತ್ತು ಈಗ, ನಾನು ನಿನ್ನನ್ನು ಬೇಡಿಕೊಳ್ಳುತ್ತೇನೆ, ನೀನು ಹೇಳಿದ ಪ್ರಕಾರ ನನ್ನ ಕರ್ತನ ಶಕ್ತಿಯು ದೊಡ್ಡದಾಗಲಿ.</w:t>
      </w:r>
    </w:p>
    <w:p/>
    <w:p>
      <w:r xmlns:w="http://schemas.openxmlformats.org/wordprocessingml/2006/main">
        <w:t xml:space="preserve">ಭಾಗವು ದೇವರ ಶಕ್ತಿಯನ್ನು ಅವಲಂಬಿಸುವ ಮಹತ್ವವನ್ನು ಒತ್ತಿಹೇಳುತ್ತದೆ.</w:t>
      </w:r>
    </w:p>
    <w:p/>
    <w:p>
      <w:r xmlns:w="http://schemas.openxmlformats.org/wordprocessingml/2006/main">
        <w:t xml:space="preserve">1. ದೇವರ ಶಕ್ತಿಯನ್ನು ಗುರುತಿಸುವುದು ಮತ್ತು ಅವಲಂಬಿಸುವುದು</w:t>
      </w:r>
    </w:p>
    <w:p/>
    <w:p>
      <w:r xmlns:w="http://schemas.openxmlformats.org/wordprocessingml/2006/main">
        <w:t xml:space="preserve">2. ಭಗವಂತನ ಶಕ್ತಿಯನ್ನು ಮೆಚ್ಚುವುದು ಮತ್ತು ಬಳಸಿಕೊಳ್ಳುವುದು</w:t>
      </w:r>
    </w:p>
    <w:p/>
    <w:p>
      <w:r xmlns:w="http://schemas.openxmlformats.org/wordprocessingml/2006/main">
        <w:t xml:space="preserve">1. ಎಫೆಸಿಯನ್ಸ್ 3:20 - ಈಗ ನಮ್ಮಲ್ಲಿ ಕೆಲಸ ಮಾಡುವ ಶಕ್ತಿಯ ಪ್ರಕಾರ ನಾವು ಕೇಳುವ ಅಥವಾ ಯೋಚಿಸುವ ಎಲ್ಲಕ್ಕಿಂತ ಹೆಚ್ಚಾಗಿ ಹೇರಳವಾಗಿ ಮಾಡಲು ಶಕ್ತನಾದ ಆತನಿಗೆ.</w:t>
      </w:r>
    </w:p>
    <w:p/>
    <w:p>
      <w:r xmlns:w="http://schemas.openxmlformats.org/wordprocessingml/2006/main">
        <w:t xml:space="preserve">2. ಯೆಶಾಯ 40:29 - ಅವನು ದುರ್ಬಲರಿಗೆ ಶಕ್ತಿಯನ್ನು ಕೊಡುತ್ತಾನೆ ಮತ್ತು ಶಕ್ತಿಯಿಲ್ಲದವರಿಗೆ ಅವನು ಶಕ್ತಿಯನ್ನು ಹೆಚ್ಚಿಸುತ್ತಾನೆ.</w:t>
      </w:r>
    </w:p>
    <w:p/>
    <w:p>
      <w:r xmlns:w="http://schemas.openxmlformats.org/wordprocessingml/2006/main">
        <w:t xml:space="preserve">ಸಂಖ್ಯೆಗಳು 14:18 ಕರ್ತನು ದೀರ್ಘಶಾಂತಿಯುಳ್ಳವನೂ ಮಹಾ ಕರುಣೆಯುಳ್ಳವನೂ ಆಗಿರುವನು, ಅಪರಾಧ ಮತ್ತು ದ್ರೋಹಗಳನ್ನು ಕ್ಷಮಿಸುವವನೂ, ತಪ್ಪಿತಸ್ಥರನ್ನು ನಿರ್ಮೂಲಮಾಡುವವನೂ ಆಗಿಲ್ಲ, ತಂದೆಯ ಅಧರ್ಮವನ್ನು ಮೂರನೆಯ ಮತ್ತು ನಾಲ್ಕನೆಯ ಪೀಳಿಗೆಯವರೆಗೆ ಮಕ್ಕಳ ಮೇಲೆ ಸಂದರ್ಶಿಸುವುದಿಲ್ಲ.</w:t>
      </w:r>
    </w:p>
    <w:p/>
    <w:p>
      <w:r xmlns:w="http://schemas.openxmlformats.org/wordprocessingml/2006/main">
        <w:t xml:space="preserve">ದೇವರು ತಾಳ್ಮೆ ಮತ್ತು ಕರುಣಾಮಯಿ, ತಪ್ಪುಗಳನ್ನು ಕ್ಷಮಿಸುತ್ತಾನೆ, ಆದರೆ ತಪ್ಪು ಮಾಡಿದವರನ್ನು ಮತ್ತು ಅವರ ಮಕ್ಕಳನ್ನು ನಾಲ್ಕು ತಲೆಮಾರುಗಳವರೆಗೆ ಶಿಕ್ಷಿಸುತ್ತಾನೆ.</w:t>
      </w:r>
    </w:p>
    <w:p/>
    <w:p>
      <w:r xmlns:w="http://schemas.openxmlformats.org/wordprocessingml/2006/main">
        <w:t xml:space="preserve">1. ದೇವರ ಕರುಣೆ ಮತ್ತು ತಾಳ್ಮೆ: ಸಂಖ್ಯೆಗಳ ಅನ್ವೇಷಣೆ 14:18</w:t>
      </w:r>
    </w:p>
    <w:p/>
    <w:p>
      <w:r xmlns:w="http://schemas.openxmlformats.org/wordprocessingml/2006/main">
        <w:t xml:space="preserve">2. ಪಾಪದ ಪರಿಣಾಮಗಳು: ಅಂಡರ್ಸ್ಟ್ಯಾಂಡಿಂಗ್ ಸಂಖ್ಯೆಗಳು 14:18</w:t>
      </w:r>
    </w:p>
    <w:p/>
    <w:p>
      <w:r xmlns:w="http://schemas.openxmlformats.org/wordprocessingml/2006/main">
        <w:t xml:space="preserve">1. ಕೀರ್ತನೆ 103: 8-12 - ಕರ್ತನು ಕರುಣಾಮಯಿ ಮತ್ತು ದಯೆಯುಳ್ಳವನು, ಕೋಪಕ್ಕೆ ನಿಧಾನ ಮತ್ತು ಕರುಣೆಯಲ್ಲಿ ಸಮೃದ್ಧನು.</w:t>
      </w:r>
    </w:p>
    <w:p/>
    <w:p>
      <w:r xmlns:w="http://schemas.openxmlformats.org/wordprocessingml/2006/main">
        <w:t xml:space="preserve">2. ವಿಮೋಚನಕಾಂಡ 20:5-6 - ನಿನ್ನ ದೇವರಾದ ಕರ್ತನಾದ ನಾನು ಅಸೂಯೆ ಪಡುವ ದೇವರು, ನನ್ನನ್ನು ದ್ವೇಷಿಸುವವರಲ್ಲಿ ಮೂರನೆಯ ಮತ್ತು ನಾಲ್ಕನೇ ಪೀಳಿಗೆಯವರೆಗೂ ಮಕ್ಕಳ ಮೇಲೆ ತಂದೆಗಳ ಅಕ್ರಮವನ್ನು ಭೇಟಿಮಾಡುತ್ತೇನೆ.</w:t>
      </w:r>
    </w:p>
    <w:p/>
    <w:p>
      <w:r xmlns:w="http://schemas.openxmlformats.org/wordprocessingml/2006/main">
        <w:t xml:space="preserve">ಸಂಖ್ಯೆಗಳು 14:19 ಕ್ಷಮಿಸಿ, ನಿನ್ನ ಕರುಣೆಯ ಶ್ರೇಷ್ಠತೆಯ ಪ್ರಕಾರ ಈ ಜನರ ಅಪರಾಧವನ್ನು ಕ್ಷಮಿಸಿ, ಮತ್ತು ನೀವು ಈಜಿಪ್ಟಿನಿಂದ ಇಲ್ಲಿಯವರೆಗೆ ಈ ಜನರನ್ನು ಕ್ಷಮಿಸಿದಂತೆ.</w:t>
      </w:r>
    </w:p>
    <w:p/>
    <w:p>
      <w:r xmlns:w="http://schemas.openxmlformats.org/wordprocessingml/2006/main">
        <w:t xml:space="preserve">ಮೋಶೆಯು ಇಸ್ರಾಯೇಲ್‌ನ ಜನರ ಅಪರಾಧಕ್ಕಾಗಿ ಕ್ಷಮಿಸುವಂತೆ ದೇವರನ್ನು ಬೇಡಿಕೊಳ್ಳುತ್ತಾನೆ, ಅವರು ಈಜಿಪ್ಟ್‌ನಿಂದ ನಿರ್ಗಮಿಸಿದಾಗಿನಿಂದ ಅವರನ್ನು ಕ್ಷಮಿಸುವಲ್ಲಿ ಆತನ ಕರುಣೆಯನ್ನು ನೆನಪಿಸುತ್ತಾನೆ.</w:t>
      </w:r>
    </w:p>
    <w:p/>
    <w:p>
      <w:r xmlns:w="http://schemas.openxmlformats.org/wordprocessingml/2006/main">
        <w:t xml:space="preserve">1. ಕ್ಷಮೆಯ ಶಕ್ತಿ: ದೇವರ ಕರುಣೆಯನ್ನು ಅನ್ಪ್ಯಾಕ್ ಮಾಡುವುದು</w:t>
      </w:r>
    </w:p>
    <w:p/>
    <w:p>
      <w:r xmlns:w="http://schemas.openxmlformats.org/wordprocessingml/2006/main">
        <w:t xml:space="preserve">2. ಮೋಶೆ ಮತ್ತು ಇಸ್ರಾಯೇಲ್ಯರಿಂದ ಪಶ್ಚಾತ್ತಾಪದ ಪಾಠ</w:t>
      </w:r>
    </w:p>
    <w:p/>
    <w:p>
      <w:r xmlns:w="http://schemas.openxmlformats.org/wordprocessingml/2006/main">
        <w:t xml:space="preserve">1. ಕೀರ್ತನೆ 103:11-14 - ಆಕಾಶವು ಭೂಮಿಯ ಮೇಲೆ ಎಷ್ಟು ಎತ್ತರದಲ್ಲಿದೆಯೋ, ಆತನಿಗೆ ಭಯಪಡುವವರ ಕಡೆಗೆ ಆತನ ದೃಢವಾದ ಪ್ರೀತಿಯು ಎಷ್ಟು ದೊಡ್ಡದಾಗಿದೆ; ಪೂರ್ವವು ಪಶ್ಚಿಮದಿಂದ ಎಷ್ಟು ದೂರವಿದೆಯೋ, ಆತನು ನಮ್ಮ ಅಪರಾಧಗಳನ್ನು ನಮ್ಮಿಂದ ದೂರಮಾಡುತ್ತಾನೆ. ತಂದೆಯು ತನ್ನ ಮಕ್ಕಳಿಗೆ ಕನಿಕರವನ್ನು ತೋರಿಸುವಂತೆ ಯೆಹೋವನು ತನಗೆ ಭಯಪಡುವವರಿಗೆ ಸಹಾನುಭೂತಿ ತೋರಿಸುತ್ತಾನೆ. ಯಾಕಂದರೆ ಆತನು ನಮ್ಮ ಚೌಕಟ್ಟನ್ನು ತಿಳಿದಿದ್ದಾನೆ; ನಾವು ಧೂಳು ಎಂದು ಅವರು ನೆನಪಿಸಿಕೊಳ್ಳುತ್ತಾರೆ.</w:t>
      </w:r>
    </w:p>
    <w:p/>
    <w:p>
      <w:r xmlns:w="http://schemas.openxmlformats.org/wordprocessingml/2006/main">
        <w:t xml:space="preserve">2. ಯೆಶಾಯ 43:25 - ನಾನು, ನನ್ನ ನಿಮಿತ್ತವಾಗಿ ನಿಮ್ಮ ಅಪರಾಧಗಳನ್ನು ಅಳಿಸಿಹಾಕುವವನು ನಾನು, ಮತ್ತು ನಾನು ನಿಮ್ಮ ಪಾಪಗಳನ್ನು ನೆನಪಿಸಿಕೊಳ್ಳುವುದಿಲ್ಲ.</w:t>
      </w:r>
    </w:p>
    <w:p/>
    <w:p>
      <w:r xmlns:w="http://schemas.openxmlformats.org/wordprocessingml/2006/main">
        <w:t xml:space="preserve">ಸಂಖ್ಯೆಗಳು 14:20 ಮತ್ತು ಕರ್ತನು--ನಿನ್ನ ಮಾತಿನ ಪ್ರಕಾರ ನಾನು ಕ್ಷಮಿಸಿದ್ದೇನೆ.</w:t>
      </w:r>
    </w:p>
    <w:p/>
    <w:p>
      <w:r xmlns:w="http://schemas.openxmlformats.org/wordprocessingml/2006/main">
        <w:t xml:space="preserve">ದೇವರ ಕರುಣೆ ಮತ್ತು ಕ್ಷಮೆ ಯಾವಾಗಲೂ ಲಭ್ಯವಿದೆ.</w:t>
      </w:r>
    </w:p>
    <w:p/>
    <w:p>
      <w:r xmlns:w="http://schemas.openxmlformats.org/wordprocessingml/2006/main">
        <w:t xml:space="preserve">1: ದೇವರ ಕ್ಷಮೆ ಕ್ರಿಯೆಯಲ್ಲಿ: ಸಂಖ್ಯೆಗಳ ಅಧ್ಯಯನ 14:20</w:t>
      </w:r>
    </w:p>
    <w:p/>
    <w:p>
      <w:r xmlns:w="http://schemas.openxmlformats.org/wordprocessingml/2006/main">
        <w:t xml:space="preserve">2: ನಂಬಿಕೆಯ ಶಕ್ತಿ: ಸಂಖ್ಯೆಗಳು 14:20 ರಲ್ಲಿ ದೇವರು ನಮ್ಮ ಮಾತುಗಳನ್ನು ಹೇಗೆ ಗೌರವಿಸುತ್ತಾನೆ</w:t>
      </w:r>
    </w:p>
    <w:p/>
    <w:p>
      <w:r xmlns:w="http://schemas.openxmlformats.org/wordprocessingml/2006/main">
        <w:t xml:space="preserve">1: ಮ್ಯಾಥ್ಯೂ 18: 21-22 - ಆಗ ಪೇತ್ರನು ಬಂದು ಅವನಿಗೆ, ಕರ್ತನೇ, ನನ್ನ ಸಹೋದರನು ನನಗೆ ವಿರುದ್ಧವಾಗಿ ಎಷ್ಟು ಬಾರಿ ಪಾಪ ಮಾಡುತ್ತಾನೆ ಮತ್ತು ನಾನು ಅವನನ್ನು ಕ್ಷಮಿಸುತ್ತೇನೆ? ಏಳು ಬಾರಿ? ಯೇಸು ಅವನಿಗೆ--ನಾನು ನಿಮಗೆ ಏಳು ಬಾರಿ ಹೇಳುವುದಿಲ್ಲ, ಆದರೆ ಎಪ್ಪತ್ತೇಳು ಬಾರಿ ಹೇಳುತ್ತೇನೆ.</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ಸಂಖ್ಯೆಗಳು 14:21 ಆದರೆ ನನ್ನ ಜೀವದ ಪ್ರಕಾರ, ಭೂಮಿಯೆಲ್ಲವೂ ಭಗವಂತನ ಮಹಿಮೆಯಿಂದ ತುಂಬಿರುತ್ತದೆ.</w:t>
      </w:r>
    </w:p>
    <w:p/>
    <w:p>
      <w:r xmlns:w="http://schemas.openxmlformats.org/wordprocessingml/2006/main">
        <w:t xml:space="preserve">ದೇವರ ಮಹಿಮೆಯು ಇಡೀ ಭೂಮಿಯನ್ನು ತುಂಬುತ್ತದೆ.</w:t>
      </w:r>
    </w:p>
    <w:p/>
    <w:p>
      <w:r xmlns:w="http://schemas.openxmlformats.org/wordprocessingml/2006/main">
        <w:t xml:space="preserve">1.ದೇವರ ಮಹಿಮೆ ತಡೆಯಲಾಗದು</w:t>
      </w:r>
    </w:p>
    <w:p/>
    <w:p>
      <w:r xmlns:w="http://schemas.openxmlformats.org/wordprocessingml/2006/main">
        <w:t xml:space="preserve">2.ದೇವರ ಮಹಿಮೆ ಎಲ್ಲದರಲ್ಲೂ ಕಾಣುವುದು</w:t>
      </w:r>
    </w:p>
    <w:p/>
    <w:p>
      <w:r xmlns:w="http://schemas.openxmlformats.org/wordprocessingml/2006/main">
        <w:t xml:space="preserve">1. ಕೀರ್ತನೆ 19:1 "ಆಕಾಶವು ದೇವರ ಮಹಿಮೆಯನ್ನು ಪ್ರಕಟಿಸುತ್ತದೆ; ಆಕಾಶವು ಆತನ ಕೈಗಳ ಕೆಲಸವನ್ನು ಪ್ರಕಟಿಸುತ್ತದೆ."</w:t>
      </w:r>
    </w:p>
    <w:p/>
    <w:p>
      <w:r xmlns:w="http://schemas.openxmlformats.org/wordprocessingml/2006/main">
        <w:t xml:space="preserve">2. ರೋಮನ್ನರು 8:19-22 "ಸೃಷ್ಟಿಯು ದೇವರ ಮಕ್ಕಳು ಬಹಿರಂಗಗೊಳ್ಳಲು ಉತ್ಸುಕ ನಿರೀಕ್ಷೆಯಲ್ಲಿ ಕಾಯುತ್ತಿದೆ. ಏಕೆಂದರೆ ಸೃಷ್ಟಿಯು ತನ್ನ ಸ್ವಂತ ಆಯ್ಕೆಯಿಂದ ಅಲ್ಲ, ಆದರೆ ಅದನ್ನು ಒಳಪಡಿಸಿದವನ ಇಚ್ಛೆಯಿಂದ ನಿರಾಶೆಗೆ ಒಳಗಾಯಿತು. ಸೃಷ್ಟಿಯು ತನ್ನ ಕೊಳೆಯುವಿಕೆಯ ಬಂಧನದಿಂದ ವಿಮೋಚನೆಗೊಳ್ಳುತ್ತದೆ ಮತ್ತು ದೇವರ ಮಕ್ಕಳ ಸ್ವಾತಂತ್ರ್ಯ ಮತ್ತು ವೈಭವಕ್ಕೆ ತರುತ್ತದೆ ಎಂಬ ಭರವಸೆಯಲ್ಲಿ."</w:t>
      </w:r>
    </w:p>
    <w:p/>
    <w:p>
      <w:r xmlns:w="http://schemas.openxmlformats.org/wordprocessingml/2006/main">
        <w:t xml:space="preserve">ಸಂಖ್ಯೆಗಳು 14:22 ಏಕೆಂದರೆ ಈಜಿಪ್ಟಿನಲ್ಲಿ ಮತ್ತು ಅರಣ್ಯದಲ್ಲಿ ನಾನು ಮಾಡಿದ ನನ್ನ ಮಹಿಮೆಯನ್ನು ಮತ್ತು ನನ್ನ ಅದ್ಭುತಗಳನ್ನು ನೋಡಿದ ಎಲ್ಲಾ ಪುರುಷರು ಮತ್ತು ಈಗ ಹತ್ತು ಬಾರಿ ನನ್ನನ್ನು ಪರೀಕ್ಷಿಸಿದ್ದಾರೆ ಮತ್ತು ನನ್ನ ಮಾತಿಗೆ ಕಿವಿಗೊಡಲಿಲ್ಲ.</w:t>
      </w:r>
    </w:p>
    <w:p/>
    <w:p>
      <w:r xmlns:w="http://schemas.openxmlformats.org/wordprocessingml/2006/main">
        <w:t xml:space="preserve">ಇಸ್ರಾಯೇಲ್ಯರು ಈಜಿಪ್ಟ್ ಮತ್ತು ಅರಣ್ಯದಲ್ಲಿ ಆತನ ಅದ್ಭುತಗಳನ್ನು ನೋಡಿದ್ದರೂ ಸಹ ಆತನ ಆಜ್ಞೆಗಳನ್ನು ಕೇಳದೆ ದೇವರ ತಾಳ್ಮೆಯನ್ನು ಹತ್ತು ಬಾರಿ ಪರೀಕ್ಷಿಸಿದರು.</w:t>
      </w:r>
    </w:p>
    <w:p/>
    <w:p>
      <w:r xmlns:w="http://schemas.openxmlformats.org/wordprocessingml/2006/main">
        <w:t xml:space="preserve">1. ದೇವರ ತಾಳ್ಮೆ ಮಿತಿಯಿಲ್ಲ: ಸಂಖ್ಯೆಗಳು 14:22 ರ ಪ್ರತಿಫಲನಗಳು</w:t>
      </w:r>
    </w:p>
    <w:p/>
    <w:p>
      <w:r xmlns:w="http://schemas.openxmlformats.org/wordprocessingml/2006/main">
        <w:t xml:space="preserve">2. ದೇವರ ಕರುಣೆಯನ್ನು ಲಘುವಾಗಿ ತೆಗೆದುಕೊಳ್ಳಬೇಡಿ: ಸಂಖ್ಯೆಗಳ ಅರ್ಥವನ್ನು ಅನ್ವೇಷಿಸುವುದು 14:22</w:t>
      </w:r>
    </w:p>
    <w:p/>
    <w:p>
      <w:r xmlns:w="http://schemas.openxmlformats.org/wordprocessingml/2006/main">
        <w:t xml:space="preserve">1. ರೋಮನ್ನರು 2:4 - ಅಥವಾ ದೇವರ ದಯೆಯು ನಿಮ್ಮನ್ನು ಪಶ್ಚಾತ್ತಾಪಕ್ಕೆ ಕೊಂಡೊಯ್ಯುತ್ತದೆ ಎಂದು ತಿಳಿಯದೆ ನೀವು ಆತನ ದಯೆ ಮತ್ತು ಸಹನೆ ಮತ್ತು ತಾಳ್ಮೆಯ ಸಂಪತ್ತನ್ನು ಊಹಿಸುತ್ತೀರಾ?</w:t>
      </w:r>
    </w:p>
    <w:p/>
    <w:p>
      <w:r xmlns:w="http://schemas.openxmlformats.org/wordprocessingml/2006/main">
        <w:t xml:space="preserve">2. ಎಫೆಸಿಯನ್ಸ್ 4:2 - ಎಲ್ಲಾ ನಮ್ರತೆ ಮತ್ತು ಸೌಮ್ಯತೆ, ತಾಳ್ಮೆಯಿಂದ, ಪ್ರೀತಿಯಲ್ಲಿ ಒಬ್ಬರನ್ನೊಬ್ಬರು ಸಹಿಸಿಕೊಳ್ಳುವುದು.</w:t>
      </w:r>
    </w:p>
    <w:p/>
    <w:p>
      <w:r xmlns:w="http://schemas.openxmlformats.org/wordprocessingml/2006/main">
        <w:t xml:space="preserve">ಸಂಖ್ಯೆಗಳು 14:23 ನಾನು ಅವರ ಪಿತೃಗಳಿಗೆ ಪ್ರಮಾಣಮಾಡಿದ ದೇಶವನ್ನು ಅವರು ನೋಡುವದಿಲ್ಲ, ನನ್ನನ್ನು ಕೆರಳಿಸಿದವರಲ್ಲಿ ಯಾರೂ ಅದನ್ನು ನೋಡುವುದಿಲ್ಲ.</w:t>
      </w:r>
    </w:p>
    <w:p/>
    <w:p>
      <w:r xmlns:w="http://schemas.openxmlformats.org/wordprocessingml/2006/main">
        <w:t xml:space="preserve">ಇಸ್ರಾಯೇಲ್ಯರು ತಮ್ಮ ಅವಿಧೇಯತೆಯ ಕಾರಣ ವಾಗ್ದತ್ತ ದೇಶವನ್ನು ನೋಡುವುದಿಲ್ಲ.</w:t>
      </w:r>
    </w:p>
    <w:p/>
    <w:p>
      <w:r xmlns:w="http://schemas.openxmlformats.org/wordprocessingml/2006/main">
        <w:t xml:space="preserve">1. ವಿಧೇಯತೆಯ ಆಶೀರ್ವಾದ: ದೇವರ ಆಜ್ಞೆಗಳನ್ನು ಪಾಲಿಸುವುದು ಹೇಗೆ ನೆರವೇರಿಕೆಗೆ ಕಾರಣವಾಗುತ್ತದೆ</w:t>
      </w:r>
    </w:p>
    <w:p/>
    <w:p>
      <w:r xmlns:w="http://schemas.openxmlformats.org/wordprocessingml/2006/main">
        <w:t xml:space="preserve">2. ಅಸಹಕಾರದ ಪರಿಣಾಮಗಳು: ದೇವರ ವಿರುದ್ಧ ಪಾಪ ಮಾಡುವುದು ಹೇಗೆ ನಷ್ಟಕ್ಕೆ ಕಾರಣವಾಗುತ್ತದೆ</w:t>
      </w:r>
    </w:p>
    <w:p/>
    <w:p>
      <w:r xmlns:w="http://schemas.openxmlformats.org/wordprocessingml/2006/main">
        <w:t xml:space="preserve">1. ಯೆಶಾಯ 1:19 - "ನೀವು ಸಿದ್ಧರಿದ್ದರೆ ಮತ್ತು ವಿಧೇಯರಾಗಿದ್ದರೆ, ನೀವು ಭೂಮಿಯ ಒಳ್ಳೆಯದನ್ನು ತಿನ್ನುವಿರಿ"</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ಸಂಖ್ಯೆಗಳು 14:24 ಆದರೆ ನನ್ನ ಸೇವಕನಾದ ಕಾಲೇಬನು ಅವನೊಂದಿಗೆ ಇನ್ನೊಂದು ಆತ್ಮವನ್ನು ಹೊಂದಿದ್ದರಿಂದ ಮತ್ತು ನನ್ನನ್ನು ಸಂಪೂರ್ಣವಾಗಿ ಹಿಂಬಾಲಿಸಿದ ಕಾರಣ, ಅವನು ಹೋದ ದೇಶಕ್ಕೆ ನಾನು ಅವನನ್ನು ಕರೆತರುತ್ತೇನೆ. ಮತ್ತು ಅವನ ಬೀಜವು ಅದನ್ನು ಸ್ವಾಧೀನಪಡಿಸಿಕೊಳ್ಳುವದು.</w:t>
      </w:r>
    </w:p>
    <w:p/>
    <w:p>
      <w:r xmlns:w="http://schemas.openxmlformats.org/wordprocessingml/2006/main">
        <w:t xml:space="preserve">ಕ್ಯಾಲೆಬ್, ದೇವರನ್ನು ನಂಬಿಗಸ್ತಿಕೆಯಿಂದ ಅನುಸರಿಸಿದ ನಂತರ, ಅವನ ವಂಶಸ್ಥರಿಗೆ ಭೂಮಿ ಮತ್ತು ಆಶೀರ್ವಾದಗಳೊಂದಿಗೆ ಬಹುಮಾನ ನೀಡಲಾಗುವುದು.</w:t>
      </w:r>
    </w:p>
    <w:p/>
    <w:p>
      <w:r xmlns:w="http://schemas.openxmlformats.org/wordprocessingml/2006/main">
        <w:t xml:space="preserve">1. ನಿಷ್ಠೆಯ ಆಶೀರ್ವಾದ</w:t>
      </w:r>
    </w:p>
    <w:p/>
    <w:p>
      <w:r xmlns:w="http://schemas.openxmlformats.org/wordprocessingml/2006/main">
        <w:t xml:space="preserve">2. ವಿಧೇಯತೆಯ ಪ್ರತಿಫಲಗಳು</w:t>
      </w:r>
    </w:p>
    <w:p/>
    <w:p>
      <w:r xmlns:w="http://schemas.openxmlformats.org/wordprocessingml/2006/main">
        <w:t xml:space="preserve">1. ಇಬ್ರಿಯ 11:6 - ಮತ್ತು ನಂಬಿಕೆಯಿಲ್ಲದೆ ಆತನನ್ನು ಮೆಚ್ಚಿಸುವುದು ಅಸಾಧ್ಯ, ಏಕೆಂದರೆ ದೇವರ ಬಳಿಗೆ ಬರುವವನು ಆತನು ಮತ್ತು ಆತನು ಆತನನ್ನು ಹುಡುಕುವವರಿಗೆ ಪ್ರತಿಫಲವನ್ನು ಕೊಡುತ್ತಾನೆ ಎಂದು ನಂಬಬೇಕು.</w:t>
      </w:r>
    </w:p>
    <w:p/>
    <w:p>
      <w:r xmlns:w="http://schemas.openxmlformats.org/wordprocessingml/2006/main">
        <w:t xml:space="preserve">2. ನಾಣ್ಣುಡಿಗಳು 19:17 - ಬಡವರಿಗೆ ಉದಾರವಾಗಿರುವವನು ಕರ್ತನಿಗೆ ಸಾಲವನ್ನು ಕೊಡುತ್ತಾನೆ ಮತ್ತು ಆತನು ಅವನ ಕಾರ್ಯಕ್ಕೆ ಪ್ರತಿಫಲವನ್ನು ಕೊಡುವನು.</w:t>
      </w:r>
    </w:p>
    <w:p/>
    <w:p>
      <w:r xmlns:w="http://schemas.openxmlformats.org/wordprocessingml/2006/main">
        <w:t xml:space="preserve">ಸಂಖ್ಯೆಗಳು 14:25 (ಈಗ ಅಮಾಲೇಕ್ಯರು ಮತ್ತು ಕಾನಾನ್ಯರು ಕಣಿವೆಯಲ್ಲಿ ವಾಸಿಸುತ್ತಿದ್ದರು.) ನಾಳೆ ನಿಮ್ಮನ್ನು ತಿರುಗಿಸಿ ಮತ್ತು ಕೆಂಪು ಸಮುದ್ರದ ಮಾರ್ಗದಲ್ಲಿ ನಿಮ್ಮನ್ನು ಅರಣ್ಯಕ್ಕೆ ಕರೆದೊಯ್ಯಿರಿ.</w:t>
      </w:r>
    </w:p>
    <w:p/>
    <w:p>
      <w:r xmlns:w="http://schemas.openxmlformats.org/wordprocessingml/2006/main">
        <w:t xml:space="preserve">ಕಣಿವೆಯಲ್ಲಿ ವಾಸವಾಗಿರುವ ಅಮಾಲೇಕ್ಯರು ಮತ್ತು ಕಾನಾನ್ಯರೊಂದಿಗೆ ಕೆಂಪು ಸಮುದ್ರದ ಮೂಲಕ ಅರಣ್ಯಕ್ಕೆ ತಿರುಗಿ ಪ್ರಯಾಣಿಸಲು ಇಸ್ರಾಯೇಲ್ಯರಿಗೆ ಸೂಚಿಸಲಾಯಿತು.</w:t>
      </w:r>
    </w:p>
    <w:p/>
    <w:p>
      <w:r xmlns:w="http://schemas.openxmlformats.org/wordprocessingml/2006/main">
        <w:t xml:space="preserve">1. ಸಾಂತ್ವನವನ್ನು ಬಿಟ್ಟು ಆತನ ಮಾರ್ಗವನ್ನು ಅನುಸರಿಸಲು ದೇವರ ಕರೆ</w:t>
      </w:r>
    </w:p>
    <w:p/>
    <w:p>
      <w:r xmlns:w="http://schemas.openxmlformats.org/wordprocessingml/2006/main">
        <w:t xml:space="preserve">2. ನಂಬಿಕೆಯ ಮೂಲಕ ಭಯ ಮತ್ತು ಆತಂಕವನ್ನು ಜಯಿಸುವುದು</w:t>
      </w:r>
    </w:p>
    <w:p/>
    <w:p>
      <w:r xmlns:w="http://schemas.openxmlformats.org/wordprocessingml/2006/main">
        <w:t xml:space="preserve">1. ಹೀಬ್ರೂ 11:8-10 - ನಂಬಿಕೆಯ ಮೂಲಕ ಅಬ್ರಹಾಮನು ತಾನು ಆನುವಂಶಿಕವಾಗಿ ಪಡೆಯುವ ಸ್ಥಳಕ್ಕೆ ಹೋಗಲು ಕರೆಯಲ್ಪಟ್ಟಾಗ ವಿಧೇಯನಾದನು. ಮತ್ತು ಅವನು ಹೊರಗೆ ಹೋದನು, ಅವನು ಎಲ್ಲಿಗೆ ಹೋಗುತ್ತಿದ್ದಾನೆಂದು ತಿಳಿಯಲಿಲ್ಲ.</w:t>
      </w:r>
    </w:p>
    <w:p/>
    <w:p>
      <w:r xmlns:w="http://schemas.openxmlformats.org/wordprocessingml/2006/main">
        <w:t xml:space="preserve">9 ನಂಬಿಕೆಯಿಂದಲೇ ಅವನು ವಾಗ್ದಾನದ ದೇಶದಲ್ಲಿ ಅನ್ಯದೇಶದಲ್ಲಿದ್ದಂತೆ ವಾಸಮಾಡಿದನು; 10 ಯಾಕಂದರೆ ಅವನು ಅಸ್ತಿವಾರಗಳನ್ನು ಹೊಂದಿರುವ ನಗರಕ್ಕಾಗಿ ಕಾಯುತ್ತಿದ್ದನು, ಅದರ ನಿರ್ಮಾಣಕಾರನು ದೇವರೇ.</w:t>
      </w:r>
    </w:p>
    <w:p/>
    <w:p>
      <w:r xmlns:w="http://schemas.openxmlformats.org/wordprocessingml/2006/main">
        <w:t xml:space="preserve">2. ವಿಮೋಚನಕಾಂಡ 13:17-22 - ಮತ್ತು ಅದು ಸಂಭವಿಸಿತು, ಫರೋಹನು ಜನರನ್ನು ಹೋಗಲು ಬಿಟ್ಟಾಗ, ದೇವರು ಅವರನ್ನು ಫಿಲಿಷ್ಟಿಯರ ದೇಶದ ಮಾರ್ಗದಲ್ಲಿ ನಡೆಸಲಿಲ್ಲ, ಆದರೆ ಅದು ಹತ್ತಿರದಲ್ಲಿದೆ; ಯಾಕಂದರೆ ಜನರು ಯುದ್ಧವನ್ನು ನೋಡಿ ಪಶ್ಚಾತ್ತಾಪಪಟ್ಟು ಈಜಿಪ್ಟಿಗೆ ಹಿಂದಿರುಗದಿರಲಿ ಎಂದು ದೇವರು ಹೇಳಿದನು: 18 ಆದರೆ ದೇವರು ಜನರನ್ನು ಕೆಂಪು ಸಮುದ್ರದ ಮರುಭೂಮಿಯ ಮಾರ್ಗದಲ್ಲಿ ನಡೆಸಿದನು; ಈಜಿಪ್ಟ್ ದೇಶ.</w:t>
      </w:r>
    </w:p>
    <w:p/>
    <w:p>
      <w:r xmlns:w="http://schemas.openxmlformats.org/wordprocessingml/2006/main">
        <w:t xml:space="preserve">ಸಂಖ್ಯೆಗಳು 14:26 ಮತ್ತು ಕರ್ತನು ಮೋಶೆ ಮತ್ತು ಆರೋನರಿಗೆ ಹೀಗೆ ಹೇಳಿದನು:</w:t>
      </w:r>
    </w:p>
    <w:p/>
    <w:p>
      <w:r xmlns:w="http://schemas.openxmlformats.org/wordprocessingml/2006/main">
        <w:t xml:space="preserve">ಭಾಗವು ಮೋಶೆ ಮತ್ತು ಆರನ್‌ಗೆ ಭಗವಂತನು ಸೂಚನೆ ನೀಡುವುದರ ಕುರಿತು ಹೇಳುತ್ತದೆ.</w:t>
      </w:r>
    </w:p>
    <w:p/>
    <w:p>
      <w:r xmlns:w="http://schemas.openxmlformats.org/wordprocessingml/2006/main">
        <w:t xml:space="preserve">1. ಲಾರ್ಡ್ಸ್ ಮಾರ್ಗದರ್ಶನ: ವಿಧೇಯತೆ ಮತ್ತು ನಂಬಿಕೆ</w:t>
      </w:r>
    </w:p>
    <w:p/>
    <w:p>
      <w:r xmlns:w="http://schemas.openxmlformats.org/wordprocessingml/2006/main">
        <w:t xml:space="preserve">2. ಭಗವಂತನ ನಿರ್ದೇಶನವನ್ನು ಅನುಸರಿಸುವುದು: ನಿಷ್ಠಾವಂತ ಸಲ್ಲಿಕೆ</w:t>
      </w:r>
    </w:p>
    <w:p/>
    <w:p>
      <w:r xmlns:w="http://schemas.openxmlformats.org/wordprocessingml/2006/main">
        <w:t xml:space="preserve">1. ಮ್ಯಾಥ್ಯೂ 7:7-8 - ಕೇಳಿ, ಹುಡುಕು, ಮತ್ತು ನಾಕ್.</w:t>
      </w:r>
    </w:p>
    <w:p/>
    <w:p>
      <w:r xmlns:w="http://schemas.openxmlformats.org/wordprocessingml/2006/main">
        <w:t xml:space="preserve">2. ನಾಣ್ಣುಡಿಗಳು 3: 5-6 - ನಿಮ್ಮ ಪೂರ್ಣ ಹೃದಯದಿಂದ ಭಗವಂತನಲ್ಲಿ ವಿಶ್ವಾಸವಿಡಿ.</w:t>
      </w:r>
    </w:p>
    <w:p/>
    <w:p>
      <w:r xmlns:w="http://schemas.openxmlformats.org/wordprocessingml/2006/main">
        <w:t xml:space="preserve">ಸಂಖ್ಯೆಗಳು 14:27 ನನ್ನ ವಿರುದ್ಧ ಗುಣುಗುಟ್ಟುವ ಈ ದುಷ್ಟ ಸಭೆಯನ್ನು ನಾನು ಎಷ್ಟು ದಿನ ಸಹಿಸಿಕೊಳ್ಳಲಿ? ಇಸ್ರಾಯೇಲ್ ಮಕ್ಕಳು ನನಗೆ ವಿರುದ್ಧವಾಗಿ ಗುಣುಗುಟ್ಟುವುದನ್ನು ನಾನು ಕೇಳಿದ್ದೇನೆ.</w:t>
      </w:r>
    </w:p>
    <w:p/>
    <w:p>
      <w:r xmlns:w="http://schemas.openxmlformats.org/wordprocessingml/2006/main">
        <w:t xml:space="preserve">ಕರ್ತನು ಇಸ್ರಾಯೇಲ್ಯರ ಗುಣುಗುಟ್ಟುವಿಕೆಯಿಂದ ನಿರಾಶೆಗೊಂಡಿದ್ದಾನೆ ಮತ್ತು ಅವರ ನಡವಳಿಕೆಯನ್ನು ಅವನು ಎಷ್ಟು ಸಮಯದವರೆಗೆ ಸಹಿಸಿಕೊಳ್ಳಬೇಕು ಎಂದು ತಿಳಿಯಲು ಬಯಸುತ್ತಾನೆ.</w:t>
      </w:r>
    </w:p>
    <w:p/>
    <w:p>
      <w:r xmlns:w="http://schemas.openxmlformats.org/wordprocessingml/2006/main">
        <w:t xml:space="preserve">1. "ಕೃತಜ್ಞತೆಯ ಜನರು: ಭಗವಂತನಿಗೆ ಹೇಗೆ ಮೆಚ್ಚುಗೆಯನ್ನು ತೋರಿಸುವುದು"</w:t>
      </w:r>
    </w:p>
    <w:p/>
    <w:p>
      <w:r xmlns:w="http://schemas.openxmlformats.org/wordprocessingml/2006/main">
        <w:t xml:space="preserve">2. "ದೂರು ನೀಡುವ ವೆಚ್ಚ: ಭಗವಂತನ ವಿರುದ್ಧ ಗೊಣಗುವುದರ ಪರಿಣಾಮಗಳು"</w:t>
      </w:r>
    </w:p>
    <w:p/>
    <w:p>
      <w:r xmlns:w="http://schemas.openxmlformats.org/wordprocessingml/2006/main">
        <w:t xml:space="preserve">1. ಕೊಲೊಸ್ಸಿಯನ್ಸ್ 3:15-17 - "ಮತ್ತು ಕ್ರಿಸ್ತನ ಶಾಂತಿಯು ನಿಮ್ಮ ಹೃದಯಗಳಲ್ಲಿ ಆಳ್ವಿಕೆ ಮಾಡಲಿ, ಅದಕ್ಕೆ ನೀವು ಒಂದೇ ದೇಹದಲ್ಲಿ ಕರೆಯಲ್ಪಟ್ಟಿದ್ದೀರಿ. ಮತ್ತು ಕೃತಜ್ಞರಾಗಿರಿ. ಕ್ರಿಸ್ತನ ವಾಕ್ಯವು ನಿಮ್ಮಲ್ಲಿ ಸಮೃದ್ಧವಾಗಿ ನೆಲೆಸಲಿ, ಒಬ್ಬರಿಗೊಬ್ಬರು ಬೋಧಿಸುತ್ತಾ ಮತ್ತು ಸಲಹೆ ನೀಡಲಿ. ಎಲ್ಲಾ ಬುದ್ಧಿವಂತಿಕೆಯಲ್ಲಿ, ಕೀರ್ತನೆಗಳು ಮತ್ತು ಸ್ತೋತ್ರಗಳು ಮತ್ತು ಆಧ್ಯಾತ್ಮಿಕ ಹಾಡುಗಳನ್ನು ಹಾಡುವುದು, ನಿಮ್ಮ ಹೃದಯದಲ್ಲಿ ದೇವರಿಗೆ ಕೃತಜ್ಞತೆಯಿಂದ.</w:t>
      </w:r>
    </w:p>
    <w:p/>
    <w:p>
      <w:r xmlns:w="http://schemas.openxmlformats.org/wordprocessingml/2006/main">
        <w:t xml:space="preserve">2. ಕೀರ್ತನೆ 106:24-25 - ಆಗ ಅವರು ಆತನ ವಾಗ್ದಾನದಲ್ಲಿ ನಂಬಿಕೆಯಿಲ್ಲದೆ ಹಿತಕರವಾದ ಭೂಮಿಯನ್ನು ತಿರಸ್ಕರಿಸಿದರು. ಅವರು ತಮ್ಮ ಗುಡಾರಗಳಲ್ಲಿ ಗುಣುಗುಟ್ಟಿದರು ಮತ್ತು ಯೆಹೋವನ ಮಾತನ್ನು ಕೇಳಲಿಲ್ಲ.</w:t>
      </w:r>
    </w:p>
    <w:p/>
    <w:p>
      <w:r xmlns:w="http://schemas.openxmlformats.org/wordprocessingml/2006/main">
        <w:t xml:space="preserve">ಸಂಖ್ಯೆಗಳು 14:28 ಅವರಿಗೆ ಹೇಳು--ನನ್ನ ಜೀವದಾಣೆ, ನೀವು ನನ್ನ ಕಿವಿಯಲ್ಲಿ ಹೇಳಿದಂತೆಯೇ ನಾನು ನಿಮಗೆ ಮಾಡುವೆನು ಎಂದು ಕರ್ತನು ಹೇಳುತ್ತಾನೆ.</w:t>
      </w:r>
    </w:p>
    <w:p/>
    <w:p>
      <w:r xmlns:w="http://schemas.openxmlformats.org/wordprocessingml/2006/main">
        <w:t xml:space="preserve">ದೇವರು ತನ್ನ ಜನರಿಗೆ ತನ್ನ ವಾಗ್ದಾನಗಳನ್ನು ಮಾಡುತ್ತಾನೆ.</w:t>
      </w:r>
    </w:p>
    <w:p/>
    <w:p>
      <w:r xmlns:w="http://schemas.openxmlformats.org/wordprocessingml/2006/main">
        <w:t xml:space="preserve">1. ದೇವರು ನಿಷ್ಠಾವಂತ ಮತ್ತು ಸತ್ಯ</w:t>
      </w:r>
    </w:p>
    <w:p/>
    <w:p>
      <w:r xmlns:w="http://schemas.openxmlformats.org/wordprocessingml/2006/main">
        <w:t xml:space="preserve">2. ಭರವಸೆ ನೀಡುವವನು, ಪೂರೈಸುವವನು</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ಇಬ್ರಿಯ 10:23 - ನಾವು ನಮ್ಮ ನಂಬಿಕೆಯ ವೃತ್ತಿಯನ್ನು ಅಲುಗಾಡದೆ ಬಿಗಿಯಾಗಿ ಹಿಡಿದುಕೊಳ್ಳೋಣ; (ಅವನು ವಾಗ್ದಾನ ಮಾಡಿದ ನಿಷ್ಠಾವಂತ;)</w:t>
      </w:r>
    </w:p>
    <w:p/>
    <w:p>
      <w:r xmlns:w="http://schemas.openxmlformats.org/wordprocessingml/2006/main">
        <w:t xml:space="preserve">ಸಂಖ್ಯೆಗಳು 14:29 ನಿಮ್ಮ ಶವಗಳು ಈ ಅರಣ್ಯದಲ್ಲಿ ಬೀಳುವವು; ಮತ್ತು ನನ್ನ ವಿರುದ್ಧ ಗುಣುಗುಟ್ಟುತ್ತಿರುವ ಇಪ್ಪತ್ತು ವರ್ಷ ಮತ್ತು ಅದಕ್ಕಿಂತ ಹೆಚ್ಚಿನ ವಯಸ್ಸಿನ ನಿಮ್ಮ ಸಂಪೂರ್ಣ ಸಂಖ್ಯೆಯ ಪ್ರಕಾರ ನಿಮ್ಮಿಂದ ಎಣಿಸಲ್ಪಟ್ಟವರೆಲ್ಲರೂ,</w:t>
      </w:r>
    </w:p>
    <w:p/>
    <w:p>
      <w:r xmlns:w="http://schemas.openxmlformats.org/wordprocessingml/2006/main">
        <w:t xml:space="preserve">ಗೊಣಗುವ ಮತ್ತು ಆತನಿಗೆ ಅವಿಧೇಯರಾದವರಿಗೆ ದೇವರ ಶಿಕ್ಷೆಯು ತ್ವರಿತ ಮತ್ತು ಖಚಿತವಾಗಿದೆ.</w:t>
      </w:r>
    </w:p>
    <w:p/>
    <w:p>
      <w:r xmlns:w="http://schemas.openxmlformats.org/wordprocessingml/2006/main">
        <w:t xml:space="preserve">1: ದೇವರ ಮಟ್ಟಗಳು ಯಾವಾಗಲೂ ನಮ್ಮ ಮಟ್ಟಕ್ಕಿಂತ ಹೆಚ್ಚಾಗಿರುತ್ತದೆ ಮತ್ತು ಆತನ ಕ್ರೋಧವು ತ್ವರಿತ ಮತ್ತು ಖಚಿತವಾಗಿದೆ ಎಂಬುದನ್ನು ನಾವು ನೆನಪಿನಲ್ಲಿಡಬೇಕು.</w:t>
      </w:r>
    </w:p>
    <w:p/>
    <w:p>
      <w:r xmlns:w="http://schemas.openxmlformats.org/wordprocessingml/2006/main">
        <w:t xml:space="preserve">2: ನಾವು ದೇವರಿಗೆ ವಿಧೇಯರಾಗಿ ಉಳಿಯಲು ಶ್ರಮಿಸಬೇಕು, ಆತನ ಚಿತ್ತವನ್ನು ಪಾಲಿಸಲು ವಿಫಲರಾದವರನ್ನು ಆತನು ಶಿಕ್ಷಿಸುತ್ತಾನೆ.</w:t>
      </w:r>
    </w:p>
    <w:p/>
    <w:p>
      <w:r xmlns:w="http://schemas.openxmlformats.org/wordprocessingml/2006/main">
        <w:t xml:space="preserve">1: ನಾಣ್ಣುಡಿಗಳು 29: 1 "ಆಗಾಗ್ಗೆ ಗದರಿಸುವವನು ತನ್ನ ಕುತ್ತಿಗೆಯನ್ನು ಕಠಿಣಗೊಳಿಸುತ್ತಾನೆ, ಇದ್ದಕ್ಕಿದ್ದಂತೆ ನಾಶವಾಗುತ್ತವೆ, ಮತ್ತು ಅದು ಪರಿಹಾರವಿಲ್ಲದೆ."</w:t>
      </w:r>
    </w:p>
    <w:p/>
    <w:p>
      <w:r xmlns:w="http://schemas.openxmlformats.org/wordprocessingml/2006/main">
        <w:t xml:space="preserve">2: ಇಬ್ರಿಯ 3:7-11 - ಆದ್ದರಿಂದ (ಪವಿತ್ರಾತ್ಮನು ಹೇಳುವಂತೆ, ಇಂದು ನೀವು ಆತನ ಧ್ವನಿಯನ್ನು ಕೇಳಿದರೆ, ಅರಣ್ಯದಲ್ಲಿ ಪ್ರಚೋದನೆಯ ದಿನದಲ್ಲಿ ಪ್ರಚೋದನೆಯಂತೆ ನಿಮ್ಮ ಹೃದಯಗಳನ್ನು ಕಠಿಣಗೊಳಿಸಬೇಡಿ: ನಿಮ್ಮ ಪಿತೃಗಳು ನನ್ನನ್ನು ಪರೀಕ್ಷಿಸಿದಾಗ , ನನ್ನನ್ನು ಸಾಬೀತುಪಡಿಸಿದರು ಮತ್ತು ನಲವತ್ತು ವರ್ಷಗಳ ನನ್ನ ಕೆಲಸಗಳನ್ನು ನೋಡಿದರು, ಆದ್ದರಿಂದ ನಾನು ಆ ಪೀಳಿಗೆಯೊಂದಿಗೆ ದುಃಖಿತನಾಗಿದ್ದೆ ಮತ್ತು ಅವರು ಹೇಳಿದರು: ಅವರು ಯಾವಾಗಲೂ ತಮ್ಮ ಹೃದಯದಲ್ಲಿ ತಪ್ಪಾಗುತ್ತಾರೆ ಮತ್ತು ಅವರು ನನ್ನ ಮಾರ್ಗಗಳನ್ನು ತಿಳಿದಿರಲಿಲ್ಲ, ಆದ್ದರಿಂದ ನಾನು ನನ್ನ ಕೋಪದಲ್ಲಿ ಪ್ರಮಾಣ ಮಾಡಿದ್ದೇನೆ, ಅವರು ಪ್ರವೇಶಿಸುವುದಿಲ್ಲ. ನನ್ನ ವಿಶ್ರಾಂತಿ.)"</w:t>
      </w:r>
    </w:p>
    <w:p/>
    <w:p>
      <w:r xmlns:w="http://schemas.openxmlformats.org/wordprocessingml/2006/main">
        <w:t xml:space="preserve">ಸಂಖ್ಯೆಗಳು 14:30 ಯೆಫುನ್ನೆಯ ಮಗನಾದ ಕಾಲೇಬ್ ಮತ್ತು ನೂನನ ಮಗನಾದ ಯೆಹೋಶುವನನ್ನು ಹೊರತುಪಡಿಸಿ ನಾನು ನಿಮ್ಮನ್ನು ಅಲ್ಲಿ ವಾಸಮಾಡುವಂತೆ ನಾನು ಪ್ರಮಾಣ ಮಾಡಿದ ದೇಶಕ್ಕೆ ನೀವು ಬರುವುದಿಲ್ಲ.</w:t>
      </w:r>
    </w:p>
    <w:p/>
    <w:p>
      <w:r xmlns:w="http://schemas.openxmlformats.org/wordprocessingml/2006/main">
        <w:t xml:space="preserve">ಇಸ್ರಾಯೇಲ್ಯರು ಕಾಲೇಬ್ ಮತ್ತು ಜೋಶುವಾ ಅವರನ್ನು ಹೊರತುಪಡಿಸಿ ದೇವರು ಅವರಿಗೆ ವಾಗ್ದಾನ ಮಾಡಿದ ದೇಶವನ್ನು ಪ್ರವೇಶಿಸಲಿಲ್ಲ.</w:t>
      </w:r>
    </w:p>
    <w:p/>
    <w:p>
      <w:r xmlns:w="http://schemas.openxmlformats.org/wordprocessingml/2006/main">
        <w:t xml:space="preserve">1. ನಂಬಿಕೆಯ ಶಕ್ತಿ: ಕ್ಯಾಲೆಬ್ ಮತ್ತು ಜೋಶುವಾ ಅವರಿಂದ ಪಾಠಗಳು</w:t>
      </w:r>
    </w:p>
    <w:p/>
    <w:p>
      <w:r xmlns:w="http://schemas.openxmlformats.org/wordprocessingml/2006/main">
        <w:t xml:space="preserve">2. ಅಪನಂಬಿಕೆಯ ಅಪಾಯಗಳು: ಇಸ್ರೇಲೀಯರು ಏಕೆ ವಿಫಲರಾದರು</w:t>
      </w:r>
    </w:p>
    <w:p/>
    <w:p>
      <w:r xmlns:w="http://schemas.openxmlformats.org/wordprocessingml/2006/main">
        <w:t xml:space="preserve">1. ಹೀಬ್ರೂ 11:6 - "ಮತ್ತು ನಂಬಿಕೆಯಿಲ್ಲದೆ ದೇವರನ್ನು ಮೆಚ್ಚಿಸುವುದು ಅಸಾಧ್ಯ, ಏಕೆಂದರೆ ಆತನ ಬಳಿಗೆ ಬರುವ ಯಾರಾದರೂ ಆತನು ಇದ್ದಾನೆ ಮತ್ತು ಆತನನ್ನು ಶ್ರದ್ಧೆಯಿಂದ ಹುಡುಕುವವರಿಗೆ ಪ್ರತಿಫಲವನ್ನು ನೀಡುತ್ತಾನೆ ಎಂದು ನಂಬಬೇಕು."</w:t>
      </w:r>
    </w:p>
    <w:p/>
    <w:p>
      <w:r xmlns:w="http://schemas.openxmlformats.org/wordprocessingml/2006/main">
        <w:t xml:space="preserve">2. ಧರ್ಮೋಪದೇಶಕಾಂಡ 1: 6-8 - "ನಮ್ಮ ದೇವರಾದ ಕರ್ತನು ಹೋರೇಬ್‌ನಲ್ಲಿ ನಮಗೆ ಹೇಳಿದನು, 'ನೀವು ಈ ಪರ್ವತದಲ್ಲಿ ಸಾಕಷ್ಟು ಕಾಲ ಇದ್ದೀರಿ. ಶಿಬಿರವನ್ನು ಮುರಿದು ಅಮೋರಿಯರ ಬೆಟ್ಟದ ದೇಶಕ್ಕೆ ಹೋಗು; ಎಲ್ಲಾ ನೆರೆಯ ಜನರ ಬಳಿಗೆ ಹೋಗಿ. ಅರಾಬಾ, ಪರ್ವತಗಳಲ್ಲಿ, ಪಶ್ಚಿಮದ ತಪ್ಪಲಿನಲ್ಲಿ, ನೆಗೆವ್ ಮತ್ತು ಕರಾವಳಿಯಲ್ಲಿ, ಕಾನಾನ್ಯರ ದೇಶ ಮತ್ತು ಲೆಬನೋನ್, ಯುಫ್ರಟೀಸ್ ಎಂಬ ಮಹಾನದಿಯವರೆಗೆ, ನೋಡಿ, ನಾನು ಈ ದೇಶವನ್ನು ನಿಮಗೆ ಕೊಟ್ಟಿದ್ದೇನೆ.</w:t>
      </w:r>
    </w:p>
    <w:p/>
    <w:p>
      <w:r xmlns:w="http://schemas.openxmlformats.org/wordprocessingml/2006/main">
        <w:t xml:space="preserve">ಸಂಖ್ಯೆಗಳು 14:31 ಆದರೆ ನೀವು ಬೇಟೆಯಾಡಬೇಕೆಂದು ನೀವು ಹೇಳಿದ ನಿಮ್ಮ ಚಿಕ್ಕ ಮಕ್ಕಳನ್ನು ನಾನು ಕರೆತರುತ್ತೇನೆ ಮತ್ತು ನೀವು ತಿರಸ್ಕರಿಸಿದ ದೇಶವನ್ನು ಅವರು ತಿಳಿಯುವರು.</w:t>
      </w:r>
    </w:p>
    <w:p/>
    <w:p>
      <w:r xmlns:w="http://schemas.openxmlformats.org/wordprocessingml/2006/main">
        <w:t xml:space="preserve">ಅವರು ಆತನನ್ನು ವಿಫಲಗೊಳಿಸಿದಾಗಲೂ ಆತನ ಜನರಿಗೆ ದೇವರ ನಿಷ್ಠೆ.</w:t>
      </w:r>
    </w:p>
    <w:p/>
    <w:p>
      <w:r xmlns:w="http://schemas.openxmlformats.org/wordprocessingml/2006/main">
        <w:t xml:space="preserve">1. ನಿರಂತರ ನಂಬಿಕೆಯ ಶಕ್ತಿ</w:t>
      </w:r>
    </w:p>
    <w:p/>
    <w:p>
      <w:r xmlns:w="http://schemas.openxmlformats.org/wordprocessingml/2006/main">
        <w:t xml:space="preserve">2. ಅನುಮಾನದ ಮುಖದಲ್ಲಿ ದೇವರ ಅನುಗ್ರಹ</w:t>
      </w:r>
    </w:p>
    <w:p/>
    <w:p>
      <w:r xmlns:w="http://schemas.openxmlformats.org/wordprocessingml/2006/main">
        <w:t xml:space="preserve">1. ರೋಮನ್ನರು 5:1-5</w:t>
      </w:r>
    </w:p>
    <w:p/>
    <w:p>
      <w:r xmlns:w="http://schemas.openxmlformats.org/wordprocessingml/2006/main">
        <w:t xml:space="preserve">2. ಇಬ್ರಿಯ 11:1-3</w:t>
      </w:r>
    </w:p>
    <w:p/>
    <w:p>
      <w:r xmlns:w="http://schemas.openxmlformats.org/wordprocessingml/2006/main">
        <w:t xml:space="preserve">ಸಂಖ್ಯೆಗಳು 14:32 ಆದರೆ ನಿಮ್ಮ ಮೃತದೇಹಗಳು ಈ ಅರಣ್ಯದಲ್ಲಿ ಬೀಳುತ್ತವೆ.</w:t>
      </w:r>
    </w:p>
    <w:p/>
    <w:p>
      <w:r xmlns:w="http://schemas.openxmlformats.org/wordprocessingml/2006/main">
        <w:t xml:space="preserve">ಇಸ್ರಾಯೇಲ್ಯರು ವಾಗ್ದತ್ತ ದೇಶವನ್ನು ಪ್ರವೇಶಿಸಲು ನಿರಾಕರಿಸಿದರು, ಆದ್ದರಿಂದ ಅವರು ಅದನ್ನು ಎಂದಿಗೂ ತಲುಪುವುದಿಲ್ಲ ಮತ್ತು ಅವರ ದೇಹಗಳು ಅರಣ್ಯದಲ್ಲಿ ಬೀಳುತ್ತವೆ ಎಂದು ದೇವರು ಘೋಷಿಸಿದನು.</w:t>
      </w:r>
    </w:p>
    <w:p/>
    <w:p>
      <w:r xmlns:w="http://schemas.openxmlformats.org/wordprocessingml/2006/main">
        <w:t xml:space="preserve">1. ಅಪನಂಬಿಕೆಯ ಕಾಲದಲ್ಲಿ ದೇವರ ಕರುಣೆ ಮತ್ತು ಕ್ಷಮೆ</w:t>
      </w:r>
    </w:p>
    <w:p/>
    <w:p>
      <w:r xmlns:w="http://schemas.openxmlformats.org/wordprocessingml/2006/main">
        <w:t xml:space="preserve">2. ಅವರ ವಾಗ್ದಾನಗಳಿಗೆ ದೇವರ ನಿಷ್ಠೆ</w:t>
      </w:r>
    </w:p>
    <w:p/>
    <w:p>
      <w:r xmlns:w="http://schemas.openxmlformats.org/wordprocessingml/2006/main">
        <w:t xml:space="preserve">1. ಕೀರ್ತನೆ 103:8-10 - ಕರ್ತನು ಕರುಣಾಮಯಿ ಮತ್ತು ಕರುಣಾಮಯಿ, ಕೋಪಕ್ಕೆ ನಿಧಾನ ಮತ್ತು ಸ್ಥಿರವಾದ ಪ್ರೀತಿಯಲ್ಲಿ ಸಮೃದ್ಧನಾಗಿದ್ದಾನೆ. ಅವನು ಯಾವಾಗಲೂ ಗದರುವುದಿಲ್ಲ, ಅಥವಾ ಅವನು ತನ್ನ ಕೋಪವನ್ನು ಶಾಶ್ವತವಾಗಿ ಇಟ್ಟುಕೊಳ್ಳುವುದಿಲ್ಲ. ಆತನು ನಮ್ಮ ಪಾಪಗಳ ಪ್ರಕಾರ ನಮ್ಮೊಂದಿಗೆ ವ್ಯವಹರಿಸುವುದಿಲ್ಲ, ಅಥವಾ ನಮ್ಮ ಅಕ್ರಮಗಳ ಪ್ರಕಾರ ನಮಗೆ ಪ್ರತಿಫಲವನ್ನು ಕೊಡುವುದಿಲ್ಲ.</w:t>
      </w:r>
    </w:p>
    <w:p/>
    <w:p>
      <w:r xmlns:w="http://schemas.openxmlformats.org/wordprocessingml/2006/main">
        <w:t xml:space="preserve">2. ಇಬ್ರಿಯ 10:23 - ನಮ್ಮ ಭರವಸೆಯ ನಿವೇದನೆಯನ್ನು ನಾವು ಅಲುಗಾಡದೆ ಬಿಗಿಯಾಗಿ ಹಿಡಿದುಕೊಳ್ಳೋಣ, ಏಕೆಂದರೆ ವಾಗ್ದಾನ ಮಾಡಿದವನು ನಂಬಿಗಸ್ತನಾಗಿದ್ದಾನೆ.</w:t>
      </w:r>
    </w:p>
    <w:p/>
    <w:p>
      <w:r xmlns:w="http://schemas.openxmlformats.org/wordprocessingml/2006/main">
        <w:t xml:space="preserve">ಸಂಖ್ಯೆಗಳು 14:33 ಮತ್ತು ನಿಮ್ಮ ಮಕ್ಕಳು ಅರಣ್ಯದಲ್ಲಿ ನಲವತ್ತು ವರ್ಷ ಅಲೆದಾಡುವರು ಮತ್ತು ನಿಮ್ಮ ಮೃತದೇಹಗಳು ಅರಣ್ಯದಲ್ಲಿ ವ್ಯರ್ಥವಾಗುವವರೆಗೆ ನಿಮ್ಮ ವ್ಯಭಿಚಾರವನ್ನು ಹೊರುವರು.</w:t>
      </w:r>
    </w:p>
    <w:p/>
    <w:p>
      <w:r xmlns:w="http://schemas.openxmlformats.org/wordprocessingml/2006/main">
        <w:t xml:space="preserve">ಇಸ್ರಾಯೇಲ್ಯರು ತಮ್ಮ ನಂಬಿಕೆಯ ಕೊರತೆಗಾಗಿ ಅವರನ್ನು ಅರಣ್ಯದಲ್ಲಿ ಅಲೆದಾಡುವ ಮೂಲಕ ಮತ್ತು ನಲವತ್ತು ವರ್ಷಗಳ ಕಾಲ ಅವರ ವ್ಯಭಿಚಾರದ ಪರಿಣಾಮಗಳನ್ನು ಅನುಭವಿಸುವ ಮೂಲಕ ದೇವರು ಅವರನ್ನು ಶಿಕ್ಷಿಸುತ್ತಾನೆ.</w:t>
      </w:r>
    </w:p>
    <w:p/>
    <w:p>
      <w:r xmlns:w="http://schemas.openxmlformats.org/wordprocessingml/2006/main">
        <w:t xml:space="preserve">1. ನಂಬಿಕೆಯ ಶಕ್ತಿ: ಎಲ್ಲಾ ವಿಷಯಗಳಲ್ಲಿ ದೇವರನ್ನು ನಂಬಲು ಇಸ್ರಾಯೇಲ್ಯರಿಂದ ಕಲಿಯುವುದು</w:t>
      </w:r>
    </w:p>
    <w:p/>
    <w:p>
      <w:r xmlns:w="http://schemas.openxmlformats.org/wordprocessingml/2006/main">
        <w:t xml:space="preserve">2. ಅಪನಂಬಿಕೆಯ ಪರಿಣಾಮಗಳು: ಅಸಹಕಾರದ ಬೆಲೆಯನ್ನು ಅರ್ಥಮಾಡಿಕೊಳ್ಳುವುದು</w:t>
      </w:r>
    </w:p>
    <w:p/>
    <w:p>
      <w:r xmlns:w="http://schemas.openxmlformats.org/wordprocessingml/2006/main">
        <w:t xml:space="preserve">1. ಇಬ್ರಿಯರಿಗೆ 11:6 - ಆದರೆ ನಂಬಿಕೆಯಿಲ್ಲದೆ ಆತನನ್ನು ಮೆಚ್ಚಿಸುವುದು ಅಸಾಧ್ಯ; ಏಕೆಂದರೆ ದೇವರ ಬಳಿಗೆ ಬರುವವನು ಅವನು ಇದ್ದಾನೆ ಮತ್ತು ಆತನನ್ನು ಶ್ರದ್ಧೆಯಿಂದ ಹುಡುಕುವವರಿಗೆ ಪ್ರತಿಫಲವನ್ನು ಕೊಡುತ್ತಾನೆ ಎಂದು ನಂಬಬೇಕು.</w:t>
      </w:r>
    </w:p>
    <w:p/>
    <w:p>
      <w:r xmlns:w="http://schemas.openxmlformats.org/wordprocessingml/2006/main">
        <w:t xml:space="preserve">2. ರೋಮನ್ನರು 6:23 - ಪಾಪದ ಸಂಬಳ ಮರಣ; ಆದರೆ ದೇವರ ಕೊಡುಗೆಯು ನಮ್ಮ ಕರ್ತನಾದ ಯೇಸು ಕ್ರಿಸ್ತನ ಮೂಲಕ ನಿತ್ಯಜೀವವಾಗಿದೆ.</w:t>
      </w:r>
    </w:p>
    <w:p/>
    <w:p>
      <w:r xmlns:w="http://schemas.openxmlformats.org/wordprocessingml/2006/main">
        <w:t xml:space="preserve">ಸಂಖ್ಯೆಗಳು 14:34 ನೀವು ದೇಶವನ್ನು ಶೋಧಿಸಿದ ದಿನಗಳ ಸಂಖ್ಯೆಯ ನಂತರ, ನಲವತ್ತು ದಿನಗಳು, ಪ್ರತಿ ದಿನವೂ ಒಂದು ವರ್ಷದವರೆಗೆ, ನೀವು ನಿಮ್ಮ ಅಕ್ರಮಗಳನ್ನು ನಲವತ್ತು ವರ್ಷಗಳವರೆಗೆ ಸಹಿಸಿಕೊಳ್ಳುತ್ತೀರಿ ಮತ್ತು ನನ್ನ ವಾಗ್ದಾನದ ಉಲ್ಲಂಘನೆಯನ್ನು ನೀವು ತಿಳಿದುಕೊಳ್ಳುವಿರಿ.</w:t>
      </w:r>
    </w:p>
    <w:p/>
    <w:p>
      <w:r xmlns:w="http://schemas.openxmlformats.org/wordprocessingml/2006/main">
        <w:t xml:space="preserve">ಇಸ್ರಾಯೇಲ್ಯರು ಕಾನಾನ್ ದೇಶವನ್ನು 40 ದಿನಗಳವರೆಗೆ ಶೋಧಿಸಿದ ನಂತರ, ಅವರು ವಾಗ್ದತ್ತ ದೇಶಕ್ಕೆ ಕರೆದೊಯ್ಯುವ ಕರ್ತನ ವಾಗ್ದಾನದಲ್ಲಿ ಅವರ ನಂಬಿಕೆಯ ಕೊರತೆಗಾಗಿ ಶಿಕ್ಷೆಯಾಗಿ 40 ವರ್ಷಗಳ ಕಾಲ ತಮ್ಮ ಅಕ್ರಮಗಳನ್ನು ಸಹಿಸಬೇಕಾಗಿತ್ತು.</w:t>
      </w:r>
    </w:p>
    <w:p/>
    <w:p>
      <w:r xmlns:w="http://schemas.openxmlformats.org/wordprocessingml/2006/main">
        <w:t xml:space="preserve">1. ದೇವರ ವಾಗ್ದಾನಗಳಲ್ಲಿ ನಂಬಿಕೆಯಿಡಲು ಕಲಿಯುವುದು</w:t>
      </w:r>
    </w:p>
    <w:p/>
    <w:p>
      <w:r xmlns:w="http://schemas.openxmlformats.org/wordprocessingml/2006/main">
        <w:t xml:space="preserve">2. ಅಪನಂಬಿಕೆಯ ಮುಖದಲ್ಲೂ ಸಹ ದೇವರ ತಾಳ್ಮೆ ಮತ್ತು ಕ್ಷಮೆ</w:t>
      </w:r>
    </w:p>
    <w:p/>
    <w:p>
      <w:r xmlns:w="http://schemas.openxmlformats.org/wordprocessingml/2006/main">
        <w:t xml:space="preserve">1. ಧರ್ಮೋಪದೇಶಕಾಂಡ 7:9 - ಆದದರಿಂದ ನಿನ್ನ ದೇವರಾದ ಕರ್ತನು ದೇವರು, ನಂಬಿಗಸ್ತ ದೇವರು, ಆತನನ್ನು ಪ್ರೀತಿಸುವವರೊಂದಿಗೆ ಒಡಂಬಡಿಕೆ ಮತ್ತು ಕರುಣೆಯನ್ನು ಅನುಸರಿಸುವ ಮತ್ತು ಸಾವಿರ ತಲೆಮಾರುಗಳವರೆಗೆ ಆತನ ಆಜ್ಞೆಗಳನ್ನು ಅನುಸರಿಸುವವನು ಎಂದು ತಿಳಿಯಿರಿ.</w:t>
      </w:r>
    </w:p>
    <w:p/>
    <w:p>
      <w:r xmlns:w="http://schemas.openxmlformats.org/wordprocessingml/2006/main">
        <w:t xml:space="preserve">2. ರೋಮನ್ನರು 5:8 - ಆದರೆ ದೇವರು ನಮ್ಮ ಕಡೆಗೆ ತನ್ನ ಪ್ರೀತಿಯನ್ನು ಶ್ಲಾಘಿಸುತ್ತಾನೆ, ಅದರಲ್ಲಿ, ನಾವು ಇನ್ನೂ ಪಾಪಿಗಳಾಗಿದ್ದಾಗ, ಕ್ರಿಸ್ತನು ನಮಗಾಗಿ ಸತ್ತನು.</w:t>
      </w:r>
    </w:p>
    <w:p/>
    <w:p>
      <w:r xmlns:w="http://schemas.openxmlformats.org/wordprocessingml/2006/main">
        <w:t xml:space="preserve">ಸಂಖ್ಯೆಗಳು 14:35 ಕರ್ತನಾದ ನಾನು ಹೇಳಿದ್ದೇನೆಂದರೆ--ನನಗೆ ವಿರುದ್ಧವಾಗಿ ಒಟ್ಟುಗೂಡಿದ ಈ ಎಲ್ಲಾ ದುಷ್ಟ ಸಭೆಗೆ ನಾನು ಖಂಡಿತವಾಗಿಯೂ ಅದನ್ನು ಮಾಡುತ್ತೇನೆ; ಈ ಅರಣ್ಯದಲ್ಲಿ ಅವರು ನಾಶವಾಗುತ್ತಾರೆ ಮತ್ತು ಅಲ್ಲಿ ಅವರು ಸಾಯುತ್ತಾರೆ.</w:t>
      </w:r>
    </w:p>
    <w:p/>
    <w:p>
      <w:r xmlns:w="http://schemas.openxmlformats.org/wordprocessingml/2006/main">
        <w:t xml:space="preserve">ಪಾಪದ ವಿರುದ್ಧ ದೇವರ ಕ್ರೋಧವು ನಿಶ್ಚಿತ ಮತ್ತು ಅನಿವಾರ್ಯವಾಗಿದೆ.</w:t>
      </w:r>
    </w:p>
    <w:p/>
    <w:p>
      <w:r xmlns:w="http://schemas.openxmlformats.org/wordprocessingml/2006/main">
        <w:t xml:space="preserve">1: ತಡವಾಗುವ ಮೊದಲು ನಾವು ಪಶ್ಚಾತ್ತಾಪಪಟ್ಟು ದೇವರ ಕರುಣೆಯನ್ನು ಸ್ವೀಕರಿಸಬೇಕು.</w:t>
      </w:r>
    </w:p>
    <w:p/>
    <w:p>
      <w:r xmlns:w="http://schemas.openxmlformats.org/wordprocessingml/2006/main">
        <w:t xml:space="preserve">2: ದೇವರ ತೀರ್ಪು ಖಚಿತ ಮತ್ತು ಶಕ್ತಿಯುತವಾಗಿದೆ - ಅದನ್ನು ನಿರ್ಲಕ್ಷಿಸಬೇಡಿ.</w:t>
      </w:r>
    </w:p>
    <w:p/>
    <w:p>
      <w:r xmlns:w="http://schemas.openxmlformats.org/wordprocessingml/2006/main">
        <w:t xml:space="preserve">1: ಎಝೆಕಿಯೆಲ್ 18: 30-32 - "ಆದುದರಿಂದ ಓ ಇಸ್ರಾಯೇಲ್ ಮನೆತನದವರೇ, ನಾನು ನಿಮ್ಮನ್ನು ನ್ಯಾಯತೀರಿಸುವೆನು, ದೇವರಾದ ಕರ್ತನು ಹೇಳುತ್ತಾನೆ, ಪಶ್ಚಾತ್ತಾಪಪಡಿರಿ ಮತ್ತು ನಿಮ್ಮ ಎಲ್ಲಾ ದ್ರೋಹಗಳಿಂದ ತಿರುಗಿಕೊಳ್ಳಿರಿ; ಆದ್ದರಿಂದ ಅನ್ಯಾಯವು ನಿಮ್ಮ ನಾಶವಾಗುವುದಿಲ್ಲ. ನೀವು ಮಾಡಿದ ಎಲ್ಲಾ ದ್ರೋಹಗಳನ್ನು ನಿಮ್ಮಿಂದ ತೊಲಗಿಸಿ ಮತ್ತು ನೀವು ಹೊಸ ಹೃದಯವನ್ನು ಮತ್ತು ಹೊಸ ಆತ್ಮವನ್ನು ಮಾಡಿರಿ; ಓ ಇಸ್ರಾಯೇಲ್ ಮನೆತನದವರೇ, ನೀವು ಏಕೆ ಸಾಯುತ್ತೀರಿ?</w:t>
      </w:r>
    </w:p>
    <w:p/>
    <w:p>
      <w:r xmlns:w="http://schemas.openxmlformats.org/wordprocessingml/2006/main">
        <w:t xml:space="preserve">2: ಪ್ರಲಾಪಗಳು 3:22-23 - "ಇದು ಭಗವಂತನ ಕರುಣೆಯಿಂದ ನಾವು ಸೇವಿಸಲ್ಪಡುವುದಿಲ್ಲ, ಏಕೆಂದರೆ ಆತನ ಕರುಣೆಗಳು ವಿಫಲಗೊಳ್ಳುವುದಿಲ್ಲ. ಅವು ಪ್ರತಿದಿನ ಬೆಳಿಗ್ಗೆ ಹೊಸವುಗಳಾಗಿವೆ: ನಿನ್ನ ನಿಷ್ಠೆ ದೊಡ್ಡದು."</w:t>
      </w:r>
    </w:p>
    <w:p/>
    <w:p>
      <w:r xmlns:w="http://schemas.openxmlformats.org/wordprocessingml/2006/main">
        <w:t xml:space="preserve">ಸಂಖ್ಯೆಗಳು 14:36 ಮತ್ತು ಮೋಶೆಯು ದೇಶವನ್ನು ಹುಡುಕಲು ಕಳುಹಿಸಿದ ಪುರುಷರು ಹಿಂತಿರುಗಿ ಬಂದು ಎಲ್ಲಾ ಸಭೆಯನ್ನು ಅವನ ವಿರುದ್ಧ ಗೊಣಗುವಂತೆ ಮಾಡಿದರು, ಅವರು ದೇಶದ ಮೇಲೆ ಅಪಪ್ರಚಾರ ಮಾಡಿದರು.</w:t>
      </w:r>
    </w:p>
    <w:p/>
    <w:p>
      <w:r xmlns:w="http://schemas.openxmlformats.org/wordprocessingml/2006/main">
        <w:t xml:space="preserve">ದೇಶವನ್ನು ಹುಡುಕಲು ಮೋಶೆ ಕಳುಹಿಸಿದ ಜನರು ಹಿಂತಿರುಗಿದರು ಮತ್ತು ಅವರು ದೇಶದ ಬಗ್ಗೆ ತಂದ ಅಪಪ್ರಚಾರದ ಕಾರಣ ಸಭೆಯು ಅವನ ವಿರುದ್ಧ ಗುಣುಗುಟ್ಟುವಂತೆ ಮಾಡಿದರು.</w:t>
      </w:r>
    </w:p>
    <w:p/>
    <w:p>
      <w:r xmlns:w="http://schemas.openxmlformats.org/wordprocessingml/2006/main">
        <w:t xml:space="preserve">1: ಕಷ್ಟದ ಸಮಯದಲ್ಲಿ ನಂಬಿಗಸ್ತರಾಗಿರಿ - ನಾವು ಸವಾಲುಗಳನ್ನು ಎದುರಿಸಿದರೂ ಸಹ, ನಾವು ನಮ್ಮ ಕೆಲಸದಲ್ಲಿ ನಿಷ್ಠರಾಗಿರಬೇಕು ಮತ್ತು ದೇವರಲ್ಲಿ ನಂಬಿಕೆಯಿಡಬೇಕು.</w:t>
      </w:r>
    </w:p>
    <w:p/>
    <w:p>
      <w:r xmlns:w="http://schemas.openxmlformats.org/wordprocessingml/2006/main">
        <w:t xml:space="preserve">2: ನಿಮ್ಮ ನಂಬಿಕೆಯನ್ನು ದೇವರಲ್ಲಿ ಇರಿಸಿ - ನಾವು ನಮ್ಮ ಸ್ವಂತ ಶಕ್ತಿಯನ್ನು ಅವಲಂಬಿಸಬಾರದು, ಬದಲಿಗೆ ದೇವರನ್ನು ಹುಡುಕಬೇಕು ಮತ್ತು ಆತನ ವಾಗ್ದಾನಗಳಲ್ಲಿ ನಂಬಿಕೆ ಇಡಬೇಕು.</w:t>
      </w:r>
    </w:p>
    <w:p/>
    <w:p>
      <w:r xmlns:w="http://schemas.openxmlformats.org/wordprocessingml/2006/main">
        <w:t xml:space="preserve">1: ಯೆಶಾಯ 40:31 - ಆದರೆ ಭಗವಂತನನ್ನು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ಇಬ್ರಿಯರಿಗೆ 11:6 - ಆದರೆ ನಂಬಿಕೆಯಿಲ್ಲದೆ ಆತನನ್ನು ಮೆಚ್ಚಿಸುವುದು ಅಸಾಧ್ಯ, ಏಕೆಂದರೆ ದೇವರ ಬಳಿಗೆ ಬರುವವನು ಆತನು ಇದ್ದಾನೆ ಮತ್ತು ಆತನನ್ನು ಶ್ರದ್ಧೆಯಿಂದ ಹುಡುಕುವವರಿಗೆ ಪ್ರತಿಫಲವನ್ನು ಕೊಡುತ್ತಾನೆ ಎಂದು ನಂಬಬೇಕು.</w:t>
      </w:r>
    </w:p>
    <w:p/>
    <w:p>
      <w:r xmlns:w="http://schemas.openxmlformats.org/wordprocessingml/2006/main">
        <w:t xml:space="preserve">ಸಂಖ್ಯೆಗಳು 14:37 ಭೂಮಿಯ ಮೇಲೆ ಕೆಟ್ಟ ವರದಿಯನ್ನು ತಂದವರು ಸಹ ಕರ್ತನ ಮುಂದೆ ಪ್ಲೇಗ್ನಿಂದ ಸತ್ತರು.</w:t>
      </w:r>
    </w:p>
    <w:p/>
    <w:p>
      <w:r xmlns:w="http://schemas.openxmlformats.org/wordprocessingml/2006/main">
        <w:t xml:space="preserve">ವಾಗ್ದತ್ತ ದೇಶದ ಸುಳ್ಳು ವರದಿಯನ್ನು ನೀಡಿದ ಇಸ್ರಾಯೇಲ್ಯರು ಕರ್ತನ ಮುಂದೆ ನಾಶವಾದರು.</w:t>
      </w:r>
    </w:p>
    <w:p/>
    <w:p>
      <w:r xmlns:w="http://schemas.openxmlformats.org/wordprocessingml/2006/main">
        <w:t xml:space="preserve">1. ಸುಳ್ಳು ವರದಿಗಳನ್ನು ನೀಡುವ ಅಪಾಯ</w:t>
      </w:r>
    </w:p>
    <w:p/>
    <w:p>
      <w:r xmlns:w="http://schemas.openxmlformats.org/wordprocessingml/2006/main">
        <w:t xml:space="preserve">2. ಪಾಪದ ಪರಿಣಾಮಗಳು</w:t>
      </w:r>
    </w:p>
    <w:p/>
    <w:p>
      <w:r xmlns:w="http://schemas.openxmlformats.org/wordprocessingml/2006/main">
        <w:t xml:space="preserve">1. ನಾಣ್ಣುಡಿಗಳು 18:21, "ಮರಣ ಮತ್ತು ಜೀವನವು ನಾಲಿಗೆಯ ಅಧಿಕಾರದಲ್ಲಿದೆ,"</w:t>
      </w:r>
    </w:p>
    <w:p/>
    <w:p>
      <w:r xmlns:w="http://schemas.openxmlformats.org/wordprocessingml/2006/main">
        <w:t xml:space="preserve">2. ಕೀರ್ತನೆ 5:9, ಅವರ ಬಾಯಲ್ಲಿ ನಿಷ್ಠೆಯಿಲ್ಲ; ಅವರ ಒಳಭಾಗವು ಬಹಳ ದುಷ್ಟತನವಾಗಿದೆ.</w:t>
      </w:r>
    </w:p>
    <w:p/>
    <w:p>
      <w:r xmlns:w="http://schemas.openxmlformats.org/wordprocessingml/2006/main">
        <w:t xml:space="preserve">ಸಂಖ್ಯೆಗಳು 14:38 ಆದರೆ ದೇಶವನ್ನು ಹುಡುಕಲು ಹೋದವರಲ್ಲಿ ನೂನನ ಮಗನಾದ ಯೆಹೋಶುವ ಮತ್ತು ಯೆಫುನ್ನೆಯ ಮಗನಾದ ಕಾಲೇಬ್ ಇನ್ನೂ ವಾಸಿಸುತ್ತಿದ್ದರು.</w:t>
      </w:r>
    </w:p>
    <w:p/>
    <w:p>
      <w:r xmlns:w="http://schemas.openxmlformats.org/wordprocessingml/2006/main">
        <w:t xml:space="preserve">ಕಾನಾನ್ ದೇಶವನ್ನು ಅನ್ವೇಷಿಸುವ ದಂಡಯಾತ್ರೆಯಲ್ಲಿ ಭಾಗವಹಿಸಿದ ಇಬ್ಬರು ಪುರುಷರು, ಜೋಶುವಾ ಮತ್ತು ಕ್ಯಾಲೆಬ್ ಮಾತ್ರ ಬದುಕುಳಿದರು.</w:t>
      </w:r>
    </w:p>
    <w:p/>
    <w:p>
      <w:r xmlns:w="http://schemas.openxmlformats.org/wordprocessingml/2006/main">
        <w:t xml:space="preserve">1. ದೇವರ ರಕ್ಷಣೆ: ಜೀವನದ ಸವಾಲುಗಳ ಮೂಲಕ ದೇವರು ನಮ್ಮನ್ನು ಹೇಗೆ ಮಾರ್ಗದರ್ಶಿಸುತ್ತಾನೆ</w:t>
      </w:r>
    </w:p>
    <w:p/>
    <w:p>
      <w:r xmlns:w="http://schemas.openxmlformats.org/wordprocessingml/2006/main">
        <w:t xml:space="preserve">2. ನಿಷ್ಠೆಯ ಶಕ್ತಿ: ಪ್ರತಿಕೂಲತೆಯ ಮುಖದಲ್ಲಿ ದೃಢವಾಗಿ ನಿಲ್ಲುವುದು</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ಜೋಶುವಾ 1:9 -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ಸಂಖ್ಯೆಗಳು 14:39 ಮೋಶೆಯು ಈ ಮಾತುಗಳನ್ನು ಎಲ್ಲಾ ಇಸ್ರಾಯೇಲ್ ಮಕ್ಕಳಿಗೆ ಹೇಳಿದನು; ಜನರು ಬಹಳವಾಗಿ ದುಃಖಿಸಿದರು.</w:t>
      </w:r>
    </w:p>
    <w:p/>
    <w:p>
      <w:r xmlns:w="http://schemas.openxmlformats.org/wordprocessingml/2006/main">
        <w:t xml:space="preserve">ಮೋಶೆಯ ಮಾತುಗಳನ್ನು ಕೇಳಿದ ನಂತರ ಇಸ್ರಾಯೇಲ್ಯರು ಬಹಳ ದುಃಖದಿಂದ ಪ್ರತಿಕ್ರಿಯಿಸಿದರು.</w:t>
      </w:r>
    </w:p>
    <w:p/>
    <w:p>
      <w:r xmlns:w="http://schemas.openxmlformats.org/wordprocessingml/2006/main">
        <w:t xml:space="preserve">1. ಪದಗಳ ಶಕ್ತಿ: ಒಬ್ಬ ವ್ಯಕ್ತಿಯ ಮಾತುಗಳು ಇಡೀ ರಾಷ್ಟ್ರದ ಮೇಲೆ ಹೇಗೆ ಪರಿಣಾಮ ಬೀರಬಹುದು.</w:t>
      </w:r>
    </w:p>
    <w:p/>
    <w:p>
      <w:r xmlns:w="http://schemas.openxmlformats.org/wordprocessingml/2006/main">
        <w:t xml:space="preserve">2. ಸಂತೋಷದ ಮಧ್ಯದಲ್ಲಿ ಶೋಕ: ಕರಾಳ ಕಾಲದಲ್ಲಿ ಭರವಸೆಯನ್ನು ಕಂಡುಕೊಳ್ಳುವುದು.</w:t>
      </w:r>
    </w:p>
    <w:p/>
    <w:p>
      <w:r xmlns:w="http://schemas.openxmlformats.org/wordprocessingml/2006/main">
        <w:t xml:space="preserve">1. ಕೀರ್ತನೆ 126:5-6 - "ಕಣ್ಣೀರಿನಲ್ಲಿ ಬಿತ್ತುವವರು ಸಂತೋಷದ ಘರ್ಷಣೆಯಿಂದ ಕೊಯ್ಯುತ್ತಾರೆ! ಬಿತ್ತಲು ಬೀಜವನ್ನು ಹೊತ್ತುಕೊಂಡು ಅಳುತ್ತಾ ಹೊರಡುವವನು ಸಂತೋಷದ ಕೂಗುಗಳೊಂದಿಗೆ ಮನೆಗೆ ಬರುತ್ತಾನೆ, ತನ್ನ ಹೆಣಗಳನ್ನು ತನ್ನೊಂದಿಗೆ ತರುತ್ತಾನೆ."</w:t>
      </w:r>
    </w:p>
    <w:p/>
    <w:p>
      <w:r xmlns:w="http://schemas.openxmlformats.org/wordprocessingml/2006/main">
        <w:t xml:space="preserve">2. ರೋಮನ್ನರು 12:15 - "ಸಂತೋಷಪಡುವವರೊಂದಿಗೆ ಹಿಗ್ಗು; ಅಳುವವರೊಂದಿಗೆ ಅಳು."</w:t>
      </w:r>
    </w:p>
    <w:p/>
    <w:p>
      <w:r xmlns:w="http://schemas.openxmlformats.org/wordprocessingml/2006/main">
        <w:t xml:space="preserve">ಸಂಖ್ಯೆಗಳು 14:40 ಅವರು ಬೆಳಗಿನ ಜಾವದಲ್ಲಿ ಎದ್ದು ಅವರನ್ನು ಬೆಟ್ಟದ ತುದಿಗೆ ಹತ್ತಿಸಿ--ಇಗೋ, ನಾವು ಇಲ್ಲಿದ್ದೇವೆ ಮತ್ತು ಕರ್ತನು ವಾಗ್ದಾನ ಮಾಡಿದ ಸ್ಥಳಕ್ಕೆ ಹೋಗುತ್ತೇವೆ ಎಂದು ಹೇಳಿದರು.</w:t>
      </w:r>
    </w:p>
    <w:p/>
    <w:p>
      <w:r xmlns:w="http://schemas.openxmlformats.org/wordprocessingml/2006/main">
        <w:t xml:space="preserve">ಇಸ್ರಾಯೇಲ್ಯರು ಮುಂಜಾನೆ ಎದ್ದು ಪರ್ವತದ ತುದಿಗೆ ಪ್ರಯಾಣಿಸಿದರು, ಕರ್ತನು ವಾಗ್ದಾನ ಮಾಡಿದ ಸ್ಥಳಕ್ಕೆ ಹೋಗಲು ತಮ್ಮ ಉದ್ದೇಶವನ್ನು ವ್ಯಕ್ತಪಡಿಸಿದರು. ಅವರು ತಮ್ಮ ಪಾಪಗಳನ್ನು ಒಪ್ಪಿಕೊಂಡರು.</w:t>
      </w:r>
    </w:p>
    <w:p/>
    <w:p>
      <w:r xmlns:w="http://schemas.openxmlformats.org/wordprocessingml/2006/main">
        <w:t xml:space="preserve">1. ದಿ ಪವರ್ ಆಫ್ ಎರ್ಲಿ ರೈಸಿಂಗ್: ಇಸ್ರೇಲೀಯರಿಂದ ಕಲಿಯುವುದು</w:t>
      </w:r>
    </w:p>
    <w:p/>
    <w:p>
      <w:r xmlns:w="http://schemas.openxmlformats.org/wordprocessingml/2006/main">
        <w:t xml:space="preserve">2. ಪಶ್ಚಾತ್ತಾಪದ ಪ್ರಯಾಣ: ಪಾಪಕ್ಕೆ ಇಸ್ರಾಯೇಲ್ಯರ ಪ್ರತಿಕ್ರಿಯೆಯನ್ನು ಅರ್ಥಮಾಡಿಕೊಳ್ಳುವುದು</w:t>
      </w:r>
    </w:p>
    <w:p/>
    <w:p>
      <w:r xmlns:w="http://schemas.openxmlformats.org/wordprocessingml/2006/main">
        <w:t xml:space="preserve">1. ನಾಣ್ಣುಡಿಗಳು 8:17 - ನನ್ನನ್ನು ಪ್ರೀತಿಸುವವರನ್ನು ನಾನು ಪ್ರೀತಿಸುತ್ತೇನೆ; ಮತ್ತು ಬೇಗನೆ ನನ್ನನ್ನು ಹುಡುಕುವವರು ನನ್ನನ್ನು ಕಂಡುಕೊಳ್ಳುವರು.</w:t>
      </w:r>
    </w:p>
    <w:p/>
    <w:p>
      <w:r xmlns:w="http://schemas.openxmlformats.org/wordprocessingml/2006/main">
        <w:t xml:space="preserve">2. ಕೀರ್ತನೆ 32:5 - ನಾನು ನನ್ನ ಪಾಪವನ್ನು ನಿನಗೆ ಒಪ್ಪಿಕೊಂಡೆ, ಮತ್ತು ನನ್ನ ಅಕ್ರಮವನ್ನು ನಾನು ಮರೆಮಾಡಲಿಲ್ಲ. ನಾನು ಕರ್ತನಿಗೆ ನನ್ನ ಅಪರಾಧಗಳನ್ನು ಒಪ್ಪಿಕೊಳ್ಳುವೆನು; ಮತ್ತು ನೀನು ನನ್ನ ಪಾಪದ ಅಕ್ರಮವನ್ನು ಕ್ಷಮಿಸಿಬಿಟ್ಟೆ.</w:t>
      </w:r>
    </w:p>
    <w:p/>
    <w:p>
      <w:r xmlns:w="http://schemas.openxmlformats.org/wordprocessingml/2006/main">
        <w:t xml:space="preserve">ಸಂಖ್ಯೆಗಳು 14:41 ಮೋಶೆಯು--ನೀವು ಈಗ ಕರ್ತನ ಆಜ್ಞೆಯನ್ನು ಏಕೆ ಉಲ್ಲಂಘಿಸುತ್ತೀರಿ? ಆದರೆ ಅದು ಏಳಿಗೆಯಾಗದು.</w:t>
      </w:r>
    </w:p>
    <w:p/>
    <w:p>
      <w:r xmlns:w="http://schemas.openxmlformats.org/wordprocessingml/2006/main">
        <w:t xml:space="preserve">ದೇವರ ಆಜ್ಞೆಗೆ ಅವಿಧೇಯತೆ ತೋರಿದ್ದಕ್ಕಾಗಿ ಮೋಶೆಯು ಜನರನ್ನು ಖಂಡಿಸಿದನು.</w:t>
      </w:r>
    </w:p>
    <w:p/>
    <w:p>
      <w:r xmlns:w="http://schemas.openxmlformats.org/wordprocessingml/2006/main">
        <w:t xml:space="preserve">1: ನಾವು ದೇವರಿಗೆ ಅವಿಧೇಯರಾದರೆ ಯಶಸ್ಸನ್ನು ನಿರೀಕ್ಷಿಸಲು ಸಾಧ್ಯವಿಲ್ಲ.</w:t>
      </w:r>
    </w:p>
    <w:p/>
    <w:p>
      <w:r xmlns:w="http://schemas.openxmlformats.org/wordprocessingml/2006/main">
        <w:t xml:space="preserve">2: ಆತನ ಆಶೀರ್ವಾದವನ್ನು ಅನುಭವಿಸಲು ದೇವರ ಆಜ್ಞೆಗಳನ್ನು ಪಾಲಿಸಬೇಕು.</w:t>
      </w:r>
    </w:p>
    <w:p/>
    <w:p>
      <w:r xmlns:w="http://schemas.openxmlformats.org/wordprocessingml/2006/main">
        <w:t xml:space="preserve">1: ನಾಣ್ಣುಡಿಗಳು 19:3 - "ಮನುಷ್ಯನ ಮೂರ್ಖತನವು ಅವನ ದಾರಿಯನ್ನು ಹಾಳುಮಾಡಿದಾಗ, ಅವನ ಹೃದಯವು ಭಗವಂತನ ವಿರುದ್ಧ ಕೋಪಗೊಳ್ಳುತ್ತದೆ."</w:t>
      </w:r>
    </w:p>
    <w:p/>
    <w:p>
      <w:r xmlns:w="http://schemas.openxmlformats.org/wordprocessingml/2006/main">
        <w:t xml:space="preserve">2: ಧರ್ಮೋಪದೇಶಕಾಂಡ 28:1-14 - ವಿಧೇಯತೆಗೆ ದೇವರ ಆಶೀರ್ವಾದ ಮತ್ತು ಅವಿಧೇಯತೆಗೆ ಶಾಪ.</w:t>
      </w:r>
    </w:p>
    <w:p/>
    <w:p>
      <w:r xmlns:w="http://schemas.openxmlformats.org/wordprocessingml/2006/main">
        <w:t xml:space="preserve">ಸಂಖ್ಯೆಗಳು 14:42 ಹೋಗಬೇಡ, ಯಾಕಂದರೆ ಕರ್ತನು ನಿಮ್ಮ ಮಧ್ಯದಲ್ಲಿಲ್ಲ; ನಿಮ್ಮ ಶತ್ರುಗಳ ಮುಂದೆ ನೀವು ಸೋಲಿಸಲ್ಪಡಬಾರದು.</w:t>
      </w:r>
    </w:p>
    <w:p/>
    <w:p>
      <w:r xmlns:w="http://schemas.openxmlformats.org/wordprocessingml/2006/main">
        <w:t xml:space="preserve">ಯೆಹೋವನು ಇಸ್ರಾಯೇಲ್ಯರನ್ನು ತಮ್ಮ ಶತ್ರುಗಳ ವಿರುದ್ಧ ಹೋಗದಂತೆ ಎಚ್ಚರಿಸುತ್ತಾನೆ ಏಕೆಂದರೆ ಅವನು ಅವರೊಂದಿಗೆ ಇಲ್ಲ.</w:t>
      </w:r>
    </w:p>
    <w:p/>
    <w:p>
      <w:r xmlns:w="http://schemas.openxmlformats.org/wordprocessingml/2006/main">
        <w:t xml:space="preserve">1. ದೇವರು ಯಾವಾಗಲೂ ನಮ್ಮೊಂದಿಗೆ ಇರುತ್ತಾನೆ, ಅದು ಹಾಗೆ ತೋರದಿದ್ದರೂ ಸಹ.</w:t>
      </w:r>
    </w:p>
    <w:p/>
    <w:p>
      <w:r xmlns:w="http://schemas.openxmlformats.org/wordprocessingml/2006/main">
        <w:t xml:space="preserve">2. ದೇವರು ನಮ್ಮೊಂದಿಗೆ ಇಲ್ಲದಿರುವಾಗ, ಆತನ ಎಚ್ಚರಿಕೆಗಳನ್ನು ಪಾಲಿಸುವುದು ಮುಖ್ಯ.</w:t>
      </w:r>
    </w:p>
    <w:p/>
    <w:p>
      <w:r xmlns:w="http://schemas.openxmlformats.org/wordprocessingml/2006/main">
        <w:t xml:space="preserve">1. ಯೆಶಾಯ 40:28-31 - ನಿಮಗೆ ತಿಳಿದಿಲ್ಲವೇ? ನೀವು ಕೇಳಿಲ್ಲವೇ? ಕರ್ತನು ಶಾಶ್ವತ ದೇವರು, ಭೂಮಿಯ ಅಂತ್ಯಗಳ ಸೃಷ್ಟಿಕರ್ತ. ಅವನು ಮೂರ್ಛೆ ಹೋಗುವುದಿಲ್ಲ ಅಥವಾ ಸುಸ್ತಾಗುವುದಿಲ್ಲ; ಅವನ ತಿಳುವಳಿಕೆಯು ಹುಡುಕಲಾಗದು.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 ಆದರೆ ಕರ್ತನಿಗಾಗಿ ಕಾಯುವವರು ತಮ್ಮ ಬಲವನ್ನು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ನಾಣ್ಣುಡಿಗಳು 3:5-6 - ನಿಮ್ಮ ಪೂರ್ಣ ಹೃದಯದಿಂದ ಕರ್ತನನ್ನು ನಂಬಿರಿ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ಸಂಖ್ಯೆಗಳು 14:43 ಅಮಾಲೇಕ್ಯರೂ ಕಾನಾನ್ಯರೂ ನಿಮ್ಮ ಮುಂದೆ ಇದ್ದಾರೆ ಮತ್ತು ನೀವು ಕತ್ತಿಯಿಂದ ಬೀಳುವಿರಿ;</w:t>
      </w:r>
    </w:p>
    <w:p/>
    <w:p>
      <w:r xmlns:w="http://schemas.openxmlformats.org/wordprocessingml/2006/main">
        <w:t xml:space="preserve">ಇಸ್ರಾಯೇಲ್ಯರು ಭಗವಂತನಿಂದ ದೂರವಾಗಲು ನಿರ್ಧರಿಸಿದರೆ ಅವರು ಕತ್ತಿಯಿಂದ ಬೀಳುತ್ತಾರೆ ಎಂದು ಕರ್ತನು ಎಚ್ಚರಿಸಿದನು.</w:t>
      </w:r>
    </w:p>
    <w:p/>
    <w:p>
      <w:r xmlns:w="http://schemas.openxmlformats.org/wordprocessingml/2006/main">
        <w:t xml:space="preserve">1. ಅಸಹಕಾರದ ಪರಿಣಾಮಗಳು - ಭಗವಂತನಿಗೆ ನಿಷ್ಠೆ ಮತ್ತು ವಿಧೇಯತೆಯ ಪ್ರಾಮುಖ್ಯತೆಯನ್ನು ಕಲಿಯುವುದು.</w:t>
      </w:r>
    </w:p>
    <w:p/>
    <w:p>
      <w:r xmlns:w="http://schemas.openxmlformats.org/wordprocessingml/2006/main">
        <w:t xml:space="preserve">2. ಭಗವಂತನ ಎಚ್ಚರಿಕೆ - ದೇವರ ಎಚ್ಚರಿಕೆಗಳ ಮಹತ್ವವನ್ನು ಅರ್ಥಮಾಡಿಕೊಳ್ಳುವುದು ಮತ್ತು ಅವುಗಳನ್ನು ಹೇಗೆ ಗಮನಿಸುವುದು.</w:t>
      </w:r>
    </w:p>
    <w:p/>
    <w:p>
      <w:r xmlns:w="http://schemas.openxmlformats.org/wordprocessingml/2006/main">
        <w:t xml:space="preserve">1. ಧರ್ಮೋಪದೇಶಕಾಂಡ 6:16 - "ನೀವು ಮಸ್ಸಾದಲ್ಲಿ ಪರೀಕ್ಷಿಸಿದಂತೆ ನಿಮ್ಮ ದೇವರಾದ ಕರ್ತನನ್ನು ಪರೀಕ್ಷೆಗೆ ಒಳಪಡಿಸಬೇಡಿ."</w:t>
      </w:r>
    </w:p>
    <w:p/>
    <w:p>
      <w:r xmlns:w="http://schemas.openxmlformats.org/wordprocessingml/2006/main">
        <w:t xml:space="preserve">2. ಜೆರೆಮಿಯಾ 29:13 - "ನೀವು ನನ್ನನ್ನು ಹುಡುಕುವಿರಿ ಮತ್ತು ನಿಮ್ಮ ಪೂರ್ಣ ಹೃದಯದಿಂದ ನೀವು ನನ್ನನ್ನು ಹುಡುಕಿದಾಗ ನನ್ನನ್ನು ಕಂಡುಕೊಳ್ಳುವಿರಿ."</w:t>
      </w:r>
    </w:p>
    <w:p/>
    <w:p>
      <w:r xmlns:w="http://schemas.openxmlformats.org/wordprocessingml/2006/main">
        <w:t xml:space="preserve">ಸಂಖ್ಯೆಗಳು 14:44 ಆದರೆ ಅವರು ಬೆಟ್ಟದ ತುದಿಗೆ ಹೋಗಬೇಕೆಂದು ಭಾವಿಸಿದರು; ಆದಾಗ್ಯೂ ಕರ್ತನ ಒಡಂಬಡಿಕೆಯ ಮಂಜೂಷವೂ ಮೋಶೆಯೂ ಪಾಳೆಯದಿಂದ ಹೊರಡಲಿಲ್ಲ.</w:t>
      </w:r>
    </w:p>
    <w:p/>
    <w:p>
      <w:r xmlns:w="http://schemas.openxmlformats.org/wordprocessingml/2006/main">
        <w:t xml:space="preserve">ಇಸ್ರಾಯೇಲ್ಯರು ದೇವರ ಆಜ್ಞೆಗೆ ಅವಿಧೇಯರಾಗಿ ಆತನನ್ನು ನಂಬದೆ ವಾಗ್ದತ್ತ ದೇಶವನ್ನು ಪ್ರವೇಶಿಸಲು ಪ್ರಯತ್ನಿಸಿದರು ಮತ್ತು ಪರಿಣಾಮವಾಗಿ, ಒಡಂಬಡಿಕೆಯ ಮಂಜೂಷವು ಶಿಬಿರದಲ್ಲಿ ಉಳಿಯಿತು.</w:t>
      </w:r>
    </w:p>
    <w:p/>
    <w:p>
      <w:r xmlns:w="http://schemas.openxmlformats.org/wordprocessingml/2006/main">
        <w:t xml:space="preserve">1. ಲಾರ್ಡ್‌ನಲ್ಲಿ ನಂಬಿಕೆಯಿಡಲು ಕಲಿಯುವುದು: ಇಸ್ರೇಲ್‌ನ ಅಸಹಕಾರದ ಕಥೆ</w:t>
      </w:r>
    </w:p>
    <w:p/>
    <w:p>
      <w:r xmlns:w="http://schemas.openxmlformats.org/wordprocessingml/2006/main">
        <w:t xml:space="preserve">2. ದೇವರ ಒಡಂಬಡಿಕೆಯನ್ನು ನೆನಪಿಸಿಕೊಳ್ಳುವುದು: ಒಡಂಬಡಿಕೆಯ ಆರ್ಕ್</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118:8 - ಮನುಷ್ಯನಲ್ಲಿ ಭರವಸೆ ಇಡುವುದಕ್ಕಿಂತ ಭಗವಂತನಲ್ಲಿ ಭರವಸೆ ಇಡುವುದು ಉತ್ತಮ.</w:t>
      </w:r>
    </w:p>
    <w:p/>
    <w:p>
      <w:r xmlns:w="http://schemas.openxmlformats.org/wordprocessingml/2006/main">
        <w:t xml:space="preserve">ಸಂಖ್ಯೆಗಳು 14:45 ಆಗ ಅಮಾಲೇಕ್ಯರೂ ಆ ಬೆಟ್ಟದಲ್ಲಿ ವಾಸವಾಗಿದ್ದ ಕಾನಾನ್ಯರೂ ಇಳಿದು ಬಂದು ಅವರನ್ನು ಹೊಡೆದು ಹೊರ್ಮಾದವರೆಗೂ ಅಡ್ಡಿಪಡಿಸಿದರು.</w:t>
      </w:r>
    </w:p>
    <w:p/>
    <w:p>
      <w:r xmlns:w="http://schemas.openxmlformats.org/wordprocessingml/2006/main">
        <w:t xml:space="preserve">ಇಸ್ರಾಯೇಲ್ಯರು ಹೋರ್ಮಾದಲ್ಲಿ ಅಮಾಲೇಕ್ಯರು ಮತ್ತು ಕಾನಾನ್ಯರಿಂದ ಅಸಮಾಧಾನಗೊಂಡರು.</w:t>
      </w:r>
    </w:p>
    <w:p/>
    <w:p>
      <w:r xmlns:w="http://schemas.openxmlformats.org/wordprocessingml/2006/main">
        <w:t xml:space="preserve">1. ದೇವರ ವಾಗ್ದಾನಗಳು ವಿಧೇಯತೆಯೊಂದಿಗೆ ಬರುತ್ತವೆ - ಜೋಶುವಾ 14:9</w:t>
      </w:r>
    </w:p>
    <w:p/>
    <w:p>
      <w:r xmlns:w="http://schemas.openxmlformats.org/wordprocessingml/2006/main">
        <w:t xml:space="preserve">2. ದೇವರ ಶಿಕ್ಷೆಯು ಅವಿಧೇಯತೆಯೊಂದಿಗೆ ಬರುತ್ತದೆ - ರೋಮನ್ನರು 6:23</w:t>
      </w:r>
    </w:p>
    <w:p/>
    <w:p>
      <w:r xmlns:w="http://schemas.openxmlformats.org/wordprocessingml/2006/main">
        <w:t xml:space="preserve">1. ಯೆಹೋಶುವ 14:9 - ಮತ್ತು ಮೋಶೆಯು ಆ ದಿನದಲ್ಲಿ ಪ್ರಮಾಣ ಮಾಡುತ್ತಾ--ನೀನು ನನ್ನ ದೇವರಾದ ಕರ್ತನನ್ನು ಸಂಪೂರ್ಣವಾಗಿ ಅನುಸರಿಸಿದ್ದರಿಂದ ನಿನ್ನ ಪಾದಗಳು ತುಳಿದ ದೇಶವು ನಿನಗೂ ನಿನ್ನ ಮಕ್ಕಳಿಗೂ ಶಾಶ್ವತವಾಗಿ ಸ್ವಾಸ್ತ್ಯವಾಗಿರುವದು.</w:t>
      </w:r>
    </w:p>
    <w:p/>
    <w:p>
      <w:r xmlns:w="http://schemas.openxmlformats.org/wordprocessingml/2006/main">
        <w:t xml:space="preserve">2. ರೋಮನ್ನರು 6:23 - ಪಾಪದ ಸಂಬಳ ಮರಣ; ಆದರೆ ದೇವರ ಕೊಡುಗೆಯು ನಮ್ಮ ಕರ್ತನಾದ ಯೇಸು ಕ್ರಿಸ್ತನ ಮೂಲಕ ನಿತ್ಯಜೀವವಾಗಿದೆ.</w:t>
      </w:r>
    </w:p>
    <w:p/>
    <w:p>
      <w:r xmlns:w="http://schemas.openxmlformats.org/wordprocessingml/2006/main">
        <w:t xml:space="preserve">ಸಂಖ್ಯೆಗಳು 15 ಅನ್ನು ಮೂರು ಪ್ಯಾರಾಗಳಲ್ಲಿ ಈ ಕೆಳಗಿನಂತೆ ಸಂಕ್ಷೇಪಿಸಬಹುದು, ಸೂಚಿಸಿದ ಪದ್ಯಗಳೊಂದಿಗೆ:</w:t>
      </w:r>
    </w:p>
    <w:p/>
    <w:p>
      <w:r xmlns:w="http://schemas.openxmlformats.org/wordprocessingml/2006/main">
        <w:t xml:space="preserve">ಪ್ಯಾರಾಗ್ರಾಫ್ 1: ಸಂಖ್ಯೆಗಳು 15:1-16 ಅರ್ಪಣೆಗಳು ಮತ್ತು ತ್ಯಾಗಗಳಿಗೆ ಸಂಬಂಧಿಸಿದ ವಿವಿಧ ಕಾನೂನುಗಳು ಮತ್ತು ನಿಬಂಧನೆಗಳನ್ನು ವಿವರಿಸುತ್ತದೆ. ಇಸ್ರಾಯೇಲ್ಯರು ಕಾನಾನ್ ದೇಶವನ್ನು ಪ್ರವೇಶಿಸಿದಾಗ ಅವರು ತರಬೇಕಾದ ಅರ್ಪಣೆಗಳ ವಿಧಗಳ ಬಗ್ಗೆ ನಿರ್ದಿಷ್ಟ ಸೂಚನೆಗಳನ್ನು ತಿಳಿಸಲು ದೇವರು ಮೋಶೆಗೆ ಸೂಚಿಸುತ್ತಾನೆ ಎಂದು ಅಧ್ಯಾಯವು ಒತ್ತಿಹೇಳುತ್ತದೆ. ಇವುಗಳಲ್ಲಿ ದಹನಬಲಿಗಳು, ಧಾನ್ಯದ ಅರ್ಪಣೆಗಳು, ಪಾನೀಯ ಅರ್ಪಣೆಗಳು ಮತ್ತು ಉದ್ದೇಶಪೂರ್ವಕವಲ್ಲದ ಪಾಪಗಳಿಗಾಗಿ ಅರ್ಪಣೆಗಳು ಸೇರಿವೆ. ಅಧ್ಯಾಯವು ಈ ನಿಯಮಗಳಲ್ಲಿ ಸ್ಥಳೀಯ ಇಸ್ರೇಲೀಯರು ಮತ್ತು ವಿದೇಶಿಯರನ್ನು ಸೇರಿಸುವುದನ್ನು ಸಹ ತಿಳಿಸುತ್ತದೆ.</w:t>
      </w:r>
    </w:p>
    <w:p/>
    <w:p>
      <w:r xmlns:w="http://schemas.openxmlformats.org/wordprocessingml/2006/main">
        <w:t xml:space="preserve">ಪ್ಯಾರಾಗ್ರಾಫ್ 2: ಸಂಖ್ಯೆಗಳು 15: 17-29 ರಲ್ಲಿ ಮುಂದುವರಿಯುತ್ತದೆ, ಅಧ್ಯಾಯವು ಪ್ರಥಮ ಹಣ್ಣುಗಳ ಅರ್ಪಣೆಗೆ ಸಂಬಂಧಿಸಿದ ಹೆಚ್ಚಿನ ಸೂಚನೆಗಳನ್ನು ವಿವರಿಸುತ್ತದೆ. ಇಸ್ರಾಯೇಲ್ಯರು ಕಾನಾನ್‌ನಲ್ಲಿ ನೆಲೆಸಿದಾಗ ಮತ್ತು ಅವರ ಫಸಲು ಕೊಯ್ಯುವಾಗ, ಅವರು ತನಗೆ ಒಂದು ಭಾಗವನ್ನು ಕಾಣಿಕೆಯಾಗಿ ಅರ್ಪಿಸಬೇಕೆಂದು ದೇವರು ಆಜ್ಞಾಪಿಸುತ್ತಾನೆ. ಈ ಭಾಗವನ್ನು ಎಣ್ಣೆ ಮತ್ತು ಸುಗಂಧ ದ್ರವ್ಯದೊಂದಿಗೆ ಉತ್ತಮವಾದ ಹಿಟ್ಟಿನಿಂದ ಮಾಡಿದ "ಕೇಕ್" ಎಂದು ವಿವರಿಸಲಾಗಿದೆ. ಈ ಸೂಚನೆಗಳು ವಿಧೇಯತೆ, ಪವಿತ್ರೀಕರಣ ಮತ್ತು ದೇವರಿಗೆ ಆತನ ನಿಬಂಧನೆಗಾಗಿ ಕೃತಜ್ಞತೆಯನ್ನು ಒತ್ತಿಹೇಳುತ್ತವೆ.</w:t>
      </w:r>
    </w:p>
    <w:p/>
    <w:p>
      <w:r xmlns:w="http://schemas.openxmlformats.org/wordprocessingml/2006/main">
        <w:t xml:space="preserve">ಪ್ಯಾರಾಗ್ರಾಫ್ 3: ಸಬ್ಬತ್ ದಿನವನ್ನು ವಿಶ್ರಾಂತಿ ದಿನವಾಗಿ ಆಚರಿಸಲು ದೇವರ ಆಜ್ಞೆಯ ಹೊರತಾಗಿಯೂ ಕೋಲುಗಳನ್ನು ಸಂಗ್ರಹಿಸುವ ವ್ಯಕ್ತಿಯನ್ನು ಒಳಗೊಂಡಿರುವ ಘಟನೆಯನ್ನು ಹೈಲೈಟ್ ಮಾಡುವ ಮೂಲಕ ಸಂಖ್ಯೆ 15 ಮುಕ್ತಾಯಗೊಳ್ಳುತ್ತದೆ. ಜನರು ಅವನನ್ನು ಮೋಶೆ ಮತ್ತು ಆರೋನರ ಮುಂದೆ ಕರೆತರುತ್ತಾರೆ, ಅಂತಹ ಪ್ರಕರಣಗಳನ್ನು ಹೇಗೆ ನಿರ್ವಹಿಸಬೇಕು ಎಂಬುದರ ಕುರಿತು ಸ್ಪಷ್ಟೀಕರಣವನ್ನು ಕೇಳುತ್ತಾರೆ. ಸಬ್ಬತ್ ಅನ್ನು ಉಲ್ಲಂಘಿಸುವ ಯಾರಾದರೂ ಅವರ ಅವಿಧೇಯತೆಯ ತೀವ್ರ ಪರಿಣಾಮವಾಗಿ ಕಲ್ಲೆಸೆಯುವ ಮೂಲಕ ಕೊಲ್ಲಬೇಕೆಂದು ದೃಢೀಕರಿಸುವ ಮೂಲಕ ದೇವರು ಪ್ರತಿಕ್ರಿಯಿಸುತ್ತಾನೆ.</w:t>
      </w:r>
    </w:p>
    <w:p/>
    <w:p>
      <w:r xmlns:w="http://schemas.openxmlformats.org/wordprocessingml/2006/main">
        <w:t xml:space="preserve">ಸಾರಾಂಶದಲ್ಲಿ:</w:t>
      </w:r>
    </w:p>
    <w:p>
      <w:r xmlns:w="http://schemas.openxmlformats.org/wordprocessingml/2006/main">
        <w:t xml:space="preserve">ಸಂಖ್ಯೆಗಳು 15 ಪ್ರಸ್ತುತಿಗಳು:</w:t>
      </w:r>
    </w:p>
    <w:p>
      <w:r xmlns:w="http://schemas.openxmlformats.org/wordprocessingml/2006/main">
        <w:t xml:space="preserve">ಅರ್ಪಣೆಗಳು, ತ್ಯಾಗಗಳಿಗೆ ಸಂಬಂಧಿಸಿದ ಕಾನೂನುಗಳು, ನಿಯಮಗಳು;</w:t>
      </w:r>
    </w:p>
    <w:p>
      <w:r xmlns:w="http://schemas.openxmlformats.org/wordprocessingml/2006/main">
        <w:t xml:space="preserve">ಕೊಡುಗೆಗಳ ವಿಧಗಳಿಗೆ ನಿರ್ದಿಷ್ಟ ಸೂಚನೆಗಳು;</w:t>
      </w:r>
    </w:p>
    <w:p>
      <w:r xmlns:w="http://schemas.openxmlformats.org/wordprocessingml/2006/main">
        <w:t xml:space="preserve">ಸ್ಥಳೀಯ ಇಸ್ರೇಲಿಗಳು, ವಿದೇಶಿಯರನ್ನು ನಿಯಮಗಳಲ್ಲಿ ಸೇರಿಸುವುದು.</w:t>
      </w:r>
    </w:p>
    <w:p/>
    <w:p>
      <w:r xmlns:w="http://schemas.openxmlformats.org/wordprocessingml/2006/main">
        <w:t xml:space="preserve">ಮೊದಲ ಹಣ್ಣುಗಳನ್ನು ನೀಡುವ ಬಗ್ಗೆ ಸೂಚನೆಗಳು;</w:t>
      </w:r>
    </w:p>
    <w:p>
      <w:r xmlns:w="http://schemas.openxmlformats.org/wordprocessingml/2006/main">
        <w:t xml:space="preserve">ಸುಗ್ಗಿಯ ಕೊಡುಗೆ; ವಿಧೇಯತೆ, ಪವಿತ್ರೀಕರಣ, ಕೃತಜ್ಞತೆ ಒತ್ತು;</w:t>
      </w:r>
    </w:p>
    <w:p>
      <w:r xmlns:w="http://schemas.openxmlformats.org/wordprocessingml/2006/main">
        <w:t xml:space="preserve">ಉತ್ತಮವಾದ ಹಿಟ್ಟು, ಎಣ್ಣೆ, ಸುಗಂಧ ದ್ರವ್ಯಗಳಿಂದ ಮಾಡಿದ "ಕೇಕ್" ನ ವಿವರಣೆ.</w:t>
      </w:r>
    </w:p>
    <w:p/>
    <w:p>
      <w:r xmlns:w="http://schemas.openxmlformats.org/wordprocessingml/2006/main">
        <w:t xml:space="preserve">ಸಬ್ಬತ್ ಉಲ್ಲಂಘನೆಯನ್ನು ಒಳಗೊಂಡಿರುವ ಘಟನೆ; ಉಳಿದ ದಿನದಂದು ಕೋಲುಗಳನ್ನು ಸಂಗ್ರಹಿಸುವುದು;</w:t>
      </w:r>
    </w:p>
    <w:p>
      <w:r xmlns:w="http://schemas.openxmlformats.org/wordprocessingml/2006/main">
        <w:t xml:space="preserve">ಸ್ಪಷ್ಟೀಕರಣವನ್ನು ಹುಡುಕುವುದು; ಕಲ್ಲೆಸೆಯುವ ಮೂಲಕ ದೇವರ ಮರಣವು ದೃಢೀಕರಿಸಲ್ಪಟ್ಟ ತೀವ್ರ ಪರಿಣಾಮವಾಗಿದೆ.</w:t>
      </w:r>
    </w:p>
    <w:p/>
    <w:p>
      <w:r xmlns:w="http://schemas.openxmlformats.org/wordprocessingml/2006/main">
        <w:t xml:space="preserve">ಈ ಅಧ್ಯಾಯವು ನೈವೇದ್ಯಗಳು ಮತ್ತು ತ್ಯಾಗಗಳಿಗೆ ಸಂಬಂಧಿಸಿದ ಕಾನೂನುಗಳು ಮತ್ತು ನಿಬಂಧನೆಗಳು, ಪ್ರಥಮ ಫಲಗಳ ಅರ್ಪಣೆಗೆ ಸಂಬಂಧಿಸಿದ ಸೂಚನೆಗಳು ಮತ್ತು ಸಬ್ಬತ್‌ನ ಉಲ್ಲಂಘನೆಯನ್ನು ಒಳಗೊಂಡ ಘಟನೆಯ ಮೇಲೆ ಕೇಂದ್ರೀಕರಿಸುತ್ತದೆ. ಇಸ್ರಾಯೇಲ್ಯರು ಕಾನಾನ್ ದೇಶವನ್ನು ಪ್ರವೇಶಿಸಿದಾಗ ಅವರು ತರಬೇಕಾದ ಅರ್ಪಣೆಗಳ ವಿಧಗಳ ಬಗ್ಗೆ ನಿರ್ದಿಷ್ಟ ಸೂಚನೆಗಳನ್ನು ತಿಳಿಸಲು ದೇವರು ಮೋಶೆಗೆ ಹೇಗೆ ಸೂಚಿಸುತ್ತಾನೆ ಎಂಬುದನ್ನು ವಿವರಿಸುವ ಮೂಲಕ ಸಂಖ್ಯೆಗಳು 15 ಪ್ರಾರಂಭವಾಗುತ್ತದೆ. ಈ ಅರ್ಪಣೆಗಳಲ್ಲಿ ದಹನಬಲಿಗಳು, ಧಾನ್ಯದ ಅರ್ಪಣೆಗಳು, ಪಾನೀಯ ಅರ್ಪಣೆಗಳು ಮತ್ತು ಉದ್ದೇಶಪೂರ್ವಕವಲ್ಲದ ಪಾಪಗಳಿಗಾಗಿ ಅರ್ಪಣೆಗಳು ಸೇರಿವೆ. ಅಧ್ಯಾಯವು ಈ ನಿಯಮಗಳಲ್ಲಿ ಸ್ಥಳೀಯ ಇಸ್ರೇಲೀಯರು ಮತ್ತು ವಿದೇಶಿಯರನ್ನು ಸೇರಿಸುವುದನ್ನು ಸಹ ತಿಳಿಸುತ್ತದೆ.</w:t>
      </w:r>
    </w:p>
    <w:p/>
    <w:p>
      <w:r xmlns:w="http://schemas.openxmlformats.org/wordprocessingml/2006/main">
        <w:t xml:space="preserve">ಇದಲ್ಲದೆ, ಸಂಖ್ಯೆಗಳು 15 ಪ್ರಥಮ ಹಣ್ಣುಗಳ ಕೊಡುಗೆಯ ಕುರಿತು ಹೆಚ್ಚಿನ ಸೂಚನೆಗಳನ್ನು ವಿವರಿಸುತ್ತದೆ. ಇಸ್ರಾಯೇಲ್ಯರು ಕಾನಾನ್‌ನಲ್ಲಿ ನೆಲೆಸಿದಾಗ ಮತ್ತು ಅವರ ಫಸಲು ಕೊಯ್ಯುವಾಗ, ಅವರು ತನಗೆ ಒಂದು ಭಾಗವನ್ನು ಕಾಣಿಕೆಯಾಗಿ ಅರ್ಪಿಸಬೇಕೆಂದು ದೇವರು ಆಜ್ಞಾಪಿಸುತ್ತಾನೆ. ಈ ಭಾಗವನ್ನು ಎಣ್ಣೆ ಮತ್ತು ಸುಗಂಧ ದ್ರವ್ಯದೊಂದಿಗೆ ಉತ್ತಮವಾದ ಹಿಟ್ಟಿನಿಂದ ಮಾಡಿದ "ಕೇಕ್" ಎಂದು ವಿವರಿಸಲಾಗಿದೆ. ಈ ಸೂಚನೆಗಳು ವಿಧೇಯತೆ, ಪವಿತ್ರೀಕರಣ ಮತ್ತು ದೇವರಿಗೆ ಆತನ ನಿಬಂಧನೆಗಾಗಿ ಕೃತಜ್ಞತೆಯನ್ನು ಒತ್ತಿಹೇಳುತ್ತವೆ.</w:t>
      </w:r>
    </w:p>
    <w:p/>
    <w:p>
      <w:r xmlns:w="http://schemas.openxmlformats.org/wordprocessingml/2006/main">
        <w:t xml:space="preserve">ಸಬ್ಬತ್ ದಿನವನ್ನು ವಿಶ್ರಾಂತಿ ದಿನವಾಗಿ ಆಚರಿಸಲು ದೇವರ ಆಜ್ಞೆಯ ಹೊರತಾಗಿಯೂ ಕೋಲುಗಳನ್ನು ಸಂಗ್ರಹಿಸುವ ವ್ಯಕ್ತಿಯನ್ನು ಒಳಗೊಂಡ ಘಟನೆಯನ್ನು ಹೈಲೈಟ್ ಮಾಡುವ ಮೂಲಕ ಅಧ್ಯಾಯವು ಮುಕ್ತಾಯಗೊಳ್ಳುತ್ತದೆ. ಜನರು ಅವನನ್ನು ಮೋಶೆ ಮತ್ತು ಆರೋನರ ಮುಂದೆ ಕರೆತಂದು ಅಂತಹ ಪ್ರಕರಣಗಳನ್ನು ಹೇಗೆ ನಿರ್ವಹಿಸಬೇಕು ಎಂಬುದರ ಕುರಿತು ಸ್ಪಷ್ಟೀಕರಣವನ್ನು ಕೋರುತ್ತಾರೆ. ಪ್ರತಿಕ್ರಿಯೆಯಾಗಿ, ಸಬ್ಬತ್ ಅನ್ನು ಉಲ್ಲಂಘಿಸುವ ಯಾರಾದರೂ ಅವರ ಅವಿಧೇಯತೆಯ ತೀವ್ರ ಪರಿಣಾಮವಾಗಿ ಕಲ್ಲೆಸೆಯುವ ಮೂಲಕ ಕೊಲ್ಲಬೇಕೆಂದು ದೇವರು ದೃಢೀಕರಿಸುತ್ತಾನೆ.</w:t>
      </w:r>
    </w:p>
    <w:p/>
    <w:p>
      <w:r xmlns:w="http://schemas.openxmlformats.org/wordprocessingml/2006/main">
        <w:t xml:space="preserve">ಸಂಖ್ಯೆಗಳು 15:1 ಮತ್ತು ಕರ್ತನು ಮೋಶೆಗೆ ಹೀಗೆ ಹೇಳಿದನು:</w:t>
      </w:r>
    </w:p>
    <w:p/>
    <w:p>
      <w:r xmlns:w="http://schemas.openxmlformats.org/wordprocessingml/2006/main">
        <w:t xml:space="preserve">ಕರ್ತನು ಮೋಶೆಯೊಂದಿಗೆ ಮಾತನಾಡಿ ಸೂಚನೆಗಳನ್ನು ಕೊಟ್ಟನು.</w:t>
      </w:r>
    </w:p>
    <w:p/>
    <w:p>
      <w:r xmlns:w="http://schemas.openxmlformats.org/wordprocessingml/2006/main">
        <w:t xml:space="preserve">1. ನಾವು ಆತನ ಆಜ್ಞೆಗಳನ್ನು ಪಾಲಿಸಬೇಕೆಂದು ದೇವರು ಬಯಸುತ್ತಾನೆ.</w:t>
      </w:r>
    </w:p>
    <w:p/>
    <w:p>
      <w:r xmlns:w="http://schemas.openxmlformats.org/wordprocessingml/2006/main">
        <w:t xml:space="preserve">2. ಭಗವಂತನ ಸೂಚನೆಗಳನ್ನು ಅನುಸರಿಸುವುದರಲ್ಲಿ ಆಶೀರ್ವಾದವಿದೆ.</w:t>
      </w:r>
    </w:p>
    <w:p/>
    <w:p>
      <w:r xmlns:w="http://schemas.openxmlformats.org/wordprocessingml/2006/main">
        <w:t xml:space="preserve">1. ಧರ್ಮೋಪದೇಶಕಾಂಡ 28:1-14 - ಮತ್ತು ನೀವು ನಿಮ್ಮ ದೇವರಾದ ಕರ್ತನ ಮಾತನ್ನು ನಂಬಿಗಸ್ತಿಕೆಯಿಂದ ಪಾಲಿಸಿದರೆ, ನಾನು ಇಂದು ನಿಮಗೆ ಆಜ್ಞಾಪಿಸುವ ಆತನ ಎಲ್ಲಾ ಆಜ್ಞೆಗಳನ್ನು ಅನುಸರಿಸಲು ಜಾಗರೂಕರಾಗಿದ್ದರೆ, ನಿಮ್ಮ ದೇವರಾದ ಕರ್ತನು ಭೂಮಿಯ ಎಲ್ಲಾ ಜನಾಂಗಗಳಿಗಿಂತ ನಿಮ್ಮನ್ನು ಉನ್ನತ ಸ್ಥಾನಕ್ಕೇರಿಸುವನು. .</w:t>
      </w:r>
    </w:p>
    <w:p/>
    <w:p>
      <w:r xmlns:w="http://schemas.openxmlformats.org/wordprocessingml/2006/main">
        <w:t xml:space="preserve">2. ಯೆಹೋಶುವ 1: 7-9 - ನನ್ನ ಸೇವಕನಾದ ಮೋಶೆಯು ನಿಮಗೆ ಆಜ್ಞಾಪಿಸಿದ ಎಲ್ಲಾ ನಿಯಮಗಳ ಪ್ರಕಾರ ಮಾಡಲು ಜಾಗರೂಕರಾಗಿರಿ ಮತ್ತು ಧೈರ್ಯಶಾಲಿಯಾಗಿರಿ. ನೀವು ಎಲ್ಲಿಗೆ ಹೋದರೂ ಉತ್ತಮ ಯಶಸ್ಸನ್ನು ಹೊಂದಲು ಅದರಿಂದ ಬಲಕ್ಕೆ ಅಥವಾ ಎಡಕ್ಕೆ ತಿರುಗಬೇಡಿ.</w:t>
      </w:r>
    </w:p>
    <w:p/>
    <w:p>
      <w:r xmlns:w="http://schemas.openxmlformats.org/wordprocessingml/2006/main">
        <w:t xml:space="preserve">ಸಂಖ್ಯೆಗಳು 15:2 ಇಸ್ರಾಯೇಲ್ ಮಕ್ಕಳೊಂದಿಗೆ ಮಾತನಾಡಿ ಅವರಿಗೆ ಹೇಳು--ನೀವು ನಿಮ್ಮ ವಾಸಸ್ಥಾನಗಳ ದೇಶಕ್ಕೆ ಬಂದಾಗ ನಾನು ನಿಮಗೆ ಕೊಡುತ್ತೇನೆ.</w:t>
      </w:r>
    </w:p>
    <w:p/>
    <w:p>
      <w:r xmlns:w="http://schemas.openxmlformats.org/wordprocessingml/2006/main">
        <w:t xml:space="preserve">1. ನಾವು ಆತನ ನಿಯಮಗಳಿಗೆ ಬದ್ಧರಾದಾಗ ನಾವು ದೇವರಿಂದ ಆಶೀರ್ವದಿಸಲ್ಪಡುತ್ತೇವೆ.</w:t>
      </w:r>
    </w:p>
    <w:p/>
    <w:p>
      <w:r xmlns:w="http://schemas.openxmlformats.org/wordprocessingml/2006/main">
        <w:t xml:space="preserve">2. ದೇವರು ನಿಮಗೆ ಕೊಟ್ಟಿರುವ ಭೂಮಿಯನ್ನು ಶ್ಲಾಘಿಸಿ.</w:t>
      </w:r>
    </w:p>
    <w:p/>
    <w:p>
      <w:r xmlns:w="http://schemas.openxmlformats.org/wordprocessingml/2006/main">
        <w:t xml:space="preserve">1. ಧರ್ಮೋಪದೇಶಕಾಂಡ 10:12-13 -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 ಸೇವೆ ಮಾಡುವುದು ನಿಮ್ಮ ಒಳಿತಿಗಾಗಿ ನಾನು ಈ ದಿನ ನಿಮಗೆ ಆಜ್ಞಾಪಿಸುವ ಕರ್ತನ ಆಜ್ಞೆಗಳನ್ನು ಮತ್ತು ನಿಯಮಗಳನ್ನು ನಿಮ್ಮ ಪೂರ್ಣ ಹೃದಯದಿಂದ ಮತ್ತು ನಿಮ್ಮ ಪೂರ್ಣ ಆತ್ಮದಿಂದ ಕೈಕೊಂಡು ನಡೆಯಬೇಕೆ?</w:t>
      </w:r>
    </w:p>
    <w:p/>
    <w:p>
      <w:r xmlns:w="http://schemas.openxmlformats.org/wordprocessingml/2006/main">
        <w:t xml:space="preserve">2. ಕೀರ್ತನೆ 37:3 - ಭಗವಂತನಲ್ಲಿ ಭರವಸೆಯಿಡು, ಒಳ್ಳೆಯದನ್ನು ಮಾಡು; ಭೂಮಿಯಲ್ಲಿ ವಾಸಿಸಿ ಮತ್ತು ನಿಷ್ಠೆಯೊಂದಿಗೆ ಸ್ನೇಹ ಬೆಳೆಸಿಕೊಳ್ಳಿ.</w:t>
      </w:r>
    </w:p>
    <w:p/>
    <w:p>
      <w:r xmlns:w="http://schemas.openxmlformats.org/wordprocessingml/2006/main">
        <w:t xml:space="preserve">ಸಂಖ್ಯೆಗಳು 15:3 ಮತ್ತು ಕರ್ತನಿಗೆ ದಹನಬಲಿ ಅಥವಾ ನೈವೇದ್ಯವನ್ನು ನೈವೇದ್ಯವನ್ನು ಅಥವಾ ಸ್ವೇಚ್ಛೆಯ ನೈವೇದ್ಯದಲ್ಲಿ ಅಥವಾ ನಿಮ್ಮ ಔತಣಕೂಟಗಳಲ್ಲಿ ಕರ್ತನಿಗೆ ಸುವಾಸನೆಯುಂಟುಮಾಡುವರು. ಹಿಂಡು, ಅಥವಾ ಹಿಂಡು:</w:t>
      </w:r>
    </w:p>
    <w:p/>
    <w:p>
      <w:r xmlns:w="http://schemas.openxmlformats.org/wordprocessingml/2006/main">
        <w:t xml:space="preserve">ಈ ಭಾಗವು ಧಾರ್ಮಿಕ ಆಚರಣೆಗಳ ಭಾಗವಾಗಿ ಭಗವಂತನಿಗೆ ಅರ್ಪಿಸಿದ ಅರ್ಪಣೆಗಳನ್ನು ವಿವರಿಸುತ್ತದೆ.</w:t>
      </w:r>
    </w:p>
    <w:p/>
    <w:p>
      <w:r xmlns:w="http://schemas.openxmlformats.org/wordprocessingml/2006/main">
        <w:t xml:space="preserve">ಅತ್ಯುತ್ತಮ:</w:t>
      </w:r>
    </w:p>
    <w:p/>
    <w:p>
      <w:r xmlns:w="http://schemas.openxmlformats.org/wordprocessingml/2006/main">
        <w:t xml:space="preserve">1. ಕೃತಜ್ಞತೆ ಮತ್ತು ಆರಾಧನೆಯ ಉದ್ದೇಶಪೂರ್ವಕ ಕೊಡುಗೆಗಳ ಮೂಲಕ ನಾವು ದೇವರಿಗೆ ಹತ್ತಿರವಾಗಬಹುದು.</w:t>
      </w:r>
    </w:p>
    <w:p/>
    <w:p>
      <w:r xmlns:w="http://schemas.openxmlformats.org/wordprocessingml/2006/main">
        <w:t xml:space="preserve">2. ದೇವರಿಗೆ ಅರ್ಪಣೆಗಳು ಆತನಿಗೆ ನಮ್ಮ ಬದ್ಧತೆಯ ಅಭಿವ್ಯಕ್ತಿಯಾಗಿದೆ.</w:t>
      </w:r>
    </w:p>
    <w:p/>
    <w:p>
      <w:r xmlns:w="http://schemas.openxmlformats.org/wordprocessingml/2006/main">
        <w:t xml:space="preserve">ಅತ್ಯುತ್ತಮ</w:t>
      </w:r>
    </w:p>
    <w:p/>
    <w:p>
      <w:r xmlns:w="http://schemas.openxmlformats.org/wordprocessingml/2006/main">
        <w:t xml:space="preserve">1. ಹೀಬ್ರೂ 13:15-16 ನಾವು ವಿಶ್ವಾಸದಿಂದ ಕೃಪೆಯ ಸಿಂಹಾಸನದ ಸಮೀಪಕ್ಕೆ ಬರೋಣ, ಇದರಿಂದ ನಾವು ಕರುಣೆಯನ್ನು ಪಡೆಯುತ್ತೇವೆ ಮತ್ತು ಅಗತ್ಯವಿರುವ ಸಮಯದಲ್ಲಿ ಸಹಾಯ ಮಾಡಲು ಕೃಪೆಯನ್ನು ಪಡೆಯುತ್ತೇವೆ. ಯಾಕಂದರೆ ಮನುಷ್ಯರಿಂದ ಆರಿಸಲ್ಪಟ್ಟ ಪ್ರತಿಯೊಬ್ಬ ಮಹಾಯಾಜಕನು ದೇವರ ಸಂಬಂಧದಲ್ಲಿ ಮನುಷ್ಯರ ಪರವಾಗಿ ಕಾರ್ಯನಿರ್ವಹಿಸಲು, ಪಾಪಗಳಿಗಾಗಿ ಉಡುಗೊರೆಗಳನ್ನು ಮತ್ತು ಯಜ್ಞಗಳನ್ನು ಅರ್ಪಿಸಲು ನೇಮಿಸಲ್ಪಟ್ಟಿದ್ದಾನೆ.</w:t>
      </w:r>
    </w:p>
    <w:p/>
    <w:p>
      <w:r xmlns:w="http://schemas.openxmlformats.org/wordprocessingml/2006/main">
        <w:t xml:space="preserve">2. ರೋಮನ್ನರು 12:1 ಆದ್ದರಿಂದ, ಸಹೋದರರೇ, ದೇವರ ಕರುಣೆಯಿಂದ ನಾನು ನಿಮಗೆ ಮನವಿ ಮಾಡುತ್ತೇನೆ, ನಿಮ್ಮ ದೇಹಗಳನ್ನು ಜೀವಂತ ಯಜ್ಞವಾಗಿ ಅರ್ಪಿಸಿ, ಪವಿತ್ರ ಮತ್ತು ದೇವರಿಗೆ ಸ್ವೀಕಾರಾರ್ಹ, ಇದು ನಿಮ್ಮ ಆಧ್ಯಾತ್ಮಿಕ ಆರಾಧನೆಯಾಗಿದೆ.</w:t>
      </w:r>
    </w:p>
    <w:p/>
    <w:p>
      <w:r xmlns:w="http://schemas.openxmlformats.org/wordprocessingml/2006/main">
        <w:t xml:space="preserve">ಸಂಖ್ಯೆಗಳು 15:4 ಕರ್ತನಿಗೆ ಕಾಣಿಕೆಯನ್ನು ಅರ್ಪಿಸುವವನು ಹತ್ತನೇ ಒಂದು ಭಾಗದಷ್ಟು ಹಿಟ್ಟಿನ ಹತ್ತನೇ ಭಾಗದಷ್ಟು ಎಣ್ಣೆಯನ್ನು ಬೆರೆಸಿದ ಮಾಂಸವನ್ನು ತರಬೇಕು.</w:t>
      </w:r>
    </w:p>
    <w:p/>
    <w:p>
      <w:r xmlns:w="http://schemas.openxmlformats.org/wordprocessingml/2006/main">
        <w:t xml:space="preserve">ಈ ಭಾಗವು ಭಗವಂತನಿಗೆ ನೈವೇದ್ಯವಾಗಿ ಒಂದು ಹಿನ್ನ ಎಣ್ಣೆಯ ನಾಲ್ಕನೇ ಭಾಗದೊಂದಿಗೆ ಬೆರೆಸಿದ ಹತ್ತನೇ ಹಿಟ್ಟಿನ ನೈವೇದ್ಯವನ್ನು ವಿವರಿಸುತ್ತದೆ.</w:t>
      </w:r>
    </w:p>
    <w:p/>
    <w:p>
      <w:r xmlns:w="http://schemas.openxmlformats.org/wordprocessingml/2006/main">
        <w:t xml:space="preserve">1. ಭಗವಂತನಿಗೆ ಕೊಡುವ ಪ್ರಾಮುಖ್ಯತೆ - ಲೂಕ 6:38</w:t>
      </w:r>
    </w:p>
    <w:p/>
    <w:p>
      <w:r xmlns:w="http://schemas.openxmlformats.org/wordprocessingml/2006/main">
        <w:t xml:space="preserve">2. ನಂಬಿಕೆ ಮತ್ತು ವಿಧೇಯತೆಯ ಅಭಿವ್ಯಕ್ತಿಯಾಗಿ ತ್ಯಾಗ - ಇಬ್ರಿಯ 11:6</w:t>
      </w:r>
    </w:p>
    <w:p/>
    <w:p>
      <w:r xmlns:w="http://schemas.openxmlformats.org/wordprocessingml/2006/main">
        <w:t xml:space="preserve">1. ಲೂಕ 6:38 - ಕೊಡು, ಮತ್ತು ಅದು ನಿಮಗೆ ನೀಡಲಾಗುವುದು; ಉತ್ತಮ ಅಳತೆ, ಕೆಳಗೆ ಒತ್ತಿ, ಮತ್ತು ಒಟ್ಟಿಗೆ ಅಲ್ಲಾಡಿಸಿ, ಮತ್ತು ಓಡಿಹೋಗಿ, ಜನರು ನಿಮ್ಮ ಎದೆಗೆ ಕೊಡುತ್ತಾರೆ. ಯಾಕಂದರೆ ನೀವು ಯಾವ ಅಳತೆಯೊಂದಿಗೆ ಅಳೆಯುತ್ತೀರೋ ಅದೇ ಅಳತೆಯಿಂದ ನಿಮಗೆ ಮತ್ತೆ ಅಳೆಯಲಾಗುವುದು.</w:t>
      </w:r>
    </w:p>
    <w:p/>
    <w:p>
      <w:r xmlns:w="http://schemas.openxmlformats.org/wordprocessingml/2006/main">
        <w:t xml:space="preserve">2. ಇಬ್ರಿಯರಿಗೆ 11:6 - ಆದರೆ ನಂಬಿಕೆಯಿಲ್ಲದೆ ಆತನನ್ನು ಮೆಚ್ಚಿಸುವುದು ಅಸಾಧ್ಯ; ಯಾಕಂದರೆ ದೇವರ ಬಳಿಗೆ ಬರುವವನು ಅವನು ಇದ್ದಾನೆ ಮತ್ತು ಆತನನ್ನು ಶ್ರದ್ಧೆಯಿಂದ ಹುಡುಕುವವರಿಗೆ ಪ್ರತಿಫಲವನ್ನು ಕೊಡುತ್ತಾನೆ ಎಂದು ನಂಬಬೇಕು.</w:t>
      </w:r>
    </w:p>
    <w:p/>
    <w:p>
      <w:r xmlns:w="http://schemas.openxmlformats.org/wordprocessingml/2006/main">
        <w:t xml:space="preserve">ಸಂಖ್ಯೆಗಳು 15:5 ಮತ್ತು ಒಂದು ಕುರಿಮರಿಗಾಗಿ ದಹನಬಲಿ ಅಥವಾ ಯಜ್ಞದೊಂದಿಗೆ ಒಂದು ಹಿನ್ ದ್ರಾಕ್ಷಾರಸವನ್ನು ನೀವು ತಯಾರಿಸಬೇಕು.</w:t>
      </w:r>
    </w:p>
    <w:p/>
    <w:p>
      <w:r xmlns:w="http://schemas.openxmlformats.org/wordprocessingml/2006/main">
        <w:t xml:space="preserve">ಈ ಭಾಗವು ಕುರಿಮರಿಯ ತ್ಯಾಗ ಮತ್ತು ದ್ರಾಕ್ಷಾರಸವನ್ನು ಪಾನೀಯದ ಅರ್ಪಣೆಯಾಗಿ ವಿವರಿಸುತ್ತದೆ.</w:t>
      </w:r>
    </w:p>
    <w:p/>
    <w:p>
      <w:r xmlns:w="http://schemas.openxmlformats.org/wordprocessingml/2006/main">
        <w:t xml:space="preserve">1. "ದೇವರಿಗೆ ತ್ಯಾಗಗಳನ್ನು ಅರ್ಪಿಸುವುದು: ಶರಣಾಗತಿಯ ಶಕ್ತಿ"</w:t>
      </w:r>
    </w:p>
    <w:p/>
    <w:p>
      <w:r xmlns:w="http://schemas.openxmlformats.org/wordprocessingml/2006/main">
        <w:t xml:space="preserve">2. "ನಮ್ಮ ಕೊಡುಗೆಗಳೊಂದಿಗೆ ದೇವರನ್ನು ಗೌರವಿಸುವುದು"</w:t>
      </w:r>
    </w:p>
    <w:p/>
    <w:p>
      <w:r xmlns:w="http://schemas.openxmlformats.org/wordprocessingml/2006/main">
        <w:t xml:space="preserve">1. ಫಿಲಿಪ್ಪಿಯವರಿಗೆ 4:18-19 - "ನಾನು ಸಂಪೂರ್ಣ ಪಾವತಿಯನ್ನು ಸ್ವೀಕರಿಸಿದ್ದೇನೆ ಮತ್ತು ಹೆಚ್ಚಿನದನ್ನು ಪಡೆದುಕೊಂಡಿದ್ದೇನೆ; ನೀವು ಕಳುಹಿಸಿದ ಉಡುಗೊರೆಗಳನ್ನು ಎಪಾಫ್ರೋಡಿಟಸ್ನಿಂದ ಸ್ವೀಕರಿಸಿದ ನಂತರ ನಾನು ತುಂಬಿದ್ದೇನೆ, ಪರಿಮಳಯುಕ್ತ ಅರ್ಪಣೆ, ದೇವರಿಗೆ ಸ್ವೀಕಾರಾರ್ಹ ಮತ್ತು ಮೆಚ್ಚುವ ಯಜ್ಞ. ಮತ್ತು ನನ್ನ ದೇವರು ಎಲ್ಲವನ್ನೂ ಪೂರೈಸುವನು. ಕ್ರಿಸ್ತ ಯೇಸುವಿನಲ್ಲಿ ಮಹಿಮೆಯಲ್ಲಿ ಆತನ ಐಶ್ವರ್ಯಕ್ಕೆ ತಕ್ಕಂತೆ ನಿನ್ನ ಅವಶ್ಯಕತೆ ಇದೆ."</w:t>
      </w:r>
    </w:p>
    <w:p/>
    <w:p>
      <w:r xmlns:w="http://schemas.openxmlformats.org/wordprocessingml/2006/main">
        <w:t xml:space="preserve">2. 1 ಕ್ರಾನಿಕಲ್ಸ್ 16:29 - "ಕರ್ತನಿಗೆ ಆತನ ಹೆಸರಿಗೆ ತಕ್ಕಂತೆ ಮಹಿಮೆಯನ್ನು ಸಲ್ಲಿಸಿ; ಕಾಣಿಕೆಯನ್ನು ತಂದು ಆತನ ಅಂಗಳಕ್ಕೆ ಬನ್ನಿ."</w:t>
      </w:r>
    </w:p>
    <w:p/>
    <w:p>
      <w:r xmlns:w="http://schemas.openxmlformats.org/wordprocessingml/2006/main">
        <w:t xml:space="preserve">ಸಂಖ್ಯೆಗಳು 15:6 ಅಥವಾ ಒಂದು ಟಗರು, ಒಂದು ಹಿನ್ ಎಣ್ಣೆಯ ಮೂರನೇ ಭಾಗದೊಂದಿಗೆ ಬೆರೆಸಿದ ಎರಡು ಹತ್ತನೇ ಡೀಲ್ ಹಿಟ್ಟನ್ನು ನೀವು ಮಾಂಸಕ್ಕಾಗಿ ಸಿದ್ಧಪಡಿಸಬೇಕು.</w:t>
      </w:r>
    </w:p>
    <w:p/>
    <w:p>
      <w:r xmlns:w="http://schemas.openxmlformats.org/wordprocessingml/2006/main">
        <w:t xml:space="preserve">ಒಂದು ಟಗರನ್ನು ನೈವೇದ್ಯವಾಗಿ ಎರಡು ಹತ್ತನೇ ಡೀಲ್ ಹಿಟ್ಟು ಮತ್ತು ಮೂರನೇ ಒಂದು ಹಿನ್ ಎಣ್ಣೆಯೊಂದಿಗೆ ತಯಾರಿಸಬೇಕೆಂದು ಬೈಬಲ್ ಕರೆಯುತ್ತದೆ.</w:t>
      </w:r>
    </w:p>
    <w:p/>
    <w:p>
      <w:r xmlns:w="http://schemas.openxmlformats.org/wordprocessingml/2006/main">
        <w:t xml:space="preserve">1. "ಅರ್ಪಣೆಗಳ ಅರ್ಥ: ನಮ್ಮ ಅತ್ಯುತ್ತಮವಾದ ತ್ಯಾಗ"</w:t>
      </w:r>
    </w:p>
    <w:p/>
    <w:p>
      <w:r xmlns:w="http://schemas.openxmlformats.org/wordprocessingml/2006/main">
        <w:t xml:space="preserve">2. "ವಿಧೇಯತೆಗೆ ಕರೆ: ನಮ್ಮ ಅತ್ಯುತ್ತಮ ಕೊಡುಗೆ"</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ಫಿಲಿಪ್ಪಿ 4:18 - "ನಾನು ಸಂಪೂರ್ಣ ಪಾವತಿಯನ್ನು ಪಡೆದುಕೊಂಡಿದ್ದೇನೆ ಮತ್ತು ಸಾಕಷ್ಟು ಹೆಚ್ಚು ಹೊಂದಿದ್ದೇನೆ. ಈಗ ನಾನು ಎಪಫ್ರೋಡಿಟಸ್ನಿಂದ ನೀವು ಕಳುಹಿಸಿದ ಉಡುಗೊರೆಗಳನ್ನು ಸ್ವೀಕರಿಸಿದ್ದೇನೆ, ಅವು ಸುಗಂಧಭರಿತ ಅರ್ಪಣೆ, ಸ್ವೀಕಾರಾರ್ಹ ತ್ಯಾಗ, ದೇವರಿಗೆ ಮೆಚ್ಚಿಕೆಯಾಗುತ್ತವೆ. "</w:t>
      </w:r>
    </w:p>
    <w:p/>
    <w:p>
      <w:r xmlns:w="http://schemas.openxmlformats.org/wordprocessingml/2006/main">
        <w:t xml:space="preserve">ಸಂಖ್ಯೆಗಳು 15:7 ಮತ್ತು ಪಾನೀಯದ ಅರ್ಪಣೆಗಾಗಿ ನೀವು ಒಂದು ಹಿನ್ನ ದ್ರಾಕ್ಷಾರಸದಲ್ಲಿ ಮೂರನೇ ಭಾಗವನ್ನು ಕರ್ತನಿಗೆ ಸುವಾಸನೆಗಾಗಿ ಅರ್ಪಿಸಬೇಕು.</w:t>
      </w:r>
    </w:p>
    <w:p/>
    <w:p>
      <w:r xmlns:w="http://schemas.openxmlformats.org/wordprocessingml/2006/main">
        <w:t xml:space="preserve">ದೇವರು ಇಸ್ರಾಯೇಲ್ಯರಿಗೆ ದ್ರಾಕ್ಷಾರಸವನ್ನು ಪಾನದ ನೈವೇದ್ಯವಾಗಿ ಕರ್ತನಿಗೆ ಸುವಾಸನೆಯಾಗಿ ಅರ್ಪಿಸಬೇಕೆಂದು ಆಜ್ಞಾಪಿಸಿದನು.</w:t>
      </w:r>
    </w:p>
    <w:p/>
    <w:p>
      <w:r xmlns:w="http://schemas.openxmlformats.org/wordprocessingml/2006/main">
        <w:t xml:space="preserve">1. ವಿಧೇಯತೆಯ ಸಿಹಿ ಪರಿಮಳ</w:t>
      </w:r>
    </w:p>
    <w:p/>
    <w:p>
      <w:r xmlns:w="http://schemas.openxmlformats.org/wordprocessingml/2006/main">
        <w:t xml:space="preserve">2. ಭಗವಂತನಿಗೆ ಪಾನೀಯ ಅರ್ಪಣೆ</w:t>
      </w:r>
    </w:p>
    <w:p/>
    <w:p>
      <w:r xmlns:w="http://schemas.openxmlformats.org/wordprocessingml/2006/main">
        <w:t xml:space="preserve">1. ಜಾನ್ 15:14 - ನಾನು ಆಜ್ಞಾಪಿಸಿದ್ದನ್ನು ನೀವು ಮಾಡಿದರೆ ನೀವು ನನ್ನ ಸ್ನೇಹಿತರು.</w:t>
      </w:r>
    </w:p>
    <w:p/>
    <w:p>
      <w:r xmlns:w="http://schemas.openxmlformats.org/wordprocessingml/2006/main">
        <w:t xml:space="preserve">2. ಫಿಲಿಪ್ಪಿ 4:18 - ನಾನು ಪೂರ್ಣ ಪಾವತಿಯನ್ನು ಸ್ವೀಕರಿಸಿದ್ದೇನೆ ಮತ್ತು ಸಾಕಷ್ಟು ಹೆಚ್ಚು ಹೊಂದಿದ್ದೇನೆ. ನೀವು ಕಳುಹಿಸಿದ ಉಡುಗೊರೆಗಳನ್ನು ಎಪಫ್ರೋಡಿತನಿಂದ ನಾನು ಸ್ವೀಕರಿಸಿದ್ದೇನೆ, ಸುಗಂಧಭರಿತ ಅರ್ಪಣೆ, ದೇವರಿಗೆ ಸ್ವೀಕಾರಾರ್ಹ ಮತ್ತು ಮೆಚ್ಚುವ ಯಜ್ಞ.</w:t>
      </w:r>
    </w:p>
    <w:p/>
    <w:p>
      <w:r xmlns:w="http://schemas.openxmlformats.org/wordprocessingml/2006/main">
        <w:t xml:space="preserve">ಸಂಖ್ಯೆಗಳು 15:8 ಮತ್ತು ನೀವು ಹೋರಿಯನ್ನು ದಹನಬಲಿಗಾಗಿ ಅಥವಾ ಯಜ್ಞಕ್ಕಾಗಿ ಅಥವಾ ಕರ್ತನಿಗೆ ವ್ರತವನ್ನು ಅಥವಾ ಶಾಂತಿಯಜ್ಞಗಳನ್ನು ಮಾಡುವಲ್ಲಿ ಸಿದ್ಧಗೊಳಿಸಿದಾಗ.</w:t>
      </w:r>
    </w:p>
    <w:p/>
    <w:p>
      <w:r xmlns:w="http://schemas.openxmlformats.org/wordprocessingml/2006/main">
        <w:t xml:space="preserve">ದೇವರು ಇಸ್ರೇಲ್ ಜನರಿಗೆ ಹೋರಿಗಳನ್ನು ದಹನಬಲಿಗಳಾಗಿ, ಯಜ್ಞಗಳನ್ನು ಪೂರೈಸಲು ಅಥವಾ ಯೆಹೋವನಿಗೆ ಶಾಂತಿಯ ಬಲಿಗಳನ್ನು ತರಲು ಆಜ್ಞಾಪಿಸುತ್ತಾನೆ.</w:t>
      </w:r>
    </w:p>
    <w:p/>
    <w:p>
      <w:r xmlns:w="http://schemas.openxmlformats.org/wordprocessingml/2006/main">
        <w:t xml:space="preserve">1. ದೇವರ ತ್ಯಾಗ ಮತ್ತು ನಮ್ಮ ವಿಧೇಯತೆ</w:t>
      </w:r>
    </w:p>
    <w:p/>
    <w:p>
      <w:r xmlns:w="http://schemas.openxmlformats.org/wordprocessingml/2006/main">
        <w:t xml:space="preserve">2. ದೇವರಿಗೆ ಕೃತಜ್ಞತೆ ಮತ್ತು ಕೊಡುಗೆಗಳನ್ನು ನೀಡುವ ಪ್ರಾಮುಖ್ಯತೆ</w:t>
      </w:r>
    </w:p>
    <w:p/>
    <w:p>
      <w:r xmlns:w="http://schemas.openxmlformats.org/wordprocessingml/2006/main">
        <w:t xml:space="preserve">1. ಫಿಲಿಪ್ಪಿ 4:6 - ಯಾವುದರ ಬಗ್ಗೆಯೂ ಚಿಂತಿಸಬೇಡಿ, ಆದರೆ ಪ್ರತಿಯೊಂದು ಸನ್ನಿವೇಶದಲ್ಲಿಯೂ, ಪ್ರಾರ್ಥನೆ ಮತ್ತು ಮನವಿಯ ಮೂಲಕ, ಕೃತಜ್ಞತೆಯೊಂದಿಗೆ, ನಿಮ್ಮ ವಿನಂತಿಗಳನ್ನು ದೇವರಿಗೆ ಸಲ್ಲಿಸಿ.</w:t>
      </w:r>
    </w:p>
    <w:p/>
    <w:p>
      <w:r xmlns:w="http://schemas.openxmlformats.org/wordprocessingml/2006/main">
        <w:t xml:space="preserve">2. ಕೀರ್ತನೆ 50:14 - ದೇವರಿಗೆ ಕೃತಜ್ಞತಾ ಯಜ್ಞವನ್ನು ಅರ್ಪಿಸಿ ಮತ್ತು ಪರಮಾತ್ಮನಿಗೆ ನಿಮ್ಮ ಪ್ರತಿಜ್ಞೆಗಳನ್ನು ಮಾಡಿ.</w:t>
      </w:r>
    </w:p>
    <w:p/>
    <w:p>
      <w:r xmlns:w="http://schemas.openxmlformats.org/wordprocessingml/2006/main">
        <w:t xml:space="preserve">ಸಂಖ್ಯೆಗಳು 15:9 ನಂತರ ಅವನು ಒಂದು ಹೋರಿಯೊಂದಿಗೆ ಅರ್ಧ ಹಿನ್ ಎಣ್ಣೆಯೊಂದಿಗೆ ಬೆರೆಸಿದ ಮೂರು ಹತ್ತನೇ ಭಾಗದಷ್ಟು ಹಿಟ್ಟಿನ ಮಾಂಸದ ಅರ್ಪಣೆಯನ್ನು ತರಬೇಕು.</w:t>
      </w:r>
    </w:p>
    <w:p/>
    <w:p>
      <w:r xmlns:w="http://schemas.openxmlformats.org/wordprocessingml/2006/main">
        <w:t xml:space="preserve">ದೇವರು ಇಸ್ರಾಯೇಲ್ಯರಿಗೆ ಒಂದು ಹೋರಿ, ಮೂರು ಹತ್ತನೇ ಡೀಲ್ ಹಿಟ್ಟು ಮತ್ತು ಮಾಂಸದ ನೈವೇದ್ಯಕ್ಕಾಗಿ ಅರ್ಧ ಹಿನ್ ಎಣ್ಣೆಯನ್ನು ತರಲು ಆಜ್ಞಾಪಿಸಿದನು.</w:t>
      </w:r>
    </w:p>
    <w:p/>
    <w:p>
      <w:r xmlns:w="http://schemas.openxmlformats.org/wordprocessingml/2006/main">
        <w:t xml:space="preserve">1. ತ್ಯಾಗ ಮತ್ತು ವಿಧೇಯತೆ: ದೇವರ ಆಜ್ಞೆಗಳ ಅರ್ಥ</w:t>
      </w:r>
    </w:p>
    <w:p/>
    <w:p>
      <w:r xmlns:w="http://schemas.openxmlformats.org/wordprocessingml/2006/main">
        <w:t xml:space="preserve">2. ಆರಾಧನೆಯಲ್ಲಿ ಉದಾರತೆ: ದಾನದ ಮಹತ್ವ</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2 ಕೊರಿಂಥಿಯಾನ್ಸ್ 9:7 -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ಸಂಖ್ಯೆಗಳು 15:10 ಮತ್ತು ನೀನು ಪಾನೀಯಕ್ಕಾಗಿ ಅರ್ಧ ಹಿನ್ ದ್ರಾಕ್ಷಾರಸವನ್ನು ಕರ್ತನಿಗೆ ಸುವಾಸನೆಯ ನೈವೇದ್ಯಕ್ಕಾಗಿ ತರಬೇಕು.</w:t>
      </w:r>
    </w:p>
    <w:p/>
    <w:p>
      <w:r xmlns:w="http://schemas.openxmlformats.org/wordprocessingml/2006/main">
        <w:t xml:space="preserve">ಸುವಾಸನೆಯ ಯಜ್ಞವಾಗಿ ಅರ್ಧ ಹಿನ್ ದ್ರಾಕ್ಷಾರಸವನ್ನು ಅರ್ಪಿಸಬೇಕೆಂದು ದೇವರು ಆಜ್ಞಾಪಿಸಿದನು.</w:t>
      </w:r>
    </w:p>
    <w:p/>
    <w:p>
      <w:r xmlns:w="http://schemas.openxmlformats.org/wordprocessingml/2006/main">
        <w:t xml:space="preserve">1. ತ್ಯಾಗದ ಆರಾಧನೆಯ ಶಕ್ತಿ</w:t>
      </w:r>
    </w:p>
    <w:p/>
    <w:p>
      <w:r xmlns:w="http://schemas.openxmlformats.org/wordprocessingml/2006/main">
        <w:t xml:space="preserve">2. ನಮ್ಮ ಅತ್ಯುತ್ತಮವಾದದ್ದನ್ನು ದೇವರಿಗೆ ಅರ್ಪಿಸುವುದು</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ಫಿಲಿಪ್ಪಿ 4:18 - ನಾನು ಸಂಪೂರ್ಣ ಪಾವತಿಯನ್ನು ಸ್ವೀಕರಿಸಿದ್ದೇನೆ ಮತ್ತು ಇನ್ನೂ ಹೆಚ್ಚಿನದನ್ನು ಪಡೆದಿದ್ದೇನೆ; ನೀವು ಕಳುಹಿಸಿದ ಉಡುಗೊರೆಗಳನ್ನು ನಾನು ಎಪಫ್ರೊಡಿಟಸ್‌ನಿಂದ ಸ್ವೀಕರಿಸಿದ್ದೇನೆ ಎಂದು ನಾನು ಸಾಕಷ್ಟು ಪೂರೈಸಿದ್ದೇನೆ. ಅವು ಸುಗಂಧಭರಿತ ಅರ್ಪಣೆ, ಸ್ವೀಕಾರಾರ್ಹ ಯಜ್ಞ, ದೇವರಿಗೆ ಮೆಚ್ಚಿಕೆ.</w:t>
      </w:r>
    </w:p>
    <w:p/>
    <w:p>
      <w:r xmlns:w="http://schemas.openxmlformats.org/wordprocessingml/2006/main">
        <w:t xml:space="preserve">ಸಂಖ್ಯೆಗಳು 15:11 ಒಂದು ಹೋರಿಗಾಗಿ ಅಥವಾ ಒಂದು ಟಗರು ಅಥವಾ ಒಂದು ಕುರಿಮರಿ ಅಥವಾ ಒಂದು ಮರಿಗಾಗಿ ಹೀಗೆ ಮಾಡಬೇಕು.</w:t>
      </w:r>
    </w:p>
    <w:p/>
    <w:p>
      <w:r xmlns:w="http://schemas.openxmlformats.org/wordprocessingml/2006/main">
        <w:t xml:space="preserve">ಈ ಭಾಗವು ಗಾತ್ರವನ್ನು ಲೆಕ್ಕಿಸದೆ ಪ್ರತಿಯೊಂದು ವಿಧದ ಅರ್ಪಣೆಗಾಗಿ ದೇವರ ಆಜ್ಞೆಗಳನ್ನು ಅನುಸರಿಸುವ ಪ್ರಾಮುಖ್ಯತೆಯನ್ನು ಒತ್ತಿಹೇಳುತ್ತದೆ.</w:t>
      </w:r>
    </w:p>
    <w:p/>
    <w:p>
      <w:r xmlns:w="http://schemas.openxmlformats.org/wordprocessingml/2006/main">
        <w:t xml:space="preserve">1. ದೇವರ ಆಜ್ಞೆಗಳನ್ನು ವಿನಾಯಿತಿ ಇಲ್ಲದೆ ಅನುಸರಿಸಬೇಕು.</w:t>
      </w:r>
    </w:p>
    <w:p/>
    <w:p>
      <w:r xmlns:w="http://schemas.openxmlformats.org/wordprocessingml/2006/main">
        <w:t xml:space="preserve">2. ನೈವೇದ್ಯಗಳಲ್ಲಿ ಚಿಕ್ಕದಾದರೂ ದೇವರ ಚಿತ್ತದಂತೆ ಮಾಡಬೇಕು.</w:t>
      </w:r>
    </w:p>
    <w:p/>
    <w:p>
      <w:r xmlns:w="http://schemas.openxmlformats.org/wordprocessingml/2006/main">
        <w:t xml:space="preserve">1. ಲೂಕ 16:17 - ಕಾನೂನಿನ ಒಂದು ಚುಕ್ಕೆ ಅನೂರ್ಜಿತವಾಗುವುದಕ್ಕಿಂತ ಸ್ವರ್ಗ ಮತ್ತು ಭೂಮಿಯು ಹಾದುಹೋಗುವುದು ಸುಲಭ.</w:t>
      </w:r>
    </w:p>
    <w:p/>
    <w:p>
      <w:r xmlns:w="http://schemas.openxmlformats.org/wordprocessingml/2006/main">
        <w:t xml:space="preserve">2. ಇಬ್ರಿಯ 13:15-16 - ಆತನ ಮೂಲಕ ನಾವು ನಿರಂತರವಾಗಿ ದೇವರಿಗೆ ಸ್ತೋತ್ರದ ಯಜ್ಞವನ್ನು ಅರ್ಪಿಸೋಣ, ಅಂದರೆ ಆತನ ಹೆಸರನ್ನು ಅಂಗೀಕರಿಸುವ ತುಟಿಗಳ ಫಲ. ಒಳ್ಳೆಯದನ್ನು ಮಾಡಲು ಮತ್ತು ನಿಮ್ಮಲ್ಲಿರುವದನ್ನು ಹಂಚಿಕೊಳ್ಳಲು ನಿರ್ಲಕ್ಷಿಸಬೇಡಿ, ಏಕೆಂದರೆ ಅಂತಹ ತ್ಯಾಗಗಳು ದೇವರಿಗೆ ಇಷ್ಟವಾಗುತ್ತವೆ.</w:t>
      </w:r>
    </w:p>
    <w:p/>
    <w:p>
      <w:r xmlns:w="http://schemas.openxmlformats.org/wordprocessingml/2006/main">
        <w:t xml:space="preserve">ಸಂಖ್ಯೆಗಳು 15:12 ನೀವು ಸಿದ್ಧಪಡಿಸುವ ಸಂಖ್ಯೆಯ ಪ್ರಕಾರ ನೀವು ಪ್ರತಿಯೊಬ್ಬರಿಗೂ ಅವರವರ ಸಂಖ್ಯೆಯ ಪ್ರಕಾರ ಮಾಡಬೇಕು.</w:t>
      </w:r>
    </w:p>
    <w:p/>
    <w:p>
      <w:r xmlns:w="http://schemas.openxmlformats.org/wordprocessingml/2006/main">
        <w:t xml:space="preserve">ಕಾರ್ಯದ ಗಾತ್ರವನ್ನು ಲೆಕ್ಕಿಸದೆ ಅದೇ ಪ್ರಯತ್ನ ಮತ್ತು ಸಮರ್ಪಣೆಯೊಂದಿಗೆ ಆತನಿಗೆ ಮತ್ತು ಇತರರಿಗೆ ಸೇವೆ ಸಲ್ಲಿಸಲು ದೇವರು ನಮ್ಮನ್ನು ಕರೆಯುತ್ತಾನೆ.</w:t>
      </w:r>
    </w:p>
    <w:p/>
    <w:p>
      <w:r xmlns:w="http://schemas.openxmlformats.org/wordprocessingml/2006/main">
        <w:t xml:space="preserve">1. ಸೇವೆಯ ಸಮಾನತೆ: ದೇವರು ನಮ್ಮ ಪ್ರಯತ್ನಗಳನ್ನು ಹೇಗೆ ನೋಡುತ್ತಾನೆ</w:t>
      </w:r>
    </w:p>
    <w:p/>
    <w:p>
      <w:r xmlns:w="http://schemas.openxmlformats.org/wordprocessingml/2006/main">
        <w:t xml:space="preserve">2. ದೇವರಿಗೆ ಎಲ್ಲವನ್ನೂ ಕೊಡುವುದು: ನಾವು ನಮ್ಮ ಎಲ್ಲರೊಂದಿಗೆ ಆತನನ್ನು ಏಕೆ ಸೇವಿಸಬೇಕು</w:t>
      </w:r>
    </w:p>
    <w:p/>
    <w:p>
      <w:r xmlns:w="http://schemas.openxmlformats.org/wordprocessingml/2006/main">
        <w:t xml:space="preserve">1. ಗಲಾಟಿಯನ್ಸ್ 6: 2-5 - ಒಬ್ಬರಿಗೊಬ್ಬರು ಭಾರವನ್ನು ಹೊರಿರಿ ಮತ್ತು ಕ್ರಿಸ್ತನ ನಿಯಮವನ್ನು ಪೂರೈಸಿಕೊಳ್ಳಿ.</w:t>
      </w:r>
    </w:p>
    <w:p/>
    <w:p>
      <w:r xmlns:w="http://schemas.openxmlformats.org/wordprocessingml/2006/main">
        <w:t xml:space="preserve">2. ಮ್ಯಾಥ್ಯೂ 25:14-30 - ಪ್ರತಿಭೆಗಳ ನೀತಿಕಥೆ, ದೇವರು ನೀಡಿದ ಉಡುಗೊರೆಗಳನ್ನು ಬಳಸುವ ಪ್ರಾಮುಖ್ಯತೆ.</w:t>
      </w:r>
    </w:p>
    <w:p/>
    <w:p>
      <w:r xmlns:w="http://schemas.openxmlformats.org/wordprocessingml/2006/main">
        <w:t xml:space="preserve">ಸಂಖ್ಯೆಗಳು 15:13 ದೇಶದಿಂದ ಹುಟ್ಟಿದವರೆಲ್ಲರೂ ಕರ್ತನಿಗೆ ಸುವಾಸನೆಯ ಸುವಾಸನೆಯ ನೈವೇದ್ಯವನ್ನು ಸಮರ್ಪಿಸುತ್ತಾ ಇದನ್ನು ಮಾಡಬೇಕು.</w:t>
      </w:r>
    </w:p>
    <w:p/>
    <w:p>
      <w:r xmlns:w="http://schemas.openxmlformats.org/wordprocessingml/2006/main">
        <w:t xml:space="preserve">ದೇಶದಲ್ಲಿ ಹುಟ್ಟಿದವರೆಲ್ಲರೂ ಭಗವಂತನಿಗೆ ಸುವಾಸನೆಯ ನೈವೇದ್ಯವನ್ನು ಅರ್ಪಿಸಬೇಕು.</w:t>
      </w:r>
    </w:p>
    <w:p/>
    <w:p>
      <w:r xmlns:w="http://schemas.openxmlformats.org/wordprocessingml/2006/main">
        <w:t xml:space="preserve">1. ಆರಾಧನೆಯಲ್ಲಿ ಕೃತಜ್ಞತೆ: ದೇವರಿಗೆ ನಮ್ಮ ಮೆಚ್ಚುಗೆಯನ್ನು ವ್ಯಕ್ತಪಡಿಸುವುದು</w:t>
      </w:r>
    </w:p>
    <w:p/>
    <w:p>
      <w:r xmlns:w="http://schemas.openxmlformats.org/wordprocessingml/2006/main">
        <w:t xml:space="preserve">2. ಕೊಡುಗೆಯ ಶಕ್ತಿ: ನಾವು ದೇವರ ಆಶೀರ್ವಾದಗಳನ್ನು ಹೇಗೆ ಪಡೆಯುತ್ತೇವೆ</w:t>
      </w:r>
    </w:p>
    <w:p/>
    <w:p>
      <w:r xmlns:w="http://schemas.openxmlformats.org/wordprocessingml/2006/main">
        <w:t xml:space="preserve">1. ಫಿಲಿಪ್ಪಿ 4:18 - "ಆದರೆ ನಾನು ಎಲ್ಲವನ್ನೂ ಹೊಂದಿದ್ದೇನೆ ಮತ್ತು ಸಮೃದ್ಧಿಯಾಗಿದ್ದೇನೆ: ನಿಮ್ಮಿಂದ ಕಳುಹಿಸಲ್ಪಟ್ಟ ಸುವಾಸನೆಯ ವಾಸನೆಯನ್ನು ಎಪಫ್ರೋಡಿಟಸ್ನಿಂದ ಸ್ವೀಕರಿಸಿದ ನಂತರ ನಾನು ತುಂಬಿದ್ದೇನೆ, ದೇವರಿಗೆ ಸ್ವೀಕಾರಾರ್ಹವಾದ ತ್ಯಾಗವಾಗಿದೆ."</w:t>
      </w:r>
    </w:p>
    <w:p/>
    <w:p>
      <w:r xmlns:w="http://schemas.openxmlformats.org/wordprocessingml/2006/main">
        <w:t xml:space="preserve">2. ರೋಮನ್ನರು 12:1 - "ಸಹೋದರರೇ, ದೇವರ ಕರುಣೆಯಿಂದ ನಾನು ನಿಮ್ಮನ್ನು ಬೇಡಿಕೊಳ್ಳುತ್ತೇನೆ, ನಿಮ್ಮ ದೇಹಗಳನ್ನು ಜೀವಂತ ತ್ಯಾಗ, ಪವಿತ್ರ, ದೇವರಿಗೆ ಸ್ವೀಕಾರಾರ್ಹ, ಇದು ನಿಮ್ಮ ಸಮಂಜಸವಾದ ಸೇವೆಯಾಗಿದೆ."</w:t>
      </w:r>
    </w:p>
    <w:p/>
    <w:p>
      <w:r xmlns:w="http://schemas.openxmlformats.org/wordprocessingml/2006/main">
        <w:t xml:space="preserve">ಸಂಖ್ಯೆಗಳು 15:14 ಮತ್ತು ಪರಕೀಯನು ನಿಮ್ಮೊಂದಿಗೆ ವಾಸಿಸುತ್ತಿದ್ದರೆ, ಅಥವಾ ನಿಮ್ಮ ಸಂತತಿಯಲ್ಲಿ ನಿಮ್ಮ ನಡುವೆ ಇರುವ ಯಾರಾದರೂ ಮತ್ತು ಕರ್ತನಿಗೆ ಸುವಾಸನೆಯ ಬೆಂಕಿಯಿಂದ ಮಾಡಿದ ನೈವೇದ್ಯವನ್ನು ಅರ್ಪಿಸಿದರೆ; ನೀವು ಮಾಡುವಂತೆ ಅವನು ಮಾಡುತ್ತಾನೆ.</w:t>
      </w:r>
    </w:p>
    <w:p/>
    <w:p>
      <w:r xmlns:w="http://schemas.openxmlformats.org/wordprocessingml/2006/main">
        <w:t xml:space="preserve">ಅಪರಿಚಿತರನ್ನು ನಮ್ಮ ಮಧ್ಯೆ ಸ್ವಾಗತಿಸಲು ಮತ್ತು ನಾವು ನಮ್ಮ ಸ್ವಂತ ಜನರಿಗೆ ಚಿಕಿತ್ಸೆ ನೀಡುವಂತೆಯೇ ಗೌರವ ಮತ್ತು ಆತಿಥ್ಯದಿಂದ ಅವರನ್ನು ಉಪಚರಿಸಲು ದೇವರು ನಮಗೆ ಆಜ್ಞಾಪಿಸುತ್ತಾನೆ.</w:t>
      </w:r>
    </w:p>
    <w:p/>
    <w:p>
      <w:r xmlns:w="http://schemas.openxmlformats.org/wordprocessingml/2006/main">
        <w:t xml:space="preserve">1. ಅಪರಿಚಿತರನ್ನು ಸ್ವಾಗತಿಸುವುದು: ದೇವರಿಗೆ ನಮ್ಮ ಜವಾಬ್ದಾರಿ</w:t>
      </w:r>
    </w:p>
    <w:p/>
    <w:p>
      <w:r xmlns:w="http://schemas.openxmlformats.org/wordprocessingml/2006/main">
        <w:t xml:space="preserve">2. ದೇವರ ಪ್ರೀತಿಯಿಂದ ಬದುಕುವುದು: ಇತರರಿಗೆ ನಮ್ಮ ಕರ್ತವ್ಯ</w:t>
      </w:r>
    </w:p>
    <w:p/>
    <w:p>
      <w:r xmlns:w="http://schemas.openxmlformats.org/wordprocessingml/2006/main">
        <w:t xml:space="preserve">1. ರೋಮನ್ನರು 12:13 - ಅಗತ್ಯವಿರುವ ದೇವರ ಜನರೊಂದಿಗೆ ಹಂಚಿಕೊಳ್ಳಿ. ಆತಿಥ್ಯವನ್ನು ಅಭ್ಯಾಸ ಮಾಡಿ.</w:t>
      </w:r>
    </w:p>
    <w:p/>
    <w:p>
      <w:r xmlns:w="http://schemas.openxmlformats.org/wordprocessingml/2006/main">
        <w:t xml:space="preserve">2. 1 ಪೇತ್ರ 4:9 - ಗುಣುಗುಟ್ಟದೆ ಒಬ್ಬರಿಗೊಬ್ಬರು ಆತಿಥ್ಯವನ್ನು ನೀಡಿ.</w:t>
      </w:r>
    </w:p>
    <w:p/>
    <w:p>
      <w:r xmlns:w="http://schemas.openxmlformats.org/wordprocessingml/2006/main">
        <w:t xml:space="preserve">ಸಂಖ್ಯೆಗಳು 15:15 ಸಭೆಯ ನಿಮಗಾಗಿ ಮತ್ತು ನಿಮ್ಮೊಂದಿಗೆ ವಾಸಿಸುವ ಅಪರಿಚಿತರಿಗೆ ಒಂದೇ ವಿಧಿಯು ನಿಮ್ಮ ಪೀಳಿಗೆಗಳಲ್ಲಿ ಶಾಶ್ವತವಾದ ನಿಯಮವಾಗಿದೆ;</w:t>
      </w:r>
    </w:p>
    <w:p/>
    <w:p>
      <w:r xmlns:w="http://schemas.openxmlformats.org/wordprocessingml/2006/main">
        <w:t xml:space="preserve">ಈ ವಚನವು ತನ್ನ ಜನರಿಗಾಗಿ ದೇವರ ಆಜ್ಞೆಗಳು ಅವರ ನಡುವೆ ವಾಸಿಸುವ ಅಪರಿಚಿತರಿಗೂ ಅನ್ವಯಿಸುತ್ತದೆ ಎಂದು ತೋರಿಸುತ್ತದೆ.</w:t>
      </w:r>
    </w:p>
    <w:p/>
    <w:p>
      <w:r xmlns:w="http://schemas.openxmlformats.org/wordprocessingml/2006/main">
        <w:t xml:space="preserve">1. ದೇವರ ಪ್ರೀತಿ ಎಲ್ಲರಿಗೂ - ದೇವರ ರಾಜ್ಯದಲ್ಲಿ ಒಳಗೊಳ್ಳುವಿಕೆಯ ಪ್ರಾಮುಖ್ಯತೆಯನ್ನು ಅನ್ವೇಷಿಸುವುದು.</w:t>
      </w:r>
    </w:p>
    <w:p/>
    <w:p>
      <w:r xmlns:w="http://schemas.openxmlformats.org/wordprocessingml/2006/main">
        <w:t xml:space="preserve">2. ವಿಚಿತ್ರ ಭೂಮಿಯಲ್ಲಿ ಅಪರಿಚಿತರಂತೆ ಬದುಕುವುದು - ಹೊಸ ಭೂಮಿಯಲ್ಲಿ ಪರಕೀಯರಾಗಿ ದೇವರ ಕೃಪೆಯಲ್ಲಿ ಬದುಕುವುದು ಹೇಗೆ ಎಂದು ಪರಿಶೀಲಿಸುವುದು.</w:t>
      </w:r>
    </w:p>
    <w:p/>
    <w:p>
      <w:r xmlns:w="http://schemas.openxmlformats.org/wordprocessingml/2006/main">
        <w:t xml:space="preserve">1. ಯಾಜಕಕಾಂಡ 19:34 - "ನಿಮ್ಮೊಂದಿಗೆ ವಾಸಿಸುವ ಅಪರಿಚಿತನು ನಿಮ್ಮ ನಡುವೆ ಹುಟ್ಟಿದವನಾಗಿರುತ್ತಾನೆ, ಮತ್ತು ನೀನು ಅವನನ್ನು ನಿನ್ನಂತೆಯೇ ಪ್ರೀತಿಸಬೇಕು; ಯಾಕಂದರೆ ನೀವು ಈಜಿಪ್ಟ್ ದೇಶದಲ್ಲಿ ಪರಕೀಯರಾಗಿದ್ದಿರಿ: ನಾನು ನಿಮ್ಮ ದೇವರಾದ ಕರ್ತನು."</w:t>
      </w:r>
    </w:p>
    <w:p/>
    <w:p>
      <w:r xmlns:w="http://schemas.openxmlformats.org/wordprocessingml/2006/main">
        <w:t xml:space="preserve">2. ಕೊಲೊಸ್ಸಿಯನ್ಸ್ 3:11 - "ಗ್ರೀಕರು ಅಥವಾ ಯಹೂದಿ, ಸುನ್ನತಿ ಅಥವಾ ಸುನ್ನತಿ ಇಲ್ಲ, ಅನಾಗರಿಕ, ಸಿಥಿಯನ್, ಬಂಧ ಅಥವಾ ಸ್ವತಂತ್ರ ಇಲ್ಲ: ಆದರೆ ಕ್ರಿಸ್ತನು ಎಲ್ಲಾ ಮತ್ತು ಎಲ್ಲರಲ್ಲಿಯೂ."</w:t>
      </w:r>
    </w:p>
    <w:p/>
    <w:p>
      <w:r xmlns:w="http://schemas.openxmlformats.org/wordprocessingml/2006/main">
        <w:t xml:space="preserve">ಸಂಖ್ಯೆಗಳು 15:16 ನಿಮಗೆ ಮತ್ತು ನಿಮ್ಮೊಂದಿಗೆ ವಾಸಿಸುವ ಅಪರಿಚಿತರಿಗೆ ಒಂದೇ ಕಾನೂನು ಮತ್ತು ಒಂದೇ ರೀತಿ ಇರುತ್ತದೆ.</w:t>
      </w:r>
    </w:p>
    <w:p/>
    <w:p>
      <w:r xmlns:w="http://schemas.openxmlformats.org/wordprocessingml/2006/main">
        <w:t xml:space="preserve">ಈ ಭಾಗವು ಸ್ಥಳೀಯ ಮತ್ತು ವಿದೇಶಿ ಜನರನ್ನು ಸಮಾನವಾಗಿ ಮತ್ತು ಒಂದೇ ಮಾನದಂಡಗಳೊಂದಿಗೆ ಪರಿಗಣಿಸುವ ಪ್ರಾಮುಖ್ಯತೆಯನ್ನು ಒತ್ತಿಹೇಳುತ್ತದೆ.</w:t>
      </w:r>
    </w:p>
    <w:p/>
    <w:p>
      <w:r xmlns:w="http://schemas.openxmlformats.org/wordprocessingml/2006/main">
        <w:t xml:space="preserve">1. "ಎಲ್ಲ ಜನರ ಸಮಾನತೆ"</w:t>
      </w:r>
    </w:p>
    <w:p/>
    <w:p>
      <w:r xmlns:w="http://schemas.openxmlformats.org/wordprocessingml/2006/main">
        <w:t xml:space="preserve">2. "ನಿಮ್ಮ ನೆರೆಹೊರೆಯವರನ್ನು ಪ್ರೀತಿಸಿ: ಯಾವುದೇ ವಿನಾಯಿತಿಗಳಿಲ್ಲ!"</w:t>
      </w:r>
    </w:p>
    <w:p/>
    <w:p>
      <w:r xmlns:w="http://schemas.openxmlformats.org/wordprocessingml/2006/main">
        <w:t xml:space="preserve">1. ಗಲಾಟಿಯನ್ಸ್ 3:28 - "ಯಹೂದಿ ಅಥವಾ ಗ್ರೀಕ್, ಗುಲಾಮ ಅಥವಾ ಸ್ವತಂತ್ರ, ಗಂಡು ಅಥವಾ ಹೆಣ್ಣು ಯಾರೂ ಇಲ್ಲ, ಏಕೆಂದರೆ ನೀವೆಲ್ಲರೂ ಕ್ರಿಸ್ತ ಯೇಸುವಿನಲ್ಲಿ ಒಂದೇ ಆಗಿದ್ದೀರಿ."</w:t>
      </w:r>
    </w:p>
    <w:p/>
    <w:p>
      <w:r xmlns:w="http://schemas.openxmlformats.org/wordprocessingml/2006/main">
        <w:t xml:space="preserve">2. ಎಫೆಸಿಯನ್ಸ್ 2:19-22 - "ಆದ್ದರಿಂದ ನೀವು ಇನ್ನು ಮುಂದೆ ಅಪರಿಚಿತರು ಮತ್ತು ಪರಕೀಯರಲ್ಲ, ಆದರೆ ನೀವು ಅಪೊಸ್ತಲರು ಮತ್ತು ಪ್ರವಾದಿಗಳ ಅಡಿಪಾಯದ ಮೇಲೆ ನಿರ್ಮಿಸಲಾದ ದೇವರ ಸಂತರು ಮತ್ತು ಸದಸ್ಯರೊಂದಿಗೆ ಸಹ ನಾಗರಿಕರು, ಕ್ರಿಸ್ತ ಯೇಸು ಯಾವ ಮೂಲೆಗಲ್ಲು, ಇಡೀ ರಚನೆಯು ಒಟ್ಟಿಗೆ ಸೇರಿಕೊಂಡು ಕರ್ತನಲ್ಲಿ ಪರಿಶುದ್ಧ ದೇವಾಲಯವಾಗಿ ಬೆಳೆಯುತ್ತದೆ; ಆತನಲ್ಲಿ ನೀವು ಸಹ ಆತ್ಮದಿಂದ ದೇವರ ವಾಸಸ್ಥಾನವಾಗಿ ನಿರ್ಮಿಸಲ್ಪಟ್ಟಿದ್ದೀರಿ.</w:t>
      </w:r>
    </w:p>
    <w:p/>
    <w:p>
      <w:r xmlns:w="http://schemas.openxmlformats.org/wordprocessingml/2006/main">
        <w:t xml:space="preserve">ಸಂಖ್ಯೆಗಳು 15:17 ಮತ್ತು ಕರ್ತನು ಮೋಶೆಗೆ ಹೀಗೆ ಹೇಳಿದನು:</w:t>
      </w:r>
    </w:p>
    <w:p/>
    <w:p>
      <w:r xmlns:w="http://schemas.openxmlformats.org/wordprocessingml/2006/main">
        <w:t xml:space="preserve">ಸಂಖ್ಯೆಗಳು 15:17 ರ ಈ ಭಾಗವು ದೇವರು ಮೋಶೆಯೊಂದಿಗೆ ಮಾತನಾಡುವುದು ಮತ್ತು ಅವನಿಗೆ ಸೂಚನೆಗಳನ್ನು ನೀಡುವುದು.</w:t>
      </w:r>
    </w:p>
    <w:p/>
    <w:p>
      <w:r xmlns:w="http://schemas.openxmlformats.org/wordprocessingml/2006/main">
        <w:t xml:space="preserve">1. ದೇವರಿಗೆ ವಿಧೇಯತೆ ಆಶೀರ್ವಾದವನ್ನು ತರುತ್ತದೆ</w:t>
      </w:r>
    </w:p>
    <w:p/>
    <w:p>
      <w:r xmlns:w="http://schemas.openxmlformats.org/wordprocessingml/2006/main">
        <w:t xml:space="preserve">2. ದೇವರನ್ನು ಆಲಿಸುವ ಪ್ರಾಮುಖ್ಯತೆ</w:t>
      </w:r>
    </w:p>
    <w:p/>
    <w:p>
      <w:r xmlns:w="http://schemas.openxmlformats.org/wordprocessingml/2006/main">
        <w:t xml:space="preserve">1. ಜೋಶುವಾ 1: 7-8 - "ದೃಢವಾಗಿ ಮತ್ತು ಧೈರ್ಯದಿಂದಿರಿ. ನನ್ನ ಸೇವಕ ಮೋಶೆಯು ನಿಮಗೆ ನೀಡಿದ ಎಲ್ಲಾ ಕಾನೂನನ್ನು ಅನುಸರಿಸಲು ಜಾಗರೂಕರಾಗಿರಿ; ನೀವು ಎಲ್ಲಿಗೆ ಹೋದರೂ ನೀವು ಯಶಸ್ವಿಯಾಗುವಿರಿ ಎಂದು ಅದರಿಂದ ಬಲಕ್ಕೆ ಅಥವಾ ಎಡಕ್ಕೆ ತಿರುಗಬೇಡಿ. 8 ಈ ಧರ್ಮಶಾಸ್ತ್ರದ ಪುಸ್ತಕವನ್ನು ನಿಮ್ಮ ಬಾಯಿಂದ ಬಿಡಬೇಡಿ; ಹಗಲು ರಾತ್ರಿ ಅದನ್ನು ಧ್ಯಾನಿಸಿ, ಇದರಿಂದ ನೀವು ಅದರಲ್ಲಿ ಬರೆದಿರುವ ಎಲ್ಲವನ್ನೂ ಮಾಡಲು ಎಚ್ಚರಿಕೆಯಿಂದಿರಿ, ಆಗ ನೀವು ಸಮೃದ್ಧಿ ಮತ್ತು ಯಶಸ್ಸನ್ನು ಹೊಂದುವಿರಿ.</w:t>
      </w:r>
    </w:p>
    <w:p/>
    <w:p>
      <w:r xmlns:w="http://schemas.openxmlformats.org/wordprocessingml/2006/main">
        <w:t xml:space="preserve">2. ಜಾನ್ 14:15 - "ನೀವು ನನ್ನನ್ನು ಪ್ರೀತಿಸಿದರೆ, ನನ್ನ ಆಜ್ಞೆಗಳನ್ನು ಅನುಸರಿಸಿ."</w:t>
      </w:r>
    </w:p>
    <w:p/>
    <w:p>
      <w:r xmlns:w="http://schemas.openxmlformats.org/wordprocessingml/2006/main">
        <w:t xml:space="preserve">ಸಂಖ್ಯೆಗಳು 15:18 ಇಸ್ರಾಯೇಲ್ ಮಕ್ಕಳೊಂದಿಗೆ ಮಾತನಾಡಿ ಅವರಿಗೆ ಹೇಳು, ನಾನು ನಿಮ್ಮನ್ನು ಕರೆತರುವ ದೇಶಕ್ಕೆ ನೀವು ಬಂದಾಗ,</w:t>
      </w:r>
    </w:p>
    <w:p/>
    <w:p>
      <w:r xmlns:w="http://schemas.openxmlformats.org/wordprocessingml/2006/main">
        <w:t xml:space="preserve">ವಾಗ್ದತ್ತ ದೇಶವನ್ನು ಪ್ರವೇಶಿಸುವಾಗ, ದೇವರು ಇಸ್ರಾಯೇಲ್ಯರಿಗೆ ತನ್ನ ಆಜ್ಞೆಗಳನ್ನು ಮತ್ತು ನಿಯಮಗಳನ್ನು ಪಾಲಿಸುವಂತೆ ಆಜ್ಞಾಪಿಸಿದನು.</w:t>
      </w:r>
    </w:p>
    <w:p/>
    <w:p>
      <w:r xmlns:w="http://schemas.openxmlformats.org/wordprocessingml/2006/main">
        <w:t xml:space="preserve">1: ನಮ್ಮ ನಂಬಿಕೆ ಮತ್ತು ಆತನಲ್ಲಿ ನಂಬಿಕೆಯ ಸಂಕೇತವಾಗಿ ದೇವರ ಕಾನೂನುಗಳು ಮತ್ತು ಆಜ್ಞೆಗಳನ್ನು ಪಾಲಿಸಬೇಕೆಂದು ನಮಗೆ ಆಜ್ಞಾಪಿಸಲಾಗಿದೆ.</w:t>
      </w:r>
    </w:p>
    <w:p/>
    <w:p>
      <w:r xmlns:w="http://schemas.openxmlformats.org/wordprocessingml/2006/main">
        <w:t xml:space="preserve">2: ದೇವರಿಗೆ ನಮ್ಮ ನಿಷ್ಠೆಯನ್ನು ಪ್ರದರ್ಶಿಸಲು, ನಾವು ಆತನ ನಿಯಮಗಳನ್ನು ಅನುಸರಿಸಬೇಕು ಮತ್ತು ಆತನ ಆಜ್ಞೆಗಳನ್ನು ಪಾಲಿಸಬೇಕು.</w:t>
      </w:r>
    </w:p>
    <w:p/>
    <w:p>
      <w:r xmlns:w="http://schemas.openxmlformats.org/wordprocessingml/2006/main">
        <w:t xml:space="preserve">1: ಧರ್ಮೋಪದೇಶಕಾಂಡ 4:2: "ನಾನು ನಿಮಗೆ ಆಜ್ಞಾಪಿಸಿರುವ ನಿಮ್ಮ ದೇವರಾದ ಕರ್ತನ ಆಜ್ಞೆಗಳನ್ನು ನೀವು ಅನುಸರಿಸುವಂತೆ ನಾನು ನಿಮಗೆ ಆಜ್ಞಾಪಿಸಿರುವ ಪದಕ್ಕೆ ನೀವು ಸೇರಿಸಬಾರದು ಅಥವಾ ಅದರಿಂದ ತೆಗೆದುಕೊಳ್ಳಬಾರದು."</w:t>
      </w:r>
    </w:p>
    <w:p/>
    <w:p>
      <w:r xmlns:w="http://schemas.openxmlformats.org/wordprocessingml/2006/main">
        <w:t xml:space="preserve">2: ಲೂಕ 6:46: "ನೀವು ನನ್ನನ್ನು 'ಲಾರ್ಡ್, ಲಾರ್ಡ್' ಎಂದು ಏಕೆ ಕರೆಯುತ್ತೀರಿ ಮತ್ತು ನಾನು ಹೇಳುವುದನ್ನು ಮಾಡಬೇಡಿ?"</w:t>
      </w:r>
    </w:p>
    <w:p/>
    <w:p>
      <w:r xmlns:w="http://schemas.openxmlformats.org/wordprocessingml/2006/main">
        <w:t xml:space="preserve">ಸಂಖ್ಯೆಗಳು 15:19 ಆಗ, ನೀವು ಭೂಮಿಯ ರೊಟ್ಟಿಯನ್ನು ತಿನ್ನುವಾಗ, ನೀವು ಯೆಹೋವನಿಗೆ ಎತ್ತುವ ಕಾಣಿಕೆಯನ್ನು ಅರ್ಪಿಸಬೇಕು.</w:t>
      </w:r>
    </w:p>
    <w:p/>
    <w:p>
      <w:r xmlns:w="http://schemas.openxmlformats.org/wordprocessingml/2006/main">
        <w:t xml:space="preserve">ಇಸ್ರಾಯೇಲ್ಯರು ದೇಶದ ರೊಟ್ಟಿಯನ್ನು ತಿಂದಾಗ ಯೆಹೋವನಿಗೆ ನೈವೇದ್ಯವನ್ನು ಅರ್ಪಿಸಬೇಕೆಂದು ಕರ್ತನು ಆಜ್ಞಾಪಿಸಿದನು.</w:t>
      </w:r>
    </w:p>
    <w:p/>
    <w:p>
      <w:r xmlns:w="http://schemas.openxmlformats.org/wordprocessingml/2006/main">
        <w:t xml:space="preserve">1: ಕರ್ತನು ನಮ್ಮ ಕೊಡುಗೆಗಳಿಗೆ ಅರ್ಹನು</w:t>
      </w:r>
    </w:p>
    <w:p/>
    <w:p>
      <w:r xmlns:w="http://schemas.openxmlformats.org/wordprocessingml/2006/main">
        <w:t xml:space="preserve">2: ಕೃತಜ್ಞತೆ ಮತ್ತು ಮೆಚ್ಚುಗೆಯ ಅಭಿವ್ಯಕ್ತಿಯಾಗಿ ಕೊಡುಗೆಗಳು</w:t>
      </w:r>
    </w:p>
    <w:p/>
    <w:p>
      <w:r xmlns:w="http://schemas.openxmlformats.org/wordprocessingml/2006/main">
        <w:t xml:space="preserve">1: ಯೆಶಾಯ 43:7 - ನನ್ನ ಹೆಸರಿನಿಂದ ಕರೆಯಲ್ಪಟ್ಟ ಪ್ರತಿಯೊಬ್ಬರೂ, ನನ್ನ ಮಹಿಮೆಗಾಗಿ ನಾನು ಸೃಷ್ಟಿಸಿದ, ನಾನು ರಚಿಸಿದ ಮತ್ತು ಮಾಡಿದ.</w:t>
      </w:r>
    </w:p>
    <w:p/>
    <w:p>
      <w:r xmlns:w="http://schemas.openxmlformats.org/wordprocessingml/2006/main">
        <w:t xml:space="preserve">2: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ಸಂಖ್ಯೆಗಳು 15:20 ನೀವು ಹಿಟ್ಟಿನ ಮೊದಲನೆಯ ರೊಟ್ಟಿಯನ್ನು ನೈವೇದ್ಯಕ್ಕಾಗಿ ಸಮರ್ಪಿಸಬೇಕು;</w:t>
      </w:r>
    </w:p>
    <w:p/>
    <w:p>
      <w:r xmlns:w="http://schemas.openxmlformats.org/wordprocessingml/2006/main">
        <w:t xml:space="preserve">ಈ ವಾಕ್ಯವೃಂದವು ಹಿಟ್ಟಿನ ಮೊದಲನೆಯ ರೊಟ್ಟಿಯನ್ನು ಉಣಬಡಿಸುವ ನೈವೇದ್ಯವಾಗಿ ಅರ್ಪಿಸಲು ಸೂಚಿಸುತ್ತದೆ.</w:t>
      </w:r>
    </w:p>
    <w:p/>
    <w:p>
      <w:r xmlns:w="http://schemas.openxmlformats.org/wordprocessingml/2006/main">
        <w:t xml:space="preserve">1. ಬೈಬಲ್ನಲ್ಲಿ ಹೆವ್ ಅರ್ಪಣೆಗಳ ಪ್ರಾಮುಖ್ಯತೆ</w:t>
      </w:r>
    </w:p>
    <w:p/>
    <w:p>
      <w:r xmlns:w="http://schemas.openxmlformats.org/wordprocessingml/2006/main">
        <w:t xml:space="preserve">2. ಬೈಬಲ್‌ನಲ್ಲಿ ಧಾನ್ಯದ ಕೊಡುಗೆಗಳ ಸಂಕೇತ ಮತ್ತು ಅರ್ಥ</w:t>
      </w:r>
    </w:p>
    <w:p/>
    <w:p>
      <w:r xmlns:w="http://schemas.openxmlformats.org/wordprocessingml/2006/main">
        <w:t xml:space="preserve">1. ವಿಮೋಚನಕಾಂಡ 34:20 - "ಆದರೆ ನೀವು ಕತ್ತೆಯ ಚೊಚ್ಚಲ ಮಗುವನ್ನು ಕುರಿಮರಿಯೊಂದಿಗೆ ವಿಮೋಚಿಸುತ್ತೀರಿ: ಮತ್ತು ನೀವು ಅದನ್ನು ವಿಮೋಚಿಸದಿದ್ದರೆ, ನೀವು ಅವನ ಕುತ್ತಿಗೆಯನ್ನು ಮುರಿಯುತ್ತೀರಿ. ನಿಮ್ಮ ಮಕ್ಕಳ ಎಲ್ಲಾ ಚೊಚ್ಚಲ ಮಕ್ಕಳನ್ನು ನೀವು ಪಡೆದುಕೊಳ್ಳುತ್ತೀರಿ."</w:t>
      </w:r>
    </w:p>
    <w:p/>
    <w:p>
      <w:r xmlns:w="http://schemas.openxmlformats.org/wordprocessingml/2006/main">
        <w:t xml:space="preserve">2. ಯಾಜಕಕಾಂಡ 2:1-2 - "ಯಾವನಾದರೂ ಭಗವಂತನಿಗೆ ಆಹಾರದ ನೈವೇದ್ಯವನ್ನು ಅರ್ಪಿಸಿದರೆ, ಅವನ ಅರ್ಪಣೆಯು ನಯವಾದ ಹಿಟ್ಟಿನದ್ದಾಗಿರಬೇಕು ಮತ್ತು ಅವನು ಅದರ ಮೇಲೆ ಎಣ್ಣೆಯನ್ನು ಸುರಿದು ಅದರ ಮೇಲೆ ಸುಗಂಧ ದ್ರವ್ಯವನ್ನು ಹಾಕಬೇಕು: ಮತ್ತು ಅವನು ಅದನ್ನು ಆರೋನನ ಬಳಿಗೆ ತರಬೇಕು. ಯಾಜಕರಾದ ಮಕ್ಕಳು: ಮತ್ತು ಅವನು ಅದರ ಹಿಟ್ಟಿನ ಹಿಟ್ಟು ಮತ್ತು ಎಣ್ಣೆಯನ್ನು ಅದರ ಎಲ್ಲಾ ಸುಗಂಧ ದ್ರವ್ಯಗಳೊಂದಿಗೆ ತೆಗೆದುಕೊಳ್ಳಬೇಕು; ಮತ್ತು ಯಾಜಕನು ಅದರ ಸ್ಮಾರಕವನ್ನು ಯಜ್ಞವೇದಿಯ ಮೇಲೆ ಬೆಂಕಿಯಿಂದ ಮಾಡಿದ ಅರ್ಪಣೆಗಾಗಿ ಸುಡಬೇಕು. ಕರ್ತನಿಗೆ ಒಂದು ಸಿಹಿ ಸುವಾಸನೆ."</w:t>
      </w:r>
    </w:p>
    <w:p/>
    <w:p>
      <w:r xmlns:w="http://schemas.openxmlformats.org/wordprocessingml/2006/main">
        <w:t xml:space="preserve">ಸಂಖ್ಯೆಗಳು 15:21 ನಿಮ್ಮ ಹಿಟ್ಟಿನ ಮೊದಲನೆಯ ಹಿಟ್ಟಿನಲ್ಲಿ ನೀವು ನಿಮ್ಮ ಸಂತತಿಗಳಲ್ಲಿ ಕರ್ತನಿಗೆ ಎತ್ತುವ ಕಾಣಿಕೆಯನ್ನು ಕೊಡಬೇಕು.</w:t>
      </w:r>
    </w:p>
    <w:p/>
    <w:p>
      <w:r xmlns:w="http://schemas.openxmlformats.org/wordprocessingml/2006/main">
        <w:t xml:space="preserve">ನಮ್ಮ ಹಿಟ್ಟಿನಲ್ಲಿ ಮೊದಲನೆಯದನ್ನು ಭಗವಂತನಿಗೆ ನೈವೇದ್ಯವಾಗಿ ನೀಡಬೇಕು ಎಂದು ಈ ಭಾಗವು ನಮಗೆ ಸೂಚಿಸುತ್ತದೆ.</w:t>
      </w:r>
    </w:p>
    <w:p/>
    <w:p>
      <w:r xmlns:w="http://schemas.openxmlformats.org/wordprocessingml/2006/main">
        <w:t xml:space="preserve">1. ಉದಾರವಾಗಿರಲು ಮರೆಯದಿರಿ: ಭಗವಂತನಿಗೆ ಅರ್ಪಣೆ ಮಾಡುವುದು ನಮ್ಮ ಸಮೃದ್ಧಿಯಿಂದ ಕೊಡುವುದಕ್ಕಿಂತ ಹೆಚ್ಚಿನದು, ಆದರೆ ನಮ್ಮ ಮೊದಲ ಫಲದಿಂದ ಕೊಡುವುದು.</w:t>
      </w:r>
    </w:p>
    <w:p/>
    <w:p>
      <w:r xmlns:w="http://schemas.openxmlformats.org/wordprocessingml/2006/main">
        <w:t xml:space="preserve">2. ಕೃತಜ್ಞತೆಯಿಂದ ಬದುಕುವುದು: ದೇವರು ನಮಗಾಗಿ ಮಾಡಿದ ಎಲ್ಲದಕ್ಕೂ ಕೃತಜ್ಞರಾಗಿರಲು ಮತ್ತು ನಮ್ಮ ಕೊಡುಗೆಗಳ ಮೂಲಕ ಕೃತಜ್ಞತೆಯಿಂದ ಪ್ರತಿಕ್ರಿಯಿಸುವುದು.</w:t>
      </w:r>
    </w:p>
    <w:p/>
    <w:p>
      <w:r xmlns:w="http://schemas.openxmlformats.org/wordprocessingml/2006/main">
        <w:t xml:space="preserve">1. ಮ್ಯಾಥ್ಯೂ 6:21 - ನಿಮ್ಮ ನಿಧಿ ಎಲ್ಲಿದೆಯೋ ಅಲ್ಲಿ ನಿಮ್ಮ ಹೃದಯವೂ ಇರುತ್ತದೆ.</w:t>
      </w:r>
    </w:p>
    <w:p/>
    <w:p>
      <w:r xmlns:w="http://schemas.openxmlformats.org/wordprocessingml/2006/main">
        <w:t xml:space="preserve">2. ಫಿಲಿಪ್ಪಿ 4: 6 - ಯಾವುದರ ಬಗ್ಗೆಯೂ ಚಿಂತಿಸಬೇಡಿ, ಆದರೆ ಪ್ರತಿಯೊಂದರಲ್ಲೂ ಕೃತಜ್ಞತೆಯೊಂದಿಗೆ ಪ್ರಾರ್ಥನೆ ಮತ್ತು ವಿಜ್ಞಾಪನೆಗಳ ಮೂಲಕ ನಿಮ್ಮ ವಿನಂತಿಗಳನ್ನು ದೇವರಿಗೆ ತಿಳಿಸಲಿ.</w:t>
      </w:r>
    </w:p>
    <w:p/>
    <w:p>
      <w:r xmlns:w="http://schemas.openxmlformats.org/wordprocessingml/2006/main">
        <w:t xml:space="preserve">ಸಂಖ್ಯೆಗಳು 15:22 ಕರ್ತನು ಮೋಶೆಗೆ ಹೇಳಿದ ಈ ಎಲ್ಲಾ ಆಜ್ಞೆಗಳನ್ನು ಅನುಸರಿಸದೆ ನೀವು ತಪ್ಪಿಸಿಕೊಂಡಿದ್ದರೆ,</w:t>
      </w:r>
    </w:p>
    <w:p/>
    <w:p>
      <w:r xmlns:w="http://schemas.openxmlformats.org/wordprocessingml/2006/main">
        <w:t xml:space="preserve">ಭಾಗವು ಭಗವಂತ ಮತ್ತು ಆತನ ಆಜ್ಞೆಗಳನ್ನು ಪಾಲಿಸುವ ಮಹತ್ವವನ್ನು ಒತ್ತಿಹೇಳುತ್ತದೆ.</w:t>
      </w:r>
    </w:p>
    <w:p/>
    <w:p>
      <w:r xmlns:w="http://schemas.openxmlformats.org/wordprocessingml/2006/main">
        <w:t xml:space="preserve">1. ಭಗವಂತನನ್ನು ಪಾಲಿಸುವುದು: ಆಶೀರ್ವಾದಕ್ಕೆ ಒಂದು ಮಾರ್ಗ</w:t>
      </w:r>
    </w:p>
    <w:p/>
    <w:p>
      <w:r xmlns:w="http://schemas.openxmlformats.org/wordprocessingml/2006/main">
        <w:t xml:space="preserve">2. ದೈವಿಕ ವಿಧೇಯತೆಯ ಶಕ್ತಿ</w:t>
      </w:r>
    </w:p>
    <w:p/>
    <w:p>
      <w:r xmlns:w="http://schemas.openxmlformats.org/wordprocessingml/2006/main">
        <w:t xml:space="preserve">1. ಧರ್ಮೋಪದೇಶಕಾಂಡ 28:1-14 - ವಿಧೇಯತೆಯ ಮೇಲೆ ದೇವರ ಆಶೀರ್ವಾದ</w:t>
      </w:r>
    </w:p>
    <w:p/>
    <w:p>
      <w:r xmlns:w="http://schemas.openxmlformats.org/wordprocessingml/2006/main">
        <w:t xml:space="preserve">2. ಜೇಮ್ಸ್ 1:22-25 - ಸರಿಯಾದದ್ದನ್ನು ಮಾಡುವ ಅಗತ್ಯತೆ</w:t>
      </w:r>
    </w:p>
    <w:p/>
    <w:p>
      <w:r xmlns:w="http://schemas.openxmlformats.org/wordprocessingml/2006/main">
        <w:t xml:space="preserve">ಸಂಖ್ಯೆಗಳು 15:23 ಕರ್ತನು ಮೋಶೆಗೆ ಆಜ್ಞಾಪಿಸಿದ ದಿನದಿಂದ ಕರ್ತನು ಮೋಶೆಯ ಮೂಲಕ ನಿಮಗೆ ಆಜ್ಞಾಪಿಸಿದ ಎಲ್ಲವನ್ನೂ ಸಹ ನಿಮ್ಮ ತಲೆಮಾರುಗಳಲ್ಲಿ;</w:t>
      </w:r>
    </w:p>
    <w:p/>
    <w:p>
      <w:r xmlns:w="http://schemas.openxmlformats.org/wordprocessingml/2006/main">
        <w:t xml:space="preserve">ಕರ್ತನು ಮೋಶೆಗೆ ತನ್ನ ಎಲ್ಲಾ ಆಜ್ಞೆಗಳನ್ನು ಅನುಸರಿಸಬೇಕೆಂದು ಆಜ್ಞಾಪಿಸಿದನು, ಅದನ್ನು ಎಲ್ಲಾ ತಲೆಮಾರುಗಳು ಅನುಸರಿಸಬೇಕು.</w:t>
      </w:r>
    </w:p>
    <w:p/>
    <w:p>
      <w:r xmlns:w="http://schemas.openxmlformats.org/wordprocessingml/2006/main">
        <w:t xml:space="preserve">1. "ಶಾಶ್ವತ ಆಜ್ಞೆ: ಪ್ರತಿ ಪೀಳಿಗೆಯಲ್ಲಿ ದೇವರ ಚಿತ್ತವನ್ನು ಪಾಲಿಸುವುದು"</w:t>
      </w:r>
    </w:p>
    <w:p/>
    <w:p>
      <w:r xmlns:w="http://schemas.openxmlformats.org/wordprocessingml/2006/main">
        <w:t xml:space="preserve">2. "ವಿಧೇಯತೆಯ ಪರಂಪರೆ: ಮುಂದಿನ ಪೀಳಿಗೆಗೆ ದೇವರ ವಾಕ್ಯವನ್ನು ರವಾನಿಸುವುದು"</w:t>
      </w:r>
    </w:p>
    <w:p/>
    <w:p>
      <w:r xmlns:w="http://schemas.openxmlformats.org/wordprocessingml/2006/main">
        <w:t xml:space="preserve">1. ಧರ್ಮೋಪದೇಶಕಾಂಡ 4:9-10 - "ನಿನ್ನ ಕಣ್ಣುಗಳು ನೋಡಿದ ಸಂಗತಿಗಳನ್ನು ನೀನು ಮರೆಯದಂತೆ ಮತ್ತು ನಿನ್ನ ಜೀವನದ ಎಲ್ಲಾ ದಿನಗಳಲ್ಲಿ ಅವು ನಿನ್ನ ಹೃದಯದಿಂದ ನಿರ್ಗಮಿಸದಂತೆ, ನಿನ್ನ ಬಗ್ಗೆ ಮಾತ್ರ ಎಚ್ಚರವಹಿಸಿ ಮತ್ತು ನಿನ್ನ ಆತ್ಮವನ್ನು ಶ್ರದ್ಧೆಯಿಂದ ಇಟ್ಟುಕೊಳ್ಳಿ; ಆದರೆ ಅವುಗಳನ್ನು ಕಲಿಸು ನಿಮ್ಮ ಮಕ್ಕಳು ಮತ್ತು ನಿಮ್ಮ ಪುತ್ರರ ಮಕ್ಕಳು;</w:t>
      </w:r>
    </w:p>
    <w:p/>
    <w:p>
      <w:r xmlns:w="http://schemas.openxmlformats.org/wordprocessingml/2006/main">
        <w:t xml:space="preserve">2. ಯೆಹೋಶುವ 24:15 - "ಮತ್ತು ಭಗವಂತನನ್ನು ಸೇವಿಸುವುದು ನಿಮಗೆ ಕೆಟ್ಟದಾಗಿ ತೋರುತ್ತಿದ್ದರೆ, ನೀವು ಯಾರನ್ನು ಸೇವಿಸಬೇಕೆಂದು ಈ ದಿನ ಆರಿಸಿಕೊಳ್ಳಿ; ನಿಮ್ಮ ಪಿತೃಗಳು ಪ್ರವಾಹದ ಆಚೆ ಬದಿಯಲ್ಲಿದ್ದ ದೇವರುಗಳಾಗಲಿ ಅಥವಾ ದೇವರುಗಳಾಗಲಿ. ಅಮೋರಿಯರು, ಅವರ ದೇಶದಲ್ಲಿ ನೀವು ವಾಸಿಸುವಿರಿ; ಆದರೆ ನಾನು ಮತ್ತು ನನ್ನ ಮನೆಯು ನಾವು ಕರ್ತನನ್ನು ಸೇವಿಸುತ್ತೇವೆ.</w:t>
      </w:r>
    </w:p>
    <w:p/>
    <w:p>
      <w:r xmlns:w="http://schemas.openxmlformats.org/wordprocessingml/2006/main">
        <w:t xml:space="preserve">ಸಂಖ್ಯೆಗಳು 15:24 ಸಭೆಗೆ ತಿಳಿಯದೆ ಅಜ್ಞಾನದಿಂದ ಮಾಡಲ್ಪಟ್ಟಿದ್ದರೆ, ಎಲ್ಲಾ ಸಭೆಯು ದಹನಬಲಿಗಾಗಿ ಒಂದು ಹೋರಿಯನ್ನು ಸಮರ್ಪಿಸಬೇಕು; ಅವನ ಪಾನದ ಅರ್ಪಣೆ, ಕ್ರಮದ ಪ್ರಕಾರ, ಮತ್ತು ಪಾಪದ ಬಲಿಗಾಗಿ ಒಂದು ಮೇಕೆ ಮರಿ.</w:t>
      </w:r>
    </w:p>
    <w:p/>
    <w:p>
      <w:r xmlns:w="http://schemas.openxmlformats.org/wordprocessingml/2006/main">
        <w:t xml:space="preserve">ಸಭೆಯ ಅರಿವಿಲ್ಲದೆ ಏನಾದರೂ ಅಜ್ಞಾನದಿಂದ ಮಾಡಿದಾಗ, ಒಂದು ಹೋರಿ ಮತ್ತು ಮೇಕೆಯನ್ನು ಕ್ರಮವಾಗಿ ದಹನ ಮತ್ತು ಪಾಪದ ಬಲಿಯಾಗಿ ಮಾಂಸ ಮತ್ತು ಪಾನೀಯದ ಅರ್ಪಣೆಯೊಂದಿಗೆ ಅರ್ಪಿಸಬೇಕು ಎಂದು ಈ ಭಾಗವು ವಿವರಿಸುತ್ತದೆ.</w:t>
      </w:r>
    </w:p>
    <w:p/>
    <w:p>
      <w:r xmlns:w="http://schemas.openxmlformats.org/wordprocessingml/2006/main">
        <w:t xml:space="preserve">1. ಜಾಗರೂಕರಾಗಿರುವುದರ ಪ್ರಾಮುಖ್ಯತೆ ಮತ್ತು ನಮ್ಮ ಕ್ರಿಯೆಗಳ ಬಗ್ಗೆ ತಿಳಿದಿರುವುದು</w:t>
      </w:r>
    </w:p>
    <w:p/>
    <w:p>
      <w:r xmlns:w="http://schemas.openxmlformats.org/wordprocessingml/2006/main">
        <w:t xml:space="preserve">2. ಕೋಮು ಹೊಣೆಗಾರಿಕೆ ಮತ್ತು ಜವಾಬ್ದಾರಿಯ ಶಕ್ತಿ</w:t>
      </w:r>
    </w:p>
    <w:p/>
    <w:p>
      <w:r xmlns:w="http://schemas.openxmlformats.org/wordprocessingml/2006/main">
        <w:t xml:space="preserve">1. ಜೇಮ್ಸ್ 3:2 - ನಾವೆಲ್ಲರೂ ಅನೇಕ ವಿಧಗಳಲ್ಲಿ ಎಡವಿ ಬೀಳುತ್ತೇವೆ. ಮತ್ತು ಅವನು ಹೇಳುವದರಲ್ಲಿ ಯಾರಾದರೂ ಎಡವಿ ಬೀಳದಿದ್ದರೆ, ಅವನು ಪರಿಪೂರ್ಣ ಮನುಷ್ಯನಾಗಿದ್ದಾನೆ ಮತ್ತು ತನ್ನ ಇಡೀ ದೇಹವನ್ನು ಕಡಿವಾಣ ಹಾಕಲು ಸಮರ್ಥನಾಗಿದ್ದಾನೆ.</w:t>
      </w:r>
    </w:p>
    <w:p/>
    <w:p>
      <w:r xmlns:w="http://schemas.openxmlformats.org/wordprocessingml/2006/main">
        <w:t xml:space="preserve">2. ಗಲಾತ್ಯ 6:1-5 - ಸಹೋದರರೇ, ಯಾರಾದರೂ ಯಾವುದೇ ಅಪರಾಧದಲ್ಲಿ ಸಿಕ್ಕಿಬಿದ್ದರೆ, ಆತ್ಮಿಕರಾದ ನೀವು ಅವನನ್ನು ಸೌಮ್ಯತೆಯ ಮನೋಭಾವದಿಂದ ಪುನಃಸ್ಥಾಪಿಸಬೇಕು. ನೀವು ಸಹ ಪ್ರಲೋಭನೆಗೆ ಒಳಗಾಗದಂತೆ ನಿಮ್ಮನ್ನು ನೋಡಿಕೊಳ್ಳಿ. ಒಬ್ಬರಿಗೊಬ್ಬರು ಭಾರವನ್ನು ಹೊರಿರಿ ಮತ್ತು ಕ್ರಿಸ್ತನ ನಿಯಮವನ್ನು ಪೂರೈಸಿಕೊಳ್ಳಿ. ಯಾಕಂದರೆ ಯಾರಾದರೂ ತಾನು ಏನಾದರೂ ಎಂದು ಭಾವಿಸಿದರೆ, ಅವನು ಏನೂ ಇಲ್ಲದಿರುವಾಗ, ಅವನು ತನ್ನನ್ನು ತಾನೇ ಮೋಸಗೊಳಿಸಿಕೊಳ್ಳುತ್ತಾನೆ. ಆದರೆ ಪ್ರತಿಯೊಬ್ಬನು ತನ್ನ ಸ್ವಂತ ಕೆಲಸವನ್ನು ಪರೀಕ್ಷಿಸಲಿ, ಮತ್ತು ನಂತರ ಹೆಮ್ಮೆಪಡುವ ಕಾರಣವು ಅವನಲ್ಲಿ ಮಾತ್ರ ಇರುತ್ತದೆ ಮತ್ತು ಅವನ ನೆರೆಹೊರೆಯವರಲ್ಲ. ಪ್ರತಿಯೊಬ್ಬರಿಗೂ ತನ್ನದೇ ಆದ ಹೊರೆಯನ್ನು ಹೊರಬೇಕಾಗುತ್ತದೆ.</w:t>
      </w:r>
    </w:p>
    <w:p/>
    <w:p>
      <w:r xmlns:w="http://schemas.openxmlformats.org/wordprocessingml/2006/main">
        <w:t xml:space="preserve">ಸಂಖ್ಯೆಗಳು 15:25 ಮತ್ತು ಯಾಜಕನು ಇಸ್ರಾಯೇಲ್ ಮಕ್ಕಳ ಎಲ್ಲಾ ಸಭೆಗಾಗಿ ಪ್ರಾಯಶ್ಚಿತ್ತವನ್ನು ಮಾಡಬೇಕು, ಮತ್ತು ಅದು ಅವರಿಗೆ ಕ್ಷಮಿಸಲ್ಪಡುವುದು; ಯಾಕಂದರೆ ಅದು ಅಜ್ಞಾನವಾಗಿದೆ; ಮತ್ತು ಅವರು ತಮ್ಮ ಅರ್ಪಣೆಯನ್ನು ಕರ್ತನಿಗೆ ಬೆಂಕಿಯಿಂದ ಮಾಡಿದ ಯಜ್ಞವನ್ನು ಮತ್ತು ಅವರ ಅಜ್ಞಾನಕ್ಕಾಗಿ ತಮ್ಮ ಪಾಪದ ಬಲಿಯನ್ನು ಕರ್ತನ ಮುಂದೆ ತರಬೇಕು.</w:t>
      </w:r>
    </w:p>
    <w:p/>
    <w:p>
      <w:r xmlns:w="http://schemas.openxmlformats.org/wordprocessingml/2006/main">
        <w:t xml:space="preserve">ಯಾಜಕನು ಇಸ್ರಾಯೇಲ್ಯರ ಇಡೀ ಸಭೆಗೆ ಪ್ರಾಯಶ್ಚಿತ್ತವನ್ನು ಮಾಡಬೇಕು ಏಕೆಂದರೆ ಅದು ಅಜ್ಞಾನದಿಂದ ಮಾಡಲ್ಪಟ್ಟಿದೆ. ನಂತರ ಅವರು ತಮ್ಮ ಅಜ್ಞಾನದ ಪ್ರಾಯಶ್ಚಿತ್ತಕ್ಕಾಗಿ ಯೆಹೋವನಿಗೆ ಯಜ್ಞವನ್ನು ಮತ್ತು ಪಾಪದ ಬಲಿಯನ್ನು ಅರ್ಪಿಸಬೇಕು.</w:t>
      </w:r>
    </w:p>
    <w:p/>
    <w:p>
      <w:r xmlns:w="http://schemas.openxmlformats.org/wordprocessingml/2006/main">
        <w:t xml:space="preserve">1. ಪ್ರಾಯಶ್ಚಿತ್ತದ ಅಗತ್ಯ: ತ್ಯಾಗ ಬಲಿದಾನದಲ್ಲಿ ಪಾದ್ರಿಯ ಪಾತ್ರವನ್ನು ಅರ್ಥಮಾಡಿಕೊಳ್ಳುವುದು</w:t>
      </w:r>
    </w:p>
    <w:p/>
    <w:p>
      <w:r xmlns:w="http://schemas.openxmlformats.org/wordprocessingml/2006/main">
        <w:t xml:space="preserve">2. ಕ್ಷಮೆಯ ಶಕ್ತಿ: ಅಜ್ಞಾನವು ಪ್ರಾಯಶ್ಚಿತ್ತಕ್ಕೆ ಹೇಗೆ ಕಾರಣವಾಗಬಹುದು</w:t>
      </w:r>
    </w:p>
    <w:p/>
    <w:p>
      <w:r xmlns:w="http://schemas.openxmlformats.org/wordprocessingml/2006/main">
        <w:t xml:space="preserve">1. ಯಾಜಕಕಾಂಡ 16:30 - "ಯಾಕಂದರೆ ಆ ದಿನದಲ್ಲಿ ಯಾಜಕನು ನಿಮಗಾಗಿ ಪ್ರಾಯಶ್ಚಿತ್ತವನ್ನು ಮಾಡುತ್ತಾನೆ, ನಿಮ್ಮನ್ನು ಶುದ್ಧೀಕರಿಸಲು, ನೀವು ಕರ್ತನ ಮುಂದೆ ನಿಮ್ಮ ಎಲ್ಲಾ ಪಾಪಗಳಿಂದ ಶುದ್ಧರಾಗುವಿರಿ."</w:t>
      </w:r>
    </w:p>
    <w:p/>
    <w:p>
      <w:r xmlns:w="http://schemas.openxmlformats.org/wordprocessingml/2006/main">
        <w:t xml:space="preserve">2. ಹೀಬ್ರೂ 9:22 - "ಮತ್ತು ಬಹುತೇಕ ಎಲ್ಲಾ ವಿಷಯಗಳು ಕಾನೂನಿನ ಮೂಲಕ ರಕ್ತದಿಂದ ಶುದ್ಧೀಕರಿಸಲ್ಪಟ್ಟಿವೆ; ಮತ್ತು ರಕ್ತವನ್ನು ಚೆಲ್ಲದೆಯೇ ಯಾವುದೇ ಪರಿಹಾರವಿಲ್ಲ."</w:t>
      </w:r>
    </w:p>
    <w:p/>
    <w:p>
      <w:r xmlns:w="http://schemas.openxmlformats.org/wordprocessingml/2006/main">
        <w:t xml:space="preserve">ಸಂಖ್ಯೆಗಳು 15:26 ಮತ್ತು ಇದು ಇಸ್ರಾಯೇಲ್ ಮಕ್ಕಳ ಎಲ್ಲಾ ಸಭೆಗೆ ಕ್ಷಮಿಸಲ್ಪಡುವದು, ಮತ್ತು ಅವರ ಮಧ್ಯದಲ್ಲಿ ವಾಸಿಸುವ ಪರಕೀಯನು; ಎಲ್ಲಾ ಜನರು ಅಜ್ಞಾನದಲ್ಲಿದ್ದುದನ್ನು ನೋಡಿ.</w:t>
      </w:r>
    </w:p>
    <w:p/>
    <w:p>
      <w:r xmlns:w="http://schemas.openxmlformats.org/wordprocessingml/2006/main">
        <w:t xml:space="preserve">ಕರ್ತನು ಎಲ್ಲಾ ಇಸ್ರಾಯೇಲ್ಯರನ್ನು ಮತ್ತು ಅವರ ಮಧ್ಯದಲ್ಲಿರುವ ಅಪರಿಚಿತರನ್ನು ಕ್ಷಮಿಸುತ್ತಾನೆ, ಅವರ ಕ್ರಿಯೆಗಳ ಬಗ್ಗೆ ಅವರಿಗೆ ತಿಳಿದಿಲ್ಲದಿದ್ದರೂ ಸಹ.</w:t>
      </w:r>
    </w:p>
    <w:p/>
    <w:p>
      <w:r xmlns:w="http://schemas.openxmlformats.org/wordprocessingml/2006/main">
        <w:t xml:space="preserve">1: ನಮ್ಮ ಕ್ರಿಯೆಗಳ ಅಜ್ಞಾನದ ಹೊರತಾಗಿಯೂ ದೇವರು ಯಾವಾಗಲೂ ಕ್ಷಮಿಸುವ ಮತ್ತು ದಯೆತೋರುತ್ತಾನೆ.</w:t>
      </w:r>
    </w:p>
    <w:p/>
    <w:p>
      <w:r xmlns:w="http://schemas.openxmlformats.org/wordprocessingml/2006/main">
        <w:t xml:space="preserve">2: ನಮ್ಮ ತಪ್ಪುಗಳ ಹೊರತಾಗಿಯೂ ದೇವರ ಮಹಾನ್ ಕರುಣೆ ಮತ್ತು ಅನುಗ್ರಹವನ್ನು ಗುರುತಿಸಿ.</w:t>
      </w:r>
    </w:p>
    <w:p/>
    <w:p>
      <w:r xmlns:w="http://schemas.openxmlformats.org/wordprocessingml/2006/main">
        <w:t xml:space="preserve">1: ಲೂಕ 23:34 - ಯೇಸು, ತಂದೆಯೇ, ಅವರನ್ನು ಕ್ಷಮಿಸಿ, ಏಕೆಂದರೆ ಅವರು ಏನು ಮಾಡುತ್ತಿದ್ದಾರೆಂದು ಅವರಿಗೆ ತಿಳಿದಿಲ್ಲ.</w:t>
      </w:r>
    </w:p>
    <w:p/>
    <w:p>
      <w:r xmlns:w="http://schemas.openxmlformats.org/wordprocessingml/2006/main">
        <w:t xml:space="preserve">2: ಯೆಶಾಯ 43:25 - ನಾನು, ನನ್ನ ನಿಮಿತ್ತವಾಗಿ ನಿಮ್ಮ ಅಪರಾಧಗಳನ್ನು ಅಳಿಸಿಹಾಕುವವನು ನಾನು, ಮತ್ತು ನಾನು ನಿಮ್ಮ ಪಾಪಗಳನ್ನು ನೆನಪಿಸಿಕೊಳ್ಳುವುದಿಲ್ಲ.</w:t>
      </w:r>
    </w:p>
    <w:p/>
    <w:p>
      <w:r xmlns:w="http://schemas.openxmlformats.org/wordprocessingml/2006/main">
        <w:t xml:space="preserve">ಸಂಖ್ಯೆಗಳು 15:27 ಮತ್ತು ಯಾವನಾದರೂ ಅಜ್ಞಾನದಿಂದ ಪಾಪಮಾಡಿದರೆ ಅವನು ಒಂದು ವರ್ಷದ ಮೇಕೆಯನ್ನು ಪಾಪದ ಬಲಿಗಾಗಿ ತರಬೇಕು.</w:t>
      </w:r>
    </w:p>
    <w:p/>
    <w:p>
      <w:r xmlns:w="http://schemas.openxmlformats.org/wordprocessingml/2006/main">
        <w:t xml:space="preserve">ಯಾರಾದರೂ ಅಜ್ಞಾನದಿಂದ ಪಾಪ ಮಾಡಿದರೆ, ಅವರು ಮೊದಲ ವರ್ಷದ ಒಂದು ಮೇಕೆಯನ್ನು ಪಾಪದ ಬಲಿಯಾಗಿ ತರಬೇಕು ಎಂದು ಈ ಭಾಗವು ವಿವರಿಸುತ್ತದೆ.</w:t>
      </w:r>
    </w:p>
    <w:p/>
    <w:p>
      <w:r xmlns:w="http://schemas.openxmlformats.org/wordprocessingml/2006/main">
        <w:t xml:space="preserve">1. ಅಜ್ಞಾನದ ಕ್ಷಮೆ: ದೇವರ ಅನುಗ್ರಹ ನಮ್ಮ ದೌರ್ಬಲ್ಯಗಳಿಗೆ ಹೇಗೆ ವಿಸ್ತರಿಸುತ್ತದೆ</w:t>
      </w:r>
    </w:p>
    <w:p/>
    <w:p>
      <w:r xmlns:w="http://schemas.openxmlformats.org/wordprocessingml/2006/main">
        <w:t xml:space="preserve">2. ಪಶ್ಚಾತ್ತಾಪ ಮತ್ತು ಪುನಃಸ್ಥಾಪನೆ: ನಾವು ದೇವರ ಅನುಗ್ರಹ ಮತ್ತು ಕರುಣೆಯನ್ನು ಹೇಗೆ ಪಡೆಯಬಹುದು</w:t>
      </w:r>
    </w:p>
    <w:p/>
    <w:p>
      <w:r xmlns:w="http://schemas.openxmlformats.org/wordprocessingml/2006/main">
        <w:t xml:space="preserve">1. ಯೆಶಾಯ 1: 18-19 ಈಗ ಬನ್ನಿ, ಮತ್ತು ನಾವು ಒಟ್ಟಿಗೆ ತರ್ಕಿಸೋಣ, ಕರ್ತನು ಹೇಳುತ್ತಾನೆ, ನಿಮ್ಮ ಪಾಪಗಳು ಕಡುಗೆಂಪು ಬಣ್ಣದ್ದಾಗಿದ್ದರೂ ಅವು ಹಿಮದಂತೆ ಬಿಳಿಯಾಗಿರುತ್ತವೆ; ಅವು ಕಡುಗೆಂಪು ಬಣ್ಣದಂತೆ ಕೆಂಪಾಗಿದ್ದರೂ ಉಣ್ಣೆಯಂತೆ ಇರುತ್ತವೆ.</w:t>
      </w:r>
    </w:p>
    <w:p/>
    <w:p>
      <w:r xmlns:w="http://schemas.openxmlformats.org/wordprocessingml/2006/main">
        <w:t xml:space="preserve">2. 1 ಯೋಹಾನ 1:9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ಸಂಖ್ಯೆಗಳು 15:28 ಮತ್ತು ಯಾಜಕನು ಅಜ್ಞಾನದಿಂದ ಪಾಪಮಾಡುವ ಆತ್ಮಕ್ಕೆ ಪ್ರಾಯಶ್ಚಿತ್ತವನ್ನು ಮಾಡಬೇಕು; ಮತ್ತು ಅದು ಅವನಿಗೆ ಕ್ಷಮಿಸಲ್ಪಡುತ್ತದೆ.</w:t>
      </w:r>
    </w:p>
    <w:p/>
    <w:p>
      <w:r xmlns:w="http://schemas.openxmlformats.org/wordprocessingml/2006/main">
        <w:t xml:space="preserve">ಒಬ್ಬ ವ್ಯಕ್ತಿಯು ಭಗವಂತನ ಮುಂದೆ ಅಜ್ಞಾನದಿಂದ ಪಾಪ ಮಾಡಿದಾಗ, ಪಾದ್ರಿ ಅವರಿಗೆ ಪ್ರಾಯಶ್ಚಿತ್ತವನ್ನು ಮಾಡಬಹುದು ಮತ್ತು ಅದನ್ನು ಕ್ಷಮಿಸಲಾಗುವುದು ಎಂದು ಬೈಬಲ್ನ ಈ ಪದ್ಯ ಹೇಳುತ್ತದೆ.</w:t>
      </w:r>
    </w:p>
    <w:p/>
    <w:p>
      <w:r xmlns:w="http://schemas.openxmlformats.org/wordprocessingml/2006/main">
        <w:t xml:space="preserve">1. ನಮ್ಮ ಅಜ್ಞಾನಿ ಪಾಪಗಳಿಗೆ ದೇವರ ಕ್ಷಮೆ</w:t>
      </w:r>
    </w:p>
    <w:p/>
    <w:p>
      <w:r xmlns:w="http://schemas.openxmlformats.org/wordprocessingml/2006/main">
        <w:t xml:space="preserve">2. ಪಾದ್ರಿಯಿಂದ ಅಟೋನ್ಮೆಂಟ್ ಮತ್ತು ಕ್ಷಮೆ</w:t>
      </w:r>
    </w:p>
    <w:p/>
    <w:p>
      <w:r xmlns:w="http://schemas.openxmlformats.org/wordprocessingml/2006/main">
        <w:t xml:space="preserve">1. ರೋಮನ್ನರು 5:20-21 - "ಆದರೆ ಪಾಪವು ಹೆಚ್ಚಾದ ಸ್ಥಳದಲ್ಲಿ, ಕೃಪೆಯು ಹೆಚ್ಚು ವಿಪುಲವಾಯಿತು, ಆದ್ದರಿಂದ ಪಾಪವು ಮರಣದಲ್ಲಿ ಆಳಿದಂತೆಯೇ, ನಮ್ಮ ಕರ್ತನಾದ ಯೇಸು ಕ್ರಿಸ್ತನ ಮೂಲಕ ಶಾಶ್ವತ ಜೀವನಕ್ಕೆ ಕಾರಣವಾಗುವ ನೀತಿಯ ಮೂಲಕ ಕೃಪೆಯು ಆಳುತ್ತದೆ."</w:t>
      </w:r>
    </w:p>
    <w:p/>
    <w:p>
      <w:r xmlns:w="http://schemas.openxmlformats.org/wordprocessingml/2006/main">
        <w:t xml:space="preserve">2. ಯೋಹಾನ 8:10-11 - "ಯೇಸು ಎದ್ದುನಿಂತು ಅವಳಿಗೆ--ಸ್ತ್ರೀ, ಅವರು ಎಲ್ಲಿದ್ದಾರೆ? ಯಾರೂ ನಿನ್ನನ್ನು ಖಂಡಿಸಲಿಲ್ಲವೇ? ಅವಳು ಹೇಳಿದಳು: ಯಾರೂ ಇಲ್ಲ, ಕರ್ತನೇ, ಮತ್ತು ಯೇಸು ಹೇಳಿದನು: ನಾನು ನಿನ್ನನ್ನು ಖಂಡಿಸುವುದಿಲ್ಲ; ಹೋಗು, ಮತ್ತು ಇನ್ನು ಮುಂದೆ ಪಾಪ ಮಾಡುವುದಿಲ್ಲ.</w:t>
      </w:r>
    </w:p>
    <w:p/>
    <w:p>
      <w:r xmlns:w="http://schemas.openxmlformats.org/wordprocessingml/2006/main">
        <w:t xml:space="preserve">ಸಂಖ್ಯೆಗಳು 15:29 ಅಜ್ಞಾನದಿಂದ ಪಾಪಮಾಡುವವನಿಗೆ, ಇಸ್ರಾಯೇಲ್ ಮಕ್ಕಳಲ್ಲಿ ಹುಟ್ಟಿದವನಿಗೆ ಮತ್ತು ಅವರ ನಡುವೆ ವಾಸಿಸುವ ಪರಕೀಯನಿಗೆ ನೀವು ಒಂದೇ ನಿಯಮವನ್ನು ಹೊಂದಿರಬೇಕು.</w:t>
      </w:r>
    </w:p>
    <w:p/>
    <w:p>
      <w:r xmlns:w="http://schemas.openxmlformats.org/wordprocessingml/2006/main">
        <w:t xml:space="preserve">ದೇವರ ನಿಯಮವು ಮೂಲವನ್ನು ಲೆಕ್ಕಿಸದೆ ಎಲ್ಲರಿಗೂ ಅನ್ವಯಿಸುತ್ತದೆ.</w:t>
      </w:r>
    </w:p>
    <w:p/>
    <w:p>
      <w:r xmlns:w="http://schemas.openxmlformats.org/wordprocessingml/2006/main">
        <w:t xml:space="preserve">1: "ದೇವರ ಕಾನೂನು ಎಲ್ಲರಿಗೂ ಆಗಿದೆ"</w:t>
      </w:r>
    </w:p>
    <w:p/>
    <w:p>
      <w:r xmlns:w="http://schemas.openxmlformats.org/wordprocessingml/2006/main">
        <w:t xml:space="preserve">2: "ದೇವರ ಕಾನೂನಿನಿಂದ ಯಾರೂ ಹೊರತಾಗಿಲ್ಲ"</w:t>
      </w:r>
    </w:p>
    <w:p/>
    <w:p>
      <w:r xmlns:w="http://schemas.openxmlformats.org/wordprocessingml/2006/main">
        <w:t xml:space="preserve">1: ಗಲಾಷಿಯನ್ಸ್ 3:28 - "ಯಹೂದಿ ಅಥವಾ ಗ್ರೀಕ್ ಇಲ್ಲ, ಗುಲಾಮ ಅಥವಾ ಸ್ವತಂತ್ರ ಇಲ್ಲ, ಗಂಡು ಮತ್ತು ಹೆಣ್ಣು ಇಲ್ಲ, ಏಕೆಂದರೆ ನೀವೆಲ್ಲರೂ ಕ್ರಿಸ್ತ ಯೇಸುವಿನಲ್ಲಿ ಒಂದಾಗಿದ್ದೀರಿ."</w:t>
      </w:r>
    </w:p>
    <w:p/>
    <w:p>
      <w:r xmlns:w="http://schemas.openxmlformats.org/wordprocessingml/2006/main">
        <w:t xml:space="preserve">2: ಕೊಲೊಸ್ಸಿಯನ್ಸ್ 3:11 - "ಇಲ್ಲಿ ಗ್ರೀಕ್ ಮತ್ತು ಯಹೂದಿ, ಸುನ್ನತಿ ಮತ್ತು ಸುನ್ನತಿಯಿಲ್ಲದ, ಅನಾಗರಿಕ, ಸಿಥಿಯನ್, ಗುಲಾಮ, ಸ್ವತಂತ್ರ ಇಲ್ಲ; ಆದರೆ ಕ್ರಿಸ್ತನು ಎಲ್ಲ ಮತ್ತು ಎಲ್ಲರಲ್ಲಿಯೂ ಇದ್ದಾನೆ."</w:t>
      </w:r>
    </w:p>
    <w:p/>
    <w:p>
      <w:r xmlns:w="http://schemas.openxmlformats.org/wordprocessingml/2006/main">
        <w:t xml:space="preserve">ಸಂಖ್ಯೆಗಳು 15:30 ಆದರೆ ದುರಹಂಕಾರದಿಂದ ಮಾಡಬೇಕಾದ ಆತ್ಮ, ಅವನು ಭೂಮಿಯಲ್ಲಿ ಹುಟ್ಟಿದ್ದರೂ, ಅಥವಾ ಪರಕೀಯನಾಗಿದ್ದರೂ, ಅವನು ಕರ್ತನನ್ನು ನಿಂದಿಸುತ್ತಾನೆ; ಮತ್ತು ಆ ಆತ್ಮವು ಅವನ ಜನರ ಮಧ್ಯದಿಂದ ತೆಗೆದುಹಾಕಲ್ಪಡುವದು.</w:t>
      </w:r>
    </w:p>
    <w:p/>
    <w:p>
      <w:r xmlns:w="http://schemas.openxmlformats.org/wordprocessingml/2006/main">
        <w:t xml:space="preserve">ದುರಹಂಕಾರದಿಂದ ಪಾಪ ಮಾಡುವ ಆತ್ಮವು ಭಗವಂತನನ್ನು ಅವಮಾನಿಸುತ್ತದೆ ಮತ್ತು ಅವರ ಜನರಿಂದ ಕತ್ತರಿಸಲ್ಪಡುತ್ತದೆ.</w:t>
      </w:r>
    </w:p>
    <w:p/>
    <w:p>
      <w:r xmlns:w="http://schemas.openxmlformats.org/wordprocessingml/2006/main">
        <w:t xml:space="preserve">1: ನಂಬಿಕೆ ಮತ್ತು ದೇವರಿಗೆ ವಿಧೇಯರಾಗಿರಿ - ಇಬ್ರಿಯ 10:38-39</w:t>
      </w:r>
    </w:p>
    <w:p/>
    <w:p>
      <w:r xmlns:w="http://schemas.openxmlformats.org/wordprocessingml/2006/main">
        <w:t xml:space="preserve">2: ಊಹೆಯನ್ನು ತಿರಸ್ಕರಿಸಿ - ಜೇಮ್ಸ್ 4:13-16</w:t>
      </w:r>
    </w:p>
    <w:p/>
    <w:p>
      <w:r xmlns:w="http://schemas.openxmlformats.org/wordprocessingml/2006/main">
        <w:t xml:space="preserve">1: ನಾಣ್ಣುಡಿಗಳು 14:12 - ಮನುಷ್ಯನಿಗೆ ಸರಿಯಾಗಿ ತೋರುವ ಮಾರ್ಗವಿದೆ, ಆದರೆ ಅದರ ಅಂತ್ಯವು ಸಾವಿನ ಮಾರ್ಗವಾಗಿದೆ.</w:t>
      </w:r>
    </w:p>
    <w:p/>
    <w:p>
      <w:r xmlns:w="http://schemas.openxmlformats.org/wordprocessingml/2006/main">
        <w:t xml:space="preserve">2: 1 ಯೋಹಾನ 2:16 - ಯಾಕಂದರೆ ಪ್ರಪಂಚದಲ್ಲಿರುವ ಎಲ್ಲಾ ಮಾಂಸದ ಆಸೆಗಳು ಮತ್ತು ಕಣ್ಣುಗಳ ಆಸೆಗಳು ಮತ್ತು ಜೀವನದ ಹೆಮ್ಮೆಗಳು ತಂದೆಯಿಂದಲ್ಲ ಆದರೆ ಪ್ರಪಂಚದಿಂದ ಬಂದವು.</w:t>
      </w:r>
    </w:p>
    <w:p/>
    <w:p>
      <w:r xmlns:w="http://schemas.openxmlformats.org/wordprocessingml/2006/main">
        <w:t xml:space="preserve">ಸಂಖ್ಯೆಗಳು 15:31 ಅವನು ಕರ್ತನ ವಾಕ್ಯವನ್ನು ಧಿಕ್ಕರಿಸಿ ಆತನ ಆಜ್ಞೆಯನ್ನು ಉಲ್ಲಂಘಿಸಿದ್ದರಿಂದ ಆ ಆತ್ಮವು ಸಂಪೂರ್ಣವಾಗಿ ನಾಶವಾಗುವುದು; ಅವನ ಅಕ್ರಮವು ಅವನ ಮೇಲೆ ಇರುತ್ತದೆ.</w:t>
      </w:r>
    </w:p>
    <w:p/>
    <w:p>
      <w:r xmlns:w="http://schemas.openxmlformats.org/wordprocessingml/2006/main">
        <w:t xml:space="preserve">ಈ ಭಾಗವು ಭಗವಂತನ ಆಜ್ಞೆಗಳಿಗೆ ಅವಿಧೇಯತೆಯ ಪರಿಣಾಮಗಳನ್ನು ಪ್ರತಿಬಿಂಬಿಸುತ್ತದೆ - ಹಾಗೆ ಮಾಡುವವರು ಭಗವಂತನಿಂದ ಕತ್ತರಿಸಲ್ಪಡುತ್ತಾರೆ ಮತ್ತು ಅವರ ಪಾಪದ ಪರಿಣಾಮಗಳನ್ನು ಹೊಂದುತ್ತಾರೆ.</w:t>
      </w:r>
    </w:p>
    <w:p/>
    <w:p>
      <w:r xmlns:w="http://schemas.openxmlformats.org/wordprocessingml/2006/main">
        <w:t xml:space="preserve">1. ಲಾರ್ಡ್ಸ್ ಆಜ್ಞೆಗಳನ್ನು ಲಘುವಾಗಿ ತೆಗೆದುಕೊಳ್ಳಬಾರದು</w:t>
      </w:r>
    </w:p>
    <w:p/>
    <w:p>
      <w:r xmlns:w="http://schemas.openxmlformats.org/wordprocessingml/2006/main">
        <w:t xml:space="preserve">2. ಭಗವಂತನಿಗೆ ಅವಿಧೇಯತೆಯ ಪರಿಣಾಮಗಳ ಬಗ್ಗೆ ಗಮನವಿರಲಿ</w:t>
      </w:r>
    </w:p>
    <w:p/>
    <w:p>
      <w:r xmlns:w="http://schemas.openxmlformats.org/wordprocessingml/2006/main">
        <w:t xml:space="preserve">1. ಧರ್ಮೋಪದೇಶಕಾಂಡ 28:15-68 - ವಿಧೇಯತೆ ಮತ್ತು ಅವಿಧೇಯತೆಗಾಗಿ ದೇವರ ಆಶೀರ್ವಾದಗಳು ಮತ್ತು ಶಾಪಗಳು</w:t>
      </w:r>
    </w:p>
    <w:p/>
    <w:p>
      <w:r xmlns:w="http://schemas.openxmlformats.org/wordprocessingml/2006/main">
        <w:t xml:space="preserve">2. ರೋಮನ್ನರು 6:23 - ಪಾಪದ ವೇತನವು ಮರಣವಾಗಿದೆ</w:t>
      </w:r>
    </w:p>
    <w:p/>
    <w:p>
      <w:r xmlns:w="http://schemas.openxmlformats.org/wordprocessingml/2006/main">
        <w:t xml:space="preserve">ಸಂಖ್ಯೆಗಳು 15:32 ಮತ್ತು ಇಸ್ರಾಯೇಲ್ ಮಕ್ಕಳು ಅರಣ್ಯದಲ್ಲಿದ್ದಾಗ, ಸಬ್ಬತ್ ದಿನದಲ್ಲಿ ಕೋಲುಗಳನ್ನು ಸಂಗ್ರಹಿಸುವ ಒಬ್ಬ ಮನುಷ್ಯನನ್ನು ಅವರು ಕಂಡುಕೊಂಡರು.</w:t>
      </w:r>
    </w:p>
    <w:p/>
    <w:p>
      <w:r xmlns:w="http://schemas.openxmlformats.org/wordprocessingml/2006/main">
        <w:t xml:space="preserve">ಇಸ್ರಾಯೇಲ್ಯರು ಸಬ್ಬತ್ ದಿನದಂದು ಕೋಲುಗಳನ್ನು ಸಂಗ್ರಹಿಸುತ್ತಿರುವ ವ್ಯಕ್ತಿಯನ್ನು ಕಂಡರು.</w:t>
      </w:r>
    </w:p>
    <w:p/>
    <w:p>
      <w:r xmlns:w="http://schemas.openxmlformats.org/wordprocessingml/2006/main">
        <w:t xml:space="preserve">1. ಪ್ರತಿದಿನವನ್ನು ಸಬ್ಬತ್ ದಿನವನ್ನಾಗಿ ಮಾಡುವುದು: ದೇವರ ಉಡುಗೊರೆಯ ವಿಶ್ರಾಂತಿಯನ್ನು ಆಚರಿಸುವುದು</w:t>
      </w:r>
    </w:p>
    <w:p/>
    <w:p>
      <w:r xmlns:w="http://schemas.openxmlformats.org/wordprocessingml/2006/main">
        <w:t xml:space="preserve">2. ಸಬ್ಬತ್ ಅನ್ನು ಪವಿತ್ರವಾಗಿ ಇಟ್ಟುಕೊಳ್ಳುವುದರ ಪ್ರಾಮುಖ್ಯತೆ</w:t>
      </w:r>
    </w:p>
    <w:p/>
    <w:p>
      <w:r xmlns:w="http://schemas.openxmlformats.org/wordprocessingml/2006/main">
        <w:t xml:space="preserve">1. ಎಕ್ಸೋಡಸ್ 20: 8-11 - ಸಬ್ಬತ್ ದಿನವನ್ನು ನೆನಪಿಸಿಕೊಳ್ಳಿ, ಅದನ್ನು ಪವಿತ್ರವಾಗಿ ಇರಿಸಿಕೊಳ್ಳಿ.</w:t>
      </w:r>
    </w:p>
    <w:p/>
    <w:p>
      <w:r xmlns:w="http://schemas.openxmlformats.org/wordprocessingml/2006/main">
        <w:t xml:space="preserve">2. ಯೆಶಾಯ 58:13-14 - ನೀವು ಸಬ್ಬತ್‌ನಿಂದ ನಿಮ್ಮ ಪಾದವನ್ನು ತಿರುಗಿಸಿದರೆ, ನನ್ನ ಪವಿತ್ರ ದಿನದಂದು ನಿಮ್ಮ ಸಂತೋಷವನ್ನು ಮಾಡುವುದರಿಂದ ಮತ್ತು ಸಬ್ಬತ್ ಅನ್ನು ಸಂತೋಷವೆಂದು ಕರೆದರೆ, ಕರ್ತನ ಪವಿತ್ರ, ಗೌರವಾನ್ವಿತ; ಮತ್ತು ಆತನನ್ನು ಗೌರವಿಸಬೇಕು, ನಿಮ್ಮ ಸ್ವಂತ ಮಾರ್ಗಗಳನ್ನು ಮಾಡಬಾರದು, ಅಥವಾ ನಿಮ್ಮ ಸ್ವಂತ ಸಂತೋಷವನ್ನು ಕಂಡುಕೊಳ್ಳುವುದಿಲ್ಲ, ಅಥವಾ ನಿಮ್ಮ ಸ್ವಂತ ಮಾತುಗಳನ್ನು ಮಾತನಾಡುವುದಿಲ್ಲ.</w:t>
      </w:r>
    </w:p>
    <w:p/>
    <w:p>
      <w:r xmlns:w="http://schemas.openxmlformats.org/wordprocessingml/2006/main">
        <w:t xml:space="preserve">ಸಂಖ್ಯೆಗಳು 15:33 ಅವನು ಕೋಲುಗಳನ್ನು ಸಂಗ್ರಹಿಸುತ್ತಿರುವುದನ್ನು ಕಂಡವರು ಅವನನ್ನು ಮೋಶೆ ಮತ್ತು ಆರೋನರ ಬಳಿಗೆ ಮತ್ತು ಎಲ್ಲಾ ಸಭೆಯ ಬಳಿಗೆ ತಂದರು.</w:t>
      </w:r>
    </w:p>
    <w:p/>
    <w:p>
      <w:r xmlns:w="http://schemas.openxmlformats.org/wordprocessingml/2006/main">
        <w:t xml:space="preserve">ಒಬ್ಬ ಮನುಷ್ಯನು ಕೋಲುಗಳನ್ನು ಸಂಗ್ರಹಿಸುತ್ತಿರುವುದನ್ನು ಕಂಡು ಮೋಶೆ, ಆರೋನ ಮತ್ತು ಇಡೀ ಸಭೆಯ ಬಳಿಗೆ ಕರೆತರಲಾಯಿತು.</w:t>
      </w:r>
    </w:p>
    <w:p/>
    <w:p>
      <w:r xmlns:w="http://schemas.openxmlformats.org/wordprocessingml/2006/main">
        <w:t xml:space="preserve">1. ನಾವು ಏನು ಸಂಗ್ರಹಿಸುತ್ತಿದ್ದೇವೆ?</w:t>
      </w:r>
    </w:p>
    <w:p/>
    <w:p>
      <w:r xmlns:w="http://schemas.openxmlformats.org/wordprocessingml/2006/main">
        <w:t xml:space="preserve">2. ಸಮುದಾಯದೊಂದಿಗೆ ಒಟ್ಟುಗೂಡಿಸುವ ಪ್ರಾಮುಖ್ಯತೆ.</w:t>
      </w:r>
    </w:p>
    <w:p/>
    <w:p>
      <w:r xmlns:w="http://schemas.openxmlformats.org/wordprocessingml/2006/main">
        <w:t xml:space="preserve">1. ಮ್ಯಾಥ್ಯೂ 12:30 - "ನನ್ನೊಂದಿಗೆ ಇಲ್ಲದವನು ನನಗೆ ವಿರುದ್ಧವಾಗಿದ್ದಾನೆ ಮತ್ತು ನನ್ನೊಂದಿಗೆ ಒಟ್ಟುಗೂಡದವನು ಚದುರಿಹೋಗುತ್ತಾನೆ."</w:t>
      </w:r>
    </w:p>
    <w:p/>
    <w:p>
      <w:r xmlns:w="http://schemas.openxmlformats.org/wordprocessingml/2006/main">
        <w:t xml:space="preserve">2. ಪ್ರಸಂಗಿ 4:9-12 - "ಇಬ್ಬರು ಒಬ್ಬರಿಗಿಂತ ಉತ್ತಮರು, ಏಕೆಂದರೆ ಅವರ ಶ್ರಮಕ್ಕೆ ಉತ್ತಮ ಪ್ರತಿಫಲವಿದೆ. ಏಕೆಂದರೆ ಅವರು ಬಿದ್ದರೆ, ಒಬ್ಬನು ತನ್ನ ಜೊತೆಗಾರನನ್ನು ಮೇಲಕ್ಕೆತ್ತುತ್ತಾನೆ. ಆದರೆ ಅವನು ಬಿದ್ದಾಗ ಮತ್ತು ಹೊಂದಿರುವಾಗ ಒಬ್ಬಂಟಿಯಾಗಿರುವವನಿಗೆ ಅಯ್ಯೋ. ಅವನನ್ನು ಮೇಲಕ್ಕೆತ್ತಲು ಇನ್ನೊಬ್ಬನಲ್ಲ!"</w:t>
      </w:r>
    </w:p>
    <w:p/>
    <w:p>
      <w:r xmlns:w="http://schemas.openxmlformats.org/wordprocessingml/2006/main">
        <w:t xml:space="preserve">ಸಂಖ್ಯೆಗಳು 15:34 ಮತ್ತು ಅವರು ಅವನನ್ನು ವಾರ್ಡ್ನಲ್ಲಿ ಹಾಕಿದರು, ಏಕೆಂದರೆ ಅವನಿಗೆ ಏನು ಮಾಡಬೇಕೆಂದು ಹೇಳಲಿಲ್ಲ.</w:t>
      </w:r>
    </w:p>
    <w:p/>
    <w:p>
      <w:r xmlns:w="http://schemas.openxmlformats.org/wordprocessingml/2006/main">
        <w:t xml:space="preserve">ಸರಿಯಾದ ಕ್ರಮವನ್ನು ತಿಳಿಯದ ಕಾರಣ ವ್ಯಕ್ತಿಯನ್ನು ಬಂಧನದಲ್ಲಿ ಇರಿಸಲಾಯಿತು.</w:t>
      </w:r>
    </w:p>
    <w:p/>
    <w:p>
      <w:r xmlns:w="http://schemas.openxmlformats.org/wordprocessingml/2006/main">
        <w:t xml:space="preserve">1. ನಾವು ಮಾಡದಿದ್ದರೂ ಸಹ ದೇವರು ಸರಿಯಾದ ಕ್ರಮವನ್ನು ತಿಳಿದಿದ್ದಾನೆ.</w:t>
      </w:r>
    </w:p>
    <w:p/>
    <w:p>
      <w:r xmlns:w="http://schemas.openxmlformats.org/wordprocessingml/2006/main">
        <w:t xml:space="preserve">2. ನಾವು ದೇವರ ಬುದ್ಧಿವಂತಿಕೆಯನ್ನು ನಂಬಬೇಕು ಮತ್ತು ಆತನ ನಿರ್ದೇಶನಕ್ಕಾಗಿ ಕಾಯಬೇಕು.</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ಜೇಮ್ಸ್ 1: 5 - ನಿಮ್ಮಲ್ಲಿ ಯಾರಿಗಾದರೂ ಬುದ್ಧಿವಂತಿಕೆಯ ಕೊರತೆಯಿದ್ದರೆ, ನೀವು ದೇವರನ್ನು ಕೇಳಬೇಕು, ಅವರು ತಪ್ಪುಗಳನ್ನು ಕಂಡುಹಿಡಿಯದೆ ಎಲ್ಲರಿಗೂ ಉದಾರವಾಗಿ ಕೊಡುತ್ತಾರೆ, ಮತ್ತು ಅದು ನಿಮಗೆ ನೀಡಲ್ಪಡುತ್ತದೆ.</w:t>
      </w:r>
    </w:p>
    <w:p/>
    <w:p>
      <w:r xmlns:w="http://schemas.openxmlformats.org/wordprocessingml/2006/main">
        <w:t xml:space="preserve">ಸಂಖ್ಯೆಗಳು 15:35 ಕರ್ತನು ಮೋಶೆಗೆ--ಮನುಷ್ಯನು ಖಂಡಿತವಾಗಿಯೂ ಕೊಲ್ಲಲ್ಪಡಬೇಕು;</w:t>
      </w:r>
    </w:p>
    <w:p/>
    <w:p>
      <w:r xmlns:w="http://schemas.openxmlformats.org/wordprocessingml/2006/main">
        <w:t xml:space="preserve">ಪಾಳೆಯದ ಹೊರಗೆ ಕಲ್ಲೆಸೆದು ಆ ಮನುಷ್ಯನನ್ನು ಕೊಲ್ಲುವಂತೆ ಯೆಹೋವನು ಮೋಶೆಗೆ ಆಜ್ಞಾಪಿಸಿದನು.</w:t>
      </w:r>
    </w:p>
    <w:p/>
    <w:p>
      <w:r xmlns:w="http://schemas.openxmlformats.org/wordprocessingml/2006/main">
        <w:t xml:space="preserve">1: ನಾವು ದೇವರ ಅಧಿಕಾರಕ್ಕೆ ಅಧೀನರಾಗಬೇಕು ಮತ್ತು ಕಷ್ಟ ಮತ್ತು ನಮಗೆ ಅರ್ಥವಾಗದಿದ್ದರೂ ಆತನಿಗೆ ವಿಧೇಯರಾಗಬೇಕು.</w:t>
      </w:r>
    </w:p>
    <w:p/>
    <w:p>
      <w:r xmlns:w="http://schemas.openxmlformats.org/wordprocessingml/2006/main">
        <w:t xml:space="preserve">2: ದೇವರ ನಿಯಮಗಳನ್ನು ಅನುಸರಿಸುವುದು ಪರಿಣಾಮಗಳೊಂದಿಗೆ ಬರುತ್ತದೆ ಮತ್ತು ನಾವು ಅವುಗಳನ್ನು ಸ್ವೀಕರಿಸಲು ಸಿದ್ಧರಾಗಿರಬೇಕು.</w:t>
      </w:r>
    </w:p>
    <w:p/>
    <w:p>
      <w:r xmlns:w="http://schemas.openxmlformats.org/wordprocessingml/2006/main">
        <w:t xml:space="preserve">1: ಜಾನ್ 14:15 - ನೀವು ನನ್ನನ್ನು ಪ್ರೀತಿಸಿದರೆ, ನನ್ನ ಆಜ್ಞೆಗಳನ್ನು ಅನುಸರಿಸಿ.</w:t>
      </w:r>
    </w:p>
    <w:p/>
    <w:p>
      <w:r xmlns:w="http://schemas.openxmlformats.org/wordprocessingml/2006/main">
        <w:t xml:space="preserve">2: ಧರ್ಮೋಪದೇಶಕಾಂಡ 17:7 - ಸಾಕ್ಷಿಗಳ ಕೈಗಳು ಅವನನ್ನು ಕೊಲ್ಲಲು ಅವನ ವಿರುದ್ಧ ಮೊದಲನೆಯದು ಮತ್ತು ನಂತರ ಎಲ್ಲಾ ಜನರ ಕೈಗಳು. ಆದ್ದರಿಂದ ನೀವು ನಿಮ್ಮ ಮಧ್ಯದಲ್ಲಿರುವ ಕೆಟ್ಟದ್ದನ್ನು ತೊಡೆದುಹಾಕಬೇಕು.</w:t>
      </w:r>
    </w:p>
    <w:p/>
    <w:p>
      <w:r xmlns:w="http://schemas.openxmlformats.org/wordprocessingml/2006/main">
        <w:t xml:space="preserve">ಸಂಖ್ಯೆಗಳು 15:36 ಮತ್ತು ಎಲ್ಲಾ ಸಭೆಯು ಅವನನ್ನು ಪಾಳೆಯದ ಹೊರಗೆ ಕರೆತಂದರು ಮತ್ತು ಕಲ್ಲುಗಳಿಂದ ಅವನನ್ನು ಕಲ್ಲೆಸೆದರು ಮತ್ತು ಅವನು ಸತ್ತನು. ಯೆಹೋವನು ಮೋಶೆಗೆ ಆಜ್ಞಾಪಿಸಿದಂತೆ.</w:t>
      </w:r>
    </w:p>
    <w:p/>
    <w:p>
      <w:r xmlns:w="http://schemas.openxmlformats.org/wordprocessingml/2006/main">
        <w:t xml:space="preserve">ಇಸ್ರಾಯೇಲ್ಯನೊಬ್ಬನು ಕಾನೂನನ್ನು ಉಲ್ಲಂಘಿಸುತ್ತಿರುವುದು ಕಂಡುಬಂದಿತು, ಆದ್ದರಿಂದ ಅವನನ್ನು ಪಾಳೆಯದ ಹೊರಗೆ ಕರೆದೊಯ್ದು ಶಿಕ್ಷೆಯಾಗಿ ಕಲ್ಲೆಸೆದು ಕೊಲ್ಲಲಾಯಿತು, ಯೆಹೋವನು ಮೋಶೆಗೆ ಆಜ್ಞಾಪಿಸಿದಂತೆ.</w:t>
      </w:r>
    </w:p>
    <w:p/>
    <w:p>
      <w:r xmlns:w="http://schemas.openxmlformats.org/wordprocessingml/2006/main">
        <w:t xml:space="preserve">1. ದೇವರ ಕಾನೂನನ್ನು ಪಾಲಿಸುವುದರ ಪ್ರಾಮುಖ್ಯತೆ</w:t>
      </w:r>
    </w:p>
    <w:p/>
    <w:p>
      <w:r xmlns:w="http://schemas.openxmlformats.org/wordprocessingml/2006/main">
        <w:t xml:space="preserve">2. ದೇವರ ಕಾನೂನಿಗೆ ಅವಿಧೇಯತೆಯ ಪರಿಣಾಮಗಳು</w:t>
      </w:r>
    </w:p>
    <w:p/>
    <w:p>
      <w:r xmlns:w="http://schemas.openxmlformats.org/wordprocessingml/2006/main">
        <w:t xml:space="preserve">1. ಧರ್ಮೋಪದೇಶಕಾಂಡ 17:5 - ನಂತರ ನೀವು ಈ ದುಷ್ಕೃತ್ಯವನ್ನು ಮಾಡಿದ ಪುರುಷ ಅಥವಾ ಮಹಿಳೆಯನ್ನು ನಿಮ್ಮ ದ್ವಾರಗಳಿಗೆ ಕರೆತಂದಿರಿ ಮತ್ತು ನೀವು ಆ ಪುರುಷ ಅಥವಾ ಮಹಿಳೆಯನ್ನು ಕಲ್ಲಿನಿಂದ ಕೊಲ್ಲಬೇಕು.</w:t>
      </w:r>
    </w:p>
    <w:p/>
    <w:p>
      <w:r xmlns:w="http://schemas.openxmlformats.org/wordprocessingml/2006/main">
        <w:t xml:space="preserve">2. ಜೇಮ್ಸ್ 2: 10-12 - ಯಾರು ಇಡೀ ಕಾನೂನನ್ನು ಅನುಸರಿಸುತ್ತಾರೆ ಆದರೆ ಒಂದು ಹಂತದಲ್ಲಿ ವಿಫಲವಾದರೆ ಅವರು ಎಲ್ಲದಕ್ಕೂ ಹೊಣೆಗಾರರಾಗಿದ್ದಾರೆ. ವ್ಯಭಿಚಾರ ಮಾಡಬೇಡ ಎಂದು ಹೇಳಿದವನು ಕೊಲೆ ಮಾಡಬೇಡ ಎಂದು ಹೇಳಿದನು. ನೀವು ವ್ಯಭಿಚಾರ ಮಾಡದೆ ಕೊಲೆ ಮಾಡಿದರೆ, ನೀವು ಕಾನೂನು ಉಲ್ಲಂಘಿಸಿದವರಾಗುತ್ತೀರಿ. ಆದ್ದರಿಂದ ಮಾತನಾಡಿ ಮತ್ತು ಸ್ವಾತಂತ್ರ್ಯದ ಕಾನೂನಿನಿಂದ ನಿರ್ಣಯಿಸಲ್ಪಡುವವರಂತೆ ವರ್ತಿಸಿ.</w:t>
      </w:r>
    </w:p>
    <w:p/>
    <w:p>
      <w:r xmlns:w="http://schemas.openxmlformats.org/wordprocessingml/2006/main">
        <w:t xml:space="preserve">ಸಂಖ್ಯೆಗಳು 15:37 ಮತ್ತು ಕರ್ತನು ಮೋಶೆಗೆ ಹೀಗೆ ಹೇಳಿದನು:</w:t>
      </w:r>
    </w:p>
    <w:p/>
    <w:p>
      <w:r xmlns:w="http://schemas.openxmlformats.org/wordprocessingml/2006/main">
        <w:t xml:space="preserve">ಕರ್ತನು ಮೋಶೆಗೆ ಇಸ್ರಾಯೇಲ್ಯರಿಗೆ ಟಸೆಲ್‌ಗಳನ್ನು ಮಾಡುವಂತೆ ಆಜ್ಞಾಪಿಸಿದನು.</w:t>
      </w:r>
    </w:p>
    <w:p/>
    <w:p>
      <w:r xmlns:w="http://schemas.openxmlformats.org/wordprocessingml/2006/main">
        <w:t xml:space="preserve">1: ದೇವರ ಆಜ್ಞೆಗಳು ಆಶೀರ್ವಾದದ ಮೂಲವಾಗಿದೆ ಮತ್ತು ವಿಧೇಯತೆಯಿಂದ ಅನುಸರಿಸಬೇಕು.</w:t>
      </w:r>
    </w:p>
    <w:p/>
    <w:p>
      <w:r xmlns:w="http://schemas.openxmlformats.org/wordprocessingml/2006/main">
        <w:t xml:space="preserve">2: ನಾವು ಆತನ ಆಜ್ಞೆಗಳನ್ನು ಅರ್ಥಮಾಡಿಕೊಳ್ಳದಿದ್ದರೂ ಸಹ, ನಾವು ದೇವರ ಸಮಯವನ್ನು ನಂಬಬೇಕು.</w:t>
      </w:r>
    </w:p>
    <w:p/>
    <w:p>
      <w:r xmlns:w="http://schemas.openxmlformats.org/wordprocessingml/2006/main">
        <w:t xml:space="preserve">1: ಜೇಮ್ಸ್ 1: 22-25 - ಕೇವಲ ಕೇಳುವವರಲ್ಲ ಪದವನ್ನು ಮಾಡುವವರಾಗಿರಿ.</w:t>
      </w:r>
    </w:p>
    <w:p/>
    <w:p>
      <w:r xmlns:w="http://schemas.openxmlformats.org/wordprocessingml/2006/main">
        <w:t xml:space="preserve">2: ನಾಣ್ಣುಡಿಗಳು 3: 5-6 - ನಿಮ್ಮ ಪೂರ್ಣ ಹೃದಯದಿಂದ ಭಗವಂತನಲ್ಲಿ ವಿಶ್ವಾಸವಿಡಿ ಮತ್ತು ನಿಮ್ಮ ಸ್ವಂತ ತಿಳುವಳಿಕೆಯನ್ನು ಅವಲಂಬಿಸಿರಬೇಡಿ.</w:t>
      </w:r>
    </w:p>
    <w:p/>
    <w:p>
      <w:r xmlns:w="http://schemas.openxmlformats.org/wordprocessingml/2006/main">
        <w:t xml:space="preserve">ಸಂಖ್ಯೆಗಳು 15:38 ಇಸ್ರಾಯೇಲ್ ಮಕ್ಕಳೊಂದಿಗೆ ಮಾತನಾಡಿ, ಅವರು ತಮ್ಮ ತಲೆಮಾರುಗಳಾದ್ಯಂತ ತಮ್ಮ ವಸ್ತ್ರಗಳ ಅಂಚುಗಳಲ್ಲಿ ಅಂಚುಗಳನ್ನು ಮಾಡುವಂತೆ ಮತ್ತು ಅವರು ಗಡಿಗಳ ಅಂಚಿನಲ್ಲಿ ನೀಲಿ ಬಣ್ಣದ ಪಟ್ಟಿಯನ್ನು ಹಾಕಬೇಕೆಂದು ಅವರಿಗೆ ಆಜ್ಞಾಪಿಸಿ.</w:t>
      </w:r>
    </w:p>
    <w:p/>
    <w:p>
      <w:r xmlns:w="http://schemas.openxmlformats.org/wordprocessingml/2006/main">
        <w:t xml:space="preserve">ಇಸ್ರಾಯೇಲ್ಯರು ತಮ್ಮ ವಸ್ತ್ರಗಳ ಅಂಚಿನಲ್ಲಿ ಟಸೆಲ್‌ಗಳನ್ನು ಮಾಡಲು ಮತ್ತು ಅವುಗಳಿಗೆ ನೀಲಿ ರಿಬ್ಬನ್ ಅನ್ನು ಜೋಡಿಸಲು ದೇವರು ಸೂಚಿಸುತ್ತಾನೆ.</w:t>
      </w:r>
    </w:p>
    <w:p/>
    <w:p>
      <w:r xmlns:w="http://schemas.openxmlformats.org/wordprocessingml/2006/main">
        <w:t xml:space="preserve">1. ವಿಧೇಯತೆಯನ್ನು ಅಭ್ಯಾಸ ಮಾಡುವುದು: ಇಸ್ರಾಯೇಲ್ಯರಿಗೆ ದೇವರ ಕರೆ</w:t>
      </w:r>
    </w:p>
    <w:p/>
    <w:p>
      <w:r xmlns:w="http://schemas.openxmlformats.org/wordprocessingml/2006/main">
        <w:t xml:space="preserve">2. ದೇವರ ಕರುಣೆ: ಟಸೆಲ್‌ಗಳ ಮೂಲಕ ಒಡಂಬಡಿಕೆಯನ್ನು ಪೂರೈಸುವುದು</w:t>
      </w:r>
    </w:p>
    <w:p/>
    <w:p>
      <w:r xmlns:w="http://schemas.openxmlformats.org/wordprocessingml/2006/main">
        <w:t xml:space="preserve">1. ಜೇಮ್ಸ್ 1: 22-25 - ಆದರೆ ವಾಕ್ಯವನ್ನು ಮಾಡುವವರಾಗಿರಿ, ಮತ್ತು ಕೇಳುವವರಾಗಿರದೆ, ನಿಮ್ಮನ್ನು ಮೋಸಗೊಳಿಸಿಕೊಳ್ಳಿ. ಯಾಕಂದರೆ ಯಾರಾದರೂ ವಾಕ್ಯವನ್ನು ಕೇಳುವವರಾಗಿದ್ದರೆ ಮತ್ತು ಮಾಡುವವರಲ್ಲದಿದ್ದರೆ, ಅವನು ಕನ್ನಡಿಯಲ್ಲಿ ತನ್ನ ಸಹಜ ಮುಖವನ್ನು ಸೂಕ್ಷ್ಮವಾಗಿ ನೋಡುವ ಮನುಷ್ಯನಂತೆ ಇರುತ್ತಾನೆ. ಯಾಕಂದರೆ ಅವನು ತನ್ನನ್ನು ನೋಡುತ್ತಾ ಹೊರಟುಹೋಗುತ್ತಾನೆ ಮತ್ತು ಅವನು ಹೇಗಿದ್ದನೆಂಬುದನ್ನು ಒಮ್ಮೆ ಮರೆತುಬಿಡುತ್ತಾನೆ. ಆದರೆ ಪರಿಪೂರ್ಣವಾದ ಕಾನೂನು, ಸ್ವಾತಂತ್ರ್ಯದ ನಿಯಮವನ್ನು ನೋಡುವವನು ಮತ್ತು ಪಟ್ಟುಹಿಡಿದು ನಿಲ್ಲುವವನು ಮರೆಯುವ ಕೇಳುವವನಲ್ಲ, ಆದರೆ ಕ್ರಿಯೆಗೈಯುವವನು, ಅವನು ತನ್ನ ಕಾರ್ಯದಲ್ಲಿ ಆಶೀರ್ವದಿಸಲ್ಪಡುತ್ತಾನೆ.</w:t>
      </w:r>
    </w:p>
    <w:p/>
    <w:p>
      <w:r xmlns:w="http://schemas.openxmlformats.org/wordprocessingml/2006/main">
        <w:t xml:space="preserve">2. ಧರ್ಮೋಪದೇಶಕಾಂಡ 6:5-9 - ನಿಮ್ಮ ದೇವರಾದ ಕರ್ತನನ್ನು ನಿಮ್ಮ ಪೂರ್ಣ ಹೃದಯದಿಂದ ಮತ್ತು ನಿಮ್ಮ ಪೂರ್ಣ ಆತ್ಮದಿಂದ ಮತ್ತು ನಿಮ್ಮ ಸಂಪೂರ್ಣ ಶಕ್ತಿಯಿಂದ ಪ್ರೀತಿಸಬೇಕು.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 ನೀವು ಅವುಗಳನ್ನು ನಿಮ್ಮ ಕೈಯಲ್ಲಿ ಒಂದು ಚಿಹ್ನೆಯಾಗಿ ಬಂಧಿಸಬೇಕು, ಮತ್ತು ಅವರು ನಿಮ್ಮ ಕಣ್ಣುಗಳ ನಡುವೆ ಮುಂಭಾಗಗಳಾಗಿರಬೇಕು. ಅವುಗಳನ್ನು ನಿಮ್ಮ ಮನೆಯ ಬಾಗಿಲ ಕಂಬಗಳ ಮೇಲೆ ಮತ್ತು ನಿಮ್ಮ ದ್ವಾರಗಳ ಮೇಲೆ ಬರೆಯಬೇಕು.</w:t>
      </w:r>
    </w:p>
    <w:p/>
    <w:p>
      <w:r xmlns:w="http://schemas.openxmlformats.org/wordprocessingml/2006/main">
        <w:t xml:space="preserve">ಸಂಖ್ಯೆಗಳು 15:39 ಮತ್ತು ನೀವು ಅದನ್ನು ನೋಡುವಂತೆ ಮತ್ತು ಕರ್ತನ ಎಲ್ಲಾ ಆಜ್ಞೆಗಳನ್ನು ಜ್ಞಾಪಕದಲ್ಲಿಟ್ಟುಕೊಳ್ಳಲು ಮತ್ತು ಅವುಗಳನ್ನು ಅನುಸರಿಸಲು ಇದು ನಿಮಗೆ ಅಂಚಾಗಿರುವದು; ಮತ್ತು ನೀವು ನಿಮ್ಮ ಸ್ವಂತ ಹೃದಯ ಮತ್ತು ನಿಮ್ಮ ಸ್ವಂತ ಕಣ್ಣುಗಳನ್ನು ಹುಡುಕುವುದಿಲ್ಲ, ಅದರ ನಂತರ ನೀವು ವ್ಯಭಿಚಾರಕ್ಕೆ ಹೋಗುತ್ತೀರಿ.</w:t>
      </w:r>
    </w:p>
    <w:p/>
    <w:p>
      <w:r xmlns:w="http://schemas.openxmlformats.org/wordprocessingml/2006/main">
        <w:t xml:space="preserve">ಈ ಪದ್ಯವು ಜನರು ಭಗವಂತನ ಆಜ್ಞೆಗಳನ್ನು ನೆನಪಿಟ್ಟುಕೊಳ್ಳಲು ಮತ್ತು ಪಾಲಿಸಬೇಕೆಂದು ನೆನಪಿಸುತ್ತದೆ ಮತ್ತು ಅವರ ಸ್ವಂತ ಆಸೆಗಳನ್ನು ಅನುಸರಿಸಬಾರದು.</w:t>
      </w:r>
    </w:p>
    <w:p/>
    <w:p>
      <w:r xmlns:w="http://schemas.openxmlformats.org/wordprocessingml/2006/main">
        <w:t xml:space="preserve">1. ಭಗವಂತನ ಆಜ್ಞೆಗಳು: ಅವುಗಳನ್ನು ಪಾಲಿಸಿ ಮತ್ತು ನಿಮ್ಮ ಸ್ವಂತ ಆಸೆಗಳನ್ನು ಅಲ್ಲ</w:t>
      </w:r>
    </w:p>
    <w:p/>
    <w:p>
      <w:r xmlns:w="http://schemas.openxmlformats.org/wordprocessingml/2006/main">
        <w:t xml:space="preserve">2. ವಿಗ್ರಹಾರಾಧನೆಯನ್ನು ತಿರಸ್ಕರಿಸುವುದು: ನಿಮ್ಮ ಸ್ವಂತ ಇಚ್ಛೆಗಳಿಗಿಂತ ದೇವರ ಕಾನೂನನ್ನು ಅನುಸರಿಸಲು ಆಯ್ಕೆಮಾಡುವುದು</w:t>
      </w:r>
    </w:p>
    <w:p/>
    <w:p>
      <w:r xmlns:w="http://schemas.openxmlformats.org/wordprocessingml/2006/main">
        <w:t xml:space="preserve">1. ಧರ್ಮೋಪದೇಶಕಾಂಡ 6:4-9 - ಓ ಇಸ್ರೇಲ್, ಕೇಳು: ನಮ್ಮ ದೇವರಾದ ಕರ್ತನು, ಕರ್ತನು ಒಬ್ಬನೇ. ನಿನ್ನ ದೇವರಾದ ಕರ್ತನನ್ನು ನಿನ್ನ ಪೂರ್ಣ ಹೃದಯದಿಂದಲೂ ನಿನ್ನ ಪೂರ್ಣ ಆತ್ಮದಿಂದಲೂ ನಿನ್ನ ಪೂರ್ಣ ಶಕ್ತಿಯಿಂದಲೂ ಪ್ರೀತಿಸಬೇಕು.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 ನೀವು ಅವುಗಳನ್ನು ನಿಮ್ಮ ಕೈಯಲ್ಲಿ ಒಂದು ಚಿಹ್ನೆಯಾಗಿ ಬಂಧಿಸಬೇಕು, ಮತ್ತು ಅವರು ನಿಮ್ಮ ಕಣ್ಣುಗಳ ನಡುವೆ ಮುಂಭಾಗಗಳಾಗಿರಬೇಕು. ಅವುಗಳನ್ನು ನಿಮ್ಮ ಮನೆಯ ಬಾಗಿಲ ಕಂಬಗಳ ಮೇಲೆ ಮತ್ತು ನಿಮ್ಮ ದ್ವಾರಗಳ ಮೇಲೆ ಬರೆಯಬೇಕು.</w:t>
      </w:r>
    </w:p>
    <w:p/>
    <w:p>
      <w:r xmlns:w="http://schemas.openxmlformats.org/wordprocessingml/2006/main">
        <w:t xml:space="preserve">2. ಕೀರ್ತನೆ 119: 1-2 - ಯಾರ ಮಾರ್ಗವು ನಿರ್ದೋಷಿಗಳು, ಯಾರು ಕರ್ತನ ಕಾನೂನಿನಲ್ಲಿ ನಡೆಯುವರೋ ಅವರು ಧನ್ಯರು! ಆತನ ಸಾಕ್ಷಿಗಳನ್ನು ಕೈಕೊಂಡು ಪೂರ್ಣ ಹೃದಯದಿಂದ ಆತನನ್ನು ಹುಡುಕುವವರು ಧನ್ಯರು.</w:t>
      </w:r>
    </w:p>
    <w:p/>
    <w:p>
      <w:r xmlns:w="http://schemas.openxmlformats.org/wordprocessingml/2006/main">
        <w:t xml:space="preserve">ಸಂಖ್ಯೆಗಳು 15:40 ನೀವು ನನ್ನ ಎಲ್ಲಾ ಆಜ್ಞೆಗಳನ್ನು ಜ್ಞಾಪಕ ಮಾಡಿಕೊಳ್ಳುವಿರಿ ಮತ್ತು ಅನುಸರಿಸಿರಿ ಮತ್ತು ನಿಮ್ಮ ದೇವರಿಗೆ ಪರಿಶುದ್ಧರಾಗಿರಿ.</w:t>
      </w:r>
    </w:p>
    <w:p/>
    <w:p>
      <w:r xmlns:w="http://schemas.openxmlformats.org/wordprocessingml/2006/main">
        <w:t xml:space="preserve">ದೇವರು ಇಸ್ರಾಯೇಲ್ಯರಿಗೆ ತನ್ನ ಎಲ್ಲಾ ಆಜ್ಞೆಗಳನ್ನು ನೆನಪಿಟ್ಟುಕೊಳ್ಳಲು ಮತ್ತು ಪಾಲಿಸುವಂತೆ ಮತ್ತು ಅವನ ಮುಂದೆ ಪವಿತ್ರವಾಗಿರಲು ಆಜ್ಞಾಪಿಸುತ್ತಾನೆ.</w:t>
      </w:r>
    </w:p>
    <w:p/>
    <w:p>
      <w:r xmlns:w="http://schemas.openxmlformats.org/wordprocessingml/2006/main">
        <w:t xml:space="preserve">1. ಭಗವಂತನ ಆಜ್ಞೆಗಳಿಗೆ ವಿಧೇಯತೆ: ಪವಿತ್ರವಾಗಿರುವುದರ ಅರ್ಥವೇನು</w:t>
      </w:r>
    </w:p>
    <w:p/>
    <w:p>
      <w:r xmlns:w="http://schemas.openxmlformats.org/wordprocessingml/2006/main">
        <w:t xml:space="preserve">2. ಭಗವಂತನ ಆಜ್ಞೆಗಳನ್ನು ನೆನಪಿಸಿಕೊಳ್ಳುವುದು: ನಿಜವಾದ ಪವಿತ್ರತೆಯ ಹೃದಯ</w:t>
      </w:r>
    </w:p>
    <w:p/>
    <w:p>
      <w:r xmlns:w="http://schemas.openxmlformats.org/wordprocessingml/2006/main">
        <w:t xml:space="preserve">1. ಧರ್ಮೋಪದೇಶಕಾಂಡ 6:4-5 "ಓ ಇಸ್ರೇಲ್, ಕೇಳು: ನಮ್ಮ ದೇವರಾದ ಕರ್ತನು ಒಬ್ಬನೇ, ನೀನು ನಿನ್ನ ದೇವರಾದ ಕರ್ತನನ್ನು ನಿನ್ನ ಪೂರ್ಣ ಹೃದಯದಿಂದ ಮತ್ತು ನಿನ್ನ ಪೂರ್ಣ ಆತ್ಮದಿಂದ ಮತ್ತು ನಿನ್ನ ಪೂರ್ಣ ಶಕ್ತಿಯಿಂದ ಪ್ರೀತಿಸಬೇಕು."</w:t>
      </w:r>
    </w:p>
    <w:p/>
    <w:p>
      <w:r xmlns:w="http://schemas.openxmlformats.org/wordprocessingml/2006/main">
        <w:t xml:space="preserve">2. Micah 6:8 "ಅವನು ನಿನಗೆ ಹೇಳಿದ್ದಾನೆ, ಓ ಮನುಷ್ಯನೇ, ಒಳ್ಳೆಯದು ಯಾವುದು; ಮತ್ತು ನ್ಯಾಯವನ್ನು ಮಾಡುವುದನ್ನು ಮತ್ತು ದಯೆಯನ್ನು ಪ್ರೀತಿಸುವುದು ಮತ್ತು ನಿಮ್ಮ ದೇವರೊಂದಿಗೆ ನಮ್ರವಾಗಿ ನಡೆಯುವುದನ್ನು ಬಿಟ್ಟು ಕರ್ತನು ನಿನ್ನಿಂದ ಏನನ್ನು ಬಯಸುತ್ತಾನೆ?"</w:t>
      </w:r>
    </w:p>
    <w:p/>
    <w:p>
      <w:r xmlns:w="http://schemas.openxmlformats.org/wordprocessingml/2006/main">
        <w:t xml:space="preserve">ಸಂಖ್ಯೆಗಳು 15:41 ನಾನು ನಿನ್ನ ದೇವರಾಗಿರುವ ಕರ್ತನು, ನಿನ್ನನ್ನು ಈಜಿಪ್ಟ್ ದೇಶದಿಂದ ಹೊರಗೆ ಕರೆತಂದನು; ನಾನು ನಿನ್ನ ದೇವರಾಗಿರುವ ಯೆಹೋವನು.</w:t>
      </w:r>
    </w:p>
    <w:p/>
    <w:p>
      <w:r xmlns:w="http://schemas.openxmlformats.org/wordprocessingml/2006/main">
        <w:t xml:space="preserve">ದೇವರು ಇಸ್ರಾಯೇಲ್ಯರ ಕರ್ತನು ಮತ್ತು ಅವರ ದೇವರಾಗಲು ಅವರನ್ನು ಈಜಿಪ್ಟಿನಿಂದ ಹೊರಗೆ ತಂದವನು.</w:t>
      </w:r>
    </w:p>
    <w:p/>
    <w:p>
      <w:r xmlns:w="http://schemas.openxmlformats.org/wordprocessingml/2006/main">
        <w:t xml:space="preserve">1. ನಮ್ಮ ದೇವರು ವಿಮೋಚಕ: ಕಷ್ಟದ ಸಮಯದಲ್ಲಿ ದೇವರ ಬಲದಲ್ಲಿ ನಂಬಿಕೆ</w:t>
      </w:r>
    </w:p>
    <w:p/>
    <w:p>
      <w:r xmlns:w="http://schemas.openxmlformats.org/wordprocessingml/2006/main">
        <w:t xml:space="preserve">2. ಕರ್ತನು ನಮ್ಮ ದೇವರು: ಒಡಂಬಡಿಕೆಯ ಸಂಬಂಧವನ್ನು ಅರ್ಥಮಾಡಿಕೊಳ್ಳುವುದು ಮತ್ತು ಶ್ಲಾಘಿಸುವುದು</w:t>
      </w:r>
    </w:p>
    <w:p/>
    <w:p>
      <w:r xmlns:w="http://schemas.openxmlformats.org/wordprocessingml/2006/main">
        <w:t xml:space="preserve">1. ವಿಮೋಚನಕಾಂಡ 20:2 - ನಿನ್ನನ್ನು ಈಜಿಪ್ಟಿನಿಂದ, ಗುಲಾಮಗಿರಿಯ ದೇಶದಿಂದ ಹೊರಗೆ ತಂದ ನಿನ್ನ ದೇವರಾದ ಯೆಹೋವನು ನಾನೇ.</w:t>
      </w:r>
    </w:p>
    <w:p/>
    <w:p>
      <w:r xmlns:w="http://schemas.openxmlformats.org/wordprocessingml/2006/main">
        <w:t xml:space="preserve">2. ಧರ್ಮೋಪದೇಶಕಾಂಡ 6:4-5 - ಓ ಇಸ್ರೇಲ್, ಕೇಳು: ನಮ್ಮ ದೇವರಾದ ಕರ್ತನು, ಕರ್ತನು ಒಬ್ಬನೇ. ನಿನ್ನ ದೇವರಾದ ಯೆಹೋವನನ್ನು ನಿನ್ನ ಪೂರ್ಣ ಹೃದಯದಿಂದಲೂ ನಿನ್ನ ಪೂರ್ಣ ಆತ್ಮದಿಂದಲೂ ನಿನ್ನ ಪೂರ್ಣ ಶಕ್ತಿಯಿಂದಲೂ ಪ್ರೀತಿಸು.</w:t>
      </w:r>
    </w:p>
    <w:p/>
    <w:p>
      <w:r xmlns:w="http://schemas.openxmlformats.org/wordprocessingml/2006/main">
        <w:t xml:space="preserve">ಸಂಖ್ಯೆಗಳು 16 ಅನ್ನು ಮೂರು ಪ್ಯಾರಾಗಳಲ್ಲಿ ಈ ಕೆಳಗಿನಂತೆ ಸಂಕ್ಷೇಪಿಸಬಹುದು, ಸೂಚಿಸಿದ ಪದ್ಯಗಳೊಂದಿಗೆ:</w:t>
      </w:r>
    </w:p>
    <w:p/>
    <w:p>
      <w:r xmlns:w="http://schemas.openxmlformats.org/wordprocessingml/2006/main">
        <w:t xml:space="preserve">ಪ್ಯಾರಾಗ್ರಾಫ್ 1: ಸಂಖ್ಯೆಗಳು 16: 1-11 ಮೋಸೆಸ್ ಮತ್ತು ಆರನ್ ನಾಯಕತ್ವದ ವಿರುದ್ಧ ಕೋರಹ, ದಾತಾನ್, ಅಬಿರಾಮ್ ಮತ್ತು ಇನ್ನೂರೈವತ್ತು ಇಸ್ರೇಲ್ ನಾಯಕರ ಗುಂಪಿನ ದಂಗೆಯನ್ನು ವಿವರಿಸುತ್ತದೆ. ಅಧ್ಯಾಯವು ಅವರು ಮೋಶೆಯ ಅಧಿಕಾರವನ್ನು ಪ್ರಶ್ನಿಸುತ್ತಾರೆ ಎಂದು ಒತ್ತಿಹೇಳುತ್ತದೆ, ಅವನು ಸಭೆಗಿಂತ ತನ್ನನ್ನು ತಾನು ಹೆಚ್ಚಿಸಿಕೊಂಡಿದ್ದಾನೆ ಎಂದು ಆರೋಪಿಸಿದರು. ಯಾರಿಗೆ ನಿಜವಾಗಿಯೂ ದೇವರ ಅನುಗ್ರಹವಿದೆ ಎಂದು ನಿರ್ಧರಿಸಲು ಪರೀಕ್ಷೆಯನ್ನು ಪ್ರಸ್ತಾಪಿಸುವ ಮೂಲಕ ಮೋಶೆ ಪ್ರತಿಕ್ರಿಯಿಸುತ್ತಾನೆ. ಮರುದಿನ ಭಗವಂತನ ಮುಂದೆ ಧೂಪದ್ರವ್ಯದೊಂದಿಗೆ ಧೂಪದ್ರವ್ಯವನ್ನು ತರಲು ಅವನು ಕೋರಹ ಮತ್ತು ಅವನ ಅನುಯಾಯಿಗಳಿಗೆ ಸೂಚಿಸುತ್ತಾನೆ.</w:t>
      </w:r>
    </w:p>
    <w:p/>
    <w:p>
      <w:r xmlns:w="http://schemas.openxmlformats.org/wordprocessingml/2006/main">
        <w:t xml:space="preserve">ಪ್ಯಾರಾಗ್ರಾಫ್ 2: ಸಂಖ್ಯೆಗಳು 16:12-35 ರಲ್ಲಿ ಮುಂದುವರಿಯುತ್ತಾ, ದಂಗೆಯನ್ನು ನಿರ್ಣಯಿಸಲು ದೇವರು ಹೇಗೆ ಮಧ್ಯಪ್ರವೇಶಿಸುತ್ತಾನೆ ಎಂಬುದನ್ನು ಅಧ್ಯಾಯವು ವಿವರಿಸುತ್ತದೆ. ದೇವರು ತನ್ನ ತೀರ್ಪನ್ನು ಅವರ ಮೇಲೆ ಕಾರ್ಯಗತಗೊಳಿಸುವ ಮೊದಲು ಕೋರಹ ಮತ್ತು ಅವನ ಅನುಯಾಯಿಗಳಿಂದ ತಮ್ಮನ್ನು ಪ್ರತ್ಯೇಕಿಸಲು ಮೋಶೆಯು ಸಭೆಯನ್ನು ಎಚ್ಚರಿಸುತ್ತಾನೆ. ಅವುಗಳ ಕೆಳಗಿರುವ ನೆಲವು ತೆರೆದುಕೊಳ್ಳುತ್ತದೆ, ಅವರ ಮನೆಗಳು ಮತ್ತು ಆಸ್ತಿಗಳೊಂದಿಗೆ ಅವುಗಳನ್ನು ನುಂಗುತ್ತದೆ. ಧೂಪವನ್ನು ಅರ್ಪಿಸಿದ ಇನ್ನೂರೈವತ್ತು ಮಂದಿಯನ್ನು ಸಹ ಬೆಂಕಿ ದಹಿಸುತ್ತದೆ.</w:t>
      </w:r>
    </w:p>
    <w:p/>
    <w:p>
      <w:r xmlns:w="http://schemas.openxmlformats.org/wordprocessingml/2006/main">
        <w:t xml:space="preserve">ಪ್ಯಾರಾಗ್ರಾಫ್ 3: ಆರನ್‌ನ ಸಿಬ್ಬಂದಿ ಮೊಗ್ಗುಗಳನ್ನು ಮೊಳಕೆಯೊಡೆಯಲು, ಹೂವುಗಳನ್ನು ಅರಳಿಸಲು ಮತ್ತು ರಾತ್ರಿಯಲ್ಲಿ ಬಾದಾಮಿಯನ್ನು ಕೊಡುವಂತೆ ಮಾಡುವ ಮೂಲಕ ಆರೋನನನ್ನು ಪ್ರಧಾನ ಅರ್ಚಕನನ್ನಾಗಿ ದೇವರು ಹೇಗೆ ಆಯ್ಕೆ ಮಾಡುತ್ತಾನೆ ಎಂಬುದನ್ನು ಎತ್ತಿ ತೋರಿಸುವ ಮೂಲಕ ಸಂಖ್ಯೆಗಳು 16 ಮುಕ್ತಾಯಗೊಳ್ಳುತ್ತದೆ. ಇದು ಆರನ್‌ನ ಸ್ಥಾನವನ್ನು ಪುನರುಚ್ಚರಿಸಲು ಮತ್ತು ಅವನ ಅಧಿಕಾರದ ವಿರುದ್ಧ ಯಾವುದೇ ಹೆಚ್ಚಿನ ಸವಾಲುಗಳನ್ನು ಮೌನಗೊಳಿಸಲು ಸಂಕೇತವಾಗಿ ಕಾರ್ಯನಿರ್ವಹಿಸುತ್ತದೆ. ಜನರು ಈ ಅದ್ಭುತ ಚಿಹ್ನೆಗೆ ಸಾಕ್ಷಿಯಾಗುತ್ತಾರೆ ಮತ್ತು ದೇವರ ಶಕ್ತಿಯ ಬಗ್ಗೆ ವಿಸ್ಮಯದಿಂದ ತುಂಬಿದ್ದಾರೆ.</w:t>
      </w:r>
    </w:p>
    <w:p/>
    <w:p>
      <w:r xmlns:w="http://schemas.openxmlformats.org/wordprocessingml/2006/main">
        <w:t xml:space="preserve">ಸಾರಾಂಶದಲ್ಲಿ:</w:t>
      </w:r>
    </w:p>
    <w:p>
      <w:r xmlns:w="http://schemas.openxmlformats.org/wordprocessingml/2006/main">
        <w:t xml:space="preserve">ಸಂಖ್ಯೆಗಳು 16 ಪ್ರಸ್ತುತಿಗಳು:</w:t>
      </w:r>
    </w:p>
    <w:p>
      <w:r xmlns:w="http://schemas.openxmlformats.org/wordprocessingml/2006/main">
        <w:t xml:space="preserve">ಕೋರಹ, ದಾತಾನ್, ಅಬೀರಾಮ್, ಇನ್ನೂರೈವತ್ತು ನಾಯಕರ ದಂಗೆ;</w:t>
      </w:r>
    </w:p>
    <w:p>
      <w:r xmlns:w="http://schemas.openxmlformats.org/wordprocessingml/2006/main">
        <w:t xml:space="preserve">ಮೋಸೆಸ್‌ಗೆ ಸವಾಲು ಹಾಕುವುದು, ಆರನ್‌ನ ಅಧಿಕಾರ; ಉದಾತ್ತತೆಯ ವಿರುದ್ಧ ಆರೋಪಗಳು;</w:t>
      </w:r>
    </w:p>
    <w:p>
      <w:r xmlns:w="http://schemas.openxmlformats.org/wordprocessingml/2006/main">
        <w:t xml:space="preserve">ಪರೀಕ್ಷೆಯನ್ನು ಪ್ರಸ್ತಾಪಿಸುತ್ತಿರುವ ಮೋಸೆಸ್; ಧೂಪದ್ರವ್ಯಗಳನ್ನು ಭಗವಂತನ ಮುಂದೆ ತರಲು ಸೂಚನೆ.</w:t>
      </w:r>
    </w:p>
    <w:p/>
    <w:p>
      <w:r xmlns:w="http://schemas.openxmlformats.org/wordprocessingml/2006/main">
        <w:t xml:space="preserve">ದಂಗೆಯನ್ನು ನಿರ್ಣಯಿಸಲು ದೇವರು ಮಧ್ಯಸ್ಥಿಕೆ ವಹಿಸುತ್ತಾನೆ; ಪ್ರತ್ಯೇಕತೆಯ ಎಚ್ಚರಿಕೆ;</w:t>
      </w:r>
    </w:p>
    <w:p>
      <w:r xmlns:w="http://schemas.openxmlformats.org/wordprocessingml/2006/main">
        <w:t xml:space="preserve">ನೆಲವನ್ನು ವಿಭಜಿಸುವುದು, ಬಂಡುಕೋರರು, ಮನೆಗಳು, ಆಸ್ತಿಗಳನ್ನು ನುಂಗುವುದು;</w:t>
      </w:r>
    </w:p>
    <w:p>
      <w:r xmlns:w="http://schemas.openxmlformats.org/wordprocessingml/2006/main">
        <w:t xml:space="preserve">ಧೂಪದ್ರವ್ಯವನ್ನು ಅರ್ಪಿಸುವ ಇನ್ನೂರೈವತ್ತು ಮಂದಿಯನ್ನು ದಹಿಸುವ ಬೆಂಕಿ.</w:t>
      </w:r>
    </w:p>
    <w:p/>
    <w:p>
      <w:r xmlns:w="http://schemas.openxmlformats.org/wordprocessingml/2006/main">
        <w:t xml:space="preserve">ಪ್ರಧಾನ ಅರ್ಚಕನಾಗಿ ಆರೋನನ ಆಯ್ಕೆಯನ್ನು ದೇವರು ಪ್ರದರ್ಶಿಸುತ್ತಾನೆ;</w:t>
      </w:r>
    </w:p>
    <w:p>
      <w:r xmlns:w="http://schemas.openxmlformats.org/wordprocessingml/2006/main">
        <w:t xml:space="preserve">ರಾತ್ರೋರಾತ್ರಿ ಆರನ್‌ನ ಸಿಬ್ಬಂದಿಯ ಮೇಲೆ ಚಿಗುರುವುದು, ಅರಳುವುದು, ಬಾದಾಮಿಯನ್ನು ಕೊಡುವುದು;</w:t>
      </w:r>
    </w:p>
    <w:p>
      <w:r xmlns:w="http://schemas.openxmlformats.org/wordprocessingml/2006/main">
        <w:t xml:space="preserve">ಆರನ್‌ನ ಸ್ಥಾನವನ್ನು ಪುನಃ ದೃಢೀಕರಿಸಲು ಸಹಿ ಮಾಡಿ; ದೇವರ ಶಕ್ತಿಯ ವಿಸ್ಮಯ.</w:t>
      </w:r>
    </w:p>
    <w:p/>
    <w:p>
      <w:r xmlns:w="http://schemas.openxmlformats.org/wordprocessingml/2006/main">
        <w:t xml:space="preserve">ಈ ಅಧ್ಯಾಯವು ಮೋಸೆಸ್ ಮತ್ತು ಆರೋನರ ನಾಯಕತ್ವದ ವಿರುದ್ಧ ಕೋರಹ, ದಾತಾನ್, ಅಬಿರಾಮ್ ಮತ್ತು ಇನ್ನೂರೈವತ್ತು ಇಸ್ರೇಲ್ ನಾಯಕರ ದಂಗೆಯ ಮೇಲೆ ಕೇಂದ್ರೀಕರಿಸುತ್ತದೆ. ಸಂಖ್ಯೆಗಳು 16 ಅವರು ಮೋಶೆಯ ಅಧಿಕಾರವನ್ನು ಹೇಗೆ ಪ್ರಶ್ನಿಸುತ್ತಾರೆ ಎಂಬುದನ್ನು ವಿವರಿಸುವ ಮೂಲಕ ಪ್ರಾರಂಭವಾಗುತ್ತದೆ, ಅವನು ಸಭೆಗಿಂತ ಹೆಚ್ಚಾಗಿ ತನ್ನನ್ನು ತಾನು ಹೆಚ್ಚಿಸಿಕೊಂಡಿದ್ದಾನೆಂದು ಆರೋಪಿಸುತ್ತಾನೆ. ಪ್ರತಿಕ್ರಿಯೆಯಾಗಿ, ಮೋಶೆಯು ನಿಜವಾಗಿಯೂ ದೇವರ ಅನುಗ್ರಹವನ್ನು ಹೊಂದಿರುವುದನ್ನು ನಿರ್ಧರಿಸಲು ಪರೀಕ್ಷೆಯನ್ನು ಪ್ರಸ್ತಾಪಿಸುತ್ತಾನೆ ಮತ್ತು ಭಗವಂತನ ಮುಂದೆ ಧೂಪದ್ರವ್ಯದೊಂದಿಗೆ ಧೂಪದ್ರವ್ಯವನ್ನು ತರಲು ಕೋರಹ ಮತ್ತು ಅವನ ಅನುಯಾಯಿಗಳಿಗೆ ಸೂಚಿಸುತ್ತಾನೆ.</w:t>
      </w:r>
    </w:p>
    <w:p/>
    <w:p>
      <w:r xmlns:w="http://schemas.openxmlformats.org/wordprocessingml/2006/main">
        <w:t xml:space="preserve">ಇದಲ್ಲದೆ, ದಂಗೆಯನ್ನು ನಿರ್ಣಯಿಸಲು ದೇವರು ಹೇಗೆ ಮಧ್ಯಪ್ರವೇಶಿಸುತ್ತಾನೆ ಎಂಬುದನ್ನು ಸಂಖ್ಯೆಗಳು 16 ವಿವರಿಸುತ್ತದೆ. ದೇವರು ತನ್ನ ತೀರ್ಪನ್ನು ಅವರ ಮೇಲೆ ಕಾರ್ಯಗತಗೊಳಿಸುವ ಮೊದಲು ಕೋರಹ ಮತ್ತು ಅವನ ಅನುಯಾಯಿಗಳಿಂದ ತಮ್ಮನ್ನು ಪ್ರತ್ಯೇಕಿಸಲು ಮೋಶೆಯು ಸಭೆಯನ್ನು ಎಚ್ಚರಿಸುತ್ತಾನೆ. ಅವುಗಳ ಕೆಳಗಿರುವ ನೆಲವು ತೆರೆದುಕೊಳ್ಳುತ್ತದೆ, ಅವರ ಮನೆಗಳು ಮತ್ತು ಆಸ್ತಿಗಳೊಂದಿಗೆ ಅವುಗಳನ್ನು ನುಂಗುತ್ತದೆ. ಹೆಚ್ಚುವರಿಯಾಗಿ, ಧೂಪವನ್ನು ಅರ್ಪಿಸಿದ ಇನ್ನೂರೈವತ್ತು ಮಂದಿಯನ್ನು ಬೆಂಕಿಯು ಸುಡುತ್ತದೆ.</w:t>
      </w:r>
    </w:p>
    <w:p/>
    <w:p>
      <w:r xmlns:w="http://schemas.openxmlformats.org/wordprocessingml/2006/main">
        <w:t xml:space="preserve">ಆರನ್‌ನ ಸಿಬ್ಬಂದಿ ಮೊಗ್ಗುಗಳನ್ನು ಮೊಳಕೆಯೊಡೆಯಲು, ಹೂವುಗಳನ್ನು ಅರಳಿಸಲು ಮತ್ತು ರಾತ್ರೋರಾತ್ರಿ ಬಾದಾಮಿಯನ್ನು ಕೊಡುವಂತೆ ಮಾಡುವ ಮೂಲಕ ಆರೋನನನ್ನು ಪ್ರಧಾನ ಅರ್ಚಕನನ್ನಾಗಿ ದೇವರು ಹೇಗೆ ಆಯ್ಕೆ ಮಾಡುತ್ತಾನೆ ಎಂಬುದನ್ನು ಎತ್ತಿ ತೋರಿಸುವುದರ ಮೂಲಕ ಅಧ್ಯಾಯವು ಮುಕ್ತಾಯಗೊಳ್ಳುತ್ತದೆ. ಈ ಅದ್ಭುತ ಚಿಹ್ನೆಯು ಆರನ್‌ನ ಸ್ಥಾನದ ಪುನರಾವರ್ತನೆಯಾಗಿ ಕಾರ್ಯನಿರ್ವಹಿಸುತ್ತದೆ ಮತ್ತು ಅವನ ಅಧಿಕಾರದ ವಿರುದ್ಧ ಯಾವುದೇ ಹೆಚ್ಚಿನ ಸವಾಲುಗಳನ್ನು ಮೌನಗೊಳಿಸುತ್ತದೆ. ಜನರು ದೇವರ ಶಕ್ತಿಯ ಈ ಪ್ರದರ್ಶನವನ್ನು ವೀಕ್ಷಿಸುತ್ತಾರೆ ಮತ್ತು ವಿಸ್ಮಯದಿಂದ ತುಂಬಿದ್ದಾರೆ.</w:t>
      </w:r>
    </w:p>
    <w:p/>
    <w:p>
      <w:r xmlns:w="http://schemas.openxmlformats.org/wordprocessingml/2006/main">
        <w:t xml:space="preserve">ಸಂಖ್ಯೆಗಳು 16:1 ಲೇವಿಯ ಮಗನಾದ ಕೆಹಾತನ ಮಗನಾದ ಇಜಾರನ ಮಗನಾದ ಕೋರಹ ಮತ್ತು ಎಲೀಯಾಬನ ಮಕ್ಕಳಾದ ದಾತಾನ್ ಮತ್ತು ಅಬೀರಾಮ್ ಮತ್ತು ರೂಬೇನನ ಮಕ್ಕಳಾದ ಪೆಲೆತನ ಮಗನಾದ ಓನ್ ಅವರು ಪುರುಷರನ್ನು ತೆಗೆದುಕೊಂಡರು.</w:t>
      </w:r>
    </w:p>
    <w:p/>
    <w:p>
      <w:r xmlns:w="http://schemas.openxmlformats.org/wordprocessingml/2006/main">
        <w:t xml:space="preserve">ಕೋರಹ, ದಾತಾನ್, ಅಬೀರಾಮ್ ಮತ್ತು ಆನ್, ಲೇವಿ ಮತ್ತು ರೂಬೆನ್ ಅವರ ಎಲ್ಲಾ ವಂಶಸ್ಥರು ಮೋಶೆ ಮತ್ತು ಆರೋನರನ್ನು ವಿರೋಧಿಸಲು ಜನರನ್ನು ಕರೆದೊಯ್ದರು.</w:t>
      </w:r>
    </w:p>
    <w:p/>
    <w:p>
      <w:r xmlns:w="http://schemas.openxmlformats.org/wordprocessingml/2006/main">
        <w:t xml:space="preserve">1. ದಿ ಡೇಂಜರ್ ಆಫ್ ಅಸಹಕಾರ: ಎ ಸ್ಟಡಿ ಆನ್ ಕೋರಾಸ್ ದಂಗೆ</w:t>
      </w:r>
    </w:p>
    <w:p/>
    <w:p>
      <w:r xmlns:w="http://schemas.openxmlformats.org/wordprocessingml/2006/main">
        <w:t xml:space="preserve">2. ವಿಧೇಯತೆಯ ಪ್ರಾಮುಖ್ಯತೆ: ಕೋರಹ್, ದಾತಾನ್, ಅಬಿರಾಮ್ ಮತ್ತು ಆನ್ ಮೇಲೆ ಅಧ್ಯಯನ</w:t>
      </w:r>
    </w:p>
    <w:p/>
    <w:p>
      <w:r xmlns:w="http://schemas.openxmlformats.org/wordprocessingml/2006/main">
        <w:t xml:space="preserve">1. ರೋಮನ್ನರು 13:1-2 - "ಪ್ರತಿಯೊಬ್ಬ ವ್ಯಕ್ತಿಯು ಆಡಳಿತದ ಅಧಿಕಾರಿಗಳಿಗೆ ಅಧೀನವಾಗಿರಲಿ. ಏಕೆಂದರೆ ದೇವರಿಂದ ಹೊರತುಪಡಿಸಿ ಯಾವುದೇ ಅಧಿಕಾರವಿಲ್ಲ, ಮತ್ತು ಅಸ್ತಿತ್ವದಲ್ಲಿರುವವರು ದೇವರಿಂದ ಸ್ಥಾಪಿಸಲ್ಪಟ್ಟಿದ್ದಾರೆ."</w:t>
      </w:r>
    </w:p>
    <w:p/>
    <w:p>
      <w:r xmlns:w="http://schemas.openxmlformats.org/wordprocessingml/2006/main">
        <w:t xml:space="preserve">2. ವಿಮೋಚನಕಾಂಡ 18:13-16 - "ಈಗ ದೇವರಿಗೆ ಭಯಪಡುವ, ಸತ್ಯದ ಪುರುಷರು, ದುರಾಶೆಯನ್ನು ದ್ವೇಷಿಸುವಂತಹ ಎಲ್ಲಾ ಜನರಿಂದ ಸಮರ್ಥ ಪುರುಷರನ್ನು ಆರಿಸಿ; ಮತ್ತು ಅವರ ಮೇಲೆ ಸಾವಿರಾರು ಅಧಿಪತಿಗಳು, ನೂರಾರು ಅಧಿಪತಿಗಳು, ಐವತ್ತರ ಅಧಿಪತಿಗಳು. , ಮತ್ತು ಹತ್ತಾರು ಆಡಳಿತಗಾರರು."</w:t>
      </w:r>
    </w:p>
    <w:p/>
    <w:p>
      <w:r xmlns:w="http://schemas.openxmlformats.org/wordprocessingml/2006/main">
        <w:t xml:space="preserve">ಸಂಖ್ಯೆಗಳು 16:2 ಮತ್ತು ಅವರು ಮೋಶೆಯ ಮುಂದೆ ಎದ್ದರು, ಕೆಲವು ಇಸ್ರಾಯೇಲ್ ಮಕ್ಕಳೊಂದಿಗೆ ಸಭೆಯ ಇನ್ನೂರೈವತ್ತು ಅಧಿಪತಿಗಳು, ಸಭೆಯಲ್ಲಿ ಪ್ರಸಿದ್ಧರು, ಪ್ರಸಿದ್ಧ ಪುರುಷರು.</w:t>
      </w:r>
    </w:p>
    <w:p/>
    <w:p>
      <w:r xmlns:w="http://schemas.openxmlformats.org/wordprocessingml/2006/main">
        <w:t xml:space="preserve">ಇಸ್ರಾಯೇಲ್ ಮಕ್ಕಳ ಇನ್ನೂರೈವತ್ತು ಅಧಿಪತಿಗಳು ಮೋಶೆಯ ಮುಂದೆ ಎದ್ದರು, ಅವರು ಸಭೆಯಲ್ಲಿ ಪ್ರಸಿದ್ಧರು ಮತ್ತು ಪ್ರಸಿದ್ಧರಾಗಿದ್ದರು.</w:t>
      </w:r>
    </w:p>
    <w:p/>
    <w:p>
      <w:r xmlns:w="http://schemas.openxmlformats.org/wordprocessingml/2006/main">
        <w:t xml:space="preserve">1. ನಿಜವಾದ ಶ್ರೇಷ್ಠತೆ: ದೇವರ ರಾಜಕುಮಾರನಾಗುವುದರ ಅರ್ಥವೇನು</w:t>
      </w:r>
    </w:p>
    <w:p/>
    <w:p>
      <w:r xmlns:w="http://schemas.openxmlformats.org/wordprocessingml/2006/main">
        <w:t xml:space="preserve">2. ಸಭೆಯಲ್ಲಿ ಹೇಗೆ ಹೆಸರುವಾಸಿಯಾಗುವುದು</w:t>
      </w:r>
    </w:p>
    <w:p/>
    <w:p>
      <w:r xmlns:w="http://schemas.openxmlformats.org/wordprocessingml/2006/main">
        <w:t xml:space="preserve">1. 1 ಕೊರಿಂಥಿಯಾನ್ಸ್ 1: 26-29 - ಸಹೋದರರೇ, ನಿಮ್ಮ ಕರೆಯನ್ನು ನೀವು ನೋಡುತ್ತೀರಿ, ಮಾಂಸದ ನಂತರ ಅನೇಕ ಜ್ಞಾನಿಗಳು, ಅನೇಕ ಶಕ್ತಿಶಾಲಿಗಳು, ಅನೇಕ ಉದಾತ್ತರು ಎಂದು ಕರೆಯಲ್ಪಡುವುದಿಲ್ಲ:</w:t>
      </w:r>
    </w:p>
    <w:p/>
    <w:p>
      <w:r xmlns:w="http://schemas.openxmlformats.org/wordprocessingml/2006/main">
        <w:t xml:space="preserve">2. ನಾಣ್ಣುಡಿಗಳು 18:16 - ಒಬ್ಬ ಮನುಷ್ಯನ ಉಡುಗೊರೆಯು ಅವನಿಗೆ ಸ್ಥಳಾವಕಾಶವನ್ನು ನೀಡುತ್ತದೆ ಮತ್ತು ಅವನನ್ನು ಮಹಾಪುರುಷರ ಮುಂದೆ ತರುತ್ತದೆ.</w:t>
      </w:r>
    </w:p>
    <w:p/>
    <w:p>
      <w:r xmlns:w="http://schemas.openxmlformats.org/wordprocessingml/2006/main">
        <w:t xml:space="preserve">ಸಂಖ್ಯೆಗಳು 16:3 ಅವರು ಮೋಶೆಗೂ ಆರೋನನಿಗೂ ವಿರೋಧವಾಗಿ ಕೂಡಿಕೊಂಡು ಅವರಿಗೆ--ನೀವು ಅತಿಯಾಗಿ ಸೇವಿಸುತ್ತೀರಿ; ನೀವು ಕರ್ತನ ಸಭೆಗಿಂತ ಮೇಲಿದ್ದೀರೋ?</w:t>
      </w:r>
    </w:p>
    <w:p/>
    <w:p>
      <w:r xmlns:w="http://schemas.openxmlformats.org/wordprocessingml/2006/main">
        <w:t xml:space="preserve">ಇಸ್ರಾಯೇಲ್ಯರು ಮೋಶೆ ಮತ್ತು ಆರೋನರ ವಿರುದ್ಧ ಒಟ್ಟುಗೂಡಿದರು, ಅವರು ಕರ್ತನಿಗಿಂತ ಮತ್ತು ಸಭೆಯ ಮೇಲೆ ತಮ್ಮನ್ನು ಹೆಚ್ಚಿಸಿಕೊಂಡಿದ್ದಾರೆ ಎಂದು ಆರೋಪಿಸಿದರು.</w:t>
      </w:r>
    </w:p>
    <w:p/>
    <w:p>
      <w:r xmlns:w="http://schemas.openxmlformats.org/wordprocessingml/2006/main">
        <w:t xml:space="preserve">1. ಹೆಮ್ಮೆಯ ಅಪಾಯ - ಹೆಮ್ಮೆಯು ವಿನಾಶಕ್ಕೆ ಹೇಗೆ ಕಾರಣವಾಗಬಹುದು ಮತ್ತು ನಮ್ರತೆಯ ಮಹತ್ವ.</w:t>
      </w:r>
    </w:p>
    <w:p/>
    <w:p>
      <w:r xmlns:w="http://schemas.openxmlformats.org/wordprocessingml/2006/main">
        <w:t xml:space="preserve">2. ದೇವರೊಂದಿಗೆ ನಿಲ್ಲುವುದು - ವಿರೋಧವನ್ನು ಎದುರಿಸುವಾಗ ನಾವು ದೇವರೊಂದಿಗೆ ಹೇಗೆ ನಿಲ್ಲಬಹುದು.</w:t>
      </w:r>
    </w:p>
    <w:p/>
    <w:p>
      <w:r xmlns:w="http://schemas.openxmlformats.org/wordprocessingml/2006/main">
        <w:t xml:space="preserve">1. ಫಿಲಿಪ್ಪಿ 2:3-4 - "ಸ್ವಾರ್ಥದ ಮಹತ್ವಾಕಾಂಕ್ಷೆಯಿಂದ ಅಥವಾ ವ್ಯರ್ಥವಾದ ದುರಹಂಕಾರದಿಂದ ಏನನ್ನೂ ಮಾಡಬೇಡಿ. ಬದಲಿಗೆ, ನಮ್ರತೆಯಲ್ಲಿ ಇತರರನ್ನು ನಿಮ್ಮ ಮೇಲೆ ಗೌರವಿಸಿ. 4 ಕೇವಲ ನಿಮ್ಮ ಸ್ವಂತ ವೈಯಕ್ತಿಕ ಹಿತಾಸಕ್ತಿಗಳಿಗಾಗಿ ನೋಡಬೇಡಿ, ಆದರೆ ಇತರರ ಹಿತಾಸಕ್ತಿಗಳಿಗಾಗಿ.</w:t>
      </w:r>
    </w:p>
    <w:p/>
    <w:p>
      <w:r xmlns:w="http://schemas.openxmlformats.org/wordprocessingml/2006/main">
        <w:t xml:space="preserve">2. ಜೇಮ್ಸ್ 4: 6 - ಆದರೆ ಅವನು ಹೆಚ್ಚು ಅನುಗ್ರಹವನ್ನು ಕೊಡುತ್ತಾನೆ. ಆದುದರಿಂದ ಅದು ಹೇಳುತ್ತದೆ, ದೇವರು ಅಹಂಕಾರಿಗಳನ್ನು ವಿರೋಧಿಸುತ್ತಾನೆ, ಆದರೆ ವಿನಮ್ರರಿಗೆ ಅನುಗ್ರಹವನ್ನು ನೀಡುತ್ತಾನೆ.</w:t>
      </w:r>
    </w:p>
    <w:p/>
    <w:p>
      <w:r xmlns:w="http://schemas.openxmlformats.org/wordprocessingml/2006/main">
        <w:t xml:space="preserve">ಸಂಖ್ಯೆಗಳು 16:4 ಮೋಶೆಯು ಅದನ್ನು ಕೇಳಿದಾಗ ಅವನ ಮುಖದ ಮೇಲೆ ಬಿದ್ದನು.</w:t>
      </w:r>
    </w:p>
    <w:p/>
    <w:p>
      <w:r xmlns:w="http://schemas.openxmlformats.org/wordprocessingml/2006/main">
        <w:t xml:space="preserve">ಮೋಶೆಯು ತನ್ನ ನಾಯಕತ್ವದ ಸವಾಲಿಗೆ ಪ್ರತಿಕ್ರಿಯೆಯಾಗಿ ದೇವರ ಮುಂದೆ ತನ್ನನ್ನು ತಗ್ಗಿಸಿಕೊಂಡನು.</w:t>
      </w:r>
    </w:p>
    <w:p/>
    <w:p>
      <w:r xmlns:w="http://schemas.openxmlformats.org/wordprocessingml/2006/main">
        <w:t xml:space="preserve">1: ಪತನದ ಮೊದಲು ಹೆಮ್ಮೆ ಹೋಗುತ್ತದೆ - ನಾಣ್ಣುಡಿಗಳು 16:18</w:t>
      </w:r>
    </w:p>
    <w:p/>
    <w:p>
      <w:r xmlns:w="http://schemas.openxmlformats.org/wordprocessingml/2006/main">
        <w:t xml:space="preserve">2: ಭಗವಂತನ ಮುಂದೆ ವಿನಮ್ರರಾಗಿರಿ - ಜೇಮ್ಸ್ 4:10</w:t>
      </w:r>
    </w:p>
    <w:p/>
    <w:p>
      <w:r xmlns:w="http://schemas.openxmlformats.org/wordprocessingml/2006/main">
        <w:t xml:space="preserve">1: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ಯೆಶಾಯ 57:15 - "ಉನ್ನತ ಮತ್ತು ಎತ್ತರದವನು, ಶಾಶ್ವತತೆಯಲ್ಲಿ ವಾಸಿಸುವವನು ಹೀಗೆ ಹೇಳುತ್ತಾನೆ, ಅವರ ಹೆಸರು ಪವಿತ್ರವಾಗಿದೆ: ನಾನು ಉನ್ನತ ಮತ್ತು ಪವಿತ್ರ ಸ್ಥಳದಲ್ಲಿ ವಾಸಿಸುತ್ತೇನೆ, ಮತ್ತು ಪಶ್ಚಾತ್ತಾಪ ಮತ್ತು ದೀನ ಮನೋಭಾವವುಳ್ಳವರೊಂದಿಗೆ ಸಹ. , ದೀನರ ಆತ್ಮವನ್ನು ಪುನರುಜ್ಜೀವನಗೊಳಿಸಲು ಮತ್ತು ಪಶ್ಚಾತ್ತಾಪ ಪಡುವವರ ಹೃದಯವನ್ನು ಪುನರುಜ್ಜೀವನಗೊಳಿಸಲು."</w:t>
      </w:r>
    </w:p>
    <w:p/>
    <w:p>
      <w:r xmlns:w="http://schemas.openxmlformats.org/wordprocessingml/2006/main">
        <w:t xml:space="preserve">ಸಂಖ್ಯೆಗಳು 16:5 ಮತ್ತು ಅವನು ಕೋರಹನಿಗೂ ಅವನ ಎಲ್ಲಾ ಗುಂಪಿನವರಿಗೂ ಹೇಳಿದ್ದೇನಂದರೆ--ನಾಳೆಯೂ ಕರ್ತನು ತನ್ನವರು ಮತ್ತು ಯಾರು ಪವಿತ್ರರು ಎಂದು ತೋರಿಸುತ್ತಾನೆ. ಮತ್ತು ಆತನು ತನ್ನ ಬಳಿಗೆ ಬರುವಂತೆ ಮಾಡುವನು;</w:t>
      </w:r>
    </w:p>
    <w:p/>
    <w:p>
      <w:r xmlns:w="http://schemas.openxmlformats.org/wordprocessingml/2006/main">
        <w:t xml:space="preserve">ಸಂಖ್ಯೆಗಳು 16: 5 ರಲ್ಲಿ, ದೇವರು ತನ್ನವರು ಯಾರು ಮತ್ತು ಯಾರು ಪವಿತ್ರರು ಎಂದು ಮರುದಿನ ತಿಳಿಸುವರು ಮತ್ತು ಆಯ್ಕೆಮಾಡಿದವನು ತನ್ನನ್ನು ಸಮೀಪಿಸಲು ಅನುಮತಿಸುತ್ತಾನೆ ಎಂದು ಘೋಷಿಸುತ್ತಾನೆ.</w:t>
      </w:r>
    </w:p>
    <w:p/>
    <w:p>
      <w:r xmlns:w="http://schemas.openxmlformats.org/wordprocessingml/2006/main">
        <w:t xml:space="preserve">1. ದೇವರಿಂದ ಆಯ್ಕೆಯಾಗುವ ಸವಲತ್ತು</w:t>
      </w:r>
    </w:p>
    <w:p/>
    <w:p>
      <w:r xmlns:w="http://schemas.openxmlformats.org/wordprocessingml/2006/main">
        <w:t xml:space="preserve">2. ಪವಿತ್ರತೆಯ ಮೂಲಕ ದೇವರಿಗೆ ಹತ್ತಿರವಾಗುವುದು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ಯೋಹಾನ 15:16 - ನೀವು ನನ್ನನ್ನು ಆರಿಸಲಿಲ್ಲ, ಆದರೆ ನಾನು ನಿನ್ನನ್ನು ಆರಿಸಿಕೊಂಡೆ ಮತ್ತು ನೀವು ಹೋಗಿ ಫಲವನ್ನು ಕೊಡುವಂತೆ ಮತ್ತು ನಿಮ್ಮ ಫಲವು ಉಳಿಯುವಂತೆ ನೇಮಿಸಿದೆ, ಆದ್ದರಿಂದ ನೀವು ನನ್ನ ಹೆಸರಿನಲ್ಲಿ ತಂದೆಯನ್ನು ಕೇಳುವದನ್ನು ಅವನು ಕೊಡುತ್ತಾನೆ. ನೀವು.</w:t>
      </w:r>
    </w:p>
    <w:p/>
    <w:p>
      <w:r xmlns:w="http://schemas.openxmlformats.org/wordprocessingml/2006/main">
        <w:t xml:space="preserve">ಸಂಖ್ಯೆಗಳು 16:6 ಇದನ್ನು ಮಾಡಿ; ಕೋರಹನೇ, ಅವನ ಸಮಸ್ತ ಸಮೂಹವೇ, ಧೂಪಾರತಿಗಳನ್ನು ತೆಗೆದುಕೊಳ್ಳಿರಿ;</w:t>
      </w:r>
    </w:p>
    <w:p/>
    <w:p>
      <w:r xmlns:w="http://schemas.openxmlformats.org/wordprocessingml/2006/main">
        <w:t xml:space="preserve">ಕೋರಹ ಮತ್ತು ಅವನ ಕಂಪನಿಯು ಧೂಪಾರತಿಗಳನ್ನು ತೆಗೆದುಕೊಳ್ಳುವಂತೆ ಆಜ್ಞಾಪಿಸಲಾಯಿತು.</w:t>
      </w:r>
    </w:p>
    <w:p/>
    <w:p>
      <w:r xmlns:w="http://schemas.openxmlformats.org/wordprocessingml/2006/main">
        <w:t xml:space="preserve">1. ದೇವರ ಆಜ್ಞೆಗಳನ್ನು ಪಾಲಿಸಿ - ಸಂಖ್ಯೆಗಳು 16:6</w:t>
      </w:r>
    </w:p>
    <w:p/>
    <w:p>
      <w:r xmlns:w="http://schemas.openxmlformats.org/wordprocessingml/2006/main">
        <w:t xml:space="preserve">2. ನಿಮ್ಮ ಜೀವನದ ಕೇಂದ್ರದಲ್ಲಿ ದೇವರನ್ನು ಇರಿಸಿ - ಸಂಖ್ಯೆಗಳು 16:6</w:t>
      </w:r>
    </w:p>
    <w:p/>
    <w:p>
      <w:r xmlns:w="http://schemas.openxmlformats.org/wordprocessingml/2006/main">
        <w:t xml:space="preserve">1. ಜಾನ್ 14:15 - "ನೀವು ನನ್ನನ್ನು ಪ್ರೀತಿಸಿದರೆ, ನೀವು ನನ್ನ ಆಜ್ಞೆಗಳನ್ನು ಕೈಕೊಳ್ಳುವಿರಿ"</w:t>
      </w:r>
    </w:p>
    <w:p/>
    <w:p>
      <w:r xmlns:w="http://schemas.openxmlformats.org/wordprocessingml/2006/main">
        <w:t xml:space="preserve">2. ರೋಮನ್ನರು 12:1-2 - "ಸಹೋದರರೇ, ದೇವರ ಕರುಣೆಯಿಂದ ನಿಮ್ಮ ದೇಹಗಳನ್ನು ಜೀವಂತ ಯಜ್ಞವಾಗಿ, ಪವಿತ್ರ ಮತ್ತು ದೇವರಿಗೆ ಸ್ವೀಕಾರಾರ್ಹವಾಗಿ ಪ್ರಸ್ತುತಪಡಿಸಲು ನಾನು ನಿಮಗೆ ಮನವಿ ಮಾಡುತ್ತೇನೆ, ಅದು ನಿಮ್ಮ ಆಧ್ಯಾತ್ಮಿಕ ಆರಾಧನೆಯಾಗಿದೆ."</w:t>
      </w:r>
    </w:p>
    <w:p/>
    <w:p>
      <w:r xmlns:w="http://schemas.openxmlformats.org/wordprocessingml/2006/main">
        <w:t xml:space="preserve">ಸಂಖ್ಯೆಗಳು 16:7 ಮತ್ತು ಅದರಲ್ಲಿ ಬೆಂಕಿಯನ್ನು ಹಾಕಿ ಮತ್ತು ನಾಳೆ ಕರ್ತನ ಮುಂದೆ ಧೂಪದ್ರವ್ಯವನ್ನು ಹಾಕಿರಿ; ಮತ್ತು ಕರ್ತನು ಆರಿಸಿಕೊಳ್ಳುವ ಮನುಷ್ಯನು ಪರಿಶುದ್ಧನಾಗಿರಬೇಕು;</w:t>
      </w:r>
    </w:p>
    <w:p/>
    <w:p>
      <w:r xmlns:w="http://schemas.openxmlformats.org/wordprocessingml/2006/main">
        <w:t xml:space="preserve">ಕರ್ತನು ಒಬ್ಬ ಮನುಷ್ಯನನ್ನು ಪರಿಶುದ್ಧನಾಗಿ ಆರಿಸಿಕೊಳ್ಳುವನು ಮತ್ತು ಲೇವಿಯ ಮಕ್ಕಳು ತಮ್ಮ ಮೇಲೆ ಅತಿಯಾಗಿ ಅಧಿಕಾರವನ್ನು ತೆಗೆದುಕೊಳ್ಳುತ್ತಾರೆ.</w:t>
      </w:r>
    </w:p>
    <w:p/>
    <w:p>
      <w:r xmlns:w="http://schemas.openxmlformats.org/wordprocessingml/2006/main">
        <w:t xml:space="preserve">1. ದೇವರು ಅಂತಿಮ ಅಧಿಕಾರವನ್ನು ಹೊಂದಿದ್ದಾನೆ ಮತ್ತು ಯಾರು ಪವಿತ್ರ ಎಂದು ಆರಿಸಿಕೊಳ್ಳುತ್ತಾನೆ.</w:t>
      </w:r>
    </w:p>
    <w:p/>
    <w:p>
      <w:r xmlns:w="http://schemas.openxmlformats.org/wordprocessingml/2006/main">
        <w:t xml:space="preserve">2. ನಾವು ನಮ್ಮ ಮೇಲೆ ಹೆಚ್ಚು ಅಧಿಕಾರವನ್ನು ತೆಗೆದುಕೊಳ್ಳಬಾರದು.</w:t>
      </w:r>
    </w:p>
    <w:p/>
    <w:p>
      <w:r xmlns:w="http://schemas.openxmlformats.org/wordprocessingml/2006/main">
        <w:t xml:space="preserve">1. ಡೇನಿಯಲ್ 4:35 - "ಮತ್ತು ಭೂಮಿಯ ಎಲ್ಲಾ ನಿವಾಸಿಗಳು ಏನೂ ಎಂದು ಹೆಸರಿಸಲ್ಪಟ್ಟಿದ್ದಾರೆ: ಮತ್ತು ಅವನು ಸ್ವರ್ಗದ ಸೈನ್ಯದಲ್ಲಿ ಮತ್ತು ಭೂಮಿಯ ನಿವಾಸಿಗಳಲ್ಲಿ ತನ್ನ ಇಚ್ಛೆಯ ಪ್ರಕಾರ ಮಾಡುತ್ತಾನೆ: ಮತ್ತು ಯಾರೂ ಅವನ ಕೈಯಲ್ಲಿ ಉಳಿಯಲು ಅಥವಾ ಹೇಳಲು ಸಾಧ್ಯವಿಲ್ಲ. ಅವನಿಗೆ, ನೀನು ಏನು ಮಾಡುತ್ತೀಯ?"</w:t>
      </w:r>
    </w:p>
    <w:p/>
    <w:p>
      <w:r xmlns:w="http://schemas.openxmlformats.org/wordprocessingml/2006/main">
        <w:t xml:space="preserve">2. ಕೀರ್ತನೆ 115:3 - "ಆದರೆ ನಮ್ಮ ದೇವರು ಪರಲೋಕದಲ್ಲಿದ್ದಾನೆ: ಆತನು ತನಗೆ ಇಷ್ಟವಾದದ್ದನ್ನು ಮಾಡಿದ್ದಾನೆ."</w:t>
      </w:r>
    </w:p>
    <w:p/>
    <w:p>
      <w:r xmlns:w="http://schemas.openxmlformats.org/wordprocessingml/2006/main">
        <w:t xml:space="preserve">ಸಂಖ್ಯೆಗಳು 16:8 ಮೋಶೆಯು ಕೋರಹನಿಗೆ--ಲೇವಿಯ ಮಕ್ಕಳೇ, ಕೇಳು.</w:t>
      </w:r>
    </w:p>
    <w:p/>
    <w:p>
      <w:r xmlns:w="http://schemas.openxmlformats.org/wordprocessingml/2006/main">
        <w:t xml:space="preserve">ಕೋರಹ ಮತ್ತು ಲೇವಿಯ ಪುತ್ರರು ದೇವರ ಅಧಿಕಾರದ ವಿರುದ್ಧ ದಂಗೆಯೆದ್ದಕ್ಕಾಗಿ ಮೋಶೆಯಿಂದ ಖಂಡಿಸಲ್ಪಟ್ಟರು.</w:t>
      </w:r>
    </w:p>
    <w:p/>
    <w:p>
      <w:r xmlns:w="http://schemas.openxmlformats.org/wordprocessingml/2006/main">
        <w:t xml:space="preserve">1. ದೇವರ ಅಧಿಕಾರವನ್ನು ಗೌರವಿಸಬೇಕು</w:t>
      </w:r>
    </w:p>
    <w:p/>
    <w:p>
      <w:r xmlns:w="http://schemas.openxmlformats.org/wordprocessingml/2006/main">
        <w:t xml:space="preserve">2. ದೇವರಿಗೆ ಸಲ್ಲಿಸುವುದು ಆಶೀರ್ವಾದವನ್ನು ತರುತ್ತದೆ</w:t>
      </w:r>
    </w:p>
    <w:p/>
    <w:p>
      <w:r xmlns:w="http://schemas.openxmlformats.org/wordprocessingml/2006/main">
        <w:t xml:space="preserve">1. ರೋಮನ್ನರು 13:1-2 - "ಪ್ರತಿಯೊಬ್ಬರೂ ಆಡಳಿತ ಅಧಿಕಾರಿಗಳಿಗೆ ಅಧೀನರಾಗಿರಲಿ, ಏಕೆಂದರೆ ದೇವರು ಸ್ಥಾಪಿಸಿದ ಅಧಿಕಾರವನ್ನು ಹೊರತುಪಡಿಸಿ ಯಾವುದೇ ಅಧಿಕಾರವಿಲ್ಲ. ಇರುವ ಅಧಿಕಾರಿಗಳು ದೇವರಿಂದ ಸ್ಥಾಪಿಸಲ್ಪಟ್ಟಿದ್ದಾರೆ."</w:t>
      </w:r>
    </w:p>
    <w:p/>
    <w:p>
      <w:r xmlns:w="http://schemas.openxmlformats.org/wordprocessingml/2006/main">
        <w:t xml:space="preserve">2. 1 ಪೀಟರ್ 2:13-14 - "ಪ್ರತಿಯೊಂದು ಮಾನವ ಅಧಿಕಾರಕ್ಕೂ ಭಗವಂತನಿಗಾಗಿ ನಿಮ್ಮನ್ನು ಒಪ್ಪಿಸಿರಿ: ಚಕ್ರವರ್ತಿಗೆ, ಸರ್ವೋಚ್ಚ ಅಧಿಕಾರ ಅಥವಾ ರಾಜ್ಯಪಾಲರಿಗೆ, ತಪ್ಪು ಮಾಡುವವರನ್ನು ಶಿಕ್ಷಿಸಲು ಮತ್ತು ಆತನಿಂದ ಕಳುಹಿಸಲ್ಪಟ್ಟ ರಾಜ್ಯಪಾಲರಿಗೆ ಸರಿ ಮಾಡುವವರನ್ನು ಪ್ರಶಂಸಿಸಿ."</w:t>
      </w:r>
    </w:p>
    <w:p/>
    <w:p>
      <w:r xmlns:w="http://schemas.openxmlformats.org/wordprocessingml/2006/main">
        <w:t xml:space="preserve">ಸಂಖ್ಯೆಗಳು 16:9 ಕರ್ತನ ಗುಡಾರದ ಸೇವೆಯನ್ನು ಮಾಡಲು ಮತ್ತು ಸಭೆಯ ಮುಂದೆ ನಿಲ್ಲಲು ಇಸ್ರಾಯೇಲಿನ ದೇವರು ನಿಮ್ಮನ್ನು ಇಸ್ರಾಯೇಲ್ಯರ ಸಭೆಯಿಂದ ಪ್ರತ್ಯೇಕಿಸಿದ್ದಾನೆ ಎಂಬುದು ನಿಮಗೆ ಚಿಕ್ಕದಾಗಿದೆ. ಅವರಿಗೆ ಮಂತ್ರಿ ಮಾಡಲು?</w:t>
      </w:r>
    </w:p>
    <w:p/>
    <w:p>
      <w:r xmlns:w="http://schemas.openxmlformats.org/wordprocessingml/2006/main">
        <w:t xml:space="preserve">ಕರ್ತನ ಗುಡಾರದ ಸೇವೆಯನ್ನು ಮಾಡಲು ಮತ್ತು ಅವರಿಗೆ ಸೇವೆ ಮಾಡಲು ಸಭೆಯ ಮುಂದೆ ನಿಲ್ಲಲು ದೇವರು ಲೇವಿಯರನ್ನು ಆರಿಸಿಕೊಂಡಿದ್ದಾನೆ.</w:t>
      </w:r>
    </w:p>
    <w:p/>
    <w:p>
      <w:r xmlns:w="http://schemas.openxmlformats.org/wordprocessingml/2006/main">
        <w:t xml:space="preserve">1. ದೇವರ ಕರೆ - ದೇವರ ಜನರಿಗೆ ಸೇವೆ ಮಾಡುವ ಸವಲತ್ತು</w:t>
      </w:r>
    </w:p>
    <w:p/>
    <w:p>
      <w:r xmlns:w="http://schemas.openxmlformats.org/wordprocessingml/2006/main">
        <w:t xml:space="preserve">2. ಕೃತಜ್ಞತೆಯ ಹೃದಯ - ಸೇವೆಯ ದೇವರ ಕೊಡುಗೆಗೆ ಪ್ರತಿಕ್ರಿಯಿಸುವುದು</w:t>
      </w:r>
    </w:p>
    <w:p/>
    <w:p>
      <w:r xmlns:w="http://schemas.openxmlformats.org/wordprocessingml/2006/main">
        <w:t xml:space="preserve">1. ಮ್ಯಾಥ್ಯೂ 20:26 - "ಆದರೆ ನಿಮ್ಮಲ್ಲಿ ಯಾರು ದೊಡ್ಡವರಾಗಿದ್ದರೆ, ಅವರು ನಿಮ್ಮ ಮಂತ್ರಿಯಾಗಲಿ."</w:t>
      </w:r>
    </w:p>
    <w:p/>
    <w:p>
      <w:r xmlns:w="http://schemas.openxmlformats.org/wordprocessingml/2006/main">
        <w:t xml:space="preserve">2. ರೋಮನ್ನರು 12:1 - "ಸಹೋದರರೇ, ದೇವರ ಕರುಣೆಯಿಂದ ನಾನು ನಿಮ್ಮನ್ನು ಬೇಡಿಕೊಳ್ಳುತ್ತೇನೆ, ನಿಮ್ಮ ದೇಹಗಳನ್ನು ಜೀವಂತ ತ್ಯಾಗ, ಪವಿತ್ರ, ದೇವರಿಗೆ ಸ್ವೀಕಾರಾರ್ಹ, ಇದು ನಿಮ್ಮ ಸಮಂಜಸವಾದ ಸೇವೆಯಾಗಿದೆ."</w:t>
      </w:r>
    </w:p>
    <w:p/>
    <w:p>
      <w:r xmlns:w="http://schemas.openxmlformats.org/wordprocessingml/2006/main">
        <w:t xml:space="preserve">ಸಂಖ್ಯೆಗಳು 16:10 ಆತನು ನಿನ್ನನ್ನೂ ಲೇವಿಯ ಮಕ್ಕಳಾದ ನಿನ್ನ ಸಹೋದರರನ್ನೂ ತನ್ನ ಬಳಿಗೆ ಕರೆತಂದನು;</w:t>
      </w:r>
    </w:p>
    <w:p/>
    <w:p>
      <w:r xmlns:w="http://schemas.openxmlformats.org/wordprocessingml/2006/main">
        <w:t xml:space="preserve">ಕೋರಹ ಮತ್ತು ಅವನ ಅನುಯಾಯಿಗಳು ಮೋಶೆಯ ಅಧಿಕಾರವನ್ನು ಪ್ರಶ್ನಿಸುತ್ತಾರೆ ಮತ್ತು ಯಾಜಕತ್ವವನ್ನು ಎಲ್ಲಾ ಲೇವಿಯರಲ್ಲಿ ಹಂಚಿಕೊಳ್ಳಬೇಕೆಂದು ಸೂಚಿಸುತ್ತಾರೆ.</w:t>
      </w:r>
    </w:p>
    <w:p/>
    <w:p>
      <w:r xmlns:w="http://schemas.openxmlformats.org/wordprocessingml/2006/main">
        <w:t xml:space="preserve">1. ದೇವರ ಅಧಿಕಾರವನ್ನು ಪಾಲಿಸುವುದು: ಕೋರಹ್ ಮತ್ತು ಅವನ ಅನುಯಾಯಿಗಳ ಕಥೆ</w:t>
      </w:r>
    </w:p>
    <w:p/>
    <w:p>
      <w:r xmlns:w="http://schemas.openxmlformats.org/wordprocessingml/2006/main">
        <w:t xml:space="preserve">2. ಸೇವೆಗೆ ಕರೆ: ಲೇವಿಯ ಪುರೋಹಿತಶಾಹಿಯ ಅಧ್ಯಯನ</w:t>
      </w:r>
    </w:p>
    <w:p/>
    <w:p>
      <w:r xmlns:w="http://schemas.openxmlformats.org/wordprocessingml/2006/main">
        <w:t xml:space="preserve">1. 1 ಪೀಟರ್ 2:13-17 - ದೇವರ ಅಧಿಕಾರಕ್ಕೆ ಸಲ್ಲಿಕೆ</w:t>
      </w:r>
    </w:p>
    <w:p/>
    <w:p>
      <w:r xmlns:w="http://schemas.openxmlformats.org/wordprocessingml/2006/main">
        <w:t xml:space="preserve">2. ಎಕ್ಸೋಡಸ್ 28: 1-4 - ಲೇವಿಯ ಯಾಜಕತ್ವವನ್ನು ನೇಮಿಸುವುದು</w:t>
      </w:r>
    </w:p>
    <w:p/>
    <w:p>
      <w:r xmlns:w="http://schemas.openxmlformats.org/wordprocessingml/2006/main">
        <w:t xml:space="preserve">ಸಂಖ್ಯೆಗಳು 16:11 ನೀನು ಮತ್ತು ನಿನ್ನ ಸಮಸ್ತ ಜನರು ಕರ್ತನಿಗೆ ವಿರೋಧವಾಗಿ ಒಟ್ಟುಗೂಡಿರುವಿರಿ;</w:t>
      </w:r>
    </w:p>
    <w:p/>
    <w:p>
      <w:r xmlns:w="http://schemas.openxmlformats.org/wordprocessingml/2006/main">
        <w:t xml:space="preserve">ಕೋರಹ ಮತ್ತು ಅವನ ಅನುಯಾಯಿಗಳು ಮೋಶೆ ಮತ್ತು ಆರೋನರ ಅಧಿಕಾರವನ್ನು ಪ್ರಶ್ನಿಸಿದರು, ಆರನ್ ಅವರಿಗೆ ಏನು ನೀಡಬೇಕೆಂದು ಪ್ರಶ್ನಿಸಿದರು.</w:t>
      </w:r>
    </w:p>
    <w:p/>
    <w:p>
      <w:r xmlns:w="http://schemas.openxmlformats.org/wordprocessingml/2006/main">
        <w:t xml:space="preserve">1. ದೇವರು ಅಧಿಕಾರದಲ್ಲಿ ಇರಿಸಿರುವ ನಾಯಕರನ್ನು ಹೇಗೆ ಅನುಸರಿಸುವುದು</w:t>
      </w:r>
    </w:p>
    <w:p/>
    <w:p>
      <w:r xmlns:w="http://schemas.openxmlformats.org/wordprocessingml/2006/main">
        <w:t xml:space="preserve">2. ನಾಯಕರನ್ನು ಇರಿಸುವಲ್ಲಿ ದೇವರ ಸಾರ್ವಭೌಮತ್ವ</w:t>
      </w:r>
    </w:p>
    <w:p/>
    <w:p>
      <w:r xmlns:w="http://schemas.openxmlformats.org/wordprocessingml/2006/main">
        <w:t xml:space="preserve">1. ರೋಮನ್ನರು 13:1-7</w:t>
      </w:r>
    </w:p>
    <w:p/>
    <w:p>
      <w:r xmlns:w="http://schemas.openxmlformats.org/wordprocessingml/2006/main">
        <w:t xml:space="preserve">2. ಕಾಯಿದೆಗಳು 5:27-32</w:t>
      </w:r>
    </w:p>
    <w:p/>
    <w:p>
      <w:r xmlns:w="http://schemas.openxmlformats.org/wordprocessingml/2006/main">
        <w:t xml:space="preserve">ಸಂಖ್ಯೆಗಳು 16:12 ಮೋಶೆಯು ಎಲೀಯಾಬನ ಮಕ್ಕಳಾದ ದಾತಾನ್ ಮತ್ತು ಅಬೀರಾಮನನ್ನು ಕರೆಯಲು ಕಳುಹಿಸಿದನು;</w:t>
      </w:r>
    </w:p>
    <w:p/>
    <w:p>
      <w:r xmlns:w="http://schemas.openxmlformats.org/wordprocessingml/2006/main">
        <w:t xml:space="preserve">ಮೋಶೆಯು ಎಲೀಯಾಬನ ಮಕ್ಕಳಾದ ದಾತಾನ್ ಮತ್ತು ಅಬೀರಾಮನಿಗೆ ಸಂದೇಶವನ್ನು ಕಳುಹಿಸಿದನು, ಆದರೆ ಅವರು ಬರಲು ನಿರಾಕರಿಸಿದರು.</w:t>
      </w:r>
    </w:p>
    <w:p/>
    <w:p>
      <w:r xmlns:w="http://schemas.openxmlformats.org/wordprocessingml/2006/main">
        <w:t xml:space="preserve">1. ನಾವು ವಿನಮ್ರರಾಗಿ ಉಳಿಯಬೇಕು ಮತ್ತು ದೇವರ ಆಜ್ಞೆಯನ್ನು ಪಾಲಿಸಲು ನಿರಾಕರಿಸಿದ ದಾತಾನ್ ಮತ್ತು ಅಬಿರಾಮರಂತೆ ಇರಬಾರದು.</w:t>
      </w:r>
    </w:p>
    <w:p/>
    <w:p>
      <w:r xmlns:w="http://schemas.openxmlformats.org/wordprocessingml/2006/main">
        <w:t xml:space="preserve">2. ನಾವು ಯಾವಾಗಲೂ ದೇವರ ಚಿತ್ತವನ್ನು ಮಾಡಲು ಪ್ರಯತ್ನಿಸಬೇಕು, ಅದು ಕಷ್ಟವಾಗಿದ್ದರೂ ಸಹ.</w:t>
      </w:r>
    </w:p>
    <w:p/>
    <w:p>
      <w:r xmlns:w="http://schemas.openxmlformats.org/wordprocessingml/2006/main">
        <w:t xml:space="preserve">1. 1 ಪೇತ್ರ 5:5-7 - "ಅಂತೆಯೇ, ಕಿರಿಯರೇ, ಹಿರಿಯರಿಗೆ ನಿಮ್ಮನ್ನು ಒಪ್ಪಿಸಿರಿ. ಹೌದು, ನೀವೆಲ್ಲರೂ ಒಬ್ಬರಿಗೊಬ್ಬರು ಅಧೀನರಾಗಿರಿ ಮತ್ತು ನಮ್ರತೆಯಿಂದ ಧರಿಸಿಕೊಳ್ಳಿರಿ: ಏಕೆಂದರೆ ದೇವರು ಹೆಮ್ಮೆಪಡುವವರನ್ನು ವಿರೋಧಿಸುತ್ತಾನೆ ಮತ್ತು ಕೃಪೆಯನ್ನು ನೀಡುತ್ತಾನೆ. ವಿನಮ್ರರಾಗಿರಿ, ಆದುದರಿಂದ ದೇವರ ಬಲಶಾಲಿಯಾದ ಹಸ್ತದ ಕೆಳಗೆ ನಿಮ್ಮನ್ನು ತಗ್ಗಿಸಿಕೊಳ್ಳಿರಿ, ಆತನು ತಕ್ಕ ಸಮಯದಲ್ಲಿ ನಿಮ್ಮನ್ನು ಉನ್ನತೀಕರಿಸುವನು: ನಿಮ್ಮ ಎಲ್ಲಾ ಕಾಳಜಿಯನ್ನು ಅವನ ಮೇಲೆ ಹಾಕಿರಿ; ಆತನು ನಿಮಗಾಗಿ ಕಾಳಜಿ ವಹಿಸುತ್ತಾನೆ.</w:t>
      </w:r>
    </w:p>
    <w:p/>
    <w:p>
      <w:r xmlns:w="http://schemas.openxmlformats.org/wordprocessingml/2006/main">
        <w:t xml:space="preserve">2. ಜೇಮ್ಸ್ 4:7 - "ನೀವು ದೇವರಿಗೆ ಅಧೀನರಾಗಿರಿ. ದೆವ್ವವನ್ನು ವಿರೋಧಿಸಿ, ಮತ್ತು ಅವನು ನಿಮ್ಮಿಂದ ಓಡಿಹೋಗುವನು."</w:t>
      </w:r>
    </w:p>
    <w:p/>
    <w:p>
      <w:r xmlns:w="http://schemas.openxmlformats.org/wordprocessingml/2006/main">
        <w:t xml:space="preserve">ಸಂಖ್ಯೆಗಳು 16:13 ನೀನು ನಮ್ಮನ್ನು ಹಾಲೂ ಜೇನೂ ಹರಿಯುವ ದೇಶದಿಂದ ಹೊರತಂದಿದ್ದು, ಅರಣ್ಯದಲ್ಲಿ ನಮ್ಮನ್ನು ಕೊಂದುಹಾಕುವದಕ್ಕೆ, ನೀನು ನಮ್ಮ ಮೇಲೆ ಪ್ರಭುತ್ವವನ್ನು ಮಾಡಿಕೊಳ್ಳದ ಹೊರತು, ಒಂದು ಸಣ್ಣ ವಿಷಯವೋ?</w:t>
      </w:r>
    </w:p>
    <w:p/>
    <w:p>
      <w:r xmlns:w="http://schemas.openxmlformats.org/wordprocessingml/2006/main">
        <w:t xml:space="preserve">ಕೋರಹ ಮತ್ತು ಅವನ ಅನುಯಾಯಿಗಳು ಮೋಸೆಸ್ ಮತ್ತು ಆರೋನರು ಇಸ್ರೇಲ್ ಜನರ ಮೇಲೆ ತಮ್ಮನ್ನು ತಾವು ಉನ್ನತೀಕರಿಸಲು ಪ್ರಯತ್ನಿಸುತ್ತಿದ್ದಾರೆ ಎಂದು ಆರೋಪಿಸುತ್ತಾರೆ, ಅವರನ್ನು ಹಾಲು ಮತ್ತು ಜೇನುತುಪ್ಪದ ದೇಶದಿಂದ ಅರಣ್ಯದಲ್ಲಿ ಅವರ ಮರಣಕ್ಕೆ ಕರೆದೊಯ್ಯುತ್ತಾರೆ.</w:t>
      </w:r>
    </w:p>
    <w:p/>
    <w:p>
      <w:r xmlns:w="http://schemas.openxmlformats.org/wordprocessingml/2006/main">
        <w:t xml:space="preserve">1. ನಮ್ಮ ಪ್ರಯೋಗಗಳಲ್ಲಿ ದೇವರ ಪ್ರಾವಿಡೆನ್ಸ್: ನಮ್ಮ ನಂಬಿಕೆಯನ್ನು ಬಲಪಡಿಸಲು ದೇವರು ಕಷ್ಟಗಳನ್ನು ಹೇಗೆ ಬಳಸುತ್ತಾನೆ</w:t>
      </w:r>
    </w:p>
    <w:p/>
    <w:p>
      <w:r xmlns:w="http://schemas.openxmlformats.org/wordprocessingml/2006/main">
        <w:t xml:space="preserve">2. ನಮ್ರತೆಯ ಶಕ್ತಿ: ಮೋಸೆಸ್ ಮತ್ತು ಕೋರಹ್ ನಡುವಿನ ವ್ಯತ್ಯಾಸ</w:t>
      </w:r>
    </w:p>
    <w:p/>
    <w:p>
      <w:r xmlns:w="http://schemas.openxmlformats.org/wordprocessingml/2006/main">
        <w:t xml:space="preserve">1. ಯೆಶಾಯ 43:2 - ನೀನು ನೀರಿನ ಮೂಲಕ ಹಾದುಹೋದಾಗ, ನಾನು ನಿನ್ನೊಂದಿಗೆ ಇರುವೆನು;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2. ಜೇಮ್ಸ್ 4:10 - ಕರ್ತನ ದೃಷ್ಟಿಯಲ್ಲಿ ನಿಮ್ಮನ್ನು ತಗ್ಗಿಸಿಕೊಳ್ಳಿ, ಮತ್ತು ಆತನು ನಿಮ್ಮನ್ನು ಎತ್ತುವನು.</w:t>
      </w:r>
    </w:p>
    <w:p/>
    <w:p>
      <w:r xmlns:w="http://schemas.openxmlformats.org/wordprocessingml/2006/main">
        <w:t xml:space="preserve">ಸಂಖ್ಯೆಗಳು 16:14 ಇದಲ್ಲದೆ, ನೀನು ನಮ್ಮನ್ನು ಹಾಲು ಮತ್ತು ಜೇನುತುಪ್ಪದಿಂದ ಹರಿಯುವ ದೇಶಕ್ಕೆ ಕರೆತರಲಿಲ್ಲ, ಅಥವಾ ಹೊಲಗಳು ಮತ್ತು ದ್ರಾಕ್ಷಿತೋಟಗಳ ಸ್ವಾಸ್ತ್ಯವನ್ನು ನಮಗೆ ನೀಡಲಿಲ್ಲ; ನಾವು ಬರುವುದಿಲ್ಲ.</w:t>
      </w:r>
    </w:p>
    <w:p/>
    <w:p>
      <w:r xmlns:w="http://schemas.openxmlformats.org/wordprocessingml/2006/main">
        <w:t xml:space="preserve">ವಾಗ್ದಾನ ಮಾಡಿದ ಹಾಲು ಮತ್ತು ಜೇನುತುಪ್ಪವನ್ನು ನೀಡದ ದೇಶಕ್ಕೆ ಅವರನ್ನು ಏಕೆ ಕರೆತರಲಾಗಿದೆ ಎಂದು ಇಸ್ರೇಲ್ ಜನರು ಪ್ರಶ್ನಿಸುತ್ತಾರೆ ಮತ್ತು ಮೋಶೆಯು ತಮ್ಮ ಕಣ್ಣುಗಳನ್ನು ಹೊರಹಾಕಲು ಬಯಸುತ್ತಾರೆ ಎಂದು ಆರೋಪಿಸುತ್ತಾರೆ.</w:t>
      </w:r>
    </w:p>
    <w:p/>
    <w:p>
      <w:r xmlns:w="http://schemas.openxmlformats.org/wordprocessingml/2006/main">
        <w:t xml:space="preserve">1. ದೇವರ ವಾಗ್ದಾನಗಳು ಎಂದಿಗೂ ಖಾಲಿಯಾಗಿರುವುದಿಲ್ಲ - ಯೆಶಾಯ 55:11</w:t>
      </w:r>
    </w:p>
    <w:p/>
    <w:p>
      <w:r xmlns:w="http://schemas.openxmlformats.org/wordprocessingml/2006/main">
        <w:t xml:space="preserve">2. ದೇವರ ಯೋಜನೆಯಲ್ಲಿ ನಂಬಿಕೆ - ನಾಣ್ಣುಡಿಗಳು 3:5-6</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ನಾಣ್ಣುಡಿಗಳು 3: 5-6 -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ಸಂಖ್ಯೆಗಳು 16:15 ಮೋಶೆಯು ಬಹಳ ಕೋಪಗೊಂಡು ಕರ್ತನಿಗೆ--ಅವರ ಕಾಣಿಕೆಯನ್ನು ನೀನು ಗೌರವಿಸಬೇಡ;</w:t>
      </w:r>
    </w:p>
    <w:p/>
    <w:p>
      <w:r xmlns:w="http://schemas.openxmlformats.org/wordprocessingml/2006/main">
        <w:t xml:space="preserve">ಜನರ ಅರ್ಪಣೆಯಿಂದ ಮೋಶೆಯು ಕೋಪಗೊಂಡನು ಮತ್ತು ಅದನ್ನು ಸ್ವೀಕರಿಸಲು ನಿರಾಕರಿಸಿದನು.</w:t>
      </w:r>
    </w:p>
    <w:p/>
    <w:p>
      <w:r xmlns:w="http://schemas.openxmlformats.org/wordprocessingml/2006/main">
        <w:t xml:space="preserve">1. ದೇವರು ನಮ್ಮ ಅತ್ಯುತ್ತಮ ಮತ್ತು ನಮ್ಮ ಹೃದಯದ ಅರ್ಪಣೆಗೆ ಅರ್ಹನಾಗಿದ್ದಾನೆ.</w:t>
      </w:r>
    </w:p>
    <w:p/>
    <w:p>
      <w:r xmlns:w="http://schemas.openxmlformats.org/wordprocessingml/2006/main">
        <w:t xml:space="preserve">2. ಕೋಪ ಮತ್ತು ಹತಾಶೆಯ ಕ್ಷಣಗಳಲ್ಲಿಯೂ ನಾವು ಇತರರನ್ನು ಹೇಗೆ ನಡೆಸಿಕೊಳ್ಳುತ್ತೇವೆ ಎಂಬುದರ ಬಗ್ಗೆ ನಾವು ಗಮನಹರಿಸಬೇಕು.</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2.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ಸಂಖ್ಯೆಗಳು 16:16 ಮೋಶೆಯು ಕೋರಹನಿಗೆ--ನೀನು ಮತ್ತು ನಿನ್ನ ಸಮಸ್ತ ಸಮೂಹವು ನಾಳೆ ಯೆಹೋವನ ಸನ್ನಿಧಿಯಲ್ಲಿ ಇರು.</w:t>
      </w:r>
    </w:p>
    <w:p/>
    <w:p>
      <w:r xmlns:w="http://schemas.openxmlformats.org/wordprocessingml/2006/main">
        <w:t xml:space="preserve">ಮರುದಿನ ಭಗವಂತನ ಮುಂದೆ ಹಾಜರಾಗುವಂತೆ ಮೋಶೆ ಕೋರಹ ಮತ್ತು ಅವನ ಅನುಯಾಯಿಗಳಿಗೆ ಸೂಚಿಸುತ್ತಾನೆ.</w:t>
      </w:r>
    </w:p>
    <w:p/>
    <w:p>
      <w:r xmlns:w="http://schemas.openxmlformats.org/wordprocessingml/2006/main">
        <w:t xml:space="preserve">1: ನಾವು ದೇವರ ಕರೆಗೆ ಕಿವಿಗೊಡಬೇಕು ಮತ್ತು ಆತನ ಮುಂದೆ ನಮ್ಮನ್ನು ಪ್ರಸ್ತುತಪಡಿಸಬೇಕು.</w:t>
      </w:r>
    </w:p>
    <w:p/>
    <w:p>
      <w:r xmlns:w="http://schemas.openxmlformats.org/wordprocessingml/2006/main">
        <w:t xml:space="preserve">2: ನಾವು ದೇವರಿಗೆ ವಿಧೇಯರಾಗಿರಬೇಕು ಮತ್ತು ಆತನ ವಾಕ್ಯದಲ್ಲಿ ಭರವಸೆಯಿಡಬೇಕು.</w:t>
      </w:r>
    </w:p>
    <w:p/>
    <w:p>
      <w:r xmlns:w="http://schemas.openxmlformats.org/wordprocessingml/2006/main">
        <w:t xml:space="preserve">1: ಮ್ಯಾಥ್ಯೂ 7: 7-8 "ಕೇಳಿರಿ, ಮತ್ತು ಅದು ನಿಮಗೆ ನೀಡಲ್ಪಡುತ್ತದೆ; ಹುಡುಕು, ಮತ್ತು ನೀವು ಕಂಡುಕೊಳ್ಳುವಿರಿ; ತಟ್ಟಿ, ಮತ್ತು ಅದು ನಿಮಗೆ ತೆರೆಯುತ್ತದೆ: ಕೇಳುವ ಪ್ರತಿಯೊಬ್ಬನು ಸ್ವೀಕರಿಸುತ್ತಾನೆ; ಮತ್ತು ಹುಡುಕುವವನು ಕಂಡುಕೊಳ್ಳುತ್ತಾನೆ; ಮತ್ತು ಅದನ್ನು ತಟ್ಟುವವನು ತೆರೆಯಲ್ಪಡುವನು."</w:t>
      </w:r>
    </w:p>
    <w:p/>
    <w:p>
      <w:r xmlns:w="http://schemas.openxmlformats.org/wordprocessingml/2006/main">
        <w:t xml:space="preserve">2: ಹೀಬ್ರೂ 11:6 "ಆದರೆ ನಂಬಿಕೆಯಿಲ್ಲದೆ ಆತನನ್ನು ಮೆಚ್ಚಿಸುವುದು ಅಸಾಧ್ಯ: ದೇವರ ಬಳಿಗೆ ಬರುವವನು ಅವನು ಇದ್ದಾನೆ ಮತ್ತು ಆತನನ್ನು ಶ್ರದ್ಧೆಯಿಂದ ಹುಡುಕುವವರಿಗೆ ಪ್ರತಿಫಲವನ್ನು ಕೊಡುತ್ತಾನೆ ಎಂದು ನಂಬಬೇಕು."</w:t>
      </w:r>
    </w:p>
    <w:p/>
    <w:p>
      <w:r xmlns:w="http://schemas.openxmlformats.org/wordprocessingml/2006/main">
        <w:t xml:space="preserve">ಸಂಖ್ಯೆಗಳು 16:17 ಮತ್ತು ಪ್ರತಿಯೊಬ್ಬನು ತನ್ನ ಧೂಪದ್ರವ್ಯವನ್ನು ತೆಗೆದುಕೊಂಡು ಅವುಗಳಲ್ಲಿ ಧೂಪದ್ರವ್ಯವನ್ನು ಹಾಕಿ, ಮತ್ತು ಪ್ರತಿಯೊಬ್ಬನು ತನ್ನ ಧೂಪದ್ರವ್ಯವನ್ನು ಇನ್ನೂರೈವತ್ತು ಧೂಪದ್ರವ್ಯಗಳನ್ನು ಕರ್ತನ ಮುಂದೆ ತಂದುಕೊಳ್ಳಿ. ನೀನು ಮತ್ತು ಆರೋನನೇ, ನಿಮ್ಮಲ್ಲಿ ಪ್ರತಿಯೊಬ್ಬನು ಅವನ ಧೂಪದ್ರವ್ಯ.</w:t>
      </w:r>
    </w:p>
    <w:p/>
    <w:p>
      <w:r xmlns:w="http://schemas.openxmlformats.org/wordprocessingml/2006/main">
        <w:t xml:space="preserve">ಇನ್ನೂರೈವತ್ತು ಜನರಲ್ಲಿ ಪ್ರತಿಯೊಬ್ಬರಿಗೂ ತಮ್ಮ ತಮ್ಮ ಧೂಪದ್ರವ್ಯವನ್ನು ತಂದು ಅದರಲ್ಲಿ ಧೂಪದ್ರವ್ಯವನ್ನು ಕರ್ತನ ಮುಂದೆ ಸಮರ್ಪಿಸಬೇಕೆಂದು ಕರ್ತನು ಆರೋನ ಮತ್ತು ಮೋಶೆಗೆ ಆಜ್ಞಾಪಿಸಿದನು.</w:t>
      </w:r>
    </w:p>
    <w:p/>
    <w:p>
      <w:r xmlns:w="http://schemas.openxmlformats.org/wordprocessingml/2006/main">
        <w:t xml:space="preserve">1. ದೇವರ ಆಜ್ಞೆಗಳಿಗೆ ವಿಧೇಯತೆಯ ಪ್ರಾಮುಖ್ಯತೆ</w:t>
      </w:r>
    </w:p>
    <w:p/>
    <w:p>
      <w:r xmlns:w="http://schemas.openxmlformats.org/wordprocessingml/2006/main">
        <w:t xml:space="preserve">2. ದೇವರಿಗೆ ನಮ್ಮ ಕರ್ತವ್ಯವನ್ನು ಪೂರೈಸುವ ಅಗತ್ಯತೆ</w:t>
      </w:r>
    </w:p>
    <w:p/>
    <w:p>
      <w:r xmlns:w="http://schemas.openxmlformats.org/wordprocessingml/2006/main">
        <w:t xml:space="preserve">1. ಧರ್ಮೋಪದೇಶಕಾಂಡ 10:12-13 - "ಮತ್ತು ಈಗ, ಇಸ್ರೇಲ್, ನಿಮ್ಮ ದೇವರಾದ ಕರ್ತನು ನಿನ್ನಿಂದ ಏನು ಅಪೇಕ್ಷಿಸುತ್ತಾನೆ? ನೀವು ನಿಮ್ಮ ದೇವರಾದ ಕರ್ತನಿಗೆ ಭಯಪಡಬೇಕು ಮತ್ತು ಆತನನ್ನು ಮೆಚ್ಚಿಸುವ ರೀತಿಯಲ್ಲಿ ಬದುಕಬೇಕು ಮತ್ತು ಆತನನ್ನು ಪ್ರೀತಿಸಬೇಕು ಮತ್ತು ಸೇವೆ ಮಾಡಬೇಕು ಎಂದು ಆತನು ಬಯಸುತ್ತಾನೆ. ಆತನನ್ನು ನಿಮ್ಮ ಪೂರ್ಣ ಹೃದಯದಿಂದ ಮತ್ತು ಆತ್ಮದಿಂದ ಮತ್ತು ನಿಮ್ಮ ಸ್ವಂತ ಒಳಿತಿಗಾಗಿ ನಾನು ಇಂದು ನಿಮಗೆ ಕೊಡುವ ಭಗವಂತನ ಆಜ್ಞೆಗಳನ್ನು ಮತ್ತು ತೀರ್ಪುಗಳನ್ನು ನೀವು ಯಾವಾಗಲೂ ಪಾಲಿಸಬೇಕು.</w:t>
      </w:r>
    </w:p>
    <w:p/>
    <w:p>
      <w:r xmlns:w="http://schemas.openxmlformats.org/wordprocessingml/2006/main">
        <w:t xml:space="preserve">2. ಪ್ರಸಂಗಿ 12:13 - ಎಲ್ಲವನ್ನೂ ಕೇಳಿದಾಗ ತೀರ್ಮಾನವು: ದೇವರಿಗೆ ಭಯಪಡಿರಿ ಮತ್ತು ಆತನ ಆಜ್ಞೆಗಳನ್ನು ಪಾಲಿಸಿ, ಏಕೆಂದರೆ ಇದು ಪ್ರತಿಯೊಬ್ಬ ವ್ಯಕ್ತಿಗೂ ಅನ್ವಯಿಸುತ್ತದೆ.</w:t>
      </w:r>
    </w:p>
    <w:p/>
    <w:p>
      <w:r xmlns:w="http://schemas.openxmlformats.org/wordprocessingml/2006/main">
        <w:t xml:space="preserve">ಸಂಖ್ಯೆಗಳು 16:18 ಅವರು ತಮ್ಮ ತಮ್ಮ ಧೂಪದ್ರವ್ಯವನ್ನು ತೆಗೆದುಕೊಂಡು ಅವುಗಳಲ್ಲಿ ಬೆಂಕಿಯನ್ನು ಹಾಕಿದರು ಮತ್ತು ಅದರ ಮೇಲೆ ಧೂಪವನ್ನು ಹಾಕಿದರು ಮತ್ತು ಮೋಶೆ ಮತ್ತು ಆರೋನರ ಸಂಗಡ ಸಭೆಯ ಗುಡಾರದ ಬಾಗಿಲಲ್ಲಿ ನಿಂತರು.</w:t>
      </w:r>
    </w:p>
    <w:p/>
    <w:p>
      <w:r xmlns:w="http://schemas.openxmlformats.org/wordprocessingml/2006/main">
        <w:t xml:space="preserve">ಮೋಶೆ ಮತ್ತು ಆರೋನರು ಸಭೆಯ ಗುಡಾರದ ಬಾಗಿಲಲ್ಲಿ ಇತರ ಪುರುಷರೊಂದಿಗೆ ನಿಂತರು, ಅವರಲ್ಲಿ ಪ್ರತಿಯೊಬ್ಬರೂ ಬೆಂಕಿ ಮತ್ತು ಧೂಪದ್ರವ್ಯವನ್ನು ಹೊಂದಿದ್ದರು.</w:t>
      </w:r>
    </w:p>
    <w:p/>
    <w:p>
      <w:r xmlns:w="http://schemas.openxmlformats.org/wordprocessingml/2006/main">
        <w:t xml:space="preserve">1. ಸಮುದಾಯದ ಶಕ್ತಿ: ಏಕತೆ ಮತ್ತು ಫೆಲೋಶಿಪ್ ನಮ್ಮನ್ನು ಹೇಗೆ ಬಲಪಡಿಸುತ್ತದೆ</w:t>
      </w:r>
    </w:p>
    <w:p/>
    <w:p>
      <w:r xmlns:w="http://schemas.openxmlformats.org/wordprocessingml/2006/main">
        <w:t xml:space="preserve">2. ವಿಧೇಯತೆಯ ಪ್ರಾಮುಖ್ಯತೆ: ಕಷ್ಟದ ಸಮಯದಲ್ಲೂ ದೇವರ ಆಜ್ಞೆಗಳನ್ನು ಅನುಸರಿಸುವುದು</w:t>
      </w:r>
    </w:p>
    <w:p/>
    <w:p>
      <w:r xmlns:w="http://schemas.openxmlformats.org/wordprocessingml/2006/main">
        <w:t xml:space="preserve">1. ಇಬ್ರಿಯರಿಗೆ 10:19-25, ಆದ್ದರಿಂದ ಸಹೋದರರೇ, ಯೇಸುವಿನ ರಕ್ತದಿಂದ ಪವಿತ್ರ ಸ್ಥಳಗಳನ್ನು ಪ್ರವೇಶಿಸುವ ಭರವಸೆ ನಮಗಿದೆ, ಏಕೆಂದರೆ ಅವನು ಪರದೆಯ ಮೂಲಕ ನಮಗೆ ತೆರೆದ ಹೊಸ ಮತ್ತು ಜೀವಂತ ಮಾರ್ಗದಿಂದ, ಅಂದರೆ, ತನ್ನ ಮಾಂಸದ ಮೂಲಕ. ಮತ್ತು ನಾವು ದೇವರ ಮನೆಯ ಮೇಲೆ ದೊಡ್ಡ ಪಾದ್ರಿಯನ್ನು ಹೊಂದಿರುವುದರಿಂದ, ನಂಬಿಕೆಯ ಪೂರ್ಣ ಭರವಸೆಯೊಂದಿಗೆ ನಿಜವಾದ ಹೃದಯದಿಂದ ಹತ್ತಿರ ಬರೋಣ, ನಮ್ಮ ಹೃದಯವು ದುಷ್ಟ ಮನಸ್ಸಾಕ್ಷಿಯಿಂದ ಶುದ್ಧವಾಗಿ ಚಿಮುಕಿಸಲಾಗುತ್ತದೆ ಮತ್ತು ನಮ್ಮ ದೇಹಗಳನ್ನು ಶುದ್ಧ ನೀರಿನಿಂದ ತೊಳೆದುಕೊಳ್ಳೋಣ. ನಮ್ಮ ಭರವಸೆಯ ನಿವೇದನೆಯನ್ನು ಅಲುಗಾಡದೆ ಬಿಗಿಯಾಗಿ ಹಿಡಿದುಕೊಳ್ಳೋಣ, ಏಕೆಂದರೆ ವಾಗ್ದಾನ ಮಾಡಿದವನು ನಂಬಿಗಸ್ತನಾಗಿದ್ದಾನೆ. ಮತ್ತು ಕೆಲವರ ಅಭ್ಯಾಸದಂತೆ ಒಟ್ಟಿಗೆ ಭೇಟಿಯಾಗುವುದನ್ನು ನಿರ್ಲಕ್ಷಿಸದೆ ಒಬ್ಬರನ್ನೊಬ್ಬರು ಪ್ರೀತಿಸಲು ಮತ್ತು ಒಳ್ಳೆಯ ಕಾರ್ಯಗಳಿಗೆ ಹೇಗೆ ಪ್ರಚೋದಿಸಬೇಕು ಎಂದು ನಾವು ಪರಿಗಣಿಸೋಣ, ಆದರೆ ಒಬ್ಬರನ್ನೊಬ್ಬರು ಪ್ರೋತ್ಸಾಹಿಸುವುದು ಮತ್ತು ದಿನವು ಹತ್ತಿರವಾಗುತ್ತಿರುವುದನ್ನು ನೀವು ನೋಡುತ್ತೀರಿ.</w:t>
      </w:r>
    </w:p>
    <w:p/>
    <w:p>
      <w:r xmlns:w="http://schemas.openxmlformats.org/wordprocessingml/2006/main">
        <w:t xml:space="preserve">2. ಕಾಯಿದೆಗಳು 2:42-47, ಮತ್ತು ಅವರು ಅಪೊಸ್ತಲರ ಬೋಧನೆ ಮತ್ತು ಸಹಭಾಗಿತ್ವಕ್ಕೆ, ರೊಟ್ಟಿಯನ್ನು ಮುರಿಯಲು ಮತ್ತು ಪ್ರಾರ್ಥನೆಗಳಿಗೆ ತಮ್ಮನ್ನು ಅರ್ಪಿಸಿಕೊಂಡರು. ಮತ್ತು ಪ್ರತಿ ಆತ್ಮದ ಮೇಲೆ ವಿಸ್ಮಯವುಂಟಾಯಿತು, ಮತ್ತು ಅಪೊಸ್ತಲರ ಮೂಲಕ ಅನೇಕ ಅದ್ಭುತಗಳು ಮತ್ತು ಸೂಚಕಗಳು ಸಂಭವಿಸಿದವು. ಮತ್ತು ನಂಬಿದವರೆಲ್ಲರೂ ಒಟ್ಟಾಗಿದ್ದರು ಮತ್ತು ಎಲ್ಲವನ್ನೂ ಸಾಮಾನ್ಯವಾಗಿ ಹೊಂದಿದ್ದರು. ಮತ್ತು ಅವರು ತಮ್ಮ ಆಸ್ತಿ ಮತ್ತು ವಸ್ತುಗಳನ್ನು ಮಾರಾಟ ಮಾಡಿದರು ಮತ್ತು ಆದಾಯವನ್ನು ಎಲ್ಲರಿಗೂ ಅಗತ್ಯವಿರುವಂತೆ ವಿತರಿಸಿದರು. ಮತ್ತು ದಿನದಿಂದ ದಿನಕ್ಕೆ, ಒಟ್ಟಿಗೆ ದೇವಾಲಯಕ್ಕೆ ಹಾಜರಾಗುತ್ತಾ ಮತ್ತು ತಮ್ಮ ಮನೆಗಳಲ್ಲಿ ರೊಟ್ಟಿಯನ್ನು ಮುರಿದು, ಅವರು ಸಂತೋಷ ಮತ್ತು ಉದಾರ ಹೃದಯದಿಂದ ತಮ್ಮ ಆಹಾರವನ್ನು ಸ್ವೀಕರಿಸಿದರು, ದೇವರನ್ನು ಸ್ತುತಿಸುತ್ತಾ ಮತ್ತು ಎಲ್ಲಾ ಜನರ ದಯೆಯನ್ನು ಹೊಂದಿದ್ದರು. ಮತ್ತು ಕರ್ತನು ರಕ್ಷಿಸಲ್ಪಡುತ್ತಿದ್ದವರನ್ನು ದಿನದಿಂದ ದಿನಕ್ಕೆ ಅವರ ಸಂಖ್ಯೆಗೆ ಸೇರಿಸಿದನು.</w:t>
      </w:r>
    </w:p>
    <w:p/>
    <w:p>
      <w:r xmlns:w="http://schemas.openxmlformats.org/wordprocessingml/2006/main">
        <w:t xml:space="preserve">ಸಂಖ್ಯೆಗಳು 16:19 ಮತ್ತು ಕೋರಹನು ಸಭೆಯ ಗುಡಾರದ ಬಾಗಿಲಿಗೆ ಅವರಿಗೆ ವಿರುದ್ಧವಾಗಿ ಎಲ್ಲಾ ಸಭೆಯನ್ನು ಒಟ್ಟುಗೂಡಿಸಿದನು;</w:t>
      </w:r>
    </w:p>
    <w:p/>
    <w:p>
      <w:r xmlns:w="http://schemas.openxmlformats.org/wordprocessingml/2006/main">
        <w:t xml:space="preserve">ಕೋರಹನು ಇಡೀ ಸಭೆಯನ್ನು ಗುಡಾರದ ಪ್ರವೇಶದ್ವಾರದಲ್ಲಿ ಒಟ್ಟುಗೂಡಿಸಿದನು ಮತ್ತು ಕರ್ತನ ಮಹಿಮೆಯು ಅವರಿಗೆ ಕಾಣಿಸಿಕೊಂಡಿತು.</w:t>
      </w:r>
    </w:p>
    <w:p/>
    <w:p>
      <w:r xmlns:w="http://schemas.openxmlformats.org/wordprocessingml/2006/main">
        <w:t xml:space="preserve">1. ಕಷ್ಟದ ಸಮಯದಲ್ಲಿ ದೇವರ ಮಹಿಮೆಯು ಪ್ರಕಟವಾಗುತ್ತದೆ</w:t>
      </w:r>
    </w:p>
    <w:p/>
    <w:p>
      <w:r xmlns:w="http://schemas.openxmlformats.org/wordprocessingml/2006/main">
        <w:t xml:space="preserve">2. ಸಮುದಾಯವಾಗಿ ಒಗ್ಗೂಡುವ ಶಕ್ತಿ</w:t>
      </w:r>
    </w:p>
    <w:p/>
    <w:p>
      <w:r xmlns:w="http://schemas.openxmlformats.org/wordprocessingml/2006/main">
        <w:t xml:space="preserve">1. ವಿಮೋಚನಕಾಂಡ 33:17-23</w:t>
      </w:r>
    </w:p>
    <w:p/>
    <w:p>
      <w:r xmlns:w="http://schemas.openxmlformats.org/wordprocessingml/2006/main">
        <w:t xml:space="preserve">2. ಕಾಯಿದೆಗಳು 2:1-13</w:t>
      </w:r>
    </w:p>
    <w:p/>
    <w:p>
      <w:r xmlns:w="http://schemas.openxmlformats.org/wordprocessingml/2006/main">
        <w:t xml:space="preserve">ಸಂಖ್ಯೆಗಳು 16:20 ಮತ್ತು ಕರ್ತನು ಮೋಶೆ ಮತ್ತು ಆರೋನರಿಗೆ ಹೀಗೆ ಹೇಳಿದನು:</w:t>
      </w:r>
    </w:p>
    <w:p/>
    <w:p>
      <w:r xmlns:w="http://schemas.openxmlformats.org/wordprocessingml/2006/main">
        <w:t xml:space="preserve">ಕೋರಹ ಮತ್ತು ಇಸ್ರಾಯೇಲ್ಯರ ನಡುವಿನ ವಿವಾದದ ಬಗ್ಗೆ ಕರ್ತನು ಮೋಶೆ ಮತ್ತು ಆರೋನರೊಂದಿಗೆ ಮಾತಾಡಿದನು.</w:t>
      </w:r>
    </w:p>
    <w:p/>
    <w:p>
      <w:r xmlns:w="http://schemas.openxmlformats.org/wordprocessingml/2006/main">
        <w:t xml:space="preserve">1. ದೇವರು ಯಾವಾಗಲೂ ಕೇಳುತ್ತಾನೆ ಮತ್ತು ನಮ್ಮ ವಿವಾದಗಳಿಗೆ ಸಹಾಯ ಮಾಡಲು ಸಿದ್ಧನಾಗಿರುತ್ತಾನೆ.</w:t>
      </w:r>
    </w:p>
    <w:p/>
    <w:p>
      <w:r xmlns:w="http://schemas.openxmlformats.org/wordprocessingml/2006/main">
        <w:t xml:space="preserve">2. ದೇವರ ಬುದ್ಧಿವಂತಿಕೆ ಮತ್ತು ಮಾರ್ಗದರ್ಶನದಲ್ಲಿ ಭರವಸೆಯಿಡುವುದು ನಮ್ಮ ವಿವಾದಗಳನ್ನು ಇತ್ಯರ್ಥಪಡಿಸಲು ನಮಗೆ ಸಹಾಯ ಮಾಡುತ್ತದೆ.</w:t>
      </w:r>
    </w:p>
    <w:p/>
    <w:p>
      <w:r xmlns:w="http://schemas.openxmlformats.org/wordprocessingml/2006/main">
        <w:t xml:space="preserve">1. ನಾಣ್ಣುಡಿಗಳು 3: 5-6, ನಿಮ್ಮ ಪೂರ್ಣ ಹೃದಯದಿಂದ ಭಗವಂತನಲ್ಲಿ ಭರವಸೆ ಇಡಿ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ಕೀರ್ತನೆ 55:22, ನಿಮ್ಮ ಕಾಳಜಿಯನ್ನು ಕರ್ತನ ಮೇಲೆ ಹಾಕಿರಿ ಮತ್ತು ಆತನು ನಿಮ್ಮನ್ನು ಪೋಷಿಸುವನು; ಆತನು ಎಂದಿಗೂ ನೀತಿವಂತರನ್ನು ಅಲುಗಾಡಿಸಲು ಬಿಡುವುದಿಲ್ಲ.</w:t>
      </w:r>
    </w:p>
    <w:p/>
    <w:p>
      <w:r xmlns:w="http://schemas.openxmlformats.org/wordprocessingml/2006/main">
        <w:t xml:space="preserve">ಸಂಖ್ಯೆಗಳು 16:21 ಈ ಸಭೆಯಿಂದ ನಿಮ್ಮನ್ನು ಪ್ರತ್ಯೇಕಿಸಿರಿ, ನಾನು ಅವರನ್ನು ಕ್ಷಣಮಾತ್ರದಲ್ಲಿ ಸೇವಿಸುತ್ತೇನೆ.</w:t>
      </w:r>
    </w:p>
    <w:p/>
    <w:p>
      <w:r xmlns:w="http://schemas.openxmlformats.org/wordprocessingml/2006/main">
        <w:t xml:space="preserve">ಇಸ್ರಾಯೇಲ್ಯರ ಸಭೆಯನ್ನು ಕ್ಷಣಮಾತ್ರದಲ್ಲಿ ಸೇವಿಸುವ ಸಲುವಾಗಿ ಪ್ರತ್ಯೇಕಿಸಲು ದೇವರು ಮೋಶೆಗೆ ಆಜ್ಞಾಪಿಸುತ್ತಾನೆ.</w:t>
      </w:r>
    </w:p>
    <w:p/>
    <w:p>
      <w:r xmlns:w="http://schemas.openxmlformats.org/wordprocessingml/2006/main">
        <w:t xml:space="preserve">1. ದೇವರ ಶ್ರೇಷ್ಠತೆಯ ಶಕ್ತಿ</w:t>
      </w:r>
    </w:p>
    <w:p/>
    <w:p>
      <w:r xmlns:w="http://schemas.openxmlformats.org/wordprocessingml/2006/main">
        <w:t xml:space="preserve">2. ವಿಧೇಯತೆಯ ಪವಿತ್ರತೆ</w:t>
      </w:r>
    </w:p>
    <w:p/>
    <w:p>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ಆಲೋಚನೆಗಳಿಗಿಂತ ಎತ್ತರವಾಗಿವೆ. ನಿಮ್ಮ ಆಲೋಚನೆಗಳಿಗಿಂತ."</w:t>
      </w:r>
    </w:p>
    <w:p/>
    <w:p>
      <w:r xmlns:w="http://schemas.openxmlformats.org/wordprocessingml/2006/main">
        <w:t xml:space="preserve">2. ಜೇಮ್ಸ್ 4:7 "ನೀವು ದೇವರಿಗೆ ಅಧೀನರಾಗಿರಿ. ದೆವ್ವವನ್ನು ವಿರೋಧಿಸಿ, ಮತ್ತು ಅವನು ನಿಮ್ಮಿಂದ ಓಡಿಹೋಗುವನು."</w:t>
      </w:r>
    </w:p>
    <w:p/>
    <w:p>
      <w:r xmlns:w="http://schemas.openxmlformats.org/wordprocessingml/2006/main">
        <w:t xml:space="preserve">ಸಂಖ್ಯೆಗಳು 16:22 ಮತ್ತು ಅವರು ತಮ್ಮ ಮುಖಗಳ ಮೇಲೆ ಬಿದ್ದು, ಓ ದೇವರೇ, ಎಲ್ಲಾ ಮಾಂಸದ ಆತ್ಮಗಳ ದೇವರೇ, ಒಬ್ಬ ಮನುಷ್ಯನು ಪಾಪ ಮಾಡುತ್ತಾನೆ, ಮತ್ತು ನೀನು ಎಲ್ಲಾ ಸಭೆಯೊಂದಿಗೆ ಕೋಪಗೊಳ್ಳುವಿಯಾ?</w:t>
      </w:r>
    </w:p>
    <w:p/>
    <w:p>
      <w:r xmlns:w="http://schemas.openxmlformats.org/wordprocessingml/2006/main">
        <w:t xml:space="preserve">ತಪ್ಪಿತಸ್ಥರ ಕೃತ್ಯಗಳಿಗೆ ದೇವರು ಮುಗ್ಧರನ್ನು ಶಿಕ್ಷಿಸುವುದಿಲ್ಲ.</w:t>
      </w:r>
    </w:p>
    <w:p/>
    <w:p>
      <w:r xmlns:w="http://schemas.openxmlformats.org/wordprocessingml/2006/main">
        <w:t xml:space="preserve">1: ದೇವರು ಕರುಣಾಮಯಿ ಮತ್ತು ನೀತಿವಂತನು ಮತ್ತು ಇತರರ ಪಾಪಗಳಿಗಾಗಿ ನಿರಪರಾಧಿಗಳನ್ನು ಶಿಕ್ಷಿಸುವುದಿಲ್ಲ.</w:t>
      </w:r>
    </w:p>
    <w:p/>
    <w:p>
      <w:r xmlns:w="http://schemas.openxmlformats.org/wordprocessingml/2006/main">
        <w:t xml:space="preserve">2: ದೇವರೇ ಅಂತಿಮ ತೀರ್ಪುಗಾರ, ಮನುಷ್ಯನಲ್ಲ ಮತ್ತು ಆತನ ತೀರ್ಪು ಯಾವಾಗಲೂ ನ್ಯಾಯೋಚಿತ ಮತ್ತು ನ್ಯಾಯಯುತವಾಗಿದೆ ಎಂಬುದನ್ನು ನಾವು ನೆನಪಿನಲ್ಲಿಡಬೇಕು.</w:t>
      </w:r>
    </w:p>
    <w:p/>
    <w:p>
      <w:r xmlns:w="http://schemas.openxmlformats.org/wordprocessingml/2006/main">
        <w:t xml:space="preserve">1: ಎಝೆಕಿಯೆಲ್ 18:20- ಪಾಪ ಮಾಡುವ ಆತ್ಮವು ಸಾಯುತ್ತದೆ. ಮಗನು ತಂದೆಯ ಅಪರಾಧವನ್ನು ಸಹಿಸಬಾರದು, ತಂದೆಯು ಮಗನ ಅಕ್ರಮವನ್ನು ಹೊರಬಾರದು: ನೀತಿವಂತನ ನೀತಿಯು ಅವನ ಮೇಲೆ ಇರುತ್ತದೆ ಮತ್ತು ದುಷ್ಟರ ದುಷ್ಟತನವು ಅವನ ಮೇಲೆ ಇರುತ್ತದೆ.</w:t>
      </w:r>
    </w:p>
    <w:p/>
    <w:p>
      <w:r xmlns:w="http://schemas.openxmlformats.org/wordprocessingml/2006/main">
        <w:t xml:space="preserve">2: ಧರ್ಮೋಪದೇಶಕಾಂಡ 24:16- ಮಕ್ಕಳಿಗೋಸ್ಕರ ತಂದೆಯನ್ನು ಮರಣದಂಡನೆ ಮಾಡಬಾರದು, ತಂದೆಗಳಿಗಾಗಿ ಮಕ್ಕಳನ್ನು ಮರಣದಂಡನೆ ಮಾಡಬಾರದು: ಪ್ರತಿಯೊಬ್ಬ ಮನುಷ್ಯನು ತನ್ನ ಸ್ವಂತ ಪಾಪಕ್ಕಾಗಿ ಮರಣಹೊಂದಬೇಕು.</w:t>
      </w:r>
    </w:p>
    <w:p/>
    <w:p>
      <w:r xmlns:w="http://schemas.openxmlformats.org/wordprocessingml/2006/main">
        <w:t xml:space="preserve">ಸಂಖ್ಯೆಗಳು 16:23 ಮತ್ತು ಕರ್ತನು ಮೋಶೆಗೆ ಹೀಗೆ ಹೇಳಿದನು:</w:t>
      </w:r>
    </w:p>
    <w:p/>
    <w:p>
      <w:r xmlns:w="http://schemas.openxmlformats.org/wordprocessingml/2006/main">
        <w:t xml:space="preserve">ಕರ್ತನು ಮೋಶೆಯೊಂದಿಗೆ ಮಾತನಾಡಿ ಅವನಿಗೆ ಆಜ್ಞೆಯನ್ನು ಕೊಟ್ಟನು.</w:t>
      </w:r>
    </w:p>
    <w:p/>
    <w:p>
      <w:r xmlns:w="http://schemas.openxmlformats.org/wordprocessingml/2006/main">
        <w:t xml:space="preserve">1. ದೇವರ ವಾಕ್ಯವು ಶಕ್ತಿಯುತವಾಗಿದೆ ಮತ್ತು ಅದನ್ನು ಅನುಸರಿಸಬೇಕು</w:t>
      </w:r>
    </w:p>
    <w:p/>
    <w:p>
      <w:r xmlns:w="http://schemas.openxmlformats.org/wordprocessingml/2006/main">
        <w:t xml:space="preserve">2. ಭಗವಂತನಿಗೆ ವಿಧೇಯತೆ ಅತ್ಯಗತ್ಯ</w:t>
      </w:r>
    </w:p>
    <w:p/>
    <w:p>
      <w:r xmlns:w="http://schemas.openxmlformats.org/wordprocessingml/2006/main">
        <w:t xml:space="preserve">1. ಧರ್ಮೋಪದೇಶಕಾಂಡ 6:4-6 "ಓ ಇಸ್ರೇಲ್, ಕೇಳು: ನಮ್ಮ ದೇವರಾದ ಕರ್ತನು, ಕರ್ತನು ಒಬ್ಬನೇ, ನೀನು ನಿನ್ನ ದೇವರಾದ ಯೆಹೋವನನ್ನು ನಿನ್ನ ಪೂರ್ಣ ಹೃದಯದಿಂದಲೂ ನಿನ್ನ ಪೂರ್ಣ ಆತ್ಮದಿಂದಲೂ ನಿನ್ನ ಪೂರ್ಣ ಶಕ್ತಿಯಿಂದಲೂ ಪ್ರೀತಿಸಬೇಕು. ಮತ್ತು ಈ ಮಾತುಗಳು ಇಂದು ನಿಮ್ಮ ಹೃದಯದಲ್ಲಿರಬೇಕೆಂದು ನಾನು ನಿಮಗೆ ಆಜ್ಞಾಪಿಸುತ್ತೇನೆ.</w:t>
      </w:r>
    </w:p>
    <w:p/>
    <w:p>
      <w:r xmlns:w="http://schemas.openxmlformats.org/wordprocessingml/2006/main">
        <w:t xml:space="preserve">2. ಜೇಮ್ಸ್ 1:22 ಆದರೆ ವಾಕ್ಯವನ್ನು ಅನುಸರಿಸುವವರಾಗಿರಿ, ಮತ್ತು ಕೇಳುವವರು ಮಾತ್ರ, ನಿಮ್ಮನ್ನು ಮೋಸಗೊಳಿಸಬೇಡಿ.</w:t>
      </w:r>
    </w:p>
    <w:p/>
    <w:p>
      <w:r xmlns:w="http://schemas.openxmlformats.org/wordprocessingml/2006/main">
        <w:t xml:space="preserve">ಸಂಖ್ಯೆಗಳು 16:24 ಸಭೆಗೆ ಮಾತನಾಡಿ, ಕೋರಹ, ದಾತಾನ್ ಮತ್ತು ಅಬೀರಾಮರ ಗುಡಾರದಿಂದ ಎದ್ದೇಳು.</w:t>
      </w:r>
    </w:p>
    <w:p/>
    <w:p>
      <w:r xmlns:w="http://schemas.openxmlformats.org/wordprocessingml/2006/main">
        <w:t xml:space="preserve">ಕೋರಹ, ದಾತಾನ್ ಮತ್ತು ಅಬೀರಾಮರ ಗುಡಾರದಿಂದ ದೂರ ಹೋಗುವಂತೆ ಸಭೆಗೆ ಹೇಳುವಂತೆ ಕರ್ತನು ಮೋಶೆಗೆ ಆಜ್ಞಾಪಿಸಿದನು.</w:t>
      </w:r>
    </w:p>
    <w:p/>
    <w:p>
      <w:r xmlns:w="http://schemas.openxmlformats.org/wordprocessingml/2006/main">
        <w:t xml:space="preserve">1. ದಂಗೆಯ ಅಪಾಯ - ತಪ್ಪಾದ ಮಾರ್ಗವನ್ನು ಅನುಸರಿಸುವುದನ್ನು ತಪ್ಪಿಸುವುದು ಹೇಗೆ</w:t>
      </w:r>
    </w:p>
    <w:p/>
    <w:p>
      <w:r xmlns:w="http://schemas.openxmlformats.org/wordprocessingml/2006/main">
        <w:t xml:space="preserve">2. ತೊಂದರೆಯ ಸಮಯದಲ್ಲಿ ಭಗವಂತನ ನಿಷ್ಠೆ - ರಕ್ಷಣೆಗಾಗಿ ಭಗವಂತನ ಮೇಲೆ ಅವಲಂಬನೆ.</w:t>
      </w:r>
    </w:p>
    <w:p/>
    <w:p>
      <w:r xmlns:w="http://schemas.openxmlformats.org/wordprocessingml/2006/main">
        <w:t xml:space="preserve">1. ಜೇಮ್ಸ್ 4:7 - ಆದ್ದರಿಂದ ನಿಮ್ಮನ್ನು ದೇವರಿಗೆ ಸಲ್ಲಿಸಿರಿ. ದೆವ್ವವನ್ನು ವಿರೋಧಿಸಿ, ಮತ್ತು ಅವನು ನಿಮ್ಮಿಂದ ಓಡಿಹೋಗುವನು.</w:t>
      </w:r>
    </w:p>
    <w:p/>
    <w:p>
      <w:r xmlns:w="http://schemas.openxmlformats.org/wordprocessingml/2006/main">
        <w:t xml:space="preserve">2. ಕೀರ್ತನೆ 34:17 - ನೀತಿವಂತರು ಸಹಾಯಕ್ಕಾಗಿ ಕೂಗಿದಾಗ, ಕರ್ತನು ಕೇಳುತ್ತಾನೆ ಮತ್ತು ಅವರ ಎಲ್ಲಾ ತೊಂದರೆಗಳಿಂದ ಅವರನ್ನು ಬಿಡುಗಡೆ ಮಾಡುತ್ತಾನೆ.</w:t>
      </w:r>
    </w:p>
    <w:p/>
    <w:p>
      <w:r xmlns:w="http://schemas.openxmlformats.org/wordprocessingml/2006/main">
        <w:t xml:space="preserve">ಸಂಖ್ಯೆಗಳು 16:25 ಮೋಶೆಯು ಎದ್ದು ದಾತಾನ್ ಮತ್ತು ಅಬೀರಾಮನ ಬಳಿಗೆ ಹೋದನು. ಮತ್ತು ಇಸ್ರಾಯೇಲಿನ ಹಿರಿಯರು ಅವನನ್ನು ಹಿಂಬಾಲಿಸಿದರು.</w:t>
      </w:r>
    </w:p>
    <w:p/>
    <w:p>
      <w:r xmlns:w="http://schemas.openxmlformats.org/wordprocessingml/2006/main">
        <w:t xml:space="preserve">ಮೋಶೆಯು ದಾತಾನ್ ಮತ್ತು ಅಬೀರಾಮನನ್ನು ಎದುರಿಸಲು ಹೋದನು ಮತ್ತು ಇಸ್ರಾಯೇಲ್ಯರ ಹಿರಿಯರು ಅವನನ್ನು ಹಿಂಬಾಲಿಸಿದರು.</w:t>
      </w:r>
    </w:p>
    <w:p/>
    <w:p>
      <w:r xmlns:w="http://schemas.openxmlformats.org/wordprocessingml/2006/main">
        <w:t xml:space="preserve">1. ದೇವರು ಯಾವಾಗಲೂ ನಮ್ಮೊಂದಿಗಿದ್ದಾನೆ, ನಾವು ದುಸ್ತರ ಆಡ್ಸ್ ಎದುರಿಸುತ್ತಿದ್ದೇವೆ ಎಂದು ನಾವು ಭಾವಿಸಿದಾಗಲೂ ಸಹ.</w:t>
      </w:r>
    </w:p>
    <w:p/>
    <w:p>
      <w:r xmlns:w="http://schemas.openxmlformats.org/wordprocessingml/2006/main">
        <w:t xml:space="preserve">2. ನಮ್ಮ ಹೋರಾಟಗಳಲ್ಲಿ ನಾವು ಎಂದಿಗೂ ಒಂಟಿಯಾಗಿರುವುದಿಲ್ಲ ಮತ್ತು ನಮ್ಮ ಆಳವಾದ ಭಯವನ್ನು ಎದುರಿಸಲು ದೇವರು ಯಾವಾಗಲೂ ನಮಗೆ ಶಕ್ತಿಯನ್ನು ಒದಗಿಸುತ್ತಾನೆ.</w:t>
      </w:r>
    </w:p>
    <w:p/>
    <w:p>
      <w:r xmlns:w="http://schemas.openxmlformats.org/wordprocessingml/2006/main">
        <w:t xml:space="preserve">1. ಫಿಲಿಪ್ಪಿ 4:13 - "ನನ್ನನ್ನು ಬಲಪಡಿಸುವ ಆತನ ಮೂಲಕ ನಾನು ಎಲ್ಲವನ್ನೂ ಮಾಡಬಹುದು."</w:t>
      </w:r>
    </w:p>
    <w:p/>
    <w:p>
      <w:r xmlns:w="http://schemas.openxmlformats.org/wordprocessingml/2006/main">
        <w:t xml:space="preserve">2. ಕೀರ್ತನೆ 23:4 - "ನಾನು ಕತ್ತಲೆಯ ಕಣಿವೆಯ ಮೂಲಕ ನಡೆದರೂ, ನಾನು ಯಾವುದೇ ದುಷ್ಟತನಕ್ಕೆ ಹೆದರುವುದಿಲ್ಲ, ಏಕೆಂದರೆ ನೀವು ನನ್ನೊಂದಿಗಿದ್ದೀರಿ; ನಿಮ್ಮ ಕೋಲು ಮತ್ತು ನಿಮ್ಮ ಕೋಲು, ಅವರು ನನ್ನನ್ನು ಸಾಂತ್ವನಗೊಳಿಸುತ್ತಾರೆ."</w:t>
      </w:r>
    </w:p>
    <w:p/>
    <w:p>
      <w:r xmlns:w="http://schemas.openxmlformats.org/wordprocessingml/2006/main">
        <w:t xml:space="preserve">ಸಂಖ್ಯೆಗಳು 16:26 ಆತನು ಸಭೆಗೆ--ಈ ದುಷ್ಟರ ಗುಡಾರಗಳಿಂದ ಹೊರಟುಹೋಗಿರಿ ಮತ್ತು ಅವರ ಎಲ್ಲಾ ಪಾಪಗಳಲ್ಲಿ ನೀವು ನಾಶವಾಗದಂತೆ ಅವರ ಯಾವುದನ್ನೂ ಮುಟ್ಟಬೇಡಿ ಎಂದು ಹೇಳಿದನು.</w:t>
      </w:r>
    </w:p>
    <w:p/>
    <w:p>
      <w:r xmlns:w="http://schemas.openxmlformats.org/wordprocessingml/2006/main">
        <w:t xml:space="preserve">ದುಷ್ಟರ ಡೇರೆಗಳಿಂದ ದೂರವಿರಲು ಮೋಶೆಯು ಇಸ್ರೇಲ್ ಜನರಿಗೆ ಸೂಚಿಸುತ್ತಾನೆ, ಆದ್ದರಿಂದ ಅವರು ತಮ್ಮ ಪಾಪಗಳಿಗೆ ತಪ್ಪಿತಸ್ಥರಾಗುವುದಿಲ್ಲ.</w:t>
      </w:r>
    </w:p>
    <w:p/>
    <w:p>
      <w:r xmlns:w="http://schemas.openxmlformats.org/wordprocessingml/2006/main">
        <w:t xml:space="preserve">1. ದುಷ್ಟತನವನ್ನು ಆಚರಿಸುವವರನ್ನು ನಾವು ಗುರುತಿಸಬೇಕು ಮತ್ತು ನಮ್ಮನ್ನು ಪ್ರತ್ಯೇಕಿಸಬೇಕು.</w:t>
      </w:r>
    </w:p>
    <w:p/>
    <w:p>
      <w:r xmlns:w="http://schemas.openxmlformats.org/wordprocessingml/2006/main">
        <w:t xml:space="preserve">2. ಇತರರ ಪಾಪಗಳಿಂದ ಸೇವಿಸಲ್ಪಡದಂತೆ ನಾವು ಜಾಗರೂಕರಾಗಿರಬೇಕು.</w:t>
      </w:r>
    </w:p>
    <w:p/>
    <w:p>
      <w:r xmlns:w="http://schemas.openxmlformats.org/wordprocessingml/2006/main">
        <w:t xml:space="preserve">1. ಎಫೆಸಿಯನ್ಸ್ 5:11 - ಮತ್ತು ಕತ್ತಲೆಯ ಫಲಪ್ರದವಲ್ಲದ ಕೆಲಸಗಳೊಂದಿಗೆ ಯಾವುದೇ ಸಹವಾಸವನ್ನು ಹೊಂದಿಲ್ಲ, ಬದಲಿಗೆ ಅವುಗಳನ್ನು ಖಂಡಿಸಿ.</w:t>
      </w:r>
    </w:p>
    <w:p/>
    <w:p>
      <w:r xmlns:w="http://schemas.openxmlformats.org/wordprocessingml/2006/main">
        <w:t xml:space="preserve">2. ರೋಮನ್ನರು 12: 2 - ಮತ್ತು ಈ ಜಗತ್ತಿಗೆ ಅನುಗುಣವಾಗಿರಬೇಡಿ: ಆದರೆ ನಿಮ್ಮ ಮನಸ್ಸಿನ ನವೀಕರಣದಿಂದ ನೀವು ರೂಪಾಂತರಗೊಳ್ಳಿರಿ, ಅದು ಉತ್ತಮ ಮತ್ತು ಸ್ವೀಕಾರಾರ್ಹ ಮತ್ತು ಪರಿಪೂರ್ಣವಾದ ದೇವರ ಚಿತ್ತವನ್ನು ನೀವು ಸಾಬೀತುಪಡಿಸಬಹುದು.</w:t>
      </w:r>
    </w:p>
    <w:p/>
    <w:p>
      <w:r xmlns:w="http://schemas.openxmlformats.org/wordprocessingml/2006/main">
        <w:t xml:space="preserve">ಸಂಖ್ಯೆಗಳು 16:27 ಅವರು ಕೋರಹ, ದಾತಾನ್ ಮತ್ತು ಅಬೀರಾಮರ ಗುಡಾರದಿಂದ ಪ್ರತಿ ಬದಿಯಲ್ಲಿಯೂ ಎದ್ದು ಬಂದರು, ಮತ್ತು ದಾತಾನ್ ಮತ್ತು ಅಬೀರಾಮರು ಹೊರಗೆ ಬಂದು ತಮ್ಮ ಗುಡಾರಗಳ ಬಾಗಿಲಲ್ಲಿ ನಿಂತರು, ಅವರ ಹೆಂಡತಿಯರು ಮತ್ತು ಅವರ ಮಕ್ಕಳು ಮತ್ತು ಅವರ ಮಕ್ಕಳು. ಮಕ್ಕಳು.</w:t>
      </w:r>
    </w:p>
    <w:p/>
    <w:p>
      <w:r xmlns:w="http://schemas.openxmlformats.org/wordprocessingml/2006/main">
        <w:t xml:space="preserve">ದಾತಾನ್ ಮತ್ತು ಅಬೀರಾಮರು ತಮ್ಮ ಕುಟುಂಬಗಳೊಂದಿಗೆ ತಮ್ಮ ಗುಡಾರಗಳ ಬಾಗಿಲಲ್ಲಿ ನಿಂತರು.</w:t>
      </w:r>
    </w:p>
    <w:p/>
    <w:p>
      <w:r xmlns:w="http://schemas.openxmlformats.org/wordprocessingml/2006/main">
        <w:t xml:space="preserve">1. ಕುಟುಂಬದ ಐಕ್ಯತೆಯ ಪ್ರಾಮುಖ್ಯತೆ.</w:t>
      </w:r>
    </w:p>
    <w:p/>
    <w:p>
      <w:r xmlns:w="http://schemas.openxmlformats.org/wordprocessingml/2006/main">
        <w:t xml:space="preserve">2. ಪ್ರತಿಕೂಲ ಸಮಯದಲ್ಲಿ ನಂಬಿಕೆಯ ಶಕ್ತಿ.</w:t>
      </w:r>
    </w:p>
    <w:p/>
    <w:p>
      <w:r xmlns:w="http://schemas.openxmlformats.org/wordprocessingml/2006/main">
        <w:t xml:space="preserve">1. ಕೊಲೊಸ್ಸಿಯನ್ಸ್ 3:14-17 - ಮತ್ತು ಇವುಗಳೆಲ್ಲಕ್ಕಿಂತ ಹೆಚ್ಚಾಗಿ ದಾನವನ್ನು ಧರಿಸಿಕೊಳ್ಳಿ, ಅದು ಪರಿಪೂರ್ಣತೆಯ ಬಂಧವಾಗಿದೆ. ಮತ್ತು ದೇವರ ಶಾಂತಿಯು ನಿಮ್ಮ ಹೃದಯಗಳಲ್ಲಿ ಆಳ್ವಿಕೆ ಮಾಡಲಿ, ಅದಕ್ಕಾಗಿಯೇ ನೀವು ಒಂದೇ ದೇಹದಲ್ಲಿ ಕರೆಯಲ್ಪಡುತ್ತೀರಿ; ಮತ್ತು ನೀವು ಕೃತಜ್ಞರಾಗಿರಿ. ಕ್ರಿಸ್ತನ ವಾಕ್ಯವು ಎಲ್ಲಾ ಜ್ಞಾನದಲ್ಲಿ ಸಮೃದ್ಧವಾಗಿ ನಿಮ್ಮಲ್ಲಿ ನೆಲೆಸಲಿ; ಕೀರ್ತನೆಗಳು ಮತ್ತು ಸ್ತೋತ್ರಗಳು ಮತ್ತು ಆಧ್ಯಾತ್ಮಿಕ ಹಾಡುಗಳಲ್ಲಿ ಒಬ್ಬರಿಗೊಬ್ಬರು ಕಲಿಸುವುದು ಮತ್ತು ಉಪದೇಶಿಸುವುದು, ನಿಮ್ಮ ಹೃದಯದಲ್ಲಿ ಭಗವಂತನಿಗೆ ಅನುಗ್ರಹದಿಂದ ಹಾಡುವುದು. ಮತ್ತು ನೀವು ಮಾತಿನಲ್ಲಿ ಅಥವಾ ಕಾರ್ಯದಲ್ಲಿ ಏನೇ ಮಾಡಿದರೂ, ಎಲ್ಲವನ್ನೂ ಕರ್ತನಾದ ಯೇಸುವಿನ ಹೆಸರಿನಲ್ಲಿ ಮಾಡಿ, ಆತನ ಮೂಲಕ ದೇವರಿಗೆ ಮತ್ತು ತಂದೆಗೆ ಕೃತಜ್ಞತೆ ಸಲ್ಲಿಸಿ.</w:t>
      </w:r>
    </w:p>
    <w:p/>
    <w:p>
      <w:r xmlns:w="http://schemas.openxmlformats.org/wordprocessingml/2006/main">
        <w:t xml:space="preserve">2. ಧರ್ಮೋಪದೇಶಕಾಂಡ 6:4-7 - ಓ ಇಸ್ರೇಲ್, ಕೇಳು: ನಮ್ಮ ದೇವರಾದ ಕರ್ತನು ಒಬ್ಬನೇ ಕರ್ತನು: ಮತ್ತು ನೀನು ನಿನ್ನ ದೇವರಾದ ಕರ್ತನನ್ನು ನಿನ್ನ ಪೂರ್ಣ ಹೃದಯದಿಂದ ಮತ್ತು ನಿನ್ನ ಪೂರ್ಣ ಆತ್ಮದಿಂದ ಮತ್ತು ನಿನ್ನ ಪೂರ್ಣ ಶಕ್ತಿಯಿಂದ ಪ್ರೀತಿಸಬೇಕು. ಮತ್ತು ಈ ದಿನ ನಾನು ನಿನಗೆ ಆಜ್ಞಾಪಿಸುವ ಈ ಮಾತುಗಳು ನಿನ್ನ ಹೃದಯದಲ್ಲಿರಬೇಕು: ಮತ್ತು ನೀನು ಅವುಗಳನ್ನು ನಿನ್ನ ಮಕ್ಕಳಿಗೆ ಶ್ರದ್ಧೆಯಿಂದ ಕಲಿಸಬೇಕು ಮತ್ತು ನೀನು ನಿನ್ನ ಮನೆಯಲ್ಲಿ ಕುಳಿತುಕೊಳ್ಳುವಾಗ ಮತ್ತು ನೀನು ದಾರಿಯಲ್ಲಿ ನಡೆಯುವಾಗ ಮತ್ತು ನೀನು ಅವುಗಳನ್ನು ಕುರಿತು ಮಾತನಾಡಬೇಕು. ಮಲಗು, ಮತ್ತು ನೀನು ಎದ್ದಾಗ.</w:t>
      </w:r>
    </w:p>
    <w:p/>
    <w:p>
      <w:r xmlns:w="http://schemas.openxmlformats.org/wordprocessingml/2006/main">
        <w:t xml:space="preserve">ಸಂಖ್ಯೆಗಳು 16:28 ಅದಕ್ಕೆ ಮೋಶೆಯು--ಈ ಎಲ್ಲಾ ಕಾರ್ಯಗಳನ್ನು ಮಾಡಲು ಕರ್ತನು ನನ್ನನ್ನು ಕಳುಹಿಸಿದ್ದಾನೆಂದು ನೀವು ಇದರಿಂದ ತಿಳಿಯುವಿರಿ; ಯಾಕಂದರೆ ನಾನು ಅವುಗಳನ್ನು ನನ್ನ ಸ್ವಂತ ಮನಸ್ಸಿನಿಂದ ಮಾಡಿಲ್ಲ.</w:t>
      </w:r>
    </w:p>
    <w:p/>
    <w:p>
      <w:r xmlns:w="http://schemas.openxmlformats.org/wordprocessingml/2006/main">
        <w:t xml:space="preserve">ಮೋಶೆಯು ತಾನು ಮಾಡಿದ ಎಲ್ಲಾ ಕೆಲಸಗಳನ್ನು ಕರ್ತನು ಕಳುಹಿಸಿದನು ಮತ್ತು ಅವನ ಸ್ವಂತ ಇಚ್ಛೆಯಿಂದಲ್ಲ ಎಂದು ದೃಢೀಕರಿಸುತ್ತಾನೆ.</w:t>
      </w:r>
    </w:p>
    <w:p/>
    <w:p>
      <w:r xmlns:w="http://schemas.openxmlformats.org/wordprocessingml/2006/main">
        <w:t xml:space="preserve">1. ದೇವರ ಕರೆ ಮತ್ತು ಆತನ ಚಿತ್ತಕ್ಕೆ ವಿಧೇಯತೆ.</w:t>
      </w:r>
    </w:p>
    <w:p/>
    <w:p>
      <w:r xmlns:w="http://schemas.openxmlformats.org/wordprocessingml/2006/main">
        <w:t xml:space="preserve">2. ನಮ್ಮ ಕ್ರಿಯೆಗಳು ಮತ್ತು ಪ್ರೇರಣೆಗಳ ಮೂಲವನ್ನು ತಿಳಿದುಕೊಳ್ಳುವುದು.</w:t>
      </w:r>
    </w:p>
    <w:p/>
    <w:p>
      <w:r xmlns:w="http://schemas.openxmlformats.org/wordprocessingml/2006/main">
        <w:t xml:space="preserve">1. ರೋಮನ್ನರು 12:2 - ಈ ಪ್ರಪಂಚದ ಮಾದರಿಗೆ ಅನುಗುಣವಾಗಿರಬೇಡಿ, ಆದರೆ ನಿಮ್ಮ ಮನಸ್ಸಿನ ನವೀಕರಣದಿಂದ ರೂಪಾಂತರಗೊಳ್ಳಿರಿ.</w:t>
      </w:r>
    </w:p>
    <w:p/>
    <w:p>
      <w:r xmlns:w="http://schemas.openxmlformats.org/wordprocessingml/2006/main">
        <w:t xml:space="preserve">2. ಎಫೆಸಿಯನ್ಸ್ 2:10 - ಯಾಕಂದರೆ ನಾವು ದೇವರ ಕೈಕೆಲಸ, ಕ್ರಿಸ್ತ ಯೇಸುವಿನಲ್ಲಿ ಸತ್ಕಾರ್ಯಗಳನ್ನು ಮಾಡುವುದಕ್ಕಾಗಿ ಸೃಷ್ಟಿಸಲ್ಪಟ್ಟಿದ್ದೇವೆ, ದೇವರು ನಮಗೆ ಮಾಡಲು ಮುಂಚಿತವಾಗಿ ಸಿದ್ಧಪಡಿಸಿದ.</w:t>
      </w:r>
    </w:p>
    <w:p/>
    <w:p>
      <w:r xmlns:w="http://schemas.openxmlformats.org/wordprocessingml/2006/main">
        <w:t xml:space="preserve">ಸಂಖ್ಯೆಗಳು 16:29 ಈ ಪುರುಷರು ಎಲ್ಲಾ ಮನುಷ್ಯರ ಸಾಮಾನ್ಯ ಮರಣದಲ್ಲಿ ಸತ್ತರೆ ಅಥವಾ ಎಲ್ಲಾ ಪುರುಷರ ಭೇಟಿಯ ನಂತರ ಅವರನ್ನು ಭೇಟಿ ಮಾಡಿದರೆ; ಆಗ ಯೆಹೋವನು ನನ್ನನ್ನು ಕಳುಹಿಸಲಿಲ್ಲ.</w:t>
      </w:r>
    </w:p>
    <w:p/>
    <w:p>
      <w:r xmlns:w="http://schemas.openxmlformats.org/wordprocessingml/2006/main">
        <w:t xml:space="preserve">ದೇವರು ಮಾತ್ರ ತನ್ನ ಜನರಿಗೆ ತನ್ನ ಚಿತ್ತವನ್ನು ತರಲು ತನ್ನ ನಿಜವಾದ ಸಂದೇಶವಾಹಕರನ್ನು ಕಳುಹಿಸಬಹುದು.</w:t>
      </w:r>
    </w:p>
    <w:p/>
    <w:p>
      <w:r xmlns:w="http://schemas.openxmlformats.org/wordprocessingml/2006/main">
        <w:t xml:space="preserve">1. ದೇವರ ಸಂದೇಶವಾಹಕರು: ಆತನ ಇಚ್ಛೆಗೆ ವಿಧೇಯತೆಯ ಜೀವನವನ್ನು ನಡೆಸುವುದು</w:t>
      </w:r>
    </w:p>
    <w:p/>
    <w:p>
      <w:r xmlns:w="http://schemas.openxmlformats.org/wordprocessingml/2006/main">
        <w:t xml:space="preserve">2. ದೇವರ ವಾಕ್ಯದ ಶಕ್ತಿ: ಇದು ಜೀವನವನ್ನು ಹೇಗೆ ಪರಿವರ್ತಿಸುತ್ತದೆ</w:t>
      </w:r>
    </w:p>
    <w:p/>
    <w:p>
      <w:r xmlns:w="http://schemas.openxmlformats.org/wordprocessingml/2006/main">
        <w:t xml:space="preserve">1. ರೋಮನ್ನರು 10:17 - ಆದ್ದರಿಂದ ನಂಬಿಕೆಯು ಶ್ರವಣದಿಂದ ಬರುತ್ತದೆ ಮತ್ತು ಕ್ರಿಸ್ತನ ವಾಕ್ಯದ ಮೂಲಕ ಕೇಳುತ್ತದೆ.</w:t>
      </w:r>
    </w:p>
    <w:p/>
    <w:p>
      <w:r xmlns:w="http://schemas.openxmlformats.org/wordprocessingml/2006/main">
        <w:t xml:space="preserve">2. ಯೆಶಾಯ 6:8 - ಮತ್ತು ನಾನು ಯಾರನ್ನು ಕಳುಹಿಸಲಿ, ಮತ್ತು ನಮಗೋಸ್ಕರ ಯಾರು ಹೋಗುತ್ತಾರೆ ಎಂದು ಕರ್ತನ ಧ್ವನಿಯನ್ನು ಕೇಳಿದೆನು. ಆಗ ನಾನು, ಇಲ್ಲಿದ್ದೇನೆ! ನನಗೆ ಕಳುಹಿಸು.</w:t>
      </w:r>
    </w:p>
    <w:p/>
    <w:p>
      <w:r xmlns:w="http://schemas.openxmlformats.org/wordprocessingml/2006/main">
        <w:t xml:space="preserve">ಸಂಖ್ಯೆಗಳು 16:30 ಆದರೆ ಕರ್ತನು ಹೊಸದನ್ನು ಮಾಡಿದರೆ, ಭೂಮಿಯು ತನ್ನ ಬಾಯಿಯನ್ನು ತೆರೆದು, ಅವರಿಗೆ ಸಂಬಂಧಿಸಿದ ಎಲ್ಲವನ್ನು ನುಂಗಿಬಿಟ್ಟರೆ, ಮತ್ತು ಅವರು ಬೇಗನೆ ಹಳ್ಳಕ್ಕೆ ಇಳಿಯುತ್ತಾರೆ. ಈ ಮನುಷ್ಯರು ಕರ್ತನನ್ನು ಕೆರಳಿಸಿದ್ದಾರೆಂದು ನೀವು ಅರ್ಥಮಾಡಿಕೊಳ್ಳುವಿರಿ.</w:t>
      </w:r>
    </w:p>
    <w:p/>
    <w:p>
      <w:r xmlns:w="http://schemas.openxmlformats.org/wordprocessingml/2006/main">
        <w:t xml:space="preserve">ಕೋರಹನ ಜನರು ಭಗವಂತನನ್ನು ಕೆರಳಿಸಿದರೆ, ಅವನು ಹೊಸದನ್ನು ಮಾಡುತ್ತಾನೆ ಮತ್ತು ಭೂಮಿಯು ಅವರನ್ನು ನುಂಗುತ್ತದೆ ಎಂದು ಎಚ್ಚರಿಸಿದ್ದಾರೆ.</w:t>
      </w:r>
    </w:p>
    <w:p/>
    <w:p>
      <w:r xmlns:w="http://schemas.openxmlformats.org/wordprocessingml/2006/main">
        <w:t xml:space="preserve">1. ಭಗವಂತನ ಆಜ್ಞೆಗಳಿಗೆ ಅವಿಧೇಯತೆಯ ಪರಿಣಾಮಗಳು</w:t>
      </w:r>
    </w:p>
    <w:p/>
    <w:p>
      <w:r xmlns:w="http://schemas.openxmlformats.org/wordprocessingml/2006/main">
        <w:t xml:space="preserve">2. ಲಾರ್ಡ್ಸ್ ಅಧಿಕಾರವನ್ನು ಧಿಕ್ಕರಿಸುವ ವೆಚ್ಚ</w:t>
      </w:r>
    </w:p>
    <w:p/>
    <w:p>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2. ಫಿಲಿಪ್ಪಿ 4: 6-7 -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ಸಂಖ್ಯೆಗಳು 16:31 ಅವನು ಈ ಮಾತುಗಳನ್ನೆಲ್ಲಾ ಹೇಳಿ ಮುಗಿಸಿದ ಮೇಲೆ ಅವುಗಳ ಕೆಳಗಿದ್ದ ನೆಲವು ಸೀಳಿತು.</w:t>
      </w:r>
    </w:p>
    <w:p/>
    <w:p>
      <w:r xmlns:w="http://schemas.openxmlformats.org/wordprocessingml/2006/main">
        <w:t xml:space="preserve">ಮೋಶೆಯ ಮಾತುಗಳಿಗೆ ಪ್ರತಿಕ್ರಿಯೆಯಾಗಿ ನೆಲವು ಅದ್ಭುತವಾಗಿ ತೆರೆದುಕೊಂಡಿತು.</w:t>
      </w:r>
    </w:p>
    <w:p/>
    <w:p>
      <w:r xmlns:w="http://schemas.openxmlformats.org/wordprocessingml/2006/main">
        <w:t xml:space="preserve">1: ದೇವರು ಸರ್ವಶಕ್ತನಾಗಿದ್ದಾನೆ ಮತ್ತು ನಾವು ಆತನನ್ನು ಕರೆದಾಗ ಉತ್ತರಿಸುವನು.</w:t>
      </w:r>
    </w:p>
    <w:p/>
    <w:p>
      <w:r xmlns:w="http://schemas.openxmlformats.org/wordprocessingml/2006/main">
        <w:t xml:space="preserve">2: ಕಷ್ಟದ ಸಮಯದಲ್ಲಿಯೂ ಸಹ, ದೇವರು ನಿಯಂತ್ರಣದಲ್ಲಿದ್ದಾನೆ ಮತ್ತು ಮಾರ್ಗವನ್ನು ಒದಗಿಸುತ್ತಾನೆ.</w:t>
      </w:r>
    </w:p>
    <w:p/>
    <w:p>
      <w:r xmlns:w="http://schemas.openxmlformats.org/wordprocessingml/2006/main">
        <w:t xml:space="preserve">1: ಯೆಶಾಯ 65:24 - "ಅವರು ಕರೆಯುವ ಮೊದಲು, ನಾನು ಉತ್ತರಿಸುತ್ತೇನೆ; ಅವರು ಇನ್ನೂ ಮಾತನಾಡುತ್ತಿರುವಾಗ, ನಾನು ಕೇಳುತ್ತೇನೆ."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ಸಂಖ್ಯೆಗಳು 16:32 ಮತ್ತು ಭೂಮಿಯು ತನ್ನ ಬಾಯಿಯನ್ನು ತೆರೆದು ಅವರನ್ನು ಮತ್ತು ಅವರ ಮನೆಗಳನ್ನು ಮತ್ತು ಕೋರಹನಿಗೆ ಸೇರಿದ ಎಲ್ಲಾ ಮನುಷ್ಯರನ್ನು ಮತ್ತು ಅವರ ಎಲ್ಲಾ ವಸ್ತುಗಳನ್ನು ನುಂಗಿತು.</w:t>
      </w:r>
    </w:p>
    <w:p/>
    <w:p>
      <w:r xmlns:w="http://schemas.openxmlformats.org/wordprocessingml/2006/main">
        <w:t xml:space="preserve">ಭೂಮಿಯು ತೆರೆಯಿತು ಮತ್ತು ಕೋರಹ ಮತ್ತು ಅವನ ಜನರನ್ನು ಅವರ ಮನೆಗಳು ಮತ್ತು ಅವರ ಎಲ್ಲಾ ಆಸ್ತಿಗಳೊಂದಿಗೆ ನುಂಗಿತು.</w:t>
      </w:r>
    </w:p>
    <w:p/>
    <w:p>
      <w:r xmlns:w="http://schemas.openxmlformats.org/wordprocessingml/2006/main">
        <w:t xml:space="preserve">1. ದೇವರ ತೀರ್ಪು ತ್ವರಿತ ಮತ್ತು ಖಚಿತವಾಗಿದೆ.</w:t>
      </w:r>
    </w:p>
    <w:p/>
    <w:p>
      <w:r xmlns:w="http://schemas.openxmlformats.org/wordprocessingml/2006/main">
        <w:t xml:space="preserve">2. ದಂಗೆಯ ಪರಿಣಾಮಗಳು ಯಾವಾಗಲೂ ಭೀಕರವಾಗಿರುತ್ತವೆ.</w:t>
      </w:r>
    </w:p>
    <w:p/>
    <w:p>
      <w:r xmlns:w="http://schemas.openxmlformats.org/wordprocessingml/2006/main">
        <w:t xml:space="preserve">1. ಪ್ರಸಂಗಿ 12:13-14 - ಇಡೀ ವಿಷಯದ ತೀರ್ಮಾನವನ್ನು ನಾವು ಕೇಳೋಣ: ದೇವರಿಗೆ ಭಯಪಡಿರಿ ಮತ್ತು ಆತನ ಆಜ್ಞೆಗಳನ್ನು ಅನುಸರಿಸಿ, ಏಕೆಂದರೆ ಇದು ಮನುಷ್ಯನ ಸಂಪೂರ್ಣ ಕರ್ತವ್ಯವಾಗಿದೆ. ಯಾಕಂದರೆ ದೇವರು ಪ್ರತಿಯೊಂದು ಕಾರ್ಯವನ್ನು, ಪ್ರತಿಯೊಂದು ರಹಸ್ಯ ವಿಷಯದೊಂದಿಗೆ, ಒಳ್ಳೆಯದಾಗಲಿ ಅಥವಾ ಕೆಟ್ಟದಾಗಲಿ ನ್ಯಾಯತೀರ್ಪಿಗೆ ತರುತ್ತಾನೆ.</w:t>
      </w:r>
    </w:p>
    <w:p/>
    <w:p>
      <w:r xmlns:w="http://schemas.openxmlformats.org/wordprocessingml/2006/main">
        <w:t xml:space="preserve">2. ನಾಣ್ಣುಡಿಗಳು 1: 24-27 - ನಾನು ಕರೆದಿದ್ದೇನೆ ಮತ್ತು ನೀವು ಕೇಳಲು ನಿರಾಕರಿಸಿದ್ದೀರಿ, ನನ್ನ ಕೈಯನ್ನು ಚಾಚಿದ್ದೀರಿ ಮತ್ತು ಯಾರೂ ಕೇಳಲಿಲ್ಲ, ಏಕೆಂದರೆ ನೀವು ನನ್ನ ಎಲ್ಲಾ ಸಲಹೆಯನ್ನು ನಿರ್ಲಕ್ಷಿಸಿದ್ದೀರಿ ಮತ್ತು ನನ್ನ ಖಂಡನೆಗೆ ಏನೂ ಇಲ್ಲ, ನಾನು ಕೂಡ ನಗುತ್ತೇನೆ. ನಿಮ್ಮ ವಿಪತ್ತು; ಭಯೋತ್ಪಾದನೆಯು ನಿನ್ನನ್ನು ಅಪ್ಪಳಿಸಿದಾಗ, ಭಯೋತ್ಪಾದನೆಯು ಚಂಡಮಾರುತದಂತೆ ನಿನ್ನನ್ನು ಅಪ್ಪಳಿಸಿದಾಗ ಮತ್ತು ನಿನ್ನ ವಿಪತ್ತು ಸುಂಟರಗಾಳಿಯಂತೆ ಬಂದಾಗ, ಸಂಕಟ ಮತ್ತು ದುಃಖವು ನಿನ್ನ ಮೇಲೆ ಬಂದಾಗ ನಾನು ಅಪಹಾಸ್ಯ ಮಾಡುತ್ತೇನೆ.</w:t>
      </w:r>
    </w:p>
    <w:p/>
    <w:p>
      <w:r xmlns:w="http://schemas.openxmlformats.org/wordprocessingml/2006/main">
        <w:t xml:space="preserve">ಸಂಖ್ಯೆಗಳು 16:33 ಅವರು ಮತ್ತು ಅವರಿಗೆ ಸೇರಿದವರೆಲ್ಲರೂ ಜೀವಂತವಾಗಿ ಹಳ್ಳಕ್ಕೆ ಇಳಿದರು, ಮತ್ತು ಭೂಮಿಯು ಅವರ ಮೇಲೆ ಮುಚ್ಚಿತು; ಮತ್ತು ಅವರು ಸಭೆಯ ಮಧ್ಯದಿಂದ ನಾಶವಾದರು.</w:t>
      </w:r>
    </w:p>
    <w:p/>
    <w:p>
      <w:r xmlns:w="http://schemas.openxmlformats.org/wordprocessingml/2006/main">
        <w:t xml:space="preserve">ದೇವರ ವಿರುದ್ಧದ ದಂಗೆಯಿಂದಾಗಿ ಕೋರಹ್ ಜನರು ನಾಶವಾದರು.</w:t>
      </w:r>
    </w:p>
    <w:p/>
    <w:p>
      <w:r xmlns:w="http://schemas.openxmlformats.org/wordprocessingml/2006/main">
        <w:t xml:space="preserve">1. ದೇವರು ನ್ಯಾಯಯುತ ದೇವರು ಮತ್ತು ಆತನ ವಿರುದ್ಧ ದಂಗೆಯನ್ನು ಯಾವಾಗಲೂ ಶಿಕ್ಷಿಸುತ್ತಾನೆ.</w:t>
      </w:r>
    </w:p>
    <w:p/>
    <w:p>
      <w:r xmlns:w="http://schemas.openxmlformats.org/wordprocessingml/2006/main">
        <w:t xml:space="preserve">2. ದೇವರ ಆಶೀರ್ವಾದವನ್ನು ಅನುಭವಿಸಲು ನಾವು ನಮ್ರರಾಗಿರಬೇಕು ಮತ್ತು ದೇವರಿಗೆ ನಿಷ್ಠರಾಗಿರಬೇಕು.</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ಜೇಮ್ಸ್ 4:10 - ಕರ್ತನ ದೃಷ್ಟಿಯಲ್ಲಿ ನಿಮ್ಮನ್ನು ತಗ್ಗಿಸಿಕೊಳ್ಳಿ, ಮತ್ತು ಆತನು ನಿಮ್ಮನ್ನು ಎತ್ತುವನು.</w:t>
      </w:r>
    </w:p>
    <w:p/>
    <w:p>
      <w:r xmlns:w="http://schemas.openxmlformats.org/wordprocessingml/2006/main">
        <w:t xml:space="preserve">ಸಂಖ್ಯೆಗಳು 16:34 ಮತ್ತು ಅವರ ಸುತ್ತಲೂ ಇದ್ದ ಎಲ್ಲಾ ಇಸ್ರಾಯೇಲ್ಯರು ಅವರ ಕೂಗಿಗೆ ಓಡಿಹೋದರು;</w:t>
      </w:r>
    </w:p>
    <w:p/>
    <w:p>
      <w:r xmlns:w="http://schemas.openxmlformats.org/wordprocessingml/2006/main">
        <w:t xml:space="preserve">ಇಸ್ರಾಯೇಲ್ಯರು ಮೋಶೆ ಮತ್ತು ಆರೋನರ ವಿರುದ್ಧ ದಂಗೆಯೆದ್ದವರ ಕೂಗಿಗೆ ಪ್ರತಿಕ್ರಿಯೆಯಾಗಿ ಭೂಮಿಯು ತಮ್ಮನ್ನು ನುಂಗಿಹಾಕಬಹುದೆಂದು ಬಹಳವಾಗಿ ಹೆದರುತ್ತಿದ್ದರು.</w:t>
      </w:r>
    </w:p>
    <w:p/>
    <w:p>
      <w:r xmlns:w="http://schemas.openxmlformats.org/wordprocessingml/2006/main">
        <w:t xml:space="preserve">1. ಭಯಪಡಬೇಡ ದೇವರು ನಮ್ಮೊಂದಿಗಿದ್ದಾನೆ - ಯೆಶಾಯ 41:10</w:t>
      </w:r>
    </w:p>
    <w:p/>
    <w:p>
      <w:r xmlns:w="http://schemas.openxmlformats.org/wordprocessingml/2006/main">
        <w:t xml:space="preserve">2. ದೇವರಲ್ಲಿ ನಂಬಿಕೆ ಇಡಿ - ಮಾರ್ಕ 11:22-24</w:t>
      </w:r>
    </w:p>
    <w:p/>
    <w:p>
      <w:r xmlns:w="http://schemas.openxmlformats.org/wordprocessingml/2006/main">
        <w:t xml:space="preserve">1. ಯೆಶಾಯ 26:20 - ನನ್ನ ಜನರೇ, ಬನ್ನಿ, ನಿಮ್ಮ ಕೋಣೆಗಳಿಗೆ ಪ್ರವೇಶಿಸಿ ಮತ್ತು ನಿಮ್ಮ ಬಾಗಿಲುಗಳನ್ನು ಮುಚ್ಚಿರಿ; ಕೋಪವು ಮೀರುವವರೆಗೆ ಸ್ವಲ್ಪ ಸಮಯದವರೆಗೆ ನಿಮ್ಮನ್ನು ಮರೆಮಾಡಿಕೊಳ್ಳಿ.</w:t>
      </w:r>
    </w:p>
    <w:p/>
    <w:p>
      <w:r xmlns:w="http://schemas.openxmlformats.org/wordprocessingml/2006/main">
        <w:t xml:space="preserve">2. ಕೀರ್ತನೆಗಳು 46:10 - ನಿಶ್ಚಲರಾಗಿರಿ ಮತ್ತು ನಾನೇ ದೇವರು ಎಂದು ತಿಳಿಯಿರಿ: ನಾನು ಅನ್ಯಜನರಲ್ಲಿ ಉನ್ನತಿ ಹೊಂದುವೆನು, ನಾನು ಭೂಮಿಯಲ್ಲಿ ಉನ್ನತನಾಗುವೆನು.</w:t>
      </w:r>
    </w:p>
    <w:p/>
    <w:p>
      <w:r xmlns:w="http://schemas.openxmlformats.org/wordprocessingml/2006/main">
        <w:t xml:space="preserve">ಸಂಖ್ಯೆಗಳು 16:35 ಮತ್ತು ಯೆಹೋವನಿಂದ ಬೆಂಕಿಯು ಹೊರಟು ಧೂಪವನ್ನು ಅರ್ಪಿಸುವ ಇನ್ನೂರೈವತ್ತು ಜನರನ್ನು ದಹಿಸಿತು.</w:t>
      </w:r>
    </w:p>
    <w:p/>
    <w:p>
      <w:r xmlns:w="http://schemas.openxmlformats.org/wordprocessingml/2006/main">
        <w:t xml:space="preserve">ಧೂಪವನ್ನು ಅರ್ಪಿಸುತ್ತಿದ್ದ ಇನ್ನೂರೈವತ್ತು ಮಂದಿಯನ್ನು ಭಗವಂತನಿಂದ ಬೆಂಕಿ ದಹಿಸಿತು.</w:t>
      </w:r>
    </w:p>
    <w:p/>
    <w:p>
      <w:r xmlns:w="http://schemas.openxmlformats.org/wordprocessingml/2006/main">
        <w:t xml:space="preserve">1. ದೇವರ ಶಕ್ತಿ: ಸಂಖ್ಯೆಗಳು 16:35 ರಿಂದ ಪಾಠ</w:t>
      </w:r>
    </w:p>
    <w:p/>
    <w:p>
      <w:r xmlns:w="http://schemas.openxmlformats.org/wordprocessingml/2006/main">
        <w:t xml:space="preserve">2. ಅಸಹಕಾರದ ಪರಿಣಾಮಗಳು: ಸಂಖ್ಯೆಗಳ ವಿಶ್ಲೇಷಣೆ 16:35</w:t>
      </w:r>
    </w:p>
    <w:p/>
    <w:p>
      <w:r xmlns:w="http://schemas.openxmlformats.org/wordprocessingml/2006/main">
        <w:t xml:space="preserve">1. ಡೇನಿಯಲ್ 3: 17-18 - ಶದ್ರಕ್, ಮೇಶಾಕ್ ಮತ್ತು ಅಬೇದ್ನೆಗೊ, ಅವರು ದೇವರನ್ನು ನಂಬಿದ್ದರು ಮತ್ತು ಬೆಂಕಿಯಿಂದ ಸುಡಲಿಲ್ಲ.</w:t>
      </w:r>
    </w:p>
    <w:p/>
    <w:p>
      <w:r xmlns:w="http://schemas.openxmlformats.org/wordprocessingml/2006/main">
        <w:t xml:space="preserve">2. ಇಬ್ರಿಯ 12:29 - ನಮ್ಮ ದೇವರು ದಹಿಸುವ ಬೆಂಕಿ.</w:t>
      </w:r>
    </w:p>
    <w:p/>
    <w:p>
      <w:r xmlns:w="http://schemas.openxmlformats.org/wordprocessingml/2006/main">
        <w:t xml:space="preserve">ಸಂಖ್ಯೆಗಳು 16:36 ಮತ್ತು ಕರ್ತನು ಮೋಶೆಗೆ ಹೀಗೆ ಹೇಳಿದನು:</w:t>
      </w:r>
    </w:p>
    <w:p/>
    <w:p>
      <w:r xmlns:w="http://schemas.openxmlformats.org/wordprocessingml/2006/main">
        <w:t xml:space="preserve">ಕೋರಹನ ಜನರ ಸಭೆಯೊಂದಿಗೆ ಮಾತನಾಡಲು ಮೋಶೆಗೆ ಭಗವಂತನಿಂದ ಸೂಚಿಸಲಾಗಿದೆ.</w:t>
      </w:r>
    </w:p>
    <w:p/>
    <w:p>
      <w:r xmlns:w="http://schemas.openxmlformats.org/wordprocessingml/2006/main">
        <w:t xml:space="preserve">1. ದೇವರ ಸೂಚನೆಗಳನ್ನು ಪಾಲಿಸುವುದು: ಮೋಶೆಯ ಉದಾಹರಣೆ</w:t>
      </w:r>
    </w:p>
    <w:p/>
    <w:p>
      <w:r xmlns:w="http://schemas.openxmlformats.org/wordprocessingml/2006/main">
        <w:t xml:space="preserve">2. ದಂಗೆ ಮತ್ತು ಹೆಮ್ಮೆಯ ಅಪಾಯ: ಕೋರಹ್ ಜನರಿಂದ ಪಾಠಗಳು</w:t>
      </w:r>
    </w:p>
    <w:p/>
    <w:p>
      <w:r xmlns:w="http://schemas.openxmlformats.org/wordprocessingml/2006/main">
        <w:t xml:space="preserve">1. ಕೀರ್ತನೆ 105:17-22 - ಆತನು ಅವರ ಮುಂದೆ ಒಬ್ಬ ಮನುಷ್ಯನನ್ನು ಕಳುಹಿಸಿದನು, ಒಬ್ಬ ಸೇವಕನಿಗೆ ಮಾರಲ್ಪಟ್ಟ ಯೋಸೇಫನು: ಯಾರ ಪಾದಗಳನ್ನು ಅವರು ಸಂಕೋಲೆಗಳಿಂದ ನೋಯಿಸಿದರು: ಅವನು ಕಬ್ಬಿಣದಲ್ಲಿ ಇಡಲ್ಪಟ್ಟನು: ಅವನ ಮಾತು ಬರುವ ತನಕ: ಯೆಹೋವನು ಅವನನ್ನು ಪರೀಕ್ಷಿಸಿದನು. ರಾಜನು ಕಳುಹಿಸಿ ಅವನನ್ನು ಬಿಡಿಸಿದನು; ಜನರ ಅಧಿಪತಿಯೂ ಸಹ, ಮತ್ತು ಅವನನ್ನು ಮುಕ್ತಗೊಳಿಸಲಿ. ಅವನು ಅವನನ್ನು ತನ್ನ ಮನೆಗೆ ಅಧಿಪತಿಯನ್ನಾಗಿ ಮಾಡಿದನು ಮತ್ತು ಅವನ ಎಲ್ಲಾ ಸಂಪತ್ತಿನ ಅಧಿಪತಿಯಾಗಿ ಮಾಡಿದನು: ಅವನ ರಾಜಕುಮಾರರನ್ನು ಅವನ ಸಂತೋಷದಿಂದ ಬಂಧಿಸಲು; ಮತ್ತು ಅವನ ಸೆನೆಟರ್‌ಗಳಿಗೆ ಬುದ್ಧಿವಂತಿಕೆಯನ್ನು ಕಲಿಸಿ.</w:t>
      </w:r>
    </w:p>
    <w:p/>
    <w:p>
      <w:r xmlns:w="http://schemas.openxmlformats.org/wordprocessingml/2006/main">
        <w:t xml:space="preserve">ಇಸ್ರಾಯೇಲ್ಯರು ಈಜಿಪ್ಟಿಗೆ ಬಂದರು; ಮತ್ತು ಯಾಕೋಬನು ಹಾಮ್ ದೇಶದಲ್ಲಿ ವಾಸವಾಗಿದ್ದನು.</w:t>
      </w:r>
    </w:p>
    <w:p/>
    <w:p>
      <w:r xmlns:w="http://schemas.openxmlformats.org/wordprocessingml/2006/main">
        <w:t xml:space="preserve">2. ಜಾನ್ 14: 15-17 - ನೀವು ನನ್ನನ್ನು ಪ್ರೀತಿಸಿದರೆ, ನನ್ನ ಆಜ್ಞೆಗಳನ್ನು ಅನುಸರಿಸಿ. ಮತ್ತು ನಾನು ತಂದೆಯನ್ನು ಪ್ರಾರ್ಥಿಸುವೆನು, ಮತ್ತು ಅವನು ನಿಮಗೆ ಇನ್ನೊಬ್ಬ ಸಾಂತ್ವನಕಾರನನ್ನು ಕೊಡುವನು, ಅವನು ನಿಮ್ಮೊಂದಿಗೆ ಎಂದೆಂದಿಗೂ ನೆಲೆಸುತ್ತಾನೆ; ಸತ್ಯದ ಸ್ಪಿರಿಟ್ ಕೂಡ; ಜಗತ್ತು ಯಾರನ್ನು ಸ್ವೀಕರಿಸುವುದಿಲ್ಲ, ಏಕೆಂದರೆ ಅದು ಅವನನ್ನು ನೋಡುವುದಿಲ್ಲ, ಅವನನ್ನು ತಿಳಿದಿಲ್ಲ; ಆದರೆ ನೀವು ಅವನನ್ನು ತಿಳಿದಿದ್ದೀರಿ; ಯಾಕಂದರೆ ಆತನು ನಿಮ್ಮೊಂದಿಗೆ ವಾಸಿಸುತ್ತಾನೆ ಮತ್ತು ನಿಮ್ಮಲ್ಲಿ ಇರುವನು. ನಾನು ನಿನ್ನನ್ನು ಆರಾಮವಾಗಿ ಬಿಡುವುದಿಲ್ಲ: ನಾನು ನಿನ್ನ ಬಳಿಗೆ ಬರುತ್ತೇನೆ.</w:t>
      </w:r>
    </w:p>
    <w:p/>
    <w:p>
      <w:r xmlns:w="http://schemas.openxmlformats.org/wordprocessingml/2006/main">
        <w:t xml:space="preserve">ಸಂಖ್ಯೆಗಳು 16:37 ಯಾಜಕನಾದ ಆರೋನನ ಮಗನಾದ ಎಲ್ಲಾಜಾರನಿಗೆ ಹೇಳು, ಅವನು ದಹನದಿಂದ ಧೂಪಾರತಿಗಳನ್ನು ತೆಗೆದುಕೊಂಡು ಬೆಂಕಿಯನ್ನು ಅಲ್ಲಲ್ಲಿ ಹರಡಿ; ಏಕೆಂದರೆ ಅವರು ಪವಿತ್ರರಾಗಿದ್ದಾರೆ.</w:t>
      </w:r>
    </w:p>
    <w:p/>
    <w:p>
      <w:r xmlns:w="http://schemas.openxmlformats.org/wordprocessingml/2006/main">
        <w:t xml:space="preserve">ಧೂಪಾರತಿಗಳನ್ನು ಈಗ ಪವಿತ್ರಗೊಳಿಸಲಾಗಿರುವುದರಿಂದ ಧೂಪಾರತಿಗಳನ್ನು ಸುಡುವಿಕೆಯಿಂದ ಹೊರತೆಗೆದು ಬೆಂಕಿಯನ್ನು ಚದುರಿಸುವಂತೆ ಮೋಶೆಯು ಪಾದ್ರಿಯಾದ ಎಲೀಜಾರನಿಗೆ ಆಜ್ಞಾಪಿಸುತ್ತಾನೆ.</w:t>
      </w:r>
    </w:p>
    <w:p/>
    <w:p>
      <w:r xmlns:w="http://schemas.openxmlformats.org/wordprocessingml/2006/main">
        <w:t xml:space="preserve">1. ಪವಿತ್ರತೆಯ ಶಕ್ತಿ: ಪವಿತ್ರವಾಗುವುದು ಎಂದರೆ ಏನನ್ನು ಅನ್ವೇಷಿಸುವುದು</w:t>
      </w:r>
    </w:p>
    <w:p/>
    <w:p>
      <w:r xmlns:w="http://schemas.openxmlformats.org/wordprocessingml/2006/main">
        <w:t xml:space="preserve">2. ಪೌರೋಹಿತ್ಯ: ಎಲಿಜಾರ್‌ನ ಪಾತ್ರ ಮತ್ತು ಜವಾಬ್ದಾರಿಗಳನ್ನು ಗೌರವಿಸುವುದು</w:t>
      </w:r>
    </w:p>
    <w:p/>
    <w:p>
      <w:r xmlns:w="http://schemas.openxmlformats.org/wordprocessingml/2006/main">
        <w:t xml:space="preserve">1. ಯಾಜಕಕಾಂಡ 10:1-3; ಆರೋನನ ಮಕ್ಕಳು ಭಗವಂತನ ಮುಂದೆ ವಿಚಿತ್ರವಾದ ಬೆಂಕಿಯನ್ನು ಅರ್ಪಿಸುತ್ತಾರೆ</w:t>
      </w:r>
    </w:p>
    <w:p/>
    <w:p>
      <w:r xmlns:w="http://schemas.openxmlformats.org/wordprocessingml/2006/main">
        <w:t xml:space="preserve">2. ಮ್ಯಾಥ್ಯೂ 5:48; ಸ್ವರ್ಗದಲ್ಲಿರುವ ನಿಮ್ಮ ತಂದೆಯು ಪರಿಪೂರ್ಣರಾಗಿರುವಂತೆ ಪರಿಪೂರ್ಣರಾಗಿರಿ</w:t>
      </w:r>
    </w:p>
    <w:p/>
    <w:p>
      <w:r xmlns:w="http://schemas.openxmlformats.org/wordprocessingml/2006/main">
        <w:t xml:space="preserve">ಸಂಖ್ಯೆಗಳು 16:38 ಈ ಪಾಪಿಗಳ ಧೂಪದ್ರವ್ಯಗಳು ತಮ್ಮ ಆತ್ಮಗಳಿಗೆ ವಿರುದ್ಧವಾಗಿ, ಅವರು ಬಲಿಪೀಠದ ಹೊದಿಕೆಗಾಗಿ ಅಗಲವಾದ ಫಲಕಗಳನ್ನು ಮಾಡಲಿ; ಅವರು ಅವುಗಳನ್ನು ಕರ್ತನ ಮುಂದೆ ಅರ್ಪಿಸಿದರು, ಆದ್ದರಿಂದ ಅವರು ಪವಿತ್ರರಾಗಿದ್ದಾರೆ; ಇಸ್ರೇಲ್.</w:t>
      </w:r>
    </w:p>
    <w:p/>
    <w:p>
      <w:r xmlns:w="http://schemas.openxmlformats.org/wordprocessingml/2006/main">
        <w:t xml:space="preserve">ಕೋರಹ ಮತ್ತು ಅವನ ಅನುಯಾಯಿಗಳು ಮೋಶೆ ಮತ್ತು ಆರೋನರ ವಿರುದ್ಧ ಬಂಡಾಯವೆದ್ದರು ಮತ್ತು ಭಗವಂತನಿಂದ ಶಿಕ್ಷಿಸಲ್ಪಟ್ಟರು. ಅವರ ಧೂಪಾರತಿಗಳನ್ನು ಇಸ್ರಾಯೇಲ್ ಮಕ್ಕಳಿಗೆ ದೇವರ ವಿರುದ್ಧ ದಂಗೆಯೆದ್ದರ ಪರಿಣಾಮಗಳ ಜ್ಞಾಪನೆಯಾಗಿ ಬಲಿಪೀಠದ ಹೊದಿಕೆಯಾಗಿ ಬಳಸಬೇಕಾಗಿತ್ತು.</w:t>
      </w:r>
    </w:p>
    <w:p/>
    <w:p>
      <w:r xmlns:w="http://schemas.openxmlformats.org/wordprocessingml/2006/main">
        <w:t xml:space="preserve">1. ದಂಗೆ: ದೇವರಿಗೆ ಅವಿಧೇಯತೆಯ ಪರಿಣಾಮಗಳು</w:t>
      </w:r>
    </w:p>
    <w:p/>
    <w:p>
      <w:r xmlns:w="http://schemas.openxmlformats.org/wordprocessingml/2006/main">
        <w:t xml:space="preserve">2. ವಿಧೇಯತೆ: ದೇವರನ್ನು ಅನುಸರಿಸುವ ಆಶೀರ್ವಾದಗಳು</w:t>
      </w:r>
    </w:p>
    <w:p/>
    <w:p>
      <w:r xmlns:w="http://schemas.openxmlformats.org/wordprocessingml/2006/main">
        <w:t xml:space="preserve">1. 1 ಸ್ಯಾಮ್ಯುಯೆಲ್ 15:22-23 - "ಮತ್ತು ಸಮುವೇಲನು ಹೇಳಿದನು, ಭಗವಂತನ ಧ್ವನಿಗೆ ವಿಧೇಯರಾಗುವಂತೆ ದಹನಬಲಿ ಮತ್ತು ಯಜ್ಞಗಳಲ್ಲಿ ಭಗವಂತನು ಸಂತೋಷಪಡುತ್ತಾನೆಯೇ? ಇಗೋ, ತ್ಯಾಗಕ್ಕಿಂತ ವಿಧೇಯರಾಗುವುದು ಮತ್ತು ಕೇಳುವುದು ಉತ್ತಮವಾಗಿದೆ. ಟಗರುಗಳ ಕೊಬ್ಬು, ದಂಗೆಯು ವಾಮಾಚಾರದ ಪಾಪದಂತೆ ಮತ್ತು ಮೊಂಡುತನವು ಅಧರ್ಮ ಮತ್ತು ವಿಗ್ರಹಾರಾಧನೆಯಂತೆ."</w:t>
      </w:r>
    </w:p>
    <w:p/>
    <w:p>
      <w:r xmlns:w="http://schemas.openxmlformats.org/wordprocessingml/2006/main">
        <w:t xml:space="preserve">2. ಧರ್ಮೋಪದೇಶಕಾಂಡ 5:32-33 - "ಆದ್ದರಿಂದ ನಿಮ್ಮ ದೇವರಾದ ಕರ್ತನು ನಿಮಗೆ ಆಜ್ಞಾಪಿಸಿದಂತೆಯೇ ನೀವು ಮಾಡಬೇಕೆಂದು ನೀವು ಗಮನಿಸಬೇಕು: ನೀವು ಬಲಗೈಗೆ ಅಥವಾ ಎಡಕ್ಕೆ ತಿರುಗಬಾರದು. ನೀವು ಕರ್ತನು ನಿಮ್ಮ ಮಾರ್ಗಗಳಲ್ಲಿ ನಡೆಯಬೇಕು. ನೀವು ಬದುಕುವಂತೆಯೂ, ನಿಮಗೆ ಕ್ಷೇಮವಾಗುವಂತೆಯೂ, ನೀವು ಸ್ವಾಧೀನಪಡಿಸಿಕೊಳ್ಳುವ ದೇಶದಲ್ಲಿ ನಿಮ್ಮ ದಿನಗಳನ್ನು ದೀರ್ಘಕಾಲ ಬಾಳುವಂತೆಯೂ ದೇವರು ನಿಮಗೆ ಆಜ್ಞಾಪಿಸಿದನು.</w:t>
      </w:r>
    </w:p>
    <w:p/>
    <w:p>
      <w:r xmlns:w="http://schemas.openxmlformats.org/wordprocessingml/2006/main">
        <w:t xml:space="preserve">ಸಂಖ್ಯೆಗಳು 16:39 ಯಾಜಕನಾದ ಎಲ್ಲಾಜಾರನು ಸುಟ್ಟವರು ಅರ್ಪಿಸಿದ ಹಿತ್ತಾಳೆಯ ಧೂಪಾರತಿಗಳನ್ನು ತೆಗೆದುಕೊಂಡನು. ಮತ್ತು ಅವುಗಳನ್ನು ಬಲಿಪೀಠದ ಹೊದಿಕೆಗಾಗಿ ಅಗಲವಾದ ಫಲಕಗಳನ್ನು ಮಾಡಲಾಯಿತು.</w:t>
      </w:r>
    </w:p>
    <w:p/>
    <w:p>
      <w:r xmlns:w="http://schemas.openxmlformats.org/wordprocessingml/2006/main">
        <w:t xml:space="preserve">ಯಾಜಕನಾದ ಎಲೀಜಾರನು ನೈವೇದ್ಯಕ್ಕಾಗಿ ಉಪಯೋಗಿಸುತ್ತಿದ್ದ ಹಿತ್ತಾಳೆಯ ಧೂಪಾರತಿಗಳನ್ನು ತೆಗೆದುಕೊಂಡು ಬಲಿಪೀಠವನ್ನು ಮುಚ್ಚಲು ಅಗಲವಾದ ತಟ್ಟೆಗಳನ್ನಾಗಿ ಮಾಡಿದನು.</w:t>
      </w:r>
    </w:p>
    <w:p/>
    <w:p>
      <w:r xmlns:w="http://schemas.openxmlformats.org/wordprocessingml/2006/main">
        <w:t xml:space="preserve">1. ತ್ಯಾಗದ ಶಕ್ತಿ: ನಮ್ಮ ಕೊಡುಗೆಗಳನ್ನು ಹೇಗೆ ಮರುಬಳಕೆ ಮಾಡಬಹುದು ಮತ್ತು ಮರುರೂಪಿಸಬಹುದು</w:t>
      </w:r>
    </w:p>
    <w:p/>
    <w:p>
      <w:r xmlns:w="http://schemas.openxmlformats.org/wordprocessingml/2006/main">
        <w:t xml:space="preserve">2. ಬಲಿಪೀಠದ ಏಕೀಕರಿಸುವ ಚಿಹ್ನೆ: ನಾವು ಆರಾಧನೆಯಲ್ಲಿ ಹೇಗೆ ಒಟ್ಟಿಗೆ ಬರಬಹುದು</w:t>
      </w:r>
    </w:p>
    <w:p/>
    <w:p>
      <w:r xmlns:w="http://schemas.openxmlformats.org/wordprocessingml/2006/main">
        <w:t xml:space="preserve">1.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ಸಂಖ್ಯೆಗಳು 16:40 ಇಸ್ರಾಯೇಲ್ ಮಕ್ಕಳಿಗೆ ಜ್ಞಾಪಕಾರ್ಥವಾಗಿ, ಆರೋನನ ಸಂತತಿಯಲ್ಲದ ಯಾವ ಅನ್ಯನೂ ಕರ್ತನ ಮುಂದೆ ಧೂಪವನ್ನು ಅರ್ಪಿಸಲು ಹತ್ತಿರಕ್ಕೆ ಬರಬಾರದು. ಕರ್ತನು ಮೋಶೆಯ ಮೂಲಕ ಅವನಿಗೆ ಹೇಳಿದ ಪ್ರಕಾರ ಅವನು ಕೋರಹನಂತೆಯೂ ಅವನ ಗುಂಪಿನಂತೆಯೂ ಇರಬಾರದು.</w:t>
      </w:r>
    </w:p>
    <w:p/>
    <w:p>
      <w:r xmlns:w="http://schemas.openxmlformats.org/wordprocessingml/2006/main">
        <w:t xml:space="preserve">ಅರೋನಿಕ್ ಪೌರೋಹಿತ್ಯವಿಲ್ಲದ ಅಪರಿಚಿತರನ್ನು ಭಗವಂತನ ಮುಂದೆ ಧೂಪವನ್ನು ಅರ್ಪಿಸುವುದನ್ನು ತಡೆಯಲು ಮತ್ತು ಮೋಶೆಯ ವಿರುದ್ಧ ಕೋರಹನ ದಂಗೆಯನ್ನು ನೆನಪಿಟ್ಟುಕೊಳ್ಳಲು ಇಸ್ರೇಲ್ ಮಕ್ಕಳಿಗೆ ಸ್ಮಾರಕ.</w:t>
      </w:r>
    </w:p>
    <w:p/>
    <w:p>
      <w:r xmlns:w="http://schemas.openxmlformats.org/wordprocessingml/2006/main">
        <w:t xml:space="preserve">1: ನಾವು ದೇವರಿಗೆ ನಂಬಿಗಸ್ತರಾಗಿ ಮತ್ತು ನಿಷ್ಠರಾಗಿ ಉಳಿಯಬೇಕು ಮತ್ತು ಆತನ ಆಜ್ಞೆಗಳನ್ನು ಅನುಸರಿಸುವಲ್ಲಿ ಶ್ರದ್ಧೆಯಿಂದಿರಬೇಕು.</w:t>
      </w:r>
    </w:p>
    <w:p/>
    <w:p>
      <w:r xmlns:w="http://schemas.openxmlformats.org/wordprocessingml/2006/main">
        <w:t xml:space="preserve">2: ನಾವು ನಮ್ರರಾಗಿರಲು ಮರೆಯದಿರಿ ಮತ್ತು ದೇವರಿಂದ ನಮಗೆ ನೀಡಿದ ಅಧಿಕಾರವನ್ನು ಸ್ವೀಕರಿಸಬೇಕು.</w:t>
      </w:r>
    </w:p>
    <w:p/>
    <w:p>
      <w:r xmlns:w="http://schemas.openxmlformats.org/wordprocessingml/2006/main">
        <w:t xml:space="preserve">1: ಫಿಲಿಪ್ಪಿ 2:3-5 - ಸ್ವಾರ್ಥಿ ಮಹತ್ವಾಕಾಂಕ್ಷೆಯಿಂದ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p>
      <w:r xmlns:w="http://schemas.openxmlformats.org/wordprocessingml/2006/main">
        <w:t xml:space="preserve">2: 1 ಪೀಟರ್ 5: 5-6 - ಅದೇ ರೀತಿಯಲ್ಲಿ, ನೀವು ಚಿಕ್ಕವರು, ನಿಮ್ಮ ಹಿರಿಯರಿಗೆ ನಿಮ್ಮನ್ನು ಒಪ್ಪಿಸಿ. ನೀವೆಲ್ಲರೂ ಒಬ್ಬರಿಗೊಬ್ಬರು ನಮ್ರತೆಯನ್ನು ಧರಿಸಿಕೊಳ್ಳಿರಿ, ಏಕೆಂದರೆ ದೇವರು ಅಹಂಕಾರಿಗಳನ್ನು ವಿರೋಧಿಸುತ್ತಾನೆ ಆದರೆ ವಿನಮ್ರರಿಗೆ ದಯೆ ತೋರಿಸುತ್ತಾನೆ.</w:t>
      </w:r>
    </w:p>
    <w:p/>
    <w:p>
      <w:r xmlns:w="http://schemas.openxmlformats.org/wordprocessingml/2006/main">
        <w:t xml:space="preserve">ಸಂಖ್ಯೆಗಳು 16:41 ಆದರೆ ಮರುದಿನ ಇಸ್ರಾಯೇಲ್ ಮಕ್ಕಳ ಸಭೆಯೆಲ್ಲಾ ಮೋಶೆ ಮತ್ತು ಆರೋನರ ವಿರುದ್ಧ ಗುಣುಗುಟ್ಟುತ್ತಾ--ನೀವು ಕರ್ತನ ಜನರನ್ನು ಕೊಂದಿದ್ದೀರಿ ಎಂದು ಹೇಳಿದರು.</w:t>
      </w:r>
    </w:p>
    <w:p/>
    <w:p>
      <w:r xmlns:w="http://schemas.openxmlformats.org/wordprocessingml/2006/main">
        <w:t xml:space="preserve">ಇಸ್ರೇಲ್ ಜನರು ಮೋಶೆ ಮತ್ತು ಆರೋನರ ವಿರುದ್ಧ ಗುಣುಗುಟ್ಟಿದರು, ಅವರು ಕರ್ತನ ಜನರನ್ನು ಕೊಂದಿದ್ದಾರೆಂದು ಆರೋಪಿಸಿದರು.</w:t>
      </w:r>
    </w:p>
    <w:p/>
    <w:p>
      <w:r xmlns:w="http://schemas.openxmlformats.org/wordprocessingml/2006/main">
        <w:t xml:space="preserve">1. ದೇವರ ಯೋಜನೆ ಯಾವಾಗಲೂ ಪರಿಪೂರ್ಣವಾಗಿದೆ - ನಿಮಗೆ ಅರ್ಥವಾಗದಿದ್ದಾಗ ಹೇಗೆ ನಂಬುವುದು</w:t>
      </w:r>
    </w:p>
    <w:p/>
    <w:p>
      <w:r xmlns:w="http://schemas.openxmlformats.org/wordprocessingml/2006/main">
        <w:t xml:space="preserve">2. ದೇವರು ನಿಯಂತ್ರಣದಲ್ಲಿದ್ದಾನೆ - ಅವನ ಸಾರ್ವಭೌಮತ್ವದ ಶಕ್ತಿ</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ಸಂಖ್ಯೆಗಳು 16:42 ಸಭೆಯು ಮೋಶೆಗೂ ಆರೋನನಿಗೂ ವಿರೋಧವಾಗಿ ಕೂಡಿಬಂದಾಗ ಅವರು ಸಭೆಯ ಗುಡಾರದ ಕಡೆಗೆ ನೋಡಿದರು, ಮತ್ತು ಮೇಘವು ಅದನ್ನು ಮುಚ್ಚಿತು ಮತ್ತು ಕರ್ತನ ಮಹಿಮೆಯು ಕಾಣಿಸಿಕೊಂಡಿತು.</w:t>
      </w:r>
    </w:p>
    <w:p/>
    <w:p>
      <w:r xmlns:w="http://schemas.openxmlformats.org/wordprocessingml/2006/main">
        <w:t xml:space="preserve">ಸಭೆಯು ಮೋಶೆ ಮತ್ತು ಆರೋನರ ವಿರುದ್ಧ ಒಟ್ಟುಗೂಡಿದಾಗ, ಅವರು ಗುಡಾರದ ಕಡೆಗೆ ನೋಡಿದರು ಮತ್ತು ಮೇಘವು ಅದನ್ನು ಮುಚ್ಚಿರುವುದನ್ನು ನೋಡಿದರು ಮತ್ತು ಕರ್ತನ ಮಹಿಮೆಯು ಕಾಣಿಸಿಕೊಂಡಿತು.</w:t>
      </w:r>
    </w:p>
    <w:p/>
    <w:p>
      <w:r xmlns:w="http://schemas.openxmlformats.org/wordprocessingml/2006/main">
        <w:t xml:space="preserve">1. ತನ್ನ ಜನರನ್ನು ರಕ್ಷಿಸಲು ಮತ್ತು ಮಾರ್ಗದರ್ಶನ ಮಾಡಲು ದೇವರು ಯಾವಾಗಲೂ ಇದ್ದಾನೆ.</w:t>
      </w:r>
    </w:p>
    <w:p/>
    <w:p>
      <w:r xmlns:w="http://schemas.openxmlformats.org/wordprocessingml/2006/main">
        <w:t xml:space="preserve">2. ಕಷ್ಟ ಮತ್ತು ಕಷ್ಟದ ಸಮಯದಲ್ಲಿ, ಸಹಾಯ ಮತ್ತು ಮಾರ್ಗದರ್ಶನಕ್ಕಾಗಿ ಭಗವಂತನ ಕಡೆಗೆ ತಿರುಗಿ.</w:t>
      </w:r>
    </w:p>
    <w:p/>
    <w:p>
      <w:r xmlns:w="http://schemas.openxmlformats.org/wordprocessingml/2006/main">
        <w:t xml:space="preserve">1. ಕೀರ್ತನೆ 46:1 ದೇವರು ನಮ್ಮ ಆಶ್ರಯ ಮತ್ತು ಶಕ್ತಿ, ಕಷ್ಟದಲ್ಲಿ ಪ್ರಸ್ತುತ ಸಹಾಯ.</w:t>
      </w:r>
    </w:p>
    <w:p/>
    <w:p>
      <w:r xmlns:w="http://schemas.openxmlformats.org/wordprocessingml/2006/main">
        <w:t xml:space="preserve">2.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ಸಂಖ್ಯೆಗಳು 16:43 ಮತ್ತು ಮೋಶೆ ಮತ್ತು ಆರೋನರು ಸಭೆಯ ಗುಡಾರದ ಮುಂದೆ ಬಂದರು.</w:t>
      </w:r>
    </w:p>
    <w:p/>
    <w:p>
      <w:r xmlns:w="http://schemas.openxmlformats.org/wordprocessingml/2006/main">
        <w:t xml:space="preserve">ಸಂಖ್ಯೆಗಳು 16:43 ರಲ್ಲಿ ವಿವರಿಸಿದಂತೆ ಮೋಶೆ ಮತ್ತು ಆರೋನ್ ಸಭೆಯ ಗುಡಾರದ ಮುಂದೆ ಬಂದರು.</w:t>
      </w:r>
    </w:p>
    <w:p/>
    <w:p>
      <w:r xmlns:w="http://schemas.openxmlformats.org/wordprocessingml/2006/main">
        <w:t xml:space="preserve">1: ನಾವು ನಮ್ರತೆ ಮತ್ತು ಗೌರವದಿಂದ ದೇವರ ಮುಂದೆ ಬರಲು ಕಲಿಯಬಹುದು.</w:t>
      </w:r>
    </w:p>
    <w:p/>
    <w:p>
      <w:r xmlns:w="http://schemas.openxmlformats.org/wordprocessingml/2006/main">
        <w:t xml:space="preserve">2 : ನಮ್ಮ ನಂಬಿಕೆಯ ಮಹಾನ್ ನಾಯಕರಾದ ಮೋಶೆ ಮತ್ತು ಆರೋನರು ಸಹ ದೇವರ ಮುಂದೆ ಮತ್ತು ಆತನ ಗುಡಾರದ ಮುಂದೆ ತಮ್ಮನ್ನು ತಗ್ಗಿಸಿಕೊಂಡರು.</w:t>
      </w:r>
    </w:p>
    <w:p/>
    <w:p>
      <w:r xmlns:w="http://schemas.openxmlformats.org/wordprocessingml/2006/main">
        <w:t xml:space="preserve">1: ಜೇಮ್ಸ್ 4:10 - "ಕರ್ತನ ದೃಷ್ಟಿಯಲ್ಲಿ ನಿಮ್ಮನ್ನು ತಗ್ಗಿಸಿಕೊಳ್ಳಿ, ಮತ್ತು ಆತನು ನಿಮ್ಮನ್ನು ಎತ್ತುವನು."</w:t>
      </w:r>
    </w:p>
    <w:p/>
    <w:p>
      <w:r xmlns:w="http://schemas.openxmlformats.org/wordprocessingml/2006/main">
        <w:t xml:space="preserve">2: ಕೀರ್ತನೆ 34:18 - "ಭಗವಂತನು ಮುರಿದ ಹೃದಯದವರಿಗೆ ಹತ್ತಿರವಾಗಿದ್ದಾನೆ ಮತ್ತು ಪಶ್ಚಾತ್ತಾಪದ ಮನೋಭಾವದವರನ್ನು ರಕ್ಷಿಸುತ್ತಾನೆ."</w:t>
      </w:r>
    </w:p>
    <w:p/>
    <w:p>
      <w:r xmlns:w="http://schemas.openxmlformats.org/wordprocessingml/2006/main">
        <w:t xml:space="preserve">ಸಂಖ್ಯೆಗಳು 16:44 ಮತ್ತು ಕರ್ತನು ಮೋಶೆಗೆ ಹೀಗೆ ಹೇಳಿದನು:</w:t>
      </w:r>
    </w:p>
    <w:p/>
    <w:p>
      <w:r xmlns:w="http://schemas.openxmlformats.org/wordprocessingml/2006/main">
        <w:t xml:space="preserve">ಕರ್ತನು ಮೋಶೆಯೊಂದಿಗೆ ಅಜ್ಞಾತ ವಿಷಯದ ಬಗ್ಗೆ ಮಾತನಾಡುತ್ತಾನೆ.</w:t>
      </w:r>
    </w:p>
    <w:p/>
    <w:p>
      <w:r xmlns:w="http://schemas.openxmlformats.org/wordprocessingml/2006/main">
        <w:t xml:space="preserve">1. ದೇವರ ಆಜ್ಞೆಗಳನ್ನು ಪಾಲಿಸಿ: ಸಂಖ್ಯೆಗಳ ಕಥೆ 16:44</w:t>
      </w:r>
    </w:p>
    <w:p/>
    <w:p>
      <w:r xmlns:w="http://schemas.openxmlformats.org/wordprocessingml/2006/main">
        <w:t xml:space="preserve">2. ಲಾರ್ಡ್ಸ್ ಮಾರ್ಗದರ್ಶನದಲ್ಲಿ ನಂಬಿಕೆ: ಸಂಖ್ಯೆಗಳ ಅಧ್ಯಯನ 16:44</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ಮ್ಯಾಥ್ಯೂ 7: 21-23 - ಕರ್ತನೇ, ಕರ್ತನೇ, ನನಗೆ ಹೇಳುವ ಪ್ರತಿಯೊಬ್ಬರೂ ಸ್ವರ್ಗದ ರಾಜ್ಯವನ್ನು ಪ್ರವೇಶಿಸುವುದಿಲ್ಲ, ಆದರೆ ಸ್ವರ್ಗದಲ್ಲಿರುವ ನನ್ನ ತಂದೆಯ ಚಿತ್ತವನ್ನು ಮಾಡುವವನು. ಆ ದಿನದಲ್ಲಿ ಅನೇಕರು ನನಗೆ ಹೇಳುವರು, ಕರ್ತನೇ, ಕರ್ತನೇ, ನಾವು ನಿನ್ನ ಹೆಸರಿನಲ್ಲಿ ಪ್ರವಾದಿಸಿ ನಿನ್ನ ಹೆಸರಿನಲ್ಲಿ ದೆವ್ವಗಳನ್ನು ಬಿಡಿಸಿ ನಿನ್ನ ಹೆಸರಿನಲ್ಲಿ ಅನೇಕ ಮಹತ್ಕಾರ್ಯಗಳನ್ನು ಮಾಡಲಿಲ್ಲವೇ? ತದನಂತರ ನಾನು ಅವರಿಗೆ ಘೋಷಿಸುತ್ತೇನೆ, ನಾನು ನಿನ್ನನ್ನು ಎಂದಿಗೂ ತಿಳಿದಿರಲಿಲ್ಲ; ಅಧರ್ಮದ ಕೆಲಸಗಾರರೇ, ನನ್ನನ್ನು ಬಿಟ್ಟುಹೋಗಿರಿ.</w:t>
      </w:r>
    </w:p>
    <w:p/>
    <w:p>
      <w:r xmlns:w="http://schemas.openxmlformats.org/wordprocessingml/2006/main">
        <w:t xml:space="preserve">ಸಂಖ್ಯೆಗಳು 16:45 ಈ ಸಭೆಯ ಮಧ್ಯದಿಂದ ಎದ್ದೇಳು, ನಾನು ಅವರನ್ನು ಕ್ಷಣಮಾತ್ರದಲ್ಲಿ ಸೇವಿಸುತ್ತೇನೆ. ಮತ್ತು ಅವರು ತಮ್ಮ ಮುಖಗಳ ಮೇಲೆ ಬಿದ್ದರು.</w:t>
      </w:r>
    </w:p>
    <w:p/>
    <w:p>
      <w:r xmlns:w="http://schemas.openxmlformats.org/wordprocessingml/2006/main">
        <w:t xml:space="preserve">ಅವರನ್ನು ಕ್ಷಣಮಾತ್ರದಲ್ಲಿ ಕಬಳಿಸುತ್ತೇನೆ ಎಂಬ ದೇವರ ಎಚ್ಚರಿಕೆಯನ್ನು ಕೇಳಿದ ಸಭೆಯು ವಿಸ್ಮಯದಿಂದ ಮುಖಮುಚ್ಚಿಕೊಂಡಿತು.</w:t>
      </w:r>
    </w:p>
    <w:p/>
    <w:p>
      <w:r xmlns:w="http://schemas.openxmlformats.org/wordprocessingml/2006/main">
        <w:t xml:space="preserve">1. ದೇವರ ವಾಕ್ಯದ ಶಕ್ತಿ: ಆತನ ಕರೆಗೆ ನಮ್ಮ ಪ್ರತಿಕ್ರಿಯೆಯು ಹೇಗೆ ಆಶೀರ್ವಾದ ಅಥವಾ ತೀರ್ಪನ್ನು ತರಬಹುದು</w:t>
      </w:r>
    </w:p>
    <w:p/>
    <w:p>
      <w:r xmlns:w="http://schemas.openxmlformats.org/wordprocessingml/2006/main">
        <w:t xml:space="preserve">2. ದೇವರ ಕರುಣೆಯನ್ನು ಲಘುವಾಗಿ ತೆಗೆದುಕೊಳ್ಳಬೇಡಿ: ಅರಣ್ಯದಲ್ಲಿ ಇಸ್ರಾಯೇಲ್ಯರಿಂದ ಒಂದು ಪಾಠ</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ಎಫೆಸಿಯನ್ಸ್ 2: 4-5 - ಆದರೆ ದೇವರು, ಕರುಣೆಯಿಂದ ಸಮೃದ್ಧವಾಗಿದೆ, ಆತನು ನಮ್ಮನ್ನು ಪ್ರೀತಿಸಿದ ತನ್ನ ಮಹಾನ್ ಪ್ರೀತಿಗಾಗಿ, ನಾವು ಪಾಪಗಳಲ್ಲಿ ಸತ್ತಿರುವಾಗಲೂ, ಕ್ರಿಸ್ತನೊಂದಿಗೆ ನಮ್ಮನ್ನು ಜೀವಂತಗೊಳಿಸಿದನು, (ಕೃಪೆಯಿಂದ ನೀವು ರಕ್ಷಿಸಲ್ಪಟ್ಟಿದ್ದೀರಿ;)</w:t>
      </w:r>
    </w:p>
    <w:p/>
    <w:p>
      <w:r xmlns:w="http://schemas.openxmlformats.org/wordprocessingml/2006/main">
        <w:t xml:space="preserve">ಸಂಖ್ಯೆಗಳು 16:46 ಮೋಶೆಯು ಆರೋನನಿಗೆ--ಒಂದು ಧೂಪಾರತಿಯನ್ನು ತೆಗೆದುಕೊಂಡು ಅದರಲ್ಲಿ ಯಜ್ಞವೇದಿಯ ಮೇಲಿಂದ ಬೆಂಕಿಯನ್ನು ಹಾಕಿ ಧೂಪದ್ರವ್ಯವನ್ನು ಹಾಕಿ ಬೇಗನೆ ಸಭೆಯ ಬಳಿಗೆ ಹೋಗಿ ಅವರಿಗಾಗಿ ಪ್ರಾಯಶ್ಚಿತ್ತವನ್ನು ಮಾಡು; ಕರ್ತನು; ಪ್ಲೇಗ್ ಪ್ರಾರಂಭವಾಗಿದೆ.</w:t>
      </w:r>
    </w:p>
    <w:p/>
    <w:p>
      <w:r xmlns:w="http://schemas.openxmlformats.org/wordprocessingml/2006/main">
        <w:t xml:space="preserve">ಮೋಶೆಯು ಆರೋನನಿಗೆ ಧೂಪಾರತಿಯನ್ನು ತೆಗೆದುಕೊಂಡು, ಅದರ ಮೇಲೆ ಯಜ್ಞವೇದಿಯಿಂದ ಬೆಂಕಿಯನ್ನು ಹಾಕಿ, ಧೂಪದ್ರವ್ಯವನ್ನು ಸೇರಿಸಿ, ಕರ್ತನ ಕ್ರೋಧವು ಹೊರಟುಹೋಗಿದೆ ಮತ್ತು ಪ್ಲೇಗ್ ಪ್ರಾರಂಭವಾದ ಕಾರಣ ಅವರಿಗಾಗಿ ಪ್ರಾಯಶ್ಚಿತ್ತವನ್ನು ಮಾಡಲು ಸಭೆಗೆ ಹೋಗುವಂತೆ ಸೂಚಿಸುತ್ತಾನೆ.</w:t>
      </w:r>
    </w:p>
    <w:p/>
    <w:p>
      <w:r xmlns:w="http://schemas.openxmlformats.org/wordprocessingml/2006/main">
        <w:t xml:space="preserve">1. "ಇತರರಿಗಾಗಿ ಪ್ರಾಯಶ್ಚಿತ್ತ: ಮಧ್ಯಸ್ಥಿಕೆಯ ಶಕ್ತಿ"</w:t>
      </w:r>
    </w:p>
    <w:p/>
    <w:p>
      <w:r xmlns:w="http://schemas.openxmlformats.org/wordprocessingml/2006/main">
        <w:t xml:space="preserve">2. "ದೇವರ ಕ್ರೋಧದ ಮಧ್ಯದಲ್ಲಿ ಜೀವಿಸುವುದು: ಹೇಗೆ ಪ್ರತಿಕ್ರಿಯಿಸುವುದು"</w:t>
      </w:r>
    </w:p>
    <w:p/>
    <w:p>
      <w:r xmlns:w="http://schemas.openxmlformats.org/wordprocessingml/2006/main">
        <w:t xml:space="preserve">1. ಹೀಬ್ರೂ 7:25 - "ಪರಿಣಾಮವಾಗಿ, ಅವನು ತನ್ನ ಮೂಲಕ ದೇವರ ಸಮೀಪಕ್ಕೆ ಬರುವವರನ್ನು ಸಂಪೂರ್ಣವಾಗಿ ಉಳಿಸಲು ಶಕ್ತನಾಗಿದ್ದಾನೆ, ಏಕೆಂದರೆ ಅವನು ಯಾವಾಗಲೂ ಅವರಿಗಾಗಿ ಮಧ್ಯಸ್ಥಿಕೆ ಮಾಡಲು ಜೀವಿಸುತ್ತಾನೆ."</w:t>
      </w:r>
    </w:p>
    <w:p/>
    <w:p>
      <w:r xmlns:w="http://schemas.openxmlformats.org/wordprocessingml/2006/main">
        <w:t xml:space="preserve">2. ಯೆಶಾಯ 26:20-21 - "ನನ್ನ ಜನರೇ, ಹೋಗು, ನಿಮ್ಮ ಕೋಣೆಗಳನ್ನು ಪ್ರವೇಶಿಸಿ ಮತ್ತು ನಿಮ್ಮ ಹಿಂದೆ ಬಾಗಿಲುಗಳನ್ನು ಮುಚ್ಚಿರಿ; ಕೋಪವು ಹಾದುಹೋಗುವವರೆಗೆ ಸ್ವಲ್ಪ ಸಮಯದವರೆಗೆ ನಿಮ್ಮನ್ನು ಮರೆಮಾಡಿಕೊಳ್ಳಿ. ಇಗೋ, ಕರ್ತನು ತನ್ನ ಸ್ಥಳದಿಂದ ಹೊರಬರುತ್ತಾನೆ. ಭೂಮಿಯ ನಿವಾಸಿಗಳನ್ನು ಅವರ ಅಪರಾಧಕ್ಕಾಗಿ ಶಿಕ್ಷಿಸಲು ... "</w:t>
      </w:r>
    </w:p>
    <w:p/>
    <w:p>
      <w:r xmlns:w="http://schemas.openxmlformats.org/wordprocessingml/2006/main">
        <w:t xml:space="preserve">ಸಂಖ್ಯೆಗಳು 16:47 ಮೋಶೆಯ ಆಜ್ಞೆಯಂತೆ ಆರೋನನು ಸಭೆಯ ಮಧ್ಯಕ್ಕೆ ಓಡಿಹೋದನು. ಮತ್ತು, ಇಗೋ, ಜನರಲ್ಲಿ ಪ್ಲೇಗ್ ಪ್ರಾರಂಭವಾಯಿತು: ಮತ್ತು ಅವನು ಧೂಪವನ್ನು ಹಾಕಿದನು ಮತ್ತು ಜನರಿಗೆ ಪ್ರಾಯಶ್ಚಿತ್ತವನ್ನು ಮಾಡಿದನು.</w:t>
      </w:r>
    </w:p>
    <w:p/>
    <w:p>
      <w:r xmlns:w="http://schemas.openxmlformats.org/wordprocessingml/2006/main">
        <w:t xml:space="preserve">ಆರೋನನು ಮೋಶೆಯ ಆಜ್ಞೆಯನ್ನು ಅನುಸರಿಸಿ ಮತ್ತು ಪ್ಲೇಗ್ ಉಲ್ಬಣಗೊಂಡ ಸಭೆಯ ಮಧ್ಯಕ್ಕೆ ಓಡಿಹೋದನು. ನಂತರ ಅವರು ಜನರಿಗೆ ಧೂಪವನ್ನು ಅರ್ಪಿಸಿ ಪ್ರಾಯಶ್ಚಿತ್ತವನ್ನು ಮಾಡಿದರು.</w:t>
      </w:r>
    </w:p>
    <w:p/>
    <w:p>
      <w:r xmlns:w="http://schemas.openxmlformats.org/wordprocessingml/2006/main">
        <w:t xml:space="preserve">1. ವಿಧೇಯತೆಯ ಶಕ್ತಿ: ಆರನ್‌ನ ಉದಾಹರಣೆಯಿಂದ ಕಲಿಯುವುದು</w:t>
      </w:r>
    </w:p>
    <w:p/>
    <w:p>
      <w:r xmlns:w="http://schemas.openxmlformats.org/wordprocessingml/2006/main">
        <w:t xml:space="preserve">2. ಪ್ರಾಯಶ್ಚಿತ್ತದ ಅರ್ಥ: ನಮ್ಮ ಕ್ರಿಯೆಗಳಿಗೆ ಜವಾಬ್ದಾರಿಯನ್ನು ತೆಗೆದುಕೊಳ್ಳುವುದು</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ಹೀಬ್ರೂ 10:22 - ನಾವು ನಂಬಿಕೆಯ ಪೂರ್ಣ ಭರವಸೆಯೊಂದಿಗೆ ನಿಜವಾದ ಹೃದಯದಿಂದ ಹತ್ತಿರ ಬರೋಣ, ನಮ್ಮ ಹೃದಯಗಳು ದುಷ್ಟ ಮನಸ್ಸಾಕ್ಷಿಯಿಂದ ಶುದ್ಧವಾಗಿ ಚಿಮುಕಿಸಲಾಗುತ್ತದೆ ಮತ್ತು ನಮ್ಮ ದೇಹಗಳನ್ನು ಶುದ್ಧ ನೀರಿನಿಂದ ತೊಳೆದುಕೊಳ್ಳೋಣ.</w:t>
      </w:r>
    </w:p>
    <w:p/>
    <w:p>
      <w:r xmlns:w="http://schemas.openxmlformats.org/wordprocessingml/2006/main">
        <w:t xml:space="preserve">ಸಂಖ್ಯೆಗಳು 16:48 ಮತ್ತು ಅವನು ಸತ್ತವರ ಮತ್ತು ಜೀವಂತರ ನಡುವೆ ನಿಂತನು; ಮತ್ತು ಪ್ಲೇಗ್ ಉಳಿಯಿತು.</w:t>
      </w:r>
    </w:p>
    <w:p/>
    <w:p>
      <w:r xmlns:w="http://schemas.openxmlformats.org/wordprocessingml/2006/main">
        <w:t xml:space="preserve">ಮೋಶೆಯು ಇಸ್ರಾಯೇಲ್ಯರ ಪರವಾಗಿ ಮಧ್ಯಸ್ಥಿಕೆ ವಹಿಸಿದನು ಮತ್ತು ಅವರನ್ನು ಬಾಧಿಸುತ್ತಿದ್ದ ಪ್ಲೇಗ್ ನಿಂತುಹೋಯಿತು.</w:t>
      </w:r>
    </w:p>
    <w:p/>
    <w:p>
      <w:r xmlns:w="http://schemas.openxmlformats.org/wordprocessingml/2006/main">
        <w:t xml:space="preserve">1. ಮಧ್ಯಸ್ಥಿಕೆಯ ಶಕ್ತಿ: ಮೋಸೆಸ್ ತನ್ನ ಜನರನ್ನು ಹೇಗೆ ಉಳಿಸಿದನು</w:t>
      </w:r>
    </w:p>
    <w:p/>
    <w:p>
      <w:r xmlns:w="http://schemas.openxmlformats.org/wordprocessingml/2006/main">
        <w:t xml:space="preserve">2. ಕ್ರಿಯೆಯಲ್ಲಿ ನಂಬಿಕೆ: ಮೋಶೆಯು ದೇವರಿಗೆ ತನ್ನ ಭಕ್ತಿಯನ್ನು ಹೇಗೆ ತೋರಿಸಿದನು</w:t>
      </w:r>
    </w:p>
    <w:p/>
    <w:p>
      <w:r xmlns:w="http://schemas.openxmlformats.org/wordprocessingml/2006/main">
        <w:t xml:space="preserve">1. ಜೇಮ್ಸ್ 5:16 (NIV): ಆದ್ದರಿಂದ ನಿಮ್ಮ ಪಾಪಗಳನ್ನು ಒಬ್ಬರಿಗೊಬ್ಬರು ಒಪ್ಪಿಕೊಳ್ಳಿ ಮತ್ತು ಒಬ್ಬರಿಗೊಬ್ಬರು ಪ್ರಾರ್ಥಿಸಿ ಇದರಿಂದ ನೀವು ಗುಣಮುಖರಾಗಬಹುದು. ನೀತಿವಂತನ ಪ್ರಾರ್ಥನೆಯು ಶಕ್ತಿಯುತ ಮತ್ತು ಪರಿಣಾಮಕಾರಿಯಾಗಿದೆ.</w:t>
      </w:r>
    </w:p>
    <w:p/>
    <w:p>
      <w:r xmlns:w="http://schemas.openxmlformats.org/wordprocessingml/2006/main">
        <w:t xml:space="preserve">2. ಹೀಬ್ರೂ 11:6 (NIV): ಮತ್ತು ನಂಬಿಕೆಯಿಲ್ಲದೆ ದೇವರನ್ನು ಮೆಚ್ಚಿಸುವುದು ಅಸಾಧ್ಯ, ಏಕೆಂದರೆ ಆತನ ಬಳಿಗೆ ಬರುವ ಯಾರಾದರೂ ಆತನು ಇದ್ದಾನೆ ಮತ್ತು ಆತನನ್ನು ಶ್ರದ್ಧೆಯಿಂದ ಹುಡುಕುವವರಿಗೆ ಪ್ರತಿಫಲವನ್ನು ಕೊಡುತ್ತಾನೆ ಎಂದು ನಂಬಬೇಕು.</w:t>
      </w:r>
    </w:p>
    <w:p/>
    <w:p>
      <w:r xmlns:w="http://schemas.openxmlformats.org/wordprocessingml/2006/main">
        <w:t xml:space="preserve">ಸಂಖ್ಯೆಗಳು 16:49 ಕೋರಹನ ವಿಷಯದಲ್ಲಿ ಸತ್ತವರಲ್ಲದೆ ಪ್ಲೇಗ್‌ನಲ್ಲಿ ಸತ್ತವರು ಹದಿನಾಲ್ಕು ಸಾವಿರದ ಏಳುನೂರು ಮಂದಿ.</w:t>
      </w:r>
    </w:p>
    <w:p/>
    <w:p>
      <w:r xmlns:w="http://schemas.openxmlformats.org/wordprocessingml/2006/main">
        <w:t xml:space="preserve">ಕೋರಾ ಘಟನೆಯಲ್ಲಿ ಸತ್ತವರ ಜೊತೆಗೆ ಪ್ಲೇಗ್ 14,700 ಜನರನ್ನು ಕೊಂದಿತು.</w:t>
      </w:r>
    </w:p>
    <w:p/>
    <w:p>
      <w:r xmlns:w="http://schemas.openxmlformats.org/wordprocessingml/2006/main">
        <w:t xml:space="preserve">1. ದೇವರ ತೀರ್ಪು: ದುರಂತದ ಸಂದರ್ಭದಲ್ಲಿ ನಾವು ಹೇಗೆ ಪ್ರತಿಕ್ರಿಯಿಸಬೇಕು</w:t>
      </w:r>
    </w:p>
    <w:p/>
    <w:p>
      <w:r xmlns:w="http://schemas.openxmlformats.org/wordprocessingml/2006/main">
        <w:t xml:space="preserve">2. ಅಸಹಕಾರದ ಶಕ್ತಿ: ದೇವರನ್ನು ಧಿಕ್ಕರಿಸುವ ಪರಿಣಾಮಗಳು</w:t>
      </w:r>
    </w:p>
    <w:p/>
    <w:p>
      <w:r xmlns:w="http://schemas.openxmlformats.org/wordprocessingml/2006/main">
        <w:t xml:space="preserve">1. ಸಂಖ್ಯೆಗಳು 16:23-35</w:t>
      </w:r>
    </w:p>
    <w:p/>
    <w:p>
      <w:r xmlns:w="http://schemas.openxmlformats.org/wordprocessingml/2006/main">
        <w:t xml:space="preserve">2. ಧರ್ಮೋಪದೇಶಕಾಂಡ 8:2-6</w:t>
      </w:r>
    </w:p>
    <w:p/>
    <w:p>
      <w:r xmlns:w="http://schemas.openxmlformats.org/wordprocessingml/2006/main">
        <w:t xml:space="preserve">ಸಂಖ್ಯೆಗಳು 16:50 ಮತ್ತು ಆರೋನನು ಸಭೆಯ ಗುಡಾರದ ಬಾಗಿಲಿಗೆ ಮೋಶೆಯ ಬಳಿಗೆ ಹಿಂದಿರುಗಿದನು; ಮತ್ತು ಪ್ಲೇಗ್ ಉಳಿಯಿತು.</w:t>
      </w:r>
    </w:p>
    <w:p/>
    <w:p>
      <w:r xmlns:w="http://schemas.openxmlformats.org/wordprocessingml/2006/main">
        <w:t xml:space="preserve">ಆರೋನನು ಗುಡಾರದ ಪ್ರವೇಶದ್ವಾರದಲ್ಲಿ ಮೋಶೆಯ ಬಳಿಗೆ ಹಿಂದಿರುಗಿದ ನಂತರ ಪ್ಲೇಗ್ ನಿಂತುಹೋಯಿತು.</w:t>
      </w:r>
    </w:p>
    <w:p/>
    <w:p>
      <w:r xmlns:w="http://schemas.openxmlformats.org/wordprocessingml/2006/main">
        <w:t xml:space="preserve">1. ವಿಮೋಚನೆಯ ಶಕ್ತಿ: ಹೇಗೆ ಸಮನ್ವಯವು ಹೀಲಿಂಗ್‌ಗೆ ಕಾರಣವಾಗುತ್ತದೆ</w:t>
      </w:r>
    </w:p>
    <w:p/>
    <w:p>
      <w:r xmlns:w="http://schemas.openxmlformats.org/wordprocessingml/2006/main">
        <w:t xml:space="preserve">2. ವಿಧೇಯತೆಯ ಆದ್ಯತೆ: ದೇವರ ಆಜ್ಞೆಗಳನ್ನು ಆಲಿಸುವುದು ಆಶೀರ್ವಾದಗಳನ್ನು ತರುತ್ತದೆ</w:t>
      </w:r>
    </w:p>
    <w:p/>
    <w:p>
      <w:r xmlns:w="http://schemas.openxmlformats.org/wordprocessingml/2006/main">
        <w:t xml:space="preserve">1. ಯೆಶಾಯ 53:5-6 - ಆದರೆ ಆತನು ನಮ್ಮ ಅಪರಾಧಗಳಿಗಾಗಿ ಚುಚ್ಚಲ್ಪಟ್ಟನು, ನಮ್ಮ ಅಕ್ರಮಗಳಿಗಾಗಿ ಅವನು ಪುಡಿಮಾಡಲ್ಪಟ್ಟನು; ನಮಗೆ ಶಾಂತಿಯನ್ನು ತಂದ ಶಿಕ್ಷೆಯು ಅವನ ಮೇಲಿತ್ತು ಮತ್ತು ಅವನ ಗಾಯಗಳಿಂದ ನಾವು ಗುಣವಾಗಿದ್ದೇವೆ.</w:t>
      </w:r>
    </w:p>
    <w:p/>
    <w:p>
      <w:r xmlns:w="http://schemas.openxmlformats.org/wordprocessingml/2006/main">
        <w:t xml:space="preserve">2. ಜೇಮ್ಸ್ 1:22-25 - ಕೇವಲ ಪದವನ್ನು ಕೇಳಬೇಡಿ, ಮತ್ತು ಆದ್ದರಿಂದ ನಿಮ್ಮನ್ನು ಮೋಸಗೊಳಿಸಬೇಡಿ. ಅದು ಏನು ಹೇಳುತ್ತದೋ ಅದನ್ನು ಮಾಡಿ. ಪದವನ್ನು ಕೇಳುವವನು ಆದರೆ ಅದು ಹೇಳುವುದನ್ನು ಮಾಡದೆ ಇರುವವನು ಕನ್ನಡಿಯಲ್ಲಿ ತನ್ನ ಮುಖವನ್ನು ನೋಡುವವನು ಮತ್ತು ತನ್ನನ್ನು ತಾನು ನೋಡಿಕೊಂಡ ನಂತರ ದೂರ ಹೋಗುತ್ತಾನೆ ಮತ್ತು ಅವನು ಹೇಗೆ ಕಾಣುತ್ತಾನೆ ಎಂಬುದನ್ನು ತಕ್ಷಣವೇ ಮರೆತುಬಿಡುತ್ತಾನೆ. ಆದರೆ ಯಾರು ಸ್ವಾತಂತ್ರ್ಯವನ್ನು ಕೊಡುವ ಪರಿಪೂರ್ಣ ನಿಯಮವನ್ನು ತದೇಕಚಿತ್ತದಿಂದ ನೋಡುತ್ತಾರೋ ಮತ್ತು ತಾವು ಕೇಳಿದ್ದನ್ನು ಮರೆಯದೆ ಅದರಲ್ಲಿ ಮುಂದುವರಿಯುತ್ತಾರೋ ಅವರು ಅದನ್ನು ಮಾಡುವಲ್ಲಿ ಅವರು ಆಶೀರ್ವದಿಸಲ್ಪಡುತ್ತಾರೆ.</w:t>
      </w:r>
    </w:p>
    <w:p/>
    <w:p>
      <w:r xmlns:w="http://schemas.openxmlformats.org/wordprocessingml/2006/main">
        <w:t xml:space="preserve">ಸಂಖ್ಯೆಗಳು 17 ಅನ್ನು ಮೂರು ಪ್ಯಾರಾಗಳಲ್ಲಿ ಈ ಕೆಳಗಿನಂತೆ ಸಂಕ್ಷೇಪಿಸಬಹುದು, ಸೂಚಿಸಿದ ಪದ್ಯಗಳೊಂದಿಗೆ:</w:t>
      </w:r>
    </w:p>
    <w:p/>
    <w:p>
      <w:r xmlns:w="http://schemas.openxmlformats.org/wordprocessingml/2006/main">
        <w:t xml:space="preserve">ಪ್ಯಾರಾಗ್ರಾಫ್ 1: ಸಂಖ್ಯೆಗಳು 17:1-7 ಆರನ್ ಸಿಬ್ಬಂದಿಯ ಆಯ್ಕೆಯನ್ನು ಪೌರೋಹಿತ್ಯಕ್ಕೆ ಸಂಬಂಧಿಸಿದ ವಿವಾದವನ್ನು ಕೊನೆಗೊಳಿಸುವ ಸಂಕೇತವಾಗಿ ವಿವರಿಸುತ್ತದೆ. ಲೇವಿಯ ಬುಡಕಟ್ಟಿನವರನ್ನು ಪ್ರತಿನಿಧಿಸುವ ಆರೋನನ ಸಿಬ್ಬಂದಿ ಸೇರಿದಂತೆ ಪ್ರತಿಯೊಂದು ಬುಡಕಟ್ಟಿನಿಂದ ಕೋಲುಗಳನ್ನು ಸಂಗ್ರಹಿಸಲು ದೇವರು ಮೋಶೆಗೆ ಆಜ್ಞಾಪಿಸುತ್ತಾನೆ ಎಂದು ಅಧ್ಯಾಯವು ಒತ್ತಿಹೇಳುತ್ತದೆ. ಈ ಸಿಬ್ಬಂದಿಯನ್ನು ರಾತ್ರಿಯಿಡೀ ಸಭೆಯ ಗುಡಾರದಲ್ಲಿ ಇರಿಸಲಾಗುತ್ತದೆ. ಮರುದಿನ, ಆರನ್‌ನ ಸಿಬ್ಬಂದಿ ಹೂವುಗಳು, ಮೊಗ್ಗುಗಳನ್ನು ಮೊಳಕೆಯೊಡೆಯುತ್ತವೆ ಮತ್ತು ಬಾದಾಮಿಗಳನ್ನು ನೀಡುವ ಅದ್ಭುತ ಚಿಹ್ನೆಯು ಪ್ರಧಾನ ಅರ್ಚಕನ ಪಾತ್ರವನ್ನು ದೃಢೀಕರಿಸುತ್ತದೆ.</w:t>
      </w:r>
    </w:p>
    <w:p/>
    <w:p>
      <w:r xmlns:w="http://schemas.openxmlformats.org/wordprocessingml/2006/main">
        <w:t xml:space="preserve">ಪ್ಯಾರಾಗ್ರಾಫ್ 2: ಸಂಖ್ಯೆಗಳು 17: 8-13 ರಲ್ಲಿ ಮುಂದುವರಿಯುತ್ತಾ, ಅಧ್ಯಾಯವು ದೇವರ ಆಯ್ಕೆಯ ಪುರಾವೆಯಾಗಿ ಇಸ್ರಾಯೇಲ್ಯರ ಮುಂದೆ ಆರೋನನ ಹೂವುಗಳನ್ನು ಹೇಗೆ ಪ್ರಸ್ತುತಪಡಿಸುತ್ತದೆ ಎಂಬುದನ್ನು ವಿವರಿಸುತ್ತದೆ. ಈ ಪ್ರದರ್ಶನವು ಆರನ್‌ನ ಅಧಿಕಾರದ ವಿರುದ್ಧ ಯಾವುದೇ ಹೆಚ್ಚಿನ ದೂರುಗಳು ಅಥವಾ ಸವಾಲುಗಳನ್ನು ಮೌನಗೊಳಿಸಲು ಮತ್ತು ಪ್ರಧಾನ ಅರ್ಚಕನಾಗಿ ಅವನ ಸ್ಥಾನವನ್ನು ಗಟ್ಟಿಗೊಳಿಸುತ್ತದೆ. ಭವಿಷ್ಯದ ಪೀಳಿಗೆಗೆ ಜ್ಞಾಪನೆಯಾಗಿ ಮೋಶೆಯು ಆರನ್‌ನ ಕೋಲನ್ನು ಒಡಂಬಡಿಕೆಯ ಆರ್ಕ್‌ನ ಮುಂದೆ ಇರಿಸುತ್ತಾನೆ.</w:t>
      </w:r>
    </w:p>
    <w:p/>
    <w:p>
      <w:r xmlns:w="http://schemas.openxmlformats.org/wordprocessingml/2006/main">
        <w:t xml:space="preserve">ಪ್ಯಾರಾಗ್ರಾಫ್ 3: ಆರೋನನ ಅರಳಿದ ಕೋಲನ್ನು ಸಭೆಯ ಗುಡಾರದೊಳಗೆ ಸ್ಮಾರಕವಾಗಿ ಇರಿಸಲು ದೇವರು ಮೋಶೆಗೆ ಹೇಗೆ ಸೂಚಿಸುತ್ತಾನೆ ಎಂಬುದನ್ನು ಎತ್ತಿ ತೋರಿಸುವ ಮೂಲಕ ಸಂಖ್ಯೆಗಳು 17 ಮುಕ್ತಾಯಗೊಳ್ಳುತ್ತದೆ. ಯಾಜಕತ್ವದ ಅಧಿಕಾರದ ಬಗ್ಗೆ ಇಸ್ರಾಯೇಲ್ಯರಲ್ಲಿ ಭವಿಷ್ಯದ ಯಾವುದೇ ಗೊಣಗಾಟಗಳನ್ನು ಕೊನೆಗೊಳಿಸಲು ಮತ್ತು ದೇವರು ನೇಮಿಸಿದ ನಾಯಕರ ವಿರುದ್ಧ ಮತ್ತಷ್ಟು ದಂಗೆಯನ್ನು ತಡೆಯಲು ಇದನ್ನು ಮಾಡಲಾಗುತ್ತದೆ. ಜನರು ಈ ಅದ್ಭುತ ಚಿಹ್ನೆಗೆ ಸಾಕ್ಷಿಯಾಗುತ್ತಾರೆ ಮತ್ತು ಅವರು ದೇವರ ವಿರುದ್ಧ ದಂಗೆ ಮಾಡಬಾರದು ಅಥವಾ ತೀವ್ರ ಪರಿಣಾಮಗಳನ್ನು ಎದುರಿಸುವ ಅಪಾಯವನ್ನು ಎದುರಿಸಬಾರದು ಎಂದು ಒಪ್ಪಿಕೊಳ್ಳುತ್ತಾರೆ.</w:t>
      </w:r>
    </w:p>
    <w:p/>
    <w:p>
      <w:r xmlns:w="http://schemas.openxmlformats.org/wordprocessingml/2006/main">
        <w:t xml:space="preserve">ಸಾರಾಂಶದಲ್ಲಿ:</w:t>
      </w:r>
    </w:p>
    <w:p>
      <w:r xmlns:w="http://schemas.openxmlformats.org/wordprocessingml/2006/main">
        <w:t xml:space="preserve">ಸಂಖ್ಯೆಗಳು 17 ಪ್ರಸ್ತುತಿಗಳು:</w:t>
      </w:r>
    </w:p>
    <w:p>
      <w:r xmlns:w="http://schemas.openxmlformats.org/wordprocessingml/2006/main">
        <w:t xml:space="preserve">ಪುರೋಹಿತಶಾಹಿ ವಿವಾದವನ್ನು ಕೊನೆಗೊಳಿಸುವ ಸಂಕೇತವಾಗಿ ಆರನ್ ಸಿಬ್ಬಂದಿಯ ಆಯ್ಕೆ;</w:t>
      </w:r>
    </w:p>
    <w:p>
      <w:r xmlns:w="http://schemas.openxmlformats.org/wordprocessingml/2006/main">
        <w:t xml:space="preserve">ಸಭೆ, ರಾತ್ರಿಯಲ್ಲಿ ಸಭೆಯ ಟೆಂಟ್‌ನಲ್ಲಿ ಸಿಬ್ಬಂದಿ ನಿಯೋಜನೆ;</w:t>
      </w:r>
    </w:p>
    <w:p>
      <w:r xmlns:w="http://schemas.openxmlformats.org/wordprocessingml/2006/main">
        <w:t xml:space="preserve">ಅರಳುವುದು, ಮೊಳಕೆಯೊಡೆಯುವುದು, ಬಾದಾಮಿಯನ್ನು ನೀಡುವುದು ಅದ್ಭುತವಾದ ದೃಢೀಕರಣ.</w:t>
      </w:r>
    </w:p>
    <w:p/>
    <w:p>
      <w:r xmlns:w="http://schemas.openxmlformats.org/wordprocessingml/2006/main">
        <w:t xml:space="preserve">ಪ್ರಸ್ತುತಿ, ಇಸ್ರಾಯೇಲ್ಯರ ಮುಂದೆ ಹೂಬಿಡುವ ಸಿಬ್ಬಂದಿಯನ್ನು ಪ್ರದರ್ಶಿಸುವುದು;</w:t>
      </w:r>
    </w:p>
    <w:p>
      <w:r xmlns:w="http://schemas.openxmlformats.org/wordprocessingml/2006/main">
        <w:t xml:space="preserve">ದೂರುಗಳು, ಸವಾಲುಗಳನ್ನು ಮೌನಗೊಳಿಸುವುದು; ಆರನ್‌ನ ಅಧಿಕಾರವನ್ನು ಗಟ್ಟಿಗೊಳಿಸುವುದು;</w:t>
      </w:r>
    </w:p>
    <w:p>
      <w:r xmlns:w="http://schemas.openxmlformats.org/wordprocessingml/2006/main">
        <w:t xml:space="preserve">ಆರ್ಕ್ ಮೊದಲು ಇರಿಸುವುದು; ಭವಿಷ್ಯದ ಪೀಳಿಗೆಗೆ ಜ್ಞಾಪನೆ.</w:t>
      </w:r>
    </w:p>
    <w:p/>
    <w:p>
      <w:r xmlns:w="http://schemas.openxmlformats.org/wordprocessingml/2006/main">
        <w:t xml:space="preserve">ಡೇರೆಯೊಳಗೆ ಅರಳಿದ ಸಿಬ್ಬಂದಿಯನ್ನು ಸ್ಮಾರಕವಾಗಿ ಇರಿಸಿಕೊಳ್ಳಲು ಸೂಚನೆ;</w:t>
      </w:r>
    </w:p>
    <w:p>
      <w:r xmlns:w="http://schemas.openxmlformats.org/wordprocessingml/2006/main">
        <w:t xml:space="preserve">ತಡೆಗಟ್ಟುವಿಕೆ, ದೇವರು ನೇಮಿಸಿದ ನಾಯಕರ ವಿರುದ್ಧ ದಂಗೆ;</w:t>
      </w:r>
    </w:p>
    <w:p>
      <w:r xmlns:w="http://schemas.openxmlformats.org/wordprocessingml/2006/main">
        <w:t xml:space="preserve">ಅಂಗೀಕಾರ, ತೀವ್ರ ಪರಿಣಾಮಗಳನ್ನು ತಪ್ಪಿಸುವುದು.</w:t>
      </w:r>
    </w:p>
    <w:p/>
    <w:p>
      <w:r xmlns:w="http://schemas.openxmlformats.org/wordprocessingml/2006/main">
        <w:t xml:space="preserve">ಈ ಅಧ್ಯಾಯವು ಪುರೋಹಿತಶಾಹಿಯ ಬಗ್ಗೆ ವಿವಾದವನ್ನು ಕೊನೆಗೊಳಿಸುವ ಸಂಕೇತವಾಗಿ ಆರನ್ ಸಿಬ್ಬಂದಿಯ ಆಯ್ಕೆಯ ಮೇಲೆ ಕೇಂದ್ರೀಕರಿಸುತ್ತದೆ, ಇಸ್ರಾಯೇಲ್ಯರ ಮುಂದೆ ಅದರ ಪ್ರಸ್ತುತಿ ಮತ್ತು ಸ್ಮಾರಕವಾಗಿ ಅದರ ಸಂರಕ್ಷಣೆ. ಲೆವಿಯ ಬುಡಕಟ್ಟನ್ನು ಪ್ರತಿನಿಧಿಸುವ ಆರೋನನ ಸಿಬ್ಬಂದಿಯನ್ನು ಒಳಗೊಂಡಂತೆ ಪ್ರತಿಯೊಂದು ಬುಡಕಟ್ಟಿನಿಂದ ಕೋಲುಗಳನ್ನು ಸಂಗ್ರಹಿಸಲು ದೇವರು ಮೋಶೆಗೆ ಹೇಗೆ ಆಜ್ಞಾಪಿಸುತ್ತಾನೆ ಎಂಬುದನ್ನು ವಿವರಿಸುವ ಮೂಲಕ ಸಂಖ್ಯೆಗಳು 17 ಪ್ರಾರಂಭವಾಗುತ್ತದೆ. ಈ ಸಿಬ್ಬಂದಿಯನ್ನು ರಾತ್ರಿಯಿಡೀ ಸಭೆಯ ಗುಡಾರದಲ್ಲಿ ಇರಿಸಲಾಗುತ್ತದೆ. ಮರುದಿನ, ಆರನ್‌ನ ಸಿಬ್ಬಂದಿ ಹೂವುಗಳು, ಮೊಗ್ಗುಗಳನ್ನು ಮೊಳಕೆಯೊಡೆಯುತ್ತವೆ ಮತ್ತು ಬಾದಾಮಿಗಳನ್ನು ನೀಡುವ ಅದ್ಭುತ ಚಿಹ್ನೆಯು ಪ್ರಧಾನ ಅರ್ಚಕನ ಪಾತ್ರವನ್ನು ದೃಢೀಕರಿಸುತ್ತದೆ.</w:t>
      </w:r>
    </w:p>
    <w:p/>
    <w:p>
      <w:r xmlns:w="http://schemas.openxmlformats.org/wordprocessingml/2006/main">
        <w:t xml:space="preserve">ಇದಲ್ಲದೆ, ದೇವರ ಆಯ್ಕೆಯ ಪುರಾವೆಯಾಗಿ ಇಸ್ರಾಯೇಲ್ಯರ ಮುಂದೆ ಮೋಶೆಯು ಆರೋನನ ಹೂಬಿಡುವ ಕೋಲನ್ನು ಹೇಗೆ ಪ್ರಸ್ತುತಪಡಿಸುತ್ತಾನೆ ಎಂಬುದನ್ನು ಸಂಖ್ಯೆಗಳು 17 ವಿವರಿಸುತ್ತದೆ. ಈ ಪ್ರದರ್ಶನವು ಆರನ್‌ನ ಅಧಿಕಾರದ ವಿರುದ್ಧ ಯಾವುದೇ ಹೆಚ್ಚಿನ ದೂರುಗಳು ಅಥವಾ ಸವಾಲುಗಳನ್ನು ಮೌನಗೊಳಿಸಲು ಮತ್ತು ಪ್ರಧಾನ ಅರ್ಚಕನಾಗಿ ಅವನ ಸ್ಥಾನವನ್ನು ಗಟ್ಟಿಗೊಳಿಸುತ್ತದೆ. ಭವಿಷ್ಯದ ಪೀಳಿಗೆಗೆ ಜ್ಞಾಪನೆಯಾಗಿ ಮೋಶೆಯು ಆರನ್‌ನ ಕೋಲನ್ನು ಒಡಂಬಡಿಕೆಯ ಆರ್ಕ್‌ನ ಮುಂದೆ ಇರಿಸುತ್ತಾನೆ.</w:t>
      </w:r>
    </w:p>
    <w:p/>
    <w:p>
      <w:r xmlns:w="http://schemas.openxmlformats.org/wordprocessingml/2006/main">
        <w:t xml:space="preserve">ಆರೋನನ ಅರಳಿದ ಕೋಲನ್ನು ಸಭೆಯ ಗುಡಾರದೊಳಗೆ ಸ್ಮಾರಕವಾಗಿ ಇರಿಸಲು ದೇವರು ಮೋಶೆಗೆ ಹೇಗೆ ಸೂಚನೆ ನೀಡುತ್ತಾನೆ ಎಂಬುದನ್ನು ಎತ್ತಿ ತೋರಿಸುವ ಮೂಲಕ ಅಧ್ಯಾಯವು ಮುಕ್ತಾಯಗೊಳ್ಳುತ್ತದೆ. ಯಾಜಕತ್ವದ ಅಧಿಕಾರದ ಬಗ್ಗೆ ಇಸ್ರಾಯೇಲ್ಯರಲ್ಲಿ ಭವಿಷ್ಯದ ಯಾವುದೇ ಗೊಣಗಾಟಗಳನ್ನು ಕೊನೆಗೊಳಿಸಲು ಮತ್ತು ದೇವರು ನೇಮಿಸಿದ ನಾಯಕರ ವಿರುದ್ಧ ಮತ್ತಷ್ಟು ದಂಗೆಯನ್ನು ತಡೆಯಲು ಇದನ್ನು ಮಾಡಲಾಗುತ್ತದೆ. ಜನರು ಈ ಅದ್ಭುತ ಚಿಹ್ನೆಗೆ ಸಾಕ್ಷಿಯಾಗುತ್ತಾರೆ ಮತ್ತು ಅವರು ದೇವರ ವಿರುದ್ಧ ದಂಗೆ ಮಾಡಬಾರದು ಅಥವಾ ತೀವ್ರ ಪರಿಣಾಮಗಳನ್ನು ಎದುರಿಸುವ ಅಪಾಯವನ್ನು ಎದುರಿಸಬಾರದು ಎಂದು ಒಪ್ಪಿಕೊಳ್ಳುತ್ತಾರೆ.</w:t>
      </w:r>
    </w:p>
    <w:p/>
    <w:p>
      <w:r xmlns:w="http://schemas.openxmlformats.org/wordprocessingml/2006/main">
        <w:t xml:space="preserve">ಸಂಖ್ಯೆಗಳು 17:1 ಮತ್ತು ಕರ್ತನು ಮೋಶೆಗೆ ಹೀಗೆ ಹೇಳಿದನು:</w:t>
      </w:r>
    </w:p>
    <w:p/>
    <w:p>
      <w:r xmlns:w="http://schemas.openxmlformats.org/wordprocessingml/2006/main">
        <w:t xml:space="preserve">ಇಸ್ರಾಯೇಲ್ಯರ ಹನ್ನೆರಡು ಕುಲಗಳಿಂದ ಒಂದೊಂದು ಕೋಲನ್ನು ತರಲು ಇಸ್ರಾಯೇಲ್ಯರೊಂದಿಗೆ ಮಾತನಾಡಲು ಕರ್ತನು ಮೋಶೆಗೆ ಆಜ್ಞಾಪಿಸಿದನು.</w:t>
      </w:r>
    </w:p>
    <w:p/>
    <w:p>
      <w:r xmlns:w="http://schemas.openxmlformats.org/wordprocessingml/2006/main">
        <w:t xml:space="preserve">1. ವಿಧೇಯತೆಯ ಶಕ್ತಿ: ದೇವರ ಸೂಚನೆಗಳನ್ನು ಅನುಸರಿಸಲು ಕಲಿಯುವುದು</w:t>
      </w:r>
    </w:p>
    <w:p/>
    <w:p>
      <w:r xmlns:w="http://schemas.openxmlformats.org/wordprocessingml/2006/main">
        <w:t xml:space="preserve">2. ಏಕತೆಯ ಪ್ರಾಮುಖ್ಯತೆ: ದೇವರನ್ನು ಗೌರವಿಸಲು ಒಟ್ಟಿಗೆ ಕೆಲಸ ಮಾಡುವುದು</w:t>
      </w:r>
    </w:p>
    <w:p/>
    <w:p>
      <w:r xmlns:w="http://schemas.openxmlformats.org/wordprocessingml/2006/main">
        <w:t xml:space="preserve">1. 1 ಸ್ಯಾಮ್ಯುಯೆಲ್ 15:22-23 - "ಭಗವಂತನ ಮಾತಿಗೆ ವಿಧೇಯರಾಗುವಂತೆ ದಹನಬಲಿಗಳಲ್ಲಿ ಮತ್ತು ಯಜ್ಞಗಳಲ್ಲಿ ಭಗವಂತನು ಸಂತೋಷಪಡುತ್ತಾನೆಯೇ? ಇಗೋ, ಯಜ್ಞಕ್ಕಿಂತ ವಿಧೇಯರಾಗುವುದು ಮತ್ತು ಟಗರುಗಳ ಕೊಬ್ಬಿಗಿಂತ ಕೇಳುವುದು ಉತ್ತಮವಾಗಿದೆ. "</w:t>
      </w:r>
    </w:p>
    <w:p/>
    <w:p>
      <w:r xmlns:w="http://schemas.openxmlformats.org/wordprocessingml/2006/main">
        <w:t xml:space="preserve">2. ಎಫೆಸಿಯನ್ಸ್ 4: 1-3 - "ಆದುದರಿಂದ, ಭಗವಂತನ ಸೆರೆಯಾಳು, ನಾನು ನಿಮ್ಮನ್ನು ಬೇಡಿಕೊಳ್ಳುತ್ತೇನೆ, ನೀವು ಕರೆಯುವ ವೃತ್ತಿಗೆ ಯೋಗ್ಯವಾಗಿ ನಡೆದುಕೊಳ್ಳಬೇಕು, ಎಲ್ಲಾ ದೀನತೆ ಮತ್ತು ಸೌಮ್ಯತೆ, ದೀರ್ಘ ಸಹನೆ, ಪ್ರೀತಿಯಲ್ಲಿ ಒಬ್ಬರನ್ನೊಬ್ಬರು ಸಹಿಸಿಕೊಳ್ಳುವುದು; ಶಾಂತಿಯ ಬಂಧದಲ್ಲಿ ಆತ್ಮದ ಏಕತೆಯನ್ನು ಕಾಪಾಡಿ."</w:t>
      </w:r>
    </w:p>
    <w:p/>
    <w:p>
      <w:r xmlns:w="http://schemas.openxmlformats.org/wordprocessingml/2006/main">
        <w:t xml:space="preserve">ಸಂಖ್ಯೆಗಳು 17:2 ಇಸ್ರಾಯೇಲ್‌ ಮಕ್ಕಳೊಂದಿಗೆ ಮಾತನಾಡಿ, ಅವರಲ್ಲಿ ಪ್ರತಿಯೊಬ್ಬರಿಂದ ಅವರ ಪಿತೃಗಳ ಮನೆತನದ ಪ್ರಕಾರ ಅವರ ಎಲ್ಲಾ ರಾಜಕುಮಾರರಿಂದ ಅವರ ಪಿತೃಗಳ ಮನೆಯ ಪ್ರಕಾರ ಹನ್ನೆರಡು ಕೋಲುಗಳನ್ನು ತೆಗೆದುಕೊಳ್ಳಿ; .</w:t>
      </w:r>
    </w:p>
    <w:p/>
    <w:p>
      <w:r xmlns:w="http://schemas.openxmlformats.org/wordprocessingml/2006/main">
        <w:t xml:space="preserve">ಇಸ್ರಾಯೇಲ್‌ನ 12 ಬುಡಕಟ್ಟುಗಳಿಂದ ತಲಾ 12 ಕೋಲುಗಳನ್ನು ತೆಗೆದುಕೊಳ್ಳುವಂತೆ ಮತ್ತು ಪ್ರತಿಯೊಬ್ಬ ವ್ಯಕ್ತಿಯ ಹೆಸರನ್ನು ಅವನ ಕೋಲಿನ ಮೇಲೆ ಬರೆಯುವಂತೆ ದೇವರು ಮೋಶೆಗೆ ಸೂಚಿಸಿದನು.</w:t>
      </w:r>
    </w:p>
    <w:p/>
    <w:p>
      <w:r xmlns:w="http://schemas.openxmlformats.org/wordprocessingml/2006/main">
        <w:t xml:space="preserve">1. ಹೆಸರುಗಳ ಮಹತ್ವ: ದೇವರು ನಮ್ಮಲ್ಲಿ ಪ್ರತಿಯೊಬ್ಬರಿಗೂ ಹೇಗೆ ತಿಳಿದಿರುತ್ತಾನೆ ಮತ್ತು ಕಾಳಜಿ ವಹಿಸುತ್ತಾನೆ</w:t>
      </w:r>
    </w:p>
    <w:p/>
    <w:p>
      <w:r xmlns:w="http://schemas.openxmlformats.org/wordprocessingml/2006/main">
        <w:t xml:space="preserve">2. ನಮ್ಮ ಬುಡಕಟ್ಟು ಜನಾಂಗವನ್ನು ಪ್ರತಿನಿಧಿಸುವ ಪ್ರಾಮುಖ್ಯತೆ: ನಮ್ಮ ಸಮುದಾಯಕ್ಕಾಗಿ ನಾವು ಏಕೆ ನಿಲ್ಲಬೇಕು</w:t>
      </w:r>
    </w:p>
    <w:p/>
    <w:p>
      <w:r xmlns:w="http://schemas.openxmlformats.org/wordprocessingml/2006/main">
        <w:t xml:space="preserve">1. ಯೆಶಾಯ 43:1 - ಆದರೆ ಈಗ ಓ ಯಾಕೋಬೇ, ನಿನ್ನನ್ನು ಸೃಷ್ಟಿಸಿದ ಕರ್ತನು ಹೀಗೆ ಹೇಳುತ್ತಾನೆ, ಓ ಇಸ್ರಾಯೇಲೇ, ನಿನ್ನನ್ನು ರೂಪಿಸಿದವನು, ಭಯಪಡಬೇಡ; ನೀನು ನನ್ನವನು.</w:t>
      </w:r>
    </w:p>
    <w:p/>
    <w:p>
      <w:r xmlns:w="http://schemas.openxmlformats.org/wordprocessingml/2006/main">
        <w:t xml:space="preserve">2. ನಾಣ್ಣುಡಿಗಳು 22: 1 - ದೊಡ್ಡ ಐಶ್ವರ್ಯಕ್ಕಿಂತ ಒಳ್ಳೆಯ ಹೆಸರನ್ನು ಆರಿಸಿಕೊಳ್ಳುವುದು, ಮತ್ತು ಬೆಳ್ಳಿ ಮತ್ತು ಚಿನ್ನಕ್ಕಿಂತ ಪ್ರೀತಿಯ ಅನುಗ್ರಹ.</w:t>
      </w:r>
    </w:p>
    <w:p/>
    <w:p>
      <w:r xmlns:w="http://schemas.openxmlformats.org/wordprocessingml/2006/main">
        <w:t xml:space="preserve">ಸಂಖ್ಯೆಗಳು 17:3 ಮತ್ತು ನೀನು ಲೇವಿಯ ಕೋಲಿನ ಮೇಲೆ ಆರೋನನ ಹೆಸರನ್ನು ಬರೆಯಬೇಕು; ಏಕೆಂದರೆ ಒಂದು ಕೋಲು ಅವರ ಪಿತೃಗಳ ಮನೆಯ ಮುಖ್ಯಸ್ಥನಾಗಿರಬೇಕು.</w:t>
      </w:r>
    </w:p>
    <w:p/>
    <w:p>
      <w:r xmlns:w="http://schemas.openxmlformats.org/wordprocessingml/2006/main">
        <w:t xml:space="preserve">ಲೇವಿಯ ಬುಡಕಟ್ಟಿನ ಕೋಲಿನ ಮೇಲೆ ಆರೋನನ ಹೆಸರನ್ನು ಬರೆಯಲು ದೇವರು ಮೋಶೆಗೆ ಆಜ್ಞಾಪಿಸಿದನು, ಹೀಗೆ ಆರೋನನನ್ನು ಅವನ ಬುಡಕಟ್ಟಿನ ನಾಯಕ ಎಂದು ಸೂಚಿಸುತ್ತದೆ.</w:t>
      </w:r>
    </w:p>
    <w:p/>
    <w:p>
      <w:r xmlns:w="http://schemas.openxmlformats.org/wordprocessingml/2006/main">
        <w:t xml:space="preserve">1. ನಾಯಕತ್ವ ಸ್ಥಾನಗಳನ್ನು ನಿಯೋಜಿಸುವಲ್ಲಿ ದೇವರು ಅಂತಿಮ ಅಧಿಕಾರ.</w:t>
      </w:r>
    </w:p>
    <w:p/>
    <w:p>
      <w:r xmlns:w="http://schemas.openxmlformats.org/wordprocessingml/2006/main">
        <w:t xml:space="preserve">2. ನಾವು ಆತನ ನಿರ್ಧಾರಗಳನ್ನು ಅರ್ಥಮಾಡಿಕೊಳ್ಳದಿದ್ದರೂ ಸಹ, ದೇವರು ಆಯ್ಕೆಮಾಡಿದ ನಾಯಕರನ್ನು ಒಪ್ಪಿಕೊಳ್ಳಲು ನಾವು ಸಿದ್ಧರಾಗಿರಬೇಕು.</w:t>
      </w:r>
    </w:p>
    <w:p/>
    <w:p>
      <w:r xmlns:w="http://schemas.openxmlformats.org/wordprocessingml/2006/main">
        <w:t xml:space="preserve">1. ರೋಮನ್ನರು 13:1-2 "ಪ್ರತಿಯೊಂದು ಆತ್ಮವು ಉನ್ನತ ಶಕ್ತಿಗಳಿಗೆ ಅಧೀನವಾಗಲಿ. ಏಕೆಂದರೆ ದೇವರ ಹೊರತು ಯಾವುದೇ ಶಕ್ತಿ ಇಲ್ಲ: ಅಧಿಕಾರಗಳು ದೇವರಿಂದ ನೇಮಿಸಲ್ಪಟ್ಟಿವೆ."</w:t>
      </w:r>
    </w:p>
    <w:p/>
    <w:p>
      <w:r xmlns:w="http://schemas.openxmlformats.org/wordprocessingml/2006/main">
        <w:t xml:space="preserve">2. 1 ಸ್ಯಾಮ್ಯುಯೆಲ್ 15:23 "ದಂಗೆಯು ವಾಮಾಚಾರದ ಪಾಪದಂತೆ, ಮತ್ತು ಮೊಂಡುತನವು ಅಕ್ರಮ ಮತ್ತು ವಿಗ್ರಹಾರಾಧನೆಯಂತಿದೆ."</w:t>
      </w:r>
    </w:p>
    <w:p/>
    <w:p>
      <w:r xmlns:w="http://schemas.openxmlformats.org/wordprocessingml/2006/main">
        <w:t xml:space="preserve">ಸಂಖ್ಯೆಗಳು 17:4 ಮತ್ತು ನೀನು ಅವರನ್ನು ಸಭೆಯ ಗುಡಾರದಲ್ಲಿ ಸಾಕ್ಷಿಯ ಮುಂದೆ ಇಡಬೇಕು, ಅಲ್ಲಿ ನಾನು ನಿನ್ನನ್ನು ಭೇಟಿಯಾಗುತ್ತೇನೆ.</w:t>
      </w:r>
    </w:p>
    <w:p/>
    <w:p>
      <w:r xmlns:w="http://schemas.openxmlformats.org/wordprocessingml/2006/main">
        <w:t xml:space="preserve">ಆರೋನನ ಕೋಲನ್ನು ಸಭೆಯ ಗುಡಾರದಲ್ಲಿ ಇರಿಸಲು ದೇವರು ಮೋಶೆಗೆ ಸೂಚಿಸಿದನು, ಅಲ್ಲಿ ದೇವರು ಮೋಶೆಯನ್ನು ಭೇಟಿಯಾಗುತ್ತಾನೆ.</w:t>
      </w:r>
    </w:p>
    <w:p/>
    <w:p>
      <w:r xmlns:w="http://schemas.openxmlformats.org/wordprocessingml/2006/main">
        <w:t xml:space="preserve">1. "ವಿಧೇಯತೆಯ ಶಕ್ತಿ: ದೇವರೊಂದಿಗೆ ಮೋಶೆಯ ಎನ್ಕೌಂಟರ್ನಿಂದ ಪಾಠಗಳು"</w:t>
      </w:r>
    </w:p>
    <w:p/>
    <w:p>
      <w:r xmlns:w="http://schemas.openxmlformats.org/wordprocessingml/2006/main">
        <w:t xml:space="preserve">2. "ನಂಬಿಕೆಯ ಗುಡಾರ: ದೇವರೊಂದಿಗೆ ಅವನ ಅಭಯಾರಣ್ಯದಲ್ಲಿ ಭೇಟಿಯಾಗುವುದು"</w:t>
      </w:r>
    </w:p>
    <w:p/>
    <w:p>
      <w:r xmlns:w="http://schemas.openxmlformats.org/wordprocessingml/2006/main">
        <w:t xml:space="preserve">1. ಜೇಮ್ಸ್ 4:7, "ನೀವು ದೇವರಿಗೆ ಅಧೀನರಾಗಿರಿ. ದೆವ್ವವನ್ನು ವಿರೋಧಿಸಿ, ಮತ್ತು ಅವನು ನಿಮ್ಮಿಂದ ಓಡಿಹೋಗುವನು."</w:t>
      </w:r>
    </w:p>
    <w:p/>
    <w:p>
      <w:r xmlns:w="http://schemas.openxmlformats.org/wordprocessingml/2006/main">
        <w:t xml:space="preserve">2. ಕೀರ್ತನೆ 27: 4-6, "ನಾನು ಭಗವಂತನಿಂದ ಒಂದು ವಿಷಯವನ್ನು ಅಪೇಕ್ಷಿಸುತ್ತೇನೆ, ಅದನ್ನು ನಾನು ಹುಡುಕುತ್ತೇನೆ; ನಾನು ನನ್ನ ಜೀವನದ ಎಲ್ಲಾ ದಿನಗಳಲ್ಲಿ ಕರ್ತನ ಮನೆಯಲ್ಲಿ ವಾಸಿಸುತ್ತೇನೆ, ಭಗವಂತನ ಸೌಂದರ್ಯವನ್ನು ನೋಡುತ್ತೇನೆ, ಮತ್ತು ಆತನ ಆಲಯದಲ್ಲಿ ವಿಚಾರಿಸಲು, ಯಾಕಂದರೆ ಆಪತ್ಕಾಲದಲ್ಲಿ ಅವನು ತನ್ನ ಮಂಟಪದಲ್ಲಿ ನನ್ನನ್ನು ಮರೆಮಾಡುವನು;</w:t>
      </w:r>
    </w:p>
    <w:p/>
    <w:p>
      <w:r xmlns:w="http://schemas.openxmlformats.org/wordprocessingml/2006/main">
        <w:t xml:space="preserve">ಸಂಖ್ಯೆಗಳು 17:5 ನಾನು ಆರಿಸಿಕೊಳ್ಳುವ ಮನುಷ್ಯನ ಕೋಲು ಅರಳುವದು;</w:t>
      </w:r>
    </w:p>
    <w:p/>
    <w:p>
      <w:r xmlns:w="http://schemas.openxmlformats.org/wordprocessingml/2006/main">
        <w:t xml:space="preserve">ದೇವರು ಆರಿಸಿದ ನಾಯಕನು ಪ್ರವರ್ಧಮಾನಕ್ಕೆ ಬರುತ್ತಾನೆ ಮತ್ತು ಜನರಿಗೆ ಸಮೃದ್ಧಿಯನ್ನು ತರುತ್ತಾನೆ.</w:t>
      </w:r>
    </w:p>
    <w:p/>
    <w:p>
      <w:r xmlns:w="http://schemas.openxmlformats.org/wordprocessingml/2006/main">
        <w:t xml:space="preserve">1. ದೇವರ ಆಯ್ಕೆ ನಾಯಕ: ವಿಧೇಯತೆಯ ಮೂಲಕ ಸಮೃದ್ಧಿ</w:t>
      </w:r>
    </w:p>
    <w:p/>
    <w:p>
      <w:r xmlns:w="http://schemas.openxmlformats.org/wordprocessingml/2006/main">
        <w:t xml:space="preserve">2. ದೇವರ ಅನುಗ್ರಹದ ಪವಾಡಗಳು: ಸರಿಯಾದ ಮಾರ್ಗವನ್ನು ಆರಿಸುವುದು</w:t>
      </w:r>
    </w:p>
    <w:p/>
    <w:p>
      <w:r xmlns:w="http://schemas.openxmlformats.org/wordprocessingml/2006/main">
        <w:t xml:space="preserve">1.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2. ಕೀರ್ತನೆ 1: 1-3 - ದುಷ್ಟರೊಂದಿಗೆ ಹೆಜ್ಜೆ ಹಾಕದೆ ಅಥವಾ ಪಾಪಿಗಳು ತೆಗೆದುಕೊಳ್ಳುವ ಮಾರ್ಗದಲ್ಲಿ ನಿಲ್ಲದೆ ಅಥವಾ ಅಪಹಾಸ್ಯ ಮಾಡುವವರ ಸಹವಾಸದಲ್ಲಿ ಕುಳಿತುಕೊಳ್ಳದೆ, ಭಗವಂತನ ಕಾನೂನಿನಲ್ಲಿ ಸಂತೋಷಪಡುವವನು ಧನ್ಯನು. ಹಗಲಿರುಳು ತನ್ನ ನಿಯಮವನ್ನು ಧ್ಯಾನಿಸುವವನು. ಆ ವ್ಯಕ್ತಿಯು ನೀರಿನ ತೊರೆಗಳಿಂದ ನೆಟ್ಟ ಮರದಂತಿದ್ದಾನೆ, ಅದು ಋತುಮಾನದಲ್ಲಿ ತನ್ನ ಫಲವನ್ನು ನೀಡುತ್ತದೆ ಮತ್ತು ಅದರ ಎಲೆಯು ಬಾಡುವುದಿಲ್ಲ ಅವರು ಏನು ಮಾಡಿದರೂ ಅದು ಸಮೃದ್ಧವಾಗಿದೆ.</w:t>
      </w:r>
    </w:p>
    <w:p/>
    <w:p>
      <w:r xmlns:w="http://schemas.openxmlformats.org/wordprocessingml/2006/main">
        <w:t xml:space="preserve">ಸಂಖ್ಯೆಗಳು 17:6 ಮೋಶೆಯು ಇಸ್ರಾಯೇಲ್ ಮಕ್ಕಳೊಂದಿಗೆ ಮಾತಾಡಿದನು, ಮತ್ತು ಅವರ ಪ್ರಭುಗಳಲ್ಲಿ ಪ್ರತಿಯೊಬ್ಬರು ತಮ್ಮ ಪಿತೃಗಳ ಮನೆಗಳ ಪ್ರಕಾರ ಹನ್ನೆರಡು ಕೋಲುಗಳನ್ನು ಒಂದೊಂದಾಗಿ ಅವನಿಗೆ ಕೊಟ್ಟರು; .</w:t>
      </w:r>
    </w:p>
    <w:p/>
    <w:p>
      <w:r xmlns:w="http://schemas.openxmlformats.org/wordprocessingml/2006/main">
        <w:t xml:space="preserve">ಇಸ್ರಾಯೇಲಿನ ಪ್ರತಿಯೊಂದು ಗೋತ್ರದ ಹನ್ನೆರಡು ಅಧಿಪತಿಗಳು ಮೋಶೆಗೆ ಒಂದು ಕೋಲು ಕೊಟ್ಟರು ಮತ್ತು ಆರೋನನ ಕೋಲು ಅವರಲ್ಲಿತ್ತು.</w:t>
      </w:r>
    </w:p>
    <w:p/>
    <w:p>
      <w:r xmlns:w="http://schemas.openxmlformats.org/wordprocessingml/2006/main">
        <w:t xml:space="preserve">1. ಏಕತೆಯ ಶಕ್ತಿ: ಸಾಮಾನ್ಯ ಗುರಿಯನ್ನು ಸಾಧಿಸಲು ಒಟ್ಟಿಗೆ ಕೆಲಸ ಮಾಡುವುದು</w:t>
      </w:r>
    </w:p>
    <w:p/>
    <w:p>
      <w:r xmlns:w="http://schemas.openxmlformats.org/wordprocessingml/2006/main">
        <w:t xml:space="preserve">2. ನಾಯಕತ್ವದ ಪ್ರಾಮುಖ್ಯತೆ: ಸಮುದಾಯದೊಳಗೆ ಅಧಿಕಾರದ ಪಾತ್ರವನ್ನು ಅರ್ಥಮಾಡಿಕೊಳ್ಳುವುದು</w:t>
      </w:r>
    </w:p>
    <w:p/>
    <w:p>
      <w:r xmlns:w="http://schemas.openxmlformats.org/wordprocessingml/2006/main">
        <w:t xml:space="preserve">1. ಕೀರ್ತನೆ 133: 1-3 - "ಇಗೋ, ಸಹೋದರರು ಐಕ್ಯತೆಯಿಂದ ವಾಸಿಸುವುದು ಎಷ್ಟು ಒಳ್ಳೆಯದು ಮತ್ತು ಎಷ್ಟು ಆಹ್ಲಾದಕರವಾಗಿರುತ್ತದೆ! ಇದು ಗಡ್ಡದ ಮೇಲೆ, ಆರೋನನ ಗಡ್ಡದ ಮೇಲೆ ಹರಿಯುವ ಬೆಲೆಬಾಳುವ ಮುಲಾಮುದಂತಿದೆ. ಅವನ ವಸ್ತ್ರಗಳ ಸ್ಕರ್ಟ್‌ಗಳ ವರೆಗೆ; ಹೆರ್ಮೋನ್‌ನ ಇಬ್ಬನಿಯಂತೆ ಮತ್ತು ಚೀಯೋನ್‌ನ ಪರ್ವತಗಳ ಮೇಲೆ ಇಳಿದ ಇಬ್ಬನಿಯಂತೆ: ಕರ್ತನು ಆಶೀರ್ವಾದವನ್ನು ಆಜ್ಞಾಪಿಸಿದನು, ಎಂದೆಂದಿಗೂ ಜೀವಿಸುತ್ತಾನೆ.</w:t>
      </w:r>
    </w:p>
    <w:p/>
    <w:p>
      <w:r xmlns:w="http://schemas.openxmlformats.org/wordprocessingml/2006/main">
        <w:t xml:space="preserve">2. 1 ಕೊರಿಂಥಿಯಾನ್ಸ್ 12:12-13 - "ದೇಹವು ಒಂದೇ ಮತ್ತು ಅನೇಕ ಅಂಗಗಳನ್ನು ಹೊಂದಿರುವಂತೆ ಮತ್ತು ಒಂದೇ ದೇಹದ ಎಲ್ಲಾ ಅಂಗಗಳು ಅನೇಕವಾಗಿರುವುದರಿಂದ ಒಂದೇ ದೇಹವಾಗಿದೆ: ಹಾಗೆಯೇ ಕ್ರಿಸ್ತನೂ ಒಂದೇ ಆತ್ಮದಿಂದ. ನಾವೆಲ್ಲರೂ ಯೆಹೂದ್ಯರಾಗಿರಲಿ ಅಥವಾ ಅನ್ಯಜನರಾಗಿರಲಿ, ಬಂಧಿತರಾಗಿರಲಿ ಅಥವಾ ಸ್ವತಂತ್ರರಾಗಿರಲಿ, ಎಲ್ಲರೂ ಒಂದೇ ದೇಹಕ್ಕೆ ದೀಕ್ಷಾಸ್ನಾನ ಮಾಡಿಸಿಕೊಂಡರು; ಮತ್ತು ಎಲ್ಲರೂ ಒಂದೇ ಆತ್ಮದಲ್ಲಿ ಕುಡಿಯುವಂತೆ ಮಾಡಲಾಗಿದೆ.</w:t>
      </w:r>
    </w:p>
    <w:p/>
    <w:p>
      <w:r xmlns:w="http://schemas.openxmlformats.org/wordprocessingml/2006/main">
        <w:t xml:space="preserve">ಸಂಖ್ಯೆಗಳು 17:7 ಮೋಶೆಯು ಕೋಲುಗಳನ್ನು ಸಾಕ್ಷಿಗುಡಾರದಲ್ಲಿ ಯೆಹೋವನ ಸನ್ನಿಧಿಯಲ್ಲಿ ಇಟ್ಟನು.</w:t>
      </w:r>
    </w:p>
    <w:p/>
    <w:p>
      <w:r xmlns:w="http://schemas.openxmlformats.org/wordprocessingml/2006/main">
        <w:t xml:space="preserve">ಮೋಶೆಯು ದೇವರಿಗೆ ನಿಷ್ಠೆಯ ಸಂಕೇತವಾಗಿ ಸಾಕ್ಷಿಯ ಗುಡಾರದಲ್ಲಿ ಕೋಲುಗಳನ್ನು ಹಾಕಿದನು.</w:t>
      </w:r>
    </w:p>
    <w:p/>
    <w:p>
      <w:r xmlns:w="http://schemas.openxmlformats.org/wordprocessingml/2006/main">
        <w:t xml:space="preserve">1. ನಮ್ಮ ಜೀವನದಲ್ಲಿ ನಿಷ್ಠೆಯ ಶಕ್ತಿ</w:t>
      </w:r>
    </w:p>
    <w:p/>
    <w:p>
      <w:r xmlns:w="http://schemas.openxmlformats.org/wordprocessingml/2006/main">
        <w:t xml:space="preserve">2. ದೇವರ ಉಪಸ್ಥಿತಿಯ ಮೇಲೆ ನಮ್ಮ ಗಮನವನ್ನು ಇಟ್ಟುಕೊಳ್ಳುವುದು</w:t>
      </w:r>
    </w:p>
    <w:p/>
    <w:p>
      <w:r xmlns:w="http://schemas.openxmlformats.org/wordprocessingml/2006/main">
        <w:t xml:space="preserve">1. ಹೀಬ್ರೂ 11:1 - "ಈಗ ನಂಬಿಕೆಯು ನಿರೀಕ್ಷಿಸಿದ ವಿಷಯಗಳ ಭರವಸೆಯಾಗಿದೆ, ಕಾಣದ ವಿಷಯಗಳ ಕನ್ವಿಕ್ಷನ್ ಆಗಿದೆ."</w:t>
      </w:r>
    </w:p>
    <w:p/>
    <w:p>
      <w:r xmlns:w="http://schemas.openxmlformats.org/wordprocessingml/2006/main">
        <w:t xml:space="preserve">2. ಯೆಹೋಶುವ 24:15 - "ಮತ್ತು ಕರ್ತನನ್ನು ಸೇವಿಸುವುದು ನಿಮ್ಮ ದೃಷ್ಟಿಯಲ್ಲಿ ಕೆಟ್ಟದ್ದಾಗಿದ್ದರೆ, ನೀವು ಯಾರನ್ನು ಸೇವಿಸಬೇಕೆಂದು ಈ ದಿನವನ್ನು ಆರಿಸಿಕೊಳ್ಳಿ, ನಿಮ್ಮ ಪಿತೃಗಳು ನದಿಯ ಆಚೆಯ ಪ್ರದೇಶದಲ್ಲಿ ಸೇವೆ ಸಲ್ಲಿಸಿದ ದೇವರುಗಳಾಗಲಿ ಅಥವಾ ಅಮೋರಿಯರ ದೇವರುಗಳ ದೇವರುಗಳಾಗಲಿ. ನೀವು ವಾಸಿಸುವ ದೇಶ, ಆದರೆ ನಾನು ಮತ್ತು ನನ್ನ ಮನೆ, ನಾವು ಯೆಹೋವನನ್ನು ಸೇವಿಸುತ್ತೇವೆ.</w:t>
      </w:r>
    </w:p>
    <w:p/>
    <w:p>
      <w:r xmlns:w="http://schemas.openxmlformats.org/wordprocessingml/2006/main">
        <w:t xml:space="preserve">ಸಂಖ್ಯೆಗಳು 17:8 ಮತ್ತು ಮರುದಿನ ಮೋಶೆಯು ಸಾಕ್ಷಿಯ ಗುಡಾರಕ್ಕೆ ಹೋದನು; ಮತ್ತು ಲೇವಿಯ ಮನೆಗಾಗಿ ಆರೋನನ ಕೋಲು ಮೊಳಕೆಯೊಡೆಯಿತು ಮತ್ತು ಮೊಗ್ಗುಗಳು ಮತ್ತು ಅರಳಿದ ಹೂವುಗಳನ್ನು ಮತ್ತು ಬಾದಾಮಿಗಳನ್ನು ನೀಡಿತು.</w:t>
      </w:r>
    </w:p>
    <w:p/>
    <w:p>
      <w:r xmlns:w="http://schemas.openxmlformats.org/wordprocessingml/2006/main">
        <w:t xml:space="preserve">ಮರುದಿನ, ಮೋಶೆಯು ಸಾಕ್ಷಿಯ ಗುಡಾರವನ್ನು ಪ್ರವೇಶಿಸಿದನು ಮತ್ತು ಲೇವಿಯ ಮನೆಗಾಗಿ ಆರೋನನ ಕೋಲು ಮೊಳಕೆಯೊಡೆದಿದೆ, ಅರಳಿತು ಮತ್ತು ಬಾದಾಮಿಗಳನ್ನು ಉತ್ಪಾದಿಸಿದೆ ಎಂದು ಕಂಡುಹಿಡಿದನು.</w:t>
      </w:r>
    </w:p>
    <w:p/>
    <w:p>
      <w:r xmlns:w="http://schemas.openxmlformats.org/wordprocessingml/2006/main">
        <w:t xml:space="preserve">1. ದೇವರ ಶಕ್ತಿಯ ಅದ್ಭುತ ಸ್ವಭಾವ</w:t>
      </w:r>
    </w:p>
    <w:p/>
    <w:p>
      <w:r xmlns:w="http://schemas.openxmlformats.org/wordprocessingml/2006/main">
        <w:t xml:space="preserve">2. ನಂಬಿಕೆಯು ಆರೋನನ ವಂಶವನ್ನು ಹೇಗೆ ನವೀಕರಿಸಿತು</w:t>
      </w:r>
    </w:p>
    <w:p/>
    <w:p>
      <w:r xmlns:w="http://schemas.openxmlformats.org/wordprocessingml/2006/main">
        <w:t xml:space="preserve">1. ರೋಮನ್ನರು 1:20 - ಅವನ ಅದೃಶ್ಯ ಗುಣಲಕ್ಷಣಗಳಿಗಾಗಿ, ಅಂದರೆ, ಅವನ ಶಾಶ್ವತ ಶಕ್ತಿ ಮತ್ತು ದೈವಿಕ ಸ್ವಭಾವ, ಪ್ರಪಂಚದ ಸೃಷ್ಟಿಯಾದಾಗಿನಿಂದ, ಮಾಡಿದ ವಸ್ತುಗಳಲ್ಲಿ ಸ್ಪಷ್ಟವಾಗಿ ಗ್ರಹಿಸಲ್ಪಟ್ಟಿದೆ.</w:t>
      </w:r>
    </w:p>
    <w:p/>
    <w:p>
      <w:r xmlns:w="http://schemas.openxmlformats.org/wordprocessingml/2006/main">
        <w:t xml:space="preserve">2. ಇಬ್ರಿಯ 11:1 - ಈಗ ನಂಬಿಕೆಯು ನಿರೀಕ್ಷಿಸಿದ ವಿಷಯಗಳ ಆಶ್ವಾಸನೆಯಾಗಿದೆ, ಕಾಣದ ವಿಷಯಗಳ ಮನವರಿಕೆಯಾಗಿದೆ.</w:t>
      </w:r>
    </w:p>
    <w:p/>
    <w:p>
      <w:r xmlns:w="http://schemas.openxmlformats.org/wordprocessingml/2006/main">
        <w:t xml:space="preserve">ಸಂಖ್ಯೆಗಳು 17:9 ಮೋಶೆಯು ಎಲ್ಲಾ ಕೋಲುಗಳನ್ನು ಕರ್ತನ ಸನ್ನಿಧಿಯಿಂದ ಎಲ್ಲಾ ಇಸ್ರಾಯೇಲ್ ಮಕ್ಕಳ ಬಳಿಗೆ ತಂದನು;</w:t>
      </w:r>
    </w:p>
    <w:p/>
    <w:p>
      <w:r xmlns:w="http://schemas.openxmlformats.org/wordprocessingml/2006/main">
        <w:t xml:space="preserve">ಮೋಶೆಯು ಎಲ್ಲಾ ಕೋಲುಗಳನ್ನು ಕರ್ತನ ಸನ್ನಿಧಿಯಿಂದ ಇಸ್ರಾಯೇಲ್ ಮಕ್ಕಳ ಬಳಿಗೆ ತಂದನು ಮತ್ತು ಪ್ರತಿಯೊಬ್ಬರೂ ತಮ್ಮ ತಮ್ಮ ಕೋಲನ್ನು ತೆಗೆದುಕೊಂಡರು.</w:t>
      </w:r>
    </w:p>
    <w:p/>
    <w:p>
      <w:r xmlns:w="http://schemas.openxmlformats.org/wordprocessingml/2006/main">
        <w:t xml:space="preserve">1. ಭಗವಂತ ಒದಗಿಸುತ್ತಾನೆ - ನಾವು ಯಶಸ್ವಿಯಾಗಲು ಅಗತ್ಯವಿರುವ ಸಾಧನಗಳು ಮತ್ತು ಸಂಪನ್ಮೂಲಗಳನ್ನು ದೇವರು ನಮಗೆ ನೀಡುತ್ತಾನೆ.</w:t>
      </w:r>
    </w:p>
    <w:p/>
    <w:p>
      <w:r xmlns:w="http://schemas.openxmlformats.org/wordprocessingml/2006/main">
        <w:t xml:space="preserve">2. ಒಟ್ಟಿಗೆ ಕೆಲಸ ಮಾಡುವುದು - ಅಸಾಧ್ಯ, ಸಾಧ್ಯವಾಗುವಂತೆ ಮಾಡುವಲ್ಲಿ ಸಹಯೋಗದ ಶಕ್ತಿ.</w:t>
      </w:r>
    </w:p>
    <w:p/>
    <w:p>
      <w:r xmlns:w="http://schemas.openxmlformats.org/wordprocessingml/2006/main">
        <w:t xml:space="preserve">1. ಜೋಶುವಾ 1:9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2. ಫಿಲಿಪ್ಪಿ 4:13 ನನಗೆ ಶಕ್ತಿ ಕೊಡುವಾತನ ಮೂಲಕ ನಾನು ಇದನ್ನೆಲ್ಲ ಮಾಡಬಲ್ಲೆ.</w:t>
      </w:r>
    </w:p>
    <w:p/>
    <w:p>
      <w:r xmlns:w="http://schemas.openxmlformats.org/wordprocessingml/2006/main">
        <w:t xml:space="preserve">ಸಂಖ್ಯೆಗಳು 17:10 ಕರ್ತನು ಮೋಶೆಗೆ--ಆರೋನನ ಕೋಲನ್ನು ದಂಗೆಕೋರರ ವಿರುದ್ಧ ಸಂಕೇತವಾಗಿ ಇಡುವುದಕ್ಕಾಗಿ ಸಾಕ್ಷಿಯ ಮುಂದೆ ತನ್ನಿ; ಮತ್ತು ಅವರು ಸಾಯದಂತೆ ಅವರ ಗುಣುಗುಟ್ಟುವಿಕೆಯನ್ನು ನೀನು ನನ್ನಿಂದ ಸಂಪೂರ್ಣವಾಗಿ ತೆಗೆದುಹಾಕುವಿ.</w:t>
      </w:r>
    </w:p>
    <w:p/>
    <w:p>
      <w:r xmlns:w="http://schemas.openxmlformats.org/wordprocessingml/2006/main">
        <w:t xml:space="preserve">ದೇವರು ಮೋಶೆಗೆ ಆರೋನನ ಕೋಲನ್ನು ತೆಗೆದುಕೊಂಡು ಅದನ್ನು ತನ್ನ ಅಧಿಕಾರದ ಸಂಕೇತವಾಗಿ ಗುಡಾರದಲ್ಲಿ ಇರಿಸಲು ಆಜ್ಞಾಪಿಸಿದನು.</w:t>
      </w:r>
    </w:p>
    <w:p/>
    <w:p>
      <w:r xmlns:w="http://schemas.openxmlformats.org/wordprocessingml/2006/main">
        <w:t xml:space="preserve">1. ದೇವರ ಶಕ್ತಿ ಮತ್ತು ಅಧಿಕಾರ: ಅವರು ನಮಗೆ ನೀಡುವ ಚಿಹ್ನೆಗಳ ಮೂಲಕ ದೇವರ ಸಾರ್ವಭೌಮತ್ವವನ್ನು ಅರ್ಥಮಾಡಿಕೊಳ್ಳುವುದು</w:t>
      </w:r>
    </w:p>
    <w:p/>
    <w:p>
      <w:r xmlns:w="http://schemas.openxmlformats.org/wordprocessingml/2006/main">
        <w:t xml:space="preserve">2. ದೂರು ಮತ್ತು ಗೊಣಗುವಿಕೆಯ ಅಪಾಯಗಳು: ಇಸ್ರೇಲ್‌ನ ಜನರಿಂದ ಕಲಿಯುವುದು ಉದಾಹರಣೆ</w:t>
      </w:r>
    </w:p>
    <w:p/>
    <w:p>
      <w:r xmlns:w="http://schemas.openxmlformats.org/wordprocessingml/2006/main">
        <w:t xml:space="preserve">1. ಕೀರ್ತನೆ 29:10, "ಕರ್ತನು ಪ್ರವಾಹದ ಮೇಲೆ ಸಿಂಹಾಸನಾರೂಢನಾಗಿದ್ದಾನೆ; ಕರ್ತನು ಶಾಶ್ವತವಾಗಿ ರಾಜನಾಗಿ ಸಿಂಹಾಸನಾರೂಢನಾಗಿದ್ದಾನೆ."</w:t>
      </w:r>
    </w:p>
    <w:p/>
    <w:p>
      <w:r xmlns:w="http://schemas.openxmlformats.org/wordprocessingml/2006/main">
        <w:t xml:space="preserve">2. ಪ್ರಕಟನೆ 4:8, "ಮತ್ತು ನಾಲ್ಕು ಜೀವಿಗಳು, ಅವುಗಳಲ್ಲಿ ಪ್ರತಿಯೊಂದೂ ಆರು ರೆಕ್ಕೆಗಳನ್ನು ಹೊಂದಿದ್ದು, ಸುತ್ತಲೂ ಮತ್ತು ಒಳಗೆ ಕಣ್ಣುಗಳು ತುಂಬಿವೆ ಮತ್ತು ಹಗಲು ರಾತ್ರಿ ಅವರು ಎಂದಿಗೂ ಹೇಳುವುದನ್ನು ನಿಲ್ಲಿಸುವುದಿಲ್ಲ, 'ಪವಿತ್ರ, ಪವಿತ್ರ, ಪವಿತ್ರ, ಭಗವಂತ ಇದ್ದ ಮತ್ತು ಇರುವ ಮತ್ತು ಬರಲಿರುವ ಸರ್ವಶಕ್ತ ದೇವರು!''</w:t>
      </w:r>
    </w:p>
    <w:p/>
    <w:p>
      <w:r xmlns:w="http://schemas.openxmlformats.org/wordprocessingml/2006/main">
        <w:t xml:space="preserve">ಸಂಖ್ಯೆಗಳು 17:11 ಮೋಶೆಯು ಹಾಗೆ ಮಾಡಿದನು; ಕರ್ತನು ಅವನಿಗೆ ಆಜ್ಞಾಪಿಸಿದಂತೆಯೇ ಅವನು ಮಾಡಿದನು.</w:t>
      </w:r>
    </w:p>
    <w:p/>
    <w:p>
      <w:r xmlns:w="http://schemas.openxmlformats.org/wordprocessingml/2006/main">
        <w:t xml:space="preserve">ಮೋಶೆಯು ಭಗವಂತನ ಆಜ್ಞೆಯನ್ನು ಪಾಲಿಸಿದನು.</w:t>
      </w:r>
    </w:p>
    <w:p/>
    <w:p>
      <w:r xmlns:w="http://schemas.openxmlformats.org/wordprocessingml/2006/main">
        <w:t xml:space="preserve">1. ವಿಧೇಯತೆಯು ಆಶೀರ್ವಾದವನ್ನು ತರುತ್ತದೆ</w:t>
      </w:r>
    </w:p>
    <w:p/>
    <w:p>
      <w:r xmlns:w="http://schemas.openxmlformats.org/wordprocessingml/2006/main">
        <w:t xml:space="preserve">2. ನಿಷ್ಠಾವಂತ ವಿಧೇಯತೆಗೆ ಬಹುಮಾನ ನೀಡಲಾಗುತ್ತದೆ</w:t>
      </w:r>
    </w:p>
    <w:p/>
    <w:p>
      <w:r xmlns:w="http://schemas.openxmlformats.org/wordprocessingml/2006/main">
        <w:t xml:space="preserve">1. ಜೇಮ್ಸ್ 2: 17-18 "ಆದರೂ ನಂಬಿಕೆ, ಅದು ಕಾರ್ಯಗಳಿಲ್ಲದಿದ್ದರೆ, ಸತ್ತಿದೆ, ಏಕಾಂಗಿಯಾಗಿರುವುದು. ಹೌದು, ಒಬ್ಬ ಮನುಷ್ಯನು ಹೇಳಬಹುದು, ನಿನಗೆ ನಂಬಿಕೆ ಇದೆ, ಮತ್ತು ನನಗೆ ಕೆಲಸಗಳಿವೆ: ನಿನ್ನ ಕೆಲಸಗಳಿಲ್ಲದೆ ನಿನ್ನ ನಂಬಿಕೆಯನ್ನು ನನಗೆ ತೋರಿಸು, ಮತ್ತು ನನ್ನ ನಂಬಿಕೆಯನ್ನು ನನ್ನ ಕೃತಿಗಳ ಮೂಲಕ ನಿನಗೆ ತೋರಿಸುತ್ತೇನೆ.”</w:t>
      </w:r>
    </w:p>
    <w:p/>
    <w:p>
      <w:r xmlns:w="http://schemas.openxmlformats.org/wordprocessingml/2006/main">
        <w:t xml:space="preserve">2. ಜಾನ್ 14:15 "ನೀವು ನನ್ನನ್ನು ಪ್ರೀತಿಸಿದರೆ, ನನ್ನ ಆಜ್ಞೆಗಳನ್ನು ಅನುಸರಿಸಿ."</w:t>
      </w:r>
    </w:p>
    <w:p/>
    <w:p>
      <w:r xmlns:w="http://schemas.openxmlformats.org/wordprocessingml/2006/main">
        <w:t xml:space="preserve">ಸಂಖ್ಯೆಗಳು 17:12 ಇಸ್ರಾಯೇಲ್ ಮಕ್ಕಳು ಮೋಶೆಗೆ--ಇಗೋ, ನಾವು ಸಾಯುತ್ತೇವೆ, ನಾಶವಾಗುತ್ತೇವೆ, ನಾವೆಲ್ಲರೂ ನಾಶವಾಗುತ್ತೇವೆ ಎಂದು ಹೇಳಿದರು.</w:t>
      </w:r>
    </w:p>
    <w:p/>
    <w:p>
      <w:r xmlns:w="http://schemas.openxmlformats.org/wordprocessingml/2006/main">
        <w:t xml:space="preserve">ಇಸ್ರಾಯೇಲ್ ಮಕ್ಕಳು ಮೋಶೆಗೆ ತಮ್ಮ ಸಾವಿನ ಭಯವನ್ನು ವ್ಯಕ್ತಪಡಿಸಿದರು.</w:t>
      </w:r>
    </w:p>
    <w:p/>
    <w:p>
      <w:r xmlns:w="http://schemas.openxmlformats.org/wordprocessingml/2006/main">
        <w:t xml:space="preserve">1. ಕಷ್ಟದ ಸಮಯದಲ್ಲಿ ದೇವರ ನಿಷ್ಠೆಯನ್ನು ಅವಲಂಬಿಸುವುದು</w:t>
      </w:r>
    </w:p>
    <w:p/>
    <w:p>
      <w:r xmlns:w="http://schemas.openxmlformats.org/wordprocessingml/2006/main">
        <w:t xml:space="preserve">2. ರಕ್ಷಣೆಯ ದೇವರ ವಾಗ್ದಾನಗಳಲ್ಲಿ ನಂಬಿಕೆ</w:t>
      </w:r>
    </w:p>
    <w:p/>
    <w:p>
      <w:r xmlns:w="http://schemas.openxmlformats.org/wordprocessingml/2006/main">
        <w:t xml:space="preserve">1. ರೋಮನ್ನರು 8:31-39 - "ದೇವರು ನಮ್ಮ ಪರವಾಗಿದ್ದರೆ, ಯಾರು ನಮಗೆ ವಿರುದ್ಧವಾಗಿರಬಹುದು?"</w:t>
      </w:r>
    </w:p>
    <w:p/>
    <w:p>
      <w:r xmlns:w="http://schemas.openxmlformats.org/wordprocessingml/2006/main">
        <w:t xml:space="preserve">2. ಕೀರ್ತನೆ 23:4 - "ನಾನು ಸಾವಿನ ನೆರಳಿನ ಕಣಿವೆಯಲ್ಲಿ ನಡೆದರೂ, ನಾನು ಯಾವುದೇ ದುಷ್ಟರಿಗೆ ಹೆದರುವುದಿಲ್ಲ, ಏಕೆಂದರೆ ನೀವು ನನ್ನೊಂದಿಗಿದ್ದೀರಿ."</w:t>
      </w:r>
    </w:p>
    <w:p/>
    <w:p>
      <w:r xmlns:w="http://schemas.openxmlformats.org/wordprocessingml/2006/main">
        <w:t xml:space="preserve">ಸಂಖ್ಯೆಗಳು 17:13 ಯಾವನಾದರೂ ಕರ್ತನ ಗುಡಾರದ ಹತ್ತಿರ ಬಂದರೆ ಸಾಯುವನು;</w:t>
      </w:r>
    </w:p>
    <w:p/>
    <w:p>
      <w:r xmlns:w="http://schemas.openxmlformats.org/wordprocessingml/2006/main">
        <w:t xml:space="preserve">ದೇವದರ್ಶನದ ಗುಡಾರದ ಬಳಿಗೆ ಬರುವ ಯಾರಿಗಾದರೂ ಮರಣದಂಡನೆ ವಿಧಿಸಲಾಗುವುದು ಎಂದು ಕರ್ತನು ಎಚ್ಚರಿಸಿದನು, ಅವರು ಸಾಯುವುದರೊಂದಿಗೆ ಸೇವಿಸಬೇಕೇ ಎಂದು ಕೇಳಿದರು.</w:t>
      </w:r>
    </w:p>
    <w:p/>
    <w:p>
      <w:r xmlns:w="http://schemas.openxmlformats.org/wordprocessingml/2006/main">
        <w:t xml:space="preserve">1. ಅಸಹಕಾರದ ಪರಿಣಾಮಗಳು: ಸಂಖ್ಯೆಗಳು 17:13 ರಿಂದ ಕಲಿಯುವಿಕೆ</w:t>
      </w:r>
    </w:p>
    <w:p/>
    <w:p>
      <w:r xmlns:w="http://schemas.openxmlformats.org/wordprocessingml/2006/main">
        <w:t xml:space="preserve">2. ಪವಿತ್ರ ಸ್ಥಳದ ಶಕ್ತಿ: ಗುಡಾರದಲ್ಲಿ ದೇವರ ಉಪಸ್ಥಿತಿ ಮತ್ತು ಅಧಿಕಾರ</w:t>
      </w:r>
    </w:p>
    <w:p/>
    <w:p>
      <w:r xmlns:w="http://schemas.openxmlformats.org/wordprocessingml/2006/main">
        <w:t xml:space="preserve">1. ಜೇಮ್ಸ್ 4:17 - "ಆದ್ದರಿಂದ ಒಳ್ಳೆಯದನ್ನು ಮಾಡಲು ತಿಳಿದಿರುವವರಿಗೆ ಮತ್ತು ಅದನ್ನು ಮಾಡದವರಿಗೆ ಅದು ಪಾಪವಾಗಿದೆ."</w:t>
      </w:r>
    </w:p>
    <w:p/>
    <w:p>
      <w:r xmlns:w="http://schemas.openxmlformats.org/wordprocessingml/2006/main">
        <w:t xml:space="preserve">2. ಹೀಬ್ರೂ 10:19-22 - "ಆದ್ದರಿಂದ, ಸಹೋದರರೇ, ಯೇಸುವಿನ ರಕ್ತದಿಂದ ಪವಿತ್ರವಾದ ಪವಿತ್ರತೆಯನ್ನು ಪ್ರವೇಶಿಸಲು ಧೈರ್ಯವನ್ನು ಹೊಂದಿರುವಿರಿ, ಅವರು ನಮಗಾಗಿ ಮುಸುಕಿನ ಮೂಲಕ ಪವಿತ್ರಗೊಳಿಸಿದ್ದಾರೆ, ಅಂದರೆ, ಅವನ ಮಾಂಸ; ಮತ್ತು ದೇವರ ಮನೆಯ ಮೇಲೆ ಒಬ್ಬ ಮಹಾಯಾಜಕನನ್ನು ಹೊಂದಿದ್ದಾನೆ; ನಾವು ನಂಬಿಕೆಯ ಪೂರ್ಣ ಭರವಸೆಯೊಂದಿಗೆ ನಿಜವಾದ ಹೃದಯದಿಂದ ಸಮೀಪಿಸೋಣ, ನಮ್ಮ ಹೃದಯಗಳನ್ನು ದುಷ್ಟ ಮನಸ್ಸಾಕ್ಷಿಯಿಂದ ಚಿಮುಕಿಸಲಾಗುತ್ತದೆ ಮತ್ತು ನಮ್ಮ ದೇಹಗಳನ್ನು ಶುದ್ಧ ನೀರಿನಿಂದ ತೊಳೆದುಕೊಳ್ಳೋಣ."</w:t>
      </w:r>
    </w:p>
    <w:p/>
    <w:p>
      <w:r xmlns:w="http://schemas.openxmlformats.org/wordprocessingml/2006/main">
        <w:t xml:space="preserve">ಸಂಖ್ಯೆಗಳು 18 ಅನ್ನು ಮೂರು ಪ್ಯಾರಾಗಳಲ್ಲಿ ಈ ಕೆಳಗಿನಂತೆ ಸಂಕ್ಷೇಪಿಸಬಹುದು, ಸೂಚಿಸಿದ ಪದ್ಯಗಳೊಂದಿಗೆ:</w:t>
      </w:r>
    </w:p>
    <w:p/>
    <w:p>
      <w:r xmlns:w="http://schemas.openxmlformats.org/wordprocessingml/2006/main">
        <w:t xml:space="preserve">ಪ್ಯಾರಾಗ್ರಾಫ್ 1: ಸಂಖ್ಯೆಗಳು 18:1-7 ಆರನ್ ಮತ್ತು ಅವನ ಪುತ್ರರಾದ ಲೆವಿಟಿಕಲ್ ಪುರೋಹಿತರಿಗೆ ನೀಡಲಾದ ಜವಾಬ್ದಾರಿಗಳು ಮತ್ತು ಸವಲತ್ತುಗಳನ್ನು ವಿವರಿಸುತ್ತದೆ. ಅಧ್ಯಾಯವು ಅಭಯಾರಣ್ಯ ಮತ್ತು ಬಲಿಪೀಠದ ಜವಾಬ್ದಾರಿಯನ್ನು ದೇವರು ಅವರನ್ನು ನೇಮಿಸುತ್ತದೆ ಎಂದು ಒತ್ತಿಹೇಳುತ್ತದೆ. ಅವರು ಇಸ್ರಾಯೇಲ್ಯರು ಮತ್ತು ಪವಿತ್ರ ವಸ್ತುಗಳ ನಡುವೆ ತಡೆಗೋಡೆಯಾಗಿ ಕಾರ್ಯನಿರ್ವಹಿಸಬೇಕು, ಯಾವುದೇ ಅನಧಿಕೃತ ವ್ಯಕ್ತಿ ಅವರನ್ನು ಸಮೀಪಿಸುವುದಿಲ್ಲ ಎಂದು ಖಚಿತಪಡಿಸಿಕೊಳ್ಳುತ್ತಾರೆ. ಲೇವಿಯರಿಗೆ ಗುಡಾರಕ್ಕೆ ಸಂಬಂಧಿಸಿದ ನಿರ್ದಿಷ್ಟ ಕರ್ತವ್ಯಗಳನ್ನು ನೀಡಲಾಗುತ್ತದೆ, ಆದರೆ ಆರೋನ್ ಮತ್ತು ಅವನ ಪುತ್ರರನ್ನು ಯಾಜಕರಾಗಿ ನೇಮಿಸಲಾಗಿದೆ.</w:t>
      </w:r>
    </w:p>
    <w:p/>
    <w:p>
      <w:r xmlns:w="http://schemas.openxmlformats.org/wordprocessingml/2006/main">
        <w:t xml:space="preserve">ಪ್ಯಾರಾಗ್ರಾಫ್ 2: ಸಂಖ್ಯೆಗಳು 18: 8-19 ರಲ್ಲಿ ಮುಂದುವರಿಯುತ್ತಾ, ಆರನ್ ಮತ್ತು ಅವನ ಕುಟುಂಬವನ್ನು ಬೆಂಬಲಿಸಲು ದೇವರು ವಿವಿಧ ಕೊಡುಗೆಗಳು ಮತ್ತು ದಶಮಾಂಶಗಳನ್ನು ಹೇಗೆ ನಿಯೋಜಿಸುತ್ತಾನೆ ಎಂಬುದನ್ನು ಅಧ್ಯಾಯವು ವಿವರಿಸುತ್ತದೆ. ಇಸ್ರಾಯೇಲ್ಯರು ತಮ್ಮ ಅರ್ಪಣೆಗಳಾದ ಧಾನ್ಯ, ದ್ರಾಕ್ಷಾರಸ, ಎಣ್ಣೆ ಮತ್ತು ಪ್ರಥಮ ಹಣ್ಣುಗಳನ್ನು ಆರೋನನಿಗೆ, ಅವನ ಪುತ್ರರಿಗೆ ಮತ್ತು ಅವರ ಮನೆಯವರಿಗೆ ಮಾತ್ರ ಕೊಡುವಂತೆ ಆಜ್ಞಾಪಿಸಲ್ಪಟ್ಟಿದ್ದಾರೆ. ಹೆಚ್ಚುವರಿಯಾಗಿ, ಎಲ್ಲಾ ಉತ್ಪನ್ನಗಳ ದಶಮಾಂಶವನ್ನು ಲೇವಿಯರಿಗೆ ಅವರ ಸೇವೆಗೆ ಪ್ರತಿಯಾಗಿ ಅವರ ಆನುವಂಶಿಕವಾಗಿ ನಿಗದಿಪಡಿಸಲಾಗಿದೆ.</w:t>
      </w:r>
    </w:p>
    <w:p/>
    <w:p>
      <w:r xmlns:w="http://schemas.openxmlformats.org/wordprocessingml/2006/main">
        <w:t xml:space="preserve">ಪ್ಯಾರಾಗ್ರಾಫ್ 3: ಇಸ್ರೇಲ್‌ನ ಇತರ ಬುಡಕಟ್ಟುಗಳ ನಡುವೆ ಯಾವುದೇ ಭೂಮಿ ಆನುವಂಶಿಕತೆಯನ್ನು ಸ್ವೀಕರಿಸುವುದಿಲ್ಲ ಎಂದು ದೇವರು ಆರನ್‌ಗೆ ಹೇಗೆ ನೆನಪಿಸುತ್ತಾನೆ ಎಂಬುದನ್ನು ಎತ್ತಿ ತೋರಿಸುವ ಮೂಲಕ ಸಂಖ್ಯೆಗಳು 18 ಮುಕ್ತಾಯಗೊಳ್ಳುತ್ತದೆ. ಬದಲಾಗಿ, ದೇವರು ಸ್ವತಃ ಆರನನ ಭಾಗವಾಗಿ ಮತ್ತು ಅವನ ಜನರಲ್ಲಿ ಆನುವಂಶಿಕವಾಗಿ ಘೋಷಿಸಲ್ಪಟ್ಟಿದ್ದಾನೆ. ಈ ನಿಬಂಧನೆಯು ಪ್ರಧಾನ ಅರ್ಚಕನಾಗಿ ಆರನ್‌ನ ವಿಶಿಷ್ಟ ಪಾತ್ರದ ಜ್ಞಾಪನೆಯಾಗಿ ಕಾರ್ಯನಿರ್ವಹಿಸುತ್ತದೆ ಮತ್ತು ಇಸ್ರೇಲ್ ಸಮಾಜದೊಳಗೆ ಅವನ ಸ್ಥಾನದ ಪವಿತ್ರತೆಯನ್ನು ಎತ್ತಿ ತೋರಿಸುತ್ತದೆ.</w:t>
      </w:r>
    </w:p>
    <w:p/>
    <w:p>
      <w:r xmlns:w="http://schemas.openxmlformats.org/wordprocessingml/2006/main">
        <w:t xml:space="preserve">ಸಾರಾಂಶದಲ್ಲಿ:</w:t>
      </w:r>
    </w:p>
    <w:p>
      <w:r xmlns:w="http://schemas.openxmlformats.org/wordprocessingml/2006/main">
        <w:t xml:space="preserve">ಸಂಖ್ಯೆಗಳು 18 ಪ್ರಸ್ತುತಿಗಳು:</w:t>
      </w:r>
    </w:p>
    <w:p>
      <w:r xmlns:w="http://schemas.openxmlformats.org/wordprocessingml/2006/main">
        <w:t xml:space="preserve">ಆರನ್, ಪುತ್ರರಾದ ಲೇವಿಯ ಪುರೋಹಿತರಿಗೆ ನೀಡಲಾದ ಜವಾಬ್ದಾರಿಗಳು, ಸವಲತ್ತುಗಳು;</w:t>
      </w:r>
    </w:p>
    <w:p>
      <w:r xmlns:w="http://schemas.openxmlformats.org/wordprocessingml/2006/main">
        <w:t xml:space="preserve">ಅಭಯಾರಣ್ಯ, ಬಲಿಪೀಠಕ್ಕೆ ನೇಮಕಾತಿ; ತಡೆಗೋಡೆಯಾಗಿ ಕಾರ್ಯನಿರ್ವಹಿಸುತ್ತದೆ;</w:t>
      </w:r>
    </w:p>
    <w:p>
      <w:r xmlns:w="http://schemas.openxmlformats.org/wordprocessingml/2006/main">
        <w:t xml:space="preserve">ನಿರ್ದಿಷ್ಟ ಕರ್ತವ್ಯಗಳನ್ನು ನಿಯೋಜಿಸಲಾಗಿದೆ; ಲೇವಿಯರು, ಪುರೋಹಿತರ ನಡುವಿನ ವ್ಯತ್ಯಾಸ.</w:t>
      </w:r>
    </w:p>
    <w:p/>
    <w:p>
      <w:r xmlns:w="http://schemas.openxmlformats.org/wordprocessingml/2006/main">
        <w:t xml:space="preserve">ಆರೋನ್, ಕುಟುಂಬದ ಬೆಂಬಲಕ್ಕಾಗಿ ಅರ್ಪಣೆಗಳನ್ನು, ದಶಾಂಶಗಳನ್ನು ನಿಯೋಜಿಸುವುದು;</w:t>
      </w:r>
    </w:p>
    <w:p>
      <w:r xmlns:w="http://schemas.openxmlformats.org/wordprocessingml/2006/main">
        <w:t xml:space="preserve">ಧಾನ್ಯ, ದ್ರಾಕ್ಷಾರಸ, ಎಣ್ಣೆ, ಪ್ರಥಮ ಹಣ್ಣುಗಳನ್ನು ಅವರಿಗೆ ಪ್ರತ್ಯೇಕವಾಗಿ ತರುವುದು;</w:t>
      </w:r>
    </w:p>
    <w:p>
      <w:r xmlns:w="http://schemas.openxmlformats.org/wordprocessingml/2006/main">
        <w:t xml:space="preserve">ಸೇವೆಗೆ ಪ್ರತಿಯಾಗಿ ಲೇವಿಯರ ಆನುವಂಶಿಕತೆಗೆ ದಶಮಾಂಶವನ್ನು ನಿಗದಿಪಡಿಸುವುದು.</w:t>
      </w:r>
    </w:p>
    <w:p/>
    <w:p>
      <w:r xmlns:w="http://schemas.openxmlformats.org/wordprocessingml/2006/main">
        <w:t xml:space="preserve">ಬುಡಕಟ್ಟುಗಳ ನಡುವೆ ಆರನ್ ಯಾವುದೇ ಭೂಮಿ ಉತ್ತರಾಧಿಕಾರವನ್ನು ನೆನಪಿಸುವುದು;</w:t>
      </w:r>
    </w:p>
    <w:p>
      <w:r xmlns:w="http://schemas.openxmlformats.org/wordprocessingml/2006/main">
        <w:t xml:space="preserve">ದೇವರು ತನ್ನ ಜನರಲ್ಲಿ ಭಾಗವಾಗಿ, ಆನುವಂಶಿಕತೆಯನ್ನು ಘೋಷಿಸಿದನು;</w:t>
      </w:r>
    </w:p>
    <w:p>
      <w:r xmlns:w="http://schemas.openxmlformats.org/wordprocessingml/2006/main">
        <w:t xml:space="preserve">ಪ್ರಧಾನ ಅರ್ಚಕನಾಗಿ ವಿಶಿಷ್ಟ ಪಾತ್ರವನ್ನು ಎತ್ತಿ ತೋರಿಸುವುದು; ಸ್ಥಾನದ ಪವಿತ್ರತೆ.</w:t>
      </w:r>
    </w:p>
    <w:p/>
    <w:p>
      <w:r xmlns:w="http://schemas.openxmlformats.org/wordprocessingml/2006/main">
        <w:t xml:space="preserve">ಈ ಅಧ್ಯಾಯವು ಆರನ್ ಮತ್ತು ಅವನ ಪುತ್ರರಿಗೆ ನೀಡಲಾದ ಜವಾಬ್ದಾರಿಗಳು ಮತ್ತು ಸವಲತ್ತುಗಳು, ಲೆವಿಟಿಕಲ್ ಪುರೋಹಿತರು, ಅರ್ಪಣೆಗಳು ಮತ್ತು ದಶಾಂಶಗಳ ನಿಯೋಜನೆಗಳು ಮತ್ತು ಆರೋನನ ಆನುವಂಶಿಕತೆಯ ಬಗ್ಗೆ ದೇವರ ಜ್ಞಾಪನೆಯನ್ನು ಕೇಂದ್ರೀಕರಿಸುತ್ತದೆ. ಅಭಯಾರಣ್ಯ ಮತ್ತು ಬಲಿಪೀಠದ ಜವಾಬ್ದಾರಿಯನ್ನು ದೇವರು ಆರನ್ ಮತ್ತು ಅವನ ಪುತ್ರರನ್ನು ಹೇಗೆ ನೇಮಿಸುತ್ತಾನೆ ಎಂಬುದನ್ನು ವಿವರಿಸುವ ಮೂಲಕ ಸಂಖ್ಯೆಗಳು 18 ಪ್ರಾರಂಭವಾಗುತ್ತದೆ. ಇಸ್ರಾಯೇಲ್ಯರು ಮತ್ತು ಪವಿತ್ರ ವಸ್ತುಗಳ ನಡುವಿನ ತಡೆಗೋಡೆಯಾಗಿ ಅವರನ್ನು ಗೊತ್ತುಪಡಿಸಲಾಗಿದೆ, ಯಾವುದೇ ಅನಧಿಕೃತ ವ್ಯಕ್ತಿ ಅವರನ್ನು ಸಮೀಪಿಸುವುದಿಲ್ಲ ಎಂದು ಖಚಿತಪಡಿಸುತ್ತದೆ. ಲೇವಿಯರಿಗೆ ಗುಡಾರಕ್ಕೆ ಸಂಬಂಧಿಸಿದ ನಿರ್ದಿಷ್ಟ ಕರ್ತವ್ಯಗಳನ್ನು ನಿಯೋಜಿಸಲಾಗಿದೆ, ಆದರೆ ಆರೋನ್ ಮತ್ತು ಅವನ ಪುತ್ರರನ್ನು ಯಾಜಕರನ್ನಾಗಿ ನೇಮಿಸಲಾಗಿದೆ.</w:t>
      </w:r>
    </w:p>
    <w:p/>
    <w:p>
      <w:r xmlns:w="http://schemas.openxmlformats.org/wordprocessingml/2006/main">
        <w:t xml:space="preserve">ಇದಲ್ಲದೆ, ಆರೋನ್, ಅವನ ಮಕ್ಕಳು ಮತ್ತು ಅವರ ಕುಟುಂಬಗಳನ್ನು ಪ್ರತ್ಯೇಕವಾಗಿ ಬೆಂಬಲಿಸಲು ದೇವರು ಧಾನ್ಯ, ದ್ರಾಕ್ಷಾರಸ, ಎಣ್ಣೆ ಮತ್ತು ಮೊದಲ ಹಣ್ಣುಗಳ ವಿವಿಧ ಅರ್ಪಣೆಗಳನ್ನು ಹೇಗೆ ನಿಯೋಜಿಸುತ್ತಾನೆ ಎಂಬುದನ್ನು ಸಂಖ್ಯೆಗಳು 18 ವಿವರಿಸುತ್ತದೆ. ಇಸ್ರಾಯೇಲ್ಯರು ತಮ್ಮ ಪ್ರಯೋಜನಕ್ಕಾಗಿ ಈ ಅರ್ಪಣೆಗಳನ್ನು ತರಲು ಆಜ್ಞಾಪಿಸಲ್ಪಟ್ಟಿದ್ದಾರೆ. ಹೆಚ್ಚುವರಿಯಾಗಿ, ಎಲ್ಲಾ ಉತ್ಪನ್ನಗಳ ದಶಮಾಂಶವನ್ನು ಲೇವಿಯರಿಗೆ ಅವರ ಸೇವೆಗೆ ಪ್ರತಿಯಾಗಿ ಅವರ ಆನುವಂಶಿಕವಾಗಿ ನಿಗದಿಪಡಿಸಲಾಗಿದೆ.</w:t>
      </w:r>
    </w:p>
    <w:p/>
    <w:p>
      <w:r xmlns:w="http://schemas.openxmlformats.org/wordprocessingml/2006/main">
        <w:t xml:space="preserve">ಇಸ್ರೇಲ್‌ನ ಇತರ ಬುಡಕಟ್ಟು ಜನಾಂಗದವರಲ್ಲಿ ಅವರು ಯಾವುದೇ ಭೂಮಿಯನ್ನು ಆನುವಂಶಿಕವಾಗಿ ಸ್ವೀಕರಿಸುವುದಿಲ್ಲ ಎಂದು ದೇವರು ಆರನ್‌ಗೆ ಹೇಗೆ ನೆನಪಿಸುತ್ತಾನೆ ಎಂಬುದನ್ನು ಎತ್ತಿ ತೋರಿಸುವ ಮೂಲಕ ಅಧ್ಯಾಯವು ಮುಕ್ತಾಯಗೊಳ್ಳುತ್ತದೆ. ಬದಲಾಗಿ, ದೇವರು ಸ್ವತಃ ಆರನನ ಭಾಗವಾಗಿ ಮತ್ತು ಅವನ ಜನರಲ್ಲಿ ಆನುವಂಶಿಕವಾಗಿ ಘೋಷಿಸಲ್ಪಟ್ಟಿದ್ದಾನೆ. ಈ ನಿಬಂಧನೆಯು ಇಸ್ರೇಲ್ ಸಮಾಜದಲ್ಲಿ ಮಹಾಯಾಜಕನಾಗಿ ಆರನ್‌ನ ವಿಶಿಷ್ಟ ಪಾತ್ರದ ಜ್ಞಾಪನೆಯಾಗಿ ಕಾರ್ಯನಿರ್ವಹಿಸುತ್ತದೆ ಮತ್ತು ಅವನ ಸ್ಥಾನದೊಂದಿಗೆ ಸಂಬಂಧಿಸಿದ ಪವಿತ್ರತೆಯನ್ನು ಒತ್ತಿಹೇಳುತ್ತದೆ.</w:t>
      </w:r>
    </w:p>
    <w:p/>
    <w:p>
      <w:r xmlns:w="http://schemas.openxmlformats.org/wordprocessingml/2006/main">
        <w:t xml:space="preserve">ಸಂಖ್ಯೆಗಳು 18:1 ಕರ್ತನು ಆರೋನನಿಗೆ--ನೀನೂ ನಿನ್ನ ಕುಮಾರರೂ ನಿನ್ನ ತಂದೆಯ ಮನೆಯವರೂ ಪವಿತ್ರಾಲಯದ ಅಕ್ರಮವನ್ನು ಹೊರಬೇಕು;</w:t>
      </w:r>
    </w:p>
    <w:p/>
    <w:p>
      <w:r xmlns:w="http://schemas.openxmlformats.org/wordprocessingml/2006/main">
        <w:t xml:space="preserve">ಕರ್ತನು ಆರೋನನೊಂದಿಗೆ ಮಾತನಾಡುತ್ತಾನೆ ಮತ್ತು ಅವನು ಮತ್ತು ಅವನ ಮಕ್ಕಳು ಪವಿತ್ರಾಲಯದ ಮತ್ತು ಅವರ ಯಾಜಕತ್ವದ ಅಕ್ರಮವನ್ನು ಹೊರಬೇಕು ಎಂದು ಹೇಳುತ್ತಾನೆ.</w:t>
      </w:r>
    </w:p>
    <w:p/>
    <w:p>
      <w:r xmlns:w="http://schemas.openxmlformats.org/wordprocessingml/2006/main">
        <w:t xml:space="preserve">1. ಪೌರೋಹಿತ್ಯದ ಜವಾಬ್ದಾರಿ - ಆರನ್‌ನ ಪೌರೋಹಿತ್ಯವು ಹೇಗೆ ಭಾರವಾದ ಹೊರೆಯನ್ನು ಹೊತ್ತುಕೊಂಡಿತು</w:t>
      </w:r>
    </w:p>
    <w:p/>
    <w:p>
      <w:r xmlns:w="http://schemas.openxmlformats.org/wordprocessingml/2006/main">
        <w:t xml:space="preserve">2. ಅನ್ಯಾಯದ ಹೊರೆಯನ್ನು ಹೊರುವುದು - ಆರನ್‌ನ ಉದಾಹರಣೆಯಿಂದ ಕಲಿಯುವುದು</w:t>
      </w:r>
    </w:p>
    <w:p/>
    <w:p>
      <w:r xmlns:w="http://schemas.openxmlformats.org/wordprocessingml/2006/main">
        <w:t xml:space="preserve">1. ವಿಮೋಚನಕಾಂಡ 28:1 - ನಂತರ ನನಗೆ ಯಾಜಕರಾಗಿ ಸೇವೆ ಸಲ್ಲಿಸಲು ಇಸ್ರಾಯೇಲ್ ಜನರಲ್ಲಿ ನಿಮ್ಮ ಸಹೋದರನಾದ ಆರೋನನನ್ನೂ ಮತ್ತು ಅವನ ಮಕ್ಕಳನ್ನೂ ನಿಮ್ಮ ಬಳಿಗೆ ಕರೆದುಕೊಂಡು ಬನ್ನಿ - ಆರೋನ್ ಮತ್ತು ಆರೋನನ ಮಕ್ಕಳಾದ ನಾದಾಬ್ ಮತ್ತು ಅಬೀಹು, ಎಲ್ಲಾಜಾರ್ ಮತ್ತು ಈತಾಮಾರ್.</w:t>
      </w:r>
    </w:p>
    <w:p/>
    <w:p>
      <w:r xmlns:w="http://schemas.openxmlformats.org/wordprocessingml/2006/main">
        <w:t xml:space="preserve">2. ಹೀಬ್ರೂ 7:26-27 - ಯಾಕಂದರೆ ನಾವು ಅಂತಹ ಮಹಾಯಾಜಕ, ಪವಿತ್ರ, ಮುಗ್ಧ, ಕಳಂಕರಹಿತ, ಪಾಪಿಗಳಿಂದ ಬೇರ್ಪಟ್ಟ ಮತ್ತು ಸ್ವರ್ಗಕ್ಕಿಂತ ಎತ್ತರಕ್ಕೆ ಏರಿರುವುದು ನಿಜವಾಗಿಯೂ ಸೂಕ್ತವಾಗಿದೆ. ಆ ಮಹಾಯಾಜಕರಂತೆ, ಮೊದಲು ತನ್ನ ಸ್ವಂತ ಪಾಪಗಳಿಗಾಗಿ ಮತ್ತು ನಂತರ ಜನರ ಪಾಪಗಳಿಗಾಗಿ ಪ್ರತಿದಿನ ಯಜ್ಞಗಳನ್ನು ಅರ್ಪಿಸುವ ಅಗತ್ಯವಿಲ್ಲ, ಏಕೆಂದರೆ ಅವನು ತನ್ನನ್ನು ಅರ್ಪಿಸಿಕೊಂಡಾಗ ಇದನ್ನು ಒಂದೇ ಬಾರಿ ಮಾಡಿದನು.</w:t>
      </w:r>
    </w:p>
    <w:p/>
    <w:p>
      <w:r xmlns:w="http://schemas.openxmlformats.org/wordprocessingml/2006/main">
        <w:t xml:space="preserve">ಸಂಖ್ಯೆಗಳು 18:2 ಮತ್ತು ನಿನ್ನ ತಂದೆಯ ಗೋತ್ರದ ಲೇವಿಯ ಕುಲದ ನಿನ್ನ ಸಹೋದರರೂ ನಿನ್ನನ್ನು ಕರೆದುಕೊಂಡು ಬಾ; ಸಾಕ್ಷಿಯ.</w:t>
      </w:r>
    </w:p>
    <w:p/>
    <w:p>
      <w:r xmlns:w="http://schemas.openxmlformats.org/wordprocessingml/2006/main">
        <w:t xml:space="preserve">ಲೇವಿ ಬುಡಕಟ್ಟಿನ ತನ್ನ ಸಹೋದರರೊಂದಿಗೆ ಸೇರಿಕೊಳ್ಳುವಂತೆ ಮತ್ತು ಅವನ ಮಕ್ಕಳೊಂದಿಗೆ ಸಾಕ್ಷಿಯ ಗುಡಾರದ ಮುಂದೆ ಸೇವೆ ಮಾಡುವಂತೆ ದೇವರು ಆರೋನನಿಗೆ ಸೂಚಿಸುತ್ತಾನೆ.</w:t>
      </w:r>
    </w:p>
    <w:p/>
    <w:p>
      <w:r xmlns:w="http://schemas.openxmlformats.org/wordprocessingml/2006/main">
        <w:t xml:space="preserve">1. ಸಾಕ್ಷಿಯ ಗುಡಾರದ ಮೊದಲು ಸೇವೆ ಮಾಡುವ ಆಧ್ಯಾತ್ಮಿಕ ಮಹತ್ವ</w:t>
      </w:r>
    </w:p>
    <w:p/>
    <w:p>
      <w:r xmlns:w="http://schemas.openxmlformats.org/wordprocessingml/2006/main">
        <w:t xml:space="preserve">2. ಸಹೋದರರಂತೆ ಒಟ್ಟಿಗೆ ಕೆಲಸ ಮಾಡುವ ಶಕ್ತಿ</w:t>
      </w:r>
    </w:p>
    <w:p/>
    <w:p>
      <w:r xmlns:w="http://schemas.openxmlformats.org/wordprocessingml/2006/main">
        <w:t xml:space="preserve">1.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ಕೊಲೊಸ್ಸಿಯನ್ಸ್ 3: 23-24 - ನೀವು ಏನು ಮಾಡಿದರೂ, ನಿಮ್ಮ ಪೂರ್ಣ ಹೃದಯದಿಂದ ಅದನ್ನು ಭಗವಂತನಿಗಾಗಿ ಕೆಲಸ ಮಾಡಿ, ಮಾನವ ಯಜಮಾನರಿಗಾಗಿ ಅಲ್ಲ, ಏಕೆಂದರೆ ನೀವು ಪ್ರತಿಫಲವಾಗಿ ಲಾರ್ಡ್ನಿಂದ ಆನುವಂಶಿಕತೆಯನ್ನು ಪಡೆಯುತ್ತೀರಿ ಎಂದು ನಿಮಗೆ ತಿಳಿದಿದೆ. ನೀವು ಸೇವೆ ಮಾಡುತ್ತಿರುವ ಕರ್ತನಾದ ಕ್ರಿಸ್ತನೇ.</w:t>
      </w:r>
    </w:p>
    <w:p/>
    <w:p>
      <w:r xmlns:w="http://schemas.openxmlformats.org/wordprocessingml/2006/main">
        <w:t xml:space="preserve">ಸಂಖ್ಯೆಗಳು 18:3 ಮತ್ತು ಅವರು ನಿನ್ನ ಉಸ್ತುವಾರಿಯನ್ನು ಮತ್ತು ಎಲ್ಲಾ ಗುಡಾರದ ಉಸ್ತುವಾರಿಯನ್ನು ನೋಡಿಕೊಳ್ಳಬೇಕು;</w:t>
      </w:r>
    </w:p>
    <w:p/>
    <w:p>
      <w:r xmlns:w="http://schemas.openxmlformats.org/wordprocessingml/2006/main">
        <w:t xml:space="preserve">ದೇವರು ಲೇವಿಯರಿಗೆ ಗುಡಾರದ ಉಸ್ತುವಾರಿಯನ್ನು ಇಟ್ಟುಕೊಳ್ಳುವಂತೆ ಸೂಚಿಸುತ್ತಾನೆ, ಆದರೆ ಪವಿತ್ರ ಸ್ಥಳ ಮತ್ತು ಬಲಿಪೀಠದ ಪಾತ್ರೆಗಳನ್ನು ಪ್ರವೇಶಿಸಬಾರದು, ಆದ್ದರಿಂದ ಅವರು ಸಾಯುವುದಿಲ್ಲ.</w:t>
      </w:r>
    </w:p>
    <w:p/>
    <w:p>
      <w:r xmlns:w="http://schemas.openxmlformats.org/wordprocessingml/2006/main">
        <w:t xml:space="preserve">1. ಭಯ ಮತ್ತು ಗೌರವದಿಂದ ದೇವರನ್ನು ಸೇವಿಸುವುದು</w:t>
      </w:r>
    </w:p>
    <w:p/>
    <w:p>
      <w:r xmlns:w="http://schemas.openxmlformats.org/wordprocessingml/2006/main">
        <w:t xml:space="preserve">2. ದೇವರಿಗೆ ವಿಧೇಯತೆ ರಕ್ಷಣೆಯನ್ನು ತರುತ್ತದೆ</w:t>
      </w:r>
    </w:p>
    <w:p/>
    <w:p>
      <w:r xmlns:w="http://schemas.openxmlformats.org/wordprocessingml/2006/main">
        <w:t xml:space="preserve">1. ಹೀಬ್ರೂ 12:28-29 - ಆದುದರಿಂದ, ನಾವು ಅಲುಗಾಡಲಾಗದ ರಾಜ್ಯವನ್ನು ಸ್ವೀಕರಿಸುತ್ತಿರುವುದರಿಂದ, ನಾವು ಕೃತಜ್ಞರಾಗಿರೋಣ ಮತ್ತು ಆದ್ದರಿಂದ ನಮ್ಮ ದೇವರು ದಹಿಸುವ ಬೆಂಕಿಯಾಗಿರುವುದರಿಂದ ಗೌರವ ಮತ್ತು ಭಯದಿಂದ ದೇವರನ್ನು ಸ್ವೀಕಾರಾರ್ಹವಾಗಿ ಆರಾಧಿಸೋಣ.</w:t>
      </w:r>
    </w:p>
    <w:p/>
    <w:p>
      <w:r xmlns:w="http://schemas.openxmlformats.org/wordprocessingml/2006/main">
        <w:t xml:space="preserve">2. ರೋಮನ್ನರು 6:16 - ನೀವು ಯಾರಿಗಾದರೂ ವಿಧೇಯ ಗುಲಾಮರಾಗಿ ನಿಮ್ಮನ್ನು ಪ್ರಸ್ತುತಪಡಿಸಿದರೆ, ನೀವು ಯಾರಿಗೆ ವಿಧೇಯರಾಗುತ್ತೀರೋ ಅವರ ಗುಲಾಮರು, ಮರಣಕ್ಕೆ ಕಾರಣವಾಗುವ ಪಾಪದ ಅಥವಾ ನೀತಿಗೆ ಕಾರಣವಾಗುವ ವಿಧೇಯತೆಯ ಗುಲಾಮರು ಎಂದು ನಿಮಗೆ ತಿಳಿದಿಲ್ಲವೇ?</w:t>
      </w:r>
    </w:p>
    <w:p/>
    <w:p>
      <w:r xmlns:w="http://schemas.openxmlformats.org/wordprocessingml/2006/main">
        <w:t xml:space="preserve">ಸಂಖ್ಯೆಗಳು 18:4 ಮತ್ತು ಅವರು ನಿನ್ನೊಂದಿಗೆ ಸೇರಿಕೊಂಡರು ಮತ್ತು ಗುಡಾರದ ಎಲ್ಲಾ ಸೇವೆಗಾಗಿ ಸಭೆಯ ಗುಡಾರದ ಉಸ್ತುವಾರಿಯನ್ನು ನೋಡಿಕೊಳ್ಳಬೇಕು ಮತ್ತು ಅಪರಿಚಿತರು ನಿಮ್ಮ ಬಳಿಗೆ ಬರಬಾರದು.</w:t>
      </w:r>
    </w:p>
    <w:p/>
    <w:p>
      <w:r xmlns:w="http://schemas.openxmlformats.org/wordprocessingml/2006/main">
        <w:t xml:space="preserve">ಕರ್ತನು ಲೇವಿಯರಿಗೆ ಆರೋನ್ ಮತ್ತು ಅವನ ಪುತ್ರರೊಂದಿಗೆ ಸೇರಿಕೊಳ್ಳುವಂತೆ ಮತ್ತು ಗುಡಾರದ ಸೇವೆಗೆ ಜವಾಬ್ದಾರರಾಗಿರಲು ಆಜ್ಞಾಪಿಸುತ್ತಾನೆ, ಅಪರಿಚಿತರು ಅವರ ಬಳಿಗೆ ಬರಲು ಅವಕಾಶವಿಲ್ಲ.</w:t>
      </w:r>
    </w:p>
    <w:p/>
    <w:p>
      <w:r xmlns:w="http://schemas.openxmlformats.org/wordprocessingml/2006/main">
        <w:t xml:space="preserve">1. ಸೇವೆ ಮಾಡಲು ಕರೆ: ಭಗವಂತನನ್ನು ಆತನ ಮನೆಯಲ್ಲಿ ಸೇವೆ ಮಾಡಲು ನಾವು ಹೇಗೆ ಕರೆಯಲ್ಪಟ್ಟಿದ್ದೇವೆ</w:t>
      </w:r>
    </w:p>
    <w:p/>
    <w:p>
      <w:r xmlns:w="http://schemas.openxmlformats.org/wordprocessingml/2006/main">
        <w:t xml:space="preserve">2. ಪವಿತ್ರ ಸ್ಥಳ: ಭಗವಂತನ ಮನೆಯನ್ನು ಪವಿತ್ರವಾಗಿಡುವುದರ ಪ್ರಾಮುಖ್ಯತೆ</w:t>
      </w:r>
    </w:p>
    <w:p/>
    <w:p>
      <w:r xmlns:w="http://schemas.openxmlformats.org/wordprocessingml/2006/main">
        <w:t xml:space="preserve">1. ವಿಮೋಚನಕಾಂಡ 28:43 - ಮತ್ತು ಅವರು ಆರೋನನ ಮೇಲೆ ಮತ್ತು ಅವನ ಮಕ್ಕಳ ಮೇಲೆ, ಅವರು ಸಭೆಯ ಗುಡಾರಕ್ಕೆ ಬಂದಾಗ ಅಥವಾ ಅವರು ಪವಿತ್ರ ಸ್ಥಳದಲ್ಲಿ ಸೇವೆ ಮಾಡಲು ಬಲಿಪೀಠದ ಬಳಿಗೆ ಬಂದಾಗ; ಅವರು ಅಧರ್ಮವನ್ನು ಹೊತ್ತುಕೊಂಡು ಸಾಯಬಾರದು;</w:t>
      </w:r>
    </w:p>
    <w:p/>
    <w:p>
      <w:r xmlns:w="http://schemas.openxmlformats.org/wordprocessingml/2006/main">
        <w:t xml:space="preserve">2. 1 ಪೀಟರ್ 4:10 - ಪ್ರತಿಯೊಬ್ಬ ಮನುಷ್ಯನು ಉಡುಗೊರೆಯನ್ನು ಪಡೆದಂತೆ, ದೇವರ ಬಹುವಿಧದ ಕೃಪೆಯ ಉತ್ತಮ ಮೇಲ್ವಿಚಾರಕರಾಗಿ ಒಬ್ಬರಿಗೊಬ್ಬರು ಸೇವೆ ಮಾಡಿ.</w:t>
      </w:r>
    </w:p>
    <w:p/>
    <w:p>
      <w:r xmlns:w="http://schemas.openxmlformats.org/wordprocessingml/2006/main">
        <w:t xml:space="preserve">ಸಂಖ್ಯೆಗಳು 18:5 ಮತ್ತು ಇಸ್ರಾಯೇಲ್ ಮಕ್ಕಳ ಮೇಲೆ ಇನ್ನು ಮುಂದೆ ಯಾವುದೇ ಕ್ರೋಧವು ಉಂಟಾಗದಂತೆ ನೀವು ಪರಿಶುದ್ಧ ಸ್ಥಳದ ಮತ್ತು ಬಲಿಪೀಠದ ಉಸ್ತುವಾರಿಯನ್ನು ಕಾಯಬೇಕು.</w:t>
      </w:r>
    </w:p>
    <w:p/>
    <w:p>
      <w:r xmlns:w="http://schemas.openxmlformats.org/wordprocessingml/2006/main">
        <w:t xml:space="preserve">ಇಸ್ರಾಯೇಲ್ಯರ ಮೇಲೆ ಇನ್ನು ಮುಂದೆ ಕೋಪ ಬರದಂತೆ ಪವಿತ್ರ ಸ್ಥಳ ಮತ್ತು ಬಲಿಪೀಠವನ್ನು ನೋಡಿಕೊಳ್ಳಲು ದೇವರ ಆಜ್ಞಾಪನೆ.</w:t>
      </w:r>
    </w:p>
    <w:p/>
    <w:p>
      <w:r xmlns:w="http://schemas.openxmlformats.org/wordprocessingml/2006/main">
        <w:t xml:space="preserve">1. ದೇವರ ಆಜ್ಞೆಗಳಿಗೆ ವಿಧೇಯತೆಯ ಪ್ರಾಮುಖ್ಯತೆ</w:t>
      </w:r>
    </w:p>
    <w:p/>
    <w:p>
      <w:r xmlns:w="http://schemas.openxmlformats.org/wordprocessingml/2006/main">
        <w:t xml:space="preserve">2. ನಿಷ್ಠಾವಂತ ಸೇವೆಯ ಮೂಲಕ ದೇವರ ರಕ್ಷಣೆಯನ್ನು ಪಡೆಯುವುದು</w:t>
      </w:r>
    </w:p>
    <w:p/>
    <w:p>
      <w:r xmlns:w="http://schemas.openxmlformats.org/wordprocessingml/2006/main">
        <w:t xml:space="preserve">1. ಜಾನ್ 14:15 - "ನೀವು ನನ್ನನ್ನು ಪ್ರೀತಿಸಿದರೆ, ನೀವು ನನ್ನ ಆಜ್ಞೆಗಳನ್ನು ಅನುಸರಿಸುತ್ತೀರಿ."</w:t>
      </w:r>
    </w:p>
    <w:p/>
    <w:p>
      <w:r xmlns:w="http://schemas.openxmlformats.org/wordprocessingml/2006/main">
        <w:t xml:space="preserve">2. ಧರ್ಮೋಪದೇಶಕಾಂಡ 28:1-2 - "ಮತ್ತು ನಿಮ್ಮ ದೇವರಾದ ಕರ್ತನ ಮಾತನ್ನು ನೀವು ನಂಬಿಗಸ್ತಿಕೆಯಿಂದ ಅನುಸರಿಸಿದರೆ, ಇಂದು ನಾನು ನಿಮಗೆ ಆಜ್ಞಾಪಿಸುವ ಆತನ ಎಲ್ಲಾ ಆಜ್ಞೆಗಳನ್ನು ಅನುಸರಿಸಲು ಜಾಗರೂಕರಾಗಿದ್ದರೆ, ನಿಮ್ಮ ದೇವರಾದ ಕರ್ತನು ನಿಮ್ಮನ್ನು ಎಲ್ಲಾ ಜನಾಂಗಗಳಿಗಿಂತ ಉನ್ನತ ಸ್ಥಾನಕ್ಕೆ ತರುತ್ತಾನೆ. ಭೂಮಿ."</w:t>
      </w:r>
    </w:p>
    <w:p/>
    <w:p>
      <w:r xmlns:w="http://schemas.openxmlformats.org/wordprocessingml/2006/main">
        <w:t xml:space="preserve">ಸಂಖ್ಯೆಗಳು 18:6 ಮತ್ತು ನಾನು ಇಗೋ, ನಾನು ನಿಮ್ಮ ಸಹೋದರರಾದ ಲೇವಿಯರನ್ನು ಇಸ್ರಾಯೇಲ್ ಮಕ್ಕಳ ಮಧ್ಯದಿಂದ ತೆಗೆದುಕೊಂಡಿದ್ದೇನೆ;</w:t>
      </w:r>
    </w:p>
    <w:p/>
    <w:p>
      <w:r xmlns:w="http://schemas.openxmlformats.org/wordprocessingml/2006/main">
        <w:t xml:space="preserve">ದೇವರು ತನಗೆ ಉಡುಗೊರೆಯಾಗಿ ಸಭೆಯ ಗುಡಾರದಲ್ಲಿ ಸೇವೆ ಸಲ್ಲಿಸಲು ಲೇವಿಯರನ್ನು ನೇಮಿಸಿದ್ದಾನೆ.</w:t>
      </w:r>
    </w:p>
    <w:p/>
    <w:p>
      <w:r xmlns:w="http://schemas.openxmlformats.org/wordprocessingml/2006/main">
        <w:t xml:space="preserve">1. ದೇವರ ಸೇವೆ ಮಾಡುವ ಶಕ್ತಿ: ಸಂಖ್ಯೆಗಳ ಅಧ್ಯಯನ 18:6</w:t>
      </w:r>
    </w:p>
    <w:p/>
    <w:p>
      <w:r xmlns:w="http://schemas.openxmlformats.org/wordprocessingml/2006/main">
        <w:t xml:space="preserve">2. ಕೃತಜ್ಞತೆಯ ಜೀವನವನ್ನು ನಡೆಸುವುದು: ಸಂಖ್ಯೆಗಳು 18:6 ರಲ್ಲಿ ದೇವರ ಉಡುಗೊರೆಯನ್ನು ಹೇಗೆ ಗೌರವಿಸುವುದು</w:t>
      </w:r>
    </w:p>
    <w:p/>
    <w:p>
      <w:r xmlns:w="http://schemas.openxmlformats.org/wordprocessingml/2006/main">
        <w:t xml:space="preserve">1. ಎಫೆಸಿಯನ್ಸ್ 2: 8-10 - ಕೃಪೆಯಿಂದ ನೀವು ನಂಬಿಕೆಯ ಮೂಲಕ ರಕ್ಷಿಸಲ್ಪಟ್ಟಿದ್ದೀರಿ. ಮತ್ತು ಇದು ನಿಮ್ಮ ಸ್ವಂತ ಕೆಲಸವಲ್ಲ; ಇದು ದೇವರ ಕೊಡುಗೆ, ಕೃತಿಗಳ ಫಲಿತಾಂಶವಲ್ಲ, ಆದ್ದರಿಂದ ಯಾರೂ ಹೆಮ್ಮೆಪಡಬಾರದು.</w:t>
      </w:r>
    </w:p>
    <w:p/>
    <w:p>
      <w:r xmlns:w="http://schemas.openxmlformats.org/wordprocessingml/2006/main">
        <w:t xml:space="preserve">2. ರೋಮನ್ನರು 12: 1-2 - ಆದ್ದರಿಂದ ಸಹೋದರರೇ, ದೇವರ ಕರುಣೆಯಿಂದ ನಿಮ್ಮ ದೇಹಗಳನ್ನು ಜೀವಂತ ಯಜ್ಞವಾಗಿ, ಪವಿತ್ರ ಮತ್ತು ದೇವರಿಗೆ ಸ್ವೀಕಾರಾರ್ಹವಾಗಿ ಅರ್ಪಿಸಲು ನಾನು ನಿಮಗೆ ಮನವಿ ಮಾಡುತ್ತೇನೆ, ಅದು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p>
      <w:r xmlns:w="http://schemas.openxmlformats.org/wordprocessingml/2006/main">
        <w:t xml:space="preserve">ಸಂಖ್ಯೆಗಳು 18:7 ಆದದರಿಂದ ನೀನು ಮತ್ತು ನಿನ್ನ ಮಕ್ಕಳು ಯಜ್ಞವೇದಿಯ ಎಲ್ಲದಕ್ಕೂ ಮತ್ತು ಪರದೆಯ ಒಳಗೂ ನಿನ್ನ ಯಾಜಕನ ಕಛೇರಿಯನ್ನು ಇಟ್ಟುಕೊಳ್ಳಬೇಕು. ಮತ್ತು ನೀವು ಸೇವೆ ಮಾಡಬೇಕು: ನಾನು ನಿಮಗೆ ನಿಮ್ಮ ಯಾಜಕನ ಹುದ್ದೆಯನ್ನು ಉಡುಗೊರೆಯಾಗಿ ನೀಡಿದ್ದೇನೆ ಮತ್ತು ಹತ್ತಿರ ಬರುವ ಪರಕೀಯನಿಗೆ ಮರಣದಂಡನೆ ವಿಧಿಸಲಾಗುತ್ತದೆ.</w:t>
      </w:r>
    </w:p>
    <w:p/>
    <w:p>
      <w:r xmlns:w="http://schemas.openxmlformats.org/wordprocessingml/2006/main">
        <w:t xml:space="preserve">ಕರ್ತನು ಆರೋನನಿಗೂ ಅವನ ಮಕ್ಕಳಿಗೂ ಯಾಜಕನ ಕಛೇರಿಯನ್ನು ಇಟ್ಟುಕೊಳ್ಳುವಂತೆ ಮತ್ತು ಮುಸುಕಿನೊಳಗೆ ಆತನನ್ನು ಸೇವಿಸುವಂತೆ ಆಜ್ಞಾಪಿಸಿದನು ಮತ್ತು ಯಾವುದೇ ಅಪರಿಚಿತನು ಹತ್ತಿರ ಬಂದರೆ ಕೊಲ್ಲಲ್ಪಡುವನು ಎಂದು ಎಚ್ಚರಿಸಿದನು.</w:t>
      </w:r>
    </w:p>
    <w:p/>
    <w:p>
      <w:r xmlns:w="http://schemas.openxmlformats.org/wordprocessingml/2006/main">
        <w:t xml:space="preserve">1: ಸಂಖ್ಯೆಗಳು 18:7 ರಲ್ಲಿ, ದೇವರು ಆರೋನ್ ಮತ್ತು ಅವನ ಪುತ್ರರಿಗೆ ಯಾಜಕನ ಕಛೇರಿಯಲ್ಲಿ ಸೇವೆ ಸಲ್ಲಿಸಲು ಮತ್ತು ಹತ್ತಿರ ಬರುವ ಯಾವುದೇ ಅಪರಿಚಿತರಿಗೆ ಮರಣದಂಡನೆ ವಿಧಿಸಲಾಗುವುದು ಎಂದು ಎಚ್ಚರಿಸುವ ಮೂಲಕ ಅವನ ಪವಿತ್ರತೆಯನ್ನು ರಕ್ಷಿಸಲು ಆಜ್ಞೆಯನ್ನು ನೀಡುತ್ತಾನೆ.</w:t>
      </w:r>
    </w:p>
    <w:p/>
    <w:p>
      <w:r xmlns:w="http://schemas.openxmlformats.org/wordprocessingml/2006/main">
        <w:t xml:space="preserve">2: ಸಂಖ್ಯೆಗಳು 18:7 ರಲ್ಲಿ, ಕರ್ತನು ಪಾದ್ರಿಯ ಕಛೇರಿಯಲ್ಲಿ ನಿಷ್ಠೆಯಿಂದ ಸೇವೆ ಸಲ್ಲಿಸಲು ಮತ್ತು ಸಮೀಪಿಸುವ ಯಾವುದೇ ಅಪರಿಚಿತರನ್ನು ಮರಣದಂಡನೆಗೆ ಒಳಪಡಿಸಲಾಗುವುದು ಎಂದು ನಮಗೆ ನೆನಪಿಸುವ ಮೂಲಕ ಆತನ ಉಪಸ್ಥಿತಿಯ ಪವಿತ್ರತೆಯನ್ನು ರಕ್ಷಿಸಲು ನಮ್ಮನ್ನು ಕರೆಯುತ್ತಾನೆ.</w:t>
      </w:r>
    </w:p>
    <w:p/>
    <w:p>
      <w:r xmlns:w="http://schemas.openxmlformats.org/wordprocessingml/2006/main">
        <w:t xml:space="preserve">1: ವಿಮೋಚನಕಾಂಡ 28:35-36 - "ಮತ್ತು ಆರೋನನು ಸೇವೆಮಾಡುವುದು ಆರೋನನ ಮೇಲೆ ಇರುತ್ತದೆ: ಮತ್ತು ಅವನು ಕರ್ತನ ಮುಂದೆ ಪವಿತ್ರ ಸ್ಥಳಕ್ಕೆ ಹೋಗುವಾಗ ಮತ್ತು ಅವನು ಹೊರಗೆ ಬಂದಾಗ ಅವನು ಸಾಯುವುದಿಲ್ಲ ಎಂದು ಅವನ ಧ್ವನಿ ಕೇಳುತ್ತದೆ. ಮತ್ತು ಅವನು ಲಿನಿನ್ ವಸ್ತ್ರವನ್ನು ಧರಿಸಬೇಕು ಮತ್ತು ನಯವಾದ ಲಿನಿನ್ ಬ್ರೀಚ್ಗಳನ್ನು ಅವನ ಸೊಂಟಕ್ಕೆ ಕಟ್ಟಿಕೊಳ್ಳಬೇಕು, ಮತ್ತು ಅವನ ತಲೆಯ ಮೇಲೆ ಲಿನಿನ್ ಮಿಟರ್ ಇರಬೇಕು: ಇವುಗಳು ಪವಿತ್ರವಾದ ಬಟ್ಟೆಗಳು; ಆದ್ದರಿಂದ ಅವನು ತನ್ನ ಮಾಂಸವನ್ನು ನೀರಿನಲ್ಲಿ ತೊಳೆದು ಹಾಕಬೇಕು. ಮೇಲೆ."</w:t>
      </w:r>
    </w:p>
    <w:p/>
    <w:p>
      <w:r xmlns:w="http://schemas.openxmlformats.org/wordprocessingml/2006/main">
        <w:t xml:space="preserve">2: ಯಾಜಕಕಾಂಡ 10:1-7 - "ಮತ್ತು ಆರೋನನ ಮಕ್ಕಳಾದ ನಾದಾಬ್ ಮತ್ತು ಅಬೀಹು ಅವರಲ್ಲಿ ಒಬ್ಬರ ಧೂಪಾರತಿಯನ್ನು ತೆಗೆದುಕೊಂಡು ಅದರಲ್ಲಿ ಬೆಂಕಿಯನ್ನು ಹಾಕಿ ಧೂಪದ್ರವ್ಯವನ್ನು ಹಾಕಿದರು ಮತ್ತು ಭಗವಂತನ ಮುಂದೆ ವಿಚಿತ್ರವಾದ ಬೆಂಕಿಯನ್ನು ಅರ್ಪಿಸಿದರು, ಅದು ಅವರಿಗೆ ಆಜ್ಞಾಪಿಸಲಿಲ್ಲ. .ಆಗ ಕರ್ತನಿಂದ ಬೆಂಕಿ ಹೊರಟು ಅವರನ್ನು ನುಂಗಿಬಿಟ್ಟಿತು ಮತ್ತು ಅವರು ಕರ್ತನ ಮುಂದೆ ಸತ್ತರು ಮತ್ತು ಮೋಶೆಯು ಆರೋನನಿಗೆ--ಕರ್ತನು ಹೀಗೆ ಹೇಳಿದನು--ನನ್ನ ಹತ್ತಿರ ಮತ್ತು ಮೊದಲು ಬರುವವರಲ್ಲಿ ನಾನು ಪರಿಶುದ್ಧನಾಗುತ್ತೇನೆ ಎಂದು ಹೇಳಿದನು. ಎಲ್ಲಾ ಜನರನ್ನು ನಾನು ಮಹಿಮೆಪಡಿಸುವೆನು ಎಂದು ಆರೋನನು ಮೌನವಾಗಿದ್ದನು ಮತ್ತು ಮೋಶೆಯು ಆರೋನನ ಚಿಕ್ಕಪ್ಪನಾದ ಉಜ್ಜೀಯೇಲನ ಮಕ್ಕಳಾದ ಮಿಶಾಯೇಲ್ ಮತ್ತು ಎಲ್ಜಾಫಾನನನ್ನು ಕರೆದು ಅವರಿಗೆ--ಬನ್ನಿರಿ, ನಿಮ್ಮ ಸಹೋದರರನ್ನು ಪವಿತ್ರಸ್ಥಳದ ಮುಂದೆ ಪಾಳೆಯದಿಂದ ಹೊರಗೆ ಕರೆದುಕೊಂಡು ಹೋಗು ಎಂದು ಹೇಳಿದನು. ಮೋಶೆಯು ಹೇಳಿದಂತೆ ಅವರು ಹತ್ತಿರಕ್ಕೆ ಹೋಗಿ ತಮ್ಮ ಮೇಲಂಗಿಗಳಲ್ಲಿ ಅವರನ್ನು ಪಾಳೆಯದ ಹೊರಗೆ ಒಯ್ದರು ಮತ್ತು ಮೋಶೆಯು ಆರೋನನಿಗೂ ಎಲ್ಲಾಜಾರನಿಗೂ ಈತಾಮಾರನಿಗೂ ಉಳಿದ ಅವನ ಮಕ್ಕಳಾದವರಿಗೂ ಹೇಳಿದ್ದೇನಂದರೆ--ಅವರ ಅರ್ಪಣೆಗಳಲ್ಲಿ ಉಳಿದಿರುವ ಆಹಾರದ ನೈವೇದ್ಯವನ್ನು ತೆಗೆದುಕೊಳ್ಳಿ. ಕರ್ತನು ಬೆಂಕಿಯಿಂದ ಮಾಡಿದನು ಮತ್ತು ಯಜ್ಞವೇದಿಯ ಪಕ್ಕದಲ್ಲಿ ಹುಳಿಯಿಲ್ಲದೆ ತಿನ್ನಿರಿ; ಏಕೆಂದರೆ ಅದು ಅತ್ಯಂತ ಪರಿಶುದ್ಧವಾಗಿದೆ.</w:t>
      </w:r>
    </w:p>
    <w:p/>
    <w:p>
      <w:r xmlns:w="http://schemas.openxmlformats.org/wordprocessingml/2006/main">
        <w:t xml:space="preserve">ಸಂಖ್ಯೆಗಳು 18:8 ಕರ್ತನು ಆರೋನನಿಗೆ--ಇಗೋ, ಇಸ್ರಾಯೇಲ್ ಮಕ್ಕಳ ಎಲ್ಲಾ ಪರಿಶುದ್ಧ ವಸ್ತುಗಳ ಮೇಲೆ ನನ್ನ ಎತ್ತುವ ಅರ್ಪಣೆಗಳ ಉಸ್ತುವಾರಿಯನ್ನು ನಾನು ನಿನಗೆ ಕೊಟ್ಟಿದ್ದೇನೆ; ಅಭಿಷೇಕದ ನಿಮಿತ್ತವಾಗಿ ನಿನಗೂ ನಿನ್ನ ಪುತ್ರರಿಗೂ ಎಂದೆಂದಿಗೂ ಕಟ್ಟಳೆಯಾಗಿ ಕೊಟ್ಟಿದ್ದೇನೆ.</w:t>
      </w:r>
    </w:p>
    <w:p/>
    <w:p>
      <w:r xmlns:w="http://schemas.openxmlformats.org/wordprocessingml/2006/main">
        <w:t xml:space="preserve">ಕರ್ತನು ಆರೋನನೊಂದಿಗೆ ಮಾತನಾಡುತ್ತಾನೆ ಮತ್ತು ಇಸ್ರಾಯೇಲ್ಯರ ಎಲ್ಲಾ ಪವಿತ್ರ ಅರ್ಪಣೆಗಳನ್ನು ನೋಡಿಕೊಳ್ಳುವ ಜವಾಬ್ದಾರಿಯನ್ನು ಅವನಿಗೆ ನೀಡುತ್ತಾನೆ ಮತ್ತು ಈ ಜವಾಬ್ದಾರಿಯನ್ನು ಅವನ ಪುತ್ರರಿಗೆ ಶಾಶ್ವತವಾದ ಕಟ್ಟಳೆಯಾಗಿ ವರ್ಗಾಯಿಸುತ್ತಾನೆ.</w:t>
      </w:r>
    </w:p>
    <w:p/>
    <w:p>
      <w:r xmlns:w="http://schemas.openxmlformats.org/wordprocessingml/2006/main">
        <w:t xml:space="preserve">1. ಶಾಶ್ವತ ಪರಂಪರೆಯ ಶಕ್ತಿ: ಭವಿಷ್ಯದ ಪೀಳಿಗೆಗೆ ನಮ್ಮ ನಂಬಿಕೆಯನ್ನು ರವಾನಿಸುವುದು</w:t>
      </w:r>
    </w:p>
    <w:p/>
    <w:p>
      <w:r xmlns:w="http://schemas.openxmlformats.org/wordprocessingml/2006/main">
        <w:t xml:space="preserve">2. ಆರೋಪದ ಆಶೀರ್ವಾದ: ದೇವರ ಕೆಲಸವನ್ನು ನಿರ್ವಹಿಸುವ ಜವಾಬ್ದಾರಿ</w:t>
      </w:r>
    </w:p>
    <w:p/>
    <w:p>
      <w:r xmlns:w="http://schemas.openxmlformats.org/wordprocessingml/2006/main">
        <w:t xml:space="preserve">1. 2 ತಿಮೋತಿ 1:5 - "ನಿಮ್ಮ ಪ್ರಾಮಾಣಿಕ ನಂಬಿಕೆಯನ್ನು ನಾನು ನೆನಪಿಸಿಕೊಳ್ಳುತ್ತೇನೆ, ಅದು ಮೊದಲು ನಿಮ್ಮ ಅಜ್ಜಿ ಲೋಯಿಸ್ ಮತ್ತು ನಿಮ್ಮ ತಾಯಿ ಯೂನಿಸ್‌ನಲ್ಲಿ ವಾಸಿಸುತ್ತಿತ್ತು ಮತ್ತು ಈಗ ನಿಮ್ಮಲ್ಲಿಯೂ ವಾಸಿಸುತ್ತಿದೆ ಎಂದು ನನಗೆ ಮನವರಿಕೆಯಾಗಿದೆ."</w:t>
      </w:r>
    </w:p>
    <w:p/>
    <w:p>
      <w:r xmlns:w="http://schemas.openxmlformats.org/wordprocessingml/2006/main">
        <w:t xml:space="preserve">2. ಎಫೆಸಿಯನ್ಸ್ 6:4 - "ತಂದೆಗಳೇ, ನಿಮ್ಮ ಮಕ್ಕಳನ್ನು ಕೆರಳಿಸಬೇಡಿ; ಬದಲಾಗಿ, ಅವರನ್ನು ಭಗವಂತನ ತರಬೇತಿ ಮತ್ತು ಸೂಚನೆಗಳಲ್ಲಿ ಬೆಳೆಸಿಕೊಳ್ಳಿ."</w:t>
      </w:r>
    </w:p>
    <w:p/>
    <w:p>
      <w:r xmlns:w="http://schemas.openxmlformats.org/wordprocessingml/2006/main">
        <w:t xml:space="preserve">ಸಂಖ್ಯೆಗಳು 18:9 ಇದು ಬೆಂಕಿಯಿಂದ ಕಾಯ್ದಿರಿಸಲ್ಪಟ್ಟಿರುವ ಅತ್ಯಂತ ಪರಿಶುದ್ಧವಾದವುಗಳಲ್ಲಿ ನಿನ್ನದಾಗಿರಬೇಕು; ನಿನಗೂ ನಿನ್ನ ಮಕ್ಕಳಿಗೂ ಅತಿ ಪರಿಶುದ್ಧವಾಗಿರಲಿ.</w:t>
      </w:r>
    </w:p>
    <w:p/>
    <w:p>
      <w:r xmlns:w="http://schemas.openxmlformats.org/wordprocessingml/2006/main">
        <w:t xml:space="preserve">ಈ ಭಾಗವು ದೇವರಿಗೆ ಯಜ್ಞಗಳನ್ನು ಅರ್ಪಿಸುವುದನ್ನು ಮತ್ತು ಅತ್ಯಂತ ಪವಿತ್ರವಾದ ವಸ್ತುಗಳನ್ನು ಬೆಂಕಿಯಿಂದ ಹೇಗೆ ಕಾಯ್ದಿರಿಸಬೇಕು ಎಂಬುದನ್ನು ಚರ್ಚಿಸುತ್ತದೆ.</w:t>
      </w:r>
    </w:p>
    <w:p/>
    <w:p>
      <w:r xmlns:w="http://schemas.openxmlformats.org/wordprocessingml/2006/main">
        <w:t xml:space="preserve">1. ದೇವರಿಗೆ ಪವಿತ್ರ ಅರ್ಪಣೆಗಳನ್ನು ಮಾಡುವ ಪ್ರಾಮುಖ್ಯತೆ</w:t>
      </w:r>
    </w:p>
    <w:p/>
    <w:p>
      <w:r xmlns:w="http://schemas.openxmlformats.org/wordprocessingml/2006/main">
        <w:t xml:space="preserve">2. ಭಗವಂತನಿಗಾಗಿ ತ್ಯಾಗ ಮಾಡುವ ಶಕ್ತಿ</w:t>
      </w:r>
    </w:p>
    <w:p/>
    <w:p>
      <w:r xmlns:w="http://schemas.openxmlformats.org/wordprocessingml/2006/main">
        <w:t xml:space="preserve">1. ಯಾಜಕಕಾಂಡ 7:37 - ಇದು ದಹನಬಲಿ, ಧಾನ್ಯದ ಅರ್ಪಣೆ, ಮತ್ತು ಪಾಪದ ಬಲಿ, ಮತ್ತು ಅಪರಾಧದ ಬಲಿ, ಮತ್ತು ಪವಿತ್ರೀಕರಣ ಮತ್ತು ಶಾಂತಿಯ ಬಲಿಗಳ ನಿಯಮವಾಗಿದೆ;</w:t>
      </w:r>
    </w:p>
    <w:p/>
    <w:p>
      <w:r xmlns:w="http://schemas.openxmlformats.org/wordprocessingml/2006/main">
        <w:t xml:space="preserve">2.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ಸಂಖ್ಯೆಗಳು 18:10 ನೀನು ಅದನ್ನು ಅತಿ ಪರಿಶುದ್ಧ ಸ್ಥಳದಲ್ಲಿ ತಿನ್ನಬೇಕು; ಪ್ರತಿಯೊಬ್ಬ ಗಂಡು ಅದನ್ನು ತಿನ್ನಬೇಕು; ಅದು ನಿನಗೆ ಪರಿಶುದ್ಧವಾಗಿರಬೇಕು.</w:t>
      </w:r>
    </w:p>
    <w:p/>
    <w:p>
      <w:r xmlns:w="http://schemas.openxmlformats.org/wordprocessingml/2006/main">
        <w:t xml:space="preserve">ಪರಮ ಪರಿಶುದ್ಧ ಸ್ಥಳವನ್ನು ಪ್ರತಿಯೊಬ್ಬ ಪುರುಷನು ತಿನ್ನಬೇಕೆಂದು ದೇವರು ಆಜ್ಞಾಪಿಸುತ್ತಾನೆ.</w:t>
      </w:r>
    </w:p>
    <w:p/>
    <w:p>
      <w:r xmlns:w="http://schemas.openxmlformats.org/wordprocessingml/2006/main">
        <w:t xml:space="preserve">1. ದೇವರ ಪವಿತ್ರತೆಯನ್ನು ನೋಡುವುದು: ನಾವು ಹೇಗೆ ಪವಿತ್ರತೆಯ ಜೀವನವನ್ನು ನಡೆಸಬಹುದು</w:t>
      </w:r>
    </w:p>
    <w:p/>
    <w:p>
      <w:r xmlns:w="http://schemas.openxmlformats.org/wordprocessingml/2006/main">
        <w:t xml:space="preserve">2. ತಿನ್ನುವ ಶಕ್ತಿ: ಒಟ್ಟಿಗೆ ತಿನ್ನುವುದು ಹೇಗೆ ದೇವರ ಪ್ರೀತಿಯಲ್ಲಿ ನಮ್ಮನ್ನು ಒಂದುಗೂಡಿಸಬಹುದು</w:t>
      </w:r>
    </w:p>
    <w:p/>
    <w:p>
      <w:r xmlns:w="http://schemas.openxmlformats.org/wordprocessingml/2006/main">
        <w:t xml:space="preserve">1. ಯಾಜಕಕಾಂಡ 22:1-10 - ಪವಿತ್ರ ವಸ್ತುಗಳನ್ನು ಹೇಗೆ ಪರಿಗಣಿಸಬೇಕು ಎಂಬುದರ ಕುರಿತು ದೇವರ ಸೂಚನೆಗಳು</w:t>
      </w:r>
    </w:p>
    <w:p/>
    <w:p>
      <w:r xmlns:w="http://schemas.openxmlformats.org/wordprocessingml/2006/main">
        <w:t xml:space="preserve">2. ಮ್ಯಾಥ್ಯೂ 5: 38-48 - ಪ್ರೀತಿ ಮತ್ತು ಕರುಣೆಯಿಂದ ಬದುಕಲು ಯೇಸುವಿನ ಬೋಧನೆ.</w:t>
      </w:r>
    </w:p>
    <w:p/>
    <w:p>
      <w:r xmlns:w="http://schemas.openxmlformats.org/wordprocessingml/2006/main">
        <w:t xml:space="preserve">ಸಂಖ್ಯೆಗಳು 18:11 ಮತ್ತು ಇದು ನಿನ್ನದು; ಇಸ್ರಾಯೇಲ್ ಮಕ್ಕಳ ಎಲ್ಲಾ ಅಲೆಯ ಅರ್ಪಣೆಗಳೊಂದಿಗೆ ಅವರ ಕಾಣಿಕೆಯನ್ನು ಎತ್ತುವ ಅರ್ಪಣೆ: ನಾನು ಅವುಗಳನ್ನು ನಿನಗೂ ನಿನ್ನ ಕುಮಾರರಿಗೂ ನಿನ್ನ ಹೆಣ್ಣುಮಕ್ಕಳಿಗೂ ಎಂದೆಂದಿಗೂ ನಿಯಮದ ಪ್ರಕಾರ ಕೊಟ್ಟಿದ್ದೇನೆ: ನಿನ್ನ ಮನೆಯಲ್ಲಿ ಶುದ್ಧವಾಗಿರುವ ಪ್ರತಿಯೊಬ್ಬರಿಗೂ ಅದನ್ನು ತಿನ್ನಬೇಕು.</w:t>
      </w:r>
    </w:p>
    <w:p/>
    <w:p>
      <w:r xmlns:w="http://schemas.openxmlformats.org/wordprocessingml/2006/main">
        <w:t xml:space="preserve">ಯಾಜಕರು ಇಸ್ರಾಯೇಲ್‌ ಮಕ್ಕಳ ನೈವೇದ್ಯವನ್ನು ಶಾಶ್ವತವಾಗಿ ತಮ್ಮ ಭಾಗವಾಗಿ ಹೊಂದಿರಬೇಕು ಮತ್ತು ಅವರಲ್ಲಿ ಶುದ್ಧರಾಗಿರುವ ಪ್ರತಿಯೊಬ್ಬರೂ ಅದನ್ನು ತಿನ್ನಬೇಕು ಎಂದು ದೇವರು ಆಜ್ಞಾಪಿಸಿದನು.</w:t>
      </w:r>
    </w:p>
    <w:p/>
    <w:p>
      <w:r xmlns:w="http://schemas.openxmlformats.org/wordprocessingml/2006/main">
        <w:t xml:space="preserve">1. ಯಾಜಕರಿಗೆ ದೇವರ ನಿಬಂಧನೆ: ಸಂಖ್ಯೆಗಳು 18:11</w:t>
      </w:r>
    </w:p>
    <w:p/>
    <w:p>
      <w:r xmlns:w="http://schemas.openxmlformats.org/wordprocessingml/2006/main">
        <w:t xml:space="preserve">2. ಆತನ ವಾಗ್ದಾನಗಳಿಗೆ ದೇವರ ನಿಷ್ಠೆ: ಸಂಖ್ಯೆಗಳು 18:11</w:t>
      </w:r>
    </w:p>
    <w:p/>
    <w:p>
      <w:r xmlns:w="http://schemas.openxmlformats.org/wordprocessingml/2006/main">
        <w:t xml:space="preserve">1. ಎಕ್ಸೋಡಸ್ 29: 27-28 - ಅದೇ ದಿನ ಅವನು ಹಿಂಡಿನಿಂದ ಒಂದು ಹೋರಿಯನ್ನು ತೆಗೆದುಕೊಳ್ಳಬೇಕು, ಅದರೊಂದಿಗೆ ಪಾಪದ ಬಲಿಯನ್ನು ಮಾಡಬೇಕು; ಅವನು ಅದನ್ನು ಇಸ್ರಾಯೇಲ್ ಮಕ್ಕಳ ಹಿಂಡಿನಿಂದ ತೆಗೆದುಕೊಳ್ಳಬೇಕು; ಅದರೊಂದಿಗೆ ಪ್ರಾಯಶ್ಚಿತ್ತ ಮಾಡುವ ಯಾಜಕನು ಅದನ್ನು ಹೊಂದಬೇಕು.</w:t>
      </w:r>
    </w:p>
    <w:p/>
    <w:p>
      <w:r xmlns:w="http://schemas.openxmlformats.org/wordprocessingml/2006/main">
        <w:t xml:space="preserve">2. ಯಾಜಕಕಾಂಡ 6:14-18 - ಮತ್ತು ಇದು ಶಾಂತಿಯ ಬಲಿಗಳ ನಿಯಮವಾಗಿದೆ, ಅವನು ಕರ್ತನಿಗೆ ಅರ್ಪಿಸಬೇಕು. ಅವನು ಅದನ್ನು ಕೃತಜ್ಞತಾಸ್ತುತಿಗಾಗಿ ಅರ್ಪಿಸಿದರೆ, ಅವನು ಎಣ್ಣೆಯಿಂದ ಬೆರೆಸಿದ ಹುಳಿಯಿಲ್ಲದ ರೊಟ್ಟಿಗಳನ್ನು ಮತ್ತು ಎಣ್ಣೆಯಿಂದ ಅಭಿಷೇಕಿಸಲಾದ ಹುಳಿಯಿಲ್ಲದ ರೊಟ್ಟಿಗಳನ್ನು ಮತ್ತು ಎಣ್ಣೆಯಿಂದ ಬೆರೆಸಿದ ರೊಟ್ಟಿಗಳನ್ನು ಎಣ್ಣೆಯಿಂದ ಬೆರೆಸಿದ ರೊಟ್ಟಿಗಳನ್ನು ಹುರಿದ ಕೃತಜ್ಞತೆಯ ಯಜ್ಞದೊಂದಿಗೆ ಅರ್ಪಿಸಬೇಕು.</w:t>
      </w:r>
    </w:p>
    <w:p/>
    <w:p>
      <w:r xmlns:w="http://schemas.openxmlformats.org/wordprocessingml/2006/main">
        <w:t xml:space="preserve">ಸಂಖ್ಯೆಗಳು 18:12 ಉತ್ತಮವಾದ ಎಣ್ಣೆ, ದ್ರಾಕ್ಷಾರಸ ಮತ್ತು ಗೋಧಿ ಇವುಗಳ ಮೊದಲ ಫಲವನ್ನು ಅವರು ಯೆಹೋವನಿಗೆ ಅರ್ಪಿಸುವೆನು, ಅವುಗಳನ್ನು ನಾನು ನಿನಗೆ ಕೊಟ್ಟಿದ್ದೇನೆ.</w:t>
      </w:r>
    </w:p>
    <w:p/>
    <w:p>
      <w:r xmlns:w="http://schemas.openxmlformats.org/wordprocessingml/2006/main">
        <w:t xml:space="preserve">ದೇವರು ಆರೋನನಿಗೆ ಇಸ್ರಾಯೇಲ್ಯರ ಕಾಣಿಕೆಗಳಿಂದ ಉತ್ತಮವಾದ ಎಣ್ಣೆ, ದ್ರಾಕ್ಷಾರಸ ಮತ್ತು ಗೋಧಿಯನ್ನು ತೆಗೆದುಕೊಂಡು ತನಗಾಗಿ ಇಟ್ಟುಕೊಳ್ಳುವಂತೆ ಆಜ್ಞಾಪಿಸಿದನು.</w:t>
      </w:r>
    </w:p>
    <w:p/>
    <w:p>
      <w:r xmlns:w="http://schemas.openxmlformats.org/wordprocessingml/2006/main">
        <w:t xml:space="preserve">1. ದೇವರಿಗೆ ಕೊಡುವ ಆಶೀರ್ವಾದಗಳು</w:t>
      </w:r>
    </w:p>
    <w:p/>
    <w:p>
      <w:r xmlns:w="http://schemas.openxmlformats.org/wordprocessingml/2006/main">
        <w:t xml:space="preserve">2. ದೇವರಿಗೆ ನಮ್ಮ ಅತ್ಯುತ್ತಮವಾದ ಅರ್ಪಣೆಯ ಪ್ರಾಮುಖ್ಯತೆ</w:t>
      </w:r>
    </w:p>
    <w:p/>
    <w:p>
      <w:r xmlns:w="http://schemas.openxmlformats.org/wordprocessingml/2006/main">
        <w:t xml:space="preserve">1. ಧರ್ಮೋಪದೇಶಕಾಂಡ 26:2 - "ನಿನ್ನ ದೇವರಾದ ಕರ್ತನು ನಿನಗೆ ಕೊಡುವ ನಿನ್ನ ಭೂಮಿಯಿಂದ ನೀನು ತರುವ ಭೂಮಿಯ ಎಲ್ಲಾ ಫಲಗಳಲ್ಲಿ ಮೊದಲನೆಯದನ್ನು ತೆಗೆದುಕೊಂಡು ಅದನ್ನು ಬುಟ್ಟಿಯಲ್ಲಿ ಹಾಕಿ, ಅಲ್ಲಿಗೆ ಹೋಗಬೇಕು. ನಿನ್ನ ದೇವರಾದ ಯೆಹೋವನು ತನ್ನ ಹೆಸರನ್ನು ಇಡಲು ಆರಿಸಿಕೊಳ್ಳುವ ಸ್ಥಳ."</w:t>
      </w:r>
    </w:p>
    <w:p/>
    <w:p>
      <w:r xmlns:w="http://schemas.openxmlformats.org/wordprocessingml/2006/main">
        <w:t xml:space="preserve">2. ಫಿಲಿಪ್ಪಿ 4:18 - "ಆದರೆ ನಾನು ಎಲ್ಲವನ್ನೂ ಹೊಂದಿದ್ದೇನೆ ಮತ್ತು ಸಮೃದ್ಧಿಯಾಗಿದ್ದೇನೆ: ನಿಮ್ಮಿಂದ ಕಳುಹಿಸಲ್ಪಟ್ಟ ಸುವಾಸನೆಯ ವಾಸನೆಯನ್ನು ಎಪಫ್ರೋಡಿಟಸ್ನಿಂದ ಸ್ವೀಕರಿಸಿದ ನಂತರ ನಾನು ಪೂರ್ಣವಾಗಿದ್ದೇನೆ, ಇದು ದೇವರಿಗೆ ಸ್ವೀಕಾರಾರ್ಹವಾದ ತ್ಯಾಗವಾಗಿದೆ."</w:t>
      </w:r>
    </w:p>
    <w:p/>
    <w:p>
      <w:r xmlns:w="http://schemas.openxmlformats.org/wordprocessingml/2006/main">
        <w:t xml:space="preserve">ಸಂಖ್ಯೆಗಳು 18:13 ಮತ್ತು ಅವರು ಕರ್ತನಿಗೆ ತರುವ ಭೂಮಿಯಲ್ಲಿ ಮೊದಲು ಹಣ್ಣಾಗುವದು ನಿನ್ನದಾಗಿರುತ್ತದೆ; ನಿನ್ನ ಮನೆಯಲ್ಲಿ ಶುದ್ಧವಾಗಿರುವ ಪ್ರತಿಯೊಬ್ಬನು ಅದನ್ನು ತಿನ್ನಬೇಕು.</w:t>
      </w:r>
    </w:p>
    <w:p/>
    <w:p>
      <w:r xmlns:w="http://schemas.openxmlformats.org/wordprocessingml/2006/main">
        <w:t xml:space="preserve">ಭೂಮಿಯ ಮೊದಲ ಮಾಗಿದ ಹಣ್ಣುಗಳನ್ನು ಯಾಜಕರಿಗೆ ಕೊಡಬೇಕೆಂದು ಕರ್ತನು ಆಜ್ಞಾಪಿಸುತ್ತಾನೆ ಮತ್ತು ಯಾಜಕನ ಮನೆಯಲ್ಲಿ ಶುದ್ಧರಾಗಿರುವವರೆಲ್ಲರೂ ಅದನ್ನು ತಿನ್ನಬೇಕು.</w:t>
      </w:r>
    </w:p>
    <w:p/>
    <w:p>
      <w:r xmlns:w="http://schemas.openxmlformats.org/wordprocessingml/2006/main">
        <w:t xml:space="preserve">1. ವಿಧೇಯತೆಯ ಆಶೀರ್ವಾದಗಳು: ದೇವರು ತನ್ನ ಆಜ್ಞೆಗಳಿಗೆ ವಿಧೇಯತೆಯನ್ನು ಹೇಗೆ ನೀಡುತ್ತಾನೆ</w:t>
      </w:r>
    </w:p>
    <w:p/>
    <w:p>
      <w:r xmlns:w="http://schemas.openxmlformats.org/wordprocessingml/2006/main">
        <w:t xml:space="preserve">2. ಶುಚಿತ್ವದ ಪ್ರಾಮುಖ್ಯತೆ: ದೇವರ ಆಶೀರ್ವಾದಕ್ಕೆ ಯೋಗ್ಯವಾದ ಜೀವನವನ್ನು ಹೇಗೆ ನಡೆಸುವುದು</w:t>
      </w:r>
    </w:p>
    <w:p/>
    <w:p>
      <w:r xmlns:w="http://schemas.openxmlformats.org/wordprocessingml/2006/main">
        <w:t xml:space="preserve">1. ಧರ್ಮೋಪದೇಶಕಾಂಡ 26:1-11</w:t>
      </w:r>
    </w:p>
    <w:p/>
    <w:p>
      <w:r xmlns:w="http://schemas.openxmlformats.org/wordprocessingml/2006/main">
        <w:t xml:space="preserve">2. ಯಾಜಕಕಾಂಡ 22:17-33</w:t>
      </w:r>
    </w:p>
    <w:p/>
    <w:p>
      <w:r xmlns:w="http://schemas.openxmlformats.org/wordprocessingml/2006/main">
        <w:t xml:space="preserve">ಸಂಖ್ಯೆಗಳು 18:14 ಇಸ್ರಾಯೇಲಿನಲ್ಲಿ ಸಮರ್ಪಿಸಲ್ಪಟ್ಟ ಪ್ರತಿಯೊಂದು ವಸ್ತುವು ನಿನ್ನದಾಗಿರಬೇಕು.</w:t>
      </w:r>
    </w:p>
    <w:p/>
    <w:p>
      <w:r xmlns:w="http://schemas.openxmlformats.org/wordprocessingml/2006/main">
        <w:t xml:space="preserve">ದೇವರು ಇಸ್ರಾಯೇಲ್ಯರ ಸಮರ್ಪಿತ ಆಸ್ತಿಯನ್ನು ಲೇವಿಯರಿಗೆ ಹೇಗೆ ಕೊಟ್ಟಿದ್ದಾನೆ ಎಂಬುದರ ಕುರಿತು ಈ ವಾಕ್ಯವೃಂದವು ಹೇಳುತ್ತದೆ.</w:t>
      </w:r>
    </w:p>
    <w:p/>
    <w:p>
      <w:r xmlns:w="http://schemas.openxmlformats.org/wordprocessingml/2006/main">
        <w:t xml:space="preserve">1. ದೇವರು ತನ್ನ ಆಯ್ಕೆಮಾಡಿದ ಜನರಿಗೆ ಒದಗಿಸಲು ನಂಬಿಗಸ್ತನಾಗಿದ್ದಾನೆ.</w:t>
      </w:r>
    </w:p>
    <w:p/>
    <w:p>
      <w:r xmlns:w="http://schemas.openxmlformats.org/wordprocessingml/2006/main">
        <w:t xml:space="preserve">2. ಆತನ ಆಶೀರ್ವಾದವನ್ನು ಪಡೆಯಲು ನಾವು ದೇವರಿಗೆ ಸಮರ್ಪಿಸಬೇಕು.</w:t>
      </w:r>
    </w:p>
    <w:p/>
    <w:p>
      <w:r xmlns:w="http://schemas.openxmlformats.org/wordprocessingml/2006/main">
        <w:t xml:space="preserve">1. ಧರ್ಮೋಪದೇಶಕಾಂಡ 10:9 - ಆದುದರಿಂದ ಲೇವಿಯು ತನ್ನ ಸಹೋದರರೊಂದಿಗೆ ಯಾವುದೇ ಪಾಲು ಅಥವಾ ಸ್ವಾಸ್ತ್ಯವನ್ನು ಹೊಂದಿಲ್ಲ; ನಿಮ್ಮ ದೇವರಾದ ಕರ್ತನು ಅವನಿಗೆ ವಾಗ್ದಾನ ಮಾಡಿದಂತೆಯೇ ಕರ್ತನು ಅವನ ಸ್ವಾಸ್ತ್ಯವಾಗಿದ್ದಾನೆ.</w:t>
      </w:r>
    </w:p>
    <w:p/>
    <w:p>
      <w:r xmlns:w="http://schemas.openxmlformats.org/wordprocessingml/2006/main">
        <w:t xml:space="preserve">2. ಧರ್ಮೋಪದೇಶಕಾಂಡ 18:1-2 - ಲೇವಿಯ ಪುರೋಹಿತರು, ಲೇವಿಯ ಸಂಪೂರ್ಣ ಬುಡಕಟ್ಟಿಗೆ ಇಸ್ರೇಲ್‌ನೊಂದಿಗೆ ಯಾವುದೇ ಹಂಚಿಕೆ ಅಥವಾ ಆನುವಂಶಿಕತೆ ಇರುವುದಿಲ್ಲ. ಅವರು ಕರ್ತನ ಆಹಾರ ನೈವೇದ್ಯಗಳನ್ನು ತಮ್ಮ ಸ್ವಾಸ್ತ್ಯವಾಗಿ ತಿನ್ನಬೇಕು. ಅವರ ಸಹೋದರರಲ್ಲಿ ಅವರಿಗೆ ಸ್ವಾಸ್ತ್ಯವಿಲ್ಲ; ಕರ್ತನು ಅವರಿಗೆ ವಾಗ್ದಾನ ಮಾಡಿದಂತೆ ಅವರ ಸ್ವಾಸ್ತ್ಯ.</w:t>
      </w:r>
    </w:p>
    <w:p/>
    <w:p>
      <w:r xmlns:w="http://schemas.openxmlformats.org/wordprocessingml/2006/main">
        <w:t xml:space="preserve">ಸಂಖ್ಯೆಗಳು 18:15 ಎಲ್ಲಾ ಮಾಂಸದಲ್ಲಿ ಮ್ಯಾಟ್ರಿಕ್ಸ್ ಅನ್ನು ತೆರೆಯುವ ಪ್ರತಿಯೊಂದು ವಸ್ತುವನ್ನು ಅವರು ಕರ್ತನಿಗೆ ತರುತ್ತಾರೆ, ಅದು ಮನುಷ್ಯರಾಗಿರಲಿ ಅಥವಾ ಮೃಗಗಳಾಗಿರಲಿ, ನಿಮ್ಮದೇ ಆಗಿರಬೇಕು; ನೀನು ಉದ್ಧಾರ ಮಾಡು.</w:t>
      </w:r>
    </w:p>
    <w:p/>
    <w:p>
      <w:r xmlns:w="http://schemas.openxmlformats.org/wordprocessingml/2006/main">
        <w:t xml:space="preserve">ಮನುಷ್ಯ ಮತ್ತು ಮೃಗ ಎರಡರ ಭಗವಂತನಿಗೆ ತಂದ ಎಲ್ಲಾ ಅರ್ಪಣೆಗಳು ಪುರೋಹಿತರಿಗೆ ಸೇರಿವೆ ಎಂದು ಈ ಭಾಗವು ವಿವರಿಸುತ್ತದೆ, ಆದರೆ ಮನುಷ್ಯನ ಚೊಚ್ಚಲ ಮತ್ತು ಅಶುದ್ಧ ಮೃಗಗಳ ಚೊಚ್ಚಲ ಸಂತಾನವನ್ನು ವಿಮೋಚನೆಗೊಳಿಸಬೇಕು.</w:t>
      </w:r>
    </w:p>
    <w:p/>
    <w:p>
      <w:r xmlns:w="http://schemas.openxmlformats.org/wordprocessingml/2006/main">
        <w:t xml:space="preserve">1. ಭಗವಂತನ ಕೊಡುಗೆಗಳು: ನಾವು ದೇವರಿಗೆ ಏನು ಕೊಡುತ್ತೇವೆ</w:t>
      </w:r>
    </w:p>
    <w:p/>
    <w:p>
      <w:r xmlns:w="http://schemas.openxmlformats.org/wordprocessingml/2006/main">
        <w:t xml:space="preserve">2. ವಿಮೋಚನೆ: ಭಗವಂತನಿಂದ ಪ್ರೀತಿಯ ಉಡುಗೊರೆ</w:t>
      </w:r>
    </w:p>
    <w:p/>
    <w:p>
      <w:r xmlns:w="http://schemas.openxmlformats.org/wordprocessingml/2006/main">
        <w:t xml:space="preserve">1. ಕೀರ್ತನೆ 50:14-15 - "ದೇವರಿಗೆ ಕೃತಜ್ಞತಾ ಯಜ್ಞವನ್ನು ಅರ್ಪಿಸಿ, ಮತ್ತು ಪರಮಾತ್ಮನಿಗೆ ನಿಮ್ಮ ಪ್ರತಿಜ್ಞೆಗಳನ್ನು ಮಾಡಿ, ಮತ್ತು ಆಪತ್ಕಾಲದಲ್ಲಿ ನನ್ನನ್ನು ಕರೆಯಿರಿ; ನಾನು ನಿನ್ನನ್ನು ಬಿಡಿಸುತ್ತೇನೆ ಮತ್ತು ನೀವು ನನ್ನನ್ನು ಮಹಿಮೆಪಡಿಸುವಿರಿ."</w:t>
      </w:r>
    </w:p>
    <w:p/>
    <w:p>
      <w:r xmlns:w="http://schemas.openxmlformats.org/wordprocessingml/2006/main">
        <w:t xml:space="preserve">2. ಹೀಬ್ರೂ 10:4-10 - "ಎತ್ತುಗಳು ಮತ್ತು ಮೇಕೆಗಳ ರಕ್ತವು ಪಾಪಗಳನ್ನು ತೆಗೆದುಹಾಕಲು ಅಸಾಧ್ಯವಾಗಿದೆ. ಪರಿಣಾಮವಾಗಿ, ಕ್ರಿಸ್ತನು ಈ ಲೋಕಕ್ಕೆ ಬಂದಾಗ, ಅವನು ಹೇಳಿದನು, ನೀವು ಬಯಸದ ತ್ಯಾಗ ಮತ್ತು ಅರ್ಪಣೆಗಳನ್ನು ಬಯಸಲಿಲ್ಲ, ಆದರೆ ದೇಹವು ಇದೆ. ನೀನು ನನಗೋಸ್ಕರ ಸಿದ್ಧಮಾಡಿದ್ದೀ; ದಹನಬಲಿಗಳಲ್ಲಿಯೂ ಪಾಪಬಲಿಗಳಲ್ಲಿಯೂ ನಿನಗೆ ಸಂತೋಷವಿಲ್ಲ; ಆಗ ನಾನು--ಇಗೋ, ದೇವರೇ, ಪುಸ್ತಕದ ಸುರುಳಿಯಲ್ಲಿ ನನ್ನ ಕುರಿತು ಬರೆದಿರುವಂತೆ ನಿನ್ನ ಚಿತ್ತವನ್ನು ಮಾಡಲು ಬಂದಿದ್ದೇನೆ ಅಂದನು. ಮೇಲೆ, ನೀವು ಯಜ್ಞಗಳು ಮತ್ತು ಅರ್ಪಣೆಗಳು ಮತ್ತು ದಹನಬಲಿಗಳು ಮತ್ತು ಪಾಪದ ಬಲಿಗಳನ್ನು ಬಯಸಲಿಲ್ಲ ಅಥವಾ ಸಂತೋಷಪಡಲಿಲ್ಲ (ಇವುಗಳನ್ನು ಕಾನೂನಿನ ಪ್ರಕಾರ ಅರ್ಪಿಸಲಾಗುತ್ತದೆ), ನಂತರ ಅವರು ಹೇಳಿದರು, ಇಗೋ, ನಾನು ನಿನ್ನ ಚಿತ್ತವನ್ನು ಮಾಡಲು ಬಂದಿದ್ದೇನೆ, ಅವನು ಮೊದಲನೆಯದನ್ನು ತೆಗೆದುಹಾಕುತ್ತಾನೆ. ಎರಡನೆಯದನ್ನು ಸ್ಥಾಪಿಸಲು ಮತ್ತು ಆ ಇಚ್ಛೆಯ ಮೂಲಕ ನಾವು ಒಮ್ಮೆ ಯೇಸುಕ್ರಿಸ್ತನ ದೇಹವನ್ನು ಅರ್ಪಿಸುವ ಮೂಲಕ ಪವಿತ್ರಗೊಳಿಸಲ್ಪಟ್ಟಿದ್ದೇವೆ.</w:t>
      </w:r>
    </w:p>
    <w:p/>
    <w:p>
      <w:r xmlns:w="http://schemas.openxmlformats.org/wordprocessingml/2006/main">
        <w:t xml:space="preserve">ಸಂಖ್ಯೆಗಳು 18:16 ಮತ್ತು ಒಂದು ತಿಂಗಳ ವಯಸ್ಸಿನಿಂದ ವಿಮೋಚನೆಗೊಳ್ಳುವವರನ್ನು ನೀನು ನಿನ್ನ ಅಂದಾಜಿನ ಪ್ರಕಾರ ಐದು ಶೆಕೆಲ್ಗಳ ಹಣಕ್ಕೆ ಅಭಯಾರಣ್ಯದ ಶೆಕೆಲ್ಗೆ ಅಂದರೆ ಇಪ್ಪತ್ತು ಗೆರಾಗಳಿಗೆ ವಿಮೋಚಿಸಬೇಕು.</w:t>
      </w:r>
    </w:p>
    <w:p/>
    <w:p>
      <w:r xmlns:w="http://schemas.openxmlformats.org/wordprocessingml/2006/main">
        <w:t xml:space="preserve">ಸಂಖ್ಯೆಗಳು 18:16 ರಲ್ಲಿನ ಈ ಭಾಗವು ಒಂದು ತಿಂಗಳ ವಯಸ್ಸಿನ ಶಿಶುವಿನ ವಿಮೋಚನೆಯನ್ನು ವಿವರಿಸುತ್ತದೆ, ಇದು ಅಭಯಾರಣ್ಯದ ಐದು ಶೇಕೆಲ್ಗಳ ಹಣದ ಅಂದಾಜಿನ ಪ್ರಕಾರ ಮಾಡಬೇಕು, ಅದು ಇಪ್ಪತ್ತು ಗೆರಾಗಳು.</w:t>
      </w:r>
    </w:p>
    <w:p/>
    <w:p>
      <w:r xmlns:w="http://schemas.openxmlformats.org/wordprocessingml/2006/main">
        <w:t xml:space="preserve">1. ದಿ ವ್ಯಾಲ್ಯೂ ಆಫ್ ಲೈಫ್: ಎಕ್ಸಾಮಿನಿಂಗ್ ರಿಡೆಂಪ್ಶನ್ ಇನ್ ನಂಬರ್ಸ್ 18:16</w:t>
      </w:r>
    </w:p>
    <w:p/>
    <w:p>
      <w:r xmlns:w="http://schemas.openxmlformats.org/wordprocessingml/2006/main">
        <w:t xml:space="preserve">2. ವಿಮೋಚನೆಯ ವೆಚ್ಚ: ಸಂಖ್ಯೆಗಳು 18:16 ರಲ್ಲಿ ಐದು ಶೆಕೆಲ್‌ಗಳ ಮಹತ್ವವನ್ನು ಅನ್ವೇಷಿಸುವುದು</w:t>
      </w:r>
    </w:p>
    <w:p/>
    <w:p>
      <w:r xmlns:w="http://schemas.openxmlformats.org/wordprocessingml/2006/main">
        <w:t xml:space="preserve">1. ಕೀರ್ತನೆ 127: 3 - ಇಗೋ, ಮಕ್ಕಳು ಭಗವಂತನಿಂದ ಪರಂಪರೆ, ಗರ್ಭದ ಫಲವು ಪ್ರತಿಫಲ.</w:t>
      </w:r>
    </w:p>
    <w:p/>
    <w:p>
      <w:r xmlns:w="http://schemas.openxmlformats.org/wordprocessingml/2006/main">
        <w:t xml:space="preserve">2. ಯೆಶಾಯ 43:4 - ನೀನು ನನ್ನ ದೃಷ್ಟಿಯಲ್ಲಿ ಅಮೂಲ್ಯವೂ ಗೌರವಾನ್ವಿತನೂ ಆಗಿರುವುದರಿಂದ ಮತ್ತು ನಾನು ನಿನ್ನನ್ನು ಪ್ರೀತಿಸುವದರಿಂದ ನಾನು ನಿನಗಾಗಿ ಬದಲಾಗಿ ಜನರನ್ನು, ನಿನ್ನ ಪ್ರಾಣಕ್ಕೆ ಬದಲಾಗಿ ರಾಷ್ಟ್ರಗಳನ್ನು ಕೊಡುತ್ತೇನೆ.</w:t>
      </w:r>
    </w:p>
    <w:p/>
    <w:p>
      <w:r xmlns:w="http://schemas.openxmlformats.org/wordprocessingml/2006/main">
        <w:t xml:space="preserve">ಸಂಖ್ಯೆಗಳು 18:17 ಆದರೆ ಹಸುವಿನ ಮೊದಲನೆಯದನ್ನು, ಕುರಿಯ ಮೊದಲನೆಯದನ್ನು ಅಥವಾ ಮೇಕೆಯ ಮೊದಲನೆಯದನ್ನು ನೀನು ವಿಮೋಚನೆ ಮಾಡಬಾರದು; ಅವು ಪರಿಶುದ್ಧವಾಗಿವೆ; ನೀನು ಅವರ ರಕ್ತವನ್ನು ಯಜ್ಞವೇದಿಯ ಮೇಲೆ ಚಿಮುಕಿಸಬೇಕು ಮತ್ತು ಅವುಗಳ ಕೊಬ್ಬನ್ನು ಬೆಂಕಿಯಿಂದ ಮಾಡಿದ ನೈವೇದ್ಯಕ್ಕಾಗಿ ಕರ್ತನಿಗೆ ಸುವಾಸನೆಗಾಗಿ ಸುಡಬೇಕು.</w:t>
      </w:r>
    </w:p>
    <w:p/>
    <w:p>
      <w:r xmlns:w="http://schemas.openxmlformats.org/wordprocessingml/2006/main">
        <w:t xml:space="preserve">ಹಸುಗಳು, ಕುರಿಗಳು ಮತ್ತು ಮೇಕೆಗಳ ಚೊಚ್ಚಲ ಶಿಶುವನ್ನು ತನಗೆ ತ್ಯಾಗ ಮಾಡಬೇಕೆಂದು ದೇವರು ಬಯಸುತ್ತಾನೆ.</w:t>
      </w:r>
    </w:p>
    <w:p/>
    <w:p>
      <w:r xmlns:w="http://schemas.openxmlformats.org/wordprocessingml/2006/main">
        <w:t xml:space="preserve">1. "ನಿಮ್ಮ ಅತ್ಯುತ್ತಮವಾದದ್ದನ್ನು ದೇವರಿಗೆ ತ್ಯಾಗ ಮಾಡಿ"</w:t>
      </w:r>
    </w:p>
    <w:p/>
    <w:p>
      <w:r xmlns:w="http://schemas.openxmlformats.org/wordprocessingml/2006/main">
        <w:t xml:space="preserve">2. "ದೇವರಿಗೆ ವಿಧೇಯತೆಯ ಪ್ರಾಮುಖ್ಯತೆ"</w:t>
      </w:r>
    </w:p>
    <w:p/>
    <w:p>
      <w:r xmlns:w="http://schemas.openxmlformats.org/wordprocessingml/2006/main">
        <w:t xml:space="preserve">1. ಧರ್ಮೋಪದೇಶಕಾಂಡ 12:27 - "ಮತ್ತು ನೀನು ನಿನ್ನ ದೇವರಾದ ಕರ್ತನ ಬಲಿಪೀಠದ ಮೇಲೆ ನಿನ್ನ ದಹನಬಲಿಗಳಾದ ಮಾಂಸ ಮತ್ತು ರಕ್ತವನ್ನು ಅರ್ಪಿಸಬೇಕು ಮತ್ತು ನಿನ್ನ ಯಜ್ಞಗಳ ರಕ್ತವನ್ನು ನಿನ್ನ ದೇವರಾದ ಕರ್ತನ ಬಲಿಪೀಠದ ಮೇಲೆ ಸುರಿಯಬೇಕು. ಮತ್ತು ನೀನು ಮಾಂಸವನ್ನು ತಿನ್ನುವೆ."</w:t>
      </w:r>
    </w:p>
    <w:p/>
    <w:p>
      <w:r xmlns:w="http://schemas.openxmlformats.org/wordprocessingml/2006/main">
        <w:t xml:space="preserve">2. ಹೀಬ್ರೂ 10:5-7 - "ಆದುದರಿಂದ ಅವನು ಲೋಕಕ್ಕೆ ಬಂದಾಗ, ಅವನು ಹೇಳುತ್ತಾನೆ, ತ್ಯಾಗ ಮತ್ತು ಅರ್ಪಣೆಗಳನ್ನು ನೀವು ಬಯಸುವುದಿಲ್ಲ, ಆದರೆ ದೇಹವನ್ನು ನೀವು ನನಗೆ ಸಿದ್ಧಪಡಿಸಿದ್ದೀರಿ: ದಹನಬಲಿ ಮತ್ತು ಪಾಪದ ಯಜ್ಞಗಳಲ್ಲಿ ನಿಮಗೆ ಸಂತೋಷವಿಲ್ಲ. ನಾನು, ಓ ದೇವರೇ, ನಿನ್ನ ಚಿತ್ತವನ್ನು ಮಾಡಲು ನಾನು ಬಂದಿದ್ದೇನೆ (ಪುಸ್ತಕದ ಸಂಪುಟದಲ್ಲಿ ನನ್ನ ಬಗ್ಗೆ ಬರೆಯಲಾಗಿದೆ).</w:t>
      </w:r>
    </w:p>
    <w:p/>
    <w:p>
      <w:r xmlns:w="http://schemas.openxmlformats.org/wordprocessingml/2006/main">
        <w:t xml:space="preserve">ಸಂಖ್ಯೆಗಳು 18:18 ಮತ್ತು ಅವರ ಮಾಂಸವು ಅಲೆಯ ಎದೆ ಮತ್ತು ಬಲ ಭುಜವು ನಿನ್ನದೇ ಆಗಿರಬೇಕು.</w:t>
      </w:r>
    </w:p>
    <w:p/>
    <w:p>
      <w:r xmlns:w="http://schemas.openxmlformats.org/wordprocessingml/2006/main">
        <w:t xml:space="preserve">ಸಂಖ್ಯೆಗಳು 18:18 ಯಾಜಕರು ತಮ್ಮ ಭಾಗವಾಗಿ ಕಾಣಿಕೆಗಳ ಮಾಂಸವನ್ನು ಸ್ವೀಕರಿಸಬೇಕು ಎಂದು ಹೇಳುತ್ತದೆ.</w:t>
      </w:r>
    </w:p>
    <w:p/>
    <w:p>
      <w:r xmlns:w="http://schemas.openxmlformats.org/wordprocessingml/2006/main">
        <w:t xml:space="preserve">1. ಕೊಡುವ ಶಕ್ತಿ: ತ್ಯಾಗದ ಕೊಡುಗೆಗಳು ನಮ್ಮ ಜೀವನಕ್ಕೆ ಹೇಗೆ ಆಶೀರ್ವಾದವನ್ನು ತರಬಹುದು.</w:t>
      </w:r>
    </w:p>
    <w:p/>
    <w:p>
      <w:r xmlns:w="http://schemas.openxmlformats.org/wordprocessingml/2006/main">
        <w:t xml:space="preserve">2. ಯಾಜಕ ಜೀವನವನ್ನು ನಡೆಸುವುದು: ನಮ್ಮ ಸೇವೆ ಮತ್ತು ದಾನದ ಮೂಲಕ ನಾವು ದೇವರನ್ನು ಹೇಗೆ ಗೌರವಿಸಬಹುದು.</w:t>
      </w:r>
    </w:p>
    <w:p/>
    <w:p>
      <w:r xmlns:w="http://schemas.openxmlformats.org/wordprocessingml/2006/main">
        <w:t xml:space="preserve">1. ಯಾಜಕಕಾಂಡ 7:30-34 - ಮತ್ತು ಯಾಜಕನು ಎತ್ತಿದ ಭುಜವನ್ನು ಮತ್ತು ಅಲೆಯ ಎದೆಯನ್ನು ಕರ್ತನ ಮುಂದೆ ಅಲೆಯುವ ಅರ್ಪಣೆಗಾಗಿ ಅರ್ಪಿಸಬೇಕು; ಮತ್ತು ಅದು ಯಾಜಕನ ಪಾಲು ಆಗಿರಬೇಕು.</w:t>
      </w:r>
    </w:p>
    <w:p/>
    <w:p>
      <w:r xmlns:w="http://schemas.openxmlformats.org/wordprocessingml/2006/main">
        <w:t xml:space="preserve">2. ಇಬ್ರಿಯ 13:15-16 - ಆತನ ಮೂಲಕ ನಾವು ನಿರಂತರವಾಗಿ ದೇವರಿಗೆ ಸ್ತೋತ್ರದ ಯಜ್ಞವನ್ನು ಅರ್ಪಿಸೋಣ, ಅಂದರೆ ಆತನ ಹೆಸರನ್ನು ಅಂಗೀಕರಿಸುವ ತುಟಿಗಳ ಫಲ. ಒಳ್ಳೆಯದನ್ನು ಮಾಡಲು ಮತ್ತು ನಿಮ್ಮಲ್ಲಿರುವದನ್ನು ಹಂಚಿಕೊಳ್ಳಲು ನಿರ್ಲಕ್ಷಿಸಬೇಡಿ, ಏಕೆಂದರೆ ಅಂತಹ ತ್ಯಾಗಗಳು ದೇವರಿಗೆ ಇಷ್ಟವಾಗುತ್ತವೆ.</w:t>
      </w:r>
    </w:p>
    <w:p/>
    <w:p>
      <w:r xmlns:w="http://schemas.openxmlformats.org/wordprocessingml/2006/main">
        <w:t xml:space="preserve">ಸಂಖ್ಯೆಗಳು 18:19 ಇಸ್ರಾಯೇಲ್‌ ಮಕ್ಕಳು ಕರ್ತನಿಗೆ ಅರ್ಪಿಸುವ ಪರಿಶುದ್ಧ ವಸ್ತುಗಳೆಲ್ಲವನ್ನೂ ನಾನು ನಿನಗೂ ನಿನ್ನ ಕುಮಾರ ಕುಮಾರ್ತೆಯರನ್ನೂ ಎಂದೆಂದಿಗೂ ನಿಯಮವಾಗಿ ಕೊಟ್ಟಿದ್ದೇನೆ; ಅದು ಉಪ್ಪಿನ ಒಡಂಬಡಿಕೆಯಾಗಿದೆ. ಕರ್ತನ ಮುಂದೆ ನಿನಗೂ ನಿನ್ನ ಸಂತಾನಕ್ಕೂ.</w:t>
      </w:r>
    </w:p>
    <w:p/>
    <w:p>
      <w:r xmlns:w="http://schemas.openxmlformats.org/wordprocessingml/2006/main">
        <w:t xml:space="preserve">ಇಸ್ರಾಯೇಲ್ಯರ ಪವಿತ್ರ ಅರ್ಪಣೆಗಳನ್ನು ಸ್ವೀಕರಿಸಲು ಮತ್ತು ಇರಿಸಿಕೊಳ್ಳಲು ದೇವರು ಇಸ್ರೇಲ್ನ ಯಾಜಕರಿಗೆ ಜವಾಬ್ದಾರಿಯನ್ನು ನೀಡಿದ್ದಾನೆ ಮತ್ತು ಈ ಜವಾಬ್ದಾರಿಯು ಶಾಶ್ವತವಾಗಿ ಉಪ್ಪಿನ ಒಡಂಬಡಿಕೆಯಾಗಿದೆ.</w:t>
      </w:r>
    </w:p>
    <w:p/>
    <w:p>
      <w:r xmlns:w="http://schemas.openxmlformats.org/wordprocessingml/2006/main">
        <w:t xml:space="preserve">1. ಲಿವಿಂಗ್ ಔಟ್ ಎಟರ್ನಲ್ ಒಪ್ಪಂದಗಳು: ಉಪ್ಪಿನ ಆಶೀರ್ವಾದ</w:t>
      </w:r>
    </w:p>
    <w:p/>
    <w:p>
      <w:r xmlns:w="http://schemas.openxmlformats.org/wordprocessingml/2006/main">
        <w:t xml:space="preserve">2. ಉಪ್ಪಿನ ದೇವರ ಒಡಂಬಡಿಕೆ: ಪಾದ್ರಿಗಳ ಜವಾಬ್ದಾರಿ</w:t>
      </w:r>
    </w:p>
    <w:p/>
    <w:p>
      <w:r xmlns:w="http://schemas.openxmlformats.org/wordprocessingml/2006/main">
        <w:t xml:space="preserve">1. ಯಾಜಕಕಾಂಡ 2:13 - ಮತ್ತು ನಿನ್ನ ಆಹಾರದ ಅರ್ಪಣೆಯ ಪ್ರತಿಯೊಂದು ನೈವೇದ್ಯವನ್ನು ಉಪ್ಪಿನೊಂದಿಗೆ ಮಸಾಲೆ ಹಾಕಬೇಕು; ನಿನ್ನ ದೇವರ ಒಡಂಬಡಿಕೆಯ ಉಪ್ಪನ್ನು ನಿನ್ನ ಆಹಾರದ ಅರ್ಪಣೆಯಲ್ಲಿ ಕೊರತೆಯಾಗದಂತೆ ಅನುಭವಿಸಬೇಡ;</w:t>
      </w:r>
    </w:p>
    <w:p/>
    <w:p>
      <w:r xmlns:w="http://schemas.openxmlformats.org/wordprocessingml/2006/main">
        <w:t xml:space="preserve">2. ಮ್ಯಾಥ್ಯೂ 5:13 - ನೀವು ಭೂಮಿಯ ಉಪ್ಪು: ಆದರೆ ಉಪ್ಪು ತನ್ನ ಸುವಾಸನೆಯನ್ನು ಕಳೆದುಕೊಂಡಿದ್ದರೆ, ಅದನ್ನು ಯಾವುದರಿಂದ ಉಪ್ಪು ಹಾಕಬೇಕು? ಇನ್ನು ಮುಂದೆ ಅದು ಏನೂ ಪ್ರಯೋಜನವಿಲ್ಲ, ಆದರೆ ಹೊರಹಾಕಲ್ಪಡುವುದು ಮತ್ತು ಮನುಷ್ಯರ ಕಾಲುಗಳ ಕೆಳಗೆ ತುಳಿಯುವುದು.</w:t>
      </w:r>
    </w:p>
    <w:p/>
    <w:p>
      <w:r xmlns:w="http://schemas.openxmlformats.org/wordprocessingml/2006/main">
        <w:t xml:space="preserve">ಸಂಖ್ಯೆಗಳು 18:20 ಮತ್ತು ಕರ್ತನು ಆರೋನನಿಗೆ--ಅವರ ದೇಶದಲ್ಲಿ ನಿನಗೆ ಸ್ವಾಸ್ತ್ಯವಿರಬಾರದು, ಅವರ ಮಧ್ಯದಲ್ಲಿ ನಿನಗೆ ಯಾವುದೇ ಪಾಲು ಇರಬಾರದು;</w:t>
      </w:r>
    </w:p>
    <w:p/>
    <w:p>
      <w:r xmlns:w="http://schemas.openxmlformats.org/wordprocessingml/2006/main">
        <w:t xml:space="preserve">ಕರ್ತನು ಆರೋನನಿಗೆ ಇಸ್ರಾಯೇಲ್‌ನಲ್ಲಿರುವ ಇತರ ಕುಲಗಳಲ್ಲಿ ಯಾವುದೇ ಆನುವಂಶಿಕತೆಯನ್ನು ಹೊಂದಿಲ್ಲ ಎಂದು ಹೇಳುತ್ತಾನೆ, ಆದರೆ ಅವನ ಭಾಗ ಮತ್ತು ಸ್ವಾಸ್ತ್ಯವು ಇಸ್ರಾಯೇಲ್ ಮಕ್ಕಳ ನಡುವೆ ಇದೆ.</w:t>
      </w:r>
    </w:p>
    <w:p/>
    <w:p>
      <w:r xmlns:w="http://schemas.openxmlformats.org/wordprocessingml/2006/main">
        <w:t xml:space="preserve">1. ಲಾರ್ಡ್ಸ್ ಇನ್ಹೆರಿಟೆನ್ಸ್ನಲ್ಲಿ ನಂಬಿಕೆ - ನಮ್ಮಲ್ಲಿ ಪ್ರತಿಯೊಬ್ಬರಿಗೂ ಲಾರ್ಡ್ಸ್ ಅನನ್ಯ ಮತ್ತು ವಿಶೇಷವಾದ ಆನುವಂಶಿಕತೆಯನ್ನು ನಂಬಲು ಕಲಿಯುವ ಬಗ್ಗೆ.</w:t>
      </w:r>
    </w:p>
    <w:p/>
    <w:p>
      <w:r xmlns:w="http://schemas.openxmlformats.org/wordprocessingml/2006/main">
        <w:t xml:space="preserve">2. ದೇವರ ಯೋಜನೆಯಲ್ಲಿ ನಮ್ಮ ಸ್ಥಾನವನ್ನು ಅರ್ಥಮಾಡಿಕೊಳ್ಳುವುದು - ಪ್ರಪಂಚದ ದೇವರ ಯೋಜನೆಯಲ್ಲಿ ನಮ್ಮ ವೈಯಕ್ತಿಕ ಪಾತ್ರಗಳನ್ನು ಅರ್ಥಮಾಡಿಕೊಳ್ಳುವ ಬಗ್ಗೆ.</w:t>
      </w:r>
    </w:p>
    <w:p/>
    <w:p>
      <w:r xmlns:w="http://schemas.openxmlformats.org/wordprocessingml/2006/main">
        <w:t xml:space="preserve">1. ಕೀರ್ತನೆ 16:5-6 - ಕರ್ತನು ನನ್ನ ಆನುವಂಶಿಕತೆ, ನನ್ನ ಆಶೀರ್ವಾದದ ಕಪ್. ಆಹ್ಲಾದಕರ ಸ್ಥಳಗಳಲ್ಲಿ ನನಗೆ ಸಾಲುಗಳು ಬಿದ್ದಿವೆ; ಖಂಡಿತವಾಗಿಯೂ ನನಗೆ ಸಂತೋಷಕರವಾದ ಸ್ವಾಸ್ತ್ಯವಿದೆ.</w:t>
      </w:r>
    </w:p>
    <w:p/>
    <w:p>
      <w:r xmlns:w="http://schemas.openxmlformats.org/wordprocessingml/2006/main">
        <w:t xml:space="preserve">2. ಎಫೆಸಿಯನ್ಸ್ 1: 11-12 - ಆತನಲ್ಲಿ ನಾವು ಸಹ ಆರಿಸಲ್ಪಟ್ಟಿದ್ದೇವೆ, ಆತನ ಚಿತ್ತದ ಉದ್ದೇಶಕ್ಕೆ ಅನುಗುಣವಾಗಿ ಎಲ್ಲವನ್ನೂ ಮಾಡುವವನ ಯೋಜನೆಯ ಪ್ರಕಾರ ಪೂರ್ವನಿರ್ಧರಿತರಾಗಿ, ನಾವು ಮೊದಲು ನಮ್ಮದನ್ನು ಹಾಕಿದ್ದೇವೆ. ಕ್ರಿಸ್ತನಲ್ಲಿ ಭರವಸೆ, ಆತನ ಮಹಿಮೆಯ ಹೊಗಳಿಕೆಗಾಗಿ ಇರಬಹುದು.</w:t>
      </w:r>
    </w:p>
    <w:p/>
    <w:p>
      <w:r xmlns:w="http://schemas.openxmlformats.org/wordprocessingml/2006/main">
        <w:t xml:space="preserve">ಸಂಖ್ಯೆಗಳು 18:21 ಮತ್ತು, ಇಗೋ, ನಾನು ಲೇವಿಯ ಮಕ್ಕಳಿಗೆ ಇಸ್ರಾಯೇಲಿನಲ್ಲಿ ಹತ್ತನೆಯ ಒಂದು ಭಾಗವನ್ನು ಸ್ವಾಸ್ತ್ಯವಾಗಿ ಕೊಟ್ಟಿದ್ದೇನೆ;</w:t>
      </w:r>
    </w:p>
    <w:p/>
    <w:p>
      <w:r xmlns:w="http://schemas.openxmlformats.org/wordprocessingml/2006/main">
        <w:t xml:space="preserve">ದೇವರು ಲೇವಿಯರಿಗೆ ಗುಡಾರದಲ್ಲಿ ಮಾಡಿದ ಸೇವೆಗೆ ಬದಲಾಗಿ ಇಸ್ರಾಯೇಲ್ಯರ ದಶಮಾಂಶವನ್ನು ಕೊಟ್ಟನು.</w:t>
      </w:r>
    </w:p>
    <w:p/>
    <w:p>
      <w:r xmlns:w="http://schemas.openxmlformats.org/wordprocessingml/2006/main">
        <w:t xml:space="preserve">1. ದೇವರ ಔದಾರ್ಯ: ದಶಾಂಶದಲ್ಲಿ ಆತನ ನಿಬಂಧನೆಯನ್ನು ಆಚರಿಸಿ</w:t>
      </w:r>
    </w:p>
    <w:p/>
    <w:p>
      <w:r xmlns:w="http://schemas.openxmlformats.org/wordprocessingml/2006/main">
        <w:t xml:space="preserve">2. ಸಂತೋಷದಿಂದ ಸೇವೆಮಾಡುವುದು: ಲೇವಿಯರು ಮತ್ತು ನಿಷ್ಠಾವಂತ ಸೇವೆಯ ನಮ್ಮ ಉದಾಹರಣೆ</w:t>
      </w:r>
    </w:p>
    <w:p/>
    <w:p>
      <w:r xmlns:w="http://schemas.openxmlformats.org/wordprocessingml/2006/main">
        <w:t xml:space="preserve">1. ಮಲಾಕಿ 3:10-12 - ನನ್ನ ಮನೆಯಲ್ಲಿ ಆಹಾರವಿರುವಂತೆ ಇಡೀ ದಶಮಾಂಶವನ್ನು ಉಗ್ರಾಣಕ್ಕೆ ತನ್ನಿ. ಇದರಲ್ಲಿ ನನ್ನನ್ನು ಪರೀಕ್ಷಿಸಿ," ಎಂದು ಸರ್ವಶಕ್ತನಾದ ಭಗವಂತ ಹೇಳುತ್ತಾನೆ, "ನಾನು ಸ್ವರ್ಗದ ದ್ವಾರಗಳನ್ನು ತೆರೆಯುವುದಿಲ್ಲ ಮತ್ತು ಅದನ್ನು ಸಂಗ್ರಹಿಸಲು ಸಾಕಷ್ಟು ಸ್ಥಳಾವಕಾಶವಿಲ್ಲದಷ್ಟು ಆಶೀರ್ವಾದವನ್ನು ಸುರಿಯುವುದಿಲ್ಲವೇ ಎಂದು ನೋಡಿ.</w:t>
      </w:r>
    </w:p>
    <w:p/>
    <w:p>
      <w:r xmlns:w="http://schemas.openxmlformats.org/wordprocessingml/2006/main">
        <w:t xml:space="preserve">2.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ಸಂಖ್ಯೆಗಳು 18:22 ಇಸ್ರಾಯೇಲ್ ಮಕ್ಕಳು ಇನ್ನು ಮುಂದೆ ಸಭೆಯ ಗುಡಾರದ ಬಳಿಗೆ ಬರಬಾರದು, ಅವರು ಪಾಪವನ್ನು ಹೊತ್ತುಕೊಂಡು ಸಾಯುತ್ತಾರೆ.</w:t>
      </w:r>
    </w:p>
    <w:p/>
    <w:p>
      <w:r xmlns:w="http://schemas.openxmlformats.org/wordprocessingml/2006/main">
        <w:t xml:space="preserve">ಸಭೆಯ ಗುಡಾರದಿಂದ ದೂರವಿರಲು ದೇವರು ಇಸ್ರಾಯೇಲ್ ಮಕ್ಕಳಿಗೆ ಸೂಚಿಸುತ್ತಾನೆ, ಅಥವಾ ಅವರ ಪಾಪಕ್ಕೆ ಅವರು ಜವಾಬ್ದಾರರಾಗುತ್ತಾರೆ ಮತ್ತು ಪರಿಣಾಮಗಳನ್ನು ಅನುಭವಿಸುತ್ತಾರೆ.</w:t>
      </w:r>
    </w:p>
    <w:p/>
    <w:p>
      <w:r xmlns:w="http://schemas.openxmlformats.org/wordprocessingml/2006/main">
        <w:t xml:space="preserve">1. ದೇವರ ಸೂಚನೆಗಳು: ನಮ್ಮ ರಕ್ಷಣೆಗಾಗಿ ದೇವರ ವಾಕ್ಯವನ್ನು ಪಾಲಿಸುವುದು</w:t>
      </w:r>
    </w:p>
    <w:p/>
    <w:p>
      <w:r xmlns:w="http://schemas.openxmlformats.org/wordprocessingml/2006/main">
        <w:t xml:space="preserve">2. ಅಸಹಕಾರದ ಪರಿಣಾಮಗಳು</w:t>
      </w:r>
    </w:p>
    <w:p/>
    <w:p>
      <w:r xmlns:w="http://schemas.openxmlformats.org/wordprocessingml/2006/main">
        <w:t xml:space="preserve">1. ಧರ್ಮೋಪದೇಶಕಾಂಡ 4:15-20 - ನಿಮ್ಮ ದೇವರಾದ ಕರ್ತನು ನಿಮ್ಮೊಂದಿಗೆ ಮಾಡಿದ ಒಡಂಬಡಿಕೆಯನ್ನು ನೀವು ಮರೆತುಬಿಡದಿರುವಂತೆ ಮತ್ತು ನಿಮ್ಮ ದೇವರಾದ ಕರ್ತನು ನಿಮಗೆ ಕೆತ್ತಿದ ವಿಗ್ರಹವನ್ನು ಅಥವಾ ಯಾವುದೇ ವಸ್ತುವಿನ ಹೋಲಿಕೆಯನ್ನು ಮಾಡದಂತೆ ನಿಮ್ಮ ಬಗ್ಗೆ ಎಚ್ಚರವಹಿಸಿ. ನಿನ್ನನ್ನು ನಿಷೇಧಿಸಿದೆ.</w:t>
      </w:r>
    </w:p>
    <w:p/>
    <w:p>
      <w:r xmlns:w="http://schemas.openxmlformats.org/wordprocessingml/2006/main">
        <w:t xml:space="preserve">16 ನೀವು ನಿಮ್ಮನ್ನು ಕೆಡಿಸಿಕೊಳ್ಳದಿರುವಂತೆ ಮತ್ತು ನಿಮ್ಮನ್ನು ಕೆತ್ತಿದ ಪ್ರತಿಮೆಯಾಗಿ, ಯಾವುದೇ ಆಕೃತಿಯ ಹೋಲಿಕೆಯನ್ನು, ಗಂಡು ಅಥವಾ ಹೆಣ್ಣಿನ ಹೋಲಿಕೆಯನ್ನು ಮಾಡಿಕೊಳ್ಳಬೇಡಿ.</w:t>
      </w:r>
    </w:p>
    <w:p/>
    <w:p>
      <w:r xmlns:w="http://schemas.openxmlformats.org/wordprocessingml/2006/main">
        <w:t xml:space="preserve">17 ಭೂಮಿಯ ಮೇಲಿರುವ ಯಾವುದೇ ಪ್ರಾಣಿಯ ಹೋಲಿಕೆ, ಗಾಳಿಯಲ್ಲಿ ಹಾರುವ ಯಾವುದೇ ರೆಕ್ಕೆಯ ಪಕ್ಷಿಯ ಹೋಲಿಕೆ,</w:t>
      </w:r>
    </w:p>
    <w:p/>
    <w:p>
      <w:r xmlns:w="http://schemas.openxmlformats.org/wordprocessingml/2006/main">
        <w:t xml:space="preserve">18 ನೆಲದ ಮೇಲೆ ಹರಿದಾಡುವ ಯಾವುದೇ ವಸ್ತುವಿನ ಹೋಲಿಕೆ, ಭೂಮಿಯ ಕೆಳಗಿನ ನೀರಿನಲ್ಲಿ ಇರುವ ಯಾವುದೇ ಮೀನಿನ ಹೋಲಿಕೆ.</w:t>
      </w:r>
    </w:p>
    <w:p/>
    <w:p>
      <w:r xmlns:w="http://schemas.openxmlformats.org/wordprocessingml/2006/main">
        <w:t xml:space="preserve">19 ಮತ್ತು ನೀನು ಆಕಾಶದ ಕಡೆಗೆ ನಿನ್ನ ಕಣ್ಣುಗಳನ್ನು ಎತ್ತದಂತೆ ಮತ್ತು ನೀನು ಸೂರ್ಯ, ಚಂದ್ರ ಮತ್ತು ನಕ್ಷತ್ರಗಳನ್ನು ನೋಡುವಾಗ, ಆಕಾಶದ ಎಲ್ಲಾ ಸೈನ್ಯವನ್ನು ನೋಡಿದಾಗ, ನಿನ್ನ ದೇವರಾದ ಕರ್ತನು ಹೊಂದಿರುವ ಅವುಗಳನ್ನು ಆರಾಧಿಸಲು ಮತ್ತು ಸೇವೆ ಮಾಡಲು ಪ್ರೇರೇಪಿಸಲ್ಪಡಬೇಕು. ಇಡೀ ಸ್ವರ್ಗದ ಅಡಿಯಲ್ಲಿ ಎಲ್ಲಾ ರಾಷ್ಟ್ರಗಳಿಗೆ ವಿಂಗಡಿಸಲಾಗಿದೆ.</w:t>
      </w:r>
    </w:p>
    <w:p/>
    <w:p>
      <w:r xmlns:w="http://schemas.openxmlformats.org/wordprocessingml/2006/main">
        <w:t xml:space="preserve">20 ಆದರೆ ಕರ್ತನು ನಿಮ್ಮನ್ನು ತೆಗೆದುಕೊಂಡು ಕಬ್ಬಿಣದ ಕುಲುಮೆಯಿಂದ, ಅಂದರೆ ಈಜಿಪ್ಟಿನಿಂದ ಹೊರಗೆ ತಂದನು, ನೀವು ಈ ದಿನದಲ್ಲಿರುವಂತೆ ಆತನಿಗೆ ಸ್ವಾಸ್ತ್ಯದ ಜನರಾಗಿದ್ದೀರಿ.</w:t>
      </w:r>
    </w:p>
    <w:p/>
    <w:p>
      <w:r xmlns:w="http://schemas.openxmlformats.org/wordprocessingml/2006/main">
        <w:t xml:space="preserve">2.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ಸಂಖ್ಯೆಗಳು 18:23 ಆದರೆ ಲೇವಿಯರು ಸಭೆಯ ಗುಡಾರದ ಸೇವೆಯನ್ನು ಮಾಡಬೇಕು ಮತ್ತು ಅವರು ತಮ್ಮ ಅಕ್ರಮವನ್ನು ಹೊರಬೇಕು;</w:t>
      </w:r>
    </w:p>
    <w:p/>
    <w:p>
      <w:r xmlns:w="http://schemas.openxmlformats.org/wordprocessingml/2006/main">
        <w:t xml:space="preserve">ಲೇವಿಯರು ಸಭೆಯ ಗುಡಾರದ ಸೇವೆಗೆ ಜವಾಬ್ದಾರರಾಗಿದ್ದಾರೆ ಮತ್ತು ಅವರು ಇಸ್ರಾಯೇಲಿನ ಎಲ್ಲಾ ತಲೆಮಾರುಗಳಿಗೆ ಶಾಸನವಾಗಿ ತಮ್ಮ ಸ್ವಂತ ಅಕ್ರಮವನ್ನು ಹೊರಬೇಕು ಮತ್ತು ಅವರು ಇಸ್ರಾಯೇಲಿನಲ್ಲಿ ಯಾವುದೇ ಸ್ವಾಸ್ತ್ಯವನ್ನು ಪಡೆಯಬಾರದು.</w:t>
      </w:r>
    </w:p>
    <w:p/>
    <w:p>
      <w:r xmlns:w="http://schemas.openxmlformats.org/wordprocessingml/2006/main">
        <w:t xml:space="preserve">1. ಲೇವಿಯರ ಕರ್ತವ್ಯಗಳು - ಸಂಖ್ಯೆಗಳು 18:23</w:t>
      </w:r>
    </w:p>
    <w:p/>
    <w:p>
      <w:r xmlns:w="http://schemas.openxmlformats.org/wordprocessingml/2006/main">
        <w:t xml:space="preserve">2. ಪೀಳಿಗೆಯ ವಿಧೇಯತೆಯ ಪ್ರಾಮುಖ್ಯತೆ - ಸಂಖ್ಯೆಗಳು 18:23</w:t>
      </w:r>
    </w:p>
    <w:p/>
    <w:p>
      <w:r xmlns:w="http://schemas.openxmlformats.org/wordprocessingml/2006/main">
        <w:t xml:space="preserve">1. ಧರ್ಮೋಪದೇಶಕಾಂಡ 10:9 - "ಆದುದರಿಂದ ಲೇವಿಯು ತನ್ನ ಸಹೋದರರೊಂದಿಗೆ ಯಾವುದೇ ಪಾಲು ಅಥವಾ ಸ್ವಾಸ್ತ್ಯವನ್ನು ಹೊಂದಿಲ್ಲ; ನಿನ್ನ ದೇವರಾದ ಕರ್ತನು ಅವನಿಗೆ ವಾಗ್ದಾನ ಮಾಡಿದ ಪ್ರಕಾರ ಕರ್ತನು ಅವನ ಸ್ವಾಸ್ತ್ಯ."</w:t>
      </w:r>
    </w:p>
    <w:p/>
    <w:p>
      <w:r xmlns:w="http://schemas.openxmlformats.org/wordprocessingml/2006/main">
        <w:t xml:space="preserve">2. ಜೋಶುವಾ 13:14 - "ಲೇವಿಯ ಬುಡಕಟ್ಟಿನವರಿಗೆ ಮಾತ್ರ ಅವನು ಯಾವುದೇ ಸ್ವಾಸ್ತ್ಯವನ್ನು ಕೊಡಲಿಲ್ಲ; ಇಸ್ರಾಯೇಲಿನ ದೇವರಾದ ಕರ್ತನ ಯಜ್ಞಗಳು ಬೆಂಕಿಯಿಂದ ಮಾಡಿದ ಅವರ ಸ್ವಾಸ್ತ್ಯ, ಅವನು ಅವರಿಗೆ ಹೇಳಿದಂತೆ."</w:t>
      </w:r>
    </w:p>
    <w:p/>
    <w:p>
      <w:r xmlns:w="http://schemas.openxmlformats.org/wordprocessingml/2006/main">
        <w:t xml:space="preserve">ಸಂಖ್ಯೆಗಳು 18:24 ಆದರೆ ಇಸ್ರಾಯೇಲ್ ಮಕ್ಕಳ ದಶಾಂಶವನ್ನು ಅವರು ಕರ್ತನಿಗೆ ಕಾಣಿಕೆಯಾಗಿ ಅರ್ಪಿಸುತ್ತೇನೆ, ನಾನು ಲೇವಿಯರಿಗೆ ಸ್ವಾಧೀನಪಡಿಸಿಕೊಳ್ಳಲು ಕೊಟ್ಟಿದ್ದೇನೆ; ಆದ್ದರಿಂದ ನಾನು ಅವರಿಗೆ ಹೇಳಿದ್ದೇನೆ: .</w:t>
      </w:r>
    </w:p>
    <w:p/>
    <w:p>
      <w:r xmlns:w="http://schemas.openxmlformats.org/wordprocessingml/2006/main">
        <w:t xml:space="preserve">ದೇವರು ಇಸ್ರಾಯೇಲ್ ಮಕ್ಕಳ ದಶಾಂಶವನ್ನು ಲೇವಿಯರಿಗೆ ಕೊಟ್ಟಿದ್ದಾನೆ ಮತ್ತು ಲೇವಿಯರಿಗೆ ಇಸ್ರಾಯೇಲ್ ಮಕ್ಕಳಲ್ಲಿ ಸ್ವಾಸ್ತ್ಯವಿಲ್ಲ.</w:t>
      </w:r>
    </w:p>
    <w:p/>
    <w:p>
      <w:r xmlns:w="http://schemas.openxmlformats.org/wordprocessingml/2006/main">
        <w:t xml:space="preserve">1. ಉದಾರತೆಯ ಶಕ್ತಿ: ದೇವರ ಭರವಸೆಗಳು</w:t>
      </w:r>
    </w:p>
    <w:p/>
    <w:p>
      <w:r xmlns:w="http://schemas.openxmlformats.org/wordprocessingml/2006/main">
        <w:t xml:space="preserve">2. ದೇವರಿಗೆ ನಿಷ್ಠೆಯ ಆಶೀರ್ವಾದಗಳನ್ನು ಪಡೆದುಕೊಳ್ಳುವುದು</w:t>
      </w:r>
    </w:p>
    <w:p/>
    <w:p>
      <w:r xmlns:w="http://schemas.openxmlformats.org/wordprocessingml/2006/main">
        <w:t xml:space="preserve">1. ಧರ್ಮೋಪದೇಶಕಾಂಡ 14:22-29 ಇಸ್ರಾಯೇಲ್ಯರಿಗೆ ದಶಾಂಶಕ್ಕೆ ಸೂಚನೆಗಳು</w:t>
      </w:r>
    </w:p>
    <w:p/>
    <w:p>
      <w:r xmlns:w="http://schemas.openxmlformats.org/wordprocessingml/2006/main">
        <w:t xml:space="preserve">2. ಮಲಾಕಿ 3:8-10 ದಶಾಂಶಕ್ಕಾಗಿ ದೇವರ ಆಶೀರ್ವಾದದ ಭರವಸೆ</w:t>
      </w:r>
    </w:p>
    <w:p/>
    <w:p>
      <w:r xmlns:w="http://schemas.openxmlformats.org/wordprocessingml/2006/main">
        <w:t xml:space="preserve">ಸಂಖ್ಯೆಗಳು 18:25 ಮತ್ತು ಕರ್ತನು ಮೋಶೆಗೆ ಹೀಗೆ ಹೇಳಿದನು:</w:t>
      </w:r>
    </w:p>
    <w:p/>
    <w:p>
      <w:r xmlns:w="http://schemas.openxmlformats.org/wordprocessingml/2006/main">
        <w:t xml:space="preserve">ಲೇವಿಯರನ್ನು ಇಸ್ರಾಯೇಲ್ಯರಿಂದ ಪ್ರತ್ಯೇಕಿಸಿ ಅವರು ಗುಡಾರದಲ್ಲಿ ಸೇವೆ ಮಾಡುವಂತೆ ಕರ್ತನು ಮೋಶೆಗೆ ಆಜ್ಞಾಪಿಸಿದನು.</w:t>
      </w:r>
    </w:p>
    <w:p/>
    <w:p>
      <w:r xmlns:w="http://schemas.openxmlformats.org/wordprocessingml/2006/main">
        <w:t xml:space="preserve">1. ದೇವರ ಯೋಜನೆ ಪರಿಪೂರ್ಣವಾಗಿದೆ - ದೇವರ ಆಜ್ಞೆಗಳನ್ನು ನಂಬುವುದು ಆಶೀರ್ವಾದವನ್ನು ತರುತ್ತದೆ.</w:t>
      </w:r>
    </w:p>
    <w:p/>
    <w:p>
      <w:r xmlns:w="http://schemas.openxmlformats.org/wordprocessingml/2006/main">
        <w:t xml:space="preserve">2. ಸೇವೆಯ ಮಹತ್ವ - ಇತರರನ್ನು ನಮಗಿಂತ ಮೊದಲು ಇಡುವುದು.</w:t>
      </w:r>
    </w:p>
    <w:p/>
    <w:p>
      <w:r xmlns:w="http://schemas.openxmlformats.org/wordprocessingml/2006/main">
        <w:t xml:space="preserve">1. ರೋಮನ್ನರು 12:1-2 - "ಆದ್ದರಿಂದ, ಸಹೋದರ ಸಹೋದರಿಯರೇ, ದೇವರ ಕರುಣೆಯ ದೃಷ್ಟಿಯಿಂದ, ನಿಮ್ಮ ದೇಹಗಳನ್ನು ಜೀವಂತ ಯಜ್ಞವಾಗಿ ಅರ್ಪಿಸಲು ನಾನು ನಿಮ್ಮನ್ನು ಒತ್ತಾಯಿಸುತ್ತೇನೆ, ಪವಿತ್ರ ಮತ್ತು ದೇವರಿಗೆ ಮೆಚ್ಚಿಕೆಯಾಗುವುದು ನಿಮ್ಮ ನಿಜವಾದ ಮತ್ತು ಸರಿಯಾದ ಪೂಜೆ. ಈ ಪ್ರಪಂಚದ ಮಾದರಿಗೆ ಅನುಗುಣವಾಗಿಲ್ಲ, ಆದರೆ ನಿಮ್ಮ ಮನಸ್ಸನ್ನು ನವೀಕರಿಸುವ ಮೂಲಕ ರೂಪಾಂತರಗೊಳ್ಳಿ. ಆಗ ನೀವು ದೇವರ ಚಿತ್ತವನ್ನು ಪರೀಕ್ಷಿಸಲು ಮತ್ತು ಅನುಮೋದಿಸಲು ಸಾಧ್ಯವಾಗುತ್ತದೆ, ಅವನ ಒಳ್ಳೆಯ, ಸಂತೋಷ ಮತ್ತು ಪರಿಪೂರ್ಣವಾದ ಇಚ್ಛೆ."</w:t>
      </w:r>
    </w:p>
    <w:p/>
    <w:p>
      <w:r xmlns:w="http://schemas.openxmlformats.org/wordprocessingml/2006/main">
        <w:t xml:space="preserve">2. 2 ಕೊರಿಂಥಿಯಾನ್ಸ್ 5:20 - "ನಾವು ಕ್ರಿಸ್ತನ ರಾಯಭಾರಿಗಳಾಗಿದ್ದೇವೆ, ದೇವರು ನಮ್ಮ ಮೂಲಕ ತನ್ನ ಮನವಿಯನ್ನು ಮಾಡುತ್ತಿರುವಂತೆ. ನಾವು ಕ್ರಿಸ್ತನ ಪರವಾಗಿ ನಿಮ್ಮನ್ನು ಬೇಡಿಕೊಳ್ಳುತ್ತೇವೆ: ದೇವರೊಂದಿಗೆ ರಾಜಿ ಮಾಡಿಕೊಳ್ಳಿ."</w:t>
      </w:r>
    </w:p>
    <w:p/>
    <w:p>
      <w:r xmlns:w="http://schemas.openxmlformats.org/wordprocessingml/2006/main">
        <w:t xml:space="preserve">ಸಂಖ್ಯೆಗಳು 18:26 ಲೇವಿಯರ ಸಂಗಡ ಮಾತನಾಡಿ ಅವರಿಗೆ ಹೀಗೆ ಹೇಳು--ನೀವು ಇಸ್ರಾಯೇಲ್ ಮಕ್ಕಳಿಂದ ನಿಮ್ಮ ಸ್ವಾಸ್ತ್ಯಕ್ಕಾಗಿ ಕೊಟ್ಟ ದಶಮಾಂಶವನ್ನು ತೆಗೆದುಕೊಂಡಾಗ ನೀವು ಅದನ್ನು ಯೆಹೋವನಿಗೆ ಅರ್ಪಿಸಬೇಕು. ದಶಮಾಂಶದ ಹತ್ತನೇ ಭಾಗವೂ ಸಹ.</w:t>
      </w:r>
    </w:p>
    <w:p/>
    <w:p>
      <w:r xmlns:w="http://schemas.openxmlformats.org/wordprocessingml/2006/main">
        <w:t xml:space="preserve">ಲೇವಿಯರು ಇಸ್ರಾಯೇಲ್ಯರಿಂದ ಸ್ವೀಕರಿಸಿದ ದಶಾಂಶಗಳಲ್ಲಿ ಹತ್ತನೆಯ ಒಂದು ಭಾಗವನ್ನು ಕರ್ತನಿಗೆ ಕಾಣಿಕೆಯಾಗಿ ಅರ್ಪಿಸಬೇಕೆಂದು ದೇವರು ಆಜ್ಞಾಪಿಸಿದನು.</w:t>
      </w:r>
    </w:p>
    <w:p/>
    <w:p>
      <w:r xmlns:w="http://schemas.openxmlformats.org/wordprocessingml/2006/main">
        <w:t xml:space="preserve">1. ದೇವರ ಔದಾರ್ಯವು ನಮ್ಮಲ್ಲಿ ಉದಾರತೆಯ ಕರೆಯಾಗಿದೆ.</w:t>
      </w:r>
    </w:p>
    <w:p/>
    <w:p>
      <w:r xmlns:w="http://schemas.openxmlformats.org/wordprocessingml/2006/main">
        <w:t xml:space="preserve">2. ದಶಭಾಗವು ದೇವರ ನಿಬಂಧನೆಯಲ್ಲಿ ನಂಬಿಕೆ ಮತ್ತು ನಂಬಿಕೆಯ ಅಭಿವ್ಯಕ್ತಿಯಾಗಿದೆ.</w:t>
      </w:r>
    </w:p>
    <w:p/>
    <w:p>
      <w:r xmlns:w="http://schemas.openxmlformats.org/wordprocessingml/2006/main">
        <w:t xml:space="preserve">1. 2 ಕೊರಿಂಥಿಯಾನ್ಸ್ 9: 6-8 - ಇದನ್ನು ನೆನಪಿಡಿ: ಮಿತವಾಗಿ ಬಿತ್ತುವವನು ಸಹ ಮಿತವಾಗಿ ಕೊಯ್ಯುವನು ಮತ್ತು ಉದಾರವಾಗಿ ಬಿತ್ತುವವನು ಉದಾರವಾಗಿ ಕೊಯ್ಯುವನು. ನೀವು ಪ್ರತಿಯೊಬ್ಬರೂ ನೀಡಲು ನಿಮ್ಮ ಹೃದಯದಲ್ಲಿ ನಿರ್ಧರಿಸಿದ್ದನ್ನು ನೀಡಬೇಕು, ಇಷ್ಟವಿಲ್ಲದೆ ಅಥವಾ ಬಲವಂತದಿಂದ ಅಲ್ಲ, ಏಕೆಂದರೆ ದೇವರು ಹರ್ಷಚಿತ್ತದಿಂದ ಕೊಡುವವರನ್ನು ಪ್ರೀತಿಸುತ್ತಾನೆ. ಮತ್ತು ದೇವರು ನಿಮ್ಮನ್ನು ಹೇರಳವಾಗಿ ಆಶೀರ್ವದಿಸಲು ಶಕ್ತನಾಗಿದ್ದಾನೆ, ಆದ್ದರಿಂದ ಎಲ್ಲಾ ಸಮಯದಲ್ಲೂ ಎಲ್ಲಾ ವಿಷಯಗಳಲ್ಲಿ, ನಿಮಗೆ ಬೇಕಾದುದನ್ನು ಹೊಂದಿದ್ದೀರಿ, ನೀವು ಪ್ರತಿ ಒಳ್ಳೆಯ ಕೆಲಸದಲ್ಲಿ ಸಮೃದ್ಧರಾಗುತ್ತೀರಿ.</w:t>
      </w:r>
    </w:p>
    <w:p/>
    <w:p>
      <w:r xmlns:w="http://schemas.openxmlformats.org/wordprocessingml/2006/main">
        <w:t xml:space="preserve">2. ಲೂಕ 6:38 - ಕೊಡು, ಮತ್ತು ಅದು ನಿಮಗೆ ನೀಡಲ್ಪಡುತ್ತದೆ. ಒಂದು ಉತ್ತಮ ಅಳತೆ, ಕೆಳಗೆ ಒತ್ತಿದರೆ, ಒಟ್ಟಿಗೆ ಅಲ್ಲಾಡಿಸಿ ಮತ್ತು ಚಾಲನೆಯಲ್ಲಿರುವ, ನಿಮ್ಮ ಮಡಿಲಲ್ಲಿ ಸುರಿಯಲಾಗುತ್ತದೆ. ನೀವು ಬಳಸುವ ಅಳತೆಯೊಂದಿಗೆ, ಅದು ನಿಮಗೆ ಅಳೆಯಲಾಗುತ್ತದೆ.</w:t>
      </w:r>
    </w:p>
    <w:p/>
    <w:p>
      <w:r xmlns:w="http://schemas.openxmlformats.org/wordprocessingml/2006/main">
        <w:t xml:space="preserve">ಸಂಖ್ಯೆಗಳು 18:27 ಮತ್ತು ಈ ನಿಮ್ಮ ಎತ್ತುವ ಕಾಣಿಕೆಯು ಕಣಜದ ಧಾನ್ಯದಂತೆಯೂ ದ್ರಾಕ್ಷಾರಸದ ತೊಟ್ಟಿಯ ಪೂರ್ಣತೆಯಂತೆಯೂ ನಿಮಗೆ ಎಣಿಸಲ್ಪಡುವುದು.</w:t>
      </w:r>
    </w:p>
    <w:p/>
    <w:p>
      <w:r xmlns:w="http://schemas.openxmlformats.org/wordprocessingml/2006/main">
        <w:t xml:space="preserve">ಈ ಭಾಗವು ದಶಮಾಂಶದ ಪ್ರಾಮುಖ್ಯತೆಯನ್ನು ಒತ್ತಿಹೇಳುತ್ತದೆ ಮತ್ತು ಭಗವಂತನ ಕೆಲಸವನ್ನು ಬೆಂಬಲಿಸುವ ಒಂದು ಭಾಗವನ್ನು ಅರ್ಪಿಸುತ್ತದೆ.</w:t>
      </w:r>
    </w:p>
    <w:p/>
    <w:p>
      <w:r xmlns:w="http://schemas.openxmlformats.org/wordprocessingml/2006/main">
        <w:t xml:space="preserve">1. "ಕೊಡುವ ಸಮೃದ್ಧಿ" - ಭಗವಂತನಿಗೆ ಹಿಂದಿರುಗಿಸುವುದು ಹೇಗೆ ನಂಬಿಕೆ ಮತ್ತು ವಿಧೇಯತೆಯ ಕ್ರಿಯೆಯಾಗಿದ್ದು ಅದು ಪ್ರತಿಯಾಗಿ ಸಮೃದ್ಧಿಯನ್ನು ತರುತ್ತದೆ.</w:t>
      </w:r>
    </w:p>
    <w:p/>
    <w:p>
      <w:r xmlns:w="http://schemas.openxmlformats.org/wordprocessingml/2006/main">
        <w:t xml:space="preserve">2. "ದಶಮಾಂಶದ ಶಕ್ತಿ" - ದಶಮಾಂಶದ ಶಕ್ತಿಯ ಬಗ್ಗೆ ಮತ್ತು ಅದು ನಮ್ಮ ಜೀವನಕ್ಕೆ ದೇವರ ಆಶೀರ್ವಾದ ಮತ್ತು ಒದಗಿಸುವಿಕೆಯನ್ನು ಹೇಗೆ ತರುತ್ತದೆ.</w:t>
      </w:r>
    </w:p>
    <w:p/>
    <w:p>
      <w:r xmlns:w="http://schemas.openxmlformats.org/wordprocessingml/2006/main">
        <w:t xml:space="preserve">1. ಧರ್ಮೋಪದೇಶಕಾಂಡ 14:22-29 - ಭಾಗವು ದಶಮಾಂಶದ ಪ್ರಾಮುಖ್ಯತೆಯ ಬಗ್ಗೆ ಮತ್ತು ಆರಾಧನೆಯ ಕಾರ್ಯವಾಗಿ ಅದನ್ನು ಹೇಗೆ ನಿಷ್ಠೆಯಿಂದ ಮಾಡಬೇಕು ಎಂಬುದರ ಕುರಿತು ಹೇಳುತ್ತದೆ.</w:t>
      </w:r>
    </w:p>
    <w:p/>
    <w:p>
      <w:r xmlns:w="http://schemas.openxmlformats.org/wordprocessingml/2006/main">
        <w:t xml:space="preserve">2. ಮಲಾಕಿ 3:10 - ನಿಷ್ಠೆಯಿಂದ ದಶಮಾಂಶವನ್ನು ನೀಡುವವರಿಗೆ ಆಶೀರ್ವಾದ ಮತ್ತು ಸಮೃದ್ಧಿಯ ದೇವರ ಭರವಸೆಯ ಬಗ್ಗೆ ಭಾಗವು ಹೇಳುತ್ತದೆ.</w:t>
      </w:r>
    </w:p>
    <w:p/>
    <w:p>
      <w:r xmlns:w="http://schemas.openxmlformats.org/wordprocessingml/2006/main">
        <w:t xml:space="preserve">ಸಂಖ್ಯೆಗಳು 18:28 ಹೀಗೆ ನೀವು ಇಸ್ರಾಯೇಲ್ ಮಕ್ಕಳಿಂದ ಸ್ವೀಕರಿಸುವ ನಿಮ್ಮ ಎಲ್ಲಾ ದಶಮಾಂಶಗಳಲ್ಲಿ ಕರ್ತನಿಗೆ ಎತ್ತುವ ಕಾಣಿಕೆಯನ್ನು ಅರ್ಪಿಸಬೇಕು. ಮತ್ತು ನೀವು ಅದರಲ್ಲಿ ಯೆಹೋವನ ಅರ್ಪಣೆಯನ್ನು ಯಾಜಕ ಆರೋನನಿಗೆ ಕೊಡಬೇಕು.</w:t>
      </w:r>
    </w:p>
    <w:p/>
    <w:p>
      <w:r xmlns:w="http://schemas.openxmlformats.org/wordprocessingml/2006/main">
        <w:t xml:space="preserve">ಈ ಪದ್ಯವು ಇಸ್ರಾಯೇಲ್ಯರಿಗೆ ತಮ್ಮ ದಶಾಂಶದ ಒಂದು ಭಾಗವನ್ನು ಭಗವಂತನಿಗೆ ಕೊಡುವಂತೆ ಮತ್ತು ಯಾಜಕನಾದ ಆರೋನನಿಗೆ ಭಗವಂತನ ಉತ್ಕೃಷ್ಟ ಕಾಣಿಕೆಯನ್ನು ನೀಡುವಂತೆ ಸೂಚಿಸುತ್ತದೆ.</w:t>
      </w:r>
    </w:p>
    <w:p/>
    <w:p>
      <w:r xmlns:w="http://schemas.openxmlformats.org/wordprocessingml/2006/main">
        <w:t xml:space="preserve">1. ದಶಾಂಶದ ಆಧ್ಯಾತ್ಮಿಕ ತ್ಯಾಗ</w:t>
      </w:r>
    </w:p>
    <w:p/>
    <w:p>
      <w:r xmlns:w="http://schemas.openxmlformats.org/wordprocessingml/2006/main">
        <w:t xml:space="preserve">2. ಉದಾರತೆಯಲ್ಲಿ ವಿಧೇಯತೆ: ದೇವರಿಗೆ ದಶಾಂಶವನ್ನು ಕೊಡುವುದು</w:t>
      </w:r>
    </w:p>
    <w:p/>
    <w:p>
      <w:r xmlns:w="http://schemas.openxmlformats.org/wordprocessingml/2006/main">
        <w:t xml:space="preserve">1. Hebrews 7:8 ಮತ್ತು ಇಲ್ಲಿ ಸಾಯುವ ಮನುಷ್ಯರು ದಶಮಾಂಶವನ್ನು ಪಡೆಯುತ್ತಾರೆ; ಆದರೆ ಅಲ್ಲಿ ಅವರು ಅವರನ್ನು ಸ್ವೀಕರಿಸುತ್ತಾರೆ, ಅವರು ವಾಸಿಸುತ್ತಿದ್ದಾರೆ ಎಂದು ಸಾಕ್ಷಿಯಾಗಿದೆ.</w:t>
      </w:r>
    </w:p>
    <w:p/>
    <w:p>
      <w:r xmlns:w="http://schemas.openxmlformats.org/wordprocessingml/2006/main">
        <w:t xml:space="preserve">2. ಮ್ಯಾಥ್ಯೂ 6:21 ನಿಮ್ಮ ನಿಧಿ ಎಲ್ಲಿದೆಯೋ ಅಲ್ಲಿ ನಿಮ್ಮ ಹೃದಯವೂ ಇರುತ್ತದೆ.</w:t>
      </w:r>
    </w:p>
    <w:p/>
    <w:p>
      <w:r xmlns:w="http://schemas.openxmlformats.org/wordprocessingml/2006/main">
        <w:t xml:space="preserve">ಸಂಖ್ಯೆಗಳು 18:29 ನಿಮ್ಮ ಎಲ್ಲಾ ಕಾಣಿಕೆಗಳಲ್ಲಿ ನೀವು ಕರ್ತನ ಪ್ರತಿಯೊಂದು ಉನ್ನತ ಅರ್ಪಣೆಯನ್ನು, ಅದರ ಎಲ್ಲಾ ಅತ್ಯುತ್ತಮವಾದವುಗಳನ್ನು, ಅದರ ಪವಿತ್ರ ಭಾಗವನ್ನು ಸಹ ಅರ್ಪಿಸಬೇಕು.</w:t>
      </w:r>
    </w:p>
    <w:p/>
    <w:p>
      <w:r xmlns:w="http://schemas.openxmlformats.org/wordprocessingml/2006/main">
        <w:t xml:space="preserve">ಭಗವಂತನಿಗೆ ಎಲ್ಲ ದಾನಗಳಲ್ಲಿ ಅತ್ಯುತ್ತಮವಾದದ್ದನ್ನು ಅರ್ಪಿಸಬೇಕು.</w:t>
      </w:r>
    </w:p>
    <w:p/>
    <w:p>
      <w:r xmlns:w="http://schemas.openxmlformats.org/wordprocessingml/2006/main">
        <w:t xml:space="preserve">1: ದೇವರಿಗೆ ನಮ್ಮ ಅತ್ಯುತ್ತಮವಾದದ್ದನ್ನು ನೀಡಲು ನಾವು ಯಾವಾಗಲೂ ಶ್ರಮಿಸಬೇಕು.</w:t>
      </w:r>
    </w:p>
    <w:p/>
    <w:p>
      <w:r xmlns:w="http://schemas.openxmlformats.org/wordprocessingml/2006/main">
        <w:t xml:space="preserve">2: ದೇವರಿಗೆ ನಮ್ಮ ಅರ್ಪಣೆಗಳನ್ನು ಪ್ರೀತಿ ಮತ್ತು ಗೌರವದಿಂದ ಮಾಡಬೇಕು.</w:t>
      </w:r>
    </w:p>
    <w:p/>
    <w:p>
      <w:r xmlns:w="http://schemas.openxmlformats.org/wordprocessingml/2006/main">
        <w:t xml:space="preserve">1: 2 ಕೊರಿಂಥಿಯಾನ್ಸ್ 8:12 ಮೊದಲು ಸಿದ್ಧಮನಸ್ಸು ಇದ್ದರೆ, ಅದು ಮನುಷ್ಯನಿಗೆ ಹೊಂದಿದ್ದಂತೆ ಅಂಗೀಕರಿಸಲ್ಪಟ್ಟಿದೆ ಮತ್ತು ಅವನಿಲ್ಲದ ಪ್ರಕಾರ ಅಲ್ಲ.</w:t>
      </w:r>
    </w:p>
    <w:p/>
    <w:p>
      <w:r xmlns:w="http://schemas.openxmlformats.org/wordprocessingml/2006/main">
        <w:t xml:space="preserve">2: ರೋಮನ್ನರು 12:1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w:t>
      </w:r>
    </w:p>
    <w:p/>
    <w:p>
      <w:r xmlns:w="http://schemas.openxmlformats.org/wordprocessingml/2006/main">
        <w:t xml:space="preserve">ಸಂಖ್ಯೆಗಳು 18:30 ಆದದರಿಂದ ನೀನು ಅವರಿಗೆ ಹೇಳಬೇಕಾದುದು--ನೀವು ಅದರಲ್ಲಿ ಉತ್ತಮವಾದದ್ದನ್ನು ತೆಗೆದ ನಂತರ ಅದನ್ನು ಲೇವಿಯರಿಗೆ ಕಣದ ಬೆಳೆ ಮತ್ತು ದ್ರಾಕ್ಷಾರಸದ ಹೆಚ್ಚಳ ಎಂದು ಎಣಿಸಲಾಗುವುದು.</w:t>
      </w:r>
    </w:p>
    <w:p/>
    <w:p>
      <w:r xmlns:w="http://schemas.openxmlformats.org/wordprocessingml/2006/main">
        <w:t xml:space="preserve">ಜನರು ತಮ್ಮ ಉತ್ಪನ್ನಗಳಲ್ಲಿ ಕೆಲವನ್ನು ಲೇವಿಯರಿಗೆ ದಶಮಾಂಶದ ರೂಪದಲ್ಲಿ ನೀಡುವಂತೆ ದೇವರು ಸೂಚಿಸುತ್ತಾನೆ.</w:t>
      </w:r>
    </w:p>
    <w:p/>
    <w:p>
      <w:r xmlns:w="http://schemas.openxmlformats.org/wordprocessingml/2006/main">
        <w:t xml:space="preserve">1. ದೇವರ ಮಾರ್ಗವನ್ನು ನೀಡುವುದು: ದಶಾಂಶ ಮತ್ತು ನಮ್ಮ ಸಂಪನ್ಮೂಲಗಳೊಂದಿಗೆ ದೇವರನ್ನು ಹೇಗೆ ಗೌರವಿಸುವುದು</w:t>
      </w:r>
    </w:p>
    <w:p/>
    <w:p>
      <w:r xmlns:w="http://schemas.openxmlformats.org/wordprocessingml/2006/main">
        <w:t xml:space="preserve">2. ಉದಾರತೆಯ ಆಶೀರ್ವಾದ: ನಾವು ಏಕೆ ಉದಾರವಾಗಿ ನೀಡಬೇಕು</w:t>
      </w:r>
    </w:p>
    <w:p/>
    <w:p>
      <w:r xmlns:w="http://schemas.openxmlformats.org/wordprocessingml/2006/main">
        <w:t xml:space="preserve">1. ಧರ್ಮೋಪದೇಶಕಾಂಡ 14:22-29</w:t>
      </w:r>
    </w:p>
    <w:p/>
    <w:p>
      <w:r xmlns:w="http://schemas.openxmlformats.org/wordprocessingml/2006/main">
        <w:t xml:space="preserve">2. ಜ್ಞಾನೋಕ್ತಿ 3:9-10</w:t>
      </w:r>
    </w:p>
    <w:p/>
    <w:p>
      <w:r xmlns:w="http://schemas.openxmlformats.org/wordprocessingml/2006/main">
        <w:t xml:space="preserve">ಸಂಖ್ಯೆಗಳು 18:31 ಮತ್ತು ನೀವು ಮತ್ತು ನಿಮ್ಮ ಮನೆಯವರು ಅದನ್ನು ಎಲ್ಲಾ ಸ್ಥಳಗಳಲ್ಲಿ ತಿನ್ನಬೇಕು;</w:t>
      </w:r>
    </w:p>
    <w:p/>
    <w:p>
      <w:r xmlns:w="http://schemas.openxmlformats.org/wordprocessingml/2006/main">
        <w:t xml:space="preserve">ಗುಡಾರದಲ್ಲಿ ಅವರು ಮಾಡಿದ ಸೇವೆಗೆ ಪ್ರತಿಫಲವಾಗಿ ದೇವರು ಇಸ್ರಾಯೇಲ್ಯರ ಕಾಣಿಕೆಗಳ ಒಂದು ಭಾಗವನ್ನು ಯಾಜಕರಿಗೆ ವಾಗ್ದಾನ ಮಾಡಿದನು.</w:t>
      </w:r>
    </w:p>
    <w:p/>
    <w:p>
      <w:r xmlns:w="http://schemas.openxmlformats.org/wordprocessingml/2006/main">
        <w:t xml:space="preserve">1. ಕೃತಜ್ಞತೆಯ ಹೃದಯದ ಶಕ್ತಿ: ದೇವರ ಒದಗಿಸುವಿಕೆಗಾಗಿ ಧನ್ಯವಾದಗಳನ್ನು ಸಲ್ಲಿಸುವುದು</w:t>
      </w:r>
    </w:p>
    <w:p/>
    <w:p>
      <w:r xmlns:w="http://schemas.openxmlformats.org/wordprocessingml/2006/main">
        <w:t xml:space="preserve">2. ಪೂರ್ಣ ಹೃದಯದಿಂದ ಭಗವಂತನನ್ನು ಸೇವಿಸುವುದು: ಪೌರೋಹಿತ್ಯ ಮತ್ತು ಆರಾಧನೆಗೆ ನಮ್ಮ ಕರೆ</w:t>
      </w:r>
    </w:p>
    <w:p/>
    <w:p>
      <w:r xmlns:w="http://schemas.openxmlformats.org/wordprocessingml/2006/main">
        <w:t xml:space="preserve">1. ಧರ್ಮೋಪದೇಶಕಾಂಡ 8:18, ಆದರೆ ನೀನು ನಿನ್ನ ದೇವರಾದ ಕರ್ತನನ್ನು ಜ್ಞಾಪಕ ಮಾಡಿಕೊಳ್ಳಬೇಕು; ಯಾಕಂದರೆ ಅವನು ನಿನ್ನ ಪಿತೃಗಳಿಗೆ ಪ್ರಮಾಣಮಾಡಿದ ತನ್ನ ಒಡಂಬಡಿಕೆಯನ್ನು ಈ ದಿನದಂತೆಯೇ ಸ್ಥಾಪಿಸಲು ಅವನು ನಿಮಗೆ ಸಂಪತ್ತನ್ನು ಪಡೆಯುವ ಶಕ್ತಿಯನ್ನು ನೀಡುತ್ತಾನೆ.</w:t>
      </w:r>
    </w:p>
    <w:p/>
    <w:p>
      <w:r xmlns:w="http://schemas.openxmlformats.org/wordprocessingml/2006/main">
        <w:t xml:space="preserve">2. ಹೀಬ್ರೂ 13:16, ಆದರೆ ಒಳ್ಳೆಯದನ್ನು ಮಾಡಲು ಮತ್ತು ಸಂವಹನ ಮಾಡಲು ಮರೆಯಬೇಡಿ: ಅಂತಹ ತ್ಯಾಗಗಳಿಂದ ದೇವರು ಸಂತೋಷಪಡುತ್ತಾನೆ.</w:t>
      </w:r>
    </w:p>
    <w:p/>
    <w:p>
      <w:r xmlns:w="http://schemas.openxmlformats.org/wordprocessingml/2006/main">
        <w:t xml:space="preserve">ಸಂಖ್ಯೆಗಳು 18:32 ಮತ್ತು ನೀವು ಅದರಿಂದ ಉತ್ತಮವಾದದ್ದನ್ನು ಹೊರತೆಗೆದ ನಂತರ ನೀವು ಅದರ ಕಾರಣದಿಂದ ಯಾವುದೇ ಪಾಪವನ್ನು ಹೊರಬಾರದು;</w:t>
      </w:r>
    </w:p>
    <w:p/>
    <w:p>
      <w:r xmlns:w="http://schemas.openxmlformats.org/wordprocessingml/2006/main">
        <w:t xml:space="preserve">ದೇವರು ಇಸ್ರಾಯೇಲ್ಯರಿಗೆ ತಮ್ಮ ಅರ್ಪಣೆಗಳಲ್ಲಿ ಉತ್ತಮವಾದದ್ದನ್ನು ಯಾಜಕರಿಗೆ ನೀಡಬೇಕು ಮತ್ತು ಪವಿತ್ರ ವಸ್ತುಗಳನ್ನು ಅಶುದ್ಧಗೊಳಿಸಬಾರದು, ಇಲ್ಲದಿದ್ದರೆ ಅವರು ಸಾಯುತ್ತಾರೆ ಎಂದು ಹೇಳುತ್ತಾನೆ.</w:t>
      </w:r>
    </w:p>
    <w:p/>
    <w:p>
      <w:r xmlns:w="http://schemas.openxmlformats.org/wordprocessingml/2006/main">
        <w:t xml:space="preserve">1. ಭಗವಂತನ ಕೊಡುಗೆಗಳನ್ನು ಅಪವಿತ್ರಗೊಳಿಸುವುದರ ಪರಿಣಾಮಗಳು</w:t>
      </w:r>
    </w:p>
    <w:p/>
    <w:p>
      <w:r xmlns:w="http://schemas.openxmlformats.org/wordprocessingml/2006/main">
        <w:t xml:space="preserve">2. ಭಗವಂತನ ಆಶೀರ್ವಾದಕ್ಕೆ ಯೋಗ್ಯವಾದ ಜೀವನವನ್ನು ನಡೆಸುವುದು</w:t>
      </w:r>
    </w:p>
    <w:p/>
    <w:p>
      <w:r xmlns:w="http://schemas.openxmlformats.org/wordprocessingml/2006/main">
        <w:t xml:space="preserve">1.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ಯಾಜಕಕಾಂಡ 19:1-2 - ಕರ್ತನು ಮೋಶೆಗೆ, ಇಸ್ರಾಯೇಲ್ಯರ ಸಮಸ್ತ ಸಭೆಯೊಂದಿಗೆ ಮಾತನಾಡಿ ಅವರಿಗೆ ಹೇಳು: ನಿಮ್ಮ ದೇವರಾದ ಕರ್ತನಾದ ನಾನು ಪರಿಶುದ್ಧನಾಗಿರುವುದರಿಂದ ಪರಿಶುದ್ಧರಾಗಿರಿ.</w:t>
      </w:r>
    </w:p>
    <w:p/>
    <w:p>
      <w:r xmlns:w="http://schemas.openxmlformats.org/wordprocessingml/2006/main">
        <w:t xml:space="preserve">ಸಂಖ್ಯೆಗಳು 19 ಅನ್ನು ಮೂರು ಪ್ಯಾರಾಗಳಲ್ಲಿ ಈ ಕೆಳಗಿನಂತೆ ಸಂಕ್ಷೇಪಿಸಬಹುದು, ಸೂಚಿಸಿದ ಪದ್ಯಗಳೊಂದಿಗೆ:</w:t>
      </w:r>
    </w:p>
    <w:p/>
    <w:p>
      <w:r xmlns:w="http://schemas.openxmlformats.org/wordprocessingml/2006/main">
        <w:t xml:space="preserve">ಪ್ಯಾರಾಗ್ರಾಫ್ 1: ಸಂಖ್ಯೆಗಳು 19:1-10 ಕೆಂಪು ಹಸುವಿನ ಆಚರಣೆಯನ್ನು ವಿವರಿಸುತ್ತದೆ, ಮೃತದೇಹದ ಸಂಪರ್ಕದಿಂದಾಗಿ ವಿಧ್ಯುಕ್ತವಾಗಿ ಅಶುದ್ಧರಾದವರನ್ನು ಶುದ್ಧೀಕರಿಸಲು ಬಳಸಲಾಗುತ್ತದೆ. ಯಾವುದೇ ದೋಷ ಅಥವಾ ದೋಷವಿಲ್ಲದ ಕೆಂಪು ಹಸುವನ್ನು ಪಡೆಯಲು ದೇವರು ಮೋಶೆ ಮತ್ತು ಆರನ್‌ಗೆ ಆಜ್ಞಾಪಿಸುತ್ತಾನೆ ಎಂದು ಅಧ್ಯಾಯವು ಒತ್ತಿಹೇಳುತ್ತದೆ. ಹಸುವನ್ನು ಪಾಳೆಯದ ಹೊರಗೆ ಕೊಂದು, ಅದರ ರಕ್ತವನ್ನು ಗುಡಾರದ ಮುಂಭಾಗಕ್ಕೆ ಏಳು ಬಾರಿ ಚಿಮುಕಿಸಲಾಗುತ್ತದೆ. ಅದರ ಚರ್ಮ, ಮಾಂಸ, ರಕ್ತ ಮತ್ತು ಸಗಣಿ ಸೇರಿದಂತೆ ಇಡೀ ಪ್ರಾಣಿಯನ್ನು ಸುಡಲಾಗುತ್ತದೆ.</w:t>
      </w:r>
    </w:p>
    <w:p/>
    <w:p>
      <w:r xmlns:w="http://schemas.openxmlformats.org/wordprocessingml/2006/main">
        <w:t xml:space="preserve">ಪ್ಯಾರಾಗ್ರಾಫ್ 2: ಸಂಖ್ಯೆಗಳು 19: 11-16 ರಲ್ಲಿ ಮುಂದುವರಿಯುತ್ತಾ, ಮೃತದೇಹದ ಸಂಪರ್ಕದಿಂದ ಅಪವಿತ್ರಗೊಂಡವರು ಸುಟ್ಟ ಕೆಂಪು ಹಸುವಿನ ಬೂದಿ ಮಿಶ್ರಿತ ನೀರಿನ ಮೂಲಕ ಹೇಗೆ ಶುದ್ಧೀಕರಣಕ್ಕೆ ಒಳಗಾಗಬೇಕು ಎಂಬುದನ್ನು ಅಧ್ಯಾಯವು ವಿವರಿಸುತ್ತದೆ. ಈ ನೀರನ್ನು ಶವದ ಸಂಪರ್ಕದ ನಂತರ ಮೂರನೇ ದಿನ ಮತ್ತು ಏಳನೇ ದಿನದಲ್ಲಿ ಶುದ್ಧೀಕರಣಕ್ಕಾಗಿ ಬಳಸಲಾಗುತ್ತದೆ. ಇದು ಅವರ ಅಶುಚಿತ್ವವನ್ನು ತೆಗೆದುಹಾಕಲು ಶುದ್ಧೀಕರಣದ ಸಾಧನವಾಗಿ ಕಾರ್ಯನಿರ್ವಹಿಸುತ್ತದೆ.</w:t>
      </w:r>
    </w:p>
    <w:p/>
    <w:p>
      <w:r xmlns:w="http://schemas.openxmlformats.org/wordprocessingml/2006/main">
        <w:t xml:space="preserve">ಪ್ಯಾರಾಗ್ರಾಫ್ 3: ಈ ಶುದ್ಧೀಕರಣ ಪ್ರಕ್ರಿಯೆಗೆ ಒಳಗಾಗಲು ವಿಫಲರಾದ ಯಾರಾದರೂ ಅಶುದ್ಧರಾಗಿ ಉಳಿಯುತ್ತಾರೆ ಮತ್ತು ಇಸ್ರೇಲ್ ಸಮುದಾಯದಿಂದ ಕತ್ತರಿಸಲ್ಪಟ್ಟಿದ್ದಾರೆ ಎಂದು ಹೈಲೈಟ್ ಮಾಡುವ ಮೂಲಕ ಸಂಖ್ಯೆಗಳು 19 ಮುಕ್ತಾಯಗೊಳ್ಳುತ್ತದೆ. ಇಸ್ರೇಲ್ ಸಮುದಾಯದಲ್ಲಿ ವಿಧ್ಯುಕ್ತ ಶುದ್ಧತೆಯನ್ನು ಕಾಪಾಡಿಕೊಳ್ಳಲು ಈ ಆಚರಣೆಯು ಪ್ರಮುಖ ಅವಶ್ಯಕತೆಯಾಗಿ ಕಾರ್ಯನಿರ್ವಹಿಸುತ್ತದೆ ಎಂದು ಅಧ್ಯಾಯವು ಒತ್ತಿಹೇಳುತ್ತದೆ. ಸಾವಿನೊಂದಿಗೆ ಸಂಪರ್ಕವು ಹೇಗೆ ಕಲ್ಮಶವನ್ನು ತರುತ್ತದೆ ಮತ್ತು ಪುನಃಸ್ಥಾಪನೆಗಾಗಿ ನಿರ್ದಿಷ್ಟ ಆಚರಣೆಗಳ ಅಗತ್ಯವನ್ನು ಸಹ ಇದು ಒತ್ತಿಹೇಳುತ್ತದೆ.</w:t>
      </w:r>
    </w:p>
    <w:p/>
    <w:p>
      <w:r xmlns:w="http://schemas.openxmlformats.org/wordprocessingml/2006/main">
        <w:t xml:space="preserve">ಸಾರಾಂಶದಲ್ಲಿ:</w:t>
      </w:r>
    </w:p>
    <w:p>
      <w:r xmlns:w="http://schemas.openxmlformats.org/wordprocessingml/2006/main">
        <w:t xml:space="preserve">ಸಂಖ್ಯೆಗಳು 19 ಪ್ರಸ್ತುತಿಗಳು:</w:t>
      </w:r>
    </w:p>
    <w:p>
      <w:r xmlns:w="http://schemas.openxmlformats.org/wordprocessingml/2006/main">
        <w:t xml:space="preserve">ಮೃತ ದೇಹಗಳ ಸಂಪರ್ಕದಿಂದ ಶುದ್ಧೀಕರಣಕ್ಕಾಗಿ ಕೆಂಪು ಹಸುವಿನ ಆಚರಣೆ;</w:t>
      </w:r>
    </w:p>
    <w:p>
      <w:r xmlns:w="http://schemas.openxmlformats.org/wordprocessingml/2006/main">
        <w:t xml:space="preserve">ಕಳಂಕವಿಲ್ಲದ ಕೆಂಪು ಹಸುವನ್ನು ಪಡೆಯಲು ಆಜ್ಞೆ;</w:t>
      </w:r>
    </w:p>
    <w:p>
      <w:r xmlns:w="http://schemas.openxmlformats.org/wordprocessingml/2006/main">
        <w:t xml:space="preserve">ಶಿಬಿರದ ಹೊರಗೆ ವಧೆ; ಗುಡಾರದ ಕಡೆಗೆ ರಕ್ತ ಚಿಮುಕಿಸುವುದು; ಇಡೀ ಪ್ರಾಣಿಯನ್ನು ಸುಡುತ್ತದೆ.</w:t>
      </w:r>
    </w:p>
    <w:p/>
    <w:p>
      <w:r xmlns:w="http://schemas.openxmlformats.org/wordprocessingml/2006/main">
        <w:t xml:space="preserve">ಬೂದಿ ಮಿಶ್ರಿತ ನೀರಿನ ಮೂಲಕ ಶುದ್ಧೀಕರಣ;</w:t>
      </w:r>
    </w:p>
    <w:p>
      <w:r xmlns:w="http://schemas.openxmlformats.org/wordprocessingml/2006/main">
        <w:t xml:space="preserve">ಸಂಪರ್ಕದ ನಂತರ ಮೂರನೇ, ಏಳನೇ ದಿನದಂದು ಶುದ್ಧೀಕರಣ;</w:t>
      </w:r>
    </w:p>
    <w:p>
      <w:r xmlns:w="http://schemas.openxmlformats.org/wordprocessingml/2006/main">
        <w:t xml:space="preserve">ಸಾವಿನಿಂದ ಉಂಟಾಗುವ ಅಶುಚಿತ್ವವನ್ನು ತೆಗೆದುಹಾಕುವ ವಿಧಾನಗಳು.</w:t>
      </w:r>
    </w:p>
    <w:p/>
    <w:p>
      <w:r xmlns:w="http://schemas.openxmlformats.org/wordprocessingml/2006/main">
        <w:t xml:space="preserve">ಶುದ್ಧೀಕರಣಕ್ಕೆ ಒಳಗಾಗಲು ವಿಫಲವಾದರೆ ಅಶುದ್ಧವಾಗಿ ಉಳಿಯಲು ಕಾರಣವಾಗುತ್ತದೆ, ಕತ್ತರಿಸಲಾಗುತ್ತದೆ;</w:t>
      </w:r>
    </w:p>
    <w:p>
      <w:r xmlns:w="http://schemas.openxmlformats.org/wordprocessingml/2006/main">
        <w:t xml:space="preserve">ವಿಧ್ಯುಕ್ತ ಶುದ್ಧತೆಯನ್ನು ಕಾಪಾಡಿಕೊಳ್ಳಲು ಆಚರಣೆಯ ಪ್ರಾಮುಖ್ಯತೆ;</w:t>
      </w:r>
    </w:p>
    <w:p>
      <w:r xmlns:w="http://schemas.openxmlformats.org/wordprocessingml/2006/main">
        <w:t xml:space="preserve">ಸಾವಿನ ಸಂಪರ್ಕವು ಅಪವಿತ್ರತೆಯನ್ನು ತರುತ್ತದೆ; ಪುನಃಸ್ಥಾಪನೆ ಅಗತ್ಯ.</w:t>
      </w:r>
    </w:p>
    <w:p/>
    <w:p>
      <w:r xmlns:w="http://schemas.openxmlformats.org/wordprocessingml/2006/main">
        <w:t xml:space="preserve">ಈ ಅಧ್ಯಾಯವು ಕೆಂಪು ಹಸುವಿನ ಆಚರಣೆ ಮತ್ತು ಮೃತದೇಹದ ಸಂಪರ್ಕದಿಂದಾಗಿ ವಿಧ್ಯುಕ್ತವಾಗಿ ಅಶುದ್ಧರಾದವರನ್ನು ಶುದ್ಧೀಕರಿಸುವಲ್ಲಿ ಅದರ ಮಹತ್ವವನ್ನು ಕೇಂದ್ರೀಕರಿಸುತ್ತದೆ. ಸಂಖ್ಯೆಗಳು 19, ದೇವರು ಮೋಶೆ ಮತ್ತು ಆರೋನ್‌ಗೆ ಯಾವುದೇ ಕಳಂಕ ಅಥವಾ ದೋಷವಿಲ್ಲದೆ ಕೆಂಪು ಹಸುವನ್ನು ಪಡೆಯಲು ಹೇಗೆ ಆಜ್ಞಾಪಿಸುತ್ತಾನೆ ಎಂಬುದನ್ನು ವಿವರಿಸುವ ಮೂಲಕ ಪ್ರಾರಂಭವಾಗುತ್ತದೆ. ಹಸುವನ್ನು ಪಾಳೆಯದ ಹೊರಗೆ ಕೊಂದು, ಅದರ ರಕ್ತವನ್ನು ಗುಡಾರದ ಮುಂಭಾಗಕ್ಕೆ ಏಳು ಬಾರಿ ಚಿಮುಕಿಸಲಾಗುತ್ತದೆ. ಅದರ ಚರ್ಮ, ಮಾಂಸ, ರಕ್ತ ಮತ್ತು ಸಗಣಿ ಸೇರಿದಂತೆ ಇಡೀ ಪ್ರಾಣಿಯನ್ನು ಸುಡಲಾಗುತ್ತದೆ.</w:t>
      </w:r>
    </w:p>
    <w:p/>
    <w:p>
      <w:r xmlns:w="http://schemas.openxmlformats.org/wordprocessingml/2006/main">
        <w:t xml:space="preserve">ಇದಲ್ಲದೆ, ಮೃತದೇಹದ ಸಂಪರ್ಕದಿಂದ ಅಪವಿತ್ರಗೊಂಡ ವ್ಯಕ್ತಿಗಳು ಸುಟ್ಟ ಕೆಂಪು ಹಸುವಿನ ಬೂದಿ ಮಿಶ್ರಿತ ನೀರಿನ ಮೂಲಕ ಹೇಗೆ ಶುದ್ಧೀಕರಣಕ್ಕೆ ಒಳಗಾಗಬೇಕು ಎಂಬುದನ್ನು ಸಂಖ್ಯೆ 19 ವಿವರಿಸುತ್ತದೆ. ಈ ನೀರನ್ನು ಶವದ ಸಂಪರ್ಕಕ್ಕೆ ಬಂದ ಮೂರನೇ ದಿನ ಮತ್ತು ಏಳನೇ ದಿನದಲ್ಲಿ ಶುದ್ಧೀಕರಣಕ್ಕೆ ಬಳಸಲಾಗುತ್ತದೆ. ಅಂತಹ ಸಂಪರ್ಕದಿಂದ ಉಂಟಾಗುವ ಅವರ ಅಶುಚಿತ್ವವನ್ನು ತೆಗೆದುಹಾಕುವ ಸಾಧನವಾಗಿ ಇದು ಕಾರ್ಯನಿರ್ವಹಿಸುತ್ತದೆ.</w:t>
      </w:r>
    </w:p>
    <w:p/>
    <w:p>
      <w:r xmlns:w="http://schemas.openxmlformats.org/wordprocessingml/2006/main">
        <w:t xml:space="preserve">ಈ ಶುದ್ಧೀಕರಣ ಪ್ರಕ್ರಿಯೆಗೆ ಒಳಗಾಗಲು ವಿಫಲರಾದ ಯಾರಾದರೂ ಅಶುದ್ಧರಾಗಿ ಉಳಿಯುತ್ತಾರೆ ಮತ್ತು ಇಸ್ರೇಲ್ ಸಮುದಾಯದಿಂದ ಕತ್ತರಿಸಲ್ಪಟ್ಟಿದ್ದಾರೆ ಎಂದು ಹೈಲೈಟ್ ಮಾಡುವ ಮೂಲಕ ಅಧ್ಯಾಯವು ಮುಕ್ತಾಯಗೊಳ್ಳುತ್ತದೆ. ಇಸ್ರೇಲ್ ಸಮುದಾಯದಲ್ಲಿ ವಿಧ್ಯುಕ್ತ ಶುದ್ಧತೆಯನ್ನು ಕಾಪಾಡಿಕೊಳ್ಳಲು ಈ ಆಚರಣೆಗೆ ಬದ್ಧವಾಗಿರುವುದರ ಪ್ರಾಮುಖ್ಯತೆಯನ್ನು ಇದು ಒತ್ತಿಹೇಳುತ್ತದೆ. ಸಾವಿನೊಂದಿಗೆ ಸಂಪರ್ಕವು ಹೇಗೆ ಕಲ್ಮಶವನ್ನು ತರುತ್ತದೆ ಮತ್ತು ಪುನಃಸ್ಥಾಪನೆಗಾಗಿ ನಿರ್ದಿಷ್ಟ ಆಚರಣೆಗಳ ಅಗತ್ಯವನ್ನು ಸಹ ಇದು ಒತ್ತಿಹೇಳುತ್ತದೆ.</w:t>
      </w:r>
    </w:p>
    <w:p/>
    <w:p>
      <w:r xmlns:w="http://schemas.openxmlformats.org/wordprocessingml/2006/main">
        <w:t xml:space="preserve">ಸಂಖ್ಯೆಗಳು 19:1 ಮತ್ತು ಕರ್ತನು ಮೋಶೆ ಮತ್ತು ಆರೋನರಿಗೆ ಹೀಗೆ ಹೇಳಿದನು:</w:t>
      </w:r>
    </w:p>
    <w:p/>
    <w:p>
      <w:r xmlns:w="http://schemas.openxmlformats.org/wordprocessingml/2006/main">
        <w:t xml:space="preserve">ಈ ಭಾಗವು ದೇವರು ಮೋಶೆ ಮತ್ತು ಆರೋನರೊಂದಿಗೆ ಮಾತನಾಡುವುದನ್ನು ವಿವರಿಸುತ್ತದೆ.</w:t>
      </w:r>
    </w:p>
    <w:p/>
    <w:p>
      <w:r xmlns:w="http://schemas.openxmlformats.org/wordprocessingml/2006/main">
        <w:t xml:space="preserve">1. ದೇವರ ಧ್ವನಿಯ ಶಕ್ತಿ</w:t>
      </w:r>
    </w:p>
    <w:p/>
    <w:p>
      <w:r xmlns:w="http://schemas.openxmlformats.org/wordprocessingml/2006/main">
        <w:t xml:space="preserve">2. ದೇವರ ಸೂಚನೆಗಳನ್ನು ಅನುಸರಿಸುವ ಪ್ರಾಮುಖ್ಯತೆ</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ಜೇಮ್ಸ್ 1:22 - ಆದರೆ ನೀವು ವಾಕ್ಯವನ್ನು ಅನುಸರಿಸುವವರಾಗಿರಿ, ಮತ್ತು ಕೇಳುವವರಾಗಿರದೆ, ನಿಮ್ಮನ್ನು ಮೋಸಗೊಳಿಸಿಕೊಳ್ಳಿ.</w:t>
      </w:r>
    </w:p>
    <w:p/>
    <w:p>
      <w:r xmlns:w="http://schemas.openxmlformats.org/wordprocessingml/2006/main">
        <w:t xml:space="preserve">ಸಂಖ್ಯೆಗಳು 19:2 ಕರ್ತನು ಆಜ್ಞಾಪಿಸಿದ ಕಾನೂನಿನ ವಿಧಿ ಇದು, ಇಸ್ರಾಯೇಲ್ ಮಕ್ಕಳಿಗೆ ಹೇಳು, ಅವರು ನಿಮಗೆ ಕಳಂಕವಿಲ್ಲದ ಮತ್ತು ಎಂದಿಗೂ ನೊಗಕ್ಕೆ ಬರದ ಕೆಂಪು ಹಸುವನ್ನು ತರುತ್ತಾರೆ.</w:t>
      </w:r>
    </w:p>
    <w:p/>
    <w:p>
      <w:r xmlns:w="http://schemas.openxmlformats.org/wordprocessingml/2006/main">
        <w:t xml:space="preserve">ಯಜ್ಞವಾಗಿ ಅರ್ಪಿಸಲು ದೋಷವಿಲ್ಲದ ಕೆಂಪು ಹಸುವನ್ನು ತರುವಂತೆ ದೇವರು ಇಸ್ರಾಯೇಲ್ಯರಿಗೆ ಆಜ್ಞಾಪಿಸಿದನು.</w:t>
      </w:r>
    </w:p>
    <w:p/>
    <w:p>
      <w:r xmlns:w="http://schemas.openxmlformats.org/wordprocessingml/2006/main">
        <w:t xml:space="preserve">1. ವಿಧೇಯತೆಯ ಮಹತ್ವ: ಸಂಖ್ಯೆಗಳು 19 ರಲ್ಲಿ ಕೆಂಪು ಹಸುವನ್ನು ಪರೀಕ್ಷಿಸುವುದು</w:t>
      </w:r>
    </w:p>
    <w:p/>
    <w:p>
      <w:r xmlns:w="http://schemas.openxmlformats.org/wordprocessingml/2006/main">
        <w:t xml:space="preserve">2. ನಿಷ್ಠಾವಂತ ತ್ಯಾಗದ ಶಕ್ತಿ: ಕೆಂಪು ಹಸುವು ಮೆಸ್ಸೀಯನನ್ನು ಹೇಗೆ ಮುನ್ಸೂಚಿಸುತ್ತದೆ</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ಹೀಬ್ರೂ 9:11-14 - ಕ್ರಿಸ್ತನು ಈಗಾಗಲೇ ಇಲ್ಲಿರುವ ಒಳ್ಳೆಯ ವಿಷಯಗಳ ಮಹಾಯಾಜಕನಾಗಿ ಬಂದಾಗ, ಅವನು ಮಾನವ ಕೈಗಳಿಂದ ಮಾಡದ ದೊಡ್ಡ ಮತ್ತು ಹೆಚ್ಚು ಪರಿಪೂರ್ಣವಾದ ಗುಡಾರದ ಮೂಲಕ ಹೋದನು, ಅಂದರೆ ಅದು ಒಂದು ಭಾಗವಲ್ಲ. ಈ ಸೃಷ್ಟಿಯ. ಅವನು ಆಡುಗಳು ಮತ್ತು ಕರುಗಳ ರಕ್ತದ ಮೂಲಕ ಪ್ರವೇಶಿಸಲಿಲ್ಲ; ಆದರೆ ಅವನು ತನ್ನ ಸ್ವಂತ ರಕ್ತದಿಂದ ಒಮ್ಮೆ ಅತಿ ಪವಿತ್ರ ಸ್ಥಳವನ್ನು ಪ್ರವೇಶಿಸಿದನು, ಹೀಗೆ ಶಾಶ್ವತವಾದ ವಿಮೋಚನೆಯನ್ನು ಪಡೆದುಕೊಂಡನು.</w:t>
      </w:r>
    </w:p>
    <w:p/>
    <w:p>
      <w:r xmlns:w="http://schemas.openxmlformats.org/wordprocessingml/2006/main">
        <w:t xml:space="preserve">ಸಂಖ್ಯೆಗಳು 19:3 ಮತ್ತು ನೀವು ಅವಳನ್ನು ಯಾಜಕನಾದ ಎಲ್ಲಾಜಾರನಿಗೆ ಕೊಡಬೇಕು;</w:t>
      </w:r>
    </w:p>
    <w:p/>
    <w:p>
      <w:r xmlns:w="http://schemas.openxmlformats.org/wordprocessingml/2006/main">
        <w:t xml:space="preserve">ಇಸ್ರಾಯೇಲ್ಯರು ಯಾಜಕನಾದ ಎಲೆಜಾರನಿಗೆ ಕೆಂಪು ಹಸುವನ್ನು ಕೊಡುವಂತೆ ಆಜ್ಞಾಪಿಸಲ್ಪಟ್ಟರು, ಅವನು ಅದನ್ನು ಪಾಳೆಯದ ಹೊರಗೆ ತೆಗೆದುಕೊಂಡು ಹೋಗಿ ಕೊಲ್ಲುತ್ತಾನೆ.</w:t>
      </w:r>
    </w:p>
    <w:p/>
    <w:p>
      <w:r xmlns:w="http://schemas.openxmlformats.org/wordprocessingml/2006/main">
        <w:t xml:space="preserve">1. ತ್ಯಾಗದ ಪವಿತ್ರತೆ: ಸಂಖ್ಯೆಗಳ ಅಧ್ಯಯನ 19:3</w:t>
      </w:r>
    </w:p>
    <w:p/>
    <w:p>
      <w:r xmlns:w="http://schemas.openxmlformats.org/wordprocessingml/2006/main">
        <w:t xml:space="preserve">2. ವಿಧೇಯತೆಯ ಅಗತ್ಯತೆ: ಸಂಖ್ಯೆಗಳು 19:3 ರಲ್ಲಿ ಇಸ್ರಾಯೇಲ್ಯರಿಂದ ಕಲಿಯುವಿಕೆ</w:t>
      </w:r>
    </w:p>
    <w:p/>
    <w:p>
      <w:r xmlns:w="http://schemas.openxmlformats.org/wordprocessingml/2006/main">
        <w:t xml:space="preserve">1. ಯಾಜಕಕಾಂಡ 17:11 - ಯಾಕಂದರೆ ಮಾಂಸದ ಜೀವವು ರಕ್ತದಲ್ಲಿದೆ: ಮತ್ತು ನಿಮ್ಮ ಆತ್ಮಗಳಿಗಾಗಿ ಪ್ರಾಯಶ್ಚಿತ್ತವನ್ನು ಮಾಡಲು ನಾನು ಅದನ್ನು ಯಜ್ಞವೇದಿಯ ಮೇಲೆ ನಿಮಗೆ ಕೊಟ್ಟಿದ್ದೇನೆ, ಏಕೆಂದರೆ ಅದು ಆತ್ಮಕ್ಕೆ ಪ್ರಾಯಶ್ಚಿತ್ತವನ್ನು ಉಂಟುಮಾಡುತ್ತದೆ.</w:t>
      </w:r>
    </w:p>
    <w:p/>
    <w:p>
      <w:r xmlns:w="http://schemas.openxmlformats.org/wordprocessingml/2006/main">
        <w:t xml:space="preserve">2. ಹೀಬ್ರೂ 9:13-14 - ಹೋರಿಗಳ ಮತ್ತು ಮೇಕೆಗಳ ರಕ್ತ ಮತ್ತು ಅಶುದ್ಧವಾದವುಗಳನ್ನು ಚಿಮುಕಿಸುವ ಹಸುವಿನ ಬೂದಿಯು ಮಾಂಸವನ್ನು ಶುದ್ಧೀಕರಿಸುವಲ್ಲಿ ಪವಿತ್ರವಾದರೆ: ಕ್ರಿಸ್ತನ ರಕ್ತವು ಶಾಶ್ವತವಾದ ಮೂಲಕ ಎಷ್ಟು ಹೆಚ್ಚು ಆತ್ಮವು ದೇವರಿಗೆ ಮಚ್ಚೆಯಿಲ್ಲದೆ ತನ್ನನ್ನು ಅರ್ಪಿಸಿಕೊಂಡಿದೆ, ಜೀವಂತ ದೇವರ ಸೇವೆ ಮಾಡಲು ನಿಮ್ಮ ಆತ್ಮಸಾಕ್ಷಿಯನ್ನು ಸತ್ತ ಕೆಲಸಗಳಿಂದ ಶುದ್ಧೀಕರಿಸುವುದೇ?</w:t>
      </w:r>
    </w:p>
    <w:p/>
    <w:p>
      <w:r xmlns:w="http://schemas.openxmlformats.org/wordprocessingml/2006/main">
        <w:t xml:space="preserve">ಸಂಖ್ಯೆಗಳು 19:4 ಯಾಜಕನಾದ ಎಲ್ಲಾಜಾರನು ಅವಳ ರಕ್ತವನ್ನು ತನ್ನ ಬೆರಳಿನಿಂದ ತೆಗೆದುಕೊಂಡು ಅವಳ ರಕ್ತವನ್ನು ಸಭೆಯ ಗುಡಾರದ ಮುಂದೆ ನೇರವಾಗಿ ಏಳು ಬಾರಿ ಚಿಮುಕಿಸಬೇಕು.</w:t>
      </w:r>
    </w:p>
    <w:p/>
    <w:p>
      <w:r xmlns:w="http://schemas.openxmlformats.org/wordprocessingml/2006/main">
        <w:t xml:space="preserve">ಯಾಜಕನಾದ ಎಲೆಯಾಜರನು ಕೆಂಪು ಹಸುವಿನ ರಕ್ತವನ್ನು ಗುಡಾರದ ಮುಂದೆ ಏಳು ಬಾರಿ ಚಿಮುಕಿಸಿದನು ಎಂಬುದನ್ನು ಈ ಭಾಗವು ವಿವರಿಸುತ್ತದೆ.</w:t>
      </w:r>
    </w:p>
    <w:p/>
    <w:p>
      <w:r xmlns:w="http://schemas.openxmlformats.org/wordprocessingml/2006/main">
        <w:t xml:space="preserve">1. ಪಶ್ಚಾತ್ತಾಪದ ಶಕ್ತಿ: ಕೆಂಪು ಹಸುವಿನ ತ್ಯಾಗದ ಮಹತ್ವವನ್ನು ಆಳವಾಗಿ ನೋಡುವುದು</w:t>
      </w:r>
    </w:p>
    <w:p/>
    <w:p>
      <w:r xmlns:w="http://schemas.openxmlformats.org/wordprocessingml/2006/main">
        <w:t xml:space="preserve">2. ದೇವರ ಒಡಂಬಡಿಕೆ: ಹಳೆಯ ಒಡಂಬಡಿಕೆಯ ನಿಯಮಗಳಿಗೆ ವಿಧೇಯತೆಯ ಹಿಂದಿನ ಅರ್ಥ</w:t>
      </w:r>
    </w:p>
    <w:p/>
    <w:p>
      <w:r xmlns:w="http://schemas.openxmlformats.org/wordprocessingml/2006/main">
        <w:t xml:space="preserve">1. ಹೀಬ್ರೂ 9:13-14 - ಎತ್ತುಗಳ ಮತ್ತು ಮೇಕೆಗಳ ರಕ್ತ ಮತ್ತು ಅಶುದ್ಧವಾದವುಗಳನ್ನು ಚಿಮುಕಿಸುವ ಹಸುವಿನ ಬೂದಿಯು ಮಾಂಸವನ್ನು ಶುದ್ಧೀಕರಿಸಲು ಪವಿತ್ರವಾದರೆ: ಕ್ರಿಸ್ತನ ರಕ್ತವು ಶಾಶ್ವತವಾದ ಮೂಲಕ ಎಷ್ಟು ಹೆಚ್ಚು ಆತ್ಮವು ದೇವರಿಗೆ ಮಚ್ಚೆಯಿಲ್ಲದೆ ತನ್ನನ್ನು ಅರ್ಪಿಸಿಕೊಂಡಿದೆ, ಜೀವಂತ ದೇವರ ಸೇವೆ ಮಾಡಲು ನಿಮ್ಮ ಆತ್ಮಸಾಕ್ಷಿಯನ್ನು ಸತ್ತ ಕೆಲಸಗಳಿಂದ ಶುದ್ಧೀಕರಿಸುವುದೇ?</w:t>
      </w:r>
    </w:p>
    <w:p/>
    <w:p>
      <w:r xmlns:w="http://schemas.openxmlformats.org/wordprocessingml/2006/main">
        <w:t xml:space="preserve">2. ವಿಮೋಚನಕಾಂಡ 24:4-8 - ಮತ್ತು ಮೋಶೆಯು ಕರ್ತನ ಎಲ್ಲಾ ಮಾತುಗಳನ್ನು ಬರೆದು ಮುಂಜಾನೆ ಎದ್ದು ಬೆಟ್ಟದ ಕೆಳಗೆ ಒಂದು ಬಲಿಪೀಠವನ್ನು ಮತ್ತು ಇಸ್ರೇಲ್ನ ಹನ್ನೆರಡು ಕುಲಗಳ ಪ್ರಕಾರ ಹನ್ನೆರಡು ಸ್ತಂಭಗಳನ್ನು ನಿರ್ಮಿಸಿದನು. ಮತ್ತು ಅವನು ಇಸ್ರಾಯೇಲ್ ಮಕ್ಕಳ ಯುವಕರನ್ನು ಕಳುಹಿಸಿದನು, ಅವರು ದಹನಬಲಿಗಳನ್ನು ಅರ್ಪಿಸಿದರು ಮತ್ತು ಕರ್ತನಿಗೆ ಎತ್ತುಗಳ ಸಮಾಧಾನದ ಬಲಿಗಳನ್ನು ಅರ್ಪಿಸಿದರು. ಮೋಶೆಯು ರಕ್ತದಲ್ಲಿ ಅರ್ಧವನ್ನು ತೆಗೆದುಕೊಂಡು ಅದನ್ನು ಬಟ್ಟಲಿನಲ್ಲಿ ಹಾಕಿದನು; ಮತ್ತು ಅರ್ಧ ರಕ್ತವನ್ನು ಅವನು ಬಲಿಪೀಠದ ಮೇಲೆ ಚಿಮುಕಿಸಿದನು. ಮತ್ತು ಅವನು ಒಡಂಬಡಿಕೆಯ ಪುಸ್ತಕವನ್ನು ತೆಗೆದುಕೊಂಡು ಜನರ ಸಭಿಕರಲ್ಲಿ ಓದಿದನು ಮತ್ತು ಅವರು--ಕರ್ತನು ಹೇಳಿದ್ದನ್ನು ನಾವು ಮಾಡುತ್ತೇವೆ ಮತ್ತು ವಿಧೇಯರಾಗಿರುತ್ತೇವೆ ಎಂದು ಹೇಳಿದರು. ಮೋಶೆಯು ರಕ್ತವನ್ನು ತೆಗೆದುಕೊಂಡು ಜನರ ಮೇಲೆ ಚಿಮುಕಿಸಿ--ಇಗೋ, ಈ ಎಲ್ಲಾ ಮಾತುಗಳ ಕುರಿತು ಕರ್ತನು ನಿಮ್ಮೊಂದಿಗೆ ಮಾಡಿದ ಒಡಂಬಡಿಕೆಯ ರಕ್ತ.</w:t>
      </w:r>
    </w:p>
    <w:p/>
    <w:p>
      <w:r xmlns:w="http://schemas.openxmlformats.org/wordprocessingml/2006/main">
        <w:t xml:space="preserve">ಸಂಖ್ಯೆಗಳು 19:5 ಮತ್ತು ಒಬ್ಬನು ತನ್ನ ದೃಷ್ಟಿಯಲ್ಲಿ ಹಸುವನ್ನು ಸುಡಬೇಕು; ಅವಳ ಚರ್ಮವನ್ನೂ ಮಾಂಸವನ್ನೂ ರಕ್ತವನ್ನೂ ಅದರ ಸಗಣಿಯೊಂದಿಗೆ ಸುಡಬೇಕು.</w:t>
      </w:r>
    </w:p>
    <w:p/>
    <w:p>
      <w:r xmlns:w="http://schemas.openxmlformats.org/wordprocessingml/2006/main">
        <w:t xml:space="preserve">ಈ ಭಾಗವು ದೇವರಿಗೆ ನೈವೇದ್ಯವಾಗಿ ಹೋರಿಯನ್ನು ಸುಡುವ ಪ್ರಕ್ರಿಯೆಯನ್ನು ವಿವರಿಸುತ್ತದೆ.</w:t>
      </w:r>
    </w:p>
    <w:p/>
    <w:p>
      <w:r xmlns:w="http://schemas.openxmlformats.org/wordprocessingml/2006/main">
        <w:t xml:space="preserve">1. ತ್ಯಾಗದ ಶಕ್ತಿ: ಹಸುವನ್ನು ಸುಡುವುದರ ಮಹತ್ವವನ್ನು ಅರ್ಥಮಾಡಿಕೊಳ್ಳುವುದು</w:t>
      </w:r>
    </w:p>
    <w:p/>
    <w:p>
      <w:r xmlns:w="http://schemas.openxmlformats.org/wordprocessingml/2006/main">
        <w:t xml:space="preserve">2. ವಿಧೇಯತೆಯ ಮೂಲಕ ದೇವರ ವಾಗ್ದಾನಗಳನ್ನು ಹಿಡಿದಿಟ್ಟುಕೊಳ್ಳುವುದು</w:t>
      </w:r>
    </w:p>
    <w:p/>
    <w:p>
      <w:r xmlns:w="http://schemas.openxmlformats.org/wordprocessingml/2006/main">
        <w:t xml:space="preserve">1. ಯೆಶಾಯ 1:18 - "ಈಗ ಬನ್ನಿ, ನಾವು ಒಟ್ಟಿಗೆ ತರ್ಕಿಸೋಣ ಎಂದು ಕರ್ತನು ಹೇಳುತ್ತಾನೆ: ನಿಮ್ಮ ಪಾಪಗಳು ಕಡುಗೆಂಪು ಬಣ್ಣದ್ದಾಗಿದ್ದರೂ ಅವು ಹಿಮದಂತೆ ಬಿಳಿಯಾಗಿರುತ್ತವೆ"</w:t>
      </w:r>
    </w:p>
    <w:p/>
    <w:p>
      <w:r xmlns:w="http://schemas.openxmlformats.org/wordprocessingml/2006/main">
        <w:t xml:space="preserve">2. ಫಿಲಿಪ್ಪಿ 4: 6-7 - "ಯಾವುದರ ಬಗ್ಗೆಯೂ ಚಿಂತಿಸಬೇಡಿ, ಆದರೆ ಎಲ್ಲದರಲ್ಲೂ ಕೃತಜ್ಞತೆಯೊಂದಿಗೆ ಪ್ರಾರ್ಥನೆ ಮತ್ತು ಪ್ರಾರ್ಥನೆಯ ಮೂಲಕ ನಿಮ್ಮ ವಿನಂತಿಗಳನ್ನು ದೇವರಿಗೆ ತಿಳಿಸಲಿ. ಮತ್ತು ಎಲ್ಲಾ ಗ್ರಹಿಕೆಯನ್ನು ಮೀರಿದ ದೇವರ ಶಾಂತಿಯು ನಿಮ್ಮ ಹೃದಯಗಳನ್ನು ಕಾಪಾಡುತ್ತದೆ. ಮತ್ತು ಕ್ರಿಸ್ತ ಯೇಸುವಿನಲ್ಲಿ ನಿಮ್ಮ ಮನಸ್ಸುಗಳು."</w:t>
      </w:r>
    </w:p>
    <w:p/>
    <w:p>
      <w:r xmlns:w="http://schemas.openxmlformats.org/wordprocessingml/2006/main">
        <w:t xml:space="preserve">ಸಂಖ್ಯೆಗಳು 19:6 ಮತ್ತು ಯಾಜಕನು ದೇವದಾರು ಮರ, ಹಿಸ್ಸೋಪ್ ಮತ್ತು ಕಡುಗೆಂಪು ಬಣ್ಣವನ್ನು ತೆಗೆದುಕೊಂಡು ಹೋರಿಯ ದಹನದ ಮಧ್ಯದಲ್ಲಿ ಹಾಕಬೇಕು.</w:t>
      </w:r>
    </w:p>
    <w:p/>
    <w:p>
      <w:r xmlns:w="http://schemas.openxmlformats.org/wordprocessingml/2006/main">
        <w:t xml:space="preserve">ದೇವದಾರು ಮರ, ಹಿಸ್ಸೊಪ್ ಮತ್ತು ಕಡುಗೆಂಪು ಬಣ್ಣವನ್ನು ತೆಗೆದುಕೊಂಡು ಅದನ್ನು ಹೋರಿಯ ಸುಡುವಿಕೆಗೆ ಎಸೆಯಲು ಯಾಜಕನಿಗೆ ಸೂಚಿಸಲಾಗಿದೆ.</w:t>
      </w:r>
    </w:p>
    <w:p/>
    <w:p>
      <w:r xmlns:w="http://schemas.openxmlformats.org/wordprocessingml/2006/main">
        <w:t xml:space="preserve">1. ಸಂಖ್ಯೆಗಳು 19 ರಲ್ಲಿ ಸೀಡರ್‌ವುಡ್, ಹೈಸೊಪ್ ಮತ್ತು ಸ್ಕಾರ್ಲೆಟ್‌ನ ಸಾಂಕೇತಿಕ ಮಹತ್ವ</w:t>
      </w:r>
    </w:p>
    <w:p/>
    <w:p>
      <w:r xmlns:w="http://schemas.openxmlformats.org/wordprocessingml/2006/main">
        <w:t xml:space="preserve">2. ಸಂಖ್ಯೆಗಳು 19 ರಲ್ಲಿ ಹಸುವಿನ ದಹನದ ಆಧ್ಯಾತ್ಮಿಕ ಮಹತ್ವ</w:t>
      </w:r>
    </w:p>
    <w:p/>
    <w:p>
      <w:r xmlns:w="http://schemas.openxmlformats.org/wordprocessingml/2006/main">
        <w:t xml:space="preserve">1. ಯೆಶಾಯ 55:12-13 - ನೀವು ಸಂತೋಷದಿಂದ ಹೊರಡುವಿರಿ ಮತ್ತು ಶಾಂತಿಯಿಂದ ಮುನ್ನಡೆಸಲ್ಪಡುತ್ತೀರಿ; ನಿನ್ನ ಮುಂದೆ ಬೆಟ್ಟಗಳೂ ಬೆಟ್ಟಗಳೂ ಹಾಡುವವು; ಹೊಲದ ಮರಗಳೆಲ್ಲವೂ ಚಪ್ಪಾಳೆ ತಟ್ಟುವವು.</w:t>
      </w:r>
    </w:p>
    <w:p/>
    <w:p>
      <w:r xmlns:w="http://schemas.openxmlformats.org/wordprocessingml/2006/main">
        <w:t xml:space="preserve">2. ಜಾನ್ 15: 1-3 - ನಾನು ನಿಜವಾದ ದ್ರಾಕ್ಷಿ, ಮತ್ತು ನನ್ನ ತಂದೆ ದ್ರಾಕ್ಷಿತೋಟಗಾರ. ನನ್ನಲ್ಲಿ ಹಣ್ಣಾಗದ ಪ್ರತಿಯೊಂದು ಕೊಂಬೆಯನ್ನು ಅವನು ಕಿತ್ತುಹಾಕುತ್ತಾನೆ ಮತ್ತು ಫಲವನ್ನು ಕೊಡುವ ಪ್ರತಿಯೊಂದು ಕೊಂಬೆಯು ಹೆಚ್ಚು ಫಲವನ್ನು ಕೊಡುವಂತೆ ಕತ್ತರಿಸುತ್ತಾನೆ. ನಾನು ನಿಮ್ಮೊಂದಿಗೆ ಹೇಳಿದ ಮಾತಿನಿಂದ ನೀವು ಈಗಾಗಲೇ ಶುದ್ಧರಾಗಿದ್ದೀರಿ.</w:t>
      </w:r>
    </w:p>
    <w:p/>
    <w:p>
      <w:r xmlns:w="http://schemas.openxmlformats.org/wordprocessingml/2006/main">
        <w:t xml:space="preserve">ಸಂಖ್ಯೆಗಳು 19:7 ಆಗ ಯಾಜಕನು ತನ್ನ ಬಟ್ಟೆಗಳನ್ನು ಒಗೆದುಕೊಂಡು ತನ್ನ ಮಾಂಸವನ್ನು ನೀರಿನಲ್ಲಿ ಸ್ನಾನಮಾಡಿ ಪಾಳೆಯದೊಳಗೆ ಬರಬೇಕು ಮತ್ತು ಯಾಜಕನು ಸಾಯಂಕಾಲದ ವರೆಗೆ ಅಶುದ್ಧನಾಗಿರಬೇಕು.</w:t>
      </w:r>
    </w:p>
    <w:p/>
    <w:p>
      <w:r xmlns:w="http://schemas.openxmlformats.org/wordprocessingml/2006/main">
        <w:t xml:space="preserve">ಪಾಳೆಯವನ್ನು ಪ್ರವೇಶಿಸುವ ಮೊದಲು ಯಾಜಕನು ನೀರಿನಲ್ಲಿ ತೊಳೆದು ಸ್ನಾನ ಮಾಡಬೇಕು ಮತ್ತು ಸಂಜೆಯವರೆಗೆ ಅಶುದ್ಧನಾಗಿರುತ್ತಾನೆ.</w:t>
      </w:r>
    </w:p>
    <w:p/>
    <w:p>
      <w:r xmlns:w="http://schemas.openxmlformats.org/wordprocessingml/2006/main">
        <w:t xml:space="preserve">1. ದೇವರಿಗೆ ಸೇವೆ ಸಲ್ಲಿಸುವ ಮೊದಲು ನಮ್ಮನ್ನು ಶುದ್ಧೀಕರಿಸುವ ಮತ್ತು ಶುದ್ಧೀಕರಿಸುವ ಪ್ರಾಮುಖ್ಯತೆ</w:t>
      </w:r>
    </w:p>
    <w:p/>
    <w:p>
      <w:r xmlns:w="http://schemas.openxmlformats.org/wordprocessingml/2006/main">
        <w:t xml:space="preserve">2. ನಮ್ಮ ಜೀವನದಲ್ಲಿ ದೇವರ ಪವಿತ್ರತೆಯ ಶಕ್ತಿ</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w:t>
      </w:r>
    </w:p>
    <w:p/>
    <w:p>
      <w:r xmlns:w="http://schemas.openxmlformats.org/wordprocessingml/2006/main">
        <w:t xml:space="preserve">2. ಕೀರ್ತನೆ 51:10 - ಓ ದೇವರೇ, ನನ್ನಲ್ಲಿ ಶುದ್ಧ ಹೃದಯವನ್ನು ಸೃಷ್ಟಿಸಿ ಮತ್ತು ನನ್ನಲ್ಲಿ ಸ್ಥಿರವಾದ ಆತ್ಮವನ್ನು ನವೀಕರಿಸಿ.</w:t>
      </w:r>
    </w:p>
    <w:p/>
    <w:p>
      <w:r xmlns:w="http://schemas.openxmlformats.org/wordprocessingml/2006/main">
        <w:t xml:space="preserve">ಸಂಖ್ಯೆಗಳು 19:8 ಅವಳನ್ನು ಸುಡುವವನು ನೀರಿನಲ್ಲಿ ತನ್ನ ಬಟ್ಟೆಗಳನ್ನು ಒಗೆದುಕೊಳ್ಳಬೇಕು ಮತ್ತು ನೀರಿನಲ್ಲಿ ತನ್ನ ಮಾಂಸವನ್ನು ಸ್ನಾನ ಮಾಡಬೇಕು ಮತ್ತು ಸಾಯಂಕಾಲದ ವರೆಗೆ ಅಶುದ್ಧನಾಗಿರಬೇಕು.</w:t>
      </w:r>
    </w:p>
    <w:p/>
    <w:p>
      <w:r xmlns:w="http://schemas.openxmlformats.org/wordprocessingml/2006/main">
        <w:t xml:space="preserve">ಈ ಭಾಗವು ಮೃತ ದೇಹವನ್ನು ಸುಡುವ ವ್ಯಕ್ತಿಯು ಅನುಭವಿಸಬೇಕಾದ ಶುದ್ಧೀಕರಣದ ಆಚರಣೆಯ ಬಗ್ಗೆ ಹೇಳುತ್ತದೆ.</w:t>
      </w:r>
    </w:p>
    <w:p/>
    <w:p>
      <w:r xmlns:w="http://schemas.openxmlformats.org/wordprocessingml/2006/main">
        <w:t xml:space="preserve">1. ಆಧ್ಯಾತ್ಮಿಕ ಜೀವನದಲ್ಲಿ ಧಾರ್ಮಿಕ ಶುದ್ಧೀಕರಣದ ಪ್ರಾಮುಖ್ಯತೆ.</w:t>
      </w:r>
    </w:p>
    <w:p/>
    <w:p>
      <w:r xmlns:w="http://schemas.openxmlformats.org/wordprocessingml/2006/main">
        <w:t xml:space="preserve">2. ಶುದ್ಧೀಕರಣದ ಆಚರಣೆಗಳನ್ನು ಗೌರವಿಸುವ ಪ್ರಾಮುಖ್ಯತೆ.</w:t>
      </w:r>
    </w:p>
    <w:p/>
    <w:p>
      <w:r xmlns:w="http://schemas.openxmlformats.org/wordprocessingml/2006/main">
        <w:t xml:space="preserve">1. ಯಾಜಕಕಾಂಡ 19:2, "ನೀವು ಪರಿಶುದ್ಧರಾಗಿರಬೇಕು, ಏಕೆಂದರೆ ನಿಮ್ಮ ದೇವರಾದ ಕರ್ತನಾದ ನಾನು ಪರಿಶುದ್ಧನಾಗಿದ್ದೇನೆ."</w:t>
      </w:r>
    </w:p>
    <w:p/>
    <w:p>
      <w:r xmlns:w="http://schemas.openxmlformats.org/wordprocessingml/2006/main">
        <w:t xml:space="preserve">2. ಮ್ಯಾಥ್ಯೂ 5:48, "ನಿಮ್ಮ ಸ್ವರ್ಗೀಯ ತಂದೆಯು ಪರಿಪೂರ್ಣರಾಗಿರುವಂತೆ ನೀವು ಪರಿಪೂರ್ಣರಾಗಿರಬೇಕು."</w:t>
      </w:r>
    </w:p>
    <w:p/>
    <w:p>
      <w:r xmlns:w="http://schemas.openxmlformats.org/wordprocessingml/2006/main">
        <w:t xml:space="preserve">ಸಂಖ್ಯೆಗಳು 19:9 ಮತ್ತು ಶುದ್ಧನಾದ ಮನುಷ್ಯನು ಹಸುವಿನ ಬೂದಿಯನ್ನು ಕೂಡಿಸಿ ಪಾಳೆಯದ ಹೊರಗೆ ಶುದ್ಧವಾದ ಸ್ಥಳದಲ್ಲಿ ಇಡಬೇಕು ಮತ್ತು ಅದನ್ನು ಇಸ್ರಾಯೇಲ್ ಮಕ್ಕಳ ಸಭೆಗಾಗಿ ಪ್ರತ್ಯೇಕತೆಯ ನೀರಿಗಾಗಿ ಇಡಬೇಕು. ಇದು ಪಾಪದ ಶುದ್ಧೀಕರಣವಾಗಿದೆ.</w:t>
      </w:r>
    </w:p>
    <w:p/>
    <w:p>
      <w:r xmlns:w="http://schemas.openxmlformats.org/wordprocessingml/2006/main">
        <w:t xml:space="preserve">ಶುದ್ಧ ಮನುಷ್ಯನು ಹಸುವಿನ ಚಿತಾಭಸ್ಮವನ್ನು ಸಂಗ್ರಹಿಸಿ ಇಸ್ರಾಯೇಲ್ ಪಾಳೆಯದ ಹೊರಗೆ ಶುದ್ಧವಾದ ಸ್ಥಳದಲ್ಲಿ ಶೇಖರಿಸಿ ಪಾಪದಿಂದ ಶುದ್ಧೀಕರಣಕ್ಕಾಗಿ ಪ್ರತ್ಯೇಕತೆಯ ನೀರಿನಂತೆ ಬಳಸಬೇಕು.</w:t>
      </w:r>
    </w:p>
    <w:p/>
    <w:p>
      <w:r xmlns:w="http://schemas.openxmlformats.org/wordprocessingml/2006/main">
        <w:t xml:space="preserve">1. ಹಸುವಿನ ಚಿತಾಭಸ್ಮದ ಮೂಲಕ ಶುದ್ಧೀಕರಣ</w:t>
      </w:r>
    </w:p>
    <w:p/>
    <w:p>
      <w:r xmlns:w="http://schemas.openxmlformats.org/wordprocessingml/2006/main">
        <w:t xml:space="preserve">2. ಪ್ರತ್ಯೇಕತೆಯ ಮೂಲಕ ಸ್ವಚ್ಛತೆ ಮತ್ತು ಶುದ್ಧೀಕರಣ</w:t>
      </w:r>
    </w:p>
    <w:p/>
    <w:p>
      <w:r xmlns:w="http://schemas.openxmlformats.org/wordprocessingml/2006/main">
        <w:t xml:space="preserve">1. ಜಾನ್ 3:5 - "ಜೀಸಸ್ ಉತ್ತರವಾಗಿ, ನಿಜವಾಗಿ, ನಿಜವಾಗಿ, ನಾನು ನಿಮಗೆ ಹೇಳುತ್ತೇನೆ, ಒಬ್ಬ ಮನುಷ್ಯನು ನೀರಿನಿಂದ ಮತ್ತು ಆತ್ಮದಿಂದ ಹುಟ್ಟದಿದ್ದರೆ, ಅವನು ದೇವರ ರಾಜ್ಯವನ್ನು ಪ್ರವೇಶಿಸಲು ಸಾಧ್ಯವಿಲ್ಲ."</w:t>
      </w:r>
    </w:p>
    <w:p/>
    <w:p>
      <w:r xmlns:w="http://schemas.openxmlformats.org/wordprocessingml/2006/main">
        <w:t xml:space="preserve">2. ಯೆಶಾಯ 1:18 - "ಈಗ ಬನ್ನಿ, ನಾವು ಒಟ್ಟಿಗೆ ತರ್ಕಿಸೋಣ ಎಂದು ಕರ್ತನು ಹೇಳುತ್ತಾನೆ: ನಿಮ್ಮ ಪಾಪಗಳು ಕಡುಗೆಂಪು ಬಣ್ಣದ್ದಾಗಿದ್ದರೂ ಅವು ಹಿಮದಂತೆ ಬಿಳಿಯಾಗಿರುತ್ತವೆ; ಅವು ಕಡುಗೆಂಪು ಬಣ್ಣದಂತೆ ಕೆಂಪಾಗಿದ್ದರೂ ಉಣ್ಣೆಯಂತಿರುತ್ತವೆ."</w:t>
      </w:r>
    </w:p>
    <w:p/>
    <w:p>
      <w:r xmlns:w="http://schemas.openxmlformats.org/wordprocessingml/2006/main">
        <w:t xml:space="preserve">ಸಂಖ್ಯೆಗಳು 19:10 ಮತ್ತು ಹಸುವಿನ ಬೂದಿಯನ್ನು ಸಂಗ್ರಹಿಸುವವನು ತನ್ನ ಬಟ್ಟೆಗಳನ್ನು ಒಗೆದು ಸಾಯಂಕಾಲದ ವರೆಗೆ ಅಶುದ್ಧನಾಗಿರುವನು;</w:t>
      </w:r>
    </w:p>
    <w:p/>
    <w:p>
      <w:r xmlns:w="http://schemas.openxmlformats.org/wordprocessingml/2006/main">
        <w:t xml:space="preserve">ಹಸುವಿನ ಬೂದಿಯನ್ನು ಸಂಗ್ರಹಿಸಿದ ನಂತರ ಇಸ್ರಾಯೇಲ್ಯರು ತಮ್ಮ ಬಟ್ಟೆಗಳನ್ನು ಒಗೆಯುವಂತೆ ದೇವರ ಆಜ್ಞೆಯನ್ನು ಈ ಭಾಗವು ವಿವರಿಸುತ್ತದೆ ಮತ್ತು ಇದು ಎಲ್ಲಾ ಇಸ್ರೇಲೀಯರು ಮತ್ತು ಅವರ ನಡುವೆ ವಾಸಿಸುವ ವಿದೇಶಿಯರಿಗೆ ಅನ್ವಯಿಸುತ್ತದೆ.</w:t>
      </w:r>
    </w:p>
    <w:p/>
    <w:p>
      <w:r xmlns:w="http://schemas.openxmlformats.org/wordprocessingml/2006/main">
        <w:t xml:space="preserve">1. ದೇವರ ಆಜ್ಞೆಗಳನ್ನು ಅನುಸರಿಸುವ ಪ್ರಾಮುಖ್ಯತೆ.</w:t>
      </w:r>
    </w:p>
    <w:p/>
    <w:p>
      <w:r xmlns:w="http://schemas.openxmlformats.org/wordprocessingml/2006/main">
        <w:t xml:space="preserve">2. ಇಸ್ರಾಯೇಲ್ಯರು ಮತ್ತು ವಿದೇಶಿಯರಿಗೆ ದೇವರ ಆಜ್ಞೆಗಳ ಮಹತ್ವ.</w:t>
      </w:r>
    </w:p>
    <w:p/>
    <w:p>
      <w:r xmlns:w="http://schemas.openxmlformats.org/wordprocessingml/2006/main">
        <w:t xml:space="preserve">1. ಧರ್ಮೋಪದೇಶಕಾಂಡ 10:12-13 -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 ಸೇವೆ ಮಾಡುವುದು ನಿಮ್ಮ ಒಳಿತಿಗಾಗಿ ನಾನು ಇಂದು ನಿಮಗೆ ಆಜ್ಞಾಪಿಸುತ್ತಿರುವ ಭಗವಂತನ ಆಜ್ಞೆಗಳನ್ನು ಮತ್ತು ನಿಯಮಗಳನ್ನು ನಿಮ್ಮ ಪೂರ್ಣ ಹೃದಯದಿಂದ ಮತ್ತು ನಿಮ್ಮ ಪೂರ್ಣ ಆತ್ಮದಿಂದ ಕೈಕೊಳ್ಳಬೇಕೇ?</w:t>
      </w:r>
    </w:p>
    <w:p/>
    <w:p>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ಸಂಖ್ಯೆಗಳು 19:11 ಯಾವುದೇ ಮನುಷ್ಯನ ಶವವನ್ನು ಮುಟ್ಟುವವನು ಏಳು ದಿನಗಳವರೆಗೆ ಅಶುದ್ಧನಾಗಿರಬೇಕು.</w:t>
      </w:r>
    </w:p>
    <w:p/>
    <w:p>
      <w:r xmlns:w="http://schemas.openxmlformats.org/wordprocessingml/2006/main">
        <w:t xml:space="preserve">ಈ ಭಾಗವು ಶುದ್ಧವಾಗಿರಬೇಕು ಮತ್ತು ಸಾವಿನಿಂದ ಬೇರ್ಪಡಿಸುವ ಅಗತ್ಯವನ್ನು ಒತ್ತಿಹೇಳುತ್ತದೆ.</w:t>
      </w:r>
    </w:p>
    <w:p/>
    <w:p>
      <w:r xmlns:w="http://schemas.openxmlformats.org/wordprocessingml/2006/main">
        <w:t xml:space="preserve">1: ಜೀವನಕ್ಕಾಗಿ ಬದುಕುವುದು - ಸಾವಿನಿಂದ ನಮ್ಮನ್ನು ಉಳಿಸಿಕೊಳ್ಳಲು ಮತ್ತು ಜೀವನದಿಂದ ತುಂಬಿರುವ ಜೀವನವನ್ನು ನಡೆಸುವುದು.</w:t>
      </w:r>
    </w:p>
    <w:p/>
    <w:p>
      <w:r xmlns:w="http://schemas.openxmlformats.org/wordprocessingml/2006/main">
        <w:t xml:space="preserve">2: ಪವಿತ್ರತೆ ಮತ್ತು ಶುಚಿತ್ವ - ಪ್ರಪಂಚ ಮತ್ತು ಅದರ ಮಾರ್ಗಗಳಿಂದ ಪ್ರತ್ಯೇಕವಾದ ಜೀವನಶೈಲಿಯನ್ನು ಅಳವಡಿಸಿಕೊಳ್ಳುವುದು.</w:t>
      </w:r>
    </w:p>
    <w:p/>
    <w:p>
      <w:r xmlns:w="http://schemas.openxmlformats.org/wordprocessingml/2006/main">
        <w:t xml:space="preserve">1: ರೋಮನ್ನರು 12:2 -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2: ಕೊಲೊಸ್ಸಿಯನ್ಸ್ 3: 1-3 - ನೀವು ಕ್ರಿಸ್ತನೊಂದಿಗೆ ಎಬ್ಬಿಸಲ್ಪಟ್ಟಿದ್ದರೆ, ಕ್ರಿಸ್ತನು ದೇವರ ಬಲಗಡೆಯಲ್ಲಿ ಕುಳಿತಿರುವ ಮೇಲಿರುವ ವಸ್ತುಗಳನ್ನು ಹುಡುಕಿ. ಭೂಮಿಯ ಮೇಲಿರುವ ವಸ್ತುಗಳ ಮೇಲೆ ಅಲ್ಲ, ಮೇಲಿರುವ ವಿಷಯಗಳ ಮೇಲೆ ನಿಮ್ಮ ಮನಸ್ಸನ್ನು ಹೊಂದಿಸಿ. ಏಕೆಂದರೆ ನೀವು ಸತ್ತಿದ್ದೀರಿ, ಮತ್ತು ನಿಮ್ಮ ಜೀವನವು ಕ್ರಿಸ್ತನೊಂದಿಗೆ ದೇವರಲ್ಲಿ ಅಡಗಿದೆ.</w:t>
      </w:r>
    </w:p>
    <w:p/>
    <w:p>
      <w:r xmlns:w="http://schemas.openxmlformats.org/wordprocessingml/2006/main">
        <w:t xml:space="preserve">ಸಂಖ್ಯೆಗಳು 19:12 ಅವನು ಮೂರನೆಯ ದಿನದಲ್ಲಿ ತನ್ನನ್ನು ಶುದ್ಧೀಕರಿಸಬೇಕು, ಮತ್ತು ಏಳನೇ ದಿನದಲ್ಲಿ ಅವನು ಶುದ್ಧನಾಗುವನು;</w:t>
      </w:r>
    </w:p>
    <w:p/>
    <w:p>
      <w:r xmlns:w="http://schemas.openxmlformats.org/wordprocessingml/2006/main">
        <w:t xml:space="preserve">ಈ ಭಾಗವು ಮೂರನೇ ಮತ್ತು ಏಳನೇ ದಿನದಂದು ತನ್ನನ್ನು ತಾನು ಶುದ್ಧೀಕರಿಸುವ ಶುದ್ಧೀಕರಣ ಪ್ರಕ್ರಿಯೆಯ ಬಗ್ಗೆ ಮಾತನಾಡುತ್ತದೆ.</w:t>
      </w:r>
    </w:p>
    <w:p/>
    <w:p>
      <w:r xmlns:w="http://schemas.openxmlformats.org/wordprocessingml/2006/main">
        <w:t xml:space="preserve">1. "ನವೀಕರಿಸಿದ ಸ್ಪಿರಿಟ್: ಶುದ್ಧೀಕರಣ ಪ್ರಕ್ರಿಯೆಯಲ್ಲಿ ಒಂದು ಹತ್ತಿರದ ನೋಟ"</w:t>
      </w:r>
    </w:p>
    <w:p/>
    <w:p>
      <w:r xmlns:w="http://schemas.openxmlformats.org/wordprocessingml/2006/main">
        <w:t xml:space="preserve">2. "ಶುದ್ಧೀಕರಣ: ಪವಿತ್ರತೆಯ ಪ್ರಮುಖ ಅಂಶ"</w:t>
      </w:r>
    </w:p>
    <w:p/>
    <w:p>
      <w:r xmlns:w="http://schemas.openxmlformats.org/wordprocessingml/2006/main">
        <w:t xml:space="preserve">1. ಜಾನ್ 15:3 - "ನಾನು ನಿಮಗೆ ಹೇಳಿದ ಮಾತಿನ ಮೂಲಕ ಈಗ ನೀವು ಶುದ್ಧರಾಗಿದ್ದೀರಿ."</w:t>
      </w:r>
    </w:p>
    <w:p/>
    <w:p>
      <w:r xmlns:w="http://schemas.openxmlformats.org/wordprocessingml/2006/main">
        <w:t xml:space="preserve">2. ಜೇಮ್ಸ್ 4:8 - "ದೇವರ ಸಮೀಪಕ್ಕೆ ಬನ್ನಿ, ಮತ್ತು ಅವನು ನಿಮ್ಮ ಬಳಿಗೆ ಬರುತ್ತಾನೆ."</w:t>
      </w:r>
    </w:p>
    <w:p/>
    <w:p>
      <w:r xmlns:w="http://schemas.openxmlformats.org/wordprocessingml/2006/main">
        <w:t xml:space="preserve">ಸಂಖ್ಯೆಗಳು 19:13 ಯಾವನಾದರೂ ಸತ್ತ ಮನುಷ್ಯನ ಶವವನ್ನು ಮುಟ್ಟಿದರೂ ತನ್ನನ್ನು ಶುದ್ಧೀಕರಿಸಿಕೊಳ್ಳದವನು ಕರ್ತನ ಗುಡಾರವನ್ನು ಅಶುದ್ಧಗೊಳಿಸುತ್ತಾನೆ; ಮತ್ತು ಆ ಆತ್ಮವು ಇಸ್ರಾಯೇಲ್ಯರಿಂದ ಕತ್ತರಿಸಲ್ಪಡುವದು: ಪ್ರತ್ಯೇಕತೆಯ ನೀರು ಅವನ ಮೇಲೆ ಚಿಮುಕಿಸಲ್ಪಡದ ಕಾರಣ ಅವನು ಅಶುದ್ಧನಾಗಿರುವನು; ಅವನ ಅಶುದ್ಧತೆಯು ಅವನ ಮೇಲೆ ಇನ್ನೂ ಇದೆ.</w:t>
      </w:r>
    </w:p>
    <w:p/>
    <w:p>
      <w:r xmlns:w="http://schemas.openxmlformats.org/wordprocessingml/2006/main">
        <w:t xml:space="preserve">ತನ್ನನ್ನು ಶುದ್ಧೀಕರಿಸದೆ ಸತ್ತ ದೇಹವನ್ನು ಮುಟ್ಟುವ ಯಾರಾದರೂ ಕರ್ತನ ಗುಡಾರವನ್ನು ಅಶುದ್ಧಗೊಳಿಸುತ್ತಾರೆ ಮತ್ತು ಅವರು ಪ್ರತ್ಯೇಕತೆಯ ನೀರಿನಿಂದ ಚಿಮುಕಿಸಲ್ಪಟ್ಟಿಲ್ಲದ ಕಾರಣ ಇಸ್ರಾಯೇಲ್ಯರಿಂದ ತೆಗೆದುಹಾಕಲ್ಪಡುತ್ತಾರೆ.</w:t>
      </w:r>
    </w:p>
    <w:p/>
    <w:p>
      <w:r xmlns:w="http://schemas.openxmlformats.org/wordprocessingml/2006/main">
        <w:t xml:space="preserve">1. ಶುದ್ಧೀಕರಣದ ಶಕ್ತಿ: ದೇವರಿಗೆ ಹತ್ತಿರವಾಗಲು ನಮ್ಮನ್ನು ಹೇಗೆ ಶುದ್ಧೀಕರಿಸುವುದು</w:t>
      </w:r>
    </w:p>
    <w:p/>
    <w:p>
      <w:r xmlns:w="http://schemas.openxmlformats.org/wordprocessingml/2006/main">
        <w:t xml:space="preserve">2. ಸತ್ತವರಿಂದ ಬೇರ್ಪಡುವಿಕೆ: ದೇವರ ಮನೆಯನ್ನು ಅಪವಿತ್ರಗೊಳಿಸುವುದನ್ನು ತಪ್ಪಿಸುವುದು ಹೇಗೆ</w:t>
      </w:r>
    </w:p>
    <w:p/>
    <w:p>
      <w:r xmlns:w="http://schemas.openxmlformats.org/wordprocessingml/2006/main">
        <w:t xml:space="preserve">1. ಯಾಜಕಕಾಂಡ 11:44, ನಾನು ನಿಮ್ಮ ದೇವರಾದ ಕರ್ತನು. ನಾನು ಪರಿಶುದ್ಧನಾಗಿರುವುದರಿಂದ ನಿಮ್ಮನ್ನು ನೀವೇ ಪರಿಶುದ್ಧರಾಗಿರಿ ಮತ್ತು ಪವಿತ್ರರಾಗಿರಿ.</w:t>
      </w:r>
    </w:p>
    <w:p/>
    <w:p>
      <w:r xmlns:w="http://schemas.openxmlformats.org/wordprocessingml/2006/main">
        <w:t xml:space="preserve">2. ಕೀರ್ತನೆ 24:3-4, ಯಾರು ಭಗವಂತನ ಬೆಟ್ಟವನ್ನು ಏರುವರು? ಮತ್ತು ಆತನ ಪರಿಶುದ್ಧ ಸ್ಥಳದಲ್ಲಿ ಯಾರು ನಿಲ್ಲುವರು? ಶುದ್ಧ ಕೈ ಮತ್ತು ಶುದ್ಧ ಹೃದಯವನ್ನು ಹೊಂದಿರುವವನು, ತನ್ನ ಆತ್ಮವನ್ನು ಸುಳ್ಳನ್ನು ಎತ್ತಿ ಹಿಡಿಯದ ಮತ್ತು ಮೋಸದಿಂದ ಪ್ರತಿಜ್ಞೆ ಮಾಡದವನು.</w:t>
      </w:r>
    </w:p>
    <w:p/>
    <w:p>
      <w:r xmlns:w="http://schemas.openxmlformats.org/wordprocessingml/2006/main">
        <w:t xml:space="preserve">ಸಂಖ್ಯೆಗಳು 19:14 ಒಬ್ಬ ಮನುಷ್ಯನು ಗುಡಾರದಲ್ಲಿ ಸತ್ತಾಗ ಇದು ನಿಯಮವಾಗಿದೆ: ಗುಡಾರದೊಳಗೆ ಬರುವವರೆಲ್ಲರೂ ಮತ್ತು ಗುಡಾರದಲ್ಲಿರುವವರೆಲ್ಲರೂ ಏಳು ದಿನಗಳವರೆಗೆ ಅಶುದ್ಧರಾಗಿರಬೇಕು.</w:t>
      </w:r>
    </w:p>
    <w:p/>
    <w:p>
      <w:r xmlns:w="http://schemas.openxmlformats.org/wordprocessingml/2006/main">
        <w:t xml:space="preserve">ಸಂಖ್ಯೆಗಳು 19:14 ರಲ್ಲಿ ಕಾನೂನು ಹೇಳುತ್ತದೆ, ಒಬ್ಬ ವ್ಯಕ್ತಿ ಸತ್ತ ಡೇರೆಗೆ ಪ್ರವೇಶಿಸುವ ಯಾರಾದರೂ ಅಥವಾ ಯಾವುದನ್ನಾದರೂ ಏಳು ದಿನಗಳವರೆಗೆ ಅಶುದ್ಧವೆಂದು ಪರಿಗಣಿಸುತ್ತಾರೆ.</w:t>
      </w:r>
    </w:p>
    <w:p/>
    <w:p>
      <w:r xmlns:w="http://schemas.openxmlformats.org/wordprocessingml/2006/main">
        <w:t xml:space="preserve">1. ಜೀವನ ಮತ್ತು ಸಾವಿನ ಶಕ್ತಿ: ನಮ್ಮ ಕ್ರಿಯೆಗಳು ಇತರರ ಮೇಲೆ ಹೇಗೆ ಪರಿಣಾಮ ಬೀರುತ್ತವೆ</w:t>
      </w:r>
    </w:p>
    <w:p/>
    <w:p>
      <w:r xmlns:w="http://schemas.openxmlformats.org/wordprocessingml/2006/main">
        <w:t xml:space="preserve">2. ನಾವು ಬಿತ್ತಿದ್ದನ್ನು ಕೊಯ್ಯುವುದು: ಪಾಪದ ಪರಿಣಾಮಗಳು</w:t>
      </w:r>
    </w:p>
    <w:p/>
    <w:p>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2. ಜೇಮ್ಸ್ 1:15 - ನಂತರ, ಬಯಕೆಯು ಗರ್ಭಧರಿಸಿದ ನಂತರ, ಅದು ಪಾಪಕ್ಕೆ ಜನ್ಮ ನೀಡುತ್ತದೆ; ಮತ್ತು ಪಾಪವು ಪೂರ್ಣವಾಗಿ ಬೆಳೆದಾಗ, ಮರಣಕ್ಕೆ ಜನ್ಮ ನೀಡುತ್ತದೆ.</w:t>
      </w:r>
    </w:p>
    <w:p/>
    <w:p>
      <w:r xmlns:w="http://schemas.openxmlformats.org/wordprocessingml/2006/main">
        <w:t xml:space="preserve">ಸಂಖ್ಯೆಗಳು 19:15 ಮತ್ತು ಯಾವುದೇ ಮುಚ್ಚಳವನ್ನು ಹೊಂದಿರದ ತೆರೆದ ಪಾತ್ರೆಯು ಅಶುದ್ಧವಾಗಿದೆ.</w:t>
      </w:r>
    </w:p>
    <w:p/>
    <w:p>
      <w:r xmlns:w="http://schemas.openxmlformats.org/wordprocessingml/2006/main">
        <w:t xml:space="preserve">ಹೊದಿಕೆಯಿಲ್ಲದ ಯಾವುದೇ ತೆರೆದ ಪಾತ್ರೆಯನ್ನು ಅಶುದ್ಧವೆಂದು ಪರಿಗಣಿಸಲಾಗುತ್ತದೆ ಎಂದು ಈ ಭಾಗವು ತಿಳಿಸುತ್ತದೆ.</w:t>
      </w:r>
    </w:p>
    <w:p/>
    <w:p>
      <w:r xmlns:w="http://schemas.openxmlformats.org/wordprocessingml/2006/main">
        <w:t xml:space="preserve">1: ನಾವು ನಮ್ಮ ಜೀವನದಲ್ಲಿ ಇರಿಸಿಕೊಳ್ಳುವ ವಿಷಯಗಳ ಬಗ್ಗೆ ನಾವು ಗಮನಹರಿಸಬೇಕು ಮತ್ತು ನಾವು ಅವುಗಳನ್ನು ಬಳಸುವ ರೀತಿಯಲ್ಲಿ ಉದ್ದೇಶಪೂರ್ವಕವಾಗಿರಬೇಕು ಎಂದು ದೇವರು ಬಯಸುತ್ತಾನೆ.</w:t>
      </w:r>
    </w:p>
    <w:p/>
    <w:p>
      <w:r xmlns:w="http://schemas.openxmlformats.org/wordprocessingml/2006/main">
        <w:t xml:space="preserve">2: ಶುದ್ಧ ಮತ್ತು ನೇರವಾದ ಜೀವನವನ್ನು ನಡೆಸಲು ದೇವರು ನಮಗೆ ಮಾರ್ಗದರ್ಶನ ನೀಡುತ್ತಾನೆ ಎಂದು ನಾವು ಖಚಿತವಾಗಿರಬಹುದು.</w:t>
      </w:r>
    </w:p>
    <w:p/>
    <w:p>
      <w:r xmlns:w="http://schemas.openxmlformats.org/wordprocessingml/2006/main">
        <w:t xml:space="preserve">1: ನಾಣ್ಣುಡಿಗಳು 4:23 ಎಲ್ಲಕ್ಕಿಂತ ಹೆಚ್ಚಾಗಿ, ನಿಮ್ಮ ಹೃದಯವನ್ನು ಕಾಪಾಡಿಕೊಳ್ಳಿ, ಏಕೆಂದರೆ ನೀವು ಮಾಡುವ ಎಲ್ಲವೂ ಅದರಿಂದ ಹರಿಯುತ್ತದೆ.</w:t>
      </w:r>
    </w:p>
    <w:p/>
    <w:p>
      <w:r xmlns:w="http://schemas.openxmlformats.org/wordprocessingml/2006/main">
        <w:t xml:space="preserve">2: ಕೀರ್ತನೆ 119:9 ಒಬ್ಬ ಯುವಕನು ಹೇಗೆ ಶುದ್ಧತೆಯ ಹಾದಿಯಲ್ಲಿ ಉಳಿಯಬಹುದು? ನಿಮ್ಮ ಮಾತಿನ ಪ್ರಕಾರ ಬದುಕುವ ಮೂಲಕ.</w:t>
      </w:r>
    </w:p>
    <w:p/>
    <w:p>
      <w:r xmlns:w="http://schemas.openxmlformats.org/wordprocessingml/2006/main">
        <w:t xml:space="preserve">ಸಂಖ್ಯೆಗಳು 19:16 ಮತ್ತು ಬಯಲಿನಲ್ಲಿ ಕತ್ತಿಯಿಂದ ಕೊಲ್ಲಲ್ಪಟ್ಟ ಒಬ್ಬನನ್ನು ಅಥವಾ ಮೃತದೇಹವನ್ನು ಅಥವಾ ಮನುಷ್ಯನ ಎಲುಬು ಅಥವಾ ಸಮಾಧಿಯನ್ನು ಮುಟ್ಟುವವನು ಏಳು ದಿನಗಳವರೆಗೆ ಅಶುದ್ಧನಾಗಿರಬೇಕು.</w:t>
      </w:r>
    </w:p>
    <w:p/>
    <w:p>
      <w:r xmlns:w="http://schemas.openxmlformats.org/wordprocessingml/2006/main">
        <w:t xml:space="preserve">ಸಂಖ್ಯೆಗಳ ಪುಸ್ತಕದ ಈ ಪದ್ಯವು ಮೃತ ದೇಹವನ್ನು ಅಥವಾ ಸಮಾಧಿಯನ್ನು ಮುಟ್ಟಿದ ವ್ಯಕ್ತಿಯನ್ನು ಏಳು ದಿನಗಳವರೆಗೆ ಹೇಗೆ ಅಶುದ್ಧವೆಂದು ಪರಿಗಣಿಸಲಾಗುವುದು ಎಂದು ವಿವರಿಸುತ್ತದೆ.</w:t>
      </w:r>
    </w:p>
    <w:p/>
    <w:p>
      <w:r xmlns:w="http://schemas.openxmlformats.org/wordprocessingml/2006/main">
        <w:t xml:space="preserve">1. ದೇವರ ಪವಿತ್ರತೆ: ಬೈಬಲ್ನಲ್ಲಿ ಅಶುಚಿತ್ವದ ಒಂದು ನೋಟ</w:t>
      </w:r>
    </w:p>
    <w:p/>
    <w:p>
      <w:r xmlns:w="http://schemas.openxmlformats.org/wordprocessingml/2006/main">
        <w:t xml:space="preserve">2. ಸಾವಿನ ಶಕ್ತಿ: ಮೃತ ದೇಹವನ್ನು ಸ್ಪರ್ಶಿಸುವ ಪರಿಣಾಮಗಳನ್ನು ನೋಡುವುದು</w:t>
      </w:r>
    </w:p>
    <w:p/>
    <w:p>
      <w:r xmlns:w="http://schemas.openxmlformats.org/wordprocessingml/2006/main">
        <w:t xml:space="preserve">1. ಯಾಜಕಕಾಂಡ 17:15 - ಮತ್ತು ಪ್ರತಿ ಆತ್ಮವು ಸ್ವತಃ ಸತ್ತದ್ದನ್ನು ಅಥವಾ ಮೃಗಗಳಿಂದ ಹರಿದದ್ದನ್ನು ತಿನ್ನುತ್ತದೆ, ಅದು ನಿಮ್ಮ ಸ್ವಂತ ದೇಶದವನಾಗಿರಲಿ ಅಥವಾ ಅಪರಿಚಿತನಾಗಿರಲಿ, ಅವನು ತನ್ನ ಬಟ್ಟೆಗಳನ್ನು ಒಗೆದುಕೊಳ್ಳಬೇಕು ಮತ್ತು ಸ್ನಾನ ಮಾಡಬೇಕು. ನೀರು ಮತ್ತು ಸಾಯಂಕಾಲದವರೆಗೆ ಅಶುದ್ಧರಾಗಿರಿ.</w:t>
      </w:r>
    </w:p>
    <w:p/>
    <w:p>
      <w:r xmlns:w="http://schemas.openxmlformats.org/wordprocessingml/2006/main">
        <w:t xml:space="preserve">2. ಧರ್ಮೋಪದೇಶಕಾಂಡ 21:23 - ಅವನ ದೇಹವು ರಾತ್ರಿಯಿಡೀ ಮರದ ಮೇಲೆ ಇರಬಾರದು, ಆದರೆ ನೀನು ಆ ದಿನ ಅವನನ್ನು ಸಮಾಧಿ ಮಾಡು; ಗಲ್ಲಿಗೇರಿಸಲ್ಪಟ್ಟವನು ದೇವರ ಶಾಪಗ್ರಸ್ತನಾಗಿದ್ದಾನೆ;</w:t>
      </w:r>
    </w:p>
    <w:p/>
    <w:p>
      <w:r xmlns:w="http://schemas.openxmlformats.org/wordprocessingml/2006/main">
        <w:t xml:space="preserve">ಸಂಖ್ಯೆಗಳು 19:17 ಮತ್ತು ಅಶುದ್ಧ ವ್ಯಕ್ತಿಗೆ ಅವರು ಪಾಪದ ಶುದ್ಧೀಕರಣಕ್ಕಾಗಿ ಸುಟ್ಟ ಹಸುವಿನ ಬೂದಿಯನ್ನು ತೆಗೆದುಕೊಳ್ಳಬೇಕು ಮತ್ತು ಹರಿಯುವ ನೀರನ್ನು ಒಂದು ಪಾತ್ರೆಯಲ್ಲಿ ಹಾಕಬೇಕು.</w:t>
      </w:r>
    </w:p>
    <w:p/>
    <w:p>
      <w:r xmlns:w="http://schemas.openxmlformats.org/wordprocessingml/2006/main">
        <w:t xml:space="preserve">ಅಶುದ್ಧ ವ್ಯಕ್ತಿಗಳು ಪಾಪದ ಶುದ್ಧೀಕರಣಕ್ಕಾಗಿ ಸುಟ್ಟ ಹಸುವಿನ ಚಿತಾಭಸ್ಮವನ್ನು ಹೇಗೆ ತೆಗೆದುಕೊಳ್ಳಬೇಕು ಮತ್ತು ಹಡಗಿನಲ್ಲಿ ಹರಿಯುವ ನೀರನ್ನು ಹೇಗೆ ಬಳಸಬೇಕು ಎಂಬುದರ ಕುರಿತು ಈ ಭಾಗವು ಮಾತನಾಡುತ್ತದೆ.</w:t>
      </w:r>
    </w:p>
    <w:p/>
    <w:p>
      <w:r xmlns:w="http://schemas.openxmlformats.org/wordprocessingml/2006/main">
        <w:t xml:space="preserve">1. ಶುದ್ಧೀಕರಣದ ಶಕ್ತಿ: ಸುಟ್ಟ ಹಸುವಿನ ಬೂದಿಯು ನಮ್ಮ ಪಾಪಗಳನ್ನು ಹೇಗೆ ಶುದ್ಧೀಕರಿಸುತ್ತದೆ</w:t>
      </w:r>
    </w:p>
    <w:p/>
    <w:p>
      <w:r xmlns:w="http://schemas.openxmlformats.org/wordprocessingml/2006/main">
        <w:t xml:space="preserve">2. ನಮ್ಮ ಅನರ್ಹತೆಯನ್ನು ಅರ್ಥಮಾಡಿಕೊಳ್ಳುವುದು: ಶುದ್ಧೀಕರಣ ಮತ್ತು ಪಶ್ಚಾತ್ತಾಪದ ಅಗತ್ಯ</w:t>
      </w:r>
    </w:p>
    <w:p/>
    <w:p>
      <w:r xmlns:w="http://schemas.openxmlformats.org/wordprocessingml/2006/main">
        <w:t xml:space="preserve">1. ಎಝೆಕಿಯೆಲ್ 36: 25-27 - ನಾನು ನಿಮ್ಮ ಮೇಲೆ ಶುದ್ಧ ನೀರನ್ನು ಚಿಮುಕಿಸುತ್ತೇನೆ, ಮತ್ತು ನಿಮ್ಮ ಎಲ್ಲಾ ಅಶುದ್ಧತೆಗಳಿಂದ ನೀವು ಶುದ್ಧರಾಗುತ್ತೀರಿ ಮತ್ತು ನಿಮ್ಮ ಎಲ್ಲಾ ವಿಗ್ರಹಗಳಿಂದ ನಾನು ನಿಮ್ಮನ್ನು ಶುದ್ಧೀಕರಿಸುತ್ತೇನೆ.</w:t>
      </w:r>
    </w:p>
    <w:p/>
    <w:p>
      <w:r xmlns:w="http://schemas.openxmlformats.org/wordprocessingml/2006/main">
        <w:t xml:space="preserve">2. 2 ಕ್ರಾನಿಕಲ್ಸ್ 7:14 - ನನ್ನ ಹೆಸರಿನಿಂದ ಕರೆಯಲ್ಪಡುವ ನನ್ನ ಜನರು ತಮ್ಮನ್ನು ತಗ್ಗಿಸಿಕೊಂಡು ಪ್ರಾರ್ಥಿಸಿದರೆ ಮತ್ತು ನನ್ನ ಮುಖವನ್ನು ಹುಡುಕಿದರೆ ಮತ್ತು ಅವರ ದುಷ್ಟ ಮಾರ್ಗಗಳಿಂದ ತಿರುಗಿದರೆ, ನಾನು ಸ್ವರ್ಗದಿಂದ ಕೇಳುತ್ತೇನೆ ಮತ್ತು ಅವರ ಪಾಪವನ್ನು ಕ್ಷಮಿಸುತ್ತೇನೆ ಮತ್ತು ಅವರ ಭೂಮಿಯನ್ನು ಗುಣಪಡಿಸುತ್ತೇನೆ.</w:t>
      </w:r>
    </w:p>
    <w:p/>
    <w:p>
      <w:r xmlns:w="http://schemas.openxmlformats.org/wordprocessingml/2006/main">
        <w:t xml:space="preserve">ಸಂಖ್ಯೆಗಳು 19:18 ಮತ್ತು ಶುದ್ಧ ವ್ಯಕ್ತಿಯು ಹಿಸ್ಸಾಪ್ ಅನ್ನು ತೆಗೆದುಕೊಂಡು ಅದನ್ನು ನೀರಿನಲ್ಲಿ ಅದ್ದಿ, ಅದನ್ನು ಗುಡಾರದ ಮೇಲೆ ಮತ್ತು ಎಲ್ಲಾ ಪಾತ್ರೆಗಳ ಮೇಲೆ ಮತ್ತು ಅಲ್ಲಿದ್ದ ವ್ಯಕ್ತಿಗಳ ಮೇಲೆ ಮತ್ತು ಎಲುಬು ಅಥವಾ ಒಂದನ್ನು ಮುಟ್ಟಿದವನ ಮೇಲೆ ಚಿಮುಕಿಸಬೇಕು. ಕೊಲ್ಲಲ್ಪಟ್ಟರು, ಅಥವಾ ಒಬ್ಬರು ಸತ್ತವರು, ಅಥವಾ ಸಮಾಧಿ:</w:t>
      </w:r>
    </w:p>
    <w:p/>
    <w:p>
      <w:r xmlns:w="http://schemas.openxmlformats.org/wordprocessingml/2006/main">
        <w:t xml:space="preserve">ಸಂಖ್ಯೆಗಳು 19:18 ರ ಈ ವಾಕ್ಯವೃಂದವು ಡೇರೆ, ಪಾತ್ರೆಗಳು ಮತ್ತು ಜನರು ಮೂಳೆ, ಕೊಲ್ಲಲ್ಪಟ್ಟ ವ್ಯಕ್ತಿ, ಮೃತ ದೇಹ ಅಥವಾ ಸಮಾಧಿಯೊಂದಿಗೆ ಸಂಪರ್ಕಕ್ಕೆ ಬಂದಿದ್ದರೆ ನೀರಿನಲ್ಲಿ ಹಿಸ್ಸಾಪ್ ಅನ್ನು ಸಿಂಪಡಿಸುವ ಆಚರಣೆಯನ್ನು ವಿವರಿಸುತ್ತದೆ.</w:t>
      </w:r>
    </w:p>
    <w:p/>
    <w:p>
      <w:r xmlns:w="http://schemas.openxmlformats.org/wordprocessingml/2006/main">
        <w:t xml:space="preserve">1. ಆಚರಣೆಗಳ ಶಕ್ತಿ: ಪ್ರಾಚೀನ ಆಚರಣೆಗಳು ನಮ್ಮನ್ನು ದೇವರಿಗೆ ಹೇಗೆ ಹತ್ತಿರ ತರಬಹುದು</w:t>
      </w:r>
    </w:p>
    <w:p/>
    <w:p>
      <w:r xmlns:w="http://schemas.openxmlformats.org/wordprocessingml/2006/main">
        <w:t xml:space="preserve">2. ಕಾಣದ ಶತ್ರು: ಕಾಣದ ಅಪಾಯಗಳಿಂದ ನಮ್ಮನ್ನು ಮತ್ತು ನಮ್ಮ ಪ್ರೀತಿಪಾತ್ರರನ್ನು ಹೇಗೆ ರಕ್ಷಿಸಿಕೊಳ್ಳುವುದು</w:t>
      </w:r>
    </w:p>
    <w:p/>
    <w:p>
      <w:r xmlns:w="http://schemas.openxmlformats.org/wordprocessingml/2006/main">
        <w:t xml:space="preserve">1. ಇಬ್ರಿಯರಿಗೆ 9:19-21 - ಮೋಶೆಯು ಎಲ್ಲಾ ಜನರಿಗೆ ಧರ್ಮಶಾಸ್ತ್ರದ ಪ್ರಕಾರ ಎಲ್ಲಾ ನಿಯಮಗಳನ್ನು ಹೇಳಿದ ನಂತರ, ಅವನು ಕರುಗಳ ಮತ್ತು ಮೇಕೆಗಳ ರಕ್ತವನ್ನು ನೀರು ಮತ್ತು ಕಡುಗೆಂಪು ಉಣ್ಣೆ ಮತ್ತು ಹಿಸ್ಸಾಪ್ನೊಂದಿಗೆ ತೆಗೆದುಕೊಂಡು ಪುಸ್ತಕವನ್ನು ಚಿಮುಕಿಸಿದನು. , ಮತ್ತು ಎಲ್ಲಾ ಜನರು</w:t>
      </w:r>
    </w:p>
    <w:p/>
    <w:p>
      <w:r xmlns:w="http://schemas.openxmlformats.org/wordprocessingml/2006/main">
        <w:t xml:space="preserve">2. ಯಾಜಕಕಾಂಡ 14: 4-7 - ಆಗ ಯಾಜಕನು ಶುದ್ಧೀಕರಿಸಲ್ಪಡುವವನಿಗೆ ಜೀವಂತವಾಗಿ ಮತ್ತು ಶುದ್ಧವಾದ ಎರಡು ಪಕ್ಷಿಗಳು, ಮತ್ತು ದೇವದಾರು ಮರ, ಕಡುಗೆಂಪು ಮತ್ತು ಹಿಸ್ಸೋಪ್ ಅನ್ನು ತೆಗೆದುಕೊಳ್ಳಬೇಕೆಂದು ಆಜ್ಞಾಪಿಸುತ್ತಾನೆ: ಮತ್ತು ಯಾಜಕನು ಪಕ್ಷಿಗಳಲ್ಲಿ ಒಂದನ್ನು ಆಜ್ಞಾಪಿಸುತ್ತಾನೆ. ಹರಿಯುವ ನೀರಿನ ಮೇಲೆ ಮಣ್ಣಿನ ಪಾತ್ರೆಯಲ್ಲಿ ಕೊಲ್ಲಲಾಯಿತು</w:t>
      </w:r>
    </w:p>
    <w:p/>
    <w:p>
      <w:r xmlns:w="http://schemas.openxmlformats.org/wordprocessingml/2006/main">
        <w:t xml:space="preserve">ಸಂಖ್ಯೆಗಳು 19:19 ಶುದ್ಧನಾದವನು ಮೂರನೆಯ ದಿನದಲ್ಲಿಯೂ ಏಳನೆಯ ದಿನದಲ್ಲಿಯೂ ಅಶುದ್ಧನ ಮೇಲೆ ಚಿಮುಕಿಸಬೇಕು; ಸಹ.</w:t>
      </w:r>
    </w:p>
    <w:p/>
    <w:p>
      <w:r xmlns:w="http://schemas.openxmlformats.org/wordprocessingml/2006/main">
        <w:t xml:space="preserve">ಮೂರನೆಯ ಮತ್ತು ಏಳನೇ ದಿನಗಳಲ್ಲಿ, ಶುದ್ಧ ವ್ಯಕ್ತಿಯು ಅಶುದ್ಧ ವ್ಯಕ್ತಿಯ ಮೇಲೆ ನೀರನ್ನು ಚಿಮುಕಿಸಬೇಕು ಮತ್ತು ಸ್ನಾನ ಮತ್ತು ಬಟ್ಟೆಗಳನ್ನು ತೊಳೆಯುವ ಮೂಲಕ ತಮ್ಮನ್ನು ಶುದ್ಧೀಕರಿಸಬೇಕು.</w:t>
      </w:r>
    </w:p>
    <w:p/>
    <w:p>
      <w:r xmlns:w="http://schemas.openxmlformats.org/wordprocessingml/2006/main">
        <w:t xml:space="preserve">1. ಶುದ್ಧೀಕರಣದ ಶಕ್ತಿ: ದೇವರ ವಿಮೋಚನಾ ಪ್ರೀತಿ ನಮ್ಮ ಪಾಪವನ್ನು ಹೇಗೆ ಶುದ್ಧಗೊಳಿಸುತ್ತದೆ</w:t>
      </w:r>
    </w:p>
    <w:p/>
    <w:p>
      <w:r xmlns:w="http://schemas.openxmlformats.org/wordprocessingml/2006/main">
        <w:t xml:space="preserve">2. ಮೂರನೇ ಮತ್ತು ಏಳನೇ ದಿನದ ಮಹತ್ವ: ಸಮಯದ ಚಕ್ರಗಳಲ್ಲಿ ನವೀಕರಣವನ್ನು ಕಂಡುಕೊಳ್ಳುವುದು</w:t>
      </w:r>
    </w:p>
    <w:p/>
    <w:p>
      <w:r xmlns:w="http://schemas.openxmlformats.org/wordprocessingml/2006/main">
        <w:t xml:space="preserve">1. ಎಝೆಕಿಯೆಲ್ 36: 25-27 - ನಂತರ ನಾನು ನಿಮ್ಮ ಮೇಲೆ ಶುದ್ಧ ನೀರನ್ನು ಚಿಮುಕಿಸುತ್ತೇನೆ, ಮತ್ತು ನೀವು ಶುದ್ಧರಾಗಿರುವಿರಿ; ನಿಮ್ಮ ಎಲ್ಲಾ ಕಲ್ಮಶಗಳಿಂದ ಮತ್ತು ನಿಮ್ಮ ಎಲ್ಲಾ ವಿಗ್ರಹಗಳಿಂದ ನಾನು ನಿಮ್ಮನ್ನು ಶುದ್ಧೀಕರಿಸುತ್ತೇನೆ. ಇದಲ್ಲದೆ, ನಾನು ನಿಮಗೆ ಹೊಸ ಹೃದಯವನ್ನು ಕೊಡುತ್ತೇನೆ ಮತ್ತು ನಿಮ್ಮೊಳಗೆ ಹೊಸ ಚೈತನ್ಯವನ್ನು ಇಡುತ್ತೇನೆ; ಮತ್ತು ನಾನು ನಿಮ್ಮ ಮಾಂಸದಿಂದ ಕಲ್ಲಿನ ಹೃದಯವನ್ನು ತೆಗೆದುಹಾಕುತ್ತೇನೆ ಮತ್ತು ಮಾಂಸದ ಹೃದಯವನ್ನು ನಿಮಗೆ ಕೊಡುತ್ತೇನೆ. ನಾನು ನನ್ನ ಆತ್ಮವನ್ನು ನಿಮ್ಮೊಳಗೆ ಇರಿಸುತ್ತೇನೆ ಮತ್ತು ನನ್ನ ನಿಯಮಗಳಲ್ಲಿ ನೀವು ನಡೆಯುವಂತೆ ಮಾಡುತ್ತೇನೆ ಮತ್ತು ನೀವು ನನ್ನ ವಿಧಿಗಳನ್ನು ಅನುಸರಿಸಲು ಎಚ್ಚರಿಕೆಯಿಂದಿರಿ.</w:t>
      </w:r>
    </w:p>
    <w:p/>
    <w:p>
      <w:r xmlns:w="http://schemas.openxmlformats.org/wordprocessingml/2006/main">
        <w:t xml:space="preserve">2. ಜಾನ್ 13: 4-5 - ನಂತರ ಅವರು ಜಲಾನಯನದಲ್ಲಿ ನೀರನ್ನು ಸುರಿದು, ಮತ್ತು ತಮ್ಮ ಶಿಷ್ಯರ ಪಾದಗಳನ್ನು ತೊಳೆದುಕೊಳ್ಳಲು ಮತ್ತು ಅವರು ಕಟ್ಟಿಕೊಂಡಿದ್ದ ಟವೆಲ್ನಿಂದ ಒರೆಸಲು ಪ್ರಾರಂಭಿಸಿದರು. ಆದ್ದರಿಂದ ಅವನು ಸೈಮನ್ ಪೇತ್ರನ ಬಳಿಗೆ ಬಂದನು. ಅವನು ಅವನಿಗೆ--ಕರ್ತನೇ, ನೀನು ನನ್ನ ಪಾದಗಳನ್ನು ತೊಳೆಯುತ್ತೀಯಾ?</w:t>
      </w:r>
    </w:p>
    <w:p/>
    <w:p>
      <w:r xmlns:w="http://schemas.openxmlformats.org/wordprocessingml/2006/main">
        <w:t xml:space="preserve">ಸಂಖ್ಯೆಗಳು 19:20 ಆದರೆ ಯಾವ ಮನುಷ್ಯನು ಅಶುದ್ಧನಾಗಿರುತ್ತಾನೆ ಮತ್ತು ತನ್ನನ್ನು ತಾನೇ ಶುದ್ಧೀಕರಿಸಿಕೊಳ್ಳುವುದಿಲ್ಲ, ಆ ಆತ್ಮವು ಸಭೆಯ ಮಧ್ಯದಿಂದ ತೆಗೆದುಹಾಕಲ್ಪಡಬೇಕು, ಏಕೆಂದರೆ ಅವನು ಕರ್ತನ ಪವಿತ್ರಾಲಯವನ್ನು ಅಪವಿತ್ರಗೊಳಿಸಿದನು: ಪ್ರತ್ಯೇಕತೆಯ ನೀರನ್ನು ಅವನ ಮೇಲೆ ಸಿಂಪಡಿಸಲಾಗಿಲ್ಲ; ಅವನು ಅಶುದ್ಧ.</w:t>
      </w:r>
    </w:p>
    <w:p/>
    <w:p>
      <w:r xmlns:w="http://schemas.openxmlformats.org/wordprocessingml/2006/main">
        <w:t xml:space="preserve">ಯಾವನಾದರೂ ಅಶುದ್ಧನಾಗಿದ್ದು ತನ್ನನ್ನು ತಾನು ಶುದ್ಧೀಕರಿಸಿಕೊಳ್ಳದೆ ಇರುವವನನ್ನು ಸಭೆಯಿಂದ ತೆಗೆದುಹಾಕಲಾಗುವುದು, ಏಕೆಂದರೆ ಅವರು ಕರ್ತನ ಪವಿತ್ರಾಲಯವನ್ನು ಅಪವಿತ್ರಗೊಳಿಸಿದ್ದಾರೆ.</w:t>
      </w:r>
    </w:p>
    <w:p/>
    <w:p>
      <w:r xmlns:w="http://schemas.openxmlformats.org/wordprocessingml/2006/main">
        <w:t xml:space="preserve">1. ಪವಿತ್ರವಾಗಲು ಆಯ್ಕೆಮಾಡಿ: ಭಗವಂತನ ಮುಂದೆ ತನ್ನನ್ನು ತಾನು ಶುದ್ಧೀಕರಿಸಿಕೊಳ್ಳುವ ಮಹತ್ವ</w:t>
      </w:r>
    </w:p>
    <w:p/>
    <w:p>
      <w:r xmlns:w="http://schemas.openxmlformats.org/wordprocessingml/2006/main">
        <w:t xml:space="preserve">2. ಪಾಪವನ್ನು ಬೇರ್ಪಡಿಸುವುದು: ಪಾಪದಿಂದ ಶುದ್ಧೀಕರಿಸದ ಪರಿಣಾಮಗಳು.</w:t>
      </w:r>
    </w:p>
    <w:p/>
    <w:p>
      <w:r xmlns:w="http://schemas.openxmlformats.org/wordprocessingml/2006/main">
        <w:t xml:space="preserve">1. 1 ಯೋಹಾನ 1:9 - "ನಾವು ನಮ್ಮ ಪಾಪಗಳನ್ನು ಒಪ್ಪಿಕೊಂಡರೆ, ಆತನು ನಂಬಿಗಸ್ತನೂ ನೀತಿವಂತನೂ ಆಗಿದ್ದಾನೆ ಮತ್ತು ನಮ್ಮ ಪಾಪಗಳನ್ನು ಕ್ಷಮಿಸಲು ಮತ್ತು ಎಲ್ಲಾ ಅನ್ಯಾಯದಿಂದ ನಮ್ಮನ್ನು ಶುದ್ಧೀಕರಿಸುತ್ತಾನೆ."</w:t>
      </w:r>
    </w:p>
    <w:p/>
    <w:p>
      <w:r xmlns:w="http://schemas.openxmlformats.org/wordprocessingml/2006/main">
        <w:t xml:space="preserve">2. ಹೀಬ್ರೂ 12:14 - "ಎಲ್ಲಾ ಜನರೊಂದಿಗೆ ಶಾಂತಿ ಮತ್ತು ಪವಿತ್ರತೆಯನ್ನು ಅನುಸರಿಸಿ, ಅದು ಇಲ್ಲದೆ ಯಾರೂ ಲಾರ್ಡ್ ಅನ್ನು ನೋಡುವುದಿಲ್ಲ."</w:t>
      </w:r>
    </w:p>
    <w:p/>
    <w:p>
      <w:r xmlns:w="http://schemas.openxmlformats.org/wordprocessingml/2006/main">
        <w:t xml:space="preserve">ಸಂಖ್ಯೆಗಳು 19:21 ಮತ್ತು ಪ್ರತ್ಯೇಕತೆಯ ನೀರನ್ನು ಚಿಮುಕಿಸುವವನು ತನ್ನ ಬಟ್ಟೆಗಳನ್ನು ಒಗೆಯಬೇಕು ಎಂಬುದು ಅವರಿಗೆ ಶಾಶ್ವತವಾದ ನಿಯಮವಾಗಿದೆ; ಮತ್ತು ಪ್ರತ್ಯೇಕತೆಯ ನೀರನ್ನು ಮುಟ್ಟುವವನು ಸಂಜೆಯವರೆಗೆ ಅಶುದ್ಧನಾಗಿರುವನು.</w:t>
      </w:r>
    </w:p>
    <w:p/>
    <w:p>
      <w:r xmlns:w="http://schemas.openxmlformats.org/wordprocessingml/2006/main">
        <w:t xml:space="preserve">ಸಂಖ್ಯೆಗಳು 19:21 ರಲ್ಲಿ ಶಾಶ್ವತವಾದ ಶಾಸನವನ್ನು ನೀಡಲಾಗಿದೆ, ಪ್ರತ್ಯೇಕತೆಯ ನೀರನ್ನು ಚಿಮುಕಿಸುವವರು ತಮ್ಮ ಬಟ್ಟೆಗಳನ್ನು ಒಗೆಯಬೇಕು ಮತ್ತು ಪ್ರತ್ಯೇಕತೆಯ ನೀರನ್ನು ಮುಟ್ಟುವವರು ಸಾಯಂಕಾಲದವರೆಗೂ ಅಶುದ್ಧರಾಗಿರುತ್ತಾರೆ.</w:t>
      </w:r>
    </w:p>
    <w:p/>
    <w:p>
      <w:r xmlns:w="http://schemas.openxmlformats.org/wordprocessingml/2006/main">
        <w:t xml:space="preserve">1. ದೇವರ ಪವಿತ್ರತೆ: ಪ್ರತ್ಯೇಕತೆಯ ಮಹತ್ವದ ಅಧ್ಯಯನ</w:t>
      </w:r>
    </w:p>
    <w:p/>
    <w:p>
      <w:r xmlns:w="http://schemas.openxmlformats.org/wordprocessingml/2006/main">
        <w:t xml:space="preserve">2. ಶುದ್ಧತೆಯ ಶಕ್ತಿ: ಪವಿತ್ರೀಕರಣ ಮತ್ತು ದೇವರ ಶ್ರೇಷ್ಠತೆಯನ್ನು ಅರ್ಥಮಾಡಿಕೊಳ್ಳುವುದು</w:t>
      </w:r>
    </w:p>
    <w:p/>
    <w:p>
      <w:r xmlns:w="http://schemas.openxmlformats.org/wordprocessingml/2006/main">
        <w:t xml:space="preserve">1. ಯಾಜಕಕಾಂಡ 11:47-48 ಅಶುದ್ಧವಾದ ಮತ್ತು ಶುದ್ಧವಾದವುಗಳ ನಡುವೆ ಮತ್ತು ತಿನ್ನಬಹುದಾದ ಪ್ರಾಣಿ ಮತ್ತು ತಿನ್ನಲಾಗದ ಪ್ರಾಣಿಗಳ ನಡುವೆ ವ್ಯತ್ಯಾಸವನ್ನು ಮಾಡಲು.</w:t>
      </w:r>
    </w:p>
    <w:p/>
    <w:p>
      <w:r xmlns:w="http://schemas.openxmlformats.org/wordprocessingml/2006/main">
        <w:t xml:space="preserve">2. 2 ಕೊರಿಂಥಿಯಾನ್ಸ್ 6: 17-18 ಆದ್ದರಿಂದ ಅವರಿಂದ ಹೊರಬಂದು ಪ್ರತ್ಯೇಕವಾಗಿರಿ ಎಂದು ಕರ್ತನು ಹೇಳುತ್ತಾನೆ. ಅಶುದ್ಧವಾದದ್ದನ್ನು ಮುಟ್ಟಬೇಡಿ, ಮತ್ತು ನಾನು ನಿಮ್ಮನ್ನು ಸ್ವೀಕರಿಸುತ್ತೇನೆ.</w:t>
      </w:r>
    </w:p>
    <w:p/>
    <w:p>
      <w:r xmlns:w="http://schemas.openxmlformats.org/wordprocessingml/2006/main">
        <w:t xml:space="preserve">ಸಂಖ್ಯೆಗಳು 19:22 ಮತ್ತು ಅಶುದ್ಧನು ಮುಟ್ಟುವ ಎಲ್ಲವನ್ನೂ ಅಶುದ್ಧವಾಗಿರಬೇಕು; ಮತ್ತು ಅದನ್ನು ಮುಟ್ಟುವ ಆತ್ಮವು ಸಂಜೆಯವರೆಗೆ ಅಶುದ್ಧವಾಗಿರಬೇಕು.</w:t>
      </w:r>
    </w:p>
    <w:p/>
    <w:p>
      <w:r xmlns:w="http://schemas.openxmlformats.org/wordprocessingml/2006/main">
        <w:t xml:space="preserve">ಅಶುದ್ಧರು ತಾವು ಮುಟ್ಟಿದ್ದನ್ನು ಅಶುದ್ಧರನ್ನಾಗಿ ಮಾಡುವರು ಮತ್ತು ಅದನ್ನು ಮುಟ್ಟಿದವನು ಸಾಯಂಕಾಲದವರೆಗೂ ಅಶುದ್ಧನಾಗಿರುತ್ತಾನೆ.</w:t>
      </w:r>
    </w:p>
    <w:p/>
    <w:p>
      <w:r xmlns:w="http://schemas.openxmlformats.org/wordprocessingml/2006/main">
        <w:t xml:space="preserve">1. ಶುಚಿತ್ವವು ದೈವಭಕ್ತಿಯ ಮುಂದಿನದು: ಸಂಖ್ಯೆಗಳ ಅಧ್ಯಯನ 19:22</w:t>
      </w:r>
    </w:p>
    <w:p/>
    <w:p>
      <w:r xmlns:w="http://schemas.openxmlformats.org/wordprocessingml/2006/main">
        <w:t xml:space="preserve">2. ಶುದ್ಧವಾಗುವುದು: ಸಂಖ್ಯೆಗಳು 19:22 ರಿಂದ ಆಧ್ಯಾತ್ಮಿಕ ಮತ್ತು ಭೌತಿಕ ಅಗತ್ಯಗಳನ್ನು ಅರ್ಥಮಾಡಿಕೊಳ್ಳುವುದು</w:t>
      </w:r>
    </w:p>
    <w:p/>
    <w:p>
      <w:r xmlns:w="http://schemas.openxmlformats.org/wordprocessingml/2006/main">
        <w:t xml:space="preserve">1. ಯೆಶಾಯ 1:16-20 - ನೀವೇ ತೊಳೆಯಿರಿ; ನಿಮ್ಮನ್ನು ಶುದ್ಧ ಮಾಡಿಕೊಳ್ಳಿ; ನನ್ನ ಕಣ್ಣುಗಳ ಮುಂದೆ ನಿನ್ನ ಕೃತ್ಯಗಳ ದುಷ್ಟತನವನ್ನು ತೆಗೆದುಹಾಕು; ಕೆಟ್ಟದ್ದನ್ನು ಮಾಡುವುದನ್ನು ನಿಲ್ಲಿಸಿ.</w:t>
      </w:r>
    </w:p>
    <w:p/>
    <w:p>
      <w:r xmlns:w="http://schemas.openxmlformats.org/wordprocessingml/2006/main">
        <w:t xml:space="preserve">2. 1 ಜಾನ್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20 ನೇ ಸಂಖ್ಯೆಗಳನ್ನು ಮೂರು ಪ್ಯಾರಾಗಳಲ್ಲಿ ಈ ಕೆಳಗಿನಂತೆ ಸಂಕ್ಷೇಪಿಸಬಹುದು, ಸೂಚಿಸಿದ ಪದ್ಯಗಳೊಂದಿಗೆ:</w:t>
      </w:r>
    </w:p>
    <w:p/>
    <w:p>
      <w:r xmlns:w="http://schemas.openxmlformats.org/wordprocessingml/2006/main">
        <w:t xml:space="preserve">ಪ್ಯಾರಾಗ್ರಾಫ್ 1: ಸಂಖ್ಯೆಗಳು 20: 1-5 ಅಧ್ಯಾಯದ ಆರಂಭದಲ್ಲಿ ಸಂಭವಿಸುವ ಘಟನೆಗಳನ್ನು ವಿವರಿಸುತ್ತದೆ. ಈಗ ಜಿನ್ ಅರಣ್ಯದಲ್ಲಿರುವ ಇಸ್ರಾಯೇಲ್ಯರು ನೀರಿನ ಕೊರತೆಯ ಬಗ್ಗೆ ಮೋಶೆ ಮತ್ತು ಆರೋನರಿಗೆ ದೂರು ನೀಡುತ್ತಾರೆ. ಅವರು ತಮ್ಮ ಅತೃಪ್ತಿ ಮತ್ತು ಹತಾಶೆಯನ್ನು ವ್ಯಕ್ತಪಡಿಸುತ್ತಾರೆ, ಮರುಭೂಮಿಯಲ್ಲಿ ಸಾಯಲು ಈಜಿಪ್ಟ್‌ನಿಂದ ಏಕೆ ಕರೆತರಲಾಯಿತು ಎಂದು ಪ್ರಶ್ನಿಸುವವರೆಗೂ ಹೋಗುತ್ತಾರೆ. ಮೋಶೆ ಮತ್ತು ಆರನ್ ದೇವರಿಂದ ಮಾರ್ಗದರ್ಶನವನ್ನು ಹುಡುಕುತ್ತಾರೆ, ಅವರು ಸಭೆಯನ್ನು ಒಟ್ಟುಗೂಡಿಸಲು ಮತ್ತು ನೀರನ್ನು ಹೊರತರುವ ಬಂಡೆಯೊಂದಿಗೆ ಮಾತನಾಡಲು ಅವರಿಗೆ ಸೂಚಿಸುತ್ತಾರೆ.</w:t>
      </w:r>
    </w:p>
    <w:p/>
    <w:p>
      <w:r xmlns:w="http://schemas.openxmlformats.org/wordprocessingml/2006/main">
        <w:t xml:space="preserve">ಪ್ಯಾರಾಗ್ರಾಫ್ 2: ಸಂಖ್ಯೆಗಳು 20: 6-13 ರಲ್ಲಿ ಮುಂದುವರಿಯುತ್ತಾ, ಮೋಶೆ ಮತ್ತು ಆರೋನ್ ಬಂಡೆಯ ಮುಂದೆ ಸಭೆಯನ್ನು ಹೇಗೆ ಸಂಗ್ರಹಿಸುತ್ತಾರೆ ಎಂಬುದನ್ನು ಅಧ್ಯಾಯವು ವಿವರಿಸುತ್ತದೆ. ಆದಾಗ್ಯೂ, ದೇವರ ಆಜ್ಞೆಯಂತೆ ಅದರೊಂದಿಗೆ ಮಾತನಾಡುವ ಬದಲು, ಜನರ ದೂರುಗಳಿಗೆ ಕೋಪ ಮತ್ತು ಹತಾಶೆಯಿಂದ ಮೋಶೆ ತನ್ನ ಸಿಬ್ಬಂದಿಯಿಂದ ಎರಡು ಬಾರಿ ಹೊಡೆಯುತ್ತಾನೆ. ಎಲ್ಲರೂ ಕುಡಿಯಲು ಬಂಡೆಯಿಂದ ನೀರು ಹೇರಳವಾಗಿ ಹೊರಬರುತ್ತದೆ ಆದರೆ ಅವನ ಅವಿಧೇಯತೆಯಿಂದಾಗಿ, ಮೋಶೆಯು ಇಸ್ರೇಲನ್ನು ಕಾನಾನ್‌ಗೆ ಕರೆದೊಯ್ಯುವುದಿಲ್ಲ ಎಂದು ದೇವರು ಘೋಷಿಸುತ್ತಾನೆ.</w:t>
      </w:r>
    </w:p>
    <w:p/>
    <w:p>
      <w:r xmlns:w="http://schemas.openxmlformats.org/wordprocessingml/2006/main">
        <w:t xml:space="preserve">ಪ್ಯಾರಾಗ್ರಾಫ್ 3: ಈ ಘಟನೆಯ ನಂತರ ನಡೆಯುವ ಮತ್ತಷ್ಟು ಘಟನೆಗಳನ್ನು ಹೈಲೈಟ್ ಮಾಡುವ ಮೂಲಕ ಸಂಖ್ಯೆ 20 ಮುಕ್ತಾಯಗೊಳ್ಳುತ್ತದೆ. ಇಸ್ರೇಲ್‌ಗೆ ಸುರಕ್ಷಿತ ಮಾರ್ಗಕ್ಕಾಗಿ ವಿನಂತಿಯೊಂದಿಗೆ ಮೋಶೆಯನ್ನು ಸಂಪರ್ಕಿಸಿದಾಗ ಎದೋಮಿಯರು ತಮ್ಮ ಭೂಮಿಯ ಮೂಲಕ ಹಾದುಹೋಗಲು ನಿರಾಕರಿಸುತ್ತಾರೆ. ಎದೋಮಿನೊಂದಿಗೆ ಸಂಘರ್ಷದಲ್ಲಿ ತೊಡಗುವ ಬದಲು, ಇಸ್ರೇಲ್ ತಮ್ಮ ಪ್ರದೇಶದ ಸುತ್ತಲೂ ಪರ್ಯಾಯ ಮಾರ್ಗವನ್ನು ತೆಗೆದುಕೊಳ್ಳುತ್ತದೆ. ಹೆಚ್ಚುವರಿಯಾಗಿ, ಆರನ್ ದೇವರ ಆಜ್ಞೆಯ ಪ್ರಕಾರ ಹೋರ್ ಪರ್ವತದ ಮೇಲೆ ಸಾಯುತ್ತಾನೆ ಏಕೆಂದರೆ ಬಂಡೆಯನ್ನು ಹೊಡೆಯುವುದರಲ್ಲಿ ಅವನು ತೊಡಗಿಸಿಕೊಂಡಿದ್ದರಿಂದ ಅವನಿಗೆ ಕೆನಾನ್‌ಗೆ ಪ್ರವೇಶಿಸಲು ಅವಕಾಶವಿರಲಿಲ್ಲ.</w:t>
      </w:r>
    </w:p>
    <w:p/>
    <w:p>
      <w:r xmlns:w="http://schemas.openxmlformats.org/wordprocessingml/2006/main">
        <w:t xml:space="preserve">ಸಾರಾಂಶದಲ್ಲಿ:</w:t>
      </w:r>
    </w:p>
    <w:p>
      <w:r xmlns:w="http://schemas.openxmlformats.org/wordprocessingml/2006/main">
        <w:t xml:space="preserve">ಸಂಖ್ಯೆಗಳು 20 ಪ್ರೆಸೆಂಟ್ಸ್:</w:t>
      </w:r>
    </w:p>
    <w:p>
      <w:r xmlns:w="http://schemas.openxmlformats.org/wordprocessingml/2006/main">
        <w:t xml:space="preserve">ನೀರಿನ ಕೊರತೆಯ ಬಗ್ಗೆ ಇಸ್ರೇಲೀಯ ದೂರುಗಳು; ನಾಯಕತ್ವವನ್ನು ಪ್ರಶ್ನಿಸುವುದು;</w:t>
      </w:r>
    </w:p>
    <w:p>
      <w:r xmlns:w="http://schemas.openxmlformats.org/wordprocessingml/2006/main">
        <w:t xml:space="preserve">ದೇವರ ಸೂಚನೆ ಸಭೆಯನ್ನು ಒಟ್ಟುಗೂಡಿಸಿ, ನೀರಿಗಾಗಿ ಬಂಡೆಯೊಂದಿಗೆ ಮಾತನಾಡಿ.</w:t>
      </w:r>
    </w:p>
    <w:p/>
    <w:p>
      <w:r xmlns:w="http://schemas.openxmlformats.org/wordprocessingml/2006/main">
        <w:t xml:space="preserve">ಮೋಸೆಸ್ ಬಂಡೆಯನ್ನು ಎರಡು ಬಾರಿ ಬಡಿಯುತ್ತಾನೆ; ದೇವರ ಆಜ್ಞೆಗೆ ಅವಿಧೇಯತೆ;</w:t>
      </w:r>
    </w:p>
    <w:p>
      <w:r xmlns:w="http://schemas.openxmlformats.org/wordprocessingml/2006/main">
        <w:t xml:space="preserve">ನೀರು ಹೇರಳವಾಗಿ ಬರುತ್ತಿದೆ; ಪರಿಣಾಮವಾಗಿ ಮೋಶೆಯು ಕಾನಾನ್‌ಗೆ ಪ್ರವೇಶಿಸಲಿಲ್ಲ.</w:t>
      </w:r>
    </w:p>
    <w:p/>
    <w:p>
      <w:r xmlns:w="http://schemas.openxmlformats.org/wordprocessingml/2006/main">
        <w:t xml:space="preserve">ತಮ್ಮ ಭೂಮಿಯ ಮೂಲಕ ಸುರಕ್ಷಿತ ಮಾರ್ಗಕ್ಕಾಗಿ ಎದೋಮಿಯರಿಂದ ನಿರಾಕರಣೆ;</w:t>
      </w:r>
    </w:p>
    <w:p>
      <w:r xmlns:w="http://schemas.openxmlformats.org/wordprocessingml/2006/main">
        <w:t xml:space="preserve">ಎದೋಮಿನ ಸುತ್ತ ಪರ್ಯಾಯ ಮಾರ್ಗವನ್ನು ತೆಗೆದುಕೊಳ್ಳುವುದು;</w:t>
      </w:r>
    </w:p>
    <w:p>
      <w:r xmlns:w="http://schemas.openxmlformats.org/wordprocessingml/2006/main">
        <w:t xml:space="preserve">ಬಂಡೆಯನ್ನು ಹೊಡೆಯುವುದರಲ್ಲಿ ತೊಡಗಿದ್ದರಿಂದ ಹೋರ್ ಪರ್ವತದ ಮೇಲೆ ಆರನ್ ಸಾವು.</w:t>
      </w:r>
    </w:p>
    <w:p/>
    <w:p>
      <w:r xmlns:w="http://schemas.openxmlformats.org/wordprocessingml/2006/main">
        <w:t xml:space="preserve">ಈ ಅಧ್ಯಾಯವು ನೀರಿನ ಕೊರತೆ ಮತ್ತು ಮೆರಿಬಾದಲ್ಲಿ ಮೋಶೆಯ ಅವಿಧೇಯತೆಯ ಸುತ್ತಲಿನ ಘಟನೆಗಳ ಮೇಲೆ ಕೇಂದ್ರೀಕರಿಸುತ್ತದೆ. ಸಂಖ್ಯೆಗಳು 20 ಪ್ರಾರಂಭವಾಗುತ್ತದೆ, ಇಸ್ರಾಯೇಲ್ಯರು ಜಿನ್ ಅರಣ್ಯದಲ್ಲಿ ನೀರಿನ ಕೊರತೆಯ ಬಗ್ಗೆ ದೂರು ನೀಡುತ್ತಾರೆ ಮತ್ತು ಮೋಸೆಸ್ ಮತ್ತು ಆರೋನ್ ಕಡೆಗೆ ತಮ್ಮ ಹತಾಶೆಯನ್ನು ವ್ಯಕ್ತಪಡಿಸುತ್ತಾರೆ. ಪ್ರತಿಕ್ರಿಯೆಯಾಗಿ, ಸಭೆಯನ್ನು ಒಟ್ಟುಗೂಡಿಸಿ ಮತ್ತು ನೀರನ್ನು ಹೊರತರುವ ಬಂಡೆಯೊಂದಕ್ಕೆ ಮಾತನಾಡಲು ದೇವರು ಮೋಶೆಗೆ ಸೂಚಿಸುತ್ತಾನೆ.</w:t>
      </w:r>
    </w:p>
    <w:p/>
    <w:p>
      <w:r xmlns:w="http://schemas.openxmlformats.org/wordprocessingml/2006/main">
        <w:t xml:space="preserve">ಇದಲ್ಲದೆ, ಮೋಶೆ ಮತ್ತು ಆರೋನ್ ಬಂಡೆಯ ಮುಂದೆ ಸಭೆಯನ್ನು ಹೇಗೆ ಒಟ್ಟುಗೂಡಿಸುತ್ತಾರೆ ಎಂಬುದನ್ನು ಸಂಖ್ಯೆಗಳು 20 ವಿವರಿಸುತ್ತದೆ. ಆದಾಗ್ಯೂ, ದೇವರ ಆಜ್ಞೆಯಂತೆ ಅದರೊಂದಿಗೆ ಮಾತನಾಡುವ ಬದಲು, ಜನರ ದೂರುಗಳಿಗೆ ಕೋಪ ಮತ್ತು ಹತಾಶೆಯಿಂದ ಮೋಶೆ ತನ್ನ ಸಿಬ್ಬಂದಿಯಿಂದ ಎರಡು ಬಾರಿ ಹೊಡೆಯುತ್ತಾನೆ. ಎಲ್ಲರೂ ಕುಡಿಯಲು ಬಂಡೆಯಿಂದ ನೀರು ಹೇರಳವಾಗಿ ಹೊರಬರುತ್ತದೆ. ಆದಾಗ್ಯೂ, ಅವನ ಅವಿಧೇಯತೆಯ ಕಾರಣದಿಂದಾಗಿ, ಇಸ್ರೇಲ್ ಅನ್ನು ಕೆನಾನ್‌ಗೆ ಕರೆದೊಯ್ಯಲು ಮೋಶೆಯನ್ನು ಅನುಮತಿಸಲಾಗುವುದಿಲ್ಲ ಎಂದು ದೇವರು ಘೋಷಿಸುತ್ತಾನೆ.</w:t>
      </w:r>
    </w:p>
    <w:p/>
    <w:p>
      <w:r xmlns:w="http://schemas.openxmlformats.org/wordprocessingml/2006/main">
        <w:t xml:space="preserve">ಈ ಘಟನೆಯ ನಂತರ ಸಂಭವಿಸುವ ಹೆಚ್ಚುವರಿ ಘಟನೆಗಳನ್ನು ಹೈಲೈಟ್ ಮಾಡುವ ಮೂಲಕ ಅಧ್ಯಾಯವು ಮುಕ್ತಾಯಗೊಳ್ಳುತ್ತದೆ. ತಮ್ಮ ದೇಶದ ಮೂಲಕ ಸುರಕ್ಷಿತ ಮಾರ್ಗಕ್ಕಾಗಿ ಮೋಶೆಯನ್ನು ಸಂಪರ್ಕಿಸಿದಾಗ, ಎದೋಮ್ ಅನುಮತಿಯನ್ನು ನಿರಾಕರಿಸುತ್ತದೆ, ಇಸ್ರೇಲ್ ಎದೋಮ್ನ ಪ್ರದೇಶದ ಸುತ್ತಲೂ ಪರ್ಯಾಯ ಮಾರ್ಗವನ್ನು ತೆಗೆದುಕೊಳ್ಳಲು ಕಾರಣವಾಗುತ್ತದೆ. ಹೆಚ್ಚುವರಿಯಾಗಿ, ಆರನ್ ದೇವರ ಆಜ್ಞೆಯ ಪ್ರಕಾರ ಹೋರ್ ಪರ್ವತದ ಮೇಲೆ ಸಾಯುತ್ತಾನೆ ಏಕೆಂದರೆ ಬಂಡೆಯನ್ನು ಹೊಡೆಯುವುದರಲ್ಲಿ ಅವನು ತೊಡಗಿಸಿಕೊಂಡಿದ್ದರಿಂದ ಅವನಿಗೆ ಕೆನಾನ್‌ಗೆ ಪ್ರವೇಶಿಸಲು ಅವಕಾಶವಿರಲಿಲ್ಲ.</w:t>
      </w:r>
    </w:p>
    <w:p/>
    <w:p>
      <w:r xmlns:w="http://schemas.openxmlformats.org/wordprocessingml/2006/main">
        <w:t xml:space="preserve">ಸಂಖ್ಯೆಗಳು 20:1 ನಂತರ ಇಸ್ರಾಯೇಲ್ ಮಕ್ಕಳು, ಸಮಸ್ತ ಸಭೆಯು ಮೊದಲ ತಿಂಗಳಲ್ಲಿ ಜಿನ್ ಮರುಭೂಮಿಗೆ ಬಂದರು; ಮತ್ತು ಮಿರಿಯಮ್ ಅಲ್ಲಿ ನಿಧನರಾದರು, ಮತ್ತು ಅಲ್ಲಿ ಸಮಾಧಿ ಮಾಡಲಾಯಿತು.</w:t>
      </w:r>
    </w:p>
    <w:p/>
    <w:p>
      <w:r xmlns:w="http://schemas.openxmlformats.org/wordprocessingml/2006/main">
        <w:t xml:space="preserve">ಇಸ್ರಾಯೇಲ್ಯರು ಕಾದೇಶ್‌ಗೆ ಪ್ರಯಾಣ ಬೆಳೆಸಿದರು ಮತ್ತು ಮಿರಿಯಮ್ ಸತ್ತು ಅಲ್ಲಿ ಸಮಾಧಿ ಮಾಡಲಾಯಿತು.</w:t>
      </w:r>
    </w:p>
    <w:p/>
    <w:p>
      <w:r xmlns:w="http://schemas.openxmlformats.org/wordprocessingml/2006/main">
        <w:t xml:space="preserve">1: ಜೀವನವನ್ನು ಎಂದಿಗೂ ಲಘುವಾಗಿ ತೆಗೆದುಕೊಳ್ಳಬೇಡಿ, ಏಕೆಂದರೆ ನಾವು ಯಾವುದೇ ಸಮಯದಲ್ಲಿ ನಮ್ಮಿಂದ ದೂರ ಹೋಗಬಹುದು.</w:t>
      </w:r>
    </w:p>
    <w:p/>
    <w:p>
      <w:r xmlns:w="http://schemas.openxmlformats.org/wordprocessingml/2006/main">
        <w:t xml:space="preserve">2: ಕಷ್ಟದ ಸಮಯದಲ್ಲಿಯೂ ಸಹ, ನಾವು ಭಗವಂತನಲ್ಲಿ ಸಮಾಧಾನವನ್ನು ಕಂಡುಕೊಳ್ಳಬೇಕು ಮತ್ತು ಆತನನ್ನು ನಂಬುವುದನ್ನು ಮುಂದುವರಿಸಬೇಕು.</w:t>
      </w:r>
    </w:p>
    <w:p/>
    <w:p>
      <w:r xmlns:w="http://schemas.openxmlformats.org/wordprocessingml/2006/main">
        <w:t xml:space="preserve">1: ಜೇಮ್ಸ್ 4: 14-15 - ನಾಳೆ ಏನಾಗಲಿದೆ ಎಂದು ನಿಮಗೆ ತಿಳಿದಿಲ್ಲ. ನಿಮ್ಮ ಜೀವನ ಯಾವುದಕ್ಕಾಗಿ? ಇದು ಸ್ವಲ್ಪ ಸಮಯದವರೆಗೆ ಕಾಣಿಸಿಕೊಳ್ಳುವ ಮತ್ತು ನಂತರ ಮಾಯವಾಗುವ ಒಂದು ಆವಿಯಾಗಿದೆ. ಅದಕ್ಕಾಗಿ ನೀವು ಹೇಳಬೇಕು, ಕರ್ತನು ಬಯಸಿದರೆ, ನಾವು ಬದುಕುತ್ತೇವೆ ಮತ್ತು ಇದನ್ನು ಮಾಡುತ್ತೇವೆ ಅಥವಾ ಅದನ್ನು ಮಾಡುತ್ತೇವೆ.</w:t>
      </w:r>
    </w:p>
    <w:p/>
    <w:p>
      <w:r xmlns:w="http://schemas.openxmlformats.org/wordprocessingml/2006/main">
        <w:t xml:space="preserve">2: ಕೀರ್ತನೆ 39: 4-5 - ಕರ್ತನೇ, ನನ್ನ ಅಂತ್ಯ ಮತ್ತು ನನ್ನ ದಿನಗಳ ಅಳತೆ, ಅದು ಏನು ಎಂದು ನನಗೆ ತಿಳಿಯುವಂತೆ ಮಾಡು: ನಾನು ಎಷ್ಟು ದುರ್ಬಲ ಎಂದು ತಿಳಿಯಬಹುದು. ಇಗೋ, ನೀನು ನನ್ನ ದಿವಸಗಳನ್ನು ಹಸ್ತದ ಅಗಲದಂತೆ ಮಾಡಿದ್ದೀ; ಮತ್ತು ನನ್ನ ವಯಸ್ಸು ನಿನ್ನ ಮುಂದೆ ಏನೂ ಇಲ್ಲ: ಪ್ರತಿಯೊಬ್ಬ ಮನುಷ್ಯನು ತನ್ನ ಅತ್ಯುತ್ತಮ ಸ್ಥಿತಿಯಲ್ಲಿ ಸಂಪೂರ್ಣವಾಗಿ ವ್ಯಾನಿಟಿ.</w:t>
      </w:r>
    </w:p>
    <w:p/>
    <w:p>
      <w:r xmlns:w="http://schemas.openxmlformats.org/wordprocessingml/2006/main">
        <w:t xml:space="preserve">ಸಂಖ್ಯೆಗಳು 20:2 ಮತ್ತು ಸಭೆಗೆ ನೀರು ಇರಲಿಲ್ಲ; ಮತ್ತು ಅವರು ಮೋಶೆ ಮತ್ತು ಆರೋನರ ವಿರುದ್ಧ ಒಟ್ಟುಗೂಡಿದರು.</w:t>
      </w:r>
    </w:p>
    <w:p/>
    <w:p>
      <w:r xmlns:w="http://schemas.openxmlformats.org/wordprocessingml/2006/main">
        <w:t xml:space="preserve">ಸಭೆಗೆ ನೀರಿನ ಅಗತ್ಯವಿತ್ತು, ಮತ್ತು ಅವರು ಮೋಶೆ ಮತ್ತು ಆರೋನರನ್ನು ಎದುರಿಸಲು ಒಟ್ಟುಗೂಡಿದರು.</w:t>
      </w:r>
    </w:p>
    <w:p/>
    <w:p>
      <w:r xmlns:w="http://schemas.openxmlformats.org/wordprocessingml/2006/main">
        <w:t xml:space="preserve">1. ಆಪತ್ಕಾಲದಲ್ಲಿಯೂ ದೇವರು ನಮಗೆ ಎಲ್ಲಾ ಅಗತ್ಯಗಳನ್ನು ಒದಗಿಸಬಹುದು.</w:t>
      </w:r>
    </w:p>
    <w:p/>
    <w:p>
      <w:r xmlns:w="http://schemas.openxmlformats.org/wordprocessingml/2006/main">
        <w:t xml:space="preserve">2. ನಾವು ಕಷ್ಟದ ಸಂದರ್ಭಗಳಲ್ಲಿಯೂ ಸಹ, ನಾವು ಭಗವಂತನಲ್ಲಿ ಭರವಸೆಯಿಡಬೇಕು ಮತ್ತು ಆತನಲ್ಲಿ ನಂಬಿಕೆ ಇಡಬೇಕು.</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ಸಂಖ್ಯೆಗಳು 20:3 ಮತ್ತು ಜನರು ಮೋಶೆಯ ಸಂಗಡ ವಾಗ್ವಾದ ಮಾಡಿ--ನಮ್ಮ ಸಹೋದರರು ಯೆಹೋವನ ಸನ್ನಿಧಿಯಲ್ಲಿ ಸತ್ತಾಗ ನಾವು ಸಾಯುತ್ತಿದ್ದರೆ ದೇವರೇ!</w:t>
      </w:r>
    </w:p>
    <w:p/>
    <w:p>
      <w:r xmlns:w="http://schemas.openxmlformats.org/wordprocessingml/2006/main">
        <w:t xml:space="preserve">ಇಸ್ರೇಲ್ ಜನರು ಮೋಶೆಗೆ ದೂರು ನೀಡಿದರು ಮತ್ತು ಅವರು ತಮ್ಮ ಸಹೋದರರೊಂದಿಗೆ ಸಾಯಬೇಕೆಂದು ಬಯಸಿದರು.</w:t>
      </w:r>
    </w:p>
    <w:p/>
    <w:p>
      <w:r xmlns:w="http://schemas.openxmlformats.org/wordprocessingml/2006/main">
        <w:t xml:space="preserve">1: ನಮಗೆ ಕಷ್ಟದ ಸಮಯಗಳು ಎದುರಾದಾಗ, ನಾವು ದೇವರಲ್ಲಿ ನಂಬಿಕೆ ಇಡುವುದನ್ನು ನೆನಪಿನಲ್ಲಿಟ್ಟುಕೊಳ್ಳಬೇಕು ಮತ್ತು ಹತಾಶೆಗೆ ಒಳಗಾಗಬಾರದು.</w:t>
      </w:r>
    </w:p>
    <w:p/>
    <w:p>
      <w:r xmlns:w="http://schemas.openxmlformats.org/wordprocessingml/2006/main">
        <w:t xml:space="preserve">2: ನೋವು ಮತ್ತು ಸಂಕಟದ ಕ್ಷಣಗಳಲ್ಲಿಯೂ ಸಹ, ನಾವು ಶಕ್ತಿ ಮತ್ತು ಮಾರ್ಗದರ್ಶನಕ್ಕಾಗಿ ದೇವರ ಮೇಲೆ ಅವಲಂಬಿತರಾಗಬೇಕು.</w:t>
      </w:r>
    </w:p>
    <w:p/>
    <w:p>
      <w:r xmlns:w="http://schemas.openxmlformats.org/wordprocessingml/2006/main">
        <w:t xml:space="preserve">1: ಜೇಮ್ಸ್ 1: 2-4 - "ನನ್ನ ಸಹೋದರರೇ, ನೀವು ವಿವಿಧ ರೀತಿಯ ಪರೀಕ್ಷೆಗಳನ್ನು ಎದುರಿಸಿದಾಗ ಎಲ್ಲವನ್ನೂ ಸಂತೋಷವಾಗಿ ಎಣಿಸಿ,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ಸಂಖ್ಯೆಗಳು 20:4 ಮತ್ತು ನಾವು ಮತ್ತು ನಮ್ಮ ದನಕರುಗಳು ಸಾಯುವಂತೆ ನೀವು ಕರ್ತನ ಸಭೆಯನ್ನು ಈ ಅರಣ್ಯಕ್ಕೆ ಏಕೆ ತಂದಿದ್ದೀರಿ?</w:t>
      </w:r>
    </w:p>
    <w:p/>
    <w:p>
      <w:r xmlns:w="http://schemas.openxmlformats.org/wordprocessingml/2006/main">
        <w:t xml:space="preserve">ಅವರು ಮತ್ತು ಅವರ ಪ್ರಾಣಿಗಳು ಸಾಯುವ ಅರಣ್ಯಕ್ಕೆ ಅವರನ್ನು ಏಕೆ ಕರೆದೊಯ್ಯಲಾಯಿತು ಎಂದು ಇಸ್ರೇಲ್ ಜನರು ಪ್ರಶ್ನಿಸುತ್ತಾರೆ.</w:t>
      </w:r>
    </w:p>
    <w:p/>
    <w:p>
      <w:r xmlns:w="http://schemas.openxmlformats.org/wordprocessingml/2006/main">
        <w:t xml:space="preserve">1. ಕಷ್ಟದ ಸಮಯದಲ್ಲಿ ದೇವರನ್ನು ನಂಬುವುದು</w:t>
      </w:r>
    </w:p>
    <w:p/>
    <w:p>
      <w:r xmlns:w="http://schemas.openxmlformats.org/wordprocessingml/2006/main">
        <w:t xml:space="preserve">2. ಅರಣ್ಯದಲ್ಲಿ ನಂಬಿಕೆಯನ್ನು ಕಂಡುಹಿಡಿಯುವುದು</w:t>
      </w:r>
    </w:p>
    <w:p/>
    <w:p>
      <w:r xmlns:w="http://schemas.openxmlformats.org/wordprocessingml/2006/main">
        <w:t xml:space="preserve">1. ಯೆಶಾಯ 43:2, "ನೀನು ನೀರಿನ ಮೂಲಕ ಹಾದುಹೋದಾಗ, ನಾನು ನಿನ್ನೊಂದಿಗೆ ಇರುತ್ತೇನೆ; ಮತ್ತು ನದಿಗಳ ಮೂಲಕ, ಅವರು ನಿನ್ನನ್ನು ಮುಳುಗಿಸುವುದಿಲ್ಲ; ನೀವು ಬೆಂಕಿಯ ಮೂಲಕ ನಡೆಯುವಾಗ ನೀವು ಸುಡುವುದಿಲ್ಲ ಮತ್ತು ಜ್ವಾಲೆಯು ನಿಮ್ಮನ್ನು ತಿನ್ನುವುದಿಲ್ಲ. ."</w:t>
      </w:r>
    </w:p>
    <w:p/>
    <w:p>
      <w:r xmlns:w="http://schemas.openxmlformats.org/wordprocessingml/2006/main">
        <w:t xml:space="preserve">2. ಹೀಬ್ರೂ 11:1, "ಈಗ ನಂಬಿಕೆಯು ನಿರೀಕ್ಷಿಸಿದ ವಿಷಯಗಳ ಭರವಸೆಯಾಗಿದೆ, ಕಾಣದ ವಿಷಯಗಳ ಕನ್ವಿಕ್ಷನ್ ಆಗಿದೆ."</w:t>
      </w:r>
    </w:p>
    <w:p/>
    <w:p>
      <w:r xmlns:w="http://schemas.openxmlformats.org/wordprocessingml/2006/main">
        <w:t xml:space="preserve">ಸಂಖ್ಯೆಗಳು 20:5 ಮತ್ತು ಈ ದುಷ್ಟ ಸ್ಥಳಕ್ಕೆ ನಮ್ಮನ್ನು ಕರೆತರಲು ನೀವು ನಮ್ಮನ್ನು ಈಜಿಪ್ಟಿನಿಂದ ಏಕೆ ಬರುವಂತೆ ಮಾಡಿದ್ದೀರಿ? ಅದು ಬೀಜ, ಅಂಜೂರ, ಬಳ್ಳಿ, ದಾಳಿಂಬೆ ಇರುವ ಸ್ಥಳವಲ್ಲ; ಕುಡಿಯಲು ನೀರಿಲ್ಲ.</w:t>
      </w:r>
    </w:p>
    <w:p/>
    <w:p>
      <w:r xmlns:w="http://schemas.openxmlformats.org/wordprocessingml/2006/main">
        <w:t xml:space="preserve">ಇಸ್ರಾಯೇಲ್ಯರು ಮೋಶೆಗೆ ದೂರು ನೀಡಿದರು ಮತ್ತು ಅವರು ಈಜಿಪ್ಟಿನಿಂದ ಏಕೆ ಬಂದರು ಎಂದು ಕೇಳಿದರು ಅವರು ಆಹಾರ ಅಥವಾ ನೀರು ಇಲ್ಲದ ಸ್ಥಳಕ್ಕೆ ಕರೆತರುತ್ತಾರೆ.</w:t>
      </w:r>
    </w:p>
    <w:p/>
    <w:p>
      <w:r xmlns:w="http://schemas.openxmlformats.org/wordprocessingml/2006/main">
        <w:t xml:space="preserve">1. ದಾರಿ ಅಸ್ಪಷ್ಟವಾಗಿ ಕಂಡರೂ ದೇವರನ್ನು ನಂಬುವುದು</w:t>
      </w:r>
    </w:p>
    <w:p/>
    <w:p>
      <w:r xmlns:w="http://schemas.openxmlformats.org/wordprocessingml/2006/main">
        <w:t xml:space="preserve">2. ಜೀವನದಲ್ಲಿ ಸಣ್ಣ ಆಶೀರ್ವಾದಗಳನ್ನು ಪ್ರಶಂಸಿಸಲು ಕಲಿಯುವುದು</w:t>
      </w:r>
    </w:p>
    <w:p/>
    <w:p>
      <w:r xmlns:w="http://schemas.openxmlformats.org/wordprocessingml/2006/main">
        <w:t xml:space="preserve">1. ಯೆಶಾಯ 43:19 - "ಇಗೋ, ನಾನು ಹೊಸದನ್ನು ಮಾಡುತ್ತೇನೆ; ಈಗ ಅದು ಹುಟ್ಟುತ್ತದೆ; ನೀವು ಅದನ್ನು ತಿಳಿಯುವುದಿಲ್ಲವೇ? ನಾನು ಅರಣ್ಯದಲ್ಲಿ ಮಾರ್ಗವನ್ನು ಮತ್ತು ಮರುಭೂಮಿಯಲ್ಲಿ ನದಿಗಳನ್ನು ಸಹ ಮಾಡುತ್ತೇನೆ."</w:t>
      </w:r>
    </w:p>
    <w:p/>
    <w:p>
      <w:r xmlns:w="http://schemas.openxmlformats.org/wordprocessingml/2006/main">
        <w:t xml:space="preserve">2. ಧರ್ಮೋಪದೇಶಕಾಂಡ 8:2-3 - "ಮತ್ತು ಈ ನಲವತ್ತು ವರ್ಷಗಳ ಕಾಲ ಅರಣ್ಯದಲ್ಲಿ ನಿನ್ನ ದೇವರಾದ ಕರ್ತನು ನಿನ್ನನ್ನು ವಿನಮ್ರಗೊಳಿಸಲು ಮತ್ತು ನಿನ್ನನ್ನು ಸಾಬೀತುಪಡಿಸಲು, ನಿನ್ನ ಹೃದಯದಲ್ಲಿ ಏನಿದೆ ಎಂದು ತಿಳಿಯಲು ನಡೆಸಿದ ಎಲ್ಲಾ ಮಾರ್ಗವನ್ನು ನೀವು ನೆನಪಿಸಿಕೊಳ್ಳಬೇಕು. ಆತನ ಆಜ್ಞೆಗಳನ್ನು ಕೈಕೊಳ್ಳುವನು, ಇಲ್ಲವೆ ಇಲ್ಲ, ಮತ್ತು ಅವನು ನಿನ್ನನ್ನು ತಗ್ಗಿಸಿದನು ಮತ್ತು ನಿನ್ನನ್ನು ಹಸಿವಿನಿಂದ ಅನುಭವಿಸಿದನು ಮತ್ತು ಮನ್ನವನ್ನು ನಿನಗೆ ತಿನ್ನಿಸಿದನು, ಅದು ನಿನಗೆ ತಿಳಿದಿರಲಿಲ್ಲ, ನಿನ್ನ ಪಿತೃಗಳು ತಿಳಿದಿರಲಿಲ್ಲ; ಮನುಷ್ಯನು ರೊಟ್ಟಿಯಿಂದ ಮಾತ್ರ ಬದುಕುವುದಿಲ್ಲ ಎಂದು ಅವನು ನಿಮಗೆ ತಿಳಿಸುತ್ತಾನೆ. ಆದರೆ ಕರ್ತನ ಬಾಯಿಂದ ಹೊರಡುವ ಪ್ರತಿಯೊಂದು ಮಾತಿನಿಂದಲೂ ಮನುಷ್ಯನು ಜೀವಿಸುತ್ತಾನೆ."</w:t>
      </w:r>
    </w:p>
    <w:p/>
    <w:p>
      <w:r xmlns:w="http://schemas.openxmlformats.org/wordprocessingml/2006/main">
        <w:t xml:space="preserve">ಸಂಖ್ಯೆಗಳು 20:6 ಮೋಶೆ ಮತ್ತು ಆರೋನರು ಸಭೆಯ ಸಮ್ಮುಖದಿಂದ ಸಭೆಯ ಗುಡಾರದ ಬಾಗಿಲಿಗೆ ಹೋದರು ಮತ್ತು ಅವರು ತಮ್ಮ ಮುಖಗಳ ಮೇಲೆ ಬಿದ್ದರು ಮತ್ತು ಕರ್ತನ ಮಹಿಮೆಯು ಅವರಿಗೆ ಕಾಣಿಸಿಕೊಂಡಿತು.</w:t>
      </w:r>
    </w:p>
    <w:p/>
    <w:p>
      <w:r xmlns:w="http://schemas.openxmlformats.org/wordprocessingml/2006/main">
        <w:t xml:space="preserve">ಮೋಶೆ ಮತ್ತು ಆರೋನರು ಸಭೆಯ ಸಮ್ಮುಖದಲ್ಲಿ ಸಭೆಯ ಗುಡಾರಕ್ಕೆ ಹೋದರು ಮತ್ತು ಅವರ ಮುಖದ ಮೇಲೆ ಬಿದ್ದಾಗ, ಕರ್ತನ ಮಹಿಮೆಯು ಅವರಿಗೆ ಕಾಣಿಸಿಕೊಂಡಿತು.</w:t>
      </w:r>
    </w:p>
    <w:p/>
    <w:p>
      <w:r xmlns:w="http://schemas.openxmlformats.org/wordprocessingml/2006/main">
        <w:t xml:space="preserve">1: ನಾವು ನಮ್ರತೆಯಿಂದ ದೇವರ ಉಪಸ್ಥಿತಿಯನ್ನು ಪ್ರವೇಶಿಸಬಹುದು ಮತ್ತು ನಮ್ಮ ಎಲ್ಲಾ ಪ್ರಯತ್ನಗಳಲ್ಲಿ ಆತನ ಅನುಗ್ರಹ ಮತ್ತು ಅನುಗ್ರಹವನ್ನು ಪಡೆಯಬಹುದು.</w:t>
      </w:r>
    </w:p>
    <w:p/>
    <w:p>
      <w:r xmlns:w="http://schemas.openxmlformats.org/wordprocessingml/2006/main">
        <w:t xml:space="preserve">2 : ಯೆಹೋವನು ನಮಗೆ ಉತ್ತರ ಕೊಡುತ್ತಾನೆ ಮತ್ತು ಆತನ ಮಹಿಮೆಯನ್ನು ತೋರಿಸುತ್ತಾನೆ ಎಂಬ ನಂಬಿಕೆಯಿಂದ ನಾವು ಪ್ರಾರ್ಥನೆ ಮತ್ತು ಮನವಿಯಲ್ಲಿ ಯೆಹೋವನ ಮುಂದೆ ಬರಬಹುದು.</w:t>
      </w:r>
    </w:p>
    <w:p/>
    <w:p>
      <w:r xmlns:w="http://schemas.openxmlformats.org/wordprocessingml/2006/main">
        <w:t xml:space="preserve">1: ಕೀರ್ತನೆ 145: 18-20 - ಕರ್ತನು ತನ್ನನ್ನು ಕರೆಯುವ ಎಲ್ಲರಿಗೂ, ಆತನನ್ನು ಸತ್ಯವಾಗಿ ಕರೆಯುವ ಎಲ್ಲರಿಗೂ ಹತ್ತಿರವಾಗಿದ್ದಾನೆ. ಆತನಿಗೆ ಭಯಪಡುವವರ ಬಯಕೆಯನ್ನು ಆತನು ಪೂರೈಸುವನು; ಆತನೂ ಅವರ ಮೊರೆಯನ್ನು ಕೇಳಿ ಅವರನ್ನು ರಕ್ಷಿಸುವನು. ಕರ್ತನು ತನ್ನನ್ನು ಪ್ರೀತಿಸುವವರೆಲ್ಲರನ್ನು ಕಾಪಾಡುತ್ತಾನೆ, ಆದರೆ ಎಲ್ಲಾ ದುಷ್ಟರನ್ನು ಅವನು ನಾಶಮಾಡುವನು.</w:t>
      </w:r>
    </w:p>
    <w:p/>
    <w:p>
      <w:r xmlns:w="http://schemas.openxmlformats.org/wordprocessingml/2006/main">
        <w:t xml:space="preserve">2: 1 ಪೀಟರ್ 5: 6-7 - ಆದ್ದರಿಂದ ದೇವರ ಶಕ್ತಿಯುತವಾದ ಹಸ್ತದ ಕೆಳಗೆ ನಿಮ್ಮನ್ನು ವಿನಮ್ರಗೊಳಿಸಿ, ಅವರು ಸರಿಯಾದ ಸಮಯದಲ್ಲಿ ನಿಮ್ಮನ್ನು ಹೆಚ್ಚಿಸಬಹುದು: ನಿಮ್ಮ ಎಲ್ಲಾ ಕಾಳಜಿಯನ್ನು ಆತನ ಮೇಲೆ ಹಾಕುವುದು; ಯಾಕಂದರೆ ಅವನು ನಿನ್ನ ಬಗ್ಗೆ ಕಾಳಜಿ ವಹಿಸುತ್ತಾನೆ.</w:t>
      </w:r>
    </w:p>
    <w:p/>
    <w:p>
      <w:r xmlns:w="http://schemas.openxmlformats.org/wordprocessingml/2006/main">
        <w:t xml:space="preserve">ಸಂಖ್ಯೆಗಳು 20:7 ಮತ್ತು ಕರ್ತನು ಮೋಶೆಗೆ ಹೀಗೆ ಹೇಳಿದನು:</w:t>
      </w:r>
    </w:p>
    <w:p/>
    <w:p>
      <w:r xmlns:w="http://schemas.openxmlformats.org/wordprocessingml/2006/main">
        <w:t xml:space="preserve">ಬಂಡೆಯೊಂದಿಗೆ ಮಾತನಾಡಲು ಮೋಶೆಗೆ ಆಜ್ಞಾಪಿಸಲಾಯಿತು ಮತ್ತು ಇಸ್ರಾಯೇಲ್ಯರಿಗೆ ಒದಗಿಸಲು ನೀರು ಅದರಿಂದ ಹೊರಬರುತ್ತದೆ.</w:t>
      </w:r>
    </w:p>
    <w:p/>
    <w:p>
      <w:r xmlns:w="http://schemas.openxmlformats.org/wordprocessingml/2006/main">
        <w:t xml:space="preserve">1: ದೇವರ ಆಜ್ಞೆಗಳನ್ನು ಪಾಲಿಸಿ ಮತ್ತು ಆತನ ನಿಬಂಧನೆಯನ್ನು ಅನುಭವಿಸಿ</w:t>
      </w:r>
    </w:p>
    <w:p/>
    <w:p>
      <w:r xmlns:w="http://schemas.openxmlformats.org/wordprocessingml/2006/main">
        <w:t xml:space="preserve">2: ನಂಬಿಕೆಯ ಬಂಡೆಯೊಂದಿಗೆ ಮಾತನಾಡುವುದು ಪವಾಡಗಳನ್ನು ತರುತ್ತದೆ</w:t>
      </w:r>
    </w:p>
    <w:p/>
    <w:p>
      <w:r xmlns:w="http://schemas.openxmlformats.org/wordprocessingml/2006/main">
        <w:t xml:space="preserve">1: ಯೆರೆಮಿಯ 17: 7-8 - "ಭಗವಂತನಲ್ಲಿ ಭರವಸೆಯಿಡುವ ಮನುಷ್ಯನು ಧನ್ಯನು, ಅವನ ನಂಬಿಕೆಯು ಕರ್ತನು, ಅವನು ನೀರಿನಿಂದ ನೆಟ್ಟ ಮರದಂತಿದ್ದಾನೆ, ಅದು ತನ್ನ ಬೇರುಗಳನ್ನು ತೊರೆಯಿಂದ ಹೊರಹಾಕುತ್ತದೆ ಮತ್ತು ಶಾಖಕ್ಕೆ ಹೆದರುವುದಿಲ್ಲ. ಬರುತ್ತದೆ, ಏಕೆಂದರೆ ಅದರ ಎಲೆಗಳು ಹಸಿರಾಗಿ ಉಳಿಯುತ್ತವೆ ಮತ್ತು ಬರಗಾಲದ ವರ್ಷದಲ್ಲಿ ಆತಂಕಕ್ಕೊಳಗಾಗುವುದಿಲ್ಲ, ಏಕೆಂದರೆ ಅದು ಫಲ ನೀಡುವುದನ್ನು ನಿಲ್ಲಿಸುವುದಿಲ್ಲ.</w:t>
      </w:r>
    </w:p>
    <w:p/>
    <w:p>
      <w:r xmlns:w="http://schemas.openxmlformats.org/wordprocessingml/2006/main">
        <w:t xml:space="preserve">2: ಹೀಬ್ರೂ 11:1 - "ಈಗ ನಂಬಿಕೆಯು ನಿರೀಕ್ಷಿಸಿದ ವಿಷಯಗಳ ಭರವಸೆ, ಕಾಣದ ವಿಷಯಗಳ ಕನ್ವಿಕ್ಷನ್."</w:t>
      </w:r>
    </w:p>
    <w:p/>
    <w:p>
      <w:r xmlns:w="http://schemas.openxmlformats.org/wordprocessingml/2006/main">
        <w:t xml:space="preserve">ಸಂಖ್ಯೆಗಳು 20:8 ಕೋಲನ್ನು ತೆಗೆದುಕೊಂಡು ನೀನೂ ನಿನ್ನ ಸಹೋದರನಾದ ಆರೋನನೂ ಸಭೆಯನ್ನು ಒಟ್ಟುಗೂಡಿಸಿ ಅವರ ಕಣ್ಣುಗಳ ಮುಂದೆ ಬಂಡೆಯೊಡನೆ ಮಾತಾಡಿರಿ. ಮತ್ತು ಅದು ಅವನ ನೀರನ್ನು ಕೊಡುತ್ತದೆ, ಮತ್ತು ನೀನು ಅವರಿಗೆ ಬಂಡೆಯಿಂದ ನೀರನ್ನು ಹೊರತರುವಿರಿ;</w:t>
      </w:r>
    </w:p>
    <w:p/>
    <w:p>
      <w:r xmlns:w="http://schemas.openxmlformats.org/wordprocessingml/2006/main">
        <w:t xml:space="preserve">ಮೋಶೆ ಮತ್ತು ಆರೋನರು ಒಂದು ಕೋಲನ್ನು ತೆಗೆದುಕೊಂಡು ಸಭೆಯನ್ನು ಒಟ್ಟುಗೂಡಿಸಿ ಬಂಡೆಯೊಂದಿಗೆ ಮಾತನಾಡಲು ಮತ್ತು ಸಭೆಗೆ ಮತ್ತು ಅವರ ಮೃಗಗಳಿಗೆ ನೀರನ್ನು ಉತ್ಪಾದಿಸುವಂತೆ ಸೂಚಿಸಲಾಯಿತು.</w:t>
      </w:r>
    </w:p>
    <w:p/>
    <w:p>
      <w:r xmlns:w="http://schemas.openxmlformats.org/wordprocessingml/2006/main">
        <w:t xml:space="preserve">1. ದೇವರು ನಮಗೆ ಅಗತ್ಯವಿರುವ ಪ್ರತಿಯೊಂದು ಅಗತ್ಯವನ್ನು ನಮಗೆ ಒದಗಿಸಬಹುದು.</w:t>
      </w:r>
    </w:p>
    <w:p/>
    <w:p>
      <w:r xmlns:w="http://schemas.openxmlformats.org/wordprocessingml/2006/main">
        <w:t xml:space="preserve">2. ನಮ್ಮ ಅಗತ್ಯಗಳಿಗಾಗಿ ನಾವು ಆತನನ್ನು ನಂಬಬೇಕೆಂದು ದೇವರು ಬಯಸುತ್ತಾನೆ.</w:t>
      </w:r>
    </w:p>
    <w:p/>
    <w:p>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ಕೀರ್ತನೆ 34:9 - ಕರ್ತನಿಗೆ ಭಯಪಡಿರಿ, ಆತನ ಪವಿತ್ರ ಜನರೇ, ಆತನಿಗೆ ಭಯಪಡುವವರಿಗೆ ಏನೂ ಕೊರತೆಯಿಲ್ಲ.</w:t>
      </w:r>
    </w:p>
    <w:p/>
    <w:p>
      <w:r xmlns:w="http://schemas.openxmlformats.org/wordprocessingml/2006/main">
        <w:t xml:space="preserve">ಸಂಖ್ಯೆಗಳು 20:9 ಮೋಶೆಯು ಕರ್ತನಿಗೆ ಆಜ್ಞಾಪಿಸಿದಂತೆ ಕೋಲನ್ನು ಆತನ ಸನ್ನಿಧಿಯಿಂದ ತೆಗೆದುಕೊಂಡನು.</w:t>
      </w:r>
    </w:p>
    <w:p/>
    <w:p>
      <w:r xmlns:w="http://schemas.openxmlformats.org/wordprocessingml/2006/main">
        <w:t xml:space="preserve">ಮೋಶೆಯು ಯೆಹೋವನಿಗೆ ವಿಧೇಯನಾಗಿ ಕೋಲನ್ನು ಆತನ ಸನ್ನಿಧಿಯಿಂದ ತೆಗೆದುಕೊಂಡನು.</w:t>
      </w:r>
    </w:p>
    <w:p/>
    <w:p>
      <w:r xmlns:w="http://schemas.openxmlformats.org/wordprocessingml/2006/main">
        <w:t xml:space="preserve">1. ದೇವರ ಆಜ್ಞೆಗಳನ್ನು ಪಾಲಿಸುವುದು ಆಶೀರ್ವಾದಗಳನ್ನು ತರುತ್ತದೆ</w:t>
      </w:r>
    </w:p>
    <w:p/>
    <w:p>
      <w:r xmlns:w="http://schemas.openxmlformats.org/wordprocessingml/2006/main">
        <w:t xml:space="preserve">2. ದೇವರು ಮತ್ತು ಆತನ ಯೋಜನೆಗಳನ್ನು ನಂಬುವುದು</w:t>
      </w:r>
    </w:p>
    <w:p/>
    <w:p>
      <w:r xmlns:w="http://schemas.openxmlformats.org/wordprocessingml/2006/main">
        <w:t xml:space="preserve">1. ಯೆಶಾಯ 55:9 -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ಜೇಮ್ಸ್ 4:7 - ಆದ್ದರಿಂದ ದೇವರಿಗೆ ನಿಮ್ಮನ್ನು ಅಧೀನಪಡಿಸಿಕೊಳ್ಳಿ. ದೆವ್ವವನ್ನು ವಿರೋಧಿಸಿ, ಮತ್ತು ಅವನು ನಿಮ್ಮಿಂದ ಓಡಿಹೋಗುವನು.</w:t>
      </w:r>
    </w:p>
    <w:p/>
    <w:p>
      <w:r xmlns:w="http://schemas.openxmlformats.org/wordprocessingml/2006/main">
        <w:t xml:space="preserve">ಸಂಖ್ಯೆಗಳು 20:10 ಮತ್ತು ಮೋಶೆ ಮತ್ತು ಆರೋನರು ಸಭೆಯನ್ನು ಬಂಡೆಯ ಮುಂದೆ ಒಟ್ಟುಗೂಡಿಸಿದರು ಮತ್ತು ಅವರಿಗೆ--ದಂಗೆಕೋರರೇ, ಈಗ ಕೇಳಿರಿ; ಈ ಬಂಡೆಯಿಂದ ನಾವು ನಿಮಗೆ ನೀರು ತರಬೇಕೇ?</w:t>
      </w:r>
    </w:p>
    <w:p/>
    <w:p>
      <w:r xmlns:w="http://schemas.openxmlformats.org/wordprocessingml/2006/main">
        <w:t xml:space="preserve">ಮೋಶೆ ಮತ್ತು ಆರೋನರು ಇಸ್ರಾಯೇಲ್ಯರನ್ನು ಒಟ್ಟುಗೂಡಿಸಿ, ಅವರಿಗೆ ಬಂಡೆಯಿಂದ ನೀರು ಬೇಕೇ ಎಂದು ಕೇಳಿದರು.</w:t>
      </w:r>
    </w:p>
    <w:p/>
    <w:p>
      <w:r xmlns:w="http://schemas.openxmlformats.org/wordprocessingml/2006/main">
        <w:t xml:space="preserve">1. ಬಂಡಾಯದ ಹೃದಯದ ಶಕ್ತಿ</w:t>
      </w:r>
    </w:p>
    <w:p/>
    <w:p>
      <w:r xmlns:w="http://schemas.openxmlformats.org/wordprocessingml/2006/main">
        <w:t xml:space="preserve">2. ದೇವರ ನಿಬಂಧನೆಯಲ್ಲಿ ನಂಬಿಕೆ</w:t>
      </w:r>
    </w:p>
    <w:p/>
    <w:p>
      <w:r xmlns:w="http://schemas.openxmlformats.org/wordprocessingml/2006/main">
        <w:t xml:space="preserve">1. ಜೇಮ್ಸ್ 1: 12-15 - ಪರೀಕ್ಷೆಯಲ್ಲಿ ಸಹಿಸಿಕೊಳ್ಳುವವನು ಧನ್ಯನು ಏಕೆಂದರೆ, ಪರೀಕ್ಷೆಯನ್ನು ಎದುರಿಸಿದ ನಂತರ, ಆ ವ್ಯಕ್ತಿಯು ತನ್ನನ್ನು ಪ್ರೀತಿಸುವವರಿಗೆ ಲಾರ್ಡ್ ವಾಗ್ದಾನ ಮಾಡಿದ ಜೀವನದ ಕಿರೀಟವನ್ನು ಪಡೆಯುತ್ತಾನೆ.</w:t>
      </w:r>
    </w:p>
    <w:p/>
    <w:p>
      <w:r xmlns:w="http://schemas.openxmlformats.org/wordprocessingml/2006/main">
        <w:t xml:space="preserve">2. ಕೀರ್ತನೆ 37: 3-5 - ಭಗವಂತನಲ್ಲಿ ನಂಬಿಕೆ ಮತ್ತು ಒಳ್ಳೆಯದನ್ನು ಮಾಡಿ; ಭೂಮಿಯಲ್ಲಿ ವಾಸಿಸಿ ಮತ್ತು ಸುರಕ್ಷಿತ ಹುಲ್ಲುಗಾವಲು ಆನಂದಿಸಿ. ಭಗವಂತನಲ್ಲಿ ಆನಂದವಾಗಿರಿ, ಮತ್ತು ಆತನು ನಿಮ್ಮ ಹೃದಯದ ಆಸೆಗಳನ್ನು ನಿಮಗೆ ಕೊಡುವನು. ನಿಮ್ಮ ಮಾರ್ಗವನ್ನು ಭಗವಂತನಿಗೆ ಒಪ್ಪಿಸಿ; ಅವನನ್ನು ನಂಬಿರಿ ಮತ್ತು ಅವನು ಇದನ್ನು ಮಾಡುತ್ತಾನೆ:</w:t>
      </w:r>
    </w:p>
    <w:p/>
    <w:p>
      <w:r xmlns:w="http://schemas.openxmlformats.org/wordprocessingml/2006/main">
        <w:t xml:space="preserve">ಸಂಖ್ಯೆಗಳು 20:11 ಮೋಶೆಯು ತನ್ನ ಕೈಯನ್ನು ಎತ್ತಿ ತನ್ನ ಕೋಲಿನಿಂದ ಬಂಡೆಯನ್ನು ಎರಡು ಬಾರಿ ಹೊಡೆದನು;</w:t>
      </w:r>
    </w:p>
    <w:p/>
    <w:p>
      <w:r xmlns:w="http://schemas.openxmlformats.org/wordprocessingml/2006/main">
        <w:t xml:space="preserve">ಮೋಶೆಯು ಬಂಡೆಯನ್ನು ಎರಡು ಬಾರಿ ಹೊಡೆದನು ಮತ್ತು ನೀರು ಹೇರಳವಾಗಿ ಹೊರಬಂದಿತು, ಸಭೆಗೆ ಒದಗಿಸಿತು.</w:t>
      </w:r>
    </w:p>
    <w:p/>
    <w:p>
      <w:r xmlns:w="http://schemas.openxmlformats.org/wordprocessingml/2006/main">
        <w:t xml:space="preserve">1. ದೇವರು ನಮಗೆ ಅಗತ್ಯವಿರುವ ಸಮಯದಲ್ಲಿ ಒದಗಿಸುತ್ತಾನೆ.</w:t>
      </w:r>
    </w:p>
    <w:p/>
    <w:p>
      <w:r xmlns:w="http://schemas.openxmlformats.org/wordprocessingml/2006/main">
        <w:t xml:space="preserve">2. ನಾವು ಆತನಲ್ಲಿ ನಂಬಿಕೆಯಿಡಬೇಕು ಮತ್ತು ಆತನ ವಾಗ್ದಾನಗಳಲ್ಲಿ ನಂಬಿಕೆಯಿರಬೇಕು.</w:t>
      </w:r>
    </w:p>
    <w:p/>
    <w:p>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2. ಜೇಮ್ಸ್ 1: 2-4 - ನನ್ನ ಸಹೋದರ ಸಹೋದರಿಯರೇ, ನೀವು ಅನೇಕ ರೀತಿಯ ಪರೀಕ್ಷೆಗಳನ್ನು ಎದುರಿಸುವಾಗ ಶುದ್ಧ ಸಂತೋಷವನ್ನು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ಸಂಖ್ಯೆಗಳು 20:12 ಮತ್ತು ಕರ್ತನು ಮೋಶೆ ಮತ್ತು ಆರೋನರಿಗೆ--ನೀವು ನನ್ನನ್ನು ನಂಬದ ಕಾರಣ ಇಸ್ರಾಯೇಲ್ ಮಕ್ಕಳ ದೃಷ್ಟಿಯಲ್ಲಿ ನನ್ನನ್ನು ಪವಿತ್ರೀಕರಿಸಲು ನೀವು ಈ ಸಭೆಯನ್ನು ನಾನು ಅವರಿಗೆ ಕೊಟ್ಟ ದೇಶಕ್ಕೆ ತರಬಾರದು.</w:t>
      </w:r>
    </w:p>
    <w:p/>
    <w:p>
      <w:r xmlns:w="http://schemas.openxmlformats.org/wordprocessingml/2006/main">
        <w:t xml:space="preserve">ಇಸ್ರಾಯೇಲ್ಯರ ದೃಷ್ಟಿಯಲ್ಲಿ ಭಗವಂತನನ್ನು ಪವಿತ್ರೀಕರಿಸಲು ವಿಫಲವಾದ ಕಾರಣ ಮೋಶೆ ಮತ್ತು ಆರನ್ ವಾಗ್ದತ್ತ ದೇಶಕ್ಕೆ ಪ್ರವೇಶವನ್ನು ನಿರಾಕರಿಸಿದರು.</w:t>
      </w:r>
    </w:p>
    <w:p/>
    <w:p>
      <w:r xmlns:w="http://schemas.openxmlformats.org/wordprocessingml/2006/main">
        <w:t xml:space="preserve">1. ಇತರರ ದೃಷ್ಟಿಯಲ್ಲಿ ಪವಿತ್ರವಾದ ಜೀವನವನ್ನು ನಡೆಸುವುದು</w:t>
      </w:r>
    </w:p>
    <w:p/>
    <w:p>
      <w:r xmlns:w="http://schemas.openxmlformats.org/wordprocessingml/2006/main">
        <w:t xml:space="preserve">2. ದೇವರನ್ನು ನಂಬದಿರುವುದರ ಪರಿಣಾಮಗಳು</w:t>
      </w:r>
    </w:p>
    <w:p/>
    <w:p>
      <w:r xmlns:w="http://schemas.openxmlformats.org/wordprocessingml/2006/main">
        <w:t xml:space="preserve">1. ಯೆಶಾಯ 8:13 - ಸೈನ್ಯಗಳ ಕರ್ತನನ್ನು ಪವಿತ್ರಗೊಳಿಸು; ಮತ್ತು ಅವನು ನಿಮ್ಮ ಭಯವಾಗಿರಲಿ ಮತ್ತು ಅವನು ನಿಮ್ಮ ಭಯವಾಗಿರಲಿ.</w:t>
      </w:r>
    </w:p>
    <w:p/>
    <w:p>
      <w:r xmlns:w="http://schemas.openxmlformats.org/wordprocessingml/2006/main">
        <w:t xml:space="preserve">2. ಜೇಮ್ಸ್ 4: 7-8 - ಆದ್ದರಿಂದ ದೇವರಿಗೆ ಅಧೀನರಾಗಿರಿ. ದೆವ್ವವನ್ನು ವಿರೋಧಿಸಿ, ಮತ್ತು ಅವನು ನಿಮ್ಮಿಂದ ಓಡಿಹೋಗುವನು. ದೇವರ ಬಳಿಗೆ ಬನ್ನಿರಿ, ಆಗ ಆತನು ನಿಮ್ಮ ಬಳಿಗೆ ಬರುವನು. ಪಾಪಿಗಳೇ, ನಿಮ್ಮ ಕೈಗಳನ್ನು ಶುದ್ಧಮಾಡಿಕೊಳ್ಳಿರಿ; ಮತ್ತು ದ್ವಿಮನಸ್ಸುಳ್ಳವರೇ, ನಿಮ್ಮ ಹೃದಯಗಳನ್ನು ಶುದ್ಧೀಕರಿಸಿಕೊಳ್ಳಿರಿ.</w:t>
      </w:r>
    </w:p>
    <w:p/>
    <w:p>
      <w:r xmlns:w="http://schemas.openxmlformats.org/wordprocessingml/2006/main">
        <w:t xml:space="preserve">ಸಂಖ್ಯೆಗಳು 20:13 ಇದು ಮೆರಿಬಾದ ನೀರು; ಯಾಕಂದರೆ ಇಸ್ರಾಯೇಲ್ ಮಕ್ಕಳು ಯೆಹೋವನೊಂದಿಗೆ ಜಗಳವಾಡಿದರು ಮತ್ತು ಆತನು ಅವರಲ್ಲಿ ಪರಿಶುದ್ಧನಾದನು.</w:t>
      </w:r>
    </w:p>
    <w:p/>
    <w:p>
      <w:r xmlns:w="http://schemas.openxmlformats.org/wordprocessingml/2006/main">
        <w:t xml:space="preserve">ಇಸ್ರಾಯೇಲ್ ಮಕ್ಕಳು ಲಾರ್ಡ್ ಜೊತೆ ಹೋರಾಡಿದರು ಮತ್ತು ಪರಿಣಾಮವಾಗಿ ಪವಿತ್ರ ಮಾಡಲಾಯಿತು.</w:t>
      </w:r>
    </w:p>
    <w:p/>
    <w:p>
      <w:r xmlns:w="http://schemas.openxmlformats.org/wordprocessingml/2006/main">
        <w:t xml:space="preserve">1. ಭಗವಂತನೊಂದಿಗೆ ಶ್ರಮಿಸುವ ಮೂಲಕ ಪವಿತ್ರೀಕರಣ.</w:t>
      </w:r>
    </w:p>
    <w:p/>
    <w:p>
      <w:r xmlns:w="http://schemas.openxmlformats.org/wordprocessingml/2006/main">
        <w:t xml:space="preserve">2. ಕಷ್ಟದ ಸಮಯದಲ್ಲಿ ಭಗವಂತನಲ್ಲಿ ಭರವಸೆಯಿಡಲು ಕಲಿಯುವುದು.</w:t>
      </w:r>
    </w:p>
    <w:p/>
    <w:p>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2. ಎಫೆಸಿಯನ್ಸ್ 4: 2-3 - ಸಂಪೂರ್ಣವಾಗಿ ವಿನಮ್ರ ಮತ್ತು ಸೌಮ್ಯವಾಗಿರಿ; ತಾಳ್ಮೆಯಿಂದಿರಿ, ಪ್ರೀತಿಯಲ್ಲಿ ಒಬ್ಬರನ್ನೊಬ್ಬರು ಸಹಿಸಿಕೊಳ್ಳಿ. ಶಾಂತಿಯ ಬಂಧದ ಮೂಲಕ ಆತ್ಮದ ಏಕತೆಯನ್ನು ಇರಿಸಿಕೊಳ್ಳಲು ಎಲ್ಲ ಪ್ರಯತ್ನಗಳನ್ನು ಮಾಡಿ.</w:t>
      </w:r>
    </w:p>
    <w:p/>
    <w:p>
      <w:r xmlns:w="http://schemas.openxmlformats.org/wordprocessingml/2006/main">
        <w:t xml:space="preserve">ಸಂಖ್ಯೆಗಳು 20:14 ಮೋಶೆಯು ಕಾದೇಶಿನಿಂದ ಎದೋಮಿನ ಅರಸನ ಬಳಿಗೆ ದೂತರನ್ನು ಕಳುಹಿಸಿದನು, ನಿನ್ನ ಸಹೋದರನಾದ ಇಸ್ರಾಯೇಲನು ಹೀಗೆ ಹೇಳುತ್ತಾನೆ--ನಮಗೆ ಸಂಭವಿಸಿದ ಎಲ್ಲಾ ಕಷ್ಟಗಳನ್ನು ನೀನು ಬಲ್ಲೆ.</w:t>
      </w:r>
    </w:p>
    <w:p/>
    <w:p>
      <w:r xmlns:w="http://schemas.openxmlformats.org/wordprocessingml/2006/main">
        <w:t xml:space="preserve">ಇಸ್ರಾಯೇಲ್ಯರು ಅನುಭವಿಸಿದ ಕಷ್ಟಗಳನ್ನು ತಿಳಿಸಲು ಮೋಶೆಯು ಕಾದೇಶಿನಿಂದ ಎದೋಮಿನ ರಾಜನಿಗೆ ದೂತರನ್ನು ಕಳುಹಿಸಿದನು.</w:t>
      </w:r>
    </w:p>
    <w:p/>
    <w:p>
      <w:r xmlns:w="http://schemas.openxmlformats.org/wordprocessingml/2006/main">
        <w:t xml:space="preserve">1. ನಾವು ಕಷ್ಟದ ಸಮಯವನ್ನು ಅನುಭವಿಸಿದಾಗ, ನಮ್ಮ ಸಹೋದರ ಯಾರೆಂದು ನಾವು ನೆನಪಿಸಿಕೊಳ್ಳಬೇಕು ಮತ್ತು ಬೆಂಬಲಕ್ಕಾಗಿ ತಲುಪಬೇಕು.</w:t>
      </w:r>
    </w:p>
    <w:p/>
    <w:p>
      <w:r xmlns:w="http://schemas.openxmlformats.org/wordprocessingml/2006/main">
        <w:t xml:space="preserve">2. ನಮ್ಮ ತೊಂದರೆಗಳನ್ನು ಎದುರಿಸಲು ದೇವರು ನಮಗೆ ಶಕ್ತಿ ಮತ್ತು ಧೈರ್ಯವನ್ನು ಒದಗಿಸುತ್ತಾನೆ.</w:t>
      </w:r>
    </w:p>
    <w:p/>
    <w:p>
      <w:r xmlns:w="http://schemas.openxmlformats.org/wordprocessingml/2006/main">
        <w:t xml:space="preserve">1. ರೋಮನ್ನರು 12:10 - ಗೌರವಾರ್ಥವಾಗಿ ಒಬ್ಬರಿಗೊಬ್ಬರು ಸಹೋದರ ಪ್ರೀತಿಯಿಂದ ದಯೆಯಿಂದ ಪ್ರೀತಿಯಿಂದಿರಿ.</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ಸಂಖ್ಯೆಗಳು 20:15 ನಮ್ಮ ಪಿತೃಗಳು ಈಜಿಪ್ಟಿಗೆ ಹೇಗೆ ಹೋದರು ಮತ್ತು ನಾವು ಈಜಿಪ್ಟಿನಲ್ಲಿ ಬಹಳ ಕಾಲ ವಾಸಿಸುತ್ತಿದ್ದೇವೆ; ಮತ್ತು ಈಜಿಪ್ಟಿನವರು ನಮ್ಮನ್ನು ಮತ್ತು ನಮ್ಮ ಪಿತೃಗಳನ್ನು ಕೆರಳಿಸಿದರು.</w:t>
      </w:r>
    </w:p>
    <w:p/>
    <w:p>
      <w:r xmlns:w="http://schemas.openxmlformats.org/wordprocessingml/2006/main">
        <w:t xml:space="preserve">ಇಸ್ರಾಯೇಲ್ಯರು ಈಜಿಪ್ಟಿನಲ್ಲಿ ತಮ್ಮ ಸಮಯವನ್ನು ಮತ್ತು ಈಜಿಪ್ಟಿನವರು ತಮಗೆ ಹೇಗೆ ಸಂಕಟವನ್ನು ಉಂಟುಮಾಡಿದರು ಎಂಬುದನ್ನು ವಿವರಿಸಿದರು.</w:t>
      </w:r>
    </w:p>
    <w:p/>
    <w:p>
      <w:r xmlns:w="http://schemas.openxmlformats.org/wordprocessingml/2006/main">
        <w:t xml:space="preserve">1: ದೇವರು ಇಸ್ರಾಯೇಲ್ಯರನ್ನು ಈಜಿಪ್ಟ್‌ನಲ್ಲಿ ಅವರ ಸಂಕಟದಿಂದ ಬಿಡುಗಡೆ ಮಾಡಿದನು ಮತ್ತು ಆತನು ನಮ್ಮನ್ನೂ ರಕ್ಷಿಸುತ್ತಾನೆ.</w:t>
      </w:r>
    </w:p>
    <w:p/>
    <w:p>
      <w:r xmlns:w="http://schemas.openxmlformats.org/wordprocessingml/2006/main">
        <w:t xml:space="preserve">2: ನಾವು ನಮ್ಮ ಹಿಂದಿನ ಹೋರಾಟಗಳನ್ನು ಮತ್ತು ದೇವರು ನಮ್ಮನ್ನು ಹೇಗೆ ತಂದಿದ್ದಾನೆ ಎಂಬುದನ್ನು ನಾವು ನೆನಪಿಸಿಕೊಳ್ಳಬೇಕು, ವರ್ತಮಾನದಲ್ಲಿ ಆತನು ನಮಗಾಗಿ ಅದೇ ರೀತಿ ಮಾಡುತ್ತಾನೆ ಎಂದು ನಂಬಬೇಕು.</w:t>
      </w:r>
    </w:p>
    <w:p/>
    <w:p>
      <w:r xmlns:w="http://schemas.openxmlformats.org/wordprocessingml/2006/main">
        <w:t xml:space="preserve">1: ಕೀರ್ತನೆ 34:17 - ನೀತಿವಂತರು ಸಹಾಯಕ್ಕಾಗಿ ಕೂಗಿದಾಗ, ಕರ್ತನು ಕೇಳುತ್ತಾನೆ ಮತ್ತು ಅವರ ಎಲ್ಲಾ ತೊಂದರೆಗಳಿಂದ ಅವರನ್ನು ಬಿಡುಗಡೆ ಮಾಡುತ್ತಾನೆ.</w:t>
      </w:r>
    </w:p>
    <w:p/>
    <w:p>
      <w:r xmlns:w="http://schemas.openxmlformats.org/wordprocessingml/2006/main">
        <w:t xml:space="preserve">2: ಯೆಶಾಯ 43:2 - ನೀವು ನೀರಿನ ಮೂಲಕ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ಸಂಖ್ಯೆಗಳು 20:16 ನಾವು ಕರ್ತನಿಗೆ ಮೊರೆಯಿಟ್ಟಾಗ ಆತನು ನಮ್ಮ ಸ್ವರವನ್ನು ಕೇಳಿ ದೂತನನ್ನು ಕಳುಹಿಸಿ ನಮ್ಮನ್ನು ಈಜಿಪ್ಟಿನಿಂದ ಹೊರಗೆ ಕರೆತಂದನು.</w:t>
      </w:r>
    </w:p>
    <w:p/>
    <w:p>
      <w:r xmlns:w="http://schemas.openxmlformats.org/wordprocessingml/2006/main">
        <w:t xml:space="preserve">ಇಸ್ರಾಯೇಲ್ಯರು ಕರ್ತನಿಗೆ ಮೊರೆಯಿಟ್ಟರು ಮತ್ತು ಆತನು ಅವರ ಧ್ವನಿಯನ್ನು ಕೇಳಿದನು ಮತ್ತು ಅವರನ್ನು ಈಜಿಪ್ಟಿನಿಂದ ಹೊರಗೆ ಕರೆದೊಯ್ಯಲು ಒಬ್ಬ ದೇವದೂತನನ್ನು ಕಳುಹಿಸಿದನು. ಈಗ ಅವರು ವಾಗ್ದಾನ ಮಾಡಿದ ದೇಶದ ಅಂಚಿನಲ್ಲಿರುವ ಕಾದೇಶಿನಲ್ಲಿದ್ದಾರೆ.</w:t>
      </w:r>
    </w:p>
    <w:p/>
    <w:p>
      <w:r xmlns:w="http://schemas.openxmlformats.org/wordprocessingml/2006/main">
        <w:t xml:space="preserve">1. ದೇವರು ನಂಬಿಗಸ್ತನಾಗಿದ್ದಾನೆ ಮತ್ತು ನಾವು ಆತನಿಗೆ ಮೊರೆಯಿಡುವಾಗ ಯಾವಾಗಲೂ ನಮ್ಮನ್ನು ಕೇಳುತ್ತಾನೆ.</w:t>
      </w:r>
    </w:p>
    <w:p/>
    <w:p>
      <w:r xmlns:w="http://schemas.openxmlformats.org/wordprocessingml/2006/main">
        <w:t xml:space="preserve">2. ನಮ್ಮ ಅಗತ್ಯದ ಸಮಯದಲ್ಲಿ ದೇವರು ಯಾವಾಗಲೂ ನಮ್ಮೊಂದಿಗಿದ್ದಾನೆ ಮತ್ತು ವಿಮೋಚನೆಯನ್ನು ಒದಗಿಸುತ್ತಾನೆ.</w:t>
      </w:r>
    </w:p>
    <w:p/>
    <w:p>
      <w:r xmlns:w="http://schemas.openxmlformats.org/wordprocessingml/2006/main">
        <w:t xml:space="preserve">1. ಕೀರ್ತನೆ 34:17 - "ನೀತಿವಂತರು ಸಹಾಯಕ್ಕಾಗಿ ಕೂಗಿದಾಗ, ಕರ್ತನು ಕೇಳುತ್ತಾನೆ ಮತ್ತು ಅವರ ಎಲ್ಲಾ ತೊಂದರೆಗಳಿಂದ ಅವರನ್ನು ಬಿಡುಗಡೆ ಮಾಡುತ್ತಾನೆ."</w:t>
      </w:r>
    </w:p>
    <w:p/>
    <w:p>
      <w:r xmlns:w="http://schemas.openxmlformats.org/wordprocessingml/2006/main">
        <w:t xml:space="preserve">2. 1 ಕೊರಿಂಥಿಯಾನ್ಸ್ 10:13 - "ಮನುಷ್ಯರಿಗೆ ಸಾಮಾನ್ಯವಲ್ಲದ ಯಾವುದೇ ಪ್ರಲೋಭನೆಯು ನಿಮ್ಮನ್ನು ಆವರಿಸಿಲ್ಲ. ದೇವರು ನಂಬಿಗಸ್ತನಾಗಿದ್ದಾನೆ, ಮತ್ತು ಅವನು ನಿಮ್ಮ ಸಾಮರ್ಥ್ಯಕ್ಕಿಂತ ಹೆಚ್ಚು ಪ್ರಲೋಭನೆಗೆ ಒಳಗಾಗಲು ಬಿಡುವುದಿಲ್ಲ, ಆದರೆ ಪ್ರಲೋಭನೆಯೊಂದಿಗೆ ತಪ್ಪಿಸಿಕೊಳ್ಳುವ ಮಾರ್ಗವನ್ನು ಸಹ ಒದಗಿಸುತ್ತಾನೆ. ನೀವು ಅದನ್ನು ಸಹಿಸಿಕೊಳ್ಳಲು ಸಾಧ್ಯವಾಗುತ್ತದೆ.</w:t>
      </w:r>
    </w:p>
    <w:p/>
    <w:p>
      <w:r xmlns:w="http://schemas.openxmlformats.org/wordprocessingml/2006/main">
        <w:t xml:space="preserve">ಸಂಖ್ಯೆಗಳು 20:17 ನಾವು ನಿನ್ನ ದೇಶದ ಮೂಲಕ ಹಾದು ಹೋಗೋಣ; ನಾವು ಹೊಲಗಳ ಮೂಲಕ ಅಥವಾ ದ್ರಾಕ್ಷಿತೋಟಗಳ ಮೂಲಕ ಹಾದುಹೋಗುವುದಿಲ್ಲ, ಬಾವಿಗಳ ನೀರನ್ನು ಕುಡಿಯುವುದಿಲ್ಲ, ನಾವು ರಾಜನ ಎತ್ತರದ ಮಾರ್ಗದಲ್ಲಿ ಹೋಗುತ್ತೇವೆ. ನಾವು ನಿನ್ನ ಗಡಿಯನ್ನು ದಾಟುವ ತನಕ ಬಲಗೈಗೂ ಎಡಕ್ಕೂ ತಿರುಗುವುದಿಲ್ಲ.</w:t>
      </w:r>
    </w:p>
    <w:p/>
    <w:p>
      <w:r xmlns:w="http://schemas.openxmlformats.org/wordprocessingml/2006/main">
        <w:t xml:space="preserve">ಇಸ್ರಾಯೇಲ್ಯರು ಅವರಿಂದ ಏನನ್ನೂ ತೆಗೆದುಕೊಳ್ಳದೆ ಎದೋಮ್‌ನ ಸೀಮೆಯ ಮೂಲಕ ಹಾದುಹೋಗಲು ಮೋಸೆಸ್ ವಿನಂತಿಸುತ್ತಾನೆ ಮತ್ತು ಅವರು ರಾಜನ ಉನ್ನತ ಮಾರ್ಗದಲ್ಲಿ ಉಳಿಯಲು ಒಪ್ಪುತ್ತಾರೆ ಮತ್ತು ಅದರಿಂದ ವಿಮುಖರಾಗುವುದಿಲ್ಲ.</w:t>
      </w:r>
    </w:p>
    <w:p/>
    <w:p>
      <w:r xmlns:w="http://schemas.openxmlformats.org/wordprocessingml/2006/main">
        <w:t xml:space="preserve">1. ದೇವರ ಮೇಲೆ ಅವಲಂಬನೆ - ಎದೋಮಿನ ಮೂಲಕ ಪ್ರಯಾಣವು ಕಷ್ಟಕರವಾಗಿರಬಹುದು, ಆದರೂ ಇಸ್ರಾಯೇಲ್ಯರು ಅವರನ್ನು ರಕ್ಷಿಸಲು ದೇವರಲ್ಲಿ ಭರವಸೆಯಿಟ್ಟರು.</w:t>
      </w:r>
    </w:p>
    <w:p/>
    <w:p>
      <w:r xmlns:w="http://schemas.openxmlformats.org/wordprocessingml/2006/main">
        <w:t xml:space="preserve">2. ದೇವರಿಗೆ ವಿಧೇಯರಾಗಿರಿ - ಇಸ್ರಾಯೇಲ್ಯರು ರಾಜನ ಹೆದ್ದಾರಿಯಲ್ಲಿ ಉಳಿಯಲು ಒಪ್ಪಿಕೊಂಡರು ಮತ್ತು ದೇವರ ಆಜ್ಞೆಗಳಿಗೆ ತಮ್ಮ ವಿಧೇಯತೆಯನ್ನು ತೋರಿಸಿದರು.</w:t>
      </w:r>
    </w:p>
    <w:p/>
    <w:p>
      <w:r xmlns:w="http://schemas.openxmlformats.org/wordprocessingml/2006/main">
        <w:t xml:space="preserve">1. ಯೆಶಾಯ 2:3 - "ಮತ್ತು ಅನೇಕ ಜನರು ಹೋಗಿ, ಬನ್ನಿರಿ, ನಾವು ಕರ್ತನ ಪರ್ವತಕ್ಕೆ, ಯಾಕೋಬನ ದೇವರ ಮನೆಗೆ ಹೋಗೋಣ ಎಂದು ಹೇಳುವರು; ಮತ್ತು ಆತನು ತನ್ನ ಮಾರ್ಗಗಳನ್ನು ನಮಗೆ ಕಲಿಸುತ್ತಾನೆ. ನಾವು ಆತನ ಮಾರ್ಗಗಳಲ್ಲಿ ನಡೆಯುವೆವು; ಚೀಯೋನಿನಿಂದ ಧರ್ಮಶಾಸ್ತ್ರವೂ ಯೆರೂಸಲೇಮಿನಿಂದ ಯೆಹೋವನ ವಾಕ್ಯವೂ ಹೊರಡುವವು.</w:t>
      </w:r>
    </w:p>
    <w:p/>
    <w:p>
      <w:r xmlns:w="http://schemas.openxmlformats.org/wordprocessingml/2006/main">
        <w:t xml:space="preserve">2. ನಾಣ್ಣುಡಿಗಳು 16:17 - "ನೇರರ ಹೆದ್ದಾರಿಯು ಕೆಟ್ಟದ್ದನ್ನು ತೊಡೆದುಹಾಕುತ್ತದೆ: ತನ್ನ ಮಾರ್ಗವನ್ನು ಅನುಸರಿಸುವವನು ತನ್ನ ಪ್ರಾಣವನ್ನು ಉಳಿಸಿಕೊಳ್ಳುತ್ತಾನೆ."</w:t>
      </w:r>
    </w:p>
    <w:p/>
    <w:p>
      <w:r xmlns:w="http://schemas.openxmlformats.org/wordprocessingml/2006/main">
        <w:t xml:space="preserve">ಸಂಖ್ಯೆಗಳು 20:18 ಎದೋಮನು ಅವನಿಗೆ--ನೀನು ನನ್ನ ಮುಂದೆ ಹೋಗಬೇಡ, ನಾನು ಕತ್ತಿಯಿಂದ ನಿನಗೆ ವಿರುದ್ಧವಾಗಿ ಬರುವುದಿಲ್ಲ ಅಂದನು.</w:t>
      </w:r>
    </w:p>
    <w:p/>
    <w:p>
      <w:r xmlns:w="http://schemas.openxmlformats.org/wordprocessingml/2006/main">
        <w:t xml:space="preserve">ಎದೋಮ್ ಮೋಶೆಗೆ ಮತ್ತು ಇಸ್ರಾಯೇಲ್ಯರಿಗೆ ತಮ್ಮ ದೇಶದ ಮೂಲಕ ಹಾದುಹೋಗಲು ಸಾಧ್ಯವಿಲ್ಲ ಎಂದು ಎಚ್ಚರಿಸಿದರು, ಅವರು ಪ್ರಯತ್ನಿಸಿದರೆ ಕತ್ತಿಯಿಂದ ಹೋರಾಡುವುದಾಗಿ ಬೆದರಿಕೆ ಹಾಕಿದರು.</w:t>
      </w:r>
    </w:p>
    <w:p/>
    <w:p>
      <w:r xmlns:w="http://schemas.openxmlformats.org/wordprocessingml/2006/main">
        <w:t xml:space="preserve">1. ನಾವು ಬೆದರಿಕೆಗೆ ಒಳಗಾದಾಗಲೂ ದೇವರ ನಿಷ್ಠೆಯು ನಮ್ಮನ್ನು ರಕ್ಷಿಸುತ್ತದೆ.</w:t>
      </w:r>
    </w:p>
    <w:p/>
    <w:p>
      <w:r xmlns:w="http://schemas.openxmlformats.org/wordprocessingml/2006/main">
        <w:t xml:space="preserve">2. ಅಪಾಯದ ನಡುವೆಯೂ ನಾವು ದೇವರಿಗೆ ನಂಬಿಗಸ್ತರಾಗಿ ಉಳಿಯಬೇಕು.</w:t>
      </w:r>
    </w:p>
    <w:p/>
    <w:p>
      <w:r xmlns:w="http://schemas.openxmlformats.org/wordprocessingml/2006/main">
        <w:t xml:space="preserve">1. ಧರ್ಮೋಪದೇಶಕಾಂಡ 31:6 - ದೃಢವಾಗಿ ಮತ್ತು ಧೈರ್ಯದಿಂದಿರಿ. ಅವರ ನಿಮಿತ್ತ ಭಯಪಡಬೇಡಿರಿ ಮತ್ತು ಭಯಪಡಬೇಡಿರಿ, ಯಾಕಂದರೆ ನಿಮ್ಮ ದೇವರಾದ ಕರ್ತನು ನಿಮ್ಮೊಂದಿಗೆ ಹೋಗುತ್ತಾನೆ; ಅವನು ನಿನ್ನನ್ನು ಎಂದಿಗೂ ತೊರೆಯುವುದಿಲ್ಲ ಮತ್ತು ನಿನ್ನನ್ನು ತೊರೆಯುವುದಿಲ್ಲ.</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ಸಂಖ್ಯೆಗಳು 20:19 ಇಸ್ರಾಯೇಲ್ ಮಕ್ಕಳು ಅವನಿಗೆ--ನಾವು ದೊಡ್ಡ ದಾರಿಯಲ್ಲಿ ಹೋಗುತ್ತೇವೆ; ಮತ್ತು ನಾನು ಮತ್ತು ನನ್ನ ದನಕರುಗಳು ನಿನ್ನ ನೀರನ್ನು ಕುಡಿದರೆ ಅದಕ್ಕೆ ನಾನು ಪಾವತಿಸುವೆನು; ನಾನು ಬೇರೆ ಏನನ್ನೂ ಮಾಡದೆ ಹೋಗುತ್ತೇನೆ. ನನ್ನ ಕಾಲುಗಳ ಮೇಲೆ.</w:t>
      </w:r>
    </w:p>
    <w:p/>
    <w:p>
      <w:r xmlns:w="http://schemas.openxmlformats.org/wordprocessingml/2006/main">
        <w:t xml:space="preserve">ಇಸ್ರಾಯೇಲ್ಯರು ಹೆದ್ದಾರಿಯಲ್ಲಿ ತಮ್ಮ ಭೂಮಿಯನ್ನು ಹಾದುಹೋಗಲು ಎದೋಮ್ಯರಿಂದ ಅನುಮತಿ ಕೇಳಿದರು ಮತ್ತು ತಮ್ಮ ದನಕರು ಕುಡಿಯುವ ಯಾವುದೇ ನೀರಿಗಾಗಿ ಪಾವತಿಸುವುದಾಗಿ ಭರವಸೆ ನೀಡಿದರು.</w:t>
      </w:r>
    </w:p>
    <w:p/>
    <w:p>
      <w:r xmlns:w="http://schemas.openxmlformats.org/wordprocessingml/2006/main">
        <w:t xml:space="preserve">1. ದೇವರು ಕರುಣೆ ಮತ್ತು ಅನುಗ್ರಹದ ದೇವರು ಮತ್ತು ಅತ್ಯಂತ ಕಷ್ಟದ ಸಮಯದಲ್ಲಿಯೂ ಸಹ ಬೆಳೆಯಲು ನಮಗೆ ಅವಕಾಶಗಳನ್ನು ಒದಗಿಸುತ್ತಾನೆ.</w:t>
      </w:r>
    </w:p>
    <w:p/>
    <w:p>
      <w:r xmlns:w="http://schemas.openxmlformats.org/wordprocessingml/2006/main">
        <w:t xml:space="preserve">2. ನಮ್ರತೆ ಮತ್ತು ಸೇವೆಯ ಶಕ್ತಿಯನ್ನು ಇಸ್ರಾಯೇಲ್ಯರು ಎದೋಮ್ ಮೂಲಕ ತಮ್ಮ ಅಂಗೀಕಾರಕ್ಕಾಗಿ ಪಾವತಿಸಲು ಸಿದ್ಧರಿರುವುದನ್ನು ಕಾಣಬಹುದು.</w:t>
      </w:r>
    </w:p>
    <w:p/>
    <w:p>
      <w:r xmlns:w="http://schemas.openxmlformats.org/wordprocessingml/2006/main">
        <w:t xml:space="preserve">1. ಮ್ಯಾಥ್ಯೂ 11:29 - ನನ್ನ ನೊಗವನ್ನು ನಿಮ್ಮ ಮೇಲೆ ತೆಗೆದುಕೊಂಡು ನನ್ನಿಂದ ಕಲಿಯಿರಿ, ಏಕೆಂದರೆ ನಾನು ಸೌಮ್ಯ ಮತ್ತು ವಿನಮ್ರ ಹೃದಯ.</w:t>
      </w:r>
    </w:p>
    <w:p/>
    <w:p>
      <w:r xmlns:w="http://schemas.openxmlformats.org/wordprocessingml/2006/main">
        <w:t xml:space="preserve">2. ಫಿಲಿಪ್ಪಿ 2: 5-8 - ಕ್ರಿಸ್ತ ಯೇಸುವಿನಲ್ಲಿ ನಿಮ್ಮದಾಗಿರುವ ಈ ಮನಸ್ಸನ್ನು ನಿಮ್ಮೊಳಗೆ ಹೊಂದಿರಿ, ಅವರು ದೇವರ ರೂಪದಲ್ಲಿದ್ದರೂ, ದೇವರೊಂದಿಗೆ ಸಮಾನತೆಯನ್ನು ಗ್ರಹಿಸಲು ಒಂದು ವಿಷಯವೆಂದು ಪರಿಗಣಿಸದೆ, ಆದರೆ ಸ್ವತಃ ಖಾಲಿಯಾದರು. ಸೇವಕನ ರೂಪವನ್ನು ತೆಗೆದುಕೊಂಡು, ಮನುಷ್ಯರ ಹೋಲಿಕೆಯಲ್ಲಿ ಜನಿಸಿದನು.</w:t>
      </w:r>
    </w:p>
    <w:p/>
    <w:p>
      <w:r xmlns:w="http://schemas.openxmlformats.org/wordprocessingml/2006/main">
        <w:t xml:space="preserve">ಸಂಖ್ಯೆಗಳು 20:20 ಅದಕ್ಕೆ ಅವನು--ನೀನು ಹೋಗಬೇಡ ಅಂದನು. ಮತ್ತು ಎದೋಮ್ ಅನೇಕ ಜನರೊಂದಿಗೆ ಮತ್ತು ಬಲವಾದ ಕೈಯಿಂದ ಅವನಿಗೆ ವಿರುದ್ಧವಾಗಿ ಬಂದರು.</w:t>
      </w:r>
    </w:p>
    <w:p/>
    <w:p>
      <w:r xmlns:w="http://schemas.openxmlformats.org/wordprocessingml/2006/main">
        <w:t xml:space="preserve">ಇಸ್ರಾಯೇಲ್ಯರು ತಮ್ಮ ದೇಶದ ಮೂಲಕ ಹಾದುಹೋಗಲು ಎದೋಮ್ ನಿರಾಕರಿಸಿದರು ಮತ್ತು ಅವರು ದೊಡ್ಡ ಸೈನ್ಯದೊಂದಿಗೆ ಅವರ ವಿರುದ್ಧ ಬಂದರು.</w:t>
      </w:r>
    </w:p>
    <w:p/>
    <w:p>
      <w:r xmlns:w="http://schemas.openxmlformats.org/wordprocessingml/2006/main">
        <w:t xml:space="preserve">1. ಕಷ್ಟದ ಸಮಯದಲ್ಲಿ ದೇವರು ಶಕ್ತಿಯನ್ನು ಒದಗಿಸುತ್ತಾನೆ</w:t>
      </w:r>
    </w:p>
    <w:p/>
    <w:p>
      <w:r xmlns:w="http://schemas.openxmlformats.org/wordprocessingml/2006/main">
        <w:t xml:space="preserve">2. ವಿರೋಧದ ವಿರುದ್ಧ ದೃಢವಾಗಿ ನಿಲ್ಲಲು ದೇವರು ನಮ್ಮನ್ನು ಕರೆಯುತ್ತಾನೆ</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ಎಫೆಸಿಯನ್ಸ್ 6:10-13 - "ಅಂತಿಮವಾಗಿ, ಕರ್ತನಲ್ಲಿ ಮತ್ತು ಆತನ ಶಕ್ತಿಯ ಬಲದಲ್ಲಿ ಬಲವಾಗಿರಿ. ದೇವರ ಸಂಪೂರ್ಣ ರಕ್ಷಾಕವಚವನ್ನು ಧರಿಸಿಕೊಳ್ಳಿ, ನೀವು ದೆವ್ವದ ಯೋಜನೆಗಳ ವಿರುದ್ಧ ನಿಲ್ಲಲು ಶಕ್ತರಾಗಬಹುದು. ನಾವು ಮಾಡುತ್ತೇವೆ. ಮಾಂಸ ಮತ್ತು ರಕ್ತದ ವಿರುದ್ಧ ಹೋರಾಡಬೇಡಿ, ಆದರೆ ಆಡಳಿತಗಾರರ ವಿರುದ್ಧ, ಅಧಿಕಾರಿಗಳ ವಿರುದ್ಧ, ವಿಶ್ವ ಶಕ್ತಿಗಳ ವಿರುದ್ಧ ಈ ಪ್ರಸ್ತುತ ಕತ್ತಲೆಯ ಮೇಲೆ, ಸ್ವರ್ಗೀಯ ಸ್ಥಳಗಳಲ್ಲಿನ ದುಷ್ಟ ಶಕ್ತಿಗಳ ವಿರುದ್ಧ, ಆದ್ದರಿಂದ ನೀವು ಸಮರ್ಥರಾಗಲು ದೇವರ ಸಂಪೂರ್ಣ ರಕ್ಷಾಕವಚವನ್ನು ತೆಗೆದುಕೊಳ್ಳಿ. ಕೆಟ್ಟ ದಿನದಲ್ಲಿ ತಡೆದುಕೊಳ್ಳಲು ಮತ್ತು ಎಲ್ಲವನ್ನೂ ಮಾಡಿದ ನಂತರ ದೃಢವಾಗಿ ನಿಲ್ಲಲು."</w:t>
      </w:r>
    </w:p>
    <w:p/>
    <w:p>
      <w:r xmlns:w="http://schemas.openxmlformats.org/wordprocessingml/2006/main">
        <w:t xml:space="preserve">ಸಂಖ್ಯೆಗಳು 20:21 ಹೀಗೆ ಎದೋಮ್ ತನ್ನ ಗಡಿಯ ಮೂಲಕ ಇಸ್ರಾಯೇಲ್ಯರಿಗೆ ಹೋಗಲು ನಿರಾಕರಿಸಿದನು;</w:t>
      </w:r>
    </w:p>
    <w:p/>
    <w:p>
      <w:r xmlns:w="http://schemas.openxmlformats.org/wordprocessingml/2006/main">
        <w:t xml:space="preserve">ಇಸ್ರಾಯೇಲ್ಯರು ತಮ್ಮ ಗಡಿಯ ಮೂಲಕ ಹಾದುಹೋಗಲು ಎದೋಮ್ ನಿರಾಕರಿಸಿದರು, ಆದ್ದರಿಂದ ಇಸ್ರೇಲ್ ದೂರ ಹೋಗಬೇಕಾಯಿತು.</w:t>
      </w:r>
    </w:p>
    <w:p/>
    <w:p>
      <w:r xmlns:w="http://schemas.openxmlformats.org/wordprocessingml/2006/main">
        <w:t xml:space="preserve">1. ಇಲ್ಲ ಎಂದು ಹೇಳುವ ಶಕ್ತಿ: ಗಡಿಗಳನ್ನು ಗೌರವಿಸಲು ಕಲಿಯುವುದು</w:t>
      </w:r>
    </w:p>
    <w:p/>
    <w:p>
      <w:r xmlns:w="http://schemas.openxmlformats.org/wordprocessingml/2006/main">
        <w:t xml:space="preserve">2. ನಿರಾಕರಣೆಯ ಪರಿಣಾಮಗಳು: ಇಲ್ಲ ಎಂದು ಹೇಳಿದಾಗ ಋಣಾತ್ಮಕ ಫಲಿತಾಂಶಗಳಿವೆ</w:t>
      </w:r>
    </w:p>
    <w:p/>
    <w:p>
      <w:r xmlns:w="http://schemas.openxmlformats.org/wordprocessingml/2006/main">
        <w:t xml:space="preserve">1. ಜೇಮ್ಸ್ 4:17 ಆದ್ದರಿಂದ ಯಾರು ಮಾಡಬೇಕೆಂದು ಸರಿಯಾಗಿ ತಿಳಿದಿದ್ದಾರೆ ಮತ್ತು ಅದನ್ನು ಮಾಡಲು ವಿಫಲರಾಗುತ್ತಾರೆ, ಅವರಿಗೆ ಅದು ಪಾಪವಾಗಿದೆ.</w:t>
      </w:r>
    </w:p>
    <w:p/>
    <w:p>
      <w:r xmlns:w="http://schemas.openxmlformats.org/wordprocessingml/2006/main">
        <w:t xml:space="preserve">2. ಯೆಶಾಯ 58:12 ಮತ್ತು ನಿಮ್ಮ ಪುರಾತನ ಅವಶೇಷಗಳನ್ನು ಪುನಃ ನಿರ್ಮಿಸಲಾಗುವುದು; ನೀವು ಅನೇಕ ತಲೆಮಾರುಗಳ ಅಸ್ತಿವಾರಗಳನ್ನು ಎಬ್ಬಿಸುವಿರಿ; ನೀವು ಉಲ್ಲಂಘನೆಯನ್ನು ಸರಿಪಡಿಸುವವರು, ವಾಸಿಸಲು ಬೀದಿಗಳನ್ನು ಪುನಃಸ್ಥಾಪಿಸುವವರು ಎಂದು ಕರೆಯಲ್ಪಡುತ್ತೀರಿ.</w:t>
      </w:r>
    </w:p>
    <w:p/>
    <w:p>
      <w:r xmlns:w="http://schemas.openxmlformats.org/wordprocessingml/2006/main">
        <w:t xml:space="preserve">ಸಂಖ್ಯೆಗಳು 20:22 ಮತ್ತು ಇಸ್ರಾಯೇಲ್ ಮಕ್ಕಳು, ಸಮಸ್ತ ಸಭೆಯು ಕಾದೇಶಿನಿಂದ ಹೊರಟು ಹೋರ್ ಬೆಟ್ಟಕ್ಕೆ ಬಂದರು.</w:t>
      </w:r>
    </w:p>
    <w:p/>
    <w:p>
      <w:r xmlns:w="http://schemas.openxmlformats.org/wordprocessingml/2006/main">
        <w:t xml:space="preserve">ಇಸ್ರಾಯೇಲ್‌ ಮಕ್ಕಳು ಕಾದೇಶಿನಿಂದ ಹೋರ್‌ ಬೆಟ್ಟಕ್ಕೆ ಪ್ರಯಾಣಿಸಿದರು.</w:t>
      </w:r>
    </w:p>
    <w:p/>
    <w:p>
      <w:r xmlns:w="http://schemas.openxmlformats.org/wordprocessingml/2006/main">
        <w:t xml:space="preserve">1. ನಂಬಿಕೆಯ ಪಯಣ - ಮಾರ್ಗವು ಕಠಿಣವಾಗಿದ್ದರೂ ಸಹ ದೇವರನ್ನು ನಂಬಲು ಕಲಿಯುವುದು.</w:t>
      </w:r>
    </w:p>
    <w:p/>
    <w:p>
      <w:r xmlns:w="http://schemas.openxmlformats.org/wordprocessingml/2006/main">
        <w:t xml:space="preserve">2. ಅಡೆತಡೆಗಳನ್ನು ನಿವಾರಿಸುವುದು - ಸವಾಲುಗಳನ್ನು ಎದುರಿಸಲು ಮತ್ತು ಜಯಿಸಲು ದೇವರು ನಮ್ಮನ್ನು ಹೇಗೆ ಸಜ್ಜುಗೊಳಿಸುತ್ತಾನೆ.</w:t>
      </w:r>
    </w:p>
    <w:p/>
    <w:p>
      <w:r xmlns:w="http://schemas.openxmlformats.org/wordprocessingml/2006/main">
        <w:t xml:space="preserve">1. ಇಬ್ರಿಯರಿಗೆ 11:8 - ನಂಬಿಕೆಯ ಮೂಲಕ ಅಬ್ರಹಾಮನು ತಾನು ಆನುವಂಶಿಕವಾಗಿ ಪಡೆಯುವ ಸ್ಥಳಕ್ಕೆ ಹೋಗಬೇಕೆಂದು ಕರೆಯಲ್ಪಟ್ಟಾಗ ವಿಧೇಯನಾದನು.</w:t>
      </w:r>
    </w:p>
    <w:p/>
    <w:p>
      <w:r xmlns:w="http://schemas.openxmlformats.org/wordprocessingml/2006/main">
        <w:t xml:space="preserve">2. ಯೆಶಾಯ 43:2 - ನೀವು ನೀರಿನಲ್ಲಿ ಹಾದುಹೋದಾಗ, ನಾನು ನಿಮ್ಮೊಂದಿಗೆ ಇರುತ್ತೇನೆ; ಮತ್ತು ನದಿಗಳ ಮೂಲಕ, ಅವರು ನಿಮ್ಮನ್ನು ಉಕ್ಕಿ ಹರಿಯುವುದಿಲ್ಲ.</w:t>
      </w:r>
    </w:p>
    <w:p/>
    <w:p>
      <w:r xmlns:w="http://schemas.openxmlformats.org/wordprocessingml/2006/main">
        <w:t xml:space="preserve">ಸಂಖ್ಯೆಗಳು 20:23 ಮತ್ತು ಕರ್ತನು ಎದೋಮ್ ದೇಶದ ತೀರದಲ್ಲಿರುವ ಹೋರ್ ಪರ್ವತದಲ್ಲಿ ಮೋಶೆ ಮತ್ತು ಆರೋನರಿಗೆ ಹೀಗೆ ಹೇಳಿದನು:</w:t>
      </w:r>
    </w:p>
    <w:p/>
    <w:p>
      <w:r xmlns:w="http://schemas.openxmlformats.org/wordprocessingml/2006/main">
        <w:t xml:space="preserve">ನೀರನ್ನು ಹೊರತರುವ ಸಲುವಾಗಿ ಹೋರ್ ಪರ್ವತದ ಬಂಡೆಯೊಂದಿಗೆ ಮಾತನಾಡಲು ಮೋಶೆ ಮತ್ತು ಆರೋನರಿಗೆ ಆಜ್ಞಾಪಿಸಲಾಯಿತು.</w:t>
      </w:r>
    </w:p>
    <w:p/>
    <w:p>
      <w:r xmlns:w="http://schemas.openxmlformats.org/wordprocessingml/2006/main">
        <w:t xml:space="preserve">1: ದೇವರ ಆಜ್ಞೆಗಳಿಗೆ ವಿಧೇಯತೆಯು ಆಶೀರ್ವಾದವನ್ನು ತರುತ್ತದೆ.</w:t>
      </w:r>
    </w:p>
    <w:p/>
    <w:p>
      <w:r xmlns:w="http://schemas.openxmlformats.org/wordprocessingml/2006/main">
        <w:t xml:space="preserve">2: ನಮಗೆ ಅರ್ಥವಾಗದಿದ್ದರೂ ಸಹ, ಭಗವಂತನಿಗೆ ನಿಷ್ಠೆಯು ಒದಗಿಸುವಿಕೆಗೆ ಕಾರಣವಾಗುತ್ತದೆ.</w:t>
      </w:r>
    </w:p>
    <w:p/>
    <w:p>
      <w:r xmlns:w="http://schemas.openxmlformats.org/wordprocessingml/2006/main">
        <w:t xml:space="preserve">1: ಯೆಶಾಯ 55: 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 ಎತ್ತರವಾಗಿವೆ. ನಿಮ್ಮ ಆಲೋಚನೆಗಳಿಗಿಂತ."</w:t>
      </w:r>
    </w:p>
    <w:p/>
    <w:p>
      <w:r xmlns:w="http://schemas.openxmlformats.org/wordprocessingml/2006/main">
        <w:t xml:space="preserve">2: ಜೇಮ್ಸ್ 1: 2-4 "ನನ್ನ ಸಹೋದರರೇ, ನೀವು ವಿವಿಧ ಪ್ರಲೋಭನೆಗಳಿಗೆ ಸಿಲುಕಿದಾಗ ಎಲ್ಲವನ್ನೂ ಸಂತೋಷವೆಂದು ಎಣಿಸಿ; ಇದನ್ನು ತಿಳಿದುಕೊಳ್ಳುವುದು, ನಿಮ್ಮ ನಂಬಿಕೆಯ ಪ್ರಯತ್ನವು ತಾಳ್ಮೆಯನ್ನು ನೀಡುತ್ತದೆ. ಆದರೆ ತಾಳ್ಮೆಯು ಅದರ ಪರಿಪೂರ್ಣ ಕೆಲಸವನ್ನು ಮಾಡಲಿ, ನೀವು ಪರಿಪೂರ್ಣರಾಗಿ ಮತ್ತು ಪರಿಪೂರ್ಣರಾಗಿರುತ್ತೀರಿ. , ಏನನ್ನೂ ಬಯಸುವುದಿಲ್ಲ."</w:t>
      </w:r>
    </w:p>
    <w:p/>
    <w:p>
      <w:r xmlns:w="http://schemas.openxmlformats.org/wordprocessingml/2006/main">
        <w:t xml:space="preserve">ಸಂಖ್ಯೆಗಳು 20:24 ಆರೋನನು ತನ್ನ ಜನರ ಬಳಿಗೆ ಸೇರಿಸಲ್ಪಡುವನು; ಯಾಕಂದರೆ ನಾನು ಇಸ್ರಾಯೇಲ್ ಮಕ್ಕಳಿಗೆ ಕೊಟ್ಟಿರುವ ದೇಶವನ್ನು ಅವನು ಪ್ರವೇಶಿಸುವುದಿಲ್ಲ, ಏಕೆಂದರೆ ನೀವು ಮೆರೀಬಾದ ನೀರಿನಲ್ಲಿ ನನ್ನ ಮಾತಿಗೆ ವಿರುದ್ಧವಾಗಿ ತಿರುಗಿಬಿದ್ದಿದ್ದೀರಿ.</w:t>
      </w:r>
    </w:p>
    <w:p/>
    <w:p>
      <w:r xmlns:w="http://schemas.openxmlformats.org/wordprocessingml/2006/main">
        <w:t xml:space="preserve">ಆರೋನನು ತೀರಿಕೊಂಡನು ಮತ್ತು ಇಸ್ರಾಯೇಲ್ಯರ ದಂಗೆಯಿಂದಾಗಿ ವಾಗ್ದಾನ ಮಾಡಿದ ದೇಶವನ್ನು ಪ್ರವೇಶಿಸುವುದಿಲ್ಲ.</w:t>
      </w:r>
    </w:p>
    <w:p/>
    <w:p>
      <w:r xmlns:w="http://schemas.openxmlformats.org/wordprocessingml/2006/main">
        <w:t xml:space="preserve">1. ದೇವರ ನಿಷ್ಠೆಯು ನಮ್ಮ ವಿಶ್ವಾಸದ್ರೋಹಕ್ಕಿಂತ ದೊಡ್ಡದಾಗಿದೆ.</w:t>
      </w:r>
    </w:p>
    <w:p/>
    <w:p>
      <w:r xmlns:w="http://schemas.openxmlformats.org/wordprocessingml/2006/main">
        <w:t xml:space="preserve">2. ನಾವು ದೇವರ ಅನುಗ್ರಹವನ್ನು ಲಘುವಾಗಿ ತೆಗೆದುಕೊಳ್ಳಬಾರದು.</w:t>
      </w:r>
    </w:p>
    <w:p/>
    <w:p>
      <w:r xmlns:w="http://schemas.openxmlformats.org/wordprocessingml/2006/main">
        <w:t xml:space="preserve">1. ಕೀರ್ತನೆ 103:8-10 ಕರ್ತನು ಸಹಾನುಭೂತಿ ಮತ್ತು ದಯೆಯುಳ್ಳವನು, ಕೋಪಕ್ಕೆ ನಿಧಾನ, ಪ್ರೀತಿಯಲ್ಲಿ ಸಮೃದ್ಧನಾಗಿದ್ದಾನೆ. ಅವನು ಯಾವಾಗಲೂ ದೂಷಿಸುವುದಿಲ್ಲ, ಅಥವಾ ಅವನು ತನ್ನ ಕೋಪವನ್ನು ಶಾಶ್ವತವಾಗಿ ಇಟ್ಟುಕೊಳ್ಳುವುದಿಲ್ಲ; ಆತನು ನಮ್ಮನ್ನು ನಮ್ಮ ಪಾಪಗಳಿಗೆ ಅರ್ಹವಾಗಿ ಪರಿಗಣಿಸುವುದಿಲ್ಲ ಅಥವಾ ನಮ್ಮ ಅಕ್ರಮಗಳ ಪ್ರಕಾರ ನಮಗೆ ಮರುಪಾವತಿ ಮಾಡುವುದಿಲ್ಲ.</w:t>
      </w:r>
    </w:p>
    <w:p/>
    <w:p>
      <w:r xmlns:w="http://schemas.openxmlformats.org/wordprocessingml/2006/main">
        <w:t xml:space="preserve">2. ರೋಮನ್ನರು 3:23-24 ಯಾಕಂದರೆ ಎಲ್ಲರೂ ಪಾಪಮಾಡಿದ್ದಾರೆ ಮತ್ತು ದೇವರ ಮಹಿಮೆಯಿಂದ ದೂರವಿದ್ದಾರೆ ಮತ್ತು ಕ್ರಿಸ್ತ ಯೇಸುವಿನಿಂದ ಬಂದ ವಿಮೋಚನೆಯ ಮೂಲಕ ಆತನ ಕೃಪೆಯಿಂದ ಮುಕ್ತವಾಗಿ ಸಮರ್ಥಿಸಲ್ಪಟ್ಟಿದ್ದಾರೆ.</w:t>
      </w:r>
    </w:p>
    <w:p/>
    <w:p>
      <w:r xmlns:w="http://schemas.openxmlformats.org/wordprocessingml/2006/main">
        <w:t xml:space="preserve">ಸಂಖ್ಯೆಗಳು 20:25 ಆರೋನನನ್ನೂ ಅವನ ಮಗನಾದ ಎಲ್ಲಾಜಾರನನ್ನೂ ಕರೆದುಕೊಂಡು ಹೋರ್ ಬೆಟ್ಟಕ್ಕೆ ಕರೆದುಕೊಂಡು ಹೋಗು.</w:t>
      </w:r>
    </w:p>
    <w:p/>
    <w:p>
      <w:r xmlns:w="http://schemas.openxmlformats.org/wordprocessingml/2006/main">
        <w:t xml:space="preserve">ಈ ಭಾಗವು ಆರೋನ್ ಮತ್ತು ಅವನ ಮಗನಾದ ಎಲೆಜಾರನನ್ನು ಹೋರ್ ಪರ್ವತಕ್ಕೆ ಕರೆದೊಯ್ಯಲು ಮೋಶೆಗೆ ದೇವರ ಆಜ್ಞೆಯನ್ನು ವಿವರಿಸುತ್ತದೆ.</w:t>
      </w:r>
    </w:p>
    <w:p/>
    <w:p>
      <w:r xmlns:w="http://schemas.openxmlformats.org/wordprocessingml/2006/main">
        <w:t xml:space="preserve">1: ನಂಬಿಕೆ ಮತ್ತು ನಂಬಿಕೆಯಿಂದ ದೇವರ ಆಜ್ಞೆಗಳನ್ನು ಹೇಗೆ ಪಾಲಿಸಬೇಕೆಂದು ನಾವು ಈ ಭಾಗದಿಂದ ಕಲಿಯಬಹುದು.</w:t>
      </w:r>
    </w:p>
    <w:p/>
    <w:p>
      <w:r xmlns:w="http://schemas.openxmlformats.org/wordprocessingml/2006/main">
        <w:t xml:space="preserve">2: ನಮ್ಮ ಹೆತ್ತವರನ್ನು ಗೌರವಿಸುವ ಮತ್ತು ಗೌರವಿಸುವ ಪ್ರಾಮುಖ್ಯತೆಯನ್ನು ನಾವು ಈ ಭಾಗದಿಂದ ನೋಡಬಹುದು.</w:t>
      </w:r>
    </w:p>
    <w:p/>
    <w:p>
      <w:r xmlns:w="http://schemas.openxmlformats.org/wordprocessingml/2006/main">
        <w:t xml:space="preserve">1: ಹೀಬ್ರೂ 11: 8-12 - ನಂಬಿಕೆಯ ಮೂಲಕ ಅಬ್ರಹಾಮನು ತಾನು ಆನುವಂಶಿಕವಾಗಿ ಸ್ವೀಕರಿಸಬೇಕಾದ ಸ್ಥಳಕ್ಕೆ ಹೋಗಬೇಕೆಂದು ಕರೆಯಲ್ಪಟ್ಟಾಗ ವಿಧೇಯನಾದನು. ಮತ್ತು ಅವನು ಹೊರಗೆ ಹೋದನು, ಅವನು ಎಲ್ಲಿಗೆ ಹೋಗುತ್ತಿದ್ದಾನೆಂದು ತಿಳಿಯಲಿಲ್ಲ.</w:t>
      </w:r>
    </w:p>
    <w:p/>
    <w:p>
      <w:r xmlns:w="http://schemas.openxmlformats.org/wordprocessingml/2006/main">
        <w:t xml:space="preserve">2: ಎಫೆಸಿಯನ್ಸ್ 6: 1-3 - ಮಕ್ಕಳೇ, ನಿಮ್ಮ ಹೆತ್ತವರಿಗೆ ಭಗವಂತನಲ್ಲಿ ವಿಧೇಯರಾಗಿರಿ, ಏಕೆಂದರೆ ಇದು ಸರಿ. ನಿಮ್ಮ ತಂದೆ ಮತ್ತು ತಾಯಿಯನ್ನು ಗೌರವಿಸಿ, ಇದು ವಾಗ್ದಾನದೊಂದಿಗೆ ಮೊದಲ ಆಜ್ಞೆಯಾಗಿದೆ</w:t>
      </w:r>
    </w:p>
    <w:p/>
    <w:p>
      <w:r xmlns:w="http://schemas.openxmlformats.org/wordprocessingml/2006/main">
        <w:t xml:space="preserve">ಸಂಖ್ಯೆಗಳು 20:26 ಮತ್ತು ಆರೋನನ ಬಟ್ಟೆಗಳನ್ನು ತೆಗೆದು ಅವನ ಮಗನಾದ ಎಲ್ಲಾಜಾರನಿಗೆ ತೊಡಿಸು;</w:t>
      </w:r>
    </w:p>
    <w:p/>
    <w:p>
      <w:r xmlns:w="http://schemas.openxmlformats.org/wordprocessingml/2006/main">
        <w:t xml:space="preserve">ಇಸ್ರಾಯೇಲಿನ ಮಹಾಯಾಜಕನಾದ ಆರೋನನು ಸಾಯುತ್ತಾನೆ ಮತ್ತು ಅವನ ವಸ್ತ್ರಗಳನ್ನು ಅವನ ಮಗ ಎಲೆಜಾರನಿಗೆ ಕೊಡಲಾಯಿತು.</w:t>
      </w:r>
    </w:p>
    <w:p/>
    <w:p>
      <w:r xmlns:w="http://schemas.openxmlformats.org/wordprocessingml/2006/main">
        <w:t xml:space="preserve">1. ನಿಷ್ಠಾವಂತ ಸೇವೆಯ ಪರಂಪರೆ: ಆರನ್‌ನ ಮರಣದ ಮೂಲಕ ಮತ್ತು ಅವನ ವಸ್ತ್ರಗಳನ್ನು ಎಲೆಜಾರ್‌ಗೆ ರವಾನಿಸುವುದರ ಮೂಲಕ ದೇವರ ಮಿಷನ್‌ಗೆ ಆರನ್‌ನ ಬದ್ಧತೆಯು ಹೇಗೆ ಮುಂದುವರೆಯಿತು.</w:t>
      </w:r>
    </w:p>
    <w:p/>
    <w:p>
      <w:r xmlns:w="http://schemas.openxmlformats.org/wordprocessingml/2006/main">
        <w:t xml:space="preserve">2. ವಿಧೇಯತೆಯ ಜೀವನವನ್ನು ನಡೆಸುವುದು: ಸಾವಿನಲ್ಲೂ ದೇವರಿಗೆ ವಿಧೇಯನಾಗಿ ಉಳಿದ ಆರೋನನ ಮಾದರಿಯನ್ನು ಶ್ಲಾಘಿಸುವುದು.</w:t>
      </w:r>
    </w:p>
    <w:p/>
    <w:p>
      <w:r xmlns:w="http://schemas.openxmlformats.org/wordprocessingml/2006/main">
        <w:t xml:space="preserve">1. ಹೀಬ್ರೂ 11: 1-2 - "ಈಗ ನಂಬಿಕೆಯು ನಿರೀಕ್ಷಿಸಿದ ವಿಷಯಗಳ ಭರವಸೆಯಾಗಿದೆ, ಕಾಣದ ವಿಷಯಗಳ ಕನ್ವಿಕ್ಷನ್ ಆಗಿದೆ. ಯಾಕಂದರೆ ಅದರ ಮೂಲಕ ಪ್ರಾಚೀನ ಜನರು ತಮ್ಮ ಮೆಚ್ಚುಗೆಯನ್ನು ಪಡೆದರು."</w:t>
      </w:r>
    </w:p>
    <w:p/>
    <w:p>
      <w:r xmlns:w="http://schemas.openxmlformats.org/wordprocessingml/2006/main">
        <w:t xml:space="preserve">2. ರೋಮನ್ನರು 5: 3-5 - "ಅಷ್ಟೇ ಅಲ್ಲ, ಆದರೆ ನಮ್ಮ ಸಂಕಟಗಳಲ್ಲಿ ನಾವು ಸಂತೋಷಪಡುತ್ತೇವೆ, ದುಃಖವು ಸಹಿಷ್ಣುತೆಯನ್ನು ಉಂಟುಮಾಡುತ್ತದೆ, ಮತ್ತು ಸಹಿಷ್ಣುತೆಯು ಪಾತ್ರವನ್ನು ಉಂಟುಮಾಡುತ್ತದೆ, ಮತ್ತು ಪಾತ್ರವು ಭರವಸೆಯನ್ನು ಉಂಟುಮಾಡುತ್ತದೆ ಮತ್ತು ಭರವಸೆಯು ನಮ್ಮನ್ನು ಅವಮಾನಗೊಳಿಸುವುದಿಲ್ಲ, ಏಕೆಂದರೆ ದೇವರ ಪ್ರೀತಿ ನಮಗೆ ಕೊಡಲ್ಪಟ್ಟಿರುವ ಪವಿತ್ರಾತ್ಮದ ಮೂಲಕ ನಮ್ಮ ಹೃದಯಗಳಲ್ಲಿ ಸುರಿಯಲ್ಪಟ್ಟಿದೆ.</w:t>
      </w:r>
    </w:p>
    <w:p/>
    <w:p>
      <w:r xmlns:w="http://schemas.openxmlformats.org/wordprocessingml/2006/main">
        <w:t xml:space="preserve">ಸಂಖ್ಯೆಗಳು 20:27 ಕರ್ತನು ಆಜ್ಞಾಪಿಸಿದಂತೆ ಮೋಶೆಯು ಮಾಡಿದನು ಮತ್ತು ಅವರು ಎಲ್ಲಾ ಸಭೆಯ ದೃಷ್ಟಿಯಲ್ಲಿ ಹೋರ್ ಬೆಟ್ಟಕ್ಕೆ ಹೋದರು.</w:t>
      </w:r>
    </w:p>
    <w:p/>
    <w:p>
      <w:r xmlns:w="http://schemas.openxmlformats.org/wordprocessingml/2006/main">
        <w:t xml:space="preserve">ಮೋಶೆಯು ದೇವರ ಆಜ್ಞೆಯನ್ನು ಪಾಲಿಸಿದನು ಮತ್ತು ಸಭೆಯನ್ನು ಹೋರ್ ಪರ್ವತಕ್ಕೆ ಕರೆದೊಯ್ದನು.</w:t>
      </w:r>
    </w:p>
    <w:p/>
    <w:p>
      <w:r xmlns:w="http://schemas.openxmlformats.org/wordprocessingml/2006/main">
        <w:t xml:space="preserve">1. ದೇವರ ಆಜ್ಞೆಗಳಿಗೆ ವಿಧೇಯತೆಯ ಪ್ರಾಮುಖ್ಯತೆ.</w:t>
      </w:r>
    </w:p>
    <w:p/>
    <w:p>
      <w:r xmlns:w="http://schemas.openxmlformats.org/wordprocessingml/2006/main">
        <w:t xml:space="preserve">2. ದೇವರ ಯೋಜನೆಯಲ್ಲಿ ನಂಬಿಕೆ ಇಡಲು ನಮ್ಮ ನಂಬಿಕೆ ಹೇಗೆ ಸಹಾಯ ಮಾಡುತ್ತದೆ.</w:t>
      </w:r>
    </w:p>
    <w:p/>
    <w:p>
      <w:r xmlns:w="http://schemas.openxmlformats.org/wordprocessingml/2006/main">
        <w:t xml:space="preserve">1. ಎಫೆಸಿಯನ್ಸ್ 6: 5-6 - ಗುಲಾಮರೇ, ನೀವು ಕ್ರಿಸ್ತನಿಗೆ ವಿಧೇಯರಾಗುವಂತೆಯೇ ನಿಮ್ಮ ಐಹಿಕ ಯಜಮಾನರಿಗೆ ಗೌರವ ಮತ್ತು ಭಯದಿಂದ ಮತ್ತು ಹೃದಯದ ಪ್ರಾಮಾಣಿಕತೆಯಿಂದ ವಿಧೇಯರಾಗಿರಿ. ಅವರ ಕಣ್ಣುಗಳು ನಿಮ್ಮ ಮೇಲೆ ಇರುವಾಗ ಅವರ ಒಲವು ಗಳಿಸಲು ಅವರಿಗೆ ವಿಧೇಯರಾಗಿರಿ, ಆದರೆ ಕ್ರಿಸ್ತನ ಗುಲಾಮರಾಗಿ, ನಿಮ್ಮ ಹೃದಯದಿಂದ ದೇವರ ಚಿತ್ತವನ್ನು ಮಾಡಿ.</w:t>
      </w:r>
    </w:p>
    <w:p/>
    <w:p>
      <w:r xmlns:w="http://schemas.openxmlformats.org/wordprocessingml/2006/main">
        <w:t xml:space="preserve">2. ಇಬ್ರಿಯರಿಗೆ 11:8 - ನಂಬಿಕೆಯ ಮೂಲಕ ಅಬ್ರಹಾಮನು ತಾನು ಆನುವಂಶಿಕವಾಗಿ ಪಡೆಯುವ ಸ್ಥಳಕ್ಕೆ ಹೋಗಬೇಕೆಂದು ಕರೆಯಲ್ಪಟ್ಟಾಗ ವಿಧೇಯನಾದನು. ಮತ್ತು ಅವನು ಹೊರಗೆ ಹೋದನು, ಅವನು ಎಲ್ಲಿಗೆ ಹೋಗುತ್ತಿದ್ದಾನೆಂದು ತಿಳಿಯಲಿಲ್ಲ.</w:t>
      </w:r>
    </w:p>
    <w:p/>
    <w:p>
      <w:r xmlns:w="http://schemas.openxmlformats.org/wordprocessingml/2006/main">
        <w:t xml:space="preserve">ಸಂಖ್ಯೆಗಳು 20:28 ಮೋಶೆಯು ಆರೋನನ ವಸ್ತ್ರಗಳನ್ನು ತೆಗೆದು ಅವನ ಮಗನಾದ ಎಲ್ಲಾಜಾರನಿಗೆ ತೊಡಿಸಿದನು. ಆರೋನನು ಅಲ್ಲಿ ಬೆಟ್ಟದ ತುದಿಯಲ್ಲಿ ಸತ್ತನು; ಮತ್ತು ಮೋಶೆ ಮತ್ತು ಎಲ್ಲಾಜಾರರು ಬೆಟ್ಟದಿಂದ ಇಳಿದರು.</w:t>
      </w:r>
    </w:p>
    <w:p/>
    <w:p>
      <w:r xmlns:w="http://schemas.openxmlformats.org/wordprocessingml/2006/main">
        <w:t xml:space="preserve">ಮೋಶೆಯು ಆರೋನನ ವಸ್ತ್ರಗಳನ್ನು ತೆಗೆದು ಅವನ ಮಗನಾದ ಎಲ್ಲಾಜಾರನಿಗೆ ಹಾಕಿದನು ಮತ್ತು ಆರೋನನು ಪರ್ವತದ ತುದಿಯಲ್ಲಿ ಸತ್ತನು. ಮೋಶೆ ಮತ್ತು ಎಲೀಜಾರ್ ನಂತರ ಪರ್ವತದಿಂದ ಇಳಿದರು.</w:t>
      </w:r>
    </w:p>
    <w:p/>
    <w:p>
      <w:r xmlns:w="http://schemas.openxmlformats.org/wordprocessingml/2006/main">
        <w:t xml:space="preserve">1. ಪರಂಪರೆಯ ಪ್ರಾಮುಖ್ಯತೆ ಮತ್ತು ಯುವ ಪೀಳಿಗೆಗೆ ಬುದ್ಧಿವಂತಿಕೆಯನ್ನು ರವಾನಿಸುವುದು - ನಾಣ್ಣುಡಿಗಳು 4: 1-4</w:t>
      </w:r>
    </w:p>
    <w:p/>
    <w:p>
      <w:r xmlns:w="http://schemas.openxmlformats.org/wordprocessingml/2006/main">
        <w:t xml:space="preserve">2. ಕಷ್ಟದ ಸಮಯದಲ್ಲಿ ನಂಬಿಕೆ ಮತ್ತು ವಿಧೇಯತೆಯ ಪ್ರಾಮುಖ್ಯತೆ - ಹೀಬ್ರೂ 11: 8-10</w:t>
      </w:r>
    </w:p>
    <w:p/>
    <w:p>
      <w:r xmlns:w="http://schemas.openxmlformats.org/wordprocessingml/2006/main">
        <w:t xml:space="preserve">1. ನಾಣ್ಣುಡಿಗಳು 4: 1-4 - ಓ ಮಕ್ಕಳೇ, ತಂದೆಯ ಸೂಚನೆಯನ್ನು ಕೇಳಿರಿ, ಮತ್ತು ನೀವು ಒಳನೋಟವನ್ನು ಪಡೆದುಕೊಳ್ಳಲು ಗಮನವಿರಿ, ಏಕೆಂದರೆ ನಾನು ನಿಮಗೆ ಒಳ್ಳೆಯ ನಿಯಮಗಳನ್ನು ನೀಡುತ್ತೇನೆ; ನನ್ನ ಬೋಧನೆಯನ್ನು ತೊರೆಯಬೇಡ. ನಾನು ನನ್ನ ತಂದೆಯೊಂದಿಗೆ, ಕೋಮಲ, ನನ್ನ ತಾಯಿಯ ದೃಷ್ಟಿಯಲ್ಲಿ ಒಬ್ಬನೇ ಒಬ್ಬ ಮಗನಾಗಿದ್ದಾಗ, ಅವರು ನನಗೆ ಕಲಿಸಿದರು ಮತ್ತು ನನಗೆ ಹೇಳಿದರು, ನಿಮ್ಮ ಹೃದಯವು ನನ್ನ ಮಾತುಗಳನ್ನು ಹಿಡಿದಿಟ್ಟುಕೊಳ್ಳಲಿ; ನನ್ನ ಆಜ್ಞೆಗಳನ್ನು ಕೈಕೊಂಡು ಬಾಳು.</w:t>
      </w:r>
    </w:p>
    <w:p/>
    <w:p>
      <w:r xmlns:w="http://schemas.openxmlformats.org/wordprocessingml/2006/main">
        <w:t xml:space="preserve">2. ಹೀಬ್ರೂ 11:8-10 - ನಂಬಿಕೆಯ ಮೂಲಕ ಅಬ್ರಹಾಮನು ತಾನು ಪಿತ್ರಾರ್ಜಿತವಾಗಿ ಸ್ವೀಕರಿಸಬೇಕಾದ ಸ್ಥಳಕ್ಕೆ ಹೋಗಲು ಕರೆಯಲ್ಪಟ್ಟಾಗ ವಿಧೇಯನಾದನು. ಮತ್ತು ಅವನು ಹೊರಗೆ ಹೋದನು, ಅವನು ಎಲ್ಲಿಗೆ ಹೋಗುತ್ತಿದ್ದಾನೆಂದು ತಿಳಿಯಲಿಲ್ಲ. ನಂಬಿಕೆಯ ಮೂಲಕ ಅವನು ವಿದೇಶದಲ್ಲಿ ವಾಗ್ದಾನದ ದೇಶದಲ್ಲಿ ವಾಸಿಸಲು ಹೋದನು, ಅದೇ ವಾಗ್ದಾನದ ಉತ್ತರಾಧಿಕಾರಿಗಳಾದ ಐಸಾಕ್ ಮತ್ತು ಯಾಕೋಬನೊಂದಿಗೆ ಗುಡಾರಗಳಲ್ಲಿ ವಾಸಿಸುತ್ತಿದ್ದನು. ಯಾಕಂದರೆ ಅವನು ಅಡಿಪಾಯಗಳನ್ನು ಹೊಂದಿರುವ ನಗರವನ್ನು ಎದುರುನೋಡುತ್ತಿದ್ದನು;</w:t>
      </w:r>
    </w:p>
    <w:p/>
    <w:p>
      <w:r xmlns:w="http://schemas.openxmlformats.org/wordprocessingml/2006/main">
        <w:t xml:space="preserve">ಸಂಖ್ಯೆಗಳು 20:29 ಆರೋನನು ಸತ್ತನೆಂದು ಸಭೆಯೆಲ್ಲರು ನೋಡಿದಾಗ ಆರೋನನಿಗೋಸ್ಕರ ಇಸ್ರಾಯೇಲ್ ಮನೆಯವರೆಲ್ಲರೂ ಮೂವತ್ತು ದಿನ ಶೋಕಿಸಿದರು.</w:t>
      </w:r>
    </w:p>
    <w:p/>
    <w:p>
      <w:r xmlns:w="http://schemas.openxmlformats.org/wordprocessingml/2006/main">
        <w:t xml:space="preserve">ಆರೋನನ ಮರಣವನ್ನು ಇಸ್ರೇಲ್ ಮನೆತನದವರೆಲ್ಲರೂ ಮೂವತ್ತು ದಿನಗಳ ಕಾಲ ಶೋಕಿಸಿದರು.</w:t>
      </w:r>
    </w:p>
    <w:p/>
    <w:p>
      <w:r xmlns:w="http://schemas.openxmlformats.org/wordprocessingml/2006/main">
        <w:t xml:space="preserve">1: ಆತ್ಮೀಯರನ್ನು ಕಳೆದುಕೊಂಡ ದುಃಖದ ಮಹತ್ವ.</w:t>
      </w:r>
    </w:p>
    <w:p/>
    <w:p>
      <w:r xmlns:w="http://schemas.openxmlformats.org/wordprocessingml/2006/main">
        <w:t xml:space="preserve">2: ಸಾವಿನಲ್ಲೂ ಪ್ರೀತಿಪಾತ್ರರನ್ನು ಗೌರವಿಸುವ ಮೌಲ್ಯ.</w:t>
      </w:r>
    </w:p>
    <w:p/>
    <w:p>
      <w:r xmlns:w="http://schemas.openxmlformats.org/wordprocessingml/2006/main">
        <w:t xml:space="preserve">1: ಜಾನ್ 14: 1-3, ನಿಮ್ಮ ಹೃದಯಗಳು ತೊಂದರೆಗೊಳಗಾಗದಿರಲಿ. ದೇವರಲ್ಲಿ ನಂಬಿಕೆ ಇಡು; ನನ್ನನ್ನೂ ನಂಬು. ನನ್ನ ತಂದೆಯ ಮನೆಯಲ್ಲಿ ಅನೇಕ ಕೋಣೆಗಳಿವೆ. ಹಾಗಲ್ಲದಿದ್ದರೆ ನಾನು ನಿನಗಾಗಿ ಸ್ಥಳವನ್ನು ಸಿದ್ಧಪಡಿಸಲು ಹೋಗುತ್ತೇನೆ ಎಂದು ಹೇಳುತ್ತಿದ್ದೆನಾ? ಮತ್ತು ನಾನು ಹೋಗಿ ನಿಮಗಾಗಿ ಸ್ಥಳವನ್ನು ಸಿದ್ಧಪಡಿಸಿದರೆ, ನಾನು ಮತ್ತೆ ಬಂದು ನಿಮ್ಮನ್ನು ನನ್ನ ಬಳಿಗೆ ಕರೆದೊಯ್ಯುತ್ತೇನೆ, ನಾನಿರುವಲ್ಲಿ ನೀವು ಸಹ ಇರುತ್ತೀರಿ.</w:t>
      </w:r>
    </w:p>
    <w:p/>
    <w:p>
      <w:r xmlns:w="http://schemas.openxmlformats.org/wordprocessingml/2006/main">
        <w:t xml:space="preserve">2: 1 ಥೆಸಲೋನಿಕದವರಿಗೆ 4: 13-14, ಆದರೆ ಸಹೋದರರೇ, ನಿದ್ರಿಸುತ್ತಿರುವವರ ಬಗ್ಗೆ ನಿಮಗೆ ತಿಳಿಯದೆ ಇರಬೇಕೆಂದು ನಾವು ಬಯಸುವುದಿಲ್ಲ, ಭರವಸೆಯಿಲ್ಲದ ಇತರರು ಮಾಡುವಂತೆ ನೀವು ದುಃಖಿಸಬಾರದು. ಯಾಕಂದರೆ ಯೇಸು ಮರಣಹೊಂದಿದನು ಮತ್ತು ಪುನರುತ್ಥಾನಗೊಂಡನು ಎಂದು ನಾವು ನಂಬುವುದರಿಂದ, ಯೇಸುವಿನ ಮೂಲಕ, ದೇವರು ನಿದ್ರಿಸಿದವರನ್ನು ತನ್ನೊಂದಿಗೆ ಕರೆತರುತ್ತಾನೆ.</w:t>
      </w:r>
    </w:p>
    <w:p/>
    <w:p>
      <w:r xmlns:w="http://schemas.openxmlformats.org/wordprocessingml/2006/main">
        <w:t xml:space="preserve">ಸಂಖ್ಯೆಗಳು 21 ಅನ್ನು ಮೂರು ಪ್ಯಾರಾಗಳಲ್ಲಿ ಈ ಕೆಳಗಿನಂತೆ ಸಂಕ್ಷೇಪಿಸಬಹುದು, ಸೂಚಿಸಿದ ಪದ್ಯಗಳೊಂದಿಗೆ:</w:t>
      </w:r>
    </w:p>
    <w:p/>
    <w:p>
      <w:r xmlns:w="http://schemas.openxmlformats.org/wordprocessingml/2006/main">
        <w:t xml:space="preserve">ಪ್ಯಾರಾಗ್ರಾಫ್ 1: ಸಂಖ್ಯೆಗಳು 21: 1-9 ಇಸ್ರಾಯೇಲ್ಯರ ಅರಣ್ಯದ ಮೂಲಕ ಪ್ರಯಾಣ ಮತ್ತು ಉರಿಯುತ್ತಿರುವ ಸರ್ಪಗಳೊಂದಿಗೆ ಅವರ ಮುಖಾಮುಖಿಯನ್ನು ವಿವರಿಸುತ್ತದೆ. ಜನರು ದೇವರು ಮತ್ತು ಮೋಶೆಯ ವಿರುದ್ಧ ಮಾತನಾಡುತ್ತಾ, ಅವರಿಗೆ ಒದಗಿಸಿದ ಮನ್ನದ ಬಗ್ಗೆ ತಮ್ಮ ಅಸಮಾಧಾನವನ್ನು ವ್ಯಕ್ತಪಡಿಸುತ್ತಾರೆ ಎಂದು ಅಧ್ಯಾಯವು ಒತ್ತಿಹೇಳುತ್ತದೆ. ಪರಿಣಾಮವಾಗಿ, ದೇವರು ಅವರ ನಡುವೆ ವಿಷಕಾರಿ ಹಾವುಗಳನ್ನು ಕಳುಹಿಸುತ್ತಾನೆ, ಇದರಿಂದಾಗಿ ಅನೇಕರು ಕಚ್ಚಿ ಸಾಯುತ್ತಾರೆ. ಇಸ್ರಾಯೇಲ್ಯರು ಪಶ್ಚಾತ್ತಾಪಪಟ್ಟು ತಮ್ಮ ಪರವಾಗಿ ಮಧ್ಯಸ್ಥಿಕೆ ವಹಿಸುವಂತೆ ಮೋಶೆಯನ್ನು ಕೇಳುತ್ತಾರೆ. ಇದಕ್ಕೆ ಪ್ರತಿಕ್ರಿಯೆಯಾಗಿ, ದೇವರು ಮೋಶೆಗೆ ಕಂಚಿನ ಸರ್ಪವನ್ನು ಮಾಡಿ ಅದನ್ನು ಕಂಬದ ಮೇಲೆ ಸ್ಥಾಪಿಸಲು ಸೂಚಿಸುತ್ತಾನೆ, ಇದರಿಂದ ಅದನ್ನು ನೋಡುವವನು ಬದುಕುತ್ತಾನೆ.</w:t>
      </w:r>
    </w:p>
    <w:p/>
    <w:p>
      <w:r xmlns:w="http://schemas.openxmlformats.org/wordprocessingml/2006/main">
        <w:t xml:space="preserve">ಪ್ಯಾರಾಗ್ರಾಫ್ 2: ಸಂಖ್ಯೆಗಳು 21: 10-20 ರಲ್ಲಿ ಮುಂದುವರಿಯುತ್ತದೆ, ಅಧ್ಯಾಯವು ಇಸ್ರೇಲೀಯರು ಕೆನಾನ್ ಕಡೆಗೆ ಪ್ರಯಾಣದ ವಿವಿಧ ನಿಲ್ದಾಣಗಳನ್ನು ವಿವರಿಸುತ್ತದೆ. ಅವರು ಓಬೋತ್‌ನಿಂದ ಐಯೆ ಅಬಾರೀಮ್‌ಗೆ, ಮೋವಾಬ್ ಅರಣ್ಯದಿಂದ ಬೇರ್‌ಗೆ ಮತ್ತು ಮತ್ತಾನಾದಿಂದ ನಹಲೀಲ್‌ಗೆ ಪ್ರಯಾಣಿಸುತ್ತಾರೆ. ಈ ಸ್ಥಳಗಳನ್ನು ತಮ್ಮ ಮರುಭೂಮಿ ಅಲೆದಾಟದ ಸಮಯದಲ್ಲಿ ಗಮನಾರ್ಹ ಹೆಗ್ಗುರುತುಗಳಾಗಿ ಉಲ್ಲೇಖಿಸಲಾಗಿದೆ.</w:t>
      </w:r>
    </w:p>
    <w:p/>
    <w:p>
      <w:r xmlns:w="http://schemas.openxmlformats.org/wordprocessingml/2006/main">
        <w:t xml:space="preserve">ಪ್ಯಾರಾಗ್ರಾಫ್ 3: ಈ ಅವಧಿಯಲ್ಲಿ ನೆರೆಯ ರಾಷ್ಟ್ರಗಳ ವಿರುದ್ಧ ಇಸ್ರೇಲ್ ಸಾಧಿಸಿದ ನಿರ್ದಿಷ್ಟ ವಿಜಯಗಳನ್ನು ಎತ್ತಿ ತೋರಿಸುವ ಮೂಲಕ ಸಂಖ್ಯೆಗಳು 21 ಮುಕ್ತಾಯಗೊಳ್ಳುತ್ತದೆ. ಅವರು ಅಮೋರಿಯರ ರಾಜ ಸೀಹೋನ್ ಮತ್ತು ಬಾಷಾನಿನ ರಾಜ ಓಗ್ ಅವರನ್ನು ಸೋಲಿಸಿದರು, ಅವರ ನಗರಗಳನ್ನು ವಶಪಡಿಸಿಕೊಂಡರು ಮತ್ತು ಅವರ ಪ್ರದೇಶಗಳನ್ನು ವಶಪಡಿಸಿಕೊಂಡರು. ಅಧ್ಯಾಯವು "ದಿ ಬುಕ್ ಆಫ್ ವಾರ್ಸ್ ಆಫ್ ದಿ ಲಾರ್ಡ್" ಎಂದು ಕರೆಯಲ್ಪಡುವ ಪುರಾತನ ಹಾಡನ್ನು ಉಲ್ಲೇಖಿಸುತ್ತದೆ, ಇದು ಈ ಮಿಲಿಟರಿ ವಿಜಯಗಳನ್ನು ವಿವರಿಸುತ್ತದೆ.</w:t>
      </w:r>
    </w:p>
    <w:p/>
    <w:p>
      <w:r xmlns:w="http://schemas.openxmlformats.org/wordprocessingml/2006/main">
        <w:t xml:space="preserve">ಸಾರಾಂಶದಲ್ಲಿ:</w:t>
      </w:r>
    </w:p>
    <w:p>
      <w:r xmlns:w="http://schemas.openxmlformats.org/wordprocessingml/2006/main">
        <w:t xml:space="preserve">ಸಂಖ್ಯೆಗಳು 21 ಪ್ರಸ್ತುತಿಗಳು:</w:t>
      </w:r>
    </w:p>
    <w:p>
      <w:r xmlns:w="http://schemas.openxmlformats.org/wordprocessingml/2006/main">
        <w:t xml:space="preserve">ಇಸ್ರಾಯೇಲ್ಯರು ಮನ್ನಾದಿಂದ ಅಸಮಾಧಾನ; ದೇವರ ವಿರುದ್ಧ ಮಾತನಾಡುತ್ತಾ, ಮೋಸೆಸ್;</w:t>
      </w:r>
    </w:p>
    <w:p>
      <w:r xmlns:w="http://schemas.openxmlformats.org/wordprocessingml/2006/main">
        <w:t xml:space="preserve">ವಿಷಪೂರಿತ ಹಾವುಗಳನ್ನು ಕಳುಹಿಸಲಾಗಿದೆ; ಪಶ್ಚಾತ್ತಾಪ, ಮಧ್ಯಸ್ಥಿಕೆ ಕೋರಿದರು.</w:t>
      </w:r>
    </w:p>
    <w:p/>
    <w:p>
      <w:r xmlns:w="http://schemas.openxmlformats.org/wordprocessingml/2006/main">
        <w:t xml:space="preserve">ಚಿಕಿತ್ಸೆಗಾಗಿ ಕಂಬದ ಮೇಲೆ ಕಂಚಿನ ಸರ್ಪವನ್ನು ಮಾಡುವುದು;</w:t>
      </w:r>
    </w:p>
    <w:p>
      <w:r xmlns:w="http://schemas.openxmlformats.org/wordprocessingml/2006/main">
        <w:t xml:space="preserve">ಅದನ್ನು ನೋಡುವುದರಿಂದ ಹಾವು ಕಡಿತದ ನಡುವೆ ಜೀವನ ಖಾತ್ರಿಯಾಗುತ್ತದೆ.</w:t>
      </w:r>
    </w:p>
    <w:p/>
    <w:p>
      <w:r xmlns:w="http://schemas.openxmlformats.org/wordprocessingml/2006/main">
        <w:t xml:space="preserve">ಮರುಭೂಮಿ ಅಲೆದಾಡುವ ಸಮಯದಲ್ಲಿ ಓಬೋತ್, ಐಯೆ ಅಬರಿಮ್, ಮೋವಾಬ್ ಕಾಡು, ಬೀರ್, ಮಟ್ಟಾನಾ, ನಹಾಲಿಯೆಲ್ ವಿವಿಧ ಸ್ಥಳಗಳ ಮೂಲಕ ಪ್ರಯಾಣ.</w:t>
      </w:r>
    </w:p>
    <w:p/>
    <w:p>
      <w:r xmlns:w="http://schemas.openxmlformats.org/wordprocessingml/2006/main">
        <w:t xml:space="preserve">ಅಮೋರಿಯರ ಅರಸನಾದ ಸೀಹೋನ್, ಬಾಷಾನಿನ ರಾಜ ಓಗ್ ಮೇಲೆ ವಿಜಯಗಳು;</w:t>
      </w:r>
    </w:p>
    <w:p>
      <w:r xmlns:w="http://schemas.openxmlformats.org/wordprocessingml/2006/main">
        <w:t xml:space="preserve">ನಗರಗಳನ್ನು ವಶಪಡಿಸಿಕೊಳ್ಳುವುದು, ಪ್ರದೇಶಗಳನ್ನು ವಶಪಡಿಸಿಕೊಳ್ಳುವುದು;</w:t>
      </w:r>
    </w:p>
    <w:p>
      <w:r xmlns:w="http://schemas.openxmlformats.org/wordprocessingml/2006/main">
        <w:t xml:space="preserve">ಮಿಲಿಟರಿ ವಿಜಯಗಳನ್ನು ವಿವರಿಸುವ "ದಿ ಬುಕ್ ಆಫ್ ವಾರ್ಸ್ ಆಫ್ ದಿ ಲಾರ್ಡ್" ಅನ್ನು ಉಲ್ಲೇಖಿಸಿ.</w:t>
      </w:r>
    </w:p>
    <w:p/>
    <w:p>
      <w:r xmlns:w="http://schemas.openxmlformats.org/wordprocessingml/2006/main">
        <w:t xml:space="preserve">ಈ ಅಧ್ಯಾಯವು ಅರಣ್ಯದ ಮೂಲಕ ಇಸ್ರೇಲೀಯರ ಪ್ರಯಾಣ, ಉರಿಯುತ್ತಿರುವ ಸರ್ಪಗಳೊಂದಿಗೆ ಅವರ ಮುಖಾಮುಖಿ ಮತ್ತು ನೆರೆಯ ರಾಷ್ಟ್ರಗಳ ವಿರುದ್ಧ ಸಾಧಿಸಿದ ವಿವಿಧ ವಿಜಯಗಳ ಮೇಲೆ ಕೇಂದ್ರೀಕರಿಸುತ್ತದೆ. ಸಂಖ್ಯೆಗಳು 21 ಇಸ್ರಾಯೇಲ್ಯರು ತಮಗೆ ಒದಗಿಸಿದ ಮನ್ನದ ಬಗ್ಗೆ ತಮ್ಮ ಅಸಮಾಧಾನವನ್ನು ವ್ಯಕ್ತಪಡಿಸುವುದರೊಂದಿಗೆ ಮತ್ತು ದೇವರು ಮತ್ತು ಮೋಶೆಯ ವಿರುದ್ಧ ಮಾತನಾಡುವುದರೊಂದಿಗೆ ಪ್ರಾರಂಭವಾಗುತ್ತದೆ. ಪ್ರತಿಕ್ರಿಯೆಯಾಗಿ, ದೇವರು ಅವರ ನಡುವೆ ವಿಷಕಾರಿ ಹಾವುಗಳನ್ನು ಕಳುಹಿಸುತ್ತಾನೆ, ಇದರಿಂದಾಗಿ ಅನೇಕರು ಕಚ್ಚಿ ಸಾಯುತ್ತಾರೆ. ಜನರು ಪಶ್ಚಾತ್ತಾಪಪಟ್ಟು ತಮ್ಮ ಪರವಾಗಿ ಮಧ್ಯಸ್ಥಿಕೆ ವಹಿಸುವಂತೆ ಮೋಶೆಯನ್ನು ಕೇಳುತ್ತಾರೆ. ಮೋಶೆಯ ಮಧ್ಯಸ್ಥಿಕೆಗೆ ಪ್ರತಿಕ್ರಿಯೆಯಾಗಿ, ದೇವರು ಅವನಿಗೆ ಕಂಚಿನ ಸರ್ಪವನ್ನು ಮಾಡಿ ಅದನ್ನು ಕಂಬದ ಮೇಲೆ ಸ್ಥಾಪಿಸಲು ಸೂಚಿಸುತ್ತಾನೆ, ಇದರಿಂದಾಗಿ ಅದನ್ನು ನೋಡುವವನು ಹಾವಿನ ಕಡಿತದಿಂದ ವಾಸಿಯಾಗುತ್ತಾನೆ.</w:t>
      </w:r>
    </w:p>
    <w:p/>
    <w:p>
      <w:r xmlns:w="http://schemas.openxmlformats.org/wordprocessingml/2006/main">
        <w:t xml:space="preserve">ಇದಲ್ಲದೆ, ಸಂಖ್ಯೆಗಳು 21 ಇಸ್ರಾಯೇಲ್ಯರು ಕಾನಾನ್ ಕಡೆಗೆ ಪ್ರಯಾಣದ ಉದ್ದಕ್ಕೂ ವಿವಿಧ ನಿಲ್ದಾಣಗಳನ್ನು ವಿವರಿಸುತ್ತದೆ. ಇವುಗಳಲ್ಲಿ ಓಬೋತ್, ಐಯೆ ಅಬಾರೀಮ್, ಮೋವಾಬ್ ಅರಣ್ಯ, ಬೇರ್, ಮಟ್ಟಾನಾ ಮತ್ತು ನಹಲೀಲ್ ಸೇರಿವೆ. ಈ ಸ್ಥಳಗಳು ತಮ್ಮ ಮರುಭೂಮಿ ಸುತ್ತಾಟದ ಸಮಯದಲ್ಲಿ ಗಮನಾರ್ಹ ಹೆಗ್ಗುರುತುಗಳಾಗಿ ಕಾರ್ಯನಿರ್ವಹಿಸುತ್ತವೆ.</w:t>
      </w:r>
    </w:p>
    <w:p/>
    <w:p>
      <w:r xmlns:w="http://schemas.openxmlformats.org/wordprocessingml/2006/main">
        <w:t xml:space="preserve">ಈ ಅವಧಿಯಲ್ಲಿ ನೆರೆಯ ರಾಷ್ಟ್ರಗಳ ವಿರುದ್ಧ ಇಸ್ರೇಲ್ ಸಾಧಿಸಿದ ನಿರ್ದಿಷ್ಟ ವಿಜಯಗಳನ್ನು ಎತ್ತಿ ತೋರಿಸುವ ಮೂಲಕ ಅಧ್ಯಾಯವು ಮುಕ್ತಾಯಗೊಳ್ಳುತ್ತದೆ. ಅವರು ಅಮೋರಿಯರ ರಾಜ ಸೀಹೋನ್ ಮತ್ತು ಬಾಷಾನಿನ ರಾಜ ಓಗ್ ಅವರನ್ನು ಸೋಲಿಸಿದರು, ಅವರ ನಗರಗಳನ್ನು ವಶಪಡಿಸಿಕೊಂಡರು ಮತ್ತು ಅವರ ಪ್ರದೇಶಗಳನ್ನು ವಶಪಡಿಸಿಕೊಂಡರು. "ದಿ ಬುಕ್ ಆಫ್ ವಾರ್ಸ್ ಆಫ್ ದಿ ಲಾರ್ಡ್" ಎಂದು ಕರೆಯಲ್ಪಡುವ ಪುರಾತನ ಹಾಡನ್ನು ಹೆಚ್ಚುವರಿಯಾಗಿ ಉಲ್ಲೇಖಿಸಲಾಗಿದೆ, ಇದು ಈ ಮಿಲಿಟರಿ ವಿಜಯಗಳನ್ನು ವಿವರಿಸುತ್ತದೆ.</w:t>
      </w:r>
    </w:p>
    <w:p/>
    <w:p>
      <w:r xmlns:w="http://schemas.openxmlformats.org/wordprocessingml/2006/main">
        <w:t xml:space="preserve">ಸಂಖ್ಯೆಗಳು 21:1 ಇಸ್ರಾಯೇಲ್ಯರು ಗೂಢಚಾರರ ಮಾರ್ಗವಾಗಿ ಬಂದರು ಎಂದು ದಕ್ಷಿಣದಲ್ಲಿ ವಾಸವಾಗಿದ್ದ ಕಾನಾನ್ಯನಾದ ಅರಸನಾದ ಅರಾದನು ಕೇಳಿದನು. ನಂತರ ಅವನು ಇಸ್ರಾಯೇಲ್ಯರ ವಿರುದ್ಧ ಯುದ್ಧಮಾಡಿ ಅವರಲ್ಲಿ ಕೆಲವರನ್ನು ಸೆರೆಹಿಡಿದನು.</w:t>
      </w:r>
    </w:p>
    <w:p/>
    <w:p>
      <w:r xmlns:w="http://schemas.openxmlformats.org/wordprocessingml/2006/main">
        <w:t xml:space="preserve">ಇಸ್ರಾಯೇಲ್ಯರು ಬರುತ್ತಿದ್ದಾರೆಂದು ದಕ್ಷಿಣದಲ್ಲಿದ್ದ ಕಾನಾನ್ಯ ರಾಜನಾದ ಅರದ್ ಕೇಳಿದ ಮತ್ತು ಅವರ ಮೇಲೆ ದಾಳಿ ಮಾಡಿ ಅವರಲ್ಲಿ ಕೆಲವರನ್ನು ಸೆರೆಹಿಡಿದನು.</w:t>
      </w:r>
    </w:p>
    <w:p/>
    <w:p>
      <w:r xmlns:w="http://schemas.openxmlformats.org/wordprocessingml/2006/main">
        <w:t xml:space="preserve">1. ಹೋರಾಟದ ನಡುವೆಯೂ ದೇವರಲ್ಲಿ ನಂಬಿಕೆ.</w:t>
      </w:r>
    </w:p>
    <w:p/>
    <w:p>
      <w:r xmlns:w="http://schemas.openxmlformats.org/wordprocessingml/2006/main">
        <w:t xml:space="preserve">2. ಪ್ರತಿಕೂಲ ಪರಿಸ್ಥಿತಿಯಲ್ಲಿ ಪರಿಶ್ರಮ ಮತ್ತು ಧೈರ್ಯದ ಪ್ರಾಮುಖ್ಯತೆ.</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18:2 - "ಕರ್ತನು ನನ್ನ ಬಂಡೆ ಮತ್ತು ನನ್ನ ಕೋಟೆ ಮತ್ತು ನನ್ನ ವಿಮೋಚಕ, ನನ್ನ ದೇವರು, ನನ್ನ ಬಂಡೆ, ನಾನು ಆಶ್ರಯ ಪಡೆದಿದ್ದೇನೆ, ನನ್ನ ಗುರಾಣಿ ಮತ್ತು ನನ್ನ ರಕ್ಷಣೆಯ ಕೊಂಬು, ನನ್ನ ಕೋಟೆ."</w:t>
      </w:r>
    </w:p>
    <w:p/>
    <w:p>
      <w:r xmlns:w="http://schemas.openxmlformats.org/wordprocessingml/2006/main">
        <w:t xml:space="preserve">ಸಂಖ್ಯೆಗಳು 21:2 ಇಸ್ರಾಯೇಲ್ಯರು ಕರ್ತನಿಗೆ ಪ್ರಮಾಣಮಾಡಿ--ನೀನು ಈ ಜನರನ್ನು ನನ್ನ ಕೈಗೆ ಒಪ್ಪಿಸಿದರೆ ನಾನು ಅವರ ಪಟ್ಟಣಗಳನ್ನು ಸಂಪೂರ್ಣವಾಗಿ ನಾಶಮಾಡುವೆನು.</w:t>
      </w:r>
    </w:p>
    <w:p/>
    <w:p>
      <w:r xmlns:w="http://schemas.openxmlformats.org/wordprocessingml/2006/main">
        <w:t xml:space="preserve">ಜನರನ್ನು ಅವರ ಕೈಗೆ ಒಪ್ಪಿಸಿದರೆ, ಅವರು ತಮ್ಮ ಪಟ್ಟಣಗಳನ್ನು ನಾಶಮಾಡುತ್ತಾರೆ ಎಂದು ಇಸ್ರೇಲ್ ದೇವರಿಗೆ ಪ್ರತಿಜ್ಞೆ ಮಾಡಿದರು.</w:t>
      </w:r>
    </w:p>
    <w:p/>
    <w:p>
      <w:r xmlns:w="http://schemas.openxmlformats.org/wordprocessingml/2006/main">
        <w:t xml:space="preserve">1. ಪ್ರತಿಜ್ಞೆಯ ಶಕ್ತಿ: ದೇವರಿಗೆ ವಾಗ್ದಾನ ಮಾಡುವ ಪರಿಣಾಮಗಳನ್ನು ಅನ್ವೇಷಿಸುವುದು</w:t>
      </w:r>
    </w:p>
    <w:p/>
    <w:p>
      <w:r xmlns:w="http://schemas.openxmlformats.org/wordprocessingml/2006/main">
        <w:t xml:space="preserve">2. ದೇವರಿಗೆ ಭರವಸೆಗಳನ್ನು ಮುರಿಯುವುದರ ಪರಿಣಾಮಗಳು</w:t>
      </w:r>
    </w:p>
    <w:p/>
    <w:p>
      <w:r xmlns:w="http://schemas.openxmlformats.org/wordprocessingml/2006/main">
        <w:t xml:space="preserve">1. ಧರ್ಮೋಪದೇಶಕಾಂಡ 7:2: ಮತ್ತು ನಿನ್ನ ದೇವರಾದ ಕರ್ತನು ಅವರನ್ನು ನಿನ್ನ ಮುಂದೆ ಬಿಡಿಸುವಾಗ; ನೀನು ಅವರನ್ನು ಹೊಡೆದು ಸಂಪೂರ್ಣವಾಗಿ ನಾಶಮಾಡು; ನೀನು ಅವರೊಂದಿಗೆ ಯಾವುದೇ ಒಡಂಬಡಿಕೆಯನ್ನು ಮಾಡಬಾರದು ಅಥವಾ ಅವರಿಗೆ ಕರುಣೆ ತೋರಿಸಬಾರದು.</w:t>
      </w:r>
    </w:p>
    <w:p/>
    <w:p>
      <w:r xmlns:w="http://schemas.openxmlformats.org/wordprocessingml/2006/main">
        <w:t xml:space="preserve">2. ಕೀರ್ತನೆ 15:4: ಯಾರ ದೃಷ್ಟಿಯಲ್ಲಿ ನೀಚ ವ್ಯಕ್ತಿಯನ್ನು ನಿಂದಿಸಲಾಗುತ್ತದೆ; ಆದರೆ ಕರ್ತನಿಗೆ ಭಯಪಡುವವರನ್ನು ಅವನು ಗೌರವಿಸುತ್ತಾನೆ. ತನಗೆ ಹಾನಿಯುಂಟಾಗುವಂತೆ ಪ್ರಮಾಣಮಾಡುವವನು ಮತ್ತು ಬದಲಾಗದವನು.</w:t>
      </w:r>
    </w:p>
    <w:p/>
    <w:p>
      <w:r xmlns:w="http://schemas.openxmlformats.org/wordprocessingml/2006/main">
        <w:t xml:space="preserve">ಸಂಖ್ಯೆಗಳು 21:3 ಕರ್ತನು ಇಸ್ರಾಯೇಲಿನ ಮಾತನ್ನು ಕೇಳಿ ಕಾನಾನ್ಯರನ್ನು ಒಪ್ಪಿಸಿದನು. ಮತ್ತು ಅವರು ಅವರನ್ನು ಮತ್ತು ಅವರ ಪಟ್ಟಣಗಳನ್ನು ಸಂಪೂರ್ಣವಾಗಿ ನಾಶಪಡಿಸಿದರು ಮತ್ತು ಅವನು ಆ ಸ್ಥಳಕ್ಕೆ ಹೋರ್ಮಾ ಎಂದು ಹೆಸರಿಟ್ಟನು.</w:t>
      </w:r>
    </w:p>
    <w:p/>
    <w:p>
      <w:r xmlns:w="http://schemas.openxmlformats.org/wordprocessingml/2006/main">
        <w:t xml:space="preserve">ದೇವರು ಇಸ್ರಾಯೇಲ್ಯರ ಮಾತನ್ನು ಕೇಳಿ ಕಾನಾನ್ಯರನ್ನು ಮತ್ತು ಅವರ ಪಟ್ಟಣಗಳನ್ನು ನಾಶಪಡಿಸಿದನು ಮತ್ತು ಆ ಸ್ಥಳಕ್ಕೆ ಹೋರ್ಮಾ ಎಂದು ಹೆಸರಿಸಿದನು.</w:t>
      </w:r>
    </w:p>
    <w:p/>
    <w:p>
      <w:r xmlns:w="http://schemas.openxmlformats.org/wordprocessingml/2006/main">
        <w:t xml:space="preserve">1. ಆತನ ಜನರಾದ ನಾವು ನಮ್ಮ ಅಗತ್ಯದ ಸಮಯದಲ್ಲಿ ಆತನಿಗೆ ಮೊರೆಯಿಡುವಾಗ ದೇವರು ಕೇಳುತ್ತಾನೆ.</w:t>
      </w:r>
    </w:p>
    <w:p/>
    <w:p>
      <w:r xmlns:w="http://schemas.openxmlformats.org/wordprocessingml/2006/main">
        <w:t xml:space="preserve">2. ದೇವರ ತೀರ್ಪು ಖಚಿತವಾಗಿದೆ ಮತ್ತು ಆತನ ವಾಗ್ದಾನಗಳು ನಂಬಿಗಸ್ತವಾಗಿವೆ.</w:t>
      </w:r>
    </w:p>
    <w:p/>
    <w:p>
      <w:r xmlns:w="http://schemas.openxmlformats.org/wordprocessingml/2006/main">
        <w:t xml:space="preserve">1. ಕೀರ್ತನೆ 6:9, "ಕರ್ತನು ಕರುಣೆಗಾಗಿ ನನ್ನ ಕೂಗನ್ನು ಕೇಳಿದನು; ಕರ್ತನು ನನ್ನ ಪ್ರಾರ್ಥನೆಯನ್ನು ಸ್ವೀಕರಿಸುತ್ತಾನೆ."</w:t>
      </w:r>
    </w:p>
    <w:p/>
    <w:p>
      <w:r xmlns:w="http://schemas.openxmlformats.org/wordprocessingml/2006/main">
        <w:t xml:space="preserve">2. ಜೋಶುವಾ 24:12, "ಮತ್ತು ನಾನು ನಿಮ್ಮ ಮುಂದೆ ಹಾರ್ನೆಟ್ ಅನ್ನು ಕಳುಹಿಸಿದೆ, ಅದು ಅಮೋರಿಯರ ಇಬ್ಬರು ರಾಜರನ್ನು ನಿಮ್ಮ ಮುಂದೆ ಓಡಿಸಿದೆ; ಆದರೆ ನಿನ್ನ ಕತ್ತಿಯಿಂದ ಅಥವಾ ನಿನ್ನ ಬಿಲ್ಲಿನಿಂದ ಅಲ್ಲ."</w:t>
      </w:r>
    </w:p>
    <w:p/>
    <w:p>
      <w:r xmlns:w="http://schemas.openxmlformats.org/wordprocessingml/2006/main">
        <w:t xml:space="preserve">ಸಂಖ್ಯೆಗಳು 21:4 ಮತ್ತು ಅವರು ಹೋರ್ ಪರ್ವತದಿಂದ ಕೆಂಪು ಸಮುದ್ರದ ಮಾರ್ಗವಾಗಿ ಎದೋಮ್ ದೇಶವನ್ನು ಸುತ್ತುವರೆದರು;</w:t>
      </w:r>
    </w:p>
    <w:p/>
    <w:p>
      <w:r xmlns:w="http://schemas.openxmlformats.org/wordprocessingml/2006/main">
        <w:t xml:space="preserve">ಹೋರ್ ಪರ್ವತದಿಂದ ಜನರ ಪ್ರಯಾಣವು ಕಷ್ಟಕರವಾಗಿತ್ತು ಮತ್ತು ನಿರಾಶಾದಾಯಕವಾಗಿತ್ತು.</w:t>
      </w:r>
    </w:p>
    <w:p/>
    <w:p>
      <w:r xmlns:w="http://schemas.openxmlformats.org/wordprocessingml/2006/main">
        <w:t xml:space="preserve">1: ಜೀವನವು ಕಷ್ಟಕರ ಮತ್ತು ನಿರುತ್ಸಾಹದಾಯಕವೆಂದು ತೋರುತ್ತಿರುವಾಗ, ಶಕ್ತಿ ಮತ್ತು ಧೈರ್ಯಕ್ಕಾಗಿ ದೇವರನ್ನು ನೋಡಿ.</w:t>
      </w:r>
    </w:p>
    <w:p/>
    <w:p>
      <w:r xmlns:w="http://schemas.openxmlformats.org/wordprocessingml/2006/main">
        <w:t xml:space="preserve">2: ಅತ್ಯಂತ ಸವಾಲಿನ ಸಮಯದಲ್ಲೂ ದೇವರಲ್ಲಿ ನಂಬಿಕೆ ಮತ್ತು ನಂಬಿಕೆಯನ್ನು ಹೊಂದಿರಿ.</w:t>
      </w:r>
    </w:p>
    <w:p/>
    <w:p>
      <w:r xmlns:w="http://schemas.openxmlformats.org/wordprocessingml/2006/main">
        <w:t xml:space="preserve">1: ಫಿಲಿಪ್ಪಿ 4:13 - ನನ್ನನ್ನು ಬಲಪಡಿಸುವ ಕ್ರಿಸ್ತನ ಮೂಲಕ ನಾನು ಎಲ್ಲವನ್ನೂ ಮಾಡಬಹುದು.</w:t>
      </w:r>
    </w:p>
    <w:p/>
    <w:p>
      <w:r xmlns:w="http://schemas.openxmlformats.org/wordprocessingml/2006/main">
        <w:t xml:space="preserve">2: ಯೆಶಾಯ 40:31 - ಆದರೆ ಭಗವಂತನನ್ನು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ಸಂಖ್ಯೆಗಳು 21:5 ಮತ್ತು ಜನರು ದೇವರಿಗೆ ಮತ್ತು ಮೋಶೆಗೆ ವಿರುದ್ಧವಾಗಿ ಮಾತನಾಡಿದರು--ನೀವು ನಮ್ಮನ್ನು ಅರಣ್ಯದಲ್ಲಿ ಸಾಯಲು ಈಜಿಪ್ಟಿನಿಂದ ಏಕೆ ಕರೆತಂದಿದ್ದೀರಿ? ಯಾಕಂದರೆ ರೊಟ್ಟಿ ಇಲ್ಲ, ನೀರಿಲ್ಲ; ಮತ್ತು ನಮ್ಮ ಆತ್ಮವು ಈ ಲಘು ರೊಟ್ಟಿಯನ್ನು ಅಸಹ್ಯಪಡುತ್ತದೆ.</w:t>
      </w:r>
    </w:p>
    <w:p/>
    <w:p>
      <w:r xmlns:w="http://schemas.openxmlformats.org/wordprocessingml/2006/main">
        <w:t xml:space="preserve">ಇಸ್ರೇಲ್ ಜನರು ದೇವರಿಗೆ ಮತ್ತು ಮೋಶೆಗೆ ದೂರು ನೀಡಿದರು, ಆಹಾರ ಮತ್ತು ನೀರಿನ ಕೊರತೆಯಿಂದ ಸಾಯಲು ಈಜಿಪ್ಟಿನಿಂದ ಅರಣ್ಯಕ್ಕೆ ಏಕೆ ಕರೆತರಲಾಯಿತು ಎಂದು ಕೇಳಿದರು.</w:t>
      </w:r>
    </w:p>
    <w:p/>
    <w:p>
      <w:r xmlns:w="http://schemas.openxmlformats.org/wordprocessingml/2006/main">
        <w:t xml:space="preserve">1. ಅರಣ್ಯದಲ್ಲಿ ದೇವರ ನಿಬಂಧನೆ: ಜೀವನ ಅಸಹನೀಯವಾಗಿ ತೋರಿದಾಗ</w:t>
      </w:r>
    </w:p>
    <w:p/>
    <w:p>
      <w:r xmlns:w="http://schemas.openxmlformats.org/wordprocessingml/2006/main">
        <w:t xml:space="preserve">2. ಕಷ್ಟದ ಸಮಯದಲ್ಲಿ ದೇವರ ನಿಷ್ಠೆ: ನಂಬಲು ಕಲಿಯುವುದು</w:t>
      </w:r>
    </w:p>
    <w:p/>
    <w:p>
      <w:r xmlns:w="http://schemas.openxmlformats.org/wordprocessingml/2006/main">
        <w:t xml:space="preserve">1. ಕೀರ್ತನೆಗಳು 23: 4 ಹೌದು, ನಾನು ಸಾವಿನ ನೆರಳಿನ ಕಣಿವೆಯಲ್ಲಿ ನಡೆದರೂ, ನಾನು ಯಾವುದೇ ಕೆಟ್ಟದ್ದಕ್ಕೆ ಹೆದರುವುದಿಲ್ಲ, ಏಕೆಂದರೆ ನೀನು ನನ್ನೊಂದಿಗೆ ಇದ್ದೀ; ನಿನ್ನ ಕೋಲು ಮತ್ತು ಕೋಲು ನನ್ನನ್ನು ಸಂತೈಸುತ್ತವೆ.</w:t>
      </w:r>
    </w:p>
    <w:p/>
    <w:p>
      <w:r xmlns:w="http://schemas.openxmlformats.org/wordprocessingml/2006/main">
        <w:t xml:space="preserve">2. ವಿಮೋಚನಕಾಂಡ 16:11-15 ಮತ್ತು ಕರ್ತನು ಮೋಶೆಗೆ--ನಾನು ಇಸ್ರಾಯೇಲ್ ಮಕ್ಕಳ ಗೊಣಗಾಟವನ್ನು ಕೇಳಿದೆನು; ಅವರಿಗೆ ಮಾತನಾಡಿ, ಸಾಯಂಕಾಲದಲ್ಲಿ ನೀವು ಮಾಂಸವನ್ನು ತಿನ್ನುವಿರಿ ಮತ್ತು ಬೆಳಿಗ್ಗೆ ನೀವು ತುಂಬುವಿರಿ. ಬ್ರೆಡ್; ಮತ್ತು ನಾನು ನಿಮ್ಮ ದೇವರಾದ ಕರ್ತನು ಎಂದು ನೀವು ತಿಳಿದುಕೊಳ್ಳುವಿರಿ. ಮತ್ತು ಅದು ಸಂಭವಿಸಿತು, ಸಾಯಂಕಾಲದಲ್ಲಿ ಕ್ವಿಲ್ಗಳು ಬಂದು ಪಾಳೆಯವನ್ನು ಆವರಿಸಿದವು; ಮತ್ತು ಬೆಳಿಗ್ಗೆ ಇಬ್ಬನಿಯು ಆತಿಥೇಯರ ಸುತ್ತಲೂ ಇತ್ತು. ಮತ್ತು ಇಬ್ಬನಿಯು ಮೇಲಕ್ಕೆ ಹೋದಾಗ, ಇಗೋ, ಅರಣ್ಯದ ಮುಖದ ಮೇಲೆ ಒಂದು ಸಣ್ಣ ಸುತ್ತಿನ ವಸ್ತುವು ನೆಲದ ಮೇಲೆ ಹಿಮದ ಹಿಮದಂತೆ ಚಿಕ್ಕದಾಗಿದೆ. ಇಸ್ರಾಯೇಲ್ ಮಕ್ಕಳು ಅದನ್ನು ನೋಡಿದಾಗ ಅವರು ಒಬ್ಬರಿಗೊಬ್ಬರು--ಇದು ಮನ್ನಾ; ಮೋಶೆ ಅವರಿಗೆ, &lt;&lt;ಕರ್ತನು ನಿಮಗೆ ತಿನ್ನಲು ಕೊಟ್ಟ ರೊಟ್ಟಿ ಇದು.</w:t>
      </w:r>
    </w:p>
    <w:p/>
    <w:p>
      <w:r xmlns:w="http://schemas.openxmlformats.org/wordprocessingml/2006/main">
        <w:t xml:space="preserve">ಸಂಖ್ಯೆಗಳು 21:6 ಮತ್ತು ಕರ್ತನು ಜನರಲ್ಲಿ ಉರಿಯುತ್ತಿರುವ ಸರ್ಪಗಳನ್ನು ಕಳುಹಿಸಿದನು ಮತ್ತು ಅವು ಜನರನ್ನು ಕಚ್ಚಿದವು. ಮತ್ತು ಇಸ್ರಾಯೇಲಿನ ಅನೇಕ ಜನರು ಸತ್ತರು.</w:t>
      </w:r>
    </w:p>
    <w:p/>
    <w:p>
      <w:r xmlns:w="http://schemas.openxmlformats.org/wordprocessingml/2006/main">
        <w:t xml:space="preserve">ಯೆಹೋವನು ಇಸ್ರಾಯೇಲ್ಯರನ್ನು ಶಿಕ್ಷಿಸಲು ಸರ್ಪಗಳನ್ನು ಕಳುಹಿಸಿದನು, ಇದರಿಂದಾಗಿ ಅನೇಕ ಸಾವುಗಳು ಸಂಭವಿಸಿದವು.</w:t>
      </w:r>
    </w:p>
    <w:p/>
    <w:p>
      <w:r xmlns:w="http://schemas.openxmlformats.org/wordprocessingml/2006/main">
        <w:t xml:space="preserve">1: ದೇವರ ನ್ಯಾಯವು ಪರಿಪೂರ್ಣವಾಗಿದೆ ಮತ್ತು ಅವನು ತಪ್ಪಿಗೆ ಶಿಕ್ಷೆಯನ್ನು ತರುತ್ತಾನೆ.</w:t>
      </w:r>
    </w:p>
    <w:p/>
    <w:p>
      <w:r xmlns:w="http://schemas.openxmlformats.org/wordprocessingml/2006/main">
        <w:t xml:space="preserve">2: ನಾವು ಯಾವಾಗಲೂ ಭಗವಂತನಲ್ಲಿ ನಮ್ಮ ನಂಬಿಕೆಯನ್ನು ಇರಿಸಲು ಮತ್ತು ಆತನ ಆಜ್ಞೆಗಳನ್ನು ಪಾಲಿಸಲು ಮರೆಯದಿರಿ.</w:t>
      </w:r>
    </w:p>
    <w:p/>
    <w:p>
      <w:r xmlns:w="http://schemas.openxmlformats.org/wordprocessingml/2006/main">
        <w:t xml:space="preserve">1: ಗಲಾತ್ಯ 6: 7-8 - ಮೋಸಹೋಗಬೇಡಿ: ದೇವರನ್ನು ಅಪಹಾಸ್ಯ ಮಾಡಲಾಗುವುದಿಲ್ಲ, ಏಕೆಂದರೆ ಒಬ್ಬನು ಏನನ್ನು ಬಿತ್ತುತ್ತಾನೋ ಅದನ್ನು ಅವನು ಕೊಯ್ಯುತ್ತಾನೆ.</w:t>
      </w:r>
    </w:p>
    <w:p/>
    <w:p>
      <w:r xmlns:w="http://schemas.openxmlformats.org/wordprocessingml/2006/main">
        <w:t xml:space="preserve">2: ನಾಣ್ಣುಡಿಗಳು 3: 5-6 - ನಿಮ್ಮ ಪೂರ್ಣ ಹೃದಯದಿಂದ ಭಗವಂತನನ್ನು ನಂಬಿರಿ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ಸಂಖ್ಯೆಗಳು 21:7 ಆದದರಿಂದ ಜನರು ಮೋಶೆಯ ಬಳಿಗೆ ಬಂದು--ನಾವು ಪಾಪಮಾಡಿದ್ದೇವೆ; ಕರ್ತನನ್ನು ಪ್ರಾರ್ಥಿಸು, ಆತನು ಸರ್ಪಗಳನ್ನು ನಮ್ಮಿಂದ ತೆಗೆದುಹಾಕುತ್ತಾನೆ. ಮತ್ತು ಮೋಶೆಯು ಜನರಿಗಾಗಿ ಪ್ರಾರ್ಥಿಸಿದನು.</w:t>
      </w:r>
    </w:p>
    <w:p/>
    <w:p>
      <w:r xmlns:w="http://schemas.openxmlformats.org/wordprocessingml/2006/main">
        <w:t xml:space="preserve">ಇಸ್ರಾಯೇಲ್ಯರು ಪಾಪಮಾಡಿದರು ಮತ್ತು ಸರ್ಪಗಳನ್ನು ತಮ್ಮಿಂದ ತೆಗೆದುಹಾಕಲು ಯೆಹೋವನಿಗೆ ಪ್ರಾರ್ಥಿಸುವಂತೆ ಮೋಶೆಯನ್ನು ಕೇಳಿದರು.</w:t>
      </w:r>
    </w:p>
    <w:p/>
    <w:p>
      <w:r xmlns:w="http://schemas.openxmlformats.org/wordprocessingml/2006/main">
        <w:t xml:space="preserve">1. ಪಾಪದ ಪರಿಣಾಮಗಳು ಮತ್ತು ಪ್ರಾರ್ಥನೆಯ ಶಕ್ತಿ</w:t>
      </w:r>
    </w:p>
    <w:p/>
    <w:p>
      <w:r xmlns:w="http://schemas.openxmlformats.org/wordprocessingml/2006/main">
        <w:t xml:space="preserve">2. ಕಷ್ಟದ ಸಮಯದಲ್ಲಿ ದೇವರ ಮೇಲೆ ಭರವಸೆ ಇಡುವುದು</w:t>
      </w:r>
    </w:p>
    <w:p/>
    <w:p>
      <w:r xmlns:w="http://schemas.openxmlformats.org/wordprocessingml/2006/main">
        <w:t xml:space="preserve">1. ಜೇಮ್ಸ್ 5:16 - ಆದ್ದರಿಂದ, ನಿಮ್ಮ ಪಾಪಗಳನ್ನು ಒಬ್ಬರಿಗೊಬ್ಬರು ಒಪ್ಪಿಕೊಳ್ಳಿ ಮತ್ತು ಒಬ್ಬರಿಗೊಬ್ಬರು ಪ್ರಾರ್ಥಿಸಿ, ನೀವು ಗುಣಮುಖರಾಗಬಹುದು. ನೀತಿವಂತನ ಪ್ರಾರ್ಥನೆಯು ಕೆಲಸ ಮಾಡುತ್ತಿರುವಾಗ ದೊಡ್ಡ ಶಕ್ತಿಯನ್ನು ಹೊಂದಿದೆ.</w:t>
      </w:r>
    </w:p>
    <w:p/>
    <w:p>
      <w:r xmlns:w="http://schemas.openxmlformats.org/wordprocessingml/2006/main">
        <w:t xml:space="preserve">2. ಕೀರ್ತನೆ 50:15 - ಮತ್ತು ಕಷ್ಟದ ದಿನದಲ್ಲಿ ನನ್ನನ್ನು ಕರೆಯಿರಿ; ನಾನು ನಿನ್ನನ್ನು ಬಿಡಿಸುವೆನು ಮತ್ತು ನೀನು ನನ್ನನ್ನು ಮಹಿಮೆಪಡಿಸುವೆ.</w:t>
      </w:r>
    </w:p>
    <w:p/>
    <w:p>
      <w:r xmlns:w="http://schemas.openxmlformats.org/wordprocessingml/2006/main">
        <w:t xml:space="preserve">ಸಂಖ್ಯೆಗಳು 21:8 ಮತ್ತು ಕರ್ತನು ಮೋಶೆಗೆ--ನೀನು ಒಂದು ಉರಿಯುತ್ತಿರುವ ಸರ್ಪವನ್ನು ಮಾಡಿ ಅದನ್ನು ಕಂಬದ ಮೇಲೆ ನಿಲ್ಲಿಸು;</w:t>
      </w:r>
    </w:p>
    <w:p/>
    <w:p>
      <w:r xmlns:w="http://schemas.openxmlformats.org/wordprocessingml/2006/main">
        <w:t xml:space="preserve">ದೇವರು ಮೋಶೆಗೆ ಕಂಚಿನ ಸರ್ಪವನ್ನು ಮಾಡಿ ಅದನ್ನು ಕಂಬದ ಮೇಲೆ ಇರಿಸಲು ಆಜ್ಞಾಪಿಸಿದನು, ಆದ್ದರಿಂದ ಅದನ್ನು ನೋಡುವ ಯಾರಾದರೂ ಮಾರಣಾಂತಿಕ ಹಾವು ಕಡಿತದಿಂದ ರಕ್ಷಿಸಲ್ಪಡುತ್ತಾರೆ.</w:t>
      </w:r>
    </w:p>
    <w:p/>
    <w:p>
      <w:r xmlns:w="http://schemas.openxmlformats.org/wordprocessingml/2006/main">
        <w:t xml:space="preserve">1. ನಂಬಿಕೆ ಮತ್ತು ವಿಧೇಯತೆಯ ಶಕ್ತಿ: ಉರಿಯುತ್ತಿರುವ ಸರ್ಪ ಕಥೆಯಿಂದ ಕಲಿಯುವುದು</w:t>
      </w:r>
    </w:p>
    <w:p/>
    <w:p>
      <w:r xmlns:w="http://schemas.openxmlformats.org/wordprocessingml/2006/main">
        <w:t xml:space="preserve">2. ಕ್ರಿಸ್ತನನ್ನು ನೋಡುವುದು: ಶಿಲುಬೆಯ ಮೂಲಕ ಹೋಪ್ ಮತ್ತು ಹೀಲಿಂಗ್ ಅನ್ನು ಕಂಡುಹಿಡಿಯುವುದು</w:t>
      </w:r>
    </w:p>
    <w:p/>
    <w:p>
      <w:r xmlns:w="http://schemas.openxmlformats.org/wordprocessingml/2006/main">
        <w:t xml:space="preserve">1. ಜಾನ್ 3: 14-15 - "ಮತ್ತು ಮೋಶೆಯು ಅರಣ್ಯದಲ್ಲಿ ಸರ್ಪವನ್ನು ಎತ್ತುವಂತೆ, ಮನುಷ್ಯಕುಮಾರನು ಮೇಲೆತ್ತಲ್ಪಡಬೇಕು, ಆತನನ್ನು ನಂಬುವವನು ಶಾಶ್ವತ ಜೀವನವನ್ನು ಹೊಂದುತ್ತಾನೆ.</w:t>
      </w:r>
    </w:p>
    <w:p/>
    <w:p>
      <w:r xmlns:w="http://schemas.openxmlformats.org/wordprocessingml/2006/main">
        <w:t xml:space="preserve">2. ಹೀಬ್ರೂ 9:24-28 - "ಕ್ರಿಸ್ತನು ಕೈಗಳಿಂದ ಮಾಡಿದ ಪವಿತ್ರಾಲಯಕ್ಕೆ ಪ್ರವೇಶಿಸಲಿಲ್ಲ, ನಿಜವಾದ ಪ್ರತಿಯೊಂದರ ಪ್ರತಿ, ಆದರೆ ಸ್ವರ್ಗಕ್ಕೆ ಸ್ವತಃ, ಈಗ ನಮ್ಮ ಪರವಾಗಿ ದೇವರ ಸನ್ನಿಧಿಯಲ್ಲಿ ಕಾಣಿಸಿಕೊಳ್ಳಲು. ಮಹಾಯಾಜಕನು ತನ್ನದಲ್ಲದ ರಕ್ತದಿಂದ ಪ್ರತಿ ವರ್ಷ ಪವಿತ್ರ ಸ್ಥಳಗಳನ್ನು ಪ್ರವೇಶಿಸುವಂತೆ ತನ್ನನ್ನು ಪದೇ ಪದೇ ಅರ್ಪಿಸಲು, ಏಕೆಂದರೆ ಅವನು ಪ್ರಪಂಚದ ಸ್ಥಾಪನೆಯಾದಾಗಿನಿಂದ ಪದೇ ಪದೇ ಬಳಲುತ್ತಿದ್ದನು, ಆದರೆ ಅವನು ಒಂದೇ ಬಾರಿಗೆ ಕಾಣಿಸಿಕೊಂಡನು. ತನ್ನ ತ್ಯಾಗದ ಮೂಲಕ ಪಾಪವನ್ನು ತೊಡೆದುಹಾಕಲು ಯುಗಗಳ ಅಂತ್ಯ ಮತ್ತು ಮನುಷ್ಯನಿಗೆ ಒಮ್ಮೆ ಸಾಯುವುದು ಮತ್ತು ಅದರ ನಂತರ ತೀರ್ಪು ಬರುವಂತೆಯೇ, ಕ್ರಿಸ್ತನು ಅನೇಕರ ಪಾಪಗಳನ್ನು ಹೊರಲು ಒಮ್ಮೆ ಅರ್ಪಿಸಲ್ಪಟ್ಟ ನಂತರ, ಎರಡನೆಯದು ಕಾಣಿಸಿಕೊಳ್ಳುತ್ತಾನೆ. ಸಮಯ, ಪಾಪವನ್ನು ನಿಭಾಯಿಸಲು ಅಲ್ಲ ಆದರೆ ತನಗಾಗಿ ಕುತೂಹಲದಿಂದ ಕಾಯುತ್ತಿರುವವರನ್ನು ಉಳಿಸಲು.</w:t>
      </w:r>
    </w:p>
    <w:p/>
    <w:p>
      <w:r xmlns:w="http://schemas.openxmlformats.org/wordprocessingml/2006/main">
        <w:t xml:space="preserve">ಸಂಖ್ಯೆಗಳು 21:9 ಮೋಶೆಯು ಹಿತ್ತಾಳೆಯಿಂದ ಒಂದು ಸರ್ಪವನ್ನು ಮಾಡಿ ಅದನ್ನು ಕಂಬದ ಮೇಲೆ ಇಟ್ಟನು ಮತ್ತು ಅದು ಸಂಭವಿಸಿತು, ಒಂದು ಸರ್ಪವು ಯಾರಿಗಾದರೂ ಕಚ್ಚಿದರೆ, ಅವನು ಹಿತ್ತಾಳೆಯ ಸರ್ಪವನ್ನು ನೋಡಿದಾಗ ಅವನು ಬದುಕಿದನು.</w:t>
      </w:r>
    </w:p>
    <w:p/>
    <w:p>
      <w:r xmlns:w="http://schemas.openxmlformats.org/wordprocessingml/2006/main">
        <w:t xml:space="preserve">ಮೋಶೆಯು ಒಂದು ಹಿತ್ತಾಳೆ ಸರ್ಪವನ್ನು ರಚಿಸಿದನು ಮತ್ತು ಅದನ್ನು ಒಂದು ಕಂಬದ ಮೇಲೆ ಹಾಕಿದನು, ಇದರಿಂದ ಯಾರಾದರೂ ಸರ್ಪದಿಂದ ಕಚ್ಚಲ್ಪಟ್ಟವರು ಹಿತ್ತಾಳೆ ಸರ್ಪವನ್ನು ನೋಡುತ್ತಾರೆ ಮತ್ತು ವಾಸಿಯಾಗುತ್ತಾರೆ.</w:t>
      </w:r>
    </w:p>
    <w:p/>
    <w:p>
      <w:r xmlns:w="http://schemas.openxmlformats.org/wordprocessingml/2006/main">
        <w:t xml:space="preserve">1. ನಂಬಿಕೆಯ ಶಕ್ತಿ: ನಂಬಿಕೆಯ ಮೂಲಕ ದೇವರು ಹೇಗೆ ಗುಣಪಡಿಸುತ್ತಾನೆ</w:t>
      </w:r>
    </w:p>
    <w:p/>
    <w:p>
      <w:r xmlns:w="http://schemas.openxmlformats.org/wordprocessingml/2006/main">
        <w:t xml:space="preserve">2. ಧ್ರುವದ ಮೇಲೆ ಸರ್ಪ: ವಿಮೋಚನೆಯ ಸಂಕೇತ</w:t>
      </w:r>
    </w:p>
    <w:p/>
    <w:p>
      <w:r xmlns:w="http://schemas.openxmlformats.org/wordprocessingml/2006/main">
        <w:t xml:space="preserve">1. 1 ಪೀಟರ್ 2:24 - "ಆತನು ತನ್ನ ದೇಹದಲ್ಲಿ ನಮ್ಮ ಪಾಪಗಳನ್ನು ಮರದ ಮೇಲೆ ಹೊತ್ತುಕೊಂಡನು, ಆದ್ದರಿಂದ ನಾವು ಪಾಪಗಳಿಗೆ ಸಾಯುತ್ತೇವೆ ಮತ್ತು ನೀತಿಗಾಗಿ ಬದುಕುತ್ತೇವೆ; ಅವನ ಗಾಯಗಳಿಂದ ನೀವು ವಾಸಿಯಾಗಿದ್ದೀರಿ."</w:t>
      </w:r>
    </w:p>
    <w:p/>
    <w:p>
      <w:r xmlns:w="http://schemas.openxmlformats.org/wordprocessingml/2006/main">
        <w:t xml:space="preserve">2. ಜೇಮ್ಸ್ 5:15 - "ನಂಬಿಕೆಯ ಪ್ರಾರ್ಥನೆಯು ರೋಗಿಗಳನ್ನು ರಕ್ಷಿಸುತ್ತದೆ, ಮತ್ತು ಕರ್ತನು ಅವರನ್ನು ಎಬ್ಬಿಸುವನು; ಮತ್ತು ಪಾಪಗಳನ್ನು ಮಾಡಿದ ಯಾರಾದರೂ ಕ್ಷಮಿಸಲ್ಪಡುತ್ತಾರೆ."</w:t>
      </w:r>
    </w:p>
    <w:p/>
    <w:p>
      <w:r xmlns:w="http://schemas.openxmlformats.org/wordprocessingml/2006/main">
        <w:t xml:space="preserve">ಸಂಖ್ಯೆಗಳು 21:10 ಮತ್ತು ಇಸ್ರಾಯೇಲ್ ಮಕ್ಕಳು ಓಬೋತಿನಲ್ಲಿ ಇಳಿದುಕೊಂಡರು.</w:t>
      </w:r>
    </w:p>
    <w:p/>
    <w:p>
      <w:r xmlns:w="http://schemas.openxmlformats.org/wordprocessingml/2006/main">
        <w:t xml:space="preserve">ಇಸ್ರಾಯೇಲ್ಯರು ಪ್ರಯಾಣ ಮಾಡಿ ಓಬೋತ್‌ನಲ್ಲಿ ಪಾಳೆಯ ಮಾಡಿಕೊಂಡರು.</w:t>
      </w:r>
    </w:p>
    <w:p/>
    <w:p>
      <w:r xmlns:w="http://schemas.openxmlformats.org/wordprocessingml/2006/main">
        <w:t xml:space="preserve">1: ಸಂಕಟದ ಸಮಯದಲ್ಲಿಯೂ ಸಹ ಆತನ ರಕ್ಷಣೆ ಮತ್ತು ಆತನ ಜನರಿಗೆ ಒದಗಿಸುವ ವ್ಯವಸ್ಥೆಯಲ್ಲಿ ದೇವರ ನಿಷ್ಠೆಯು ಕಂಡುಬರುತ್ತದೆ.</w:t>
      </w:r>
    </w:p>
    <w:p/>
    <w:p>
      <w:r xmlns:w="http://schemas.openxmlformats.org/wordprocessingml/2006/main">
        <w:t xml:space="preserve">2: ದೇವರು ನಮ್ಮನ್ನು ಭರವಸೆ ಮತ್ತು ನಂಬಿಕೆಯ ಹಾದಿಯಲ್ಲಿ ನಡೆಸಬಲ್ಲನು, ಅದು ಅಸಾಧ್ಯವೆಂದು ತೋರುತ್ತದೆಯಾದರೂ.</w:t>
      </w:r>
    </w:p>
    <w:p/>
    <w:p>
      <w:r xmlns:w="http://schemas.openxmlformats.org/wordprocessingml/2006/main">
        <w:t xml:space="preserve">1: ಯೆಶಾಯ 43:2 ನೀವು ನೀರಿನ ಮೂಲಕ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ವಿಮೋಚನಕಾಂಡ 13:21-22 ಮತ್ತು ಕರ್ತನು ಹಗಲಿನಲ್ಲಿ ಅವರನ್ನು ದಾರಿಯಲ್ಲಿ ಕರೆದೊಯ್ಯಲು ಮೋಡದ ಸ್ತಂಭದಲ್ಲಿ ಮತ್ತು ರಾತ್ರಿಯಲ್ಲಿ ಬೆಂಕಿಯ ಕಂಬದಲ್ಲಿ ಅವರಿಗೆ ಬೆಳಕನ್ನು ನೀಡಲು, ಅವರು ಹಗಲು ಮತ್ತು ರಾತ್ರಿಯಲ್ಲಿ ಪ್ರಯಾಣಿಸಲು ಅವರ ಮುಂದೆ ಹೋದರು. . ಅವನು ಹಗಲಿನಲ್ಲಿ ಮೇಘಸ್ತಂಭವನ್ನಾಗಲಿ ರಾತ್ರಿಯಲ್ಲಿ ಬೆಂಕಿಯ ಸ್ತಂಭವನ್ನಾಗಲಿ ಜನರ ಮುಂದೆ ತೆಗೆದು ಹಾಕಲಿಲ್ಲ.</w:t>
      </w:r>
    </w:p>
    <w:p/>
    <w:p>
      <w:r xmlns:w="http://schemas.openxmlformats.org/wordprocessingml/2006/main">
        <w:t xml:space="preserve">ಸಂಖ್ಯೆಗಳು 21:11 ಅವರು ಓಬೋತಿನಿಂದ ಪ್ರಯಾಣಮಾಡಿ ಮೋವಾಬಿನ ಮುಂದೆ ಇರುವ ಅರಣ್ಯದಲ್ಲಿ ಸೂರ್ಯೋದಯದ ಕಡೆಗೆ ಇಜೆಬಾರೀಮ್ನಲ್ಲಿ ಇಳಿದರು.</w:t>
      </w:r>
    </w:p>
    <w:p/>
    <w:p>
      <w:r xmlns:w="http://schemas.openxmlformats.org/wordprocessingml/2006/main">
        <w:t xml:space="preserve">ಇಸ್ರಾಯೇಲ್ಯರು ಓಬೋತ್‌ನಿಂದ ಹೊರಟು ಪೂರ್ವಕ್ಕೆ ಮುಖಮಾಡಿ ಮೋವಾಬಿನ ಬಳಿಯ ಅರಣ್ಯದಲ್ಲಿ ಇಜೆಬಾರೀಮ್‌ನಲ್ಲಿ ಪಾಳೆಯ ಮಾಡಿದರು.</w:t>
      </w:r>
    </w:p>
    <w:p/>
    <w:p>
      <w:r xmlns:w="http://schemas.openxmlformats.org/wordprocessingml/2006/main">
        <w:t xml:space="preserve">1. ನಂಬಿಕೆಯ ಪ್ರಯಾಣ: ನಮ್ಮನ್ನು ಮುನ್ನಡೆಸಲು ದೇವರನ್ನು ನಂಬುವುದು</w:t>
      </w:r>
    </w:p>
    <w:p/>
    <w:p>
      <w:r xmlns:w="http://schemas.openxmlformats.org/wordprocessingml/2006/main">
        <w:t xml:space="preserve">2. ಜೀವನದಲ್ಲಿ ವೈಲ್ಡರ್ನೆಸ್ ಸವಾಲುಗಳನ್ನು ಜಯಿಸುವುದು</w:t>
      </w:r>
    </w:p>
    <w:p/>
    <w:p>
      <w:r xmlns:w="http://schemas.openxmlformats.org/wordprocessingml/2006/main">
        <w:t xml:space="preserve">1. ಹೀಬ್ರೂ 11:8-9 - ನಂಬಿಕೆಯಿಂದ ಅಬ್ರಹಾಮನು, ಅವನು ಆನುವಂಶಿಕವಾಗಿ ಸ್ವೀಕರಿಸಬೇಕಾದ ಸ್ಥಳಕ್ಕೆ ಹೋಗಲು ಕರೆದಾಗ, ವಿಧೇಯನಾದನು; ಮತ್ತು ಅವನು ಎಲ್ಲಿಗೆ ಹೋದನೆಂದು ತಿಳಿಯದೆ ಹೊರಗೆ ಹೋದನು.</w:t>
      </w:r>
    </w:p>
    <w:p/>
    <w:p>
      <w:r xmlns:w="http://schemas.openxmlformats.org/wordprocessingml/2006/main">
        <w:t xml:space="preserve">2. ಧರ್ಮೋಪದೇಶಕಾಂಡ 8:2-3 - ಮತ್ತು ನಿನ್ನ ದೇವರಾದ ಕರ್ತನು ಈ ನಲವತ್ತು ವರ್ಷಗಳ ಕಾಲ ಅರಣ್ಯದಲ್ಲಿ ನಿನ್ನನ್ನು ವಿನಮ್ರಗೊಳಿಸಲು ಮತ್ತು ನಿನ್ನನ್ನು ಸಾಬೀತುಪಡಿಸಲು, ನಿನ್ನ ಹೃದಯದಲ್ಲಿ ಏನಿದೆ ಎಂಬುದನ್ನು ತಿಳಿದುಕೊಳ್ಳಲು ನಡೆಸಿದ ಎಲ್ಲಾ ಮಾರ್ಗವನ್ನು ನೀವು ನೆನಪಿಸಿಕೊಳ್ಳಬೇಕು. ಆತನ ಆಜ್ಞೆಗಳನ್ನು ಪಾಲಿಸಿ, ಅಥವಾ ಇಲ್ಲ.</w:t>
      </w:r>
    </w:p>
    <w:p/>
    <w:p>
      <w:r xmlns:w="http://schemas.openxmlformats.org/wordprocessingml/2006/main">
        <w:t xml:space="preserve">ಸಂಖ್ಯೆಗಳು 21:12 ಅಲ್ಲಿಂದ ಹೊರಟು ಝರೆದ್ ಕಣಿವೆಯಲ್ಲಿ ಇಳಿದುಕೊಂಡರು.</w:t>
      </w:r>
    </w:p>
    <w:p/>
    <w:p>
      <w:r xmlns:w="http://schemas.openxmlformats.org/wordprocessingml/2006/main">
        <w:t xml:space="preserve">ಇಸ್ರಾಯೇಲ್ಯರು ಒಂದು ಸ್ಥಳದಿಂದ ತೆರಳಿ ಝರೆದ್ ಕಣಿವೆಯಲ್ಲಿ ತಮ್ಮ ಡೇರೆಗಳನ್ನು ಹಾಕಿದರು.</w:t>
      </w:r>
    </w:p>
    <w:p/>
    <w:p>
      <w:r xmlns:w="http://schemas.openxmlformats.org/wordprocessingml/2006/main">
        <w:t xml:space="preserve">1. ನಮ್ಮ ನಂಬಿಕೆಯ ಪ್ರಯಾಣವನ್ನು ನಾವು ಹೋಗುವ ಸ್ಥಳಗಳು ಮತ್ತು ನಾವು ಮಾಡುವ ನಿರ್ಧಾರಗಳಿಂದ ಗುರುತಿಸಲಾಗಿದೆ.</w:t>
      </w:r>
    </w:p>
    <w:p/>
    <w:p>
      <w:r xmlns:w="http://schemas.openxmlformats.org/wordprocessingml/2006/main">
        <w:t xml:space="preserve">2. ಜೀವನವು ಕಷ್ಟಕರವಾದಾಗಲೂ, ದೇವರು ನಮ್ಮೊಂದಿಗಿದ್ದಾನೆ ಮತ್ತು ಪ್ರಗತಿಗೆ ಸಹಾಯ ಮಾಡುತ್ತಾನೆ.</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ಹೀಬ್ರೂ 11:10-12 - ಯಾಕಂದರೆ ಅವನು ಅಡಿಪಾಯವನ್ನು ಹೊಂದಿರುವ ನಗರವನ್ನು ಹುಡುಕಿದನು, ಅದರ ನಿರ್ಮಾಣಕಾರ ಮತ್ತು ದೇವರು ದೇವರು. ನಂಬಿಕೆಯ ಮೂಲಕ ಸಾರಾ ಸ್ವತಃ ಬೀಜವನ್ನು ಗರ್ಭಧರಿಸುವ ಶಕ್ತಿಯನ್ನು ಪಡೆದುಕೊಂಡಳು ಮತ್ತು ಅವಳು ವಯಸ್ಸಾದಾಗ ಮಗುವನ್ನು ಪಡೆದಳು, ಏಕೆಂದರೆ ಅವಳು ಭರವಸೆ ನೀಡಿದವನನ್ನು ನಂಬಿಗಸ್ತನೆಂದು ನಿರ್ಣಯಿಸಿದಳು. ಆದದರಿಂದ ಅಲ್ಲಿ ಒಬ್ಬನು ಹುಟ್ಟಿದನು, ಮತ್ತು ಅವನು ಸತ್ತವನಂತೆ, ಆಕಾಶದ ನಕ್ಷತ್ರಗಳಂತೆ ಮತ್ತು ಅಸಂಖ್ಯಾತ ಸಮುದ್ರದ ತೀರದಲ್ಲಿರುವ ಮರಳಿನಂತೆ ಅನೇಕರು.</w:t>
      </w:r>
    </w:p>
    <w:p/>
    <w:p>
      <w:r xmlns:w="http://schemas.openxmlformats.org/wordprocessingml/2006/main">
        <w:t xml:space="preserve">ಸಂಖ್ಯೆಗಳು 21:13 ಅಲ್ಲಿಂದ ಹೊರಟು ಅಮೋರಿಯರ ತೀರದಿಂದ ಹೊರಡುವ ಅರಣ್ಯದಲ್ಲಿರುವ ಅರ್ನೋನಿನ ಆಚೆ ಬದಿಯಲ್ಲಿ ಇಳಿದುಕೊಂಡರು.</w:t>
      </w:r>
    </w:p>
    <w:p/>
    <w:p>
      <w:r xmlns:w="http://schemas.openxmlformats.org/wordprocessingml/2006/main">
        <w:t xml:space="preserve">ಇಸ್ರೇಲ್ ಅರ್ನಾನ್ ನದಿಯನ್ನು ದಾಟಿತು, ಇದು ಅವರ ಪ್ರಯಾಣದ ಹೊಸ ಹಂತವನ್ನು ಸೂಚಿಸುತ್ತದೆ.</w:t>
      </w:r>
    </w:p>
    <w:p/>
    <w:p>
      <w:r xmlns:w="http://schemas.openxmlformats.org/wordprocessingml/2006/main">
        <w:t xml:space="preserve">1: ನಮ್ಮ ಜೀವನದಲ್ಲಿ ಹೊಸ ಹಂತಗಳನ್ನು ಎದುರಿಸಲು ನಾವು ಭಗವಂತನಲ್ಲಿ ಧೈರ್ಯವನ್ನು ತೆಗೆದುಕೊಳ್ಳಬಹುದು, ಆತನು ನಮಗೆ ಮಾರ್ಗದರ್ಶನ ನೀಡುತ್ತಾನೆ ಎಂದು ನಂಬುತ್ತೇವೆ.</w:t>
      </w:r>
    </w:p>
    <w:p/>
    <w:p>
      <w:r xmlns:w="http://schemas.openxmlformats.org/wordprocessingml/2006/main">
        <w:t xml:space="preserve">2: ಭಗವಂತ ನಮ್ಮನ್ನು ರಕ್ಷಿಸುತ್ತಾನೆ ಮತ್ತು ನಮ್ಮ ಪ್ರಯಾಣದಲ್ಲಿ ನಮಗೆ ಒದಗಿಸುತ್ತಾನೆ ಎಂದು ನಾವು ನಂಬಬಹುದು.</w:t>
      </w:r>
    </w:p>
    <w:p/>
    <w:p>
      <w:r xmlns:w="http://schemas.openxmlformats.org/wordprocessingml/2006/main">
        <w:t xml:space="preserve">1: ಯೆಶಾಯ 43: 2 - "ನೀನು ನೀರಿನಲ್ಲಿ ಹಾದುಹೋದಾಗ, ನಾನು ನಿಮ್ಮೊಂದಿಗೆ ಇರುತ್ತೇನೆ; ಮತ್ತು ನದಿಗಳ ಮೂಲಕ, ಅವರು ನಿಮ್ಮನ್ನು ಮುಳುಗಿಸುವುದಿಲ್ಲ; ನೀವು ಬೆಂಕಿಯ ಮೂಲಕ ನಡೆಯುವಾಗ ನೀವು ಸುಡುವುದಿಲ್ಲ ಮತ್ತು ಜ್ವಾಲೆಯು ನಿಮ್ಮನ್ನು ತಿನ್ನುವುದಿಲ್ಲ. ."</w:t>
      </w:r>
    </w:p>
    <w:p/>
    <w:p>
      <w:r xmlns:w="http://schemas.openxmlformats.org/wordprocessingml/2006/main">
        <w:t xml:space="preserve">2: ಕೀರ್ತನೆ 23:4 - "ನಾನು ಸಾವಿನ ನೆರಳಿನ ಕಣಿವೆಯಲ್ಲಿ ನಡೆದರೂ, ನಾನು ಯಾವುದೇ ದುಷ್ಟರಿಗೆ ಹೆದರುವುದಿಲ್ಲ, ಏಕೆಂದರೆ ನೀವು ನನ್ನೊಂದಿಗಿದ್ದೀರಿ; ನಿಮ್ಮ ಕೋಲು ಮತ್ತು ನಿಮ್ಮ ಕೋಲು, ಅವರು ನನ್ನನ್ನು ಸಾಂತ್ವನಗೊಳಿಸುತ್ತಾರೆ."</w:t>
      </w:r>
    </w:p>
    <w:p/>
    <w:p>
      <w:r xmlns:w="http://schemas.openxmlformats.org/wordprocessingml/2006/main">
        <w:t xml:space="preserve">ಸಂಖ್ಯೆಗಳು 21:14 ಆದದರಿಂದ ಕರ್ತನ ಯುದ್ಧಗಳ ಪುಸ್ತಕದಲ್ಲಿ ಅವನು ಕೆಂಪು ಸಮುದ್ರದಲ್ಲಿಯೂ ಅರ್ನೋನ್ ಹಳ್ಳಗಳಲ್ಲಿಯೂ ಏನು ಮಾಡಿದನೆಂದು ಹೇಳಲಾಗಿದೆ.</w:t>
      </w:r>
    </w:p>
    <w:p/>
    <w:p>
      <w:r xmlns:w="http://schemas.openxmlformats.org/wordprocessingml/2006/main">
        <w:t xml:space="preserve">ಸಂಖ್ಯೆಗಳ ಪುಸ್ತಕವು ಕೆಂಪು ಸಮುದ್ರದಲ್ಲಿ ಮತ್ತು ಅರ್ನಾನ್ ಬ್ರೂಕ್ನಲ್ಲಿ ದೇವರ ಪ್ರಬಲ ಕಾರ್ಯಗಳ ಬಗ್ಗೆ ಹಾಡನ್ನು ದಾಖಲಿಸುತ್ತದೆ.</w:t>
      </w:r>
    </w:p>
    <w:p/>
    <w:p>
      <w:r xmlns:w="http://schemas.openxmlformats.org/wordprocessingml/2006/main">
        <w:t xml:space="preserve">1. ದೇವರ ಮೈಟಿ ಕಾಯಿದೆಗಳು: ದೇವರ ಪವಾಡಗಳನ್ನು ಪ್ರತಿಬಿಂಬಿಸುವುದು</w:t>
      </w:r>
    </w:p>
    <w:p/>
    <w:p>
      <w:r xmlns:w="http://schemas.openxmlformats.org/wordprocessingml/2006/main">
        <w:t xml:space="preserve">2. ನಂಬಿಕೆಯೊಂದಿಗೆ ಹೋರಾಟಗಳನ್ನು ಜಯಿಸುವುದು: ದೇವರ ಜನರ ಉದಾಹರಣೆ</w:t>
      </w:r>
    </w:p>
    <w:p/>
    <w:p>
      <w:r xmlns:w="http://schemas.openxmlformats.org/wordprocessingml/2006/main">
        <w:t xml:space="preserve">1. ವಿಮೋಚನಕಾಂಡ 14:13-15; ಕೀರ್ತನೆ 106:7-9</w:t>
      </w:r>
    </w:p>
    <w:p/>
    <w:p>
      <w:r xmlns:w="http://schemas.openxmlformats.org/wordprocessingml/2006/main">
        <w:t xml:space="preserve">2. ಯೆಶಾಯ 43:15-17; ಜೋಶುವಾ 2:9-11</w:t>
      </w:r>
    </w:p>
    <w:p/>
    <w:p>
      <w:r xmlns:w="http://schemas.openxmlformats.org/wordprocessingml/2006/main">
        <w:t xml:space="preserve">ಸಂಖ್ಯೆಗಳು 21:15 ಮತ್ತು ಮೋವಾಬಿನ ಗಡಿಯಲ್ಲಿ ಇರುವ ಅರ್ ವಾಸಸ್ಥಾನಕ್ಕೆ ಹೋಗುವ ಹಳ್ಳಗಳ ಹೊಳೆಯಲ್ಲಿ.</w:t>
      </w:r>
    </w:p>
    <w:p/>
    <w:p>
      <w:r xmlns:w="http://schemas.openxmlformats.org/wordprocessingml/2006/main">
        <w:t xml:space="preserve">ಇಸ್ರಾಯೇಲ್ಯರು ಮೋವಾಬ್‌ನ ಗಡಿಯಲ್ಲಿರುವ ಹಳ್ಳದ ಮೂಲಕ ಆರ್‌ನ ವಾಸಸ್ಥಳಕ್ಕೆ ಹೋಗುತ್ತಿದ್ದರು.</w:t>
      </w:r>
    </w:p>
    <w:p/>
    <w:p>
      <w:r xmlns:w="http://schemas.openxmlformats.org/wordprocessingml/2006/main">
        <w:t xml:space="preserve">1. ದೇವರು ನಮಗೆ ಅನಿರೀಕ್ಷಿತ ಸ್ಥಳಗಳ ಮೂಲಕ ಮಾರ್ಗದರ್ಶನ ನೀಡುತ್ತಾನೆ</w:t>
      </w:r>
    </w:p>
    <w:p/>
    <w:p>
      <w:r xmlns:w="http://schemas.openxmlformats.org/wordprocessingml/2006/main">
        <w:t xml:space="preserve">2. ನಮ್ಮ ಪ್ರಯಾಣದಲ್ಲಿ ತೊಂದರೆಗಳನ್ನು ನಿವಾರಿಸುವುದು</w:t>
      </w:r>
    </w:p>
    <w:p/>
    <w:p>
      <w:r xmlns:w="http://schemas.openxmlformats.org/wordprocessingml/2006/main">
        <w:t xml:space="preserve">1.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ಕೀರ್ತನೆ 23:2 - ಅವನು ನನ್ನನ್ನು ಹಸಿರು ಹುಲ್ಲುಗಾವಲುಗಳಲ್ಲಿ ಮಲಗಿಸುತ್ತಾನೆ. ಅವನು ನನ್ನನ್ನು ನಿಶ್ಚಲವಾದ ನೀರಿನ ಬಳಿಗೆ ಕರೆದೊಯ್ಯುತ್ತಾನೆ.</w:t>
      </w:r>
    </w:p>
    <w:p/>
    <w:p>
      <w:r xmlns:w="http://schemas.openxmlformats.org/wordprocessingml/2006/main">
        <w:t xml:space="preserve">ಸಂಖ್ಯೆಗಳು 21:16 ಅಲ್ಲಿಂದ ಅವರು ಬೇರ್‌ಗೆ ಹೋದರು; ಅದು ಕರ್ತನು ಮೋಶೆಗೆ, ಜನರನ್ನು ಒಟ್ಟುಗೂಡಿಸು, ನಾನು ಅವರಿಗೆ ನೀರು ಕೊಡುತ್ತೇನೆ ಎಂದು ಹೇಳಿದ ಬಾವಿ.</w:t>
      </w:r>
    </w:p>
    <w:p/>
    <w:p>
      <w:r xmlns:w="http://schemas.openxmlformats.org/wordprocessingml/2006/main">
        <w:t xml:space="preserve">ಇಸ್ರಾಯೇಲ್ಯರು ಅರಣ್ಯದಿಂದ ಬೇರ್‌ಗೆ ಪ್ರಯಾಣಿಸಿದರು, ಅಲ್ಲಿ ಕರ್ತನು ಅವರಿಗೆ ನೀರನ್ನು ಒದಗಿಸುವುದಾಗಿ ವಾಗ್ದಾನ ಮಾಡಿದನು.</w:t>
      </w:r>
    </w:p>
    <w:p/>
    <w:p>
      <w:r xmlns:w="http://schemas.openxmlformats.org/wordprocessingml/2006/main">
        <w:t xml:space="preserve">1. ದೇವರಲ್ಲಿ ನಮ್ಮ ನಂಬಿಕೆ ಇಡುವುದು - ನೀರಿನಂತೆ ಮೂಲಭೂತವಾದುದಾದರೂ ನಮಗೆ ಬೇಕಾದುದನ್ನು ಒದಗಿಸಲು ನಾವು ದೇವರಲ್ಲಿ ನಂಬಿಕೆ ಇಡಬೇಕು.</w:t>
      </w:r>
    </w:p>
    <w:p/>
    <w:p>
      <w:r xmlns:w="http://schemas.openxmlformats.org/wordprocessingml/2006/main">
        <w:t xml:space="preserve">2. ನಂಬಿಕೆಯ ಪಯಣ - ದೇವರನ್ನು ಅನುಸರಿಸುವುದು ಅನೇಕ ತಿರುವುಗಳ ಪ್ರಯಾಣವಾಗಿರಬಹುದು, ಆದರೆ ಆತನು ಯಾವಾಗಲೂ ನಮಗೆ ಕೊನೆಯಲ್ಲಿ ಒದಗಿಸುತ್ತಾನೆ.</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23:1-3 - "ಕರ್ತನು ನನ್ನ ಕುರುಬನಾಗಿದ್ದಾನೆ; ನಾನು ಬಯಸುವುದಿಲ್ಲ. ಅವನು ನನ್ನನ್ನು ಹಸಿರು ಹುಲ್ಲುಗಾವಲುಗಳಲ್ಲಿ ಮಲಗಿಸುತ್ತಾನೆ. ಅವನು ನನ್ನನ್ನು ನಿಶ್ಚಲವಾದ ನೀರಿನ ಬಳಿಗೆ ಕರೆದೊಯ್ಯುತ್ತಾನೆ. ಅವನು ನನ್ನ ಆತ್ಮವನ್ನು ಪುನಃಸ್ಥಾಪಿಸುತ್ತಾನೆ."</w:t>
      </w:r>
    </w:p>
    <w:p/>
    <w:p>
      <w:r xmlns:w="http://schemas.openxmlformats.org/wordprocessingml/2006/main">
        <w:t xml:space="preserve">ಸಂಖ್ಯೆಗಳು 21:17 ಆಗ ಇಸ್ರಾಯೇಲ್ಯರು ಈ ಹಾಡನ್ನು ಹಾಡಿದರು, ಓ ಬಾವಿಯೇ, ಚಿಮ್ಮು; ಅದಕ್ಕೆ ನೀವು ಹಾಡಿರಿ:</w:t>
      </w:r>
    </w:p>
    <w:p/>
    <w:p>
      <w:r xmlns:w="http://schemas.openxmlformats.org/wordprocessingml/2006/main">
        <w:t xml:space="preserve">ಬಾವಿಯ ಚಿಲುಮೆಗಾಗಿ ಕೃತಜ್ಞತೆ ಸಲ್ಲಿಸಲು ಇಸ್ರಾಯೇಲ್ಯರು ಸಂತೋಷ ಮತ್ತು ಸಂಭ್ರಮದ ಹಾಡನ್ನು ಹಾಡಿದರು.</w:t>
      </w:r>
    </w:p>
    <w:p/>
    <w:p>
      <w:r xmlns:w="http://schemas.openxmlformats.org/wordprocessingml/2006/main">
        <w:t xml:space="preserve">1. ಹಾಡಿನ ಶಕ್ತಿ: ಹೇಗೆ ಆರಾಧನೆ ಮತ್ತು ಥ್ಯಾಂಕ್ಸ್ಗಿವಿಂಗ್ ಸಂತೋಷ ಮತ್ತು ಸಮೃದ್ಧಿಯನ್ನು ತರಬಹುದು</w:t>
      </w:r>
    </w:p>
    <w:p/>
    <w:p>
      <w:r xmlns:w="http://schemas.openxmlformats.org/wordprocessingml/2006/main">
        <w:t xml:space="preserve">2. ದೇವರ ನಿಬಂಧನೆಯಲ್ಲಿ ನಂಬಿಕೆ: ನಮ್ಮ ಅಗತ್ಯಗಳಿಗಾಗಿ ದೇವರ ಮೇಲೆ ಭರವಸೆ ಇಡುವುದು</w:t>
      </w:r>
    </w:p>
    <w:p/>
    <w:p>
      <w:r xmlns:w="http://schemas.openxmlformats.org/wordprocessingml/2006/main">
        <w:t xml:space="preserve">1. ಕೀರ್ತನೆ 33:1-3 ಓ ನೀತಿವಂತನೇ, ಕರ್ತನಲ್ಲಿ ಸಂತೋಷದಿಂದ ಕೂಗು! ಸ್ತುತಿಯು ನೇರವಾದವರಿಗೆ ಸರಿಹೊಂದುತ್ತದೆ. ಲೀಲೆಯಿಂದ ಕರ್ತನಿಗೆ ಕೃತಜ್ಞತೆ ಸಲ್ಲಿಸಿರಿ; ಹತ್ತು ತಂತಿಗಳ ವೀಣೆಯಿಂದ ಅವನಿಗೆ ಮಧುರವನ್ನು ಮಾಡು! ಅವನಿಗೆ ಹೊಸ ಹಾಡನ್ನು ಹಾಡಿರಿ; ಜೋರಾಗಿ ಕೂಗುಗಳೊಂದಿಗೆ ತಂತಿಗಳ ಮೇಲೆ ಕೌಶಲ್ಯದಿಂದ ಆಟವಾಡಿ.</w:t>
      </w:r>
    </w:p>
    <w:p/>
    <w:p>
      <w:r xmlns:w="http://schemas.openxmlformats.org/wordprocessingml/2006/main">
        <w:t xml:space="preserve">2. ಯೋಹಾನನು 4:14 ಆದರೆ ನಾನು ಕೊಡುವ ನೀರನ್ನು ಕುಡಿಯುವವನಿಗೆ ಎಂದಿಗೂ ಬಾಯಾರಿಕೆಯಾಗುವುದಿಲ್ಲ. ನಾನು ಅವನಿಗೆ ಕೊಡುವ ನೀರು ಅವನಲ್ಲಿ ನಿತ್ಯಜೀವಕ್ಕೆ ಚಿಮ್ಮುವ ನೀರಿನ ಬುಗ್ಗೆಯಾಗುತ್ತದೆ.</w:t>
      </w:r>
    </w:p>
    <w:p/>
    <w:p>
      <w:r xmlns:w="http://schemas.openxmlformats.org/wordprocessingml/2006/main">
        <w:t xml:space="preserve">ಸಂಖ್ಯೆಗಳು 21:18 ಅಧಿಪತಿಗಳು ಬಾವಿಯನ್ನು ಅಗೆದರು, ಜನರ ಗಣ್ಯರು ತಮ್ಮ ಕೋಲುಗಳಿಂದ ಕಾನೂನು ನೀಡುವವರ ನಿರ್ದೇಶನದಂತೆ ಅದನ್ನು ಅಗೆದರು. ಮತ್ತು ಅವರು ಮರುಭೂಮಿಯಿಂದ ಮಟ್ಟಾನಾಗೆ ಹೋದರು:</w:t>
      </w:r>
    </w:p>
    <w:p/>
    <w:p>
      <w:r xmlns:w="http://schemas.openxmlformats.org/wordprocessingml/2006/main">
        <w:t xml:space="preserve">ಇಸ್ರಾಯೇಲ್ಯರು ತಮ್ಮ ಕಾನೂನು ನೀಡುವವರ ಮಾರ್ಗದರ್ಶನದಲ್ಲಿ ಅರಣ್ಯದಲ್ಲಿ ಬಾವಿಯನ್ನು ಅಗೆದು ನಂತರ ಮಟ್ಟಾನಾಗೆ ಹೇಗೆ ಪ್ರಯಾಣಿಸಿದರು ಎಂಬುದನ್ನು ಈ ಭಾಗವು ವಿವರಿಸುತ್ತದೆ.</w:t>
      </w:r>
    </w:p>
    <w:p/>
    <w:p>
      <w:r xmlns:w="http://schemas.openxmlformats.org/wordprocessingml/2006/main">
        <w:t xml:space="preserve">1. ದೇವರ ಮಾರ್ಗದರ್ಶನದಲ್ಲಿ ನಂಬಿಕೆ: ನಿರ್ದೇಶನಗಳನ್ನು ಅನುಸರಿಸಲು ಕಲಿಯುವುದು</w:t>
      </w:r>
    </w:p>
    <w:p/>
    <w:p>
      <w:r xmlns:w="http://schemas.openxmlformats.org/wordprocessingml/2006/main">
        <w:t xml:space="preserve">2. ವಿಧೇಯತೆಯ ಆಶೀರ್ವಾದ: ಇಸ್ರಾಯೇಲ್ಯರು ಹೇಗೆ ಉಲ್ಲಾಸಕರ ಉಡುಗೊರೆಯನ್ನು ಪಡೆದರು</w:t>
      </w:r>
    </w:p>
    <w:p/>
    <w:p>
      <w:r xmlns:w="http://schemas.openxmlformats.org/wordprocessingml/2006/main">
        <w:t xml:space="preserve">1. ಮ್ಯಾಥ್ಯೂ 11: 28-30 - "ಕೆಲಸ ಮಾಡುವವರು ಮತ್ತು ಭಾರವಾದವರೇ, ನನ್ನ ಬಳಿಗೆ ಬನ್ನಿ, ಮತ್ತು ನಾನು ನಿಮಗೆ ವಿಶ್ರಾಂತಿ ನೀಡುತ್ತೇನೆ. ನನ್ನ ನೊಗವನ್ನು ನಿಮ್ಮ ಮೇಲೆ ತೆಗೆದುಕೊಳ್ಳಿ ಮತ್ತು ನನ್ನಿಂದ ಕಲಿಯಿರಿ, ಏಕೆಂದರೆ ನಾನು ಸೌಮ್ಯ ಮತ್ತು ದೀನ ಹೃದಯ, ಮತ್ತು ನಿಮ್ಮ ಆತ್ಮಗಳಿಗೆ ನೀವು ವಿಶ್ರಾಂತಿಯನ್ನು ಕಂಡುಕೊಳ್ಳುವಿರಿ, ಏಕೆಂದರೆ ನನ್ನ ನೊಗವು ಸುಲಭವಾಗಿದೆ ಮತ್ತು ನನ್ನ ಹೊರೆಯು ಹಗುರವಾಗಿದೆ.</w:t>
      </w:r>
    </w:p>
    <w:p/>
    <w:p>
      <w:r xmlns:w="http://schemas.openxmlformats.org/wordprocessingml/2006/main">
        <w:t xml:space="preserve">2. ಜಾನ್ 14: 15-17 - "ನೀವು ನನ್ನನ್ನು ಪ್ರೀತಿಸಿದರೆ, ನೀವು ನನ್ನ ಆಜ್ಞೆಗಳನ್ನು ಕೈಕೊಳ್ಳುವಿರಿ. ಮತ್ತು ನಾನು ತಂದೆಯನ್ನು ಕೇಳುತ್ತೇನೆ, ಮತ್ತು ಅವನು ನಿಮಗೆ ಇನ್ನೊಬ್ಬ ಸಹಾಯಕನನ್ನು ಕೊಡುತ್ತಾನೆ, ನಿಮ್ಮೊಂದಿಗೆ ಎಂದೆಂದಿಗೂ ಇರುತ್ತಾನೆ, ಸತ್ಯದ ಆತ್ಮವೂ ಸಹ. ಜಗತ್ತು ಸ್ವೀಕರಿಸುವುದಿಲ್ಲ, ಏಕೆಂದರೆ ಅದು ಅವನನ್ನು ನೋಡುವುದಿಲ್ಲ ಅಥವಾ ಅವನನ್ನು ತಿಳಿಯುವುದಿಲ್ಲ, ನೀವು ಅವನನ್ನು ತಿಳಿದಿದ್ದೀರಿ, ಏಕೆಂದರೆ ಅವನು ನಿಮ್ಮೊಂದಿಗೆ ವಾಸಿಸುತ್ತಾನೆ ಮತ್ತು ನಿಮ್ಮಲ್ಲಿ ಇರುತ್ತಾನೆ.</w:t>
      </w:r>
    </w:p>
    <w:p/>
    <w:p>
      <w:r xmlns:w="http://schemas.openxmlformats.org/wordprocessingml/2006/main">
        <w:t xml:space="preserve">ಸಂಖ್ಯೆಗಳು 21:19 ಮತ್ತಾನಾದಿಂದ ನಹಲೀಯೇಲನವರೆಗೆ ಮತ್ತು ನಹಲೀಲನಿಂದ ಬಾಮೋತಿನವರೆಗೆ.</w:t>
      </w:r>
    </w:p>
    <w:p/>
    <w:p>
      <w:r xmlns:w="http://schemas.openxmlformats.org/wordprocessingml/2006/main">
        <w:t xml:space="preserve">ಭಾಗವು ಮಟ್ಟಾನಾದಿಂದ ಬಾಮೋತ್‌ಗೆ ಪ್ರಯಾಣವನ್ನು ವಿವರಿಸುತ್ತದೆ.</w:t>
      </w:r>
    </w:p>
    <w:p/>
    <w:p>
      <w:r xmlns:w="http://schemas.openxmlformats.org/wordprocessingml/2006/main">
        <w:t xml:space="preserve">1: ನಂಬಿಕೆಯ ಪ್ರಯಾಣ - ಇಸ್ರಾಯೇಲ್ಯರ ಪ್ರಯಾಣದಲ್ಲಿ ದೇವರು ಹೇಗೆ ಇದ್ದನು ಮತ್ತು ನಾವು ಜೀವನದಲ್ಲಿ ಪ್ರಯಾಣಿಸುವಾಗ ಆತನು ನಮ್ಮೊಂದಿಗೆ ಹೇಗೆ ಇರುತ್ತಾನೆ ಎಂಬುದನ್ನು ನೋಡಲು ನಾವು ಸಂಖ್ಯೆಗಳು 21:19 ಅನ್ನು ನೋಡಬಹುದು.</w:t>
      </w:r>
    </w:p>
    <w:p/>
    <w:p>
      <w:r xmlns:w="http://schemas.openxmlformats.org/wordprocessingml/2006/main">
        <w:t xml:space="preserve">2: ಗಮ್ಯಸ್ಥಾನದ ಪ್ರಾಮುಖ್ಯತೆ - ಸಂಖ್ಯೆಗಳು 21:19 ನಮಗೆ ಗಮ್ಯಸ್ಥಾನವು ಪ್ರಯಾಣದಷ್ಟೇ ಮಹತ್ವದ್ದಾಗಿದೆ ಎಂದು ನಮಗೆ ನೆನಪಿಸುತ್ತದೆ, ದೇವರು ಅಂತಿಮವಾಗಿ ಇಸ್ರಾಯೇಲ್ಯರನ್ನು ಬಾಮೋತ್‌ಗೆ ಕರೆದೊಯ್ದನು.</w:t>
      </w:r>
    </w:p>
    <w:p/>
    <w:p>
      <w:r xmlns:w="http://schemas.openxmlformats.org/wordprocessingml/2006/main">
        <w:t xml:space="preserve">1: ವಿಮೋಚನಕಾಂಡ 13:21 - "ಮತ್ತು ಕರ್ತನು ಹಗಲಿನಲ್ಲಿ ಮೇಘಸ್ತಂಭದಲ್ಲಿ ಅವರನ್ನು ದಾರಿಗೆ ಕರೆದೊಯ್ಯಲು ಮತ್ತು ರಾತ್ರಿಯಲ್ಲಿ ಬೆಂಕಿಯ ಸ್ತಂಭದಲ್ಲಿ ಅವರಿಗೆ ಬೆಳಕನ್ನು ನೀಡಲು; ಹಗಲು ರಾತ್ರಿಯಲ್ಲಿ ಅವರ ಮುಂದೆ ಹೋದನು. "</w:t>
      </w:r>
    </w:p>
    <w:p/>
    <w:p>
      <w:r xmlns:w="http://schemas.openxmlformats.org/wordprocessingml/2006/main">
        <w:t xml:space="preserve">2: ಕೀರ್ತನೆ 32:8 - "ನಾನು ನಿನಗೆ ಉಪದೇಶಿಸುತ್ತೇನೆ ಮತ್ತು ನೀನು ಹೋಗುವ ಮಾರ್ಗವನ್ನು ನಿನಗೆ ಕಲಿಸುತ್ತೇನೆ: ನನ್ನ ಕಣ್ಣಿನಿಂದ ನಾನು ನಿನ್ನನ್ನು ನಡೆಸುತ್ತೇನೆ."</w:t>
      </w:r>
    </w:p>
    <w:p/>
    <w:p>
      <w:r xmlns:w="http://schemas.openxmlformats.org/wordprocessingml/2006/main">
        <w:t xml:space="preserve">ಸಂಖ್ಯೆಗಳು 21:20 ಮತ್ತು ಮೋವಾಬ್ ದೇಶದ ಕಣಿವೆಯ ಬಾಮೋತ್‌ನಿಂದ ಜೆಶಿಮೋನಿನ ಕಡೆಗೆ ನೋಡುವ ಪಿಸ್ಗಾದ ತುದಿಯವರೆಗೆ.</w:t>
      </w:r>
    </w:p>
    <w:p/>
    <w:p>
      <w:r xmlns:w="http://schemas.openxmlformats.org/wordprocessingml/2006/main">
        <w:t xml:space="preserve">ದೇವರ ಜನರು ವಾಗ್ದತ್ತ ದೇಶಕ್ಕೆ ಅವನ ಮಾರ್ಗದರ್ಶನವನ್ನು ಅನುಸರಿಸಿದರು.</w:t>
      </w:r>
    </w:p>
    <w:p/>
    <w:p>
      <w:r xmlns:w="http://schemas.openxmlformats.org/wordprocessingml/2006/main">
        <w:t xml:space="preserve">1. ನಾವು ಆತನನ್ನು ನಂಬಿದರೆ ಮತ್ತು ಪಾಲಿಸಿದರೆ ದೇವರು ಯಾವಾಗಲೂ ನಮ್ಮ ಹಣೆಬರಹಕ್ಕೆ ನಮ್ಮನ್ನು ಕರೆದೊಯ್ಯುತ್ತಾನೆ.</w:t>
      </w:r>
    </w:p>
    <w:p/>
    <w:p>
      <w:r xmlns:w="http://schemas.openxmlformats.org/wordprocessingml/2006/main">
        <w:t xml:space="preserve">2. ನಾವು ಯಾವುದೇ ಕಷ್ಟದ ಕಣಿವೆಯಲ್ಲಿ ನಮ್ಮನ್ನು ಕಂಡುಕೊಂಡರೂ, ಪ್ರತಿ ಹೆಜ್ಜೆಯಲ್ಲೂ ದೇವರು ನಮ್ಮೊಂದಿಗೆ ಇರುತ್ತಾನೆ.</w:t>
      </w:r>
    </w:p>
    <w:p/>
    <w:p>
      <w:r xmlns:w="http://schemas.openxmlformats.org/wordprocessingml/2006/main">
        <w:t xml:space="preserve">1. ಧರ್ಮೋಪದೇಶಕಾಂಡ 1: 6-8 ನಮ್ಮ ದೇವರಾದ ಕರ್ತನು ಹೋರೇಬಿನಲ್ಲಿ ನಮಗೆ ಹೇಳಿದನು, ನೀವು ಈ ಪರ್ವತದಲ್ಲಿ ಸಾಕಷ್ಟು ಕಾಲ ಇದ್ದೀರಿ. ತಿರುಗಿ ನಿನ್ನ ಪ್ರಯಾಣವನ್ನು ಮಾಡಿ, ಅಮೋರಿಯರ ಬೆಟ್ಟದ ದೇಶಕ್ಕೆ ಮತ್ತು ಅರಾಬಾದಲ್ಲಿರುವ ಅವರ ಎಲ್ಲಾ ನೆರೆಹೊರೆಯವರ ಬಳಿಗೆ, ಬೆಟ್ಟದ ಪ್ರದೇಶದಲ್ಲಿ ಮತ್ತು ತಗ್ಗು ಪ್ರದೇಶದಲ್ಲಿ, ನೆಗೆಬ್ ಮತ್ತು ಸಮುದ್ರತೀರದಲ್ಲಿ, ಕಾನಾನ್ಯರ ದೇಶ ಮತ್ತು ಲೆಬನೋನ್ಗೆ ಹೋಗಿ. ಮಹಾನದಿಯಾದ ಯೂಫ್ರಟಿಸ್ ನದಿಯವರೆಗೂ.</w:t>
      </w:r>
    </w:p>
    <w:p/>
    <w:p>
      <w:r xmlns:w="http://schemas.openxmlformats.org/wordprocessingml/2006/main">
        <w:t xml:space="preserve">2. ಯೆಶಾಯ 43:2 ನೀನು ನೀರಿನಲ್ಲಿ ಹಾದುಹೋದಾಗ ನಾನು ನಿನ್ನ ಸಂಗಡ ಇರುವೆನು;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ಸಂಖ್ಯೆಗಳು 21:21 ಇಸ್ರಾಯೇಲ್ಯರು ಅಮೋರಿಯರ ಅರಸನಾದ ಸೀಹೋನನ ಬಳಿಗೆ ದೂತರನ್ನು ಕಳುಹಿಸಿದರು.</w:t>
      </w:r>
    </w:p>
    <w:p/>
    <w:p>
      <w:r xmlns:w="http://schemas.openxmlformats.org/wordprocessingml/2006/main">
        <w:t xml:space="preserve">ಇಸ್ರಾಯೇಲ್ಯರು ಅಮೋರಿಯ ರಾಜನಾದ ಸೀಹೋನನನ್ನು ತನ್ನ ದೇಶದ ಮೂಲಕ ಹಾದುಹೋಗುವಂತೆ ಕೇಳಿಕೊಂಡರು.</w:t>
      </w:r>
    </w:p>
    <w:p/>
    <w:p>
      <w:r xmlns:w="http://schemas.openxmlformats.org/wordprocessingml/2006/main">
        <w:t xml:space="preserve">1. ಇತರರೊಂದಿಗೆ ವ್ಯವಹರಿಸುವಾಗ ವಿನಮ್ರ ಮತ್ತು ಮುಕ್ತ ಮನಸ್ಸಿನ ಪ್ರಾಮುಖ್ಯತೆ.</w:t>
      </w:r>
    </w:p>
    <w:p/>
    <w:p>
      <w:r xmlns:w="http://schemas.openxmlformats.org/wordprocessingml/2006/main">
        <w:t xml:space="preserve">2. ವಿಭಿನ್ನ ಹಿನ್ನೆಲೆಯವರೊಂದಿಗೆ ತೊಡಗಿಸಿಕೊಳ್ಳುವಾಗ ಗೌರವ ಮತ್ತು ತಿಳುವಳಿಕೆಯ ಪ್ರಾಮುಖ್ಯತೆ.</w:t>
      </w:r>
    </w:p>
    <w:p/>
    <w:p>
      <w:r xmlns:w="http://schemas.openxmlformats.org/wordprocessingml/2006/main">
        <w:t xml:space="preserve">1. ಜೇಮ್ಸ್ 4:10 - ಕರ್ತನ ಮುಂದೆ ನಿಮ್ಮನ್ನು ತಗ್ಗಿಸಿಕೊಳ್ಳಿ, ಮತ್ತು ಆತನು ನಿಮ್ಮನ್ನು ಎತ್ತುವನು.</w:t>
      </w:r>
    </w:p>
    <w:p/>
    <w:p>
      <w:r xmlns:w="http://schemas.openxmlformats.org/wordprocessingml/2006/main">
        <w:t xml:space="preserve">2. ಎಫೆಸಿಯನ್ಸ್ 4: 2 - ಸಂಪೂರ್ಣವಾಗಿ ವಿನಮ್ರ ಮತ್ತು ಸೌಮ್ಯವಾಗಿರಿ; ತಾಳ್ಮೆಯಿಂದಿರಿ, ಪ್ರೀತಿಯಲ್ಲಿ ಒಬ್ಬರನ್ನೊಬ್ಬರು ಸಹಿಸಿಕೊಳ್ಳಿ.</w:t>
      </w:r>
    </w:p>
    <w:p/>
    <w:p>
      <w:r xmlns:w="http://schemas.openxmlformats.org/wordprocessingml/2006/main">
        <w:t xml:space="preserve">ಸಂಖ್ಯೆಗಳು 21:22 ನಾನು ನಿನ್ನ ದೇಶದ ಮೂಲಕ ಹಾದುಹೋಗಲಿ; ನಾವು ಬಾವಿಯ ನೀರನ್ನು ಕುಡಿಯುವುದಿಲ್ಲ; ಆದರೆ ನಾವು ನಿನ್ನ ಗಡಿಯನ್ನು ದಾಟುವ ತನಕ ರಾಜನ ಎತ್ತರದ ದಾರಿಯಲ್ಲಿ ಹೋಗುತ್ತೇವೆ.</w:t>
      </w:r>
    </w:p>
    <w:p/>
    <w:p>
      <w:r xmlns:w="http://schemas.openxmlformats.org/wordprocessingml/2006/main">
        <w:t xml:space="preserve">ಹಾದಿ ಇಸ್ರೇಲ್ ಜನರು ತಮ್ಮ ಭೂಮಿಯ ಮೂಲಕ ಹಾದುಹೋಗಲು ಎದೋಮ್ ರಾಜನಿಂದ ಅನುಮತಿ ಕೇಳುತ್ತಾರೆ ಮತ್ತು ಗಡಿಗಳನ್ನು ಬಿಟ್ಟು ಹೋಗುವವರೆಗೂ ಮುಖ್ಯ ರಸ್ತೆಯಲ್ಲಿ ಉಳಿಯುವ ಮೂಲಕ ಭೂಮಿ ಅಥವಾ ಅದರ ನೀರಿನ ಮೂಲಗಳಿಗೆ ತೊಂದರೆಯಾಗದಂತೆ ಭರವಸೆ ನೀಡುತ್ತಾರೆ.</w:t>
      </w:r>
    </w:p>
    <w:p/>
    <w:p>
      <w:r xmlns:w="http://schemas.openxmlformats.org/wordprocessingml/2006/main">
        <w:t xml:space="preserve">1. ಗಡಿಗಳನ್ನು ಗೌರವಿಸುವ ಮತ್ತು ಭರವಸೆಗಳನ್ನು ಗೌರವಿಸುವ ಪ್ರಾಮುಖ್ಯತೆ.</w:t>
      </w:r>
    </w:p>
    <w:p/>
    <w:p>
      <w:r xmlns:w="http://schemas.openxmlformats.org/wordprocessingml/2006/main">
        <w:t xml:space="preserve">2. ಕಷ್ಟವೆನಿಸಿದರೂ ದೇವರ ಯೋಜನೆ ಮತ್ತು ಮಾರ್ಗದರ್ಶನವನ್ನು ನಂಬಲು ಕಲಿಯುವುದು.</w:t>
      </w:r>
    </w:p>
    <w:p/>
    <w:p>
      <w:r xmlns:w="http://schemas.openxmlformats.org/wordprocessingml/2006/main">
        <w:t xml:space="preserve">1. ಮ್ಯಾಥ್ಯೂ 7:12 - ಇತರರು ನಿಮಗೆ ಏನು ಮಾಡಬೇಕೆಂದು ನೀವು ಬಯಸುತ್ತೀರೋ ಅದನ್ನು ಅವರಿಗೂ ಮಾಡಿರಿ, ಏಕೆಂದರೆ ಇದು ಕಾನೂನು ಮತ್ತು ಪ್ರವಾದಿಗಳು.</w:t>
      </w:r>
    </w:p>
    <w:p/>
    <w:p>
      <w:r xmlns:w="http://schemas.openxmlformats.org/wordprocessingml/2006/main">
        <w:t xml:space="preserve">2. ಕೀರ್ತನೆ 119:105 - ನಿನ್ನ ವಾಕ್ಯವು ನನ್ನ ಪಾದಗಳಿಗೆ ದೀಪ ಮತ್ತು ನನ್ನ ಮಾರ್ಗಕ್ಕೆ ಬೆಳಕು.</w:t>
      </w:r>
    </w:p>
    <w:p/>
    <w:p>
      <w:r xmlns:w="http://schemas.openxmlformats.org/wordprocessingml/2006/main">
        <w:t xml:space="preserve">ಸಂಖ್ಯೆಗಳು 21:23 ಮತ್ತು ಸೀಹೋನನು ಇಸ್ರಾಯೇಲ್ಯರನ್ನು ತನ್ನ ಗಡಿಯ ಮೂಲಕ ಹಾದುಹೋಗಲು ಒಪ್ಪಲಿಲ್ಲ, ಆದರೆ ಸೀಹೋನನು ತನ್ನ ಜನರೆಲ್ಲರನ್ನು ಒಟ್ಟುಗೂಡಿಸಿ ಇಸ್ರಾಯೇಲ್ಯರ ವಿರುದ್ಧ ಅರಣ್ಯಕ್ಕೆ ಹೊರಟು ಯಾಹಾಜಿಗೆ ಬಂದು ಇಸ್ರಾಯೇಲ್ಯರ ವಿರುದ್ಧ ಹೋರಾಡಿದನು.</w:t>
      </w:r>
    </w:p>
    <w:p/>
    <w:p>
      <w:r xmlns:w="http://schemas.openxmlformats.org/wordprocessingml/2006/main">
        <w:t xml:space="preserve">ಸೀಹೋನನು ಇಸ್ರಾಯೇಲ್ಯರನ್ನು ತನ್ನ ಗಡಿಯ ಮೂಲಕ ಹಾದುಹೋಗಲು ನಿರಾಕರಿಸಿದನು, ಆದ್ದರಿಂದ ಅವನು ತನ್ನ ಜನರನ್ನು ಒಟ್ಟುಗೂಡಿಸಿ ಇಸ್ರಾಯೇಲ್ಯರ ವಿರುದ್ಧ ಅರಣ್ಯಕ್ಕೆ ಹೋದನು. ಅವನು ಅವರನ್ನು ಜಹಾಜ್‌ನಲ್ಲಿ ಭೇಟಿಯಾಗಿ ಅವರ ವಿರುದ್ಧ ಹೋರಾಡಿದನು.</w:t>
      </w:r>
    </w:p>
    <w:p/>
    <w:p>
      <w:r xmlns:w="http://schemas.openxmlformats.org/wordprocessingml/2006/main">
        <w:t xml:space="preserve">1. ವಿರೋಧವಿದ್ದರೂ ದೇವರ ರಕ್ಷಣೆ ಯಾವಾಗಲೂ ಸಾಕು.</w:t>
      </w:r>
    </w:p>
    <w:p/>
    <w:p>
      <w:r xmlns:w="http://schemas.openxmlformats.org/wordprocessingml/2006/main">
        <w:t xml:space="preserve">2. ನಾವು ಸರಿಯಾದದ್ದಕ್ಕಾಗಿ ಹೋರಾಡಲು ಸಿದ್ಧರಾಗಿರಬೇಕು.</w:t>
      </w:r>
    </w:p>
    <w:p/>
    <w:p>
      <w:r xmlns:w="http://schemas.openxmlformats.org/wordprocessingml/2006/main">
        <w:t xml:space="preserve">1. ಯೆಶಾಯ 54:17 - "ನಿಮಗೆ ವಿರುದ್ಧವಾಗಿ ರಚಿಸಲಾದ ಯಾವುದೇ ಆಯುಧವು ಯಶಸ್ವಿಯಾಗುವುದಿಲ್ಲ, ಮತ್ತು ನ್ಯಾಯತೀರ್ಪಿನಲ್ಲಿ ನಿಮ್ಮ ವಿರುದ್ಧ ಏಳುವ ಪ್ರತಿಯೊಂದು ನಾಲಿಗೆಯನ್ನು ನೀವು ಖಂಡಿಸುವಿರಿ. ಇದು ಕರ್ತನ ಸೇವಕರ ಪರಂಪರೆಯಾಗಿದೆ ಮತ್ತು ಅವರ ನೀತಿಯು ನನ್ನಿಂದ ಬಂದಿದೆ" ಎಂದು ಹೇಳುತ್ತದೆ. ಪ್ರಭು.</w:t>
      </w:r>
    </w:p>
    <w:p/>
    <w:p>
      <w:r xmlns:w="http://schemas.openxmlformats.org/wordprocessingml/2006/main">
        <w:t xml:space="preserve">2. 1 ಕ್ರಾನಿಕಲ್ಸ್ 22:13 - "ಲಾರ್ಡ್ ಮೋಶೆಗೆ ಇಸ್ರೇಲ್ಗಾಗಿ ನೀಡಿದ ಕಟ್ಟಳೆಗಳು ಮತ್ತು ಕಾನೂನುಗಳನ್ನು ಎಚ್ಚರಿಕೆಯಿಂದ ಗಮನಿಸಿದರೆ ನೀವು ಯಶಸ್ವಿಯಾಗುತ್ತೀರಿ. ದೃಢವಾಗಿ ಮತ್ತು ಧೈರ್ಯದಿಂದಿರಿ. ಭಯಪಡಬೇಡಿ ಅಥವಾ ನಿರುತ್ಸಾಹಗೊಳಿಸಬೇಡಿ."</w:t>
      </w:r>
    </w:p>
    <w:p/>
    <w:p>
      <w:r xmlns:w="http://schemas.openxmlformats.org/wordprocessingml/2006/main">
        <w:t xml:space="preserve">ಸಂಖ್ಯೆಗಳು 21:24 ಇಸ್ರಾಯೇಲ್ಯರು ಅವನನ್ನು ಕತ್ತಿಯಿಂದ ಹೊಡೆದು ಅರ್ನೋನಿನಿಂದ ಯಬ್ಬೋಕಿನವರೆಗೆ ಅಮ್ಮೋನನ ಮಕ್ಕಳವರೆಗೆ ಅವನ ದೇಶವನ್ನು ಸ್ವಾಧೀನಪಡಿಸಿಕೊಂಡರು;</w:t>
      </w:r>
    </w:p>
    <w:p/>
    <w:p>
      <w:r xmlns:w="http://schemas.openxmlformats.org/wordprocessingml/2006/main">
        <w:t xml:space="preserve">ಇಸ್ರಾಯೇಲ್ಯರು ಅಮೋರಿಯರ ರಾಜನನ್ನು ಹೊಡೆದು ಅವನ ದೇಶವನ್ನು ಸ್ವಾಧೀನಪಡಿಸಿಕೊಂಡರು.</w:t>
      </w:r>
    </w:p>
    <w:p/>
    <w:p>
      <w:r xmlns:w="http://schemas.openxmlformats.org/wordprocessingml/2006/main">
        <w:t xml:space="preserve">1 : ತನ್ನ ಆಜ್ಞೆಗಳನ್ನು ಪಾಲಿಸುವವರಿಗೆ ಕರ್ತನು ಜಯವನ್ನು ಒದಗಿಸುವನು.</w:t>
      </w:r>
    </w:p>
    <w:p/>
    <w:p>
      <w:r xmlns:w="http://schemas.openxmlformats.org/wordprocessingml/2006/main">
        <w:t xml:space="preserve">2: ಕಷ್ಟದ ಸಂದರ್ಭಗಳನ್ನು ಎದುರಿಸುವಾಗಲೂ ನಾವು ನಮ್ಮ ನಂಬಿಕೆಯಲ್ಲಿ ಬಲವಾಗಿರಬೇಕು.</w:t>
      </w:r>
    </w:p>
    <w:p/>
    <w:p>
      <w:r xmlns:w="http://schemas.openxmlformats.org/wordprocessingml/2006/main">
        <w:t xml:space="preserve">1: ಜೋಶುವಾ 1:9 - "ನಾನು ನಿಮಗೆ ಆಜ್ಞಾಪಿಸಲಿಲ್ಲವೇ? ದೃಢವಾಗಿ ಮತ್ತು ಧೈರ್ಯದಿಂದಿರಿ. ಭಯಪಡಬೇಡಿ; ಎದೆಗುಂದಬೇಡಿ, ಏಕೆಂದರೆ ನೀವು ಎಲ್ಲಿಗೆ ಹೋದರೂ ನಿಮ್ಮ ದೇವರಾದ ಕರ್ತನು ನಿಮ್ಮೊಂದಿಗೆ ಇರುತ್ತಾನೆ."</w:t>
      </w:r>
    </w:p>
    <w:p/>
    <w:p>
      <w:r xmlns:w="http://schemas.openxmlformats.org/wordprocessingml/2006/main">
        <w:t xml:space="preserve">2: ಧರ್ಮೋಪದೇಶಕಾಂಡ 31:6 - "ದೃಢವಾಗಿ ಮತ್ತು ಧೈರ್ಯದಿಂದಿರಿ. ಅವರ ನಿಮಿತ್ತ ಭಯಪಡಬೇಡಿ ಅಥವಾ ಭಯಭೀತರಾಗಬೇಡಿ, ಏಕೆಂದರೆ ನಿಮ್ಮ ದೇವರಾದ ಕರ್ತನು ನಿಮ್ಮೊಂದಿಗೆ ಹೋಗುತ್ತಾನೆ; ಅವನು ನಿನ್ನನ್ನು ಎಂದಿಗೂ ಬಿಡುವುದಿಲ್ಲ ಅಥವಾ ನಿಮ್ಮನ್ನು ತ್ಯಜಿಸುವುದಿಲ್ಲ."</w:t>
      </w:r>
    </w:p>
    <w:p/>
    <w:p>
      <w:r xmlns:w="http://schemas.openxmlformats.org/wordprocessingml/2006/main">
        <w:t xml:space="preserve">ಸಂಖ್ಯೆಗಳು 21:25 ಮತ್ತು ಇಸ್ರಾಯೇಲ್ಯರು ಈ ಎಲ್ಲಾ ಪಟ್ಟಣಗಳನ್ನು ವಶಪಡಿಸಿಕೊಂಡರು; ಮತ್ತು ಇಸ್ರಾಯೇಲ್ ಅಮೋರಿಯರ ಎಲ್ಲಾ ಪಟ್ಟಣಗಳಲ್ಲಿ, ಹೆಷ್ಬೋನ್ ಮತ್ತು ಅದರ ಎಲ್ಲಾ ಹಳ್ಳಿಗಳಲ್ಲಿ ವಾಸಿಸುತ್ತಿದ್ದರು.</w:t>
      </w:r>
    </w:p>
    <w:p/>
    <w:p>
      <w:r xmlns:w="http://schemas.openxmlformats.org/wordprocessingml/2006/main">
        <w:t xml:space="preserve">ಇಸ್ರಾಯೇಲ್ಯರು ಹೆಷ್ಬೋನ್ ಮತ್ತು ಅದರ ಸುತ್ತಲಿನ ಹಳ್ಳಿಗಳನ್ನು ಒಳಗೊಂಡಂತೆ ಅಮೋರಿಯರ ಎಲ್ಲಾ ನಗರಗಳನ್ನು ವಶಪಡಿಸಿಕೊಂಡರು ಮತ್ತು ಅವುಗಳಲ್ಲಿ ವಾಸಿಸಲು ಪ್ರಾರಂಭಿಸಿದರು.</w:t>
      </w:r>
    </w:p>
    <w:p/>
    <w:p>
      <w:r xmlns:w="http://schemas.openxmlformats.org/wordprocessingml/2006/main">
        <w:t xml:space="preserve">1. ದೇವರು ವಿಜಯವನ್ನು ಕೊಡುತ್ತಾನೆ: ಅಮೋರಿಯರನ್ನು ಇಸ್ರೇಲ್ ವಿಜಯದ ಕಥೆ</w:t>
      </w:r>
    </w:p>
    <w:p/>
    <w:p>
      <w:r xmlns:w="http://schemas.openxmlformats.org/wordprocessingml/2006/main">
        <w:t xml:space="preserve">2. ದೇವರ ವಾಗ್ದಾನಗಳನ್ನು ಅಳವಡಿಸಿಕೊಳ್ಳುವುದು: ಭೂಮಿಯನ್ನು ಸ್ವಾಧೀನಪಡಿಸಿಕೊಳ್ಳುವುದು</w:t>
      </w:r>
    </w:p>
    <w:p/>
    <w:p>
      <w:r xmlns:w="http://schemas.openxmlformats.org/wordprocessingml/2006/main">
        <w:t xml:space="preserve">1. ವಿಮೋಚನಕಾಂಡ 6:8 - ಮತ್ತು ನಾನು ಅಬ್ರಹಾಂ, ಐಸಾಕ್ ಮತ್ತು ಯಾಕೋಬನಿಗೆ ಕೊಡುವುದಾಗಿ ಪ್ರಮಾಣ ಮಾಡಿದ ದೇಶಕ್ಕೆ ನಿಮ್ಮನ್ನು ಕರೆತರುತ್ತೇನೆ; ಮತ್ತು ನಾನು ಅದನ್ನು ನಿಮಗೆ ಸ್ವಾಸ್ತ್ಯವಾಗಿ ಕೊಡುತ್ತೇನೆ: ನಾನು ಕರ್ತನು.</w:t>
      </w:r>
    </w:p>
    <w:p/>
    <w:p>
      <w:r xmlns:w="http://schemas.openxmlformats.org/wordprocessingml/2006/main">
        <w:t xml:space="preserve">2. ಯೆಹೋಶುವ 1: 3 - ನಾನು ಮೋಶೆಗೆ ಹೇಳಿದಂತೆ ನಾನು ನಿಮಗೆ ಕೊಟ್ಟಿರುವ ನಿಮ್ಮ ಪಾದವು ತುಳಿಯುವ ಪ್ರತಿಯೊಂದು ಸ್ಥಳವನ್ನು.</w:t>
      </w:r>
    </w:p>
    <w:p/>
    <w:p>
      <w:r xmlns:w="http://schemas.openxmlformats.org/wordprocessingml/2006/main">
        <w:t xml:space="preserve">ಸಂಖ್ಯೆಗಳು 21:26 ಯಾಕಂದರೆ ಹೆಷ್ಬೋನ್ ಅಮೋರಿಯರ ಅರಸನಾದ ಸೀಹೋನನ ಪಟ್ಟಣವಾಗಿತ್ತು, ಅವನು ಹಿಂದಿನ ಮೋವಾಬ್ ರಾಜನ ವಿರುದ್ಧ ಹೋರಾಡಿದನು ಮತ್ತು ಅವನ ಕೈಯಿಂದ ಅರ್ನೋನ್ ವರೆಗೆ ಅವನ ಎಲ್ಲಾ ಭೂಮಿಯನ್ನು ತೆಗೆದುಕೊಂಡನು.</w:t>
      </w:r>
    </w:p>
    <w:p/>
    <w:p>
      <w:r xmlns:w="http://schemas.openxmlformats.org/wordprocessingml/2006/main">
        <w:t xml:space="preserve">ಅಮೋರಿಯರ ಅರಸನಾದ ಸೀಹೋನನು ಮೋವಾಬಿನ ಹಿಂದಿನ ರಾಜನ ವಿರುದ್ಧ ಹೋರಾಡಿ ಅರ್ನೋನ್ ಸೇರಿದಂತೆ ಅವನ ಎಲ್ಲಾ ದೇಶಗಳನ್ನು ವಶಪಡಿಸಿಕೊಂಡನು.</w:t>
      </w:r>
    </w:p>
    <w:p/>
    <w:p>
      <w:r xmlns:w="http://schemas.openxmlformats.org/wordprocessingml/2006/main">
        <w:t xml:space="preserve">1. ಕರ್ತನು ಕೊಡುತ್ತಾನೆ ಮತ್ತು ಕರ್ತನು ತೆಗೆದುಕೊಂಡು ಹೋಗುತ್ತಾನೆ.</w:t>
      </w:r>
    </w:p>
    <w:p/>
    <w:p>
      <w:r xmlns:w="http://schemas.openxmlformats.org/wordprocessingml/2006/main">
        <w:t xml:space="preserve">2. ಪ್ರತಿಕೂಲ ಪರಿಸ್ಥಿತಿಯಲ್ಲಿ ಜಾಗರೂಕರಾಗಿರಿ ಮತ್ತು ಧೈರ್ಯದಿಂದಿರಿ.</w:t>
      </w:r>
    </w:p>
    <w:p/>
    <w:p>
      <w:r xmlns:w="http://schemas.openxmlformats.org/wordprocessingml/2006/main">
        <w:t xml:space="preserve">1. ಜಾಬ್ 1:21 - "ನಾನು ನನ್ನ ತಾಯಿಯ ಗರ್ಭದಿಂದ ಬೆತ್ತಲೆಯಾಗಿ ಬಂದಿದ್ದೇನೆ ಮತ್ತು ನಾನು ಬೆತ್ತಲೆಯಾಗಿ ಹಿಂತಿರುಗುತ್ತೇನೆ. ಕರ್ತನು ಕೊಟ್ಟನು ಮತ್ತು ಭಗವಂತನು ತೆಗೆದುಕೊಂಡನು; ಭಗವಂತನ ಹೆಸರನ್ನು ಸ್ತುತಿಸಲಿ."</w:t>
      </w:r>
    </w:p>
    <w:p/>
    <w:p>
      <w:r xmlns:w="http://schemas.openxmlformats.org/wordprocessingml/2006/main">
        <w:t xml:space="preserve">2. ಯೆಹೋಶುವ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ಸಂಖ್ಯೆಗಳು 21:27 ಆದದರಿಂದ ಗಾದೆಗಳನ್ನು ಹೇಳುವವರು--ಹೆಷ್ಬೋನಿಗೆ ಬಾ, ಸೀಹೋನ್ ಪಟ್ಟಣವು ನಿರ್ಮಿಸಲ್ಪಡಲಿ ಮತ್ತು ಸಿದ್ಧವಾಗಲಿ ಎಂದು ಹೇಳುತ್ತಾರೆ.</w:t>
      </w:r>
    </w:p>
    <w:p/>
    <w:p>
      <w:r xmlns:w="http://schemas.openxmlformats.org/wordprocessingml/2006/main">
        <w:t xml:space="preserve">ಈ ಭಾಗವು ಬೈಬಲ್ನ ನಿರೂಪಣೆಯಲ್ಲಿ ಹೆಷ್ಬೊನ್ನ ಪ್ರಾಮುಖ್ಯತೆಯನ್ನು ಪ್ರತಿಬಿಂಬಿಸುತ್ತದೆ.</w:t>
      </w:r>
    </w:p>
    <w:p/>
    <w:p>
      <w:r xmlns:w="http://schemas.openxmlformats.org/wordprocessingml/2006/main">
        <w:t xml:space="preserve">1. ವಾಗ್ದತ್ತ ದೇಶದಲ್ಲಿ ತನ್ನ ಜನರನ್ನು ಸ್ಥಾಪಿಸುವಲ್ಲಿ ದೇವರ ನಿಷ್ಠೆ</w:t>
      </w:r>
    </w:p>
    <w:p/>
    <w:p>
      <w:r xmlns:w="http://schemas.openxmlformats.org/wordprocessingml/2006/main">
        <w:t xml:space="preserve">2. ದೇವರ ಮಹಿಮೆಯನ್ನು ಪ್ರತಿಬಿಂಬಿಸಲು ನಗರದ ಶಕ್ತಿ</w:t>
      </w:r>
    </w:p>
    <w:p/>
    <w:p>
      <w:r xmlns:w="http://schemas.openxmlformats.org/wordprocessingml/2006/main">
        <w:t xml:space="preserve">1. ಜೋಶುವಾ 21:43-45 - ದೇವರ ವಾಗ್ದಾನದ ನೆರವೇರಿಕೆಯಲ್ಲಿ ಹೆಷ್ಬೋನ್‌ನ ಪ್ರಾಮುಖ್ಯತೆ</w:t>
      </w:r>
    </w:p>
    <w:p/>
    <w:p>
      <w:r xmlns:w="http://schemas.openxmlformats.org/wordprocessingml/2006/main">
        <w:t xml:space="preserve">2. ರೋಮನ್ನರು 9:17 - ಇತಿಹಾಸವನ್ನು ರೂಪಿಸುವಲ್ಲಿ ಮತ್ತು ಆತನ ಜನರನ್ನು ಸ್ಥಾಪಿಸುವಲ್ಲಿ ದೇವರ ಸಾರ್ವಭೌಮ ಹಸ್ತ</w:t>
      </w:r>
    </w:p>
    <w:p/>
    <w:p>
      <w:r xmlns:w="http://schemas.openxmlformats.org/wordprocessingml/2006/main">
        <w:t xml:space="preserve">ಸಂಖ್ಯೆಗಳು 21:28 ಯಾಕಂದರೆ ಹೆಷ್ಬೋನಿನಿಂದ ಬೆಂಕಿಯು ಹೊರಟುಹೋಗಿದೆ, ಸೀಹೋನ್ ಪಟ್ಟಣದಿಂದ ಜ್ವಾಲೆಯು ಹೊರಟುಹೋಯಿತು;</w:t>
      </w:r>
    </w:p>
    <w:p/>
    <w:p>
      <w:r xmlns:w="http://schemas.openxmlformats.org/wordprocessingml/2006/main">
        <w:t xml:space="preserve">ಬೆಂಕಿಯು ಅರ್ ನಗರವನ್ನೂ ಅದರ ಪ್ರಭುಗಳನ್ನೂ ದಹಿಸಿಬಿಟ್ಟಿತು.</w:t>
      </w:r>
    </w:p>
    <w:p/>
    <w:p>
      <w:r xmlns:w="http://schemas.openxmlformats.org/wordprocessingml/2006/main">
        <w:t xml:space="preserve">1: ದೇವರು ಶಕ್ತಿಶಾಲಿ ಮತ್ತು ನ್ಯಾಯವನ್ನು ತರಲು ಬೆಂಕಿಯನ್ನು ಬಳಸಬಹುದು.</w:t>
      </w:r>
    </w:p>
    <w:p/>
    <w:p>
      <w:r xmlns:w="http://schemas.openxmlformats.org/wordprocessingml/2006/main">
        <w:t xml:space="preserve">2: ದೇವರ ನಿಯಮಗಳನ್ನು ನಿರ್ಲಕ್ಷಿಸುವುದರಿಂದ ಉಂಟಾಗುವ ಪರಿಣಾಮಗಳು ತೀವ್ರವಾಗಿರಬಹುದು.</w:t>
      </w:r>
    </w:p>
    <w:p/>
    <w:p>
      <w:r xmlns:w="http://schemas.openxmlformats.org/wordprocessingml/2006/main">
        <w:t xml:space="preserve">1: ಯೆಶಾಯ 26:11 - ಕರ್ತನೇ, ನಿನ್ನ ಕೈ ಎತ್ತಿದಾಗ ಅವರು ನೋಡುವುದಿಲ್ಲ; ಆದರೆ ಅವರು ನೋಡುತ್ತಾರೆ ಮತ್ತು ಜನರ ಮೇಲಿನ ಅಸೂಯೆಗಾಗಿ ನಾಚಿಕೆಪಡುತ್ತಾರೆ; ಹೌದು, ನಿನ್ನ ಶತ್ರುಗಳ ಬೆಂಕಿಯು ಅವರನ್ನು ದಹಿಸುವದು.</w:t>
      </w:r>
    </w:p>
    <w:p/>
    <w:p>
      <w:r xmlns:w="http://schemas.openxmlformats.org/wordprocessingml/2006/main">
        <w:t xml:space="preserve">2: ಯೆರೆಮಿಯ 21:14 - ನಾನು ನಿನ್ನ ಕೃತ್ಯಗಳ ಫಲದ ಪ್ರಕಾರ ನಿನ್ನನ್ನು ಶಿಕ್ಷಿಸುವೆನು ಎಂದು ಕರ್ತನು ಹೇಳುತ್ತಾನೆ ಮತ್ತು ನಾನು ಅದರ ಕಾಡಿನಲ್ಲಿ ಬೆಂಕಿಯನ್ನು ಹೊತ್ತಿಸುವೆನು ಮತ್ತು ಅದು ಅದರ ಸುತ್ತಲಿನ ಎಲ್ಲವನ್ನೂ ನುಂಗಿಬಿಡುತ್ತದೆ.</w:t>
      </w:r>
    </w:p>
    <w:p/>
    <w:p>
      <w:r xmlns:w="http://schemas.openxmlformats.org/wordprocessingml/2006/main">
        <w:t xml:space="preserve">ಸಂಖ್ಯೆಗಳು 21:29 ಮೋವಾಬ್ಯೇ, ನಿನಗೆ ಅಯ್ಯೋ! ಓ ಕೆಮೋಷಿನ ಜನರೇ, ನೀನು ನಾಶವಾದೆ; ಅವನು ತಪ್ಪಿಸಿಕೊಂಡ ತನ್ನ ಗಂಡುಮಕ್ಕಳನ್ನು ಮತ್ತು ಅವನ ಹೆಣ್ಣುಮಕ್ಕಳನ್ನು ಅಮೋರಿಯರ ಅರಸನಾದ ಸೀಹೋನನಿಗೆ ಸೆರೆಯಾಗಿ ಕೊಟ್ಟನು.</w:t>
      </w:r>
    </w:p>
    <w:p/>
    <w:p>
      <w:r xmlns:w="http://schemas.openxmlformats.org/wordprocessingml/2006/main">
        <w:t xml:space="preserve">ಮೋವಾಬ್ ಸುಳ್ಳು ದೇವರುಗಳನ್ನು ಆರಾಧಿಸುವುದಕ್ಕಾಗಿ ಅವನತಿ ಹೊಂದುತ್ತದೆ.</w:t>
      </w:r>
    </w:p>
    <w:p/>
    <w:p>
      <w:r xmlns:w="http://schemas.openxmlformats.org/wordprocessingml/2006/main">
        <w:t xml:space="preserve">1: ಸುಳ್ಳು ದೇವರುಗಳು ನಿಮ್ಮ ಗುರುತನ್ನು ಕದಿಯಲು ಮತ್ತು ನಿಮ್ಮ ಜೀವನವನ್ನು ನಿಯಂತ್ರಿಸಲು ಬಿಡಬೇಡಿ.</w:t>
      </w:r>
    </w:p>
    <w:p/>
    <w:p>
      <w:r xmlns:w="http://schemas.openxmlformats.org/wordprocessingml/2006/main">
        <w:t xml:space="preserve">2: ಒಬ್ಬನೇ ನಿಜವಾದ ದೇವರಲ್ಲಿ ನಿಮ್ಮ ನಂಬಿಕೆಯನ್ನು ಇರಿಸಿ.</w:t>
      </w:r>
    </w:p>
    <w:p/>
    <w:p>
      <w:r xmlns:w="http://schemas.openxmlformats.org/wordprocessingml/2006/main">
        <w:t xml:space="preserve">1: ಧರ್ಮೋಪದೇಶಕಾಂಡ 6:4-5 ಓ ಇಸ್ರೇಲ್, ಕೇಳು: ನಮ್ಮ ದೇವರಾದ ಕರ್ತನು, ಕರ್ತನು ಒಬ್ಬನೇ. ನಿನ್ನ ದೇವರಾದ ಕರ್ತನನ್ನು ನಿನ್ನ ಪೂರ್ಣ ಹೃದಯದಿಂದಲೂ ನಿನ್ನ ಪೂರ್ಣ ಆತ್ಮದಿಂದಲೂ ನಿನ್ನ ಪೂರ್ಣ ಶಕ್ತಿಯಿಂದಲೂ ಪ್ರೀತಿಸಬೇಕು.</w:t>
      </w:r>
    </w:p>
    <w:p/>
    <w:p>
      <w:r xmlns:w="http://schemas.openxmlformats.org/wordprocessingml/2006/main">
        <w:t xml:space="preserve">2: ಯೆರೆಮಿಯಾ 10:10 ಆದರೆ ಕರ್ತನು ನಿಜವಾದ ದೇವರು; ಅವನು ಜೀವಂತ ದೇವರು ಮತ್ತು ಶಾಶ್ವತ ರಾಜ. ಆತನ ಕೋಪದಿಂದ ಭೂಮಿಯು ನಡುಗುತ್ತದೆ, ಮತ್ತು ಜನಾಂಗಗಳು ಆತನ ಕೋಪವನ್ನು ತಾಳಲಾರವು.</w:t>
      </w:r>
    </w:p>
    <w:p/>
    <w:p>
      <w:r xmlns:w="http://schemas.openxmlformats.org/wordprocessingml/2006/main">
        <w:t xml:space="preserve">ಸಂಖ್ಯೆಗಳು 21:30 ನಾವು ಅವರ ಮೇಲೆ ಗುಂಡು ಹಾರಿಸಿದೆವು; ಹೆಷ್ಬೋನ್ ದೀಬೋನಿನವರೆಗೂ ನಾಶವಾಯಿತು, ಮತ್ತು ನಾವು ಅವುಗಳನ್ನು ಮೆದೇಬದವರೆಗೆ ತಲುಪುವ ನೋಫದವರೆಗೆ ಹಾಳುಮಾಡಿದ್ದೇವೆ.</w:t>
      </w:r>
    </w:p>
    <w:p/>
    <w:p>
      <w:r xmlns:w="http://schemas.openxmlformats.org/wordprocessingml/2006/main">
        <w:t xml:space="preserve">ದೇವರ ಜನರು ಅಮೋರಿಯರ ವಿರುದ್ಧದ ಯುದ್ಧದಲ್ಲಿ ವಿಜಯಶಾಲಿಯಾಗಿದ್ದಾರೆ, ಪ್ರಕ್ರಿಯೆಯಲ್ಲಿ ಅವರ ನಗರಗಳನ್ನು ನಾಶಪಡಿಸುತ್ತಾರೆ.</w:t>
      </w:r>
    </w:p>
    <w:p/>
    <w:p>
      <w:r xmlns:w="http://schemas.openxmlformats.org/wordprocessingml/2006/main">
        <w:t xml:space="preserve">1: ಆಪತ್ಕಾಲದಲ್ಲಿ, ದೇವರು ನಮ್ಮೊಂದಿಗಿದ್ದು ಎಲ್ಲಾ ದುಷ್ಟರಿಂದ ನಮ್ಮನ್ನು ರಕ್ಷಿಸುತ್ತಾನೆ.</w:t>
      </w:r>
    </w:p>
    <w:p/>
    <w:p>
      <w:r xmlns:w="http://schemas.openxmlformats.org/wordprocessingml/2006/main">
        <w:t xml:space="preserve">2: ದೇವರು ನಮ್ಮ ಜೀವನದಲ್ಲಿ ಒದಗಿಸುವ ರಕ್ಷಣೆ ಮತ್ತು ಆಶೀರ್ವಾದಗಳಿಗಾಗಿ ನಾವು ಕೃತಜ್ಞರಾಗಿರಬೇಕು.</w:t>
      </w:r>
    </w:p>
    <w:p/>
    <w:p>
      <w:r xmlns:w="http://schemas.openxmlformats.org/wordprocessingml/2006/main">
        <w:t xml:space="preserve">1: ಕೀರ್ತನೆ 37:39 - ಆದರೆ ನೀತಿವಂತರ ರಕ್ಷಣೆಯು ಕರ್ತನಿಂದ; ಸಂಕಷ್ಟದ ಸಮಯದಲ್ಲಿ ಅವರೇ ಅವರ ಶಕ್ತಿ.</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ಸಂಖ್ಯೆಗಳು 21:31 ಹೀಗೆ ಇಸ್ರಾಯೇಲ್ಯರು ಅಮೋರಿಯರ ದೇಶದಲ್ಲಿ ವಾಸಮಾಡಿದರು.</w:t>
      </w:r>
    </w:p>
    <w:p/>
    <w:p>
      <w:r xmlns:w="http://schemas.openxmlformats.org/wordprocessingml/2006/main">
        <w:t xml:space="preserve">ಇಸ್ರೇಲರು ಅಮೋರಿಯರ ದೇಶದಲ್ಲಿ ನೆಲೆಸಿದರು.</w:t>
      </w:r>
    </w:p>
    <w:p/>
    <w:p>
      <w:r xmlns:w="http://schemas.openxmlformats.org/wordprocessingml/2006/main">
        <w:t xml:space="preserve">1. ದೇವರು ಯಾವಾಗಲೂ ತನ್ನ ವಾಗ್ದಾನಗಳಿಗೆ ನಂಬಿಗಸ್ತನಾಗಿರುತ್ತಾನೆ.</w:t>
      </w:r>
    </w:p>
    <w:p/>
    <w:p>
      <w:r xmlns:w="http://schemas.openxmlformats.org/wordprocessingml/2006/main">
        <w:t xml:space="preserve">2. ನಮ್ಮ ಪ್ರಯಾಣದಲ್ಲಿ ದೇವರು ಯಾವಾಗಲೂ ನಮ್ಮೊಂದಿಗಿದ್ದಾನೆ.</w:t>
      </w:r>
    </w:p>
    <w:p/>
    <w:p>
      <w:r xmlns:w="http://schemas.openxmlformats.org/wordprocessingml/2006/main">
        <w:t xml:space="preserve">1. ಧರ್ಮೋಪದೇಶಕಾಂಡ 1:20-21 - "ಮತ್ತು ನಾನು ನಿಮಗೆ ಹೇಳಿದೆನು, ನಮ್ಮ ದೇವರಾದ ಕರ್ತನು ನಮಗೆ ಕೊಡುತ್ತಿರುವ ಅಮೋರಿಯರ ಪರ್ವತಗಳಿಗೆ ನೀವು ಬಂದಿದ್ದೀರಿ. ಇಗೋ, ನಿಮ್ಮ ದೇವರಾದ ಕರ್ತನು ನಿಮ್ಮ ಮುಂದೆ ದೇಶವನ್ನು ಇಟ್ಟಿದ್ದಾನೆ; ಮೇಲಕ್ಕೆ ಹೋಗು ಮತ್ತು ನಿಮ್ಮ ಪಿತೃಗಳ ದೇವರಾದ ಕರ್ತನು ನಿಮಗೆ ಹೇಳಿದಂತೆ ಅದನ್ನು ಸ್ವಾಧೀನಪಡಿಸಿಕೊಳ್ಳಿ; ಭಯಪಡಬೇಡಿ ಅಥವಾ ನಿರುತ್ಸಾಹಗೊಳ್ಳಬೇಡಿ.</w:t>
      </w:r>
    </w:p>
    <w:p/>
    <w:p>
      <w:r xmlns:w="http://schemas.openxmlformats.org/wordprocessingml/2006/main">
        <w:t xml:space="preserve">2. ಹೀಬ್ರೂ 13:5-6 - "ನಿಮ್ಮ ನಡವಳಿಕೆಯು ದುರಾಶೆಯಿಲ್ಲದೆ ಇರಲಿ; ನಿಮ್ಮಲ್ಲಿರುವಂತಹವುಗಳಲ್ಲಿ ತೃಪ್ತರಾಗಿರಿ. ಯಾಕಂದರೆ ಆತನೇ ಹೇಳಿದ್ದಾನೆ, ನಾನು ನಿನ್ನನ್ನು ಎಂದಿಗೂ ಬಿಡುವುದಿಲ್ಲ ಅಥವಾ ನಿಮ್ಮನ್ನು ತ್ಯಜಿಸುವುದಿಲ್ಲ. ಆದ್ದರಿಂದ ನಾವು ಧೈರ್ಯದಿಂದ ಹೇಳಬಹುದು: ಕರ್ತನು ನನ್ನ ಸಹಾಯಕ, ನಾನು ಭಯಪಡುವುದಿಲ್ಲ, ಮನುಷ್ಯನು ನನಗೆ ಏನು ಮಾಡಬಲ್ಲನು?</w:t>
      </w:r>
    </w:p>
    <w:p/>
    <w:p>
      <w:r xmlns:w="http://schemas.openxmlformats.org/wordprocessingml/2006/main">
        <w:t xml:space="preserve">ಸಂಖ್ಯೆಗಳು 21:32 ಮೋಶೆಯು ಯಾಜೇರನನ್ನು ಗೂಢಚಾರಿಕೆ ಮಾಡಲು ಕಳುಹಿಸಿದನು ಮತ್ತು ಅವರು ಅದರ ಗ್ರಾಮಗಳನ್ನು ವಶಪಡಿಸಿಕೊಂಡರು ಮತ್ತು ಅಲ್ಲಿದ್ದ ಅಮೋರಿಯರನ್ನು ಓಡಿಸಿದರು.</w:t>
      </w:r>
    </w:p>
    <w:p/>
    <w:p>
      <w:r xmlns:w="http://schemas.openxmlformats.org/wordprocessingml/2006/main">
        <w:t xml:space="preserve">ಮೋಶೆಯು ಜೇಜರನಿಗೆ ಗೂಢಚಾರರನ್ನು ಕಳುಹಿಸಿದನು, ಅವನು ಹಳ್ಳಿಗಳನ್ನು ವಶಪಡಿಸಿಕೊಂಡನು ಮತ್ತು ಅಮೋರಿಯರನ್ನು ಓಡಿಸಿದನು.</w:t>
      </w:r>
    </w:p>
    <w:p/>
    <w:p>
      <w:r xmlns:w="http://schemas.openxmlformats.org/wordprocessingml/2006/main">
        <w:t xml:space="preserve">1. ಕಷ್ಟದ ಸಮಯದಲ್ಲಿ ದೇವರನ್ನು ನಂಬುವುದು: ಮೋಸೆಸ್ ಕಷ್ಟಕರವಾದ ಪರಿಸ್ಥಿತಿಯನ್ನು ಹೇಗೆ ನ್ಯಾವಿಗೇಟ್ ಮಾಡಿದರು</w:t>
      </w:r>
    </w:p>
    <w:p/>
    <w:p>
      <w:r xmlns:w="http://schemas.openxmlformats.org/wordprocessingml/2006/main">
        <w:t xml:space="preserve">2. ದೇವರ ವಾಗ್ದಾನಗಳ ಮೇಲೆ ಅವಲಂಬನೆ: ಮೋಸೆಸ್ ಯಶಸ್ವಿಯಾಗಲು ದೇವರು ಹೇಗೆ ಸಹಾಯ ಮಾಡಿದನು</w:t>
      </w:r>
    </w:p>
    <w:p/>
    <w:p>
      <w:r xmlns:w="http://schemas.openxmlformats.org/wordprocessingml/2006/main">
        <w:t xml:space="preserve">1. ಧರ್ಮೋಪದೇಶಕಾಂಡ 31:6 - ದೃಢವಾಗಿ ಮತ್ತು ಧೈರ್ಯದಿಂದಿರಿ. ಅವರ ನಿಮಿತ್ತ ಭಯಪಡಬೇಡಿರಿ ಮತ್ತು ಭಯಪಡಬೇಡಿರಿ, ಯಾಕಂದರೆ ನಿಮ್ಮ ದೇವರಾದ ಕರ್ತನು ನಿಮ್ಮೊಂದಿಗೆ ಹೋಗುತ್ತಾನೆ; ಅವನು ನಿನ್ನನ್ನು ಎಂದಿಗೂ ತೊರೆಯುವುದಿಲ್ಲ ಮತ್ತು ನಿನ್ನನ್ನು ತೊರೆಯುವುದಿಲ್ಲ.</w:t>
      </w:r>
    </w:p>
    <w:p/>
    <w:p>
      <w:r xmlns:w="http://schemas.openxmlformats.org/wordprocessingml/2006/main">
        <w:t xml:space="preserve">2.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ಸಂಖ್ಯೆಗಳು 21:33 ಅವರು ತಿರುಗಿ ಬಾಷಾನಿನ ಮಾರ್ಗವಾಗಿ ಹೋದರು; ಬಾಷಾನಿನ ಅರಸನಾದ ಓಗನೂ ಅವನ ಜನರೆಲ್ಲರೂ ಎದ್ರೇಯಲ್ಲಿ ಯುದ್ಧಕ್ಕೆ ಹೋದರು.</w:t>
      </w:r>
    </w:p>
    <w:p/>
    <w:p>
      <w:r xmlns:w="http://schemas.openxmlformats.org/wordprocessingml/2006/main">
        <w:t xml:space="preserve">ಇಸ್ರಾಯೇಲ್ಯರು ಎದ್ರೇಯಲ್ಲಿ ಬಾಷಾನಿನ ಅರಸನಾದ ಓಗನ ವಿರುದ್ಧ ಯುದ್ಧಮಾಡಿದರು.</w:t>
      </w:r>
    </w:p>
    <w:p/>
    <w:p>
      <w:r xmlns:w="http://schemas.openxmlformats.org/wordprocessingml/2006/main">
        <w:t xml:space="preserve">1. ಎಡ್ರೇ ಕದನ: ನಂಬಿಕೆ ಮತ್ತು ಶಕ್ತಿಯ ಪಾಠ</w:t>
      </w:r>
    </w:p>
    <w:p/>
    <w:p>
      <w:r xmlns:w="http://schemas.openxmlformats.org/wordprocessingml/2006/main">
        <w:t xml:space="preserve">2. ದೇವರ ಮಾರ್ಗದರ್ಶನ: ಭಗವಂತನ ಸಹಾಯದಿಂದ ಸವಾಲುಗಳನ್ನು ಜಯಿಸುವುದು</w:t>
      </w:r>
    </w:p>
    <w:p/>
    <w:p>
      <w:r xmlns:w="http://schemas.openxmlformats.org/wordprocessingml/2006/main">
        <w:t xml:space="preserve">1. ಜೋಶುವಾ 1:9: "ಬಲವಾಗಿ ಮತ್ತು ಧೈರ್ಯದಿಂದಿರಿ. ಭಯಪಡಬೇಡಿ; ನಿರುತ್ಸಾಹಗೊಳ್ಳಬೇಡಿ, ಏಕೆಂದರೆ ನೀವು ಎಲ್ಲಿಗೆ ಹೋದರೂ ನಿಮ್ಮ ದೇವರಾದ ಕರ್ತನು ನಿಮ್ಮೊಂದಿಗೆ ಇರುತ್ತಾನೆ."</w:t>
      </w:r>
    </w:p>
    <w:p/>
    <w:p>
      <w:r xmlns:w="http://schemas.openxmlformats.org/wordprocessingml/2006/main">
        <w:t xml:space="preserve">2. ಕೀರ್ತನೆ 44:3: "ಅವರು ಭೂಮಿಯನ್ನು ಗೆದ್ದದ್ದು ಅವರ ಕತ್ತಿಯಿಂದಲ್ಲ, ಅವರ ತೋಳು ಅವರಿಗೆ ಜಯವನ್ನು ತಂದುಕೊಟ್ಟಿಲ್ಲ; ಅದು ನಿಮ್ಮ ಬಲಗೈ, ನಿಮ್ಮ ತೋಳು ಮತ್ತು ನಿಮ್ಮ ಮುಖದ ಬೆಳಕು, ಏಕೆಂದರೆ ನೀವು ಅವರನ್ನು ಪ್ರೀತಿಸುತ್ತಿದ್ದೀರಿ."</w:t>
      </w:r>
    </w:p>
    <w:p/>
    <w:p>
      <w:r xmlns:w="http://schemas.openxmlformats.org/wordprocessingml/2006/main">
        <w:t xml:space="preserve">ಸಂಖ್ಯೆಗಳು 21:34 ಕರ್ತನು ಮೋಶೆಗೆ--ಅವನಿಗೆ ಭಯಪಡಬೇಡ; ಹೆಷ್ಬೋನಿನಲ್ಲಿ ವಾಸವಾಗಿದ್ದ ಅಮೋರಿಯರ ಅರಸನಾದ ಸೀಹೋನನಿಗೆ ನೀನು ಮಾಡಿದಂತೆಯೇ ಅವನಿಗೂ ಮಾಡು.</w:t>
      </w:r>
    </w:p>
    <w:p/>
    <w:p>
      <w:r xmlns:w="http://schemas.openxmlformats.org/wordprocessingml/2006/main">
        <w:t xml:space="preserve">ಭಯಪಡಬೇಡ ಎಂದು ದೇವರು ಮೋಶೆಗೆ ಹೇಳುತ್ತಾನೆ ಮತ್ತು ಅವನು ಹೆಷ್ಬೋನಿನ ಅಮೋರಿಯ ರಾಜನನ್ನು ಮತ್ತು ಅವನ ಜನರನ್ನು ಅವನ ಕೈಗೆ ಕೊಟ್ಟನು.</w:t>
      </w:r>
    </w:p>
    <w:p/>
    <w:p>
      <w:r xmlns:w="http://schemas.openxmlformats.org/wordprocessingml/2006/main">
        <w:t xml:space="preserve">1. ದೇವರು ಯಾವಾಗಲೂ ನಮ್ಮೊಂದಿಗಿದ್ದಾನೆ ಮತ್ತು ಅಗತ್ಯವಿರುವ ಸಮಯದಲ್ಲಿ ನಮಗೆ ಶಕ್ತಿಯನ್ನು ನೀಡುತ್ತಾನೆ.</w:t>
      </w:r>
    </w:p>
    <w:p/>
    <w:p>
      <w:r xmlns:w="http://schemas.openxmlformats.org/wordprocessingml/2006/main">
        <w:t xml:space="preserve">2. ನಾವು ದೇವರ ವಾಗ್ದಾನಗಳಲ್ಲಿ ಭರವಸೆಯಿಡಬಹುದು ಮತ್ತು ನಮಗೆ ಮಾರ್ಗದರ್ಶನ ನೀಡುವ ಆತನ ಶಕ್ತಿಯನ್ನು ಅವಲಂಬಿಸಬಹುದು.</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2 ಕ್ರಾನಿಕಲ್ಸ್ 20:15 - "ಕರ್ತನು ನಿಮಗೆ ಹೇಳುವುದೇನೆಂದರೆ: 'ಈ ದೊಡ್ಡ ಸೈನ್ಯದ ಕಾರಣ ಭಯಪಡಬೇಡಿ ಅಥವಾ ನಿರುತ್ಸಾಹಗೊಳ್ಳಬೇಡಿ. ಯುದ್ಧವು ನಿಮ್ಮದಲ್ಲ, ಆದರೆ ದೇವರದು.'</w:t>
      </w:r>
    </w:p>
    <w:p/>
    <w:p>
      <w:r xmlns:w="http://schemas.openxmlformats.org/wordprocessingml/2006/main">
        <w:t xml:space="preserve">ಸಂಖ್ಯೆಗಳು 21:35 ಆದ್ದರಿಂದ ಅವರು ಅವನನ್ನು ಮತ್ತು ಅವನ ಮಕ್ಕಳನ್ನು ಮತ್ತು ಅವನ ಎಲ್ಲಾ ಜನರನ್ನು ಹೊಡೆದರು, ಯಾರೂ ಅವನನ್ನು ಜೀವಂತವಾಗಿ ಬಿಡಲಿಲ್ಲ; ಮತ್ತು ಅವರು ಅವನ ಭೂಮಿಯನ್ನು ಸ್ವಾಧೀನಪಡಿಸಿಕೊಂಡರು.</w:t>
      </w:r>
    </w:p>
    <w:p/>
    <w:p>
      <w:r xmlns:w="http://schemas.openxmlformats.org/wordprocessingml/2006/main">
        <w:t xml:space="preserve">ದೇವರ ನ್ಯಾಯವು ಅವನನ್ನು ವಿರೋಧಿಸುವವರ ಕಡೆಗೆ ತ್ವರಿತ ಮತ್ತು ಖಚಿತವಾಗಿದೆ.</w:t>
      </w:r>
    </w:p>
    <w:p/>
    <w:p>
      <w:r xmlns:w="http://schemas.openxmlformats.org/wordprocessingml/2006/main">
        <w:t xml:space="preserve">1: ಕರ್ತನು ನೀತಿವಂತ ನ್ಯಾಯಾಧೀಶ ಮತ್ತು ಆತನನ್ನು ವಿರೋಧಿಸುವವರನ್ನು ಶಿಕ್ಷಿಸುವನು.</w:t>
      </w:r>
    </w:p>
    <w:p/>
    <w:p>
      <w:r xmlns:w="http://schemas.openxmlformats.org/wordprocessingml/2006/main">
        <w:t xml:space="preserve">2: ದೇವರು ಪ್ರೀತಿಸುವವನೂ ನ್ಯಾಯವಂತನೂ ಆಗಿದ್ದಾನೆ ಮತ್ತು ಆತನಿಗೆ ವಿರುದ್ಧವಾಗಿ ನಡೆಯುವ ಎಲ್ಲರಿಗೂ ನ್ಯಾಯವನ್ನು ತರುವನು.</w:t>
      </w:r>
    </w:p>
    <w:p/>
    <w:p>
      <w:r xmlns:w="http://schemas.openxmlformats.org/wordprocessingml/2006/main">
        <w:t xml:space="preserve">1: ರೆವೆಲೆಶನ್ 20: 12-15 - ಮತ್ತು ನಾನು ಸತ್ತ, ಚಿಕ್ಕ ಮತ್ತು ದೊಡ್ಡ, ದೇವರ ಮುಂದೆ ನಿಲ್ಲುವುದನ್ನು ನೋಡಿದೆ; ಮತ್ತು ಪುಸ್ತಕಗಳು ತೆರೆಯಲ್ಪಟ್ಟವು: ಮತ್ತು ಇನ್ನೊಂದು ಪುಸ್ತಕವು ತೆರೆಯಲ್ಪಟ್ಟಿತು, ಅದು ಜೀವನದ ಪುಸ್ತಕವಾಗಿದೆ: ಮತ್ತು ಸತ್ತವರು ಅವರ ಕೃತಿಗಳ ಪ್ರಕಾರ ಪುಸ್ತಕಗಳಲ್ಲಿ ಬರೆಯಲ್ಪಟ್ಟ ವಿಷಯಗಳಿಂದ ನಿರ್ಣಯಿಸಲ್ಪಟ್ಟರು.</w:t>
      </w:r>
    </w:p>
    <w:p/>
    <w:p>
      <w:r xmlns:w="http://schemas.openxmlformats.org/wordprocessingml/2006/main">
        <w:t xml:space="preserve">2: ಕೀರ್ತನೆ 9: 7-8 - ಆದರೆ ಕರ್ತನು ಎಂದೆಂದಿಗೂ ಇರುವನು: ಅವನು ತನ್ನ ಸಿಂಹಾಸನವನ್ನು ನ್ಯಾಯತೀರ್ಪಿಗಾಗಿ ಸಿದ್ಧಪಡಿಸಿದ್ದಾನೆ. ಮತ್ತು ಆತನು ಲೋಕವನ್ನು ನೀತಿಯಿಂದ ನಿರ್ಣಯಿಸುವನು, ಜನರಿಗೆ ನ್ಯಾಯತೀರ್ಪಿತನಾಗಿ ನ್ಯಾಯತೀರಿಸುವನು.</w:t>
      </w:r>
    </w:p>
    <w:p/>
    <w:p>
      <w:r xmlns:w="http://schemas.openxmlformats.org/wordprocessingml/2006/main">
        <w:t xml:space="preserve">ಸಂಖ್ಯೆಗಳು 22 ಅನ್ನು ಮೂರು ಪ್ಯಾರಾಗಳಲ್ಲಿ ಈ ಕೆಳಗಿನಂತೆ ಸಂಕ್ಷೇಪಿಸಬಹುದು, ಸೂಚಿಸಿದ ಪದ್ಯಗಳೊಂದಿಗೆ:</w:t>
      </w:r>
    </w:p>
    <w:p/>
    <w:p>
      <w:r xmlns:w="http://schemas.openxmlformats.org/wordprocessingml/2006/main">
        <w:t xml:space="preserve">ಪ್ಯಾರಾಗ್ರಾಫ್ 1: ಸಂಖ್ಯೆಗಳು 22: 1-14 ಪೆಥೋರ್‌ನ ದೈವಿಕನಾದ ಬಿಳಾಮನ ಕಥೆಯನ್ನು ಪರಿಚಯಿಸುತ್ತದೆ. ಮೋವಾಬಿನ ರಾಜನಾದ ಬಾಲಾಕನು ಇಸ್ರಾಯೇಲ್ಯರು ಮತ್ತು ನೆರೆಯ ರಾಷ್ಟ್ರಗಳ ಮೇಲೆ ಅವರ ವಿಜಯಗಳ ಬಗ್ಗೆ ಭಯಪಡುತ್ತಾನೆ. ಅವನು ಬಿಳಾಮನ ಬಳಿಗೆ ಸಂದೇಶವಾಹಕರನ್ನು ಕಳುಹಿಸುತ್ತಾನೆ, ಇಸ್ರಾಯೇಲ್ಯರನ್ನು ಶಪಿಸಲು ಮತ್ತು ಅವರ ಪ್ರಗತಿಯನ್ನು ತಡೆಯಲು ಅವನಿಗೆ ಬಹುಮಾನಗಳನ್ನು ನೀಡುತ್ತಾನೆ. ಬಿಳಾಮನು ಈ ವಿಷಯದಲ್ಲಿ ದೇವರ ಮಾರ್ಗದರ್ಶನವನ್ನು ಬಯಸುತ್ತಾನೆ ಮತ್ತು ಬಾಲಾಕನ ದೂತರೊಂದಿಗೆ ಹೋಗಬೇಡಿ ಅಥವಾ ಇಸ್ರಾಯೇಲ್ಯರನ್ನು ಶಪಿಸಬೇಡಿ ಎಂದು ಆರಂಭದಲ್ಲಿ ಹೇಳಲಾಗುತ್ತದೆ.</w:t>
      </w:r>
    </w:p>
    <w:p/>
    <w:p>
      <w:r xmlns:w="http://schemas.openxmlformats.org/wordprocessingml/2006/main">
        <w:t xml:space="preserve">ಪ್ಯಾರಾಗ್ರಾಫ್ 2: ಸಂಖ್ಯೆಗಳು 22: 15-35 ರಲ್ಲಿ ಮುಂದುವರಿಯುತ್ತಾ, ಅಧ್ಯಾಯವು ಬಾಲಾಕ್ ಹೆಚ್ಚು ಪ್ರತಿಷ್ಠಿತ ಸಂದೇಶವಾಹಕರನ್ನು ಬಿಳಾಮನಿಗೆ ಹೇಗೆ ಕಳುಹಿಸುತ್ತಾನೆ ಎಂಬುದನ್ನು ವಿವರಿಸುತ್ತದೆ, ಹೆಚ್ಚಿನ ಪ್ರತಿಫಲವನ್ನು ನೀಡುತ್ತದೆ. ದೇವರ ಆರಂಭಿಕ ಸೂಚನೆಯ ಹೊರತಾಗಿಯೂ, ಬಿಳಾಮನು ಅವರೊಂದಿಗೆ ಹೋಗಲು ಅನುಮತಿಯನ್ನು ಮತ್ತೆ ಕೇಳುತ್ತಾನೆ. ದೇವರು ಅವನನ್ನು ಅನುಮತಿಸುತ್ತಾನೆ ಆದರೆ ಅವನು ಆಜ್ಞಾಪಿಸಿದ್ದನ್ನು ಮಾತನಾಡಲು ಮಾತ್ರ ಎಚ್ಚರಿಸುತ್ತಾನೆ. ಅವನ ಪ್ರಯಾಣದ ಉದ್ದಕ್ಕೂ, ಭಗವಂತನ ದೂತನು ಬಿಳಾಮನ ಕತ್ತೆಯ ಮುಂದೆ ಕಾಣಿಸಿಕೊಳ್ಳುತ್ತಾನೆ, ಇದರಿಂದಾಗಿ ಅದು ದಾರಿ ತಪ್ಪಿ ಬಿಳಾಮನನ್ನು ನಿರಾಶೆಗೊಳಿಸಿತು. ತನ್ನ ಕತ್ತೆಯನ್ನು ಮೂರು ಬಾರಿ ಹೊಡೆದ ನಂತರ, ದೇವರು ಅದರ ಬಾಯಿಯನ್ನು ತೆರೆಯುತ್ತಾನೆ ಆದ್ದರಿಂದ ಅದು ಬಿಳಾಮನನ್ನು ಖಂಡಿಸುತ್ತದೆ.</w:t>
      </w:r>
    </w:p>
    <w:p/>
    <w:p>
      <w:r xmlns:w="http://schemas.openxmlformats.org/wordprocessingml/2006/main">
        <w:t xml:space="preserve">ಪ್ಯಾರಾಗ್ರಾಫ್ 3: ಮೊವಾಬ್‌ನಲ್ಲಿರುವ ಬಾಲಾಕನ ಸ್ಥಳಕ್ಕೆ ಬಿಳಾಮನು ಹೇಗೆ ಆಗಮಿಸುತ್ತಾನೆ ಎಂಬುದನ್ನು ಎತ್ತಿ ತೋರಿಸುವ ಮೂಲಕ ಸಂಖ್ಯೆಗಳು 22 ಮುಕ್ತಾಯಗೊಳ್ಳುತ್ತದೆ. ರಾಜನು ಅವನನ್ನು ಇಸ್ರಾಯೇಲ್ಯರ ಪಾಳೆಯವನ್ನು ಗಮನಿಸದೆ ಇರುವ ಎತ್ತರದ ಸ್ಥಳಗಳಿಗೆ ಕರೆದೊಯ್ಯುತ್ತಾನೆ ಮತ್ತು ಅಲ್ಲಿಂದ ಅವರನ್ನು ಶಪಿಸುವಂತೆ ಸೂಚಿಸುತ್ತಾನೆ. ಆದಾಗ್ಯೂ, ಬಾಲಾಕನು ಕೇಳಿಕೊಂಡಂತೆ ಅವರನ್ನು ಶಪಿಸುವುದಕ್ಕೆ ಬದಲಾಗಿ, ಅವನು ಶಾಪವನ್ನು ಪ್ರಯತ್ನಿಸಿದಾಗ ದೇವರು ಬಿಳಾಮನ ಬಾಯಿಗೆ ಆಶೀರ್ವಾದದ ಮಾತುಗಳನ್ನು ಹಾಕುತ್ತಾನೆ. ಇದು ಶಾಪಗಳನ್ನು ನಿರೀಕ್ಷಿಸಿದ ಬಾಲಾಕನನ್ನು ನಿರಾಶೆಗೊಳಿಸುತ್ತದೆ ಆದರೆ ಬದಲಾಗಿ ಆಶೀರ್ವಾದವನ್ನು ಪಡೆಯುತ್ತಾನೆ.</w:t>
      </w:r>
    </w:p>
    <w:p/>
    <w:p>
      <w:r xmlns:w="http://schemas.openxmlformats.org/wordprocessingml/2006/main">
        <w:t xml:space="preserve">ಸಾರಾಂಶದಲ್ಲಿ:</w:t>
      </w:r>
    </w:p>
    <w:p>
      <w:r xmlns:w="http://schemas.openxmlformats.org/wordprocessingml/2006/main">
        <w:t xml:space="preserve">ಸಂಖ್ಯೆಗಳು 22 ಪ್ರಸ್ತುತಿಗಳು:</w:t>
      </w:r>
    </w:p>
    <w:p>
      <w:r xmlns:w="http://schemas.openxmlformats.org/wordprocessingml/2006/main">
        <w:t xml:space="preserve">ಇಸ್ರಾಯೇಲ್ಯರ ವಿಜಯಗಳ ಬಗ್ಗೆ ಬಾಲಾಕನ ಭಯ; ಸಂದೇಶವಾಹಕರನ್ನು ಕಳುಹಿಸುವುದು;</w:t>
      </w:r>
    </w:p>
    <w:p>
      <w:r xmlns:w="http://schemas.openxmlformats.org/wordprocessingml/2006/main">
        <w:t xml:space="preserve">ಬಿಳಾಮನು ಇಸ್ರಾಯೇಲ್ಯರನ್ನು ಶಪಿಸುವುದಕ್ಕಾಗಿ ಪ್ರತಿಫಲವನ್ನು ನೀಡಿದನು; ದೇವರ ಮಾರ್ಗದರ್ಶನವನ್ನು ಹುಡುಕುವುದು.</w:t>
      </w:r>
    </w:p>
    <w:p/>
    <w:p>
      <w:r xmlns:w="http://schemas.openxmlformats.org/wordprocessingml/2006/main">
        <w:t xml:space="preserve">ಆರಂಭಿಕ ಸೂಚನೆಯು ಹೋಗಬೇಡಿ ಅಥವಾ ಶಪಿಸಬೇಡಿ;</w:t>
      </w:r>
    </w:p>
    <w:p>
      <w:r xmlns:w="http://schemas.openxmlformats.org/wordprocessingml/2006/main">
        <w:t xml:space="preserve">ಬಾಲಾಕನು ಹೆಚ್ಚು ಪ್ರತಿಷ್ಠಿತ ಸಂದೇಶವಾಹಕರನ್ನು ಕಳುಹಿಸುತ್ತಾನೆ; ಹೆಚ್ಚಿನ ಪ್ರತಿಫಲಗಳು;</w:t>
      </w:r>
    </w:p>
    <w:p>
      <w:r xmlns:w="http://schemas.openxmlformats.org/wordprocessingml/2006/main">
        <w:t xml:space="preserve">ಅನುಮತಿ ನೀಡಲಾಗಿದೆ ಆದರೆ ದೇವರು ಆಜ್ಞಾಪಿಸಿದ್ದನ್ನು ಮಾತನಾಡಲು ಮಾತ್ರ.</w:t>
      </w:r>
    </w:p>
    <w:p/>
    <w:p>
      <w:r xmlns:w="http://schemas.openxmlformats.org/wordprocessingml/2006/main">
        <w:t xml:space="preserve">ಕರ್ತನ ದೂತನು ಬಿಳಾಮನ ಕತ್ತೆಯ ಮುಂದೆ ಕಾಣಿಸಿಕೊಂಡನು;</w:t>
      </w:r>
    </w:p>
    <w:p>
      <w:r xmlns:w="http://schemas.openxmlformats.org/wordprocessingml/2006/main">
        <w:t xml:space="preserve">ಕತ್ತೆಯು ಬಿಳಾಮನನ್ನು ಗದರಿಸಲು ಮಾತನಾಡುತ್ತಿದೆ.</w:t>
      </w:r>
    </w:p>
    <w:p/>
    <w:p>
      <w:r xmlns:w="http://schemas.openxmlformats.org/wordprocessingml/2006/main">
        <w:t xml:space="preserve">ಬಾಲಕನ ಸ್ಥಳಕ್ಕೆ ಆಗಮನ; ಇಸ್ರೇಲ್ ಶಿಬಿರದ ಮೇಲಿರುವ;</w:t>
      </w:r>
    </w:p>
    <w:p>
      <w:r xmlns:w="http://schemas.openxmlformats.org/wordprocessingml/2006/main">
        <w:t xml:space="preserve">ಶಪಿಸುವ ಪ್ರಯತ್ನಗಳು ದೇವರ ಮಧ್ಯಸ್ಥಿಕೆಯಿಂದ ಆಶೀರ್ವಾದಗಳಾಗಿ ಮಾರ್ಪಟ್ಟವು;</w:t>
      </w:r>
    </w:p>
    <w:p>
      <w:r xmlns:w="http://schemas.openxmlformats.org/wordprocessingml/2006/main">
        <w:t xml:space="preserve">ಶಾಪಗಳನ್ನು ನಿರೀಕ್ಷಿಸಿದ ಬಾಲಾಕನ ಹತಾಶೆ ಬದಲಿಗೆ ಆಶೀರ್ವಾದವನ್ನು ಪಡೆದರು.</w:t>
      </w:r>
    </w:p>
    <w:p/>
    <w:p>
      <w:r xmlns:w="http://schemas.openxmlformats.org/wordprocessingml/2006/main">
        <w:t xml:space="preserve">ಈ ಅಧ್ಯಾಯವು ಬಿಳಾಮನ ಕಥೆ ಮತ್ತು ಮೋವಾಬಿನ ರಾಜನಾದ ಬಾಲಾಕನೊಂದಿಗಿನ ಅವನ ಮುಖಾಮುಖಿಯ ಮೇಲೆ ಕೇಂದ್ರೀಕರಿಸುತ್ತದೆ. ಸಂಖ್ಯೆಗಳು 22 ಬಾಲಾಕನು ಇಸ್ರಾಯೇಲ್ಯರ ಬಗ್ಗೆ ಮತ್ತು ನೆರೆಯ ರಾಷ್ಟ್ರಗಳ ಮೇಲೆ ಅವರ ವಿಜಯಗಳ ಬಗ್ಗೆ ಭಯಪಡುವುದರೊಂದಿಗೆ ಪ್ರಾರಂಭವಾಗುತ್ತದೆ. ಅವನು ಇಸ್ರಾಯೇಲ್ಯರನ್ನು ಶಪಿಸಲು ಮತ್ತು ಅವರ ಪ್ರಗತಿಗೆ ಅಡ್ಡಿಪಡಿಸಲು ಪ್ರತಿಫಲವನ್ನು ನೀಡುವಂತೆ ಪೇಥೋರ್‌ನಿಂದ ದೈವಜ್ಞನಾದ ಬಿಳಾಮನಿಗೆ ಸಂದೇಶವಾಹಕರನ್ನು ಕಳುಹಿಸುತ್ತಾನೆ. ಬಿಳಾಮನು ಈ ವಿಷಯದಲ್ಲಿ ದೇವರ ಮಾರ್ಗದರ್ಶನವನ್ನು ಬಯಸುತ್ತಾನೆ ಮತ್ತು ಬಾಲಾಕನ ದೂತರೊಂದಿಗೆ ಹೋಗದಂತೆ ಅಥವಾ ಇಸ್ರಾಯೇಲ್ಯರನ್ನು ಶಪಿಸದಂತೆ ಆರಂಭದಲ್ಲಿ ಸೂಚಿಸಲಾಗಿದೆ.</w:t>
      </w:r>
    </w:p>
    <w:p/>
    <w:p>
      <w:r xmlns:w="http://schemas.openxmlformats.org/wordprocessingml/2006/main">
        <w:t xml:space="preserve">ಇದಲ್ಲದೆ, ಸಂಖ್ಯೆಗಳು 22 ಬಾಲಾಕನು ಬಿಳಾಮನಿಗೆ ಹೆಚ್ಚು ಪ್ರತಿಷ್ಠಿತ ಸಂದೇಶವಾಹಕರನ್ನು ಹೇಗೆ ಕಳುಹಿಸುತ್ತಾನೆ ಎಂಬುದನ್ನು ವಿವರಿಸುತ್ತದೆ, ಇದು ಇನ್ನೂ ಹೆಚ್ಚಿನ ಪ್ರತಿಫಲವನ್ನು ನೀಡುತ್ತದೆ. ದೇವರ ಆರಂಭಿಕ ಸೂಚನೆಯ ಹೊರತಾಗಿಯೂ, ಬಿಳಾಮನು ಅವರೊಂದಿಗೆ ಹೋಗಲು ಅನುಮತಿಯನ್ನು ಮತ್ತೆ ಕೇಳುತ್ತಾನೆ. ದೇವರು ಅವನನ್ನು ಅನುಮತಿಸುತ್ತಾನೆ ಆದರೆ ಅವನು ಆಜ್ಞಾಪಿಸಿದ್ದನ್ನು ಮಾತನಾಡಲು ಮಾತ್ರ ಎಚ್ಚರಿಸುತ್ತಾನೆ. ಅವನ ಪ್ರಯಾಣದ ಉದ್ದಕ್ಕೂ, ಭಗವಂತನ ದೂತನು ಬಿಳಾಮನ ಕತ್ತೆಯ ಮುಂದೆ ಕಾಣಿಸಿಕೊಳ್ಳುತ್ತಾನೆ, ಇದರಿಂದಾಗಿ ಅದು ದಾರಿ ತಪ್ಪಿ ಬಿಳಾಮನನ್ನು ನಿರಾಶೆಗೊಳಿಸಿತು. ಹತಾಶೆಯಿಂದ ತನ್ನ ಕತ್ತೆಯನ್ನು ಮೂರು ಬಾರಿ ಹೊಡೆದ ನಂತರ, ದೇವರು ಅದರ ಬಾಯಿಯನ್ನು ತೆರೆದು ಮಾತನಾಡುತ್ತಾನೆ ಮತ್ತು ಬಿಳಾಮನನ್ನು ಖಂಡಿಸುತ್ತಾನೆ.</w:t>
      </w:r>
    </w:p>
    <w:p/>
    <w:p>
      <w:r xmlns:w="http://schemas.openxmlformats.org/wordprocessingml/2006/main">
        <w:t xml:space="preserve">ಮೋವಾಬ್‌ನಲ್ಲಿ ಬಾಲಾಕನ ಸ್ಥಳಕ್ಕೆ ಬಿಳಾಮನು ಹೇಗೆ ಆಗಮಿಸುತ್ತಾನೆ ಎಂಬುದನ್ನು ಎತ್ತಿ ತೋರಿಸುವ ಮೂಲಕ ಅಧ್ಯಾಯವು ಮುಕ್ತಾಯವಾಗುತ್ತದೆ. ರಾಜನು ಅವನನ್ನು ಇಸ್ರಾಯೇಲ್ಯರ ಪಾಳೆಯವನ್ನು ಗಮನಿಸಬಹುದಾದ ಉನ್ನತ ಸ್ಥಳಗಳನ್ನು ತೆಗೆದುಕೊಂಡು ಅಲ್ಲಿಂದ ಅವರನ್ನು ಶಪಿಸುವಂತೆ ಸೂಚಿಸುತ್ತಾನೆ. ಆದಾಗ್ಯೂ, ಬಾಲಾಕನು ಕೇಳಿಕೊಂಡಂತೆ ಅವರನ್ನು ಶಪಿಸುವುದಕ್ಕೆ ಬದಲಾಗಿ, ಬಿಳಾಮನು ಪ್ರತಿ ಬಾರಿ ಶಾಪವನ್ನು ಪ್ರಯತ್ನಿಸಿದಾಗ, ದೇವರು ಅವನ ಬಾಯಿಯಲ್ಲಿ ಆಶೀರ್ವಾದದ ಮಾತುಗಳನ್ನು ಹಾಕುತ್ತಾನೆ. ಇದು ಶಾಪಗಳನ್ನು ನಿರೀಕ್ಷಿಸಿದ ಬಾಲಾಕನನ್ನು ನಿರಾಶೆಗೊಳಿಸುತ್ತದೆ ಆದರೆ ಬದಲಾಗಿ ಆಶೀರ್ವಾದವನ್ನು ಪಡೆಯುತ್ತಾನೆ.</w:t>
      </w:r>
    </w:p>
    <w:p/>
    <w:p>
      <w:r xmlns:w="http://schemas.openxmlformats.org/wordprocessingml/2006/main">
        <w:t xml:space="preserve">ಸಂಖ್ಯೆಗಳು 22:1 ಇಸ್ರಾಯೇಲ್‌ ಮಕ್ಕಳು ಹೊರಟು ಯೆರಿಕೋವಿನ ಜೋರ್ಡನ್‌ನ ಆಚೆ ಮೋವಾಬ್‌ನ ಬಯಲಿನಲ್ಲಿ ಇಳಿದುಕೊಂಡರು.</w:t>
      </w:r>
    </w:p>
    <w:p/>
    <w:p>
      <w:r xmlns:w="http://schemas.openxmlformats.org/wordprocessingml/2006/main">
        <w:t xml:space="preserve">ಇಸ್ರಾಯೇಲ್ಯರು ಪ್ರಯಾಣಿಸಿ ಮೋವಾಬಿನ ಬಯಲಿನಲ್ಲಿ ಪಾಳೆಯಮಾಡಿಕೊಂಡರು.</w:t>
      </w:r>
    </w:p>
    <w:p/>
    <w:p>
      <w:r xmlns:w="http://schemas.openxmlformats.org/wordprocessingml/2006/main">
        <w:t xml:space="preserve">1: ದೇವರು ತನ್ನ ಜನರಿಗೆ ಕಷ್ಟದ ಸಂದರ್ಭಗಳಲ್ಲಿಯೂ ಸಹ ಒದಗಿಸುತ್ತಾನೆ.</w:t>
      </w:r>
    </w:p>
    <w:p/>
    <w:p>
      <w:r xmlns:w="http://schemas.openxmlformats.org/wordprocessingml/2006/main">
        <w:t xml:space="preserve">2: ನಾವು ಭಗವಂತನಲ್ಲಿ ಮತ್ತು ನಮಗೆ ಒದಗಿಸುವ ಆತನ ಸಾಮರ್ಥ್ಯವನ್ನು ನಂಬಬೇಕು.</w:t>
      </w:r>
    </w:p>
    <w:p/>
    <w:p>
      <w:r xmlns:w="http://schemas.openxmlformats.org/wordprocessingml/2006/main">
        <w:t xml:space="preserve">1: ಯೆಶಾಯ 40:31 - "ಆದರೆ ಕರ್ತನನ್ನು ಕಾಯುವವರು ತಮ್ಮ ಶಕ್ತಿಯನ್ನು ನವೀಕರಿಸುವರು; ಅವರು ಹದ್ದುಗಳಂತೆ ರೆಕ್ಕೆಗಳೊಂದಿಗೆ ಏರುವರು; ಅವರು ಓಡುತ್ತಾರೆ, ಆದರೆ ದಣಿದಿಲ್ಲ; ಅವರು ನಡೆಯುವರು ಮತ್ತು ಮೂರ್ಛೆ ಹೋಗುವುದಿಲ್ಲ."</w:t>
      </w:r>
    </w:p>
    <w:p/>
    <w:p>
      <w:r xmlns:w="http://schemas.openxmlformats.org/wordprocessingml/2006/main">
        <w:t xml:space="preserve">2: ಫಿಲಿಪ್ಪಿ 4:19 - "ಆದರೆ ನನ್ನ ದೇವರು ಕ್ರಿಸ್ತ ಯೇಸುವಿನ ಮೂಲಕ ಮಹಿಮೆಯಲ್ಲಿ ತನ್ನ ಐಶ್ವರ್ಯಕ್ಕೆ ಅನುಗುಣವಾಗಿ ನಿಮ್ಮ ಎಲ್ಲಾ ಅಗತ್ಯಗಳನ್ನು ಪೂರೈಸುತ್ತಾನೆ."</w:t>
      </w:r>
    </w:p>
    <w:p/>
    <w:p>
      <w:r xmlns:w="http://schemas.openxmlformats.org/wordprocessingml/2006/main">
        <w:t xml:space="preserve">ಸಂಖ್ಯೆಗಳು 22:2 ಇಸ್ರಾಯೇಲ್ಯರು ಅಮೋರಿಯರಿಗೆ ಮಾಡಿದ್ದನ್ನೆಲ್ಲಾ ಚಿಪ್ಪೋರನ ಮಗನಾದ ಬಾಲಾಕನು ನೋಡಿದನು.</w:t>
      </w:r>
    </w:p>
    <w:p/>
    <w:p>
      <w:r xmlns:w="http://schemas.openxmlformats.org/wordprocessingml/2006/main">
        <w:t xml:space="preserve">ಬಾಲಾಕನು ಅಮೋರಿಯರ ಮೇಲೆ ಇಸ್ರಾಯೇಲ್ಯರ ವಿಜಯಗಳನ್ನು ನೋಡಿದನು.</w:t>
      </w:r>
    </w:p>
    <w:p/>
    <w:p>
      <w:r xmlns:w="http://schemas.openxmlformats.org/wordprocessingml/2006/main">
        <w:t xml:space="preserve">1: ದೇವರಲ್ಲಿ ಇಸ್ರಾಯೇಲಿನ ನಂಬಿಕೆ ಮತ್ತು ಸರಿಯಾದದ್ದಕ್ಕಾಗಿ ಹೋರಾಡುವ ಧೈರ್ಯದ ಉದಾಹರಣೆಯಿಂದ ನಾವು ಕಲಿಯಬಹುದು.</w:t>
      </w:r>
    </w:p>
    <w:p/>
    <w:p>
      <w:r xmlns:w="http://schemas.openxmlformats.org/wordprocessingml/2006/main">
        <w:t xml:space="preserve">2: ನಮ್ಮ ನಂಬಿಕೆಯು ನಮ್ಮ ನಿರ್ಧಾರಗಳನ್ನು ಮಾರ್ಗದರ್ಶಿಸಬೇಕು ಮತ್ತು ದೃಢವಾಗಿ ಉಳಿಯಲು ನಮಗೆ ಶಕ್ತಿಯನ್ನು ನೀಡಬೇಕು.</w:t>
      </w:r>
    </w:p>
    <w:p/>
    <w:p>
      <w:r xmlns:w="http://schemas.openxmlformats.org/wordprocessingml/2006/main">
        <w:t xml:space="preserve">1: ಯೆಹೋಶುವ 1:9,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2: 1 ಕೊರಿಂಥಿಯಾನ್ಸ್ 16: 13-14, ಜಾಗರೂಕರಾಗಿರಿ, ನಂಬಿಕೆಯಲ್ಲಿ ದೃಢವಾಗಿ ನಿಲ್ಲಿರಿ, ಪುರುಷರಂತೆ ವರ್ತಿಸಿ, ಬಲಶಾಲಿಯಾಗಿರಿ. ನೀವು ಮಾಡುವ ಎಲ್ಲವನ್ನೂ ಪ್ರೀತಿಯಿಂದ ಮಾಡಲಿ.</w:t>
      </w:r>
    </w:p>
    <w:p/>
    <w:p>
      <w:r xmlns:w="http://schemas.openxmlformats.org/wordprocessingml/2006/main">
        <w:t xml:space="preserve">ಸಂಖ್ಯೆಗಳು 22:3 ಮತ್ತು ಮೋವಾಬ್ ಜನರು ಬಹಳವಾಗಿ ಭಯಪಟ್ಟರು, ಏಕೆಂದರೆ ಅವರು ಅನೇಕರಾಗಿದ್ದರು;</w:t>
      </w:r>
    </w:p>
    <w:p/>
    <w:p>
      <w:r xmlns:w="http://schemas.openxmlformats.org/wordprocessingml/2006/main">
        <w:t xml:space="preserve">ಮೋವಾಬಿನವರು ಅನೇಕ ಇಸ್ರಾಯೇಲ್ಯರಿಗೆ ಭಯಪಟ್ಟರು.</w:t>
      </w:r>
    </w:p>
    <w:p/>
    <w:p>
      <w:r xmlns:w="http://schemas.openxmlformats.org/wordprocessingml/2006/main">
        <w:t xml:space="preserve">1. ನೀವು ನಿಯಂತ್ರಿಸಲು ಸಾಧ್ಯವಾಗದ ಬಗ್ಗೆ ಭಯಪಡಬೇಡಿ; ಬದಲಿಗೆ ಭಗವಂತನನ್ನು ನಂಬಿರಿ.</w:t>
      </w:r>
    </w:p>
    <w:p/>
    <w:p>
      <w:r xmlns:w="http://schemas.openxmlformats.org/wordprocessingml/2006/main">
        <w:t xml:space="preserve">2. ಭಯವು ಪರಿಸ್ಥಿತಿಗೆ ಪ್ರತಿಕ್ರಿಯೆಯಾಗಿರಬಹುದು, ಆದರೆ ಅದನ್ನು ನಿಯಂತ್ರಿಸಲು ಬಿಡಬೇಡಿ.</w:t>
      </w:r>
    </w:p>
    <w:p/>
    <w:p>
      <w:r xmlns:w="http://schemas.openxmlformats.org/wordprocessingml/2006/main">
        <w:t xml:space="preserve">1. ಮ್ಯಾಥ್ಯೂ 10:26-31 - "ಆದ್ದರಿಂದ ಅವರಿಗೆ ಭಯಪಡಬೇಡಿ; ಯಾಕಂದರೆ ಯಾವುದೂ ಮುಚ್ಚಿಹೋಗಿಲ್ಲ, ಅದು ಬಹಿರಂಗಗೊಳ್ಳುವುದಿಲ್ಲ ಮತ್ತು ಯಾವುದೇ ರಹಸ್ಯವು ತಿಳಿಯುವುದಿಲ್ಲ."</w:t>
      </w:r>
    </w:p>
    <w:p/>
    <w:p>
      <w:r xmlns:w="http://schemas.openxmlformats.org/wordprocessingml/2006/main">
        <w:t xml:space="preserve">2. ಕೀರ್ತನೆ 56:3-4 - "ನಾನು ಭಯಪಡುವಾಗ, ನಾನು ನಿನ್ನಲ್ಲಿ ಭರವಸೆ ಇಡುತ್ತೇನೆ. ನಾನು ಯಾರ ಮಾತನ್ನು ಸ್ತುತಿಸುತ್ತೇನೆ, ದೇವರಲ್ಲಿ ನಾನು ನಂಬುತ್ತೇನೆ; ನಾನು ಭಯಪಡುವುದಿಲ್ಲ."</w:t>
      </w:r>
    </w:p>
    <w:p/>
    <w:p>
      <w:r xmlns:w="http://schemas.openxmlformats.org/wordprocessingml/2006/main">
        <w:t xml:space="preserve">ಸಂಖ್ಯೆಗಳು 22:4 ಮೋವಾಬನು ಮಿದ್ಯಾನ್ಯರ ಹಿರಿಯರಿಗೆ--ಎತ್ತು ಹೊಲದ ಹುಲ್ಲನ್ನು ನೆಕ್ಕುವಂತೆ ಈ ಗುಂಪು ನಮ್ಮ ಸುತ್ತಲಿರುವವರನ್ನೆಲ್ಲಾ ನೆಕ್ಕುವುದು. ಮತ್ತು ಚಿಪ್ಪೋರನ ಮಗನಾದ ಬಾಲಾಕನು ಆ ಸಮಯದಲ್ಲಿ ಮೋವಾಬ್ಯರ ಅರಸನಾಗಿದ್ದನು.</w:t>
      </w:r>
    </w:p>
    <w:p/>
    <w:p>
      <w:r xmlns:w="http://schemas.openxmlformats.org/wordprocessingml/2006/main">
        <w:t xml:space="preserve">ಇಸ್ರಾಯೇಲ್ಯರು ತಮ್ಮ ಸುತ್ತಮುತ್ತಲಿನ ಪ್ರದೇಶವನ್ನೆಲ್ಲಾ ವಶಪಡಿಸಿಕೊಳ್ಳುತ್ತಾರೆ ಎಂದು ಮೋವಾಬ್ ಚಿಂತಿತರಾಗಿದ್ದರು, ಆದ್ದರಿಂದ ಅವರು ಸಹಾಯಕ್ಕಾಗಿ ಮಿದ್ಯಾನ್ಯರ ಹಿರಿಯರನ್ನು ಕೇಳಿದರು. ಬಾಲಾಕನು ಆ ಸಮಯದಲ್ಲಿ ಮೋವಾಬ್ಯರ ರಾಜನಾಗಿದ್ದನು.</w:t>
      </w:r>
    </w:p>
    <w:p/>
    <w:p>
      <w:r xmlns:w="http://schemas.openxmlformats.org/wordprocessingml/2006/main">
        <w:t xml:space="preserve">1. ಭಯದ ಶಕ್ತಿ: ಭಯವು ನಮಗೆ ಕಳಪೆ ನಿರ್ಧಾರಗಳನ್ನು ಮಾಡಲು ಹೇಗೆ ಕಾರಣವಾಗುತ್ತದೆ</w:t>
      </w:r>
    </w:p>
    <w:p/>
    <w:p>
      <w:r xmlns:w="http://schemas.openxmlformats.org/wordprocessingml/2006/main">
        <w:t xml:space="preserve">2. ಏಕತೆಯ ಮೌಲ್ಯ: ಒಟ್ಟಿಗೆ ಬರುವುದು ಹೇಗೆ ಯಶಸ್ಸನ್ನು ತರಬಹುದು</w:t>
      </w:r>
    </w:p>
    <w:p/>
    <w:p>
      <w:r xmlns:w="http://schemas.openxmlformats.org/wordprocessingml/2006/main">
        <w:t xml:space="preserve">1. ಕೀರ್ತನೆ 118:8-9 - ಮನುಷ್ಯನನ್ನು ನಂಬುವುದಕ್ಕಿಂತ ಭಗವಂತನಲ್ಲಿ ಆಶ್ರಯ ಪಡೆಯುವುದು ಉತ್ತಮ. ರಾಜಕುಮಾರರನ್ನು ನಂಬುವುದಕ್ಕಿಂತ ಭಗವಂತನಲ್ಲಿ ಆಶ್ರಯ ಪಡೆಯುವುದು ಉತ್ತಮ.</w:t>
      </w:r>
    </w:p>
    <w:p/>
    <w:p>
      <w:r xmlns:w="http://schemas.openxmlformats.org/wordprocessingml/2006/main">
        <w:t xml:space="preserve">2. ಮ್ಯಾಥ್ಯೂ 6: 25-27 - ಆದ್ದರಿಂದ ನಾನು ನಿಮಗೆ ಹೇಳುತ್ತೇನೆ, ನಿಮ್ಮ ಜೀವನದ ಬಗ್ಗೆ ಚಿಂತಿಸಬೇಡಿ, ನೀವು ಏನು ತಿನ್ನುತ್ತೀರಿ ಅಥವಾ ಕುಡಿಯುತ್ತೀರಿ; ಅಥವಾ ನಿಮ್ಮ ದೇಹದ ಬಗ್ಗೆ, ನೀವು ಏನು ಧರಿಸುತ್ತೀರಿ. ಆಹಾರಕ್ಕಿಂತ ಪ್ರಾಣ, ಬಟ್ಟೆಗಿಂತ ದೇಹ ಮಿಗಿಲಲ್ಲವೇ? ಆಕಾಶದ ಪಕ್ಷಿಗಳನ್ನು ನೋಡು; ಅವರು ಬಿತ್ತುವುದಿಲ್ಲ ಅಥವಾ ಕೊಯ್ಯುವುದಿಲ್ಲ ಅಥವಾ ಕೊಟ್ಟಿಗೆಗಳಲ್ಲಿ ಸಂಗ್ರಹಿಸುವುದಿಲ್ಲ, ಆದರೆ ನಿಮ್ಮ ಸ್ವರ್ಗೀಯ ತಂದೆ ಅವುಗಳನ್ನು ಪೋಷಿಸುತ್ತಾನೆ. ನೀವು ಅವರಿಗಿಂತ ಹೆಚ್ಚು ಬೆಲೆಬಾಳುವವರಲ್ಲವೇ?</w:t>
      </w:r>
    </w:p>
    <w:p/>
    <w:p>
      <w:r xmlns:w="http://schemas.openxmlformats.org/wordprocessingml/2006/main">
        <w:t xml:space="preserve">ಸಂಖ್ಯೆಗಳು 22:5 ಅವನು ಬೆಯೋರನ ಮಗನಾದ ಬಿಳಾಮನ ಬಳಿಗೆ ತನ್ನ ಜನರ ಮಕ್ಕಳ ದೇಶದ ನದಿಯ ಪಕ್ಕದಲ್ಲಿರುವ ಪೆಥೋರ್‌ಗೆ ದೂತರನ್ನು ಕಳುಹಿಸಿದನು, ಅವನನ್ನು ಕರೆಯಲು, ಇಗೋ, ಈಜಿಪ್ಟಿನಿಂದ ಒಂದು ಜನರು ಬಂದಿದ್ದಾರೆ. , ಅವರು ಭೂಮಿಯ ಮುಖವನ್ನು ಮುಚ್ಚುತ್ತಾರೆ ಮತ್ತು ಅವರು ನನಗೆ ವಿರುದ್ಧವಾಗಿ ನೆಲೆಸುತ್ತಾರೆ.</w:t>
      </w:r>
    </w:p>
    <w:p/>
    <w:p>
      <w:r xmlns:w="http://schemas.openxmlformats.org/wordprocessingml/2006/main">
        <w:t xml:space="preserve">ದೇವರು ಬಿಳಾಮನ ಬಳಿಗೆ ದೂತರನ್ನು ಕಳುಹಿಸುತ್ತಾನೆ, ಭೂಮಿಯನ್ನು ವಶಪಡಿಸಿಕೊಂಡ ಈಜಿಪ್ಟಿನ ಜನರನ್ನು ಎದುರಿಸಲು ಅವನಿಗೆ ಸಹಾಯ ಮಾಡುವಂತೆ ಕೇಳುತ್ತಾನೆ.</w:t>
      </w:r>
    </w:p>
    <w:p/>
    <w:p>
      <w:r xmlns:w="http://schemas.openxmlformats.org/wordprocessingml/2006/main">
        <w:t xml:space="preserve">1. ಅಗತ್ಯವಿರುವ ಸಮಯದಲ್ಲಿ ದೇವರನ್ನು ನಂಬಿರಿ</w:t>
      </w:r>
    </w:p>
    <w:p/>
    <w:p>
      <w:r xmlns:w="http://schemas.openxmlformats.org/wordprocessingml/2006/main">
        <w:t xml:space="preserve">2. ವಿಧೇಯತೆಯು ಆಶೀರ್ವಾದವನ್ನು ತರುತ್ತದೆ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ಸಂಖ್ಯೆಗಳು 22:6 ಈಗ ಬಾ, ಈ ಜನರನ್ನು ನನ್ನನ್ನು ಶಪಿಸು; ಯಾಕಂದರೆ ಅವರು ನನಗೆ ತುಂಬಾ ಬಲಶಾಲಿಗಳು: ನಾವು ಅವರನ್ನು ಹೊಡೆಯಲು ಮತ್ತು ನಾನು ಅವರನ್ನು ದೇಶದಿಂದ ಓಡಿಸಲು ಬಹುಶಃ ನಾನು ಜಯಶಾಲಿಯಾಗುತ್ತೇನೆ; ಏಕೆಂದರೆ ನೀನು ಆಶೀರ್ವದಿಸುವವನು ಆಶೀರ್ವದಿಸಲ್ಪಟ್ಟಿದ್ದಾನೆ ಮತ್ತು ನೀನು ಶಪಿಸುವವನು ಶಾಪಗ್ರಸ್ತನಾಗಿದ್ದಾನೆ ಎಂದು ನಾನು ತಿಳಿದಿದ್ದೇನೆ.</w:t>
      </w:r>
    </w:p>
    <w:p/>
    <w:p>
      <w:r xmlns:w="http://schemas.openxmlformats.org/wordprocessingml/2006/main">
        <w:t xml:space="preserve">ಮೋವಾಬಿನ ರಾಜನಾದ ಬಾಲಾಕನು ಪ್ರವಾದಿಯಾದ ಬಿಳಾಮನು ಇಸ್ರಾಯೇಲ್ಯರನ್ನು ಶಪಿಸಬೇಕೆಂದು ವಿನಂತಿಸಿದನು, ಏಕೆಂದರೆ ಅವರು ಅವನನ್ನು ಸೋಲಿಸಲು ತುಂಬಾ ಶಕ್ತಿಶಾಲಿಯಾಗಿದ್ದರು. ಬಿಳಾಮನ ಆಶೀರ್ವಾದ ಅಥವಾ ಶಾಪವು ಜನರ ಅದೃಷ್ಟದ ಮೇಲೆ ಪರಿಣಾಮ ಬೀರುವ ಶಕ್ತಿಯನ್ನು ಹೊಂದಿದೆ ಎಂದು ಅವರು ನಂಬಿದ್ದರು.</w:t>
      </w:r>
    </w:p>
    <w:p/>
    <w:p>
      <w:r xmlns:w="http://schemas.openxmlformats.org/wordprocessingml/2006/main">
        <w:t xml:space="preserve">1. ಆಶೀರ್ವಾದ ಮತ್ತು ಶಾಪಗಳ ಶಕ್ತಿ - ಸಂಖ್ಯೆಗಳು 22:6 ರ ಪರಿಣಾಮಗಳನ್ನು ಅನ್ವೇಷಿಸುವುದು ಮತ್ತು ಅದು ಇಂದಿನ ನಮ್ಮ ಜೀವನಕ್ಕೆ ಹೇಗೆ ಸಂಬಂಧಿಸಿದೆ.</w:t>
      </w:r>
    </w:p>
    <w:p/>
    <w:p>
      <w:r xmlns:w="http://schemas.openxmlformats.org/wordprocessingml/2006/main">
        <w:t xml:space="preserve">2. ವಿಧೇಯತೆಯ ಆಶೀರ್ವಾದ - ಆತನ ಆಜ್ಞೆಗಳನ್ನು ಪಾಲಿಸುವವರ ಮೇಲೆ ದೇವರ ಅನುಗ್ರಹವನ್ನು ವಿವರಿಸಲು ಬಾಲಾಕ್ ಮತ್ತು ಬಿಳಾಮನ ಕಥೆಯಿಂದ ಚಿತ್ರಿಸಲಾಗಿದೆ.</w:t>
      </w:r>
    </w:p>
    <w:p/>
    <w:p>
      <w:r xmlns:w="http://schemas.openxmlformats.org/wordprocessingml/2006/main">
        <w:t xml:space="preserve">1. ನಾಣ್ಣುಡಿಗಳು 26: 2 - "ಫ್ಲೀಟಿಂಗ್ ಗುಬ್ಬಚ್ಚಿಯಂತೆ, ಹಾರುವ ನುಂಗುವಂತೆ, ಕಾರಣವಿಲ್ಲದ ಶಾಪವು ಕಡಿಮೆಯಾಗುವುದಿಲ್ಲ."</w:t>
      </w:r>
    </w:p>
    <w:p/>
    <w:p>
      <w:r xmlns:w="http://schemas.openxmlformats.org/wordprocessingml/2006/main">
        <w:t xml:space="preserve">2. ಜೇಮ್ಸ್ 3:10 - "ಅದೇ ಬಾಯಿಂದ ಆಶೀರ್ವಾದ ಮತ್ತು ಶಾಪಗಳು ಬರುತ್ತವೆ. ನನ್ನ ಸಹೋದರರೇ, ಇವುಗಳು ಹಾಗಾಗಬಾರದು."</w:t>
      </w:r>
    </w:p>
    <w:p/>
    <w:p>
      <w:r xmlns:w="http://schemas.openxmlformats.org/wordprocessingml/2006/main">
        <w:t xml:space="preserve">ಸಂಖ್ಯೆಗಳು 22:7 ಮತ್ತು ಮೋವಾಬಿನ ಹಿರಿಯರೂ ಮಿದ್ಯಾನ್ಯರ ಹಿರಿಯರೂ ತಮ್ಮ ಕೈಯಲ್ಲಿ ಭವಿಷ್ಯಜ್ಞಾನದ ಪ್ರತಿಫಲವನ್ನು ಹಿಡಿದುಕೊಂಡು ಹೋದರು. ಅವರು ಬಿಳಾಮನ ಬಳಿಗೆ ಬಂದು ಬಾಲಾಕನ ಮಾತುಗಳನ್ನು ಅವನಿಗೆ ಹೇಳಿದರು.</w:t>
      </w:r>
    </w:p>
    <w:p/>
    <w:p>
      <w:r xmlns:w="http://schemas.openxmlformats.org/wordprocessingml/2006/main">
        <w:t xml:space="preserve">ಮೋವಾಬ್ ಮತ್ತು ಮಿದ್ಯಾನ್ಯರ ಹಿರಿಯರು ಬಾಲಾಕನ ಮೇಲೆ ಆಶೀರ್ವಾದವನ್ನು ಹೇಳಲು ಕೇಳಲು ಕಾಣಿಕೆಗಳೊಂದಿಗೆ ಬಿಳಾಮನ ಬಳಿಗೆ ಹೋದರು.</w:t>
      </w:r>
    </w:p>
    <w:p/>
    <w:p>
      <w:r xmlns:w="http://schemas.openxmlformats.org/wordprocessingml/2006/main">
        <w:t xml:space="preserve">1. ದೇವರ ಆಶೀರ್ವಾದಗಳು ಅನಿರೀಕ್ಷಿತ ರೀತಿಯಲ್ಲಿ ಬರಬಹುದು.</w:t>
      </w:r>
    </w:p>
    <w:p/>
    <w:p>
      <w:r xmlns:w="http://schemas.openxmlformats.org/wordprocessingml/2006/main">
        <w:t xml:space="preserve">2. ಸ್ವಾರ್ಥಕ್ಕಾಗಿ ಭವಿಷ್ಯಜ್ಞಾನವನ್ನು ಬಳಸುವುದು ಎಂದಿಗೂ ಆಶೀರ್ವಾದಗಳನ್ನು ಉಂಟುಮಾಡುವುದಿಲ್ಲ.</w:t>
      </w:r>
    </w:p>
    <w:p/>
    <w:p>
      <w:r xmlns:w="http://schemas.openxmlformats.org/wordprocessingml/2006/main">
        <w:t xml:space="preserve">1. ಯೆರೆಮಿಯ 14:14 - "ಆಗ ಕರ್ತನು ನನಗೆ ಹೇಳಿದನು, ಪ್ರವಾದಿಗಳು ನನ್ನ ಹೆಸರಿನಲ್ಲಿ ಸುಳ್ಳನ್ನು ಪ್ರವಾದಿಸುತ್ತಾರೆ, ನಾನು ಅವರನ್ನು ಕಳುಹಿಸಲಿಲ್ಲ ಅಥವಾ ನೇಮಿಸಲಿಲ್ಲ ಅಥವಾ ಅವರೊಂದಿಗೆ ಮಾತನಾಡಲಿಲ್ಲ, ಅವರು ನಿಮಗೆ ಸುಳ್ಳು ದರ್ಶನಗಳು, ಭವಿಷ್ಯಜ್ಞಾನಗಳು, ವಿಗ್ರಹಾರಾಧನೆಗಳು ಮತ್ತು ಭವಿಷ್ಯ ನುಡಿಯುತ್ತಿದ್ದಾರೆ. ಅವರ ಸ್ವಂತ ಮನಸ್ಸಿನ ಭ್ರಮೆಗಳು."</w:t>
      </w:r>
    </w:p>
    <w:p/>
    <w:p>
      <w:r xmlns:w="http://schemas.openxmlformats.org/wordprocessingml/2006/main">
        <w:t xml:space="preserve">2. ನಾಣ್ಣುಡಿಗಳು 16:25 - "ಸರಿ ಎಂದು ತೋರುವ ಒಂದು ಮಾರ್ಗವಿದೆ, ಆದರೆ ಕೊನೆಯಲ್ಲಿ ಅದು ಸಾವಿಗೆ ಕಾರಣವಾಗುತ್ತದೆ."</w:t>
      </w:r>
    </w:p>
    <w:p/>
    <w:p>
      <w:r xmlns:w="http://schemas.openxmlformats.org/wordprocessingml/2006/main">
        <w:t xml:space="preserve">ಸಂಖ್ಯೆಗಳು 22:8 ಮತ್ತು ಆತನು ಅವರಿಗೆ--ಈ ರಾತ್ರಿ ಇಲ್ಲಿ ಇರಿ, ಮತ್ತು ಕರ್ತನು ನನಗೆ ಹೇಳುವ ಪ್ರಕಾರ ನಾನು ನಿಮಗೆ ತಿಳಿಸುತ್ತೇನೆ ಎಂದು ಹೇಳಿದನು;</w:t>
      </w:r>
    </w:p>
    <w:p/>
    <w:p>
      <w:r xmlns:w="http://schemas.openxmlformats.org/wordprocessingml/2006/main">
        <w:t xml:space="preserve">ಮೋವಾಬಿನ ರಾಜಕುಮಾರರಿಗೆ ರಾತ್ರಿಯಲ್ಲಿ ಉಳಿಯಲು ಹೇಳಲು ಕರ್ತನು ಬಿಳಾಮನಿಗೆ ಸೂಚಿಸಿದನು ಮತ್ತು ಅವನು ಉತ್ತರದೊಂದಿಗೆ ಹಿಂತಿರುಗುತ್ತಾನೆ.</w:t>
      </w:r>
    </w:p>
    <w:p/>
    <w:p>
      <w:r xmlns:w="http://schemas.openxmlformats.org/wordprocessingml/2006/main">
        <w:t xml:space="preserve">1. ತಾಳ್ಮೆಯ ಶಕ್ತಿ: ದೇವರ ಉತ್ತರಕ್ಕಾಗಿ ಕಾಯುವುದು ಹೇಗೆ ಆಶೀರ್ವಾದಗಳನ್ನು ತರಬಹುದು</w:t>
      </w:r>
    </w:p>
    <w:p/>
    <w:p>
      <w:r xmlns:w="http://schemas.openxmlformats.org/wordprocessingml/2006/main">
        <w:t xml:space="preserve">2. ದೇವರ ಸಮಯವು ಪರಿಪೂರ್ಣವಾಗಿದೆ: ದೇವರ ಯೋಜನೆಯಲ್ಲಿ ನಂಬಿಕೆಯಿಡಲು ಕಲಿಯುವುದು</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ಪ್ರಸಂಗಿ 3:11 - ಆತನು ತನ್ನ ಕಾಲದಲ್ಲಿ ಪ್ರತಿಯೊಂದನ್ನು ಸುಂದರಗೊಳಿಸಿದನು: ಆತನು ಅವರ ಹೃದಯದಲ್ಲಿ ಜಗತ್ತನ್ನು ಇಟ್ಟನು, ಆದ್ದರಿಂದ ದೇವರು ಮಾಡುವ ಕೆಲಸವನ್ನು ಆದಿಯಿಂದ ಅಂತ್ಯದವರೆಗೆ ಯಾರೂ ಕಂಡುಹಿಡಿಯಲಾಗುವುದಿಲ್ಲ.</w:t>
      </w:r>
    </w:p>
    <w:p/>
    <w:p>
      <w:r xmlns:w="http://schemas.openxmlformats.org/wordprocessingml/2006/main">
        <w:t xml:space="preserve">ಸಂಖ್ಯೆಗಳು 22:9 ದೇವರು ಬಿಳಾಮನ ಬಳಿಗೆ ಬಂದು--ಇವರು ನಿನ್ನೊಂದಿಗೆ ಯಾವ ಮನುಷ್ಯರು?</w:t>
      </w:r>
    </w:p>
    <w:p/>
    <w:p>
      <w:r xmlns:w="http://schemas.openxmlformats.org/wordprocessingml/2006/main">
        <w:t xml:space="preserve">ಬಿಳಾಮನು ಅವನೊಂದಿಗೆ ಇರುವ ಮನುಷ್ಯರು ಯಾರು ಎಂದು ದೇವರು ಕೇಳಿದನು.</w:t>
      </w:r>
    </w:p>
    <w:p/>
    <w:p>
      <w:r xmlns:w="http://schemas.openxmlformats.org/wordprocessingml/2006/main">
        <w:t xml:space="preserve">1. ನಾವು ಯಾರೊಂದಿಗೆ ಇದ್ದೇವೆ ಎಂಬುದನ್ನು ತಿಳಿದುಕೊಳ್ಳುವುದು: ಒಡನಾಟದ ಪ್ರಾಮುಖ್ಯತೆ ಮತ್ತು ದೇವರ ಉಪಸ್ಥಿತಿಯ ಶಕ್ತಿಯನ್ನು ಪ್ರತಿಬಿಂಬಿಸುವುದು.</w:t>
      </w:r>
    </w:p>
    <w:p/>
    <w:p>
      <w:r xmlns:w="http://schemas.openxmlformats.org/wordprocessingml/2006/main">
        <w:t xml:space="preserve">2. ಕೇಳಲು ಸಮಯ ತೆಗೆದುಕೊಳ್ಳುವುದು: ದೇವರಿಗೆ ಕಿವಿಗೊಡುವುದರ ಮೌಲ್ಯವನ್ನು ಅರ್ಥಮಾಡಿಕೊಳ್ಳುವುದು ಮತ್ತು ನಮ್ಮ ಸಂಬಂಧಗಳನ್ನು ಪ್ರತಿಬಿಂಬಿಸುವುದು.</w:t>
      </w:r>
    </w:p>
    <w:p/>
    <w:p>
      <w:r xmlns:w="http://schemas.openxmlformats.org/wordprocessingml/2006/main">
        <w:t xml:space="preserve">1. ಜ್ಞಾನೋಕ್ತಿ 13:20 - ಜ್ಞಾನಿಗಳೊಂದಿಗೆ ನಡೆಯುವವನು ಜ್ಞಾನಿಯಾಗುತ್ತಾನೆ, ಆದರೆ ಮೂರ್ಖರ ಜೊತೆಗಾರನು ಹಾನಿಯನ್ನು ಅನುಭವಿಸುತ್ತಾನೆ.</w:t>
      </w:r>
    </w:p>
    <w:p/>
    <w:p>
      <w:r xmlns:w="http://schemas.openxmlformats.org/wordprocessingml/2006/main">
        <w:t xml:space="preserve">2. ಜೇಮ್ಸ್ 1:19 - ನನ್ನ ಪ್ರೀತಿಯ ಸಹೋದರರೇ, ಇದನ್ನು ತಿಳಿದುಕೊಳ್ಳಿ: ಪ್ರತಿಯೊಬ್ಬ ವ್ಯಕ್ತಿಯು ಕೇಳಲು ತ್ವರಿತವಾಗಿ, ಮಾತನಾಡಲು ನಿಧಾನವಾಗಿ, ಕೋಪಕ್ಕೆ ನಿಧಾನವಾಗಿರಲಿ.</w:t>
      </w:r>
    </w:p>
    <w:p/>
    <w:p>
      <w:r xmlns:w="http://schemas.openxmlformats.org/wordprocessingml/2006/main">
        <w:t xml:space="preserve">ಸಂಖ್ಯೆಗಳು 22:10 ಮತ್ತು ಬಿಳಾಮನು ದೇವರಿಗೆ--ಮೋವಾಬಿನ ಅರಸನಾದ ಚಿಪ್ಪೋರನ ಮಗನಾದ ಬಾಲಾಕನು ನನ್ನ ಬಳಿಗೆ ಕಳುಹಿಸಿದನು:</w:t>
      </w:r>
    </w:p>
    <w:p/>
    <w:p>
      <w:r xmlns:w="http://schemas.openxmlformats.org/wordprocessingml/2006/main">
        <w:t xml:space="preserve">ಮೋವಾಬಿನ ರಾಜನಾದ ಬಾಲಾಕನು ಬಂದು ಇಸ್ರಾಯೇಲ್ಯರನ್ನು ಶಪಿಸುವಂತೆ ಬಿಳಾಮನನ್ನು ಕೇಳುತ್ತಾನೆ.</w:t>
      </w:r>
    </w:p>
    <w:p/>
    <w:p>
      <w:r xmlns:w="http://schemas.openxmlformats.org/wordprocessingml/2006/main">
        <w:t xml:space="preserve">1. ದೇವರ ಚಿತ್ತಕ್ಕೆ ವಿರುದ್ಧವಾಗಿ ಏನನ್ನಾದರೂ ಮಾಡಲು ನಾವು ಎಂದಿಗೂ ಪ್ರಲೋಭನೆಗೆ ಒಳಗಾಗಬಾರದು.</w:t>
      </w:r>
    </w:p>
    <w:p/>
    <w:p>
      <w:r xmlns:w="http://schemas.openxmlformats.org/wordprocessingml/2006/main">
        <w:t xml:space="preserve">2. ಕ್ರಮ ಕೈಗೊಳ್ಳುವ ಮೊದಲು ನಾವು ಯಾವಾಗಲೂ ದೇವರ ಮಾರ್ಗದರ್ಶನವನ್ನು ಪಡೆಯಬೇಕು.</w:t>
      </w:r>
    </w:p>
    <w:p/>
    <w:p>
      <w:r xmlns:w="http://schemas.openxmlformats.org/wordprocessingml/2006/main">
        <w:t xml:space="preserve">1. ನಾಣ್ಣುಡಿಗಳು 3:5-6 -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ಜೇಮ್ಸ್ 1: 5-6 - "ನಿಮ್ಮಲ್ಲಿ ಯಾರಿಗಾದರೂ ಬುದ್ಧಿವಂತಿಕೆಯ ಕೊರತೆಯಿದ್ದರೆ, ಅವನು ಎಲ್ಲ ಮನುಷ್ಯರಿಗೆ ಉದಾರವಾಗಿ ಕೊಡುವ ದೇವರನ್ನು ಕೇಳಲಿ, ಆದರೆ ಅದು ಅವನಿಗೆ ಕೊಡಲ್ಪಡುತ್ತದೆ, ಆದರೆ ಅವನು ನಂಬಿಕೆಯಿಂದ ಕೇಳಲಿ, ಏನೂ ಅಲ್ಲ. ಯಾಕಂದರೆ ಬೀಸುವವನು ಗಾಳಿಯಿಂದ ಬೀಸಲ್ಪಟ್ಟ ಸಮುದ್ರದ ಅಲೆಯಂತೆ.</w:t>
      </w:r>
    </w:p>
    <w:p/>
    <w:p>
      <w:r xmlns:w="http://schemas.openxmlformats.org/wordprocessingml/2006/main">
        <w:t xml:space="preserve">ಸಂಖ್ಯೆಗಳು 22:11 ಇಗೋ, ಈಜಿಪ್ಟಿನಿಂದ ಬಂದ ಜನರು ಭೂಮಿಯ ಮುಖವನ್ನು ಆವರಿಸಿದ್ದಾರೆ: ಈಗ ಬನ್ನಿ, ಅವರನ್ನು ಶಪಿಸು; ಬಹುಶಃ ನಾನು ಅವರನ್ನು ಜಯಿಸಲು ಮತ್ತು ಓಡಿಸಲು ಸಾಧ್ಯವಾಗುತ್ತದೆ.</w:t>
      </w:r>
    </w:p>
    <w:p/>
    <w:p>
      <w:r xmlns:w="http://schemas.openxmlformats.org/wordprocessingml/2006/main">
        <w:t xml:space="preserve">ಇತ್ತೀಚೆಗೆ ಈಜಿಪ್ಟಿನಿಂದ ಹೊರಬಂದು ಈಗ ಭೂಮಿಯ ಮುಖವನ್ನು ಆವರಿಸಿರುವ ಇಸ್ರಾಯೇಲ್ ಜನರನ್ನು ಶಪಿಸುವಂತೆ ಮೋವಾಬಿನ ರಾಜ ಬಾಲಾಕನು ಬಿಳಾಮನನ್ನು ಕೇಳಿದನು.</w:t>
      </w:r>
    </w:p>
    <w:p/>
    <w:p>
      <w:r xmlns:w="http://schemas.openxmlformats.org/wordprocessingml/2006/main">
        <w:t xml:space="preserve">1. ಪ್ರತಿಕೂಲತೆಯ ಮುಖದಲ್ಲಿ ನಂಬಿಕೆಯ ಶಕ್ತಿ</w:t>
      </w:r>
    </w:p>
    <w:p/>
    <w:p>
      <w:r xmlns:w="http://schemas.openxmlformats.org/wordprocessingml/2006/main">
        <w:t xml:space="preserve">2. ಸವಾಲುಗಳ ಮುಖದಲ್ಲಿ ಭಯವನ್ನು ಜಯಿಸುವುದು</w:t>
      </w:r>
    </w:p>
    <w:p/>
    <w:p>
      <w:r xmlns:w="http://schemas.openxmlformats.org/wordprocessingml/2006/main">
        <w:t xml:space="preserve">1. ಎಫೆಸಿಯನ್ಸ್ 6:11-12 - ನೀವು ದೆವ್ವದ ಕುತಂತ್ರಗಳ ವಿರುದ್ಧ ನಿಲ್ಲಲು ಸಾಧ್ಯವಾಗುವಂತೆ ದೇವರ ಸಂಪೂರ್ಣ ರಕ್ಷಾಕವಚವನ್ನು ಧರಿಸಿಕೊಳ್ಳಿ. ಯಾಕಂದರೆ ನಾವು ಮಾಂಸ ಮತ್ತು ರಕ್ತದ ವಿರುದ್ಧ ಅಲ್ಲ, ಆದರೆ ಪ್ರಭುತ್ವಗಳ ವಿರುದ್ಧ, ಅಧಿಕಾರಗಳ ವಿರುದ್ಧ, ಈ ಪ್ರಪಂಚದ ಕತ್ತಲೆಯ ಅಧಿಪತಿಗಳ ವಿರುದ್ಧ, ಉನ್ನತ ಸ್ಥಳಗಳಲ್ಲಿ ಆಧ್ಯಾತ್ಮಿಕ ದುಷ್ಟತನದ ವಿರುದ್ಧ ಹೋರಾಡುತ್ತೇವೆ.</w:t>
      </w:r>
    </w:p>
    <w:p/>
    <w:p>
      <w:r xmlns:w="http://schemas.openxmlformats.org/wordprocessingml/2006/main">
        <w:t xml:space="preserve">2. ಜೇಮ್ಸ್ 1: 2-4 - ನನ್ನ ಸಹೋದರರೇ, ನೀವು ವಿವಿಧ ಪ್ರಲೋಭನೆಗಳಲ್ಲಿ ಬಿದ್ದಾಗ ಎಲ್ಲವನ್ನೂ ಸಂತೋಷವೆಂದು ಎಣಿಸಿ; ನಿಮ್ಮ ನಂಬಿಕೆಯ ಪ್ರಯತ್ನವು ತಾಳ್ಮೆಯನ್ನುಂಟುಮಾಡುತ್ತದೆ ಎಂದು ತಿಳಿದಿರುವುದು. ಆದರೆ ತಾಳ್ಮೆಯು ತನ್ನ ಪರಿಪೂರ್ಣವಾದ ಕೆಲಸವನ್ನು ಮಾಡಲಿ, ನೀವು ಪರಿಪೂರ್ಣರಾಗಿ ಮತ್ತು ಪರಿಪೂರ್ಣರಾಗಿ ಏನನ್ನೂ ಬಯಸುವುದಿಲ್ಲ.</w:t>
      </w:r>
    </w:p>
    <w:p/>
    <w:p>
      <w:r xmlns:w="http://schemas.openxmlformats.org/wordprocessingml/2006/main">
        <w:t xml:space="preserve">ಸಂಖ್ಯೆಗಳು 22:12 ದೇವರು ಬಿಳಾಮನಿಗೆ--ನೀನು ಅವರೊಂದಿಗೆ ಹೋಗಬಾರದು; ನೀನು ಜನರನ್ನು ಶಪಿಸಬೇಡ: ಯಾಕಂದರೆ ಅವರು ಆಶೀರ್ವದಿಸಲ್ಪಟ್ಟಿದ್ದಾರೆ.</w:t>
      </w:r>
    </w:p>
    <w:p/>
    <w:p>
      <w:r xmlns:w="http://schemas.openxmlformats.org/wordprocessingml/2006/main">
        <w:t xml:space="preserve">ಇಸ್ರೇಲ್ ಜನರನ್ನು ಶಪಿಸುವುದನ್ನು ದೇವರು ಬಿಲಾಮನನ್ನು ನಿಷೇಧಿಸುತ್ತಾನೆ, ಏಕೆಂದರೆ ಅವರು ದೇವರಿಂದ ಆಶೀರ್ವದಿಸಲ್ಪಟ್ಟಿದ್ದಾರೆ.</w:t>
      </w:r>
    </w:p>
    <w:p/>
    <w:p>
      <w:r xmlns:w="http://schemas.openxmlformats.org/wordprocessingml/2006/main">
        <w:t xml:space="preserve">1. ವಿಧೇಯತೆಯ ಆಶೀರ್ವಾದ - ನಾವು ಆತನಿಗೆ ವಿಧೇಯರಾದಾಗ ನಾವು ಆಶೀರ್ವದಿಸುತ್ತೇವೆ ಎಂದು ದೇವರು ನಮಗೆ ತೋರಿಸುತ್ತಾನೆ.</w:t>
      </w:r>
    </w:p>
    <w:p/>
    <w:p>
      <w:r xmlns:w="http://schemas.openxmlformats.org/wordprocessingml/2006/main">
        <w:t xml:space="preserve">2. ಅಸಹಕಾರದ ಶಾಪ - ದೇವರಿಗೆ ಅವಿಧೇಯರಾಗುವುದು ಆಶೀರ್ವಾದದ ಬದಲಿಗೆ ಶಾಪಕ್ಕೆ ಕಾರಣವಾಗಬಹುದು.</w:t>
      </w:r>
    </w:p>
    <w:p/>
    <w:p>
      <w:r xmlns:w="http://schemas.openxmlformats.org/wordprocessingml/2006/main">
        <w:t xml:space="preserve">1. ಧರ್ಮೋಪದೇಶಕಾಂಡ 28:1-2 - ನೀನು ನಿನ್ನ ದೇವರಾದ ಕರ್ತನಿಗೆ ಸಂಪೂರ್ಣವಾಗಿ ವಿಧೇಯನಾದರೆ ಮತ್ತು ನಾನು ಇಂದು ನಿನಗೆ ಕೊಡುವ ಆತನ ಎಲ್ಲಾ ಆಜ್ಞೆಗಳನ್ನು ಜಾಗರೂಕತೆಯಿಂದ ಅನುಸರಿಸಿದರೆ, ನಿನ್ನ ದೇವರಾದ ಕರ್ತನು ಭೂಮಿಯ ಮೇಲಿನ ಎಲ್ಲಾ ಜನಾಂಗಗಳಿಗಿಂತ ನಿನ್ನನ್ನು ಉನ್ನತ ಸ್ಥಾನಕ್ಕೇರಿಸುವನು.</w:t>
      </w:r>
    </w:p>
    <w:p/>
    <w:p>
      <w:r xmlns:w="http://schemas.openxmlformats.org/wordprocessingml/2006/main">
        <w:t xml:space="preserve">2. ನಾಣ್ಣುಡಿಗಳು 28: 9 - ಯಾವನಾದರೂ ಕಾನೂನಿಗೆ ಕಿವಿಗೊಡದಿದ್ದರೆ, ಅವನ ಪ್ರಾರ್ಥನೆಗಳು ಸಹ ಅಸಹ್ಯಕರವಾಗಿವೆ.</w:t>
      </w:r>
    </w:p>
    <w:p/>
    <w:p>
      <w:r xmlns:w="http://schemas.openxmlformats.org/wordprocessingml/2006/main">
        <w:t xml:space="preserve">ಸಂಖ್ಯೆಗಳು 22:13 ಬಿಳಾಮನು ಬೆಳಿಗ್ಗೆ ಎದ್ದು ಬಾಲಾಕನ ಪ್ರಧಾನರಿಗೆ--ನಿಮ್ಮ ದೇಶಕ್ಕೆ ಹೋಗಿರಿ;</w:t>
      </w:r>
    </w:p>
    <w:p/>
    <w:p>
      <w:r xmlns:w="http://schemas.openxmlformats.org/wordprocessingml/2006/main">
        <w:t xml:space="preserve">ಬಾಲಾಕನು ತನ್ನ ಭೂಮಿಗೆ ತನ್ನೊಂದಿಗೆ ಬರಲು ಬಾಲಾಕನ ಕೋರಿಕೆಯನ್ನು ನಿರಾಕರಿಸುವಂತೆ ದೇವರು ಬಿಳಾಮನಿಗೆ ಸೂಚಿಸುತ್ತಾನೆ.</w:t>
      </w:r>
    </w:p>
    <w:p/>
    <w:p>
      <w:r xmlns:w="http://schemas.openxmlformats.org/wordprocessingml/2006/main">
        <w:t xml:space="preserve">1. ದೇವರ ವಾಕ್ಯವು ಸ್ಪಷ್ಟವಾಗಿದೆ - ಇದು ಅಹಿತಕರವಾಗಿದ್ದರೂ ಸಹ</w:t>
      </w:r>
    </w:p>
    <w:p/>
    <w:p>
      <w:r xmlns:w="http://schemas.openxmlformats.org/wordprocessingml/2006/main">
        <w:t xml:space="preserve">2. ನಂಬಿಕೆಯಿಂದ ನಡೆಯುವುದು - ದೇವರ ಚಿತ್ತವನ್ನು ಅನುಸರಿಸುವುದು ವೆಚ್ಚದ ಪರವಾಗಿಲ್ಲ</w:t>
      </w:r>
    </w:p>
    <w:p/>
    <w:p>
      <w:r xmlns:w="http://schemas.openxmlformats.org/wordprocessingml/2006/main">
        <w:t xml:space="preserve">1. ಜಾನ್ 14:15, "ನೀವು ನನ್ನನ್ನು ಪ್ರೀತಿಸಿದರೆ, ನನ್ನ ಆಜ್ಞೆಗಳನ್ನು ಅನುಸರಿಸಿ."</w:t>
      </w:r>
    </w:p>
    <w:p/>
    <w:p>
      <w:r xmlns:w="http://schemas.openxmlformats.org/wordprocessingml/2006/main">
        <w:t xml:space="preserve">2. ಜೇಮ್ಸ್ 4:7, "ನೀವು ದೇವರಿಗೆ ಅಧೀನರಾಗಿರಿ. ದೆವ್ವವನ್ನು ವಿರೋಧಿಸಿ, ಮತ್ತು ಅವನು ನಿಮ್ಮಿಂದ ಓಡಿಹೋಗುವನು."</w:t>
      </w:r>
    </w:p>
    <w:p/>
    <w:p>
      <w:r xmlns:w="http://schemas.openxmlformats.org/wordprocessingml/2006/main">
        <w:t xml:space="preserve">ಸಂಖ್ಯೆಗಳು 22:14 ಆಗ ಮೋವಾಬಿನ ಪ್ರಭುಗಳು ಎದ್ದು ಬಾಲಾಕನ ಬಳಿಗೆ ಹೋಗಿ--ಬಿಳಾಮನು ನಮ್ಮ ಸಂಗಡ ಬರಲು ಒಪ್ಪುವುದಿಲ್ಲ ಅಂದರು.</w:t>
      </w:r>
    </w:p>
    <w:p/>
    <w:p>
      <w:r xmlns:w="http://schemas.openxmlformats.org/wordprocessingml/2006/main">
        <w:t xml:space="preserve">ಬಿಳಾಮನು ತಮ್ಮೊಂದಿಗೆ ಬರಲು ನಿರಾಕರಿಸಿದನು ಎಂದು ತಿಳಿಸಲು ಮೋವಾಬಿನ ರಾಜಕುಮಾರರು ಬಾಲಾಕನ ಬಳಿಗೆ ಹೋದರು.</w:t>
      </w:r>
    </w:p>
    <w:p/>
    <w:p>
      <w:r xmlns:w="http://schemas.openxmlformats.org/wordprocessingml/2006/main">
        <w:t xml:space="preserve">1. ದೇವರ ಚಿತ್ತವನ್ನು ಗುರುತಿಸುವುದು: ಯಾವಾಗ ಪಾಲಿಸಬೇಕು ಮತ್ತು ಯಾವಾಗ ನಿರಾಕರಿಸಬೇಕು ಎಂದು ತಿಳಿಯುವುದು</w:t>
      </w:r>
    </w:p>
    <w:p/>
    <w:p>
      <w:r xmlns:w="http://schemas.openxmlformats.org/wordprocessingml/2006/main">
        <w:t xml:space="preserve">2. ದೇವರ ಯೋಜನೆಗಳನ್ನು ನಂಬುವುದು: ನಿಜವಾದ ತೃಪ್ತಿಯನ್ನು ಕಂಡುಕೊಳ್ಳುವ ಪ್ರಯಾಣ</w:t>
      </w:r>
    </w:p>
    <w:p/>
    <w:p>
      <w:r xmlns:w="http://schemas.openxmlformats.org/wordprocessingml/2006/main">
        <w:t xml:space="preserve">1. ನಾಣ್ಣುಡಿಗಳು 3:5-6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2. ಯೆಶಾಯ 30:21 "ನೀವು ಬಲಕ್ಕೆ ಅಥವಾ ಎಡಕ್ಕೆ ತಿರುಗಿದರೆ, ನಿಮ್ಮ ಕಿವಿಗಳು ನಿಮ್ಮ ಹಿಂದೆ ಒಂದು ಧ್ವನಿಯನ್ನು ಕೇಳುತ್ತದೆ, ಇದು ದಾರಿ, ಇದರಲ್ಲಿ ನಡೆಯಿರಿ.</w:t>
      </w:r>
    </w:p>
    <w:p/>
    <w:p>
      <w:r xmlns:w="http://schemas.openxmlformats.org/wordprocessingml/2006/main">
        <w:t xml:space="preserve">ಸಂಖ್ಯೆಗಳು 22:15 ಮತ್ತು ಬಾಲಾಕನು ಅವರಿಗಿಂತ ಹೆಚ್ಚು ಮತ್ತು ಹೆಚ್ಚು ಗೌರವಾನ್ವಿತ ರಾಜಕುಮಾರರನ್ನು ಕಳುಹಿಸಿದನು.</w:t>
      </w:r>
    </w:p>
    <w:p/>
    <w:p>
      <w:r xmlns:w="http://schemas.openxmlformats.org/wordprocessingml/2006/main">
        <w:t xml:space="preserve">ಬಾಲಾಕನು ಬಿಳಾಮನೊಂದಿಗೆ ಮಾತನಾಡಲು ಹೆಚ್ಚು ಹೆಚ್ಚು ಗೌರವಾನ್ವಿತ ರಾಜಕುಮಾರರನ್ನು ಕಳುಹಿಸಿದನು ಮತ್ತು ಅವರೊಂದಿಗೆ ಹೋಗುವ ತನ್ನ ಮನಸ್ಸನ್ನು ಬದಲಾಯಿಸುವ ಪ್ರಯತ್ನದಲ್ಲಿ.</w:t>
      </w:r>
    </w:p>
    <w:p/>
    <w:p>
      <w:r xmlns:w="http://schemas.openxmlformats.org/wordprocessingml/2006/main">
        <w:t xml:space="preserve">1. ಪ್ರತಿಕೂಲತೆಯನ್ನು ಎದುರಿಸಿದಾಗ, ಹೆಚ್ಚು ಗೌರವಾನ್ವಿತ ಪರಿಹಾರಗಳನ್ನು ಹುಡುಕುವುದು.</w:t>
      </w:r>
    </w:p>
    <w:p/>
    <w:p>
      <w:r xmlns:w="http://schemas.openxmlformats.org/wordprocessingml/2006/main">
        <w:t xml:space="preserve">2. ನಿರ್ಧಾರ ತೆಗೆದುಕೊಳ್ಳುವಲ್ಲಿ ವಿವೇಚನೆಯ ಪ್ರಾಮುಖ್ಯತೆ.</w:t>
      </w:r>
    </w:p>
    <w:p/>
    <w:p>
      <w:r xmlns:w="http://schemas.openxmlformats.org/wordprocessingml/2006/main">
        <w:t xml:space="preserve">1. ನಾಣ್ಣುಡಿಗಳು 3:5-6 "ನಿಮ್ಮ ಪೂರ್ಣ ಹೃದಯದಿಂದ ಭಗವಂತನಲ್ಲಿ ಭರವಸೆಯಿಡಿ, ಮತ್ತು ನಿಮ್ಮ ಸ್ವಂತ ತಿಳುವಳಿಕೆಯ ಮೇಲೆ ಆತುಕೊಳ್ಳಬೇಡಿ; ನಿಮ್ಮ ಎಲ್ಲಾ ಮಾರ್ಗಗಳಲ್ಲಿ ಅವನನ್ನು ಅಂಗೀಕರಿಸಿ, ಮತ್ತು ಅವನು ನಿಮ್ಮ ಮಾರ್ಗಗಳನ್ನು ನಿರ್ದೇಶಿಸುತ್ತಾನೆ."</w:t>
      </w:r>
    </w:p>
    <w:p/>
    <w:p>
      <w:r xmlns:w="http://schemas.openxmlformats.org/wordprocessingml/2006/main">
        <w:t xml:space="preserve">2. ಜೇಮ್ಸ್ 1:5 "ನಿಮ್ಮಲ್ಲಿ ಯಾರಿಗಾದರೂ ಬುದ್ಧಿವಂತಿಕೆಯ ಕೊರತೆಯಿದ್ದರೆ, ಅವನು ದೇವರನ್ನು ಕೇಳಲಿ, ಅವನು ಎಲ್ಲ ಜನರಿಗೆ ಉದಾರವಾಗಿ ಕೊಡುತ್ತಾನೆ ಮತ್ತು ನಿಂದಿಸುವುದಿಲ್ಲ; ಮತ್ತು ಅದು ಅವನಿಗೆ ನೀಡಲ್ಪಡುತ್ತದೆ."</w:t>
      </w:r>
    </w:p>
    <w:p/>
    <w:p>
      <w:r xmlns:w="http://schemas.openxmlformats.org/wordprocessingml/2006/main">
        <w:t xml:space="preserve">ಸಂಖ್ಯೆಗಳು 22:16 ಅವರು ಬಿಳಾಮನ ಬಳಿಗೆ ಬಂದು ಅವನಿಗೆ--ಚಿಪ್ಪೋರನ ಮಗನಾದ ಬಾಲಾಕನು ಹೀಗೆ ಹೇಳುತ್ತಾನೆ--ನನ್ನ ಬಳಿಗೆ ಬರುವುದಕ್ಕೆ ಏನೂ ಅಡ್ಡಿಯಾಗಬಾರದು.</w:t>
      </w:r>
    </w:p>
    <w:p/>
    <w:p>
      <w:r xmlns:w="http://schemas.openxmlformats.org/wordprocessingml/2006/main">
        <w:t xml:space="preserve">ಬಾಲಾಕನ ಬಳಿಗೆ ಬರುವಂತೆ ಬಿಳಾಮನನ್ನು ಕೇಳಲಾಗುತ್ತದೆ.</w:t>
      </w:r>
    </w:p>
    <w:p/>
    <w:p>
      <w:r xmlns:w="http://schemas.openxmlformats.org/wordprocessingml/2006/main">
        <w:t xml:space="preserve">1. ಸರಿಯಾದ ಕ್ರಮಗಳನ್ನು ತೆಗೆದುಕೊಳ್ಳುವುದು ಮತ್ತು ಎಲ್ಲಾ ಸಂದರ್ಭಗಳಲ್ಲಿ ದೇವರ ಚಿತ್ತವನ್ನು ಅನುಸರಿಸುವುದು.</w:t>
      </w:r>
    </w:p>
    <w:p/>
    <w:p>
      <w:r xmlns:w="http://schemas.openxmlformats.org/wordprocessingml/2006/main">
        <w:t xml:space="preserve">2. ದೇವರ ಚಿತ್ತವನ್ನು ಮಾಡಲು ಯಾವುದನ್ನೂ ಅಡ್ಡಿಯಾಗಲು ಬಿಡಬೇಡಿ.</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ಫಿಲಿಪ್ಪಿ 4:13 - ನನಗೆ ಶಕ್ತಿಯನ್ನು ಕೊಡುವವನ ಮೂಲಕ ನಾನು ಇದನ್ನೆಲ್ಲ ಮಾಡಬಲ್ಲೆ.</w:t>
      </w:r>
    </w:p>
    <w:p/>
    <w:p>
      <w:r xmlns:w="http://schemas.openxmlformats.org/wordprocessingml/2006/main">
        <w:t xml:space="preserve">ಸಂಖ್ಯೆಗಳು 22:17 ಯಾಕಂದರೆ ನಾನು ನಿನ್ನನ್ನು ಮಹತ್ತರವಾದ ಗೌರವಕ್ಕೆ ಹೆಚ್ಚಿಸುತ್ತೇನೆ ಮತ್ತು ನೀನು ನನಗೆ ಏನು ಹೇಳುತ್ತೀರೋ ಅದನ್ನು ನಾನು ಮಾಡುತ್ತೇನೆ;</w:t>
      </w:r>
    </w:p>
    <w:p/>
    <w:p>
      <w:r xmlns:w="http://schemas.openxmlformats.org/wordprocessingml/2006/main">
        <w:t xml:space="preserve">ಬಾಲಾಕನು ಬಯಸಿದಂತೆ ಅವರನ್ನು ಶಪಿಸುವುದಕ್ಕಿಂತ ಹೆಚ್ಚಾಗಿ ಇಸ್ರೇಲ್ ಜನರನ್ನು ಆಶೀರ್ವದಿಸಲು ತನ್ನ ಭವಿಷ್ಯವಾಣಿಯ ಶಕ್ತಿಯನ್ನು ಬಳಸುವಂತೆ ದೇವರು ಬಿಳಾಮನಿಗೆ ಆಜ್ಞಾಪಿಸಿದನು.</w:t>
      </w:r>
    </w:p>
    <w:p/>
    <w:p>
      <w:r xmlns:w="http://schemas.openxmlformats.org/wordprocessingml/2006/main">
        <w:t xml:space="preserve">1. ದೇವರು ನಮಗೆ ಆಶೀರ್ವದಿಸುವ ಶಕ್ತಿಯನ್ನು ನೀಡುತ್ತಾನೆ, ಶಪಿಸಲು ಅಲ್ಲ.</w:t>
      </w:r>
    </w:p>
    <w:p/>
    <w:p>
      <w:r xmlns:w="http://schemas.openxmlformats.org/wordprocessingml/2006/main">
        <w:t xml:space="preserve">2. ದೇವರು ಅವನನ್ನು ಗೌರವಿಸುವವರನ್ನು ಗೌರವಿಸುತ್ತಾನೆ.</w:t>
      </w:r>
    </w:p>
    <w:p/>
    <w:p>
      <w:r xmlns:w="http://schemas.openxmlformats.org/wordprocessingml/2006/main">
        <w:t xml:space="preserve">1. ನಾಣ್ಣುಡಿಗಳು 16:7 - ಒಬ್ಬ ಮನುಷ್ಯನ ಮಾರ್ಗಗಳು ಕರ್ತನಿಗೆ ಇಷ್ಟವಾದಾಗ, ಅವನು ತನ್ನ ಶತ್ರುಗಳನ್ನು ಸಹ ಅವನೊಂದಿಗೆ ಶಾಂತಿಯಿಂದ ಇರುವಂತೆ ಮಾಡುತ್ತಾನೆ.</w:t>
      </w:r>
    </w:p>
    <w:p/>
    <w:p>
      <w:r xmlns:w="http://schemas.openxmlformats.org/wordprocessingml/2006/main">
        <w:t xml:space="preserve">2. ಜೇಮ್ಸ್ 3: 9-10 - ಅದರೊಂದಿಗೆ ನಾವು ನಮ್ಮ ದೇವರು ಮತ್ತು ತಂದೆಯನ್ನು ಆಶೀರ್ವದಿಸುತ್ತೇವೆ ಮತ್ತು ಅದರೊಂದಿಗೆ ನಾವು ದೇವರ ಹೋಲಿಕೆಯಲ್ಲಿ ಮಾಡಿದ ಜನರನ್ನು ಶಪಿಸುತ್ತೇವೆ. ಅದೇ ಬಾಯಿಂದ ಆಶೀರ್ವಾದ ಮತ್ತು ಶಾಪ ಬರುತ್ತದೆ. ನನ್ನ ಸಹೋದರರೇ, ಈ ವಿಷಯಗಳು ಹಾಗಾಗಬಾರದು.</w:t>
      </w:r>
    </w:p>
    <w:p/>
    <w:p>
      <w:r xmlns:w="http://schemas.openxmlformats.org/wordprocessingml/2006/main">
        <w:t xml:space="preserve">ಸಂಖ್ಯೆಗಳು 22:18 ಅದಕ್ಕೆ ಬಿಳಾಮನು ಪ್ರತ್ಯುತ್ತರವಾಗಿ ಬಾಲಾಕನ ಸೇವಕರಿಗೆ--ಬಾಲಾಕನು ತನ್ನ ಮನೆ ತುಂಬ ಬೆಳ್ಳಿಬಂಗಾರವನ್ನು ನನಗೆ ಕೊಟ್ಟರೆ ನಾನು ನನ್ನ ದೇವರಾದ ಕರ್ತನ ಮಾತನ್ನು ಮೀರಿ ಕಡಿಮೆ ಅಥವಾ ಹೆಚ್ಚಿಗೆ ಮಾಡಲಾರೆ.</w:t>
      </w:r>
    </w:p>
    <w:p/>
    <w:p>
      <w:r xmlns:w="http://schemas.openxmlformats.org/wordprocessingml/2006/main">
        <w:t xml:space="preserve">ಬಿಳಾಮನು ದೇವರ ವಾಕ್ಯಕ್ಕೆ ವಿರುದ್ಧವಾಗಿ ಹೋಗಲು ನಿರಾಕರಿಸುತ್ತಾನೆ, ಬೆಳ್ಳಿ ಮತ್ತು ಚಿನ್ನದಿಂದ ತುಂಬಿದ ಮನೆಯನ್ನು ಭರವಸೆ ನೀಡಿದರೂ ಸಹ.</w:t>
      </w:r>
    </w:p>
    <w:p/>
    <w:p>
      <w:r xmlns:w="http://schemas.openxmlformats.org/wordprocessingml/2006/main">
        <w:t xml:space="preserve">1. ನಂಬಿಕೆಯ ಶಕ್ತಿ ಮತ್ತು ದೇವರ ವಾಕ್ಯದಿಂದ ಜೀವಿಸುವ ಪ್ರಾಮುಖ್ಯತೆ.</w:t>
      </w:r>
    </w:p>
    <w:p/>
    <w:p>
      <w:r xmlns:w="http://schemas.openxmlformats.org/wordprocessingml/2006/main">
        <w:t xml:space="preserve">2. ದೇವರ ಚಿತ್ತಕ್ಕೆ ವಿಧೇಯತೆಯ ಆಶೀರ್ವಾದ.</w:t>
      </w:r>
    </w:p>
    <w:p/>
    <w:p>
      <w:r xmlns:w="http://schemas.openxmlformats.org/wordprocessingml/2006/main">
        <w:t xml:space="preserve">1. ಮ್ಯಾಥ್ಯೂ 6:24 ಯಾರೂ ಇಬ್ಬರು ಯಜಮಾನರಿಗೆ ಸೇವೆ ಸಲ್ಲಿಸಲು ಸಾಧ್ಯವಿಲ್ಲ, ಏಕೆಂದರೆ ಅವನು ಒಬ್ಬನನ್ನು ದ್ವೇಷಿಸುತ್ತಾನೆ ಮತ್ತು ಇನ್ನೊಬ್ಬನನ್ನು ಪ್ರೀತಿಸುತ್ತಾನೆ, ಅಥವಾ ಅವನು ಒಬ್ಬನಿಗೆ ನಿಷ್ಠನಾಗಿರುತ್ತಾನೆ ಮತ್ತು ಇನ್ನೊಬ್ಬನನ್ನು ತಿರಸ್ಕರಿಸುತ್ತಾನೆ. ನೀವು ದೇವರು ಮತ್ತು ಹಣದ ಸೇವೆ ಮಾಡಲು ಸಾಧ್ಯವಿಲ್ಲ.</w:t>
      </w:r>
    </w:p>
    <w:p/>
    <w:p>
      <w:r xmlns:w="http://schemas.openxmlformats.org/wordprocessingml/2006/main">
        <w:t xml:space="preserve">2. ಯೆಹೋಶುವ 24:15 ಮತ್ತು ಕರ್ತನನ್ನು ಸೇವಿಸುವುದು ನಿಮ್ಮ ದೃಷ್ಟಿಯಲ್ಲಿ ಕೆಟ್ಟದ್ದಾಗಿದ್ದರೆ, ನೀವು ಯಾರನ್ನು ಸೇವಿಸಬೇಕೆಂದು ಈ ದಿನವನ್ನು ಆರಿಸಿಕೊಳ್ಳಿ, ನಿಮ್ಮ ಪಿತೃಗಳು ನದಿಯ ಆಚೆಯ ಪ್ರದೇಶದಲ್ಲಿ ಸೇವೆ ಸಲ್ಲಿಸಿದ ದೇವರುಗಳಾಗಲಿ ಅಥವಾ ನೀವು ಅವರ ದೇಶದಲ್ಲಿ ಅಮೋರಿಯರ ದೇವರುಗಳಾಗಲಿ. ವಾಸಮಾಡು. ಆದರೆ ನನ್ನ ಮತ್ತು ನನ್ನ ಮನೆಯವರ ವಿಷಯದಲ್ಲಿ ನಾವು ಕರ್ತನನ್ನು ಸೇವಿಸುತ್ತೇವೆ.</w:t>
      </w:r>
    </w:p>
    <w:p/>
    <w:p>
      <w:r xmlns:w="http://schemas.openxmlformats.org/wordprocessingml/2006/main">
        <w:t xml:space="preserve">ಸಂಖ್ಯೆಗಳು 22:19 ಆದದರಿಂದ ಕರ್ತನು ನನಗೆ ಹೆಚ್ಚು ಹೇಳುವದನ್ನು ನಾನು ತಿಳಿಯುವ ಹಾಗೆ ಈ ರಾತ್ರಿ ನೀವೂ ಇಲ್ಲಿಯೇ ಇರಿ ಎಂದು ಪ್ರಾರ್ಥಿಸುತ್ತೇನೆ.</w:t>
      </w:r>
    </w:p>
    <w:p/>
    <w:p>
      <w:r xmlns:w="http://schemas.openxmlformats.org/wordprocessingml/2006/main">
        <w:t xml:space="preserve">ನಾವು ಆತನ ಮಾರ್ಗದರ್ಶನವನ್ನು ಹುಡುಕಬೇಕೆಂದು ದೇವರು ಬಯಸುತ್ತಾನೆ, ಆದ್ದರಿಂದ ನಾವು ಆತನಿಗೆ ಮಹಿಮೆ ತರುವ ನಿರ್ಣಯಗಳನ್ನು ಮಾಡಬಲ್ಲೆವು.</w:t>
      </w:r>
    </w:p>
    <w:p/>
    <w:p>
      <w:r xmlns:w="http://schemas.openxmlformats.org/wordprocessingml/2006/main">
        <w:t xml:space="preserve">1: ದೇವರ ಮಾರ್ಗದರ್ಶನವನ್ನು ಹುಡುಕುವುದು - ನಾಣ್ಣುಡಿಗಳು 3: 5-6</w:t>
      </w:r>
    </w:p>
    <w:p/>
    <w:p>
      <w:r xmlns:w="http://schemas.openxmlformats.org/wordprocessingml/2006/main">
        <w:t xml:space="preserve">2: ದೇವರ ಧ್ವನಿಯನ್ನು ಆಲಿಸುವುದು - 1 ಅರಸುಗಳು 19:11-12</w:t>
      </w:r>
    </w:p>
    <w:p/>
    <w:p>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ದೂಷಿಸುವುದಿಲ್ಲ;</w:t>
      </w:r>
    </w:p>
    <w:p/>
    <w:p>
      <w:r xmlns:w="http://schemas.openxmlformats.org/wordprocessingml/2006/main">
        <w:t xml:space="preserve">2: ಜೆರೆಮಿಯಾ 33: 3 - ನನಗೆ ಕರೆ ಮಾಡಿ, ಮತ್ತು ನಾನು ನಿಮಗೆ ಉತ್ತರಿಸುತ್ತೇನೆ ಮತ್ತು ನಿಮಗೆ ತಿಳಿದಿಲ್ಲದ ದೊಡ್ಡ ಮತ್ತು ಪ್ರಬಲವಾದ ವಿಷಯಗಳನ್ನು ನಿಮಗೆ ತೋರಿಸುತ್ತೇನೆ.</w:t>
      </w:r>
    </w:p>
    <w:p/>
    <w:p>
      <w:r xmlns:w="http://schemas.openxmlformats.org/wordprocessingml/2006/main">
        <w:t xml:space="preserve">ಸಂಖ್ಯೆಗಳು 22:20 ಮತ್ತು ದೇವರು ರಾತ್ರಿಯಲ್ಲಿ ಬಿಳಾಮನ ಬಳಿಗೆ ಬಂದು ಅವನಿಗೆ--ಮನುಷ್ಯರು ನಿನ್ನನ್ನು ಕರೆಯಲು ಬಂದರೆ, ಎದ್ದು ಅವರೊಂದಿಗೆ ಹೋಗು; ಆದರೆ ನಾನು ನಿನಗೆ ಹೇಳುವ ಮಾತನ್ನು ನೀನು ಮಾಡು ಅಂದನು.</w:t>
      </w:r>
    </w:p>
    <w:p/>
    <w:p>
      <w:r xmlns:w="http://schemas.openxmlformats.org/wordprocessingml/2006/main">
        <w:t xml:space="preserve">ದೇವರು ಬಿಳಾಮನನ್ನು ಕರೆಯುವ ಪುರುಷರಿಗೆ ವಿಧೇಯರಾಗುವಂತೆ ಮತ್ತು ದೇವರ ವಾಕ್ಯವನ್ನು ಅನುಸರಿಸುವಂತೆ ಆಜ್ಞಾಪಿಸುತ್ತಾನೆ.</w:t>
      </w:r>
    </w:p>
    <w:p/>
    <w:p>
      <w:r xmlns:w="http://schemas.openxmlformats.org/wordprocessingml/2006/main">
        <w:t xml:space="preserve">1. ಅಹಿತಕರ ಸಂದರ್ಭಗಳಲ್ಲಿ ದೇವರಿಗೆ ವಿಧೇಯರಾಗುವುದು</w:t>
      </w:r>
    </w:p>
    <w:p/>
    <w:p>
      <w:r xmlns:w="http://schemas.openxmlformats.org/wordprocessingml/2006/main">
        <w:t xml:space="preserve">2. ದೇವರ ವಾಕ್ಯದ ಶಕ್ತಿ</w:t>
      </w:r>
    </w:p>
    <w:p/>
    <w:p>
      <w:r xmlns:w="http://schemas.openxmlformats.org/wordprocessingml/2006/main">
        <w:t xml:space="preserve">1. ಮ್ಯಾಥ್ಯೂ 28:20 ನಾನು ನಿಮಗೆ ಆಜ್ಞಾಪಿಸಿದ ಎಲ್ಲವನ್ನೂ ಅನುಸರಿಸಲು ಅವರಿಗೆ ಕಲಿಸುವುದು</w:t>
      </w:r>
    </w:p>
    <w:p/>
    <w:p>
      <w:r xmlns:w="http://schemas.openxmlformats.org/wordprocessingml/2006/main">
        <w:t xml:space="preserve">2. ಜಾನ್ 14:15 ನೀವು ನನ್ನನ್ನು ಪ್ರೀತಿಸಿದರೆ, ನೀವು ನನ್ನ ಆಜ್ಞೆಗಳನ್ನು ಕೈಕೊಳ್ಳುವಿರಿ.</w:t>
      </w:r>
    </w:p>
    <w:p/>
    <w:p>
      <w:r xmlns:w="http://schemas.openxmlformats.org/wordprocessingml/2006/main">
        <w:t xml:space="preserve">ಸಂಖ್ಯೆಗಳು 22:21 ಬಿಳಾಮನು ಬೆಳಿಗ್ಗೆ ಎದ್ದು ತನ್ನ ಕತ್ತೆಗೆ ತಡಿ ಹಾಕಿ ಮೋವಾಬಿನ ಪ್ರಭುಗಳ ಸಂಗಡ ಹೋದನು.</w:t>
      </w:r>
    </w:p>
    <w:p/>
    <w:p>
      <w:r xmlns:w="http://schemas.openxmlformats.org/wordprocessingml/2006/main">
        <w:t xml:space="preserve">ಬಿಳಾಮನು ಬೆಳಿಗ್ಗೆ ಎದ್ದು ಮೋವಾಬಿನ ರಾಜಕುಮಾರರೊಂದಿಗೆ ಹೊರಟನು.</w:t>
      </w:r>
    </w:p>
    <w:p/>
    <w:p>
      <w:r xmlns:w="http://schemas.openxmlformats.org/wordprocessingml/2006/main">
        <w:t xml:space="preserve">1. ಆತುರವನ್ನು ಮಾಡುವುದು: ನಮ್ಮ ಗುರಿಗಳನ್ನು ಸಕ್ರಿಯವಾಗಿ ಅನುಸರಿಸುವುದರ ಪ್ರಾಮುಖ್ಯತೆ</w:t>
      </w:r>
    </w:p>
    <w:p/>
    <w:p>
      <w:r xmlns:w="http://schemas.openxmlformats.org/wordprocessingml/2006/main">
        <w:t xml:space="preserve">2. ತಾಳ್ಮೆ ಒಂದು ಸದ್ಗುಣ: ಪರಿಶ್ರಮ ಅಗತ್ಯ</w:t>
      </w:r>
    </w:p>
    <w:p/>
    <w:p>
      <w:r xmlns:w="http://schemas.openxmlformats.org/wordprocessingml/2006/main">
        <w:t xml:space="preserve">1. ಕೀರ್ತನೆ 46:10: "ಸ್ಥಿರವಾಗಿರು ಮತ್ತು ನಾನೇ ದೇವರು ಎಂದು ತಿಳಿದುಕೊಳ್ಳಿ."</w:t>
      </w:r>
    </w:p>
    <w:p/>
    <w:p>
      <w:r xmlns:w="http://schemas.openxmlformats.org/wordprocessingml/2006/main">
        <w:t xml:space="preserve">2. ಜೇಮ್ಸ್ 1:4: "ತಾಳ್ಮೆಯು ಅದರ ಪರಿಪೂರ್ಣ ಕೆಲಸವನ್ನು ಮಾಡಲಿ, ನೀವು ಪರಿಪೂರ್ಣರಾಗಿ ಮತ್ತು ಸಂಪೂರ್ಣರಾಗಿರಲು, ಯಾವುದಕ್ಕೂ ಕೊರತೆಯಿಲ್ಲ."</w:t>
      </w:r>
    </w:p>
    <w:p/>
    <w:p>
      <w:r xmlns:w="http://schemas.openxmlformats.org/wordprocessingml/2006/main">
        <w:t xml:space="preserve">ಸಂಖ್ಯೆಗಳು 22:22 ಅವನು ಹೋಗಿದ್ದರಿಂದ ದೇವರ ಕೋಪವು ಉರಿಯಿತು; ಮತ್ತು ಕರ್ತನ ದೂತನು ಅವನಿಗೆ ಎದುರಾಳಿಯಾಗಿ ದಾರಿಯಲ್ಲಿ ನಿಂತನು. ಈಗ ಅವನು ತನ್ನ ಕತ್ತೆಯ ಮೇಲೆ ಸವಾರಿ ಮಾಡುತ್ತಿದ್ದನು ಮತ್ತು ಅವನ ಇಬ್ಬರು ಸೇವಕರು ಅವನೊಂದಿಗೆ ಇದ್ದರು.</w:t>
      </w:r>
    </w:p>
    <w:p/>
    <w:p>
      <w:r xmlns:w="http://schemas.openxmlformats.org/wordprocessingml/2006/main">
        <w:t xml:space="preserve">ಬಿಳಾಮನು ತನ್ನ ಕತ್ತೆಯ ಮೇಲೆ ಸವಾರಿ ಮಾಡುತ್ತಿದ್ದಾಗ ಕರ್ತನ ದೂತನು ಅವನನ್ನು ತಡೆದನು, ಅವನು ಅವನ ವಿರುದ್ಧ ವಿರೋಧಿಯಾಗಿ ವರ್ತಿಸಿದನು.</w:t>
      </w:r>
    </w:p>
    <w:p/>
    <w:p>
      <w:r xmlns:w="http://schemas.openxmlformats.org/wordprocessingml/2006/main">
        <w:t xml:space="preserve">1. ನಮ್ಮ ಜೀವನದಲ್ಲಿ ದೈವಿಕ ಹಸ್ತಕ್ಷೇಪವನ್ನು ಗುರುತಿಸಲು ಕಲಿಯುವುದು</w:t>
      </w:r>
    </w:p>
    <w:p/>
    <w:p>
      <w:r xmlns:w="http://schemas.openxmlformats.org/wordprocessingml/2006/main">
        <w:t xml:space="preserve">2. ನಮ್ಮ ನಂಬಿಕೆಯ ಪ್ರಯಾಣದಲ್ಲಿ ಅಡೆತಡೆಗಳನ್ನು ನಿವಾರಿಸುವುದು</w:t>
      </w:r>
    </w:p>
    <w:p/>
    <w:p>
      <w:r xmlns:w="http://schemas.openxmlformats.org/wordprocessingml/2006/main">
        <w:t xml:space="preserve">1. ಯೆಶಾಯ 30:21, "ಮತ್ತು ನೀವು ಬಲಗೈಗೆ ತಿರುಗಿದಾಗ ಮತ್ತು ಎಡಕ್ಕೆ ತಿರುಗಿದಾಗ, 'ಇದೇ ದಾರಿ, ಇದರಲ್ಲಿ ನಡೆಯಿರಿ' ಎಂದು ಹೇಳುವ ನಿಮ್ಮ ಕಿವಿಯು ನಿಮ್ಮ ಹಿಂದೆ ಒಂದು ಮಾತು ಕೇಳುತ್ತದೆ."</w:t>
      </w:r>
    </w:p>
    <w:p/>
    <w:p>
      <w:r xmlns:w="http://schemas.openxmlformats.org/wordprocessingml/2006/main">
        <w:t xml:space="preserve">2. ಹೀಬ್ರೂ 12: 1-2, "ಆದ್ದರಿಂದ, ನಾವು ಸಾಕ್ಷಿಗಳ ದೊಡ್ಡ ಮೇಘದಿಂದ ಸುತ್ತುವರೆದಿರುವುದರಿಂದ, ನಾವು ಎಲ್ಲಾ ತೂಕವನ್ನು ಮತ್ತು ತುಂಬಾ ಹತ್ತಿರವಾಗಿ ಅಂಟಿಕೊಳ್ಳುವ ಪಾಪವನ್ನು ಬದಿಗಿರಿಸೋಣ ಮತ್ತು ನಾವು ನಿಗದಿಪಡಿಸಿದ ಓಟವನ್ನು ತಾಳ್ಮೆಯಿಂದ ಓಡೋಣ. ನಮ್ಮ ಮುಂದೆ, ನಮ್ಮ ನಂಬಿಕೆಯ ಸ್ಥಾಪಕ ಮತ್ತು ಪರಿಪೂರ್ಣನಾದ ಯೇಸುವನ್ನು ನೋಡುತ್ತಾ, ಅವನ ಮುಂದೆ ಇಡಲ್ಪಟ್ಟ ಸಂತೋಷಕ್ಕಾಗಿ ಶಿಲುಬೆಯನ್ನು ಸಹಿಸಿಕೊಂಡನು, ಅವಮಾನವನ್ನು ತಿರಸ್ಕರಿಸಿದನು ಮತ್ತು ದೇವರ ಸಿಂಹಾಸನದ ಬಲಗಡೆಯಲ್ಲಿ ಕುಳಿತನು.</w:t>
      </w:r>
    </w:p>
    <w:p/>
    <w:p>
      <w:r xmlns:w="http://schemas.openxmlformats.org/wordprocessingml/2006/main">
        <w:t xml:space="preserve">ಸಂಖ್ಯೆಗಳು 22:23 ಮತ್ತು ಕತ್ತೆಯು ಕರ್ತನ ದೂತನು ದಾರಿಯಲ್ಲಿ ನಿಂತಿರುವುದನ್ನು ಕಂಡಿತು ಮತ್ತು ಅವನ ಕೈಯಲ್ಲಿ ಕತ್ತಿಯನ್ನು ಎಳೆಯಲಾಯಿತು, ಮತ್ತು ಕತ್ತೆಯು ದಾರಿ ಬಿಟ್ಟು ಹೊಲಕ್ಕೆ ಹೋಯಿತು; ಮತ್ತು ಬಿಳಾಮನು ತಿರುಗಲು ಕತ್ತೆಯನ್ನು ಹೊಡೆದನು. ದಾರಿಯಲ್ಲಿ ಅವಳನ್ನು.</w:t>
      </w:r>
    </w:p>
    <w:p/>
    <w:p>
      <w:r xmlns:w="http://schemas.openxmlformats.org/wordprocessingml/2006/main">
        <w:t xml:space="preserve">ಬಿಳಾಮನು ಕತ್ತೆಯ ಮೇಲೆ ಪ್ರಯಾಣಿಸುತ್ತಿದ್ದಾಗ ಭಗವಂತನ ದೂತನು ದಾರಿಯಲ್ಲಿ ಕಾಣಿಸಿಕೊಂಡನು, ಅವರ ಮಾರ್ಗವನ್ನು ನಿರ್ಬಂಧಿಸಿದನು. ದೇವದೂತನನ್ನು ತಪ್ಪಿಸಲು ಕತ್ತೆಯು ಪಕ್ಕಕ್ಕೆ ತಿರುಗಿತು, ಆದರೆ ಬಿಳಾಮನು ಕತ್ತೆಯನ್ನು ಹಿಂದಕ್ಕೆ ತಿರುಗಿಸುವ ಪ್ರಯತ್ನದಲ್ಲಿ ಹೊಡೆದನು.</w:t>
      </w:r>
    </w:p>
    <w:p/>
    <w:p>
      <w:r xmlns:w="http://schemas.openxmlformats.org/wordprocessingml/2006/main">
        <w:t xml:space="preserve">1. ವಿಧೇಯತೆಯ ಶಕ್ತಿ - ನಮ್ಮ ವಿಧೇಯತೆಯ ಮೂಲಕ ದೇವರು ಹೇಗೆ ಕಾರ್ಯನಿರ್ವಹಿಸುತ್ತಾನೆ</w:t>
      </w:r>
    </w:p>
    <w:p/>
    <w:p>
      <w:r xmlns:w="http://schemas.openxmlformats.org/wordprocessingml/2006/main">
        <w:t xml:space="preserve">2. ವಿವೇಚನೆಯ ಹೃದಯ - ನಮ್ಮ ಜೀವನದಲ್ಲಿ ದೇವರ ಉಪಸ್ಥಿತಿಯನ್ನು ಗುರುತಿಸಲು ಕಲಿಯುವುದು</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1 ಸ್ಯಾಮ್ಯುಯೆಲ್ 15:22 - ಮತ್ತು ಸಮುವೇಲನು ಹೇಳಿದನು: ಕರ್ತನ ಮಾತಿಗೆ ವಿಧೇಯರಾಗಿರುವಂತೆ ದಹನಬಲಿಗಳಲ್ಲಿ ಮತ್ತು ಯಜ್ಞಗಳಲ್ಲಿ ಯೆಹೋವನು ಸಂತೋಷಪಡುತ್ತಾನೆಯೇ? ಇಗೋ, ಯಜ್ಞಕ್ಕಿಂತ ವಿಧೇಯರಾಗುವುದು ಮತ್ತು ಟಗರುಗಳ ಕೊಬ್ಬಿಗಿಂತ ಕೇಳುವುದು ಉತ್ತಮ.</w:t>
      </w:r>
    </w:p>
    <w:p/>
    <w:p>
      <w:r xmlns:w="http://schemas.openxmlformats.org/wordprocessingml/2006/main">
        <w:t xml:space="preserve">ಸಂಖ್ಯೆಗಳು 22:24 ಆದರೆ ಕರ್ತನ ದೂತನು ದ್ರಾಕ್ಷಿತೋಟಗಳ ಹಾದಿಯಲ್ಲಿ ನಿಂತನು, ಒಂದು ಗೋಡೆಯು ಈ ಬದಿಯಲ್ಲಿ ಮತ್ತು ಗೋಡೆಯು ಆ ಬದಿಯಲ್ಲಿದೆ.</w:t>
      </w:r>
    </w:p>
    <w:p/>
    <w:p>
      <w:r xmlns:w="http://schemas.openxmlformats.org/wordprocessingml/2006/main">
        <w:t xml:space="preserve">ಕರ್ತನ ದೂತನು ಬಿಳಾಮನ ಮಾರ್ಗವನ್ನು ಎರಡೂ ಕಡೆ ಗೋಡೆಗಳಿಂದ ತಡೆದನು.</w:t>
      </w:r>
    </w:p>
    <w:p/>
    <w:p>
      <w:r xmlns:w="http://schemas.openxmlformats.org/wordprocessingml/2006/main">
        <w:t xml:space="preserve">1. ದೇವರು ಯಾವಾಗಲೂ ನಮ್ಮನ್ನು ಗಮನಿಸುತ್ತಿರುತ್ತಾನೆ ಮತ್ತು ನಮ್ಮನ್ನು ಅಪಾಯದಿಂದ ರಕ್ಷಿಸುತ್ತಾನೆ.</w:t>
      </w:r>
    </w:p>
    <w:p/>
    <w:p>
      <w:r xmlns:w="http://schemas.openxmlformats.org/wordprocessingml/2006/main">
        <w:t xml:space="preserve">2. ನಾವು ಮಾಡುವ ನಿರ್ಧಾರಗಳಲ್ಲಿ ನಾವು ಯಾವಾಗಲೂ ದೇವರ ಮಾರ್ಗದರ್ಶನವನ್ನು ಪಡೆಯಬೇಕು.</w:t>
      </w:r>
    </w:p>
    <w:p/>
    <w:p>
      <w:r xmlns:w="http://schemas.openxmlformats.org/wordprocessingml/2006/main">
        <w:t xml:space="preserve">1. ಕೀರ್ತನೆ 91:11-12 - "ನಿನ್ನ ಎಲ್ಲಾ ಮಾರ್ಗಗಳಲ್ಲಿ ನಿನ್ನನ್ನು ಕಾಪಾಡುವಂತೆ ಆತನು ತನ್ನ ದೂತರಿಗೆ ಆಜ್ಞಾಪಿಸುತ್ತಾನೆ; ಅವರು ನಿನ್ನನ್ನು ತಮ್ಮ ಕೈಯಲ್ಲಿ ಎತ್ತುವರು, ಆದ್ದರಿಂದ ನೀವು ನಿಮ್ಮ ಪಾದವನ್ನು ಕಲ್ಲಿಗೆ ಹೊಡೆಯುವುದಿಲ್ಲ."</w:t>
      </w:r>
    </w:p>
    <w:p/>
    <w:p>
      <w:r xmlns:w="http://schemas.openxmlformats.org/wordprocessingml/2006/main">
        <w:t xml:space="preserve">2. ನಾಣ್ಣುಡಿಗಳು 3: 5-6 - "ನಿಮ್ಮ ಪೂರ್ಣ ಹೃದಯದಿಂದ ಕರ್ತನನ್ನು ನಂಬಿರಿ ಮತ್ತು ನಿಮ್ಮ ಸ್ವಂತ ತಿಳುವಳಿಕೆಯ ಮೇಲೆ ಆತುಕೊಳ್ಳಬೇಡಿ. ನಿಮ್ಮ ಎಲ್ಲಾ ಮಾರ್ಗಗಳಲ್ಲಿ ಅವನನ್ನು ಅಂಗೀಕರಿಸಿ, ಮತ್ತು ಅವರು ನಿಮ್ಮ ಮಾರ್ಗಗಳನ್ನು ನೇರಗೊಳಿಸುತ್ತಾರೆ."</w:t>
      </w:r>
    </w:p>
    <w:p/>
    <w:p>
      <w:r xmlns:w="http://schemas.openxmlformats.org/wordprocessingml/2006/main">
        <w:t xml:space="preserve">ಸಂಖ್ಯೆಗಳು 22:25 ಮತ್ತು ಕತ್ತೆಯು ಕರ್ತನ ದೂತನನ್ನು ನೋಡಿದಾಗ, ಅವಳು ತನ್ನನ್ನು ಗೋಡೆಗೆ ತಳ್ಳಿತು ಮತ್ತು ಬಿಳಾಮನ ಪಾದವನ್ನು ಗೋಡೆಗೆ ಹೊಡೆದನು; ಮತ್ತು ಅವನು ಅವಳನ್ನು ಮತ್ತೆ ಹೊಡೆದನು.</w:t>
      </w:r>
    </w:p>
    <w:p/>
    <w:p>
      <w:r xmlns:w="http://schemas.openxmlformats.org/wordprocessingml/2006/main">
        <w:t xml:space="preserve">ಬಿಳಾಮನ ಅವಿಧೇಯತೆಯು ಅವನ ಶಿಕ್ಷೆಗೆ ಕಾರಣವಾಗುತ್ತದೆ.</w:t>
      </w:r>
    </w:p>
    <w:p/>
    <w:p>
      <w:r xmlns:w="http://schemas.openxmlformats.org/wordprocessingml/2006/main">
        <w:t xml:space="preserve">1: ದೇವರನ್ನು ಅಪಹಾಸ್ಯ ಮಾಡಲಾಗುವುದಿಲ್ಲ - ಗಲಾತ್ಯ 6:7</w:t>
      </w:r>
    </w:p>
    <w:p/>
    <w:p>
      <w:r xmlns:w="http://schemas.openxmlformats.org/wordprocessingml/2006/main">
        <w:t xml:space="preserve">2: ನಾವು ಕರ್ತನಿಗೆ ವಿಧೇಯರಾಗಿರಬೇಕು - 1 ಸಮುವೇಲ 15:22</w:t>
      </w:r>
    </w:p>
    <w:p/>
    <w:p>
      <w:r xmlns:w="http://schemas.openxmlformats.org/wordprocessingml/2006/main">
        <w:t xml:space="preserve">1: ನಾಣ್ಣುಡಿಗಳು 17: 3 - ಬೆಳ್ಳಿಗೆ ದಂಡದ ಮಡಕೆ ಮತ್ತು ಬಂಗಾರಕ್ಕೆ ಕುಲುಮೆ: ಆದರೆ ಕರ್ತನು ಹೃದಯಗಳನ್ನು ಪರೀಕ್ಷಿಸುತ್ತಾನೆ.</w:t>
      </w:r>
    </w:p>
    <w:p/>
    <w:p>
      <w:r xmlns:w="http://schemas.openxmlformats.org/wordprocessingml/2006/main">
        <w:t xml:space="preserve">2: ಯೆಶಾಯ 55:8 - ನನ್ನ ಆಲೋಚನೆಗಳು ನಿಮ್ಮ ಆಲೋಚನೆಗಳಲ್ಲ, ನಿಮ್ಮ ಮಾರ್ಗಗಳು ನನ್ನ ಮಾರ್ಗಗಳಲ್ಲ ಎಂದು ಕರ್ತನು ಹೇಳುತ್ತಾನೆ.</w:t>
      </w:r>
    </w:p>
    <w:p/>
    <w:p>
      <w:r xmlns:w="http://schemas.openxmlformats.org/wordprocessingml/2006/main">
        <w:t xml:space="preserve">ಸಂಖ್ಯೆಗಳು 22:26 ಮತ್ತು ಕರ್ತನ ದೂತನು ಮುಂದೆ ಹೋಗಿ ಇಕ್ಕಟ್ಟಾದ ಸ್ಥಳದಲ್ಲಿ ನಿಂತನು, ಅಲ್ಲಿ ಬಲಕ್ಕೆ ಅಥವಾ ಎಡಕ್ಕೆ ತಿರುಗಲು ದಾರಿಯಿಲ್ಲ.</w:t>
      </w:r>
    </w:p>
    <w:p/>
    <w:p>
      <w:r xmlns:w="http://schemas.openxmlformats.org/wordprocessingml/2006/main">
        <w:t xml:space="preserve">ಭಗವಂತನ ದೂತನು ತಪ್ಪಿಸಿಕೊಳ್ಳಲು ಯಾವುದೇ ಮಾರ್ಗವಿಲ್ಲದೆ ಕಿರಿದಾದ ಸ್ಥಳದಲ್ಲಿ ನಿಂತನು.</w:t>
      </w:r>
    </w:p>
    <w:p/>
    <w:p>
      <w:r xmlns:w="http://schemas.openxmlformats.org/wordprocessingml/2006/main">
        <w:t xml:space="preserve">1. ನಾವು ಕಷ್ಟಗಳನ್ನು ಎದುರಿಸಿದಾಗ, ದಾರಿ ತೋರಿಸಲು ದೇವರು ನಮ್ಮೊಂದಿಗಿದ್ದಾನೆ.</w:t>
      </w:r>
    </w:p>
    <w:p/>
    <w:p>
      <w:r xmlns:w="http://schemas.openxmlformats.org/wordprocessingml/2006/main">
        <w:t xml:space="preserve">2. ನಾವು ಬಿಗಿಯಾದ ಸ್ಥಳದಲ್ಲಿದ್ದಾಗಲೂ ನಾವು ದೇವರ ಮಾರ್ಗದರ್ಶನದಲ್ಲಿ ಭರವಸೆಯಿಡಬೇಕು.</w:t>
      </w:r>
    </w:p>
    <w:p/>
    <w:p>
      <w:r xmlns:w="http://schemas.openxmlformats.org/wordprocessingml/2006/main">
        <w:t xml:space="preserve">1. ಕೀರ್ತನೆ 32:8, "ನಾನು ನಿನಗೆ ಉಪದೇಶಿಸುವೆನು ಮತ್ತು ನೀನು ಹೋಗಬೇಕಾದ ಮಾರ್ಗವನ್ನು ನಿನಗೆ ಕಲಿಸುವೆನು; ನಿನ್ನ ಮೇಲೆ ಕಣ್ಣಿಟ್ಟು ನಿನಗೆ ಸಲಹೆ ಕೊಡುವೆನು."</w:t>
      </w:r>
    </w:p>
    <w:p/>
    <w:p>
      <w:r xmlns:w="http://schemas.openxmlformats.org/wordprocessingml/2006/main">
        <w:t xml:space="preserve">2. ಯೆಶಾಯ 26:3, "ಯಾರ ಮನಸ್ಸು ನಿನ್ನಲ್ಲಿ ನೆಲೆಸಿದೆಯೋ, ಅವನು ನಿನ್ನನ್ನು ನಂಬಿರುವದರಿಂದ ನೀನು ಅವನನ್ನು ಪರಿಪೂರ್ಣ ಶಾಂತಿಯಿಂದ ಕಾಪಾಡು."</w:t>
      </w:r>
    </w:p>
    <w:p/>
    <w:p>
      <w:r xmlns:w="http://schemas.openxmlformats.org/wordprocessingml/2006/main">
        <w:t xml:space="preserve">ಸಂಖ್ಯೆಗಳು 22:27 ಕತ್ತೆಯು ಕರ್ತನ ದೂತನನ್ನು ಕಂಡು ಬಿಳಾಮನ ಕೆಳಗೆ ಬಿದ್ದಿತು; ಆಗ ಬಿಳಾಮನ ಕೋಪವು ಉರಿಯಿತು;</w:t>
      </w:r>
    </w:p>
    <w:p/>
    <w:p>
      <w:r xmlns:w="http://schemas.openxmlformats.org/wordprocessingml/2006/main">
        <w:t xml:space="preserve">ಬಿಳಾಮನ ಅಹಂಕಾರ ಮತ್ತು ನಮ್ರತೆಯ ಕೊರತೆಯು ಅವನ ಶಿಕ್ಷೆಗೆ ಕಾರಣವಾಯಿತು.</w:t>
      </w:r>
    </w:p>
    <w:p/>
    <w:p>
      <w:r xmlns:w="http://schemas.openxmlformats.org/wordprocessingml/2006/main">
        <w:t xml:space="preserve">1. ಪತನದ ಮೊದಲು ಹೆಮ್ಮೆ ಹೋಗುತ್ತದೆ: ಬಿಳಾಮನ ಕಥೆ.</w:t>
      </w:r>
    </w:p>
    <w:p/>
    <w:p>
      <w:r xmlns:w="http://schemas.openxmlformats.org/wordprocessingml/2006/main">
        <w:t xml:space="preserve">2. ನಮ್ರತೆಯ ಪ್ರಾಮುಖ್ಯತೆ: ಬಿಳಾಮನ ತಪ್ಪಿನಿಂದ ಕಲಿಯುವುದು.</w:t>
      </w:r>
    </w:p>
    <w:p/>
    <w:p>
      <w:r xmlns:w="http://schemas.openxmlformats.org/wordprocessingml/2006/main">
        <w:t xml:space="preserve">1. ಜೇಮ್ಸ್ 4:6 - "ದೇವರು ಅಹಂಕಾರಿಗಳನ್ನು ವಿರೋಧಿಸುತ್ತಾನೆ ಆದರೆ ವಿನಮ್ರರಿಗೆ ಅನುಗ್ರಹವನ್ನು ನೀಡುತ್ತಾನೆ."</w:t>
      </w:r>
    </w:p>
    <w:p/>
    <w:p>
      <w:r xmlns:w="http://schemas.openxmlformats.org/wordprocessingml/2006/main">
        <w:t xml:space="preserve">2. ನಾಣ್ಣುಡಿಗಳು 16:18 - "ಅಹಂಕಾರವು ನಾಶಕ್ಕೆ ಮುಂಚೆ ಹೋಗುತ್ತದೆ, ಮತ್ತು ಅಹಂಕಾರಿ ಮನೋಭಾವವು ಬೀಳುವ ಮೊದಲು."</w:t>
      </w:r>
    </w:p>
    <w:p/>
    <w:p>
      <w:r xmlns:w="http://schemas.openxmlformats.org/wordprocessingml/2006/main">
        <w:t xml:space="preserve">ಸಂಖ್ಯೆಗಳು 22:28 ಕರ್ತನು ಕತ್ತೆಯ ಬಾಯಿಯನ್ನು ತೆರೆದಾಗ ಅವಳು ಬಿಳಾಮನಿಗೆ--ನೀನು ಈ ಮೂರು ಸಾರಿ ನನ್ನನ್ನು ಹೊಡೆದಿದ್ದಕ್ಕೆ ನಾನು ನಿನಗೆ ಏನು ಮಾಡಿದೆ?</w:t>
      </w:r>
    </w:p>
    <w:p/>
    <w:p>
      <w:r xmlns:w="http://schemas.openxmlformats.org/wordprocessingml/2006/main">
        <w:t xml:space="preserve">ಬಿಳಾಮನು ತನ್ನ ಕತ್ತೆಯನ್ನು ಮೂರು ಬಾರಿ ಹೊಡೆದನು ಮತ್ತು ಯೆಹೋವನು ಕತ್ತೆಯ ಬಾಯಿಯನ್ನು ತೆರೆದನು ಮತ್ತು ಅವಳು ಬಿಳಾಮನನ್ನು ಏಕೆ ಹೀಗೆ ಮಾಡಿದನೆಂದು ಕೇಳಿದಳು.</w:t>
      </w:r>
    </w:p>
    <w:p/>
    <w:p>
      <w:r xmlns:w="http://schemas.openxmlformats.org/wordprocessingml/2006/main">
        <w:t xml:space="preserve">1. "ಭಗವಂತನು ದೀನರ ಕೂಗನ್ನು ಕೇಳುತ್ತಾನೆ"</w:t>
      </w:r>
    </w:p>
    <w:p/>
    <w:p>
      <w:r xmlns:w="http://schemas.openxmlformats.org/wordprocessingml/2006/main">
        <w:t xml:space="preserve">2. "ದೇವರ ಅಸಾಮಾನ್ಯ ಮಧ್ಯಸ್ಥಿಕೆಗಳು"</w:t>
      </w:r>
    </w:p>
    <w:p/>
    <w:p>
      <w:r xmlns:w="http://schemas.openxmlformats.org/wordprocessingml/2006/main">
        <w:t xml:space="preserve">1. ಕೀರ್ತನೆ 34:18: "ಭಗವಂತನು ಮುರಿದ ಹೃದಯದವರಿಗೆ ಹತ್ತಿರವಾಗಿದ್ದಾನೆ ಮತ್ತು ಆತ್ಮದಲ್ಲಿ ನಲುಗಿದವರನ್ನು ರಕ್ಷಿಸುತ್ತಾನೆ."</w:t>
      </w:r>
    </w:p>
    <w:p/>
    <w:p>
      <w:r xmlns:w="http://schemas.openxmlformats.org/wordprocessingml/2006/main">
        <w:t xml:space="preserve">2. ಮ್ಯಾಥ್ಯೂ 5:5: "ದೀನರು ಧನ್ಯರು, ಏಕೆಂದರೆ ಅವರು ಭೂಮಿಯನ್ನು ಆನುವಂಶಿಕವಾಗಿ ಪಡೆಯುವರು."</w:t>
      </w:r>
    </w:p>
    <w:p/>
    <w:p>
      <w:r xmlns:w="http://schemas.openxmlformats.org/wordprocessingml/2006/main">
        <w:t xml:space="preserve">ಸಂಖ್ಯೆಗಳು 22:29 ಮತ್ತು ಬಿಳಾಮನು ಕತ್ತೆಗೆ--ನೀನು ನನ್ನನ್ನು ಅಪಹಾಸ್ಯ ಮಾಡಿದ ಕಾರಣ ನನ್ನ ಕೈಯಲ್ಲಿ ಕತ್ತಿಯಿದ್ದರೆ ನಾನು ನಿನ್ನನ್ನು ಕೊಲ್ಲುತ್ತೇನೆ ಅಂದನು.</w:t>
      </w:r>
    </w:p>
    <w:p/>
    <w:p>
      <w:r xmlns:w="http://schemas.openxmlformats.org/wordprocessingml/2006/main">
        <w:t xml:space="preserve">ಕತ್ತೆಯು ತನ್ನೊಂದಿಗೆ ಮಾತನಾಡಿದ್ದರಿಂದ ಬಿಳಾಮನು ಕೋಪಗೊಂಡನು ಮತ್ತು ಅದನ್ನು ಕೊಲ್ಲಲು ಕತ್ತಿಯನ್ನು ಬಯಸಿದನು.</w:t>
      </w:r>
    </w:p>
    <w:p/>
    <w:p>
      <w:r xmlns:w="http://schemas.openxmlformats.org/wordprocessingml/2006/main">
        <w:t xml:space="preserve">1. ಮಾತಿನ ಶಕ್ತಿ: ಪದಗಳನ್ನು ದುರ್ಬಳಕೆ ಮಾಡುವ ಅಪಾಯ</w:t>
      </w:r>
    </w:p>
    <w:p/>
    <w:p>
      <w:r xmlns:w="http://schemas.openxmlformats.org/wordprocessingml/2006/main">
        <w:t xml:space="preserve">2. ಬಿಳಾಮನಿಂದ ತಾಳ್ಮೆಯನ್ನು ಕಲಿಯುವುದು: ಕೋಪಕ್ಕೆ ನಿಧಾನವಾಗುವುದು</w:t>
      </w:r>
    </w:p>
    <w:p/>
    <w:p>
      <w:r xmlns:w="http://schemas.openxmlformats.org/wordprocessingml/2006/main">
        <w:t xml:space="preserve">1. ಜೇಮ್ಸ್ 1: 19-20: "ನನ್ನ ಪ್ರೀತಿಯ ಸಹೋದರರೇ, ಇದನ್ನು ತಿಳಿದುಕೊಳ್ಳಿ: ಪ್ರತಿಯೊಬ್ಬ ವ್ಯಕ್ತಿಯು ಕೇಳಲು ತ್ವರಿತ, ಮಾತನಾಡಲು, ಕೋಪಕ್ಕೆ ನಿಧಾನವಾಗಲಿ; ಮನುಷ್ಯನ ಕೋಪವು ದೇವರ ನೀತಿಯನ್ನು ಉಂಟುಮಾಡುವುದಿಲ್ಲ."</w:t>
      </w:r>
    </w:p>
    <w:p/>
    <w:p>
      <w:r xmlns:w="http://schemas.openxmlformats.org/wordprocessingml/2006/main">
        <w:t xml:space="preserve">2. ನಾಣ್ಣುಡಿಗಳು 15:1: "ಮೃದುವಾದ ಉತ್ತರವು ಕ್ರೋಧವನ್ನು ತಿರುಗಿಸುತ್ತದೆ, ಆದರೆ ಕಠೋರವಾದ ಮಾತು ಕೋಪವನ್ನು ಉಂಟುಮಾಡುತ್ತದೆ."</w:t>
      </w:r>
    </w:p>
    <w:p/>
    <w:p>
      <w:r xmlns:w="http://schemas.openxmlformats.org/wordprocessingml/2006/main">
        <w:t xml:space="preserve">ಸಂಖ್ಯೆಗಳು 22:30 ಕತ್ತೆಯು ಬಿಳಾಮನಿಗೆ--ನಾನು ನಿನ್ನವನಾಗಿದ್ದಾಗಿನಿಂದ ಇಂದಿನವರೆಗೂ ನೀನು ಸವಾರಿ ಮಾಡಿದ ನಿನ್ನ ಕತ್ತೆ ನಾನು ಅಲ್ಲವೇ? ನಾನು ಎಂದಾದರೂ ನಿನಗೆ ಹಾಗೆ ಮಾಡುತ್ತಿರಲಿಲ್ಲವೇ? ಮತ್ತು ಅವರು ಹೇಳಿದರು, ಇಲ್ಲ.</w:t>
      </w:r>
    </w:p>
    <w:p/>
    <w:p>
      <w:r xmlns:w="http://schemas.openxmlformats.org/wordprocessingml/2006/main">
        <w:t xml:space="preserve">ಬಿಳಾಮನ ಕತ್ತೆಯು ಅವನೊಂದಿಗೆ ಮಾತನಾಡುತ್ತಾ, ಅದನ್ನು ಮೊದಲಿಗಿಂತ ವಿಭಿನ್ನವಾಗಿ ಏಕೆ ಪರಿಗಣಿಸಲಾಗಿದೆ ಎಂದು ಕೇಳುತ್ತದೆ. ಇಲ್ಲ ಎಂದು ಬಿಳಾಮ್ ಪ್ರತಿಕ್ರಿಯಿಸುತ್ತಾನೆ.</w:t>
      </w:r>
    </w:p>
    <w:p/>
    <w:p>
      <w:r xmlns:w="http://schemas.openxmlformats.org/wordprocessingml/2006/main">
        <w:t xml:space="preserve">1. ನಮ್ರತೆಯ ಶಕ್ತಿ: ಬಿಲಾಮ್ ಮತ್ತು ಅವನ ಕತ್ತೆಯಿಂದ ಕಲಿಯುವುದು</w:t>
      </w:r>
    </w:p>
    <w:p/>
    <w:p>
      <w:r xmlns:w="http://schemas.openxmlformats.org/wordprocessingml/2006/main">
        <w:t xml:space="preserve">2. ಪ್ರೀತಿಯ ಶಕ್ತಿ: ಬಿಳಾಮನ ಕತ್ತೆ ಅವನನ್ನು ಉಳಿಸಲು ಹೇಗೆ ಮಧ್ಯಪ್ರವೇಶಿಸಿತು</w:t>
      </w:r>
    </w:p>
    <w:p/>
    <w:p>
      <w:r xmlns:w="http://schemas.openxmlformats.org/wordprocessingml/2006/main">
        <w:t xml:space="preserve">1. ನಾಣ್ಣುಡಿಗಳು 15:33 - "ಕರ್ತನ ಭಯವು ಬುದ್ಧಿವಂತಿಕೆಯ ಸೂಚನೆಯಾಗಿದೆ; ಮತ್ತು ಗೌರವದ ಮೊದಲು ನಮ್ರತೆ."</w:t>
      </w:r>
    </w:p>
    <w:p/>
    <w:p>
      <w:r xmlns:w="http://schemas.openxmlformats.org/wordprocessingml/2006/main">
        <w:t xml:space="preserve">2. 1 ಜಾನ್ 4: 7-8 - "ಪ್ರಿಯರೇ, ನಾವು ಒಬ್ಬರನ್ನೊಬ್ಬರು ಪ್ರೀತಿಸೋಣ: ಏಕೆಂದರೆ ಪ್ರೀತಿಯು ದೇವರಿಂದ ಬಂದಿದೆ; ಮತ್ತು ಪ್ರೀತಿಸುವ ಪ್ರತಿಯೊಬ್ಬನು ದೇವರಿಂದ ಹುಟ್ಟಿದ್ದಾನೆ ಮತ್ತು ದೇವರನ್ನು ತಿಳಿದಿದ್ದಾನೆ. ಪ್ರೀತಿಸದವನು ದೇವರನ್ನು ತಿಳಿದಿಲ್ಲ; ದೇವರು ಪ್ರೀತಿ."</w:t>
      </w:r>
    </w:p>
    <w:p/>
    <w:p>
      <w:r xmlns:w="http://schemas.openxmlformats.org/wordprocessingml/2006/main">
        <w:t xml:space="preserve">ಸಂಖ್ಯೆಗಳು 22:31 ಆಗ ಕರ್ತನು ಬಿಳಾಮನ ಕಣ್ಣುಗಳನ್ನು ತೆರೆದನು, ಮತ್ತು ಕರ್ತನ ದೂತನು ದಾರಿಯಲ್ಲಿ ನಿಂತಿರುವುದನ್ನು ಅವನು ನೋಡಿದನು ಮತ್ತು ಅವನ ಕತ್ತಿಯು ತನ್ನ ಕೈಯಲ್ಲಿ ಎಳೆಯಲ್ಪಟ್ಟಿತು ಮತ್ತು ಅವನು ತಲೆಬಾಗಿ ಅವನ ಮುಖದ ಮೇಲೆ ಬಿದ್ದನು.</w:t>
      </w:r>
    </w:p>
    <w:p/>
    <w:p>
      <w:r xmlns:w="http://schemas.openxmlformats.org/wordprocessingml/2006/main">
        <w:t xml:space="preserve">ಕರ್ತನು ಬಿಳಾಮನ ಕಣ್ಣುಗಳನ್ನು ತೆರೆದನು, ಕರ್ತನ ದೂತನು ಎಳೆಯಲ್ಪಟ್ಟ ಕತ್ತಿಯೊಂದಿಗೆ ದಾರಿಯಲ್ಲಿ ನಿಂತಿರುವುದನ್ನು ನೋಡಲು ಅವನಿಗೆ ಅವಕಾಶ ಮಾಡಿಕೊಟ್ಟನು.</w:t>
      </w:r>
    </w:p>
    <w:p/>
    <w:p>
      <w:r xmlns:w="http://schemas.openxmlformats.org/wordprocessingml/2006/main">
        <w:t xml:space="preserve">1. ದೇವರ ಉಪಸ್ಥಿತಿಯು ಅನಿರೀಕ್ಷಿತ ರೀತಿಯಲ್ಲಿ ಬಹಿರಂಗಗೊಳ್ಳುತ್ತದೆ.</w:t>
      </w:r>
    </w:p>
    <w:p/>
    <w:p>
      <w:r xmlns:w="http://schemas.openxmlformats.org/wordprocessingml/2006/main">
        <w:t xml:space="preserve">2. ದೇವರ ಶಕ್ತಿಯು ನಮ್ಮನ್ನು ನಮ್ರತೆಯೆಡೆಗೆ ನಡೆಸಬೇಕು.</w:t>
      </w:r>
    </w:p>
    <w:p/>
    <w:p>
      <w:r xmlns:w="http://schemas.openxmlformats.org/wordprocessingml/2006/main">
        <w:t xml:space="preserve">1. ಯೆಶಾಯ 6:1-5 ಭಗವಂತನನ್ನು ಆತನ ಮಹಿಮೆಯಲ್ಲಿ ನೋಡುವುದು ನಮ್ರತೆಗೆ ನಮ್ಮನ್ನು ಕರೆದೊಯ್ಯುತ್ತದೆ.</w:t>
      </w:r>
    </w:p>
    <w:p/>
    <w:p>
      <w:r xmlns:w="http://schemas.openxmlformats.org/wordprocessingml/2006/main">
        <w:t xml:space="preserve">2. ಜೆನೆಸಿಸ್ 32: 24-28 ದೇವರು ತನ್ನನ್ನು ಹುಡುಕುವವರಿಗೆ ತನ್ನನ್ನು ಬಹಿರಂಗಪಡಿಸುತ್ತಾನೆ.</w:t>
      </w:r>
    </w:p>
    <w:p/>
    <w:p>
      <w:r xmlns:w="http://schemas.openxmlformats.org/wordprocessingml/2006/main">
        <w:t xml:space="preserve">ಸಂಖ್ಯೆಗಳು 22:32 ಮತ್ತು ಕರ್ತನ ದೂತನು ಅವನಿಗೆ--ನೀನು ಈ ಮೂರು ಸಾರಿ ನಿನ್ನ ಕತ್ತೆಯನ್ನು ಏಕೆ ಹೊಡೆದೆ? ಇಗೋ, ನಾನು ನಿನ್ನನ್ನು ಎದುರಿಸಲು ಹೊರಟೆನು, ಏಕೆಂದರೆ ನಿನ್ನ ಮಾರ್ಗವು ನನ್ನ ಮುಂದೆ ವಕ್ರವಾಗಿದೆ.</w:t>
      </w:r>
    </w:p>
    <w:p/>
    <w:p>
      <w:r xmlns:w="http://schemas.openxmlformats.org/wordprocessingml/2006/main">
        <w:t xml:space="preserve">ಭಗವಂತನ ದೂತನು ಬಿಳಾಮನನ್ನು ಕೇಳುತ್ತಾನೆ, ಅವನು ತನ್ನ ಕತ್ತೆಯನ್ನು ಏಕೆ ಮೂರು ಬಾರಿ ಹೊಡೆದನು, ಕರ್ತನು ಅವನನ್ನು ಎದುರಿಸಲು ಹೊರಟನು ಏಕೆಂದರೆ ಅವನ ಮಾರ್ಗವು ವಿಕೃತವಾಗಿತ್ತು.</w:t>
      </w:r>
    </w:p>
    <w:p/>
    <w:p>
      <w:r xmlns:w="http://schemas.openxmlformats.org/wordprocessingml/2006/main">
        <w:t xml:space="preserve">1. ದೇವರು ನಮ್ಮ ಜೀವನವನ್ನು ನಿಯಂತ್ರಿಸುತ್ತಾನೆ, ನಾವು ಅದನ್ನು ತಿಳಿದುಕೊಳ್ಳದಿದ್ದರೂ ಸಹ.</w:t>
      </w:r>
    </w:p>
    <w:p/>
    <w:p>
      <w:r xmlns:w="http://schemas.openxmlformats.org/wordprocessingml/2006/main">
        <w:t xml:space="preserve">2. ದೇವರು ನಮ್ಮ ಬಗ್ಗೆ ಕಾಳಜಿ ವಹಿಸುತ್ತಾನೆ ಮತ್ತು ನಾವು ಅದನ್ನು ಗುರುತಿಸದಿದ್ದರೂ ಸಹ ನಮ್ಮನ್ನು ನೋಡುತ್ತಾನೆ.</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ನಾಣ್ಣುಡಿಗಳು 16:9 ಮನುಷ್ಯನ ಹೃದಯವು ಅವನ ಮಾರ್ಗವನ್ನು ರೂಪಿಸುತ್ತದೆ; ಆದರೆ ಕರ್ತನು ಅವನ ಹೆಜ್ಜೆಗಳನ್ನು ನಿರ್ದೇಶಿಸುತ್ತಾನೆ.</w:t>
      </w:r>
    </w:p>
    <w:p/>
    <w:p>
      <w:r xmlns:w="http://schemas.openxmlformats.org/wordprocessingml/2006/main">
        <w:t xml:space="preserve">ಸಂಖ್ಯೆಗಳು 22:33 ಮತ್ತು ಕತ್ತೆ ನನ್ನನ್ನು ನೋಡಿ ಈ ಮೂರು ಬಾರಿ ನನ್ನಿಂದ ತಿರುಗಿತು: ಅವಳು ನನ್ನಿಂದ ತಿರುಗದಿದ್ದರೆ, ನಾನು ಈಗ ನಿನ್ನನ್ನು ಕೊಂದು ಅವಳನ್ನು ಜೀವಂತವಾಗಿ ಉಳಿಸಿದೆ.</w:t>
      </w:r>
    </w:p>
    <w:p/>
    <w:p>
      <w:r xmlns:w="http://schemas.openxmlformats.org/wordprocessingml/2006/main">
        <w:t xml:space="preserve">ಕತ್ತೆಯು ದೇವರ ಉಪಸ್ಥಿತಿಯನ್ನು ಗುರುತಿಸಿತು ಮತ್ತು ಬಿಳಾಮನನ್ನು ಹಾನಿಯಿಂದ ರಕ್ಷಿಸಿತು.</w:t>
      </w:r>
    </w:p>
    <w:p/>
    <w:p>
      <w:r xmlns:w="http://schemas.openxmlformats.org/wordprocessingml/2006/main">
        <w:t xml:space="preserve">1. ಅನಿರೀಕ್ಷಿತ ಸ್ಥಳಗಳಲ್ಲಿ ದೇವರ ಶಕ್ತಿ</w:t>
      </w:r>
    </w:p>
    <w:p/>
    <w:p>
      <w:r xmlns:w="http://schemas.openxmlformats.org/wordprocessingml/2006/main">
        <w:t xml:space="preserve">2. ನಮ್ಮ ಜೀವನದಲ್ಲಿ ದೇವರ ಧ್ವನಿಯನ್ನು ಗುರುತಿಸುವುದು</w:t>
      </w:r>
    </w:p>
    <w:p/>
    <w:p>
      <w:r xmlns:w="http://schemas.openxmlformats.org/wordprocessingml/2006/main">
        <w:t xml:space="preserve">1. ಕೀರ್ತನೆ 46:10 - "ಸ್ಥಿರವಾಗಿರು ಮತ್ತು ನಾನೇ ದೇವರು ಎಂದು ತಿಳಿದುಕೊಳ್ಳಿ."</w:t>
      </w:r>
    </w:p>
    <w:p/>
    <w:p>
      <w:r xmlns:w="http://schemas.openxmlformats.org/wordprocessingml/2006/main">
        <w:t xml:space="preserve">2. ಯೆಶಾಯ 40:31 - "ಆದರೆ ಕರ್ತನನ್ನು ಕಾಯುವವರು ತಮ್ಮ ಶಕ್ತಿಯನ್ನು ನವೀಕರಿಸುವರು; ಅವರು ಹದ್ದುಗಳಂತೆ ರೆಕ್ಕೆಗಳಿಂದ ಏರುವರು; ಅವರು ಓಡುತ್ತಾರೆ, ಆದರೆ ದಣಿದಿಲ್ಲ; ಮತ್ತು ಅವರು ನಡೆಯುತ್ತಾರೆ ಮತ್ತು ಮೂರ್ಛೆ ಹೋಗುವುದಿಲ್ಲ."</w:t>
      </w:r>
    </w:p>
    <w:p/>
    <w:p>
      <w:r xmlns:w="http://schemas.openxmlformats.org/wordprocessingml/2006/main">
        <w:t xml:space="preserve">ಸಂಖ್ಯೆಗಳು 22:34 ಮತ್ತು ಬಿಳಾಮನು ಕರ್ತನ ದೂತನಿಗೆ--ನಾನು ಪಾಪಮಾಡಿದ್ದೇನೆ; ಯಾಕಂದರೆ ನೀನು ನನಗೆ ವಿರುದ್ಧವಾಗಿ ದಾರಿಯಲ್ಲಿ ನಿಂತಿದ್ದೀಯೆಂದು ನನಗೆ ತಿಳಿದಿರಲಿಲ್ಲ; ಈಗ, ಅದು ನಿನ್ನನ್ನು ಅಸಂತೋಷಗೊಳಿಸಿದರೆ, ನಾನು ನನ್ನನ್ನು ಮರಳಿ ಪಡೆಯುತ್ತೇನೆ.</w:t>
      </w:r>
    </w:p>
    <w:p/>
    <w:p>
      <w:r xmlns:w="http://schemas.openxmlformats.org/wordprocessingml/2006/main">
        <w:t xml:space="preserve">ಕರ್ತನ ದೂತನು ಬಿಳಾಮನ ವಿರುದ್ಧ ದಾರಿಯಲ್ಲಿ ನಿಂತಿದ್ದನು, ಆದರೆ ಬಿಳಾಮನು ತಿಳಿದಿರಲಿಲ್ಲ ಮತ್ತು ಹೀಗೆ ಪಾಪ ಮಾಡಿದನು.</w:t>
      </w:r>
    </w:p>
    <w:p/>
    <w:p>
      <w:r xmlns:w="http://schemas.openxmlformats.org/wordprocessingml/2006/main">
        <w:t xml:space="preserve">1. ನಮ್ಮ ಜೀವನದಲ್ಲಿ ದೇವರ ಉಪಸ್ಥಿತಿಯು ಮೊದಲ ಆದ್ಯತೆಯಾಗಿರಬೇಕು.</w:t>
      </w:r>
    </w:p>
    <w:p/>
    <w:p>
      <w:r xmlns:w="http://schemas.openxmlformats.org/wordprocessingml/2006/main">
        <w:t xml:space="preserve">2. ದೇವರ ಚಿತ್ತವನ್ನು ಗುರುತಿಸುವುದು ನಿಷ್ಠಾವಂತ ಅನುಯಾಯಿಯಾಗಿರುವ ಪ್ರಮುಖ ಭಾಗವಾಗಿದೆ.</w:t>
      </w:r>
    </w:p>
    <w:p/>
    <w:p>
      <w:r xmlns:w="http://schemas.openxmlformats.org/wordprocessingml/2006/main">
        <w:t xml:space="preserve">1. ಕೀರ್ತನೆ 16:8 - ನಾನು ಕರ್ತನನ್ನು ಯಾವಾಗಲೂ ನನ್ನ ಮುಂದೆ ಇಟ್ಟಿದ್ದೇನೆ;</w:t>
      </w:r>
    </w:p>
    <w:p/>
    <w:p>
      <w:r xmlns:w="http://schemas.openxmlformats.org/wordprocessingml/2006/main">
        <w:t xml:space="preserve">2. ಎಫೆಸಿಯನ್ಸ್ 5: 15-17 - ಹಾಗಾದರೆ ನೀವು ಮೂರ್ಖರಂತೆ ಅಲ್ಲ, ಆದರೆ ಬುದ್ಧಿವಂತರಾಗಿ, ಸಮಯವನ್ನು ವಿಮೋಚಿಸುತ್ತಾ, ದಿನಗಳು ಕೆಟ್ಟವುಗಳಾಗಿರುವುದರಿಂದ ಎಚ್ಚರಿಕೆಯಿಂದ ನಡೆಯಿರಿ. ಆದುದರಿಂದ ನೀವು ಅವಿವೇಕಿಗಳಾಗದೆ ಕರ್ತನ ಚಿತ್ತವೇನೆಂಬುದನ್ನು ಅರ್ಥಮಾಡಿಕೊಳ್ಳಿರಿ.</w:t>
      </w:r>
    </w:p>
    <w:p/>
    <w:p>
      <w:r xmlns:w="http://schemas.openxmlformats.org/wordprocessingml/2006/main">
        <w:t xml:space="preserve">ಸಂಖ್ಯೆಗಳು 22:35 ಮತ್ತು ಕರ್ತನ ದೂತನು ಬಿಳಾಮನಿಗೆ, &lt;&lt;ಆ ಮನುಷ್ಯರ ಸಂಗಡ ಹೋಗು; ಆದ್ದರಿಂದ ಬಿಳಾಮನು ಬಾಲಾಕನ ಅಧಿಪತಿಗಳೊಂದಿಗೆ ಹೋದನು.</w:t>
      </w:r>
    </w:p>
    <w:p/>
    <w:p>
      <w:r xmlns:w="http://schemas.openxmlformats.org/wordprocessingml/2006/main">
        <w:t xml:space="preserve">ಬಾಲಾಕನ ರಾಜಕುಮಾರರ ಜೊತೆಯಲ್ಲಿ ಬರುವಂತೆ ಮತ್ತು ದೇವದೂತನು ಅವನಿಗೆ ಹೇಳುವ ಮಾತುಗಳನ್ನು ಮಾತ್ರ ಮಾತನಾಡುವಂತೆ ಕರ್ತನ ದೂತನು ಬಿಳಾಮನಿಗೆ ಸೂಚಿಸಿದನು.</w:t>
      </w:r>
    </w:p>
    <w:p/>
    <w:p>
      <w:r xmlns:w="http://schemas.openxmlformats.org/wordprocessingml/2006/main">
        <w:t xml:space="preserve">1. ದೇವರು ನಮ್ಮೊಂದಿಗೆ ಮಾತನಾಡುತ್ತಾನೆ ಮತ್ತು ನಾವು ಪಾಲಿಸಬೇಕೆಂದು ನಿರೀಕ್ಷಿಸುತ್ತಾನೆ.</w:t>
      </w:r>
    </w:p>
    <w:p/>
    <w:p>
      <w:r xmlns:w="http://schemas.openxmlformats.org/wordprocessingml/2006/main">
        <w:t xml:space="preserve">2. ನಾವು ಯಾವಾಗಲೂ ಭಗವಂತನ ವಾಕ್ಯವನ್ನು ಅನುಸರಿಸಬೇಕು.</w:t>
      </w:r>
    </w:p>
    <w:p/>
    <w:p>
      <w:r xmlns:w="http://schemas.openxmlformats.org/wordprocessingml/2006/main">
        <w:t xml:space="preserve">1. ಯೆಶಾಯ 55:11,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p>
      <w:r xmlns:w="http://schemas.openxmlformats.org/wordprocessingml/2006/main">
        <w:t xml:space="preserve">2. ಜೇಮ್ಸ್ 1:22-25, "ಆದರೆ ನೀವು ವಾಕ್ಯವನ್ನು ಮಾಡುವವರಾಗಿರಿ ಮತ್ತು ಕೇಳುವವರಲ್ಲ, ನಿಮ್ಮನ್ನು ಮೋಸಗೊಳಿಸಿಕೊಳ್ಳಿ. ಯಾರಾದರೂ ವಾಕ್ಯವನ್ನು ಕೇಳುವವರಾಗಿದ್ದರೆ ಮತ್ತು ಮಾಡುವವರಲ್ಲದಿದ್ದರೆ, ಅವನು ನೋಡುವ ಮನುಷ್ಯನಂತೆ ಇರುತ್ತಾನೆ. ಗಾಜಿನಲ್ಲಿ ಅವನ ಸಹಜ ಮುಖ: ಅವನು ತನ್ನನ್ನು ತಾನೇ ನೋಡುತ್ತಾನೆ ಮತ್ತು ತನ್ನ ದಾರಿಯಲ್ಲಿ ಹೋಗುತ್ತಾನೆ ಮತ್ತು ಅವನು ಯಾವ ರೀತಿಯ ಮನುಷ್ಯನೆಂದು ತಕ್ಷಣವೇ ಮರೆತುಬಿಡುತ್ತಾನೆ, ಆದರೆ ಸ್ವಾತಂತ್ರ್ಯದ ಪರಿಪೂರ್ಣ ನಿಯಮವನ್ನು ನೋಡುವವನು ಮತ್ತು ಅದರಲ್ಲಿ ಮುಂದುವರಿಯುತ್ತಾನೆ, ಅವನು ಮರೆಯುವ ಕೇಳುವವನಲ್ಲ, ಆದರೆ ಕೆಲಸವನ್ನು ಮಾಡುವವನೇ, ಈ ಮನುಷ್ಯನು ತನ್ನ ಕಾರ್ಯದಲ್ಲಿ ಆಶೀರ್ವದಿಸಲ್ಪಡುತ್ತಾನೆ.</w:t>
      </w:r>
    </w:p>
    <w:p/>
    <w:p>
      <w:r xmlns:w="http://schemas.openxmlformats.org/wordprocessingml/2006/main">
        <w:t xml:space="preserve">ಸಂಖ್ಯೆಗಳು 22:36 ಮತ್ತು ಬಿಳಾಮನು ಬಂದಿದ್ದಾನೆಂದು ಬಾಲಾಕನು ಕೇಳಿದಾಗ, ಅವನು ಅವನನ್ನು ಎದುರಿಸಲು ಹೊರಟು ಮೋವಾಬಿನ ಪಟ್ಟಣಕ್ಕೆ ಹೋದನು, ಅದು ಅರ್ನೋನಿನ ಗಡಿಯಲ್ಲಿದೆ, ಅದು ತೀರದ ತೀರದಲ್ಲಿದೆ.</w:t>
      </w:r>
    </w:p>
    <w:p/>
    <w:p>
      <w:r xmlns:w="http://schemas.openxmlformats.org/wordprocessingml/2006/main">
        <w:t xml:space="preserve">ಬಿಳಾಮನು ಬಂದನೆಂದು ಬಾಲಾಕನಿಗೆ ತಿಳಿದು ಅರ್ನೋನ್ ನದಿಯ ಬಳಿಯಲ್ಲಿದ್ದ ಮೋವಾಬ್ ಪಟ್ಟಣದಲ್ಲಿ ಅವನನ್ನು ಭೇಟಿಯಾಗಲು ಹೋದನು.</w:t>
      </w:r>
    </w:p>
    <w:p/>
    <w:p>
      <w:r xmlns:w="http://schemas.openxmlformats.org/wordprocessingml/2006/main">
        <w:t xml:space="preserve">1. ಸ್ವಾಗತದ ಶಕ್ತಿ: ನಮ್ಮ ಕ್ರಿಯೆಗಳು ಪದಗಳಿಗಿಂತ ಜೋರಾಗಿ ಹೇಗೆ ಮಾತನಾಡುತ್ತವೆ</w:t>
      </w:r>
    </w:p>
    <w:p/>
    <w:p>
      <w:r xmlns:w="http://schemas.openxmlformats.org/wordprocessingml/2006/main">
        <w:t xml:space="preserve">2. ಉಪಸ್ಥಿತಿಯ ಶಕ್ತಿ: ನಮ್ಮ ಉಪಸ್ಥಿತಿಯು ಇತರರ ಮೇಲೆ ಹೇಗೆ ಪರಿಣಾಮ ಬೀರುತ್ತದೆ ಎಂಬುದನ್ನು ಅರ್ಥಮಾಡಿಕೊಳ್ಳುವುದು</w:t>
      </w:r>
    </w:p>
    <w:p/>
    <w:p>
      <w:r xmlns:w="http://schemas.openxmlformats.org/wordprocessingml/2006/main">
        <w:t xml:space="preserve">1. ರೋಮನ್ನರು 12:13: ಸಂತರ ಅಗತ್ಯಗಳಿಗೆ ಕೊಡುಗೆ ನೀಡಿ ಮತ್ತು ಆತಿಥ್ಯವನ್ನು ತೋರಿಸಲು ಪ್ರಯತ್ನಿಸಿ.</w:t>
      </w:r>
    </w:p>
    <w:p/>
    <w:p>
      <w:r xmlns:w="http://schemas.openxmlformats.org/wordprocessingml/2006/main">
        <w:t xml:space="preserve">2. ಇಬ್ರಿಯ 13:2: ಅಪರಿಚಿತರಿಗೆ ಆತಿಥ್ಯವನ್ನು ತೋರಿಸುವುದನ್ನು ನಿರ್ಲಕ್ಷಿಸಬೇಡಿ, ಏಕೆಂದರೆ ಕೆಲವರು ತಿಳಿಯದೆ ದೇವತೆಗಳನ್ನು ಸತ್ಕರಿಸಿದ್ದಾರೆ.</w:t>
      </w:r>
    </w:p>
    <w:p/>
    <w:p>
      <w:r xmlns:w="http://schemas.openxmlformats.org/wordprocessingml/2006/main">
        <w:t xml:space="preserve">ಸಂಖ್ಯೆಗಳು 22:37 ಮತ್ತು ಬಾಲಾಕನು ಬಿಳಾಮನಿಗೆ--ನಾನು ನಿನ್ನನ್ನು ಕರೆಯಲು ಶ್ರದ್ಧೆಯಿಂದ ನಿನ್ನ ಬಳಿಗೆ ಕಳುಹಿಸಲಿಲ್ಲವೇ? ನೀನು ನನ್ನ ಬಳಿಗೆ ಏಕೆ ಬರಲಿಲ್ಲ? ನಿನ್ನನ್ನು ಗೌರವಿಸಲು ನಾನು ನಿಜವಾಗಿಯೂ ಸಾಧ್ಯವಿಲ್ಲವೇ?</w:t>
      </w:r>
    </w:p>
    <w:p/>
    <w:p>
      <w:r xmlns:w="http://schemas.openxmlformats.org/wordprocessingml/2006/main">
        <w:t xml:space="preserve">ಬಾಲಾಕನು ಬಿಳಾಮನನ್ನು ತನ್ನ ಬಳಿಗೆ ಏಕೆ ಬರಲಿಲ್ಲ ಎಂದು ಕೇಳಿದನು, ಅವನನ್ನು ಗೌರವದ ಸ್ಥಾನಕ್ಕೆ ಏರಿಸುವ ಶಕ್ತಿ ತನಗೆ ಇದೆ ಎಂದು ಒತ್ತಾಯಿಸಿದನು.</w:t>
      </w:r>
    </w:p>
    <w:p/>
    <w:p>
      <w:r xmlns:w="http://schemas.openxmlformats.org/wordprocessingml/2006/main">
        <w:t xml:space="preserve">1) ಸೇವೆ ಮಾಡಲು ದೇವರ ಕರೆಯ ಶಕ್ತಿ 2) ದೇವರ ಆಹ್ವಾನಕ್ಕೆ ಸ್ಪಂದಿಸುವುದು</w:t>
      </w:r>
    </w:p>
    <w:p/>
    <w:p>
      <w:r xmlns:w="http://schemas.openxmlformats.org/wordprocessingml/2006/main">
        <w:t xml:space="preserve">1) ಎಫೆಸಿಯನ್ಸ್ 3: 20-21 - ಈಗ ನಾವು ಕೇಳುವ ಅಥವಾ ಊಹಿಸುವ ಎಲ್ಲದಕ್ಕಿಂತ ಹೆಚ್ಚಿನದನ್ನು ಮಾಡಲು ಶಕ್ತನಾದವನಿಗೆ, ನಮ್ಮಲ್ಲಿ ಕೆಲಸ ಮಾಡುವ ಅವನ ಶಕ್ತಿಯ ಪ್ರಕಾರ, ಅವನಿಗೆ ಚರ್ಚ್ನಲ್ಲಿ ಮತ್ತು ಕ್ರಿಸ್ತ ಯೇಸುವಿನಲ್ಲಿ ಎಲ್ಲದರಲ್ಲೂ ಮಹಿಮೆ. ತಲೆಮಾರುಗಳು, ಎಂದೆಂದಿಗೂ ಮತ್ತು ಎಂದೆಂದಿಗೂ! ಆಮೆನ್. 2) ರೋಮನ್ನರು 8: 28-29 - ಮತ್ತು ದೇವರು ಎಲ್ಲದರಲ್ಲೂ ತನ್ನ ಉದ್ದೇಶದ ಪ್ರಕಾರ ಕರೆಯಲ್ಪಟ್ಟ ತನ್ನನ್ನು ಪ್ರೀತಿಸುವವರ ಒಳಿತಿಗಾಗಿ ಕೆಲಸ ಮಾಡುತ್ತಾನೆ ಎಂದು ನಮಗೆ ತಿಳಿದಿದೆ. ದೇವರು ಯಾರನ್ನು ಮೊದಲೇ ತಿಳಿದಿದ್ದಾನೋ ಆತನು ಅನೇಕ ಸಹೋದರ ಸಹೋದರಿಯರಲ್ಲಿ ಚೊಚ್ಚಲ ಮಗನಾಗುವಂತೆ ತನ್ನ ಮಗನ ಪ್ರತಿರೂಪಕ್ಕೆ ಅನುಗುಣವಾಗಿರಲು ಪೂರ್ವನಿರ್ಧರಿಸಿದನು.</w:t>
      </w:r>
    </w:p>
    <w:p/>
    <w:p>
      <w:r xmlns:w="http://schemas.openxmlformats.org/wordprocessingml/2006/main">
        <w:t xml:space="preserve">ಸಂಖ್ಯೆಗಳು 22:38 ಮತ್ತು ಬಿಳಾಮನು ಬಾಲಾಕನಿಗೆ--ಇಗೋ, ನಾನು ನಿನ್ನ ಬಳಿಗೆ ಬಂದಿದ್ದೇನೆ; ದೇವರು ನನ್ನ ಬಾಯಲ್ಲಿ ಇಟ್ಟ ಮಾತನ್ನು ನಾನು ಹೇಳುತ್ತೇನೆ.</w:t>
      </w:r>
    </w:p>
    <w:p/>
    <w:p>
      <w:r xmlns:w="http://schemas.openxmlformats.org/wordprocessingml/2006/main">
        <w:t xml:space="preserve">ದೇವರು ತನ್ನ ಬಾಯಿಗೆ ಹಾಕಿದ್ದನ್ನು ಹೊರತುಪಡಿಸಿ ಏನನ್ನೂ ಹೇಳಲು ತನಗೆ ಶಕ್ತಿಯಿಲ್ಲ ಎಂದು ಬಿಳಾಮನು ನಮ್ರತೆಯಿಂದ ಒಪ್ಪಿಕೊಳ್ಳುತ್ತಾನೆ.</w:t>
      </w:r>
    </w:p>
    <w:p/>
    <w:p>
      <w:r xmlns:w="http://schemas.openxmlformats.org/wordprocessingml/2006/main">
        <w:t xml:space="preserve">1. ದೇವರ ಚಿತ್ತಕ್ಕೆ ನಮ್ರತೆ ಮತ್ತು ವಿಧೇಯತೆಯ ಶಕ್ತಿ.</w:t>
      </w:r>
    </w:p>
    <w:p/>
    <w:p>
      <w:r xmlns:w="http://schemas.openxmlformats.org/wordprocessingml/2006/main">
        <w:t xml:space="preserve">2. ನಮ್ಮ ಜೀವನದ ಮೇಲೆ ದೇವರ ಸಾರ್ವಭೌಮತ್ವವನ್ನು ಅಂಗೀಕರಿಸುವ ಪ್ರಾಮುಖ್ಯತೆ.</w:t>
      </w:r>
    </w:p>
    <w:p/>
    <w:p>
      <w:r xmlns:w="http://schemas.openxmlformats.org/wordprocessingml/2006/main">
        <w:t xml:space="preserve">1. ಜೇಮ್ಸ್ 4:10 - ಕರ್ತನ ಮುಂದೆ ನಿಮ್ಮನ್ನು ತಗ್ಗಿಸಿಕೊಳ್ಳಿ, ಮತ್ತು ಆತನು ನಿಮ್ಮನ್ನು ಎತ್ತುವನು.</w:t>
      </w:r>
    </w:p>
    <w:p/>
    <w:p>
      <w:r xmlns:w="http://schemas.openxmlformats.org/wordprocessingml/2006/main">
        <w:t xml:space="preserve">2. ಕೀರ್ತನೆ 37:5 - ನಿಮ್ಮ ಮಾರ್ಗವನ್ನು ಕರ್ತನಿಗೆ ಒಪ್ಪಿಸಿರಿ; ಅವನ ಮೇಲೆ ನಂಬಿಕೆ, ಮತ್ತು ಅವನು ಕಾರ್ಯನಿರ್ವಹಿಸುತ್ತಾನೆ.</w:t>
      </w:r>
    </w:p>
    <w:p/>
    <w:p>
      <w:r xmlns:w="http://schemas.openxmlformats.org/wordprocessingml/2006/main">
        <w:t xml:space="preserve">ಸಂಖ್ಯೆಗಳು 22:39 ಮತ್ತು ಬಿಳಾಮನು ಬಾಲಾಕನ ಸಂಗಡ ಹೋದನು ಮತ್ತು ಅವರು ಕಿರ್ಯತ್ಹುಜೋತಿಗೆ ಬಂದರು.</w:t>
      </w:r>
    </w:p>
    <w:p/>
    <w:p>
      <w:r xmlns:w="http://schemas.openxmlformats.org/wordprocessingml/2006/main">
        <w:t xml:space="preserve">ಬಿಳಾಮ ಮತ್ತು ಬಾಲಾಕನು ಕಿರ್ಜಾತ್ಹುಜೋತಿಗೆ ಪ್ರಯಾಣ ಬೆಳೆಸಿದರು.</w:t>
      </w:r>
    </w:p>
    <w:p/>
    <w:p>
      <w:r xmlns:w="http://schemas.openxmlformats.org/wordprocessingml/2006/main">
        <w:t xml:space="preserve">1. ಒಟ್ಟಿಗೆ ಪ್ರಯಾಣಿಸುವ ಶಕ್ತಿ: ಏಕತೆಯ ಶಕ್ತಿ.</w:t>
      </w:r>
    </w:p>
    <w:p/>
    <w:p>
      <w:r xmlns:w="http://schemas.openxmlformats.org/wordprocessingml/2006/main">
        <w:t xml:space="preserve">2. ದೇವರ ಮಾರ್ಗವನ್ನು ಅನುಸರಿಸುವುದು: ವಿಧೇಯತೆಯ ಆಶೀರ್ವಾದಗಳು.</w:t>
      </w:r>
    </w:p>
    <w:p/>
    <w:p>
      <w:r xmlns:w="http://schemas.openxmlformats.org/wordprocessingml/2006/main">
        <w:t xml:space="preserve">1. ನಾಣ್ಣುಡಿಗಳು 27:17 - ಕಬ್ಬಿಣವು ಕಬ್ಬಿಣವನ್ನು ಹರಿತಗೊಳಿಸುತ್ತದೆ, ಮತ್ತು ಒಬ್ಬ ವ್ಯಕ್ತಿಯು ಇನ್ನೊಬ್ಬನನ್ನು ಹರಿತಗೊಳಿಸುತ್ತಾನೆ.</w:t>
      </w:r>
    </w:p>
    <w:p/>
    <w:p>
      <w:r xmlns:w="http://schemas.openxmlformats.org/wordprocessingml/2006/main">
        <w:t xml:space="preserve">2. ಕೀರ್ತನೆ 1:1-2 - ದುಷ್ಟರ ಸಲಹೆಯಂತೆ ನಡೆಯದೆ, ಪಾಪಿಗಳ ದಾರಿಯಲ್ಲಿ ನಿಲ್ಲದೆ, ಅಪಹಾಸ್ಯ ಮಾಡುವವರ ಆಸನದಲ್ಲಿ ಕುಳಿತುಕೊಳ್ಳದ ಮನುಷ್ಯನು ಧನ್ಯನು; ಆದರೆ ಅವನ ಸಂತೋಷವು ಕರ್ತನ ನಿಯಮದಲ್ಲಿದೆ ಮತ್ತು ಅವನು ಹಗಲಿರುಳು ಅವನ ನಿಯಮವನ್ನು ಧ್ಯಾನಿಸುತ್ತಾನೆ.</w:t>
      </w:r>
    </w:p>
    <w:p/>
    <w:p>
      <w:r xmlns:w="http://schemas.openxmlformats.org/wordprocessingml/2006/main">
        <w:t xml:space="preserve">ಸಂಖ್ಯೆಗಳು 22:40 ಬಾಲಾಕನು ಎತ್ತುಗಳನ್ನೂ ಕುರಿಗಳನ್ನೂ ಅರ್ಪಿಸಿ ಬಿಳಾಮನಿಗೂ ಅವನ ಸಂಗಡ ಇದ್ದ ಪ್ರಧಾನರಿಗೂ ಕಳುಹಿಸಿದನು.</w:t>
      </w:r>
    </w:p>
    <w:p/>
    <w:p>
      <w:r xmlns:w="http://schemas.openxmlformats.org/wordprocessingml/2006/main">
        <w:t xml:space="preserve">ಬಾಲಾಕ ಮತ್ತು ಬಿಳಾಮ ದೇವರಿಗೆ ಯಜ್ಞವನ್ನು ಅರ್ಪಿಸುತ್ತಾರೆ.</w:t>
      </w:r>
    </w:p>
    <w:p/>
    <w:p>
      <w:r xmlns:w="http://schemas.openxmlformats.org/wordprocessingml/2006/main">
        <w:t xml:space="preserve">1. ದೇವರೊಂದಿಗಿನ ನಮ್ಮ ಸಂಬಂಧದಲ್ಲಿ ತ್ಯಾಗದ ಶಕ್ತಿ</w:t>
      </w:r>
    </w:p>
    <w:p/>
    <w:p>
      <w:r xmlns:w="http://schemas.openxmlformats.org/wordprocessingml/2006/main">
        <w:t xml:space="preserve">2. ನಮ್ಮ ಕೈಲಾದದ್ದನ್ನು ದೇವರಿಗೆ ಅರ್ಪಿಸುವುದರ ಮಹತ್ವ</w:t>
      </w:r>
    </w:p>
    <w:p/>
    <w:p>
      <w:r xmlns:w="http://schemas.openxmlformats.org/wordprocessingml/2006/main">
        <w:t xml:space="preserve">1. ಫಿಲಿಪ್ಪಿ 4:18 "ಆದರೆ ನಾನು ಎಲ್ಲವನ್ನೂ ಹೊಂದಿದ್ದೇನೆ ಮತ್ತು ಸಮೃದ್ಧವಾಗಿದೆ: ನಿಮ್ಮಿಂದ ಕಳುಹಿಸಲ್ಪಟ್ಟ ವಸ್ತುಗಳನ್ನು ಎಪಾಫ್ರೋಡಿಟಸ್ನಿಂದ ಸ್ವೀಕರಿಸಿದ ನಂತರ ನಾನು ತುಂಬಿದ್ದೇನೆ, ಸುವಾಸನೆಯ ವಾಸನೆ, ದೇವರಿಗೆ ಸ್ವೀಕಾರಾರ್ಹವಾದ ತ್ಯಾಗವಾಗಿದೆ."</w:t>
      </w:r>
    </w:p>
    <w:p/>
    <w:p>
      <w:r xmlns:w="http://schemas.openxmlformats.org/wordprocessingml/2006/main">
        <w:t xml:space="preserve">2. ಯಾಜಕಕಾಂಡ 7:12-15 "ಅವನು ಅದನ್ನು ಕೃತಜ್ಞತಾಸ್ತುತಿಗಾಗಿ ಅರ್ಪಿಸಿದರೆ, ಅವನು ಕೃತಜ್ಞತಾ ಯಜ್ಞದೊಂದಿಗೆ ಎಣ್ಣೆ ಬೆರೆಸಿದ ಹುಳಿಯಿಲ್ಲದ ರೊಟ್ಟಿಗಳನ್ನು ಮತ್ತು ಎಣ್ಣೆಯಿಂದ ಅಭಿಷೇಕಿಸಲಾದ ಹುಳಿಯಿಲ್ಲದ ರೊಟ್ಟಿಗಳನ್ನು ಮತ್ತು ಎಣ್ಣೆಯಿಂದ ಬೆರೆಸಿದ ರೊಟ್ಟಿಗಳನ್ನು ಎಣ್ಣೆಯಿಂದ ಬೆರೆಸಿದ ರೊಟ್ಟಿಗಳನ್ನು, ನಯವಾದ ಹಿಟ್ಟಿನಿಂದ ಅರ್ಪಿಸಬೇಕು. ರೊಟ್ಟಿಗಳ ಹೊರತಾಗಿ, ಅವನು ತನ್ನ ಸಮರ್ಪಣೆಗಾಗಿ ಹುಳಿ ರೊಟ್ಟಿಯನ್ನು ಸಮರ್ಪಿಸಬೇಕು ಮತ್ತು ಅವನ ಸಮಾಧಾನಯಜ್ಞಗಳ ಕೃತಜ್ಞತಾ ಯಜ್ಞವನ್ನು ಸಮರ್ಪಿಸಬೇಕು; ಸಮಾಧಾನಯಜ್ಞಗಳ ರಕ್ತವನ್ನು ಚಿಮುಕಿಸುತ್ತಾನೆ ಮತ್ತು ಕೃತಜ್ಞತಾ ಸಮರ್ಪಣೆಯ ಯಜ್ಞದ ಮಾಂಸವನ್ನು ಅರ್ಪಿಸಿದ ದಿನವೇ ತಿನ್ನಬೇಕು; ಅವನು ಬೆಳಗಿನ ತನಕ ಅದರಲ್ಲಿ ಏನನ್ನೂ ಬಿಡಬಾರದು.</w:t>
      </w:r>
    </w:p>
    <w:p/>
    <w:p>
      <w:r xmlns:w="http://schemas.openxmlformats.org/wordprocessingml/2006/main">
        <w:t xml:space="preserve">ಸಂಖ್ಯೆಗಳು 22:41 ಮಾರನೆಯ ದಿನದಲ್ಲಿ ಬಾಲಾಕನು ಬಿಳಾಮನನ್ನು ಕರೆದುಕೊಂಡು ಬಾಳನ ಎತ್ತರದ ಸ್ಥಳಗಳಿಗೆ ಕರೆತಂದನು.</w:t>
      </w:r>
    </w:p>
    <w:p/>
    <w:p>
      <w:r xmlns:w="http://schemas.openxmlformats.org/wordprocessingml/2006/main">
        <w:t xml:space="preserve">ಬಾಲಾಕನು ಬಿಳಾಮನನ್ನು ಬಾಳನ ಎತ್ತರದ ಸ್ಥಳಗಳಿಗೆ ಕರೆತಂದನು ಇದರಿಂದ ಅವನು ಇಡೀ ಜನರನ್ನು ನೋಡಿದನು.</w:t>
      </w:r>
    </w:p>
    <w:p/>
    <w:p>
      <w:r xmlns:w="http://schemas.openxmlformats.org/wordprocessingml/2006/main">
        <w:t xml:space="preserve">1. ದೃಶ್ಯದ ಶಕ್ತಿ: ನಾವು ನೋಡುವುದರ ಮೂಲಕ ದೇವರು ತನ್ನನ್ನು ಹೇಗೆ ಬಹಿರಂಗಪಡಿಸುತ್ತಾನೆ</w:t>
      </w:r>
    </w:p>
    <w:p/>
    <w:p>
      <w:r xmlns:w="http://schemas.openxmlformats.org/wordprocessingml/2006/main">
        <w:t xml:space="preserve">2. ನಿಜವಾದ ನಂಬಿಕೆಗೆ ಪ್ರಯಾಣ: ನಮ್ಮ ಹೃದಯಗಳನ್ನು ದೇವರಿಗೆ ಅರ್ಪಿಸುವುದು</w:t>
      </w:r>
    </w:p>
    <w:p/>
    <w:p>
      <w:r xmlns:w="http://schemas.openxmlformats.org/wordprocessingml/2006/main">
        <w:t xml:space="preserve">1. ಕೀರ್ತನೆ 46:10 ಶಾಂತವಾಗಿರಿ ಮತ್ತು ನಾನೇ ದೇವರು ಎಂದು ತಿಳಿದುಕೊಳ್ಳಿ.</w:t>
      </w:r>
    </w:p>
    <w:p/>
    <w:p>
      <w:r xmlns:w="http://schemas.openxmlformats.org/wordprocessingml/2006/main">
        <w:t xml:space="preserve">2. ನಾಣ್ಣುಡಿಗಳು 3: 5-6 ನಿಮ್ಮ ಪೂರ್ಣ ಹೃದಯದಿಂದ ಭಗವಂತನಲ್ಲಿ ಭರವಸೆ ಇಡಿ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ಸಂಖ್ಯೆಗಳು 23 ಅನ್ನು ಮೂರು ಪ್ಯಾರಾಗಳಲ್ಲಿ ಈ ಕೆಳಗಿನಂತೆ ಸಂಕ್ಷೇಪಿಸಬಹುದು, ಸೂಚಿಸಿದ ಪದ್ಯಗಳೊಂದಿಗೆ:</w:t>
      </w:r>
    </w:p>
    <w:p/>
    <w:p>
      <w:r xmlns:w="http://schemas.openxmlformats.org/wordprocessingml/2006/main">
        <w:t xml:space="preserve">ಪ್ಯಾರಾಗ್ರಾಫ್ 1: ಸಂಖ್ಯೆಗಳು 23: 1-12 ಇಸ್ರೇಲೀಯರನ್ನು ಶಪಿಸಲು ಬಿಲಾಮ್ನ ಮೊದಲ ಪ್ರಯತ್ನವನ್ನು ಪರಿಚಯಿಸುತ್ತದೆ. ಬಾಲಾಕನು ಬಿಳಾಮನನ್ನು ಎತ್ತರದ ಸ್ಥಳಕ್ಕೆ ಕರೆದೊಯ್ಯುತ್ತಾನೆ, ಅಲ್ಲಿ ಅವರು ಏಳು ಬಲಿಪೀಠಗಳನ್ನು ನಿರ್ಮಿಸುತ್ತಾರೆ ಮತ್ತು ಯಜ್ಞಗಳನ್ನು ಅರ್ಪಿಸುತ್ತಾರೆ. ಬಿಳಾಮನು ದೇವರ ಮಾರ್ಗದರ್ಶನವನ್ನು ಬಯಸುತ್ತಾನೆ ಮತ್ತು ಆತನಿಂದ ಸಂದೇಶವನ್ನು ಪಡೆಯುತ್ತಾನೆ. ಇಸ್ರಾಯೇಲ್ಯರನ್ನು ಶಪಿಸುವುದಕ್ಕೆ ಬದಲಾಗಿ, ಬಿಳಾಮನು ಮೂರು ಬಾರಿ ಆಶೀರ್ವಾದದ ಮಾತುಗಳನ್ನು ನೀಡುತ್ತಾನೆ, ದೇವರು ತನ್ನ ಬಾಯಿಗೆ ಹಾಕುವದನ್ನು ಮಾತ್ರ ಮಾತನಾಡಬಲ್ಲನು ಎಂದು ಒತ್ತಿಹೇಳುತ್ತಾನೆ.</w:t>
      </w:r>
    </w:p>
    <w:p/>
    <w:p>
      <w:r xmlns:w="http://schemas.openxmlformats.org/wordprocessingml/2006/main">
        <w:t xml:space="preserve">ಪ್ಯಾರಾಗ್ರಾಫ್ 2: ಸಂಖ್ಯೆಗಳು 23: 13-26 ರಲ್ಲಿ ಮುಂದುವರಿಯುತ್ತಾ, ಅಧ್ಯಾಯವು ಇಸ್ರೇಲೀಯರನ್ನು ಶಪಿಸಲು ಬಾಲಾಕ್ ಮತ್ತು ಬಿಲಾಮ್ ಮಾಡಿದ ಎರಡನೇ ಪ್ರಯತ್ನವನ್ನು ವಿವರಿಸುತ್ತದೆ. ಅವರು ಮತ್ತೊಂದು ಸ್ಥಳಕ್ಕೆ ತೆರಳುತ್ತಾರೆ, ಅಲ್ಲಿ ಬಲಿಪೀಠಗಳನ್ನು ನಿರ್ಮಿಸಲಾಗುತ್ತದೆ ಮತ್ತು ಮತ್ತೊಮ್ಮೆ ಯಜ್ಞಗಳನ್ನು ಅರ್ಪಿಸಲಾಗುತ್ತದೆ. ಬಿಳಾಮನು ಮತ್ತೊಮ್ಮೆ ದೇವರ ಮಾರ್ಗದರ್ಶನವನ್ನು ಬಯಸುತ್ತಾನೆ ಮತ್ತು ಆತನಿಂದ ಇನ್ನೊಂದು ಸಂದೇಶವನ್ನು ಪಡೆಯುತ್ತಾನೆ. ಮೊದಲ ಪ್ರಯತ್ನದಂತೆಯೇ, ಶಪಿಸುವ ಬದಲು, ಬಿಲಾಮ್ ಇಸ್ರೇಲ್ ಮೇಲೆ ಆಶೀರ್ವಾದದ ಮಾತುಗಳನ್ನು ಮಾತನಾಡುತ್ತಾನೆ.</w:t>
      </w:r>
    </w:p>
    <w:p/>
    <w:p>
      <w:r xmlns:w="http://schemas.openxmlformats.org/wordprocessingml/2006/main">
        <w:t xml:space="preserve">ಪ್ಯಾರಾಗ್ರಾಫ್ 3: ಹಲವಾರು ಪ್ರಯತ್ನಗಳ ಹೊರತಾಗಿಯೂ ಇಸ್ರಾಯೇಲ್ಯರನ್ನು ಶಪಿಸಲು ಬಾಲಾಮ್ನ ಅಸಮರ್ಥತೆಯಿಂದ ಬಾಲಾಕ್ ಹೇಗೆ ಹತಾಶನಾಗುತ್ತಾನೆ ಎಂಬುದನ್ನು ಎತ್ತಿ ತೋರಿಸುವ ಮೂಲಕ ಸಂಖ್ಯೆಗಳು 23 ಮುಕ್ತಾಯಗೊಳ್ಳುತ್ತದೆ. ವಿಭಿನ್ನ ಫಲಿತಾಂಶಕ್ಕಾಗಿ ಆಶಿಸುತ್ತಾ ಅವರು ಬೇರೆ ಸ್ಥಳದಲ್ಲಿ ಮತ್ತೊಮ್ಮೆ ಪ್ರಯತ್ನಿಸಬೇಕೆಂದು ಅವರು ಒತ್ತಾಯಿಸುತ್ತಾರೆ. ಆದಾಗ್ಯೂ, ಈ ಮೂರನೇ ಪ್ರಯತ್ನವನ್ನು ಮುಂದುವರಿಸುವ ಮೊದಲು, ದೇವರು ಏನು ಹೇಳಬೇಕೆಂದು ಆಜ್ಞಾಪಿಸುತ್ತಾನೋ ಅದನ್ನು ಮಾತ್ರ ಮಾತನಾಡಬಲ್ಲೆ ಎಂದು ಬಿಳಾಮ್ ಸ್ಪಷ್ಟಪಡಿಸುತ್ತಾನೆ.</w:t>
      </w:r>
    </w:p>
    <w:p/>
    <w:p>
      <w:r xmlns:w="http://schemas.openxmlformats.org/wordprocessingml/2006/main">
        <w:t xml:space="preserve">ಸಾರಾಂಶದಲ್ಲಿ:</w:t>
      </w:r>
    </w:p>
    <w:p>
      <w:r xmlns:w="http://schemas.openxmlformats.org/wordprocessingml/2006/main">
        <w:t xml:space="preserve">ಸಂಖ್ಯೆಗಳು 23 ಪ್ರಸ್ತುತಿಗಳು:</w:t>
      </w:r>
    </w:p>
    <w:p>
      <w:r xmlns:w="http://schemas.openxmlformats.org/wordprocessingml/2006/main">
        <w:t xml:space="preserve">ಮೊದಲ ಪ್ರಯತ್ನ ಬಲಿಪೀಠಗಳನ್ನು ನಿರ್ಮಿಸಲು, ಯಜ್ಞಗಳನ್ನು ಅರ್ಪಿಸುವುದು;</w:t>
      </w:r>
    </w:p>
    <w:p>
      <w:r xmlns:w="http://schemas.openxmlformats.org/wordprocessingml/2006/main">
        <w:t xml:space="preserve">ದೇವರ ಮಾರ್ಗದರ್ಶನವನ್ನು ಹುಡುಕುವುದು; ಶಾಪಗಳ ಬದಲಿಗೆ ಆಶೀರ್ವಾದದ ಮಾತುಗಳನ್ನು ತಲುಪಿಸುವುದು.</w:t>
      </w:r>
    </w:p>
    <w:p/>
    <w:p>
      <w:r xmlns:w="http://schemas.openxmlformats.org/wordprocessingml/2006/main">
        <w:t xml:space="preserve">ಮತ್ತೊಂದು ಸ್ಥಳದಲ್ಲಿ ಪ್ರಕ್ರಿಯೆಯನ್ನು ಪುನರಾವರ್ತಿಸುವ ಎರಡನೇ ಪ್ರಯತ್ನ;</w:t>
      </w:r>
    </w:p>
    <w:p>
      <w:r xmlns:w="http://schemas.openxmlformats.org/wordprocessingml/2006/main">
        <w:t xml:space="preserve">ಮತ್ತೆ ದೇವರ ಮಾರ್ಗದರ್ಶನವನ್ನು ಹುಡುಕುವುದು; ಇಸ್ರೇಲ್ ಮೇಲೆ ಆಶೀರ್ವಾದದ ಮಾತುಗಳನ್ನು ಹೇಳುವುದು.</w:t>
      </w:r>
    </w:p>
    <w:p/>
    <w:p>
      <w:r xmlns:w="http://schemas.openxmlformats.org/wordprocessingml/2006/main">
        <w:t xml:space="preserve">ಅಪೇಕ್ಷಿತ ಶಾಪಗಳನ್ನು ಪಡೆಯಲು ಅಸಮರ್ಥತೆಯೊಂದಿಗೆ ಬಾಲಾಕ್ನ ಹತಾಶೆ;</w:t>
      </w:r>
    </w:p>
    <w:p>
      <w:r xmlns:w="http://schemas.openxmlformats.org/wordprocessingml/2006/main">
        <w:t xml:space="preserve">ಬೇರೆ ಸ್ಥಳದಲ್ಲಿ ಮತ್ತೊಮ್ಮೆ ಪ್ರಯತ್ನಿಸಲು ಒತ್ತಾಯ;</w:t>
      </w:r>
    </w:p>
    <w:p>
      <w:r xmlns:w="http://schemas.openxmlformats.org/wordprocessingml/2006/main">
        <w:t xml:space="preserve">ದೇವರು ಆಜ್ಞಾಪಿಸಿದ್ದನ್ನು ಮಾತ್ರ ಮಾತನಾಡುವ ತನ್ನ ಬದ್ಧತೆಯನ್ನು ಬಿಲಾಮ್ ಪುನರುಚ್ಚರಿಸುತ್ತಾನೆ.</w:t>
      </w:r>
    </w:p>
    <w:p/>
    <w:p>
      <w:r xmlns:w="http://schemas.openxmlformats.org/wordprocessingml/2006/main">
        <w:t xml:space="preserve">ಈ ಅಧ್ಯಾಯವು ಇಸ್ರಾಯೇಲ್ಯರನ್ನು ಶಪಿಸಲು ಬಾಲಾಕ್ ಮತ್ತು ಬಿಳಾಮ್ ಮಾಡಿದ ಎರಡು ಪ್ರಯತ್ನಗಳ ಮೇಲೆ ಕೇಂದ್ರೀಕರಿಸುತ್ತದೆ, ಹಾಗೆಯೇ ದೇವರು ಆಜ್ಞಾಪಿಸಿದ್ದನ್ನು ಮಾತ್ರ ಮಾತನಾಡಲು ಬಿಳಾಮನ ಬದ್ಧತೆಯ ಮೇಲೆ ಕೇಂದ್ರೀಕರಿಸುತ್ತದೆ. ಸಂಖ್ಯೆ 23 ಬಾಲಾಕನು ಬಿಳಾಮನನ್ನು ಎತ್ತರದ ಸ್ಥಳಕ್ಕೆ ಕರೆದೊಯ್ಯುವುದರೊಂದಿಗೆ ಪ್ರಾರಂಭವಾಗುತ್ತದೆ, ಅಲ್ಲಿ ಅವರು ಏಳು ಬಲಿಪೀಠಗಳನ್ನು ನಿರ್ಮಿಸುತ್ತಾರೆ ಮತ್ತು ಯಜ್ಞಗಳನ್ನು ಅರ್ಪಿಸುತ್ತಾರೆ. ಬಿಳಾಮನು ದೇವರ ಮಾರ್ಗದರ್ಶನವನ್ನು ಬಯಸುತ್ತಾನೆ ಮತ್ತು ಇಸ್ರಾಯೇಲ್ಯರನ್ನು ಶಪಿಸುವುದಕ್ಕೆ ಬದಲಾಗಿ, ಅವನು ಮೂರು ಬಾರಿ ಆಶೀರ್ವಾದದ ಮಾತುಗಳನ್ನು ನೀಡುತ್ತಾನೆ, ದೇವರು ತನ್ನ ಬಾಯಿಗೆ ಹಾಕುವದನ್ನು ಮಾತ್ರ ಮಾತನಾಡಬಲ್ಲನು ಎಂದು ಒತ್ತಿಹೇಳುತ್ತಾನೆ.</w:t>
      </w:r>
    </w:p>
    <w:p/>
    <w:p>
      <w:r xmlns:w="http://schemas.openxmlformats.org/wordprocessingml/2006/main">
        <w:t xml:space="preserve">ಇದಲ್ಲದೆ, ಸಂಖ್ಯೆಗಳು 23 ಇಸ್ರಾಯೇಲ್ಯರನ್ನು ಶಪಿಸಲು ಬಾಲಾಕ್ ಮತ್ತು ಬಿಳಾಮ್ ಮಾಡಿದ ಎರಡನೇ ಪ್ರಯತ್ನವನ್ನು ವಿವರಿಸುತ್ತದೆ. ಅವರು ಮತ್ತೊಂದು ಸ್ಥಳಕ್ಕೆ ತೆರಳುತ್ತಾರೆ, ಅಲ್ಲಿ ಬಲಿಪೀಠಗಳನ್ನು ನಿರ್ಮಿಸಲಾಗುತ್ತದೆ ಮತ್ತು ಮತ್ತೊಮ್ಮೆ ಯಜ್ಞಗಳನ್ನು ಅರ್ಪಿಸಲಾಗುತ್ತದೆ. ಬಿಳಾಮನು ಮತ್ತೊಮ್ಮೆ ದೇವರ ಮಾರ್ಗದರ್ಶನವನ್ನು ಬಯಸುತ್ತಾನೆ ಮತ್ತು ಆತನಿಂದ ಇನ್ನೊಂದು ಸಂದೇಶವನ್ನು ಪಡೆಯುತ್ತಾನೆ. ಮೊದಲ ಪ್ರಯತ್ನದಂತೆಯೇ, ಶಪಿಸುವ ಬದಲು, ಬಿಲಾಮ್ ಇಸ್ರೇಲ್ ಮೇಲೆ ಆಶೀರ್ವಾದದ ಮಾತುಗಳನ್ನು ಮಾತನಾಡುತ್ತಾನೆ.</w:t>
      </w:r>
    </w:p>
    <w:p/>
    <w:p>
      <w:r xmlns:w="http://schemas.openxmlformats.org/wordprocessingml/2006/main">
        <w:t xml:space="preserve">ಹಲವಾರು ಪ್ರಯತ್ನಗಳ ಹೊರತಾಗಿಯೂ ಇಸ್ರಾಯೇಲ್ಯರ ಮೇಲೆ ಅಪೇಕ್ಷಿತ ಶಾಪಗಳನ್ನು ಪಡೆಯಲು ಬಿಳಾಮನ ಅಸಮರ್ಥತೆಯ ಬಗ್ಗೆ ಬಾಲಾಕನ ಹತಾಶೆಯನ್ನು ಎತ್ತಿ ತೋರಿಸುವ ಮೂಲಕ ಅಧ್ಯಾಯವು ಮುಕ್ತಾಯಗೊಳ್ಳುತ್ತದೆ. ಬೇರೊಂದು ಫಲಿತಾಂಶಕ್ಕಾಗಿ ಆಶಿಸುತ್ತಾ ಬೇರೊಂದು ಸ್ಥಳದಲ್ಲಿ ಮತ್ತೊಮ್ಮೆ ಪ್ರಯತ್ನಿಸಲು ಬಾಲಾಕ್ ಒತ್ತಾಯಿಸುತ್ತಾನೆ. ಆದಾಗ್ಯೂ, ಈ ಮೂರನೇ ಪ್ರಯತ್ನವನ್ನು ಮುಂದುವರಿಸುವ ಮೊದಲು, ದೇವರು ಏನು ಹೇಳಬೇಕೆಂದು ಆಜ್ಞಾಪಿಸುತ್ತಾನೋ ಅದನ್ನು ಮಾತ್ರ ಮಾತನಾಡಬಲ್ಲೆ ಎಂದು ಬಿಳಾಮ್ ಸ್ಪಷ್ಟಪಡಿಸುತ್ತಾನೆ.</w:t>
      </w:r>
    </w:p>
    <w:p/>
    <w:p>
      <w:r xmlns:w="http://schemas.openxmlformats.org/wordprocessingml/2006/main">
        <w:t xml:space="preserve">ಸಂಖ್ಯೆಗಳು 23:1 ಬಿಳಾಮನು ಬಾಲಾಕನಿಗೆ--ನನಗೆ ಇಲ್ಲಿ ಏಳು ಬಲಿಪೀಠಗಳನ್ನು ಕಟ್ಟಿಸಿ ಇಲ್ಲಿ ನನಗೆ ಏಳು ಎತ್ತುಗಳನ್ನೂ ಏಳು ಟಗರುಗಳನ್ನೂ ಸಿದ್ಧಮಾಡು ಅಂದನು.</w:t>
      </w:r>
    </w:p>
    <w:p/>
    <w:p>
      <w:r xmlns:w="http://schemas.openxmlformats.org/wordprocessingml/2006/main">
        <w:t xml:space="preserve">ಬಿಳಾಮನು ಬಾಲಾಕನಿಗೆ ಏಳು ಬಲಿಪೀಠಗಳನ್ನು ನಿರ್ಮಿಸಲು ಮತ್ತು ಏಳು ಎತ್ತುಗಳನ್ನು ಮತ್ತು ಏಳು ಟಗರುಗಳನ್ನು ಸಿದ್ಧಗೊಳಿಸಲು ಸೂಚಿಸುತ್ತಾನೆ.</w:t>
      </w:r>
    </w:p>
    <w:p/>
    <w:p>
      <w:r xmlns:w="http://schemas.openxmlformats.org/wordprocessingml/2006/main">
        <w:t xml:space="preserve">1. ದೇವರ ಸೂಚನೆಗಳನ್ನು ಅನುಸರಿಸುವ ಪ್ರಾಮುಖ್ಯತೆ.</w:t>
      </w:r>
    </w:p>
    <w:p/>
    <w:p>
      <w:r xmlns:w="http://schemas.openxmlformats.org/wordprocessingml/2006/main">
        <w:t xml:space="preserve">2. ಬೈಬಲ್ನಲ್ಲಿ ಏಳು ಶಕ್ತಿ.</w:t>
      </w:r>
    </w:p>
    <w:p/>
    <w:p>
      <w:r xmlns:w="http://schemas.openxmlformats.org/wordprocessingml/2006/main">
        <w:t xml:space="preserve">1. ನಾಣ್ಣುಡಿಗಳು 3:5-6 "ನಿಮ್ಮ ಪೂರ್ಣ ಹೃದಯದಿಂದ ಭಗವಂತನಲ್ಲಿ ಭರವಸೆಯಿಡಿ, ಮತ್ತು ನಿಮ್ಮ ಸ್ವಂತ ತಿಳುವಳಿಕೆಯ ಮೇಲೆ ಆತುಕೊಳ್ಳಬೇಡಿ. ನಿಮ್ಮ ಎಲ್ಲಾ ಮಾರ್ಗಗಳಲ್ಲಿ ಅವನನ್ನು ಅಂಗೀಕರಿಸಿ, ಮತ್ತು ಅವರು ನಿಮ್ಮ ಮಾರ್ಗಗಳನ್ನು ನೇರಗೊಳಿಸುತ್ತಾರೆ."</w:t>
      </w:r>
    </w:p>
    <w:p/>
    <w:p>
      <w:r xmlns:w="http://schemas.openxmlformats.org/wordprocessingml/2006/main">
        <w:t xml:space="preserve">2. ವಿಮೋಚನಕಾಂಡ 34:17 "ನೀವು ನನಗೆ ಮಣ್ಣಿನ ಬಲಿಪೀಠವನ್ನು ಮಾಡಬೇಕು, ಮತ್ತು ನೀವು ಅದರ ಮೇಲೆ ನಿಮ್ಮ ದಹನಬಲಿಗಳನ್ನು ಮತ್ತು ನಿಮ್ಮ ಸಮಾಧಾನದ ಬಲಿಗಳನ್ನು, ನಿಮ್ಮ ಕುರಿಗಳು ಮತ್ತು ನಿಮ್ಮ ಎತ್ತುಗಳನ್ನು ಅರ್ಪಿಸಬೇಕು. ನಾನು ನನ್ನ ಹೆಸರನ್ನು ಸ್ಮರಿಸುವಂತೆ ಮಾಡುವ ಪ್ರತಿಯೊಂದು ಸ್ಥಳದಲ್ಲೂ, ನಾನು ನಿನ್ನ ಬಳಿಗೆ ಬಂದು ನಿನ್ನನ್ನು ಆಶೀರ್ವದಿಸುವನು."</w:t>
      </w:r>
    </w:p>
    <w:p/>
    <w:p>
      <w:r xmlns:w="http://schemas.openxmlformats.org/wordprocessingml/2006/main">
        <w:t xml:space="preserve">ಸಂಖ್ಯೆಗಳು 23:2 ಬಿಳಾಮನು ಹೇಳಿದಂತೆಯೇ ಬಾಲಾಕನು ಮಾಡಿದನು; ಮತ್ತು ಬಾಲಾಕ್ ಮತ್ತು ಬಿಳಾಮರು ಪ್ರತಿ ಬಲಿಪೀಠದ ಮೇಲೆ ಒಂದು ಹೋರಿ ಮತ್ತು ಟಗರುಗಳನ್ನು ಅರ್ಪಿಸಿದರು.</w:t>
      </w:r>
    </w:p>
    <w:p/>
    <w:p>
      <w:r xmlns:w="http://schemas.openxmlformats.org/wordprocessingml/2006/main">
        <w:t xml:space="preserve">ಬಿಳಾಮ್ ಮತ್ತು ಬಾಲಾಕ್ ದೇವರಲ್ಲಿ ತಮ್ಮ ಗೌರವ ಮತ್ತು ನಂಬಿಕೆಯನ್ನು ಪ್ರದರ್ಶಿಸಲು ಪ್ರತಿ ಬಲಿಪೀಠದ ಮೇಲೆ ತ್ಯಾಗಗಳನ್ನು ಅರ್ಪಿಸಿದರು.</w:t>
      </w:r>
    </w:p>
    <w:p/>
    <w:p>
      <w:r xmlns:w="http://schemas.openxmlformats.org/wordprocessingml/2006/main">
        <w:t xml:space="preserve">1. ನಮ್ಮ ಕ್ರಿಯೆಗಳಲ್ಲಿ ದೇವರಿಗೆ ಗೌರವವನ್ನು ಪ್ರದರ್ಶಿಸುವ ಪ್ರಾಮುಖ್ಯತೆ.</w:t>
      </w:r>
    </w:p>
    <w:p/>
    <w:p>
      <w:r xmlns:w="http://schemas.openxmlformats.org/wordprocessingml/2006/main">
        <w:t xml:space="preserve">2. ನಮ್ಮನ್ನು ದೇವರಿಗೆ ಹತ್ತಿರ ತರಲು ನಿಷ್ಠಾವಂತ ಮತ್ತು ಶ್ರದ್ಧಾಭರಿತ ಹೃದಯದ ಶಕ್ತಿ.</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ಕೀರ್ತನೆ 51:17 - ದೇವರ ತ್ಯಾಗಗಳು ಮುರಿದ ಆತ್ಮ; ಒಡೆದ ಮತ್ತು ನಲುಗಿದ ಹೃದಯ, ಓ ದೇವರೇ, ನೀನು ತಿರಸ್ಕರಿಸುವುದಿಲ್ಲ.</w:t>
      </w:r>
    </w:p>
    <w:p/>
    <w:p>
      <w:r xmlns:w="http://schemas.openxmlformats.org/wordprocessingml/2006/main">
        <w:t xml:space="preserve">ಸಂಖ್ಯೆಗಳು 23:3 ಮತ್ತು ಬಿಳಾಮನು ಬಾಲಾಕನಿಗೆ--ನಿನ್ನ ದಹನಬಲಿ ಬಳಿಯಲ್ಲಿ ನಿಲ್ಲು, ಮತ್ತು ನಾನು ಹೋಗುತ್ತೇನೆ; ಆದರೆ ಕರ್ತನು ನನ್ನನ್ನು ಎದುರುಗೊಳ್ಳಲು ಬರುವನು; ಮತ್ತು ಅವನು ಎತ್ತರದ ಸ್ಥಳಕ್ಕೆ ಹೋದನು.</w:t>
      </w:r>
    </w:p>
    <w:p/>
    <w:p>
      <w:r xmlns:w="http://schemas.openxmlformats.org/wordprocessingml/2006/main">
        <w:t xml:space="preserve">ಬಿಳಾಮನು ತನ್ನ ಪ್ರಯಾಣದಲ್ಲಿ ಭಗವಂತನ ಸಲಹೆಯನ್ನು ಕೇಳಿದನು.</w:t>
      </w:r>
    </w:p>
    <w:p/>
    <w:p>
      <w:r xmlns:w="http://schemas.openxmlformats.org/wordprocessingml/2006/main">
        <w:t xml:space="preserve">1. ನಮ್ಮ ಜೀವನದ ಪ್ರಯಾಣದಲ್ಲಿ ದೇವರ ಮಾರ್ಗದರ್ಶನವನ್ನು ಹುಡುಕುವ ಪ್ರಾಮುಖ್ಯತೆ.</w:t>
      </w:r>
    </w:p>
    <w:p/>
    <w:p>
      <w:r xmlns:w="http://schemas.openxmlformats.org/wordprocessingml/2006/main">
        <w:t xml:space="preserve">2. ತಾಳ್ಮೆಯಿಂದಿರಬೇಕಾದುದು ಮತ್ತು ಭಗವಂತನ ಸಮಯದಲ್ಲಿ ನಂಬಿಕೆ ಇಡುವುದು ನಮ್ಮ ಅಗತ್ಯವಾಗಿದೆ.</w:t>
      </w:r>
    </w:p>
    <w:p/>
    <w:p>
      <w:r xmlns:w="http://schemas.openxmlformats.org/wordprocessingml/2006/main">
        <w:t xml:space="preserve">1. ನಾಣ್ಣುಡಿಗಳು 3: 5-6 ನಿಮ್ಮ ಪೂರ್ಣ ಹೃದಯದಿಂದ ಭಗವಂತನಲ್ಲಿ ಭರವಸೆಯಿಡಿ;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ಯೆಶಾಯ 30:21 ಮತ್ತು ನೀವು ಬಲಗಡೆಗೆ ತಿರುಗಿದಾಗ ಮತ್ತು ಎಡಕ್ಕೆ ತಿರುಗಿದಾಗ ಇದು ದಾರಿ, ಇದರಲ್ಲಿ ನಡೆಯಿರಿ ಎಂದು ಹೇಳುವ ಮಾತು ನಿಮ್ಮ ಕಿವಿಗಳು ನಿಮ್ಮ ಹಿಂದೆ ಕೇಳುತ್ತದೆ.</w:t>
      </w:r>
    </w:p>
    <w:p/>
    <w:p>
      <w:r xmlns:w="http://schemas.openxmlformats.org/wordprocessingml/2006/main">
        <w:t xml:space="preserve">ಸಂಖ್ಯೆಗಳು 23:4 ದೇವರು ಬಿಳಾಮನನ್ನು ಸಂಧಿಸಿದನು; ಆತನು ಅವನಿಗೆ--ನಾನು ಏಳು ಬಲಿಪೀಠಗಳನ್ನು ಸಿದ್ಧಪಡಿಸಿದ್ದೇನೆ ಮತ್ತು ಪ್ರತಿ ಬಲಿಪೀಠದ ಮೇಲೆ ಒಂದು ಹೋರಿ ಮತ್ತು ಟಗರನ್ನು ಅರ್ಪಿಸಿದೆನು.</w:t>
      </w:r>
    </w:p>
    <w:p/>
    <w:p>
      <w:r xmlns:w="http://schemas.openxmlformats.org/wordprocessingml/2006/main">
        <w:t xml:space="preserve">ಏಳು ಬಲಿಪೀಠಗಳನ್ನು ಅರ್ಪಿಸುವ ಮೂಲಕ ದೇವರಲ್ಲಿ ನಂಬಿಕೆಯ ಬಿಳಾಮ್ ಪ್ರದರ್ಶನವು ದೇವರ ಉಪಸ್ಥಿತಿಯಿಂದ ಪ್ರತಿಫಲವನ್ನು ಪಡೆಯಿತು.</w:t>
      </w:r>
    </w:p>
    <w:p/>
    <w:p>
      <w:r xmlns:w="http://schemas.openxmlformats.org/wordprocessingml/2006/main">
        <w:t xml:space="preserve">1. ದೇವರಲ್ಲಿ ನಂಬಿಕೆಯನ್ನು ಪ್ರದರ್ಶಿಸುವುದು ಆಶೀರ್ವಾದಗಳನ್ನು ಪಡೆಯುವ ಖಚಿತವಾದ ಮಾರ್ಗವಾಗಿದೆ.</w:t>
      </w:r>
    </w:p>
    <w:p/>
    <w:p>
      <w:r xmlns:w="http://schemas.openxmlformats.org/wordprocessingml/2006/main">
        <w:t xml:space="preserve">2. ನಾವು ಸ್ಪಷ್ಟವಾದ ಕ್ರಿಯೆಯ ಮೂಲಕ ದೇವರಲ್ಲಿ ನಮ್ಮ ನಂಬಿಕೆಯನ್ನು ತೋರಿಸಬೇಕು.</w:t>
      </w:r>
    </w:p>
    <w:p/>
    <w:p>
      <w:r xmlns:w="http://schemas.openxmlformats.org/wordprocessingml/2006/main">
        <w:t xml:space="preserve">1. ಮ್ಯಾಥ್ಯೂ 7: 7-11 - ಕೇಳಿ, ಹುಡುಕಿ ಮತ್ತು ತಟ್ಟಿ ಮತ್ತು ದೇವರು ಉತ್ತರಿಸುವನು.</w:t>
      </w:r>
    </w:p>
    <w:p/>
    <w:p>
      <w:r xmlns:w="http://schemas.openxmlformats.org/wordprocessingml/2006/main">
        <w:t xml:space="preserve">2. ಲೂಕ 6:38 - ಕೊಡು ಮತ್ತು ಅದು ನಿಮಗೆ ನೀಡಲ್ಪಡುತ್ತದೆ.</w:t>
      </w:r>
    </w:p>
    <w:p/>
    <w:p>
      <w:r xmlns:w="http://schemas.openxmlformats.org/wordprocessingml/2006/main">
        <w:t xml:space="preserve">ಸಂಖ್ಯೆಗಳು 23:5 ಕರ್ತನು ಬಿಳಾಮನ ಬಾಯಲ್ಲಿ ಒಂದು ಮಾತನ್ನು ಕೊಟ್ಟು--ಬಾಲಾಕನ ಬಳಿಗೆ ಹಿಂತಿರುಗು;</w:t>
      </w:r>
    </w:p>
    <w:p/>
    <w:p>
      <w:r xmlns:w="http://schemas.openxmlformats.org/wordprocessingml/2006/main">
        <w:t xml:space="preserve">ಬಾಲಾಕನಿಗೆ ಒಂದು ನಿರ್ದಿಷ್ಟ ಮಾತನ್ನು ಹೇಳುವಂತೆ ದೇವರು ಬಿಳಾಮನಿಗೆ ಆಜ್ಞಾಪಿಸಿದನು.</w:t>
      </w:r>
    </w:p>
    <w:p/>
    <w:p>
      <w:r xmlns:w="http://schemas.openxmlformats.org/wordprocessingml/2006/main">
        <w:t xml:space="preserve">1. ದೇವರ ವಾಕ್ಯದ ಶಕ್ತಿ: ನಮ್ಮ ಜೀವನದಲ್ಲಿ ದೇವರ ಚಿತ್ತದ ಪ್ರಾಮುಖ್ಯತೆಯನ್ನು ಅರ್ಥಮಾಡಿಕೊಳ್ಳುವುದು.</w:t>
      </w:r>
    </w:p>
    <w:p/>
    <w:p>
      <w:r xmlns:w="http://schemas.openxmlformats.org/wordprocessingml/2006/main">
        <w:t xml:space="preserve">2. ವಿಧೇಯತೆಯ ಶಕ್ತಿ: ದೇವರನ್ನು ನಂಬಲು ಮತ್ತು ಆತನ ಆಜ್ಞೆಗಳನ್ನು ಅನುಸರಿಸಲು ಕಲಿಯುವುದು.</w:t>
      </w:r>
    </w:p>
    <w:p/>
    <w:p>
      <w:r xmlns:w="http://schemas.openxmlformats.org/wordprocessingml/2006/main">
        <w:t xml:space="preserve">1. ಯೆಶಾಯ 55: 10-11 - "ಮಳೆ ಮತ್ತು ಹಿಮವು ಸ್ವರ್ಗದಿಂದ ಇಳಿದು ಅಲ್ಲಿಗೆ ಹಿಂತಿರುಗದೆ ಭೂಮಿಗೆ ನೀರು ಹಾಕಿ, ಅದು ಮೊಳಕೆಯೊಡೆಯುವಂತೆ ಮಾಡುತ್ತದೆ, ಬಿತ್ತುವವರಿಗೆ ಬೀಜವನ್ನು ಮತ್ತು ತಿನ್ನುವವರಿಗೆ ರೊಟ್ಟಿಯನ್ನು ನೀಡುತ್ತದೆ. ನನ್ನ ಮಾತು ನನ್ನ ಬಾಯಿಂದ ಹೊರಡುತ್ತದೆಯೇ; ಅದು ಖಾಲಿಯಾಗಿ ನನ್ನ ಬಳಿಗೆ ಹಿಂತಿರುಗುವುದಿಲ್ಲ, ಆದರೆ ನಾನು ಉದ್ದೇಶಿಸಿರುವದನ್ನು ಅದು ಪೂರೈಸುತ್ತದೆ ಮತ್ತು ನಾನು ಅದನ್ನು ಕಳುಹಿಸಿದ ವಿಷಯದಲ್ಲಿ ಯಶಸ್ವಿಯಾಗುತ್ತದೆ.</w:t>
      </w:r>
    </w:p>
    <w:p/>
    <w:p>
      <w:r xmlns:w="http://schemas.openxmlformats.org/wordprocessingml/2006/main">
        <w:t xml:space="preserve">2. ಜಾನ್ 12: 47-50 - "ಯಾರಾದರೂ ನನ್ನ ಮಾತುಗಳನ್ನು ಕೇಳಿದರೆ ಮತ್ತು ಅವುಗಳನ್ನು ಅನುಸರಿಸದಿದ್ದರೆ, ನಾನು ಅವನನ್ನು ನಿರ್ಣಯಿಸುವುದಿಲ್ಲ; ನಾನು ಜಗತ್ತನ್ನು ನಿರ್ಣಯಿಸಲು ಬಂದಿಲ್ಲ ಆದರೆ ಜಗತ್ತನ್ನು ರಕ್ಷಿಸಲು ಬಂದಿದ್ದೇನೆ. ನನ್ನನ್ನು ತಿರಸ್ಕರಿಸುವ ಮತ್ತು ಮಾಡುವುದಿಲ್ಲ ನನ್ನ ಮಾತುಗಳನ್ನು ಸ್ವೀಕರಿಸು; ಮತ್ತು ಆತನ ಆಜ್ಞೆಯು ನಿತ್ಯಜೀವವೆಂದು ನಾನು ಬಲ್ಲೆನು;</w:t>
      </w:r>
    </w:p>
    <w:p/>
    <w:p>
      <w:r xmlns:w="http://schemas.openxmlformats.org/wordprocessingml/2006/main">
        <w:t xml:space="preserve">ಸಂಖ್ಯೆಗಳು 23:6 ಮತ್ತು ಅವನು ಅವನ ಬಳಿಗೆ ಹಿಂತಿರುಗಿದನು ಮತ್ತು ಇಗೋ, ಅವನು ತನ್ನ ದಹನಬಲಿಯ ಬಳಿಯಲ್ಲಿ ನಿಂತನು, ಅವನು ಮತ್ತು ಮೋವಾಬಿನ ಎಲ್ಲಾ ರಾಜಕುಮಾರರು.</w:t>
      </w:r>
    </w:p>
    <w:p/>
    <w:p>
      <w:r xmlns:w="http://schemas.openxmlformats.org/wordprocessingml/2006/main">
        <w:t xml:space="preserve">ಮೋವಾಬಿನ ಅಧಿಪತಿಗಳು ಬಾಲಾಕನ ದಹನಬಲಿಯ ಪಕ್ಕದಲ್ಲಿ ನಿಂತರು.</w:t>
      </w:r>
    </w:p>
    <w:p/>
    <w:p>
      <w:r xmlns:w="http://schemas.openxmlformats.org/wordprocessingml/2006/main">
        <w:t xml:space="preserve">1. ನಂಬಿಕೆಯ ಶಕ್ತಿ ಮತ್ತು ನಿಷ್ಠೆಯ ಶಕ್ತಿ.</w:t>
      </w:r>
    </w:p>
    <w:p/>
    <w:p>
      <w:r xmlns:w="http://schemas.openxmlformats.org/wordprocessingml/2006/main">
        <w:t xml:space="preserve">2. ಪ್ರತಿಕೂಲ ಪರಿಸ್ಥಿತಿಯಲ್ಲಿ ದೃಢವಾಗಿ ನಿಲ್ಲುವುದು.</w:t>
      </w:r>
    </w:p>
    <w:p/>
    <w:p>
      <w:r xmlns:w="http://schemas.openxmlformats.org/wordprocessingml/2006/main">
        <w:t xml:space="preserve">1. ಹೀಬ್ರೂ 11:8-10 - ನಂಬಿಕೆಯ ಮೂಲಕ ಅಬ್ರಹಾಮನು ತಾನು ಆನುವಂಶಿಕವಾಗಿ ಪಡೆಯುವ ಸ್ಥಳಕ್ಕೆ ಹೋಗಲು ಕರೆಯಲ್ಪಟ್ಟಾಗ ವಿಧೇಯನಾದನು. ಮತ್ತು ಅವನು ಹೊರಗೆ ಹೋದನು, ಅವನು ಎಲ್ಲಿಗೆ ಹೋಗುತ್ತಿದ್ದಾನೆಂದು ತಿಳಿಯಲಿಲ್ಲ. ನಂಬಿಕೆಯ ಮೂಲಕ ಅವನು ವಿದೇಶದಲ್ಲಿ ವಾಗ್ದಾನದ ದೇಶದಲ್ಲಿ ವಾಸಿಸುತ್ತಿದ್ದನು, ಅದೇ ವಾಗ್ದಾನದ ಉತ್ತರಾಧಿಕಾರಿಗಳಾದ ಐಸಾಕ್ ಮತ್ತು ಯಾಕೋಬರೊಂದಿಗೆ ಗುಡಾರಗಳಲ್ಲಿ ವಾಸಿಸುತ್ತಿದ್ದನು; ಯಾಕಂದರೆ ಅವನು ಅಡಿಪಾಯಗಳನ್ನು ಹೊಂದಿರುವ ನಗರಕ್ಕಾಗಿ ಕಾಯುತ್ತಿದ್ದನು;</w:t>
      </w:r>
    </w:p>
    <w:p/>
    <w:p>
      <w:r xmlns:w="http://schemas.openxmlformats.org/wordprocessingml/2006/main">
        <w:t xml:space="preserve">2. ಜೇಮ್ಸ್ 2: 14-17 - ನನ್ನ ಸಹೋದರರೇ, ಯಾರಾದರೂ ತನಗೆ ನಂಬಿಕೆ ಇದೆ ಎಂದು ಹೇಳಿದರೆ ಆದರೆ ಕೆಲಸಗಳಿಲ್ಲದಿದ್ದರೆ ಏನು ಪ್ರಯೋಜನ? ನಂಬಿಕೆಯು ಅವನನ್ನು ಉಳಿಸಬಹುದೇ? ಒಬ್ಬ ಸಹೋದರ ಅಥವಾ ಸಹೋದರಿ ಬೆತ್ತಲೆಯಾಗಿ ಮತ್ತು ದಿನನಿತ್ಯದ ಆಹಾರವಿಲ್ಲದೆ, ಮತ್ತು ನಿಮ್ಮಲ್ಲಿ ಒಬ್ಬರು ಅವರಿಗೆ "ಶಾಂತಿಯಿಂದ ಹೊರಡು, ಬೆಚ್ಚಗಾಗಲು ಮತ್ತು ತುಂಬಿರಿ" ಎಂದು ಹೇಳಿದರೆ, ಆದರೆ ನೀವು ಅವರಿಗೆ ದೇಹಕ್ಕೆ ಬೇಕಾದ ವಸ್ತುಗಳನ್ನು ನೀಡದಿದ್ದರೆ ಏನು ಪ್ರಯೋಜನ? ಹಾಗೆಯೇ ನಂಬಿಕೆಯು ಸಹ, ಅದು ಕಾರ್ಯಗಳನ್ನು ಹೊಂದಿಲ್ಲದಿದ್ದರೆ, ಅದು ಸತ್ತಿದೆ.</w:t>
      </w:r>
    </w:p>
    <w:p/>
    <w:p>
      <w:r xmlns:w="http://schemas.openxmlformats.org/wordprocessingml/2006/main">
        <w:t xml:space="preserve">ಸಂಖ್ಯೆಗಳು 23:7 ಮತ್ತು ಅವನು ತನ್ನ ಸಾಮ್ಯವನ್ನು ತೆಗೆದುಕೊಂಡು, ಮೋವಾಬಿನ ಅರಸನಾದ ಬಾಲಾಕನು ನನ್ನನ್ನು ಪೂರ್ವದ ಪರ್ವತಗಳಿಂದ ಅರಾಮ್ನಿಂದ ಕರೆತಂದನು, ಬಾ, ನನ್ನನ್ನು ಯಾಕೋಬನನ್ನು ಶಪಿಸು ಮತ್ತು ಬಾ, ಇಸ್ರಾಯೇಲನ್ನು ಧಿಕ್ಕರಿಸಿ ಎಂದು ಹೇಳಿದನು.</w:t>
      </w:r>
    </w:p>
    <w:p/>
    <w:p>
      <w:r xmlns:w="http://schemas.openxmlformats.org/wordprocessingml/2006/main">
        <w:t xml:space="preserve">ಮೋವಾಬಿನ ರಾಜನಾದ ಬಾಲಾಕನು ಯಾಕೋಬನನ್ನು ಶಪಿಸುವಂತೆ ಮತ್ತು ಇಸ್ರಾಯೇಲನ್ನು ಧಿಕ್ಕರಿಸುವಂತೆ ಬಿಳಾಮನನ್ನು ಕೇಳಿದನು.</w:t>
      </w:r>
    </w:p>
    <w:p/>
    <w:p>
      <w:r xmlns:w="http://schemas.openxmlformats.org/wordprocessingml/2006/main">
        <w:t xml:space="preserve">1. ಆಶೀರ್ವಾದದ ಶಕ್ತಿ: ನಮ್ಮ ಪದಗಳ ಹೆಚ್ಚಿನದನ್ನು ಮಾಡುವುದು</w:t>
      </w:r>
    </w:p>
    <w:p/>
    <w:p>
      <w:r xmlns:w="http://schemas.openxmlformats.org/wordprocessingml/2006/main">
        <w:t xml:space="preserve">2. ನಮ್ಮ ಮಾತನ್ನು ಪವಿತ್ರಗೊಳಿಸುವುದು: ಪ್ರತಿ ಪದವನ್ನು ಎಣಿಕೆ ಮಾಡುವುದು</w:t>
      </w:r>
    </w:p>
    <w:p/>
    <w:p>
      <w:r xmlns:w="http://schemas.openxmlformats.org/wordprocessingml/2006/main">
        <w:t xml:space="preserve">1. ಜೇಮ್ಸ್ 3:10 - "ಅದೇ ಬಾಯಿಂದ ಆಶೀರ್ವಾದ ಮತ್ತು ಶಾಪಗಳು ಬರುತ್ತವೆ. ನನ್ನ ಸಹೋದರರೇ, ಇವುಗಳು ಹಾಗಾಗಬಾರದು."</w:t>
      </w:r>
    </w:p>
    <w:p/>
    <w:p>
      <w:r xmlns:w="http://schemas.openxmlformats.org/wordprocessingml/2006/main">
        <w:t xml:space="preserve">2. ಕೀರ್ತನೆ 19:14 - "ಓ ಕರ್ತನೇ, ನನ್ನ ಬಂಡೆಯೇ ಮತ್ತು ನನ್ನ ವಿಮೋಚಕನೇ, ನನ್ನ ಬಾಯಿಯ ಮಾತುಗಳು ಮತ್ತು ನನ್ನ ಹೃದಯದ ಧ್ಯಾನವು ನಿನ್ನ ದೃಷ್ಟಿಯಲ್ಲಿ ಸ್ವೀಕಾರಾರ್ಹವಾಗಿರಲಿ."</w:t>
      </w:r>
    </w:p>
    <w:p/>
    <w:p>
      <w:r xmlns:w="http://schemas.openxmlformats.org/wordprocessingml/2006/main">
        <w:t xml:space="preserve">ಸಂಖ್ಯೆಗಳು 23:8 ದೇವರು ಶಪಿಸದವರನ್ನು ನಾನು ಹೇಗೆ ಶಪಿಸಲಿ? ಅಥವಾ ಕರ್ತನು ಧಿಕ್ಕರಿಸದವರನ್ನು ನಾನು ಹೇಗೆ ವಿರೋಧಿಸಲಿ?</w:t>
      </w:r>
    </w:p>
    <w:p/>
    <w:p>
      <w:r xmlns:w="http://schemas.openxmlformats.org/wordprocessingml/2006/main">
        <w:t xml:space="preserve">ಬಿಳಾಮನು ಇಸ್ರಾಯೇಲ್ಯರನ್ನು ಶಪಿಸಲಾರನು ಏಕೆಂದರೆ ದೇವರು ಅವರನ್ನು ಶಪಿಸಲಿಲ್ಲ ಮತ್ತು ಕರ್ತನು ಅವರನ್ನು ಧಿಕ್ಕರಿಸಲಿಲ್ಲವಾದ್ದರಿಂದ ಅವನು ಅವರನ್ನು ಧಿಕ್ಕರಿಸಲಾರನು.</w:t>
      </w:r>
    </w:p>
    <w:p/>
    <w:p>
      <w:r xmlns:w="http://schemas.openxmlformats.org/wordprocessingml/2006/main">
        <w:t xml:space="preserve">1. ಆತನ ಜನರಿಗೆ ದೇವರ ಪ್ರೀತಿ ಮತ್ತು ರಕ್ಷಣೆ.</w:t>
      </w:r>
    </w:p>
    <w:p/>
    <w:p>
      <w:r xmlns:w="http://schemas.openxmlformats.org/wordprocessingml/2006/main">
        <w:t xml:space="preserve">2. ವಿಧೇಯತೆ ಮತ್ತು ನಿಷ್ಠೆಯ ಶಕ್ತಿ.</w:t>
      </w:r>
    </w:p>
    <w:p/>
    <w:p>
      <w:r xmlns:w="http://schemas.openxmlformats.org/wordprocessingml/2006/main">
        <w:t xml:space="preserve">1. ರೋಮನ್ನರು 8: 31-39 - ತನ್ನ ಜನರಿಗೆ ದೇವರ ಪ್ರೀತಿ ಮತ್ತು ದುಷ್ಟರಿಂದ ಆತನ ರಕ್ಷಣೆ.</w:t>
      </w:r>
    </w:p>
    <w:p/>
    <w:p>
      <w:r xmlns:w="http://schemas.openxmlformats.org/wordprocessingml/2006/main">
        <w:t xml:space="preserve">2. ಕೀರ್ತನೆ 119:1-8 - ವಿಧೇಯತೆ ಮತ್ತು ನಿಷ್ಠೆಯ ಶಕ್ತಿ.</w:t>
      </w:r>
    </w:p>
    <w:p/>
    <w:p>
      <w:r xmlns:w="http://schemas.openxmlformats.org/wordprocessingml/2006/main">
        <w:t xml:space="preserve">ಸಂಖ್ಯೆಗಳು 23:9 ಬಂಡೆಗಳ ಮೇಲಿನಿಂದ ನಾನು ಅವನನ್ನು ನೋಡುತ್ತೇನೆ ಮತ್ತು ಬೆಟ್ಟಗಳಿಂದ ನಾನು ಅವನನ್ನು ನೋಡುತ್ತೇನೆ: ಇಗೋ, ಜನರು ಏಕಾಂಗಿಯಾಗಿ ವಾಸಿಸುತ್ತಾರೆ ಮತ್ತು ಜನಾಂಗಗಳ ನಡುವೆ ಎಣಿಸಲ್ಪಡುವುದಿಲ್ಲ.</w:t>
      </w:r>
    </w:p>
    <w:p/>
    <w:p>
      <w:r xmlns:w="http://schemas.openxmlformats.org/wordprocessingml/2006/main">
        <w:t xml:space="preserve">ದೇವರ ಜನರು ಪ್ರಪಂಚದ ಉಳಿದ ಭಾಗಗಳಿಂದ ಪ್ರತ್ಯೇಕವಾಗಿ ಉಳಿಯುತ್ತಾರೆ ಮತ್ತು ಅವರ ನಂಬಿಕೆಯಲ್ಲಿ ಭಿನ್ನವಾಗಿರುತ್ತಾರೆ.</w:t>
      </w:r>
    </w:p>
    <w:p/>
    <w:p>
      <w:r xmlns:w="http://schemas.openxmlformats.org/wordprocessingml/2006/main">
        <w:t xml:space="preserve">1: "ಪ್ರತ್ಯೇಕವಾಗಿ ಉಳಿದಿರುವ ಆಶೀರ್ವಾದ"</w:t>
      </w:r>
    </w:p>
    <w:p/>
    <w:p>
      <w:r xmlns:w="http://schemas.openxmlformats.org/wordprocessingml/2006/main">
        <w:t xml:space="preserve">2: "ವಿಶಿಷ್ಟ ನಂಬಿಕೆಯ ಶಕ್ತಿ"</w:t>
      </w:r>
    </w:p>
    <w:p/>
    <w:p>
      <w:r xmlns:w="http://schemas.openxmlformats.org/wordprocessingml/2006/main">
        <w:t xml:space="preserve">1: ಧರ್ಮೋಪದೇಶಕಾಂಡ 7:6, "ನೀವು ನಿಮ್ಮ ದೇವರಾದ ಕರ್ತನಿಗೆ ಪವಿತ್ರ ಜನರಾಗಿದ್ದೀರಿ: ನಿಮ್ಮ ದೇವರಾದ ಕರ್ತನು ನಿಮ್ಮನ್ನು ಭೂಮಿಯ ಮುಖದಲ್ಲಿರುವ ಎಲ್ಲಾ ಜನರಿಗಿಂತ ತನಗೆ ವಿಶೇಷ ಜನರಾಗಲು ಆರಿಸಿಕೊಂಡಿದ್ದಾನೆ."</w:t>
      </w:r>
    </w:p>
    <w:p/>
    <w:p>
      <w:r xmlns:w="http://schemas.openxmlformats.org/wordprocessingml/2006/main">
        <w:t xml:space="preserve">2: ಗಲಾಟಿಯನ್ಸ್ 6:16, "ಮತ್ತು ಈ ನಿಯಮದ ಪ್ರಕಾರ ನಡೆಯುವವರು, ಅವರಿಗೆ ಶಾಂತಿ ಮತ್ತು ಕರುಣೆ ಮತ್ತು ದೇವರ ಇಸ್ರೇಲ್ ಮೇಲೆ."</w:t>
      </w:r>
    </w:p>
    <w:p/>
    <w:p>
      <w:r xmlns:w="http://schemas.openxmlformats.org/wordprocessingml/2006/main">
        <w:t xml:space="preserve">ಸಂಖ್ಯೆಗಳು 23:10 ಯಾಕೋಬನ ಧೂಳನ್ನು ಮತ್ತು ಇಸ್ರೇಲ್ನ ನಾಲ್ಕನೇ ಭಾಗದ ಸಂಖ್ಯೆಯನ್ನು ಯಾರು ಲೆಕ್ಕ ಹಾಕುತ್ತಾರೆ? ನಾನು ನೀತಿವಂತನ ಮರಣದಿಂದ ಸಾಯಲಿ, ಮತ್ತು ನನ್ನ ಕೊನೆಯ ಅಂತ್ಯವು ಅವನಂತೆಯೇ ಆಗಲಿ!</w:t>
      </w:r>
    </w:p>
    <w:p/>
    <w:p>
      <w:r xmlns:w="http://schemas.openxmlformats.org/wordprocessingml/2006/main">
        <w:t xml:space="preserve">ಈ ಭಾಗವು ನೀತಿವಂತ ಜೀವನವನ್ನು ನಡೆಸಲು ಮತ್ತು ನೀತಿವಂತರಂತೆಯೇ ಅಂತ್ಯವನ್ನು ಹೊಂದಲು ಸ್ಪೀಕರ್‌ನ ಬಯಕೆಯ ಬಗ್ಗೆ ಹೇಳುತ್ತದೆ.</w:t>
      </w:r>
    </w:p>
    <w:p/>
    <w:p>
      <w:r xmlns:w="http://schemas.openxmlformats.org/wordprocessingml/2006/main">
        <w:t xml:space="preserve">1. ನೀತಿವಂತ ಜೀವನದ ಶಕ್ತಿ: ಸದ್ಗುಣ ಮತ್ತು ಸಮಗ್ರತೆಯ ಜೀವನವನ್ನು ಹೇಗೆ ನಡೆಸುವುದು</w:t>
      </w:r>
    </w:p>
    <w:p/>
    <w:p>
      <w:r xmlns:w="http://schemas.openxmlformats.org/wordprocessingml/2006/main">
        <w:t xml:space="preserve">2. ನ್ಯಾಯಯುತ ಅಂತ್ಯದ ಆಶೀರ್ವಾದ: ಅಂತಿಮ ಕ್ಷಣಗಳಲ್ಲಿ ದೇವರ ಕರುಣೆಯನ್ನು ಹುಡುಕುವುದು</w:t>
      </w:r>
    </w:p>
    <w:p/>
    <w:p>
      <w:r xmlns:w="http://schemas.openxmlformats.org/wordprocessingml/2006/main">
        <w:t xml:space="preserve">1. ಮ್ಯಾಥ್ಯೂ 5:6 "ನೀತಿಗಾಗಿ ಹಸಿದು ಬಾಯಾರಿಕೆ ಮಾಡುವವರು ಧನ್ಯರು, ಏಕೆಂದರೆ ಅವರು ತುಂಬುವರು."</w:t>
      </w:r>
    </w:p>
    <w:p/>
    <w:p>
      <w:r xmlns:w="http://schemas.openxmlformats.org/wordprocessingml/2006/main">
        <w:t xml:space="preserve">2. ಜೇಮ್ಸ್ 4:8 "ದೇವರ ಸಮೀಪಕ್ಕೆ ಬನ್ನಿರಿ ಮತ್ತು ಆತನು ನಿಮ್ಮ ಸಮೀಪಕ್ಕೆ ಬರುತ್ತಾನೆ. ಪಾಪಿಗಳೇ, ನಿಮ್ಮ ಕೈಗಳನ್ನು ಶುದ್ಧೀಕರಿಸಿ; ಮತ್ತು ನಿಮ್ಮ ಹೃದಯಗಳನ್ನು ಶುದ್ಧೀಕರಿಸಿ, ಎರಡು ಮನಸ್ಸಿನವರು."</w:t>
      </w:r>
    </w:p>
    <w:p/>
    <w:p>
      <w:r xmlns:w="http://schemas.openxmlformats.org/wordprocessingml/2006/main">
        <w:t xml:space="preserve">ಸಂಖ್ಯೆಗಳು 23:11 ಬಾಲಾಕನು ಬಿಳಾಮನಿಗೆ--ನೀನು ನನಗೆ ಏನು ಮಾಡಿದೆ? ನನ್ನ ಶತ್ರುಗಳನ್ನು ಶಪಿಸುವುದಕ್ಕಾಗಿ ನಾನು ನಿನ್ನನ್ನು ತೆಗೆದುಕೊಂಡೆನು ಮತ್ತು ಇಗೋ, ನೀನು ಅವರನ್ನು ಸಂಪೂರ್ಣವಾಗಿ ಆಶೀರ್ವದಿಸಿರುವೆ.</w:t>
      </w:r>
    </w:p>
    <w:p/>
    <w:p>
      <w:r xmlns:w="http://schemas.openxmlformats.org/wordprocessingml/2006/main">
        <w:t xml:space="preserve">ಬಾಲಾಕನು ತನ್ನ ಶತ್ರುಗಳನ್ನು ಶಪಿಸುವ ಬದಲು ಆಶೀರ್ವದಿಸಿದ್ದಕ್ಕಾಗಿ ಬಿಳಾಮನಲ್ಲಿ ನಿರಾಶೆಗೊಂಡನು.</w:t>
      </w:r>
    </w:p>
    <w:p/>
    <w:p>
      <w:r xmlns:w="http://schemas.openxmlformats.org/wordprocessingml/2006/main">
        <w:t xml:space="preserve">1. ನಮಗಾಗಿ ದೇವರ ಯೋಜನೆಗಳು ನಮ್ಮ ಯೋಜನೆಗಿಂತ ಹೆಚ್ಚಾಗಿ ಭಿನ್ನವಾಗಿರುತ್ತವೆ.</w:t>
      </w:r>
    </w:p>
    <w:p/>
    <w:p>
      <w:r xmlns:w="http://schemas.openxmlformats.org/wordprocessingml/2006/main">
        <w:t xml:space="preserve">2. ನಮ್ಮ ಜೀವನದಲ್ಲಿ ದೇವರ ಚಿತ್ತವನ್ನು ಹುಡುಕಲು ನಾವು ಜಾಗರೂಕರಾಗಿರಬೇಕು.</w:t>
      </w:r>
    </w:p>
    <w:p/>
    <w:p>
      <w:r xmlns:w="http://schemas.openxmlformats.org/wordprocessingml/2006/main">
        <w:t xml:space="preserve">1. ನಾಣ್ಣುಡಿಗಳು 3:5-6 -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2. ಜೇಮ್ಸ್ 4: 13-15 - "ಇಂದು ಅಥವಾ ನಾಳೆ ನಾವು ಅಂತಹ ಪಟ್ಟಣಕ್ಕೆ ಹೋಗಿ ಒಂದು ವರ್ಷವನ್ನು ಕಳೆಯುತ್ತೇವೆ ಮತ್ತು ವ್ಯಾಪಾರ ಮಾಡಿ ಲಾಭ ಗಳಿಸುತ್ತೇವೆ ಎಂದು ಹೇಳುವವರೇ, ಈಗ ಬನ್ನಿ, ಆದರೆ ನಾಳೆ ಏನಾಗುತ್ತದೆ ಎಂದು ನಿಮಗೆ ತಿಳಿದಿಲ್ಲ. ನಿಮ್ಮ ಜೀವನ ಏನು?, ನೀವು ಸ್ವಲ್ಪ ಸಮಯ ಕಾಣಿಸಿಕೊಂಡ ನಂತರ ಕಣ್ಮರೆಯಾಗುವ ಮಂಜು, ಬದಲಿಗೆ ನೀವು ಹೇಳಬೇಕು, ಭಗವಂತನು ಬಯಸಿದರೆ, ನಾವು ಬದುಕುತ್ತೇವೆ ಮತ್ತು ಇದನ್ನು ಮಾಡುತ್ತೇವೆ.</w:t>
      </w:r>
    </w:p>
    <w:p/>
    <w:p>
      <w:r xmlns:w="http://schemas.openxmlformats.org/wordprocessingml/2006/main">
        <w:t xml:space="preserve">ಸಂಖ್ಯೆಗಳು 23:12 ಅದಕ್ಕೆ ಅವನು ಪ್ರತ್ಯುತ್ತರವಾಗಿ--ಕರ್ತನು ನನ್ನ ಬಾಯಲ್ಲಿ ಇಟ್ಟಿದ್ದನ್ನು ನಾನು ಮಾತನಾಡಲು ಗಮನಹರಿಸಬೇಕಲ್ಲವೇ?</w:t>
      </w:r>
    </w:p>
    <w:p/>
    <w:p>
      <w:r xmlns:w="http://schemas.openxmlformats.org/wordprocessingml/2006/main">
        <w:t xml:space="preserve">ಬಾಲಾಕನು ಇಸ್ರಾಯೇಲ್ಯರನ್ನು ಶಪಿಸುವಂತೆ ಬಿಳಾಮನನ್ನು ಕೇಳಿದನು, ಆದರೆ ಬಿಳಾಮನು ಹಾಗೆ ಮಾಡಲು ನಿರಾಕರಿಸಿದನು ಏಕೆಂದರೆ ದೇವರು ತನ್ನ ಬಾಯಿಗೆ ಹಾಕಿದ್ದನ್ನು ಮಾತನಾಡುವ ಪ್ರಾಮುಖ್ಯತೆಯನ್ನು ಅವನು ತಿಳಿದಿದ್ದನು.</w:t>
      </w:r>
    </w:p>
    <w:p/>
    <w:p>
      <w:r xmlns:w="http://schemas.openxmlformats.org/wordprocessingml/2006/main">
        <w:t xml:space="preserve">1. ಯಾವುದು ಸರಿ ಮತ್ತು ತಪ್ಪು ಎಂಬುದನ್ನು ಆಯ್ಕೆ ಮಾಡುವ ಶಕ್ತಿಯನ್ನು ದೇವರು ನಮಗೆ ನೀಡುತ್ತಾನೆ.</w:t>
      </w:r>
    </w:p>
    <w:p/>
    <w:p>
      <w:r xmlns:w="http://schemas.openxmlformats.org/wordprocessingml/2006/main">
        <w:t xml:space="preserve">2. ಪ್ರಲೋಭನೆ ಇರಲಿ, ದೇವರಿಂದಲ್ಲದ್ದನ್ನು ಮಾತನಾಡಬೇಡಿ.</w:t>
      </w:r>
    </w:p>
    <w:p/>
    <w:p>
      <w:r xmlns:w="http://schemas.openxmlformats.org/wordprocessingml/2006/main">
        <w:t xml:space="preserve">1. ಧರ್ಮೋಪದೇಶಕಾಂಡ 6:17 - "ನೀನು ನಿನ್ನ ದೇವರಾದ ಕರ್ತನ ಆಜ್ಞೆಗಳನ್ನು, ಆತನ ಸಾಕ್ಷಿಗಳನ್ನು ಮತ್ತು ಆತನು ನಿನಗೆ ಆಜ್ಞಾಪಿಸಿದ ಆತನ ಕಟ್ಟಳೆಗಳನ್ನು ಶ್ರದ್ಧೆಯಿಂದ ಕೈಕೊಳ್ಳಬೇಕು."</w:t>
      </w:r>
    </w:p>
    <w:p/>
    <w:p>
      <w:r xmlns:w="http://schemas.openxmlformats.org/wordprocessingml/2006/main">
        <w:t xml:space="preserve">2.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p>
      <w:r xmlns:w="http://schemas.openxmlformats.org/wordprocessingml/2006/main">
        <w:t xml:space="preserve">ಸಂಖ್ಯೆಗಳು 23:13 ಬಾಲಾಕನು ಅವನಿಗೆ--ನನ್ನ ಸಂಗಡ ಬೇರೊಂದು ಸ್ಥಳಕ್ಕೆ ಬಾ, ನೀನು ಅವರನ್ನು ಎಲ್ಲಿಂದ ನೋಡಬಹುದೆಂದು ಕೇಳಿಕೊಳ್ಳುತ್ತೇನೆ; ಅಲ್ಲಿಂದ.</w:t>
      </w:r>
    </w:p>
    <w:p/>
    <w:p>
      <w:r xmlns:w="http://schemas.openxmlformats.org/wordprocessingml/2006/main">
        <w:t xml:space="preserve">ಬಿಳಾಮನು ಇಸ್ರಾಯೇಲ್ಯರನ್ನು ನೋಡಬಹುದಾದ ಮತ್ತೊಂದು ಸ್ಥಳಕ್ಕೆ ತನ್ನೊಂದಿಗೆ ಹೋಗುವಂತೆ ಬಾಲಾಕನು ಬಿಳಾಮನನ್ನು ಕೇಳಿದನು, ಆದರೆ ಅವರಲ್ಲಿ ಒಂದು ಭಾಗವನ್ನು ಮಾತ್ರ ನೋಡಿದನು.</w:t>
      </w:r>
    </w:p>
    <w:p/>
    <w:p>
      <w:r xmlns:w="http://schemas.openxmlformats.org/wordprocessingml/2006/main">
        <w:t xml:space="preserve">1. ದೇವರ ಜನರ ಶಕ್ತಿ: ದೇವರ ಆಯ್ಕೆಮಾಡಿದ ಜನರ ಶಕ್ತಿಯನ್ನು ಗುರುತಿಸುವುದು</w:t>
      </w:r>
    </w:p>
    <w:p/>
    <w:p>
      <w:r xmlns:w="http://schemas.openxmlformats.org/wordprocessingml/2006/main">
        <w:t xml:space="preserve">2. ದೇವರ ಯೋಜನೆಯನ್ನು ಅನುಸರಿಸುವುದು: ನಮ್ಮ ಜೀವನದಲ್ಲಿ ದೇವರ ನಿರ್ದೇಶನಗಳನ್ನು ಅನುಸರಿಸುವುದು</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ಸಂಖ್ಯೆಗಳು 23:14 ಮತ್ತು ಅವನು ಅವನನ್ನು ಪಿಸ್ಗಾದ ಮೇಲಿರುವ ಝೋಫಿಮ್ ಕ್ಷೇತ್ರಕ್ಕೆ ಕರೆತಂದನು ಮತ್ತು ಏಳು ಬಲಿಪೀಠಗಳನ್ನು ನಿರ್ಮಿಸಿದನು ಮತ್ತು ಪ್ರತಿ ಬಲಿಪೀಠದ ಮೇಲೆ ಒಂದು ಹೋರಿ ಮತ್ತು ಟಗರುಗಳನ್ನು ಅರ್ಪಿಸಿದನು.</w:t>
      </w:r>
    </w:p>
    <w:p/>
    <w:p>
      <w:r xmlns:w="http://schemas.openxmlformats.org/wordprocessingml/2006/main">
        <w:t xml:space="preserve">ಬಾಲಾಕನು ಬಿಳಾಮನನ್ನು ಪಿಸ್ಗಾದ ತುದಿಗೆ ಕರೆತಂದನು ಮತ್ತು ಏಳು ಬಲಿಪೀಠಗಳನ್ನು ನಿರ್ಮಿಸಿದನು, ಅದರ ಮೇಲೆ ಅವನು ಒಂದು ಹೋರಿ ಮತ್ತು ಟಗರನ್ನು ಬಲಿಕೊಟ್ಟನು.</w:t>
      </w:r>
    </w:p>
    <w:p/>
    <w:p>
      <w:r xmlns:w="http://schemas.openxmlformats.org/wordprocessingml/2006/main">
        <w:t xml:space="preserve">1. ತ್ಯಾಗದ ಶಕ್ತಿ: ಸಂಖ್ಯೆಗಳು 23:14 ರ ಅಧ್ಯಯನ</w:t>
      </w:r>
    </w:p>
    <w:p/>
    <w:p>
      <w:r xmlns:w="http://schemas.openxmlformats.org/wordprocessingml/2006/main">
        <w:t xml:space="preserve">2. ಏಳರ ಪ್ರಾಮುಖ್ಯತೆ: ಸಂಖ್ಯೆಗಳು 23:14 ರ ಆಧ್ಯಾತ್ಮಿಕ ಸಂಕೇತಗಳನ್ನು ಅನ್ವೇಷಿಸುವುದು</w:t>
      </w:r>
    </w:p>
    <w:p/>
    <w:p>
      <w:r xmlns:w="http://schemas.openxmlformats.org/wordprocessingml/2006/main">
        <w:t xml:space="preserve">1.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ಸಂಖ್ಯೆಗಳು 23:15 ಅವನು ಬಾಲಾಕನಿಗೆ--ನಿನ್ನ ದಹನಬಲಿ ಬಳಿಯಲ್ಲಿ ನಿಲ್ಲು;</w:t>
      </w:r>
    </w:p>
    <w:p/>
    <w:p>
      <w:r xmlns:w="http://schemas.openxmlformats.org/wordprocessingml/2006/main">
        <w:t xml:space="preserve">ಬಾಲಾಕ್ ಪ್ರವಾದಿ ಬಿಳಾಮನನ್ನು ಸಂಪರ್ಕಿಸುವ ಮೂಲಕ ಭವಿಷ್ಯದ ಬಗ್ಗೆ ತಿಳುವಳಿಕೆಯನ್ನು ಪಡೆಯಲು ಪ್ರಯತ್ನಿಸುತ್ತಾನೆ. ಬಾಲಾಕನು ಭಗವಂತನನ್ನು ಭೇಟಿಯಾಗುವಾಗ ತನ್ನ ದಹನಬಲಿ ಬಳಿ ನಿಲ್ಲುವಂತೆ ಬಿಳಾಮನು ಸೂಚಿಸುತ್ತಾನೆ.</w:t>
      </w:r>
    </w:p>
    <w:p/>
    <w:p>
      <w:r xmlns:w="http://schemas.openxmlformats.org/wordprocessingml/2006/main">
        <w:t xml:space="preserve">1. ಪ್ರಾರ್ಥನೆಯ ಶಕ್ತಿ: ಕಷ್ಟದ ಸಮಯದಲ್ಲಿ ದೇವರ ಮಾರ್ಗದರ್ಶನವನ್ನು ಹುಡುಕುವುದು</w:t>
      </w:r>
    </w:p>
    <w:p/>
    <w:p>
      <w:r xmlns:w="http://schemas.openxmlformats.org/wordprocessingml/2006/main">
        <w:t xml:space="preserve">2. ನಿಷ್ಠಾವಂತ ವಿಧೇಯತೆ: ಅಸ್ಪಷ್ಟವಾಗಿರುವಾಗಲೂ ದೇವರ ನಿರ್ದೇಶನಗಳನ್ನು ಅನುಸರಿಸುವುದು</w:t>
      </w:r>
    </w:p>
    <w:p/>
    <w:p>
      <w:r xmlns:w="http://schemas.openxmlformats.org/wordprocessingml/2006/main">
        <w:t xml:space="preserve">1. ಜೇಮ್ಸ್ 4:8 - ದೇವರ ಸಮೀಪಕ್ಕೆ ಬನ್ನಿ, ಮತ್ತು ಆತನು ನಿಮ್ಮ ಸಮೀಪಕ್ಕೆ ಬರುತ್ತಾನೆ.</w:t>
      </w:r>
    </w:p>
    <w:p/>
    <w:p>
      <w:r xmlns:w="http://schemas.openxmlformats.org/wordprocessingml/2006/main">
        <w:t xml:space="preserve">2. ಯೆಶಾಯ 40:31 -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ಸಂಖ್ಯೆಗಳು 23:16 ಕರ್ತನು ಬಿಳಾಮನನ್ನು ಸಂಧಿಸಿ ಅವನ ಬಾಯಲ್ಲಿ ಒಂದು ಮಾತನ್ನು ಕೊಟ್ಟು--ಮತ್ತೆ ಬಾಲಾಕನ ಬಳಿಗೆ ಹೋಗಿ ಹೀಗೆ ಹೇಳು ಅಂದನು.</w:t>
      </w:r>
    </w:p>
    <w:p/>
    <w:p>
      <w:r xmlns:w="http://schemas.openxmlformats.org/wordprocessingml/2006/main">
        <w:t xml:space="preserve">ಬಿಳಾಮನ ಅನುಭವವು ದೇವರ ಶಕ್ತಿ ಮತ್ತು ಆತನ ಜನರೊಂದಿಗೆ ಮಾತನಾಡುವ ಇಚ್ಛೆಯನ್ನು ತೋರಿಸುತ್ತದೆ.</w:t>
      </w:r>
    </w:p>
    <w:p/>
    <w:p>
      <w:r xmlns:w="http://schemas.openxmlformats.org/wordprocessingml/2006/main">
        <w:t xml:space="preserve">1. ನಮ್ಮ ಜೀವನದಲ್ಲಿ ದೇವರ ಧ್ವನಿ: ಆಲಿಸುವುದು ಮತ್ತು ಪ್ರತಿಕ್ರಿಯಿಸುವುದು ಹೇಗೆ</w:t>
      </w:r>
    </w:p>
    <w:p/>
    <w:p>
      <w:r xmlns:w="http://schemas.openxmlformats.org/wordprocessingml/2006/main">
        <w:t xml:space="preserve">2. ದೇವರ ವಾಕ್ಯವನ್ನು ಕೇಳುವುದು: ವಿವೇಚನೆಯ ಶಿಸ್ತನ್ನು ಕಲಿಯುವುದು</w:t>
      </w:r>
    </w:p>
    <w:p/>
    <w:p>
      <w:r xmlns:w="http://schemas.openxmlformats.org/wordprocessingml/2006/main">
        <w:t xml:space="preserve">1. ಜಾನ್ 10:27 - ನನ್ನ ಕುರಿಗಳು ನನ್ನ ಧ್ವನಿಯನ್ನು ಕೇಳುತ್ತವೆ, ಮತ್ತು ನಾನು ಅವುಗಳನ್ನು ತಿಳಿದಿದ್ದೇನೆ ಮತ್ತು ಅವರು ನನ್ನನ್ನು ಹಿಂಬಾಲಿಸುತ್ತಾರೆ.</w:t>
      </w:r>
    </w:p>
    <w:p/>
    <w:p>
      <w:r xmlns:w="http://schemas.openxmlformats.org/wordprocessingml/2006/main">
        <w:t xml:space="preserve">2. ಫಿಲಿಪ್ಪಿ 4:8 - ಅಂತಿಮವಾಗಿ, ಸಹೋದರರೇ, ಯಾವುದು ಸತ್ಯವೋ, ಯಾವುದು ಗೌರವಾನ್ವಿತವೋ, ಯಾವುದು ನ್ಯಾಯವೋ, ಯಾವುದು ಶುದ್ಧವೋ, ಯಾವುದು ಮನೋಹರವೋ, ಯಾವುದು ಶ್ಲಾಘನೀಯವೋ, ಯಾವುದಾದರೂ ಶ್ರೇಷ್ಠತೆಯಿದ್ದರೆ, ಯಾವುದಾದರೂ ಪ್ರಶಂಸೆಗೆ ಅರ್ಹವಾದುದಾದರೆ, ಯೋಚಿಸಿ. ಈ ವಿಷಯಗಳ ಬಗ್ಗೆ.</w:t>
      </w:r>
    </w:p>
    <w:p/>
    <w:p>
      <w:r xmlns:w="http://schemas.openxmlformats.org/wordprocessingml/2006/main">
        <w:t xml:space="preserve">ಸಂಖ್ಯೆಗಳು 23:17 ಆತನು ಅವನ ಬಳಿಗೆ ಬಂದಾಗ ಇಗೋ, ಅವನು ತನ್ನ ದಹನಬಲಿಯ ಬಳಿಯಲ್ಲಿ ನಿಂತಿದ್ದನು ಮತ್ತು ಅವನೊಂದಿಗೆ ಮೋವಾಬಿನ ಪ್ರಧಾನರು. ಬಾಲಾಕನು ಅವನಿಗೆ--ಕರ್ತನು ಏನು ಹೇಳಿದನು?</w:t>
      </w:r>
    </w:p>
    <w:p/>
    <w:p>
      <w:r xmlns:w="http://schemas.openxmlformats.org/wordprocessingml/2006/main">
        <w:t xml:space="preserve">ಬಾಲಾಕನು ಪ್ರವಾದಿಯಾದ ಬಿಳಾಮನಿಗೆ ಅವನು ಏನು ಹೇಳಿದನೆಂದು ಯೆಹೋವನಲ್ಲಿ ವಿಚಾರಿಸುವಂತೆ ಕೇಳಿಕೊಂಡನು.</w:t>
      </w:r>
    </w:p>
    <w:p/>
    <w:p>
      <w:r xmlns:w="http://schemas.openxmlformats.org/wordprocessingml/2006/main">
        <w:t xml:space="preserve">1. ದೇವರ ವಾಕ್ಯದ ಶಕ್ತಿ - ದೇವರ ವಾಕ್ಯವು ನಮ್ಮ ಜೀವನವನ್ನು ಹೇಗೆ ಪರಿವರ್ತಿಸುತ್ತದೆ</w:t>
      </w:r>
    </w:p>
    <w:p/>
    <w:p>
      <w:r xmlns:w="http://schemas.openxmlformats.org/wordprocessingml/2006/main">
        <w:t xml:space="preserve">2. ದೇವರ ಮಾರ್ಗದರ್ಶನವನ್ನು ಹುಡುಕುವುದು - ನಮ್ಮ ಜೀವನದಲ್ಲಿ ದೇವರ ನಿರ್ದೇಶನವನ್ನು ಹುಡುಕುವ ಪ್ರಾಮುಖ್ಯತೆ</w:t>
      </w:r>
    </w:p>
    <w:p/>
    <w:p>
      <w:r xmlns:w="http://schemas.openxmlformats.org/wordprocessingml/2006/main">
        <w:t xml:space="preserve">1.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p>
      <w:r xmlns:w="http://schemas.openxmlformats.org/wordprocessingml/2006/main">
        <w:t xml:space="preserve">2. ಜೇಮ್ಸ್ 1: 5-6 - "ನಿಮ್ಮಲ್ಲಿ ಯಾರಿಗಾದರೂ ಬುದ್ಧಿವಂತಿಕೆಯ ಕೊರತೆಯಿದ್ದರೆ, ಅವನು ಎಲ್ಲ ಮನುಷ್ಯರಿಗೆ ಉದಾರವಾಗಿ ಕೊಡುವ ದೇವರನ್ನು ಕೇಳಲಿ, ಆದರೆ ಅದು ಅವನಿಗೆ ಕೊಡಲ್ಪಡುತ್ತದೆ, ಆದರೆ ಅವನು ನಂಬಿಕೆಯಿಂದ ಕೇಳಲಿ, ಏನೂ ಅಲ್ಲ. ಯಾಕಂದರೆ ಬೀಸುವವನು ಗಾಳಿಯಿಂದ ಬೀಸಲ್ಪಟ್ಟ ಸಮುದ್ರದ ಅಲೆಯಂತೆ.</w:t>
      </w:r>
    </w:p>
    <w:p/>
    <w:p>
      <w:r xmlns:w="http://schemas.openxmlformats.org/wordprocessingml/2006/main">
        <w:t xml:space="preserve">ಸಂಖ್ಯೆಗಳು 23:18 ಆತನು ತನ್ನ ಸಾಮ್ಯವನ್ನು ತೆಗೆದುಕೊಂಡು--ಬಾಲಾಕನೇ, ಎದ್ದು ಕೇಳು; ಜಿಪ್ಪೋರನ ಮಗನೇ, ನನ್ನ ಮಾತನ್ನು ಕೇಳು.</w:t>
      </w:r>
    </w:p>
    <w:p/>
    <w:p>
      <w:r xmlns:w="http://schemas.openxmlformats.org/wordprocessingml/2006/main">
        <w:t xml:space="preserve">ದೇವರ ವಾಕ್ಯವು ಬದಲಾಗದ ಮತ್ತು ವಿಶ್ವಾಸಾರ್ಹವಾಗಿದೆ.</w:t>
      </w:r>
    </w:p>
    <w:p/>
    <w:p>
      <w:r xmlns:w="http://schemas.openxmlformats.org/wordprocessingml/2006/main">
        <w:t xml:space="preserve">1: ದೇವರ ವಾಕ್ಯವು ಸತ್ಯ ಮತ್ತು ಬದಲಾಗುವುದಿಲ್ಲ</w:t>
      </w:r>
    </w:p>
    <w:p/>
    <w:p>
      <w:r xmlns:w="http://schemas.openxmlformats.org/wordprocessingml/2006/main">
        <w:t xml:space="preserve">2: ದೇವರ ವಾಕ್ಯದ ಶಕ್ತಿ</w:t>
      </w:r>
    </w:p>
    <w:p/>
    <w:p>
      <w:r xmlns:w="http://schemas.openxmlformats.org/wordprocessingml/2006/main">
        <w:t xml:space="preserve">1: ಯೆಶಾಯ 40:8 ಹುಲ್ಲು ಒಣಗುತ್ತದೆ, ಹೂವು ಮಸುಕಾಗುತ್ತದೆ, ಆದರೆ ನಮ್ಮ ದೇವರ ವಾಕ್ಯವು ಶಾಶ್ವತವಾಗಿರುತ್ತದೆ.</w:t>
      </w:r>
    </w:p>
    <w:p/>
    <w:p>
      <w:r xmlns:w="http://schemas.openxmlformats.org/wordprocessingml/2006/main">
        <w:t xml:space="preserve">2: ಕೀರ್ತನೆಗಳು 119:89 ಓ ಕರ್ತನೇ, ನಿನ್ನ ವಾಕ್ಯವು ಸ್ವರ್ಗದಲ್ಲಿ ಸ್ಥಿರವಾಗಿದೆ.</w:t>
      </w:r>
    </w:p>
    <w:p/>
    <w:p>
      <w:r xmlns:w="http://schemas.openxmlformats.org/wordprocessingml/2006/main">
        <w:t xml:space="preserve">ಸಂಖ್ಯೆಗಳು 23:19 ದೇವರು ಮನುಷ್ಯನಲ್ಲ, ಅವನು ಸುಳ್ಳು ಹೇಳುತ್ತಾನೆ; ಮನುಷ್ಯಕುಮಾರನಾದರೂ ಪಶ್ಚಾತ್ತಾಪ ಪಡುವ ಹಾಗೆ ಮಾಡಬೇಡ; ಅಥವಾ ಅವನು ಮಾತನಾಡಿದ್ದಾನೆ, ಮತ್ತು ಅವನು ಅದನ್ನು ಒಳ್ಳೆಯದನ್ನು ಮಾಡಬೇಡವೇ?</w:t>
      </w:r>
    </w:p>
    <w:p/>
    <w:p>
      <w:r xmlns:w="http://schemas.openxmlformats.org/wordprocessingml/2006/main">
        <w:t xml:space="preserve">ದೇವರು ವಿಶ್ವಾಸಾರ್ಹ ಮತ್ತು ಆತನ ಮಾತನ್ನು ಉಳಿಸಿಕೊಳ್ಳುವನು.</w:t>
      </w:r>
    </w:p>
    <w:p/>
    <w:p>
      <w:r xmlns:w="http://schemas.openxmlformats.org/wordprocessingml/2006/main">
        <w:t xml:space="preserve">1. ದೇವರು ನಿಷ್ಠಾವಂತ ಮತ್ತು ವಿಶ್ವಾಸಾರ್ಹ ಒಡನಾಡಿ.</w:t>
      </w:r>
    </w:p>
    <w:p/>
    <w:p>
      <w:r xmlns:w="http://schemas.openxmlformats.org/wordprocessingml/2006/main">
        <w:t xml:space="preserve">2. ನಾವು ದೇವರ ವಾಗ್ದಾನಗಳಲ್ಲಿ ಭರವಸೆಯಿಡಬಹುದು.</w:t>
      </w:r>
    </w:p>
    <w:p/>
    <w:p>
      <w:r xmlns:w="http://schemas.openxmlformats.org/wordprocessingml/2006/main">
        <w:t xml:space="preserve">1. ಯೆಶಾಯ 40:8 - ಹುಲ್ಲು ಒಣಗುತ್ತದೆ, ಹೂವು ಮಸುಕಾಗುತ್ತದೆ, ಆದರೆ ನಮ್ಮ ದೇವರ ವಾಕ್ಯವು ಶಾಶ್ವತವಾಗಿ ನಿಲ್ಲುತ್ತದೆ.</w:t>
      </w:r>
    </w:p>
    <w:p/>
    <w:p>
      <w:r xmlns:w="http://schemas.openxmlformats.org/wordprocessingml/2006/main">
        <w:t xml:space="preserve">2. ಟೈಟಸ್ 1: 2 - ಶಾಶ್ವತ ಜೀವನದ ಭರವಸೆಯಲ್ಲಿ, ದೇವರು, ಸುಳ್ಳು ಹೇಳಲು ಸಾಧ್ಯವಿಲ್ಲ, ಜಗತ್ತು ಪ್ರಾರಂಭವಾಗುವ ಮೊದಲು ವಾಗ್ದಾನ ಮಾಡಿದ್ದಾನೆ.</w:t>
      </w:r>
    </w:p>
    <w:p/>
    <w:p>
      <w:r xmlns:w="http://schemas.openxmlformats.org/wordprocessingml/2006/main">
        <w:t xml:space="preserve">ಸಂಖ್ಯೆಗಳು 23:20 ಇಗೋ, ನಾನು ಆಶೀರ್ವದಿಸಬೇಕೆಂದು ಆಜ್ಞೆಯನ್ನು ಪಡೆದಿದ್ದೇನೆ ಮತ್ತು ಅವನು ಆಶೀರ್ವದಿಸಿದನು; ಮತ್ತು ನಾನು ಅದನ್ನು ಹಿಂತಿರುಗಿಸಲು ಸಾಧ್ಯವಿಲ್ಲ.</w:t>
      </w:r>
    </w:p>
    <w:p/>
    <w:p>
      <w:r xmlns:w="http://schemas.openxmlformats.org/wordprocessingml/2006/main">
        <w:t xml:space="preserve">ದೇವರು ತನ್ನ ಆಶೀರ್ವಾದವನ್ನು ಆಜ್ಞಾಪಿಸಿದ್ದಾನೆ ಮತ್ತು ಅದನ್ನು ತೆಗೆದುಕೊಳ್ಳಲಾಗುವುದಿಲ್ಲ.</w:t>
      </w:r>
    </w:p>
    <w:p/>
    <w:p>
      <w:r xmlns:w="http://schemas.openxmlformats.org/wordprocessingml/2006/main">
        <w:t xml:space="preserve">1. ರದ್ದುಗೊಳಿಸಲಾಗದ ಆಶೀರ್ವಾದ</w:t>
      </w:r>
    </w:p>
    <w:p/>
    <w:p>
      <w:r xmlns:w="http://schemas.openxmlformats.org/wordprocessingml/2006/main">
        <w:t xml:space="preserve">2. ದೇವರ ಆಶೀರ್ವಾದದ ಬದಲಾಗದ ಸ್ವಭಾವ</w:t>
      </w:r>
    </w:p>
    <w:p/>
    <w:p>
      <w:r xmlns:w="http://schemas.openxmlformats.org/wordprocessingml/2006/main">
        <w:t xml:space="preserve">1. ಜೇಮ್ಸ್ 1:17 - ಪ್ರತಿಯೊಂದು ಒಳ್ಳೆಯ ಉಡುಗೊರೆ ಮತ್ತು ಪ್ರತಿ ಪರಿಪೂರ್ಣ ಉಡುಗೊರೆಯು ಮೇಲಿನಿಂದ ಬಂದಿದ್ದು, ಬದಲಾವಣೆಯ ಕಾರಣದಿಂದ ಯಾವುದೇ ವ್ಯತ್ಯಾಸ ಅಥವಾ ನೆರಳು ಇಲ್ಲದ ಬೆಳಕಿನ ತಂದೆಯಿಂದ ಕೆಳಗೆ ಬರುತ್ತದೆ.</w:t>
      </w:r>
    </w:p>
    <w:p/>
    <w:p>
      <w:r xmlns:w="http://schemas.openxmlformats.org/wordprocessingml/2006/main">
        <w:t xml:space="preserve">2. ಧರ್ಮೋಪದೇಶಕಾಂಡ 7:9 - ಆದುದರಿಂದ ನಿಮ್ಮ ದೇವರಾದ ಕರ್ತನು ದೇವರು, ತನ್ನನ್ನು ಪ್ರೀತಿಸುವವರೊಂದಿಗೆ ಒಡಂಬಡಿಕೆಯನ್ನು ಮತ್ತು ದೃಢವಾದ ಪ್ರೀತಿಯನ್ನು ಮತ್ತು ಸಾವಿರ ತಲೆಮಾರುಗಳವರೆಗೆ ದೃಢವಾದ ಪ್ರೀತಿಯನ್ನು ಇಟ್ಟುಕೊಳ್ಳುವ ನಿಷ್ಠಾವಂತ ದೇವರು ಎಂದು ತಿಳಿಯಿರಿ.</w:t>
      </w:r>
    </w:p>
    <w:p/>
    <w:p>
      <w:r xmlns:w="http://schemas.openxmlformats.org/wordprocessingml/2006/main">
        <w:t xml:space="preserve">ಸಂಖ್ಯೆಗಳು 23:21 ಅವನು ಯಾಕೋಬನಲ್ಲಿ ಅಧರ್ಮವನ್ನು ನೋಡಲಿಲ್ಲ, ಇಸ್ರಾಯೇಲಿನಲ್ಲಿ ದುಷ್ಟತನವನ್ನು ನೋಡಲಿಲ್ಲ;</w:t>
      </w:r>
    </w:p>
    <w:p/>
    <w:p>
      <w:r xmlns:w="http://schemas.openxmlformats.org/wordprocessingml/2006/main">
        <w:t xml:space="preserve">ದೇವರು ನಿಷ್ಠಾವಂತ ಮತ್ತು ಯಾವಾಗಲೂ ತನ್ನ ಜನರೊಂದಿಗೆ; ಯಾವುದೇ ಪಾಪ ಅಥವಾ ದುಷ್ಟ ಅವನ ಉಪಸ್ಥಿತಿಗೆ ಅಡ್ಡಿಯಾಗುವುದಿಲ್ಲ.</w:t>
      </w:r>
    </w:p>
    <w:p/>
    <w:p>
      <w:r xmlns:w="http://schemas.openxmlformats.org/wordprocessingml/2006/main">
        <w:t xml:space="preserve">1: ದೇವರು ಯಾವಾಗಲೂ ನಮ್ಮೊಂದಿಗಿದ್ದಾನೆ - ನಮ್ಮ ವೈಫಲ್ಯಗಳ ಹೊರತಾಗಿಯೂ</w:t>
      </w:r>
    </w:p>
    <w:p/>
    <w:p>
      <w:r xmlns:w="http://schemas.openxmlformats.org/wordprocessingml/2006/main">
        <w:t xml:space="preserve">2: ರಾಜನ ಕೂಗು - ದೇವರ ಉಪಸ್ಥಿತಿಯು ಒಂದು ಆಶೀರ್ವಾದವಾಗಿದೆ</w:t>
      </w:r>
    </w:p>
    <w:p/>
    <w:p>
      <w:r xmlns:w="http://schemas.openxmlformats.org/wordprocessingml/2006/main">
        <w:t xml:space="preserve">1: ಯೆರೆಮಿಯಾ 29:11 - ಯಾಕಂದರೆ ನಾನು ನಿಮಗಾಗಿ ಹೊಂದಿರುವ ಯೋಜನೆಗಳನ್ನು ನಾನು ತಿಳಿದಿದ್ದೇನೆ, ಕರ್ತನು ಘೋಷಿಸುತ್ತಾನೆ, ನಿಮ್ಮನ್ನು ಏಳಿಗೆ ಮಾಡಲು ಯೋಜಿಸಿದೆ ಮತ್ತು ನಿಮಗೆ ಹಾನಿ ಮಾಡದಂತೆ, ನಿಮಗೆ ಭರವಸೆ ಮತ್ತು ಭವಿಷ್ಯವನ್ನು ನೀಡಲು ಯೋಜಿಸಿದೆ.</w:t>
      </w:r>
    </w:p>
    <w:p/>
    <w:p>
      <w:r xmlns:w="http://schemas.openxmlformats.org/wordprocessingml/2006/main">
        <w:t xml:space="preserve">2: ಫಿಲಿಪ್ಪಿ 4:13 - ನನ್ನನ್ನು ಬಲಪಡಿಸುವ ಕ್ರಿಸ್ತನ ಮೂಲಕ ನಾನು ಎಲ್ಲವನ್ನೂ ಮಾಡಬಹುದು.</w:t>
      </w:r>
    </w:p>
    <w:p/>
    <w:p>
      <w:r xmlns:w="http://schemas.openxmlformats.org/wordprocessingml/2006/main">
        <w:t xml:space="preserve">ಸಂಖ್ಯೆಗಳು 23:22 ದೇವರು ಅವರನ್ನು ಈಜಿಪ್ಟಿನಿಂದ ಹೊರಗೆ ತಂದನು; ಅವನು ಯುನಿಕಾರ್ನ್‌ನ ಬಲವನ್ನು ಹೊಂದಿದ್ದಾನೆ.</w:t>
      </w:r>
    </w:p>
    <w:p/>
    <w:p>
      <w:r xmlns:w="http://schemas.openxmlformats.org/wordprocessingml/2006/main">
        <w:t xml:space="preserve">ದೇವರು ಇಸ್ರೇಲನ್ನು ಈಜಿಪ್ಟ್‌ನಿಂದ ರಕ್ಷಿಸಿದನು ಮತ್ತು ತನ್ನ ಅಪಾರ ಶಕ್ತಿಯನ್ನು ಪ್ರದರ್ಶಿಸಿದನು.</w:t>
      </w:r>
    </w:p>
    <w:p/>
    <w:p>
      <w:r xmlns:w="http://schemas.openxmlformats.org/wordprocessingml/2006/main">
        <w:t xml:space="preserve">1. ನಂಬಿಕೆಯಲ್ಲಿ ವಾಸಿಸುವುದು - ನಮ್ಮ ಅಗತ್ಯದ ಸಮಯದಲ್ಲಿ ದೇವರು ನಮ್ಮೊಂದಿಗಿದ್ದಾನೆ, ಆತನನ್ನು ಮತ್ತು ಆತನ ಶಕ್ತಿಯನ್ನು ನಂಬುತ್ತಾನೆ.</w:t>
      </w:r>
    </w:p>
    <w:p/>
    <w:p>
      <w:r xmlns:w="http://schemas.openxmlformats.org/wordprocessingml/2006/main">
        <w:t xml:space="preserve">2. ದೇವರ ಶಕ್ತಿ - ದೇವರ ಬಲದ ಮೂಲಕ, ಎಲ್ಲವೂ ಸಾಧ್ಯ.</w:t>
      </w:r>
    </w:p>
    <w:p/>
    <w:p>
      <w:r xmlns:w="http://schemas.openxmlformats.org/wordprocessingml/2006/main">
        <w:t xml:space="preserve">1. ರೋಮನ್ನರು 8:31 - ಹಾಗಾದರೆ ಇವುಗಳಿಗೆ ನಾವು ಏನು ಹೇಳೋಣ? ದೇವರು ನಮ್ಮ ಪರವಾಗಿದ್ದರೆ, ನಮ್ಮ ವಿರುದ್ಧ ಯಾರು ಇರುತ್ತಾರೆ?</w:t>
      </w:r>
    </w:p>
    <w:p/>
    <w:p>
      <w:r xmlns:w="http://schemas.openxmlformats.org/wordprocessingml/2006/main">
        <w:t xml:space="preserve">2. ಯೆಶಾಯ 40:28-31 - ನಿಮಗೆ ತಿಳಿದಿಲ್ಲವೇ? ನೀವು ಕೇಳಿಲ್ಲವೇ? ಭಗವಂತನು ಶಾಶ್ವತ ದೇವರು, ಭೂಮಿಯ ತುದಿಗಳ ಸೃಷ್ಟಿಕರ್ತ. ಅವನು ಮೂರ್ಛೆ ಹೋಗುವುದಿಲ್ಲ ಅಥವಾ ಸುಸ್ತಾಗುವುದಿಲ್ಲ; ಅವನ ತಿಳುವಳಿಕೆಯು ಹುಡುಕಲಾಗದು. ಅವನು ಮೂರ್ಛಿತನಿಗೆ ಶಕ್ತಿಯನ್ನು ಕೊಡುತ್ತಾನೆ ಮತ್ತು ಶಕ್ತಿಯಿಲ್ಲದವನಿಗೆ ಅವನು ಶಕ್ತಿಯನ್ನು ಹೆಚ್ಚಿಸುತ್ತಾನೆ.</w:t>
      </w:r>
    </w:p>
    <w:p/>
    <w:p>
      <w:r xmlns:w="http://schemas.openxmlformats.org/wordprocessingml/2006/main">
        <w:t xml:space="preserve">ಸಂಖ್ಯೆಗಳು 23:23 ನಿಶ್ಚಯವಾಗಿ ಯಾಕೋಬನ ವಿರುದ್ಧ ಯಾವುದೇ ಮೋಡಿಮಾಡುವಿಕೆ ಇಲ್ಲ, ಇಸ್ರೇಲ್ ವಿರುದ್ಧ ಯಾವುದೇ ಭವಿಷ್ಯಜ್ಞಾನವೂ ಇಲ್ಲ: ಈ ಸಮಯದ ಪ್ರಕಾರ ಯಾಕೋಬ ಮತ್ತು ಇಸ್ರಾಯೇಲ್ಯರ ಬಗ್ಗೆ ಹೇಳಲಾಗುವುದು, ದೇವರು ಏನು ಮಾಡಿದನು!</w:t>
      </w:r>
    </w:p>
    <w:p/>
    <w:p>
      <w:r xmlns:w="http://schemas.openxmlformats.org/wordprocessingml/2006/main">
        <w:t xml:space="preserve">ದೇವರು ಇಸ್ರಾಯೇಲ್ಯರಿಗೆ ಮಹತ್ತರವಾದ ಕೆಲಸಗಳನ್ನು ಮಾಡುತ್ತಿದ್ದಾನೆ ಮತ್ತು ಆತನ ಆಶೀರ್ವಾದಗಳಿಗಾಗಿ ಅವರು ಕೃತಜ್ಞರಾಗಿರಬೇಕು.</w:t>
      </w:r>
    </w:p>
    <w:p/>
    <w:p>
      <w:r xmlns:w="http://schemas.openxmlformats.org/wordprocessingml/2006/main">
        <w:t xml:space="preserve">1: ನಾವು ದೇವರ ಒಳ್ಳೆಯತನದಲ್ಲಿ ಭರವಸೆ ಇಡಬಹುದು ಮತ್ತು ಆತನು ನಮ್ಮ ಪರವಾಗಿ ಕೆಲಸ ಮಾಡುತ್ತಿದ್ದಾನೆ ಎಂದು ತಿಳಿಯಬಹುದು.</w:t>
      </w:r>
    </w:p>
    <w:p/>
    <w:p>
      <w:r xmlns:w="http://schemas.openxmlformats.org/wordprocessingml/2006/main">
        <w:t xml:space="preserve">2: ದೇವರು ನಮಗೆ ನೀಡುವ ಆಶೀರ್ವಾದಗಳಿಗೆ ನಾವು ಕೃತಜ್ಞರಾಗಿರಬೇಕು ಮತ್ತು ಆತನ ಯೋಜನೆಯಲ್ಲಿ ನಂಬಿಕೆಯಿಡಬೇಕು.</w:t>
      </w:r>
    </w:p>
    <w:p/>
    <w:p>
      <w:r xmlns:w="http://schemas.openxmlformats.org/wordprocessingml/2006/main">
        <w:t xml:space="preserve">1: ಧರ್ಮೋಪದೇಶಕಾಂಡ 8:17-18 ಮತ್ತು ನೀನು ನಿನ್ನ ಹೃದಯದಲ್ಲಿ ಹೇಳು, ನನ್ನ ಶಕ್ತಿ ಮತ್ತು ನನ್ನ ಕೈಯ ಬಲವು ನನಗೆ ಈ ಸಂಪತ್ತನ್ನು ತಂದುಕೊಟ್ಟಿದೆ. ಆದರೆ ನೀನು ನಿನ್ನ ದೇವರಾದ ಕರ್ತನನ್ನು ಜ್ಞಾಪಕಮಾಡಿಕೊಳ್ಳಬೇಕು; ಯಾಕಂದರೆ ಅವನು ನಿನ್ನ ಪಿತೃಗಳಿಗೆ ಪ್ರಮಾಣ ಮಾಡಿದ ತನ್ನ ಒಡಂಬಡಿಕೆಯನ್ನು ಈ ದಿನದಂತೆಯೇ ಸ್ಥಾಪಿಸಲು ಅವನು ನಿನಗೆ ಸಂಪತ್ತನ್ನು ಪಡೆಯುವ ಶಕ್ತಿಯನ್ನು ಕೊಡುತ್ತಾನೆ.</w:t>
      </w:r>
    </w:p>
    <w:p/>
    <w:p>
      <w:r xmlns:w="http://schemas.openxmlformats.org/wordprocessingml/2006/main">
        <w:t xml:space="preserve">2: ಯೆಶಾಯ 61:10 ನಾನು ಭಗವಂತನಲ್ಲಿ ಬಹಳವಾಗಿ ಸಂತೋಷಪಡುತ್ತೇನೆ, ನನ್ನ ಆತ್ಮವು ನನ್ನ ದೇವರಲ್ಲಿ ಸಂತೋಷಪಡುವದು; ವರನು ತನ್ನನ್ನು ಆಭರಣಗಳಿಂದ ಅಲಂಕರಿಸಿದಂತೆ ಮತ್ತು ವಧು ತನ್ನ ಆಭರಣಗಳಿಂದ ತನ್ನನ್ನು ತಾನು ಅಲಂಕರಿಸಿಕೊಳ್ಳುವಂತೆ ಆತನು ಮೋಕ್ಷದ ವಸ್ತ್ರಗಳನ್ನು ನನಗೆ ಧರಿಸಿದ್ದಾನೆ, ನೀತಿಯ ನಿಲುವಂಗಿಯನ್ನು ನನಗೆ ಧರಿಸಿದ್ದಾನೆ.</w:t>
      </w:r>
    </w:p>
    <w:p/>
    <w:p>
      <w:r xmlns:w="http://schemas.openxmlformats.org/wordprocessingml/2006/main">
        <w:t xml:space="preserve">ಸಂಖ್ಯೆಗಳು 23:24 ಇಗೋ, ಜನರು ದೊಡ್ಡ ಸಿಂಹದಂತೆ ಎದ್ದು ಎಳೆಯ ಸಿಂಹದಂತೆ ಎತ್ತಿಕೊಳ್ಳುವರು; ಅವನು ಬೇಟೆಯನ್ನು ತಿನ್ನುವವರೆಗೆ ಮತ್ತು ಕೊಲ್ಲಲ್ಪಟ್ಟವರ ರಕ್ತವನ್ನು ಕುಡಿಯುವ ತನಕ ಮಲಗಬಾರದು.</w:t>
      </w:r>
    </w:p>
    <w:p/>
    <w:p>
      <w:r xmlns:w="http://schemas.openxmlformats.org/wordprocessingml/2006/main">
        <w:t xml:space="preserve">ದೇವರು ತನ್ನ ಜನರು ಬಲವಾದ ಮತ್ತು ಧೈರ್ಯಶಾಲಿಗಳಾಗಿರುತ್ತಾರೆ, ಅವರ ಶತ್ರುಗಳನ್ನು ವಶಪಡಿಸಿಕೊಳ್ಳುತ್ತಾರೆ ಮತ್ತು ಅವರ ವಿಜಯಗಳನ್ನು ಆಚರಿಸುತ್ತಾರೆ ಎಂದು ಭರವಸೆ ನೀಡುತ್ತಾರೆ.</w:t>
      </w:r>
    </w:p>
    <w:p/>
    <w:p>
      <w:r xmlns:w="http://schemas.openxmlformats.org/wordprocessingml/2006/main">
        <w:t xml:space="preserve">1. ತನ್ನ ಜನರಿಗೆ ದೇವರ ನಿಷ್ಠೆ: ದೇವರು ನಮಗೆ ಶಕ್ತಿ ಮತ್ತು ಧೈರ್ಯವನ್ನು ಹೇಗೆ ನೀಡುತ್ತಾನೆ</w:t>
      </w:r>
    </w:p>
    <w:p/>
    <w:p>
      <w:r xmlns:w="http://schemas.openxmlformats.org/wordprocessingml/2006/main">
        <w:t xml:space="preserve">2. ದೇವರ ವಾಗ್ದಾನಗಳಲ್ಲಿ ನಂಬಿಕೆಯ ಪ್ರಾಮುಖ್ಯತೆ: ವಿಜಯಕ್ಕಾಗಿ ದೇವರ ಮೇಲೆ ಭರವಸೆ ಇಡುವುದು</w:t>
      </w:r>
    </w:p>
    <w:p/>
    <w:p>
      <w:r xmlns:w="http://schemas.openxmlformats.org/wordprocessingml/2006/main">
        <w:t xml:space="preserve">1. ಯೆಶಾಯ 40:31 - ಆದರೆ ಭಗವಂತನಲ್ಲಿ ಭರವಸೆಯಿಡುವವರು ಹೊಸ ಶಕ್ತಿಯನ್ನು ಕಂಡುಕೊಳ್ಳುತ್ತಾರೆ. ಅವರು ಹದ್ದುಗಳಂತೆ ರೆಕ್ಕೆಗಳ ಮೇಲೆ ಎತ್ತರಕ್ಕೆ ಹಾರುವರು. ಅವರು ಓಡುತ್ತಾರೆ ಮತ್ತು ಸುಸ್ತಾಗುವುದಿಲ್ಲ. ಅವರು ನಡೆಯುತ್ತಾರೆ ಮತ್ತು ಮೂರ್ಛೆ ಹೋಗುವುದಿಲ್ಲ.</w:t>
      </w:r>
    </w:p>
    <w:p/>
    <w:p>
      <w:r xmlns:w="http://schemas.openxmlformats.org/wordprocessingml/2006/main">
        <w:t xml:space="preserve">2. 2 ಕೊರಿಂಥಿಯಾನ್ಸ್ 12: 9-10 - ಆದರೆ ಅವನು ನನಗೆ ಹೇಳಿದನು, ನನ್ನ ಕೃಪೆಯು ನಿನಗೆ ಸಾಕು, ಏಕೆಂದರೆ ನನ್ನ ಶಕ್ತಿಯು ದೌರ್ಬಲ್ಯದಲ್ಲಿ ಪರಿಪೂರ್ಣವಾಗಿದೆ. ಆದುದರಿಂದ ಕ್ರಿಸ್ತನ ಶಕ್ತಿಯು ನನ್ನ ಮೇಲೆ ನೆಲೆಸುವಂತೆ ನಾನು ನನ್ನ ದೌರ್ಬಲ್ಯಗಳ ಬಗ್ಗೆ ಹೆಚ್ಚು ಸಂತೋಷದಿಂದ ಹೆಮ್ಮೆಪಡುತ್ತೇನೆ. ಅದಕ್ಕಾಗಿಯೇ, ಕ್ರಿಸ್ತನ ನಿಮಿತ್ತವಾಗಿ, ನಾನು ದೌರ್ಬಲ್ಯಗಳಲ್ಲಿ, ಅವಮಾನಗಳಲ್ಲಿ, ಕಷ್ಟಗಳಲ್ಲಿ, ಕಿರುಕುಳಗಳಲ್ಲಿ, ಕಷ್ಟಗಳಲ್ಲಿ ಸಂತೋಷಪಡುತ್ತೇನೆ. ಯಾಕಂದರೆ ನಾನು ಬಲಹೀನನಾಗಿದ್ದಾಗ ಬಲಶಾಲಿಯಾಗಿದ್ದೇನೆ.</w:t>
      </w:r>
    </w:p>
    <w:p/>
    <w:p>
      <w:r xmlns:w="http://schemas.openxmlformats.org/wordprocessingml/2006/main">
        <w:t xml:space="preserve">ಸಂಖ್ಯೆಗಳು 23:25 ಮತ್ತು ಬಾಲಾಕನು ಬಿಳಾಮನಿಗೆ--ಅವರನ್ನು ಸ್ವಲ್ಪವೂ ಶಪಿಸಬೇಡಿ ಅಥವಾ ಅವರನ್ನು ಆಶೀರ್ವದಿಸಬೇಡಿ.</w:t>
      </w:r>
    </w:p>
    <w:p/>
    <w:p>
      <w:r xmlns:w="http://schemas.openxmlformats.org/wordprocessingml/2006/main">
        <w:t xml:space="preserve">ಇಸ್ರಾಯೇಲ್ಯರನ್ನು ಶಪಿಸಬೇಡಿ ಅಥವಾ ಆಶೀರ್ವದಿಸಬೇಡಿ ಎಂದು ಬಾಲಾಕನು ಬಿಳಾಮನನ್ನು ಕೇಳಿಕೊಂಡನು.</w:t>
      </w:r>
    </w:p>
    <w:p/>
    <w:p>
      <w:r xmlns:w="http://schemas.openxmlformats.org/wordprocessingml/2006/main">
        <w:t xml:space="preserve">1. ತಟಸ್ಥತೆಯ ಶಕ್ತಿ: ಕಷ್ಟಕರ ಸಂದರ್ಭಗಳಲ್ಲಿ ಸಮತೋಲನವನ್ನು ಹೇಗೆ ಉಳಿಸಿಕೊಳ್ಳುವುದು</w:t>
      </w:r>
    </w:p>
    <w:p/>
    <w:p>
      <w:r xmlns:w="http://schemas.openxmlformats.org/wordprocessingml/2006/main">
        <w:t xml:space="preserve">2. ಮಿತವಾದ ಬುದ್ಧಿವಂತಿಕೆ: ಜೀವನದಲ್ಲಿ ಸಮತೋಲನವನ್ನು ಹೇಗೆ ಪಡೆಯುವುದು</w:t>
      </w:r>
    </w:p>
    <w:p/>
    <w:p>
      <w:r xmlns:w="http://schemas.openxmlformats.org/wordprocessingml/2006/main">
        <w:t xml:space="preserve">1. ನಾಣ್ಣುಡಿಗಳು 16:32 - ಪರಾಕ್ರಮಶಾಲಿಯಾಗುವುದಕ್ಕಿಂತ ಕೋಪಕ್ಕೆ ನಿಧಾನವಾಗಿರುವುದು ಉತ್ತಮ, ಮತ್ತು ತನ್ನ ಕೋಪವನ್ನು ನಿಯಂತ್ರಿಸುವವನು ನಗರವನ್ನು ವಶಪಡಿಸಿಕೊಳ್ಳುವವನಿಗಿಂತ ಉತ್ತಮ</w:t>
      </w:r>
    </w:p>
    <w:p/>
    <w:p>
      <w:r xmlns:w="http://schemas.openxmlformats.org/wordprocessingml/2006/main">
        <w:t xml:space="preserve">2. ನಾಣ್ಣುಡಿಗಳು 19:11 - ಒಳ್ಳೆಯ ಬುದ್ಧಿಯು ಒಬ್ಬನನ್ನು ಕೋಪಕ್ಕೆ ನಿಧಾನಗೊಳಿಸುತ್ತದೆ ಮತ್ತು ಅಪರಾಧವನ್ನು ಕಡೆಗಣಿಸುವುದು ಅವನ ಮಹಿಮೆ</w:t>
      </w:r>
    </w:p>
    <w:p/>
    <w:p>
      <w:r xmlns:w="http://schemas.openxmlformats.org/wordprocessingml/2006/main">
        <w:t xml:space="preserve">ಸಂಖ್ಯೆಗಳು 23:26 ಆದರೆ ಬಿಳಾಮನು ಬಾಲಾಕನಿಗೆ ಪ್ರತ್ಯುತ್ತರವಾಗಿ--ಕರ್ತನು ಹೇಳುವುದನ್ನೆಲ್ಲಾ ನಾನು ಮಾಡಬೇಕೆಂದು ನಾನು ನಿನಗೆ ಹೇಳಲಿಲ್ಲವೇ?</w:t>
      </w:r>
    </w:p>
    <w:p/>
    <w:p>
      <w:r xmlns:w="http://schemas.openxmlformats.org/wordprocessingml/2006/main">
        <w:t xml:space="preserve">ಬಿಳಾಮನು ಭಗವಂತನಿಗೆ ಅವಿಧೇಯನಾಗಲು ನಿರಾಕರಿಸುತ್ತಾನೆ ಮತ್ತು ಕರ್ತನು ಆಜ್ಞಾಪಿಸುವುದನ್ನು ತಾನು ಮಾಡಬೇಕೆಂದು ಬಾಲಾಕನಿಗೆ ಪ್ರತಿಕ್ರಿಯಿಸುತ್ತಾನೆ.</w:t>
      </w:r>
    </w:p>
    <w:p/>
    <w:p>
      <w:r xmlns:w="http://schemas.openxmlformats.org/wordprocessingml/2006/main">
        <w:t xml:space="preserve">1. ದೇವರ ಆಜ್ಞೆಗಳನ್ನು ಅನುಸರಿಸುವುದು: ಬಿಳಾಮನ ಕಥೆ</w:t>
      </w:r>
    </w:p>
    <w:p/>
    <w:p>
      <w:r xmlns:w="http://schemas.openxmlformats.org/wordprocessingml/2006/main">
        <w:t xml:space="preserve">2. ಭಗವಂತನನ್ನು ಪಾಲಿಸುವುದು: ಬಿಳಾಮನಿಂದ ಒಂದು ಉದಾಹರಣೆ</w:t>
      </w:r>
    </w:p>
    <w:p/>
    <w:p>
      <w:r xmlns:w="http://schemas.openxmlformats.org/wordprocessingml/2006/main">
        <w:t xml:space="preserve">1. ಧರ್ಮೋಪದೇಶಕಾಂಡ 10:12-13 - ನಿಮ್ಮ ದೇವರಾದ ಕರ್ತನು ನಿನ್ನಿಂದ ಏನನ್ನು ಅಪೇಕ್ಷಿಸುತ್ತಾನೆ, ಆದರೆ ನಿನ್ನ ದೇವರಾದ ಕರ್ತನಿಗೆ ಭಯಪಡುವುದು, ಆತನ ಎಲ್ಲಾ ಮಾರ್ಗಗಳಲ್ಲಿ ನಡೆಯುವುದು, ಆತನನ್ನು ಪ್ರೀತಿಸುವುದು, ನಿಮ್ಮ ದೇವರಾದ ಕರ್ತನನ್ನು ನಿಮ್ಮ ಪೂರ್ಣ ಹೃದಯದಿಂದ ಮತ್ತು ನಿಮ್ಮೊಂದಿಗೆ ಸೇವಿಸುವುದು ನಿಮ್ಮ ಎಲ್ಲಾ ಆತ್ಮ.</w:t>
      </w:r>
    </w:p>
    <w:p/>
    <w:p>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ಸಂಖ್ಯೆಗಳು 23:27 ಬಾಲಾಕನು ಬಿಳಾಮನಿಗೆ--ಬಾ, ನಾನು ನಿನ್ನನ್ನು ಬೇರೆ ಸ್ಥಳಕ್ಕೆ ಕರೆದುಕೊಂಡು ಹೋಗುತ್ತೇನೆ; ನೀವು ಅಲ್ಲಿಂದ ನನ್ನನ್ನು ಶಪಿಸುವಂತೆ ಅದು ದೇವರನ್ನು ಮೆಚ್ಚಿಸುತ್ತದೆ.</w:t>
      </w:r>
    </w:p>
    <w:p/>
    <w:p>
      <w:r xmlns:w="http://schemas.openxmlformats.org/wordprocessingml/2006/main">
        <w:t xml:space="preserve">ಬಾಲಾಕನು ತನ್ನ ಶತ್ರುಗಳನ್ನು ಬೇರೆ ಸ್ಥಳದಿಂದ ಶಪಿಸುವಂತೆ ಬಿಳಾಮನನ್ನು ಕೇಳಿದನು, ದೇವರು ಸಂತೋಷಪಡುತ್ತಾನೆ ಎಂದು ಆಶಿಸುತ್ತಾನೆ.</w:t>
      </w:r>
    </w:p>
    <w:p/>
    <w:p>
      <w:r xmlns:w="http://schemas.openxmlformats.org/wordprocessingml/2006/main">
        <w:t xml:space="preserve">1. ಶಕ್ತಿ ಮತ್ತು ಮಾರ್ಗದರ್ಶನಕ್ಕಾಗಿ ದೇವರ ಮೇಲೆ ಒಲವು ತೋರಲು ಕಲಿಯುವುದು</w:t>
      </w:r>
    </w:p>
    <w:p/>
    <w:p>
      <w:r xmlns:w="http://schemas.openxmlformats.org/wordprocessingml/2006/main">
        <w:t xml:space="preserve">2. ಪ್ರಾರ್ಥನೆಗೆ ಬದ್ಧರಾಗಿರುವುದು ಮತ್ತು ದೇವರ ಚಿತ್ತವನ್ನು ಹುಡುಕುವುದು</w:t>
      </w:r>
    </w:p>
    <w:p/>
    <w:p>
      <w:r xmlns:w="http://schemas.openxmlformats.org/wordprocessingml/2006/main">
        <w:t xml:space="preserve">1. ಯೆಶಾಯ 40:31 -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ಜೇಮ್ಸ್ 4:2-3 - ನೀವು ಕಾಮ ಮತ್ತು ಹೊಂದಿಲ್ಲ. ನೀವು ಕೊಲೆ ಮಾಡಿ ಆಸೆಪಡುತ್ತೀರಿ ಮತ್ತು ಪಡೆಯಲು ಸಾಧ್ಯವಿಲ್ಲ. ನೀವು ಹೋರಾಡಿ ಮತ್ತು ಯುದ್ಧ ಮಾಡಿ. ಆದರೂ ನೀವು ಕೇಳದ ಕಾರಣ ನೀವು ಹೊಂದಿಲ್ಲ. ನೀವು ಕೇಳುತ್ತೀರಿ ಮತ್ತು ಸ್ವೀಕರಿಸುವುದಿಲ್ಲ, ಏಕೆಂದರೆ ನೀವು ತಪ್ಪಾಗಿ ಕೇಳುತ್ತೀರಿ, ನೀವು ಅದನ್ನು ನಿಮ್ಮ ಸಂತೋಷಗಳಿಗಾಗಿ ಖರ್ಚು ಮಾಡಬಹುದು.</w:t>
      </w:r>
    </w:p>
    <w:p/>
    <w:p>
      <w:r xmlns:w="http://schemas.openxmlformats.org/wordprocessingml/2006/main">
        <w:t xml:space="preserve">ಸಂಖ್ಯೆಗಳು 23:28 ಮತ್ತು ಬಾಲಾಕನು ಬಿಳಾಮನನ್ನು ಯೆಶಿಮೋನಿನ ಕಡೆಗೆ ನೋಡುತ್ತಿರುವ ಪೆಯೋರಿನ ತುದಿಗೆ ತಂದನು.</w:t>
      </w:r>
    </w:p>
    <w:p/>
    <w:p>
      <w:r xmlns:w="http://schemas.openxmlformats.org/wordprocessingml/2006/main">
        <w:t xml:space="preserve">ಈ ಭಾಗವು ಬಾಲಾಕನು ಬಿಳಾಮನನ್ನು ಪಿಯೋರ್‌ನ ಮೇಲ್ಭಾಗಕ್ಕೆ ಕರೆತಂದದ್ದನ್ನು ವಿವರಿಸುತ್ತದೆ, ಇದು ಮೋವಾಬ್‌ನಲ್ಲಿರುವ ಜೆಶಿಮೋನ್ ಕಡೆಗೆ ನೋಡಿದೆ.</w:t>
      </w:r>
    </w:p>
    <w:p/>
    <w:p>
      <w:r xmlns:w="http://schemas.openxmlformats.org/wordprocessingml/2006/main">
        <w:t xml:space="preserve">1. ದೇವರ ನಿಬಂಧನೆಗಳ ಶಕ್ತಿ: ಬಿಳಾಮನ ಪ್ರಯಾಣವನ್ನು ಪರೀಕ್ಷಿಸುವುದು</w:t>
      </w:r>
    </w:p>
    <w:p/>
    <w:p>
      <w:r xmlns:w="http://schemas.openxmlformats.org/wordprocessingml/2006/main">
        <w:t xml:space="preserve">2. ಬೈಬಲ್ನ ನಿರೂಪಣೆಯಲ್ಲಿ ಸ್ಥಳದ ಮಹತ್ವ</w:t>
      </w:r>
    </w:p>
    <w:p/>
    <w:p>
      <w:r xmlns:w="http://schemas.openxmlformats.org/wordprocessingml/2006/main">
        <w:t xml:space="preserve">1. ಮ್ಯಾಥ್ಯೂ 6:33 - "ಆದರೆ ಮೊದಲು ದೇವರ ರಾಜ್ಯವನ್ನು ಮತ್ತು ಆತನ ನೀತಿಯನ್ನು ಹುಡುಕಿರಿ, ಮತ್ತು ಇವೆಲ್ಲವೂ ನಿಮಗೆ ಸೇರಿಸಲ್ಪಡುತ್ತವೆ."</w:t>
      </w:r>
    </w:p>
    <w:p/>
    <w:p>
      <w:r xmlns:w="http://schemas.openxmlformats.org/wordprocessingml/2006/main">
        <w:t xml:space="preserve">2. ಕೀರ್ತನೆ 16:11 - "ನೀನು ನನಗೆ ಜೀವನದ ಮಾರ್ಗವನ್ನು ತಿಳಿಸುತ್ತೀ; ನಿನ್ನ ಸನ್ನಿಧಿಯಲ್ಲಿ ಪೂರ್ಣ ಸಂತೋಷವಿದೆ; ನಿನ್ನ ಬಲಗೈಯಲ್ಲಿ ಎಂದೆಂದಿಗೂ ಸಂತೋಷಗಳಿವೆ."</w:t>
      </w:r>
    </w:p>
    <w:p/>
    <w:p>
      <w:r xmlns:w="http://schemas.openxmlformats.org/wordprocessingml/2006/main">
        <w:t xml:space="preserve">ಸಂಖ್ಯೆಗಳು 23:29 ಮತ್ತು ಬಿಳಾಮನು ಬಾಲಾಕನಿಗೆ--ನನಗೆ ಇಲ್ಲಿ ಏಳು ಬಲಿಪೀಠಗಳನ್ನು ಕಟ್ಟಿಸಿ ಇಲ್ಲಿ ಏಳು ಹೋರಿಗಳನ್ನೂ ಏಳು ಟಗರುಗಳನ್ನೂ ಸಿದ್ಧಮಾಡು ಅಂದನು.</w:t>
      </w:r>
    </w:p>
    <w:p/>
    <w:p>
      <w:r xmlns:w="http://schemas.openxmlformats.org/wordprocessingml/2006/main">
        <w:t xml:space="preserve">ಬಿಳಾಮನು ಬಾಲಾಕನಿಗೆ ಏಳು ಬಲಿಪೀಠಗಳನ್ನು ನಿರ್ಮಿಸಲು ಮತ್ತು ಏಳು ಹೋರಿಗಳನ್ನು ಮತ್ತು ಟಗರುಗಳನ್ನು ಯಜ್ಞವಾಗಿ ಸಿದ್ಧಪಡಿಸುವಂತೆ ಆದೇಶಿಸುತ್ತಾನೆ.</w:t>
      </w:r>
    </w:p>
    <w:p/>
    <w:p>
      <w:r xmlns:w="http://schemas.openxmlformats.org/wordprocessingml/2006/main">
        <w:t xml:space="preserve">1: ಆರಾಧನೆಯಲ್ಲಿ ನಾವು ನಮ್ಮ ಸಂಪೂರ್ಣ ಆತ್ಮವನ್ನು ದೇವರಿಗೆ ಅರ್ಪಿಸಬೇಕು.</w:t>
      </w:r>
    </w:p>
    <w:p/>
    <w:p>
      <w:r xmlns:w="http://schemas.openxmlformats.org/wordprocessingml/2006/main">
        <w:t xml:space="preserve">2: ನಾವು ದೇವರಿಗೆ ಅರ್ಪಿಸುವಲ್ಲಿ ಉದಾರವಾಗಿರಬೇಕು.</w:t>
      </w:r>
    </w:p>
    <w:p/>
    <w:p>
      <w:r xmlns:w="http://schemas.openxmlformats.org/wordprocessingml/2006/main">
        <w:t xml:space="preserve">1: ರೋಮನ್ನರು 12: 1-2 "ಆದ್ದರಿಂದ, ಸಹೋದರ ಸಹೋದರಿಯರೇ, ದೇವರ ಕರುಣೆಯ ದೃಷ್ಟಿಯಿಂದ, ನಿಮ್ಮ ದೇಹಗಳನ್ನು ಜೀವಂತ ಯಜ್ಞವಾಗಿ ಅರ್ಪಿಸಲು ನಾನು ನಿಮ್ಮನ್ನು ಒತ್ತಾಯಿಸುತ್ತೇನೆ, ಪವಿತ್ರ ಮತ್ತು ದೇವರಿಗೆ ಮೆಚ್ಚಿಕೆಯಾಗುವುದು ಇದು ನಿಮ್ಮ ನಿಜವಾದ ಮತ್ತು ಸರಿಯಾದ ಆರಾಧನೆಯಾಗಿದೆ. ಈ ಪ್ರಪಂಚದ ಮಾದರಿಯನ್ನು ಅನುಸರಿಸಿ, ಆದರೆ ನಿಮ್ಮ ಮನಸ್ಸನ್ನು ನವೀಕರಿಸುವ ಮೂಲಕ ರೂಪಾಂತರಗೊಳ್ಳಿ. ನಂತರ ನೀವು ದೇವರ ಚಿತ್ತವನ್ನು ಪರೀಕ್ಷಿಸಲು ಮತ್ತು ಅನುಮೋದಿಸಲು ಸಾಧ್ಯವಾಗುತ್ತದೆ, ಅವನ ಒಳ್ಳೆಯ, ಸಂತೋಷ ಮತ್ತು ಪರಿಪೂರ್ಣವಾದ ಇಚ್ಛೆ."</w:t>
      </w:r>
    </w:p>
    <w:p/>
    <w:p>
      <w:r xmlns:w="http://schemas.openxmlformats.org/wordprocessingml/2006/main">
        <w:t xml:space="preserve">2: ಹೀಬ್ರೂ 13: 15-16 "ಆದ್ದರಿಂದ, ಯೇಸುವಿನ ಮೂಲಕ, ನಾವು ದೇವರ ಹೆಸರನ್ನು ಬಹಿರಂಗವಾಗಿ ಪ್ರತಿಪಾದಿಸುವ ತುಟಿಗಳ ಫಲವನ್ನು ಸ್ತುತಿಯ ಯಜ್ಞವನ್ನು ದೇವರಿಗೆ ನಿರಂತರವಾಗಿ ಅರ್ಪಿಸೋಣ. ಮತ್ತು ಒಳ್ಳೆಯದನ್ನು ಮಾಡಲು ಮತ್ತು ಇತರರೊಂದಿಗೆ ಹಂಚಿಕೊಳ್ಳಲು ಮರೆಯಬೇಡಿ. ತ್ಯಾಗಗಳು ದೇವರು ಮೆಚ್ಚುತ್ತಾನೆ."</w:t>
      </w:r>
    </w:p>
    <w:p/>
    <w:p>
      <w:r xmlns:w="http://schemas.openxmlformats.org/wordprocessingml/2006/main">
        <w:t xml:space="preserve">ಸಂಖ್ಯೆಗಳು 23:30 ಮತ್ತು ಬಾಲಾಕನು ಬಿಳಾಮನು ಹೇಳಿದಂತೆ ಮಾಡಿದನು ಮತ್ತು ಪ್ರತಿ ಬಲಿಪೀಠದ ಮೇಲೆ ಒಂದು ಹೋರಿ ಮತ್ತು ಟಗರುಗಳನ್ನು ಅರ್ಪಿಸಿದನು.</w:t>
      </w:r>
    </w:p>
    <w:p/>
    <w:p>
      <w:r xmlns:w="http://schemas.openxmlformats.org/wordprocessingml/2006/main">
        <w:t xml:space="preserve">ಬಾಲಾಕನು ಬಿಳಾಮನ ಸೂಚನೆಗಳನ್ನು ಅನುಸರಿಸಿದನು ಮತ್ತು ಭಗವಂತನಿಗೆ ಯಜ್ಞಗಳನ್ನು ಅರ್ಪಿಸಿದನು.</w:t>
      </w:r>
    </w:p>
    <w:p/>
    <w:p>
      <w:r xmlns:w="http://schemas.openxmlformats.org/wordprocessingml/2006/main">
        <w:t xml:space="preserve">1. ದೇವರಿಗೆ ತ್ಯಾಗಗಳು ವಿಧೇಯತೆ ಮತ್ತು ಗೌರವದ ಕ್ರಿಯೆಯಾಗಿದೆ.</w:t>
      </w:r>
    </w:p>
    <w:p/>
    <w:p>
      <w:r xmlns:w="http://schemas.openxmlformats.org/wordprocessingml/2006/main">
        <w:t xml:space="preserve">2. ನಾವು ಯಾವಾಗಲೂ ಲಾರ್ಡ್ಸ್ ಸೂಚನೆಗಳಿಗೆ ನಿಷ್ಠರಾಗಿ ಉಳಿಯಬೇಕು.</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ಕೀರ್ತನೆ 50: 14-15 - ದೇವರಿಗೆ ಕೃತಜ್ಞತೆಯ ಯಜ್ಞವನ್ನು ಅರ್ಪಿಸಿ, ಮತ್ತು ಪರಮಾತ್ಮನಿಗೆ ನಿಮ್ಮ ಪ್ರತಿಜ್ಞೆಗಳನ್ನು ಮಾಡಿ ಮತ್ತು ಕಷ್ಟದ ದಿನದಲ್ಲಿ ನನ್ನನ್ನು ಕರೆಯಿರಿ; ನಾನು ನಿನ್ನನ್ನು ಬಿಡಿಸುವೆನು ಮತ್ತು ನೀನು ನನ್ನನ್ನು ಮಹಿಮೆಪಡಿಸುವೆ.</w:t>
      </w:r>
    </w:p>
    <w:p/>
    <w:p>
      <w:r xmlns:w="http://schemas.openxmlformats.org/wordprocessingml/2006/main">
        <w:t xml:space="preserve">ಸಂಖ್ಯೆಗಳು 24 ಅನ್ನು ಮೂರು ಪ್ಯಾರಾಗಳಲ್ಲಿ ಈ ಕೆಳಗಿನಂತೆ ಸಂಕ್ಷೇಪಿಸಬಹುದು, ಸೂಚಿಸಿದ ಪದ್ಯಗಳೊಂದಿಗೆ:</w:t>
      </w:r>
    </w:p>
    <w:p/>
    <w:p>
      <w:r xmlns:w="http://schemas.openxmlformats.org/wordprocessingml/2006/main">
        <w:t xml:space="preserve">ಪ್ಯಾರಾಗ್ರಾಫ್ 1: ಸಂಖ್ಯೆಗಳು 24: 1-9 ಇಸ್ರೇಲೀಯರನ್ನು ಶಪಿಸಲು ಬಿಲಾಮ್ನ ಮೂರನೇ ಪ್ರಯತ್ನವನ್ನು ವಿವರಿಸುತ್ತದೆ. ಇಸ್ರಾಯೇಲನ್ನು ಆಶೀರ್ವದಿಸುವುದು ದೇವರಿಗೆ ಸಂತೋಷವನ್ನು ನೀಡುತ್ತದೆ ಎಂದು ಬಿಳಾಮನು ನೋಡುತ್ತಾನೆ, ಆದ್ದರಿಂದ ಅವನು ಅರಣ್ಯದ ಕಡೆಗೆ ತನ್ನ ಮುಖವನ್ನು ಇಟ್ಟು ಪ್ರವಾದಿಯ ಸಂದೇಶವನ್ನು ಹೇಳುತ್ತಾನೆ. ದೈವಿಕ ಸ್ಫೂರ್ತಿಯ ಮೂಲಕ, ಬಿಲಾಮ್ ಇಸ್ರೇಲ್ ಮೇಲೆ ಆಶೀರ್ವಾದ ಮತ್ತು ಹೊಗಳಿಕೆಯ ಮಾತುಗಳನ್ನು ಮಾತನಾಡುತ್ತಾನೆ, ಅವರ ಶಕ್ತಿ ಮತ್ತು ಸಮೃದ್ಧಿಯನ್ನು ಎತ್ತಿ ತೋರಿಸುತ್ತದೆ. ದೇವರು ಅವರೊಂದಿಗಿದ್ದಾನೆ ಎಂದು ಅವನು ಒಪ್ಪಿಕೊಳ್ಳುತ್ತಾನೆ ಮತ್ತು ಅವರ ಶತ್ರುಗಳ ಮೇಲೆ ಅವರ ವಿಜಯವನ್ನು ಊಹಿಸುತ್ತಾನೆ.</w:t>
      </w:r>
    </w:p>
    <w:p/>
    <w:p>
      <w:r xmlns:w="http://schemas.openxmlformats.org/wordprocessingml/2006/main">
        <w:t xml:space="preserve">ಪ್ಯಾರಾಗ್ರಾಫ್ 2: ಸಂಖ್ಯೆಗಳು 24: 10-19 ರಲ್ಲಿ ಮುಂದುವರಿಯುತ್ತದೆ, ಅಧ್ಯಾಯವು ವಿವಿಧ ರಾಷ್ಟ್ರಗಳಿಗೆ ಸಂಬಂಧಿಸಿದ ಭವಿಷ್ಯದ ಘಟನೆಗಳ ಕುರಿತು ಬಿಳಾಮನ ಭವಿಷ್ಯವಾಣಿಯನ್ನು ವಿವರಿಸುತ್ತದೆ. ಯಾಕೋಬನ ಸಂತತಿಯಿಂದ ಮೋವಾಬ್ ಮತ್ತು ಎದೋಮ್ ಅನ್ನು ವಶಪಡಿಸಿಕೊಳ್ಳುವ ಪ್ರಬಲ ಆಡಳಿತಗಾರನ ಉದಯವನ್ನು ಅವನು ಮುಂತಿಳಿಸುತ್ತಾನೆ. ಈ ವಿಜಯಶಾಲಿ ನಾಯಕನ ಕೈಯಲ್ಲಿ ಇತರ ನೆರೆಯ ರಾಷ್ಟ್ರಗಳ ನಾಶದ ಬಗ್ಗೆಯೂ ಬಿಲಾಮ್ ಮಾತನಾಡುತ್ತಾನೆ.</w:t>
      </w:r>
    </w:p>
    <w:p/>
    <w:p>
      <w:r xmlns:w="http://schemas.openxmlformats.org/wordprocessingml/2006/main">
        <w:t xml:space="preserve">ಪ್ಯಾರಾಗ್ರಾಫ್ 3: ಇಸ್ರೇಲ್‌ನ ಮೇಲೆ ಶಾಪಗಳ ಬದಲಿಗೆ ಸತತವಾಗಿ ಆಶೀರ್ವಾದಗಳನ್ನು ನೀಡುವುದಕ್ಕಾಗಿ ಬಾಲಾಕ್ ಬಿಳಾಮನ ಮೇಲೆ ಹೇಗೆ ಕೋಪಗೊಳ್ಳುತ್ತಾನೆ ಎಂಬುದನ್ನು ಎತ್ತಿ ತೋರಿಸುವ ಮೂಲಕ ಸಂಖ್ಯೆಗಳು 24 ಮುಕ್ತಾಯಗೊಳ್ಳುತ್ತದೆ. ಬಾಲಾಕನು ಇಸ್ರೇಲ್ ವಿರುದ್ಧ ಯಾವುದೇ ಅಪೇಕ್ಷಿತ ಶಾಪ ಅಥವಾ ಭವಿಷ್ಯವಾಣಿಯನ್ನು ಸ್ವೀಕರಿಸದೆ ಅವನನ್ನು ವಜಾಗೊಳಿಸುತ್ತಾನೆ. ಆದಾಗ್ಯೂ, ನಿರ್ಗಮಿಸುವ ಮೊದಲು, ಬಿಲಾಮ್ ವಿವಿಧ ರಾಷ್ಟ್ರಗಳು ಮತ್ತು ಅವರ ಭವಿಷ್ಯದ ಬಗ್ಗೆ ಭವಿಷ್ಯದ ಘಟನೆಗಳ ಬಗ್ಗೆ ಅಂತಿಮ ಒರಾಕಲ್ ಅನ್ನು ನೀಡುತ್ತಾನೆ.</w:t>
      </w:r>
    </w:p>
    <w:p/>
    <w:p>
      <w:r xmlns:w="http://schemas.openxmlformats.org/wordprocessingml/2006/main">
        <w:t xml:space="preserve">ಸಾರಾಂಶದಲ್ಲಿ:</w:t>
      </w:r>
    </w:p>
    <w:p>
      <w:r xmlns:w="http://schemas.openxmlformats.org/wordprocessingml/2006/main">
        <w:t xml:space="preserve">ಸಂಖ್ಯೆಗಳು 24 ಪ್ರಸ್ತುತಿಗಳು:</w:t>
      </w:r>
    </w:p>
    <w:p>
      <w:r xmlns:w="http://schemas.openxmlformats.org/wordprocessingml/2006/main">
        <w:t xml:space="preserve">ಮೂರನೆಯ ಪ್ರಯತ್ನ ಬಿಳಾಮನು ತನ್ನ ಮುಖವನ್ನು ಅರಣ್ಯದ ಕಡೆಗೆ ತಿರುಗಿಸಿದನು;</w:t>
      </w:r>
    </w:p>
    <w:p>
      <w:r xmlns:w="http://schemas.openxmlformats.org/wordprocessingml/2006/main">
        <w:t xml:space="preserve">ಪ್ರವಾದಿಯ ಸಂದೇಶವನ್ನು ಉಚ್ಚರಿಸುವುದು; ಆಶೀರ್ವಾದದ ಪದಗಳು, ಇಸ್ರೇಲ್ಗಾಗಿ ಪ್ರಶಂಸೆ.</w:t>
      </w:r>
    </w:p>
    <w:p/>
    <w:p>
      <w:r xmlns:w="http://schemas.openxmlformats.org/wordprocessingml/2006/main">
        <w:t xml:space="preserve">ಯಾಕೋಬನ ವಂಶಸ್ಥರಿಂದ ಪ್ರಬಲ ಆಡಳಿತಗಾರನ ಉದಯದ ಬಗ್ಗೆ ಭವಿಷ್ಯವಾಣಿ;</w:t>
      </w:r>
    </w:p>
    <w:p>
      <w:r xmlns:w="http://schemas.openxmlformats.org/wordprocessingml/2006/main">
        <w:t xml:space="preserve">ಮೋವಾಬ್, ಎದೋಮ್ ವಿಜಯ; ನೆರೆಯ ರಾಷ್ಟ್ರಗಳ ನಾಶ.</w:t>
      </w:r>
    </w:p>
    <w:p/>
    <w:p>
      <w:r xmlns:w="http://schemas.openxmlformats.org/wordprocessingml/2006/main">
        <w:t xml:space="preserve">ಶಾಪಗಳ ಬದಲಿಗೆ ಸ್ಥಿರವಾದ ಆಶೀರ್ವಾದಗಳ ಕಡೆಗೆ ಬಾಲಾಕ್ ಕೋಪ;</w:t>
      </w:r>
    </w:p>
    <w:p>
      <w:r xmlns:w="http://schemas.openxmlformats.org/wordprocessingml/2006/main">
        <w:t xml:space="preserve">ಅಪೇಕ್ಷಿತ ಶಾಪಗಳಿಲ್ಲದೆ ವಜಾಗೊಳಿಸುವುದು, ಇಸ್ರೇಲ್ ವಿರುದ್ಧ ಭವಿಷ್ಯವಾಣಿಗಳು;</w:t>
      </w:r>
    </w:p>
    <w:p>
      <w:r xmlns:w="http://schemas.openxmlformats.org/wordprocessingml/2006/main">
        <w:t xml:space="preserve">ವಿವಿಧ ರಾಷ್ಟ್ರಗಳಿಗೆ ಸಂಬಂಧಿಸಿದ ಭವಿಷ್ಯದ ಘಟನೆಗಳ ಬಗ್ಗೆ ಅಂತಿಮ ಒರಾಕಲ್.</w:t>
      </w:r>
    </w:p>
    <w:p/>
    <w:p>
      <w:r xmlns:w="http://schemas.openxmlformats.org/wordprocessingml/2006/main">
        <w:t xml:space="preserve">ಈ ಅಧ್ಯಾಯವು ಇಸ್ರಾಯೇಲ್ಯರನ್ನು ಶಪಿಸಲು ಬಿಳಾಮನು ಮಾಡಿದ ಮೂರನೇ ಪ್ರಯತ್ನ, ಅವನ ಪ್ರವಾದಿಯ ಸಂದೇಶಗಳು ಮತ್ತು ಅಪೇಕ್ಷಿತ ಶಾಪಗಳನ್ನು ಪಡೆಯಲು ಅಸಮರ್ಥತೆಯಿಂದ ಬಾಲಾಕನ ಹತಾಶೆಯ ಮೇಲೆ ಕೇಂದ್ರೀಕರಿಸುತ್ತದೆ. ಸಂಖ್ಯೆಗಳು 24 ಬಿಳಾಮನು ಇಸ್ರಾಯೇಲ್ಯರನ್ನು ಆಶೀರ್ವದಿಸಲು ದೇವರನ್ನು ಮೆಚ್ಚಿಸುತ್ತಾನೆ ಎಂದು ನೋಡುವುದರೊಂದಿಗೆ ಪ್ರಾರಂಭವಾಗುತ್ತದೆ, ಆದ್ದರಿಂದ ಅವನು ಅರಣ್ಯದ ಕಡೆಗೆ ತನ್ನ ಮುಖವನ್ನು ಇಟ್ಟು ಪ್ರವಾದಿಯ ಸಂದೇಶವನ್ನು ನೀಡುತ್ತಾನೆ. ದೈವಿಕ ಸ್ಫೂರ್ತಿಯ ಮೂಲಕ, ಬಿಲಾಮ್ ಇಸ್ರೇಲ್ ಮೇಲೆ ಆಶೀರ್ವಾದ ಮತ್ತು ಹೊಗಳಿಕೆಯ ಮಾತುಗಳನ್ನು ಮಾತನಾಡುತ್ತಾನೆ, ಅವರ ಶಕ್ತಿ ಮತ್ತು ಸಮೃದ್ಧಿಯನ್ನು ಅಂಗೀಕರಿಸುತ್ತಾನೆ.</w:t>
      </w:r>
    </w:p>
    <w:p/>
    <w:p>
      <w:r xmlns:w="http://schemas.openxmlformats.org/wordprocessingml/2006/main">
        <w:t xml:space="preserve">ಇದಲ್ಲದೆ, ಸಂಖ್ಯೆಗಳು 24 ವಿವಿಧ ರಾಷ್ಟ್ರಗಳಿಗೆ ಸಂಬಂಧಿಸಿದ ಭವಿಷ್ಯದ ಘಟನೆಗಳ ಕುರಿತು ಬಿಳಾಮನ ಭವಿಷ್ಯವಾಣಿಯನ್ನು ವಿವರಿಸುತ್ತದೆ. ಯಾಕೋಬನ ಸಂತತಿಯಿಂದ ಮೋವಾಬ್ ಮತ್ತು ಎದೋಮ್ ಅನ್ನು ವಶಪಡಿಸಿಕೊಳ್ಳುವ ಪ್ರಬಲ ಆಡಳಿತಗಾರನ ಉದಯವನ್ನು ಅವನು ಮುಂತಿಳಿಸುತ್ತಾನೆ. ಈ ವಿಜಯಶಾಲಿ ನಾಯಕನ ಕೈಯಲ್ಲಿ ಇತರ ನೆರೆಯ ರಾಷ್ಟ್ರಗಳ ನಾಶದ ಬಗ್ಗೆಯೂ ಬಿಲಾಮ್ ಮಾತನಾಡುತ್ತಾನೆ.</w:t>
      </w:r>
    </w:p>
    <w:p/>
    <w:p>
      <w:r xmlns:w="http://schemas.openxmlformats.org/wordprocessingml/2006/main">
        <w:t xml:space="preserve">ಅಧ್ಯಾಯವು ಇಸ್ರೇಲ್‌ನ ಮೇಲೆ ಶಾಪಗಳ ಬದಲಿಗೆ ಸತತವಾಗಿ ಆಶೀರ್ವಾದಗಳನ್ನು ನೀಡುವುದಕ್ಕಾಗಿ ಬಿಳಾಮನ ಕಡೆಗೆ ಬಾಲಾಕನ ಕೋಪವನ್ನು ಎತ್ತಿ ತೋರಿಸುತ್ತದೆ. ಬಾಲಾಕನು ಇಸ್ರೇಲ್ ವಿರುದ್ಧ ಯಾವುದೇ ಅಪೇಕ್ಷಿತ ಶಾಪ ಅಥವಾ ಭವಿಷ್ಯವಾಣಿಯನ್ನು ಸ್ವೀಕರಿಸದೆ ಅವನನ್ನು ವಜಾಗೊಳಿಸುತ್ತಾನೆ. ಆದಾಗ್ಯೂ, ಹೊರಡುವ ಮೊದಲು, ಬಿಲಾಮ್ ವಿವಿಧ ರಾಷ್ಟ್ರಗಳಿಗೆ ಸಂಬಂಧಿಸಿದ ಭವಿಷ್ಯದ ಘಟನೆಗಳು ಮತ್ತು ಅವರ ಅದೃಷ್ಟದ ಬಗ್ಗೆ ಅಂತಿಮ ಒರಾಕಲ್ ಅನ್ನು ನೀಡುತ್ತಾನೆ.</w:t>
      </w:r>
    </w:p>
    <w:p/>
    <w:p>
      <w:r xmlns:w="http://schemas.openxmlformats.org/wordprocessingml/2006/main">
        <w:t xml:space="preserve">ಸಂಖ್ಯೆಗಳು 24:1 ಮತ್ತು ಬಿಳಾಮನು ಇಸ್ರಾಯೇಲನ್ನು ಆಶೀರ್ವದಿಸಲು ಕರ್ತನಿಗೆ ಇಷ್ಟವಾಯಿತು ಎಂದು ನೋಡಿದಾಗ, ಅವನು ಇತರ ಸಮಯಗಳಲ್ಲಿ ಮೋಡಿಮಾಡಲು ಹೋಗಲಿಲ್ಲ, ಆದರೆ ಅವನು ಅರಣ್ಯದ ಕಡೆಗೆ ತನ್ನ ಮುಖವನ್ನು ಇಟ್ಟನು.</w:t>
      </w:r>
    </w:p>
    <w:p/>
    <w:p>
      <w:r xmlns:w="http://schemas.openxmlformats.org/wordprocessingml/2006/main">
        <w:t xml:space="preserve">ಕರ್ತನು ಇಸ್ರಾಯೇಲ್ಯರನ್ನು ಆಶೀರ್ವದಿಸಲು ಪ್ರಸನ್ನನಾಗಿದ್ದಾನೆಂದು ಬಿಳಾಮನು ನೋಡುತ್ತಾನೆ, ಆದ್ದರಿಂದ ಅವನು ಮೋಡಿಮಾಡುವುದನ್ನು ನಿಲ್ಲಿಸಿ ಅರಣ್ಯದ ಕಡೆಗೆ ತನ್ನ ಮುಖವನ್ನು ಇಡುತ್ತಾನೆ.</w:t>
      </w:r>
    </w:p>
    <w:p/>
    <w:p>
      <w:r xmlns:w="http://schemas.openxmlformats.org/wordprocessingml/2006/main">
        <w:t xml:space="preserve">1. ವಿಧೇಯತೆಯ ಶಕ್ತಿ: ದೇವರಿಗೆ ವಿಧೇಯರಾಗುವುದು ಹೇಗೆ ಆಶೀರ್ವಾದಗಳನ್ನು ತರಬಹುದು</w:t>
      </w:r>
    </w:p>
    <w:p/>
    <w:p>
      <w:r xmlns:w="http://schemas.openxmlformats.org/wordprocessingml/2006/main">
        <w:t xml:space="preserve">2. ದೇವರ ಆಶೀರ್ವಾದ: ಅವನ ಅನುಗ್ರಹವು ಅವನ ಜನರ ಮೇಲೆ ಹೇಗೆ ಹೊಳೆಯುತ್ತದೆ</w:t>
      </w:r>
    </w:p>
    <w:p/>
    <w:p>
      <w:r xmlns:w="http://schemas.openxmlformats.org/wordprocessingml/2006/main">
        <w:t xml:space="preserve">1. ಧರ್ಮೋಪದೇಶಕಾಂಡ 28:1-14 - ವಿಧೇಯತೆಯ ಆಶೀರ್ವಾದಗಳು</w:t>
      </w:r>
    </w:p>
    <w:p/>
    <w:p>
      <w:r xmlns:w="http://schemas.openxmlformats.org/wordprocessingml/2006/main">
        <w:t xml:space="preserve">2. ಯೆಶಾಯ 55:8-9 - ಎಲ್ಲಾ ಜನರಿಗೆ ಮೋಕ್ಷದ ದೇವರ ಕೃಪೆಯ ಕೊಡುಗೆ</w:t>
      </w:r>
    </w:p>
    <w:p/>
    <w:p>
      <w:r xmlns:w="http://schemas.openxmlformats.org/wordprocessingml/2006/main">
        <w:t xml:space="preserve">ಸಂಖ್ಯೆಗಳು 24:2 ಮತ್ತು ಬಿಳಾಮನು ತನ್ನ ಕಣ್ಣುಗಳನ್ನು ಮೇಲಕ್ಕೆತ್ತಿ ಇಸ್ರಾಯೇಲ್ಯರು ತಮ್ಮ ಕುಲಗಳ ಪ್ರಕಾರ ತಮ್ಮ ಗುಡಾರಗಳಲ್ಲಿ ವಾಸಿಸುತ್ತಿರುವುದನ್ನು ಕಂಡನು. ಮತ್ತು ದೇವರ ಆತ್ಮವು ಅವನ ಮೇಲೆ ಬಂದಿತು.</w:t>
      </w:r>
    </w:p>
    <w:p/>
    <w:p>
      <w:r xmlns:w="http://schemas.openxmlformats.org/wordprocessingml/2006/main">
        <w:t xml:space="preserve">ಬಿಳಾಮನು ನೋಡಿದನು ಮತ್ತು ಇಸ್ರೇಲ್ನ ಸಂಘಟಿತ ಮತ್ತು ನಿಷ್ಠಾವಂತ ಬುಡಕಟ್ಟುಗಳಿಂದ ಸ್ಫೂರ್ತಿ ಪಡೆದನು.</w:t>
      </w:r>
    </w:p>
    <w:p/>
    <w:p>
      <w:r xmlns:w="http://schemas.openxmlformats.org/wordprocessingml/2006/main">
        <w:t xml:space="preserve">1. ನಾವು ನಂಬಿಕೆಯನ್ನು ಹೊಂದಿರುವಾಗ ಮತ್ತು ಸಂಘಟಿತರಾದಾಗ ದೇವರ ಸ್ಫೂರ್ತಿಯ ಆತ್ಮವು ನಮ್ಮ ಮೇಲೆ ಬರಬಹುದು.</w:t>
      </w:r>
    </w:p>
    <w:p/>
    <w:p>
      <w:r xmlns:w="http://schemas.openxmlformats.org/wordprocessingml/2006/main">
        <w:t xml:space="preserve">2. ನಂಬಿಕೆಯ ಸುತ್ತ ನಮ್ಮ ಜೀವನವನ್ನು ಸಂಘಟಿಸುವುದು ದೇವರ ಆತ್ಮವನ್ನು ನಮ್ಮ ಜೀವನದಲ್ಲಿ ತರಬಹುದು.</w:t>
      </w:r>
    </w:p>
    <w:p/>
    <w:p>
      <w:r xmlns:w="http://schemas.openxmlformats.org/wordprocessingml/2006/main">
        <w:t xml:space="preserve">1. ಲ್ಯೂಕ್ 1:45 "ಮತ್ತು ನಂಬಿದವಳು ಧನ್ಯಳು: ಕರ್ತನಿಂದ ಅವಳಿಗೆ ಹೇಳಲ್ಪಟ್ಟ ವಿಷಯಗಳ ಕಾರ್ಯಕ್ಷಮತೆ ಇರುತ್ತದೆ."</w:t>
      </w:r>
    </w:p>
    <w:p/>
    <w:p>
      <w:r xmlns:w="http://schemas.openxmlformats.org/wordprocessingml/2006/main">
        <w:t xml:space="preserve">2. ರೋಮನ್ನರು 8:26 "ಅಂತೆಯೇ ಆತ್ಮವು ನಮ್ಮ ದೌರ್ಬಲ್ಯಗಳಿಗೆ ಸಹಾಯ ಮಾಡುತ್ತದೆ: ಏಕೆಂದರೆ ನಾವು ಏನನ್ನು ಪ್ರಾರ್ಥಿಸಬೇಕು ಎಂದು ನಮಗೆ ತಿಳಿದಿಲ್ಲ: ಆದರೆ ಆತ್ಮವು ಸ್ವತಃ ಹೇಳಲಾಗದ ನರಳುವಿಕೆಗಳಿಂದ ನಮಗಾಗಿ ಮಧ್ಯಸ್ಥಿಕೆ ವಹಿಸುತ್ತದೆ."</w:t>
      </w:r>
    </w:p>
    <w:p/>
    <w:p>
      <w:r xmlns:w="http://schemas.openxmlformats.org/wordprocessingml/2006/main">
        <w:t xml:space="preserve">ಸಂಖ್ಯೆಗಳು 24:3 ಮತ್ತು ಅವನು ತನ್ನ ಸಾಮ್ಯವನ್ನು ತೆಗೆದುಕೊಂಡು ಹೇಳಿದನು: ಬೆಯೋರನ ಮಗನಾದ ಬಿಳಾಮನು ಹೇಳಿದನು ಮತ್ತು ಕಣ್ಣು ತೆರೆದಿರುವ ಮನುಷ್ಯನು ಹೇಳಿದನು:</w:t>
      </w:r>
    </w:p>
    <w:p/>
    <w:p>
      <w:r xmlns:w="http://schemas.openxmlformats.org/wordprocessingml/2006/main">
        <w:t xml:space="preserve">ಬೆಯೋರನ ಮಗನಾದ ಬಿಳಾಮನು ಒಂದು ದೃಷ್ಟಾಂತವನ್ನು ಹೇಳಿದನು ಮತ್ತು ಅವನ ಒಳನೋಟವನ್ನು ಘೋಷಿಸಿದನು.</w:t>
      </w:r>
    </w:p>
    <w:p/>
    <w:p>
      <w:r xmlns:w="http://schemas.openxmlformats.org/wordprocessingml/2006/main">
        <w:t xml:space="preserve">1. ಸತ್ಯವನ್ನು ನೋಡುವುದು: ಬಿಲಾಮನ ಬುದ್ಧಿವಂತಿಕೆಯನ್ನು ಅರ್ಥಮಾಡಿಕೊಳ್ಳುವುದು</w:t>
      </w:r>
    </w:p>
    <w:p/>
    <w:p>
      <w:r xmlns:w="http://schemas.openxmlformats.org/wordprocessingml/2006/main">
        <w:t xml:space="preserve">2. ದಿ ಪವರ್ ಆಫ್ ಪ್ರೊಫೆಸಿ: ದಿ ವರ್ಡ್ಸ್ ಆಫ್ ಬಿಲಾಮ್</w:t>
      </w:r>
    </w:p>
    <w:p/>
    <w:p>
      <w:r xmlns:w="http://schemas.openxmlformats.org/wordprocessingml/2006/main">
        <w:t xml:space="preserve">1. ಸಂಖ್ಯೆಗಳು 24:3 - "ಮತ್ತು ಅವನು ತನ್ನ ದೃಷ್ಟಾಂತವನ್ನು ತೆಗೆದುಕೊಂಡು ಹೇಳಿದನು: ಬೆಯೋರನ ಮಗನಾದ ಬಿಳಾಮನು ಹೇಳಿದನು ಮತ್ತು ಕಣ್ಣು ತೆರೆದಿರುವ ಮನುಷ್ಯನು ಹೇಳಿದನು:</w:t>
      </w:r>
    </w:p>
    <w:p/>
    <w:p>
      <w:r xmlns:w="http://schemas.openxmlformats.org/wordprocessingml/2006/main">
        <w:t xml:space="preserve">2. ನಾಣ್ಣುಡಿಗಳು 1:7 - "ಕರ್ತನ ಭಯವು ಜ್ಞಾನದ ಆರಂಭವಾಗಿದೆ; ಆದರೆ ಮೂರ್ಖರು ಬುದ್ಧಿವಂತಿಕೆ ಮತ್ತು ಉಪದೇಶವನ್ನು ತಿರಸ್ಕರಿಸುತ್ತಾರೆ."</w:t>
      </w:r>
    </w:p>
    <w:p/>
    <w:p>
      <w:r xmlns:w="http://schemas.openxmlformats.org/wordprocessingml/2006/main">
        <w:t xml:space="preserve">ಸಂಖ್ಯೆಗಳು 24:4 ಅವನು ಹೇಳಿದನು, ಅವನು ದೇವರ ಮಾತುಗಳನ್ನು ಕೇಳಿದನು, ಅವನು ಸರ್ವಶಕ್ತನ ದರ್ಶನವನ್ನು ನೋಡಿದನು, ಅವನು ಟ್ರಾನ್ಸ್‌ಗೆ ಬಿದ್ದನು, ಆದರೆ ಅವನ ಕಣ್ಣುಗಳನ್ನು ತೆರೆದನು:</w:t>
      </w:r>
    </w:p>
    <w:p/>
    <w:p>
      <w:r xmlns:w="http://schemas.openxmlformats.org/wordprocessingml/2006/main">
        <w:t xml:space="preserve">ಈ ವಾಕ್ಯವೃಂದವು ದೇವರ ಮಾತುಗಳನ್ನು ಕೇಳಿದ ಮತ್ತು ನೋಡಿದ ಮನುಷ್ಯನನ್ನು ಕುರಿತು ಹೇಳುತ್ತದೆ, ಟ್ರಾನ್ಸ್‌ನಲ್ಲಿ ಬೀಳುತ್ತಾನೆ ಆದರೆ ಇನ್ನೂ ಕಣ್ಣು ತೆರೆದಿದ್ದಾನೆ.</w:t>
      </w:r>
    </w:p>
    <w:p/>
    <w:p>
      <w:r xmlns:w="http://schemas.openxmlformats.org/wordprocessingml/2006/main">
        <w:t xml:space="preserve">1. ನಂಬಿಕೆಯ ಶಕ್ತಿ: ಟ್ರಾನ್ಸ್ ತರಹದ ಸ್ಥಿತಿಯಲ್ಲಿ ದೇವರನ್ನು ಅನುಭವಿಸುವುದು</w:t>
      </w:r>
    </w:p>
    <w:p/>
    <w:p>
      <w:r xmlns:w="http://schemas.openxmlformats.org/wordprocessingml/2006/main">
        <w:t xml:space="preserve">2. ನಂಬಿಕೆಯ ಕಣ್ಣುಗಳಿಂದ ನೋಡುವುದು: ದೇವರ ದರ್ಶನವನ್ನು ಪಡೆಯುವುದು</w:t>
      </w:r>
    </w:p>
    <w:p/>
    <w:p>
      <w:r xmlns:w="http://schemas.openxmlformats.org/wordprocessingml/2006/main">
        <w:t xml:space="preserve">1. ಹೀಬ್ರೂ 11:1 - "ಈಗ ನಂಬಿಕೆಯು ನಿರೀಕ್ಷಿಸಿದ ವಿಷಯಗಳ ವಸ್ತುವಾಗಿದೆ, ಕಾಣದ ವಿಷಯಗಳ ಪುರಾವೆಯಾಗಿದೆ."</w:t>
      </w:r>
    </w:p>
    <w:p/>
    <w:p>
      <w:r xmlns:w="http://schemas.openxmlformats.org/wordprocessingml/2006/main">
        <w:t xml:space="preserve">2. ಮ್ಯಾಥ್ಯೂ 13: 13-15 - "ಆದುದರಿಂದ ನಾನು ಅವರಿಗೆ ದೃಷ್ಟಾಂತಗಳಲ್ಲಿ ಮಾತನಾಡುತ್ತೇನೆ: ಏಕೆಂದರೆ ಅವರು ನೋಡುವುದಿಲ್ಲ, ಮತ್ತು ಅವರು ಕೇಳುವುದಿಲ್ಲ ಮತ್ತು ಅವರು ಕೇಳುವುದಿಲ್ಲ, ಅವರು ಅರ್ಥಮಾಡಿಕೊಳ್ಳುವುದಿಲ್ಲ. ಮತ್ತು ಅವರಲ್ಲಿ ಯೆಸಾಯನ ಭವಿಷ್ಯವಾಣಿಯು ನೆರವೇರುತ್ತದೆ, ಅದು ಕೇಳುವ ಮೂಲಕ ಹೇಳುತ್ತದೆ. ನೀವು ಕೇಳುವಿರಿ ಮತ್ತು ಅರ್ಥಮಾಡಿಕೊಳ್ಳುವುದಿಲ್ಲ, ಮತ್ತು ನೀವು ನೋಡುವಿರಿ ಮತ್ತು ಗ್ರಹಿಸುವುದಿಲ್ಲ: ಈ ಜನರ ಹೃದಯವು ಸ್ಥೂಲವಾಗಿದೆ, ಮತ್ತು ಅವರ ಕಿವಿಗಳು ಕೇಳಲು ಮಂದವಾಗಿವೆ ಮತ್ತು ಅವರ ಕಣ್ಣುಗಳು ಮುಚ್ಚಿವೆ; ಅವರು ಯಾವುದೇ ಸಮಯದಲ್ಲಿ ನೋಡಬಾರದು ಅವರ ಕಣ್ಣುಗಳಿಂದ, ಮತ್ತು ಅವರ ಕಿವಿಗಳಿಂದ ಕೇಳಿ, ಮತ್ತು ಅವರ ಹೃದಯದಿಂದ ಅರ್ಥಮಾಡಿಕೊಳ್ಳಬೇಕು, ಮತ್ತು ಪರಿವರ್ತನೆಯಾಗಬೇಕು ಮತ್ತು ನಾನು ಅವರನ್ನು ಗುಣಪಡಿಸಬೇಕು."</w:t>
      </w:r>
    </w:p>
    <w:p/>
    <w:p>
      <w:r xmlns:w="http://schemas.openxmlformats.org/wordprocessingml/2006/main">
        <w:t xml:space="preserve">ಸಂಖ್ಯೆಗಳು 24:5 ಓ ಯಾಕೋಬೇ, ನಿನ್ನ ಗುಡಾರಗಳು ಮತ್ತು ಇಸ್ರಾಯೇಲೇ, ನಿನ್ನ ಗುಡಾರಗಳು ಎಷ್ಟು ಚೆನ್ನಾಗಿವೆ!</w:t>
      </w:r>
    </w:p>
    <w:p/>
    <w:p>
      <w:r xmlns:w="http://schemas.openxmlformats.org/wordprocessingml/2006/main">
        <w:t xml:space="preserve">ಈ ಭಾಗವು ಜಾಕೋಬ್ ಮತ್ತು ಇಸ್ರೇಲ್ನ ಗುಡಾರಗಳು ಮತ್ತು ಗುಡಾರಗಳನ್ನು ಹೊಗಳುತ್ತಿದೆ.</w:t>
      </w:r>
    </w:p>
    <w:p/>
    <w:p>
      <w:r xmlns:w="http://schemas.openxmlformats.org/wordprocessingml/2006/main">
        <w:t xml:space="preserve">1. ದೇವರ ಜನರ ಸೌಂದರ್ಯ - ದೇವರ ಆಶೀರ್ವಾದ ಮತ್ತು ಅನುಗ್ರಹವು ಆತನ ಜನರ ಮತ್ತು ಅವರ ನಿವಾಸಗಳ ಸೌಂದರ್ಯದಲ್ಲಿ ಹೇಗೆ ಕಂಡುಬರುತ್ತದೆ.</w:t>
      </w:r>
    </w:p>
    <w:p/>
    <w:p>
      <w:r xmlns:w="http://schemas.openxmlformats.org/wordprocessingml/2006/main">
        <w:t xml:space="preserve">2. ನಿಷ್ಠೆಯನ್ನು ಆರಿಸಿಕೊಳ್ಳುವುದು - ದೇವರಿಗೆ ನಿಷ್ಠೆಯು ನಮ್ಮ ಜೀವನಕ್ಕೆ ಹೇಗೆ ಆಶೀರ್ವಾದ ಮತ್ತು ಸೌಂದರ್ಯವನ್ನು ತರುತ್ತದೆ.</w:t>
      </w:r>
    </w:p>
    <w:p/>
    <w:p>
      <w:r xmlns:w="http://schemas.openxmlformats.org/wordprocessingml/2006/main">
        <w:t xml:space="preserve">1. ಕೀರ್ತನೆ 84:1-2 - "ಸರ್ವಶಕ್ತನಾದ ಕರ್ತನೇ, ನಿನ್ನ ವಾಸಸ್ಥಾನವು ಎಷ್ಟು ಸುಂದರವಾಗಿದೆ! ನನ್ನ ಆತ್ಮವು ಭಗವಂತನ ಆಸ್ಥಾನಗಳಿಗಾಗಿ ಹಂಬಲಿಸುತ್ತದೆ, ಮೂರ್ಛೆಹೋಗುತ್ತದೆ; ನನ್ನ ಹೃದಯ ಮತ್ತು ನನ್ನ ಮಾಂಸವು ಜೀವಂತ ದೇವರಿಗಾಗಿ ಕೂಗುತ್ತದೆ."</w:t>
      </w:r>
    </w:p>
    <w:p/>
    <w:p>
      <w:r xmlns:w="http://schemas.openxmlformats.org/wordprocessingml/2006/main">
        <w:t xml:space="preserve">2. ಯೆಶಾಯ 54: 2-3 - "ನಿನ್ನ ಗುಡಾರದ ಸ್ಥಳವನ್ನು ವಿಸ್ತರಿಸು, ನಿನ್ನ ಗುಡಾರದ ಪರದೆಗಳನ್ನು ಅಗಲವಾಗಿ ಚಾಚಿ, ತಡೆಹಿಡಿಯಬೇಡ; ನಿನ್ನ ಹಗ್ಗಗಳನ್ನು ಉದ್ದಗೊಳಿಸಿ, ನಿನ್ನ ಕೋಲುಗಳನ್ನು ಬಲಪಡಿಸು. ಯಾಕಂದರೆ ನೀವು ಬಲಕ್ಕೆ ಮತ್ತು ಎಡಕ್ಕೆ ಹರಡಿರುವಿರಿ; ನಿಮ್ಮ ವಂಶಸ್ಥರು ರಾಷ್ಟ್ರಗಳನ್ನು ಕಸಿದುಕೊಂಡು ಅವರ ನಿರ್ಜನ ನಗರಗಳಲ್ಲಿ ನೆಲೆಸುತ್ತಾರೆ."</w:t>
      </w:r>
    </w:p>
    <w:p/>
    <w:p>
      <w:r xmlns:w="http://schemas.openxmlformats.org/wordprocessingml/2006/main">
        <w:t xml:space="preserve">ಸಂಖ್ಯೆಗಳು 24:6 ಅವರು ಕಣಿವೆಗಳು ಹರಡಿರುವಂತೆ, ನದಿಯ ಬದಿಯಲ್ಲಿ ತೋಟಗಳು, ಕರ್ತನು ನೆಟ್ಟಿರುವ ಅಲಸ್ಯ ಮರಗಳು ಮತ್ತು ನೀರಿನ ಪಕ್ಕದಲ್ಲಿ ದೇವದಾರು ಮರಗಳು.</w:t>
      </w:r>
    </w:p>
    <w:p/>
    <w:p>
      <w:r xmlns:w="http://schemas.openxmlformats.org/wordprocessingml/2006/main">
        <w:t xml:space="preserve">ಈ ಭಾಗವು ಸುಂದರವಾದ ಮತ್ತು ಸೊಂಪಾದ ಭೂದೃಶ್ಯಗಳ ದೇವರ ಸೃಷ್ಟಿಯ ಬಗ್ಗೆ ಹೇಳುತ್ತದೆ.</w:t>
      </w:r>
    </w:p>
    <w:p/>
    <w:p>
      <w:r xmlns:w="http://schemas.openxmlformats.org/wordprocessingml/2006/main">
        <w:t xml:space="preserve">1: ಸೌಂದರ್ಯ ಮತ್ತು ಸಮೃದ್ಧಿಯ ದೇವರ ಸೃಷ್ಟಿ</w:t>
      </w:r>
    </w:p>
    <w:p/>
    <w:p>
      <w:r xmlns:w="http://schemas.openxmlformats.org/wordprocessingml/2006/main">
        <w:t xml:space="preserve">2: ಪ್ರಕೃತಿಯಲ್ಲಿ ಶಾಂತಿಯನ್ನು ಕಂಡುಕೊಳ್ಳುವುದು</w:t>
      </w:r>
    </w:p>
    <w:p/>
    <w:p>
      <w:r xmlns:w="http://schemas.openxmlformats.org/wordprocessingml/2006/main">
        <w:t xml:space="preserve">1: ಕೀರ್ತನೆ 104: 24-25 ನಿನ್ನ ಕಾರ್ಯಗಳು ಎಷ್ಟು ವೈವಿಧ್ಯಮಯವಾಗಿವೆ! ಬುದ್ಧಿವಂತಿಕೆಯಿಂದ ನೀನು ಎಲ್ಲವನ್ನೂ ಮಾಡಿದಿ; ಭೂಮಿಯು ನಿನ್ನ ಸಂಪತ್ತಿನಿಂದ ತುಂಬಿದೆ.</w:t>
      </w:r>
    </w:p>
    <w:p/>
    <w:p>
      <w:r xmlns:w="http://schemas.openxmlformats.org/wordprocessingml/2006/main">
        <w:t xml:space="preserve">2: ಯೆಶಾಯ 61:11 ಭೂಮಿಯು ತನ್ನ ಮೊಗ್ಗುಗಳನ್ನು ಹೊರತರುವಂತೆ ಮತ್ತು ಉದ್ಯಾನವು ತನ್ನಲ್ಲಿ ಬಿತ್ತಿದ ವಸ್ತುಗಳನ್ನು ಮೊಳಕೆಯೊಡೆಯುವಂತೆ ಮಾಡುತ್ತದೆ; ಆದ್ದರಿಂದ ದೇವರಾದ ಕರ್ತನು ಎಲ್ಲಾ ಜನಾಂಗಗಳ ಮುಂದೆ ನೀತಿ ಮತ್ತು ಸ್ತೋತ್ರವನ್ನು ಉಂಟುಮಾಡುವನು.</w:t>
      </w:r>
    </w:p>
    <w:p/>
    <w:p>
      <w:r xmlns:w="http://schemas.openxmlformats.org/wordprocessingml/2006/main">
        <w:t xml:space="preserve">ಸಂಖ್ಯೆಗಳು 24:7 ಅವನು ತನ್ನ ಬಕೆಟ್‌ಗಳಿಂದ ನೀರನ್ನು ಸುರಿಯುವನು, ಮತ್ತು ಅವನ ಬೀಜವು ಅನೇಕ ನೀರಿನಲ್ಲಿರುತ್ತದೆ, ಮತ್ತು ಅವನ ರಾಜನು ಅಗಾಗ್‌ಗಿಂತ ಉನ್ನತನಾಗಿರುತ್ತಾನೆ ಮತ್ತು ಅವನ ರಾಜ್ಯವು ಉನ್ನತವಾಗಿರುತ್ತದೆ.</w:t>
      </w:r>
    </w:p>
    <w:p/>
    <w:p>
      <w:r xmlns:w="http://schemas.openxmlformats.org/wordprocessingml/2006/main">
        <w:t xml:space="preserve">ಬಿಳಾಮನು ಇಸ್ರಾಯೇಲ್ ರಾಜ್ಯವು ಉತ್ತುಂಗಕ್ಕೇರುತ್ತದೆ ಮತ್ತು ಅದರ ರಾಜನು ಅಗಾಗನಿಗಿಂತ ದೊಡ್ಡವನು ಎಂದು ಘೋಷಿಸಿದನು.</w:t>
      </w:r>
    </w:p>
    <w:p/>
    <w:p>
      <w:r xmlns:w="http://schemas.openxmlformats.org/wordprocessingml/2006/main">
        <w:t xml:space="preserve">1: ದೇವರು ತನ್ನನ್ನು ನಂಬಿಗಸ್ತಿಕೆಯಿಂದ ಸೇವಿಸುವವರನ್ನು ಮೇಲಕ್ಕೆತ್ತುತ್ತಾನೆ.</w:t>
      </w:r>
    </w:p>
    <w:p/>
    <w:p>
      <w:r xmlns:w="http://schemas.openxmlformats.org/wordprocessingml/2006/main">
        <w:t xml:space="preserve">2: ದೇವರನ್ನು ಗೌರವಿಸುವವರು ಆತನಿಂದ ಗೌರವಿಸಲ್ಪಡುತ್ತಾರೆ.</w:t>
      </w:r>
    </w:p>
    <w:p/>
    <w:p>
      <w:r xmlns:w="http://schemas.openxmlformats.org/wordprocessingml/2006/main">
        <w:t xml:space="preserve">1: 1 ಪೇತ್ರ 2:9 - ಆದರೆ ನೀವು ಆಯ್ಕೆಯಾದ ಪೀಳಿಗೆ, ರಾಜ ಪುರೋಹಿತಶಾಹಿ, ಪವಿತ್ರ ಜನಾಂಗ, ವಿಶಿಷ್ಟ ಜನರು; ಕತ್ತಲೆಯಿಂದ ತನ್ನ ಅದ್ಭುತವಾದ ಬೆಳಕಿಗೆ ನಿಮ್ಮನ್ನು ಕರೆದವನ ಸ್ತುತಿಯನ್ನು ನೀವು ತೋರಿಸಬೇಕು.</w:t>
      </w:r>
    </w:p>
    <w:p/>
    <w:p>
      <w:r xmlns:w="http://schemas.openxmlformats.org/wordprocessingml/2006/main">
        <w:t xml:space="preserve">2: ಯೆಶಾಯ 61:6 - ಆದರೆ ನೀವು ಕರ್ತನ ಯಾಜಕರು ಎಂದು ಹೆಸರಿಸಲ್ಪಡುವಿರಿ: ಜನರು ನಿಮ್ಮನ್ನು ನಮ್ಮ ದೇವರ ಸೇವಕರು ಎಂದು ಕರೆಯುವರು: ನೀವು ಅನ್ಯಜನರ ಐಶ್ವರ್ಯವನ್ನು ತಿನ್ನುವಿರಿ ಮತ್ತು ಅವರ ಮಹಿಮೆಯಲ್ಲಿ ನೀವು ಹೆಮ್ಮೆಪಡುವಿರಿ.</w:t>
      </w:r>
    </w:p>
    <w:p/>
    <w:p>
      <w:r xmlns:w="http://schemas.openxmlformats.org/wordprocessingml/2006/main">
        <w:t xml:space="preserve">ಸಂಖ್ಯೆಗಳು 24:8 ದೇವರು ಅವನನ್ನು ಈಜಿಪ್ಟಿನಿಂದ ಹೊರಗೆ ತಂದನು; ಅವನು ಯುನಿಕಾರ್ನ್‌ನಷ್ಟು ಬಲವನ್ನು ಹೊಂದಿದ್ದಾನೆ: ಅವನು ತನ್ನ ಶತ್ರುಗಳಾದ ಜನಾಂಗಗಳನ್ನು ತಿಂದುಹಾಕುವನು ಮತ್ತು ಅವರ ಎಲುಬುಗಳನ್ನು ಮುರಿದು ತನ್ನ ಬಾಣಗಳಿಂದ ಅವರನ್ನು ಭೇದಿಸುವನು.</w:t>
      </w:r>
    </w:p>
    <w:p/>
    <w:p>
      <w:r xmlns:w="http://schemas.openxmlformats.org/wordprocessingml/2006/main">
        <w:t xml:space="preserve">ಇಸ್ರೇಲನ್ನು ಈಜಿಪ್ಟ್‌ನಿಂದ ರಕ್ಷಿಸಲು ಮತ್ತು ಬಿಡುಗಡೆ ಮಾಡಲು ದೇವರು ತನ್ನ ಶಕ್ತಿಯನ್ನು ಬಳಸಿದನು.</w:t>
      </w:r>
    </w:p>
    <w:p/>
    <w:p>
      <w:r xmlns:w="http://schemas.openxmlformats.org/wordprocessingml/2006/main">
        <w:t xml:space="preserve">1. ರಕ್ಷಿಸಲು ಮತ್ತು ತಲುಪಿಸಲು ದೇವರ ಶಕ್ತಿ</w:t>
      </w:r>
    </w:p>
    <w:p/>
    <w:p>
      <w:r xmlns:w="http://schemas.openxmlformats.org/wordprocessingml/2006/main">
        <w:t xml:space="preserve">2. ಕ್ರಿಯೆಯಲ್ಲಿ ದೇವರ ಶಕ್ತಿ</w:t>
      </w:r>
    </w:p>
    <w:p/>
    <w:p>
      <w:r xmlns:w="http://schemas.openxmlformats.org/wordprocessingml/2006/main">
        <w:t xml:space="preserve">1. ರೋಮನ್ನರು 8:31-39 (ಮನುಷ್ಯನು ಇಡೀ ಜಗತ್ತನ್ನು ಗಳಿಸಿದರೆ ಮತ್ತು ತನ್ನ ಆತ್ಮವನ್ನು ಕಳೆದುಕೊಂಡರೆ ಅವನಿಗೆ ಏನು ಪ್ರಯೋಜನ?)</w:t>
      </w:r>
    </w:p>
    <w:p/>
    <w:p>
      <w:r xmlns:w="http://schemas.openxmlformats.org/wordprocessingml/2006/main">
        <w:t xml:space="preserve">2. ಯೆಶಾಯ 40:28-31 (ಆದರೆ ಕರ್ತನನ್ನು ಕಾಯುವವರು ತಮ್ಮ ಶಕ್ತಿಯನ್ನು ನವೀಕರಿಸುವರು; ಅವರು ಹದ್ದುಗಳಂತೆ ರೆಕ್ಕೆಗಳನ್ನು ಹಿಡಿದು ಏರುವರು; ಅವರು ಓಡುತ್ತಾರೆ, ಆದರೆ ದಣಿದಿಲ್ಲ; ಮತ್ತು ಅವರು ನಡೆಯುತ್ತಾರೆ ಮತ್ತು ಮೂರ್ಛೆ ಹೋಗುವುದಿಲ್ಲ.)</w:t>
      </w:r>
    </w:p>
    <w:p/>
    <w:p>
      <w:r xmlns:w="http://schemas.openxmlformats.org/wordprocessingml/2006/main">
        <w:t xml:space="preserve">ಸಂಖ್ಯೆಗಳು 24:9 ಅವನು ಮಲಗಿದನು, ಅವನು ಸಿಂಹದಂತೆ ಮತ್ತು ದೊಡ್ಡ ಸಿಂಹದಂತೆ ಮಲಗಿದನು: ಅವನನ್ನು ಯಾರು ಎಬ್ಬಿಸುವರು? ನಿನ್ನನ್ನು ಆಶೀರ್ವದಿಸುವವನು ಧನ್ಯನು, ಮತ್ತು ನಿನ್ನನ್ನು ಶಪಿಸುವವನು ಶಾಪಗ್ರಸ್ತನು.</w:t>
      </w:r>
    </w:p>
    <w:p/>
    <w:p>
      <w:r xmlns:w="http://schemas.openxmlformats.org/wordprocessingml/2006/main">
        <w:t xml:space="preserve">ಇಸ್ರೇಲ್ ಅನ್ನು ಆಶೀರ್ವದಿಸುವವರಿಗೆ ದೇವರ ರಕ್ಷಣೆಯ ಭರವಸೆ.</w:t>
      </w:r>
    </w:p>
    <w:p/>
    <w:p>
      <w:r xmlns:w="http://schemas.openxmlformats.org/wordprocessingml/2006/main">
        <w:t xml:space="preserve">1: ದೇವರು ತನ್ನ ಜನರನ್ನು ಆಶೀರ್ವದಿಸುವವರನ್ನು ರಕ್ಷಿಸಲು ಮತ್ತು ಆಶೀರ್ವದಿಸುವುದಾಗಿ ಭರವಸೆ ನೀಡುತ್ತಾನೆ.</w:t>
      </w:r>
    </w:p>
    <w:p/>
    <w:p>
      <w:r xmlns:w="http://schemas.openxmlformats.org/wordprocessingml/2006/main">
        <w:t xml:space="preserve">2: ನಮ್ಮನ್ನು ರಕ್ಷಿಸುವ ದೇವರ ವಾಗ್ದಾನದಲ್ಲಿ ನಾವು ಭರವಸೆಯಿಡುವಾಗ ನಾವು ಶಕ್ತಿ ಮತ್ತು ಧೈರ್ಯವನ್ನು ಕಂಡುಕೊಳ್ಳಬಹುದು.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34:7 - "ಕರ್ತನ ದೂತನು ಆತನಿಗೆ ಭಯಪಡುವವರ ಸುತ್ತಲೂ ಪಾಳೆಯಗಳನ್ನು ಹಾಕುತ್ತಾನೆ ಮತ್ತು ಅವರನ್ನು ರಕ್ಷಿಸುತ್ತಾನೆ."</w:t>
      </w:r>
    </w:p>
    <w:p/>
    <w:p>
      <w:r xmlns:w="http://schemas.openxmlformats.org/wordprocessingml/2006/main">
        <w:t xml:space="preserve">ಸಂಖ್ಯೆಗಳು 24:10 ಬಾಲಾಕನು ಬಿಳಾಮನ ಮೇಲೆ ಕೋಪಗೊಂಡನು ಮತ್ತು ಅವನು ತನ್ನ ಕೈಗಳನ್ನು ಹೊಡೆದನು ಮತ್ತು ಬಾಲಾಕನು ಬಿಳಾಮನಿಗೆ--ನನ್ನ ಶತ್ರುಗಳನ್ನು ಶಪಿಸುವುದಕ್ಕಾಗಿ ನಾನು ನಿನ್ನನ್ನು ಕರೆದಿದ್ದೇನೆ ಮತ್ತು ಇಗೋ, ನೀನು ಈ ಮೂರು ಸಾರಿ ಅವರನ್ನು ಸಂಪೂರ್ಣವಾಗಿ ಆಶೀರ್ವದಿಸಿರುವೆ.</w:t>
      </w:r>
    </w:p>
    <w:p/>
    <w:p>
      <w:r xmlns:w="http://schemas.openxmlformats.org/wordprocessingml/2006/main">
        <w:t xml:space="preserve">ಬಾಲಾಕನ ಶತ್ರುಗಳನ್ನು ಶಪಿಸಲು ಬಿಳಾಮನನ್ನು ಕರೆಯಲಾಯಿತು, ಆದರೆ ಅವನು ಅವರನ್ನು ಆಶೀರ್ವದಿಸಿದನು.</w:t>
      </w:r>
    </w:p>
    <w:p/>
    <w:p>
      <w:r xmlns:w="http://schemas.openxmlformats.org/wordprocessingml/2006/main">
        <w:t xml:space="preserve">1. ನಾವು ಯಾವಾಗಲೂ ಇತರರಲ್ಲಿ ಒಳ್ಳೆಯದನ್ನು ನೋಡಲು ಸಿದ್ಧರಾಗಿರಬೇಕು, ನಮ್ಮ ಪೂರ್ವಗ್ರಹದ ಕಲ್ಪನೆಗಳು ನಮಗೆ ಹೇಗೆ ಅನಿಸಿದರೂ ಪರವಾಗಿಲ್ಲ.</w:t>
      </w:r>
    </w:p>
    <w:p/>
    <w:p>
      <w:r xmlns:w="http://schemas.openxmlformats.org/wordprocessingml/2006/main">
        <w:t xml:space="preserve">2. ನಾವು ಬಯಸಿದ ಫಲಿತಾಂಶವಲ್ಲದಿದ್ದರೂ ಸಹ ನಾವು ದೇವರ ಯೋಜನೆಯಲ್ಲಿ ನಂಬಿಕೆ ಇಡಬೇಕು.</w:t>
      </w:r>
    </w:p>
    <w:p/>
    <w:p>
      <w:r xmlns:w="http://schemas.openxmlformats.org/wordprocessingml/2006/main">
        <w:t xml:space="preserve">1. ರೋಮನ್ನರು 12: 14-16 - ನಿಮ್ಮನ್ನು ಹಿಂಸಿಸುವವರನ್ನು ಆಶೀರ್ವದಿಸಿ; ಆಶೀರ್ವದಿಸಿ ಮತ್ತು ಶಪಿಸಬೇಡಿ.</w:t>
      </w:r>
    </w:p>
    <w:p/>
    <w:p>
      <w:r xmlns:w="http://schemas.openxmlformats.org/wordprocessingml/2006/main">
        <w:t xml:space="preserve">2. ನಾಣ್ಣುಡಿಗಳು 16:7 - ಒಬ್ಬ ಮನುಷ್ಯನ ಮಾರ್ಗಗಳು ಕರ್ತನನ್ನು ಮೆಚ್ಚಿಸಿದಾಗ, ಅವನು ತನ್ನ ಶತ್ರುಗಳನ್ನು ಸಹ ಅವನೊಂದಿಗೆ ಶಾಂತಿಯಿಂದ ಇರುವಂತೆ ಮಾಡುತ್ತಾನೆ.</w:t>
      </w:r>
    </w:p>
    <w:p/>
    <w:p>
      <w:r xmlns:w="http://schemas.openxmlformats.org/wordprocessingml/2006/main">
        <w:t xml:space="preserve">ಸಂಖ್ಯೆಗಳು 24:11 ಆದದರಿಂದ ನೀನು ನಿನ್ನ ಸ್ಥಳಕ್ಕೆ ಓಡಿಹೋಗು; ಆದರೆ, ಇಗೋ, ಕರ್ತನು ನಿನ್ನನ್ನು ಗೌರವದಿಂದ ದೂರವಿಟ್ಟಿದ್ದಾನೆ.</w:t>
      </w:r>
    </w:p>
    <w:p/>
    <w:p>
      <w:r xmlns:w="http://schemas.openxmlformats.org/wordprocessingml/2006/main">
        <w:t xml:space="preserve">ದೇವರು ಬಿಳಾಮನಿಗೆ ಮಹತ್ತರವಾದ ಗೌರವವನ್ನು ಕೊಡಲು ಉದ್ದೇಶಿಸಿದ್ದರಿಂದ ಅವನ ಸ್ವಂತ ಸ್ಥಳಕ್ಕೆ ಹಿಂತಿರುಗಲು ದೇವರು ಹೇಳಿದನು ಆದರೆ ಬದಲಾಗಿ ಅವನನ್ನು ಅದರಿಂದ ಹಿಂದೆಗೆದುಕೊಂಡನು.</w:t>
      </w:r>
    </w:p>
    <w:p/>
    <w:p>
      <w:r xmlns:w="http://schemas.openxmlformats.org/wordprocessingml/2006/main">
        <w:t xml:space="preserve">1. ದೇವರು ಅಂತಿಮವಾಗಿ ನಿಯಂತ್ರಣದಲ್ಲಿದ್ದಾನೆ ಮತ್ತು ಯಾವಾಗ ಮತ್ತು ಹೇಗೆ ನಮ್ಮನ್ನು ಗೌರವಿಸಬೇಕೆಂದು ಅವನು ನಿರ್ಧರಿಸುತ್ತಾನೆ.</w:t>
      </w:r>
    </w:p>
    <w:p/>
    <w:p>
      <w:r xmlns:w="http://schemas.openxmlformats.org/wordprocessingml/2006/main">
        <w:t xml:space="preserve">2. ನಾವು ನಮ್ಮ ಸ್ವಂತ ಮಹತ್ವಾಕಾಂಕ್ಷೆಗಳು ಅಥವಾ ಆಸೆಗಳನ್ನು ನಮ್ಮ ಮಾರ್ಗದರ್ಶಿ ಶಕ್ತಿಯಾಗಲು ಬಿಡಬಾರದು ಆದರೆ ದೇವರ ಚಿತ್ತವನ್ನು ಪೂರೈಸಲು ಪ್ರಯತ್ನಿಸಬೇಕು.</w:t>
      </w:r>
    </w:p>
    <w:p/>
    <w:p>
      <w:r xmlns:w="http://schemas.openxmlformats.org/wordprocessingml/2006/main">
        <w:t xml:space="preserve">1. ನಾಣ್ಣುಡಿಗಳು 19:21 - "ಮನುಷ್ಯನ ಮನಸ್ಸಿನಲ್ಲಿ ಅನೇಕ ಯೋಜನೆಗಳಿವೆ, ಆದರೆ ಅದು ಕರ್ತನ ಉದ್ದೇಶವಾಗಿದೆ".</w:t>
      </w:r>
    </w:p>
    <w:p/>
    <w:p>
      <w:r xmlns:w="http://schemas.openxmlformats.org/wordprocessingml/2006/main">
        <w:t xml:space="preserve">2. ಜೇಮ್ಸ್ 4: 13-15 - ಇಂದು ಅಥವಾ ನಾಳೆ ನಾವು ಅಂತಹ ಪಟ್ಟಣಕ್ಕೆ ಹೋಗಿ ಅಲ್ಲಿ ಒಂದು ವರ್ಷವನ್ನು ಕಳೆದು ವ್ಯಾಪಾರ ಮಾಡಿ ಲಾಭವನ್ನು ಗಳಿಸುತ್ತೇವೆ ಎಂದು ಹೇಳುವವರೇ, ಈಗ ಬನ್ನಿ, ಆದರೆ ನಾಳೆ ಏನಾಗುತ್ತದೆ ಎಂದು ನಿಮಗೆ ತಿಳಿದಿಲ್ಲ. ನಿಮ್ಮ ಜೀವನ ಏನು? ಯಾಕಂದರೆ ನೀವು ಸ್ವಲ್ಪ ಸಮಯದವರೆಗೆ ಕಾಣಿಸಿಕೊಂಡು ನಂತರ ಮಾಯವಾಗುವ ಮಂಜು. ಬದಲಿಗೆ ನೀವು ಹೇಳಬೇಕು, ಕರ್ತನು ಬಯಸಿದರೆ, ನಾವು ಬದುಕುತ್ತೇವೆ ಮತ್ತು ಇದನ್ನು ಅಥವಾ ಅದನ್ನು ಮಾಡುತ್ತೇವೆ.</w:t>
      </w:r>
    </w:p>
    <w:p/>
    <w:p>
      <w:r xmlns:w="http://schemas.openxmlformats.org/wordprocessingml/2006/main">
        <w:t xml:space="preserve">ಸಂಖ್ಯೆಗಳು 24:12 ಮತ್ತು ಬಿಳಾಮನು ಬಾಲಾಕನಿಗೆ--ನೀನು ನನಗೆ ಕಳುಹಿಸಿದ ನಿನ್ನ ದೂತರೊಂದಿಗೆ ನಾನು ಹೇಳಲಿಲ್ಲ:</w:t>
      </w:r>
    </w:p>
    <w:p/>
    <w:p>
      <w:r xmlns:w="http://schemas.openxmlformats.org/wordprocessingml/2006/main">
        <w:t xml:space="preserve">ಬಿಳಾಮನು ಇಸ್ರೇಲನ್ನು ಶಪಿಸಲಾಗದು ಎಂಬ ದೇವರ ಸಂದೇಶವನ್ನು ಘೋಷಿಸಿದನು.</w:t>
      </w:r>
    </w:p>
    <w:p/>
    <w:p>
      <w:r xmlns:w="http://schemas.openxmlformats.org/wordprocessingml/2006/main">
        <w:t xml:space="preserve">1: ದೇವರ ವಾಕ್ಯವು ಯಾವಾಗಲೂ ಮೇಲುಗೈ ಸಾಧಿಸುತ್ತದೆ ಮತ್ತು ನಾವು ಅದರ ಸತ್ಯವನ್ನು ನಂಬಬಹುದು.</w:t>
      </w:r>
    </w:p>
    <w:p/>
    <w:p>
      <w:r xmlns:w="http://schemas.openxmlformats.org/wordprocessingml/2006/main">
        <w:t xml:space="preserve">2: ದೇವರ ಚಿತ್ತವು ನಮ್ಮ ಸ್ವಂತ ಚಿತ್ತಕ್ಕೆ ವ್ಯತಿರಿಕ್ತವಾಗಿದೆ ಎಂದು ತೋರುವಾಗ ನಾವು ನಿರುತ್ಸಾಹಗೊಳ್ಳಬಾರದು.</w:t>
      </w:r>
    </w:p>
    <w:p/>
    <w:p>
      <w:r xmlns:w="http://schemas.openxmlformats.org/wordprocessingml/2006/main">
        <w:t xml:space="preserve">1: ರೋಮನ್ನರು 8:28 - ಮತ್ತು ದೇವರನ್ನು ಪ್ರೀತಿಸುವವರಿಗೆ, ಆತನ ಉದ್ದೇಶಕ್ಕನುಸಾರವಾಗಿ ಕರೆಯಲ್ಪಟ್ಟವರಿಗೆ, ಎಲ್ಲಾ ಒಳ್ಳೆಯದಕ್ಕಾಗಿ ಒಟ್ಟಿಗೆ ಕೆಲಸ ಮಾಡುತ್ತದೆ ಎಂದು ನಮಗೆ ತಿಳಿದಿದೆ.</w:t>
      </w:r>
    </w:p>
    <w:p/>
    <w:p>
      <w:r xmlns:w="http://schemas.openxmlformats.org/wordprocessingml/2006/main">
        <w:t xml:space="preserve">2: ಯೆಶಾಯ 55: 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ಸಂಖ್ಯೆಗಳು 24:13 ಬಾಲಾಕನು ತನ್ನ ಮನೆ ತುಂಬ ಬೆಳ್ಳಿಬಂಗಾರವನ್ನು ನನಗೆ ಕೊಟ್ಟರೆ ನಾನು ಕರ್ತನ ಆಜ್ಞೆಯನ್ನು ಮೀರಿ ನನ್ನ ಮನಸ್ಸಿನಿಂದ ಒಳ್ಳೆಯದಾಗಲಿ ಕೆಟ್ಟದ್ದನ್ನಾಗಲಿ ಮಾಡಲಾರೆ. ಆದರೆ ಕರ್ತನು ಏನು ಹೇಳುತ್ತಾನೆ, ನಾನು ಅದನ್ನು ಹೇಳುತ್ತೇನೆ?</w:t>
      </w:r>
    </w:p>
    <w:p/>
    <w:p>
      <w:r xmlns:w="http://schemas.openxmlformats.org/wordprocessingml/2006/main">
        <w:t xml:space="preserve">ಬಾಲಾಕನು ಲಂಚ ಕೊಡಲು ಪ್ರಯತ್ನಿಸಿದರೂ ದೇವರ ಆಜ್ಞೆಯನ್ನು ಪಾಲಿಸಲು ಮತ್ತು ಅದನ್ನು ಮೀರಿ ಹೋಗದಿರಲು ಬಿಳಾಮನು ನಿರ್ಧರಿಸುತ್ತಾನೆ.</w:t>
      </w:r>
    </w:p>
    <w:p/>
    <w:p>
      <w:r xmlns:w="http://schemas.openxmlformats.org/wordprocessingml/2006/main">
        <w:t xml:space="preserve">1. ವಿಧೇಯತೆಯ ಪ್ರಾಮುಖ್ಯತೆ: ಎಲ್ಲಕ್ಕಿಂತ ಹೆಚ್ಚಾಗಿ ದೇವರಿಗೆ ವಿಧೇಯರಾಗಲು ಕಲಿಯುವುದು</w:t>
      </w:r>
    </w:p>
    <w:p/>
    <w:p>
      <w:r xmlns:w="http://schemas.openxmlformats.org/wordprocessingml/2006/main">
        <w:t xml:space="preserve">2. ಪದಗಳ ಶಕ್ತಿ: ನಮ್ಮ ಪದಗಳು ಹೇಗೆ ಆಶೀರ್ವಾದ ಅಥವಾ ಶಾಪವನ್ನು ಹೊಂದಿವೆ</w:t>
      </w:r>
    </w:p>
    <w:p/>
    <w:p>
      <w:r xmlns:w="http://schemas.openxmlformats.org/wordprocessingml/2006/main">
        <w:t xml:space="preserve">1. ಧರ್ಮೋಪದೇಶಕಾಂಡ 30:10-14 - ನೀವು ಮತ್ತು ನಿಮ್ಮ ವಂಶಸ್ಥರು ಬದುಕಲು ಜೀವನವನ್ನು ಆರಿಸಿಕೊಳ್ಳಿ</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ಸಂಖ್ಯೆಗಳು 24:14 ಮತ್ತು ಈಗ, ಇಗೋ, ನಾನು ನನ್ನ ಜನರ ಬಳಿಗೆ ಹೋಗುತ್ತೇನೆ, ಆದ್ದರಿಂದ ಬನ್ನಿ, ಮತ್ತು ಈ ಜನರು ಕೊನೆಯ ದಿನಗಳಲ್ಲಿ ನಿಮ್ಮ ಜನರಿಗೆ ಏನು ಮಾಡುತ್ತಾರೆಂದು ನಾನು ನಿಮಗೆ ತಿಳಿಸುತ್ತೇನೆ.</w:t>
      </w:r>
    </w:p>
    <w:p/>
    <w:p>
      <w:r xmlns:w="http://schemas.openxmlformats.org/wordprocessingml/2006/main">
        <w:t xml:space="preserve">ಬಿಳಾಮನು ಬಾಲಾಕನಿಗೆ ಭವಿಷ್ಯದಲ್ಲಿ ತನ್ನ ಜನರಿಗೆ ಏನಾಗುವುದೆಂದು ಹೇಳಲಿದ್ದಾನೆ.</w:t>
      </w:r>
    </w:p>
    <w:p/>
    <w:p>
      <w:r xmlns:w="http://schemas.openxmlformats.org/wordprocessingml/2006/main">
        <w:t xml:space="preserve">1. ದೇವರ ಯೋಜನೆಯಲ್ಲಿ ನಂಬಿಕೆ: ಬಿಳಾಮನ ಭವಿಷ್ಯವಾಣಿಯು ನಮ್ಮ ಜೀವನಕ್ಕೆ ಹೇಗೆ ಸಂಬಂಧಿಸಿದೆ</w:t>
      </w:r>
    </w:p>
    <w:p/>
    <w:p>
      <w:r xmlns:w="http://schemas.openxmlformats.org/wordprocessingml/2006/main">
        <w:t xml:space="preserve">2. ದೇವರ ಕರೆಯನ್ನು ಆಲಿಸುವುದು: ಬಿಳಾಮನ ಪ್ರಯಾಣದಿಂದ ಪಾಠಗಳು</w:t>
      </w:r>
    </w:p>
    <w:p/>
    <w:p>
      <w:r xmlns:w="http://schemas.openxmlformats.org/wordprocessingml/2006/main">
        <w:t xml:space="preserve">1. ಯೆಶಾಯ 46: 10-11 ಆರಂಭದಿಂದಲೂ ಅಂತ್ಯವನ್ನು ಮತ್ತು ಪ್ರಾಚೀನ ಕಾಲದಿಂದಲೂ ಇನ್ನೂ ಮಾಡದಿರುವ ಸಂಗತಿಗಳನ್ನು ಹೇಳುತ್ತಾ, ನನ್ನ ಸಲಹೆಯು ನಿಲ್ಲುತ್ತದೆ ಮತ್ತು ನಾನು ನನ್ನ ಇಷ್ಟವನ್ನು ಮಾಡುತ್ತೇನೆ</w:t>
      </w:r>
    </w:p>
    <w:p/>
    <w:p>
      <w:r xmlns:w="http://schemas.openxmlformats.org/wordprocessingml/2006/main">
        <w:t xml:space="preserve">2. ಮ್ಯಾಥ್ಯೂ 10: 27-28 ನಾನು ನಿಮಗೆ ಕತ್ತಲೆಯಲ್ಲಿ ಹೇಳುವುದನ್ನು, ನೀವು ಬೆಳಕಿನಲ್ಲಿ ಮಾತನಾಡುತ್ತೀರಿ; ಮತ್ತು ನೀವು ಕಿವಿಯಲ್ಲಿ ಕೇಳುವದನ್ನು ನೀವು ಮನೆಯ ಮೇಲ್ಭಾಗದಲ್ಲಿ ಬೋಧಿಸುತ್ತೀರಿ</w:t>
      </w:r>
    </w:p>
    <w:p/>
    <w:p>
      <w:r xmlns:w="http://schemas.openxmlformats.org/wordprocessingml/2006/main">
        <w:t xml:space="preserve">ಸಂಖ್ಯೆಗಳು 24:15 ಮತ್ತು ಅವನು ತನ್ನ ಸಾಮ್ಯವನ್ನು ತೆಗೆದುಕೊಂಡು ಹೇಳಿದನು: ಬೆಯೋರನ ಮಗನಾದ ಬಿಳಾಮನು ಹೇಳಿದನು ಮತ್ತು ಕಣ್ಣು ತೆರೆದಿರುವ ಮನುಷ್ಯನು ಹೇಳಿದನು:</w:t>
      </w:r>
    </w:p>
    <w:p/>
    <w:p>
      <w:r xmlns:w="http://schemas.openxmlformats.org/wordprocessingml/2006/main">
        <w:t xml:space="preserve">ಇಸ್ರಾಯೇಲ್ ಜನರಿಂದ ಒಬ್ಬ ಮಹಾನ್ ಆಡಳಿತಗಾರ ಉದಯಿಸುವನೆಂದು ಬಿಳಾಮನು ಪ್ರವಾದಿಸುತ್ತಾನೆ.</w:t>
      </w:r>
    </w:p>
    <w:p/>
    <w:p>
      <w:r xmlns:w="http://schemas.openxmlformats.org/wordprocessingml/2006/main">
        <w:t xml:space="preserve">1. ಭವಿಷ್ಯವಾಣಿಯ ಶಕ್ತಿ: ದೇವರ ವಾಕ್ಯವನ್ನು ಸ್ವೀಕರಿಸುವುದು ಮತ್ತು ಅರ್ಥೈಸುವುದು ಹೇಗೆ</w:t>
      </w:r>
    </w:p>
    <w:p/>
    <w:p>
      <w:r xmlns:w="http://schemas.openxmlformats.org/wordprocessingml/2006/main">
        <w:t xml:space="preserve">2. ಮಹಾನ್ ಆಡಳಿತಗಾರನ ಭರವಸೆ: ದೇವರ ಯೋಜನೆಯಲ್ಲಿ ಶಕ್ತಿ ಮತ್ತು ಭರವಸೆಯನ್ನು ಕಂಡುಕೊಳ್ಳುವುದು</w:t>
      </w:r>
    </w:p>
    <w:p/>
    <w:p>
      <w:r xmlns:w="http://schemas.openxmlformats.org/wordprocessingml/2006/main">
        <w:t xml:space="preserve">1. ಯೆಶಾಯ 11:1-5 - ಜೆಸ್ಸೆಯ ಮನೆಯಿಂದ ಬರುವ ಆಡಳಿತಗಾರನ ಭವಿಷ್ಯವಾಣಿ.</w:t>
      </w:r>
    </w:p>
    <w:p/>
    <w:p>
      <w:r xmlns:w="http://schemas.openxmlformats.org/wordprocessingml/2006/main">
        <w:t xml:space="preserve">2. 2 ಪೀಟರ್ 1:20-21 - ದೇವರ ಭವಿಷ್ಯವಾಣಿಗಳು ನಿಜವೆಂದು ನಮಗೆ ಹೇಗೆ ತಿಳಿದಿದೆ.</w:t>
      </w:r>
    </w:p>
    <w:p/>
    <w:p>
      <w:r xmlns:w="http://schemas.openxmlformats.org/wordprocessingml/2006/main">
        <w:t xml:space="preserve">ಸಂಖ್ಯೆಗಳು 24:16 ಅವನು ಹೇಳಿದನು, ಅವನು ದೇವರ ಮಾತುಗಳನ್ನು ಕೇಳಿದನು ಮತ್ತು ಪರಮಾತ್ಮನ ಜ್ಞಾನವನ್ನು ತಿಳಿದಿದ್ದನು, ಅವನು ಸರ್ವಶಕ್ತನ ದರ್ಶನವನ್ನು ನೋಡಿದನು, ಆದರೆ ಅವನ ಕಣ್ಣುಗಳು ತೆರೆದುಕೊಂಡವು.</w:t>
      </w:r>
    </w:p>
    <w:p/>
    <w:p>
      <w:r xmlns:w="http://schemas.openxmlformats.org/wordprocessingml/2006/main">
        <w:t xml:space="preserve">ದೇವರ ಮಾತುಗಳನ್ನು ಕೇಳಿದ, ಪರಮಾತ್ಮನ ಜ್ಞಾನವನ್ನು ತಿಳಿದಿದ್ದ ಮತ್ತು ಸರ್ವಶಕ್ತನ ದರ್ಶನವನ್ನು ನೋಡಿದ ಬಿಳಾಮನು ಭ್ರಮೆಯಲ್ಲಿ ಬಿದ್ದನು, ಆದರೆ ಅವನ ಕಣ್ಣುಗಳು ತೆರೆದಿದ್ದವು.</w:t>
      </w:r>
    </w:p>
    <w:p/>
    <w:p>
      <w:r xmlns:w="http://schemas.openxmlformats.org/wordprocessingml/2006/main">
        <w:t xml:space="preserve">1. ದೇವರಿಂದ ಒಂದು ದೃಷ್ಟಿ: ನಂಬಿಕೆಯೊಂದಿಗೆ ಹೇಗೆ ಪ್ರತಿಕ್ರಿಯಿಸುವುದು</w:t>
      </w:r>
    </w:p>
    <w:p/>
    <w:p>
      <w:r xmlns:w="http://schemas.openxmlformats.org/wordprocessingml/2006/main">
        <w:t xml:space="preserve">2. ಪರಮಾತ್ಮನ ಜ್ಞಾನವನ್ನು ಹುಡುಕುವುದು: ಬಿಳಾಮನ ಅಧ್ಯಯನ</w:t>
      </w:r>
    </w:p>
    <w:p/>
    <w:p>
      <w:r xmlns:w="http://schemas.openxmlformats.org/wordprocessingml/2006/main">
        <w:t xml:space="preserve">1. ಯೆಶಾಯ 6:1-8 - ಯೆಶಾಯನ ಭಗವಂತನ ದರ್ಶನ</w:t>
      </w:r>
    </w:p>
    <w:p/>
    <w:p>
      <w:r xmlns:w="http://schemas.openxmlformats.org/wordprocessingml/2006/main">
        <w:t xml:space="preserve">2. ನಾಣ್ಣುಡಿಗಳು 2: 1-5 - ಭಗವಂತನ ಜ್ಞಾನವನ್ನು ಹುಡುಕುವುದು</w:t>
      </w:r>
    </w:p>
    <w:p/>
    <w:p>
      <w:r xmlns:w="http://schemas.openxmlformats.org/wordprocessingml/2006/main">
        <w:t xml:space="preserve">ಸಂಖ್ಯೆಗಳು 24:17 ನಾನು ಅವನನ್ನು ನೋಡುತ್ತೇನೆ, ಆದರೆ ಈಗ ಅಲ್ಲ: ನಾನು ಅವನನ್ನು ನೋಡುತ್ತೇನೆ, ಆದರೆ ಹತ್ತಿರದಲ್ಲಿಲ್ಲ: ಯಾಕೋಬನಿಂದ ನಕ್ಷತ್ರವು ಬರುತ್ತದೆ, ಮತ್ತು ರಾಜದಂಡವು ಇಸ್ರಾಯೇಲ್‌ನಿಂದ ಹೊರಹೊಮ್ಮುತ್ತದೆ ಮತ್ತು ಮೋವಾಬಿನ ಮೂಲೆಗಳನ್ನು ಹೊಡೆದು ನಾಶಪಡಿಸುತ್ತದೆ. ಶೇತ್ನ ಎಲ್ಲಾ ಮಕ್ಕಳು.</w:t>
      </w:r>
    </w:p>
    <w:p/>
    <w:p>
      <w:r xmlns:w="http://schemas.openxmlformats.org/wordprocessingml/2006/main">
        <w:t xml:space="preserve">ಯಾಕೋಬನಿಂದ ಒಂದು ನಕ್ಷತ್ರ ಮತ್ತು ಇಸ್ರೇಲ್ನಿಂದ ಒಂದು ರಾಜದಂಡವು ಮೋವಾಬ್ ಮತ್ತು ಶೇತ್ ಅನ್ನು ನಾಶಮಾಡುತ್ತದೆ ಎಂದು ಬಿಳಾಮನು ಭವಿಷ್ಯ ನುಡಿದನು.</w:t>
      </w:r>
    </w:p>
    <w:p/>
    <w:p>
      <w:r xmlns:w="http://schemas.openxmlformats.org/wordprocessingml/2006/main">
        <w:t xml:space="preserve">1. ನಂಬಿಕೆಯ ಶಕ್ತಿ - ದೇವರ ಮೇಲಿನ ನಂಬಿಕೆಯು ಯಾವುದೇ ಅಡೆತಡೆಗಳನ್ನು ನಿವಾರಿಸುತ್ತದೆ ಮತ್ತು ಅದ್ಭುತವಾದ ವಿಜಯವನ್ನು ಹೇಗೆ ತರುತ್ತದೆ.</w:t>
      </w:r>
    </w:p>
    <w:p/>
    <w:p>
      <w:r xmlns:w="http://schemas.openxmlformats.org/wordprocessingml/2006/main">
        <w:t xml:space="preserve">2. ಭವಿಷ್ಯವಾಣಿಯ ಪ್ರಾಮುಖ್ಯತೆ - ದೇವರು ತನ್ನ ಪ್ರವಾದಿಗಳ ಮೂಲಕ ಹೇಗೆ ಮಾತನಾಡುತ್ತಾನೆ ಮತ್ತು ಅವನ ಚಿತ್ತವನ್ನು ಬಹಿರಂಗಪಡಿಸುತ್ತಾನೆ.</w:t>
      </w:r>
    </w:p>
    <w:p/>
    <w:p>
      <w:r xmlns:w="http://schemas.openxmlformats.org/wordprocessingml/2006/main">
        <w:t xml:space="preserve">1. ಯೆಶಾಯ 9: 6-7 - ಯಾಕಂದರೆ ನಮಗೆ ಮಗು ಹುಟ್ಟಿದೆ, ನಮಗೆ ಮಗನನ್ನು ನೀಡಲಾಗಿದೆ; ಮತ್ತು ಸರ್ಕಾರವು ಅವನ ಭುಜದ ಮೇಲೆ ಇರುತ್ತದೆ, ಮತ್ತು ಅವನ ಹೆಸರನ್ನು ಅದ್ಭುತ ಸಲಹೆಗಾರ, ಪರಾಕ್ರಮಿ ದೇವರು, ಶಾಶ್ವತ ತಂದೆ, ಶಾಂತಿಯ ರಾಜಕುಮಾರ ಎಂದು ಕರೆಯಲಾಗುವುದು. ದಾವೀದನ ಸಿಂಹಾಸನದ ಮೇಲೆ ಮತ್ತು ಅವನ ಸಾಮ್ರಾಜ್ಯದ ಮೇಲೆ ಅವನ ಸರ್ಕಾರ ಮತ್ತು ಶಾಂತಿಯ ಹೆಚ್ಚಳಕ್ಕೆ ಅಂತ್ಯವಿಲ್ಲ, ಅದನ್ನು ಸ್ಥಾಪಿಸಲು ಮತ್ತು ನ್ಯಾಯ ಮತ್ತು ನೀತಿಯಿಂದ ಈ ಸಮಯದಿಂದ ಎಂದೆಂದಿಗೂ ಅದನ್ನು ಎತ್ತಿಹಿಡಿಯಲು.</w:t>
      </w:r>
    </w:p>
    <w:p/>
    <w:p>
      <w:r xmlns:w="http://schemas.openxmlformats.org/wordprocessingml/2006/main">
        <w:t xml:space="preserve">2. ಯೆಶಾಯ 11:1-3 - ಜೆಸ್ಸಿಯ ಸ್ಟಂಪ್ನಿಂದ ಒಂದು ಚಿಗುರು ಹೊರಬರುತ್ತದೆ ಮತ್ತು ಅವನ ಬೇರುಗಳಿಂದ ಒಂದು ಕೊಂಬೆಯು ಫಲವನ್ನು ನೀಡುತ್ತದೆ. ಮತ್ತು ಭಗವಂತನ ಆತ್ಮವು ಅವನ ಮೇಲೆ ವಿಶ್ರಾಂತಿ ಪಡೆಯುತ್ತದೆ, ಬುದ್ಧಿವಂತಿಕೆ ಮತ್ತು ತಿಳುವಳಿಕೆಯ ಆತ್ಮ, ಸಲಹೆ ಮತ್ತು ಶಕ್ತಿಯ ಆತ್ಮ, ಜ್ಞಾನ ಮತ್ತು ಭಗವಂತನ ಭಯದ ಆತ್ಮ. ಮತ್ತು ಅವನ ಸಂತೋಷವು ಕರ್ತನ ಭಯದಲ್ಲಿ ಇರುತ್ತದೆ. ಅವನು ತನ್ನ ಕಣ್ಣುಗಳನ್ನು ನೋಡುವುದರ ಮೂಲಕ ನಿರ್ಣಯಿಸಬಾರದು ಅಥವಾ ಅವನ ಕಿವಿಗಳು ಕೇಳುವ ಮೂಲಕ ವಿವಾದಗಳನ್ನು ನಿರ್ಧರಿಸಬಾರದು.</w:t>
      </w:r>
    </w:p>
    <w:p/>
    <w:p>
      <w:r xmlns:w="http://schemas.openxmlformats.org/wordprocessingml/2006/main">
        <w:t xml:space="preserve">ಸಂಖ್ಯೆಗಳು 24:18 ಮತ್ತು ಎದೋಮ್ ಸ್ವಾಸ್ತ್ಯವಾಗುವುದು, ಸೇಯಿರ್ ಸಹ ಅವನ ಶತ್ರುಗಳಿಗೆ ಸ್ವಾಸ್ತ್ಯವಾಗುವುದು; ಮತ್ತು ಇಸ್ರೇಲ್ ಪರಾಕ್ರಮದಿಂದ ಮಾಡುವರು.</w:t>
      </w:r>
    </w:p>
    <w:p/>
    <w:p>
      <w:r xmlns:w="http://schemas.openxmlformats.org/wordprocessingml/2006/main">
        <w:t xml:space="preserve">ಎದೋಮ್ ಮತ್ತು ಸೇಯರ್ ಇಸ್ರೇಲ್ ಶತ್ರುಗಳ ಆಸ್ತಿಯಾಗುತ್ತವೆ, ಆದರೆ ಇಸ್ರೇಲ್ ಬಲವಾಗಿ ಉಳಿಯುತ್ತದೆ.</w:t>
      </w:r>
    </w:p>
    <w:p/>
    <w:p>
      <w:r xmlns:w="http://schemas.openxmlformats.org/wordprocessingml/2006/main">
        <w:t xml:space="preserve">1. ಕಷ್ಟಗಳ ಮಧ್ಯೆ ದೇವರು ನಮ್ಮನ್ನು ಕಾಪಾಡುತ್ತಾನೆ.</w:t>
      </w:r>
    </w:p>
    <w:p/>
    <w:p>
      <w:r xmlns:w="http://schemas.openxmlformats.org/wordprocessingml/2006/main">
        <w:t xml:space="preserve">2. ವಿರೋಧದ ನಡುವೆಯೂ ನಾವು ಬಲವಾಗಿ ಮತ್ತು ನಂಬಿಗಸ್ತರಾಗಿ ಉಳಿಯಬೇಕು.</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8:31 - ಹಾಗಾದರೆ ನಾವು ಇವುಗಳಿಗೆ ಏನು ಹೇಳೋಣ? ದೇವರು ನಮ್ಮ ಪರವಾಗಿದ್ದರೆ, ನಮ್ಮ ವಿರುದ್ಧ ಯಾರು ಇರುತ್ತಾರೆ?</w:t>
      </w:r>
    </w:p>
    <w:p/>
    <w:p>
      <w:r xmlns:w="http://schemas.openxmlformats.org/wordprocessingml/2006/main">
        <w:t xml:space="preserve">ಸಂಖ್ಯೆಗಳು 24:19 ಯಾಕೋಬನಿಂದ ಪ್ರಭುತ್ವವನ್ನು ಹೊಂದುವವನು ಬರುವನು ಮತ್ತು ಪಟ್ಟಣದಲ್ಲಿ ಉಳಿದಿರುವವನನ್ನು ನಾಶಮಾಡುವನು.</w:t>
      </w:r>
    </w:p>
    <w:p/>
    <w:p>
      <w:r xmlns:w="http://schemas.openxmlformats.org/wordprocessingml/2006/main">
        <w:t xml:space="preserve">ದೇವರು ಯಾಕೋಬನ ಕುಟುಂಬದಿಂದ ಒಬ್ಬ ಅಧಿಪತಿಯನ್ನು ಕಳುಹಿಸುವನು, ಅವನು ಪಟ್ಟಣದಿಂದ ಉಳಿದಿರುವವರನ್ನು ನಾಶಮಾಡುವ ಶಕ್ತಿ ಮತ್ತು ಅಧಿಕಾರವನ್ನು ಹೊಂದುವನು.</w:t>
      </w:r>
    </w:p>
    <w:p/>
    <w:p>
      <w:r xmlns:w="http://schemas.openxmlformats.org/wordprocessingml/2006/main">
        <w:t xml:space="preserve">1. ದೇವರ ರಕ್ಷಣೆ ಮತ್ತು ನಿಬಂಧನೆಯ ಶಕ್ತಿ</w:t>
      </w:r>
    </w:p>
    <w:p/>
    <w:p>
      <w:r xmlns:w="http://schemas.openxmlformats.org/wordprocessingml/2006/main">
        <w:t xml:space="preserve">2. ಜಗತ್ತಿನಲ್ಲಿ ದೇವರ ನ್ಯಾಯ ಮತ್ತು ಕರುಣೆ</w:t>
      </w:r>
    </w:p>
    <w:p/>
    <w:p>
      <w:r xmlns:w="http://schemas.openxmlformats.org/wordprocessingml/2006/main">
        <w:t xml:space="preserve">1. ಜೆನೆಸಿಸ್ 35: 11-12 - "ಮತ್ತು ದೇವರು ಅವನಿಗೆ ಹೇಳಿದನು, ನಾನು ಸರ್ವಶಕ್ತನಾದ ದೇವರು: ಫಲಪ್ರದವಾಗಿ ಮತ್ತು ಗುಣಿಸಿ; ಒಂದು ಜನಾಂಗ ಮತ್ತು ಜನಾಂಗಗಳ ಸಮೂಹವು ನಿನ್ನಿಂದ ಇರುತ್ತದೆ, ಮತ್ತು ರಾಜರು ನಿನ್ನ ಸೊಂಟದಿಂದ ಹೊರಬರುತ್ತಾರೆ;</w:t>
      </w:r>
    </w:p>
    <w:p/>
    <w:p>
      <w:r xmlns:w="http://schemas.openxmlformats.org/wordprocessingml/2006/main">
        <w:t xml:space="preserve">2. ಯೆಶಾಯ 11: 1-5 - "ಮತ್ತು ಜೆಸ್ಸಿಯ ಕಾಂಡದಿಂದ ಒಂದು ಕೋಲು ಹೊರಬರುತ್ತದೆ, ಮತ್ತು ಅವನ ಬೇರುಗಳಿಂದ ಒಂದು ಶಾಖೆಯು ಬೆಳೆಯುತ್ತದೆ: ಮತ್ತು ಕರ್ತನ ಆತ್ಮವು ಅವನ ಮೇಲೆ ವಿಶ್ರಾಂತಿ ಪಡೆಯುತ್ತದೆ, ಬುದ್ಧಿವಂತಿಕೆಯ ಆತ್ಮ ಮತ್ತು ತಿಳುವಳಿಕೆ, ಸಲಹೆ ಮತ್ತು ಶಕ್ತಿಯ ಆತ್ಮ, ಜ್ಞಾನ ಮತ್ತು ಭಗವಂತನ ಭಯದ ಆತ್ಮ ... "</w:t>
      </w:r>
    </w:p>
    <w:p/>
    <w:p>
      <w:r xmlns:w="http://schemas.openxmlformats.org/wordprocessingml/2006/main">
        <w:t xml:space="preserve">ಸಂಖ್ಯೆಗಳು 24:20 ಅವನು ಅಮಾಲೇಕನನ್ನು ನೋಡಿದಾಗ ಅವನು ತನ್ನ ಸಾಮ್ಯವನ್ನು ತೆಗೆದುಕೊಂಡು ಹೇಳಿದನು: ಅಮಾಲೇಕನು ಜನಾಂಗಗಳಲ್ಲಿ ಮೊದಲನೆಯವನು; ಆದರೆ ಅವನ ಕೊನೆಯ ಅಂತ್ಯವು ಅವನು ಶಾಶ್ವತವಾಗಿ ನಾಶವಾಗುವುದು.</w:t>
      </w:r>
    </w:p>
    <w:p/>
    <w:p>
      <w:r xmlns:w="http://schemas.openxmlformats.org/wordprocessingml/2006/main">
        <w:t xml:space="preserve">ಅಮಾಲೇಕ್ಯರು ಅವರ ದುಷ್ಟತನಕ್ಕಾಗಿ ನಾಶವಾಗುತ್ತಾರೆ ಎಂದು ಬಿಳಾಮನು ಪ್ರವಾದಿಸಿದನು.</w:t>
      </w:r>
    </w:p>
    <w:p/>
    <w:p>
      <w:r xmlns:w="http://schemas.openxmlformats.org/wordprocessingml/2006/main">
        <w:t xml:space="preserve">1. ದೇವರು ನೀತಿವಂತ ನ್ಯಾಯಾಧೀಶ ಮತ್ತು ತಪ್ಪು ಮಾಡುವವರನ್ನು ಶಿಕ್ಷಿಸುವನು.</w:t>
      </w:r>
    </w:p>
    <w:p/>
    <w:p>
      <w:r xmlns:w="http://schemas.openxmlformats.org/wordprocessingml/2006/main">
        <w:t xml:space="preserve">2. ನಾವು ಅಮಾಲೇಕ್‌ನ ಹೆಜ್ಜೆಗಳನ್ನು ಅನುಸರಿಸಬಾರದು ಮತ್ತು ಬದಲಿಗೆ ಸರಿಯಾದದ್ದನ್ನು ಮಾಡಲು ಶ್ರಮಿಸಬೇಕು.</w:t>
      </w:r>
    </w:p>
    <w:p/>
    <w:p>
      <w:r xmlns:w="http://schemas.openxmlformats.org/wordprocessingml/2006/main">
        <w:t xml:space="preserve">1. ಸಂಖ್ಯೆಗಳು 14:18 - "ಕರ್ತನು ದೀರ್ಘಶಾಂತಿಯುಳ್ಳವನೂ ಮಹಾ ಕರುಣೆಯುಳ್ಳವನೂ ಆಗಿದ್ದಾನೆ, ಅಪರಾಧ ಮತ್ತು ಅಪರಾಧಗಳನ್ನು ಕ್ಷಮಿಸುವವನು, ಮತ್ತು ಯಾವುದೇ ರೀತಿಯಿಂದಲೂ ತಪ್ಪಿತಸ್ಥರನ್ನು ತೆರವುಗೊಳಿಸುವುದಿಲ್ಲ, ಮೂರನೇ ಮತ್ತು ನಾಲ್ಕನೇ ಪೀಳಿಗೆಯವರೆಗೂ ಮಕ್ಕಳ ಮೇಲೆ ತಂದೆಯ ಅಪರಾಧವನ್ನು ಭೇಟಿ ಮಾಡುತ್ತಾನೆ."</w:t>
      </w:r>
    </w:p>
    <w:p/>
    <w:p>
      <w:r xmlns:w="http://schemas.openxmlformats.org/wordprocessingml/2006/main">
        <w:t xml:space="preserve">2. ಜೆರೆಮಿಯಾ 17:10 - "ನಾನು ಕರ್ತನಾದ ನಾನು ಹೃದಯವನ್ನು ಶೋಧಿಸುತ್ತೇನೆ, ನಾನು ಪ್ರತಿಯೊಬ್ಬ ಮನುಷ್ಯನಿಗೂ ಅವನ ಮಾರ್ಗಗಳ ಪ್ರಕಾರ ಮತ್ತು ಅವನ ಕಾರ್ಯಗಳ ಫಲವನ್ನು ಕೊಡುವದಕ್ಕೆ ನಾನು ನಿಯಂತ್ರಣವನ್ನು ಪ್ರಯತ್ನಿಸುತ್ತೇನೆ."</w:t>
      </w:r>
    </w:p>
    <w:p/>
    <w:p>
      <w:r xmlns:w="http://schemas.openxmlformats.org/wordprocessingml/2006/main">
        <w:t xml:space="preserve">ಸಂಖ್ಯೆಗಳು 24:21 ಮತ್ತು ಅವನು ಕೇನ್ಯರನ್ನು ನೋಡಿ ತನ್ನ ದೃಷ್ಟಾಂತವನ್ನು ತೆಗೆದುಕೊಂಡು ಹೇಳಿದನು, ನಿನ್ನ ವಾಸಸ್ಥಾನವು ಬಲವಾಗಿದೆ ಮತ್ತು ನೀನು ನಿನ್ನ ಗೂಡನ್ನು ಬಂಡೆಯಲ್ಲಿ ಹಾಕುತ್ತೀಯ.</w:t>
      </w:r>
    </w:p>
    <w:p/>
    <w:p>
      <w:r xmlns:w="http://schemas.openxmlformats.org/wordprocessingml/2006/main">
        <w:t xml:space="preserve">ಈ ಭಾಗವು ಕೆನೈಟ್‌ಗಳು ಮತ್ತು ಅವರ ಬಲವಾದ ವಾಸಸ್ಥಾನದ ಬಗ್ಗೆ ಹೇಳುತ್ತದೆ, ಅದು ಬಂಡೆಯೊಂದರಲ್ಲಿ ನೆಲೆಗೊಂಡಿದೆ.</w:t>
      </w:r>
    </w:p>
    <w:p/>
    <w:p>
      <w:r xmlns:w="http://schemas.openxmlformats.org/wordprocessingml/2006/main">
        <w:t xml:space="preserve">1. ನಮ್ಮ ಅಡಿಪಾಯಗಳ ಶಕ್ತಿ: ಯೇಸುವಿನ ಬಂಡೆಯ ಮೇಲೆ ನಮ್ಮ ಜೀವನವನ್ನು ಹೇಗೆ ನಿರ್ಮಿಸುವುದು ನಮ್ಮ ಭವಿಷ್ಯವನ್ನು ಸುರಕ್ಷಿತಗೊಳಿಸುತ್ತದೆ</w:t>
      </w:r>
    </w:p>
    <w:p/>
    <w:p>
      <w:r xmlns:w="http://schemas.openxmlformats.org/wordprocessingml/2006/main">
        <w:t xml:space="preserve">2. ದೌರ್ಬಲ್ಯದಲ್ಲಿ ಶಕ್ತಿಯನ್ನು ಕಂಡುಹಿಡಿಯುವುದು: ಭಗವಂತನ ಉಪಸ್ಥಿತಿಯಲ್ಲಿ ಭದ್ರತೆಯನ್ನು ಹೇಗೆ ಕಂಡುಹಿಡಿಯುವುದು</w:t>
      </w:r>
    </w:p>
    <w:p/>
    <w:p>
      <w:r xmlns:w="http://schemas.openxmlformats.org/wordprocessingml/2006/main">
        <w:t xml:space="preserve">1. ಮ್ಯಾಥ್ಯೂ 7: 24-25 ಆದುದರಿಂದ ನನ್ನ ಈ ಮಾತುಗಳನ್ನು ಕೇಳುವ ಮತ್ತು ಅವುಗಳನ್ನು ಕಾರ್ಯಗತಗೊಳಿಸುವ ಪ್ರತಿಯೊಬ್ಬನು ಬಂಡೆಯ ಮೇಲೆ ತನ್ನ ಮನೆಯನ್ನು ಕಟ್ಟಿದ ಬುದ್ಧಿವಂತ ಮನುಷ್ಯನಂತೆ. ಮಳೆಯು ಬಿದ್ದಿತು, ತೊರೆಗಳು ಏರಿದವು, ಗಾಳಿಯು ಬೀಸಿತು ಮತ್ತು ಆ ಮನೆಗೆ ಬಡಿಯಿತು; ಆದರೂ ಅದು ಬೀಳಲಿಲ್ಲ, ಏಕೆಂದರೆ ಅದು ಬಂಡೆಯ ಮೇಲೆ ಅದರ ಅಡಿಪಾಯವನ್ನು ಹೊಂದಿತ್ತು.</w:t>
      </w:r>
    </w:p>
    <w:p/>
    <w:p>
      <w:r xmlns:w="http://schemas.openxmlformats.org/wordprocessingml/2006/main">
        <w:t xml:space="preserve">2. ಕೀರ್ತನೆ 18:2 ಕರ್ತನು ನನ್ನ ಬಂಡೆಯೂ ನನ್ನ ಕೋಟೆಯೂ ನನ್ನ ವಿಮೋಚಕನೂ ಆಗಿದ್ದಾನೆ; ನನ್ನ ದೇವರು ನನ್ನ ಬಂಡೆ, ಆತನಲ್ಲಿ ನಾನು ಆಶ್ರಯ ಪಡೆದಿದ್ದೇನೆ. ಆತನು ನನ್ನ ಗುರಾಣಿ ಮತ್ತು ನನ್ನ ರಕ್ಷಣೆಯ ಕೊಂಬು, ನನ್ನ ಭದ್ರಕೋಟೆ.</w:t>
      </w:r>
    </w:p>
    <w:p/>
    <w:p>
      <w:r xmlns:w="http://schemas.openxmlformats.org/wordprocessingml/2006/main">
        <w:t xml:space="preserve">ಸಂಖ್ಯೆಗಳು 24:22 ಆದಾಗ್ಯೂ ಅಶ್ಶೂರ್ ನಿನ್ನನ್ನು ಸೆರೆಯಲ್ಲಿ ಒಯ್ಯುವ ತನಕ ಕೆನೈಟ್ ವ್ಯರ್ಥವಾಗುತ್ತಾನೆ.</w:t>
      </w:r>
    </w:p>
    <w:p/>
    <w:p>
      <w:r xmlns:w="http://schemas.openxmlformats.org/wordprocessingml/2006/main">
        <w:t xml:space="preserve">ಅಸಿರಿಯಾದ ಸಾಮ್ರಾಜ್ಯವು ಅವರನ್ನು ಸೆರೆಹಿಡಿಯುವವರೆಗೂ ಕೆನೈಟ್ ರಾಷ್ಟ್ರವು ನಾಶವಾಗುತ್ತದೆ.</w:t>
      </w:r>
    </w:p>
    <w:p/>
    <w:p>
      <w:r xmlns:w="http://schemas.openxmlformats.org/wordprocessingml/2006/main">
        <w:t xml:space="preserve">1. ಇತಿಹಾಸದಲ್ಲಿ ದೇವರ ಸಾರ್ವಭೌಮತ್ವ - ದೇವರು ತನ್ನ ಉದ್ದೇಶಗಳನ್ನು ಸಾಧಿಸಲು ರಾಷ್ಟ್ರಗಳನ್ನು ಹೇಗೆ ಬಳಸುತ್ತಾನೆ</w:t>
      </w:r>
    </w:p>
    <w:p/>
    <w:p>
      <w:r xmlns:w="http://schemas.openxmlformats.org/wordprocessingml/2006/main">
        <w:t xml:space="preserve">2. ಬದಲಾವಣೆಯ ಅನಿವಾರ್ಯತೆ - ನಮ್ಮ ಪರಿಸ್ಥಿತಿಗಳಿಗೆ ನಾವು ಹೇಗೆ ಹೊಂದಿಕೊಳ್ಳಬೇಕು</w:t>
      </w:r>
    </w:p>
    <w:p/>
    <w:p>
      <w:r xmlns:w="http://schemas.openxmlformats.org/wordprocessingml/2006/main">
        <w:t xml:space="preserve">1. ಯೆಶಾಯ 10: 5-7 - ಅಶ್ಶೂರಕ್ಕೆ ಅಯ್ಯೋ, ನನ್ನ ಕೋಪದ ಕೋಲು; ಅವರ ಕೈಯಲ್ಲಿದ್ದ ಸಿಬ್ಬಂದಿ ನನ್ನ ಆಕ್ರೋಶ. ದೇವರಿಲ್ಲದ ಜನಾಂಗದ ವಿರುದ್ಧ ನಾನು ಅವನನ್ನು ಕಳುಹಿಸುತ್ತೇನೆ ಮತ್ತು ನನ್ನ ಕೋಪದ ಜನರ ವಿರುದ್ಧ ನಾನು ಅವನಿಗೆ ಆಜ್ಞಾಪಿಸುತ್ತೇನೆ, ಕೊಳ್ಳೆಹೊಡೆಯಲು ಮತ್ತು ಲೂಟಿಯನ್ನು ವಶಪಡಿಸಿಕೊಳ್ಳಲು ಮತ್ತು ಬೀದಿಗಳ ಕೆಸರಿನಲ್ಲಿ ಅವರನ್ನು ತುಳಿಯುವಂತೆ. ಆದರೆ ಅವನು ಹಾಗೆ ಉದ್ದೇಶಿಸುವುದಿಲ್ಲ ಮತ್ತು ಅವನ ಹೃದಯವು ಹಾಗೆ ಯೋಚಿಸುವುದಿಲ್ಲ; ಆದರೆ ಕೆಲವು ರಾಷ್ಟ್ರಗಳನ್ನು ನಾಶಮಾಡುವುದು ಮತ್ತು ನಾಶಮಾಡುವುದು ಅವನ ಹೃದಯದಲ್ಲಿದೆ.</w:t>
      </w:r>
    </w:p>
    <w:p/>
    <w:p>
      <w:r xmlns:w="http://schemas.openxmlformats.org/wordprocessingml/2006/main">
        <w:t xml:space="preserve">2. ಡೇನಿಯಲ್ 2:21 - ಅವನು ಸಮಯ ಮತ್ತು ಋತುಗಳನ್ನು ಬದಲಾಯಿಸುತ್ತಾನೆ; ಅವನು ರಾಜರನ್ನು ತೆಗೆದುಹಾಕುತ್ತಾನೆ ಮತ್ತು ರಾಜರನ್ನು ಸ್ಥಾಪಿಸುತ್ತಾನೆ; ಜ್ಞಾನಿಗಳಿಗೆ ಜ್ಞಾನವನ್ನೂ ವಿವೇಕಿಗಳಿಗೆ ಜ್ಞಾನವನ್ನೂ ಕೊಡುತ್ತಾನೆ.</w:t>
      </w:r>
    </w:p>
    <w:p/>
    <w:p>
      <w:r xmlns:w="http://schemas.openxmlformats.org/wordprocessingml/2006/main">
        <w:t xml:space="preserve">ಸಂಖ್ಯೆಗಳು 24:23 ಮತ್ತು ಅವನು ತನ್ನ ಸಾಮ್ಯವನ್ನು ತೆಗೆದುಕೊಂಡು, ಅಯ್ಯೋ, ದೇವರು ಇದನ್ನು ಮಾಡುವಾಗ ಯಾರು ಬದುಕುವರು!</w:t>
      </w:r>
    </w:p>
    <w:p/>
    <w:p>
      <w:r xmlns:w="http://schemas.openxmlformats.org/wordprocessingml/2006/main">
        <w:t xml:space="preserve">ದೇವರು ವರ್ತಿಸಿದಾಗ ಯಾರು ಬದುಕಬಲ್ಲರು ಎಂದು ಆಶ್ಚರ್ಯಪಡುತ್ತಾ ಬಿಳಾಮನು ಅಳುತ್ತಾನೆ.</w:t>
      </w:r>
    </w:p>
    <w:p/>
    <w:p>
      <w:r xmlns:w="http://schemas.openxmlformats.org/wordprocessingml/2006/main">
        <w:t xml:space="preserve">1. ದೇವರ ಕ್ರಿಯೆಗಳು: ದೇವರ ಶಕ್ತಿ ಮತ್ತು ಸಾರ್ವಭೌಮತ್ವವನ್ನು ಅರ್ಥಮಾಡಿಕೊಳ್ಳುವುದು</w:t>
      </w:r>
    </w:p>
    <w:p/>
    <w:p>
      <w:r xmlns:w="http://schemas.openxmlformats.org/wordprocessingml/2006/main">
        <w:t xml:space="preserve">2. ದೇವರ ಕ್ರಿಯೆಯ ಮಧ್ಯದಲ್ಲಿ ಜೀವಿಸುವುದು: ಕಷ್ಟಕರ ಸನ್ನಿವೇಶಗಳಿಗೆ ಬೈಬಲ್‌ನಲ್ಲಿ ಪ್ರತಿಕ್ರಿಯಿಸುವುದು</w:t>
      </w:r>
    </w:p>
    <w:p/>
    <w:p>
      <w:r xmlns:w="http://schemas.openxmlformats.org/wordprocessingml/2006/main">
        <w:t xml:space="preserve">1. ಕೀರ್ತನೆ 46:10 - "ಸ್ಥಿರವಾಗಿರು ಮತ್ತು ನಾನೇ ದೇವರು ಎಂದು ತಿಳಿದುಕೊಳ್ಳಿ."</w:t>
      </w:r>
    </w:p>
    <w:p/>
    <w:p>
      <w:r xmlns:w="http://schemas.openxmlformats.org/wordprocessingml/2006/main">
        <w:t xml:space="preserve">2. 1 ಪೀಟರ್ 5: 6-7 - "ಆದ್ದರಿಂದ, ದೇವರ ಶಕ್ತಿಯುತವಾದ ಹಸ್ತದ ಅಡಿಯಲ್ಲಿ ನಿಮ್ಮನ್ನು ತಗ್ಗಿಸಿಕೊಳ್ಳಿ, ಆದ್ದರಿಂದ ಸರಿಯಾದ ಸಮಯದಲ್ಲಿ ಅವನು ನಿಮ್ಮನ್ನು ಉನ್ನತೀಕರಿಸುತ್ತಾನೆ, ನಿಮ್ಮ ಎಲ್ಲಾ ಆತಂಕಗಳನ್ನು ಅವನ ಮೇಲೆ ಹಾಕುತ್ತಾನೆ, ಏಕೆಂದರೆ ಅವನು ನಿಮಗಾಗಿ ಕಾಳಜಿ ವಹಿಸುತ್ತಾನೆ."</w:t>
      </w:r>
    </w:p>
    <w:p/>
    <w:p>
      <w:r xmlns:w="http://schemas.openxmlformats.org/wordprocessingml/2006/main">
        <w:t xml:space="preserve">ಸಂಖ್ಯೆಗಳು 24:24 ಮತ್ತು ಹಡಗುಗಳು ಚಿತ್ತೀಮ್ ತೀರದಿಂದ ಬಂದು ಅಶ್ಶೂರ್ ಅನ್ನು ಬಾಧಿಸುವವು ಮತ್ತು ಎಬೆರ್ ಅನ್ನು ಬಾಧಿಸುವವು ಮತ್ತು ಅವನು ಶಾಶ್ವತವಾಗಿ ನಾಶವಾಗುವನು.</w:t>
      </w:r>
    </w:p>
    <w:p/>
    <w:p>
      <w:r xmlns:w="http://schemas.openxmlformats.org/wordprocessingml/2006/main">
        <w:t xml:space="preserve">ಅಶ್ಶೂರ್ ಮತ್ತು ಎಬರ್ ಅವರನ್ನು ಶಿಕ್ಷಿಸಲು ದೇವರು ಚಿತ್ತೀಮ್‌ನಿಂದ ಹಡಗುಗಳನ್ನು ಬಳಸುತ್ತಾನೆ ಮತ್ತು ಅವರನ್ನು ಶಾಶ್ವತವಾಗಿ ನಾಶಪಡಿಸುತ್ತಾನೆ.</w:t>
      </w:r>
    </w:p>
    <w:p/>
    <w:p>
      <w:r xmlns:w="http://schemas.openxmlformats.org/wordprocessingml/2006/main">
        <w:t xml:space="preserve">1. ದೇವರ ತೀರ್ಪು ಶಾಶ್ವತವಾಗಿದೆ</w:t>
      </w:r>
    </w:p>
    <w:p/>
    <w:p>
      <w:r xmlns:w="http://schemas.openxmlformats.org/wordprocessingml/2006/main">
        <w:t xml:space="preserve">2. ಯಾರೂ ದೇವರ ತೀರ್ಪಿಗಿಂತ ಮೇಲಲ್ಲ</w:t>
      </w:r>
    </w:p>
    <w:p/>
    <w:p>
      <w:r xmlns:w="http://schemas.openxmlformats.org/wordprocessingml/2006/main">
        <w:t xml:space="preserve">1. ಎಝೆಕಿಯೆಲ್ 18:4 - ಇಗೋ, ಎಲ್ಲಾ ಆತ್ಮಗಳು ನನ್ನವು; ತಂದೆಯ ಆತ್ಮ ಮತ್ತು ಮಗನ ಆತ್ಮ ನನ್ನದು: ಪಾಪ ಮಾಡುವ ಆತ್ಮ ಸಾಯುತ್ತದೆ.</w:t>
      </w:r>
    </w:p>
    <w:p/>
    <w:p>
      <w:r xmlns:w="http://schemas.openxmlformats.org/wordprocessingml/2006/main">
        <w:t xml:space="preserve">2. ಧರ್ಮೋಪದೇಶಕಾಂಡ 32:35 - ಪ್ರತೀಕಾರವು ನನ್ನದು, ಮತ್ತು ಅವರ ಕಾಲು ಜಾರಿಬೀಳುವ ಸಮಯಕ್ಕೆ ಪ್ರತಿಫಲ; ಯಾಕಂದರೆ ಅವರ ವಿಪತ್ತಿನ ದಿನವು ಸಮೀಪಿಸಿದೆ ಮತ್ತು ಅವರ ವಿನಾಶವು ಶೀಘ್ರವಾಗಿ ಬರುತ್ತದೆ.</w:t>
      </w:r>
    </w:p>
    <w:p/>
    <w:p>
      <w:r xmlns:w="http://schemas.openxmlformats.org/wordprocessingml/2006/main">
        <w:t xml:space="preserve">ಸಂಖ್ಯೆಗಳು 24:25 ಮತ್ತು ಬಿಳಾಮನು ಎದ್ದು ತನ್ನ ಸ್ಥಳಕ್ಕೆ ಹಿಂದಿರುಗಿದನು; ಮತ್ತು ಬಾಲಾಕನು ಅವನ ದಾರಿಯಲ್ಲಿ ಹೋದನು.</w:t>
      </w:r>
    </w:p>
    <w:p/>
    <w:p>
      <w:r xmlns:w="http://schemas.openxmlformats.org/wordprocessingml/2006/main">
        <w:t xml:space="preserve">ಬಿಳಾಮ ಮತ್ತು ಬಾಲಾಕ ಇಬ್ಬರೂ ತಮ್ಮ ತಮ್ಮ ಸ್ಥಳಗಳಿಂದ ಹೊರಟುಹೋದರು.</w:t>
      </w:r>
    </w:p>
    <w:p/>
    <w:p>
      <w:r xmlns:w="http://schemas.openxmlformats.org/wordprocessingml/2006/main">
        <w:t xml:space="preserve">1. ನಾವು ಭಿನ್ನಾಭಿಪ್ರಾಯ ಹೊಂದಿದ್ದರೂ ಸಹ, ನಾವು ಇನ್ನೂ ಶಾಂತಿಯಿಂದ ಬೇರೆಯಾಗಬಹುದು ಎಂದು ನಾವು ಬಿಳಾಮ ಮತ್ತು ಬಾಲಾಕರಿಂದ ಕಲಿಯಬಹುದು.</w:t>
      </w:r>
    </w:p>
    <w:p/>
    <w:p>
      <w:r xmlns:w="http://schemas.openxmlformats.org/wordprocessingml/2006/main">
        <w:t xml:space="preserve">2. ಭಿನ್ನಾಭಿಪ್ರಾಯದಲ್ಲಿದ್ದರೂ ಸಹ ಶಾಂತಿಯನ್ನು ಕಾಪಾಡಿಕೊಳ್ಳುವ ಪ್ರಾಮುಖ್ಯತೆ.</w:t>
      </w:r>
    </w:p>
    <w:p/>
    <w:p>
      <w:r xmlns:w="http://schemas.openxmlformats.org/wordprocessingml/2006/main">
        <w:t xml:space="preserve">1. ಮ್ಯಾಥ್ಯೂ 5:9 - "ಶಾಂತಿ ಮಾಡುವವರು ಧನ್ಯರು, ಏಕೆಂದರೆ ಅವರು ದೇವರ ಮಕ್ಕಳು ಎಂದು ಕರೆಯಲ್ಪಡುತ್ತಾರೆ."</w:t>
      </w:r>
    </w:p>
    <w:p/>
    <w:p>
      <w:r xmlns:w="http://schemas.openxmlformats.org/wordprocessingml/2006/main">
        <w:t xml:space="preserve">2. ಫಿಲಿಪ್ಪಿ 4:5-7 - "ನಿಮ್ಮ ಮೃದುತ್ವವು ಎಲ್ಲಾ ಜನರಿಗೆ ತಿಳಿಯಲಿ. ಕರ್ತನು ಸನ್ನಿಹಿತನಾಗಿದ್ದಾನೆ. ಯಾವುದಕ್ಕೂ ಚಿಂತಿಸಬೇಡಿ, ಆದರೆ ಎಲ್ಲದರಲ್ಲೂ ಪ್ರಾರ್ಥನೆ ಮತ್ತು ಪ್ರಾರ್ಥನೆಯ ಮೂಲಕ, ಕೃತಜ್ಞತೆಯೊಂದಿಗೆ, ನಿಮ್ಮ ವಿನಂತಿಗಳನ್ನು ದೇವರಿಗೆ ತಿಳಿಸಲಿ; ಮತ್ತು ಎಲ್ಲಾ ತಿಳುವಳಿಕೆಯನ್ನು ಮೀರಿದ ದೇವರ ಶಾಂತಿಯು ಕ್ರಿಸ್ತ ಯೇಸುವಿನ ಮೂಲಕ ನಿಮ್ಮ ಹೃದಯ ಮತ್ತು ಮನಸ್ಸುಗಳನ್ನು ಕಾಪಾಡುತ್ತದೆ.</w:t>
      </w:r>
    </w:p>
    <w:p/>
    <w:p>
      <w:r xmlns:w="http://schemas.openxmlformats.org/wordprocessingml/2006/main">
        <w:t xml:space="preserve">ಸಂಖ್ಯೆಗಳು 25 ಅನ್ನು ಮೂರು ಪ್ಯಾರಾಗಳಲ್ಲಿ ಈ ಕೆಳಗಿನಂತೆ ಸಂಕ್ಷೇಪಿಸಬಹುದು, ಸೂಚಿಸಿದ ಪದ್ಯಗಳೊಂದಿಗೆ:</w:t>
      </w:r>
    </w:p>
    <w:p/>
    <w:p>
      <w:r xmlns:w="http://schemas.openxmlformats.org/wordprocessingml/2006/main">
        <w:t xml:space="preserve">ಪ್ಯಾರಾಗ್ರಾಫ್ 1: ಸಂಖ್ಯೆಗಳು 25:1-5 ಬಾಲ್-ಪೆಯೋರ್ನಲ್ಲಿ ಇಸ್ರೇಲಿಗಳ ಪಾಪ ವರ್ತನೆ ಮತ್ತು ವಿಗ್ರಹಾರಾಧನೆಯನ್ನು ವಿವರಿಸುತ್ತದೆ. ಶಿಟ್ಟಿಮ್‌ನಲ್ಲಿ ಬೀಡುಬಿಟ್ಟಿರುವಾಗ, ಜನರು ಮೋವಾಬ್ ಸ್ತ್ರೀಯರೊಂದಿಗೆ ಲೈಂಗಿಕ ಅನೈತಿಕತೆಯನ್ನು ತೊಡಗಿಸಿಕೊಳ್ಳಲು ಪ್ರಾರಂಭಿಸುತ್ತಾರೆ ಮತ್ತು ಅವರ ದೇವರುಗಳ ಆರಾಧನೆಯಲ್ಲಿ ಭಾಗವಹಿಸುತ್ತಾರೆ. ಇದು ದೇವರಿಗೆ ಕೋಪ ತರುತ್ತದೆ, ಅವರು ಮೋಶೆಗೆ ಆಜ್ಞಾಪಿಸುವುದರ ಮೂಲಕ ಒಳಗೊಂಡಿರುವ ನಾಯಕರನ್ನು ಗಲ್ಲಿಗೇರಿಸುತ್ತಾರೆ ಮತ್ತು ಅವರನ್ನು ಅವನ ಮುಂದೆ ಗಲ್ಲಿಗೇರಿಸುತ್ತಾರೆ. ಇದರ ಜೊತೆಗೆ ಜನರಲ್ಲಿ ಪಿಡುಗು ಉಂಟಾಗುತ್ತದೆ.</w:t>
      </w:r>
    </w:p>
    <w:p/>
    <w:p>
      <w:r xmlns:w="http://schemas.openxmlformats.org/wordprocessingml/2006/main">
        <w:t xml:space="preserve">ಪ್ಯಾರಾಗ್ರಾಫ್ 2: ಸಂಖ್ಯೆಗಳು 25: 6-9 ರಲ್ಲಿ ಮುಂದುವರಿಯುತ್ತಾ, ಅಧ್ಯಾಯವು ಎಲೆಜಾರನ ಮಗ ಮತ್ತು ಆರೋನನ ಮೊಮ್ಮಗನಾದ ಫಿನೆಹಾಸ್ ಪ್ಲೇಗ್ ಅನ್ನು ನಿಲ್ಲಿಸಲು ಹೇಗೆ ಕ್ರಮ ತೆಗೆದುಕೊಳ್ಳುತ್ತದೆ ಎಂಬುದನ್ನು ಎತ್ತಿ ತೋರಿಸುತ್ತದೆ. ಒಬ್ಬ ಇಸ್ರಾಯೇಲ್ಯ ಪುರುಷನು ಮಿದ್ಯಾನ್ಯ ಸ್ತ್ರೀಯನ್ನು ತನ್ನ ಗುಡಾರದೊಳಗೆ ಕರೆತರುತ್ತಿರುವುದನ್ನು ನೋಡಿದ ಫೀನೆಹಾಸನು ಉತ್ಸಾಹದಿಂದ ಅವರನ್ನು ಹಿಂಬಾಲಿಸಿದನು ಮತ್ತು ಅವರಿಬ್ಬರನ್ನೂ ಈಟಿಯಿಂದ ಕೊಂದನು. ದೇವರ ಗೌರವಕ್ಕಾಗಿ ಈ ಉತ್ಸಾಹವು ಸಾವಿರಾರು ಜನರನ್ನು ಕೊಂದ ಪ್ಲೇಗ್ ಅನ್ನು ನಿಲ್ಲಿಸುತ್ತದೆ.</w:t>
      </w:r>
    </w:p>
    <w:p/>
    <w:p>
      <w:r xmlns:w="http://schemas.openxmlformats.org/wordprocessingml/2006/main">
        <w:t xml:space="preserve">ಪ್ಯಾರಾಗ್ರಾಫ್ 3: ಫಿನೆಹಾಸ್ನ ಕ್ರಿಯೆಗಳಿಗೆ ದೇವರ ಪ್ರತಿಕ್ರಿಯೆಯನ್ನು ಒತ್ತಿಹೇಳುವ ಮೂಲಕ ಸಂಖ್ಯೆಗಳು 25 ಮುಕ್ತಾಯಗೊಳ್ಳುತ್ತದೆ. ಫೀನೆಹಾಸನ ಉತ್ಸಾಹಕ್ಕಾಗಿ ದೇವರು ಶ್ಲಾಘಿಸುತ್ತಾನೆ ಮತ್ತು ಅವನೊಂದಿಗೆ ಮತ್ತು ಅವನ ವಂಶಸ್ಥರೊಂದಿಗೆ ಶಾಂತಿಯ ಒಡಂಬಡಿಕೆಯನ್ನು ಮಾಡುತ್ತಾನೆ, ಅವರು ಯಾವಾಗಲೂ ಯಾಜಕರಾಗಿ ಆತನ ಮುಂದೆ ಸ್ಥಾನವನ್ನು ಹೊಂದಿರುತ್ತಾರೆ ಎಂದು ಭರವಸೆ ನೀಡಿದರು. ಈ ಘಟನೆಗಳ ನಂತರ, ಇಸ್ರೇಲ್‌ಗೆ ವಿಗ್ರಹಾರಾಧನೆಗೆ ಇಸ್ರೇಲ್‌ನ ಮೋಹಕ್ಕೆ ಪ್ರತೀಕಾರವಾಗಿ ಕಿರುಕುಳ ಮತ್ತು ಮಿದ್ಯಾನ್‌ನ ವಿರುದ್ಧ ಯುದ್ಧ ಮಾಡಲು ಸೂಚಿಸಲಾಗಿದೆ ಎಂದು ಹೇಳುವ ಮೂಲಕ ಅಧ್ಯಾಯವು ಕೊನೆಗೊಳ್ಳುತ್ತದೆ.</w:t>
      </w:r>
    </w:p>
    <w:p/>
    <w:p>
      <w:r xmlns:w="http://schemas.openxmlformats.org/wordprocessingml/2006/main">
        <w:t xml:space="preserve">ಸಾರಾಂಶದಲ್ಲಿ:</w:t>
      </w:r>
    </w:p>
    <w:p>
      <w:r xmlns:w="http://schemas.openxmlformats.org/wordprocessingml/2006/main">
        <w:t xml:space="preserve">ಸಂಖ್ಯೆಗಳು 25 ಪ್ರಸ್ತುತಿಗಳು:</w:t>
      </w:r>
    </w:p>
    <w:p>
      <w:r xmlns:w="http://schemas.openxmlformats.org/wordprocessingml/2006/main">
        <w:t xml:space="preserve">ಇಸ್ರೇಲೀಯರು ಲೈಂಗಿಕ ಅನೈತಿಕತೆ, ಬಾಲ್-ಪೆಯೋರ್ನಲ್ಲಿ ವಿಗ್ರಹಾರಾಧನೆಯಲ್ಲಿ ತೊಡಗಿದ್ದಾರೆ;</w:t>
      </w:r>
    </w:p>
    <w:p>
      <w:r xmlns:w="http://schemas.openxmlformats.org/wordprocessingml/2006/main">
        <w:t xml:space="preserve">ದೇವರ ಕೋಪ; ನಾಯಕರನ್ನು ಗಲ್ಲಿಗೇರಿಸಲು ಆಜ್ಞೆ;</w:t>
      </w:r>
    </w:p>
    <w:p>
      <w:r xmlns:w="http://schemas.openxmlformats.org/wordprocessingml/2006/main">
        <w:t xml:space="preserve">ಜನರಲ್ಲಿ ಪಿಡುಗು ಉಲ್ಬಣಗೊಂಡಿದೆ.</w:t>
      </w:r>
    </w:p>
    <w:p/>
    <w:p>
      <w:r xmlns:w="http://schemas.openxmlformats.org/wordprocessingml/2006/main">
        <w:t xml:space="preserve">ಫೀನೆಹಾಸ್ ಪ್ಲೇಗ್ ಅನ್ನು ನಿಲ್ಲಿಸಲು ಕ್ರಮ ತೆಗೆದುಕೊಳ್ಳುತ್ತಾನೆ;</w:t>
      </w:r>
    </w:p>
    <w:p>
      <w:r xmlns:w="http://schemas.openxmlformats.org/wordprocessingml/2006/main">
        <w:t xml:space="preserve">ಒಬ್ಬ ಇಸ್ರಾಯೇಲ್ಯ ಪುರುಷನನ್ನು ಕೊಂದು, ವಿಗ್ರಹಾರಾಧನೆಯ ಕಾರ್ಯದಲ್ಲಿ ತೊಡಗಿದ ಮಿದ್ಯಾನ್ಯ ಸ್ತ್ರೀ;</w:t>
      </w:r>
    </w:p>
    <w:p>
      <w:r xmlns:w="http://schemas.openxmlformats.org/wordprocessingml/2006/main">
        <w:t xml:space="preserve">ಫೀನೆಹಾಸನ ಹುರುಪಿನಿಂದ ಪ್ಲೇಗ್ ರೋಗವು ಸ್ಥಗಿತಗೊಂಡಿತು.</w:t>
      </w:r>
    </w:p>
    <w:p/>
    <w:p>
      <w:r xmlns:w="http://schemas.openxmlformats.org/wordprocessingml/2006/main">
        <w:t xml:space="preserve">ದೇವರು ಫೀನೆಹಾಸನನ್ನು ಅವನ ಉತ್ಸಾಹಕ್ಕಾಗಿ ಪ್ರಶಂಸಿಸುತ್ತಾನೆ;</w:t>
      </w:r>
    </w:p>
    <w:p>
      <w:r xmlns:w="http://schemas.openxmlformats.org/wordprocessingml/2006/main">
        <w:t xml:space="preserve">ಅವನೊಂದಿಗೆ ಮತ್ತು ಅವನ ವಂಶಸ್ಥರೊಂದಿಗೆ ಶಾಂತಿಯ ಒಡಂಬಡಿಕೆಯನ್ನು ಮಾಡುವುದು;</w:t>
      </w:r>
    </w:p>
    <w:p>
      <w:r xmlns:w="http://schemas.openxmlformats.org/wordprocessingml/2006/main">
        <w:t xml:space="preserve">ಕಿರುಕುಳ ನೀಡಲು ಸೂಚನೆ, ಪ್ರತೀಕಾರವಾಗಿ ಮಿದ್ಯಾನ್ ವಿರುದ್ಧ ಯುದ್ಧ.</w:t>
      </w:r>
    </w:p>
    <w:p/>
    <w:p>
      <w:r xmlns:w="http://schemas.openxmlformats.org/wordprocessingml/2006/main">
        <w:t xml:space="preserve">ಈ ಅಧ್ಯಾಯವು ಬಾಲ್-ಪೆಯೋರ್‌ನಲ್ಲಿ ಇಸ್ರಾಯೇಲ್ಯರ ಪಾಪಪೂರ್ಣ ನಡವಳಿಕೆ ಮತ್ತು ವಿಗ್ರಹಾರಾಧನೆ, ಪ್ಲೇಗ್ ಅನ್ನು ನಿಲ್ಲಿಸಲು ಫೀನೆಹಾಸ್‌ನ ಉತ್ಸಾಹಭರಿತ ಕ್ರಿಯೆ ಮತ್ತು ಫೀನೆಹಾಸ್‌ಗೆ ದೇವರ ಪ್ರತಿಕ್ರಿಯೆಯ ಮೇಲೆ ಕೇಂದ್ರೀಕರಿಸುತ್ತದೆ. ಸಂಖ್ಯೆಗಳು 25 ಇಸ್ರಾಯೇಲ್ಯರು ಮೋವಾಬ್ ಸ್ತ್ರೀಯರೊಂದಿಗೆ ಲೈಂಗಿಕ ಅನೈತಿಕತೆಯಲ್ಲಿ ತೊಡಗುವುದರೊಂದಿಗೆ ಮತ್ತು ಶಿಟ್ಟಿಮ್‌ನಲ್ಲಿ ಶಿಬಿರದಲ್ಲಿರುವಾಗ ಅವರ ವಿಗ್ರಹಾರಾಧನೆಯ ಆರಾಧನೆಯಲ್ಲಿ ಭಾಗವಹಿಸುವುದರೊಂದಿಗೆ ಪ್ರಾರಂಭವಾಗುತ್ತದೆ. ಇದು ದೇವರಿಗೆ ಕೋಪ ತರುತ್ತದೆ, ಅವರು ಒಳಗೊಂಡಿರುವ ನಾಯಕರನ್ನು ಗಲ್ಲಿಗೇರಿಸಲು ಮೋಶೆಗೆ ಆಜ್ಞಾಪಿಸುತ್ತಾನೆ ಮತ್ತು ಅವರನ್ನು ತನ್ನ ಮುಂದೆ ಗಲ್ಲಿಗೇರಿಸುತ್ತಾನೆ. ಹೆಚ್ಚುವರಿಯಾಗಿ, ಜನರಲ್ಲಿ ಪ್ಲೇಗ್ ಉಂಟಾಗುತ್ತದೆ.</w:t>
      </w:r>
    </w:p>
    <w:p/>
    <w:p>
      <w:r xmlns:w="http://schemas.openxmlformats.org/wordprocessingml/2006/main">
        <w:t xml:space="preserve">ಇದಲ್ಲದೆ, ಎಲೀಜಾರನ ಮಗ ಮತ್ತು ಆರೋನನ ಮೊಮ್ಮಗನಾದ ಫೀನೆಹಾಸನು ಪ್ಲೇಗ್ ಅನ್ನು ನಿಲ್ಲಿಸಲು ಹೇಗೆ ನಿರ್ಣಾಯಕ ಕ್ರಮವನ್ನು ತೆಗೆದುಕೊಳ್ಳುತ್ತಾನೆ ಎಂಬುದನ್ನು ಸಂಖ್ಯೆಗಳು 25 ಎತ್ತಿ ತೋರಿಸುತ್ತದೆ. ಒಬ್ಬ ಇಸ್ರಾಯೇಲ್ಯ ಪುರುಷನು ಒಬ್ಬ ಮಿದ್ಯಾನ್ಯ ಸ್ತ್ರೀಯನ್ನು ತನ್ನ ಗುಡಾರದೊಳಗೆ ಕರೆತರುತ್ತಿರುವುದನ್ನು ನೋಡುತ್ತಾ, ಫೀನೆಹಾಸನು ಹುರುಪಿನಿಂದ ಅವರನ್ನು ಹಿಂಬಾಲಿಸಿದನು ಮತ್ತು ಇಬ್ಬರನ್ನೂ ಈಟಿಯಿಂದ ಕೊಂದನು. ದೇವರ ಗೌರವಕ್ಕಾಗಿ ಈ ಉತ್ಸಾಹವು ಈಗಾಗಲೇ ಸಾವಿರಾರು ಜನರನ್ನು ಕೊಂದ ಪ್ಲೇಗ್ ಅನ್ನು ನಿಲ್ಲಿಸುತ್ತದೆ.</w:t>
      </w:r>
    </w:p>
    <w:p/>
    <w:p>
      <w:r xmlns:w="http://schemas.openxmlformats.org/wordprocessingml/2006/main">
        <w:t xml:space="preserve">ಅಧ್ಯಾಯವು ಫಿನೆಹಾಸನ ಕ್ರಿಯೆಗಳಿಗೆ ದೇವರ ಪ್ರತಿಕ್ರಿಯೆಯನ್ನು ಒತ್ತಿಹೇಳುವ ಮೂಲಕ ಮುಕ್ತಾಯಗೊಳ್ಳುತ್ತದೆ. ಫೀನೆಹಾಸನು ತನ್ನ ಗೌರವವನ್ನು ಕಾಪಾಡುವ ಹುರುಪಿಗಾಗಿ ಆತನನ್ನು ಶ್ಲಾಘಿಸುತ್ತಾನೆ ಮತ್ತು ಅವನೊಂದಿಗೆ ಮತ್ತು ಅವನ ವಂಶಸ್ಥರೊಂದಿಗೆ ಶಾಂತಿಯ ಒಡಂಬಡಿಕೆಯನ್ನು ಮಾಡುತ್ತಾನೆ. ಪುರೋಹಿತರಾಗಿ ಅವರ ಮುಂದೆ ಅವರಿಗೆ ಯಾವಾಗಲೂ ಸ್ಥಾನವಿದೆ ಎಂದು ಅವರು ಭರವಸೆ ನೀಡುತ್ತಾರೆ. ಹೆಚ್ಚುವರಿಯಾಗಿ, ಈ ಘಟನೆಗಳ ನಂತರ, ಬಾಲ್-ಪೆಯೋರ್‌ನಲ್ಲಿ ಇಸ್ರೇಲ್ ಅನ್ನು ವಿಗ್ರಹಾರಾಧನೆಗೆ ಆಕರ್ಷಿಸಿದ್ದಕ್ಕಾಗಿ ಪ್ರತೀಕಾರವಾಗಿ ಇಸ್ರೇಲ್‌ಗೆ ಕಿರುಕುಳ ನೀಡಲು ಮತ್ತು ಮಿಡಿಯಾನ್ ವಿರುದ್ಧ ಯುದ್ಧ ಮಾಡಲು ಸೂಚಿಸಲಾಗಿದೆ.</w:t>
      </w:r>
    </w:p>
    <w:p/>
    <w:p>
      <w:r xmlns:w="http://schemas.openxmlformats.org/wordprocessingml/2006/main">
        <w:t xml:space="preserve">ಸಂಖ್ಯೆಗಳು 25:1 ಇಸ್ರಾಯೇಲ್ಯರು ಶಿಟ್ಟಿಮಿನಲ್ಲಿ ವಾಸಮಾಡಿದರು ಮತ್ತು ಜನರು ಮೋವಾಬಿನ ಹೆಣ್ಣುಮಕ್ಕಳೊಂದಿಗೆ ವ್ಯಭಿಚಾರ ಮಾಡಲು ಪ್ರಾರಂಭಿಸಿದರು.</w:t>
      </w:r>
    </w:p>
    <w:p/>
    <w:p>
      <w:r xmlns:w="http://schemas.openxmlformats.org/wordprocessingml/2006/main">
        <w:t xml:space="preserve">ಇಸ್ರೇಲ್ ದೇವರಿಂದ ದೂರ ಸರಿದು ಅನೈತಿಕ ಕೃತ್ಯಗಳನ್ನು ಮಾಡುತ್ತಿತ್ತು.</w:t>
      </w:r>
    </w:p>
    <w:p/>
    <w:p>
      <w:r xmlns:w="http://schemas.openxmlformats.org/wordprocessingml/2006/main">
        <w:t xml:space="preserve">1. ಪಾಪದ ಅಪಾಯ ಮತ್ತು ಅದರ ಪರಿಣಾಮಗಳು</w:t>
      </w:r>
    </w:p>
    <w:p/>
    <w:p>
      <w:r xmlns:w="http://schemas.openxmlformats.org/wordprocessingml/2006/main">
        <w:t xml:space="preserve">2. ದೇವರ ವಾಕ್ಯಕ್ಕೆ ನಿಷ್ಠರಾಗಿ ಉಳಿಯುವುದು</w:t>
      </w:r>
    </w:p>
    <w:p/>
    <w:p>
      <w:r xmlns:w="http://schemas.openxmlformats.org/wordprocessingml/2006/main">
        <w:t xml:space="preserve">1. ಗಲಾತ್ಯ 6:7-8 - ಮೋಸಹೋಗಬೇಡಿ, ದೇವರನ್ನು ಅಪಹಾಸ್ಯ ಮಾಡಬೇಡಿ; ಮನುಷ್ಯನು ಏನನ್ನು ಬಿತ್ತುತ್ತಾನೋ ಅದನ್ನೇ ಕೊಯ್ಯುವನು.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2. ನಾಣ್ಣುಡಿಗಳು 14:12 - ಮನುಷ್ಯನಿಗೆ ಸರಿಯಾಗಿ ತೋರುವ ಮಾರ್ಗವಿದೆ, ಆದರೆ ಅದರ ಅಂತ್ಯವು ಸಾವಿನ ಮಾರ್ಗವಾಗಿದೆ.</w:t>
      </w:r>
    </w:p>
    <w:p/>
    <w:p>
      <w:r xmlns:w="http://schemas.openxmlformats.org/wordprocessingml/2006/main">
        <w:t xml:space="preserve">ಸಂಖ್ಯೆಗಳು 25:2 ಮತ್ತು ಅವರು ಜನರನ್ನು ತಮ್ಮ ದೇವರುಗಳ ಯಜ್ಞಗಳಿಗೆ ಕರೆದರು ಮತ್ತು ಜನರು ಊಟ ಮಾಡಿದರು ಮತ್ತು ತಮ್ಮ ದೇವರುಗಳಿಗೆ ನಮಸ್ಕರಿಸಿದರು.</w:t>
      </w:r>
    </w:p>
    <w:p/>
    <w:p>
      <w:r xmlns:w="http://schemas.openxmlformats.org/wordprocessingml/2006/main">
        <w:t xml:space="preserve">ಇಸ್ರೇಲ್ ಜನರು ದೇವರ ಆರಾಧನೆಯಿಂದ ದೂರ ಸರಿಯಲ್ಪಟ್ಟರು ಮತ್ತು ಇತರ ದೇವರುಗಳ ತ್ಯಾಗದ ಆಚರಣೆಗಳಲ್ಲಿ ಪಾಲ್ಗೊಳ್ಳುವಂತೆ ಮನವೊಲಿಸಿದರು.</w:t>
      </w:r>
    </w:p>
    <w:p/>
    <w:p>
      <w:r xmlns:w="http://schemas.openxmlformats.org/wordprocessingml/2006/main">
        <w:t xml:space="preserve">1. ತಪ್ಪು ಆರಾಧನೆಯ ಅಪಾಯ: ಅದನ್ನು ಹೇಗೆ ಗುರುತಿಸುವುದು ಮತ್ತು ತಪ್ಪಿಸುವುದು</w:t>
      </w:r>
    </w:p>
    <w:p/>
    <w:p>
      <w:r xmlns:w="http://schemas.openxmlformats.org/wordprocessingml/2006/main">
        <w:t xml:space="preserve">2. ಪೀರ್ ಒತ್ತಡದ ಶಕ್ತಿ: ನಿಮ್ಮ ನಂಬಿಕೆಯಲ್ಲಿ ಬಲವಾಗಿ ನಿಲ್ಲುವುದು ಹೇಗೆ</w:t>
      </w:r>
    </w:p>
    <w:p/>
    <w:p>
      <w:r xmlns:w="http://schemas.openxmlformats.org/wordprocessingml/2006/main">
        <w:t xml:space="preserve">1. ಕೀರ್ತನೆ 115:4-8 ಅವರ ವಿಗ್ರಹಗಳು ಬೆಳ್ಳಿ ಮತ್ತು ಚಿನ್ನ, ಮಾನವ ಕೈಗಳ ಕೆಲಸ. ಅವರಿಗೆ ಬಾಯಿಗಳಿವೆ, ಆದರೆ ಮಾತನಾಡುವುದಿಲ್ಲ; ಕಣ್ಣುಗಳು, ಆದರೆ ನೋಡುವುದಿಲ್ಲ. ಅವರಿಗೆ ಕಿವಿಗಳಿವೆ, ಆದರೆ ಕೇಳುವುದಿಲ್ಲ; ಮೂಗುಗಳು, ಆದರೆ ವಾಸನೆ ಇಲ್ಲ. ಅವರಿಗೆ ಕೈಗಳಿವೆ, ಆದರೆ ಅನುಭವಿಸುವುದಿಲ್ಲ; ಪಾದಗಳು, ಆದರೆ ನಡೆಯಬೇಡಿ; ಮತ್ತು ಅವರು ತಮ್ಮ ಗಂಟಲಿನಲ್ಲಿ ಶಬ್ದ ಮಾಡುವುದಿಲ್ಲ. ಅವುಗಳನ್ನು ಮಾಡುವವರು ಅವರಂತೆಯೇ ಆಗುತ್ತಾರೆ; ಅವರಲ್ಲಿ ನಂಬಿಕೆಯಿಡುವವರೆಲ್ಲರೂ ಹಾಗೆ ಮಾಡುತ್ತಾರೆ.</w:t>
      </w:r>
    </w:p>
    <w:p/>
    <w:p>
      <w:r xmlns:w="http://schemas.openxmlformats.org/wordprocessingml/2006/main">
        <w:t xml:space="preserve">2. ಕೊಲೊಸ್ಸೆಯವರಿಗೆ 3:5 ಆದ್ದರಿಂದ ನಿಮ್ಮಲ್ಲಿ ಐಹಿಕವಾಗಿರುವದನ್ನು ಕೊಲ್ಲಿರಿ: ಲೈಂಗಿಕ ಅನೈತಿಕತೆ, ಅಶುದ್ಧತೆ, ಮೋಹ, ದುಷ್ಟ ಬಯಕೆ ಮತ್ತು ವಿಗ್ರಹಾರಾಧನೆಯಾದ ದುರಾಶೆ.</w:t>
      </w:r>
    </w:p>
    <w:p/>
    <w:p>
      <w:r xmlns:w="http://schemas.openxmlformats.org/wordprocessingml/2006/main">
        <w:t xml:space="preserve">ಸಂಖ್ಯೆಗಳು 25:3 ಮತ್ತು ಇಸ್ರಾಯೇಲ್ಯರು ಬಾಳ್ಪೆಯೋರಿನೊಂದಿಗೆ ಸೇರಿಕೊಂಡರು; ಮತ್ತು ಕರ್ತನ ಕೋಪವು ಇಸ್ರಾಯೇಲ್ಯರ ಮೇಲೆ ಉರಿಯಿತು.</w:t>
      </w:r>
    </w:p>
    <w:p/>
    <w:p>
      <w:r xmlns:w="http://schemas.openxmlformats.org/wordprocessingml/2006/main">
        <w:t xml:space="preserve">ಇಸ್ರಾಯೇಲ್ಯರು ಬಾಲ್ಪೆಯೋರ್ಗೆ ಸೇರಿಕೊಂಡರು, ಮತ್ತು ಕರ್ತನು ಅವರ ಮೇಲೆ ಕೋಪಗೊಂಡನು.</w:t>
      </w:r>
    </w:p>
    <w:p/>
    <w:p>
      <w:r xmlns:w="http://schemas.openxmlformats.org/wordprocessingml/2006/main">
        <w:t xml:space="preserve">1. ದೇವರು ವಿಗ್ರಹಾರಾಧನೆಯನ್ನು ದ್ವೇಷಿಸುತ್ತಾನೆ - ಅವಿಧೇಯತೆಯ ಅಪಾಯ</w:t>
      </w:r>
    </w:p>
    <w:p/>
    <w:p>
      <w:r xmlns:w="http://schemas.openxmlformats.org/wordprocessingml/2006/main">
        <w:t xml:space="preserve">2. ವಿಧೇಯತೆಯ ಮೌಲ್ಯ - ದೇವರ ಆಜ್ಞೆಗಳನ್ನು ಅನುಸರಿಸುವ ಆಶೀರ್ವಾದಗಳು</w:t>
      </w:r>
    </w:p>
    <w:p/>
    <w:p>
      <w:r xmlns:w="http://schemas.openxmlformats.org/wordprocessingml/2006/main">
        <w:t xml:space="preserve">1. ಯೆರೆಮಿಯ 2:11-13 - "ಜನಾಂಗವು ತನ್ನ ದೇವರುಗಳನ್ನು ಬದಲಾಯಿಸಿದೆಯೇ, ಅದು ಇನ್ನೂ ದೇವರುಗಳಲ್ಲವೇ? ಆದರೆ ನನ್ನ ಜನರು ಪ್ರಯೋಜನವಾಗದಿದ್ದಕ್ಕಾಗಿ ತಮ್ಮ ವೈಭವವನ್ನು ಬದಲಾಯಿಸಿದ್ದಾರೆ. ಓ ಸ್ವರ್ಗವೇ, ಇದನ್ನು ನೋಡಿ ಆಶ್ಚರ್ಯಪಡಿರಿ ಮತ್ತು ಭಯಂಕರವಾಗಿ ಭಯಪಡಿರಿ. ಕರ್ತನು ಹೇಳುತ್ತಾನೆ, ನನ್ನ ಜನರು ಎರಡು ದುಷ್ಕೃತ್ಯಗಳನ್ನು ಮಾಡಿದ್ದಾರೆ; ಅವರು ನನಗೆ ಜೀವಜಲದ ಬುಗ್ಗೆಯನ್ನು ತ್ಯಜಿಸಿದ್ದಾರೆ ಮತ್ತು ನೀರನ್ನು ಹಿಡಿದಿಡಲು ಸಾಧ್ಯವಾಗದ ತೊಟ್ಟಿಗಳನ್ನು ಒಡೆದ ತೊಟ್ಟಿಗಳನ್ನು ಕೆತ್ತಿದ್ದಾರೆ.</w:t>
      </w:r>
    </w:p>
    <w:p/>
    <w:p>
      <w:r xmlns:w="http://schemas.openxmlformats.org/wordprocessingml/2006/main">
        <w:t xml:space="preserve">2. ರೋಮನ್ನರು 1:18-25 - "ಅನ್ಯಾಯದಲ್ಲಿ ಸತ್ಯವನ್ನು ಹಿಡಿದಿಟ್ಟುಕೊಳ್ಳುವ ಮನುಷ್ಯರ ಎಲ್ಲಾ ಭಕ್ತಿಹೀನತೆ ಮತ್ತು ಅನ್ಯಾಯದ ವಿರುದ್ಧ ದೇವರ ಕೋಪವು ಸ್ವರ್ಗದಿಂದ ಬಹಿರಂಗಗೊಳ್ಳುತ್ತದೆ; ಏಕೆಂದರೆ ದೇವರಿಂದ ತಿಳಿದಿರುವ ವಿಷಯವು ಅವರಲ್ಲಿ ಪ್ರಕಟವಾಗುತ್ತದೆ; ಏಕೆಂದರೆ ದೇವರು ಅವರು ಅದನ್ನು ಅವರಿಗೆ ತೋರಿಸಿದರು, ಏಕೆಂದರೆ ಪ್ರಪಂಚದ ಸೃಷ್ಟಿಯಿಂದ ಅವನ ಅದೃಶ್ಯ ವಿಷಯಗಳು ಸ್ಪಷ್ಟವಾಗಿ ಗೋಚರಿಸುತ್ತವೆ, ಸೃಷ್ಟಿಯಾದ ವಸ್ತುಗಳಿಂದ ಅರ್ಥವಾಗುತ್ತಿವೆ, ಅವನ ಶಾಶ್ವತ ಶಕ್ತಿ ಮತ್ತು ದೈವತ್ವವೂ ಸಹ; ಆದ್ದರಿಂದ ಅವರು ಕ್ಷಮಿಸದೆ ಇರುತ್ತಾರೆ: ಏಕೆಂದರೆ ಅವರು ತಿಳಿದಾಗ ದೇವರೇ, ಅವರು ಆತನನ್ನು ದೇವರೆಂದು ಮಹಿಮೆಪಡಿಸಲಿಲ್ಲ, ಕೃತಜ್ಞರಾಗಿಲ್ಲ, ಆದರೆ ಅವರ ಕಲ್ಪನೆಗಳಲ್ಲಿ ವ್ಯರ್ಥವಾಯಿತು, ಮತ್ತು ಅವರ ಮೂರ್ಖ ಹೃದಯವು ಕತ್ತಲೆಯಾಯಿತು, ಅವರು ತಮ್ಮನ್ನು ತಾವು ಬುದ್ಧಿವಂತರೆಂದು ಹೇಳಿಕೊಂಡು, ಅವರು ಮೂರ್ಖರಾದರು, ಮತ್ತು ಕೆಡದ ದೇವರ ಮಹಿಮೆಯನ್ನು ಅಂತಹ ಪ್ರತಿಮೆಯಾಗಿ ಬದಲಾಯಿಸಿದರು. ಭ್ರಷ್ಟ ಮನುಷ್ಯರಿಗೆ, ಪಕ್ಷಿಗಳಿಗೆ, ನಾಲ್ಕು ಕಾಲಿನ ಮೃಗಗಳಿಗೆ ಮತ್ತು ತೆವಳುವ ವಸ್ತುಗಳಿಗೆ, ಆದ್ದರಿಂದ ದೇವರು ಅವರನ್ನು ತಮ್ಮ ಹೃದಯದ ಕಾಮನೆಗಳ ಮೂಲಕ ಅಶುದ್ಧತೆಗೆ ಒಪ್ಪಿಸಿ, ತಮ್ಮ ನಡುವೆ ತಮ್ಮ ದೇಹವನ್ನು ಅವಮಾನಿಸಲು: ದೇವರ ಸತ್ಯವನ್ನು ಸುಳ್ಳಾಗಿ ಬದಲಾಯಿಸಿದವರು ಮತ್ತು ಎಂದೆಂದಿಗೂ ಆಶೀರ್ವದಿಸಲ್ಪಟ್ಟಿರುವ ಸೃಷ್ಟಿಕರ್ತನಿಗಿಂತ ಹೆಚ್ಚಾಗಿ ಜೀವಿಯನ್ನು ಪೂಜಿಸಿದರು ಮತ್ತು ಸೇವೆ ಮಾಡಿದರು. ಆಮೆನ್."</w:t>
      </w:r>
    </w:p>
    <w:p/>
    <w:p>
      <w:r xmlns:w="http://schemas.openxmlformats.org/wordprocessingml/2006/main">
        <w:t xml:space="preserve">ಸಂಖ್ಯೆಗಳು 25:4 ಕರ್ತನು ಮೋಶೆಗೆ--ಜನರ ಎಲ್ಲಾ ಮುಖ್ಯಸ್ಥರನ್ನು ತೆಗೆದುಕೊಂಡು ಕರ್ತನ ಕೋಪವು ಇಸ್ರಾಯೇಲರಿಂದ ದೂರವಾಗುವಂತೆ ಸೂರ್ಯನಿಗೆ ಎದುರಾಗಿ ಕರ್ತನ ಮುಂದೆ ನೇತುಹಾಕು.</w:t>
      </w:r>
    </w:p>
    <w:p/>
    <w:p>
      <w:r xmlns:w="http://schemas.openxmlformats.org/wordprocessingml/2006/main">
        <w:t xml:space="preserve">ಇಸ್ರಾಯೇಲ್ಯರ ಮೇಲಿನ ಕೋಪವನ್ನು ಶಮನಗೊಳಿಸಲು ಜನರ ತಲೆಗಳನ್ನು ನೇತುಹಾಕುವಂತೆ ದೇವರು ಮೋಶೆಗೆ ಆಜ್ಞಾಪಿಸಿದನು.</w:t>
      </w:r>
    </w:p>
    <w:p/>
    <w:p>
      <w:r xmlns:w="http://schemas.openxmlformats.org/wordprocessingml/2006/main">
        <w:t xml:space="preserve">1. ದೇವರ ಕೋಪ: ಅವನ ಕೋಪದ ಶಕ್ತಿಯನ್ನು ಅರ್ಥಮಾಡಿಕೊಳ್ಳುವುದು</w:t>
      </w:r>
    </w:p>
    <w:p/>
    <w:p>
      <w:r xmlns:w="http://schemas.openxmlformats.org/wordprocessingml/2006/main">
        <w:t xml:space="preserve">2. ಕರುಣೆ ಮತ್ತು ಸಹಾನುಭೂತಿ: ಇಸ್ರೇಲ್‌ಗೆ ದೇವರ ಪ್ರತಿಕ್ರಿಯೆಯಿಂದ ಕಲಿಯುವುದು</w:t>
      </w:r>
    </w:p>
    <w:p/>
    <w:p>
      <w:r xmlns:w="http://schemas.openxmlformats.org/wordprocessingml/2006/main">
        <w:t xml:space="preserve">1. ರೋಮನ್ನರು 12:19 -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ಜೇಮ್ಸ್ 1:20 - ಮನುಷ್ಯನ ಕೋಪವು ದೇವರ ನೀತಿಯನ್ನು ಉಂಟುಮಾಡುವುದಿಲ್ಲ.</w:t>
      </w:r>
    </w:p>
    <w:p/>
    <w:p>
      <w:r xmlns:w="http://schemas.openxmlformats.org/wordprocessingml/2006/main">
        <w:t xml:space="preserve">ಸಂಖ್ಯೆಗಳು 25:5 ಮೋಶೆಯು ಇಸ್ರಾಯೇಲ್ಯ ನ್ಯಾಯಾಧಿಪತಿಗಳಿಗೆ--ಬಾಳ್ಪೆಯೋರ್‌ಗೆ ಸೇರಿದವರೆಲ್ಲರನ್ನು ಕೊಂದುಹಾಕಿರಿ.</w:t>
      </w:r>
    </w:p>
    <w:p/>
    <w:p>
      <w:r xmlns:w="http://schemas.openxmlformats.org/wordprocessingml/2006/main">
        <w:t xml:space="preserve">ಬಾಲ್ಪೆಯೋರ್‌ಗೆ ಸೇರಿದವರನ್ನು ಗಲ್ಲಿಗೇರಿಸಲು ಮೋಶೆಯು ಇಸ್ರಾಯೇಲ್‌ನ ನ್ಯಾಯಾಧೀಶರಿಗೆ ಆಜ್ಞಾಪಿಸಿದನು.</w:t>
      </w:r>
    </w:p>
    <w:p/>
    <w:p>
      <w:r xmlns:w="http://schemas.openxmlformats.org/wordprocessingml/2006/main">
        <w:t xml:space="preserve">1. ವಿಗ್ರಹಾರಾಧನೆಯ ಪರಿಣಾಮಗಳು</w:t>
      </w:r>
    </w:p>
    <w:p/>
    <w:p>
      <w:r xmlns:w="http://schemas.openxmlformats.org/wordprocessingml/2006/main">
        <w:t xml:space="preserve">2. ವಿಧೇಯತೆಯ ಶಕ್ತಿ</w:t>
      </w:r>
    </w:p>
    <w:p/>
    <w:p>
      <w:r xmlns:w="http://schemas.openxmlformats.org/wordprocessingml/2006/main">
        <w:t xml:space="preserve">1. ಧರ್ಮೋಪದೇಶಕಾಂಡ 13:6-10</w:t>
      </w:r>
    </w:p>
    <w:p/>
    <w:p>
      <w:r xmlns:w="http://schemas.openxmlformats.org/wordprocessingml/2006/main">
        <w:t xml:space="preserve">2. ವಿಮೋಚನಕಾಂಡ 20:3-6</w:t>
      </w:r>
    </w:p>
    <w:p/>
    <w:p>
      <w:r xmlns:w="http://schemas.openxmlformats.org/wordprocessingml/2006/main">
        <w:t xml:space="preserve">ಸಂಖ್ಯೆಗಳು 25:6 ಇಗೋ, ಇಗೋ, ಇಸ್ರಾಯೇಲ್ ಮಕ್ಕಳಲ್ಲಿ ಒಬ್ಬನು ಬಂದು ತನ್ನ ಸಹೋದರರ ಬಳಿಗೆ ಒಬ್ಬ ಮಿದ್ಯಾನ್ಯ ಸ್ತ್ರೀಯನ್ನು ಮೋಶೆಯ ಮುಂದೆಯೂ ಇಸ್ರಾಯೇಲ್ ಮಕ್ಕಳ ಸಭೆಯ ಎಲ್ಲಾ ಸಭೆಯ ಮುಂದೆಯೂ ತಂದನು. ಸಭೆಯ ಗುಡಾರ.</w:t>
      </w:r>
    </w:p>
    <w:p/>
    <w:p>
      <w:r xmlns:w="http://schemas.openxmlformats.org/wordprocessingml/2006/main">
        <w:t xml:space="preserve">ಇಸ್ರಾಯೇಲ್ಯನೊಬ್ಬನು ಒಬ್ಬ ಮಿದ್ಯಾನ್ಯ ಸ್ತ್ರೀಯನ್ನು ಮೋಶೆ ಮತ್ತು ಇಸ್ರಾಯೇಲ್ಯರ ಇಡೀ ಸಭೆಯ ಮುಂದೆ ಕರೆತಂದನು, ಅವರು ದುಃಖಿಸಲು ಗುಡಾರದ ಹೊರಗೆ ಒಟ್ಟುಗೂಡಿದರು.</w:t>
      </w:r>
    </w:p>
    <w:p/>
    <w:p>
      <w:r xmlns:w="http://schemas.openxmlformats.org/wordprocessingml/2006/main">
        <w:t xml:space="preserve">1. ಪಾಪದ ಉಪಸ್ಥಿತಿಯು ದೇವರೊಂದಿಗಿನ ನಮ್ಮ ಸಂಬಂಧದ ಮೇಲೆ ಹೇಗೆ ಪರಿಣಾಮ ಬೀರಬಹುದು.</w:t>
      </w:r>
    </w:p>
    <w:p/>
    <w:p>
      <w:r xmlns:w="http://schemas.openxmlformats.org/wordprocessingml/2006/main">
        <w:t xml:space="preserve">2. ನಮ್ಮ ಜೀವನದಲ್ಲಿ ಪವಿತ್ರತೆ ಮತ್ತು ಪರಿಶುದ್ಧತೆಯನ್ನು ಕಾಪಾಡಿಕೊಳ್ಳುವ ಪ್ರಾಮುಖ್ಯತೆ.</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1 ಥೆಸಲೊನೀಕದವರಿಗೆ 4:3-8 - ಇದು ದೇವರ ಚಿತ್ತವಾಗಿದೆ, ನಿಮ್ಮ ಪವಿತ್ರೀಕರಣ: ನೀವು ಲೈಂಗಿಕ ಅನೈತಿಕತೆಯಿಂದ ದೂರವಿರುವುದು; ನಿಮ್ಮಲ್ಲಿ ಪ್ರತಿಯೊಬ್ಬನು ತನ್ನ ದೇಹವನ್ನು ಪವಿತ್ರತೆ ಮತ್ತು ಗೌರವದಿಂದ ಹೇಗೆ ನಿಯಂತ್ರಿಸಬೇಕೆಂದು ತಿಳಿದಿದ್ದಾನೆ, ದೇವರನ್ನು ತಿಳಿದಿಲ್ಲದ ಅನ್ಯಜನರಂತೆ ಕಾಮದ ಉತ್ಸಾಹದಲ್ಲಿ ಅಲ್ಲ; ಈ ವಿಷಯದಲ್ಲಿ ಯಾರೂ ತನ್ನ ಸಹೋದರನಿಗೆ ಅನ್ಯಾಯವನ್ನು ಮಾಡಬಾರದು, ಏಕೆಂದರೆ ನಾವು ನಿಮಗೆ ಮೊದಲೇ ಹೇಳಿದಂತೆ ಮತ್ತು ಗಂಭೀರವಾಗಿ ಎಚ್ಚರಿಸಿದಂತೆ ಕರ್ತನು ಈ ಎಲ್ಲಾ ವಿಷಯಗಳಲ್ಲಿ ಸೇಡು ತೀರಿಸಿಕೊಳ್ಳುವವನಾಗಿದ್ದಾನೆ. ದೇವರು ನಮ್ಮನ್ನು ಅಶುದ್ಧತೆಗಾಗಿ ಕರೆದಿಲ್ಲ, ಆದರೆ ಪವಿತ್ರತೆಗಾಗಿ. ಆದುದರಿಂದ ಇದನ್ನು ನಿರ್ಲಕ್ಷಿಸುವವನು ಮನುಷ್ಯನನ್ನಲ್ಲ, ಆದರೆ ತನ್ನ ಪವಿತ್ರಾತ್ಮವನ್ನು ನಿಮಗೆ ಕೊಡುವ ದೇವರನ್ನು ಕಡೆಗಣಿಸುತ್ತಾನೆ.</w:t>
      </w:r>
    </w:p>
    <w:p/>
    <w:p>
      <w:r xmlns:w="http://schemas.openxmlformats.org/wordprocessingml/2006/main">
        <w:t xml:space="preserve">ಸಂಖ್ಯೆಗಳು 25:7 ಯಾಜಕನಾದ ಆರೋನನ ಮಗನಾದ ಎಲ್ಲಾಜಾರನ ಮಗನಾದ ಫೀನೆಹಾಸನು ಅದನ್ನು ನೋಡಿದಾಗ ಅವನು ಸಭೆಯ ಮಧ್ಯದಿಂದ ಎದ್ದು ತನ್ನ ಕೈಯಲ್ಲಿ ಈಟಿಯನ್ನು ತೆಗೆದುಕೊಂಡನು.</w:t>
      </w:r>
    </w:p>
    <w:p/>
    <w:p>
      <w:r xmlns:w="http://schemas.openxmlformats.org/wordprocessingml/2006/main">
        <w:t xml:space="preserve">ಇಸ್ರಾಯೇಲ್ಯರು ಮೋವಾಬ್ಯರೊಂದಿಗೆ ಲೈಂಗಿಕ ಅನೈತಿಕತೆಯಲ್ಲಿ ತೊಡಗುವ ಮೂಲಕ ಪಾಪ ಮಾಡಿದರು ಮತ್ತು ಫೀನೆಹಾಸನು ಅವರನ್ನು ಈಟಿಯಿಂದ ಕೊಲ್ಲುವ ಮೂಲಕ ಕ್ರಮ ಕೈಗೊಂಡನು.</w:t>
      </w:r>
    </w:p>
    <w:p/>
    <w:p>
      <w:r xmlns:w="http://schemas.openxmlformats.org/wordprocessingml/2006/main">
        <w:t xml:space="preserve">1. ನಮ್ಮ ಜೀವನದಲ್ಲಿ ಪಾಪವನ್ನು ತೊಡೆದುಹಾಕಲು ಪೂರ್ವಭಾವಿಯಾಗಿರಲು ದೇವರು ನಮ್ಮನ್ನು ಕರೆಯುತ್ತಾನೆ.</w:t>
      </w:r>
    </w:p>
    <w:p/>
    <w:p>
      <w:r xmlns:w="http://schemas.openxmlformats.org/wordprocessingml/2006/main">
        <w:t xml:space="preserve">2. ನಮ್ಮ ನಂಬಿಕೆ ಮತ್ತು ನಮ್ಮ ಜನರನ್ನು ರಕ್ಷಿಸಲು ನಾವು ಕ್ರಮ ತೆಗೆದುಕೊಳ್ಳಬೇಕು.</w:t>
      </w:r>
    </w:p>
    <w:p/>
    <w:p>
      <w:r xmlns:w="http://schemas.openxmlformats.org/wordprocessingml/2006/main">
        <w:t xml:space="preserve">1. ಎಫೆಸಿಯನ್ಸ್ 5: 11-13 - "ಮತ್ತು ಕತ್ತಲೆಯ ಫಲಪ್ರದವಲ್ಲದ ಕೆಲಸಗಳೊಂದಿಗೆ ಯಾವುದೇ ಸಹವಾಸವನ್ನು ಹೊಂದಿಲ್ಲ, ಬದಲಿಗೆ ಅವುಗಳನ್ನು ಖಂಡಿಸಿ. ಏಕೆಂದರೆ ರಹಸ್ಯವಾಗಿ ಅವರಿಂದ ಮಾಡಲ್ಪಟ್ಟ ವಿಷಯಗಳನ್ನು ಮಾತನಾಡುವುದು ಸಹ ನಾಚಿಕೆಗೇಡಿನ ಸಂಗತಿಯಾಗಿದೆ. ಆದರೆ ಎಲ್ಲಾ ವಿಷಯಗಳು ಖಂಡನೆಯು ಬೆಳಕಿನಿಂದ ಪ್ರಕಟವಾಗುತ್ತದೆ: ಯಾಕಂದರೆ ಪ್ರಕಟಪಡಿಸುವದು ಬೆಳಕು."</w:t>
      </w:r>
    </w:p>
    <w:p/>
    <w:p>
      <w:r xmlns:w="http://schemas.openxmlformats.org/wordprocessingml/2006/main">
        <w:t xml:space="preserve">2. ರೋಮನ್ನರು 12:9 - "ಪ್ರೀತಿಯು ಅಸಹ್ಯಕರವಾಗಿರಲಿ. ಕೆಟ್ಟದ್ದನ್ನು ಅಸಹ್ಯಪಡಿಸಿ; ಒಳ್ಳೆಯದಕ್ಕೆ ಅಂಟಿಕೊಳ್ಳಿ."</w:t>
      </w:r>
    </w:p>
    <w:p/>
    <w:p>
      <w:r xmlns:w="http://schemas.openxmlformats.org/wordprocessingml/2006/main">
        <w:t xml:space="preserve">ಸಂಖ್ಯೆಗಳು 25:8 ಆತನು ಇಸ್ರಾಯೇಲ್ಯರನ್ನು ಹಿಂಬಾಲಿಸಿ ಗುಡಾರದೊಳಗೆ ಹೋಗಿ ಅವರಿಬ್ಬರನ್ನೂ ಅಂದರೆ ಇಸ್ರಾಯೇಲ್ಯ ಪುರುಷನನ್ನೂ ಆ ಸ್ತ್ರೀಯನ್ನೂ ಅವಳ ಹೊಟ್ಟೆಯಿಂದ ನೂಕಿದನು. ಆದ್ದರಿಂದ ಇಸ್ರಾಯೇಲ್ ಮಕ್ಕಳಿಂದ ಪ್ಲೇಗ್ ಉಳಿಯಿತು.</w:t>
      </w:r>
    </w:p>
    <w:p/>
    <w:p>
      <w:r xmlns:w="http://schemas.openxmlformats.org/wordprocessingml/2006/main">
        <w:t xml:space="preserve">ಇಸ್ರಾಯೇಲ್ಯರಲ್ಲಿ ಪ್ಲೇಗ್ ಹರಡುವುದನ್ನು ತಡೆಯಲು ಫೀನೆಹಾಸನು ಒಬ್ಬ ಪುರುಷ ಮತ್ತು ಮಹಿಳೆಯನ್ನು ಕೊಂದನು.</w:t>
      </w:r>
    </w:p>
    <w:p/>
    <w:p>
      <w:r xmlns:w="http://schemas.openxmlformats.org/wordprocessingml/2006/main">
        <w:t xml:space="preserve">1. ಪ್ರತಿಕೂಲ ಪರಿಸ್ಥಿತಿಯಲ್ಲಿ ಧೈರ್ಯದ ಮಹತ್ವ.</w:t>
      </w:r>
    </w:p>
    <w:p/>
    <w:p>
      <w:r xmlns:w="http://schemas.openxmlformats.org/wordprocessingml/2006/main">
        <w:t xml:space="preserve">2. ದೇವರ ನ್ಯಾಯ ಮತ್ತು ಕರುಣೆಯು ಫೀನೆಹಾಸನ ಕ್ರಿಯೆಗಳಲ್ಲಿ ಪ್ರದರ್ಶಿಸಲ್ಪಟ್ಟಿದೆ.</w:t>
      </w:r>
    </w:p>
    <w:p/>
    <w:p>
      <w:r xmlns:w="http://schemas.openxmlformats.org/wordprocessingml/2006/main">
        <w:t xml:space="preserve">1. ಎಕ್ಸೋಡಸ್ 20:13, "ನೀನು ಕೊಲ್ಲಬಾರದು."</w:t>
      </w:r>
    </w:p>
    <w:p/>
    <w:p>
      <w:r xmlns:w="http://schemas.openxmlformats.org/wordprocessingml/2006/main">
        <w:t xml:space="preserve">2. ರೋಮನ್ನರು 6:23, "ಪಾಪದ ವೇತನವು ಮರಣವಾಗಿದೆ; ಆದರೆ ದೇವರ ಉಡುಗೊರೆಯು ನಮ್ಮ ಕರ್ತನಾದ ಯೇಸು ಕ್ರಿಸ್ತನ ಮೂಲಕ ಶಾಶ್ವತ ಜೀವನವಾಗಿದೆ."</w:t>
      </w:r>
    </w:p>
    <w:p/>
    <w:p>
      <w:r xmlns:w="http://schemas.openxmlformats.org/wordprocessingml/2006/main">
        <w:t xml:space="preserve">ಸಂಖ್ಯೆಗಳು 25:9 ಮತ್ತು ಪ್ಲೇಗ್ನಲ್ಲಿ ಸತ್ತವರು ಇಪ್ಪತ್ತನಾಲ್ಕು ಸಾವಿರ.</w:t>
      </w:r>
    </w:p>
    <w:p/>
    <w:p>
      <w:r xmlns:w="http://schemas.openxmlformats.org/wordprocessingml/2006/main">
        <w:t xml:space="preserve">ಸಂಖ್ಯೆಗಳು 25:9 ರಲ್ಲಿ ವಿವರಿಸಲಾದ ಪ್ಲೇಗ್‌ನಲ್ಲಿ 24,000 ಜನರು ಸತ್ತರು.</w:t>
      </w:r>
    </w:p>
    <w:p/>
    <w:p>
      <w:r xmlns:w="http://schemas.openxmlformats.org/wordprocessingml/2006/main">
        <w:t xml:space="preserve">1. ದೇವರ ಕ್ರೋಧ ಮತ್ತು ಕರುಣೆ: ದುರಂತಕ್ಕೆ ಹೇಗೆ ಪ್ರತಿಕ್ರಿಯಿಸುವುದು</w:t>
      </w:r>
    </w:p>
    <w:p/>
    <w:p>
      <w:r xmlns:w="http://schemas.openxmlformats.org/wordprocessingml/2006/main">
        <w:t xml:space="preserve">2. ಕಷ್ಟದ ಸಮಯಗಳಿಗೆ ನಮ್ಮ ಪ್ರತಿಕ್ರಿಯೆ: ಸಂಖ್ಯೆಗಳು 25:9 ರಿಂದ ಕಲಿಯುವಿಕೆ</w:t>
      </w:r>
    </w:p>
    <w:p/>
    <w:p>
      <w:r xmlns:w="http://schemas.openxmlformats.org/wordprocessingml/2006/main">
        <w:t xml:space="preserve">1. ಧರ್ಮೋಪದೇಶಕಾಂಡ 4:31 - ನಿಮ್ಮ ದೇವರಾದ ಕರ್ತನು ಕರುಣಾಮಯಿ ದೇವರು; ಆತನು ನಿನ್ನನ್ನು ವಿಫಲಗೊಳಿಸುವುದಿಲ್ಲ ಅಥವಾ ನಿನ್ನನ್ನು ನಾಶಮಾಡುವುದಿಲ್ಲ ಅಥವಾ ನಿಮ್ಮ ಪಿತೃಗಳಿಗೆ ಪ್ರಮಾಣ ಮಾಡಿದ ಒಡಂಬಡಿಕೆಯನ್ನು ಮರೆಯುವುದಿಲ್ಲ.</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ಸಂಖ್ಯೆಗಳು 25:10 ಮತ್ತು ಕರ್ತನು ಮೋಶೆಗೆ ಹೀಗೆ ಹೇಳಿದನು:</w:t>
      </w:r>
    </w:p>
    <w:p/>
    <w:p>
      <w:r xmlns:w="http://schemas.openxmlformats.org/wordprocessingml/2006/main">
        <w:t xml:space="preserve">ದೇವರ ಗೌರವಕ್ಕಾಗಿ ಹುರುಪಿನ ಫೀನೆಹಾಸ್‌ನ ಧೈರ್ಯದ ಕಾರ್ಯವನ್ನು ಪ್ರಶಂಸಿಸಲಾಗಿದೆ ಮತ್ತು ಬಹುಮಾನ ನೀಡಲಾಗಿದೆ.</w:t>
      </w:r>
    </w:p>
    <w:p/>
    <w:p>
      <w:r xmlns:w="http://schemas.openxmlformats.org/wordprocessingml/2006/main">
        <w:t xml:space="preserve">1. ದೇವರು ತನಗಾಗಿ ಉತ್ಸಾಹವುಳ್ಳವರಿಗೆ ಪ್ರತಿಫಲವನ್ನು ನೀಡುತ್ತಾನೆ.</w:t>
      </w:r>
    </w:p>
    <w:p/>
    <w:p>
      <w:r xmlns:w="http://schemas.openxmlformats.org/wordprocessingml/2006/main">
        <w:t xml:space="preserve">2. ಯಾವುದು ಸರಿ ಎಂಬುದರ ನಿಲುವನ್ನು ತೆಗೆದುಕೊಳ್ಳಲು ಹಿಂಜರಿಯದಿರಿ.</w:t>
      </w:r>
    </w:p>
    <w:p/>
    <w:p>
      <w:r xmlns:w="http://schemas.openxmlformats.org/wordprocessingml/2006/main">
        <w:t xml:space="preserve">1. ಗಲಾತ್ಯ 6:9: ಮತ್ತು ನಾವು ಒಳ್ಳೆಯದನ್ನು ಮಾಡುವುದರಲ್ಲಿ ಆಯಾಸಗೊಳ್ಳಬಾರದು, ಏಕೆಂದರೆ ನಾವು ಬಿಟ್ಟುಕೊಡದಿದ್ದರೆ ಸರಿಯಾದ ಸಮಯದಲ್ಲಿ ನಾವು ಕೊಯ್ಯುತ್ತೇವೆ.</w:t>
      </w:r>
    </w:p>
    <w:p/>
    <w:p>
      <w:r xmlns:w="http://schemas.openxmlformats.org/wordprocessingml/2006/main">
        <w:t xml:space="preserve">2. ಎಫೆಸಿಯನ್ಸ್ 6:13: ಆದ್ದರಿಂದ ನೀವು ಕೆಟ್ಟ ದಿನದಲ್ಲಿ ತಡೆದುಕೊಳ್ಳಲು ಮತ್ತು ಎಲ್ಲವನ್ನೂ ಮಾಡಿದ ನಂತರ ದೃಢವಾಗಿ ನಿಲ್ಲಲು ಸಾಧ್ಯವಾಗುವಂತೆ ದೇವರ ಸಂಪೂರ್ಣ ರಕ್ಷಾಕವಚವನ್ನು ತೆಗೆದುಕೊಳ್ಳಿ.</w:t>
      </w:r>
    </w:p>
    <w:p/>
    <w:p>
      <w:r xmlns:w="http://schemas.openxmlformats.org/wordprocessingml/2006/main">
        <w:t xml:space="preserve">ಸಂಖ್ಯೆಗಳು 25:11 ಯಾಜಕನಾದ ಆರೋನನ ಮಗನಾದ ಎಲ್ಲಾಜಾರನ ಮಗನಾದ ಫೀನೆಹಾಸನು ಇಸ್ರಾಯೇಲ್ ಮಕ್ಕಳಿಂದ ನನ್ನ ಕ್ರೋಧವನ್ನು ದೂರಮಾಡಿದನು; .</w:t>
      </w:r>
    </w:p>
    <w:p/>
    <w:p>
      <w:r xmlns:w="http://schemas.openxmlformats.org/wordprocessingml/2006/main">
        <w:t xml:space="preserve">ದೇವರಿಗಾಗಿ ಫೀನೆಹಾಸನ ಉತ್ಸಾಹವು ಇಸ್ರೇಲ್ ಮಕ್ಕಳನ್ನು ದೇವರ ಕೋಪದಿಂದ ರಕ್ಷಿಸಿತು.</w:t>
      </w:r>
    </w:p>
    <w:p/>
    <w:p>
      <w:r xmlns:w="http://schemas.openxmlformats.org/wordprocessingml/2006/main">
        <w:t xml:space="preserve">1. ಕ್ರೋಧವನ್ನು ಜಯಿಸುವಲ್ಲಿ ಸದಾಚಾರದ ಶಕ್ತಿ</w:t>
      </w:r>
    </w:p>
    <w:p/>
    <w:p>
      <w:r xmlns:w="http://schemas.openxmlformats.org/wordprocessingml/2006/main">
        <w:t xml:space="preserve">2. ಲಾರ್ಡ್‌ಗಾಗಿ ಉತ್ಸಾಹ: ಫಿನೆಹಾಸ್‌ನ ಉದಾಹರಣೆ</w:t>
      </w:r>
    </w:p>
    <w:p/>
    <w:p>
      <w:r xmlns:w="http://schemas.openxmlformats.org/wordprocessingml/2006/main">
        <w:t xml:space="preserve">1. ಕೀರ್ತನೆ 85:3 - "ನೀನು ನಿನ್ನ ಎಲ್ಲಾ ಕ್ರೋಧವನ್ನು ತೆಗೆದುಹಾಕಿರುವೆ: ನಿನ್ನ ಕೋಪದ ಉಗ್ರತೆಯಿಂದ ನಿನ್ನನ್ನು ನೀನು ತಿರುಗಿಸಿರುವೆ."</w:t>
      </w:r>
    </w:p>
    <w:p/>
    <w:p>
      <w:r xmlns:w="http://schemas.openxmlformats.org/wordprocessingml/2006/main">
        <w:t xml:space="preserve">2. ಜೇಮ್ಸ್ 5:16 - "ನಿಮ್ಮ ತಪ್ಪುಗಳನ್ನು ಒಬ್ಬರಿಗೊಬ್ಬರು ಒಪ್ಪಿಕೊಳ್ಳಿ, ಮತ್ತು ಒಬ್ಬರಿಗೊಬ್ಬರು ಪ್ರಾರ್ಥಿಸಿ, ನೀವು ಗುಣಮುಖರಾಗಬಹುದು. ನೀತಿವಂತನ ಪರಿಣಾಮಕಾರಿ ಉತ್ಸಾಹಭರಿತ ಪ್ರಾರ್ಥನೆಯು ಹೆಚ್ಚು ಪ್ರಯೋಜನವನ್ನು ನೀಡುತ್ತದೆ."</w:t>
      </w:r>
    </w:p>
    <w:p/>
    <w:p>
      <w:r xmlns:w="http://schemas.openxmlformats.org/wordprocessingml/2006/main">
        <w:t xml:space="preserve">ಸಂಖ್ಯೆಗಳು 25:12 ಆದದರಿಂದ ಹೇಳು, ಇಗೋ, ನಾನು ಅವನಿಗೆ ನನ್ನ ಶಾಂತಿಯ ಒಡಂಬಡಿಕೆಯನ್ನು ಕೊಡುತ್ತೇನೆ.</w:t>
      </w:r>
    </w:p>
    <w:p/>
    <w:p>
      <w:r xmlns:w="http://schemas.openxmlformats.org/wordprocessingml/2006/main">
        <w:t xml:space="preserve">ದೇವರು ಇಸ್ರಾಯೇಲ್ಯರೊಂದಿಗೆ ಶಾಂತಿಯ ಒಡಂಬಡಿಕೆಯನ್ನು ಮಾಡುವುದಾಗಿ ವಾಗ್ದಾನ ಮಾಡಿದನು ಮತ್ತು ಅವರನ್ನು ಸಂರಕ್ಷಿಸಿದ್ದಕ್ಕಾಗಿ ಫೀನೆಹಾಸನಿಗೆ ಬಹುಮಾನವನ್ನು ಕೊಟ್ಟನು.</w:t>
      </w:r>
    </w:p>
    <w:p/>
    <w:p>
      <w:r xmlns:w="http://schemas.openxmlformats.org/wordprocessingml/2006/main">
        <w:t xml:space="preserve">1. ಕಷ್ಟದ ಸಮಯದಲ್ಲಿ ನಂಬಿಗಸ್ತರಾಗಿ ಮತ್ತು ವಿಧೇಯರಾಗಿ ಉಳಿಯುವವರಿಗೆ ದೇವರು ಪ್ರತಿಫಲವನ್ನು ನೀಡುತ್ತಾನೆ.</w:t>
      </w:r>
    </w:p>
    <w:p/>
    <w:p>
      <w:r xmlns:w="http://schemas.openxmlformats.org/wordprocessingml/2006/main">
        <w:t xml:space="preserve">2. ದೇವರ ವಾಗ್ದಾನಗಳಲ್ಲಿ ನಾವು ಶಾಂತಿಯನ್ನು ಕಂಡುಕೊಳ್ಳಬಹುದು.</w:t>
      </w:r>
    </w:p>
    <w:p/>
    <w:p>
      <w:r xmlns:w="http://schemas.openxmlformats.org/wordprocessingml/2006/main">
        <w:t xml:space="preserve">1. ಜೋಶುವಾ 1:9,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2. ಕೀರ್ತನೆ 34:14, "ಕೆಟ್ಟದ್ದನ್ನು ಬಿಟ್ಟು ಒಳ್ಳೇದನ್ನು ಮಾಡು; ಶಾಂತಿಯನ್ನು ಹುಡುಕು ಮತ್ತು ಅದನ್ನು ಅನುಸರಿಸು."</w:t>
      </w:r>
    </w:p>
    <w:p/>
    <w:p>
      <w:r xmlns:w="http://schemas.openxmlformats.org/wordprocessingml/2006/main">
        <w:t xml:space="preserve">ಸಂಖ್ಯೆಗಳು 25:13 ಮತ್ತು ಅವನು ಮತ್ತು ಅವನ ನಂತರ ಅವನ ಸಂತತಿಯು ಶಾಶ್ವತವಾದ ಯಾಜಕತ್ವದ ಒಡಂಬಡಿಕೆಯನ್ನು ಹೊಂದಿರಬೇಕು. ಯಾಕಂದರೆ ಅವನು ತನ್ನ ದೇವರಿಗಾಗಿ ಉತ್ಸಾಹಭರಿತನಾಗಿದ್ದನು ಮತ್ತು ಇಸ್ರಾಯೇಲ್ ಮಕ್ಕಳಿಗಾಗಿ ಪ್ರಾಯಶ್ಚಿತ್ತವನ್ನು ಮಾಡಿದನು.</w:t>
      </w:r>
    </w:p>
    <w:p/>
    <w:p>
      <w:r xmlns:w="http://schemas.openxmlformats.org/wordprocessingml/2006/main">
        <w:t xml:space="preserve">ಇಸ್ರಾಯೇಲ್ಯರ ಪಾಪಗಳಿಗೆ ಪ್ರಾಯಶ್ಚಿತ್ತ ಮಾಡುವ ಉತ್ಸಾಹಕ್ಕಾಗಿ ಫೀನೆಹಾಸನನ್ನು ಯಾಜಕನನ್ನಾಗಿ ಮಾಡಲಾಯಿತು.</w:t>
      </w:r>
    </w:p>
    <w:p/>
    <w:p>
      <w:r xmlns:w="http://schemas.openxmlformats.org/wordprocessingml/2006/main">
        <w:t xml:space="preserve">1. ದೇವರಲ್ಲಿ ಉತ್ಸಾಹಭರಿತ ನಂಬಿಕೆಯ ಶಕ್ತಿ.</w:t>
      </w:r>
    </w:p>
    <w:p/>
    <w:p>
      <w:r xmlns:w="http://schemas.openxmlformats.org/wordprocessingml/2006/main">
        <w:t xml:space="preserve">2. ಮೋಕ್ಷಕ್ಕಾಗಿ ಪ್ರಾಯಶ್ಚಿತ್ತ ಏಕೆ ಅಗತ್ಯ.</w:t>
      </w:r>
    </w:p>
    <w:p/>
    <w:p>
      <w:r xmlns:w="http://schemas.openxmlformats.org/wordprocessingml/2006/main">
        <w:t xml:space="preserve">1. ಹೀಬ್ರೂ 4:16 - ನಾವು ಕರುಣೆಯನ್ನು ಸ್ವೀಕರಿಸಲು ಮತ್ತು ಅಗತ್ಯವಿರುವ ಸಮಯದಲ್ಲಿ ಸಹಾಯ ಮಾಡಲು ಅನುಗ್ರಹವನ್ನು ಕಂಡುಕೊಳ್ಳಲು ನಾವು ವಿಶ್ವಾಸದಿಂದ ಕೃಪೆಯ ಸಿಂಹಾಸನದ ಹತ್ತಿರ ಬರೋಣ.</w:t>
      </w:r>
    </w:p>
    <w:p/>
    <w:p>
      <w:r xmlns:w="http://schemas.openxmlformats.org/wordprocessingml/2006/main">
        <w:t xml:space="preserve">2. ವಿಮೋಚನಕಾಂಡ 32:30-32 - ಮರುದಿನ ಮೋಶೆಯು ಜನರಿಗೆ ಹೇಳಿದನು, ನೀವು ದೊಡ್ಡ ಪಾಪವನ್ನು ಮಾಡಿದ್ದೀರಿ. ಈಗ ನಾನು ಕರ್ತನ ಬಳಿಗೆ ಹೋಗುತ್ತೇನೆ; ಬಹುಶಃ ನಾನು ನಿನ್ನ ಪಾಪಕ್ಕೆ ಪ್ರಾಯಶ್ಚಿತ್ತ ಮಾಡಬಲ್ಲೆ. ಆಗ ಮೋಶೆಯು ಕರ್ತನ ಬಳಿಗೆ ಹಿಂತಿರುಗಿ, ಅಯ್ಯೋ, ಈ ಜನರು ದೊಡ್ಡ ಪಾಪವನ್ನು ಮಾಡಿದ್ದಾರೆ. ಅವರು ಚಿನ್ನದ ದೇವರುಗಳನ್ನು ತಮಗಾಗಿ ಮಾಡಿಕೊಂಡಿದ್ದಾರೆ. ಆದರೆ ಈಗ, ನೀವು ಅವರ ಪಾಪವನ್ನು ಕ್ಷಮಿಸುವಿರಿ ಆದರೆ ಇಲ್ಲದಿದ್ದರೆ, ದಯವಿಟ್ಟು ನೀವು ಬರೆದಿರುವ ನಿಮ್ಮ ಪುಸ್ತಕದಿಂದ ನನ್ನನ್ನು ಅಳಿಸಿಹಾಕಿ.</w:t>
      </w:r>
    </w:p>
    <w:p/>
    <w:p>
      <w:r xmlns:w="http://schemas.openxmlformats.org/wordprocessingml/2006/main">
        <w:t xml:space="preserve">ಸಂಖ್ಯೆಗಳು 25:14 ಮಿದ್ಯಾನ್ಯ ಸ್ತ್ರೀಯೊಂದಿಗೆ ಕೊಲ್ಲಲ್ಪಟ್ಟ ಇಸ್ರಾಯೇಲ್ಯನ ಹೆಸರು ಜಿಮ್ರಿ, ಸಿಮಿಯೋನ್ಯರ ಮುಖ್ಯ ಮನೆತನದ ರಾಜಕುಮಾರನಾದ ಸಲೂನ ಮಗನು.</w:t>
      </w:r>
    </w:p>
    <w:p/>
    <w:p>
      <w:r xmlns:w="http://schemas.openxmlformats.org/wordprocessingml/2006/main">
        <w:t xml:space="preserve">ಸಿಮಿಯೋನ್ಯರ ಮುಖ್ಯ ಮನೆಯ ರಾಜಕುಮಾರ ಜಿಮ್ರಿ, ಮಿಡಿಯಾನಿಶ್ ಮಹಿಳೆಯೊಂದಿಗೆ ಅಕ್ರಮ ಸಂಬಂಧದಲ್ಲಿ ತೊಡಗಿದ್ದಕ್ಕಾಗಿ ಇಸ್ರಾಯೇಲ್ಯರಿಂದ ಕೊಲ್ಲಲ್ಪಟ್ಟರು.</w:t>
      </w:r>
    </w:p>
    <w:p/>
    <w:p>
      <w:r xmlns:w="http://schemas.openxmlformats.org/wordprocessingml/2006/main">
        <w:t xml:space="preserve">1. ವ್ಯಭಿಚಾರದ ವಿರುದ್ಧ ದೇವರ ಕಾನೂನನ್ನು ಗಂಭೀರವಾಗಿ ಪರಿಗಣಿಸಬೇಕು ಮತ್ತು ಪಾಲಿಸಬೇಕು.</w:t>
      </w:r>
    </w:p>
    <w:p/>
    <w:p>
      <w:r xmlns:w="http://schemas.openxmlformats.org/wordprocessingml/2006/main">
        <w:t xml:space="preserve">2. ಅಧಿಕಾರ ಮತ್ತು ಅಧಿಕಾರದ ಸ್ಥಾನದಲ್ಲಿರುವವರು ಸಹ ಪವಿತ್ರತೆ ಮತ್ತು ಸದಾಚಾರದ ಅದೇ ಮಾನದಂಡಗಳಿಗೆ ಹೊಂದಿಕೊಂಡಿದ್ದಾರೆ.</w:t>
      </w:r>
    </w:p>
    <w:p/>
    <w:p>
      <w:r xmlns:w="http://schemas.openxmlformats.org/wordprocessingml/2006/main">
        <w:t xml:space="preserve">1. ಹೀಬ್ರೂ 13:4 - "ಮದುವೆಯು ಎಲ್ಲರಲ್ಲಿ ಗೌರವದಿಂದ ನಡೆಯಲಿ, ಮತ್ತು ಮದುವೆಯ ಹಾಸಿಗೆಯು ನಿಷ್ಕಳಂಕವಾಗಿರಲಿ, ಏಕೆಂದರೆ ದೇವರು ಲೈಂಗಿಕ ಅನೈತಿಕ ಮತ್ತು ವ್ಯಭಿಚಾರಿಗಳನ್ನು ನಿರ್ಣಯಿಸುತ್ತಾನೆ."</w:t>
      </w:r>
    </w:p>
    <w:p/>
    <w:p>
      <w:r xmlns:w="http://schemas.openxmlformats.org/wordprocessingml/2006/main">
        <w:t xml:space="preserve">2. 1 ಕೊರಿಂಥಿಯಾನ್ಸ್ 6:18 - "ಲೈಂಗಿಕ ಅನೈತಿಕತೆಯಿಂದ ಪಲಾಯನ ಮಾಡಿ. ಒಬ್ಬ ವ್ಯಕ್ತಿಯು ಮಾಡುವ ಪ್ರತಿಯೊಂದು ಪಾಪವು ದೇಹದ ಹೊರಗಿದೆ, ಆದರೆ ಲೈಂಗಿಕವಾಗಿ ಅನೈತಿಕ ವ್ಯಕ್ತಿಯು ತನ್ನ ದೇಹಕ್ಕೆ ವಿರುದ್ಧವಾಗಿ ಪಾಪ ಮಾಡುತ್ತಾನೆ."</w:t>
      </w:r>
    </w:p>
    <w:p/>
    <w:p>
      <w:r xmlns:w="http://schemas.openxmlformats.org/wordprocessingml/2006/main">
        <w:t xml:space="preserve">ಸಂಖ್ಯೆಗಳು 25:15 ಮತ್ತು ಕೊಲ್ಲಲ್ಪಟ್ಟ ಮಿದ್ಯಾನ್ಯ ಸ್ತ್ರೀಯ ಹೆಸರು ಕೊಜ್ಬಿ, ಜುರ್ನ ಮಗಳು; ಅವನು ಜನರ ಮೇಲೆ ಮುಖ್ಯಸ್ಥನಾಗಿದ್ದನು ಮತ್ತು ಮಿದ್ಯಾನ್‌ನಲ್ಲಿನ ಮುಖ್ಯ ಮನೆಯವನಾಗಿದ್ದನು.</w:t>
      </w:r>
    </w:p>
    <w:p/>
    <w:p>
      <w:r xmlns:w="http://schemas.openxmlformats.org/wordprocessingml/2006/main">
        <w:t xml:space="preserve">ಝೂರ್‌ನ ಮಗಳಾದ ಮಿಡಿಯಾನಿಶ್ ಮಹಿಳೆ ಕೊಜ್ಬಿ ಕೊಲ್ಲಲ್ಪಟ್ಟಳು. ಝೂರ್ ಮಿದ್ಯಾನ್ ದೇಶದ ಜನರ ಮುಖ್ಯಸ್ಥ ಮತ್ತು ಮುಖ್ಯ ಮನೆ.</w:t>
      </w:r>
    </w:p>
    <w:p/>
    <w:p>
      <w:r xmlns:w="http://schemas.openxmlformats.org/wordprocessingml/2006/main">
        <w:t xml:space="preserve">1. ನೀತಿವಂತ ಜೀವನದ ಪ್ರಾಮುಖ್ಯತೆ</w:t>
      </w:r>
    </w:p>
    <w:p/>
    <w:p>
      <w:r xmlns:w="http://schemas.openxmlformats.org/wordprocessingml/2006/main">
        <w:t xml:space="preserve">2. ಪಾಪದ ಪರಿಣಾಮಗಳು</w:t>
      </w:r>
    </w:p>
    <w:p/>
    <w:p>
      <w:r xmlns:w="http://schemas.openxmlformats.org/wordprocessingml/2006/main">
        <w:t xml:space="preserve">1. ಕೀರ್ತನೆ 37:27-29 - "ಕೆಟ್ಟತನದಿಂದ ದೂರವಿರಿ, ಒಳ್ಳೆಯದನ್ನು ಮಾಡು; ಮತ್ತು ಎಂದೆಂದಿಗೂ ನೆಲೆಸಿರಿ. ಯಾಕಂದರೆ ಕರ್ತನು ತೀರ್ಪನ್ನು ಪ್ರೀತಿಸುತ್ತಾನೆ ಮತ್ತು ತನ್ನ ಸಂತರನ್ನು ತ್ಯಜಿಸುವುದಿಲ್ಲ; ಅವರು ಶಾಶ್ವತವಾಗಿ ಸಂರಕ್ಷಿಸಲ್ಪಡುತ್ತಾರೆ: ಆದರೆ ದುಷ್ಟರ ಬೀಜವು ಕತ್ತರಿಸಲ್ಪಡುತ್ತದೆ. ನೀತಿವಂತರು ಭೂಮಿಯನ್ನು ಸ್ವಾಧೀನಪಡಿಸಿಕೊಳ್ಳುವರು ಮತ್ತು ಅದರಲ್ಲಿ ಶಾಶ್ವತವಾಗಿ ವಾಸಿಸುವರು.</w:t>
      </w:r>
    </w:p>
    <w:p/>
    <w:p>
      <w:r xmlns:w="http://schemas.openxmlformats.org/wordprocessingml/2006/main">
        <w:t xml:space="preserve">2. ರೋಮನ್ನರು 6:23 - "ಪಾಪದ ವೇತನವು ಮರಣವಾಗಿದೆ; ಆದರೆ ದೇವರ ಉಡುಗೊರೆಯು ನಮ್ಮ ಕರ್ತನಾದ ಯೇಸು ಕ್ರಿಸ್ತನ ಮೂಲಕ ಶಾಶ್ವತ ಜೀವನವಾಗಿದೆ."</w:t>
      </w:r>
    </w:p>
    <w:p/>
    <w:p>
      <w:r xmlns:w="http://schemas.openxmlformats.org/wordprocessingml/2006/main">
        <w:t xml:space="preserve">ಸಂಖ್ಯೆಗಳು 25:16 ಮತ್ತು ಕರ್ತನು ಮೋಶೆಗೆ ಹೀಗೆ ಹೇಳಿದನು:</w:t>
      </w:r>
    </w:p>
    <w:p/>
    <w:p>
      <w:r xmlns:w="http://schemas.openxmlformats.org/wordprocessingml/2006/main">
        <w:t xml:space="preserve">ಒಬ್ಬ ಇಸ್ರಾಯೇಲ್ಯನನ್ನು ಮತ್ತು ಒಬ್ಬ ಮಿದ್ಯಾನ್ಯನನ್ನು ಕೊಂದು ದೇವರ ಗೌರವಕ್ಕೆ ಪ್ರತೀಕಾರ ತೀರಿಸುವುದರಲ್ಲಿ ಫೀನೆಹಾಸನ ಉತ್ಸಾಹಭರಿತ ಕ್ರಿಯೆಯು ದೇವರ ಶಾಂತಿಯ ಒಡಂಬಡಿಕೆಯೊಂದಿಗೆ ಪ್ರತಿಫಲವನ್ನು ಪಡೆಯಿತು.</w:t>
      </w:r>
    </w:p>
    <w:p/>
    <w:p>
      <w:r xmlns:w="http://schemas.openxmlformats.org/wordprocessingml/2006/main">
        <w:t xml:space="preserve">ಒಬ್ಬ ಇಸ್ರಾಯೇಲ್ಯ ಮತ್ತು ಮಿದ್ಯಾನ್ಯನನ್ನು ಕೊಂದು ದೇವರ ಗೌರವವನ್ನು ಕಾಪಾಡಲು ಉತ್ಸಾಹದಿಂದ ವರ್ತಿಸಿದ ನಂತರ ಫಿನೆಹಾಸನು ಶಾಂತಿಯ ಒಡಂಬಡಿಕೆಯೊಂದಿಗೆ ದೇವರಿಂದ ಪ್ರತಿಫಲವನ್ನು ಪಡೆದನು.</w:t>
      </w:r>
    </w:p>
    <w:p/>
    <w:p>
      <w:r xmlns:w="http://schemas.openxmlformats.org/wordprocessingml/2006/main">
        <w:t xml:space="preserve">ಅತ್ಯುತ್ತಮ</w:t>
      </w:r>
    </w:p>
    <w:p/>
    <w:p>
      <w:r xmlns:w="http://schemas.openxmlformats.org/wordprocessingml/2006/main">
        <w:t xml:space="preserve">1. ತನ್ನ ಗೌರವವನ್ನು ಉತ್ಸಾಹದಿಂದ ರಕ್ಷಿಸುವವರಿಗೆ ದೇವರು ಪ್ರತಿಫಲವನ್ನು ನೀಡುತ್ತಾನೆ.</w:t>
      </w:r>
    </w:p>
    <w:p/>
    <w:p>
      <w:r xmlns:w="http://schemas.openxmlformats.org/wordprocessingml/2006/main">
        <w:t xml:space="preserve">2. ದೇವರ ಶಾಂತಿಯ ಒಡಂಬಡಿಕೆಯು ಆತನನ್ನು ನಂಬಿಗಸ್ತಿಕೆಯಿಂದ ಸೇವಿಸುವವರಿಗೆ ಪ್ರತಿಫಲವಾಗಿದೆ.</w:t>
      </w:r>
    </w:p>
    <w:p/>
    <w:p>
      <w:r xmlns:w="http://schemas.openxmlformats.org/wordprocessingml/2006/main">
        <w:t xml:space="preserve">ಅತ್ಯುತ್ತಮ</w:t>
      </w:r>
    </w:p>
    <w:p/>
    <w:p>
      <w:r xmlns:w="http://schemas.openxmlformats.org/wordprocessingml/2006/main">
        <w:t xml:space="preserve">1. ಕೀರ್ತನೆ 34:14 - "ಕೆಟ್ಟದ್ದನ್ನು ತೊಡೆದುಹಾಕು ಮತ್ತು ಒಳ್ಳೆಯದನ್ನು ಮಾಡು; ಶಾಂತಿಯನ್ನು ಹುಡುಕು ಮತ್ತು ಅದನ್ನು ಅನುಸರಿಸು."</w:t>
      </w:r>
    </w:p>
    <w:p/>
    <w:p>
      <w:r xmlns:w="http://schemas.openxmlformats.org/wordprocessingml/2006/main">
        <w:t xml:space="preserve">2. ಯೆಶಾಯ 54:10 - "ಪರ್ವತಗಳು ನಿರ್ಗಮಿಸುವವು ಮತ್ತು ಬೆಟ್ಟಗಳು ತೆಗೆದುಹಾಕಲ್ಪಡುತ್ತವೆ; ಆದರೆ ನನ್ನ ದಯೆಯು ನಿನ್ನಿಂದ ದೂರವಾಗುವುದಿಲ್ಲ, ನನ್ನ ಶಾಂತಿಯ ಒಡಂಬಡಿಕೆಯು ತೆಗೆದುಹಾಕಲ್ಪಡುವುದಿಲ್ಲ, ನಿನ್ನ ಮೇಲೆ ಕರುಣೆಯನ್ನು ಹೊಂದಿರುವ ಕರ್ತನು ಹೇಳುತ್ತಾನೆ."</w:t>
      </w:r>
    </w:p>
    <w:p/>
    <w:p>
      <w:r xmlns:w="http://schemas.openxmlformats.org/wordprocessingml/2006/main">
        <w:t xml:space="preserve">ಸಂಖ್ಯೆಗಳು 25:17 ಮಿದ್ಯಾನ್ಯರನ್ನು ಹಿಂಸಿಸಿ ಅವರನ್ನು ಹೊಡೆಯಿರಿ.</w:t>
      </w:r>
    </w:p>
    <w:p/>
    <w:p>
      <w:r xmlns:w="http://schemas.openxmlformats.org/wordprocessingml/2006/main">
        <w:t xml:space="preserve">ಮಿದ್ಯಾನ್ಯರ ಮೇಲೆ ಸೇಡು ತೀರಿಸಿಕೊಳ್ಳುವಂತೆ ಕರ್ತನು ಇಸ್ರಾಯೇಲ್ಯರಿಗೆ ಆಜ್ಞಾಪಿಸಿದನು.</w:t>
      </w:r>
    </w:p>
    <w:p/>
    <w:p>
      <w:r xmlns:w="http://schemas.openxmlformats.org/wordprocessingml/2006/main">
        <w:t xml:space="preserve">1: ಭಗವಂತನ ಚಿತ್ತಕ್ಕೆ ನಿಷ್ಠರಾಗಿರಲು ನಾವು ಜಗತ್ತಿನಲ್ಲಿ ದುಷ್ಟರ ವಿರುದ್ಧ ಕ್ರಮ ತೆಗೆದುಕೊಳ್ಳಬೇಕು.</w:t>
      </w:r>
    </w:p>
    <w:p/>
    <w:p>
      <w:r xmlns:w="http://schemas.openxmlformats.org/wordprocessingml/2006/main">
        <w:t xml:space="preserve">2: ನಮಗೆ ಕೇಡು ಮಾಡಲು ಯತ್ನಿಸುವವರನ್ನು ಶಿಕ್ಷಿಸದೆ ಬಿಡಬಾರದು, ಬದಲಿಗೆ ಅವರ ವಿರುದ್ಧ ಕ್ರಮ ಕೈಗೊಳ್ಳಬೇಕು.</w:t>
      </w:r>
    </w:p>
    <w:p/>
    <w:p>
      <w:r xmlns:w="http://schemas.openxmlformats.org/wordprocessingml/2006/main">
        <w:t xml:space="preserve">1: ರೋಮನ್ನರು 12:19-20 - "ನನ್ನ ಪ್ರಿಯ ಸ್ನೇಹಿತರೇ, ಸೇಡು ತೀರಿಸಿಕೊಳ್ಳಬೇಡಿ, ಆದರೆ ದೇವರ ಕ್ರೋಧಕ್ಕೆ ಜಾಗವನ್ನು ಬಿಟ್ಟುಬಿಡಿ, ಏಕೆಂದರೆ ಅದು ಬರೆಯಲ್ಪಟ್ಟಿದೆ: ಸೇಡು ತೀರಿಸಿಕೊಳ್ಳುವುದು ನನ್ನದು; ನಾನು ಮರುಪಾವತಿ ಮಾಡುತ್ತೇನೆ, ಕರ್ತನು ಹೇಳುತ್ತಾನೆ. ಇದಕ್ಕೆ ವಿರುದ್ಧವಾಗಿ: ನಿಮ್ಮ ಶತ್ರು ಹಸಿದಿದ್ದಲ್ಲಿ, ಅವನಿಗೆ ಆಹಾರ ನೀಡಿ; ಅವನು ಬಾಯಾರಿಕೆಯಾಗಿದ್ದರೆ, ಅವನಿಗೆ ಕುಡಿಯಲು ಏನಾದರೂ ಕೊಡು.</w:t>
      </w:r>
    </w:p>
    <w:p/>
    <w:p>
      <w:r xmlns:w="http://schemas.openxmlformats.org/wordprocessingml/2006/main">
        <w:t xml:space="preserve">2: ಎಝೆಕಿಯೆಲ್ 25:17 - "ನಾನು ಅವರ ಮೇಲೆ ಉಗ್ರವಾದ ಖಂಡನೆಗಳೊಂದಿಗೆ ದೊಡ್ಡ ಪ್ರತೀಕಾರವನ್ನು ನಡೆಸುತ್ತೇನೆ; ಮತ್ತು ನಾನು ಅವರ ಮೇಲೆ ನನ್ನ ಪ್ರತೀಕಾರವನ್ನು ಹಾಕಿದಾಗ ನಾನು ಕರ್ತನೆಂದು ಅವರು ತಿಳಿಯುವರು."</w:t>
      </w:r>
    </w:p>
    <w:p/>
    <w:p>
      <w:r xmlns:w="http://schemas.openxmlformats.org/wordprocessingml/2006/main">
        <w:t xml:space="preserve">ಸಂಖ್ಯೆಗಳು 25:18 ಯಾಕಂದರೆ ಅವರು ಪೆಯೋರ್‌ನ ವಿಷಯದಲ್ಲಿಯೂ ಮತ್ತು ಪ್ಲೇಗ್‌ನ ದಿನದಲ್ಲಿ ಕೊಲ್ಲಲ್ಪಟ್ಟ ತಮ್ಮ ಸಹೋದರಿಯಾದ ಮಿದ್ಯಾನ್‌ನ ರಾಜಕುಮಾರನ ಮಗಳಾದ ಕೊಜ್ಬಿಯ ವಿಷಯದಲ್ಲಿಯೂ ನಿಮ್ಮನ್ನು ಮೋಸಗೊಳಿಸಿದ ತಮ್ಮ ಕುತಂತ್ರಗಳಿಂದ ನಿಮ್ಮನ್ನು ಕೆರಳಿಸುತ್ತಾರೆ. ಪಿಯೋರ್ ಸಲುವಾಗಿ.</w:t>
      </w:r>
    </w:p>
    <w:p/>
    <w:p>
      <w:r xmlns:w="http://schemas.openxmlformats.org/wordprocessingml/2006/main">
        <w:t xml:space="preserve">ದೇವರು ಇಸ್ರಾಯೇಲ್ಯರನ್ನು ಮಿದ್ಯಾನ್ಯರ ಜೊತೆಯಲ್ಲಿ ತೊಡಗಿಸಿಕೊಂಡಿದ್ದಕ್ಕಾಗಿ ಶಿಕ್ಷಿಸುತ್ತಾನೆ, ಇದರಲ್ಲಿ ಮಿದ್ಯಾನ್ ರಾಜಕುಮಾರನ ಮಗಳಾದ ಕೊಜ್ಬಿಯ ಹತ್ಯೆಯೂ ಸೇರಿದೆ.</w:t>
      </w:r>
    </w:p>
    <w:p/>
    <w:p>
      <w:r xmlns:w="http://schemas.openxmlformats.org/wordprocessingml/2006/main">
        <w:t xml:space="preserve">1. ದೇವರು ತನ್ನ ಆಜ್ಞೆಗಳನ್ನು ಉಲ್ಲಂಘಿಸುವವರಿಗೆ ಯಾವಾಗಲೂ ನ್ಯಾಯವನ್ನು ತರುತ್ತಾನೆ.</w:t>
      </w:r>
    </w:p>
    <w:p/>
    <w:p>
      <w:r xmlns:w="http://schemas.openxmlformats.org/wordprocessingml/2006/main">
        <w:t xml:space="preserve">2. ನಮ್ಮ ಪಾಪದ ಪರಿಣಾಮಗಳು ದೂರಗಾಮಿಯಾಗಿರಬಹುದು.</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ಹೀಬ್ರೂ 12:5-6 - ಮತ್ತು ನೀವು ಮಕ್ಕಳನ್ನು ಸಂಬೋಧಿಸುವ ಉಪದೇಶವನ್ನು ಮರೆತುಬಿಟ್ಟಿದ್ದೀರಿ: ನನ್ನ ಮಗನೇ, ಭಗವಂತನ ಶಿಸ್ತನ್ನು ಲಘುವಾಗಿ ಪರಿಗಣಿಸಬೇಡ ಅಥವಾ ಆತನಿಂದ ಖಂಡಿಸಿದಾಗ ಬೇಸರಗೊಳ್ಳಬೇಡ. ಯಾಕಂದರೆ ಕರ್ತನು ತಾನು ಪ್ರೀತಿಸುವವನನ್ನು ಶಿಕ್ಷಿಸುತ್ತಾನೆ ಮತ್ತು ಅವನು ಸ್ವೀಕರಿಸುವ ಪ್ರತಿಯೊಬ್ಬ ಮಗನನ್ನು ಶಿಕ್ಷಿಸುತ್ತಾನೆ.</w:t>
      </w:r>
    </w:p>
    <w:p/>
    <w:p>
      <w:r xmlns:w="http://schemas.openxmlformats.org/wordprocessingml/2006/main">
        <w:t xml:space="preserve">ಸಂಖ್ಯೆಗಳು 26 ಅನ್ನು ಮೂರು ಪ್ಯಾರಾಗಳಲ್ಲಿ ಈ ಕೆಳಗಿನಂತೆ ಸಂಕ್ಷೇಪಿಸಬಹುದು, ಸೂಚಿಸಿದ ಪದ್ಯಗಳೊಂದಿಗೆ:</w:t>
      </w:r>
    </w:p>
    <w:p/>
    <w:p>
      <w:r xmlns:w="http://schemas.openxmlformats.org/wordprocessingml/2006/main">
        <w:t xml:space="preserve">ಪ್ಯಾರಾಗ್ರಾಫ್ 1: ಸಂಖ್ಯೆಗಳು 26: 1-51 ಇಸ್ರೇಲೀಯರ ಎರಡನೇ ಜನಗಣತಿಯನ್ನು ವಿವರಿಸುತ್ತದೆ, ಇದು ಅವರ ನಲವತ್ತು ವರ್ಷಗಳ ಅರಣ್ಯದಲ್ಲಿ ಅಲೆದಾಡಿದ ನಂತರ ನಡೆಯುತ್ತದೆ. ಪ್ರತಿಯೊಂದು ಬುಡಕಟ್ಟಿನ ಇಪ್ಪತ್ತು ವರ್ಷ ಮತ್ತು ಅದಕ್ಕಿಂತ ಹೆಚ್ಚಿನ ವಯಸ್ಸಿನ ಎಲ್ಲಾ ಪುರುಷರ ಗಣತಿಯನ್ನು ತೆಗೆದುಕೊಳ್ಳುವಂತೆ ದೇವರು ಮೋಶೆ ಮತ್ತು ಪಾದ್ರಿಯಾದ ಎಲೆಜಾರನಿಗೆ ಆಜ್ಞಾಪಿಸುವುದರೊಂದಿಗೆ ಅಧ್ಯಾಯವು ಪ್ರಾರಂಭವಾಗುತ್ತದೆ. ರೂಬೇನ್, ಸಿಮಿಯೋನ್, ಗಾದ್, ಯೆಹೂದ, ಇಸ್ಸಾಕರ್, ಜೆಬುಲೂನ್, ಮನಸ್ಸೆ (ಮಾಕೀರ್), ಎಫ್ರಾಯಮ್ (ಷುತೇಲಾ), ಬೆಂಜಮಿನ್, ಡಾನ್ (ಷೂಹಾಮ್), ಆಶರ್ (ಇಮ್ನಾ), ನಫ್ತಾಲಿ (ಜಹಜೀಲ್) ವಂಶಸ್ಥರನ್ನು ಎಣಿಸಲಾಗಿದೆ. ದಾಖಲಾದ ಒಟ್ಟು ಪುರುಷರ ಸಂಖ್ಯೆ 601,730.</w:t>
      </w:r>
    </w:p>
    <w:p/>
    <w:p>
      <w:r xmlns:w="http://schemas.openxmlformats.org/wordprocessingml/2006/main">
        <w:t xml:space="preserve">ಪ್ಯಾರಾಗ್ರಾಫ್ 2: ಸಂಖ್ಯೆಗಳು 26:52-62 ರಲ್ಲಿ ಮುಂದುವರಿದ ಅಧ್ಯಾಯವು ಬುಡಕಟ್ಟು ಜನಾಂಗದವರ ನಡುವೆ ಭೂಮಿ ಹಂಚಿಕೆಗೆ ಸಂಬಂಧಿಸಿದಂತೆ ದೇವರು ನೀಡಿದ ನಿರ್ದಿಷ್ಟ ಸೂಚನೆಗಳನ್ನು ಎತ್ತಿ ತೋರಿಸುತ್ತದೆ. ಪ್ರತಿಯೊಂದು ಬುಡಕಟ್ಟಿನ ಆನುವಂಶಿಕತೆಯನ್ನು ಅವರ ಆಯಾ ಸಂಖ್ಯೆಗಳು ಮತ್ತು ಕುಟುಂಬಗಳಿಂದ ನಿರ್ಧರಿಸಲಾಗುತ್ತದೆ. ಆದಾಗ್ಯೂ, ಭೂಮಿಯಲ್ಲಿ ಒಂದು ಭಾಗವನ್ನು ನೀಡದ ಲೇವಿಯರಿಗೆ ಒಂದು ವಿನಾಯಿತಿ ನೀಡಲಾಗಿದೆ ಆದರೆ ಬದಲಿಗೆ ವಾಸಿಸಲು ನಗರಗಳನ್ನು ನಿಯೋಜಿಸಲಾಗಿದೆ.</w:t>
      </w:r>
    </w:p>
    <w:p/>
    <w:p>
      <w:r xmlns:w="http://schemas.openxmlformats.org/wordprocessingml/2006/main">
        <w:t xml:space="preserve">ಪ್ಯಾರಾಗ್ರಾಫ್ 3: ಸಂಖ್ಯೆಗಳು 26 ಇಸ್ರೇಲ್ನ ಇತಿಹಾಸದಲ್ಲಿ ವಿವಿಧ ಘಟನೆಗಳ ಸಮಯದಲ್ಲಿ ಪ್ರಮುಖ ಪಾತ್ರಗಳನ್ನು ವಹಿಸಿದ ಕೆಲವು ಬುಡಕಟ್ಟುಗಳಲ್ಲಿ ಹಲವಾರು ಮಹತ್ವದ ವ್ಯಕ್ತಿಗಳನ್ನು ಉಲ್ಲೇಖಿಸುವ ಮೂಲಕ ಮುಕ್ತಾಯಗೊಳ್ಳುತ್ತದೆ. ಉದಾಹರಣೆಗೆ, ಪಟ್ಟಿಮಾಡಲಾದವರಲ್ಲಿ ಕೋರಹ ಮತ್ತು ಅವನ ಪುತ್ರರು ಲೇವಿಯ ಕುಟುಂಬದಿಂದ ಬಂದವರು, ಅವರು ಅರಣ್ಯದಲ್ಲಿ ಮೋಶೆ ಮತ್ತು ಆರೋನರ ವಿರುದ್ಧ ಬಂಡಾಯವೆದ್ದರು. ಕ್ಯಾಲೆಬ್ ಮತ್ತು ಜೋಶುವಾ ಅವರನ್ನು ಹೊರತುಪಡಿಸಿ ಎಲ್ಲರೂ ಅವಿಧೇಯತೆಯ ಕಾರಣದಿಂದ ಮರಣಹೊಂದಿದ ಕಾರಣ ಈ ಜನಗಣತಿಯಲ್ಲಿ ಎಣಿಸಲ್ಪಟ್ಟವರಲ್ಲಿ ಯಾರೂ ಮೂಲತಃ ಸಿನೈ ಪರ್ವತದಲ್ಲಿ ಎಣಿಸಲ್ಪಟ್ಟವರಲ್ಲಿಲ್ಲ ಎಂದು ಅಧ್ಯಾಯವು ಉಲ್ಲೇಖಿಸುತ್ತದೆ.</w:t>
      </w:r>
    </w:p>
    <w:p/>
    <w:p>
      <w:r xmlns:w="http://schemas.openxmlformats.org/wordprocessingml/2006/main">
        <w:t xml:space="preserve">ಸಾರಾಂಶದಲ್ಲಿ:</w:t>
      </w:r>
    </w:p>
    <w:p>
      <w:r xmlns:w="http://schemas.openxmlformats.org/wordprocessingml/2006/main">
        <w:t xml:space="preserve">ಸಂಖ್ಯೆಗಳು 26 ಪ್ರಸ್ತುತಿಗಳು:</w:t>
      </w:r>
    </w:p>
    <w:p>
      <w:r xmlns:w="http://schemas.openxmlformats.org/wordprocessingml/2006/main">
        <w:t xml:space="preserve">ದೇವರ ಆದೇಶದ ಎರಡನೇ ಜನಗಣತಿ;</w:t>
      </w:r>
    </w:p>
    <w:p>
      <w:r xmlns:w="http://schemas.openxmlformats.org/wordprocessingml/2006/main">
        <w:t xml:space="preserve">ಪ್ರತಿ ಬುಡಕಟ್ಟಿನಿಂದ ಇಪ್ಪತ್ತು ವರ್ಷ ಮತ್ತು ಅದಕ್ಕಿಂತ ಹೆಚ್ಚಿನ ವಯಸ್ಸಿನ ಪುರುಷರನ್ನು ಎಣಿಸುವುದು;</w:t>
      </w:r>
    </w:p>
    <w:p>
      <w:r xmlns:w="http://schemas.openxmlformats.org/wordprocessingml/2006/main">
        <w:t xml:space="preserve">ರೂಬೆನ್‌ನಿಂದ ನಫ್ತಾಲಿಯವರೆಗಿನ ರೆಕಾರ್ಡಿಂಗ್ ಸಂಖ್ಯೆಗಳು ಒಟ್ಟು 601,730 ಪುರುಷರು.</w:t>
      </w:r>
    </w:p>
    <w:p/>
    <w:p>
      <w:r xmlns:w="http://schemas.openxmlformats.org/wordprocessingml/2006/main">
        <w:t xml:space="preserve">ಬುಡಕಟ್ಟು ಜನಾಂಗದವರ ನಡುವೆ ಭೂಮಿ ಹಂಚಿಕೆಗೆ ಸೂಚನೆಗಳು;</w:t>
      </w:r>
    </w:p>
    <w:p>
      <w:r xmlns:w="http://schemas.openxmlformats.org/wordprocessingml/2006/main">
        <w:t xml:space="preserve">ಲೇವಿಯರು ಭೂಮಿಯನ್ನು ಕೊಡಲಿಲ್ಲ ಆದರೆ ವಾಸಿಸಲು ಪಟ್ಟಣಗಳನ್ನು ನೇಮಿಸಿದರು.</w:t>
      </w:r>
    </w:p>
    <w:p/>
    <w:p>
      <w:r xmlns:w="http://schemas.openxmlformats.org/wordprocessingml/2006/main">
        <w:t xml:space="preserve">ಗಮನಾರ್ಹ ವ್ಯಕ್ತಿಗಳ ಉಲ್ಲೇಖ ಉದಾ, ಕೋರಹ್ ಮತ್ತು ಅವನ ಪುತ್ರರು;</w:t>
      </w:r>
    </w:p>
    <w:p>
      <w:r xmlns:w="http://schemas.openxmlformats.org/wordprocessingml/2006/main">
        <w:t xml:space="preserve">ಎಣಿಕೆ ಮಾಡಿದವರಲ್ಲಿ ಕ್ಯಾಲೆಬ್ ಮತ್ತು ಜೋಶುವಾ ಹೊರತುಪಡಿಸಿ ಸೀನೈ ಪರ್ವತದಲ್ಲಿ ಮೂಲತಃ ಎಣಿಸಲ್ಪಟ್ಟವರಲ್ಲಿ ಯಾರೂ ಇರಲಿಲ್ಲ.</w:t>
      </w:r>
    </w:p>
    <w:p/>
    <w:p>
      <w:r xmlns:w="http://schemas.openxmlformats.org/wordprocessingml/2006/main">
        <w:t xml:space="preserve">ಈ ಅಧ್ಯಾಯವು ಇಸ್ರಾಯೇಲ್ಯರ ನಲವತ್ತು ವರ್ಷಗಳ ಅರಣ್ಯದಲ್ಲಿ ಅಲೆದಾಡಿದ ನಂತರ ನಡೆಸಿದ ಎರಡನೇ ಜನಗಣತಿಯ ಮೇಲೆ ಕೇಂದ್ರೀಕರಿಸುತ್ತದೆ. ಸಂಖ್ಯೆಗಳು 26 ಪ್ರತಿ ಕುಲದಿಂದ ಇಪ್ಪತ್ತು ವರ್ಷ ಮತ್ತು ಅದಕ್ಕಿಂತ ಹೆಚ್ಚಿನ ವಯಸ್ಸಿನ ಎಲ್ಲ ಪುರುಷರನ್ನು ಎಣಿಸುವಂತೆ ದೇವರು ಮೋಶೆ ಮತ್ತು ಯಾಜಕ ಎಲೆಜಾರನಿಗೆ ಆಜ್ಞಾಪಿಸುವುದರೊಂದಿಗೆ ಪ್ರಾರಂಭವಾಗುತ್ತದೆ. ರೂಬೇನ್, ಸಿಮಿಯೋನ್, ಗಾದ್, ಯೆಹೂದ, ಇಸ್ಸಾಕರ್, ಜೆಬುಲೂನ್, ಮನಸ್ಸೆ (ಮಾಕೀರ್), ಎಫ್ರಾಯಮ್ (ಷುತೇಲಾ), ಬೆಂಜಮಿನ್, ಡಾನ್ (ಷೂಹಾಮ್), ಆಶರ್ (ಇಮ್ನಾ), ನಫ್ತಾಲಿ (ಜಹಜೀಲ್) ವಂಶಸ್ಥರು ಎಣಿಸಲ್ಪಟ್ಟಿದ್ದಾರೆ. ದಾಖಲಾದ ಒಟ್ಟು ಪುರುಷರ ಸಂಖ್ಯೆ 601,730.</w:t>
      </w:r>
    </w:p>
    <w:p/>
    <w:p>
      <w:r xmlns:w="http://schemas.openxmlformats.org/wordprocessingml/2006/main">
        <w:t xml:space="preserve">ಇದಲ್ಲದೆ, ಸಂಖ್ಯೆಗಳು 26 ಆಯಾ ಸಂಖ್ಯೆಗಳು ಮತ್ತು ಕುಟುಂಬಗಳ ಆಧಾರದ ಮೇಲೆ ಬುಡಕಟ್ಟುಗಳ ನಡುವೆ ಭೂಮಿ ಹಂಚಿಕೆಗೆ ಸಂಬಂಧಿಸಿದಂತೆ ದೇವರು ನೀಡಿದ ನಿರ್ದಿಷ್ಟ ಸೂಚನೆಗಳನ್ನು ಎತ್ತಿ ತೋರಿಸುತ್ತದೆ. ಆದಾಗ್ಯೂ, ಲೇವಿಯರಿಗೆ ಒಂದು ವಿನಾಯಿತಿಯನ್ನು ನೀಡಲಾಗಿದೆ, ಅವರು ಭೂಮಿಯ ಭಾಗವನ್ನು ಹಂಚಿಲ್ಲ ಆದರೆ ಬದಲಿಗೆ ವಾಸಿಸಲು ನಗರಗಳನ್ನು ನಿಯೋಜಿಸಲಾಗಿದೆ.</w:t>
      </w:r>
    </w:p>
    <w:p/>
    <w:p>
      <w:r xmlns:w="http://schemas.openxmlformats.org/wordprocessingml/2006/main">
        <w:t xml:space="preserve">ಅಧ್ಯಾಯವು ಇಸ್ರೇಲ್‌ನ ಇತಿಹಾಸದಲ್ಲಿ ವಿವಿಧ ಘಟನೆಗಳಲ್ಲಿ ಪ್ರಮುಖ ಪಾತ್ರಗಳನ್ನು ವಹಿಸಿದ ಕೆಲವು ಬುಡಕಟ್ಟುಗಳೊಳಗಿನ ಹಲವಾರು ಮಹತ್ವದ ವ್ಯಕ್ತಿಗಳನ್ನು ಉಲ್ಲೇಖಿಸುವ ಮೂಲಕ ಮುಕ್ತಾಯಗೊಳ್ಳುತ್ತದೆ. ಪಟ್ಟಿಮಾಡಲಾದವರಲ್ಲಿ ಕೋರಹ ಮತ್ತು ಅವನ ಪುತ್ರರು ಲೇವಿಯ ಕುಟುಂಬದಿಂದ ಬಂದವರು, ಅವರು ಅರಣ್ಯದಲ್ಲಿದ್ದಾಗ ಮೋಶೆ ಮತ್ತು ಆರೋನರ ವಿರುದ್ಧ ಬಂಡಾಯವೆದ್ದರು. ಹೆಚ್ಚುವರಿಯಾಗಿ, ಈ ಜನಗಣತಿಯಲ್ಲಿ ಎಣಿಸಲ್ಪಟ್ಟವರಲ್ಲಿ ಯಾರೂ ಮೂಲತಃ ಸಿನೈ ಪರ್ವತದಲ್ಲಿ ಎಣಿಸಲ್ಪಟ್ಟವರಲ್ಲಿಲ್ಲ ಎಂದು ಗಮನಿಸಲಾಗಿದೆ ಏಕೆಂದರೆ ಅವರು ಕ್ಯಾಲೆಬ್ ಮತ್ತು ಜೋಶುವಾ ಅವರನ್ನು ಹೊರತುಪಡಿಸಿ ಎಲ್ಲರೂ ಅವಿಧೇಯತೆಯ ಕಾರಣದಿಂದಾಗಿ ಸತ್ತರು.</w:t>
      </w:r>
    </w:p>
    <w:p/>
    <w:p>
      <w:r xmlns:w="http://schemas.openxmlformats.org/wordprocessingml/2006/main">
        <w:t xml:space="preserve">ಸಂಖ್ಯೆಗಳು 26:1 ಪ್ಲೇಗ್ ಬಂದ ನಂತರ ಕರ್ತನು ಮೋಶೆಗೂ ಯಾಜಕನಾದ ಆರೋನನ ಮಗನಾದ ಎಲ್ಲಾಜಾರನಿಗೂ ಹೀಗೆ ಹೇಳಿದನು.</w:t>
      </w:r>
    </w:p>
    <w:p/>
    <w:p>
      <w:r xmlns:w="http://schemas.openxmlformats.org/wordprocessingml/2006/main">
        <w:t xml:space="preserve">ಒಂದು ಪ್ಲೇಗ್ ನಂತರ, ಕರ್ತನು ಮೋಶೆ ಮತ್ತು ಯಾಜಕನಾದ ಎಲ್ಲಾಜಾರನೊಡನೆ ಮಾತಾಡಿದನು.</w:t>
      </w:r>
    </w:p>
    <w:p/>
    <w:p>
      <w:r xmlns:w="http://schemas.openxmlformats.org/wordprocessingml/2006/main">
        <w:t xml:space="preserve">1. ದೇವರು ನಿಯಂತ್ರಣದಲ್ಲಿದ್ದಾನೆ - ಬಿಕ್ಕಟ್ಟಿನ ಸಮಯದಲ್ಲಿ ದೇವರ ಸಾರ್ವಭೌಮತ್ವವು ನಮಗೆ ಹೇಗೆ ಭರವಸೆ ನೀಡುತ್ತದೆ</w:t>
      </w:r>
    </w:p>
    <w:p/>
    <w:p>
      <w:r xmlns:w="http://schemas.openxmlformats.org/wordprocessingml/2006/main">
        <w:t xml:space="preserve">2. ದೇವರ ಆಜ್ಞೆಗಳನ್ನು ಪಾಲಿಸುವುದು - ದೇವರ ಸೂಚನೆಗಳನ್ನು ಅನುಸರಿಸುವುದು ಏಕೆ ಆಶೀರ್ವಾದವನ್ನು ತರುತ್ತದೆ</w:t>
      </w:r>
    </w:p>
    <w:p/>
    <w:p>
      <w:r xmlns:w="http://schemas.openxmlformats.org/wordprocessingml/2006/main">
        <w:t xml:space="preserve">1. ಸಂಖ್ಯೆಗಳು 26:1 ಪ್ಲೇಗ್ ಬಂದ ನಂತರ ಕರ್ತನು ಮೋಶೆಗೆ ಮತ್ತು ಯಾಜಕನಾದ ಆರೋನನ ಮಗನಾದ ಎಲ್ಲಾಜಾರನಿಗೆ ಹೀಗೆ ಹೇಳಿದನು.</w:t>
      </w:r>
    </w:p>
    <w:p/>
    <w:p>
      <w:r xmlns:w="http://schemas.openxmlformats.org/wordprocessingml/2006/main">
        <w:t xml:space="preserve">2. ಕೀರ್ತನೆ 91: 1-3 ಪರಮಾತ್ಮನ ರಹಸ್ಯ ಸ್ಥಳದಲ್ಲಿ ವಾಸಿಸುವವನು ಸರ್ವಶಕ್ತನ ನೆರಳಿನಲ್ಲಿ ವಾಸಿಸುವನು. ನಾನು ಕರ್ತನನ್ನು ಕುರಿತು ಹೇಳುತ್ತೇನೆ, ಆತನೇ ನನ್ನ ಆಶ್ರಯ ಮತ್ತು ನನ್ನ ಕೋಟೆ: ನನ್ನ ದೇವರು; ನಾನು ಆತನಲ್ಲಿ ನಂಬಿಕೆ ಇಡುವೆನು. ನಿಶ್ಚಯವಾಗಿಯೂ ಆತನು ನಿನ್ನನ್ನು ಬೇಟೆಗಾರನ ಬಲೆಯಿಂದ ಮತ್ತು ಘೋರವಾದ ವ್ಯಾಧಿಯಿಂದ ಬಿಡಿಸುವನು.</w:t>
      </w:r>
    </w:p>
    <w:p/>
    <w:p>
      <w:r xmlns:w="http://schemas.openxmlformats.org/wordprocessingml/2006/main">
        <w:t xml:space="preserve">ಸಂಖ್ಯೆಗಳು 26:2 ಇಸ್ರಾಯೇಲ್ ಮಕ್ಕಳ ಸಭೆಯ ಒಟ್ಟು ಮೊತ್ತವನ್ನು ತೆಗೆದುಕೊಳ್ಳಿ, ಇಪ್ಪತ್ತು ವರ್ಷ ಮತ್ತು ಅದಕ್ಕಿಂತ ಹೆಚ್ಚಿನ ವಯಸ್ಸಿನವರು, ಅವರ ಪಿತೃಗಳ ಮನೆಯಲ್ಲೆಲ್ಲಾ, ಇಸ್ರಾಯೇಲಿನಲ್ಲಿ ಯುದ್ಧಕ್ಕೆ ಹೋಗಲು ಶಕ್ತರು.</w:t>
      </w:r>
    </w:p>
    <w:p/>
    <w:p>
      <w:r xmlns:w="http://schemas.openxmlformats.org/wordprocessingml/2006/main">
        <w:t xml:space="preserve">ಇಸ್ರೇಲ್‌ನಲ್ಲಿ ಇಪ್ಪತ್ತು ವರ್ಷ ಅಥವಾ ಅದಕ್ಕಿಂತ ಹೆಚ್ಚಿನ ವಯಸ್ಸಿನ ಮತ್ತು ಯುದ್ಧಗಳಲ್ಲಿ ಹೋರಾಡಲು ಶಕ್ತರಾಗಿರುವ ಎಲ್ಲ ಪುರುಷರ ಗಣತಿಯನ್ನು ತೆಗೆದುಕೊಳ್ಳುವಂತೆ ದೇವರು ಮೋಶೆಗೆ ಆಜ್ಞಾಪಿಸಿದನು.</w:t>
      </w:r>
    </w:p>
    <w:p/>
    <w:p>
      <w:r xmlns:w="http://schemas.openxmlformats.org/wordprocessingml/2006/main">
        <w:t xml:space="preserve">1. ದೇವರ ಜನರ ಶಕ್ತಿ - ಸಂಖ್ಯೆಗಳು 26:2 ಅನ್ನು ಆರಂಭಿಕ ಹಂತವಾಗಿ ಬಳಸಿ, ಏಕೀಕೃತ ಸಮುದಾಯದ ಶಕ್ತಿ ಮತ್ತು ಪ್ರಾಮುಖ್ಯತೆಯನ್ನು ಅನ್ವೇಷಿಸಿ.</w:t>
      </w:r>
    </w:p>
    <w:p/>
    <w:p>
      <w:r xmlns:w="http://schemas.openxmlformats.org/wordprocessingml/2006/main">
        <w:t xml:space="preserve">2. ಯುದ್ಧಕ್ಕೆ ಸಿದ್ಧರಾಗಿರುವುದು - ಹೇಗೆ ವಿಶ್ವಾಸಿಗಳು ಆಧ್ಯಾತ್ಮಿಕ ಯುದ್ಧಕ್ಕೆ ಸಿದ್ಧರಾಗಿರಬಹುದು ಮತ್ತು ಮುಂದೆ ಎದುರಾಗುವ ಯುದ್ಧಗಳನ್ನು ಎದುರಿಸಲು ಸಿದ್ಧರಾಗಿರಬಹುದು?</w:t>
      </w:r>
    </w:p>
    <w:p/>
    <w:p>
      <w:r xmlns:w="http://schemas.openxmlformats.org/wordprocessingml/2006/main">
        <w:t xml:space="preserve">1. ಎಫೆಸಿಯನ್ಸ್ 6: 11-13 - ನೀವು ದೆವ್ವದ ಯೋಜನೆಗಳ ವಿರುದ್ಧ ನಿಲ್ಲಲು ಸಾಧ್ಯವಾಗುವಂತೆ ದೇವರ ಸಂಪೂರ್ಣ ರಕ್ಷಾಕವಚವನ್ನು ಧರಿಸಿಕೊಳ್ಳಿ.</w:t>
      </w:r>
    </w:p>
    <w:p/>
    <w:p>
      <w:r xmlns:w="http://schemas.openxmlformats.org/wordprocessingml/2006/main">
        <w:t xml:space="preserve">2. ರೋಮನ್ನರು 8:37 - ಇಲ್ಲ, ಈ ಎಲ್ಲಾ ವಿಷಯಗಳಲ್ಲಿ ನಾವು ನಮ್ಮನ್ನು ಪ್ರೀತಿಸಿದಾತನ ಮೂಲಕ ಜಯಶಾಲಿಗಳಾಗಿದ್ದೇವೆ.</w:t>
      </w:r>
    </w:p>
    <w:p/>
    <w:p>
      <w:r xmlns:w="http://schemas.openxmlformats.org/wordprocessingml/2006/main">
        <w:t xml:space="preserve">ಸಂಖ್ಯೆಗಳು 26:3 ಮೋಶೆಯೂ ಯಾಜಕನಾದ ಎಲ್ಲಾಜಾರನೂ ಯೆರಿಕೋವಿನ ಬಳಿ ಜೋರ್ಡನ್‌ನ ಹತ್ತಿರ ಮೋವಾಬಿನ ಬಯಲಿನಲ್ಲಿ ಅವರೊಂದಿಗೆ ಮಾತನಾಡಿ,</w:t>
      </w:r>
    </w:p>
    <w:p/>
    <w:p>
      <w:r xmlns:w="http://schemas.openxmlformats.org/wordprocessingml/2006/main">
        <w:t xml:space="preserve">ಯೆಹೋವನು ಮೋಶೆ ಮತ್ತು ಯಾಜಕನಾದ ಎಲ್ಲಾಜಾರನಿಗೆ ಜೆರಿಕೋ ಬಳಿಯ ಜೋರ್ಡನ್ ನದಿಯ ಬಳಿಯ ಮೋವಾಬಿನ ಬಯಲಿನಲ್ಲಿ ಇಸ್ರಾಯೇಲ್ಯರೊಂದಿಗೆ ಮಾತನಾಡಲು ಆಜ್ಞಾಪಿಸಿದನು.</w:t>
      </w:r>
    </w:p>
    <w:p/>
    <w:p>
      <w:r xmlns:w="http://schemas.openxmlformats.org/wordprocessingml/2006/main">
        <w:t xml:space="preserve">1: ದೇವರು ತನ್ನ ಆಜ್ಞೆಗಳನ್ನು ಕೇಳಲು ಮತ್ತು ಪಾಲಿಸುವಂತೆ ನಮ್ಮನ್ನು ಕರೆಯುತ್ತಾನೆ.</w:t>
      </w:r>
    </w:p>
    <w:p/>
    <w:p>
      <w:r xmlns:w="http://schemas.openxmlformats.org/wordprocessingml/2006/main">
        <w:t xml:space="preserve">2: ಭಗವಂತನ ಮಾತುಗಳನ್ನು ಗಮನದಲ್ಲಿಟ್ಟುಕೊಂಡು ಆತನ ಸೂಚನೆಗಳನ್ನು ಅನುಸರಿಸಿ.</w:t>
      </w:r>
    </w:p>
    <w:p/>
    <w:p>
      <w:r xmlns:w="http://schemas.openxmlformats.org/wordprocessingml/2006/main">
        <w:t xml:space="preserve">1: ಧರ್ಮೋಪದೇಶಕಾಂಡ 6:4-5 ಓ ಇಸ್ರೇಲ್, ಕೇಳು: ನಮ್ಮ ದೇವರಾದ ಕರ್ತನು, ಕರ್ತನು ಒಬ್ಬನೇ. ನಿನ್ನ ದೇವರಾದ ಕರ್ತನನ್ನು ನಿನ್ನ ಪೂರ್ಣ ಹೃದಯದಿಂದಲೂ ನಿನ್ನ ಪೂರ್ಣ ಆತ್ಮದಿಂದಲೂ ನಿನ್ನ ಪೂರ್ಣ ಶಕ್ತಿಯಿಂದಲೂ ಪ್ರೀತಿಸಬೇಕು.</w:t>
      </w:r>
    </w:p>
    <w:p/>
    <w:p>
      <w:r xmlns:w="http://schemas.openxmlformats.org/wordprocessingml/2006/main">
        <w:t xml:space="preserve">2: ಜೇಮ್ಸ್ 1:22 ಆದರೆ ವಾಕ್ಯವನ್ನು ಅನುಸರಿಸುವವರಾಗಿರಿ, ಮತ್ತು ಕೇಳುವವರು ಮಾತ್ರ, ನಿಮ್ಮನ್ನು ಮೋಸಗೊಳಿಸಬೇಡಿ.</w:t>
      </w:r>
    </w:p>
    <w:p/>
    <w:p>
      <w:r xmlns:w="http://schemas.openxmlformats.org/wordprocessingml/2006/main">
        <w:t xml:space="preserve">ಸಂಖ್ಯೆಗಳು 26:4 ಇಪ್ಪತ್ತು ವರ್ಷ ಮತ್ತು ಅದಕ್ಕಿಂತ ಹೆಚ್ಚಿನ ವಯಸ್ಸಿನ ಜನರ ಮೊತ್ತವನ್ನು ತೆಗೆದುಕೊಳ್ಳಿ; ಕರ್ತನು ಮೋಶೆಗೆ ಮತ್ತು ಈಜಿಪ್ಟ್ ದೇಶದಿಂದ ಹೊರಟುಹೋದ ಇಸ್ರಾಯೇಲ್ ಮಕ್ಕಳಿಗೆ ಆಜ್ಞಾಪಿಸಿದಂತೆ.</w:t>
      </w:r>
    </w:p>
    <w:p/>
    <w:p>
      <w:r xmlns:w="http://schemas.openxmlformats.org/wordprocessingml/2006/main">
        <w:t xml:space="preserve">ಈಜಿಪ್ಟ್ ಬಿಟ್ಟು ಬಂದ ಇಪ್ಪತ್ತು ವರ್ಷ ಮತ್ತು ಅದಕ್ಕಿಂತ ಹೆಚ್ಚಿನ ವಯಸ್ಸಿನ ಎಲ್ಲಾ ಜನರ ಗಣತಿಯನ್ನು ತೆಗೆದುಕೊಳ್ಳುವಂತೆ ಮೋಶೆ ಇಸ್ರಾಯೇಲ್ಯರಿಗೆ ಆಜ್ಞಾಪಿಸಿದನು.</w:t>
      </w:r>
    </w:p>
    <w:p/>
    <w:p>
      <w:r xmlns:w="http://schemas.openxmlformats.org/wordprocessingml/2006/main">
        <w:t xml:space="preserve">1. ದೇವರ ಆಜ್ಞೆಗಳಿಗೆ ವಿಧೇಯತೆಯ ಪ್ರಾಮುಖ್ಯತೆ.</w:t>
      </w:r>
    </w:p>
    <w:p/>
    <w:p>
      <w:r xmlns:w="http://schemas.openxmlformats.org/wordprocessingml/2006/main">
        <w:t xml:space="preserve">2. ಏಕೀಕೃತ ಜನರ ಶಕ್ತಿ.</w:t>
      </w:r>
    </w:p>
    <w:p/>
    <w:p>
      <w:r xmlns:w="http://schemas.openxmlformats.org/wordprocessingml/2006/main">
        <w:t xml:space="preserve">1. ಧರ್ಮೋಪದೇಶಕಾಂಡ 6:4-5 "ಓ ಇಸ್ರೇಲ್, ಕೇಳು: ನಮ್ಮ ದೇವರಾದ ಕರ್ತನು, ಕರ್ತನು ಒಬ್ಬನೇ. ನೀನು ನಿನ್ನ ದೇವರಾದ ಕರ್ತನನ್ನು ನಿನ್ನ ಪೂರ್ಣ ಹೃದಯದಿಂದ ಮತ್ತು ನಿನ್ನ ಪೂರ್ಣ ಆತ್ಮದಿಂದ ಮತ್ತು ನಿನ್ನ ಪೂರ್ಣ ಶಕ್ತಿಯಿಂದ ಪ್ರೀತಿಸಬೇಕು."</w:t>
      </w:r>
    </w:p>
    <w:p/>
    <w:p>
      <w:r xmlns:w="http://schemas.openxmlformats.org/wordprocessingml/2006/main">
        <w:t xml:space="preserve">2. ರೋಮನ್ನರು 12:12 "ಭರವಸೆಯಲ್ಲಿ ಆನಂದಿಸಿ, ಕ್ಲೇಶದಲ್ಲಿ ತಾಳ್ಮೆಯಿಂದಿರಿ, ಪ್ರಾರ್ಥನೆಯಲ್ಲಿ ಸ್ಥಿರವಾಗಿರಿ."</w:t>
      </w:r>
    </w:p>
    <w:p/>
    <w:p>
      <w:r xmlns:w="http://schemas.openxmlformats.org/wordprocessingml/2006/main">
        <w:t xml:space="preserve">ಸಂಖ್ಯೆಗಳು 26:5 ರೂಬೇನ್, ಇಸ್ರಾಯೇಲಿನ ಹಿರಿಯ ಮಗ: ರೂಬೇನನ ಮಕ್ಕಳು; ಹನೋಚ್, ಇವರಲ್ಲಿ ಹನೋಚ್ಯರ ಕುಟುಂಬ ಬರುತ್ತದೆ: ಪಲ್ಲು, ಪಲ್ಲುಯರ ಕುಟುಂಬ.</w:t>
      </w:r>
    </w:p>
    <w:p/>
    <w:p>
      <w:r xmlns:w="http://schemas.openxmlformats.org/wordprocessingml/2006/main">
        <w:t xml:space="preserve">ಸಂಖ್ಯೆಗಳು 26:5 ಇಸ್ರಾಯೇಲ್‌ನ ಹಿರಿಯ ಮಗ ರೂಬೆನ್‌ಗೆ ಹನೋಚ್ ಮತ್ತು ಪಲ್ಲು ಎಂಬ ಇಬ್ಬರು ಗಂಡು ಮಕ್ಕಳಿದ್ದರು, ಇವರಿಂದ ಹನೋಚೈಟ್‌ಗಳು ಮತ್ತು ಪಲ್ಲುಯಿಟ್ಸ್ ವಂಶಸ್ಥರು.</w:t>
      </w:r>
    </w:p>
    <w:p/>
    <w:p>
      <w:r xmlns:w="http://schemas.openxmlformats.org/wordprocessingml/2006/main">
        <w:t xml:space="preserve">1. ಇಸ್ರೇಲ್ ವಂಶವನ್ನು ಸಂರಕ್ಷಿಸುವಲ್ಲಿ ದೇವರ ನಿಷ್ಠೆ.</w:t>
      </w:r>
    </w:p>
    <w:p/>
    <w:p>
      <w:r xmlns:w="http://schemas.openxmlformats.org/wordprocessingml/2006/main">
        <w:t xml:space="preserve">2. ನಮ್ಮ ಕುಟುಂಬದ ಪರಂಪರೆಯನ್ನು ನೆನಪಿಸಿಕೊಳ್ಳುವ ಪ್ರಾಮುಖ್ಯತೆ.</w:t>
      </w:r>
    </w:p>
    <w:p/>
    <w:p>
      <w:r xmlns:w="http://schemas.openxmlformats.org/wordprocessingml/2006/main">
        <w:t xml:space="preserve">1. ರೋಮನ್ನರು 9: 1-5 - ಇಸ್ರಾಯೇಲ್ಯರಿಗೆ ದೇವರ ನಿಷ್ಠೆ.</w:t>
      </w:r>
    </w:p>
    <w:p/>
    <w:p>
      <w:r xmlns:w="http://schemas.openxmlformats.org/wordprocessingml/2006/main">
        <w:t xml:space="preserve">2. ಕೀರ್ತನೆ 103:17 - ನಮ್ಮ ಪೂರ್ವಜರ ಪರವಾಗಿ ಕರ್ತನ ಕಾರ್ಯಗಳನ್ನು ನೆನಪಿಸಿಕೊಳ್ಳಿ.</w:t>
      </w:r>
    </w:p>
    <w:p/>
    <w:p>
      <w:r xmlns:w="http://schemas.openxmlformats.org/wordprocessingml/2006/main">
        <w:t xml:space="preserve">ಸಂಖ್ಯೆಗಳು 26:6 ಹೆಜ್ರೋನನ ಕುಟುಂಬವು ಹೆಜ್ರೋನ್ಯರ ಕುಟುಂಬ: ಕಾರ್ಮಿಯಿಂದ ಕಾರ್ಮಿಯರ ಕುಟುಂಬ.</w:t>
      </w:r>
    </w:p>
    <w:p/>
    <w:p>
      <w:r xmlns:w="http://schemas.openxmlformats.org/wordprocessingml/2006/main">
        <w:t xml:space="preserve">ಅಂಗೀಕಾರವು ಹೆಜ್ರಾನ್ ಮತ್ತು ಕಾರ್ಮಿಯ ಎರಡು ಕುಟುಂಬ ಸಾಲುಗಳನ್ನು ಪಟ್ಟಿಮಾಡುತ್ತದೆ.</w:t>
      </w:r>
    </w:p>
    <w:p/>
    <w:p>
      <w:r xmlns:w="http://schemas.openxmlformats.org/wordprocessingml/2006/main">
        <w:t xml:space="preserve">1. ನಿಮ್ಮ ಕುಟುಂಬದ ಇತಿಹಾಸ ಮತ್ತು ತಲೆಮಾರುಗಳ ಮೂಲಕ ಹಾದುಹೋಗುವ ಪರಂಪರೆಯನ್ನು ತಿಳಿದುಕೊಳ್ಳುವ ಪ್ರಾಮುಖ್ಯತೆ.</w:t>
      </w:r>
    </w:p>
    <w:p/>
    <w:p>
      <w:r xmlns:w="http://schemas.openxmlformats.org/wordprocessingml/2006/main">
        <w:t xml:space="preserve">2. ತನ್ನ ಎಲ್ಲಾ ಜನರ ದಾಖಲೆಗಳನ್ನು ಇರಿಸಿಕೊಳ್ಳಲು ದೇವರ ನಿಷ್ಠೆ ಮತ್ತು ಅವರ ಮೂಲಕ ಅವನು ಹೇಗೆ ಕೆಲಸ ಮಾಡುತ್ತಾನೆ.</w:t>
      </w:r>
    </w:p>
    <w:p/>
    <w:p>
      <w:r xmlns:w="http://schemas.openxmlformats.org/wordprocessingml/2006/main">
        <w:t xml:space="preserve">1. ರೂತ್ 4:18-22</w:t>
      </w:r>
    </w:p>
    <w:p/>
    <w:p>
      <w:r xmlns:w="http://schemas.openxmlformats.org/wordprocessingml/2006/main">
        <w:t xml:space="preserve">2. ಕೀರ್ತನೆ 139:1-4</w:t>
      </w:r>
    </w:p>
    <w:p/>
    <w:p>
      <w:r xmlns:w="http://schemas.openxmlformats.org/wordprocessingml/2006/main">
        <w:t xml:space="preserve">ಸಂಖ್ಯೆಗಳು 26:7 ಇವು ರೂಬೇನ್ಯರ ಕುಟುಂಬಗಳು; ಮತ್ತು ಅವರಲ್ಲಿ ಎಣಿಸಲ್ಪಟ್ಟವರು ನಲವತ್ತಮೂರು ಸಾವಿರದ ಏಳುನೂರ ಮೂವತ್ತು ಮಂದಿ.</w:t>
      </w:r>
    </w:p>
    <w:p/>
    <w:p>
      <w:r xmlns:w="http://schemas.openxmlformats.org/wordprocessingml/2006/main">
        <w:t xml:space="preserve">ಈ ಭಾಗವು ರೂಬೆನೈಟ್‌ಗಳ ಕುಟುಂಬಗಳು ಮತ್ತು ಅವರ ಜನಸಂಖ್ಯೆಯನ್ನು ವಿವರಿಸುತ್ತದೆ.</w:t>
      </w:r>
    </w:p>
    <w:p/>
    <w:p>
      <w:r xmlns:w="http://schemas.openxmlformats.org/wordprocessingml/2006/main">
        <w:t xml:space="preserve">1. ನಮ್ಮ ಸಂಖ್ಯೆಯನ್ನು ಲೆಕ್ಕಿಸದೆಯೇ ದೇವರು ನಮ್ಮಲ್ಲಿ ಪ್ರತಿಯೊಬ್ಬರನ್ನು ಗೌರವಿಸುತ್ತಾನೆ.</w:t>
      </w:r>
    </w:p>
    <w:p/>
    <w:p>
      <w:r xmlns:w="http://schemas.openxmlformats.org/wordprocessingml/2006/main">
        <w:t xml:space="preserve">2. ನಾವು ರೂಬೇನ್‌ಗಳಂತೆಯೇ ಒಂದು ಸಮುದಾಯವಾಗಿ ಐಕ್ಯವಾಗಿ ಮತ್ತು ಬಲವಾಗಿ ಇರಲು ಪ್ರಯತ್ನಿಸಬೇಕು.</w:t>
      </w:r>
    </w:p>
    <w:p/>
    <w:p>
      <w:r xmlns:w="http://schemas.openxmlformats.org/wordprocessingml/2006/main">
        <w:t xml:space="preserve">1. ಕೀರ್ತನೆ 139:14 - ನಾನು ನಿಮ್ಮನ್ನು ಸ್ತುತಿಸುತ್ತೇನೆ ಏಕೆಂದರೆ ನಾನು ಭಯದಿಂದ ಮತ್ತು ಅದ್ಭುತವಾಗಿ ಮಾಡಲ್ಪಟ್ಟಿದ್ದೇನೆ; ನಿಮ್ಮ ಕೆಲಸಗಳು ಅದ್ಭುತವಾಗಿವೆ, ಅದು ನನಗೆ ಚೆನ್ನಾಗಿ ತಿಳಿದಿದೆ.</w:t>
      </w:r>
    </w:p>
    <w:p/>
    <w:p>
      <w:r xmlns:w="http://schemas.openxmlformats.org/wordprocessingml/2006/main">
        <w:t xml:space="preserve">2. ಎಫೆಸಿಯನ್ಸ್ 4:3 - ಶಾಂತಿಯ ಬಂಧದ ಮೂಲಕ ಆತ್ಮದ ಐಕ್ಯತೆಯನ್ನು ಇರಿಸಿಕೊಳ್ಳಲು ಎಲ್ಲಾ ಪ್ರಯತ್ನಗಳನ್ನು ಮಾಡಿ.</w:t>
      </w:r>
    </w:p>
    <w:p/>
    <w:p>
      <w:r xmlns:w="http://schemas.openxmlformats.org/wordprocessingml/2006/main">
        <w:t xml:space="preserve">ಸಂಖ್ಯೆಗಳು 26:8 ಮತ್ತು ಪಲ್ಲುವಿನ ಮಕ್ಕಳು; ಎಲಿಯಾಬ್.</w:t>
      </w:r>
    </w:p>
    <w:p/>
    <w:p>
      <w:r xmlns:w="http://schemas.openxmlformats.org/wordprocessingml/2006/main">
        <w:t xml:space="preserve">ಪಲ್ಲುವಿನ ಮಕ್ಕಳು ಎಲೀಯಾಬ್.</w:t>
      </w:r>
    </w:p>
    <w:p/>
    <w:p>
      <w:r xmlns:w="http://schemas.openxmlformats.org/wordprocessingml/2006/main">
        <w:t xml:space="preserve">1. ದೇವರ ನಿಷ್ಠೆಯು ಕುಟುಂಬಗಳ ಪೀಳಿಗೆಯಲ್ಲಿ ಕಂಡುಬರುತ್ತದೆ.</w:t>
      </w:r>
    </w:p>
    <w:p/>
    <w:p>
      <w:r xmlns:w="http://schemas.openxmlformats.org/wordprocessingml/2006/main">
        <w:t xml:space="preserve">2. ದೇವರ ಆಜ್ಞೆಗಳಿಗೆ ನಿಷ್ಠರಾಗಿ ಉಳಿಯುವ ಪ್ರಾಮುಖ್ಯತೆ.</w:t>
      </w:r>
    </w:p>
    <w:p/>
    <w:p>
      <w:r xmlns:w="http://schemas.openxmlformats.org/wordprocessingml/2006/main">
        <w:t xml:space="preserve">1. ಧರ್ಮೋಪದೇಶಕಾಂಡ 7:9 - ಆದುದರಿಂದ ನಿಮ್ಮ ದೇವರಾದ ಕರ್ತನೇ ದೇವರು ಎಂದು ತಿಳಿಯಿರಿ; ಆತನು ನಂಬಿಗಸ್ತ ದೇವರು, ಆತನನ್ನು ಪ್ರೀತಿಸುವ ಮತ್ತು ಆತನ ಆಜ್ಞೆಗಳನ್ನು ಕೈಕೊಳ್ಳುವವರ ಸಾವಿರ ತಲೆಮಾರುಗಳವರೆಗೆ ತನ್ನ ಪ್ರೀತಿಯ ಒಡಂಬಡಿಕೆಯನ್ನು ಪಾಲಿಸುತ್ತಾನೆ.</w:t>
      </w:r>
    </w:p>
    <w:p/>
    <w:p>
      <w:r xmlns:w="http://schemas.openxmlformats.org/wordprocessingml/2006/main">
        <w:t xml:space="preserve">2. ಕೀರ್ತನೆಗಳು 103:17 - ಆದರೆ ಕರ್ತನ ಪ್ರೀತಿಯು ಆತನಿಗೆ ಭಯಪಡುವವರ ಮೇಲೆ ಮತ್ತು ಅವರ ಮಕ್ಕಳ ಮಕ್ಕಳೊಂದಿಗೆ ಆತನ ನೀತಿಯು ಯುಗಯುಗಾಂತರಕ್ಕೂ ಇರುತ್ತದೆ.</w:t>
      </w:r>
    </w:p>
    <w:p/>
    <w:p>
      <w:r xmlns:w="http://schemas.openxmlformats.org/wordprocessingml/2006/main">
        <w:t xml:space="preserve">ಸಂಖ್ಯೆಗಳು 26:9 ಮತ್ತು ಎಲೀಯಾಬನ ಮಕ್ಕಳು; ನೆಮುಯೆಲ್, ಮತ್ತು ದಾತಾನ್ ಮತ್ತು ಅಬೀರಾಮ್. ಸಭೆಯಲ್ಲಿ ಪ್ರಸಿದ್ಧರಾದ ದಾತಾನನೂ ಅಬೀರಾಮನೂ ಯೆಹೋವನಿಗೆ ವಿರೋಧವಾಗಿ ಹೋರಾಡುವಾಗ ಕೋರಹನ ಸಂಗಡ ಮೋಶೆಗೂ ಆರೋನನಿಗೂ ವಿರೋಧವಾಗಿ ಹೋರಾಡಿದರು.</w:t>
      </w:r>
    </w:p>
    <w:p/>
    <w:p>
      <w:r xmlns:w="http://schemas.openxmlformats.org/wordprocessingml/2006/main">
        <w:t xml:space="preserve">ಈ ಭಾಗವು ಎಲಿಯಾಬ್‌ನ ಪುತ್ರರನ್ನು ವಿವರಿಸುತ್ತದೆ, ದಾತಾನ್ ಮತ್ತು ಅಬಿರಾಮ್ ಸೇರಿದಂತೆ ಅವರು ಸಭೆಯಲ್ಲಿ ಪ್ರಮುಖರಾಗಿದ್ದರು ಮತ್ತು ಮೋಶೆ ಮತ್ತು ಆರೋನ್‌ರನ್ನು ವಿರೋಧಿಸಿದರು.</w:t>
      </w:r>
    </w:p>
    <w:p/>
    <w:p>
      <w:r xmlns:w="http://schemas.openxmlformats.org/wordprocessingml/2006/main">
        <w:t xml:space="preserve">1. ಅಧಿಕಾರವನ್ನು ಪ್ರತಿರೋಧಿಸುವ ಅಪಾಯ</w:t>
      </w:r>
    </w:p>
    <w:p/>
    <w:p>
      <w:r xmlns:w="http://schemas.openxmlformats.org/wordprocessingml/2006/main">
        <w:t xml:space="preserve">2. ದಂಗೆಯ ಮುಖದಲ್ಲಿ ದೇವರ ಕರುಣೆ</w:t>
      </w:r>
    </w:p>
    <w:p/>
    <w:p>
      <w:r xmlns:w="http://schemas.openxmlformats.org/wordprocessingml/2006/main">
        <w:t xml:space="preserve">1. ರೋಮನ್ನರು 13:1-2 - ಪ್ರತಿ ಆತ್ಮವು ಉನ್ನತ ಶಕ್ತಿಗಳಿಗೆ ಅಧೀನವಾಗಿರಲಿ. ಯಾಕಂದರೆ ದೇವರ ಹೊರತು ಯಾವುದೇ ಶಕ್ತಿ ಇಲ್ಲ: ಇರುವ ಶಕ್ತಿಗಳು ದೇವರಿಂದ ನೇಮಿಸಲ್ಪಟ್ಟಿವೆ.</w:t>
      </w:r>
    </w:p>
    <w:p/>
    <w:p>
      <w:r xmlns:w="http://schemas.openxmlformats.org/wordprocessingml/2006/main">
        <w:t xml:space="preserve">2. ಗಲಾತ್ಯ 5:13 - ಯಾಕಂದರೆ, ಸಹೋದರರೇ, ನೀವು ಸ್ವಾತಂತ್ರ್ಯಕ್ಕೆ ಕರೆಯಲ್ಪಟ್ಟಿದ್ದೀರಿ; ಮಾಂಸದ ಸಂದರ್ಭಕ್ಕಾಗಿ ಮಾತ್ರ ಸ್ವಾತಂತ್ರ್ಯವನ್ನು ಬಳಸಬೇಡಿ, ಆದರೆ ಪ್ರೀತಿಯಿಂದ ಪರಸ್ಪರ ಸೇವೆ ಮಾಡಿ.</w:t>
      </w:r>
    </w:p>
    <w:p/>
    <w:p>
      <w:r xmlns:w="http://schemas.openxmlformats.org/wordprocessingml/2006/main">
        <w:t xml:space="preserve">ಸಂಖ್ಯೆಗಳು 26:10 ಮತ್ತು ಭೂಮಿಯು ತನ್ನ ಬಾಯಿಯನ್ನು ತೆರೆದು ಕೋರಹನೊಂದಿಗೆ ಅವರನ್ನು ನುಂಗಿತು, ಆ ತಂಡವು ಸತ್ತಾಗ, ಬೆಂಕಿ ಇನ್ನೂರೈವತ್ತು ಜನರನ್ನು ದಹಿಸಿತು ಮತ್ತು ಅವರು ಸಂಕೇತವಾದರು.</w:t>
      </w:r>
    </w:p>
    <w:p/>
    <w:p>
      <w:r xmlns:w="http://schemas.openxmlformats.org/wordprocessingml/2006/main">
        <w:t xml:space="preserve">ಕೋರಹ ಮತ್ತು ಅವನ ಸಂಗಡಿಗರು ಭೂಮಿಯಿಂದ ನುಂಗಿಹಾಕಲ್ಪಟ್ಟರು ಮತ್ತು ಬೆಂಕಿಯಿಂದ ಕೊಲ್ಲಲ್ಪಟ್ಟರು, ಅದು ಎಲ್ಲರಿಗೂ ಕಾಣಿಸುವ ಸಂಕೇತವಾಗಿದೆ.</w:t>
      </w:r>
    </w:p>
    <w:p/>
    <w:p>
      <w:r xmlns:w="http://schemas.openxmlformats.org/wordprocessingml/2006/main">
        <w:t xml:space="preserve">1. ದೇವರ ಕರುಣೆ ಮತ್ತು ಕ್ರೋಧ - ಕೋರಹ್ ಮತ್ತು ಅವನ ಕಂಪನಿಯ ಕಥೆಯಿಂದ ನಾವು ಹೇಗೆ ಕಲಿಯಬಹುದು.</w:t>
      </w:r>
    </w:p>
    <w:p/>
    <w:p>
      <w:r xmlns:w="http://schemas.openxmlformats.org/wordprocessingml/2006/main">
        <w:t xml:space="preserve">2. ದೇವರ ಎಚ್ಚರಿಕೆಗಳನ್ನು ಗಮನಿಸುವುದು - ವಿಧೇಯತೆ ಮತ್ತು ನಮ್ರತೆಯ ಪ್ರಾಮುಖ್ಯತೆ.</w:t>
      </w:r>
    </w:p>
    <w:p/>
    <w:p>
      <w:r xmlns:w="http://schemas.openxmlformats.org/wordprocessingml/2006/main">
        <w:t xml:space="preserve">1. ಸಂಖ್ಯೆಗಳು 16: 31-33 - "ಮತ್ತು ಅವನು ಈ ಎಲ್ಲಾ ಮಾತುಗಳನ್ನು ಹೇಳುವುದನ್ನು ಮುಗಿಸಿದಾಗ ಅದು ಸಂಭವಿಸಿತು, ಅವುಗಳ ಅಡಿಯಲ್ಲಿ ನೆಲವು ಸೀಳಿತು: ಮತ್ತು ಭೂಮಿಯು ತನ್ನ ಬಾಯಿಯನ್ನು ತೆರೆದು ಅವುಗಳನ್ನು ನುಂಗಿತು. ಮತ್ತು ಅವರ ಮನೆಗಳು ಮತ್ತು ಕೋರಹನಿಗೆ ಸೇರಿದ ಎಲ್ಲಾ ಪುರುಷರು ಮತ್ತು ಅವರ ಎಲ್ಲಾ ವಸ್ತುಗಳು, ಅವರು ಮತ್ತು ಅವರಿಗೆ ಸೇರಿದವರೆಲ್ಲರೂ ಜೀವಂತವಾಗಿ ಹಳ್ಳಕ್ಕೆ ಇಳಿದರು ಮತ್ತು ಭೂಮಿಯು ಅವರ ಮೇಲೆ ಮುಚ್ಚಲ್ಪಟ್ಟಿತು ಮತ್ತು ಅವರು ಸಭೆಯ ಮಧ್ಯದಿಂದ ನಾಶವಾದರು.</w:t>
      </w:r>
    </w:p>
    <w:p/>
    <w:p>
      <w:r xmlns:w="http://schemas.openxmlformats.org/wordprocessingml/2006/main">
        <w:t xml:space="preserve">2. ಜೇಮ್ಸ್ 4:6 - "ಆದರೆ ಅವನು ಹೆಚ್ಚು ಅನುಗ್ರಹವನ್ನು ನೀಡುತ್ತಾನೆ. ಆದ್ದರಿಂದ ಅವನು ಹೇಳುತ್ತಾನೆ, ದೇವರು ಹೆಮ್ಮೆಪಡುವವರನ್ನು ವಿರೋಧಿಸುತ್ತಾನೆ, ಆದರೆ ವಿನಮ್ರರಿಗೆ ಅನುಗ್ರಹವನ್ನು ನೀಡುತ್ತಾನೆ."</w:t>
      </w:r>
    </w:p>
    <w:p/>
    <w:p>
      <w:r xmlns:w="http://schemas.openxmlformats.org/wordprocessingml/2006/main">
        <w:t xml:space="preserve">ಸಂಖ್ಯೆಗಳು 26:11 ಕೋರಹನ ಮಕ್ಕಳು ಸಾಯಲಿಲ್ಲ.</w:t>
      </w:r>
    </w:p>
    <w:p/>
    <w:p>
      <w:r xmlns:w="http://schemas.openxmlformats.org/wordprocessingml/2006/main">
        <w:t xml:space="preserve">ಕೋರಹ್ ಕುಟುಂಬದ ಇತರ ಸದಸ್ಯರಿಗೆ ಮರಣದಂಡನೆಯ ಹೊರತಾಗಿಯೂ, ಮಕ್ಕಳನ್ನು ಶಿಕ್ಷಿಸಲಾಗಿಲ್ಲ ಮತ್ತು ಉಳಿಸಲಾಗಿದೆ ಎಂದು ಈ ಭಾಗವು ಎತ್ತಿ ತೋರಿಸುತ್ತದೆ.</w:t>
      </w:r>
    </w:p>
    <w:p/>
    <w:p>
      <w:r xmlns:w="http://schemas.openxmlformats.org/wordprocessingml/2006/main">
        <w:t xml:space="preserve">1. ದೇವರ ಕರುಣೆ ಮತ್ತು ಕರುಣೆ ಯಾವಾಗಲೂ ಮೇಲುಗೈ ಸಾಧಿಸುತ್ತದೆ</w:t>
      </w:r>
    </w:p>
    <w:p/>
    <w:p>
      <w:r xmlns:w="http://schemas.openxmlformats.org/wordprocessingml/2006/main">
        <w:t xml:space="preserve">2. ಆತನ ಜನರಿಗಾಗಿ ದೇವರ ಅವಿನಾಭಾವ ಪ್ರೀತಿ</w:t>
      </w:r>
    </w:p>
    <w:p/>
    <w:p>
      <w:r xmlns:w="http://schemas.openxmlformats.org/wordprocessingml/2006/main">
        <w:t xml:space="preserve">1. ರೋಮನ್ನರು 5:8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ಪ್ರಲಾಪಗಳು 3:22-23 ಭಗವಂತನ ದೃಢವಾದ ಪ್ರೀತಿ ಎಂದಿಗೂ ನಿಲ್ಲುವುದಿಲ್ಲ; ಅವನ ಕರುಣೆಯು ಎಂದಿಗೂ ಕೊನೆಗೊಳ್ಳುವುದಿಲ್ಲ; ಅವರು ಪ್ರತಿ ಬೆಳಿಗ್ಗೆ ಹೊಸ; ನಿನ್ನ ನಿಷ್ಠೆ ದೊಡ್ಡದು.</w:t>
      </w:r>
    </w:p>
    <w:p/>
    <w:p>
      <w:r xmlns:w="http://schemas.openxmlformats.org/wordprocessingml/2006/main">
        <w:t xml:space="preserve">ಸಂಖ್ಯೆಗಳು 26:12 ಅವರ ಕುಟುಂಬಗಳ ಪ್ರಕಾರ ಸಿಮೆಯೋನನ ಕುಮಾರರು: ನೆಮೂವೇಲನಿಂದ, ನೆಮುಯೆಲ್ಯರ ಕುಟುಂಬ: ಯಾಮೀನನಿಂದ, ಯಾಮೀನಿಯರ ಕುಟುಂಬ: ಯಾಕಿನನಿಂದ, ಯಾಕಿನ್ಯರ ಕುಟುಂಬ.</w:t>
      </w:r>
    </w:p>
    <w:p/>
    <w:p>
      <w:r xmlns:w="http://schemas.openxmlformats.org/wordprocessingml/2006/main">
        <w:t xml:space="preserve">ಈ ವಾಕ್ಯವೃಂದವು ಸಿಮಿಯೋನ್‌ನ ಕುಟುಂಬಗಳನ್ನು ನೆಮುಯೆಲೀಯರು, ಯಾಮಿನಿಯರು ಮತ್ತು ಜಾಕಿನಿಯರು ಎಂದು ವಿವರಿಸುತ್ತದೆ.</w:t>
      </w:r>
    </w:p>
    <w:p/>
    <w:p>
      <w:r xmlns:w="http://schemas.openxmlformats.org/wordprocessingml/2006/main">
        <w:t xml:space="preserve">1. ಕುಟುಂಬದ ಪ್ರಾಮುಖ್ಯತೆ: ಒಬ್ಬರನ್ನೊಬ್ಬರು ಪ್ರೀತಿಸಲು ಮತ್ತು ಕಾಳಜಿ ವಹಿಸಲು ದೇವರು ನಮ್ಮನ್ನು ಹೇಗೆ ಕರೆಯುತ್ತಿದ್ದಾನೆ</w:t>
      </w:r>
    </w:p>
    <w:p/>
    <w:p>
      <w:r xmlns:w="http://schemas.openxmlformats.org/wordprocessingml/2006/main">
        <w:t xml:space="preserve">2. ವಂಶಾವಳಿಯ ಶಕ್ತಿ: ನಿಮ್ಮ ಪರಂಪರೆಯನ್ನು ಅರ್ಥಮಾಡಿಕೊಳ್ಳಿ ಮತ್ತು ದೇವರ ಯೋಜನೆಗೆ ಸಂಪರ್ಕಪಡಿಸಿ</w:t>
      </w:r>
    </w:p>
    <w:p/>
    <w:p>
      <w:r xmlns:w="http://schemas.openxmlformats.org/wordprocessingml/2006/main">
        <w:t xml:space="preserve">1. ಧರ್ಮೋಪದೇಶಕಾಂಡ 6:6-7 -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w:t>
      </w:r>
    </w:p>
    <w:p/>
    <w:p>
      <w:r xmlns:w="http://schemas.openxmlformats.org/wordprocessingml/2006/main">
        <w:t xml:space="preserve">2. ಎಫೆಸಿಯನ್ಸ್ 6: 1-4 - ಮಕ್ಕಳೇ, ಕರ್ತನಲ್ಲಿ ನಿಮ್ಮ ಹೆತ್ತವರಿಗೆ ವಿಧೇಯರಾಗಿರಿ, ಇದು ಸರಿ. ನಿಮ್ಮ ತಂದೆ ಮತ್ತು ತಾಯಿಯನ್ನು ಗೌರವಿಸಿ (ಇದು ವಾಗ್ದಾನದೊಂದಿಗೆ ಮೊದಲ ಆಜ್ಞೆ), ಅದು ನಿಮಗೆ ಒಳ್ಳೆಯದಾಗಲಿ ಮತ್ತು ನೀವು ದೇಶದಲ್ಲಿ ದೀರ್ಘಕಾಲ ಬದುಕುವಿರಿ. ತಂದೆಯರೇ, ನಿಮ್ಮ ಮಕ್ಕಳನ್ನು ಕೋಪೋದ್ರೇಕಗೊಳಿಸಬೇಡಿ, ಆದರೆ ಅವರನ್ನು ಭಗವಂತನ ಶಿಸ್ತು ಮತ್ತು ಉಪದೇಶದಲ್ಲಿ ಬೆಳೆಸಿಕೊಳ್ಳಿ.</w:t>
      </w:r>
    </w:p>
    <w:p/>
    <w:p>
      <w:r xmlns:w="http://schemas.openxmlformats.org/wordprocessingml/2006/main">
        <w:t xml:space="preserve">ಸಂಖ್ಯೆಗಳು 26:13 ಜೆರಹನಿಂದ ಜರ್ಹಿಯರ ಕುಟುಂಬ: ಶೌಲನಿಂದ ಶೌಲ್ಯರ ಕುಟುಂಬ.</w:t>
      </w:r>
    </w:p>
    <w:p/>
    <w:p>
      <w:r xmlns:w="http://schemas.openxmlformats.org/wordprocessingml/2006/main">
        <w:t xml:space="preserve">ಸಂಖ್ಯೆಗಳು 26:13 ರ ಈ ಭಾಗವು ಜರ್ಹೈಟ್ಸ್ ಮತ್ತು ಶೌಲೈಟ್ಗಳ ಎರಡು ಕುಟುಂಬಗಳನ್ನು ಉಲ್ಲೇಖಿಸುತ್ತದೆ.</w:t>
      </w:r>
    </w:p>
    <w:p/>
    <w:p>
      <w:r xmlns:w="http://schemas.openxmlformats.org/wordprocessingml/2006/main">
        <w:t xml:space="preserve">1. ಚರ್ಚ್‌ನಲ್ಲಿ ಏಕತೆಯ ಶಕ್ತಿ - ಸಂಖ್ಯೆಗಳು 26:13 ರಲ್ಲಿ ಜರ್ಹೈಟ್‌ಗಳು ಮತ್ತು ಶೌಲೈಟ್‌ಗಳ ಉದಾಹರಣೆಯನ್ನು ಅನ್ವೇಷಿಸುವುದು</w:t>
      </w:r>
    </w:p>
    <w:p/>
    <w:p>
      <w:r xmlns:w="http://schemas.openxmlformats.org/wordprocessingml/2006/main">
        <w:t xml:space="preserve">2. ದೇವರ ಮೇಲೆ ನಮ್ಮ ಗಮನವನ್ನು ಇಟ್ಟುಕೊಳ್ಳುವುದು - ಸಂಖ್ಯೆಗಳು 26:13 ರಲ್ಲಿ ಜರ್ಹೈಟ್ಸ್ ಮತ್ತು ಶೌಲೈಟ್‌ಗಳ ಅನುಭವದಿಂದ ಕಲಿಯುವುದು</w:t>
      </w:r>
    </w:p>
    <w:p/>
    <w:p>
      <w:r xmlns:w="http://schemas.openxmlformats.org/wordprocessingml/2006/main">
        <w:t xml:space="preserve">1. ಎಫೆಸಿಯನ್ಸ್ 4:1-6 - ನಮ್ರತೆ, ಸೌಮ್ಯತೆ, ತಾಳ್ಮೆ ಮತ್ತು ಪ್ರೀತಿಯ ಮೂಲಕ ಚರ್ಚ್‌ನಲ್ಲಿ ಏಕತೆ.</w:t>
      </w:r>
    </w:p>
    <w:p/>
    <w:p>
      <w:r xmlns:w="http://schemas.openxmlformats.org/wordprocessingml/2006/main">
        <w:t xml:space="preserve">2. ಕೀರ್ತನೆ 27:4 - ನಮ್ಮ ಗಮನವನ್ನು ದೇವರ ಮೇಲೆ ಮತ್ತು ಆತನ ದೃಢವಾದ ಪ್ರೀತಿಯ ಮೇಲೆ ಇಟ್ಟುಕೊಳ್ಳುವುದು.</w:t>
      </w:r>
    </w:p>
    <w:p/>
    <w:p>
      <w:r xmlns:w="http://schemas.openxmlformats.org/wordprocessingml/2006/main">
        <w:t xml:space="preserve">ಸಂಖ್ಯೆಗಳು 26:14 ಇವೇ ಸಿಮಿಯೋನ್ಯರ ಕುಟುಂಬಗಳು, ಇಪ್ಪತ್ತೆರಡು ಸಾವಿರದ ಇನ್ನೂರು.</w:t>
      </w:r>
    </w:p>
    <w:p/>
    <w:p>
      <w:r xmlns:w="http://schemas.openxmlformats.org/wordprocessingml/2006/main">
        <w:t xml:space="preserve">ಸಂಖ್ಯೆಗಳು 26:14 ರ ಈ ಪದ್ಯವು ಸಿಮಿಯೋನ್ಯರ ಕುಟುಂಬವು 22,200 ಎಂದು ಹೇಳುತ್ತದೆ.</w:t>
      </w:r>
    </w:p>
    <w:p/>
    <w:p>
      <w:r xmlns:w="http://schemas.openxmlformats.org/wordprocessingml/2006/main">
        <w:t xml:space="preserve">1. ಏಕತೆಯ ಶಕ್ತಿ: ದೇವರು ತನ್ನ ಜನರನ್ನು ಒಟ್ಟಿಗೆ ಬಂದಾಗ ಹೇಗೆ ಆಶೀರ್ವದಿಸುತ್ತಾನೆ</w:t>
      </w:r>
    </w:p>
    <w:p/>
    <w:p>
      <w:r xmlns:w="http://schemas.openxmlformats.org/wordprocessingml/2006/main">
        <w:t xml:space="preserve">2. ನಿಷ್ಠಾವಂತ ನೆರವೇರಿಕೆ: ದೇವರು ತನಗೆ ನಂಬಿಗಸ್ತರಾಗಿರುವವರಿಗೆ ಹೇಗೆ ಪ್ರತಿಫಲವನ್ನು ನೀಡುತ್ತಾನೆ</w:t>
      </w:r>
    </w:p>
    <w:p/>
    <w:p>
      <w:r xmlns:w="http://schemas.openxmlformats.org/wordprocessingml/2006/main">
        <w:t xml:space="preserve">1. ಕೀರ್ತನೆ 133:1 - ಇಗೋ, ಸಹೋದರರು ಒಗ್ಗಟ್ಟಿನಿಂದ ವಾಸಿಸುವುದು ಎಷ್ಟು ಒಳ್ಳೆಯದು ಮತ್ತು ಎಷ್ಟು ಆಹ್ಲಾದಕರವಾಗಿರುತ್ತದೆ!</w:t>
      </w:r>
    </w:p>
    <w:p/>
    <w:p>
      <w:r xmlns:w="http://schemas.openxmlformats.org/wordprocessingml/2006/main">
        <w:t xml:space="preserve">2. ಪ್ರಸಂಗಿ 4:9-12 -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 ಮತ್ತೆ, ಇಬ್ಬರು ಒಟ್ಟಿಗೆ ಮಲಗಿದರೆ, ಅವರು ಶಾಖವನ್ನು ಹೊಂದಿದ್ದಾರೆ: ಆದರೆ ಒಬ್ಬರೇ ಬೆಚ್ಚಗಾಗಲು ಹೇಗೆ ಸಾಧ್ಯ? ಮತ್ತು ಒಬ್ಬನು ಅವನ ವಿರುದ್ಧ ಜಯಿಸಿದರೆ, ಇಬ್ಬರು ಅವನನ್ನು ಎದುರಿಸುವರು; ಮತ್ತು ಮೂರು ಪಟ್ಟು ಬಳ್ಳಿಯು ಬೇಗನೆ ಮುರಿಯುವುದಿಲ್ಲ.</w:t>
      </w:r>
    </w:p>
    <w:p/>
    <w:p>
      <w:r xmlns:w="http://schemas.openxmlformats.org/wordprocessingml/2006/main">
        <w:t xml:space="preserve">ಸಂಖ್ಯೆಗಳು 26:15 ಅವರ ಕುಟುಂಬಗಳ ಪ್ರಕಾರ ಗಾದನ ಮಕ್ಕಳು: ಝೆಫೋನನಿಂದ, ಝೆಪೋನ್ಯರ ಕುಟುಂಬ: ಹಗ್ಗಿಯಿಂದ, ಹಗ್ಗಿಯರ ಕುಟುಂಬ: ಶೂನಿಯಿಂದ, ಶೂನ್ಯರ ಕುಟುಂಬ.</w:t>
      </w:r>
    </w:p>
    <w:p/>
    <w:p>
      <w:r xmlns:w="http://schemas.openxmlformats.org/wordprocessingml/2006/main">
        <w:t xml:space="preserve">ಸಂಖ್ಯೆಗಳು 26:15 ಗಾದ್ ಬುಡಕಟ್ಟಿನ ಕುಟುಂಬಗಳನ್ನು ಪಟ್ಟಿಮಾಡುತ್ತದೆ - ಝೆಫೋನೈಟ್ಸ್, ಹಗ್ಗೈಟ್ಸ್ ಮತ್ತು ಶುನೈಟ್ಸ್.</w:t>
      </w:r>
    </w:p>
    <w:p/>
    <w:p>
      <w:r xmlns:w="http://schemas.openxmlformats.org/wordprocessingml/2006/main">
        <w:t xml:space="preserve">1. ಆತನ ವಾಗ್ದಾನಗಳಿಗೆ ದೇವರ ನಿಷ್ಠೆ - ಸಂಖ್ಯೆಗಳು 26:15</w:t>
      </w:r>
    </w:p>
    <w:p/>
    <w:p>
      <w:r xmlns:w="http://schemas.openxmlformats.org/wordprocessingml/2006/main">
        <w:t xml:space="preserve">2. ದೇವರ ಯೋಜನೆಯನ್ನು ನಂಬುವುದು - ಸಂಖ್ಯೆಗಳು 26:15</w:t>
      </w:r>
    </w:p>
    <w:p/>
    <w:p>
      <w:r xmlns:w="http://schemas.openxmlformats.org/wordprocessingml/2006/main">
        <w:t xml:space="preserve">1. ಜೋಶುವಾ 13: 24-28 - ಇಸ್ರಾಯೇಲ್ಯರಿಗೆ ಕಾನಾನ್ ದೇಶವನ್ನು ಕೊಡುವ ಭರವಸೆಯನ್ನು ದೇವರು ಪೂರೈಸುತ್ತಾನೆ</w:t>
      </w:r>
    </w:p>
    <w:p/>
    <w:p>
      <w:r xmlns:w="http://schemas.openxmlformats.org/wordprocessingml/2006/main">
        <w:t xml:space="preserve">2. ಧರ್ಮೋಪದೇಶಕಾಂಡ 3:12-20 - ಇಸ್ರಾಯೇಲ್ಯರಿಗೆ ಪ್ರವೇಶಿಸಲು ಅನುಮತಿಸದ ಭೂಮಿಯನ್ನು ಸ್ವಾಧೀನಪಡಿಸಿಕೊಳ್ಳಲು ಮೋಶೆಯ ಪ್ರಾರ್ಥನೆ</w:t>
      </w:r>
    </w:p>
    <w:p/>
    <w:p>
      <w:r xmlns:w="http://schemas.openxmlformats.org/wordprocessingml/2006/main">
        <w:t xml:space="preserve">ಸಂಖ್ಯೆಗಳು 26:16 ಓಜ್ನಿಯ ಕುಟುಂಬವು ಓಜ್ನೈಟ್‌ಗಳ ಕುಟುಂಬ: ಎರಿಯಿಂದ ಎರೈಟ್‌ಗಳ ಕುಟುಂಬ.</w:t>
      </w:r>
    </w:p>
    <w:p/>
    <w:p>
      <w:r xmlns:w="http://schemas.openxmlformats.org/wordprocessingml/2006/main">
        <w:t xml:space="preserve">ಭಾಗವು ಗಾಡ್ ಬುಡಕಟ್ಟಿನ ಎರಡು ಕುಟುಂಬಗಳನ್ನು ವಿವರಿಸುತ್ತದೆ.</w:t>
      </w:r>
    </w:p>
    <w:p/>
    <w:p>
      <w:r xmlns:w="http://schemas.openxmlformats.org/wordprocessingml/2006/main">
        <w:t xml:space="preserve">1. ಇಸ್ರೇಲ್ ಬುಡಕಟ್ಟುಗಳೊಂದಿಗಿನ ಅವರ ಒಡಂಬಡಿಕೆಗೆ ಅವರ ನಿಷ್ಠೆಯಲ್ಲಿ ದೇವರ ಪ್ರೀತಿಯು ಬಹಿರಂಗವಾಗಿದೆ.</w:t>
      </w:r>
    </w:p>
    <w:p/>
    <w:p>
      <w:r xmlns:w="http://schemas.openxmlformats.org/wordprocessingml/2006/main">
        <w:t xml:space="preserve">2. ದೇವರ ನಿಷ್ಠೆಯು ಆತನು ತನ್ನ ಜನರಿಗೆ ತನ್ನ ವಾಗ್ದಾನಗಳನ್ನು ನಿರ್ವಹಿಸುವುದರಲ್ಲಿ ಕಂಡುಬರುತ್ತದೆ.</w:t>
      </w:r>
    </w:p>
    <w:p/>
    <w:p>
      <w:r xmlns:w="http://schemas.openxmlformats.org/wordprocessingml/2006/main">
        <w:t xml:space="preserve">1. ವಿಮೋಚನಕಾಂಡ 6:14-17 - ಇಸ್ರಾಯೇಲ್ಯರಿಗೆ ದೇವರ ವಾಗ್ದಾನಗಳು ಮತ್ತು ಅವರೊಂದಿಗೆ ಆತನ ಒಡಂಬಡಿಕೆಯನ್ನು ಉಳಿಸಿಕೊಳ್ಳಲು ಆತನ ನಿಷ್ಠೆ.</w:t>
      </w:r>
    </w:p>
    <w:p/>
    <w:p>
      <w:r xmlns:w="http://schemas.openxmlformats.org/wordprocessingml/2006/main">
        <w:t xml:space="preserve">2. ಧರ್ಮೋಪದೇಶಕಾಂಡ 28:1-14 - ದೇವರ ಆಶೀರ್ವಾದಗಳು ಆತನ ಆಜ್ಞೆಗಳನ್ನು ಪಾಲಿಸುವವರಿಗೆ ಮತ್ತು ಆತನ ಭರವಸೆಗಳನ್ನು ಪೂರೈಸುವಲ್ಲಿ ಆತನ ನಿಷ್ಠೆಯನ್ನು ವಾಗ್ದಾನ ಮಾಡುತ್ತವೆ.</w:t>
      </w:r>
    </w:p>
    <w:p/>
    <w:p>
      <w:r xmlns:w="http://schemas.openxmlformats.org/wordprocessingml/2006/main">
        <w:t xml:space="preserve">ಸಂಖ್ಯೆಗಳು 26:17 ಆರೋದನ ಕುಟುಂಬವು ಅರೋಡೀಯರ ಕುಟುಂಬ: ಅರೇಲಿಯಿಂದ ಅರೆಲೀಯರ ಕುಟುಂಬ.</w:t>
      </w:r>
    </w:p>
    <w:p/>
    <w:p>
      <w:r xmlns:w="http://schemas.openxmlformats.org/wordprocessingml/2006/main">
        <w:t xml:space="preserve">ಸಂಖ್ಯೆಗಳು 26:17 ರ ಈ ಪದ್ಯವು ಅರೋಡೈಟ್ಸ್ ಮತ್ತು ಅರೆಲೈಟ್‌ಗಳ ಕುಟುಂಬಗಳನ್ನು ವಿವರಿಸುತ್ತದೆ.</w:t>
      </w:r>
    </w:p>
    <w:p/>
    <w:p>
      <w:r xmlns:w="http://schemas.openxmlformats.org/wordprocessingml/2006/main">
        <w:t xml:space="preserve">1. ನಾವೆಲ್ಲರೂ ದೊಡ್ಡ ಕುಟುಂಬದ ಭಾಗವಾಗಿದ್ದೇವೆ ಮತ್ತು ಒಬ್ಬರನ್ನೊಬ್ಬರು ನೋಡಿಕೊಳ್ಳುವುದು ಮತ್ತು ಕಾಳಜಿ ವಹಿಸುವುದು ನಮ್ಮ ಜವಾಬ್ದಾರಿಯಾಗಿದೆ.</w:t>
      </w:r>
    </w:p>
    <w:p/>
    <w:p>
      <w:r xmlns:w="http://schemas.openxmlformats.org/wordprocessingml/2006/main">
        <w:t xml:space="preserve">2. ದೇವರು ನಮಗೆ ಜಗತ್ತಿನಲ್ಲಿ ಒಂದು ಉದ್ದೇಶ ಮತ್ತು ಸ್ಥಾನವನ್ನು ನೀಡಿದ್ದಾನೆ ಮತ್ತು ಅದನ್ನು ಹೆಚ್ಚು ಬಳಸಿಕೊಳ್ಳುವುದು ನಮಗೆ ಬಿಟ್ಟದ್ದು.</w:t>
      </w:r>
    </w:p>
    <w:p/>
    <w:p>
      <w:r xmlns:w="http://schemas.openxmlformats.org/wordprocessingml/2006/main">
        <w:t xml:space="preserve">1. ಎಫೆಸಿಯನ್ಸ್ 4: 15-16 - ಪ್ರೀತಿಯಲ್ಲಿ ಸತ್ಯವನ್ನು ಮಾತನಾಡುತ್ತಾ, ನಾವು ಶಿರಸ್ಸಾಗಿರುವ ಆತನೊಳಗೆ, ಕ್ರಿಸ್ತನೊಳಗೆ, ಇಡೀ ದೇಹವು ಸೇರಿಕೊಂಡು ಮತ್ತು ಅದರೊಂದಿಗೆ ಇರುವ ಪ್ರತಿಯೊಂದು ಜಂಟಿಯಿಂದ ಒಟ್ಟಿಗೆ ಹಿಡಿದಿಟ್ಟುಕೊಳ್ಳುವವರಲ್ಲಿ ನಾವು ಎಲ್ಲ ರೀತಿಯಲ್ಲಿ ಬೆಳೆಯಬೇಕು. ಸುಸಜ್ಜಿತ, ಪ್ರತಿಯೊಂದು ಭಾಗವು ಸರಿಯಾಗಿ ಕೆಲಸ ಮಾಡುವಾಗ, ದೇಹವು ಬೆಳೆಯುವಂತೆ ಮಾಡುತ್ತದೆ ಆದ್ದರಿಂದ ಅದು ಪ್ರೀತಿಯಲ್ಲಿ ಸ್ವತಃ ನಿರ್ಮಿಸುತ್ತದೆ.</w:t>
      </w:r>
    </w:p>
    <w:p/>
    <w:p>
      <w:r xmlns:w="http://schemas.openxmlformats.org/wordprocessingml/2006/main">
        <w:t xml:space="preserve">2. ಗಲಾತ್ಯ 6:10 - ಆದುದರಿಂದ, ನಮಗೆ ಅವಕಾಶವಿರುವಾಗ, ನಾವು ಎಲ್ಲರಿಗೂ ಮತ್ತು ವಿಶೇಷವಾಗಿ ನಂಬಿಕೆಯ ಮನೆಯವರಿಗೆ ಒಳ್ಳೆಯದನ್ನು ಮಾಡೋಣ.</w:t>
      </w:r>
    </w:p>
    <w:p/>
    <w:p>
      <w:r xmlns:w="http://schemas.openxmlformats.org/wordprocessingml/2006/main">
        <w:t xml:space="preserve">ಸಂಖ್ಯೆಗಳು 26:18 ಇವರಲ್ಲಿ ಎಣಿಸಲ್ಪಟ್ಟವರ ಪ್ರಕಾರ ಗಾದನ ಮಕ್ಕಳ ಕುಟುಂಬಗಳು ನಲವತ್ತು ಸಾವಿರದ ಐನೂರು.</w:t>
      </w:r>
    </w:p>
    <w:p/>
    <w:p>
      <w:r xmlns:w="http://schemas.openxmlformats.org/wordprocessingml/2006/main">
        <w:t xml:space="preserve">ಸಂಖ್ಯೆಗಳು 26:18 ರ ಈ ವಚನವು ಗಾದೈಟ್ ಕುಟುಂಬದ ಸಂಖ್ಯೆಯು ನಲವತ್ತೈದು ನೂರು ಎಂದು ಹೇಳುತ್ತದೆ.</w:t>
      </w:r>
    </w:p>
    <w:p/>
    <w:p>
      <w:r xmlns:w="http://schemas.openxmlformats.org/wordprocessingml/2006/main">
        <w:t xml:space="preserve">1. "ದೇವರು ನಮ್ಮಲ್ಲಿ ಪ್ರತಿಯೊಬ್ಬರನ್ನು ಗೌರವಿಸುತ್ತಾನೆ"</w:t>
      </w:r>
    </w:p>
    <w:p/>
    <w:p>
      <w:r xmlns:w="http://schemas.openxmlformats.org/wordprocessingml/2006/main">
        <w:t xml:space="preserve">2. "ಬೈಬಲ್‌ನಲ್ಲಿ ಸಂಖ್ಯೆಗಳ ಶಕ್ತಿ"</w:t>
      </w:r>
    </w:p>
    <w:p/>
    <w:p>
      <w:r xmlns:w="http://schemas.openxmlformats.org/wordprocessingml/2006/main">
        <w:t xml:space="preserve">1. ಕೀರ್ತನೆ 139:13-16 - "ನೀವು ನನ್ನ ಆಂತರಿಕ ಅಂಗಗಳನ್ನು ರೂಪಿಸಿದ್ದೀರಿ; ನೀವು ನನ್ನ ತಾಯಿಯ ಗರ್ಭದಲ್ಲಿ ನನ್ನನ್ನು ಹೆಣೆದಿದ್ದೀರಿ. ನಾನು ನಿನ್ನನ್ನು ಸ್ತುತಿಸುತ್ತೇನೆ, ಏಕೆಂದರೆ ನಾನು ಭಯದಿಂದ ಮತ್ತು ಅದ್ಭುತವಾಗಿ ಮಾಡಿದ್ದೇನೆ. ನಿಮ್ಮ ಕಾರ್ಯಗಳು ಅದ್ಭುತವಾಗಿವೆ; ನನ್ನ ಆತ್ಮವು ಅದನ್ನು ಚೆನ್ನಾಗಿ ತಿಳಿದಿದೆ. ನಾನು ರಹಸ್ಯವಾಗಿ, ಭೂಮಿಯ ಆಳದಲ್ಲಿ ಜಟಿಲವಾಗಿ ಹೆಣೆಯಲ್ಪಟ್ಟಾಗ, ನನ್ನ ಚೌಕಟ್ಟು ನಿಮಗೆ ಮರೆಯಾಗಲಿಲ್ಲ, ನಿಮ್ಮ ಕಣ್ಣುಗಳು ನನ್ನ ರೂಪವಿಲ್ಲದ ವಸ್ತುವನ್ನು ನೋಡಿದವು; ನಿಮ್ಮ ಪುಸ್ತಕದಲ್ಲಿ, ಅವುಗಳಲ್ಲಿ ಪ್ರತಿಯೊಂದೂ, ನನಗಾಗಿ ರೂಪುಗೊಂಡ ದಿನಗಳನ್ನು ಬರೆಯಲಾಗಿದೆ. , ಇಲ್ಲಿಯವರೆಗೆ ಅವರಲ್ಲಿ ಯಾರೂ ಇರಲಿಲ್ಲ."</w:t>
      </w:r>
    </w:p>
    <w:p/>
    <w:p>
      <w:r xmlns:w="http://schemas.openxmlformats.org/wordprocessingml/2006/main">
        <w:t xml:space="preserve">2. ಲ್ಯೂಕ್ 12: 6-7 - "ಐದು ಗುಬ್ಬಚ್ಚಿಗಳನ್ನು ಎರಡು ಕಾಸಿಗೆ ಮಾರಲಾಗುತ್ತದೆಯೇ? ಮತ್ತು ಅವುಗಳಲ್ಲಿ ಒಂದನ್ನು ದೇವರ ಮುಂದೆ ಮರೆತುಬಿಡುವುದಿಲ್ಲ. ಏಕೆ, ನಿಮ್ಮ ತಲೆಯ ಕೂದಲು ಕೂಡ ಎಲ್ಲಾ ಎಣಿಕೆಯಾಗಿದೆ. ಭಯಪಡಬೇಡಿ; ನೀವು ಹೆಚ್ಚು ಮೌಲ್ಯಯುತರು ಅನೇಕ ಗುಬ್ಬಚ್ಚಿಗಳು."</w:t>
      </w:r>
    </w:p>
    <w:p/>
    <w:p>
      <w:r xmlns:w="http://schemas.openxmlformats.org/wordprocessingml/2006/main">
        <w:t xml:space="preserve">ಸಂಖ್ಯೆಗಳು 26:19 ಯೆಹೂದನ ಮಕ್ಕಳು ಏರ್ ಮತ್ತು ಓನಾನ್; ಮತ್ತು ಎರ್ ಮತ್ತು ಓನಾನ್ ಕಾನಾನ್ ದೇಶದಲ್ಲಿ ಸತ್ತರು.</w:t>
      </w:r>
    </w:p>
    <w:p/>
    <w:p>
      <w:r xmlns:w="http://schemas.openxmlformats.org/wordprocessingml/2006/main">
        <w:t xml:space="preserve">ಯೆಹೂದನ ಮಕ್ಕಳಾದ ಎರ್ ಮತ್ತು ಓನಾನ್ ಇಬ್ಬರೂ ಕಾನಾನ್ ದೇಶದಲ್ಲಿ ಸತ್ತರು.</w:t>
      </w:r>
    </w:p>
    <w:p/>
    <w:p>
      <w:r xmlns:w="http://schemas.openxmlformats.org/wordprocessingml/2006/main">
        <w:t xml:space="preserve">1. ಜೀವನವನ್ನು ಪಾಲಿಸುವ ಮತ್ತು ಅದರ ಹೆಚ್ಚಿನ ಪ್ರಯೋಜನವನ್ನು ಪಡೆಯುವ ಪ್ರಾಮುಖ್ಯತೆ.</w:t>
      </w:r>
    </w:p>
    <w:p/>
    <w:p>
      <w:r xmlns:w="http://schemas.openxmlformats.org/wordprocessingml/2006/main">
        <w:t xml:space="preserve">2. ಪ್ರತಿಕೂಲ ಸಮಯದಲ್ಲಿ ನಂಬಿಕೆಯ ಶಕ್ತಿ.</w:t>
      </w:r>
    </w:p>
    <w:p/>
    <w:p>
      <w:r xmlns:w="http://schemas.openxmlformats.org/wordprocessingml/2006/main">
        <w:t xml:space="preserve">1. ಕೀರ್ತನೆ 23: 4, ಹೌದು, ನಾನು ಸಾವಿನ ನೆರಳಿನ ಕಣಿವೆಯಲ್ಲಿ ನಡೆದರೂ, ನಾನು ಯಾವುದೇ ಕೆಟ್ಟದ್ದಕ್ಕೆ ಹೆದರುವುದಿಲ್ಲ, ಏಕೆಂದರೆ ನೀನು ನನ್ನೊಂದಿಗೆ ಇದ್ದೀ; ನಿನ್ನ ಕೋಲು ಮತ್ತು ಕೋಲು ನನ್ನನ್ನು ಸಂತೈಸುತ್ತವೆ.</w:t>
      </w:r>
    </w:p>
    <w:p/>
    <w:p>
      <w:r xmlns:w="http://schemas.openxmlformats.org/wordprocessingml/2006/main">
        <w:t xml:space="preserve">2. ಜೇಮ್ಸ್ 4:14, ನಾಳೆ ಏನಾಗಲಿದೆ ಎಂದು ನಿಮಗೆ ತಿಳಿದಿಲ್ಲ. ನಿಮ್ಮ ಜೀವನ ಯಾವುದಕ್ಕಾಗಿ? ಇದು ಸ್ವಲ್ಪ ಸಮಯದವರೆಗೆ ಕಾಣಿಸಿಕೊಳ್ಳುವ ಮತ್ತು ನಂತರ ಮಾಯವಾಗುವ ಒಂದು ಆವಿಯಾಗಿದೆ.</w:t>
      </w:r>
    </w:p>
    <w:p/>
    <w:p>
      <w:r xmlns:w="http://schemas.openxmlformats.org/wordprocessingml/2006/main">
        <w:t xml:space="preserve">ಸಂಖ್ಯೆಗಳು 26:20 ಮತ್ತು ಅವರ ಕುಟುಂಬಗಳ ಪ್ರಕಾರ ಯೆಹೂದದ ಮಕ್ಕಳು; ಶೆಲನ ಕುಟುಂಬವು ಶೆಲಾನ್ಯರ ಕುಟುಂಬ: ಫರೆಚನಿಂದ ಫರ್ಜಿಯರ ಕುಟುಂಬ: ಜೆರಹನಿಂದ ಜರ್ಹಿಯರ ಕುಟುಂಬ.</w:t>
      </w:r>
    </w:p>
    <w:p/>
    <w:p>
      <w:r xmlns:w="http://schemas.openxmlformats.org/wordprocessingml/2006/main">
        <w:t xml:space="preserve">ಸಂಖ್ಯೆಗಳ ಪುಸ್ತಕದ ಈ ಪದ್ಯವು ಯೆಹೂದದ ಕುಟುಂಬಗಳನ್ನು ವಿವರಿಸುತ್ತದೆ, ಶೆಲಾನೈಟ್‌ಗಳು, ಫರ್ಜೈಟ್‌ಗಳು ಮತ್ತು ಜರ್ಹೈಟ್‌ಗಳನ್ನು ಪಟ್ಟಿಮಾಡುತ್ತದೆ.</w:t>
      </w:r>
    </w:p>
    <w:p/>
    <w:p>
      <w:r xmlns:w="http://schemas.openxmlformats.org/wordprocessingml/2006/main">
        <w:t xml:space="preserve">1. "ನಿಮ್ಮ ಕುಟುಂಬದ ವಂಶಾವಳಿ ಮತ್ತು ಪರಂಪರೆಯನ್ನು ತಿಳಿದುಕೊಳ್ಳುವ ಪ್ರಾಮುಖ್ಯತೆ"</w:t>
      </w:r>
    </w:p>
    <w:p/>
    <w:p>
      <w:r xmlns:w="http://schemas.openxmlformats.org/wordprocessingml/2006/main">
        <w:t xml:space="preserve">2. "ನಮ್ಮ ಸಹೋದರ ಸಹೋದರಿಯರೊಂದಿಗೆ ಫೆಲೋಶಿಪ್‌ನಲ್ಲಿ ಏಕತೆ"</w:t>
      </w:r>
    </w:p>
    <w:p/>
    <w:p>
      <w:r xmlns:w="http://schemas.openxmlformats.org/wordprocessingml/2006/main">
        <w:t xml:space="preserve">1. ಎಫೆಸಿಯನ್ಸ್ 4: 1-6 - "ಆದುದರಿಂದ, ಭಗವಂತನ ಸೆರೆಯಾಳು, ನಾನು ನಿಮ್ಮನ್ನು ಬೇಡಿಕೊಳ್ಳುತ್ತೇನೆ, ನೀವು ಕರೆಯುವ ವೃತ್ತಿಗೆ ಯೋಗ್ಯವಾಗಿ ನಡೆದುಕೊಳ್ಳಬೇಕು, ಎಲ್ಲಾ ದೀನತೆ ಮತ್ತು ಸೌಮ್ಯತೆ, ದೀರ್ಘ ಸಹನೆ, ಪ್ರೀತಿಯಲ್ಲಿ ಒಬ್ಬರನ್ನೊಬ್ಬರು ಸಹಿಸಿಕೊಳ್ಳುವುದು; ಶಾಂತಿಯ ಬಂಧದಲ್ಲಿ ಆತ್ಮದ ಐಕ್ಯತೆಯನ್ನು ಕಾಪಾಡಿಕೊಳ್ಳಿ, ಒಂದೇ ದೇಹ ಮತ್ತು ಒಂದೇ ಆತ್ಮವಿದೆ, ನಿಮ್ಮ ಕರೆಯ ಒಂದು ಭರವಸೆಯಲ್ಲಿ ನೀವು ಕರೆಯಲ್ಪಟ್ಟಿದ್ದರೂ ಸಹ; ಒಬ್ಬ ಕರ್ತನು, ಒಂದೇ ನಂಬಿಕೆ, ಒಂದೇ ಬ್ಯಾಪ್ಟಿಸಮ್, ಒಬ್ಬನೇ ದೇವರು ಮತ್ತು ಎಲ್ಲರ ತಂದೆ. ಎಲ್ಲಕ್ಕಿಂತ ಹೆಚ್ಚಾಗಿ, ಮತ್ತು ಎಲ್ಲರ ಮೂಲಕ, ಮತ್ತು ನಿಮ್ಮೆಲ್ಲರಲ್ಲಿದೆ."</w:t>
      </w:r>
    </w:p>
    <w:p/>
    <w:p>
      <w:r xmlns:w="http://schemas.openxmlformats.org/wordprocessingml/2006/main">
        <w:t xml:space="preserve">2. ಕೀರ್ತನೆ 133 - "ಇಗೋ, ಸಹೋದರರು ಒಗ್ಗಟ್ಟಿನಿಂದ ಒಟ್ಟಿಗೆ ವಾಸಿಸುವುದು ಎಷ್ಟು ಒಳ್ಳೆಯದು ಮತ್ತು ಎಷ್ಟು ಆಹ್ಲಾದಕರವಾಗಿರುತ್ತದೆ!"</w:t>
      </w:r>
    </w:p>
    <w:p/>
    <w:p>
      <w:r xmlns:w="http://schemas.openxmlformats.org/wordprocessingml/2006/main">
        <w:t xml:space="preserve">ಸಂಖ್ಯೆಗಳು 26:21 ಮತ್ತು ಫರೆಜ್ನ ಮಕ್ಕಳು; ಹೆಚ್ರೋನನ ಕುಟುಂಬ, ಹೆಚ್ರೋನ್ಯರ ಕುಟುಂಬ: ಹಾಮೂಲ್ನಿಂದ, ಹಮೂಲ್ಯರ ಕುಟುಂಬ.</w:t>
      </w:r>
    </w:p>
    <w:p/>
    <w:p>
      <w:r xmlns:w="http://schemas.openxmlformats.org/wordprocessingml/2006/main">
        <w:t xml:space="preserve">ಈ ಭಾಗವು ಹೆಜ್ರೋನೈಟ್‌ಗಳು ಮತ್ತು ಹಮುಲೈಟ್‌ಗಳನ್ನು ಒಳಗೊಂಡಂತೆ ಫರೆಜ್‌ನ ವಂಶಸ್ಥರ ಬಗ್ಗೆ.</w:t>
      </w:r>
    </w:p>
    <w:p/>
    <w:p>
      <w:r xmlns:w="http://schemas.openxmlformats.org/wordprocessingml/2006/main">
        <w:t xml:space="preserve">1. ಆತನ ವಾಗ್ದಾನಗಳಿಗೆ ದೇವರ ನಿಷ್ಠೆ: ಫೇಜ್ ಮತ್ತು ಅವನ ವಂಶಸ್ಥರ ಕಥೆ</w:t>
      </w:r>
    </w:p>
    <w:p/>
    <w:p>
      <w:r xmlns:w="http://schemas.openxmlformats.org/wordprocessingml/2006/main">
        <w:t xml:space="preserve">2. ದೇವರ ಒಡಂಬಡಿಕೆಯ ಜನರ ಭಾಗವಾಗಿರುವ ಆಶೀರ್ವಾದ</w:t>
      </w:r>
    </w:p>
    <w:p/>
    <w:p>
      <w:r xmlns:w="http://schemas.openxmlformats.org/wordprocessingml/2006/main">
        <w:t xml:space="preserve">1. ರೋಮನ್ನರು 4:13-17 - ಅಬ್ರಹಾಮನ ವಾಗ್ದಾನ ಮತ್ತು ನಂಬಿಕೆಯ ಆಶೀರ್ವಾದ</w:t>
      </w:r>
    </w:p>
    <w:p/>
    <w:p>
      <w:r xmlns:w="http://schemas.openxmlformats.org/wordprocessingml/2006/main">
        <w:t xml:space="preserve">2. ಧರ್ಮೋಪದೇಶಕಾಂಡ 7:6-9 - ದೇವರ ಒಡಂಬಡಿಕೆಯು ಆತನ ಜನರಿಗೆ ಪ್ರೀತಿ ಮತ್ತು ನಿಷ್ಠೆ</w:t>
      </w:r>
    </w:p>
    <w:p/>
    <w:p>
      <w:r xmlns:w="http://schemas.openxmlformats.org/wordprocessingml/2006/main">
        <w:t xml:space="preserve">ಸಂಖ್ಯೆಗಳು 26:22 ಇವರಲ್ಲಿ ಎಣಿಸಲ್ಪಟ್ಟವರ ಪ್ರಕಾರ ಯೆಹೂದದ ಕುಟುಂಬಗಳು ಅರವತ್ತು ಹದಿನಾರು ಸಾವಿರದ ಐನೂರು.</w:t>
      </w:r>
    </w:p>
    <w:p/>
    <w:p>
      <w:r xmlns:w="http://schemas.openxmlformats.org/wordprocessingml/2006/main">
        <w:t xml:space="preserve">ಸಂಖ್ಯೆಗಳು 26:22 ಹೇಳುವಂತೆ ಯೆಹೂದದಲ್ಲಿ ಒಟ್ಟು ಕುಟುಂಬಗಳ ಸಂಖ್ಯೆ ಅರವತ್ತಾರು ಸಾವಿರದ ಐನೂರು.</w:t>
      </w:r>
    </w:p>
    <w:p/>
    <w:p>
      <w:r xmlns:w="http://schemas.openxmlformats.org/wordprocessingml/2006/main">
        <w:t xml:space="preserve">1. ಏಕತೆಯ ಶಕ್ತಿ: ಒಟ್ಟಿಗೆ ಕೆಲಸ ಮಾಡುವುದು ಹೇಗೆ ದೊಡ್ಡ ವಿಷಯಗಳನ್ನು ಪಡೆಯುತ್ತದೆ</w:t>
      </w:r>
    </w:p>
    <w:p/>
    <w:p>
      <w:r xmlns:w="http://schemas.openxmlformats.org/wordprocessingml/2006/main">
        <w:t xml:space="preserve">2. ಪ್ರತಿಯೊಬ್ಬ ವ್ಯಕ್ತಿಯ ಮೌಲ್ಯ: ಪ್ರತಿಯೊಬ್ಬರೂ ಒಂದು ದೊಡ್ಡ ಸಮಗ್ರತೆಗೆ ಹೇಗೆ ಕೊಡುಗೆ ನೀಡುತ್ತಾರೆ</w:t>
      </w:r>
    </w:p>
    <w:p/>
    <w:p>
      <w:r xmlns:w="http://schemas.openxmlformats.org/wordprocessingml/2006/main">
        <w:t xml:space="preserve">1. ಪ್ರಸಂಗಿ 4:12 - ಒಬ್ಬರು ಅತಿಶಯವಾಗಿದ್ದರೂ, ಇಬ್ಬರು ತಮ್ಮನ್ನು ತಾವು ರಕ್ಷಿಸಿಕೊಳ್ಳಬಹುದು. ಮೂರು ಎಳೆಗಳ ಬಳ್ಳಿಯು ಬೇಗನೆ ಮುರಿಯುವುದಿಲ್ಲ.</w:t>
      </w:r>
    </w:p>
    <w:p/>
    <w:p>
      <w:r xmlns:w="http://schemas.openxmlformats.org/wordprocessingml/2006/main">
        <w:t xml:space="preserve">2. ಗಲಾಷಿಯನ್ಸ್ 6: 2 - ಪರಸ್ಪರರ ಹೊರೆಗಳನ್ನು ಹೊತ್ತುಕೊಳ್ಳಿ, ಮತ್ತು ಈ ರೀತಿಯಲ್ಲಿ ನೀವು ಕ್ರಿಸ್ತನ ನಿಯಮವನ್ನು ಪೂರೈಸುವಿರಿ.</w:t>
      </w:r>
    </w:p>
    <w:p/>
    <w:p>
      <w:r xmlns:w="http://schemas.openxmlformats.org/wordprocessingml/2006/main">
        <w:t xml:space="preserve">ಸಂಖ್ಯೆಗಳು 26:23 ಅವರ ಕುಟುಂಬಗಳ ಪ್ರಕಾರ ಇಸ್ಸಾಕಾರನ ಕುಮಾರರಲ್ಲಿ: ಟೋಲನಿಂದ, ಟೋಲೈಯರ ಕುಟುಂಬ: ಪೂವಾದಿಂದ, ಪುನೀಯರ ಕುಟುಂಬ.</w:t>
      </w:r>
    </w:p>
    <w:p/>
    <w:p>
      <w:r xmlns:w="http://schemas.openxmlformats.org/wordprocessingml/2006/main">
        <w:t xml:space="preserve">ಈ ಭಾಗವು ಇಸ್ಸಾಕಾರನ ಪುತ್ರರು ಮತ್ತು ಅವರ ಕುಟುಂಬಗಳನ್ನು ವಿವರಿಸುತ್ತದೆ.</w:t>
      </w:r>
    </w:p>
    <w:p/>
    <w:p>
      <w:r xmlns:w="http://schemas.openxmlformats.org/wordprocessingml/2006/main">
        <w:t xml:space="preserve">1. ಹೆಚ್ಚಿನ ಸಂಖ್ಯೆಯ ಸಂತತಿಯನ್ನು ಹೊಂದಲು ಅಬ್ರಹಾಮನಿಗೆ ನೀಡಿದ ವಾಗ್ದಾನದ ನೆರವೇರಿಕೆಯಲ್ಲಿ ಕಂಡುಬರುವಂತೆ, ತನ್ನ ಜನರಿಗೆ ಆತನ ವಾಗ್ದಾನಗಳನ್ನು ಉಳಿಸಿಕೊಳ್ಳುವಲ್ಲಿ ದೇವರ ನಿಷ್ಠೆ.</w:t>
      </w:r>
    </w:p>
    <w:p/>
    <w:p>
      <w:r xmlns:w="http://schemas.openxmlformats.org/wordprocessingml/2006/main">
        <w:t xml:space="preserve">2. ಕುಟುಂಬದ ಪ್ರಾಮುಖ್ಯತೆ ಮತ್ತು ಕೌಟುಂಬಿಕ ಸಂಬಂಧಗಳನ್ನು ನಿರ್ವಹಿಸುವುದು.</w:t>
      </w:r>
    </w:p>
    <w:p/>
    <w:p>
      <w:r xmlns:w="http://schemas.openxmlformats.org/wordprocessingml/2006/main">
        <w:t xml:space="preserve">1. ಆದಿಕಾಂಡ 22:17 - "ನಾನು ಖಂಡಿತವಾಗಿಯೂ ನಿನ್ನನ್ನು ಆಶೀರ್ವದಿಸುತ್ತೇನೆ ಮತ್ತು ನಿನ್ನ ಸಂತತಿಯನ್ನು ಆಕಾಶದಲ್ಲಿರುವ ನಕ್ಷತ್ರಗಳಂತೆ ಮತ್ತು ಸಮುದ್ರ ತೀರದ ಮರಳಿನಂತೆ ಮಾಡುತ್ತೇನೆ."</w:t>
      </w:r>
    </w:p>
    <w:p/>
    <w:p>
      <w:r xmlns:w="http://schemas.openxmlformats.org/wordprocessingml/2006/main">
        <w:t xml:space="preserve">2. ನಾಣ್ಣುಡಿಗಳು 17: 6 - ಮೊಮ್ಮಕ್ಕಳು ವಯಸ್ಸಾದವರ ಕಿರೀಟ, ಮತ್ತು ಮಕ್ಕಳ ಮಹಿಮೆ ಅವರ ತಂದೆ.</w:t>
      </w:r>
    </w:p>
    <w:p/>
    <w:p>
      <w:r xmlns:w="http://schemas.openxmlformats.org/wordprocessingml/2006/main">
        <w:t xml:space="preserve">ಸಂಖ್ಯೆಗಳು 26:24 ಯಾಶೂಬನ ಕುಟುಂಬ, ಯಾಶುಬಿಯರ ಕುಟುಂಬ: ಶಿಮ್ರೋನಿನಿಂದ, ಶಿಮ್ರೋನಿಯರ ಕುಟುಂಬ.</w:t>
      </w:r>
    </w:p>
    <w:p/>
    <w:p>
      <w:r xmlns:w="http://schemas.openxmlformats.org/wordprocessingml/2006/main">
        <w:t xml:space="preserve">ಈ ಭಾಗವು ಜಶುಬಿಯರು ಮತ್ತು ಶಿಮ್ರೋನಿಯರ ಕುಟುಂಬಗಳನ್ನು ಉಲ್ಲೇಖಿಸುತ್ತದೆ.</w:t>
      </w:r>
    </w:p>
    <w:p/>
    <w:p>
      <w:r xmlns:w="http://schemas.openxmlformats.org/wordprocessingml/2006/main">
        <w:t xml:space="preserve">1. ಜಶುಬಿಯರು ಮತ್ತು ಶಿಮ್ರೋನಿಯರ ಕುಟುಂಬಗಳ ಸಂರಕ್ಷಣೆಯ ಮೂಲಕ ದೇವರ ನಿಷ್ಠೆಯನ್ನು ಪ್ರದರ್ಶಿಸಲಾಗುತ್ತದೆ.</w:t>
      </w:r>
    </w:p>
    <w:p/>
    <w:p>
      <w:r xmlns:w="http://schemas.openxmlformats.org/wordprocessingml/2006/main">
        <w:t xml:space="preserve">2. ನಮ್ಮ ಕುಟುಂಬಗಳಿಗೆ ಒದಗಿಸುವ ದೇವರ ವಾಗ್ದಾನಗಳಲ್ಲಿ ನಾವು ಭರವಸೆಯಿಡಬಹುದು.</w:t>
      </w:r>
    </w:p>
    <w:p/>
    <w:p>
      <w:r xmlns:w="http://schemas.openxmlformats.org/wordprocessingml/2006/main">
        <w:t xml:space="preserve">1. ಕೀರ್ತನೆ 136:1-2 ಭಗವಂತನಿಗೆ ಕೃತಜ್ಞತೆ ಸಲ್ಲಿಸಿ, ಯಾಕಂದರೆ ಆತನು ಒಳ್ಳೆಯವನು, ಯಾಕಂದರೆ ಆತನ ದೃಢವಾದ ಪ್ರೀತಿಯು ಶಾಶ್ವತವಾಗಿರುತ್ತದೆ. ದೇವತೆಗಳ ದೇವರಿಗೆ ಕೃತಜ್ಞತೆ ಸಲ್ಲಿಸಿ, ಏಕೆಂದರೆ ಆತನ ಸ್ಥಿರವಾದ ಪ್ರೀತಿಯು ಶಾಶ್ವತವಾಗಿರುತ್ತದೆ.</w:t>
      </w:r>
    </w:p>
    <w:p/>
    <w:p>
      <w:r xmlns:w="http://schemas.openxmlformats.org/wordprocessingml/2006/main">
        <w:t xml:space="preserve">2. ಧರ್ಮೋಪದೇಶಕಾಂಡ 7:9 ಆದದರಿಂದ ನಿಮ್ಮ ದೇವರಾದ ಕರ್ತನು ದೇವರು, ತನ್ನನ್ನು ಪ್ರೀತಿಸುವವರೊಂದಿಗೆ ಒಡಂಬಡಿಕೆಯನ್ನು ಮತ್ತು ಸ್ಥಿರವಾದ ಪ್ರೀತಿಯನ್ನು ಮತ್ತು ಸಾವಿರ ತಲೆಮಾರುಗಳವರೆಗೆ ದೃಢವಾದ ಪ್ರೀತಿಯನ್ನು ಕಾಪಾಡುವ ನಿಷ್ಠಾವಂತ ದೇವರು ಎಂದು ತಿಳಿಯಿರಿ.</w:t>
      </w:r>
    </w:p>
    <w:p/>
    <w:p>
      <w:r xmlns:w="http://schemas.openxmlformats.org/wordprocessingml/2006/main">
        <w:t xml:space="preserve">ಸಂಖ್ಯೆಗಳು 26:25 ಇವರಲ್ಲಿ ಎಣಿಸಲ್ಪಟ್ಟವರ ಪ್ರಕಾರ ಇಸ್ಸಾಕಾರನ ಕುಟುಂಬಗಳು ಎಪ್ಪತ್ನಾಲ್ಕು ಸಾವಿರದ ಮುನ್ನೂರು.</w:t>
      </w:r>
    </w:p>
    <w:p/>
    <w:p>
      <w:r xmlns:w="http://schemas.openxmlformats.org/wordprocessingml/2006/main">
        <w:t xml:space="preserve">ಇಸ್ಸಾಕಾರನ ಕುಟುಂಬವನ್ನು ಎಣಿಸಲಾಯಿತು ಮತ್ತು ಒಟ್ಟು 64,300 ಜನರು.</w:t>
      </w:r>
    </w:p>
    <w:p/>
    <w:p>
      <w:r xmlns:w="http://schemas.openxmlformats.org/wordprocessingml/2006/main">
        <w:t xml:space="preserve">1. ದೇವರ ನಿಷ್ಠೆಯು ಆತನು ತನ್ನ ಜನರನ್ನು ಆಶೀರ್ವದಿಸುವ ಮತ್ತು ಗುಣಿಸುವ ರೀತಿಯಲ್ಲಿ ಕಂಡುಬರುತ್ತದೆ.</w:t>
      </w:r>
    </w:p>
    <w:p/>
    <w:p>
      <w:r xmlns:w="http://schemas.openxmlformats.org/wordprocessingml/2006/main">
        <w:t xml:space="preserve">2. ನಮ್ಮ ಜೀವನವು ದೇವರ ದೃಷ್ಟಿಯಲ್ಲಿ ಮೌಲ್ಯಯುತವಾಗಿದೆ ಮತ್ತು ಆತನು ನಮಗೆ ನೀಡುವ ಆಶೀರ್ವಾದಗಳಿಗಾಗಿ ನಾವು ಕೃತಜ್ಞರಾಗಿರಬೇಕು.</w:t>
      </w:r>
    </w:p>
    <w:p/>
    <w:p>
      <w:r xmlns:w="http://schemas.openxmlformats.org/wordprocessingml/2006/main">
        <w:t xml:space="preserve">1. ಜೆನೆಸಿಸ್ 22:17 - "ನಾನು ಖಂಡಿತವಾಗಿಯೂ ನಿನ್ನನ್ನು ಆಶೀರ್ವದಿಸುತ್ತೇನೆ, ಮತ್ತು ನಾನು ಖಂಡಿತವಾಗಿಯೂ ನಿನ್ನ ಸಂತತಿಯನ್ನು ಸ್ವರ್ಗದ ನಕ್ಷತ್ರಗಳಂತೆ ಮತ್ತು ಸಮುದ್ರ ತೀರದಲ್ಲಿರುವ ಮರಳಿನಂತೆ ಹೆಚ್ಚಿಸುತ್ತೇನೆ."</w:t>
      </w:r>
    </w:p>
    <w:p/>
    <w:p>
      <w:r xmlns:w="http://schemas.openxmlformats.org/wordprocessingml/2006/main">
        <w:t xml:space="preserve">2. ಮ್ಯಾಥ್ಯೂ 6:26 - "ಆಕಾಶದ ಪಕ್ಷಿಗಳನ್ನು ನೋಡಿ: ಅವು ಬಿತ್ತುವುದಿಲ್ಲ, ಕೊಯ್ಯುವುದಿಲ್ಲ ಅಥವಾ ಕೊಟ್ಟಿಗೆಗಳಲ್ಲಿ ಸಂಗ್ರಹಿಸುವುದಿಲ್ಲ, ಆದರೆ ನಿಮ್ಮ ಸ್ವರ್ಗೀಯ ತಂದೆ ಅವುಗಳನ್ನು ಪೋಷಿಸುತ್ತಾನೆ. ನೀವು ಅವರಿಗಿಂತ ಹೆಚ್ಚು ಮೌಲ್ಯಯುತವಾಗಿಲ್ಲವೇ?"</w:t>
      </w:r>
    </w:p>
    <w:p/>
    <w:p>
      <w:r xmlns:w="http://schemas.openxmlformats.org/wordprocessingml/2006/main">
        <w:t xml:space="preserve">ಸಂಖ್ಯೆಗಳು 26:26 ಜೆಬುಲೂನನ ಕುಮಾರರಲ್ಲಿ ಅವರ ಕುಟುಂಬಗಳ ಪ್ರಕಾರ: ಸೆರೆದ್‌ನಿಂದ ಸಾರ್ದೈಟ್‌ಗಳ ಕುಟುಂಬ: ಎಲೋನ್‌ನಿಂದ ಎಲೋನ್ಯರ ಕುಟುಂಬ: ಜಹ್ಲೀಲ್‌ನಿಂದ ಯಹ್ಲೀಲೀಯರ ಕುಟುಂಬ.</w:t>
      </w:r>
    </w:p>
    <w:p/>
    <w:p>
      <w:r xmlns:w="http://schemas.openxmlformats.org/wordprocessingml/2006/main">
        <w:t xml:space="preserve">ಈ ಭಾಗವು ಜೆಬುಲೂನ್ ಪುತ್ರರ ಕುಟುಂಬಗಳನ್ನು ಚರ್ಚಿಸುತ್ತದೆ.</w:t>
      </w:r>
    </w:p>
    <w:p/>
    <w:p>
      <w:r xmlns:w="http://schemas.openxmlformats.org/wordprocessingml/2006/main">
        <w:t xml:space="preserve">1. ಕುಟುಂಬಕ್ಕಾಗಿ ದೇವರ ವಿನ್ಯಾಸ: ರಕ್ತಸಂಬಂಧದ ಮೌಲ್ಯವನ್ನು ಶ್ಲಾಘಿಸುವುದು</w:t>
      </w:r>
    </w:p>
    <w:p/>
    <w:p>
      <w:r xmlns:w="http://schemas.openxmlformats.org/wordprocessingml/2006/main">
        <w:t xml:space="preserve">2. ಏಕತೆಯ ಆಶೀರ್ವಾದ: ಫೆಲೋಶಿಪ್‌ನ ಫಲವನ್ನು ಅನುಭವಿಸುವುದು</w:t>
      </w:r>
    </w:p>
    <w:p/>
    <w:p>
      <w:r xmlns:w="http://schemas.openxmlformats.org/wordprocessingml/2006/main">
        <w:t xml:space="preserve">1. ಕೀರ್ತನೆ 68: 6 - ದೇವರು ಒಂಟಿತನವನ್ನು ಕುಟುಂಬಗಳಲ್ಲಿ ಹೊಂದಿಸುತ್ತಾನೆ, ಅವನು ಕೈದಿಗಳನ್ನು ಹಾಡುವುದರೊಂದಿಗೆ ಮುನ್ನಡೆಸುತ್ತಾನೆ; ಆದರೆ ದಂಗೆಕೋರರು ಬಿಸಿಲಿನಿಂದ ಸುಟ್ಟ ಭೂಮಿಯಲ್ಲಿ ವಾಸಿಸುತ್ತಾರೆ.</w:t>
      </w:r>
    </w:p>
    <w:p/>
    <w:p>
      <w:r xmlns:w="http://schemas.openxmlformats.org/wordprocessingml/2006/main">
        <w:t xml:space="preserve">2. ಎಫೆಸಿಯನ್ಸ್ 4: 2-3 - ಎಲ್ಲಾ ನಮ್ರತೆ ಮತ್ತು ಸೌಮ್ಯತೆಯಿಂದ, ತಾಳ್ಮೆಯಿಂದ, ಪ್ರೀತಿಯಲ್ಲಿ ಒಬ್ಬರನ್ನೊಬ್ಬರು ಸಹಿಸಿಕೊಳ್ಳುತ್ತಾರೆ, ಶಾಂತಿಯ ಬಂಧದಲ್ಲಿ ಆತ್ಮದ ಏಕತೆಯನ್ನು ಕಾಪಾಡಿಕೊಳ್ಳಲು ಉತ್ಸುಕರಾಗಿದ್ದಾರೆ.</w:t>
      </w:r>
    </w:p>
    <w:p/>
    <w:p>
      <w:r xmlns:w="http://schemas.openxmlformats.org/wordprocessingml/2006/main">
        <w:t xml:space="preserve">ಸಂಖ್ಯೆಗಳು 26:27 ಇವರಲ್ಲಿ ಎಣಿಸಲ್ಪಟ್ಟವರ ಪ್ರಕಾರ ಜೆಬುಲೂನ್ಯರ ಕುಟುಂಬಗಳು ಎಪ್ಪತ್ತು ಸಾವಿರದ ಐನೂರು.</w:t>
      </w:r>
    </w:p>
    <w:p/>
    <w:p>
      <w:r xmlns:w="http://schemas.openxmlformats.org/wordprocessingml/2006/main">
        <w:t xml:space="preserve">ಜೆಬುಲೂನ್ ಕುಲವು ಎಣಿಸಲ್ಪಟ್ಟಿತು ಮತ್ತು ಒಟ್ಟು ಅರವತ್ತೈದು ನೂರು.</w:t>
      </w:r>
    </w:p>
    <w:p/>
    <w:p>
      <w:r xmlns:w="http://schemas.openxmlformats.org/wordprocessingml/2006/main">
        <w:t xml:space="preserve">1. ಎಣಿಸಿದ ಜನರು: ದೇವರ ನಿಷ್ಠೆ ಆತನ ಜನರಿಗೆ.</w:t>
      </w:r>
    </w:p>
    <w:p/>
    <w:p>
      <w:r xmlns:w="http://schemas.openxmlformats.org/wordprocessingml/2006/main">
        <w:t xml:space="preserve">2. ಸೇರಿದವರ ಆಶೀರ್ವಾದ: ದೇವರ ಸಮುದಾಯದಲ್ಲಿ ನಮ್ಮ ಸ್ಥಾನವನ್ನು ಕಂಡುಕೊಳ್ಳುವುದು.</w:t>
      </w:r>
    </w:p>
    <w:p/>
    <w:p>
      <w:r xmlns:w="http://schemas.openxmlformats.org/wordprocessingml/2006/main">
        <w:t xml:space="preserve">1. ಧರ್ಮೋಪದೇಶಕಾಂಡ 10:22 - "ನೀನು ನಿನ್ನ ದೇವರಾದ ಕರ್ತನಿಗೆ ಭಯಪಡಬೇಕು ಮತ್ತು ಆತನನ್ನು ಸೇವಿಸಬೇಕು ಮತ್ತು ಆತನ ಹೆಸರಿನಿಂದ ಪ್ರಮಾಣ ಮಾಡು."</w:t>
      </w:r>
    </w:p>
    <w:p/>
    <w:p>
      <w:r xmlns:w="http://schemas.openxmlformats.org/wordprocessingml/2006/main">
        <w:t xml:space="preserve">2. ರೋಮನ್ನರು 12:5 - "ಆದ್ದರಿಂದ ಕ್ರಿಸ್ತನಲ್ಲಿ ಅನೇಕರಾದ ನಾವು ಒಂದೇ ದೇಹವನ್ನು ರೂಪಿಸುತ್ತೇವೆ ಮತ್ತು ಪ್ರತಿಯೊಂದು ಅಂಗವು ಇತರರಿಗೆ ಸೇರಿದೆ."</w:t>
      </w:r>
    </w:p>
    <w:p/>
    <w:p>
      <w:r xmlns:w="http://schemas.openxmlformats.org/wordprocessingml/2006/main">
        <w:t xml:space="preserve">ಸಂಖ್ಯೆಗಳು 26:28 ಅವರ ಕುಟುಂಬಗಳ ಪ್ರಕಾರ ಯೋಸೇಫನ ಮಕ್ಕಳು ಮನಸ್ಸೆ ಮತ್ತು ಎಫ್ರಾಯೀಮ್.</w:t>
      </w:r>
    </w:p>
    <w:p/>
    <w:p>
      <w:r xmlns:w="http://schemas.openxmlformats.org/wordprocessingml/2006/main">
        <w:t xml:space="preserve">ಯೋಸೇಫನ ಇಬ್ಬರು ಮಕ್ಕಳು ಮನಸ್ಸೆ ಮತ್ತು ಎಫ್ರಾಯೀಮ್.</w:t>
      </w:r>
    </w:p>
    <w:p/>
    <w:p>
      <w:r xmlns:w="http://schemas.openxmlformats.org/wordprocessingml/2006/main">
        <w:t xml:space="preserve">1. ಕುಟುಂಬದ ಪ್ರಾಮುಖ್ಯತೆ: ಜೋಸೆಫ್ ಮತ್ತು ಅವರ ಪುತ್ರರ ಅಧ್ಯಯನ</w:t>
      </w:r>
    </w:p>
    <w:p/>
    <w:p>
      <w:r xmlns:w="http://schemas.openxmlformats.org/wordprocessingml/2006/main">
        <w:t xml:space="preserve">2. ದೇವರ ನಿಷ್ಠೆ: ಜೋಸೆಫ್ ಮತ್ತು ಅವನ ಮಕ್ಕಳು ಉದಾಹರಣೆಯಾಗಿ</w:t>
      </w:r>
    </w:p>
    <w:p/>
    <w:p>
      <w:r xmlns:w="http://schemas.openxmlformats.org/wordprocessingml/2006/main">
        <w:t xml:space="preserve">1. ಜೆನೆಸಿಸ್ 48:20: "ಮತ್ತು ಅವರು ಆ ದಿನ ಅವರನ್ನು ಆಶೀರ್ವದಿಸಿದರು, ಇಸ್ರೇಲ್ ನಿನ್ನಲ್ಲಿ ಆಶೀರ್ವದಿಸುತ್ತಾನೆ, ದೇವರು ನಿನ್ನನ್ನು ಎಫ್ರಾಯೀಮ್ ಮತ್ತು ಮನಸ್ಸೆಯಂತೆ ಮಾಡುತ್ತಾನೆ ಎಂದು ಹೇಳುತ್ತಾನೆ.</w:t>
      </w:r>
    </w:p>
    <w:p/>
    <w:p>
      <w:r xmlns:w="http://schemas.openxmlformats.org/wordprocessingml/2006/main">
        <w:t xml:space="preserve">2. ಧರ್ಮೋಪದೇಶಕಾಂಡ 33:13-17: "ಮತ್ತು ಜೋಸೆಫ್‌ನ ಕುರಿತು ಅವನು ಹೇಳಿದನು, ಭಗವಂತನು ಅವನ ಭೂಮಿಯನ್ನು ಆಶೀರ್ವದಿಸುತ್ತಾನೆ, ಸ್ವರ್ಗದ ಬೆಲೆಬಾಳುವ ವಸ್ತುಗಳಿಗಾಗಿ, ಇಬ್ಬನಿಗಾಗಿ ಮತ್ತು ಕೆಳಗೆ ಮಲಗಿರುವ ಆಳಕ್ಕಾಗಿ ಮತ್ತು ಅಮೂಲ್ಯವಾದ ಹಣ್ಣುಗಳಿಗಾಗಿ. ಸೂರ್ಯನಿಂದ, ಮತ್ತು ಚಂದ್ರನಿಂದ ಹೊರತೆಗೆಯಲಾದ ಅಮೂಲ್ಯ ವಸ್ತುಗಳಿಗಾಗಿ, ಮತ್ತು ಪ್ರಾಚೀನ ಪರ್ವತಗಳ ಮುಖ್ಯ ವಿಷಯಗಳಿಗಾಗಿ, ಮತ್ತು ಶಾಶ್ವತವಾದ ಬೆಟ್ಟಗಳ ಅಮೂಲ್ಯ ವಸ್ತುಗಳಿಗಾಗಿ, ಮತ್ತು ಭೂಮಿಯ ಅಮೂಲ್ಯ ವಸ್ತುಗಳಿಗೆ ಮತ್ತು ಅದರ ಪೂರ್ಣತೆಗಾಗಿ ಮತ್ತು ಪೊದೆಯಲ್ಲಿ ವಾಸವಾಗಿರುವವನ ಒಳ್ಳೆಯ ಚಿತ್ತವು ಯೋಸೇಫನ ತಲೆಯ ಮೇಲೆ ಮತ್ತು ಅವನ ಸಹೋದರರಿಂದ ಬೇರ್ಪಡಿಸಲ್ಪಟ್ಟವನ ತಲೆಯ ಮೇಲ್ಭಾಗದಲ್ಲಿ ಆಶೀರ್ವಾದವು ಬರಲಿ, ಅವನ ಮಹಿಮೆಯು ಅವನ ಎತ್ತುಗಳ ಚೊಚ್ಚಲ ಮರಿಯಂತೆ ಮತ್ತು ಅವನ ಕೊಂಬುಗಳು ಯುನಿಕಾರ್ನ್‌ಗಳ ಕೊಂಬುಗಳಂತೆ: ಅವುಗಳೊಂದಿಗೆ ಅವನು ಜನರನ್ನು ಭೂಮಿಯ ಕೊನೆಯವರೆಗೂ ತಳ್ಳುವನು; ಮತ್ತು ಅವರು ಹತ್ತು ಸಾವಿರ ಎಫ್ರಾಯೀಮ್, ಮತ್ತು ಅವರು ಮನಸ್ಸೆ ಸಾವಿರಾರು.</w:t>
      </w:r>
    </w:p>
    <w:p/>
    <w:p>
      <w:r xmlns:w="http://schemas.openxmlformats.org/wordprocessingml/2006/main">
        <w:t xml:space="preserve">ಸಂಖ್ಯೆಗಳು 26:29 ಮನಸ್ಸೆಯ ಕುಮಾರರಲ್ಲಿ: ಮಾಕೀರನಿಂದ ಮಾಕೀರ್ಯರ ಕುಟುಂಬ: ಮತ್ತು ಮಾಕೀರನು ಗಿಲ್ಯಾದ್ ಅನ್ನು ಪಡೆದನು: ಗಿಲ್ಯಾದಿನಿಂದ ಗಿಲ್ಯಾದ್ಯರ ಕುಟುಂಬವು ಬಂದಿತು.</w:t>
      </w:r>
    </w:p>
    <w:p/>
    <w:p>
      <w:r xmlns:w="http://schemas.openxmlformats.org/wordprocessingml/2006/main">
        <w:t xml:space="preserve">ಈ ಭಾಗವು ಮನಸ್ಸೆ ಬುಡಕಟ್ಟಿನ ವಂಶಾವಳಿಯನ್ನು ವಿವರಿಸುತ್ತದೆ, ಮಾಕೀರ್ ಮತ್ತು ಗಿಲ್ಯಾಡ್ ಅನ್ನು ವಂಶಾವಳಿಯಲ್ಲಿ ಪ್ರಮುಖ ವ್ಯಕ್ತಿಗಳಾಗಿ ಗುರುತಿಸುತ್ತದೆ.</w:t>
      </w:r>
    </w:p>
    <w:p/>
    <w:p>
      <w:r xmlns:w="http://schemas.openxmlformats.org/wordprocessingml/2006/main">
        <w:t xml:space="preserve">1. ದೇವರು ನಮ್ಮ ಗುರುತು ಮತ್ತು ಉದ್ದೇಶದ ಅಂತಿಮ ಮೂಲವಾಗಿದೆ.</w:t>
      </w:r>
    </w:p>
    <w:p/>
    <w:p>
      <w:r xmlns:w="http://schemas.openxmlformats.org/wordprocessingml/2006/main">
        <w:t xml:space="preserve">2. ದೇವರು ನಮ್ಮಲ್ಲಿ ಪ್ರತಿಯೊಬ್ಬರಿಗೂ ಒಂದು ವಿಶೇಷವಾದ ಯೋಜನೆಯನ್ನು ಹೊಂದಿದ್ದಾನೆ, ನಮ್ಮ ವಂಶಾವಳಿಯಿಲ್ಲ.</w:t>
      </w:r>
    </w:p>
    <w:p/>
    <w:p>
      <w:r xmlns:w="http://schemas.openxmlformats.org/wordprocessingml/2006/main">
        <w:t xml:space="preserve">1. ಯಾಕಂದರೆ ನಾನು ನಿಮಗಾಗಿ ಹೊಂದಿರುವ ಯೋಜನೆಗಳನ್ನು ನಾನು ಬಲ್ಲೆನು, ಕರ್ತನು ಹೇಳುತ್ತಾನೆ, ನಿಮ್ಮನ್ನು ಏಳಿಗೆ ಮಾಡಲು ಯೋಜಿಸಿದೆ ಮತ್ತು ನಿಮಗೆ ಹಾನಿ ಮಾಡಬಾರದು, ನಿಮಗೆ ಭರವಸೆ ಮತ್ತು ಭವಿಷ್ಯವನ್ನು ನೀಡಲು ಯೋಜಿಸಿದೆ. - ಯೆರೆಮಿಯ 29:11</w:t>
      </w:r>
    </w:p>
    <w:p/>
    <w:p>
      <w:r xmlns:w="http://schemas.openxmlformats.org/wordprocessingml/2006/main">
        <w:t xml:space="preserve">2. ಆತನು ನಮ್ಮನ್ನು ಸೃಷ್ಟಿಸಿದನು, ಮತ್ತು ನಾವು ಅವನಾಗಿದ್ದೇವೆ; ನಾವು ಆತನ ಜನರು, ಆತನ ಹುಲ್ಲುಗಾವಲಿನ ಕುರಿಗಳು. - ಕೀರ್ತನೆ 100:3</w:t>
      </w:r>
    </w:p>
    <w:p/>
    <w:p>
      <w:r xmlns:w="http://schemas.openxmlformats.org/wordprocessingml/2006/main">
        <w:t xml:space="preserve">ಸಂಖ್ಯೆಗಳು 26:30 ಇವರು ಗಿಲ್ಯಾದನ ಮಕ್ಕಳು: ಜೀಜೆರನಿಂದ ಜೀಜೆರಿಯರ ಕುಟುಂಬ: ಹೆಲೆಕನಿಂದ ಹೆಲೆಕ್ಯರ ಕುಟುಂಬ.</w:t>
      </w:r>
    </w:p>
    <w:p/>
    <w:p>
      <w:r xmlns:w="http://schemas.openxmlformats.org/wordprocessingml/2006/main">
        <w:t xml:space="preserve">ಈ ಭಾಗವು ಜೀಜೆರೈಟ್‌ಗಳು ಮತ್ತು ಹೆಲೆಕ್ಯರು ಸೇರಿದಂತೆ ಗಿಲ್ಯಾಡ್‌ನಿಂದ ಬಂದ ಕುಟುಂಬಗಳನ್ನು ವಿವರಿಸುತ್ತದೆ.</w:t>
      </w:r>
    </w:p>
    <w:p/>
    <w:p>
      <w:r xmlns:w="http://schemas.openxmlformats.org/wordprocessingml/2006/main">
        <w:t xml:space="preserve">1. ದೇವರ ಅವಿನಾಭಾವ ನಿಷ್ಠೆ: ತನ್ನ ಜನರಿಗೆ ದೇವರ ವಾಗ್ದಾನಗಳು ಹೇಗೆ ಪೂರೈಸಲ್ಪಡುತ್ತವೆ</w:t>
      </w:r>
    </w:p>
    <w:p/>
    <w:p>
      <w:r xmlns:w="http://schemas.openxmlformats.org/wordprocessingml/2006/main">
        <w:t xml:space="preserve">2. ಪೀಳಿಗೆಯ ನಿಷ್ಠೆಯ ಶಕ್ತಿ: ದೇವರಿಗೆ ನಮ್ಮ ನಿಷ್ಠೆಗೆ ಹೇಗೆ ಪ್ರತಿಫಲ ಸಿಗುತ್ತದೆ</w:t>
      </w:r>
    </w:p>
    <w:p/>
    <w:p>
      <w:r xmlns:w="http://schemas.openxmlformats.org/wordprocessingml/2006/main">
        <w:t xml:space="preserve">1. ಧರ್ಮೋಪದೇಶಕಾಂಡ 7:9 - ಆದದರಿಂದ ನಿಮ್ಮ ದೇವರಾದ ಕರ್ತನು ದೇವರು, ತನ್ನನ್ನು ಪ್ರೀತಿಸುವವರೊಂದಿಗೆ ಒಡಂಬಡಿಕೆಯನ್ನು ಮತ್ತು ದೃಢವಾದ ಪ್ರೀತಿಯನ್ನು ಇಟ್ಟುಕೊಳ್ಳುವ ಮತ್ತು ಅವನ ಆಜ್ಞೆಗಳನ್ನು ಸಾವಿರ ತಲೆಮಾರುಗಳವರೆಗೆ ಉಳಿಸಿಕೊಳ್ಳುವ ನಂಬಿಗಸ್ತ ದೇವರು ಎಂದು ತಿಳಿಯಿರಿ.</w:t>
      </w:r>
    </w:p>
    <w:p/>
    <w:p>
      <w:r xmlns:w="http://schemas.openxmlformats.org/wordprocessingml/2006/main">
        <w:t xml:space="preserve">2. ಕೀರ್ತನೆಗಳು 103:17 - ಆದರೆ ಕರ್ತನ ದೃಢವಾದ ಪ್ರೀತಿಯು ಆತನಿಗೆ ಭಯಪಡುವವರ ಮೇಲೆ ಯುಗಯುಗಾಂತರಕ್ಕೂ ಮತ್ತು ಆತನ ನೀತಿಯು ಮಕ್ಕಳ ಮಕ್ಕಳ ಮೇಲೆಯೂ ಇರುತ್ತದೆ.</w:t>
      </w:r>
    </w:p>
    <w:p/>
    <w:p>
      <w:r xmlns:w="http://schemas.openxmlformats.org/wordprocessingml/2006/main">
        <w:t xml:space="preserve">ಸಂಖ್ಯೆಗಳು 26:31 ಮತ್ತು ಅಸ್ರೀಯೇಲನ ಕುಟುಂಬವು ಅಸ್ರೀಯೇಲ್ಯರ ಕುಟುಂಬ ಮತ್ತು ಶೆಕೆಮ್ನಿಂದ ಶೆಕೆಮಿಯರ ಕುಟುಂಬ.</w:t>
      </w:r>
    </w:p>
    <w:p/>
    <w:p>
      <w:r xmlns:w="http://schemas.openxmlformats.org/wordprocessingml/2006/main">
        <w:t xml:space="preserve">ಈ ಭಾಗವು ಅಸ್ರಿಯಲ್ ಮತ್ತು ಶೆಕೆಮ್ ಅವರ ಎರಡು ಕುಟುಂಬಗಳನ್ನು ಚರ್ಚಿಸುತ್ತದೆ.</w:t>
      </w:r>
    </w:p>
    <w:p/>
    <w:p>
      <w:r xmlns:w="http://schemas.openxmlformats.org/wordprocessingml/2006/main">
        <w:t xml:space="preserve">1. ನಮ್ಮ ಕುಟುಂಬ ಮತ್ತು ಬುಡಕಟ್ಟು ಪರಂಪರೆಯನ್ನು ಗೌರವಿಸುವ ಪ್ರಾಮುಖ್ಯತೆ.</w:t>
      </w:r>
    </w:p>
    <w:p/>
    <w:p>
      <w:r xmlns:w="http://schemas.openxmlformats.org/wordprocessingml/2006/main">
        <w:t xml:space="preserve">2. ಪ್ರತಿಕೂಲ ಪರಿಸ್ಥಿತಿಯಲ್ಲಿ ಕುಟುಂಬಗಳನ್ನು ಒಂದುಗೂಡಿಸುವಲ್ಲಿ ದೇವರ ಶಕ್ತಿ.</w:t>
      </w:r>
    </w:p>
    <w:p/>
    <w:p>
      <w:r xmlns:w="http://schemas.openxmlformats.org/wordprocessingml/2006/main">
        <w:t xml:space="preserve">1. ಜೆನೆಸಿಸ್ 33: 18-20 - ಅನೇಕ ವರ್ಷಗಳ ಅಪಶ್ರುತಿಯ ನಂತರ ಜಾಕೋಬ್ ತನ್ನ ಸಹೋದರ ಏಸಾವ್ನೊಂದಿಗೆ ಮತ್ತೆ ಸೇರುತ್ತಾನೆ.</w:t>
      </w:r>
    </w:p>
    <w:p/>
    <w:p>
      <w:r xmlns:w="http://schemas.openxmlformats.org/wordprocessingml/2006/main">
        <w:t xml:space="preserve">2. ರೂತ್ 1:16-17 - ಪರಿಸ್ಥಿತಿಯ ತೊಂದರೆಗಳ ಹೊರತಾಗಿಯೂ ತನ್ನ ಅತ್ತೆಯಾದ ನವೋಮಿಗೆ ರೂತ್ ಬದ್ಧತೆ.</w:t>
      </w:r>
    </w:p>
    <w:p/>
    <w:p>
      <w:r xmlns:w="http://schemas.openxmlformats.org/wordprocessingml/2006/main">
        <w:t xml:space="preserve">ಸಂಖ್ಯೆಗಳು 26:32 ಮತ್ತು ಶೆಮಿದನಿಂದ, ಶೆಮಿದೈಟ್ನ ಕುಟುಂಬ: ಮತ್ತು ಹೇಫೆರ್ನಿಂದ, ಹೆಫೆರೀಯರ ಕುಟುಂಬ.</w:t>
      </w:r>
    </w:p>
    <w:p/>
    <w:p>
      <w:r xmlns:w="http://schemas.openxmlformats.org/wordprocessingml/2006/main">
        <w:t xml:space="preserve">ಈ ಭಾಗವು ಶೆಮಿಡಾ ಕುಟುಂಬ ಮತ್ತು ಹೆಫರ್ ಕುಟುಂಬವನ್ನು ವಿವರಿಸುತ್ತದೆ.</w:t>
      </w:r>
    </w:p>
    <w:p/>
    <w:p>
      <w:r xmlns:w="http://schemas.openxmlformats.org/wordprocessingml/2006/main">
        <w:t xml:space="preserve">1. ದೇವರು ಎಲ್ಲಾ ಕುಟುಂಬಗಳ ಸೃಷ್ಟಿಕರ್ತ ಮತ್ತು ಅವರಿಗೆ ವಿಶೇಷ ಉದ್ದೇಶವನ್ನು ಹೊಂದಿದೆ.</w:t>
      </w:r>
    </w:p>
    <w:p/>
    <w:p>
      <w:r xmlns:w="http://schemas.openxmlformats.org/wordprocessingml/2006/main">
        <w:t xml:space="preserve">2. ನಮ್ಮ ಕುಟುಂಬದ ಪ್ರಾಮುಖ್ಯತೆ ಮತ್ತು ಅದು ನಮ್ಮನ್ನು ರೂಪಿಸುವ ರೀತಿಯನ್ನು ನಾವು ಯಾವಾಗಲೂ ನೆನಪಿನಲ್ಲಿಟ್ಟುಕೊಳ್ಳಬೇಕು.</w:t>
      </w:r>
    </w:p>
    <w:p/>
    <w:p>
      <w:r xmlns:w="http://schemas.openxmlformats.org/wordprocessingml/2006/main">
        <w:t xml:space="preserve">1. ಆದಿಕಾಂಡ 12:1-3 - ಕರ್ತನು ಅಬ್ರಾಮನಿಗೆ, ನಿನ್ನ ದೇಶ, ನಿನ್ನ ಜನ ಮತ್ತು ನಿನ್ನ ತಂದೆಯ ಮನೆಯವರನ್ನು ಬಿಟ್ಟು ನಾನು ನಿನಗೆ ತೋರಿಸುವ ದೇಶಕ್ಕೆ ಹೋಗು ಎಂದು ಹೇಳಿದನು. ನಾನು ನಿನ್ನನ್ನು ದೊಡ್ಡ ಜನಾಂಗವನ್ನಾಗಿ ಮಾಡುವೆನು ಮತ್ತು ನಾನು ನಿನ್ನನ್ನು ಆಶೀರ್ವದಿಸುವೆನು; ನಾನು ನಿನ್ನ ಹೆಸರನ್ನು ಮಹಿಮೆಪಡಿಸುವೆನು ಮತ್ತು ನೀನು ಆಶೀರ್ವಾದವಾಗಿರುವೆ. ನಿನ್ನನ್ನು ಆಶೀರ್ವದಿಸುವವರನ್ನು ನಾನು ಆಶೀರ್ವದಿಸುವೆನು ಮತ್ತು ನಿನ್ನನ್ನು ಶಪಿಸುವವರನ್ನು ನಾನು ಶಪಿಸುತ್ತೇನೆ; ಮತ್ತು ಭೂಮಿಯ ಮೇಲಿನ ಎಲ್ಲಾ ಜನರು ನಿನ್ನ ಮೂಲಕ ಆಶೀರ್ವದಿಸಲ್ಪಡುತ್ತಾರೆ.</w:t>
      </w:r>
    </w:p>
    <w:p/>
    <w:p>
      <w:r xmlns:w="http://schemas.openxmlformats.org/wordprocessingml/2006/main">
        <w:t xml:space="preserve">2. ಎಫೆಸಿಯನ್ಸ್ 6: 1-3 - ಮಕ್ಕಳೇ, ನಿಮ್ಮ ಹೆತ್ತವರಿಗೆ ಕರ್ತನಲ್ಲಿ ವಿಧೇಯರಾಗಿರಿ, ಏಕೆಂದರೆ ಇದು ಸರಿ. ನಿಮ್ಮ ತಂದೆ ಮತ್ತು ತಾಯಿಯನ್ನು ಗೌರವಿಸಿ, ಇದು ವಾಗ್ದಾನದೊಂದಿಗೆ ಮೊದಲ ಆಜ್ಞೆಯಾಗಿದೆ, ಅದು ನಿಮಗೆ ಒಳ್ಳೆಯದಾಗಲಿ ಮತ್ತು ನೀವು ಭೂಮಿಯ ಮೇಲೆ ದೀರ್ಘಾಯುಷ್ಯವನ್ನು ಅನುಭವಿಸುವಿರಿ.</w:t>
      </w:r>
    </w:p>
    <w:p/>
    <w:p>
      <w:r xmlns:w="http://schemas.openxmlformats.org/wordprocessingml/2006/main">
        <w:t xml:space="preserve">ಸಂಖ್ಯೆಗಳು 26:33 ಮತ್ತು ಹೆಫೆರನ ಮಗನಾದ ಝೆಲೋಫೆಹಾದನಿಗೆ ಗಂಡು ಮಕ್ಕಳಿರಲಿಲ್ಲ, ಆದರೆ ಹೆಣ್ಣುಮಕ್ಕಳು;</w:t>
      </w:r>
    </w:p>
    <w:p/>
    <w:p>
      <w:r xmlns:w="http://schemas.openxmlformats.org/wordprocessingml/2006/main">
        <w:t xml:space="preserve">ಹೇಫೆರನ ಮಗನಾದ ಝೆಲೋಫೆಹಾದನಿಗೆ ಗಂಡು ಮಕ್ಕಳಿರಲಿಲ್ಲ ಆದರೆ ಮಹ್ಲಾ, ನೋವಾ, ಹೊಗ್ಲಾ, ಮಿಲ್ಕಾ ಮತ್ತು ತಿರ್ಜಾ ಎಂಬ ಐದು ಹೆಣ್ಣುಮಕ್ಕಳಿದ್ದರು.</w:t>
      </w:r>
    </w:p>
    <w:p/>
    <w:p>
      <w:r xmlns:w="http://schemas.openxmlformats.org/wordprocessingml/2006/main">
        <w:t xml:space="preserve">1. ದೇವರ ಯೋಜನೆಗಳು ನಮ್ಮ ಸ್ವಂತ ಯೋಜನೆಗಳಿಗಿಂತ ತುಂಬಾ ದೊಡ್ಡದಾಗಿದೆ</w:t>
      </w:r>
    </w:p>
    <w:p/>
    <w:p>
      <w:r xmlns:w="http://schemas.openxmlformats.org/wordprocessingml/2006/main">
        <w:t xml:space="preserve">2. ಹೆಣ್ಣುಮಕ್ಕಳಲ್ಲಿ ಸೌಂದರ್ಯವನ್ನು ನೋಡುವುದು</w:t>
      </w:r>
    </w:p>
    <w:p/>
    <w:p>
      <w:r xmlns:w="http://schemas.openxmlformats.org/wordprocessingml/2006/main">
        <w:t xml:space="preserve">1. ನಾಣ್ಣುಡಿ 31:10-31</w:t>
      </w:r>
    </w:p>
    <w:p/>
    <w:p>
      <w:r xmlns:w="http://schemas.openxmlformats.org/wordprocessingml/2006/main">
        <w:t xml:space="preserve">2. ಮ್ಯಾಥ್ಯೂ 15:21-28</w:t>
      </w:r>
    </w:p>
    <w:p/>
    <w:p>
      <w:r xmlns:w="http://schemas.openxmlformats.org/wordprocessingml/2006/main">
        <w:t xml:space="preserve">ಸಂಖ್ಯೆಗಳು 26:34 ಇವು ಮನಸ್ಸೆಯ ಕುಟುಂಬಗಳು ಮತ್ತು ಅವರಲ್ಲಿ ಎಣಿಸಲ್ಪಟ್ಟವರು ಐವತ್ತೆರಡು ಸಾವಿರದ ಏಳುನೂರು.</w:t>
      </w:r>
    </w:p>
    <w:p/>
    <w:p>
      <w:r xmlns:w="http://schemas.openxmlformats.org/wordprocessingml/2006/main">
        <w:t xml:space="preserve">ಮನಸ್ಸೆಯ ಕುಟುಂಬದವರು 52,700 ಮಂದಿ.</w:t>
      </w:r>
    </w:p>
    <w:p/>
    <w:p>
      <w:r xmlns:w="http://schemas.openxmlformats.org/wordprocessingml/2006/main">
        <w:t xml:space="preserve">1. ನಾವು ವಿಶ್ವಾಸದ್ರೋಹಿಗಳಾಗಿದ್ದರೂ ಸಹ ದೇವರು ತನ್ನ ವಾಗ್ದಾನಗಳನ್ನು ಉಳಿಸಿಕೊಳ್ಳಲು ನಂಬಿಗಸ್ತನಾಗಿದ್ದಾನೆ.</w:t>
      </w:r>
    </w:p>
    <w:p/>
    <w:p>
      <w:r xmlns:w="http://schemas.openxmlformats.org/wordprocessingml/2006/main">
        <w:t xml:space="preserve">2. ದೇವರ ಸಂಖ್ಯೆಯು ನಮಗಾಗಿ ಆತನ ನಿಷ್ಠೆ ಮತ್ತು ಕಾಳಜಿಯನ್ನು ತೋರಿಸುತ್ತದೆ.</w:t>
      </w:r>
    </w:p>
    <w:p/>
    <w:p>
      <w:r xmlns:w="http://schemas.openxmlformats.org/wordprocessingml/2006/main">
        <w:t xml:space="preserve">1. ಧರ್ಮೋಪದೇಶಕಾಂಡ 7:9 - ಆದುದರಿಂದ ನಿಮ್ಮ ದೇವರಾದ ಕರ್ತನೇ ದೇವರು ಎಂದು ತಿಳಿಯಿರಿ; ಆತನು ನಂಬಿಗಸ್ತ ದೇವರು, ಆತನನ್ನು ಪ್ರೀತಿಸುವ ಮತ್ತು ಆತನ ಆಜ್ಞೆಗಳನ್ನು ಕೈಕೊಳ್ಳುವವರ ಸಾವಿರ ತಲೆಮಾರುಗಳವರೆಗೆ ತನ್ನ ಪ್ರೀತಿಯ ಒಡಂಬಡಿಕೆಯನ್ನು ಪಾಲಿಸುತ್ತಾನೆ.</w:t>
      </w:r>
    </w:p>
    <w:p/>
    <w:p>
      <w:r xmlns:w="http://schemas.openxmlformats.org/wordprocessingml/2006/main">
        <w:t xml:space="preserve">2. ಕೀರ್ತನೆ 147:4 - ಅವನು ನಕ್ಷತ್ರಗಳ ಸಂಖ್ಯೆಯನ್ನು ನಿರ್ಧರಿಸುತ್ತಾನೆ ಮತ್ತು ಪ್ರತಿಯೊಂದನ್ನು ಹೆಸರಿನಿಂದ ಕರೆಯುತ್ತಾನೆ.</w:t>
      </w:r>
    </w:p>
    <w:p/>
    <w:p>
      <w:r xmlns:w="http://schemas.openxmlformats.org/wordprocessingml/2006/main">
        <w:t xml:space="preserve">ಸಂಖ್ಯೆಗಳು 26:35 ಇವರು ತಮ್ಮ ಕುಟುಂಬಗಳ ಪ್ರಕಾರ ಎಫ್ರಾಯೀಮನ ಕುಮಾರರು: ಶುಥೇಲನಿಂದ ಶುಥಲ್ಹಿಯರ ಕುಟುಂಬ: ಬೆಚೆರ್ನಿಂದ ಬಕ್ರಿಯರ ಕುಟುಂಬ: ತಾಹಾನನಿಂದ ತಹಾನ್ಯರ ಕುಟುಂಬ.</w:t>
      </w:r>
    </w:p>
    <w:p/>
    <w:p>
      <w:r xmlns:w="http://schemas.openxmlformats.org/wordprocessingml/2006/main">
        <w:t xml:space="preserve">ಸಂಖ್ಯೆಗಳು 26 ರ ಈ ಭಾಗವು ಎಫ್ರೇಮ್ ಬುಡಕಟ್ಟಿನ ಕುಟುಂಬಗಳ ಪಟ್ಟಿಯನ್ನು ಒದಗಿಸುತ್ತದೆ.</w:t>
      </w:r>
    </w:p>
    <w:p/>
    <w:p>
      <w:r xmlns:w="http://schemas.openxmlformats.org/wordprocessingml/2006/main">
        <w:t xml:space="preserve">1. ಅವರ ಜನರಿಗಾಗಿ ದೇವರ ಯೋಜನೆ: ಎಫ್ರೇಮ್ ಪರಂಪರೆಯನ್ನು ಆಚರಿಸುವುದು</w:t>
      </w:r>
    </w:p>
    <w:p/>
    <w:p>
      <w:r xmlns:w="http://schemas.openxmlformats.org/wordprocessingml/2006/main">
        <w:t xml:space="preserve">2. ನಂಬಿಕೆಯ ಕುಟುಂಬವನ್ನು ನಿರ್ಮಿಸುವುದು: ಎಫ್ರೇಮ್ ಬುಡಕಟ್ಟಿನ ಪಾಠಗಳು</w:t>
      </w:r>
    </w:p>
    <w:p/>
    <w:p>
      <w:r xmlns:w="http://schemas.openxmlformats.org/wordprocessingml/2006/main">
        <w:t xml:space="preserve">1. ರೋಮನ್ನರು 8: 28-30 - ಮತ್ತು ದೇವರನ್ನು ಪ್ರೀತಿಸುವವರಿಗೆ, ಆತನ ಉದ್ದೇಶದ ಪ್ರಕಾರ ಕರೆಯಲ್ಪಟ್ಟವರಿಗೆ, ಎಲ್ಲವೂ ಒಳ್ಳೆಯದಕ್ಕಾಗಿ ಒಟ್ಟಿಗೆ ಕೆಲಸ ಮಾಡುತ್ತವೆ ಎಂದು ನಮಗೆ ತಿಳಿದಿದೆ.</w:t>
      </w:r>
    </w:p>
    <w:p/>
    <w:p>
      <w:r xmlns:w="http://schemas.openxmlformats.org/wordprocessingml/2006/main">
        <w:t xml:space="preserve">2. ಎಫೆಸಿಯನ್ಸ್ 2: 19-22 - ಈಗ ನೀವು ಇನ್ನು ಮುಂದೆ ಅಪರಿಚಿತರು ಮತ್ತು ವಿದೇಶಿಯರಲ್ಲ, ಆದರೆ ಸಂತರು ಮತ್ತು ದೇವರ ಮನೆಯವರ ಸಹವರ್ತಿಗಳಾಗಿದ್ದಾರೆ.</w:t>
      </w:r>
    </w:p>
    <w:p/>
    <w:p>
      <w:r xmlns:w="http://schemas.openxmlformats.org/wordprocessingml/2006/main">
        <w:t xml:space="preserve">ಸಂಖ್ಯೆಗಳು 26:36 ಮತ್ತು ಇವರು ಶುತೇಲನ ಮಕ್ಕಳು: ಎರಾನ್‌ನಿಂದ ಎರಾನ್ಯರ ಕುಟುಂಬ.</w:t>
      </w:r>
    </w:p>
    <w:p/>
    <w:p>
      <w:r xmlns:w="http://schemas.openxmlformats.org/wordprocessingml/2006/main">
        <w:t xml:space="preserve">ಈ ಶ್ಲೋಕವು ಷುತೇಲನ ಪುತ್ರರನ್ನು ವಿವರಿಸುತ್ತದೆ, ಇದು ಎರಾನಿಯರ ಕುಟುಂಬವಾಗಿದೆ.</w:t>
      </w:r>
    </w:p>
    <w:p/>
    <w:p>
      <w:r xmlns:w="http://schemas.openxmlformats.org/wordprocessingml/2006/main">
        <w:t xml:space="preserve">1. ದೇವರ ನಿಷ್ಠೆಯು ಚಿಕ್ಕದಾಗಿದ್ದರೂ ಪ್ರತಿಯೊಂದು ಕುಟುಂಬವನ್ನು ಅವನ ಗಮನದಲ್ಲಿಟ್ಟುಕೊಳ್ಳುವುದರಲ್ಲಿ ಕಂಡುಬರುತ್ತದೆ.</w:t>
      </w:r>
    </w:p>
    <w:p/>
    <w:p>
      <w:r xmlns:w="http://schemas.openxmlformats.org/wordprocessingml/2006/main">
        <w:t xml:space="preserve">2. ದೇವರ ವಾಗ್ದಾನಗಳನ್ನು ಎಲ್ಲಾ ತಲೆಮಾರುಗಳಿಗೆ ವಿಸ್ತರಿಸಲಾಗಿದೆ, ಮತ್ತು ನಾವು ಆತನ ನಿಷ್ಠೆಯಲ್ಲಿ ಭರವಸೆ ಇಡಬಹುದು.</w:t>
      </w:r>
    </w:p>
    <w:p/>
    <w:p>
      <w:r xmlns:w="http://schemas.openxmlformats.org/wordprocessingml/2006/main">
        <w:t xml:space="preserve">1. ಕಾಯಿದೆಗಳು 7:17-19 - "ಆದರೆ ದೇವರು ಅಬ್ರಹಾಮನಿಗೆ ಪ್ರಮಾಣ ಮಾಡಿದ ವಾಗ್ದಾನದ ಸಮಯವು ಹತ್ತಿರವಾಗುತ್ತಿದ್ದಂತೆ, ಜನರು ಈಜಿಪ್ಟಿನಲ್ಲಿ ಬೆಳೆದರು ಮತ್ತು ಹೆಚ್ಚಾದರು ಮತ್ತು ಜೋಸೆಫ್ ಅನ್ನು ತಿಳಿದಿಲ್ಲದ ಇನ್ನೊಬ್ಬ ರಾಜನು ಹುಟ್ಟುತ್ತಾನೆ. ಬಂಧುಗಳು ಮತ್ತು ದುಷ್ಟರು ನಮ್ಮ ಪಿತೃಗಳನ್ನು ಬೇಡಿಕೊಂಡರು, ಆದ್ದರಿಂದ ಅವರು ತಮ್ಮ ಚಿಕ್ಕ ಮಕ್ಕಳನ್ನು ಹೊರಹಾಕಿದರು, ಅವರು ಕೊನೆಯವರೆಗೂ ಬದುಕಲಾರರು, ಆ ಸಮಯದಲ್ಲಿ ಮೋಶೆಯು ಜನಿಸಿದನು ಮತ್ತು ದೇವರ ದಯೆಯನ್ನು ಹೊಂದಿದ್ದನು ಮತ್ತು ಅವನು ತನ್ನ ತಂದೆಯ ಮನೆಯಲ್ಲಿ ಮೂರು ತಿಂಗಳು ಪೋಷಿಸಲ್ಪಟ್ಟನು. ."</w:t>
      </w:r>
    </w:p>
    <w:p/>
    <w:p>
      <w:r xmlns:w="http://schemas.openxmlformats.org/wordprocessingml/2006/main">
        <w:t xml:space="preserve">2. ಯೋಹಾನ 8:39 - "ಅವರು ಆತನಿಗೆ ಪ್ರತ್ಯುತ್ತರವಾಗಿ, ಅಬ್ರಹಾಮನು ನಮ್ಮ ತಂದೆ ಎಂದು ಹೇಳಿದರು. ಯೇಸು ಅವರಿಗೆ, "ನೀವು ಅಬ್ರಹಾಮನ ಮಕ್ಕಳಾಗಿದ್ದರೆ, ನೀವು ಅಬ್ರಹಾಮನ ಕಾರ್ಯಗಳನ್ನು ಮಾಡುವಿರಿ."</w:t>
      </w:r>
    </w:p>
    <w:p/>
    <w:p>
      <w:r xmlns:w="http://schemas.openxmlformats.org/wordprocessingml/2006/main">
        <w:t xml:space="preserve">ಸಂಖ್ಯೆಗಳು 26:37 ಇವರಲ್ಲಿ ಎಣಿಸಲ್ಪಟ್ಟವರ ಪ್ರಕಾರ ಎಫ್ರಾಯೀಮನ ಮಕ್ಕಳ ಕುಟುಂಬಗಳು ಮೂವತ್ತೆರಡು ಸಾವಿರದ ಐನೂರು. ಇವರ ಕುಟುಂಬಗಳ ಪ್ರಕಾರ ಯೋಸೇಫನ ಮಕ್ಕಳು.</w:t>
      </w:r>
    </w:p>
    <w:p/>
    <w:p>
      <w:r xmlns:w="http://schemas.openxmlformats.org/wordprocessingml/2006/main">
        <w:t xml:space="preserve">ಈ ವಾಕ್ಯವೃಂದವು ಜೋಸೆಫ್ನ ಮಗನಾದ ಎಫ್ರೇಮ್ನ ಕುಟುಂಬದಿಂದ ಒಟ್ಟು 32,500 ಜನರ ಸಂಖ್ಯೆಯನ್ನು ದಾಖಲಿಸುತ್ತದೆ.</w:t>
      </w:r>
    </w:p>
    <w:p/>
    <w:p>
      <w:r xmlns:w="http://schemas.openxmlformats.org/wordprocessingml/2006/main">
        <w:t xml:space="preserve">1. ತನ್ನ ಜನರಿಗೆ ತನ್ನ ವಾಗ್ದಾನಗಳನ್ನು ಪೂರೈಸುವಲ್ಲಿ ದೇವರ ನಿಷ್ಠೆ</w:t>
      </w:r>
    </w:p>
    <w:p/>
    <w:p>
      <w:r xmlns:w="http://schemas.openxmlformats.org/wordprocessingml/2006/main">
        <w:t xml:space="preserve">2. ಕುಟುಂಬ ಸಂಬಂಧಗಳ ಶಕ್ತಿ</w:t>
      </w:r>
    </w:p>
    <w:p/>
    <w:p>
      <w:r xmlns:w="http://schemas.openxmlformats.org/wordprocessingml/2006/main">
        <w:t xml:space="preserve">1. ಜೆನೆಸಿಸ್ 48:4 - "ನಾನು ನನ್ನ ಕತ್ತಿಯಿಂದ ಮತ್ತು ನನ್ನ ಬಿಲ್ಲಿನಿಂದ ಅಮೋರಿಯರ ಕೈಯಿಂದ ತೆಗೆದುಕೊಂಡ ನಿಮ್ಮ ಸಹೋದರರಿಗಿಂತ ಒಂದು ಭಾಗವನ್ನು ನಾನು ನಿಮಗೆ ಕೊಡುತ್ತೇನೆ."</w:t>
      </w:r>
    </w:p>
    <w:p/>
    <w:p>
      <w:r xmlns:w="http://schemas.openxmlformats.org/wordprocessingml/2006/main">
        <w:t xml:space="preserve">2. ಧರ್ಮೋಪದೇಶಕಾಂಡ 33:13-17 - "ಮತ್ತು ಜೋಸೆಫ್‌ನ ಕುರಿತು, "ಮತ್ತು ಯೋಸೇಫನು ಹೇಳಿದನು, ಕರ್ತನು ಅವನ ಭೂಮಿಯನ್ನು ಆಶೀರ್ವದಿಸುತ್ತಾನೆ, ಮೇಲಿನ ಸ್ವರ್ಗದ ಅತ್ಯುತ್ತಮ ಉಡುಗೊರೆಗಳು ಮತ್ತು ಕೆಳಗೆ ಕೂರುವ ಆಳವಾದ, ಸೂರ್ಯನ ಮತ್ತು ಶ್ರೀಮಂತರ ಅತ್ಯುತ್ತಮ ಹಣ್ಣುಗಳೊಂದಿಗೆ. ತಿಂಗಳುಗಳ ಇಳುವರಿ, ಪುರಾತನ ಪರ್ವತಗಳ ಅತ್ಯುತ್ತಮ ಉತ್ಪನ್ನ ಮತ್ತು ಶಾಶ್ವತ ಬೆಟ್ಟಗಳ ಸಮೃದ್ಧಿ, ಭೂಮಿಯ ಅತ್ಯುತ್ತಮ ಕೊಡುಗೆಗಳು ಮತ್ತು ಅದರ ಪೂರ್ಣತೆ ಮತ್ತು ಪೊದೆಯಲ್ಲಿ ವಾಸಿಸುವವನ ಕೃಪೆಯೊಂದಿಗೆ ಇವುಗಳು ಜೋಸೆಫ್ನ ತಲೆಯ ಮೇಲೆ ವಿಶ್ರಾಂತಿ ಪಡೆಯಲಿ , ತನ್ನ ಸಹೋದರರಲ್ಲಿ ರಾಜಕುಮಾರನಾಗಿರುವ ಅವನ ಪೇಟೆಯಲ್ಲಿ."</w:t>
      </w:r>
    </w:p>
    <w:p/>
    <w:p>
      <w:r xmlns:w="http://schemas.openxmlformats.org/wordprocessingml/2006/main">
        <w:t xml:space="preserve">ಸಂಖ್ಯೆಗಳು 26:38 ಅವರ ಕುಟುಂಬಗಳ ಪ್ರಕಾರ ಬೆನ್ಯಾಮೀನನ ಕುಮಾರರು: ಬೇಲನಿಂದ, ಬೇಲಾಯರ ಕುಟುಂಬ: ಅಶ್ಬೆಲನಿಂದ, ಅಶ್ಬೆಲೀಯರ ಕುಟುಂಬ: ಅಹೀರಾಮನಿಂದ, ಅಹಿರಾಮಿಯರ ಕುಟುಂಬ.</w:t>
      </w:r>
    </w:p>
    <w:p/>
    <w:p>
      <w:r xmlns:w="http://schemas.openxmlformats.org/wordprocessingml/2006/main">
        <w:t xml:space="preserve">ಈ ಭಾಗವು ಬೆಲೈಟರು, ಅಶ್ಬೆಲೀಯರು ಮತ್ತು ಅಹಿರಾಮಿಯರನ್ನು ಒಳಗೊಂಡಂತೆ ಬೆಂಜಮಿನ್ ಕುಟುಂಬಗಳನ್ನು ವಿವರಿಸುತ್ತದೆ.</w:t>
      </w:r>
    </w:p>
    <w:p/>
    <w:p>
      <w:r xmlns:w="http://schemas.openxmlformats.org/wordprocessingml/2006/main">
        <w:t xml:space="preserve">1. ಕುಟುಂಬದ ಅರ್ಥ: ನಮ್ಮ ಸಂಬಂಧಗಳ ಮಹತ್ವವನ್ನು ಅನ್ವೇಷಿಸುವುದು</w:t>
      </w:r>
    </w:p>
    <w:p/>
    <w:p>
      <w:r xmlns:w="http://schemas.openxmlformats.org/wordprocessingml/2006/main">
        <w:t xml:space="preserve">2. ನಮ್ಮ ಆನುವಂಶಿಕತೆಯನ್ನು ತೆಗೆದುಕೊಳ್ಳುವುದು: ನಮ್ಮ ಪೂರ್ವಜರ ಭರವಸೆಯನ್ನು ಕ್ಲೈಮ್ ಮಾಡುವುದು</w:t>
      </w:r>
    </w:p>
    <w:p/>
    <w:p>
      <w:r xmlns:w="http://schemas.openxmlformats.org/wordprocessingml/2006/main">
        <w:t xml:space="preserve">1. ಕೀರ್ತನೆ 68: 6 - ದೇವರು ಒಂಟಿತನವನ್ನು ಕುಟುಂಬಗಳಲ್ಲಿ ಹೊಂದಿಸುತ್ತಾನೆ, ಅವನು ಹಾಡುವ ಮೂಲಕ ಕೈದಿಗಳನ್ನು ಹೊರಗೆ ಕರೆದೊಯ್ಯುತ್ತಾನೆ; ಆದರೆ ದಂಗೆಕೋರರು ಬಿಸಿಲಿನಿಂದ ಸುಟ್ಟ ಭೂಮಿಯಲ್ಲಿ ವಾಸಿಸುತ್ತಾರೆ.</w:t>
      </w:r>
    </w:p>
    <w:p/>
    <w:p>
      <w:r xmlns:w="http://schemas.openxmlformats.org/wordprocessingml/2006/main">
        <w:t xml:space="preserve">2. ಕಾಯಿದೆಗಳು 2:38-39 - "ನಿಮ್ಮ ಪಾಪಗಳ ಕ್ಷಮೆಗಾಗಿ ಯೇಸುಕ್ರಿಸ್ತನ ಹೆಸರಿನಲ್ಲಿ ನೀವು ಪ್ರತಿಯೊಬ್ಬರೂ ಪಶ್ಚಾತ್ತಾಪಪಟ್ಟು ದೀಕ್ಷಾಸ್ನಾನ ಪಡೆದುಕೊಳ್ಳಿ. ಮತ್ತು ನೀವು ಪವಿತ್ರಾತ್ಮದ ಉಡುಗೊರೆಯನ್ನು ಸ್ವೀಕರಿಸುತ್ತೀರಿ. ವಾಗ್ದಾನವು ನಿಮಗಾಗಿ ಮತ್ತು ನಿಮ್ಮ ಮಕ್ಕಳು ಮತ್ತು ನಮ್ಮ ದೇವರಾದ ಕರ್ತನು ಕರೆಯುವ ಎಲ್ಲರಿಗೂ ದೂರದಲ್ಲಿರುವ ಎಲ್ಲರಿಗೂ.</w:t>
      </w:r>
    </w:p>
    <w:p/>
    <w:p>
      <w:r xmlns:w="http://schemas.openxmlformats.org/wordprocessingml/2006/main">
        <w:t xml:space="preserve">ಸಂಖ್ಯೆಗಳು 26:39 ಶುಪಾಮನ ಕುಟುಂಬ, ಶುಫಾಮಿಯರ ಕುಟುಂಬ: ಹುಪಾಮನಿಂದ, ಹುಫಾಮಿಯರ ಕುಟುಂಬ.</w:t>
      </w:r>
    </w:p>
    <w:p/>
    <w:p>
      <w:r xmlns:w="http://schemas.openxmlformats.org/wordprocessingml/2006/main">
        <w:t xml:space="preserve">ಸಂಖ್ಯೆಗಳು 26:39 ಎರಡು ಕುಟುಂಬಗಳನ್ನು ಪಟ್ಟಿಮಾಡುತ್ತದೆ, ಶುಫಾಮೈಟ್ಸ್ ಮತ್ತು ಹುಫಾಮಿಟ್ಸ್.</w:t>
      </w:r>
    </w:p>
    <w:p/>
    <w:p>
      <w:r xmlns:w="http://schemas.openxmlformats.org/wordprocessingml/2006/main">
        <w:t xml:space="preserve">1. ನಮಗಾಗಿ ದೇವರ ಯೋಜನೆಯು ಸಾಮಾನ್ಯವಾಗಿ ಅನಿರೀಕ್ಷಿತ ರೀತಿಯಲ್ಲಿ ಬಹಿರಂಗಗೊಳ್ಳುತ್ತದೆ.</w:t>
      </w:r>
    </w:p>
    <w:p/>
    <w:p>
      <w:r xmlns:w="http://schemas.openxmlformats.org/wordprocessingml/2006/main">
        <w:t xml:space="preserve">2. ದೇವರ ಕುಟುಂಬವು ವೈವಿಧ್ಯಮಯ ಮತ್ತು ಏಕೀಕೃತವಾಗಿದೆ.</w:t>
      </w:r>
    </w:p>
    <w:p/>
    <w:p>
      <w:r xmlns:w="http://schemas.openxmlformats.org/wordprocessingml/2006/main">
        <w:t xml:space="preserve">1. ಗಲಾತ್ಯ 3:26-29 - ಕ್ರಿಸ್ತ ಯೇಸುವಿನಲ್ಲಿ ನೀವೆಲ್ಲರೂ ನಂಬಿಕೆಯ ಮೂಲಕ ದೇವರ ಮಕ್ಕಳು.</w:t>
      </w:r>
    </w:p>
    <w:p/>
    <w:p>
      <w:r xmlns:w="http://schemas.openxmlformats.org/wordprocessingml/2006/main">
        <w:t xml:space="preserve">2. ಎಫೆಸಿಯನ್ಸ್ 2: 11-22 - ಆದ್ದರಿಂದ ನೀವು ಇನ್ನು ಮುಂದೆ ಅಪರಿಚಿತರು ಮತ್ತು ಪರಕೀಯರಲ್ಲ, ಆದರೆ ನೀವು ಸಂತರು ಮತ್ತು ದೇವರ ಮನೆಯ ಸದಸ್ಯರೊಂದಿಗೆ ಸಹ ನಾಗರಿಕರು.</w:t>
      </w:r>
    </w:p>
    <w:p/>
    <w:p>
      <w:r xmlns:w="http://schemas.openxmlformats.org/wordprocessingml/2006/main">
        <w:t xml:space="preserve">ಸಂಖ್ಯೆಗಳು 26:40 ಮತ್ತು ಬೇಲನ ಮಕ್ಕಳು ಅರ್ದ್ ಮತ್ತು ನಾಮಾನರು: ಅರ್ದ್ನಿಂದ ಅರ್ದಿಯರ ಕುಟುಂಬ ಮತ್ತು ನಾಮಾನನಿಂದ ನಾಮಿಯರ ಕುಟುಂಬ.</w:t>
      </w:r>
    </w:p>
    <w:p/>
    <w:p>
      <w:r xmlns:w="http://schemas.openxmlformats.org/wordprocessingml/2006/main">
        <w:t xml:space="preserve">ಈ ಭಾಗವು ಬೇಲಾನ ಪುತ್ರರನ್ನು ವಿವರಿಸುತ್ತದೆ, ಅವರು ಅರ್ದ್ ಮತ್ತು ನಾಮನ್ ಮತ್ತು ಅವರ ಕುಟುಂಬಗಳು.</w:t>
      </w:r>
    </w:p>
    <w:p/>
    <w:p>
      <w:r xmlns:w="http://schemas.openxmlformats.org/wordprocessingml/2006/main">
        <w:t xml:space="preserve">1. ವಿವರಗಳಲ್ಲಿ ದೇವರ ಯೋಜನೆ: ಬೈಬಲ್‌ನಲ್ಲಿನ ಹೆಸರುಗಳ ಹಿಂದಿನ ಉದ್ದೇಶವನ್ನು ಅನ್ವೇಷಿಸುವುದು</w:t>
      </w:r>
    </w:p>
    <w:p/>
    <w:p>
      <w:r xmlns:w="http://schemas.openxmlformats.org/wordprocessingml/2006/main">
        <w:t xml:space="preserve">2. ಕುಟುಂಬ ವೃಕ್ಷ: ವಂಶಾವಳಿಗಳ ಮೂಲಕ ದೇವರ ಯೋಜನೆಯನ್ನು ಬಹಿರಂಗಪಡಿಸುವುದು</w:t>
      </w:r>
    </w:p>
    <w:p/>
    <w:p>
      <w:r xmlns:w="http://schemas.openxmlformats.org/wordprocessingml/2006/main">
        <w:t xml:space="preserve">1. ಜೆನೆಸಿಸ್ 5:1-32 - ದೇವರ ಯೋಜನೆಯನ್ನು ಪತ್ತೆಹಚ್ಚುವಲ್ಲಿ ವಂಶಾವಳಿಗಳ ಪ್ರಾಮುಖ್ಯತೆ</w:t>
      </w:r>
    </w:p>
    <w:p/>
    <w:p>
      <w:r xmlns:w="http://schemas.openxmlformats.org/wordprocessingml/2006/main">
        <w:t xml:space="preserve">2. ಲ್ಯೂಕ್ 3:23-38 - ಯೇಸುಕ್ರಿಸ್ತನ ವಂಶಾವಳಿ ಮತ್ತು ದೇವರ ಯೋಜನೆಗೆ ಅದರ ಮಹತ್ವ</w:t>
      </w:r>
    </w:p>
    <w:p/>
    <w:p>
      <w:r xmlns:w="http://schemas.openxmlformats.org/wordprocessingml/2006/main">
        <w:t xml:space="preserve">ಸಂಖ್ಯೆಗಳು 26:41 ಇವರು ತಮ್ಮ ಕುಟುಂಬಗಳ ಪ್ರಕಾರ ಬೆನ್ಯಾಮೀನನ ಮಕ್ಕಳು; ಮತ್ತು ಅವರಲ್ಲಿ ಎಣಿಸಲ್ಪಟ್ಟವರು ನಲವತ್ತೈದು ಸಾವಿರದ ಆರುನೂರು.</w:t>
      </w:r>
    </w:p>
    <w:p/>
    <w:p>
      <w:r xmlns:w="http://schemas.openxmlformats.org/wordprocessingml/2006/main">
        <w:t xml:space="preserve">ಬೆನ್ಯಾಮೀನನ ಮಕ್ಕಳು ತಮ್ಮ ಕುಟುಂಬದಲ್ಲಿ 45,600 ಜನರನ್ನು ಹೊಂದಿದ್ದರು.</w:t>
      </w:r>
    </w:p>
    <w:p/>
    <w:p>
      <w:r xmlns:w="http://schemas.openxmlformats.org/wordprocessingml/2006/main">
        <w:t xml:space="preserve">1. ಕುಟುಂಬದ ಬಲದಲ್ಲಿ ದೇವರ ನಿಷ್ಠೆ ಕಂಡುಬರುತ್ತದೆ.</w:t>
      </w:r>
    </w:p>
    <w:p/>
    <w:p>
      <w:r xmlns:w="http://schemas.openxmlformats.org/wordprocessingml/2006/main">
        <w:t xml:space="preserve">2. ಕುಟುಂಬಗಳಲ್ಲಿ ಏಕತೆಯನ್ನು ಕಾಪಾಡಿಕೊಳ್ಳುವ ಪ್ರಾಮುಖ್ಯತೆ.</w:t>
      </w:r>
    </w:p>
    <w:p/>
    <w:p>
      <w:r xmlns:w="http://schemas.openxmlformats.org/wordprocessingml/2006/main">
        <w:t xml:space="preserve">1. ಕೀರ್ತನೆ 133:1 ಇಗೋ, ಸಹೋದರರು ಒಗ್ಗಟ್ಟಿನಿಂದ ವಾಸಿಸುವುದು ಎಷ್ಟು ಒಳ್ಳೆಯದು ಮತ್ತು ಎಷ್ಟು ಆಹ್ಲಾದಕರವಾಗಿರುತ್ತದೆ!</w:t>
      </w:r>
    </w:p>
    <w:p/>
    <w:p>
      <w:r xmlns:w="http://schemas.openxmlformats.org/wordprocessingml/2006/main">
        <w:t xml:space="preserve">2. ಎಫೆಸಿಯನ್ಸ್ 6: 1-4 ಮಕ್ಕಳೇ, ನಿಮ್ಮ ಹೆತ್ತವರಿಗೆ ಕರ್ತನಲ್ಲಿ ವಿಧೇಯರಾಗಿರಿ, ಏಕೆಂದರೆ ಇದು ಸರಿ. ನಿಮ್ಮ ತಂದೆ ಮತ್ತು ತಾಯಿಯನ್ನು ಗೌರವಿಸಿ, ಇದು ವಾಗ್ದಾನದೊಂದಿಗೆ ಮೊದಲ ಆಜ್ಞೆಯಾಗಿದೆ, ಅದು ನಿಮಗೆ ಒಳ್ಳೆಯದಾಗಲಿ ಮತ್ತು ನೀವು ಭೂಮಿಯ ಮೇಲೆ ದೀರ್ಘಾಯುಷ್ಯವನ್ನು ಅನುಭವಿಸುವಿರಿ. ತಂದೆಯರೇ, ನಿಮ್ಮ ಮಕ್ಕಳನ್ನು ಎತ್ತಿ ಹಿಡಿಯಬೇಡಿರಿ; ಬದಲಾಗಿ, ಭಗವಂತನ ತರಬೇತಿ ಮತ್ತು ಸೂಚನೆಗಳಲ್ಲಿ ಅವರನ್ನು ಬೆಳೆಸಿಕೊಳ್ಳಿ.</w:t>
      </w:r>
    </w:p>
    <w:p/>
    <w:p>
      <w:r xmlns:w="http://schemas.openxmlformats.org/wordprocessingml/2006/main">
        <w:t xml:space="preserve">ಸಂಖ್ಯೆಗಳು 26:42 ಇವರ ಕುಟುಂಬಗಳ ಪ್ರಕಾರ ದಾನನ ಮಕ್ಕಳು: ಶೂಹಾಮನಿಂದ ಶೂಹಾಮಿಯರ ಕುಟುಂಬ. ಅವರ ಕುಟುಂಬಗಳ ನಂತರ ದಾನನ ಕುಟುಂಬಗಳು ಇವು.</w:t>
      </w:r>
    </w:p>
    <w:p/>
    <w:p>
      <w:r xmlns:w="http://schemas.openxmlformats.org/wordprocessingml/2006/main">
        <w:t xml:space="preserve">ಈ ಪದ್ಯವು ಇಸ್ರೇಲ್‌ನ 12 ಬುಡಕಟ್ಟುಗಳಲ್ಲಿ ಒಂದಾದ ಡಾನ್‌ನಿಂದ ಬಂದ ಕುಟುಂಬಗಳ ಪಟ್ಟಿಯನ್ನು ಒದಗಿಸುತ್ತದೆ.</w:t>
      </w:r>
    </w:p>
    <w:p/>
    <w:p>
      <w:r xmlns:w="http://schemas.openxmlformats.org/wordprocessingml/2006/main">
        <w:t xml:space="preserve">1. ದಾನ್ ವಂಶಸ್ಥರಿಗೆ ದೇವರ ನಿಷ್ಠೆಯು ಅವರ ಕುಟುಂಬದ ವಂಶವನ್ನು ಹೇಗೆ ಸಂರಕ್ಷಿಸಲಾಗಿದೆ ಎಂಬುದರ ಮೂಲಕ ತೋರಿಸಲಾಗಿದೆ.</w:t>
      </w:r>
    </w:p>
    <w:p/>
    <w:p>
      <w:r xmlns:w="http://schemas.openxmlformats.org/wordprocessingml/2006/main">
        <w:t xml:space="preserve">2. ನಮ್ಮ ಪೂರ್ವಜರನ್ನು ಗುರುತಿಸುವ ಮತ್ತು ನಮ್ಮ ಜೀವನಕ್ಕೆ ಅವರ ಕೊಡುಗೆಗಳನ್ನು ಆಚರಿಸುವ ಪ್ರಾಮುಖ್ಯತೆ.</w:t>
      </w:r>
    </w:p>
    <w:p/>
    <w:p>
      <w:r xmlns:w="http://schemas.openxmlformats.org/wordprocessingml/2006/main">
        <w:t xml:space="preserve">1. ವಿಮೋಚನಕಾಂಡ 34:7 - ಸಾವಿರಾರು ಜನರಿಗೆ ಕರುಣೆಯನ್ನು ಇಟ್ಟುಕೊಳ್ಳುವುದು, ಅನ್ಯಾಯ ಮತ್ತು ಉಲ್ಲಂಘನೆ ಮತ್ತು ಪಾಪವನ್ನು ಕ್ಷಮಿಸುವುದು, ಮತ್ತು ಅದು ತಪ್ಪಿತಸ್ಥರನ್ನು ಯಾವುದೇ ರೀತಿಯಲ್ಲಿ ತೆರವುಗೊಳಿಸುವುದಿಲ್ಲ.</w:t>
      </w:r>
    </w:p>
    <w:p/>
    <w:p>
      <w:r xmlns:w="http://schemas.openxmlformats.org/wordprocessingml/2006/main">
        <w:t xml:space="preserve">2. ರೋಮನ್ನರು 11:29 - ದೇವರ ಉಡುಗೊರೆಗಳು ಮತ್ತು ಕರೆಗಳು ಪಶ್ಚಾತ್ತಾಪವಿಲ್ಲದೆ ಇವೆ.</w:t>
      </w:r>
    </w:p>
    <w:p/>
    <w:p>
      <w:r xmlns:w="http://schemas.openxmlformats.org/wordprocessingml/2006/main">
        <w:t xml:space="preserve">ಸಂಖ್ಯೆಗಳು 26:43 ಶೂಹಾಮಿಯರ ಎಲ್ಲಾ ಕುಟುಂಬಗಳು, ಅವರಲ್ಲಿ ಎಣಿಸಲ್ಪಟ್ಟವರ ಪ್ರಕಾರ, ಎಪ್ಪತ್ನಾಲ್ಕು ಸಾವಿರದ ನಾನೂರು.</w:t>
      </w:r>
    </w:p>
    <w:p/>
    <w:p>
      <w:r xmlns:w="http://schemas.openxmlformats.org/wordprocessingml/2006/main">
        <w:t xml:space="preserve">ಈ ವಾಕ್ಯವೃಂದವು ಶುಹಾಮಿಯರ ಕುಟುಂಬಗಳನ್ನು ಎಣಿಸಲಾಯಿತು ಮತ್ತು ಒಟ್ಟು 64,400 ಎಂದು ಹೇಳುತ್ತದೆ.</w:t>
      </w:r>
    </w:p>
    <w:p/>
    <w:p>
      <w:r xmlns:w="http://schemas.openxmlformats.org/wordprocessingml/2006/main">
        <w:t xml:space="preserve">1: ಸಂಖ್ಯೆಗಳು 26:43 ದೇವರು ನಮ್ಮನ್ನು ತಿಳಿದಿದ್ದಾನೆ ಮತ್ತು ನಮ್ಮನ್ನು ಎಣಿಸುತ್ತಾನೆ ಎಂದು ನಮಗೆ ನೆನಪಿಸುತ್ತದೆ. ಅವನಿಗೆ ನಮ್ಮ ಸಂಖ್ಯೆಗಳು ಮತ್ತು ನಮ್ಮ ಹೆಸರುಗಳು ತಿಳಿದಿವೆ.</w:t>
      </w:r>
    </w:p>
    <w:p/>
    <w:p>
      <w:r xmlns:w="http://schemas.openxmlformats.org/wordprocessingml/2006/main">
        <w:t xml:space="preserve">2: ಸಂಖ್ಯೆಗಳು 26:43 ನಮಗೆ ದೇವರಲ್ಲಿ ಭರವಸೆಯಿಡಲು ಕಲಿಸುತ್ತದೆ ಮತ್ತು ಆತನು ತನ್ನ ಜನರ ನಡುವೆ ನಮ್ಮನ್ನು ಪರಿಗಣಿಸುತ್ತಾನೆ ಎಂಬುದನ್ನು ನೆನಪಿನಲ್ಲಿಡಿ.</w:t>
      </w:r>
    </w:p>
    <w:p/>
    <w:p>
      <w:r xmlns:w="http://schemas.openxmlformats.org/wordprocessingml/2006/main">
        <w:t xml:space="preserve">1: ಕೀರ್ತನೆ 147:4 ಅವನು ನಕ್ಷತ್ರಗಳ ಸಂಖ್ಯೆಯನ್ನು ಎಣಿಸುತ್ತಾನೆ; ಅವರು ಎಲ್ಲರಿಗೂ ಹೆಸರುಗಳನ್ನು ನೀಡುತ್ತಾರೆ.</w:t>
      </w:r>
    </w:p>
    <w:p/>
    <w:p>
      <w:r xmlns:w="http://schemas.openxmlformats.org/wordprocessingml/2006/main">
        <w:t xml:space="preserve">2: ಮ್ಯಾಥ್ಯೂ 10:30 ಆದರೆ ನಿಮ್ಮ ತಲೆಯ ಕೂದಲುಗಳು ಸಹ ಎಣಿಸಲ್ಪಟ್ಟಿವೆ.</w:t>
      </w:r>
    </w:p>
    <w:p/>
    <w:p>
      <w:r xmlns:w="http://schemas.openxmlformats.org/wordprocessingml/2006/main">
        <w:t xml:space="preserve">ಸಂಖ್ಯೆಗಳು 26:44 ಅವರ ಕುಟುಂಬಗಳ ಪ್ರಕಾರ ಆಶೇರನ ಮಕ್ಕಳಲ್ಲಿ: ಜಿಮ್ನಾದಿಂದ, ಜಿಮ್ನೈಟ್ನ ಕುಟುಂಬ: ಜೆಸೂಯಿನಿಂದ, ಜೆಸ್ಯೂಟ್ನ ಕುಟುಂಬ: ಬೆರೀಯನಿಂದ, ಬೆರೀಯರ ಕುಟುಂಬ.</w:t>
      </w:r>
    </w:p>
    <w:p/>
    <w:p>
      <w:r xmlns:w="http://schemas.openxmlformats.org/wordprocessingml/2006/main">
        <w:t xml:space="preserve">ಸಂಖ್ಯೆಗಳು 26:44 ರಲ್ಲಿನ ಈ ಭಾಗವು ಆಶರ್ ಬುಡಕಟ್ಟಿನ ವಿವಿಧ ಕುಟುಂಬಗಳನ್ನು ಪಟ್ಟಿಮಾಡುತ್ತದೆ.</w:t>
      </w:r>
    </w:p>
    <w:p/>
    <w:p>
      <w:r xmlns:w="http://schemas.openxmlformats.org/wordprocessingml/2006/main">
        <w:t xml:space="preserve">1: ಕುಟುಂಬವು ಅತ್ಯಂತ ಮಹತ್ವದ್ದಾಗಿದೆ ಎಂದು ನಾವು ಆಶರ್ ಬುಡಕಟ್ಟಿನಿಂದ ಕಲಿಯಬಹುದು.</w:t>
      </w:r>
    </w:p>
    <w:p/>
    <w:p>
      <w:r xmlns:w="http://schemas.openxmlformats.org/wordprocessingml/2006/main">
        <w:t xml:space="preserve">2: ಆಶರ್ ಕುಟುಂಬಗಳ ಮೂಲಕ, ನಮ್ಮ ಪರಂಪರೆಯನ್ನು ಗೌರವಿಸುವ ಮಹತ್ವವನ್ನು ನಾವು ಗುರುತಿಸಬಹುದು.</w:t>
      </w:r>
    </w:p>
    <w:p/>
    <w:p>
      <w:r xmlns:w="http://schemas.openxmlformats.org/wordprocessingml/2006/main">
        <w:t xml:space="preserve">1: ಕೀರ್ತನೆ 68:6 "ದೇವರು ಒಂಟಿಯಾಗಿರುವವರನ್ನು ಕುಟುಂಬಗಳಲ್ಲಿ ಇರಿಸುತ್ತಾನೆ, ಅವನು ಕೈದಿಗಳನ್ನು ಹಾಡುವ ಮೂಲಕ ಹೊರಗೆ ಕರೆದೊಯ್ಯುತ್ತಾನೆ; ಆದರೆ ದಂಗೆಕೋರರು ಸೂರ್ಯನಿಂದ ಸುಟ್ಟುಹೋದ ಭೂಮಿಯಲ್ಲಿ ವಾಸಿಸುತ್ತಾರೆ."</w:t>
      </w:r>
    </w:p>
    <w:p/>
    <w:p>
      <w:r xmlns:w="http://schemas.openxmlformats.org/wordprocessingml/2006/main">
        <w:t xml:space="preserve">2: ಧರ್ಮೋಪದೇಶಕಾಂಡ 6:7 "ನೀವು ಅವುಗಳನ್ನು ನಿಮ್ಮ ಮಕ್ಕಳಿಗೆ ಶ್ರದ್ಧೆಯಿಂದ ಕಲಿಸಬೇಕು ಮತ್ತು ನೀವು ನಿಮ್ಮ ಮನೆಯಲ್ಲಿ ಕುಳಿತುಕೊಳ್ಳುವಾಗ, ನೀವು ದಾರಿಯಲ್ಲಿ ನಡೆಯುವಾಗ, ನೀವು ಮಲಗಿದಾಗ ಮತ್ತು ನೀವು ಎದ್ದಾಗ ಅವರ ಬಗ್ಗೆ ಮಾತನಾಡಬೇಕು."</w:t>
      </w:r>
    </w:p>
    <w:p/>
    <w:p>
      <w:r xmlns:w="http://schemas.openxmlformats.org/wordprocessingml/2006/main">
        <w:t xml:space="preserve">ಸಂಖ್ಯೆಗಳು 26:45 ಬೆರೀಯನ ಕುಮಾರರಲ್ಲಿ: ಹೇಬೆರನಿಂದ, ಹೆಬೆರಿಯರ ಕುಟುಂಬ: ಮಲ್ಕೀಯೇಲನಿಂದ, ಮಲ್ಕಿಯೆಲ್ಯರ ಕುಟುಂಬ.</w:t>
      </w:r>
    </w:p>
    <w:p/>
    <w:p>
      <w:r xmlns:w="http://schemas.openxmlformats.org/wordprocessingml/2006/main">
        <w:t xml:space="preserve">ಈ ಭಾಗವು ಬೆರಿಯಾನ ವಂಶಸ್ಥರನ್ನು ಪಟ್ಟಿಮಾಡುತ್ತದೆ, ಇದರಲ್ಲಿ ಹೆಬೆರೈಟ್‌ಗಳು ಮತ್ತು ಮಲ್ಕಿಯೆಲೈಟ್‌ಗಳು ಸೇರಿದ್ದಾರೆ.</w:t>
      </w:r>
    </w:p>
    <w:p/>
    <w:p>
      <w:r xmlns:w="http://schemas.openxmlformats.org/wordprocessingml/2006/main">
        <w:t xml:space="preserve">1. "ಕುಟುಂಬದ ಶಕ್ತಿ: ತಲೆಮಾರುಗಳನ್ನು ಸಂಪರ್ಕಿಸುವುದು"</w:t>
      </w:r>
    </w:p>
    <w:p/>
    <w:p>
      <w:r xmlns:w="http://schemas.openxmlformats.org/wordprocessingml/2006/main">
        <w:t xml:space="preserve">2. "ದಿ ಬ್ಲೆಸಿಂಗ್ ಆಫ್ ಡಿಸೆಂಟ್: ದೇವರ ನಿಷ್ಠಾವಂತ ನಿಬಂಧನೆ"</w:t>
      </w:r>
    </w:p>
    <w:p/>
    <w:p>
      <w:r xmlns:w="http://schemas.openxmlformats.org/wordprocessingml/2006/main">
        <w:t xml:space="preserve">1. ಕೀರ್ತನೆ 103:17 - ಆದರೆ ಕರ್ತನ ಪ್ರೀತಿಯು ಆತನಿಗೆ ಭಯಪಡುವವರ ಮೇಲೆ ಮತ್ತು ಅವರ ಮಕ್ಕಳ ಮಕ್ಕಳೊಂದಿಗೆ ಆತನ ನೀತಿಯು ಶಾಶ್ವತವಾಗಿ ಶಾಶ್ವತವಾಗಿದೆ.</w:t>
      </w:r>
    </w:p>
    <w:p/>
    <w:p>
      <w:r xmlns:w="http://schemas.openxmlformats.org/wordprocessingml/2006/main">
        <w:t xml:space="preserve">2. ಮ್ಯಾಥ್ಯೂ 19:29 - ಮತ್ತು ನನ್ನ ನಿಮಿತ್ತ ಮನೆಗಳನ್ನು ಅಥವಾ ಸಹೋದರರನ್ನು ಅಥವಾ ಸಹೋದರಿಯರನ್ನು ಅಥವಾ ತಂದೆ ಅಥವಾ ತಾಯಿ ಅಥವಾ ಹೆಂಡತಿ ಅಥವಾ ಮಕ್ಕಳನ್ನು ಅಥವಾ ಹೊಲಗಳನ್ನು ತೊರೆದ ಪ್ರತಿಯೊಬ್ಬರೂ ನೂರು ಪಟ್ಟು ಹೆಚ್ಚು ಪಡೆಯುತ್ತಾರೆ ಮತ್ತು ಶಾಶ್ವತ ಜೀವನವನ್ನು ಆನುವಂಶಿಕವಾಗಿ ಪಡೆಯುತ್ತಾರೆ.</w:t>
      </w:r>
    </w:p>
    <w:p/>
    <w:p>
      <w:r xmlns:w="http://schemas.openxmlformats.org/wordprocessingml/2006/main">
        <w:t xml:space="preserve">ಸಂಖ್ಯೆಗಳು 26:46 ಮತ್ತು ಆಶೇರನ ಮಗಳ ಹೆಸರು ಸಾರಾ.</w:t>
      </w:r>
    </w:p>
    <w:p/>
    <w:p>
      <w:r xmlns:w="http://schemas.openxmlformats.org/wordprocessingml/2006/main">
        <w:t xml:space="preserve">ಆಶರ್‌ಗೆ ಸಾರಾ ಎಂಬ ಮಗಳಿದ್ದಳು.</w:t>
      </w:r>
    </w:p>
    <w:p/>
    <w:p>
      <w:r xmlns:w="http://schemas.openxmlformats.org/wordprocessingml/2006/main">
        <w:t xml:space="preserve">1. ಹೆಸರಿನ ಸಾಮರ್ಥ್ಯ: ಹೆಸರುಗಳು ಪಾತ್ರ ಮತ್ತು ಗುರುತನ್ನು ಹೇಗೆ ಪ್ರತಿಬಿಂಬಿಸುತ್ತವೆ</w:t>
      </w:r>
    </w:p>
    <w:p/>
    <w:p>
      <w:r xmlns:w="http://schemas.openxmlformats.org/wordprocessingml/2006/main">
        <w:t xml:space="preserve">2. ಹೆಸರಿನಲ್ಲಿ ಏನಿದೆ? ಜೀವನದಲ್ಲಿ ನಿಮ್ಮ ಉದ್ದೇಶವನ್ನು ಕಂಡುಹಿಡಿಯುವುದು</w:t>
      </w:r>
    </w:p>
    <w:p/>
    <w:p>
      <w:r xmlns:w="http://schemas.openxmlformats.org/wordprocessingml/2006/main">
        <w:t xml:space="preserve">1. ಲ್ಯೂಕ್ 1:46-55 - ಮೇರಿಸ್ ಮ್ಯಾಗ್ನಿಫಿಕಾಟ್</w:t>
      </w:r>
    </w:p>
    <w:p/>
    <w:p>
      <w:r xmlns:w="http://schemas.openxmlformats.org/wordprocessingml/2006/main">
        <w:t xml:space="preserve">2. ಜೆನೆಸಿಸ್ 17: 15-19 - ದೇವರು ಅಬ್ರಾಮ್ ಮತ್ತು ಸಾರಾಯಿಯನ್ನು ಮರುನಾಮಕರಣ ಮಾಡುತ್ತಾನೆ</w:t>
      </w:r>
    </w:p>
    <w:p/>
    <w:p>
      <w:r xmlns:w="http://schemas.openxmlformats.org/wordprocessingml/2006/main">
        <w:t xml:space="preserve">ಸಂಖ್ಯೆಗಳು 26:47 ಇವರಲ್ಲಿ ಎಣಿಸಲ್ಪಟ್ಟವರ ಪ್ರಕಾರ ಆಶೇರನ ಕುಮಾರರ ಕುಟುಂಬಗಳು; ಇವರು ಐವತ್ತು ಮೂರು ಸಾವಿರದ ನಾನೂರು.</w:t>
      </w:r>
    </w:p>
    <w:p/>
    <w:p>
      <w:r xmlns:w="http://schemas.openxmlformats.org/wordprocessingml/2006/main">
        <w:t xml:space="preserve">ಆಶೇರನ ಮಕ್ಕಳು 53,400 ಜನರು.</w:t>
      </w:r>
    </w:p>
    <w:p/>
    <w:p>
      <w:r xmlns:w="http://schemas.openxmlformats.org/wordprocessingml/2006/main">
        <w:t xml:space="preserve">1: ದೇವರ ನಿಷ್ಠೆಯು ಆತನ ಬಹುಸಂಖ್ಯೆಯ ಜನರಲ್ಲಿ ಕಂಡುಬರುತ್ತದೆ.</w:t>
      </w:r>
    </w:p>
    <w:p/>
    <w:p>
      <w:r xmlns:w="http://schemas.openxmlformats.org/wordprocessingml/2006/main">
        <w:t xml:space="preserve">2: ದೇವರ ಆಶೀರ್ವಾದಗಳು ಆತನ ಜನರ ಅನೇಕ ತಲೆಮಾರುಗಳಲ್ಲಿ ಕಂಡುಬರುತ್ತವೆ.</w:t>
      </w:r>
    </w:p>
    <w:p/>
    <w:p>
      <w:r xmlns:w="http://schemas.openxmlformats.org/wordprocessingml/2006/main">
        <w:t xml:space="preserve">1: ಧರ್ಮೋಪದೇಶಕಾಂಡ 7:7-8 - "ಕರ್ತನು ನಿಮ್ಮ ಮೇಲೆ ತನ್ನ ಪ್ರೀತಿಯನ್ನು ಇರಿಸಲಿಲ್ಲ ಅಥವಾ ನಿಮ್ಮನ್ನು ಆರಿಸಲಿಲ್ಲ ಏಕೆಂದರೆ ನೀವು ಇತರ ಜನರಿಗಿಂತ ಹೆಚ್ಚು ಸಂಖ್ಯೆಯಲ್ಲಿದ್ದಿರಿ, ಏಕೆಂದರೆ ನೀವು ಎಲ್ಲಾ ಜನರಿಗಿಂತ ಚಿಕ್ಕವರಾಗಿದ್ದೀರಿ; 8 ಆದರೆ ಕರ್ತನು ನಿಮ್ಮನ್ನು ಪ್ರೀತಿಸುವ ಕಾರಣ, ಮತ್ತು ಅವನು ನಿಮ್ಮ ಪಿತೃಗಳಿಗೆ ಪ್ರಮಾಣ ಮಾಡಿದ ಆಣೆಯನ್ನು ಕೈಕೊಳ್ಳುವದರಿಂದ, ಕರ್ತನು ನಿನ್ನನ್ನು ಬಲಿಷ್ಠವಾದ ಕೈಯಿಂದ ಹೊರತಂದನು ಮತ್ತು ಈಜಿಪ್ಟಿನ ಅರಸನಾದ ಫರೋಹನ ಕೈಯಿಂದ ದಾಸತ್ವದ ಮನೆಯಿಂದ ನಿಮ್ಮನ್ನು ವಿಮೋಚಿಸಿದನು.</w:t>
      </w:r>
    </w:p>
    <w:p/>
    <w:p>
      <w:r xmlns:w="http://schemas.openxmlformats.org/wordprocessingml/2006/main">
        <w:t xml:space="preserve">2: ಕೀರ್ತನೆ 105:6-7 - "ಓ ಅಬ್ರಹಾಮನ ಸಂತತಿಯೇ, ಆತನ ಸೇವಕನಾದ ಯಾಕೋಬನ ಮಕ್ಕಳೇ, ಆತನು ಆರಿಸಿಕೊಂಡವನೇ! 7 ಆತನೇ ನಮ್ಮ ದೇವರಾದ ಕರ್ತನು; ಆತನ ತೀರ್ಪುಗಳು ಭೂಮಿಯಲ್ಲೆಲ್ಲಾ ಇವೆ.</w:t>
      </w:r>
    </w:p>
    <w:p/>
    <w:p>
      <w:r xmlns:w="http://schemas.openxmlformats.org/wordprocessingml/2006/main">
        <w:t xml:space="preserve">ಸಂಖ್ಯೆಗಳು 26:48 ಅವರ ಕುಟುಂಬಗಳ ಪ್ರಕಾರ ನಫ್ತಾಲಿಯ ಕುಮಾರರಲ್ಲಿ: ಯಹಜೀಲನಿಂದ, ಯಹಜೀಲೀಯರ ಕುಟುಂಬ: ಗೂನಿಯಿಂದ, ಗೂನಿಯರ ಕುಟುಂಬ.</w:t>
      </w:r>
    </w:p>
    <w:p/>
    <w:p>
      <w:r xmlns:w="http://schemas.openxmlformats.org/wordprocessingml/2006/main">
        <w:t xml:space="preserve">ಈ ಭಾಗವು ನಫ್ತಾಲಿಯ ಪುತ್ರರ ಕುಟುಂಬಗಳನ್ನು ವಿವರಿಸುತ್ತದೆ.</w:t>
      </w:r>
    </w:p>
    <w:p/>
    <w:p>
      <w:r xmlns:w="http://schemas.openxmlformats.org/wordprocessingml/2006/main">
        <w:t xml:space="preserve">1: ನಾವು ನಮ್ಮ ಕುಟುಂಬಗಳನ್ನು ಕಟ್ಟಬೇಕು ಮತ್ತು ನಮ್ಮ ನಂಬಿಕೆಯನ್ನು ನಮ್ಮ ಮಕ್ಕಳಿಗೆ ರವಾನಿಸಬೇಕು.</w:t>
      </w:r>
    </w:p>
    <w:p/>
    <w:p>
      <w:r xmlns:w="http://schemas.openxmlformats.org/wordprocessingml/2006/main">
        <w:t xml:space="preserve">2: ನಾವು ನಮ್ಮ ಕುಟುಂಬಗಳನ್ನು ಗೌರವಿಸಬೇಕು ಮತ್ತು ನಾವು ಮಾಡುವ ಎಲ್ಲದರಲ್ಲೂ ದೇವರನ್ನು ಗೌರವಿಸಲು ಶ್ರಮಿಸಬೇಕು.</w:t>
      </w:r>
    </w:p>
    <w:p/>
    <w:p>
      <w:r xmlns:w="http://schemas.openxmlformats.org/wordprocessingml/2006/main">
        <w:t xml:space="preserve">1: ಆದಿಕಾಂಡ 2:24 - ಆದ್ದರಿಂದ ಒಬ್ಬ ಮನುಷ್ಯನು ತನ್ನ ತಂದೆ ಮತ್ತು ತಾಯಿಯನ್ನು ಬಿಟ್ಟು ತನ್ನ ಹೆಂಡತಿಯನ್ನು ಬಿಗಿಯಾಗಿ ಹಿಡಿದುಕೊಳ್ಳಬೇಕು ಮತ್ತು ಅವರು ಒಂದೇ ಮಾಂಸವಾಗುತ್ತಾರೆ.</w:t>
      </w:r>
    </w:p>
    <w:p/>
    <w:p>
      <w:r xmlns:w="http://schemas.openxmlformats.org/wordprocessingml/2006/main">
        <w:t xml:space="preserve">2: ಎಫೆಸಿಯನ್ಸ್ 6: 1-4 - ಮಕ್ಕಳೇ, ನಿಮ್ಮ ಹೆತ್ತವರಿಗೆ ಭಗವಂತನಲ್ಲಿ ವಿಧೇಯರಾಗಿರಿ, ಏಕೆಂದರೆ ಇದು ಸರಿ. ನಿಮ್ಮ ತಂದೆ ಮತ್ತು ತಾಯಿಯನ್ನು ಗೌರವಿಸಿ (ಇದು ವಾಗ್ದಾನದೊಂದಿಗೆ ಮೊದಲ ಆಜ್ಞೆ), ಅದು ನಿಮಗೆ ಒಳ್ಳೆಯದಾಗಲಿ ಮತ್ತು ನೀವು ದೇಶದಲ್ಲಿ ದೀರ್ಘಕಾಲ ಬದುಕುವಿರಿ. ತಂದೆಯರೇ, ನಿಮ್ಮ ಮಕ್ಕಳನ್ನು ಕೋಪೋದ್ರೇಕಗೊಳಿಸಬೇಡಿ, ಆದರೆ ಅವರನ್ನು ಭಗವಂತನ ಶಿಸ್ತು ಮತ್ತು ಉಪದೇಶದಲ್ಲಿ ಬೆಳೆಸಿಕೊಳ್ಳಿ.</w:t>
      </w:r>
    </w:p>
    <w:p/>
    <w:p>
      <w:r xmlns:w="http://schemas.openxmlformats.org/wordprocessingml/2006/main">
        <w:t xml:space="preserve">ಸಂಖ್ಯೆಗಳು 26:49 ಯೆಜೆರನ ಕುಟುಂಬ, ಜೆಜೆರೀಯರ ಕುಟುಂಬ: ಶಿಲ್ಲೆಮಿನಿಂದ, ಶಿಲ್ಲೆಮಿಯರ ಕುಟುಂಬ.</w:t>
      </w:r>
    </w:p>
    <w:p/>
    <w:p>
      <w:r xmlns:w="http://schemas.openxmlformats.org/wordprocessingml/2006/main">
        <w:t xml:space="preserve">ಸಂಖ್ಯೆಗಳು 26:49 ರಲ್ಲಿ ಜೆಜೆರ್ ಮತ್ತು ಶಿಲ್ಲೆಮ್ನ ಕುಟುಂಬಗಳನ್ನು ಉಲ್ಲೇಖಿಸಲಾಗಿದೆ.</w:t>
      </w:r>
    </w:p>
    <w:p/>
    <w:p>
      <w:r xmlns:w="http://schemas.openxmlformats.org/wordprocessingml/2006/main">
        <w:t xml:space="preserve">1. ನಿಮ್ಮ ಕುಟುಂಬದ ಇತಿಹಾಸವನ್ನು ತಿಳಿದುಕೊಳ್ಳುವ ಪ್ರಾಮುಖ್ಯತೆ</w:t>
      </w:r>
    </w:p>
    <w:p/>
    <w:p>
      <w:r xmlns:w="http://schemas.openxmlformats.org/wordprocessingml/2006/main">
        <w:t xml:space="preserve">2. ನಿಮ್ಮ ಪೂರ್ವಜರು ಮತ್ತು ಅವರ ಪರಂಪರೆಯನ್ನು ಆಚರಿಸುವುದು</w:t>
      </w:r>
    </w:p>
    <w:p/>
    <w:p>
      <w:r xmlns:w="http://schemas.openxmlformats.org/wordprocessingml/2006/main">
        <w:t xml:space="preserve">1. ಧರ್ಮೋಪದೇಶಕಾಂಡ 4:9 ನಿಮ್ಮ ಕಣ್ಣುಗಳು ನೋಡಿದ ಸಂಗತಿಗಳನ್ನು ನೀವು ಮರೆತುಹೋಗದಂತೆ ಮತ್ತು ನಿಮ್ಮ ಜೀವನದ ಎಲ್ಲಾ ದಿನಗಳು ನಿಮ್ಮ ಹೃದಯದಿಂದ ನಿರ್ಗಮಿಸದಂತೆ ಮಾತ್ರ ಕಾಳಜಿ ವಹಿಸಿ ಮತ್ತು ನಿಮ್ಮ ಆತ್ಮವನ್ನು ಶ್ರದ್ಧೆಯಿಂದ ಇಟ್ಟುಕೊಳ್ಳಿ. ಅವುಗಳನ್ನು ನಿಮ್ಮ ಮಕ್ಕಳಿಗೆ ಮತ್ತು ನಿಮ್ಮ ಮಕ್ಕಳ ಮಕ್ಕಳಿಗೆ ತಿಳಿಸಿ.</w:t>
      </w:r>
    </w:p>
    <w:p/>
    <w:p>
      <w:r xmlns:w="http://schemas.openxmlformats.org/wordprocessingml/2006/main">
        <w:t xml:space="preserve">2. ಕೀರ್ತನೆ 78:4 ನಾವು ಅವರನ್ನು ಅವರ ಮಕ್ಕಳಿಂದ ಮರೆಮಾಡುವುದಿಲ್ಲ, ಆದರೆ ಮುಂಬರುವ ಪೀಳಿಗೆಗೆ ಭಗವಂತನ ಮಹಿಮೆಯ ಕಾರ್ಯಗಳನ್ನು ಮತ್ತು ಆತನ ಪರಾಕ್ರಮವನ್ನು ಮತ್ತು ಆತನು ಮಾಡಿದ ಅದ್ಭುತಗಳನ್ನು ತಿಳಿಸುತ್ತೇವೆ.</w:t>
      </w:r>
    </w:p>
    <w:p/>
    <w:p>
      <w:r xmlns:w="http://schemas.openxmlformats.org/wordprocessingml/2006/main">
        <w:t xml:space="preserve">ಸಂಖ್ಯೆಗಳು 26:50 ಇವರ ಕುಟುಂಬಗಳ ಪ್ರಕಾರ ನಫ್ತಾಲಿಯ ಕುಟುಂಬಗಳು ಇವೇ;</w:t>
      </w:r>
    </w:p>
    <w:p/>
    <w:p>
      <w:r xmlns:w="http://schemas.openxmlformats.org/wordprocessingml/2006/main">
        <w:t xml:space="preserve">ಇಸ್ರಾಯೇಲ್‌ ಕುಲಗಳಲ್ಲಿ ನಫ್ತಾಲಿಯು ನಲವತ್ತೈದು ಸಾವಿರದ ನಾನೂರು ಮಂದಿ.</w:t>
      </w:r>
    </w:p>
    <w:p/>
    <w:p>
      <w:r xmlns:w="http://schemas.openxmlformats.org/wordprocessingml/2006/main">
        <w:t xml:space="preserve">1. ಇಸ್ರೇಲ್‌ನ ಬುಡಕಟ್ಟುಗಳ ನಡುವೆ ಏಕತೆಯ ಆಶೀರ್ವಾದಗಳನ್ನು ಅಳವಡಿಸಿಕೊಳ್ಳುವುದು</w:t>
      </w:r>
    </w:p>
    <w:p/>
    <w:p>
      <w:r xmlns:w="http://schemas.openxmlformats.org/wordprocessingml/2006/main">
        <w:t xml:space="preserve">2. ಸಮೃದ್ಧಿಯ ಭರವಸೆಗಳಿಗೆ ದೇವರ ನಿಷ್ಠೆ</w:t>
      </w:r>
    </w:p>
    <w:p/>
    <w:p>
      <w:r xmlns:w="http://schemas.openxmlformats.org/wordprocessingml/2006/main">
        <w:t xml:space="preserve">1. ಎಫೆಸಿಯನ್ಸ್ 4: 3-6, ಶಾಂತಿಯ ಬಂಧದ ಮೂಲಕ ಆತ್ಮದ ಏಕತೆಯನ್ನು ಇರಿಸಿಕೊಳ್ಳಲು ಎಲ್ಲ ಪ್ರಯತ್ನಗಳನ್ನು ಮಾಡಿ. ಒಂದೇ ದೇಹ ಮತ್ತು ಒಂದು ಆತ್ಮವಿದೆ, ನೀವು ಕರೆಯಲ್ಪಟ್ಟಾಗ ನೀವು ಒಂದೇ ಭರವಸೆಗೆ ಕರೆಯಲ್ಪಟ್ಟಂತೆಯೇ; ಒಂದು ಲಾರ್ಡ್, ಒಂದು ನಂಬಿಕೆ, ಒಂದು ಬ್ಯಾಪ್ಟಿಸಮ್; ಒಬ್ಬನೇ ದೇವರು ಮತ್ತು ಎಲ್ಲರ ತಂದೆ, ಅವರು ಎಲ್ಲರ ಮೇಲೆ ಮತ್ತು ಎಲ್ಲದರ ಮೂಲಕ ಮತ್ತು ಎಲ್ಲರಲ್ಲೂ ಇದ್ದಾರೆ.</w:t>
      </w:r>
    </w:p>
    <w:p/>
    <w:p>
      <w:r xmlns:w="http://schemas.openxmlformats.org/wordprocessingml/2006/main">
        <w:t xml:space="preserve">2. ಧರ್ಮೋಪದೇಶಕಾಂಡ 7:13, ಆತನು ನಿನ್ನನ್ನು ಪ್ರೀತಿಸುವನು, ನಿನ್ನನ್ನು ಆಶೀರ್ವದಿಸುವನು ಮತ್ತು ನಿಮ್ಮ ಸಂಖ್ಯೆಯನ್ನು ಹೆಚ್ಚಿಸುವನು. ಆತನು ನಿನಗೆ ಕೊಡುವುದಾಗಿ ನಿನ್ನ ಪೂರ್ವಜರಿಗೆ ಪ್ರಮಾಣಮಾಡಿದ ದೇಶದಲ್ಲಿ ನಿನ್ನ ಗರ್ಭದ ಫಲವನ್ನೂ, ನಿನ್ನ ಭೂಮಿಯ ಬೆಳೆಗಳನ್ನೂ, ನಿನ್ನ ಧಾನ್ಯವನ್ನೂ, ಹೊಸ ದ್ರಾಕ್ಷಾರಸವನ್ನೂ ಎಣ್ಣೆಯನ್ನೂ ನಿನ್ನ ಹಿಂಡಿನ ಕರುಗಳನ್ನೂ ನಿನ್ನ ಹಿಂಡುಗಳ ಕುರಿಮರಿಗಳನ್ನೂ ಆಶೀರ್ವದಿಸುವನು.</w:t>
      </w:r>
    </w:p>
    <w:p/>
    <w:p>
      <w:r xmlns:w="http://schemas.openxmlformats.org/wordprocessingml/2006/main">
        <w:t xml:space="preserve">ಸಂಖ್ಯೆಗಳು 26:51 ಇಸ್ರಾಯೇಲ್ ಮಕ್ಕಳಲ್ಲಿ ಎಣಿಸಲ್ಪಟ್ಟವರು ಆರು ಲಕ್ಷದ ಸಾವಿರದ ಏಳುನೂರ ಮೂವತ್ತು ಮಂದಿ.</w:t>
      </w:r>
    </w:p>
    <w:p/>
    <w:p>
      <w:r xmlns:w="http://schemas.openxmlformats.org/wordprocessingml/2006/main">
        <w:t xml:space="preserve">ಈ ವಾಕ್ಯವೃಂದವು ಇಸ್ರೇಲ್ ಜನಸಂಖ್ಯೆಯ ಒಟ್ಟು ವ್ಯಕ್ತಿಗಳ ಸಂಖ್ಯೆಯನ್ನು ಆರು ಲಕ್ಷ ಮತ್ತು ಒಂದು ಸಾವಿರದ ಏಳುನೂರ ಮೂವತ್ತು ಎಂದು ಪಟ್ಟಿಮಾಡುತ್ತದೆ.</w:t>
      </w:r>
    </w:p>
    <w:p/>
    <w:p>
      <w:r xmlns:w="http://schemas.openxmlformats.org/wordprocessingml/2006/main">
        <w:t xml:space="preserve">1. ದೊಡ್ಡ ಸಂಖ್ಯೆಯ ನಡುವೆಯೂ ಸಹ, ದೇವರು ಇನ್ನೂ ಪ್ರತಿಯೊಬ್ಬ ವ್ಯಕ್ತಿಯನ್ನು ಗುರುತಿಸುತ್ತಾನೆ ಮತ್ತು ಪ್ರೀತಿಸುತ್ತಾನೆ ಎಂದು ನಾವು ನೆನಪಿನಲ್ಲಿಟ್ಟುಕೊಳ್ಳಬೇಕು.</w:t>
      </w:r>
    </w:p>
    <w:p/>
    <w:p>
      <w:r xmlns:w="http://schemas.openxmlformats.org/wordprocessingml/2006/main">
        <w:t xml:space="preserve">2. ನಾವು ಸಮುದಾಯದ ಭಾಗವಾಗಲು ಆಶೀರ್ವದಿಸಲ್ಪಟ್ಟಿದ್ದೇವೆ ಮತ್ತು ದೇವರ ಸೇವೆ ಮಾಡಲು ನಮ್ಮ ಸಾಮೂಹಿಕ ಶಕ್ತಿಯನ್ನು ಬಳಸಬೇಕು.</w:t>
      </w:r>
    </w:p>
    <w:p/>
    <w:p>
      <w:r xmlns:w="http://schemas.openxmlformats.org/wordprocessingml/2006/main">
        <w:t xml:space="preserve">1. ಮ್ಯಾಥ್ಯೂ 10:29-31 - "ಎರಡು ಗುಬ್ಬಚ್ಚಿಗಳು ಒಂದು ಪೈಸೆಗೆ ಮಾರಲ್ಪಡುವುದಿಲ್ಲವೇ? ಮತ್ತು ಅವುಗಳಲ್ಲಿ ಒಂದೂ ನಿಮ್ಮ ತಂದೆಯ ಹೊರತಾಗಿ ನೆಲಕ್ಕೆ ಬೀಳುವುದಿಲ್ಲ. ಆದರೆ ನಿಮ್ಮ ತಲೆಯ ಕೂದಲುಗಳು ಸಹ ಎಲ್ಲಾ ಎಣಿಸಲ್ಪಟ್ಟಿವೆ. ಆದ್ದರಿಂದ ಭಯಪಡಬೇಡಿ; ನೀವು ಅನೇಕ ಗುಬ್ಬಚ್ಚಿಗಳಿಗಿಂತ ಹೆಚ್ಚು ಮೌಲ್ಯಯುತರು.</w:t>
      </w:r>
    </w:p>
    <w:p/>
    <w:p>
      <w:r xmlns:w="http://schemas.openxmlformats.org/wordprocessingml/2006/main">
        <w:t xml:space="preserve">2. ಜೆನೆಸಿಸ್ 1:27 - "ಆದ್ದರಿಂದ ದೇವರು ತನ್ನ ಸ್ವಂತ ರೂಪದಲ್ಲಿ ಮನುಷ್ಯನನ್ನು ಸೃಷ್ಟಿಸಿದನು, ದೇವರ ರೂಪದಲ್ಲಿ ಅವನು ಅವನನ್ನು ಸೃಷ್ಟಿಸಿದನು; ಗಂಡು ಮತ್ತು ಹೆಣ್ಣು ಅವರನ್ನು ಸೃಷ್ಟಿಸಿದನು."</w:t>
      </w:r>
    </w:p>
    <w:p/>
    <w:p>
      <w:r xmlns:w="http://schemas.openxmlformats.org/wordprocessingml/2006/main">
        <w:t xml:space="preserve">ಸಂಖ್ಯೆಗಳು 26:52 ಮತ್ತು ಕರ್ತನು ಮೋಶೆಗೆ ಹೀಗೆ ಹೇಳಿದನು:</w:t>
      </w:r>
    </w:p>
    <w:p/>
    <w:p>
      <w:r xmlns:w="http://schemas.openxmlformats.org/wordprocessingml/2006/main">
        <w:t xml:space="preserve">ಇಸ್ರಾಯೇಲ್ಯರ ಬುಡಕಟ್ಟುಗಳ ನಡುವೆ ಭೂಮಿಯ ವಿಭಜನೆಯ ಬಗ್ಗೆ ಕರ್ತನು ಮೋಶೆಯೊಂದಿಗೆ ಮಾತನಾಡಿದನು.</w:t>
      </w:r>
    </w:p>
    <w:p/>
    <w:p>
      <w:r xmlns:w="http://schemas.openxmlformats.org/wordprocessingml/2006/main">
        <w:t xml:space="preserve">1. ದೇವರ ವಾಗ್ದಾನಗಳನ್ನು ಸ್ವೀಕರಿಸುವ ಆಶೀರ್ವಾದ</w:t>
      </w:r>
    </w:p>
    <w:p/>
    <w:p>
      <w:r xmlns:w="http://schemas.openxmlformats.org/wordprocessingml/2006/main">
        <w:t xml:space="preserve">2. ದೇವರ ವಾಕ್ಯಕ್ಕೆ ವಿಧೇಯತೆಯ ಮಹತ್ವ</w:t>
      </w:r>
    </w:p>
    <w:p/>
    <w:p>
      <w:r xmlns:w="http://schemas.openxmlformats.org/wordprocessingml/2006/main">
        <w:t xml:space="preserve">1. ಜೋಶುವಾ 14: 1-5 - ದೇವರ ಭೂಮಿ ಭರವಸೆಯಲ್ಲಿ ಕ್ಯಾಲೆಬ್ನ ನಂಬಿಕೆ.</w:t>
      </w:r>
    </w:p>
    <w:p/>
    <w:p>
      <w:r xmlns:w="http://schemas.openxmlformats.org/wordprocessingml/2006/main">
        <w:t xml:space="preserve">2. ಮ್ಯಾಥ್ಯೂ 6:33 - ಮೊದಲು ದೇವರ ರಾಜ್ಯವನ್ನು ಹುಡುಕುವುದು ಮತ್ತು ಆತನಲ್ಲಿ ಭರವಸೆ ಇಡುವುದು.</w:t>
      </w:r>
    </w:p>
    <w:p/>
    <w:p>
      <w:r xmlns:w="http://schemas.openxmlformats.org/wordprocessingml/2006/main">
        <w:t xml:space="preserve">ಸಂಖ್ಯೆಗಳು 26:53 ಇವುಗಳಿಗೆ ಭೂಮಿಯನ್ನು ಹೆಸರುಗಳ ಸಂಖ್ಯೆಗನುಸಾರವಾಗಿ ಪಿತ್ರಾರ್ಜಿತವಾಗಿ ವಿಂಗಡಿಸಬೇಕು.</w:t>
      </w:r>
    </w:p>
    <w:p/>
    <w:p>
      <w:r xmlns:w="http://schemas.openxmlformats.org/wordprocessingml/2006/main">
        <w:t xml:space="preserve">ಅವರ ಬುಡಕಟ್ಟಿನ ಜನರ ಸಂಖ್ಯೆಯ ಆಧಾರದ ಮೇಲೆ ಭೂಮಿಯನ್ನು ಜನರ ನಡುವೆ ಹಂಚಲಾಗುತ್ತದೆ.</w:t>
      </w:r>
    </w:p>
    <w:p/>
    <w:p>
      <w:r xmlns:w="http://schemas.openxmlformats.org/wordprocessingml/2006/main">
        <w:t xml:space="preserve">1: ದೇವರು ಯಾವಾಗಲೂ ತನ್ನ ಜನರಿಗೆ ಒದಗಿಸುತ್ತಾನೆ ಮತ್ತು ಅವರಿಗೆ ನ್ಯಾಯಸಮ್ಮತವಾಗಿ ನೀಡುತ್ತಾನೆ.</w:t>
      </w:r>
    </w:p>
    <w:p/>
    <w:p>
      <w:r xmlns:w="http://schemas.openxmlformats.org/wordprocessingml/2006/main">
        <w:t xml:space="preserve">2: ನಾವು ಯಾವಾಗಲೂ ದೇವರಲ್ಲಿ ಮತ್ತು ಆತನು ಒದಗಿಸುವ ಆತನ ವಾಗ್ದಾನಗಳಲ್ಲಿ ಭರವಸೆಯಿಡಬೇಕು.</w:t>
      </w:r>
    </w:p>
    <w:p/>
    <w:p>
      <w:r xmlns:w="http://schemas.openxmlformats.org/wordprocessingml/2006/main">
        <w:t xml:space="preserve">1: ಎಫೆಸಿಯನ್ಸ್ 2:10 - ನಾವು ದೇವರ ಕೈಕೆಲಸಗಳು, ಒಳ್ಳೆಯ ಕಾರ್ಯಗಳನ್ನು ಮಾಡಲು ಕ್ರಿಸ್ತ ಯೇಸುವಿನಲ್ಲಿ ಸೃಷ್ಟಿಸಲ್ಪಟ್ಟಿದ್ದೇವೆ, ದೇವರು ನಮಗೆ ಮಾಡಲು ಮುಂಚಿತವಾಗಿ ಸಿದ್ಧಪಡಿಸಿದ.</w:t>
      </w:r>
    </w:p>
    <w:p/>
    <w:p>
      <w:r xmlns:w="http://schemas.openxmlformats.org/wordprocessingml/2006/main">
        <w:t xml:space="preserve">2: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ಸಂಖ್ಯೆಗಳು 26:54 ನೀವು ಅನೇಕರಿಗೆ ಹೆಚ್ಚು ಸ್ವಾಸ್ತ್ಯವನ್ನು ಕೊಡುತ್ತೀರಿ, ಮತ್ತು ಕೆಲವರಿಗೆ ನೀವು ಕಡಿಮೆ ಸ್ವಾಸ್ತ್ಯವನ್ನು ಕೊಡುತ್ತೀರಿ: ಪ್ರತಿಯೊಬ್ಬನಿಗೆ ಅವನ ಸ್ವಾಸ್ತ್ಯವನ್ನು ಅವನಿಂದ ಲೆಕ್ಕಿಸಲ್ಪಟ್ಟವರ ಪ್ರಕಾರ ಕೊಡಬೇಕು.</w:t>
      </w:r>
    </w:p>
    <w:p/>
    <w:p>
      <w:r xmlns:w="http://schemas.openxmlformats.org/wordprocessingml/2006/main">
        <w:t xml:space="preserve">ಎಣಿಸಿದ ಜನರ ಸಂಖ್ಯೆಗೆ ಅನುಗುಣವಾಗಿ ಪ್ರತಿಯೊಬ್ಬ ವ್ಯಕ್ತಿಯು ಆನುವಂಶಿಕತೆಯನ್ನು ಪಡೆಯುತ್ತಾನೆ ಎಂದು ದೇವರು ನಮಗೆ ತೋರಿಸುತ್ತಾನೆ.</w:t>
      </w:r>
    </w:p>
    <w:p/>
    <w:p>
      <w:r xmlns:w="http://schemas.openxmlformats.org/wordprocessingml/2006/main">
        <w:t xml:space="preserve">1. ದೇವರು ನಮ್ಮಲ್ಲಿ ಪ್ರತಿಯೊಬ್ಬರಿಗೂ ನಮ್ಮ ಅರ್ಹತೆಯ ಪ್ರಕಾರ ಉತ್ತರಾಧಿಕಾರವನ್ನು ನೀಡಲು ಬಯಸುತ್ತಾನೆ.</w:t>
      </w:r>
    </w:p>
    <w:p/>
    <w:p>
      <w:r xmlns:w="http://schemas.openxmlformats.org/wordprocessingml/2006/main">
        <w:t xml:space="preserve">2. ದೇವರು ನಮ್ಮಲ್ಲಿ ಪ್ರತಿಯೊಬ್ಬರಿಗೂ ಬೇಕಾದುದನ್ನು ನಿಖರವಾಗಿ ಒದಗಿಸುತ್ತಾನೆ ಎಂದು ನಾವು ನಂಬಬಹುದು.</w:t>
      </w:r>
    </w:p>
    <w:p/>
    <w:p>
      <w:r xmlns:w="http://schemas.openxmlformats.org/wordprocessingml/2006/main">
        <w:t xml:space="preserve">1. ಜೇಮ್ಸ್ 1:17 - "ಪ್ರತಿಯೊಂದು ಒಳ್ಳೆಯ ಮತ್ತು ಪರಿಪೂರ್ಣ ಉಡುಗೊರೆಯು ಮೇಲಿನಿಂದ ಬಂದಿದೆ, ಸ್ವರ್ಗೀಯ ದೀಪಗಳ ತಂದೆಯಿಂದ ಕೆಳಗೆ ಬರುತ್ತದೆ, ಅವರು ನೆರಳುಗಳನ್ನು ಬದಲಾಯಿಸುವುದಿಲ್ಲ."</w:t>
      </w:r>
    </w:p>
    <w:p/>
    <w:p>
      <w:r xmlns:w="http://schemas.openxmlformats.org/wordprocessingml/2006/main">
        <w:t xml:space="preserve">2. ನಾಣ್ಣುಡಿಗಳು 22:4 - "ನಮ್ರತೆ ಮತ್ತು ಭಗವಂತನ ಭಯದ ಪ್ರತಿಫಲವು ಸಂಪತ್ತು ಮತ್ತು ಗೌರವ ಮತ್ತು ಜೀವನ."</w:t>
      </w:r>
    </w:p>
    <w:p/>
    <w:p>
      <w:r xmlns:w="http://schemas.openxmlformats.org/wordprocessingml/2006/main">
        <w:t xml:space="preserve">ಸಂಖ್ಯೆಗಳು 26:55 ಅದೇನೇ ಇದ್ದರೂ, ಭೂಮಿಯನ್ನು ಚೀಟಿಯಿಂದ ಭಾಗಿಸಬೇಕು: ಅವರ ಪಿತೃಗಳ ಕುಲಗಳ ಹೆಸರುಗಳ ಪ್ರಕಾರ ಅವರು ಉತ್ತರಾಧಿಕಾರಿಯಾಗಬೇಕು.</w:t>
      </w:r>
    </w:p>
    <w:p/>
    <w:p>
      <w:r xmlns:w="http://schemas.openxmlformats.org/wordprocessingml/2006/main">
        <w:t xml:space="preserve">ಭೂಮಿಯನ್ನು ಅವರ ತಂದೆಯ ಹೆಸರಿನ ಪ್ರಕಾರ ಬುಡಕಟ್ಟುಗಳಿಗೆ ಹಂಚಬೇಕು.</w:t>
      </w:r>
    </w:p>
    <w:p/>
    <w:p>
      <w:r xmlns:w="http://schemas.openxmlformats.org/wordprocessingml/2006/main">
        <w:t xml:space="preserve">1: ದೇವರ ನ್ಯಾಯ ಮತ್ತು ಕರುಣೆಯು ಅವನು ತನ್ನ ಜನರಿಗೆ ಭೂಮಿಯನ್ನು ಹಂಚುವ ರೀತಿಯಲ್ಲಿ ಕಾಣುತ್ತದೆ.</w:t>
      </w:r>
    </w:p>
    <w:p/>
    <w:p>
      <w:r xmlns:w="http://schemas.openxmlformats.org/wordprocessingml/2006/main">
        <w:t xml:space="preserve">2 : ಕರ್ತನು ತನ್ನ ಜನರಿಗೆ ಭೂಮಿಯನ್ನು ಹಂಚಿದ ರೀತಿಯಲ್ಲಿ ಆತನು ತನ್ನ ಜನರಿಗೆ ಒದಗಿಸಿದ ಉಪಾಯವನ್ನು ಕಾಣಬಹುದು.</w:t>
      </w:r>
    </w:p>
    <w:p/>
    <w:p>
      <w:r xmlns:w="http://schemas.openxmlformats.org/wordprocessingml/2006/main">
        <w:t xml:space="preserve">1: ರೋಮನ್ನರು 12:8 - "ಪ್ರೋತ್ಸಾಹಿಸುವುದಾದರೆ, ಪ್ರೋತ್ಸಾಹವನ್ನು ನೀಡಿ; ಅದು ಕೊಡುವುದಾದರೆ, ಉದಾರವಾಗಿ ನೀಡಿ; ಅದು ಮುನ್ನಡೆಸಬೇಕಾದರೆ, ಅದನ್ನು ಶ್ರದ್ಧೆಯಿಂದ ಮಾಡಿ; ಅದು ಕರುಣೆಯನ್ನು ತೋರಿಸಬೇಕಾದರೆ, ಅದನ್ನು ಹರ್ಷಚಿತ್ತದಿಂದ ಮಾಡಿ."</w:t>
      </w:r>
    </w:p>
    <w:p/>
    <w:p>
      <w:r xmlns:w="http://schemas.openxmlformats.org/wordprocessingml/2006/main">
        <w:t xml:space="preserve">2: ಎಫೆಸಿಯನ್ಸ್ 2:10 - "ನಾವು ದೇವರ ಕೈಕೆಲಸಗಳು, ಒಳ್ಳೆಯ ಕಾರ್ಯಗಳನ್ನು ಮಾಡಲು ಕ್ರಿಸ್ತ ಯೇಸುವಿನಲ್ಲಿ ರಚಿಸಲಾಗಿದೆ, ದೇವರು ನಮಗೆ ಮಾಡಲು ಮುಂಚಿತವಾಗಿ ಸಿದ್ಧಪಡಿಸಿದ."</w:t>
      </w:r>
    </w:p>
    <w:p/>
    <w:p>
      <w:r xmlns:w="http://schemas.openxmlformats.org/wordprocessingml/2006/main">
        <w:t xml:space="preserve">ಸಂಖ್ಯೆಗಳು 26:56 ಚೀಟಿಗೆ ಅನುಗುಣವಾಗಿ ಅದರ ಸ್ವಾಸ್ತ್ಯವನ್ನು ಅನೇಕರು ಮತ್ತು ಕೆಲವರ ನಡುವೆ ವಿಂಗಡಿಸಬೇಕು.</w:t>
      </w:r>
    </w:p>
    <w:p/>
    <w:p>
      <w:r xmlns:w="http://schemas.openxmlformats.org/wordprocessingml/2006/main">
        <w:t xml:space="preserve">ಸಂಖ್ಯೆಗಳು 26:56 ರ ಈ ವಾಕ್ಯವೃಂದವು ಅನೇಕ ಮತ್ತು ಕೆಲವರ ನಡುವಿನ ವ್ಯತ್ಯಾಸವನ್ನು ಲೆಕ್ಕಿಸದೆ, ಆಸ್ತಿಯನ್ನು ಸಮಾನವಾಗಿ ಹಂಚಿಕೆ ಮಾಡಲಾಗುವುದು ಎಂದು ವಿವರಿಸುತ್ತದೆ.</w:t>
      </w:r>
    </w:p>
    <w:p/>
    <w:p>
      <w:r xmlns:w="http://schemas.openxmlformats.org/wordprocessingml/2006/main">
        <w:t xml:space="preserve">1. "ದಿ ವೇ ಆಫ್ ದಿ ಲಾರ್ಡ್: ಇಕ್ವಿಟಿ ಇನ್ ಪೊಸೆಷನ್ ಅಲೊಕೇಶನ್"</w:t>
      </w:r>
    </w:p>
    <w:p/>
    <w:p>
      <w:r xmlns:w="http://schemas.openxmlformats.org/wordprocessingml/2006/main">
        <w:t xml:space="preserve">2. "ಸ್ವಾಧೀನ ಹಂಚಿಕೆಯಲ್ಲಿ ಸಮಾನತೆಯ ಆಶೀರ್ವಾದ"</w:t>
      </w:r>
    </w:p>
    <w:p/>
    <w:p>
      <w:r xmlns:w="http://schemas.openxmlformats.org/wordprocessingml/2006/main">
        <w:t xml:space="preserve">1. Micah 6: 8 - "ಓ ಮನುಷ್ಯ, ಒಳ್ಳೆಯದು ಏನು ಎಂದು ಅವನು ನಿಮಗೆ ಹೇಳಿದ್ದಾನೆ; ಮತ್ತು ನ್ಯಾಯವನ್ನು ಮಾಡುವುದನ್ನು ಮತ್ತು ದಯೆಯನ್ನು ಪ್ರೀತಿಸುವುದು ಮತ್ತು ನಿಮ್ಮ ದೇವರೊಂದಿಗೆ ನಮ್ರವಾಗಿ ನಡೆಯುವುದನ್ನು ಹೊರತುಪಡಿಸಿ ಕರ್ತನು ನಿನ್ನಿಂದ ಏನನ್ನು ಬಯಸುತ್ತಾನೆ?"</w:t>
      </w:r>
    </w:p>
    <w:p/>
    <w:p>
      <w:r xmlns:w="http://schemas.openxmlformats.org/wordprocessingml/2006/main">
        <w:t xml:space="preserve">2. ಜೇಮ್ಸ್ 2:1-4 - "ನನ್ನ ಸಹೋದರರೇ, ನಮ್ಮ ಕರ್ತನಾದ ಯೇಸು ಕ್ರಿಸ್ತನಲ್ಲಿ ಮಹಿಮೆಯ ಕರ್ತನಾದ ನೀವು ನಂಬಿಕೆಯನ್ನು ಹೊಂದಿರುವುದರಿಂದ ಪಕ್ಷಪಾತವನ್ನು ತೋರಿಸಬೇಡಿ. ಏಕೆಂದರೆ ಒಬ್ಬ ವ್ಯಕ್ತಿಯು ಚಿನ್ನದ ಉಂಗುರ ಮತ್ತು ಉತ್ತಮವಾದ ಬಟ್ಟೆಗಳನ್ನು ಧರಿಸಿ ನಿಮ್ಮ ಸಭೆಗೆ ಬಂದರೆ, ಮತ್ತು ಕಳಪೆ ಬಟ್ಟೆಯ ಬಡವನೂ ಬರುತ್ತಾನೆ, ಮತ್ತು ನೀವು ಉತ್ತಮವಾದ ಬಟ್ಟೆಯನ್ನು ಧರಿಸಿದವನ ಕಡೆಗೆ ಗಮನ ಹರಿಸಿದರೆ, ನೀವು ಇಲ್ಲಿ ಒಳ್ಳೆಯ ಸ್ಥಳದಲ್ಲಿ ಕುಳಿತುಕೊಳ್ಳಿ ಎಂದು ಬಡವರಿಗೆ ಹೇಳುವಾಗ, ನೀವು ಅಲ್ಲಿ ನಿಲ್ಲಿರಿ ಅಥವಾ ಕುಳಿತುಕೊಳ್ಳಿ ಎಂದು ಹೇಳಿದರೆ ನನ್ನ ಪಾದದಲ್ಲಿ, ನೀವು ನಿಮ್ಮೊಳಗೆ ಭಿನ್ನಾಭಿಪ್ರಾಯಗಳನ್ನು ಮಾಡಲಿಲ್ಲ ಮತ್ತು ಕೆಟ್ಟ ಆಲೋಚನೆಗಳೊಂದಿಗೆ ನ್ಯಾಯಾಧೀಶರಾಗಿದ್ದೀರಾ?"</w:t>
      </w:r>
    </w:p>
    <w:p/>
    <w:p>
      <w:r xmlns:w="http://schemas.openxmlformats.org/wordprocessingml/2006/main">
        <w:t xml:space="preserve">ಸಂಖ್ಯೆಗಳು 26:57 ಮತ್ತು ಅವರ ಕುಟುಂಬಗಳ ಪ್ರಕಾರ ಲೇವಿಯರಲ್ಲಿ ಎಣಿಸಲ್ಪಟ್ಟವರು ಇವರೇ: ಗೇರ್ಷೋನರಿಂದ ಗೇರ್ಷೋನ್ಯರ ಕುಟುಂಬ: ಕೆಹಾತ್, ಕೆಹಾತ್ಯರ ಕುಟುಂಬ: ಮೆರಾರಿಯಿಂದ, ಮೆರಾರಿಯರ ಕುಟುಂಬ.</w:t>
      </w:r>
    </w:p>
    <w:p/>
    <w:p>
      <w:r xmlns:w="http://schemas.openxmlformats.org/wordprocessingml/2006/main">
        <w:t xml:space="preserve">ಈ ಭಾಗವು ಗೇರ್ಷೋನ್ಯರು, ಕೆಹಾತ್ಯರು ಮತ್ತು ಮೆರಾರೈಟ್ಗಳ ಪ್ರಕಾರ ಲೇವಿಯರ ಕುಟುಂಬಗಳನ್ನು ವಿವರಿಸುತ್ತದೆ.</w:t>
      </w:r>
    </w:p>
    <w:p/>
    <w:p>
      <w:r xmlns:w="http://schemas.openxmlformats.org/wordprocessingml/2006/main">
        <w:t xml:space="preserve">1. ದೇವರ ನಿಷ್ಠಾವಂತ ಯೋಜನೆ: ಲೇವಿಯರು ಆತನ ಜನರಿಗಾಗಿ ದೇವರ ಯೋಜನೆಯನ್ನು ಹೇಗೆ ಪೂರೈಸುತ್ತಾರೆ</w:t>
      </w:r>
    </w:p>
    <w:p/>
    <w:p>
      <w:r xmlns:w="http://schemas.openxmlformats.org/wordprocessingml/2006/main">
        <w:t xml:space="preserve">2. ದೇವರ ಒಡಂಬಡಿಕೆಯ ನೆರವೇರಿಕೆ: ಬೈಬಲ್ನ ಕಾಲದಲ್ಲಿ ಲೇವಿಯರ ಮಹತ್ವ</w:t>
      </w:r>
    </w:p>
    <w:p/>
    <w:p>
      <w:r xmlns:w="http://schemas.openxmlformats.org/wordprocessingml/2006/main">
        <w:t xml:space="preserve">1. ಹೀಬ್ರೂ 7:11-12 - ಈಗ ಲೆವಿಟಿಕಲ್ ಪುರೋಹಿತಶಾಹಿಯ ಮೂಲಕ ಪರಿಪೂರ್ಣತೆಯನ್ನು ಸಾಧಿಸಬಹುದಾಗಿದ್ದರೆ (ಅದರ ಅಡಿಯಲ್ಲಿ ಜನರು ಕಾನೂನನ್ನು ಪಡೆದರು), ಮೆಲ್ಕಿಜೆದೇಕನ ಆದೇಶದ ನಂತರ ಇನ್ನೊಬ್ಬ ಯಾಜಕನು ಉದ್ಭವಿಸುವ ಅಗತ್ಯಕ್ಕಿಂತ ಹೆಚ್ಚಾಗಿ ಏನಾಗುತ್ತಿತ್ತು ಆರನ್ ಆದೇಶದ ನಂತರ ಒಂದು ಹೆಸರಿಸಲಾಗಿದೆ?</w:t>
      </w:r>
    </w:p>
    <w:p/>
    <w:p>
      <w:r xmlns:w="http://schemas.openxmlformats.org/wordprocessingml/2006/main">
        <w:t xml:space="preserve">2. ವಿಮೋಚನಕಾಂಡ 29:9 - ನೀವು ಅಭಿಷೇಕ ತೈಲವನ್ನು ಸಹ ತೆಗೆದುಕೊಂಡು, ಗುಡಾರವನ್ನು ಮತ್ತು ಅದರಲ್ಲಿರುವ ಎಲ್ಲವನ್ನೂ ಅಭಿಷೇಕಿಸಬೇಕು ಮತ್ತು ಅದನ್ನು ಮತ್ತು ಅದರ ಎಲ್ಲಾ ಪೀಠೋಪಕರಣಗಳನ್ನು ಪವಿತ್ರಗೊಳಿಸಬೇಕು.</w:t>
      </w:r>
    </w:p>
    <w:p/>
    <w:p>
      <w:r xmlns:w="http://schemas.openxmlformats.org/wordprocessingml/2006/main">
        <w:t xml:space="preserve">ಸಂಖ್ಯೆಗಳು 26:58 ಲೇವಿಯರ ಕುಟುಂಬಗಳು ಇವೇ: ಲಿಬ್ನೀಯರ ಕುಟುಂಬ, ಹೆಬ್ರೋನ್ಯರ ಕುಟುಂಬ, ಮಹ್ಲೀಯರ ಕುಟುಂಬ, ಮೂಷೀಯರ ಕುಟುಂಬ, ಕೊರಾತ್ಯರ ಕುಟುಂಬ. ಮತ್ತು ಕೆಹಾತನು ಅಮ್ರಾಮನನ್ನು ಪಡೆದನು.</w:t>
      </w:r>
    </w:p>
    <w:p/>
    <w:p>
      <w:r xmlns:w="http://schemas.openxmlformats.org/wordprocessingml/2006/main">
        <w:t xml:space="preserve">ಸಂಖ್ಯೆಗಳು 26 ರ ಈ ಭಾಗವು ಲೇವಿಯರ ಐದು ಕುಟುಂಬಗಳನ್ನು ವಿವರಿಸುತ್ತದೆ ಮತ್ತು ಕೆಹಾತ್ ಅಮ್ರಾಮನ ತಂದೆ ಎಂದು ಉಲ್ಲೇಖಿಸುತ್ತದೆ.</w:t>
      </w:r>
    </w:p>
    <w:p/>
    <w:p>
      <w:r xmlns:w="http://schemas.openxmlformats.org/wordprocessingml/2006/main">
        <w:t xml:space="preserve">1. ಲೇವಿಯರಲ್ಲಿ ಐಕ್ಯತೆಯ ಪ್ರಾಮುಖ್ಯತೆ</w:t>
      </w:r>
    </w:p>
    <w:p/>
    <w:p>
      <w:r xmlns:w="http://schemas.openxmlformats.org/wordprocessingml/2006/main">
        <w:t xml:space="preserve">2. ಕೊಹಾತ್ ಪರಂಪರೆ</w:t>
      </w:r>
    </w:p>
    <w:p/>
    <w:p>
      <w:r xmlns:w="http://schemas.openxmlformats.org/wordprocessingml/2006/main">
        <w:t xml:space="preserve">1. ಎಫೆಸಿಯನ್ಸ್ 4: 1-3 - "ಆದುದರಿಂದ ಕರ್ತನಿಗಾಗಿ ಸೆರೆಯಾಳು, ನಾನು ನಿಮ್ಮನ್ನು ಕರೆಯುವ ಕರೆಗೆ ಯೋಗ್ಯವಾದ ರೀತಿಯಲ್ಲಿ, ಎಲ್ಲಾ ನಮ್ರತೆ ಮತ್ತು ಸೌಮ್ಯತೆ, ತಾಳ್ಮೆಯಿಂದ, ಒಬ್ಬರನ್ನೊಬ್ಬರು ಸಹಿಸಿಕೊಳ್ಳುವಂತೆ ನಿಮ್ಮನ್ನು ಒತ್ತಾಯಿಸುತ್ತೇನೆ. ಪ್ರೀತಿಯಲ್ಲಿ, ಶಾಂತಿಯ ಬಂಧದಲ್ಲಿ ಆತ್ಮದ ಏಕತೆಯನ್ನು ಕಾಪಾಡಿಕೊಳ್ಳಲು ಉತ್ಸುಕನಾಗಿದ್ದಾನೆ."</w:t>
      </w:r>
    </w:p>
    <w:p/>
    <w:p>
      <w:r xmlns:w="http://schemas.openxmlformats.org/wordprocessingml/2006/main">
        <w:t xml:space="preserve">2. ರೋಮನ್ನರು 12: 3-5 - "ನನಗೆ ನೀಡಿದ ಕೃಪೆಯಿಂದ ನಾನು ನಿಮ್ಮಲ್ಲಿ ಪ್ರತಿಯೊಬ್ಬರಿಗೂ ಹೇಳುತ್ತೇನೆ, ಅವನು ಯೋಚಿಸುವುದಕ್ಕಿಂತ ಹೆಚ್ಚಾಗಿ ತನ್ನನ್ನು ತಾನು ಹೆಚ್ಚು ಯೋಚಿಸಬೇಡ, ಆದರೆ ಪ್ರತಿಯೊಬ್ಬರೂ ನಂಬಿಕೆಯ ಅಳತೆಗೆ ಅನುಗುಣವಾಗಿ ಶಾಂತವಾದ ತೀರ್ಪಿನಿಂದ ಯೋಚಿಸಬೇಕು. ಒಂದು ದೇಹದಲ್ಲಿ ನಾವು ಅನೇಕ ಅಂಗಗಳನ್ನು ಹೊಂದಿದ್ದೇವೆ ಮತ್ತು ಎಲ್ಲಾ ಅಂಗಗಳು ಒಂದೇ ರೀತಿಯ ಕಾರ್ಯವನ್ನು ಹೊಂದಿಲ್ಲ, ಆದ್ದರಿಂದ ನಾವು ಅನೇಕರಾಗಿದ್ದರೂ ಕ್ರಿಸ್ತನಲ್ಲಿ ಒಂದೇ ದೇಹ ಮತ್ತು ಪ್ರತ್ಯೇಕವಾಗಿ ಪರಸ್ಪರ ಅಂಗಗಳು."</w:t>
      </w:r>
    </w:p>
    <w:p/>
    <w:p>
      <w:r xmlns:w="http://schemas.openxmlformats.org/wordprocessingml/2006/main">
        <w:t xml:space="preserve">ಸಂಖ್ಯೆಗಳು 26:59 ಮತ್ತು ಅಮ್ರಾಮನ ಹೆಂಡತಿಯ ಹೆಸರು ಯೋಕೆಬೆದ್, ಲೇವಿಯ ಮಗಳು, ಆಕೆಯ ತಾಯಿ ಈಜಿಪ್ಟಿನಲ್ಲಿ ಲೇವಿಗೆ ಹೆತ್ತಳು;</w:t>
      </w:r>
    </w:p>
    <w:p/>
    <w:p>
      <w:r xmlns:w="http://schemas.openxmlformats.org/wordprocessingml/2006/main">
        <w:t xml:space="preserve">ಲೇವಿಯ ಗೋತ್ರದವನಾದ ಅಮ್ರಾಮನು ಲೇವಿಯ ಕುಲದವನಾದ ಯೋಕೆಬೆದಳನ್ನು ಮದುವೆಯಾದನು ಮತ್ತು ಅವರಿಗೆ ಮೂವರು ಮಕ್ಕಳಿದ್ದರು: ಆರೋನ್, ಮೋಶೆ ಮತ್ತು ಮಿರಿಯಾಮ್.</w:t>
      </w:r>
    </w:p>
    <w:p/>
    <w:p>
      <w:r xmlns:w="http://schemas.openxmlformats.org/wordprocessingml/2006/main">
        <w:t xml:space="preserve">1. ವಿಮೋಚನೆಗಾಗಿ ದೇವರ ಯೋಜನೆಯು ಸಾಮಾನ್ಯವಾಗಿ ಅಸಂಭವ ಜನರು ಮತ್ತು ಅನಿರೀಕ್ಷಿತ ಸಂದರ್ಭಗಳ ಮೂಲಕ ಬರುತ್ತದೆ.</w:t>
      </w:r>
    </w:p>
    <w:p/>
    <w:p>
      <w:r xmlns:w="http://schemas.openxmlformats.org/wordprocessingml/2006/main">
        <w:t xml:space="preserve">2. ಅಮ್ರಾಮ್ ಮತ್ತು ಜೋಕೆಬೆದ್ ಅವರ ಉದಾಹರಣೆಯ ಮೂಲಕ ನೋಡಿದಂತೆ ಪ್ರೀತಿಯ ಕುಟುಂಬದ ಭಾಗವಾಗಿರುವ ಪ್ರಾಮುಖ್ಯತೆ.</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 68:6 - ದೇವರು ಕುಟುಂಬಗಳಲ್ಲಿ ಒಂಟಿಯಾಗಿರುತ್ತಾನೆ;</w:t>
      </w:r>
    </w:p>
    <w:p/>
    <w:p>
      <w:r xmlns:w="http://schemas.openxmlformats.org/wordprocessingml/2006/main">
        <w:t xml:space="preserve">ಸಂಖ್ಯೆಗಳು 26:60 ಮತ್ತು ಆರೋನನಿಗೆ ನಾದಾಬ್ ಮತ್ತು ಅಬೀಹು, ಎಲ್ಲಾಜಾರ್ ಮತ್ತು ಈತಾಮಾರ್ ಜನಿಸಿದರು.</w:t>
      </w:r>
    </w:p>
    <w:p/>
    <w:p>
      <w:r xmlns:w="http://schemas.openxmlformats.org/wordprocessingml/2006/main">
        <w:t xml:space="preserve">ಆರೋನ ಮತ್ತು ಅವನ ಹೆಂಡತಿಗೆ ನಾದಾಬ್, ಅಬೀಹು, ಎಲ್ಲಾಜಾರ್ ಮತ್ತು ಈತಾಮಾರ್ ಎಂಬ ನಾಲ್ಕು ಗಂಡು ಮಕ್ಕಳಿದ್ದರು.</w:t>
      </w:r>
    </w:p>
    <w:p/>
    <w:p>
      <w:r xmlns:w="http://schemas.openxmlformats.org/wordprocessingml/2006/main">
        <w:t xml:space="preserve">1. ಅವರ ಭರವಸೆಗಳನ್ನು ಪೂರೈಸುವಲ್ಲಿ ದೇವರ ನಿಷ್ಠೆ</w:t>
      </w:r>
    </w:p>
    <w:p/>
    <w:p>
      <w:r xmlns:w="http://schemas.openxmlformats.org/wordprocessingml/2006/main">
        <w:t xml:space="preserve">2. ಲಾರ್ಡ್ ಸೇವೆಗಾಗಿ ಮಕ್ಕಳನ್ನು ಬೆಳೆಸುವುದು</w:t>
      </w:r>
    </w:p>
    <w:p/>
    <w:p>
      <w:r xmlns:w="http://schemas.openxmlformats.org/wordprocessingml/2006/main">
        <w:t xml:space="preserve">1. ಸಂಖ್ಯೆಗಳು 6: 24-26 - ಕರ್ತನು ನಿನ್ನನ್ನು ಆಶೀರ್ವದಿಸುತ್ತಾನೆ ಮತ್ತು ನಿನ್ನನ್ನು ಕಾಪಾಡುತ್ತಾನೆ;</w:t>
      </w:r>
    </w:p>
    <w:p/>
    <w:p>
      <w:r xmlns:w="http://schemas.openxmlformats.org/wordprocessingml/2006/main">
        <w:t xml:space="preserve">2. ಕೀರ್ತನೆ 127:3 - ಇಗೋ, ಮಕ್ಕಳು ಕರ್ತನಿಂದ ಬಂದ ಆಸ್ತಿ.</w:t>
      </w:r>
    </w:p>
    <w:p/>
    <w:p>
      <w:r xmlns:w="http://schemas.openxmlformats.org/wordprocessingml/2006/main">
        <w:t xml:space="preserve">ಸಂಖ್ಯೆಗಳು 26:61 ಮತ್ತು ನಾದಾಬ್ ಮತ್ತು ಅಬೀಹು ಅವರು ಕರ್ತನ ಮುಂದೆ ವಿಚಿತ್ರವಾದ ಬೆಂಕಿಯನ್ನು ಅರ್ಪಿಸಿದಾಗ ಸತ್ತರು.</w:t>
      </w:r>
    </w:p>
    <w:p/>
    <w:p>
      <w:r xmlns:w="http://schemas.openxmlformats.org/wordprocessingml/2006/main">
        <w:t xml:space="preserve">ನಾದಾಬ್ ಮತ್ತು ಅಬೀಹು ಅವರು ಭಗವಂತನಿಗೆ ಅನಧಿಕೃತ ಅಗ್ನಿಯಜ್ಞವನ್ನು ಅರ್ಪಿಸಿದಾಗ ಸತ್ತರು.</w:t>
      </w:r>
    </w:p>
    <w:p/>
    <w:p>
      <w:r xmlns:w="http://schemas.openxmlformats.org/wordprocessingml/2006/main">
        <w:t xml:space="preserve">1. ದೇವರ ಆಜ್ಞೆಗಳನ್ನು ಅನುಸರಿಸುವ ಪ್ರಾಮುಖ್ಯತೆ.</w:t>
      </w:r>
    </w:p>
    <w:p/>
    <w:p>
      <w:r xmlns:w="http://schemas.openxmlformats.org/wordprocessingml/2006/main">
        <w:t xml:space="preserve">2. ಅವನ ವಿರುದ್ಧ ದಂಗೆಯ ಪರಿಣಾಮಗಳು.</w:t>
      </w:r>
    </w:p>
    <w:p/>
    <w:p>
      <w:r xmlns:w="http://schemas.openxmlformats.org/wordprocessingml/2006/main">
        <w:t xml:space="preserve">1. ಧರ್ಮೋಪದೇಶಕಾಂಡ 28:15 "ಆದರೆ ನಾನು ಇಂದು ನಿಮಗೆ ಆಜ್ಞಾಪಿಸುತ್ತಿರುವ ಆತನ ಎಲ್ಲಾ ಆಜ್ಞೆಗಳನ್ನು ಮತ್ತು ತೀರ್ಪುಗಳನ್ನು ಶ್ರದ್ಧೆಯಿಂದ ಅನುಸರಿಸುವ ಮೂಲಕ ನಿಮ್ಮ ದೇವರಾದ ಕರ್ತನಿಗೆ ವಿಧೇಯರಾಗದಿದ್ದರೆ, ಈ ಎಲ್ಲಾ ಶಾಪಗಳು ನಿಮ್ಮ ಮೇಲೆ ಬಂದು ನಿಮ್ಮನ್ನು ಹಿಮ್ಮೆಟ್ಟಿಸುತ್ತವೆ."</w:t>
      </w:r>
    </w:p>
    <w:p/>
    <w:p>
      <w:r xmlns:w="http://schemas.openxmlformats.org/wordprocessingml/2006/main">
        <w:t xml:space="preserve">2. ಹೀಬ್ರೂ 10:31 "ಜೀವಂತ ದೇವರ ಕೈಗೆ ಬೀಳುವುದು ಭಯದ ವಿಷಯ."</w:t>
      </w:r>
    </w:p>
    <w:p/>
    <w:p>
      <w:r xmlns:w="http://schemas.openxmlformats.org/wordprocessingml/2006/main">
        <w:t xml:space="preserve">ಸಂಖ್ಯೆಗಳು 26:62 ಮತ್ತು ಅವರಲ್ಲಿ ಎಣಿಸಲ್ಪಟ್ಟವರು ಇಪ್ಪತ್ತಮೂರು ಸಾವಿರ, ಒಂದು ತಿಂಗಳು ಮತ್ತು ಅದಕ್ಕಿಂತ ಹೆಚ್ಚಿನ ವಯಸ್ಸಿನ ಎಲ್ಲಾ ಪುರುಷರು;</w:t>
      </w:r>
    </w:p>
    <w:p/>
    <w:p>
      <w:r xmlns:w="http://schemas.openxmlformats.org/wordprocessingml/2006/main">
        <w:t xml:space="preserve">ಸಂಖ್ಯೆಗಳು 26 ರ ಈ ಪದ್ಯವು 23,000 ಪುರುಷರನ್ನು ಉಲ್ಲೇಖಿಸುತ್ತದೆ, ಅವರು ಆನುವಂಶಿಕತೆಯ ಕೊರತೆಯಿಂದಾಗಿ ಇಸ್ರಾಯೇಲ್ಯರಲ್ಲಿ ಲೆಕ್ಕ ಹಾಕಲಿಲ್ಲ.</w:t>
      </w:r>
    </w:p>
    <w:p/>
    <w:p>
      <w:r xmlns:w="http://schemas.openxmlformats.org/wordprocessingml/2006/main">
        <w:t xml:space="preserve">1. ದೇವರ ಒದಗಿಸುವಿಕೆ ಎಲ್ಲರಿಗೂ ಸಾಕು - ಕೀರ್ತನೆ 23:1</w:t>
      </w:r>
    </w:p>
    <w:p/>
    <w:p>
      <w:r xmlns:w="http://schemas.openxmlformats.org/wordprocessingml/2006/main">
        <w:t xml:space="preserve">2. ದೇವರ ಆಜ್ಞೆಗಳನ್ನು ಗೌರವಿಸುವ ಪ್ರಾಮುಖ್ಯತೆ - ಧರ್ಮೋಪದೇಶಕಾಂಡ 6:17</w:t>
      </w:r>
    </w:p>
    <w:p/>
    <w:p>
      <w:r xmlns:w="http://schemas.openxmlformats.org/wordprocessingml/2006/main">
        <w:t xml:space="preserve">1. ಕೀರ್ತನೆ 23:1 - ಕರ್ತನು ನನ್ನ ಕುರುಬನು; ನಾನು ಬಯಸುವುದಿಲ್ಲ.</w:t>
      </w:r>
    </w:p>
    <w:p/>
    <w:p>
      <w:r xmlns:w="http://schemas.openxmlformats.org/wordprocessingml/2006/main">
        <w:t xml:space="preserve">2. ಧರ್ಮೋಪದೇಶಕಾಂಡ 6:17 - ನಿಮ್ಮ ದೇವರಾದ ಕರ್ತನ ಆಜ್ಞೆಗಳನ್ನು ಮತ್ತು ಆತನು ನಿಮಗೆ ಆಜ್ಞಾಪಿಸಿದ ಆತನ ಸಾಕ್ಷಿಗಳು ಮತ್ತು ಆತನ ನಿಯಮಗಳನ್ನು ನೀವು ಶ್ರದ್ಧೆಯಿಂದ ಅನುಸರಿಸಬೇಕು.</w:t>
      </w:r>
    </w:p>
    <w:p/>
    <w:p>
      <w:r xmlns:w="http://schemas.openxmlformats.org/wordprocessingml/2006/main">
        <w:t xml:space="preserve">ಸಂಖ್ಯೆಗಳು 26:63 ಇವರು ಮೋಶೆ ಮತ್ತು ಯಾಜಕನಾದ ಎಲ್ಲಾಜಾರರಿಂದ ಎಣಿಸಲ್ಪಟ್ಟವರು, ಅವರು ಜೆರಿಕೋ ಬಳಿ ಜೋರ್ಡನ್ ಬಳಿಯ ಮೋವಾಬ್ ಬಯಲಿನಲ್ಲಿ ಇಸ್ರಾಯೇಲ್ ಮಕ್ಕಳನ್ನು ಎಣಿಸಿದರು.</w:t>
      </w:r>
    </w:p>
    <w:p/>
    <w:p>
      <w:r xmlns:w="http://schemas.openxmlformats.org/wordprocessingml/2006/main">
        <w:t xml:space="preserve">ಇಸ್ರಾಯೇಲ್ ಮಕ್ಕಳನ್ನು ಮೋಶೆ ಮತ್ತು ಯಾಜಕ ಎಲೆಜಾರರು ಜೋರ್ಡಾನ್ ಮತ್ತು ಜೆರಿಕೋ ಬಳಿಯ ಮೋವಾಬ್ ಬಯಲು ಪ್ರದೇಶದಲ್ಲಿ ಎಣಿಸಿದರು.</w:t>
      </w:r>
    </w:p>
    <w:p/>
    <w:p>
      <w:r xmlns:w="http://schemas.openxmlformats.org/wordprocessingml/2006/main">
        <w:t xml:space="preserve">1. ಆತನ ಜನರನ್ನು ಸಂಖ್ಯೆ ಮತ್ತು ಮುನ್ನಡೆಸುವಲ್ಲಿ ದೇವರ ನಿಷ್ಠೆ</w:t>
      </w:r>
    </w:p>
    <w:p/>
    <w:p>
      <w:r xmlns:w="http://schemas.openxmlformats.org/wordprocessingml/2006/main">
        <w:t xml:space="preserve">2. ದೇವರ ಸೇವೆಯಲ್ಲಿ ನಿಷ್ಠಾವಂತ ಉಸ್ತುವಾರಿಯ ಪ್ರಾಮುಖ್ಯತೆ</w:t>
      </w:r>
    </w:p>
    <w:p/>
    <w:p>
      <w:r xmlns:w="http://schemas.openxmlformats.org/wordprocessingml/2006/main">
        <w:t xml:space="preserve">1. ಪ್ರಕಟನೆ 7:4 - ಮತ್ತು ಮುದ್ರೆ ಹಾಕಲ್ಪಟ್ಟವರ ಸಂಖ್ಯೆಯನ್ನು ನಾನು ಕೇಳಿದೆನು;</w:t>
      </w:r>
    </w:p>
    <w:p/>
    <w:p>
      <w:r xmlns:w="http://schemas.openxmlformats.org/wordprocessingml/2006/main">
        <w:t xml:space="preserve">2. ಮ್ಯಾಥ್ಯೂ 18:12-14 - ನೀವು ಏನು ಯೋಚಿಸುತ್ತೀರಿ? ಒಬ್ಬ ಮನುಷ್ಯನಿಗೆ ನೂರು ಕುರಿಗಳಿದ್ದರೆ, ಅವುಗಳಲ್ಲಿ ಒಂದು ದಾರಿ ತಪ್ಪಿದರೆ, ಅವನು ತೊಂಬತ್ತೊಂಬತ್ತನ್ನು ಪರ್ವತಗಳ ಮೇಲೆ ಬಿಟ್ಟು ದಾರಿ ತಪ್ಪಿದ ಕುರಿಯನ್ನು ಹುಡುಕಲು ಹೋಗುವುದಿಲ್ಲವೇ? ಮತ್ತು ಅವನು ಅದನ್ನು ಕಂಡುಕೊಂಡರೆ, ನಾನು ನಿಮಗೆ ನಿಜವಾಗಿ ಹೇಳುತ್ತೇನೆ, ಅವನು ಎಂದಿಗೂ ದಾರಿತಪ್ಪಿ ಹೋಗದ ತೊಂಬತ್ತೊಂಬತ್ತಕ್ಕಿಂತ ಹೆಚ್ಚು ಸಂತೋಷಪಡುತ್ತಾನೆ. ಆದುದರಿಂದ ಈ ಚಿಕ್ಕವರಲ್ಲಿ ಒಬ್ಬನು ನಾಶವಾಗುವುದು ಪರಲೋಕದಲ್ಲಿರುವ ನನ್ನ ತಂದೆಯ ಚಿತ್ತವಲ್ಲ.</w:t>
      </w:r>
    </w:p>
    <w:p/>
    <w:p>
      <w:r xmlns:w="http://schemas.openxmlformats.org/wordprocessingml/2006/main">
        <w:t xml:space="preserve">ಸಂಖ್ಯೆಗಳು 26:64 ಆದರೆ ಮೋಶೆ ಮತ್ತು ಯಾಜಕ ಆರೋನರು ಸೀನಾಯಿ ಅರಣ್ಯದಲ್ಲಿ ಇಸ್ರಾಯೇಲ್ ಮಕ್ಕಳನ್ನು ಎಣಿಸಿದಾಗ ಇವರಲ್ಲಿ ಒಬ್ಬನೂ ಇರಲಿಲ್ಲ.</w:t>
      </w:r>
    </w:p>
    <w:p/>
    <w:p>
      <w:r xmlns:w="http://schemas.openxmlformats.org/wordprocessingml/2006/main">
        <w:t xml:space="preserve">ಮೋಸೆಸ್ ಮತ್ತು ಆರನ್ ಅವರು ಸೀನಾಯಿ ಅರಣ್ಯದಲ್ಲಿ ಇಸ್ರಾಯೇಲ್ಯರ ಜನಗಣತಿಯನ್ನು ನಡೆಸಿದರು, ಆದರೆ ಹಾಜರಿದ್ದ ಜನರಲ್ಲಿ ಯಾರೂ ಲೆಕ್ಕಿಸಲಿಲ್ಲ.</w:t>
      </w:r>
    </w:p>
    <w:p/>
    <w:p>
      <w:r xmlns:w="http://schemas.openxmlformats.org/wordprocessingml/2006/main">
        <w:t xml:space="preserve">1. ದೇವರು ನಮ್ಮಲ್ಲಿ ಪ್ರತಿಯೊಬ್ಬರಿಗೂ ಒಂದು ನಿರ್ದಿಷ್ಟ ಯೋಜನೆಯನ್ನು ಹೊಂದಿದ್ದಾನೆ, ನಾವು ವ್ಯತ್ಯಾಸವನ್ನು ಮಾಡಲು ತುಂಬಾ ಚಿಕ್ಕವರು ಎಂದು ನಾವು ಭಾವಿಸಿದಾಗಲೂ ಸಹ.</w:t>
      </w:r>
    </w:p>
    <w:p/>
    <w:p>
      <w:r xmlns:w="http://schemas.openxmlformats.org/wordprocessingml/2006/main">
        <w:t xml:space="preserve">2. ನಾವು ಯಾವಾಗಲೂ ದೇವರ ಯೋಜನೆಗಳಲ್ಲಿ ಎಣಿಸಲ್ಪಡಲು ಮುಕ್ತವಾಗಿರಬೇಕು, ನಾವು ಅದನ್ನು ನಿರೀಕ್ಷಿಸದಿದ್ದರೂ ಸಹ.</w:t>
      </w:r>
    </w:p>
    <w:p/>
    <w:p>
      <w:r xmlns:w="http://schemas.openxmlformats.org/wordprocessingml/2006/main">
        <w:t xml:space="preserve">1. ಯೆಶಾಯ 43: 4-5 - "ನೀವು ನನ್ನ ದೃಷ್ಟಿಯಲ್ಲಿ ಅಮೂಲ್ಯ ಮತ್ತು ಗೌರವಾನ್ವಿತರಾಗಿರುವ ಕಾರಣ ಮತ್ತು ನಾನು ನಿನ್ನನ್ನು ಪ್ರೀತಿಸುವದರಿಂದ, ನಾನು ನಿನಗಾಗಿ ಬದಲಾಗಿ ಜನರನ್ನು, ನಿನ್ನ ಪ್ರಾಣಕ್ಕೆ ಬದಲಾಗಿ ರಾಷ್ಟ್ರಗಳನ್ನು ಕೊಡುತ್ತೇನೆ. ಭಯಪಡಬೇಡ, ಏಕೆಂದರೆ ನಾನು ನಿನ್ನ ಜೊತೆ."</w:t>
      </w:r>
    </w:p>
    <w:p/>
    <w:p>
      <w:r xmlns:w="http://schemas.openxmlformats.org/wordprocessingml/2006/main">
        <w:t xml:space="preserve">2. ಕೀರ್ತನೆ 139:13-16 - "ನೀನು ನನ್ನ ಅಂತರಂಗವನ್ನು ಸೃಷ್ಟಿಸಿದ್ದೀ; ನನ್ನ ತಾಯಿಯ ಗರ್ಭದಲ್ಲಿ ನೀನು ನನ್ನನ್ನು ಹೆಣೆದಿರುವೆ. ನಾನು ನಿನ್ನನ್ನು ಸ್ತುತಿಸುತ್ತೇನೆ ಏಕೆಂದರೆ ನಾನು ಭಯದಿಂದ ಮತ್ತು ಅದ್ಭುತವಾಗಿ ಮಾಡಲ್ಪಟ್ಟಿದ್ದೇನೆ; ನಿನ್ನ ಕಾರ್ಯಗಳು ಅದ್ಭುತವಾಗಿವೆ, ಅದು ನನಗೆ ಚೆನ್ನಾಗಿ ತಿಳಿದಿದೆ. ನನ್ನ ನಾನು ರಹಸ್ಯ ಸ್ಥಳದಲ್ಲಿ ರಚಿಸಲ್ಪಟ್ಟಾಗ, ಭೂಮಿಯ ಆಳದಲ್ಲಿ ನಾನು ಹೆಣೆಯಲ್ಪಟ್ಟಾಗ ಚೌಕಟ್ಟು ನಿಮಗೆ ಮರೆಯಾಗಲಿಲ್ಲ, ನಿಮ್ಮ ಕಣ್ಣುಗಳು ನನ್ನ ರೂಪವಿಲ್ಲದ ದೇಹವನ್ನು ನೋಡಿದವು; ನನಗೆ ನಿಗದಿಪಡಿಸಿದ ಎಲ್ಲಾ ದಿನಗಳು ಅವರಲ್ಲಿ ಒಬ್ಬರು ಬರುವ ಮೊದಲು ನಿಮ್ಮ ಪುಸ್ತಕದಲ್ಲಿ ಬರೆಯಲ್ಪಟ್ಟವು ಎಂದು."</w:t>
      </w:r>
    </w:p>
    <w:p/>
    <w:p>
      <w:r xmlns:w="http://schemas.openxmlformats.org/wordprocessingml/2006/main">
        <w:t xml:space="preserve">ಸಂಖ್ಯೆಗಳು 26:65 ಯಾಕಂದರೆ ಕರ್ತನು ಅವರನ್ನು ಕುರಿತು, ಅವರು ಅರಣ್ಯದಲ್ಲಿ ಸಾಯುವರು ಎಂದು ಹೇಳಿದ್ದನು. ಮತ್ತು ಅವರಲ್ಲಿ ಯೆಫುನ್ನೆಯ ಮಗನಾದ ಕಾಲೇಬ್ ಮತ್ತು ನೂನನ ಮಗನಾದ ಯೆಹೋಶುವ ಹೊರತುಪಡಿಸಿ ಯಾರೂ ಉಳಿದಿರಲಿಲ್ಲ.</w:t>
      </w:r>
    </w:p>
    <w:p/>
    <w:p>
      <w:r xmlns:w="http://schemas.openxmlformats.org/wordprocessingml/2006/main">
        <w:t xml:space="preserve">ಇಸ್ರಾಯೇಲ್ಯರು ತಮ್ಮ ಅವಿಧೇಯತೆಯಿಂದಾಗಿ ಅರಣ್ಯದಲ್ಲಿ ಸಾಯುತ್ತಾರೆ ಎಂದು ಕರ್ತನು ವಾಗ್ದಾನ ಮಾಡಿದ್ದನು, ಆದಾಗ್ಯೂ ಕ್ಯಾಲೆಬ್ ಮತ್ತು ಯೆಹೋಶುವಾ ಇಬ್ಬರನ್ನು ಮಾತ್ರ ಉಳಿಸಲಾಗಿದೆ.</w:t>
      </w:r>
    </w:p>
    <w:p/>
    <w:p>
      <w:r xmlns:w="http://schemas.openxmlformats.org/wordprocessingml/2006/main">
        <w:t xml:space="preserve">1. ದೇವರ ವಾಗ್ದಾನಗಳು - ಅರ್ಥವಿಲ್ಲದಿದ್ದರೂ ಸಹ ದೇವರನ್ನು ನಂಬುವ ಮತ್ತು ಪಾಲಿಸುವ ಪ್ರಾಮುಖ್ಯತೆ.</w:t>
      </w:r>
    </w:p>
    <w:p/>
    <w:p>
      <w:r xmlns:w="http://schemas.openxmlformats.org/wordprocessingml/2006/main">
        <w:t xml:space="preserve">2. ದೇವರ ನಿಷ್ಠೆ - ನಾವು ಇಲ್ಲದಿದ್ದರೂ ಸಹ ದೇವರು ತನ್ನ ವಾಗ್ದಾನಗಳಿಗೆ ಮತ್ತು ಆತನ ಜನರಿಗೆ ಯಾವಾಗಲೂ ಹೇಗೆ ನಂಬಿಗಸ್ತನಾಗಿರುತ್ತಾನೆ.</w:t>
      </w:r>
    </w:p>
    <w:p/>
    <w:p>
      <w:r xmlns:w="http://schemas.openxmlformats.org/wordprocessingml/2006/main">
        <w:t xml:space="preserve">1. ಧರ್ಮೋಪದೇಶಕಾಂಡ 8:2-5 - ನಿಮ್ಮ ದೇವರಾದ ಕರ್ತನು ಈ ನಲವತ್ತು ವರ್ಷಗಳ ಕಾಲ ಅರಣ್ಯದಲ್ಲಿ ನಿಮ್ಮನ್ನು ಹೇಗೆ ನಡೆಸಿಕೊಂಡು ಬಂದನೆಂಬುದನ್ನು ನೆನಪಿಸಿಕೊಳ್ಳಿ, ಆತನ ಆಜ್ಞೆಗಳನ್ನು ನೀವು ಪಾಲಿಸುತ್ತೀರೋ ಇಲ್ಲವೋ ಎಂಬುದನ್ನು ತಿಳಿದುಕೊಳ್ಳಲು ನಿಮ್ಮನ್ನು ವಿನಮ್ರಗೊಳಿಸಲು ಮತ್ತು ಪರೀಕ್ಷಿಸಲು .</w:t>
      </w:r>
    </w:p>
    <w:p/>
    <w:p>
      <w:r xmlns:w="http://schemas.openxmlformats.org/wordprocessingml/2006/main">
        <w:t xml:space="preserve">3. ಇಬ್ರಿಯ 11:6 - ನಂಬಿಕೆಯಿಲ್ಲದೆ ದೇವರನ್ನು ಮೆಚ್ಚಿಸುವುದು ಅಸಾಧ್ಯ, ಏಕೆಂದರೆ ಆತನ ಬಳಿಗೆ ಬರುವ ಯಾರಾದರೂ ಆತನು ಇದ್ದಾನೆ ಮತ್ತು ಆತನನ್ನು ಶ್ರದ್ಧೆಯಿಂದ ಹುಡುಕುವವರಿಗೆ ಪ್ರತಿಫಲವನ್ನು ಕೊಡುತ್ತಾನೆ ಎಂದು ನಂಬಬೇಕು.</w:t>
      </w:r>
    </w:p>
    <w:p/>
    <w:p>
      <w:r xmlns:w="http://schemas.openxmlformats.org/wordprocessingml/2006/main">
        <w:t xml:space="preserve">ಸಂಖ್ಯೆಗಳು 27 ಅನ್ನು ಮೂರು ಪ್ಯಾರಾಗಳಲ್ಲಿ ಈ ಕೆಳಗಿನಂತೆ ಸಂಕ್ಷೇಪಿಸಬಹುದು, ಸೂಚಿಸಿದ ಪದ್ಯಗಳೊಂದಿಗೆ:</w:t>
      </w:r>
    </w:p>
    <w:p/>
    <w:p>
      <w:r xmlns:w="http://schemas.openxmlformats.org/wordprocessingml/2006/main">
        <w:t xml:space="preserve">ಪ್ಯಾರಾಗ್ರಾಫ್ 1: ಸಂಖ್ಯೆಗಳು 27: 1-11 ಝೆಲೋಫೆಹಾದ್ನ ಹೆಣ್ಣುಮಕ್ಕಳ ಪ್ರಕರಣವನ್ನು ಪರಿಚಯಿಸುತ್ತದೆ. ಹೆಣ್ಣುಮಕ್ಕಳಾದ ಮಹ್ಲಾ, ನೋವಾ, ಹೊಗ್ಲಾ, ಮಿಲ್ಕಾ ಮತ್ತು ತಿರ್ಚಳು ಮೋಶೆ, ಯಾಜಕನಾದ ಎಲ್ಲಾಜಾರ್, ನಾಯಕರು ಮತ್ತು ಸಭೆಯ ಗುಡಾರದ ಪ್ರವೇಶದ್ವಾರದ ಬಳಿಗೆ ಬಂದರು. ತಮ್ಮ ತಂದೆಯು ತನ್ನ ಭೂಮಿಯನ್ನು ಆನುವಂಶಿಕವಾಗಿ ಪಡೆಯಲು ಯಾವುದೇ ಮಗನನ್ನು ಬಿಡದೆ ನಿಧನರಾದರು ಎಂದು ಅವರು ವಿವರಿಸುತ್ತಾರೆ. ತಮ್ಮ ತಂದೆಯ ಬುಡಕಟ್ಟಿನ ನಡುವೆ ತಮ್ಮ ತಂದೆಯ ಆನುವಂಶಿಕತೆಯನ್ನು ತಮಗೆ ನೀಡಬೇಕೆಂದು ಅವರು ವಿನಂತಿಸುತ್ತಾರೆ. ನಿರ್ಧಾರಕ್ಕಾಗಿ ಮೋಸೆಸ್ ಅವರ ಪ್ರಕರಣವನ್ನು ದೇವರ ಮುಂದೆ ತರುತ್ತಾನೆ.</w:t>
      </w:r>
    </w:p>
    <w:p/>
    <w:p>
      <w:r xmlns:w="http://schemas.openxmlformats.org/wordprocessingml/2006/main">
        <w:t xml:space="preserve">ಪ್ಯಾರಾಗ್ರಾಫ್ 2: ಸಂಖ್ಯೆಗಳು 27: 12-23 ರಲ್ಲಿ ಮುಂದುವರಿಯುತ್ತಾ, ಜೆಲೋಫೆಹಾದನ ಹೆಣ್ಣುಮಕ್ಕಳ ಪ್ರಕರಣಕ್ಕೆ ಸಂಬಂಧಿಸಿದಂತೆ ದೇವರು ಮೋಶೆಗೆ ಪ್ರತಿಕ್ರಿಯಿಸುತ್ತಾನೆ. ಅವರು ತಮ್ಮ ಕೋರಿಕೆಯಲ್ಲಿ ಸರಿಯಾಗಿದ್ದಾರೆ ಎಂದು ಅವರು ದೃಢೀಕರಿಸುತ್ತಾರೆ ಮತ್ತು ಅವರ ಬುಡಕಟ್ಟಿನೊಳಗೆ ಅವರ ತಂದೆಯ ಆನುವಂಶಿಕತೆಯನ್ನು ಅವರಿಗೆ ನೀಡುವಂತೆ ಮೋಶೆಗೆ ಸೂಚಿಸುತ್ತಾರೆ. ದೇವರು ಆನುವಂಶಿಕತೆಯ ಬಗ್ಗೆ ಹೊಸ ಕಾನೂನನ್ನು ಸ್ಥಾಪಿಸುತ್ತಾನೆ, ಅಲ್ಲಿ ಒಬ್ಬ ಮನುಷ್ಯನು ಮಗನಿಲ್ಲದೆ ಸತ್ತರೆ, ಅವನ ಉತ್ತರಾಧಿಕಾರವು ಅವನ ಮಗಳಿಗೆ (ಗಳಿಗೆ) ಹೋಗುತ್ತದೆ. ಆದಾಗ್ಯೂ, ಅವನಿಗೆ ಮಗಳು (ಮಗಳು) ಇಲ್ಲದಿದ್ದರೆ, ಅದು ಅವನ ಸಹೋದರರು ಅಥವಾ ಹತ್ತಿರದ ಸಂಬಂಧಿಕರಿಗೆ ಹೋಗುತ್ತದೆ.</w:t>
      </w:r>
    </w:p>
    <w:p/>
    <w:p>
      <w:r xmlns:w="http://schemas.openxmlformats.org/wordprocessingml/2006/main">
        <w:t xml:space="preserve">ಪ್ಯಾರಾಗ್ರಾಫ್ 3: ದೇವರ ಮಾರ್ಗದರ್ಶನದಲ್ಲಿ ಮೋಶೆ ಜೋಶುವಾನನ್ನು ತನ್ನ ಉತ್ತರಾಧಿಕಾರಿಯಾಗಿ ಹೇಗೆ ನೇಮಿಸುತ್ತಾನೆ ಎಂಬುದನ್ನು ಎತ್ತಿ ತೋರಿಸುವ ಮೂಲಕ ಸಂಖ್ಯೆಗಳು 27 ಮುಕ್ತಾಯಗೊಳ್ಳುತ್ತದೆ. ದೇವರ ಆಜ್ಞೆಯ ಮೇರೆಗೆ, ಮೋಶೆಯು ಸಾರ್ವಜನಿಕವಾಗಿ ಅಧಿಕಾರವನ್ನು ವರ್ಗಾಯಿಸುತ್ತಾನೆ ಮತ್ತು ಎಲ್ಲಾಜಾರ್ ಮತ್ತು ಎಲ್ಲಾ ಇಸ್ರಾಯೇಲ್ಯರ ಮುಂದೆ ಜೋಶುವಾ ಮೇಲೆ ಕೈ ಹಾಕುತ್ತಾನೆ. ಇದು ಮೋಶೆಯ ಮರಣದ ನಂತರ ಇಸ್ರೇಲ್‌ನ ನಾಯಕನಾಗಿ ಜೋಶುವಾ ನೇಮಕವನ್ನು ಸೂಚಿಸುತ್ತದೆ. ಯೆಹೋಶುವನ ನಾಯಕತ್ವದಲ್ಲಿ ಇಸ್ರೇಲ್ ತನ್ನ ವಿಜಯಗಳನ್ನು ಮುಂದುವರೆಸುತ್ತದೆ ಮತ್ತು ಪ್ರಾಮಿಸ್ಡ್ ಲ್ಯಾಂಡ್ ಅನ್ನು ಸ್ವಾಧೀನಪಡಿಸಿಕೊಳ್ಳುತ್ತದೆ ಎಂದು ಹೇಳುವ ಮೂಲಕ ಅಧ್ಯಾಯವು ಕೊನೆಗೊಳ್ಳುತ್ತದೆ.</w:t>
      </w:r>
    </w:p>
    <w:p/>
    <w:p>
      <w:r xmlns:w="http://schemas.openxmlformats.org/wordprocessingml/2006/main">
        <w:t xml:space="preserve">ಸಾರಾಂಶದಲ್ಲಿ:</w:t>
      </w:r>
    </w:p>
    <w:p>
      <w:r xmlns:w="http://schemas.openxmlformats.org/wordprocessingml/2006/main">
        <w:t xml:space="preserve">ಸಂಖ್ಯೆಗಳು 27 ಪ್ರಸ್ತುತಿಗಳು:</w:t>
      </w:r>
    </w:p>
    <w:p>
      <w:r xmlns:w="http://schemas.openxmlformats.org/wordprocessingml/2006/main">
        <w:t xml:space="preserve">ಝೆಲೋಫೆಹಾದನ ಹೆಣ್ಣುಮಕ್ಕಳು ಉತ್ತರಾಧಿಕಾರವನ್ನು ಕೋರುವ ಪ್ರಕರಣ;</w:t>
      </w:r>
    </w:p>
    <w:p>
      <w:r xmlns:w="http://schemas.openxmlformats.org/wordprocessingml/2006/main">
        <w:t xml:space="preserve">ಮೋಸೆಸ್, ಎಲೀಜಾರ್, ನಾಯಕರು, ಸಭೆಯನ್ನು ಸಮೀಪಿಸುವುದು;</w:t>
      </w:r>
    </w:p>
    <w:p>
      <w:r xmlns:w="http://schemas.openxmlformats.org/wordprocessingml/2006/main">
        <w:t xml:space="preserve">ದೇವರು ಅವರ ಹಕ್ಕನ್ನು ದೃಢೀಕರಿಸುತ್ತಾನೆ; ಉತ್ತರಾಧಿಕಾರಕ್ಕಾಗಿ ಹೊಸ ಕಾನೂನನ್ನು ಸ್ಥಾಪಿಸುವುದು.</w:t>
      </w:r>
    </w:p>
    <w:p/>
    <w:p>
      <w:r xmlns:w="http://schemas.openxmlformats.org/wordprocessingml/2006/main">
        <w:t xml:space="preserve">ಮೋಸೆಸ್ ಜೋಶುವಾನನ್ನು ತನ್ನ ಉತ್ತರಾಧಿಕಾರಿಯಾಗಿ ನೇಮಿಸುತ್ತಾನೆ;</w:t>
      </w:r>
    </w:p>
    <w:p>
      <w:r xmlns:w="http://schemas.openxmlformats.org/wordprocessingml/2006/main">
        <w:t xml:space="preserve">ಅಧಿಕಾರದ ಸಾರ್ವಜನಿಕ ವರ್ಗಾವಣೆ; ಜೋಶುವನ ಮೇಲೆ ಕೈ ಹಾಕುವುದು;</w:t>
      </w:r>
    </w:p>
    <w:p>
      <w:r xmlns:w="http://schemas.openxmlformats.org/wordprocessingml/2006/main">
        <w:t xml:space="preserve">ಮೋಶೆಯ ಮರಣದ ನಂತರ ಯೆಹೋಶುವನು ಇಸ್ರೇಲ್‌ನ ನಾಯಕನನ್ನು ನೇಮಿಸಿದನು.</w:t>
      </w:r>
    </w:p>
    <w:p/>
    <w:p>
      <w:r xmlns:w="http://schemas.openxmlformats.org/wordprocessingml/2006/main">
        <w:t xml:space="preserve">ಜೋಶುವಾ ನಾಯಕತ್ವದಲ್ಲಿ ಪ್ರತಿಕ್ಷಣ;</w:t>
      </w:r>
    </w:p>
    <w:p>
      <w:r xmlns:w="http://schemas.openxmlformats.org/wordprocessingml/2006/main">
        <w:t xml:space="preserve">ವಿಜಯಗಳ ಮುಂದುವರಿಕೆ; ವಾಗ್ದತ್ತ ಭೂಮಿಯನ್ನು ಸ್ವಾಧೀನಪಡಿಸಿಕೊಳ್ಳುವುದು.</w:t>
      </w:r>
    </w:p>
    <w:p/>
    <w:p>
      <w:r xmlns:w="http://schemas.openxmlformats.org/wordprocessingml/2006/main">
        <w:t xml:space="preserve">ಈ ಅಧ್ಯಾಯವು ಎರಡು ಪ್ರಮುಖ ಘಟನೆಗಳ ಮೇಲೆ ಕೇಂದ್ರೀಕರಿಸುತ್ತದೆ ಜೆಲೋಫೆಹಾದನ ಹೆಣ್ಣುಮಕ್ಕಳು ಉತ್ತರಾಧಿಕಾರ ಹಕ್ಕುಗಳ ಬಗ್ಗೆ ಮತ್ತು ಮೋಶೆಯ ಉತ್ತರಾಧಿಕಾರಿಯಾಗಿ ಜೋಶುವಾ ನೇಮಕದ ಬಗ್ಗೆ ತಂದರು. ಸಂಖ್ಯೆಗಳು 27 ಜೆಲೋಫೆಹಾದನ ಹೆಣ್ಣುಮಕ್ಕಳಾದ ಮಹ್ಲಾ, ನೋವಾ, ಹೊಗ್ಲಾ, ಮಿಲ್ಕಾ ಮತ್ತು ತಿರ್ಜಾ ಅವರು ಸಭೆಯ ಗುಡಾರದ ಪ್ರವೇಶದ್ವಾರದಲ್ಲಿ ಇತರ ನಾಯಕರೊಂದಿಗೆ ಮೋಶೆಯನ್ನು ಸಮೀಪಿಸುವುದರೊಂದಿಗೆ ಪ್ರಾರಂಭವಾಗುತ್ತದೆ. ತಮ್ಮ ತಂದೆಯ ಬುಡಕಟ್ಟಿನೊಳಗೆ ತನ್ನ ಭೂಮಿಯನ್ನು ಆನುವಂಶಿಕವಾಗಿ ಪಡೆಯುವ ಯಾವುದೇ ಪುತ್ರರನ್ನು ಬಿಡದೆ ಅವರ ತಂದೆ ನಿಧನರಾದರು ಎಂದು ಅವರು ವಿವರಿಸುತ್ತಾರೆ. ತಮ್ಮ ಕುಟುಂಬದ ರೇಖೆಯೊಳಗೆ ಆನುವಂಶಿಕತೆಯನ್ನು ಕಾಪಾಡಿಕೊಳ್ಳಲು ತಮ್ಮ ತಂದೆಯ ಸಹೋದರರಲ್ಲಿ ಸ್ವಾಧೀನಪಡಿಸಿಕೊಳ್ಳಬೇಕೆಂದು ಅವರು ವಿನಂತಿಸುತ್ತಾರೆ.</w:t>
      </w:r>
    </w:p>
    <w:p/>
    <w:p>
      <w:r xmlns:w="http://schemas.openxmlformats.org/wordprocessingml/2006/main">
        <w:t xml:space="preserve">ಇದಲ್ಲದೆ, ಝೆಲೋಫೆಹಾದನ ಹೆಣ್ಣುಮಕ್ಕಳು ತಮ್ಮ ತಂದೆಯ ಬುಡಕಟ್ಟಿನ ನಡುವೆ ಪಿತ್ರಾರ್ಜಿತವಾಗಿ ವಿನಂತಿಸುವುದರಲ್ಲಿ ಸರಿ ಎಂದು ದೃಢೀಕರಿಸುವ ಮೂಲಕ ಈ ಪ್ರಕರಣಕ್ಕೆ ದೇವರು ಹೇಗೆ ಪ್ರತಿಕ್ರಿಯಿಸುತ್ತಾನೆ ಎಂಬುದನ್ನು ಸಂಖ್ಯೆಗಳು 27 ಎತ್ತಿ ತೋರಿಸುತ್ತದೆ. ಅವನು ಆನುವಂಶಿಕತೆಯ ಬಗ್ಗೆ ಹೊಸ ಕಾನೂನನ್ನು ಸ್ಥಾಪಿಸುತ್ತಾನೆ, ಅಲ್ಲಿ ಒಬ್ಬ ಮನುಷ್ಯನು ಯಾವುದೇ ಗಂಡುಮಕ್ಕಳಿಲ್ಲದೆ ಸತ್ತರೆ, ಬದಲಿಗೆ ಹೆಣ್ಣುಮಕ್ಕಳಿದ್ದರೆ, ಅವರು ಅವನಿಂದ ಉತ್ತರಾಧಿಕಾರಿಯಾಗುತ್ತಾರೆ. ಹೆಣ್ಣು ಮಕ್ಕಳಿಲ್ಲದಿದ್ದರೂ ಅವನು ಸತ್ತಾಗ ಅವನ ಸಹೋದರರು ಅಥವಾ ಹತ್ತಿರದ ಸಂಬಂಧಿಗಳು ಜೀವಂತವಾಗಿದ್ದರೆ ನಂತರ ಅವರು ಅವನ ಆಸ್ತಿಯನ್ನು ಪಡೆಯುತ್ತಾರೆ.</w:t>
      </w:r>
    </w:p>
    <w:p/>
    <w:p>
      <w:r xmlns:w="http://schemas.openxmlformats.org/wordprocessingml/2006/main">
        <w:t xml:space="preserve">ಮೋಶೆಯ ಮೂಲಕ ದೇವರ ಮಾರ್ಗದರ್ಶನ ಮತ್ತು ಆಜ್ಞೆಯ ಅಡಿಯಲ್ಲಿ, ಮೋಶೆಯ ಮರಣವು ಸನ್ನಿಹಿತವಾದ ನಂತರ ಇಸ್ರೇಲ್ ಅನ್ನು ಮುನ್ನಡೆಸಲು ಜೋಶುವಾ ಉತ್ತರಾಧಿಕಾರಿಯಾಗಿ ಹೇಗೆ ನೇಮಕಗೊಂಡರು ಎಂಬುದನ್ನು ಒತ್ತಿಹೇಳುವ ಮೂಲಕ ಅಧ್ಯಾಯವು ಮುಕ್ತಾಯಗೊಳ್ಳುತ್ತದೆ. ಈ ಸ್ಥಿತ್ಯಂತರವು ಸಾರ್ವಜನಿಕ ವರ್ಗಾವಣೆ ಸಮಾರಂಭದಿಂದ ಗುರುತಿಸಲ್ಪಟ್ಟಿದೆ, ಅಲ್ಲಿ ಅಧಿಕಾರವನ್ನು ಮೋಶೆಯಿಂದ ಜೋಶುವಾಗೆ ಎಲಿಜಾರ್ (ಪಾದ್ರಿ) ಮತ್ತು ಈ ಸಮಾರಂಭದಲ್ಲಿ ಹಾಜರಿದ್ದ ಎಲ್ಲಾ ಇಸ್ರೇಲೀಯರ ಮುಂದೆ ಕೈ ಹಾಕುವ ಮೂಲಕ ವರ್ಗಾಯಿಸಲಾಯಿತು.</w:t>
      </w:r>
    </w:p>
    <w:p/>
    <w:p>
      <w:r xmlns:w="http://schemas.openxmlformats.org/wordprocessingml/2006/main">
        <w:t xml:space="preserve">ಸಂಖ್ಯೆಗಳು 27:1 ಆಗ ಯೋಸೇಫನ ಮಗನಾದ ಮನಸ್ಸೆಯ ಕುಟುಂಬಗಳಲ್ಲಿ ಮನಸ್ಸೆಯ ಮಗನಾದ ಮಾಕೀರನ ಮಗನಾದ ಗಿಲ್ಯಾದ್ನ ಮಗನಾದ ಹೇಫೆರನ ಮಗನಾದ ಝೆಲೋಫೆಹಾದನ ಹೆಣ್ಣುಮಕ್ಕಳು ಬಂದರು. ಮಹ್ಲಾ, ನೋವಾ, ಮತ್ತು ಹೊಗ್ಲಾ, ಮತ್ತು ಮಿಲ್ಕಾ, ಮತ್ತು ತಿರ್ಜಾ.</w:t>
      </w:r>
    </w:p>
    <w:p/>
    <w:p>
      <w:r xmlns:w="http://schemas.openxmlformats.org/wordprocessingml/2006/main">
        <w:t xml:space="preserve">ಮನಸ್ಸೆಯ ವಂಶಸ್ಥನಾದ ಝೆಲೋಫೆಹಾದನ ಹೆಣ್ಣುಮಕ್ಕಳನ್ನು ಹೆಸರಿನಿಂದ ಪಟ್ಟಿಮಾಡಲಾಗಿದೆ.</w:t>
      </w:r>
    </w:p>
    <w:p/>
    <w:p>
      <w:r xmlns:w="http://schemas.openxmlformats.org/wordprocessingml/2006/main">
        <w:t xml:space="preserve">1: ಹಿನ್ನೆಲೆ ಅಥವಾ ವಂಶಾವಳಿಯನ್ನು ಲೆಕ್ಕಿಸದೆ ಮಹಿಳೆಯರಿಗೆ ಸಮಾನ ಹಕ್ಕುಗಳು ಮತ್ತು ಅವಕಾಶಗಳನ್ನು ನೀಡಬೇಕು.</w:t>
      </w:r>
    </w:p>
    <w:p/>
    <w:p>
      <w:r xmlns:w="http://schemas.openxmlformats.org/wordprocessingml/2006/main">
        <w:t xml:space="preserve">2: ನಮ್ಮ ಜೀವನದಲ್ಲಿ ನಮಗಿಂತ ಹಿಂದೆ ಹೋದವರನ್ನು ಗೌರವಿಸಬೇಕು ಮತ್ತು ಅವರ ಪರಂಪರೆಯಿಂದ ಕಲಿಯಬೇಕು.</w:t>
      </w:r>
    </w:p>
    <w:p/>
    <w:p>
      <w:r xmlns:w="http://schemas.openxmlformats.org/wordprocessingml/2006/main">
        <w:t xml:space="preserve">1: ವಿಮೋಚನಕಾಂಡ 20:12 ನಿಮ್ಮ ತಂದೆ ಮತ್ತು ತಾಯಿಯನ್ನು ಗೌರವಿಸಿ, ನಿಮ್ಮ ದೇವರಾದ ಕರ್ತನು ನಿಮಗೆ ಕೊಡುವ ದೇಶದಲ್ಲಿ ನಿಮ್ಮ ದಿನಗಳು ದೀರ್ಘಕಾಲ ಇರುತ್ತವೆ.</w:t>
      </w:r>
    </w:p>
    <w:p/>
    <w:p>
      <w:r xmlns:w="http://schemas.openxmlformats.org/wordprocessingml/2006/main">
        <w:t xml:space="preserve">2: ನಾಣ್ಣುಡಿಗಳು 1: 8-9 ನನ್ನ ಮಗನೇ, ನಿನ್ನ ತಂದೆಯ ಸೂಚನೆಯನ್ನು ಕೇಳು, ಮತ್ತು ನಿನ್ನ ತಾಯಿಯ ಬೋಧನೆಯನ್ನು ತ್ಯಜಿಸಬೇಡ, ಏಕೆಂದರೆ ಅವು ನಿನ್ನ ತಲೆಗೆ ಆಕರ್ಷಕವಾದ ಹಾರ ಮತ್ತು ನಿನ್ನ ಕುತ್ತಿಗೆಗೆ ಪೆಂಡೆಂಟ್ಗಳಾಗಿವೆ.</w:t>
      </w:r>
    </w:p>
    <w:p/>
    <w:p>
      <w:r xmlns:w="http://schemas.openxmlformats.org/wordprocessingml/2006/main">
        <w:t xml:space="preserve">ಸಂಖ್ಯೆಗಳು 27:2 ಅವರು ಮೋಶೆಯ ಮುಂದೆಯೂ ಯಾಜಕನಾದ ಎಲ್ಲಾಜಾರನ ಮುಂದೆಯೂ ಪ್ರಧಾನರ ಮುಂದೆಯೂ ಸಮಸ್ತ ಸಭೆಯ ಮುಂದೆಯೂ ಸಭೆಯ ಗುಡಾರದ ಬಾಗಿಲ ಬಳಿಯಲ್ಲಿ ನಿಂತುಕೊಂಡರು.</w:t>
      </w:r>
    </w:p>
    <w:p/>
    <w:p>
      <w:r xmlns:w="http://schemas.openxmlformats.org/wordprocessingml/2006/main">
        <w:t xml:space="preserve">ಝೆಲೋಫೆಹಾದನ ಹೆಣ್ಣುಮಕ್ಕಳು ತಮ್ಮ ತಂದೆಯ ಆಸ್ತಿಯಲ್ಲಿ ಒಂದು ಭಾಗವನ್ನು ಪಡೆಯಲು ನ್ಯಾಯವನ್ನು ಹುಡುಕುತ್ತಾರೆ.</w:t>
      </w:r>
    </w:p>
    <w:p/>
    <w:p>
      <w:r xmlns:w="http://schemas.openxmlformats.org/wordprocessingml/2006/main">
        <w:t xml:space="preserve">1: ದೇವರು ನ್ಯಾಯವನ್ನು ಬಯಸುತ್ತಾನೆ - ಅವನು ನಮ್ಮಲ್ಲಿ ಪ್ರತಿಯೊಬ್ಬರನ್ನು ಗೌರವಿಸುತ್ತಾನೆ ಮತ್ತು ಗೌರವಿಸುತ್ತಾನೆ ಮತ್ತು ನಮ್ಮನ್ನು ಎಂದಿಗೂ ಮರೆಯುವುದಿಲ್ಲ. ಅವರು ಅಂತಿಮ ನ್ಯಾಯಾಧೀಶರು ಮತ್ತು ಅವರು ನ್ಯಾಯೋಚಿತ ಮತ್ತು ನ್ಯಾಯಯುತವಾದುದನ್ನು ನಿರ್ಧರಿಸುವವರಾಗಿದ್ದಾರೆ ಎಂಬುದನ್ನು ನಾವು ನೆನಪಿನಲ್ಲಿಡಬೇಕು.</w:t>
      </w:r>
    </w:p>
    <w:p/>
    <w:p>
      <w:r xmlns:w="http://schemas.openxmlformats.org/wordprocessingml/2006/main">
        <w:t xml:space="preserve">2: ನಾವು ಸರಿಯಾದದ್ದಕ್ಕಾಗಿ ನಿಲ್ಲಬೇಕು ಮತ್ತು ನಮಗಾಗಿ ಮತ್ತು ಇತರರಿಗೆ ನ್ಯಾಯವನ್ನು ಹುಡುಕಬೇಕು. ದೇವರು ನ್ಯಾಯದ ಮೂಲ ಮತ್ತು ಆತನು ನಮಗೆ ನ್ಯಾಯ ಮತ್ತು ನ್ಯಾಯಯುತವಾದದ್ದನ್ನು ಒದಗಿಸುತ್ತಾನೆ ಎಂದು ನಾವು ನೆನಪಿನಲ್ಲಿಟ್ಟುಕೊಳ್ಳಬೇಕು.</w:t>
      </w:r>
    </w:p>
    <w:p/>
    <w:p>
      <w:r xmlns:w="http://schemas.openxmlformats.org/wordprocessingml/2006/main">
        <w:t xml:space="preserve">1: ಜೇಮ್ಸ್ 2: 1-4 - ನನ್ನ ಸಹೋದರ ಸಹೋದರಿಯರೇ, ನಮ್ಮ ಮಹಿಮಾನ್ವಿತ ಕರ್ತನಾದ ಯೇಸು ಕ್ರಿಸ್ತನಲ್ಲಿ ನಂಬಿಕೆಯುಳ್ಳವರು ಒಲವು ತೋರಿಸಬಾರದು. ನಿಮ್ಮ ಸಭೆಗೆ ಒಬ್ಬ ಮನುಷ್ಯನು ಚಿನ್ನದ ಉಂಗುರ ಮತ್ತು ಉತ್ತಮವಾದ ಬಟ್ಟೆಗಳನ್ನು ಧರಿಸಿ ಬರುತ್ತಾನೆ ಎಂದು ಭಾವಿಸೋಣ, ಮತ್ತು ಹೊಲಸು ಹಳೆಯ ಬಟ್ಟೆಗಳನ್ನು ಧರಿಸಿದ ಒಬ್ಬ ಬಡವನೂ ಬರುತ್ತಾನೆ. ನೀವು ಉತ್ತಮವಾದ ಬಟ್ಟೆಗಳನ್ನು ಧರಿಸಿರುವ ಮನುಷ್ಯನಿಗೆ ವಿಶೇಷ ಗಮನವನ್ನು ತೋರಿಸಿದರೆ, ಇಲ್ಲಿ ನಿಮಗೆ ಉತ್ತಮ ಆಸನವಿದೆ, ಆದರೆ ಹೇಳಿ. ಬಡವನಿಗೆ, ನೀನು ಅಲ್ಲಿ ನಿಲ್ಲು ಅಥವಾ ನನ್ನ ಕಾಲುಗಳ ಮೇಲೆ ನೆಲದ ಮೇಲೆ ಕುಳಿತುಕೊಳ್ಳಿ, ನೀವು ನಿಮ್ಮೊಳಗೆ ತಾರತಮ್ಯವನ್ನು ಹೊಂದಿದ್ದೀರಿ ಮತ್ತು ಕೆಟ್ಟ ಆಲೋಚನೆಗಳೊಂದಿಗೆ ನ್ಯಾಯಾಧೀಶರಾಗಿದ್ದೀರಾ?</w:t>
      </w:r>
    </w:p>
    <w:p/>
    <w:p>
      <w:r xmlns:w="http://schemas.openxmlformats.org/wordprocessingml/2006/main">
        <w:t xml:space="preserve">2: ಲೂಕ 6:31 - ಇತರರು ನಿಮಗೆ ಹೇಗೆ ಮಾಡಬೇಕೆಂದು ನೀವು ಬಯಸುತ್ತೀರೋ ಹಾಗೆಯೇ ಅವರಿಗೆ ಮಾಡಿ.</w:t>
      </w:r>
    </w:p>
    <w:p/>
    <w:p>
      <w:r xmlns:w="http://schemas.openxmlformats.org/wordprocessingml/2006/main">
        <w:t xml:space="preserve">ಸಂಖ್ಯೆಗಳು 27:3 ನಮ್ಮ ತಂದೆಯು ಅರಣ್ಯದಲ್ಲಿ ಸತ್ತುಹೋದನು ಮತ್ತು ಕೋರಹನ ಸಂಗಡ ಕರ್ತನಿಗೆ ವಿರೋಧವಾಗಿ ಕೂಡಿಬಂದವರ ಸಹವಾಸದಲ್ಲಿ ಅವನು ಇರಲಿಲ್ಲ; ಆದರೆ ತನ್ನ ಸ್ವಂತ ಪಾಪದಲ್ಲಿ ಮರಣಹೊಂದಿದನು, ಮತ್ತು ಅವನಿಗೆ ಮಕ್ಕಳಿರಲಿಲ್ಲ.</w:t>
      </w:r>
    </w:p>
    <w:p/>
    <w:p>
      <w:r xmlns:w="http://schemas.openxmlformats.org/wordprocessingml/2006/main">
        <w:t xml:space="preserve">ಭಾಗವು ಅರಣ್ಯದಲ್ಲಿ ತಂದೆಯ ಮರಣವನ್ನು ಚರ್ಚಿಸುತ್ತದೆ, ಅವರು ಭಗವಂತನ ವಿರುದ್ಧದ ದಂಗೆಯಲ್ಲಿ ಕೋರಹನ ಕಂಪನಿಯನ್ನು ಸೇರಲಿಲ್ಲ, ಆದರೆ ಯಾವುದೇ ಗಂಡುಮಕ್ಕಳಿಲ್ಲದೆ ತನ್ನ ಸ್ವಂತ ಪಾಪದಲ್ಲಿ ಸತ್ತರು.</w:t>
      </w:r>
    </w:p>
    <w:p/>
    <w:p>
      <w:r xmlns:w="http://schemas.openxmlformats.org/wordprocessingml/2006/main">
        <w:t xml:space="preserve">1. ಪ್ರಯೋಗಗಳಲ್ಲಿ ದೇವರ ನಿಷ್ಠೆ: ಸಂಖ್ಯೆಗಳ ಅಧ್ಯಯನ 27:3</w:t>
      </w:r>
    </w:p>
    <w:p/>
    <w:p>
      <w:r xmlns:w="http://schemas.openxmlformats.org/wordprocessingml/2006/main">
        <w:t xml:space="preserve">2. ಪಾಪದ ಪರಿಣಾಮಗಳನ್ನು ನಿವಾರಿಸುವುದು: ಸಂಖ್ಯೆಗಳ ಪರೀಕ್ಷೆ 27:3</w:t>
      </w:r>
    </w:p>
    <w:p/>
    <w:p>
      <w:r xmlns:w="http://schemas.openxmlformats.org/wordprocessingml/2006/main">
        <w:t xml:space="preserve">1. ಧರ್ಮೋಪದೇಶಕಾಂಡ 4:31 - "ಯಾಕಂದರೆ ನಿಮ್ಮ ದೇವರಾದ ಕರ್ತನು ಕರುಣಾಮಯಿ ದೇವರು; ಅವನು ನಿನ್ನನ್ನು ಬಿಡುವುದಿಲ್ಲ ಅಥವಾ ನಿಮ್ಮನ್ನು ನಾಶಮಾಡುವುದಿಲ್ಲ ಅಥವಾ ನಿಮ್ಮ ಪಿತೃಗಳಿಗೆ ಪ್ರಮಾಣ ಮಾಡಿದ ಒಡಂಬಡಿಕೆಯನ್ನು ಮರೆಯುವುದಿಲ್ಲ."</w:t>
      </w:r>
    </w:p>
    <w:p/>
    <w:p>
      <w:r xmlns:w="http://schemas.openxmlformats.org/wordprocessingml/2006/main">
        <w:t xml:space="preserve">2. ಕೀರ್ತನೆ 103:8-10 - "ಕರ್ತನು ಕರುಣಾಮಯಿ ಮತ್ತು ಕರುಣಾಮಯಿ, ಕೋಪಕ್ಕೆ ನಿಧಾನ ಮತ್ತು ಸ್ಥಿರವಾದ ಪ್ರೀತಿಯುಳ್ಳವನಾಗಿದ್ದಾನೆ. ಆತನು ಯಾವಾಗಲೂ ಬೈಯುವುದಿಲ್ಲ, ಅಥವಾ ಅವನು ತನ್ನ ಕೋಪವನ್ನು ಶಾಶ್ವತವಾಗಿ ಇಟ್ಟುಕೊಳ್ಳುವುದಿಲ್ಲ. ಅವನು ನಮ್ಮ ಪಾಪಗಳ ಪ್ರಕಾರ ನಮ್ಮೊಂದಿಗೆ ವ್ಯವಹರಿಸುವುದಿಲ್ಲ. , ಅಥವಾ ನಮ್ಮ ಅಕ್ರಮಗಳ ಪ್ರಕಾರ ನಮಗೆ ಮರುಪಾವತಿ ಮಾಡಬೇಡಿ.</w:t>
      </w:r>
    </w:p>
    <w:p/>
    <w:p>
      <w:r xmlns:w="http://schemas.openxmlformats.org/wordprocessingml/2006/main">
        <w:t xml:space="preserve">ಸಂಖ್ಯೆಗಳು 27:4 ನಮ್ಮ ತಂದೆಗೆ ಮಗನಿಲ್ಲದ ಕಾರಣ ಅವನ ಹೆಸರನ್ನು ಅವನ ಕುಟುಂಬದಿಂದ ಏಕೆ ತೆಗೆದುಹಾಕಬೇಕು? ಆದುದರಿಂದ ನಮ್ಮ ತಂದೆಯ ಸಹೋದರರಲ್ಲಿ ನಮಗೆ ಸ್ವಾಸ್ತ್ಯವನ್ನು ಕೊಡು.</w:t>
      </w:r>
    </w:p>
    <w:p/>
    <w:p>
      <w:r xmlns:w="http://schemas.openxmlformats.org/wordprocessingml/2006/main">
        <w:t xml:space="preserve">ಸಹೋದರರ ನಡುವೆ ಕುಟುಂಬಕ್ಕೆ ಆಸ್ತಿಯನ್ನು ನೀಡುವ ಮೂಲಕ ಮಗನಿಲ್ಲದ ತಂದೆಯ ಹೆಸರನ್ನು ಉಳಿಸಿಕೊಳ್ಳುವ ಅಗತ್ಯವನ್ನು ಈ ಭಾಗವು ಚರ್ಚಿಸುತ್ತದೆ.</w:t>
      </w:r>
    </w:p>
    <w:p/>
    <w:p>
      <w:r xmlns:w="http://schemas.openxmlformats.org/wordprocessingml/2006/main">
        <w:t xml:space="preserve">1. ಮುರಿಯದ ರೇಖೆಯ ಬಲ: ಪ್ರತಿಕೂಲತೆಯ ಹೊರತಾಗಿಯೂ ಪರಂಪರೆಯನ್ನು ಹೇಗೆ ಸಂರಕ್ಷಿಸುವುದು</w:t>
      </w:r>
    </w:p>
    <w:p/>
    <w:p>
      <w:r xmlns:w="http://schemas.openxmlformats.org/wordprocessingml/2006/main">
        <w:t xml:space="preserve">2. ಉತ್ತರಾಧಿಕಾರದ ಭರವಸೆ: ಉತ್ತರಾಧಿಕಾರಿಗಳಾಗಿ ನಮ್ಮ ಜವಾಬ್ದಾರಿಗಳನ್ನು ಗುರುತಿಸುವುದು ಮತ್ತು ಎತ್ತಿಹಿಡಿಯುವುದು</w:t>
      </w:r>
    </w:p>
    <w:p/>
    <w:p>
      <w:r xmlns:w="http://schemas.openxmlformats.org/wordprocessingml/2006/main">
        <w:t xml:space="preserve">1. ರೂತ್ 4: 9-10 - ನವೋಮಿಯ ಪರಂಪರೆಯನ್ನು ಸಂರಕ್ಷಿಸುವ ಅಗತ್ಯಕ್ಕೆ ಬೋಜ್ ಪ್ರತಿಕ್ರಿಯಿಸುತ್ತಾನೆ.</w:t>
      </w:r>
    </w:p>
    <w:p/>
    <w:p>
      <w:r xmlns:w="http://schemas.openxmlformats.org/wordprocessingml/2006/main">
        <w:t xml:space="preserve">2. ಕೀರ್ತನೆ 16:5-6 - ಭಗವಂತನ ಒಳ್ಳೆಯತನ ಮತ್ತು ಆತನನ್ನು ಹುಡುಕುವವರಿಗೆ ಒದಗಿಸುವ ಭರವಸೆ.</w:t>
      </w:r>
    </w:p>
    <w:p/>
    <w:p>
      <w:r xmlns:w="http://schemas.openxmlformats.org/wordprocessingml/2006/main">
        <w:t xml:space="preserve">ಸಂಖ್ಯೆಗಳು 27:5 ಮತ್ತು ಮೋಶೆಯು ಅವರ ಕಾರಣವನ್ನು ಕರ್ತನ ಮುಂದೆ ತಂದನು.</w:t>
      </w:r>
    </w:p>
    <w:p/>
    <w:p>
      <w:r xmlns:w="http://schemas.openxmlformats.org/wordprocessingml/2006/main">
        <w:t xml:space="preserve">ಮೋಶೆಯು ಜನರ ವಿವಾದಗಳನ್ನು ಪರಿಹರಿಸಲು ಭಗವಂತನ ಬಳಿಗೆ ತಂದನು.</w:t>
      </w:r>
    </w:p>
    <w:p/>
    <w:p>
      <w:r xmlns:w="http://schemas.openxmlformats.org/wordprocessingml/2006/main">
        <w:t xml:space="preserve">1. "ಭಗವಂತನಲ್ಲಿ ನಂಬಿಕೆ: ಸಂಘರ್ಷದ ಸಮಯದಲ್ಲೂ"</w:t>
      </w:r>
    </w:p>
    <w:p/>
    <w:p>
      <w:r xmlns:w="http://schemas.openxmlformats.org/wordprocessingml/2006/main">
        <w:t xml:space="preserve">2. "ವಿವಾದದ ಸಮಯದಲ್ಲಿ ಭಗವಂತನನ್ನು ಗೌರವಿಸುವುದು"</w:t>
      </w:r>
    </w:p>
    <w:p/>
    <w:p>
      <w:r xmlns:w="http://schemas.openxmlformats.org/wordprocessingml/2006/main">
        <w:t xml:space="preserve">1. ಮ್ಯಾಥ್ಯೂ 18:15-17 - "ನಿಮ್ಮ ಸಹೋದರ ಅಥವಾ ಸಹೋದರಿ ಪಾಪ ಮಾಡಿದರೆ, ಹೋಗಿ ಅವರ ತಪ್ಪನ್ನು ನಿಮ್ಮಿಬ್ಬರ ನಡುವೆ ಎತ್ತಿ ತೋರಿಸು, ಅವರು ನಿಮ್ಮ ಮಾತನ್ನು ಕೇಳಿದರೆ, ನೀವು ಅವರನ್ನು ಗೆದ್ದಿದ್ದೀರಿ. ಆದರೆ ಅವರು ಕೇಳದಿದ್ದರೆ, ಒಬ್ಬರನ್ನು ಅಥವಾ ಇಬ್ಬರನ್ನು ಕರೆದುಕೊಂಡು ಹೋಗು, ಇದರಿಂದ ಪ್ರತಿಯೊಂದು ವಿಷಯವು ಎರಡು ಅಥವಾ ಮೂರು ಸಾಕ್ಷಿಗಳ ಸಾಕ್ಷ್ಯದಿಂದ ಸ್ಥಾಪಿಸಲ್ಪಡುತ್ತದೆ, ಅವರು ಇನ್ನೂ ಕೇಳಲು ನಿರಾಕರಿಸಿದರೆ, ಅದನ್ನು ಚರ್ಚ್‌ಗೆ ತಿಳಿಸಿ; ಮತ್ತು ಅವರು ಚರ್ಚ್‌ಗೆ ಸಹ ಕೇಳಲು ನಿರಾಕರಿಸಿದರೆ, ಅವರನ್ನು ಹಾಗೆ ನೋಡಿಕೊಳ್ಳಿ ನೀವು ಪೇಗನ್ ಅಥವಾ ತೆರಿಗೆ ಸಂಗ್ರಾಹಕರಾಗುತ್ತೀರಿ."</w:t>
      </w:r>
    </w:p>
    <w:p/>
    <w:p>
      <w:r xmlns:w="http://schemas.openxmlformats.org/wordprocessingml/2006/main">
        <w:t xml:space="preserve">2. ನಾಣ್ಣುಡಿಗಳು 16:7 - "ಮನುಷ್ಯನ ಮಾರ್ಗಗಳು ಭಗವಂತನಿಗೆ ಇಷ್ಟವಾದಾಗ, ಅವನು ತನ್ನ ಶತ್ರುಗಳನ್ನು ಸಹ ಅವನೊಂದಿಗೆ ಶಾಂತಿಯಿಂದ ಬದುಕುವಂತೆ ಮಾಡುತ್ತಾನೆ."</w:t>
      </w:r>
    </w:p>
    <w:p/>
    <w:p>
      <w:r xmlns:w="http://schemas.openxmlformats.org/wordprocessingml/2006/main">
        <w:t xml:space="preserve">ಸಂಖ್ಯೆಗಳು 27:6 ಮತ್ತು ಕರ್ತನು ಮೋಶೆಗೆ ಹೀಗೆ ಹೇಳಿದನು:</w:t>
      </w:r>
    </w:p>
    <w:p/>
    <w:p>
      <w:r xmlns:w="http://schemas.openxmlformats.org/wordprocessingml/2006/main">
        <w:t xml:space="preserve">ಮೋಶೆಯು ಝೆಲೋಫೆಹಾದನ ಹೆಣ್ಣುಮಕ್ಕಳ ಚಿತ್ತವನ್ನು ನೆರವೇರಿಸುವಂತೆ ಯೆಹೋವನು ಆಜ್ಞಾಪಿಸಿದ್ದಾನೆ.</w:t>
      </w:r>
    </w:p>
    <w:p/>
    <w:p>
      <w:r xmlns:w="http://schemas.openxmlformats.org/wordprocessingml/2006/main">
        <w:t xml:space="preserve">1. ನಿಷ್ಠಾವಂತರ ವಿನಂತಿಗಳನ್ನು ಗೌರವಿಸುವ ಪ್ರಾಮುಖ್ಯತೆ.</w:t>
      </w:r>
    </w:p>
    <w:p/>
    <w:p>
      <w:r xmlns:w="http://schemas.openxmlformats.org/wordprocessingml/2006/main">
        <w:t xml:space="preserve">2. ನ್ಯಾಯವನ್ನು ತರಲು ನಮ್ರತೆಯ ಶಕ್ತಿ.</w:t>
      </w:r>
    </w:p>
    <w:p/>
    <w:p>
      <w:r xmlns:w="http://schemas.openxmlformats.org/wordprocessingml/2006/main">
        <w:t xml:space="preserve">1. ಜೇಮ್ಸ್ 4:10 - "ಕರ್ತನ ಮುಂದೆ ನಿಮ್ಮನ್ನು ತಗ್ಗಿಸಿಕೊಳ್ಳಿ, ಮತ್ತು ಆತನು ನಿಮ್ಮನ್ನು ಹೆಚ್ಚಿಸುವನು."</w:t>
      </w:r>
    </w:p>
    <w:p/>
    <w:p>
      <w:r xmlns:w="http://schemas.openxmlformats.org/wordprocessingml/2006/main">
        <w:t xml:space="preserve">2. ನಾಣ್ಣುಡಿಗಳು 31: 8-9 - "ಮೂಕನಿಗಾಗಿ, ನಿರ್ಗತಿಕ ಎಲ್ಲರ ಹಕ್ಕುಗಳಿಗಾಗಿ ನಿಮ್ಮ ಬಾಯಿ ತೆರೆಯಿರಿ. ನಿಮ್ಮ ಬಾಯಿ ತೆರೆಯಿರಿ, ನ್ಯಾಯಯುತವಾಗಿ ನಿರ್ಣಯಿಸಿ, ಬಡವರ ಮತ್ತು ನಿರ್ಗತಿಕರ ಹಕ್ಕುಗಳನ್ನು ರಕ್ಷಿಸಿ."</w:t>
      </w:r>
    </w:p>
    <w:p/>
    <w:p>
      <w:r xmlns:w="http://schemas.openxmlformats.org/wordprocessingml/2006/main">
        <w:t xml:space="preserve">ಸಂಖ್ಯೆಗಳು 27:7 ಚೆಲೋಫೆಹಾದನ ಹೆಣ್ಣುಮಕ್ಕಳು ಸರಿಯಾಗಿ ಮಾತನಾಡುತ್ತಾರೆ; ಮತ್ತು ನೀನು ಅವರ ತಂದೆಯ ಸ್ವಾಸ್ತ್ಯವನ್ನು ಅವರಿಗೆ ಕೊಡುವಿ.</w:t>
      </w:r>
    </w:p>
    <w:p/>
    <w:p>
      <w:r xmlns:w="http://schemas.openxmlformats.org/wordprocessingml/2006/main">
        <w:t xml:space="preserve">ಝೆಲೋಫೆಹಾದನ ಹೆಣ್ಣುಮಕ್ಕಳಿಗೆ ಆನುವಂಶಿಕ ಆಸ್ತಿಯನ್ನು ಒದಗಿಸುವ ಮೂಲಕ ದೇವರ ನ್ಯಾಯವನ್ನು ಸಂಖ್ಯೆಗಳು 27: 7 ರಲ್ಲಿ ಪ್ರದರ್ಶಿಸಲಾಗಿದೆ.</w:t>
      </w:r>
    </w:p>
    <w:p/>
    <w:p>
      <w:r xmlns:w="http://schemas.openxmlformats.org/wordprocessingml/2006/main">
        <w:t xml:space="preserve">1: ನಾವೆಲ್ಲರೂ ದೇವರ ದೃಷ್ಟಿಯಲ್ಲಿ ಸಮಾನರು ಮತ್ತು ಲಿಂಗವನ್ನು ಲೆಕ್ಕಿಸದೆ ಒಂದೇ ಪರಂಪರೆಗೆ ಅರ್ಹರು.</w:t>
      </w:r>
    </w:p>
    <w:p/>
    <w:p>
      <w:r xmlns:w="http://schemas.openxmlformats.org/wordprocessingml/2006/main">
        <w:t xml:space="preserve">2: ಯಾವುದು ಸರಿಯೋ ಅದರ ಪರವಾಗಿ ನಿಂತು ನ್ಯಾಯವನ್ನು ಹುಡುಕುವವರಿಗೆ ದೇವರು ಪ್ರತಿಫಲ ಕೊಡುತ್ತಾನೆ.</w:t>
      </w:r>
    </w:p>
    <w:p/>
    <w:p>
      <w:r xmlns:w="http://schemas.openxmlformats.org/wordprocessingml/2006/main">
        <w:t xml:space="preserve">1: ಗಲಾಟಿಯನ್ಸ್ 3:28 - "ಯಹೂದಿ ಅಥವಾ ಗ್ರೀಕ್ ಇಲ್ಲ, ಬಂಧ ಅಥವಾ ಸ್ವತಂತ್ರ ಇಲ್ಲ, ಗಂಡು ಅಥವಾ ಹೆಣ್ಣು ಇಲ್ಲ: ಕ್ರಿಸ್ತ ಯೇಸುವಿನಲ್ಲಿ ನೀವೆಲ್ಲರೂ ಒಂದೇ."</w:t>
      </w:r>
    </w:p>
    <w:p/>
    <w:p>
      <w:r xmlns:w="http://schemas.openxmlformats.org/wordprocessingml/2006/main">
        <w:t xml:space="preserve">2: ನಾಣ್ಣುಡಿಗಳು 31: 8-9 - "ವಿನಾಶಕ್ಕೆ ನೇಮಕಗೊಂಡವರೆಲ್ಲರ ಕಾರಣಕ್ಕಾಗಿ ಮೂಕರಿಗಾಗಿ ನಿಮ್ಮ ಬಾಯಿ ತೆರೆಯಿರಿ. ನಿಮ್ಮ ಬಾಯಿ ತೆರೆಯಿರಿ, ನ್ಯಾಯಯುತವಾಗಿ ತೀರ್ಪು ಮಾಡಿ ಮತ್ತು ಬಡವರ ಮತ್ತು ನಿರ್ಗತಿಕರ ಪರವಾಗಿ ವಾದಿಸಿ."</w:t>
      </w:r>
    </w:p>
    <w:p/>
    <w:p>
      <w:r xmlns:w="http://schemas.openxmlformats.org/wordprocessingml/2006/main">
        <w:t xml:space="preserve">ಸಂಖ್ಯೆಗಳು 27:8 ಮತ್ತು ನೀನು ಇಸ್ರಾಯೇಲ್ ಮಕ್ಕಳಿಗೆ ಹೇಳಬೇಕಾದದ್ದೇನಂದರೆ--ಒಬ್ಬ ಮನುಷ್ಯನು ಸತ್ತರೆ ಮತ್ತು ಮಗನಿಲ್ಲದಿದ್ದರೆ, ನೀವು ಅವನ ಸ್ವಾಸ್ತ್ಯವನ್ನು ಅವನ ಮಗಳಿಗೆ ಕೊಡಬೇಕು.</w:t>
      </w:r>
    </w:p>
    <w:p/>
    <w:p>
      <w:r xmlns:w="http://schemas.openxmlformats.org/wordprocessingml/2006/main">
        <w:t xml:space="preserve">ಪುರುಷನು ಮಗನಿಲ್ಲದೆ ಸತ್ತರೆ, ಅವನ ಉತ್ತರಾಧಿಕಾರವನ್ನು ಅವನ ಮಗಳಿಗೆ ನೀಡಬೇಕು.</w:t>
      </w:r>
    </w:p>
    <w:p/>
    <w:p>
      <w:r xmlns:w="http://schemas.openxmlformats.org/wordprocessingml/2006/main">
        <w:t xml:space="preserve">1. ದೇವರ ಬೇಷರತ್ತಾದ ಪ್ರೀತಿ: ಲಿಂಗವನ್ನು ಲೆಕ್ಕಿಸದೆ ದೇವರು ಎಲ್ಲರಿಗೂ ಹೇಗೆ ಒದಗಿಸುತ್ತಾನೆ</w:t>
      </w:r>
    </w:p>
    <w:p/>
    <w:p>
      <w:r xmlns:w="http://schemas.openxmlformats.org/wordprocessingml/2006/main">
        <w:t xml:space="preserve">2. ಕುಟುಂಬದ ಮೌಲ್ಯ: ನಮ್ಮ ಆನುವಂಶಿಕತೆಯನ್ನು ಹಾದುಹೋಗುವ ಮೂಲಕ ನಾವು ನಮ್ಮ ಪ್ರೀತಿಪಾತ್ರರನ್ನು ಹೇಗೆ ಗೌರವಿಸುತ್ತೇವೆ</w:t>
      </w:r>
    </w:p>
    <w:p/>
    <w:p>
      <w:r xmlns:w="http://schemas.openxmlformats.org/wordprocessingml/2006/main">
        <w:t xml:space="preserve">1. ಗಲಾತ್ಯ 3:28 - ಯಹೂದಿ ಅಥವಾ ಗ್ರೀಕ್ ಇಲ್ಲ, ಬಂಧ ಅಥವಾ ಸ್ವತಂತ್ರ ಇಲ್ಲ, ಗಂಡು ಅಥವಾ ಹೆಣ್ಣು ಎಂಬುದಿಲ್ಲ: ಕ್ರಿಸ್ತ ಯೇಸುವಿನಲ್ಲಿ ನೀವೆಲ್ಲರೂ ಒಂದೇ.</w:t>
      </w:r>
    </w:p>
    <w:p/>
    <w:p>
      <w:r xmlns:w="http://schemas.openxmlformats.org/wordprocessingml/2006/main">
        <w:t xml:space="preserve">2. ಯೆಶಾಯ 54:17 - ನಿನಗೆ ವಿರುದ್ಧವಾಗಿ ರೂಪುಗೊಂಡ ಯಾವ ಆಯುಧವೂ ಫಲಿಸದು; ಮತ್ತು ತೀರ್ಪಿನಲ್ಲಿ ನಿನಗೆ ವಿರುದ್ಧವಾಗಿ ಏಳುವ ಪ್ರತಿಯೊಂದು ನಾಲಿಗೆಯನ್ನು ನೀನು ಖಂಡಿಸುವೆ. ಇದು ಕರ್ತನ ಸೇವಕರ ಸ್ವಾಸ್ತ್ಯವಾಗಿದೆ ಮತ್ತು ಅವರ ನೀತಿಯು ನನ್ನಿಂದ ಬಂದಿದೆ ಎಂದು ಕರ್ತನು ಹೇಳುತ್ತಾನೆ.</w:t>
      </w:r>
    </w:p>
    <w:p/>
    <w:p>
      <w:r xmlns:w="http://schemas.openxmlformats.org/wordprocessingml/2006/main">
        <w:t xml:space="preserve">ಸಂಖ್ಯೆಗಳು 27:9 ಮತ್ತು ಅವನಿಗೆ ಮಗಳು ಇಲ್ಲದಿದ್ದರೆ, ನೀವು ಅವನ ಸ್ವಾಸ್ತ್ಯವನ್ನು ಅವನ ಸಹೋದರರಿಗೆ ಕೊಡಬೇಕು.</w:t>
      </w:r>
    </w:p>
    <w:p/>
    <w:p>
      <w:r xmlns:w="http://schemas.openxmlformats.org/wordprocessingml/2006/main">
        <w:t xml:space="preserve">ಒಬ್ಬ ವ್ಯಕ್ತಿಯು ಮಗಳಿಲ್ಲದೆ ಸತ್ತರೆ, ಅವನ ಆಸ್ತಿಯನ್ನು ಅವನ ಸಹೋದರರಿಗೆ ನೀಡಲಾಗುತ್ತದೆ.</w:t>
      </w:r>
    </w:p>
    <w:p/>
    <w:p>
      <w:r xmlns:w="http://schemas.openxmlformats.org/wordprocessingml/2006/main">
        <w:t xml:space="preserve">1. "ದೇವರ ಕರುಣೆ ಮತ್ತು ಸಮಾನತೆ: ಸಂಖ್ಯೆಗಳ ಪರೀಕ್ಷೆ 27:9"</w:t>
      </w:r>
    </w:p>
    <w:p/>
    <w:p>
      <w:r xmlns:w="http://schemas.openxmlformats.org/wordprocessingml/2006/main">
        <w:t xml:space="preserve">2. "ದೇವರ ಯೋಜನೆಯಲ್ಲಿ ಕುಟುಂಬದ ಪ್ರಾಮುಖ್ಯತೆ: ಸಂಖ್ಯೆಗಳ ಅಧ್ಯಯನ 27:9"</w:t>
      </w:r>
    </w:p>
    <w:p/>
    <w:p>
      <w:r xmlns:w="http://schemas.openxmlformats.org/wordprocessingml/2006/main">
        <w:t xml:space="preserve">1. ಧರ್ಮೋಪದೇಶಕಾಂಡ 25:5-6, "ಸಹೋದರರು ಒಟ್ಟಿಗೆ ವಾಸಿಸುತ್ತಿದ್ದರೆ ಮತ್ತು ಅವರಲ್ಲಿ ಒಬ್ಬರು ಸತ್ತರೆ ಮತ್ತು ಮಕ್ಕಳಿಲ್ಲದಿದ್ದರೆ, ಸತ್ತವರ ಹೆಂಡತಿಯು ಅಪರಿಚಿತರೊಂದಿಗೆ ಮದುವೆಯಾಗಬಾರದು: ಅವಳ ಗಂಡನ ಸಹೋದರನು ಅವಳ ಬಳಿಗೆ ಹೋಗಿ ತೆಗೆದುಕೊಳ್ಳಬೇಕು. ಅವಳು ಅವನಿಗೆ ಹೆಂಡತಿಯಾಗಿ, ಮತ್ತು ಅವಳಿಗೆ ಗಂಡನ ಸಹೋದರನ ಕರ್ತವ್ಯವನ್ನು ನಿರ್ವಹಿಸಿ."</w:t>
      </w:r>
    </w:p>
    <w:p/>
    <w:p>
      <w:r xmlns:w="http://schemas.openxmlformats.org/wordprocessingml/2006/main">
        <w:t xml:space="preserve">2.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ಸಂಖ್ಯೆಗಳು 27:10 ಮತ್ತು ಅವನಿಗೆ ಸಹೋದರರು ಇಲ್ಲದಿದ್ದರೆ, ನೀವು ಅವನ ತಂದೆಯ ಸಹೋದರರಿಗೆ ಅವನ ಸ್ವಾಸ್ತ್ಯವನ್ನು ಕೊಡಬೇಕು.</w:t>
      </w:r>
    </w:p>
    <w:p/>
    <w:p>
      <w:r xmlns:w="http://schemas.openxmlformats.org/wordprocessingml/2006/main">
        <w:t xml:space="preserve">ಸಹೋದರರಿಲ್ಲದ ವ್ಯಕ್ತಿಯ ಆಸ್ತಿಯನ್ನು ಅವರ ತಂದೆಯ ಸಹೋದರರಿಗೆ ನೀಡಬೇಕು.</w:t>
      </w:r>
    </w:p>
    <w:p/>
    <w:p>
      <w:r xmlns:w="http://schemas.openxmlformats.org/wordprocessingml/2006/main">
        <w:t xml:space="preserve">1. ಅಗತ್ಯವಿರುವವರಿಗೆ ನೀಡಬೇಕಾದುದನ್ನು ನೀಡಲು ನಾವು ಸಿದ್ಧರಾಗಿರಬೇಕು.</w:t>
      </w:r>
    </w:p>
    <w:p/>
    <w:p>
      <w:r xmlns:w="http://schemas.openxmlformats.org/wordprocessingml/2006/main">
        <w:t xml:space="preserve">2. ನಮ್ಮ ಸಂಬಂಧಿಕರ ಅಗತ್ಯಗಳನ್ನು ನಾವು ಪರಿಗಣಿಸಬೇಕು.</w:t>
      </w:r>
    </w:p>
    <w:p/>
    <w:p>
      <w:r xmlns:w="http://schemas.openxmlformats.org/wordprocessingml/2006/main">
        <w:t xml:space="preserve">1. 1 ಯೋಹಾನ 3:17-18 ಆದರೆ ಯಾರಿಗಾದರೂ ಲೋಕದ ಸಾಮಾನುಗಳಿದ್ದು ತನ್ನ ಸಹೋದರನ ಅವಶ್ಯಕತೆಯಿರುವುದನ್ನು ಕಂಡರೂ ಆತನಿಗೆ ವಿರುದ್ಧವಾಗಿ ತನ್ನ ಹೃದಯವನ್ನು ಮುಚ್ಚಿಕೊಂಡರೆ ಆತನಲ್ಲಿ ದೇವರ ಪ್ರೀತಿ ಹೇಗೆ ನೆಲೆಸುತ್ತದೆ? ಚಿಕ್ಕ ಮಕ್ಕಳೇ, ನಾವು ಮಾತಿನಲ್ಲಿ ಅಥವಾ ಮಾತಿನಲ್ಲಿ ಪ್ರೀತಿಸದೆ ಕಾರ್ಯದಲ್ಲಿ ಮತ್ತು ಸತ್ಯದಲ್ಲಿ ಪ್ರೀತಿಸೋಣ.</w:t>
      </w:r>
    </w:p>
    <w:p/>
    <w:p>
      <w:r xmlns:w="http://schemas.openxmlformats.org/wordprocessingml/2006/main">
        <w:t xml:space="preserve">2. ನಾಣ್ಣುಡಿಗಳು 19:17 ಬಡವರಿಗೆ ಉದಾರವಾಗಿರುವವನು ಕರ್ತನಿಗೆ ಸಾಲವನ್ನು ಕೊಡುತ್ತಾನೆ ಮತ್ತು ಅವನ ಕಾರ್ಯಕ್ಕೆ ಅವನು ಪ್ರತಿಫಲವನ್ನು ಕೊಡುವನು.</w:t>
      </w:r>
    </w:p>
    <w:p/>
    <w:p>
      <w:r xmlns:w="http://schemas.openxmlformats.org/wordprocessingml/2006/main">
        <w:t xml:space="preserve">ಸಂಖ್ಯೆಗಳು 27:11 ಮತ್ತು ಅವನ ತಂದೆಗೆ ಸಹೋದರರು ಇಲ್ಲದಿದ್ದರೆ, ನೀವು ಅವನ ಸ್ವಾಸ್ತ್ಯವನ್ನು ಅವನ ಕುಟುಂಬದ ಅವನ ಮುಂದಿನ ಸಂಬಂಧಿಕರಿಗೆ ಕೊಡಬೇಕು ಮತ್ತು ಅವನು ಅದನ್ನು ಸ್ವಾಧೀನಪಡಿಸಿಕೊಳ್ಳಬೇಕು ಮತ್ತು ಅದು ಇಸ್ರಾಯೇಲ್ ಮಕ್ಕಳಿಗೆ ನ್ಯಾಯತೀರ್ಪಿನ ಶಾಸನವಾಗಿದೆ. ಯೆಹೋವನು ಮೋಶೆಗೆ ಆಜ್ಞಾಪಿಸಿದಂತೆ.</w:t>
      </w:r>
    </w:p>
    <w:p/>
    <w:p>
      <w:r xmlns:w="http://schemas.openxmlformats.org/wordprocessingml/2006/main">
        <w:t xml:space="preserve">ಯಾವುದೇ ಸಹೋದರರಿಲ್ಲದ ವ್ಯಕ್ತಿಯ ಆನುವಂಶಿಕತೆಯನ್ನು ಅವರು ಹೊಂದಿದ್ದರೆ ಅವರ ಮುಂದಿನ ಸಂಬಂಧಿಕರಿಗೆ ನೀಡುವಂತೆ ಮೋಶೆಗೆ ಭಗವಂತನಿಂದ ಆಜ್ಞಾಪಿಸಿದ ಕಾನೂನನ್ನು ಈ ಭಾಗವು ವಿವರಿಸುತ್ತದೆ.</w:t>
      </w:r>
    </w:p>
    <w:p/>
    <w:p>
      <w:r xmlns:w="http://schemas.openxmlformats.org/wordprocessingml/2006/main">
        <w:t xml:space="preserve">1: ಕರ್ತನು ಮೋಶೆಗೆ ಆಜ್ಞಾಪಿಸಿದಂತೆ ನಮಗೆ ನೀಡಲ್ಪಟ್ಟದ್ದನ್ನು ಹಂಚಿಕೊಳ್ಳಲು ನಾವು ಸಿದ್ಧರಾಗಿರಬೇಕು.</w:t>
      </w:r>
    </w:p>
    <w:p/>
    <w:p>
      <w:r xmlns:w="http://schemas.openxmlformats.org/wordprocessingml/2006/main">
        <w:t xml:space="preserve">2: ದೇವರು ನಮಗೆ ನೀಡಿದ ಎಲ್ಲಾ ಆಶೀರ್ವಾದಗಳಿಗಾಗಿ ನಾವು ಕೃತಜ್ಞರಾಗಿರಬೇಕು ಮತ್ತು ಆತನನ್ನು ಮಹಿಮೆಪಡಿಸಲು ಬಳಸಬೇಕು.</w:t>
      </w:r>
    </w:p>
    <w:p/>
    <w:p>
      <w:r xmlns:w="http://schemas.openxmlformats.org/wordprocessingml/2006/main">
        <w:t xml:space="preserve">1: ಗಲಾತ್ಯ 6: 9-10 - ಒಳ್ಳೆಯದನ್ನು ಮಾಡುವುದರಲ್ಲಿ ನಾವು ಆಯಾಸಗೊಳ್ಳಬಾರದು, ಏಕೆಂದರೆ ನಾವು ಬಿಟ್ಟುಕೊಡದಿದ್ದರೆ ಸರಿಯಾದ ಸಮಯದಲ್ಲಿ ನಾವು ಕೊಯ್ಲು ಮಾಡುತ್ತೇವೆ. ಆದುದರಿಂದ, ನಮಗೆ ಅವಕಾಶವಿದ್ದಂತೆ, ನಾವು ಎಲ್ಲಾ ಜನರಿಗೆ, ವಿಶೇಷವಾಗಿ ಭಕ್ತರ ಕುಟುಂಬಕ್ಕೆ ಸೇರಿದವರಿಗೆ ಒಳ್ಳೆಯದನ್ನು ಮಾಡೋಣ.</w:t>
      </w:r>
    </w:p>
    <w:p/>
    <w:p>
      <w:r xmlns:w="http://schemas.openxmlformats.org/wordprocessingml/2006/main">
        <w:t xml:space="preserve">2: ನಾಣ್ಣುಡಿಗಳು 19:17 - ಬಡವರಿಗೆ ದಯೆ ತೋರುವವನು ಕರ್ತನಿಗೆ ಸಾಲವನ್ನು ಕೊಡುತ್ತಾನೆ ಮತ್ತು ಅವರು ಮಾಡಿದ್ದಕ್ಕಾಗಿ ಆತನು ಅವರಿಗೆ ಪ್ರತಿಫಲವನ್ನು ನೀಡುತ್ತಾನೆ.</w:t>
      </w:r>
    </w:p>
    <w:p/>
    <w:p>
      <w:r xmlns:w="http://schemas.openxmlformats.org/wordprocessingml/2006/main">
        <w:t xml:space="preserve">ಸಂಖ್ಯೆಗಳು 27:12 ಕರ್ತನು ಮೋಶೆಗೆ--ನೀನು ಈ ಅಬಾರೀಮ್ ಪರ್ವತಕ್ಕೆ ಹೋಗಿ ನಾನು ಇಸ್ರಾಯೇಲ್ ಮಕ್ಕಳಿಗೆ ಕೊಟ್ಟ ದೇಶವನ್ನು ನೋಡು.</w:t>
      </w:r>
    </w:p>
    <w:p/>
    <w:p>
      <w:r xmlns:w="http://schemas.openxmlformats.org/wordprocessingml/2006/main">
        <w:t xml:space="preserve">ಅಬಾರೀಮ್ ಪರ್ವತವನ್ನು ಏರಲು ಮತ್ತು ಇಸ್ರಾಯೇಲ್ಯರಿಗೆ ನೀಡಲ್ಪಟ್ಟ ದೇಶವನ್ನು ವೀಕ್ಷಿಸಲು ಮೋಶೆಗೆ ಯೆಹೋವನು ಆಜ್ಞಾಪಿಸಿದನು.</w:t>
      </w:r>
    </w:p>
    <w:p/>
    <w:p>
      <w:r xmlns:w="http://schemas.openxmlformats.org/wordprocessingml/2006/main">
        <w:t xml:space="preserve">1. ಸಂಭವನೀಯತೆಯ ದೃಷ್ಟಿ: ಸಂಖ್ಯೆಗಳು 27:12 ರಲ್ಲಿ ವಾಗ್ದತ್ತ ಭೂಮಿ</w:t>
      </w:r>
    </w:p>
    <w:p/>
    <w:p>
      <w:r xmlns:w="http://schemas.openxmlformats.org/wordprocessingml/2006/main">
        <w:t xml:space="preserve">2. ವಿಧೇಯತೆಯ ಶಕ್ತಿ: ಸಂಖ್ಯೆಗಳು 27:12 ರಲ್ಲಿ ಲಾರ್ಡ್ಸ್ ಆಜ್ಞೆಗಳನ್ನು ಅನುಸರಿಸುವುದು</w:t>
      </w:r>
    </w:p>
    <w:p/>
    <w:p>
      <w:r xmlns:w="http://schemas.openxmlformats.org/wordprocessingml/2006/main">
        <w:t xml:space="preserve">1. ಧರ್ಮೋಪದೇಶಕಾಂಡ 34:1-4 - ವಾಗ್ದತ್ತ ದೇಶದ ಮೋಶೆಯ ನೋಟ</w:t>
      </w:r>
    </w:p>
    <w:p/>
    <w:p>
      <w:r xmlns:w="http://schemas.openxmlformats.org/wordprocessingml/2006/main">
        <w:t xml:space="preserve">2. ಕೀರ್ತನೆ 37:3-5 - ಭಗವಂತನಲ್ಲಿ ಭರವಸೆಯಿಡುವುದು ಮತ್ತು ಉತ್ತಮ ಆನುವಂಶಿಕತೆಯಿಂದ ಆಶೀರ್ವದಿಸಲ್ಪಡುವುದು</w:t>
      </w:r>
    </w:p>
    <w:p/>
    <w:p>
      <w:r xmlns:w="http://schemas.openxmlformats.org/wordprocessingml/2006/main">
        <w:t xml:space="preserve">ಸಂಖ್ಯೆಗಳು 27:13 ನೀನು ಅದನ್ನು ನೋಡಿದಾಗ ನಿನ್ನ ಸಹೋದರನಾದ ಆರೋನನು ಕೂಡಿಬಂದಂತೆ ನೀನು ಕೂಡ ನಿನ್ನ ಜನರ ಬಳಿಗೆ ಸೇರಿಸಲ್ಪಡುವಿ.</w:t>
      </w:r>
    </w:p>
    <w:p/>
    <w:p>
      <w:r xmlns:w="http://schemas.openxmlformats.org/wordprocessingml/2006/main">
        <w:t xml:space="preserve">ಮೋಶೆಯು ವಾಗ್ದತ್ತ ದೇಶವನ್ನು ನೋಡಿದ ನಂತರ ಆರೋನನಂತೆ ತನ್ನ ಜನರ ಬಳಿಗೆ ಸೇರಿಸಲ್ಪಡುವನೆಂದು ಹೇಳಲಾಗಿದೆ.</w:t>
      </w:r>
    </w:p>
    <w:p/>
    <w:p>
      <w:r xmlns:w="http://schemas.openxmlformats.org/wordprocessingml/2006/main">
        <w:t xml:space="preserve">1. ನಮ್ಮ ಮಾರಣಾಂತಿಕ ಭವಿಷ್ಯವನ್ನು ಸ್ವೀಕರಿಸಲು ಮತ್ತು ಮರಣಾನಂತರದ ಜೀವನದಲ್ಲಿ ಶಾಂತಿಯನ್ನು ಕಂಡುಕೊಳ್ಳಲು ಕಲಿಯುವುದು.</w:t>
      </w:r>
    </w:p>
    <w:p/>
    <w:p>
      <w:r xmlns:w="http://schemas.openxmlformats.org/wordprocessingml/2006/main">
        <w:t xml:space="preserve">2. ಭೂಮಿಯ ಮೇಲಿನ ನಮ್ಮ ಸಮಯ ಮುಗಿದಾಗ ನಮ್ಮ ಪ್ರೀತಿಪಾತ್ರರು ನಮಗಾಗಿ ಕಾಯುತ್ತಿದ್ದಾರೆ ಎಂದು ನಂಬುವುದು.</w:t>
      </w:r>
    </w:p>
    <w:p/>
    <w:p>
      <w:r xmlns:w="http://schemas.openxmlformats.org/wordprocessingml/2006/main">
        <w:t xml:space="preserve">1. ಫಿಲಿಪ್ಪಿ 1:21-23 ನನಗೆ ಬದುಕುವುದು ಕ್ರಿಸ್ತನು, ಮತ್ತು ಸಾಯುವುದು ಲಾಭ. ನಾನು ಮಾಂಸದಲ್ಲಿ ಜೀವಿಸಬೇಕಾದರೆ, ಅದು ನನಗೆ ಫಲಪ್ರದ ಶ್ರಮ ಎಂದರ್ಥ. ಆದರೂ ನಾನು ಯಾವುದನ್ನು ಆರಿಸುತ್ತೇನೆ ಎಂದು ಹೇಳಲು ಸಾಧ್ಯವಿಲ್ಲ. ಎರಡರ ನಡುವೆ ನಾನು ಕಷ್ಟಪಟ್ಟಿದ್ದೇನೆ. ನನ್ನ ಬಯಕೆಯು ನಿರ್ಗಮಿಸಿ ಕ್ರಿಸ್ತನೊಂದಿಗೆ ಇರುವುದಾಗಿದೆ, ಏಕೆಂದರೆ ಅದು ತುಂಬಾ ಉತ್ತಮವಾಗಿದೆ.</w:t>
      </w:r>
    </w:p>
    <w:p/>
    <w:p>
      <w:r xmlns:w="http://schemas.openxmlformats.org/wordprocessingml/2006/main">
        <w:t xml:space="preserve">2. 1 ಥೆಸಲೊನೀಕದವರಿಗೆ 4:13-14 ಆದರೆ ಸಹೋದರರೇ, ನಿದ್ರಿಸುತ್ತಿರುವವರ ಬಗ್ಗೆ ನಿಮಗೆ ತಿಳಿದಿಲ್ಲವೆಂದು ನಾವು ಬಯಸುವುದಿಲ್ಲ, ಭರವಸೆಯಿಲ್ಲದ ಇತರರು ಮಾಡುವಂತೆ ನೀವು ದುಃಖಿಸಬಾರದು. ಯಾಕಂದರೆ ಯೇಸು ಮರಣಹೊಂದಿದನು ಮತ್ತು ಪುನರುತ್ಥಾನಗೊಂಡನು ಎಂದು ನಾವು ನಂಬುವುದರಿಂದ, ಯೇಸುವಿನ ಮೂಲಕ, ದೇವರು ನಿದ್ರಿಸಿದವರನ್ನು ತನ್ನೊಂದಿಗೆ ಕರೆತರುತ್ತಾನೆ.</w:t>
      </w:r>
    </w:p>
    <w:p/>
    <w:p>
      <w:r xmlns:w="http://schemas.openxmlformats.org/wordprocessingml/2006/main">
        <w:t xml:space="preserve">ಸಂಖ್ಯೆಗಳು 27:14 ನೀವು ಜಿನ್ ಮರುಭೂಮಿಯಲ್ಲಿ, ಸಭೆಯ ಕಲಹದಲ್ಲಿ, ಅವರ ಕಣ್ಣುಗಳ ಮುಂದೆ ನನ್ನನ್ನು ಪವಿತ್ರಗೊಳಿಸುವುದಕ್ಕಾಗಿ ನನ್ನ ಆಜ್ಞೆಗೆ ವಿರುದ್ಧವಾಗಿ ದಂಗೆ ಎದ್ದಿದ್ದೀರಿ;</w:t>
      </w:r>
    </w:p>
    <w:p/>
    <w:p>
      <w:r xmlns:w="http://schemas.openxmlformats.org/wordprocessingml/2006/main">
        <w:t xml:space="preserve">ಈ ಭಾಗವು ಜಿನ್ ಮರುಭೂಮಿಯಲ್ಲಿ ಮತ್ತು ಕಾದೇಶ್‌ನ ಮೆರಿಬಾದ ನೀರಿನಲ್ಲಿ ದೇವರ ಆಜ್ಞೆಯ ವಿರುದ್ಧ ಇಸ್ರೇಲ್ ಜನರು ಹೇಗೆ ದಂಗೆ ಎದ್ದರು ಎಂಬುದನ್ನು ವಿವರಿಸುತ್ತದೆ.</w:t>
      </w:r>
    </w:p>
    <w:p/>
    <w:p>
      <w:r xmlns:w="http://schemas.openxmlformats.org/wordprocessingml/2006/main">
        <w:t xml:space="preserve">1. ದೇವರ ಆಜ್ಞೆಗಳನ್ನು ಪಾಲಿಸುವುದು: ವಿಧೇಯತೆಯ ಆಶೀರ್ವಾದಗಳು</w:t>
      </w:r>
    </w:p>
    <w:p/>
    <w:p>
      <w:r xmlns:w="http://schemas.openxmlformats.org/wordprocessingml/2006/main">
        <w:t xml:space="preserve">2. ದೇವರ ಆಜ್ಞೆಗಳಿಗೆ ಅವಿಧೇಯತೆ: ಅಸಹಕಾರದ ಪರಿಣಾಮಗಳು</w:t>
      </w:r>
    </w:p>
    <w:p/>
    <w:p>
      <w:r xmlns:w="http://schemas.openxmlformats.org/wordprocessingml/2006/main">
        <w:t xml:space="preserve">1. ಧರ್ಮೋಪದೇಶಕಾಂಡ 8:2-3 "ಮತ್ತು ಈ ನಲವತ್ತು ವರ್ಷಗಳ ಕಾಲ ಅರಣ್ಯದಲ್ಲಿ ನಿನ್ನ ದೇವರಾದ ಕರ್ತನು ನಿನ್ನನ್ನು ವಿನಮ್ರಗೊಳಿಸಲು ಮತ್ತು ನಿನ್ನನ್ನು ಸಾಬೀತುಪಡಿಸಲು, ನಿನ್ನ ಹೃದಯದಲ್ಲಿ ಏನಿದೆ ಎಂದು ತಿಳಿಯಲು, ನಿನ್ನ ದೇವರಾದ ಕರ್ತನು ನಿನ್ನನ್ನು ನಡೆಸಿದ ಎಲ್ಲಾ ಮಾರ್ಗವನ್ನು ನೀವು ನೆನಪಿಸಿಕೊಳ್ಳಬೇಕು. ಆತನ ಆಜ್ಞೆಗಳನ್ನು ಕೈಕೊಳ್ಳು, ಇಲ್ಲವೆ ಬೇಡ, ಮತ್ತು ಆತನು ನಿನ್ನನ್ನು ತಗ್ಗಿಸಿದನು ಮತ್ತು ನಿನ್ನನ್ನು ಹಸಿವಿನಿಂದ ಅನುಭವಿಸಿದನು ಮತ್ತು ನಿನಗೆ ತಿಳಿದಿಲ್ಲದ ಮನ್ನವನ್ನು ತಿನ್ನಿಸಿದನು, ಮತ್ತು ನಿನ್ನ ತಂದೆಗೆ ತಿಳಿದಿರಲಿಲ್ಲ; ಮನುಷ್ಯನು ರೊಟ್ಟಿಯಿಂದ ಮಾತ್ರ ಬದುಕುವುದಿಲ್ಲ ಎಂದು ಅವನು ನಿಮಗೆ ತಿಳಿಸಲು. ಆದರೆ ಕರ್ತನ ಬಾಯಿಂದ ಹೊರಡುವ ಪ್ರತಿಯೊಂದು ಮಾತಿನಿಂದ ಮನುಷ್ಯನು ಬದುಕುತ್ತಾನೆ.</w:t>
      </w:r>
    </w:p>
    <w:p/>
    <w:p>
      <w:r xmlns:w="http://schemas.openxmlformats.org/wordprocessingml/2006/main">
        <w:t xml:space="preserve">2. ರೋಮನ್ನರು 6:15-16 "ಹಾಗಾದರೆ ಏನು? ನಾವು ಪಾಪ ಮಾಡೋಣ, ಏಕೆಂದರೆ ನಾವು ಕಾನೂನಿನ ಅಡಿಯಲ್ಲಿಲ್ಲ, ಆದರೆ ಕೃಪೆಗೆ ಒಳಗಾಗಿದ್ದೇವೆಯೇ? ದೇವರು ನಿಷೇಧಿಸಲಿ. ನೀವು ಯಾರಿಗೆ ವಿಧೇಯರಾಗಲು ನಿಮ್ಮ ಸೇವಕರನ್ನು ಒಪ್ಪಿಸುತ್ತೀರಿ, ಅವನ ಸೇವಕರು ನೀವು ಎಂದು ನಿಮಗೆ ತಿಳಿದಿಲ್ಲ. ನೀವು ಯಾರಿಗೆ ವಿಧೇಯರಾಗುತ್ತೀರಿ; ಮರಣದವರೆಗೆ ಪಾಪವಾಗಲಿ ಅಥವಾ ನೀತಿಗೆ ವಿಧೇಯರಾಗಲಿ?</w:t>
      </w:r>
    </w:p>
    <w:p/>
    <w:p>
      <w:r xmlns:w="http://schemas.openxmlformats.org/wordprocessingml/2006/main">
        <w:t xml:space="preserve">ಸಂಖ್ಯೆಗಳು 27:15 ಮೋಶೆಯು ಕರ್ತನಿಗೆ ಹೀಗೆ ಹೇಳಿದನು.</w:t>
      </w:r>
    </w:p>
    <w:p/>
    <w:p>
      <w:r xmlns:w="http://schemas.openxmlformats.org/wordprocessingml/2006/main">
        <w:t xml:space="preserve">ಮೋಶೆಯು ಇಸ್ರೇಲ್ ಜನರ ಪರವಾಗಿ ಒಬ್ಬ ನಾಯಕನಿಗಾಗಿ ದೇವರಲ್ಲಿ ಮನವಿ ಮಾಡುತ್ತಾನೆ.</w:t>
      </w:r>
    </w:p>
    <w:p/>
    <w:p>
      <w:r xmlns:w="http://schemas.openxmlformats.org/wordprocessingml/2006/main">
        <w:t xml:space="preserve">1. ಪ್ರಾರ್ಥನೆಯ ಶಕ್ತಿ: ಇಸ್ರೇಲ್ ಜನರಿಗಾಗಿ ಮೋಶೆ ಹೇಗೆ ಮಧ್ಯಸ್ಥಿಕೆ ವಹಿಸಿದನು</w:t>
      </w:r>
    </w:p>
    <w:p/>
    <w:p>
      <w:r xmlns:w="http://schemas.openxmlformats.org/wordprocessingml/2006/main">
        <w:t xml:space="preserve">2. ದೇವರು ಅಂತಿಮ ಪೂರೈಕೆದಾರ: ಅಗತ್ಯವಿರುವ ಸಮಯದಲ್ಲಿ ಯಾರ ಕಡೆಗೆ ತಿರುಗಬೇಕೆಂದು ತಿಳಿಯುವುದು</w:t>
      </w:r>
    </w:p>
    <w:p/>
    <w:p>
      <w:r xmlns:w="http://schemas.openxmlformats.org/wordprocessingml/2006/main">
        <w:t xml:space="preserve">1. ಜೇಮ್ಸ್ 5:16 - ನೀತಿವಂತನ ಪ್ರಾರ್ಥನೆಯು ಕಾರ್ಯನಿರ್ವಹಿಸುತ್ತಿರುವಂತೆ ದೊಡ್ಡ ಶಕ್ತಿಯನ್ನು ಹೊಂದಿದೆ.</w:t>
      </w:r>
    </w:p>
    <w:p/>
    <w:p>
      <w:r xmlns:w="http://schemas.openxmlformats.org/wordprocessingml/2006/main">
        <w:t xml:space="preserve">2. ಹೀಬ್ರೂ 13:5-6 - ನಿಮ್ಮ ಜೀವನವನ್ನು ಹಣದ ಪ್ರೀತಿಯಿಂದ ಮುಕ್ತಗೊಳಿಸಿ, ಮತ್ತು ನಿಮ್ಮಲ್ಲಿರುವದರಲ್ಲಿ ತೃಪ್ತರಾಗಿರಿ, ಏಕೆಂದರೆ ನಾನು ನಿನ್ನನ್ನು ಎಂದಿಗೂ ಬಿಡುವುದಿಲ್ಲ ಅಥವಾ ನಿಮ್ಮನ್ನು ತೊರೆಯುವುದಿಲ್ಲ ಎಂದು ಅವನು ಹೇಳಿದ್ದಾನೆ.</w:t>
      </w:r>
    </w:p>
    <w:p/>
    <w:p>
      <w:r xmlns:w="http://schemas.openxmlformats.org/wordprocessingml/2006/main">
        <w:t xml:space="preserve">ಸಂಖ್ಯೆಗಳು 27:16 ಎಲ್ಲಾ ಮಾಂಸದ ಆತ್ಮಗಳ ದೇವರಾದ ಕರ್ತನು ಸಭೆಯ ಮೇಲೆ ಮನುಷ್ಯನನ್ನು ನೇಮಿಸಲಿ.</w:t>
      </w:r>
    </w:p>
    <w:p/>
    <w:p>
      <w:r xmlns:w="http://schemas.openxmlformats.org/wordprocessingml/2006/main">
        <w:t xml:space="preserve">ಇಸ್ರಾಯೇಲ್ಯರ ನಾಯಕನನ್ನು ನೇಮಿಸುವಂತೆ ಮೋಶೆಯು ದೇವರನ್ನು ಕೇಳುತ್ತಿದ್ದಾನೆ.</w:t>
      </w:r>
    </w:p>
    <w:p/>
    <w:p>
      <w:r xmlns:w="http://schemas.openxmlformats.org/wordprocessingml/2006/main">
        <w:t xml:space="preserve">1. ದೈವಿಕ ನಾಯಕನ ಶಕ್ತಿ</w:t>
      </w:r>
    </w:p>
    <w:p/>
    <w:p>
      <w:r xmlns:w="http://schemas.openxmlformats.org/wordprocessingml/2006/main">
        <w:t xml:space="preserve">2. ದೈವಿಕ ನಾಯಕತ್ವವನ್ನು ಅನುಸರಿಸುವ ಪ್ರಾಮುಖ್ಯತೆ</w:t>
      </w:r>
    </w:p>
    <w:p/>
    <w:p>
      <w:r xmlns:w="http://schemas.openxmlformats.org/wordprocessingml/2006/main">
        <w:t xml:space="preserve">1. ಇಬ್ರಿಯರಿಗೆ 13:17 - ನಿಮ್ಮ ನಾಯಕರಿಗೆ ವಿಧೇಯರಾಗಿರಿ ಮತ್ತು ಅವರಿಗೆ ಅಧೀನರಾಗಿರಿ, ಏಕೆಂದರೆ ಅವರು ನಿಮ್ಮ ಆತ್ಮಗಳ ಮೇಲೆ ನಿಗಾ ಇಡುತ್ತಾರೆ, ಅವರು ಖಾತೆಯನ್ನು ನೀಡಬೇಕಾಗಿದೆ.</w:t>
      </w:r>
    </w:p>
    <w:p/>
    <w:p>
      <w:r xmlns:w="http://schemas.openxmlformats.org/wordprocessingml/2006/main">
        <w:t xml:space="preserve">2. ನಾಣ್ಣುಡಿಗಳು 11:14 - ಮಾರ್ಗದರ್ಶನವಿಲ್ಲದಿದ್ದರೆ, ಜನರು ಬೀಳುತ್ತಾರೆ, ಆದರೆ ಸಲಹೆಗಾರರ ಸಮೃದ್ಧಿಯಲ್ಲಿ ಸುರಕ್ಷತೆ ಇರುತ್ತದೆ.</w:t>
      </w:r>
    </w:p>
    <w:p/>
    <w:p>
      <w:r xmlns:w="http://schemas.openxmlformats.org/wordprocessingml/2006/main">
        <w:t xml:space="preserve">ಸಂಖ್ಯೆಗಳು 27:17 ಇದು ಅವರ ಮುಂದೆ ಹೋಗಬಹುದು, ಮತ್ತು ಅವರ ಮುಂದೆ ಹೋಗಬಹುದು, ಮತ್ತು ಅದು ಅವರನ್ನು ಹೊರಗೆ ಕರೆದೊಯ್ಯಬಹುದು ಮತ್ತು ಒಳಗೆ ತರಬಹುದು; ಕರ್ತನ ಸಭೆಯು ಕುರುಬನಿಲ್ಲದ ಕುರಿಗಳಂತೆ ಇರಬಾರದು.</w:t>
      </w:r>
    </w:p>
    <w:p/>
    <w:p>
      <w:r xmlns:w="http://schemas.openxmlformats.org/wordprocessingml/2006/main">
        <w:t xml:space="preserve">ಜನರು ಮಾರ್ಗದರ್ಶನವನ್ನು ಹೊಂದಲು ಮತ್ತು ಕುರುಬನಿಲ್ಲದ ಕುರಿಗಳಂತೆ ಇರದಂತೆ ಜನರಿಗೆ ನಾಯಕರನ್ನು ನೇಮಿಸಬೇಕೆಂದು ಕರ್ತನು ಮೋಶೆಗೆ ಆಜ್ಞಾಪಿಸುತ್ತಾನೆ.</w:t>
      </w:r>
    </w:p>
    <w:p/>
    <w:p>
      <w:r xmlns:w="http://schemas.openxmlformats.org/wordprocessingml/2006/main">
        <w:t xml:space="preserve">1. ಮಾರ್ಗದರ್ಶನ ಮತ್ತು ನಾಯಕತ್ವದ ಪ್ರಾಮುಖ್ಯತೆ</w:t>
      </w:r>
    </w:p>
    <w:p/>
    <w:p>
      <w:r xmlns:w="http://schemas.openxmlformats.org/wordprocessingml/2006/main">
        <w:t xml:space="preserve">2. ಗ್ರೇಟ್ ಶೆಫರ್ಡ್ - ತನ್ನ ಜನರಿಗೆ ದೇವರ ಕಾಳಜಿ</w:t>
      </w:r>
    </w:p>
    <w:p/>
    <w:p>
      <w:r xmlns:w="http://schemas.openxmlformats.org/wordprocessingml/2006/main">
        <w:t xml:space="preserve">1. ಕೀರ್ತನೆ 23:1 - "ಕರ್ತನು ನನ್ನ ಕುರುಬನು, ನನಗೆ ಕೊರತೆಯಿಲ್ಲ."</w:t>
      </w:r>
    </w:p>
    <w:p/>
    <w:p>
      <w:r xmlns:w="http://schemas.openxmlformats.org/wordprocessingml/2006/main">
        <w:t xml:space="preserve">2. 1 ಪೀಟರ್ 5:4 - "ಮತ್ತು ಮುಖ್ಯ ಕುರುಬನು ಕಾಣಿಸಿಕೊಂಡಾಗ, ನೀವು ಎಂದಿಗೂ ಮರೆಯಾಗದ ಮಹಿಮೆಯ ಕಿರೀಟವನ್ನು ಸ್ವೀಕರಿಸುತ್ತೀರಿ."</w:t>
      </w:r>
    </w:p>
    <w:p/>
    <w:p>
      <w:r xmlns:w="http://schemas.openxmlformats.org/wordprocessingml/2006/main">
        <w:t xml:space="preserve">ಸಂಖ್ಯೆಗಳು 27:18 ಕರ್ತನು ಮೋಶೆಗೆ--ಆತ್ಮವುಳ್ಳವನಾದ ನೂನನ ಮಗನಾದ ಯೆಹೋಶುವನನ್ನು ಕರೆದುಕೊಂಡು ಹೋಗಿ ಅವನ ಮೇಲೆ ಕೈಯಿಡು.</w:t>
      </w:r>
    </w:p>
    <w:p/>
    <w:p>
      <w:r xmlns:w="http://schemas.openxmlformats.org/wordprocessingml/2006/main">
        <w:t xml:space="preserve">ಮೋಶೆಯು ಜೋಶುವಾನನ್ನು ತನ್ನ ಉತ್ತರಾಧಿಕಾರಿಯಾಗಿ ನೇಮಿಸುತ್ತಾನೆ.</w:t>
      </w:r>
    </w:p>
    <w:p/>
    <w:p>
      <w:r xmlns:w="http://schemas.openxmlformats.org/wordprocessingml/2006/main">
        <w:t xml:space="preserve">1. ಬದಲಾವಣೆಯನ್ನು ಅಳವಡಿಸಿಕೊಳ್ಳುವುದು: ಹೊಂದಿಕೊಳ್ಳಲು ಕಲಿಯುವುದು ಮತ್ತು ಕಲಿಯಲು ಹೊಂದಿಕೊಳ್ಳುವುದು</w:t>
      </w:r>
    </w:p>
    <w:p/>
    <w:p>
      <w:r xmlns:w="http://schemas.openxmlformats.org/wordprocessingml/2006/main">
        <w:t xml:space="preserve">2. ಕಾಲ್ಡ್ ಟು ಲೀಡ್: ಅಂಡರ್‌ಸ್ಟ್ಯಾಂಡಿಂಗ್ ದ ಲೀಡರ್‌ಶಿಪ್‌ನ ಜವಾಬ್ದಾರಿಗಳು</w:t>
      </w:r>
    </w:p>
    <w:p/>
    <w:p>
      <w:r xmlns:w="http://schemas.openxmlformats.org/wordprocessingml/2006/main">
        <w:t xml:space="preserve">1. ಜಾನ್ 13:13-17 - ಸೇವಕ ನಾಯಕತ್ವದ ಪ್ರಾಮುಖ್ಯತೆ</w:t>
      </w:r>
    </w:p>
    <w:p/>
    <w:p>
      <w:r xmlns:w="http://schemas.openxmlformats.org/wordprocessingml/2006/main">
        <w:t xml:space="preserve">2. 1 ಪೀಟರ್ 5: 1-4 - ನಾಯಕತ್ವದಲ್ಲಿ ನಮ್ರತೆಯ ಕರೆ.</w:t>
      </w:r>
    </w:p>
    <w:p/>
    <w:p>
      <w:r xmlns:w="http://schemas.openxmlformats.org/wordprocessingml/2006/main">
        <w:t xml:space="preserve">ಸಂಖ್ಯೆಗಳು 27:19 ಮತ್ತು ಅವನನ್ನು ಯಾಜಕನಾದ ಎಲ್ಲಾಜಾರನ ಮುಂದೆಯೂ ಎಲ್ಲಾ ಸಭೆಯ ಮುಂದೆಯೂ ನಿಲ್ಲಿಸಿದನು. ಮತ್ತು ಅವರ ದೃಷ್ಟಿಯಲ್ಲಿ ಅವನಿಗೆ ಅಧಿಕಾರವನ್ನು ಕೊಡು.</w:t>
      </w:r>
    </w:p>
    <w:p/>
    <w:p>
      <w:r xmlns:w="http://schemas.openxmlformats.org/wordprocessingml/2006/main">
        <w:t xml:space="preserve">ಮೋಶೆಯು ಇಸ್ರಾಯೇಲ್ಯರನ್ನು ಮುನ್ನಡೆಸಲು ಯೆಹೋಶುವನನ್ನು ನೇಮಿಸುತ್ತಾನೆ ಮತ್ತು ಯಾಜಕನಾದ ಎಲ್ಲಾಜಾರ್ ಮತ್ತು ಸಭೆಯ ಮುಂದೆ ಅವನಿಗೆ ಅಧಿಕಾರವನ್ನು ನೀಡುತ್ತಾನೆ.</w:t>
      </w:r>
    </w:p>
    <w:p/>
    <w:p>
      <w:r xmlns:w="http://schemas.openxmlformats.org/wordprocessingml/2006/main">
        <w:t xml:space="preserve">1. ನಾಯಕತ್ವದ ಚಾರ್ಜ್: ಜೋಶುವಾ ಅವರಿಂದ ಪಾಠಗಳು</w:t>
      </w:r>
    </w:p>
    <w:p/>
    <w:p>
      <w:r xmlns:w="http://schemas.openxmlformats.org/wordprocessingml/2006/main">
        <w:t xml:space="preserve">2. ವಿಧೇಯತೆಯ ಹಾದಿ: ಸಂಖ್ಯೆಗಳ ಅಧ್ಯಯನ 27:19</w:t>
      </w:r>
    </w:p>
    <w:p/>
    <w:p>
      <w:r xmlns:w="http://schemas.openxmlformats.org/wordprocessingml/2006/main">
        <w:t xml:space="preserve">1. ಜೋಶುವಾ 1: 6-9</w:t>
      </w:r>
    </w:p>
    <w:p/>
    <w:p>
      <w:r xmlns:w="http://schemas.openxmlformats.org/wordprocessingml/2006/main">
        <w:t xml:space="preserve">2. ನಾಣ್ಣುಡಿಗಳು 3:5-6</w:t>
      </w:r>
    </w:p>
    <w:p/>
    <w:p>
      <w:r xmlns:w="http://schemas.openxmlformats.org/wordprocessingml/2006/main">
        <w:t xml:space="preserve">ಸಂಖ್ಯೆಗಳು 27:20 ಇಸ್ರಾಯೇಲ್ ಮಕ್ಕಳ ಸಭೆಯೆಲ್ಲಾ ವಿಧೇಯರಾಗುವಂತೆ ನಿನ್ನ ಗೌರವದಲ್ಲಿ ಸ್ವಲ್ಪವನ್ನು ಅವನ ಮೇಲೆ ಹಾಕಬೇಕು.</w:t>
      </w:r>
    </w:p>
    <w:p/>
    <w:p>
      <w:r xmlns:w="http://schemas.openxmlformats.org/wordprocessingml/2006/main">
        <w:t xml:space="preserve">ಇಸ್ರಾಯೇಲ್ಯರು ಆತನಿಗೆ ವಿಧೇಯರಾಗುವಂತೆ ಯೆಹೋಶುವನಿಗೆ ತನ್ನದೇ ಆದ ಗೌರವವನ್ನು ಕೊಡುವಂತೆ ಕರ್ತನು ಮೋಶೆಗೆ ಆಜ್ಞಾಪಿಸುತ್ತಾನೆ.</w:t>
      </w:r>
    </w:p>
    <w:p/>
    <w:p>
      <w:r xmlns:w="http://schemas.openxmlformats.org/wordprocessingml/2006/main">
        <w:t xml:space="preserve">1. ದೇವರಿಗೆ ಮತ್ತು ನಿಮ್ಮ ಸುತ್ತಲಿನವರಿಗೆ ನಮ್ರತೆ ಮತ್ತು ಗೌರವದಿಂದ ಸೇವೆ ಸಲ್ಲಿಸಲು ನಿಮ್ಮನ್ನು ಅರ್ಪಿಸಿಕೊಳ್ಳಿ.</w:t>
      </w:r>
    </w:p>
    <w:p/>
    <w:p>
      <w:r xmlns:w="http://schemas.openxmlformats.org/wordprocessingml/2006/main">
        <w:t xml:space="preserve">2. ಭಗವಂತನಿಗೆ ವಿಧೇಯತೆಯ ಜೀವನವನ್ನು ನಡೆಸಿ ಮತ್ತು ಇತರರನ್ನು ಗೌರವದಿಂದ ನಡೆಸಿಕೊಳ್ಳಿ.</w:t>
      </w:r>
    </w:p>
    <w:p/>
    <w:p>
      <w:r xmlns:w="http://schemas.openxmlformats.org/wordprocessingml/2006/main">
        <w:t xml:space="preserve">1. 1 ಪೀಟರ್ 5:5-6, ಹಾಗೆಯೇ, ಕಿರಿಯರೇ, ಹಿರಿಯರಿಗೆ ನಿಮ್ಮನ್ನು ಒಪ್ಪಿಸಿ. ಹೌದು, ನೀವೆಲ್ಲರೂ ಒಬ್ಬರಿಗೊಬ್ಬರು ಅಧೀನರಾಗಿರಿ ಮತ್ತು ನಮ್ರತೆಯನ್ನು ಧರಿಸಿಕೊಳ್ಳಿರಿ; ಆದುದರಿಂದ ದೇವರ ಬಲಶಾಲಿಯಾದ ಹಸ್ತದ ಕೆಳಗೆ ನಿಮ್ಮನ್ನು ತಗ್ಗಿಸಿಕೊಳ್ಳಿರಿ;</w:t>
      </w:r>
    </w:p>
    <w:p/>
    <w:p>
      <w:r xmlns:w="http://schemas.openxmlformats.org/wordprocessingml/2006/main">
        <w:t xml:space="preserve">2. ರೋಮನ್ನರು 12:10, ಸಹೋದರ ಪ್ರೀತಿಯಿಂದ ಒಬ್ಬರಿಗೊಬ್ಬರು ದಯೆಯಿಂದ ಪ್ರೀತಿಯಿಂದಿರಿ; ಗೌರವಾರ್ಥವಾಗಿ ಒಬ್ಬರಿಗೊಬ್ಬರು ಆದ್ಯತೆ ನೀಡುತ್ತಾರೆ.</w:t>
      </w:r>
    </w:p>
    <w:p/>
    <w:p>
      <w:r xmlns:w="http://schemas.openxmlformats.org/wordprocessingml/2006/main">
        <w:t xml:space="preserve">ಸಂಖ್ಯೆಗಳು 27:21 ಮತ್ತು ಅವನು ಯಾಜಕನಾದ ಎಲ್ಲಾಜಾರನ ಮುಂದೆ ನಿಲ್ಲಬೇಕು, ಅವನು ಕರ್ತನ ಮುಂದೆ ಊರೀಮಿನ ನ್ಯಾಯತೀರ್ಪಿನ ನಂತರ ಅವನಿಗೆ ಸಲಹೆಯನ್ನು ಕೇಳಬೇಕು; ಅವನ ಸಂಗಡ ಇಸ್ರಾಯೇಲ್ ಮಕ್ಕಳು, ಸಮಸ್ತ ಸಭೆಯವರೂ ಇದ್ದರು.</w:t>
      </w:r>
    </w:p>
    <w:p/>
    <w:p>
      <w:r xmlns:w="http://schemas.openxmlformats.org/wordprocessingml/2006/main">
        <w:t xml:space="preserve">ಯಾವುದೇ ನಿರ್ಧಾರಗಳನ್ನು ತೆಗೆದುಕೊಳ್ಳುವ ಮೊದಲು ಇಸ್ರೇಲ್ ಜನರು ಯಾಜಕನಾದ ಎಲೆಜಾರನ ಮೂಲಕ ಆತನ ತೀರ್ಪಿಗಾಗಿ ಯೆಹೋವನನ್ನು ಹೇಗೆ ಸಂಪರ್ಕಿಸಬೇಕು ಎಂಬುದನ್ನು ಈ ಭಾಗವು ವಿವರಿಸುತ್ತದೆ.</w:t>
      </w:r>
    </w:p>
    <w:p/>
    <w:p>
      <w:r xmlns:w="http://schemas.openxmlformats.org/wordprocessingml/2006/main">
        <w:t xml:space="preserve">1. ಎಲ್ಲಾ ನಿರ್ಧಾರಗಳಲ್ಲಿ ದೇವರ ಸಲಹೆಯನ್ನು ಹುಡುಕುವುದು</w:t>
      </w:r>
    </w:p>
    <w:p/>
    <w:p>
      <w:r xmlns:w="http://schemas.openxmlformats.org/wordprocessingml/2006/main">
        <w:t xml:space="preserve">2. ಆತನ ಮೇಲಿನ ಗೌರವದಿಂದ ದೇವರ ಆಜ್ಞೆಗಳನ್ನು ಪಾಲಿಸಿ</w:t>
      </w:r>
    </w:p>
    <w:p/>
    <w:p>
      <w:r xmlns:w="http://schemas.openxmlformats.org/wordprocessingml/2006/main">
        <w:t xml:space="preserve">1. ಜೆರೆಮಿಯಾ 29:11-13 -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ನಾಣ್ಣುಡಿಗಳು 3: 5-7 -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ಸಂಖ್ಯೆಗಳು 27:22 ಮೋಶೆಯು ಕರ್ತನು ತನಗೆ ಆಜ್ಞಾಪಿಸಿದಂತೆಯೇ ಮಾಡಿದನು; ಅವನು ಯೆಹೋಶುವನನ್ನು ಹಿಡಿದು ಯಾಜಕನಾದ ಎಲ್ಲಾಜಾರನ ಮುಂದೆಯೂ ಸಮಸ್ತ ಸಭೆಯ ಮುಂದೆಯೂ ನಿಲ್ಲಿಸಿದನು.</w:t>
      </w:r>
    </w:p>
    <w:p/>
    <w:p>
      <w:r xmlns:w="http://schemas.openxmlformats.org/wordprocessingml/2006/main">
        <w:t xml:space="preserve">ಮೋಶೆಯು ಕರ್ತನ ಸೂಚನೆಗಳನ್ನು ಅನುಸರಿಸಿದನು ಮತ್ತು ಯಾಜಕನಾದ ಎಲ್ಲಾಜಾರನ ಮುಂದೆ ಮತ್ತು ಇಡೀ ಸಭೆಯ ಮುಂದೆ ಯೆಹೋಶುವನನ್ನು ನೇಮಿಸಿದನು.</w:t>
      </w:r>
    </w:p>
    <w:p/>
    <w:p>
      <w:r xmlns:w="http://schemas.openxmlformats.org/wordprocessingml/2006/main">
        <w:t xml:space="preserve">1. ವಿಧೇಯತೆಯ ಶಕ್ತಿ: ದೇವರ ಆಜ್ಞೆಗಳನ್ನು ಅನುಸರಿಸುವುದು ಹೇಗೆ ಆಶೀರ್ವಾದವನ್ನು ತರುತ್ತದೆ</w:t>
      </w:r>
    </w:p>
    <w:p/>
    <w:p>
      <w:r xmlns:w="http://schemas.openxmlformats.org/wordprocessingml/2006/main">
        <w:t xml:space="preserve">2. ನಾಯಕತ್ವದ ಸಾಮರ್ಥ್ಯ: ದೈವಿಕ ನಾಯಕರು ಸಮುದಾಯವನ್ನು ಹೇಗೆ ಎತ್ತಿಹಿಡಿಯುತ್ತಾರೆ</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ಇಬ್ರಿಯರಿಗೆ 13:17 - ನಿಮ್ಮ ನಾಯಕರಿಗೆ ವಿಧೇಯರಾಗಿರಿ ಮತ್ತು ಅವರಿಗೆ ಅಧೀನರಾಗಿರಿ, ಏಕೆಂದರೆ ಅವರು ನಿಮ್ಮ ಆತ್ಮಗಳ ಮೇಲೆ ನಿಗಾ ಇಡುತ್ತಾರೆ, ಅವರು ಖಾತೆಯನ್ನು ನೀಡಬೇಕಾಗಿದೆ. ಅವರು ಇದನ್ನು ಸಂತೋಷದಿಂದ ಮಾಡಲಿ ಮತ್ತು ನರಳುವಿಕೆಯಿಂದಲ್ಲ, ಏಕೆಂದರೆ ಅದು ನಿಮಗೆ ಯಾವುದೇ ಪ್ರಯೋಜನವಾಗುವುದಿಲ್ಲ.</w:t>
      </w:r>
    </w:p>
    <w:p/>
    <w:p>
      <w:r xmlns:w="http://schemas.openxmlformats.org/wordprocessingml/2006/main">
        <w:t xml:space="preserve">ಸಂಖ್ಯೆಗಳು 27:23 ಆತನು ಅವನ ಮೇಲೆ ತನ್ನ ಕೈಗಳನ್ನಿಟ್ಟು ಕರ್ತನು ಮೋಶೆಯ ಮೂಲಕ ಆಜ್ಞಾಪಿಸಿದಂತೆ ಅವನಿಗೆ ಆಜ್ಞೆಯನ್ನು ಕೊಟ್ಟನು.</w:t>
      </w:r>
    </w:p>
    <w:p/>
    <w:p>
      <w:r xmlns:w="http://schemas.openxmlformats.org/wordprocessingml/2006/main">
        <w:t xml:space="preserve">ಯೆಹೋಶುವನ ಮೇಲೆ ತನ್ನ ಕೈಗಳನ್ನು ಇಟ್ಟು ಅವನಿಗೆ ಅಧಿಕಾರವನ್ನು ಕೊಡುವಂತೆ ಯೆಹೋವನು ಮೋಶೆಗೆ ಆಜ್ಞಾಪಿಸಿದನು.</w:t>
      </w:r>
    </w:p>
    <w:p/>
    <w:p>
      <w:r xmlns:w="http://schemas.openxmlformats.org/wordprocessingml/2006/main">
        <w:t xml:space="preserve">1. ಎ ಚಾರ್ಜ್ ಟು ಲೀಡ್: ಸಂಖ್ಯೆಗಳು 27:23 ರಿಂದ ಜೋಶುವಾ ಕಥೆ</w:t>
      </w:r>
    </w:p>
    <w:p/>
    <w:p>
      <w:r xmlns:w="http://schemas.openxmlformats.org/wordprocessingml/2006/main">
        <w:t xml:space="preserve">2. ವಿಧೇಯತೆಯ ಆಶೀರ್ವಾದ: ಸಂಖ್ಯೆಗಳ ಅಧ್ಯಯನ 27:23</w:t>
      </w:r>
    </w:p>
    <w:p/>
    <w:p>
      <w:r xmlns:w="http://schemas.openxmlformats.org/wordprocessingml/2006/main">
        <w:t xml:space="preserve">1. ಧರ್ಮೋಪದೇಶಕಾಂಡ 34:9 - ಮತ್ತು ನನ್ ಮಗನಾದ ಜೋಶುವಾ ಬುದ್ಧಿವಂತಿಕೆಯ ಆತ್ಮದಿಂದ ತುಂಬಿದ್ದನು; ಯಾಕಂದರೆ ಮೋಶೆಯು ಅವನ ಮೇಲೆ ತನ್ನ ಕೈಗಳನ್ನು ಇಟ್ಟಿದ್ದನು ಮತ್ತು ಇಸ್ರಾಯೇಲ್ ಮಕ್ಕಳು ಅವನ ಮಾತನ್ನು ಕೇಳಿದರು ಮತ್ತು ಕರ್ತನು ಮೋಶೆಗೆ ಆಜ್ಞಾಪಿಸಿದಂತೆಯೇ ಮಾಡಿದರು.</w:t>
      </w:r>
    </w:p>
    <w:p/>
    <w:p>
      <w:r xmlns:w="http://schemas.openxmlformats.org/wordprocessingml/2006/main">
        <w:t xml:space="preserve">2. ಇಬ್ರಿಯರಿಗೆ 5:4 - ಮತ್ತು ಆರೋನನಂತೆ ದೇವರಿಂದ ಕರೆಯಲ್ಪಟ್ಟವನೇ ಹೊರತು ಯಾರೂ ಈ ಗೌರವವನ್ನು ತನಗೆ ತೆಗೆದುಕೊಳ್ಳುವುದಿಲ್ಲ.</w:t>
      </w:r>
    </w:p>
    <w:p/>
    <w:p>
      <w:r xmlns:w="http://schemas.openxmlformats.org/wordprocessingml/2006/main">
        <w:t xml:space="preserve">ಸಂಖ್ಯೆಗಳು 28 ಅನ್ನು ಮೂರು ಪ್ಯಾರಾಗಳಲ್ಲಿ ಈ ಕೆಳಗಿನಂತೆ ಸಂಕ್ಷೇಪಿಸಬಹುದು, ಸೂಚಿಸಿದ ಪದ್ಯಗಳೊಂದಿಗೆ:</w:t>
      </w:r>
    </w:p>
    <w:p/>
    <w:p>
      <w:r xmlns:w="http://schemas.openxmlformats.org/wordprocessingml/2006/main">
        <w:t xml:space="preserve">ಪ್ಯಾರಾಗ್ರಾಫ್ 1: ಸಂಖ್ಯೆಗಳು 28: 1-8 ದೇವರಿಗೆ ಸಲ್ಲಿಸಬೇಕಾದ ದೈನಂದಿನ ಅರ್ಪಣೆಗಳಿಗೆ ಸೂಚನೆಗಳನ್ನು ನೀಡುತ್ತದೆ. ಈ ಅರ್ಪಣೆಗಳನ್ನು ಅವರ ನಿಗದಿತ ಸಮಯಗಳಲ್ಲಿ ಕೈಗೊಳ್ಳಬೇಕು ಮತ್ತು ಧಾನ್ಯ ಮತ್ತು ಪಾನೀಯದ ಅರ್ಪಣೆಗಳೊಂದಿಗೆ ತಮ್ಮ ಮೊದಲ ವರ್ಷದಲ್ಲಿ ಎರಡು ಗಂಡು ಕುರಿಮರಿಗಳನ್ನು ಒಳಗೊಂಡಿರುತ್ತದೆ ಎಂದು ಒತ್ತಿಹೇಳುವ ಮೂಲಕ ಅಧ್ಯಾಯವು ಪ್ರಾರಂಭವಾಗುತ್ತದೆ. ಹೆಚ್ಚುವರಿಯಾಗಿ, ಪ್ರತಿದಿನ ಬೆಳಿಗ್ಗೆ ಒಂದು ಕುರಿಮರಿ ಮತ್ತು ಸಂಜೆಯ ಸಮಯದಲ್ಲಿ ಮತ್ತೊಂದು ಕುರಿಮರಿಯನ್ನು ಒಳಗೊಂಡಿರುವ ನಿರಂತರ ದಹನಬಲಿಯನ್ನು ಅರ್ಪಿಸಬೇಕು.</w:t>
      </w:r>
    </w:p>
    <w:p/>
    <w:p>
      <w:r xmlns:w="http://schemas.openxmlformats.org/wordprocessingml/2006/main">
        <w:t xml:space="preserve">ಪ್ಯಾರಾಗ್ರಾಫ್ 2: ಸಂಖ್ಯೆಗಳು 28: 9-15 ರಲ್ಲಿ ಮುಂದುವರಿಯುತ್ತಾ, ಅಧ್ಯಾಯವು ಸಬ್ಬತ್ ಕೊಡುಗೆಗಳನ್ನು ವಿವರಿಸುತ್ತದೆ. ಪ್ರತಿ ಸಬ್ಬತ್ ದಿನದಲ್ಲಿ, ತಮ್ಮ ಮೊದಲ ವರ್ಷದ ಎರಡು ಗಂಡು ಕುರಿಮರಿಗಳನ್ನು ಹೆಚ್ಚುವರಿ ಧಾನ್ಯ ಮತ್ತು ಪಾನೀಯದ ಅರ್ಪಣೆಗಳೊಂದಿಗೆ ದಹನಬಲಿಯಾಗಿ ಅರ್ಪಿಸಬೇಕು. ಈ ಸಬ್ಬತ್ ಅರ್ಪಣೆಗಳನ್ನು ಪವಿತ್ರವೆಂದು ಪರಿಗಣಿಸಲಾಗುತ್ತದೆ ಮತ್ತು ನಿಯಮಿತವಾದ ದೈನಂದಿನ ದಹನಬಲಿಗಳ ಮೇಲೆ ಮಾತ್ರ ನಡೆಯಬಾರದು ಆದರೆ ಎಣ್ಣೆಯೊಂದಿಗೆ ಬೆರೆಸಿದ ಒಂದು ಎಫಾದ ಹತ್ತನೆಯ ಎರಡು ಭಾಗದಷ್ಟು ಉತ್ತಮವಾದ ಹಿಟ್ಟಿನ ವಿಶೇಷ ಹೆಚ್ಚುವರಿ ಅರ್ಪಣೆಯನ್ನೂ ಸಹ ಒಳಗೊಂಡಿರುತ್ತದೆ.</w:t>
      </w:r>
    </w:p>
    <w:p/>
    <w:p>
      <w:r xmlns:w="http://schemas.openxmlformats.org/wordprocessingml/2006/main">
        <w:t xml:space="preserve">ಪ್ಯಾರಾಗ್ರಾಫ್ 3: ಅಮಾವಾಸ್ಯೆಯ ಆಚರಣೆಯ ಸಮಯದಲ್ಲಿ ಸಂಭವಿಸುವ ಮಾಸಿಕ ಕೊಡುಗೆಗಳನ್ನು ವಿವರಿಸುವ ಮೂಲಕ ಸಂಖ್ಯೆಗಳು 28 ಮುಕ್ತಾಯಗೊಳ್ಳುತ್ತದೆ. ಪ್ರತಿ ತಿಂಗಳು, ತಿಂಗಳ ಆರಂಭದಲ್ಲಿ, ಹೆಚ್ಚುವರಿ ತ್ಯಾಗಗಳನ್ನು ಮಾಡಬೇಕಾಗಿದೆ. ಇವುಗಳಲ್ಲಿ ಎರಡು ಎಳೆಯ ಹೋರಿಗಳು, ಒಂದು ಟಗರು, ಏಳು ಗಂಡು ಕುರಿಮರಿಗಳು ತಮ್ಮ ಮೊದಲನೆಯ ವರ್ಷದಲ್ಲಿ ದೋಷರಹಿತವಾಗಿರುವುದರ ಜೊತೆಗೆ ಸೂಕ್ತವಾದ ಧಾನ್ಯ ಮತ್ತು ಪಾನೀಯಗಳನ್ನು ಒಳಗೊಂಡಿವೆ. ಈ ಮಾಸಿಕ ಯಜ್ಞಗಳು ದೇವರಿಗೆ ಆಹ್ಲಾದಕರವಾದ ಪರಿಮಳವನ್ನು ನೀಡುತ್ತವೆ.</w:t>
      </w:r>
    </w:p>
    <w:p/>
    <w:p>
      <w:r xmlns:w="http://schemas.openxmlformats.org/wordprocessingml/2006/main">
        <w:t xml:space="preserve">ಸಾರಾಂಶದಲ್ಲಿ:</w:t>
      </w:r>
    </w:p>
    <w:p>
      <w:r xmlns:w="http://schemas.openxmlformats.org/wordprocessingml/2006/main">
        <w:t xml:space="preserve">ಸಂಖ್ಯೆಗಳು 28 ಪ್ರಸ್ತುತಿಗಳು:</w:t>
      </w:r>
    </w:p>
    <w:p>
      <w:r xmlns:w="http://schemas.openxmlformats.org/wordprocessingml/2006/main">
        <w:t xml:space="preserve">ದಿನನಿತ್ಯದ ಅರ್ಪಣೆಗಳಿಗೆ ಸೂಚನೆಗಳು ಎರಡು ಗಂಡು ಕುರಿಮರಿ, ಧಾನ್ಯ, ಪಾನೀಯ;</w:t>
      </w:r>
    </w:p>
    <w:p>
      <w:r xmlns:w="http://schemas.openxmlformats.org/wordprocessingml/2006/main">
        <w:t xml:space="preserve">ನಿರಂತರ ದಹನ ಬಲಿ ಮುಂಜಾನೆ, ಸಂಧ್ಯಾಕಾಲ.</w:t>
      </w:r>
    </w:p>
    <w:p/>
    <w:p>
      <w:r xmlns:w="http://schemas.openxmlformats.org/wordprocessingml/2006/main">
        <w:t xml:space="preserve">ಸಬ್ಬತ್ ಅರ್ಪಣೆಗಳು ಎರಡು ಗಂಡು ಕುರಿಮರಿ, ಧಾನ್ಯ, ಪಾನೀಯ;</w:t>
      </w:r>
    </w:p>
    <w:p>
      <w:r xmlns:w="http://schemas.openxmlformats.org/wordprocessingml/2006/main">
        <w:t xml:space="preserve">ಸಬ್ಬತ್ ದಿನದಂದು ವಿಶೇಷ ಸೇರ್ಪಡೆ ಎಣ್ಣೆಯೊಂದಿಗೆ ಬೆರೆಸಿದ ಉತ್ತಮವಾದ ಹಿಟ್ಟು.</w:t>
      </w:r>
    </w:p>
    <w:p/>
    <w:p>
      <w:r xmlns:w="http://schemas.openxmlformats.org/wordprocessingml/2006/main">
        <w:t xml:space="preserve">ಮಾಸಿಕ ಅಮಾವಾಸ್ಯೆಯ ಆಚರಣೆಗಳು ಹೆಚ್ಚುವರಿ ತ್ಯಾಗ;</w:t>
      </w:r>
    </w:p>
    <w:p>
      <w:r xmlns:w="http://schemas.openxmlformats.org/wordprocessingml/2006/main">
        <w:t xml:space="preserve">ಎರಡು ಎಳೆಯ ಹೋರಿಗಳು, ಒಂದು ಟಗರು, ಏಳು ಕುರಿಮರಿಗಳು, ಧಾನ್ಯ, ಪಾನೀಯ;</w:t>
      </w:r>
    </w:p>
    <w:p>
      <w:r xmlns:w="http://schemas.openxmlformats.org/wordprocessingml/2006/main">
        <w:t xml:space="preserve">ನೈವೇದ್ಯಗಳು ದೇವರಿಗೆ ಆಹ್ಲಾದಕರವಾದ ಪರಿಮಳವನ್ನು ನೀಡುತ್ತವೆ.</w:t>
      </w:r>
    </w:p>
    <w:p/>
    <w:p>
      <w:r xmlns:w="http://schemas.openxmlformats.org/wordprocessingml/2006/main">
        <w:t xml:space="preserve">ಈ ಅಧ್ಯಾಯವು ದೈನಂದಿನ ಅರ್ಪಣೆಗಳು, ಸಬ್ಬತ್ ಅರ್ಪಣೆಗಳು ಮತ್ತು ಮಾಸಿಕ ಅಮಾವಾಸ್ಯೆ ಆಚರಣೆಗಳನ್ನು ದೇವರ ಮುಂದೆ ನಿಯಮಿತವಾಗಿ ಸಲ್ಲಿಸುವ ವಿವಿಧ ರೀತಿಯ ಅರ್ಪಣೆಗಳ ಸೂಚನೆಗಳ ಮೇಲೆ ಕೇಂದ್ರೀಕರಿಸುತ್ತದೆ. 28 ನೇ ಸಂಖ್ಯೆಯು ತಮ್ಮ ಮೊದಲ ವರ್ಷದಲ್ಲಿ ಎರಡು ಗಂಡು ಕುರಿಮರಿಗಳನ್ನು ಒಳಗೊಂಡಿರುವ ದಿನನಿತ್ಯದ ಅರ್ಪಣೆಗಳಿಗೆ ಸೂಚನೆಗಳನ್ನು ಒದಗಿಸುವುದರ ಜೊತೆಗೆ ನಿಗದಿತ ಸಮಯಗಳಲ್ಲಿ ಧಾನ್ಯ ಮತ್ತು ಪಾನೀಯದ ಅರ್ಪಣೆಗಳನ್ನು ಒದಗಿಸುವ ಮೂಲಕ ಪ್ರಾರಂಭವಾಗುತ್ತದೆ. ಹೆಚ್ಚುವರಿಯಾಗಿ, ಪ್ರತಿದಿನ ಬೆಳಿಗ್ಗೆ ಒಂದು ಕುರಿಮರಿ ಮತ್ತು ಸಂಜೆಯ ಸಮಯದಲ್ಲಿ ಮತ್ತೊಂದು ಕುರಿಮರಿಯನ್ನು ಒಳಗೊಂಡಿರುವ ನಿರಂತರ ದಹನಬಲಿ ಇದೆ.</w:t>
      </w:r>
    </w:p>
    <w:p/>
    <w:p>
      <w:r xmlns:w="http://schemas.openxmlformats.org/wordprocessingml/2006/main">
        <w:t xml:space="preserve">ಇದಲ್ಲದೆ, ಸಂಖ್ಯೆಗಳು 28 ಸಬ್ಬತ್ ಆಚರಣೆಗೆ ನಿರ್ದಿಷ್ಟ ಸೂಚನೆಗಳನ್ನು ವಿವರಿಸುತ್ತದೆ, ಅಲ್ಲಿ ನಿಯಮಿತವಾದ ದೈನಂದಿನ ದಹನದ ಜೊತೆಗೆ ಹೆಚ್ಚುವರಿ ತ್ಯಾಗಗಳನ್ನು ಮಾಡಲಾಗುತ್ತದೆ, ಅವುಗಳ ಮೊದಲ ವರ್ಷದಲ್ಲಿ ಧಾನ್ಯ ಮತ್ತು ಪಾನೀಯದ ಅರ್ಪಣೆಗಳೊಂದಿಗೆ ಒಟ್ಟು ಎರಡು ಗಂಡು ಕುರಿಮರಿಗಳನ್ನು ನೀಡಲಾಗುತ್ತದೆ. ಈ ವಿಶೇಷ ಸೇರ್ಪಡೆಯು ಎಫಾದ ಹತ್ತನೇ ಎರಡು ಭಾಗದಷ್ಟು (ಒಂದು ಅಳತೆ) ಎಣ್ಣೆಯೊಂದಿಗೆ ಬೆರೆಸಿದ ಉತ್ತಮವಾದ ಹಿಟ್ಟನ್ನು ಒಳಗೊಂಡಿರುತ್ತದೆ.</w:t>
      </w:r>
    </w:p>
    <w:p/>
    <w:p>
      <w:r xmlns:w="http://schemas.openxmlformats.org/wordprocessingml/2006/main">
        <w:t xml:space="preserve">ಪ್ರತಿ ತಿಂಗಳ ಆರಂಭದಲ್ಲಿ ನಿರ್ದಿಷ್ಟ ಹೆಚ್ಚುವರಿ ತ್ಯಾಗಗಳನ್ನು ಮಾಡುವ ಮಾಸಿಕ ಅಮಾವಾಸ್ಯೆಯ ಆಚರಣೆಗಳನ್ನು ವಿವರಿಸುವ ಮೂಲಕ ಅಧ್ಯಾಯವು ಮುಕ್ತಾಯಗೊಳ್ಳುತ್ತದೆ. ಇವುಗಳಲ್ಲಿ ದೋಷವಿಲ್ಲದ ಎರಡು ಎಳೆಯ ಹೋರಿಗಳು, ದೋಷವಿಲ್ಲದ ಒಂದು ಟಗರು, ತಮ್ಮ ಮೊದಲ ವರ್ಷದಲ್ಲಿ ದೋಷವಿಲ್ಲದ ಏಳು ಗಂಡು ಕುರಿಮರಿಗಳು ಇವೆಲ್ಲವೂ ಸೂಕ್ತವಾದ ಧಾನ್ಯ ಮತ್ತು ಪಾನೀಯಗಳ ಸಮರ್ಪಣೆಗಳನ್ನು ಒಳಗೊಂಡಿವೆ. ಈ ತ್ಯಾಗದ ಕಾರ್ಯಗಳು ಈ ಹಬ್ಬದ ಸಂದರ್ಭಗಳಲ್ಲಿ ದೇವರ ಮುಂದೆ ಆಹ್ಲಾದಕರ ಪರಿಮಳವನ್ನು ನೀಡುತ್ತವೆ.</w:t>
      </w:r>
    </w:p>
    <w:p/>
    <w:p>
      <w:r xmlns:w="http://schemas.openxmlformats.org/wordprocessingml/2006/main">
        <w:t xml:space="preserve">ಸಂಖ್ಯೆಗಳು 28:1 ಮತ್ತು ಕರ್ತನು ಮೋಶೆಗೆ ಹೀಗೆ ಹೇಳಿದನು:</w:t>
      </w:r>
    </w:p>
    <w:p/>
    <w:p>
      <w:r xmlns:w="http://schemas.openxmlformats.org/wordprocessingml/2006/main">
        <w:t xml:space="preserve">ಈ ಭಾಗವು ಮೋಶೆಯೊಂದಿಗೆ ಮಾತನಾಡುವ ಭಗವಂತನ ಬಗ್ಗೆ ಹೇಳುತ್ತದೆ ಮತ್ತು ಅರ್ಪಣೆಗಳ ಬಗ್ಗೆ ಸೂಚನೆಗಳನ್ನು ನೀಡುವಂತೆ ಆದೇಶಿಸುತ್ತದೆ.</w:t>
      </w:r>
    </w:p>
    <w:p/>
    <w:p>
      <w:r xmlns:w="http://schemas.openxmlformats.org/wordprocessingml/2006/main">
        <w:t xml:space="preserve">1. ಭಗವಂತನ ನಿರ್ದೇಶನ: ಅವನ ಸೂಚನೆಗಳು ಮತ್ತು ಮಾರ್ಗದರ್ಶನವನ್ನು ಅನುಸರಿಸುವುದು</w:t>
      </w:r>
    </w:p>
    <w:p/>
    <w:p>
      <w:r xmlns:w="http://schemas.openxmlformats.org/wordprocessingml/2006/main">
        <w:t xml:space="preserve">2. ವಿಧೇಯತೆಯ ಶಕ್ತಿ: ಆಲಿಸುವಿಕೆ ಮತ್ತು ನಟನೆಯ ಮೂಲಕ ನಂಬಿಕೆಯನ್ನು ಪ್ರದರ್ಶಿಸುವುದು</w:t>
      </w:r>
    </w:p>
    <w:p/>
    <w:p>
      <w:r xmlns:w="http://schemas.openxmlformats.org/wordprocessingml/2006/main">
        <w:t xml:space="preserve">1. ಜಾನ್ 14:15 - "ನೀವು ನನ್ನನ್ನು ಪ್ರೀತಿಸಿದರೆ, ನೀವು ನನ್ನ ಆಜ್ಞೆಗಳನ್ನು ಅನುಸರಿಸುತ್ತೀರಿ."</w:t>
      </w:r>
    </w:p>
    <w:p/>
    <w:p>
      <w:r xmlns:w="http://schemas.openxmlformats.org/wordprocessingml/2006/main">
        <w:t xml:space="preserve">2. ಯೆಶಾಯ 1:19 - "ನೀವು ಸಿದ್ಧರಿದ್ದರೆ ಮತ್ತು ವಿಧೇಯರಾಗಿದ್ದರೆ, ನೀವು ಭೂಮಿಯ ಒಳ್ಳೆಯದನ್ನು ತಿನ್ನುತ್ತೀರಿ."</w:t>
      </w:r>
    </w:p>
    <w:p/>
    <w:p>
      <w:r xmlns:w="http://schemas.openxmlformats.org/wordprocessingml/2006/main">
        <w:t xml:space="preserve">ಸಂಖ್ಯೆಗಳು 28:2 ಇಸ್ರಾಯೇಲ್ ಮಕ್ಕಳಿಗೆ ಆಜ್ಞಾಪಿಸಿ ಅವರಿಗೆ--ನನ್ನ ಅರ್ಪಣೆ ಮತ್ತು ಬೆಂಕಿಯಿಂದ ಮಾಡಿದ ನನ್ನ ಯಜ್ಞಗಳಿಗೆ ನನ್ನ ರೊಟ್ಟಿಯನ್ನು ನನಗೆ ಸಿಹಿಯಾದ ಸುವಾಸನೆಗಾಗಿ, ಅವರ ಸಮಯಕ್ಕೆ ನೀವು ನನಗೆ ಅರ್ಪಿಸುವುದನ್ನು ಗಮನಿಸಬೇಕು.</w:t>
      </w:r>
    </w:p>
    <w:p/>
    <w:p>
      <w:r xmlns:w="http://schemas.openxmlformats.org/wordprocessingml/2006/main">
        <w:t xml:space="preserve">ನಿಗದಿತ ಸಮಯದಲ್ಲಿ ತನಗೆ ಯಜ್ಞಗಳನ್ನು ಅರ್ಪಿಸುವಂತೆ ದೇವರು ಇಸ್ರಾಯೇಲ್ಯರಿಗೆ ಸೂಚಿಸಿದನು.</w:t>
      </w:r>
    </w:p>
    <w:p/>
    <w:p>
      <w:r xmlns:w="http://schemas.openxmlformats.org/wordprocessingml/2006/main">
        <w:t xml:space="preserve">1. ದೇವರ ನೇಮಕಾತಿಯನ್ನು ಇಟ್ಟುಕೊಳ್ಳುವುದರ ಪ್ರಾಮುಖ್ಯತೆ</w:t>
      </w:r>
    </w:p>
    <w:p/>
    <w:p>
      <w:r xmlns:w="http://schemas.openxmlformats.org/wordprocessingml/2006/main">
        <w:t xml:space="preserve">2. ದೇವರಿಗೆ ವಿಧೇಯತೆಯ ಆಶೀರ್ವಾದ</w:t>
      </w:r>
    </w:p>
    <w:p/>
    <w:p>
      <w:r xmlns:w="http://schemas.openxmlformats.org/wordprocessingml/2006/main">
        <w:t xml:space="preserve">1. ಧರ್ಮೋಪದೇಶಕಾಂಡ 11:27 - "ಮತ್ತು ಕರ್ತನು ನಿಮ್ಮನ್ನು ಜನಾಂಗಗಳ ನಡುವೆ ಚದುರಿಸುವನು, ಮತ್ತು ಕರ್ತನು ನಿಮ್ಮನ್ನು ನಡೆಸುವ ಅನ್ಯಜನಾಂಗಗಳ ನಡುವೆ ನೀವು ಸ್ವಲ್ಪ ಸಂಖ್ಯೆಯಲ್ಲಿ ಉಳಿಯುವಿರಿ."</w:t>
      </w:r>
    </w:p>
    <w:p/>
    <w:p>
      <w:r xmlns:w="http://schemas.openxmlformats.org/wordprocessingml/2006/main">
        <w:t xml:space="preserve">2. ಫಿಲಿಪ್ಪಿಯಾನ್ಸ್ 2:8 - "ಮತ್ತು ಮನುಷ್ಯನಂತೆ ರೂಪುಗೊಂಡ ಅವನು ತನ್ನನ್ನು ತಗ್ಗಿಸಿಕೊಂಡನು ಮತ್ತು ಮರಣದ ವರೆಗೆ, ಶಿಲುಬೆಯ ಮರಣದವರೆಗೂ ವಿಧೇಯನಾದನು."</w:t>
      </w:r>
    </w:p>
    <w:p/>
    <w:p>
      <w:r xmlns:w="http://schemas.openxmlformats.org/wordprocessingml/2006/main">
        <w:t xml:space="preserve">ಸಂಖ್ಯೆಗಳು 28:3 ಮತ್ತು ನೀನು ಅವರಿಗೆ ಹೇಳಬೇಕು, ಇದು ನೀವು ಕರ್ತನಿಗೆ ಸಮರ್ಪಿಸಬೇಕಾದ ಬೆಂಕಿಯಿಂದ ಮಾಡಿದ ಅರ್ಪಣೆ; ಒಂದು ವರ್ಷದ ಎರಡು ಕುರಿಮರಿಗಳನ್ನು ದಿನದಿಂದ ದಿನಕ್ಕೆ ನಿರಂತರ ದಹನಬಲಿಗಾಗಿ.</w:t>
      </w:r>
    </w:p>
    <w:p/>
    <w:p>
      <w:r xmlns:w="http://schemas.openxmlformats.org/wordprocessingml/2006/main">
        <w:t xml:space="preserve">ಮೊದಲ ವರ್ಷದ ಎರಡು ಕುರಿಮರಿಗಳನ್ನು ನಿರಂತರ ದಹನಬಲಿಯಾಗಿ ಅರ್ಪಿಸುವಂತೆ ದೇವರು ಇಸ್ರಾಯೇಲ್ಯರಿಗೆ ಆಜ್ಞಾಪಿಸಿದನು.</w:t>
      </w:r>
    </w:p>
    <w:p/>
    <w:p>
      <w:r xmlns:w="http://schemas.openxmlformats.org/wordprocessingml/2006/main">
        <w:t xml:space="preserve">1. ದೇವರ ಆಜ್ಞೆಗಳಿಗೆ ಸ್ಥಿರವಾದ ವಿಧೇಯತೆಯ ಪ್ರಾಮುಖ್ಯತೆ</w:t>
      </w:r>
    </w:p>
    <w:p/>
    <w:p>
      <w:r xmlns:w="http://schemas.openxmlformats.org/wordprocessingml/2006/main">
        <w:t xml:space="preserve">2. ವಿಧೇಯತೆಯ ತ್ಯಾಗ: ದೇವರನ್ನು ಅನುಸರಿಸಲು ನಮ್ಮ ಇಚ್ಛೆಯನ್ನು ಬಿಟ್ಟುಕೊಡುವುದು</w:t>
      </w:r>
    </w:p>
    <w:p/>
    <w:p>
      <w:r xmlns:w="http://schemas.openxmlformats.org/wordprocessingml/2006/main">
        <w:t xml:space="preserve">1. ಧರ್ಮೋಪದೇಶಕಾಂಡ 10:12-13 - "ಮತ್ತು ಈಗ, ಇಸ್ರೇಲ್, ನಿಮ್ಮ ದೇವರಾದ ಕರ್ತನು ನಿನ್ನಿಂದ ಏನನ್ನು ಕೇಳುತ್ತಾನೆ ಆದರೆ ನಿಮ್ಮ ದೇವರಾದ ಕರ್ತನಿಗೆ ಭಯಪಡುವುದು, ಆತನಿಗೆ ವಿಧೇಯರಾಗಿ ನಡೆಯುವುದು, ಆತನನ್ನು ಪ್ರೀತಿಸುವುದು, ನಿಮ್ಮ ದೇವರಾದ ಕರ್ತನ ಸೇವೆ ಮಾಡುವುದು ನಿಮ್ಮ ಪೂರ್ಣ ಹೃದಯದಿಂದ ಮತ್ತು ನಿಮ್ಮ ಪೂರ್ಣ ಆತ್ಮದಿಂದ, ಮತ್ತು ನಿಮ್ಮ ಒಳಿತಿಗಾಗಿ ನಾನು ಇಂದು ನಿಮಗೆ ನೀಡುತ್ತಿರುವ ಭಗವಂತನ ಆಜ್ಞೆಗಳು ಮತ್ತು ತೀರ್ಪುಗಳನ್ನು ಅನುಸರಿಸಲು?"</w:t>
      </w:r>
    </w:p>
    <w:p/>
    <w:p>
      <w:r xmlns:w="http://schemas.openxmlformats.org/wordprocessingml/2006/main">
        <w:t xml:space="preserve">2. ರೋಮನ್ನರು 12:1-2 - "ಆದ್ದರಿಂದ, ಸಹೋದರ ಸಹೋದರಿಯರೇ, ದೇವರ ಕರುಣೆಯ ದೃಷ್ಟಿಯಿಂದ, ನಿಮ್ಮ ದೇಹಗಳನ್ನು ಜೀವಂತ ಯಜ್ಞವಾಗಿ ಅರ್ಪಿಸಲು ನಾನು ನಿಮ್ಮನ್ನು ಒತ್ತಾಯಿಸುತ್ತೇನೆ, ಪವಿತ್ರ ಮತ್ತು ದೇವರಿಗೆ ಮೆಚ್ಚಿಕೆಯಾಗುವುದು ನಿಮ್ಮ ನಿಜವಾದ ಮತ್ತು ಸರಿಯಾದ ಪೂಜೆ. ಈ ಪ್ರಪಂಚದ ಮಾದರಿಗೆ ಅನುಗುಣವಾಗಿಲ್ಲ, ಆದರೆ ನಿಮ್ಮ ಮನಸ್ಸನ್ನು ನವೀಕರಿಸುವ ಮೂಲಕ ರೂಪಾಂತರಗೊಳ್ಳಿ. ಆಗ ನೀವು ದೇವರ ಚಿತ್ತವನ್ನು ಪರೀಕ್ಷಿಸಲು ಮತ್ತು ಅನುಮೋದಿಸಲು ಸಾಧ್ಯವಾಗುತ್ತದೆ, ಅವನ ಒಳ್ಳೆಯ, ಸಂತೋಷ ಮತ್ತು ಪರಿಪೂರ್ಣವಾದ ಇಚ್ಛೆ."</w:t>
      </w:r>
    </w:p>
    <w:p/>
    <w:p>
      <w:r xmlns:w="http://schemas.openxmlformats.org/wordprocessingml/2006/main">
        <w:t xml:space="preserve">ಸಂಖ್ಯೆಗಳು 28:4 ಒಂದು ಕುರಿಮರಿಯನ್ನು ಬೆಳಿಗ್ಗೆ ಅರ್ಪಿಸಬೇಕು ಮತ್ತು ಇನ್ನೊಂದು ಕುರಿಮರಿಯನ್ನು ಸಾಯಂಕಾಲದಲ್ಲಿ ಅರ್ಪಿಸಬೇಕು.</w:t>
      </w:r>
    </w:p>
    <w:p/>
    <w:p>
      <w:r xmlns:w="http://schemas.openxmlformats.org/wordprocessingml/2006/main">
        <w:t xml:space="preserve">ಈ ಭಾಗವು ಇಸ್ರಾಯೇಲ್ಯರಿಗೆ ಬೆಳಿಗ್ಗೆ ಒಂದು ಕುರಿಮರಿಯನ್ನು ಮತ್ತು ಸಂಜೆ ಮತ್ತೊಂದು ಕುರಿಮರಿಯನ್ನು ದಹನಬಲಿಯಾಗಿ ಅರ್ಪಿಸಲು ಸೂಚಿಸುತ್ತದೆ.</w:t>
      </w:r>
    </w:p>
    <w:p/>
    <w:p>
      <w:r xmlns:w="http://schemas.openxmlformats.org/wordprocessingml/2006/main">
        <w:t xml:space="preserve">1. ಕೊಡುಗೆಯ ಶಕ್ತಿ: ನಮ್ಮ ದೈನಂದಿನ ಪ್ರಾರ್ಥನೆಗಳು ನಮ್ಮನ್ನು ಹೇಗೆ ಪರಿವರ್ತಿಸಬಹುದು.</w:t>
      </w:r>
    </w:p>
    <w:p/>
    <w:p>
      <w:r xmlns:w="http://schemas.openxmlformats.org/wordprocessingml/2006/main">
        <w:t xml:space="preserve">2. ಪ್ರತಿ ಕ್ಷಣವನ್ನು ಎಣಿಕೆ ಮಾಡಿ: ದೇವರಿಗೆ ಸಮಯವನ್ನು ಅರ್ಪಿಸುವ ಪ್ರಾಮುಖ್ಯತೆ.</w:t>
      </w:r>
    </w:p>
    <w:p/>
    <w:p>
      <w:r xmlns:w="http://schemas.openxmlformats.org/wordprocessingml/2006/main">
        <w:t xml:space="preserve">1. ಮ್ಯಾಥ್ಯೂ 6:11 - ಈ ದಿನ ನಮ್ಮ ದೈನಂದಿನ ರೊಟ್ಟಿಯನ್ನು ನಮಗೆ ಕೊಡು.</w:t>
      </w:r>
    </w:p>
    <w:p/>
    <w:p>
      <w:r xmlns:w="http://schemas.openxmlformats.org/wordprocessingml/2006/main">
        <w:t xml:space="preserve">2. 1 ಥೆಸಲೊನೀಕ 5:17 - ನಿಲ್ಲದೆ ಪ್ರಾರ್ಥಿಸು.</w:t>
      </w:r>
    </w:p>
    <w:p/>
    <w:p>
      <w:r xmlns:w="http://schemas.openxmlformats.org/wordprocessingml/2006/main">
        <w:t xml:space="preserve">ಸಂಖ್ಯೆಗಳು 28:5 ಮತ್ತು ಮಾಂಸದ ನೈವೇದ್ಯಕ್ಕಾಗಿ ಒಂದು ಎಫಾ ಹಿಟ್ಟಿನ ಹತ್ತನೇ ಪಾಲು, ಹೊಡೆದ ಎಣ್ಣೆಯ ನಾಲ್ಕನೇ ಭಾಗದೊಂದಿಗೆ ಬೆರೆಸಲಾಗುತ್ತದೆ.</w:t>
      </w:r>
    </w:p>
    <w:p/>
    <w:p>
      <w:r xmlns:w="http://schemas.openxmlformats.org/wordprocessingml/2006/main">
        <w:t xml:space="preserve">ಈ ಭಾಗವು ದೇವರು ತನ್ನ ಜನರಿಗೆ ಕೊಡಲು ಆಜ್ಞಾಪಿಸಿದ ಕಾಣಿಕೆಯನ್ನು ವಿವರಿಸುತ್ತದೆ: ಒಂದು ಎಫಾ ಹಿಟ್ಟಿನ ಹತ್ತನೇ ಭಾಗವನ್ನು ಒಂದು ಹಿನ್ ಎಣ್ಣೆಯ ನಾಲ್ಕನೇ ಭಾಗದೊಂದಿಗೆ ಬೆರೆಸಲಾಗುತ್ತದೆ.</w:t>
      </w:r>
    </w:p>
    <w:p/>
    <w:p>
      <w:r xmlns:w="http://schemas.openxmlformats.org/wordprocessingml/2006/main">
        <w:t xml:space="preserve">1. "ದೇವರಿಗೆ ನಮ್ಮ ಕೊಡುಗೆಗಳು: ಉದಾರತೆಗಾಗಿ ಬೈಬಲ್ ಮಾದರಿ"</w:t>
      </w:r>
    </w:p>
    <w:p/>
    <w:p>
      <w:r xmlns:w="http://schemas.openxmlformats.org/wordprocessingml/2006/main">
        <w:t xml:space="preserve">2. "ದೇವರಿಗೆ ಅರ್ಪಿಸುವುದರ ಮಹತ್ವ: ಸಂಖ್ಯೆಗಳ ಅಧ್ಯಯನ 28:5"</w:t>
      </w:r>
    </w:p>
    <w:p/>
    <w:p>
      <w:r xmlns:w="http://schemas.openxmlformats.org/wordprocessingml/2006/main">
        <w:t xml:space="preserve">1. ಮ್ಯಾಥ್ಯೂ 6:21 - "ನಿಮ್ಮ ನಿಧಿ ಎಲ್ಲಿದೆಯೋ ಅಲ್ಲಿ ನಿಮ್ಮ ಹೃದಯವೂ ಇರುತ್ತದೆ."</w:t>
      </w:r>
    </w:p>
    <w:p/>
    <w:p>
      <w:r xmlns:w="http://schemas.openxmlformats.org/wordprocessingml/2006/main">
        <w:t xml:space="preserve">2. 2 ಕೊರಿಂಥಿಯಾನ್ಸ್ 9:7 - "ಪ್ರತಿಯೊಬ್ಬನು ತನ್ನ ಹೃದಯದಲ್ಲಿ ನಿರ್ಧರಿಸಿದಂತೆ ಕೊಡಬೇಕು, ಇಷ್ಟವಿಲ್ಲದೆ ಅಥವಾ ಬಲವಂತದಿಂದ ಅಲ್ಲ, ಏಕೆಂದರೆ ದೇವರು ಹರ್ಷಚಿತ್ತದಿಂದ ಕೊಡುವವರನ್ನು ಪ್ರೀತಿಸುತ್ತಾನೆ."</w:t>
      </w:r>
    </w:p>
    <w:p/>
    <w:p>
      <w:r xmlns:w="http://schemas.openxmlformats.org/wordprocessingml/2006/main">
        <w:t xml:space="preserve">ಸಂಖ್ಯೆಗಳು 28:6 ಇದು ನಿರಂತರವಾದ ದಹನಬಲಿಯಾಗಿದೆ, ಇದು ಸೀನಾಯಿ ಪರ್ವತದಲ್ಲಿ ಸುವಾಸನೆಗಾಗಿ ನೇಮಿಸಲ್ಪಟ್ಟಿದೆ, ಇದು ಕರ್ತನಿಗೆ ಬೆಂಕಿಯಿಂದ ಮಾಡಿದ ಯಜ್ಞವಾಗಿದೆ.</w:t>
      </w:r>
    </w:p>
    <w:p/>
    <w:p>
      <w:r xmlns:w="http://schemas.openxmlformats.org/wordprocessingml/2006/main">
        <w:t xml:space="preserve">ಸೀನಾಯಿ ಪರ್ವತದ ಮೇಲೆ ದೇವರಿಂದ ನೇಮಿಸಲ್ಪಟ್ಟ ನಿರಂತರ ದಹನಬಲಿಯು ಭಗವಂತನಿಗೆ ಬೆಂಕಿಯಿಂದ ಮಾಡಿದ ಸುವಾಸನೆಯ ಯಜ್ಞವಾಗಿದೆ.</w:t>
      </w:r>
    </w:p>
    <w:p/>
    <w:p>
      <w:r xmlns:w="http://schemas.openxmlformats.org/wordprocessingml/2006/main">
        <w:t xml:space="preserve">1. ತ್ಯಾಗದ ಶಕ್ತಿ: ದೇವರ ಉಡುಗೊರೆಗಳು ನಮ್ಮ ಪ್ರತಿಕ್ರಿಯೆಯನ್ನು ಹೇಗೆ ಬಯಸುತ್ತವೆ</w:t>
      </w:r>
    </w:p>
    <w:p/>
    <w:p>
      <w:r xmlns:w="http://schemas.openxmlformats.org/wordprocessingml/2006/main">
        <w:t xml:space="preserve">2. ಕೃತಜ್ಞತೆಯ ಹೃದಯ: ದೇವರ ಒದಗಿಸುವಿಕೆಯ ನಮ್ಮ ಮೆಚ್ಚುಗೆಯಲ್ಲಿ ಬೆಳೆಯುವುದು</w:t>
      </w:r>
    </w:p>
    <w:p/>
    <w:p>
      <w:r xmlns:w="http://schemas.openxmlformats.org/wordprocessingml/2006/main">
        <w:t xml:space="preserve">1. ಯಾಜಕಕಾಂಡ 1:1-17; 3: 1-17 - ದಹನ ಬಲಿಗಾಗಿ ದೇವರ ಸೂಚನೆಗಳು</w:t>
      </w:r>
    </w:p>
    <w:p/>
    <w:p>
      <w:r xmlns:w="http://schemas.openxmlformats.org/wordprocessingml/2006/main">
        <w:t xml:space="preserve">2. ಹೀಬ್ರೂ 13:15-16 - ತ್ಯಾಗ ಮತ್ತು ಅರ್ಪಣೆಗಳ ಮೂಲಕ ದೇವರಿಗೆ ಕೃತಜ್ಞತೆಯನ್ನು ವ್ಯಕ್ತಪಡಿಸುವುದು</w:t>
      </w:r>
    </w:p>
    <w:p/>
    <w:p>
      <w:r xmlns:w="http://schemas.openxmlformats.org/wordprocessingml/2006/main">
        <w:t xml:space="preserve">ಸಂಖ್ಯೆಗಳು 28:7 ಮತ್ತು ಅದರ ಪಾನದ ಅರ್ಪಣೆಯು ಒಂದು ಕುರಿಮರಿಗಾಗಿ ಒಂದು ಹಿನ್ನ ನಾಲ್ಕನೇ ಭಾಗವಾಗಿರಬೇಕು.</w:t>
      </w:r>
    </w:p>
    <w:p/>
    <w:p>
      <w:r xmlns:w="http://schemas.openxmlformats.org/wordprocessingml/2006/main">
        <w:t xml:space="preserve">ಈ ವಾಕ್ಯವೃಂದವು ಒಂದೇ ಕುರಿಮರಿಯನ್ನು ಅರ್ಪಿಸುವುದರೊಂದಿಗೆ ಸಂಬಂಧಿಸಿದ ಪಾನೀಯವನ್ನು ವಿವರಿಸುತ್ತದೆ, ಇದು ಭಗವಂತನಿಗೆ ಅರ್ಪಣೆಯಾಗಿ ಪವಿತ್ರ ಸ್ಥಳದಲ್ಲಿ ಸುರಿಯಬೇಕಾದ ಬಲವಾದ ದ್ರಾಕ್ಷಾರಸದ ನಾಲ್ಕನೇ ಒಂದು ಭಾಗವಾಗಿದೆ.</w:t>
      </w:r>
    </w:p>
    <w:p/>
    <w:p>
      <w:r xmlns:w="http://schemas.openxmlformats.org/wordprocessingml/2006/main">
        <w:t xml:space="preserve">1. ಕುರಿಮರಿಯ ಅರ್ಪಣೆ: ಪೂಜೆಯ ತ್ಯಾಗದ ಸ್ವರೂಪದ ಪರಿಗಣನೆ</w:t>
      </w:r>
    </w:p>
    <w:p/>
    <w:p>
      <w:r xmlns:w="http://schemas.openxmlformats.org/wordprocessingml/2006/main">
        <w:t xml:space="preserve">2. ಲಾರ್ಡ್ಸ್ ಹೌಸ್ನಲ್ಲಿ ಸಂತೋಷ ಮತ್ತು ಆಚರಣೆಯ ಸಂಕೇತವಾಗಿ ವೈನ್</w:t>
      </w:r>
    </w:p>
    <w:p/>
    <w:p>
      <w:r xmlns:w="http://schemas.openxmlformats.org/wordprocessingml/2006/main">
        <w:t xml:space="preserve">1. ಯೆಶಾಯ 55: 1-2 - "ಹೋ, ಬಾಯಾರಿದ ಪ್ರತಿಯೊಬ್ಬನೇ, ನೀವೆಲ್ಲರೂ ನೀರಿಗೆ ಬನ್ನಿ, ಮತ್ತು ಹಣವಿಲ್ಲದವನು; ನೀವು ಬನ್ನಿ, ಖರೀದಿಸಿ ಮತ್ತು ತಿನ್ನಿರಿ; ಹೌದು, ಬನ್ನಿ, ಹಣವಿಲ್ಲದೆ ಮತ್ತು ಇಲ್ಲದೆ ದ್ರಾಕ್ಷಾರಸ ಮತ್ತು ಹಾಲನ್ನು ಖರೀದಿಸಿ. ಬೆಲೆ, ರೊಟ್ಟಿಯಲ್ಲದದಕ್ಕೆ ನೀವು ಹಣವನ್ನು ಏಕೆ ಖರ್ಚು ಮಾಡುತ್ತೀರಿ? ಮತ್ತು ತೃಪ್ತಿಯಾಗದದಕ್ಕಾಗಿ ನಿಮ್ಮ ಶ್ರಮ? ನನ್ನ ಮಾತನ್ನು ಶ್ರದ್ಧೆಯಿಂದ ಕೇಳಿ, ಮತ್ತು ಒಳ್ಳೆಯದನ್ನು ತಿನ್ನಿರಿ ಮತ್ತು ನಿಮ್ಮ ಆತ್ಮವು ಕೊಬ್ಬಿನಲ್ಲಿ ಸಂತೋಷಪಡಲಿ.</w:t>
      </w:r>
    </w:p>
    <w:p/>
    <w:p>
      <w:r xmlns:w="http://schemas.openxmlformats.org/wordprocessingml/2006/main">
        <w:t xml:space="preserve">2. ಕೀರ್ತನೆ 104:15 - "ಮನುಷ್ಯನ ಹೃದಯವನ್ನು ಸಂತೋಷಪಡಿಸುವ ದ್ರಾಕ್ಷಾರಸ, ಮತ್ತು ಅವನ ಮುಖವನ್ನು ಹೊಳೆಯುವಂತೆ ಮಾಡುವ ಎಣ್ಣೆ ಮತ್ತು ಮನುಷ್ಯನ ಹೃದಯವನ್ನು ಬಲಪಡಿಸುವ ಬ್ರೆಡ್."</w:t>
      </w:r>
    </w:p>
    <w:p/>
    <w:p>
      <w:r xmlns:w="http://schemas.openxmlformats.org/wordprocessingml/2006/main">
        <w:t xml:space="preserve">ಸಂಖ್ಯೆಗಳು 28:8 ಮತ್ತು ಇನ್ನೊಂದು ಕುರಿಮರಿಯನ್ನು ಸಾಯಂಕಾಲದಲ್ಲಿ ಅರ್ಪಿಸಬೇಕು: ಬೆಳಗಿನ ಆಹಾರದ ನೈವೇದ್ಯವಾಗಿಯೂ ಮತ್ತು ಅದರ ಪಾನೀಯದ ಅರ್ಪಣೆಯಾಗಿಯೂ, ನೀವು ಅದನ್ನು ಕರ್ತನಿಗೆ ಸುವಾಸನೆಯ ಬೆಂಕಿಯಿಂದ ಮಾಡಿದ ಬಲಿಯನ್ನು ಅರ್ಪಿಸಬೇಕು.</w:t>
      </w:r>
    </w:p>
    <w:p/>
    <w:p>
      <w:r xmlns:w="http://schemas.openxmlformats.org/wordprocessingml/2006/main">
        <w:t xml:space="preserve">ಒಂದು ಕುರಿಮರಿಯನ್ನು ದಿನಕ್ಕೆ ಎರಡು ಬಾರಿ, ಬೆಳಿಗ್ಗೆ ಮತ್ತು ಸಂಜೆ ಒಮ್ಮೆ, ಸುವಾಸನೆಯೊಂದಿಗೆ ದಹನಬಲಿಯಾಗಿ ಅರ್ಪಿಸಬೇಕೆಂದು ಕರ್ತನು ಬಯಸಿದನು.</w:t>
      </w:r>
    </w:p>
    <w:p/>
    <w:p>
      <w:r xmlns:w="http://schemas.openxmlformats.org/wordprocessingml/2006/main">
        <w:t xml:space="preserve">1. ತ್ಯಾಗದ ಸೌಂದರ್ಯ ಮತ್ತು ಪ್ರಾಮುಖ್ಯತೆ</w:t>
      </w:r>
    </w:p>
    <w:p/>
    <w:p>
      <w:r xmlns:w="http://schemas.openxmlformats.org/wordprocessingml/2006/main">
        <w:t xml:space="preserve">2. ಆಹ್ಲಾದಕರ ಪರಿಮಳ: ನಮ್ಮ ಆರಾಧನೆಯು ದೇವರನ್ನು ಹೇಗೆ ಮಹಿಮೆಪಡಿಸುತ್ತದೆ</w:t>
      </w:r>
    </w:p>
    <w:p/>
    <w:p>
      <w:r xmlns:w="http://schemas.openxmlformats.org/wordprocessingml/2006/main">
        <w:t xml:space="preserve">1. ಕೀರ್ತನೆ 50:14 - ದೇವರಿಗೆ ಕೃತಜ್ಞತಾ ಯಜ್ಞವನ್ನು ಅರ್ಪಿಸಿ ಮತ್ತು ಪರಮಾತ್ಮನಿಗೆ ನಿಮ್ಮ ಪ್ರತಿಜ್ಞೆಗಳನ್ನು ಮಾಡಿ.</w:t>
      </w:r>
    </w:p>
    <w:p/>
    <w:p>
      <w:r xmlns:w="http://schemas.openxmlformats.org/wordprocessingml/2006/main">
        <w:t xml:space="preserve">2. ಇಬ್ರಿಯ 13:15 - ಆತನ ಮೂಲಕ ನಾವು ನಿರಂತರವಾಗಿ ದೇವರಿಗೆ ಸ್ತೋತ್ರದ ಯಜ್ಞವನ್ನು ಅರ್ಪಿಸೋಣ, ಅಂದರೆ ಆತನ ಹೆಸರನ್ನು ಅಂಗೀಕರಿಸುವ ತುಟಿಗಳ ಫಲ.</w:t>
      </w:r>
    </w:p>
    <w:p/>
    <w:p>
      <w:r xmlns:w="http://schemas.openxmlformats.org/wordprocessingml/2006/main">
        <w:t xml:space="preserve">ಸಂಖ್ಯೆಗಳು 28:9 ಮತ್ತು ಸಬ್ಬತ್ ದಿನದಲ್ಲಿ ಮೊದಲನೆಯ ವರ್ಷದ ಎರಡು ಕುರಿಮರಿಗಳನ್ನು ಮತ್ತು ಮಾಂಸದ ನೈವೇದ್ಯಕ್ಕಾಗಿ ಎಣ್ಣೆಯೊಂದಿಗೆ ಬೆರೆಸಿದ ಎರಡು ಹತ್ತನೇ ಡೀಲ್ ಹಿಟ್ಟು ಮತ್ತು ಅದರ ಪಾನೀಯದ ಅರ್ಪಣೆ.</w:t>
      </w:r>
    </w:p>
    <w:p/>
    <w:p>
      <w:r xmlns:w="http://schemas.openxmlformats.org/wordprocessingml/2006/main">
        <w:t xml:space="preserve">ಸಬ್ಬತ್ ದಿನದಂದು, ಎರಡು ದೋಷರಹಿತ ಕುರಿಮರಿಗಳನ್ನು, ಎರಡು ಹತ್ತನೇ ಡೀಲ್ ಹಿಟ್ಟು ಎಣ್ಣೆಯನ್ನು ಬೆರೆಸಿ, ಮತ್ತು ಅದರ ಜೊತೆಗಿನ ಪಾನೀಯ ನೈವೇದ್ಯವನ್ನು ಭಗವಂತನಿಗೆ ಅರ್ಪಿಸಬೇಕು.</w:t>
      </w:r>
    </w:p>
    <w:p/>
    <w:p>
      <w:r xmlns:w="http://schemas.openxmlformats.org/wordprocessingml/2006/main">
        <w:t xml:space="preserve">1. ಪೂಜೆಯ ಪ್ರಾಮುಖ್ಯತೆ: ನಮ್ಮಲ್ಲಿರುವ ಅತ್ಯುತ್ತಮವಾದದ್ದನ್ನು ಭಗವಂತನಿಗೆ ಪ್ರಸ್ತುತಪಡಿಸುವುದು</w:t>
      </w:r>
    </w:p>
    <w:p/>
    <w:p>
      <w:r xmlns:w="http://schemas.openxmlformats.org/wordprocessingml/2006/main">
        <w:t xml:space="preserve">2. ಸಬ್ಬತ್‌ನ ಮಹತ್ವ: ಭಗವಂತನ ಸಮ್ಮುಖದಲ್ಲಿ ವಿಶ್ರಾಂತಿ ಮತ್ತು ನವೀಕರಣಕ್ಕಾಗಿ ಸಮಯವನ್ನು ತೆಗೆದುಕೊಳ್ಳುವುದು</w:t>
      </w:r>
    </w:p>
    <w:p/>
    <w:p>
      <w:r xmlns:w="http://schemas.openxmlformats.org/wordprocessingml/2006/main">
        <w:t xml:space="preserve">1. ಯಾಜಕಕಾಂಡ 23:3 - "ಆರು ದಿನಗಳು ಕೆಲಸ ಮಾಡಬೇಕು: ಆದರೆ ಏಳನೆಯ ದಿನವು ವಿಶ್ರಾಂತಿಯ ಸಬ್ಬತ್ ಆಗಿದೆ, ಪವಿತ್ರ ಸಭೆ; ನೀವು ಅದರಲ್ಲಿ ಯಾವುದೇ ಕೆಲಸವನ್ನು ಮಾಡಬಾರದು: ಇದು ನಿಮ್ಮ ಎಲ್ಲಾ ನಿವಾಸಗಳಲ್ಲಿ ಕರ್ತನ ಸಬ್ಬತ್ ಆಗಿದೆ."</w:t>
      </w:r>
    </w:p>
    <w:p/>
    <w:p>
      <w:r xmlns:w="http://schemas.openxmlformats.org/wordprocessingml/2006/main">
        <w:t xml:space="preserve">2. ಕೀರ್ತನೆ 116:17 - "ನಾನು ನಿನಗೆ ಕೃತಜ್ಞತಾ ಯಜ್ಞವನ್ನು ಅರ್ಪಿಸುತ್ತೇನೆ ಮತ್ತು ಭಗವಂತನ ಹೆಸರನ್ನು ಕರೆಯುತ್ತೇನೆ."</w:t>
      </w:r>
    </w:p>
    <w:p/>
    <w:p>
      <w:r xmlns:w="http://schemas.openxmlformats.org/wordprocessingml/2006/main">
        <w:t xml:space="preserve">ಸಂಖ್ಯೆಗಳು 28:10 ಇದು ಪ್ರತಿ ಸಬ್ಬತ್‌ನ ದಹನಬಲಿಯಾಗಿದೆ, ಇದು ನಿರಂತರ ದಹನಬಲಿ ಮತ್ತು ಅದರ ಪಾನೀಯದ ಅರ್ಪಣೆಯಾಗಿದೆ.</w:t>
      </w:r>
    </w:p>
    <w:p/>
    <w:p>
      <w:r xmlns:w="http://schemas.openxmlformats.org/wordprocessingml/2006/main">
        <w:t xml:space="preserve">ಪ್ರತಿ ಸಬ್ಬತ್, ದಹನಬಲಿ ಮತ್ತು ಪಾನೀಯದ ಅರ್ಪಣೆಯನ್ನು ನಿರಂತರ ದಹನಬಲಿ ಜೊತೆಗೆ ಮಾಡಬೇಕಾಗಿತ್ತು.</w:t>
      </w:r>
    </w:p>
    <w:p/>
    <w:p>
      <w:r xmlns:w="http://schemas.openxmlformats.org/wordprocessingml/2006/main">
        <w:t xml:space="preserve">1. ಕ್ರೈಸ್ತರು ಪ್ರತಿ ಸಬ್ಬತ್‌ನಲ್ಲಿ ದೇವರನ್ನು ಆರಾಧಿಸಲು ಸಂಖ್ಯೆಗಳು 28:10 ರಿಂದ ದಹನ ಬಲಿಯ ಉದಾಹರಣೆಯನ್ನು ಬಳಸಬೇಕು.</w:t>
      </w:r>
    </w:p>
    <w:p/>
    <w:p>
      <w:r xmlns:w="http://schemas.openxmlformats.org/wordprocessingml/2006/main">
        <w:t xml:space="preserve">2. ದಹನಬಲಿಯು ನಮ್ಮ ಪಾಪಗಳಿಗಾಗಿ ನಿರಂತರ ತ್ಯಾಗದ ಅಗತ್ಯವನ್ನು ನೆನಪಿಸುತ್ತದೆ.</w:t>
      </w:r>
    </w:p>
    <w:p/>
    <w:p>
      <w:r xmlns:w="http://schemas.openxmlformats.org/wordprocessingml/2006/main">
        <w:t xml:space="preserve">1. ಸಂಖ್ಯೆಗಳು 28:10 - "ಇದು ಪ್ರತಿ ಸಬ್ಬತ್‌ನ ದಹನಬಲಿಯಾಗಿದೆ, ಇದು ನಿರಂತರ ದಹನಬಲಿ ಮತ್ತು ಅದರ ಪಾನೀಯದ ಅರ್ಪಣೆಯಾಗಿದೆ."</w:t>
      </w:r>
    </w:p>
    <w:p/>
    <w:p>
      <w:r xmlns:w="http://schemas.openxmlformats.org/wordprocessingml/2006/main">
        <w:t xml:space="preserve">2. ಇಬ್ರಿಯ 10:12 - "ಆದರೆ ಈ ಮನುಷ್ಯನು ಪಾಪಗಳಿಗಾಗಿ ಶಾಶ್ವತವಾಗಿ ಒಂದೇ ಯಜ್ಞವನ್ನು ಅರ್ಪಿಸಿದ ನಂತರ, ದೇವರ ಬಲಗಡೆಯಲ್ಲಿ ಕುಳಿತುಕೊಂಡನು;</w:t>
      </w:r>
    </w:p>
    <w:p/>
    <w:p>
      <w:r xmlns:w="http://schemas.openxmlformats.org/wordprocessingml/2006/main">
        <w:t xml:space="preserve">ಸಂಖ್ಯೆಗಳು 28:11 ನಿಮ್ಮ ತಿಂಗಳುಗಳ ಪ್ರಾರಂಭದಲ್ಲಿ ನೀವು ಕರ್ತನಿಗೆ ದಹನಬಲಿಯನ್ನು ಅರ್ಪಿಸಬೇಕು; ಎರಡು ಎಳೆಯ ಹೋರಿಗಳು ಮತ್ತು ಒಂದು ಟಗರು, ಮೊದಲ ವರ್ಷದ ಏಳು ಕುರಿಮರಿಗಳು;</w:t>
      </w:r>
    </w:p>
    <w:p/>
    <w:p>
      <w:r xmlns:w="http://schemas.openxmlformats.org/wordprocessingml/2006/main">
        <w:t xml:space="preserve">ಈ ಭಾಗವು ಪ್ರತಿ ತಿಂಗಳ ಆರಂಭದಲ್ಲಿ ಭಗವಂತನಿಗೆ ಯಜ್ಞಗಳನ್ನು ಅರ್ಪಿಸುವ ಸೂಚನೆಗಳನ್ನು ವಿವರಿಸುತ್ತದೆ.</w:t>
      </w:r>
    </w:p>
    <w:p/>
    <w:p>
      <w:r xmlns:w="http://schemas.openxmlformats.org/wordprocessingml/2006/main">
        <w:t xml:space="preserve">1. ಸಮೃದ್ಧಿಯ ದೇವರು: ಭಗವಂತನಿಗೆ ಯಜ್ಞಗಳನ್ನು ಅರ್ಪಿಸುವುದರ ಮಹತ್ವ</w:t>
      </w:r>
    </w:p>
    <w:p/>
    <w:p>
      <w:r xmlns:w="http://schemas.openxmlformats.org/wordprocessingml/2006/main">
        <w:t xml:space="preserve">2. ವಿಧೇಯತೆಯ ಶಕ್ತಿ: ಕೊಡುಗೆಗಳಿಗಾಗಿ ದೇವರ ಸೂಚನೆಗಳನ್ನು ಅನುಸರಿಸುವುದು ಹೇಗೆ</w:t>
      </w:r>
    </w:p>
    <w:p/>
    <w:p>
      <w:r xmlns:w="http://schemas.openxmlformats.org/wordprocessingml/2006/main">
        <w:t xml:space="preserve">1. ಧರ್ಮೋಪದೇಶಕಾಂಡ 12:5-7 - "ಆದರೆ ನಿಮ್ಮ ದೇವರಾದ ಕರ್ತನು ತನ್ನ ಹೆಸರನ್ನು ಇಡಲು ನಿಮ್ಮ ಎಲ್ಲಾ ಕುಲಗಳಲ್ಲಿ ಆರಿಸಿಕೊಳ್ಳುವ ಸ್ಥಳವನ್ನು ನೀವು ಹುಡುಕಬೇಕು ಮತ್ತು ಅಲ್ಲಿಗೆ ಹೋಗಬೇಕು. ಮತ್ತು ಅಲ್ಲಿಗೆ ನಿಮ್ಮ ದಹನಬಲಿಗಳನ್ನು ತರಬೇಕು. ನಿಮ್ಮ ಯಜ್ಞಗಳು, ನಿಮ್ಮ ದಶಮಾಂಶಗಳು, ನಿಮ್ಮ ಹಸ್ತದ ಅರ್ಪಣೆಗಳು, ನಿಮ್ಮ ಪ್ರಮಾಣಗಳು, ನಿಮ್ಮ ಸ್ವೇಚ್ಛಾ ಅರ್ಪಣೆಗಳು, ಮತ್ತು ನಿಮ್ಮ ದನಕರುಗಳ ಮತ್ತು ನಿಮ್ಮ ಹಿಂಡುಗಳ ಚೊಚ್ಚಲತೆಗಳು ಮತ್ತು ನಿಮ್ಮ ದೇವರಾದ ಕರ್ತನ ಮುಂದೆ ನೀವು ತಿನ್ನಬೇಕು ಮತ್ತು ನೀವು ಸಂತೋಷಪಡುತ್ತೀರಿ. ನಿಮ್ಮ ದೇವರಾದ ಕರ್ತನು ನಿಮ್ಮನ್ನು ಆಶೀರ್ವದಿಸಿರುವ ನೀವು ಮತ್ತು ನಿಮ್ಮ ಕುಟುಂಬಗಳಿಗೆ ನೀವು ಕೈ ಹಾಕುವ ಎಲ್ಲವುಗಳು.</w:t>
      </w:r>
    </w:p>
    <w:p/>
    <w:p>
      <w:r xmlns:w="http://schemas.openxmlformats.org/wordprocessingml/2006/main">
        <w:t xml:space="preserve">2. ಕೀರ್ತನೆಗಳು 51:17 - ದೇವರ ಯಜ್ಞಗಳು ಮುರಿದ ಆತ್ಮವಾಗಿದೆ: ಮುರಿದ ಮತ್ತು ಹದಗೆಟ್ಟ ಹೃದಯ, ಓ ದೇವರೇ, ನೀನು ತಿರಸ್ಕರಿಸುವುದಿಲ್ಲ.</w:t>
      </w:r>
    </w:p>
    <w:p/>
    <w:p>
      <w:r xmlns:w="http://schemas.openxmlformats.org/wordprocessingml/2006/main">
        <w:t xml:space="preserve">ಸಂಖ್ಯೆಗಳು 28:12 ಮತ್ತು ಒಂದು ಹೋರಿಗಾಗಿ ಎಣ್ಣೆ ಬೆರೆಸಿದ ಮಾಂಸದ ನೈವೇದ್ಯಕ್ಕಾಗಿ ಹತ್ತನೇ ಮೂರು ಭಾಗಗಳ ಹಿಟ್ಟು; ಮತ್ತು ಒಂದು ಟಗರಿಗೆ ಎಣ್ಣೆ ಬೆರೆಸಿದ ಮಾಂಸದ ನೈವೇದ್ಯಕ್ಕಾಗಿ ಹತ್ತನೇ ಎರಡು ಭಾಗದ ಹಿಟ್ಟು;</w:t>
      </w:r>
    </w:p>
    <w:p/>
    <w:p>
      <w:r xmlns:w="http://schemas.openxmlformats.org/wordprocessingml/2006/main">
        <w:t xml:space="preserve">ಕರ್ತನು ಇಸ್ರಾಯೇಲ್ಯರಿಗೆ ಒಂದು ಹೋರಿಯನ್ನು ಮತ್ತು ಒಂದು ಟಗರನ್ನು ಮಾಂಸದ ನೈವೇದ್ಯವಾಗಿ ಅರ್ಪಿಸಬೇಕೆಂದು ಆಜ್ಞಾಪಿಸಿದನು, ಪ್ರತಿಯೊಂದೂ ಎಣ್ಣೆಯೊಂದಿಗೆ ಬೆರೆಸಿದ ನಿರ್ದಿಷ್ಟ ಪ್ರಮಾಣದ ಹಿಟ್ಟಿನೊಂದಿಗೆ.</w:t>
      </w:r>
    </w:p>
    <w:p/>
    <w:p>
      <w:r xmlns:w="http://schemas.openxmlformats.org/wordprocessingml/2006/main">
        <w:t xml:space="preserve">1. ಲಾರ್ಡ್ಸ್ ಕಮಾಂಡ್ಮೆಂಟ್ಸ್: ಆರಾಧನೆಗೆ ಕರೆ</w:t>
      </w:r>
    </w:p>
    <w:p/>
    <w:p>
      <w:r xmlns:w="http://schemas.openxmlformats.org/wordprocessingml/2006/main">
        <w:t xml:space="preserve">2. ವಿಧೇಯತೆಯ ಮೂಲಕ ಪವಿತ್ರತೆ: ಭಗವಂತನಿಗೆ ಅರ್ಪಣೆಗಳು</w:t>
      </w:r>
    </w:p>
    <w:p/>
    <w:p>
      <w:r xmlns:w="http://schemas.openxmlformats.org/wordprocessingml/2006/main">
        <w:t xml:space="preserve">1. ಯಾಜಕಕಾಂಡ 1: 2-17 - ಕರ್ತನು ಮೋಶೆಯೊಂದಿಗೆ ಮಾತನಾಡಿ, ಇಸ್ರೇಲ್ ಜನರೊಂದಿಗೆ ಮಾತನಾಡಿ ಅವರಿಗೆ ಹೇಳು, ನಿಮ್ಮಲ್ಲಿ ಯಾರಾದರೂ ಕರ್ತನಿಗೆ ಕಾಣಿಕೆಯನ್ನು ತಂದಾಗ, ನೀವು ನಿಮ್ಮ ಜಾನುವಾರುಗಳನ್ನು ಹಿಂಡಿನಿಂದ ತರಬೇಕು. ಅಥವಾ ಹಿಂಡಿನಿಂದ.</w:t>
      </w:r>
    </w:p>
    <w:p/>
    <w:p>
      <w:r xmlns:w="http://schemas.openxmlformats.org/wordprocessingml/2006/main">
        <w:t xml:space="preserve">2. ಮ್ಯಾಥ್ಯೂ 6:33 - ಆದರೆ ಮೊದಲು ದೇವರ ರಾಜ್ಯವನ್ನು ಮತ್ತು ಆತನ ನೀತಿಯನ್ನು ಹುಡುಕು, ಮತ್ತು ಇವೆಲ್ಲವೂ ನಿಮಗೆ ಸೇರಿಸಲ್ಪಡುತ್ತವೆ.</w:t>
      </w:r>
    </w:p>
    <w:p/>
    <w:p>
      <w:r xmlns:w="http://schemas.openxmlformats.org/wordprocessingml/2006/main">
        <w:t xml:space="preserve">ಸಂಖ್ಯೆಗಳು 28:13 ಮತ್ತು ಒಂದು ಕುರಿಮರಿಗಾಗಿ ಮಾಂಸದ ನೈವೇದ್ಯಕ್ಕಾಗಿ ಎಣ್ಣೆಯೊಂದಿಗೆ ಬೆರೆಸಿದ ಹಿಟ್ಟಿನ ಹತ್ತನೇ ಭಾಗ; ಸುವಾಸನೆಯ ದಹನಬಲಿಗಾಗಿ, ಯೆಹೋವನಿಗೆ ಬೆಂಕಿಯಿಂದ ಮಾಡಿದ ಯಜ್ಞ.</w:t>
      </w:r>
    </w:p>
    <w:p/>
    <w:p>
      <w:r xmlns:w="http://schemas.openxmlformats.org/wordprocessingml/2006/main">
        <w:t xml:space="preserve">ಈ ಭಾಗವು ಭಗವಂತನಿಗೆ ಬೆಂಕಿಯಿಂದ ಮಾಡಿದ ಯಜ್ಞವಾಗಿ ಸಿಹಿ ಸುವಾಸನೆಯ ದಹನಬಲಿ ಕುರಿತು ಮಾತನಾಡುತ್ತದೆ.</w:t>
      </w:r>
    </w:p>
    <w:p/>
    <w:p>
      <w:r xmlns:w="http://schemas.openxmlformats.org/wordprocessingml/2006/main">
        <w:t xml:space="preserve">1. ತ್ಯಾಗದ ಅರ್ಥ: ದೇವರನ್ನು ಅನುಸರಿಸಲು ನಾವು ಹೆಚ್ಚು ಮೌಲ್ಯಯುತವಾದದ್ದನ್ನು ಏಕೆ ಬಿಟ್ಟುಬಿಡುತ್ತೇವೆ</w:t>
      </w:r>
    </w:p>
    <w:p/>
    <w:p>
      <w:r xmlns:w="http://schemas.openxmlformats.org/wordprocessingml/2006/main">
        <w:t xml:space="preserve">2. ವಿಧೇಯತೆಯ ಶಕ್ತಿ: ದೇವರಿಗೆ ನಮ್ಮ ಭಕ್ತಿಯು ನಮ್ಮ ಜೀವನವನ್ನು ಹೇಗೆ ಬದಲಾಯಿಸುತ್ತದೆ</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ಯೋಹಾನ 3:16 - ದೇವರು ಜಗತ್ತನ್ನು ತುಂಬಾ ಪ್ರೀತಿಸಿದನು, ಅವನು ತನ್ನ ಒಬ್ಬನೇ ಮಗನನ್ನು ಕೊಟ್ಟನು, ಆತನನ್ನು ನಂಬುವವನು ನಾಶವಾಗುವುದಿಲ್ಲ ಆದರೆ ಶಾಶ್ವತ ಜೀವನವನ್ನು ಹೊಂದುತ್ತಾನೆ.</w:t>
      </w:r>
    </w:p>
    <w:p/>
    <w:p>
      <w:r xmlns:w="http://schemas.openxmlformats.org/wordprocessingml/2006/main">
        <w:t xml:space="preserve">ಸಂಖ್ಯೆಗಳು 28:14 ಅವರ ಪಾನದ ಅರ್ಪಣೆಗಳು ಹೋರಿಗೆ ಅರ್ಧ ಹಿನ್ ದ್ರಾಕ್ಷಾರಸವೂ, ಟಗರಿಗೆ ಹಿನ್ನಿನ ಮೂರನೇ ಪಾಲು ಮತ್ತು ಕುರಿಮರಿಗೆ ಹಿನ್ನ ನಾಲ್ಕನೇ ಭಾಗವೂ ಆಗಿರಬೇಕು. ವರ್ಷದ ತಿಂಗಳುಗಳು.</w:t>
      </w:r>
    </w:p>
    <w:p/>
    <w:p>
      <w:r xmlns:w="http://schemas.openxmlformats.org/wordprocessingml/2006/main">
        <w:t xml:space="preserve">ಈ ಭಾಗವು ದಹನ ಬಲಿಯ ಭಾಗವಾಗಿ ಪ್ರತಿ ತಿಂಗಳು ನೀಡಬೇಕಾದ ಪಾನೀಯವನ್ನು ವಿವರಿಸುತ್ತದೆ.</w:t>
      </w:r>
    </w:p>
    <w:p/>
    <w:p>
      <w:r xmlns:w="http://schemas.openxmlformats.org/wordprocessingml/2006/main">
        <w:t xml:space="preserve">1. ವಿಧೇಯತೆಯ ಪ್ರಾಮುಖ್ಯತೆ - ದೇವರ ಆಜ್ಞೆಗಳನ್ನು ಅನುಸರಿಸುವುದು ಹೇಗೆ ನಮ್ಮನ್ನು ಆತನ ಹತ್ತಿರಕ್ಕೆ ತರುತ್ತದೆ</w:t>
      </w:r>
    </w:p>
    <w:p/>
    <w:p>
      <w:r xmlns:w="http://schemas.openxmlformats.org/wordprocessingml/2006/main">
        <w:t xml:space="preserve">2. ಸೇವೆಯ ಸಂತೋಷ - ದೇವರ ಸೇವೆಯು ನಮಗೆ ಸಂತೋಷ ಮತ್ತು ಆಧ್ಯಾತ್ಮಿಕ ನೆರವೇರಿಕೆಯನ್ನು ಹೇಗೆ ತರುತ್ತದೆ.</w:t>
      </w:r>
    </w:p>
    <w:p/>
    <w:p>
      <w:r xmlns:w="http://schemas.openxmlformats.org/wordprocessingml/2006/main">
        <w:t xml:space="preserve">1. ಧರ್ಮೋಪದೇಶಕಾಂಡ 30:16 - ಈ ದಿನ ನಾನು ನಿನ್ನ ದೇವರಾದ ಕರ್ತನನ್ನು ಪ್ರೀತಿಸುವಂತೆಯೂ, ಆತನ ಮಾರ್ಗಗಳಲ್ಲಿ ನಡೆಯುವಂತೆಯೂ, ಆತನ ಆಜ್ಞೆಗಳನ್ನು ಮತ್ತು ಆತನ ಕಟ್ಟಳೆಗಳನ್ನು ಮತ್ತು ಆತನ ತೀರ್ಪುಗಳನ್ನು ಕೈಕೊಳ್ಳುವಂತೆಯೂ ಆಜ್ಞಾಪಿಸುತ್ತೇನೆ. ನೀನು ಸ್ವಾಧೀನಪಡಿಸಿಕೊಳ್ಳಲು ಹೋಗುವ ದೇಶದಲ್ಲಿ ದೇವರು ನಿನ್ನನ್ನು ಆಶೀರ್ವದಿಸುವನು.</w:t>
      </w:r>
    </w:p>
    <w:p/>
    <w:p>
      <w:r xmlns:w="http://schemas.openxmlformats.org/wordprocessingml/2006/main">
        <w:t xml:space="preserve">2. ಮ್ಯಾಥ್ಯೂ 22: 37-40 - ಯೇಸು ಅವನಿಗೆ, ನೀನು ನಿನ್ನ ದೇವರಾದ ಕರ್ತನನ್ನು ನಿನ್ನ ಪೂರ್ಣ ಹೃದಯದಿಂದ ಮತ್ತು ನಿನ್ನ ಪೂರ್ಣ ಆತ್ಮದಿಂದ ಮತ್ತು ನಿನ್ನ ಪೂರ್ಣ ಮನಸ್ಸಿನಿಂದ ಪ್ರೀತಿಸಬೇಕು. ಇದು ಮೊದಲ ಮತ್ತು ದೊಡ್ಡ ಆಜ್ಞೆಯಾಗಿದೆ. ಮತ್ತು ಎರಡನೆಯದು ಅದರಂತೆಯೇ ಇದೆ, ನೀನು ನಿನ್ನ ನೆರೆಯವನನ್ನು ನಿನ್ನಂತೆಯೇ ಪ್ರೀತಿಸಬೇಕು. ಈ ಎರಡು ಆಜ್ಞೆಗಳ ಮೇಲೆ ಎಲ್ಲಾ ಕಾನೂನು ಮತ್ತು ಪ್ರವಾದಿಗಳು ಸ್ಥಗಿತಗೊಳ್ಳುತ್ತವೆ.</w:t>
      </w:r>
    </w:p>
    <w:p/>
    <w:p>
      <w:r xmlns:w="http://schemas.openxmlformats.org/wordprocessingml/2006/main">
        <w:t xml:space="preserve">ಸಂಖ್ಯೆಗಳು 28:15 ಮತ್ತು ಕರ್ತನಿಗೆ ಪಾಪದ ಬಲಿಗಾಗಿ ಒಂದು ಮೇಕೆ ಮರಿಯನ್ನು ಸಮರ್ಪಿಸಬೇಕು, ನಿರಂತರ ದಹನಬಲಿ ಮತ್ತು ಅದರ ಪಾನೀಯದ ಜೊತೆಗೆ.</w:t>
      </w:r>
    </w:p>
    <w:p/>
    <w:p>
      <w:r xmlns:w="http://schemas.openxmlformats.org/wordprocessingml/2006/main">
        <w:t xml:space="preserve">ಈ ಭಾಗವು ನಿರಂತರ ದಹನಬಲಿ ಮತ್ತು ಅದರ ಪಾನೀಯದ ಅರ್ಪಣೆಯ ಜೊತೆಗೆ ಯೆಹೋವನಿಗೆ ಪಾಪದ ಬಲಿಯಾಗಿ ಮೇಕೆಯನ್ನು ಅರ್ಪಿಸುವುದನ್ನು ಚರ್ಚಿಸುತ್ತದೆ.</w:t>
      </w:r>
    </w:p>
    <w:p/>
    <w:p>
      <w:r xmlns:w="http://schemas.openxmlformats.org/wordprocessingml/2006/main">
        <w:t xml:space="preserve">1. ತಪ್ಪೊಪ್ಪಿಗೆಯ ಶಕ್ತಿ: ನಾವು ನಮ್ಮ ಪಾಪಗಳನ್ನು ಭಗವಂತನಿಗೆ ಏಕೆ ಒಪ್ಪಿಕೊಳ್ಳಬೇಕು</w:t>
      </w:r>
    </w:p>
    <w:p/>
    <w:p>
      <w:r xmlns:w="http://schemas.openxmlformats.org/wordprocessingml/2006/main">
        <w:t xml:space="preserve">2. ತ್ಯಾಗದ ಮೂಲಕ ಪ್ರಾಯಶ್ಚಿತ್ತ: ಬೈಬಲ್‌ನಲ್ಲಿ ಪಾಪದ ಅರ್ಪಣೆಗಳ ಮಹತ್ವ</w:t>
      </w:r>
    </w:p>
    <w:p/>
    <w:p>
      <w:r xmlns:w="http://schemas.openxmlformats.org/wordprocessingml/2006/main">
        <w:t xml:space="preserve">1. 1 ಯೋಹಾನ 1:9 - "ನಾವು ನಮ್ಮ ಪಾಪಗಳನ್ನು ಒಪ್ಪಿಕೊಂಡರೆ, ಆತನು ನಂಬಿಗಸ್ತನೂ ನೀತಿವಂತನೂ ಆಗಿದ್ದಾನೆ, ನಮ್ಮ ಪಾಪಗಳನ್ನು ಕ್ಷಮಿಸುತ್ತಾನೆ ಮತ್ತು ಎಲ್ಲಾ ಅನ್ಯಾಯದಿಂದ ನಮ್ಮನ್ನು ಶುದ್ಧೀಕರಿಸುತ್ತಾನೆ."</w:t>
      </w:r>
    </w:p>
    <w:p/>
    <w:p>
      <w:r xmlns:w="http://schemas.openxmlformats.org/wordprocessingml/2006/main">
        <w:t xml:space="preserve">2. ಯಾಜಕಕಾಂಡ 16:21-22 - "ಮತ್ತು ಆರೋನನು ಜೀವಂತ ಮೇಕೆಯ ತಲೆಯ ಮೇಲೆ ತನ್ನ ಎರಡೂ ಕೈಗಳನ್ನು ಇಟ್ಟು, ಇಸ್ರಾಯೇಲ್ ಮಕ್ಕಳ ಎಲ್ಲಾ ಅಕ್ರಮಗಳನ್ನು ಮತ್ತು ಅವರ ಎಲ್ಲಾ ಪಾಪಗಳಲ್ಲಿ ಅವರ ಎಲ್ಲಾ ಅಪರಾಧಗಳನ್ನು ಒಪ್ಪಿಕೊಳ್ಳಬೇಕು, ಅವುಗಳನ್ನು ಹಾಕಬೇಕು. ಮೇಕೆಯ ತಲೆ, ಮತ್ತು ಅದನ್ನು ಯೋಗ್ಯ ಮನುಷ್ಯನ ಕೈಯಿಂದ ಅರಣ್ಯಕ್ಕೆ ಕಳುಹಿಸುತ್ತದೆ: ಮತ್ತು ಮೇಕೆ ತನ್ನ ಎಲ್ಲಾ ಅಕ್ರಮಗಳನ್ನು ವಾಸಿಸದ ದೇಶಕ್ಕೆ ಅವನ ಮೇಲೆ ಹೊರುವದು; ಮತ್ತು ಅವನು ಮೇಕೆಯನ್ನು ಅರಣ್ಯದಲ್ಲಿ ಬಿಡಬೇಕು.</w:t>
      </w:r>
    </w:p>
    <w:p/>
    <w:p>
      <w:r xmlns:w="http://schemas.openxmlformats.org/wordprocessingml/2006/main">
        <w:t xml:space="preserve">ಸಂಖ್ಯೆಗಳು 28:16 ಮತ್ತು ಮೊದಲ ತಿಂಗಳ ಹದಿನಾಲ್ಕನೆಯ ದಿನದಲ್ಲಿ ಕರ್ತನ ಪಸ್ಕವು.</w:t>
      </w:r>
    </w:p>
    <w:p/>
    <w:p>
      <w:r xmlns:w="http://schemas.openxmlformats.org/wordprocessingml/2006/main">
        <w:t xml:space="preserve">ಮೊದಲ ತಿಂಗಳ ಹದಿನಾಲ್ಕನೆಯ ದಿನದಂದು, ಭಗವಂತನ ಪಾಸೋವರ್ ಅನ್ನು ಆಚರಿಸಲಾಗುತ್ತದೆ.</w:t>
      </w:r>
    </w:p>
    <w:p/>
    <w:p>
      <w:r xmlns:w="http://schemas.openxmlformats.org/wordprocessingml/2006/main">
        <w:t xml:space="preserve">1. ಲಾರ್ಡ್ಸ್ ಪಾಸೋವರ್: ದೇವರೊಂದಿಗೆ ಒಡಂಬಡಿಕೆಯನ್ನು ಆಚರಿಸುವುದು</w:t>
      </w:r>
    </w:p>
    <w:p/>
    <w:p>
      <w:r xmlns:w="http://schemas.openxmlformats.org/wordprocessingml/2006/main">
        <w:t xml:space="preserve">2. ದೇವರ ನಿಬಂಧನೆ: ವಿಮೋಚನೆಯ ಆಚರಣೆ</w:t>
      </w:r>
    </w:p>
    <w:p/>
    <w:p>
      <w:r xmlns:w="http://schemas.openxmlformats.org/wordprocessingml/2006/main">
        <w:t xml:space="preserve">1. ಧರ್ಮೋಪದೇಶಕಾಂಡ 16:1-8 - ಪಾಸೋವರ್ ಆಚರಣೆಗಾಗಿ ದೇವರ ಸೂಚನೆಗಳು</w:t>
      </w:r>
    </w:p>
    <w:p/>
    <w:p>
      <w:r xmlns:w="http://schemas.openxmlformats.org/wordprocessingml/2006/main">
        <w:t xml:space="preserve">2. ಎಕ್ಸೋಡಸ್ 12: 1-28 - ಲಾರ್ಡ್ಸ್ ಪಾಸೋವರ್ ಕಥೆ</w:t>
      </w:r>
    </w:p>
    <w:p/>
    <w:p>
      <w:r xmlns:w="http://schemas.openxmlformats.org/wordprocessingml/2006/main">
        <w:t xml:space="preserve">ಸಂಖ್ಯೆಗಳು 28:17 ಮತ್ತು ಈ ತಿಂಗಳ ಹದಿನೈದನೆಯ ದಿನದಲ್ಲಿ ಹಬ್ಬವಾಗಿದೆ: ಏಳು ದಿನಗಳು ಹುಳಿಯಿಲ್ಲದ ರೊಟ್ಟಿಯನ್ನು ತಿನ್ನಬೇಕು.</w:t>
      </w:r>
    </w:p>
    <w:p/>
    <w:p>
      <w:r xmlns:w="http://schemas.openxmlformats.org/wordprocessingml/2006/main">
        <w:t xml:space="preserve">ತಿಂಗಳ ಹದಿನೈದನೆಯ ದಿನದಲ್ಲಿ ಹುಳಿಯಿಲ್ಲದ ರೊಟ್ಟಿಯ ಏಳು ದಿನಗಳ ಹಬ್ಬವನ್ನು ಸೇವಿಸಬೇಕು.</w:t>
      </w:r>
    </w:p>
    <w:p/>
    <w:p>
      <w:r xmlns:w="http://schemas.openxmlformats.org/wordprocessingml/2006/main">
        <w:t xml:space="preserve">1. ದೇವರ ಹಬ್ಬಗಳನ್ನು ಇಟ್ಟುಕೊಳ್ಳುವುದರ ಪ್ರಾಮುಖ್ಯತೆ ಮತ್ತು ಹುಳಿಯಿಲ್ಲದ ರೊಟ್ಟಿಯ ಸಂಕೇತ.</w:t>
      </w:r>
    </w:p>
    <w:p/>
    <w:p>
      <w:r xmlns:w="http://schemas.openxmlformats.org/wordprocessingml/2006/main">
        <w:t xml:space="preserve">2. ದೇವರ ಆಜ್ಞೆಗಳನ್ನು ಅನುಸರಿಸುವಲ್ಲಿ ವಿಧೇಯತೆಯ ಆಧ್ಯಾತ್ಮಿಕ ಮಹತ್ವ.</w:t>
      </w:r>
    </w:p>
    <w:p/>
    <w:p>
      <w:r xmlns:w="http://schemas.openxmlformats.org/wordprocessingml/2006/main">
        <w:t xml:space="preserve">1. ಎಕ್ಸೋಡಸ್ 12:15-20 - ಹುಳಿಯಿಲ್ಲದ ರೊಟ್ಟಿಯ ಹಬ್ಬವನ್ನು ಇರಿಸಿಕೊಳ್ಳಲು ದೇವರ ಸೂಚನೆ.</w:t>
      </w:r>
    </w:p>
    <w:p/>
    <w:p>
      <w:r xmlns:w="http://schemas.openxmlformats.org/wordprocessingml/2006/main">
        <w:t xml:space="preserve">2. ಮ್ಯಾಥ್ಯೂ 26:17-30 - ಯೇಸುವಿನ ಪಾಸೋವರ್ ಹಬ್ಬದ ಆಚರಣೆ ಮತ್ತು ಕೊನೆಯ ಭೋಜನ.</w:t>
      </w:r>
    </w:p>
    <w:p/>
    <w:p>
      <w:r xmlns:w="http://schemas.openxmlformats.org/wordprocessingml/2006/main">
        <w:t xml:space="preserve">ಸಂಖ್ಯೆಗಳು 28:18 ಮೊದಲ ದಿನದಲ್ಲಿ ಪರಿಶುದ್ಧ ಸಭೆ ಇರಬೇಕು; ನೀವು ಅದರಲ್ಲಿ ಯಾವುದೇ ರೀತಿಯ ಜೀತದ ಕೆಲಸವನ್ನು ಮಾಡಬಾರದು:</w:t>
      </w:r>
    </w:p>
    <w:p/>
    <w:p>
      <w:r xmlns:w="http://schemas.openxmlformats.org/wordprocessingml/2006/main">
        <w:t xml:space="preserve">ತಿಂಗಳ ಮೊದಲ ದಿನದಂದು ಪವಿತ್ರ ಘಟಿಕೋತ್ಸವವನ್ನು ಆಚರಿಸಬೇಕಾಗಿತ್ತು, ಇದರಲ್ಲಿ ಯಾವುದೇ ಸೇವಾ ಕಾರ್ಯಗಳನ್ನು ಮಾಡಬಾರದು.</w:t>
      </w:r>
    </w:p>
    <w:p/>
    <w:p>
      <w:r xmlns:w="http://schemas.openxmlformats.org/wordprocessingml/2006/main">
        <w:t xml:space="preserve">1. ವಿಶ್ರಾಂತಿ ಮತ್ತು ರೀಚಾರ್ಜಿಂಗ್ ಪ್ರಾಮುಖ್ಯತೆ</w:t>
      </w:r>
    </w:p>
    <w:p/>
    <w:p>
      <w:r xmlns:w="http://schemas.openxmlformats.org/wordprocessingml/2006/main">
        <w:t xml:space="preserve">2. ದೇವರ ನಿಷ್ಠೆ ಮತ್ತು ನಿಬಂಧನೆ</w:t>
      </w:r>
    </w:p>
    <w:p/>
    <w:p>
      <w:r xmlns:w="http://schemas.openxmlformats.org/wordprocessingml/2006/main">
        <w:t xml:space="preserve">1. ವಿಮೋಚನಕಾಂಡ 20:8-11; ಸಬ್ಬತ್ ದಿನವನ್ನು ನೆನಪಿಸಿಕೊಳ್ಳಿ, ಅದನ್ನು ಪವಿತ್ರವಾಗಿ ಇರಿಸಿಕೊಳ್ಳಿ</w:t>
      </w:r>
    </w:p>
    <w:p/>
    <w:p>
      <w:r xmlns:w="http://schemas.openxmlformats.org/wordprocessingml/2006/main">
        <w:t xml:space="preserve">2. ಧರ್ಮೋಪದೇಶಕಾಂಡ 5:12-15; ಸಬ್ಬತ್ ದಿನವನ್ನು ಪವಿತ್ರವಾಗಿ ಇರಿಸಿ</w:t>
      </w:r>
    </w:p>
    <w:p/>
    <w:p>
      <w:r xmlns:w="http://schemas.openxmlformats.org/wordprocessingml/2006/main">
        <w:t xml:space="preserve">ಸಂಖ್ಯೆಗಳು 28:19 ಆದರೆ ನೀವು ಕರ್ತನಿಗೆ ದಹನಬಲಿಗಾಗಿ ಬೆಂಕಿಯಿಂದ ಮಾಡಿದ ಯಜ್ಞವನ್ನು ಅರ್ಪಿಸಬೇಕು; ಎರಡು ಹೋರಿಗಳು, ಒಂದು ಟಗರು ಮತ್ತು ಒಂದು ವರ್ಷದ ಏಳು ಕುರಿಮರಿಗಳು; ಅವು ನಿಮಗೆ ದೋಷರಹಿತವಾಗಿರಬೇಕು.</w:t>
      </w:r>
    </w:p>
    <w:p/>
    <w:p>
      <w:r xmlns:w="http://schemas.openxmlformats.org/wordprocessingml/2006/main">
        <w:t xml:space="preserve">ಎರಡು ಎಳೆಯ ಹೋರಿಗಳು, ಒಂದು ಟಗರು, ಮತ್ತು ಒಂದು ವರ್ಷದ ಏಳು ಕುರಿಮರಿಗಳನ್ನು ದಹನಬಲಿಯಾಗಿ ಭಗವಂತನಿಗೆ ಅರ್ಪಿಸಬೇಕೆಂದು ದೇವರು ಆಜ್ಞಾಪಿಸಿದನೆಂದು ಈ ಭಾಗವು ಹೇಳುತ್ತದೆ.</w:t>
      </w:r>
    </w:p>
    <w:p/>
    <w:p>
      <w:r xmlns:w="http://schemas.openxmlformats.org/wordprocessingml/2006/main">
        <w:t xml:space="preserve">1. ಭಗವಂತನ ಆಜ್ಞೆ: ತ್ಯಾಗದ ಕೊಡುಗೆಗಳು</w:t>
      </w:r>
    </w:p>
    <w:p/>
    <w:p>
      <w:r xmlns:w="http://schemas.openxmlformats.org/wordprocessingml/2006/main">
        <w:t xml:space="preserve">2. ದೇವರಿಗೆ ವಿಧೇಯತೆ, ಗೌರವ ಮತ್ತು ಕೃತಜ್ಞತೆ</w:t>
      </w:r>
    </w:p>
    <w:p/>
    <w:p>
      <w:r xmlns:w="http://schemas.openxmlformats.org/wordprocessingml/2006/main">
        <w:t xml:space="preserve">1. ಯಾಜಕಕಾಂಡ 22:19-20 - "ನೀವು ಕರ್ತನಿಗೆ ಶಾಂತಿಯ ಬಲಿಯನ್ನು ಅರ್ಪಿಸಬೇಕು. ನೀವು ಅದನ್ನು ಕೃತಜ್ಞತಾ ವಿಧಿಯ ಮೂಲಕ ಅರ್ಪಿಸಿದರೆ, ಕೃತಜ್ಞತಾ ಯಜ್ಞದ ಜೊತೆಗೆ ನೀವು ಎಣ್ಣೆಯೊಂದಿಗೆ ಬೆರೆಸಿದ ಹುಳಿ ರೊಟ್ಟಿಯ ರೊಟ್ಟಿಗಳನ್ನು ಅರ್ಪಿಸಬೇಕು. ಹುಳಿಯಿಲ್ಲದ ಬಿಲ್ಲೆಗಳು ಎಣ್ಣೆಯಿಂದ ಹರಡುತ್ತವೆ ಮತ್ತು ಉತ್ತಮವಾದ ಹಿಟ್ಟಿನ ಕೇಕ್ಗಳನ್ನು ಎಣ್ಣೆಯೊಂದಿಗೆ ಚೆನ್ನಾಗಿ ಬೆರೆಸಲಾಗುತ್ತದೆ.</w:t>
      </w:r>
    </w:p>
    <w:p/>
    <w:p>
      <w:r xmlns:w="http://schemas.openxmlformats.org/wordprocessingml/2006/main">
        <w:t xml:space="preserve">2. ಹೀಬ್ರೂ 13:15-16 - "ಆತನ ಮೂಲಕ ನಾವು ನಿರಂತರವಾಗಿ ದೇವರಿಗೆ ಸ್ತೋತ್ರದ ಯಜ್ಞವನ್ನು ಅರ್ಪಿಸೋಣ, ಅಂದರೆ, ಆತನ ಹೆಸರನ್ನು ಅಂಗೀಕರಿಸುವ ತುಟಿಗಳ ಫಲ. ಒಳ್ಳೆಯದನ್ನು ಮಾಡಲು ಮತ್ತು ನಿಮ್ಮಲ್ಲಿರುವದನ್ನು ಹಂಚಿಕೊಳ್ಳಲು ನಿರ್ಲಕ್ಷಿಸಬೇಡಿ, ಏಕೆಂದರೆ ಅಂತಹ ತ್ಯಾಗಗಳು ದೇವರಿಗೆ ಇಷ್ಟವಾಗುತ್ತವೆ.</w:t>
      </w:r>
    </w:p>
    <w:p/>
    <w:p>
      <w:r xmlns:w="http://schemas.openxmlformats.org/wordprocessingml/2006/main">
        <w:t xml:space="preserve">ಸಂಖ್ಯೆಗಳು 28:20 ಮತ್ತು ಅವರ ಆಹಾರದ ಅರ್ಪಣೆಯು ಎಣ್ಣೆಯೊಂದಿಗೆ ಬೆರೆಸಿದ ಹಿಟ್ಟಿನಿಂದ ಇರಬೇಕು;</w:t>
      </w:r>
    </w:p>
    <w:p/>
    <w:p>
      <w:r xmlns:w="http://schemas.openxmlformats.org/wordprocessingml/2006/main">
        <w:t xml:space="preserve">ಈ ಭಾಗವು ಎತ್ತುಗಳು ಮತ್ತು ಟಗರುಗಳ ಅರ್ಪಣೆ ಅವಶ್ಯಕತೆಗಳನ್ನು ವಿವರಿಸುತ್ತದೆ - ಒಂದು ಹೋರಿಗಾಗಿ ಎಣ್ಣೆಯನ್ನು ಬೆರೆಸಿದ ಹಿಟ್ಟಿನ ಮೂರು ಹತ್ತನೇ ಡೀಲ್ಗಳು ಮತ್ತು ಟಗರಿಗೆ ಎರಡು ಹತ್ತನೇ ಡೀಲ್ಗಳು.</w:t>
      </w:r>
    </w:p>
    <w:p/>
    <w:p>
      <w:r xmlns:w="http://schemas.openxmlformats.org/wordprocessingml/2006/main">
        <w:t xml:space="preserve">1. ಔದಾರ್ಯದ ಶಕ್ತಿ - ಕಷ್ಟವೆನಿಸಿದಾಗಲೂ ನಮ್ಮ ಅತ್ಯುತ್ತಮವಾದದ್ದನ್ನು ನೀಡಲು ಭಗವಂತ ನಮ್ಮನ್ನು ಕೇಳುತ್ತಾನೆ; ನಮ್ಮ ವಿಧೇಯತೆಯ ಮೂಲಕ, ನಾವು ನಮ್ಮ ನಿಷ್ಠೆಯನ್ನು ಪ್ರದರ್ಶಿಸುತ್ತೇವೆ ಮತ್ತು ಆಶೀರ್ವಾದಗಳನ್ನು ಪಡೆಯುತ್ತೇವೆ.</w:t>
      </w:r>
    </w:p>
    <w:p/>
    <w:p>
      <w:r xmlns:w="http://schemas.openxmlformats.org/wordprocessingml/2006/main">
        <w:t xml:space="preserve">2. ತ್ಯಾಗದ ಮೌಲ್ಯ - ನಾವು ಹೊಂದಿರುವುದನ್ನು ಬಿಗಿಯಾಗಿ ಹಿಡಿದಿಡಲು ನಾವು ಆಗಾಗ್ಗೆ ಪ್ರಚೋದಿಸಬಹುದು; ಆದರೂ, ನಾವು ದೇವರಿಗೆ ತ್ಯಾಗವನ್ನು ನೀಡಿದಾಗ, ಆತನಲ್ಲಿ ನಂಬಿಕೆ ಮತ್ತು ನಂಬಿಕೆಯ ಮೌಲ್ಯವನ್ನು ನಾವು ನೆನಪಿಸಿಕೊಳ್ಳುತ್ತೇವೆ.</w:t>
      </w:r>
    </w:p>
    <w:p/>
    <w:p>
      <w:r xmlns:w="http://schemas.openxmlformats.org/wordprocessingml/2006/main">
        <w:t xml:space="preserve">1. ಮಲಾಕಿಯ 3:10 - ನನ್ನ ಮನೆಯಲ್ಲಿ ಮಾಂಸವಿರುವಂತೆ ನೀವು ಎಲ್ಲಾ ದಶಮಾಂಶಗಳನ್ನು ಉಗ್ರಾಣಕ್ಕೆ ತನ್ನಿ, ಮತ್ತು ಈಗ ನನ್ನನ್ನು ಸಾಬೀತುಪಡಿಸಿ ಎಂದು ಸೈನ್ಯಗಳ ಕರ್ತನು ಹೇಳುತ್ತಾನೆ, ನಾನು ನಿಮಗೆ ಸ್ವರ್ಗದ ಕಿಟಕಿಗಳನ್ನು ತೆರೆದು ಸುರಿಯದಿದ್ದರೆ ನೀವು ಆಶೀರ್ವಾದ ಮಾಡುತ್ತೀರಿ, ಅದನ್ನು ಸ್ವೀಕರಿಸಲು ಸಾಕಷ್ಟು ಸ್ಥಳಾವಕಾಶವಿಲ್ಲ.</w:t>
      </w:r>
    </w:p>
    <w:p/>
    <w:p>
      <w:r xmlns:w="http://schemas.openxmlformats.org/wordprocessingml/2006/main">
        <w:t xml:space="preserve">2. ಲ್ಯೂಕ್ 21: 1-4 - ಮತ್ತು ಅವನು ತಲೆಯೆತ್ತಿ ನೋಡಿದನು ಮತ್ತು ಶ್ರೀಮಂತರು ತಮ್ಮ ಉಡುಗೊರೆಗಳನ್ನು ಖಜಾನೆಗೆ ಹಾಕುವುದನ್ನು ನೋಡಿದರು. ಮತ್ತು ಅಲ್ಲಿ ಒಬ್ಬ ಬಡ ವಿಧವೆ ಎರಡು ಹುಳಗಳನ್ನು ಹಾಕುವುದನ್ನು ಅವನು ನೋಡಿದನು. ಮತ್ತು ಅವನು ಹೇಳಿದನು: ನಾನು ನಿಮಗೆ ಸತ್ಯವಾಗಿ ಹೇಳುತ್ತೇನೆ, ಈ ಬಡ ವಿಧವೆಯು ಅವರೆಲ್ಲರಿಗಿಂತ ಹೆಚ್ಚಿನದನ್ನು ಹಾಕಿದ್ದಾಳೆ: ಯಾಕಂದರೆ ಇವರೆಲ್ಲರೂ ದೇವರ ಕಾಣಿಕೆಗಳಿಗೆ ತಮ್ಮ ಸಮೃದ್ಧಿಯನ್ನು ಹಾಕಿದ್ದಾರೆ; ಅವಳು ಹೊಂದಿದ್ದಳು.</w:t>
      </w:r>
    </w:p>
    <w:p/>
    <w:p>
      <w:r xmlns:w="http://schemas.openxmlformats.org/wordprocessingml/2006/main">
        <w:t xml:space="preserve">ಸಂಖ್ಯೆಗಳು 28:21 ಏಳು ಕುರಿಮರಿಗಳಲ್ಲಿ ಪ್ರತಿ ಕುರಿಮರಿಗಾಗಿ ನೀವು ಹತ್ತನೇ ಡೀಲ್ ಅನ್ನು ಅರ್ಪಿಸಬೇಕು.</w:t>
      </w:r>
    </w:p>
    <w:p/>
    <w:p>
      <w:r xmlns:w="http://schemas.openxmlformats.org/wordprocessingml/2006/main">
        <w:t xml:space="preserve">ಹತ್ತನೇ ಒಪ್ಪಂದದೊಂದಿಗೆ ಏಳು ಕುರಿಮರಿಗಳನ್ನು ಯಜ್ಞವಾಗಿ ಅರ್ಪಿಸಬೇಕು ಎಂದು ಈ ಭಾಗವು ವಿವರಿಸುತ್ತದೆ.</w:t>
      </w:r>
    </w:p>
    <w:p/>
    <w:p>
      <w:r xmlns:w="http://schemas.openxmlformats.org/wordprocessingml/2006/main">
        <w:t xml:space="preserve">1. ತ್ಯಾಗದ ಶಕ್ತಿ: ಉದಾರವಾಗಿ ನೀಡಲು ದೇವರು ನಮ್ಮನ್ನು ಹೇಗೆ ಕರೆಯುತ್ತಾನೆ</w:t>
      </w:r>
    </w:p>
    <w:p/>
    <w:p>
      <w:r xmlns:w="http://schemas.openxmlformats.org/wordprocessingml/2006/main">
        <w:t xml:space="preserve">2. ಸೆವೆನ್‌ನ ಮಹತ್ವವನ್ನು ಅರ್ಥಮಾಡಿಕೊಳ್ಳುವುದು: ಬೈಬಲ್‌ನಲ್ಲಿ ಪರಿಪೂರ್ಣ ಸಂಖ್ಯೆ</w:t>
      </w:r>
    </w:p>
    <w:p/>
    <w:p>
      <w:r xmlns:w="http://schemas.openxmlformats.org/wordprocessingml/2006/main">
        <w:t xml:space="preserve">1.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ಯಾಜಕಕಾಂಡ 1:2-3 - ಇಸ್ರಾಯೇಲ್ಯರಿಗೆ ಮಾತನಾಡಿ ಅವರಿಗೆ ಹೀಗೆ ಹೇಳು: ನಿಮ್ಮಲ್ಲಿ ಯಾರಾದರೂ ಕರ್ತನಿಗೆ ಕಾಣಿಕೆಯನ್ನು ತಂದಾಗ, ನೀವು ನಿಮ್ಮ ಜಾನುವಾರುಗಳನ್ನು ಹಿಂಡಿನಿಂದ ಅಥವಾ ಹಿಂಡಿನಿಂದ ತರಬೇಕು.</w:t>
      </w:r>
    </w:p>
    <w:p/>
    <w:p>
      <w:r xmlns:w="http://schemas.openxmlformats.org/wordprocessingml/2006/main">
        <w:t xml:space="preserve">ಸಂಖ್ಯೆಗಳು 28:22 ಮತ್ತು ಪಾಪದ ಬಲಿಗಾಗಿ ಒಂದು ಮೇಕೆ, ನಿಮಗಾಗಿ ಪ್ರಾಯಶ್ಚಿತ್ತವನ್ನು ಮಾಡಲು.</w:t>
      </w:r>
    </w:p>
    <w:p/>
    <w:p>
      <w:r xmlns:w="http://schemas.openxmlformats.org/wordprocessingml/2006/main">
        <w:t xml:space="preserve">ಈ ಭಾಗವು ಮೇಕೆಯ ಪಾಪದ ಬಲಿಯ ಮೂಲಕ ದೇವರ ಪ್ರಾಯಶ್ಚಿತ್ತವನ್ನು ಒದಗಿಸುತ್ತದೆ.</w:t>
      </w:r>
    </w:p>
    <w:p/>
    <w:p>
      <w:r xmlns:w="http://schemas.openxmlformats.org/wordprocessingml/2006/main">
        <w:t xml:space="preserve">1. ಕ್ರಿಸ್ತನ ಅಟೋನ್ಮೆಂಟ್ - ವಿಮೋಚನೆಯ ದೇವರ ಮಹಾನ್ ಕೊಡುಗೆ</w:t>
      </w:r>
    </w:p>
    <w:p/>
    <w:p>
      <w:r xmlns:w="http://schemas.openxmlformats.org/wordprocessingml/2006/main">
        <w:t xml:space="preserve">2. ಕ್ಷಮೆಯ ಶಕ್ತಿ - ದೇವರ ಕರುಣೆಯು ಜೀವನವನ್ನು ಹೇಗೆ ಪರಿವರ್ತಿಸುತ್ತದೆ</w:t>
      </w:r>
    </w:p>
    <w:p/>
    <w:p>
      <w:r xmlns:w="http://schemas.openxmlformats.org/wordprocessingml/2006/main">
        <w:t xml:space="preserve">1. ಯೆಶಾಯ 53:5-6 - ಆದರೆ ಆತನು ನಮ್ಮ ಅಪರಾಧಗಳಿಗಾಗಿ ಚುಚ್ಚಲ್ಪಟ್ಟನು; ಆತನು ನಮ್ಮ ಅಕ್ರಮಗಳ ನಿಮಿತ್ತವಾಗಿ ಪುಡಿಪುಡಿಯಾದನು; ಆತನ ಮೇಲೆ ಶಿಕ್ಷೆಯು ನಮಗೆ ಶಾಂತಿಯನ್ನು ತಂದಿತು ಮತ್ತು ಅವನ ಗಾಯಗಳಿಂದ ನಾವು ಗುಣವಾಗಿದ್ದೇವೆ.</w:t>
      </w:r>
    </w:p>
    <w:p/>
    <w:p>
      <w:r xmlns:w="http://schemas.openxmlformats.org/wordprocessingml/2006/main">
        <w:t xml:space="preserve">2. ರೋಮನ್ನರು 5:8 - ಆದರೆ ನಾವು ಇನ್ನೂ ಪಾಪಿಗಳಾಗಿದ್ದಾಗ ಕ್ರಿಸ್ತನು ನಮಗೋಸ್ಕರ ಸತ್ತನು ಎಂಬಲ್ಲಿ ದೇವರು ನಮ್ಮ ಮೇಲಿನ ಪ್ರೀತಿಯನ್ನು ತೋರಿಸುತ್ತಾನೆ.</w:t>
      </w:r>
    </w:p>
    <w:p/>
    <w:p>
      <w:r xmlns:w="http://schemas.openxmlformats.org/wordprocessingml/2006/main">
        <w:t xml:space="preserve">ಸಂಖ್ಯೆಗಳು 28:23 ನಿತ್ಯದ ದಹನಬಲಿಗಾಗಿ ಬೆಳಿಗ್ಗೆ ದಹನಬಲಿಯ ಪಕ್ಕದಲ್ಲಿ ಇವುಗಳನ್ನು ಅರ್ಪಿಸಬೇಕು.</w:t>
      </w:r>
    </w:p>
    <w:p/>
    <w:p>
      <w:r xmlns:w="http://schemas.openxmlformats.org/wordprocessingml/2006/main">
        <w:t xml:space="preserve">ಸಂಖ್ಯೆಗಳು 28 ರ ಈ ಭಾಗವು ದೈನಂದಿನ ಬೆಳಗಿನ ಅರ್ಪಣೆಗೆ ಹೆಚ್ಚುವರಿಯಾಗಿ ದಹನಬಲಿಗಳನ್ನು ಅರ್ಪಿಸುವ ಅಗತ್ಯತೆಯ ಬಗ್ಗೆ ಹೇಳುತ್ತದೆ.</w:t>
      </w:r>
    </w:p>
    <w:p/>
    <w:p>
      <w:r xmlns:w="http://schemas.openxmlformats.org/wordprocessingml/2006/main">
        <w:t xml:space="preserve">1. ಆರಾಧನೆಯಲ್ಲಿ ದೇವರಿಗೆ ನಮ್ಮನ್ನು ಅರ್ಪಿಸಿಕೊಳ್ಳುವ ಮಹತ್ವ</w:t>
      </w:r>
    </w:p>
    <w:p/>
    <w:p>
      <w:r xmlns:w="http://schemas.openxmlformats.org/wordprocessingml/2006/main">
        <w:t xml:space="preserve">2. ದೇವರ ಆಜ್ಞೆಗಳನ್ನು ಅನುಸರಿಸುವಲ್ಲಿ ವಿಧೇಯತೆಯ ಶಕ್ತಿ</w:t>
      </w:r>
    </w:p>
    <w:p/>
    <w:p>
      <w:r xmlns:w="http://schemas.openxmlformats.org/wordprocessingml/2006/main">
        <w:t xml:space="preserve">1. ಲೂಕ 4:8 - ಅದಕ್ಕೆ ಯೇಸು ಪ್ರತ್ಯುತ್ತರವಾಗಿ--ನಿನ್ನ ದೇವರಾದ ಕರ್ತನನ್ನು ಆರಾಧಿಸಬೇಕು ಮತ್ತು ಆತನನ್ನು ಮಾತ್ರ ಸೇವಿಸಬೇಕು ಎಂದು ಬರೆಯಲಾಗಿದೆ.</w:t>
      </w:r>
    </w:p>
    <w:p/>
    <w:p>
      <w:r xmlns:w="http://schemas.openxmlformats.org/wordprocessingml/2006/main">
        <w:t xml:space="preserve">2. ರೋಮನ್ನರು 12:1 - ಆದ್ದರಿಂದ ಸಹೋದರರೇ, ದೇವರ ಕರುಣೆಯಿಂದ ನಾನು ನಿಮಗೆ ಮನವಿ ಮಾಡುತ್ತೇನೆ, ನಿಮ್ಮ ದೇಹಗಳನ್ನು ಜೀವಂತ ಯಜ್ಞವಾಗಿ ಅರ್ಪಿಸಿ, ಪವಿತ್ರ ಮತ್ತು ದೇವರಿಗೆ ಸ್ವೀಕಾರಾರ್ಹ, ಇದು ನಿಮ್ಮ ಆಧ್ಯಾತ್ಮಿಕ ಆರಾಧನೆಯಾಗಿದೆ.</w:t>
      </w:r>
    </w:p>
    <w:p/>
    <w:p>
      <w:r xmlns:w="http://schemas.openxmlformats.org/wordprocessingml/2006/main">
        <w:t xml:space="preserve">ಸಂಖ್ಯೆಗಳು 28:24 ಈ ಪ್ರಕಾರವಾಗಿ ನೀವು ಏಳು ದಿನಗಳಲ್ಲಿ ಪ್ರತಿದಿನವೂ ಕರ್ತನಿಗೆ ಸುವಾಸನೆಯ ಬೆಂಕಿಯಿಂದ ಮಾಡಿದ ಯಜ್ಞದ ಮಾಂಸವನ್ನು ಅರ್ಪಿಸಬೇಕು;</w:t>
      </w:r>
    </w:p>
    <w:p/>
    <w:p>
      <w:r xmlns:w="http://schemas.openxmlformats.org/wordprocessingml/2006/main">
        <w:t xml:space="preserve">ನಿರಂತರವಾದ ದಹನಬಲಿ ಮತ್ತು ಪಾನದ ಅರ್ಪಣೆಯ ಜೊತೆಗೆ ಸುವಾಸನೆಯ ಬೆಂಕಿಯ ದೈನಂದಿನ ಯಜ್ಞವನ್ನು ಅವನಿಗೆ ಅರ್ಪಿಸಬೇಕೆಂದು ದೇವರು ಆಜ್ಞಾಪಿಸುತ್ತಾನೆ.</w:t>
      </w:r>
    </w:p>
    <w:p/>
    <w:p>
      <w:r xmlns:w="http://schemas.openxmlformats.org/wordprocessingml/2006/main">
        <w:t xml:space="preserve">1. ಸಿಹಿ ವಾಸನೆಯ ಬೆಂಕಿಯ ತ್ಯಾಗ: ಶರಣಾಗತಿಗೆ ಕರೆ</w:t>
      </w:r>
    </w:p>
    <w:p/>
    <w:p>
      <w:r xmlns:w="http://schemas.openxmlformats.org/wordprocessingml/2006/main">
        <w:t xml:space="preserve">2. ಭಗವಂತನಿಗೆ ಆಹ್ಲಾದಕರವಾದ ಪರಿಮಳವನ್ನು ಮಾಡುವುದು: ಪೂಜೆಗೆ ಆಹ್ವಾನ</w:t>
      </w:r>
    </w:p>
    <w:p/>
    <w:p>
      <w:r xmlns:w="http://schemas.openxmlformats.org/wordprocessingml/2006/main">
        <w:t xml:space="preserve">1. ಎಫೆಸಿಯನ್ಸ್ 5:2 - ಮತ್ತು ಕ್ರಿಸ್ತನು ನಮ್ಮನ್ನು ಪ್ರೀತಿಸಿದಂತೆ ಮತ್ತು ಪ್ರೀತಿಯಲ್ಲಿ ನಡೆಯಿರಿ, ಮತ್ತು ಸುವಾಸನೆಯ ಪರಿಮಳಕ್ಕಾಗಿ ದೇವರಿಗೆ ಅರ್ಪಣೆ ಮತ್ತು ಯಜ್ಞವನ್ನು ನಮಗಾಗಿ ಕೊಟ್ಟಿದ್ದಾನೆ.</w:t>
      </w:r>
    </w:p>
    <w:p/>
    <w:p>
      <w:r xmlns:w="http://schemas.openxmlformats.org/wordprocessingml/2006/main">
        <w:t xml:space="preserve">2. ರೋಮನ್ನರು 12:1 -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w:t>
      </w:r>
    </w:p>
    <w:p/>
    <w:p>
      <w:r xmlns:w="http://schemas.openxmlformats.org/wordprocessingml/2006/main">
        <w:t xml:space="preserve">ಸಂಖ್ಯೆಗಳು 28:25 ಮತ್ತು ಏಳನೆಯ ದಿನದಲ್ಲಿ ನೀವು ಪವಿತ್ರ ಸಭೆಯನ್ನು ಹೊಂದಿರಬೇಕು; ನೀವು ಯಾವುದೇ ಜೀತದ ಕೆಲಸವನ್ನು ಮಾಡಬಾರದು.</w:t>
      </w:r>
    </w:p>
    <w:p/>
    <w:p>
      <w:r xmlns:w="http://schemas.openxmlformats.org/wordprocessingml/2006/main">
        <w:t xml:space="preserve">ವಾರದ ಏಳನೇ ದಿನದಂದು, ಪವಿತ್ರ ಘಟಿಕೋತ್ಸವವನ್ನು ಆಚರಿಸಬೇಕು ಮತ್ತು ಯಾವುದೇ ಸೇವೆಯ ಕೆಲಸವನ್ನು ಮಾಡಬಾರದು.</w:t>
      </w:r>
    </w:p>
    <w:p/>
    <w:p>
      <w:r xmlns:w="http://schemas.openxmlformats.org/wordprocessingml/2006/main">
        <w:t xml:space="preserve">1. ಸಬ್ಬತ್‌ನ ಪವಿತ್ರತೆ: ವಿಶ್ರಾಂತಿ ಮತ್ತು ಪ್ರತಿಬಿಂಬವನ್ನು ಅಭ್ಯಾಸ ಮಾಡುವುದು</w:t>
      </w:r>
    </w:p>
    <w:p/>
    <w:p>
      <w:r xmlns:w="http://schemas.openxmlformats.org/wordprocessingml/2006/main">
        <w:t xml:space="preserve">2. ಏಳನೇ ದಿನದಂದು ಸಂತೋಷ ಮತ್ತು ಉಲ್ಲಾಸಕರ ಸಂತೋಷ</w:t>
      </w:r>
    </w:p>
    <w:p/>
    <w:p>
      <w:r xmlns:w="http://schemas.openxmlformats.org/wordprocessingml/2006/main">
        <w:t xml:space="preserve">ಅಡ್ಡ-</w:t>
      </w:r>
    </w:p>
    <w:p/>
    <w:p>
      <w:r xmlns:w="http://schemas.openxmlformats.org/wordprocessingml/2006/main">
        <w:t xml:space="preserve">1. ಯೆಶಾಯ 58:13-14 - ನನ್ನ ಪವಿತ್ರ ದಿನದಂದು ನಿನ್ನ ಸಂತೋಷವನ್ನು ಮಾಡುವುದರಿಂದ ನೀನು ಸಬ್ಬತ್‌ನಿಂದ ನಿನ್ನ ಪಾದವನ್ನು ತಿರುಗಿಸಿದರೆ; ಮತ್ತು ಸಬ್ಬತ್ ಅನ್ನು ಸಂತೋಷವೆಂದು ಕರೆಯಿರಿ, ಕರ್ತನ ಪವಿತ್ರ, ಗೌರವಾನ್ವಿತ; ಮತ್ತು ನಿಮ್ಮ ಸ್ವಂತ ಮಾರ್ಗಗಳನ್ನು ಮಾಡದೆ, ನಿಮ್ಮ ಸ್ವಂತ ಸಂತೋಷವನ್ನು ಕಂಡುಕೊಳ್ಳದೆ, ಅಥವಾ ನಿಮ್ಮ ಸ್ವಂತ ಮಾತುಗಳನ್ನು ಮಾತನಾಡದೆ ಅವನನ್ನು ಗೌರವಿಸಬೇಕು.</w:t>
      </w:r>
    </w:p>
    <w:p/>
    <w:p>
      <w:r xmlns:w="http://schemas.openxmlformats.org/wordprocessingml/2006/main">
        <w:t xml:space="preserve">2. ಎಕ್ಸೋಡಸ್ 20: 8-10 - ಸಬ್ಬತ್ ದಿನವನ್ನು ನೆನಪಿಸಿಕೊಳ್ಳಿ, ಅದನ್ನು ಪವಿತ್ರವಾಗಿ ಇರಿಸಿಕೊಳ್ಳಿ. ಆರು ದಿನ ದುಡಿದು ನಿನ್ನ ಕೆಲಸವನ್ನೆಲ್ಲಾ ಮಾಡು: ಆದರೆ ಏಳನೆಯ ದಿನವು ನಿನ್ನ ದೇವರಾದ ಯೆಹೋವನ ಸಬ್ಬತ್; ಅದರಲ್ಲಿ ನೀನು, ನಿನ್ನ ಮಗನು, ನಿನ್ನ ಮಗಳು, ನಿನ್ನ ಸೇವಕನು ಅಥವಾ ನಿನ್ನ ಸೇವಕನು ಯಾವುದೇ ಕೆಲಸವನ್ನು ಮಾಡಬಾರದು. , ಅಥವಾ ನಿಮ್ಮ ದನಗಳು, ಅಥವಾ ನಿಮ್ಮ ಗೇಟ್‌ಗಳಲ್ಲಿರುವ ನಿಮ್ಮ ಅಪರಿಚಿತರು.</w:t>
      </w:r>
    </w:p>
    <w:p/>
    <w:p>
      <w:r xmlns:w="http://schemas.openxmlformats.org/wordprocessingml/2006/main">
        <w:t xml:space="preserve">ಸಂಖ್ಯೆಗಳು 28:26 ಪ್ರಥಮ ಫಲದ ದಿನದಲ್ಲಿ ನೀವು ಕರ್ತನಿಗೆ ಹೊಸ ಮಾಂಸದ ನೈವೇದ್ಯವನ್ನು ತರುವಾಗ, ನಿಮ್ಮ ವಾರಗಳು ಮುಗಿದ ನಂತರ, ನೀವು ಪವಿತ್ರ ಸಭೆಯನ್ನು ಹೊಂದಿರಬೇಕು; ನೀವು ಯಾವುದೇ ಜೀತದ ಕೆಲಸವನ್ನು ಮಾಡಬಾರದು:</w:t>
      </w:r>
    </w:p>
    <w:p/>
    <w:p>
      <w:r xmlns:w="http://schemas.openxmlformats.org/wordprocessingml/2006/main">
        <w:t xml:space="preserve">ಪ್ರಥಮ ಫಲದ ದಿನದಂದು ಪವಿತ್ರ ಘಟಿಕೋತ್ಸವ ನಡೆಯಬೇಕು ಮತ್ತು ಯಾವುದೇ ಸೇವಾಕಾರ್ಯವನ್ನು ಮಾಡಬಾರದು.</w:t>
      </w:r>
    </w:p>
    <w:p/>
    <w:p>
      <w:r xmlns:w="http://schemas.openxmlformats.org/wordprocessingml/2006/main">
        <w:t xml:space="preserve">1. ಮೊದಲ ಫಲಗಳನ್ನು ನೆನಪಿಸಿಕೊಳ್ಳುವುದು ಮತ್ತು ವಿಶ್ರಾಂತಿಯ ಆಶೀರ್ವಾದ</w:t>
      </w:r>
    </w:p>
    <w:p/>
    <w:p>
      <w:r xmlns:w="http://schemas.openxmlformats.org/wordprocessingml/2006/main">
        <w:t xml:space="preserve">2. ದೇವರ ಸಮ್ಮುಖದಲ್ಲಿ ನೆಲೆಸುವುದು: ಪವಿತ್ರ ಘಟಿಕೋತ್ಸವದ ಮಹತ್ವ</w:t>
      </w:r>
    </w:p>
    <w:p/>
    <w:p>
      <w:r xmlns:w="http://schemas.openxmlformats.org/wordprocessingml/2006/main">
        <w:t xml:space="preserve">1. ಕೊಲೊಸ್ಸಿಯನ್ಸ್ 2: 16-17 - ಆದ್ದರಿಂದ ಆಹಾರ ಮತ್ತು ಪಾನೀಯದ ಪ್ರಶ್ನೆಗಳಲ್ಲಿ ಅಥವಾ ಹಬ್ಬ ಅಥವಾ ಅಮಾವಾಸ್ಯೆ ಅಥವಾ ಸಬ್ಬತ್‌ಗೆ ಸಂಬಂಧಿಸಿದಂತೆ ಯಾರೂ ನಿಮ್ಮ ಮೇಲೆ ತೀರ್ಪು ನೀಡಬಾರದು. ಇವು ಬರಲಿರುವ ವಿಷಯಗಳ ನೆರಳು, ಆದರೆ ವಸ್ತುವು ಕ್ರಿಸ್ತನಿಗೆ ಸೇರಿದೆ.</w:t>
      </w:r>
    </w:p>
    <w:p/>
    <w:p>
      <w:r xmlns:w="http://schemas.openxmlformats.org/wordprocessingml/2006/main">
        <w:t xml:space="preserve">2. ಎಕ್ಸೋಡಸ್ 20: 8-11 - ಸಬ್ಬತ್ ದಿನವನ್ನು ನೆನಪಿಸಿಕೊಳ್ಳಿ, ಅದನ್ನು ಪವಿತ್ರವಾಗಿ ಇರಿಸಿಕೊಳ್ಳಿ. ಆರು ದಿನ ನೀನು ದುಡಿದು ನಿನ್ನ ಎಲ್ಲಾ ಕೆಲಸಗಳನ್ನು ಮಾಡು, ಆದರೆ ಏಳನೆಯ ದಿನವು ನಿನ್ನ ದೇವರಾದ ಕರ್ತನಿಗೆ ಸಬ್ಬತ್ ಆಗಿದೆ. ಅದರ ಮೇಲೆ ನೀನಾಗಲಿ, ನಿನ್ನ ಮಗನಾಗಲಿ, ಮಗಳಾಗಲಿ, ಪುರುಷ ಸೇವಕನಾಗಲಿ, ನಿನ್ನ ಸೇವಕನಾಗಲಿ, ನಿನ್ನ ಜಾನುವಾರುಗಳಾಗಲಿ, ನಿನ್ನ ದ್ವಾರಗಳೊಳಗಿರುವ ಪರದೇಶಿಯಾಗಲಿ ಯಾವ ಕೆಲಸವನ್ನೂ ಮಾಡಬಾರದು. ಯಾಕಂದರೆ ಆರು ದಿನಗಳಲ್ಲಿ ಕರ್ತನು ಆಕಾಶವನ್ನೂ ಭೂಮಿಯನ್ನೂ ಸಮುದ್ರವನ್ನೂ ಅವುಗಳಲ್ಲಿರುವ ಸಮಸ್ತವನ್ನೂ ಮಾಡಿ ಏಳನೆಯ ದಿನದಲ್ಲಿ ವಿಶ್ರಮಿಸಿದನು. ಆದುದರಿಂದ ಕರ್ತನು ಸಬ್ಬತ್ ದಿನವನ್ನು ಆಶೀರ್ವದಿಸಿ ಅದನ್ನು ಪವಿತ್ರಗೊಳಿಸಿದನು.</w:t>
      </w:r>
    </w:p>
    <w:p/>
    <w:p>
      <w:r xmlns:w="http://schemas.openxmlformats.org/wordprocessingml/2006/main">
        <w:t xml:space="preserve">ಸಂಖ್ಯೆಗಳು 28:27 ಆದರೆ ನೀವು ದಹನಬಲಿಯನ್ನು ಕರ್ತನಿಗೆ ಸುವಾಸನೆಗಾಗಿ ಅರ್ಪಿಸಬೇಕು; ಎರಡು ಎಳೆಯ ಹೋರಿಗಳು, ಒಂದು ಟಗರು, ಒಂದು ವರ್ಷದ ಏಳು ಕುರಿಮರಿಗಳು;</w:t>
      </w:r>
    </w:p>
    <w:p/>
    <w:p>
      <w:r xmlns:w="http://schemas.openxmlformats.org/wordprocessingml/2006/main">
        <w:t xml:space="preserve">ಕರ್ತನು ಎರಡು ಹೋರಿಗಳನ್ನು, ಒಂದು ಟಗರು ಮತ್ತು ಒಂದು ವರ್ಷದ ಏಳು ಕುರಿಮರಿಗಳನ್ನು ತನಗೆ ಸುವಾಸನೆಯಾಗಿ ಅರ್ಪಿಸಬೇಕೆಂದು ಆಜ್ಞಾಪಿಸಿದನು.</w:t>
      </w:r>
    </w:p>
    <w:p/>
    <w:p>
      <w:r xmlns:w="http://schemas.openxmlformats.org/wordprocessingml/2006/main">
        <w:t xml:space="preserve">1: ದೇವರ ಸೇವೆಯಲ್ಲಿ ನಮ್ಮ ಕೈಲಾದದ್ದನ್ನು ಅರ್ಪಿಸಲು ನಮ್ಮನ್ನು ಕರೆಯಲಾಗಿದೆ.</w:t>
      </w:r>
    </w:p>
    <w:p/>
    <w:p>
      <w:r xmlns:w="http://schemas.openxmlformats.org/wordprocessingml/2006/main">
        <w:t xml:space="preserve">2: ದೇವರಿಗೆ ನಮ್ಮ ತ್ಯಾಗಗಳನ್ನು ಸಂತೋಷ ಮತ್ತು ಪ್ರೀತಿಯಿಂದ ನೀಡಬೇಕು.</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ಫಿಲಿಪ್ಪಿ 4:18-19 - ನಾನು ಸಂಪೂರ್ಣ ಪಾವತಿಯನ್ನು ಸ್ವೀಕರಿಸಿದ್ದೇನೆ ಮತ್ತು ಇನ್ನೂ ಹೆಚ್ಚಿನದನ್ನು ಸ್ವೀಕರಿಸಿದ್ದೇನೆ; ನೀವು ಕಳುಹಿಸಿದ ಉಡುಗೊರೆಗಳನ್ನು ನಾನು ಎಪಫ್ರೊಡಿಟಸ್‌ನಿಂದ ಸ್ವೀಕರಿಸಿದ್ದೇನೆ ಎಂದು ನಾನು ಸಾಕಷ್ಟು ಪೂರೈಸಿದ್ದೇನೆ. ಅವು ಸುಗಂಧಭರಿತ ಅರ್ಪಣೆ, ಸ್ವೀಕಾರಾರ್ಹ ಯಜ್ಞ, ದೇವರಿಗೆ ಮೆಚ್ಚಿಕೆ.</w:t>
      </w:r>
    </w:p>
    <w:p/>
    <w:p>
      <w:r xmlns:w="http://schemas.openxmlformats.org/wordprocessingml/2006/main">
        <w:t xml:space="preserve">ಸಂಖ್ಯೆಗಳು 28:28 ಮತ್ತು ಅವರ ಆಹಾರದ ಅರ್ಪಣೆಯು ಎಣ್ಣೆ ಬೆರೆಸಿದ ಹಿಟ್ಟು, ಒಂದು ಹೋರಿಗೆ ಮೂರು ಹತ್ತನೇ ಡೀಲ್, ಒಂದು ಟಗರಿಗೆ ಎರಡು ಹತ್ತನೇ ಡೀಲ್,</w:t>
      </w:r>
    </w:p>
    <w:p/>
    <w:p>
      <w:r xmlns:w="http://schemas.openxmlformats.org/wordprocessingml/2006/main">
        <w:t xml:space="preserve">ಈ ಭಾಗವು ದೇವರಿಗೆ ಹಿಟ್ಟು, ಎಣ್ಣೆ ಮತ್ತು ಪ್ರಾಣಿಗಳನ್ನು ಅರ್ಪಿಸುವುದನ್ನು ತ್ಯಾಗ ಎಂದು ವಿವರಿಸುತ್ತದೆ.</w:t>
      </w:r>
    </w:p>
    <w:p/>
    <w:p>
      <w:r xmlns:w="http://schemas.openxmlformats.org/wordprocessingml/2006/main">
        <w:t xml:space="preserve">1. ತ್ಯಾಗಗಳಲ್ಲಿ ದೇವರ ನಿಷ್ಠೆ ಮತ್ತು ಉದಾರತೆ</w:t>
      </w:r>
    </w:p>
    <w:p/>
    <w:p>
      <w:r xmlns:w="http://schemas.openxmlformats.org/wordprocessingml/2006/main">
        <w:t xml:space="preserve">2. ನೀಡುವ ಶಕ್ತಿ ಮತ್ತು ಕೃತಜ್ಞತೆ</w:t>
      </w:r>
    </w:p>
    <w:p/>
    <w:p>
      <w:r xmlns:w="http://schemas.openxmlformats.org/wordprocessingml/2006/main">
        <w:t xml:space="preserve">1. ಹೀಬ್ರೂ 13:15-16 - "ಆದುದರಿಂದ ಆತನ ಮೂಲಕ ನಾವು ನಿರಂತರವಾಗಿ ದೇವರಿಗೆ ಸ್ತೋತ್ರದ ಯಜ್ಞವನ್ನು ಅರ್ಪಿಸೋಣ, ಅಂದರೆ ನಮ್ಮ ತುಟಿಗಳ ಫಲವನ್ನು ಆತನ ನಾಮಕ್ಕೆ ಕೃತಜ್ಞತೆ ಸಲ್ಲಿಸೋಣ. ಆದರೆ ಒಳ್ಳೆಯದನ್ನು ಮಾಡಲು ಮತ್ತು ಹಂಚಿಕೊಳ್ಳಲು ಮರೆಯಬೇಡಿ, ಏಕೆಂದರೆ ಅಂತಹ ತ್ಯಾಗಗಳಿಂದ ದೇವರು ಸಂತೋಷಪಡುತ್ತಾನೆ.</w:t>
      </w:r>
    </w:p>
    <w:p/>
    <w:p>
      <w:r xmlns:w="http://schemas.openxmlformats.org/wordprocessingml/2006/main">
        <w:t xml:space="preserve">2. ಫಿಲಿಪ್ಪಿಯವರಿಗೆ 4:18 ಆದರೆ ನಾನು ಎಲ್ಲವನ್ನೂ ಹೊಂದಿದ್ದೇನೆ ಮತ್ತು ಹೇರಳವಾಗಿದ್ದೇನೆ: ಎಪಫ್ರೋಡಿತಸ್ನಿಂದ ನಿಮ್ಮಿಂದ ಕಳುಹಿಸಲ್ಪಟ್ಟ ಸುವಾಸನೆಯ ವಾಸನೆಯನ್ನು ಸ್ವೀಕರಿಸಿದ ನಂತರ ನಾನು ತುಂಬಿದ್ದೇನೆ, ಇದು ದೇವರಿಗೆ ಸ್ವೀಕಾರಾರ್ಹವಾದ ಯಜ್ಞವಾಗಿದೆ.</w:t>
      </w:r>
    </w:p>
    <w:p/>
    <w:p>
      <w:r xmlns:w="http://schemas.openxmlformats.org/wordprocessingml/2006/main">
        <w:t xml:space="preserve">ಸಂಖ್ಯೆಗಳು 28:29 ಏಳು ಕುರಿಮರಿಗಳಲ್ಲಿ ಒಂದು ಕುರಿಮರಿಗೆ ಹಲವಾರು ಹತ್ತನೆಯ ಒಪ್ಪಂದ;</w:t>
      </w:r>
    </w:p>
    <w:p/>
    <w:p>
      <w:r xmlns:w="http://schemas.openxmlformats.org/wordprocessingml/2006/main">
        <w:t xml:space="preserve">ಪ್ರತಿ ಕುರಿಮರಿಗೆ ಹತ್ತನೇ ಒಂದು ಭಾಗದಷ್ಟು ಒಪ್ಪಂದದೊಂದಿಗೆ ಏಳು ಕುರಿಮರಿಗಳನ್ನು ಅರ್ಪಿಸಬೇಕೆಂದು ಅಂಗೀಕಾರವು ಹೇಳುತ್ತದೆ.</w:t>
      </w:r>
    </w:p>
    <w:p/>
    <w:p>
      <w:r xmlns:w="http://schemas.openxmlformats.org/wordprocessingml/2006/main">
        <w:t xml:space="preserve">1. ತ್ಯಾಗದ ಪ್ರಾಮುಖ್ಯತೆ</w:t>
      </w:r>
    </w:p>
    <w:p/>
    <w:p>
      <w:r xmlns:w="http://schemas.openxmlformats.org/wordprocessingml/2006/main">
        <w:t xml:space="preserve">2. ತ್ಯಾಗಗಳಲ್ಲಿ ವಿಭಜನೆ ಮತ್ತು ಏಕತೆಯ ಮಹತ್ವ</w:t>
      </w:r>
    </w:p>
    <w:p/>
    <w:p>
      <w:r xmlns:w="http://schemas.openxmlformats.org/wordprocessingml/2006/main">
        <w:t xml:space="preserve">1. ಯಾಜಕಕಾಂಡ 1:2-4 ಇಸ್ರಾಯೇಲ್‌ ಮಕ್ಕಳೊಂದಿಗೆ ಮಾತನಾಡಿ ಅವರಿಗೆ ಹೇಳು--ನಿಮ್ಮಲ್ಲಿ ಯಾರಾದರೂ ಕರ್ತನಿಗೆ ಕಾಣಿಕೆಯನ್ನು ತಂದರೆ ನೀವು ದನಗಳನ್ನು, ದನಗಳನ್ನು ಮತ್ತು ಹಿಂಡುಗಳನ್ನು ನಿಮ್ಮ ಕಾಣಿಕೆಯನ್ನು ತರಬೇಕು. . ಅವನ ಅರ್ಪಣೆಯು ದನದ ದಹನಬಲಿ ಆಗಿದ್ದರೆ, ಅವನು ದೋಷವಿಲ್ಲದ ಗಂಡನ್ನು ಸಮರ್ಪಿಸಲಿ;</w:t>
      </w:r>
    </w:p>
    <w:p/>
    <w:p>
      <w:r xmlns:w="http://schemas.openxmlformats.org/wordprocessingml/2006/main">
        <w:t xml:space="preserve">2. ಇಬ್ರಿಯ 13:15-16 ಆತನ ಮೂಲಕ ನಾವು ದೇವರಿಗೆ ಸ್ತೋತ್ರದ ಯಜ್ಞವನ್ನು ನಿರಂತರವಾಗಿ ಅರ್ಪಿಸೋಣ, ಅಂದರೆ ಆತನ ನಾಮಕ್ಕೆ ಕೃತಜ್ಞತೆ ಸಲ್ಲಿಸುವ ನಮ್ಮ ತುಟಿಗಳ ಫಲ. ಆದರೆ ಒಳ್ಳೆಯದನ್ನು ಮಾಡಲು ಮತ್ತು ಸಂವಹನ ಮಾಡಲು ಮರೆಯದಿರಿ: ಅಂತಹ ತ್ಯಾಗಗಳಿಂದ ದೇವರು ಸಂತೋಷಪಡುತ್ತಾನೆ.</w:t>
      </w:r>
    </w:p>
    <w:p/>
    <w:p>
      <w:r xmlns:w="http://schemas.openxmlformats.org/wordprocessingml/2006/main">
        <w:t xml:space="preserve">ಸಂಖ್ಯೆಗಳು 28:30 ಮತ್ತು ಒಂದು ಮೇಕೆ ಮರಿ, ನಿಮಗಾಗಿ ಪ್ರಾಯಶ್ಚಿತ್ತವನ್ನು ಮಾಡಲು.</w:t>
      </w:r>
    </w:p>
    <w:p/>
    <w:p>
      <w:r xmlns:w="http://schemas.openxmlformats.org/wordprocessingml/2006/main">
        <w:t xml:space="preserve">ಸಂಖ್ಯೆಗಳು 28:30 ರ ಈ ಭಾಗವು ಪಾಪದ ಪ್ರಾಯಶ್ಚಿತ್ತಕ್ಕಾಗಿ ಮೇಕೆಯ ತ್ಯಾಗದ ಬಗ್ಗೆ ಹೇಳುತ್ತದೆ.</w:t>
      </w:r>
    </w:p>
    <w:p/>
    <w:p>
      <w:r xmlns:w="http://schemas.openxmlformats.org/wordprocessingml/2006/main">
        <w:t xml:space="preserve">1. ಶ್ರೇಷ್ಠ ತ್ಯಾಗ: ಯೇಸುವಿನ ಪ್ರಾಯಶ್ಚಿತ್ತವು ನಮ್ಮ ಅಂತಿಮ ವಿಮೋಚನೆಯಾಗಿ ಹೇಗೆ ಕಾರ್ಯನಿರ್ವಹಿಸುತ್ತದೆ</w:t>
      </w:r>
    </w:p>
    <w:p/>
    <w:p>
      <w:r xmlns:w="http://schemas.openxmlformats.org/wordprocessingml/2006/main">
        <w:t xml:space="preserve">2. ಪ್ರಾಯಶ್ಚಿತ್ತದ ಶಕ್ತಿ: ನಾವು ಹೇಗೆ ಪಶ್ಚಾತ್ತಾಪ ಪಡಬಹುದು ಮತ್ತು ಕ್ಷಮೆಯನ್ನು ಪಡೆಯಬಹುದು</w:t>
      </w:r>
    </w:p>
    <w:p/>
    <w:p>
      <w:r xmlns:w="http://schemas.openxmlformats.org/wordprocessingml/2006/main">
        <w:t xml:space="preserve">1. ಹೀಬ್ರೂ 9:12-15 - "ಅವನು ಆಡು ಮತ್ತು ಕರುಗಳ ರಕ್ತವನ್ನು ತೆಗೆದುಕೊಳ್ಳದೆ ತನ್ನ ಸ್ವಂತ ರಕ್ತವನ್ನು ತೆಗೆದುಕೊಂಡು ಶಾಶ್ವತವಾದ ವಿಮೋಚನೆಯನ್ನು ಪಡೆದುಕೊಂಡನು."</w:t>
      </w:r>
    </w:p>
    <w:p/>
    <w:p>
      <w:r xmlns:w="http://schemas.openxmlformats.org/wordprocessingml/2006/main">
        <w:t xml:space="preserve">2. ರೋಮನ್ನರು 3:21-26 - "ಆದರೆ ಈಗ ದೇವರ ನೀತಿಯು ಕಾನೂನಿನ ಹೊರತಾಗಿ ಪ್ರಕಟವಾಗಿದೆ, ಆದರೂ ಕಾನೂನು ಮತ್ತು ಪ್ರವಾದಿಗಳು ನಂಬುವ ಎಲ್ಲರಿಗೂ ಯೇಸು ಕ್ರಿಸ್ತನಲ್ಲಿ ನಂಬಿಕೆಯ ಮೂಲಕ ದೇವರ ನೀತಿಗೆ ಸಾಕ್ಷಿಯಾಗಿದೆ."</w:t>
      </w:r>
    </w:p>
    <w:p/>
    <w:p>
      <w:r xmlns:w="http://schemas.openxmlformats.org/wordprocessingml/2006/main">
        <w:t xml:space="preserve">ಸಂಖ್ಯೆಗಳು 28:31 ನೀವು ಅವುಗಳನ್ನು ನಿರಂತರ ದಹನಬಲಿ ಮತ್ತು ಅದರ ಆಹಾರದ ಅರ್ಪಣೆ, (ಅವು ನಿಮಗೆ ದೋಷರಹಿತವಾಗಿರಲಿ) ಮತ್ತು ಅವುಗಳ ಪಾನದ ಅರ್ಪಣೆಗಳನ್ನು ಅರ್ಪಿಸಬೇಕು.</w:t>
      </w:r>
    </w:p>
    <w:p/>
    <w:p>
      <w:r xmlns:w="http://schemas.openxmlformats.org/wordprocessingml/2006/main">
        <w:t xml:space="preserve">ಈ ಭಾಗವು ದೇವರಿಗೆ ಸಲ್ಲಿಸಬೇಕಾದ ನೈವೇದ್ಯಗಳ ಬಗ್ಗೆ, ಅದು ದೋಷರಹಿತವಾಗಿರಬೇಕು.</w:t>
      </w:r>
    </w:p>
    <w:p/>
    <w:p>
      <w:r xmlns:w="http://schemas.openxmlformats.org/wordprocessingml/2006/main">
        <w:t xml:space="preserve">1. ಪರಿಪೂರ್ಣ ಕೊಡುಗೆ: ದೇವರಿಗೆ ನಮ್ಮ ತ್ಯಾಗವು ಆತನ ಪರಿಪೂರ್ಣತೆಯನ್ನು ಹೇಗೆ ಪ್ರತಿಬಿಂಬಿಸಬೇಕು</w:t>
      </w:r>
    </w:p>
    <w:p/>
    <w:p>
      <w:r xmlns:w="http://schemas.openxmlformats.org/wordprocessingml/2006/main">
        <w:t xml:space="preserve">2. ಆರಾಧನೆಯ ಶಕ್ತಿ: ನಮ್ಮ ಅತ್ಯುತ್ತಮವಾದದ್ದನ್ನು ದೇವರಿಗೆ ಅರ್ಪಿಸುವುದು ಏಕೆ ಅತ್ಯಗತ್ಯ</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ಪವಿತ್ರ ಮತ್ತು ದೇವರಿಗೆ ಇಷ್ಟವಾಗುತ್ತದೆ - ಇದು ನಿಮ್ಮ ನಿಜವಾದ ಮತ್ತು ಸರಿಯಾದ ಆರಾಧನೆಯಾಗಿದೆ.</w:t>
      </w:r>
    </w:p>
    <w:p/>
    <w:p>
      <w:r xmlns:w="http://schemas.openxmlformats.org/wordprocessingml/2006/main">
        <w:t xml:space="preserve">2. ಯಾಜಕಕಾಂಡ 22:20 - ಆದರೆ ದೋಷವಿರುವ ಯಾವುದನ್ನಾದರೂ ನೀವು ಅರ್ಪಿಸಬಾರದು, ಏಕೆಂದರೆ ಅದು ನಿಮಗೆ ಸ್ವೀಕಾರಾರ್ಹವಲ್ಲ.</w:t>
      </w:r>
    </w:p>
    <w:p/>
    <w:p>
      <w:r xmlns:w="http://schemas.openxmlformats.org/wordprocessingml/2006/main">
        <w:t xml:space="preserve">ಸಂಖ್ಯೆಗಳು 29 ಅನ್ನು ಮೂರು ಪ್ಯಾರಾಗಳಲ್ಲಿ ಈ ಕೆಳಗಿನಂತೆ ಸಂಕ್ಷೇಪಿಸಬಹುದು, ಸೂಚಿಸಿದ ಪದ್ಯಗಳೊಂದಿಗೆ:</w:t>
      </w:r>
    </w:p>
    <w:p/>
    <w:p>
      <w:r xmlns:w="http://schemas.openxmlformats.org/wordprocessingml/2006/main">
        <w:t xml:space="preserve">ಪ್ಯಾರಾಗ್ರಾಫ್ 1: ಸಂಖ್ಯೆಗಳು 29: 1-11 ಕಹಳೆ ಹಬ್ಬದ ಸಮಯದಲ್ಲಿ ಪ್ರಸ್ತುತಪಡಿಸಬೇಕಾದ ಅರ್ಪಣೆಗಳಿಗೆ ಸೂಚನೆಗಳನ್ನು ಒದಗಿಸುತ್ತದೆ. ಏಳನೆಯ ತಿಂಗಳಿನ ಮೊದಲನೆಯ ದಿನದಲ್ಲಿ ಪರಿಶುದ್ಧ ಸಭೆಯನ್ನು ನಡೆಸಬೇಕು ಮತ್ತು ದಹನಬಲಿಯಾಗಿ ಒಂದು ಹೋರಿ, ಒಂದು ಟಗರು ಮತ್ತು ಏಳು ಕುರಿಮರಿಗಳನ್ನು ತಮ್ಮ ಮೊದಲ ವರ್ಷದಲ್ಲಿ ದೋಷರಹಿತವಾಗಿ ಅರ್ಪಿಸಬೇಕು. ಹೆಚ್ಚುವರಿಯಾಗಿ, ಧಾನ್ಯ ಮತ್ತು ಪಾನೀಯ ಅರ್ಪಣೆಗಳು ಈ ಯಜ್ಞಗಳ ಜೊತೆಯಲ್ಲಿರುತ್ತವೆ.</w:t>
      </w:r>
    </w:p>
    <w:p/>
    <w:p>
      <w:r xmlns:w="http://schemas.openxmlformats.org/wordprocessingml/2006/main">
        <w:t xml:space="preserve">ಪ್ಯಾರಾಗ್ರಾಫ್ 2: ಸಂಖ್ಯೆಗಳು 29: 12-34 ರಲ್ಲಿ ಮುಂದುವರಿದ ಅಧ್ಯಾಯವು ಅಟೋನ್ಮೆಂಟ್ ದಿನ ಮತ್ತು ಡೇಬರ್ನೇಕಲ್ಸ್ ಹಬ್ಬದ ಅರ್ಪಣೆಗಳನ್ನು ವಿವರಿಸುತ್ತದೆ. ಏಳನೇ ತಿಂಗಳ ಹತ್ತನೇ ದಿನದಂದು ಪವಿತ್ರ ಘಟಿಕೋತ್ಸವವನ್ನು ಕರೆಯುವಾಗ ಪ್ರಾಯಶ್ಚಿತ್ತದ ದಿನವಾಗಿದೆ. ಈ ದಿನದಂದು, ತಮ್ಮ ಮೊದಲ ವರ್ಷದಲ್ಲಿ ಒಂದು ಎಳೆಯ ಹೋರಿ, ಒಂದು ಟಗರು ಮತ್ತು ಏಳು ಕುರಿಮರಿಗಳನ್ನು ಒಳಗೊಂಡಿರುವ ನಿರ್ದಿಷ್ಟ ಪಾಪದ ಅರ್ಪಣೆಗಳನ್ನು ಮಾಡಲಾಗುತ್ತದೆ. ಅಧ್ಯಾಯವು ನಂತರ ಡೇಬರ್ನೇಕಲ್ಸ್ ಹಬ್ಬದ ಪ್ರತಿ ದಿನದ ಸೂಚನೆಗಳನ್ನು ಹದಿನೈದನೇ ದಿನದಿಂದ ಪ್ರಾರಂಭಿಸಿ ಇಪ್ಪತ್ತೆರಡನೆಯ ದಿನದ ಅಂತ್ಯದವರೆಗೆ ಪ್ರತಿ ದಿನವೂ ವಿವಿಧ ಸಂಖ್ಯೆಗಳು ಮತ್ತು ವಿಧದ ತ್ಯಾಗಗಳನ್ನು ನೀಡಲಾಗುತ್ತದೆ.</w:t>
      </w:r>
    </w:p>
    <w:p/>
    <w:p>
      <w:r xmlns:w="http://schemas.openxmlformats.org/wordprocessingml/2006/main">
        <w:t xml:space="preserve">ಪ್ಯಾರಾಗ್ರಾಫ್ 3: ಈ ಎಲ್ಲಾ ನೇಮಕಗೊಂಡ ಹಬ್ಬಗಳಿಗೆ ಅವುಗಳ ಗೊತ್ತುಪಡಿಸಿದ ಸಮಯದಲ್ಲಿ ನಿರ್ದಿಷ್ಟ ಕೊಡುಗೆಗಳ ಅಗತ್ಯವಿರುತ್ತದೆ ಎಂದು ಒತ್ತಿಹೇಳುವ ಮೂಲಕ ಸಂಖ್ಯೆಗಳು 29 ಮುಕ್ತಾಯಗೊಳ್ಳುತ್ತದೆ. ಇವುಗಳಲ್ಲಿ ಹೆಚ್ಚುವರಿ ದಹನಬಲಿಗಳು, ಧಾನ್ಯದ ಅರ್ಪಣೆಗಳು, ಪಾನಯಜ್ಞಗಳು, ಪಾಪದ ಅರ್ಪಣೆಗಳು ಮತ್ತು ಮೋಶೆಯ ಮೂಲಕ ದೇವರು ಸೂಚಿಸಿದಂತೆ ಶಾಂತಿಯ ಅರ್ಪಣೆಗಳು ಸೇರಿವೆ. ಈ ತ್ಯಾಗಗಳು ಹೇಗೆ ದೇವರಿಗೆ ಆಹ್ಲಾದಕರವಾದ ಸುವಾಸನೆಯಾಗಿ ಕಾರ್ಯನಿರ್ವಹಿಸುತ್ತವೆ ಎಂಬುದನ್ನು ಅಧ್ಯಾಯವು ಎತ್ತಿ ತೋರಿಸುತ್ತದೆ.</w:t>
      </w:r>
    </w:p>
    <w:p/>
    <w:p>
      <w:r xmlns:w="http://schemas.openxmlformats.org/wordprocessingml/2006/main">
        <w:t xml:space="preserve">ಸಾರಾಂಶದಲ್ಲಿ:</w:t>
      </w:r>
    </w:p>
    <w:p>
      <w:r xmlns:w="http://schemas.openxmlformats.org/wordprocessingml/2006/main">
        <w:t xml:space="preserve">ಸಂಖ್ಯೆಗಳು 29 ಪ್ರಸ್ತುತಿಗಳು:</w:t>
      </w:r>
    </w:p>
    <w:p>
      <w:r xmlns:w="http://schemas.openxmlformats.org/wordprocessingml/2006/main">
        <w:t xml:space="preserve">ಕಹಳೆ ಹಬ್ಬದ ಸೂಚನೆಗಳು ದಹನಬಲಿ, ಧಾನ್ಯ, ಪಾನೀಯ;</w:t>
      </w:r>
    </w:p>
    <w:p>
      <w:r xmlns:w="http://schemas.openxmlformats.org/wordprocessingml/2006/main">
        <w:t xml:space="preserve">ಪ್ರಾಯಶ್ಚಿತ್ತ ದಿನದಂದು ಅರ್ಪಣೆಗಳು ಪಾಪ ಅರ್ಪಣೆ;</w:t>
      </w:r>
    </w:p>
    <w:p>
      <w:r xmlns:w="http://schemas.openxmlformats.org/wordprocessingml/2006/main">
        <w:t xml:space="preserve">ಗುಡಾರಗಳ ಹಬ್ಬವು ಪ್ರತಿ ದಿನವೂ ವಿವಿಧ ತ್ಯಾಗಗಳು.</w:t>
      </w:r>
    </w:p>
    <w:p/>
    <w:p>
      <w:r xmlns:w="http://schemas.openxmlformats.org/wordprocessingml/2006/main">
        <w:t xml:space="preserve">ನಿಗದಿತ ಸಮಯದಲ್ಲಿ ನಿರ್ದಿಷ್ಟ ಕೊಡುಗೆಗಳ ಮೇಲೆ ಒತ್ತು;</w:t>
      </w:r>
    </w:p>
    <w:p>
      <w:r xmlns:w="http://schemas.openxmlformats.org/wordprocessingml/2006/main">
        <w:t xml:space="preserve">ಸುಟ್ಟ, ಧಾನ್ಯ, ಪಾನೀಯ, ಪಾಪ, ಶಾಂತಿ;</w:t>
      </w:r>
    </w:p>
    <w:p>
      <w:r xmlns:w="http://schemas.openxmlformats.org/wordprocessingml/2006/main">
        <w:t xml:space="preserve">ತ್ಯಾಗಗಳು ದೇವರಿಗೆ ಆಹ್ಲಾದಕರವಾದ ಪರಿಮಳವನ್ನು ನೀಡುತ್ತವೆ.</w:t>
      </w:r>
    </w:p>
    <w:p/>
    <w:p>
      <w:r xmlns:w="http://schemas.openxmlformats.org/wordprocessingml/2006/main">
        <w:t xml:space="preserve">ಸಂಖ್ಯೆಗಳು 29:1 ಮತ್ತು ಏಳನೇ ತಿಂಗಳಿನಲ್ಲಿ, ತಿಂಗಳ ಮೊದಲ ದಿನ, ನೀವು ಪವಿತ್ರ ಸಭೆಯನ್ನು ಹೊಂದಿರಬೇಕು; ನೀವು ಯಾವುದೇ ಕ್ರೂರ ಕೆಲಸವನ್ನು ಮಾಡಬಾರದು; ಇದು ನಿಮಗೆ ತುತ್ತೂರಿಗಳನ್ನು ಊದುವ ದಿನವಾಗಿದೆ.</w:t>
      </w:r>
    </w:p>
    <w:p/>
    <w:p>
      <w:r xmlns:w="http://schemas.openxmlformats.org/wordprocessingml/2006/main">
        <w:t xml:space="preserve">ಏಳನೆಯ ತಿಂಗಳಿನ ಮೊದಲನೆಯ ದಿನದಲ್ಲಿ ಇಸ್ರಾಯೇಲ್ಯರು ಯಾವ ಕೆಲಸವನ್ನೂ ಮಾಡದೆ ಪರಿಶುದ್ಧ ಕೂಟವನ್ನು ಮಾಡಬೇಕಿತ್ತು. ಇದು ತುತ್ತೂರಿ ಊದುವ ದಿನವಾಗಿತ್ತು.</w:t>
      </w:r>
    </w:p>
    <w:p/>
    <w:p>
      <w:r xmlns:w="http://schemas.openxmlformats.org/wordprocessingml/2006/main">
        <w:t xml:space="preserve">1. ಹೊಸ ತಿಂಗಳ ಅರ್ಥ: ಜೀವನದ ವಿಶೇಷ ಕ್ಷಣಗಳಲ್ಲಿ ಆನಂದಿಸಲು ಕಲಿಯುವುದು</w:t>
      </w:r>
    </w:p>
    <w:p/>
    <w:p>
      <w:r xmlns:w="http://schemas.openxmlformats.org/wordprocessingml/2006/main">
        <w:t xml:space="preserve">2. ದಿ ಪವರ್ ಆಫ್ ದಿ ಟ್ರಂಪೆಟ್: ದಿ ಸಿಗ್ನಿಫಿಕನ್ಸ್ ಆಫ್ ಸೌಂಡ್ ಇನ್ ಏನ್ಷಿಯಂಟ್ ಟೈಮ್ಸ್</w:t>
      </w:r>
    </w:p>
    <w:p/>
    <w:p>
      <w:r xmlns:w="http://schemas.openxmlformats.org/wordprocessingml/2006/main">
        <w:t xml:space="preserve">1. ಕೀರ್ತನೆ 81:3: "ಅಮಾವಾಸ್ಯೆಯಲ್ಲಿ, ನಿಗದಿತ ಸಮಯದಲ್ಲಿ, ನಮ್ಮ ಗಂಭೀರ ಹಬ್ಬದ ದಿನದಂದು ಕಹಳೆಯನ್ನು ಊದಿರಿ."</w:t>
      </w:r>
    </w:p>
    <w:p/>
    <w:p>
      <w:r xmlns:w="http://schemas.openxmlformats.org/wordprocessingml/2006/main">
        <w:t xml:space="preserve">2. ಯೆಶಾಯ 58:13: "ನೀನು ಸಬ್ಬತ್ ದಿನದಿಂದ ನಿನ್ನ ಪಾದವನ್ನು ತಿರುಗಿಸಿದರೆ, ನನ್ನ ಪವಿತ್ರ ದಿನದಂದು ನಿನ್ನ ಸಂತೋಷವನ್ನು ಮಾಡದಿದ್ದರೆ ಮತ್ತು ಸಬ್ಬತ್ ಅನ್ನು ಸಂತೋಷವೆಂದು ಕರೆದರೆ, ಕರ್ತನ ಪರಿಶುದ್ಧ, ಗೌರವಾನ್ವಿತ; ಮತ್ತು ನಿನ್ನನ್ನು ಮಾಡದೆ ಅವನನ್ನು ಗೌರವಿಸಿ. ಸ್ವಂತ ಮಾರ್ಗಗಳು, ಅಥವಾ ನಿಮ್ಮ ಸ್ವಂತ ಸಂತೋಷವನ್ನು ಕಂಡುಕೊಳ್ಳುವುದು, ಅಥವಾ ನಿಮ್ಮ ಸ್ವಂತ ಮಾತುಗಳನ್ನು ಮಾತನಾಡುವುದು."</w:t>
      </w:r>
    </w:p>
    <w:p/>
    <w:p>
      <w:r xmlns:w="http://schemas.openxmlformats.org/wordprocessingml/2006/main">
        <w:t xml:space="preserve">ಸಂಖ್ಯೆಗಳು 29:2 ಮತ್ತು ನೀವು ಕರ್ತನಿಗೆ ಸುವಾಸನೆಗಾಗಿ ದಹನಬಲಿಯನ್ನು ಅರ್ಪಿಸಬೇಕು; ಒಂದು ಎಳೇ ಹೋರಿ, ಒಂದು ಟಗರು, ಮತ್ತು ಮೊದಲ ವರ್ಷದ ಏಳು ಕುರಿಮರಿಗಳು</w:t>
      </w:r>
    </w:p>
    <w:p/>
    <w:p>
      <w:r xmlns:w="http://schemas.openxmlformats.org/wordprocessingml/2006/main">
        <w:t xml:space="preserve">ಕರ್ತನು ಇಸ್ರಾಯೇಲ್ಯರಿಗೆ ಒಂದು ಹೋರಿ, ಒಂದು ಟಗರು ಮತ್ತು ಒಂದು ವರ್ಷದ ದೋಷವಿಲ್ಲದ ಏಳು ಕುರಿಮರಿಗಳನ್ನು ದಹನಬಲಿಯಾಗಿ ಅರ್ಪಿಸಬೇಕೆಂದು ಆಜ್ಞಾಪಿಸಿದನು.</w:t>
      </w:r>
    </w:p>
    <w:p/>
    <w:p>
      <w:r xmlns:w="http://schemas.openxmlformats.org/wordprocessingml/2006/main">
        <w:t xml:space="preserve">1. ವಿಧೇಯತೆಯ ಶಕ್ತಿ: ದೇವರ ಆಜ್ಞೆಗಳನ್ನು ಅನುಸರಿಸುವುದು ಹೇಗೆ ಆಶೀರ್ವಾದಗಳನ್ನು ತರುತ್ತದೆ</w:t>
      </w:r>
    </w:p>
    <w:p/>
    <w:p>
      <w:r xmlns:w="http://schemas.openxmlformats.org/wordprocessingml/2006/main">
        <w:t xml:space="preserve">2. ತ್ಯಾಗದ ಸುವಾಸನೆ: ದೇವರಿಗೆ ಅರ್ಪಿಸುವ ಅರ್ಥ</w:t>
      </w:r>
    </w:p>
    <w:p/>
    <w:p>
      <w:r xmlns:w="http://schemas.openxmlformats.org/wordprocessingml/2006/main">
        <w:t xml:space="preserve">1. ಕೀರ್ತನೆ 51:17 - "ದೇವರ ಯಜ್ಞಗಳು ಮುರಿದ ಆತ್ಮ; ಮುರಿದ ಮತ್ತು ಕಡುಕಷ್ಟದ ಹೃದಯ, ಓ ದೇವರೇ, ನೀನು ತಿರಸ್ಕರಿಸುವುದಿಲ್ಲ."</w:t>
      </w:r>
    </w:p>
    <w:p/>
    <w:p>
      <w:r xmlns:w="http://schemas.openxmlformats.org/wordprocessingml/2006/main">
        <w:t xml:space="preserve">2. ಹೀಬ್ರೂ 13:15-16 - "ಆದ್ದರಿಂದ ಆತನ ಮೂಲಕ ನಾವು ನಿರಂತರವಾಗಿ ದೇವರಿಗೆ ಸ್ತೋತ್ರಯ ಯಜ್ಞವನ್ನು ಅರ್ಪಿಸೋಣ, ಅಂದರೆ, ಆತನ ಹೆಸರಿಗೆ ಕೃತಜ್ಞತೆ ಸಲ್ಲಿಸುವ ನಮ್ಮ ತುಟಿಗಳ ಫಲ. ಆದರೆ ಒಳ್ಳೆಯದನ್ನು ಮಾಡಲು ಮತ್ತು ಸಂವಹನ ಮಾಡಲು ಮರೆಯಬೇಡಿ: ಅಂತಹ ತ್ಯಾಗಗಳನ್ನು ದೇವರು ಮೆಚ್ಚುತ್ತಾನೆ.</w:t>
      </w:r>
    </w:p>
    <w:p/>
    <w:p>
      <w:r xmlns:w="http://schemas.openxmlformats.org/wordprocessingml/2006/main">
        <w:t xml:space="preserve">ಸಂಖ್ಯೆಗಳು 29:3 ಮತ್ತು ಅವರ ಆಹಾರದ ನೈವೇದ್ಯವು ಎಣ್ಣೆ ಬೆರೆಸಿದ ಹಿಟ್ಟಿನಿಂದ ಮೂರು ಹತ್ತನೇ ಡೀಲುಗಳು, ಒಂದು ಹೋರಿಗಾಗಿ ಮತ್ತು ಎರಡು ಹತ್ತನೇ ಡೀಲುಗಳು ಮತ್ತು ಟಗರು</w:t>
      </w:r>
    </w:p>
    <w:p/>
    <w:p>
      <w:r xmlns:w="http://schemas.openxmlformats.org/wordprocessingml/2006/main">
        <w:t xml:space="preserve">ಈ ಭಾಗವು ಒಂದು ಹೋರಿ ಮತ್ತು ಟಗರು ಅರ್ಪಣೆಗಾಗಿ ಹಿಟ್ಟು ಮತ್ತು ಎಣ್ಣೆಯ ಪ್ರಮಾಣವನ್ನು ವಿವರಿಸುತ್ತದೆ.</w:t>
      </w:r>
    </w:p>
    <w:p/>
    <w:p>
      <w:r xmlns:w="http://schemas.openxmlformats.org/wordprocessingml/2006/main">
        <w:t xml:space="preserve">1. ದೇವರು ಉದಾರ ಮತ್ತು ತನ್ನ ಜನರಿಗೆ ಅವರ ಕೊಡುಗೆಗಳಲ್ಲಿ ಸಹ ಒದಗಿಸುತ್ತಾನೆ.</w:t>
      </w:r>
    </w:p>
    <w:p/>
    <w:p>
      <w:r xmlns:w="http://schemas.openxmlformats.org/wordprocessingml/2006/main">
        <w:t xml:space="preserve">2. ದೇವರಿಗೆ ಕಾಣಿಕೆಗಳು ಆತನಲ್ಲಿ ಭಕ್ತಿ ಮತ್ತು ನಂಬಿಕೆಯನ್ನು ತೋರಿಸಲು ಒಂದು ಮಾರ್ಗವಾಗಿದೆ.</w:t>
      </w:r>
    </w:p>
    <w:p/>
    <w:p>
      <w:r xmlns:w="http://schemas.openxmlformats.org/wordprocessingml/2006/main">
        <w:t xml:space="preserve">1. ಧರ್ಮೋಪದೇಶಕಾಂಡ 12:5-7 - "ಆದರೆ ನಿಮ್ಮ ದೇವರಾದ ಕರ್ತನು ತನ್ನ ಹೆಸರನ್ನು ಇಡಲು ನಿಮ್ಮ ಎಲ್ಲಾ ಬುಡಕಟ್ಟಿನಿಂದ ಆರಿಸಿಕೊಳ್ಳುವ ಸ್ಥಳಕ್ಕೆ, ಅವನ ನಿವಾಸಕ್ಕೆ ನೀವು ಹುಡುಕುವಿರಿ ಮತ್ತು ನೀವು ಅಲ್ಲಿಗೆ ಬರುತ್ತೀರಿ. ನಿಮ್ಮ ದಹನಬಲಿಗಳನ್ನು ನಿಮ್ಮ ಯಜ್ಞಗಳನ್ನು ನಿಮ್ಮ ದಶಮಾಂಶಗಳನ್ನು ಮತ್ತು ನಿಮ್ಮ ಹಸ್ತದ ಅರ್ಪಣೆಗಳನ್ನು ಮತ್ತು ನಿಮ್ಮ ಪ್ರಮಾಣಗಳನ್ನು ಮತ್ತು ನಿಮ್ಮ ಸ್ವೇಚ್ಛಾ ಅರ್ಪಣೆಗಳನ್ನು ಮತ್ತು ನಿಮ್ಮ ದನಗಳ ಮತ್ತು ನಿಮ್ಮ ಹಿಂಡುಗಳ ಚೊಚ್ಚಲುಗಳನ್ನು ತರಿರಿ; ಮತ್ತು ಅಲ್ಲಿ ನೀವು ನಿಮ್ಮ ದೇವರಾದ ಕರ್ತನ ಮುಂದೆ ತಿನ್ನಬೇಕು. ಮತ್ತು ನಿಮ್ಮ ದೇವರಾದ ಕರ್ತನು ನಿಮ್ಮನ್ನು ಆಶೀರ್ವದಿಸಿರುವ ನೀವು ಮತ್ತು ನಿಮ್ಮ ಮನೆಯವರಲ್ಲಿ ನೀವು ಕೈ ಹಾಕುವ ಎಲ್ಲದರಲ್ಲಿ ನೀವು ಸಂತೋಷಪಡುವಿರಿ.</w:t>
      </w:r>
    </w:p>
    <w:p/>
    <w:p>
      <w:r xmlns:w="http://schemas.openxmlformats.org/wordprocessingml/2006/main">
        <w:t xml:space="preserve">2. ಯಾಜಕಕಾಂಡ 7:11-12 - "ಮತ್ತು ಇದು ಶಾಂತಿಯ ಯಜ್ಞಗಳ ನಿಯಮವಾಗಿದೆ, ಅವನು ಯೆಹೋವನಿಗೆ ಅರ್ಪಿಸಬೇಕು. ಅವನು ಅದನ್ನು ಕೃತಜ್ಞತೆಗಾಗಿ ಅರ್ಪಿಸಿದರೆ, ಅವನು ಕೃತಜ್ಞತಾ ಯಜ್ಞದೊಂದಿಗೆ ಬೆರೆಸಿದ ಹುಳಿಯಿಲ್ಲದ ರೊಟ್ಟಿಗಳನ್ನು ಅರ್ಪಿಸಬೇಕು. ಎಣ್ಣೆಯಿಂದ ಮತ್ತು ಎಣ್ಣೆಯಿಂದ ಅಭಿಷೇಕಿಸಲಾದ ಹುಳಿಯಿಲ್ಲದ ಬಿಲ್ಲೆಗಳು ಮತ್ತು ಎಣ್ಣೆಯಿಂದ ಬೆರೆಸಿದ ರೊಟ್ಟಿಗಳು, ನಯವಾದ ಹಿಟ್ಟಿನಿಂದ, ಕರಿದ."</w:t>
      </w:r>
    </w:p>
    <w:p/>
    <w:p>
      <w:r xmlns:w="http://schemas.openxmlformats.org/wordprocessingml/2006/main">
        <w:t xml:space="preserve">ಸಂಖ್ಯೆಗಳು 29:4 ಮತ್ತು ಏಳು ಕುರಿಮರಿಗಳಲ್ಲಿ ಒಂದು ಕುರಿಮರಿಗಾಗಿ ಹತ್ತನೇ ಒಂದು ಭಾಗ.</w:t>
      </w:r>
    </w:p>
    <w:p/>
    <w:p>
      <w:r xmlns:w="http://schemas.openxmlformats.org/wordprocessingml/2006/main">
        <w:t xml:space="preserve">ಕರ್ತನು ಇಸ್ರಾಯೇಲ್ಯರಿಗೆ ಏಳು ಕುರಿಮರಿಗಳನ್ನು ಮತ್ತು ಪ್ರತಿ ಕುರಿಮರಿಗಾಗಿ ಹತ್ತನೇ ಒಂದು ಭಾಗವನ್ನು ಅರ್ಪಿಸಬೇಕೆಂದು ಆಜ್ಞಾಪಿಸಿದನು.</w:t>
      </w:r>
    </w:p>
    <w:p/>
    <w:p>
      <w:r xmlns:w="http://schemas.openxmlformats.org/wordprocessingml/2006/main">
        <w:t xml:space="preserve">1: ಕೊಡುವುದರಲ್ಲಿ ಉದಾರವಾಗಿರಲು ನಾವು ಭಗವಂತನ ಮಾದರಿಯಿಂದ ಕಲಿಯಬಹುದು.</w:t>
      </w:r>
    </w:p>
    <w:p/>
    <w:p>
      <w:r xmlns:w="http://schemas.openxmlformats.org/wordprocessingml/2006/main">
        <w:t xml:space="preserve">2: ದೇವರ ಪರಿಪೂರ್ಣ ಚಿತ್ತವು ಆತನ ಆಜ್ಞೆಗಳ ಮೂಲಕ ಹೆಚ್ಚಾಗಿ ನೆರವೇರುತ್ತದೆ.</w:t>
      </w:r>
    </w:p>
    <w:p/>
    <w:p>
      <w:r xmlns:w="http://schemas.openxmlformats.org/wordprocessingml/2006/main">
        <w:t xml:space="preserve">1: ಯೋಹಾನ 3:16 - ದೇವರು ಜಗತ್ತನ್ನು ಎಷ್ಟು ಪ್ರೀತಿಸಿದನು, ಅವನು ತನ್ನ ಒಬ್ಬನೇ ಮಗನನ್ನು ಕೊಟ್ಟನು, ಆತನನ್ನು ನಂಬುವವನು ನಾಶವಾಗದೆ ಶಾಶ್ವತ ಜೀವನವನ್ನು ಹೊಂದುತ್ತಾನೆ.</w:t>
      </w:r>
    </w:p>
    <w:p/>
    <w:p>
      <w:r xmlns:w="http://schemas.openxmlformats.org/wordprocessingml/2006/main">
        <w:t xml:space="preserve">2: 2 ಕೊರಿಂಥಿಯಾನ್ಸ್ 9:7 - ಪ್ರತಿಯೊಬ್ಬ ಮನುಷ್ಯನು ತನ್ನ ಹೃದಯದಲ್ಲಿ ಉದ್ದೇಶಿಸಿದಂತೆ, ಅವನು ಕೊಡಲಿ; ಅಸಡ್ಡೆಯಿಂದ ಅಥವಾ ಅಗತ್ಯಕ್ಕಾಗಿ ಅಲ್ಲ: ದೇವರು ಹರ್ಷಚಿತ್ತದಿಂದ ಕೊಡುವವರನ್ನು ಪ್ರೀತಿಸುತ್ತಾನೆ.</w:t>
      </w:r>
    </w:p>
    <w:p/>
    <w:p>
      <w:r xmlns:w="http://schemas.openxmlformats.org/wordprocessingml/2006/main">
        <w:t xml:space="preserve">ಸಂಖ್ಯೆಗಳು 29:5 ಮತ್ತು ನಿನಗೋಸ್ಕರ ಪ್ರಾಯಶ್ಚಿತ್ತವನ್ನು ಮಾಡುವುದಕ್ಕಾಗಿ ಪಾಪದ ಬಲಿಗಾಗಿ ಒಂದು ಮೇಕೆ ಮರಿ.</w:t>
      </w:r>
    </w:p>
    <w:p/>
    <w:p>
      <w:r xmlns:w="http://schemas.openxmlformats.org/wordprocessingml/2006/main">
        <w:t xml:space="preserve">ಜನರಿಗಾಗಿ ಪ್ರಾಯಶ್ಚಿತ್ತಕ್ಕಾಗಿ ಒಂದು ಮೇಕೆ ಮರಿ ಪಾಪದ ಬಲಿಯನ್ನು ಅರ್ಪಿಸಬೇಕಿತ್ತು.</w:t>
      </w:r>
    </w:p>
    <w:p/>
    <w:p>
      <w:r xmlns:w="http://schemas.openxmlformats.org/wordprocessingml/2006/main">
        <w:t xml:space="preserve">1. ಜೀಸಸ್ ನಮ್ಮ ಅಂತಿಮ ಪಾಪ ಅರ್ಪಣೆ, ಅವರ ಮೂಲಕ ನಾವು ದೇವರೊಂದಿಗೆ ರಾಜಿ ಕಂಡುಕೊಳ್ಳಬಹುದು.</w:t>
      </w:r>
    </w:p>
    <w:p/>
    <w:p>
      <w:r xmlns:w="http://schemas.openxmlformats.org/wordprocessingml/2006/main">
        <w:t xml:space="preserve">2. ನಮ್ಮ ಪಾಪವನ್ನು ಗುರುತಿಸುವ ಪ್ರಾಮುಖ್ಯತೆ ಮತ್ತು ಅದಕ್ಕೆ ಪ್ರಾಯಶ್ಚಿತ್ತವಾಗಿ ಯಜ್ಞವನ್ನು ಅರ್ಪಿಸುವುದು.</w:t>
      </w:r>
    </w:p>
    <w:p/>
    <w:p>
      <w:r xmlns:w="http://schemas.openxmlformats.org/wordprocessingml/2006/main">
        <w:t xml:space="preserve">1. ರೋಮನ್ನರು 5:8-9 ಆದರೆ ದೇವರು ನಮ್ಮ ಮೇಲೆ ತನ್ನ ಸ್ವಂತ ಪ್ರೀತಿಯನ್ನು ಪ್ರದರ್ಶಿಸುತ್ತಾನೆ: ನಾವು ಇನ್ನೂ ಪಾಪಿಗಳಾಗಿದ್ದಾಗ, ಕ್ರಿಸ್ತನು ನಮಗಾಗಿ ಸತ್ತನು. ನಾವು ಈಗ ಆತನ ರಕ್ತದಿಂದ ಸಮರ್ಥಿಸಲ್ಪಟ್ಟಿರುವುದರಿಂದ, ಆತನ ಮೂಲಕ ದೇವರ ಕೋಪದಿಂದ ನಾವು ಎಷ್ಟು ಹೆಚ್ಚು ರಕ್ಷಿಸಲ್ಪಡುತ್ತೇವೆ!</w:t>
      </w:r>
    </w:p>
    <w:p/>
    <w:p>
      <w:r xmlns:w="http://schemas.openxmlformats.org/wordprocessingml/2006/main">
        <w:t xml:space="preserve">2. ಯೆಶಾಯ 53:10 ಆದರೂ ಆತನನ್ನು ತುಳಿದು ಸಂಕಟವನ್ನುಂಟುಮಾಡುವದು ಕರ್ತನ ಚಿತ್ತವಾಗಿತ್ತು, ಮತ್ತು ಕರ್ತನು ಅವನ ಜೀವನವನ್ನು ಪಾಪದ ಅರ್ಪಣೆಯನ್ನಾಗಿ ಮಾಡಿದರೂ, ಅವನು ತನ್ನ ಸಂತಾನವನ್ನು ನೋಡುತ್ತಾನೆ ಮತ್ತು ಅವನ ದಿನಗಳನ್ನು ಮತ್ತು ಕರ್ತನ ಚಿತ್ತವನ್ನು ಹೆಚ್ಚಿಸುವನು. ಅವನ ಕೈಯಲ್ಲಿ ಏಳಿಗೆಯಾಗುತ್ತದೆ.</w:t>
      </w:r>
    </w:p>
    <w:p/>
    <w:p>
      <w:r xmlns:w="http://schemas.openxmlformats.org/wordprocessingml/2006/main">
        <w:t xml:space="preserve">ಸಂಖ್ಯೆಗಳು 29:6 ಮಾಸದ ದಹನಬಲಿ, ಅವನ ಆಹಾರದ ಅರ್ಪಣೆ, ಮತ್ತು ದೈನಂದಿನ ದಹನಬಲಿ, ಮತ್ತು ಅವನ ಆಹಾರದ ಅರ್ಪಣೆ, ಮತ್ತು ಅವರ ಪಾನೀಯದ ಅರ್ಪಣೆಗಳ ಜೊತೆಗೆ, ಅವರ ಪದ್ಧತಿಯ ಪ್ರಕಾರ, ಸಿಹಿ ಪರಿಮಳಕ್ಕಾಗಿ, ಬೆಂಕಿಯಿಂದ ಮಾಡಿದ ಯಜ್ಞ ಭಗವಂತ.</w:t>
      </w:r>
    </w:p>
    <w:p/>
    <w:p>
      <w:r xmlns:w="http://schemas.openxmlformats.org/wordprocessingml/2006/main">
        <w:t xml:space="preserve">ಈ ಭಾಗವು ಕರ್ತನಿಗೆ ಯಜ್ಞವಾಗಿ ಅರ್ಪಿಸುವ ದಹನಬಲಿ, ಮಾಂಸದ ಅರ್ಪಣೆ ಮತ್ತು ಪಾನೀಯಗಳ ಬಗ್ಗೆ ಹೇಳುತ್ತದೆ.</w:t>
      </w:r>
    </w:p>
    <w:p/>
    <w:p>
      <w:r xmlns:w="http://schemas.openxmlformats.org/wordprocessingml/2006/main">
        <w:t xml:space="preserve">1. ದೇವರ ತ್ಯಾಗದ ಸೌಂದರ್ಯ</w:t>
      </w:r>
    </w:p>
    <w:p/>
    <w:p>
      <w:r xmlns:w="http://schemas.openxmlformats.org/wordprocessingml/2006/main">
        <w:t xml:space="preserve">2. ಭಗವಂತನಿಗೆ ಅರ್ಪಣೆಗಳು: ನಮ್ಮ ಸಂತೋಷದಾಯಕ ಕರ್ತವ್ಯ</w:t>
      </w:r>
    </w:p>
    <w:p/>
    <w:p>
      <w:r xmlns:w="http://schemas.openxmlformats.org/wordprocessingml/2006/main">
        <w:t xml:space="preserve">1. ಫಿಲಿಪ್ಪಿ 4:18 - ಆದರೆ ನಾನು ಎಲ್ಲವನ್ನೂ ಹೊಂದಿದ್ದೇನೆ ಮತ್ತು ಸಮೃದ್ಧವಾಗಿದೆ: ನಿಮ್ಮಿಂದ ಕಳುಹಿಸಲ್ಪಟ್ಟ ಸುವಾಸನೆಯ ವಾಸನೆಯನ್ನು ಎಪಫ್ರೋಡಿತಸ್ನಿಂದ ಸ್ವೀಕರಿಸಿದ ನಾನು ತುಂಬಿದ್ದೇನೆ, ದೇವರಿಗೆ ಸ್ವೀಕಾರಾರ್ಹವಾದ ಯಜ್ಞವಾಗಿದೆ.</w:t>
      </w:r>
    </w:p>
    <w:p/>
    <w:p>
      <w:r xmlns:w="http://schemas.openxmlformats.org/wordprocessingml/2006/main">
        <w:t xml:space="preserve">2. ಕೀರ್ತನೆಗಳು 51:17 - ದೇವರ ಯಜ್ಞಗಳು ಮುರಿದ ಆತ್ಮವಾಗಿದೆ: ಮುರಿದ ಮತ್ತು ಹದಗೆಟ್ಟ ಹೃದಯ, ಓ ದೇವರೇ, ನೀನು ತಿರಸ್ಕರಿಸುವುದಿಲ್ಲ.</w:t>
      </w:r>
    </w:p>
    <w:p/>
    <w:p>
      <w:r xmlns:w="http://schemas.openxmlformats.org/wordprocessingml/2006/main">
        <w:t xml:space="preserve">ಸಂಖ್ಯೆಗಳು 29:7 ಮತ್ತು ಈ ಏಳನೆಯ ತಿಂಗಳಿನ ಹತ್ತನೆಯ ದಿನದಲ್ಲಿ ನೀವು ಪವಿತ್ರ ಸಭೆಯನ್ನು ಹೊಂದಿರಬೇಕು; ಮತ್ತು ನೀವು ನಿಮ್ಮ ಆತ್ಮಗಳನ್ನು ಬಾಧಿಸುತ್ತೀರಿ: ನೀವು ಅದರಲ್ಲಿ ಯಾವುದೇ ಕೆಲಸವನ್ನು ಮಾಡಬಾರದು.</w:t>
      </w:r>
    </w:p>
    <w:p/>
    <w:p>
      <w:r xmlns:w="http://schemas.openxmlformats.org/wordprocessingml/2006/main">
        <w:t xml:space="preserve">ಇಸ್ರಾಯೇಲ್ಯರು ಏಳನೆಯ ತಿಂಗಳಿನ ಹತ್ತನೆಯ ದಿನದಲ್ಲಿ ಪವಿತ್ರ ಸಭೆಗಾಗಿ ಮತ್ತು ತಮ್ಮ ಆತ್ಮಗಳನ್ನು ಬಾಧಿಸಲು ಒಟ್ಟುಗೂಡಬೇಕು.</w:t>
      </w:r>
    </w:p>
    <w:p/>
    <w:p>
      <w:r xmlns:w="http://schemas.openxmlformats.org/wordprocessingml/2006/main">
        <w:t xml:space="preserve">1. ಉದ್ದೇಶಪೂರ್ವಕ ಪ್ರತಿಫಲನದ ಶಕ್ತಿ</w:t>
      </w:r>
    </w:p>
    <w:p/>
    <w:p>
      <w:r xmlns:w="http://schemas.openxmlformats.org/wordprocessingml/2006/main">
        <w:t xml:space="preserve">2. ನಂಬಿಕೆಯ ಜೀವನದಲ್ಲಿ ಪವಿತ್ರ ದಿನಗಳನ್ನು ಇಟ್ಟುಕೊಳ್ಳುವುದು</w:t>
      </w:r>
    </w:p>
    <w:p/>
    <w:p>
      <w:r xmlns:w="http://schemas.openxmlformats.org/wordprocessingml/2006/main">
        <w:t xml:space="preserve">1. ಕೀರ್ತನೆಗಳು 51:17 - "ದೇವರ ತ್ಯಾಗಗಳು ಮುರಿದ ಆತ್ಮ: ಮುರಿದ ಮತ್ತು ಕಠೋರ ಹೃದಯ, ಓ ದೇವರೇ, ನೀನು ತಿರಸ್ಕರಿಸುವುದಿಲ್ಲ."</w:t>
      </w:r>
    </w:p>
    <w:p/>
    <w:p>
      <w:r xmlns:w="http://schemas.openxmlformats.org/wordprocessingml/2006/main">
        <w:t xml:space="preserve">2. ಯೆಶಾಯ 58:5 - "ನಾನು ಇಷ್ಟು ಉಪವಾಸವನ್ನು ಆರಿಸಿಕೊಂಡಿದ್ದೇನೆಯೇ? ಒಬ್ಬ ಮನುಷ್ಯನು ತನ್ನ ಆತ್ಮವನ್ನು ಬಾಧಿಸುವ ದಿನವೇ? ಅವನ ತಲೆಯನ್ನು ಬಾಗಿಸಿ, ಅವನ ಕೆಳಗೆ ಗೋಣಿತಟ್ಟನ್ನು ಮತ್ತು ಬೂದಿಯನ್ನು ಹರಡಿಕೊಳ್ಳುವುದೇ? ಇದನ್ನು ಉಪವಾಸ ಮತ್ತು ಭಗವಂತನಿಗೆ ಸ್ವೀಕಾರಾರ್ಹ ದಿನ ಎಂದು ಕರೆಯುತ್ತೀರಾ?</w:t>
      </w:r>
    </w:p>
    <w:p/>
    <w:p>
      <w:r xmlns:w="http://schemas.openxmlformats.org/wordprocessingml/2006/main">
        <w:t xml:space="preserve">ಸಂಖ್ಯೆಗಳು 29:8 ಆದರೆ ನೀವು ಕರ್ತನಿಗೆ ಸುವಾಸನೆಗಾಗಿ ದಹನಬಲಿಯನ್ನು ಅರ್ಪಿಸಬೇಕು; ಒಂದು ಎಳೆಯ ಹೋರಿ, ಒಂದು ಟಗರು ಮತ್ತು ಒಂದು ವರ್ಷದ ಏಳು ಕುರಿಮರಿಗಳು; ಅವು ನಿಮಗೆ ದೋಷರಹಿತವಾಗಿರಲಿ.</w:t>
      </w:r>
    </w:p>
    <w:p/>
    <w:p>
      <w:r xmlns:w="http://schemas.openxmlformats.org/wordprocessingml/2006/main">
        <w:t xml:space="preserve">ಏಳನೆಯ ತಿಂಗಳಿನ ಏಳನೆಯ ದಿನದಲ್ಲಿ ಒಂದು ಹೋರಿ, ಒಂದು ಟಗರು ಮತ್ತು ಮೊದಲನೇ ವರ್ಷದ ಏಳು ಕುರಿಮರಿಗಳಿಂದ ಕೂಡಿದ ಸರ್ವಾಂಗಹೋಮವನ್ನು ಕರ್ತನಿಗೆ ಅರ್ಪಿಸಬೇಕು.</w:t>
      </w:r>
    </w:p>
    <w:p/>
    <w:p>
      <w:r xmlns:w="http://schemas.openxmlformats.org/wordprocessingml/2006/main">
        <w:t xml:space="preserve">1. ವಿಧೇಯತೆಯ ಶಕ್ತಿ: ದೇವರ ಆಜ್ಞೆಗಳನ್ನು ಅನುಸರಿಸಲು ಕಲಿಯುವುದು</w:t>
      </w:r>
    </w:p>
    <w:p/>
    <w:p>
      <w:r xmlns:w="http://schemas.openxmlformats.org/wordprocessingml/2006/main">
        <w:t xml:space="preserve">2. ದಹನದ ಅರ್ಪಣೆಯ ಅರ್ಥ: ತ್ಯಾಗಗಳ ಮಹತ್ವವನ್ನು ಅರ್ಥಮಾಡಿಕೊಳ್ಳುವುದು</w:t>
      </w:r>
    </w:p>
    <w:p/>
    <w:p>
      <w:r xmlns:w="http://schemas.openxmlformats.org/wordprocessingml/2006/main">
        <w:t xml:space="preserve">1. ಧರ್ಮೋಪದೇಶಕಾಂಡ 12:6-7 - ನಿಮ್ಮ ದೇವರಾದ ಕರ್ತನ ಬಲಿಪೀಠದ ಮೇಲೆ ನಿಮ್ಮ ದಹನಬಲಿಗಳನ್ನು ಅರ್ಪಿಸಿ ಮತ್ತು ಶಾಂತಿಯ ಬಲಿಗಳನ್ನು ಅರ್ಪಿಸಿ.</w:t>
      </w:r>
    </w:p>
    <w:p/>
    <w:p>
      <w:r xmlns:w="http://schemas.openxmlformats.org/wordprocessingml/2006/main">
        <w:t xml:space="preserve">2. ಯಾಜಕಕಾಂಡ 1:9-10 - ಯಾಜಕನು ಬಲಿಪೀಠದ ಮೇಲೆ ಸಂಪೂರ್ಣ ದಹನಬಲಿಯನ್ನು ಅರ್ಪಿಸಬೇಕು; ಇದು ಭಗವಂತನಿಗೆ ಸುವಾಸನೆಯುಳ್ಳ ಆಹಾರ ನೈವೇದ್ಯವಾಗಿದೆ.</w:t>
      </w:r>
    </w:p>
    <w:p/>
    <w:p>
      <w:r xmlns:w="http://schemas.openxmlformats.org/wordprocessingml/2006/main">
        <w:t xml:space="preserve">ಸಂಖ್ಯೆಗಳು 29:9 ಮತ್ತು ಅವರ ಆಹಾರದ ಅರ್ಪಣೆಯು ಎಣ್ಣೆಯೊಂದಿಗೆ ಬೆರೆಸಿದ ಹಿಟ್ಟಿನಿಂದ ಮೂರು ಹತ್ತನೇ ಡೀಲುಗಳು ಒಂದು ಹೋರಿಗೆ ಮತ್ತು ಎರಡು ಹತ್ತನೇ ಡೀಲುಗಳು ಒಂದು ಟಗರಿಗೆ ಇರಬೇಕು.</w:t>
      </w:r>
    </w:p>
    <w:p/>
    <w:p>
      <w:r xmlns:w="http://schemas.openxmlformats.org/wordprocessingml/2006/main">
        <w:t xml:space="preserve">ಈ ಭಾಗವು ಎತ್ತುಗಳು ಮತ್ತು ಟಗರುಗಳಿಂದ ದೇವರಿಗೆ ಧಾನ್ಯ ಮತ್ತು ಎಣ್ಣೆಯನ್ನು ಅರ್ಪಿಸುವುದನ್ನು ವಿವರಿಸುತ್ತದೆ.</w:t>
      </w:r>
    </w:p>
    <w:p/>
    <w:p>
      <w:r xmlns:w="http://schemas.openxmlformats.org/wordprocessingml/2006/main">
        <w:t xml:space="preserve">1. ತ್ಯಾಗದ ಶಕ್ತಿ: ವಿಧೇಯತೆಯ ದೇವರ ನಿರೀಕ್ಷೆಯನ್ನು ಅರ್ಥಮಾಡಿಕೊಳ್ಳುವುದು</w:t>
      </w:r>
    </w:p>
    <w:p/>
    <w:p>
      <w:r xmlns:w="http://schemas.openxmlformats.org/wordprocessingml/2006/main">
        <w:t xml:space="preserve">2. ಉದಾರತೆಯ ಉಡುಗೊರೆ: ಪ್ರೀತಿ ಮತ್ತು ಕೃತಜ್ಞತೆಯಿಂದ ದೇವರಿಗೆ ಕೊಡುವುದು</w:t>
      </w:r>
    </w:p>
    <w:p/>
    <w:p>
      <w:r xmlns:w="http://schemas.openxmlformats.org/wordprocessingml/2006/main">
        <w:t xml:space="preserve">1. ಹೀಬ್ರೂ 13:15-16 - ಯೇಸುವಿನ ಮೂಲಕ, ನಾವು ನಿರಂತರವಾಗಿ ದೇವರಿಗೆ ಸ್ತುತಿಯ ಯಜ್ಞವನ್ನು ಅರ್ಪಿಸೋಣ, ಅಂದರೆ, ಆತನ ಹೆಸರನ್ನು ಒಪ್ಪಿಕೊಳ್ಳುವ ತುಟಿಗಳ ಹಣ್ಣು.</w:t>
      </w:r>
    </w:p>
    <w:p/>
    <w:p>
      <w:r xmlns:w="http://schemas.openxmlformats.org/wordprocessingml/2006/main">
        <w:t xml:space="preserve">2. ಯಾಜಕಕಾಂಡ 7:12-13 - ಅರ್ಪಣೆಯು ದನದ ದಹನ ಬಲಿಯಾಗಿದ್ದರೆ, ಅವನು ಅದನ್ನು ದೋಷರಹಿತವಾಗಿ ಅರ್ಪಿಸಬೇಕು. ಅವನು ಅದನ್ನು ದೇವದರ್ಶನದ ಗುಡಾರದ ಪ್ರವೇಶದ್ವಾರಕ್ಕೆ ತರಬೇಕು;</w:t>
      </w:r>
    </w:p>
    <w:p/>
    <w:p>
      <w:r xmlns:w="http://schemas.openxmlformats.org/wordprocessingml/2006/main">
        <w:t xml:space="preserve">ಸಂಖ್ಯೆಗಳು 29:10 ಏಳು ಕುರಿಮರಿಗಳಲ್ಲಿ ಒಂದು ಕುರಿಮರಿಗಾಗಿ ಹಲವಾರು ಹತ್ತನೇ ಒಪ್ಪಂದ.</w:t>
      </w:r>
    </w:p>
    <w:p/>
    <w:p>
      <w:r xmlns:w="http://schemas.openxmlformats.org/wordprocessingml/2006/main">
        <w:t xml:space="preserve">ಇಸ್ರಾಯೇಲ್ಯರು ಏಳು ದಿನಗಳವರೆಗೆ ಪ್ರತಿದಿನ ಏಳು ಕುರಿಮರಿಗಳನ್ನು ಅರ್ಪಿಸುವುದನ್ನು ಉಲ್ಲೇಖಿಸುತ್ತದೆ, ಒಂದು ಕುರಿಮರಿಗಾಗಿ ಹತ್ತನೇ ಒಂದು ಭಾಗದಷ್ಟು ಉತ್ತಮವಾದ ಹಿಟ್ಟು ಮತ್ತು ಎಣ್ಣೆ.</w:t>
      </w:r>
    </w:p>
    <w:p/>
    <w:p>
      <w:r xmlns:w="http://schemas.openxmlformats.org/wordprocessingml/2006/main">
        <w:t xml:space="preserve">1. ಕುರಿಮರಿಗಳ ತ್ಯಾಗದ ಮೂಲಕ ದೇವರ ನಿಷ್ಠೆಯನ್ನು ಪ್ರದರ್ಶಿಸಲಾಗುತ್ತದೆ.</w:t>
      </w:r>
    </w:p>
    <w:p/>
    <w:p>
      <w:r xmlns:w="http://schemas.openxmlformats.org/wordprocessingml/2006/main">
        <w:t xml:space="preserve">2. ದೇವರ ಆಜ್ಞೆಗಳನ್ನು ಅನುಸರಿಸುವುದು ಮತ್ತು ಆತನನ್ನು ಗೌರವಿಸಲು ನಮ್ಮದೇ ಆದ ತ್ಯಾಗಗಳನ್ನು ಮಾಡುವುದು ನಮ್ಮ ಅಗತ್ಯವಾಗಿದೆ.</w:t>
      </w:r>
    </w:p>
    <w:p/>
    <w:p>
      <w:r xmlns:w="http://schemas.openxmlformats.org/wordprocessingml/2006/main">
        <w:t xml:space="preserve">1. "ನಾನು ನಿಮಗೆ ಕೃತಜ್ಞತೆಯ ಧ್ವನಿಯಿಂದ ಯಜ್ಞವನ್ನು ಅರ್ಪಿಸುತ್ತೇನೆ; ನಾನು ಪ್ರತಿಜ್ಞೆ ಮಾಡಿದ್ದನ್ನು ನಾನು ಪಾವತಿಸುತ್ತೇನೆ. ಮೋಕ್ಷವು ಕರ್ತನಿಂದ." (ಯೋನಾ 2:9)</w:t>
      </w:r>
    </w:p>
    <w:p/>
    <w:p>
      <w:r xmlns:w="http://schemas.openxmlformats.org/wordprocessingml/2006/main">
        <w:t xml:space="preserve">2. "ಆತನ ಮೂಲಕ ನಾವು ನಿರಂತರವಾಗಿ ದೇವರಿಗೆ ಸ್ತೋತ್ರದ ಯಜ್ಞವನ್ನು ಅರ್ಪಿಸೋಣ, ಅಂದರೆ ಆತನ ಹೆಸರನ್ನು ಅಂಗೀಕರಿಸುವ ತುಟಿಗಳ ಫಲ." (ಇಬ್ರಿಯ 13:15)</w:t>
      </w:r>
    </w:p>
    <w:p/>
    <w:p>
      <w:r xmlns:w="http://schemas.openxmlformats.org/wordprocessingml/2006/main">
        <w:t xml:space="preserve">ಸಂಖ್ಯೆಗಳು 29:11 ಪಾಪದ ಬಲಿಗಾಗಿ ಒಂದು ಮೇಕೆ ಮರಿ; ಪ್ರಾಯಶ್ಚಿತ್ತದ ಪಾಪದ ಬಲಿ, ಮತ್ತು ನಿರಂತರ ದಹನಬಲಿ, ಮತ್ತು ಅದರ ಮಾಂಸದ ಅರ್ಪಣೆ ಮತ್ತು ಅವರ ಪಾನೀಯದ ಅರ್ಪಣೆಗಳ ಜೊತೆಗೆ.</w:t>
      </w:r>
    </w:p>
    <w:p/>
    <w:p>
      <w:r xmlns:w="http://schemas.openxmlformats.org/wordprocessingml/2006/main">
        <w:t xml:space="preserve">ಸಂಖ್ಯೆಗಳು 29:11 ಪ್ರಾಯಶ್ಚಿತ್ತಕ್ಕಾಗಿ ಮಾಡಬೇಕಾದ ಅರ್ಪಣೆಗಳನ್ನು ವಿವರಿಸುತ್ತದೆ, ಪಾಪದ ಬಲಿಗಾಗಿ ಒಂದು ಮೇಕೆ, ನಿರಂತರ ದಹನ ಬಲಿ, ಮಾಂಸದ ಅರ್ಪಣೆ ಮತ್ತು ಅವುಗಳ ಜೊತೆಯಲ್ಲಿರುವ ಪಾನೀಯ ಅರ್ಪಣೆಗಳು.</w:t>
      </w:r>
    </w:p>
    <w:p/>
    <w:p>
      <w:r xmlns:w="http://schemas.openxmlformats.org/wordprocessingml/2006/main">
        <w:t xml:space="preserve">1. ಪ್ರಾಯಶ್ಚಿತ್ತದ ಶಕ್ತಿ: ಸಂಖ್ಯೆಗಳು 29:11 ರಲ್ಲಿ ತ್ಯಾಗದ ಅರ್ಪಣೆಗಳ ಮಹತ್ವವನ್ನು ಅರ್ಥಮಾಡಿಕೊಳ್ಳುವುದು</w:t>
      </w:r>
    </w:p>
    <w:p/>
    <w:p>
      <w:r xmlns:w="http://schemas.openxmlformats.org/wordprocessingml/2006/main">
        <w:t xml:space="preserve">2. ಕ್ಷಮೆಯನ್ನು ಪಡೆಯುವುದು: ನಮ್ಮ ಜೀವನಕ್ಕೆ ಪ್ರಾಯಶ್ಚಿತ್ತದ ಸಂದೇಶವನ್ನು ಅನ್ವಯಿಸುವುದು</w:t>
      </w:r>
    </w:p>
    <w:p/>
    <w:p>
      <w:r xmlns:w="http://schemas.openxmlformats.org/wordprocessingml/2006/main">
        <w:t xml:space="preserve">1. ಯೆಶಾಯ 53:5-6 - "ಅವನು ನಮ್ಮ ದ್ರೋಹಗಳ ನಿಮಿತ್ತ ಗಾಯಗೊಂಡನು, ನಮ್ಮ ಅಕ್ರಮಗಳ ನಿಮಿತ್ತ ಅವನು ಮೂಗೇಟಿಗೊಳಗಾದನು: ನಮ್ಮ ಶಾಂತಿಯ ಶಿಕ್ಷೆಯು ಅವನ ಮೇಲೆ ಇತ್ತು; ಮತ್ತು ಅವನ ಪಟ್ಟೆಗಳಿಂದ ನಾವು ಗುಣವಾಗಿದ್ದೇವೆ. ನಾವೆಲ್ಲರೂ ಕುರಿಗಳಂತೆ ದಾರಿ ತಪ್ಪಿದ್ದೇವೆ; ನಾವು ಪ್ರತಿಯೊಬ್ಬನು ತನ್ನ ಸ್ವಂತ ಮಾರ್ಗಕ್ಕೆ ತಿರುಗಿಕೊಂಡಿದ್ದಾನೆ ಮತ್ತು ಕರ್ತನು ನಮ್ಮೆಲ್ಲರ ಅಕ್ರಮವನ್ನು ಅವನ ಮೇಲೆ ಹೊರಿಸಿದ್ದಾನೆ.</w:t>
      </w:r>
    </w:p>
    <w:p/>
    <w:p>
      <w:r xmlns:w="http://schemas.openxmlformats.org/wordprocessingml/2006/main">
        <w:t xml:space="preserve">2. ಹೀಬ್ರೂ 9:22 - "ಮತ್ತು ಬಹುತೇಕ ಎಲ್ಲಾ ವಿಷಯಗಳು ಕಾನೂನಿನ ಮೂಲಕ ರಕ್ತದಿಂದ ಶುದ್ಧೀಕರಿಸಲ್ಪಟ್ಟಿವೆ; ಮತ್ತು ರಕ್ತವನ್ನು ಚೆಲ್ಲದೆಯೇ ಯಾವುದೇ ಪರಿಹಾರವಿಲ್ಲ."</w:t>
      </w:r>
    </w:p>
    <w:p/>
    <w:p>
      <w:r xmlns:w="http://schemas.openxmlformats.org/wordprocessingml/2006/main">
        <w:t xml:space="preserve">ಸಂಖ್ಯೆಗಳು 29:12 ಏಳನೆಯ ತಿಂಗಳಿನ ಹದಿನೈದನೆಯ ದಿನದಲ್ಲಿ ನೀವು ಪರಿಶುದ್ಧ ಸಭೆಯನ್ನು ಹೊಂದಿರಬೇಕು; ನೀವು ಯಾವುದೇ ದಾಸ್ಯದ ಕೆಲಸವನ್ನು ಮಾಡಬಾರದು ಮತ್ತು ಏಳು ದಿನ ಕರ್ತನಿಗೆ ಹಬ್ಬವನ್ನು ಆಚರಿಸಬೇಕು.</w:t>
      </w:r>
    </w:p>
    <w:p/>
    <w:p>
      <w:r xmlns:w="http://schemas.openxmlformats.org/wordprocessingml/2006/main">
        <w:t xml:space="preserve">ಏಳನೇ ತಿಂಗಳಿನ ಹದಿನೈದನೆಯ ದಿನದಂದು, ಯಾವುದೇ ಸೇವಾಕಾರ್ಯವನ್ನು ಮಾಡದ ಪವಿತ್ರ ಸಮಾವೇಶವನ್ನು ನಡೆಸಲಾಗುತ್ತದೆ ಮತ್ತು ಏಳು ದಿನಗಳವರೆಗೆ ಭಗವಂತನಿಗೆ ಹಬ್ಬವನ್ನು ಇಡಲಾಗುತ್ತದೆ.</w:t>
      </w:r>
    </w:p>
    <w:p/>
    <w:p>
      <w:r xmlns:w="http://schemas.openxmlformats.org/wordprocessingml/2006/main">
        <w:t xml:space="preserve">1. "ಪವಿತ್ರತೆಯ ಶಕ್ತಿ: ಏಳನೇ ತಿಂಗಳಲ್ಲಿ ದೇವರ ಪವಿತ್ರತೆಯನ್ನು ಆಚರಿಸುವುದು"</w:t>
      </w:r>
    </w:p>
    <w:p/>
    <w:p>
      <w:r xmlns:w="http://schemas.openxmlformats.org/wordprocessingml/2006/main">
        <w:t xml:space="preserve">2. "ಭಗವಂತನ ಸಂತೋಷ: ಹಬ್ಬವನ್ನು ಆಚರಿಸುವ ಮೂಲಕ ದೇವರ ಸಂತೋಷವನ್ನು ಅನುಭವಿಸುವುದು"</w:t>
      </w:r>
    </w:p>
    <w:p/>
    <w:p>
      <w:r xmlns:w="http://schemas.openxmlformats.org/wordprocessingml/2006/main">
        <w:t xml:space="preserve">1. ಕೀರ್ತನೆ 30:11-12 - "ನೀವು ನನಗಾಗಿ ನನ್ನ ಶೋಕವನ್ನು ನೃತ್ಯವನ್ನಾಗಿ ಮಾಡಿದ್ದೀರಿ; ನೀವು ನನ್ನ ಗೋಣಿಚೀಲವನ್ನು ಸಡಿಲಿಸಿ ನನಗೆ ಸಂತೋಷವನ್ನು ಧರಿಸಿದ್ದೀರಿ; ನನ್ನ ಮಹಿಮೆಯು ನಿನ್ನ ಸ್ತೋತ್ರವನ್ನು ಹಾಡಬಹುದು ಮತ್ತು ಮೌನವಾಗಿರಬಾರದು. ಓ ಕರ್ತನೇ, ನನ್ನ ದೇವರೇ, ನಾನು ನಿಮಗೆ ಶಾಶ್ವತವಾಗಿ ಧನ್ಯವಾದಗಳು!"</w:t>
      </w:r>
    </w:p>
    <w:p/>
    <w:p>
      <w:r xmlns:w="http://schemas.openxmlformats.org/wordprocessingml/2006/main">
        <w:t xml:space="preserve">2. ಯೆಶಾಯ 58:13-14 - "ನೀವು ನನ್ನ ಪವಿತ್ರ ದಿನದಂದು ನಿಮ್ಮ ಸಂತೋಷವನ್ನು ಮಾಡದೆ ಸಬ್ಬತ್‌ನಿಂದ ನಿಮ್ಮ ಪಾದವನ್ನು ಹಿಂತಿರುಗಿಸಿದರೆ ಮತ್ತು ಸಬ್ಬತ್ ಅನ್ನು ಸಂತೋಷ ಮತ್ತು ಭಗವಂತನ ಪವಿತ್ರ ದಿನವನ್ನು ಗೌರವಾನ್ವಿತವೆಂದು ಕರೆದರೆ, ನೀವು ಅದನ್ನು ಗೌರವಿಸಿದರೆ, ಅಲ್ಲ ನಿಮ್ಮ ಸ್ವಂತ ಮಾರ್ಗದಲ್ಲಿ ಹೋಗುವುದು, ಅಥವಾ ನಿಮ್ಮ ಸ್ವಂತ ಸಂತೋಷವನ್ನು ಹುಡುಕುವುದು, ಅಥವಾ ಸುಮ್ಮನೆ ಮಾತನಾಡುವುದು; ಆಗ ನೀವು ಭಗವಂತನಲ್ಲಿ ಸಂತೋಷಪಡುತ್ತೀರಿ, ಮತ್ತು ನಾನು ನಿಮ್ಮನ್ನು ಭೂಮಿಯ ಎತ್ತರದ ಮೇಲೆ ಸವಾರಿ ಮಾಡುತ್ತೇನೆ.</w:t>
      </w:r>
    </w:p>
    <w:p/>
    <w:p>
      <w:r xmlns:w="http://schemas.openxmlformats.org/wordprocessingml/2006/main">
        <w:t xml:space="preserve">ಸಂಖ್ಯೆಗಳು 29:13 ಮತ್ತು ನೀವು ಕರ್ತನಿಗೆ ಸುವಾಸನೆಯ ಸುವಾಸನೆಯ ದಹನಬಲಿಯನ್ನು ಅರ್ಪಿಸಬೇಕು; ಹದಿಮೂರು ಎಳೆಯ ಹೋರಿಗಳು, ಎರಡು ಟಗರುಗಳು ಮತ್ತು ಮೊದಲ ವರ್ಷದ ಹದಿನಾಲ್ಕು ಕುರಿಮರಿಗಳು; ಅವರು ಕಳಂಕವಿಲ್ಲದೆ ಇರಬೇಕು:</w:t>
      </w:r>
    </w:p>
    <w:p/>
    <w:p>
      <w:r xmlns:w="http://schemas.openxmlformats.org/wordprocessingml/2006/main">
        <w:t xml:space="preserve">ಕರ್ತನು ಹದಿಮೂರು ಮರಿಗಳನ್ನು, ಎರಡು ಟಗರುಗಳನ್ನು ಮತ್ತು ಮೊದಲ ವರ್ಷದ ಹದಿನಾಲ್ಕು ಕುರಿಮರಿಗಳನ್ನು ದಹನಬಲಿಯಾಗಿ ಅರ್ಪಿಸಲು ಆಜ್ಞಾಪಿಸಿದನು, ಬೆಂಕಿಯಿಂದ ಮಾಡಿದ ಯಜ್ಞವನ್ನು ಭಗವಂತನಿಗೆ ಸುವಾಸನೆಯುಂಟುಮಾಡಿತು.</w:t>
      </w:r>
    </w:p>
    <w:p/>
    <w:p>
      <w:r xmlns:w="http://schemas.openxmlformats.org/wordprocessingml/2006/main">
        <w:t xml:space="preserve">1. ಲಾರ್ಡ್ಸ್ ಕಮಾಂಡ್: ತ್ಯಾಗ ಮತ್ತು ಪ್ರಾಯಶ್ಚಿತ್ತದ ಕೊಡುಗೆಗಳು</w:t>
      </w:r>
    </w:p>
    <w:p/>
    <w:p>
      <w:r xmlns:w="http://schemas.openxmlformats.org/wordprocessingml/2006/main">
        <w:t xml:space="preserve">2. ನಿಜವಾದ ತ್ಯಾಗದ ಅರ್ಥ: ದೇವರ ಚಿತ್ತಕ್ಕೆ ವಿಧೇಯತೆ</w:t>
      </w:r>
    </w:p>
    <w:p/>
    <w:p>
      <w:r xmlns:w="http://schemas.openxmlformats.org/wordprocessingml/2006/main">
        <w:t xml:space="preserve">1. ಯಾಜಕಕಾಂಡ 22:17-25 - ಬೆಂಕಿಯಿಂದ ಮಾಡಿದ ಅರ್ಪಣೆಗಳನ್ನು ಭಗವಂತನಿಗೆ ಅರ್ಪಿಸಲು ಸೂಚನೆಗಳು</w:t>
      </w:r>
    </w:p>
    <w:p/>
    <w:p>
      <w:r xmlns:w="http://schemas.openxmlformats.org/wordprocessingml/2006/main">
        <w:t xml:space="preserve">2. ಹೀಬ್ರೂ 13:15-16 - ಯೇಸು ಕ್ರಿಸ್ತನ ಮೂಲಕ ದೇವರಿಗೆ ಸ್ವೀಕಾರಾರ್ಹವಾದ ಆಧ್ಯಾತ್ಮಿಕ ತ್ಯಾಗಗಳನ್ನು ಅರ್ಪಿಸಿ</w:t>
      </w:r>
    </w:p>
    <w:p/>
    <w:p>
      <w:r xmlns:w="http://schemas.openxmlformats.org/wordprocessingml/2006/main">
        <w:t xml:space="preserve">ಸಂಖ್ಯೆಗಳು 29:14 ಮತ್ತು ಅವರ ಆಹಾರದ ಅರ್ಪಣೆಯು ಎಣ್ಣೆ ಬೆರೆಸಿದ ಹಿಟ್ಟಿನಿಂದ ಹದಿಮೂರು ಹೋರಿಗಳ ಪ್ರತಿ ಹೋರಿಗಳಿಗೆ ಹತ್ತನೇ ಮೂರು ಭಾಗಗಳು, ಎರಡು ಟಗರುಗಳ ಪ್ರತಿ ಟಗರಿಗೆ ಎರಡು ಹತ್ತನೇ ಡೀಲುಗಳು.</w:t>
      </w:r>
    </w:p>
    <w:p/>
    <w:p>
      <w:r xmlns:w="http://schemas.openxmlformats.org/wordprocessingml/2006/main">
        <w:t xml:space="preserve">ಹದಿಮೂರು ಹೋರಿಗಳ ಪ್ರತಿ ಹೋರಿಯು ಮೂರು ಹತ್ತನೇ ಡೀಲ್ ಹಿಟ್ಟಿನ ಮಾಂಸದ ನೈವೇದ್ಯವನ್ನು ಎಣ್ಣೆಯೊಂದಿಗೆ ಬೆರೆಸಬೇಕು ಮತ್ತು ಎರಡು ಟಗರುಗಳಲ್ಲಿ ಎರಡು ಹತ್ತನೇ ಡೀಲ್ಗಳನ್ನು ಪಡೆಯಬೇಕು.</w:t>
      </w:r>
    </w:p>
    <w:p/>
    <w:p>
      <w:r xmlns:w="http://schemas.openxmlformats.org/wordprocessingml/2006/main">
        <w:t xml:space="preserve">1. ಮಾಂಸದ ಅರ್ಪಣೆಯ ಶಕ್ತಿ - ಸಂಖ್ಯೆಗಳು 29:14 ಅನ್ನು ಬಳಸಿಕೊಂಡು ದೇವರು ಸರಳವಾದ ಭಕ್ತಿಯನ್ನು ಸಹ ಹೇಗೆ ಗೌರವಿಸುತ್ತಾನೆ ಎಂಬುದನ್ನು ವಿವರಿಸುತ್ತದೆ.</w:t>
      </w:r>
    </w:p>
    <w:p/>
    <w:p>
      <w:r xmlns:w="http://schemas.openxmlformats.org/wordprocessingml/2006/main">
        <w:t xml:space="preserve">2. ಪರ್ಫೆಕ್ಟ್ ಬ್ಯಾಲೆನ್ಸ್ - ಅನ್ವೇಷಿಸುವ ಸಂಖ್ಯೆಗಳು 29:14 ದೇವರ ವಿನ್ಯಾಸವು ಯಾವಾಗಲೂ ಹೇಗೆ ಸಂಪೂರ್ಣವಾಗಿ ಸಮತೋಲಿತವಾಗಿದೆ ಎಂಬುದರ ಜ್ಞಾಪನೆಯಾಗಿ.</w:t>
      </w:r>
    </w:p>
    <w:p/>
    <w:p>
      <w:r xmlns:w="http://schemas.openxmlformats.org/wordprocessingml/2006/main">
        <w:t xml:space="preserve">1. ಯಾಜಕಕಾಂಡ 2:1-2 - "ಯಾವನಾದರೂ ಭಗವಂತನಿಗೆ ಆಹಾರದ ನೈವೇದ್ಯವನ್ನು ಅರ್ಪಿಸಿದರೆ, ಅವನ ಅರ್ಪಣೆಯು ನಯವಾದ ಹಿಟ್ಟಿನಿಂದ ಇರಬೇಕು; ಅವನು ಅದರ ಮೇಲೆ ಎಣ್ಣೆಯನ್ನು ಸುರಿದು ಅದರ ಮೇಲೆ ಸುಗಂಧ ದ್ರವ್ಯವನ್ನು ಹಾಕಬೇಕು: ಮತ್ತು ಅವನು ಅದನ್ನು ಆರೋನನ ಬಳಿಗೆ ತರಬೇಕು. ಪುರೋಹಿತರ ಪುತ್ರರು: ಮತ್ತು ಅವನು ಅದರ ಹಿಟ್ಟನ್ನು ಮತ್ತು ಅದರ ಎಣ್ಣೆಯನ್ನು ಅದರ ಎಲ್ಲಾ ಸುಗಂಧ ದ್ರವ್ಯಗಳೊಂದಿಗೆ ತನ್ನ ಕೈಬೆರಳೆಣಿಕೆಯಷ್ಟು ತೆಗೆದುಕೊಳ್ಳಬೇಕು.</w:t>
      </w:r>
    </w:p>
    <w:p/>
    <w:p>
      <w:r xmlns:w="http://schemas.openxmlformats.org/wordprocessingml/2006/main">
        <w:t xml:space="preserve">2. 1 ಪೀಟರ್ 2:5 - "ನೀವು ಸಹ, ಉತ್ಸಾಹಭರಿತ ಕಲ್ಲುಗಳಂತೆ, ಆಧ್ಯಾತ್ಮಿಕ ಯಜ್ಞಗಳನ್ನು ಅರ್ಪಿಸಲು ಆಧ್ಯಾತ್ಮಿಕ ಮನೆ, ಪವಿತ್ರ ಯಾಜಕತ್ವವನ್ನು ನಿರ್ಮಿಸಲಾಗಿದೆ, ಯೇಸು ಕ್ರಿಸ್ತನಿಂದ ದೇವರಿಗೆ ಸ್ವೀಕಾರಾರ್ಹವಾಗಿದೆ."</w:t>
      </w:r>
    </w:p>
    <w:p/>
    <w:p>
      <w:r xmlns:w="http://schemas.openxmlformats.org/wordprocessingml/2006/main">
        <w:t xml:space="preserve">ಸಂಖ್ಯೆಗಳು 29:15 ಮತ್ತು ಹದಿನಾಲ್ಕು ಕುರಿಮರಿಗಳಲ್ಲಿ ಪ್ರತಿ ಕುರಿಮರಿಗೆ ಹಲವಾರು ಹತ್ತನೇ ಒಪ್ಪಂದ.</w:t>
      </w:r>
    </w:p>
    <w:p/>
    <w:p>
      <w:r xmlns:w="http://schemas.openxmlformats.org/wordprocessingml/2006/main">
        <w:t xml:space="preserve">ಕರ್ತನು ಇಸ್ರಾಯೇಲ್ಯರಿಗೆ ವಿಶೇಷವಾದ ಹದಿನಾಲ್ಕು ಕುರಿಮರಿಗಳನ್ನು ಅರ್ಪಿಸಿದನು.</w:t>
      </w:r>
    </w:p>
    <w:p/>
    <w:p>
      <w:r xmlns:w="http://schemas.openxmlformats.org/wordprocessingml/2006/main">
        <w:t xml:space="preserve">1. ತ್ಯಾಗದ ಮೌಲ್ಯ - ಕರ್ತನು ಸೂಚಿಸಿದ ವಿಶೇಷ ಅರ್ಪಣೆ ಮತ್ತು ಇಸ್ರೇಲ್ ಜನರಿಗೆ ಅದರ ಪ್ರಾಮುಖ್ಯತೆಯ ನೋಟ.</w:t>
      </w:r>
    </w:p>
    <w:p/>
    <w:p>
      <w:r xmlns:w="http://schemas.openxmlformats.org/wordprocessingml/2006/main">
        <w:t xml:space="preserve">2. ಭಗವಂತನ ಚಿತ್ತಕ್ಕೆ ವಿಧೇಯತೆ - ದೇವರ ಚಿತ್ತವನ್ನು ಅನುಸರಿಸುವ ಮಹತ್ವ ಮತ್ತು ಅದರೊಂದಿಗೆ ಬರುವ ಆಶೀರ್ವಾದಗಳನ್ನು ಪರಿಶೀಲಿಸುವುದು.</w:t>
      </w:r>
    </w:p>
    <w:p/>
    <w:p>
      <w:r xmlns:w="http://schemas.openxmlformats.org/wordprocessingml/2006/main">
        <w:t xml:space="preserve">1. ಇಬ್ರಿಯ 13:15-16 - ಯೇಸುವಿನ ಮೂಲಕ, ನಾವು ನಿರಂತರವಾಗಿ ದೇವರಿಗೆ ಸ್ತೋತ್ರದ ಯಜ್ಞವನ್ನು ಅರ್ಪಿಸೋಣ, ಅಂದರೆ ಆತನ ಹೆಸರನ್ನು ಅಂಗೀಕರಿಸುವ ತುಟಿಗಳ ಫಲ.</w:t>
      </w:r>
    </w:p>
    <w:p/>
    <w:p>
      <w:r xmlns:w="http://schemas.openxmlformats.org/wordprocessingml/2006/main">
        <w:t xml:space="preserve">2. ಯಾಜಕಕಾಂಡ 1:2-3 - ಇಸ್ರಾಯೇಲ್ಯರಿಗೆ ಮಾತನಾಡಿ ಅವರಿಗೆ ಹೀಗೆ ಹೇಳು: ನಿಮ್ಮಲ್ಲಿ ಯಾರಾದರೂ ಕರ್ತನಿಗೆ ಕಾಣಿಕೆಯನ್ನು ತಂದಾಗ, ನೀವು ನಿಮ್ಮ ಜಾನುವಾರುಗಳನ್ನು ಹಿಂಡಿನಿಂದ ಅಥವಾ ಹಿಂಡಿನಿಂದ ತರಬೇಕು.</w:t>
      </w:r>
    </w:p>
    <w:p/>
    <w:p>
      <w:r xmlns:w="http://schemas.openxmlformats.org/wordprocessingml/2006/main">
        <w:t xml:space="preserve">ಸಂಖ್ಯೆಗಳು 29:16 ಮತ್ತು ಪಾಪದ ಬಲಿಗಾಗಿ ಒಂದು ಮೇಕೆ ಮರಿ; ನಿರಂತರ ದಹನಬಲಿ, ಅವನ ಆಹಾರದ ಅರ್ಪಣೆ ಮತ್ತು ಅವನ ಪಾನಯಜ್ಞದ ಪಕ್ಕದಲ್ಲಿ.</w:t>
      </w:r>
    </w:p>
    <w:p/>
    <w:p>
      <w:r xmlns:w="http://schemas.openxmlformats.org/wordprocessingml/2006/main">
        <w:t xml:space="preserve">ಕ್ಷಮೆ ಮತ್ತು ಪುನಃಸ್ಥಾಪನೆಯ ದೇವರ ನಿಬಂಧನೆ.</w:t>
      </w:r>
    </w:p>
    <w:p/>
    <w:p>
      <w:r xmlns:w="http://schemas.openxmlformats.org/wordprocessingml/2006/main">
        <w:t xml:space="preserve">1: ಪಾಪದ ಬಲಿಯ ಯಜ್ಞದ ಮೂಲಕ ಕ್ಷಮಿಸಲು ಮತ್ತು ಪುನಃಸ್ಥಾಪಿಸಲು ದೇವರು ನಮಗೆ ಒಂದು ಮಾರ್ಗವನ್ನು ಒದಗಿಸುತ್ತಾನೆ.</w:t>
      </w:r>
    </w:p>
    <w:p/>
    <w:p>
      <w:r xmlns:w="http://schemas.openxmlformats.org/wordprocessingml/2006/main">
        <w:t xml:space="preserve">2: ಕ್ರಿಸ್ತನ ಪ್ರಾಯಶ್ಚಿತ್ತ ಯಜ್ಞದ ಮೂಲಕ ನಾವು ದೇವರೊಂದಿಗೆ ಸರಿಯಾದ ಸಂಬಂಧವನ್ನು ಪುನಃಸ್ಥಾಪಿಸಬಹುದು.</w:t>
      </w:r>
    </w:p>
    <w:p/>
    <w:p>
      <w:r xmlns:w="http://schemas.openxmlformats.org/wordprocessingml/2006/main">
        <w:t xml:space="preserve">1: ಯೆಶಾಯ 53: 5-6 - "ಆದರೆ ಅವನು ನಮ್ಮ ಅಪರಾಧಗಳಿಗಾಗಿ ಚುಚ್ಚಲ್ಪಟ್ಟನು, ನಮ್ಮ ಅಕ್ರಮಗಳಿಗಾಗಿ ಅವನು ಪುಡಿಮಾಡಲ್ಪಟ್ಟನು; ನಮಗೆ ಶಾಂತಿಯನ್ನು ತಂದ ಶಿಕ್ಷೆಯು ಅವನ ಮೇಲಿತ್ತು, ಮತ್ತು ಅವನ ಗಾಯಗಳಿಂದ ನಾವು ಗುಣವಾಗಿದ್ದೇವೆ. ನಾವೆಲ್ಲರೂ ಕುರಿಗಳಂತೆ, ದಾರಿತಪ್ಪಿ ಹೋದೆವು, ನಮ್ಮಲ್ಲಿ ಪ್ರತಿಯೊಬ್ಬರೂ ನಮ್ಮದೇ ಆದ ದಾರಿಗೆ ತಿರುಗಿದ್ದೇವೆ ಮತ್ತು ಕರ್ತನು ನಮ್ಮೆಲ್ಲರ ಅನ್ಯಾಯವನ್ನು ಅವನ ಮೇಲೆ ಹೊರಿಸಿದ್ದಾನೆ.</w:t>
      </w:r>
    </w:p>
    <w:p/>
    <w:p>
      <w:r xmlns:w="http://schemas.openxmlformats.org/wordprocessingml/2006/main">
        <w:t xml:space="preserve">2: ಹೀಬ್ರೂ 9:11-12 - "ಆದರೆ ಕ್ರಿಸ್ತನು ಈಗ ಈಗಾಗಲೇ ಇರುವ ಒಳ್ಳೆಯ ವಿಷಯಗಳ ಮಹಾಯಾಜಕನಾಗಿ ಬಂದಾಗ, ಅವನು ಮಾನವ ಕೈಗಳಿಂದ ಮಾಡದ ದೊಡ್ಡ ಮತ್ತು ಹೆಚ್ಚು ಪರಿಪೂರ್ಣವಾದ ಗುಡಾರದ ಮೂಲಕ ಹೋದನು, ಅಂದರೆ. ಈ ಸೃಷ್ಟಿಯ ಭಾಗವಲ್ಲ, ಅವನು ಆಡುಗಳು ಮತ್ತು ಕರುಗಳ ರಕ್ತದ ಮೂಲಕ ಪ್ರವೇಶಿಸಲಿಲ್ಲ; ಆದರೆ ಅವನು ತನ್ನ ಸ್ವಂತ ರಕ್ತದಿಂದ ಒಮ್ಮೆ ಮಹಾ ಪವಿತ್ರ ಸ್ಥಳವನ್ನು ಪ್ರವೇಶಿಸಿದನು, ಹೀಗೆ ಶಾಶ್ವತವಾದ ವಿಮೋಚನೆಯನ್ನು ಪಡೆದುಕೊಂಡನು.</w:t>
      </w:r>
    </w:p>
    <w:p/>
    <w:p>
      <w:r xmlns:w="http://schemas.openxmlformats.org/wordprocessingml/2006/main">
        <w:t xml:space="preserve">ಸಂಖ್ಯೆಗಳು 29:17 ಎರಡನೆಯ ದಿನದಲ್ಲಿ ನೀವು ಹನ್ನೆರಡು ಹೋರಿಗಳನ್ನು, ಎರಡು ಟಗರುಗಳನ್ನು, ಮೊದಲ ವರ್ಷದ ಹದಿನಾಲ್ಕು ಕುರಿಮರಿಗಳನ್ನು ಸಮರ್ಪಿಸಬೇಕು.</w:t>
      </w:r>
    </w:p>
    <w:p/>
    <w:p>
      <w:r xmlns:w="http://schemas.openxmlformats.org/wordprocessingml/2006/main">
        <w:t xml:space="preserve">ಈ ಭಾಗವು ಹದಿನಾಲ್ಕು ಕುರಿಮರಿಗಳೊಂದಿಗೆ ಎರಡು ಟಗರು ಮತ್ತು ಹನ್ನೆರಡು ಎಳೆಯ ಹೋರಿಗಳನ್ನು ದೇವರಿಗೆ ಅರ್ಪಿಸುವ ಬಗ್ಗೆ ಹೇಳುತ್ತದೆ.</w:t>
      </w:r>
    </w:p>
    <w:p/>
    <w:p>
      <w:r xmlns:w="http://schemas.openxmlformats.org/wordprocessingml/2006/main">
        <w:t xml:space="preserve">1. ಕೊಡುವ ಶಕ್ತಿ: ನಾವು ದೇವರಿಗೆ ಏಕೆ ತ್ಯಾಗಗಳನ್ನು ಅರ್ಪಿಸುತ್ತೇವೆ</w:t>
      </w:r>
    </w:p>
    <w:p/>
    <w:p>
      <w:r xmlns:w="http://schemas.openxmlformats.org/wordprocessingml/2006/main">
        <w:t xml:space="preserve">2. ದೇವರನ್ನು ಪೂರ್ಣಹೃದಯದಿಂದ ಸೇವಿಸುವುದು: ನಮ್ಮ ತ್ಯಾಗದ ಭಯವನ್ನು ಹೋಗಲಾಡಿಸುವುದು</w:t>
      </w:r>
    </w:p>
    <w:p/>
    <w:p>
      <w:r xmlns:w="http://schemas.openxmlformats.org/wordprocessingml/2006/main">
        <w:t xml:space="preserve">1. 2 ಕೊರಿಂಥಿಯಾನ್ಸ್ 9:7 -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2. ಫಿಲಿಪ್ಪಿ 4:18 - "ನಾನು ಸಂಪೂರ್ಣ ಪಾವತಿಯನ್ನು ಮತ್ತು ಇನ್ನೂ ಹೆಚ್ಚಿನದನ್ನು ಸ್ವೀಕರಿಸಿದ್ದೇನೆ; ಈಗ ನಾನು ಎಪಾಫ್ರೋಡಿಟಸ್ನಿಂದ ನೀವು ಕಳುಹಿಸಿದ ಉಡುಗೊರೆಗಳನ್ನು ಸ್ವೀಕರಿಸಿದ್ದೇನೆ, ಅವು ಸುಗಂಧಭರಿತ ಅರ್ಪಣೆ, ಸ್ವೀಕಾರಾರ್ಹ ತ್ಯಾಗ, ದೇವರಿಗೆ ಮೆಚ್ಚಿಕೆಯಾಗುತ್ತವೆ."</w:t>
      </w:r>
    </w:p>
    <w:p/>
    <w:p>
      <w:r xmlns:w="http://schemas.openxmlformats.org/wordprocessingml/2006/main">
        <w:t xml:space="preserve">ಸಂಖ್ಯೆಗಳು 29:18 ಮತ್ತು ಹೋರಿಗಳು, ಟಗರುಗಳು ಮತ್ತು ಕುರಿಮರಿಗಳಿಗಾಗಿ ಅವರ ಆಹಾರದ ಅರ್ಪಣೆ ಮತ್ತು ಪಾನಯಜ್ಞಗಳು, ಅವುಗಳ ಸಂಖ್ಯೆಯ ಪ್ರಕಾರ, ವಿಧಾನದ ಪ್ರಕಾರ ಇರಬೇಕು.</w:t>
      </w:r>
    </w:p>
    <w:p/>
    <w:p>
      <w:r xmlns:w="http://schemas.openxmlformats.org/wordprocessingml/2006/main">
        <w:t xml:space="preserve">ಪ್ರಾಣಿಗಳ ಸಂಖ್ಯೆಗೆ ಅನುಗುಣವಾಗಿ ಹೋರಿಗಳು, ಟಗರುಗಳು ಮತ್ತು ಕುರಿಮರಿಗಳಿಗಾಗಿ ದೇವರಿಗೆ ಮಾಂಸ ಮತ್ತು ಪಾನೀಯಗಳನ್ನು ಅರ್ಪಿಸುವ ಸೂಚನೆಗಳನ್ನು ಈ ಭಾಗವು ವಿವರಿಸುತ್ತದೆ.</w:t>
      </w:r>
    </w:p>
    <w:p/>
    <w:p>
      <w:r xmlns:w="http://schemas.openxmlformats.org/wordprocessingml/2006/main">
        <w:t xml:space="preserve">1. ಕೊಡುಗೆಗಳ ಶಕ್ತಿ: ದೇವರಿಗೆ ತ್ಯಾಗದ ಮಹತ್ವವನ್ನು ಅರ್ಥಮಾಡಿಕೊಳ್ಳುವುದು</w:t>
      </w:r>
    </w:p>
    <w:p/>
    <w:p>
      <w:r xmlns:w="http://schemas.openxmlformats.org/wordprocessingml/2006/main">
        <w:t xml:space="preserve">2. ದೇವರಿಗೆ ನಮ್ಮ ಅತ್ಯುತ್ತಮವಾದದ್ದನ್ನು ನೀಡುವುದು: ಕೊಡುವ ಉಡುಗೊರೆಯನ್ನು ಪ್ರಶಂಸಿಸುವುದು</w:t>
      </w:r>
    </w:p>
    <w:p/>
    <w:p>
      <w:r xmlns:w="http://schemas.openxmlformats.org/wordprocessingml/2006/main">
        <w:t xml:space="preserve">1. ಫಿಲಿಪ್ಪಿ 4:18: "ನಾನು ಸಂಪೂರ್ಣ ಪಾವತಿಯನ್ನು ಮತ್ತು ಹೆಚ್ಚಿನದನ್ನು ಸ್ವೀಕರಿಸಿದ್ದೇನೆ; ನೀವು ಕಳುಹಿಸಿದ ಉಡುಗೊರೆಗಳನ್ನು ಎಪಾಫ್ರೊಡಿಟಸ್ನಿಂದ ಸ್ವೀಕರಿಸಿದ ನಂತರ ನಾನು ಚೆನ್ನಾಗಿ ಪೂರೈಸಿದ್ದೇನೆ, ಪರಿಮಳಯುಕ್ತ ಅರ್ಪಣೆ, ದೇವರಿಗೆ ಸ್ವೀಕಾರಾರ್ಹ ಮತ್ತು ಮೆಚ್ಚುವ ಯಜ್ಞ."</w:t>
      </w:r>
    </w:p>
    <w:p/>
    <w:p>
      <w:r xmlns:w="http://schemas.openxmlformats.org/wordprocessingml/2006/main">
        <w:t xml:space="preserve">2. ಯೆಶಾಯ 1:11: "ನಿಮ್ಮ ಯಜ್ಞಗಳ ಬಹುಸಂಖ್ಯೆಯು ನನಗೆ ಏನು? ಕರ್ತನು ಹೇಳುತ್ತಾನೆ; ನಾನು ಟಗರುಗಳ ದಹನಬಲಿ ಮತ್ತು ಚೆನ್ನಾಗಿ ತಿನ್ನುವ ಮೃಗಗಳ ಕೊಬ್ಬನ್ನು ಹೊಂದಿದ್ದೇನೆ; ನಾನು ಹೋರಿಗಳ ರಕ್ತದಲ್ಲಿ ಸಂತೋಷಪಡುವುದಿಲ್ಲ. ಅಥವಾ ಕುರಿಮರಿಗಳ ಅಥವಾ ಮೇಕೆಗಳ."</w:t>
      </w:r>
    </w:p>
    <w:p/>
    <w:p>
      <w:r xmlns:w="http://schemas.openxmlformats.org/wordprocessingml/2006/main">
        <w:t xml:space="preserve">ಸಂಖ್ಯೆಗಳು 29:19 ಮತ್ತು ಪಾಪದ ಬಲಿಗಾಗಿ ಒಂದು ಮೇಕೆ ಮರಿ; ನಿರಂತರ ದಹನಬಲಿ, ಅದರ ಮಾಂಸದ ಅರ್ಪಣೆ ಮತ್ತು ಅವುಗಳ ಪಾನದ ಅರ್ಪಣೆಗಳ ಜೊತೆಗೆ.</w:t>
      </w:r>
    </w:p>
    <w:p/>
    <w:p>
      <w:r xmlns:w="http://schemas.openxmlformats.org/wordprocessingml/2006/main">
        <w:t xml:space="preserve">ಸಂಖ್ಯೆಗಳು 29:19 ನಿರಂತರ ದಹನ ಬಲಿ, ಮಾಂಸದ ಅರ್ಪಣೆ ಮತ್ತು ಪಾನೀಯದ ಅರ್ಪಣೆಗಳ ಜೊತೆಗೆ ಒಂದು ಮೇಕೆ ಮರಿಗಳ ಪಾಪದ ಬಲಿಯನ್ನು ಚರ್ಚಿಸುತ್ತದೆ.</w:t>
      </w:r>
    </w:p>
    <w:p/>
    <w:p>
      <w:r xmlns:w="http://schemas.openxmlformats.org/wordprocessingml/2006/main">
        <w:t xml:space="preserve">1. ಬೈಬಲ್ನ ಕಾಲದಲ್ಲಿ ತ್ಯಾಗಗಳ ಮಹತ್ವ</w:t>
      </w:r>
    </w:p>
    <w:p/>
    <w:p>
      <w:r xmlns:w="http://schemas.openxmlformats.org/wordprocessingml/2006/main">
        <w:t xml:space="preserve">2. ಪಾಪ ಅರ್ಪಣೆಗಳ ಮೂಲಕ ಪ್ರಾಯಶ್ಚಿತ್ತದ ಪ್ರಾಮುಖ್ಯತೆ</w:t>
      </w:r>
    </w:p>
    <w:p/>
    <w:p>
      <w:r xmlns:w="http://schemas.openxmlformats.org/wordprocessingml/2006/main">
        <w:t xml:space="preserve">1. ಯಾಜಕಕಾಂಡ 16:20-22 - ಮತ್ತು ಅವನು ಪವಿತ್ರ ಸ್ಥಳ, ಸಭೆಯ ಗುಡಾರ ಮತ್ತು ಬಲಿಪೀಠದ ಪ್ರಾಯಶ್ಚಿತ್ತವನ್ನು ಮುಗಿಸಿದ ನಂತರ, ಅವನು ಜೀವಂತ ಮೇಕೆಯನ್ನು ತರಬೇಕು. ಆರೋನನು ಜೀವಂತ ಮೇಕೆಯ ತಲೆಯ ಮೇಲೆ ತನ್ನ ಎರಡೂ ಕೈಗಳನ್ನು ಇಟ್ಟು, ಅದರ ಮೇಲೆ ಇಸ್ರಾಯೇಲ್ ಮಕ್ಕಳ ಎಲ್ಲಾ ಅಕ್ರಮಗಳನ್ನು ಮತ್ತು ಅವರ ಎಲ್ಲಾ ಅಪರಾಧಗಳನ್ನು ಅವರ ಎಲ್ಲಾ ಪಾಪಗಳನ್ನು ಒಪ್ಪಿಕೊಂಡು ಆಡಿನ ತಲೆಯ ಮೇಲೆ ಇರಿಸಿ ಅದನ್ನು ಕಳುಹಿಸಬೇಕು. ಸೂಕ್ತ ಮನುಷ್ಯನ ಕೈಯಿಂದ ಅರಣ್ಯಕ್ಕೆ. ಆಡು ತನ್ನ ಎಲ್ಲಾ ಅಕ್ರಮಗಳನ್ನು ಜನವಸತಿಯಿಲ್ಲದ ದೇಶಕ್ಕೆ ತನ್ನ ಮೇಲೆ ಹೊತ್ತುಕೊಳ್ಳಬೇಕು; ಮತ್ತು ಅವನು ಮೇಕೆಯನ್ನು ಅರಣ್ಯದಲ್ಲಿ ಬಿಡಬೇಕು.</w:t>
      </w:r>
    </w:p>
    <w:p/>
    <w:p>
      <w:r xmlns:w="http://schemas.openxmlformats.org/wordprocessingml/2006/main">
        <w:t xml:space="preserve">2. ಇಬ್ರಿಯ 9:22 - ಮತ್ತು ಬಹುತೇಕ ಎಲ್ಲಾ ವಿಷಯಗಳು ಕಾನೂನಿನ ಮೂಲಕ ರಕ್ತದಿಂದ ಶುದ್ಧೀಕರಿಸಲ್ಪಟ್ಟಿವೆ; ಮತ್ತು ರಕ್ತವನ್ನು ಚೆಲ್ಲದೆ ಉಪಶಮನವಿಲ್ಲ.</w:t>
      </w:r>
    </w:p>
    <w:p/>
    <w:p>
      <w:r xmlns:w="http://schemas.openxmlformats.org/wordprocessingml/2006/main">
        <w:t xml:space="preserve">ಸಂಖ್ಯೆಗಳು 29:20 ಮೂರನೆಯ ದಿನದಲ್ಲಿ ಹನ್ನೊಂದು ಹೋರಿಗಳು, ಎರಡು ಟಗರುಗಳು, ಒಂದು ವರ್ಷದ ಹದಿನಾಲ್ಕು ಕುರಿಮರಿಗಳು;</w:t>
      </w:r>
    </w:p>
    <w:p/>
    <w:p>
      <w:r xmlns:w="http://schemas.openxmlformats.org/wordprocessingml/2006/main">
        <w:t xml:space="preserve">ಈ ಭಾಗವು ಹನ್ನೊಂದು ಹೋರಿಗಳು, ಎರಡು ಟಗರುಗಳು ಮತ್ತು ಹದಿನಾಲ್ಕು ಕುರಿಮರಿಗಳ ತ್ಯಾಗದ ಬಗ್ಗೆ ಹೇಳುತ್ತದೆ.</w:t>
      </w:r>
    </w:p>
    <w:p/>
    <w:p>
      <w:r xmlns:w="http://schemas.openxmlformats.org/wordprocessingml/2006/main">
        <w:t xml:space="preserve">1. ದೇವರಿಗೆ ವಿಧೇಯತೆಯಲ್ಲಿ ತ್ಯಾಗದ ಶಕ್ತಿ</w:t>
      </w:r>
    </w:p>
    <w:p/>
    <w:p>
      <w:r xmlns:w="http://schemas.openxmlformats.org/wordprocessingml/2006/main">
        <w:t xml:space="preserve">2. ದೇವರ ನಿಬಂಧನೆಯನ್ನು ಅಂಗೀಕರಿಸಲು ತ್ಯಾಗಗಳನ್ನು ಮಾಡುವ ಅಗತ್ಯತೆ</w:t>
      </w:r>
    </w:p>
    <w:p/>
    <w:p>
      <w:r xmlns:w="http://schemas.openxmlformats.org/wordprocessingml/2006/main">
        <w:t xml:space="preserve">1.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ಯಾಜಕಕಾಂಡ 1:2-3 - ಇಸ್ರಾಯೇಲ್ಯರಿಗೆ ಮಾತನಾಡಿ ಅವರಿಗೆ ಹೀಗೆ ಹೇಳು: ನಿಮ್ಮಲ್ಲಿ ಯಾರಾದರೂ ಕರ್ತನಿಗೆ ಕಾಣಿಕೆಯನ್ನು ತಂದಾಗ, ನಿಮ್ಮ ಅರ್ಪಣೆಯಾಗಿ ಹಿಂಡಿನ ಅಥವಾ ಹಿಂಡಿನ ಪ್ರಾಣಿಗಳನ್ನು ತನ್ನಿ.</w:t>
      </w:r>
    </w:p>
    <w:p/>
    <w:p>
      <w:r xmlns:w="http://schemas.openxmlformats.org/wordprocessingml/2006/main">
        <w:t xml:space="preserve">ಸಂಖ್ಯೆಗಳು 29:21 ಮತ್ತು ಹೋರಿಗಳು, ಟಗರುಗಳು ಮತ್ತು ಕುರಿಮರಿಗಳಿಗಾಗಿ ಅವರ ಆಹಾರದ ಅರ್ಪಣೆ ಮತ್ತು ಪಾನೀಯದ ಅರ್ಪಣೆಗಳು, ಅವುಗಳ ಸಂಖ್ಯೆಯ ಪ್ರಕಾರ, ವಿಧಾನದ ಪ್ರಕಾರ ಇರಬೇಕು.</w:t>
      </w:r>
    </w:p>
    <w:p/>
    <w:p>
      <w:r xmlns:w="http://schemas.openxmlformats.org/wordprocessingml/2006/main">
        <w:t xml:space="preserve">ಸಂಖ್ಯೆಗಳು 29:21 ಎತ್ತುಗಳು, ಟಗರುಗಳು ಮತ್ತು ಕುರಿಮರಿಗಳಿಗೆ ಮಾಂಸ ಮತ್ತು ಪಾನೀಯವನ್ನು ಅರ್ಪಿಸುವ ವಿಧಾನವನ್ನು ವಿವರಿಸುತ್ತದೆ.</w:t>
      </w:r>
    </w:p>
    <w:p/>
    <w:p>
      <w:r xmlns:w="http://schemas.openxmlformats.org/wordprocessingml/2006/main">
        <w:t xml:space="preserve">1. ತ್ಯಾಗಗಳನ್ನು ನೀಡಲು ಕಲಿಯುವುದು: ಸಂಖ್ಯೆಗಳ ಅರ್ಥ 29:21</w:t>
      </w:r>
    </w:p>
    <w:p/>
    <w:p>
      <w:r xmlns:w="http://schemas.openxmlformats.org/wordprocessingml/2006/main">
        <w:t xml:space="preserve">2. ಕೊಡುವ ಪವಿತ್ರತೆ: ಸಂಖ್ಯೆಗಳು 29:21 ರಲ್ಲಿ ನಮ್ಮ ಜವಾಬ್ದಾರಿಗಳನ್ನು ಪೂರೈಸುವುದು</w:t>
      </w:r>
    </w:p>
    <w:p/>
    <w:p>
      <w:r xmlns:w="http://schemas.openxmlformats.org/wordprocessingml/2006/main">
        <w:t xml:space="preserve">1. ಕೀರ್ತನೆ 51:16-17 - ನೀನು ತ್ಯಾಗವನ್ನು ಬಯಸುವುದಿಲ್ಲ; ಇಲ್ಲದಿದ್ದರೆ ನಾನು ಕೊಡುವೆನು: ದಹನಬಲಿಯಲ್ಲಿ ನಿನಗೆ ಇಷ್ಟವಿಲ್ಲ. ದೇವರ ತ್ಯಾಗಗಳು ಮುರಿದ ಆತ್ಮವಾಗಿದೆ: ಮುರಿದ ಮತ್ತು ಹತಾಶೆಗೊಂಡ ಹೃದಯ, ಓ ದೇವರೇ, ನೀನು ತಿರಸ್ಕರಿಸುವುದಿಲ್ಲ.</w:t>
      </w:r>
    </w:p>
    <w:p/>
    <w:p>
      <w:r xmlns:w="http://schemas.openxmlformats.org/wordprocessingml/2006/main">
        <w:t xml:space="preserve">2. ಇಬ್ರಿಯ 13:15-16 - ಆದುದರಿಂದ ನಾವು ಆತನ ಮೂಲಕ ದೇವರಿಗೆ ಸ್ತುತಿಯ ಯಜ್ಞವನ್ನು ನಿರಂತರವಾಗಿ ಅರ್ಪಿಸೋಣ, ಅಂದರೆ ಆತನ ನಾಮಕ್ಕೆ ಕೃತಜ್ಞತೆ ಸಲ್ಲಿಸುವ ನಮ್ಮ ತುಟಿಗಳ ಫಲ. ಆದರೆ ಒಳ್ಳೆಯದನ್ನು ಮಾಡಲು ಮತ್ತು ಸಂವಹನ ಮಾಡಲು ಮರೆಯದಿರಿ: ಅಂತಹ ತ್ಯಾಗಗಳಿಂದ ದೇವರು ಸಂತೋಷಪಡುತ್ತಾನೆ.</w:t>
      </w:r>
    </w:p>
    <w:p/>
    <w:p>
      <w:r xmlns:w="http://schemas.openxmlformats.org/wordprocessingml/2006/main">
        <w:t xml:space="preserve">ಸಂಖ್ಯೆಗಳು 29:22 ಮತ್ತು ಪಾಪದ ಬಲಿಗಾಗಿ ಒಂದು ಮೇಕೆ; ನಿರಂತರ ದಹನಬಲಿ, ಮತ್ತು ಅವನ ಆಹಾರದ ಅರ್ಪಣೆ ಮತ್ತು ಅವನ ಪಾನಯಜ್ಞದ ಪಕ್ಕದಲ್ಲಿ.</w:t>
      </w:r>
    </w:p>
    <w:p/>
    <w:p>
      <w:r xmlns:w="http://schemas.openxmlformats.org/wordprocessingml/2006/main">
        <w:t xml:space="preserve">ಸಂಖ್ಯೆಗಳು 29:22 ಒಂದು ಮೇಕೆ, ನಿರಂತರ ದಹನಬಲಿ, ಮತ್ತು ಧಾನ್ಯ ಮತ್ತು ಪಾನೀಯ ಅರ್ಪಣೆಗಳನ್ನು ಒಳಗೊಂಡಂತೆ ಪಾಪದ ಯಜ್ಞದ ಸೂಚನೆಗಳನ್ನು ವಿವರಿಸುತ್ತದೆ.</w:t>
      </w:r>
    </w:p>
    <w:p/>
    <w:p>
      <w:r xmlns:w="http://schemas.openxmlformats.org/wordprocessingml/2006/main">
        <w:t xml:space="preserve">1. ಜೀಸಸ್: ಪರಿಪೂರ್ಣ ಪಾಪದ ಅರ್ಪಣೆ - ಸಂಖ್ಯೆಗಳು 29:22 ರಲ್ಲಿ ಸೂಚಿಸಲಾದ ತ್ಯಾಗಗಳು ನಮ್ಮ ಪಾಪಗಳಿಗಾಗಿ ಯೇಸುವಿನ ಪರಿಪೂರ್ಣ ತ್ಯಾಗದಲ್ಲಿ ಪೂರೈಸಲ್ಪಡುತ್ತವೆ.</w:t>
      </w:r>
    </w:p>
    <w:p/>
    <w:p>
      <w:r xmlns:w="http://schemas.openxmlformats.org/wordprocessingml/2006/main">
        <w:t xml:space="preserve">2. ಪ್ರಾಯಶ್ಚಿತ್ತದ ಅಗತ್ಯ - ಈ ಭಾಗವು ನಮ್ಮ ಪಾಪಗಳಿಗೆ ಪ್ರಾಯಶ್ಚಿತ್ತದ ಅಗತ್ಯವನ್ನು ಮತ್ತು ಅದಕ್ಕೆ ದೇವರ ನಿಬಂಧನೆಯನ್ನು ನೆನಪಿಸುತ್ತದೆ.</w:t>
      </w:r>
    </w:p>
    <w:p/>
    <w:p>
      <w:r xmlns:w="http://schemas.openxmlformats.org/wordprocessingml/2006/main">
        <w:t xml:space="preserve">1. ರೋಮನ್ನರು 5:8-9 - ಆದರೆ ದೇವರು ನಮಗೆ ತನ್ನ ಸ್ವಂತ ಪ್ರೀತಿಯನ್ನು ಪ್ರದರ್ಶಿಸುತ್ತಾನೆ: ನಾವು ಇನ್ನೂ ಪಾಪಿಗಳಾಗಿದ್ದಾಗ, ಕ್ರಿಸ್ತನು ನಮಗಾಗಿ ಸತ್ತನು.</w:t>
      </w:r>
    </w:p>
    <w:p/>
    <w:p>
      <w:r xmlns:w="http://schemas.openxmlformats.org/wordprocessingml/2006/main">
        <w:t xml:space="preserve">2. ಹೀಬ್ರೂ 10: 1-2 - ಕಾನೂನು ಬರುತ್ತಿರುವ ಒಳ್ಳೆಯ ವಿಷಯಗಳ ನೆರಳು ಮಾತ್ರ ವಾಸ್ತವಗಳು ಅಲ್ಲ. ಈ ಕಾರಣಕ್ಕಾಗಿ ಅದು ಎಂದಿಗೂ, ವರ್ಷದಿಂದ ವರ್ಷಕ್ಕೆ ಕೊನೆಯಿಲ್ಲದೆ ಪುನರಾವರ್ತಿಸುವ ಅದೇ ತ್ಯಾಗಗಳಿಂದ, ಆರಾಧನೆಗೆ ಸಮೀಪಿಸುವವರನ್ನು ಪರಿಪೂರ್ಣರನ್ನಾಗಿ ಮಾಡಲು ಸಾಧ್ಯವಿಲ್ಲ.</w:t>
      </w:r>
    </w:p>
    <w:p/>
    <w:p>
      <w:r xmlns:w="http://schemas.openxmlformats.org/wordprocessingml/2006/main">
        <w:t xml:space="preserve">ಸಂಖ್ಯೆಗಳು 29:23 ಮತ್ತು ನಾಲ್ಕನೆಯ ದಿನದಲ್ಲಿ ಹತ್ತು ಹೋರಿಗಳು, ಎರಡು ಟಗರುಗಳು ಮತ್ತು ಮೊದಲ ವರ್ಷದ ಹದಿನಾಲ್ಕು ಕುರಿಮರಿಗಳು.</w:t>
      </w:r>
    </w:p>
    <w:p/>
    <w:p>
      <w:r xmlns:w="http://schemas.openxmlformats.org/wordprocessingml/2006/main">
        <w:t xml:space="preserve">ಧಾರ್ಮಿಕ ಉತ್ಸವದ ನಾಲ್ಕನೇ ದಿನದಂದು, ಹತ್ತು ಹೋರಿಗಳು, ಎರಡು ಟಗರುಗಳು ಮತ್ತು ಮೊದಲ ವರ್ಷದ ಹದಿನಾಲ್ಕು ಕುರಿಮರಿಗಳನ್ನು ಅರ್ಪಿಸಬೇಕು ಎಂದು ಈ ಭಾಗವು ತಿಳಿಸುತ್ತದೆ.</w:t>
      </w:r>
    </w:p>
    <w:p/>
    <w:p>
      <w:r xmlns:w="http://schemas.openxmlformats.org/wordprocessingml/2006/main">
        <w:t xml:space="preserve">1. ವಿಧೇಯತೆಯ ತ್ಯಾಗ - ಸಂಖ್ಯೆಗಳು 29:23 ರಂದು ಎ</w:t>
      </w:r>
    </w:p>
    <w:p/>
    <w:p>
      <w:r xmlns:w="http://schemas.openxmlformats.org/wordprocessingml/2006/main">
        <w:t xml:space="preserve">2. ನಾಲ್ಕನೇ ದಿನದ ಮಹತ್ವ - ಎ ಸಂಖ್ಯೆಗಳು 29:23</w:t>
      </w:r>
    </w:p>
    <w:p/>
    <w:p>
      <w:r xmlns:w="http://schemas.openxmlformats.org/wordprocessingml/2006/main">
        <w:t xml:space="preserve">1. ಯಾಜಕಕಾಂಡ 1:2-3 - "ಇಸ್ರಾಯೇಲ್ ಜನರೊಂದಿಗೆ ಮಾತನಾಡಿ ಅವರಿಗೆ ಹೇಳು, ನಿಮ್ಮಲ್ಲಿ ಯಾರಾದರೂ ಕರ್ತನಿಗೆ ಕಾಣಿಕೆಯನ್ನು ತಂದಾಗ, ನೀವು ನಿಮ್ಮ ಜಾನುವಾರುಗಳನ್ನು ಹಿಂಡಿನಿಂದ ಅಥವಾ ಹಿಂಡಿನಿಂದ ತರಬೇಕು.</w:t>
      </w:r>
    </w:p>
    <w:p/>
    <w:p>
      <w:r xmlns:w="http://schemas.openxmlformats.org/wordprocessingml/2006/main">
        <w:t xml:space="preserve">3. ಧರ್ಮೋಪದೇಶಕಾಂಡ 16:16-17 - "ಒಂದು ವರ್ಷದಲ್ಲಿ ಮೂರು ಬಾರಿ ನಿಮ್ಮ ಎಲ್ಲಾ ಪುರುಷರು ನಿಮ್ಮ ದೇವರಾದ ಕರ್ತನ ಮುಂದೆ ಅವನು ಆರಿಸಿಕೊಳ್ಳುವ ಸ್ಥಳದಲ್ಲಿ ಕಾಣಿಸಿಕೊಳ್ಳಬೇಕು: ಹುಳಿಯಿಲ್ಲದ ರೊಟ್ಟಿಯ ಹಬ್ಬದಲ್ಲಿ ಮತ್ತು ವಾರಗಳ ಹಬ್ಬದಲ್ಲಿ ಮತ್ತು ಬೂತ್‌ಗಳ ಹಬ್ಬ, ಅವರು ಬರಿಗೈಯಲ್ಲಿ ಭಗವಂತನ ಮುಂದೆ ಬರಬಾರದು.</w:t>
      </w:r>
    </w:p>
    <w:p/>
    <w:p>
      <w:r xmlns:w="http://schemas.openxmlformats.org/wordprocessingml/2006/main">
        <w:t xml:space="preserve">ಸಂಖ್ಯೆಗಳು 29:24 ಹೋರಿಗಳು, ಟಗರುಗಳು ಮತ್ತು ಕುರಿಮರಿಗಳಿಗಾಗಿ ಅವರ ಆಹಾರದ ಅರ್ಪಣೆ ಮತ್ತು ಪಾನಯಜ್ಞಗಳು, ಅವುಗಳ ಸಂಖ್ಯೆಯ ಪ್ರಕಾರ, ವಿಧಾನದ ಪ್ರಕಾರ ಇರಬೇಕು.</w:t>
      </w:r>
    </w:p>
    <w:p/>
    <w:p>
      <w:r xmlns:w="http://schemas.openxmlformats.org/wordprocessingml/2006/main">
        <w:t xml:space="preserve">ತ್ಯಾಗ ಮಾಡಿದ ಹೋರಿಗಳು, ಟಗರುಗಳು ಮತ್ತು ಕುರಿಮರಿಗಳ ಸಂಖ್ಯೆಗೆ ಅನುಗುಣವಾಗಿ ಇಸ್ರಾಯೇಲ್ಯರು ನೀಡಬೇಕಾದ ಅರ್ಪಣೆಗಳನ್ನು ಭಾಗವು ವಿವರಿಸುತ್ತದೆ.</w:t>
      </w:r>
    </w:p>
    <w:p/>
    <w:p>
      <w:r xmlns:w="http://schemas.openxmlformats.org/wordprocessingml/2006/main">
        <w:t xml:space="preserve">1: ನಾವು ಮಾಡುವ ಪ್ರತಿಯೊಂದು ಅರ್ಪಣೆಗೂ ದೇವರ ಉದ್ದೇಶವಿದೆ.</w:t>
      </w:r>
    </w:p>
    <w:p/>
    <w:p>
      <w:r xmlns:w="http://schemas.openxmlformats.org/wordprocessingml/2006/main">
        <w:t xml:space="preserve">2: ನಮ್ಮ ಕೊಡುಗೆಗಳು ದೇವರ ಮೇಲಿನ ನಮ್ಮ ನಂಬಿಕೆ ಮತ್ತು ನಂಬಿಕೆಯ ಅಭಿವ್ಯಕ್ತಿಯಾಗಿದೆ.</w:t>
      </w:r>
    </w:p>
    <w:p/>
    <w:p>
      <w:r xmlns:w="http://schemas.openxmlformats.org/wordprocessingml/2006/main">
        <w:t xml:space="preserve">1: ಹೀಬ್ರೂ 13: 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2 ಕೊರಿಂಥಿಯಾನ್ಸ್ 9: 7 -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ಸಂಖ್ಯೆಗಳು 29:25 ಮತ್ತು ಪಾಪದ ಬಲಿಗಾಗಿ ಒಂದು ಮೇಕೆ ಮರಿ; ನಿರಂತರ ದಹನಬಲಿ, ಅವನ ಆಹಾರದ ಅರ್ಪಣೆ ಮತ್ತು ಅವನ ಪಾನಯಜ್ಞದ ಪಕ್ಕದಲ್ಲಿ.</w:t>
      </w:r>
    </w:p>
    <w:p/>
    <w:p>
      <w:r xmlns:w="http://schemas.openxmlformats.org/wordprocessingml/2006/main">
        <w:t xml:space="preserve">ಏಳನೆಯ ತಿಂಗಳಿನ ಹತ್ತನೆಯ ದಿನದಲ್ಲಿ, ಕರ್ತನು ಇಸ್ರಾಯೇಲ್ಯರಿಗೆ ನಿರಂತರ ದಹನಬಲಿ, ಅದರ ಅನುಗುಣವಾದ ಮಾಂಸದ ಅರ್ಪಣೆ ಮತ್ತು ಅದರ ಅನುಗುಣವಾದ ಪಾನೀಯದ ಅರ್ಪಣೆಗಳ ಜೊತೆಗೆ ಒಂದು ಮೇಕೆ ಮರಿಯನ್ನು ಪಾಪದ ಬಲಿಯಾಗಿ ಅರ್ಪಿಸಲು ಸೂಚಿಸಿದನು.</w:t>
      </w:r>
    </w:p>
    <w:p/>
    <w:p>
      <w:r xmlns:w="http://schemas.openxmlformats.org/wordprocessingml/2006/main">
        <w:t xml:space="preserve">1. ನಮ್ಮ ಪಾಪಗಳಿಗೆ ಪ್ರಾಯಶ್ಚಿತ್ತ ಮಾಡುವಂತೆ ಕರ್ತನು ನಮ್ಮನ್ನು ಬಯಸುತ್ತಾನೆ</w:t>
      </w:r>
    </w:p>
    <w:p/>
    <w:p>
      <w:r xmlns:w="http://schemas.openxmlformats.org/wordprocessingml/2006/main">
        <w:t xml:space="preserve">2. ಭಗವಂತನಿಗೆ ಯಜ್ಞಗಳನ್ನು ಅರ್ಪಿಸುವುದರ ಮಹತ್ವ</w:t>
      </w:r>
    </w:p>
    <w:p/>
    <w:p>
      <w:r xmlns:w="http://schemas.openxmlformats.org/wordprocessingml/2006/main">
        <w:t xml:space="preserve">1. ಯಾಜಕಕಾಂಡ 16:20-22 - ಮತ್ತು ಅವನು ಪವಿತ್ರ ಸ್ಥಳ, ಸಭೆಯ ಗುಡಾರ ಮತ್ತು ಬಲಿಪೀಠದ ಪ್ರಾಯಶ್ಚಿತ್ತವನ್ನು ಮುಗಿಸಿದ ನಂತರ, ಅವನು ಜೀವಂತ ಮೇಕೆಯನ್ನು ತರಬೇಕು. ಆರೋನನು ಜೀವಂತ ಮೇಕೆಯ ತಲೆಯ ಮೇಲೆ ತನ್ನ ಎರಡೂ ಕೈಗಳನ್ನು ಇಟ್ಟು, ಅದರ ಮೇಲೆ ಇಸ್ರಾಯೇಲ್ ಮಕ್ಕಳ ಎಲ್ಲಾ ಅಕ್ರಮಗಳನ್ನು ಮತ್ತು ಅವರ ಎಲ್ಲಾ ಅಪರಾಧಗಳನ್ನು ಅವರ ಎಲ್ಲಾ ಪಾಪಗಳನ್ನು ಒಪ್ಪಿಕೊಂಡು ಆಡಿನ ತಲೆಯ ಮೇಲೆ ಇರಿಸಿ ಅದನ್ನು ಕಳುಹಿಸಬೇಕು. ಸೂಕ್ತ ಮನುಷ್ಯನ ಕೈಯಿಂದ ಅರಣ್ಯಕ್ಕೆ.</w:t>
      </w:r>
    </w:p>
    <w:p/>
    <w:p>
      <w:r xmlns:w="http://schemas.openxmlformats.org/wordprocessingml/2006/main">
        <w:t xml:space="preserve">2. ಇಬ್ರಿಯರಿಗೆ 10:1-4 - ಕಾನೂನಿಗೆ, ಬರಲಿರುವ ಒಳ್ಳೆಯ ವಿಷಯಗಳ ನೆರಳು ಇದೆಯೇ ಹೊರತು ವಸ್ತುಗಳ ಚಿತ್ರಣವಲ್ಲ, ಅವರು ವರ್ಷದಿಂದ ವರ್ಷಕ್ಕೆ ನಿರಂತರವಾಗಿ ಅರ್ಪಿಸುವ ಇದೇ ತ್ಯಾಗಗಳಿಂದ ಎಂದಿಗೂ ಮಾಡಲು ಸಾಧ್ಯವಿಲ್ಲ. ಪರಿಪೂರ್ಣ ವಿಧಾನ. ಹಾಗಾದರೆ ಅವರು ನೀಡುವುದನ್ನು ನಿಲ್ಲಿಸುತ್ತಿರಲಿಲ್ಲವೇ? ಆರಾಧಕರಿಗೆ, ಒಮ್ಮೆ ಶುದ್ಧೀಕರಿಸಿದರೆ, ಪಾಪಗಳ ಪ್ರಜ್ಞೆಯು ಇರುವುದಿಲ್ಲ. ಆದರೆ ಆ ಯಜ್ಞಗಳಲ್ಲಿ ಪ್ರತಿ ವರ್ಷ ಪಾಪಗಳ ಜ್ಞಾಪನೆ ಇರುತ್ತದೆ. ಏಕೆಂದರೆ ಹೋರಿಗಳ ಮತ್ತು ಮೇಕೆಗಳ ರಕ್ತವು ಪಾಪಗಳನ್ನು ತೆಗೆದುಹಾಕಲು ಸಾಧ್ಯವಿಲ್ಲ.</w:t>
      </w:r>
    </w:p>
    <w:p/>
    <w:p>
      <w:r xmlns:w="http://schemas.openxmlformats.org/wordprocessingml/2006/main">
        <w:t xml:space="preserve">ಸಂಖ್ಯೆಗಳು 29:26 ಮತ್ತು ಐದನೇ ದಿನದಲ್ಲಿ ಒಂಬತ್ತು ಹೋರಿಗಳು, ಎರಡು ಟಗರುಗಳು ಮತ್ತು ಮೊದಲ ವರ್ಷದ ಹದಿನಾಲ್ಕು ಕುರಿಮರಿಗಳು.</w:t>
      </w:r>
    </w:p>
    <w:p/>
    <w:p>
      <w:r xmlns:w="http://schemas.openxmlformats.org/wordprocessingml/2006/main">
        <w:t xml:space="preserve">ಈ ಭಾಗವು ಗುಡಾರಗಳ ಉತ್ಸವದ ಐದನೇ ದಿನದ ಯಜ್ಞವನ್ನು ವಿವರಿಸುತ್ತದೆ: ಒಂಬತ್ತು ಹೋರಿಗಳು, ಎರಡು ಟಗರುಗಳು ಮತ್ತು ಮೊದಲ ವರ್ಷದ ಹದಿನಾಲ್ಕು ಕುರಿಮರಿಗಳು.</w:t>
      </w:r>
    </w:p>
    <w:p/>
    <w:p>
      <w:r xmlns:w="http://schemas.openxmlformats.org/wordprocessingml/2006/main">
        <w:t xml:space="preserve">1. ಪೂಜೆಯ ವೆಚ್ಚ: ಟೆಬರ್ನೇಕಲ್ಸ್ ಉತ್ಸವದ ತ್ಯಾಗದ ಕೊಡುಗೆಗಳು</w:t>
      </w:r>
    </w:p>
    <w:p/>
    <w:p>
      <w:r xmlns:w="http://schemas.openxmlformats.org/wordprocessingml/2006/main">
        <w:t xml:space="preserve">2. ಭಗವಂತನ ಉದಾರತೆ: ನಮ್ಮ ಆರಾಧನೆಗಾಗಿ ಆತನ ನಿಬಂಧನೆ</w:t>
      </w:r>
    </w:p>
    <w:p/>
    <w:p>
      <w:r xmlns:w="http://schemas.openxmlformats.org/wordprocessingml/2006/main">
        <w:t xml:space="preserve">1. ಯಾಜಕಕಾಂಡ 23:34 - "ಈ ಏಳನೇ ತಿಂಗಳಿನ ಹದಿನೈದನೆಯ ದಿನವು ಕರ್ತನಿಗೆ ಏಳು ದಿನಗಳವರೆಗೆ ಗುಡಾರಗಳ ಹಬ್ಬವಾಗಿರಬೇಕು ಎಂದು ಇಸ್ರಾಯೇಲ್ ಮಕ್ಕಳೊಂದಿಗೆ ಮಾತನಾಡಿ."</w:t>
      </w:r>
    </w:p>
    <w:p/>
    <w:p>
      <w:r xmlns:w="http://schemas.openxmlformats.org/wordprocessingml/2006/main">
        <w:t xml:space="preserve">2. ಕೀರ್ತನೆ 81: 3-4 - "ಅಮಾವಾಸ್ಯೆಯಲ್ಲಿ, ನಮ್ಮ ಹಬ್ಬದ ದಿನದಂದು ಗೊತ್ತುಪಡಿಸಿದ ಸಮಯದಲ್ಲಿ ಕಹಳೆಯನ್ನು ಊದಿರಿ. ಇದು ಇಸ್ರೇಲ್ಗೆ ಶಾಸನ ಮತ್ತು ಯಾಕೋಬನ ದೇವರ ನಿಯಮವಾಗಿತ್ತು."</w:t>
      </w:r>
    </w:p>
    <w:p/>
    <w:p>
      <w:r xmlns:w="http://schemas.openxmlformats.org/wordprocessingml/2006/main">
        <w:t xml:space="preserve">ಸಂಖ್ಯೆಗಳು 29:27 ಮತ್ತು ಹೋರಿಗಳು, ಟಗರುಗಳು ಮತ್ತು ಕುರಿಮರಿಗಳಿಗಾಗಿ ಅವರ ಆಹಾರದ ಅರ್ಪಣೆ ಮತ್ತು ಪಾನೀಯದ ಅರ್ಪಣೆಗಳು ಅವುಗಳ ಸಂಖ್ಯೆಯ ಪ್ರಕಾರ, ವಿಧಾನದ ಪ್ರಕಾರ ಇರಬೇಕು.</w:t>
      </w:r>
    </w:p>
    <w:p/>
    <w:p>
      <w:r xmlns:w="http://schemas.openxmlformats.org/wordprocessingml/2006/main">
        <w:t xml:space="preserve">ಅಟೋನ್ಮೆಂಟ್ ದಿನದಂದು, ಇಸ್ರಾಯೇಲ್ಯರು ಲಾರ್ಡ್ ವಿವರಿಸಿದಂತೆ ನಿರ್ದಿಷ್ಟ ಸಂಖ್ಯೆ ಮತ್ತು ವಿಧಾನದ ಪ್ರಕಾರ ತ್ಯಾಗಗಳನ್ನು ಅರ್ಪಿಸಿದರು.</w:t>
      </w:r>
    </w:p>
    <w:p/>
    <w:p>
      <w:r xmlns:w="http://schemas.openxmlformats.org/wordprocessingml/2006/main">
        <w:t xml:space="preserve">1. ಭಗವಂತನ ಆಜ್ಞೆಗಳನ್ನು ಅನುಸರಿಸುವ ಪ್ರಾಮುಖ್ಯತೆ</w:t>
      </w:r>
    </w:p>
    <w:p/>
    <w:p>
      <w:r xmlns:w="http://schemas.openxmlformats.org/wordprocessingml/2006/main">
        <w:t xml:space="preserve">2. ಅಟೋನ್ಮೆಂಟ್ ತ್ಯಾಗಗಳ ಅರ್ಥ</w:t>
      </w:r>
    </w:p>
    <w:p/>
    <w:p>
      <w:r xmlns:w="http://schemas.openxmlformats.org/wordprocessingml/2006/main">
        <w:t xml:space="preserve">1. ಸಂಖ್ಯೆಗಳು 29:27 - ಮತ್ತು ಹೋರಿಗಳು, ಟಗರುಗಳು ಮತ್ತು ಕುರಿಮರಿಗಳಿಗಾಗಿ ಅವರ ಆಹಾರದ ಅರ್ಪಣೆ ಮತ್ತು ಪಾನೀಯದ ಅರ್ಪಣೆಗಳು ಅವುಗಳ ಸಂಖ್ಯೆಯ ಪ್ರಕಾರ, ವಿಧಾನದ ಪ್ರಕಾರ ಇರಬೇಕು.</w:t>
      </w:r>
    </w:p>
    <w:p/>
    <w:p>
      <w:r xmlns:w="http://schemas.openxmlformats.org/wordprocessingml/2006/main">
        <w:t xml:space="preserve">2. ಹೀಬ್ರೂ 10:1-3 - ಕಾನೂನಿಗೆ ಈ ವಾಸ್ತವಗಳ ನಿಜವಾದ ರೂಪದ ಬದಲಾಗಿ ಬರಲಿರುವ ಒಳ್ಳೆಯ ವಿಷಯಗಳ ನೆರಳು ಮಾತ್ರ ಇರುವುದರಿಂದ, ಪ್ರತಿ ವರ್ಷವೂ ನಿರಂತರವಾಗಿ ಅರ್ಪಿಸುವ ಅದೇ ತ್ಯಾಗಗಳಿಂದ ಅದು ಎಂದಿಗೂ ಪರಿಪೂರ್ಣವಾಗುವುದಿಲ್ಲ. ಯಾರು ಹತ್ತಿರ ಬರುತ್ತಾರೆ. ಇಲ್ಲದಿದ್ದರೆ, ಆರಾಧಕರು, ಒಮ್ಮೆ ಶುದ್ಧೀಕರಿಸಲ್ಪಟ್ಟ ನಂತರ, ಇನ್ನು ಮುಂದೆ ಪಾಪಗಳ ಪ್ರಜ್ಞೆ ಇರುವುದಿಲ್ಲವಾದ್ದರಿಂದ, ಅವರು ಅರ್ಪಿಸುವುದನ್ನು ನಿಲ್ಲಿಸುತ್ತಿರಲಿಲ್ಲವೇ? ಆದರೆ ಈ ಯಜ್ಞಗಳಲ್ಲಿ ಪ್ರತಿ ವರ್ಷ ಪಾಪಗಳ ಜ್ಞಾಪನೆ ಇರುತ್ತದೆ.</w:t>
      </w:r>
    </w:p>
    <w:p/>
    <w:p>
      <w:r xmlns:w="http://schemas.openxmlformats.org/wordprocessingml/2006/main">
        <w:t xml:space="preserve">ಸಂಖ್ಯೆಗಳು 29:28 ಮತ್ತು ಪಾಪದ ಬಲಿಗಾಗಿ ಒಂದು ಮೇಕೆ; ನಿರಂತರ ದಹನಬಲಿ, ಮತ್ತು ಅವನ ಆಹಾರದ ಅರ್ಪಣೆ ಮತ್ತು ಅವನ ಪಾನಯಜ್ಞದ ಪಕ್ಕದಲ್ಲಿ.</w:t>
      </w:r>
    </w:p>
    <w:p/>
    <w:p>
      <w:r xmlns:w="http://schemas.openxmlformats.org/wordprocessingml/2006/main">
        <w:t xml:space="preserve">ಏಳನೆಯ ತಿಂಗಳಿನ ಹತ್ತನೆಯ ದಿನದಲ್ಲಿ ನಿತ್ಯದ ದಹನಬಲಿ, ಮಾಂಸಾರ್ಪಣೆ ಮತ್ತು ಪಾನಯಜ್ಞಗಳ ಜೊತೆಗೆ ಒಂದು ಮೇಕೆಯನ್ನು ಪಾಪದ ಬಲಿಯಾಗಿ ಯೆಹೋವನಿಗೆ ಅರ್ಪಿಸಬೇಕು.</w:t>
      </w:r>
    </w:p>
    <w:p/>
    <w:p>
      <w:r xmlns:w="http://schemas.openxmlformats.org/wordprocessingml/2006/main">
        <w:t xml:space="preserve">1. ಪ್ರಾಯಶ್ಚಿತ್ತದ ಶಕ್ತಿ: ಯೇಸುವಿನ ಮೂಲಕ ಕ್ಷಮೆಯನ್ನು ಕಂಡುಹಿಡಿಯುವುದು ಹೇಗೆ</w:t>
      </w:r>
    </w:p>
    <w:p/>
    <w:p>
      <w:r xmlns:w="http://schemas.openxmlformats.org/wordprocessingml/2006/main">
        <w:t xml:space="preserve">2. ಅಟೋನ್ಮೆಂಟ್ ದಿನದ ಮಹತ್ವ: ಸಂಖ್ಯೆಗಳ ಅಧ್ಯಯನ 29:28</w:t>
      </w:r>
    </w:p>
    <w:p/>
    <w:p>
      <w:r xmlns:w="http://schemas.openxmlformats.org/wordprocessingml/2006/main">
        <w:t xml:space="preserve">1. ಹೀಬ್ರೂ 9:22 - ವಾಸ್ತವವಾಗಿ, ಕಾನೂನು ಬಹುತೇಕ ಎಲ್ಲವನ್ನೂ ರಕ್ತದಿಂದ ಶುದ್ಧೀಕರಿಸಬೇಕು ಮತ್ತು ರಕ್ತವನ್ನು ಚೆಲ್ಲದೆ ಕ್ಷಮೆಯಿಲ್ಲ.</w:t>
      </w:r>
    </w:p>
    <w:p/>
    <w:p>
      <w:r xmlns:w="http://schemas.openxmlformats.org/wordprocessingml/2006/main">
        <w:t xml:space="preserve">2. ಯೆಶಾಯ 53:5 - ಆದರೆ ಆತನು ನಮ್ಮ ದ್ರೋಹಗಳ ನಿಮಿತ್ತ ಚುಚ್ಚಲ್ಪಟ್ಟನು, ನಮ್ಮ ಅಕ್ರಮಗಳ ನಿಮಿತ್ತ ಆತನು ಪುಡಿಮಾಡಲ್ಪಟ್ಟನು; ನಮಗೆ ಶಾಂತಿಯನ್ನು ತಂದ ಶಿಕ್ಷೆಯು ಅವನ ಮೇಲಿತ್ತು ಮತ್ತು ಅವನ ಗಾಯಗಳಿಂದ ನಾವು ಗುಣವಾಗಿದ್ದೇವೆ.</w:t>
      </w:r>
    </w:p>
    <w:p/>
    <w:p>
      <w:r xmlns:w="http://schemas.openxmlformats.org/wordprocessingml/2006/main">
        <w:t xml:space="preserve">ಸಂಖ್ಯೆಗಳು 29:29 ಮತ್ತು ಆರನೆಯ ದಿನದಲ್ಲಿ ಎಂಟು ಹೋರಿಗಳು, ಎರಡು ಟಗರುಗಳು ಮತ್ತು ಒಂದು ವರ್ಷದ ದೋಷವಿಲ್ಲದ ಹದಿನಾಲ್ಕು ಕುರಿಮರಿಗಳು.</w:t>
      </w:r>
    </w:p>
    <w:p/>
    <w:p>
      <w:r xmlns:w="http://schemas.openxmlformats.org/wordprocessingml/2006/main">
        <w:t xml:space="preserve">ಈ ಭಾಗವು ಧಾರ್ಮಿಕ ಸಮಾರಂಭದ ಆರನೇ ದಿನದಂದು ಅರ್ಪಿಸಬೇಕಾದ ತ್ಯಾಗಗಳನ್ನು ವಿವರಿಸುತ್ತದೆ.</w:t>
      </w:r>
    </w:p>
    <w:p/>
    <w:p>
      <w:r xmlns:w="http://schemas.openxmlformats.org/wordprocessingml/2006/main">
        <w:t xml:space="preserve">1. ನಮ್ಮ ಮೇಲಿನ ದೇವರ ಪ್ರೀತಿಯು ಆತನ ತ್ಯಾಗದ ನಿಬಂಧನೆಯ ಮೂಲಕ ಪ್ರದರ್ಶಿಸಲ್ಪಟ್ಟಿದೆ.</w:t>
      </w:r>
    </w:p>
    <w:p/>
    <w:p>
      <w:r xmlns:w="http://schemas.openxmlformats.org/wordprocessingml/2006/main">
        <w:t xml:space="preserve">2. ಧಾರ್ಮಿಕ ತ್ಯಾಗಗಳಿಂದ ಪ್ರದರ್ಶಿಸಲ್ಪಟ್ಟಂತೆ ನಾವು ನಮ್ರತೆ ಮತ್ತು ವಿಧೇಯತೆಯಿಂದ ದೇವರ ಬಳಿಗೆ ಬರಬೇಕು.</w:t>
      </w:r>
    </w:p>
    <w:p/>
    <w:p>
      <w:r xmlns:w="http://schemas.openxmlformats.org/wordprocessingml/2006/main">
        <w:t xml:space="preserve">1. ಹೀಬ್ರೂ 10:4-5 - "ಎತ್ತುಗಳ ಮತ್ತು ಮೇಕೆಗಳ ರಕ್ತವು ಪಾಪಗಳನ್ನು ತೆಗೆದುಹಾಕಲು ಸಾಧ್ಯವಿಲ್ಲ. ಆದ್ದರಿಂದ ಅವನು ಲೋಕಕ್ಕೆ ಬಂದಾಗ, ತ್ಯಾಗ ಮತ್ತು ಅರ್ಪಣೆಯನ್ನು ನೀನು ಬಯಸುವುದಿಲ್ಲ, ಆದರೆ ದೇಹವನ್ನು ಹೊಂದಿದೆ ಎಂದು ಹೇಳುತ್ತಾನೆ. ನೀವು ನನ್ನನ್ನು ಸಿದ್ಧಪಡಿಸಿದ್ದೀರಿ.</w:t>
      </w:r>
    </w:p>
    <w:p/>
    <w:p>
      <w:r xmlns:w="http://schemas.openxmlformats.org/wordprocessingml/2006/main">
        <w:t xml:space="preserve">2. ಯಾಜಕಕಾಂಡ 22:17-19 - "ಮತ್ತು ಕರ್ತನು ಮೋಶೆಗೆ ಹೀಗೆ ಹೇಳಿದನು, ಆರೋನನಿಗೂ ಅವನ ಮಕ್ಕಳಿಗೂ ಮತ್ತು ಇಸ್ರಾಯೇಲ್ಯರೆಲ್ಲರಿಗೂ ಹೇಳು, ಮತ್ತು ಅವರಿಗೆ ಹೇಳು, ಅವನು ಇಸ್ರಾಯೇಲ್ ಮನೆತನದವರು ಏನಾಗಿದ್ದರೂ, ಅಥವಾ ಇಸ್ರಾಯೇಲಿನಲ್ಲಿರುವ ಅಪರಿಚಿತರು, ಅವರು ತಮ್ಮ ಎಲ್ಲಾ ಪ್ರಮಾಣಗಳಿಗಾಗಿ ಮತ್ತು ಅವರ ಎಲ್ಲಾ ಸ್ವೇಚ್ಛಾ ಅರ್ಪಣೆಗಳಿಗಾಗಿ ಅರ್ಪಿಸುತ್ತಾರೆ, ಅವರು ಕರ್ತನಿಗೆ ದಹನಬಲಿಗಾಗಿ ಅರ್ಪಿಸುತ್ತಾರೆ; ನೀನು ನಿನ್ನ ಸ್ವಂತ ಇಚ್ಛೆಯಂತೆ ದೋಷವಿಲ್ಲದ ಪುರುಷನನ್ನು ಅರ್ಪಿಸಬೇಕು. ದನಗಳು, ಕುರಿಗಳು ಅಥವಾ ಮೇಕೆಗಳು.</w:t>
      </w:r>
    </w:p>
    <w:p/>
    <w:p>
      <w:r xmlns:w="http://schemas.openxmlformats.org/wordprocessingml/2006/main">
        <w:t xml:space="preserve">ಸಂಖ್ಯೆಗಳು 29:30 ಮತ್ತು ಹೋರಿಗಳು, ಟಗರುಗಳು ಮತ್ತು ಕುರಿಮರಿಗಳಿಗಾಗಿ ಅವುಗಳ ಆಹಾರದ ಅರ್ಪಣೆ ಮತ್ತು ಪಾನಯಜ್ಞಗಳು, ಅವುಗಳ ಸಂಖ್ಯೆಗೆ ಅನುಗುಣವಾಗಿರಬೇಕು.</w:t>
      </w:r>
    </w:p>
    <w:p/>
    <w:p>
      <w:r xmlns:w="http://schemas.openxmlformats.org/wordprocessingml/2006/main">
        <w:t xml:space="preserve">ಸಂಖ್ಯೆಗಳು 29:30 ಪ್ರತಿಯೊಂದರ ಸಂಖ್ಯೆಯ ಪ್ರಕಾರ ಹೋರಿಗಳು, ಟಗರುಗಳು ಮತ್ತು ಕುರಿಮರಿಗಳಿಗೆ ಮಾಂಸ ಮತ್ತು ಪಾನೀಯವನ್ನು ಅರ್ಪಿಸುವ ಬಗ್ಗೆ ಹೇಳುತ್ತದೆ.</w:t>
      </w:r>
    </w:p>
    <w:p/>
    <w:p>
      <w:r xmlns:w="http://schemas.openxmlformats.org/wordprocessingml/2006/main">
        <w:t xml:space="preserve">1) ಕೊಡುವ ಶಕ್ತಿ: ನಮ್ಮ ಕೊಡುಗೆಗಳ ಮೂಲಕ ದೇವರ ಪ್ರೀತಿಯನ್ನು ಬಹಿರಂಗಪಡಿಸುವುದು</w:t>
      </w:r>
    </w:p>
    <w:p/>
    <w:p>
      <w:r xmlns:w="http://schemas.openxmlformats.org/wordprocessingml/2006/main">
        <w:t xml:space="preserve">2) ತ್ಯಾಗ ಮತ್ತು ವಿಧೇಯತೆ: ನಮ್ಮ ಕೊಡುಗೆಗಳ ಮೂಲಕ ದೇವರನ್ನು ಗೌರವಿಸುವುದು</w:t>
      </w:r>
    </w:p>
    <w:p/>
    <w:p>
      <w:r xmlns:w="http://schemas.openxmlformats.org/wordprocessingml/2006/main">
        <w:t xml:space="preserve">1) 2 ಕೊರಿಂಥಿಯಾನ್ಸ್ 9:7 ಪ್ರತಿಯೊಬ್ಬ ಮನುಷ್ಯನು ತನ್ನ ಹೃದಯದಲ್ಲಿ ಉದ್ದೇಶಿಸಿದಂತೆ, ಅವನು ಕೊಡಲಿ; ಅಸಡ್ಡೆಯಿಂದ ಅಥವಾ ಅಗತ್ಯಕ್ಕಾಗಿ ಅಲ್ಲ: ದೇವರು ಹರ್ಷಚಿತ್ತದಿಂದ ಕೊಡುವವರನ್ನು ಪ್ರೀತಿಸುತ್ತಾನೆ.</w:t>
      </w:r>
    </w:p>
    <w:p/>
    <w:p>
      <w:r xmlns:w="http://schemas.openxmlformats.org/wordprocessingml/2006/main">
        <w:t xml:space="preserve">2) ಲೂಕ 6:38 ಕೊಡು, ಮತ್ತು ಅದು ನಿಮಗೆ ಕೊಡಲ್ಪಡುವುದು; ಉತ್ತಮ ಅಳತೆ, ಕೆಳಗೆ ಒತ್ತಿ, ಮತ್ತು ಒಟ್ಟಿಗೆ ಅಲ್ಲಾಡಿಸಿ, ಮತ್ತು ಓಡಿಹೋಗಿ, ಜನರು ನಿಮ್ಮ ಎದೆಗೆ ಕೊಡುತ್ತಾರೆ. ಯಾಕಂದರೆ ನೀವು ಯಾವ ಅಳತೆಯೊಂದಿಗೆ ಅಳೆಯುತ್ತೀರೋ ಅದೇ ಅಳತೆಯಿಂದ ನಿಮಗೆ ಮತ್ತೆ ಅಳೆಯಲಾಗುವುದು.</w:t>
      </w:r>
    </w:p>
    <w:p/>
    <w:p>
      <w:r xmlns:w="http://schemas.openxmlformats.org/wordprocessingml/2006/main">
        <w:t xml:space="preserve">ಸಂಖ್ಯೆಗಳು 29:31 ಮತ್ತು ಪಾಪದ ಬಲಿಗಾಗಿ ಒಂದು ಮೇಕೆ; ನಿರಂತರ ದಹನಬಲಿ, ಅವನ ಆಹಾರದ ಅರ್ಪಣೆ ಮತ್ತು ಅವನ ಪಾನಯಜ್ಞದ ಪಕ್ಕದಲ್ಲಿ.</w:t>
      </w:r>
    </w:p>
    <w:p/>
    <w:p>
      <w:r xmlns:w="http://schemas.openxmlformats.org/wordprocessingml/2006/main">
        <w:t xml:space="preserve">ಸಂಖ್ಯೆಗಳು 29:31 ಒಂದು ಮೇಕೆಯ ಪಾಪದ ಬಲಿಯನ್ನು ಉಲ್ಲೇಖಿಸುತ್ತದೆ, ಅದರೊಂದಿಗೆ ನಿರಂತರ ದಹನಬಲಿ, ಮಾಂಸದ ಅರ್ಪಣೆ ಮತ್ತು ಪಾನೀಯದ ಅರ್ಪಣೆ ಇರುತ್ತದೆ.</w:t>
      </w:r>
    </w:p>
    <w:p/>
    <w:p>
      <w:r xmlns:w="http://schemas.openxmlformats.org/wordprocessingml/2006/main">
        <w:t xml:space="preserve">1. ತ್ಯಾಗದ ಮೂಲಕ ಪ್ರಾಯಶ್ಚಿತ್ತದ ಶಕ್ತಿ</w:t>
      </w:r>
    </w:p>
    <w:p/>
    <w:p>
      <w:r xmlns:w="http://schemas.openxmlformats.org/wordprocessingml/2006/main">
        <w:t xml:space="preserve">2. ಪಾಪದ ಅರ್ಪಣೆಯ ಮಹತ್ವ</w:t>
      </w:r>
    </w:p>
    <w:p/>
    <w:p>
      <w:r xmlns:w="http://schemas.openxmlformats.org/wordprocessingml/2006/main">
        <w:t xml:space="preserve">1. ಯಾಜಕಕಾಂಡ 16:3-5 - "ಆರೋನನಿಗೆ ಪಾಪದ ಬಲಿಗಾಗಿ ಒಂದು ಎಳೆಯ ಹೋರಿಯೊಂದಿಗೆ ಮತ್ತು ದಹನಬಲಿಗಾಗಿ ಒಂದು ಟಗರುಗಳೊಂದಿಗೆ ಪವಿತ್ರ ಸ್ಥಳಕ್ಕೆ ಬರಬೇಕೆಂದು ಆರೋನನಿಗೆ ಹೇಳು. ಅವನು ಪವಿತ್ರವಾದ ನಾರುಬಟ್ಟೆಯನ್ನು ಧರಿಸಬೇಕು ಮತ್ತು ಅವನು ಅದನ್ನು ಹೊಂದಬೇಕು. ಅವನ ಮೈಮೇಲೆ ನಾರುಬಟ್ಟೆಯ ಒಳಉಡುಪುಗಳು, ಮತ್ತು ಅವನು ತನ್ನ ಸೊಂಟದ ಸುತ್ತಲೂ ಲಿನಿನ್ ಕವಚವನ್ನು ಕಟ್ಟಿಕೊಳ್ಳಬೇಕು ಮತ್ತು ನಾರಿನ ಪೇಟವನ್ನು ಧರಿಸಬೇಕು; ಇವು ಪವಿತ್ರ ವಸ್ತ್ರಗಳು; ಅವನು ತನ್ನ ದೇಹವನ್ನು ನೀರಿನಲ್ಲಿ ಸ್ನಾನ ಮಾಡಿ ಅವುಗಳನ್ನು ಧರಿಸಬೇಕು.</w:t>
      </w:r>
    </w:p>
    <w:p/>
    <w:p>
      <w:r xmlns:w="http://schemas.openxmlformats.org/wordprocessingml/2006/main">
        <w:t xml:space="preserve">2. ಯೆಶಾಯ 53:5 - "ಆದರೆ ಆತನು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p>
      <w:r xmlns:w="http://schemas.openxmlformats.org/wordprocessingml/2006/main">
        <w:t xml:space="preserve">ಸಂಖ್ಯೆಗಳು 29:32 ಮತ್ತು ಏಳನೆಯ ದಿನದಲ್ಲಿ ಏಳು ಹೋರಿಗಳು, ಎರಡು ಟಗರುಗಳು ಮತ್ತು ಒಂದು ವರ್ಷದ ದೋಷವಿಲ್ಲದ ಹದಿನಾಲ್ಕು ಕುರಿಮರಿಗಳು.</w:t>
      </w:r>
    </w:p>
    <w:p/>
    <w:p>
      <w:r xmlns:w="http://schemas.openxmlformats.org/wordprocessingml/2006/main">
        <w:t xml:space="preserve">ಏಳನೆಯ ದಿನದಲ್ಲಿ ಏಳು ಹೋರಿಗಳು, ಎರಡು ಟಗರುಗಳು ಮತ್ತು ಹದಿನಾಲ್ಕು ಕುರಿಮರಿಗಳನ್ನು ಅರ್ಪಿಸುವುದನ್ನು ಈ ಭಾಗವು ವಿವರಿಸುತ್ತದೆ.</w:t>
      </w:r>
    </w:p>
    <w:p/>
    <w:p>
      <w:r xmlns:w="http://schemas.openxmlformats.org/wordprocessingml/2006/main">
        <w:t xml:space="preserve">1. ಉದಾರ ಕೊಡುಗೆ - ನಮ್ಮ ಕೊಡುಗೆಗಳ ಮೂಲಕ ನಾವು ಹೇಗೆ ಕೃತಜ್ಞತೆಯನ್ನು ತೋರಿಸಬಹುದು</w:t>
      </w:r>
    </w:p>
    <w:p/>
    <w:p>
      <w:r xmlns:w="http://schemas.openxmlformats.org/wordprocessingml/2006/main">
        <w:t xml:space="preserve">2. ವಿಮೋಚನಾ ಕೊಡುಗೆಗಳು - ನಮ್ಮ ಕೊಡುಗೆಗಳು ದೇವರೊಂದಿಗಿನ ನಮ್ಮ ಸಂಬಂಧವನ್ನು ಹೇಗೆ ಪ್ರತಿನಿಧಿಸುತ್ತವೆ</w:t>
      </w:r>
    </w:p>
    <w:p/>
    <w:p>
      <w:r xmlns:w="http://schemas.openxmlformats.org/wordprocessingml/2006/main">
        <w:t xml:space="preserve">1. 2 ಕೊರಿಂಥಿಯಾನ್ಸ್ 9: 6-8 - ಆದರೆ ನಾನು ಹೇಳುವುದೇನೆಂದರೆ, ಮಿತವಾಗಿ ಬಿತ್ತುವವನು ಮಿತವಾಗಿ ಕೊಯ್ಯುವನು; ಮತ್ತು ಸಮೃದ್ಧವಾಗಿ ಬಿತ್ತುವವನು ಸಮೃದ್ಧವಾಗಿ ಕೊಯ್ಯುವನು. ಪ್ರತಿಯೊಬ್ಬ ಮನುಷ್ಯನು ತನ್ನ ಹೃದಯದಲ್ಲಿ ಉದ್ದೇಶಿಸಿರುವ ಪ್ರಕಾರ, ಅವನು ಕೊಡಲಿ; ಅಸಡ್ಡೆಯಿಂದ ಅಥವಾ ಅಗತ್ಯಕ್ಕಾಗಿ ಅಲ್ಲ: ದೇವರು ಹರ್ಷಚಿತ್ತದಿಂದ ಕೊಡುವವರನ್ನು ಪ್ರೀತಿಸುತ್ತಾನೆ.</w:t>
      </w:r>
    </w:p>
    <w:p/>
    <w:p>
      <w:r xmlns:w="http://schemas.openxmlformats.org/wordprocessingml/2006/main">
        <w:t xml:space="preserve">2. ಹೀಬ್ರೂ 13:16 - ಆದರೆ ಒಳ್ಳೆಯದನ್ನು ಮಾಡಲು ಮತ್ತು ಸಂವಹನ ಮಾಡಲು ಮರೆಯದಿರಿ: ಅಂತಹ ತ್ಯಾಗಗಳಿಂದ ದೇವರು ಸಂತೋಷಪಡುತ್ತಾನೆ.</w:t>
      </w:r>
    </w:p>
    <w:p/>
    <w:p>
      <w:r xmlns:w="http://schemas.openxmlformats.org/wordprocessingml/2006/main">
        <w:t xml:space="preserve">ಸಂಖ್ಯೆಗಳು 29:33 ಮತ್ತು ಹೋರಿಗಳು, ಟಗರುಗಳು ಮತ್ತು ಕುರಿಮರಿಗಳಿಗಾಗಿ ಅವರ ಆಹಾರದ ಅರ್ಪಣೆ ಮತ್ತು ಪಾನಯಜ್ಞಗಳು, ಅವುಗಳ ಸಂಖ್ಯೆಯ ಪ್ರಕಾರ, ವಿಧಾನದ ಪ್ರಕಾರ ಇರಬೇಕು.</w:t>
      </w:r>
    </w:p>
    <w:p/>
    <w:p>
      <w:r xmlns:w="http://schemas.openxmlformats.org/wordprocessingml/2006/main">
        <w:t xml:space="preserve">ಈ ಭಾಗವು ಇಸ್ರಾಯೇಲ್ಯರು ಹೋರಿಗಳು, ಟಗರುಗಳು ಮತ್ತು ಕುರಿಮರಿಗಳಿಗಾಗಿ ದೇವರಿಗೆ ಅರ್ಪಿಸಿದ ಅರ್ಪಣೆಗಳನ್ನು ಪ್ರತಿಯೊಂದರ ಸಂಖ್ಯೆಗೆ ಅನುಗುಣವಾಗಿ ವಿವರಿಸುತ್ತದೆ.</w:t>
      </w:r>
    </w:p>
    <w:p/>
    <w:p>
      <w:r xmlns:w="http://schemas.openxmlformats.org/wordprocessingml/2006/main">
        <w:t xml:space="preserve">1. ನಮ್ಮ ಉಡುಗೊರೆಗಳನ್ನು ಉದ್ದೇಶ ಮತ್ತು ಕಾಳಜಿಯಿಂದ ಆತನಿಗೆ ಅರ್ಪಿಸಬೇಕೆಂದು ದೇವರು ಬಯಸುತ್ತಾನೆ.</w:t>
      </w:r>
    </w:p>
    <w:p/>
    <w:p>
      <w:r xmlns:w="http://schemas.openxmlformats.org/wordprocessingml/2006/main">
        <w:t xml:space="preserve">2. ಭಗವಂತನಿಗಾಗಿ ತ್ಯಾಗ ಮಾಡುವುದು ನಮಗೆ ಸಂತೋಷ ಮತ್ತು ಶಾಂತಿಯನ್ನು ಒದಗಿಸುತ್ತದೆ.</w:t>
      </w:r>
    </w:p>
    <w:p/>
    <w:p>
      <w:r xmlns:w="http://schemas.openxmlformats.org/wordprocessingml/2006/main">
        <w:t xml:space="preserve">1. ಇಬ್ರಿಯರಿಗೆ 13:15-16 ಆದುದರಿಂದ ಆತನ ಮೂಲಕ ನಾವು ನಿರಂತರವಾಗಿ ದೇವರಿಗೆ ಸ್ತೋತ್ರದ ಯಜ್ಞವನ್ನು ಅರ್ಪಿಸೋಣ, ಅಂದರೆ ನಮ್ಮ ತುಟಿಗಳ ಫಲವನ್ನು ಆತನ ಹೆಸರಿಗೆ ಕೃತಜ್ಞತೆ ಸಲ್ಲಿಸೋಣ. ಆದರೆ ಒಳ್ಳೆಯದನ್ನು ಮಾಡಲು ಮತ್ತು ಹಂಚಿಕೊಳ್ಳಲು ಮರೆಯಬೇಡಿ, ಏಕೆಂದರೆ ಅಂತಹ ತ್ಯಾಗಗಳಿಂದ ದೇವರು ಸಂತೋಷಪಡುತ್ತಾನೆ.</w:t>
      </w:r>
    </w:p>
    <w:p/>
    <w:p>
      <w:r xmlns:w="http://schemas.openxmlformats.org/wordprocessingml/2006/main">
        <w:t xml:space="preserve">2. ಮ್ಯಾಥ್ಯೂ 6:21 ಯಾಕಂದರೆ ನಿಮ್ಮ ನಿಧಿ ಎಲ್ಲಿದೆಯೋ ಅಲ್ಲಿ ನಿಮ್ಮ ಹೃದಯವೂ ಇರುತ್ತದೆ.</w:t>
      </w:r>
    </w:p>
    <w:p/>
    <w:p>
      <w:r xmlns:w="http://schemas.openxmlformats.org/wordprocessingml/2006/main">
        <w:t xml:space="preserve">ಸಂಖ್ಯೆಗಳು 29:34 ಮತ್ತು ಪಾಪದ ಬಲಿಗಾಗಿ ಒಂದು ಮೇಕೆ; ನಿರಂತರ ದಹನಬಲಿ, ಅವನ ಆಹಾರದ ಅರ್ಪಣೆ ಮತ್ತು ಅವನ ಪಾನಯಜ್ಞದ ಪಕ್ಕದಲ್ಲಿ.</w:t>
      </w:r>
    </w:p>
    <w:p/>
    <w:p>
      <w:r xmlns:w="http://schemas.openxmlformats.org/wordprocessingml/2006/main">
        <w:t xml:space="preserve">ನಿರಂತರ ದಹನಬಲಿ, ಮಾಂಸದ ಅರ್ಪಣೆ ಮತ್ತು ಪಾನೀಯದ ಅರ್ಪಣೆಯೊಂದಿಗೆ ಒಂದು ಮೇಕೆಯನ್ನು ಪಾಪದ ಬಲಿಯಾಗಿ ಅರ್ಪಿಸಲಾಯಿತು.</w:t>
      </w:r>
    </w:p>
    <w:p/>
    <w:p>
      <w:r xmlns:w="http://schemas.openxmlformats.org/wordprocessingml/2006/main">
        <w:t xml:space="preserve">1. ಪಾಪ ಅರ್ಪಣೆಗಳ ಪ್ರಾಮುಖ್ಯತೆ</w:t>
      </w:r>
    </w:p>
    <w:p/>
    <w:p>
      <w:r xmlns:w="http://schemas.openxmlformats.org/wordprocessingml/2006/main">
        <w:t xml:space="preserve">2. ಪೂಜೆಯಲ್ಲಿನ ಕೊಡುಗೆಗಳ ಮಹತ್ವ</w:t>
      </w:r>
    </w:p>
    <w:p/>
    <w:p>
      <w:r xmlns:w="http://schemas.openxmlformats.org/wordprocessingml/2006/main">
        <w:t xml:space="preserve">1. ಹೀಬ್ರೂ 10:11-14 ಮತ್ತು ಪ್ರತಿ ಪಾದ್ರಿಯು ಪ್ರತಿದಿನವೂ ತನ್ನ ಸೇವೆಯಲ್ಲಿ ನಿಲ್ಲುತ್ತಾನೆ, ಪದೇ ಪದೇ ಅದೇ ಯಜ್ಞಗಳನ್ನು ಅರ್ಪಿಸುತ್ತಾನೆ, ಅದು ಎಂದಿಗೂ ಪಾಪಗಳನ್ನು ತೆಗೆದುಹಾಕುವುದಿಲ್ಲ. ಆದರೆ ಕ್ರಿಸ್ತನು ಯಾವಾಗಲೂ ಪಾಪಗಳಿಗಾಗಿ ಒಂದೇ ಯಜ್ಞವನ್ನು ಅರ್ಪಿಸಿದಾಗ, ಅವನು ದೇವರ ಬಲಗಡೆಯಲ್ಲಿ ಕುಳಿತುಕೊಂಡನು, ಅಂದಿನಿಂದ ತನ್ನ ಶತ್ರುಗಳನ್ನು ತನ್ನ ಪಾದಪೀಠವನ್ನಾಗಿ ಮಾಡುವವರೆಗೆ ಕಾಯುತ್ತಿದ್ದನು. ಯಾಕಂದರೆ ಆತನು ಒಂದೇ ಅರ್ಪಣೆಯಿಂದ ಪವಿತ್ರಗೊಳಿಸಲ್ಪಡುವವರನ್ನು ಎಲ್ಲಾ ಕಾಲಕ್ಕೂ ಪರಿಪೂರ್ಣಗೊಳಿಸಿದನು.</w:t>
      </w:r>
    </w:p>
    <w:p/>
    <w:p>
      <w:r xmlns:w="http://schemas.openxmlformats.org/wordprocessingml/2006/main">
        <w:t xml:space="preserve">2. ಯೆಶಾಯ 1:11-17 ನಿಮ್ಮ ಯಜ್ಞಗಳ ಬಹುಸಂಖ್ಯೆಯು ನನಗೆ ಏನು? ಭಗವಂತ ಹೇಳುತ್ತಾನೆ; ನಾನು ಟಗರುಗಳ ದಹನಬಲಿ ಮತ್ತು ಚೆನ್ನಾಗಿ ತಿನ್ನುವ ಮೃಗಗಳ ಕೊಬ್ಬನ್ನು ಹೊಂದಿದ್ದೇನೆ; ನಾನು ಹೋರಿಗಳ, ಕುರಿಮರಿಗಳ ಅಥವಾ ಮೇಕೆಗಳ ರಕ್ತದಲ್ಲಿ ಸಂತೋಷಪಡುವುದಿಲ್ಲ. ನೀವು ನನ್ನ ಮುಂದೆ ಹಾಜರಾಗಲು ಬಂದಾಗ, ನನ್ನ ನ್ಯಾಯಾಲಯಗಳನ್ನು ಈ ತುಳಿತವನ್ನು ನಿಮ್ಮಿಂದ ಯಾರು ಕೇಳಿದರು? ಇನ್ನು ವ್ಯರ್ಥವಾದ ಕಾಣಿಕೆಗಳನ್ನು ತರಬೇಡ; ಧೂಪವು ನನಗೆ ಅಸಹ್ಯವಾಗಿದೆ. ಅಮಾವಾಸ್ಯೆ ಮತ್ತು ಸಬ್ಬತ್ ಮತ್ತು ಘಟಿಕೋತ್ಸವದ ಕರೆಯನ್ನು ನಾನು ಅನ್ಯಾಯ ಮತ್ತು ಗಂಭೀರ ಸಭೆಯನ್ನು ಸಹಿಸಲಾರೆ. ನಿಮ್ಮ ಅಮಾವಾಸ್ಯೆಗಳು ಮತ್ತು ನಿಮ್ಮ ನಿಗದಿತ ಹಬ್ಬಗಳನ್ನು ನನ್ನ ಆತ್ಮವು ದ್ವೇಷಿಸುತ್ತದೆ; ಅವರು ನನಗೆ ಹೊರೆಯಾದರು; ನಾನು ಅವುಗಳನ್ನು ಹೊತ್ತುಕೊಂಡು ಸುಸ್ತಾಗಿದ್ದೇನೆ. ನೀವು ನಿಮ್ಮ ಕೈಗಳನ್ನು ಚಾಚಿದಾಗ, ನಾನು ನನ್ನ ಕಣ್ಣುಗಳನ್ನು ನಿಮಗೆ ಮರೆಮಾಡುತ್ತೇನೆ; ನೀವು ಅನೇಕ ಪ್ರಾರ್ಥನೆಗಳನ್ನು ಮಾಡಿದರೂ ನಾನು ಕೇಳುವುದಿಲ್ಲ; ನಿಮ್ಮ ಕೈಗಳು ರಕ್ತದಿಂದ ತುಂಬಿವೆ. ನೀವೇ ತೊಳೆಯಿರಿ; ನಿಮ್ಮನ್ನು ಶುದ್ಧ ಮಾಡಿಕೊಳ್ಳಿ; ನನ್ನ ಕಣ್ಣುಗಳ ಮುಂದೆ ನಿನ್ನ ಕೃತ್ಯಗಳ ದುಷ್ಟತನವನ್ನು ತೆಗೆದುಹಾಕು; ಕೆಟ್ಟದ್ದನ್ನು ಮಾಡುವುದನ್ನು ನಿಲ್ಲಿಸಿ.</w:t>
      </w:r>
    </w:p>
    <w:p/>
    <w:p>
      <w:r xmlns:w="http://schemas.openxmlformats.org/wordprocessingml/2006/main">
        <w:t xml:space="preserve">ಸಂಖ್ಯೆಗಳು 29:35 ಎಂಟನೆಯ ದಿನದಲ್ಲಿ ನೀವು ಗಂಭೀರವಾದ ಸಭೆಯನ್ನು ಹೊಂದಿರಬೇಕು;</w:t>
      </w:r>
    </w:p>
    <w:p/>
    <w:p>
      <w:r xmlns:w="http://schemas.openxmlformats.org/wordprocessingml/2006/main">
        <w:t xml:space="preserve">ಎಂಟನೆಯ ದಿನ, ಒಂದು ಗಂಭೀರವಾದ ಸಭೆಯನ್ನು ನಡೆಸಬೇಕು ಮತ್ತು ಯಾವುದೇ ಸೇವಾಕಾರ್ಯವನ್ನು ಮಾಡಬಾರದು.</w:t>
      </w:r>
    </w:p>
    <w:p/>
    <w:p>
      <w:r xmlns:w="http://schemas.openxmlformats.org/wordprocessingml/2006/main">
        <w:t xml:space="preserve">1. ಗೌರವದ ಜೀವನವನ್ನು ನಡೆಸುವುದು - ದೇವರು ಮತ್ತು ಆತನ ಆಜ್ಞೆಗಳನ್ನು ಗೌರವಿಸುವ ರೀತಿಯಲ್ಲಿ ಬದುಕುವುದು.</w:t>
      </w:r>
    </w:p>
    <w:p/>
    <w:p>
      <w:r xmlns:w="http://schemas.openxmlformats.org/wordprocessingml/2006/main">
        <w:t xml:space="preserve">2. ಪೂಜೆಗಾಗಿ ಸಮಯವನ್ನು ನಿಗದಿಪಡಿಸುವುದು - ಭಗವಂತನಿಗೆ ಒಂದು ದಿನವನ್ನು ಅರ್ಪಿಸುವುದರ ಮಹತ್ವವನ್ನು ಗುರುತಿಸುವುದು.</w:t>
      </w:r>
    </w:p>
    <w:p/>
    <w:p>
      <w:r xmlns:w="http://schemas.openxmlformats.org/wordprocessingml/2006/main">
        <w:t xml:space="preserve">1. ಕೀರ್ತನೆ 100:2 - ಲಾರ್ಡ್ ಅನ್ನು ಸಂತೋಷದಿಂದ ಸೇವಿಸಿ; ಹಾಡುತ್ತಾ ಅವನ ಸನ್ನಿಧಿಯ ಮುಂದೆ ಬನ್ನಿ.</w:t>
      </w:r>
    </w:p>
    <w:p/>
    <w:p>
      <w:r xmlns:w="http://schemas.openxmlformats.org/wordprocessingml/2006/main">
        <w:t xml:space="preserve">2. ಲೂಕ 4:16 - ಹೀಗೆ ಅವನು ಬೆಳೆದ ನಜರೇತಿಗೆ ಬಂದನು. ಮತ್ತು ಅವನ ಪದ್ಧತಿಯಂತೆ, ಅವನು ಸಬ್ಬತ್ ದಿನದಂದು ಸಭಾಮಂದಿರಕ್ಕೆ ಹೋಗಿ ಓದಲು ನಿಂತನು.</w:t>
      </w:r>
    </w:p>
    <w:p/>
    <w:p>
      <w:r xmlns:w="http://schemas.openxmlformats.org/wordprocessingml/2006/main">
        <w:t xml:space="preserve">ಸಂಖ್ಯೆಗಳು 29:36 ಆದರೆ ನೀವು ಕರ್ತನಿಗೆ ಒಂದು ಹೋರಿ, ಒಂದು ಟಗರು, ದೋಷವಿಲ್ಲದ ಏಳು ಕುರಿಮರಿಗಳನ್ನು ದಹನಬಲಿ, ಬೆಂಕಿಯಿಂದ ಮಾಡಿದ ಯಜ್ಞವನ್ನು ಅರ್ಪಿಸಬೇಕು.</w:t>
      </w:r>
    </w:p>
    <w:p/>
    <w:p>
      <w:r xmlns:w="http://schemas.openxmlformats.org/wordprocessingml/2006/main">
        <w:t xml:space="preserve">ಏಳನೆಯ ತಿಂಗಳಿನ ಹತ್ತನೆಯ ದಿನದಲ್ಲಿ ಇಸ್ರಾಯೇಲ್ಯರು ಒಂದು ಹೋರಿ, ಒಂದು ಟಗರು ಮತ್ತು ಒಂದು ವರ್ಷದ ದೋಷವಿಲ್ಲದ ಏಳು ಕುರಿಮರಿಗಳನ್ನು ಕರ್ತನಿಗೆ ದಹನಬಲಿಯಾಗಿ ಅರ್ಪಿಸಬೇಕು.</w:t>
      </w:r>
    </w:p>
    <w:p/>
    <w:p>
      <w:r xmlns:w="http://schemas.openxmlformats.org/wordprocessingml/2006/main">
        <w:t xml:space="preserve">1. ಭಗವಂತನಿಗೆ ಅರ್ಪಣೆಗಳು: ಒಂದು ಸಿಹಿ ಪರಿಮಳ - ಸಂಖ್ಯೆಗಳು 29:36</w:t>
      </w:r>
    </w:p>
    <w:p/>
    <w:p>
      <w:r xmlns:w="http://schemas.openxmlformats.org/wordprocessingml/2006/main">
        <w:t xml:space="preserve">2. ಪವಿತ್ರ ಕೊಡುಗೆಗಳ ಮಹತ್ವ - ಸಂಖ್ಯೆಗಳು 29:36</w:t>
      </w:r>
    </w:p>
    <w:p/>
    <w:p>
      <w:r xmlns:w="http://schemas.openxmlformats.org/wordprocessingml/2006/main">
        <w:t xml:space="preserve">1. ಯಾಜಕಕಾಂಡ 1:13-17 - ದಹನಬಲಿಯ ಸೂಚನೆಗಳು</w:t>
      </w:r>
    </w:p>
    <w:p/>
    <w:p>
      <w:r xmlns:w="http://schemas.openxmlformats.org/wordprocessingml/2006/main">
        <w:t xml:space="preserve">2. ಕೀರ್ತನೆ 51: 16-17 - ಒಡೆದುಹೋದ ಮತ್ತು ಹತಾಶೆಗೊಂಡ ಹೃದಯ, ಓ ದೇವರೇ, ನೀನು ತಿರಸ್ಕರಿಸುವುದಿಲ್ಲ</w:t>
      </w:r>
    </w:p>
    <w:p/>
    <w:p>
      <w:r xmlns:w="http://schemas.openxmlformats.org/wordprocessingml/2006/main">
        <w:t xml:space="preserve">ಸಂಖ್ಯೆಗಳು 29:37 ಹೋರಿ, ಟಗರು ಮತ್ತು ಕುರಿಮರಿಗಳಿಗಾಗಿ ಅವರ ಆಹಾರದ ಅರ್ಪಣೆ ಮತ್ತು ಪಾನೀಯದ ಅರ್ಪಣೆಗಳು ಅವರ ಸಂಖ್ಯೆಯ ಪ್ರಕಾರ, ವಿಧಾನದ ಪ್ರಕಾರ ಇರಬೇಕು.</w:t>
      </w:r>
    </w:p>
    <w:p/>
    <w:p>
      <w:r xmlns:w="http://schemas.openxmlformats.org/wordprocessingml/2006/main">
        <w:t xml:space="preserve">ಈ ಭಾಗವು ತ್ಯಾಗದ ಪ್ರಾಣಿಗಳ ಸಂಖ್ಯೆಗೆ ಅನುಗುಣವಾಗಿ ದೇವರಿಗೆ ಮಾಡುವ ತ್ಯಾಗದ ನಿರ್ದಿಷ್ಟ ಅರ್ಪಣೆಗಳನ್ನು ವಿವರಿಸುತ್ತದೆ.</w:t>
      </w:r>
    </w:p>
    <w:p/>
    <w:p>
      <w:r xmlns:w="http://schemas.openxmlformats.org/wordprocessingml/2006/main">
        <w:t xml:space="preserve">1. ತ್ಯಾಗದ ಶಕ್ತಿ: ನಮ್ಮ ಅತ್ಯುತ್ತಮವಾದದ್ದನ್ನು ದೇವರಿಗೆ ಅರ್ಪಿಸುವ ಬೈಬಲ್ ಅಧ್ಯಯನ</w:t>
      </w:r>
    </w:p>
    <w:p/>
    <w:p>
      <w:r xmlns:w="http://schemas.openxmlformats.org/wordprocessingml/2006/main">
        <w:t xml:space="preserve">2. ವೆಚ್ಚವನ್ನು ಎಣಿಸುವುದು: ದೇವರಿಗೆ ಕೊಡುವ ಪ್ರತಿಫಲಗಳು ಮತ್ತು ಜವಾಬ್ದಾರಿಗಳು</w:t>
      </w:r>
    </w:p>
    <w:p/>
    <w:p>
      <w:r xmlns:w="http://schemas.openxmlformats.org/wordprocessingml/2006/main">
        <w:t xml:space="preserve">1. ಧರ್ಮೋಪದೇಶಕಾಂಡ 8:17-18 ನನ್ನ ಶಕ್ತಿ ಮತ್ತು ನನ್ನ ಕೈಗಳ ಬಲವು ನನಗೆ ಈ ಸಂಪತ್ತನ್ನು ಉಂಟುಮಾಡಿದೆ ಎಂದು ನೀವು ನಿಮ್ಮ ಹೃದಯದಲ್ಲಿ ಹೇಳಬಹುದು. ಆದರೆ ನಿಮ್ಮ ದೇವರಾದ ಕರ್ತನನ್ನು ಸ್ಮರಿಸಿರಿ, ಯಾಕಂದರೆ ಆತನೇ ನಿಮಗೆ ಸಂಪತ್ತನ್ನು ಉತ್ಪಾದಿಸುವ ಸಾಮರ್ಥ್ಯವನ್ನು ಕೊಡುತ್ತಾನೆ ಮತ್ತು ಅವನು ನಿಮ್ಮ ಪೂರ್ವಜರಿಗೆ ಪ್ರಮಾಣ ಮಾಡಿದ ತನ್ನ ಒಡಂಬಡಿಕೆಯನ್ನು ಇಂದಿನಂತೆ ದೃಢಪಡಿಸುತ್ತಾನೆ.</w:t>
      </w:r>
    </w:p>
    <w:p/>
    <w:p>
      <w:r xmlns:w="http://schemas.openxmlformats.org/wordprocessingml/2006/main">
        <w:t xml:space="preserve">2. ಹೀಬ್ರೂ 13:15-16 ಆದ್ದರಿಂದ, ಯೇಸುವಿನ ಮೂಲಕ, ನಾವು ದೇವರ ಹೆಸರನ್ನು ಬಹಿರಂಗವಾಗಿ ಹೇಳಿಕೊಳ್ಳುವ ತುಟಿಗಳ ಫಲವನ್ನು ಸ್ತುತಿಯ ಯಜ್ಞವನ್ನು ನಿರಂತರವಾಗಿ ದೇವರಿಗೆ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ಸಂಖ್ಯೆಗಳು 29:38 ಮತ್ತು ಪಾಪದ ಬಲಿಗಾಗಿ ಒಂದು ಮೇಕೆ; ನಿರಂತರ ದಹನಬಲಿ, ಮತ್ತು ಅವನ ಆಹಾರದ ಅರ್ಪಣೆ ಮತ್ತು ಅವನ ಪಾನಯಜ್ಞದ ಪಕ್ಕದಲ್ಲಿ.</w:t>
      </w:r>
    </w:p>
    <w:p/>
    <w:p>
      <w:r xmlns:w="http://schemas.openxmlformats.org/wordprocessingml/2006/main">
        <w:t xml:space="preserve">ಸಂಖ್ಯೆಗಳು 29:38 ರ ಈ ವಾಕ್ಯವೃಂದವು ನಿರಂತರ ದಹನಬಲಿ ಮತ್ತು ಊಟ ಮತ್ತು ಪಾನೀಯದ ಅರ್ಪಣೆಗಳ ಜೊತೆಗೆ ಒಂದು ಮೇಕೆಯ ಪಾಪದ ಬಲಿಯನ್ನು ವಿವರಿಸುತ್ತದೆ.</w:t>
      </w:r>
    </w:p>
    <w:p/>
    <w:p>
      <w:r xmlns:w="http://schemas.openxmlformats.org/wordprocessingml/2006/main">
        <w:t xml:space="preserve">#1: ಯೇಸು, ಪರಿಪೂರ್ಣ ಮತ್ತು ಅಂತಿಮ ಪಾಪದ ಅರ್ಪಣೆ, ನಮ್ಮ ಪ್ರತಿಯೊಂದು ಅಗತ್ಯವನ್ನು ಪೂರೈಸುತ್ತಾನೆ.</w:t>
      </w:r>
    </w:p>
    <w:p/>
    <w:p>
      <w:r xmlns:w="http://schemas.openxmlformats.org/wordprocessingml/2006/main">
        <w:t xml:space="preserve">#2: ಸಂಖ್ಯೆಗಳು 29:38 ರಲ್ಲಿ ಮೇಕೆಯ ಅರ್ಪಣೆಯು ನಮಗಾಗಿ ಯೇಸುವಿನ ಅಂತಿಮ ತ್ಯಾಗದ ಸಂಕೇತವಾಗಿದೆ.</w:t>
      </w:r>
    </w:p>
    <w:p/>
    <w:p>
      <w:r xmlns:w="http://schemas.openxmlformats.org/wordprocessingml/2006/main">
        <w:t xml:space="preserve">#1: ಹೀಬ್ರೂ 10:14 - "ಯಾಕಂದರೆ ಅವನು ಪವಿತ್ರೀಕರಿಸಲ್ಪಟ್ಟವರನ್ನು ಒಂದೇ ಅರ್ಪಣೆಯಿಂದ ಶಾಶ್ವತವಾಗಿ ಪರಿಪೂರ್ಣಗೊಳಿಸಿದನು."</w:t>
      </w:r>
    </w:p>
    <w:p/>
    <w:p>
      <w:r xmlns:w="http://schemas.openxmlformats.org/wordprocessingml/2006/main">
        <w:t xml:space="preserve">#2: ಯೆಶಾಯ 53:10 - "ಆದರೂ ಅವನನ್ನು ಜಜ್ಜಲು ಕರ್ತನು ಮೆಚ್ಚಿದನು; ಆತನು ಅವನನ್ನು ದುಃಖಕ್ಕೆ ಒಳಪಡಿಸಿದನು: ನೀನು ಅವನ ಪ್ರಾಣವನ್ನು ಪಾಪಕ್ಕಾಗಿ ಅರ್ಪಣೆ ಮಾಡಿದಾಗ, ಅವನು ತನ್ನ ಸಂತತಿಯನ್ನು ನೋಡುವನು, ಅವನು ತನ್ನ ದಿನಗಳನ್ನು ಹೆಚ್ಚಿಸುವನು, ಮತ್ತು ಭಗವಂತನ ಸಂತೋಷವು ಅವನ ಕೈಯಲ್ಲಿ ಸಮೃದ್ಧಿಯಾಗುವುದು."</w:t>
      </w:r>
    </w:p>
    <w:p/>
    <w:p>
      <w:r xmlns:w="http://schemas.openxmlformats.org/wordprocessingml/2006/main">
        <w:t xml:space="preserve">ಸಂಖ್ಯೆಗಳು 29:39 ಇವುಗಳನ್ನು ನೀವು ನಿಮ್ಮ ನಿಗದಿತ ಹಬ್ಬಗಳಲ್ಲಿ, ನಿಮ್ಮ ಪ್ರಮಾಣಗಳು ಮತ್ತು ನಿಮ್ಮ ಸ್ವೇಚ್ಛಾ ಅರ್ಪಣೆಗಳು, ನಿಮ್ಮ ದಹನಬಲಿಗಳಿಗಾಗಿ ಮತ್ತು ನಿಮ್ಮ ಆಹಾರದ ಅರ್ಪಣೆಗಳಿಗಾಗಿ, ಮತ್ತು ನಿಮ್ಮ ಪಾನಬಲಿಗಳಿಗಾಗಿ ಮತ್ತು ನಿಮ್ಮ ಸಮಾಧಾನಯಜ್ಞಗಳಿಗಾಗಿ ಯೆಹೋವನಿಗೆ ಮಾಡಬೇಕು.</w:t>
      </w:r>
    </w:p>
    <w:p/>
    <w:p>
      <w:r xmlns:w="http://schemas.openxmlformats.org/wordprocessingml/2006/main">
        <w:t xml:space="preserve">ದೇವರ ಜನರು ನಿಗದಿತ ಹಬ್ಬಗಳು, ಪ್ರತಿಜ್ಞೆಗಳು, ಸ್ವೇಚ್ಛಾ ಅರ್ಪಣೆಗಳು, ದಹನಬಲಿಗಳು, ಮಾಂಸದ ಅರ್ಪಣೆಗಳು, ಪಾನೀಯ ಅರ್ಪಣೆಗಳು ಮತ್ತು ಶಾಂತಿಯ ನೈವೇದ್ಯಗಳನ್ನು ಅರ್ಪಿಸುವ ಮೂಲಕ ಆತನಿಗೆ ವಿಧೇಯರಾಗಲು ಮತ್ತು ಗೌರವಿಸುವಂತೆ ಆಜ್ಞಾಪಿಸಲ್ಪಟ್ಟಿದ್ದಾರೆ.</w:t>
      </w:r>
    </w:p>
    <w:p/>
    <w:p>
      <w:r xmlns:w="http://schemas.openxmlformats.org/wordprocessingml/2006/main">
        <w:t xml:space="preserve">1. ಭಕ್ತಿ: ನಾವು ದೇವರನ್ನು ಏಕೆ ಪೂಜಿಸುತ್ತೇವೆ</w:t>
      </w:r>
    </w:p>
    <w:p/>
    <w:p>
      <w:r xmlns:w="http://schemas.openxmlformats.org/wordprocessingml/2006/main">
        <w:t xml:space="preserve">2. ತ್ಯಾಗ: ವಿಧೇಯತೆಯ ವೆಚ್ಚ</w:t>
      </w:r>
    </w:p>
    <w:p/>
    <w:p>
      <w:r xmlns:w="http://schemas.openxmlformats.org/wordprocessingml/2006/main">
        <w:t xml:space="preserve">1. ಎಫೆಸಿಯನ್ಸ್ 2: 8-9 - "ಕೃಪೆಯಿಂದ ನೀವು ನಂಬಿಕೆಯ ಮೂಲಕ ರಕ್ಷಿಸಲ್ಪಟ್ಟಿದ್ದೀರಿ. ಮತ್ತು ಇದು ನಿಮ್ಮ ಸ್ವಂತ ಕೆಲಸವಲ್ಲ; ಇದು ದೇವರ ಕೊಡುಗೆಯಾಗಿದೆ, ಆದರೆ ಯಾರೂ ಹೆಮ್ಮೆಪಡಬಾರದು ಎಂಬ ಕಾರಣಕ್ಕಾಗಿ ಕೃತಿಗಳ ಫಲಿತಾಂಶವಲ್ಲ."</w:t>
      </w:r>
    </w:p>
    <w:p/>
    <w:p>
      <w:r xmlns:w="http://schemas.openxmlformats.org/wordprocessingml/2006/main">
        <w:t xml:space="preserve">2. ಜಾನ್ 4: 23-24 - "ಆದರೆ ನಿಜವಾದ ಆರಾಧಕರು ತಂದೆಯನ್ನು ಆತ್ಮ ಮತ್ತು ಸತ್ಯದಿಂದ ಆರಾಧಿಸುವ ಸಮಯ ಬರುತ್ತಿದೆ ಮತ್ತು ಈಗ ಬಂದಿದೆ, ಏಕೆಂದರೆ ತಂದೆಯು ಅಂತಹ ಜನರನ್ನು ಆರಾಧಿಸಲು ಹುಡುಕುತ್ತಿದ್ದಾರೆ. ದೇವರು ಆತ್ಮ, ಮತ್ತು ಆತನನ್ನು ಆರಾಧಿಸುವವರು ಆತ್ಮ ಮತ್ತು ಸತ್ಯದಿಂದ ಆರಾಧಿಸಬೇಕು."</w:t>
      </w:r>
    </w:p>
    <w:p/>
    <w:p>
      <w:r xmlns:w="http://schemas.openxmlformats.org/wordprocessingml/2006/main">
        <w:t xml:space="preserve">ಸಂಖ್ಯೆಗಳು 29:40 ಕರ್ತನು ಮೋಶೆಗೆ ಆಜ್ಞಾಪಿಸಿದ ಪ್ರಕಾರ ಮೋಶೆಯು ಇಸ್ರಾಯೇಲ್ ಮಕ್ಕಳಿಗೆ ಹೇಳಿದನು.</w:t>
      </w:r>
    </w:p>
    <w:p/>
    <w:p>
      <w:r xmlns:w="http://schemas.openxmlformats.org/wordprocessingml/2006/main">
        <w:t xml:space="preserve">ಭಗವಂತನ ಎಲ್ಲಾ ಆಜ್ಞೆಗಳನ್ನು ಅನುಸರಿಸುವಂತೆ ಮೋಶೆಯು ಇಸ್ರಾಯೇಲ್ಯರಿಗೆ ಆಜ್ಞಾಪಿಸಿದನು.</w:t>
      </w:r>
    </w:p>
    <w:p/>
    <w:p>
      <w:r xmlns:w="http://schemas.openxmlformats.org/wordprocessingml/2006/main">
        <w:t xml:space="preserve">1. ಭಗವಂತನ ಆಜ್ಞೆಗಳನ್ನು ಪಾಲಿಸುವುದು ಆಶೀರ್ವಾದಗಳನ್ನು ತರುತ್ತದೆ</w:t>
      </w:r>
    </w:p>
    <w:p/>
    <w:p>
      <w:r xmlns:w="http://schemas.openxmlformats.org/wordprocessingml/2006/main">
        <w:t xml:space="preserve">2. ದೇವರ ಮಾತುಗಳನ್ನು ಕೇಳುವುದು ಸ್ಪಷ್ಟತೆಯನ್ನು ತರುತ್ತದೆ</w:t>
      </w:r>
    </w:p>
    <w:p/>
    <w:p>
      <w:r xmlns:w="http://schemas.openxmlformats.org/wordprocessingml/2006/main">
        <w:t xml:space="preserve">1. 1 ಸ್ಯಾಮ್ಯುಯೆಲ್ 15:22 - "ಭಗವಂತನ ಧ್ವನಿಗೆ ವಿಧೇಯರಾಗುವಂತೆ ದಹನಬಲಿ ಮತ್ತು ಯಜ್ಞಗಳಲ್ಲಿ ಭಗವಂತನು ಬಹಳ ಸಂತೋಷಪಡುತ್ತಾನೆಯೇ? ಇಗೋ, ತ್ಯಾಗಕ್ಕಿಂತ ವಿಧೇಯರಾಗುವುದು ಮತ್ತು ಟಗರುಗಳ ಕೊಬ್ಬಿಗಿಂತ ಕೇಳುವುದು ಉತ್ತಮ."</w:t>
      </w:r>
    </w:p>
    <w:p/>
    <w:p>
      <w:r xmlns:w="http://schemas.openxmlformats.org/wordprocessingml/2006/main">
        <w:t xml:space="preserve">2. ಕೀರ್ತನೆ 119:165 - "ನಿನ್ನ ಕಾನೂನನ್ನು ಪ್ರೀತಿಸುವವರಿಗೆ ದೊಡ್ಡ ಶಾಂತಿ ಇದೆ, ಮತ್ತು ಯಾವುದೂ ಅವರನ್ನು ಮುಗ್ಗರಿಸುವುದಿಲ್ಲ."</w:t>
      </w:r>
    </w:p>
    <w:p/>
    <w:p>
      <w:r xmlns:w="http://schemas.openxmlformats.org/wordprocessingml/2006/main">
        <w:t xml:space="preserve">30 ನೇ ಸಂಖ್ಯೆಗಳನ್ನು ಮೂರು ಪ್ಯಾರಾಗಳಲ್ಲಿ ಈ ಕೆಳಗಿನಂತೆ ಸಂಕ್ಷೇಪಿಸಬಹುದು, ಸೂಚಿಸಿದ ಪದ್ಯಗಳೊಂದಿಗೆ:</w:t>
      </w:r>
    </w:p>
    <w:p/>
    <w:p>
      <w:r xmlns:w="http://schemas.openxmlformats.org/wordprocessingml/2006/main">
        <w:t xml:space="preserve">ಪ್ಯಾರಾಗ್ರಾಫ್ 1: ಸಂಖ್ಯೆಗಳು 30: 1-2 ಪ್ರತಿಜ್ಞೆ ಮತ್ತು ಪ್ರಮಾಣಗಳ ಪರಿಕಲ್ಪನೆಯನ್ನು ಪರಿಚಯಿಸುತ್ತದೆ. ಒಬ್ಬ ವ್ಯಕ್ತಿಯು ಭಗವಂತನಿಗೆ ಪ್ರತಿಜ್ಞೆ ಮಾಡಿದಾಗ ಅಥವಾ ಪ್ರತಿಜ್ಞೆಯೊಂದಿಗೆ ತನ್ನನ್ನು ತಾನು ಕಟ್ಟಿಕೊಳ್ಳುವುದಾಗಿ ಪ್ರತಿಜ್ಞೆ ಮಾಡಿದಾಗ, ಅವನು ತನ್ನ ಮಾತನ್ನು ಉಲ್ಲಂಘಿಸಬಾರದು ಆದರೆ ಅವನು ವಾಗ್ದಾನ ಮಾಡಿದ್ದನ್ನು ಪೂರೈಸಬೇಕು ಎಂದು ಹೇಳುವ ಮೂಲಕ ಅಧ್ಯಾಯವು ಪ್ರಾರಂಭವಾಗುತ್ತದೆ. ಇದು ಪುರುಷರು ಮತ್ತು ಮಹಿಳೆಯರಿಗೆ ಅನ್ವಯಿಸುತ್ತದೆ.</w:t>
      </w:r>
    </w:p>
    <w:p/>
    <w:p>
      <w:r xmlns:w="http://schemas.openxmlformats.org/wordprocessingml/2006/main">
        <w:t xml:space="preserve">ಪ್ಯಾರಾಗ್ರಾಫ್ 2: ಸಂಖ್ಯೆಗಳು 30: 3-16 ರಲ್ಲಿ ಮುಂದುವರಿಯುತ್ತಾ, ಅಧ್ಯಾಯವು ಮಹಿಳೆಯರು ಮಾಡಿದ ಪ್ರತಿಜ್ಞೆಗಳ ಬಗ್ಗೆ ನಿರ್ದಿಷ್ಟ ಸೂಚನೆಗಳನ್ನು ಒದಗಿಸುತ್ತದೆ. ಒಬ್ಬ ಮಹಿಳೆ ತನ್ನ ತಂದೆಯ ಮನೆಯಲ್ಲಿ ವಾಸಿಸುತ್ತಿರುವಾಗ ಪ್ರತಿಜ್ಞೆ ಮಾಡಿದರೆ ಮತ್ತು ಅವಳ ತಂದೆ ಅದನ್ನು ಕೇಳಿದರೂ ಮೌನವಾಗಿದ್ದರೆ, ಆಕೆಯ ಪ್ರತಿಜ್ಞೆ ನಿಲ್ಲುತ್ತದೆ. ಹೇಗಾದರೂ, ಅವಳ ತಂದೆ ಅದನ್ನು ಕೇಳಿದ ದಿನದಲ್ಲಿ ಅದನ್ನು ವಿರೋಧಿಸಿದರೆ, ಅವಳು ಮಾಡಿದ ಯಾವುದೇ ಪ್ರತಿಜ್ಞೆ ಅಥವಾ ಬದ್ಧ ಬಾಧ್ಯತೆ ಶೂನ್ಯವಾಗುತ್ತದೆ. ಹಾಗೆಯೇ, ಒಬ್ಬ ಮಹಿಳೆ ಮದುವೆಯಾದಾಗ ಪ್ರತಿಜ್ಞೆ ಮಾಡಿದರೆ ಮತ್ತು ಅವಳ ಪತಿ ಅದನ್ನು ಕೇಳಿದರೂ ಮೌನವಾಗಿದ್ದರೆ, ಅವಳ ಪ್ರತಿಜ್ಞೆ ನಿಂತಿದೆ. ಆದರೆ ಆಕೆಯ ಪತಿ ಅದನ್ನು ಕೇಳಿದ ದಿನದಲ್ಲಿ ವಿರೋಧಿಸಿದರೆ, ಅವಳು ಮಾಡಿದ ಯಾವುದೇ ಪ್ರತಿಜ್ಞೆ ಅಥವಾ ಬದ್ಧ ಬಾಧ್ಯತೆ ಶೂನ್ಯವಾಗುತ್ತದೆ.</w:t>
      </w:r>
    </w:p>
    <w:p/>
    <w:p>
      <w:r xmlns:w="http://schemas.openxmlformats.org/wordprocessingml/2006/main">
        <w:t xml:space="preserve">ಪ್ಯಾರಾಗ್ರಾಫ್ 3: ವಿಧವೆ ಅಥವಾ ವಿಚ್ಛೇದಿತ ಮಹಿಳೆ ಪ್ರತಿಜ್ಞೆ ಮಾಡಿದರೆ, ಅವಳು ಅದಕ್ಕೆ ಬದ್ಧಳಾಗಿದ್ದಾಳೆ ಮತ್ತು ಅವಳು ವಾಗ್ದಾನ ಮಾಡಿದ್ದನ್ನು ಪೂರೈಸಬೇಕು ಎಂದು ಹೈಲೈಟ್ ಮಾಡುವ ಮೂಲಕ ಸಂಖ್ಯೆ 30 ಮುಕ್ತಾಯವಾಗುತ್ತದೆ. ಹೇಗಾದರೂ, ಆಕೆಯ ಪತಿ ಪ್ರತಿಜ್ಞೆ ಅಥವಾ ಪ್ರತಿಜ್ಞೆಯನ್ನು ಅದರ ಬಗ್ಗೆ ಕೇಳಿದ ದಿನದಂದು ರದ್ದುಗೊಳಿಸಿದರೆ, ಆ ಬದ್ಧತೆಯನ್ನು ಪೂರೈಸುವುದರಿಂದ ಅವಳು ಬಿಡುಗಡೆಯಾಗುತ್ತಾಳೆ. ಪುರುಷ ಮತ್ತು ಮಹಿಳೆ ಇಬ್ಬರಿಗೂ ಪ್ರತಿಜ್ಞೆಗಳಿಗೆ ಸಂಬಂಧಿಸಿದ ಕಾನೂನುಗಳು ಇವು.</w:t>
      </w:r>
    </w:p>
    <w:p/>
    <w:p>
      <w:r xmlns:w="http://schemas.openxmlformats.org/wordprocessingml/2006/main">
        <w:t xml:space="preserve">ಸಾರಾಂಶದಲ್ಲಿ:</w:t>
      </w:r>
    </w:p>
    <w:p>
      <w:r xmlns:w="http://schemas.openxmlformats.org/wordprocessingml/2006/main">
        <w:t xml:space="preserve">ಸಂಖ್ಯೆಗಳು 30 ಪ್ರೆಸೆಂಟ್ಸ್:</w:t>
      </w:r>
    </w:p>
    <w:p>
      <w:r xmlns:w="http://schemas.openxmlformats.org/wordprocessingml/2006/main">
        <w:t xml:space="preserve">ವಚನಗಳ ಪರಿಚಯ, ವಚನಗಳನ್ನು ಮುರಿಯಬಾರದು;</w:t>
      </w:r>
    </w:p>
    <w:p>
      <w:r xmlns:w="http://schemas.openxmlformats.org/wordprocessingml/2006/main">
        <w:t xml:space="preserve">ಪುರುಷರು ಮತ್ತು ಮಹಿಳೆಯರಿಗೆ ಅನ್ವಯಿಸುತ್ತದೆ.</w:t>
      </w:r>
    </w:p>
    <w:p/>
    <w:p>
      <w:r xmlns:w="http://schemas.openxmlformats.org/wordprocessingml/2006/main">
        <w:t xml:space="preserve">ಹೆಂಗಸರು ತಂದೆಯ ಮನೆಯವರು ಮಾಡುವ ಪ್ರತಿಜ್ಞೆಗಳಿಗೆ ಸೂಚನೆಗಳು;</w:t>
      </w:r>
    </w:p>
    <w:p>
      <w:r xmlns:w="http://schemas.openxmlformats.org/wordprocessingml/2006/main">
        <w:t xml:space="preserve">ತಂದೆ ಪ್ರತಿಜ್ಞೆಯನ್ನು ವಿರೋಧಿಸಿದರೆ ಶೂನ್ಯವಾಗುತ್ತದೆ.</w:t>
      </w:r>
    </w:p>
    <w:p>
      <w:r xmlns:w="http://schemas.openxmlformats.org/wordprocessingml/2006/main">
        <w:t xml:space="preserve">ಪತಿ ವ್ರತವನ್ನು ವಿರೋಧಿಸಿದರೆ ವಿವಾಹಿತ ಸ್ತ್ರೀಯರು ಮಾಡುವ ಪ್ರತಿಜ್ಞೆಗಳ ಸೂಚನೆಗಳು ನಿರರ್ಥಕವಾಗುತ್ತವೆ.</w:t>
      </w:r>
    </w:p>
    <w:p/>
    <w:p>
      <w:r xmlns:w="http://schemas.openxmlformats.org/wordprocessingml/2006/main">
        <w:t xml:space="preserve">ವಿಧವೆಯರು ಮಾಡಿದ ಪ್ರತಿಜ್ಞೆಗಳು, ವಿಚ್ಛೇದಿತ ಮಹಿಳೆಯರು ಪೂರೈಸಲು ಬದ್ಧರಾಗಿದ್ದಾರೆ;</w:t>
      </w:r>
    </w:p>
    <w:p>
      <w:r xmlns:w="http://schemas.openxmlformats.org/wordprocessingml/2006/main">
        <w:t xml:space="preserve">ಪತಿ ಬದ್ಧತೆಯಿಂದ ಬಿಡುಗಡೆಯನ್ನು ರದ್ದುಗೊಳಿಸಿದರೆ.</w:t>
      </w:r>
    </w:p>
    <w:p>
      <w:r xmlns:w="http://schemas.openxmlformats.org/wordprocessingml/2006/main">
        <w:t xml:space="preserve">ಪುರುಷ ಮತ್ತು ಮಹಿಳೆ ಇಬ್ಬರಿಗೂ ಪ್ರತಿಜ್ಞೆಗಳಿಗೆ ಸಂಬಂಧಿಸಿದ ಕಾನೂನುಗಳು ಇವು.</w:t>
      </w:r>
    </w:p>
    <w:p/>
    <w:p>
      <w:r xmlns:w="http://schemas.openxmlformats.org/wordprocessingml/2006/main">
        <w:t xml:space="preserve">ಈ ಅಧ್ಯಾಯವು ಪ್ರತಿಜ್ಞೆಗಳು ಮತ್ತು ಪ್ರಮಾಣಗಳ ಪರಿಕಲ್ಪನೆಯ ಮೇಲೆ ಕೇಂದ್ರೀಕರಿಸುತ್ತದೆ, ವಿಶೇಷವಾಗಿ ಅವುಗಳ ಸಿಂಧುತ್ವ ಮತ್ತು ನೆರವೇರಿಕೆಯ ಬಗ್ಗೆ. ಸಂಖ್ಯೆಗಳು 30 ಪ್ರಾರಂಭವಾಗುತ್ತದೆ, ಒಬ್ಬ ವ್ಯಕ್ತಿಯು ಪುರುಷ ಅಥವಾ ಸ್ತ್ರೀಯಾಗಿರಲಿ, ಭಗವಂತನಿಗೆ ಪ್ರತಿಜ್ಞೆ ಮಾಡುವಾಗ ಅಥವಾ ಪ್ರಮಾಣ ಮಾಡುವಾಗ, ಅವರು ತಮ್ಮ ಬದ್ಧತೆಯನ್ನು ಪೂರೈಸುತ್ತಾರೆ ಮತ್ತು ಅವರ ಮಾತನ್ನು ಉಲ್ಲಂಘಿಸುವುದಿಲ್ಲ ಎಂದು ಒತ್ತಿಹೇಳುತ್ತಾರೆ.</w:t>
      </w:r>
    </w:p>
    <w:p/>
    <w:p>
      <w:r xmlns:w="http://schemas.openxmlformats.org/wordprocessingml/2006/main">
        <w:t xml:space="preserve">ಇದಲ್ಲದೆ, ಸಂಖ್ಯೆಗಳು 30 ಮಹಿಳೆಯರು ಮಾಡಿದ ಪ್ರತಿಜ್ಞೆಗಳ ಬಗ್ಗೆ ನಿರ್ದಿಷ್ಟ ಸೂಚನೆಗಳನ್ನು ಒದಗಿಸುತ್ತದೆ. ಒಬ್ಬ ಮಹಿಳೆ ತನ್ನ ತಂದೆಯ ಮನೆಯಲ್ಲಿ ವಾಸಿಸುತ್ತಿರುವಾಗ ಪ್ರತಿಜ್ಞೆ ಮಾಡಿದರೆ ಮತ್ತು ಅವಳ ತಂದೆ ಅದನ್ನು ಕೇಳಿ ಮೌನವಾಗಿದ್ದರೆ, ಆಕೆಯ ಪ್ರತಿಜ್ಞೆ ನಿಂತಿದೆ. ಆದರೆ, ಆ ವ್ರತವನ್ನು ಕೇಳಿದ ದಿನವೇ ಆಕೆಯ ತಂದೆ ಅದನ್ನು ವಿರೋಧಿಸಿದರೆ, ಆ ವ್ರತ ನಿರರ್ಥಕವಾಗುತ್ತದೆ. ಹಾಗೆಯೇ ವಿವಾಹಿತ ಮಹಿಳೆಯು ಪ್ರತಿಜ್ಞೆ ಮಾಡಿದರೆ ಮತ್ತು ಆಕೆಯ ಪತಿ ಅದನ್ನು ಕೇಳಿ ಮೌನವಾಗಿದ್ದರೆ, ಆಕೆಯ ಪ್ರತಿಜ್ಞೆ ನಿಲ್ಲುತ್ತದೆ. ಆದರೆ ಆ ವ್ರತವನ್ನು ಕೇಳಿದ ದಿನವೇ ಪತಿ ವಿರೋಧಿಸಿದರೆ ಅದು ಶೂನ್ಯವಾಗುತ್ತದೆ.</w:t>
      </w:r>
    </w:p>
    <w:p/>
    <w:p>
      <w:r xmlns:w="http://schemas.openxmlformats.org/wordprocessingml/2006/main">
        <w:t xml:space="preserve">ವಿಧವೆಯರು ಅಥವಾ ವಿಚ್ಛೇದಿತ ಮಹಿಳೆಯರು ಮಾಡಿದ ಪ್ರತಿಜ್ಞೆಗಳನ್ನು ಉದ್ದೇಶಿಸಿ ಅಧ್ಯಾಯವು ಕೊನೆಗೊಳ್ಳುತ್ತದೆ. ಅಂತಹ ಸಂದರ್ಭಗಳಲ್ಲಿ, ಅವರು ಪ್ರತಿಜ್ಞೆ ಮಾಡಿದರೆ ಅಥವಾ ಪ್ರತಿಜ್ಞೆ ಮಾಡಿದರೆ, ಅವರು ಭರವಸೆಯನ್ನು ಪೂರೈಸಲು ಬದ್ಧರಾಗಿರುತ್ತಾರೆ. ಆದಾಗ್ಯೂ, ಅವರ ಪತಿ ಪ್ರತಿಜ್ಞೆ ಅಥವಾ ಪ್ರಮಾಣ ವಚನವನ್ನು ಕೇಳಿದ ದಿನದಂದು ಅದನ್ನು ರದ್ದುಗೊಳಿಸಿದರೆ, ಆ ಬದ್ಧತೆಯನ್ನು ಪೂರೈಸುವುದರಿಂದ ಅವರು ಮುಕ್ತರಾಗುತ್ತಾರೆ. ಪ್ರತಿಜ್ಞೆಗಳಿಗೆ ಸಂಬಂಧಿಸಿದ ಈ ಕಾನೂನುಗಳು ವಿಭಿನ್ನ ಸಂದರ್ಭಗಳಲ್ಲಿ ಪುರುಷರು ಮತ್ತು ಮಹಿಳೆಯರಿಗೆ ಅನ್ವಯಿಸುತ್ತವೆ.</w:t>
      </w:r>
    </w:p>
    <w:p/>
    <w:p>
      <w:r xmlns:w="http://schemas.openxmlformats.org/wordprocessingml/2006/main">
        <w:t xml:space="preserve">ಸಂಖ್ಯೆಗಳು 30:1 ಮೋಶೆಯು ಇಸ್ರಾಯೇಲ್‌ ಮಕ್ಕಳ ವಿಷಯವಾಗಿ ಕುಲಗಳ ಮುಖ್ಯಸ್ಥರಿಗೆ--ಇದು ಕರ್ತನು ಆಜ್ಞಾಪಿಸಿದ ಸಂಗತಿಯಾಗಿದೆ.</w:t>
      </w:r>
    </w:p>
    <w:p/>
    <w:p>
      <w:r xmlns:w="http://schemas.openxmlformats.org/wordprocessingml/2006/main">
        <w:t xml:space="preserve">ಮೋಶೆಯು ಇಸ್ರಾಯೇಲ್‌ ಮಕ್ಕಳ ಕುರಿತು ಕುಲಗಳ ಮುಖ್ಯಸ್ಥರೊಂದಿಗೆ ದೇವರ ಆಜ್ಞೆಗಳನ್ನು ವಿವರಿಸಿದನು.</w:t>
      </w:r>
    </w:p>
    <w:p/>
    <w:p>
      <w:r xmlns:w="http://schemas.openxmlformats.org/wordprocessingml/2006/main">
        <w:t xml:space="preserve">1. ದೇವರ ಆಜ್ಞೆಗಳನ್ನು ಪಾಲಿಸುವುದು: ನಮ್ಮ ಜವಾಬ್ದಾರಿಯನ್ನು ಅರ್ಥಮಾಡಿಕೊಳ್ಳುವುದು</w:t>
      </w:r>
    </w:p>
    <w:p/>
    <w:p>
      <w:r xmlns:w="http://schemas.openxmlformats.org/wordprocessingml/2006/main">
        <w:t xml:space="preserve">2. ದೇವರ ಪ್ರೀತಿ ಮತ್ತು ಆತನ ಜನರ ಕಾಳಜಿ: ನಮ್ಮ ಆಶೀರ್ವಾದ</w:t>
      </w:r>
    </w:p>
    <w:p/>
    <w:p>
      <w:r xmlns:w="http://schemas.openxmlformats.org/wordprocessingml/2006/main">
        <w:t xml:space="preserve">1. ಧರ್ಮೋಪದೇಶಕಾಂಡ 6:4-9 - ಓ ಇಸ್ರೇಲ್, ಕೇಳು: ನಮ್ಮ ದೇವರಾದ ಕರ್ತನು, ಕರ್ತನು ಒಬ್ಬನೇ. ನಿನ್ನ ದೇವರಾದ ಕರ್ತನನ್ನು ನಿನ್ನ ಪೂರ್ಣ ಹೃದಯದಿಂದಲೂ ನಿನ್ನ ಪೂರ್ಣ ಆತ್ಮದಿಂದಲೂ ನಿನ್ನ ಪೂರ್ಣ ಶಕ್ತಿಯಿಂದಲೂ ಪ್ರೀತಿಸಬೇಕು.</w:t>
      </w:r>
    </w:p>
    <w:p/>
    <w:p>
      <w:r xmlns:w="http://schemas.openxmlformats.org/wordprocessingml/2006/main">
        <w:t xml:space="preserve">2. ಕೀರ್ತನೆ 25:4-5 - ಓ ಕರ್ತನೇ, ನಿನ್ನ ಮಾರ್ಗಗಳನ್ನು ನನಗೆ ತಿಳಿಯಪಡಿಸು; ನಿನ್ನ ಮಾರ್ಗಗಳನ್ನು ನನಗೆ ಕಲಿಸು. ನಿನ್ನ ಸತ್ಯದಲ್ಲಿ ನನ್ನನ್ನು ನಡೆಸು ಮತ್ತು ನನಗೆ ಕಲಿಸು, ನೀನು ನನ್ನ ಮೋಕ್ಷದ ದೇವರು; ನಿನಗಾಗಿ ನಾನು ದಿನವಿಡೀ ಕಾಯುತ್ತೇನೆ.</w:t>
      </w:r>
    </w:p>
    <w:p/>
    <w:p>
      <w:r xmlns:w="http://schemas.openxmlformats.org/wordprocessingml/2006/main">
        <w:t xml:space="preserve">ಸಂಖ್ಯೆಗಳು 30:2 ಒಬ್ಬ ಮನುಷ್ಯನು ಕರ್ತನಿಗೆ ಪ್ರತಿಜ್ಞೆ ಮಾಡಿದರೆ ಅಥವಾ ಅವನ ಆತ್ಮವನ್ನು ಬಂಧದಿಂದ ಕಟ್ಟಲು ಪ್ರಮಾಣ ಮಾಡಿದರೆ; ಅವನು ತನ್ನ ಮಾತನ್ನು ಮುರಿಯುವದಿಲ್ಲ, ಅವನು ತನ್ನ ಬಾಯಿಂದ ಹೊರಡುವ ಎಲ್ಲಾ ಪ್ರಕಾರವನ್ನು ಮಾಡಬೇಕು.</w:t>
      </w:r>
    </w:p>
    <w:p/>
    <w:p>
      <w:r xmlns:w="http://schemas.openxmlformats.org/wordprocessingml/2006/main">
        <w:t xml:space="preserve">ಕರ್ತನಿಗೆ ಪ್ರತಿಜ್ಞೆ ಮಾಡುವ ಅಥವಾ ಪ್ರಮಾಣ ಮಾಡುವ ಮನುಷ್ಯನು ತನ್ನ ಮಾತನ್ನು ಪಾಲಿಸಬೇಕು ಮತ್ತು ಅವನು ಹೇಳಿದ ಪ್ರಕಾರ ಅದನ್ನು ಪೂರೈಸಬೇಕು.</w:t>
      </w:r>
    </w:p>
    <w:p/>
    <w:p>
      <w:r xmlns:w="http://schemas.openxmlformats.org/wordprocessingml/2006/main">
        <w:t xml:space="preserve">1. "ನಮ್ಮ ಪದಗಳ ಶಕ್ತಿ - ದೇವರಿಗೆ ನಮ್ಮ ಭರವಸೆಗಳನ್ನು ಉಳಿಸಿಕೊಳ್ಳುವುದು"</w:t>
      </w:r>
    </w:p>
    <w:p/>
    <w:p>
      <w:r xmlns:w="http://schemas.openxmlformats.org/wordprocessingml/2006/main">
        <w:t xml:space="preserve">2. "ನಮ್ಮ ನಂಬಿಕೆಯ ಬಲ - ಭಗವಂತನಲ್ಲಿ ನಂಬಿಕೆ"</w:t>
      </w:r>
    </w:p>
    <w:p/>
    <w:p>
      <w:r xmlns:w="http://schemas.openxmlformats.org/wordprocessingml/2006/main">
        <w:t xml:space="preserve">1. ಜೇಮ್ಸ್ 5:12 - ಆದರೆ ಎಲ್ಲಕ್ಕಿಂತ ಹೆಚ್ಚಾಗಿ, ನನ್ನ ಸಹೋದರ ಸಹೋದರಿಯರೇ, ಸ್ವರ್ಗ ಅಥವಾ ಭೂಮಿಯ ಮೇಲೆ ಅಥವಾ ಬೇರೆ ಯಾವುದರ ಮೇಲೆ ಪ್ರಮಾಣ ಮಾಡಬೇಡಿ. ನೀವು ಸರಳವಾಗಿ ಹೇಳಬೇಕಾಗಿರುವುದು ಹೌದು ಅಥವಾ ಇಲ್ಲ. ಇಲ್ಲದಿದ್ದರೆ ನಿಮ್ಮನ್ನು ಖಂಡಿಸಲಾಗುತ್ತದೆ.</w:t>
      </w:r>
    </w:p>
    <w:p/>
    <w:p>
      <w:r xmlns:w="http://schemas.openxmlformats.org/wordprocessingml/2006/main">
        <w:t xml:space="preserve">2. ಪ್ರಸಂಗಿ 5:4-5 - ನೀವು ದೇವರಿಗೆ ವಾಗ್ದಾನ ಮಾಡಿದಾಗ, ಅದನ್ನು ಪೂರೈಸಲು ವಿಳಂಬ ಮಾಡಬೇಡಿ, ಏಕೆಂದರೆ ದೇವರು ಮೂರ್ಖರಲ್ಲಿ ಸಂತೋಷಪಡುವುದಿಲ್ಲ. ನೀವು ಭರವಸೆ ನೀಡಿದ್ದನ್ನು ಈಡೇರಿಸಿ. ಒಂದು ವಾಗ್ದಾನವನ್ನು ಮಾಡಿ ಅದನ್ನು ಈಡೇರಿಸದೆ ಇರುವುದಕ್ಕಿಂತ ಉತ್ತಮವಾಗಿದೆ.</w:t>
      </w:r>
    </w:p>
    <w:p/>
    <w:p>
      <w:r xmlns:w="http://schemas.openxmlformats.org/wordprocessingml/2006/main">
        <w:t xml:space="preserve">ಸಂಖ್ಯೆಗಳು 30:3 ಒಬ್ಬ ಸ್ತ್ರೀಯು ತನ್ನ ಯೌವನದಲ್ಲಿ ತನ್ನ ತಂದೆಯ ಮನೆಯಲ್ಲಿದ್ದುಕೊಂಡು ಕರ್ತನಿಗೆ ಪ್ರಮಾಣ ಮಾಡಿ ತನ್ನನ್ನು ಬಂಧದಿಂದ ಕಟ್ಟಿಕೊಂಡರೆ;</w:t>
      </w:r>
    </w:p>
    <w:p/>
    <w:p>
      <w:r xmlns:w="http://schemas.openxmlformats.org/wordprocessingml/2006/main">
        <w:t xml:space="preserve">ಈ ಭಾಗವು ಭಗವಂತನಿಗೆ ಮಹಿಳೆಯ ಪ್ರತಿಜ್ಞೆಯನ್ನು ಚರ್ಚಿಸುತ್ತದೆ, ಅವಳು ಇನ್ನೂ ಚಿಕ್ಕವಳಿದ್ದಾಗ ತನ್ನ ತಂದೆಯ ಮನೆಯಲ್ಲಿ ಮಾಡಬೇಕು.</w:t>
      </w:r>
    </w:p>
    <w:p/>
    <w:p>
      <w:r xmlns:w="http://schemas.openxmlformats.org/wordprocessingml/2006/main">
        <w:t xml:space="preserve">1. "ಭಗವಂತನಿಗೆ ಪ್ರತಿಜ್ಞೆ: ನಿಮ್ಮ ಬದ್ಧತೆಗಳನ್ನು ಗೌರವಿಸಲು ಕರೆ"</w:t>
      </w:r>
    </w:p>
    <w:p/>
    <w:p>
      <w:r xmlns:w="http://schemas.openxmlformats.org/wordprocessingml/2006/main">
        <w:t xml:space="preserve">2. "ಭಗವಂತನಿಗೆ ನಿಮ್ಮ ಪ್ರತಿಜ್ಞೆ ಮಾಡುವುದು: ವಿಧೇಯತೆಯ ಆಶೀರ್ವಾದ"</w:t>
      </w:r>
    </w:p>
    <w:p/>
    <w:p>
      <w:r xmlns:w="http://schemas.openxmlformats.org/wordprocessingml/2006/main">
        <w:t xml:space="preserve">1. ಮ್ಯಾಥ್ಯೂ 5:33-37 - "ಮತ್ತೆ ನೀವು ಹಿಂದಿನವರಿಗೆ ಹೇಳಿರುವುದನ್ನು ನೀವು ಕೇಳಿದ್ದೀರಿ, 'ನೀವು ಸುಳ್ಳು ಪ್ರಮಾಣ ಮಾಡಬೇಡಿ, ಆದರೆ ನೀವು ಪ್ರಮಾಣ ಮಾಡಿದ್ದನ್ನು ಕರ್ತನಿಗೆ ಮಾಡಿರಿ.' ಆದರೆ ನಾನು ನಿಮಗೆ ಹೇಳುತ್ತೇನೆ, ಸ್ವರ್ಗದ ಮೇಲೆ ಪ್ರಮಾಣ ಮಾಡಬೇಡಿ, ಯಾಕಂದರೆ ಅದು ದೇವರ ಸಿಂಹಾಸನ, ಅಥವಾ ಭೂಮಿಯ ಮೇಲೆ, ಏಕೆಂದರೆ ಅದು ಅವನ ಪಾದಪೀಠ, ಅಥವಾ ಜೆರುಸಲೆಮ್, ಏಕೆಂದರೆ ಅದು ಮಹಾನ್ ರಾಜನ ನಗರ. ಮತ್ತು ನಿಮ್ಮ ತಲೆಯ ಮೇಲೆ ಪ್ರತಿಜ್ಞೆ ಮಾಡಬೇಡಿ, ಏಕೆಂದರೆ ನೀವು ಒಂದು ಕೂದಲನ್ನು ಬಿಳಿಯಾಗಿಸಲು ಅಥವಾ ಕಪ್ಪು ಮಾಡಲು ಸಾಧ್ಯವಿಲ್ಲ, ನೀವು ಹೇಳುವುದು ಕೇವಲ 'ಹೌದು' ಅಥವಾ 'ಇಲ್ಲ' ಆಗಿರಲಿ; ಇದಕ್ಕಿಂತ ಹೆಚ್ಚಿನದು ದುಷ್ಟರಿಂದ ಬರುತ್ತದೆ.</w:t>
      </w:r>
    </w:p>
    <w:p/>
    <w:p>
      <w:r xmlns:w="http://schemas.openxmlformats.org/wordprocessingml/2006/main">
        <w:t xml:space="preserve">2. ಕೀರ್ತನೆ 15:4 - "ಯಾರ ದೃಷ್ಟಿಯಲ್ಲಿ ಕೆಟ್ಟ ವ್ಯಕ್ತಿಯನ್ನು ತಿರಸ್ಕರಿಸಲಾಗುತ್ತದೆ, ಆದರೆ ಭಗವಂತನಿಗೆ ಭಯಪಡುವವರನ್ನು ಗೌರವಿಸುವವನು; ತನ್ನ ಸ್ವಂತ ನೋವಿಗೆ ಪ್ರಮಾಣ ಮಾಡುತ್ತಾನೆ ಮತ್ತು ಬದಲಾಗುವುದಿಲ್ಲ."</w:t>
      </w:r>
    </w:p>
    <w:p/>
    <w:p>
      <w:r xmlns:w="http://schemas.openxmlformats.org/wordprocessingml/2006/main">
        <w:t xml:space="preserve">ಸಂಖ್ಯೆಗಳು 30:4 ಮತ್ತು ಆಕೆಯ ತಂದೆಯು ಅವಳ ಪ್ರತಿಜ್ಞೆಯನ್ನು ಕೇಳುತ್ತಾನೆ ಮತ್ತು ಅವಳು ತನ್ನ ಆತ್ಮವನ್ನು ಕಟ್ಟಿಕೊಂಡ ಅವಳ ಬಂಧವನ್ನು ಕೇಳುತ್ತಾನೆ, ಮತ್ತು ಅವಳ ತಂದೆಯು ಅವಳಿಗೆ ಸಮಾಧಾನವಾಗುತ್ತಾನೆ; ಆಗ ಅವಳ ಎಲ್ಲಾ ಪ್ರತಿಜ್ಞೆಗಳು ನಿಲ್ಲುತ್ತವೆ ಮತ್ತು ಅವಳು ತನ್ನ ಆತ್ಮವನ್ನು ಕಟ್ಟಿಕೊಂಡ ಪ್ರತಿಯೊಂದು ಬಂಧವು ನಿಲ್ಲುತ್ತದೆ.</w:t>
      </w:r>
    </w:p>
    <w:p/>
    <w:p>
      <w:r xmlns:w="http://schemas.openxmlformats.org/wordprocessingml/2006/main">
        <w:t xml:space="preserve">ಒಬ್ಬ ಮಹಿಳೆ ಪ್ರತಿಜ್ಞೆ ಮಾಡಿದರೆ ಅಥವಾ ಏನನ್ನಾದರೂ ಕಟ್ಟಿಕೊಂಡರೆ, ಆಕೆಯ ಪ್ರತಿಜ್ಞೆ ಅಥವಾ ಬಂಧ ನಿಲ್ಲಲು ಆಕೆಯ ತಂದೆ ಮೌನವಾಗಿರಬೇಕು.</w:t>
      </w:r>
    </w:p>
    <w:p/>
    <w:p>
      <w:r xmlns:w="http://schemas.openxmlformats.org/wordprocessingml/2006/main">
        <w:t xml:space="preserve">1. ಮಹಿಳೆಯ ಧ್ವನಿಯ ಶಕ್ತಿ - ಮಹಿಳೆಯ ಧ್ವನಿಯು ಹೇಗೆ ಪ್ರಭಾವಶಾಲಿ ಮತ್ತು ಆಕೆಯ ನಿರ್ಧಾರ-ಮಾಡುವಿಕೆಯಲ್ಲಿ ಶಕ್ತಿಯುತವಾಗಿರುತ್ತದೆ ಎಂಬುದನ್ನು ಅನ್ವೇಷಿಸುವುದು.</w:t>
      </w:r>
    </w:p>
    <w:p/>
    <w:p>
      <w:r xmlns:w="http://schemas.openxmlformats.org/wordprocessingml/2006/main">
        <w:t xml:space="preserve">2. ಮೌನದ ಪ್ರಾಮುಖ್ಯತೆ - ಯಾರಾದರೂ ತಮ್ಮ ಸ್ವಂತ ನಿರ್ಧಾರಗಳನ್ನು ತೆಗೆದುಕೊಳ್ಳಲು ಅವಕಾಶ ನೀಡುವಲ್ಲಿ ಮೌನವು ಹೇಗೆ ಪ್ರಬಲ ಸಾಧನವಾಗಿದೆ ಎಂಬುದನ್ನು ಪರಿಶೀಲಿಸುವುದು.</w:t>
      </w:r>
    </w:p>
    <w:p/>
    <w:p>
      <w:r xmlns:w="http://schemas.openxmlformats.org/wordprocessingml/2006/main">
        <w:t xml:space="preserve">1. ನಾಣ್ಣುಡಿಗಳು 31:25 - "ಸಾಮರ್ಥ್ಯ ಮತ್ತು ಗೌರವವು ಅವಳ ಉಡುಪು; ಅವಳು ಮುಂಬರುವ ಸಮಯದಲ್ಲಿ ಸಂತೋಷಪಡುವಳು."</w:t>
      </w:r>
    </w:p>
    <w:p/>
    <w:p>
      <w:r xmlns:w="http://schemas.openxmlformats.org/wordprocessingml/2006/main">
        <w:t xml:space="preserve">2. ಜೇಮ್ಸ್ 1:19 - "ನನ್ನ ಪ್ರೀತಿಯ ಸಹೋದರರೇ, ಇದನ್ನು ತಿಳಿದುಕೊಳ್ಳಿ: ಪ್ರತಿಯೊಬ್ಬ ವ್ಯಕ್ತಿಯು ಕೇಳಲು ತ್ವರಿತವಾಗಿ, ಮಾತನಾಡಲು ನಿಧಾನವಾಗಿ, ಕೋಪಕ್ಕೆ ನಿಧಾನವಾಗಿರಲಿ."</w:t>
      </w:r>
    </w:p>
    <w:p/>
    <w:p>
      <w:r xmlns:w="http://schemas.openxmlformats.org/wordprocessingml/2006/main">
        <w:t xml:space="preserve">ಸಂಖ್ಯೆಗಳು 30:5 ಆದರೆ ಆಕೆಯ ತಂದೆಯು ಕೇಳುವ ದಿನದಲ್ಲಿ ಅವಳನ್ನು ಅನುಮತಿಸದಿದ್ದರೆ; ಆಕೆಯ ಯಾವುದೇ ಪ್ರತಿಜ್ಞೆಯಾಗಲಿ ಅಥವಾ ಅವಳು ತನ್ನ ಆತ್ಮವನ್ನು ಕಟ್ಟಿಕೊಂಡ ಅವಳ ಬಂಧಗಳಲ್ಲಾಗಲಿ ನಿಲ್ಲುವುದಿಲ್ಲ ಮತ್ತು ಆಕೆಯ ತಂದೆ ಅವಳನ್ನು ಅನುಮತಿಸದ ಕಾರಣ ಕರ್ತನು ಅವಳನ್ನು ಕ್ಷಮಿಸುವನು.</w:t>
      </w:r>
    </w:p>
    <w:p/>
    <w:p>
      <w:r xmlns:w="http://schemas.openxmlformats.org/wordprocessingml/2006/main">
        <w:t xml:space="preserve">ಮಗಳ ಪ್ರತಿಜ್ಞೆಗಳನ್ನು ಆಕೆಯ ತಂದೆ ಒಪ್ಪದಿದ್ದರೆ ಅದನ್ನು ರದ್ದುಗೊಳಿಸಲಾಗುತ್ತದೆ. ಆಕೆಯ ಪ್ರತಿಜ್ಞೆಗಳನ್ನು ಅನುಸರಿಸದಿದ್ದಕ್ಕಾಗಿ ಯೆಹೋವನು ಅವಳನ್ನು ಕ್ಷಮಿಸುವನು.</w:t>
      </w:r>
    </w:p>
    <w:p/>
    <w:p>
      <w:r xmlns:w="http://schemas.openxmlformats.org/wordprocessingml/2006/main">
        <w:t xml:space="preserve">1. ದೇವರ ಪ್ರೀತಿಯಲ್ಲಿ ಕ್ಷಮೆಯ ಶಕ್ತಿ - ಲೂಕ 23:34</w:t>
      </w:r>
    </w:p>
    <w:p/>
    <w:p>
      <w:r xmlns:w="http://schemas.openxmlformats.org/wordprocessingml/2006/main">
        <w:t xml:space="preserve">2. ಪೋಷಕರ ಮಾರ್ಗದರ್ಶನ ಮತ್ತು ಅದರ ಪ್ರಾಮುಖ್ಯತೆ - ಜ್ಞಾನೋಕ್ತಿ 22:6</w:t>
      </w:r>
    </w:p>
    <w:p/>
    <w:p>
      <w:r xmlns:w="http://schemas.openxmlformats.org/wordprocessingml/2006/main">
        <w:t xml:space="preserve">1. ಎಫೆಸಿಯನ್ಸ್ 4:32 - ಮತ್ತು ಒಬ್ಬರಿಗೊಬ್ಬರು ದಯೆಯಿಂದಿರಿ, ಕೋಮಲ ಹೃದಯದಿಂದ, ಕ್ರಿಸ್ತನಲ್ಲಿ ದೇವರು ನಿಮ್ಮನ್ನು ಕ್ಷಮಿಸಿದಂತೆ ಒಬ್ಬರನ್ನೊಬ್ಬರು ಕ್ಷಮಿಸಿ.</w:t>
      </w:r>
    </w:p>
    <w:p/>
    <w:p>
      <w:r xmlns:w="http://schemas.openxmlformats.org/wordprocessingml/2006/main">
        <w:t xml:space="preserve">2. ಕೊಲೊಸ್ಸಿಯನ್ಸ್ 3:13 - ಒಬ್ಬರನ್ನೊಬ್ಬರು ಸಹಿಸಿಕೊಳ್ಳುವುದು ಮತ್ತು ಒಬ್ಬರನ್ನೊಬ್ಬರು ಕ್ಷಮಿಸುವುದು, ಯಾರಿಗಾದರೂ ಇನ್ನೊಬ್ಬರ ವಿರುದ್ಧ ದೂರು ಇದ್ದರೆ; ಕ್ರಿಸ್ತನು ನಿಮ್ಮನ್ನು ಕ್ಷಮಿಸಿದಂತೆಯೇ ನೀವೂ ಮಾಡಬೇಕು.</w:t>
      </w:r>
    </w:p>
    <w:p/>
    <w:p>
      <w:r xmlns:w="http://schemas.openxmlformats.org/wordprocessingml/2006/main">
        <w:t xml:space="preserve">ಸಂಖ್ಯೆಗಳು 30:6 ಮತ್ತು ಅವಳು ಗಂಡನಾಗಿದ್ದರೆ, ಅವಳು ಪ್ರತಿಜ್ಞೆ ಮಾಡಿದಾಗ ಅಥವಾ ಅವಳ ತುಟಿಗಳಿಂದ ಏನನ್ನಾದರೂ ಹೇಳಿದಾಗ, ಅವಳು ತನ್ನ ಆತ್ಮವನ್ನು ಕಟ್ಟಿಕೊಂಡಳು;</w:t>
      </w:r>
    </w:p>
    <w:p/>
    <w:p>
      <w:r xmlns:w="http://schemas.openxmlformats.org/wordprocessingml/2006/main">
        <w:t xml:space="preserve">ಮಹಿಳೆಯು ಪ್ರತಿಜ್ಞೆ ಮಾಡಿದ್ದರೆ ಅಥವಾ ಮೌಖಿಕವಾಗಿ ಏನನ್ನಾದರೂ ಮಾಡಿದ್ದರೆ, ಅವಳು ಪತಿಯನ್ನು ಹೊಂದಿದ್ದರೂ ಸಹ ಕಾನೂನುಬದ್ಧವಾಗಿ ಅದಕ್ಕೆ ಬದ್ಧಳಾಗಿದ್ದಾಳೆ ಎಂದು ಈ ಭಾಗವು ವಿವರಿಸುತ್ತದೆ.</w:t>
      </w:r>
    </w:p>
    <w:p/>
    <w:p>
      <w:r xmlns:w="http://schemas.openxmlformats.org/wordprocessingml/2006/main">
        <w:t xml:space="preserve">1: ದೇವರ ಕಾನೂನು: ಭರವಸೆಗಳನ್ನು ಕಟ್ಟುವುದು - ಒಬ್ಬ ವ್ಯಕ್ತಿಯು ಪ್ರತಿಜ್ಞೆ ಮಾಡಿದಾಗ, ಅವರು ಯಾವುದೇ ಸಂದರ್ಭಗಳಿಲ್ಲದೆ ಅದಕ್ಕೆ ಬದ್ಧರಾಗಿರುತ್ತಾರೆ ಎಂಬುದು ದೇವರ ನಿಯಮವು ಸ್ಪಷ್ಟವಾಗಿದೆ.</w:t>
      </w:r>
    </w:p>
    <w:p/>
    <w:p>
      <w:r xmlns:w="http://schemas.openxmlformats.org/wordprocessingml/2006/main">
        <w:t xml:space="preserve">2: ಪದಗಳ ಶಕ್ತಿ - ನಮ್ಮ ಮಾತುಗಳು ತೂಕವನ್ನು ಹೊಂದಿರುತ್ತವೆ ಮತ್ತು ಭರವಸೆಗಳಿಗೆ ನಮ್ಮನ್ನು ಬಂಧಿಸುವ ಶಕ್ತಿಯನ್ನು ಹೊಂದಿವೆ. ನಾವು ಏನು ಹೇಳುತ್ತೇವೆ ಎಂಬುದರ ಕುರಿತು ನಾವು ಜಾಗರೂಕರಾಗಿರಬೇಕು ಮತ್ತು ನಮ್ಮ ಬದ್ಧತೆಗಳನ್ನು ಗಂಭೀರವಾಗಿ ಪರಿಗಣಿಸಬೇಕು.</w:t>
      </w:r>
    </w:p>
    <w:p/>
    <w:p>
      <w:r xmlns:w="http://schemas.openxmlformats.org/wordprocessingml/2006/main">
        <w:t xml:space="preserve">1: ಜೇಮ್ಸ್ 5:12 - ಆದರೆ ಎಲ್ಲಕ್ಕಿಂತ ಹೆಚ್ಚಾಗಿ, ನನ್ನ ಸಹೋದರರೇ, ಸ್ವರ್ಗದ ಮೇಲೆ ಅಥವಾ ಭೂಮಿಯ ಮೇಲೆ ಅಥವಾ ಇನ್ನಾವುದೇ ಪ್ರಮಾಣದಿಂದ ಪ್ರಮಾಣ ಮಾಡಬೇಡಿ, ಆದರೆ ನೀವು ಖಂಡನೆಗೆ ಒಳಗಾಗದಂತೆ ನೀವು ಹೌದು ಮತ್ತು ಇಲ್ಲ ಎಂದು ಇರಲಿ. .</w:t>
      </w:r>
    </w:p>
    <w:p/>
    <w:p>
      <w:r xmlns:w="http://schemas.openxmlformats.org/wordprocessingml/2006/main">
        <w:t xml:space="preserve">2: ಪ್ರಸಂಗಿ 5:4-5 - ನೀವು ದೇವರಿಗೆ ಪ್ರತಿಜ್ಞೆ ಮಾಡುವಾಗ, ಅದನ್ನು ಪೂರೈಸಲು ವಿಳಂಬ ಮಾಡಬೇಡಿ. ಮೂರ್ಖರಲ್ಲಿ ಅವನಿಗೆ ಸಂತೋಷವಿಲ್ಲ; ನಿಮ್ಮ ಪ್ರತಿಜ್ಞೆಯನ್ನು ಪೂರೈಸಿಕೊಳ್ಳಿ. ಒಂದು ಪ್ರತಿಜ್ಞೆಯನ್ನು ಮಾಡಿ ಅದನ್ನು ಪೂರೈಸದೆ ಇರುವುದಕ್ಕಿಂತ ಉತ್ತಮವಾಗಿದೆ.</w:t>
      </w:r>
    </w:p>
    <w:p/>
    <w:p>
      <w:r xmlns:w="http://schemas.openxmlformats.org/wordprocessingml/2006/main">
        <w:t xml:space="preserve">ಸಂಖ್ಯೆಗಳು 30:7 ಮತ್ತು ಆಕೆಯ ಪತಿ ಅದನ್ನು ಕೇಳಿದನು ಮತ್ತು ಅವನು ಅದನ್ನು ಕೇಳಿದ ದಿನದಲ್ಲಿ ಅವಳನ್ನು ಸಮಾಧಾನಪಡಿಸಿದನು;</w:t>
      </w:r>
    </w:p>
    <w:p/>
    <w:p>
      <w:r xmlns:w="http://schemas.openxmlformats.org/wordprocessingml/2006/main">
        <w:t xml:space="preserve">ಸಂಖ್ಯೆಗಳು 30:7 ರ ಈ ಶ್ಲೋಕವು ಪತಿಯು ತನ್ನ ಹೆಂಡತಿಯ ಪ್ರತಿಜ್ಞೆಯನ್ನು ಕೇಳಿದರೆ ಮತ್ತು ಅದನ್ನು ವಿರೋಧಿಸದಿದ್ದರೆ, ಆಕೆಯ ಪ್ರತಿಜ್ಞೆ ಮತ್ತು ಬದ್ಧತೆಗಳು ನಿಲ್ಲುತ್ತವೆ ಎಂದು ಹೇಳುತ್ತದೆ.</w:t>
      </w:r>
    </w:p>
    <w:p/>
    <w:p>
      <w:r xmlns:w="http://schemas.openxmlformats.org/wordprocessingml/2006/main">
        <w:t xml:space="preserve">1. ಮಹಿಳೆಯ ಪ್ರತಿಜ್ಞೆಯ ಶಕ್ತಿ: ಸಂಖ್ಯೆಗಳ ಮಹತ್ವವನ್ನು ಅರ್ಥಮಾಡಿಕೊಳ್ಳುವುದು 30:7</w:t>
      </w:r>
    </w:p>
    <w:p/>
    <w:p>
      <w:r xmlns:w="http://schemas.openxmlformats.org/wordprocessingml/2006/main">
        <w:t xml:space="preserve">2. ಇತರರ ಭರವಸೆಗಳನ್ನು ಗೌರವಿಸುವುದು: ಸಂಖ್ಯೆಗಳು 30:7 ರಲ್ಲಿ ಗಂಡನ ಉದಾಹರಣೆಯಿಂದ ಕಲಿಯುವುದು</w:t>
      </w:r>
    </w:p>
    <w:p/>
    <w:p>
      <w:r xmlns:w="http://schemas.openxmlformats.org/wordprocessingml/2006/main">
        <w:t xml:space="preserve">1. ನಾಣ್ಣುಡಿಗಳು 31:25 - ಅವಳು ಶಕ್ತಿ ಮತ್ತು ಘನತೆಯಿಂದ ಧರಿಸಿದ್ದಾಳೆ ಮತ್ತು ಅವಳು ಭವಿಷ್ಯದ ಭಯವಿಲ್ಲದೆ ನಗುತ್ತಾಳೆ.</w:t>
      </w:r>
    </w:p>
    <w:p/>
    <w:p>
      <w:r xmlns:w="http://schemas.openxmlformats.org/wordprocessingml/2006/main">
        <w:t xml:space="preserve">2. ಪ್ರಸಂಗಿ 5:4-5 - ನೀವು ದೇವರಿಗೆ ಪ್ರತಿಜ್ಞೆ ಮಾಡುವಾಗ, ಅದನ್ನು ಪೂರೈಸಲು ವಿಳಂಬ ಮಾಡಬೇಡಿ, ಏಕೆಂದರೆ ಅವನು ಮೂರ್ಖರಲ್ಲಿ ಸಂತೋಷಪಡುವುದಿಲ್ಲ. ನೀವು ಪ್ರತಿಜ್ಞೆ ಮಾಡಿದ್ದನ್ನು ಪೂರೈಸಿಕೊಳ್ಳಿ. ಪ್ರತಿಜ್ಞೆ ಮಾಡಿ ಅದನ್ನು ಪೂರೈಸದೆ ಇರುವುದಕ್ಕಿಂತ ಪ್ರತಿಜ್ಞೆ ಮಾಡದಿರುವುದು ಉತ್ತಮ.</w:t>
      </w:r>
    </w:p>
    <w:p/>
    <w:p>
      <w:r xmlns:w="http://schemas.openxmlformats.org/wordprocessingml/2006/main">
        <w:t xml:space="preserve">ಸಂಖ್ಯೆಗಳು 30:8 ಆದರೆ ಆಕೆಯ ಗಂಡನು ಅದನ್ನು ಕೇಳಿದ ದಿನದಲ್ಲಿ ಅವಳನ್ನು ಅನುಮತಿಸದಿದ್ದರೆ; ಆಗ ಅವನು ಅವಳು ಪ್ರತಿಜ್ಞೆ ಮಾಡಿದ ಪ್ರತಿಜ್ಞೆಯನ್ನು ಮತ್ತು ಅವಳು ತನ್ನ ತುಟಿಗಳಿಂದ ಹೇಳಿದ ಪ್ರತಿಜ್ಞೆಯನ್ನು ಯಾವುದೇ ಪರಿಣಾಮವಿಲ್ಲದಂತೆ ಮಾಡಬೇಕು; ಮತ್ತು ಕರ್ತನು ಅವಳನ್ನು ಕ್ಷಮಿಸುವನು.</w:t>
      </w:r>
    </w:p>
    <w:p/>
    <w:p>
      <w:r xmlns:w="http://schemas.openxmlformats.org/wordprocessingml/2006/main">
        <w:t xml:space="preserve">ಪತಿಯು ತನ್ನ ಹೆಂಡತಿಯ ಪ್ರತಿಜ್ಞೆಯನ್ನು ಮಾಡಿದ ದಿನವೇ ಅದನ್ನು ಕೇಳಿದರೆ ಅದನ್ನು ರದ್ದುಗೊಳಿಸಬಹುದು ಮತ್ತು ಭಗವಂತ ಅವಳನ್ನು ಕ್ಷಮಿಸುತ್ತಾನೆ.</w:t>
      </w:r>
    </w:p>
    <w:p/>
    <w:p>
      <w:r xmlns:w="http://schemas.openxmlformats.org/wordprocessingml/2006/main">
        <w:t xml:space="preserve">1. ಕ್ಷಮೆಯ ಶಕ್ತಿ - ನಮ್ಮ ಪ್ರತಿಜ್ಞೆಗಳನ್ನು ಕ್ಷಮಿಸಲು ದೇವರ ಅನುಗ್ರಹವನ್ನು ಅನ್ವೇಷಿಸುವುದು.</w:t>
      </w:r>
    </w:p>
    <w:p/>
    <w:p>
      <w:r xmlns:w="http://schemas.openxmlformats.org/wordprocessingml/2006/main">
        <w:t xml:space="preserve">2. ಮದುವೆಯ ಆಶೀರ್ವಾದಗಳು - ಮದುವೆಯ ಒಡಂಬಡಿಕೆಯು ನಮ್ಮ ಜೀವನಕ್ಕೆ ಹೇಗೆ ಆಶೀರ್ವಾದವನ್ನು ತರುತ್ತದೆ ಎಂಬುದನ್ನು ಪರಿಶೀಲಿಸುವುದು.</w:t>
      </w:r>
    </w:p>
    <w:p/>
    <w:p>
      <w:r xmlns:w="http://schemas.openxmlformats.org/wordprocessingml/2006/main">
        <w:t xml:space="preserve">1. ಸಂಖ್ಯೆಗಳು 30:8 - ಆದರೆ ಆಕೆಯ ಪತಿಯು ಅದನ್ನು ಕೇಳಿದ ದಿನದಲ್ಲಿ ಅವಳನ್ನು ಅನುಮತಿಸದಿದ್ದರೆ; ಆಗ ಅವನು ಅವಳು ಪ್ರತಿಜ್ಞೆ ಮಾಡಿದ ಪ್ರತಿಜ್ಞೆಯನ್ನು ಮತ್ತು ಅವಳು ತನ್ನ ತುಟಿಗಳಿಂದ ಹೇಳಿದ ಪ್ರತಿಜ್ಞೆಯನ್ನು ಯಾವುದೇ ಪರಿಣಾಮವಿಲ್ಲದಂತೆ ಮಾಡಬೇಕು; ಮತ್ತು ಕರ್ತನು ಅವಳನ್ನು ಕ್ಷಮಿಸುವನು.</w:t>
      </w:r>
    </w:p>
    <w:p/>
    <w:p>
      <w:r xmlns:w="http://schemas.openxmlformats.org/wordprocessingml/2006/main">
        <w:t xml:space="preserve">2. ಎಫೆಸಿಯನ್ಸ್ 5: 22-33 - ಹೆಂಡತಿಯರೇ, ನಿಮ್ಮ ಸ್ವಂತ ಗಂಡಂದಿರಿಗೆ ಕರ್ತನಿಗೆ ಅಧೀನರಾಗಿರಿ. ಯಾಕಂದರೆ ಪತಿಯು ಹೆಂಡತಿಗೆ ತಲೆಯಾಗಿದ್ದಾನೆ, ಕ್ರಿಸ್ತನು ಚರ್ಚ್‌ನ ಮುಖ್ಯಸ್ಥನಾಗಿದ್ದಾನೆ: ಮತ್ತು ಅವನು ದೇಹದ ರಕ್ಷಕನಾಗಿದ್ದಾನೆ. ಆದುದರಿಂದ ಸಭೆಯು ಕ್ರಿಸ್ತನಿಗೆ ಅಧೀನವಾಗಿರುವಂತೆಯೇ ಹೆಂಡತಿಯರು ತಮ್ಮ ಸ್ವಂತ ಗಂಡಂದಿರಿಗೆ ಪ್ರತಿಯೊಂದು ವಿಷಯದಲ್ಲೂ ಅಧೀನರಾಗಲಿ.</w:t>
      </w:r>
    </w:p>
    <w:p/>
    <w:p>
      <w:r xmlns:w="http://schemas.openxmlformats.org/wordprocessingml/2006/main">
        <w:t xml:space="preserve">ಸಂಖ್ಯೆಗಳು 30:9 ಆದರೆ ವಿಧವೆಯ ಮತ್ತು ವಿಚ್ಛೇದನ ಪಡೆದವರ ಪ್ರತಿಯೊಂದು ಪ್ರತಿಜ್ಞೆಯು ಅವಳಿಗೆ ವಿರುದ್ಧವಾಗಿ ನಿಲ್ಲುತ್ತದೆ.</w:t>
      </w:r>
    </w:p>
    <w:p/>
    <w:p>
      <w:r xmlns:w="http://schemas.openxmlformats.org/wordprocessingml/2006/main">
        <w:t xml:space="preserve">ವಿಧವೆ ಅಥವಾ ವಿಚ್ಛೇದಿತ ಮಹಿಳೆ ತಾನು ಮಾಡಿದ ಯಾವುದೇ ಪ್ರತಿಜ್ಞೆಯನ್ನು ಪೂರೈಸಬೇಕು.</w:t>
      </w:r>
    </w:p>
    <w:p/>
    <w:p>
      <w:r xmlns:w="http://schemas.openxmlformats.org/wordprocessingml/2006/main">
        <w:t xml:space="preserve">1. ಒಬ್ಬರ ಮಾತನ್ನು ಉಳಿಸಿಕೊಳ್ಳುವ ಪ್ರಾಮುಖ್ಯತೆ</w:t>
      </w:r>
    </w:p>
    <w:p/>
    <w:p>
      <w:r xmlns:w="http://schemas.openxmlformats.org/wordprocessingml/2006/main">
        <w:t xml:space="preserve">2. ಮಹಿಳೆಯ ಪ್ರತಿಜ್ಞೆಯ ಶಕ್ತಿ</w:t>
      </w:r>
    </w:p>
    <w:p/>
    <w:p>
      <w:r xmlns:w="http://schemas.openxmlformats.org/wordprocessingml/2006/main">
        <w:t xml:space="preserve">1. ಪ್ರಸಂಗಿ 5:4-5 - ನೀವು ದೇವರಿಗೆ ಪ್ರತಿಜ್ಞೆ ಮಾಡುವಾಗ, ಅದನ್ನು ಪೂರೈಸಲು ವಿಳಂಬ ಮಾಡಬೇಡಿ. ಮೂರ್ಖರಲ್ಲಿ ಅವನಿಗೆ ಸಂತೋಷವಿಲ್ಲ; ನಿಮ್ಮ ಪ್ರತಿಜ್ಞೆಯನ್ನು ಪೂರೈಸಿಕೊಳ್ಳಿ.</w:t>
      </w:r>
    </w:p>
    <w:p/>
    <w:p>
      <w:r xmlns:w="http://schemas.openxmlformats.org/wordprocessingml/2006/main">
        <w:t xml:space="preserve">2. ಮ್ಯಾಥ್ಯೂ 5: 33-37 - ಮತ್ತೆ, ನೀವು ಹಿಂದಿನವರಿಗೆ ಹೇಳಿರುವುದನ್ನು ನೀವು ಕೇಳಿದ್ದೀರಿ, ನೀವು ಸುಳ್ಳು ಪ್ರಮಾಣ ಮಾಡಬಾರದು, ಆದರೆ ನೀವು ಪ್ರಮಾಣ ಮಾಡಿದ್ದನ್ನು ಕರ್ತನಿಗೆ ಮಾಡುತ್ತೀರಿ. ಆದರೆ ನಾನು ನಿಮಗೆ ಹೇಳುತ್ತೇನೆ, ಸ್ವರ್ಗದ ಮೇಲೆ ಪ್ರಮಾಣ ಮಾಡಬೇಡಿ, ಯಾಕಂದರೆ ಅದು ದೇವರ ಸಿಂಹಾಸನ, ಅಥವಾ ಭೂಮಿಯ ಮೇಲೆ, ಏಕೆಂದರೆ ಅದು ಅವನ ಪಾದಪೀಠ, ಅಥವಾ ಜೆರುಸಲೆಮ್, ಏಕೆಂದರೆ ಅದು ಮಹಾನ್ ರಾಜನ ನಗರ. . ಮತ್ತು ನಿಮ್ಮ ತಲೆಯ ಮೇಲೆ ಪ್ರಮಾಣ ಮಾಡಬೇಡಿ, ಏಕೆಂದರೆ ನೀವು ಒಂದು ಕೂದಲನ್ನು ಬಿಳಿ ಅಥವಾ ಕಪ್ಪು ಮಾಡಲು ಸಾಧ್ಯವಿಲ್ಲ. ನೀವು ಹೇಳುವುದು ಸರಳವಾಗಿ ಹೌದು ಅಥವಾ ಇಲ್ಲ; ಇದಕ್ಕಿಂತ ಹೆಚ್ಚಿನದು ದುಷ್ಟತನದಿಂದ ಬರುತ್ತದೆ.</w:t>
      </w:r>
    </w:p>
    <w:p/>
    <w:p>
      <w:r xmlns:w="http://schemas.openxmlformats.org/wordprocessingml/2006/main">
        <w:t xml:space="preserve">ಸಂಖ್ಯೆಗಳು 30:10 ಮತ್ತು ಅವಳು ತನ್ನ ಗಂಡನ ಮನೆಯಲ್ಲಿ ಪ್ರತಿಜ್ಞೆ ಮಾಡಿದರೆ ಅಥವಾ ಆಣೆಯಿಂದ ತನ್ನ ಆತ್ಮವನ್ನು ಬಂಧದಿಂದ ಬಂಧಿಸಿದರೆ;</w:t>
      </w:r>
    </w:p>
    <w:p/>
    <w:p>
      <w:r xmlns:w="http://schemas.openxmlformats.org/wordprocessingml/2006/main">
        <w:t xml:space="preserve">ಗಂಡನ ಮನೆಯಲ್ಲಿ ಪ್ರತಿಜ್ಞೆ ಮಾಡಿದ ಅಥವಾ ತನ್ನ ಆತ್ಮವನ್ನು ಆಣೆಯಿಂದ ಕಟ್ಟಿಕೊಂಡ ಮಹಿಳೆ ತನ್ನ ಗಂಡನ ಅಧಿಕಾರಕ್ಕೆ ಒಳಪಟ್ಟಿದ್ದಾಳೆ.</w:t>
      </w:r>
    </w:p>
    <w:p/>
    <w:p>
      <w:r xmlns:w="http://schemas.openxmlformats.org/wordprocessingml/2006/main">
        <w:t xml:space="preserve">1. ದೇವರ ಯೋಜನೆ: ಅಧಿಕಾರಕ್ಕೆ ಸಲ್ಲಿಕೆ</w:t>
      </w:r>
    </w:p>
    <w:p/>
    <w:p>
      <w:r xmlns:w="http://schemas.openxmlformats.org/wordprocessingml/2006/main">
        <w:t xml:space="preserve">2. ಪ್ರತಿಜ್ಞೆಗಳ ಶಕ್ತಿ ಮತ್ತು ಅಧಿಕಾರ</w:t>
      </w:r>
    </w:p>
    <w:p/>
    <w:p>
      <w:r xmlns:w="http://schemas.openxmlformats.org/wordprocessingml/2006/main">
        <w:t xml:space="preserve">1. ಎಫೆಸಿಯನ್ಸ್ 5:22-24 - "ಹೆಂಡತಿಯರೇ, ನಿಮ್ಮ ಗಂಡಂದಿರಿಗೆ ಭಗವಂತನಿಗೆ ಅಧೀನರಾಗಿರಿ. ಪತಿಯು ಹೆಂಡತಿಯ ಮುಖ್ಯಸ್ಥನಾಗಿದ್ದಾನೆ, ಕ್ರಿಸ್ತನು ಚರ್ಚ್‌ನ ಮುಖ್ಯಸ್ಥನಾಗಿದ್ದಾನೆ, ಅವನ ದೇಹ, ಅವನು ರಕ್ಷಕ. ಈಗ ಚರ್ಚ್ ಕ್ರಿಸ್ತನಿಗೆ ಅಧೀನವಾಗುವಂತೆ ಹೆಂಡತಿಯರು ತಮ್ಮ ಗಂಡಂದಿರಿಗೆ ಎಲ್ಲದರಲ್ಲೂ ಅಧೀನರಾಗಬೇಕು.</w:t>
      </w:r>
    </w:p>
    <w:p/>
    <w:p>
      <w:r xmlns:w="http://schemas.openxmlformats.org/wordprocessingml/2006/main">
        <w:t xml:space="preserve">2. ಪ್ರಸಂಗಿ 5:4-5 - "ನೀವು ದೇವರಿಗೆ ಪ್ರತಿಜ್ಞೆ ಮಾಡಿದಾಗ, ಅದನ್ನು ಪೂರೈಸಲು ವಿಳಂಬ ಮಾಡಬೇಡಿ. ಅವನಿಗೆ ಮೂರ್ಖರಲ್ಲಿ ಸಂತೋಷವಿಲ್ಲ; ನಿಮ್ಮ ಪ್ರತಿಜ್ಞೆಯನ್ನು ಪೂರೈಸಿಕೊಳ್ಳಿ. ಒಂದು ಪ್ರತಿಜ್ಞೆಯನ್ನು ಮಾಡದೆ ಇರುವುದಕ್ಕಿಂತ ಉತ್ತಮವಾಗಿದೆ. ಅದನ್ನು ಪೂರೈಸಿ."</w:t>
      </w:r>
    </w:p>
    <w:p/>
    <w:p>
      <w:r xmlns:w="http://schemas.openxmlformats.org/wordprocessingml/2006/main">
        <w:t xml:space="preserve">ಸಂಖ್ಯೆಗಳು 30:11 ಮತ್ತು ಅವಳ ಪತಿಯು ಅದನ್ನು ಕೇಳಿದನು ಮತ್ತು ಅವಳೊಂದಿಗೆ ಮೌನವಾಗಿದ್ದನು ಮತ್ತು ಅವಳನ್ನು ಅನುಮತಿಸಲಿಲ್ಲ; ಆಗ ಅವಳ ಎಲ್ಲಾ ಪ್ರತಿಜ್ಞೆಗಳು ನಿಲ್ಲುತ್ತವೆ ಮತ್ತು ಅವಳು ತನ್ನ ಆತ್ಮವನ್ನು ಕಟ್ಟಿಕೊಂಡ ಪ್ರತಿಯೊಂದು ಬಂಧವು ನಿಲ್ಲುತ್ತದೆ.</w:t>
      </w:r>
    </w:p>
    <w:p/>
    <w:p>
      <w:r xmlns:w="http://schemas.openxmlformats.org/wordprocessingml/2006/main">
        <w:t xml:space="preserve">ಪತಿಯು ತನ್ನ ಹೆಂಡತಿಯ ಪ್ರತಿಜ್ಞೆ ಅಥವಾ ಅವಳು ಮಾಡಿದ ಬಂಧಗಳನ್ನು ಸ್ವೀಕರಿಸಲು ಅಥವಾ ನಿರಾಕರಿಸಲು ಆಯ್ಕೆ ಮಾಡಬಹುದು.</w:t>
      </w:r>
    </w:p>
    <w:p/>
    <w:p>
      <w:r xmlns:w="http://schemas.openxmlformats.org/wordprocessingml/2006/main">
        <w:t xml:space="preserve">1. ಗಂಡನ ಇಚ್ಛೆಯ ಶಕ್ತಿ: ಸಂಖ್ಯೆಗಳ ಮಹತ್ವವನ್ನು ಅನ್ವೇಷಿಸುವುದು 30:11</w:t>
      </w:r>
    </w:p>
    <w:p/>
    <w:p>
      <w:r xmlns:w="http://schemas.openxmlformats.org/wordprocessingml/2006/main">
        <w:t xml:space="preserve">2. ಪ್ರತಿಜ್ಞೆಗಳ ಬಲ: ಭರವಸೆಗಳನ್ನು ಉಳಿಸಿಕೊಳ್ಳುವ ಪರಿಣಾಮಗಳನ್ನು ಅರ್ಥಮಾಡಿಕೊಳ್ಳುವುದು</w:t>
      </w:r>
    </w:p>
    <w:p/>
    <w:p>
      <w:r xmlns:w="http://schemas.openxmlformats.org/wordprocessingml/2006/main">
        <w:t xml:space="preserve">1. ಪ್ರಸಂಗಿ 5:4-5 - ನೀವು ದೇವರಿಗೆ ಪ್ರತಿಜ್ಞೆ ಮಾಡಿದಾಗ, ಅದನ್ನು ಪಾವತಿಸಲು ಮುಂದೂಡಬೇಡಿ; ಯಾಕಂದರೆ ಮೂರ್ಖರಲ್ಲಿ ಅವನಿಗೆ ಸಂತೋಷವಿಲ್ಲ: ನೀನು ಪ್ರತಿಜ್ಞೆ ಮಾಡಿದ್ದನ್ನು ಪಾವತಿಸು.</w:t>
      </w:r>
    </w:p>
    <w:p/>
    <w:p>
      <w:r xmlns:w="http://schemas.openxmlformats.org/wordprocessingml/2006/main">
        <w:t xml:space="preserve">2. ನಾಣ್ಣುಡಿಗಳು 20:25 - ಪ್ರತಿಜ್ಞೆಯನ್ನು ಹೇಳುವುದು ಮತ್ತು ಅದನ್ನು ಪಾವತಿಸದಿರುವುದು ಮನುಷ್ಯನಿಗೆ ಉರುಲು.</w:t>
      </w:r>
    </w:p>
    <w:p/>
    <w:p>
      <w:r xmlns:w="http://schemas.openxmlformats.org/wordprocessingml/2006/main">
        <w:t xml:space="preserve">ಸಂಖ್ಯೆಗಳು 30:12 ಆದರೆ ಆಕೆಯ ಪತಿಯು ಅವರನ್ನು ಕೇಳಿದ ದಿನದಲ್ಲಿ ಅವರನ್ನು ಸಂಪೂರ್ಣವಾಗಿ ನಿರರ್ಥಕಗೊಳಿಸಿದರೆ; ಆಗ ಆಕೆಯ ಪ್ರತಿಜ್ಞೆಗಳ ಬಗ್ಗೆ ಅಥವಾ ಅವಳ ಆತ್ಮದ ಬಂಧದ ಬಗ್ಗೆ ಅವಳ ತುಟಿಗಳಿಂದ ಹೊರಡುವ ಯಾವುದೇ ವಿಷಯವು ನಿಲ್ಲುವುದಿಲ್ಲ; ಮತ್ತು ಯೆಹೋವನು ಅವಳನ್ನು ಕ್ಷಮಿಸುವನು.</w:t>
      </w:r>
    </w:p>
    <w:p/>
    <w:p>
      <w:r xmlns:w="http://schemas.openxmlformats.org/wordprocessingml/2006/main">
        <w:t xml:space="preserve">ಪತಿಯು ತನ್ನ ಹೆಂಡತಿ ಮಾಡಿದ ಯಾವುದೇ ಪ್ರತಿಜ್ಞೆಯನ್ನು ರದ್ದುಗೊಳಿಸಬಹುದು ಮತ್ತು ದೇವರು ಅವಳನ್ನು ಕ್ಷಮಿಸುತ್ತಾನೆ ಎಂದು ಈ ಪದ್ಯ ಹೇಳುತ್ತದೆ.</w:t>
      </w:r>
    </w:p>
    <w:p/>
    <w:p>
      <w:r xmlns:w="http://schemas.openxmlformats.org/wordprocessingml/2006/main">
        <w:t xml:space="preserve">1. ಗಂಡನ ಕ್ಷಮೆಯ ಶಕ್ತಿ</w:t>
      </w:r>
    </w:p>
    <w:p/>
    <w:p>
      <w:r xmlns:w="http://schemas.openxmlformats.org/wordprocessingml/2006/main">
        <w:t xml:space="preserve">2. ಮದುವೆಯಲ್ಲಿ ದೈವಿಕ ಪ್ರತಿಜ್ಞೆ ಮಾಡುವುದು</w:t>
      </w:r>
    </w:p>
    <w:p/>
    <w:p>
      <w:r xmlns:w="http://schemas.openxmlformats.org/wordprocessingml/2006/main">
        <w:t xml:space="preserve">1. ಪ್ರಸಂಗಿ 5:4-5 ನೀವು ದೇವರಿಗೆ ಪ್ರತಿಜ್ಞೆ ಮಾಡಿದಾಗ, ಅದನ್ನು ಪಾವತಿಸಲು ಮುಂದೂಡಬೇಡಿ; ಯಾಕಂದರೆ ಮೂರ್ಖರಲ್ಲಿ ಅವನಿಗೆ ಸಂತೋಷವಿಲ್ಲ: ನೀನು ಪ್ರತಿಜ್ಞೆ ಮಾಡಿದ್ದನ್ನು ಪಾವತಿಸು. ನೀವು ಪ್ರತಿಜ್ಞೆ ಮಾಡದಿರುವುದು ಉತ್ತಮವಾಗಿದೆ, ನೀವು ಪ್ರತಿಜ್ಞೆ ಮಾಡಿ ಪಾವತಿಸದಿರಿ.</w:t>
      </w:r>
    </w:p>
    <w:p/>
    <w:p>
      <w:r xmlns:w="http://schemas.openxmlformats.org/wordprocessingml/2006/main">
        <w:t xml:space="preserve">2. ಮ್ಯಾಥ್ಯೂ 5: 33-37 ಮತ್ತೆ, ಪ್ರಾಚೀನ ಕಾಲದವರಿಂದ ಹೇಳಲ್ಪಟ್ಟಿದೆ ಎಂದು ನೀವು ಕೇಳಿದ್ದೀರಿ, ನೀನು ನಿನ್ನನ್ನು ಪ್ರತಿಜ್ಞೆ ಮಾಡಬೇಡ, ಆದರೆ ಕರ್ತನಿಗೆ ನಿನ್ನ ಪ್ರಮಾಣಗಳನ್ನು ಪೂರೈಸಬೇಕು: ಆದರೆ ನಾನು ನಿಮಗೆ ಹೇಳುತ್ತೇನೆ, ಪ್ರಮಾಣ ಮಾಡಬೇಡಿ; ಸ್ವರ್ಗದಿಂದಲೂ ಅಲ್ಲ; ಯಾಕಂದರೆ ಇದು ದೇವರ ಸಿಂಹಾಸನವಾಗಿದೆ: ಅಥವಾ ಭೂಮಿಯ ಮೂಲಕ; ಯಾಕಂದರೆ ಅದು ಅವನ ಪಾದಪೀಠ: ಯೆರೂಸಲೇಮಿನಿಂದಲೂ ಅಲ್ಲ; ಏಕೆಂದರೆ ಅದು ಮಹಾರಾಜನ ನಗರ. ನಿನ್ನ ತಲೆಯ ಮೇಲೆ ಪ್ರಮಾಣ ಮಾಡಬೇಡ, ಏಕೆಂದರೆ ನೀನು ಒಂದು ಕೂದಲನ್ನು ಬಿಳಿಯಾಗಲಿ ಅಥವಾ ಕಪ್ಪಾಗಿಸುವದಿಲ್ಲ. ಆದರೆ ನಿಮ್ಮ ಸಂವಹನವು ಹೌದು, ಹೌದು; ಇಲ್ಲ, ಇಲ್ಲ: ಯಾಕಂದರೆ ಇವುಗಳಿಗಿಂತ ಹೆಚ್ಚಿನದು ದುಷ್ಟತನದಿಂದ ಬರುತ್ತದೆ.</w:t>
      </w:r>
    </w:p>
    <w:p/>
    <w:p>
      <w:r xmlns:w="http://schemas.openxmlformats.org/wordprocessingml/2006/main">
        <w:t xml:space="preserve">ಸಂಖ್ಯೆಗಳು 30:13 ಆತ್ಮವನ್ನು ಬಾಧಿಸುವ ಪ್ರತಿಯೊಂದು ಪ್ರತಿಜ್ಞೆ ಮತ್ತು ಪ್ರತಿ ಬದ್ಧವಾದ ಪ್ರತಿಜ್ಞೆ, ಅವಳ ಪತಿ ಅದನ್ನು ಸ್ಥಾಪಿಸಬಹುದು ಅಥವಾ ಅವಳ ಪತಿ ಅದನ್ನು ನಿರರ್ಥಕಗೊಳಿಸಬಹುದು.</w:t>
      </w:r>
    </w:p>
    <w:p/>
    <w:p>
      <w:r xmlns:w="http://schemas.openxmlformats.org/wordprocessingml/2006/main">
        <w:t xml:space="preserve">ಪತಿಯು ತನ್ನ ಹೆಂಡತಿ ಮಾಡಿದ ಯಾವುದೇ ಪ್ರತಿಜ್ಞೆ ಅಥವಾ ಪ್ರತಿಜ್ಞೆಯನ್ನು ಅನುಮೋದಿಸುವ ಅಥವಾ ತಿರಸ್ಕರಿಸುವ ಹಕ್ಕನ್ನು ಹೊಂದಿರುತ್ತಾನೆ, ಅದು ಅವಳಿಗೆ ನೋವುಂಟು ಮಾಡುತ್ತದೆ.</w:t>
      </w:r>
    </w:p>
    <w:p/>
    <w:p>
      <w:r xmlns:w="http://schemas.openxmlformats.org/wordprocessingml/2006/main">
        <w:t xml:space="preserve">1. ಮದುವೆಯ ಶಕ್ತಿ: ಗಂಡ ಮತ್ತು ಹೆಂಡತಿಯರ ಹಕ್ಕುಗಳು ಮತ್ತು ಜವಾಬ್ದಾರಿಗಳನ್ನು ಅರ್ಥಮಾಡಿಕೊಳ್ಳುವುದು</w:t>
      </w:r>
    </w:p>
    <w:p/>
    <w:p>
      <w:r xmlns:w="http://schemas.openxmlformats.org/wordprocessingml/2006/main">
        <w:t xml:space="preserve">2. ಪ್ರತಿಜ್ಞೆಯ ಶಕ್ತಿ: ಕಷ್ಟಗಳ ನಡುವೆಯೂ ಬದ್ಧತೆಯನ್ನು ಎತ್ತಿಹಿಡಿಯುವುದು</w:t>
      </w:r>
    </w:p>
    <w:p/>
    <w:p>
      <w:r xmlns:w="http://schemas.openxmlformats.org/wordprocessingml/2006/main">
        <w:t xml:space="preserve">1. ಎಫೆಸಿಯನ್ಸ್ 5:22-33 ಮದುವೆಯಲ್ಲಿ ಸಲ್ಲಿಕೆ</w:t>
      </w:r>
    </w:p>
    <w:p/>
    <w:p>
      <w:r xmlns:w="http://schemas.openxmlformats.org/wordprocessingml/2006/main">
        <w:t xml:space="preserve">2. ಪ್ರಸಂಗಿ 5:4-6 ಪ್ರತಿಜ್ಞೆಯ ಶಕ್ತಿ</w:t>
      </w:r>
    </w:p>
    <w:p/>
    <w:p>
      <w:r xmlns:w="http://schemas.openxmlformats.org/wordprocessingml/2006/main">
        <w:t xml:space="preserve">ಸಂಖ್ಯೆಗಳು 30:14 ಆದರೆ ಆಕೆಯ ಪತಿಯು ದಿನದಿಂದ ದಿನಕ್ಕೆ ಅವಳೊಂದಿಗೆ ಸಂಪೂರ್ಣವಾಗಿ ಮೌನವಾಗಿರುತ್ತಿದ್ದರೆ; ನಂತರ ಅವನು ಅವಳ ಎಲ್ಲಾ ಪ್ರತಿಜ್ಞೆಗಳನ್ನು ಅಥವಾ ಅವಳ ಎಲ್ಲಾ ಬಂಧಗಳನ್ನು ಸ್ಥಾಪಿಸುತ್ತಾನೆ, ಆದರೆ ಅವನು ಅವುಗಳನ್ನು ದೃಢಪಡಿಸುತ್ತಾನೆ, ಏಕೆಂದರೆ ಅವನು ಅವುಗಳನ್ನು ಕೇಳಿದ ದಿನದಲ್ಲಿ ಅವಳನ್ನು ಸಮಾಧಾನಪಡಿಸಿದನು.</w:t>
      </w:r>
    </w:p>
    <w:p/>
    <w:p>
      <w:r xmlns:w="http://schemas.openxmlformats.org/wordprocessingml/2006/main">
        <w:t xml:space="preserve">ಪತಿಯು ತನ್ನ ಹೆಂಡತಿಯ ಪ್ರತಿಜ್ಞೆ ಅಥವಾ ಬಾಧ್ಯತೆಗಳನ್ನು ವಿರೋಧಿಸದಿದ್ದರೆ, ಅವನು ಅವುಗಳನ್ನು ದೃಢೀಕರಿಸುತ್ತಾನೆ ಮತ್ತು ಎತ್ತಿಹಿಡಿಯುತ್ತಾನೆ.</w:t>
      </w:r>
    </w:p>
    <w:p/>
    <w:p>
      <w:r xmlns:w="http://schemas.openxmlformats.org/wordprocessingml/2006/main">
        <w:t xml:space="preserve">1. ಪದಗಳ ಶಕ್ತಿ: ಪ್ರತಿಜ್ಞೆಗಳ ಮಹತ್ವವನ್ನು ಅರ್ಥಮಾಡಿಕೊಳ್ಳುವುದು</w:t>
      </w:r>
    </w:p>
    <w:p/>
    <w:p>
      <w:r xmlns:w="http://schemas.openxmlformats.org/wordprocessingml/2006/main">
        <w:t xml:space="preserve">2. ದಿ ಬ್ಲೆಸ್ಸಿಂಗ್ ಆಫ್ ಸೈಲೆನ್ಸ್: ಹೌ ಕೀಪಿಂಗ್ ಕ್ವೈಟ್ ಕ್ಯಾನ್ ಸ್ಪೀಕ್ ವಾಲ್ಯೂಮ್ಸ್</w:t>
      </w:r>
    </w:p>
    <w:p/>
    <w:p>
      <w:r xmlns:w="http://schemas.openxmlformats.org/wordprocessingml/2006/main">
        <w:t xml:space="preserve">1. ನಾಣ್ಣುಡಿಗಳು 12:14 - ಒಬ್ಬ ಮನುಷ್ಯನು ತನ್ನ ಬಾಯಿಯ ಫಲದಿಂದ ಒಳ್ಳೆಯದರಿಂದ ತೃಪ್ತನಾಗುತ್ತಾನೆ ಮತ್ತು ಮನುಷ್ಯನ ಕೈಗಳ ಪ್ರತಿಫಲವು ಅವನಿಗೆ ಸಲ್ಲಿಸಲ್ಪಡುತ್ತದೆ.</w:t>
      </w:r>
    </w:p>
    <w:p/>
    <w:p>
      <w:r xmlns:w="http://schemas.openxmlformats.org/wordprocessingml/2006/main">
        <w:t xml:space="preserve">2. ಪ್ರಸಂಗಿ 5: 2-3 - ನಿಮ್ಮ ಬಾಯಿಯಲ್ಲಿ ಬೇಗನೆ ಮಾತನಾಡಬೇಡಿ, ದೇವರ ಮುಂದೆ ಏನನ್ನೂ ಹೇಳಲು ನಿಮ್ಮ ಹೃದಯದಲ್ಲಿ ಆತುರಪಡಬೇಡಿ. ದೇವರು ಸ್ವರ್ಗದಲ್ಲಿದ್ದಾನೆ ಮತ್ತು ನೀವು ಭೂಮಿಯಲ್ಲಿದ್ದೀರಿ, ಆದ್ದರಿಂದ ನಿಮ್ಮ ಮಾತುಗಳು ಕಡಿಮೆಯಾಗಿರಲಿ.</w:t>
      </w:r>
    </w:p>
    <w:p/>
    <w:p>
      <w:r xmlns:w="http://schemas.openxmlformats.org/wordprocessingml/2006/main">
        <w:t xml:space="preserve">ಸಂಖ್ಯೆಗಳು 30:15 ಆದರೆ ಅವನು ಯಾವುದೇ ರೀತಿಯಲ್ಲಿ ಅವುಗಳನ್ನು ನಿರರ್ಥಕಗೊಳಿಸಿದರೆ ಅವನು ಅವುಗಳನ್ನು ಕೇಳಿದನು; ಆಗ ಅವನು ಅವಳ ಅಕ್ರಮವನ್ನು ಹೊರುವನು.</w:t>
      </w:r>
    </w:p>
    <w:p/>
    <w:p>
      <w:r xmlns:w="http://schemas.openxmlformats.org/wordprocessingml/2006/main">
        <w:t xml:space="preserve">ಪತಿಯು ತನ್ನ ಹೆಂಡತಿ ಮಾಡಿದ ಪ್ರತಿಜ್ಞೆಯನ್ನು ರದ್ದುಗೊಳಿಸುವುದರ ಪರಿಣಾಮಗಳನ್ನು ಈ ಭಾಗವು ವಿವರಿಸುತ್ತದೆ.</w:t>
      </w:r>
    </w:p>
    <w:p/>
    <w:p>
      <w:r xmlns:w="http://schemas.openxmlformats.org/wordprocessingml/2006/main">
        <w:t xml:space="preserve">1. ಮಹಿಳೆಯರು ಪ್ರತಿಜ್ಞೆ ಮಾಡುವುದರಿಂದ ನಿರುತ್ಸಾಹಗೊಳಿಸಬಾರದು</w:t>
      </w:r>
    </w:p>
    <w:p/>
    <w:p>
      <w:r xmlns:w="http://schemas.openxmlformats.org/wordprocessingml/2006/main">
        <w:t xml:space="preserve">2. ಪುರುಷರು ಮದುವೆಯಲ್ಲಿ ತಮ್ಮ ಶಕ್ತಿಯ ಪ್ರಯೋಜನವನ್ನು ತೆಗೆದುಕೊಳ್ಳಬಾರದು</w:t>
      </w:r>
    </w:p>
    <w:p/>
    <w:p>
      <w:r xmlns:w="http://schemas.openxmlformats.org/wordprocessingml/2006/main">
        <w:t xml:space="preserve">1. ನಾಣ್ಣುಡಿಗಳು 21: 9, "ಜಗಳಗಾರ ಹೆಂಡತಿಯೊಂದಿಗೆ ಹಂಚಿಕೊಂಡ ಮನೆಯಲ್ಲಿ ವಾಸಿಸುವುದಕ್ಕಿಂತ ಮನೆಯ ಮೇಲ್ಭಾಗದ ಮೂಲೆಯಲ್ಲಿ ವಾಸಿಸುವುದು ಉತ್ತಮ."</w:t>
      </w:r>
    </w:p>
    <w:p/>
    <w:p>
      <w:r xmlns:w="http://schemas.openxmlformats.org/wordprocessingml/2006/main">
        <w:t xml:space="preserve">2. ಎಫೆಸಿಯನ್ಸ್ 5:22-25, ಹೆಂಡತಿಯರೇ, ನಿಮ್ಮ ಸ್ವಂತ ಗಂಡಂದಿರಿಗೆ ಕರ್ತನಿಗೆ ಅಧೀನರಾಗಿರಿ. ಯಾಕಂದರೆ ಕ್ರಿಸ್ತನು ಚರ್ಚ್‌ಗೆ, ಅವನ ದೇಹಕ್ಕೆ ಮುಖ್ಯಸ್ಥನಾಗಿದ್ದಾನೆ ಮತ್ತು ಸ್ವತಃ ಅದರ ರಕ್ಷಕನಾಗಿರುವುದರಿಂದ ಗಂಡನು ಹೆಂಡತಿಗೆ ತಲೆಯಾಗಿದ್ದಾನೆ. ಈಗ ಚರ್ಚ್ ಕ್ರಿಸ್ತನಿಗೆ ಅಧೀನವಾಗುವಂತೆ ಹೆಂಡತಿಯರು ತಮ್ಮ ಗಂಡಂದಿರಿಗೆ ಎಲ್ಲದರಲ್ಲೂ ಅಧೀನರಾಗಬೇಕು. ಗಂಡಂದಿರೇ, ಕ್ರಿಸ್ತನು ಚರ್ಚ್ ಅನ್ನು ಪ್ರೀತಿಸಿ ಅವಳಿಗಾಗಿ ತನ್ನನ್ನು ಬಿಟ್ಟುಕೊಟ್ಟಂತೆ ನಿಮ್ಮ ಹೆಂಡತಿಯರನ್ನು ಪ್ರೀತಿಸಿ.</w:t>
      </w:r>
    </w:p>
    <w:p/>
    <w:p>
      <w:r xmlns:w="http://schemas.openxmlformats.org/wordprocessingml/2006/main">
        <w:t xml:space="preserve">ಸಂಖ್ಯೆಗಳು 30:16 ಒಬ್ಬ ಪುರುಷ ಮತ್ತು ಅವನ ಹೆಂಡತಿಯ ನಡುವೆ, ತಂದೆ ಮತ್ತು ಅವನ ಮಗಳ ನಡುವೆ, ಆಕೆಯ ತಂದೆಯ ಮನೆಯಲ್ಲಿ ಇನ್ನೂ ಯೌವನದಲ್ಲಿದ್ದಾಗ ಕರ್ತನು ಮೋಶೆಗೆ ಆಜ್ಞಾಪಿಸಿದ ನಿಯಮಗಳು ಇವು.</w:t>
      </w:r>
    </w:p>
    <w:p/>
    <w:p>
      <w:r xmlns:w="http://schemas.openxmlformats.org/wordprocessingml/2006/main">
        <w:t xml:space="preserve">ಸಂಖ್ಯೆಗಳು 30 ರ ಈ ಪದ್ಯವು ಪುರುಷ ಮತ್ತು ಮಹಿಳೆಯ ನಡುವಿನ ಸಂಬಂಧಕ್ಕಾಗಿ ಮತ್ತು ಇನ್ನೂ ತನ್ನ ತಂದೆಯ ಮನೆಯಲ್ಲಿ ವಾಸಿಸುವ ತಂದೆ ಮತ್ತು ಅವನ ಮಗಳ ನಡುವಿನ ಸಂಬಂಧಕ್ಕಾಗಿ ಮೋಶೆಗೆ ಆಜ್ಞಾಪಿಸಿದ ಕಾನೂನುಗಳನ್ನು ವಿವರಿಸುತ್ತದೆ.</w:t>
      </w:r>
    </w:p>
    <w:p/>
    <w:p>
      <w:r xmlns:w="http://schemas.openxmlformats.org/wordprocessingml/2006/main">
        <w:t xml:space="preserve">1. ಸದಾಚಾರದಲ್ಲಿ ಬದುಕುವುದು: ದೇವರ ನಿಯಮಕ್ಕೆ ಅನುಸಾರವಾಗಿ ಸಂಬಂಧಗಳು</w:t>
      </w:r>
    </w:p>
    <w:p/>
    <w:p>
      <w:r xmlns:w="http://schemas.openxmlformats.org/wordprocessingml/2006/main">
        <w:t xml:space="preserve">2. ಪೋಷಕರು ಮತ್ತು ಮಕ್ಕಳ ಪವಿತ್ರ ಬಂಧ: ದೇವರ ಆಜ್ಞೆಗಳನ್ನು ಗೌರವಿಸುವುದು</w:t>
      </w:r>
    </w:p>
    <w:p/>
    <w:p>
      <w:r xmlns:w="http://schemas.openxmlformats.org/wordprocessingml/2006/main">
        <w:t xml:space="preserve">1. ಎಫೆಸಿಯನ್ಸ್ 5:22-33 - ಹೆಂಡತಿಯರೇ, ನಿಮ್ಮ ಸ್ವಂತ ಗಂಡಂದಿರಿಗೆ ಕರ್ತನಿಗೆ ಅಧೀನರಾಗಿರಿ. ಯಾಕಂದರೆ ಕ್ರಿಸ್ತನು ಚರ್ಚ್‌ಗೆ, ಅವನ ದೇಹಕ್ಕೆ ಮುಖ್ಯಸ್ಥನಾಗಿದ್ದಾನೆ ಮತ್ತು ಸ್ವತಃ ಅದರ ರಕ್ಷಕನಾಗಿರುವುದರಿಂದ ಗಂಡನು ಹೆಂಡತಿಗೆ ತಲೆಯಾಗಿದ್ದಾನೆ. ಗಂಡಂದಿರೇ, ನಿಮ್ಮ ಹೆಂಡತಿಯರನ್ನು ಪ್ರೀತಿಸಿ, ಕ್ರಿಸ್ತನು ಚರ್ಚ್ ಅನ್ನು ಪ್ರೀತಿಸಿ ಅವಳಿಗಾಗಿ ತನ್ನನ್ನು ಒಪ್ಪಿಸಿಕೊಟ್ಟನು, ಅವನು ಅವಳನ್ನು ಪವಿತ್ರಗೊಳಿಸಿದನು, ನೀರಿನಿಂದ ತೊಳೆಯುವ ಮೂಲಕ ಅವಳನ್ನು ಶುದ್ಧೀಕರಿಸಿದನು, ಇದರಿಂದ ಅವನು ಚರ್ಚ್ ಅನ್ನು ವೈಭವದಿಂದ ತನಗೆ ತೋರಿಸಿಕೊಳ್ಳುತ್ತಾನೆ. ಅಥವಾ ಸುಕ್ಕು ಅಥವಾ ಅಂತಹ ಯಾವುದೇ ವಸ್ತು, ಅವಳು ಪವಿತ್ರ ಮತ್ತು ದೋಷರಹಿತವಾಗಿರಬಹುದು. ಅದೇ ರೀತಿಯಲ್ಲಿ ಗಂಡಂದಿರು ತಮ್ಮ ಹೆಂಡತಿಯರನ್ನು ತಮ್ಮ ದೇಹಗಳಂತೆ ಪ್ರೀತಿಸಬೇಕು. ತನ್ನ ಹೆಂಡತಿಯನ್ನು ಪ್ರೀತಿಸುವವನು ತನ್ನನ್ನು ಪ್ರೀತಿಸುತ್ತಾನೆ. ಯಾಕಂದರೆ ಯಾರೂ ತನ್ನ ಸ್ವಂತ ಮಾಂಸವನ್ನು ಎಂದಿಗೂ ದ್ವೇಷಿಸಲಿಲ್ಲ, ಆದರೆ ಕ್ರಿಸ್ತನು ಚರ್ಚ್ ಮಾಡುವಂತೆಯೇ ಅದನ್ನು ಪೋಷಿಸುತ್ತಾನೆ ಮತ್ತು ಪಾಲಿಸುತ್ತಾನೆ, ಏಕೆಂದರೆ ನಾವು ಅವನ ದೇಹದ ಸದಸ್ಯರಾಗಿದ್ದೇವೆ.</w:t>
      </w:r>
    </w:p>
    <w:p/>
    <w:p>
      <w:r xmlns:w="http://schemas.openxmlformats.org/wordprocessingml/2006/main">
        <w:t xml:space="preserve">2. ಕೊಲೊಸ್ಸಿಯನ್ಸ್ 3: 20-21 - ಮಕ್ಕಳೇ, ಎಲ್ಲದರಲ್ಲೂ ನಿಮ್ಮ ಹೆತ್ತವರಿಗೆ ವಿಧೇಯರಾಗಿರಿ, ಏಕೆಂದರೆ ಇದು ಭಗವಂತನನ್ನು ಮೆಚ್ಚಿಸುತ್ತದೆ. ತಂದೆಯರೇ, ನಿಮ್ಮ ಮಕ್ಕಳನ್ನು ಕೆಣಕಬೇಡಿ, ಇಲ್ಲದಿದ್ದರೆ ಅವರು ನಿರುತ್ಸಾಹಗೊಳ್ಳುತ್ತಾರೆ.</w:t>
      </w:r>
    </w:p>
    <w:p/>
    <w:p>
      <w:r xmlns:w="http://schemas.openxmlformats.org/wordprocessingml/2006/main">
        <w:t xml:space="preserve">31 ನೇ ಸಂಖ್ಯೆಗಳನ್ನು ಮೂರು ಪ್ಯಾರಾಗಳಲ್ಲಿ ಈ ಕೆಳಗಿನಂತೆ ಸಂಕ್ಷೇಪಿಸಬಹುದು, ಸೂಚಿಸಿದ ಪದ್ಯಗಳೊಂದಿಗೆ:</w:t>
      </w:r>
    </w:p>
    <w:p/>
    <w:p>
      <w:r xmlns:w="http://schemas.openxmlformats.org/wordprocessingml/2006/main">
        <w:t xml:space="preserve">ಪ್ಯಾರಾಗ್ರಾಫ್ 1: ಸಂಖ್ಯೆಗಳು 31: 1-12 ಮಿದ್ಯಾನ್ಯರ ಬಗ್ಗೆ ಮೋಶೆಗೆ ದೇವರು ನೀಡಿದ ಸೂಚನೆಗಳನ್ನು ವಿವರಿಸುತ್ತದೆ. ಇಸ್ರಾಯೇಲ್ಯರನ್ನು ವಿಗ್ರಹಾರಾಧನೆ ಮತ್ತು ಲೈಂಗಿಕ ಅನೈತಿಕತೆಗೆ ಮೋಹಿಸುವಲ್ಲಿ ಅವರ ಪಾತ್ರಕ್ಕಾಗಿ ಮಿದ್ಯಾನ್ಯರ ಮೇಲೆ ಸೇಡು ತೀರಿಸಿಕೊಳ್ಳಲು ದೇವರು ಮೋಶೆಗೆ ಆಜ್ಞಾಪಿಸುತ್ತಾನೆ. ಮೋಶೆಯು ಇಸ್ರಾಯೇಲ್ಯರ ಪ್ರತಿಯೊಂದು ಕುಲದಿಂದ ಸಾವಿರ ಜನರನ್ನು ಯುದ್ಧಕ್ಕಾಗಿ ಒಟ್ಟುಗೂಡಿಸಿ ಮಿದ್ಯಾನ್ಯರ ವಿರುದ್ಧ ಕಳುಹಿಸುತ್ತಾನೆ. ಎಲ್ಲಾಜಾರನ ಮಗನಾದ ಫೀನೆಹಾಸನು ಪವಿತ್ರ ಪಾತ್ರೆಗಳು ಮತ್ತು ತುತ್ತೂರಿಗಳೊಂದಿಗೆ ಅವರೊಂದಿಗೆ ಹೋಗುತ್ತಾನೆ.</w:t>
      </w:r>
    </w:p>
    <w:p/>
    <w:p>
      <w:r xmlns:w="http://schemas.openxmlformats.org/wordprocessingml/2006/main">
        <w:t xml:space="preserve">ಪ್ಯಾರಾಗ್ರಾಫ್ 2: ಸಂಖ್ಯೆಗಳು 31: 13-24 ರಲ್ಲಿ ಮುಂದುವರಿಯುತ್ತಾ, ಅಧ್ಯಾಯವು ಮಿಡಿಯಾನ್ ವಿರುದ್ಧ ಇಸ್ರೇಲ್ ತಮ್ಮ ಕಾರ್ಯಾಚರಣೆಯನ್ನು ಹೇಗೆ ನಡೆಸುತ್ತದೆ ಎಂಬುದನ್ನು ವಿವರಿಸುತ್ತದೆ. ಅವರು ಮಿದ್ಯಾನ್ ಎವಿ, ರೆಕೆಮ್, ಜುರ್, ಹೂರ್ ಮತ್ತು ರೆಬಾದ ಐದು ರಾಜರನ್ನು ಒಳಗೊಂಡಂತೆ ಎಲ್ಲಾ ಪುರುಷರನ್ನು ಆಕ್ರಮಿಸಿ ಕೊಲ್ಲುತ್ತಾರೆ ಮತ್ತು ಇಸ್ರೇಲನ್ನು ಮೋಹಿಸಲು ಮಹಿಳೆಯರನ್ನು ಕಳುಹಿಸಲು ಬಾಲಾಕನಿಗೆ ಸಲಹೆ ನೀಡಿದ ಬಿಳಾಮನನ್ನು ಸಹ ಕೊಲ್ಲುತ್ತಾರೆ. ಇಸ್ರೇಲ್ ಸೈನ್ಯವು ಜಾನುವಾರುಗಳು ಮತ್ತು ಇತರ ಆಸ್ತಿಗಳೊಂದಿಗೆ ಲೂಟಿ ಎಂದು ಮಹಿಳೆಯರು ಮತ್ತು ಮಕ್ಕಳನ್ನು ಸೆರೆಹಿಡಿಯುತ್ತದೆ.</w:t>
      </w:r>
    </w:p>
    <w:p/>
    <w:p>
      <w:r xmlns:w="http://schemas.openxmlformats.org/wordprocessingml/2006/main">
        <w:t xml:space="preserve">ಪ್ಯಾರಾಗ್ರಾಫ್ 3: ಯುದ್ಧದ ನಂತರ ಧಾರ್ಮಿಕ ಶುದ್ಧತೆಯ ಬಗ್ಗೆ ಕಾಳಜಿಯನ್ನು ತಿಳಿಸುವ ಮೂಲಕ ಸಂಖ್ಯೆ 31 ಮುಕ್ತಾಯಗೊಳ್ಳುತ್ತದೆ. ಸೈನಿಕರು ತಮ್ಮ ಸಮುದಾಯಕ್ಕೆ ಮತ್ತೆ ಸೇರುವ ಮೊದಲು ನಿರ್ದಿಷ್ಟ ಆಚರಣೆಗಳ ಪ್ರಕಾರ ತಮ್ಮನ್ನು ಶುದ್ಧೀಕರಿಸಲು ಸೂಚಿಸಲಾಗಿದೆ. ವಶಪಡಿಸಿಕೊಂಡ ಕೊಳ್ಳೆಯು ಯುದ್ಧದಲ್ಲಿ ಭಾಗವಹಿಸಿದವರಲ್ಲಿ ಅರ್ಧದಷ್ಟು ಸೈನಿಕರ ಬಳಿಗೆ ಹೋಗುತ್ತದೆ ಮತ್ತು ಅರ್ಧವನ್ನು ಪಾದ್ರಿ ಎಲೆಜಾರನ ಮೂಲಕ ದೇವರಿಗೆ ಕಾಣಿಕೆಯಾಗಿ ನೀಡಲಾಗುತ್ತದೆ.</w:t>
      </w:r>
    </w:p>
    <w:p/>
    <w:p>
      <w:r xmlns:w="http://schemas.openxmlformats.org/wordprocessingml/2006/main">
        <w:t xml:space="preserve">ಸಾರಾಂಶದಲ್ಲಿ:</w:t>
      </w:r>
    </w:p>
    <w:p>
      <w:r xmlns:w="http://schemas.openxmlformats.org/wordprocessingml/2006/main">
        <w:t xml:space="preserve">ಸಂಖ್ಯೆಗಳು 31 ಪ್ರಸ್ತುತಿಗಳು:</w:t>
      </w:r>
    </w:p>
    <w:p>
      <w:r xmlns:w="http://schemas.openxmlformats.org/wordprocessingml/2006/main">
        <w:t xml:space="preserve">ಮಿದ್ಯಾನ್ ವಿರುದ್ಧ ಸೇಡು ತೀರಿಸಿಕೊಳ್ಳಲು ದೇವರ ಆಜ್ಞೆ;</w:t>
      </w:r>
    </w:p>
    <w:p>
      <w:r xmlns:w="http://schemas.openxmlformats.org/wordprocessingml/2006/main">
        <w:t xml:space="preserve">ಇಸ್ರೇಲ್‌ನ ಅಭಿಯಾನವು ಪುರುಷರನ್ನು ಕೊಲ್ಲುವುದು, ಲೂಟಿಯನ್ನು ವಶಪಡಿಸಿಕೊಳ್ಳುವುದು;</w:t>
      </w:r>
    </w:p>
    <w:p>
      <w:r xmlns:w="http://schemas.openxmlformats.org/wordprocessingml/2006/main">
        <w:t xml:space="preserve">ಯುದ್ಧದ ನಂತರ ಧಾರ್ಮಿಕ ಶುದ್ಧೀಕರಣಕ್ಕೆ ಸೂಚನೆಗಳು.</w:t>
      </w:r>
    </w:p>
    <w:p/>
    <w:p>
      <w:r xmlns:w="http://schemas.openxmlformats.org/wordprocessingml/2006/main">
        <w:t xml:space="preserve">ಮಿದ್ಯಾನ್ ವಿರುದ್ಧ ಪ್ರತೀಕಾರಕ್ಕಾಗಿ ದೇವರಿಂದ ಮೋಶೆಗೆ ಸೂಚನೆ ನೀಡಲಾಯಿತು;</w:t>
      </w:r>
    </w:p>
    <w:p>
      <w:r xmlns:w="http://schemas.openxmlformats.org/wordprocessingml/2006/main">
        <w:t xml:space="preserve">ಇಸ್ರೇಲ್ ಪ್ರತಿ ಕುಲಕ್ಕೆ ಸಾವಿರ ಸೈನಿಕರನ್ನು ಒಟ್ಟುಗೂಡಿಸುತ್ತದೆ;</w:t>
      </w:r>
    </w:p>
    <w:p>
      <w:r xmlns:w="http://schemas.openxmlformats.org/wordprocessingml/2006/main">
        <w:t xml:space="preserve">ಮಿದ್ಯಾನರ ಮೇಲೆ ದಾಳಿ ಮಾಡಿ ಗಂಡು, ಐದು ರಾಜರು, ಬಿಳಾಮನು ಲೂಟಿಯನ್ನು ವಶಪಡಿಸಿಕೊಂಡನು.</w:t>
      </w:r>
    </w:p>
    <w:p/>
    <w:p>
      <w:r xmlns:w="http://schemas.openxmlformats.org/wordprocessingml/2006/main">
        <w:t xml:space="preserve">ಯುದ್ಧದ ನಂತರ ಧಾರ್ಮಿಕ ಶುದ್ಧೀಕರಣಕ್ಕೆ ಸೂಚನೆಗಳು;</w:t>
      </w:r>
    </w:p>
    <w:p>
      <w:r xmlns:w="http://schemas.openxmlformats.org/wordprocessingml/2006/main">
        <w:t xml:space="preserve">ಮತ್ತೆ ಸಮುದಾಯಕ್ಕೆ ಸೇರುವ ಮೊದಲು ಸೈನಿಕರು ತಮ್ಮನ್ನು ಶುದ್ಧೀಕರಿಸಿಕೊಳ್ಳುತ್ತಾರೆ;</w:t>
      </w:r>
    </w:p>
    <w:p>
      <w:r xmlns:w="http://schemas.openxmlformats.org/wordprocessingml/2006/main">
        <w:t xml:space="preserve">ಲೂಟಿಯನ್ನು ಸೈನಿಕರ ನಡುವೆ ಹಂಚಿ, ಪಾದ್ರಿಯ ಮೂಲಕ ದೇವರಿಗೆ ಅರ್ಪಿಸುತ್ತಾರೆ.</w:t>
      </w:r>
    </w:p>
    <w:p/>
    <w:p>
      <w:r xmlns:w="http://schemas.openxmlformats.org/wordprocessingml/2006/main">
        <w:t xml:space="preserve">ಈ ಅಧ್ಯಾಯವು ಮಿದ್ಯಾನ್ಯರ ಬಗ್ಗೆ ಮೋಶೆಗೆ ದೇವರು ನೀಡಿದ ಸೂಚನೆಗಳು, ಮಿದ್ಯಾನ್ ವಿರುದ್ಧ ಇಸ್ರೇಲ್ ನಡೆಸಿದ ನಂತರದ ಕಾರ್ಯಾಚರಣೆ ಮತ್ತು ಯುದ್ಧದ ನಂತರ ಧಾರ್ಮಿಕ ಶುದ್ಧೀಕರಣದ ಸೂಚನೆಗಳ ಮೇಲೆ ಕೇಂದ್ರೀಕರಿಸುತ್ತದೆ. ಸಂಖ್ಯೆಗಳು 31 ಇಸ್ರಾಯೇಲ್ಯರನ್ನು ವಿಗ್ರಹಾರಾಧನೆ ಮತ್ತು ಲೈಂಗಿಕ ಅನೈತಿಕತೆಗೆ ಕರೆದೊಯ್ಯುವಲ್ಲಿ ತೊಡಗಿಸಿಕೊಂಡಿದ್ದಕ್ಕಾಗಿ ಮಿದ್ಯಾನ್ಯರ ಮೇಲೆ ಸೇಡು ತೀರಿಸಿಕೊಳ್ಳಲು ದೇವರು ಮೋಶೆಗೆ ಆಜ್ಞಾಪಿಸುವುದರೊಂದಿಗೆ ಪ್ರಾರಂಭವಾಗುತ್ತದೆ. ಮೋಶೆಯು ಇಸ್ರಾಯೇಲ್ಯರ ಪ್ರತಿಯೊಂದು ಕುಲದಿಂದ ಸಾವಿರ ಜನರನ್ನು ಫೀನೆಹಾಸನ ಜೊತೆಯಲ್ಲಿ ಒಟ್ಟುಗೂಡಿಸಿ ಮಿದ್ಯಾನ್ಯರ ವಿರುದ್ಧ ಯುದ್ಧಕ್ಕೆ ಕಳುಹಿಸುತ್ತಾನೆ.</w:t>
      </w:r>
    </w:p>
    <w:p/>
    <w:p>
      <w:r xmlns:w="http://schemas.openxmlformats.org/wordprocessingml/2006/main">
        <w:t xml:space="preserve">ಇದಲ್ಲದೆ, ಸಂಖ್ಯೆಗಳು 31 ಇಸ್ರೇಲ್ ಮಿದ್ಯಾನ್ ವಿರುದ್ಧ ತಮ್ಮ ಕಾರ್ಯಾಚರಣೆಯನ್ನು ಹೇಗೆ ಕಾರ್ಯಗತಗೊಳಿಸುತ್ತದೆ ಎಂಬುದನ್ನು ವಿವರಿಸುತ್ತದೆ. ಅವರು ಐವರು ರಾಜರು ಮತ್ತು ಇಸ್ರಾಯೇಲ್ಯರನ್ನು ಮೋಹಿಸಲು ಮಹಿಳೆಯರನ್ನು ಕಳುಹಿಸಲು ಬಾಲಾಕನಿಗೆ ಸಲಹೆ ನೀಡಿದ ಬಿಳಾಮನನ್ನೂ ಒಳಗೊಂಡಂತೆ ಮಿದ್ಯಾನ್‌ನ ಎಲ್ಲಾ ಪುರುಷ ನಿವಾಸಿಗಳನ್ನು ಆಕ್ರಮಿಸಿ ಕೊಲ್ಲುತ್ತಾರೆ. ಇಸ್ರೇಲ್ ಸೈನ್ಯವು ಮಹಿಳೆಯರು, ಮಕ್ಕಳು, ಜಾನುವಾರುಗಳು ಮತ್ತು ಇತರ ಆಸ್ತಿಗಳನ್ನು ಲೂಟಿಯಾಗಿ ವಶಪಡಿಸಿಕೊಳ್ಳುತ್ತದೆ.</w:t>
      </w:r>
    </w:p>
    <w:p/>
    <w:p>
      <w:r xmlns:w="http://schemas.openxmlformats.org/wordprocessingml/2006/main">
        <w:t xml:space="preserve">ಯುದ್ಧದ ನಂತರ ಧಾರ್ಮಿಕ ಶುದ್ಧತೆಯ ಬಗ್ಗೆ ಕಾಳಜಿಯನ್ನು ತಿಳಿಸುವ ಮೂಲಕ ಅಧ್ಯಾಯವು ಮುಕ್ತಾಯಗೊಳ್ಳುತ್ತದೆ. ಸೈನಿಕರು ತಮ್ಮ ಸಮುದಾಯಕ್ಕೆ ಮತ್ತೆ ಸೇರುವ ಮೊದಲು ನಿರ್ದಿಷ್ಟ ಆಚರಣೆಗಳ ಪ್ರಕಾರ ತಮ್ಮನ್ನು ಶುದ್ಧೀಕರಿಸಲು ಸೂಚಿಸಲಾಗಿದೆ. ಹೆಚ್ಚುವರಿಯಾಗಿ, ವಶಪಡಿಸಿಕೊಂಡ ಕೊಳ್ಳೆಗಳನ್ನು ಯುದ್ಧದಲ್ಲಿ ಭಾಗವಹಿಸಿದವರಲ್ಲಿ ಅರ್ಧದಷ್ಟು ಸೈನಿಕರ ಬಳಿಗೆ ಹಂಚಲಾಗುತ್ತದೆ ಮತ್ತು ಅರ್ಧವನ್ನು ಪಾದ್ರಿ ಎಲೆಜಾರ್ ಮೂಲಕ ದೇವರಿಗೆ ಕಾಣಿಕೆಯಾಗಿ ನೀಡಲಾಗುತ್ತದೆ. ಈ ಕ್ರಿಯೆಗಳು ದೇವರ ಆಜ್ಞೆಗಳಿಗೆ ವಿಧೇಯತೆಯನ್ನು ಪ್ರದರ್ಶಿಸುತ್ತವೆ ಮತ್ತು ಸಮುದಾಯದಲ್ಲಿ ಧಾರ್ಮಿಕ ಶುದ್ಧತೆಯನ್ನು ಕಾಪಾಡಿಕೊಳ್ಳುತ್ತವೆ.</w:t>
      </w:r>
    </w:p>
    <w:p/>
    <w:p>
      <w:r xmlns:w="http://schemas.openxmlformats.org/wordprocessingml/2006/main">
        <w:t xml:space="preserve">ಸಂಖ್ಯೆಗಳು 31:1 ಮತ್ತು ಕರ್ತನು ಮೋಶೆಗೆ ಹೀಗೆ ಹೇಳಿದನು:</w:t>
      </w:r>
    </w:p>
    <w:p/>
    <w:p>
      <w:r xmlns:w="http://schemas.openxmlformats.org/wordprocessingml/2006/main">
        <w:t xml:space="preserve">ಮಿದ್ಯಾನ್ಯರ ಮೇಲೆ ಸೇಡು ತೀರಿಸಿಕೊಳ್ಳಲು ಮೋಶೆಗೆ ದೇವರು ಆಜ್ಞಾಪಿಸಿದ್ದಾನೆ.</w:t>
      </w:r>
    </w:p>
    <w:p/>
    <w:p>
      <w:r xmlns:w="http://schemas.openxmlformats.org/wordprocessingml/2006/main">
        <w:t xml:space="preserve">1. ದೇವರ ಕ್ರೋಧ ಮತ್ತು ತೀರ್ಪು: ಮಿದ್ಯಾನ್ಯರಿಂದ ಪಾಠಗಳು</w:t>
      </w:r>
    </w:p>
    <w:p/>
    <w:p>
      <w:r xmlns:w="http://schemas.openxmlformats.org/wordprocessingml/2006/main">
        <w:t xml:space="preserve">2. ನಮ್ಮ ಶತ್ರುಗಳನ್ನು ಪ್ರೀತಿಸುವುದು: ಮೋಸೆಸ್‌ನಿಂದ ಒಂದು ಸವಾಲು</w:t>
      </w:r>
    </w:p>
    <w:p/>
    <w:p>
      <w:r xmlns:w="http://schemas.openxmlformats.org/wordprocessingml/2006/main">
        <w:t xml:space="preserve">1. Hebrews 10:30-31 - "ಯಾಕಂದರೆ, ಸೇಡು ನನಗೆ ಸೇರಿದ್ದು, ನಾನು ಪ್ರತಿಫಲವನ್ನು ಕೊಡುತ್ತೇನೆ ಎಂದು ಹೇಳಿದವರನ್ನು ನಾವು ತಿಳಿದಿದ್ದೇವೆ, ಕರ್ತನು ಹೇಳುತ್ತಾನೆ, ಮತ್ತು ಮತ್ತೊಮ್ಮೆ, ಕರ್ತನು ತನ್ನ ಜನರನ್ನು ನಿರ್ಣಯಿಸುವನು. ಇದು ಭಯದ ವಿಷಯವಾಗಿದೆ. ಜೀವಂತ ದೇವರ ಕೈಗಳು."</w:t>
      </w:r>
    </w:p>
    <w:p/>
    <w:p>
      <w:r xmlns:w="http://schemas.openxmlformats.org/wordprocessingml/2006/main">
        <w:t xml:space="preserve">2. ಮ್ಯಾಥ್ಯೂ 5:44-45 - "ಆದರೆ ನಾನು ನಿಮಗೆ ಹೇಳುತ್ತೇನೆ, ನಿಮ್ಮ ಶತ್ರುಗಳನ್ನು ಪ್ರೀತಿಸಿ, ನಿಮ್ಮನ್ನು ಶಪಿಸುವವರನ್ನು ಆಶೀರ್ವದಿಸಿ, ನಿಮ್ಮನ್ನು ದ್ವೇಷಿಸುವವರಿಗೆ ಒಳ್ಳೆಯದನ್ನು ಮಾಡಿ ಮತ್ತು ನಿಮ್ಮನ್ನು ಕೆಟ್ಟದಾಗಿ ಬಳಸುವ ಮತ್ತು ನಿಮ್ಮನ್ನು ಹಿಂಸಿಸುವವರಿಗೆ ಪ್ರಾರ್ಥಿಸಿ."</w:t>
      </w:r>
    </w:p>
    <w:p/>
    <w:p>
      <w:r xmlns:w="http://schemas.openxmlformats.org/wordprocessingml/2006/main">
        <w:t xml:space="preserve">ಸಂಖ್ಯೆಗಳು 31:2 ಮಿದ್ಯಾನ್ಯರ ಇಸ್ರಾಯೇಲ್ ಮಕ್ಕಳಿಗೆ ಸೇಡು ತೀರಿಸಿಕೊಳ್ಳಿ;</w:t>
      </w:r>
    </w:p>
    <w:p/>
    <w:p>
      <w:r xmlns:w="http://schemas.openxmlformats.org/wordprocessingml/2006/main">
        <w:t xml:space="preserve">ಮಿದ್ಯಾನ್ಯರು ಮಾಡಿದ ಹಾನಿಗಾಗಿ ಸೇಡು ತೀರಿಸಿಕೊಳ್ಳಲು ಮೋಶೆ ಇಸ್ರಾಯೇಲ್ಯರಿಗೆ ಸೂಚಿಸುತ್ತಾನೆ.</w:t>
      </w:r>
    </w:p>
    <w:p/>
    <w:p>
      <w:r xmlns:w="http://schemas.openxmlformats.org/wordprocessingml/2006/main">
        <w:t xml:space="preserve">1. ಮನುಷ್ಯನು ತಾನು ಬಿತ್ತಿದ್ದನ್ನು ಕೊಯ್ಯುವನು - ಗಲಾತ್ಯ 6:7</w:t>
      </w:r>
    </w:p>
    <w:p/>
    <w:p>
      <w:r xmlns:w="http://schemas.openxmlformats.org/wordprocessingml/2006/main">
        <w:t xml:space="preserve">2. ಪ್ರತೀಕಾರವು ದೇವರಿಗೆ ಸೇರಿದೆ - ರೋಮನ್ನರು 12:19</w:t>
      </w:r>
    </w:p>
    <w:p/>
    <w:p>
      <w:r xmlns:w="http://schemas.openxmlformats.org/wordprocessingml/2006/main">
        <w:t xml:space="preserve">1. ಯಾಜಕಕಾಂಡ 19:18 - "ನಿಮ್ಮ ಸ್ವಂತ ಜನರ ಮಕ್ಕಳ ವಿರುದ್ಧ ನೀವು ಪ್ರತೀಕಾರವನ್ನು ತೆಗೆದುಕೊಳ್ಳಬಾರದು ಅಥವಾ ದ್ವೇಷವನ್ನು ಹೊಂದಬಾರದು, ಆದರೆ ನಿಮ್ಮ ನೆರೆಯವರನ್ನು ನಿಮ್ಮಂತೆಯೇ ಪ್ರೀತಿಸಬೇಕು: ನಾನು ಕರ್ತನು."</w:t>
      </w:r>
    </w:p>
    <w:p/>
    <w:p>
      <w:r xmlns:w="http://schemas.openxmlformats.org/wordprocessingml/2006/main">
        <w:t xml:space="preserve">2. ನಾಣ್ಣುಡಿಗಳು 20:22 - "ನಾನು ಕೆಟ್ಟದ್ದನ್ನು ಮರುಪಾವತಿಸುತ್ತೇನೆ ಎಂದು ಹೇಳಬೇಡ; ಕರ್ತನನ್ನು ನಿರೀಕ್ಷಿಸಿ, ಮತ್ತು ಅವನು ನಿನ್ನನ್ನು ಬಿಡಿಸುವನು."</w:t>
      </w:r>
    </w:p>
    <w:p/>
    <w:p>
      <w:r xmlns:w="http://schemas.openxmlformats.org/wordprocessingml/2006/main">
        <w:t xml:space="preserve">ಸಂಖ್ಯೆಗಳು 31:3 ಮೋಶೆಯು ಜನರಿಗೆ ಹೇಳಿದ್ದೇನಂದರೆ--ನಿಮ್ಮಲ್ಲಿ ಕೆಲವರನ್ನು ಯುದ್ಧಕ್ಕೆ ಸಜ್ಜುಗೊಳಿಸಿರಿ ಮತ್ತು ಅವರು ಮಿದ್ಯಾನ್ಯರ ವಿರುದ್ಧ ಹೋಗಿ ಮಿದ್ಯಾನ್ಯರ ಕರ್ತನಿಗೆ ಸೇಡು ತೀರಿಸಿಕೊಳ್ಳಲಿ.</w:t>
      </w:r>
    </w:p>
    <w:p/>
    <w:p>
      <w:r xmlns:w="http://schemas.openxmlformats.org/wordprocessingml/2006/main">
        <w:t xml:space="preserve">ಲಾರ್ಡ್ ಸೇಡು ತೀರಿಸಿಕೊಳ್ಳಲು ಮಿದ್ಯಾನ್ಯರ ವಿರುದ್ಧ ಯುದ್ಧಕ್ಕೆ ಹೋಗಲು ತಮ್ಮ ಕೆಲವು ಪುರುಷರನ್ನು ಆಯ್ಕೆ ಮಾಡಲು ಮೋಶೆಯು ಇಸ್ರೇಲ್ ಜನರಿಗೆ ಆಜ್ಞಾಪಿಸಿದನು.</w:t>
      </w:r>
    </w:p>
    <w:p/>
    <w:p>
      <w:r xmlns:w="http://schemas.openxmlformats.org/wordprocessingml/2006/main">
        <w:t xml:space="preserve">1. "ನ್ಯಾಯಕ್ಕಾಗಿ ಹೃದಯ: ಲಾರ್ಡ್ ಸೇಡು ತೀರಿಸಿಕೊಳ್ಳುವುದು"</w:t>
      </w:r>
    </w:p>
    <w:p/>
    <w:p>
      <w:r xmlns:w="http://schemas.openxmlformats.org/wordprocessingml/2006/main">
        <w:t xml:space="preserve">2. "ಯುದ್ಧಕ್ಕೆ ಕರೆಯಲಾಗಿದೆ: ಲಾರ್ಡ್‌ಗಾಗಿ ಹೋರಾಡುವುದು"</w:t>
      </w:r>
    </w:p>
    <w:p/>
    <w:p>
      <w:r xmlns:w="http://schemas.openxmlformats.org/wordprocessingml/2006/main">
        <w:t xml:space="preserve">1. ಯೆಶಾಯ 61: 8-9 - ಕರ್ತನಾದ ನಾನು ನ್ಯಾಯವನ್ನು ಪ್ರೀತಿಸುತ್ತೇನೆ; ನಾನು ದರೋಡೆ ಮತ್ತು ತಪ್ಪನ್ನು ದ್ವೇಷಿಸುತ್ತೇನೆ. ನನ್ನ ನಂಬಿಗಸ್ತಿಕೆಯಲ್ಲಿ ನಾನು ನನ್ನ ಜನರಿಗೆ ಪ್ರತಿಫಲವನ್ನು ನೀಡುತ್ತೇನೆ ಮತ್ತು ಅವರೊಂದಿಗೆ ಶಾಶ್ವತವಾದ ಒಡಂಬಡಿಕೆಯನ್ನು ಮಾಡುತ್ತೇನೆ.</w:t>
      </w:r>
    </w:p>
    <w:p/>
    <w:p>
      <w:r xmlns:w="http://schemas.openxmlformats.org/wordprocessingml/2006/main">
        <w:t xml:space="preserve">2. ಎಕ್ಸೋಡಸ್ 15: 3 - ಲಾರ್ಡ್ ಒಬ್ಬ ಯೋಧ; ಕರ್ತನು ಅವನ ಹೆಸರು.</w:t>
      </w:r>
    </w:p>
    <w:p/>
    <w:p>
      <w:r xmlns:w="http://schemas.openxmlformats.org/wordprocessingml/2006/main">
        <w:t xml:space="preserve">ಸಂಖ್ಯೆಗಳು 31:4 ಇಸ್ರಾಯೇಲ್ಯರ ಎಲ್ಲಾ ಕುಲಗಳಲ್ಲಿ ಪ್ರತಿ ಕುಲದಲ್ಲಿ ಸಾವಿರವನ್ನು ನೀವು ಯುದ್ಧಕ್ಕೆ ಕಳುಹಿಸಬೇಕು.</w:t>
      </w:r>
    </w:p>
    <w:p/>
    <w:p>
      <w:r xmlns:w="http://schemas.openxmlformats.org/wordprocessingml/2006/main">
        <w:t xml:space="preserve">ಯುದ್ಧದಲ್ಲಿ ಹೋರಾಡಲು ಹನ್ನೆರಡು ಕುಲಗಳಿಂದ ತಲಾ ಒಂದು ಸಾವಿರ ಜನರನ್ನು ಕಳುಹಿಸುವಂತೆ ದೇವರು ಇಸ್ರಾಯೇಲ್ಯರಿಗೆ ಆಜ್ಞಾಪಿಸಿದನು.</w:t>
      </w:r>
    </w:p>
    <w:p/>
    <w:p>
      <w:r xmlns:w="http://schemas.openxmlformats.org/wordprocessingml/2006/main">
        <w:t xml:space="preserve">1. ದೇವರ ಆಜ್ಞೆಗಳಿಗೆ ವಿಧೇಯತೆಯ ಪ್ರಾಮುಖ್ಯತೆ.</w:t>
      </w:r>
    </w:p>
    <w:p/>
    <w:p>
      <w:r xmlns:w="http://schemas.openxmlformats.org/wordprocessingml/2006/main">
        <w:t xml:space="preserve">2. ಪ್ರತಿಕೂಲ ಪರಿಸ್ಥಿತಿಯಲ್ಲಿ ಏಕತೆಯ ಮೌಲ್ಯ.</w:t>
      </w:r>
    </w:p>
    <w:p/>
    <w:p>
      <w:r xmlns:w="http://schemas.openxmlformats.org/wordprocessingml/2006/main">
        <w:t xml:space="preserve">1. ಯೆಹೋಶುವ 1:9 - "ನಾನು ನಿಮಗೆ ಆಜ್ಞಾಪಿಸಲಿಲ್ಲವೇ? ದೃಢವಾಗಿ ಮತ್ತು ಧೈರ್ಯದಿಂದಿರಿ, ಭಯಪಡಬೇಡಿ, ನಿರಾಶೆಗೊಳ್ಳಬೇಡಿ, ಏಕೆಂದರೆ ನೀವು ಎಲ್ಲಿಗೆ ಹೋದರೂ ನಿಮ್ಮ ದೇವರಾದ ಕರ್ತನು ನಿಮ್ಮೊಂದಿಗೆ ಇರುತ್ತಾನೆ.</w:t>
      </w:r>
    </w:p>
    <w:p/>
    <w:p>
      <w:r xmlns:w="http://schemas.openxmlformats.org/wordprocessingml/2006/main">
        <w:t xml:space="preserve">2. ಕೀರ್ತನೆ 46:1-3 - ದೇವರು ನಮ್ಮ ಆಶ್ರಯ ಮತ್ತು ಶಕ್ತಿ, ತೊಂದರೆಯಲ್ಲಿ ಸದಾ ಇರುವ ಸಹಾಯ. ಆದುದರಿಂದ ಭೂಮಿಯು ಕೈಕೊಟ್ಟರೂ ಪರ್ವತಗಳು ಸಮುದ್ರದ ಹೃದಯದಲ್ಲಿ ಬಿದ್ದರೂ, ಅದರ ನೀರು ಘರ್ಜನೆ ಮತ್ತು ನೊರೆ ಮತ್ತು ಪರ್ವತಗಳು ತಮ್ಮ ಏರಿಳಿತದಿಂದ ಕಂಪಿಸಿದರೂ ನಾವು ಭಯಪಡುವುದಿಲ್ಲ.</w:t>
      </w:r>
    </w:p>
    <w:p/>
    <w:p>
      <w:r xmlns:w="http://schemas.openxmlformats.org/wordprocessingml/2006/main">
        <w:t xml:space="preserve">ಸಂಖ್ಯೆಗಳು 31:5 ಹೀಗೆ ಇಸ್ರಾಯೇಲ್ಯರ ಸಹಸ್ರಾರು ಜನರಲ್ಲಿ ಪ್ರತಿ ಕುಲದಿಂದ ಸಾವಿರ ಮಂದಿಯೂ ಯುದ್ಧಕ್ಕೆ ಸಜ್ಜುಗೊಂಡ ಹನ್ನೆರಡು ಸಾವಿರ ಮಂದಿಯೂ ವಿಮೋಚನೆಗೊಂಡರು.</w:t>
      </w:r>
    </w:p>
    <w:p/>
    <w:p>
      <w:r xmlns:w="http://schemas.openxmlformats.org/wordprocessingml/2006/main">
        <w:t xml:space="preserve">ಇಸ್ರೇಲ್ ಬುಡಕಟ್ಟುಗಳ 12,000 ಪುರುಷರು ಶಸ್ತ್ರಸಜ್ಜಿತರಾಗಿದ್ದರು ಮತ್ತು ಸಾವಿರಾರು ಜನಸಂಖ್ಯೆಯಿಂದ ಯುದ್ಧಕ್ಕೆ ಆಯ್ಕೆಯಾದರು.</w:t>
      </w:r>
    </w:p>
    <w:p/>
    <w:p>
      <w:r xmlns:w="http://schemas.openxmlformats.org/wordprocessingml/2006/main">
        <w:t xml:space="preserve">1. ಯುದ್ಧಕ್ಕೆ ತಯಾರಾಗುವುದರ ಪ್ರಾಮುಖ್ಯತೆ</w:t>
      </w:r>
    </w:p>
    <w:p/>
    <w:p>
      <w:r xmlns:w="http://schemas.openxmlformats.org/wordprocessingml/2006/main">
        <w:t xml:space="preserve">2. ಸಂಘರ್ಷದಲ್ಲಿ ಏಕತೆಯ ಶಕ್ತಿ</w:t>
      </w:r>
    </w:p>
    <w:p/>
    <w:p>
      <w:r xmlns:w="http://schemas.openxmlformats.org/wordprocessingml/2006/main">
        <w:t xml:space="preserve">1. ಎಫೆಸಿಯನ್ಸ್ 6:10-18 - ನೀವು ದೆವ್ವದ ಕುತಂತ್ರಗಳ ವಿರುದ್ಧ ನಿಲ್ಲಲು ಸಾಧ್ಯವಾಗುವಂತೆ ದೇವರ ಸಂಪೂರ್ಣ ರಕ್ಷಾಕವಚವನ್ನು ಧರಿಸಿಕೊಳ್ಳಿ.</w:t>
      </w:r>
    </w:p>
    <w:p/>
    <w:p>
      <w:r xmlns:w="http://schemas.openxmlformats.org/wordprocessingml/2006/main">
        <w:t xml:space="preserve">2. ರೋಮನ್ನರು 8:31 - ದೇವರು ನಮ್ಮ ಪರವಾಗಿದ್ದರೆ, ನಮಗೆ ವಿರುದ್ಧವಾಗಿ ಯಾರು ಇರುತ್ತಾರೆ?</w:t>
      </w:r>
    </w:p>
    <w:p/>
    <w:p>
      <w:r xmlns:w="http://schemas.openxmlformats.org/wordprocessingml/2006/main">
        <w:t xml:space="preserve">ಸಂಖ್ಯೆಗಳು 31:6 ಮತ್ತು ಮೋಶೆಯು ಅವರನ್ನು ಯುದ್ಧಕ್ಕೆ ಕಳುಹಿಸಿದನು, ಪ್ರತಿ ಕುಲದ ಸಾವಿರ, ಮತ್ತು ಯಾಜಕನಾದ ಎಲ್ಲಾಜಾರನ ಮಗನಾದ ಫೀನೆಹಾಸನು ತನ್ನ ಕೈಯಲ್ಲಿ ಪವಿತ್ರ ವಾದ್ಯಗಳನ್ನು ಮತ್ತು ತುತ್ತೂರಿಗಳನ್ನು ಊದಲು ಯುದ್ಧಕ್ಕೆ ಕಳುಹಿಸಿದನು.</w:t>
      </w:r>
    </w:p>
    <w:p/>
    <w:p>
      <w:r xmlns:w="http://schemas.openxmlformats.org/wordprocessingml/2006/main">
        <w:t xml:space="preserve">ಮೋಶೆಯು ಪ್ರತಿ ಕುಲದಿಂದ ಒಂದು ಸಾವಿರ ಸೈನ್ಯವನ್ನು ಕಳುಹಿಸಿದನು, ಯಾಜಕನಾದ ಫೀನೆಹಾಸನ ಜೊತೆಯಲ್ಲಿ ಪವಿತ್ರ ವಾದ್ಯಗಳು ಮತ್ತು ತುತ್ತೂರಿಗಳೊಂದಿಗೆ ಯುದ್ಧಕ್ಕೆ ಕಳುಹಿಸಿದನು.</w:t>
      </w:r>
    </w:p>
    <w:p/>
    <w:p>
      <w:r xmlns:w="http://schemas.openxmlformats.org/wordprocessingml/2006/main">
        <w:t xml:space="preserve">1. ಯುದ್ಧದಲ್ಲಿ ದೇವರ ರಕ್ಷಣೆ - ಸಂಘರ್ಷದ ಸಮಯದಲ್ಲಿ ದೇವರ ಉಪಸ್ಥಿತಿ ಮತ್ತು ಶಕ್ತಿಯು ನಮಗೆ ಹೇಗೆ ಶಕ್ತಿ ಮತ್ತು ಧೈರ್ಯವನ್ನು ನೀಡುತ್ತದೆ.</w:t>
      </w:r>
    </w:p>
    <w:p/>
    <w:p>
      <w:r xmlns:w="http://schemas.openxmlformats.org/wordprocessingml/2006/main">
        <w:t xml:space="preserve">2. ಪ್ರಾರ್ಥನೆಯ ಶಕ್ತಿ - ಕಷ್ಟಕರ ಸಂದರ್ಭಗಳನ್ನು ಎದುರಿಸುವಾಗ ಪ್ರಾರ್ಥನೆಯು ನಮಗೆ ಹೇಗೆ ಶಕ್ತಿ ಮತ್ತು ಧೈರ್ಯವನ್ನು ನೀಡುತ್ತದೆ.</w:t>
      </w:r>
    </w:p>
    <w:p/>
    <w:p>
      <w:r xmlns:w="http://schemas.openxmlformats.org/wordprocessingml/2006/main">
        <w:t xml:space="preserve">1. ಕೀರ್ತನೆ 46:1-3 - ದೇವರು ನಮ್ಮ ಆಶ್ರಯ ಮತ್ತು ಶಕ್ತಿ, ತೊಂದರೆಯಲ್ಲಿ ಸದಾ ಇರುವ ಸಹಾಯ. ಆದುದರಿಂದ ಭೂಮಿಯು ಕೈಕೊಟ್ಟರೂ ಪರ್ವತಗಳು ಸಮುದ್ರದ ಹೃದಯದಲ್ಲಿ ಬಿದ್ದರೂ, ಅದರ ನೀರು ಘರ್ಜನೆ ಮತ್ತು ನೊರೆ ಮತ್ತು ಪರ್ವತಗಳು ತಮ್ಮ ಏರಿಳಿತದಿಂದ ಕಂಪಿಸಿದರೂ ನಾವು ಭಯಪಡುವುದಿಲ್ಲ.</w:t>
      </w:r>
    </w:p>
    <w:p/>
    <w:p>
      <w:r xmlns:w="http://schemas.openxmlformats.org/wordprocessingml/2006/main">
        <w:t xml:space="preserve">2. ಜೇಮ್ಸ್ 5:16 - ಆದ್ದರಿಂದ ನಿಮ್ಮ ಪಾಪಗಳನ್ನು ಒಬ್ಬರಿಗೊಬ್ಬರು ಒಪ್ಪಿಕೊಳ್ಳಿ ಮತ್ತು ನೀವು ವಾಸಿಯಾಗುವಂತೆ ಒಬ್ಬರಿಗೊಬ್ಬರು ಪ್ರಾರ್ಥಿಸಿ. ನೀತಿವಂತನ ಪ್ರಾರ್ಥನೆಯು ಶಕ್ತಿಯುತ ಮತ್ತು ಪರಿಣಾಮಕಾರಿಯಾಗಿದೆ.</w:t>
      </w:r>
    </w:p>
    <w:p/>
    <w:p>
      <w:r xmlns:w="http://schemas.openxmlformats.org/wordprocessingml/2006/main">
        <w:t xml:space="preserve">ಸಂಖ್ಯೆಗಳು 31:7 ಕರ್ತನು ಮೋಶೆಗೆ ಆಜ್ಞಾಪಿಸಿದಂತೆ ಅವರು ಮಿದ್ಯಾನ್ಯರ ವಿರುದ್ಧ ಯುದ್ಧಮಾಡಿದರು. ಮತ್ತು ಅವರು ಎಲ್ಲಾ ಪುರುಷರನ್ನು ಕೊಂದರು.</w:t>
      </w:r>
    </w:p>
    <w:p/>
    <w:p>
      <w:r xmlns:w="http://schemas.openxmlformats.org/wordprocessingml/2006/main">
        <w:t xml:space="preserve">ಇಸ್ರಾಯೇಲ್ಯರು ದೇವರ ಆಜ್ಞೆಯಂತೆ ಮಿದ್ಯಾನ್ಯರ ವಿರುದ್ಧ ಹೋರಾಡಿದರು ಮತ್ತು ಎಲ್ಲಾ ಪುರುಷರನ್ನು ಕೊಂದರು.</w:t>
      </w:r>
    </w:p>
    <w:p/>
    <w:p>
      <w:r xmlns:w="http://schemas.openxmlformats.org/wordprocessingml/2006/main">
        <w:t xml:space="preserve">1. ದೇವರ ನಿಷ್ಠೆ: ಆತನ ಆಜ್ಞೆಗಳು ಯಾವಾಗಲೂ ಸತ್ಯವಾಗಿರುತ್ತವೆ ಮತ್ತು ನಾವು ಅವರಿಗೆ ವಿಧೇಯರಾಗಿರಬೇಕು.</w:t>
      </w:r>
    </w:p>
    <w:p/>
    <w:p>
      <w:r xmlns:w="http://schemas.openxmlformats.org/wordprocessingml/2006/main">
        <w:t xml:space="preserve">2. ದೇವರ ಶಕ್ತಿ: ದುಸ್ತರ ವಿಲಕ್ಷಣಗಳ ಮುಖಾಂತರವೂ ಸಹ, ವಿಜಯದ ಕಡೆಗೆ ನಮಗೆ ಮಾರ್ಗದರ್ಶನ ನೀಡಲು ನಾವು ಯಾವಾಗಲೂ ದೇವರನ್ನು ನಂಬಬಹುದು.</w:t>
      </w:r>
    </w:p>
    <w:p/>
    <w:p>
      <w:r xmlns:w="http://schemas.openxmlformats.org/wordprocessingml/2006/main">
        <w:t xml:space="preserve">1. ರೋಮನ್ನರು 8:31 - "ಹಾಗಾದರೆ ನಾವು ಇವುಗಳಿಗೆ ಏನು ಹೇಳೋಣ? ದೇವರು ನಮ್ಮ ಪರವಾಗಿದ್ದರೆ, ಯಾರು ನಮಗೆ ವಿರುದ್ಧವಾಗಿರಬಹುದು?"</w:t>
      </w:r>
    </w:p>
    <w:p/>
    <w:p>
      <w:r xmlns:w="http://schemas.openxmlformats.org/wordprocessingml/2006/main">
        <w:t xml:space="preserve">2. ಕೀರ್ತನೆ 46: 1-3 - "ದೇವರು ನಮ್ಮ ಆಶ್ರಯ ಮತ್ತು ಶಕ್ತಿ, ತೊಂದರೆಗಳಲ್ಲಿ ಪ್ರಸ್ತುತ ಸಹಾಯ. ಆದ್ದರಿಂದ ನಾವು ಭಯಪಡುವುದಿಲ್ಲ ಭೂಮಿಯು ದಾರಿ ಬಿಟ್ಟುಕೊಟ್ಟರೂ, ಪರ್ವತಗಳು ಸಮುದ್ರದ ಹೃದಯಕ್ಕೆ ಚಲಿಸಿದರೂ, ಅದರ ನೀರು ಘರ್ಜನೆ ಮತ್ತು ನೊರೆ, ಅದರ ಊತದಿಂದ ಪರ್ವತಗಳು ನಡುಗುತ್ತವೆ. ಸೆಲಾ"</w:t>
      </w:r>
    </w:p>
    <w:p/>
    <w:p>
      <w:r xmlns:w="http://schemas.openxmlformats.org/wordprocessingml/2006/main">
        <w:t xml:space="preserve">ಸಂಖ್ಯೆಗಳು 31:8 ಮತ್ತು ಅವರು ಕೊಲ್ಲಲ್ಪಟ್ಟವರ ಜೊತೆಗೆ ಮಿದ್ಯಾನ್ಯರ ಅರಸರನ್ನು ಕೊಂದರು. ಅವುಗಳೆಂದರೆ, ಎವಿ, ರೆಕೆಮ್, ಜುರ್, ಹೂರ್ ಮತ್ತು ರೆಬಾ ಎಂಬ ಐದು ಮಂದಿ ಮಿದ್ಯಾನ್ ರಾಜರು: ಬೆಯೋರನ ಮಗನಾದ ಬಿಳಾಮನನ್ನು ಕತ್ತಿಯಿಂದ ಕೊಂದರು.</w:t>
      </w:r>
    </w:p>
    <w:p/>
    <w:p>
      <w:r xmlns:w="http://schemas.openxmlformats.org/wordprocessingml/2006/main">
        <w:t xml:space="preserve">ಇಸ್ರಾಯೇಲ್ಯರು ಐವರು ಮಿದ್ಯಾನ್ ರಾಜರನ್ನು ಮತ್ತು ಬೆಯೋರನ ಮಗನಾದ ಬಿಳಾಮನನ್ನು ಕತ್ತಿಯಿಂದ ಕೊಂದರು.</w:t>
      </w:r>
    </w:p>
    <w:p/>
    <w:p>
      <w:r xmlns:w="http://schemas.openxmlformats.org/wordprocessingml/2006/main">
        <w:t xml:space="preserve">1. ಶತ್ರುಗಳನ್ನು ಜಯಿಸಲು ದೇವರ ಶಕ್ತಿ</w:t>
      </w:r>
    </w:p>
    <w:p/>
    <w:p>
      <w:r xmlns:w="http://schemas.openxmlformats.org/wordprocessingml/2006/main">
        <w:t xml:space="preserve">2. ದೇವರಿಗೆ ಅವಿಧೇಯತೆಯ ಪರಿಣಾಮ</w:t>
      </w:r>
    </w:p>
    <w:p/>
    <w:p>
      <w:r xmlns:w="http://schemas.openxmlformats.org/wordprocessingml/2006/main">
        <w:t xml:space="preserve">1. ಜೋಶುವಾ 1: 7-9 - ಬಲವಾದ ಮತ್ತು ಧೈರ್ಯಶಾಲಿಯಾಗಿರಿ; ಭಯಪಡಬೇಡ, ಗಾಬರಿಪಡಬೇಡ, ಏಕೆಂದರೆ ನೀನು ಎಲ್ಲಿಗೆ ಹೋದರೂ ನಿನ್ನ ದೇವರಾದ ಯೆಹೋವನು ನಿನ್ನ ಸಂಗಡ ಇದ್ದಾನೆ.</w:t>
      </w:r>
    </w:p>
    <w:p/>
    <w:p>
      <w:r xmlns:w="http://schemas.openxmlformats.org/wordprocessingml/2006/main">
        <w:t xml:space="preserve">2. ಧರ್ಮೋಪದೇಶಕಾಂಡ 31:6 - ದೃಢವಾಗಿ ಮತ್ತು ಧೈರ್ಯದಿಂದಿರಿ. ಅವರಿಗೆ ಭಯಪಡಬೇಡಿ ಅಥವಾ ಭಯಪಡಬೇಡಿ, ಏಕೆಂದರೆ ನಿಮ್ಮ ದೇವರಾದ ಕರ್ತನು ನಿಮ್ಮೊಂದಿಗೆ ಹೋಗುತ್ತಾನೆ. ಆತನು ನಿನ್ನನ್ನು ಬಿಡುವುದಿಲ್ಲ ಅಥವಾ ಕೈಬಿಡುವುದಿಲ್ಲ.</w:t>
      </w:r>
    </w:p>
    <w:p/>
    <w:p>
      <w:r xmlns:w="http://schemas.openxmlformats.org/wordprocessingml/2006/main">
        <w:t xml:space="preserve">ಸಂಖ್ಯೆಗಳು 31:9 ಮತ್ತು ಇಸ್ರಾಯೇಲ್ಯರು ಮಿದ್ಯಾನ್ಯರ ಎಲ್ಲಾ ಸ್ತ್ರೀಯರನ್ನು ಸೆರೆಹಿಡಿದರು ಮತ್ತು ಅವರ ಚಿಕ್ಕ ಮಕ್ಕಳನ್ನು ತೆಗೆದುಕೊಂಡರು ಮತ್ತು ಅವರ ಎಲ್ಲಾ ದನಗಳನ್ನು ಮತ್ತು ಅವರ ಎಲ್ಲಾ ಕುರಿಗಳನ್ನು ಮತ್ತು ಅವರ ಎಲ್ಲಾ ವಸ್ತುಗಳನ್ನು ಕೊಳ್ಳೆ ಹೊಡೆದರು.</w:t>
      </w:r>
    </w:p>
    <w:p/>
    <w:p>
      <w:r xmlns:w="http://schemas.openxmlformats.org/wordprocessingml/2006/main">
        <w:t xml:space="preserve">ಇಸ್ರಾಯೇಲ್ಯರು ಎಲ್ಲಾ ಮಿದ್ಯಾನ್ಯರನ್ನು ಸೆರೆಹಿಡಿದು ಅವರ ಆಸ್ತಿಯನ್ನು ವಶಪಡಿಸಿಕೊಂಡರು.</w:t>
      </w:r>
    </w:p>
    <w:p/>
    <w:p>
      <w:r xmlns:w="http://schemas.openxmlformats.org/wordprocessingml/2006/main">
        <w:t xml:space="preserve">1. ದೇವರ ಆಜ್ಞೆಗಳಿಗೆ ವಿಧೇಯತೆಯ ಪ್ರಾಮುಖ್ಯತೆ.</w:t>
      </w:r>
    </w:p>
    <w:p/>
    <w:p>
      <w:r xmlns:w="http://schemas.openxmlformats.org/wordprocessingml/2006/main">
        <w:t xml:space="preserve">2. ಕಷ್ಟದ ಸಮಯದಲ್ಲಿ ನಂಬಿಕೆಯ ಶಕ್ತಿ.</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ಸಂಖ್ಯೆಗಳು 31:10 ಮತ್ತು ಅವರು ವಾಸಿಸುತ್ತಿದ್ದ ಅವರ ಎಲ್ಲಾ ನಗರಗಳನ್ನು ಮತ್ತು ಅವರ ಎಲ್ಲಾ ಸುಂದರವಾದ ಕೋಟೆಗಳನ್ನು ಬೆಂಕಿಯಿಂದ ಸುಟ್ಟುಹಾಕಿದರು.</w:t>
      </w:r>
    </w:p>
    <w:p/>
    <w:p>
      <w:r xmlns:w="http://schemas.openxmlformats.org/wordprocessingml/2006/main">
        <w:t xml:space="preserve">ಇಸ್ರಾಯೇಲ್ಯರು ತಮ್ಮ ಶತ್ರುಗಳ ಎಲ್ಲಾ ನಗರಗಳನ್ನು ಮತ್ತು ಕೋಟೆಗಳನ್ನು ನಾಶಪಡಿಸಿದರು.</w:t>
      </w:r>
    </w:p>
    <w:p/>
    <w:p>
      <w:r xmlns:w="http://schemas.openxmlformats.org/wordprocessingml/2006/main">
        <w:t xml:space="preserve">1: ನಮ್ಮದೇ ಆದದ್ದನ್ನು ರಕ್ಷಿಸಲು ನಾವು ತ್ಯಾಗ ಮಾಡಲು ಸಿದ್ಧರಾಗಿರಬೇಕು.</w:t>
      </w:r>
    </w:p>
    <w:p/>
    <w:p>
      <w:r xmlns:w="http://schemas.openxmlformats.org/wordprocessingml/2006/main">
        <w:t xml:space="preserve">2: ಇಸ್ರಾಯೇಲ್ಯರು ಇಟ್ಟ ಮಾದರಿಯನ್ನು ನಾವು ಮರೆಯಬಾರದು ಮತ್ತು ನಮ್ಮ ನಂಬಿಕೆಗಾಗಿ ಹೋರಾಡಲು ಸಿದ್ಧರಾಗೋಣ.</w:t>
      </w:r>
    </w:p>
    <w:p/>
    <w:p>
      <w:r xmlns:w="http://schemas.openxmlformats.org/wordprocessingml/2006/main">
        <w:t xml:space="preserve">1: 2 ಕೊರಿಂಥಿಯಾನ್ಸ್ 10: 3-5 - "ನಾವು ಮಾಂಸದಲ್ಲಿ ನಡೆದರೂ, ನಾವು ಮಾಂಸದ ನಂತರ ಯುದ್ಧ ಮಾಡುವುದಿಲ್ಲ: ನಮ್ಮ ಯುದ್ಧದ ಆಯುಧಗಳು ವಿಷಯಲೋಲುಪತೆಯಲ್ಲ, ಆದರೆ ಬಲವಾದ ಕೋಟೆಗಳನ್ನು ಕೆಡವಲು ದೇವರ ಮೂಲಕ ಶಕ್ತಿಯುತವಾಗಿವೆ. ಕಲ್ಪನೆಗಳ ಕೆಳಗೆ, ಮತ್ತು ದೇವರ ಜ್ಞಾನದ ವಿರುದ್ಧ ತನ್ನನ್ನು ತಾನೇ ಹೆಚ್ಚಿಸಿಕೊಳ್ಳುವ ಪ್ರತಿಯೊಂದು ಉನ್ನತ ವಿಷಯ ಮತ್ತು ಸೆರೆಯಲ್ಲಿ ಪ್ರತಿ ಆಲೋಚನೆಯನ್ನು ಕ್ರಿಸ್ತನ ವಿಧೇಯತೆಗೆ ತರುತ್ತದೆ."</w:t>
      </w:r>
    </w:p>
    <w:p/>
    <w:p>
      <w:r xmlns:w="http://schemas.openxmlformats.org/wordprocessingml/2006/main">
        <w:t xml:space="preserve">2: ಎಫೆಸಿಯನ್ಸ್ 6: 10-13 - "ಅಂತಿಮವಾಗಿ, ನನ್ನ ಸಹೋದರರೇ, ಕರ್ತನಲ್ಲಿ ಮತ್ತು ಆತನ ಶಕ್ತಿಯ ಶಕ್ತಿಯಲ್ಲಿ ಬಲವಾಗಿರಿ. ದೇವರ ಸಂಪೂರ್ಣ ರಕ್ಷಾಕವಚವನ್ನು ಧರಿಸಿಕೊಳ್ಳಿ, ನೀವು ಪಿಶಾಚನ ಕುತಂತ್ರಗಳ ವಿರುದ್ಧ ನಿಲ್ಲಲು ಶಕ್ತರಾಗಬಹುದು. ಯಾಕಂದರೆ ನಾವು ಹೋರಾಡುವುದು ಮಾಂಸ ಮತ್ತು ರಕ್ತದ ವಿರುದ್ಧವಲ್ಲ, ಆದರೆ ಪ್ರಭುತ್ವಗಳ ವಿರುದ್ಧ, ಅಧಿಕಾರಗಳ ವಿರುದ್ಧ, ಈ ಪ್ರಪಂಚದ ಕತ್ತಲೆಯ ಅಧಿಪತಿಗಳ ವಿರುದ್ಧ, ಉನ್ನತ ಸ್ಥಳಗಳಲ್ಲಿನ ಆಧ್ಯಾತ್ಮಿಕ ದುಷ್ಟತನದ ವಿರುದ್ಧ, ಆದ್ದರಿಂದ ನೀವು ಸಮರ್ಥರಾಗುವಂತೆ ದೇವರ ಸಂಪೂರ್ಣ ರಕ್ಷಾಕವಚವನ್ನು ನಿಮ್ಮ ಬಳಿಗೆ ತೆಗೆದುಕೊಳ್ಳಿ. ಕೆಟ್ಟ ದಿನದಲ್ಲಿ ತಡೆದುಕೊಳ್ಳಿ, ಮತ್ತು ಎಲ್ಲವನ್ನೂ ಮಾಡಿದ ನಂತರ, ನಿಲ್ಲಲು."</w:t>
      </w:r>
    </w:p>
    <w:p/>
    <w:p>
      <w:r xmlns:w="http://schemas.openxmlformats.org/wordprocessingml/2006/main">
        <w:t xml:space="preserve">ಸಂಖ್ಯೆಗಳು 31:11 ಮತ್ತು ಅವರು ಎಲ್ಲಾ ಕೊಳ್ಳೆ ಮತ್ತು ಎಲ್ಲಾ ಬೇಟೆಯನ್ನು, ಮನುಷ್ಯರ ಮತ್ತು ಮೃಗಗಳೆರಡನ್ನೂ ತೆಗೆದುಕೊಂಡರು.</w:t>
      </w:r>
    </w:p>
    <w:p/>
    <w:p>
      <w:r xmlns:w="http://schemas.openxmlformats.org/wordprocessingml/2006/main">
        <w:t xml:space="preserve">ಈ ಭಾಗವು ಯುದ್ಧದಲ್ಲಿ ಅವರ ವಿಜಯದ ನಂತರ ಇಸ್ರಾಯೇಲ್ಯರು ತೆಗೆದುಕೊಂಡ ಲೂಟಿಯನ್ನು ವಿವರಿಸುತ್ತದೆ.</w:t>
      </w:r>
    </w:p>
    <w:p/>
    <w:p>
      <w:r xmlns:w="http://schemas.openxmlformats.org/wordprocessingml/2006/main">
        <w:t xml:space="preserve">1. ಯುದ್ಧದಲ್ಲಿ ಭಗವಂತನ ಶಕ್ತಿ: ದೇವರು ನಮಗೆ ವಿಜಯವನ್ನು ಹೇಗೆ ನೀಡುತ್ತಾನೆ</w:t>
      </w:r>
    </w:p>
    <w:p/>
    <w:p>
      <w:r xmlns:w="http://schemas.openxmlformats.org/wordprocessingml/2006/main">
        <w:t xml:space="preserve">2. ಸಂಘರ್ಷದ ಸಮಯದಲ್ಲಿ ಭಗವಂತನಲ್ಲಿ ನಂಬಿಕೆ ಇಡುವುದು: ದೇವರ ಒದಗಿಸುವಿಕೆ ಮತ್ತು ಶಕ್ತಿಯ ಮೇಲೆ ಅವಲಂಬನೆ</w:t>
      </w:r>
    </w:p>
    <w:p/>
    <w:p>
      <w:r xmlns:w="http://schemas.openxmlformats.org/wordprocessingml/2006/main">
        <w:t xml:space="preserve">1. ಯೆಶಾಯ 40:29-31 ಅವನು ಮೂರ್ಛಿತನಿಗೆ ಶಕ್ತಿಯನ್ನು ಕೊಡುತ್ತಾನೆ ಮತ್ತು ಶಕ್ತಿಯಿಲ್ಲದವನಿಗೆ ಅವನು ಶಕ್ತಿಯನ್ನು ಹೆಚ್ಚಿಸುತ್ತಾನೆ.</w:t>
      </w:r>
    </w:p>
    <w:p/>
    <w:p>
      <w:r xmlns:w="http://schemas.openxmlformats.org/wordprocessingml/2006/main">
        <w:t xml:space="preserve">2. ಕೀರ್ತನೆಗಳು 18: 2-3 ಕರ್ತನು ನನ್ನ ಬಂಡೆಯೂ ನನ್ನ ಕೋಟೆಯೂ ನನ್ನ ವಿಮೋಚಕನು, ನನ್ನ ದೇವರು, ನನ್ನ ಬಂಡೆಯೂ, ನಾನು ಆಶ್ರಯಿಸಿರುವ ನನ್ನ ಗುರಾಣಿ ಮತ್ತು ನನ್ನ ರಕ್ಷಣೆಯ ಕೊಂಬು, ನನ್ನ ಭದ್ರಕೋಟೆ.</w:t>
      </w:r>
    </w:p>
    <w:p/>
    <w:p>
      <w:r xmlns:w="http://schemas.openxmlformats.org/wordprocessingml/2006/main">
        <w:t xml:space="preserve">ಸಂಖ್ಯೆಗಳು 31:12 ಅವರು ಸೆರೆಯಾಳುಗಳನ್ನೂ ಬೇಟೆಯನ್ನೂ ಕೊಳ್ಳೆಯನ್ನೂ ಮೋಶೆಯ ಬಳಿಗೆ ಮತ್ತು ಯಾಜಕನಾದ ಎಲ್ಲಾಜಾರನ ಬಳಿಗೆ ಮತ್ತು ಇಸ್ರಾಯೇಲ್ ಮಕ್ಕಳ ಸಭೆಗೆ ಜೋರ್ಡನ್ ಹತ್ತಿರವಿರುವ ಮೋವಾಬ್ ಬಯಲು ಪ್ರದೇಶದಲ್ಲಿರುವ ಪಾಳೆಯಕ್ಕೆ ತಂದರು. ಜೆರಿಕೊ.</w:t>
      </w:r>
    </w:p>
    <w:p/>
    <w:p>
      <w:r xmlns:w="http://schemas.openxmlformats.org/wordprocessingml/2006/main">
        <w:t xml:space="preserve">ಜೋರ್ಡಾನ್ ನದಿಯ ಸಮೀಪವಿರುವ ಮೋವಾಬ್ ಬಯಲು ಪ್ರದೇಶದಲ್ಲಿ ಮೋಸೆಸ್ ಮತ್ತು ಎಲೆಜಾರ್‌ಗೆ ಸೆರೆಯಾಳುಗಳು, ಕೊಳ್ಳೆಗಳು ಮತ್ತು ಬೇಟೆಯೊಂದಿಗೆ ಯುದ್ಧದಿಂದ ಹಿಂದಿರುಗಿದ ಇಸ್ರಾಯೇಲ್ಯರನ್ನು ಈ ಭಾಗವು ವಿವರಿಸುತ್ತದೆ.</w:t>
      </w:r>
    </w:p>
    <w:p/>
    <w:p>
      <w:r xmlns:w="http://schemas.openxmlformats.org/wordprocessingml/2006/main">
        <w:t xml:space="preserve">1. ಯುದ್ಧದಲ್ಲಿ ತನ್ನ ಜನರನ್ನು ರಕ್ಷಿಸುವಲ್ಲಿ ಮತ್ತು ಸುರಕ್ಷಿತವಾಗಿ ಮನೆಗೆ ಕರೆದೊಯ್ಯುವಲ್ಲಿ ದೇವರ ನಿಷ್ಠೆ.</w:t>
      </w:r>
    </w:p>
    <w:p/>
    <w:p>
      <w:r xmlns:w="http://schemas.openxmlformats.org/wordprocessingml/2006/main">
        <w:t xml:space="preserve">2. ಅಪಾಯದ ನಡುವೆಯೂ ದೇವರಿಗೆ ನಿಷ್ಠಾವಂತ ವಿಧೇಯತೆಯ ಪ್ರಾಮುಖ್ಯತೆ.</w:t>
      </w:r>
    </w:p>
    <w:p/>
    <w:p>
      <w:r xmlns:w="http://schemas.openxmlformats.org/wordprocessingml/2006/main">
        <w:t xml:space="preserve">1. ಕೀರ್ತನೆ 18:2 - ಕರ್ತನು ನನ್ನ ಬಂಡೆ, ನನ್ನ ಕೋಟೆ ಮತ್ತು ನನ್ನ ವಿಮೋಚಕ; ನನ್ನ ದೇವರು ನನ್ನ ಬಂಡೆ, ನಾನು ಆಶ್ರಯ ಪಡೆದಿದ್ದೇನೆ, ನನ್ನ ಗುರಾಣಿ ಮತ್ತು ನನ್ನ ರಕ್ಷಣೆಯ ಕೊಂಬು, ನನ್ನ ಭದ್ರಕೋಟೆ.</w:t>
      </w:r>
    </w:p>
    <w:p/>
    <w:p>
      <w:r xmlns:w="http://schemas.openxmlformats.org/wordprocessingml/2006/main">
        <w:t xml:space="preserve">2. ಕೀರ್ತನೆ 91: 14-16 - ಅವನು ನನ್ನನ್ನು ಪ್ರೀತಿಸುವ ಕಾರಣ, ನಾನು ಅವನನ್ನು ರಕ್ಷಿಸುತ್ತೇನೆ ಎಂದು ಕರ್ತನು ಹೇಳುತ್ತಾನೆ; ನಾನು ಅವನನ್ನು ರಕ್ಷಿಸುತ್ತೇನೆ, ಏಕೆಂದರೆ ಅವನು ನನ್ನ ಹೆಸರನ್ನು ಅಂಗೀಕರಿಸುತ್ತಾನೆ. ಅವನು ನನ್ನನ್ನು ಕರೆಯುವನು, ಮತ್ತು ನಾನು ಅವನಿಗೆ ಉತ್ತರಿಸುವೆನು; ನಾನು ತೊಂದರೆಯಲ್ಲಿ ಅವನೊಂದಿಗೆ ಇರುತ್ತೇನೆ, ನಾನು ಅವನನ್ನು ಬಿಡಿಸಿ ಗೌರವಿಸುತ್ತೇನೆ. ದೀರ್ಘಾಯುಷ್ಯದಿಂದ ನಾನು ಅವನನ್ನು ತೃಪ್ತಿಪಡಿಸುತ್ತೇನೆ ಮತ್ತು ನನ್ನ ಮೋಕ್ಷವನ್ನು ತೋರಿಸುತ್ತೇನೆ.</w:t>
      </w:r>
    </w:p>
    <w:p/>
    <w:p>
      <w:r xmlns:w="http://schemas.openxmlformats.org/wordprocessingml/2006/main">
        <w:t xml:space="preserve">ಸಂಖ್ಯೆಗಳು 31:13 ಮೋಶೆಯೂ ಯಾಜಕನಾದ ಎಲ್ಲಾಜಾರನೂ ಸಭೆಯ ಎಲ್ಲಾ ಪ್ರಧಾನರೂ ಪಾಳೆಯದ ಹೊರಗೆ ಅವರನ್ನು ಎದುರುಗೊಳ್ಳಲು ಹೊರಟರು.</w:t>
      </w:r>
    </w:p>
    <w:p/>
    <w:p>
      <w:r xmlns:w="http://schemas.openxmlformats.org/wordprocessingml/2006/main">
        <w:t xml:space="preserve">ಮೋಶೆ ಮತ್ತು ಪುರೋಹಿತರು ವಿಜಯಶಾಲಿಯಾದ ಇಸ್ರಾಯೇಲ್ಯ ಯೋಧರನ್ನು ಶಿಬಿರದ ಹೊರಗೆ ಭೇಟಿಯಾದರು ಮತ್ತು ಅವರ ವಿಜಯಕ್ಕಾಗಿ ಅವರನ್ನು ಹೊಗಳಿದರು.</w:t>
      </w:r>
    </w:p>
    <w:p/>
    <w:p>
      <w:r xmlns:w="http://schemas.openxmlformats.org/wordprocessingml/2006/main">
        <w:t xml:space="preserve">1. ಏಕತೆಯ ಶಕ್ತಿ - ಒಟ್ಟಿಗೆ ಕೆಲಸ ಮಾಡುವುದು ಹೇಗೆ ಶ್ರೇಷ್ಠತೆಗೆ ಕಾರಣವಾಗಬಹುದು.</w:t>
      </w:r>
    </w:p>
    <w:p/>
    <w:p>
      <w:r xmlns:w="http://schemas.openxmlformats.org/wordprocessingml/2006/main">
        <w:t xml:space="preserve">2. ನಾಯಕತ್ವದ ಸಾಮರ್ಥ್ಯ - ಉತ್ತಮ ನಾಯಕತ್ವವು ಜನರನ್ನು ಗೆಲುವಿನತ್ತ ಹೇಗೆ ಮಾರ್ಗದರ್ಶನ ಮಾಡುತ್ತದೆ.</w:t>
      </w:r>
    </w:p>
    <w:p/>
    <w:p>
      <w:r xmlns:w="http://schemas.openxmlformats.org/wordprocessingml/2006/main">
        <w:t xml:space="preserve">1. ಎಫೆಸಿಯನ್ಸ್ 4:2-3 "ಎಲ್ಲಾ ನಮ್ರತೆ ಮತ್ತು ಸೌಮ್ಯತೆಯಿಂದ, ತಾಳ್ಮೆಯಿಂದ, ಪ್ರೀತಿಯಲ್ಲಿ ಒಬ್ಬರನ್ನೊಬ್ಬರು ಸಹಿಸಿಕೊಳ್ಳುತ್ತಾರೆ, ಶಾಂತಿಯ ಬಂಧದಲ್ಲಿ ಆತ್ಮದ ಏಕತೆಯನ್ನು ಕಾಪಾಡಿಕೊಳ್ಳಲು ಉತ್ಸುಕರಾಗಿದ್ದಾರೆ."</w:t>
      </w:r>
    </w:p>
    <w:p/>
    <w:p>
      <w:r xmlns:w="http://schemas.openxmlformats.org/wordprocessingml/2006/main">
        <w:t xml:space="preserve">2. ನಾಣ್ಣುಡಿಗಳು 11:14 "ಮಾರ್ಗದರ್ಶನವಿಲ್ಲದಿದ್ದರೆ, ಜನರು ಬೀಳುತ್ತಾರೆ, ಆದರೆ ಸಲಹೆಗಾರರ ಸಮೃದ್ಧಿಯಲ್ಲಿ ಸುರಕ್ಷತೆ ಇರುತ್ತದೆ."</w:t>
      </w:r>
    </w:p>
    <w:p/>
    <w:p>
      <w:r xmlns:w="http://schemas.openxmlformats.org/wordprocessingml/2006/main">
        <w:t xml:space="preserve">ಸಂಖ್ಯೆಗಳು 31:14 ಮೋಶೆಯು ಸಹಸ್ರಾಧಿಪತಿಗಳ ಮೇಲೆಯೂ ಸಹಸ್ರಾಧಿಪತಿಗಳ ಮೇಲೆಯೂ ಯುದ್ಧದಿಂದ ಬಂದವರ ಮೇಲೆ ನೂರಾರು ಸೇನಾಧಿಪತಿಗಳ ಮೇಲೆಯೂ ಕೋಪಗೊಂಡನು.</w:t>
      </w:r>
    </w:p>
    <w:p/>
    <w:p>
      <w:r xmlns:w="http://schemas.openxmlformats.org/wordprocessingml/2006/main">
        <w:t xml:space="preserve">ಯುದ್ಧದಿಂದ ಹಿಂದಿರುಗಿದ ಇಸ್ರೇಲ್ ಸೈನ್ಯದ ನಾಯಕರ ಮೇಲೆ ಮೋಶೆ ಕೋಪಗೊಂಡನು.</w:t>
      </w:r>
    </w:p>
    <w:p/>
    <w:p>
      <w:r xmlns:w="http://schemas.openxmlformats.org/wordprocessingml/2006/main">
        <w:t xml:space="preserve">1. ನಾಯಕತ್ವದ ಶಕ್ತಿ: ನಮ್ಮ ಜವಾಬ್ದಾರಿಗಳು ಮತ್ತು ಹೊಣೆಗಾರಿಕೆಗಳು</w:t>
      </w:r>
    </w:p>
    <w:p/>
    <w:p>
      <w:r xmlns:w="http://schemas.openxmlformats.org/wordprocessingml/2006/main">
        <w:t xml:space="preserve">2. ಕೋಪ ನಿರ್ವಹಣೆ: ನಿಮ್ಮ ಭಾವನೆಗಳನ್ನು ನಿಯಂತ್ರಿಸಲು ಕಲಿಯುವುದು</w:t>
      </w:r>
    </w:p>
    <w:p/>
    <w:p>
      <w:r xmlns:w="http://schemas.openxmlformats.org/wordprocessingml/2006/main">
        <w:t xml:space="preserve">1. ನಾಣ್ಣುಡಿಗಳು 16:32 - ಕೋಪಕ್ಕೆ ನಿಧಾನವಾಗಿರುವವನು ಪರಾಕ್ರಮಿಗಿಂತಲೂ ಉತ್ತಮನು ಮತ್ತು ಪಟ್ಟಣವನ್ನು ತೆಗೆದುಕೊಳ್ಳುವವನಿಗಿಂತ ತನ್ನ ಆತ್ಮವನ್ನು ಆಳುವವನು ಉತ್ತಮನು.</w:t>
      </w:r>
    </w:p>
    <w:p/>
    <w:p>
      <w:r xmlns:w="http://schemas.openxmlformats.org/wordprocessingml/2006/main">
        <w:t xml:space="preserve">2. ಜೇಮ್ಸ್ 1: 19-20 - ನನ್ನ ಪ್ರೀತಿಯ ಸಹೋದರರೇ, ಇದನ್ನು ಗಮನಿಸಿ: ಪ್ರತಿಯೊಬ್ಬರೂ ಕೇಳಲು ತ್ವರಿತವಾಗಿರಬೇಕು, ಮಾತನಾಡಲು ನಿಧಾನವಾಗಿರಬೇಕು ಮತ್ತು ಕೋಪಗೊಳ್ಳಲು ನಿಧಾನವಾಗಿರಬೇಕು, ಏಕೆಂದರೆ ಮಾನವ ಕೋಪವು ದೇವರು ಬಯಸುವ ನೀತಿಯನ್ನು ಉಂಟುಮಾಡುವುದಿಲ್ಲ.</w:t>
      </w:r>
    </w:p>
    <w:p/>
    <w:p>
      <w:r xmlns:w="http://schemas.openxmlformats.org/wordprocessingml/2006/main">
        <w:t xml:space="preserve">ಸಂಖ್ಯೆಗಳು 31:15 ಮೋಶೆಯು ಅವರಿಗೆ--ನೀವು ಎಲ್ಲಾ ಸ್ತ್ರೀಯರನ್ನು ಜೀವಂತವಾಗಿ ಉಳಿಸಿದ್ದೀರಾ?</w:t>
      </w:r>
    </w:p>
    <w:p/>
    <w:p>
      <w:r xmlns:w="http://schemas.openxmlformats.org/wordprocessingml/2006/main">
        <w:t xml:space="preserve">ಮೋಶೆಯು ಇಸ್ರಾಯೇಲ್ಯರಿಗೆ ಯುದ್ಧದಲ್ಲಿ ಸೆರೆಹಿಡಿದ ಮಹಿಳೆಯರಿಗೆ ಕರುಣೆ ತೋರಿಸಲು ಸವಾಲು ಹಾಕಿದನು.</w:t>
      </w:r>
    </w:p>
    <w:p/>
    <w:p>
      <w:r xmlns:w="http://schemas.openxmlformats.org/wordprocessingml/2006/main">
        <w:t xml:space="preserve">1: ದೇವರು ನಮಗೆ ಕರುಣೆ ಮತ್ತು ದಯೆಯನ್ನು ತೋರಿಸುವಂತೆ ನಿಮ್ಮಿಂದ ಭಿನ್ನವಾಗಿರುವವರಿಗೆ ಕರುಣೆ ಮತ್ತು ದಯೆಯನ್ನು ತೋರಿಸು.</w:t>
      </w:r>
    </w:p>
    <w:p/>
    <w:p>
      <w:r xmlns:w="http://schemas.openxmlformats.org/wordprocessingml/2006/main">
        <w:t xml:space="preserve">2: ನಿಮ್ಮಿಂದ ಭಿನ್ನವಾಗಿರುವವರನ್ನು ನಿರ್ಣಯಿಸಲು ಆತುರಪಡಬೇಡಿ, ಬದಲಿಗೆ ಅವರಿಗೆ ಕರುಣೆ ಮತ್ತು ದಯೆಯನ್ನು ತೋರಿಸಿ.</w:t>
      </w:r>
    </w:p>
    <w:p/>
    <w:p>
      <w:r xmlns:w="http://schemas.openxmlformats.org/wordprocessingml/2006/main">
        <w:t xml:space="preserve">1: ಲೂಕ 6:36 - ನಿಮ್ಮ ತಂದೆಯು ಕರುಣಾಮಯಿಯಾಗಿರುವಂತೆ ಕರುಣಾಮಯಿಯಾಗಿರಿ.</w:t>
      </w:r>
    </w:p>
    <w:p/>
    <w:p>
      <w:r xmlns:w="http://schemas.openxmlformats.org/wordprocessingml/2006/main">
        <w:t xml:space="preserve">2: ಎಫೆಸಿಯನ್ಸ್ 4:32 - ಒಬ್ಬರಿಗೊಬ್ಬರು ದಯೆಯಿಂದಿರಿ, ಕೋಮಲ ಹೃದಯದಿಂದ, ಕ್ರಿಸ್ತನಲ್ಲಿ ದೇವರು ನಿಮ್ಮನ್ನು ಕ್ಷಮಿಸಿದಂತೆ ಒಬ್ಬರನ್ನೊಬ್ಬರು ಕ್ಷಮಿಸಿ.</w:t>
      </w:r>
    </w:p>
    <w:p/>
    <w:p>
      <w:r xmlns:w="http://schemas.openxmlformats.org/wordprocessingml/2006/main">
        <w:t xml:space="preserve">ಸಂಖ್ಯೆಗಳು 31:16 ಇಗೋ, ಇಗೋ, ಇಸ್ರಾಯೇಲ್ಯರು ಬಿಳಾಮನ ಸಲಹೆಯ ಮೂಲಕ ಪೆಯೋರ್ನ ವಿಷಯದಲ್ಲಿ ಯೆಹೋವನಿಗೆ ವಿರುದ್ಧವಾಗಿ ಅಪರಾಧ ಮಾಡುವಂತೆ ಮಾಡಿದರು ಮತ್ತು ಕರ್ತನ ಸಭೆಯಲ್ಲಿ ಒಂದು ಪ್ಲೇಗ್ ಇತ್ತು.</w:t>
      </w:r>
    </w:p>
    <w:p/>
    <w:p>
      <w:r xmlns:w="http://schemas.openxmlformats.org/wordprocessingml/2006/main">
        <w:t xml:space="preserve">ಬಿಳಾಮನು ಇಸ್ರಾಯೇಲ್ಯರನ್ನು ಕರ್ತನ ವಿರುದ್ಧ ಪಾಪಮಾಡುವಂತೆ ಮಾಡಿದನು, ಇದು ಸಭೆಯ ನಡುವೆ ಪ್ಲೇಗ್ಗೆ ಕಾರಣವಾಯಿತು.</w:t>
      </w:r>
    </w:p>
    <w:p/>
    <w:p>
      <w:r xmlns:w="http://schemas.openxmlformats.org/wordprocessingml/2006/main">
        <w:t xml:space="preserve">1. ತಪ್ಪು ಸಲಹೆಯನ್ನು ಅನುಸರಿಸುವ ಪರಿಣಾಮಗಳು - ನಾಣ್ಣುಡಿಗಳು 14:12</w:t>
      </w:r>
    </w:p>
    <w:p/>
    <w:p>
      <w:r xmlns:w="http://schemas.openxmlformats.org/wordprocessingml/2006/main">
        <w:t xml:space="preserve">2. ಟೆಂಪ್ಟೇಶನ್ ಮತ್ತು ದ ಡೇಂಜರ್ ಆಫ್ ಗಿವಿಂಗ್ - ಜೇಮ್ಸ್ 1:13-14</w:t>
      </w:r>
    </w:p>
    <w:p/>
    <w:p>
      <w:r xmlns:w="http://schemas.openxmlformats.org/wordprocessingml/2006/main">
        <w:t xml:space="preserve">1. ನಾಣ್ಣುಡಿಗಳು 14:12 - "ಮನುಷ್ಯನಿಗೆ ಸರಿಯಾಗಿ ತೋರುವ ಮಾರ್ಗವಿದೆ, ಆದರೆ ಅದರ ಅಂತ್ಯವು ಸಾವಿನ ಮಾರ್ಗವಾಗಿದೆ."</w:t>
      </w:r>
    </w:p>
    <w:p/>
    <w:p>
      <w:r xmlns:w="http://schemas.openxmlformats.org/wordprocessingml/2006/main">
        <w:t xml:space="preserve">2. ಜೇಮ್ಸ್ 1:13-14 - "ಅವನು ಪ್ರಲೋಭನೆಗೆ ಒಳಗಾದಾಗ, ನಾನು ದೇವರಿಂದ ಪ್ರಲೋಭನೆಗೆ ಒಳಗಾಗಿದ್ದೇನೆ ಎಂದು ಯಾರೂ ಹೇಳಬಾರದು; ಏಕೆಂದರೆ ದೇವರು ದುಷ್ಟರಿಂದ ಪ್ರಲೋಭನೆಗೆ ಒಳಗಾಗುವುದಿಲ್ಲ, ಅಥವಾ ಅವನು ಸ್ವತಃ ಯಾರನ್ನೂ ಪ್ರಲೋಭನೆಗೆ ಒಳಪಡಿಸುವುದಿಲ್ಲ. ಆದರೆ ಅವನು ದೂರವಾದಾಗ ಪ್ರತಿಯೊಬ್ಬನು ಪ್ರಲೋಭನೆಗೆ ಒಳಗಾಗುತ್ತಾನೆ. ಅವನ ಸ್ವಂತ ಆಸೆಗಳಿಂದ ಮತ್ತು ಆಮಿಷಕ್ಕೆ ಒಳಗಾಗುತ್ತಾನೆ.</w:t>
      </w:r>
    </w:p>
    <w:p/>
    <w:p>
      <w:r xmlns:w="http://schemas.openxmlformats.org/wordprocessingml/2006/main">
        <w:t xml:space="preserve">ಸಂಖ್ಯೆಗಳು 31:17 ಆದದರಿಂದ ಚಿಕ್ಕವರಲ್ಲಿ ಪ್ರತಿಯೊಬ್ಬ ಪುರುಷನನ್ನು ಕೊಂದುಹಾಕಿ ಮತ್ತು ಅವನೊಂದಿಗೆ ಮಲಗಿರುವ ಪುರುಷನನ್ನು ತಿಳಿದಿರುವ ಪ್ರತಿಯೊಬ್ಬ ಸ್ತ್ರೀಯನ್ನು ಕೊಲ್ಲು.</w:t>
      </w:r>
    </w:p>
    <w:p/>
    <w:p>
      <w:r xmlns:w="http://schemas.openxmlformats.org/wordprocessingml/2006/main">
        <w:t xml:space="preserve">ಮೋಶೆಯು ಇಸ್ರಾಯೇಲ್ಯರಿಗೆ ಪುರುಷನೊಂದಿಗೆ ಲೈಂಗಿಕ ಸಂಬಂಧ ಹೊಂದಿರುವ ಮಿದ್ಯಾನ್ಯರ ಎಲ್ಲಾ ಪುರುಷ ಮತ್ತು ಸ್ತ್ರೀಯರನ್ನು ಕೊಲ್ಲುವಂತೆ ಆಜ್ಞಾಪಿಸುತ್ತಾನೆ.</w:t>
      </w:r>
    </w:p>
    <w:p/>
    <w:p>
      <w:r xmlns:w="http://schemas.openxmlformats.org/wordprocessingml/2006/main">
        <w:t xml:space="preserve">1. ವಿಧೇಯತೆಯ ಶಕ್ತಿ: ದೇವರ ಚಿತ್ತವನ್ನು ಅನುಸರಿಸಲು ಕಲಿಯುವುದು</w:t>
      </w:r>
    </w:p>
    <w:p/>
    <w:p>
      <w:r xmlns:w="http://schemas.openxmlformats.org/wordprocessingml/2006/main">
        <w:t xml:space="preserve">2. ಪಾಪದ ಪರಿಣಾಮಗಳು: ನಮ್ಮ ಆಯ್ಕೆಗಳ ತೂಕವನ್ನು ಅರ್ಥಮಾಡಿಕೊಳ್ಳುವುದು</w:t>
      </w:r>
    </w:p>
    <w:p/>
    <w:p>
      <w:r xmlns:w="http://schemas.openxmlformats.org/wordprocessingml/2006/main">
        <w:t xml:space="preserve">1. ಜೇಮ್ಸ್ 1:22 - "ಆದರೆ ವಾಕ್ಯವನ್ನು ಮಾಡುವವರಾಗಿರಿ, ಮತ್ತು ಕೇಳುವವರು ಮಾತ್ರ, ನಿಮ್ಮನ್ನು ಮೋಸಗೊಳಿಸಬೇಡಿ."</w:t>
      </w:r>
    </w:p>
    <w:p/>
    <w:p>
      <w:r xmlns:w="http://schemas.openxmlformats.org/wordprocessingml/2006/main">
        <w:t xml:space="preserve">2. ಜೆರೆಮಿಯಾ 29:11 - "ನಿಮಗಾಗಿ ನಾನು ಹೊಂದಿರುವ ಯೋಜನೆಗಳನ್ನು ನಾನು ತಿಳಿದಿದ್ದೇನೆ, ಕರ್ತನು ಹೇಳುತ್ತಾನೆ, ನಿಮ್ಮನ್ನು ಏಳಿಗೆಗಾಗಿ ಯೋಜಿಸಿದೆ ಮತ್ತು ನಿಮಗೆ ಹಾನಿ ಮಾಡಬಾರದು, ನಿಮಗೆ ಭರವಸೆ ಮತ್ತು ಭವಿಷ್ಯವನ್ನು ನೀಡಲು ಯೋಜಿಸಿದೆ.</w:t>
      </w:r>
    </w:p>
    <w:p/>
    <w:p>
      <w:r xmlns:w="http://schemas.openxmlformats.org/wordprocessingml/2006/main">
        <w:t xml:space="preserve">ಸಂಖ್ಯೆಗಳು 31:18 ಆದರೆ ಒಬ್ಬ ಪುರುಷನೊಂದಿಗೆ ಮಲಗಿ ಅವನನ್ನು ತಿಳಿಯದ ಎಲ್ಲಾ ಸ್ತ್ರೀಯರು, ನಿಮಗಾಗಿ ಜೀವಂತವಾಗಿರಿಸಿಕೊಳ್ಳಿ.</w:t>
      </w:r>
    </w:p>
    <w:p/>
    <w:p>
      <w:r xmlns:w="http://schemas.openxmlformats.org/wordprocessingml/2006/main">
        <w:t xml:space="preserve">ಪುರುಷನೊಂದಿಗೆ ಲೈಂಗಿಕ ಸಂಬಂಧವನ್ನು ಹೊಂದಿರದ ಎಲ್ಲಾ ಹೆಣ್ಣು ಮಕ್ಕಳನ್ನು ಜೀವಂತವಾಗಿಡಲು ಇಸ್ರಾಯೇಲ್ಯರಿಗೆ ಸೂಚನೆಗಳನ್ನು ನೀಡಲಾಗುತ್ತದೆ.</w:t>
      </w:r>
    </w:p>
    <w:p/>
    <w:p>
      <w:r xmlns:w="http://schemas.openxmlformats.org/wordprocessingml/2006/main">
        <w:t xml:space="preserve">1. ಜೀವನದ ಪವಿತ್ರತೆ: ದೇವರ ಉಡುಗೊರೆಯನ್ನು ಪ್ರಶಂಸಿಸುವುದು</w:t>
      </w:r>
    </w:p>
    <w:p/>
    <w:p>
      <w:r xmlns:w="http://schemas.openxmlformats.org/wordprocessingml/2006/main">
        <w:t xml:space="preserve">2. ಇತರರ ಜೀವನಕ್ಕೆ ಜವಾಬ್ದಾರಿಯನ್ನು ತೆಗೆದುಕೊಳ್ಳುವುದು</w:t>
      </w:r>
    </w:p>
    <w:p/>
    <w:p>
      <w:r xmlns:w="http://schemas.openxmlformats.org/wordprocessingml/2006/main">
        <w:t xml:space="preserve">1. ಮ್ಯಾಥ್ಯೂ 18: 5-6 - ಮತ್ತು ಅಂತಹ ಮಗುವನ್ನು ನನ್ನ ಹೆಸರಿನಲ್ಲಿ ಸ್ವೀಕರಿಸುವವನು ನನ್ನನ್ನು ಸ್ವೀಕರಿಸುತ್ತಾನೆ, ಆದರೆ ನನ್ನಲ್ಲಿ ನಂಬಿಕೆಯಿರುವ ಈ ಚಿಕ್ಕವರಲ್ಲಿ ಒಬ್ಬನನ್ನು ಪಾಪಕ್ಕೆ ಕಾರಣವಾಗುವವನು, ಅವನ ಸುತ್ತಲೂ ದೊಡ್ಡ ಗಿರಣಿ ಕಲ್ಲನ್ನು ಕಟ್ಟಿಕೊಳ್ಳುವುದು ಉತ್ತಮ. ಕುತ್ತಿಗೆ ಮತ್ತು ಸಮುದ್ರದ ಆಳದಲ್ಲಿ ಮುಳುಗಿಸಲಾಗುವುದು.</w:t>
      </w:r>
    </w:p>
    <w:p/>
    <w:p>
      <w:r xmlns:w="http://schemas.openxmlformats.org/wordprocessingml/2006/main">
        <w:t xml:space="preserve">2. ನಾಣ್ಣುಡಿಗಳು 24: 11-12 - ಸಾವಿಗೆ ಕರೆದೊಯ್ಯುತ್ತಿರುವವರನ್ನು ರಕ್ಷಿಸಿ; ಗೋಹತ್ಯೆಗೆ ಎಡವುತ್ತಿರುವವರನ್ನು ತಡೆಹಿಡಿಯಿರಿ. ಇಗೋ, ಇದು ನಮಗೆ ತಿಳಿದಿರಲಿಲ್ಲ ಎಂದು ನೀವು ಹೇಳಿದರೆ, ಹೃದಯವನ್ನು ತೂಗುವವನು ಅದನ್ನು ಗ್ರಹಿಸುವುದಿಲ್ಲವೇ? ನಿನ್ನ ಪ್ರಾಣವನ್ನು ಕಾಪಾಡುವವನಿಗೆ ಅದು ತಿಳಿದಿಲ್ಲವೇ ಮತ್ತು ಅವನು ಮನುಷ್ಯನಿಗೆ ಅವನ ಕೆಲಸಕ್ಕೆ ಪ್ರತಿಫಲವನ್ನು ಕೊಡುವುದಿಲ್ಲವೇ?</w:t>
      </w:r>
    </w:p>
    <w:p/>
    <w:p>
      <w:r xmlns:w="http://schemas.openxmlformats.org/wordprocessingml/2006/main">
        <w:t xml:space="preserve">ಸಂಖ್ಯೆಗಳು 31:19 ಮತ್ತು ನೀವು ಏಳು ದಿವಸ ಪಾಳೆಯದ ಹೊರಗಿರುವಿರಿ; ಯಾರೇ ಒಬ್ಬ ವ್ಯಕ್ತಿಯನ್ನು ಕೊಂದರೂ ಮತ್ತು ಕೊಲ್ಲಲ್ಪಟ್ಟವರನ್ನು ಮುಟ್ಟಿದವರು ನಿಮ್ಮನ್ನು ಮತ್ತು ನಿಮ್ಮ ಸೆರೆಯಾಳುಗಳನ್ನು ಮೂರನೇ ದಿನದಲ್ಲಿ ಮತ್ತು ಏಳನೇ ದಿನದಲ್ಲಿ ಶುದ್ಧೀಕರಿಸಿ.</w:t>
      </w:r>
    </w:p>
    <w:p/>
    <w:p>
      <w:r xmlns:w="http://schemas.openxmlformats.org/wordprocessingml/2006/main">
        <w:t xml:space="preserve">ಇಸ್ರಾಯೇಲ್ಯರು ಏಳು ದಿನಗಳವರೆಗೆ ಶಿಬಿರದ ಹೊರಗೆ ಇರುವಂತೆ ದೇವರು ಆಜ್ಞಾಪಿಸುತ್ತಾನೆ, ಮತ್ತು ಕೊಲ್ಲಲ್ಪಟ್ಟ ಯಾರನ್ನಾದರೂ ಕೊಂದ ಅಥವಾ ಮುಟ್ಟಿದವರಿಗೆ ಮೂರನೇ ಮತ್ತು ಏಳನೇ ದಿನಗಳಲ್ಲಿ ತಮ್ಮನ್ನು ಮತ್ತು ಅವರ ಸೆರೆಯಾಳುಗಳನ್ನು ಶುದ್ಧೀಕರಿಸಲು.</w:t>
      </w:r>
    </w:p>
    <w:p/>
    <w:p>
      <w:r xmlns:w="http://schemas.openxmlformats.org/wordprocessingml/2006/main">
        <w:t xml:space="preserve">1. ಪ್ರತ್ಯೇಕವಾಗಿರುವುದರ ಮಹತ್ವ: ಶುದ್ಧತೆ ಮತ್ತು ಪವಿತ್ರತೆಯ ಜೀವನವನ್ನು ಹೇಗೆ ನಡೆಸುವುದು</w:t>
      </w:r>
    </w:p>
    <w:p/>
    <w:p>
      <w:r xmlns:w="http://schemas.openxmlformats.org/wordprocessingml/2006/main">
        <w:t xml:space="preserve">2. ದೇವರ ಆಜ್ಞೆಗಳನ್ನು ಇಟ್ಟುಕೊಳ್ಳುವುದರ ಪ್ರಾಮುಖ್ಯತೆ: ವಿಧೇಯತೆಯಲ್ಲಿ ಹೇಗೆ ನಡೆಯುವುದು</w:t>
      </w:r>
    </w:p>
    <w:p/>
    <w:p>
      <w:r xmlns:w="http://schemas.openxmlformats.org/wordprocessingml/2006/main">
        <w:t xml:space="preserve">1. ಇಬ್ರಿಯ 12:14 - ಎಲ್ಲಾ ಜನರೊಂದಿಗೆ ಶಾಂತಿ ಮತ್ತು ಪವಿತ್ರತೆಯನ್ನು ಅನುಸರಿಸಿ, ಅದು ಇಲ್ಲದೆ ಯಾರೂ ಭಗವಂತನನ್ನು ನೋಡುವುದಿಲ್ಲ</w:t>
      </w:r>
    </w:p>
    <w:p/>
    <w:p>
      <w:r xmlns:w="http://schemas.openxmlformats.org/wordprocessingml/2006/main">
        <w:t xml:space="preserve">2. ಜೇಮ್ಸ್ 1:27 - ತಂದೆಯಾದ ದೇವರ ಮುಂದೆ ಶುದ್ಧ ಮತ್ತು ನಿರ್ಮಲವಾದ ಧರ್ಮವು ಹೀಗಿದೆ: ಅನಾಥರು ಮತ್ತು ವಿಧವೆಯರನ್ನು ಅವರ ಸಂಕಟದಲ್ಲಿ ಭೇಟಿ ಮಾಡುವುದು ಮತ್ತು ಪ್ರಪಂಚದಿಂದ ತನ್ನನ್ನು ತಾನು ಕಳಂಕಗೊಳಿಸದಂತೆ ನೋಡಿಕೊಳ್ಳುವುದು.</w:t>
      </w:r>
    </w:p>
    <w:p/>
    <w:p>
      <w:r xmlns:w="http://schemas.openxmlformats.org/wordprocessingml/2006/main">
        <w:t xml:space="preserve">ಸಂಖ್ಯೆಗಳು 31:20 ಮತ್ತು ನಿಮ್ಮ ಎಲ್ಲಾ ವಸ್ತ್ರಗಳನ್ನು ಮತ್ತು ಚರ್ಮದಿಂದ ಮಾಡಲ್ಪಟ್ಟ ಎಲ್ಲವನ್ನೂ, ಮತ್ತು ಮೇಕೆಗಳ ಕೂದಲಿನ ಎಲ್ಲಾ ಕೆಲಸಗಳನ್ನು ಮತ್ತು ಮರದಿಂದ ಮಾಡಿದ ಎಲ್ಲಾ ವಸ್ತುಗಳನ್ನು ಶುದ್ಧೀಕರಿಸಿ.</w:t>
      </w:r>
    </w:p>
    <w:p/>
    <w:p>
      <w:r xmlns:w="http://schemas.openxmlformats.org/wordprocessingml/2006/main">
        <w:t xml:space="preserve">ಇಸ್ರಾಯೇಲ್ಯರು ತಮ್ಮಲ್ಲಿದ್ದ ಎಲ್ಲಾ ಬಟ್ಟೆ, ಚರ್ಮ, ಮೇಕೆ ಕೂದಲು ಮತ್ತು ಮರದ ವಸ್ತುಗಳನ್ನು ಶುದ್ಧೀಕರಿಸುವಂತೆ ಸೂಚಿಸಲಾಯಿತು.</w:t>
      </w:r>
    </w:p>
    <w:p/>
    <w:p>
      <w:r xmlns:w="http://schemas.openxmlformats.org/wordprocessingml/2006/main">
        <w:t xml:space="preserve">1. ಶುದ್ಧತೆಯ ಜೀವನವನ್ನು ನಡೆಸುವುದು - ನಮ್ಮ ಜೀವನದ ಎಲ್ಲಾ ಅಂಶಗಳನ್ನು ಶುದ್ಧೀಕರಿಸುವ ಪ್ರಾಮುಖ್ಯತೆ.</w:t>
      </w:r>
    </w:p>
    <w:p/>
    <w:p>
      <w:r xmlns:w="http://schemas.openxmlformats.org/wordprocessingml/2006/main">
        <w:t xml:space="preserve">2. ಪವಿತ್ರತೆಗಾಗಿ ಶ್ರಮಿಸುವುದು - ಪವಿತ್ರತೆಯ ಕರೆ ಮತ್ತು ನಮ್ಮನ್ನು ಹೇಗೆ ಶುದ್ಧೀಕರಿಸುವುದು.</w:t>
      </w:r>
    </w:p>
    <w:p/>
    <w:p>
      <w:r xmlns:w="http://schemas.openxmlformats.org/wordprocessingml/2006/main">
        <w:t xml:space="preserve">1. 1 ಥೆಸಲೊನೀಕ 5:22 - "ಎಲ್ಲಾ ದುಷ್ಟತನದಿಂದ ದೂರವಿರಿ."</w:t>
      </w:r>
    </w:p>
    <w:p/>
    <w:p>
      <w:r xmlns:w="http://schemas.openxmlformats.org/wordprocessingml/2006/main">
        <w:t xml:space="preserve">2. ಮ್ಯಾಥ್ಯೂ 5:8 - "ಹೃದಯದಲ್ಲಿ ಶುದ್ಧರಾಗಿರುವವರು ಧನ್ಯರು, ಏಕೆಂದರೆ ಅವರು ದೇವರನ್ನು ನೋಡುತ್ತಾರೆ."</w:t>
      </w:r>
    </w:p>
    <w:p/>
    <w:p>
      <w:r xmlns:w="http://schemas.openxmlformats.org/wordprocessingml/2006/main">
        <w:t xml:space="preserve">ಸಂಖ್ಯೆಗಳು 31:21 ಯಾಜಕನಾದ ಎಲ್ಲಾಜಾರನು ಯುದ್ಧಕ್ಕೆ ಹೋಗುತ್ತಿದ್ದ ಸೈನಿಕರಿಗೆ--ಕರ್ತನು ಮೋಶೆಗೆ ಆಜ್ಞಾಪಿಸಿದ ನ್ಯಾಯಪ್ರಮಾಣವು ಇದು;</w:t>
      </w:r>
    </w:p>
    <w:p/>
    <w:p>
      <w:r xmlns:w="http://schemas.openxmlformats.org/wordprocessingml/2006/main">
        <w:t xml:space="preserve">ಯೆಹೋವನು ಮೋಶೆಗೆ ಆಜ್ಞಾಪಿಸಿದನು, ಯುದ್ಧದ ಪುರುಷರು ಕಾನೂನಿನ ನಿಯಮದ ಅಡಿಯಲ್ಲಿರಬೇಕು.</w:t>
      </w:r>
    </w:p>
    <w:p/>
    <w:p>
      <w:r xmlns:w="http://schemas.openxmlformats.org/wordprocessingml/2006/main">
        <w:t xml:space="preserve">1: ಭಗವಂತನ ಆಜ್ಞೆಗಳನ್ನು ಪಾಲಿಸಬೇಕು</w:t>
      </w:r>
    </w:p>
    <w:p/>
    <w:p>
      <w:r xmlns:w="http://schemas.openxmlformats.org/wordprocessingml/2006/main">
        <w:t xml:space="preserve">2: ತ್ಯಾಗಕ್ಕಿಂತ ವಿಧೇಯತೆ ಉತ್ತಮವಾಗಿದೆ</w:t>
      </w:r>
    </w:p>
    <w:p/>
    <w:p>
      <w:r xmlns:w="http://schemas.openxmlformats.org/wordprocessingml/2006/main">
        <w:t xml:space="preserve">1: ಧರ್ಮೋಪದೇಶಕಾಂಡ 5:32-33 ಆದ್ದರಿಂದ ನಿಮ್ಮ ದೇವರಾದ ಕರ್ತನು ನಿಮಗೆ ಆಜ್ಞಾಪಿಸಿದಂತೆ ಮಾಡಲು ನೀವು ಜಾಗರೂಕರಾಗಿರಬೇಕು. ನೀವು ಬಲಗೈಗೆ ಅಥವಾ ಎಡಕ್ಕೆ ತಿರುಗಬಾರದು. ನೀನು ಬದುಕುವಂತೆಯೂ ನಿನಗೆ ಕ್ಷೇಮವಾಗುವಂತೆಯೂ ನೀನು ಸ್ವಾಧೀನಪಡಿಸಿಕೊಳ್ಳುವ ದೇಶದಲ್ಲಿ ನಿನ್ನ ದಿನಗಳನ್ನು ದೀರ್ಘವಾಗಿಸುವಂತೆಯೂ ನಿನ್ನ ದೇವರಾದ ಯೆಹೋವನು ನಿನಗೆ ಆಜ್ಞಾಪಿಸಿದ ಎಲ್ಲಾ ಮಾರ್ಗಗಳಲ್ಲಿ ನೀನು ನಡೆಯಬೇಕು.</w:t>
      </w:r>
    </w:p>
    <w:p/>
    <w:p>
      <w:r xmlns:w="http://schemas.openxmlformats.org/wordprocessingml/2006/main">
        <w:t xml:space="preserve">2: 1 ಸ್ಯಾಮ್ಯುಯೆಲ್ 15: 22-23 ಭಗವಂತನ ಧ್ವನಿಗೆ ವಿಧೇಯರಾಗುವಂತೆ ದಹನಬಲಿ ಮತ್ತು ಯಜ್ಞಗಳಲ್ಲಿ ಭಗವಂತನು ಸಂತೋಷಪಡುತ್ತಾನೆಯೇ? ಇಗೋ, ಯಜ್ಞಕ್ಕಿಂತ ವಿಧೇಯರಾಗುವುದು ಮತ್ತು ಟಗರುಗಳ ಕೊಬ್ಬಿಗಿಂತ ಕೇಳುವುದು ಉತ್ತಮ. ಏಕೆಂದರೆ ಬಂಡಾಯವು ಭವಿಷ್ಯಜ್ಞಾನದ ಪಾಪದಂತೆ ಮತ್ತು ಊಹೆಯು ಅಧರ್ಮ ಮತ್ತು ವಿಗ್ರಹಾರಾಧನೆಯಂತೆ. ನೀನು ಕರ್ತನ ವಾಕ್ಯವನ್ನು ತಿರಸ್ಕರಿಸಿದ್ದರಿಂದ ಆತನು ನಿನ್ನನ್ನು ರಾಜನಾಗದಂತೆಯೂ ತಿರಸ್ಕರಿಸಿದ್ದಾನೆ.</w:t>
      </w:r>
    </w:p>
    <w:p/>
    <w:p>
      <w:r xmlns:w="http://schemas.openxmlformats.org/wordprocessingml/2006/main">
        <w:t xml:space="preserve">ಸಂಖ್ಯೆಗಳು 31:22 ಕೇವಲ ಚಿನ್ನ, ಬೆಳ್ಳಿ, ಹಿತ್ತಾಳೆ, ಕಬ್ಬಿಣ, ತವರ ಮತ್ತು ಸೀಸ,</w:t>
      </w:r>
    </w:p>
    <w:p/>
    <w:p>
      <w:r xmlns:w="http://schemas.openxmlformats.org/wordprocessingml/2006/main">
        <w:t xml:space="preserve">ನಮಗೆ ನೀಡಿರುವ ಸಂಪನ್ಮೂಲಗಳನ್ನು ನಾವು ಬುದ್ಧಿವಂತಿಕೆಯಿಂದ ಬಳಸಬೇಕೆಂದು ದೇವರು ನಿರೀಕ್ಷಿಸುತ್ತಾನೆ.</w:t>
      </w:r>
    </w:p>
    <w:p/>
    <w:p>
      <w:r xmlns:w="http://schemas.openxmlformats.org/wordprocessingml/2006/main">
        <w:t xml:space="preserve">1: ಉತ್ತಮ ಮೇಲ್ವಿಚಾರಕರಾಗಿರಿ - ದೇವರು ನಮಗೆ ನೀಡಿದ ಸಂಪನ್ಮೂಲಗಳನ್ನು ಇತರರ ಸೇವೆಗೆ ಬಳಸಬೇಕೆಂದು ದೇವರು ನಿರೀಕ್ಷಿಸುತ್ತಾನೆ.</w:t>
      </w:r>
    </w:p>
    <w:p/>
    <w:p>
      <w:r xmlns:w="http://schemas.openxmlformats.org/wordprocessingml/2006/main">
        <w:t xml:space="preserve">2: ಸಂಭಾವ್ಯತೆಯ ಶಕ್ತಿ - ನಾವು ಹೊಂದಿರುವ ಪ್ರತಿಯೊಂದು ಸಂಪನ್ಮೂಲವನ್ನು ಧನಾತ್ಮಕ ಪ್ರಭಾವವನ್ನು ಮಾಡಲು ಬಳಸಬಹುದು.</w:t>
      </w:r>
    </w:p>
    <w:p/>
    <w:p>
      <w:r xmlns:w="http://schemas.openxmlformats.org/wordprocessingml/2006/main">
        <w:t xml:space="preserve">1: ಮ್ಯಾಥ್ಯೂ 25:14-30 (ಪ್ರತಿಭೆಗಳ ನೀತಿಕಥೆ)</w:t>
      </w:r>
    </w:p>
    <w:p/>
    <w:p>
      <w:r xmlns:w="http://schemas.openxmlformats.org/wordprocessingml/2006/main">
        <w:t xml:space="preserve">2: 1 ತಿಮೋತಿ 6:17-19 (ಒಳ್ಳೆಯ ಕೆಲಸಗಳಲ್ಲಿ ಶ್ರೀಮಂತರಾಗಲು ಸೂಚನೆಗಳು)</w:t>
      </w:r>
    </w:p>
    <w:p/>
    <w:p>
      <w:r xmlns:w="http://schemas.openxmlformats.org/wordprocessingml/2006/main">
        <w:t xml:space="preserve">ಸಂಖ್ಯೆಗಳು 31:23 ಬೆಂಕಿಯಲ್ಲಿ ಉಳಿಯುವ ಪ್ರತಿಯೊಂದು ವಸ್ತುವನ್ನು ನೀವು ಬೆಂಕಿಯ ಮೂಲಕ ಹೋಗುವಂತೆ ಮಾಡಬೇಕು, ಮತ್ತು ಅದು ಶುದ್ಧವಾಗುವುದು; ಆದರೂ ಅದು ಪ್ರತ್ಯೇಕತೆಯ ನೀರಿನಿಂದ ಶುದ್ಧೀಕರಿಸಲ್ಪಡುತ್ತದೆ; ಮತ್ತು ಬೆಂಕಿಯಲ್ಲಿ ಉಳಿಯದ ಎಲ್ಲವನ್ನೂ ನೀವು ಹಾದುಹೋಗಬೇಕು. ನೀರು.</w:t>
      </w:r>
    </w:p>
    <w:p/>
    <w:p>
      <w:r xmlns:w="http://schemas.openxmlformats.org/wordprocessingml/2006/main">
        <w:t xml:space="preserve">ಈ ವಾಕ್ಯವೃಂದವು ಬೆಂಕಿಯಿಂದ ಮತ್ತು ನೀರಿನಿಂದ ಶುದ್ಧೀಕರಿಸುವ ಬಗ್ಗೆ ಹೇಳುತ್ತದೆ.</w:t>
      </w:r>
    </w:p>
    <w:p/>
    <w:p>
      <w:r xmlns:w="http://schemas.openxmlformats.org/wordprocessingml/2006/main">
        <w:t xml:space="preserve">1. ಶುದ್ಧೀಕರಣದ ಶಕ್ತಿ: ಬೆಂಕಿ ಮತ್ತು ನೀರಿನ ಮೂಲಕ ದೇವರು ನಮ್ಮನ್ನು ಹೇಗೆ ಶುದ್ಧೀಕರಿಸುತ್ತಾನೆ</w:t>
      </w:r>
    </w:p>
    <w:p/>
    <w:p>
      <w:r xmlns:w="http://schemas.openxmlformats.org/wordprocessingml/2006/main">
        <w:t xml:space="preserve">2. ಬೆಂಕಿ ಮತ್ತು ನೀರಿನ ಪವಿತ್ರತೆ: ಅವರು ನಮ್ಮನ್ನು ಹೇಗೆ ಉತ್ತಮವಾಗಿ ಪರಿವರ್ತಿಸುತ್ತಾರೆ</w:t>
      </w:r>
    </w:p>
    <w:p/>
    <w:p>
      <w:r xmlns:w="http://schemas.openxmlformats.org/wordprocessingml/2006/main">
        <w:t xml:space="preserve">1. ಯೆಶಾಯ 43: 2-3 - ನೀನು ನೀರಿನ ಮೂಲಕ ಹಾದುಹೋದಾಗ, ನಾನು ನಿನ್ನೊಂದಿಗೆ ಇರುತ್ತೇನೆ;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2. ಹೀಬ್ರೂ 10:22 - ನಮ್ಮ ಹೃದಯಗಳನ್ನು ದುಷ್ಟ ಮನಸ್ಸಾಕ್ಷಿಯಿಂದ ಚಿಮುಕಿಸಲಾಗುತ್ತದೆ, ಮತ್ತು ನಮ್ಮ ದೇಹಗಳನ್ನು ಶುದ್ಧ ನೀರಿನಿಂದ ತೊಳೆಯಲಾಗುತ್ತದೆ, ನಂಬಿಕೆಯ ಪೂರ್ಣ ಭರವಸೆಯೊಂದಿಗೆ ನಾವು ನಿಜವಾದ ಹೃದಯದಿಂದ ಸಮೀಪಿಸೋಣ.</w:t>
      </w:r>
    </w:p>
    <w:p/>
    <w:p>
      <w:r xmlns:w="http://schemas.openxmlformats.org/wordprocessingml/2006/main">
        <w:t xml:space="preserve">ಸಂಖ್ಯೆಗಳು 31:24 ಮತ್ತು ನೀವು ಏಳನೆಯ ದಿನದಲ್ಲಿ ನಿಮ್ಮ ಬಟ್ಟೆಗಳನ್ನು ಒಗೆದುಕೊಳ್ಳಬೇಕು ಮತ್ತು ನೀವು ಶುದ್ಧರಾಗಿರುವಿರಿ ಮತ್ತು ನಂತರ ನೀವು ಪಾಳೆಯಕ್ಕೆ ಬರಬೇಕು.</w:t>
      </w:r>
    </w:p>
    <w:p/>
    <w:p>
      <w:r xmlns:w="http://schemas.openxmlformats.org/wordprocessingml/2006/main">
        <w:t xml:space="preserve">ಏಳನೆಯ ದಿನದಲ್ಲಿ, ಇಸ್ರಾಯೇಲ್ಯರು ತಮ್ಮನ್ನು ಮತ್ತು ತಮ್ಮ ಬಟ್ಟೆಗಳನ್ನು ಶುದ್ಧೀಕರಿಸಲು ಸೂಚಿಸಲಾಯಿತು, ಮತ್ತು ನಂತರ ಶಿಬಿರಕ್ಕೆ ಹಿಂತಿರುಗಿ.</w:t>
      </w:r>
    </w:p>
    <w:p/>
    <w:p>
      <w:r xmlns:w="http://schemas.openxmlformats.org/wordprocessingml/2006/main">
        <w:t xml:space="preserve">1. ಆಧ್ಯಾತ್ಮಿಕ ಮತ್ತು ದೈಹಿಕ ಶುದ್ಧೀಕರಣದ ಪ್ರಾಮುಖ್ಯತೆ.</w:t>
      </w:r>
    </w:p>
    <w:p/>
    <w:p>
      <w:r xmlns:w="http://schemas.openxmlformats.org/wordprocessingml/2006/main">
        <w:t xml:space="preserve">2. ಏಳನೇ ದಿನದ ಮಹತ್ವ.</w:t>
      </w:r>
    </w:p>
    <w:p/>
    <w:p>
      <w:r xmlns:w="http://schemas.openxmlformats.org/wordprocessingml/2006/main">
        <w:t xml:space="preserve">1. ಯೆಶಾಯ 1:16-17 - "ನಿನ್ನನ್ನು ತೊಳೆದುಕೊಳ್ಳಿ, ನಿನ್ನನ್ನು ಶುಚಿಗೊಳಿಸು; ನನ್ನ ಕಣ್ಣುಗಳ ಮುಂದೆ ನಿನ್ನ ದುಷ್ಕೃತ್ಯಗಳನ್ನು ತೊಡೆದುಹಾಕು; ಕೆಟ್ಟದ್ದನ್ನು ಮಾಡುವುದನ್ನು ನಿಲ್ಲಿಸು; ಒಳ್ಳೆಯದನ್ನು ಮಾಡಲು ಕಲಿಯಿರಿ."</w:t>
      </w:r>
    </w:p>
    <w:p/>
    <w:p>
      <w:r xmlns:w="http://schemas.openxmlformats.org/wordprocessingml/2006/main">
        <w:t xml:space="preserve">2. ಎಫೆಸಿಯನ್ಸ್ 5:26 - "ಅವನು ಪದದ ಮೂಲಕ ನೀರಿನಿಂದ ತೊಳೆಯುವ ಮೂಲಕ ಅದನ್ನು ಪವಿತ್ರಗೊಳಿಸಬಹುದು ಮತ್ತು ಶುದ್ಧೀಕರಿಸಬಹುದು."</w:t>
      </w:r>
    </w:p>
    <w:p/>
    <w:p>
      <w:r xmlns:w="http://schemas.openxmlformats.org/wordprocessingml/2006/main">
        <w:t xml:space="preserve">ಸಂಖ್ಯೆಗಳು 31:25 ಮತ್ತು ಕರ್ತನು ಮೋಶೆಗೆ ಹೀಗೆ ಹೇಳಿದನು:</w:t>
      </w:r>
    </w:p>
    <w:p/>
    <w:p>
      <w:r xmlns:w="http://schemas.openxmlformats.org/wordprocessingml/2006/main">
        <w:t xml:space="preserve">ಇಸ್ರೇಲ್ ಜನರ ಜನಗಣತಿಯನ್ನು ತೆಗೆದುಕೊಳ್ಳಲು ಮೋಶೆಗೆ ಸೂಚಿಸಲಾಗಿದೆ.</w:t>
      </w:r>
    </w:p>
    <w:p/>
    <w:p>
      <w:r xmlns:w="http://schemas.openxmlformats.org/wordprocessingml/2006/main">
        <w:t xml:space="preserve">1. "ಜನಗಣತಿಯನ್ನು ತೆಗೆದುಕೊಳ್ಳಲು ದೇವರ ಕರೆ"</w:t>
      </w:r>
    </w:p>
    <w:p/>
    <w:p>
      <w:r xmlns:w="http://schemas.openxmlformats.org/wordprocessingml/2006/main">
        <w:t xml:space="preserve">2. "ದೇವರ ಆಜ್ಞೆಗಳನ್ನು ಅನುಸರಿಸುವ ಪ್ರಾಮುಖ್ಯತೆ"</w:t>
      </w:r>
    </w:p>
    <w:p/>
    <w:p>
      <w:r xmlns:w="http://schemas.openxmlformats.org/wordprocessingml/2006/main">
        <w:t xml:space="preserve">1. ಮ್ಯಾಥ್ಯೂ 28:19-20 - "ಆದ್ದರಿಂದ ಹೋಗಿ ಮತ್ತು ಎಲ್ಲಾ ರಾಷ್ಟ್ರಗಳನ್ನು ಶಿಷ್ಯರನ್ನಾಗಿ ಮಾಡಿ, ತಂದೆಯ ಮತ್ತು ಮಗನ ಮತ್ತು ಪವಿತ್ರ ಆತ್ಮದ ಹೆಸರಿನಲ್ಲಿ ಅವರಿಗೆ ದೀಕ್ಷಾಸ್ನಾನ ಮಾಡಿ,"</w:t>
      </w:r>
    </w:p>
    <w:p/>
    <w:p>
      <w:r xmlns:w="http://schemas.openxmlformats.org/wordprocessingml/2006/main">
        <w:t xml:space="preserve">2. ಜೆರೆಮಿಯಾ 29:11 - "ನಿಮಗಾಗಿ ನಾನು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ಸಂಖ್ಯೆಗಳು 31:26 ನೀನು ಮತ್ತು ಯಾಜಕನಾದ ಎಲ್ಲಾಜಾರನು ಮತ್ತು ಸಭೆಯ ಮುಖ್ಯ ಪಿತೃಗಳು, ಮನುಷ್ಯ ಮತ್ತು ಮೃಗಗಳ ಎರಡೂ ಬೇಟೆಯ ಮೊತ್ತವನ್ನು ತೆಗೆದುಕೊಳ್ಳಿ.</w:t>
      </w:r>
    </w:p>
    <w:p/>
    <w:p>
      <w:r xmlns:w="http://schemas.openxmlformats.org/wordprocessingml/2006/main">
        <w:t xml:space="preserve">ಜನರು ಮತ್ತು ಪ್ರಾಣಿಗಳೆರಡೂ ಯುದ್ಧದಲ್ಲಿ ಕೊಳ್ಳೆಹೊಡೆದದ್ದನ್ನು ಲೆಕ್ಕ ಹಾಕುವಂತೆ ಮೋಶೆಯು ಪಾದ್ರಿಯಾದ ಎಲೆಜಾರನಿಗೆ ಮತ್ತು ಸಭೆಯ ಮುಖ್ಯ ಪಿತೃಗಳಿಗೆ ಸೂಚಿಸುತ್ತಾನೆ.</w:t>
      </w:r>
    </w:p>
    <w:p/>
    <w:p>
      <w:r xmlns:w="http://schemas.openxmlformats.org/wordprocessingml/2006/main">
        <w:t xml:space="preserve">1. ಐಕ್ಯತೆಯ ಶಕ್ತಿ - ದೇವರ ಜನರು ಒಟ್ಟಿಗೆ ಸೇರಿದಾಗ, ಅತ್ಯಂತ ಕಷ್ಟಕರ ಸಮಯಗಳಲ್ಲಿ ಸಹ ಅವರು ಹೇಗೆ ಪರಿಶ್ರಮ ಪಡುತ್ತಾರೆ.</w:t>
      </w:r>
    </w:p>
    <w:p/>
    <w:p>
      <w:r xmlns:w="http://schemas.openxmlformats.org/wordprocessingml/2006/main">
        <w:t xml:space="preserve">2. ವಿಧೇಯತೆಯ ಆಶೀರ್ವಾದ - ದೇವರ ಜನರು ಆತನ ವಾಕ್ಯಕ್ಕೆ ವಿಧೇಯತೆ ತೋರಿಸಲು ಹೇಗೆ ಪ್ರತಿಫಲವನ್ನು ಪಡೆಯುತ್ತಾರೆ.</w:t>
      </w:r>
    </w:p>
    <w:p/>
    <w:p>
      <w:r xmlns:w="http://schemas.openxmlformats.org/wordprocessingml/2006/main">
        <w:t xml:space="preserve">1. ಪ್ರಸಂಗಿ 4:9-12 -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 ಮತ್ತೆ, ಇಬ್ಬರು ಒಟ್ಟಿಗೆ ಮಲಗಿದರೆ, ಅವರು ಶಾಖವನ್ನು ಹೊಂದಿದ್ದಾರೆ: ಆದರೆ ಒಬ್ಬರೇ ಬೆಚ್ಚಗಾಗಲು ಹೇಗೆ ಸಾಧ್ಯ? ಮತ್ತು ಒಬ್ಬನು ಅವನ ವಿರುದ್ಧ ಜಯಿಸಿದರೆ, ಇಬ್ಬರು ಅವನನ್ನು ಎದುರಿಸುವರು; ಮತ್ತು ಮೂರು ಪಟ್ಟು ಬಳ್ಳಿಯು ಬೇಗನೆ ಮುರಿಯುವುದಿಲ್ಲ.</w:t>
      </w:r>
    </w:p>
    <w:p/>
    <w:p>
      <w:r xmlns:w="http://schemas.openxmlformats.org/wordprocessingml/2006/main">
        <w:t xml:space="preserve">2. ಧರ್ಮೋಪದೇಶಕಾಂಡ 6:4-5 - ಓ ಇಸ್ರೇಲ್, ಕೇಳು: ನಮ್ಮ ದೇವರಾದ ಕರ್ತನು ಒಬ್ಬನೇ ಕರ್ತನು: ಮತ್ತು ನೀನು ನಿನ್ನ ದೇವರಾದ ಕರ್ತನನ್ನು ನಿನ್ನ ಪೂರ್ಣ ಹೃದಯದಿಂದ ಮತ್ತು ನಿನ್ನ ಪೂರ್ಣ ಆತ್ಮದಿಂದ ಮತ್ತು ನಿನ್ನ ಪೂರ್ಣ ಶಕ್ತಿಯಿಂದ ಪ್ರೀತಿಸಬೇಕು.</w:t>
      </w:r>
    </w:p>
    <w:p/>
    <w:p>
      <w:r xmlns:w="http://schemas.openxmlformats.org/wordprocessingml/2006/main">
        <w:t xml:space="preserve">ಸಂಖ್ಯೆಗಳು 31:27 ಮತ್ತು ಬೇಟೆಯನ್ನು ಎರಡು ಭಾಗಗಳಾಗಿ ವಿಂಗಡಿಸಿ; ತಮ್ಮ ಮೇಲೆ ಯುದ್ಧವನ್ನು ತೆಗೆದುಕೊಂಡವರ ನಡುವೆ, ಯುದ್ಧಕ್ಕೆ ಹೊರಟವರು ಮತ್ತು ಎಲ್ಲಾ ಸಭೆಯ ನಡುವೆ:</w:t>
      </w:r>
    </w:p>
    <w:p/>
    <w:p>
      <w:r xmlns:w="http://schemas.openxmlformats.org/wordprocessingml/2006/main">
        <w:t xml:space="preserve">ಇಸ್ರಾಯೇಲ್ಯರು ಯುದ್ಧದ ಸುಲಿಗೆಯನ್ನು ಎರಡು ಭಾಗಗಳಾಗಿ ವಿಂಗಡಿಸಿದರು, ಒಂದು ಯುದ್ಧದಲ್ಲಿ ಹೋರಾಡಿದವರಿಗೆ ಮತ್ತು ಒಂದು ಇಡೀ ಸಭೆಗೆ.</w:t>
      </w:r>
    </w:p>
    <w:p/>
    <w:p>
      <w:r xmlns:w="http://schemas.openxmlformats.org/wordprocessingml/2006/main">
        <w:t xml:space="preserve">1. ದೇವರು ಹೊರಗೆ ಹೋಗಿ ಅವನಿಗಾಗಿ ಹೋರಾಡುವವರಿಗೆ ಪ್ರತಿಫಲವನ್ನು ನೀಡುತ್ತಾನೆ</w:t>
      </w:r>
    </w:p>
    <w:p/>
    <w:p>
      <w:r xmlns:w="http://schemas.openxmlformats.org/wordprocessingml/2006/main">
        <w:t xml:space="preserve">2. ನಾವು ಒಟ್ಟಾಗಿ ವರ್ತಿಸಿದಾಗ ದೇವರು ಇಡೀ ಸಭೆಗೆ ಪ್ರತಿಫಲವನ್ನು ನೀಡುತ್ತಾನೆ</w:t>
      </w:r>
    </w:p>
    <w:p/>
    <w:p>
      <w:r xmlns:w="http://schemas.openxmlformats.org/wordprocessingml/2006/main">
        <w:t xml:space="preserve">1. ಜಾನ್ 15:13 - "ಹೆಚ್ಚಿನ ಪ್ರೀತಿಯು ಇದಕ್ಕಿಂತ ಹೆಚ್ಚಿನದನ್ನು ಹೊಂದಿಲ್ಲ: ಒಬ್ಬರ ಸ್ನೇಹಿತರಿಗಾಗಿ ಒಬ್ಬರ ಜೀವನವನ್ನು ತ್ಯಜಿಸುವುದು."</w:t>
      </w:r>
    </w:p>
    <w:p/>
    <w:p>
      <w:r xmlns:w="http://schemas.openxmlformats.org/wordprocessingml/2006/main">
        <w:t xml:space="preserve">2. ಕಾಯಿದೆಗಳು 4:32-35 - ಎಲ್ಲಾ ವಿಶ್ವಾಸಿಗಳು ಹೃದಯ ಮತ್ತು ಮನಸ್ಸಿನಲ್ಲಿ ಒಂದಾಗಿದ್ದರು. ಯಾರೂ ತಮ್ಮ ಯಾವುದೇ ಆಸ್ತಿಯನ್ನು ತಮ್ಮದು ಎಂದು ಹೇಳಿಕೊಳ್ಳಲಿಲ್ಲ, ಆದರೆ ಅವರು ತಮ್ಮಲ್ಲಿರುವ ಎಲ್ಲವನ್ನೂ ಹಂಚಿಕೊಂಡರು. ಮಹಾನ್ ಶಕ್ತಿಯಿಂದ ಅಪೊಸ್ತಲರು ಕರ್ತನಾದ ಯೇಸುವಿನ ಪುನರುತ್ಥಾನಕ್ಕೆ ಸಾಕ್ಷಿಯಾಗುವುದನ್ನು ಮುಂದುವರೆಸಿದರು ಮತ್ತು ಅವರೆಲ್ಲರ ಮೇಲೆ ಹೆಚ್ಚಿನ ಅನುಗ್ರಹವಿತ್ತು. ಅವರಲ್ಲಿ ನಿರ್ಗತಿಕರು ಇರಲಿಲ್ಲ. ಯಾಕಂದರೆ ಕಾಲಕಾಲಕ್ಕೆ ಜಮೀನು ಅಥವಾ ಮನೆಗಳನ್ನು ಹೊಂದಿರುವವರು ಅವುಗಳನ್ನು ಮಾರಿ, ಮಾರಾಟದ ಹಣವನ್ನು ತಂದು ಅಪೊಸ್ತಲರ ಪಾದಗಳಿಗೆ ಹಾಕಿದರು ಮತ್ತು ಅದನ್ನು ಯಾರಿಗಾದರೂ ಬೇಕಾದಂತೆ ವಿತರಿಸಿದರು.</w:t>
      </w:r>
    </w:p>
    <w:p/>
    <w:p>
      <w:r xmlns:w="http://schemas.openxmlformats.org/wordprocessingml/2006/main">
        <w:t xml:space="preserve">ಸಂಖ್ಯೆಗಳು 31:28 ಮತ್ತು ಯುದ್ಧಕ್ಕೆ ಹೋದ ಯುದ್ಧದ ಪುರುಷರ ಕರ್ತನಿಗೆ ಒಂದು ಗೌರವವನ್ನು ವಿಧಿಸಿ: ವ್ಯಕ್ತಿಗಳು ಮತ್ತು ದನಗಳು, ಕತ್ತೆಗಳು ಮತ್ತು ಕುರಿಗಳೆರಡೂ ಐನೂರು ಜನರ ಒಂದು ಆತ್ಮ.</w:t>
      </w:r>
    </w:p>
    <w:p/>
    <w:p>
      <w:r xmlns:w="http://schemas.openxmlformats.org/wordprocessingml/2006/main">
        <w:t xml:space="preserve">ಯುದ್ಧಕ್ಕೆ ಹೋದ ದನ, ಕತ್ತೆ ಮತ್ತು ಕುರಿಗಳಲ್ಲಿ ಐದು ನೂರು ಜನರಲ್ಲಿ ಒಬ್ಬರಿಗೆ ಕಪ್ಪಕಾಣಿಕೆಯನ್ನು ಭಗವಂತ ಆಜ್ಞಾಪಿಸಿದನು.</w:t>
      </w:r>
    </w:p>
    <w:p/>
    <w:p>
      <w:r xmlns:w="http://schemas.openxmlformats.org/wordprocessingml/2006/main">
        <w:t xml:space="preserve">1. ತ್ಯಾಗದ ಮೂಲಕ ದೇವರನ್ನು ಮಹಿಮೆಪಡಿಸುವುದು</w:t>
      </w:r>
    </w:p>
    <w:p/>
    <w:p>
      <w:r xmlns:w="http://schemas.openxmlformats.org/wordprocessingml/2006/main">
        <w:t xml:space="preserve">2. ಯುದ್ಧದ ವೆಚ್ಚ ಮತ್ತು ಶಾಂತಿಯ ಆಶೀರ್ವಾದ</w:t>
      </w:r>
    </w:p>
    <w:p/>
    <w:p>
      <w:r xmlns:w="http://schemas.openxmlformats.org/wordprocessingml/2006/main">
        <w:t xml:space="preserve">1. 2 ಕೊರಿಂಥಿಯಾನ್ಸ್ 8:12 "ಇಚ್ಛೆಯು ಇದ್ದಲ್ಲಿ, ಉಡುಗೊರೆಯು ಒಬ್ಬರ ಬಳಿ ಏನಿದೆಯೋ ಅದರ ಪ್ರಕಾರ ಸ್ವೀಕಾರಾರ್ಹವಾಗಿದೆ, ಒಬ್ಬರ ಬಳಿ ಇಲ್ಲದಿರುವಂತೆ ಅಲ್ಲ."</w:t>
      </w:r>
    </w:p>
    <w:p/>
    <w:p>
      <w:r xmlns:w="http://schemas.openxmlformats.org/wordprocessingml/2006/main">
        <w:t xml:space="preserve">2. ವಿಮೋಚನಕಾಂಡ 13:2 "ಪ್ರತಿಯೊಂದು ಚೊಚ್ಚಲ ಗಂಡು ನನಗೆ ಪ್ರತಿಷ್ಠಾಪಿಸಿ. ಇಸ್ರಾಯೇಲ್ಯರಲ್ಲಿ ಪ್ರತಿಯೊಂದು ಗರ್ಭದ ಮೊದಲ ಸಂತಾನವು ಮನುಷ್ಯರಾಗಿರಲಿ ಅಥವಾ ಪ್ರಾಣಿಯಾಗಿರಲಿ ನನಗೆ ಸೇರಿದೆ."</w:t>
      </w:r>
    </w:p>
    <w:p/>
    <w:p>
      <w:r xmlns:w="http://schemas.openxmlformats.org/wordprocessingml/2006/main">
        <w:t xml:space="preserve">ಸಂಖ್ಯೆಗಳು 31:29 ಅವರ ಅರ್ಧಭಾಗವನ್ನು ತೆಗೆದುಕೊಂಡು ಅದನ್ನು ಯಾಜಕನಾದ ಎಲ್ಲಾಜಾರನಿಗೆ ಕರ್ತನಿಗೆ ಕಾಣಿಕೆಯಾಗಿ ಕೊಡು.</w:t>
      </w:r>
    </w:p>
    <w:p/>
    <w:p>
      <w:r xmlns:w="http://schemas.openxmlformats.org/wordprocessingml/2006/main">
        <w:t xml:space="preserve">ದೇವರು ಇಸ್ರಾಯೇಲ್ಯರಿಗೆ ತಮ್ಮ ಯುದ್ಧದಲ್ಲಿ ಅರ್ಧದಷ್ಟು ಹಣವನ್ನು ಯಾಜಕನಾದ ಎಲೆಜಾರನಿಗೆ ಕೊಡುವಂತೆ ಆಜ್ಞಾಪಿಸುತ್ತಾನೆ.</w:t>
      </w:r>
    </w:p>
    <w:p/>
    <w:p>
      <w:r xmlns:w="http://schemas.openxmlformats.org/wordprocessingml/2006/main">
        <w:t xml:space="preserve">1. ಆರಾಧನೆಯ ಅಗತ್ಯತೆ: ಸಂಖ್ಯೆಗಳ ಪರೀಕ್ಷೆ 31:29</w:t>
      </w:r>
    </w:p>
    <w:p/>
    <w:p>
      <w:r xmlns:w="http://schemas.openxmlformats.org/wordprocessingml/2006/main">
        <w:t xml:space="preserve">2. ಕೊಡುಗೆಗಳ ಆಧ್ಯಾತ್ಮಿಕ ಮಹತ್ವ: ಅನ್ವೇಷಣೆ ಸಂಖ್ಯೆಗಳು 31:29</w:t>
      </w:r>
    </w:p>
    <w:p/>
    <w:p>
      <w:r xmlns:w="http://schemas.openxmlformats.org/wordprocessingml/2006/main">
        <w:t xml:space="preserve">1. ಮಲಾಕಿಯ 3:10 ನನ್ನ ಮನೆಯಲ್ಲಿ ಮಾಂಸ ಇರುವಂತೆ ನೀವು ಎಲ್ಲಾ ದಶಮಾಂಶಗಳನ್ನು ಉಗ್ರಾಣಕ್ಕೆ ತನ್ನಿ, ಮತ್ತು ಈಗ ನನ್ನನ್ನು ಸಾಬೀತುಪಡಿಸಿ ಎಂದು ಸೈನ್ಯಗಳ ಕರ್ತನು ಹೇಳುತ್ತಾನೆ, ನಾನು ನಿಮಗೆ ಸ್ವರ್ಗದ ಕಿಟಕಿಗಳನ್ನು ತೆರೆದು ನಿಮಗೆ ಸುರಿಯದಿದ್ದರೆ. ಒಂದು ಆಶೀರ್ವಾದದಿಂದ, ಅದನ್ನು ಸ್ವೀಕರಿಸಲು ಸಾಕಷ್ಟು ಸ್ಥಳಾವಕಾಶವಿಲ್ಲ.</w:t>
      </w:r>
    </w:p>
    <w:p/>
    <w:p>
      <w:r xmlns:w="http://schemas.openxmlformats.org/wordprocessingml/2006/main">
        <w:t xml:space="preserve">2. ಇಬ್ರಿಯ 13:15-16 ಆತನ ಮೂಲಕ ನಾವು ದೇವರಿಗೆ ಸ್ತೋತ್ರದ ಯಜ್ಞವನ್ನು ನಿರಂತರವಾಗಿ ಅರ್ಪಿಸೋಣ, ಅಂದರೆ ಆತನ ನಾಮಕ್ಕೆ ಕೃತಜ್ಞತೆ ಸಲ್ಲಿಸುವ ನಮ್ಮ ತುಟಿಗಳ ಫಲ. ಆದರೆ ಒಳ್ಳೆಯದನ್ನು ಮಾಡಲು ಮತ್ತು ಸಂವಹನ ಮಾಡಲು ಮರೆಯದಿರಿ: ಅಂತಹ ತ್ಯಾಗಗಳಿಂದ ದೇವರು ಸಂತೋಷಪಡುತ್ತಾನೆ.</w:t>
      </w:r>
    </w:p>
    <w:p/>
    <w:p>
      <w:r xmlns:w="http://schemas.openxmlformats.org/wordprocessingml/2006/main">
        <w:t xml:space="preserve">ಸಂಖ್ಯೆಗಳು 31:30 ಮತ್ತು ಇಸ್ರಾಯೇಲ್ಯರ ಅರ್ಧದಷ್ಟು ಮಕ್ಕಳಲ್ಲಿ, ನೀವು ವ್ಯಕ್ತಿಗಳು, ದನಗಳು, ಕತ್ತೆಗಳು ಮತ್ತು ಹಿಂಡುಗಳು, ಎಲ್ಲಾ ರೀತಿಯ ಮೃಗಗಳ ಐವತ್ತು ಭಾಗಗಳಲ್ಲಿ ಒಂದನ್ನು ತೆಗೆದುಕೊಂಡು ಲೇವಿಯರಿಗೆ ಕೊಡಬೇಕು. ಅದು ಕರ್ತನ ಗುಡಾರದ ಉಸ್ತುವಾರಿಯನ್ನು ಕಾಪಾಡುತ್ತದೆ.</w:t>
      </w:r>
    </w:p>
    <w:p/>
    <w:p>
      <w:r xmlns:w="http://schemas.openxmlformats.org/wordprocessingml/2006/main">
        <w:t xml:space="preserve">ಮೋಶೆಯು ಇಸ್ರಾಯೇಲ್ಯರಿಗೆ ತಮ್ಮ ಯುದ್ಧದಲ್ಲಿ ಕೊಳ್ಳೆಹೊಡೆದ ಅರ್ಧದಷ್ಟು ಹಣವನ್ನು ಲೇವಿಯರಿಗೆ ನೀಡುವಂತೆ ಸೂಚಿಸಿದನು, ಅವರು ಗುಡಾರವನ್ನು ನೋಡಿಕೊಳ್ಳುವ ಜವಾಬ್ದಾರಿಯನ್ನು ಹೊಂದಿದ್ದರು.</w:t>
      </w:r>
    </w:p>
    <w:p/>
    <w:p>
      <w:r xmlns:w="http://schemas.openxmlformats.org/wordprocessingml/2006/main">
        <w:t xml:space="preserve">1. ದೇವರ ನಿಬಂಧನೆ - ಆತನನ್ನು ನಂಬಿಗಸ್ತಿಕೆಯಿಂದ ಸೇವಿಸುವವರಿಗೆ ದೇವರು ಹೇಗೆ ಒದಗಿಸುತ್ತಾನೆ.</w:t>
      </w:r>
    </w:p>
    <w:p/>
    <w:p>
      <w:r xmlns:w="http://schemas.openxmlformats.org/wordprocessingml/2006/main">
        <w:t xml:space="preserve">2. ಉಸ್ತುವಾರಿ - ದೇವರ ಉಡುಗೊರೆಗಳನ್ನು ಸೇವೆ ಮಾಡಲು ಮತ್ತು ಆತನನ್ನು ವೈಭವೀಕರಿಸಲು ಬಳಸುವುದು.</w:t>
      </w:r>
    </w:p>
    <w:p/>
    <w:p>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2. ಮಾರ್ಕ್ 12: 41-44 - "ಮತ್ತು ಯೇಸು ಖಜಾನೆಗೆ ಎದುರಾಗಿ ಕುಳಿತು, ಜನರು ಖಜಾನೆಗೆ ಹಣವನ್ನು ಹೇಗೆ ಹಾಕುತ್ತಾರೆ ಎಂಬುದನ್ನು ನೋಡಿದರು: ಮತ್ತು ಅನೇಕ ಶ್ರೀಮಂತರು ಬಹಳಷ್ಟು ಹಾಕಿದರು. ಮತ್ತು ಒಬ್ಬ ಬಡ ವಿಧವೆ ಅಲ್ಲಿಗೆ ಬಂದಳು ಮತ್ತು ಅವಳು ಎಸೆದಳು. ಎರಡು ಹುಳಗಳು ದೂರವನ್ನುಂಟುಮಾಡುತ್ತವೆ ಮತ್ತು ಅವನು ತನ್ನ ಶಿಷ್ಯರನ್ನು ತನ್ನ ಬಳಿಗೆ ಕರೆದು ಅವರಿಗೆ ಹೇಳಿದನು, ಮತ್ತು ನಾನು ನಿಮಗೆ ನಿಜವಾಗಿ ಹೇಳುತ್ತೇನೆ, ಈ ಬಡ ವಿಧವೆಯು ಬೊಕ್ಕಸಕ್ಕೆ ಹಾಕಿದವರೆಲ್ಲರಿಗಿಂತ ಹೆಚ್ಚು ಹಾಕಿದ್ದಾಳೆ; ಅವರ ಸಮೃದ್ಧಿಯಲ್ಲಿ ಎರಕಹೊಯ್ದಳು; ಆದರೆ ತನ್ನ ಕೊರತೆಯಿಂದ ಅವಳು ತನಗಿದ್ದ ಎಲ್ಲವನ್ನು, ತನ್ನ ಜೀವನವನ್ನೆಲ್ಲಾ ಹಾಕಿದಳು.</w:t>
      </w:r>
    </w:p>
    <w:p/>
    <w:p>
      <w:r xmlns:w="http://schemas.openxmlformats.org/wordprocessingml/2006/main">
        <w:t xml:space="preserve">ಸಂಖ್ಯೆಗಳು 31:31 ಯೆಹೋವನು ಮೋಶೆಗೆ ಆಜ್ಞಾಪಿಸಿದಂತೆಯೇ ಮೋಶೆಯೂ ಯಾಜಕನಾದ ಎಲ್ಲಾಜಾರನೂ ಮಾಡಿದನು.</w:t>
      </w:r>
    </w:p>
    <w:p/>
    <w:p>
      <w:r xmlns:w="http://schemas.openxmlformats.org/wordprocessingml/2006/main">
        <w:t xml:space="preserve">ಮೋಶೆ ಮತ್ತು ಯಾಜಕನಾದ ಎಲ್ಲಾಜಾರರು ಯೆಹೋವನ ಆಜ್ಞೆಗಳನ್ನು ಅನುಸರಿಸಿದರು.</w:t>
      </w:r>
    </w:p>
    <w:p/>
    <w:p>
      <w:r xmlns:w="http://schemas.openxmlformats.org/wordprocessingml/2006/main">
        <w:t xml:space="preserve">1. ಸವಾಲುಗಳ ಹೊರತಾಗಿಯೂ ದೇವರಿಗೆ ವಿಧೇಯರಾಗುವುದು</w:t>
      </w:r>
    </w:p>
    <w:p/>
    <w:p>
      <w:r xmlns:w="http://schemas.openxmlformats.org/wordprocessingml/2006/main">
        <w:t xml:space="preserve">2. ದೇವರ ಸೂಚನೆಗಳನ್ನು ನಿಷ್ಠೆಯಿಂದ ಅನುಸರಿಸುವುದು</w:t>
      </w:r>
    </w:p>
    <w:p/>
    <w:p>
      <w:r xmlns:w="http://schemas.openxmlformats.org/wordprocessingml/2006/main">
        <w:t xml:space="preserve">1. ಕೀರ್ತನೆ 119:60: ನಿನ್ನ ಆಜ್ಞೆಗಳನ್ನು ಪಾಲಿಸಲು ನಾನು ಆತುರಪಡುತ್ತೇನೆ ಮತ್ತು ತಡಮಾಡುವುದಿಲ್ಲ.</w:t>
      </w:r>
    </w:p>
    <w:p/>
    <w:p>
      <w:r xmlns:w="http://schemas.openxmlformats.org/wordprocessingml/2006/main">
        <w:t xml:space="preserve">2. ಜಾನ್ 14:15: ನೀವು ನನ್ನನ್ನು ಪ್ರೀತಿಸಿದರೆ, ನೀವು ನನ್ನ ಆಜ್ಞೆಗಳನ್ನು ಕೈಕೊಳ್ಳುವಿರಿ.</w:t>
      </w:r>
    </w:p>
    <w:p/>
    <w:p>
      <w:r xmlns:w="http://schemas.openxmlformats.org/wordprocessingml/2006/main">
        <w:t xml:space="preserve">ಸಂಖ್ಯೆಗಳು 31:32 ಮತ್ತು ಕೊಳ್ಳೆಯು, ಯುದ್ಧದ ಪುರುಷರು ಹಿಡಿದ ಬೇಟೆಯಲ್ಲಿ ಉಳಿದವು, ಆರು ಲಕ್ಷದ ಎಪ್ಪತ್ತು ಸಾವಿರದ ಐದು ಸಾವಿರ ಕುರಿಗಳು.</w:t>
      </w:r>
    </w:p>
    <w:p/>
    <w:p>
      <w:r xmlns:w="http://schemas.openxmlformats.org/wordprocessingml/2006/main">
        <w:t xml:space="preserve">ಇಸ್ರಾಯೇಲ್ಯರು ಮಿದ್ಯಾನ್ಯರೊಂದಿಗಿನ ಯುದ್ಧದಿಂದ ದೊಡ್ಡ ಪ್ರಮಾಣದ ಲೂಟಿಯನ್ನು ವಶಪಡಿಸಿಕೊಂಡರು - 600,070 ಕುರಿಗಳು ಮತ್ತು 5,000 ದನಕರು.</w:t>
      </w:r>
    </w:p>
    <w:p/>
    <w:p>
      <w:r xmlns:w="http://schemas.openxmlformats.org/wordprocessingml/2006/main">
        <w:t xml:space="preserve">1. ಕರ್ತನು ತನ್ನ ಜನರಿಗೆ ಹೇರಳವಾಗಿ ಪ್ರತಿಫಲವನ್ನು ಕೊಡುತ್ತಾನೆ.</w:t>
      </w:r>
    </w:p>
    <w:p/>
    <w:p>
      <w:r xmlns:w="http://schemas.openxmlformats.org/wordprocessingml/2006/main">
        <w:t xml:space="preserve">2. ಎಲ್ಲಾ ಸಂದರ್ಭಗಳಲ್ಲಿ ದೇವರು ನಮ್ಮ ಪೂರೈಕೆದಾರ.</w:t>
      </w:r>
    </w:p>
    <w:p/>
    <w:p>
      <w:r xmlns:w="http://schemas.openxmlformats.org/wordprocessingml/2006/main">
        <w:t xml:space="preserve">1. ಕೀರ್ತನೆ 23:1 ಕರ್ತನು ನನ್ನ ಕುರುಬನು; ನಾನು ಬಯಸುವುದಿಲ್ಲ.</w:t>
      </w:r>
    </w:p>
    <w:p/>
    <w:p>
      <w:r xmlns:w="http://schemas.openxmlformats.org/wordprocessingml/2006/main">
        <w:t xml:space="preserve">2. ಫಿಲಿಪ್ಪಿ 4:19 ಮತ್ತು ನನ್ನ ದೇವರು ಕ್ರಿಸ್ತ ಯೇಸುವಿನಲ್ಲಿ ತನ್ನ ಮಹಿಮೆಯ ಐಶ್ವರ್ಯದ ಪ್ರಕಾರ ನಿಮ್ಮ ಎಲ್ಲಾ ಅಗತ್ಯಗಳನ್ನು ಪೂರೈಸುವನು.</w:t>
      </w:r>
    </w:p>
    <w:p/>
    <w:p>
      <w:r xmlns:w="http://schemas.openxmlformats.org/wordprocessingml/2006/main">
        <w:t xml:space="preserve">ಸಂಖ್ಯೆಗಳು 31:33 ಮತ್ತು ಅರವತ್ತು ಹನ್ನೆರಡು ಸಾವಿರ ದನಗಳು,</w:t>
      </w:r>
    </w:p>
    <w:p/>
    <w:p>
      <w:r xmlns:w="http://schemas.openxmlformats.org/wordprocessingml/2006/main">
        <w:t xml:space="preserve">ಇಸ್ರಾಯೇಲ್ಯರು ಮಿದ್ಯಾನ್ಯರಿಂದ ದೊಡ್ಡ ಪ್ರಮಾಣದ ಜಾನುವಾರುಗಳನ್ನು ತೆಗೆದುಕೊಂಡರು.</w:t>
      </w:r>
    </w:p>
    <w:p/>
    <w:p>
      <w:r xmlns:w="http://schemas.openxmlformats.org/wordprocessingml/2006/main">
        <w:t xml:space="preserve">1: ದೇವರು ಸಂಖ್ಯೆಗಳು 31:33 ರಲ್ಲಿ ಇಸ್ರಾಯೇಲ್ಯರಿಗೆ ಹೇರಳವಾಗಿ ಒದಗಿಸಿದನು.</w:t>
      </w:r>
    </w:p>
    <w:p/>
    <w:p>
      <w:r xmlns:w="http://schemas.openxmlformats.org/wordprocessingml/2006/main">
        <w:t xml:space="preserve">2: ಸಂಖ್ಯೆಗಳು 31:33 ರಲ್ಲಿ ಇಸ್ರಾಯೇಲ್ಯರು ಇದ್ದಂತೆ ದೇವರು ನಮಗೆ ನೀಡಿದ ಆಶೀರ್ವಾದಗಳಿಗಾಗಿ ನಾವು ಕೃತಜ್ಞರಾಗಿರಬೇಕು.</w:t>
      </w:r>
    </w:p>
    <w:p/>
    <w:p>
      <w:r xmlns:w="http://schemas.openxmlformats.org/wordprocessingml/2006/main">
        <w:t xml:space="preserve">1: ಕೀರ್ತನೆ 50: 10-11 - ಕಾಡಿನ ಪ್ರತಿಯೊಂದು ಮೃಗಗಳು ಮತ್ತು ಸಾವಿರ ಬೆಟ್ಟಗಳ ಮೇಲಿನ ದನಗಳು ನನ್ನವು.</w:t>
      </w:r>
    </w:p>
    <w:p/>
    <w:p>
      <w:r xmlns:w="http://schemas.openxmlformats.org/wordprocessingml/2006/main">
        <w:t xml:space="preserve">2: ಧರ್ಮೋಪದೇಶಕಾಂಡ 14:29 - ಮತ್ತು ಲೇವಿಯನು, (ಅವನಿಗೆ ನಿನ್ನೊಂದಿಗೆ ಯಾವುದೇ ಪಾಲು ಅಥವಾ ಸ್ವಾಸ್ತ್ಯವಿಲ್ಲ,) ಮತ್ತು ಪರಕೀಯ, ಮತ್ತು ತಂದೆಯಿಲ್ಲದ, ಮತ್ತು ನಿನ್ನ ದ್ವಾರಗಳಲ್ಲಿರುವ ವಿಧವೆ, ಬಂದು ತಿನ್ನುತ್ತಾರೆ ಮತ್ತು ತೃಪ್ತರಾಗುತ್ತಾರೆ. ; ನಿನ್ನ ದೇವರಾದ ಯೆಹೋವನು ನೀನು ಮಾಡುವ ನಿನ್ನ ಕೈಯ ಎಲ್ಲಾ ಕೆಲಸಗಳಲ್ಲಿ ನಿನ್ನನ್ನು ಆಶೀರ್ವದಿಸಲಿ.</w:t>
      </w:r>
    </w:p>
    <w:p/>
    <w:p>
      <w:r xmlns:w="http://schemas.openxmlformats.org/wordprocessingml/2006/main">
        <w:t xml:space="preserve">ಸಂಖ್ಯೆಗಳು 31:34 ಮತ್ತು ಎಪ್ಪತ್ತೊಂದು ಸಾವಿರ ಕತ್ತೆಗಳು</w:t>
      </w:r>
    </w:p>
    <w:p/>
    <w:p>
      <w:r xmlns:w="http://schemas.openxmlformats.org/wordprocessingml/2006/main">
        <w:t xml:space="preserve">ಇಸ್ರಾಯೇಲ್ಯರಿಗೆ 61,000 ಕತ್ತೆಗಳು ಸೇರಿದಂತೆ ದೊಡ್ಡ ಸಂಖ್ಯೆಯ ವಸ್ತುಗಳನ್ನು ಯುದ್ಧದ ಕೊಳ್ಳೆಯಾಗಿ ನೀಡಲಾಯಿತು.</w:t>
      </w:r>
    </w:p>
    <w:p/>
    <w:p>
      <w:r xmlns:w="http://schemas.openxmlformats.org/wordprocessingml/2006/main">
        <w:t xml:space="preserve">1: ಇಸ್ರಾಯೇಲ್ಯರ ನಿಷ್ಠೆಗೆ ಪ್ರತಿಫಲ ನೀಡಿದಂತೆಯೇ ದೇವರು ತನಗೆ ನಂಬಿಗಸ್ತರಾಗಿರುವವರಿಗೆ ಪ್ರತಿಫಲವನ್ನು ನೀಡುತ್ತಾನೆ.</w:t>
      </w:r>
    </w:p>
    <w:p/>
    <w:p>
      <w:r xmlns:w="http://schemas.openxmlformats.org/wordprocessingml/2006/main">
        <w:t xml:space="preserve">2: ಇಸ್ರಾಯೇಲ್ಯರಿಗೆ ಯುದ್ಧದಲ್ಲಿ ಕೊಳ್ಳೆಹೊಡೆಯುವಂತೆ ದೇವರು ನಮಗೆ ಕಷ್ಟಕಾಲದಲ್ಲಿ ಒದಗಿಸುತ್ತಾನೆಂದು ನಾವು ನಂಬಬೇಕು.</w:t>
      </w:r>
    </w:p>
    <w:p/>
    <w:p>
      <w:r xmlns:w="http://schemas.openxmlformats.org/wordprocessingml/2006/main">
        <w:t xml:space="preserve">1: ಧರ್ಮೋಪದೇಶಕಾಂಡ 28:1-14; ದೇವರು ತನಗೆ ನಂಬಿಗಸ್ತರಾಗಿರುವವರಿಗೆ ಆಶೀರ್ವಾದವನ್ನು ಭರವಸೆ ನೀಡುತ್ತಾನೆ.</w:t>
      </w:r>
    </w:p>
    <w:p/>
    <w:p>
      <w:r xmlns:w="http://schemas.openxmlformats.org/wordprocessingml/2006/main">
        <w:t xml:space="preserve">2: ಕೀರ್ತನೆ 37:3-5; ನಾವು ಭಗವಂತನನ್ನು ನಂಬಬೇಕು ಮತ್ತು ಒಳ್ಳೆಯದನ್ನು ಮಾಡಬೇಕು, ಮತ್ತು ಆತನು ನಮಗೆ ಒದಗಿಸುತ್ತಾನೆ.</w:t>
      </w:r>
    </w:p>
    <w:p/>
    <w:p>
      <w:r xmlns:w="http://schemas.openxmlformats.org/wordprocessingml/2006/main">
        <w:t xml:space="preserve">ಸಂಖ್ಯೆಗಳು 31:35 ಮತ್ತು ಒಟ್ಟು ಮೂವತ್ತೆರಡು ಸಾವಿರ ಜನರು, ಅವನೊಂದಿಗೆ ಮಲಗುವ ಮೂಲಕ ಪುರುಷನನ್ನು ತಿಳಿದಿಲ್ಲದ ಮಹಿಳೆಯರು.</w:t>
      </w:r>
    </w:p>
    <w:p/>
    <w:p>
      <w:r xmlns:w="http://schemas.openxmlformats.org/wordprocessingml/2006/main">
        <w:t xml:space="preserve">ಸಂಖ್ಯೆಗಳು 31:35 ರಲ್ಲಿ, ಒಬ್ಬ ಪುರುಷನೊಂದಿಗೆ ಮಲಗದ ಇಸ್ರಾಯೇಲ್ಯರಲ್ಲಿ 32,000 ಮಹಿಳೆಯರನ್ನು ಎಣಿಸಲಾಗಿದೆ ಎಂದು ದಾಖಲಿಸಲಾಗಿದೆ.</w:t>
      </w:r>
    </w:p>
    <w:p/>
    <w:p>
      <w:r xmlns:w="http://schemas.openxmlformats.org/wordprocessingml/2006/main">
        <w:t xml:space="preserve">1. ತನ್ನ ಜನರನ್ನು ರಕ್ಷಿಸುವಲ್ಲಿ ದೇವರ ನಿಷ್ಠೆ.</w:t>
      </w:r>
    </w:p>
    <w:p/>
    <w:p>
      <w:r xmlns:w="http://schemas.openxmlformats.org/wordprocessingml/2006/main">
        <w:t xml:space="preserve">2. ಆತನ ಆಯ್ಕೆಮಾಡಿದ ಜನರನ್ನು ಸಂರಕ್ಷಿಸುವಲ್ಲಿ ದೇವರ ನಿಷ್ಠೆ.</w:t>
      </w:r>
    </w:p>
    <w:p/>
    <w:p>
      <w:r xmlns:w="http://schemas.openxmlformats.org/wordprocessingml/2006/main">
        <w:t xml:space="preserve">1. ಜೋಶುವಾ 2: 8-14 - ರಾಹಾಬ್ ವೇಶ್ಯೆ ಮತ್ತು ಅವಳ ಕುಟುಂಬವು ಜೆರಿಕೊದ ನಾಶದಿಂದ ಸಂರಕ್ಷಿಸಲ್ಪಟ್ಟಿತು.</w:t>
      </w:r>
    </w:p>
    <w:p/>
    <w:p>
      <w:r xmlns:w="http://schemas.openxmlformats.org/wordprocessingml/2006/main">
        <w:t xml:space="preserve">2. ಎಕ್ಸೋಡಸ್ 14:13-14 - ಲಾರ್ಡ್ ತನ್ನ ಜನರಿಗಾಗಿ ಹೋರಾಡುತ್ತಾನೆ ಮತ್ತು ಅವರ ಶತ್ರುಗಳಿಂದ ಅವರನ್ನು ಬಿಡುಗಡೆ ಮಾಡುತ್ತಾನೆ.</w:t>
      </w:r>
    </w:p>
    <w:p/>
    <w:p>
      <w:r xmlns:w="http://schemas.openxmlformats.org/wordprocessingml/2006/main">
        <w:t xml:space="preserve">ಸಂಖ್ಯೆಗಳು 31:36 ಮತ್ತು ಯುದ್ಧಕ್ಕೆ ಹೋದವರಲ್ಲಿ ಅರ್ಧದಷ್ಟು ಭಾಗವು ಮೂರು ಲಕ್ಷದ ಮೂವತ್ತು ಸಾವಿರದ ಐನೂರು ಕುರಿಗಳಷ್ಟಿತ್ತು.</w:t>
      </w:r>
    </w:p>
    <w:p/>
    <w:p>
      <w:r xmlns:w="http://schemas.openxmlformats.org/wordprocessingml/2006/main">
        <w:t xml:space="preserve">ಇಸ್ರಾಯೇಲ್ಯರು ಮಿದ್ಯಾನ್ಯರಿಂದ ತಮ್ಮ ಯುದ್ಧದಲ್ಲಿ ಕೊಳ್ಳೆಹೊಡೆದ ಭಾಗವಾಗಿ ಮೂರು ಲಕ್ಷ ಕುರಿಗಳನ್ನು ಮರಳಿ ತಂದರು.</w:t>
      </w:r>
    </w:p>
    <w:p/>
    <w:p>
      <w:r xmlns:w="http://schemas.openxmlformats.org/wordprocessingml/2006/main">
        <w:t xml:space="preserve">1: ದೇವರು ತನ್ನ ಜನರನ್ನು ವಿಜಯದ ಕಡೆಗೆ ನಡೆಸುತ್ತಾನೆ ಮತ್ತು ಅವರ ಅಗತ್ಯಗಳನ್ನು ಪೂರೈಸುತ್ತಾನೆ.</w:t>
      </w:r>
    </w:p>
    <w:p/>
    <w:p>
      <w:r xmlns:w="http://schemas.openxmlformats.org/wordprocessingml/2006/main">
        <w:t xml:space="preserve">2: ನಾವು ಭಗವಂತನಲ್ಲಿ ನಂಬಿಕೆ ಇಟ್ಟಾಗ ನಮ್ಮ ನಂಬಿಕೆಗೆ ಪ್ರತಿಫಲ ಸಿಗುತ್ತದೆ.</w:t>
      </w:r>
    </w:p>
    <w:p/>
    <w:p>
      <w:r xmlns:w="http://schemas.openxmlformats.org/wordprocessingml/2006/main">
        <w:t xml:space="preserve">1: ಕೀರ್ತನೆ 18:2 "ಕರ್ತನು ನನ್ನ ಬಂಡೆ ಮತ್ತು ನನ್ನ ಕೋಟೆ ಮತ್ತು ನನ್ನ ವಿಮೋಚಕ, ನನ್ನ ದೇವರು, ನನ್ನ ಬಂಡೆ, ನಾನು ಆಶ್ರಯ ಪಡೆದಿದ್ದೇನೆ, ನನ್ನ ಗುರಾಣಿ ಮತ್ತು ನನ್ನ ರಕ್ಷಣೆಯ ಕೊಂಬು, ನನ್ನ ಕೋಟೆ."</w:t>
      </w:r>
    </w:p>
    <w:p/>
    <w:p>
      <w:r xmlns:w="http://schemas.openxmlformats.org/wordprocessingml/2006/main">
        <w:t xml:space="preserve">2: ಯೆಹೋಶುವ 1:9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ಸಂಖ್ಯೆಗಳು 31:37 ಮತ್ತು ಕರ್ತನ ಕುರಿಗಳ ಕಪ್ಪವು ಆರುನೂರ ಅರವತ್ತು ಹದಿನೈದು.</w:t>
      </w:r>
    </w:p>
    <w:p/>
    <w:p>
      <w:r xmlns:w="http://schemas.openxmlformats.org/wordprocessingml/2006/main">
        <w:t xml:space="preserve">ಈ ಭಾಗವು ಕುರಿಗಳ ಭಗವಂತನ ಕಾಣಿಕೆ 675 ಎಂದು ಹೇಳುತ್ತದೆ.</w:t>
      </w:r>
    </w:p>
    <w:p/>
    <w:p>
      <w:r xmlns:w="http://schemas.openxmlformats.org/wordprocessingml/2006/main">
        <w:t xml:space="preserve">1: ದೇವರು ಅಂತಿಮ ಪೂರೈಕೆದಾರ ಎಂದು ನಮಗೆ ನೆನಪಿಸಲಾಗುತ್ತದೆ ಮತ್ತು ಅವನು ಒದಗಿಸಿದಾಗ ಅವನು ಅದನ್ನು ಹೇರಳವಾಗಿ ಮಾಡುತ್ತಾನೆ.</w:t>
      </w:r>
    </w:p>
    <w:p/>
    <w:p>
      <w:r xmlns:w="http://schemas.openxmlformats.org/wordprocessingml/2006/main">
        <w:t xml:space="preserve">2: ನಮ್ಮ ಅಗತ್ಯಗಳನ್ನು ಪೂರೈಸಲು ನಾವು ದೇವರ ನಿಷ್ಠೆಯನ್ನು ನಂಬಬಹುದು, ಅದು ಎಷ್ಟೇ ದೊಡ್ಡದಾಗಿರಲಿ ಅಥವಾ ಚಿಕ್ಕದಾಗಿರಲಿ.</w:t>
      </w:r>
    </w:p>
    <w:p/>
    <w:p>
      <w:r xmlns:w="http://schemas.openxmlformats.org/wordprocessingml/2006/main">
        <w:t xml:space="preserve">1: ಕೀರ್ತನೆ 23:1 ಕರ್ತನು ನನ್ನ ಕುರುಬನು; ನಾನು ಬಯಸುವುದಿಲ್ಲ.</w:t>
      </w:r>
    </w:p>
    <w:p/>
    <w:p>
      <w:r xmlns:w="http://schemas.openxmlformats.org/wordprocessingml/2006/main">
        <w:t xml:space="preserve">2: ಫಿಲಿಪ್ಪಿ 4:19 ಮತ್ತು ನನ್ನ ದೇವರು ಕ್ರಿಸ್ತ ಯೇಸುವಿನಲ್ಲಿ ತನ್ನ ಮಹಿಮೆಯ ಐಶ್ವರ್ಯದ ಪ್ರಕಾರ ನಿಮ್ಮ ಎಲ್ಲಾ ಅಗತ್ಯಗಳನ್ನು ಪೂರೈಸುವನು.</w:t>
      </w:r>
    </w:p>
    <w:p/>
    <w:p>
      <w:r xmlns:w="http://schemas.openxmlformats.org/wordprocessingml/2006/main">
        <w:t xml:space="preserve">ಸಂಖ್ಯೆಗಳು 31:38 ಮತ್ತು ದನಗಳು ಮೂವತ್ತಾರು ಸಾವಿರ; ಅದರಲ್ಲಿ ಕರ್ತನ ಕಪ್ಪವು ಅರವತ್ತು ಹನ್ನೆರಡು ಆಗಿತ್ತು.</w:t>
      </w:r>
    </w:p>
    <w:p/>
    <w:p>
      <w:r xmlns:w="http://schemas.openxmlformats.org/wordprocessingml/2006/main">
        <w:t xml:space="preserve">ಸಂಖ್ಯೆಗಳು 31:38 ರಲ್ಲಿ, 36,000 ದನಗಳನ್ನು ಸಂಗ್ರಹಿಸಲಾಗಿದೆ ಮತ್ತು ಭಗವಂತನ ಗೌರವ 72 ಎಂದು ವರದಿಯಾಗಿದೆ.</w:t>
      </w:r>
    </w:p>
    <w:p/>
    <w:p>
      <w:r xmlns:w="http://schemas.openxmlformats.org/wordprocessingml/2006/main">
        <w:t xml:space="preserve">1. ಭಗವಂತನ ಔದಾರ್ಯ: ದೇವರು ಉದಾರವಾದ ಕೊಡುಗೆಯನ್ನು ಹೇಗೆ ನೀಡುತ್ತಾನೆ</w:t>
      </w:r>
    </w:p>
    <w:p/>
    <w:p>
      <w:r xmlns:w="http://schemas.openxmlformats.org/wordprocessingml/2006/main">
        <w:t xml:space="preserve">2. ಭಗವಂತನ ನಿಬಂಧನೆ: ಪ್ರತಿ ಅಗತ್ಯಕ್ಕಾಗಿ ದೇವರನ್ನು ನಂಬುವುದು</w:t>
      </w:r>
    </w:p>
    <w:p/>
    <w:p>
      <w:r xmlns:w="http://schemas.openxmlformats.org/wordprocessingml/2006/main">
        <w:t xml:space="preserve">1. 2 ಕೊರಿಂಥಿಯಾನ್ಸ್ 9: 6-8 - "ಆದರೆ ನಾನು ಇದನ್ನು ಹೇಳುತ್ತೇನೆ: ಮಿತವಾಗಿ ಬಿತ್ತುವವನು ಸಹ ಮಿತವಾಗಿ ಕೊಯ್ಯುವನು, ಮತ್ತು ಸಮೃದ್ಧವಾಗಿ ಬಿತ್ತುವವನು ಸಹ ಸಮೃದ್ಧವಾಗಿ ಕೊಯ್ಯುವನು. ಆದ್ದರಿಂದ ಪ್ರತಿಯೊಬ್ಬನು ತನ್ನ ಹೃದಯದಲ್ಲಿ ಉದ್ದೇಶಿಸಿದಂತೆ ನೀಡಲಿ, ಅಸಹ್ಯದಿಂದ ಅಥವಾ ಆವಶ್ಯಕತೆ; ಏಕೆಂದರೆ ದೇವರು ಹರ್ಷಚಿತ್ತದಿಂದ ಕೊಡುವವರನ್ನು ಪ್ರೀತಿಸುತ್ತಾನೆ. ಮತ್ತು ದೇವರು ನಿಮ್ಮ ಕಡೆಗೆ ಎಲ್ಲಾ ಕೃಪೆಯನ್ನು ಹೇರಲು ಶಕ್ತನಾಗಿರುತ್ತಾನೆ, ಮತ್ತು ನೀವು ಯಾವಾಗಲೂ ಎಲ್ಲಾ ವಿಷಯಗಳಲ್ಲಿ ಎಲ್ಲಾ ಸಮರ್ಪಕತೆಯನ್ನು ಹೊಂದಿದ್ದೀರಿ, ಪ್ರತಿಯೊಂದು ಒಳ್ಳೆಯ ಕೆಲಸಕ್ಕೆ ಸಮೃದ್ಧಿಯನ್ನು ಹೊಂದಿರುತ್ತೀರಿ.</w:t>
      </w:r>
    </w:p>
    <w:p/>
    <w:p>
      <w:r xmlns:w="http://schemas.openxmlformats.org/wordprocessingml/2006/main">
        <w:t xml:space="preserve">2. ಮಲಾಕಿಯ 3:10-12 - ನನ್ನ ಮನೆಯಲ್ಲಿ ಆಹಾರವಿರುವಂತೆ ಎಲ್ಲಾ ದಶಮಾಂಶಗಳನ್ನು ಉಗ್ರಾಣಕ್ಕೆ ತನ್ನಿ, ಮತ್ತು ಈಗ ನನ್ನನ್ನು ಇದರಲ್ಲಿ ಪ್ರಯತ್ನಿಸಿ ಎಂದು ಸೈನ್ಯಗಳ ಕರ್ತನು ಹೇಳುತ್ತಾನೆ, ನಾನು ನಿಮಗೆ ಸ್ವರ್ಗದ ಕಿಟಕಿಗಳನ್ನು ತೆರೆಯದಿದ್ದರೆ ಮತ್ತು ನಿಮಗೆ ಅಂತಹ ಆಶೀರ್ವಾದವನ್ನು ಸುರಿಯುತ್ತಾರೆ, ಅದನ್ನು ಸ್ವೀಕರಿಸಲು ಸಾಕಷ್ಟು ಸ್ಥಳವಿಲ್ಲ. ಮತ್ತು ನಾನು ನಿಮ್ಮ ನಿಮಿತ್ತ ನುಂಗುವವರನ್ನು ಗದರಿಸುತ್ತೇನೆ, ಆದ್ದರಿಂದ ಅವನು ನಿಮ್ಮ ನೆಲದ ಫಲವನ್ನು ಹಾಳುಮಾಡುವುದಿಲ್ಲ, ಅಥವಾ ದ್ರಾಕ್ಷಿಯು ನಿಮಗೆ ಹೊಲದಲ್ಲಿ ಫಲವನ್ನು ಕೊಡುವುದಿಲ್ಲ ಎಂದು ಸೈನ್ಯಗಳ ಕರ್ತನು ಹೇಳುತ್ತಾನೆ; ಮತ್ತು ಎಲ್ಲಾ ಜನಾಂಗಗಳು ನಿಮ್ಮನ್ನು ಧನ್ಯರು ಎಂದು ಕರೆಯುತ್ತಾರೆ, ಏಕೆಂದರೆ ನೀವು ಸಂತೋಷಕರವಾದ ದೇಶವಾಗಿರುವಿರಿ ಎಂದು ಸೈನ್ಯಗಳ ಕರ್ತನು ಹೇಳುತ್ತಾನೆ.</w:t>
      </w:r>
    </w:p>
    <w:p/>
    <w:p>
      <w:r xmlns:w="http://schemas.openxmlformats.org/wordprocessingml/2006/main">
        <w:t xml:space="preserve">ಸಂಖ್ಯೆಗಳು 31:39 ಮತ್ತು ಕತ್ತೆಗಳು ಮೂವತ್ತು ಸಾವಿರದ ಐನೂರು; ಅದರಲ್ಲಿ ಕರ್ತನ ಕಪ್ಪವು ಅರವತ್ತೊಂದಾಗಿತ್ತು.</w:t>
      </w:r>
    </w:p>
    <w:p/>
    <w:p>
      <w:r xmlns:w="http://schemas.openxmlformats.org/wordprocessingml/2006/main">
        <w:t xml:space="preserve">30,500 ಕತ್ತೆಗಳಲ್ಲಿ 61 ಕತ್ತೆಗಳು ಯೆಹೋವನ ಕಾಣಿಕೆ.</w:t>
      </w:r>
    </w:p>
    <w:p/>
    <w:p>
      <w:r xmlns:w="http://schemas.openxmlformats.org/wordprocessingml/2006/main">
        <w:t xml:space="preserve">1. ದೇವರು ಯಾವಾಗಲೂ ನಮ್ಮ ಅತ್ಯುತ್ತಮ ಕೊಡುಗೆಗಳಿಗೆ ಅರ್ಹನು.</w:t>
      </w:r>
    </w:p>
    <w:p/>
    <w:p>
      <w:r xmlns:w="http://schemas.openxmlformats.org/wordprocessingml/2006/main">
        <w:t xml:space="preserve">2. ನಾವು ಭಗವಂತನಿಗೆ ಕೊಡುವುದು ನಮ್ಮ ನಂಬಿಕೆಯ ಪ್ರತಿಬಿಂಬವಾಗಿದೆ.</w:t>
      </w:r>
    </w:p>
    <w:p/>
    <w:p>
      <w:r xmlns:w="http://schemas.openxmlformats.org/wordprocessingml/2006/main">
        <w:t xml:space="preserve">1. 2 ಕೊರಿಂಥಿಯಾನ್ಸ್ 9:7 -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2. ಮಲಾಕಿ 3:8-10 - "ಮನುಷ್ಯನು ದೇವರನ್ನು ದೋಚುವನೋ? ಆದರೂ ನೀವು ನನ್ನನ್ನು ದೋಚುತ್ತಿದ್ದೀರಿ. ಆದರೆ ನೀವು ಹೇಳುತ್ತೀರಿ, ನಾವು ನಿಮ್ಮನ್ನು ಹೇಗೆ ದೋಚಿದ್ದೇವೆ? ನಿಮ್ಮ ದಶಮಾಂಶ ಮತ್ತು ಕೊಡುಗೆಗಳಲ್ಲಿ. ನೀವು ಶಾಪದಿಂದ ಶಾಪಗ್ರಸ್ತರಾಗಿದ್ದೀರಿ, ಏಕೆಂದರೆ ನೀವು ನನ್ನನ್ನು ದರೋಡೆ ಮಾಡುತ್ತಿದ್ದೀರಿ. , ನಿಮ್ಮ ಇಡೀ ಜನಾಂಗವೇ, ನನ್ನ ಮನೆಯಲ್ಲಿ ಆಹಾರವಿರುವಂತೆ ಪೂರ್ಣ ದಶಮಾಂಶವನ್ನು ಉಗ್ರಾಣಕ್ಕೆ ತನ್ನಿ ಮತ್ತು ಆ ಮೂಲಕ ನನ್ನನ್ನು ಪರೀಕ್ಷಿಸಿ ಎಂದು ಸೈನ್ಯಗಳ ಕರ್ತನು ಹೇಳುತ್ತಾನೆ, ನಾನು ನಿಮಗಾಗಿ ಸ್ವರ್ಗದ ಕಿಟಕಿಗಳನ್ನು ತೆರೆಯದಿದ್ದರೆ ಮತ್ತು ಇನ್ನು ಅಗತ್ಯವಿಲ್ಲದ ತನಕ ನಿಮಗೆ ಆಶೀರ್ವಾದವನ್ನು ಸುರಿಸುತ್ತೇನೆ."</w:t>
      </w:r>
    </w:p>
    <w:p/>
    <w:p>
      <w:r xmlns:w="http://schemas.openxmlformats.org/wordprocessingml/2006/main">
        <w:t xml:space="preserve">ಸಂಖ್ಯೆಗಳು 31:40 ಮತ್ತು ವ್ಯಕ್ತಿಗಳು ಹದಿನಾರು ಸಾವಿರ; ಅದರಲ್ಲಿ ಕರ್ತನ ಕಪ್ಪವು ಮೂವತ್ತೆರಡು ವ್ಯಕ್ತಿಗಳು.</w:t>
      </w:r>
    </w:p>
    <w:p/>
    <w:p>
      <w:r xmlns:w="http://schemas.openxmlformats.org/wordprocessingml/2006/main">
        <w:t xml:space="preserve">ಕರ್ತನ ಕಪ್ಪವು ಒಟ್ಟು ಹದಿನಾರು ಸಾವಿರ ಜನರಲ್ಲಿ ಮೂವತ್ತೆರಡು ಮಂದಿ.</w:t>
      </w:r>
    </w:p>
    <w:p/>
    <w:p>
      <w:r xmlns:w="http://schemas.openxmlformats.org/wordprocessingml/2006/main">
        <w:t xml:space="preserve">1. ದೇವರ ನ್ಯಾಯ ಯಾವಾಗಲೂ ನ್ಯಾಯಯುತವಾಗಿದೆ</w:t>
      </w:r>
    </w:p>
    <w:p/>
    <w:p>
      <w:r xmlns:w="http://schemas.openxmlformats.org/wordprocessingml/2006/main">
        <w:t xml:space="preserve">2. ದೇವರಿಗೆ ಒಂದು ಭಾಗವನ್ನು ನೀಡುವ ಮಹತ್ವ</w:t>
      </w:r>
    </w:p>
    <w:p/>
    <w:p>
      <w:r xmlns:w="http://schemas.openxmlformats.org/wordprocessingml/2006/main">
        <w:t xml:space="preserve">1. ಎಕ್ಸೋಡಸ್ 30:13 - "ಇಪ್ಪತ್ತು ವರ್ಷ ಮತ್ತು ಅದಕ್ಕಿಂತ ಹೆಚ್ಚಿನ ವಯಸ್ಸಿನವರಲ್ಲಿ ಎಣಿಸಲ್ಪಟ್ಟವರಲ್ಲಿ ಹಾದುಹೋಗುವ ಪ್ರತಿಯೊಬ್ಬರೂ ಕರ್ತನಿಗೆ ಕಾಣಿಕೆಯನ್ನು ಕೊಡಬೇಕು."</w:t>
      </w:r>
    </w:p>
    <w:p/>
    <w:p>
      <w:r xmlns:w="http://schemas.openxmlformats.org/wordprocessingml/2006/main">
        <w:t xml:space="preserve">2. ಯಾಜಕಕಾಂಡ 27:30 - "ಮತ್ತು ಭೂಮಿಯ ಎಲ್ಲಾ ದಶಮಾಂಶಗಳು, ಭೂಮಿಯ ಬೀಜ, ಅಥವಾ ಮರದ ಹಣ್ಣುಗಳು ಭಗವಂತನದ್ದಾಗಿದೆ: ಅದು ಕರ್ತನಿಗೆ ಪವಿತ್ರವಾಗಿದೆ."</w:t>
      </w:r>
    </w:p>
    <w:p/>
    <w:p>
      <w:r xmlns:w="http://schemas.openxmlformats.org/wordprocessingml/2006/main">
        <w:t xml:space="preserve">ಸಂಖ್ಯೆಗಳು 31:41 ಕರ್ತನು ಮೋಶೆಗೆ ಆಜ್ಞಾಪಿಸಿದಂತೆಯೇ ಮೋಶೆಯು ಕರ್ತನಿಗೆ ಕಾಣಿಕೆಯಾದ ಕಾಣಿಕೆಯನ್ನು ಯಾಜಕನಾದ ಎಲ್ಲಾಜಾರನಿಗೆ ಕೊಟ್ಟನು.</w:t>
      </w:r>
    </w:p>
    <w:p/>
    <w:p>
      <w:r xmlns:w="http://schemas.openxmlformats.org/wordprocessingml/2006/main">
        <w:t xml:space="preserve">ದೇವರ ಸೂಚನೆಯಂತೆ ಮೋಶೆಯು ದೇವರ ಕಾಣಿಕೆಯನ್ನು ಅರ್ಚಕನಿಗೆ ಕೊಟ್ಟನು.</w:t>
      </w:r>
    </w:p>
    <w:p/>
    <w:p>
      <w:r xmlns:w="http://schemas.openxmlformats.org/wordprocessingml/2006/main">
        <w:t xml:space="preserve">1. ದೇವರಿಗೆ ಹಿಂತಿರುಗಿ ಕೊಡುವುದು: ಮೋಶೆಯಿಂದ ಒಂದು ಪಾಠ</w:t>
      </w:r>
    </w:p>
    <w:p/>
    <w:p>
      <w:r xmlns:w="http://schemas.openxmlformats.org/wordprocessingml/2006/main">
        <w:t xml:space="preserve">2. ದೇವರ ಚಿತ್ತಕ್ಕೆ ಸಲ್ಲಿಕೆ: ಸಂಖ್ಯೆಗಳ ಪುಸ್ತಕದಿಂದ ಒಂದು ಉದಾಹರಣೆ</w:t>
      </w:r>
    </w:p>
    <w:p/>
    <w:p>
      <w:r xmlns:w="http://schemas.openxmlformats.org/wordprocessingml/2006/main">
        <w:t xml:space="preserve">1. ಮಾರ್ಕ್ 12: 30-31 - "ಮತ್ತು ನೀವು ನಿಮ್ಮ ದೇವರಾದ ಕರ್ತನನ್ನು ನಿಮ್ಮ ಪೂರ್ಣ ಹೃದಯದಿಂದ ಮತ್ತು ನಿಮ್ಮ ಪೂರ್ಣ ಆತ್ಮದಿಂದ ಮತ್ತು ನಿಮ್ಮ ಪೂರ್ಣ ಮನಸ್ಸಿನಿಂದ ಮತ್ತು ನಿಮ್ಮ ಸಂಪೂರ್ಣ ಶಕ್ತಿಯಿಂದ ಪ್ರೀತಿಸಬೇಕು.</w:t>
      </w:r>
    </w:p>
    <w:p/>
    <w:p>
      <w:r xmlns:w="http://schemas.openxmlformats.org/wordprocessingml/2006/main">
        <w:t xml:space="preserve">2. ಮಲಾಕಿಯ 3:10 - ನನ್ನ ಮನೆಯಲ್ಲಿ ಆಹಾರವಿರುವಂತೆ ಪೂರ್ಣ ದಶಮಾಂಶವನ್ನು ಉಗ್ರಾಣಕ್ಕೆ ತನ್ನಿ. ಮತ್ತು ಆ ಮೂಲಕ ನನ್ನನ್ನು ಪರೀಕ್ಷಿಸಿ ಎಂದು ಸೈನ್ಯಗಳ ಕರ್ತನು ಹೇಳುತ್ತಾನೆ, ನಾನು ನಿಮಗಾಗಿ ಸ್ವರ್ಗದ ಕಿಟಕಿಗಳನ್ನು ತೆರೆಯದಿದ್ದರೆ ಮತ್ತು ಇನ್ನು ಮುಂದೆ ಅಗತ್ಯವಿಲ್ಲದ ತನಕ ನಿಮಗೆ ಆಶೀರ್ವಾದವನ್ನು ಸುರಿಯುವುದಿಲ್ಲ.</w:t>
      </w:r>
    </w:p>
    <w:p/>
    <w:p>
      <w:r xmlns:w="http://schemas.openxmlformats.org/wordprocessingml/2006/main">
        <w:t xml:space="preserve">ಸಂಖ್ಯೆಗಳು 31:42 ಮತ್ತು ಮೋಶೆಯು ಯುದ್ಧಮಾಡುವ ಪುರುಷರಿಂದ ಭಾಗಿಸಿದ ಇಸ್ರಾಯೇಲ್ಯರ ಅರ್ಧದಷ್ಟು,</w:t>
      </w:r>
    </w:p>
    <w:p/>
    <w:p>
      <w:r xmlns:w="http://schemas.openxmlformats.org/wordprocessingml/2006/main">
        <w:t xml:space="preserve">ಮೋಶೆಯು ಇಸ್ರಾಯೇಲ್ಯರನ್ನು ಎರಡು ಭಾಗಗಳಾಗಿ ವಿಂಗಡಿಸಿದನು, ಒಂದು ಅರ್ಧ ಯುದ್ಧ ಮಾಡಿದವರಿಗೆ ಅರ್ಧ ಮತ್ತು ಮಾಡದವರಿಗೆ ಅರ್ಧ.</w:t>
      </w:r>
    </w:p>
    <w:p/>
    <w:p>
      <w:r xmlns:w="http://schemas.openxmlformats.org/wordprocessingml/2006/main">
        <w:t xml:space="preserve">1. ಏಕತೆಯ ಶಕ್ತಿ - ಒಂದು ಸಾಮಾನ್ಯ ಉದ್ದೇಶಕ್ಕಾಗಿ ಹೇಗೆ ಒಟ್ಟಿಗೆ ಸೇರುವುದು ದೊಡ್ಡ ವಿಷಯಗಳನ್ನು ಸಾಧಿಸಲು ಸಹಾಯ ಮಾಡುತ್ತದೆ.</w:t>
      </w:r>
    </w:p>
    <w:p/>
    <w:p>
      <w:r xmlns:w="http://schemas.openxmlformats.org/wordprocessingml/2006/main">
        <w:t xml:space="preserve">2. ನಂಬಿಕೆಯಲ್ಲಿ ವಾಸಿಸುವುದು - ಭಗವಂತನ ಚಿತ್ತವನ್ನು ಹೇಗೆ ಅಳವಡಿಸಿಕೊಳ್ಳುವುದು ಬಹಳ ಸಂತೋಷ ಮತ್ತು ಶಾಂತಿಯನ್ನು ತರುತ್ತದೆ.</w:t>
      </w:r>
    </w:p>
    <w:p/>
    <w:p>
      <w:r xmlns:w="http://schemas.openxmlformats.org/wordprocessingml/2006/main">
        <w:t xml:space="preserve">1. ಯೆಹೋಶುವ 24:15 - ನೀವು ಯಾರನ್ನು ಸೇವಿಸುವಿರಿ ಎಂಬುದನ್ನು ಈ ದಿನವನ್ನು ಆರಿಸಿಕೊಳ್ಳಿ.</w:t>
      </w:r>
    </w:p>
    <w:p/>
    <w:p>
      <w:r xmlns:w="http://schemas.openxmlformats.org/wordprocessingml/2006/main">
        <w:t xml:space="preserve">2. ರೋಮನ್ನರು 12:12 - ಭರವಸೆಯಲ್ಲಿ ಸಂತೋಷದಿಂದಿರಿ, ಸಂಕಟದಲ್ಲಿ ತಾಳ್ಮೆಯಿಂದಿರಿ, ಪ್ರಾರ್ಥನೆಯಲ್ಲಿ ನಂಬಿಗಸ್ತರಾಗಿರಿ.</w:t>
      </w:r>
    </w:p>
    <w:p/>
    <w:p>
      <w:r xmlns:w="http://schemas.openxmlformats.org/wordprocessingml/2006/main">
        <w:t xml:space="preserve">ಸಂಖ್ಯೆಗಳು 31:43 (ಈಗ ಸಭೆಗೆ ಸಂಬಂಧಿಸಿದ ಅರ್ಧವು ಮೂರು ಲಕ್ಷದ ಮೂವತ್ತು ಸಾವಿರದ ಏಳು ಸಾವಿರದ ಐನೂರು ಕುರಿಗಳು.</w:t>
      </w:r>
    </w:p>
    <w:p/>
    <w:p>
      <w:r xmlns:w="http://schemas.openxmlformats.org/wordprocessingml/2006/main">
        <w:t xml:space="preserve">ಇಸ್ರಾಯೇಲ್ಯರ ಯುದ್ಧದ ಕೊಳ್ಳೆಯಲ್ಲಿ ಅರ್ಧದಷ್ಟು 305,700 ಕುರಿಗಳು.</w:t>
      </w:r>
    </w:p>
    <w:p/>
    <w:p>
      <w:r xmlns:w="http://schemas.openxmlformats.org/wordprocessingml/2006/main">
        <w:t xml:space="preserve">1: ನಾವು ನಮ್ಮ ಸಂಪನ್ಮೂಲಗಳನ್ನು ಜವಾಬ್ದಾರಿಯುತವಾಗಿ ಬಳಸಬೇಕು, ಏಕೆಂದರೆ ನಮ್ಮ ಉಸ್ತುವಾರಿಗೆ ಅನುಗುಣವಾಗಿ ದೇವರು ನಮ್ಮನ್ನು ನಿರ್ಣಯಿಸುತ್ತಾನೆ.</w:t>
      </w:r>
    </w:p>
    <w:p/>
    <w:p>
      <w:r xmlns:w="http://schemas.openxmlformats.org/wordprocessingml/2006/main">
        <w:t xml:space="preserve">2: ದೇವರ ರಕ್ಷಣೆ ಮತ್ತು ಒದಗಿಸುವಿಕೆಯ ಮೂಲಕ, ಆತನು ನಮಗೆ ದೊಡ್ಡ ವಿಜಯವನ್ನು ಮತ್ತು ನಮ್ಮ ಜೀವನಕ್ಕೆ ಒದಗಿಸುವನು.</w:t>
      </w:r>
    </w:p>
    <w:p/>
    <w:p>
      <w:r xmlns:w="http://schemas.openxmlformats.org/wordprocessingml/2006/main">
        <w:t xml:space="preserve">1: 1 ಕೊರಿಂಥಿಯಾನ್ಸ್ 4: 2 - ಮೇಲಾಗಿ ಮೇಲ್ವಿಚಾರಕರಲ್ಲಿ ಒಬ್ಬ ಮನುಷ್ಯನು ನಂಬಿಗಸ್ತನಾಗಿ ಕಾಣಬೇಕು.</w:t>
      </w:r>
    </w:p>
    <w:p/>
    <w:p>
      <w:r xmlns:w="http://schemas.openxmlformats.org/wordprocessingml/2006/main">
        <w:t xml:space="preserve">2: ಯೆಹೋಶುವ 10:14 - ಮತ್ತು ಕರ್ತನು ಮನುಷ್ಯನ ಮಾತಿಗೆ ಕಿವಿಗೊಡುವ ದಿನವು ಅದರ ಮೊದಲು ಅಥವಾ ಅದರ ನಂತರ ಇರಲಿಲ್ಲ;</w:t>
      </w:r>
    </w:p>
    <w:p/>
    <w:p>
      <w:r xmlns:w="http://schemas.openxmlformats.org/wordprocessingml/2006/main">
        <w:t xml:space="preserve">ಸಂಖ್ಯೆಗಳು 31:44 ಮತ್ತು ಮೂವತ್ತಾರು ಸಾವಿರ ದನಗಳು,</w:t>
      </w:r>
    </w:p>
    <w:p/>
    <w:p>
      <w:r xmlns:w="http://schemas.openxmlformats.org/wordprocessingml/2006/main">
        <w:t xml:space="preserve">ಭಗವಂತನಿಗೆ ಮೂವತ್ತಾರು ಸಾವಿರ ದನಗಳನ್ನು ನೀಡಲಾಯಿತು ಎಂದು ಭಾಗವು ಹೇಳುತ್ತದೆ.</w:t>
      </w:r>
    </w:p>
    <w:p/>
    <w:p>
      <w:r xmlns:w="http://schemas.openxmlformats.org/wordprocessingml/2006/main">
        <w:t xml:space="preserve">1. "ಕೊಡುವ ಉಡುಗೊರೆ" - ಭಗವಂತನಿಗೆ ನೀಡುವ ಮೂಲಕ ನಾವು ಪಡೆಯುವ ಆಶೀರ್ವಾದಗಳನ್ನು ಆಚರಿಸುವುದು.</w:t>
      </w:r>
    </w:p>
    <w:p/>
    <w:p>
      <w:r xmlns:w="http://schemas.openxmlformats.org/wordprocessingml/2006/main">
        <w:t xml:space="preserve">2. "ಉದಾರತೆಯ ಸಂತೋಷ" - ಉದಾರತೆಯನ್ನು ಪ್ರೋತ್ಸಾಹಿಸುವುದು ಮತ್ತು ಇತರರಿಗೆ ನೀಡುವುದರಿಂದ ಉಂಟಾಗುವ ಸಂತೋಷ.</w:t>
      </w:r>
    </w:p>
    <w:p/>
    <w:p>
      <w:r xmlns:w="http://schemas.openxmlformats.org/wordprocessingml/2006/main">
        <w:t xml:space="preserve">1. ಧರ್ಮೋಪದೇಶಕಾಂಡ 15:10 - ಅವರಿಗೆ ಉದಾರವಾಗಿ ಕೊಡು ಮತ್ತು ಹಠಮಾರಿ ಹೃದಯವಿಲ್ಲದೆ ಹಾಗೆ ಮಾಡಿ; ಆದುದರಿಂದ ನಿನ್ನ ದೇವರಾದ ಕರ್ತನು ನಿನ್ನ ಎಲ್ಲಾ ಕೆಲಸಗಳಲ್ಲಿಯೂ ನೀನು ಕೈ ಹಾಕುವ ಎಲ್ಲದರಲ್ಲೂ ನಿನ್ನನ್ನು ಆಶೀರ್ವದಿಸುವನು.</w:t>
      </w:r>
    </w:p>
    <w:p/>
    <w:p>
      <w:r xmlns:w="http://schemas.openxmlformats.org/wordprocessingml/2006/main">
        <w:t xml:space="preserve">2. ಲೂಕ 6:38 - ಕೊಡು, ಮತ್ತು ಅದು ನಿಮಗೆ ನೀಡಲ್ಪಡುತ್ತದೆ. ಒಂದು ಉತ್ತಮ ಅಳತೆ, ಕೆಳಗೆ ಒತ್ತಿದರೆ, ಒಟ್ಟಿಗೆ ಅಲ್ಲಾಡಿಸಿ ಮತ್ತು ಚಾಲನೆಯಲ್ಲಿರುವ, ನಿಮ್ಮ ಮಡಿಲಲ್ಲಿ ಸುರಿಯಲಾಗುತ್ತದೆ. ನೀವು ಬಳಸುವ ಅಳತೆಯೊಂದಿಗೆ, ಅದು ನಿಮಗೆ ಅಳೆಯಲಾಗುತ್ತದೆ.</w:t>
      </w:r>
    </w:p>
    <w:p/>
    <w:p>
      <w:r xmlns:w="http://schemas.openxmlformats.org/wordprocessingml/2006/main">
        <w:t xml:space="preserve">ಸಂಖ್ಯೆಗಳು 31:45 ಮತ್ತು ಮೂವತ್ತು ಸಾವಿರ ಕತ್ತೆಗಳು ಮತ್ತು ಐನೂರು,</w:t>
      </w:r>
    </w:p>
    <w:p/>
    <w:p>
      <w:r xmlns:w="http://schemas.openxmlformats.org/wordprocessingml/2006/main">
        <w:t xml:space="preserve">ಇಸ್ರಾಯೇಲ್ಯರು ಮೂವತ್ತು ಸಾವಿರ ಕತ್ತೆಗಳನ್ನೂ ಮಿದ್ಯಾನ್ಯರಿಂದ ಐನೂರುಗಳನ್ನೂ ಪಡೆದರು.</w:t>
      </w:r>
    </w:p>
    <w:p/>
    <w:p>
      <w:r xmlns:w="http://schemas.openxmlformats.org/wordprocessingml/2006/main">
        <w:t xml:space="preserve">1. ದೇವರು ನಿಷ್ಠಾವಂತ ಸೇವೆಗೆ ಪ್ರತಿಫಲ ನೀಡುತ್ತಾನೆ</w:t>
      </w:r>
    </w:p>
    <w:p/>
    <w:p>
      <w:r xmlns:w="http://schemas.openxmlformats.org/wordprocessingml/2006/main">
        <w:t xml:space="preserve">2. ಉದಾರತೆಯ ಶಕ್ತಿ</w:t>
      </w:r>
    </w:p>
    <w:p/>
    <w:p>
      <w:r xmlns:w="http://schemas.openxmlformats.org/wordprocessingml/2006/main">
        <w:t xml:space="preserve">1. ಜೇಮ್ಸ್ 2: 14-17 "ನನ್ನ ಸಹೋದರ ಸಹೋದರಿಯರೇ, ಯಾರಾದರೂ ನಂಬಿಕೆಯನ್ನು ಹೊಂದಿದ್ದರೂ ಯಾವುದೇ ಕಾರ್ಯಗಳಿಲ್ಲದಿದ್ದರೆ ಏನು ಪ್ರಯೋಜನ? ಅಂತಹ ನಂಬಿಕೆಯು ಅವರನ್ನು ಉಳಿಸಬಹುದೇ? 15 ಒಬ್ಬ ಸಹೋದರ ಅಥವಾ ಸಹೋದರಿ ಬಟ್ಟೆ ಮತ್ತು ದೈನಂದಿನ ಆಹಾರವಿಲ್ಲದೆ ಇದ್ದಾರೆ ಎಂದು ಭಾವಿಸೋಣ. 16 ನಿಮ್ಮಲ್ಲಿ ಒಬ್ಬರು ಅವರಿಗೆ--ಸಮಾಧಾನದಿಂದ ಹೋಗು; ಬೆಚ್ಚಗೆ ಮತ್ತು ಚೆನ್ನಾಗಿ ತಿನ್ನಿರಿ ಎಂದು ಹೇಳಿದರೆ, ಆದರೆ ಅವರ ದೈಹಿಕ ಅಗತ್ಯಗಳ ಬಗ್ಗೆ ಏನೂ ಮಾಡದಿದ್ದರೆ, ಅದು ಏನು ಪ್ರಯೋಜನ? 17 ಅದೇ ರೀತಿಯಲ್ಲಿ, ನಂಬಿಕೆಯು ಕ್ರಿಯೆಯೊಂದಿಗೆ ಜೊತೆಯಲ್ಲದಿದ್ದರೆ, ಸತ್ತಿದೆ."</w:t>
      </w:r>
    </w:p>
    <w:p/>
    <w:p>
      <w:r xmlns:w="http://schemas.openxmlformats.org/wordprocessingml/2006/main">
        <w:t xml:space="preserve">2. ಮ್ಯಾಥ್ಯೂ 6:19-21 "ಭೂಮಿಯಲ್ಲಿ ನಿಮಗಾಗಿ ಸಂಪತ್ತನ್ನು ಸಂಗ್ರಹಿಸಬೇಡಿ, ಅಲ್ಲಿ ಪತಂಗಗಳು ಮತ್ತು ಕ್ರಿಮಿಕೀಟಗಳು ನಾಶವಾಗುತ್ತವೆ, ಮತ್ತು ಕಳ್ಳರು ಅಲ್ಲಿ ಒಡೆದು ಕದಿಯುತ್ತಾರೆ. 20 ಆದರೆ ಪತಂಗಗಳು ಮತ್ತು ಕ್ರಿಮಿಕೀಟಗಳು ನಾಶವಾಗದ ಸ್ವರ್ಗದಲ್ಲಿ ನಿಮಗಾಗಿ ಸಂಪತ್ತನ್ನು ಸಂಗ್ರಹಿಸಿ. ಮತ್ತು ಕಳ್ಳರು ಎಲ್ಲಿ ನುಗ್ಗಿ ಕದಿಯುವುದಿಲ್ಲವೋ ಅಲ್ಲಿ 21 ನಿಮ್ಮ ಸಂಪತ್ತು ಎಲ್ಲಿದೆಯೋ ಅಲ್ಲಿ ನಿಮ್ಮ ಹೃದಯವೂ ಇರುತ್ತದೆ."</w:t>
      </w:r>
    </w:p>
    <w:p/>
    <w:p>
      <w:r xmlns:w="http://schemas.openxmlformats.org/wordprocessingml/2006/main">
        <w:t xml:space="preserve">ಸಂಖ್ಯೆಗಳು 31:46 ಮತ್ತು ಹದಿನಾರು ಸಾವಿರ ಜನರು;)</w:t>
      </w:r>
    </w:p>
    <w:p/>
    <w:p>
      <w:r xmlns:w="http://schemas.openxmlformats.org/wordprocessingml/2006/main">
        <w:t xml:space="preserve">ಮತ್ತು ಇಸ್ರಾಯೇಲ್ ಮಕ್ಕಳ ಮಧ್ಯದಲ್ಲಿದ್ದ ವ್ಯಕ್ತಿಗಳಲ್ಲಿ, ನೀನು ಮತ್ತು ಯಾಜಕನಾದ ಎಲ್ಲಾಜಾರನು ಮತ್ತು ಸಭೆಯ ಪ್ರಮುಖ ಪಿತೃಗಳು ಯುದ್ಧಕ್ಕೆ ಹೋದರು.</w:t>
      </w:r>
    </w:p>
    <w:p/>
    <w:p>
      <w:r xmlns:w="http://schemas.openxmlformats.org/wordprocessingml/2006/main">
        <w:t xml:space="preserve">ಮಿದ್ಯಾನ್ಯರ ವಿರುದ್ಧ ಯುದ್ಧಮಾಡಲು ಕರ್ತನು ಇಸ್ರಾಯೇಲ್ಯರಿಗೆ ಆಜ್ಞಾಪಿಸಿದನು ಮತ್ತು ಮೋಶೆ ಮತ್ತು ಯಾಜಕನಾದ ಎಲ್ಲಾಜಾರನು ಸಭೆಯ ನಾಯಕರೊಂದಿಗೆ ಅವರಲ್ಲಿ 16,000 ಜನರನ್ನು ಯುದ್ಧಕ್ಕೆ ಕರೆದೊಯ್ಯಲು ಸಹಾಯ ಮಾಡಿದರು.</w:t>
      </w:r>
    </w:p>
    <w:p/>
    <w:p>
      <w:r xmlns:w="http://schemas.openxmlformats.org/wordprocessingml/2006/main">
        <w:t xml:space="preserve">1. ಏಕತೆಯ ಬಲ: ದೇವರ ಜನರು ಒಟ್ಟಾಗಿ ಮಹತ್ತರವಾದ ವಿಷಯಗಳನ್ನು ಹೇಗೆ ಸಾಧಿಸಬಹುದು</w:t>
      </w:r>
    </w:p>
    <w:p/>
    <w:p>
      <w:r xmlns:w="http://schemas.openxmlformats.org/wordprocessingml/2006/main">
        <w:t xml:space="preserve">2. ಘರ್ಷಣೆಯ ಮುಖದಲ್ಲಿ ಧೈರ್ಯ: ಸರಿಯಾದದ್ದಕ್ಕಾಗಿ ನಿಲ್ಲುವ ಶಕ್ತಿಯನ್ನು ಹೇಗೆ ಪಡೆಯುವುದು</w:t>
      </w:r>
    </w:p>
    <w:p/>
    <w:p>
      <w:r xmlns:w="http://schemas.openxmlformats.org/wordprocessingml/2006/main">
        <w:t xml:space="preserve">1. ಎಫೆಸಿಯನ್ಸ್ 6: 10-17 - ನೀವು ದೆವ್ವದ ಯೋಜನೆಗಳ ವಿರುದ್ಧ ನಿಲ್ಲಲು ಸಾಧ್ಯವಾಗುವಂತೆ ದೇವರ ಸಂಪೂರ್ಣ ರಕ್ಷಾಕವಚವನ್ನು ಧರಿಸಿಕೊಳ್ಳಿ.</w:t>
      </w:r>
    </w:p>
    <w:p/>
    <w:p>
      <w:r xmlns:w="http://schemas.openxmlformats.org/wordprocessingml/2006/main">
        <w:t xml:space="preserve">2. ಕೀರ್ತನೆ 46: 1-3 - ದೇವರು ನಮ್ಮ ಆಶ್ರಯ ಮತ್ತು ಶಕ್ತಿ, ತೊಂದರೆಯಲ್ಲಿ ಪ್ರಸ್ತುತ ಸಹಾಯ.</w:t>
      </w:r>
    </w:p>
    <w:p/>
    <w:p>
      <w:r xmlns:w="http://schemas.openxmlformats.org/wordprocessingml/2006/main">
        <w:t xml:space="preserve">ಸಂಖ್ಯೆಗಳು 31:47 ಇಸ್ರಾಯೇಲ್ಯರ ಅರ್ಧದಷ್ಟು ಮಕ್ಕಳಲ್ಲಿ, ಮೋಶೆಯು ಮನುಷ್ಯ ಮತ್ತು ಮೃಗಗಳ ಐವತ್ತು ಭಾಗಗಳಲ್ಲಿ ಒಂದನ್ನು ತೆಗೆದುಕೊಂಡು ಅವುಗಳನ್ನು ಕರ್ತನ ಗುಡಾರದ ಉಸ್ತುವಾರಿಯನ್ನು ನೋಡಿಕೊಳ್ಳುವ ಲೇವಿಯರಿಗೆ ಕೊಟ್ಟನು. ಯೆಹೋವನು ಮೋಶೆಗೆ ಆಜ್ಞಾಪಿಸಿದಂತೆ.</w:t>
      </w:r>
    </w:p>
    <w:p/>
    <w:p>
      <w:r xmlns:w="http://schemas.openxmlformats.org/wordprocessingml/2006/main">
        <w:t xml:space="preserve">ಮೋಶೆಯು ಯುದ್ಧದ ಸುಲಿಗೆಯನ್ನು ಕರ್ತನ ಆಜ್ಞೆಯ ಪ್ರಕಾರ ಜನರ ನಡುವೆ ಹಂಚಿದನು.</w:t>
      </w:r>
    </w:p>
    <w:p/>
    <w:p>
      <w:r xmlns:w="http://schemas.openxmlformats.org/wordprocessingml/2006/main">
        <w:t xml:space="preserve">1. ಲಾರ್ಡ್ಸ್ ಮಾರ್ಗದರ್ಶನದಲ್ಲಿ ನಂಬಿಕೆ - ದೇವರ ಮಾರ್ಗದರ್ಶನವು ನಮ್ಮ ಸಂಪನ್ಮೂಲಗಳನ್ನು ನ್ಯಾಯಯುತವಾಗಿ ಮತ್ತು ನ್ಯಾಯಯುತವಾಗಿ ವಿಭಜಿಸಲು ಹೇಗೆ ಸಹಾಯ ಮಾಡುತ್ತದೆ.</w:t>
      </w:r>
    </w:p>
    <w:p/>
    <w:p>
      <w:r xmlns:w="http://schemas.openxmlformats.org/wordprocessingml/2006/main">
        <w:t xml:space="preserve">2. ವಿಧೇಯತೆಯ ಶಕ್ತಿ - ದೇವರ ಆಜ್ಞೆಯನ್ನು ಅನುಸರಿಸುವುದು ಹೇಗೆ ಸಂಘರ್ಷದ ಸಮಯದಲ್ಲಿ ನಮಗೆ ಜಯವನ್ನು ತರುತ್ತದೆ.</w:t>
      </w:r>
    </w:p>
    <w:p/>
    <w:p>
      <w:r xmlns:w="http://schemas.openxmlformats.org/wordprocessingml/2006/main">
        <w:t xml:space="preserve">1. ಧರ್ಮೋಪದೇಶಕಾಂಡ 31:6 - "ದೃಢವಾಗಿ ಮತ್ತು ಧೈರ್ಯದಿಂದಿರಿ. ಅವರ ನಿಮಿತ್ತ ಭಯಪಡಬೇಡಿ ಅಥವಾ ಭಯಭೀತರಾಗಬೇಡಿ, ಏಕೆಂದರೆ ನಿಮ್ಮ ದೇವರಾದ ಕರ್ತನು ನಿಮ್ಮೊಂದಿಗೆ ಹೋಗುತ್ತಾನೆ; ಆತನು ಎಂದಿಗೂ ನಿನ್ನನ್ನು ಬಿಡುವುದಿಲ್ಲ ಅಥವಾ ನಿಮ್ಮನ್ನು ತೊರೆಯುವುದಿಲ್ಲ.</w:t>
      </w:r>
    </w:p>
    <w:p/>
    <w:p>
      <w:r xmlns:w="http://schemas.openxmlformats.org/wordprocessingml/2006/main">
        <w:t xml:space="preserve">2. ಹೀಬ್ರೂ 13:5-6 - ನಿಮ್ಮ ಜೀವನವನ್ನು ಹಣದ ಪ್ರೀತಿಯಿಂದ ಮುಕ್ತಗೊಳಿಸಿ ಮತ್ತು ನಿಮ್ಮಲ್ಲಿರುವದರಲ್ಲಿ ತೃಪ್ತರಾಗಿರಿ, ಏಕೆಂದರೆ ದೇವರು ಹೇಳಿದ್ದಾನೆ, ನಾನು ನಿನ್ನನ್ನು ಎಂದಿಗೂ ಬಿಡುವುದಿಲ್ಲ; ನಾನು ನಿನ್ನನ್ನು ಎಂದಿಗೂ ಕೈಬಿಡುವುದಿಲ್ಲ. ಆದ್ದರಿಂದ ನಾವು ವಿಶ್ವಾಸದಿಂದ ಹೇಳುತ್ತೇವೆ, ಕರ್ತನು ನನ್ನ ಸಹಾಯಕನು; ನಾನು ಹೆದರುವುದಿಲ್ಲ. ಕೇವಲ ಮನುಷ್ಯರು ನನಗೆ ಏನು ಮಾಡಬಹುದು?</w:t>
      </w:r>
    </w:p>
    <w:p/>
    <w:p>
      <w:r xmlns:w="http://schemas.openxmlformats.org/wordprocessingml/2006/main">
        <w:t xml:space="preserve">ಸಂಖ್ಯೆಗಳು 31:48 ಸಹಸ್ರಾರು ಸೇನಾಧಿಪತಿಗಳೂ ಸಹಸ್ರಾಧಿಪತಿಗಳೂ ಶತಾಧಿಪತಿಗಳೂ ಮೋಶೆಯ ಬಳಿಗೆ ಬಂದರು.</w:t>
      </w:r>
    </w:p>
    <w:p/>
    <w:p>
      <w:r xmlns:w="http://schemas.openxmlformats.org/wordprocessingml/2006/main">
        <w:t xml:space="preserve">ಸಾವಿರಾರು ಸೈನ್ಯವನ್ನು ಮುನ್ನಡೆಸುವ ಜವಾಬ್ದಾರಿಯನ್ನು ಹೊಂದಿದ್ದ ಸೈನ್ಯದ ಅಧಿಕಾರಿಗಳು ಮೋಶೆಯನ್ನು ಭೇಟಿಯಾದರು.</w:t>
      </w:r>
    </w:p>
    <w:p/>
    <w:p>
      <w:r xmlns:w="http://schemas.openxmlformats.org/wordprocessingml/2006/main">
        <w:t xml:space="preserve">1. ನಾಯಕತ್ವ - ಮೋಸೆಸ್ ಅವರ ಅಧೀನದಲ್ಲಿರುವವರಿಗೆ ವಹಿಸಿಕೊಡುವಲ್ಲಿ ವಿಶ್ವಾಸ ಮತ್ತು ಗೌರವದ ಉದಾಹರಣೆಯಿಂದ ನಾವು ಕಲಿಯಬಹುದು.</w:t>
      </w:r>
    </w:p>
    <w:p/>
    <w:p>
      <w:r xmlns:w="http://schemas.openxmlformats.org/wordprocessingml/2006/main">
        <w:t xml:space="preserve">2. ವಿಧೇಯತೆ - ಕಷ್ಟಕರ ಮತ್ತು ಸವಾಲಿನ ಸಂದರ್ಭಗಳಲ್ಲಿಯೂ ಸಹ ದೇವರಿಗೆ ಮೋಶೆಯ ವಿಧೇಯತೆಯ ಉದಾಹರಣೆಯಲ್ಲಿ ನಾವು ಸಾಂತ್ವನ ಪಡೆಯಬಹುದು.</w:t>
      </w:r>
    </w:p>
    <w:p/>
    <w:p>
      <w:r xmlns:w="http://schemas.openxmlformats.org/wordprocessingml/2006/main">
        <w:t xml:space="preserve">1. ಮ್ಯಾಥ್ಯೂ 28:18-20 - ಮತ್ತು ಯೇಸು ಬಂದು ಅವರಿಗೆ, ಸ್ವರ್ಗ ಮತ್ತು ಭೂಮಿಯ ಮೇಲಿನ ಎಲ್ಲಾ ಅಧಿಕಾರವನ್ನು ನನಗೆ ನೀಡಲಾಗಿದೆ. ಆದುದರಿಂದ ಹೋಗಿ ಎಲ್ಲಾ ಜನಾಂಗಗಳನ್ನು ಶಿಷ್ಯರನ್ನಾಗಿ ಮಾಡಿರಿ, ಅವರಿಗೆ ತಂದೆಯ, ಮಗನ ಮತ್ತು ಪವಿತ್ರಾತ್ಮನ ಹೆಸರಿನಲ್ಲಿ ದೀಕ್ಷಾಸ್ನಾನ ಮಾಡಿಸಿ, ನಾನು ನಿಮಗೆ ಆಜ್ಞಾಪಿಸಿದ ಎಲ್ಲವನ್ನೂ ಅನುಸರಿಸುವಂತೆ ಅವರಿಗೆ ಕಲಿಸಿ.</w:t>
      </w:r>
    </w:p>
    <w:p/>
    <w:p>
      <w:r xmlns:w="http://schemas.openxmlformats.org/wordprocessingml/2006/main">
        <w:t xml:space="preserve">2. ರೋಮನ್ನರು 12: 1-2 - ಆದ್ದರಿಂದ ಸಹೋದರರೇ, ದೇವರ ಕರುಣೆಯಿಂದ ನಿಮ್ಮ ದೇಹಗಳನ್ನು ಜೀವಂತ ಯಜ್ಞವಾಗಿ, ಪವಿತ್ರ ಮತ್ತು ದೇವರಿಗೆ ಸ್ವೀಕಾರಾರ್ಹವಾಗಿ ಅರ್ಪಿಸಲು ನಾನು ನಿಮಗೆ ಮನವಿ ಮಾಡುತ್ತೇನೆ, ಅದು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p>
      <w:r xmlns:w="http://schemas.openxmlformats.org/wordprocessingml/2006/main">
        <w:t xml:space="preserve">ಸಂಖ್ಯೆಗಳು 31:49 ಅವರು ಮೋಶೆಗೆ--ನಿನ್ನ ಸೇವಕರು ನಮ್ಮ ಅಧೀನದಲ್ಲಿರುವ ಯುದ್ಧ ಪುರುಷರ ಮೊತ್ತವನ್ನು ತೆಗೆದುಕೊಂಡಿದ್ದಾರೆ ಮತ್ತು ನಮ್ಮಲ್ಲಿ ಒಬ್ಬ ಮನುಷ್ಯನಿಗೆ ಕೊರತೆಯಿಲ್ಲ ಎಂದು ಹೇಳಿದರು.</w:t>
      </w:r>
    </w:p>
    <w:p/>
    <w:p>
      <w:r xmlns:w="http://schemas.openxmlformats.org/wordprocessingml/2006/main">
        <w:t xml:space="preserve">ಮೋಶೆಯ ಸೇವಕರು ಅವರು ಯುದ್ಧದ ಪುರುಷರನ್ನು ತಮ್ಮ ಅಡಿಯಲ್ಲಿ ಎಣಿಸಿದ್ದಾರೆ ಮತ್ತು ಯಾರೂ ಕಾಣೆಯಾಗಲಿಲ್ಲ ಎಂದು ಅವನಿಗೆ ತಿಳಿಸಿದರು.</w:t>
      </w:r>
    </w:p>
    <w:p/>
    <w:p>
      <w:r xmlns:w="http://schemas.openxmlformats.org/wordprocessingml/2006/main">
        <w:t xml:space="preserve">1. ನಿಷ್ಠೆಯ ಶಕ್ತಿ - ಯುದ್ಧದ ಸಮಯದಲ್ಲಿಯೂ ಸಹ ನಿಷ್ಠೆಯು ಯಶಸ್ಸನ್ನು ಹೇಗೆ ತರುತ್ತದೆ.</w:t>
      </w:r>
    </w:p>
    <w:p/>
    <w:p>
      <w:r xmlns:w="http://schemas.openxmlformats.org/wordprocessingml/2006/main">
        <w:t xml:space="preserve">2. ಸಮುದಾಯದ ಶಕ್ತಿ - ಒಟ್ಟಿಗೆ ಕೆಲಸ ಮಾಡುವುದು ಹೇಗೆ ವಿಜಯವನ್ನು ತರುತ್ತದೆ.</w:t>
      </w:r>
    </w:p>
    <w:p/>
    <w:p>
      <w:r xmlns:w="http://schemas.openxmlformats.org/wordprocessingml/2006/main">
        <w:t xml:space="preserve">1. ಮ್ಯಾಥ್ಯೂ 18: 12-14 - "ನಿಮಗೆ ಏನನಿಸುತ್ತದೆ? ಒಬ್ಬ ಮನುಷ್ಯನಿಗೆ ನೂರು ಕುರಿಗಳಿದ್ದರೆ ಮತ್ತು ಅವುಗಳಲ್ಲಿ ಒಂದು ದಾರಿ ತಪ್ಪಿದರೆ, ಅವನು ತೊಂಬತ್ತೊಂಬತ್ತನ್ನು ಪರ್ವತಗಳ ಮೇಲೆ ಬಿಟ್ಟು ಅದನ್ನು ಹುಡುಕಲು ಹೋಗುವುದಿಲ್ಲವೇ? ಅವನು ಅದನ್ನು ಕಂಡುಕೊಂಡರೆ, ನಾನು ನಿಮಗೆ ಹೇಳುತ್ತೇನೆ, ಅವನು ಎಂದಿಗೂ ದಾರಿತಪ್ಪಿ ಹೋಗದ ತೊಂಬತ್ತೊಂಬತ್ತು ಜನರಿಗಿಂತ ಹೆಚ್ಚು ಸಂತೋಷಪಡುತ್ತಾನೆ, ಆದ್ದರಿಂದ ಈ ಚಿಕ್ಕವರಲ್ಲಿ ಒಬ್ಬನು ಸ್ವರ್ಗದಲ್ಲಿರುವ ನನ್ನ ತಂದೆಯ ಚಿತ್ತವಲ್ಲ ಅವು ನಾಶವಾಗಬೇಕು.</w:t>
      </w:r>
    </w:p>
    <w:p/>
    <w:p>
      <w:r xmlns:w="http://schemas.openxmlformats.org/wordprocessingml/2006/main">
        <w:t xml:space="preserve">2. ಕಾಯಿದೆಗಳು 4: 32-35 - ಈಗ ನಂಬಿದವರ ಸಂಪೂರ್ಣ ಸಂಖ್ಯೆಯು ಒಂದೇ ಹೃದಯ ಮತ್ತು ಆತ್ಮದವರಾಗಿದ್ದರು, ಮತ್ತು ಯಾರೂ ಅವನಿಗೆ ಸೇರಿದ ಯಾವುದೇ ವಸ್ತುಗಳು ತನ್ನದೇ ಆದವು ಎಂದು ಹೇಳಲಿಲ್ಲ, ಆದರೆ ಅವರು ಸಾಮಾನ್ಯವಾದ ಎಲ್ಲವನ್ನೂ ಹೊಂದಿದ್ದರು. ಮತ್ತು ಅಪೊಸ್ತಲರು ಹೆಚ್ಚಿನ ಶಕ್ತಿಯಿಂದ ಕರ್ತನಾದ ಯೇಸುವಿನ ಪುನರುತ್ಥಾನಕ್ಕೆ ತಮ್ಮ ಸಾಕ್ಷ್ಯವನ್ನು ನೀಡುತ್ತಿದ್ದರು ಮತ್ತು ಅವರೆಲ್ಲರ ಮೇಲೆ ಮಹಾನ್ ಕೃಪೆಯು ಇತ್ತು. ಅವರಲ್ಲಿ ಒಬ್ಬ ನಿರ್ಗತಿಕನು ಇರಲಿಲ್ಲ, ಯಾಕಂದರೆ ಜಮೀನುಗಳ ಅಥವಾ ಮನೆಗಳ ಮಾಲೀಕರು ಅವುಗಳನ್ನು ಮಾರಿ ಮತ್ತು ಮಾರಾಟ ಮಾಡಿದ ಆದಾಯವನ್ನು ತಂದು ಅಪೊಸ್ತಲರ ಪಾದಗಳಿಗೆ ಹಾಕಿದರು ಮತ್ತು ಪ್ರತಿಯೊಬ್ಬರಿಗೂ ಅಗತ್ಯವಿರುವಂತೆ ವಿತರಿಸಲಾಯಿತು.</w:t>
      </w:r>
    </w:p>
    <w:p/>
    <w:p>
      <w:r xmlns:w="http://schemas.openxmlformats.org/wordprocessingml/2006/main">
        <w:t xml:space="preserve">ಸಂಖ್ಯೆಗಳು 31:50 ಆದದರಿಂದ ನಾವು ಕರ್ತನ ಸನ್ನಿಧಿಯಲ್ಲಿ ನಮ್ಮ ಆತ್ಮಗಳಿಗಾಗಿ ಪ್ರಾಯಶ್ಚಿತ್ತವನ್ನು ಮಾಡುವುದಕ್ಕಾಗಿ ಪ್ರತಿಯೊಬ್ಬ ಮನುಷ್ಯನು ಚಿನ್ನದ ಆಭರಣಗಳು, ಸರಪಳಿಗಳು ಮತ್ತು ಬಳೆಗಳು, ಉಂಗುರಗಳು, ಕಿವಿಯೋಲೆಗಳು ಮತ್ತು ಮಾತ್ರೆಗಳನ್ನು ಪಡೆದುಕೊಂಡದ್ದನ್ನು ಯೆಹೋವನಿಗಾಗಿ ಅರ್ಪಿಸಿದ್ದೇವೆ.</w:t>
      </w:r>
    </w:p>
    <w:p/>
    <w:p>
      <w:r xmlns:w="http://schemas.openxmlformats.org/wordprocessingml/2006/main">
        <w:t xml:space="preserve">ಇಸ್ರಾಯೇಲ್ಯರು ತಮ್ಮ ಪಾಪಗಳಿಗೆ ಪ್ರಾಯಶ್ಚಿತ್ತ ಮಾಡಿಕೊಳ್ಳುವ ಮಾರ್ಗವಾಗಿ ಯೆಹೋವನಿಗೆ ಆಭರಣಗಳನ್ನು ಅರ್ಪಿಸಿದರು.</w:t>
      </w:r>
    </w:p>
    <w:p/>
    <w:p>
      <w:r xmlns:w="http://schemas.openxmlformats.org/wordprocessingml/2006/main">
        <w:t xml:space="preserve">1: ತ್ಯಾಗದ ಮೂಲಕ ಪ್ರಾಯಶ್ಚಿತ್ತವನ್ನು ಹುಡುಕುವುದು</w:t>
      </w:r>
    </w:p>
    <w:p/>
    <w:p>
      <w:r xmlns:w="http://schemas.openxmlformats.org/wordprocessingml/2006/main">
        <w:t xml:space="preserve">2: ಪೂಜೆಯಲ್ಲಿ ಆಭರಣಗಳ ಶಕ್ತಿ</w:t>
      </w:r>
    </w:p>
    <w:p/>
    <w:p>
      <w:r xmlns:w="http://schemas.openxmlformats.org/wordprocessingml/2006/main">
        <w:t xml:space="preserve">1: ಯೆಶಾಯ 43: 25-26 "ನಾನೇ, ನಾನೇ, ನನ್ನ ನಿಮಿತ್ತವಾಗಿ ನಿನ್ನ ಅಪರಾಧಗಳನ್ನು ಅಳಿಸಿಹಾಕುವವನು ಮತ್ತು ನಿನ್ನ ಪಾಪಗಳನ್ನು ನೆನಪಿಸಿಕೊಳ್ಳುವುದಿಲ್ಲ. ನನ್ನನ್ನು ನೆನಪಿಸಿಕೊಳ್ಳಿ: ನಾವು ಒಟ್ಟಾಗಿ ಮನವಿ ಮಾಡೋಣ: ನೀವು ಆಗಿರಬಹುದು ಎಂದು ಘೋಷಿಸಿ. ಸಮರ್ಥನೆ."</w:t>
      </w:r>
    </w:p>
    <w:p/>
    <w:p>
      <w:r xmlns:w="http://schemas.openxmlformats.org/wordprocessingml/2006/main">
        <w:t xml:space="preserve">2: ಹೀಬ್ರೂ 9:22 "ಮತ್ತು ಬಹುತೇಕ ಎಲ್ಲಾ ವಿಷಯಗಳು ಕಾನೂನಿನ ಮೂಲಕ ರಕ್ತದಿಂದ ಶುದ್ಧೀಕರಿಸಲ್ಪಟ್ಟಿವೆ; ಮತ್ತು ರಕ್ತವನ್ನು ಚೆಲ್ಲುವದಲ್ಲದೆ ಯಾವುದೇ ಪರಿಹಾರವಿಲ್ಲ."</w:t>
      </w:r>
    </w:p>
    <w:p/>
    <w:p>
      <w:r xmlns:w="http://schemas.openxmlformats.org/wordprocessingml/2006/main">
        <w:t xml:space="preserve">ಸಂಖ್ಯೆಗಳು 31:51 ಮತ್ತು ಮೋಶೆ ಮತ್ತು ಯಾಜಕನಾದ ಎಲ್ಲಾಜಾರರು ಅವರಲ್ಲಿರುವ ಚಿನ್ನವನ್ನು ತೆಗೆದುಕೊಂಡರು.</w:t>
      </w:r>
    </w:p>
    <w:p/>
    <w:p>
      <w:r xmlns:w="http://schemas.openxmlformats.org/wordprocessingml/2006/main">
        <w:t xml:space="preserve">ಮೋಶೆ ಮತ್ತು ಯಾಜಕನಾದ ಎಲ್ಲಾಜಾರರು ಮಿದ್ಯಾನ್ಯರ ಕೈದಿಗಳಿಂದ ಪಡೆದ ಎಲ್ಲಾ ಚಿನ್ನ ಮತ್ತು ಆಭರಣಗಳನ್ನು ಸಂಗ್ರಹಿಸಿದರು.</w:t>
      </w:r>
    </w:p>
    <w:p/>
    <w:p>
      <w:r xmlns:w="http://schemas.openxmlformats.org/wordprocessingml/2006/main">
        <w:t xml:space="preserve">1. ದೇವರು ನಿಷ್ಠೆಯಿಂದ ಸೇವೆ ಮಾಡುವವರಿಗೆ ಪ್ರತಿಫಲವನ್ನು ನೀಡುತ್ತಾನೆ.</w:t>
      </w:r>
    </w:p>
    <w:p/>
    <w:p>
      <w:r xmlns:w="http://schemas.openxmlformats.org/wordprocessingml/2006/main">
        <w:t xml:space="preserve">2. ನಾವು ನಮ್ಮ ಆಸ್ತಿಯನ್ನು ಸಮಗ್ರತೆಯಿಂದ ನಿರ್ವಹಿಸಬೇಕು ಮತ್ತು ದೇವರಿಗೆ ಹಿಂತಿರುಗಿಸಬೇಕು.</w:t>
      </w:r>
    </w:p>
    <w:p/>
    <w:p>
      <w:r xmlns:w="http://schemas.openxmlformats.org/wordprocessingml/2006/main">
        <w:t xml:space="preserve">1. 1 ಕ್ರಾನಿಕಲ್ಸ್ 29:14 - "ಆದರೆ ನಾನು ಯಾರು, ಮತ್ತು ನನ್ನ ಜನರು ಏನು, ನಾವು ಈ ರೀತಿಯ ನಂತರ ಇಷ್ಟು ಇಷ್ಟಪಟ್ಟು ಅರ್ಪಿಸಲು ಸಾಧ್ಯವಾಗುತ್ತದೆ? ಎಲ್ಲಾ ವಿಷಯಗಳು ನಿನ್ನಿಂದ ಬಂದಿವೆ ಮತ್ತು ನಿಮ್ಮದೇ ಆದದ್ದನ್ನು ನಾವು ನಿಮಗೆ ನೀಡಿದ್ದೇವೆ."</w:t>
      </w:r>
    </w:p>
    <w:p/>
    <w:p>
      <w:r xmlns:w="http://schemas.openxmlformats.org/wordprocessingml/2006/main">
        <w:t xml:space="preserve">2. ಕೊಲೊಸ್ಸಿಯನ್ಸ್ 3:17 - "ಮತ್ತು ನೀವು ಮಾತಿನಲ್ಲಿ ಅಥವಾ ಕಾರ್ಯದಲ್ಲಿ ಏನೇ ಮಾಡಿದರೂ, ಎಲ್ಲವನ್ನೂ ಲಾರ್ಡ್ ಜೀಸಸ್ನ ಹೆಸರಿನಲ್ಲಿ ಮಾಡಿ, ಆತನ ಮೂಲಕ ದೇವರಿಗೆ ಮತ್ತು ತಂದೆಗೆ ಕೃತಜ್ಞತೆ ಸಲ್ಲಿಸಿ."</w:t>
      </w:r>
    </w:p>
    <w:p/>
    <w:p>
      <w:r xmlns:w="http://schemas.openxmlformats.org/wordprocessingml/2006/main">
        <w:t xml:space="preserve">ಸಂಖ್ಯೆಗಳು 31:52 ಮತ್ತು ಸಹಸ್ರಾಧಿಪತಿಗಳು ಮತ್ತು ಶತಾಧಿಪತಿಗಳು ಕರ್ತನಿಗೆ ಅರ್ಪಿಸಿದ ಕಾಣಿಕೆಗಳ ಎಲ್ಲಾ ಚಿನ್ನವು ಹದಿನಾರು ಸಾವಿರದ ಏಳುನೂರ ಐವತ್ತು ಶೇಕೆಲ್ ಆಗಿತ್ತು.</w:t>
      </w:r>
    </w:p>
    <w:p/>
    <w:p>
      <w:r xmlns:w="http://schemas.openxmlformats.org/wordprocessingml/2006/main">
        <w:t xml:space="preserve">ಇಸ್ರಾಯೇಲ್ಯರು ತಮ್ಮ ಅರ್ಪಣೆಯ ಭಾಗವಾಗಿ 16,750 ಶೆಕೆಲ್ ಚಿನ್ನವನ್ನು ಕರ್ತನಿಗೆ ಅರ್ಪಿಸಿದರು.</w:t>
      </w:r>
    </w:p>
    <w:p/>
    <w:p>
      <w:r xmlns:w="http://schemas.openxmlformats.org/wordprocessingml/2006/main">
        <w:t xml:space="preserve">1. ಕೊಡುವ ಶಕ್ತಿ: ಹೇಗೆ ಬಿಡುವುದು ಮತ್ತು ದೇವರನ್ನು ಬಿಡುವುದು</w:t>
      </w:r>
    </w:p>
    <w:p/>
    <w:p>
      <w:r xmlns:w="http://schemas.openxmlformats.org/wordprocessingml/2006/main">
        <w:t xml:space="preserve">2. ತ್ಯಾಗ ಮತ್ತು ವಿಧೇಯತೆ: ದೇವರನ್ನು ಅನುಸರಿಸುವ ವೆಚ್ಚ</w:t>
      </w:r>
    </w:p>
    <w:p/>
    <w:p>
      <w:r xmlns:w="http://schemas.openxmlformats.org/wordprocessingml/2006/main">
        <w:t xml:space="preserve">1. ಮ್ಯಾಥ್ಯೂ 6:21 - ನಿಮ್ಮ ನಿಧಿ ಎಲ್ಲಿದೆಯೋ ಅಲ್ಲಿ ನಿಮ್ಮ ಹೃದಯವೂ ಇರುತ್ತದೆ.</w:t>
      </w:r>
    </w:p>
    <w:p/>
    <w:p>
      <w:r xmlns:w="http://schemas.openxmlformats.org/wordprocessingml/2006/main">
        <w:t xml:space="preserve">2. ಫಿಲಿಪ್ಪಿಯವರಿಗೆ 4:12-13 - ನಾನು ಹೇಗೆ ತಗ್ಗಿಸಬೇಕೆಂದು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 ನನ್ನನ್ನು ಬಲಪಡಿಸುವವನ ಮೂಲಕ ನಾನು ಎಲ್ಲವನ್ನೂ ಮಾಡಬಲ್ಲೆ.</w:t>
      </w:r>
    </w:p>
    <w:p/>
    <w:p>
      <w:r xmlns:w="http://schemas.openxmlformats.org/wordprocessingml/2006/main">
        <w:t xml:space="preserve">ಸಂಖ್ಯೆಗಳು 31:53 (ಯುದ್ಧದ ಪುರುಷರು ಕೊಳ್ಳೆಹೊಡೆದರು, ಪ್ರತಿಯೊಬ್ಬ ಮನುಷ್ಯನು ತನಗಾಗಿ.)</w:t>
      </w:r>
    </w:p>
    <w:p/>
    <w:p>
      <w:r xmlns:w="http://schemas.openxmlformats.org/wordprocessingml/2006/main">
        <w:t xml:space="preserve">ಯುದ್ಧದ ಪುರುಷರು ತಮ್ಮನ್ನು ಹೇಗೆ ಕೊಳ್ಳೆ ಹೊಡೆದರು ಎಂಬುದನ್ನು ಭಾಗವು ಚರ್ಚಿಸುತ್ತದೆ.</w:t>
      </w:r>
    </w:p>
    <w:p/>
    <w:p>
      <w:r xmlns:w="http://schemas.openxmlformats.org/wordprocessingml/2006/main">
        <w:t xml:space="preserve">1. ಸಂತೃಪ್ತಿ: ನಮ್ಮಲ್ಲಿರುವದರಲ್ಲಿ ತೃಪ್ತರಾಗುವುದರ ಪ್ರಾಮುಖ್ಯತೆ</w:t>
      </w:r>
    </w:p>
    <w:p/>
    <w:p>
      <w:r xmlns:w="http://schemas.openxmlformats.org/wordprocessingml/2006/main">
        <w:t xml:space="preserve">2. ದುರಾಶೆ: ಅನಗತ್ಯ ಸಂಪತ್ತನ್ನು ಅನುಸರಿಸುವ ಅಪಾಯಗಳು</w:t>
      </w:r>
    </w:p>
    <w:p/>
    <w:p>
      <w:r xmlns:w="http://schemas.openxmlformats.org/wordprocessingml/2006/main">
        <w:t xml:space="preserve">1. ಫಿಲಿಪ್ಪಿಯವರಿಗೆ 4:11-13 - "ನಾನು ಅವಶ್ಯಕತೆಯಿರುವ ಬಗ್ಗೆ ಹೇಳುತ್ತಿಲ್ಲ, ಏಕೆಂದರೆ ನಾನು ಯಾವುದೇ ಪರಿಸ್ಥಿತಿಯಲ್ಲಿ ತೃಪ್ತನಾಗಲು ಕಲಿತಿದ್ದೇನೆ. ನನಗೆ ಹೇಗೆ ತಗ್ಗಿಸಬೇಕೆಂದು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p>
      <w:r xmlns:w="http://schemas.openxmlformats.org/wordprocessingml/2006/main">
        <w:t xml:space="preserve">2. ನಾಣ್ಣುಡಿಗಳು 15:16 - "ಮಹಾ ನಿಧಿ ಮತ್ತು ಅದರ ತೊಂದರೆಗಿಂತ ಭಗವಂತನ ಭಯದಿಂದ ಸ್ವಲ್ಪ ಉತ್ತಮವಾಗಿದೆ."</w:t>
      </w:r>
    </w:p>
    <w:p/>
    <w:p>
      <w:r xmlns:w="http://schemas.openxmlformats.org/wordprocessingml/2006/main">
        <w:t xml:space="preserve">ಸಂಖ್ಯೆಗಳು 31:54 ಮೋಶೆಯೂ ಯಾಜಕನಾದ ಎಲ್ಲಾಜಾರನೂ ಸಹಸ್ರಾಧಿಪತಿಗಳ ಚಿನ್ನವನ್ನು ತಕ್ಕೊಂಡು ಕರ್ತನ ಸನ್ನಿಧಿಯಲ್ಲಿ ಇಸ್ರಾಯೇಲ್ ಮಕ್ಕಳಿಗಾಗಿ ಜ್ಞಾಪಕಾರ್ಥವಾಗಿ ಸಭೆಯ ಗುಡಾರದೊಳಗೆ ತಂದರು.</w:t>
      </w:r>
    </w:p>
    <w:p/>
    <w:p>
      <w:r xmlns:w="http://schemas.openxmlformats.org/wordprocessingml/2006/main">
        <w:t xml:space="preserve">ಮೋಶೆಯೂ ಯಾಜಕನಾದ ಎಲ್ಲಾಜಾರನೂ ಸಹಸ್ರಾಧಿಪತಿಗಳ ಮತ್ತು ಶತಾಧಿಪತಿಗಳ ಚಿನ್ನವನ್ನು ತೆಗೆದುಕೊಂಡು ಇಸ್ರಾಯೇಲ್‌ ಮಕ್ಕಳಿಗಾಗಿ ಯೆಹೋವನ ಸನ್ನಿಧಿಯಲ್ಲಿ ಜ್ಞಾಪಕಾರ್ಥವಾಗಿ ಸಭೆಯ ಗುಡಾರಕ್ಕೆ ತಂದರು.</w:t>
      </w:r>
    </w:p>
    <w:p/>
    <w:p>
      <w:r xmlns:w="http://schemas.openxmlformats.org/wordprocessingml/2006/main">
        <w:t xml:space="preserve">1. ಅವರ ಜನರಿಗೆ ಸ್ಮಾರಕಗಳನ್ನು ಒದಗಿಸುವಲ್ಲಿ ದೇವರ ಕರುಣೆ</w:t>
      </w:r>
    </w:p>
    <w:p/>
    <w:p>
      <w:r xmlns:w="http://schemas.openxmlformats.org/wordprocessingml/2006/main">
        <w:t xml:space="preserve">2. ಇಸ್ರೇಲ್‌ನ ಭವಿಷ್ಯಕ್ಕಾಗಿ ನೆನಪಿನ ಶಕ್ತಿ</w:t>
      </w:r>
    </w:p>
    <w:p/>
    <w:p>
      <w:r xmlns:w="http://schemas.openxmlformats.org/wordprocessingml/2006/main">
        <w:t xml:space="preserve">1. ಧರ್ಮೋಪದೇಶಕಾಂಡ 8:2-3 - ನಿಮ್ಮ ದೇವರಾದ ಕರ್ತನು ಈ ನಲವತ್ತು ವರ್ಷಗಳ ಕಾಲ ಅರಣ್ಯದಲ್ಲಿ ನಿಮ್ಮನ್ನು ಹೇಗೆ ನಡೆಸಿಕೊಂಡು ಬಂದನೆಂಬುದನ್ನು ನೆನಪಿಸಿಕೊಳ್ಳಿ, ಆತನ ಆಜ್ಞೆಗಳನ್ನು ನೀವು ಪಾಲಿಸುತ್ತೀರೋ ಇಲ್ಲವೋ ಎಂಬುದನ್ನು ತಿಳಿದುಕೊಳ್ಳಲು ನಿಮ್ಮನ್ನು ವಿನಮ್ರಗೊಳಿಸಲು ಮತ್ತು ಪರೀಕ್ಷಿಸಲು .</w:t>
      </w:r>
    </w:p>
    <w:p/>
    <w:p>
      <w:r xmlns:w="http://schemas.openxmlformats.org/wordprocessingml/2006/main">
        <w:t xml:space="preserve">2. ಕೀರ್ತನೆ 78:3-4 - ನಾವು ಕೇಳಿದ ಮತ್ತು ತಿಳಿದಿರುವ ವಿಷಯಗಳು, ನಮ್ಮ ಪಿತೃಗಳು ನಮಗೆ ಏನು ಹೇಳಿದ್ದಾರೆ. ನಾವು ಅವರನ್ನು ಅವರ ಮಕ್ಕಳಿಂದ ಮರೆಮಾಡುವುದಿಲ್ಲ, ಆದರೆ ಮುಂಬರುವ ಪೀಳಿಗೆಗೆ ಭಗವಂತನ ಮಹಿಮೆಯ ಕಾರ್ಯಗಳನ್ನು ಮತ್ತು ಆತನ ಶಕ್ತಿ ಮತ್ತು ಅವನು ಮಾಡಿದ ಅದ್ಭುತಗಳನ್ನು ಹೇಳುತ್ತೇವೆ.</w:t>
      </w:r>
    </w:p>
    <w:p/>
    <w:p>
      <w:r xmlns:w="http://schemas.openxmlformats.org/wordprocessingml/2006/main">
        <w:t xml:space="preserve">32 ಸಂಖ್ಯೆಗಳನ್ನು ಮೂರು ಪ್ಯಾರಾಗಳಲ್ಲಿ ಈ ಕೆಳಗಿನಂತೆ ಸಂಕ್ಷೇಪಿಸಬಹುದು, ಸೂಚಿಸಿದ ಪದ್ಯಗಳೊಂದಿಗೆ:</w:t>
      </w:r>
    </w:p>
    <w:p/>
    <w:p>
      <w:r xmlns:w="http://schemas.openxmlformats.org/wordprocessingml/2006/main">
        <w:t xml:space="preserve">ಪ್ಯಾರಾಗ್ರಾಫ್ 1: ಸಂಖ್ಯೆಗಳು 32: 1-5 ರೂಬೆನ್ ಮತ್ತು ಗಾಡ್ ಬುಡಕಟ್ಟುಗಳು ವಿನಂತಿಯೊಂದಿಗೆ ಮೋಶೆಯನ್ನು ಸಮೀಪಿಸುವ ಪರಿಸ್ಥಿತಿಯನ್ನು ಪರಿಚಯಿಸುತ್ತದೆ. ಅವರು ವಶಪಡಿಸಿಕೊಂಡ ಯಾಜೆರ್ ಮತ್ತು ಗಿಲ್ಯಾದ್ ದೇಶವು ಜಾನುವಾರುಗಳಿಗೆ ಸೂಕ್ತವಾಗಿದೆ ಎಂದು ಅವರು ಗಮನಿಸುತ್ತಾರೆ. ಈ ಬುಡಕಟ್ಟುಗಳ ನಾಯಕರು ಇಸ್ರೇಲ್‌ನ ಉಳಿದ ಭಾಗಗಳೊಂದಿಗೆ ವಾಗ್ದತ್ತ ದೇಶಕ್ಕೆ ದಾಟುವ ಬದಲು ಈ ಭೂಮಿಯಲ್ಲಿ ನೆಲೆಸಲು ಅನುಮತಿಸಬೇಕೆಂದು ಪ್ರಸ್ತಾಪಿಸುತ್ತಾರೆ.</w:t>
      </w:r>
    </w:p>
    <w:p/>
    <w:p>
      <w:r xmlns:w="http://schemas.openxmlformats.org/wordprocessingml/2006/main">
        <w:t xml:space="preserve">ಪ್ಯಾರಾಗ್ರಾಫ್ 2: ಸಂಖ್ಯೆಗಳು 32: 6-15 ರಲ್ಲಿ ಮುಂದುವರಿಯುತ್ತಾ, ರೂಬೆನ್ ಮತ್ತು ಗಡ್ ಮಾಡಿದ ಪ್ರಸ್ತಾಪದ ಬಗ್ಗೆ ಮೋಸೆಸ್ ಕಳವಳ ವ್ಯಕ್ತಪಡಿಸುತ್ತಾನೆ. ಇಸ್ರಾಯೇಲ್ಯರು ಕಾನಾನ್‌ಗೆ ಪ್ರವೇಶಿಸದಂತೆ ಅವರ ಪಿತೃಗಳು ಹೇಗೆ ನಿರುತ್ಸಾಹಗೊಳಿಸಿದರು, ಇದರ ಪರಿಣಾಮವಾಗಿ ನಲವತ್ತು ವರ್ಷಗಳ ಅರಣ್ಯದಲ್ಲಿ ಅಲೆದಾಡಿದರು ಎಂಬುದನ್ನು ಅವನು ಅವರಿಗೆ ನೆನಪಿಸುತ್ತಾನೆ. ರೂಬೆನ್ ಮತ್ತು ಗಾದ್ ಕಾನಾನ್‌ಗೆ ದಾಟದಿರಲು ನಿರ್ಧರಿಸಿದರೆ, ಅದು ಉಳಿದ ಇಸ್ರಾಯೇಲ್ಯರನ್ನು ಸಹ ಹಾಗೆ ಮಾಡದಂತೆ ನಿರುತ್ಸಾಹಗೊಳಿಸುತ್ತದೆ ಎಂದು ಮೋಶೆ ಹೆದರುತ್ತಾನೆ. ಅವರ ಕ್ರಮಗಳು ಇಸ್ರಾಯೇಲ್ಯರೆಲ್ಲರ ವಿರುದ್ಧ ದೇವರ ಕೋಪವನ್ನು ಕೆರಳಿಸಬಹುದು ಎಂದು ಅವರು ಎಚ್ಚರಿಸಿದ್ದಾರೆ.</w:t>
      </w:r>
    </w:p>
    <w:p/>
    <w:p>
      <w:r xmlns:w="http://schemas.openxmlformats.org/wordprocessingml/2006/main">
        <w:t xml:space="preserve">ಪ್ಯಾರಾಗ್ರಾಫ್ 3: ಮೋಸೆಸ್ ಮತ್ತು ರೂಬೆನ್ ಮತ್ತು ಗಾಡ್ ಬುಡಕಟ್ಟುಗಳ ನಡುವಿನ ಒಪ್ಪಂದದೊಂದಿಗೆ ಸಂಖ್ಯೆಗಳು 32 ಮುಕ್ತಾಯಗೊಳ್ಳುತ್ತದೆ. ಅವರು ಗಿಲ್ಯಾಡ್‌ನಲ್ಲಿ ನೆಲೆಗೊಳ್ಳುವ ಮೊದಲು ಕಾನಾನ್ ವಶಪಡಿಸಿಕೊಳ್ಳುವಲ್ಲಿ ಸಹಾಯ ಮಾಡಲು ತಮ್ಮ ಯೋಧರನ್ನು ಕಳುಹಿಸಲು ಒಪ್ಪುತ್ತಾರೆ. ಎಲ್ಲಾ ಇತರ ಬುಡಕಟ್ಟುಗಳು ತಮ್ಮ ಉತ್ತರಾಧಿಕಾರವನ್ನು ಪಡೆಯುವವರೆಗೆ ಯುದ್ಧದಲ್ಲಿ ಭಾಗವಹಿಸುವಾಗ ತಮ್ಮ ಕುಟುಂಬಗಳನ್ನು ಬಿಟ್ಟು ಹೋಗುವುದಾಗಿ ಬುಡಕಟ್ಟು ಜನಾಂಗದವರು ಭರವಸೆ ನೀಡುತ್ತಾರೆ. ಈ ವ್ಯವಸ್ಥೆಯನ್ನು ಪೂರೈಸಲು ಅವರು ತಮ್ಮ ಬದ್ಧತೆಯನ್ನು ದೃಢೀಕರಿಸುತ್ತಾರೆ.</w:t>
      </w:r>
    </w:p>
    <w:p/>
    <w:p>
      <w:r xmlns:w="http://schemas.openxmlformats.org/wordprocessingml/2006/main">
        <w:t xml:space="preserve">ಸಾರಾಂಶದಲ್ಲಿ:</w:t>
      </w:r>
    </w:p>
    <w:p>
      <w:r xmlns:w="http://schemas.openxmlformats.org/wordprocessingml/2006/main">
        <w:t xml:space="preserve">ಸಂಖ್ಯೆಗಳು 32 ಪ್ರಸ್ತುತಿಗಳು:</w:t>
      </w:r>
    </w:p>
    <w:p>
      <w:r xmlns:w="http://schemas.openxmlformats.org/wordprocessingml/2006/main">
        <w:t xml:space="preserve">ರೂಬೆನ್‌ನಿಂದ ವಿನಂತಿ, ಗ್ಯಾಡ್ ಪ್ರಾಮಿಸ್ಡ್ ಲ್ಯಾಂಡ್‌ನ ಹೊರಗೆ ನೆಲೆಸಿದರು;</w:t>
      </w:r>
    </w:p>
    <w:p>
      <w:r xmlns:w="http://schemas.openxmlformats.org/wordprocessingml/2006/main">
        <w:t xml:space="preserve">ಮೋಶೆಯ ಕಾಳಜಿಯು ಇತರರನ್ನು ನಿರುತ್ಸಾಹಗೊಳಿಸುತ್ತದೆ ಎಂಬ ಭಯ;</w:t>
      </w:r>
    </w:p>
    <w:p>
      <w:r xmlns:w="http://schemas.openxmlformats.org/wordprocessingml/2006/main">
        <w:t xml:space="preserve">ಒಪ್ಪಂದವನ್ನು ತಲುಪಿದ ಯೋಧರು ನೆಲೆಗೊಳ್ಳುವ ಮೊದಲು ಸಹಾಯ ಮಾಡುತ್ತಾರೆ.</w:t>
      </w:r>
    </w:p>
    <w:p/>
    <w:p>
      <w:r xmlns:w="http://schemas.openxmlformats.org/wordprocessingml/2006/main">
        <w:t xml:space="preserve">ರೂಬೆನ್, ಗ್ಯಾಡ್ ಪ್ರಾಮಿಸ್ಡ್ ಲ್ಯಾಂಡ್ ಹೊರಗೆ ನೆಲೆಸಲು ಅನುಮತಿಯನ್ನು ಕೋರಿದರು;</w:t>
      </w:r>
    </w:p>
    <w:p>
      <w:r xmlns:w="http://schemas.openxmlformats.org/wordprocessingml/2006/main">
        <w:t xml:space="preserve">ಮೋಸೆಸ್ ಇತರರನ್ನು ನಿರುತ್ಸಾಹಗೊಳಿಸುವುದರ ಬಗ್ಗೆ ಕಳವಳ ವ್ಯಕ್ತಪಡಿಸುತ್ತಾನೆ;</w:t>
      </w:r>
    </w:p>
    <w:p>
      <w:r xmlns:w="http://schemas.openxmlformats.org/wordprocessingml/2006/main">
        <w:t xml:space="preserve">ಒಪ್ಪಂದವನ್ನು ತಲುಪಿದ ಯೋಧರು ನೆಲೆಗೊಳ್ಳುವ ಮೊದಲು ಸಹಾಯ ಮಾಡುತ್ತಾರೆ.</w:t>
      </w:r>
    </w:p>
    <w:p/>
    <w:p>
      <w:r xmlns:w="http://schemas.openxmlformats.org/wordprocessingml/2006/main">
        <w:t xml:space="preserve">ಪ್ರಾಮಿಸ್ಡ್ ಲ್ಯಾಂಡ್‌ನ ಹೊರಗೆ ನೆಲೆಸುವ ಕುರಿತು ರೂಬೆನ್ ಮತ್ತು ಗಾದ್ ಬುಡಕಟ್ಟು ಜನಾಂಗದವರು ಮಾಡಿದ ವಿನಂತಿಯನ್ನು ಅಧ್ಯಾಯವು ಕೇಂದ್ರೀಕರಿಸುತ್ತದೆ. ಸಂಖ್ಯೆಗಳು 32 ರಲ್ಲಿ, ಈ ಬುಡಕಟ್ಟುಗಳು ಮೋಶೆಯನ್ನು ಸಮೀಪಿಸುತ್ತವೆ ಮತ್ತು ಅವರು ಈಗಾಗಲೇ ವಶಪಡಿಸಿಕೊಂಡ ಮತ್ತು ತಮ್ಮ ಜಾನುವಾರುಗಳಿಗೆ ಸೂಕ್ತವೆಂದು ಕಂಡುಕೊಂಡ ಜೇಜರ್ ಮತ್ತು ಗಿಲ್ಯಾದ್ ಭೂಮಿಯಲ್ಲಿ ನೆಲೆಸಲು ತಮ್ಮ ಇಚ್ಛೆಯನ್ನು ವ್ಯಕ್ತಪಡಿಸುತ್ತಾರೆ. ಆದಾಗ್ಯೂ, ಈ ನಿರ್ಧಾರವು ಮೂಲತಃ ದೇವರ ಆಜ್ಞೆಯಂತೆ ಕೆನಾನ್‌ಗೆ ಪ್ರವೇಶಿಸದಂತೆ ಉಳಿದ ಇಸ್ರೇಲ್‌ಗಳನ್ನು ನಿರುತ್ಸಾಹಗೊಳಿಸಬಹುದು ಎಂದು ಮೋಶೆ ಕಳವಳ ವ್ಯಕ್ತಪಡಿಸುತ್ತಾನೆ. ಇಸ್ರಾಯೇಲ್ಯರನ್ನು ಕಾನಾನ್‌ಗೆ ಪ್ರವೇಶಿಸದಂತೆ ನಿರುತ್ಸಾಹಗೊಳಿಸಿದ ಅವರ ಪಿತೃಗಳು ಎದುರಿಸಿದ ಪರಿಣಾಮಗಳನ್ನು ಅವನು ಅವರಿಗೆ ನೆನಪಿಸುತ್ತಾನೆ, ಇದರ ಪರಿಣಾಮವಾಗಿ ಅರಣ್ಯದಲ್ಲಿ ನಲವತ್ತು ವರ್ಷಗಳ ಅಲೆದಾಟ.</w:t>
      </w:r>
    </w:p>
    <w:p/>
    <w:p>
      <w:r xmlns:w="http://schemas.openxmlformats.org/wordprocessingml/2006/main">
        <w:t xml:space="preserve">ಮೋಶೆಯ ಕಾಳಜಿಯ ಹೊರತಾಗಿಯೂ, ಅವನ ಮತ್ತು ರೂಬೆನ್ ಮತ್ತು ಗಾದ್ ಬುಡಕಟ್ಟುಗಳ ನಡುವೆ ಒಪ್ಪಂದವನ್ನು ತಲುಪಲಾಯಿತು. ಅವರು ಗಿಲ್ಯಾಡ್‌ನಲ್ಲಿ ನೆಲೆಗೊಳ್ಳುವ ಮೊದಲು ಇತರ ಬುಡಕಟ್ಟುಗಳೊಂದಿಗೆ ಕೆನಾನ್ ವಶಪಡಿಸಿಕೊಳ್ಳುವಲ್ಲಿ ಸಹಾಯ ಮಾಡಲು ತಮ್ಮ ಯೋಧರನ್ನು ಕಳುಹಿಸಲು ಒಪ್ಪುತ್ತಾರೆ. ಎಲ್ಲಾ ಇತರ ಬುಡಕಟ್ಟುಗಳು ತಮ್ಮ ಉತ್ತರಾಧಿಕಾರವನ್ನು ಪಡೆಯುವವರೆಗೆ ಯುದ್ಧದಲ್ಲಿ ಭಾಗವಹಿಸುವಾಗ ತಮ್ಮ ಕುಟುಂಬಗಳನ್ನು ಬಿಟ್ಟು ಹೋಗುವುದಾಗಿ ಬುಡಕಟ್ಟು ಜನಾಂಗದವರು ಭರವಸೆ ನೀಡುತ್ತಾರೆ. ಈ ವ್ಯವಸ್ಥೆಯು ಅವರು ತಾವು ಆರಿಸಿಕೊಂಡ ಭೂಮಿಯನ್ನು ಆನಂದಿಸುವ ಮೊದಲು ಕಾನಾನ್ ಅನ್ನು ವಶಪಡಿಸಿಕೊಳ್ಳುವ ತಮ್ಮ ಜವಾಬ್ದಾರಿಗಳನ್ನು ಪೂರೈಸುವುದನ್ನು ಖಚಿತಪಡಿಸುತ್ತದೆ.</w:t>
      </w:r>
    </w:p>
    <w:p/>
    <w:p>
      <w:r xmlns:w="http://schemas.openxmlformats.org/wordprocessingml/2006/main">
        <w:t xml:space="preserve">ಕೊನೆಯಲ್ಲಿ, ಸಂಖ್ಯೆಗಳು 32 ಮೋಸೆಸ್ ಮತ್ತು ರೂಬೆನ್ ಮತ್ತು ಗಾದ್ ಬುಡಕಟ್ಟುಗಳ ನಡುವಿನ ಮಹತ್ವದ ಚರ್ಚೆಯನ್ನು ಪ್ರಾಮಿಸ್ಡ್ ಲ್ಯಾಂಡ್‌ನ ಹೊರಗಿನ ವಸಾಹತು ಕುರಿತು ಎತ್ತಿ ತೋರಿಸುತ್ತದೆ. ದೇವರ ಆಜ್ಞೆಗಳನ್ನು ಪಾಲಿಸುವುದರಿಂದ ಇತರರನ್ನು ನಿರುತ್ಸಾಹಗೊಳಿಸುವುದರ ಬಗ್ಗೆ ಮೋಶೆಯ ಕಾಳಜಿಯನ್ನು ಇದು ಒತ್ತಿಹೇಳುತ್ತದೆ ಮತ್ತು ಈ ಬುಡಕಟ್ಟುಗಳು ತಮ್ಮನ್ನು ತಾವು ನೆಲೆಗೊಳ್ಳುವ ಮೊದಲು ವಿಜಯದಲ್ಲಿ ಸಹಾಯ ಮಾಡಲು ಬದ್ಧರಾಗಿರುವ ಒಪ್ಪಂದವನ್ನು ಪ್ರದರ್ಶಿಸುತ್ತದೆ.</w:t>
      </w:r>
    </w:p>
    <w:p/>
    <w:p>
      <w:r xmlns:w="http://schemas.openxmlformats.org/wordprocessingml/2006/main">
        <w:t xml:space="preserve">ಸಂಖ್ಯೆಗಳು 32:1 ರೂಬೇನನ ಮಕ್ಕಳಿಗೂ ಗಾದನ ಮಕ್ಕಳಿಗೂ ಬಹಳ ದನಗಳಿದ್ದವು.</w:t>
      </w:r>
    </w:p>
    <w:p/>
    <w:p>
      <w:r xmlns:w="http://schemas.openxmlformats.org/wordprocessingml/2006/main">
        <w:t xml:space="preserve">ರೂಬೇನ್ ಮತ್ತು ಗಾದನ ಮಕ್ಕಳು ಹೆಚ್ಚಿನ ಸಂಖ್ಯೆಯ ಜಾನುವಾರುಗಳನ್ನು ಹೊಂದಿದ್ದರು ಮತ್ತು ಅವರು ಯಾಜೆರ್ ಮತ್ತು ಗಿಲ್ಯಾದ್ ದೇಶವನ್ನು ನೋಡಿದಾಗ ಅದು ತಮ್ಮ ದನಗಳಿಗೆ ಸೂಕ್ತವಾಗಿದೆ ಎಂದು ಅವರು ಅರಿತುಕೊಂಡರು.</w:t>
      </w:r>
    </w:p>
    <w:p/>
    <w:p>
      <w:r xmlns:w="http://schemas.openxmlformats.org/wordprocessingml/2006/main">
        <w:t xml:space="preserve">1. ದೇವರ ನಿಬಂಧನೆ: ಅನಿರೀಕ್ಷಿತ ಸ್ಥಳಗಳಲ್ಲಿ ಅವಕಾಶಗಳನ್ನು ಕಂಡುಹಿಡಿಯುವುದು</w:t>
      </w:r>
    </w:p>
    <w:p/>
    <w:p>
      <w:r xmlns:w="http://schemas.openxmlformats.org/wordprocessingml/2006/main">
        <w:t xml:space="preserve">2. ಕ್ರಿಸ್ತನಲ್ಲಿ ತೃಪ್ತಿ: ದೇವರ ಯೋಜನೆಯಲ್ಲಿ ತೃಪ್ತಿಯನ್ನು ಕಂಡುಕೊಳ್ಳುವುದು</w:t>
      </w:r>
    </w:p>
    <w:p/>
    <w:p>
      <w:r xmlns:w="http://schemas.openxmlformats.org/wordprocessingml/2006/main">
        <w:t xml:space="preserve">1. ಕೀರ್ತನೆ 37:4 - ಭಗವಂತನಲ್ಲಿ ನಿಮ್ಮನ್ನು ಆನಂದಿಸಿ, ಮತ್ತು ಆತನು ನಿಮ್ಮ ಹೃದಯದ ಆಸೆಗಳನ್ನು ನಿಮಗೆ ಕೊಡುವನು.</w:t>
      </w:r>
    </w:p>
    <w:p/>
    <w:p>
      <w:r xmlns:w="http://schemas.openxmlformats.org/wordprocessingml/2006/main">
        <w:t xml:space="preserve">2. ಫಿಲಿಪ್ಪಿಯವರಿಗೆ 4:11-13 - ನಾನು ಅಗತ್ಯವಿರುವವರ ಬಗ್ಗೆ ಮಾತನಾಡುತ್ತಿದ್ದೇನೆ, ಏಕೆಂದರೆ ನಾನು ಯಾವುದೇ ಪರಿಸ್ಥಿತಿಯಲ್ಲಿ ತೃಪ್ತಿ ಹೊಂದಲು ಕಲಿತಿದ್ದೇನೆ. ಹೇಗೆ ಕಡಿಮೆ ಮಾಡಬೇಕೆಂದು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p>
      <w:r xmlns:w="http://schemas.openxmlformats.org/wordprocessingml/2006/main">
        <w:t xml:space="preserve">ಸಂಖ್ಯೆಗಳು 32:2 ಗಾದನ ಮಕ್ಕಳೂ ರೂಬೇನನ ಮಕ್ಕಳೂ ಬಂದು ಮೋಶೆಗೂ ಯಾಜಕನಾದ ಎಲ್ಲಾಜಾರನಿಗೂ ಸಭೆಯ ಅಧಿಪತಿಗಳಿಗೂ ಹೀಗೆಂದರು.</w:t>
      </w:r>
    </w:p>
    <w:p/>
    <w:p>
      <w:r xmlns:w="http://schemas.openxmlformats.org/wordprocessingml/2006/main">
        <w:t xml:space="preserve">ಗಾದ್ ಮತ್ತು ರೂಬೇನನ ಮಕ್ಕಳು ಮೋಶೆ, ಯಾಜಕನಾದ ಎಲ್ಲಾಜಾರರು ಮತ್ತು ಸಮುದಾಯದ ಪ್ರಮುಖರೊಂದಿಗೆ ಮಾತನಾಡಿದರು.</w:t>
      </w:r>
    </w:p>
    <w:p/>
    <w:p>
      <w:r xmlns:w="http://schemas.openxmlformats.org/wordprocessingml/2006/main">
        <w:t xml:space="preserve">1. "ಏಕತೆಯ ಶಕ್ತಿ: ದೇವರ ಮಹಿಮೆಗಾಗಿ ಒಟ್ಟಾಗಿ ಕೆಲಸ ಮಾಡುವುದು"</w:t>
      </w:r>
    </w:p>
    <w:p/>
    <w:p>
      <w:r xmlns:w="http://schemas.openxmlformats.org/wordprocessingml/2006/main">
        <w:t xml:space="preserve">2. "ವಿಧೇಯತೆಯ ಆದ್ಯತೆ: ದೇವರ ನಾಯಕರನ್ನು ಆಲಿಸುವುದು"</w:t>
      </w:r>
    </w:p>
    <w:p/>
    <w:p>
      <w:r xmlns:w="http://schemas.openxmlformats.org/wordprocessingml/2006/main">
        <w:t xml:space="preserve">1. ಫಿಲಿಪ್ಪಿ 2:1-4 - "ಆದ್ದರಿಂದ ಕ್ರಿಸ್ತನಲ್ಲಿ ಯಾವುದೇ ಪ್ರೋತ್ಸಾಹವಿದ್ದರೆ, ಪ್ರೀತಿಯ ಯಾವುದೇ ಸಾಂತ್ವನವಿದ್ದರೆ, ಆತ್ಮದ ಯಾವುದೇ ಸಹಭಾಗಿತ್ವವಿದ್ದರೆ, ಯಾವುದೇ ವಾತ್ಸಲ್ಯ ಮತ್ತು ಸಹಾನುಭೂತಿ ಇದ್ದರೆ, ನನ್ನ ಸಂತೋಷವನ್ನು ಪೂರ್ಣಗೊಳಿಸಿ ಒಂದೇ ಮನಸ್ಸು, ಅದೇ ಪ್ರೀತಿಯನ್ನು ಕಾಪಾಡಿಕೊಳ್ಳುವುದು, ಆತ್ಮದಲ್ಲಿ ಏಕತೆ, ಒಂದೇ ಉದ್ದೇಶದ ಉದ್ದೇಶ. ಸ್ವಾರ್ಥ ಅಥವಾ ಖಾಲಿ ಅಹಂಕಾರದಿಂದ ಏನನ್ನೂ ಮಾಡಬೇಡಿ, ಆದರೆ ಮನಸ್ಸಿನ ನಮ್ರತೆಯಿಂದ ಒಬ್ಬರನ್ನೊಬ್ಬರು ನಿಮಗಿಂತ ಹೆಚ್ಚು ಮುಖ್ಯವೆಂದು ಪರಿಗಣಿಸಿ."</w:t>
      </w:r>
    </w:p>
    <w:p/>
    <w:p>
      <w:r xmlns:w="http://schemas.openxmlformats.org/wordprocessingml/2006/main">
        <w:t xml:space="preserve">2. ಹೀಬ್ರೂ 13:17 - "ನಿಮ್ಮ ನಾಯಕರಿಗೆ ವಿಧೇಯರಾಗಿರಿ ಮತ್ತು ಅವರಿಗೆ ಅಧೀನರಾಗಿರಿ, ಏಕೆಂದರೆ ಅವರು ನಿಮ್ಮ ಆತ್ಮಗಳನ್ನು ಲೆಕ್ಕ ಹಾಕಬೇಕಾದವರಂತೆ ನೋಡಿಕೊಳ್ಳುತ್ತಾರೆ. ಅವರು ಇದನ್ನು ಸಂತೋಷದಿಂದ ಮಾಡಲಿ ಮತ್ತು ನರಳುವಿಕೆಯಿಂದ ಮಾಡಬಾರದು. ನಿಮಗೆ ಯಾವುದೇ ಪ್ರಯೋಜನವಿಲ್ಲ."</w:t>
      </w:r>
    </w:p>
    <w:p/>
    <w:p>
      <w:r xmlns:w="http://schemas.openxmlformats.org/wordprocessingml/2006/main">
        <w:t xml:space="preserve">ಸಂಖ್ಯೆಗಳು 32:3 ಅಟಾರೋತ್, ಮತ್ತು ದೀಬೋನ್, ಮತ್ತು ಯಾಜೆರ್, ಮತ್ತು ನಿಮ್ರಾ, ಮತ್ತು ಹೆಷ್ಬೋನ್, ಮತ್ತು ಎಲೇಲೆಹ್, ಮತ್ತು ಶೆಬಾಮ್, ಮತ್ತು ನೆಬೋ ಮತ್ತು ಬಿಯೋನ್,</w:t>
      </w:r>
    </w:p>
    <w:p/>
    <w:p>
      <w:r xmlns:w="http://schemas.openxmlformats.org/wordprocessingml/2006/main">
        <w:t xml:space="preserve">ರೂಬೆನ್ ಮತ್ತು ಗಾದ್ ಬುಡಕಟ್ಟುಗಳು ಜೋರ್ಡಾನ್ ನದಿಯ ಪೂರ್ವದಲ್ಲಿ ನೆಲೆಸಲು ಬಯಸಿದ್ದರು.</w:t>
      </w:r>
    </w:p>
    <w:p/>
    <w:p>
      <w:r xmlns:w="http://schemas.openxmlformats.org/wordprocessingml/2006/main">
        <w:t xml:space="preserve">1: ದೇವರು ತನ್ನ ವಾಗ್ದಾನಗಳಿಗೆ ನಂಬಿಗಸ್ತನಾಗಿದ್ದಾನೆಂದು ನಮಗೆ ತೋರಿಸುತ್ತಾನೆ. ಅವರು ಜೋರ್ಡಾನ್ ನದಿಯ ಪೂರ್ವಕ್ಕೆ ಭೂಮಿಯನ್ನು ನೀಡುವುದಾಗಿ ರೂಬೆನ್ ಮತ್ತು ಗಾದ್ ಬುಡಕಟ್ಟುಗಳಿಗೆ ನೀಡಿದ ವಾಗ್ದಾನಕ್ಕೆ ನಂಬಿಗಸ್ತರಾಗಿದ್ದರು.</w:t>
      </w:r>
    </w:p>
    <w:p/>
    <w:p>
      <w:r xmlns:w="http://schemas.openxmlformats.org/wordprocessingml/2006/main">
        <w:t xml:space="preserve">2: ದೇವರು ಸಮೃದ್ಧಿಯ ದೇವರು. ಆತನು ತನ್ನ ಜನರಿಗೆ ಸಾಕಷ್ಟು ಭೂಮಿಯನ್ನು ಒದಗಿಸಲು ಶಕ್ತನಾಗಿದ್ದಾನೆ.</w:t>
      </w:r>
    </w:p>
    <w:p/>
    <w:p>
      <w:r xmlns:w="http://schemas.openxmlformats.org/wordprocessingml/2006/main">
        <w:t xml:space="preserve">1: ಧರ್ಮೋಪದೇಶಕಾಂಡ 32: 9-12 - ಕರ್ತನ ಭಾಗವು ಅವನ ಜನರು, ಯಾಕೋಬನು ಅವನ ಮಂಜೂರು ಮಾಡಿದ ಆನುವಂಶಿಕತೆ. 10 ಅವನು ಅವನನ್ನು ಮರುಭೂಮಿಯಲ್ಲಿ ಮತ್ತು ಮರುಭೂಮಿಯ ಕೂಗುವ ತ್ಯಾಜ್ಯದಲ್ಲಿ ಕಂಡುಕೊಂಡನು; ಅವನು ಅವನನ್ನು ಸುತ್ತುವರೆದನು, ಅವನು ಅವನನ್ನು ನೋಡಿಕೊಂಡನು, ಅವನು ಅವನನ್ನು ತನ್ನ ಕಣ್ಣಿನ ಸೇಬಿನಂತೆ ಇಟ್ಟುಕೊಂಡನು. 11 ಹದ್ದು ತನ್ನ ಗೂಡನ್ನು ಕದಡುವ ಹಾಗೆ, ತನ್ನ ಮರಿಗಳ ಮೇಲೆ ಸುಳಿದಾಡುವ ಹಾಗೆ, ಅವನು ತನ್ನ ರೆಕ್ಕೆಗಳನ್ನು ಹರಡಿ ಅವುಗಳನ್ನು ಹಿಡಿದನು, ಅವನು ಅವುಗಳನ್ನು ತನ್ನ ಪಿಯಾನ್ಗಳ ಮೇಲೆ ಹೊತ್ತುಕೊಂಡನು. 12 ಕರ್ತನು ಮಾತ್ರ ಅವನನ್ನು ಮಾರ್ಗದರ್ಶಿಸಿದನು ಮತ್ತು ಅವನೊಂದಿಗೆ ಅನ್ಯ ದೇವರು ಇರಲಿಲ್ಲ.</w:t>
      </w:r>
    </w:p>
    <w:p/>
    <w:p>
      <w:r xmlns:w="http://schemas.openxmlformats.org/wordprocessingml/2006/main">
        <w:t xml:space="preserve">2: ಯೆಶಾಯ 49:20-21 - ಅವರಿಗೆ ಹಸಿವಾಗಲಿಲ್ಲ ಅಥವಾ ಬಾಯಾರಿಕೆಯಾಗಲಿಲ್ಲ, ಅಥವಾ ಸುಡುವ ಗಾಳಿ ಅಥವಾ ಸೂರ್ಯನು ಅವರ ಮೇಲೆ ಇರಲಿಲ್ಲ; ಯಾಕಂದರೆ ಅವರ ಮೇಲೆ ಕರುಣೆ ತೋರಿದವನು ಅವರನ್ನು ನಡಿಸುವನು, ನೀರಿನ ಬುಗ್ಗೆಗಳಿಂದಲೂ ಅವರನ್ನು ನಡೆಸುತ್ತಾನೆ. 21 ಆತನು ಜನಾಂಗಗಳಿಗೆ ಧ್ವಜವನ್ನು ಎತ್ತುವನು ಮತ್ತು ಇಸ್ರಾಯೇಲಿನ ಬಹಿಷ್ಕೃತರನ್ನು ಒಟ್ಟುಗೂಡಿಸುವನು ಮತ್ತು ಭೂಮಿಯ ನಾಲ್ಕು ಮೂಲೆಗಳಿಂದ ಯೆಹೂದದ ಚದುರಿದವರನ್ನು ಒಟ್ಟುಗೂಡಿಸುವನು.</w:t>
      </w:r>
    </w:p>
    <w:p/>
    <w:p>
      <w:r xmlns:w="http://schemas.openxmlformats.org/wordprocessingml/2006/main">
        <w:t xml:space="preserve">ಸಂಖ್ಯೆಗಳು 32:4 ಕರ್ತನು ಇಸ್ರಾಯೇಲ್ಯರ ಸಭೆಯ ಮುಂದೆ ಹೊಡೆದ ದೇಶವು ಪಶುಗಳಿಗೆ ದೇಶವಾಗಿದೆ ಮತ್ತು ನಿನ್ನ ಸೇವಕರಿಗೆ ಪಶುಗಳಿವೆ.</w:t>
      </w:r>
    </w:p>
    <w:p/>
    <w:p>
      <w:r xmlns:w="http://schemas.openxmlformats.org/wordprocessingml/2006/main">
        <w:t xml:space="preserve">ಕರ್ತನು ಇಸ್ರಾಯೇಲ್ಯರಿಗೆ ಅವರ ದನಗಳಿಗೆ ಭೂಮಿಯನ್ನು ಒದಗಿಸಿದನು.</w:t>
      </w:r>
    </w:p>
    <w:p/>
    <w:p>
      <w:r xmlns:w="http://schemas.openxmlformats.org/wordprocessingml/2006/main">
        <w:t xml:space="preserve">1: ನಮ್ಮ ಅಗತ್ಯಗಳನ್ನು ಪೂರೈಸಿದ್ದಕ್ಕಾಗಿ ನಾವು ಯಾವಾಗಲೂ ಭಗವಂತನಿಗೆ ಕೃತಜ್ಞರಾಗಿರಬೇಕು.</w:t>
      </w:r>
    </w:p>
    <w:p/>
    <w:p>
      <w:r xmlns:w="http://schemas.openxmlformats.org/wordprocessingml/2006/main">
        <w:t xml:space="preserve">2: ನಾವು ಭಗವಂತನ ಒದಗಿಸುವಿಕೆಯನ್ನು ನಂಬಬೇಕು ಮತ್ತು ಕೊರತೆಗೆ ಹೆದರಬಾರದು.</w:t>
      </w:r>
    </w:p>
    <w:p/>
    <w:p>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ಧರ್ಮೋಪದೇಶಕಾಂಡ 31:8 - ಕರ್ತನು ನಿಮ್ಮ ಮುಂದೆ ಹೋಗುತ್ತಾನೆ. ಆತನು ನಿನ್ನ ಸಂಗಡ ಇರುವನು; ಅವನು ನಿನ್ನನ್ನು ಬಿಡುವುದಿಲ್ಲ ಅಥವಾ ನಿನ್ನನ್ನು ತೊರೆಯುವುದಿಲ್ಲ. ಭಯಪಡಬೇಡಿ ಅಥವಾ ನಿರಾಶೆಗೊಳ್ಳಬೇಡಿ.</w:t>
      </w:r>
    </w:p>
    <w:p/>
    <w:p>
      <w:r xmlns:w="http://schemas.openxmlformats.org/wordprocessingml/2006/main">
        <w:t xml:space="preserve">ಸಂಖ್ಯೆಗಳು 32:5 ಆದದರಿಂದ ಅವರು, ನಿನ್ನ ದೃಷ್ಟಿಯಲ್ಲಿ ನಮಗೆ ಕೃಪೆಯು ಕಂಡುಬಂದರೆ, ಈ ದೇಶವನ್ನು ನಿನ್ನ ಸೇವಕರಿಗೆ ಸ್ವಾಧೀನಪಡಿಸಿಕೊಳ್ಳಲಿ ಮತ್ತು ನಮ್ಮನ್ನು ಜೋರ್ಡನ್ ದಾಟಿ ಬರಬಾರದು ಎಂದು ಹೇಳಿದರು.</w:t>
      </w:r>
    </w:p>
    <w:p/>
    <w:p>
      <w:r xmlns:w="http://schemas.openxmlformats.org/wordprocessingml/2006/main">
        <w:t xml:space="preserve">ರೂಬೆನ್ ಮತ್ತು ಗಾದ್ ಜನರು ಜೋರ್ಡನ್ ನದಿಯ ಬದಿಯಲ್ಲಿರುವ ಭೂಮಿಯನ್ನು ತಮ್ಮ ಸ್ವಾಧೀನಪಡಿಸಿಕೊಳ್ಳಲು ಮೋಶೆಯನ್ನು ಕೇಳಿದರು.</w:t>
      </w:r>
    </w:p>
    <w:p/>
    <w:p>
      <w:r xmlns:w="http://schemas.openxmlformats.org/wordprocessingml/2006/main">
        <w:t xml:space="preserve">1. ತೃಪ್ತಿ ಭಗವಂತನಲ್ಲಿ ಕಂಡುಬರುತ್ತದೆ, ಆಸ್ತಿಯಲ್ಲಿ ಅಲ್ಲ.</w:t>
      </w:r>
    </w:p>
    <w:p/>
    <w:p>
      <w:r xmlns:w="http://schemas.openxmlformats.org/wordprocessingml/2006/main">
        <w:t xml:space="preserve">2. ನಿಮಗಾಗಿ ದೇವರ ನಿಬಂಧನೆಯಲ್ಲಿ ನಂಬಿಕೆ ಇಡಿ.</w:t>
      </w:r>
    </w:p>
    <w:p/>
    <w:p>
      <w:r xmlns:w="http://schemas.openxmlformats.org/wordprocessingml/2006/main">
        <w:t xml:space="preserve">1. ಫಿಲಿಪ್ಪಿಯವರಿಗೆ 4:11-13 - "ನಾನು ಅವಶ್ಯಕತೆಯಿರುವ ಬಗ್ಗೆ ಹೇಳುತ್ತಿಲ್ಲ, ಏಕೆಂದರೆ ನಾನು ಯಾವುದೇ ಪರಿಸ್ಥಿತಿಯಲ್ಲಿ ತೃಪ್ತನಾಗಲು ಕಲಿತಿದ್ದೇನೆ. ನನಗೆ ಹೇಗೆ ತಗ್ಗಿಸಬೇಕೆಂದು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p>
      <w:r xmlns:w="http://schemas.openxmlformats.org/wordprocessingml/2006/main">
        <w:t xml:space="preserve">2. ಜೇಮ್ಸ್ 4: 13-15 - "ಇಂದು ಅಥವಾ ನಾಳೆ ನಾವು ಅಂತಹ ಪಟ್ಟಣಕ್ಕೆ ಹೋಗಿ ಒಂದು ವರ್ಷವನ್ನು ಕಳೆಯುತ್ತೇವೆ ಮತ್ತು ವ್ಯಾಪಾರ ಮಾಡಿ ಲಾಭ ಗಳಿಸುತ್ತೇವೆ ಎಂದು ಹೇಳುವವರೇ, ಈಗ ಬನ್ನಿ, ಆದರೆ ನಾಳೆ ಏನಾಗುತ್ತದೆ ಎಂದು ನಿಮಗೆ ತಿಳಿದಿಲ್ಲ. ನಿಮ್ಮ ಜೀವನ ಏನು?, ನೀವು ಸ್ವಲ್ಪ ಸಮಯ ಕಾಣಿಸಿಕೊಂಡ ನಂತರ ಕಣ್ಮರೆಯಾಗುವ ಮಂಜು, ಬದಲಿಗೆ ನೀವು ಹೇಳಬೇಕು, ಭಗವಂತನು ಬಯಸಿದರೆ, ನಾವು ಬದುಕುತ್ತೇವೆ ಮತ್ತು ಇದನ್ನು ಮಾಡುತ್ತೇವೆ.</w:t>
      </w:r>
    </w:p>
    <w:p/>
    <w:p>
      <w:r xmlns:w="http://schemas.openxmlformats.org/wordprocessingml/2006/main">
        <w:t xml:space="preserve">ಸಂಖ್ಯೆಗಳು 32:6 ಮೋಶೆಯು ಗಾದನ ಮಕ್ಕಳಿಗೂ ರೂಬೇನನ ಮಕ್ಕಳಿಗೂ--ನಿಮ್ಮ ಸಹೋದರರು ಯುದ್ಧಕ್ಕೆ ಹೋಗಬೇಕೇ, ಮತ್ತು ನೀವು ಇಲ್ಲಿ ಕುಳಿತುಕೊಳ್ಳಬೇಕೇ?</w:t>
      </w:r>
    </w:p>
    <w:p/>
    <w:p>
      <w:r xmlns:w="http://schemas.openxmlformats.org/wordprocessingml/2006/main">
        <w:t xml:space="preserve">ಮೋಶೆ ಗಾದ್ ಮತ್ತು ರೂಬೇನ್ ಮಕ್ಕಳನ್ನು ಪ್ರಶ್ನಿಸಿದನು, ಅವರು ಮನೆಯಲ್ಲಿಯೇ ಇರುವಾಗ ಅವರ ಸಹೋದರರು ಏಕೆ ಯುದ್ಧಕ್ಕೆ ಹೋಗಬೇಕೆಂದು ಕೇಳಿದರು.</w:t>
      </w:r>
    </w:p>
    <w:p/>
    <w:p>
      <w:r xmlns:w="http://schemas.openxmlformats.org/wordprocessingml/2006/main">
        <w:t xml:space="preserve">1. ವೀಕ್ಷಕರಾಗಿರಬೇಡಿ: ಸಕ್ರಿಯ ನಂಬಿಕೆಯನ್ನು ಜೀವಿಸುವುದು</w:t>
      </w:r>
    </w:p>
    <w:p/>
    <w:p>
      <w:r xmlns:w="http://schemas.openxmlformats.org/wordprocessingml/2006/main">
        <w:t xml:space="preserve">2. ಎದ್ದುನಿಂತು ಹೋರಾಡುವ ಧೈರ್ಯ: ಸವಾಲುಗಳನ್ನು ಎದುರಿಸುವ ಶಕ್ತಿ ಹೊಂದಿರುವುದು</w:t>
      </w:r>
    </w:p>
    <w:p/>
    <w:p>
      <w:r xmlns:w="http://schemas.openxmlformats.org/wordprocessingml/2006/main">
        <w:t xml:space="preserve">1. ನಾಣ್ಣುಡಿಗಳು 27:17 - ಕಬ್ಬಿಣವು ಕಬ್ಬಿಣವನ್ನು ಹರಿತಗೊಳಿಸುತ್ತದೆ, ಆದ್ದರಿಂದ ಒಬ್ಬ ವ್ಯಕ್ತಿಯು ಇನ್ನೊಬ್ಬನನ್ನು ತೀಕ್ಷ್ಣಗೊಳಿಸುತ್ತಾನೆ.</w:t>
      </w:r>
    </w:p>
    <w:p/>
    <w:p>
      <w:r xmlns:w="http://schemas.openxmlformats.org/wordprocessingml/2006/main">
        <w:t xml:space="preserve">2. ರೋಮನ್ನರು 12:2 - ಈ ಪ್ರಪಂಚದ ಮಾದರಿಗೆ ಅನುಗುಣವಾಗಿರಬೇಡಿ, ಆದರೆ ನಿಮ್ಮ ಮನಸ್ಸಿನ ನವೀಕರಣದಿಂದ ರೂಪಾಂತರಗೊಳ್ಳಿರಿ.</w:t>
      </w:r>
    </w:p>
    <w:p/>
    <w:p>
      <w:r xmlns:w="http://schemas.openxmlformats.org/wordprocessingml/2006/main">
        <w:t xml:space="preserve">ಸಂಖ್ಯೆಗಳು 32:7 ಮತ್ತು ಕರ್ತನು ಅವರಿಗೆ ಕೊಟ್ಟ ದೇಶಕ್ಕೆ ಹೋಗದಂತೆ ನೀವು ಇಸ್ರಾಯೇಲ್ ಮಕ್ಕಳ ಹೃದಯವನ್ನು ಏಕೆ ನಿರುತ್ಸಾಹಗೊಳಿಸುತ್ತೀರಿ?</w:t>
      </w:r>
    </w:p>
    <w:p/>
    <w:p>
      <w:r xmlns:w="http://schemas.openxmlformats.org/wordprocessingml/2006/main">
        <w:t xml:space="preserve">ಕರ್ತನು ಅವರಿಗೆ ವಾಗ್ದಾನ ಮಾಡಿದ ದೇಶವನ್ನು ಪ್ರವೇಶಿಸಲು ಇಸ್ರಾಯೇಲ್ಯರು ನಿರುತ್ಸಾಹಗೊಂಡರು.</w:t>
      </w:r>
    </w:p>
    <w:p/>
    <w:p>
      <w:r xmlns:w="http://schemas.openxmlformats.org/wordprocessingml/2006/main">
        <w:t xml:space="preserve">1. ದೇವರ ವಾಗ್ದಾನಗಳು ಮುರಿಯಲಾಗದವು - ಇಬ್ರಿಯ 10:23</w:t>
      </w:r>
    </w:p>
    <w:p/>
    <w:p>
      <w:r xmlns:w="http://schemas.openxmlformats.org/wordprocessingml/2006/main">
        <w:t xml:space="preserve">2. ನಿಮಗಾಗಿ ದೇವರ ಯೋಜನೆಯಲ್ಲಿ ನಂಬಿಕೆ ಇಡಿ - ರೋಮನ್ನರು 8:28</w:t>
      </w:r>
    </w:p>
    <w:p/>
    <w:p>
      <w:r xmlns:w="http://schemas.openxmlformats.org/wordprocessingml/2006/main">
        <w:t xml:space="preserve">1. ಧರ್ಮೋಪದೇಶಕಾಂಡ 1:21 - "ಇಗೋ, ನಿನ್ನ ದೇವರಾದ ಕರ್ತನು ಭೂಮಿಯನ್ನು ನಿನ್ನ ಮುಂದೆ ಇಟ್ಟಿದ್ದಾನೆ; ನಿನ್ನ ಪಿತೃಗಳ ದೇವರಾದ ಕರ್ತನು ನಿನಗೆ ಹೇಳಿದಂತೆಯೇ ಹೋಗಿ ಅದನ್ನು ಸ್ವಾಧೀನಪಡಿಸಿಕೊಳ್ಳು; ಭಯಪಡಬೇಡ, ಎದೆಗುಂದಬೇಡ."</w:t>
      </w:r>
    </w:p>
    <w:p/>
    <w:p>
      <w:r xmlns:w="http://schemas.openxmlformats.org/wordprocessingml/2006/main">
        <w:t xml:space="preserve">2. ಯೆಹೋಶುವ 1:9 - "ನಾನು ನಿನಗೆ ಆಜ್ಞಾಪಿಸಲಿಲ್ಲವೇ? ದೃಢವಾಗಿ ಮತ್ತು ಧೈರ್ಯದಿಂದಿರು; ಭಯಪಡಬೇಡ, ಭಯಪಡಬೇಡ; ನೀನು ಎಲ್ಲಿಗೆ ಹೋದರೂ ನಿನ್ನ ದೇವರಾದ ಕರ್ತನು ನಿನ್ನೊಂದಿಗೆ ಇದ್ದಾನೆ."</w:t>
      </w:r>
    </w:p>
    <w:p/>
    <w:p>
      <w:r xmlns:w="http://schemas.openxmlformats.org/wordprocessingml/2006/main">
        <w:t xml:space="preserve">ಸಂಖ್ಯೆಗಳು 32:8 ನಾನು ನಿಮ್ಮ ಪಿತೃಗಳನ್ನು ದೇಶವನ್ನು ನೋಡಲು ಕಾದೇಶ್ಬರ್ನೇಯದಿಂದ ಕಳುಹಿಸಿದಾಗ ಹೀಗೆ ಮಾಡಿದರು.</w:t>
      </w:r>
    </w:p>
    <w:p/>
    <w:p>
      <w:r xmlns:w="http://schemas.openxmlformats.org/wordprocessingml/2006/main">
        <w:t xml:space="preserve">ಇಸ್ರಾಯೇಲ್ಯರ ಪೂರ್ವಜರು ಕಾದೇಶ್ಬರ್ನೇಯದಿಂದ ದೇವರಿಂದ ಕಳುಹಿಸಲ್ಪಟ್ಟಾಗ ಕಾನಾನ್ ದೇಶವನ್ನು ಪರಿಶೋಧಿಸಿದರು.</w:t>
      </w:r>
    </w:p>
    <w:p/>
    <w:p>
      <w:r xmlns:w="http://schemas.openxmlformats.org/wordprocessingml/2006/main">
        <w:t xml:space="preserve">1. ಹೊಸ ಸಾಹಸಗಳಿಗೆ ನಮ್ಮನ್ನು ಕರೆದೊಯ್ಯಲು ದೇವರನ್ನು ನಂಬುವುದು</w:t>
      </w:r>
    </w:p>
    <w:p/>
    <w:p>
      <w:r xmlns:w="http://schemas.openxmlformats.org/wordprocessingml/2006/main">
        <w:t xml:space="preserve">2. ನಂಬಿಕೆಯಲ್ಲಿ ದೇವರ ಆಜ್ಞೆಗಳನ್ನು ಪಾಲಿಸುವುದು</w:t>
      </w:r>
    </w:p>
    <w:p/>
    <w:p>
      <w:r xmlns:w="http://schemas.openxmlformats.org/wordprocessingml/2006/main">
        <w:t xml:space="preserve">1. ಆದಿಕಾಂಡ 12:1-3 ಕರ್ತನು ಅಬ್ರಾಮನಿಗೆ, ನಿನ್ನ ದೇಶ, ನಿನ್ನ ಜನ ಮತ್ತು ನಿನ್ನ ತಂದೆಯ ಮನೆಯವರನ್ನು ಬಿಟ್ಟು ನಾನು ನಿನಗೆ ತೋರಿಸುವ ದೇಶಕ್ಕೆ ಹೋಗು ಎಂದು ಹೇಳಿದ್ದನು. ನಾನು ನಿನ್ನನ್ನು ದೊಡ್ಡ ಜನಾಂಗವನ್ನಾಗಿ ಮಾಡುವೆನು ಮತ್ತು ನಾನು ನಿನ್ನನ್ನು ಆಶೀರ್ವದಿಸುವೆನು; ನಾನು ನಿನ್ನ ಹೆಸರನ್ನು ಮಹಿಮೆಪಡಿಸುವೆನು ಮತ್ತು ನೀನು ಆಶೀರ್ವಾದವಾಗಿರುವೆ.</w:t>
      </w:r>
    </w:p>
    <w:p/>
    <w:p>
      <w:r xmlns:w="http://schemas.openxmlformats.org/wordprocessingml/2006/main">
        <w:t xml:space="preserve">3. ಜೋಶುವಾ 1: 1-3 ಮೋಶೆಯ ಮರಣದ ನಂತರ ಕರ್ತನ ಸೇವಕನಾದ ಮೋಶೆಯು ನನ್ ಮಗನಾದ ಜೋಶುವಾಗೆ, ಮೋಶೆಯ ಸಹಾಯಕನಿಗೆ ಹೇಳಿದನು: ಮೋಶೆ ನನ್ನ ಸೇವಕನು ಸತ್ತಿದ್ದಾನೆ. ಈಗ ನೀವು ಮತ್ತು ಈ ಜನರೆಲ್ಲರೂ ಜೋರ್ಡಾನ್ ನದಿಯನ್ನು ದಾಟಿ ನಾನು ಇಸ್ರಾಯೇಲ್ಯರಿಗೆ ಕೊಡಲಿರುವ ದೇಶಕ್ಕೆ ಹೋಗಲು ಸಿದ್ಧರಾಗಿರಿ. ನಾನು ಮೋಶೆಗೆ ವಾಗ್ದಾನ ಮಾಡಿದಂತೆ ನೀನು ಕಾಲಿಡುವ ಪ್ರತಿಯೊಂದು ಸ್ಥಳವನ್ನು ನಿನಗೆ ಕೊಡುವೆನು.</w:t>
      </w:r>
    </w:p>
    <w:p/>
    <w:p>
      <w:r xmlns:w="http://schemas.openxmlformats.org/wordprocessingml/2006/main">
        <w:t xml:space="preserve">ಸಂಖ್ಯೆಗಳು 32:9 ಅವರು ಎಷ್ಕೋಲ್ ಕಣಿವೆಗೆ ಹೋಗಿ ದೇಶವನ್ನು ನೋಡಿದಾಗ ಅವರು ಇಸ್ರಾಯೇಲ್ ಮಕ್ಕಳ ಹೃದಯವನ್ನು ನಿರುತ್ಸಾಹಗೊಳಿಸಿದರು, ಅವರು ಕರ್ತನು ಅವರಿಗೆ ಕೊಟ್ಟ ದೇಶಕ್ಕೆ ಹೋಗಬಾರದು.</w:t>
      </w:r>
    </w:p>
    <w:p/>
    <w:p>
      <w:r xmlns:w="http://schemas.openxmlformats.org/wordprocessingml/2006/main">
        <w:t xml:space="preserve">ಇಸ್ರಾಯೇಲ್ ಮಕ್ಕಳು ಎಷ್ಕೋಲ್ ಕಣಿವೆಯನ್ನು ನೋಡಿದಾಗ ಕರ್ತನು ಅವರಿಗೆ ನೀಡಿದ ದೇಶವನ್ನು ಪ್ರವೇಶಿಸಲು ನಿರುತ್ಸಾಹಗೊಂಡರು.</w:t>
      </w:r>
    </w:p>
    <w:p/>
    <w:p>
      <w:r xmlns:w="http://schemas.openxmlformats.org/wordprocessingml/2006/main">
        <w:t xml:space="preserve">1. ದೇವರ ವಾಗ್ದಾನಗಳು ಯಾವಾಗಲೂ ನಿಜ - ಜೆರೆಮಿಯಾ 29:11</w:t>
      </w:r>
    </w:p>
    <w:p/>
    <w:p>
      <w:r xmlns:w="http://schemas.openxmlformats.org/wordprocessingml/2006/main">
        <w:t xml:space="preserve">2. ಕಷ್ಟದ ಸಮಯದಲ್ಲಿ ಪ್ರೋತ್ಸಾಹಿಸಿ - ರೋಮನ್ನರು 15:13</w:t>
      </w:r>
    </w:p>
    <w:p/>
    <w:p>
      <w:r xmlns:w="http://schemas.openxmlformats.org/wordprocessingml/2006/main">
        <w:t xml:space="preserve">1. ಜೋಶುವಾ 1: 9 - ದೃಢವಾಗಿ ಮತ್ತು ಧೈರ್ಯದಿಂದಿರಿ; ಭಯಪಡಬೇಡ, ಗಾಬರಿಪಡಬೇಡ, ಏಕೆಂದರೆ ನೀನು ಎಲ್ಲಿಗೆ ಹೋದರೂ ನಿನ್ನ ದೇವರಾದ ಯೆಹೋವನು ನಿನ್ನ ಸಂಗಡ ಇದ್ದಾನೆ.</w:t>
      </w:r>
    </w:p>
    <w:p/>
    <w:p>
      <w:r xmlns:w="http://schemas.openxmlformats.org/wordprocessingml/2006/main">
        <w:t xml:space="preserve">2. ಕೀರ್ತನೆ 27:14 - ಲಾರ್ಡ್ ನಿರೀಕ್ಷಿಸಿ; ಬಲವಾಗಿರಿ, ಮತ್ತು ನಿಮ್ಮ ಹೃದಯವು ಧೈರ್ಯವನ್ನು ಪಡೆದುಕೊಳ್ಳಲಿ; ಭಗವಂತನಿಗಾಗಿ ಕಾಯಿರಿ!</w:t>
      </w:r>
    </w:p>
    <w:p/>
    <w:p>
      <w:r xmlns:w="http://schemas.openxmlformats.org/wordprocessingml/2006/main">
        <w:t xml:space="preserve">ಸಂಖ್ಯೆಗಳು 32:10 ಮತ್ತು ಕರ್ತನ ಕೋಪವು ಅದೇ ಸಮಯದಲ್ಲಿ ಉರಿಯಿತು ಮತ್ತು ಅವನು ಆಣೆಯಿಟ್ಟು ಹೇಳಿದನು:</w:t>
      </w:r>
    </w:p>
    <w:p/>
    <w:p>
      <w:r xmlns:w="http://schemas.openxmlformats.org/wordprocessingml/2006/main">
        <w:t xml:space="preserve">ಪೂರ್ವ ದೇಶಗಳಲ್ಲಿ ನೆಲೆಸಲು ಇಸ್ರಾಯೇಲ್ಯರ ಯೋಜನೆಗಳಿಂದ ಯೆಹೋವನು ಕೋಪಗೊಂಡನು ಮತ್ತು ಅವರು ವಾಗ್ದತ್ತ ದೇಶವನ್ನು ಪ್ರವೇಶಿಸುವುದಿಲ್ಲ ಎಂದು ಪ್ರಮಾಣ ಮಾಡಿದರು.</w:t>
      </w:r>
    </w:p>
    <w:p/>
    <w:p>
      <w:r xmlns:w="http://schemas.openxmlformats.org/wordprocessingml/2006/main">
        <w:t xml:space="preserve">1. ದೇವರ ವಾಗ್ದಾನಗಳನ್ನು ಲಘುವಾಗಿ ತೆಗೆದುಕೊಳ್ಳಬಾರದು</w:t>
      </w:r>
    </w:p>
    <w:p/>
    <w:p>
      <w:r xmlns:w="http://schemas.openxmlformats.org/wordprocessingml/2006/main">
        <w:t xml:space="preserve">2. ದೇವರ ಅಧಿಕಾರವನ್ನು ನಮ್ಮ ಕೈಯಲ್ಲಿ ತೆಗೆದುಕೊಳ್ಳುವುದು ಹಾನಿಕಾರಕವಾಗಿದೆ</w:t>
      </w:r>
    </w:p>
    <w:p/>
    <w:p>
      <w:r xmlns:w="http://schemas.openxmlformats.org/wordprocessingml/2006/main">
        <w:t xml:space="preserve">1. ಸಂಖ್ಯೆಗಳು 32:10</w:t>
      </w:r>
    </w:p>
    <w:p/>
    <w:p>
      <w:r xmlns:w="http://schemas.openxmlformats.org/wordprocessingml/2006/main">
        <w:t xml:space="preserve">2. ನಾಣ್ಣುಡಿಗಳು 3:5-6 "ನಿಮ್ಮ ಪೂರ್ಣ ಹೃದಯದಿಂದ ಕರ್ತನನ್ನು ನಂಬಿರಿ ಮತ್ತು ನಿಮ್ಮ ಸ್ವಂತ ತಿಳುವಳಿಕೆಯನ್ನು ಅವಲಂಬಿಸಿರಬೇಡಿ; ನಿಮ್ಮ ಎಲ್ಲಾ ಮಾರ್ಗಗಳಲ್ಲಿ ಆತನಿಗೆ ವಿಧೇಯರಾಗಿರಿ, ಮತ್ತು ಆತನು ನಿಮ್ಮ ಮಾರ್ಗಗಳನ್ನು ನೇರಗೊಳಿಸುತ್ತಾನೆ."</w:t>
      </w:r>
    </w:p>
    <w:p/>
    <w:p>
      <w:r xmlns:w="http://schemas.openxmlformats.org/wordprocessingml/2006/main">
        <w:t xml:space="preserve">ಸಂಖ್ಯೆಗಳು 32:11 ಈಜಿಪ್ಟಿನಿಂದ ಬಂದವರಲ್ಲಿ ಇಪ್ಪತ್ತು ವರ್ಷ ಮತ್ತು ಅದಕ್ಕಿಂತ ಹೆಚ್ಚಿನ ವಯಸ್ಸಿನವರು ನಾನು ಅಬ್ರಹಾಮನಿಗೆ, ಇಸಾಕನಿಗೆ ಮತ್ತು ಯಾಕೋಬನಿಗೆ ಪ್ರಮಾಣ ಮಾಡಿದ ದೇಶವನ್ನು ನೋಡುವುದಿಲ್ಲ. ಏಕೆಂದರೆ ಅವರು ನನ್ನನ್ನು ಸಂಪೂರ್ಣವಾಗಿ ಅನುಸರಿಸಲಿಲ್ಲ:</w:t>
      </w:r>
    </w:p>
    <w:p/>
    <w:p>
      <w:r xmlns:w="http://schemas.openxmlformats.org/wordprocessingml/2006/main">
        <w:t xml:space="preserve">20 ವರ್ಷಕ್ಕಿಂತ ಮೇಲ್ಪಟ್ಟ ಇಸ್ರಾಯೇಲ್ಯರು ಅಬ್ರಹಾಂ, ಐಸಾಕ್ ಮತ್ತು ಯಾಕೋಬರಿಗೆ ವಾಗ್ದಾನ ಮಾಡಿದ ಭೂಮಿಯನ್ನು ಆನುವಂಶಿಕವಾಗಿ ಪಡೆಯಲು ಸಾಧ್ಯವಾಗುವುದಿಲ್ಲ, ಏಕೆಂದರೆ ಅವರು ದೇವರ ಆಜ್ಞೆಗಳನ್ನು ಸಂಪೂರ್ಣವಾಗಿ ಅನುಸರಿಸಲಿಲ್ಲ.</w:t>
      </w:r>
    </w:p>
    <w:p/>
    <w:p>
      <w:r xmlns:w="http://schemas.openxmlformats.org/wordprocessingml/2006/main">
        <w:t xml:space="preserve">1. ವಿಶ್ವಾಸದ್ರೋಹದ ಪರಿಣಾಮಗಳು: ಈಡೇರಿಸದ ಭರವಸೆಗಳು ಇಂದು ನಮ್ಮೊಂದಿಗೆ ಹೇಗೆ ಮಾತನಾಡುತ್ತವೆ</w:t>
      </w:r>
    </w:p>
    <w:p/>
    <w:p>
      <w:r xmlns:w="http://schemas.openxmlformats.org/wordprocessingml/2006/main">
        <w:t xml:space="preserve">2. ವಿಧೇಯತೆಯ ಪ್ರತಿಫಲಗಳು: ದೇವರ ವಾಗ್ದಾನಗಳನ್ನು ಹೇಗೆ ಪಡೆಯುವುದು</w:t>
      </w:r>
    </w:p>
    <w:p/>
    <w:p>
      <w:r xmlns:w="http://schemas.openxmlformats.org/wordprocessingml/2006/main">
        <w:t xml:space="preserve">1. 1 ಜಾನ್ 5: 3 - ಇದು ದೇವರ ಪ್ರೀತಿ, ನಾವು ಆತನ ಆಜ್ಞೆಗಳನ್ನು ಅನುಸರಿಸುತ್ತೇವೆ ಮತ್ತು ಆತನ ಆಜ್ಞೆಗಳು ದುಃಖಕರವಲ್ಲ.</w:t>
      </w:r>
    </w:p>
    <w:p/>
    <w:p>
      <w:r xmlns:w="http://schemas.openxmlformats.org/wordprocessingml/2006/main">
        <w:t xml:space="preserve">2. ಜೋಶುವಾ 1:8-9 - ಈ ಕಾನೂನಿನ ಪುಸ್ತಕವು ನಿನ್ನ ಬಾಯಿಂದ ಹೊರಡುವುದಿಲ್ಲ; ಆದರೆ ನೀನು ಅದರಲ್ಲಿ ಹಗಲಿರುಳು ಧ್ಯಾನ ಮಾಡು, ಅದರಲ್ಲಿ ಬರೆದಿರುವ ಎಲ್ಲಾ ಪ್ರಕಾರಗಳನ್ನು ಮಾಡುವುದನ್ನು ನೀವು ಗಮನಿಸಬಹುದು: ಯಾಕಂದರೆ ನೀವು ನಿಮ್ಮ ಮಾರ್ಗವನ್ನು ಸಮೃದ್ಧಗೊಳಿಸುತ್ತೀರಿ ಮತ್ತು ನಂತರ ನೀವು ಉತ್ತಮ ಯಶಸ್ಸನ್ನು ಹೊಂದುವಿರಿ.</w:t>
      </w:r>
    </w:p>
    <w:p/>
    <w:p>
      <w:r xmlns:w="http://schemas.openxmlformats.org/wordprocessingml/2006/main">
        <w:t xml:space="preserve">ಸಂಖ್ಯೆಗಳು 32:12 ಕೆನೆಜಿಯನಾದ ಯೆಫುನ್ನೆಯ ಮಗನಾದ ಕಾಲೇಬನನ್ನು ಮತ್ತು ನೂನನ ಮಗನಾದ ಯೆಹೋಶುವನನ್ನು ಉಳಿಸಿ;</w:t>
      </w:r>
    </w:p>
    <w:p/>
    <w:p>
      <w:r xmlns:w="http://schemas.openxmlformats.org/wordprocessingml/2006/main">
        <w:t xml:space="preserve">ಕರ್ತನು ಕಾಲೇಬ್ ಮತ್ತು ಯೆಹೋಶುವಾ ಅವರ ನಿಷ್ಠಾವಂತ ನಿಷ್ಠೆಗೆ ಪ್ರತಿಫಲವನ್ನು ಕೊಟ್ಟನು.</w:t>
      </w:r>
    </w:p>
    <w:p/>
    <w:p>
      <w:r xmlns:w="http://schemas.openxmlformats.org/wordprocessingml/2006/main">
        <w:t xml:space="preserve">1. ಕ್ಯಾಲೆಬ್ ಮತ್ತು ಜೋಶುವಾ ಅವರ ನಿಷ್ಠೆ: ನಮಗೆಲ್ಲರಿಗೂ ಮಾದರಿ</w:t>
      </w:r>
    </w:p>
    <w:p/>
    <w:p>
      <w:r xmlns:w="http://schemas.openxmlformats.org/wordprocessingml/2006/main">
        <w:t xml:space="preserve">2. ದೇವರಿಗೆ ನಿಷ್ಠೆಯ ಆಶೀರ್ವಾದ</w:t>
      </w:r>
    </w:p>
    <w:p/>
    <w:p>
      <w:r xmlns:w="http://schemas.openxmlformats.org/wordprocessingml/2006/main">
        <w:t xml:space="preserve">1. ಜೋಶುವಾ 24: 14-15 - ಈಗ ಕರ್ತನಿಗೆ ಭಯಪಡಿರಿ ಮತ್ತು ಪ್ರಾಮಾಣಿಕತೆ ಮತ್ತು ನಿಷ್ಠೆಯಿಂದ ಆತನನ್ನು ಸೇವಿಸಿರಿ. ನಿಮ್ಮ ಪಿತೃಗಳು ನದಿಯ ಆಚೆ ಮತ್ತು ಈಜಿಪ್ಟಿನಲ್ಲಿ ಸೇವೆ ಸಲ್ಲಿಸಿದ ದೇವರುಗಳನ್ನು ತ್ಯಜಿಸಿ ಮತ್ತು ಯೆಹೋವನನ್ನು ಸೇವಿಸಿ. ಮತ್ತು ಯೆಹೋವನನ್ನು ಸೇವಿಸುವುದು ನಿಮ್ಮ ದೃಷ್ಟಿಯಲ್ಲಿ ಕೆಟ್ಟದಾಗಿದ್ದರೆ, ನೀವು ಯಾರನ್ನು ಸೇವಿಸಬೇಕೆಂದು ಈ ದಿನವನ್ನು ಆರಿಸಿಕೊಳ್ಳಿ, ನಿಮ್ಮ ಪಿತೃಗಳು ನದಿಯ ಆಚೆಯ ಪ್ರದೇಶದಲ್ಲಿ ಸೇವೆ ಸಲ್ಲಿಸಿದ ದೇವರುಗಳಾಗಲಿ ಅಥವಾ ನೀವು ವಾಸಿಸುವ ಅಮೋರಿಯರ ದೇವರುಗಳಾಗಲಿ. ಆದರೆ ನಾನು ಮತ್ತು ನನ್ನ ಮನೆಯವರು ಯೆಹೋವನನ್ನು ಸೇವಿಸುವೆವು.</w:t>
      </w:r>
    </w:p>
    <w:p/>
    <w:p>
      <w:r xmlns:w="http://schemas.openxmlformats.org/wordprocessingml/2006/main">
        <w:t xml:space="preserve">2. ಇಬ್ರಿಯರಿಗೆ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p>
      <w:r xmlns:w="http://schemas.openxmlformats.org/wordprocessingml/2006/main">
        <w:t xml:space="preserve">ಸಂಖ್ಯೆಗಳು 32:13 ಮತ್ತು ಕರ್ತನ ಕೋಪವು ಇಸ್ರಾಯೇಲ್ಯರ ಮೇಲೆ ಉರಿಯಿತು, ಮತ್ತು ಅವನು ಅವರನ್ನು ಅರಣ್ಯದಲ್ಲಿ ನಲವತ್ತು ವರ್ಷಗಳವರೆಗೆ ಅಲೆದಾಡುವಂತೆ ಮಾಡಿದನು;</w:t>
      </w:r>
    </w:p>
    <w:p/>
    <w:p>
      <w:r xmlns:w="http://schemas.openxmlformats.org/wordprocessingml/2006/main">
        <w:t xml:space="preserve">ಕರ್ತನ ಕೋಪವು ಇಸ್ರಾಯೇಲ್ಯರ ಮೇಲೆ ಉರಿಯಿತು ಮತ್ತು ಎಲ್ಲಾ ದುಷ್ಟ ಪೀಳಿಗೆಗಳು ನಾಶವಾಗುವವರೆಗೆ ಅವರನ್ನು 40 ವರ್ಷಗಳವರೆಗೆ ಅರಣ್ಯದಲ್ಲಿ ಅಲೆದಾಡುವಂತೆ ಮಾಡಿತು.</w:t>
      </w:r>
    </w:p>
    <w:p/>
    <w:p>
      <w:r xmlns:w="http://schemas.openxmlformats.org/wordprocessingml/2006/main">
        <w:t xml:space="preserve">1. ಪಾಪದ ಪರಿಣಾಮಗಳು: ಇಸ್ರಾಯೇಲ್ಯರಿಂದ ಕಲಿಯುವುದು</w:t>
      </w:r>
    </w:p>
    <w:p/>
    <w:p>
      <w:r xmlns:w="http://schemas.openxmlformats.org/wordprocessingml/2006/main">
        <w:t xml:space="preserve">2. ಪರೀಕ್ಷೆಗಳನ್ನು ಎದುರಿಸುವುದು: ದೇವರ ಯೋಜನೆಯಲ್ಲಿ ನಂಬಿಕೆ</w:t>
      </w:r>
    </w:p>
    <w:p/>
    <w:p>
      <w:r xmlns:w="http://schemas.openxmlformats.org/wordprocessingml/2006/main">
        <w:t xml:space="preserve">1. ರೋಮನ್ನರು 5: 3-4 - ಅಷ್ಟೇ ಅಲ್ಲ, ಆದರೆ ನಾವು ನಮ್ಮ ದುಃಖಗಳಲ್ಲಿಯೂ ಸಹ ವೈಭವೀಕರಿಸುತ್ತೇವೆ, ಏಕೆಂದರೆ ದುಃಖವು ಪರಿಶ್ರಮವನ್ನು ಉಂಟುಮಾಡುತ್ತದೆ ಎಂದು ನಮಗೆ ತಿಳಿದಿದೆ; ಪರಿಶ್ರಮ, ಪಾತ್ರ; ಮತ್ತು ಪಾತ್ರ, ಭರವಸೆ.</w:t>
      </w:r>
    </w:p>
    <w:p/>
    <w:p>
      <w:r xmlns:w="http://schemas.openxmlformats.org/wordprocessingml/2006/main">
        <w:t xml:space="preserve">2. ಯೆಶಾಯ 48: 17-18 - ಇಸ್ರಾಯೇಲಿನ ಪರಿಶುದ್ಧನಾದ ನಿನ್ನ ವಿಮೋಚಕನಾದ ಕರ್ತನು ಹೀಗೆ ಹೇಳುತ್ತಾನೆ: ನಾನು ನಿನ್ನ ದೇವರಾದ ಕರ್ತನು, ನಿನಗೆ ಉತ್ತಮವಾದದ್ದನ್ನು ಕಲಿಸುವವನು, ನೀನು ಹೋಗಬೇಕಾದ ಮಾರ್ಗದಲ್ಲಿ ನಿನ್ನನ್ನು ನಿರ್ದೇಶಿಸುವವನು. ನೀನು ನನ್ನ ಆಜ್ಞೆಗಳಿಗೆ ಕಿವಿಗೊಟ್ಟಿದ್ದರೆ ನಿನ್ನ ಶಾಂತಿಯು ನದಿಯಂತೆಯೂ ನಿನ್ನ ನೀತಿಯು ಸಮುದ್ರದ ಅಲೆಗಳಂತೆಯೂ ಇರುತ್ತಿತ್ತು.</w:t>
      </w:r>
    </w:p>
    <w:p/>
    <w:p>
      <w:r xmlns:w="http://schemas.openxmlformats.org/wordprocessingml/2006/main">
        <w:t xml:space="preserve">ಸಂಖ್ಯೆಗಳು 32:14 ಮತ್ತು ಇಗೋ, ಇಗೋ, ಇಸ್ರಾಯೇಲ್ಯರ ಕಡೆಗೆ ಕರ್ತನ ಉಗ್ರಕೋಪವನ್ನು ಹೆಚ್ಚಿಸುವದಕ್ಕಾಗಿ ನಿಮ್ಮ ಪಿತೃಗಳ ಬದಲಾಗಿ ಪಾಪಿಗಳ ಹೆಚ್ಚಳವಾಗಿ ನೀವು ಎದ್ದಿದ್ದೀರಿ.</w:t>
      </w:r>
    </w:p>
    <w:p/>
    <w:p>
      <w:r xmlns:w="http://schemas.openxmlformats.org/wordprocessingml/2006/main">
        <w:t xml:space="preserve">ಇಸ್ರಾಯೇಲ್ಯರು ತಮ್ಮ ಪಿತೃಗಳ ಬದಲಾಗಿ ಎದ್ದಿದ್ದಾರೆ, ಇದು ಪಾಪಿ ಪುರುಷರ ಹೆಚ್ಚಳಕ್ಕೆ ಕಾರಣವಾಗುತ್ತದೆ ಮತ್ತು ಇಸ್ರೇಲ್ನ ಕಡೆಗೆ ಭಗವಂತನ ಉಗ್ರ ಕೋಪವನ್ನು ಉಂಟುಮಾಡುತ್ತದೆ.</w:t>
      </w:r>
    </w:p>
    <w:p/>
    <w:p>
      <w:r xmlns:w="http://schemas.openxmlformats.org/wordprocessingml/2006/main">
        <w:t xml:space="preserve">1. ಪಾಪವು ದೇವರ ಕೋಪವನ್ನು ತರುತ್ತದೆ, ಆದರೆ ಅವನು ಇನ್ನೂ ನಮ್ಮನ್ನು ಪ್ರೀತಿಸುತ್ತಾನೆ.</w:t>
      </w:r>
    </w:p>
    <w:p/>
    <w:p>
      <w:r xmlns:w="http://schemas.openxmlformats.org/wordprocessingml/2006/main">
        <w:t xml:space="preserve">2. ನಮ್ಮ ಕ್ರಿಯೆಗಳ ಪರಿಣಾಮಗಳು ನಮ್ಮ ಸ್ವಂತ ಜೀವನವನ್ನು ಮೀರಿ ವಿಸ್ತರಿಸಬಹುದು.</w:t>
      </w:r>
    </w:p>
    <w:p/>
    <w:p>
      <w:r xmlns:w="http://schemas.openxmlformats.org/wordprocessingml/2006/main">
        <w:t xml:space="preserve">1. ರೋಮನ್ನರು 5:8-9 - ಆದರೆ ದೇವರು ನಮಗೆ ತನ್ನ ಸ್ವಂತ ಪ್ರೀತಿಯನ್ನು ಪ್ರದರ್ಶಿಸುತ್ತಾನೆ: ನಾವು ಇನ್ನೂ ಪಾಪಿಗಳಾಗಿದ್ದಾಗ, ಕ್ರಿಸ್ತನು ನಮಗಾಗಿ ಸತ್ತನು.</w:t>
      </w:r>
    </w:p>
    <w:p/>
    <w:p>
      <w:r xmlns:w="http://schemas.openxmlformats.org/wordprocessingml/2006/main">
        <w:t xml:space="preserve">2. ನಾಣ್ಣುಡಿಗಳು 11:29 - ತನ್ನ ಕುಟುಂಬವನ್ನು ಹಾಳುಮಾಡುವವನು ಗಾಳಿಯನ್ನು ಮಾತ್ರ ಆನುವಂಶಿಕವಾಗಿ ಪಡೆಯುವನು ಮತ್ತು ಮೂರ್ಖನು ಜ್ಞಾನಿಗಳಿಗೆ ಸೇವಕನಾಗುವನು.</w:t>
      </w:r>
    </w:p>
    <w:p/>
    <w:p>
      <w:r xmlns:w="http://schemas.openxmlformats.org/wordprocessingml/2006/main">
        <w:t xml:space="preserve">ಸಂಖ್ಯೆಗಳು 32:15 ನೀವು ಅವನನ್ನು ಬಿಟ್ಟು ತಿರುಗಿದರೆ ಆತನು ಅವರನ್ನು ಮತ್ತೆ ಅರಣ್ಯದಲ್ಲಿ ಬಿಡುವನು; ಮತ್ತು ನೀವು ಈ ಎಲ್ಲಾ ಜನರನ್ನು ನಾಶಮಾಡುವಿರಿ.</w:t>
      </w:r>
    </w:p>
    <w:p/>
    <w:p>
      <w:r xmlns:w="http://schemas.openxmlformats.org/wordprocessingml/2006/main">
        <w:t xml:space="preserve">ನಾವು ದೇವರಿಂದ ದೂರವಾದರೆ, ಅವನು ನಮ್ಮನ್ನು ಅರಣ್ಯದಲ್ಲಿ ಬಿಟ್ಟು ವಿನಾಶವನ್ನು ಉಂಟುಮಾಡಬಹುದು ಎಂದು ಈ ಭಾಗವು ನಮಗೆ ನೆನಪಿಸುತ್ತದೆ.</w:t>
      </w:r>
    </w:p>
    <w:p/>
    <w:p>
      <w:r xmlns:w="http://schemas.openxmlformats.org/wordprocessingml/2006/main">
        <w:t xml:space="preserve">1: ದೇವರು ಕರುಣಾಮಯಿ ಮತ್ತು ಪ್ರೀತಿಯುಳ್ಳವನಾಗಿರುವುದರಿಂದ, ನಾವು ಆತನಿಂದ ದೂರವಾದರೆ ಆತನು ನಮ್ಮನ್ನು ಶಿಕ್ಷಿಸುವುದಿಲ್ಲ ಎಂದು ಭಾವಿಸಿ ಮೂರ್ಖರಾಗಬೇಡಿ.</w:t>
      </w:r>
    </w:p>
    <w:p/>
    <w:p>
      <w:r xmlns:w="http://schemas.openxmlformats.org/wordprocessingml/2006/main">
        <w:t xml:space="preserve">2: ನಾವು ದೇವರಿಗೆ ನಂಬಿಗಸ್ತರಾಗಿರಬೇಕಾದರೆ, ಆತನು ಪಾಪವನ್ನು ಸಹಿಸುವುದಿಲ್ಲ ಮತ್ತು ನಾವು ಆತನಿಗೆ ಅವಿಧೇಯರಾದರೆ ನಮ್ಮನ್ನು ಶಿಕ್ಷಿಸಲು ಹಿಂಜರಿಯುವುದಿಲ್ಲ ಎಂಬುದನ್ನು ನಾವು ನೆನಪಿನಲ್ಲಿಡಬೇಕು.</w:t>
      </w:r>
    </w:p>
    <w:p/>
    <w:p>
      <w:r xmlns:w="http://schemas.openxmlformats.org/wordprocessingml/2006/main">
        <w:t xml:space="preserve">1: ಹೀಬ್ರೂ 10:26-31 - "ನಾವು ಸತ್ಯದ ಜ್ಞಾನವನ್ನು ಪಡೆದ ನಂತರ ನಾವು ಉದ್ದೇಶಪೂರ್ವಕವಾಗಿ ಪಾಪ ಮಾಡುವುದನ್ನು ಮುಂದುವರಿಸಿದರೆ, ಪಾಪಗಳಿಗಾಗಿ ಯಾವುದೇ ತ್ಯಾಗ ಉಳಿಯುವುದಿಲ್ಲ, ಆದರೆ ತೀರ್ಪು ಮತ್ತು ಶತ್ರುಗಳನ್ನು ದಹಿಸುವ ಬೆಂಕಿಯ ಭಯದ ನಿರೀಕ್ಷೆ ಮಾತ್ರ. ದೇವರು."</w:t>
      </w:r>
    </w:p>
    <w:p/>
    <w:p>
      <w:r xmlns:w="http://schemas.openxmlformats.org/wordprocessingml/2006/main">
        <w:t xml:space="preserve">2: ಜೇಮ್ಸ್ 4:7 - "ನೀವು ದೇವರಿಗೆ ಅಧೀನರಾಗಿರಿ. ದೆವ್ವವನ್ನು ವಿರೋಧಿಸಿ, ಮತ್ತು ಅವನು ನಿಮ್ಮಿಂದ ಓಡಿಹೋಗುವನು."</w:t>
      </w:r>
    </w:p>
    <w:p/>
    <w:p>
      <w:r xmlns:w="http://schemas.openxmlformats.org/wordprocessingml/2006/main">
        <w:t xml:space="preserve">ಸಂಖ್ಯೆಗಳು 32:16 ಅವರು ಆತನ ಬಳಿಗೆ ಬಂದು--ನಾವು ಇಲ್ಲಿ ನಮ್ಮ ದನಕರುಗಳಿಗೆ ಕುರಿಪಟ್ಟಿಗಳನ್ನು ಮತ್ತು ನಮ್ಮ ಚಿಕ್ಕವರಿಗೆ ಪಟ್ಟಣಗಳನ್ನು ಕಟ್ಟುತ್ತೇವೆ.</w:t>
      </w:r>
    </w:p>
    <w:p/>
    <w:p>
      <w:r xmlns:w="http://schemas.openxmlformats.org/wordprocessingml/2006/main">
        <w:t xml:space="preserve">ಜನರು ಮೋಶೆಯ ಬಳಿಗೆ ಬಂದು ತಮ್ಮ ದನಕರುಗಳು ಮತ್ತು ಮಕ್ಕಳಿಗಾಗಿ ಕುರಿಪಟ್ಟಿಗಳನ್ನು ಮತ್ತು ನಗರಗಳನ್ನು ನಿರ್ಮಿಸಲು ವಿನಂತಿಸಿದರು.</w:t>
      </w:r>
    </w:p>
    <w:p/>
    <w:p>
      <w:r xmlns:w="http://schemas.openxmlformats.org/wordprocessingml/2006/main">
        <w:t xml:space="preserve">1. "ಭವಿಷ್ಯಕ್ಕಾಗಿ ಯೋಜನೆ: ನಮ್ಮ ಮಕ್ಕಳಿಗಾಗಿ ನಿರ್ಮಾಣ"</w:t>
      </w:r>
    </w:p>
    <w:p/>
    <w:p>
      <w:r xmlns:w="http://schemas.openxmlformats.org/wordprocessingml/2006/main">
        <w:t xml:space="preserve">2. "ನಮ್ಮ ಜಾನುವಾರುಗಳ ಆರೈಕೆಯ ಪ್ರಾಮುಖ್ಯತೆ"</w:t>
      </w:r>
    </w:p>
    <w:p/>
    <w:p>
      <w:r xmlns:w="http://schemas.openxmlformats.org/wordprocessingml/2006/main">
        <w:t xml:space="preserve">1. ನಾಣ್ಣುಡಿಗಳು 13:22, "ಒಳ್ಳೆಯ ಮನುಷ್ಯನು ತನ್ನ ಮಕ್ಕಳ ಮಕ್ಕಳಿಗೆ ಸ್ವಾಸ್ತ್ಯವನ್ನು ಬಿಟ್ಟುಬಿಡುತ್ತಾನೆ, ಆದರೆ ಪಾಪಿಯ ಸಂಪತ್ತು ನೀತಿವಂತರಿಗಾಗಿ ಇಡಲಾಗಿದೆ"</w:t>
      </w:r>
    </w:p>
    <w:p/>
    <w:p>
      <w:r xmlns:w="http://schemas.openxmlformats.org/wordprocessingml/2006/main">
        <w:t xml:space="preserve">2. ಕೀರ್ತನೆ 23:1-3, "ಕರ್ತನು ನನ್ನ ಕುರುಬನಾಗಿದ್ದಾನೆ; ನಾನು ಬಯಸುವುದಿಲ್ಲ. ಅವನು ನನ್ನನ್ನು ಹಸಿರು ಹುಲ್ಲುಗಾವಲುಗಳಲ್ಲಿ ಮಲಗಿಸುತ್ತಾನೆ. ಅವನು ನನ್ನನ್ನು ನಿಶ್ಚಲವಾದ ನೀರಿನ ಬಳಿಗೆ ಕರೆದೊಯ್ಯುತ್ತಾನೆ. ಅವನು ನನ್ನ ಆತ್ಮವನ್ನು ಪುನಃಸ್ಥಾಪಿಸುತ್ತಾನೆ."</w:t>
      </w:r>
    </w:p>
    <w:p/>
    <w:p>
      <w:r xmlns:w="http://schemas.openxmlformats.org/wordprocessingml/2006/main">
        <w:t xml:space="preserve">ಸಂಖ್ಯೆಗಳು 32:17 ಆದರೆ ನಾವು ಇಸ್ರಾಯೇಲ್ ಮಕ್ಕಳನ್ನು ಅವರ ಸ್ಥಳಕ್ಕೆ ಕರೆತರುವವರೆಗೂ ನಾವು ಅವರ ಮುಂದೆ ಸಜ್ಜಾಗಿ ಸಿದ್ಧರಾಗಿ ಹೋಗುತ್ತೇವೆ;</w:t>
      </w:r>
    </w:p>
    <w:p/>
    <w:p>
      <w:r xmlns:w="http://schemas.openxmlformats.org/wordprocessingml/2006/main">
        <w:t xml:space="preserve">ರೂಬೆನ್ ಮತ್ತು ಗಾದ್ ಬುಡಕಟ್ಟುಗಳು ಇಸ್ರಾಯೇಲ್ ಮಕ್ಕಳ ಮುಂದೆ ಶಸ್ತ್ರಸಜ್ಜಿತರಾಗಿ ತಮ್ಮ ಸ್ಥಳದಲ್ಲಿ ನೆಲೆಗೊಳ್ಳಲು ಸಹಾಯ ಮಾಡಲು ಸಿದ್ಧರಿದ್ದರು, ಆದರೆ ಅವರ ಸ್ವಂತ ಚಿಕ್ಕವರು ಕೋಟೆಯ ನಗರಗಳಲ್ಲಿ ಉಳಿಯುತ್ತಾರೆ.</w:t>
      </w:r>
    </w:p>
    <w:p/>
    <w:p>
      <w:r xmlns:w="http://schemas.openxmlformats.org/wordprocessingml/2006/main">
        <w:t xml:space="preserve">1. ನಿಸ್ವಾರ್ಥತೆಯ ಪ್ರಾಮುಖ್ಯತೆ: ರೂಬೆನ್ ಮತ್ತು ಗಾದ್ ಬುಡಕಟ್ಟುಗಳು ಇತರರ ಪ್ರಯೋಜನಕ್ಕಾಗಿ ನಾವು ಹೇಗೆ ತ್ಯಾಗ ಮಾಡಲು ಸಿದ್ಧರಾಗಿರಬೇಕು ಎಂಬುದಕ್ಕೆ ಉದಾಹರಣೆಯಾಗಿ ಕಾರ್ಯನಿರ್ವಹಿಸುತ್ತವೆ.</w:t>
      </w:r>
    </w:p>
    <w:p/>
    <w:p>
      <w:r xmlns:w="http://schemas.openxmlformats.org/wordprocessingml/2006/main">
        <w:t xml:space="preserve">2. ಏಕತೆಯ ಶಕ್ತಿ: ಒಗ್ಗಟ್ಟಿನಲ್ಲಿ ಒಟ್ಟಿಗೆ ನಿಲ್ಲುವ ಮೂಲಕ, ಇಸ್ರೇಲ್ ಮಕ್ಕಳು ಮನೆಗೆ ಕರೆ ಮಾಡಲು ಸುರಕ್ಷಿತ ಸ್ಥಳವನ್ನು ಕಂಡುಕೊಳ್ಳಲು ಸಾಧ್ಯವಾಯಿತು.</w:t>
      </w:r>
    </w:p>
    <w:p/>
    <w:p>
      <w:r xmlns:w="http://schemas.openxmlformats.org/wordprocessingml/2006/main">
        <w:t xml:space="preserve">1. ಗಲಾತ್ಯ 6:10 ಆದುದರಿಂದ, ನಮಗೆ ಅವಕಾಶವಿರುವಾಗ, ನಾವು ಎಲ್ಲರಿಗೂ ಮತ್ತು ವಿಶೇಷವಾಗಿ ನಂಬಿಕೆಯ ಮನೆಯವರಿಗೆ ಒಳ್ಳೆಯದನ್ನು ಮಾಡೋಣ.</w:t>
      </w:r>
    </w:p>
    <w:p/>
    <w:p>
      <w:r xmlns:w="http://schemas.openxmlformats.org/wordprocessingml/2006/main">
        <w:t xml:space="preserve">2. ಕೀರ್ತನೆ 133:1 ಇಗೋ, ಸಹೋದರರು ಐಕ್ಯದಿಂದ ವಾಸಿಸುವಾಗ ಎಷ್ಟು ಒಳ್ಳೆಯದು ಮತ್ತು ಆಹ್ಲಾದಕರವಾಗಿರುತ್ತದೆ!</w:t>
      </w:r>
    </w:p>
    <w:p/>
    <w:p>
      <w:r xmlns:w="http://schemas.openxmlformats.org/wordprocessingml/2006/main">
        <w:t xml:space="preserve">ಸಂಖ್ಯೆಗಳು 32:18 ಇಸ್ರಾಯೇಲ್ ಮಕ್ಕಳು ಪ್ರತಿಯೊಬ್ಬರಿಗೂ ಅವರವರ ಸ್ವಾಸ್ತ್ಯವನ್ನು ಸ್ವಾಧೀನಪಡಿಸಿಕೊಳ್ಳುವವರೆಗೂ ನಾವು ನಮ್ಮ ಮನೆಗಳಿಗೆ ಹಿಂತಿರುಗುವುದಿಲ್ಲ.</w:t>
      </w:r>
    </w:p>
    <w:p/>
    <w:p>
      <w:r xmlns:w="http://schemas.openxmlformats.org/wordprocessingml/2006/main">
        <w:t xml:space="preserve">ಇಸ್ರಾಯೇಲ್ಯರು ಪ್ರತಿಯೊಬ್ಬ ವ್ಯಕ್ತಿಯು ತಮ್ಮ ಹಕ್ಕು ಸ್ವಾಸ್ತ್ಯವನ್ನು ಪಡೆಯುವವರೆಗೂ ಮನೆಗೆ ಹಿಂದಿರುಗಲು ನಿರಾಕರಿಸುತ್ತಾರೆ.</w:t>
      </w:r>
    </w:p>
    <w:p/>
    <w:p>
      <w:r xmlns:w="http://schemas.openxmlformats.org/wordprocessingml/2006/main">
        <w:t xml:space="preserve">1. ದೇವರು ನಮಗೆ ನೀಡಿರುವ ಹಕ್ಕುಗಳು ಮತ್ತು ಸವಲತ್ತುಗಳನ್ನು ನಾವು ಎಂದಿಗೂ ಬಿಟ್ಟುಕೊಡಬಾರದು.</w:t>
      </w:r>
    </w:p>
    <w:p/>
    <w:p>
      <w:r xmlns:w="http://schemas.openxmlformats.org/wordprocessingml/2006/main">
        <w:t xml:space="preserve">2. ನಾವು ಲಘುವಾಗಿ ತೆಗೆದುಕೊಳ್ಳಬಾರದೆಂದು ದೇವರು ನಮಗೆ ಆನುವಂಶಿಕತೆಯನ್ನು ಒದಗಿಸಲು ಬಯಸುತ್ತಾನೆ.</w:t>
      </w:r>
    </w:p>
    <w:p/>
    <w:p>
      <w:r xmlns:w="http://schemas.openxmlformats.org/wordprocessingml/2006/main">
        <w:t xml:space="preserve">1. ಧರ್ಮೋಪದೇಶಕಾಂಡ 6:10-12: ಮತ್ತು ನಿನ್ನ ದೇವರಾದ ಕರ್ತನು ನಿನ್ನ ಪಿತೃಗಳಿಗೆ, ಅಬ್ರಹಾಮ, ಐಸಾಕ್ ಮತ್ತು ಯಾಕೋಬನಿಗೆ ಪ್ರಮಾಣಮಾಡಿದ ದೇಶಕ್ಕೆ ನಿನ್ನನ್ನು ಕರೆತಂದಾಗ, ನಿನಗೆ ದೊಡ್ಡ ಮತ್ತು ಉತ್ತಮವಾದ ನಗರಗಳನ್ನು ಕೊಡುವನು. , ನೀನು ನಿರ್ಮಿಸದ, ಮತ್ತು ನೀನು ತುಂಬಿಸದ ಎಲ್ಲಾ ಒಳ್ಳೆಯ ವಸ್ತುಗಳಿಂದ ತುಂಬಿದ ಮನೆಗಳು, ಮತ್ತು ಬಾವಿಗಳನ್ನು ಅಗೆದು, ನೀನು ಅಗೆಯದೆ ಇರುವ ದ್ರಾಕ್ಷಿತೋಟಗಳು ಮತ್ತು ಆಲಿವ್ ಮರಗಳು, ನೀನು ನೆಡದ; ನೀನು ತಿಂದು ಹೊಟ್ಟೆ ತುಂಬಿರುವಾಗ; ಹಾಗಾದರೆ ನಿಮ್ಮನ್ನು ಈಜಿಪ್ಟ್ ದೇಶದಿಂದ ದಾಸ್ಯದ ಮನೆಯಿಂದ ಹೊರಗೆ ತಂದ ಕರ್ತನನ್ನು ನೀವು ಮರೆಯದಂತೆ ಎಚ್ಚರವಹಿಸಿ.</w:t>
      </w:r>
    </w:p>
    <w:p/>
    <w:p>
      <w:r xmlns:w="http://schemas.openxmlformats.org/wordprocessingml/2006/main">
        <w:t xml:space="preserve">2. ಕೀರ್ತನೆ 37:3-5: ಭಗವಂತನಲ್ಲಿ ನಂಬಿಕೆಯಿಡು ಮತ್ತು ಒಳ್ಳೆಯದನ್ನು ಮಾಡು; ಆದ್ದರಿಂದ ನೀವು ದೇಶದಲ್ಲಿ ವಾಸಿಸುವಿರಿ, ಮತ್ತು ನೀವು ನಿಜವಾಗಿಯೂ ತಿನ್ನುವಿರಿ. ಭಗವಂತನಲ್ಲಿ ನಿನ್ನನ್ನು ಆನಂದಿಸು; ಮತ್ತು ಅವನು ನಿನ್ನ ಹೃದಯದ ಆಸೆಗಳನ್ನು ನಿನಗೆ ಕೊಡುವನು. ನಿನ್ನ ಮಾರ್ಗವನ್ನು ಕರ್ತನಿಗೆ ಒಪ್ಪಿಸಿಕೋ; ಅವನಲ್ಲಿಯೂ ನಂಬಿಕೆ; ಮತ್ತು ಅವನು ಅದನ್ನು ಜಾರಿಗೆ ತರುತ್ತಾನೆ.</w:t>
      </w:r>
    </w:p>
    <w:p/>
    <w:p>
      <w:r xmlns:w="http://schemas.openxmlformats.org/wordprocessingml/2006/main">
        <w:t xml:space="preserve">ಸಂಖ್ಯೆಗಳು 32:19 ಯಾಕಂದರೆ ನಾವು ಅವರೊಂದಿಗೆ ಜೋರ್ಡಾನ್‌ನ ಆಚೆ ಅಥವಾ ಮುಂದಕ್ಕೆ ಆನುವಂಶಿಕವಾಗಿ ಪಡೆಯುವುದಿಲ್ಲ; ಯಾಕಂದರೆ ನಮ್ಮ ಸ್ವಾಸ್ತ್ಯವು ಜೋರ್ಡನ್ ಪೂರ್ವದ ಈ ಬದಿಯಲ್ಲಿ ನಮಗೆ ಬಿದ್ದಿತು.</w:t>
      </w:r>
    </w:p>
    <w:p/>
    <w:p>
      <w:r xmlns:w="http://schemas.openxmlformats.org/wordprocessingml/2006/main">
        <w:t xml:space="preserve">ಇಸ್ರಾಯೇಲ್ಯರು ಜೋರ್ಡಾನ್ ನದಿಯನ್ನು ದಾಟುವುದಿಲ್ಲ ಎಂದು ಘೋಷಿಸಿದರು, ಏಕೆಂದರೆ ಅವರ ಉತ್ತರಾಧಿಕಾರವು ನದಿಯ ಪೂರ್ವದಲ್ಲಿದೆ.</w:t>
      </w:r>
    </w:p>
    <w:p/>
    <w:p>
      <w:r xmlns:w="http://schemas.openxmlformats.org/wordprocessingml/2006/main">
        <w:t xml:space="preserve">1. ದೇವರ ನಿಷ್ಠೆ: ದೇವರು ನಮಗಾಗಿ ಹೊಂದಿರುವ ಆಶೀರ್ವಾದಗಳನ್ನು ಸ್ವೀಕರಿಸಲು ಕಲಿಯುವುದು</w:t>
      </w:r>
    </w:p>
    <w:p/>
    <w:p>
      <w:r xmlns:w="http://schemas.openxmlformats.org/wordprocessingml/2006/main">
        <w:t xml:space="preserve">2. ಕ್ರಿಸ್ತನಲ್ಲಿ ನಮ್ಮ ಆನುವಂಶಿಕತೆಯನ್ನು ಗುರುತಿಸುವುದು ಮತ್ತು ಸ್ವೀಕರಿಸುವುದು</w:t>
      </w:r>
    </w:p>
    <w:p/>
    <w:p>
      <w:r xmlns:w="http://schemas.openxmlformats.org/wordprocessingml/2006/main">
        <w:t xml:space="preserve">1. ಧರ್ಮೋಪದೇಶಕಾಂಡ 11:24 - ನಿಮ್ಮ ಪಾದಗಳು ತುಳಿಯುವ ಪ್ರತಿಯೊಂದು ಸ್ಥಳವೂ ನಿಮ್ಮದಾಗಿರಬೇಕು: ಅರಣ್ಯ ಮತ್ತು ಲೆಬನಾನ್, ನದಿ, ಯೂಫ್ರಟೀಸ್ ನದಿಯಿಂದ, ಅತ್ಯಂತ ಸಮುದ್ರದವರೆಗೂ ನಿಮ್ಮ ಕರಾವಳಿಯು ಇರುತ್ತದೆ.</w:t>
      </w:r>
    </w:p>
    <w:p/>
    <w:p>
      <w:r xmlns:w="http://schemas.openxmlformats.org/wordprocessingml/2006/main">
        <w:t xml:space="preserve">2. ಯೆಹೋಶುವ 1: 3 - ನಾನು ಮೋಶೆಗೆ ಹೇಳಿದಂತೆ ನಾನು ನಿಮಗೆ ಕೊಟ್ಟಿರುವ ನಿಮ್ಮ ಪಾದವು ತುಳಿಯುವ ಪ್ರತಿಯೊಂದು ಸ್ಥಳವನ್ನು.</w:t>
      </w:r>
    </w:p>
    <w:p/>
    <w:p>
      <w:r xmlns:w="http://schemas.openxmlformats.org/wordprocessingml/2006/main">
        <w:t xml:space="preserve">ಸಂಖ್ಯೆಗಳು 32:20 ಮೋಶೆಯು ಅವರಿಗೆ, &lt;&lt;ನೀವು ಇದನ್ನು ಮಾಡಿದರೆ, ನೀವು ಯೆಹೋವನ ಮುಂದೆ ಯುದ್ಧಕ್ಕೆ ಹೋದರೆ,</w:t>
      </w:r>
    </w:p>
    <w:p/>
    <w:p>
      <w:r xmlns:w="http://schemas.openxmlformats.org/wordprocessingml/2006/main">
        <w:t xml:space="preserve">ಇಸ್ರಾಯೇಲ್ಯರು ಯುದ್ಧಕ್ಕೆ ಹೋಗಲು ಮತ್ತು ಕರ್ತನಿಗಾಗಿ ಹೋರಾಡಲು ಪ್ರೋತ್ಸಾಹಿಸಲಾಗುತ್ತದೆ.</w:t>
      </w:r>
    </w:p>
    <w:p/>
    <w:p>
      <w:r xmlns:w="http://schemas.openxmlformats.org/wordprocessingml/2006/main">
        <w:t xml:space="preserve">1. ಲಾರ್ಡ್‌ಗಾಗಿ ಹೋರಾಡಲು: ನಿಷ್ಠಾವಂತ ಕ್ರಿಯೆಗೆ ಕರೆ</w:t>
      </w:r>
    </w:p>
    <w:p/>
    <w:p>
      <w:r xmlns:w="http://schemas.openxmlformats.org/wordprocessingml/2006/main">
        <w:t xml:space="preserve">2. ಲಾರ್ಡ್ಸ್ ಆರ್ಮಿ: ಧೈರ್ಯ ಮತ್ತು ವಿಧೇಯತೆಗೆ ಕರೆ</w:t>
      </w:r>
    </w:p>
    <w:p/>
    <w:p>
      <w:r xmlns:w="http://schemas.openxmlformats.org/wordprocessingml/2006/main">
        <w:t xml:space="preserve">1. ಜೋಶುವಾ 1:9 - "ನಾನು ನಿಮಗೆ ಆಜ್ಞಾಪಿಸಲಿಲ್ಲವೇ? ದೃಢವಾಗಿ ಮತ್ತು ಧೈರ್ಯದಿಂದಿರಿ. ಭಯಪಡಬೇಡಿ; ನಿರುತ್ಸಾಹಗೊಳ್ಳಬೇಡಿ, ಏಕೆಂದರೆ ನೀವು ಎಲ್ಲಿಗೆ ಹೋದರೂ ನಿಮ್ಮ ದೇವರಾದ ಕರ್ತನು ನಿಮ್ಮೊಂದಿಗೆ ಇರುತ್ತಾನೆ."</w:t>
      </w:r>
    </w:p>
    <w:p/>
    <w:p>
      <w:r xmlns:w="http://schemas.openxmlformats.org/wordprocessingml/2006/main">
        <w:t xml:space="preserve">2.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ಸಂಖ್ಯೆಗಳು 32:21 ಮತ್ತು ಯೆಹೋವನು ತನ್ನ ಶತ್ರುಗಳನ್ನು ತನ್ನ ಎದುರಿನಿಂದ ಓಡಿಸುವ ತನಕ ನೀವೆಲ್ಲರೂ ಜೋರ್ಡನ್ ನದಿಯ ಮೇಲೆ ಶಸ್ತ್ರಸಜ್ಜಿತರಾಗಿ ಯೆಹೋವನ ಮುಂದೆ ಹೋಗುವಿರಿ.</w:t>
      </w:r>
    </w:p>
    <w:p/>
    <w:p>
      <w:r xmlns:w="http://schemas.openxmlformats.org/wordprocessingml/2006/main">
        <w:t xml:space="preserve">ಇಸ್ರಾಯೇಲ್ಯರು ವಾಗ್ದತ್ತ ಭೂಮಿಗೆ ಶಸ್ತ್ರಸಜ್ಜಿತರಾಗಿ ಮತ್ತು ಯುದ್ಧಕ್ಕೆ ಸಿದ್ಧರಾಗಿ, ಭಗವಂತನ ಮುಂದೆ ಅದನ್ನು ಸ್ವಾಧೀನಪಡಿಸಿಕೊಳ್ಳಲು ಆಜ್ಞಾಪಿಸಲಾಯಿತು.</w:t>
      </w:r>
    </w:p>
    <w:p/>
    <w:p>
      <w:r xmlns:w="http://schemas.openxmlformats.org/wordprocessingml/2006/main">
        <w:t xml:space="preserve">1: ಜೀವನದ ಯುದ್ಧಗಳಲ್ಲಿ ಪ್ರವೇಶಿಸಲು ಭಯಪಡಬೇಡಿ, ಏಕೆಂದರೆ ಕರ್ತನು ನಿಮ್ಮೊಂದಿಗಿದ್ದಾನೆ ಮತ್ತು ನಿಮ್ಮನ್ನು ನೋಡುತ್ತಾನೆ.</w:t>
      </w:r>
    </w:p>
    <w:p/>
    <w:p>
      <w:r xmlns:w="http://schemas.openxmlformats.org/wordprocessingml/2006/main">
        <w:t xml:space="preserve">2: ಧೈರ್ಯ ಮತ್ತು ನಂಬಿಕೆಯಿಂದ, ದೇವರ ಹೇರಳವಾದ ಆಶೀರ್ವಾದದ ವಾಗ್ದತ್ತ ದೇಶಕ್ಕೆ ಧೈರ್ಯದಿಂದ ಸಾಗಿರಿ.</w:t>
      </w:r>
    </w:p>
    <w:p/>
    <w:p>
      <w:r xmlns:w="http://schemas.openxmlformats.org/wordprocessingml/2006/main">
        <w:t xml:space="preserve">1: ಜೋಶುವಾ 1:9 - "ನಾನು ನಿಮಗೆ ಆಜ್ಞಾಪಿಸಲಿಲ್ಲವೇ? ದೃಢವಾಗಿ ಮತ್ತು ಧೈರ್ಯದಿಂದಿರಿ. ಭಯಪಡಬೇಡಿ; ಎದೆಗುಂದಬೇಡಿ, ಏಕೆಂದರೆ ನೀವು ಎಲ್ಲಿಗೆ ಹೋದರೂ ನಿಮ್ಮ ದೇವರಾದ ಕರ್ತನು ನಿಮ್ಮೊಂದಿಗೆ ಇರುತ್ತಾನೆ."</w:t>
      </w:r>
    </w:p>
    <w:p/>
    <w:p>
      <w:r xmlns:w="http://schemas.openxmlformats.org/wordprocessingml/2006/main">
        <w:t xml:space="preserve">2: ಧರ್ಮೋಪದೇಶಕಾಂಡ 20:4 - "ನಿಮ್ಮ ದೇವರಾದ ಕರ್ತನು ನಿಮ್ಮೊಂದಿಗೆ ಹೋಗುವವನು, ನಿಮ್ಮ ಶತ್ರುಗಳ ವಿರುದ್ಧ ಹೋರಾಡಲು, ನಿಮ್ಮನ್ನು ರಕ್ಷಿಸಲು."</w:t>
      </w:r>
    </w:p>
    <w:p/>
    <w:p>
      <w:r xmlns:w="http://schemas.openxmlformats.org/wordprocessingml/2006/main">
        <w:t xml:space="preserve">ಸಂಖ್ಯೆಗಳು 32:22 ದೇಶವು ಕರ್ತನ ಮುಂದೆ ಅಧೀನವಾಗುವುದು; ಮತ್ತು ಈ ದೇಶವು ಕರ್ತನ ಮುಂದೆ ನಿಮ್ಮ ಸ್ವಾಸ್ತ್ಯವಾಗಿರಬೇಕು.</w:t>
      </w:r>
    </w:p>
    <w:p/>
    <w:p>
      <w:r xmlns:w="http://schemas.openxmlformats.org/wordprocessingml/2006/main">
        <w:t xml:space="preserve">ಇಸ್ರಾಯೇಲ್ಯರು ಭಗವಂತನಿಗೆ ವಿಧೇಯರಾಗಿರುವುದಕ್ಕೆ ಪ್ರತಿಫಲವಾಗಿ ಭೂಮಿಯನ್ನು ಭರವಸೆ ನೀಡಿದರು.</w:t>
      </w:r>
    </w:p>
    <w:p/>
    <w:p>
      <w:r xmlns:w="http://schemas.openxmlformats.org/wordprocessingml/2006/main">
        <w:t xml:space="preserve">1. ದೇವರ ವಾಗ್ದಾನಗಳು ಖಚಿತವಾಗಿರುತ್ತವೆ - ನಂಬಿಗಸ್ತರಾಗಿರಿ ಮತ್ತು ನಿಮ್ಮ ಪ್ರತಿಫಲವನ್ನು ನೀವು ಸ್ವೀಕರಿಸುತ್ತೀರಿ.</w:t>
      </w:r>
    </w:p>
    <w:p/>
    <w:p>
      <w:r xmlns:w="http://schemas.openxmlformats.org/wordprocessingml/2006/main">
        <w:t xml:space="preserve">2. ಕರ್ತನಿಗೆ ವಿಧೇಯರಾಗಿರಿ ಮತ್ತು ಆಶೀರ್ವದಿಸಿರಿ - ನಿಮ್ಮ ನಿಷ್ಠೆಯಲ್ಲಿ ಕದಲಬೇಡಿ.</w:t>
      </w:r>
    </w:p>
    <w:p/>
    <w:p>
      <w:r xmlns:w="http://schemas.openxmlformats.org/wordprocessingml/2006/main">
        <w:t xml:space="preserve">1.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p>
      <w:r xmlns:w="http://schemas.openxmlformats.org/wordprocessingml/2006/main">
        <w:t xml:space="preserve">2. ಮ್ಯಾಥ್ಯೂ 6:33 - "ಆದರೆ ನೀವು ಮೊದಲು ದೇವರ ರಾಜ್ಯವನ್ನು ಮತ್ತು ಆತನ ನೀತಿಯನ್ನು ಹುಡುಕಿರಿ; ಮತ್ತು ಇವುಗಳೆಲ್ಲವೂ ನಿಮಗೆ ಸೇರಿಸಲ್ಪಡುತ್ತವೆ."</w:t>
      </w:r>
    </w:p>
    <w:p/>
    <w:p>
      <w:r xmlns:w="http://schemas.openxmlformats.org/wordprocessingml/2006/main">
        <w:t xml:space="preserve">ಸಂಖ್ಯೆಗಳು 32:23 ಆದರೆ ನೀವು ಹಾಗೆ ಮಾಡದಿದ್ದರೆ, ಇಗೋ, ನೀವು ಕರ್ತನಿಗೆ ವಿರುದ್ಧವಾಗಿ ಪಾಪಮಾಡಿದ್ದೀರಿ ಮತ್ತು ನಿಮ್ಮ ಪಾಪವು ನಿಮ್ಮನ್ನು ಕಂಡುಕೊಳ್ಳುತ್ತದೆ ಎಂದು ಖಚಿತಪಡಿಸಿಕೊಳ್ಳಿ.</w:t>
      </w:r>
    </w:p>
    <w:p/>
    <w:p>
      <w:r xmlns:w="http://schemas.openxmlformats.org/wordprocessingml/2006/main">
        <w:t xml:space="preserve">ಪಾಪವು ಬಹಿರಂಗಗೊಳ್ಳುತ್ತದೆ ಮತ್ತು ಪರಿಣಾಮಗಳನ್ನು ಉಂಟುಮಾಡುತ್ತದೆ.</w:t>
      </w:r>
    </w:p>
    <w:p/>
    <w:p>
      <w:r xmlns:w="http://schemas.openxmlformats.org/wordprocessingml/2006/main">
        <w:t xml:space="preserve">1: ದೇವರು ಕರುಣಾಮಯಿ ಮತ್ತು ನಾವು ನಮ್ಮ ಪಾಪಗಳ ಬಗ್ಗೆ ಪಶ್ಚಾತ್ತಾಪಪಟ್ಟರೆ ನಮ್ಮನ್ನು ಕ್ಷಮಿಸುತ್ತಾನೆ.</w:t>
      </w:r>
    </w:p>
    <w:p/>
    <w:p>
      <w:r xmlns:w="http://schemas.openxmlformats.org/wordprocessingml/2006/main">
        <w:t xml:space="preserve">2: ನಮ್ಮ ಪಾಪಗಳು ಅಂತಿಮವಾಗಿ ಬಹಿರಂಗಗೊಳ್ಳುತ್ತವೆ, ಆದ್ದರಿಂದ ಅವುಗಳನ್ನು ಒಪ್ಪಿಕೊಳ್ಳುವುದು ಮತ್ತು ದೇವರ ಕ್ಷಮೆಯನ್ನು ಒಪ್ಪಿಕೊಳ್ಳುವುದು ಮುಖ್ಯವಾಗಿದೆ.</w:t>
      </w:r>
    </w:p>
    <w:p/>
    <w:p>
      <w:r xmlns:w="http://schemas.openxmlformats.org/wordprocessingml/2006/main">
        <w:t xml:space="preserve">1: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2: ನಾಣ್ಣುಡಿಗಳು 28:13 - ಯಾರು ತಮ್ಮ ಪಾಪಗಳನ್ನು ಮರೆಮಾಚುತ್ತಾರೋ ಅವರು ಏಳಿಗೆಯಾಗುವುದಿಲ್ಲ, ಆದರೆ ಅವುಗಳನ್ನು ಒಪ್ಪಿಕೊಂಡು ತ್ಯಜಿಸುವವನು ಕರುಣೆಯನ್ನು ಕಂಡುಕೊಳ್ಳುತ್ತಾನೆ.</w:t>
      </w:r>
    </w:p>
    <w:p/>
    <w:p>
      <w:r xmlns:w="http://schemas.openxmlformats.org/wordprocessingml/2006/main">
        <w:t xml:space="preserve">ಸಂಖ್ಯೆಗಳು 32:24 ನಿಮ್ಮ ಚಿಕ್ಕ ಮಕ್ಕಳಿಗಾಗಿ ಪಟ್ಟಣಗಳನ್ನು ಮತ್ತು ನಿಮ್ಮ ಕುರಿಗಳಿಗೆ ಮಡಿಗಳನ್ನು ನಿರ್ಮಿಸಿ; ಮತ್ತು ನಿಮ್ಮ ಬಾಯಿಂದ ಬಂದದ್ದನ್ನು ಮಾಡಿರಿ.</w:t>
      </w:r>
    </w:p>
    <w:p/>
    <w:p>
      <w:r xmlns:w="http://schemas.openxmlformats.org/wordprocessingml/2006/main">
        <w:t xml:space="preserve">ಈ ವಾಕ್ಯಭಾಗವು ಇಸ್ರಾಯೇಲ್ಯರು ತಮ್ಮ ಮಕ್ಕಳಿಗಾಗಿ ನಗರಗಳನ್ನು ನಿರ್ಮಿಸಲು ಮತ್ತು ಅವರ ಕುರಿಗಳಿಗೆ ಕೊಟ್ಟಿಗೆಗಳನ್ನು ವಾಗ್ದಾನ ಮಾಡುವಂತೆ ಪ್ರೋತ್ಸಾಹಿಸುತ್ತದೆ.</w:t>
      </w:r>
    </w:p>
    <w:p/>
    <w:p>
      <w:r xmlns:w="http://schemas.openxmlformats.org/wordprocessingml/2006/main">
        <w:t xml:space="preserve">1. ಭರವಸೆಗಳನ್ನು ಉಳಿಸಿಕೊಳ್ಳುವ ಮೌಲ್ಯ: ಸಂಖ್ಯೆಗಳು 32:24 ರಂದು ಅಧ್ಯಯನ</w:t>
      </w:r>
    </w:p>
    <w:p/>
    <w:p>
      <w:r xmlns:w="http://schemas.openxmlformats.org/wordprocessingml/2006/main">
        <w:t xml:space="preserve">2. ನಿಮ್ಮ ವಾಕ್ಯವನ್ನು ಪೂರೈಸುವ ಶಕ್ತಿ: ಸಂಖ್ಯೆಗಳ ಅನ್ವೇಷಣೆ 32:24</w:t>
      </w:r>
    </w:p>
    <w:p/>
    <w:p>
      <w:r xmlns:w="http://schemas.openxmlformats.org/wordprocessingml/2006/main">
        <w:t xml:space="preserve">1. ಪ್ರಸಂಗಿ 5:4-5 - ನೀವು ದೇವರಿಗೆ ಪ್ರತಿಜ್ಞೆ ಮಾಡುವಾಗ, ಅದನ್ನು ಪೂರೈಸಲು ವಿಳಂಬ ಮಾಡಬೇಡಿ. ಮೂರ್ಖರಲ್ಲಿ ಅವನಿಗೆ ಸಂತೋಷವಿಲ್ಲ; ನಿಮ್ಮ ಪ್ರತಿಜ್ಞೆಯನ್ನು ಪೂರೈಸಿಕೊಳ್ಳಿ.</w:t>
      </w:r>
    </w:p>
    <w:p/>
    <w:p>
      <w:r xmlns:w="http://schemas.openxmlformats.org/wordprocessingml/2006/main">
        <w:t xml:space="preserve">2. ಜೇಮ್ಸ್ 5:12 - ಎಲ್ಲಕ್ಕಿಂತ ಹೆಚ್ಚಾಗಿ, ನನ್ನ ಸಹೋದರರೇ, ಸ್ವರ್ಗದ ಮೇಲೆ ಅಥವಾ ಭೂಮಿಯ ಮೇಲೆ ಅಥವಾ ಬೇರೆ ಯಾವುದರ ಮೇಲೆ ಪ್ರಮಾಣ ಮಾಡಬೇಡಿ. ನಿಮ್ಮ ಹೌದು ಹೌದು, ಮತ್ತು ನಿಮ್ಮ ಇಲ್ಲ, ಇಲ್ಲ, ಅಥವಾ ನೀವು ಖಂಡಿಸಲಾಗುತ್ತದೆ.</w:t>
      </w:r>
    </w:p>
    <w:p/>
    <w:p>
      <w:r xmlns:w="http://schemas.openxmlformats.org/wordprocessingml/2006/main">
        <w:t xml:space="preserve">ಸಂಖ್ಯೆಗಳು 32:25 ಗಾದನ ಮಕ್ಕಳೂ ರೂಬೇನನ ಮಕ್ಕಳೂ ಮೋಶೆಗೆ--ನನ್ನ ಒಡೆಯನು ಆಜ್ಞಾಪಿಸಿದಂತೆ ನಿನ್ನ ಸೇವಕರು ಮಾಡುವರು ಎಂದು ಹೇಳಿದರು.</w:t>
      </w:r>
    </w:p>
    <w:p/>
    <w:p>
      <w:r xmlns:w="http://schemas.openxmlformats.org/wordprocessingml/2006/main">
        <w:t xml:space="preserve">ಗಾದ್ ಮತ್ತು ರೂಬೆನ್ ಮಕ್ಕಳು ಮೋಶೆಯ ಆಜ್ಞೆಗಳಿಗೆ ತಮ್ಮ ವಿಧೇಯತೆಯನ್ನು ಪ್ರದರ್ಶಿಸಿದರು.</w:t>
      </w:r>
    </w:p>
    <w:p/>
    <w:p>
      <w:r xmlns:w="http://schemas.openxmlformats.org/wordprocessingml/2006/main">
        <w:t xml:space="preserve">1: ದೇವರ ಆಜ್ಞೆಗಳನ್ನು ಪಾಲಿಸುವುದು ಯಶಸ್ಸಿಗೆ ಅತ್ಯಗತ್ಯ.</w:t>
      </w:r>
    </w:p>
    <w:p/>
    <w:p>
      <w:r xmlns:w="http://schemas.openxmlformats.org/wordprocessingml/2006/main">
        <w:t xml:space="preserve">2: ದೇವರ ಆಜ್ಞೆಗಳು ನಮ್ಮ ಪ್ರಯೋಜನಕ್ಕಾಗಿವೆಂಬ ನಂಬಿಕೆ ಮತ್ತು ನಂಬಿಕೆ ನಮಗಿರಬೇಕು.</w:t>
      </w:r>
    </w:p>
    <w:p/>
    <w:p>
      <w:r xmlns:w="http://schemas.openxmlformats.org/wordprocessingml/2006/main">
        <w:t xml:space="preserve">1: ಜಾನ್ 14:15 - ನೀವು ನನ್ನನ್ನು ಪ್ರೀತಿಸಿದರೆ, ನನ್ನ ಆಜ್ಞೆಗಳನ್ನು ಅನುಸರಿಸಿ.</w:t>
      </w:r>
    </w:p>
    <w:p/>
    <w:p>
      <w:r xmlns:w="http://schemas.openxmlformats.org/wordprocessingml/2006/main">
        <w:t xml:space="preserve">2: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ಸಂಖ್ಯೆಗಳು 32:26 ನಮ್ಮ ಚಿಕ್ಕವರು, ನಮ್ಮ ಹೆಂಡತಿಯರು, ನಮ್ಮ ಕುರಿಗಳು ಮತ್ತು ನಮ್ಮ ಎಲ್ಲಾ ಪಶುಗಳು ಗಿಲ್ಯಾದ್ ಪಟ್ಟಣಗಳಲ್ಲಿ ಇರುತ್ತವೆ.</w:t>
      </w:r>
    </w:p>
    <w:p/>
    <w:p>
      <w:r xmlns:w="http://schemas.openxmlformats.org/wordprocessingml/2006/main">
        <w:t xml:space="preserve">ಇಸ್ರಾಯೇಲ್ಯರು ಜೋರ್ಡನ್ ನದಿಯನ್ನು ದಾಟಿ ಗಿಲ್ಯಾದ್ ದೇಶಕ್ಕೆ ಹೋಗಲು ತಯಾರಿ ನಡೆಸುತ್ತಿದ್ದಾರೆ ಮತ್ತು ಅವರು ತಮ್ಮ ಕುಟುಂಬಗಳು, ಜಾನುವಾರುಗಳು ಮತ್ತು ಆಸ್ತಿಯನ್ನು ತಮ್ಮೊಂದಿಗೆ ಕರೆದುಕೊಂಡು ಹೋಗುತ್ತಾರೆ.</w:t>
      </w:r>
    </w:p>
    <w:p/>
    <w:p>
      <w:r xmlns:w="http://schemas.openxmlformats.org/wordprocessingml/2006/main">
        <w:t xml:space="preserve">1. ಪರಿವರ್ತನೆಯ ಸಮಯದಲ್ಲಿ ದೇವರನ್ನು ನಂಬಲು ಕಲಿಯುವುದು</w:t>
      </w:r>
    </w:p>
    <w:p/>
    <w:p>
      <w:r xmlns:w="http://schemas.openxmlformats.org/wordprocessingml/2006/main">
        <w:t xml:space="preserve">2. ಬದಲಾವಣೆಯ ಕಾಲದಲ್ಲಿ ಕುಟುಂಬದ ಶಕ್ತಿ</w:t>
      </w:r>
    </w:p>
    <w:p/>
    <w:p>
      <w:r xmlns:w="http://schemas.openxmlformats.org/wordprocessingml/2006/main">
        <w:t xml:space="preserve">1. ಧರ್ಮೋಪದೇಶಕಾಂಡ 31:6 - ದೃಢವಾಗಿ ಮತ್ತು ಧೈರ್ಯದಿಂದಿರಿ. ಅವರಿಗೆ ಭಯಪಡಬೇಡಿ ಅಥವಾ ಭಯಪಡಬೇಡಿ, ಏಕೆಂದರೆ ನಿಮ್ಮ ದೇವರಾದ ಕರ್ತನು ನಿಮ್ಮೊಂದಿಗೆ ಹೋಗುತ್ತಾನೆ. ಆತನು ನಿನ್ನನ್ನು ಬಿಡುವುದಿಲ್ಲ ಅಥವಾ ಕೈಬಿಡುವುದಿಲ್ಲ.</w:t>
      </w:r>
    </w:p>
    <w:p/>
    <w:p>
      <w:r xmlns:w="http://schemas.openxmlformats.org/wordprocessingml/2006/main">
        <w:t xml:space="preserve">2. ಜೋಶುವಾ 1:9 -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ಸಂಖ್ಯೆಗಳು 32:27 ಆದರೆ ನಿನ್ನ ಸೇವಕರು ಯುದ್ಧಕ್ಕೆ ಶಸ್ತ್ರಸಜ್ಜಿತರಾದ ಪ್ರತಿಯೊಬ್ಬರು ಕರ್ತನ ಮುಂದೆ ಯುದ್ಧಕ್ಕೆ ಹೋಗುತ್ತಾರೆ ಎಂದು ನನ್ನ ಒಡೆಯನು ಹೇಳುತ್ತಾನೆ.</w:t>
      </w:r>
    </w:p>
    <w:p/>
    <w:p>
      <w:r xmlns:w="http://schemas.openxmlformats.org/wordprocessingml/2006/main">
        <w:t xml:space="preserve">ಇಸ್ರಾಯೇಲ್ಯರು ಯೆಹೋವನ ಮುಂದೆ ಯುದ್ಧಕ್ಕೆ ಹೋಗಲು ಸಿದ್ಧರಾಗಿದ್ದರು.</w:t>
      </w:r>
    </w:p>
    <w:p/>
    <w:p>
      <w:r xmlns:w="http://schemas.openxmlformats.org/wordprocessingml/2006/main">
        <w:t xml:space="preserve">1: ನಾವು ಯಾವಾಗಲೂ ಸರಿಯಾದದ್ದಕ್ಕಾಗಿ ಹೋರಾಡಲು ಸಿದ್ಧರಾಗಿರಬೇಕು, ಬೆಲೆ ಏನೇ ಇರಲಿ.</w:t>
      </w:r>
    </w:p>
    <w:p/>
    <w:p>
      <w:r xmlns:w="http://schemas.openxmlformats.org/wordprocessingml/2006/main">
        <w:t xml:space="preserve">2: ನಾವು ಯಾವಾಗಲೂ ಭಗವಂತನಿಗೆ ವಿಧೇಯರಾಗಿರಬೇಕು ಮತ್ತು ಆತನು ನಮ್ಮಿಂದ ಕೇಳುವದನ್ನು ಮಾಡಬೇಕು.</w:t>
      </w:r>
    </w:p>
    <w:p/>
    <w:p>
      <w:r xmlns:w="http://schemas.openxmlformats.org/wordprocessingml/2006/main">
        <w:t xml:space="preserve">1: ಯೆಹೋಶುವ 1:9 - "ನಾನು ನಿಮಗೆ ಆಜ್ಞಾಪಿಸಲಿಲ್ಲವೇ? ದೃಢವಾಗಿ ಮತ್ತು ಧೈರ್ಯದಿಂದಿರಿ, ಭಯಪಡಬೇಡಿ, ನಿರಾಶೆಗೊಳ್ಳಬೇಡಿ, ಏಕೆಂದರೆ ನೀವು ಎಲ್ಲಿಗೆ ಹೋದರೂ ನಿಮ್ಮ ದೇವರಾದ ಕರ್ತನು ನಿಮ್ಮೊಂದಿಗೆ ಇರುತ್ತಾನೆ.</w:t>
      </w:r>
    </w:p>
    <w:p/>
    <w:p>
      <w:r xmlns:w="http://schemas.openxmlformats.org/wordprocessingml/2006/main">
        <w:t xml:space="preserve">2: ಧರ್ಮೋಪದೇಶಕಾಂಡ 31:6 - ದೃಢವಾಗಿ ಮತ್ತು ಧೈರ್ಯದಿಂದಿರಿ. ಅವರಿಗೆ ಭಯಪಡಬೇಡಿ ಅಥವಾ ಭಯಪಡಬೇಡಿ, ಏಕೆಂದರೆ ನಿಮ್ಮ ದೇವರಾದ ಕರ್ತನು ನಿಮ್ಮೊಂದಿಗೆ ಹೋಗುತ್ತಾನೆ. ಆತನು ನಿನ್ನನ್ನು ಬಿಡುವುದಿಲ್ಲ ಅಥವಾ ಕೈಬಿಡುವುದಿಲ್ಲ.</w:t>
      </w:r>
    </w:p>
    <w:p/>
    <w:p>
      <w:r xmlns:w="http://schemas.openxmlformats.org/wordprocessingml/2006/main">
        <w:t xml:space="preserve">ಸಂಖ್ಯೆಗಳು 32:28 ಅವರನ್ನು ಕುರಿತು ಮೋಶೆಯು ಯಾಜಕನಾದ ಎಲ್ಲಾಜಾರನಿಗೂ ನೂನನ ಮಗನಾದ ಯೆಹೋಶುವನಿಗೂ ಇಸ್ರಾಯೇಲ್‌ ಮಕ್ಕಳ ಗೋತ್ರಗಳ ಪ್ರಮುಖ ಪಿತೃಗಳಿಗೂ ಆಜ್ಞಾಪಿಸಿದನು.</w:t>
      </w:r>
    </w:p>
    <w:p/>
    <w:p>
      <w:r xmlns:w="http://schemas.openxmlformats.org/wordprocessingml/2006/main">
        <w:t xml:space="preserve">ಯಾಜಕನಾದ ಎಲ್ಲಾಜಾರನಿಗೂ, ನೂನನ ಮಗನಾದ ಯೆಹೋಶುವನಿಗೂ ಮತ್ತು ಇಸ್ರಾಯೇಲ್ಯರ ಕುಲಗಳ ಮುಖ್ಯ ಪಿತೃಗಳಿಗೂ ಉಪದೇಶಿಸುವಂತೆ ಯೆಹೋವನು ಮೋಶೆಗೆ ಆಜ್ಞಾಪಿಸಿದನು.</w:t>
      </w:r>
    </w:p>
    <w:p/>
    <w:p>
      <w:r xmlns:w="http://schemas.openxmlformats.org/wordprocessingml/2006/main">
        <w:t xml:space="preserve">1. ವಿಧೇಯತೆ ಮತ್ತು ನಿಷ್ಠೆ: ಮೋಶೆಯ ಉದಾಹರಣೆಯಿಂದ ಕಲಿಯುವುದು</w:t>
      </w:r>
    </w:p>
    <w:p/>
    <w:p>
      <w:r xmlns:w="http://schemas.openxmlformats.org/wordprocessingml/2006/main">
        <w:t xml:space="preserve">2. ವಾಕಿಂಗ್ ಇನ್ ಯೂನಿಟಿ: ದ ಪವರ್ ಆಫ್ ವರ್ಕಿಂಗ್ ಟುಗೆದರ್</w:t>
      </w:r>
    </w:p>
    <w:p/>
    <w:p>
      <w:r xmlns:w="http://schemas.openxmlformats.org/wordprocessingml/2006/main">
        <w:t xml:space="preserve">1. ಕಾಯಿದೆಗಳು 6: 3-4 - ಆದ್ದರಿಂದ, ಸಹೋದರರೇ, ಆತ್ಮ ಮತ್ತು ಬುದ್ಧಿವಂತಿಕೆಯಿಂದ ತುಂಬಿದ ಒಳ್ಳೆಯ ಹೆಸರುಳ್ಳ ಏಳು ಪುರುಷರನ್ನು ನಿಮ್ಮಲ್ಲಿ ಆರಿಸಿಕೊಳ್ಳಿ, ಅವರನ್ನು ನಾವು ಈ ಕರ್ತವ್ಯಕ್ಕೆ ನೇಮಿಸುತ್ತೇವೆ. ಆದರೆ ನಾವು ಪ್ರಾರ್ಥನೆಗೆ ಮತ್ತು ವಾಕ್ಯದ ಸೇವೆಗೆ ನಮ್ಮನ್ನು ವಿನಿಯೋಗಿಸುತ್ತೇವೆ.</w:t>
      </w:r>
    </w:p>
    <w:p/>
    <w:p>
      <w:r xmlns:w="http://schemas.openxmlformats.org/wordprocessingml/2006/main">
        <w:t xml:space="preserve">2. ಎಫೆಸಿಯನ್ಸ್ 4:1-3 - ಆದುದರಿಂದ ಕರ್ತನಿಗಾಗಿ ಸೆರೆಯಾಗಿರುವ ನಾನು, ನೀವು ಕರೆಯಲ್ಪಟ್ಟ ಕರೆಗೆ ಯೋಗ್ಯವಾದ ರೀತಿಯಲ್ಲಿ, ಎಲ್ಲಾ ನಮ್ರತೆ ಮತ್ತು ಸೌಮ್ಯತೆ, ತಾಳ್ಮೆಯಿಂದ, ಒಬ್ಬರನ್ನೊಬ್ಬರು ಸಹಿಸಿಕೊಳ್ಳುವ ರೀತಿಯಲ್ಲಿ ನಡೆಯಬೇಕೆಂದು ನಿಮ್ಮನ್ನು ಒತ್ತಾಯಿಸುತ್ತೇನೆ. ಪ್ರೀತಿ, ಶಾಂತಿಯ ಬಂಧದಲ್ಲಿ ಆತ್ಮದ ಏಕತೆಯನ್ನು ಕಾಪಾಡಿಕೊಳ್ಳಲು ಉತ್ಸುಕನಾಗಿದ್ದಾನೆ.</w:t>
      </w:r>
    </w:p>
    <w:p/>
    <w:p>
      <w:r xmlns:w="http://schemas.openxmlformats.org/wordprocessingml/2006/main">
        <w:t xml:space="preserve">ಸಂಖ್ಯೆಗಳು 32:29 ಮೋಶೆಯು ಅವರಿಗೆ--ಗಾದನ ಮಕ್ಕಳೂ ರೂಬೇನನ ಮಕ್ಕಳೂ ನಿಮ್ಮೊಂದಿಗೆ ಜೋರ್ಡನ್ ಅನ್ನು ದಾಟಿದರೆ, ಪ್ರತಿಯೊಬ್ಬರು ಯುದ್ಧಕ್ಕೆ ಸಜ್ಜುಗೊಂಡವರು ಕರ್ತನ ಮುಂದೆ ಯುದ್ಧಕ್ಕೆ ಬಂದರೆ, ದೇಶವು ನಿಮ್ಮ ಮುಂದೆ ವಶಪಡಿಸಿಕೊಳ್ಳುತ್ತದೆ. ಆಗ ನೀವು ಅವರಿಗೆ ಗಿಲ್ಯಾದ್ ದೇಶವನ್ನು ಸ್ವಾಸ್ತ್ಯವಾಗಿ ಕೊಡಬೇಕು.</w:t>
      </w:r>
    </w:p>
    <w:p/>
    <w:p>
      <w:r xmlns:w="http://schemas.openxmlformats.org/wordprocessingml/2006/main">
        <w:t xml:space="preserve">ಮೋಶೆಯು ಗಾದ್ ಮತ್ತು ರೂಬೆನ್ ಬುಡಕಟ್ಟುಗಳಿಗೆ ಹೇಳುತ್ತಾನೆ, ಅವರು ಯೆಹೋವನ ಮುಂದೆ ಸೈನ್ಯದಲ್ಲಿ ಹೋರಾಡಿದರೆ ಮತ್ತು ದೇಶವನ್ನು ವಶಪಡಿಸಿಕೊಳ್ಳಲು ಸಹಾಯ ಮಾಡಿದರೆ ಗಿಲ್ಯಾದ್ ದೇಶವನ್ನು ಸ್ವಾಧೀನಪಡಿಸಿಕೊಳ್ಳಬಹುದು.</w:t>
      </w:r>
    </w:p>
    <w:p/>
    <w:p>
      <w:r xmlns:w="http://schemas.openxmlformats.org/wordprocessingml/2006/main">
        <w:t xml:space="preserve">1. ಭಗವಂತನಿಗಾಗಿ ಹೋರಾಡುವ ಪ್ರಾಮುಖ್ಯತೆ.</w:t>
      </w:r>
    </w:p>
    <w:p/>
    <w:p>
      <w:r xmlns:w="http://schemas.openxmlformats.org/wordprocessingml/2006/main">
        <w:t xml:space="preserve">2. ತನ್ನ ಜನರಿಗೆ ಒದಗಿಸುವಲ್ಲಿ ದೇವರ ನಿಷ್ಠೆ.</w:t>
      </w:r>
    </w:p>
    <w:p/>
    <w:p>
      <w:r xmlns:w="http://schemas.openxmlformats.org/wordprocessingml/2006/main">
        <w:t xml:space="preserve">1. 2 ಕ್ರಾನಿಕಲ್ಸ್ 15:7 - "ಆದ್ದರಿಂದ ನೀವು ಬಲವಾಗಿರಿ, ಮತ್ತು ನಿಮ್ಮ ಕೈಗಳು ದುರ್ಬಲವಾಗಿರಬಾರದು: ನಿಮ್ಮ ಕೆಲಸಕ್ಕೆ ಪ್ರತಿಫಲ ಸಿಗುತ್ತದೆ."</w:t>
      </w:r>
    </w:p>
    <w:p/>
    <w:p>
      <w:r xmlns:w="http://schemas.openxmlformats.org/wordprocessingml/2006/main">
        <w:t xml:space="preserve">2. ಎಫೆಸಿಯನ್ಸ್ 6:10-11 - "ಅಂತಿಮವಾಗಿ, ನನ್ನ ಸಹೋದರರೇ, ಕರ್ತನಲ್ಲಿ ಮತ್ತು ಆತನ ಶಕ್ತಿಯ ಶಕ್ತಿಯಲ್ಲಿ ಬಲವಾಗಿರಿ. ನೀವು ದೆವ್ವದ ಕುತಂತ್ರಗಳಿಗೆ ವಿರುದ್ಧವಾಗಿ ನಿಲ್ಲಲು ಸಾಧ್ಯವಾಗುವಂತೆ ದೇವರ ಸಂಪೂರ್ಣ ರಕ್ಷಾಕವಚವನ್ನು ಧರಿಸಿಕೊಳ್ಳಿರಿ. ."</w:t>
      </w:r>
    </w:p>
    <w:p/>
    <w:p>
      <w:r xmlns:w="http://schemas.openxmlformats.org/wordprocessingml/2006/main">
        <w:t xml:space="preserve">ಸಂಖ್ಯೆಗಳು 32:30 ಆದರೆ ಅವರು ನಿಮ್ಮೊಂದಿಗೆ ಶಸ್ತ್ರಸಜ್ಜಿತರಾಗಿ ಹಾದುಹೋಗದಿದ್ದರೆ, ಅವರು ಕಾನಾನ್ ದೇಶದಲ್ಲಿ ನಿಮ್ಮಲ್ಲಿ ಆಸ್ತಿಯನ್ನು ಹೊಂದಿರುತ್ತಾರೆ.</w:t>
      </w:r>
    </w:p>
    <w:p/>
    <w:p>
      <w:r xmlns:w="http://schemas.openxmlformats.org/wordprocessingml/2006/main">
        <w:t xml:space="preserve">ಇಸ್ರಾಯೇಲ್ಯರು ಜೋರ್ಡಾನ್ ನದಿಯನ್ನು ಶಸ್ತ್ರಾಸ್ತ್ರಗಳೊಂದಿಗೆ ದಾಟಲು ಆರಿಸಿದರೆ ಕಾನಾನ್‌ನಲ್ಲಿ ಭೂಮಿಯನ್ನು ವಾಗ್ದಾನ ಮಾಡಲಾಗಿದೆ.</w:t>
      </w:r>
    </w:p>
    <w:p/>
    <w:p>
      <w:r xmlns:w="http://schemas.openxmlformats.org/wordprocessingml/2006/main">
        <w:t xml:space="preserve">1. ದೇವರು ಯಾವಾಗಲೂ ತನ್ನ ವಾಗ್ದಾನಗಳನ್ನು ನಿರ್ವಹಿಸುತ್ತಾನೆ, ಯಾವುದೇ ಸಂದರ್ಭಗಳಿಲ್ಲ.</w:t>
      </w:r>
    </w:p>
    <w:p/>
    <w:p>
      <w:r xmlns:w="http://schemas.openxmlformats.org/wordprocessingml/2006/main">
        <w:t xml:space="preserve">2. ನಮ್ಮ ಜೀವನಕ್ಕಾಗಿ ನಾವು ದೇವರ ಯೋಜನೆಗಳನ್ನು ನಂಬಬಹುದು.</w:t>
      </w:r>
    </w:p>
    <w:p/>
    <w:p>
      <w:r xmlns:w="http://schemas.openxmlformats.org/wordprocessingml/2006/main">
        <w:t xml:space="preserve">1. ನಾಣ್ಣುಡಿಗಳು 3: 5-6 ನಿಮ್ಮ ಪೂರ್ಣ ಹೃದಯದಿಂದ ಭಗವಂತನಲ್ಲಿ ಭರವಸೆ ಇಡಿ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ಯೆರೆಮಿಯ 29:11 ಯಾಕಂದರೆ ನಾನು ನಿಮಗಾಗಿ ಹೊಂದಿರುವ ಯೋಜನೆಗಳನ್ನು ನಾನು ತಿಳಿದಿದ್ದೇನೆ ಎಂದು ಕರ್ತನು ಹೇಳುತ್ತಾನೆ, ನಿಮಗೆ ಭವಿಷ್ಯವನ್ನು ಮತ್ತು ಭರವಸೆಯನ್ನು ನೀಡಲು ಕಲ್ಯಾಣಕ್ಕಾಗಿಯೇ ಹೊರತು ಕೆಟ್ಟದ್ದಕ್ಕಾಗಿ ಅಲ್ಲ</w:t>
      </w:r>
    </w:p>
    <w:p/>
    <w:p>
      <w:r xmlns:w="http://schemas.openxmlformats.org/wordprocessingml/2006/main">
        <w:t xml:space="preserve">ಸಂಖ್ಯೆಗಳು 32:31 ಗಾದನ ಮಕ್ಕಳೂ ರೂಬೇನನ ಮಕ್ಕಳೂ ಪ್ರತ್ಯುತ್ತರವಾಗಿ--ಕರ್ತನು ನಿನ್ನ ಸೇವಕರಿಗೆ ಹೇಳಿದಂತೆಯೇ ನಾವು ಮಾಡುವೆವು ಅಂದರು.</w:t>
      </w:r>
    </w:p>
    <w:p/>
    <w:p>
      <w:r xmlns:w="http://schemas.openxmlformats.org/wordprocessingml/2006/main">
        <w:t xml:space="preserve">ಗಾದ್ ಮತ್ತು ರೂಬೇನನ ಮಕ್ಕಳು ಕರ್ತನು ಆಜ್ಞಾಪಿಸಿದಂತೆ ಮಾಡಲು ಒಪ್ಪಿಕೊಂಡರು.</w:t>
      </w:r>
    </w:p>
    <w:p/>
    <w:p>
      <w:r xmlns:w="http://schemas.openxmlformats.org/wordprocessingml/2006/main">
        <w:t xml:space="preserve">1. ದೇವರಿಗೆ ವಿಧೇಯತೆ ಆಶೀರ್ವಾದವನ್ನು ತರುತ್ತದೆ</w:t>
      </w:r>
    </w:p>
    <w:p/>
    <w:p>
      <w:r xmlns:w="http://schemas.openxmlformats.org/wordprocessingml/2006/main">
        <w:t xml:space="preserve">2. ದೇವರಿಗೆ ವಿಧೇಯರಾಗುವುದು ಈಡೇರಿಕೆಗೆ ಮಾರ್ಗವಾಗಿದೆ</w:t>
      </w:r>
    </w:p>
    <w:p/>
    <w:p>
      <w:r xmlns:w="http://schemas.openxmlformats.org/wordprocessingml/2006/main">
        <w:t xml:space="preserve">1. ಕೀರ್ತನೆ 119: 1-2 ಯಾರ ಮಾರ್ಗವು ನಿರ್ದೋಷಿಗಳು, ಯಾರು ಕರ್ತನ ಕಾನೂನಿನಲ್ಲಿ ನಡೆಯುವರೋ ಅವರು ಧನ್ಯರು! ಆತನ ಸಾಕ್ಷಿಗಳನ್ನು ಕೈಕೊಳ್ಳುವವರು, ಪೂರ್ಣ ಹೃದಯದಿಂದ ಆತನನ್ನು ಹುಡುಕುವವರು ಧನ್ಯರು!</w:t>
      </w:r>
    </w:p>
    <w:p/>
    <w:p>
      <w:r xmlns:w="http://schemas.openxmlformats.org/wordprocessingml/2006/main">
        <w:t xml:space="preserve">2. ಧರ್ಮೋಪದೇಶಕಾಂಡ 11:26-27 ನೋಡಿ, ನಾನು ಇಂದು ನಿಮ್ಮ ಮುಂದೆ ಆಶೀರ್ವಾದ ಮತ್ತು ಶಾಪವನ್ನು ಇಡುತ್ತಿದ್ದೇನೆ: ನಾನು ಇಂದು ನಿಮಗೆ ಆಜ್ಞಾಪಿಸುತ್ತಿರುವ ನಿಮ್ಮ ದೇವರಾದ ಕರ್ತನ ಆಜ್ಞೆಗಳನ್ನು ನೀವು ಅನುಸರಿಸಿದರೆ ಆಶೀರ್ವಾದ ಮತ್ತು ನೀವು ಮಾಡದಿದ್ದರೆ ಶಾಪ ನಿಮ್ಮ ದೇವರಾದ ಕರ್ತನ ಆಜ್ಞೆಗಳಿಗೆ ವಿಧೇಯರಾಗಿರಿ.</w:t>
      </w:r>
    </w:p>
    <w:p/>
    <w:p>
      <w:r xmlns:w="http://schemas.openxmlformats.org/wordprocessingml/2006/main">
        <w:t xml:space="preserve">ಸಂಖ್ಯೆಗಳು 32:32 ಜೋರ್ಡನಿನ ಈ ಕಡೆಯ ನಮ್ಮ ಸ್ವಾಸ್ತ್ಯವು ನಮ್ಮದಾಗುವಂತೆ ನಾವು ಯೆಹೋವನ ಸನ್ನಿಧಿಯಲ್ಲಿ ಆಯುಧಗಳೊಂದಿಗೆ ಕಾನಾನ್ ದೇಶಕ್ಕೆ ಹಾದು ಹೋಗುತ್ತೇವೆ.</w:t>
      </w:r>
    </w:p>
    <w:p/>
    <w:p>
      <w:r xmlns:w="http://schemas.openxmlformats.org/wordprocessingml/2006/main">
        <w:t xml:space="preserve">ಇಸ್ರಾಯೇಲ್ಯರು ತಮ್ಮ ಸ್ವಾಸ್ತ್ಯವು ತಮ್ಮದಾಗಲಿ ಎಂದು ಕಾನಾನ್ ದೇಶಕ್ಕೆ ಕರ್ತನ ಮುಂದೆ ಶಸ್ತ್ರಸಜ್ಜಿತರಾಗಿ ಹಾದುಹೋಗುವುದಾಗಿ ಘೋಷಿಸಿದರು.</w:t>
      </w:r>
    </w:p>
    <w:p/>
    <w:p>
      <w:r xmlns:w="http://schemas.openxmlformats.org/wordprocessingml/2006/main">
        <w:t xml:space="preserve">1. ದೇವರು ಅವರಿಗೆ ವಾಗ್ದಾನ ಮಾಡಿದ್ದಕ್ಕಾಗಿ ಹೋರಾಡಲು ಸಿದ್ಧರಿರುವವರನ್ನು ಗೌರವಿಸುತ್ತಾನೆ.</w:t>
      </w:r>
    </w:p>
    <w:p/>
    <w:p>
      <w:r xmlns:w="http://schemas.openxmlformats.org/wordprocessingml/2006/main">
        <w:t xml:space="preserve">2. ಭಗವಂತನು ತನ್ನನ್ನು ನಂಬುವವರಿಗೆ ಮತ್ತು ಕ್ರಮ ತೆಗೆದುಕೊಳ್ಳಲು ಸಿದ್ಧರಿರುವವರಿಗೆ ಒದಗಿಸುತ್ತಾನೆ.</w:t>
      </w:r>
    </w:p>
    <w:p/>
    <w:p>
      <w:r xmlns:w="http://schemas.openxmlformats.org/wordprocessingml/2006/main">
        <w:t xml:space="preserve">1. ಧರ್ಮೋಪದೇಶಕಾಂಡ 6:18-19 - "ಮತ್ತು ನೀನು ಕರ್ತನ ದೃಷ್ಟಿಯಲ್ಲಿ ಸರಿಯಾದ ಮತ್ತು ಒಳ್ಳೆಯದನ್ನು ಮಾಡು: ಅದು ನಿನಗೆ ಕ್ಷೇಮವಾಗುವಂತೆ ಮತ್ತು ನೀನು ಒಳಗೆ ಹೋಗಿ ಕರ್ತನು ಪ್ರಮಾಣಮಾಡಿದ ಉತ್ತಮ ದೇಶವನ್ನು ಸ್ವಾಧೀನಪಡಿಸಿಕೊಳ್ಳಬಹುದು. ಕರ್ತನು ಹೇಳಿದಂತೆ ನಿನ್ನ ಎಲ್ಲಾ ಶತ್ರುಗಳನ್ನು ನಿನ್ನ ಎದುರಿನಿಂದ ಹೊರಹಾಕಲು ನಿನ್ನ ಪಿತೃಗಳಿಗೆ.</w:t>
      </w:r>
    </w:p>
    <w:p/>
    <w:p>
      <w:r xmlns:w="http://schemas.openxmlformats.org/wordprocessingml/2006/main">
        <w:t xml:space="preserve">2. ಜೋಶುವಾ 1: 6-9 - "ದೃಢವಾಗಿ ಮತ್ತು ಧೈರ್ಯದಿಂದಿರಿ: ಯಾಕಂದರೆ ಈ ಜನರಿಗೆ ನಾನು ಅವರ ಪಿತೃಗಳಿಗೆ ಕೊಡುವುದಾಗಿ ಪ್ರಮಾಣ ಮಾಡಿದ ಭೂಮಿಯನ್ನು ನೀವು ಈ ಜನರಿಗೆ ಸ್ವಾಸ್ತ್ಯಕ್ಕಾಗಿ ಹಂಚುವಿರಿ. ನೀವು ಮಾತ್ರ ಬಲಶಾಲಿಯಾಗಿ ಮತ್ತು ಧೈರ್ಯದಿಂದಿರಿ. ನನ್ನ ಸೇವಕನಾದ ಮೋಶೆಯು ನಿನಗೆ ಆಜ್ಞಾಪಿಸಿದ ಎಲ್ಲಾ ಧರ್ಮಶಾಸ್ತ್ರದ ಪ್ರಕಾರ ನಡೆಯುವುದನ್ನು ನೀನು ಗಮನಿಸಬಹುದು: ಅದರಿಂದ ಬಲಕ್ಕೆ ಅಥವಾ ಎಡಕ್ಕೆ ತಿರುಗಬೇಡ, ನೀನು ಎಲ್ಲಿಗೆ ಹೋದರೂ ನೀನು ಏಳಿಗೆ ಹೊಂದುವೆ; ಈ ಧರ್ಮಶಾಸ್ತ್ರದ ಪುಸ್ತಕವು ನಿನ್ನಿಂದ ಹೊರಗುಳಿಯುವುದಿಲ್ಲ. ಬಾಯಿ ಆದರೆ ನೀನು ಅದರಲ್ಲಿ ಹಗಲಿರುಳು ಧ್ಯಾನ ಮಾಡು, ಅದರಲ್ಲಿ ಬರೆದಿರುವ ಎಲ್ಲಾ ಪ್ರಕಾರಗಳನ್ನು ಮಾಡುವುದನ್ನು ನೀವು ಗಮನಿಸಬಹುದು: ಯಾಕಂದರೆ ನೀವು ನಿಮ್ಮ ಮಾರ್ಗವನ್ನು ಸಮೃದ್ಧಗೊಳಿಸುತ್ತೀರಿ ಮತ್ತು ನಂತರ ನೀವು ಉತ್ತಮ ಯಶಸ್ಸನ್ನು ಹೊಂದುವಿರಿ, ನಾನು ನಿಮಗೆ ಆಜ್ಞಾಪಿಸಲಿಲ್ಲವೇ? ಮತ್ತು ಧೈರ್ಯದಿಂದಿರಿ; ಭಯಪಡಬೇಡ, ಭಯಪಡಬೇಡ, ಏಕೆಂದರೆ ನೀನು ಎಲ್ಲಿಗೆ ಹೋದರೂ ನಿನ್ನ ದೇವರಾದ ಕರ್ತನು ನಿನ್ನೊಂದಿಗೆ ಇದ್ದಾನೆ.</w:t>
      </w:r>
    </w:p>
    <w:p/>
    <w:p>
      <w:r xmlns:w="http://schemas.openxmlformats.org/wordprocessingml/2006/main">
        <w:t xml:space="preserve">ಸಂಖ್ಯೆಗಳು 32:33 ಮೋಶೆಯು ಗಾದನ ಮಕ್ಕಳಿಗೂ ರೂಬೇನನ ಮಕ್ಕಳಿಗೂ ಯೋಸೇಫನ ಮಗನಾದ ಮನಸ್ಸೆಯ ಅರ್ಧ ಕುಲದವರಿಗೂ ಅಮೋರಿಯರ ಅರಸನಾದ ಸೀಹೋನನ ರಾಜ್ಯವನ್ನೂ ಓಗನ ರಾಜ್ಯವನ್ನೂ ಕೊಟ್ಟನು. ಬಾಷಾನಿನ ರಾಜ, ದೇಶ, ಅದರ ಪಟ್ಟಣಗಳು ಸಮುದ್ರತೀರದಲ್ಲಿ, ಸುತ್ತಲಿನ ದೇಶದ ನಗರಗಳು ಸಹ.</w:t>
      </w:r>
    </w:p>
    <w:p/>
    <w:p>
      <w:r xmlns:w="http://schemas.openxmlformats.org/wordprocessingml/2006/main">
        <w:t xml:space="preserve">ಮೋಶೆಯು ಗಾದ್, ರೂಬೇನ್ ಮತ್ತು ಮನಸ್ಸೆಯ ಬುಡಕಟ್ಟಿನ ಅರ್ಧದಷ್ಟು ಜನರಿಗೆ ಅಮೋರಿಯರ ಅರಸನಾದ ಸೀಹೋನನ ರಾಜ್ಯವನ್ನು ಮತ್ತು ಬಾಷಾನಿನ ಅರಸನಾದ ಓಗನ ರಾಜ್ಯವನ್ನು ಅವರ ಪಟ್ಟಣಗಳು ಮತ್ತು ಸುತ್ತಮುತ್ತಲಿನ ಪ್ರದೇಶಗಳನ್ನು ಕೊಟ್ಟನು.</w:t>
      </w:r>
    </w:p>
    <w:p/>
    <w:p>
      <w:r xmlns:w="http://schemas.openxmlformats.org/wordprocessingml/2006/main">
        <w:t xml:space="preserve">1. ಆತನ ವಾಗ್ದಾನಗಳನ್ನು ಪೂರೈಸುವಲ್ಲಿ ದೇವರ ನಿಷ್ಠೆ</w:t>
      </w:r>
    </w:p>
    <w:p/>
    <w:p>
      <w:r xmlns:w="http://schemas.openxmlformats.org/wordprocessingml/2006/main">
        <w:t xml:space="preserve">2. ಆತನ ಜನರಿಗೆ ದೇವರ ಆಶೀರ್ವಾದಗಳ ನಿಬಂಧನೆ</w:t>
      </w:r>
    </w:p>
    <w:p/>
    <w:p>
      <w:r xmlns:w="http://schemas.openxmlformats.org/wordprocessingml/2006/main">
        <w:t xml:space="preserve">1. ಸಂಖ್ಯೆಗಳು 32:33</w:t>
      </w:r>
    </w:p>
    <w:p/>
    <w:p>
      <w:r xmlns:w="http://schemas.openxmlformats.org/wordprocessingml/2006/main">
        <w:t xml:space="preserve">2. ಕೀರ್ತನೆ 84:11 - ಕರ್ತನಾದ ದೇವರು ಸೂರ್ಯ ಮತ್ತು ಗುರಾಣಿಯಾಗಿದ್ದಾನೆ: ಕರ್ತನು ಕೃಪೆಯನ್ನೂ ಮಹಿಮೆಯನ್ನೂ ಕೊಡುವನು;</w:t>
      </w:r>
    </w:p>
    <w:p/>
    <w:p>
      <w:r xmlns:w="http://schemas.openxmlformats.org/wordprocessingml/2006/main">
        <w:t xml:space="preserve">ಸಂಖ್ಯೆಗಳು 32:34 ಗಾದನ ಮಕ್ಕಳು ದೀಬೋನ್, ಅಟಾರೋತ್ ಮತ್ತು ಅರೋಯೇರ್ ಅನ್ನು ನಿರ್ಮಿಸಿದರು.</w:t>
      </w:r>
    </w:p>
    <w:p/>
    <w:p>
      <w:r xmlns:w="http://schemas.openxmlformats.org/wordprocessingml/2006/main">
        <w:t xml:space="preserve">ಗಾದನ ಮಕ್ಕಳು ಮೋವಾಬ್ ದೇಶದಲ್ಲಿ ಮೂರು ಪಟ್ಟಣಗಳನ್ನು ಕಟ್ಟಿದರು.</w:t>
      </w:r>
    </w:p>
    <w:p/>
    <w:p>
      <w:r xmlns:w="http://schemas.openxmlformats.org/wordprocessingml/2006/main">
        <w:t xml:space="preserve">1. ನಾವು ನಮ್ಮ ಸಮುದಾಯಗಳನ್ನು ಮತ್ತು ನಮ್ಮ ಪ್ರಪಂಚವನ್ನು ಪ್ರೀತಿ ಮತ್ತು ನಂಬಿಕೆಯಿಂದ ನಿರ್ಮಿಸಲು ಶ್ರಮಿಸಬೇಕು.</w:t>
      </w:r>
    </w:p>
    <w:p/>
    <w:p>
      <w:r xmlns:w="http://schemas.openxmlformats.org/wordprocessingml/2006/main">
        <w:t xml:space="preserve">2. ನಮ್ಮ ಕ್ರಿಯೆಗಳು ಇತರರ ಮೇಲೆ ಬೀರುವ ಪ್ರಭಾವದ ಬಗ್ಗೆ ನಾವು ಗಮನಹರಿಸಬೇಕು.</w:t>
      </w:r>
    </w:p>
    <w:p/>
    <w:p>
      <w:r xmlns:w="http://schemas.openxmlformats.org/wordprocessingml/2006/main">
        <w:t xml:space="preserve">1. ರೋಮನ್ನರು 12:10 - "ಸಹೋದರ ವಾತ್ಸಲ್ಯದಿಂದ ಒಬ್ಬರನ್ನೊಬ್ಬರು ಪ್ರೀತಿಸಿರಿ. ಗೌರವವನ್ನು ತೋರಿಸುವುದರಲ್ಲಿ ಒಬ್ಬರನ್ನೊಬ್ಬರು ಮೀರಿಸಿ."</w:t>
      </w:r>
    </w:p>
    <w:p/>
    <w:p>
      <w:r xmlns:w="http://schemas.openxmlformats.org/wordprocessingml/2006/main">
        <w:t xml:space="preserve">2. ಕೀರ್ತನೆ 127:1 - "ಭಗವಂತನು ಮನೆಯನ್ನು ನಿರ್ಮಿಸದಿದ್ದರೆ, ಅದನ್ನು ಕಟ್ಟುವವರು ವ್ಯರ್ಥವಾಗಿ ಶ್ರಮಿಸುತ್ತಾರೆ."</w:t>
      </w:r>
    </w:p>
    <w:p/>
    <w:p>
      <w:r xmlns:w="http://schemas.openxmlformats.org/wordprocessingml/2006/main">
        <w:t xml:space="preserve">ಸಂಖ್ಯೆಗಳು 32:35 ಮತ್ತು ಅಟ್ರೋತ್, ಶೋಫಾನ್, ಮತ್ತು ಯಾಜೆರ್, ಮತ್ತು ಜೋಗ್ಬೆಹಾ,</w:t>
      </w:r>
    </w:p>
    <w:p/>
    <w:p>
      <w:r xmlns:w="http://schemas.openxmlformats.org/wordprocessingml/2006/main">
        <w:t xml:space="preserve">ಭಾಗವು ನಾಲ್ಕು ನಗರಗಳನ್ನು ಉಲ್ಲೇಖಿಸುತ್ತದೆ: ಅಟ್ರೋತ್, ಶೋಫಾನ್, ಜಾಜರ್ ಮತ್ತು ಜೋಗ್ಬೆಹಾ.</w:t>
      </w:r>
    </w:p>
    <w:p/>
    <w:p>
      <w:r xmlns:w="http://schemas.openxmlformats.org/wordprocessingml/2006/main">
        <w:t xml:space="preserve">1. ಒಟ್ಟಿಗೆ ಕೆಲಸ ಮಾಡುವ ಶಕ್ತಿ: ಸಮುದಾಯಗಳು ಮಹತ್ತರವಾದ ವಿಷಯಗಳನ್ನು ಹೇಗೆ ಸಾಧಿಸಬಹುದು</w:t>
      </w:r>
    </w:p>
    <w:p/>
    <w:p>
      <w:r xmlns:w="http://schemas.openxmlformats.org/wordprocessingml/2006/main">
        <w:t xml:space="preserve">2. ಪರಿಶ್ರಮ ಮತ್ತು ಸಹಕಾರದ ಮೂಲಕ ನಮ್ಮ ಗುರಿಗಳನ್ನು ಸಾಧಿಸುವುದು</w:t>
      </w:r>
    </w:p>
    <w:p/>
    <w:p>
      <w:r xmlns:w="http://schemas.openxmlformats.org/wordprocessingml/2006/main">
        <w:t xml:space="preserve">1. ಪ್ರಸಂಗಿ 4:9-12 - ಒಬ್ಬರಿಗಿಂತ ಇಬ್ಬರು ಉತ್ತಮರು, ಏಕೆಂದರೆ ಅವರ ದುಡಿಮೆಗೆ ಉತ್ತಮ ಪ್ರತಿಫಲವಿದೆ: ಅವರಲ್ಲಿ ಒಬ್ಬರು ಕೆಳಗೆ ಬಿದ್ದರೆ, ಒಬ್ಬರು ಇನ್ನೊಬ್ಬರಿಗೆ ಸಹಾಯ ಮಾಡಬಹುದು. ಆದರೆ ಯಾರಿಗಾದರೂ ಕರುಣೆ ಬೀಳುತ್ತದೆ ಮತ್ತು ಅವರಿಗೆ ಸಹಾಯ ಮಾಡಲು ಯಾರೂ ಇಲ್ಲ. ಹಾಗೆಯೇ ಇಬ್ಬರು ಒಟ್ಟಿಗೆ ಮಲಗಿದರೆ ಬೆಚ್ಚಗಿರುತ್ತದೆ. ಆದರೆ ಒಬ್ಬನೇ ಬೆಚ್ಚಗಿರಲು ಹೇಗೆ ಸಾಧ್ಯ? ಒಬ್ಬರು ಶಕ್ತಿಶಾಲಿಯಾಗಿದ್ದರೂ, ಇಬ್ಬರು ತಮ್ಮನ್ನು ತಾವು ರಕ್ಷಿಸಿಕೊಳ್ಳಬಹುದು. ಮೂರು ಎಳೆಗಳ ಬಳ್ಳಿಯು ಬೇಗನೆ ಮುರಿಯುವುದಿಲ್ಲ.</w:t>
      </w:r>
    </w:p>
    <w:p/>
    <w:p>
      <w:r xmlns:w="http://schemas.openxmlformats.org/wordprocessingml/2006/main">
        <w:t xml:space="preserve">2. ನಾಣ್ಣುಡಿಗಳು 27:17 - ಕಬ್ಬಿಣವು ಕಬ್ಬಿಣವನ್ನು ಹರಿತಗೊಳಿಸುವಂತೆ, ಒಬ್ಬ ವ್ಯಕ್ತಿಯು ಇನ್ನೊಬ್ಬನನ್ನು ಹರಿತಗೊಳಿಸುತ್ತಾನೆ.</w:t>
      </w:r>
    </w:p>
    <w:p/>
    <w:p>
      <w:r xmlns:w="http://schemas.openxmlformats.org/wordprocessingml/2006/main">
        <w:t xml:space="preserve">ಸಂಖ್ಯೆಗಳು 32:36 ಮತ್ತು ಬೇತ್ನಿಮ್ರಾ ಮತ್ತು ಬೇತ್ಹಾರನ್, ಬೇಲಿಯಿಂದ ಸುತ್ತುವರಿದ ನಗರಗಳು ಮತ್ತು ಕುರಿಗಳಿಗೆ ಮಡಿಕೆಗಳು.</w:t>
      </w:r>
    </w:p>
    <w:p/>
    <w:p>
      <w:r xmlns:w="http://schemas.openxmlformats.org/wordprocessingml/2006/main">
        <w:t xml:space="preserve">ಈ ವಾಕ್ಯವೃಂದವು ಬೇತ್ನಿಮ್ರಾ ಮತ್ತು ಬೇತ್ಹಾರನ್ ಎಂಬ ಎರಡು ನಗರಗಳನ್ನು ಉಲ್ಲೇಖಿಸುತ್ತದೆ, ಅವುಗಳು ಬೇಲಿಯಿಂದ ಸುತ್ತುವರಿದವು ಮತ್ತು ಕುರಿಗಳಿಗೆ ಮಡಿಕೆಗಳನ್ನು ಹೊಂದಿದ್ದವು.</w:t>
      </w:r>
    </w:p>
    <w:p/>
    <w:p>
      <w:r xmlns:w="http://schemas.openxmlformats.org/wordprocessingml/2006/main">
        <w:t xml:space="preserve">1. ತನ್ನ ಜನರಿಗೆ ದೇವರ ಒದಗಿಸುವಿಕೆ: ದೇವರು ಬೆತ್ನಿಮ್ರಾ ಮತ್ತು ಬೆಥಾರಾನ್‌ನ ಜನರನ್ನು ಹೇಗೆ ಕಾಳಜಿ ವಹಿಸಿದನು</w:t>
      </w:r>
    </w:p>
    <w:p/>
    <w:p>
      <w:r xmlns:w="http://schemas.openxmlformats.org/wordprocessingml/2006/main">
        <w:t xml:space="preserve">2. ನಮ್ಮ ಹಿಂಡುಗಳನ್ನು ನೋಡಿಕೊಳ್ಳುವುದರ ಪ್ರಾಮುಖ್ಯತೆ: ಬೆತ್ನಿಮ್ರಾ ಮತ್ತು ಬೆಥಾರಾನ್‌ನಿಂದ ಪಾಠಗಳು</w:t>
      </w:r>
    </w:p>
    <w:p/>
    <w:p>
      <w:r xmlns:w="http://schemas.openxmlformats.org/wordprocessingml/2006/main">
        <w:t xml:space="preserve">1. ಕೀರ್ತನೆ 23:2 - ಅವನು ನನ್ನನ್ನು ಹಸಿರು ಹುಲ್ಲುಗಾವಲುಗಳಲ್ಲಿ ಮಲಗಿಸುತ್ತಾನೆ; ಅವನು ನನ್ನನ್ನು ನಿಶ್ಚಲವಾದ ನೀರಿನ ಬಳಿಗೆ ಕರೆದೊಯ್ಯುತ್ತಾನೆ.</w:t>
      </w:r>
    </w:p>
    <w:p/>
    <w:p>
      <w:r xmlns:w="http://schemas.openxmlformats.org/wordprocessingml/2006/main">
        <w:t xml:space="preserve">2. ಯೆಶಾಯ 32:18 - ನನ್ನ ಜನರು ಶಾಂತಿಯುತವಾದ ವಾಸಸ್ಥಾನದಲ್ಲಿ, ಸುರಕ್ಷಿತವಾದ ವಾಸಸ್ಥಾನಗಳಲ್ಲಿ ಮತ್ತು ಶಾಂತವಾದ ವಿಶ್ರಾಂತಿ ಸ್ಥಳಗಳಲ್ಲಿ ನೆಲೆಸುತ್ತಾರೆ.</w:t>
      </w:r>
    </w:p>
    <w:p/>
    <w:p>
      <w:r xmlns:w="http://schemas.openxmlformats.org/wordprocessingml/2006/main">
        <w:t xml:space="preserve">ಸಂಖ್ಯೆಗಳು 32:37 ಮತ್ತು ರೂಬೇನನ ಮಕ್ಕಳು ಹೆಷ್ಬೋನ್, ಎಲೇಲೆಹ್ ಮತ್ತು ಕಿರ್ಯತೈಮ್ ಅನ್ನು ನಿರ್ಮಿಸಿದರು.</w:t>
      </w:r>
    </w:p>
    <w:p/>
    <w:p>
      <w:r xmlns:w="http://schemas.openxmlformats.org/wordprocessingml/2006/main">
        <w:t xml:space="preserve">ರೂಬೇನನ ಮಕ್ಕಳು ಹೆಷ್ಬೋನ್, ಎಲೇಲೆಹ್ ಮತ್ತು ಕಿರ್ಜತೈಮ್ ಎಂಬ ಮೂರು ಪಟ್ಟಣಗಳನ್ನು ಕಟ್ಟಿದರು.</w:t>
      </w:r>
    </w:p>
    <w:p/>
    <w:p>
      <w:r xmlns:w="http://schemas.openxmlformats.org/wordprocessingml/2006/main">
        <w:t xml:space="preserve">1: ರೂಬೇನ್ ಮಕ್ಕಳ ನಿರ್ಮಾಣಗಳಲ್ಲಿ ದೇವರ ನಿಷ್ಠೆ ಕಂಡುಬರುತ್ತದೆ.</w:t>
      </w:r>
    </w:p>
    <w:p/>
    <w:p>
      <w:r xmlns:w="http://schemas.openxmlformats.org/wordprocessingml/2006/main">
        <w:t xml:space="preserve">2: ನಾವು ಆತನ ಚಿತ್ತಕ್ಕೆ ವಿಧೇಯರಾದಾಗ ದೇವರು ನಮ್ಮ ಕೈಗಳ ಕೆಲಸವನ್ನು ಆಶೀರ್ವದಿಸುತ್ತಾನೆ.</w:t>
      </w:r>
    </w:p>
    <w:p/>
    <w:p>
      <w:r xmlns:w="http://schemas.openxmlformats.org/wordprocessingml/2006/main">
        <w:t xml:space="preserve">1: ಕೀರ್ತನೆ 127:1 - ಕರ್ತನು ಮನೆಯನ್ನು ಕಟ್ಟದಿದ್ದರೆ, ಕಟ್ಟುವವರು ವ್ಯರ್ಥವಾಗಿ ಕೆಲಸ ಮಾಡುತ್ತಾರೆ.</w:t>
      </w:r>
    </w:p>
    <w:p/>
    <w:p>
      <w:r xmlns:w="http://schemas.openxmlformats.org/wordprocessingml/2006/main">
        <w:t xml:space="preserve">2: ಕೊಲೊಸ್ಸೆಯನ್ಸ್ 3:23 - ನೀವು ಏನು ಮಾಡಿದರೂ, ಕರ್ತನಿಗಾಗಿ ಹೃದಯದಿಂದ ಕೆಲಸ ಮಾಡಿ ಮತ್ತು ಪುರುಷರಿಗಾಗಿ ಅಲ್ಲ.</w:t>
      </w:r>
    </w:p>
    <w:p/>
    <w:p>
      <w:r xmlns:w="http://schemas.openxmlformats.org/wordprocessingml/2006/main">
        <w:t xml:space="preserve">ಸಂಖ್ಯೆಗಳು 32:38 ಮತ್ತು ನೆಬೋ, ಮತ್ತು ಬಾಲ್ಮೆಯೋನ್, (ಅವರ ಹೆಸರುಗಳನ್ನು ಬದಲಾಯಿಸಲಾಗಿದೆ) ಮತ್ತು ಶಿಬ್ಮಾ: ಮತ್ತು ಅವರು ನಿರ್ಮಿಸಿದ ನಗರಗಳಿಗೆ ಬೇರೆ ಹೆಸರುಗಳನ್ನು ನೀಡಿದರು.</w:t>
      </w:r>
    </w:p>
    <w:p/>
    <w:p>
      <w:r xmlns:w="http://schemas.openxmlformats.org/wordprocessingml/2006/main">
        <w:t xml:space="preserve">ರೂಬೆನ್ ಮತ್ತು ಗಾದ್ ಜನರು ನಗರಗಳನ್ನು ನಿರ್ಮಿಸುವಾಗ ನೆಬೋ, ಬಾಲ್ಮೆಯೋನ್ ಮತ್ತು ಶಿಬ್ಮಾ ಎಂಬ ಹೆಸರನ್ನು ಬದಲಾಯಿಸಿದರು.</w:t>
      </w:r>
    </w:p>
    <w:p/>
    <w:p>
      <w:r xmlns:w="http://schemas.openxmlformats.org/wordprocessingml/2006/main">
        <w:t xml:space="preserve">1. ದೇವರು ನಮ್ಮ ಜೀವನದ ಮಾಸ್ಟರ್: ಸಂಖ್ಯೆಗಳು 32:38 ರಲ್ಲಿ ಹೆಸರುಗಳ ಅಧ್ಯಯನ</w:t>
      </w:r>
    </w:p>
    <w:p/>
    <w:p>
      <w:r xmlns:w="http://schemas.openxmlformats.org/wordprocessingml/2006/main">
        <w:t xml:space="preserve">2. ಮುಂದೆ ಹೋಗಿ ನಿರ್ಮಿಸಿ: ಸಂಖ್ಯೆಗಳು 32:38 ರಲ್ಲಿ ರೂಬೆನ್ ಮತ್ತು ಗದ್ ಧೈರ್ಯ</w:t>
      </w:r>
    </w:p>
    <w:p/>
    <w:p>
      <w:r xmlns:w="http://schemas.openxmlformats.org/wordprocessingml/2006/main">
        <w:t xml:space="preserve">1. ಯೆಹೋಶುವ 1: 6 - ದೃಢವಾಗಿ ಮತ್ತು ಧೈರ್ಯದಿಂದಿರಿ, ಯಾಕಂದರೆ ನಾನು ಅವರ ಪಿತೃಗಳಿಗೆ ಕೊಡುವುದಾಗಿ ಪ್ರಮಾಣ ಮಾಡಿದ ದೇಶವನ್ನು ನೀವು ಈ ಜನರಿಗೆ ಸ್ವಾಧೀನಪಡಿಸಿಕೊಳ್ಳುವಿರಿ.</w:t>
      </w:r>
    </w:p>
    <w:p/>
    <w:p>
      <w:r xmlns:w="http://schemas.openxmlformats.org/wordprocessingml/2006/main">
        <w:t xml:space="preserve">2. ಕೀರ್ತನೆ 127:1 - ಕರ್ತನು ಮನೆಯನ್ನು ಕಟ್ಟದಿದ್ದರೆ, ಅದನ್ನು ಕಟ್ಟುವವರು ವ್ಯರ್ಥವಾಗಿ ಕೆಲಸ ಮಾಡುತ್ತಾರೆ.</w:t>
      </w:r>
    </w:p>
    <w:p/>
    <w:p>
      <w:r xmlns:w="http://schemas.openxmlformats.org/wordprocessingml/2006/main">
        <w:t xml:space="preserve">ಸಂಖ್ಯೆಗಳು 32:39 ಮನಸ್ಸೆಯ ಮಗನಾದ ಮಾಕೀರನ ಮಕ್ಕಳು ಗಿಲ್ಯಾದ್‌ಗೆ ಹೋಗಿ ಅದನ್ನು ಹಿಡಿದು ಅದರಲ್ಲಿದ್ದ ಅಮೋರಿಯರನ್ನು ಹೊರಹಾಕಿದರು.</w:t>
      </w:r>
    </w:p>
    <w:p/>
    <w:p>
      <w:r xmlns:w="http://schemas.openxmlformats.org/wordprocessingml/2006/main">
        <w:t xml:space="preserve">ಮನಸ್ಸೆಯ ಮಗನಾದ ಮಾಕೀರನ ಮಕ್ಕಳು ಗಿಲ್ಯಾದ್ ಅನ್ನು ಅಲ್ಲಿ ವಾಸಿಸುತ್ತಿದ್ದ ಅಮೋರಿಯರಿಂದ ತೆಗೆದುಕೊಂಡರು.</w:t>
      </w:r>
    </w:p>
    <w:p/>
    <w:p>
      <w:r xmlns:w="http://schemas.openxmlformats.org/wordprocessingml/2006/main">
        <w:t xml:space="preserve">1.ನಿಮ್ಮ ಗುರಿಗಳನ್ನು ಸಾಧಿಸಲು ಭಗವಂತನಲ್ಲಿ ವಿಶ್ವಾಸವಿಡಿ.</w:t>
      </w:r>
    </w:p>
    <w:p/>
    <w:p>
      <w:r xmlns:w="http://schemas.openxmlformats.org/wordprocessingml/2006/main">
        <w:t xml:space="preserve">2.ದೇವರು ನಿನ್ನ ಶತ್ರುಗಳಿಂದ ನಿನ್ನನ್ನು ಬಿಡಿಸುವನು.</w:t>
      </w:r>
    </w:p>
    <w:p/>
    <w:p>
      <w:r xmlns:w="http://schemas.openxmlformats.org/wordprocessingml/2006/main">
        <w:t xml:space="preserve">1.ಕೀರ್ತನೆ 20:7 - ಕೆಲವರು ರಥಗಳಲ್ಲಿ ಮತ್ತು ಕೆಲವರು ಕುದುರೆಗಳಲ್ಲಿ ಭರವಸೆಯಿಡುತ್ತಾರೆ, ಆದರೆ ನಾವು ನಮ್ಮ ದೇವರಾದ ಕರ್ತನ ಹೆಸರಿನಲ್ಲಿ ಭರವಸೆಯಿಡುತ್ತೇವೆ.</w:t>
      </w:r>
    </w:p>
    <w:p/>
    <w:p>
      <w:r xmlns:w="http://schemas.openxmlformats.org/wordprocessingml/2006/main">
        <w:t xml:space="preserve">2.ಕೀರ್ತನೆ 37:39 - ನೀತಿವಂತರ ರಕ್ಷಣೆಯು ಕರ್ತನಿಂದ; ಆಪತ್ಕಾಲದಲ್ಲಿ ಆತನು ಅವರ ಭದ್ರಕೋಟೆಯಾಗಿದ್ದಾನೆ.</w:t>
      </w:r>
    </w:p>
    <w:p/>
    <w:p>
      <w:r xmlns:w="http://schemas.openxmlformats.org/wordprocessingml/2006/main">
        <w:t xml:space="preserve">ಸಂಖ್ಯೆಗಳು 32:40 ಮತ್ತು ಮೋಶೆಯು ಮನಸ್ಸೆಯ ಮಗನಾದ ಮಾಕೀರನಿಗೆ ಗಿಲ್ಯಾದ್ ಅನ್ನು ಕೊಟ್ಟನು. ಮತ್ತು ಅವನು ಅದರಲ್ಲಿ ವಾಸಿಸಿದನು.</w:t>
      </w:r>
    </w:p>
    <w:p/>
    <w:p>
      <w:r xmlns:w="http://schemas.openxmlformats.org/wordprocessingml/2006/main">
        <w:t xml:space="preserve">ಮೋಶೆ ಗಿಲ್ಯಾದ್ ದೇಶವನ್ನು ಅಲ್ಲಿ ವಾಸವಾಗಿದ್ದ ಮನಸ್ಸೆಯ ಮಗನಾದ ಮಾಕೀರನಿಗೆ ಕೊಟ್ಟನು.</w:t>
      </w:r>
    </w:p>
    <w:p/>
    <w:p>
      <w:r xmlns:w="http://schemas.openxmlformats.org/wordprocessingml/2006/main">
        <w:t xml:space="preserve">1. ಉದಾರತೆಯ ಶಕ್ತಿ: ಕೊಡುವ ಮೋಸೆಸ್‌ನ ಉದಾಹರಣೆಯಿಂದ ಕಲಿಯುವುದು.</w:t>
      </w:r>
    </w:p>
    <w:p/>
    <w:p>
      <w:r xmlns:w="http://schemas.openxmlformats.org/wordprocessingml/2006/main">
        <w:t xml:space="preserve">2. ಭರವಸೆಗಳ ನಿಷ್ಠಾವಂತ ನೆರವೇರಿಕೆ: ಒಬ್ಬರ ಮಾತನ್ನು ಉಳಿಸಿಕೊಳ್ಳುವುದು, ಏನೇ ಇರಲಿ.</w:t>
      </w:r>
    </w:p>
    <w:p/>
    <w:p>
      <w:r xmlns:w="http://schemas.openxmlformats.org/wordprocessingml/2006/main">
        <w:t xml:space="preserve">1. ಸಂಖ್ಯೆಗಳು 32:40</w:t>
      </w:r>
    </w:p>
    <w:p/>
    <w:p>
      <w:r xmlns:w="http://schemas.openxmlformats.org/wordprocessingml/2006/main">
        <w:t xml:space="preserve">2. ಮ್ಯಾಥ್ಯೂ 6:33 - "ಆದರೆ ಮೊದಲು ಅವನ ರಾಜ್ಯ ಮತ್ತು ನೀತಿಯನ್ನು ಹುಡುಕು, ಮತ್ತು ಇವೆಲ್ಲವೂ ನಿಮಗೆ ನೀಡಲ್ಪಡುತ್ತವೆ."</w:t>
      </w:r>
    </w:p>
    <w:p/>
    <w:p>
      <w:r xmlns:w="http://schemas.openxmlformats.org/wordprocessingml/2006/main">
        <w:t xml:space="preserve">ಸಂಖ್ಯೆಗಳು 32:41 ಮನಸ್ಸೆಯ ಮಗನಾದ ಯಾಯೀರನು ಹೋಗಿ ಅದರ ಚಿಕ್ಕ ಪಟ್ಟಣಗಳನ್ನು ಹಿಡಿದು ಅವುಗಳಿಗೆ ಹವೋತ್ಜೈರ್ ಎಂದು ಹೆಸರಿಟ್ಟನು.</w:t>
      </w:r>
    </w:p>
    <w:p/>
    <w:p>
      <w:r xmlns:w="http://schemas.openxmlformats.org/wordprocessingml/2006/main">
        <w:t xml:space="preserve">ಈ ಭಾಗವು ಮನಸ್ಸೆಯ ಮಗನಾದ ಜೇರ್ ಸಣ್ಣ ಪಟ್ಟಣಗಳನ್ನು ತೆಗೆದುಕೊಂಡು ಅವುಗಳನ್ನು ಹವೋತ್ಜೈರ್ ಎಂದು ಕರೆಯುವುದನ್ನು ವಿವರಿಸುತ್ತದೆ.</w:t>
      </w:r>
    </w:p>
    <w:p/>
    <w:p>
      <w:r xmlns:w="http://schemas.openxmlformats.org/wordprocessingml/2006/main">
        <w:t xml:space="preserve">1. ನಾಮಕರಣದಲ್ಲಿ ದೇವರ ಪ್ರಾವಿಡೆನ್ಸ್ ಹೆಸರುಗಳ ಪ್ರಾಮುಖ್ಯತೆಯನ್ನು ಚರ್ಚಿಸುತ್ತದೆ ಮತ್ತು ನಮ್ಮ ಹಣೆಬರಹವನ್ನು ರೂಪಿಸಲು ದೇವರು ಅವುಗಳನ್ನು ಹೇಗೆ ಬಳಸಬಹುದು.</w:t>
      </w:r>
    </w:p>
    <w:p/>
    <w:p>
      <w:r xmlns:w="http://schemas.openxmlformats.org/wordprocessingml/2006/main">
        <w:t xml:space="preserve">2. ವೈವಿಧ್ಯತೆಯ ಮೂಲಕ ಏಕತೆ ಏಕೀಕೃತ ಸಮಾಜವನ್ನು ರೂಪಿಸಲು ವಿಭಿನ್ನ ಜನರು ಹೇಗೆ ಒಟ್ಟಾಗಿ ಕೆಲಸ ಮಾಡಬಹುದು ಎಂಬುದನ್ನು ಎತ್ತಿ ತೋರಿಸುತ್ತದೆ.</w:t>
      </w:r>
    </w:p>
    <w:p/>
    <w:p>
      <w:r xmlns:w="http://schemas.openxmlformats.org/wordprocessingml/2006/main">
        <w:t xml:space="preserve">1. ನಾಣ್ಣುಡಿಗಳು 22: 1 - "ಒಳ್ಳೆಯ ಹೆಸರು ದೊಡ್ಡ ಐಶ್ವರ್ಯಕ್ಕಿಂತ ಹೆಚ್ಚಾಗಿ ಆಯ್ಕೆಯಾಗಬೇಕು, ಮತ್ತು ಬೆಳ್ಳಿ ಅಥವಾ ಚಿನ್ನಕ್ಕಿಂತ ಒಲವು ಉತ್ತಮವಾಗಿದೆ."</w:t>
      </w:r>
    </w:p>
    <w:p/>
    <w:p>
      <w:r xmlns:w="http://schemas.openxmlformats.org/wordprocessingml/2006/main">
        <w:t xml:space="preserve">2. ಕೊಲೊಸ್ಸಿಯನ್ಸ್ 3: 12-15 - "ಆದ್ದರಿಂದ, ದೇವರ ಆಯ್ಕೆಮಾಡಿದ ಜನರು, ಪವಿತ್ರ ಮತ್ತು ಪ್ರೀತಿಪಾತ್ರರು, ಸಹಾನುಭೂತಿ, ದಯೆ, ನಮ್ರತೆ, ಸೌಮ್ಯತೆ ಮತ್ತು ತಾಳ್ಮೆಯಿಂದ ನಿಮ್ಮನ್ನು ಧರಿಸಿಕೊಳ್ಳಿ. ನಿಮ್ಮಲ್ಲಿ ಯಾರಿಗಾದರೂ ಒಂದು ವೇಳೆ ಒಬ್ಬರನ್ನೊಬ್ಬರು ಸಹಿಸಿಕೊಳ್ಳಿ ಮತ್ತು ಒಬ್ಬರನ್ನೊಬ್ಬರು ಕ್ಷಮಿಸಿ. ಯಾರೊಬ್ಬರ ವಿರುದ್ಧದ ಕುಂದುಕೊರತೆ. ಭಗವಂತ ನಿಮ್ಮನ್ನು ಕ್ಷಮಿಸಿದಂತೆ ಕ್ಷಮಿಸಿ. ಮತ್ತು ಈ ಎಲ್ಲಾ ಸದ್ಗುಣಗಳ ಮೇಲೆ ಪ್ರೀತಿಯ ಮೇಲೆ ಇರಿಸಿ, ಅದು ಅವರೆಲ್ಲರನ್ನೂ ಪರಿಪೂರ್ಣ ಏಕತೆಯಿಂದ ಬಂಧಿಸುತ್ತದೆ.</w:t>
      </w:r>
    </w:p>
    <w:p/>
    <w:p>
      <w:r xmlns:w="http://schemas.openxmlformats.org/wordprocessingml/2006/main">
        <w:t xml:space="preserve">ಸಂಖ್ಯೆಗಳು 32:42 ಮತ್ತು ನೋಬನು ಹೋಗಿ ಕೆನಾತ್ ಮತ್ತು ಅದರ ಗ್ರಾಮಗಳನ್ನು ತೆಗೆದುಕೊಂಡು ತನ್ನ ಸ್ವಂತ ಹೆಸರಿನ ನಂತರ ಅದಕ್ಕೆ ನೋಬಾ ಎಂದು ಕರೆದನು.</w:t>
      </w:r>
    </w:p>
    <w:p/>
    <w:p>
      <w:r xmlns:w="http://schemas.openxmlformats.org/wordprocessingml/2006/main">
        <w:t xml:space="preserve">ಈ ಭಾಗವು ನೋಬಹ್ ಕೆನಾತ್ ಪಟ್ಟಣವನ್ನು ತೆಗೆದುಕೊಂಡು ತನ್ನ ಹೆಸರನ್ನು ನೋಬಾ ಎಂದು ಮರುನಾಮಕರಣ ಮಾಡಿದ ಖಾತೆಯನ್ನು ವಿವರಿಸುತ್ತದೆ.</w:t>
      </w:r>
    </w:p>
    <w:p/>
    <w:p>
      <w:r xmlns:w="http://schemas.openxmlformats.org/wordprocessingml/2006/main">
        <w:t xml:space="preserve">1. ದೇವರ ಸಾರ್ವಭೌಮತ್ವವು ಜೀವನದಲ್ಲಿ ನಮ್ಮ ಉದ್ದೇಶವನ್ನು ಕಂಡುಕೊಳ್ಳಲು ನಮಗೆ ಅನುಮತಿಸುತ್ತದೆ.</w:t>
      </w:r>
    </w:p>
    <w:p/>
    <w:p>
      <w:r xmlns:w="http://schemas.openxmlformats.org/wordprocessingml/2006/main">
        <w:t xml:space="preserve">2. ನಮ್ಮದೇ ಆದದ್ದನ್ನು ಪಡೆದುಕೊಳ್ಳುವ ಮೊದಲು ನಾವು ದೇವರ ಚಿತ್ತವನ್ನು ಹುಡುಕಲು ಜಾಗರೂಕರಾಗಿರಬೇಕು.</w:t>
      </w:r>
    </w:p>
    <w:p/>
    <w:p>
      <w:r xmlns:w="http://schemas.openxmlformats.org/wordprocessingml/2006/main">
        <w:t xml:space="preserve">1. ಯೆಶಾಯ 55:8-9 "ನನ್ನ ಆಲೋಚನೆಗಳು ನಿಮ್ಮ ಆಲೋಚನೆಗಳಲ್ಲ, ನಿಮ್ಮ ಮಾರ್ಗಗಳು ನನ್ನ ಮಾರ್ಗಗಳಲ್ಲ" ಎಂದು ಕರ್ತನು ಘೋಷಿಸುತ್ತಾನೆ. "ಆಕಾಶವು ಭೂಮಿಗಿಂತ ಎತ್ತರದಲ್ಲಿದೆ, ನಿಮ್ಮ ಮಾರ್ಗಗಳಿಗಿಂತ ನನ್ನ ಮಾರ್ಗಗಳು ಮತ್ತು ನಿಮ್ಮ ಆಲೋಚನೆಗಳಿಗಿಂತ ನನ್ನ ಆಲೋಚನೆಗಳು ಎತ್ತರವಾಗಿವೆ."</w:t>
      </w:r>
    </w:p>
    <w:p/>
    <w:p>
      <w:r xmlns:w="http://schemas.openxmlformats.org/wordprocessingml/2006/main">
        <w:t xml:space="preserve">2. ನಾಣ್ಣುಡಿಗಳು 3: 5-6 ನಿಮ್ಮ ಪೂರ್ಣ ಹೃದಯದಿಂದ ಭಗವಂತನಲ್ಲಿ ಭರವಸೆ ಇಡಿ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33 ಸಂಖ್ಯೆಗಳನ್ನು ಮೂರು ಪ್ಯಾರಾಗಳಲ್ಲಿ ಈ ಕೆಳಗಿನಂತೆ ಸಂಕ್ಷೇಪಿಸಬಹುದು, ಸೂಚಿಸಿದ ಪದ್ಯಗಳೊಂದಿಗೆ:</w:t>
      </w:r>
    </w:p>
    <w:p/>
    <w:p>
      <w:r xmlns:w="http://schemas.openxmlformats.org/wordprocessingml/2006/main">
        <w:t xml:space="preserve">ಪ್ಯಾರಾಗ್ರಾಫ್ 1: ಸಂಖ್ಯೆಗಳು 33: 1-15 ಇಸ್ರಾಯೇಲ್ಯರು ಈಜಿಪ್ಟ್‌ನಿಂದ ಸಿನೈ ಪರ್ವತದಲ್ಲಿ ಅವರ ಶಿಬಿರಕ್ಕೆ ಪ್ರಯಾಣದ ವಿವರವಾದ ಖಾತೆಯನ್ನು ಒದಗಿಸುತ್ತದೆ. ಈ ಅಧ್ಯಾಯವು ಅವರು ಈಜಿಪ್ಟ್‌ನ ರಮೆಸೆಸ್‌ನಿಂದ ನಿರ್ಗಮಿಸಿದಾಗಿನಿಂದ ಮತ್ತು ಸಿನೈ ಪರ್ವತದ ಬಳಿಯ ರೆಫಿಡಿಮ್‌ನಲ್ಲಿ ಕೊನೆಗೊಳ್ಳುವ ಮಾರ್ಗದುದ್ದಕ್ಕೂ ಕ್ಯಾಂಪ್ ಮಾಡಿದ ಪ್ರತಿಯೊಂದು ಸ್ಥಳವನ್ನು ಪಟ್ಟಿಮಾಡುತ್ತದೆ. ಈ ಮಾರ್ಗವು ಅವರ ಪ್ರಯಾಣದ ಹಂತಗಳ ಐತಿಹಾಸಿಕ ದಾಖಲೆಯಾಗಿ ಕಾರ್ಯನಿರ್ವಹಿಸುತ್ತದೆ ಮತ್ತು ಈ ಅವಧಿಯಲ್ಲಿ ಗಮನಾರ್ಹ ಹೆಗ್ಗುರುತುಗಳು ಮತ್ತು ಘಟನೆಗಳನ್ನು ಎತ್ತಿ ತೋರಿಸುತ್ತದೆ.</w:t>
      </w:r>
    </w:p>
    <w:p/>
    <w:p>
      <w:r xmlns:w="http://schemas.openxmlformats.org/wordprocessingml/2006/main">
        <w:t xml:space="preserve">ಪ್ಯಾರಾಗ್ರಾಫ್ 2: ಸಂಖ್ಯೆಗಳು 33: 16-36 ರಲ್ಲಿ ಮುಂದುವರಿಯುತ್ತಾ, ಅಧ್ಯಾಯವು ಸಿನೈ ಪರ್ವತವನ್ನು ತೊರೆದ ನಂತರ ಇಸ್ರೇಲೀಯರ ಪ್ರಯಾಣದ ನಂತರದ ಹಂತಗಳನ್ನು ವಿವರಿಸುತ್ತದೆ. ಇದು ಕಿಬ್ರೋತ್-ಹಟ್ಟಾವಾ, ಹಜೆರೋತ್, ರಿತ್ಮಾ, ರಿಮ್ಮೋನ್-ಪೆರೆಜ್, ಲಿಬ್ನಾ, ರಿಸ್ಸಾ, ಕೆಹೆಲತಾ, ಮೌಂಟ್ ಶೆಫರ್, ಹರಾದಾ, ಮಖೇಲೋತ್, ತಹತ್, ತೆರಾಹ್ಜಹುರಿಮ್ ಮುಂತಾದ ಸ್ಥಳಗಳನ್ನು ಒಳಗೊಂಡಂತೆ ಅವರ ವಿವಿಧ ಶಿಬಿರಗಳನ್ನು ವಿವರಿಸುತ್ತದೆ. ಈ ವಿವರಗಳು ವಿವಿಧ ಪ್ರದೇಶಗಳ ಮೂಲಕ ಅವರ ಪ್ರಯಾಣದ ಕಾಲಾನುಕ್ರಮದ ಖಾತೆಯನ್ನು ಒದಗಿಸುತ್ತವೆ.</w:t>
      </w:r>
    </w:p>
    <w:p/>
    <w:p>
      <w:r xmlns:w="http://schemas.openxmlformats.org/wordprocessingml/2006/main">
        <w:t xml:space="preserve">ಪ್ಯಾರಾಗ್ರಾಫ್ 3: ಕಾನಾನ್ ವಿಜಯದ ಬಗ್ಗೆ ದೇವರು ಮೋಶೆಗೆ ನೀಡಿದ ನಿರ್ದಿಷ್ಟ ಸೂಚನೆಗಳನ್ನು ಎತ್ತಿ ತೋರಿಸುವ ಮೂಲಕ ಸಂಖ್ಯೆಗಳು 33 ಮುಕ್ತಾಯಗೊಳ್ಳುತ್ತದೆ. ಕಾನಾನ್‌ನ ಎಲ್ಲಾ ನಿವಾಸಿಗಳನ್ನು ಹೊರಹಾಕಲು ಮತ್ತು ಅವರ ಎಲ್ಲಾ ವಿಗ್ರಹಗಳನ್ನು ಮತ್ತು ಉನ್ನತ ಸ್ಥಳಗಳನ್ನು ನಾಶಮಾಡಲು ಇಸ್ರಾಯೇಲ್ಯರಿಗೆ ಸೂಚಿಸಲು ದೇವರು ಮೋಶೆಗೆ ಆಜ್ಞಾಪಿಸುತ್ತಾನೆ. ಹಾಗೆ ಮಾಡಲು ವಿಫಲವಾದರೆ ಈ ಜನರು ಇಸ್ರೇಲ್‌ನ ಬದಿಗಳಲ್ಲಿ ಮುಳ್ಳಾಗುತ್ತಾರೆ ಮತ್ತು ದೇವರು ಅವರಿಗೆ ವಾಗ್ದಾನ ಮಾಡಿದ ದೇಶದೊಳಗೆ ತೊಂದರೆ ಉಂಟುಮಾಡುತ್ತಾರೆ ಎಂದು ಅಧ್ಯಾಯವು ಒತ್ತಿಹೇಳುತ್ತದೆ.</w:t>
      </w:r>
    </w:p>
    <w:p/>
    <w:p>
      <w:r xmlns:w="http://schemas.openxmlformats.org/wordprocessingml/2006/main">
        <w:t xml:space="preserve">ಸಾರಾಂಶದಲ್ಲಿ:</w:t>
      </w:r>
    </w:p>
    <w:p>
      <w:r xmlns:w="http://schemas.openxmlformats.org/wordprocessingml/2006/main">
        <w:t xml:space="preserve">ಸಂಖ್ಯೆಗಳು 33 ಪ್ರಸ್ತುತಿಗಳು:</w:t>
      </w:r>
    </w:p>
    <w:p>
      <w:r xmlns:w="http://schemas.openxmlformats.org/wordprocessingml/2006/main">
        <w:t xml:space="preserve">ಇಸ್ರೇಲೀಯರ ಈಜಿಪ್ಟ್ ಸಿನೈಗೆ ಪ್ರಯಾಣದ ವಿವರವಾದ ಖಾತೆ;</w:t>
      </w:r>
    </w:p>
    <w:p>
      <w:r xmlns:w="http://schemas.openxmlformats.org/wordprocessingml/2006/main">
        <w:t xml:space="preserve">ಶಿಬಿರಗಳು, ಹೆಗ್ಗುರುತುಗಳು, ಘಟನೆಗಳ ಪಟ್ಟಿಗಳು.</w:t>
      </w:r>
    </w:p>
    <w:p/>
    <w:p>
      <w:r xmlns:w="http://schemas.openxmlformats.org/wordprocessingml/2006/main">
        <w:t xml:space="preserve">ಸಿನೈ ವಿವಿಧ ಶಿಬಿರಗಳ ನಂತರ ಪ್ರಯಾಣದ ಮುಂದುವರಿಕೆ;</w:t>
      </w:r>
    </w:p>
    <w:p>
      <w:r xmlns:w="http://schemas.openxmlformats.org/wordprocessingml/2006/main">
        <w:t xml:space="preserve">ವಿವಿಧ ಪ್ರದೇಶಗಳ ಮೂಲಕ ಕಾಲಾನುಕ್ರಮದ ಖಾತೆ.</w:t>
      </w:r>
    </w:p>
    <w:p/>
    <w:p>
      <w:r xmlns:w="http://schemas.openxmlformats.org/wordprocessingml/2006/main">
        <w:t xml:space="preserve">ವಿಜಯಕ್ಕಾಗಿ ದೇವರ ಸೂಚನೆಗಳು ನಿವಾಸಿಗಳನ್ನು ಓಡಿಸಿ, ವಿಗ್ರಹಗಳನ್ನು ನಾಶಮಾಡಿ;</w:t>
      </w:r>
    </w:p>
    <w:p>
      <w:r xmlns:w="http://schemas.openxmlformats.org/wordprocessingml/2006/main">
        <w:t xml:space="preserve">ಪ್ರಾಮಿಸ್ಡ್ ಲ್ಯಾಂಡ್ನಲ್ಲಿ ತೊಂದರೆಗೆ ಕಾರಣವಾಗುವ ವೈಫಲ್ಯದ ವಿರುದ್ಧ ಎಚ್ಚರಿಕೆ.</w:t>
      </w:r>
    </w:p>
    <w:p/>
    <w:p>
      <w:r xmlns:w="http://schemas.openxmlformats.org/wordprocessingml/2006/main">
        <w:t xml:space="preserve">ಈ ಅಧ್ಯಾಯವು ಐತಿಹಾಸಿಕ ದಾಖಲೆಯಾಗಿ ಕಾರ್ಯನಿರ್ವಹಿಸುತ್ತದೆ, ಈಜಿಪ್ಟ್‌ನಿಂದ ಸಿನೈ ಪರ್ವತದಲ್ಲಿ ಮತ್ತು ಅದರಾಚೆಗೆ ಅವರ ಶಿಬಿರಕ್ಕೆ ಇಸ್ರೇಲೀಯರ ಪ್ರಯಾಣದ ವಿವರವಾದ ಖಾತೆಯನ್ನು ಒದಗಿಸುತ್ತದೆ. ಸಂಖ್ಯೆಗಳು 33 ಅವರು ಈಜಿಪ್ಟ್‌ನ ರಮೆಸೆಸ್‌ನಿಂದ ನಿರ್ಗಮಿಸುವಾಗಿನಿಂದ ಮತ್ತು ಸಿನೈ ಪರ್ವತದ ಬಳಿಯ ರೆಫಿಡಿಮ್‌ನಲ್ಲಿ ಕೊನೆಗೊಳ್ಳುವ ಮೂಲಕ ಅವರು ದಾರಿಯುದ್ದಕ್ಕೂ ಕ್ಯಾಂಪ್ ಮಾಡಿದ ಪ್ರತಿಯೊಂದು ಸ್ಥಳವನ್ನು ಪಟ್ಟಿ ಮಾಡುವ ಮೂಲಕ ಪ್ರಾರಂಭವಾಗುತ್ತದೆ. ಈ ಭಾಗವು ಈ ಅವಧಿಯಲ್ಲಿ ಗಮನಾರ್ಹ ಹೆಗ್ಗುರುತುಗಳು ಮತ್ತು ಘಟನೆಗಳನ್ನು ಎತ್ತಿ ತೋರಿಸುತ್ತದೆ, ಅವರ ಪ್ರಯಾಣದ ಟೈಮ್‌ಲೈನ್ ಅನ್ನು ಸ್ಥಾಪಿಸುತ್ತದೆ.</w:t>
      </w:r>
    </w:p>
    <w:p/>
    <w:p>
      <w:r xmlns:w="http://schemas.openxmlformats.org/wordprocessingml/2006/main">
        <w:t xml:space="preserve">ಸಂಖ್ಯೆಗಳು 33 ರಲ್ಲಿ ಮುಂದುವರಿಯುತ್ತಾ, ಅಧ್ಯಾಯವು ಸಿನೈ ಪರ್ವತವನ್ನು ತೊರೆದ ನಂತರ ಇಸ್ರಾಯೇಲ್ಯರ ಪ್ರಯಾಣದ ನಂತರದ ಹಂತಗಳನ್ನು ವಿವರಿಸುತ್ತದೆ. ಕಿಬ್ರೋತ್-ಹಟ್ಟಾವಾ, ಹಜೆರೋತ್, ರಿತ್ಮಾ, ರಿಮ್ಮೋನ್-ಪೆರೆಜ್, ಲಿಬ್ನಾ, ರಿಸ್ಸಾ, ಕೆಹೆಲತಾಹ್, ಮೌಂಟ್ ಶೆಫರ್, ಹರಾದಾ, ಮಖೇಲೋತ್, ತಹತ್, ಮತ್ತು ತೆರಾಹ್ಜಹುರಿಮ್ ಮುಂತಾದ ಸ್ಥಳಗಳನ್ನು ಒಳಗೊಂಡಂತೆ ಅವರು ದಾರಿಯುದ್ದಕ್ಕೂ ಸ್ಥಾಪಿಸಿದ ವಿವಿಧ ಶಿಬಿರಗಳನ್ನು ಇದು ವಿವರಿಸುತ್ತದೆ. ಈ ವಿವರಗಳು ವಿವಿಧ ಪ್ರದೇಶಗಳ ಮೂಲಕ ಅವರ ಪ್ರಯಾಣದ ಕಾಲಾನುಕ್ರಮದ ಖಾತೆಯನ್ನು ಒದಗಿಸುತ್ತವೆ.</w:t>
      </w:r>
    </w:p>
    <w:p/>
    <w:p>
      <w:r xmlns:w="http://schemas.openxmlformats.org/wordprocessingml/2006/main">
        <w:t xml:space="preserve">ಕಾನಾನ್ ವಿಜಯದ ಬಗ್ಗೆ ದೇವರು ಮೋಶೆಗೆ ನೀಡಿದ ನಿರ್ದಿಷ್ಟ ಸೂಚನೆಗಳನ್ನು ಎತ್ತಿ ತೋರಿಸುವ ಮೂಲಕ ಸಂಖ್ಯೆಗಳು 33 ಮುಕ್ತಾಯಗೊಳ್ಳುತ್ತದೆ. ಕಾನಾನ್‌ನ ಎಲ್ಲಾ ನಿವಾಸಿಗಳನ್ನು ಹೊರಹಾಕಲು ಮತ್ತು ಅವರ ಎಲ್ಲಾ ವಿಗ್ರಹಗಳನ್ನು ಮತ್ತು ಉನ್ನತ ಸ್ಥಳಗಳನ್ನು ನಾಶಮಾಡಲು ಇಸ್ರಾಯೇಲ್ಯರಿಗೆ ಸೂಚಿಸಲು ದೇವರು ಮೋಶೆಗೆ ಆಜ್ಞಾಪಿಸುತ್ತಾನೆ. ಹಾಗೆ ಮಾಡಲು ವಿಫಲವಾದರೆ ಈ ಜನರು ಇಸ್ರೇಲ್‌ನ ಬದಿಗಳಲ್ಲಿ ಮುಳ್ಳಾಗುತ್ತಾರೆ ಮತ್ತು ದೇವರು ಅವರಿಗೆ ವಾಗ್ದಾನ ಮಾಡಿದ ದೇಶದೊಳಗೆ ತೊಂದರೆ ಉಂಟುಮಾಡುತ್ತಾರೆ ಎಂದು ಅಧ್ಯಾಯವು ಒತ್ತಿಹೇಳುತ್ತದೆ. ಈ ಸೂಚನೆಗಳು ತನ್ನ ಜನರನ್ನು ಮುನ್ನಡೆಸುವಲ್ಲಿ ದೇವರ ನಿಷ್ಠೆಯನ್ನು ಒತ್ತಿಹೇಳುತ್ತವೆ ಮತ್ತು ಅವರು ತಮ್ಮ ವಾಗ್ದತ್ತ ಭೂಮಿಯನ್ನು ಸ್ವಾಧೀನಪಡಿಸಿಕೊಳ್ಳುವಾಗ ಅವರು ಆತನ ಆಜ್ಞೆಗಳನ್ನು ನಿಷ್ಠೆಯಿಂದ ಅನುಸರಿಸಬೇಕೆಂದು ಆತನ ನಿರೀಕ್ಷೆಯನ್ನು ಒತ್ತಿಹೇಳುತ್ತವೆ.</w:t>
      </w:r>
    </w:p>
    <w:p/>
    <w:p>
      <w:r xmlns:w="http://schemas.openxmlformats.org/wordprocessingml/2006/main">
        <w:t xml:space="preserve">ಸಂಖ್ಯೆಗಳು 33:1 ಮೋಶೆ ಮತ್ತು ಆರೋನರ ಕೈಕೆಳಗೆ ತಮ್ಮ ಸೈನ್ಯದೊಂದಿಗೆ ಈಜಿಪ್ಟ್ ದೇಶದಿಂದ ಹೊರಟುಹೋದ ಇಸ್ರಾಯೇಲ್ ಮಕ್ಕಳ ಪ್ರಯಾಣಗಳು ಇವು.</w:t>
      </w:r>
    </w:p>
    <w:p/>
    <w:p>
      <w:r xmlns:w="http://schemas.openxmlformats.org/wordprocessingml/2006/main">
        <w:t xml:space="preserve">ಮೋಶೆ ಮತ್ತು ಆರೋನರು ಇಸ್ರಾಯೇಲ್ಯರನ್ನು ತಮ್ಮ ಸೈನ್ಯಗಳೊಂದಿಗೆ ಈಜಿಪ್ಟ್ ದೇಶದಿಂದ ಹೊರಗೆ ಕರೆದೊಯ್ದರು.</w:t>
      </w:r>
    </w:p>
    <w:p/>
    <w:p>
      <w:r xmlns:w="http://schemas.openxmlformats.org/wordprocessingml/2006/main">
        <w:t xml:space="preserve">1: ದೇವರು ಅಂತಿಮ ಪೂರೈಕೆದಾರ. ಇಸ್ರಾಯೇಲ್ಯರನ್ನು ಈಜಿಪ್ಟಿನಿಂದ ಹೊರಗೆ ಕರೆದೊಯ್ಯಲು ಮೋಶೆ ಮತ್ತು ಆರೋನರಲ್ಲಿ ಒಬ್ಬ ನಾಯಕನನ್ನು ಅವನು ಒದಗಿಸಿದನು.</w:t>
      </w:r>
    </w:p>
    <w:p/>
    <w:p>
      <w:r xmlns:w="http://schemas.openxmlformats.org/wordprocessingml/2006/main">
        <w:t xml:space="preserve">2: ಕಷ್ಟದ ಸಮಯದಲ್ಲಿ, ದೇವರು ನಿಯಂತ್ರಣದಲ್ಲಿದ್ದಾನೆ ಮತ್ತು ಒಂದು ಮಾರ್ಗವನ್ನು ಒದಗಿಸುತ್ತಾನೆ ಎಂದು ತಿಳಿದುಕೊಳ್ಳುವುದು ಸಮಾಧಾನಕರವಾಗಿರುತ್ತದೆ.</w:t>
      </w:r>
    </w:p>
    <w:p/>
    <w:p>
      <w:r xmlns:w="http://schemas.openxmlformats.org/wordprocessingml/2006/main">
        <w:t xml:space="preserve">1: ಎಕ್ಸೋಡಸ್ 12: 2-13 - ದೇವರು ಇಸ್ರಾಯೇಲ್ಯರಿಗೆ ಈಜಿಪ್ಟ್ ತಪ್ಪಿಸಿಕೊಳ್ಳಲು ಒಂದು ಮಾರ್ಗವನ್ನು ಒದಗಿಸಿದನು ಮತ್ತು ಆತನು ನಮಗೂ ಒಂದು ಮಾರ್ಗವನ್ನು ಒದಗಿಸುತ್ತಾನೆ.</w:t>
      </w:r>
    </w:p>
    <w:p/>
    <w:p>
      <w:r xmlns:w="http://schemas.openxmlformats.org/wordprocessingml/2006/main">
        <w:t xml:space="preserve">2: ಯೆಶಾಯ 41:10 -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ಸಂಖ್ಯೆಗಳು 33:2 ಮತ್ತು ಮೋಶೆಯು ಕರ್ತನ ಆಜ್ಞೆಯ ಪ್ರಕಾರ ಅವರ ಪ್ರಯಾಣದ ಪ್ರಕಾರ ಅವರ ಪ್ರಯಾಣಗಳನ್ನು ಬರೆದನು;</w:t>
      </w:r>
    </w:p>
    <w:p/>
    <w:p>
      <w:r xmlns:w="http://schemas.openxmlformats.org/wordprocessingml/2006/main">
        <w:t xml:space="preserve">ಮೋಶೆಯು ಇಸ್ರಾಯೇಲ್ಯರ ಪ್ರಯಾಣವನ್ನು ಭಗವಂತನ ಆಜ್ಞೆಯ ಮೇರೆಗೆ ಬರೆದನು.</w:t>
      </w:r>
    </w:p>
    <w:p/>
    <w:p>
      <w:r xmlns:w="http://schemas.openxmlformats.org/wordprocessingml/2006/main">
        <w:t xml:space="preserve">1: ನಾವು ತೆಗೆದುಕೊಳ್ಳುವ ಪ್ರತಿಯೊಂದು ಹೆಜ್ಜೆಯನ್ನು ದೇವರು ನಿಯಂತ್ರಿಸುತ್ತಾನೆ ಮತ್ತು ಅದನ್ನು ಪಾಲಿಸಬೇಕು.</w:t>
      </w:r>
    </w:p>
    <w:p/>
    <w:p>
      <w:r xmlns:w="http://schemas.openxmlformats.org/wordprocessingml/2006/main">
        <w:t xml:space="preserve">2: ದೇವರು ತನ್ನ ಜನರಿಗೆ ನಂಬಿಗಸ್ತನಾಗಿರುತ್ತಾನೆ ಮತ್ತು ಅವರನ್ನು ಸರಿಯಾದ ದಿಕ್ಕಿನಲ್ಲಿ ನಡೆಸುತ್ತಾನೆ.</w:t>
      </w:r>
    </w:p>
    <w:p/>
    <w:p>
      <w:r xmlns:w="http://schemas.openxmlformats.org/wordprocessingml/2006/main">
        <w:t xml:space="preserve">1: ಯೆಶಾಯ 30:21 - ನೀವು ಬಲಕ್ಕೆ ಅಥವಾ ಎಡಕ್ಕೆ ತಿರುಗಿದರೆ, ನಿಮ್ಮ ಕಿವಿಗಳು ನಿಮ್ಮ ಹಿಂದೆ ಒಂದು ಧ್ವನಿಯನ್ನು ಕೇಳುತ್ತದೆ, ಇದು ಮಾರ್ಗವಾಗಿದೆ; ಅದರಲ್ಲಿ ನಡೆಯಿರಿ.</w:t>
      </w:r>
    </w:p>
    <w:p/>
    <w:p>
      <w:r xmlns:w="http://schemas.openxmlformats.org/wordprocessingml/2006/main">
        <w:t xml:space="preserve">2: ಕೀರ್ತನೆ 32:8 - ನಾನು ನಿನಗೆ ಉಪದೇಶಿಸುತ್ತೇನೆ ಮತ್ತು ನೀನು ಹೋಗಬೇಕಾದ ಮಾರ್ಗವನ್ನು ನಿನಗೆ ಕಲಿಸುತ್ತೇನೆ; ನಿನ್ನ ಮೇಲೆ ನನ್ನ ಪ್ರೀತಿಯ ಕಣ್ಣಿನಿಂದ ನಾನು ನಿಮಗೆ ಸಲಹೆ ನೀಡುತ್ತೇನೆ.</w:t>
      </w:r>
    </w:p>
    <w:p/>
    <w:p>
      <w:r xmlns:w="http://schemas.openxmlformats.org/wordprocessingml/2006/main">
        <w:t xml:space="preserve">ಸಂಖ್ಯೆಗಳು 33:3 ಅವರು ಮೊದಲನೆಯ ತಿಂಗಳಿನ ಹದಿನೈದನೆಯ ದಿನದಲ್ಲಿ ರಮೆಸೆಸ್ನಿಂದ ಹೊರಟುಹೋದರು. ಮರುದಿನ ಪಸ್ಕಹಬ್ಬದ ನಂತರ ಇಸ್ರಾಯೇಲ್‌ ಮಕ್ಕಳು ಎಲ್ಲಾ ಐಗುಪ್ತ್ಯರ ಸಮ್ಮುಖದಲ್ಲಿ ಕೈ ಹಿಡಿದು ಹೊರಟರು.</w:t>
      </w:r>
    </w:p>
    <w:p/>
    <w:p>
      <w:r xmlns:w="http://schemas.openxmlformats.org/wordprocessingml/2006/main">
        <w:t xml:space="preserve">ಇಸ್ರಾಯೇಲ್‌ ಮಕ್ಕಳು ಮೊದಲನೆಯ ತಿಂಗಳಿನ ಹದಿನೈದನೆಯ ದಿನ ಅಂದರೆ ಪಸ್ಕದ ಮರುದಿನ ರಮೆಸೆಸ್‌ನಿಂದ ಹೊರಟುಹೋದರು. ಎಲ್ಲಾ ಈಜಿಪ್ಟಿನವರ ಸಮ್ಮುಖದಲ್ಲಿ ಅವರು ಬಹಳ ವಿಶ್ವಾಸದಿಂದ ಹೊರಟರು.</w:t>
      </w:r>
    </w:p>
    <w:p/>
    <w:p>
      <w:r xmlns:w="http://schemas.openxmlformats.org/wordprocessingml/2006/main">
        <w:t xml:space="preserve">1. "ಕಷ್ಟಗಳ ಮಧ್ಯೆ ಆತ್ಮವಿಶ್ವಾಸ"</w:t>
      </w:r>
    </w:p>
    <w:p/>
    <w:p>
      <w:r xmlns:w="http://schemas.openxmlformats.org/wordprocessingml/2006/main">
        <w:t xml:space="preserve">2. "ಧೈರ್ಯದಿಂದ ಹೊರಡುವುದು"</w:t>
      </w:r>
    </w:p>
    <w:p/>
    <w:p>
      <w:r xmlns:w="http://schemas.openxmlformats.org/wordprocessingml/2006/main">
        <w:t xml:space="preserve">1. ಯೆಶಾಯ 30:15 - "ಮರುತಿರುಗುವಿಕೆ ಮತ್ತು ವಿಶ್ರಾಂತಿಯಲ್ಲಿ ನೀವು ಉಳಿಸಲ್ಪಡುವಿರಿ; ಶಾಂತತೆ ಮತ್ತು ನಂಬಿಕೆಯಲ್ಲಿ ನಿಮ್ಮ ಶಕ್ತಿ ಇರುತ್ತದೆ.</w:t>
      </w:r>
    </w:p>
    <w:p/>
    <w:p>
      <w:r xmlns:w="http://schemas.openxmlformats.org/wordprocessingml/2006/main">
        <w:t xml:space="preserve">2. ರೋಮನ್ನರು 8:31 - "ಹಾಗಾದರೆ ನಾವು ಇವುಗಳಿಗೆ ಏನು ಹೇಳೋಣ? ದೇವರು ನಮ್ಮ ಪರವಾಗಿದ್ದರೆ, ನಮಗೆ ವಿರುದ್ಧವಾಗಿ ಯಾರು ಇರುತ್ತಾರೆ?</w:t>
      </w:r>
    </w:p>
    <w:p/>
    <w:p>
      <w:r xmlns:w="http://schemas.openxmlformats.org/wordprocessingml/2006/main">
        <w:t xml:space="preserve">ಸಂಖ್ಯೆಗಳು 33:4 ಯಾಕಂದರೆ ಈಜಿಪ್ಟಿನವರು ತಮ್ಮ ಎಲ್ಲಾ ಚೊಚ್ಚಲ ಮಕ್ಕಳನ್ನು ಸಮಾಧಿ ಮಾಡಿದರು, ಕರ್ತನು ಅವರ ನಡುವೆ ಹೊಡೆದನು;</w:t>
      </w:r>
    </w:p>
    <w:p/>
    <w:p>
      <w:r xmlns:w="http://schemas.openxmlformats.org/wordprocessingml/2006/main">
        <w:t xml:space="preserve">ದೇವರ ತೀರ್ಪು ನ್ಯಾಯಯುತವಾಗಿದೆ ಮತ್ತು ಅವಿಧೇಯರಾದ ಎಲ್ಲರ ಮೇಲೆ ನಡೆಸಲ್ಪಡುತ್ತದೆ.</w:t>
      </w:r>
    </w:p>
    <w:p/>
    <w:p>
      <w:r xmlns:w="http://schemas.openxmlformats.org/wordprocessingml/2006/main">
        <w:t xml:space="preserve">1. ದೇವರ ಕ್ರೋಧವು ನ್ಯಾಯಸಮ್ಮತವಾಗಿದೆ ಮತ್ತು ಆತನಿಗೆ ಅವಿಧೇಯರಾದವರಿಗೆ ಅದನ್ನು ಎದುರಿಸಲಾಗುವುದು.</w:t>
      </w:r>
    </w:p>
    <w:p/>
    <w:p>
      <w:r xmlns:w="http://schemas.openxmlformats.org/wordprocessingml/2006/main">
        <w:t xml:space="preserve">2. ನಾವು ಯಾವಾಗಲೂ ದೇವರಿಗೆ ಮತ್ತು ಆತನ ಆಜ್ಞೆಗಳಿಗೆ ವಿಧೇಯರಾಗಿರಬೇಕು, ಏಕೆಂದರೆ ಅವನು ಮಾಡದವರ ಮೇಲೆ ತೀರ್ಪು ತರುತ್ತಾನೆ.</w:t>
      </w:r>
    </w:p>
    <w:p/>
    <w:p>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2. ವಿಮೋಚನಕಾಂಡ 20:3-5 - "ನನಗಿಂತ ಮೊದಲು ನಿನಗೆ ಬೇರೆ ದೇವರುಗಳು ಇರಬಾರದು. ಮೇಲೆ ಸ್ವರ್ಗದಲ್ಲಿ ಅಥವಾ ಕೆಳಗಿನ ಭೂಮಿಯಲ್ಲಿ ಅಥವಾ ಕೆಳಗಿನ ನೀರಿನಲ್ಲಿ ಯಾವುದರ ರೂಪದಲ್ಲಿಯೂ ನೀವು ಪ್ರತಿಮೆಯನ್ನು ಮಾಡಿಕೊಳ್ಳಬಾರದು. ನೀವು ನಮಸ್ಕರಿಸಬಾರದು. ಅವರಿಗೆ ಕೆಳಗೆ ಅಥವಾ ಅವರನ್ನು ಪೂಜಿಸಿ; ಯಾಕಂದರೆ ನಾನು, ನಿಮ್ಮ ದೇವರಾದ ಕರ್ತನು ಅಸೂಯೆ ಪಟ್ಟ ದೇವರು, ನನ್ನನ್ನು ದ್ವೇಷಿಸುವವರ ಮೂರನೇ ಮತ್ತು ನಾಲ್ಕನೇ ಪೀಳಿಗೆಗೆ ಪೋಷಕರ ಪಾಪಕ್ಕಾಗಿ ಮಕ್ಕಳನ್ನು ಶಿಕ್ಷಿಸುತ್ತೇನೆ.</w:t>
      </w:r>
    </w:p>
    <w:p/>
    <w:p>
      <w:r xmlns:w="http://schemas.openxmlformats.org/wordprocessingml/2006/main">
        <w:t xml:space="preserve">ಸಂಖ್ಯೆಗಳು 33:5 ಮತ್ತು ಇಸ್ರಾಯೇಲ್ ಮಕ್ಕಳು ರಮೆಸೆಸ್ನಿಂದ ಹೊರಟು ಸುಕ್ಕೋತಿನಲ್ಲಿ ಇಳಿದರು.</w:t>
      </w:r>
    </w:p>
    <w:p/>
    <w:p>
      <w:r xmlns:w="http://schemas.openxmlformats.org/wordprocessingml/2006/main">
        <w:t xml:space="preserve">ಇಸ್ರಾಯೇಲ್ಯರು ರಾಮಸೇಸನ್ನು ಬಿಟ್ಟು ಸುಕ್ಕೋತ್‌ನಲ್ಲಿ ಬೀಡುಬಿಟ್ಟರು.</w:t>
      </w:r>
    </w:p>
    <w:p/>
    <w:p>
      <w:r xmlns:w="http://schemas.openxmlformats.org/wordprocessingml/2006/main">
        <w:t xml:space="preserve">1: ನಂಬಿಕೆಯಲ್ಲಿ ಬೆಳೆಯಲು ನಾವು ಅಪಾಯಗಳನ್ನು ತೆಗೆದುಕೊಳ್ಳಲು ಸಿದ್ಧರಾಗಿರಬೇಕು.</w:t>
      </w:r>
    </w:p>
    <w:p/>
    <w:p>
      <w:r xmlns:w="http://schemas.openxmlformats.org/wordprocessingml/2006/main">
        <w:t xml:space="preserve">2: ಆಧ್ಯಾತ್ಮಿಕ ಬೆಳವಣಿಗೆಗೆ ನಮ್ಮ ಆರಾಮ ವಲಯವನ್ನು ತೊರೆಯುವುದು ಅವಶ್ಯಕ.</w:t>
      </w:r>
    </w:p>
    <w:p/>
    <w:p>
      <w:r xmlns:w="http://schemas.openxmlformats.org/wordprocessingml/2006/main">
        <w:t xml:space="preserve">1: ಇಬ್ರಿಯರಿಗೆ 11:8 - ನಂಬಿಕೆಯ ಮೂಲಕ ಅಬ್ರಹಾಮನು ತಾನು ಆನುವಂಶಿಕವಾಗಿ ಪಡೆಯುವ ಸ್ಥಳಕ್ಕೆ ಹೋಗಬೇಕೆಂದು ಕರೆಯಲ್ಪಟ್ಟಾಗ ವಿಧೇಯನಾದನು. ಮತ್ತು ಅವನು ಹೊರಗೆ ಹೋದನು, ಅವನು ಎಲ್ಲಿಗೆ ಹೋಗುತ್ತಿದ್ದಾನೆಂದು ತಿಳಿಯಲಿಲ್ಲ.</w:t>
      </w:r>
    </w:p>
    <w:p/>
    <w:p>
      <w:r xmlns:w="http://schemas.openxmlformats.org/wordprocessingml/2006/main">
        <w:t xml:space="preserve">2: ಮಾರ್ಕ್ 8: 34-35 - ಅವನು ತನ್ನ ಶಿಷ್ಯರೊಂದಿಗೆ ಜನರನ್ನು ತನ್ನ ಬಳಿಗೆ ಕರೆದುಕೊಂಡಾಗ, ಆತನು ಅವರಿಗೆ, "ನನ್ನ ಹಿಂದೆ ಬರಲು ಬಯಸುವವನು ತನ್ನನ್ನು ತಾನೇ ನಿರಾಕರಿಸಿ ತನ್ನ ಶಿಲುಬೆಯನ್ನು ಎತ್ತಿಕೊಂಡು ನನ್ನನ್ನು ಹಿಂಬಾಲಿಸಲಿ." ಯಾಕಂದರೆ ತನ್ನ ಪ್ರಾಣವನ್ನು ಉಳಿಸಿಕೊಳ್ಳಲು ಬಯಸುವವನು ಅದನ್ನು ಕಳೆದುಕೊಳ್ಳುತ್ತಾನೆ, ಆದರೆ ನನ್ನ ಸಲುವಾಗಿ ಮತ್ತು ಸುವಾರ್ತೆಗಾಗಿ ತನ್ನ ಪ್ರಾಣವನ್ನು ಕಳೆದುಕೊಳ್ಳುವವನು ಅದನ್ನು ಉಳಿಸುತ್ತಾನೆ.</w:t>
      </w:r>
    </w:p>
    <w:p/>
    <w:p>
      <w:r xmlns:w="http://schemas.openxmlformats.org/wordprocessingml/2006/main">
        <w:t xml:space="preserve">ಸಂಖ್ಯೆಗಳು 33:6 ಅವರು ಸುಕ್ಕೋತಿನಿಂದ ಹೊರಟು ಅರಣ್ಯದ ಅಂಚಿನಲ್ಲಿರುವ ಏತಾಮಿನಲ್ಲಿ ಇಳಿದುಕೊಂಡರು.</w:t>
      </w:r>
    </w:p>
    <w:p/>
    <w:p>
      <w:r xmlns:w="http://schemas.openxmlformats.org/wordprocessingml/2006/main">
        <w:t xml:space="preserve">ಇಸ್ರಾಯೇಲ್ಯರು ಸುಕ್ಕೋತನ್ನು ಬಿಟ್ಟು ಏತಾಮಿನಲ್ಲಿ ಪಾಳೆಯಮಾಡಿಕೊಂಡರು.</w:t>
      </w:r>
    </w:p>
    <w:p/>
    <w:p>
      <w:r xmlns:w="http://schemas.openxmlformats.org/wordprocessingml/2006/main">
        <w:t xml:space="preserve">1: ನಮ್ಮ ಗಮ್ಯಸ್ಥಾನಕ್ಕೆ ನಮ್ಮನ್ನು ಕರೆದೊಯ್ಯಲು ನಾವು ದೇವರನ್ನು ನಂಬಬಹುದು.</w:t>
      </w:r>
    </w:p>
    <w:p/>
    <w:p>
      <w:r xmlns:w="http://schemas.openxmlformats.org/wordprocessingml/2006/main">
        <w:t xml:space="preserve">2: ಅನಿಶ್ಚಿತತೆಯ ಸಮಯದಲ್ಲಿ, ದೇವರು ಯಾವಾಗಲೂ ಇರುತ್ತಾನೆ.</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ಕೀರ್ತನೆಗಳು 107:7 - ಅವರು ವಾಸಿಸಲು ಒಂದು ಪಟ್ಟಣವನ್ನು ತಲುಪುವವರೆಗೂ ಆತನು ಅವರನ್ನು ನೇರವಾದ ಮಾರ್ಗದಲ್ಲಿ ನಡೆಸಿದನು.</w:t>
      </w:r>
    </w:p>
    <w:p/>
    <w:p>
      <w:r xmlns:w="http://schemas.openxmlformats.org/wordprocessingml/2006/main">
        <w:t xml:space="preserve">ಸಂಖ್ಯೆಗಳು 33:7 ಅವರು ಏತಾಮಿನಿಂದ ಹೊರಟು ಬಾಲ್ಜೆಫೋನಿನ ಮುಂದೆ ಇರುವ ಪಿಹಹೀರೋತಿಗೆ ತಿರುಗಿದರು ಮತ್ತು ಅವರು ಮಿಗ್ದೋಲ್ನ ಮುಂದೆ ಇಳಿದರು.</w:t>
      </w:r>
    </w:p>
    <w:p/>
    <w:p>
      <w:r xmlns:w="http://schemas.openxmlformats.org/wordprocessingml/2006/main">
        <w:t xml:space="preserve">ಇಸ್ರಾಯೇಲ್ಯರು ಏತಾಮಿನಿಂದ ಹೊರಟು ಬಾಳ್ಜೆಫೋನಿನ ಮುಂದೆ ಇರುವ ಪಿಹಾಹಿರೋತ್‌ಗೆ ಹಿಂತಿರುಗಿ ಮಿಗ್ದೋಲ್ ಬಳಿ ಪಾಳೆಯ ಮಾಡಿದರು.</w:t>
      </w:r>
    </w:p>
    <w:p/>
    <w:p>
      <w:r xmlns:w="http://schemas.openxmlformats.org/wordprocessingml/2006/main">
        <w:t xml:space="preserve">1. ದೇವರ ಮಾರ್ಗದರ್ಶನ: ದೇವರ ನಿರ್ದೇಶನವು ನಮ್ಮನ್ನು ಸುರಕ್ಷತೆ ಮತ್ತು ನಿಬಂಧನೆಗೆ ಹೇಗೆ ನಡೆಸಬಹುದು</w:t>
      </w:r>
    </w:p>
    <w:p/>
    <w:p>
      <w:r xmlns:w="http://schemas.openxmlformats.org/wordprocessingml/2006/main">
        <w:t xml:space="preserve">2. ಭಗವಂತನಲ್ಲಿ ನಂಬಿಕೆ: ದೇವರ ಆಜ್ಞೆಗಳನ್ನು ಪಾಲಿಸಲು ಮತ್ತು ಅನುಸರಿಸಲು ಕಲಿಯುವುದು</w:t>
      </w:r>
    </w:p>
    <w:p/>
    <w:p>
      <w:r xmlns:w="http://schemas.openxmlformats.org/wordprocessingml/2006/main">
        <w:t xml:space="preserve">1. ಕೀರ್ತನೆ 23: 1-3 - ಕರ್ತನು ನನ್ನ ಕುರುಬನು; ನಾನು ಬಯಸುವುದಿಲ್ಲ. ಅವನು ನನ್ನನ್ನು ಹಸಿರು ಹುಲ್ಲುಗಾವಲುಗಳಲ್ಲಿ ಮಲಗಿಸುತ್ತಾನೆ. ಅವನು ನನ್ನನ್ನು ನಿಶ್ಚಲವಾದ ನೀರಿನ ಬಳಿಗೆ ಕರೆದೊಯ್ಯುತ್ತಾನೆ. ಅವನು ನನ್ನ ಆತ್ಮವನ್ನು ಪುನಃಸ್ಥಾಪಿಸುತ್ತಾನೆ.</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ಸಂಖ್ಯೆಗಳು 33:8 ಅವರು ಪೀಹಹೀರೋತಿನ ಮುಂದೆ ಹೊರಟು ಸಮುದ್ರದ ಮಧ್ಯದಲ್ಲಿ ಅರಣ್ಯಕ್ಕೆ ಹಾದು ಏತಾಮ್ ಅರಣ್ಯದಲ್ಲಿ ಮೂರು ದಿವಸ ಪ್ರಯಾಣ ಮಾಡಿ ಮಾರಹದಲ್ಲಿ ಇಳಿದುಕೊಂಡರು.</w:t>
      </w:r>
    </w:p>
    <w:p/>
    <w:p>
      <w:r xmlns:w="http://schemas.openxmlformats.org/wordprocessingml/2006/main">
        <w:t xml:space="preserve">ಇಸ್ರಾಯೇಲ್ಯರು ಪಿಹಾಹಿರೋತ್‌ನಿಂದ ಹೊರಟು ಮೂರು ದಿನ ಏತಾಮ್‌ ಅರಣ್ಯದಲ್ಲಿ ಪ್ರಯಾಣಿಸಿ ಮಾರಹ್‌ಗೆ ಬಂದರು.</w:t>
      </w:r>
    </w:p>
    <w:p/>
    <w:p>
      <w:r xmlns:w="http://schemas.openxmlformats.org/wordprocessingml/2006/main">
        <w:t xml:space="preserve">1. ದೇವರು ನಮ್ಮನ್ನು ನಮ್ಮ ಸ್ವಂತ ಅರಣ್ಯದ ಮೂಲಕ ಮತ್ತು ಶಾಂತಿಯ ಸ್ಥಳಕ್ಕೆ ಪ್ರಯಾಣಿಸುವನು.</w:t>
      </w:r>
    </w:p>
    <w:p/>
    <w:p>
      <w:r xmlns:w="http://schemas.openxmlformats.org/wordprocessingml/2006/main">
        <w:t xml:space="preserve">2. ನಮ್ಮ ಸ್ವಂತ ಮಾರಹ್ ಗೆ ನಮ್ಮನ್ನು ಕರೆದೊಯ್ಯಲು ನಾವು ದೇವರನ್ನು ನಂಬಬೇಕು.</w:t>
      </w:r>
    </w:p>
    <w:p/>
    <w:p>
      <w:r xmlns:w="http://schemas.openxmlformats.org/wordprocessingml/2006/main">
        <w:t xml:space="preserve">1. ಧರ್ಮೋಪದೇಶಕಾಂಡ 8: 2-3 - ಮತ್ತು ನಿಮ್ಮ ದೇವರಾದ ಕರ್ತನು ಈ ನಲವತ್ತು ವರ್ಷಗಳ ಕಾಲ ನಿಮ್ಮನ್ನು ಅರಣ್ಯದಲ್ಲಿ ನಡೆಸಿದ ಸಂಪೂರ್ಣ ಮಾರ್ಗವನ್ನು ನೀವು ನೆನಪಿಸಿಕೊಳ್ಳಬೇಕು, ಅವನು ನಿಮ್ಮನ್ನು ತಗ್ಗಿಸಲು, ನಿಮ್ಮ ಹೃದಯದಲ್ಲಿ ಏನಿದೆ ಎಂದು ತಿಳಿಯಲು ನಿಮ್ಮನ್ನು ಪರೀಕ್ಷಿಸಲು. ಅವನ ಆಜ್ಞೆಗಳನ್ನು ಪಾಲಿಸಿ ಅಥವಾ ಇಲ್ಲ. ಮತ್ತು ಅವನು ನಿನ್ನನ್ನು ವಿನಮ್ರಗೊಳಿಸಿದನು ಮತ್ತು ನಿಮಗೆ ಹಸಿವಿನಿಂದ ಮನ್ನವನ್ನು ಕೊಟ್ಟನು, ಅದು ನಿಮಗೆ ತಿಳಿದಿರಲಿಲ್ಲ, ಅಥವಾ ನಿಮ್ಮ ಪಿತೃಗಳು ತಿಳಿದಿರಲಿಲ್ಲ, ಅವನು ನಿಮಗೆ ತಿಳಿಸಲು ಮನುಷ್ಯನು ರೊಟ್ಟಿಯಿಂದ ಮಾತ್ರ ಬದುಕುವುದಿಲ್ಲ, ಆದರೆ ಮನುಷ್ಯನು ಬರುವ ಪ್ರತಿಯೊಂದು ಮಾತಿನಿಂದಲೂ ಬದುಕುತ್ತಾನೆ. ಕರ್ತನ ಬಾಯಿ.</w:t>
      </w:r>
    </w:p>
    <w:p/>
    <w:p>
      <w:r xmlns:w="http://schemas.openxmlformats.org/wordprocessingml/2006/main">
        <w:t xml:space="preserve">2. ಕೀರ್ತನೆ 23 - ಕರ್ತನು ನನ್ನ ಕುರುಬನು; ನಾನು ಬಯಸುವುದಿಲ್ಲ. ಅವನು ನನ್ನನ್ನು ಹಸಿರು ಹುಲ್ಲುಗಾವಲುಗಳಲ್ಲಿ ಮಲಗಿಸುತ್ತಾನೆ. ಅವನು ನನ್ನನ್ನು ನಿಶ್ಚಲವಾದ ನೀರಿನ ಬಳಿಗೆ ಕರೆದೊಯ್ಯುತ್ತಾನೆ. ಅವನು ನನ್ನ ಆತ್ಮವನ್ನು ಪುನಃಸ್ಥಾಪಿಸುತ್ತಾನೆ. ಆತನು ತನ್ನ ಹೆಸರಿನ ನಿಮಿತ್ತ ನನ್ನನ್ನು ನೀತಿಯ ಮಾರ್ಗಗಳಲ್ಲಿ ನಡೆಸುತ್ತಾನೆ.</w:t>
      </w:r>
    </w:p>
    <w:p/>
    <w:p>
      <w:r xmlns:w="http://schemas.openxmlformats.org/wordprocessingml/2006/main">
        <w:t xml:space="preserve">ಸಂಖ್ಯೆಗಳು 33:9 ಅವರು ಮಾರಾದಿಂದ ಹೊರಟು ಏಲೀಮಿಗೆ ಬಂದರು; ಮತ್ತು ಅವರು ಅಲ್ಲಿ ಪಿಚ್ ಮಾಡಿದರು.</w:t>
      </w:r>
    </w:p>
    <w:p/>
    <w:p>
      <w:r xmlns:w="http://schemas.openxmlformats.org/wordprocessingml/2006/main">
        <w:t xml:space="preserve">ಇಸ್ರಾಯೇಲ್ಯರು ಮಾರಾದಿಂದ ಎಲೀಮ್ಗೆ ಪ್ರಯಾಣಿಸಿದರು, ಅಲ್ಲಿ ಅವರು ಹನ್ನೆರಡು ನೀರಿನ ಕಾರಂಜಿಗಳು ಮತ್ತು ಎಪ್ಪತ್ತು ತಾಳೆ ಮರಗಳನ್ನು ಕಂಡುಕೊಂಡರು.</w:t>
      </w:r>
    </w:p>
    <w:p/>
    <w:p>
      <w:r xmlns:w="http://schemas.openxmlformats.org/wordprocessingml/2006/main">
        <w:t xml:space="preserve">1. ದೇವರ ನಿತ್ಯವಾದ ನಿಬಂಧನೆ - ತನ್ನ ಜನರಿಗೆ ಒದಗಿಸುವಲ್ಲಿ ದೇವರ ನಿಷ್ಠೆ</w:t>
      </w:r>
    </w:p>
    <w:p/>
    <w:p>
      <w:r xmlns:w="http://schemas.openxmlformats.org/wordprocessingml/2006/main">
        <w:t xml:space="preserve">2. ದೇವರ ಸಮೃದ್ಧಿಯ ಮೇಲೆ ಅವಲಂಬಿತರಾಗುವುದು - ಆತನ ಉದಾರತೆಯ ಆಶೀರ್ವಾದಗಳನ್ನು ಅನುಭವಿಸುವುದು</w:t>
      </w:r>
    </w:p>
    <w:p/>
    <w:p>
      <w:r xmlns:w="http://schemas.openxmlformats.org/wordprocessingml/2006/main">
        <w:t xml:space="preserve">1. ಯೆಶಾಯ 41:17 - ಬಡವರು ಮತ್ತು ನಿರ್ಗತಿಕರು ನೀರನ್ನು ಹುಡುಕಿದಾಗ, ಮತ್ತು ಅವರ ನಾಲಿಗೆ ಬಾಯಾರಿಕೆಯಿಂದ ಬಳಲುತ್ತಿರುವಾಗ, ಕರ್ತನಾದ ನಾನು ಅವರನ್ನು ಕೇಳುವೆನು, ಇಸ್ರಾಯೇಲಿನ ದೇವರಾದ ನಾನು ಅವರನ್ನು ಕೈಬಿಡುವುದಿಲ್ಲ.</w:t>
      </w:r>
    </w:p>
    <w:p/>
    <w:p>
      <w:r xmlns:w="http://schemas.openxmlformats.org/wordprocessingml/2006/main">
        <w:t xml:space="preserve">2. ಕೀರ್ತನೆ 23:2 - ಅವನು ನನ್ನನ್ನು ಹಸಿರು ಹುಲ್ಲುಗಾವಲುಗಳಲ್ಲಿ ಮಲಗಿಸುತ್ತಾನೆ; ಅವನು ನನ್ನನ್ನು ಶಾಂತ ನೀರಿನ ಬಳಿಗೆ ಕರೆದೊಯ್ಯುತ್ತಾನೆ.</w:t>
      </w:r>
    </w:p>
    <w:p/>
    <w:p>
      <w:r xmlns:w="http://schemas.openxmlformats.org/wordprocessingml/2006/main">
        <w:t xml:space="preserve">ಸಂಖ್ಯೆಗಳು 33:10 ಅವರು ಏಲೀಮಿನಿಂದ ಹೊರಟು ಕೆಂಪು ಸಮುದ್ರದ ಬಳಿಯಲ್ಲಿ ಪಾಳೆಯ ಮಾಡಿದರು.</w:t>
      </w:r>
    </w:p>
    <w:p/>
    <w:p>
      <w:r xmlns:w="http://schemas.openxmlformats.org/wordprocessingml/2006/main">
        <w:t xml:space="preserve">ಇಸ್ರಾಯೇಲ್ಯರು ಏಲೀಮ್‌ನಿಂದ ಪ್ರಯಾಣಿಸಿ ಕೆಂಪು ಸಮುದ್ರದ ಬಳಿ ಪಾಳೆಯ ಮಾಡಿದರು.</w:t>
      </w:r>
    </w:p>
    <w:p/>
    <w:p>
      <w:r xmlns:w="http://schemas.openxmlformats.org/wordprocessingml/2006/main">
        <w:t xml:space="preserve">1. ಚಲನೆಯಲ್ಲಿ ನಂಬಿಕೆ: ಇಸ್ರಾಯೇಲ್ಯರ ನಿಷ್ಠಾವಂತ ಪ್ರಯಾಣವು ಅವರನ್ನು ಕೆಂಪು ಸಮುದ್ರಕ್ಕೆ ಹೇಗೆ ನಡೆಸಿತು</w:t>
      </w:r>
    </w:p>
    <w:p/>
    <w:p>
      <w:r xmlns:w="http://schemas.openxmlformats.org/wordprocessingml/2006/main">
        <w:t xml:space="preserve">2. ದೇವರ ಸಮಯ: ನಮ್ಮ ಗುರಿಗಳನ್ನು ತಲುಪಲು ದೇವರ ಮಾರ್ಗದರ್ಶನದ ಮೇಲೆ ಅವಲಂಬಿತವಾಗಿದೆ</w:t>
      </w:r>
    </w:p>
    <w:p/>
    <w:p>
      <w:r xmlns:w="http://schemas.openxmlformats.org/wordprocessingml/2006/main">
        <w:t xml:space="preserve">1. ವಿಮೋಚನಕಾಂಡ 14:22 ಮತ್ತು ಇಸ್ರಾಯೇಲ್ಯರು ಒಣ ನೆಲದ ಮೇಲೆ ಸಮುದ್ರದ ಮಧ್ಯದಲ್ಲಿ ಹೋದರು, ನೀರು ಅವರ ಬಲ ಮತ್ತು ಎಡಭಾಗದಲ್ಲಿ ಅವರಿಗೆ ಗೋಡೆಯಾಗಿತ್ತು.</w:t>
      </w:r>
    </w:p>
    <w:p/>
    <w:p>
      <w:r xmlns:w="http://schemas.openxmlformats.org/wordprocessingml/2006/main">
        <w:t xml:space="preserve">2. 2 ಕೊರಿಂಥಿಯಾನ್ಸ್ 4:17 18 ಈ ಲಘುವಾದ ಕ್ಷಣಿಕ ಸಂಕಟವು ನಮಗೆ ಎಲ್ಲಾ ಹೋಲಿಕೆಗಳನ್ನು ಮೀರಿದ ವೈಭವದ ಶಾಶ್ವತ ತೂಕವನ್ನು ಸಿದ್ಧಪಡಿಸುತ್ತಿದೆ, ಏಕೆಂದರೆ ನಾವು ಕಾಣುವ ವಿಷಯಗಳತ್ತ ನೋಡುವುದಿಲ್ಲ ಆದರೆ ಕಾಣದ ವಿಷಯಗಳ ಕಡೆಗೆ ನೋಡುತ್ತೇವೆ. ಯಾಕಂದರೆ ಕಾಣುವ ವಿಷಯಗಳು ಕ್ಷಣಿಕ, ಆದರೆ ಕಾಣದ ವಿಷಯಗಳು ಶಾಶ್ವತ.</w:t>
      </w:r>
    </w:p>
    <w:p/>
    <w:p>
      <w:r xmlns:w="http://schemas.openxmlformats.org/wordprocessingml/2006/main">
        <w:t xml:space="preserve">ಸಂಖ್ಯೆಗಳು 33:11 ಮತ್ತು ಅವರು ಕೆಂಪು ಸಮುದ್ರದಿಂದ ಹೊರಟು ಸಿನ್ ಅರಣ್ಯದಲ್ಲಿ ಪಾಳೆಯ ಮಾಡಿದರು.</w:t>
      </w:r>
    </w:p>
    <w:p/>
    <w:p>
      <w:r xmlns:w="http://schemas.openxmlformats.org/wordprocessingml/2006/main">
        <w:t xml:space="preserve">ಇಸ್ರಾಯೇಲ್ಯರು ಕೆಂಪು ಸಮುದ್ರವನ್ನು ಬಿಟ್ಟು ಪಾಪದ ಅರಣ್ಯದಲ್ಲಿ ಬೀಡುಬಿಟ್ಟರು.</w:t>
      </w:r>
    </w:p>
    <w:p/>
    <w:p>
      <w:r xmlns:w="http://schemas.openxmlformats.org/wordprocessingml/2006/main">
        <w:t xml:space="preserve">1. ಸವಾಲಿನ ಸಮಯಗಳಿಂದ ನಮ್ಮನ್ನು ಮಾರ್ಗದರ್ಶಿಸುವಲ್ಲಿ ದೇವರ ನಿಷ್ಠೆ.</w:t>
      </w:r>
    </w:p>
    <w:p/>
    <w:p>
      <w:r xmlns:w="http://schemas.openxmlformats.org/wordprocessingml/2006/main">
        <w:t xml:space="preserve">2. ಪಾಪದ ಅರಣ್ಯದಲ್ಲಿ ವಾಸಿಸುವುದು ಮತ್ತು ನಮ್ಮ ಆಯ್ಕೆಗಳ ಪರಿಣಾಮಗಳು.</w:t>
      </w:r>
    </w:p>
    <w:p/>
    <w:p>
      <w:r xmlns:w="http://schemas.openxmlformats.org/wordprocessingml/2006/main">
        <w:t xml:space="preserve">1. ಕೀರ್ತನೆ 23:4 - ನಾನು ಸಾವಿನ ನೆರಳಿನ ಕಣಿವೆಯಲ್ಲಿ ನಡೆದರೂ, ನಾನು ಯಾವುದೇ ಕೆಟ್ಟದ್ದಕ್ಕೆ ಹೆದರುವುದಿಲ್ಲ, ಏಕೆಂದರೆ ನೀವು ನನ್ನೊಂದಿಗಿದ್ದೀರಿ.</w:t>
      </w:r>
    </w:p>
    <w:p/>
    <w:p>
      <w:r xmlns:w="http://schemas.openxmlformats.org/wordprocessingml/2006/main">
        <w:t xml:space="preserve">2.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ಸಂಖ್ಯೆಗಳು 33:12 ಮತ್ತು ಅವರು ತಮ್ಮ ಪ್ರಯಾಣವನ್ನು ಸಿನ್ ಅರಣ್ಯದಿಂದ ಹೊರಟು ದೋಫ್ಕಾದಲ್ಲಿ ಪಾಳೆಯ ಮಾಡಿದರು.</w:t>
      </w:r>
    </w:p>
    <w:p/>
    <w:p>
      <w:r xmlns:w="http://schemas.openxmlformats.org/wordprocessingml/2006/main">
        <w:t xml:space="preserve">ಇಸ್ರಾಯೇಲ್ಯರು ಸಿನ್ ಅರಣ್ಯವನ್ನು ಬಿಟ್ಟು ದೋಫ್ಕಾದಲ್ಲಿ ಬೀಡುಬಿಟ್ಟರು.</w:t>
      </w:r>
    </w:p>
    <w:p/>
    <w:p>
      <w:r xmlns:w="http://schemas.openxmlformats.org/wordprocessingml/2006/main">
        <w:t xml:space="preserve">1. ನಂಬಿಕೆಯ ಶಕ್ತಿ: ಅರಣ್ಯದಲ್ಲಿ ನಂಬಿಕೆಯ ಹೆಜ್ಜೆಗಳನ್ನು ತೆಗೆದುಕೊಳ್ಳುವುದು</w:t>
      </w:r>
    </w:p>
    <w:p/>
    <w:p>
      <w:r xmlns:w="http://schemas.openxmlformats.org/wordprocessingml/2006/main">
        <w:t xml:space="preserve">2. ದೇವರ ನಿರ್ದೇಶನ: ಜೀವನದ ಪ್ರಯಾಣದ ಮೂಲಕ ಲಾರ್ಡ್ಸ್ ಮಾರ್ಗದರ್ಶನವನ್ನು ಅನುಸರಿಸುವುದು</w:t>
      </w:r>
    </w:p>
    <w:p/>
    <w:p>
      <w:r xmlns:w="http://schemas.openxmlformats.org/wordprocessingml/2006/main">
        <w:t xml:space="preserve">1. ಇಬ್ರಿಯ 11:8-10 - ನಂಬಿಕೆಯ ಮೂಲಕ ಅಬ್ರಹಾಮನು ತಾನು ಆನುವಂಶಿಕವಾಗಿ ಸ್ವೀಕರಿಸಬೇಕಾದ ಸ್ಥಳಕ್ಕೆ ಹೋಗಲು ಕರೆದಾಗ ವಿಧೇಯನಾದನು. ಮತ್ತು ಅವನು ಹೊರಗೆ ಹೋದನು, ಅವನು ಎಲ್ಲಿಗೆ ಹೋಗುತ್ತಿದ್ದಾನೆಂದು ತಿಳಿಯಲಿಲ್ಲ.</w:t>
      </w:r>
    </w:p>
    <w:p/>
    <w:p>
      <w:r xmlns:w="http://schemas.openxmlformats.org/wordprocessingml/2006/main">
        <w:t xml:space="preserve">2. ಕೀರ್ತನೆ 32:8 - ನಾನು ನಿನಗೆ ಉಪದೇಶಿಸುವೆನು ಮತ್ತು ನೀನು ನಡೆಯಬೇಕಾದ ಮಾರ್ಗವನ್ನು ನಿನಗೆ ಕಲಿಸುವೆನು; ನಿನ್ನ ಮೇಲೆ ಕಣ್ಣಿಟ್ಟು ಸಲಹೆ ಕೊಡುವೆನು.</w:t>
      </w:r>
    </w:p>
    <w:p/>
    <w:p>
      <w:r xmlns:w="http://schemas.openxmlformats.org/wordprocessingml/2006/main">
        <w:t xml:space="preserve">ಸಂಖ್ಯೆಗಳು 33:13 ಮತ್ತು ಅವರು ದೋಫ್ಕಾದಿಂದ ಹೊರಟು ಆಲೂಷ್ನಲ್ಲಿ ಪಾಳೆಯ ಮಾಡಿದರು.</w:t>
      </w:r>
    </w:p>
    <w:p/>
    <w:p>
      <w:r xmlns:w="http://schemas.openxmlformats.org/wordprocessingml/2006/main">
        <w:t xml:space="preserve">ಇಸ್ರಾಯೇಲ್ಯರು ದೋಫ್ಕಾದಿಂದ ಹೊರಟು ಅಲುಷ್ನಲ್ಲಿ ಪಾಳೆಯ ಮಾಡಿದರು.</w:t>
      </w:r>
    </w:p>
    <w:p/>
    <w:p>
      <w:r xmlns:w="http://schemas.openxmlformats.org/wordprocessingml/2006/main">
        <w:t xml:space="preserve">1. ನಂಬಿಕೆಯ ಪ್ರಯಾಣ: ದೇವರ ಮುನ್ನಡೆಯನ್ನು ಅನುಸರಿಸಲು ಕಲಿಯುವುದು</w:t>
      </w:r>
    </w:p>
    <w:p/>
    <w:p>
      <w:r xmlns:w="http://schemas.openxmlformats.org/wordprocessingml/2006/main">
        <w:t xml:space="preserve">2. ವಿಧೇಯತೆಯ ಶಕ್ತಿ: ನಮಗೆ ಅರ್ಥವಾಗದಿದ್ದರೂ ಸಹ ನಂಬಿಕೆಯ ಹೆಜ್ಜೆಗಳನ್ನು ತೆಗೆದುಕೊಳ್ಳುವುದು</w:t>
      </w:r>
    </w:p>
    <w:p/>
    <w:p>
      <w:r xmlns:w="http://schemas.openxmlformats.org/wordprocessingml/2006/main">
        <w:t xml:space="preserve">1. ಧರ್ಮೋಪದೇಶಕಾಂಡ 1:19-21 - ಕಷ್ಟದ ಸಮಯದಲ್ಲಿ ನಮ್ಮನ್ನು ಮುನ್ನಡೆಸಲು ದೇವರನ್ನು ನಂಬುವುದು</w:t>
      </w:r>
    </w:p>
    <w:p/>
    <w:p>
      <w:r xmlns:w="http://schemas.openxmlformats.org/wordprocessingml/2006/main">
        <w:t xml:space="preserve">2. ಯೆಶಾಯ 43:18-19 - ನಮ್ಮ ಪ್ರಯಾಣದಲ್ಲಿ ದೇವರು ನಮ್ಮೊಂದಿಗಿದ್ದಾನೆ ಎಂಬ ಭರವಸೆ</w:t>
      </w:r>
    </w:p>
    <w:p/>
    <w:p>
      <w:r xmlns:w="http://schemas.openxmlformats.org/wordprocessingml/2006/main">
        <w:t xml:space="preserve">ಸಂಖ್ಯೆಗಳು 33:14 ಅವರು ಆಲೂಷಿನಿಂದ ಹೊರಟು ರೆಫಿಡಿಮಿನಲ್ಲಿ ಪಾಳೆಯ ಮಾಡಿಕೊಂಡರು, ಅಲ್ಲಿ ಜನರಿಗೆ ಕುಡಿಯಲು ನೀರಿಲ್ಲ.</w:t>
      </w:r>
    </w:p>
    <w:p/>
    <w:p>
      <w:r xmlns:w="http://schemas.openxmlformats.org/wordprocessingml/2006/main">
        <w:t xml:space="preserve">ಇಸ್ರಾಯೇಲ್ಯರು ಆಲೂಷಿನಿಂದ ಹೊರಟು ನೀರಿಲ್ಲದ ರೆಫಿಡಿಮ್‌ಗೆ ಬಂದರು.</w:t>
      </w:r>
    </w:p>
    <w:p/>
    <w:p>
      <w:r xmlns:w="http://schemas.openxmlformats.org/wordprocessingml/2006/main">
        <w:t xml:space="preserve">1. ಕಠಿಣ ಸಮಯದಲ್ಲೂ ದೇವರು ನಮಗೆ ಒದಗಿಸುತ್ತಾನೆ.</w:t>
      </w:r>
    </w:p>
    <w:p/>
    <w:p>
      <w:r xmlns:w="http://schemas.openxmlformats.org/wordprocessingml/2006/main">
        <w:t xml:space="preserve">2. ದೇವರ ಚಿತ್ತವನ್ನು ಅನುಸರಿಸುವಾಗ ಅನಿರೀಕ್ಷಿತವಾಗಿ ಸಿದ್ಧರಾಗಿರಿ.</w:t>
      </w:r>
    </w:p>
    <w:p/>
    <w:p>
      <w:r xmlns:w="http://schemas.openxmlformats.org/wordprocessingml/2006/main">
        <w:t xml:space="preserve">1. ಕೀರ್ತನೆ 23:4 - ನಾನು ಕತ್ತಲೆಯ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2.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ಸಂಖ್ಯೆಗಳು 33:15 ಮತ್ತು ಅವರು ರೆಫಿದೀಮಿನಿಂದ ಹೊರಟು ಸೀನಾಯಿ ಅರಣ್ಯದಲ್ಲಿ ಇಳಿದುಕೊಂಡರು.</w:t>
      </w:r>
    </w:p>
    <w:p/>
    <w:p>
      <w:r xmlns:w="http://schemas.openxmlformats.org/wordprocessingml/2006/main">
        <w:t xml:space="preserve">ಇಸ್ರಾಯೇಲ್ಯರು ರೆಫಿಡೀಮ್ ಬಿಟ್ಟು ಸೀನಾಯಿ ಅರಣ್ಯದಲ್ಲಿ ಪಾಳೆಯ ಮಾಡಿದರು.</w:t>
      </w:r>
    </w:p>
    <w:p/>
    <w:p>
      <w:r xmlns:w="http://schemas.openxmlformats.org/wordprocessingml/2006/main">
        <w:t xml:space="preserve">1: ನಮ್ಮ ನಂಬಿಕೆಯ ಪ್ರಯಾಣದಲ್ಲಿ ದೇವರು ನಮಗೆ ಮಾರ್ಗದರ್ಶನ ನೀಡುತ್ತಾನೆ, ಅದು ಎಲ್ಲಿಗೆ ಕರೆದೊಯ್ಯುತ್ತದೆ ಎಂದು ನಮಗೆ ತಿಳಿದಿಲ್ಲದಿದ್ದರೂ ಸಹ.</w:t>
      </w:r>
    </w:p>
    <w:p/>
    <w:p>
      <w:r xmlns:w="http://schemas.openxmlformats.org/wordprocessingml/2006/main">
        <w:t xml:space="preserve">2: ನಾವು ದೇವರನ್ನು ನಂಬಿದಾಗ, ಅನಿಶ್ಚಿತತೆಯ ನಡುವೆಯೂ ನಾವು ವಿಶ್ವಾಸ ಹೊಂದಬಹುದು.</w:t>
      </w:r>
    </w:p>
    <w:p/>
    <w:p>
      <w:r xmlns:w="http://schemas.openxmlformats.org/wordprocessingml/2006/main">
        <w:t xml:space="preserve">1: ಯೆಶಾಯ 43:2 - ನೀವು ನೀರಿನ ಮೂಲಕ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ಜೋಶುವಾ 1:9 -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ಸಂಖ್ಯೆಗಳು 33:16 ಅವರು ಸೀನಾಯಿ ಮರುಭೂಮಿಯಿಂದ ಹೊರಟು ಕಿಬ್ರೋತ್ಹಟ್ಟಾವಾದಲ್ಲಿ ಇಳಿದರು.</w:t>
      </w:r>
    </w:p>
    <w:p/>
    <w:p>
      <w:r xmlns:w="http://schemas.openxmlformats.org/wordprocessingml/2006/main">
        <w:t xml:space="preserve">ಇಸ್ರಾಯೇಲ್ಯರು ಸೀನಾಯಿಯ ಮರುಭೂಮಿಯನ್ನು ಬಿಟ್ಟು ಕಿಬ್ರೋತಟ್ಟಾವಾದಲ್ಲಿ ಪಾಳೆಯ ಮಾಡಿದರು.</w:t>
      </w:r>
    </w:p>
    <w:p/>
    <w:p>
      <w:r xmlns:w="http://schemas.openxmlformats.org/wordprocessingml/2006/main">
        <w:t xml:space="preserve">1. ನಂಬಿಕೆಯಲ್ಲಿ ಮುಂದಕ್ಕೆ ಸಾಗುವುದು: ಇಸ್ರಾಯೇಲ್ಯರು ದೇವರ ಮಾರ್ಗದರ್ಶನವನ್ನು ಅನುಸರಿಸಲು ಹೇಗೆ ಧೈರ್ಯಶಾಲಿಗಳಾಗಿದ್ದರು</w:t>
      </w:r>
    </w:p>
    <w:p/>
    <w:p>
      <w:r xmlns:w="http://schemas.openxmlformats.org/wordprocessingml/2006/main">
        <w:t xml:space="preserve">2. ಪರಿಶ್ರಮದ ಶಕ್ತಿ: ಇಸ್ರೇಲೀಯರು ಮರುಭೂಮಿಯಲ್ಲಿ ಕಷ್ಟಗಳನ್ನು ಹೇಗೆ ಜಯಿಸಿದರು</w:t>
      </w:r>
    </w:p>
    <w:p/>
    <w:p>
      <w:r xmlns:w="http://schemas.openxmlformats.org/wordprocessingml/2006/main">
        <w:t xml:space="preserve">1. ಧರ್ಮೋಪದೇಶಕಾಂಡ 1:26-27 - ಕಷ್ಟಗಳ ನಡುವೆಯೂ ಇಸ್ರಾಯೇಲ್ಯರು ದೇವರಿಗೆ ವಿಧೇಯರಾಗಿ ಮುಂದುವರಿಯಲು ನಿರ್ಧರಿಸಿದರು.</w:t>
      </w:r>
    </w:p>
    <w:p/>
    <w:p>
      <w:r xmlns:w="http://schemas.openxmlformats.org/wordprocessingml/2006/main">
        <w:t xml:space="preserve">2. ಹೀಬ್ರೂ 11: 8-10 - ನಂಬಿಕೆಯಿಂದ, ಇಸ್ರಾಯೇಲ್ಯರು ದೇವರನ್ನು ಹಿಂಬಾಲಿಸಿದರು ಮತ್ತು ಸಿನೈ ಮರುಭೂಮಿಯನ್ನು ಕಿಬ್ರೋತ್ಹಟ್ಟಾವಾಗೆ ಬಿಟ್ಟರು.</w:t>
      </w:r>
    </w:p>
    <w:p/>
    <w:p>
      <w:r xmlns:w="http://schemas.openxmlformats.org/wordprocessingml/2006/main">
        <w:t xml:space="preserve">ಸಂಖ್ಯೆಗಳು 33:17 ಮತ್ತು ಅವರು ಕಿಬ್ರೋತ್ಹಟ್ಟಾವಾದಿಂದ ಹೊರಟು ಹಜೆರೋತಿನಲ್ಲಿ ಪಾಳೆಯಮಾಡಿಕೊಂಡರು.</w:t>
      </w:r>
    </w:p>
    <w:p/>
    <w:p>
      <w:r xmlns:w="http://schemas.openxmlformats.org/wordprocessingml/2006/main">
        <w:t xml:space="preserve">ಇಸ್ರಾಯೇಲ್ಯರು ಕಿಬ್ರೋತ್‌ಹಟ್ಟಾವಾದಿಂದ ಹೊರಟು ಹಜೇರೋತಿನಲ್ಲಿ ಪಾಳೆಯ ಮಾಡಿಕೊಂಡರು.</w:t>
      </w:r>
    </w:p>
    <w:p/>
    <w:p>
      <w:r xmlns:w="http://schemas.openxmlformats.org/wordprocessingml/2006/main">
        <w:t xml:space="preserve">1. ನಾವು ಎಲ್ಲೇ ಇದ್ದರೂ ದೇವರು ಯಾವಾಗಲೂ ನಮ್ಮೊಂದಿಗಿದ್ದಾನೆ.</w:t>
      </w:r>
    </w:p>
    <w:p/>
    <w:p>
      <w:r xmlns:w="http://schemas.openxmlformats.org/wordprocessingml/2006/main">
        <w:t xml:space="preserve">2. ಪರಿವರ್ತನೆಯ ಸಮಯದಲ್ಲಿ, ಭಗವಂತನಲ್ಲಿ ನಂಬಿಕೆ ಇಡಲು ಮರೆಯದಿರಿ.</w:t>
      </w:r>
    </w:p>
    <w:p/>
    <w:p>
      <w:r xmlns:w="http://schemas.openxmlformats.org/wordprocessingml/2006/main">
        <w:t xml:space="preserve">1. ಕೀರ್ತನೆ 46: 1-2 - "ದೇವರು ನಮ್ಮ ಆಶ್ರಯ ಮತ್ತು ಶಕ್ತಿ, ತೊಂದರೆಯಲ್ಲಿ ಪ್ರಸ್ತುತ ಸಹಾಯ. ಆದ್ದರಿಂದ ಭೂಮಿಯು ದಾರಿ ಮಾಡಿಕೊಟ್ಟರೂ ನಾವು ಭಯಪಡುವುದಿಲ್ಲ, ಆದರೆ ಪರ್ವತಗಳು ಸಮುದ್ರದ ಹೃದಯಕ್ಕೆ ಚಲಿಸುತ್ತವೆ."</w:t>
      </w:r>
    </w:p>
    <w:p/>
    <w:p>
      <w:r xmlns:w="http://schemas.openxmlformats.org/wordprocessingml/2006/main">
        <w:t xml:space="preserve">2. ಯೆಶಾಯ 43:2 - "ನೀನು ನೀರಿನ ಮೂಲಕ ಹಾದುಹೋದಾಗ, ನಾನು ನಿನ್ನೊಂದಿಗೆ ಇರುತ್ತೇನೆ; ಮತ್ತು ನದಿಗಳ ಮೂಲಕ, ಅವರು ನಿನ್ನನ್ನು ಮುಳುಗಿಸುವುದಿಲ್ಲ; ನೀವು ಬೆಂಕಿಯ ಮೂಲಕ ನಡೆಯುವಾಗ ನೀವು ಸುಡುವುದಿಲ್ಲ ಮತ್ತು ಜ್ವಾಲೆಯು ನಿಮ್ಮನ್ನು ತಿನ್ನುವುದಿಲ್ಲ ."</w:t>
      </w:r>
    </w:p>
    <w:p/>
    <w:p>
      <w:r xmlns:w="http://schemas.openxmlformats.org/wordprocessingml/2006/main">
        <w:t xml:space="preserve">ಸಂಖ್ಯೆಗಳು 33:18 ಅವರು ಹಜೆರೋತಿನಿಂದ ಹೊರಟು ರಿತ್ಮಾದಲ್ಲಿ ಇಳಿದರು.</w:t>
      </w:r>
    </w:p>
    <w:p/>
    <w:p>
      <w:r xmlns:w="http://schemas.openxmlformats.org/wordprocessingml/2006/main">
        <w:t xml:space="preserve">ಇಸ್ರಾಯೇಲ್ಯರು ಹಜೆರೋತ್‌ನಿಂದ ಹೊರಟು ರಿತ್ಮಾದಲ್ಲಿ ಪಾಳೆಯ ಮಾಡಿಕೊಂಡರು.</w:t>
      </w:r>
    </w:p>
    <w:p/>
    <w:p>
      <w:r xmlns:w="http://schemas.openxmlformats.org/wordprocessingml/2006/main">
        <w:t xml:space="preserve">1. ವಿಧೇಯತೆಯು ಆಶೀರ್ವಾದಕ್ಕೆ ಹೇಗೆ ಕಾರಣವಾಗುತ್ತದೆ - ಇಸ್ರಾಯೇಲ್ಯರು ದೇವರ ಆಜ್ಞೆಗಳನ್ನು ಅನುಸರಿಸಿದರು ಮತ್ತು ವಿಶ್ರಾಂತಿಗಾಗಿ ಹೊಸ ಸ್ಥಳದೊಂದಿಗೆ ಬಹುಮಾನ ಪಡೆದರು.</w:t>
      </w:r>
    </w:p>
    <w:p/>
    <w:p>
      <w:r xmlns:w="http://schemas.openxmlformats.org/wordprocessingml/2006/main">
        <w:t xml:space="preserve">2. ವಿಧೇಯತೆಯ ನಿಷ್ಠಾವಂತ ಹೆಜ್ಜೆಗಳು - ನಾವು ದೇವರಿಗೆ ವಿಧೇಯರಾಗಿರುವಾಗ, ಸಣ್ಣ ವಿಷಯಗಳಲ್ಲಿಯೂ ಸಹ, ಅವರು ನಮ್ಮನ್ನು ದೊಡ್ಡ ಮತ್ತು ಉತ್ತಮ ಸ್ಥಳಗಳಿಗೆ ಕರೆದೊಯ್ಯುತ್ತಾರೆ.</w:t>
      </w:r>
    </w:p>
    <w:p/>
    <w:p>
      <w:r xmlns:w="http://schemas.openxmlformats.org/wordprocessingml/2006/main">
        <w:t xml:space="preserve">1. ಜೋಶುವಾ 1: 7-9 - ಬಲವಾದ ಮತ್ತು ಧೈರ್ಯಶಾಲಿಯಾಗಿರಿ; ಭಯಪಡಬೇಡ, ಗಾಬರಿಪಡಬೇಡ, ಏಕೆಂದರೆ ನೀನು ಎಲ್ಲಿಗೆ ಹೋದರೂ ನಿನ್ನ ದೇವರಾದ ಯೆಹೋವನು ನಿನ್ನ ಸಂಗಡ ಇದ್ದಾನೆ.</w:t>
      </w:r>
    </w:p>
    <w:p/>
    <w:p>
      <w:r xmlns:w="http://schemas.openxmlformats.org/wordprocessingml/2006/main">
        <w:t xml:space="preserve">2. ಕೀರ್ತನೆ 119:105 - ನಿನ್ನ ವಾಕ್ಯವು ನನ್ನ ಪಾದಗಳಿಗೆ ದೀಪ ಮತ್ತು ನನ್ನ ಮಾರ್ಗಕ್ಕೆ ಬೆಳಕು.</w:t>
      </w:r>
    </w:p>
    <w:p/>
    <w:p>
      <w:r xmlns:w="http://schemas.openxmlformats.org/wordprocessingml/2006/main">
        <w:t xml:space="preserve">ಸಂಖ್ಯೆಗಳು 33:19 ಮತ್ತು ಅವರು ರಿತ್ಮಾದಿಂದ ಹೊರಟು ರಿಮ್ಮೋನ್ಪರೆಜ್ನಲ್ಲಿ ಇಳಿದರು.</w:t>
      </w:r>
    </w:p>
    <w:p/>
    <w:p>
      <w:r xmlns:w="http://schemas.openxmlformats.org/wordprocessingml/2006/main">
        <w:t xml:space="preserve">ಇಸ್ರಾಯೇಲ್ಯರು ರಿತ್ಮಾದಿಂದ ಹೊರಟು ರಿಮ್ಮೋನ್‌ಪಾರೆಜ್‌ನಲ್ಲಿ ಪಾಳೆಯವನ್ನು ಹಾಕಿದರು.</w:t>
      </w:r>
    </w:p>
    <w:p/>
    <w:p>
      <w:r xmlns:w="http://schemas.openxmlformats.org/wordprocessingml/2006/main">
        <w:t xml:space="preserve">1. ದೇವರ ನಿಷ್ಠೆಯು ಇಸ್ರಾಯೇಲ್ಯರ ಪ್ರಯಾಣದಲ್ಲಿ ಕಂಡುಬರುತ್ತದೆ.</w:t>
      </w:r>
    </w:p>
    <w:p/>
    <w:p>
      <w:r xmlns:w="http://schemas.openxmlformats.org/wordprocessingml/2006/main">
        <w:t xml:space="preserve">2. ನಾವು ಚಲಿಸುತ್ತಿರುವಾಗಲೂ ದೇವರು ನಮ್ಮ ರಕ್ಷಕ ಮತ್ತು ಒದಗಿಸುವವನು.</w:t>
      </w:r>
    </w:p>
    <w:p/>
    <w:p>
      <w:r xmlns:w="http://schemas.openxmlformats.org/wordprocessingml/2006/main">
        <w:t xml:space="preserve">1. ಜೋಶುವಾ 1:9 - "ನಾನು ನಿಮಗೆ ಆಜ್ಞಾಪಿಸಲಿಲ್ಲವೇ? ದೃಢವಾಗಿ ಮತ್ತು ಧೈರ್ಯದಿಂದಿರಿ. ಭಯಪಡಬೇಡಿ; ನಿರುತ್ಸಾಹಗೊಳ್ಳಬೇಡಿ, ಏಕೆಂದರೆ ನೀವು ಎಲ್ಲಿಗೆ ಹೋದರೂ ನಿಮ್ಮ ದೇವರಾದ ಕರ್ತನು ನಿಮ್ಮೊಂದಿಗೆ ಇರುತ್ತಾನೆ."</w:t>
      </w:r>
    </w:p>
    <w:p/>
    <w:p>
      <w:r xmlns:w="http://schemas.openxmlformats.org/wordprocessingml/2006/main">
        <w:t xml:space="preserve">2. ಕೀರ್ತನೆ 23:4 - "ನಾನು ಕತ್ತಲೆಯ ಕಣಿವೆಯ ಮೂಲಕ ನಡೆದರೂ, ನಾನು ಯಾವುದೇ ದುಷ್ಟತನಕ್ಕೆ ಹೆದರುವುದಿಲ್ಲ, ಏಕೆಂದರೆ ನೀವು ನನ್ನೊಂದಿಗಿದ್ದೀರಿ; ನಿಮ್ಮ ಕೋಲು ಮತ್ತು ನಿಮ್ಮ ಕೋಲು, ಅವರು ನನ್ನನ್ನು ಸಾಂತ್ವನಗೊಳಿಸುತ್ತಾರೆ."</w:t>
      </w:r>
    </w:p>
    <w:p/>
    <w:p>
      <w:r xmlns:w="http://schemas.openxmlformats.org/wordprocessingml/2006/main">
        <w:t xml:space="preserve">ಸಂಖ್ಯೆಗಳು 33:20 ಮತ್ತು ಅವರು ರಿಮ್ಮೋನ್ಪರೇಜ್ನಿಂದ ಹೊರಟು ಲಿಬ್ನಾದಲ್ಲಿ ಇಳಿದರು.</w:t>
      </w:r>
    </w:p>
    <w:p/>
    <w:p>
      <w:r xmlns:w="http://schemas.openxmlformats.org/wordprocessingml/2006/main">
        <w:t xml:space="preserve">ಇಸ್ರಾಯೇಲ್ಯರು ರಿಮ್ಮೋನ್ಪರೇಜ್ ಅನ್ನು ಬಿಟ್ಟು ಲಿಬ್ನಾದಲ್ಲಿ ಪಾಳೆಯವನ್ನು ಹಾಕಿದರು.</w:t>
      </w:r>
    </w:p>
    <w:p/>
    <w:p>
      <w:r xmlns:w="http://schemas.openxmlformats.org/wordprocessingml/2006/main">
        <w:t xml:space="preserve">1. ನಾವು ಜೀವನದಲ್ಲಿ ಎಲ್ಲೇ ಇದ್ದರೂ ದೇವರು ಯಾವಾಗಲೂ ನಮ್ಮ ಹೆಜ್ಜೆಗಳನ್ನು ಮಾರ್ಗದರ್ಶನ ಮಾಡುತ್ತಾನೆ.</w:t>
      </w:r>
    </w:p>
    <w:p/>
    <w:p>
      <w:r xmlns:w="http://schemas.openxmlformats.org/wordprocessingml/2006/main">
        <w:t xml:space="preserve">2. ನಂಬಿಕೆಯಲ್ಲಿ ಮುಂದುವರಿಯಲು ನಾವು ನಮ್ಮ ಸೌಕರ್ಯ ಮತ್ತು ಭದ್ರತೆಯನ್ನು ಬದಿಗಿಡುವ ಅಗತ್ಯವಿದೆ.</w:t>
      </w:r>
    </w:p>
    <w:p/>
    <w:p>
      <w:r xmlns:w="http://schemas.openxmlformats.org/wordprocessingml/2006/main">
        <w:t xml:space="preserve">1. ಯೆಶಾಯ 43:18-19 - ಹಿಂದಿನದನ್ನು ನೆನಪಿಸಿಕೊಳ್ಳಬೇಡಿ ಅಥವಾ ಹಳೆಯದನ್ನು ಪರಿಗಣಿಸಬೇಡಿ. ಇಗೋ, ನಾನು ಹೊಸದನ್ನು ಮಾಡುತ್ತಿದ್ದೇನೆ; ಈಗ ಅದು ಹುಟ್ಟುತ್ತದೆ, ನೀವು ಅದನ್ನು ಗ್ರಹಿಸುವುದಿಲ್ಲವೇ?</w:t>
      </w:r>
    </w:p>
    <w:p/>
    <w:p>
      <w:r xmlns:w="http://schemas.openxmlformats.org/wordprocessingml/2006/main">
        <w:t xml:space="preserve">2. ಇಬ್ರಿಯರಿಗೆ 11:8 - ನಂಬಿಕೆಯ ಮೂಲಕ ಅಬ್ರಹಾಮನು ತಾನು ಆನುವಂಶಿಕವಾಗಿ ಸ್ವೀಕರಿಸಬೇಕಾದ ಸ್ಥಳಕ್ಕೆ ಹೋಗಬೇಕೆಂದು ಕರೆಯಲ್ಪಟ್ಟಾಗ ವಿಧೇಯನಾದನು. ಮತ್ತು ಅವನು ಹೊರಗೆ ಹೋದನು, ಅವನು ಎಲ್ಲಿಗೆ ಹೋಗುತ್ತಿದ್ದಾನೆಂದು ತಿಳಿಯಲಿಲ್ಲ.</w:t>
      </w:r>
    </w:p>
    <w:p/>
    <w:p>
      <w:r xmlns:w="http://schemas.openxmlformats.org/wordprocessingml/2006/main">
        <w:t xml:space="preserve">ಸಂಖ್ಯೆಗಳು 33:21 ಅವರು ಲಿಬ್ನಾದಿಂದ ಹೊರಟು ರಿಸ್ಸಾದಲ್ಲಿ ಇಳಿದರು.</w:t>
      </w:r>
    </w:p>
    <w:p/>
    <w:p>
      <w:r xmlns:w="http://schemas.openxmlformats.org/wordprocessingml/2006/main">
        <w:t xml:space="preserve">ಇಸ್ರಾಯೇಲ್ಯರು ಲಿಬ್ನಾವನ್ನು ಬಿಟ್ಟು ರಿಸ್ಸಾದಲ್ಲಿ ಪಾಳೆಯ ಮಾಡಿದರು.</w:t>
      </w:r>
    </w:p>
    <w:p/>
    <w:p>
      <w:r xmlns:w="http://schemas.openxmlformats.org/wordprocessingml/2006/main">
        <w:t xml:space="preserve">1: ಏನೇ ಕಷ್ಟ ಬಂದರೂ ನಾವು ಮುಂದೆ ಸಾಗುವಾಗ ದೇವರು ಸದಾ ನಮ್ಮೊಂದಿಗಿದ್ದಾನೆ.</w:t>
      </w:r>
    </w:p>
    <w:p/>
    <w:p>
      <w:r xmlns:w="http://schemas.openxmlformats.org/wordprocessingml/2006/main">
        <w:t xml:space="preserve">2: ನಾವು ಜೀವನದ ಮೂಲಕ ಪ್ರಯಾಣಿಸುವಾಗ ದೇವರ ಸೂಚನೆಗಳಿಗೆ ನಿಷ್ಠರಾಗಿ ಉಳಿಯಬೇಕು.</w:t>
      </w:r>
    </w:p>
    <w:p/>
    <w:p>
      <w:r xmlns:w="http://schemas.openxmlformats.org/wordprocessingml/2006/main">
        <w:t xml:space="preserve">1: ಯೆಹೋಶುವ 1:9 - "ನಾನು ನಿಮಗೆ ಆಜ್ಞಾಪಿಸಲಿಲ್ಲವೇ? ದೃಢವಾಗಿ ಮತ್ತು ಧೈರ್ಯದಿಂದಿರಿ, ಭಯಪಡಬೇಡಿ, ನಿರಾಶೆಗೊಳ್ಳಬೇಡಿ, ಏಕೆಂದರೆ ನೀವು ಎಲ್ಲಿಗೆ ಹೋದರೂ ನಿಮ್ಮ ದೇವರಾದ ಕರ್ತನು ನಿಮ್ಮೊಂದಿಗೆ ಇರುತ್ತಾನೆ.</w:t>
      </w:r>
    </w:p>
    <w:p/>
    <w:p>
      <w:r xmlns:w="http://schemas.openxmlformats.org/wordprocessingml/2006/main">
        <w:t xml:space="preserve">2: ಧರ್ಮೋಪದೇಶಕಾಂಡ 31:6 - ದೃಢವಾಗಿ ಮತ್ತು ಧೈರ್ಯದಿಂದಿರಿ. ಅವರ ನಿಮಿತ್ತ ಭಯಪಡಬೇಡಿರಿ ಮತ್ತು ಭಯಪಡಬೇಡಿರಿ, ಯಾಕಂದರೆ ನಿಮ್ಮ ದೇವರಾದ ಕರ್ತನು ನಿಮ್ಮೊಂದಿಗೆ ಹೋಗುತ್ತಾನೆ; ಅವನು ನಿನ್ನನ್ನು ಎಂದಿಗೂ ತೊರೆಯುವುದಿಲ್ಲ ಮತ್ತು ನಿನ್ನನ್ನು ತೊರೆಯುವುದಿಲ್ಲ.</w:t>
      </w:r>
    </w:p>
    <w:p/>
    <w:p>
      <w:r xmlns:w="http://schemas.openxmlformats.org/wordprocessingml/2006/main">
        <w:t xml:space="preserve">ಸಂಖ್ಯೆಗಳು 33:22 ಅವರು ರಿಸ್ಸಾದಿಂದ ಪ್ರಯಾಣ ಮಾಡಿ ಕೆಹೆಲಾತದಲ್ಲಿ ಇಳಿದರು.</w:t>
      </w:r>
    </w:p>
    <w:p/>
    <w:p>
      <w:r xmlns:w="http://schemas.openxmlformats.org/wordprocessingml/2006/main">
        <w:t xml:space="preserve">ಈ ಭಾಗವು ಇಸ್ರಾಯೇಲ್ಯರ ರಿಸ್ಸಾದಿಂದ ಕೆಹೆಲತಾಗೆ ಪ್ರಯಾಣವನ್ನು ವಿವರಿಸುತ್ತದೆ.</w:t>
      </w:r>
    </w:p>
    <w:p/>
    <w:p>
      <w:r xmlns:w="http://schemas.openxmlformats.org/wordprocessingml/2006/main">
        <w:t xml:space="preserve">1: ದೇವರ ನಿಷ್ಠೆಯು ತನ್ನ ಜನರಿಗೆ ಸುರಕ್ಷಿತ ಪ್ರಯಾಣವನ್ನು ಒದಗಿಸುವಲ್ಲಿ ಕಂಡುಬರುತ್ತದೆ.</w:t>
      </w:r>
    </w:p>
    <w:p/>
    <w:p>
      <w:r xmlns:w="http://schemas.openxmlformats.org/wordprocessingml/2006/main">
        <w:t xml:space="preserve">2: ಎಷ್ಟೇ ಕಷ್ಟಕರವಾಗಿದ್ದರೂ ನಮ್ಮ ಸ್ವಂತ ಪ್ರಯಾಣದ ಮೂಲಕ ನಮ್ಮನ್ನು ಮುನ್ನಡೆಸಲು ನಾವು ದೇವರನ್ನು ನಂಬಬಹುದು.</w:t>
      </w:r>
    </w:p>
    <w:p/>
    <w:p>
      <w:r xmlns:w="http://schemas.openxmlformats.org/wordprocessingml/2006/main">
        <w:t xml:space="preserve">1: ಕೀರ್ತನೆ 37:23 - "ಮನುಷ್ಯನು ತನ್ನ ಮಾರ್ಗದಲ್ಲಿ ಸಂತೋಷಪಡುವಾಗ ಅವನ ಹೆಜ್ಜೆಗಳು ಕರ್ತನಿಂದ ಸ್ಥಾಪಿಸಲ್ಪಡುತ್ತವೆ;"</w:t>
      </w:r>
    </w:p>
    <w:p/>
    <w:p>
      <w:r xmlns:w="http://schemas.openxmlformats.org/wordprocessingml/2006/main">
        <w:t xml:space="preserve">2: ಯೆಶಾಯ 43: 2 - "ನೀನು ನೀರಿನ ಮೂಲಕ ಹಾದುಹೋದಾಗ, ನಾನು ನಿಮ್ಮೊಂದಿಗೆ ಇರುತ್ತೇನೆ; ಮತ್ತು ನದಿಗಳ ಮೂಲಕ, ಅವರು ನಿಮ್ಮನ್ನು ಮುಳುಗಿಸುವುದಿಲ್ಲ; ನೀವು ಬೆಂಕಿಯ ಮೂಲಕ ನಡೆಯುವಾಗ ನೀವು ಸುಡುವುದಿಲ್ಲ ಮತ್ತು ಜ್ವಾಲೆಯು ನಿಮ್ಮನ್ನು ತಿನ್ನುವುದಿಲ್ಲ. ."</w:t>
      </w:r>
    </w:p>
    <w:p/>
    <w:p>
      <w:r xmlns:w="http://schemas.openxmlformats.org/wordprocessingml/2006/main">
        <w:t xml:space="preserve">ಸಂಖ್ಯೆಗಳು 33:23 ಅವರು ಕೆಹೆಲಾತದಿಂದ ಹೊರಟು ಶಾಫೆರ್ ಬೆಟ್ಟದಲ್ಲಿ ಇಳಿದರು.</w:t>
      </w:r>
    </w:p>
    <w:p/>
    <w:p>
      <w:r xmlns:w="http://schemas.openxmlformats.org/wordprocessingml/2006/main">
        <w:t xml:space="preserve">ಇಸ್ರಾಯೇಲ್ಯರು ಕೆಹೆಲಾತದಿಂದ ಹೊರಟು ಶಾಫೆರ್ ಪರ್ವತದಲ್ಲಿ ಪಾಳೆಯ ಮಾಡಿಕೊಂಡರು.</w:t>
      </w:r>
    </w:p>
    <w:p/>
    <w:p>
      <w:r xmlns:w="http://schemas.openxmlformats.org/wordprocessingml/2006/main">
        <w:t xml:space="preserve">1. ನಂಬಿಕೆಯಲ್ಲಿ ಮುನ್ನಡೆಯುವುದು: ನಮ್ಮ ಪ್ರಯಾಣದಲ್ಲಿ ದೇವರನ್ನು ನಂಬುವುದು</w:t>
      </w:r>
    </w:p>
    <w:p/>
    <w:p>
      <w:r xmlns:w="http://schemas.openxmlformats.org/wordprocessingml/2006/main">
        <w:t xml:space="preserve">2. ಅಡೆತಡೆಗಳನ್ನು ಜಯಿಸುವುದು: ವಾಗ್ದತ್ತ ದೇಶಕ್ಕೆ ಇಸ್ರಾಯೇಲ್ಯರ ಪ್ರಯಾಣ</w:t>
      </w:r>
    </w:p>
    <w:p/>
    <w:p>
      <w:r xmlns:w="http://schemas.openxmlformats.org/wordprocessingml/2006/main">
        <w:t xml:space="preserve">1. ಇಬ್ರಿಯ 11:8-10 "ನಂಬಿಕೆಯಿಂದಲೇ ಅಬ್ರಹಾಮನು ತಾನು ಸ್ವಾಸ್ತ್ಯವಾಗಿ ಸ್ವೀಕರಿಸಲಿರುವ ಸ್ಥಳಕ್ಕೆ ಹೋಗಬೇಕೆಂದು ಕರೆಯಲ್ಪಟ್ಟಾಗ ವಿಧೇಯನಾದನು. ಮತ್ತು ಅವನು ಎಲ್ಲಿಗೆ ಹೋಗುತ್ತಿದ್ದೇನೆಂದು ತಿಳಿಯದೆ ಹೊರಟುಹೋದನು. ನಂಬಿಕೆಯಿಂದ ಅವನು ವಾಸಿಸಲು ಹೋದನು. ವಾಗ್ದಾನದ ದೇಶದಲ್ಲಿ, ವಿದೇಶದಲ್ಲಿರುವಂತೆ, ಐಸಾಕ್ ಮತ್ತು ಯಾಕೋಬನೊಂದಿಗೆ ಗುಡಾರಗಳಲ್ಲಿ ವಾಸಿಸುತ್ತಿದ್ದರು, ಅದೇ ವಾಗ್ದಾನದ ಉತ್ತರಾಧಿಕಾರಿಗಳು.</w:t>
      </w:r>
    </w:p>
    <w:p/>
    <w:p>
      <w:r xmlns:w="http://schemas.openxmlformats.org/wordprocessingml/2006/main">
        <w:t xml:space="preserve">2. ಯೆಹೋಶುವ 1: 2-3 "ನನ್ನ ಸೇವಕನಾದ ಮೋಶೆಯು ಸತ್ತನು, ಈಗ ಎದ್ದು, ಈ ಜೋರ್ಡಾನ್ ಅನ್ನು ದಾಟಿ, ನೀವು ಮತ್ತು ಈ ಎಲ್ಲಾ ಜನರು, ನಾನು ಅವರಿಗೆ ಇಸ್ರೇಲ್ ಜನರಿಗೆ ಕೊಡುವ ದೇಶಕ್ಕೆ ಹೋಗಿ. ನಾನು ಮೋಶೆಗೆ ವಾಗ್ದಾನ ಮಾಡಿದಂತೆಯೇ ನಾನು ನಿನಗೆ ಕೊಟ್ಟ ಮೇಲೆ ನಿನ್ನ ಪಾದವನ್ನು ತುಳಿಯುವೆನು.”</w:t>
      </w:r>
    </w:p>
    <w:p/>
    <w:p>
      <w:r xmlns:w="http://schemas.openxmlformats.org/wordprocessingml/2006/main">
        <w:t xml:space="preserve">ಸಂಖ್ಯೆಗಳು 33:24 ಮತ್ತು ಅವರು ಶಾಫರ್ ಪರ್ವತದಿಂದ ಹೊರಟು ಹರದದಲ್ಲಿ ಪಾಳೆಯಮಾಡಿಕೊಂಡರು.</w:t>
      </w:r>
    </w:p>
    <w:p/>
    <w:p>
      <w:r xmlns:w="http://schemas.openxmlformats.org/wordprocessingml/2006/main">
        <w:t xml:space="preserve">ಇಸ್ರಾಯೇಲ್ಯರು ಶಾಫರ್ ಪರ್ವತದಿಂದ ಹರದಕ್ಕೆ ತೆರಳಿದರು.</w:t>
      </w:r>
    </w:p>
    <w:p/>
    <w:p>
      <w:r xmlns:w="http://schemas.openxmlformats.org/wordprocessingml/2006/main">
        <w:t xml:space="preserve">1. ದೇವರ ಮಾರ್ಗದರ್ಶನ: ನಾವು ಎಲ್ಲಿಗೆ ಹೋಗುತ್ತಿದ್ದೇವೆ ಎಂದು ನಮಗೆ ತಿಳಿದಿದೆ ಎಂದು ನಾವು ಭಾವಿಸಿದಾಗಲೂ, ದೇವರಿಗೆ ಉತ್ತಮ ಮಾರ್ಗ ತಿಳಿದಿದೆ.</w:t>
      </w:r>
    </w:p>
    <w:p/>
    <w:p>
      <w:r xmlns:w="http://schemas.openxmlformats.org/wordprocessingml/2006/main">
        <w:t xml:space="preserve">2. ದೇವರ ಚಿತ್ತವನ್ನು ಅನುಸರಿಸುವ ಪ್ರಾಮುಖ್ಯತೆ: ನಮಗೆಲ್ಲರಿಗೂ ಒಂದು ಪ್ರಯಾಣವಿದೆ, ಆದರೆ ಅಂತಿಮವಾಗಿ, ನಮಗೆ ದಾರಿ ತೋರಿಸಲು ನಾವು ದೇವರನ್ನು ನಂಬಬೇಕು.</w:t>
      </w:r>
    </w:p>
    <w:p/>
    <w:p>
      <w:r xmlns:w="http://schemas.openxmlformats.org/wordprocessingml/2006/main">
        <w:t xml:space="preserve">1. ಧರ್ಮೋಪದೇಶಕಾಂಡ 5:32-33 - "ಆದ್ದರಿಂದ ನಿಮ್ಮ ದೇವರಾದ ಕರ್ತನು ನಿಮಗೆ ಆಜ್ಞಾಪಿಸಿದಂತೆಯೇ ಮಾಡುವುದನ್ನು ನೀವು ಗಮನಿಸಬೇಕು: ನೀವು ಬಲಗೈಗೆ ಅಥವಾ ಎಡಕ್ಕೆ ತಿರುಗಬಾರದು. ನಿಮ್ಮ ಕರ್ತನು ನಿಮ್ಮ ಎಲ್ಲಾ ಮಾರ್ಗಗಳಲ್ಲಿ ನಡೆಯಬೇಕು. ನೀವು ಬದುಕುವಂತೆಯೂ, ನಿಮಗೆ ಕ್ಷೇಮವಾಗುವಂತೆಯೂ, ನೀವು ಸ್ವಾಧೀನಪಡಿಸಿಕೊಳ್ಳುವ ದೇಶದಲ್ಲಿ ನಿಮ್ಮ ದಿನಗಳನ್ನು ದೀರ್ಘಕಾಲ ಬಾಳುವಂತೆಯೂ ದೇವರು ನಿಮಗೆ ಆಜ್ಞಾಪಿಸಿದನು.</w:t>
      </w:r>
    </w:p>
    <w:p/>
    <w:p>
      <w:r xmlns:w="http://schemas.openxmlformats.org/wordprocessingml/2006/main">
        <w:t xml:space="preserve">2. ಕೀರ್ತನೆ 32:8 - "ನಾನು ನಿನಗೆ ಉಪದೇಶಿಸುತ್ತೇನೆ ಮತ್ತು ನೀನು ಹೋಗುವ ಮಾರ್ಗವನ್ನು ನಿನಗೆ ಕಲಿಸುತ್ತೇನೆ: ನನ್ನ ಕಣ್ಣಿನಿಂದ ನಾನು ನಿನ್ನನ್ನು ನಡೆಸುತ್ತೇನೆ."</w:t>
      </w:r>
    </w:p>
    <w:p/>
    <w:p>
      <w:r xmlns:w="http://schemas.openxmlformats.org/wordprocessingml/2006/main">
        <w:t xml:space="preserve">ಸಂಖ್ಯೆಗಳು 33:25 ಅವರು ಹರದದಿಂದ ಹೊರಟು ಮಖೇಲೋತಿನಲ್ಲಿ ಇಳಿದುಕೊಂಡರು.</w:t>
      </w:r>
    </w:p>
    <w:p/>
    <w:p>
      <w:r xmlns:w="http://schemas.openxmlformats.org/wordprocessingml/2006/main">
        <w:t xml:space="preserve">ಇಸ್ರಾಯೇಲ್ಯರು ಹರದದಿಂದ ಮಖೇಲೋತಿಗೆ ಪ್ರಯಾಣಿಸಿದರು.</w:t>
      </w:r>
    </w:p>
    <w:p/>
    <w:p>
      <w:r xmlns:w="http://schemas.openxmlformats.org/wordprocessingml/2006/main">
        <w:t xml:space="preserve">1. ನಂಬಿಕೆಯಲ್ಲಿ ನಿರಂತರವಾಗಿ ಮುಂದುವರಿಯುವ ಪ್ರಾಮುಖ್ಯತೆ.</w:t>
      </w:r>
    </w:p>
    <w:p/>
    <w:p>
      <w:r xmlns:w="http://schemas.openxmlformats.org/wordprocessingml/2006/main">
        <w:t xml:space="preserve">2. ಪ್ರಯಾಣದ ಪ್ರತಿ ಹೆಜ್ಜೆಯೊಂದಿಗೆ ದೇವರನ್ನು ನಂಬಲು ಕಲಿಯುವುದು.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ಯೆಶಾಯ 40:31 -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ಸಂಖ್ಯೆಗಳು 33:26 ಅವರು ಮಖೇಲೋತ್‌ನಿಂದ ಹೊರಟು ತಹತ್‌ನಲ್ಲಿ ಪಾಳೆಯಮಾಡಿಕೊಂಡರು.</w:t>
      </w:r>
    </w:p>
    <w:p/>
    <w:p>
      <w:r xmlns:w="http://schemas.openxmlformats.org/wordprocessingml/2006/main">
        <w:t xml:space="preserve">ಇಸ್ರಾಯೇಲ್ಯರು ಮಖೇಲೋತ್‌ನಿಂದ ತೆರಳಿ ತಹತ್‌ನಲ್ಲಿ ಪಾಳೆಯ ಮಾಡಿಕೊಂಡರು.</w:t>
      </w:r>
    </w:p>
    <w:p/>
    <w:p>
      <w:r xmlns:w="http://schemas.openxmlformats.org/wordprocessingml/2006/main">
        <w:t xml:space="preserve">1. ಮುಂದುವರಿಯುವುದು: ಜೀವನವು ಕಷ್ಟಕರವಾದಾಗ ಹೇಗೆ ಮುಂದುವರಿಯುವುದು</w:t>
      </w:r>
    </w:p>
    <w:p/>
    <w:p>
      <w:r xmlns:w="http://schemas.openxmlformats.org/wordprocessingml/2006/main">
        <w:t xml:space="preserve">2. ಸವಾಲುಗಳನ್ನು ಜಯಿಸುವುದು: ಕಷ್ಟದ ಸಮಯದಲ್ಲಿ ದೇವರ ಶಕ್ತಿ</w:t>
      </w:r>
    </w:p>
    <w:p/>
    <w:p>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ಯೆಶಾಯ 43:2 - "ನೀನು ನೀರಿನ ಮೂಲಕ ಹಾದುಹೋದಾಗ, ನಾನು ನಿಮ್ಮೊಂದಿಗೆ ಇರುತ್ತೇನೆ; ಮತ್ತು ನೀವು ನದಿಗಳನ್ನು ಹಾದುಹೋದಾಗ, ಅವರು ನಿಮ್ಮ ಮೇಲೆ ಗುಡಿಸುವುದಿಲ್ಲ, ನೀವು ಬೆಂಕಿಯ ಮೂಲಕ ನಡೆದಾಗ, ನೀವು ಸುಡುವುದಿಲ್ಲ; ಜ್ವಾಲೆಯು ನಿಮ್ಮನ್ನು ಸುಡುವುದಿಲ್ಲ."</w:t>
      </w:r>
    </w:p>
    <w:p/>
    <w:p>
      <w:r xmlns:w="http://schemas.openxmlformats.org/wordprocessingml/2006/main">
        <w:t xml:space="preserve">ಸಂಖ್ಯೆಗಳು 33:27 ಮತ್ತು ಅವರು ತಹತಿನಿಂದ ಹೊರಟು ತಾರಾದಲ್ಲಿ ಇಳಿದರು.</w:t>
      </w:r>
    </w:p>
    <w:p/>
    <w:p>
      <w:r xmlns:w="http://schemas.openxmlformats.org/wordprocessingml/2006/main">
        <w:t xml:space="preserve">ಇಸ್ರಾಯೇಲ್ಯರು ತಹತನ್ನು ಬಿಟ್ಟು ತಾರಾದಲ್ಲಿ ಪಾಳೆಯ ಮಾಡಿಕೊಂಡರು.</w:t>
      </w:r>
    </w:p>
    <w:p/>
    <w:p>
      <w:r xmlns:w="http://schemas.openxmlformats.org/wordprocessingml/2006/main">
        <w:t xml:space="preserve">1. ನಂಬಿಕೆಯ ಪ್ರಯಾಣ: ಅನಿಶ್ಚಿತತೆಯ ಹೊರತಾಗಿಯೂ ಮುಂದಿನ ಹೆಜ್ಜೆ ಇಡುವುದು</w:t>
      </w:r>
    </w:p>
    <w:p/>
    <w:p>
      <w:r xmlns:w="http://schemas.openxmlformats.org/wordprocessingml/2006/main">
        <w:t xml:space="preserve">2. ಪರಿಶ್ರಮದ ಮಹತ್ವ: ಅಡೆತಡೆಗಳ ನಡುವೆಯೂ ಮುನ್ನಡೆಯುವುದು</w:t>
      </w:r>
    </w:p>
    <w:p/>
    <w:p>
      <w:r xmlns:w="http://schemas.openxmlformats.org/wordprocessingml/2006/main">
        <w:t xml:space="preserve">1. ಮ್ಯಾಥ್ಯೂ 7: 13-14 - "ಇಕ್ಕಟ್ಟಾದ ದ್ವಾರದ ಮೂಲಕ ಪ್ರವೇಶಿಸಿ. ಏಕೆಂದರೆ ದ್ವಾರವು ವಿಶಾಲವಾಗಿದೆ ಮತ್ತು ವಿನಾಶಕ್ಕೆ ದಾರಿ ಮಾಡುವ ಮಾರ್ಗವು ವಿಶಾಲವಾಗಿದೆ, ಮತ್ತು ಅನೇಕರು ಅದರ ಮೂಲಕ ಪ್ರವೇಶಿಸುತ್ತಾರೆ. ಆದರೆ ಗೇಟ್ ಚಿಕ್ಕದಾಗಿದೆ ಮತ್ತು ಜೀವನಕ್ಕೆ ನಡೆಸುವ ರಸ್ತೆ ಕಿರಿದಾಗಿದೆ. , ಮತ್ತು ಕೆಲವರು ಮಾತ್ರ ಅದನ್ನು ಕಂಡುಕೊಳ್ಳುತ್ತಾರೆ."</w:t>
      </w:r>
    </w:p>
    <w:p/>
    <w:p>
      <w:r xmlns:w="http://schemas.openxmlformats.org/wordprocessingml/2006/main">
        <w:t xml:space="preserve">2. ಇಬ್ರಿಯ 11:8-10 - "ನಂಬಿಕೆಯಿಂದಲೇ ಅಬ್ರಹಾಮನು ತಾನು ಆನುವಂಶಿಕವಾಗಿ ಪಡೆಯುವ ಸ್ಥಳಕ್ಕೆ ಹೋಗಬೇಕೆಂದು ಕರೆಯಲ್ಪಟ್ಟಾಗ ವಿಧೇಯನಾದನು. ಮತ್ತು ಅವನು ಎಲ್ಲಿಗೆ ಹೋಗುತ್ತಿದ್ದೇನೆಂದು ತಿಳಿಯದೆ ಹೊರಟುಹೋದನು. ನಂಬಿಕೆಯಿಂದ ಅವನು ವಾಸಿಸಿದನು. ಪರದೇಶದಲ್ಲಿರುವಂತೆ ವಾಗ್ದಾನದ ದೇಶವು ಐಸಾಕ್ ಮತ್ತು ಯಾಕೋಬನೊಂದಿಗೆ ಗುಡಾರಗಳಲ್ಲಿ ವಾಸಿಸುತ್ತಿದ್ದರು, ಅದೇ ವಾಗ್ದಾನದ ಉತ್ತರಾಧಿಕಾರಿಗಳು; ಅವರು ಅಡಿಪಾಯಗಳನ್ನು ಹೊಂದಿರುವ ನಗರಕ್ಕಾಗಿ ಕಾಯುತ್ತಿದ್ದರು, ಅದರ ನಿರ್ಮಾಣ ಮತ್ತು ಸೃಷ್ಟಿಕರ್ತ ದೇವರು."</w:t>
      </w:r>
    </w:p>
    <w:p/>
    <w:p>
      <w:r xmlns:w="http://schemas.openxmlformats.org/wordprocessingml/2006/main">
        <w:t xml:space="preserve">ಸಂಖ್ಯೆಗಳು 33:28 ಮತ್ತು ಅವರು ತಾರಾದಿಂದ ಹೊರಟು ಮಿತ್ಕಾದಲ್ಲಿ ಇಳಿದರು.</w:t>
      </w:r>
    </w:p>
    <w:p/>
    <w:p>
      <w:r xmlns:w="http://schemas.openxmlformats.org/wordprocessingml/2006/main">
        <w:t xml:space="preserve">ಇಸ್ರಾಯೇಲ್ಯರು ತಾರಾವನ್ನು ಬಿಟ್ಟು ಮಿತ್ಕಾದಲ್ಲಿ ಪಾಳೆಯ ಮಾಡಿದರು.</w:t>
      </w:r>
    </w:p>
    <w:p/>
    <w:p>
      <w:r xmlns:w="http://schemas.openxmlformats.org/wordprocessingml/2006/main">
        <w:t xml:space="preserve">1. ದೇವರ ಸೂಚನೆಗಳನ್ನು ಅನುಸರಿಸುವ ಪ್ರಾಮುಖ್ಯತೆ.</w:t>
      </w:r>
    </w:p>
    <w:p/>
    <w:p>
      <w:r xmlns:w="http://schemas.openxmlformats.org/wordprocessingml/2006/main">
        <w:t xml:space="preserve">2. ವಿಧೇಯತೆಯ ಶಕ್ತಿ.</w:t>
      </w:r>
    </w:p>
    <w:p/>
    <w:p>
      <w:r xmlns:w="http://schemas.openxmlformats.org/wordprocessingml/2006/main">
        <w:t xml:space="preserve">1. ಜೋಶುವಾ 1: 6-9 - "ದೃಢವಾಗಿ ಮತ್ತು ಧೈರ್ಯದಿಂದಿರಿ, ಏಕೆಂದರೆ ನಾನು ಅವರ ಪಿತೃಗಳಿಗೆ ಕೊಡುವುದಾಗಿ ಪ್ರಮಾಣ ಮಾಡಿದ ಭೂಮಿಯನ್ನು ನೀವು ಈ ಜನರಿಗೆ ಸ್ವಾಧೀನಪಡಿಸಿಕೊಳ್ಳುವಿರಿ. ಕೇವಲ ಬಲಶಾಲಿಯಾಗಿ ಮತ್ತು ತುಂಬಾ ಧೈರ್ಯಶಾಲಿಯಾಗಿರಿ, ಎಲ್ಲಾ ಪ್ರಕಾರಗಳನ್ನು ಮಾಡಲು ಜಾಗರೂಕರಾಗಿರಿ. ನನ್ನ ಸೇವಕನಾದ ಮೋಶೆಯು ನಿನಗೆ ಆಜ್ಞಾಪಿಸಿದ ನಿಯಮವು ಅದನ್ನು ಬಿಟ್ಟು ಬಲಕ್ಕೆ ಅಥವಾ ಎಡಕ್ಕೆ ತಿರುಗಬೇಡ, ನೀನು ಎಲ್ಲಿಗೆ ಹೋದರೂ ಒಳ್ಳೆಯದನ್ನು ಹೊಂದುವಿರಿ; ಈ ಧರ್ಮಶಾಸ್ತ್ರದ ಪುಸ್ತಕವು ನಿಮ್ಮ ಬಾಯಿಂದ ಹೊರಡುವುದಿಲ್ಲ, ಆದರೆ ನೀವು ಅದನ್ನು ಧ್ಯಾನಿಸಬೇಕು. ಹಗಲಿರುಳು ಅದರಲ್ಲಿ ಬರೆದಿರುವದನ್ನೆಲ್ಲಾ ಮಾಡುವದಕ್ಕೆ ಜಾಗರೂಕರಾಗಿರಿ, ಆಗ ನೀನು ನಿನ್ನ ಮಾರ್ಗವನ್ನು ಸಮೃದ್ಧಿಗೊಳಿಸಿಕೊಳ್ಳುವಿ;</w:t>
      </w:r>
    </w:p>
    <w:p/>
    <w:p>
      <w:r xmlns:w="http://schemas.openxmlformats.org/wordprocessingml/2006/main">
        <w:t xml:space="preserve">2. ಧರ್ಮೋಪದೇಶಕಾಂಡ 4:1-2 - "ಈಗ ಓ ಇಸ್ರಾಯೇಲ್ಯರೇ, ನಾನು ನಿಮಗೆ ಬೋಧಿಸುತ್ತಿರುವ ನಿಯಮಗಳು ಮತ್ತು ನಿಯಮಗಳನ್ನು ಆಲಿಸಿ, ಮತ್ತು ಅವುಗಳನ್ನು ಅನುಸರಿಸಿ, ನೀವು ಬದುಕಬೇಕು ಮತ್ತು ಕರ್ತನು ದೇಶವನ್ನು ಸ್ವಾಧೀನಪಡಿಸಿಕೊಳ್ಳಬಹುದು. ನಿಮ್ಮ ಪಿತೃಗಳ ದೇವರು ನಿಮಗೆ ಕೊಡುತ್ತಾನೆ, ನಾನು ನಿಮಗೆ ಆಜ್ಞಾಪಿಸುವ ವಾಕ್ಯಕ್ಕೆ ನೀವು ಸೇರಿಸಬಾರದು ಅಥವಾ ಅದರಿಂದ ತೆಗೆದುಕೊಳ್ಳಬಾರದು, ನಾನು ನಿಮಗೆ ಆಜ್ಞಾಪಿಸುವ ನಿಮ್ಮ ದೇವರಾದ ಕರ್ತನ ಆಜ್ಞೆಗಳನ್ನು ನೀವು ಕೈಕೊಳ್ಳುವಿರಿ.</w:t>
      </w:r>
    </w:p>
    <w:p/>
    <w:p>
      <w:r xmlns:w="http://schemas.openxmlformats.org/wordprocessingml/2006/main">
        <w:t xml:space="preserve">ಸಂಖ್ಯೆಗಳು 33:29 ಅವರು ಮಿತ್ಕಾದಿಂದ ಹೊರಟು ಹಷ್ಮೋನಾದಲ್ಲಿ ಇಳಿದರು.</w:t>
      </w:r>
    </w:p>
    <w:p/>
    <w:p>
      <w:r xmlns:w="http://schemas.openxmlformats.org/wordprocessingml/2006/main">
        <w:t xml:space="preserve">ಇಸ್ರಾಯೇಲ್ಯರು ಮಿತ್ಕಾವನ್ನು ಬಿಟ್ಟು ಹಷ್ಮೋನದಲ್ಲಿ ಪಾಳೆಯಮಾಡಿಕೊಂಡರು.</w:t>
      </w:r>
    </w:p>
    <w:p/>
    <w:p>
      <w:r xmlns:w="http://schemas.openxmlformats.org/wordprocessingml/2006/main">
        <w:t xml:space="preserve">1. ಪರಿವರ್ತನೆಯ ಕಾಲದಲ್ಲಿ ನಂಬಿಕೆಯ ಪ್ರಾಮುಖ್ಯತೆ.</w:t>
      </w:r>
    </w:p>
    <w:p/>
    <w:p>
      <w:r xmlns:w="http://schemas.openxmlformats.org/wordprocessingml/2006/main">
        <w:t xml:space="preserve">2. ಪ್ರತಿಯೊಂದು ಸನ್ನಿವೇಶವನ್ನು ಅತ್ಯುತ್ತಮವಾಗಿ ಮಾಡುವುದು.</w:t>
      </w:r>
    </w:p>
    <w:p/>
    <w:p>
      <w:r xmlns:w="http://schemas.openxmlformats.org/wordprocessingml/2006/main">
        <w:t xml:space="preserve">1. ಜೋಶುವಾ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ಸಂಖ್ಯೆಗಳು 33:30 ಅವರು ಹಷ್ಮೋನದಿಂದ ಹೊರಟು ಮೊಸೆರೋತಿನಲ್ಲಿ ಪಾಳೆಯಮಾಡಿಕೊಂಡರು.</w:t>
      </w:r>
    </w:p>
    <w:p/>
    <w:p>
      <w:r xmlns:w="http://schemas.openxmlformats.org/wordprocessingml/2006/main">
        <w:t xml:space="preserve">ಇಸ್ರಾಯೇಲ್ಯರು ಹಷ್ಮೋನಾದಿಂದ ಹೊರಟು ಮೊಸೆರೋತಿನಲ್ಲಿ ಪಾಳೆಯ ಮಾಡಿಕೊಂಡರು.</w:t>
      </w:r>
    </w:p>
    <w:p/>
    <w:p>
      <w:r xmlns:w="http://schemas.openxmlformats.org/wordprocessingml/2006/main">
        <w:t xml:space="preserve">1. ನಾವು ಒಂದು ಸ್ಥಳದಿಂದ ಇನ್ನೊಂದು ಸ್ಥಳಕ್ಕೆ ಹೋದಾಗಲೂ ದೇವರು ಯಾವಾಗಲೂ ನಮ್ಮೊಂದಿಗೆ ಇರುತ್ತಾನೆ.</w:t>
      </w:r>
    </w:p>
    <w:p/>
    <w:p>
      <w:r xmlns:w="http://schemas.openxmlformats.org/wordprocessingml/2006/main">
        <w:t xml:space="preserve">2. ನಾವು ದೇವರಲ್ಲಿ ನಂಬಿಕೆ ಇಟ್ಟಾಗ, ನಾವು ಹೋಗಬೇಕಾದ ಸ್ಥಳಗಳಿಗೆ ಆತನು ನಮ್ಮನ್ನು ಕರೆದೊಯ್ಯುತ್ತಾನೆ.</w:t>
      </w:r>
    </w:p>
    <w:p/>
    <w:p>
      <w:r xmlns:w="http://schemas.openxmlformats.org/wordprocessingml/2006/main">
        <w:t xml:space="preserve">1. ಯೆಶಾಯ 49:10 "ಅವರಿಗೆ ಹಸಿವು ಬಾಯಾರಿಕೆಯಾಗುವುದಿಲ್ಲ; ಶಾಖ ಅಥವಾ ಬಿಸಿಲು ಅವರನ್ನು ಹೊಡೆಯುವುದಿಲ್ಲ; ಯಾಕಂದರೆ ಅವರನ್ನು ಕರುಣಿಸುವವನು ಅವರನ್ನು ನೀರಿನ ಬುಗ್ಗೆಗಳ ಮೂಲಕ ನಡೆಸುತ್ತಾನೆ."</w:t>
      </w:r>
    </w:p>
    <w:p/>
    <w:p>
      <w:r xmlns:w="http://schemas.openxmlformats.org/wordprocessingml/2006/main">
        <w:t xml:space="preserve">2. ಧರ್ಮೋಪದೇಶಕಾಂಡ 31:8 "ಮತ್ತು ಕರ್ತನೇ, ಅವನು ನಿನ್ನ ಮುಂದೆ ಹೋಗುತ್ತಾನೆ; ಅವನು ನಿನ್ನೊಂದಿಗೆ ಇರುತ್ತಾನೆ, ಅವನು ನಿನ್ನನ್ನು ವಿಫಲಗೊಳಿಸುವುದಿಲ್ಲ, ಅಥವಾ ನಿನ್ನನ್ನು ಬಿಟ್ಟುಬಿಡುವುದಿಲ್ಲ: ಭಯಪಡಬೇಡ, ಭಯಪಡಬೇಡ."</w:t>
      </w:r>
    </w:p>
    <w:p/>
    <w:p>
      <w:r xmlns:w="http://schemas.openxmlformats.org/wordprocessingml/2006/main">
        <w:t xml:space="preserve">ಸಂಖ್ಯೆಗಳು 33:31 ಅವರು ಮೊಸೆರೋತ್‌ನಿಂದ ಹೊರಟು ಬೆನೆಜಾಕಾನ್‌ನಲ್ಲಿ ಇಳಿದುಕೊಂಡರು.</w:t>
      </w:r>
    </w:p>
    <w:p/>
    <w:p>
      <w:r xmlns:w="http://schemas.openxmlformats.org/wordprocessingml/2006/main">
        <w:t xml:space="preserve">ಇಸ್ರಾಯೇಲ್ಯರು ಮೊಸೆರೋತ್‌ನಿಂದ ಹೊರಟು ಬೆನೆಜಾಕಾನ್‌ನಲ್ಲಿ ಬೀಡುಬಿಟ್ಟರು.</w:t>
      </w:r>
    </w:p>
    <w:p/>
    <w:p>
      <w:r xmlns:w="http://schemas.openxmlformats.org/wordprocessingml/2006/main">
        <w:t xml:space="preserve">1. ದೇವರ ಯೋಜನೆಯಲ್ಲಿ ನಂಬಿಕೆಯನ್ನು ಹೊಂದಿರುವುದು ದೊಡ್ಡ ವಿಷಯಗಳಿಗೆ ಕಾರಣವಾಗುತ್ತದೆ.</w:t>
      </w:r>
    </w:p>
    <w:p/>
    <w:p>
      <w:r xmlns:w="http://schemas.openxmlformats.org/wordprocessingml/2006/main">
        <w:t xml:space="preserve">2. ನಾವು ಎಲ್ಲಿ ನೆಟ್ಟಿದ್ದೇವೆ ಎಂಬುದು ಮುಖ್ಯವಲ್ಲ, ನಾವು ಏಕೆ ನೆಡುತ್ತೇವೆ.</w:t>
      </w:r>
    </w:p>
    <w:p/>
    <w:p>
      <w:r xmlns:w="http://schemas.openxmlformats.org/wordprocessingml/2006/main">
        <w:t xml:space="preserve">1. ಜೋಶುವಾ 1:9 - "ನಾನು ನಿಮಗೆ ಆಜ್ಞಾಪಿಸಲಿಲ್ಲವೇ? ದೃಢವಾಗಿ ಮತ್ತು ಧೈರ್ಯದಿಂದಿರಿ. ಭಯಪಡಬೇಡಿ; ನಿರುತ್ಸಾಹಗೊಳ್ಳಬೇಡಿ, ಏಕೆಂದರೆ ನೀವು ಎಲ್ಲಿಗೆ ಹೋದರೂ ನಿಮ್ಮ ದೇವರಾದ ಕರ್ತನು ನಿಮ್ಮೊಂದಿಗೆ ಇರುತ್ತಾನೆ."</w:t>
      </w:r>
    </w:p>
    <w:p/>
    <w:p>
      <w:r xmlns:w="http://schemas.openxmlformats.org/wordprocessingml/2006/main">
        <w:t xml:space="preserve">2. ಕೀರ್ತನೆ 37:3-5 - "ಭಗವಂತನಲ್ಲಿ ಭರವಸೆಯಿಡು ಮತ್ತು ಒಳ್ಳೆಯದನ್ನು ಮಾಡಿ; ಭೂಮಿಯಲ್ಲಿ ವಾಸಿಸಿ ಮತ್ತು ಸುರಕ್ಷಿತ ಹುಲ್ಲುಗಾವಲುಗಳನ್ನು ಆನಂದಿಸಿ. ಭಗವಂತನಲ್ಲಿ ನಿಮ್ಮನ್ನು ಆನಂದಿಸಿ ಮತ್ತು ಅವನು ನಿಮ್ಮ ಹೃದಯದ ಆಸೆಗಳನ್ನು ನೀಡುತ್ತಾನೆ. ನಿಮ್ಮ ಮಾರ್ಗವನ್ನು ಭಗವಂತನಿಗೆ ಒಪ್ಪಿಸಿ; ಆತನನ್ನು ನಂಬಿರಿ ಮತ್ತು ಅವನು ಇದನ್ನು ಮಾಡುತ್ತಾನೆ: ಅವನು ನಿನ್ನ ನೀತಿಯ ಪ್ರತಿಫಲವನ್ನು ಮುಂಜಾನೆಯಂತೆ ಹೊಳೆಯುವಂತೆ ಮಾಡುತ್ತಾನೆ, ನಿಮ್ಮ ಸಮರ್ಥನೆಯನ್ನು ಮಧ್ಯಾಹ್ನದ ಸೂರ್ಯನಂತೆ ಬೆಳಗಿಸುತ್ತಾನೆ.</w:t>
      </w:r>
    </w:p>
    <w:p/>
    <w:p>
      <w:r xmlns:w="http://schemas.openxmlformats.org/wordprocessingml/2006/main">
        <w:t xml:space="preserve">ಸಂಖ್ಯೆಗಳು 33:32 ಅವರು ಬೆನೆಜಾಕಾನನಿಂದ ಹೊರಟು ಹೋರ್ಹಗಿದ್ಗಾದ್ನಲ್ಲಿ ಪಾಳೆಯಮಾಡಿಕೊಂಡರು.</w:t>
      </w:r>
    </w:p>
    <w:p/>
    <w:p>
      <w:r xmlns:w="http://schemas.openxmlformats.org/wordprocessingml/2006/main">
        <w:t xml:space="preserve">ಇಸ್ರಾಯೇಲ್ಯರು ಬೆನೆಜಾಕಾನನನ್ನು ಬಿಟ್ಟು ಹೊರ್ಹಗಿದ್ಗಡದಲ್ಲಿ ಪಾಳೆಯವನ್ನು ಹಾಕಿದರು.</w:t>
      </w:r>
    </w:p>
    <w:p/>
    <w:p>
      <w:r xmlns:w="http://schemas.openxmlformats.org/wordprocessingml/2006/main">
        <w:t xml:space="preserve">1. ದೇವರು ನಮ್ಮ ಹೆಜ್ಜೆಗಳನ್ನು ಮಾರ್ಗದರ್ಶಿಸುತ್ತಾನೆ - ಇಸ್ರಾಯೇಲ್ಯರ ಪ್ರಯಾಣ ಮತ್ತು ದೇವರ ದೈವಿಕ ಮಾರ್ಗದರ್ಶನವನ್ನು ಪ್ರತಿಬಿಂಬಿಸುತ್ತದೆ.</w:t>
      </w:r>
    </w:p>
    <w:p/>
    <w:p>
      <w:r xmlns:w="http://schemas.openxmlformats.org/wordprocessingml/2006/main">
        <w:t xml:space="preserve">2. ನಂಬಿಕೆಯಲ್ಲಿ ಮುನ್ನಡೆಯುವುದು - ಪರಿವರ್ತನೆಯ ಸಮಯದಲ್ಲಿ ದೇವರನ್ನು ನಂಬುವ ಪ್ರಾಮುಖ್ಯತೆಯನ್ನು ಅನ್ವೇಷಿಸುವುದು.</w:t>
      </w:r>
    </w:p>
    <w:p/>
    <w:p>
      <w:r xmlns:w="http://schemas.openxmlformats.org/wordprocessingml/2006/main">
        <w:t xml:space="preserve">1. ಕೀರ್ತನೆ 37:23 - ಒಬ್ಬ ಮನುಷ್ಯನು ತನ್ನ ಮಾರ್ಗದಲ್ಲಿ ಸಂತೋಷಪಡುವಾಗ ಅವನ ಹೆಜ್ಜೆಗಳನ್ನು ಕರ್ತನು ಸ್ಥಾಪಿಸುತ್ತಾನೆ</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ಸಂಖ್ಯೆಗಳು 33:33 ಅವರು ಹೋರ್ಹಗಿದ್ಗಾದಿನಿಂದ ಹೊರಟು ಜೋತ್ಬಾತದಲ್ಲಿ ಇಳಿದರು.</w:t>
      </w:r>
    </w:p>
    <w:p/>
    <w:p>
      <w:r xmlns:w="http://schemas.openxmlformats.org/wordprocessingml/2006/main">
        <w:t xml:space="preserve">ಇಸ್ರಾಯೇಲ್ಯರು ಹೋರ್ಹಗಿದ್ಗಾಡನ್ನು ಬಿಟ್ಟು ಜೋಟ್ಬಾತದಲ್ಲಿ ಪಾಳೆಯವನ್ನು ಹಾಕಿದರು.</w:t>
      </w:r>
    </w:p>
    <w:p/>
    <w:p>
      <w:r xmlns:w="http://schemas.openxmlformats.org/wordprocessingml/2006/main">
        <w:t xml:space="preserve">1. ದೇವರ ಮಾರ್ಗದರ್ಶನ: ದೇವರು ನಮ್ಮನ್ನು ನಮ್ಮ ಗಮ್ಯಸ್ಥಾನಕ್ಕೆ ಹೇಗೆ ಕರೆದೊಯ್ಯುತ್ತಾನೆ</w:t>
      </w:r>
    </w:p>
    <w:p/>
    <w:p>
      <w:r xmlns:w="http://schemas.openxmlformats.org/wordprocessingml/2006/main">
        <w:t xml:space="preserve">2. ಪರಿಶ್ರಮದ ಶಕ್ತಿ: ತೊಂದರೆಗಳ ಹೊರತಾಗಿಯೂ ಚಲಿಸುವುದು ಹೇಗೆ</w:t>
      </w:r>
    </w:p>
    <w:p/>
    <w:p>
      <w:r xmlns:w="http://schemas.openxmlformats.org/wordprocessingml/2006/main">
        <w:t xml:space="preserve">1. ಯೆಶಾಯ 43:2 - ನೀವು ನೀರಿನಲ್ಲಿ ಹಾದುಹೋದಾಗ, ನಾನು ನಿಮ್ಮೊಂದಿಗೆ ಇರುತ್ತೇನೆ; ಮತ್ತು ನದಿಗಳ ಮೂಲಕ, ಅವರು ನಿಮ್ಮನ್ನು ಉಕ್ಕಿ ಹರಿಯುವುದಿಲ್ಲ. ನೀವು ಬೆಂಕಿಯ ಮೂಲಕ ನಡೆಯುವಾಗ, ನೀವು ಸುಟ್ಟು ಹೋಗಬಾರದು, ಅಥವಾ ಜ್ವಾಲೆಯು ನಿಮ್ಮನ್ನು ಸುಡುವುದಿಲ್ಲ.</w:t>
      </w:r>
    </w:p>
    <w:p/>
    <w:p>
      <w:r xmlns:w="http://schemas.openxmlformats.org/wordprocessingml/2006/main">
        <w:t xml:space="preserve">2. ಫಿಲಿಪ್ಪಿ 4:13 - ನನ್ನನ್ನು ಬಲಪಡಿಸುವ ಕ್ರಿಸ್ತನ ಮೂಲಕ ನಾನು ಎಲ್ಲವನ್ನೂ ಮಾಡಬಹುದು.</w:t>
      </w:r>
    </w:p>
    <w:p/>
    <w:p>
      <w:r xmlns:w="http://schemas.openxmlformats.org/wordprocessingml/2006/main">
        <w:t xml:space="preserve">ಸಂಖ್ಯೆಗಳು 33:34 ಮತ್ತು ಅವರು ಜೋಟ್ಬಾತದಿಂದ ಹೊರಟು ಎಬ್ರೋನಾದಲ್ಲಿ ಪಾಳೆಯ ಮಾಡಿದರು.</w:t>
      </w:r>
    </w:p>
    <w:p/>
    <w:p>
      <w:r xmlns:w="http://schemas.openxmlformats.org/wordprocessingml/2006/main">
        <w:t xml:space="preserve">ಇಸ್ರಾಯೇಲ್ಯರು ಜೋತ್ಬಾತವನ್ನು ಬಿಟ್ಟು ಎಬ್ರೋನಾದಲ್ಲಿ ಪಾಳೆಯಮಾಡಿಕೊಂಡರು.</w:t>
      </w:r>
    </w:p>
    <w:p/>
    <w:p>
      <w:r xmlns:w="http://schemas.openxmlformats.org/wordprocessingml/2006/main">
        <w:t xml:space="preserve">1. ನಮ್ಮ ಜೀವನದಲ್ಲಿ ದೇವರ ಸಮಯವನ್ನು ನಂಬಲು ಕಲಿಯುವುದು.</w:t>
      </w:r>
    </w:p>
    <w:p/>
    <w:p>
      <w:r xmlns:w="http://schemas.openxmlformats.org/wordprocessingml/2006/main">
        <w:t xml:space="preserve">2. ನಮ್ಮ ಗಮ್ಯಸ್ಥಾನಕ್ಕೆ ನಮ್ಮನ್ನು ಕರೆದೊಯ್ಯಲು ಭಗವಂತನನ್ನು ಕಾಯುವುದು.</w:t>
      </w:r>
    </w:p>
    <w:p/>
    <w:p>
      <w:r xmlns:w="http://schemas.openxmlformats.org/wordprocessingml/2006/main">
        <w:t xml:space="preserve">1. ಯೆಶಾಯ 40:31 - ಆದರೆ ಕರ್ತನನ್ನು ಕಾಯುವವರು ತಮ್ಮ ಶಕ್ತಿಯನ್ನು ನವೀಕರಿಸುವರು; ಅವರು ಹದ್ದುಗಳಂತೆ ರೆಕ್ಕೆಗಳೊಂದಿಗೆ ಏರುವರು, ಅವರು ಓಡುತ್ತಾರೆ ಮತ್ತು ದಣಿದಿಲ್ಲ, ಅವರು ನಡೆಯುತ್ತಾರೆ ಮತ್ತು ಮೂರ್ಛೆ ಹೋಗುವುದಿಲ್ಲ.</w:t>
      </w:r>
    </w:p>
    <w:p/>
    <w:p>
      <w:r xmlns:w="http://schemas.openxmlformats.org/wordprocessingml/2006/main">
        <w:t xml:space="preserve">2. ಕೀರ್ತನೆ 27:14 - ಲಾರ್ಡ್ ಮೇಲೆ ನಿರೀಕ್ಷಿಸಿ; ಧೈರ್ಯದಿಂದಿರಿ, ಮತ್ತು ಆತನು ನಿನ್ನ ಹೃದಯವನ್ನು ಬಲಪಡಿಸುವನು; ನಿರೀಕ್ಷಿಸಿ, ನಾನು ಹೇಳುತ್ತೇನೆ, ಭಗವಂತನ ಮೇಲೆ!</w:t>
      </w:r>
    </w:p>
    <w:p/>
    <w:p>
      <w:r xmlns:w="http://schemas.openxmlformats.org/wordprocessingml/2006/main">
        <w:t xml:space="preserve">ಸಂಖ್ಯೆಗಳು 33:35 ಮತ್ತು ಅವರು ಎಬ್ರೋನಾದಿಂದ ಹೊರಟು ಎಜಿಯೋಂಗಬೇರಿನಲ್ಲಿ ಪಾಳೆಯ ಮಾಡಿದರು.</w:t>
      </w:r>
    </w:p>
    <w:p/>
    <w:p>
      <w:r xmlns:w="http://schemas.openxmlformats.org/wordprocessingml/2006/main">
        <w:t xml:space="preserve">ಇಸ್ರಾಯೇಲ್ಯರು ಎಬ್ರೋನಾದಿಂದ ಎಜಿಯೋಂಗೇಬರ್‌ಗೆ ಪ್ರಯಾಣಿಸಿದರು.</w:t>
      </w:r>
    </w:p>
    <w:p/>
    <w:p>
      <w:r xmlns:w="http://schemas.openxmlformats.org/wordprocessingml/2006/main">
        <w:t xml:space="preserve">1. ದೇವರ ವಾಗ್ದಾನಗಳನ್ನು ಉಳಿಸಿಕೊಳ್ಳಲಾಗಿದೆ: ಇಸ್ರಾಯೇಲ್ಯರ ಪ್ರಯಾಣ ಎಬ್ರೋನಾದಿಂದ ಎಜಿಯೋಂಗೇಬರ್‌ಗೆ</w:t>
      </w:r>
    </w:p>
    <w:p/>
    <w:p>
      <w:r xmlns:w="http://schemas.openxmlformats.org/wordprocessingml/2006/main">
        <w:t xml:space="preserve">2. ನಂಬಿಕೆಯ ಮೂಲಕ ಸ್ವಾತಂತ್ರ್ಯ: ಇಸ್ರೇಲೀಯರೊಂದಿಗೆ ಪ್ರಯಾಣವನ್ನು ಅನುಭವಿಸುವುದು</w:t>
      </w:r>
    </w:p>
    <w:p/>
    <w:p>
      <w:r xmlns:w="http://schemas.openxmlformats.org/wordprocessingml/2006/main">
        <w:t xml:space="preserve">1. ಮ್ಯಾಥ್ಯೂ 7: 7-11 - ಕೇಳಿ, ಹುಡುಕಿ, ನಾಕ್</w:t>
      </w:r>
    </w:p>
    <w:p/>
    <w:p>
      <w:r xmlns:w="http://schemas.openxmlformats.org/wordprocessingml/2006/main">
        <w:t xml:space="preserve">2. ಕೀರ್ತನೆ 37:4 - ಭಗವಂತನಲ್ಲಿ ನಿಮ್ಮನ್ನು ಆನಂದಿಸಿ ಮತ್ತು ಆತನು ನಿಮ್ಮ ಹೃದಯದ ಆಸೆಗಳನ್ನು ನಿಮಗೆ ಕೊಡುವನು</w:t>
      </w:r>
    </w:p>
    <w:p/>
    <w:p>
      <w:r xmlns:w="http://schemas.openxmlformats.org/wordprocessingml/2006/main">
        <w:t xml:space="preserve">ಸಂಖ್ಯೆಗಳು 33:36 ಅವರು ಎಜಿಯೋಂಗಬೇರಿನಿಂದ ಹೊರಟು ಕಾದೇಶ್ ಎಂಬ ಜಿನ್ ಅರಣ್ಯದಲ್ಲಿ ಇಳಿದರು.</w:t>
      </w:r>
    </w:p>
    <w:p/>
    <w:p>
      <w:r xmlns:w="http://schemas.openxmlformats.org/wordprocessingml/2006/main">
        <w:t xml:space="preserve">ಇಸ್ರಾಯೇಲ್ಯರು ಎಜಿಯೋಂಗಬೇರ್‌ನಿಂದ ಕಾದೇಶ್ ಎಂದೂ ಕರೆಯಲ್ಪಡುವ ಜಿನ್ ಅರಣ್ಯಕ್ಕೆ ಪ್ರಯಾಣಿಸಿದರು.</w:t>
      </w:r>
    </w:p>
    <w:p/>
    <w:p>
      <w:r xmlns:w="http://schemas.openxmlformats.org/wordprocessingml/2006/main">
        <w:t xml:space="preserve">1. ನಂಬಿಕೆಯ ಪ್ರಯಾಣ: ವಿಧೇಯತೆ ಮತ್ತು ನಂಬಿಕೆಯಲ್ಲಿ ನಡೆಯಲು ಕಲಿಯುವುದು</w:t>
      </w:r>
    </w:p>
    <w:p/>
    <w:p>
      <w:r xmlns:w="http://schemas.openxmlformats.org/wordprocessingml/2006/main">
        <w:t xml:space="preserve">2. ಕಷ್ಟದ ಸಮಯದಲ್ಲಿ ದೇವರ ನಿಷ್ಠೆ: ಅವನ ಉಪಸ್ಥಿತಿಯಲ್ಲಿ ಸಾಂತ್ವನವನ್ನು ಕಂಡುಕೊಳ್ಳುವುದು</w:t>
      </w:r>
    </w:p>
    <w:p/>
    <w:p>
      <w:r xmlns:w="http://schemas.openxmlformats.org/wordprocessingml/2006/main">
        <w:t xml:space="preserve">1. ಧರ್ಮೋಪದೇಶಕಾಂಡ 8:2-3 "ಮತ್ತು ನಿಮ್ಮ ದೇವರಾದ ಕರ್ತನು ಈ ನಲವತ್ತು ವರ್ಷಗಳ ಕಾಲ ಅರಣ್ಯದಲ್ಲಿ ನಿಮ್ಮನ್ನು ವಿನಮ್ರಗೊಳಿಸಲು ಮತ್ತು ನಿಮ್ಮನ್ನು ಪರೀಕ್ಷಿಸಲು, ನಿಮ್ಮ ಹೃದಯದಲ್ಲಿ ಏನಿದೆ ಎಂದು ತಿಳಿಯಲು, ನೀವು ಆತನನ್ನು ಉಳಿಸಿಕೊಳ್ಳುವಿರೋ ಇಲ್ಲವೋ ಎಂದು ತಿಳಿದುಕೊಳ್ಳಲು ನಿಮ್ಮ ದೇವರಾದ ಕರ್ತನು ನಿಮ್ಮನ್ನು ನಡೆಸಿದನೆಂದು ನೀವು ನೆನಪಿನಲ್ಲಿಟ್ಟುಕೊಳ್ಳಬೇಕು. ಆಜ್ಞೆಗಳು ಇಲ್ಲವೇ ಇಲ್ಲ, ಆದ್ದರಿಂದ ಅವನು ನಿಮ್ಮನ್ನು ತಗ್ಗಿಸಿದನು, ಹಸಿವಿನಿಂದ ಬದುಕಲು ಅನುಮತಿಸಿದನು ಮತ್ತು ನಿಮಗೆ ತಿಳಿದಿಲ್ಲದ ಅಥವಾ ನಿಮ್ಮ ಪಿತೃಗಳಿಗೆ ತಿಳಿದಿರದ ಮನ್ನವನ್ನು ನಿಮಗೆ ಉಣಿಸಿದನು. ಕರ್ತನ ಬಾಯಿಂದ ಹೊರಡುವ ಮಾತು.</w:t>
      </w:r>
    </w:p>
    <w:p/>
    <w:p>
      <w:r xmlns:w="http://schemas.openxmlformats.org/wordprocessingml/2006/main">
        <w:t xml:space="preserve">2. ಇಬ್ರಿಯ 13:5-6 ನಿಮ್ಮ ನಡತೆಯು ದುರಾಶೆಯಿಲ್ಲದಿರಲಿ; ನೀವು ಹೊಂದಿರುವಂತಹ ವಿಷಯಗಳಲ್ಲಿ ತೃಪ್ತರಾಗಿರಿ. ಯಾಕಂದರೆ ನಾನು ನಿನ್ನನ್ನು ಎಂದಿಗೂ ತೊರೆಯುವುದಿಲ್ಲ ಮತ್ತು ನಿನ್ನನ್ನು ತೊರೆಯುವುದಿಲ್ಲ ಎಂದು ಆತನೇ ಹೇಳಿದ್ದಾನೆ. ಆದ್ದರಿಂದ ನಾವು ಧೈರ್ಯದಿಂದ ಹೇಳಬಹುದು: ಕರ್ತನು ನನ್ನ ಸಹಾಯಕ; ನಾನು ಹೆದರುವುದಿಲ್ಲ. ಮನುಷ್ಯ ನನಗೆ ಏನು ಮಾಡಬಹುದು?</w:t>
      </w:r>
    </w:p>
    <w:p/>
    <w:p>
      <w:r xmlns:w="http://schemas.openxmlformats.org/wordprocessingml/2006/main">
        <w:t xml:space="preserve">ಸಂಖ್ಯೆಗಳು 33:37 ಅವರು ಕಾದೇಶಿನಿಂದ ಹೊರಟು ಎದೋಮ್ ದೇಶದ ಅಂಚಿನಲ್ಲಿರುವ ಹೋರ್ ಬೆಟ್ಟದಲ್ಲಿ ಇಳಿದುಕೊಂಡರು.</w:t>
      </w:r>
    </w:p>
    <w:p/>
    <w:p>
      <w:r xmlns:w="http://schemas.openxmlformats.org/wordprocessingml/2006/main">
        <w:t xml:space="preserve">ಇಸ್ರಾಯೇಲ್ಯರು ಕಾದೇಶಿನಿಂದ ಎದೋಮಿನ ಗಡಿಯಲ್ಲಿರುವ ಹೋರ್ ಬೆಟ್ಟಕ್ಕೆ ಪ್ರಯಾಣಿಸಿದರು.</w:t>
      </w:r>
    </w:p>
    <w:p/>
    <w:p>
      <w:r xmlns:w="http://schemas.openxmlformats.org/wordprocessingml/2006/main">
        <w:t xml:space="preserve">1. "ನಂಬಿಕೆಯ ಹಾದಿಯಲ್ಲಿ ನಡೆಯುವುದು"</w:t>
      </w:r>
    </w:p>
    <w:p/>
    <w:p>
      <w:r xmlns:w="http://schemas.openxmlformats.org/wordprocessingml/2006/main">
        <w:t xml:space="preserve">2. "ನಮ್ಮ ಜೀವನಕ್ಕಾಗಿ ದೇವರ ಯೋಜನೆ"</w:t>
      </w:r>
    </w:p>
    <w:p/>
    <w:p>
      <w:r xmlns:w="http://schemas.openxmlformats.org/wordprocessingml/2006/main">
        <w:t xml:space="preserve">1. ಕೀರ್ತನೆ 119:105 - ನಿನ್ನ ವಾಕ್ಯವು ನನ್ನ ಪಾದಗಳಿಗೆ ದೀಪ, ನನ್ನ ಹಾದಿಯಲ್ಲಿ ಬೆಳಕು.</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ಸಂಖ್ಯೆಗಳು 33:38 ಯಾಜಕನಾದ ಆರೋನನು ಕರ್ತನ ಆಜ್ಞೆಯ ಮೇರೆಗೆ ಹೋರ್ ಬೆಟ್ಟಕ್ಕೆ ಹೋಗಿ ಅಲ್ಲಿ ಮರಣಹೊಂದಿದನು, ಇಸ್ರಾಯೇಲ್ ಮಕ್ಕಳು ಐಗುಪ್ತ ದೇಶದಿಂದ ಬಂದ ನಲವತ್ತನೇ ವರ್ಷದಲ್ಲಿ ಐದನೇ ತಿಂಗಳ ಮೊದಲ ದಿನದಲ್ಲಿ. .</w:t>
      </w:r>
    </w:p>
    <w:p/>
    <w:p>
      <w:r xmlns:w="http://schemas.openxmlformats.org/wordprocessingml/2006/main">
        <w:t xml:space="preserve">ಯಾಜಕನಾದ ಆರೋನನು ಕರ್ತನ ಆಜ್ಞೆಯ ಮೇರೆಗೆ ಹೋರ್ ಬೆಟ್ಟಕ್ಕೆ ಹೋದನು ಮತ್ತು ಇಸ್ರಾಯೇಲ್ಯರು ಐಗುಪ್ತವನ್ನು ಬಿಟ್ಟುಹೋದ ನಲವತ್ತನೇ ವರ್ಷದಲ್ಲಿ ಐದನೇ ತಿಂಗಳ ಮೊದಲ ದಿನದಲ್ಲಿ ಸತ್ತರು.</w:t>
      </w:r>
    </w:p>
    <w:p/>
    <w:p>
      <w:r xmlns:w="http://schemas.openxmlformats.org/wordprocessingml/2006/main">
        <w:t xml:space="preserve">1. ವಿಧೇಯತೆ: ದೇವರ ಆಜ್ಞೆಗಳನ್ನು ಅನುಸರಿಸುವ ಶಕ್ತಿ - ಆರೋನನ ತ್ಯಾಗದ ಅಧ್ಯಯನ</w:t>
      </w:r>
    </w:p>
    <w:p/>
    <w:p>
      <w:r xmlns:w="http://schemas.openxmlformats.org/wordprocessingml/2006/main">
        <w:t xml:space="preserve">2. ನಂಬಿಕೆ: ದೇವರ ಯೋಜನೆಯು ನೆರವೇರುತ್ತದೆ - ಭಗವಂತನಲ್ಲಿ ಆರೋನನ ನಂಬಿಕೆಯ ಅಧ್ಯಯನ</w:t>
      </w:r>
    </w:p>
    <w:p/>
    <w:p>
      <w:r xmlns:w="http://schemas.openxmlformats.org/wordprocessingml/2006/main">
        <w:t xml:space="preserve">1. ಜೋಶುವಾ 1: 9 - ದೃಢವಾಗಿ ಮತ್ತು ಧೈರ್ಯದಿಂದಿರಿ. ಭಯ ಪಡಬೇಡ; ನಿರುತ್ಸಾಹಪಡಬೇಡ, ನೀನು ಎಲ್ಲಿಗೆ ಹೋದರೂ ನಿನ್ನ ದೇವರಾದ ಕರ್ತನು ನಿನ್ನ ಸಂಗಡ ಇರುವನು.</w:t>
      </w:r>
    </w:p>
    <w:p/>
    <w:p>
      <w:r xmlns:w="http://schemas.openxmlformats.org/wordprocessingml/2006/main">
        <w:t xml:space="preserve">2. ಹೀಬ್ರೂ 11:1-2 - ಈಗ ನಂಬಿಕೆಯು ನಾವು ಏನನ್ನು ಆಶಿಸುತ್ತೇವೋ ಅದರಲ್ಲಿ ವಿಶ್ವಾಸ ಮತ್ತು ನಾವು ನೋಡದಿರುವ ಬಗ್ಗೆ ಭರವಸೆ. ಇದನ್ನೇ ಪುರಾತನರು ಶ್ಲಾಘಿಸಿದರು.</w:t>
      </w:r>
    </w:p>
    <w:p/>
    <w:p>
      <w:r xmlns:w="http://schemas.openxmlformats.org/wordprocessingml/2006/main">
        <w:t xml:space="preserve">ಸಂಖ್ಯೆಗಳು 33:39 ಮತ್ತು ಆರೋನನು ಹೋರ್ ಪರ್ವತದಲ್ಲಿ ಸತ್ತಾಗ ನೂರ ಇಪ್ಪತ್ತು ಮೂರು ವರ್ಷ ವಯಸ್ಸಿನವನಾಗಿದ್ದನು.</w:t>
      </w:r>
    </w:p>
    <w:p/>
    <w:p>
      <w:r xmlns:w="http://schemas.openxmlformats.org/wordprocessingml/2006/main">
        <w:t xml:space="preserve">ಆರನ್ 123 ನೇ ವಯಸ್ಸಿನಲ್ಲಿ ಮೌಂಟ್ ಹೋರ್ನಲ್ಲಿ ನಿಧನರಾದರು.</w:t>
      </w:r>
    </w:p>
    <w:p/>
    <w:p>
      <w:r xmlns:w="http://schemas.openxmlformats.org/wordprocessingml/2006/main">
        <w:t xml:space="preserve">1. ಜೀವನದ ಸಂಕ್ಷಿಪ್ತತೆ: ಭೂಮಿಯ ಮೇಲಿನ ನಮ್ಮ ಸಮಯವನ್ನು ಹೇಗೆ ಹೆಚ್ಚು ಮಾಡುವುದು.</w:t>
      </w:r>
    </w:p>
    <w:p/>
    <w:p>
      <w:r xmlns:w="http://schemas.openxmlformats.org/wordprocessingml/2006/main">
        <w:t xml:space="preserve">2. ದೇವರನ್ನು ಗೌರವಿಸುವ ಮತ್ತು ಆತನ ಚಿತ್ತವನ್ನು ಪೂರೈಸುವ ಪ್ರಾಮುಖ್ಯತೆ.</w:t>
      </w:r>
    </w:p>
    <w:p/>
    <w:p>
      <w:r xmlns:w="http://schemas.openxmlformats.org/wordprocessingml/2006/main">
        <w:t xml:space="preserve">1. ಜೇಮ್ಸ್ 4:14 - "ಏಕೆ, ನಾಳೆ ಏನಾಗುತ್ತದೆ ಎಂದು ನಿಮಗೆ ತಿಳಿದಿಲ್ಲ. ನಿಮ್ಮ ಜೀವನ ಏನು? ನೀವು ಸ್ವಲ್ಪ ಸಮಯದವರೆಗೆ ಕಾಣಿಸಿಕೊಂಡು ನಂತರ ಮಾಯವಾಗುವ ಮಂಜು."</w:t>
      </w:r>
    </w:p>
    <w:p/>
    <w:p>
      <w:r xmlns:w="http://schemas.openxmlformats.org/wordprocessingml/2006/main">
        <w:t xml:space="preserve">2. ಧರ್ಮೋಪದೇಶಕಾಂಡ 33:8 - "ಮತ್ತು ಆರೋನನ ಕುರಿತು ಅವನು ಹೇಳಿದನು, 'ಕರ್ತನು ಅವನನ್ನು ಆಶೀರ್ವದಿಸಲಿ ಮತ್ತು ಅವನಿಗೆ ಶಾಂತಿಯನ್ನು ನೀಡಲಿ ಮತ್ತು ಅವನೊಂದಿಗೆ ಶಾಶ್ವತವಾಗಿ ಸಂತೋಷಪಡಲಿ.'</w:t>
      </w:r>
    </w:p>
    <w:p/>
    <w:p>
      <w:r xmlns:w="http://schemas.openxmlformats.org/wordprocessingml/2006/main">
        <w:t xml:space="preserve">ಸಂಖ್ಯೆಗಳು 33:40 ಮತ್ತು ಕಾನಾನ್ ದೇಶದಲ್ಲಿ ದಕ್ಷಿಣದಲ್ಲಿ ವಾಸವಾಗಿದ್ದ ಕಾನಾನ್ಯನಾದ ಅರಸನಾದ ಅರಾದನು ಇಸ್ರಾಯೇಲ್ ಮಕ್ಕಳ ಬರುವಿಕೆಯನ್ನು ಕೇಳಿದನು.</w:t>
      </w:r>
    </w:p>
    <w:p/>
    <w:p>
      <w:r xmlns:w="http://schemas.openxmlformats.org/wordprocessingml/2006/main">
        <w:t xml:space="preserve">ಇಸ್ರಾಯೇಲ್ಯರ ಬರುವಿಕೆಯನ್ನು ಕಾನಾನ್ಯ ರಾಜನಾದ ಅರಾದ್ ಕೇಳಿದನು.</w:t>
      </w:r>
    </w:p>
    <w:p/>
    <w:p>
      <w:r xmlns:w="http://schemas.openxmlformats.org/wordprocessingml/2006/main">
        <w:t xml:space="preserve">1: ಶತ್ರುವು ಗೆದ್ದಂತೆ ತೋರುತ್ತಿರುವಾಗಲೂ ದೇವರು ಯಾವಾಗಲೂ ನಿಯಂತ್ರಣದಲ್ಲಿರುತ್ತಾರೆ.</w:t>
      </w:r>
    </w:p>
    <w:p/>
    <w:p>
      <w:r xmlns:w="http://schemas.openxmlformats.org/wordprocessingml/2006/main">
        <w:t xml:space="preserve">2: ದೇವರ ವಾಗ್ದಾನಗಳು ಖಚಿತವಾಗಿರುತ್ತವೆ ಮತ್ತು ಬಲವಾದ ವಿರೋಧದ ನಡುವೆಯೂ ಆತನು ಅವುಗಳನ್ನು ಪೂರೈಸುವನು.</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ಯೆಶಾಯ 54:17 - "ನಿಮಗೆ ವಿರುದ್ಧವಾಗಿ ರೂಪಿಸಲಾದ ಯಾವ ಆಯುಧವೂ ಯಶಸ್ವಿಯಾಗುವುದಿಲ್ಲ, ಮತ್ತು ನ್ಯಾಯತೀರ್ಪಿನಲ್ಲಿ ನಿಮ್ಮ ವಿರುದ್ಧ ಏಳುವ ಪ್ರತಿಯೊಂದು ನಾಲಿಗೆಯನ್ನು ನೀವು ಗೊಂದಲಗೊಳಿಸುತ್ತೀರಿ. ಇದು ಕರ್ತನ ಸೇವಕರ ಪರಂಪರೆ ಮತ್ತು ನನ್ನಿಂದ ಅವರ ಸಮರ್ಥನೆಯಾಗಿದೆ ಎಂದು ಕರ್ತನು ಹೇಳುತ್ತಾನೆ. ."</w:t>
      </w:r>
    </w:p>
    <w:p/>
    <w:p>
      <w:r xmlns:w="http://schemas.openxmlformats.org/wordprocessingml/2006/main">
        <w:t xml:space="preserve">ಸಂಖ್ಯೆಗಳು 33:41 ಮತ್ತು ಅವರು ಹೋರ್ ಪರ್ವತದಿಂದ ಹೊರಟು ಜಲ್ಮೋನಾದಲ್ಲಿ ಇಳಿದರು.</w:t>
      </w:r>
    </w:p>
    <w:p/>
    <w:p>
      <w:r xmlns:w="http://schemas.openxmlformats.org/wordprocessingml/2006/main">
        <w:t xml:space="preserve">ಇಸ್ರಾಯೇಲ್ಯರು ಹೋರ್ ಬೆಟ್ಟವನ್ನು ಬಿಟ್ಟು ಸಲ್ಮೋನದಲ್ಲಿ ಪಾಳೆಯ ಮಾಡಿದರು.</w:t>
      </w:r>
    </w:p>
    <w:p/>
    <w:p>
      <w:r xmlns:w="http://schemas.openxmlformats.org/wordprocessingml/2006/main">
        <w:t xml:space="preserve">1. ನಂಬಿಕೆಯ ಪ್ರಯಾಣ: ಹೋರ್ ಪರ್ವತವನ್ನು ಝಲ್ಮೋನಾಗೆ ಬಿಡುವುದು</w:t>
      </w:r>
    </w:p>
    <w:p/>
    <w:p>
      <w:r xmlns:w="http://schemas.openxmlformats.org/wordprocessingml/2006/main">
        <w:t xml:space="preserve">2. ಪ್ರತಿಕೂಲ ಪರಿಸ್ಥಿತಿಯಲ್ಲಿ ದೃಢವಾಗಿ ಉಳಿಯುವುದು</w:t>
      </w:r>
    </w:p>
    <w:p/>
    <w:p>
      <w:r xmlns:w="http://schemas.openxmlformats.org/wordprocessingml/2006/main">
        <w:t xml:space="preserve">1. ಕೀರ್ತನೆ 121:8: ಕರ್ತನು ನಿನ್ನ ಹೊರಹೋಗುವಿಕೆ ಮತ್ತು ಒಳಬರುವಿಕೆಯನ್ನು ಈ ಸಮಯದಿಂದ ಮತ್ತು ಎಂದೆಂದಿಗೂ ಕಾಪಾಡುತ್ತಾನೆ.</w:t>
      </w:r>
    </w:p>
    <w:p/>
    <w:p>
      <w:r xmlns:w="http://schemas.openxmlformats.org/wordprocessingml/2006/main">
        <w:t xml:space="preserve">2. ಪ್ರಸಂಗಿ 1:9: ಏನಾಗಿದೆಯೋ ಅದು ಆಗುವದು; ಮತ್ತು ಮಾಡಿದ್ದು ಮಾಡಬೇಕಾದದ್ದು: ಮತ್ತು ಸೂರ್ಯನ ಕೆಳಗೆ ಹೊಸ ವಿಷಯವಿಲ್ಲ.</w:t>
      </w:r>
    </w:p>
    <w:p/>
    <w:p>
      <w:r xmlns:w="http://schemas.openxmlformats.org/wordprocessingml/2006/main">
        <w:t xml:space="preserve">ಸಂಖ್ಯೆಗಳು 33:42 ಅವರು ಜಲ್ಮೋನಾದಿಂದ ಹೊರಟು ಪೂನೋನಿನಲ್ಲಿ ಇಳಿದರು.</w:t>
      </w:r>
    </w:p>
    <w:p/>
    <w:p>
      <w:r xmlns:w="http://schemas.openxmlformats.org/wordprocessingml/2006/main">
        <w:t xml:space="preserve">ಇಸ್ರಾಯೇಲ್ಯರು ಸಲ್ಮೋನವನ್ನು ಬಿಟ್ಟು ಪೂನೋನಿನಲ್ಲಿ ಪಾಳೆಯ ಮಾಡಿಕೊಂಡರು.</w:t>
      </w:r>
    </w:p>
    <w:p/>
    <w:p>
      <w:r xmlns:w="http://schemas.openxmlformats.org/wordprocessingml/2006/main">
        <w:t xml:space="preserve">1. ದೇವರು ನಮ್ಮನ್ನು ಜೀವನದಲ್ಲಿ ಹೊಸ ಸ್ಥಳಗಳಿಗೆ ತರುತ್ತಾನೆ ಮತ್ತು ನಮ್ಮನ್ನು ಅಲ್ಲಿಗೆ ತಲುಪಿಸಲು ನಾವು ಆತನನ್ನು ನಂಬಬೇಕು.</w:t>
      </w:r>
    </w:p>
    <w:p/>
    <w:p>
      <w:r xmlns:w="http://schemas.openxmlformats.org/wordprocessingml/2006/main">
        <w:t xml:space="preserve">2. ನಮ್ಮ ಜೀವನದಲ್ಲಿ ದೇವರ ನಿಷ್ಠೆಯು ನಮ್ಮ ಪ್ರಯಾಣದಲ್ಲಿ ಸ್ಪಷ್ಟವಾಗಿದೆ.</w:t>
      </w:r>
    </w:p>
    <w:p/>
    <w:p>
      <w:r xmlns:w="http://schemas.openxmlformats.org/wordprocessingml/2006/main">
        <w:t xml:space="preserve">1. ಇಬ್ರಿಯ 11:8 ನಂಬಿಕೆಯ ಮೂಲಕ ಅಬ್ರಹಾಮನು ತಾನು ಆನುವಂಶಿಕವಾಗಿ ಪಡೆಯುವ ಸ್ಥಳಕ್ಕೆ ಹೋಗಬೇಕೆಂದು ಕರೆಯಲ್ಪಟ್ಟಾಗ ವಿಧೇಯನಾದನು. ಮತ್ತು ಅವನು ಹೊರಗೆ ಹೋದನು, ಅವನು ಎಲ್ಲಿಗೆ ಹೋಗುತ್ತಿದ್ದಾನೆಂದು ತಿಳಿಯಲಿಲ್ಲ.</w:t>
      </w:r>
    </w:p>
    <w:p/>
    <w:p>
      <w:r xmlns:w="http://schemas.openxmlformats.org/wordprocessingml/2006/main">
        <w:t xml:space="preserve">2. ಯೆಶಾಯ 43:18-19 ಹಿಂದಿನದನ್ನು ನೆನಪಿಸಿಕೊಳ್ಳಬೇಡಿ ಅಥವಾ ಹಳೆಯದನ್ನು ಪರಿಗಣಿಸಬೇಡಿ. ಇಗೋ, ನಾನು ಹೊಸದನ್ನು ಮಾಡುತ್ತಿದ್ದೇನೆ; ಈಗ ಅದು ಹುಟ್ಟುತ್ತದೆ, ನೀವು ಅದನ್ನು ಗ್ರಹಿಸುವುದಿಲ್ಲವೇ? ನಾನು ಅರಣ್ಯದಲ್ಲಿ ಮಾರ್ಗವನ್ನು ಮತ್ತು ಮರುಭೂಮಿಯಲ್ಲಿ ನದಿಗಳನ್ನು ಮಾಡುತ್ತೇನೆ.</w:t>
      </w:r>
    </w:p>
    <w:p/>
    <w:p>
      <w:r xmlns:w="http://schemas.openxmlformats.org/wordprocessingml/2006/main">
        <w:t xml:space="preserve">ಸಂಖ್ಯೆಗಳು 33:43 ಅವರು ಪೂನೋನಿನಿಂದ ಹೊರಟು ಓಬೋತಿನಲ್ಲಿ ಇಳಿದರು.</w:t>
      </w:r>
    </w:p>
    <w:p/>
    <w:p>
      <w:r xmlns:w="http://schemas.openxmlformats.org/wordprocessingml/2006/main">
        <w:t xml:space="preserve">ಇಸ್ರಾಯೇಲ್ಯರು ಪೂನೋನಿನಿಂದ ಹೊರಟು ಓಬೋತ್‌ನಲ್ಲಿ ಬೀಡುಬಿಟ್ಟರು.</w:t>
      </w:r>
    </w:p>
    <w:p/>
    <w:p>
      <w:r xmlns:w="http://schemas.openxmlformats.org/wordprocessingml/2006/main">
        <w:t xml:space="preserve">1. ಪುನಾನ್‌ನಿಂದ ಓಬೋತ್‌ಗೆ: ದೇವರ ಮಾರ್ಗವನ್ನು ಅನುಸರಿಸುವುದು</w:t>
      </w:r>
    </w:p>
    <w:p/>
    <w:p>
      <w:r xmlns:w="http://schemas.openxmlformats.org/wordprocessingml/2006/main">
        <w:t xml:space="preserve">2. ನಂಬಿಕೆಯ ಪ್ರಯಾಣ: ಪುನೋನ್‌ನಿಂದ ಓಬೋತ್‌ಗೆ ದೇವರೊಂದಿಗೆ ನಡೆಯುವುದು</w:t>
      </w:r>
    </w:p>
    <w:p/>
    <w:p>
      <w:r xmlns:w="http://schemas.openxmlformats.org/wordprocessingml/2006/main">
        <w:t xml:space="preserve">1. ಧರ್ಮೋಪದೇಶಕಾಂಡ 8:2-3 ಮತ್ತು ನಿಮ್ಮ ದೇವರಾದ ಕರ್ತನು ನಿಮ್ಮನ್ನು ಈ ನಲವತ್ತು ವರ್ಷಗಳ ಕಾಲ ಅರಣ್ಯದಲ್ಲಿ ನಡೆಸಿದ ಸಂಪೂರ್ಣ ಮಾರ್ಗವನ್ನು ನೀವು ನೆನಪಿಸಿಕೊಳ್ಳಬೇಕು, ಆತನು ನಿಮ್ಮನ್ನು ತಗ್ಗಿಸಲು, ನಿಮ್ಮ ಹೃದಯದಲ್ಲಿ ಏನಿದೆ ಎಂದು ತಿಳಿದುಕೊಳ್ಳಲು ನಿಮ್ಮನ್ನು ಪರೀಕ್ಷಿಸಲು. ಅವನ ಆಜ್ಞೆಗಳು ಅಥವಾ ಇಲ್ಲ. ಮತ್ತು ಅವನು ನಿನ್ನನ್ನು ವಿನಮ್ರಗೊಳಿಸಿದನು ಮತ್ತು ನಿಮಗೆ ಹಸಿವಿನಿಂದ ಮನ್ನವನ್ನು ಕೊಟ್ಟನು, ಅದು ನಿಮಗೆ ತಿಳಿದಿರಲಿಲ್ಲ, ಅಥವಾ ನಿಮ್ಮ ಪಿತೃಗಳು ತಿಳಿದಿರಲಿಲ್ಲ, ಅವನು ನಿಮಗೆ ತಿಳಿಸಲು ಮನುಷ್ಯನು ರೊಟ್ಟಿಯಿಂದ ಮಾತ್ರ ಬದುಕುವುದಿಲ್ಲ, ಆದರೆ ಮನುಷ್ಯನು ಬರುವ ಪ್ರತಿಯೊಂದು ಮಾತಿನಿಂದಲೂ ಬದುಕುತ್ತಾನೆ. ಭಗವಂತನ ಬಾಯಿ.</w:t>
      </w:r>
    </w:p>
    <w:p/>
    <w:p>
      <w:r xmlns:w="http://schemas.openxmlformats.org/wordprocessingml/2006/main">
        <w:t xml:space="preserve">2. ಯೆಶಾಯ 43:19 ಇಗೋ, ನಾನು ಹೊಸದನ್ನು ಮಾಡುತ್ತಿದ್ದೇನೆ; ಈಗ ಅದು ಹುಟ್ಟುತ್ತದೆ, ನೀವು ಅದನ್ನು ಗ್ರಹಿಸುವುದಿಲ್ಲವೇ? ನಾನು ಅರಣ್ಯದಲ್ಲಿ ಮಾರ್ಗವನ್ನು ಮತ್ತು ಮರುಭೂಮಿಯಲ್ಲಿ ನದಿಗಳನ್ನು ಮಾಡುತ್ತೇನೆ.</w:t>
      </w:r>
    </w:p>
    <w:p/>
    <w:p>
      <w:r xmlns:w="http://schemas.openxmlformats.org/wordprocessingml/2006/main">
        <w:t xml:space="preserve">ಸಂಖ್ಯೆಗಳು 33:44 ಅವರು ಓಬೋತಿನಿಂದ ಹೊರಟು ಮೋವಾಬಿನ ಗಡಿಯಲ್ಲಿರುವ ಇಜೆಬಾರೀಮಿನಲ್ಲಿ ಇಳಿದುಕೊಂಡರು.</w:t>
      </w:r>
    </w:p>
    <w:p/>
    <w:p>
      <w:r xmlns:w="http://schemas.openxmlformats.org/wordprocessingml/2006/main">
        <w:t xml:space="preserve">ಇಸ್ರಾಯೇಲ್ಯರು ಓಬೋತ್‌ನಿಂದ ಪ್ರಯಾಣಿಸಿ ಮೋವಾಬ್‌ನ ಗಡಿಯಲ್ಲಿರುವ ಇಜೆಬಾರೀಮ್‌ನಲ್ಲಿ ಪಾಳೆಯ ಮಾಡಿದರು.</w:t>
      </w:r>
    </w:p>
    <w:p/>
    <w:p>
      <w:r xmlns:w="http://schemas.openxmlformats.org/wordprocessingml/2006/main">
        <w:t xml:space="preserve">1. ನಿಷ್ಠಾವಂತ ಹೆಜ್ಜೆಗಳು: ಇಸ್ರೇಲೀಯರ ಪ್ರಯಾಣದಿಂದ ಕಲಿಯುವುದು</w:t>
      </w:r>
    </w:p>
    <w:p/>
    <w:p>
      <w:r xmlns:w="http://schemas.openxmlformats.org/wordprocessingml/2006/main">
        <w:t xml:space="preserve">2. ಅಪಾಯಗಳನ್ನು ತೆಗೆದುಕೊಳ್ಳುವುದು: ವಿಧೇಯತೆಯಲ್ಲಿ ಮುಂದಕ್ಕೆ ಚಲಿಸುವುದು</w:t>
      </w:r>
    </w:p>
    <w:p/>
    <w:p>
      <w:r xmlns:w="http://schemas.openxmlformats.org/wordprocessingml/2006/main">
        <w:t xml:space="preserve">1. ಡಿಯೂಟರೋನಮಿ 1: 6-8 - ಬಲಶಾಲಿ ಮತ್ತು ಧೈರ್ಯಶಾಲಿಯಾಗಿರಿ; ಅವರಿಗೆ ಭಯಪಡಬೇಡ ಅಥವಾ ಭಯಪಡಬೇಡ, ಏಕೆಂದರೆ ನಿನ್ನ ದೇವರಾದ ಕರ್ತನು ನಿನ್ನೊಂದಿಗೆ ಹೋಗುತ್ತಾನೆ; ಆತನು ನಿನ್ನನ್ನು ಕೈಬಿಡುವುದಿಲ್ಲ ಅಥವಾ ಕೈಬಿಡುವುದಿಲ್ಲ.</w:t>
      </w:r>
    </w:p>
    <w:p/>
    <w:p>
      <w:r xmlns:w="http://schemas.openxmlformats.org/wordprocessingml/2006/main">
        <w:t xml:space="preserve">2. ರೋಮನ್ನರು 8:38-39 - ಮರಣ ಅಥವಾ ಜೀವನ, ದೇವತೆಗಳು ಅಥವಾ ಆಡಳಿತಗಾರರು, ವರ್ತಮಾನ ಅಥವಾ ಭವಿಷ್ಯ, ಅಥವಾ ಯಾವುದೇ ಶಕ್ತಿಗಳು, ಎತ್ತರ ಅಥವಾ ಆಳ ಅಥವಾ ಎಲ್ಲಾ ಸೃಷ್ಟಿಯಲ್ಲಿ ಬೇರೆ ಯಾವುದನ್ನೂ ಬೇರ್ಪಡಿಸಲು ಸಾಧ್ಯವಾಗುವುದಿಲ್ಲ ಎಂದು ನನಗೆ ಮನವರಿಕೆಯಾಗಿದೆ. ನಮ್ಮ ಕರ್ತನಾದ ಕ್ರಿಸ್ತ ಯೇಸುವಿನಲ್ಲಿರುವ ದೇವರ ಪ್ರೀತಿಯಿಂದ ನಾವು.</w:t>
      </w:r>
    </w:p>
    <w:p/>
    <w:p>
      <w:r xmlns:w="http://schemas.openxmlformats.org/wordprocessingml/2006/main">
        <w:t xml:space="preserve">ಸಂಖ್ಯೆಗಳು 33:45 ಮತ್ತು ಅವರು ಐಯಿಮ್ನಿಂದ ಹೊರಟು ದಿಬೊಂಗದ್ನಲ್ಲಿ ಇಳಿದರು.</w:t>
      </w:r>
    </w:p>
    <w:p/>
    <w:p>
      <w:r xmlns:w="http://schemas.openxmlformats.org/wordprocessingml/2006/main">
        <w:t xml:space="preserve">ಇಸ್ರಾಯೇಲ್ಯರು ಐಮ್‌ನಿಂದ ಹೊರಟು ದಿಬೊಂಗದ್‌ನಲ್ಲಿ ತಮ್ಮ ಡೇರೆಗಳನ್ನು ಹಾಕಿದರು.</w:t>
      </w:r>
    </w:p>
    <w:p/>
    <w:p>
      <w:r xmlns:w="http://schemas.openxmlformats.org/wordprocessingml/2006/main">
        <w:t xml:space="preserve">1. ನಾವು ಚಲಿಸುತ್ತಿರುವಾಗಲೂ ನಮ್ಮ ಪ್ರತಿಯೊಂದು ಅಗತ್ಯವನ್ನು ಒದಗಿಸುವಲ್ಲಿ ದೇವರು ನಂಬಿಗಸ್ತನಾಗಿದ್ದಾನೆ.</w:t>
      </w:r>
    </w:p>
    <w:p/>
    <w:p>
      <w:r xmlns:w="http://schemas.openxmlformats.org/wordprocessingml/2006/main">
        <w:t xml:space="preserve">2. ದೇವರ ಕರೆಯನ್ನು ಅನುಸರಿಸುವಲ್ಲಿ ನಿಷ್ಠೆಯು ಆಶೀರ್ವಾದಗಳೊಂದಿಗೆ ಪ್ರತಿಫಲವನ್ನು ನೀಡುತ್ತದೆ.</w:t>
      </w:r>
    </w:p>
    <w:p/>
    <w:p>
      <w:r xmlns:w="http://schemas.openxmlformats.org/wordprocessingml/2006/main">
        <w:t xml:space="preserve">1. ಯೆಶಾಯ 41:10,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ಕೀರ್ತನೆ 37:3, "ಭಗವಂತನಲ್ಲಿ ಭರವಸೆಯಿಡು ಮತ್ತು ಒಳ್ಳೆಯದನ್ನು ಮಾಡು; ಭೂಮಿಯಲ್ಲಿ ವಾಸಿಸಿ ಮತ್ತು ಸುರಕ್ಷಿತ ಹುಲ್ಲುಗಾವಲು ಆನಂದಿಸಿ."</w:t>
      </w:r>
    </w:p>
    <w:p/>
    <w:p>
      <w:r xmlns:w="http://schemas.openxmlformats.org/wordprocessingml/2006/main">
        <w:t xml:space="preserve">ಸಂಖ್ಯೆಗಳು 33:46 ಮತ್ತು ಅವರು ದಿಬೊಂಗಾದ್‌ನಿಂದ ಹೊರಟು ಅಲ್ಮಾಂಡಿಬ್ಲಾತೈಮ್‌ನಲ್ಲಿ ಬೀಡುಬಿಟ್ಟರು.</w:t>
      </w:r>
    </w:p>
    <w:p/>
    <w:p>
      <w:r xmlns:w="http://schemas.openxmlformats.org/wordprocessingml/2006/main">
        <w:t xml:space="preserve">ಇಸ್ರಾಯೇಲ್ಯರು ದಿಬೊಂಗಡದಿಂದ ಹೊರಟು ಅಲ್ಮೊಂಡಿಬ್ಲಾತೈಮ್‌ನಲ್ಲಿ ಪಾಳೆಯ ಮಾಡಿದರು.</w:t>
      </w:r>
    </w:p>
    <w:p/>
    <w:p>
      <w:r xmlns:w="http://schemas.openxmlformats.org/wordprocessingml/2006/main">
        <w:t xml:space="preserve">1. ಮುಂದೆ ಸಾಗುವುದು - ನಂಬಿಕೆ ಮತ್ತು ಧೈರ್ಯದಿಂದ ಭವಿಷ್ಯವನ್ನು ನೋಡುವುದು</w:t>
      </w:r>
    </w:p>
    <w:p/>
    <w:p>
      <w:r xmlns:w="http://schemas.openxmlformats.org/wordprocessingml/2006/main">
        <w:t xml:space="preserve">2. ಸವಾಲುಗಳನ್ನು ಜಯಿಸುವುದು - ಶಕ್ತಿ ಮತ್ತು ನಿರ್ದೇಶನವನ್ನು ಒದಗಿಸಲು ದೇವರನ್ನು ನಂಬುವುದು</w:t>
      </w:r>
    </w:p>
    <w:p/>
    <w:p>
      <w:r xmlns:w="http://schemas.openxmlformats.org/wordprocessingml/2006/main">
        <w:t xml:space="preserve">1. ಫಿಲಿಪ್ಪಿಯವರಿಗೆ 3:13-14 - ಸಹೋದರ ಸಹೋದರಿಯರೇ, ನಾನು ಇನ್ನೂ ಅದನ್ನು ಹಿಡಿದಿದ್ದೇನೆ ಎಂದು ನಾನು ಪರಿಗಣಿಸುವುದಿಲ್ಲ. ಆದರೆ ನಾನು ಒಂದು ಕೆಲಸ ಮಾಡುತ್ತೇನೆ: ಹಿಂದೆ ಏನಿದೆ ಎಂಬುದನ್ನು ಮರೆತು ಮುಂದೆ ಇರುವುದನ್ನು ಮರೆತು, ದೇವರು ನನ್ನನ್ನು ಕ್ರಿಸ್ತ ಯೇಸುವಿನಲ್ಲಿ ಸ್ವರ್ಗಕ್ಕೆ ಕರೆದ ಬಹುಮಾನವನ್ನು ಗೆಲ್ಲುವ ಗುರಿಯತ್ತ ಸಾಗುತ್ತೇನೆ.</w:t>
      </w:r>
    </w:p>
    <w:p/>
    <w:p>
      <w:r xmlns:w="http://schemas.openxmlformats.org/wordprocessingml/2006/main">
        <w:t xml:space="preserve">2. ಧರ್ಮೋಪದೇಶಕಾಂಡ 1:6-8 - ನಮ್ಮ ದೇವರಾದ ಕರ್ತನು ಹೋರೇಬಿನಲ್ಲಿ ನಮಗೆ ಹೇಳಿದನು, ನೀವು ಈ ಪರ್ವತದಲ್ಲಿ ಸಾಕಷ್ಟು ಕಾಲ ಇದ್ದೀರಿ. ಪಾಳೆಯವನ್ನು ಮುರಿದು ಅಮೋರಿಯರ ಬೆಟ್ಟದ ದೇಶಕ್ಕೆ ಮುನ್ನಡೆಯಿರಿ; ಅರಾಬಾದಲ್ಲಿ, ಪರ್ವತಗಳಲ್ಲಿ, ಪಶ್ಚಿಮದ ತಪ್ಪಲಿನಲ್ಲಿ, ನೆಗೆವ್ನಲ್ಲಿ ಮತ್ತು ಕರಾವಳಿಯಲ್ಲಿ, ಕಾನಾನ್ಯರ ದೇಶಕ್ಕೆ ಮತ್ತು ಲೆಬನಾನ್ಗೆ, ಮಹಾನದಿಯಾದ ಯೂಫ್ರೇಟೀಸ್ನ ಎಲ್ಲಾ ನೆರೆಯ ಜನರ ಬಳಿಗೆ ಹೋಗಿ. ನೋಡು, ನಾನು ನಿನಗೆ ಈ ಭೂಮಿಯನ್ನು ಕೊಟ್ಟಿದ್ದೇನೆ. ನಿಮ್ಮ ಪಿತೃಗಳಾದ ಅಬ್ರಹಾಂ, ಇಸಾಕ್ ಮತ್ತು ಯಾಕೋಬರಿಗೆ ಮತ್ತು ಅವರ ನಂತರದ ಅವರ ವಂಶಸ್ಥರಿಗೆ ಕೊಡುವುದಾಗಿ ಕರ್ತನು ಪ್ರಮಾಣ ಮಾಡಿದ ದೇಶವನ್ನು ಸ್ವಾಧೀನಪಡಿಸಿಕೊಳ್ಳಿ.</w:t>
      </w:r>
    </w:p>
    <w:p/>
    <w:p>
      <w:r xmlns:w="http://schemas.openxmlformats.org/wordprocessingml/2006/main">
        <w:t xml:space="preserve">ಸಂಖ್ಯೆಗಳು 33:47 ಮತ್ತು ಅವರು ಅಲ್ಮೊಂಡಿಬ್ಲಾತೈಮ್ನಿಂದ ಹೊರಟು, ನೆಬೋನ ಮುಂದೆ ಅಬಾರೀಮ್ ಪರ್ವತಗಳಲ್ಲಿ ಇಳಿದರು.</w:t>
      </w:r>
    </w:p>
    <w:p/>
    <w:p>
      <w:r xmlns:w="http://schemas.openxmlformats.org/wordprocessingml/2006/main">
        <w:t xml:space="preserve">ಇಸ್ರಾಯೇಲ್ಯರು ಅಲ್ಮೊಂಡಿಬ್ಲಾತೈಮ್‌ನಿಂದ ಅಬಾರೀಮ್ ಪರ್ವತಗಳಿಗೆ ತೆರಳಿದರು, ಅಲ್ಲಿ ಅವರು ನೆಬೋ ಬಳಿ ಪಾಳೆಯವನ್ನು ಹಾಕಿದರು.</w:t>
      </w:r>
    </w:p>
    <w:p/>
    <w:p>
      <w:r xmlns:w="http://schemas.openxmlformats.org/wordprocessingml/2006/main">
        <w:t xml:space="preserve">1. "ದೇವರ ಮಾರ್ಗದರ್ಶನ ಮತ್ತು ನಿಬಂಧನೆ: ದೇವರು ನಮ್ಮನ್ನು ಹೊಸ ಗಮ್ಯಸ್ಥಾನಗಳಿಗೆ ಹೇಗೆ ಕರೆದೊಯ್ಯುತ್ತಾನೆ"</w:t>
      </w:r>
    </w:p>
    <w:p/>
    <w:p>
      <w:r xmlns:w="http://schemas.openxmlformats.org/wordprocessingml/2006/main">
        <w:t xml:space="preserve">2. "ದೇವರ ನಿಷ್ಠೆ: ಅರಣ್ಯದ ಮೂಲಕ ನಮ್ಮನ್ನು ಒಯ್ಯುವುದು"</w:t>
      </w:r>
    </w:p>
    <w:p/>
    <w:p>
      <w:r xmlns:w="http://schemas.openxmlformats.org/wordprocessingml/2006/main">
        <w:t xml:space="preserve">1. ಧರ್ಮೋಪದೇಶಕಾಂಡ 32:11-12 - "ಹದ್ದು ತನ್ನ ಗೂಡನ್ನು ಕಲಕುವಂತೆ ಮತ್ತು ತನ್ನ ಮರಿಗಳ ಮೇಲೆ ಸುಳಿದಾಡುವಂತೆ; ಅದು ತನ್ನ ರೆಕ್ಕೆಗಳನ್ನು ಹರಡಿ, ಅವುಗಳನ್ನು ತೆಗೆದುಕೊಂಡು, ಮತ್ತು ತನ್ನ ಚುಕ್ಕೆಗಳ ಮೇಲೆ ಅವುಗಳನ್ನು ಹೊತ್ತುಕೊಂಡಾಗ, ಭಗವಂತ ಮಾತ್ರ ಅವನಿಗೆ ಮಾರ್ಗದರ್ಶನ ನೀಡುತ್ತಾನೆ"</w:t>
      </w:r>
    </w:p>
    <w:p/>
    <w:p>
      <w:r xmlns:w="http://schemas.openxmlformats.org/wordprocessingml/2006/main">
        <w:t xml:space="preserve">2. ಯೆಶಾಯ 46:4 - "ನಿನ್ನ ವೃದ್ಧಾಪ್ಯದವರೆಗೂ ನಾನೇ ಆತನು, ಮತ್ತು ಬೂದು ಕೂದಲಿನವರೆಗೂ ನಾನು ನಿನ್ನನ್ನು ಒಯ್ಯುತ್ತೇನೆ! ನಾನು ಮಾಡಿದ್ದೇನೆ ಮತ್ತು ನಾನು ಹೊರುತ್ತೇನೆ; ನಾನು ಸಹ ಸಾಗಿಸುತ್ತೇನೆ ಮತ್ತು ಬಿಡುತ್ತೇನೆ."</w:t>
      </w:r>
    </w:p>
    <w:p/>
    <w:p>
      <w:r xmlns:w="http://schemas.openxmlformats.org/wordprocessingml/2006/main">
        <w:t xml:space="preserve">ಸಂಖ್ಯೆಗಳು 33:48 ಮತ್ತು ಅವರು ಅಬಾರೀಮ್ ಪರ್ವತಗಳಿಂದ ಹೊರಟು ಜೆರಿಕೋ ಬಳಿ ಜೋರ್ಡನ್ ಬಳಿಯ ಮೋವಾಬ್ ಬಯಲಿನಲ್ಲಿ ಇಳಿದರು.</w:t>
      </w:r>
    </w:p>
    <w:p/>
    <w:p>
      <w:r xmlns:w="http://schemas.openxmlformats.org/wordprocessingml/2006/main">
        <w:t xml:space="preserve">ಇಸ್ರಾಯೇಲ್ಯರು ಅಬಾರೀಮ್ ಪರ್ವತಗಳನ್ನು ತೊರೆದು ಜೆರಿಕೋ ಬಳಿ ಜೋರ್ಡಾನ್ ನದಿಯ ಮೋವಾಬ್ ಬಯಲಿನಲ್ಲಿ ಬೀಡುಬಿಟ್ಟರು.</w:t>
      </w:r>
    </w:p>
    <w:p/>
    <w:p>
      <w:r xmlns:w="http://schemas.openxmlformats.org/wordprocessingml/2006/main">
        <w:t xml:space="preserve">1. ಪ್ರಯೋಗಗಳಲ್ಲಿ ಬಲವನ್ನು ಕಂಡುಕೊಳ್ಳುವುದು: ಇಸ್ರೇಲೀಯರು ತಮ್ಮ ನಿರ್ಗಮನದ ಸಮಯದಲ್ಲಿ ಸವಾಲುಗಳನ್ನು ಹೇಗೆ ಜಯಿಸಿದರು</w:t>
      </w:r>
    </w:p>
    <w:p/>
    <w:p>
      <w:r xmlns:w="http://schemas.openxmlformats.org/wordprocessingml/2006/main">
        <w:t xml:space="preserve">2. ನಂಬಿಕೆಯಲ್ಲಿ ಬೆಳೆಯುವುದು: ಧೈರ್ಯದ ಉದಾಹರಣೆಯಾಗಿ ಇಸ್ರಾಯೇಲ್ಯರ ಪ್ರಯಾಣ</w:t>
      </w:r>
    </w:p>
    <w:p/>
    <w:p>
      <w:r xmlns:w="http://schemas.openxmlformats.org/wordprocessingml/2006/main">
        <w:t xml:space="preserve">1. ಜಾನ್ 16:33 - "ನನ್ನಲ್ಲಿ ನೀವು ಶಾಂತಿಯನ್ನು ಹೊಂದಬೇಕೆಂದು ನಾನು ನಿಮಗೆ ಈ ವಿಷಯಗಳನ್ನು ಹೇಳಿದ್ದೇನೆ. ಜಗತ್ತಿನಲ್ಲಿ ನೀವು ಕ್ಲೇಶವನ್ನು ಹೊಂದಿರುತ್ತೀರಿ. ಆದರೆ ಧೈರ್ಯದಿಂದಿರಿ; ನಾನು ಜಗತ್ತನ್ನು ಜಯಿಸಿದ್ದೇನೆ."</w:t>
      </w:r>
    </w:p>
    <w:p/>
    <w:p>
      <w:r xmlns:w="http://schemas.openxmlformats.org/wordprocessingml/2006/main">
        <w:t xml:space="preserve">2. ರೋಮನ್ನರು 8:37 - "ಇಲ್ಲ, ಈ ಎಲ್ಲಾ ವಿಷಯಗಳಲ್ಲಿ ನಾವು ನಮ್ಮನ್ನು ಪ್ರೀತಿಸಿದಾತನ ಮೂಲಕ ಜಯಿಸುವವರಿಗಿಂತ ಹೆಚ್ಚು."</w:t>
      </w:r>
    </w:p>
    <w:p/>
    <w:p>
      <w:r xmlns:w="http://schemas.openxmlformats.org/wordprocessingml/2006/main">
        <w:t xml:space="preserve">ಸಂಖ್ಯೆಗಳು 33:49 ಮತ್ತು ಅವರು ಜೋರ್ಡನ್‌ನಿಂದ ಬೇತ್ಜೆಸಿಮೋತ್‌ನಿಂದ ಮೊವಾಬ್‌ನ ಬಯಲು ಪ್ರದೇಶದ ಅಬೆಲ್‌ಶಿಟ್ಟಿಮ್‌ನ ವರೆಗೆ ಇಳಿದರು.</w:t>
      </w:r>
    </w:p>
    <w:p/>
    <w:p>
      <w:r xmlns:w="http://schemas.openxmlformats.org/wordprocessingml/2006/main">
        <w:t xml:space="preserve">ಇಸ್ರಾಯೇಲ್ಯರು ಜೋರ್ಡನ್ ನದಿಯ ಉದ್ದಕ್ಕೂ ಬೇತ್ಜೆಸಿಮೋತ್‌ನಿಂದ ಅಬೆಲ್‌ಶಿಟ್ಟಿಮ್‌ನ ಮೋವಾಬ್‌ನ ಬಯಲು ಪ್ರದೇಶದಲ್ಲಿ ನಿಲ್ಲಿಸಿದರು.</w:t>
      </w:r>
    </w:p>
    <w:p/>
    <w:p>
      <w:r xmlns:w="http://schemas.openxmlformats.org/wordprocessingml/2006/main">
        <w:t xml:space="preserve">1) ಅಗತ್ಯವಿರುವ ಸಮಯದಲ್ಲಿ ದೇವರು ನಮಗೆ ಹೇಗೆ ಆಶ್ರಯವನ್ನು ಒದಗಿಸಿದ್ದಾನೆ</w:t>
      </w:r>
    </w:p>
    <w:p/>
    <w:p>
      <w:r xmlns:w="http://schemas.openxmlformats.org/wordprocessingml/2006/main">
        <w:t xml:space="preserve">2) ನಮ್ಮನ್ನು ಪೋಷಿಸಲು ದೇವರ ನಿಷ್ಠೆಯನ್ನು ಅವಲಂಬಿಸುವುದು</w:t>
      </w:r>
    </w:p>
    <w:p/>
    <w:p>
      <w:r xmlns:w="http://schemas.openxmlformats.org/wordprocessingml/2006/main">
        <w:t xml:space="preserve">1) ಕೀರ್ತನೆ 46: 1-3 - "ದೇವರು ನಮ್ಮ ಆಶ್ರಯ ಮತ್ತು ಶಕ್ತಿ, ತೊಂದರೆಯಲ್ಲಿ ಪ್ರಸ್ತುತ ಸಹಾಯ. ಆದ್ದರಿಂದ ನಾವು ಭಯಪಡುವುದಿಲ್ಲ ಭೂಮಿಯು ದಾರಿ ಬಿಟ್ಟುಕೊಟ್ಟರೂ, ಪರ್ವತಗಳು ಸಮುದ್ರದ ಹೃದಯಕ್ಕೆ ಚಲಿಸಿದರೂ, ಅದರ ನೀರು ಘರ್ಜನೆ ಮತ್ತು ನೊರೆ, ಅದರ ಊತದಿಂದ ಪರ್ವತಗಳು ನಡುಗುತ್ತವೆ."</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ಸಂಖ್ಯೆಗಳು 33:50 ಮತ್ತು ಕರ್ತನು ಮೋಶೆಯ ಸಂಗಡ ಯೆರಿಕೋವಿನ ಹತ್ತಿರ ಜೋರ್ಡನ್ ಬಳಿಯ ಮೋವಾಬಿನ ಬಯಲಿನಲ್ಲಿ ಹೀಗೆ ಹೇಳಿದನು.</w:t>
      </w:r>
    </w:p>
    <w:p/>
    <w:p>
      <w:r xmlns:w="http://schemas.openxmlformats.org/wordprocessingml/2006/main">
        <w:t xml:space="preserve">ಮೋಶೆಯು ಮೋವಾಬಿನ ಬಯಲಿನಲ್ಲಿ ಯೆಹೋವನಿಂದ ಸೂಚನೆಗಳನ್ನು ಪಡೆಯುತ್ತಾನೆ.</w:t>
      </w:r>
    </w:p>
    <w:p/>
    <w:p>
      <w:r xmlns:w="http://schemas.openxmlformats.org/wordprocessingml/2006/main">
        <w:t xml:space="preserve">1. ಭಗವಂತನ ಧ್ವನಿಯನ್ನು ಪಾಲಿಸುವುದು</w:t>
      </w:r>
    </w:p>
    <w:p/>
    <w:p>
      <w:r xmlns:w="http://schemas.openxmlformats.org/wordprocessingml/2006/main">
        <w:t xml:space="preserve">2. ದೇವರ ಆಜ್ಞೆಗಳನ್ನು ಆಲಿಸುವುದು</w:t>
      </w:r>
    </w:p>
    <w:p/>
    <w:p>
      <w:r xmlns:w="http://schemas.openxmlformats.org/wordprocessingml/2006/main">
        <w:t xml:space="preserve">1. ಧರ್ಮೋಪದೇಶಕಾಂಡ 6:4-5 - "ಓ ಇಸ್ರೇಲ್, ಕೇಳು: ನಮ್ಮ ದೇವರಾದ ಕರ್ತನು, ಕರ್ತನು ಒಬ್ಬನೇ. ನೀನು ನಿನ್ನ ದೇವರಾದ ಕರ್ತನನ್ನು ನಿನ್ನ ಪೂರ್ಣ ಹೃದಯದಿಂದ ಮತ್ತು ನಿನ್ನ ಪೂರ್ಣ ಆತ್ಮದಿಂದ ಮತ್ತು ನಿನ್ನ ಪೂರ್ಣ ಶಕ್ತಿಯಿಂದ ಪ್ರೀತಿಸಬೇಕು."</w:t>
      </w:r>
    </w:p>
    <w:p/>
    <w:p>
      <w:r xmlns:w="http://schemas.openxmlformats.org/wordprocessingml/2006/main">
        <w:t xml:space="preserve">2. ಜೋಶುವಾ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ಸಂಖ್ಯೆಗಳು 33:51 ಇಸ್ರಾಯೇಲ್ ಮಕ್ಕಳೊಂದಿಗೆ ಮಾತನಾಡಿ ಅವರಿಗೆ ಹೇಳು, ನೀವು ಜೋರ್ಡನ್ ಅನ್ನು ದಾಟಿ ಕಾನಾನ್ ದೇಶಕ್ಕೆ ಬಂದಾಗ;</w:t>
      </w:r>
    </w:p>
    <w:p/>
    <w:p>
      <w:r xmlns:w="http://schemas.openxmlformats.org/wordprocessingml/2006/main">
        <w:t xml:space="preserve">ಇಸ್ರಾಯೇಲ್ಯರು ಜೋರ್ಡಾನ್ ನದಿಯನ್ನು ದಾಟಿದಾಗ ಕಾನಾನ್‌ಗೆ ಪ್ರವೇಶಿಸಲು ಸೂಚಿಸಲಾಗಿದೆ.</w:t>
      </w:r>
    </w:p>
    <w:p/>
    <w:p>
      <w:r xmlns:w="http://schemas.openxmlformats.org/wordprocessingml/2006/main">
        <w:t xml:space="preserve">1: ಧೈರ್ಯವನ್ನು ತೆಗೆದುಕೊಳ್ಳಿ ಮತ್ತು ಮುಂದಕ್ಕೆ ಒತ್ತಿರಿ; ದೇವರು ನಮ್ಮನ್ನು ಹೊಸ ದೇಶಕ್ಕೆ ಕರೆದಾಗ, ಆತನು ನಮಗೆ ದಾರಿ ಮಾಡಿಕೊಡುತ್ತಾನೆ.</w:t>
      </w:r>
    </w:p>
    <w:p/>
    <w:p>
      <w:r xmlns:w="http://schemas.openxmlformats.org/wordprocessingml/2006/main">
        <w:t xml:space="preserve">2: ನಾವು ಆತನ ಕರೆಗೆ ವಿಧೇಯರಾಗಿದ್ದರೆ ಭಗವಂತ ನಮ್ಮನ್ನು ಸಮೃದ್ಧಿ ಮತ್ತು ಆಶೀರ್ವಾದದ ಸ್ಥಳಕ್ಕೆ ಕರೆತರುತ್ತಾನೆ.</w:t>
      </w:r>
    </w:p>
    <w:p/>
    <w:p>
      <w:r xmlns:w="http://schemas.openxmlformats.org/wordprocessingml/2006/main">
        <w:t xml:space="preserve">1: ಜೋಶುವಾ 1:9 - "ನಾನು ನಿಮಗೆ ಆಜ್ಞಾಪಿಸಲಿಲ್ಲವೇ? ದೃಢವಾಗಿ ಮತ್ತು ಧೈರ್ಯದಿಂದಿರಿ. ಭಯಪಡಬೇಡಿ; ಎದೆಗುಂದಬೇಡಿ, ಏಕೆಂದರೆ ನೀವು ಎಲ್ಲಿಗೆ ಹೋದರೂ ನಿಮ್ಮ ದೇವರಾದ ಕರ್ತನು ನಿಮ್ಮೊಂದಿಗೆ ಇರುತ್ತಾನೆ."</w:t>
      </w:r>
    </w:p>
    <w:p/>
    <w:p>
      <w:r xmlns:w="http://schemas.openxmlformats.org/wordprocessingml/2006/main">
        <w:t xml:space="preserve">2: ಕೀರ್ತನೆ 37:25 - ನಾನು ಚಿಕ್ಕವನಾಗಿದ್ದೆ ಮತ್ತು ಈಗ ನಾನು ಮುದುಕನಾಗಿದ್ದೇನೆ, ಆದರೂ ನೀತಿವಂತರು ಕೈಬಿಡುವುದನ್ನು ಅಥವಾ ಅವರ ಮಕ್ಕಳು ರೊಟ್ಟಿಯನ್ನು ಬೇಡುವುದನ್ನು ನಾನು ಎಂದಿಗೂ ನೋಡಿಲ್ಲ.</w:t>
      </w:r>
    </w:p>
    <w:p/>
    <w:p>
      <w:r xmlns:w="http://schemas.openxmlformats.org/wordprocessingml/2006/main">
        <w:t xml:space="preserve">ಸಂಖ್ಯೆಗಳು 33:52 ನಂತರ ನೀವು ದೇಶದ ಎಲ್ಲಾ ನಿವಾಸಿಗಳನ್ನು ನಿಮ್ಮ ಮುಂದೆ ಓಡಿಸಿ, ಅವರ ಎಲ್ಲಾ ಚಿತ್ರಗಳನ್ನು ನಾಶಮಾಡಬೇಕು ಮತ್ತು ಅವರ ಎಲ್ಲಾ ವಿಗ್ರಹಗಳನ್ನು ನಾಶಪಡಿಸಬೇಕು ಮತ್ತು ಅವರ ಎಲ್ಲಾ ಉನ್ನತ ಸ್ಥಳಗಳನ್ನು ಸಂಪೂರ್ಣವಾಗಿ ಕೆಡವಬೇಕು.</w:t>
      </w:r>
    </w:p>
    <w:p/>
    <w:p>
      <w:r xmlns:w="http://schemas.openxmlformats.org/wordprocessingml/2006/main">
        <w:t xml:space="preserve">ಇಸ್ರೇಲ್‌ಗೆ ಅದರ ನಿವಾಸಿಗಳಿಗೆ ವಾಗ್ದಾನ ಮಾಡಿದ ಭೂಮಿಯನ್ನು ತೆರವುಗೊಳಿಸಲು ಆಜ್ಞಾಪಿಸಲಾಯಿತು, ನಂತರ ಅವರ ವಿಗ್ರಹಗಳು, ಚಿತ್ರಗಳು ಮತ್ತು ಚಿತ್ರಗಳನ್ನು ನಾಶಮಾಡಲು ಮತ್ತು ಅಂತಿಮವಾಗಿ ಅವರ ಉನ್ನತ ಸ್ಥಳಗಳನ್ನು ಕೆಡವಲು.</w:t>
      </w:r>
    </w:p>
    <w:p/>
    <w:p>
      <w:r xmlns:w="http://schemas.openxmlformats.org/wordprocessingml/2006/main">
        <w:t xml:space="preserve">1. ವಿಗ್ರಹಾರಾಧನೆಯ ಅಪಾಯ</w:t>
      </w:r>
    </w:p>
    <w:p/>
    <w:p>
      <w:r xmlns:w="http://schemas.openxmlformats.org/wordprocessingml/2006/main">
        <w:t xml:space="preserve">2. ಸರಿ ಮತ್ತು ತಪ್ಪಿನ ನಡುವೆ ವಿವೇಚಿಸಲು ಕಲಿಯುವುದು</w:t>
      </w:r>
    </w:p>
    <w:p/>
    <w:p>
      <w:r xmlns:w="http://schemas.openxmlformats.org/wordprocessingml/2006/main">
        <w:t xml:space="preserve">1. ಎಕ್ಸೋಡಸ್ 20: 3-5 - ನನ್ನ ಮುಂದೆ ನಿಮಗೆ ಬೇರೆ ದೇವರುಗಳು ಇರಬಾರದು. ಮೇಲಿನ ಸ್ವರ್ಗದಲ್ಲಿ ಅಥವಾ ಕೆಳಗಿನ ಭೂಮಿಯಲ್ಲಿ ಅಥವಾ ಕೆಳಗಿನ ನೀರಿನಲ್ಲಿ ಯಾವುದರ ರೂಪದಲ್ಲಿಯೂ ನೀವು ಚಿತ್ರಿಸಬಾರದು. ನೀವು ಅವರಿಗೆ ನಮಸ್ಕರಿಸಬಾರದು ಅಥವಾ ಆರಾಧಿಸಬಾರದು; ಯಾಕಂದರೆ ನಿಮ್ಮ ದೇವರಾದ ಕರ್ತನಾದ ನಾನು ಅಸೂಯೆಯುಳ್ಳ ದೇವರು.</w:t>
      </w:r>
    </w:p>
    <w:p/>
    <w:p>
      <w:r xmlns:w="http://schemas.openxmlformats.org/wordprocessingml/2006/main">
        <w:t xml:space="preserve">2. ಧರ್ಮೋಪದೇಶಕಾಂಡ 7:5 - ನೀವು ಅವರಿಗೆ ಮಾಡಬೇಕಾದದ್ದು ಇದು: ಅವರ ಬಲಿಪೀಠಗಳನ್ನು ಒಡೆಯಿರಿ, ಅವರ ಪವಿತ್ರ ಕಲ್ಲುಗಳನ್ನು ಒಡೆದುಹಾಕಿ, ಅವರ ಅಶೇರಾ ಕಂಬಗಳನ್ನು ಕತ್ತರಿಸಿ ಅವರ ವಿಗ್ರಹಗಳನ್ನು ಬೆಂಕಿಯಲ್ಲಿ ಸುಟ್ಟುಹಾಕಿ.</w:t>
      </w:r>
    </w:p>
    <w:p/>
    <w:p>
      <w:r xmlns:w="http://schemas.openxmlformats.org/wordprocessingml/2006/main">
        <w:t xml:space="preserve">ಸಂಖ್ಯೆಗಳು 33:53 ಮತ್ತು ನೀವು ಆ ದೇಶದ ನಿವಾಸಿಗಳನ್ನು ಕಸಿದುಕೊಂಡು ಅದರಲ್ಲಿ ವಾಸಮಾಡಬೇಕು;</w:t>
      </w:r>
    </w:p>
    <w:p/>
    <w:p>
      <w:r xmlns:w="http://schemas.openxmlformats.org/wordprocessingml/2006/main">
        <w:t xml:space="preserve">ದೇವರು ಇಸ್ರಾಯೇಲ್ಯರಿಗೆ ತಾನು ವಾಗ್ದಾನ ಮಾಡಿದ ದೇಶವನ್ನು ಸ್ವಾಧೀನಪಡಿಸಿಕೊಳ್ಳುವಂತೆ ಆಜ್ಞಾಪಿಸುತ್ತಾನೆ.</w:t>
      </w:r>
    </w:p>
    <w:p/>
    <w:p>
      <w:r xmlns:w="http://schemas.openxmlformats.org/wordprocessingml/2006/main">
        <w:t xml:space="preserve">1. ಸ್ವಾಧೀನದ ದೇವರ ಭರವಸೆ: ನಮ್ಮ ಆನುವಂಶಿಕತೆಯನ್ನು ಮರುಪಡೆಯುವುದು</w:t>
      </w:r>
    </w:p>
    <w:p/>
    <w:p>
      <w:r xmlns:w="http://schemas.openxmlformats.org/wordprocessingml/2006/main">
        <w:t xml:space="preserve">2. ದೇವರ ಆಜ್ಞೆಯನ್ನು ಪಾಲಿಸುವುದು: ನಮ್ಮ ವಾಗ್ದತ್ತ ಭೂಮಿಯನ್ನು ಸ್ವಾಧೀನಪಡಿಸಿಕೊಳ್ಳುವುದು</w:t>
      </w:r>
    </w:p>
    <w:p/>
    <w:p>
      <w:r xmlns:w="http://schemas.openxmlformats.org/wordprocessingml/2006/main">
        <w:t xml:space="preserve">1. ಯೆಹೋಶುವ 1: 2-3 "ನನ್ನ ಸೇವಕನಾದ ಮೋಶೆಯು ಸತ್ತನು, ಈಗ ಎದ್ದು, ಈ ಜೋರ್ಡಾನ್ ಅನ್ನು ದಾಟಿ, ನೀನು ಮತ್ತು ಈ ಎಲ್ಲಾ ಜನರು, ನಾನು ಅವರಿಗೆ, ಇಸ್ರಾಯೇಲ್ ಮಕ್ಕಳಿಗೆ ಕೊಡುವ ದೇಶಕ್ಕೆ ಹೋಗಿ. ನಾನು ಮೋಶೆಗೆ ಹೇಳಿದಂತೆ ನಾನು ನಿಮಗೆ ಕೊಟ್ಟಿರುವ ನಿಮ್ಮ ಪಾದವು ತುಳಿಯುತ್ತದೆ.</w:t>
      </w:r>
    </w:p>
    <w:p/>
    <w:p>
      <w:r xmlns:w="http://schemas.openxmlformats.org/wordprocessingml/2006/main">
        <w:t xml:space="preserve">2. ಕೀರ್ತನೆ 37: 3-4 "ಭಗವಂತನಲ್ಲಿ ನಂಬಿಕೆಯಿಡು, ಒಳ್ಳೆಯದನ್ನು ಮಾಡು; ಆದ್ದರಿಂದ ನೀವು ಭೂಮಿಯಲ್ಲಿ ವಾಸಿಸುವಿರಿ, ಮತ್ತು ನೀವು ನಿಜವಾಗಿಯೂ ಆಹಾರವನ್ನು ಹೊಂದುವಿರಿ, ಭಗವಂತನಲ್ಲಿಯೂ ನಿಮ್ಮನ್ನು ಆನಂದಿಸಿ; ಮತ್ತು ಅವನು ನಿನ್ನ ಹೃದಯದ ಆಸೆಗಳನ್ನು ನೀಡುತ್ತಾನೆ. ."</w:t>
      </w:r>
    </w:p>
    <w:p/>
    <w:p>
      <w:r xmlns:w="http://schemas.openxmlformats.org/wordprocessingml/2006/main">
        <w:t xml:space="preserve">ಸಂಖ್ಯೆಗಳು 33:54 ಮತ್ತು ನೀವು ನಿಮ್ಮ ಕುಟುಂಬಗಳ ನಡುವೆ ಪಿತ್ರಾರ್ಜಿತವಾಗಿ ಭೂಮಿಯನ್ನು ಚೀಟಿಯಿಂದ ಭಾಗಿಸಬೇಕು; ಮತ್ತು ನೀವು ಹೆಚ್ಚು ಹೆಚ್ಚು ಸ್ವಾಸ್ತ್ಯವನ್ನು ಕೊಡುತ್ತೀರಿ, ಮತ್ತು ಕಡಿಮೆಯಾದವರಿಗೆ ನೀವು ಕಡಿಮೆ ಸ್ವಾಸ್ತ್ಯವನ್ನು ಕೊಡುತ್ತೀರಿ: ಪ್ರತಿಯೊಬ್ಬ ಮನುಷ್ಯನ ಸ್ವಾಸ್ತ್ಯವು ಇರುವ ಸ್ಥಳದಲ್ಲಿರಬೇಕು. ಅವನ ಪಾಲು ಬೀಳುತ್ತದೆ; ನಿಮ್ಮ ಪಿತೃಗಳ ಕುಲಗಳ ಪ್ರಕಾರ ನೀವು ಸ್ವಾಧೀನಪಡಿಸಿಕೊಳ್ಳಬೇಕು.</w:t>
      </w:r>
    </w:p>
    <w:p/>
    <w:p>
      <w:r xmlns:w="http://schemas.openxmlformats.org/wordprocessingml/2006/main">
        <w:t xml:space="preserve">ಸಂಖ್ಯೆಗಳು 33:54 ರ ಈ ವಾಕ್ಯವೃಂದವು ಕುಟುಂಬಗಳ ನಡುವೆ ಭೂಮಿಯನ್ನು ಹಂಚುವಾಗ, ಹೆಚ್ಚಿನವರು ದೊಡ್ಡ ಪಿತ್ರಾರ್ಜಿತವನ್ನು ಪಡೆಯುತ್ತಾರೆ ಮತ್ತು ಕಡಿಮೆ ಸಣ್ಣದನ್ನು ಪಡೆಯುತ್ತಾರೆ ಮತ್ತು ಪ್ರತಿಯೊಬ್ಬರೂ ತಮ್ಮ ಬುಡಕಟ್ಟುಗಳ ಪ್ರಕಾರ ತಮ್ಮ ಪಾಲನ್ನು ಬಿದ್ದ ಸ್ಥಳದಲ್ಲಿ ಆನುವಂಶಿಕತೆಯನ್ನು ಪಡೆಯುತ್ತಾರೆ ಎಂದು ಹೇಳುತ್ತದೆ. ತಂದೆಯರು.</w:t>
      </w:r>
    </w:p>
    <w:p/>
    <w:p>
      <w:r xmlns:w="http://schemas.openxmlformats.org/wordprocessingml/2006/main">
        <w:t xml:space="preserve">1. ದೇವರು ನ್ಯಾಯವಂತ: ಅನ್ವೇಷಣೆ ಸಂಖ್ಯೆಗಳು 33:54</w:t>
      </w:r>
    </w:p>
    <w:p/>
    <w:p>
      <w:r xmlns:w="http://schemas.openxmlformats.org/wordprocessingml/2006/main">
        <w:t xml:space="preserve">2. ಆಶೀರ್ವಾದಗಳ ಆನುವಂಶಿಕತೆ: ಸಂಖ್ಯೆಗಳ ವಾಗ್ದಾನವನ್ನು ಅರ್ಥಮಾಡಿಕೊಳ್ಳುವುದು 33:54</w:t>
      </w:r>
    </w:p>
    <w:p/>
    <w:p>
      <w:r xmlns:w="http://schemas.openxmlformats.org/wordprocessingml/2006/main">
        <w:t xml:space="preserve">1. ಕೀರ್ತನೆ 16: 5-6 - ಕರ್ತನು ನನ್ನ ಆಯ್ಕೆಮಾಡಿದ ಭಾಗ ಮತ್ತು ನನ್ನ ಪಾತ್ರೆ; ನೀನು ನನ್ನ ಪಾಲನ್ನು ಹಿಡಿದಿರುವೆ. ಆಹ್ಲಾದಕರ ಸ್ಥಳಗಳಲ್ಲಿ ನನಗೆ ಸಾಲುಗಳು ಬಿದ್ದಿವೆ; ಹೌದು, ನನಗೆ ಒಳ್ಳೆಯ ಪರಂಪರೆ ಇದೆ.</w:t>
      </w:r>
    </w:p>
    <w:p/>
    <w:p>
      <w:r xmlns:w="http://schemas.openxmlformats.org/wordprocessingml/2006/main">
        <w:t xml:space="preserve">2. ಅಪೊಸ್ತಲರ ಕೃತ್ಯಗಳು 20:32 - ಮತ್ತು ಈಗ, ಸಹೋದರರೇ, ನಾನು ನಿಮ್ಮನ್ನು ದೇವರಿಗೆ ಮತ್ತು ಆತನ ಕೃಪೆಯ ವಾಕ್ಯಕ್ಕೆ ಒಪ್ಪಿಸುತ್ತೇನೆ, ಅದು ನಿಮ್ಮನ್ನು ನಿರ್ಮಿಸಲು ಮತ್ತು ಪವಿತ್ರಗೊಳಿಸಲ್ಪಟ್ಟಿರುವ ಎಲ್ಲರಲ್ಲಿ ನಿಮಗೆ ಸ್ವಾಸ್ತ್ಯವನ್ನು ನೀಡಲು ಶಕ್ತವಾಗಿದೆ.</w:t>
      </w:r>
    </w:p>
    <w:p/>
    <w:p>
      <w:r xmlns:w="http://schemas.openxmlformats.org/wordprocessingml/2006/main">
        <w:t xml:space="preserve">ಸಂಖ್ಯೆಗಳು 33:55 ಆದರೆ ನೀವು ದೇಶದ ನಿವಾಸಿಗಳನ್ನು ನಿಮ್ಮ ಮುಂದೆ ಓಡಿಸದಿದ್ದರೆ; ಆಗ ಅದು ಸಂಭವಿಸುತ್ತದೆ, ಅವುಗಳಲ್ಲಿ ನೀವು ಉಳಿಯಲು ಬಿಡುವವರು ನಿಮ್ಮ ದೃಷ್ಟಿಯಲ್ಲಿ ಚುಚ್ಚುವರು ಮತ್ತು ನಿಮ್ಮ ಬದಿಗಳಲ್ಲಿ ಮುಳ್ಳುಗಳು, ಮತ್ತು ನೀವು ವಾಸಿಸುವ ದೇಶದಲ್ಲಿ ನಿಮ್ಮನ್ನು ಕಾಡುವರು.</w:t>
      </w:r>
    </w:p>
    <w:p/>
    <w:p>
      <w:r xmlns:w="http://schemas.openxmlformats.org/wordprocessingml/2006/main">
        <w:t xml:space="preserve">ಇಸ್ರಾಯೇಲ್ಯರು ದೇಶದ ನಿವಾಸಿಗಳನ್ನು ಓಡಿಸದಿದ್ದರೆ, ಅವರು ಅವರಿಗೆ ತೊಂದರೆಯ ಮೂಲವಾಗುತ್ತಾರೆ ಎಂದು ದೇವರು ಎಚ್ಚರಿಸುತ್ತಾನೆ.</w:t>
      </w:r>
    </w:p>
    <w:p/>
    <w:p>
      <w:r xmlns:w="http://schemas.openxmlformats.org/wordprocessingml/2006/main">
        <w:t xml:space="preserve">1. ನಾವು ಯಾವಾಗಲೂ ದೇವರು ಮತ್ತು ಆತನ ವಾಕ್ಯದಲ್ಲಿ ನಂಬಿಕೆಯಿಡಬೇಕು, ಅದು ನಮಗೆ ಕಷ್ಟಕರವಾದ ಕ್ರಮಗಳನ್ನು ತೆಗೆದುಕೊಳ್ಳಬೇಕಾದ ಅಗತ್ಯವಿದ್ದರೂ ಸಹ.</w:t>
      </w:r>
    </w:p>
    <w:p/>
    <w:p>
      <w:r xmlns:w="http://schemas.openxmlformats.org/wordprocessingml/2006/main">
        <w:t xml:space="preserve">2. ನಿಷ್ಠೆ ಮತ್ತು ವಿಧೇಯತೆಯ ಮೂಲಕ, ನಾವು ಈ ಪ್ರಪಂಚದ ತೊಂದರೆಗಳಿಂದ ಬಿಡುಗಡೆ ಹೊಂದಬಹುದು.</w:t>
      </w:r>
    </w:p>
    <w:p/>
    <w:p>
      <w:r xmlns:w="http://schemas.openxmlformats.org/wordprocessingml/2006/main">
        <w:t xml:space="preserve">1. ಹೀಬ್ರೂ 11:6 - "ಮತ್ತು ನಂಬಿಕೆಯಿಲ್ಲದೆ ಆತನನ್ನು ಮೆಚ್ಚಿಸುವುದು ಅಸಾಧ್ಯ, ಏಕೆಂದರೆ ದೇವರ ಬಳಿಗೆ ಬರುವವನು ಆತನು ಮತ್ತು ಆತನನ್ನು ಹುಡುಕುವವರಿಗೆ ಪ್ರತಿಫಲವನ್ನು ಕೊಡುವವನು ಎಂದು ನಂಬಬೇಕು."</w:t>
      </w:r>
    </w:p>
    <w:p/>
    <w:p>
      <w:r xmlns:w="http://schemas.openxmlformats.org/wordprocessingml/2006/main">
        <w:t xml:space="preserve">2. ಧರ್ಮೋಪದೇಶಕಾಂಡ 7:1-2 - ನಿಮ್ಮ ದೇವರಾದ ಕರ್ತನು ನೀವು ಸ್ವಾಧೀನಪಡಿಸಿಕೊಳ್ಳಲು ಹೋಗುವ ದೇಶಕ್ಕೆ ನಿಮ್ಮನ್ನು ಕರೆತಂದಾಗ ಮತ್ತು ನಿಮ್ಮ ಮುಂದೆ ಅನೇಕ ಜನಾಂಗಗಳನ್ನು ಹೊರಹಾಕಿದಾಗ, ಹಿತ್ತಿಯರು, ಗಿರ್ಗಾಷಿಯರು, ಅಮೋರಿಯರು, ಕಾನಾನ್ಯರು, ಪೆರಿಜ್ಜೀಯರು ಮತ್ತು ಹಿವ್ವಿಯರೂ ಯೆಬೂಸಿಯರೂ, ಏಳು ಜನಾಂಗಗಳು ನಿಮಗಿಂತ ದೊಡ್ಡವರೂ ಬಲಶಾಲಿಗಳೂ,</w:t>
      </w:r>
    </w:p>
    <w:p/>
    <w:p>
      <w:r xmlns:w="http://schemas.openxmlformats.org/wordprocessingml/2006/main">
        <w:t xml:space="preserve">ಸಂಖ್ಯೆಗಳು 33:56 ಇದಲ್ಲದೆ ನಾನು ಅವರಿಗೆ ಮಾಡಬೇಕೆಂದು ಯೋಚಿಸಿದಂತೆ ನಾನು ನಿಮಗೆ ಮಾಡುವೆನು.</w:t>
      </w:r>
    </w:p>
    <w:p/>
    <w:p>
      <w:r xmlns:w="http://schemas.openxmlformats.org/wordprocessingml/2006/main">
        <w:t xml:space="preserve">ದೇವರು ಈಜಿಪ್ಟಿನವರಿಗೆ ಮಾಡಲು ಯೋಜಿಸಿದ್ದನ್ನು ಇಸ್ರಾಯೇಲ್ಯರಿಗೆ ಮಾಡುವುದಾಗಿ ಭರವಸೆ ನೀಡುತ್ತಾನೆ.</w:t>
      </w:r>
    </w:p>
    <w:p/>
    <w:p>
      <w:r xmlns:w="http://schemas.openxmlformats.org/wordprocessingml/2006/main">
        <w:t xml:space="preserve">1. ದೇವರು ನಿಷ್ಠಾವಂತ: ಅವನು ತನ್ನ ವಾಗ್ದಾನಗಳನ್ನು ಉಳಿಸಿಕೊಳ್ಳುತ್ತಾನೆ</w:t>
      </w:r>
    </w:p>
    <w:p/>
    <w:p>
      <w:r xmlns:w="http://schemas.openxmlformats.org/wordprocessingml/2006/main">
        <w:t xml:space="preserve">2. ದೇವರು ನ್ಯಾಯವಂತ: ಅವನು ಏನು ಹೇಳುತ್ತಾನೋ ಅದನ್ನು ಮಾಡುತ್ತಾನೆ</w:t>
      </w:r>
    </w:p>
    <w:p/>
    <w:p>
      <w:r xmlns:w="http://schemas.openxmlformats.org/wordprocessingml/2006/main">
        <w:t xml:space="preserve">1. ಧರ್ಮೋಪದೇಶಕಾಂಡ 7:9 - ಆದುದರಿಂದ ನಿನ್ನ ದೇವರಾದ ಕರ್ತನು ದೇವರು, ನಂಬಿಗಸ್ತ ದೇವರು, ಆತನನ್ನು ಪ್ರೀತಿಸುವವರೊಂದಿಗೆ ಒಡಂಬಡಿಕೆ ಮತ್ತು ಕರುಣೆಯನ್ನು ಅನುಸರಿಸುವ ಮತ್ತು ಸಾವಿರ ತಲೆಮಾರುಗಳವರೆಗೆ ಆತನ ಆಜ್ಞೆಗಳನ್ನು ಅನುಸರಿಸುವವನಾಗಿದ್ದಾನೆ ಎಂದು ತಿಳಿಯಿರಿ.</w:t>
      </w:r>
    </w:p>
    <w:p/>
    <w:p>
      <w:r xmlns:w="http://schemas.openxmlformats.org/wordprocessingml/2006/main">
        <w:t xml:space="preserve">2. ಎಕ್ಸೋಡಸ್ 9: 15-16 - ಈಗ ನಾನು ನಿನ್ನನ್ನು ಮತ್ತು ನಿನ್ನ ಜನರನ್ನು ವ್ಯಾಧಿಯಿಂದ ಹೊಡೆಯಲು ನನ್ನ ಕೈಯನ್ನು ಚಾಚುತ್ತೇನೆ; ಮತ್ತು ನೀನು ಭೂಮಿಯಿಂದ ಕತ್ತರಿಸಲ್ಪಡುವೆ. ಮತ್ತು ಈ ಕಾರಣಕ್ಕಾಗಿ ನಾನು ನಿನ್ನನ್ನು ಎಬ್ಬಿಸಿದ್ದೇನೆ, ನನ್ನ ಶಕ್ತಿಯನ್ನು ನಿನ್ನಲ್ಲಿ ತೋರಿಸಲು; ಮತ್ತು ನನ್ನ ಹೆಸರು ಭೂಮಿಯಾದ್ಯಂತ ಪ್ರಕಟವಾಗುವಂತೆ.</w:t>
      </w:r>
    </w:p>
    <w:p/>
    <w:p>
      <w:r xmlns:w="http://schemas.openxmlformats.org/wordprocessingml/2006/main">
        <w:t xml:space="preserve">34 ಸಂಖ್ಯೆಗಳನ್ನು ಮೂರು ಪ್ಯಾರಾಗಳಲ್ಲಿ ಈ ಕೆಳಗಿನಂತೆ ಸಂಕ್ಷೇಪಿಸಬಹುದು, ಸೂಚಿಸಿದ ಪದ್ಯಗಳೊಂದಿಗೆ:</w:t>
      </w:r>
    </w:p>
    <w:p/>
    <w:p>
      <w:r xmlns:w="http://schemas.openxmlformats.org/wordprocessingml/2006/main">
        <w:t xml:space="preserve">ಪ್ಯಾರಾಗ್ರಾಫ್ 1: ಸಂಖ್ಯೆಗಳು 34: 1-15 ಇಸ್ರೇಲ್ ಬುಡಕಟ್ಟುಗಳ ನಡುವೆ ವಿಭಜಿಸಲು ದೇವರು ಮೋಶೆಗೆ ಸೂಚಿಸುವ ವಾಗ್ದತ್ತ ಭೂಮಿಯ ಗಡಿಗಳನ್ನು ವಿವರಿಸುತ್ತದೆ. ಅಧ್ಯಾಯವು ದಕ್ಷಿಣದ ಗಡಿಯನ್ನು ವಿವರಿಸುತ್ತದೆ, ಉಪ್ಪು ಸಮುದ್ರದಿಂದ (ಡೆಡ್ ಸೀ) ಆರಂಭಗೊಂಡು ಎದೋಮಿನ ದಕ್ಷಿಣದ ಅಂಚಿನವರೆಗೆ ವಿಸ್ತರಿಸುತ್ತದೆ. ಇದು ನಂತರ ಮೆಡಿಟರೇನಿಯನ್ ಸಮುದ್ರದ ಉದ್ದಕ್ಕೂ ಪಶ್ಚಿಮ ಗಡಿಯನ್ನು ವಿವರಿಸಲು ಮುಂದುವರಿಯುತ್ತದೆ, ನಂತರ ಉತ್ತರದ ಗಡಿಯು ಹೋರ್ ಪರ್ವತವನ್ನು ತಲುಪುತ್ತದೆ ಮತ್ತು ಹಮಾತ್ ಅನ್ನು ಪ್ರವೇಶಿಸುತ್ತದೆ. ಅಂತಿಮವಾಗಿ, ಇದು ಹಜಾರ್-ಎನಾನ್‌ನಿಂದ ಜೆದಾದ್‌ವರೆಗಿನ ಪೂರ್ವ ಗಡಿಯನ್ನು ವಿವರಿಸುತ್ತದೆ.</w:t>
      </w:r>
    </w:p>
    <w:p/>
    <w:p>
      <w:r xmlns:w="http://schemas.openxmlformats.org/wordprocessingml/2006/main">
        <w:t xml:space="preserve">ಪ್ಯಾರಾಗ್ರಾಫ್ 2: ಸಂಖ್ಯೆಗಳು 34:16-29 ರಲ್ಲಿ ಮುಂದುವರಿಯುತ್ತಾ, ಪ್ರತಿ ಬುಡಕಟ್ಟಿನ ನಾಯಕರನ್ನು ನೇಮಿಸಲು ಮೋಶೆಗೆ ಸೂಚಿಸಲಾಗಿದೆ, ಅವರು ತಮ್ಮ ಬುಡಕಟ್ಟುಗಳ ನಡುವೆ ಭೂಮಿಯನ್ನು ವಿಭಜಿಸಲು ಮತ್ತು ಹಂಚಿಕೆ ಮಾಡಲು ಸಹಾಯ ಮಾಡುತ್ತಾರೆ. ಈ ನಾಯಕರನ್ನು ಯಾಜಕನಾದ ಎಲೆಯಾಜರ್, ನನ್‌ನ ಮಗನಾದ ಜೋಶುವಾ ಮತ್ತು ದೇವರ ಸೂಚನೆಗಳ ಪ್ರಕಾರ ನ್ಯಾಯೋಚಿತ ವಿತರಣೆಯನ್ನು ಖಚಿತಪಡಿಸಿಕೊಳ್ಳಲು ಪ್ರತಿ ಬುಡಕಟ್ಟಿನ ಒಬ್ಬ ನಾಯಕನಿಂದ ಪಟ್ಟಿಮಾಡಲಾಗಿದೆ.</w:t>
      </w:r>
    </w:p>
    <w:p/>
    <w:p>
      <w:r xmlns:w="http://schemas.openxmlformats.org/wordprocessingml/2006/main">
        <w:t xml:space="preserve">ಪ್ಯಾರಾಗ್ರಾಫ್ 3: ಎಲಿಜಾರ್ ಮತ್ತು ಜೋಶುವಾ ಈ ಭೂಮಿಯ ವಿಭಜನೆಯ ಮೇಲ್ವಿಚಾರಣೆಗೆ ಜವಾಬ್ದಾರರು ಎಂದು ಸೂಚಿಸುವ ಮೂಲಕ ಸಂಖ್ಯೆಗಳು 34 ಮುಕ್ತಾಯಗೊಳ್ಳುತ್ತದೆ. ಈ ವಿಭಾಗವು ಹಂಚಿಕೆಯನ್ನು ನಿರ್ಧರಿಸಲು ಬಳಸಲಾಗುವ ಪ್ರಾಚೀನ ವಿಧಾನವನ್ನು ಲಾಟ್-ಕಾಸ್ಟಿಂಗ್ ಅನ್ನು ಆಧರಿಸಿದೆ ಎಂದು ಅಧ್ಯಾಯವು ಹೈಲೈಟ್ ಮಾಡುತ್ತದೆ ಮತ್ತು ಈ ವಿತರಣೆಯನ್ನು ದೇವರ ಆಜ್ಞೆಗಳಿಗೆ ಅನುಸಾರವಾಗಿ ಕೈಗೊಳ್ಳಬೇಕು ಎಂದು ಒತ್ತಿಹೇಳುತ್ತದೆ. ದೇವರ ವಾಗ್ದಾನದ ಪ್ರಕಾರ ಈ ಗಡಿಗಳನ್ನು ಇಸ್ರೇಲ್‌ಗೆ ಆನುವಂಶಿಕವಾಗಿ ನೀಡಲಾಗಿದೆ ಎಂಬ ಜ್ಞಾಪನೆಯೊಂದಿಗೆ ಅಧ್ಯಾಯವು ಮುಕ್ತಾಯಗೊಳ್ಳುತ್ತದೆ.</w:t>
      </w:r>
    </w:p>
    <w:p/>
    <w:p>
      <w:r xmlns:w="http://schemas.openxmlformats.org/wordprocessingml/2006/main">
        <w:t xml:space="preserve">ಸಾರಾಂಶದಲ್ಲಿ:</w:t>
      </w:r>
    </w:p>
    <w:p>
      <w:r xmlns:w="http://schemas.openxmlformats.org/wordprocessingml/2006/main">
        <w:t xml:space="preserve">ಸಂಖ್ಯೆಗಳು 34 ಪ್ರಸ್ತುತಿಗಳು:</w:t>
      </w:r>
    </w:p>
    <w:p>
      <w:r xmlns:w="http://schemas.openxmlformats.org/wordprocessingml/2006/main">
        <w:t xml:space="preserve">ಪ್ರಾಮಿಸ್ಡ್ ಲ್ಯಾಂಡ್ನ ಗಡಿಗಳನ್ನು ಬುಡಕಟ್ಟುಗಳ ನಡುವೆ ವಿಂಗಡಿಸಲಾಗಿದೆ;</w:t>
      </w:r>
    </w:p>
    <w:p>
      <w:r xmlns:w="http://schemas.openxmlformats.org/wordprocessingml/2006/main">
        <w:t xml:space="preserve">ಭೂ ಹಂಚಿಕೆಗಾಗಿ ನಾಯಕರ ನೇಮಕ;</w:t>
      </w:r>
    </w:p>
    <w:p>
      <w:r xmlns:w="http://schemas.openxmlformats.org/wordprocessingml/2006/main">
        <w:t xml:space="preserve">ದೇವರ ವಾಗ್ದಾನದ ನೆರವೇರಿಕೆಯ ಲಾಟ್-ಕಾಸ್ಟಿಂಗ್ ಆಧಾರದ ಮೇಲೆ ವಿತರಣೆ.</w:t>
      </w:r>
    </w:p>
    <w:p/>
    <w:p>
      <w:r xmlns:w="http://schemas.openxmlformats.org/wordprocessingml/2006/main">
        <w:t xml:space="preserve">ಲವಣ ಸಮುದ್ರದಿಂದ (ಮೃತ ಸಮುದ್ರ) ಹಮಾತ್‌ವರೆಗೆ ವಿವರಿಸಿರುವ ಗಡಿಗಳು;</w:t>
      </w:r>
    </w:p>
    <w:p>
      <w:r xmlns:w="http://schemas.openxmlformats.org/wordprocessingml/2006/main">
        <w:t xml:space="preserve">ಬುಡಕಟ್ಟು ಜನಾಂಗದವರ ನಡುವೆ ನ್ಯಾಯಯುತ ವಿತರಣೆಗಾಗಿ ನೇಮಕಗೊಂಡ ನಾಯಕರು;</w:t>
      </w:r>
    </w:p>
    <w:p>
      <w:r xmlns:w="http://schemas.openxmlformats.org/wordprocessingml/2006/main">
        <w:t xml:space="preserve">ದೇವರ ವಾಗ್ದಾನದ ಪ್ರಕಾರ ಭೂಮಿಯನ್ನು ಲಾಟ್-ಕಾಸ್ಟಿಂಗ್ ಪಿತ್ರಾರ್ಜಿತ ಮೂಲಕ ಹಂಚಲಾಗುತ್ತದೆ.</w:t>
      </w:r>
    </w:p>
    <w:p/>
    <w:p>
      <w:r xmlns:w="http://schemas.openxmlformats.org/wordprocessingml/2006/main">
        <w:t xml:space="preserve">ಅಧ್ಯಾಯವು ಇಸ್ರೇಲ್ ಬುಡಕಟ್ಟುಗಳ ನಡುವೆ ವಾಗ್ದತ್ತ ಭೂಮಿಯನ್ನು ವ್ಯಾಖ್ಯಾನಿಸುವ ಮತ್ತು ವಿಭಜಿಸುವ ಮೇಲೆ ಕೇಂದ್ರೀಕರಿಸುತ್ತದೆ. ಸಂಖ್ಯೆಗಳು 34 ರಲ್ಲಿ, ಭೂಮಿಯ ನಿರ್ದಿಷ್ಟ ಗಡಿಗಳ ಬಗ್ಗೆ ದೇವರು ಮೋಶೆಗೆ ಸೂಚನೆ ನೀಡುತ್ತಾನೆ. ಅಧ್ಯಾಯವು ಪ್ರಾಮಿಸ್ಡ್ ಲ್ಯಾಂಡ್‌ನ ದಕ್ಷಿಣ, ಪಶ್ಚಿಮ, ಉತ್ತರ ಮತ್ತು ಪೂರ್ವ ಗಡಿಗಳನ್ನು ವಿವರಿಸುತ್ತದೆ, ಅದರ ವಿಸ್ತಾರದ ಸ್ಪಷ್ಟ ವಿವರಣೆಯನ್ನು ನೀಡುತ್ತದೆ.</w:t>
      </w:r>
    </w:p>
    <w:p/>
    <w:p>
      <w:r xmlns:w="http://schemas.openxmlformats.org/wordprocessingml/2006/main">
        <w:t xml:space="preserve">ಸಂಖ್ಯೆಗಳು 34 ರಲ್ಲಿ ಮುಂದುವರಿಯುತ್ತಾ, ಪ್ರತಿ ಬುಡಕಟ್ಟಿನ ನಾಯಕರನ್ನು ನೇಮಿಸಲು ಮೋಶೆಗೆ ನಿರ್ದೇಶಿಸಲಾಗಿದೆ, ಅವರು ತಮ್ಮ ಬುಡಕಟ್ಟುಗಳ ನಡುವೆ ಭೂಮಿಯನ್ನು ವಿಭಜಿಸಲು ಮತ್ತು ಹಂಚಿಕೆ ಮಾಡಲು ಸಹಾಯ ಮಾಡುತ್ತಾರೆ. ಈ ನೇಮಕಗೊಂಡ ನಾಯಕರಲ್ಲಿ ಯಾಜಕನಾದ ಎಲೆಜಾರ್, ನನ್‌ನ ಮಗನಾದ ಜೋಶುವಾ ಮತ್ತು ಪ್ರತಿ ಕುಲದಿಂದ ಒಬ್ಬ ನಾಯಕ ಸೇರಿದ್ದಾರೆ. ದೇವರ ಸೂಚನೆಗಳ ಪ್ರಕಾರ ನ್ಯಾಯಯುತ ವಿತರಣೆಯನ್ನು ಖಾತ್ರಿಪಡಿಸುವಲ್ಲಿ ಅವರ ಪಾತ್ರವು ನಿರ್ಣಾಯಕವಾಗಿದೆ.</w:t>
      </w:r>
    </w:p>
    <w:p/>
    <w:p>
      <w:r xmlns:w="http://schemas.openxmlformats.org/wordprocessingml/2006/main">
        <w:t xml:space="preserve">ಈ ಭೂಮಿಯ ವಿಭಜನೆಯನ್ನು ಮೇಲ್ವಿಚಾರಣೆ ಮಾಡುವ ಜವಾಬ್ದಾರಿಯನ್ನು ಎಲಿಯಾಜರ್ ಮತ್ತು ಜೋಶುವಾ ಹೊಂದಿದ್ದಾರೆ ಎಂದು ಒತ್ತಿಹೇಳುವ ಮೂಲಕ ಸಂಖ್ಯೆ 34 ಮುಕ್ತಾಯಗೊಳ್ಳುತ್ತದೆ. ಈ ಹಂಚಿಕೆಯು ನಿಷ್ಪಕ್ಷಪಾತವನ್ನು ಖಾತ್ರಿಪಡಿಸುವ ವಿತರಣೆಯನ್ನು ನಿರ್ಧರಿಸಲು ಬಳಸುವ ಲಾಟ್-ಕಾಸ್ಟಿಂಗ್ ವಿಧಾನವನ್ನು ಆಧರಿಸಿದೆ ಎಂದು ಇದು ಹೈಲೈಟ್ ಮಾಡುತ್ತದೆ. ಅಧ್ಯಾಯವು ಈ ವಿಭಜನೆಯನ್ನು ದೇವರ ಆಜ್ಞೆಗಳ ಪ್ರಕಾರ ನಡೆಸಬೇಕು ಮತ್ತು ಇಸ್ರೇಲ್ ಅವರಿಗೆ ದೇವರ ಭರವಸೆಯ ಭಾಗವಾಗಿ ನೀಡಿದ ಉತ್ತರಾಧಿಕಾರವಾಗಿ ಕಾರ್ಯನಿರ್ವಹಿಸುತ್ತದೆ ಎಂದು ಒತ್ತಿಹೇಳುತ್ತದೆ.</w:t>
      </w:r>
    </w:p>
    <w:p/>
    <w:p>
      <w:r xmlns:w="http://schemas.openxmlformats.org/wordprocessingml/2006/main">
        <w:t xml:space="preserve">ಸಂಖ್ಯೆಗಳು 34:1 ಮತ್ತು ಕರ್ತನು ಮೋಶೆಗೆ ಹೀಗೆ ಹೇಳಿದನು:</w:t>
      </w:r>
    </w:p>
    <w:p/>
    <w:p>
      <w:r xmlns:w="http://schemas.openxmlformats.org/wordprocessingml/2006/main">
        <w:t xml:space="preserve">ಪ್ರಾಮಿಸ್ಡ್ ಲ್ಯಾಂಡ್ನ ಗಡಿಗಳನ್ನು ಸೆಳೆಯಲು ಮೋಶೆಗೆ ಲಾರ್ಡ್ ಆಜ್ಞಾಪಿಸುತ್ತಾನೆ.</w:t>
      </w:r>
    </w:p>
    <w:p/>
    <w:p>
      <w:r xmlns:w="http://schemas.openxmlformats.org/wordprocessingml/2006/main">
        <w:t xml:space="preserve">1. ದೇವರು ನಮಗೆ ಪೂರೈಸಲು ಒಂದು ಮಿಷನ್ ಮತ್ತು ಅದನ್ನು ಮಾಡಲು ಶಕ್ತಿಯನ್ನು ಕೊಟ್ಟಿದ್ದಾನೆ.</w:t>
      </w:r>
    </w:p>
    <w:p/>
    <w:p>
      <w:r xmlns:w="http://schemas.openxmlformats.org/wordprocessingml/2006/main">
        <w:t xml:space="preserve">2. ಕರ್ತನು ಏನನ್ನಾದರೂ ಮಾಡಲು ನಮ್ಮನ್ನು ಕರೆದಾಗ ಆತನಿಗೆ ವಿಧೇಯರಾಗಿರಿ.</w:t>
      </w:r>
    </w:p>
    <w:p/>
    <w:p>
      <w:r xmlns:w="http://schemas.openxmlformats.org/wordprocessingml/2006/main">
        <w:t xml:space="preserve">1. ಜೋಶುವಾ 1:9 - "ನಾನು ನಿಮಗೆ ಆಜ್ಞಾಪಿಸಲಿಲ್ಲವೇ? ದೃಢವಾಗಿ ಮತ್ತು ಧೈರ್ಯದಿಂದಿರಿ. ಭಯಪಡಬೇಡಿ; ನಿರುತ್ಸಾಹಗೊಳ್ಳಬೇಡಿ, ಏಕೆಂದರೆ ನೀವು ಎಲ್ಲಿಗೆ ಹೋದರೂ ನಿಮ್ಮ ದೇವರಾದ ಕರ್ತನು ನಿಮ್ಮೊಂದಿಗೆ ಇರುತ್ತಾನೆ."</w:t>
      </w:r>
    </w:p>
    <w:p/>
    <w:p>
      <w:r xmlns:w="http://schemas.openxmlformats.org/wordprocessingml/2006/main">
        <w:t xml:space="preserve">2. ಕೊಲೊಸ್ಸಿಯನ್ಸ್ 3:17 - "ಮತ್ತು ನೀವು ಏನು ಮಾಡಿದರೂ, ಮಾತಿನಲ್ಲಿ ಅಥವಾ ಕಾರ್ಯದಲ್ಲಿ, ಎಲ್ಲವನ್ನೂ ಲಾರ್ಡ್ ಜೀಸಸ್ನ ಹೆಸರಿನಲ್ಲಿ ಮಾಡಿ, ಅವನ ಮೂಲಕ ತಂದೆಯಾದ ದೇವರಿಗೆ ಕೃತಜ್ಞತೆ ಸಲ್ಲಿಸಿ."</w:t>
      </w:r>
    </w:p>
    <w:p/>
    <w:p>
      <w:r xmlns:w="http://schemas.openxmlformats.org/wordprocessingml/2006/main">
        <w:t xml:space="preserve">ಸಂಖ್ಯೆಗಳು 34:2 ಇಸ್ರಾಯೇಲ್ ಮಕ್ಕಳಿಗೆ ಆಜ್ಞಾಪಿಸಿ ಅವರಿಗೆ ಹೇಳು--ನೀವು ಕಾನಾನ್ ದೇಶಕ್ಕೆ ಬಂದಾಗ; (ಇದು ನಿಮಗೆ ಸ್ವಾಸ್ತ್ಯವಾಗಿ ಬೀಳುವ ದೇಶವಾಗಿದೆ, ಅದರ ಕರಾವಳಿಯೊಂದಿಗೆ ಕಾನಾನ್ ದೇಶವೂ ಸಹ:)</w:t>
      </w:r>
    </w:p>
    <w:p/>
    <w:p>
      <w:r xmlns:w="http://schemas.openxmlformats.org/wordprocessingml/2006/main">
        <w:t xml:space="preserve">ದೇವರು ಇಸ್ರಾಯೇಲ್ಯರಿಗೆ ಕಾನಾನ್ ದೇಶವನ್ನು ಸ್ವಾಧೀನಪಡಿಸಿಕೊಳ್ಳಲು ಆಜ್ಞಾಪಿಸುತ್ತಾನೆ, ಅದು ಅವರ ಆನುವಂಶಿಕವಾಗಿರುತ್ತದೆ.</w:t>
      </w:r>
    </w:p>
    <w:p/>
    <w:p>
      <w:r xmlns:w="http://schemas.openxmlformats.org/wordprocessingml/2006/main">
        <w:t xml:space="preserve">1. ದೇವರ ಒಡಂಬಡಿಕೆ: ಸ್ವಾಧೀನದ ಭರವಸೆಗಳು</w:t>
      </w:r>
    </w:p>
    <w:p/>
    <w:p>
      <w:r xmlns:w="http://schemas.openxmlformats.org/wordprocessingml/2006/main">
        <w:t xml:space="preserve">2. ನಿಷ್ಠಾವಂತ ನೆರವೇರಿಕೆ: ದೇವರ ವಾಗ್ದತ್ತ ಭೂಮಿಯನ್ನು ಸ್ವಾಧೀನಪಡಿಸಿಕೊಳ್ಳುವುದು</w:t>
      </w:r>
    </w:p>
    <w:p/>
    <w:p>
      <w:r xmlns:w="http://schemas.openxmlformats.org/wordprocessingml/2006/main">
        <w:t xml:space="preserve">1. ಜೆರೆಮಿಯಾ 29:11-14 - ಕೆನಾನ್ ದೇಶದಲ್ಲಿ ಉತ್ತರಾಧಿಕಾರದ ದೇವರ ಭರವಸೆ.</w:t>
      </w:r>
    </w:p>
    <w:p/>
    <w:p>
      <w:r xmlns:w="http://schemas.openxmlformats.org/wordprocessingml/2006/main">
        <w:t xml:space="preserve">2. ಎಕ್ಸೋಡಸ್ 6: 6-8 - ಇಸ್ರೇಲ್ ಮಕ್ಕಳನ್ನು ವಾಗ್ದಾನ ಮಾಡಿದ ದೇಶಕ್ಕೆ ತರಲು ದೇವರ ವಾಗ್ದಾನ.</w:t>
      </w:r>
    </w:p>
    <w:p/>
    <w:p>
      <w:r xmlns:w="http://schemas.openxmlformats.org/wordprocessingml/2006/main">
        <w:t xml:space="preserve">ಸಂಖ್ಯೆಗಳು 34: 3 ಆಗ ನಿಮ್ಮ ದಕ್ಷಿಣ ಭಾಗವು ಜಿನ್ ಅರಣ್ಯದಿಂದ ಎದೋಮ್ನ ತೀರದಲ್ಲಿ ಇರಬೇಕು ಮತ್ತು ನಿಮ್ಮ ದಕ್ಷಿಣದ ಗಡಿಯು ಪೂರ್ವಕ್ಕೆ ಉಪ್ಪುಸಮುದ್ರದ ಹೊರಭಾಗವಾಗಿರಬೇಕು.</w:t>
      </w:r>
    </w:p>
    <w:p/>
    <w:p>
      <w:r xmlns:w="http://schemas.openxmlformats.org/wordprocessingml/2006/main">
        <w:t xml:space="preserve">ಈ ಭಾಗವು ಇಸ್ರೇಲ್ ದೇಶದ ಗಡಿಗಳನ್ನು ವಿವರಿಸುತ್ತದೆ.</w:t>
      </w:r>
    </w:p>
    <w:p/>
    <w:p>
      <w:r xmlns:w="http://schemas.openxmlformats.org/wordprocessingml/2006/main">
        <w:t xml:space="preserve">1. ಕರ್ತನು ನಮಗೆ ನಮ್ಮದೇ ಆದ ಭೂಮಿಯನ್ನು ಕೊಡುವುದಾಗಿ ವಾಗ್ದಾನ ಮಾಡಿದ್ದಾನೆ - ಸಂಖ್ಯೆಗಳು 34:3</w:t>
      </w:r>
    </w:p>
    <w:p/>
    <w:p>
      <w:r xmlns:w="http://schemas.openxmlformats.org/wordprocessingml/2006/main">
        <w:t xml:space="preserve">2. ದೇವರು ನಮ್ಮ ಅಗತ್ಯಗಳ ಬಗ್ಗೆ ಕಾಳಜಿ ವಹಿಸುತ್ತಾನೆ ಮತ್ತು ನಮಗೆ ಒದಗಿಸುತ್ತಾನೆ - ಸಂಖ್ಯೆಗಳು 34: 3</w:t>
      </w:r>
    </w:p>
    <w:p/>
    <w:p>
      <w:r xmlns:w="http://schemas.openxmlformats.org/wordprocessingml/2006/main">
        <w:t xml:space="preserve">1. ಯೆಹೋಶುವ 1: 2-3 - "ನನ್ನ ಸೇವಕನಾದ ಮೋಶೆಯು ಸತ್ತನು; ಈಗ ಎದ್ದು, ಈ ಜೋರ್ಡಾನ್ ಅನ್ನು ದಾಟಿ, ನೀನು ಮತ್ತು ಈ ಎಲ್ಲಾ ಜನರು ನಾನು ಅವರಿಗೆ, ಇಸ್ರೇಲ್ ಮಕ್ಕಳಿಗೆ ಕೊಡುವ ದೇಶಕ್ಕೆ ಹೋಗು. ನಾನು ಮೋಶೆಗೆ ಹೇಳಿದಂತೆ ನಿಮ್ಮ ಪಾದವನ್ನು ತುಳಿಯುವ ಸ್ಥಳವನ್ನು ನಾನು ನಿಮಗೆ ಕೊಟ್ಟಿದ್ದೇನೆ.</w:t>
      </w:r>
    </w:p>
    <w:p/>
    <w:p>
      <w:r xmlns:w="http://schemas.openxmlformats.org/wordprocessingml/2006/main">
        <w:t xml:space="preserve">2. ಕೀರ್ತನೆ 37: 3-4 - "ಭಗವಂತನಲ್ಲಿ ನಂಬಿಕೆಯಿಡು, ಮತ್ತು ಒಳ್ಳೆಯದನ್ನು ಮಾಡು; ಆದ್ದರಿಂದ ನೀವು ಭೂಮಿಯಲ್ಲಿ ವಾಸಿಸುವಿರಿ, ಮತ್ತು ನೀವು ನಿಜವಾಗಿಯೂ ತಿನ್ನುವಿರಿ, ಭಗವಂತನಲ್ಲಿಯೂ ನಿಮ್ಮನ್ನು ಆನಂದಿಸಿ; ಮತ್ತು ಅವನು ನಿನ್ನ ಆಸೆಗಳನ್ನು ನೀಡುತ್ತಾನೆ. ಹೃದಯ."</w:t>
      </w:r>
    </w:p>
    <w:p/>
    <w:p>
      <w:r xmlns:w="http://schemas.openxmlformats.org/wordprocessingml/2006/main">
        <w:t xml:space="preserve">ಸಂಖ್ಯೆಗಳು 34:4 ಮತ್ತು ನಿಮ್ಮ ಗಡಿಯು ದಕ್ಷಿಣದಿಂದ ಅಕ್ರಬ್ಬೀಮಿನ ಆರೋಹಣಕ್ಕೆ ತಿರುಗಿ ಜಿನ್ಗೆ ಹಾದು ಹೋಗುತ್ತದೆ;</w:t>
      </w:r>
    </w:p>
    <w:p/>
    <w:p>
      <w:r xmlns:w="http://schemas.openxmlformats.org/wordprocessingml/2006/main">
        <w:t xml:space="preserve">ಇಸ್ರೇಲ್‌ನ ಗಡಿಯು ದಕ್ಷಿಣದಿಂದ ಅಕ್ರಬ್ಬಿಮ್, ಜಿನ್, ಕಡೇಶ್ಬರ್ನಿಯಾ, ಹಜಾರದ್ದಾರ್ ಮತ್ತು ಅಜ್ಮೋನ್‌ಗಳ ಆರೋಹಣದವರೆಗೆ ವಿಸ್ತರಿಸಬೇಕಾಗಿತ್ತು.</w:t>
      </w:r>
    </w:p>
    <w:p/>
    <w:p>
      <w:r xmlns:w="http://schemas.openxmlformats.org/wordprocessingml/2006/main">
        <w:t xml:space="preserve">1. ನಾವು ದೇವರಲ್ಲಿ ನಂಬಿಕೆ ಇಟ್ಟಾಗ ನಮ್ಮ ಜೀವನದ ಗಡಿಗಳು ಸಾಧ್ಯ ಎಂದು ನಾವು ಯೋಚಿಸುವುದಕ್ಕಿಂತ ಮೀರಿ ವಿಸ್ತರಿಸಬಹುದು.</w:t>
      </w:r>
    </w:p>
    <w:p/>
    <w:p>
      <w:r xmlns:w="http://schemas.openxmlformats.org/wordprocessingml/2006/main">
        <w:t xml:space="preserve">2. ನಾವು ದೇವರ ಕರೆಯನ್ನು ಕೇಳಿದಾಗ ನಮ್ಮ ನಂಬಿಕೆಯ ಗಡಿಗಳನ್ನು ವಿಸ್ತರಿಸಬಹುದು.</w:t>
      </w:r>
    </w:p>
    <w:p/>
    <w:p>
      <w:r xmlns:w="http://schemas.openxmlformats.org/wordprocessingml/2006/main">
        <w:t xml:space="preserve">1. ಧರ್ಮೋಪದೇಶಕಾಂಡ 19:14 - "ನಿಮ್ಮ ದೇವರಾದ ಕರ್ತನು ನಿಮಗೆ ಸ್ವಾಧೀನಪಡಿಸಿಕೊಳ್ಳಲು ಕೊಡುವ ದೇಶದಲ್ಲಿ ನೀವು ಆನುವಂಶಿಕವಾಗಿ ಪಡೆಯುವ ನಿಮ್ಮ ಪೂರ್ವಜರು ನಿಗದಿಪಡಿಸಿದ ನಿಮ್ಮ ನೆರೆಯವರ ಗಡಿಯನ್ನು ನೀವು ಸರಿಸಬಾರದು."</w:t>
      </w:r>
    </w:p>
    <w:p/>
    <w:p>
      <w:r xmlns:w="http://schemas.openxmlformats.org/wordprocessingml/2006/main">
        <w:t xml:space="preserve">2. ಜೋಶುವಾ 1:3 - "ನಿಮ್ಮ ಪಾದವು ತುಳಿಯುವ ಪ್ರತಿಯೊಂದು ಸ್ಥಳವನ್ನು ನಾನು ಮೋಶೆಗೆ ಹೇಳಿದಂತೆ ನಾನು ನಿಮಗೆ ಕೊಟ್ಟಿದ್ದೇನೆ."</w:t>
      </w:r>
    </w:p>
    <w:p/>
    <w:p>
      <w:r xmlns:w="http://schemas.openxmlformats.org/wordprocessingml/2006/main">
        <w:t xml:space="preserve">ಸಂಖ್ಯೆಗಳು 34:5 ಮತ್ತು ಗಡಿಯು ಅಜ್ಮೋನ್‌ನಿಂದ ಈಜಿಪ್ಟ್‌ನ ನದಿಯವರೆಗೆ ದಿಕ್ಸೂಚಿಯನ್ನು ತರುತ್ತದೆ ಮತ್ತು ಅದರಿಂದ ಹೊರಡುವ ಮಾರ್ಗಗಳು ಸಮುದ್ರದಲ್ಲಿರಬೇಕು.</w:t>
      </w:r>
    </w:p>
    <w:p/>
    <w:p>
      <w:r xmlns:w="http://schemas.openxmlformats.org/wordprocessingml/2006/main">
        <w:t xml:space="preserve">ಇಸ್ರೇಲ್‌ನ ಗಡಿಯು ಅಜ್ಮೋನ್‌ನಿಂದ ಈಜಿಪ್ಟ್ ನದಿಯವರೆಗೆ ವಿಸ್ತರಿಸುತ್ತದೆ ಮತ್ತು ಗಡಿಯು ಮೆಡಿಟರೇನಿಯನ್ ಸಮುದ್ರದಲ್ಲಿ ಕೊನೆಗೊಳ್ಳುತ್ತದೆ.</w:t>
      </w:r>
    </w:p>
    <w:p/>
    <w:p>
      <w:r xmlns:w="http://schemas.openxmlformats.org/wordprocessingml/2006/main">
        <w:t xml:space="preserve">1. ದೇವರ ವಾಗ್ದಾನಗಳ ಗಡಿಗಳು: ನಮ್ಮ ಉತ್ತರಾಧಿಕಾರದ ಆಳವನ್ನು ಅನ್ವೇಷಿಸುವುದು</w:t>
      </w:r>
    </w:p>
    <w:p/>
    <w:p>
      <w:r xmlns:w="http://schemas.openxmlformats.org/wordprocessingml/2006/main">
        <w:t xml:space="preserve">2. ನಮ್ಮ ಆನುವಂಶಿಕತೆಯನ್ನು ಹಿಡಿದಿಟ್ಟುಕೊಳ್ಳುವುದು: ನಮ್ಮ ಸೌಕರ್ಯದ ಗಡಿಗಳನ್ನು ಮೀರಿ ತಲುಪುವುದು</w:t>
      </w:r>
    </w:p>
    <w:p/>
    <w:p>
      <w:r xmlns:w="http://schemas.openxmlformats.org/wordprocessingml/2006/main">
        <w:t xml:space="preserve">1. ಯೆಶಾಯ 43:1-7, "ಭಯಪಡಬೇಡ, ಯಾಕಂದರೆ ನಾನು ನಿನ್ನನ್ನು ಉದ್ಧಾರ ಮಾಡಿದ್ದೇನೆ; ನಾನು ನಿನ್ನನ್ನು ಹೆಸರಿನಿಂದ ಕರೆದಿದ್ದೇನೆ, ನೀನು ನನ್ನವನು"</w:t>
      </w:r>
    </w:p>
    <w:p/>
    <w:p>
      <w:r xmlns:w="http://schemas.openxmlformats.org/wordprocessingml/2006/main">
        <w:t xml:space="preserve">2. ರೋಮನ್ನರು 8:17-18, "ಮತ್ತು ಮಕ್ಕಳಾಗಿದ್ದರೆ, ನಂತರ ದೇವರ ಉತ್ತರಾಧಿಕಾರಿಗಳು ಮತ್ತು ಕ್ರಿಸ್ತನೊಂದಿಗೆ ಸಹ ಉತ್ತರಾಧಿಕಾರಿಗಳು, ನಾವು ಆತನೊಂದಿಗೆ ವೈಭವೀಕರಿಸಲ್ಪಡುವ ಸಲುವಾಗಿ ನಾವು ಆತನೊಂದಿಗೆ ಬಳಲುತ್ತಿದ್ದರೆ."</w:t>
      </w:r>
    </w:p>
    <w:p/>
    <w:p>
      <w:r xmlns:w="http://schemas.openxmlformats.org/wordprocessingml/2006/main">
        <w:t xml:space="preserve">ಸಂಖ್ಯೆಗಳು 34:6 ಮತ್ತು ಪಶ್ಚಿಮದ ಗಡಿಗೆ ಸಂಬಂಧಿಸಿದಂತೆ, ನೀವು ದೊಡ್ಡ ಸಮುದ್ರವನ್ನು ಸಹ ಗಡಿಯಾಗಿ ಹೊಂದಿರುತ್ತೀರಿ; ಇದು ನಿಮ್ಮ ಪಶ್ಚಿಮ ಗಡಿಯಾಗಿದೆ.</w:t>
      </w:r>
    </w:p>
    <w:p/>
    <w:p>
      <w:r xmlns:w="http://schemas.openxmlformats.org/wordprocessingml/2006/main">
        <w:t xml:space="preserve">ಇಸ್ರೇಲ್‌ನ ಪಶ್ಚಿಮ ಗಡಿಯು ಮೆಡಿಟರೇನಿಯನ್ ಸಮುದ್ರವಾಗಿತ್ತು.</w:t>
      </w:r>
    </w:p>
    <w:p/>
    <w:p>
      <w:r xmlns:w="http://schemas.openxmlformats.org/wordprocessingml/2006/main">
        <w:t xml:space="preserve">1. ದೇವರು ಶಕ್ತಿಶಾಲಿ ಮತ್ತು ನಮಗಾಗಿ ಆತನ ಯೋಜನೆಗಳು ನಮ್ಮ ತಿಳುವಳಿಕೆಯನ್ನು ಮೀರಿವೆ.</w:t>
      </w:r>
    </w:p>
    <w:p/>
    <w:p>
      <w:r xmlns:w="http://schemas.openxmlformats.org/wordprocessingml/2006/main">
        <w:t xml:space="preserve">2. ದೇವರ ವಾಗ್ದಾನಗಳಲ್ಲಿ ಶಾಂತಿ ಮತ್ತು ಸೌಕರ್ಯವನ್ನು ಕಂಡುಕೊಳ್ಳುವುದು.</w:t>
      </w:r>
    </w:p>
    <w:p/>
    <w:p>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ಆಲೋಚನೆಗಳಿಗಿಂತ ಎತ್ತರವಾಗಿವೆ. ನಿಮ್ಮ ಆಲೋಚನೆಗಳಿಗಿಂತ."</w:t>
      </w:r>
    </w:p>
    <w:p/>
    <w:p>
      <w:r xmlns:w="http://schemas.openxmlformats.org/wordprocessingml/2006/main">
        <w:t xml:space="preserve">2. ಕೀರ್ತನೆ 46:10 "ಸ್ಥಿರವಾಗಿರಿ, ಮತ್ತು ನಾನೇ ದೇವರು ಎಂದು ತಿಳಿಯಿರಿ: ನಾನು ಅನ್ಯಜನರಲ್ಲಿ ಉನ್ನತನಾಗುವೆನು, ನಾನು ಭೂಮಿಯಲ್ಲಿ ಉನ್ನತನಾಗುವೆನು."</w:t>
      </w:r>
    </w:p>
    <w:p/>
    <w:p>
      <w:r xmlns:w="http://schemas.openxmlformats.org/wordprocessingml/2006/main">
        <w:t xml:space="preserve">ಸಂಖ್ಯೆಗಳು 34:7 ಮತ್ತು ಇದು ನಿಮ್ಮ ಉತ್ತರದ ಗಡಿಯಾಗಿರಬೇಕು: ಮಹಾ ಸಮುದ್ರದಿಂದ ನೀವು ಹೋರ್ ಪರ್ವತವನ್ನು ತೋರಿಸಬೇಕು.</w:t>
      </w:r>
    </w:p>
    <w:p/>
    <w:p>
      <w:r xmlns:w="http://schemas.openxmlformats.org/wordprocessingml/2006/main">
        <w:t xml:space="preserve">ಈ ಭಾಗವು ಪ್ರದೇಶದ ಉತ್ತರದ ಗಡಿಯನ್ನು ಹೋರ್ ಪರ್ವತದಿಂದ ಗುರುತಿಸಬೇಕು ಎಂದು ವಿವರಿಸುತ್ತದೆ.</w:t>
      </w:r>
    </w:p>
    <w:p/>
    <w:p>
      <w:r xmlns:w="http://schemas.openxmlformats.org/wordprocessingml/2006/main">
        <w:t xml:space="preserve">1. ದೇವರು ನಮ್ಮ ಗಡಿಗಳನ್ನು ಗುರುತಿಸಿದ್ದಾನೆ ಮತ್ತು ಅವನು ನಮಗೆ ಕೊಟ್ಟಿದ್ದಕ್ಕಾಗಿ ನಾವು ಕೃತಜ್ಞರಾಗಿರಬೇಕು.</w:t>
      </w:r>
    </w:p>
    <w:p/>
    <w:p>
      <w:r xmlns:w="http://schemas.openxmlformats.org/wordprocessingml/2006/main">
        <w:t xml:space="preserve">2. ದೇವರು ನಮಗೆ ನಿಗದಿಪಡಿಸಿದ ಮಿತಿಗಳನ್ನು ಮೀರಿ ವಿಸ್ತರಿಸಲು ನಾವು ಪ್ರಯತ್ನಿಸಬಾರದು.</w:t>
      </w:r>
    </w:p>
    <w:p/>
    <w:p>
      <w:r xmlns:w="http://schemas.openxmlformats.org/wordprocessingml/2006/main">
        <w:t xml:space="preserve">1. ಕೀರ್ತನೆ 16: 6 - ಆಹ್ಲಾದಕರ ಸ್ಥಳಗಳಲ್ಲಿ ನನಗೆ ಸಾಲುಗಳು ಬಿದ್ದಿವೆ; ನಿಜಕ್ಕೂ, ನನ್ನ ಪರಂಪರೆ ನನಗೆ ಸುಂದರವಾಗಿದೆ.</w:t>
      </w:r>
    </w:p>
    <w:p/>
    <w:p>
      <w:r xmlns:w="http://schemas.openxmlformats.org/wordprocessingml/2006/main">
        <w:t xml:space="preserve">2. ಫಿಲಿಪ್ಪಿ 3:13 - ಸಹೋದರರೇ, ನಾನು ಇನ್ನೂ ಅದನ್ನು ಹಿಡಿದಿದ್ದೇನೆ ಎಂದು ನಾನು ಪರಿಗಣಿಸುವುದಿಲ್ಲ; ಆದರೆ ನಾನು ಒಂದು ಕೆಲಸ ಮಾಡುತ್ತೇನೆ: ಹಿಂದೆ ಏನಿದೆ ಎಂಬುದನ್ನು ಮರೆತು ಮುಂದೆ ಇರುವುದನ್ನು ಮುಂದಕ್ಕೆ ತಲುಪುವುದು.</w:t>
      </w:r>
    </w:p>
    <w:p/>
    <w:p>
      <w:r xmlns:w="http://schemas.openxmlformats.org/wordprocessingml/2006/main">
        <w:t xml:space="preserve">ಸಂಖ್ಯೆಗಳು 34:8 ಹೋರ್ ಬೆಟ್ಟದಿಂದ ಹಮಾತಿನ ಪ್ರವೇಶದ ವರೆಗೆ ನಿಮ್ಮ ಗಡಿಯನ್ನು ತೋರಿಸಬೇಕು; ಮತ್ತು ಗಡಿಯಿಂದ ಹೊರಡುವ ಮಾರ್ಗಗಳು ಜೆದಾದ್‌ಗೆ ಇರಬೇಕು.</w:t>
      </w:r>
    </w:p>
    <w:p/>
    <w:p>
      <w:r xmlns:w="http://schemas.openxmlformats.org/wordprocessingml/2006/main">
        <w:t xml:space="preserve">ಇಸ್ರಾಯೇಲಿನ ಗಡಿಯು ಹೋರ್‌ ಬೆಟ್ಟದಿಂದ ಹಮಾತ್‌ನ ಪ್ರವೇಶ ದ್ವಾರದವರೆಗೆ ಮತ್ತು ಅಲ್ಲಿಂದ ಜೆದಾದ್‌ನ ವರೆಗೆ ವಿಸ್ತರಿಸುತ್ತದೆ.</w:t>
      </w:r>
    </w:p>
    <w:p/>
    <w:p>
      <w:r xmlns:w="http://schemas.openxmlformats.org/wordprocessingml/2006/main">
        <w:t xml:space="preserve">1. ದೇವರ ಗಡಿಗಳನ್ನು ಗುರುತಿಸುವುದು: ನಮಗಾಗಿ ಆತನ ಯೋಜನೆಗಳ ಮಿತಿಗಳನ್ನು ಶ್ಲಾಘಿಸುವುದು</w:t>
      </w:r>
    </w:p>
    <w:p/>
    <w:p>
      <w:r xmlns:w="http://schemas.openxmlformats.org/wordprocessingml/2006/main">
        <w:t xml:space="preserve">2. ಲಿವಿಂಗ್ ಇನ್ ದಿ ಲೈನ್ಸ್: ನಮಗಾಗಿ ಹೊಂದಿಸಲಾದ ಗಡಿಗಳನ್ನು ಗೌರವಿಸಲು ಕಲಿಯುವುದು</w:t>
      </w:r>
    </w:p>
    <w:p/>
    <w:p>
      <w:r xmlns:w="http://schemas.openxmlformats.org/wordprocessingml/2006/main">
        <w:t xml:space="preserve">1. ಧರ್ಮೋಪದೇಶಕಾಂಡ 11:24 - ನಿಮ್ಮ ಪಾದಗಳು ತುಳಿಯುವ ಪ್ರತಿಯೊಂದು ಸ್ಥಳವೂ ನಿಮ್ಮದಾಗಿರಬೇಕು: ಅರಣ್ಯ ಮತ್ತು ಲೆಬನಾನ್, ನದಿ, ಯೂಫ್ರಟೀಸ್ ನದಿಯಿಂದ, ಅತ್ಯಂತ ಸಮುದ್ರದವರೆಗೂ ನಿಮ್ಮ ಕರಾವಳಿಯು ಇರುತ್ತದೆ.</w:t>
      </w:r>
    </w:p>
    <w:p/>
    <w:p>
      <w:r xmlns:w="http://schemas.openxmlformats.org/wordprocessingml/2006/main">
        <w:t xml:space="preserve">2. ಯೆಹೋಶುವ 1: 3 - ನಾನು ಮೋಶೆಗೆ ಹೇಳಿದಂತೆ ನಾನು ನಿಮಗೆ ಕೊಟ್ಟಿರುವ ನಿಮ್ಮ ಪಾದವು ತುಳಿಯುವ ಪ್ರತಿಯೊಂದು ಸ್ಥಳವನ್ನು.</w:t>
      </w:r>
    </w:p>
    <w:p/>
    <w:p>
      <w:r xmlns:w="http://schemas.openxmlformats.org/wordprocessingml/2006/main">
        <w:t xml:space="preserve">ಸಂಖ್ಯೆಗಳು 34:9 ಮತ್ತು ಗಡಿಯು ಜಿಫ್ರೋನ್‌ಗೆ ಹೋಗಬೇಕು ಮತ್ತು ಅದರ ಹೊರಡುವಿಕೆಯು ಹಜರೇನಾನ್‌ನಲ್ಲಿರಬೇಕು; ಇದು ನಿಮ್ಮ ಉತ್ತರದ ಗಡಿಯಾಗಿದೆ.</w:t>
      </w:r>
    </w:p>
    <w:p/>
    <w:p>
      <w:r xmlns:w="http://schemas.openxmlformats.org/wordprocessingml/2006/main">
        <w:t xml:space="preserve">ಈ ಪದ್ಯವು ಇಸ್ರಾಯೇಲ್ಯರಿಗೆ ವಾಗ್ದಾನ ಮಾಡಿದ ಭೂಮಿಯ ಉತ್ತರದ ಗಡಿಯನ್ನು ವಿವರಿಸುತ್ತದೆ, ಜಿಫ್ರಾನ್‌ನಿಂದ ಹಜರೇನಾನ್‌ವರೆಗೆ ವಿಸ್ತರಿಸುತ್ತದೆ.</w:t>
      </w:r>
    </w:p>
    <w:p/>
    <w:p>
      <w:r xmlns:w="http://schemas.openxmlformats.org/wordprocessingml/2006/main">
        <w:t xml:space="preserve">1. ತನ್ನ ವಾಗ್ದಾನಗಳನ್ನು ಪೂರೈಸುವಲ್ಲಿ ದೇವರ ನಿಷ್ಠೆ.</w:t>
      </w:r>
    </w:p>
    <w:p/>
    <w:p>
      <w:r xmlns:w="http://schemas.openxmlformats.org/wordprocessingml/2006/main">
        <w:t xml:space="preserve">2. ದೇವರಲ್ಲಿ ನಂಬಿಕೆಯಿರುವ ಪ್ರಾಮುಖ್ಯತೆ.</w:t>
      </w:r>
    </w:p>
    <w:p/>
    <w:p>
      <w:r xmlns:w="http://schemas.openxmlformats.org/wordprocessingml/2006/main">
        <w:t xml:space="preserve">1. ಜೋಶುವಾ 1: 3-5 - "ನಾನು ಮೋಶೆಗೆ ಹೇಳಿದಂತೆ ನಾನು ನಿಮಗೆ ಕೊಟ್ಟಿರುವ ನಿಮ್ಮ ಪಾದವು ತುಳಿಯುವ ಪ್ರತಿಯೊಂದು ಸ್ಥಳವನ್ನು ಅರಣ್ಯ ಮತ್ತು ಈ ಲೆಬನಾನ್‌ನಿಂದ ದೊಡ್ಡ ನದಿಯಾದ ಯೂಫ್ರಟಿಸ್ ನದಿಯವರೆಗೆ , ಹಿತ್ತಿಯರ ದೇಶವೆಲ್ಲವೂ, ಸೂರ್ಯಾಸ್ತಮಾನದ ಕಡೆಗೆ ಇರುವ ಮಹಾಸಮುದ್ರವೂ ನಿನ್ನ ತೀರದಾಗಿರಬೇಕು; ನಾನು ಮೋಶೆಯ ಸಂಗಡ ಇದ್ದಂತೆ ನಿನ್ನ ಜೀವಮಾನದ ಎಲ್ಲಾ ದಿವಸಗಳಲ್ಲಿ ಯಾರೂ ನಿನ್ನ ಮುಂದೆ ನಿಲ್ಲಲಾರರು. ಆದ್ದರಿಂದ ನಾನು ನಿನ್ನೊಂದಿಗೆ ಇರುತ್ತೇನೆ: ನಾನು ನಿನ್ನನ್ನು ಕಳೆದುಕೊಳ್ಳುವುದಿಲ್ಲ ಮತ್ತು ನಿನ್ನನ್ನು ತ್ಯಜಿಸುವುದಿಲ್ಲ.</w:t>
      </w:r>
    </w:p>
    <w:p/>
    <w:p>
      <w:r xmlns:w="http://schemas.openxmlformats.org/wordprocessingml/2006/main">
        <w:t xml:space="preserve">2. ಕೀರ್ತನೆ 37: 4-5 - "ನೀನು ಭಗವಂತನಲ್ಲಿ ಆನಂದಿಸಿ; ಮತ್ತು ಅವನು ನಿನ್ನ ಹೃದಯದ ಆಸೆಗಳನ್ನು ನಿನಗೆ ಕೊಡುವನು. ನಿನ್ನ ಮಾರ್ಗವನ್ನು ಕರ್ತನಿಗೆ ಒಪ್ಪಿಸಿರಿ; ಆತನನ್ನು ನಂಬಿರಿ; ಮತ್ತು ಅವನು ಅದನ್ನು ನೆರವೇರಿಸುವನು."</w:t>
      </w:r>
    </w:p>
    <w:p/>
    <w:p>
      <w:r xmlns:w="http://schemas.openxmlformats.org/wordprocessingml/2006/main">
        <w:t xml:space="preserve">ಸಂಖ್ಯೆಗಳು 34:10 ಮತ್ತು ನೀವು ನಿಮ್ಮ ಪೂರ್ವದ ಗಡಿಯನ್ನು ಹಜರೇನಾನ್‌ನಿಂದ ಶೆಫಾಮ್‌ಗೆ ಸೂಚಿಸಬೇಕು.</w:t>
      </w:r>
    </w:p>
    <w:p/>
    <w:p>
      <w:r xmlns:w="http://schemas.openxmlformats.org/wordprocessingml/2006/main">
        <w:t xml:space="preserve">ಈ ಭಾಗವು ಹಜರೇನಾನ್‌ನಿಂದ ಶೆಫಾಮ್‌ವರೆಗಿನ ಇಸ್ರೇಲ್ ದೇಶದ ಗಡಿಯನ್ನು ವಿವರಿಸುತ್ತದೆ.</w:t>
      </w:r>
    </w:p>
    <w:p/>
    <w:p>
      <w:r xmlns:w="http://schemas.openxmlformats.org/wordprocessingml/2006/main">
        <w:t xml:space="preserve">1. ಇಸ್ರೇಲ್ಗೆ ವಾಗ್ದಾನ ಮಾಡಿದ ಭೂಮಿಯನ್ನು ಭದ್ರಪಡಿಸುವಲ್ಲಿ ದೇವರ ನಿಷ್ಠೆ.</w:t>
      </w:r>
    </w:p>
    <w:p/>
    <w:p>
      <w:r xmlns:w="http://schemas.openxmlformats.org/wordprocessingml/2006/main">
        <w:t xml:space="preserve">2. ಗಡಿಗಳನ್ನು ವ್ಯಾಖ್ಯಾನಿಸುವ ಮತ್ತು ಅರ್ಥಮಾಡಿಕೊಳ್ಳುವ ಪ್ರಾಮುಖ್ಯತೆ.</w:t>
      </w:r>
    </w:p>
    <w:p/>
    <w:p>
      <w:r xmlns:w="http://schemas.openxmlformats.org/wordprocessingml/2006/main">
        <w:t xml:space="preserve">1. ಆದಿಕಾಂಡ 15:18-21 - ಕೆನಾನ್ ದೇಶದ ಅಬ್ರಹಾಮನಿಗೆ ದೇವರ ವಾಗ್ದಾನ.</w:t>
      </w:r>
    </w:p>
    <w:p/>
    <w:p>
      <w:r xmlns:w="http://schemas.openxmlformats.org/wordprocessingml/2006/main">
        <w:t xml:space="preserve">2. ಜೋಶುವಾ 1: 3-5 - ವಾಗ್ದಾನ ಮಾಡಿದ ಭೂಮಿಯನ್ನು ಹೊಂದಲು ಜೋಶುವಾಗೆ ದೇವರ ಆಜ್ಞೆ.</w:t>
      </w:r>
    </w:p>
    <w:p/>
    <w:p>
      <w:r xmlns:w="http://schemas.openxmlformats.org/wordprocessingml/2006/main">
        <w:t xml:space="preserve">ಸಂಖ್ಯೆಗಳು 34:11 ಮತ್ತು ತೀರವು ಶೆಫಾಮಿನಿಂದ ರಿಬ್ಲಾಗೆ ಐನ್ ಪೂರ್ವದ ಕಡೆಗೆ ಹೋಗುತ್ತದೆ; ಮತ್ತು ಗಡಿಯು ಇಳಿದು ಪೂರ್ವಕ್ಕೆ ಚಿನ್ನೆರೆತ್ ಸಮುದ್ರದ ಕಡೆಗೆ ತಲುಪುತ್ತದೆ.</w:t>
      </w:r>
    </w:p>
    <w:p/>
    <w:p>
      <w:r xmlns:w="http://schemas.openxmlformats.org/wordprocessingml/2006/main">
        <w:t xml:space="preserve">ಈ ಭಾಗವು ಇಸ್ರೇಲ್ ದೇಶದ ಪೂರ್ವ ಗಡಿಯನ್ನು ವಿವರಿಸುತ್ತದೆ.</w:t>
      </w:r>
    </w:p>
    <w:p/>
    <w:p>
      <w:r xmlns:w="http://schemas.openxmlformats.org/wordprocessingml/2006/main">
        <w:t xml:space="preserve">1. ನಮ್ಮ ಜೀವನದಲ್ಲಿ ಗಡಿಗಳು ಮತ್ತು ಗಡಿಗಳ ಪ್ರಾಮುಖ್ಯತೆ ಮತ್ತು ಅವರು ನಮ್ಮನ್ನು ಹೇಗೆ ರಕ್ಷಿಸಬಹುದು.</w:t>
      </w:r>
    </w:p>
    <w:p/>
    <w:p>
      <w:r xmlns:w="http://schemas.openxmlformats.org/wordprocessingml/2006/main">
        <w:t xml:space="preserve">2. ತನ್ನ ಜನರಿಗೆ ಅವರ ಭರವಸೆಗಳನ್ನು ಪೂರೈಸುವಲ್ಲಿ ದೇವರ ನಿಷ್ಠೆ.</w:t>
      </w:r>
    </w:p>
    <w:p/>
    <w:p>
      <w:r xmlns:w="http://schemas.openxmlformats.org/wordprocessingml/2006/main">
        <w:t xml:space="preserve">1. ಧರ್ಮೋಪದೇಶಕಾಂಡ 1:7-8 - "ನೀವು ತಿರುಗಿ, ನಿಮ್ಮ ಪ್ರಯಾಣವನ್ನು ಕೈಗೊಳ್ಳಿ, ಮತ್ತು ಅಮೋರಿಯರ ಪರ್ವತಕ್ಕೆ ಮತ್ತು ಅದರ ಸಮೀಪವಿರುವ ಎಲ್ಲಾ ಸ್ಥಳಗಳಿಗೆ, ಬಯಲು, ಬೆಟ್ಟಗಳು ಮತ್ತು ಕಣಿವೆಯಲ್ಲಿ ಮತ್ತು ಒಳಗೆ ಹೋಗು. ದಕ್ಷಿಣಕ್ಕೆ ಮತ್ತು ಸಮುದ್ರದ ಪಕ್ಕದಲ್ಲಿ, ಕಾನಾನ್ಯರ ದೇಶಕ್ಕೆ ಮತ್ತು ಲೆಬನೋನ್ ವರೆಗೆ, ದೊಡ್ಡ ನದಿಯಾದ ಯೂಫ್ರೇಟೀಸ್, ಇಗೋ, ನಾನು ದೇಶವನ್ನು ನಿಮ್ಮ ಮುಂದೆ ಇಟ್ಟಿದ್ದೇನೆ; ನಿಮ್ಮ ಪಿತೃಗಳಾದ ಅಬ್ರಹಾಂ, ಐಸಾಕ್ ಮತ್ತು ಯಾಕೋಬರು ಅವರಿಗೆ ಮತ್ತು ಅವರ ನಂತರದ ಅವರ ಸಂತತಿಗೆ ಕೊಡುತ್ತಾರೆ.</w:t>
      </w:r>
    </w:p>
    <w:p/>
    <w:p>
      <w:r xmlns:w="http://schemas.openxmlformats.org/wordprocessingml/2006/main">
        <w:t xml:space="preserve">2. ಕೀರ್ತನೆ 105:8-9 - "ಅವನು ತನ್ನ ಒಡಂಬಡಿಕೆಯನ್ನು ಶಾಶ್ವತವಾಗಿ ನೆನಪಿಸಿಕೊಳ್ಳುತ್ತಾನೆ, ಅವನು ಸಾವಿರ ತಲೆಮಾರುಗಳಿಗೆ ಆಜ್ಞಾಪಿಸಿದನು. ಅವನು ಅಬ್ರಹಾಮನೊಂದಿಗೆ ಮಾಡಿದ ಒಡಂಬಡಿಕೆಯನ್ನು ಮತ್ತು ಇಸಾಕನಿಗೆ ಅವನ ಪ್ರಮಾಣ; ಮತ್ತು ಅದನ್ನು ಯಾಕೋಬನಿಗೆ ನ್ಯಾಯಕ್ಕಾಗಿ ದೃಢಪಡಿಸಿದನು. , ಮತ್ತು ಇಸ್ರೇಲ್‌ಗೆ ಶಾಶ್ವತ ಒಡಂಬಡಿಕೆಗಾಗಿ."</w:t>
      </w:r>
    </w:p>
    <w:p/>
    <w:p>
      <w:r xmlns:w="http://schemas.openxmlformats.org/wordprocessingml/2006/main">
        <w:t xml:space="preserve">ಸಂಖ್ಯೆಗಳು 34:12 ಮತ್ತು ಗಡಿಯು ಜೋರ್ಡನ್‌ಗೆ ಇಳಿಯುತ್ತದೆ, ಮತ್ತು ಅದರಿಂದ ಹೊರಡುವ ಸಮುದ್ರವು ಉಪ್ಪಿನ ಸಮುದ್ರದಲ್ಲಿದೆ;</w:t>
      </w:r>
    </w:p>
    <w:p/>
    <w:p>
      <w:r xmlns:w="http://schemas.openxmlformats.org/wordprocessingml/2006/main">
        <w:t xml:space="preserve">ಈ ಪದ್ಯವು ಜೋರ್ಡಾನ್ ನದಿ ಮತ್ತು ಮೃತ ಸಮುದ್ರವನ್ನು ಒಳಗೊಂಡಿರುವ ಇಸ್ರೇಲ್ ದೇಶದ ಗಡಿಗಳನ್ನು ವಿವರಿಸುತ್ತದೆ.</w:t>
      </w:r>
    </w:p>
    <w:p/>
    <w:p>
      <w:r xmlns:w="http://schemas.openxmlformats.org/wordprocessingml/2006/main">
        <w:t xml:space="preserve">1. ದೇವರ ವಾಗ್ದಾನಗಳು ಹೇಗೆ ಪೂರೈಸಲ್ಪಡುತ್ತವೆ: ಸಂಖ್ಯೆಗಳ ಅಧ್ಯಯನ 34:12</w:t>
      </w:r>
    </w:p>
    <w:p/>
    <w:p>
      <w:r xmlns:w="http://schemas.openxmlformats.org/wordprocessingml/2006/main">
        <w:t xml:space="preserve">2. ನಮ್ಮ ನಂಬಿಕೆಯ ಗಡಿಗಳು: ಸಂಖ್ಯೆಗಳು 34:12 ರ ಪ್ರತಿಬಿಂಬ</w:t>
      </w:r>
    </w:p>
    <w:p/>
    <w:p>
      <w:r xmlns:w="http://schemas.openxmlformats.org/wordprocessingml/2006/main">
        <w:t xml:space="preserve">1. ಧರ್ಮೋಪದೇಶಕಾಂಡ 11:24 - "ನಿಮ್ಮ ಪಾದಗಳು ತುಳಿಯುವ ಪ್ರತಿಯೊಂದು ಸ್ಥಳವೂ ನಿಮ್ಮದಾಗಿರಬೇಕು: ಅರಣ್ಯ ಮತ್ತು ಲೆಬನಾನ್, ನದಿ, ಯೂಫ್ರಟಿಸ್ ನದಿ, ಮತ್ತು ಅತ್ಯಂತ ಸಮುದ್ರದವರೆಗೂ ನಿಮ್ಮ ಕರಾವಳಿ ಇರುತ್ತದೆ."</w:t>
      </w:r>
    </w:p>
    <w:p/>
    <w:p>
      <w:r xmlns:w="http://schemas.openxmlformats.org/wordprocessingml/2006/main">
        <w:t xml:space="preserve">2. ಜೋಶುವಾ 1: 3-4 - "ನಾನು ಮೋಶೆಗೆ ಹೇಳಿದಂತೆ ನಾನು ನಿಮಗೆ ಕೊಟ್ಟಿರುವ ನಿಮ್ಮ ಪಾದವು ತುಳಿಯುವ ಪ್ರತಿಯೊಂದು ಸ್ಥಳವನ್ನು ಅರಣ್ಯ ಮತ್ತು ಈ ಲೆಬನಾನ್‌ನಿಂದ ದೊಡ್ಡ ನದಿಯಾದ ಯೂಫ್ರಟಿಸ್ ನದಿಯವರೆಗೆ , ಹಿತ್ತಿಯರ ಎಲ್ಲಾ ದೇಶಗಳು ಮತ್ತು ಸೂರ್ಯಾಸ್ತಮಾನದ ಕಡೆಗೆ ದೊಡ್ಡ ಸಮುದ್ರದವರೆಗೆ ನಿಮ್ಮ ಕರಾವಳಿಯಾಗಿರುತ್ತದೆ."</w:t>
      </w:r>
    </w:p>
    <w:p/>
    <w:p>
      <w:r xmlns:w="http://schemas.openxmlformats.org/wordprocessingml/2006/main">
        <w:t xml:space="preserve">ಸಂಖ್ಯೆಗಳು 34:13 ಮೋಶೆಯು ಇಸ್ರಾಯೇಲ್‌ ಮಕ್ಕಳಿಗೆ ಆಜ್ಞಾಪಿಸಿದ್ದೇನಂದರೆ--ನೀವು ಚೀಟಿಯಿಂದ ಬಾಧ್ಯವಾಗಿ ಹೊಂದುವ ದೇಶ ಇದು;</w:t>
      </w:r>
    </w:p>
    <w:p/>
    <w:p>
      <w:r xmlns:w="http://schemas.openxmlformats.org/wordprocessingml/2006/main">
        <w:t xml:space="preserve">ಕರ್ತನು ಒಂಬತ್ತು ಕುಲಗಳಿಗೆ ಮತ್ತು ಅರ್ಧ ಕುಲಕ್ಕೆ ಕೊಡುವುದಾಗಿ ವಾಗ್ದಾನ ಮಾಡಿದ ದೇಶವನ್ನು ಸ್ವಾಧೀನಪಡಿಸಿಕೊಳ್ಳಲು ಮೋಶೆಯು ಇಸ್ರಾಯೇಲ್ಯರಿಗೆ ಆಜ್ಞಾಪಿಸಿದನು.</w:t>
      </w:r>
    </w:p>
    <w:p/>
    <w:p>
      <w:r xmlns:w="http://schemas.openxmlformats.org/wordprocessingml/2006/main">
        <w:t xml:space="preserve">1: ಭಗವಂತನ ಪ್ರಾಮಿಸ್ ಆಫ್ ಪ್ರೊವಿಶನ್ - ದೇವರು ತನ್ನ ಜನರಿಗೆ ಒದಗಿಸುವುದಾಗಿ ವಾಗ್ದಾನ ಮಾಡಿದ್ದಾನೆ ಮತ್ತು ಅವನು ತನ್ನ ವಾಗ್ದಾನಗಳನ್ನು ಉಳಿಸಿಕೊಳ್ಳಲು ಎಂದಿಗೂ ವಿಫಲನಾಗುವುದಿಲ್ಲ.</w:t>
      </w:r>
    </w:p>
    <w:p/>
    <w:p>
      <w:r xmlns:w="http://schemas.openxmlformats.org/wordprocessingml/2006/main">
        <w:t xml:space="preserve">2: ವಿಧೇಯತೆಯು ಆಶೀರ್ವಾದಗಳನ್ನು ತರುತ್ತದೆ - ದೇವರ ಆಜ್ಞೆಗಳನ್ನು ಅನುಸರಿಸುವುದು ಒದಗಿಸುವಿಕೆ ಮತ್ತು ಶಾಂತಿಯ ಆಶೀರ್ವಾದಗಳನ್ನು ತರುತ್ತದೆ.</w:t>
      </w:r>
    </w:p>
    <w:p/>
    <w:p>
      <w:r xmlns:w="http://schemas.openxmlformats.org/wordprocessingml/2006/main">
        <w:t xml:space="preserve">1: ಜೋಶುವಾ 14: 1-5 - ಇಸ್ರಾಯೇಲ್ಯರಿಗೆ ಆನುವಂಶಿಕವಾಗಿ ಕಾನಾನ್ ದೇಶವನ್ನು ಒದಗಿಸುವ ಭಗವಂತನ ವಾಗ್ದಾನ.</w:t>
      </w:r>
    </w:p>
    <w:p/>
    <w:p>
      <w:r xmlns:w="http://schemas.openxmlformats.org/wordprocessingml/2006/main">
        <w:t xml:space="preserve">2: ಕೀರ್ತನೆ 37: 3-5 - ಭಗವಂತನಲ್ಲಿ ನಂಬಿಕೆಯು ಆಶೀರ್ವಾದ ಮತ್ತು ಒದಗಿಸುವಿಕೆಯನ್ನು ತರುತ್ತದೆ.</w:t>
      </w:r>
    </w:p>
    <w:p/>
    <w:p>
      <w:r xmlns:w="http://schemas.openxmlformats.org/wordprocessingml/2006/main">
        <w:t xml:space="preserve">ಸಂಖ್ಯೆಗಳು 34:14 ಯಾಕಂದರೆ ರೂಬೇನನ ಮಕ್ಕಳ ಗೋತ್ರವು ಅವರ ಪಿತೃಗಳ ಮನೆಯ ಪ್ರಕಾರ ಮತ್ತು ಗಾದ್ ಮಕ್ಕಳ ಗೋತ್ರವು ಅವರ ಪಿತೃಗಳ ಮನೆಯ ಪ್ರಕಾರ ಅವರ ಸ್ವಾಸ್ತ್ಯವನ್ನು ಪಡೆದುಕೊಂಡಿದೆ; ಮತ್ತು ಮನಸ್ಸೆಯ ಅರ್ಧ ಕುಲದವರು ತಮ್ಮ ಸ್ವಾಸ್ತ್ಯವನ್ನು ಪಡೆದರು.</w:t>
      </w:r>
    </w:p>
    <w:p/>
    <w:p>
      <w:r xmlns:w="http://schemas.openxmlformats.org/wordprocessingml/2006/main">
        <w:t xml:space="preserve">ರೂಬೇನ್, ಗಾದ್ ಮತ್ತು ಮನಸ್ಸೆ ಕುಲದ ಅರ್ಧದಷ್ಟು ಕುಲಗಳಿಗೆ ಅವರ ಸ್ವಾಸ್ತ್ಯವನ್ನು ನೀಡಲಾಗಿದೆ.</w:t>
      </w:r>
    </w:p>
    <w:p/>
    <w:p>
      <w:r xmlns:w="http://schemas.openxmlformats.org/wordprocessingml/2006/main">
        <w:t xml:space="preserve">1. ಸಂಖ್ಯೆಗಳು 34:14 ರಲ್ಲಿ ಆತನ ಜನರಿಗೆ ದೇವರ ನಿಷ್ಠೆಯಿಂದ ನಾವು ಕಲಿಯಬಹುದು.</w:t>
      </w:r>
    </w:p>
    <w:p/>
    <w:p>
      <w:r xmlns:w="http://schemas.openxmlformats.org/wordprocessingml/2006/main">
        <w:t xml:space="preserve">2. ದೇವರ ಯೋಜನೆಯನ್ನು ಅನುಸರಿಸುವುದು ನಿಜವಾದ ನೆರವೇರಿಕೆಯ ಮಾರ್ಗವಾಗಿದೆ.</w:t>
      </w:r>
    </w:p>
    <w:p/>
    <w:p>
      <w:r xmlns:w="http://schemas.openxmlformats.org/wordprocessingml/2006/main">
        <w:t xml:space="preserve">1. ಯೆಹೋಶುವ 1: 6 - ದೃಢವಾಗಿ ಮತ್ತು ಧೈರ್ಯದಿಂದಿರಿ, ಯಾಕಂದರೆ ನಾನು ಅವರ ಪಿತೃಗಳಿಗೆ ಕೊಡುವುದಾಗಿ ಪ್ರಮಾಣ ಮಾಡಿದ ದೇಶವನ್ನು ನೀವು ಈ ಜನರಿಗೆ ಸ್ವಾಧೀನಪಡಿಸಿಕೊಳ್ಳುವಿರಿ.</w:t>
      </w:r>
    </w:p>
    <w:p/>
    <w:p>
      <w:r xmlns:w="http://schemas.openxmlformats.org/wordprocessingml/2006/main">
        <w:t xml:space="preserve">2. ಧರ್ಮೋಪದೇಶಕಾಂಡ 10:18-19 - ಆತನು ತಂದೆಯಿಲ್ಲದವರಿಗೆ ಮತ್ತು ವಿಧವೆಯರಿಗೆ ನ್ಯಾಯವನ್ನು ನಿರ್ವಹಿಸುತ್ತಾನೆ ಮತ್ತು ಪ್ರವಾಸಿಗಳನ್ನು ಪ್ರೀತಿಸುತ್ತಾನೆ, ಅವನಿಗೆ ಆಹಾರ ಮತ್ತು ಬಟ್ಟೆಗಳನ್ನು ನೀಡುತ್ತಾನೆ. ನೀವು ಈಜಿಪ್ಟ್ ದೇಶದಲ್ಲಿ ಪ್ರವಾಸಿಗಳಾಗಿರುವುದರಿಂದ ಪ್ರವಾಸಿಗನನ್ನು ಪ್ರೀತಿಸಿರಿ.</w:t>
      </w:r>
    </w:p>
    <w:p/>
    <w:p>
      <w:r xmlns:w="http://schemas.openxmlformats.org/wordprocessingml/2006/main">
        <w:t xml:space="preserve">ಸಂಖ್ಯೆಗಳು 34:15 ಎರಡು ಬುಡಕಟ್ಟುಗಳು ಮತ್ತು ಅರ್ಧ ಕುಲದವರು ಸೂರ್ಯೋದಯದ ಕಡೆಗೆ ಪೂರ್ವಕ್ಕೆ ಜೆರಿಕೊ ಬಳಿ ಜೋರ್ಡಾನ್ ಈ ಬದಿಯಲ್ಲಿ ತಮ್ಮ ಸ್ವಾಸ್ತ್ಯವನ್ನು ಪಡೆದರು.</w:t>
      </w:r>
    </w:p>
    <w:p/>
    <w:p>
      <w:r xmlns:w="http://schemas.openxmlformats.org/wordprocessingml/2006/main">
        <w:t xml:space="preserve">ಈ ಭಾಗವು ಇಸ್ರೇಲ್‌ನ ಎರಡು ಬುಡಕಟ್ಟು ಮತ್ತು ಒಂದೂವರೆ ಬುಡಕಟ್ಟು ಜೆರಿಕೋ ಬಳಿ ಪೂರ್ವಕ್ಕೆ ಸೂರ್ಯೋದಯದ ಕಡೆಗೆ ತಮ್ಮ ಆನುವಂಶಿಕತೆಯನ್ನು ಪಡೆಯುತ್ತಿದೆ ಎಂದು ಹೇಳುತ್ತದೆ.</w:t>
      </w:r>
    </w:p>
    <w:p/>
    <w:p>
      <w:r xmlns:w="http://schemas.openxmlformats.org/wordprocessingml/2006/main">
        <w:t xml:space="preserve">1. ದೇವರ ಆಶೀರ್ವಾದದಲ್ಲಿ ಹಿಗ್ಗು</w:t>
      </w:r>
    </w:p>
    <w:p/>
    <w:p>
      <w:r xmlns:w="http://schemas.openxmlformats.org/wordprocessingml/2006/main">
        <w:t xml:space="preserve">2. ನಿಷ್ಠಾವಂತ ವಿಧೇಯತೆಯಲ್ಲಿ ನಿರಂತರತೆ</w:t>
      </w:r>
    </w:p>
    <w:p/>
    <w:p>
      <w:r xmlns:w="http://schemas.openxmlformats.org/wordprocessingml/2006/main">
        <w:t xml:space="preserve">1. ಧರ್ಮೋಪದೇಶಕಾಂಡ 1:7-8 ತಿರುಗಿ ನಿಮ್ಮ ಪ್ರಯಾಣವನ್ನು ಕೈಗೊಳ್ಳಿ ಮತ್ತು ಅಮೋರಿಯರ ಪರ್ವತಗಳಿಗೆ ಮತ್ತು ಅದರ ಸಮೀಪವಿರುವ ಎಲ್ಲಾ ಸ್ಥಳಗಳಿಗೆ, ಬಯಲು, ಬೆಟ್ಟಗಳು, ಮತ್ತು ಕಣಿವೆಯಲ್ಲಿ ಮತ್ತು ದಕ್ಷಿಣದಲ್ಲಿ ಮತ್ತು ಸಮುದ್ರದ ಪಕ್ಕದಲ್ಲಿ, ಕಾನಾನ್ಯರ ದೇಶಕ್ಕೆ ಮತ್ತು ಲೆಬನಾನ್‌ಗೆ, ದೊಡ್ಡ ನದಿಯಾದ ಯೂಫ್ರಟಿಸ್ ನದಿಗೆ. ಇಗೋ, ನಾನು ದೇಶವನ್ನು ನಿಮ್ಮ ಮುಂದೆ ಇಟ್ಟಿದ್ದೇನೆ: ಕರ್ತನು ನಿಮ್ಮ ಪಿತೃಗಳಾದ ಅಬ್ರಹಾಂ, ಇಸಾಕ್ ಮತ್ತು ಯಾಕೋಬರಿಗೆ ಮತ್ತು ಅವರ ನಂತರ ಅವರ ಸಂತತಿಗೆ ಕೊಡುವುದಾಗಿ ಪ್ರಮಾಣಮಾಡಿದ ದೇಶಕ್ಕೆ ಹೋಗಿ ಸ್ವಾಧೀನಪಡಿಸಿಕೊಳ್ಳಿ.</w:t>
      </w:r>
    </w:p>
    <w:p/>
    <w:p>
      <w:r xmlns:w="http://schemas.openxmlformats.org/wordprocessingml/2006/main">
        <w:t xml:space="preserve">2. ಜೋಶುವಾ 1: 3-6 ನಾನು ಮೋಶೆಗೆ ಹೇಳಿದಂತೆ ನಿಮ್ಮ ಪಾದವನ್ನು ತುಳಿಯುವ ಪ್ರತಿಯೊಂದು ಸ್ಥಳವನ್ನು ನಾನು ನಿಮಗೆ ಕೊಟ್ಟಿದ್ದೇನೆ. ಅರಣ್ಯ ಮತ್ತು ಈ ಲೆಬನೋನ್‌ನಿಂದ ದೊಡ್ಡ ನದಿ, ಯೂಫ್ರೆಟಿಸ್ ನದಿ, ಹಿತ್ತಿಯರ ಎಲ್ಲಾ ದೇಶಗಳು ಮತ್ತು ಸೂರ್ಯಾಸ್ತಮಾನದ ಕಡೆಗೆ ದೊಡ್ಡ ಸಮುದ್ರದವರೆಗೆ ನಿಮ್ಮ ಕರಾವಳಿಯಾಗಿರುತ್ತದೆ. ಯಾವ ಮನುಷ್ಯನೂ ನಿನ್ನ ಮುಂದೆ ನಿಲ್ಲಲಾರನು; ನಿನ್ನ ದೇವರಾದ ಕರ್ತನು ನಿನಗೆ ಹೇಳಿದ ಹಾಗೆ ನೀವು ತುಳಿಯುವ ಎಲ್ಲಾ ದೇಶದ ಮೇಲೆ ನಿನ್ನ ಭಯವನ್ನೂ ಭಯವನ್ನೂ ಇಡುವನು. ದೃಢವಾಗಿಯೂ ಧೈರ್ಯದಿಂದಿರು; ಯಾಕಂದರೆ ನಾನು ಅವರ ಪಿತೃಗಳಿಗೆ ಕೊಡುವುದಾಗಿ ಪ್ರಮಾಣಮಾಡಿದ ದೇಶವನ್ನು ನೀನು ಈ ಜನರಿಗೆ ಸ್ವಾಸ್ತ್ಯವಾಗಿ ಹಂಚಿಕೊಡುವಿ.</w:t>
      </w:r>
    </w:p>
    <w:p/>
    <w:p>
      <w:r xmlns:w="http://schemas.openxmlformats.org/wordprocessingml/2006/main">
        <w:t xml:space="preserve">ಸಂಖ್ಯೆಗಳು 34:16 ಮತ್ತು ಕರ್ತನು ಮೋಶೆಗೆ ಹೀಗೆ ಹೇಳಿದನು:</w:t>
      </w:r>
    </w:p>
    <w:p/>
    <w:p>
      <w:r xmlns:w="http://schemas.openxmlformats.org/wordprocessingml/2006/main">
        <w:t xml:space="preserve">ವಾಗ್ದತ್ತ ದೇಶಕ್ಕೆ ಗಡಿಗಳನ್ನು ನಿಗದಿಪಡಿಸುವಂತೆ ಯೆಹೋವನು ಮೋಶೆಗೆ ಆಜ್ಞಾಪಿಸಿದನು.</w:t>
      </w:r>
    </w:p>
    <w:p/>
    <w:p>
      <w:r xmlns:w="http://schemas.openxmlformats.org/wordprocessingml/2006/main">
        <w:t xml:space="preserve">1. ನಮ್ಮನ್ನು ರಕ್ಷಿಸಲು ದೇವರು ನಮಗೆ ದೈವಿಕ ಸೂಚನೆಗಳನ್ನು ಒದಗಿಸುತ್ತಾನೆ.</w:t>
      </w:r>
    </w:p>
    <w:p/>
    <w:p>
      <w:r xmlns:w="http://schemas.openxmlformats.org/wordprocessingml/2006/main">
        <w:t xml:space="preserve">2. ಭಗವಂತನಲ್ಲಿ ನಂಬಿಕೆಯು ಒಳನೋಟ ಮತ್ತು ನಿರ್ದೇಶನಕ್ಕೆ ಕಾರಣವಾಗುತ್ತದೆ.</w:t>
      </w:r>
    </w:p>
    <w:p/>
    <w:p>
      <w:r xmlns:w="http://schemas.openxmlformats.org/wordprocessingml/2006/main">
        <w:t xml:space="preserve">1. ಕೀರ್ತನೆ 32:8 - "ನಾನು ನಿನಗೆ ಉಪದೇಶಿಸುವೆನು ಮತ್ತು ನೀನು ಹೋಗಬೇಕಾದ ಮಾರ್ಗವನ್ನು ನಿನಗೆ ಕಲಿಸುವೆನು; ನಿನ್ನ ಮೇಲೆ ನನ್ನ ಪ್ರೀತಿಯ ಕಣ್ಣಿನಿಂದ ನಾನು ನಿನಗೆ ಸಲಹೆ ನೀಡುತ್ತೇನೆ."</w:t>
      </w:r>
    </w:p>
    <w:p/>
    <w:p>
      <w:r xmlns:w="http://schemas.openxmlformats.org/wordprocessingml/2006/main">
        <w:t xml:space="preserve">2. ಯೆರೆಮಿಯ 3:23 - "ಬೆಟ್ಟಗಳಿಂದಲೂ ಪರ್ವತಗಳ ಬಹುಸಂಖ್ಯೆಯಿಂದಲೂ ಮೋಕ್ಷವನ್ನು ನಿರೀಕ್ಷಿಸಿರುವುದು ವ್ಯರ್ಥವಾಗಿದೆ; ನಿಜವಾಗಿಯೂ ನಮ್ಮ ದೇವರಾದ ಯೆಹೋವನಲ್ಲಿ ಇಸ್ರಾಯೇಲ್ಯರ ರಕ್ಷಣೆ ಇದೆ.</w:t>
      </w:r>
    </w:p>
    <w:p/>
    <w:p>
      <w:r xmlns:w="http://schemas.openxmlformats.org/wordprocessingml/2006/main">
        <w:t xml:space="preserve">ಸಂಖ್ಯೆಗಳು 34:17 ನಿಮಗೆ ದೇಶವನ್ನು ಹಂಚುವವರ ಹೆಸರುಗಳು ಇವೇ: ಯಾಜಕನಾದ ಎಲ್ಲಾಜಾರ್ ಮತ್ತು ನೂನನ ಮಗನಾದ ಯೆಹೋಶುವ.</w:t>
      </w:r>
    </w:p>
    <w:p/>
    <w:p>
      <w:r xmlns:w="http://schemas.openxmlformats.org/wordprocessingml/2006/main">
        <w:t xml:space="preserve">ಕರ್ತನು ಯಾಜಕನಾದ ಎಲ್ಲಾಜಾರನಿಗೆ ಮತ್ತು ನೂನನ ಮಗನಾದ ಯೆಹೋಶುವನಿಗೆ ದೇಶವನ್ನು ಇಸ್ರಾಯೇಲ್ಯರಿಗೆ ಹಂಚಿಕೊಡುವಂತೆ ಆಜ್ಞಾಪಿಸಿದನು.</w:t>
      </w:r>
    </w:p>
    <w:p/>
    <w:p>
      <w:r xmlns:w="http://schemas.openxmlformats.org/wordprocessingml/2006/main">
        <w:t xml:space="preserve">1. ದೇವರ ನಿಷ್ಠೆಯನ್ನು ಆತನ ಜನರಿಗೆ ಒದಗಿಸುವ ಮೂಲಕ ನೋಡಲಾಗುತ್ತದೆ.</w:t>
      </w:r>
    </w:p>
    <w:p/>
    <w:p>
      <w:r xmlns:w="http://schemas.openxmlformats.org/wordprocessingml/2006/main">
        <w:t xml:space="preserve">2. ನಾವು ದೇವರ ಅಧಿಕಾರವನ್ನು ನಂಬಬಹುದು ಮತ್ತು ನಮ್ಮ ಜೀವನಕ್ಕಾಗಿ ಯೋಜಿಸಬಹುದು.</w:t>
      </w:r>
    </w:p>
    <w:p/>
    <w:p>
      <w:r xmlns:w="http://schemas.openxmlformats.org/wordprocessingml/2006/main">
        <w:t xml:space="preserve">1. ಎಫೆಸಿಯನ್ಸ್ 3: 20-21 "ಈಗ ನಮ್ಮಲ್ಲಿ ಕೆಲಸ ಮಾಡುವ ಶಕ್ತಿಯ ಪ್ರಕಾರ ನಾವು ಕೇಳುವ ಅಥವಾ ಯೋಚಿಸುವ ಎಲ್ಲಕ್ಕಿಂತ ಹೆಚ್ಚು ಹೇರಳವಾಗಿ ಮಾಡಲು ಶಕ್ತನಾದವನಿಗೆ, ಚರ್ಚ್ನಲ್ಲಿ ಮತ್ತು ಕ್ರಿಸ್ತ ಯೇಸುವಿನಲ್ಲಿ ಎಲ್ಲದರಲ್ಲೂ ಮಹಿಮೆ. ಪೀಳಿಗೆಗಳು, ಎಂದೆಂದಿಗೂ ಮತ್ತು ಎಂದೆಂದಿಗೂ, ಆಮೆನ್.</w:t>
      </w:r>
    </w:p>
    <w:p/>
    <w:p>
      <w:r xmlns:w="http://schemas.openxmlformats.org/wordprocessingml/2006/main">
        <w:t xml:space="preserve">2. ಧರ್ಮೋಪದೇಶಕಾಂಡ 1:38 ಮತ್ತು ನಿನ್ನ ಮುಂದೆ ನಿಂತಿರುವ ನನ್‌ನ ಮಗನಾದ ಯೆಹೋಶುವನು ಪ್ರವೇಶಿಸುವನು. ಅವನನ್ನು ಪ್ರೋತ್ಸಾಹಿಸಿ, ಏಕೆಂದರೆ ಅವನು ಇಸ್ರಾಯೇಲ್ಯರನ್ನು ಸ್ವಾಧೀನಪಡಿಸಿಕೊಳ್ಳುವನು.</w:t>
      </w:r>
    </w:p>
    <w:p/>
    <w:p>
      <w:r xmlns:w="http://schemas.openxmlformats.org/wordprocessingml/2006/main">
        <w:t xml:space="preserve">ಸಂಖ್ಯೆಗಳು 34:18 ಮತ್ತು ನೀವು ಪ್ರತಿ ಕುಲದ ಒಬ್ಬ ರಾಜಕುಮಾರನನ್ನು ತೆಗೆದುಕೊಳ್ಳಬೇಕು, ಆನುವಂಶಿಕವಾಗಿ ಭೂಮಿಯನ್ನು ಭಾಗಿಸಿ.</w:t>
      </w:r>
    </w:p>
    <w:p/>
    <w:p>
      <w:r xmlns:w="http://schemas.openxmlformats.org/wordprocessingml/2006/main">
        <w:t xml:space="preserve">ಕರ್ತನು ಇಸ್ರಾಯೇಲ್ಯರಿಗೆ ಪ್ರಾಮಿಸ್ಡ್ ಲ್ಯಾಂಡ್ ಅನ್ನು ಅವರ ನಡುವೆ ಹಂಚುವ ಸಲುವಾಗಿ ಅವರ ಹನ್ನೆರಡು ಕುಲಗಳಿಂದ ಒಬ್ಬ ರಾಜಕುಮಾರನನ್ನು ಆರಿಸುವಂತೆ ಆಜ್ಞಾಪಿಸಿದನು.</w:t>
      </w:r>
    </w:p>
    <w:p/>
    <w:p>
      <w:r xmlns:w="http://schemas.openxmlformats.org/wordprocessingml/2006/main">
        <w:t xml:space="preserve">1. ಉತ್ತರಾಧಿಕಾರಕ್ಕಾಗಿ ಆತನ ಯೋಜನೆಯ ಮೂಲಕ ದೇವರ ಶ್ರೇಷ್ಠತೆಯನ್ನು ತೋರಿಸಲಾಗಿದೆ: ಸಂಖ್ಯೆಗಳ ಅಧ್ಯಯನ 34:18</w:t>
      </w:r>
    </w:p>
    <w:p/>
    <w:p>
      <w:r xmlns:w="http://schemas.openxmlformats.org/wordprocessingml/2006/main">
        <w:t xml:space="preserve">2. ವಿಧೇಯತೆಯ ಶಕ್ತಿ: ಇಂದು ನಮ್ಮ ಜೀವನಕ್ಕೆ ಸಂಖ್ಯೆಗಳು 34:18 ಅನ್ನು ಅನ್ವಯಿಸುವುದು</w:t>
      </w:r>
    </w:p>
    <w:p/>
    <w:p>
      <w:r xmlns:w="http://schemas.openxmlformats.org/wordprocessingml/2006/main">
        <w:t xml:space="preserve">1. ಧರ್ಮೋಪದೇಶಕಾಂಡ 19:14 - "ನಿನ್ನ ದೇವರಾದ ಕರ್ತನು ನಿನಗೆ ಸ್ವಾಧೀನಪಡಿಸಿಕೊಳ್ಳಲು ಕೊಡುವ ದೇಶದಲ್ಲಿ ನೀನು ಆನುವಂಶಿಕವಾಗಿ ಪಡೆಯುವ ನಿನ್ನ ನೆರೆಹೊರೆಯವರ ಹೆಗ್ಗುರುತನ್ನು ನೀವು ತೆಗೆದುಹಾಕಬಾರದು."</w:t>
      </w:r>
    </w:p>
    <w:p/>
    <w:p>
      <w:r xmlns:w="http://schemas.openxmlformats.org/wordprocessingml/2006/main">
        <w:t xml:space="preserve">2. ಜೇಮ್ಸ್ 1:22 - "ಆದರೆ ನೀವು ವಾಕ್ಯವನ್ನು ಮಾಡುವವರಾಗಿರಿ, ಮತ್ತು ಕೇಳುವವರಾಗಿರದೆ, ನಿಮ್ಮನ್ನು ಮೋಸಗೊಳಿಸಿಕೊಳ್ಳಿ."</w:t>
      </w:r>
    </w:p>
    <w:p/>
    <w:p>
      <w:r xmlns:w="http://schemas.openxmlformats.org/wordprocessingml/2006/main">
        <w:t xml:space="preserve">ಸಂಖ್ಯೆಗಳು 34:19 ಮತ್ತು ಪುರುಷರ ಹೆಸರುಗಳು ಇಂತಿವೆ: ಯೆಹೂದದ ಕುಲದಿಂದ ಯೆಫುನ್ನೆಯ ಮಗನಾದ ಕಾಲೇಬ್.</w:t>
      </w:r>
    </w:p>
    <w:p/>
    <w:p>
      <w:r xmlns:w="http://schemas.openxmlformats.org/wordprocessingml/2006/main">
        <w:t xml:space="preserve">ಈ ಭಾಗವು ಯೆಹೂದ ಬುಡಕಟ್ಟಿನ ಯೆಫುನ್ನೆಯ ಮಗನಾದ ಕಾಲೇಬ್ ಅನ್ನು ಉಲ್ಲೇಖಿಸುತ್ತದೆ.</w:t>
      </w:r>
    </w:p>
    <w:p/>
    <w:p>
      <w:r xmlns:w="http://schemas.openxmlformats.org/wordprocessingml/2006/main">
        <w:t xml:space="preserve">1: ಮಹಾನ್ ನಂಬಿಕೆ ಮತ್ತು ಧೈರ್ಯದ ವ್ಯಕ್ತಿಯಾದ ಕ್ಯಾಲೆಬ್ನ ಕಥೆಯಲ್ಲಿ ದೇವರ ನಿಷ್ಠೆಯನ್ನು ಪ್ರದರ್ಶಿಸಲಾಗುತ್ತದೆ.</w:t>
      </w:r>
    </w:p>
    <w:p/>
    <w:p>
      <w:r xmlns:w="http://schemas.openxmlformats.org/wordprocessingml/2006/main">
        <w:t xml:space="preserve">2: ಕ್ಯಾಲೆಬನ ಜೀವನದಲ್ಲಿ ಕಂಡುಬರುವಂತೆ, ಅದನ್ನು ಕಾರ್ಯರೂಪಕ್ಕೆ ತಂದಾಗ ನಿಜವಾದ ನಂಬಿಕೆಯನ್ನು ಪ್ರದರ್ಶಿಸಲಾಗುತ್ತದೆ.</w:t>
      </w:r>
    </w:p>
    <w:p/>
    <w:p>
      <w:r xmlns:w="http://schemas.openxmlformats.org/wordprocessingml/2006/main">
        <w:t xml:space="preserve">1: ಹೀಬ್ರೂ 11: 1-2 - ಈಗ ನಂಬಿಕೆಯು ನಿರೀಕ್ಷಿಸಿದ ವಿಷಯಗಳ ಭರವಸೆ, ಕಾಣದ ವಿಷಯಗಳ ಕನ್ವಿಕ್ಷನ್. ಯಾಕಂದರೆ ಅದರ ಮೂಲಕ ಪ್ರಾಚೀನ ಜನರು ಅವರ ಮೆಚ್ಚುಗೆಯನ್ನು ಪಡೆದರು.</w:t>
      </w:r>
    </w:p>
    <w:p/>
    <w:p>
      <w:r xmlns:w="http://schemas.openxmlformats.org/wordprocessingml/2006/main">
        <w:t xml:space="preserve">2: ಯೆಹೋಶುವ 14: 6-7 - ಆಗ ಯೆಹೂದದ ಜನರು ಗಿಲ್ಗಾಲಿನಲ್ಲಿ ಜೋಶುವನ ಬಳಿಗೆ ಬಂದರು. ಕೆನಿಜ್ಜೀಯನಾದ ಯೆಫುನ್ನೆಯ ಮಗನಾದ ಕಾಲೇಬನು ಅವನಿಗೆ--ನೀನು ಮತ್ತು ನನ್ನ ವಿಷಯದಲ್ಲಿ ಕಾದೇಶ್ ಬರ್ನೇಯದಲ್ಲಿ ದೇವರ ಮನುಷ್ಯನಾದ ಮೋಶೆಗೆ ಕರ್ತನು ಹೇಳಿದ ಮಾತು ನಿನಗೆ ತಿಳಿದಿದೆ.</w:t>
      </w:r>
    </w:p>
    <w:p/>
    <w:p>
      <w:r xmlns:w="http://schemas.openxmlformats.org/wordprocessingml/2006/main">
        <w:t xml:space="preserve">ಸಂಖ್ಯೆಗಳು 34:20 ಮತ್ತು ಸಿಮೆಯೋನನ ಮಕ್ಕಳ ಕುಲದಿಂದ ಅಮ್ಮೀಹೂದನ ಮಗನಾದ ಶೆಮೂವೇಲ್.</w:t>
      </w:r>
    </w:p>
    <w:p/>
    <w:p>
      <w:r xmlns:w="http://schemas.openxmlformats.org/wordprocessingml/2006/main">
        <w:t xml:space="preserve">ಈ ಭಾಗವು ಸಿಮಿಯೋನ್ ಬುಡಕಟ್ಟಿನ ಸದಸ್ಯನಾದ ಅಮ್ಮಿಹೂದನ ಮಗನಾದ ಶೆಮುಯೇಲನನ್ನು ಉಲ್ಲೇಖಿಸುತ್ತದೆ.</w:t>
      </w:r>
    </w:p>
    <w:p/>
    <w:p>
      <w:r xmlns:w="http://schemas.openxmlformats.org/wordprocessingml/2006/main">
        <w:t xml:space="preserve">1. ಅನಿರೀಕ್ಷಿತ ರೀತಿಯಲ್ಲಿ ಸೇವೆ ಮಾಡಲು ದೇವರು ನಮ್ಮನ್ನು ಕರೆಯುತ್ತಾನೆ.</w:t>
      </w:r>
    </w:p>
    <w:p/>
    <w:p>
      <w:r xmlns:w="http://schemas.openxmlformats.org/wordprocessingml/2006/main">
        <w:t xml:space="preserve">2. ಒಬ್ಬ ವ್ಯಕ್ತಿಯ ನಿಷ್ಠೆಯ ಮೂಲಕ, ಇಡೀ ಬುಡಕಟ್ಟು ಆಶೀರ್ವಾದ ಮಾಡಬಹುದು.</w:t>
      </w:r>
    </w:p>
    <w:p/>
    <w:p>
      <w:r xmlns:w="http://schemas.openxmlformats.org/wordprocessingml/2006/main">
        <w:t xml:space="preserve">1. 1 ಕೊರಿಂಥಿಯಾನ್ಸ್ 12: 12-13 - ದೇಹವು ಒಂದೇ ಮತ್ತು ಅನೇಕ ಅಂಗಗಳನ್ನು ಹೊಂದಿರುವಂತೆಯೇ, ಮತ್ತು ದೇಹದ ಎಲ್ಲಾ ಅಂಗಗಳು, ಅನೇಕವಾಗಿದ್ದರೂ, ಒಂದೇ ದೇಹವಾಗಿದೆ, ಅದು ಕ್ರಿಸ್ತನೊಂದಿಗೆ ಇರುತ್ತದೆ. 13 ಯಾಕಂದರೆ ನಾವೆಲ್ಲರೂ ಒಂದೇ ಆತ್ಮದಲ್ಲಿ ದೀಕ್ಷಾಸ್ನಾನ ಪಡೆದುಕೊಂಡೆವು, ಯೆಹೂದ್ಯರು ಅಥವಾ ಗ್ರೀಕರು, ಗುಲಾಮರು ಅಥವಾ ಸ್ವತಂತ್ರರು ಮತ್ತು ಎಲ್ಲರೂ ಒಂದೇ ಆತ್ಮದಿಂದ ಕುಡಿಯಲು ಮಾಡಲಾಯಿತು.</w:t>
      </w:r>
    </w:p>
    <w:p/>
    <w:p>
      <w:r xmlns:w="http://schemas.openxmlformats.org/wordprocessingml/2006/main">
        <w:t xml:space="preserve">2. ಗಲಾತ್ಯ 3:28 - ಯಹೂದಿ ಅಥವಾ ಗ್ರೀಕ್ ಇಲ್ಲ, ಗುಲಾಮ ಅಥವಾ ಸ್ವತಂತ್ರ ಇಲ್ಲ, ಗಂಡು ಮತ್ತು ಹೆಣ್ಣು ಇಲ್ಲ, ಏಕೆಂದರೆ ನೀವೆಲ್ಲರೂ ಕ್ರಿಸ್ತ ಯೇಸುವಿನಲ್ಲಿ ಒಂದೇ ಆಗಿದ್ದೀರಿ.</w:t>
      </w:r>
    </w:p>
    <w:p/>
    <w:p>
      <w:r xmlns:w="http://schemas.openxmlformats.org/wordprocessingml/2006/main">
        <w:t xml:space="preserve">ಸಂಖ್ಯೆಗಳು 34:21 ಬೆನ್ಯಾಮೀನ್ ಕುಲದಿಂದ ಚಿಸ್ಲೋನನ ಮಗನಾದ ಎಲೀದಾದ್.</w:t>
      </w:r>
    </w:p>
    <w:p/>
    <w:p>
      <w:r xmlns:w="http://schemas.openxmlformats.org/wordprocessingml/2006/main">
        <w:t xml:space="preserve">ಈ ಭಾಗವು ಬೆಂಜಮಿನ್ ಬುಡಕಟ್ಟಿನ ಚಿಸ್ಲೋನ್‌ನ ಮಗನಾದ ಎಲಿಡಾಡ್ ಅನ್ನು ಉಲ್ಲೇಖಿಸುತ್ತದೆ.</w:t>
      </w:r>
    </w:p>
    <w:p/>
    <w:p>
      <w:r xmlns:w="http://schemas.openxmlformats.org/wordprocessingml/2006/main">
        <w:t xml:space="preserve">1. ದೇವರ ವಾಗ್ದಾನಗಳ ನಿಷ್ಠೆ - ಚಿಸ್ಲೋನ್‌ನ ಮಗನಾದ ಎಲಿಡಾಡ್‌ನ ಅಧ್ಯಯನ (ಸಂಖ್ಯೆಗಳು 34:21)</w:t>
      </w:r>
    </w:p>
    <w:p/>
    <w:p>
      <w:r xmlns:w="http://schemas.openxmlformats.org/wordprocessingml/2006/main">
        <w:t xml:space="preserve">2. ಉತ್ತರಾಧಿಕಾರದ ಶಕ್ತಿ - ಬೆಂಜಮಿನ್‌ನ ಪರಂಪರೆಯು ಎಲಿಡಾಡ್ ಮೂಲಕ ಹೇಗೆ ಜೀವಿಸುತ್ತದೆ (ಸಂಖ್ಯೆಗಳು 34:21)</w:t>
      </w:r>
    </w:p>
    <w:p/>
    <w:p>
      <w:r xmlns:w="http://schemas.openxmlformats.org/wordprocessingml/2006/main">
        <w:t xml:space="preserve">1. ಧರ್ಮೋಪದೇಶಕಾಂಡ 33:12 - "ಬೆಂಜಮಿನ್ ಕುರಿತು ಅವನು ಹೇಳಿದನು: 'ಭಗವಂತನ ಪ್ರಿಯನು ಅವನಲ್ಲಿ ಭದ್ರವಾಗಿರಲಿ, ಏಕೆಂದರೆ ಅವನು ದಿನವಿಡೀ ಅವನನ್ನು ರಕ್ಷಿಸುತ್ತಾನೆ ಮತ್ತು ಕರ್ತನು ಪ್ರೀತಿಸುವವನು ಅವನ ಭುಜಗಳ ನಡುವೆ ಇರುತ್ತಾನೆ."</w:t>
      </w:r>
    </w:p>
    <w:p/>
    <w:p>
      <w:r xmlns:w="http://schemas.openxmlformats.org/wordprocessingml/2006/main">
        <w:t xml:space="preserve">2. ಯೆಶಾಯ 9:6 - "ನಮಗೆ ಒಂದು ಮಗು ಹುಟ್ಟಿದೆ, ನಮಗೆ ಒಬ್ಬ ಮಗನನ್ನು ನೀಡಲಾಗಿದೆ, ಮತ್ತು ಸರ್ಕಾರವು ಅವನ ಹೆಗಲ ಮೇಲೆ ಇರುತ್ತದೆ. ಮತ್ತು ಅವನು ಅದ್ಭುತ ಸಲಹೆಗಾರ, ಪರಾಕ್ರಮಿ ದೇವರು, ಶಾಶ್ವತ ತಂದೆ, ಶಾಂತಿಯ ರಾಜಕುಮಾರ ಎಂದು ಕರೆಯಲ್ಪಡುತ್ತಾನೆ. "</w:t>
      </w:r>
    </w:p>
    <w:p/>
    <w:p>
      <w:r xmlns:w="http://schemas.openxmlformats.org/wordprocessingml/2006/main">
        <w:t xml:space="preserve">ಸಂಖ್ಯೆಗಳು 34:22 ಮತ್ತು ದಾನನ ಮಕ್ಕಳ ಕುಲದ ರಾಜಕುಮಾರ, ಜೋಗ್ಲಿಯ ಮಗನಾದ ಬುಕ್ಕಿ.</w:t>
      </w:r>
    </w:p>
    <w:p/>
    <w:p>
      <w:r xmlns:w="http://schemas.openxmlformats.org/wordprocessingml/2006/main">
        <w:t xml:space="preserve">ಜೋಗಲಿಯ ಮಗ ಬುಕ್ಕಿ ದಾನ್ ಮಕ್ಕಳ ಬುಡಕಟ್ಟಿನ ರಾಜಕುಮಾರ.</w:t>
      </w:r>
    </w:p>
    <w:p/>
    <w:p>
      <w:r xmlns:w="http://schemas.openxmlformats.org/wordprocessingml/2006/main">
        <w:t xml:space="preserve">1. ದಿ ವ್ಯಾಲ್ಯೂ ಆಫ್ ಲೀಡರ್‌ಶಿಪ್: ಎ ಸ್ಟಡಿ ಆನ್ ಬುಕ್ಕಿ ದಿ ಸನ್ ಆಫ್ ಜೋಗ್ಲಿ</w:t>
      </w:r>
    </w:p>
    <w:p/>
    <w:p>
      <w:r xmlns:w="http://schemas.openxmlformats.org/wordprocessingml/2006/main">
        <w:t xml:space="preserve">2. ದಿ ಐಡೆಂಟಿಟಿ ಆಫ್ ದಿ ಟ್ರೈಬ್ ಆಫ್ ಡಾನ್: ಎ ಸ್ಟಡಿ ಆಫ್ ದಿ ಚಿಲ್ಡ್ರನ್ ಆಫ್ ಡಾನ್</w:t>
      </w:r>
    </w:p>
    <w:p/>
    <w:p>
      <w:r xmlns:w="http://schemas.openxmlformats.org/wordprocessingml/2006/main">
        <w:t xml:space="preserve">1. ಎಫೆಸಿಯನ್ಸ್ 6:12 - "ನಾವು ಮಾಂಸ ಮತ್ತು ರಕ್ತದ ವಿರುದ್ಧ ಹೋರಾಡುವುದಿಲ್ಲ, ಆದರೆ ಪ್ರಭುತ್ವಗಳ ವಿರುದ್ಧ, ಅಧಿಕಾರಗಳ ವಿರುದ್ಧ, ಈ ಯುಗದ ಕತ್ತಲೆಯ ಅಧಿಪತಿಗಳ ವಿರುದ್ಧ, ಸ್ವರ್ಗೀಯ ಸ್ಥಳಗಳಲ್ಲಿ ದುಷ್ಟತನದ ಆಧ್ಯಾತ್ಮಿಕ ಸಮೂಹಗಳ ವಿರುದ್ಧ."</w:t>
      </w:r>
    </w:p>
    <w:p/>
    <w:p>
      <w:r xmlns:w="http://schemas.openxmlformats.org/wordprocessingml/2006/main">
        <w:t xml:space="preserve">2. ನಾಣ್ಣುಡಿಗಳು 11:14 - "ಯಾವುದೇ ಸಲಹೆಯಿಲ್ಲದಿದ್ದರೆ, ಜನರು ಬೀಳುತ್ತಾರೆ; ಆದರೆ ಸಲಹೆಗಾರರ ಬಹುಸಂಖ್ಯೆಯಲ್ಲಿ ಸುರಕ್ಷತೆ ಇರುತ್ತದೆ."</w:t>
      </w:r>
    </w:p>
    <w:p/>
    <w:p>
      <w:r xmlns:w="http://schemas.openxmlformats.org/wordprocessingml/2006/main">
        <w:t xml:space="preserve">ಸಂಖ್ಯೆಗಳು 34:23 ಯೋಸೇಫನ ಮಕ್ಕಳ ಪ್ರಭು, ಮನಸ್ಸೆಯ ಮಕ್ಕಳ ಗೋತ್ರಕ್ಕೆ, ಎಫೋದನ ಮಗನಾದ ಹನ್ನಿಯೇಲನು.</w:t>
      </w:r>
    </w:p>
    <w:p/>
    <w:p>
      <w:r xmlns:w="http://schemas.openxmlformats.org/wordprocessingml/2006/main">
        <w:t xml:space="preserve">ಯೋಸೇಫನ ಮಕ್ಕಳ ರಾಜಕುಮಾರ, ಎಫೋದನ ಮಗನಾದ ಹನ್ನಿಯೇಲನು ಮನಸ್ಸೆಯ ಕುಲಕ್ಕೆ ನೇಮಿಸಲ್ಪಟ್ಟನು.</w:t>
      </w:r>
    </w:p>
    <w:p/>
    <w:p>
      <w:r xmlns:w="http://schemas.openxmlformats.org/wordprocessingml/2006/main">
        <w:t xml:space="preserve">1. ದೇವರು ನಮ್ಮನ್ನು ಸರಿಯಾದ ದಿಕ್ಕಿನಲ್ಲಿ ನಡೆಸಲು ನಾಯಕರನ್ನು ಒದಗಿಸುತ್ತಾನೆ - ಧರ್ಮೋಪದೇಶಕಾಂಡ 31:8</w:t>
      </w:r>
    </w:p>
    <w:p/>
    <w:p>
      <w:r xmlns:w="http://schemas.openxmlformats.org/wordprocessingml/2006/main">
        <w:t xml:space="preserve">2. ದೇವರ ನೇಮಕಗೊಂಡ ನಾಯಕರಲ್ಲಿ ನಿಮ್ಮ ನಂಬಿಕೆಯನ್ನು ಇರಿಸಿ - 1 ಕೊರಿಂಥಿಯಾನ್ಸ್ 16: 13-14</w:t>
      </w:r>
    </w:p>
    <w:p/>
    <w:p>
      <w:r xmlns:w="http://schemas.openxmlformats.org/wordprocessingml/2006/main">
        <w:t xml:space="preserve">1. ಧರ್ಮೋಪದೇಶಕಾಂಡ 31:8 - "ಮತ್ತು ಕರ್ತನೇ, ಅವನು ನಿನ್ನ ಮುಂದೆ ಹೋಗುತ್ತಾನೆ; ಅವನು ನಿನ್ನೊಂದಿಗೆ ಇರುತ್ತಾನೆ, ಅವನು ನಿನ್ನನ್ನು ವಿಫಲಗೊಳಿಸುವುದಿಲ್ಲ, ಅಥವಾ ನಿನ್ನನ್ನು ಬಿಟ್ಟುಬಿಡುವುದಿಲ್ಲ: ಭಯಪಡಬೇಡ, ಭಯಪಡಬೇಡ."</w:t>
      </w:r>
    </w:p>
    <w:p/>
    <w:p>
      <w:r xmlns:w="http://schemas.openxmlformats.org/wordprocessingml/2006/main">
        <w:t xml:space="preserve">2. 1 ಕೊರಿಂಥಿಯಾನ್ಸ್ 16:13-14 - "ನೋಡಿರಿ, ನಂಬಿಕೆಯಲ್ಲಿ ದೃಢವಾಗಿ ನಿಲ್ಲಿರಿ, ಪುರುಷರಂತೆ ನಿಮ್ಮನ್ನು ಬಿಟ್ಟುಬಿಡಿ, ಬಲವಾಗಿರಿ. ನಿಮ್ಮ ಎಲ್ಲಾ ಕೆಲಸಗಳನ್ನು ದಾನದಿಂದ ಮಾಡಲಿ."</w:t>
      </w:r>
    </w:p>
    <w:p/>
    <w:p>
      <w:r xmlns:w="http://schemas.openxmlformats.org/wordprocessingml/2006/main">
        <w:t xml:space="preserve">ಸಂಖ್ಯೆಗಳು 34:24 ಮತ್ತು ಎಫ್ರಾಯೀಮ್ ಮಕ್ಕಳ ಗೋತ್ರದ ಮುಖ್ಯಸ್ಥ, ಶಿಪ್ತಾನನ ಮಗನಾದ ಕೆಮೂವೇಲ್.</w:t>
      </w:r>
    </w:p>
    <w:p/>
    <w:p>
      <w:r xmlns:w="http://schemas.openxmlformats.org/wordprocessingml/2006/main">
        <w:t xml:space="preserve">ಎಫ್ರಾಯೀಮ್ ಕುಲದ ರಾಜಕುಮಾರನು ಶಿಪ್ತಾನನ ಮಗನಾದ ಕೆಮೂವೇಲ್.</w:t>
      </w:r>
    </w:p>
    <w:p/>
    <w:p>
      <w:r xmlns:w="http://schemas.openxmlformats.org/wordprocessingml/2006/main">
        <w:t xml:space="preserve">1. ದೇವರು ತನ್ನ ಜನರಿಗೆ ಸೇವೆ ಸಲ್ಲಿಸಲು ನಾಯಕರನ್ನು ಆಯ್ಕೆ ಮಾಡುತ್ತಾನೆ.</w:t>
      </w:r>
    </w:p>
    <w:p/>
    <w:p>
      <w:r xmlns:w="http://schemas.openxmlformats.org/wordprocessingml/2006/main">
        <w:t xml:space="preserve">2. ದೇವರು ತನ್ನ ಜನರನ್ನು ಮುನ್ನಡೆಸಲು ನಾಯಕರನ್ನು ಅಭಿಷೇಕಿಸುತ್ತಾನೆ ಮತ್ತು ನೇಮಿಸುತ್ತಾನೆ.</w:t>
      </w:r>
    </w:p>
    <w:p/>
    <w:p>
      <w:r xmlns:w="http://schemas.openxmlformats.org/wordprocessingml/2006/main">
        <w:t xml:space="preserve">1. ಕಾಯಿದೆಗಳು 7:35 - "ಈ ಮೋಶೆಯನ್ನು ಅವರು ತಿರಸ್ಕರಿಸಿದರು, 'ನಿಮ್ಮನ್ನು ಆಡಳಿತಗಾರ ಮತ್ತು ನ್ಯಾಯಾಧೀಶರನ್ನಾಗಿ ಮಾಡಿದವರು ಯಾರು?' ಪೊದೆಯಲ್ಲಿ ತನಗೆ ಕಾಣಿಸಿಕೊಂಡ ದೇವದೂತನ ಕೈಯಿಂದ ಆಡಳಿತಗಾರನಾಗಿ ಮತ್ತು ವಿಮೋಚಕನಾಗಿ ಕಳುಹಿಸಲ್ಪಟ್ಟ ದೇವರು ಒಬ್ಬನೇ."</w:t>
      </w:r>
    </w:p>
    <w:p/>
    <w:p>
      <w:r xmlns:w="http://schemas.openxmlformats.org/wordprocessingml/2006/main">
        <w:t xml:space="preserve">2. 2 ಕ್ರಾನಿಕಲ್ಸ್ 19: 5-7 - "ಅವರು ಅವರಿಗೆ ಹೇಳಿದರು: 'ನೀವು ಏನು ಮಾಡುತ್ತಿದ್ದೀರಿ ಎಂದು ಪರಿಗಣಿಸಿ, ಏಕೆಂದರೆ ನೀವು ಮನುಷ್ಯನಿಗಾಗಿ ನಿರ್ಣಯಿಸುವುದಿಲ್ಲ, ಆದರೆ ನ್ಯಾಯತೀರ್ಪಿನಲ್ಲಿ ನಿಮ್ಮೊಂದಿಗೆ ಇರುವ ಕರ್ತನಿಗಾಗಿ. ಈಗ ನೀವು ಭಯಪಡಲಿ. ಕರ್ತನು ನಿನ್ನ ಮೇಲಿರಲಿ, ಜಾಗ್ರತೆ ವಹಿಸಿ ಮತ್ತು ಅದನ್ನು ಮಾಡು, ಯಾಕಂದರೆ ನಮ್ಮ ದೇವರಾದ ಯೆಹೋವನಲ್ಲಿ ಯಾವುದೇ ಅಪರಾಧವಿಲ್ಲ, ಪಕ್ಷಪಾತವಿಲ್ಲ ಅಥವಾ ಲಂಚ ತೆಗೆದುಕೊಳ್ಳುವುದಿಲ್ಲ.</w:t>
      </w:r>
    </w:p>
    <w:p/>
    <w:p>
      <w:r xmlns:w="http://schemas.openxmlformats.org/wordprocessingml/2006/main">
        <w:t xml:space="preserve">ಸಂಖ್ಯೆಗಳು 34:25 ಮತ್ತು ಜೆಬುಲೂನ್ ಮಕ್ಕಳ ಗೋತ್ರದ ರಾಜಕುಮಾರ, ಪರ್ನಾಕನ ಮಗನಾದ ಎಲಿಜಾಫಾನ್.</w:t>
      </w:r>
    </w:p>
    <w:p/>
    <w:p>
      <w:r xmlns:w="http://schemas.openxmlformats.org/wordprocessingml/2006/main">
        <w:t xml:space="preserve">ಜೆಬುಲೂನ್ ಕುಲದ ರಾಜಕುಮಾರನು ಪರ್ನಾಕನ ಮಗನಾದ ಎಲಿಜಾಫಾನ್.</w:t>
      </w:r>
    </w:p>
    <w:p/>
    <w:p>
      <w:r xmlns:w="http://schemas.openxmlformats.org/wordprocessingml/2006/main">
        <w:t xml:space="preserve">1. ಯೇಸು, ನಮ್ಮ ನಿಜವಾದ ರಾಜಕುಮಾರ ಮತ್ತು ಪ್ರಧಾನ ಅರ್ಚಕ</w:t>
      </w:r>
    </w:p>
    <w:p/>
    <w:p>
      <w:r xmlns:w="http://schemas.openxmlformats.org/wordprocessingml/2006/main">
        <w:t xml:space="preserve">2. ದೇವರ ಆಯ್ಕೆ ನಾಯಕರಲ್ಲಿ ನಮ್ಮ ನಂಬಿಕೆಯನ್ನು ಇಡುವುದು</w:t>
      </w:r>
    </w:p>
    <w:p/>
    <w:p>
      <w:r xmlns:w="http://schemas.openxmlformats.org/wordprocessingml/2006/main">
        <w:t xml:space="preserve">1. ಹೀಬ್ರೂ 4:14-16 - ಆದ್ದರಿಂದ, ಸ್ವರ್ಗಕ್ಕೆ ಏರಿದ ಮಹಾನ್ ಮಹಾಯಾಜಕನು, ದೇವರ ಮಗನಾದ ಯೇಸುವನ್ನು ಹೊಂದಿರುವುದರಿಂದ, ನಾವು ಪ್ರತಿಪಾದಿಸುವ ನಂಬಿಕೆಯನ್ನು ದೃಢವಾಗಿ ಹಿಡಿದುಕೊಳ್ಳೋಣ. 15 ಯಾಕಂದರೆ ನಮ್ಮ ದೌರ್ಬಲ್ಯಗಳನ್ನು ಸಹಾನುಭೂತಿ ಹೊಂದಲು ಸಾಧ್ಯವಾಗದ ಮಹಾಯಾಜಕನು ನಮ್ಮಲ್ಲಿಲ್ಲ, ಆದರೆ ನಮ್ಮಂತೆಯೇ ಎಲ್ಲ ರೀತಿಯಲ್ಲೂ ಪ್ರಲೋಭನೆಗೆ ಒಳಗಾದ ಒಬ್ಬನು ನಮ್ಮಲ್ಲಿದ್ದಾನೆ, ಅವನು ಪಾಪ ಮಾಡಲಿಲ್ಲ. 16 ಆಗ ನಾವು ದೇವರ ಕೃಪೆಯ ಸಿಂಹಾಸನವನ್ನು ವಿಶ್ವಾಸದಿಂದ ಸಮೀಪಿಸೋಣ, ಇದರಿಂದ ನಾವು ಕರುಣೆಯನ್ನು ಪಡೆಯುತ್ತೇವೆ ಮತ್ತು ನಮ್ಮ ಕಷ್ಟದ ಸಮಯದಲ್ಲಿ ನಮಗೆ ಸಹಾಯ ಮಾಡುವ ಕೃಪೆಯನ್ನು ಪಡೆಯುತ್ತೇವೆ.</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6 ನಿನ್ನ ಎಲ್ಲಾ ಮಾರ್ಗಗಳಲ್ಲಿ ಆತನಿಗೆ ವಿಧೇಯನಾಗುವನು; ಆತನು ನಿನ್ನ ಮಾರ್ಗಗಳನ್ನು ಸರಿಮಾಡುವನು.</w:t>
      </w:r>
    </w:p>
    <w:p/>
    <w:p>
      <w:r xmlns:w="http://schemas.openxmlformats.org/wordprocessingml/2006/main">
        <w:t xml:space="preserve">ಸಂಖ್ಯೆಗಳು 34:26 ಮತ್ತು ಇಸ್ಸಾಕಾರನ ಮಕ್ಕಳ ಗೋತ್ರದ ಮುಖ್ಯಸ್ಥ, ಅಜ್ಜನ ಮಗನಾದ ಪಲ್ತೀಯೇಲ್.</w:t>
      </w:r>
    </w:p>
    <w:p/>
    <w:p>
      <w:r xmlns:w="http://schemas.openxmlformats.org/wordprocessingml/2006/main">
        <w:t xml:space="preserve">ಇಸ್ಸಾಕಾರನ ಕುಲದ ರಾಜಕುಮಾರನು ಅಜ್ಜನ ಮಗನಾದ ಪಲ್ತೀಯೇಲನು.</w:t>
      </w:r>
    </w:p>
    <w:p/>
    <w:p>
      <w:r xmlns:w="http://schemas.openxmlformats.org/wordprocessingml/2006/main">
        <w:t xml:space="preserve">1. ನಿಮ್ಮ ಪರಂಪರೆಯನ್ನು ತಿಳಿದುಕೊಳ್ಳುವುದರ ಪ್ರಾಮುಖ್ಯತೆ</w:t>
      </w:r>
    </w:p>
    <w:p/>
    <w:p>
      <w:r xmlns:w="http://schemas.openxmlformats.org/wordprocessingml/2006/main">
        <w:t xml:space="preserve">2. ಪ್ರತಿಯೊಂದು ಬುಡಕಟ್ಟಿನ ದೇವರ ಯೋಜನೆಯು ಬಹಿರಂಗವಾಗಿದೆ</w:t>
      </w:r>
    </w:p>
    <w:p/>
    <w:p>
      <w:r xmlns:w="http://schemas.openxmlformats.org/wordprocessingml/2006/main">
        <w:t xml:space="preserve">1. ಧರ್ಮೋಪದೇಶಕಾಂಡ 33:18-19 - ಜೆಬುಲೂನ್ ಬಗ್ಗೆ ಅವನು ಹೇಳಿದನು: ಜೆಬುಲೂನ್, ನೀವು ಹೊರಗೆ ಹೋಗುವುದರಲ್ಲಿ ಮತ್ತು ಇಸ್ಸಾಕಾರ್, ನಿಮ್ಮ ಗುಡಾರಗಳಲ್ಲಿ ಸಂತೋಷಪಡಿರಿ. ಅವರು ಜನರನ್ನು ಪರ್ವತಕ್ಕೆ ಕರೆಯುವರು; ಅಲ್ಲಿ ಅವರು ನೀತಿಯ ಯಜ್ಞಗಳನ್ನು ಅರ್ಪಿಸುವರು; ಯಾಕಂದರೆ ಅವರು ಸಮುದ್ರಗಳ ಸಮೃದ್ಧಿಯಲ್ಲಿ ಮತ್ತು ಮರಳಿನಲ್ಲಿ ಅಡಗಿರುವ ಸಂಪತ್ತಿನಲ್ಲಿ ಪಾಲ್ಗೊಳ್ಳುವರು.</w:t>
      </w:r>
    </w:p>
    <w:p/>
    <w:p>
      <w:r xmlns:w="http://schemas.openxmlformats.org/wordprocessingml/2006/main">
        <w:t xml:space="preserve">2. ಜೇಮ್ಸ್ 1:17 - ಪ್ರತಿಯೊಂದು ಒಳ್ಳೆಯ ಉಡುಗೊರೆ ಮತ್ತು ಪ್ರತಿ ಪರಿಪೂರ್ಣ ಉಡುಗೊರೆಯು ಮೇಲಿನಿಂದ ಬಂದಿದ್ದು, ಬದಲಾವಣೆಯ ಕಾರಣದಿಂದಾಗಿ ಯಾವುದೇ ವ್ಯತ್ಯಾಸ ಅಥವಾ ನೆರಳು ಇಲ್ಲದ ಬೆಳಕಿನ ತಂದೆಯಿಂದ ಕೆಳಗೆ ಬರುತ್ತದೆ.</w:t>
      </w:r>
    </w:p>
    <w:p/>
    <w:p>
      <w:r xmlns:w="http://schemas.openxmlformats.org/wordprocessingml/2006/main">
        <w:t xml:space="preserve">ಸಂಖ್ಯೆಗಳು 34:27 ಮತ್ತು ಆಶೇರನ ಮಕ್ಕಳ ಕುಲದ ರಾಜಕುಮಾರ, ಶೆಲೋಮಿಯ ಮಗನಾದ ಅಹೀಹೂದ್.</w:t>
      </w:r>
    </w:p>
    <w:p/>
    <w:p>
      <w:r xmlns:w="http://schemas.openxmlformats.org/wordprocessingml/2006/main">
        <w:t xml:space="preserve">ಶೆಲೋಮಿಯ ಮಗನಾದ ಅಹೀಹೂದ್ ಆಶೇರ್ ಕುಲದ ರಾಜಕುಮಾರ.</w:t>
      </w:r>
    </w:p>
    <w:p/>
    <w:p>
      <w:r xmlns:w="http://schemas.openxmlformats.org/wordprocessingml/2006/main">
        <w:t xml:space="preserve">1. ಬೈಬಲ್‌ನಲ್ಲಿ ನಾಯಕತ್ವದ ಪ್ರಾಮುಖ್ಯತೆ</w:t>
      </w:r>
    </w:p>
    <w:p/>
    <w:p>
      <w:r xmlns:w="http://schemas.openxmlformats.org/wordprocessingml/2006/main">
        <w:t xml:space="preserve">2. ಸ್ಕ್ರಿಪ್ಚರ್ನಲ್ಲಿ ಅಧಿಕಾರದ ಅಂಕಿಅಂಶಗಳನ್ನು ಅನುಸರಿಸುವುದು</w:t>
      </w:r>
    </w:p>
    <w:p/>
    <w:p>
      <w:r xmlns:w="http://schemas.openxmlformats.org/wordprocessingml/2006/main">
        <w:t xml:space="preserve">1. ಜೋಶುವಾ 19: 24-31 - ಆಶರ್ ಬುಡಕಟ್ಟಿಗೆ ಭೂಮಿ ಹಂಚಿಕೆ</w:t>
      </w:r>
    </w:p>
    <w:p/>
    <w:p>
      <w:r xmlns:w="http://schemas.openxmlformats.org/wordprocessingml/2006/main">
        <w:t xml:space="preserve">2. ಸಂಖ್ಯೆಗಳು 36:1-13 - ಝೆಲೋಫೆಹಾದನ ಹೆಣ್ಣುಮಕ್ಕಳಿಗೆ ಉತ್ತರಾಧಿಕಾರದ ಕಾನೂನುಗಳು</w:t>
      </w:r>
    </w:p>
    <w:p/>
    <w:p>
      <w:r xmlns:w="http://schemas.openxmlformats.org/wordprocessingml/2006/main">
        <w:t xml:space="preserve">ಸಂಖ್ಯೆಗಳು 34:28 ಮತ್ತು ನಫ್ತಾಲಿಯ ಮಕ್ಕಳ ಗೋತ್ರದ ಅಧಿಪತಿ, ಅಮ್ಮೀಹೂದನ ಮಗನಾದ ಪೆದಹೇಲ್.</w:t>
      </w:r>
    </w:p>
    <w:p/>
    <w:p>
      <w:r xmlns:w="http://schemas.openxmlformats.org/wordprocessingml/2006/main">
        <w:t xml:space="preserve">ಈ ಭಾಗವು ಅಮ್ಮಿಹೂದನ ಮಗನಾದ ಪೆದಹೇಲನನ್ನು ನಫ್ತಾಲಿ ಬುಡಕಟ್ಟಿನ ರಾಜಕುಮಾರ ಎಂದು ಉಲ್ಲೇಖಿಸುತ್ತದೆ.</w:t>
      </w:r>
    </w:p>
    <w:p/>
    <w:p>
      <w:r xmlns:w="http://schemas.openxmlformats.org/wordprocessingml/2006/main">
        <w:t xml:space="preserve">1. ಬೈಬಲ್ನಲ್ಲಿ ನಾಯಕತ್ವ: ಪೆಡಹೆಲ್ನ ಉದಾಹರಣೆ</w:t>
      </w:r>
    </w:p>
    <w:p/>
    <w:p>
      <w:r xmlns:w="http://schemas.openxmlformats.org/wordprocessingml/2006/main">
        <w:t xml:space="preserve">2. ಬುಡಕಟ್ಟು ಗುರುತು: ಸಮುದಾಯ ಮತ್ತು ಸೇರಿದವರಿಗಾಗಿ ದೇವರ ವಿನ್ಯಾಸ</w:t>
      </w:r>
    </w:p>
    <w:p/>
    <w:p>
      <w:r xmlns:w="http://schemas.openxmlformats.org/wordprocessingml/2006/main">
        <w:t xml:space="preserve">1. ಜೆನೆಸಿಸ್ 49:21 - "ನಫ್ತಾಲಿಯು ಸಡಿಲವಾದ ನಾಯಿ; ಅವನು ಸುಂದರವಾದ ಪದಗಳನ್ನು ನೀಡುತ್ತಾನೆ."</w:t>
      </w:r>
    </w:p>
    <w:p/>
    <w:p>
      <w:r xmlns:w="http://schemas.openxmlformats.org/wordprocessingml/2006/main">
        <w:t xml:space="preserve">2. ಜೋಶುವಾ 19:32-39 - ನಫ್ತಾಲಿ ಬುಡಕಟ್ಟಿಗೆ ಮಂಜೂರು ಮಾಡಿದ ಭೂಮಿ.</w:t>
      </w:r>
    </w:p>
    <w:p/>
    <w:p>
      <w:r xmlns:w="http://schemas.openxmlformats.org/wordprocessingml/2006/main">
        <w:t xml:space="preserve">ಸಂಖ್ಯೆಗಳು 34:29 ಇಸ್ರಾಯೇಲ್ಯರಿಗೆ ಕಾನಾನ್ ದೇಶದಲ್ಲಿ ಸ್ವಾಸ್ತ್ಯವನ್ನು ಹಂಚಬೇಕೆಂದು ಕರ್ತನು ಆಜ್ಞಾಪಿಸಿದನು.</w:t>
      </w:r>
    </w:p>
    <w:p/>
    <w:p>
      <w:r xmlns:w="http://schemas.openxmlformats.org/wordprocessingml/2006/main">
        <w:t xml:space="preserve">ದೇವರು ಇಸ್ರಾಯೇಲ್ಯರಿಗೆ ಕಾನಾನ್ ದೇಶವನ್ನು ಇಸ್ರಾಯೇಲ್ ಮಕ್ಕಳ ನಡುವೆ ಸ್ವಾಸ್ತ್ಯವಾಗಿ ವಿಂಗಡಿಸಲು ಆಜ್ಞಾಪಿಸಿದನು.</w:t>
      </w:r>
    </w:p>
    <w:p/>
    <w:p>
      <w:r xmlns:w="http://schemas.openxmlformats.org/wordprocessingml/2006/main">
        <w:t xml:space="preserve">1. ಪ್ರಾಮಿಸ್ಡ್ ಲ್ಯಾಂಡ್ ಅನ್ನು ಆನುವಂಶಿಕವಾಗಿ ಪಡೆಯುವುದು: ವಿಧೇಯತೆಯ ಅಧ್ಯಯನ</w:t>
      </w:r>
    </w:p>
    <w:p/>
    <w:p>
      <w:r xmlns:w="http://schemas.openxmlformats.org/wordprocessingml/2006/main">
        <w:t xml:space="preserve">2. ದೇವರ ನಿಬಂಧನೆ: ಗುಲಾಮಗಿರಿಯಿಂದ ಪ್ರಾಮಿಸ್ಡ್ ಲ್ಯಾಂಡ್‌ಗೆ</w:t>
      </w:r>
    </w:p>
    <w:p/>
    <w:p>
      <w:r xmlns:w="http://schemas.openxmlformats.org/wordprocessingml/2006/main">
        <w:t xml:space="preserve">1. ಧರ್ಮೋಪದೇಶಕಾಂಡ 6:10-11 - ಮತ್ತು ನಿಮ್ಮ ದೇವರಾದ ಕರ್ತನು ನಿಮ್ಮ ಪಿತೃಗಳಿಗೆ, ಅಬ್ರಹಾಮ, ಐಸಾಕ್ ಮತ್ತು ಯಾಕೋಬರಿಗೆ ಪ್ರಮಾಣಮಾಡಿದ ದೇಶಕ್ಕೆ ನಿಮ್ಮನ್ನು ಕರೆತಂದಾಗ, ನೀವು ನಿರ್ಮಿಸದ ದೊಡ್ಡ ಮತ್ತು ಉತ್ತಮವಾದ ನಗರಗಳನ್ನು ನಿಮಗೆ ಕೊಡಲು , ಮತ್ತು ನೀವು ತುಂಬಿಸದ ಎಲ್ಲಾ ಒಳ್ಳೆಯ ವಸ್ತುಗಳಿಂದ ತುಂಬಿದ ಮನೆಗಳು, ಮತ್ತು ನೀವು ಅಗೆಯದೆ ಇರುವ ತೊಟ್ಟಿಗಳು, ಮತ್ತು ನೀವು ನೆಡದ ದ್ರಾಕ್ಷಿತೋಟಗಳು ಮತ್ತು ಆಲೀವ್ ಮರಗಳು ಮತ್ತು ನೀವು ತಿನ್ನುವಾಗ ಮತ್ತು ತುಂಬಿದಾಗ.</w:t>
      </w:r>
    </w:p>
    <w:p/>
    <w:p>
      <w:r xmlns:w="http://schemas.openxmlformats.org/wordprocessingml/2006/main">
        <w:t xml:space="preserve">2. ಜೋಶುವಾ 1: 2-3 - ನನ್ನ ಸೇವಕ ಮೋಶೆ ಸತ್ತಿದ್ದಾನೆ. ಆದದರಿಂದ ಈಗ ಎದ್ದು ಈ ಯೊರ್ದನನ್ನು ದಾಟಿ ನೀನೂ ಈ ಜನರೆಲ್ಲರು ನಾನು ಇಸ್ರಾಯೇಲ್ಯರಿಗೆ ಕೊಡುವ ದೇಶಕ್ಕೆ ಹೋಗಿರಿ. ನಾನು ಮೋಶೆಗೆ ವಾಗ್ದಾನ ಮಾಡಿದಂತೆಯೇ ನಿಮ್ಮ ಪಾದದ ಮೇಲೆ ನಡೆಯುವ ಪ್ರತಿಯೊಂದು ಸ್ಥಳವನ್ನು ನಾನು ನಿಮಗೆ ಕೊಟ್ಟಿದ್ದೇನೆ.</w:t>
      </w:r>
    </w:p>
    <w:p/>
    <w:p>
      <w:r xmlns:w="http://schemas.openxmlformats.org/wordprocessingml/2006/main">
        <w:t xml:space="preserve">35 ಸಂಖ್ಯೆಗಳನ್ನು ಮೂರು ಪ್ಯಾರಾಗಳಲ್ಲಿ ಈ ಕೆಳಗಿನಂತೆ ಸಂಕ್ಷೇಪಿಸಬಹುದು, ಸೂಚಿಸಿದ ಪದ್ಯಗಳೊಂದಿಗೆ:</w:t>
      </w:r>
    </w:p>
    <w:p/>
    <w:p>
      <w:r xmlns:w="http://schemas.openxmlformats.org/wordprocessingml/2006/main">
        <w:t xml:space="preserve">ಪ್ಯಾರಾಗ್ರಾಫ್ 1: ಸಂಖ್ಯೆಗಳು 35: 1-8 ಆಶ್ರಯ ನಗರಗಳ ಪರಿಕಲ್ಪನೆಯನ್ನು ಪರಿಚಯಿಸುತ್ತದೆ. ಉದ್ದೇಶಪೂರ್ವಕವಾಗಿ ಇನ್ನೊಬ್ಬ ವ್ಯಕ್ತಿಯ ಸಾವಿಗೆ ಕಾರಣವಾಗುವ ವ್ಯಕ್ತಿಗಳಿಗೆ ಕೆಲವು ನಗರಗಳನ್ನು ಆಶ್ರಯ ಸ್ಥಳಗಳಾಗಿ ನೇಮಿಸುವಂತೆ ದೇವರು ಮೋಶೆಗೆ ಆಜ್ಞಾಪಿಸುತ್ತಾನೆ. ಈ ನಗರಗಳು ಸುರಕ್ಷಿತ ಧಾಮವನ್ನು ಒದಗಿಸುತ್ತವೆ, ಅಲ್ಲಿ ಆಕಸ್ಮಿಕ ನರಹತ್ಯೆ ಮಾಡಿದವರು ಪ್ರತೀಕಾರವನ್ನು ಬಯಸುವ ಸೇಡು ತೀರಿಸಿಕೊಳ್ಳುವವರಿಂದ ರಕ್ಷಣೆ ಪಡೆಯಬಹುದು. ಈ ಉದ್ದೇಶಕ್ಕಾಗಿ ಆರು ನಗರಗಳನ್ನು ಪ್ರತ್ಯೇಕಿಸಬೇಕೆಂದು ಅಧ್ಯಾಯವು ನಿರ್ದಿಷ್ಟಪಡಿಸುತ್ತದೆ, ಜೋರ್ಡಾನ್ ನದಿಯ ಪ್ರತಿ ಬದಿಯಲ್ಲಿ ಮೂರು.</w:t>
      </w:r>
    </w:p>
    <w:p/>
    <w:p>
      <w:r xmlns:w="http://schemas.openxmlformats.org/wordprocessingml/2006/main">
        <w:t xml:space="preserve">ಪ್ಯಾರಾಗ್ರಾಫ್ 2: ಸಂಖ್ಯೆಗಳು 35: 9-34 ರಲ್ಲಿ ಮುಂದುವರಿಯುತ್ತಾ, ಅಧ್ಯಾಯವು ಆಶ್ರಯ ನಗರಗಳ ಕುರಿತು ಹೆಚ್ಚಿನ ಸೂಚನೆಗಳನ್ನು ನೀಡುತ್ತದೆ ಮತ್ತು ಕೊಲೆ ಮತ್ತು ರಕ್ತಪಾತಕ್ಕೆ ಸಂಬಂಧಿಸಿದ ಕಾನೂನುಗಳನ್ನು ವಿವರಿಸುತ್ತದೆ. ಕೊಲೆಯು ಆಕಸ್ಮಿಕವೋ ಅಥವಾ ಉದ್ದೇಶಪೂರ್ವಕವೋ ಎಂಬುದನ್ನು ನಿರ್ಧರಿಸಲು ಇದು ಮಾರ್ಗಸೂಚಿಗಳನ್ನು ಸ್ಥಾಪಿಸುತ್ತದೆ ಮತ್ತು ಉದ್ದೇಶಪೂರ್ವಕ ಕೊಲೆಗಾರರು ಈ ನಗರಗಳಲ್ಲಿ ರಕ್ಷಣೆಗೆ ಅರ್ಹರಲ್ಲ ಎಂದು ನಿರ್ದಿಷ್ಟಪಡಿಸುತ್ತದೆ. ಅಧ್ಯಾಯವು ಅಪರಾಧ ಅಥವಾ ಮುಗ್ಧತೆಯನ್ನು ಸ್ಥಾಪಿಸುವಲ್ಲಿ ಸಾಕ್ಷಿಗಳ ಪಾತ್ರವನ್ನು ತಿಳಿಸುತ್ತದೆ ಮತ್ತು ನ್ಯಾಯವನ್ನು ಖಚಿತಪಡಿಸಿಕೊಳ್ಳಲು ಸರಿಯಾದ ಕಾನೂನು ಪ್ರಕ್ರಿಯೆಗಳನ್ನು ಅನುಸರಿಸಬೇಕು ಎಂದು ಒತ್ತಿಹೇಳುತ್ತದೆ.</w:t>
      </w:r>
    </w:p>
    <w:p/>
    <w:p>
      <w:r xmlns:w="http://schemas.openxmlformats.org/wordprocessingml/2006/main">
        <w:t xml:space="preserve">ಪ್ಯಾರಾಗ್ರಾಫ್ 3: ನ್ಯಾಯವನ್ನು ಎತ್ತಿಹಿಡಿಯುವ ಮತ್ತು ರಕ್ತಪಾತದಿಂದ ಭೂಮಿಯನ್ನು ಅಪವಿತ್ರಗೊಳಿಸದಿರುವ ಪ್ರಾಮುಖ್ಯತೆಯನ್ನು ಎತ್ತಿ ತೋರಿಸುವ ಮೂಲಕ ಸಂಖ್ಯೆ 35 ಮುಕ್ತಾಯಗೊಳ್ಳುತ್ತದೆ. ಇದು ಉದ್ದೇಶಪೂರ್ವಕ ಕೊಲೆಗೆ ದಂಡವನ್ನು ಸ್ಥಾಪಿಸುತ್ತದೆ, ಕೊಲೆಗಾರರನ್ನು ಸೇಡು ತೀರಿಸಿಕೊಳ್ಳುವವರಿಂದ ಅಥವಾ ಸಾಕ್ಷಿಗಳು ಒದಗಿಸಿದ ಪುರಾವೆಗಳ ಆಧಾರದ ಮೇಲೆ ಕಾನೂನು ಪ್ರಕ್ರಿಯೆಗಳ ಮೂಲಕ ಮರಣದಂಡನೆ ಮಾಡಬೇಕು ಎಂದು ಹೇಳುತ್ತದೆ. ಉದ್ದೇಶಪೂರ್ವಕ ಕೊಲೆಗೆ ಯಾವುದೇ ಪ್ರಾಯಶ್ಚಿತ್ತವನ್ನು ಮಾಡಲಾಗುವುದಿಲ್ಲ ಎಂದು ಅಧ್ಯಾಯವು ಒತ್ತಿಹೇಳುತ್ತದೆ, ಏಕೆಂದರೆ ಅದು ಭೂಮಿಯನ್ನು ಅಪವಿತ್ರಗೊಳಿಸುತ್ತದೆ; ಶಿಕ್ಷೆಯ ಮೂಲಕ ಮಾತ್ರ ನ್ಯಾಯ ಸಿಗುತ್ತದೆ.</w:t>
      </w:r>
    </w:p>
    <w:p/>
    <w:p>
      <w:r xmlns:w="http://schemas.openxmlformats.org/wordprocessingml/2006/main">
        <w:t xml:space="preserve">ಸಾರಾಂಶದಲ್ಲಿ:</w:t>
      </w:r>
    </w:p>
    <w:p>
      <w:r xmlns:w="http://schemas.openxmlformats.org/wordprocessingml/2006/main">
        <w:t xml:space="preserve">ಸಂಖ್ಯೆಗಳು 35 ಪ್ರಸ್ತುತಿಗಳು:</w:t>
      </w:r>
    </w:p>
    <w:p>
      <w:r xmlns:w="http://schemas.openxmlformats.org/wordprocessingml/2006/main">
        <w:t xml:space="preserve">ಉದ್ದೇಶಪೂರ್ವಕವಲ್ಲದ ಕೊಲೆಗಾರರಿಗೆ ಆಶ್ರಯ ಸುರಕ್ಷಿತ ಧಾಮಗಳ ನಗರಗಳ ಹುದ್ದೆ;</w:t>
      </w:r>
    </w:p>
    <w:p>
      <w:r xmlns:w="http://schemas.openxmlformats.org/wordprocessingml/2006/main">
        <w:t xml:space="preserve">ಆಕಸ್ಮಿಕ ನರಹತ್ಯೆಯನ್ನು ಉದ್ದೇಶಪೂರ್ವಕ ಕೊಲೆಯಿಂದ ಪ್ರತ್ಯೇಕಿಸುವ ಮಾರ್ಗಸೂಚಿಗಳು;</w:t>
      </w:r>
    </w:p>
    <w:p>
      <w:r xmlns:w="http://schemas.openxmlformats.org/wordprocessingml/2006/main">
        <w:t xml:space="preserve">ಉದ್ದೇಶಪೂರ್ವಕ ಕೊಲೆಗೆ ನ್ಯಾಯದ ದಂಡದ ಮೇಲೆ ಒತ್ತು.</w:t>
      </w:r>
    </w:p>
    <w:p/>
    <w:p>
      <w:r xmlns:w="http://schemas.openxmlformats.org/wordprocessingml/2006/main">
        <w:t xml:space="preserve">ಉದ್ದೇಶಪೂರ್ವಕವಲ್ಲದ ಕೊಲೆಗಾರರಿಗೆ ಆಶ್ರಯ ರಕ್ಷಣೆ ಎಂದು ಗೊತ್ತುಪಡಿಸಿದ ನಗರಗಳು;</w:t>
      </w:r>
    </w:p>
    <w:p>
      <w:r xmlns:w="http://schemas.openxmlformats.org/wordprocessingml/2006/main">
        <w:t xml:space="preserve">ಆಕಸ್ಮಿಕ ನರಹತ್ಯೆಯನ್ನು ಉದ್ದೇಶಪೂರ್ವಕ ಕೊಲೆಯಿಂದ ಪ್ರತ್ಯೇಕಿಸುವ ಕಾನೂನುಗಳು;</w:t>
      </w:r>
    </w:p>
    <w:p>
      <w:r xmlns:w="http://schemas.openxmlformats.org/wordprocessingml/2006/main">
        <w:t xml:space="preserve">ಸ್ಥಾಪಿಸಲಾದ ನ್ಯಾಯ ದಂಡಗಳನ್ನು ಎತ್ತಿಹಿಡಿಯುವ ಪ್ರಾಮುಖ್ಯತೆ.</w:t>
      </w:r>
    </w:p>
    <w:p/>
    <w:p>
      <w:r xmlns:w="http://schemas.openxmlformats.org/wordprocessingml/2006/main">
        <w:t xml:space="preserve">ಅಧ್ಯಾಯವು ಉದ್ದೇಶಪೂರ್ವಕವಲ್ಲದ ಸಾವುಗಳಿಗೆ ಕಾರಣವಾದ ವ್ಯಕ್ತಿಗಳಿಗೆ ಸುರಕ್ಷಿತ ಧಾಮಗಳಾಗಿ ಆಶ್ರಯ ನಗರಗಳನ್ನು ಸ್ಥಾಪಿಸುವುದರ ಮೇಲೆ ಕೇಂದ್ರೀಕರಿಸುತ್ತದೆ. ಸಂಖ್ಯೆಗಳು 35 ರಲ್ಲಿ, ಆಕಸ್ಮಿಕವಾಗಿ ನರಹತ್ಯೆ ಮಾಡಿದವರು ಪ್ರತೀಕಾರವನ್ನು ಬಯಸುವ ಸೇಡು ತೀರಿಸಿಕೊಳ್ಳುವವರಿಂದ ರಕ್ಷಣೆ ಪಡೆಯಲು ನಿರ್ದಿಷ್ಟ ನಗರಗಳನ್ನು ಗೊತ್ತುಪಡಿಸುವಂತೆ ದೇವರು ಮೋಶೆಗೆ ಆಜ್ಞಾಪಿಸುತ್ತಾನೆ. ಅಧ್ಯಾಯವು ಈ ನಗರಗಳ ಸಂಖ್ಯೆ ಮತ್ತು ಸ್ಥಳವನ್ನು ನಿರ್ದಿಷ್ಟಪಡಿಸುತ್ತದೆ, ಜೋರ್ಡಾನ್ ನದಿಯ ಎರಡೂ ಬದಿಗಳಲ್ಲಿ ಅವುಗಳ ಪ್ರವೇಶವನ್ನು ಖಚಿತಪಡಿಸುತ್ತದೆ.</w:t>
      </w:r>
    </w:p>
    <w:p/>
    <w:p>
      <w:r xmlns:w="http://schemas.openxmlformats.org/wordprocessingml/2006/main">
        <w:t xml:space="preserve">ಸಂಖ್ಯೆಗಳು 35 ರಲ್ಲಿ ಮುಂದುವರಿಯುತ್ತಾ, ಅಧ್ಯಾಯವು ಆಶ್ರಯದ ನಗರಗಳ ಕುರಿತು ಹೆಚ್ಚಿನ ಸೂಚನೆಗಳನ್ನು ನೀಡುತ್ತದೆ ಮತ್ತು ಕೊಲೆ ಮತ್ತು ರಕ್ತಪಾತಕ್ಕೆ ಸಂಬಂಧಿಸಿದ ಕಾನೂನುಗಳನ್ನು ತಿಳಿಸುತ್ತದೆ. ಇದು ಆಕಸ್ಮಿಕ ಹತ್ಯೆಗಳು ಮತ್ತು ಉದ್ದೇಶಪೂರ್ವಕ ಕೊಲೆಗಳ ನಡುವಿನ ವ್ಯತ್ಯಾಸವನ್ನು ಗುರುತಿಸಲು ಮಾರ್ಗಸೂಚಿಗಳನ್ನು ಸ್ಥಾಪಿಸುತ್ತದೆ, ಉದ್ದೇಶಪೂರ್ವಕ ಕೊಲೆಗಾರರು ಈ ನಗರಗಳಲ್ಲಿ ರಕ್ಷಣೆಗೆ ಅರ್ಹರಲ್ಲ ಎಂದು ಒತ್ತಿಹೇಳುತ್ತದೆ. ಅಧ್ಯಾಯವು ಅಪರಾಧ ಅಥವಾ ಮುಗ್ಧತೆಯನ್ನು ಸ್ಥಾಪಿಸುವಲ್ಲಿ ಸಾಕ್ಷಿಗಳ ಪಾತ್ರವನ್ನು ಒತ್ತಿಹೇಳುತ್ತದೆ ಮತ್ತು ನ್ಯಾಯವನ್ನು ಖಚಿತಪಡಿಸಿಕೊಳ್ಳಲು ಸರಿಯಾದ ಕಾನೂನು ಪ್ರಕ್ರಿಯೆಗಳನ್ನು ಅನುಸರಿಸುವ ಪ್ರಾಮುಖ್ಯತೆಯನ್ನು ಒತ್ತಿಹೇಳುತ್ತದೆ.</w:t>
      </w:r>
    </w:p>
    <w:p/>
    <w:p>
      <w:r xmlns:w="http://schemas.openxmlformats.org/wordprocessingml/2006/main">
        <w:t xml:space="preserve">ನ್ಯಾಯವನ್ನು ಎತ್ತಿಹಿಡಿಯುವ ಮತ್ತು ಭೂಮಿಯನ್ನು ಅಪವಿತ್ರಗೊಳಿಸುವ ರಕ್ತಪಾತವನ್ನು ತಪ್ಪಿಸುವ ಮಹತ್ವವನ್ನು ಎತ್ತಿ ತೋರಿಸುವ ಮೂಲಕ ಸಂಖ್ಯೆ 35 ಮುಕ್ತಾಯವಾಗುತ್ತದೆ. ಇದು ಉದ್ದೇಶಪೂರ್ವಕ ಕೊಲೆಗೆ ದಂಡವನ್ನು ಸ್ಥಾಪಿಸುತ್ತದೆ, ಕೊಲೆಗಾರರು ಪ್ರತೀಕಾರವನ್ನು ಬಯಸುವ ಸೇಡು ತೀರಿಸಿಕೊಳ್ಳುವವರ ಮೂಲಕ ಅಥವಾ ಸಾಕ್ಷಿಗಳು ಒದಗಿಸಿದ ಪುರಾವೆಗಳ ಆಧಾರದ ಮೇಲೆ ಕಾನೂನು ಪ್ರಕ್ರಿಯೆಗಳ ಮೂಲಕ ಶಿಕ್ಷೆಯನ್ನು ಎದುರಿಸಬೇಕಾಗುತ್ತದೆ ಎಂದು ಹೇಳುತ್ತದೆ. ಅಧ್ಯಾಯವು ಭೂಮಿಯನ್ನು ಅಪವಿತ್ರಗೊಳಿಸುವುದರಿಂದ ಉದ್ದೇಶಪೂರ್ವಕ ಕೊಲೆಗೆ ಯಾವುದೇ ಪ್ರಾಯಶ್ಚಿತ್ತವನ್ನು ಮಾಡಲಾಗುವುದಿಲ್ಲ ಎಂದು ಒತ್ತಿಹೇಳುತ್ತದೆ; ಸರಿಯಾದ ಶಿಕ್ಷೆಯ ಮೂಲಕ ಮಾತ್ರ ನ್ಯಾಯವನ್ನು ಒದಗಿಸಬಹುದು ಮತ್ತು ಜೀವನದ ಪಾವಿತ್ರ್ಯವನ್ನು ಕಾಪಾಡಬಹುದು.</w:t>
      </w:r>
    </w:p>
    <w:p/>
    <w:p>
      <w:r xmlns:w="http://schemas.openxmlformats.org/wordprocessingml/2006/main">
        <w:t xml:space="preserve">ಸಂಖ್ಯೆಗಳು 35:1 ಮತ್ತು ಕರ್ತನು ಮೋಶೆಯ ಸಂಗಡ ಯೆರಿಕೋವಿನ ಬಳಿ ಜೋರ್ಡನ್ ಬಳಿಯ ಮೋವಾಬಿನ ಬಯಲಿನಲ್ಲಿ ಹೀಗೆ ಹೇಳಿದನು.</w:t>
      </w:r>
    </w:p>
    <w:p/>
    <w:p>
      <w:r xmlns:w="http://schemas.openxmlformats.org/wordprocessingml/2006/main">
        <w:t xml:space="preserve">ಜೆರಿಕೋ ಬಳಿ ಜೋರ್ಡಾನ್ ಬಳಿಯ ಮೋವಾಬ್ ಬಯಲಿನಲ್ಲಿ ದೇವರು ಮೋಶೆಯೊಂದಿಗೆ ಮಾತನಾಡಿದರು.</w:t>
      </w:r>
    </w:p>
    <w:p/>
    <w:p>
      <w:r xmlns:w="http://schemas.openxmlformats.org/wordprocessingml/2006/main">
        <w:t xml:space="preserve">1. ದೇವರು ನಮ್ಮೊಂದಿಗೆ ಅನಿರೀಕ್ಷಿತ ಸ್ಥಳಗಳಲ್ಲಿ ಮಾತನಾಡುತ್ತಾನೆ.</w:t>
      </w:r>
    </w:p>
    <w:p/>
    <w:p>
      <w:r xmlns:w="http://schemas.openxmlformats.org/wordprocessingml/2006/main">
        <w:t xml:space="preserve">2. ದೇವರಿಗೆ ನಿಷ್ಠಾವಂತ ವಿಧೇಯತೆಯು ಪ್ರತಿಫಲವನ್ನು ಪಡೆಯುತ್ತದೆ.</w:t>
      </w:r>
    </w:p>
    <w:p/>
    <w:p>
      <w:r xmlns:w="http://schemas.openxmlformats.org/wordprocessingml/2006/main">
        <w:t xml:space="preserve">1. ಜೋಶುವಾ 1: 2-3 ನನ್ನ ಸೇವಕ ಮೋಶೆ ಸತ್ತಿದ್ದಾನೆ. ಆದದರಿಂದ ಈಗ ಎದ್ದು ಈ ಯೊರ್ದನನ್ನು ದಾಟಿ ನೀನೂ ಈ ಜನರೆಲ್ಲರು ನಾನು ಇಸ್ರಾಯೇಲ್ಯರಿಗೆ ಕೊಡುವ ದೇಶಕ್ಕೆ ಹೋಗಿರಿ. ನಾನು ಮೋಶೆಗೆ ವಾಗ್ದಾನ ಮಾಡಿದಂತೆಯೇ ನಿಮ್ಮ ಪಾದದ ಮೇಲೆ ನಡೆಯುವ ಪ್ರತಿಯೊಂದು ಸ್ಥಳವನ್ನು ನಾನು ನಿಮಗೆ ಕೊಟ್ಟಿದ್ದೇನೆ.</w:t>
      </w:r>
    </w:p>
    <w:p/>
    <w:p>
      <w:r xmlns:w="http://schemas.openxmlformats.org/wordprocessingml/2006/main">
        <w:t xml:space="preserve">2. ಮ್ಯಾಥ್ಯೂ 6:33 ಆದರೆ ಮೊದಲು ದೇವರ ರಾಜ್ಯವನ್ನು ಮತ್ತು ಆತನ ನೀತಿಯನ್ನು ಹುಡುಕು, ಮತ್ತು ಇವೆಲ್ಲವೂ ನಿಮಗೆ ಸೇರಿಸಲ್ಪಡುತ್ತವೆ.</w:t>
      </w:r>
    </w:p>
    <w:p/>
    <w:p>
      <w:r xmlns:w="http://schemas.openxmlformats.org/wordprocessingml/2006/main">
        <w:t xml:space="preserve">ಸಂಖ್ಯೆಗಳು 35:2 ಇಸ್ರಾಯೇಲ್ಯರಿಗೆ ಆಜ್ಞಾಪಿಸು, ಅವರು ತಮ್ಮ ಸ್ವಾಸ್ತ್ಯದ ಸ್ವಾಸ್ತ್ಯವನ್ನು ಲೇವಿಯರಿಗೆ ವಾಸಿಸಲು ಪಟ್ಟಣಗಳನ್ನು ಕೊಡುತ್ತಾರೆ; ಮತ್ತು ನೀವು ಲೇವಿಯರಿಗೆ ಅವರ ಸುತ್ತಲಿನ ಪಟ್ಟಣಗಳಿಗೆ ಉಪನಗರಗಳನ್ನು ಕೊಡಬೇಕು.</w:t>
      </w:r>
    </w:p>
    <w:p/>
    <w:p>
      <w:r xmlns:w="http://schemas.openxmlformats.org/wordprocessingml/2006/main">
        <w:t xml:space="preserve">ಈ ವಾಕ್ಯವೃಂದವು ಇಸ್ರಾಯೇಲ್ ಮಕ್ಕಳಿಗೆ ಪಟ್ಟಣಗಳು ಮತ್ತು ಉಪನಗರಗಳನ್ನು ಲೇವಿಯರಿಗೆ ತಮ್ಮ ಸ್ವಾಸ್ತ್ಯವಾಗಿ ಕೊಡುವ ಆಜ್ಞೆಯ ಬಗ್ಗೆ.</w:t>
      </w:r>
    </w:p>
    <w:p/>
    <w:p>
      <w:r xmlns:w="http://schemas.openxmlformats.org/wordprocessingml/2006/main">
        <w:t xml:space="preserve">1. ಉದಾರತೆಯೊಂದಿಗೆ ಬದುಕುವುದು: ಲೇವಿಯರ ಇಸ್ರಾಯೇಲ್ಯರ ಆಶೀರ್ವಾದ</w:t>
      </w:r>
    </w:p>
    <w:p/>
    <w:p>
      <w:r xmlns:w="http://schemas.openxmlformats.org/wordprocessingml/2006/main">
        <w:t xml:space="preserve">2. ಕೊಡುವ ಶಕ್ತಿ: ದೇವರು ನಮ್ಮ ಉಡುಗೊರೆಗಳನ್ನು ಹೇಗೆ ಬಳಸುತ್ತಾನೆ</w:t>
      </w:r>
    </w:p>
    <w:p/>
    <w:p>
      <w:r xmlns:w="http://schemas.openxmlformats.org/wordprocessingml/2006/main">
        <w:t xml:space="preserve">1. 2 ಕೊರಿಂಥಿಯಾನ್ಸ್ 9:7 - "ಪ್ರತಿಯೊಬ್ಬ ಮನುಷ್ಯನು ತನ್ನ ಹೃದಯದಲ್ಲಿ ಉದ್ದೇಶಿಸಿದಂತೆ, ಆದ್ದರಿಂದ ಅವನು ಕೊಡಲಿ; ಅಸಡ್ಡೆಯಿಂದ ಅಥವಾ ಅವಶ್ಯಕತೆಯಿಲ್ಲ: ದೇವರು ಹರ್ಷಚಿತ್ತದಿಂದ ಕೊಡುವವರನ್ನು ಪ್ರೀತಿಸುತ್ತಾನೆ."</w:t>
      </w:r>
    </w:p>
    <w:p/>
    <w:p>
      <w:r xmlns:w="http://schemas.openxmlformats.org/wordprocessingml/2006/main">
        <w:t xml:space="preserve">2. ಮ್ಯಾಥ್ಯೂ 10:8 - "ಉಚಿತವಾಗಿ ನೀವು ಸ್ವೀಕರಿಸಿದ್ದೀರಿ, ಉಚಿತವಾಗಿ ನೀಡಿ."</w:t>
      </w:r>
    </w:p>
    <w:p/>
    <w:p>
      <w:r xmlns:w="http://schemas.openxmlformats.org/wordprocessingml/2006/main">
        <w:t xml:space="preserve">ಸಂಖ್ಯೆಗಳು 35:3 ಮತ್ತು ಅವರು ಪಟ್ಟಣಗಳಲ್ಲಿ ವಾಸಿಸಬೇಕು; ಮತ್ತು ಅವುಗಳ ಉಪನಗರಗಳು ಅವರ ಜಾನುವಾರುಗಳಿಗೆ ಮತ್ತು ಅವರ ಸರಕುಗಳಿಗೆ ಮತ್ತು ಅವರ ಎಲ್ಲಾ ಪ್ರಾಣಿಗಳಿಗೆ ಇರಬೇಕು.</w:t>
      </w:r>
    </w:p>
    <w:p/>
    <w:p>
      <w:r xmlns:w="http://schemas.openxmlformats.org/wordprocessingml/2006/main">
        <w:t xml:space="preserve">ಇಸ್ರಾಯೇಲ್ಯರು ನಗರಗಳಲ್ಲಿ ನೆಲೆಸುವಂತೆ ಮತ್ತು ತಮ್ಮ ಜಾನುವಾರುಗಳು, ಸರಕುಗಳು ಮತ್ತು ಇತರ ಪ್ರಾಣಿಗಳಿಗೆ ಹೊರವಲಯವನ್ನು ಬಳಸಬೇಕೆಂದು ದೇವರು ಆಜ್ಞಾಪಿಸುತ್ತಾನೆ.</w:t>
      </w:r>
    </w:p>
    <w:p/>
    <w:p>
      <w:r xmlns:w="http://schemas.openxmlformats.org/wordprocessingml/2006/main">
        <w:t xml:space="preserve">1. ದೇವರ ಆಜ್ಞೆಗಳ ಪ್ರಾಮುಖ್ಯತೆ: ವಿಧೇಯತೆಯು ಆಶೀರ್ವಾದಕ್ಕೆ ಹೇಗೆ ಕಾರಣವಾಗುತ್ತದೆ.</w:t>
      </w:r>
    </w:p>
    <w:p/>
    <w:p>
      <w:r xmlns:w="http://schemas.openxmlformats.org/wordprocessingml/2006/main">
        <w:t xml:space="preserve">2. ದೇವರ ಸೃಷ್ಟಿಗೆ ಕಾಳಜಿ: ಜವಾಬ್ದಾರಿಯುತ ಉಸ್ತುವಾರಿಯ ಆಶೀರ್ವಾದ.</w:t>
      </w:r>
    </w:p>
    <w:p/>
    <w:p>
      <w:r xmlns:w="http://schemas.openxmlformats.org/wordprocessingml/2006/main">
        <w:t xml:space="preserve">1. ಧರ್ಮೋಪದೇಶಕಾಂಡ 10:12-13 - "ಮತ್ತು ಈಗ, ಇಸ್ರೇಲ್, ನಿಮ್ಮ ದೇವರಾದ ಕರ್ತನು ನಿನ್ನಿಂದ ಏನು ಅಪೇಕ್ಷಿಸುತ್ತಾನೆ? ನೀವು ನಿಮ್ಮ ದೇವರಾದ ಕರ್ತನಿಗೆ ಭಯಪಡಬೇಕು ಮತ್ತು ಆತನನ್ನು ಮೆಚ್ಚಿಸುವ ರೀತಿಯಲ್ಲಿ ಬದುಕಬೇಕು ಮತ್ತು ಆತನನ್ನು ಪ್ರೀತಿಸಬೇಕು ಮತ್ತು ಸೇವೆ ಮಾಡಬೇಕು ಎಂದು ಆತನು ಬಯಸುತ್ತಾನೆ. ನಿಮ್ಮ ಪೂರ್ಣ ಹೃದಯ ಮತ್ತು ಆತ್ಮದಿಂದ ಅವನು.</w:t>
      </w:r>
    </w:p>
    <w:p/>
    <w:p>
      <w:r xmlns:w="http://schemas.openxmlformats.org/wordprocessingml/2006/main">
        <w:t xml:space="preserve">2. ಮ್ಯಾಥ್ಯೂ 25: 14-30 - "ಸ್ವರ್ಗದ ರಾಜ್ಯವು ಪ್ರಯಾಣಕ್ಕೆ ಹೋಗುವ ಒಬ್ಬ ಮನುಷ್ಯನಂತಿದೆ, ಅವನು ತನ್ನ ಸೇವಕರನ್ನು ಕರೆದು ತನ್ನ ಸಂಪತ್ತನ್ನು ಅವರಿಗೆ ಒಪ್ಪಿಸಿದನು. ಒಬ್ಬನಿಗೆ ಐದು ಚೀಲ ಚಿನ್ನವನ್ನು, ಇನ್ನೊಬ್ಬನಿಗೆ ಎರಡು ಚೀಲಗಳನ್ನು ಮತ್ತು ಒಬ್ಬೊಬ್ಬರಿಗೆ ಅವರವರ ಸಾಮರ್ಥ್ಯಕ್ಕನುಸಾರವಾಗಿ ಒಬ್ಬೊಬ್ಬರಿಗೆ ಒಂದೊಂದು ಚೀಲ, ನಂತರ ಅವನು ತನ್ನ ಪ್ರಯಾಣವನ್ನು ಹೋದನು, ಐದು ಚೀಲ ಚಿನ್ನವನ್ನು ಪಡೆದ ಮನುಷ್ಯನು ಒಮ್ಮೆಗೆ ಹೋಗಿ ತನ್ನ ಹಣವನ್ನು ಕೆಲಸಕ್ಕೆ ಹಾಕಿದನು ಮತ್ತು ಐದು ಚೀಲಗಳನ್ನು ಹೆಚ್ಚು ಗಳಿಸಿದನು, ಹಾಗೆಯೇ ಎರಡು ಚೀಲಗಳಿದ್ದವನು ಎರಡು ಚಿನ್ನವನ್ನು ಗಳಿಸಿದನು, ಆದರೆ ಒಂದು ಚೀಲವನ್ನು ಪಡೆದವನು ಹೊರಟುಹೋದನು, ನೆಲದಲ್ಲಿ ಒಂದು ರಂಧ್ರವನ್ನು ಅಗೆದು ತನ್ನ ಯಜಮಾನನ ಹಣವನ್ನು ಬಚ್ಚಿಟ್ಟನು.</w:t>
      </w:r>
    </w:p>
    <w:p/>
    <w:p>
      <w:r xmlns:w="http://schemas.openxmlformats.org/wordprocessingml/2006/main">
        <w:t xml:space="preserve">ಸಂಖ್ಯೆಗಳು 35:4 ಮತ್ತು ನೀವು ಲೇವಿಯರಿಗೆ ಕೊಡಬೇಕಾದ ಪಟ್ಟಣಗಳ ಉಪನಗರಗಳು ಪಟ್ಟಣದ ಗೋಡೆಯಿಂದ ಸುತ್ತಲು ಸಾವಿರ ಮೊಳಗಳನ್ನು ತಲುಪಬೇಕು.</w:t>
      </w:r>
    </w:p>
    <w:p/>
    <w:p>
      <w:r xmlns:w="http://schemas.openxmlformats.org/wordprocessingml/2006/main">
        <w:t xml:space="preserve">ಲೇವಿಯರಿಗೆ ಕೊಟ್ಟಿರುವ ಪಟ್ಟಣಗಳ ಉಪನಗರಗಳು ಪಟ್ಟಣದ ಗೋಡೆಯಿಂದ 1000 ಮೊಳವನ್ನು ತಲುಪಬೇಕು.</w:t>
      </w:r>
    </w:p>
    <w:p/>
    <w:p>
      <w:r xmlns:w="http://schemas.openxmlformats.org/wordprocessingml/2006/main">
        <w:t xml:space="preserve">1. ಉದಾರತೆಯ ಪ್ರಾಮುಖ್ಯತೆ: ಲೇವಿಯರಿಗೆ ಕೊಡುವುದು ನಮ್ಮ ಸಮುದಾಯಗಳನ್ನು ಹೇಗೆ ಬಲಪಡಿಸಬಹುದು</w:t>
      </w:r>
    </w:p>
    <w:p/>
    <w:p>
      <w:r xmlns:w="http://schemas.openxmlformats.org/wordprocessingml/2006/main">
        <w:t xml:space="preserve">2. ನಗರಗಳ ಪವಿತ್ರತೆ: ನಗರದ ಗಡಿಗಳನ್ನು ಹೇಗೆ ಪವಿತ್ರಗೊಳಿಸುವುದು ಆಶೀರ್ವಾದಗಳನ್ನು ತರಬಹುದು</w:t>
      </w:r>
    </w:p>
    <w:p/>
    <w:p>
      <w:r xmlns:w="http://schemas.openxmlformats.org/wordprocessingml/2006/main">
        <w:t xml:space="preserve">1. ಧರ್ಮೋಪದೇಶಕಾಂಡ 15:7-8 - "ನಿಮ್ಮ ದೇವರಾದ ಕರ್ತನು ನಿಮಗೆ ಕೊಡುವ ದೇಶದ ಯಾವುದೇ ಪಟ್ಟಣದಲ್ಲಿ ನಿಮ್ಮ ನಡುವೆ ಒಬ್ಬ ಬಡವ, ನಿಮ್ಮ ಸಹೋದರರಲ್ಲಿ ಒಬ್ಬರು ಇದ್ದರೆ, ನೀವು ನಿಮ್ಮ ಹೃದಯವನ್ನು ಕಠಿಣಗೊಳಿಸಬಾರದು ಅಥವಾ ನಿಮ್ಮ ಹೃದಯವನ್ನು ಮುಚ್ಚಬಾರದು. ನಿನ್ನ ಬಡ ಸಹೋದರನ ವಿರುದ್ಧ ಕೈಹಾಕು, 8 ಆದರೆ ನೀನು ಅವನಿಗೆ ನಿನ್ನ ಕೈಯನ್ನು ತೆರೆದು ಅವನ ಅಗತ್ಯಕ್ಕೆ ಸಾಕಾಗುವಷ್ಟು ಸಾಲವನ್ನು ಕೊಡು, ಅದು ಏನೇ ಇರಲಿ.</w:t>
      </w:r>
    </w:p>
    <w:p/>
    <w:p>
      <w:r xmlns:w="http://schemas.openxmlformats.org/wordprocessingml/2006/main">
        <w:t xml:space="preserve">2. ನಾಣ್ಣುಡಿಗಳು 11:25 - "ಆಶೀರ್ವಾದವನ್ನು ತರುವವನು ಶ್ರೀಮಂತನಾಗುತ್ತಾನೆ ಮತ್ತು ನೀರು ಹಾಕುವವನು ಸ್ವತಃ ನೀರಿರುವನು."</w:t>
      </w:r>
    </w:p>
    <w:p/>
    <w:p>
      <w:r xmlns:w="http://schemas.openxmlformats.org/wordprocessingml/2006/main">
        <w:t xml:space="preserve">ಸಂಖ್ಯೆಗಳು 35:5 ಮತ್ತು ನೀವು ಪಟ್ಟಣದ ಹೊರಗೆ ಪೂರ್ವದಲ್ಲಿ ಎರಡು ಸಾವಿರ ಮೊಳ, ದಕ್ಷಿಣದಲ್ಲಿ ಎರಡು ಸಾವಿರ ಮೊಳ, ಮತ್ತು ಪಶ್ಚಿಮದಲ್ಲಿ ಎರಡು ಸಾವಿರ ಮೊಳ ಮತ್ತು ಉತ್ತರದಲ್ಲಿ ಎರಡು ಸಾವಿರ ಮೊಳ ಅಳತೆ ಮಾಡಬೇಕು. ಮತ್ತು ನಗರವು ಮಧ್ಯದಲ್ಲಿದೆ: ಇದು ಅವರಿಗೆ ನಗರಗಳ ಉಪನಗರಗಳಾಗಿರಬೇಕು.</w:t>
      </w:r>
    </w:p>
    <w:p/>
    <w:p>
      <w:r xmlns:w="http://schemas.openxmlformats.org/wordprocessingml/2006/main">
        <w:t xml:space="preserve">ಕರ್ತನು ಇಸ್ರಾಯೇಲ್ಯರಿಗೆ ಒಂದು ಪಟ್ಟಣವನ್ನೂ ಅದರ ಸುತ್ತಲಿನ ಉಪನಗರಗಳನ್ನೂ ನಾಲ್ಕು ದಿಕ್ಕುಗಳಲ್ಲಿಯೂ ಎರಡು ಸಾವಿರ ಮೊಳ ಎಂದು ಅಳೆಯಲು ಆಜ್ಞಾಪಿಸಿದನು.</w:t>
      </w:r>
    </w:p>
    <w:p/>
    <w:p>
      <w:r xmlns:w="http://schemas.openxmlformats.org/wordprocessingml/2006/main">
        <w:t xml:space="preserve">1. ನಮಗಾಗಿ ದೇವರ ಯೋಜನೆ: ನಮ್ಮ ಜೀವನಕ್ಕೆ ಸ್ಪಷ್ಟವಾದ ದೃಷ್ಟಿಯನ್ನು ಹೊಂದಿರುವುದು</w:t>
      </w:r>
    </w:p>
    <w:p/>
    <w:p>
      <w:r xmlns:w="http://schemas.openxmlformats.org/wordprocessingml/2006/main">
        <w:t xml:space="preserve">2. ದೇವರ ಆಜ್ಞೆಗಳನ್ನು ಪಾಲಿಸುವುದು: ಆತನ ಚಿತ್ತಕ್ಕೆ ಸಲ್ಲಿಸುವುದು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ಧರ್ಮೋಪದೇಶಕಾಂಡ 30:15-16 - ನೋಡಿ, ನಾನು ಇಂದು ನಿಮ್ಮ ಮುಂದೆ ಜೀವನ ಮತ್ತು ಸಮೃದ್ಧಿ, ಸಾವು ಮತ್ತು ವಿನಾಶವನ್ನು ಇಡುತ್ತೇನೆ. ಯಾಕಂದರೆ ನಿನ್ನ ದೇವರಾದ ಕರ್ತನನ್ನು ಪ್ರೀತಿಸುವಂತೆಯೂ ಆತನಿಗೆ ವಿಧೇಯನಾಗಿ ನಡೆಯುವಂತೆಯೂ ಆತನ ಆಜ್ಞೆಗಳನ್ನು, ಕಟ್ಟಳೆಗಳನ್ನು ಮತ್ತು ನಿಯಮಗಳನ್ನು ಕೈಕೊಳ್ಳುವಂತೆಯೂ ನಾನು ಇಂದು ನಿನಗೆ ಆಜ್ಞಾಪಿಸುತ್ತೇನೆ; ಆಗ ನೀನು ಬದುಕಿ ವೃದ್ಧಿಯಾಗುವಿ, ಮತ್ತು ನೀನು ಸ್ವಾಧೀನಪಡಿಸಿಕೊಳ್ಳಲು ಪ್ರವೇಶಿಸುವ ದೇಶದಲ್ಲಿ ನಿನ್ನ ದೇವರಾದ ಕರ್ತನು ನಿನ್ನನ್ನು ಆಶೀರ್ವದಿಸುವನು.</w:t>
      </w:r>
    </w:p>
    <w:p/>
    <w:p>
      <w:r xmlns:w="http://schemas.openxmlformats.org/wordprocessingml/2006/main">
        <w:t xml:space="preserve">ಸಂಖ್ಯೆಗಳು 35:6 ಮತ್ತು ನೀವು ಲೇವಿಯರಿಗೆ ಕೊಡುವ ಪಟ್ಟಣಗಳಲ್ಲಿ ಆಶ್ರಯಕ್ಕಾಗಿ ಆರು ಪಟ್ಟಣಗಳಿರಬೇಕು, ಕೊಲೆಗಾರನು ಅಲ್ಲಿಗೆ ಓಡಿಹೋಗುವಂತೆ ನೀವು ಅವುಗಳನ್ನು ನೇಮಿಸಬೇಕು; ಮತ್ತು ಅವುಗಳಿಗೆ ನೀವು ನಲವತ್ತೆರಡು ನಗರಗಳನ್ನು ಸೇರಿಸಬೇಕು.</w:t>
      </w:r>
    </w:p>
    <w:p/>
    <w:p>
      <w:r xmlns:w="http://schemas.openxmlformats.org/wordprocessingml/2006/main">
        <w:t xml:space="preserve">ಕರ್ತನು ಇಸ್ರಾಯೇಲ್ಯರಿಗೆ ಆರು ಪಟ್ಟಣಗಳನ್ನು ಲೇವಿಯರಿಗೆ ಅಕಸ್ಮಾತ್ತಾಗಿ ಕೊಂದವರಿಗೆ ಆಶ್ರಯ ನಗರಗಳಾಗಿ ಕೊಡಬೇಕೆಂದು ಆಜ್ಞಾಪಿಸಿದನು ಮತ್ತು ಅವರು ಹೆಚ್ಚುವರಿಯಾಗಿ ನಲವತ್ತೆರಡು ನಗರಗಳನ್ನು ಒದಗಿಸಬೇಕು.</w:t>
      </w:r>
    </w:p>
    <w:p/>
    <w:p>
      <w:r xmlns:w="http://schemas.openxmlformats.org/wordprocessingml/2006/main">
        <w:t xml:space="preserve">1. ಕ್ಷಮೆಯ ಪ್ರಾಮುಖ್ಯತೆ: ಸಂಖ್ಯೆಗಳು 35: 6 ರಿಂದ ಕಲಿಯುವುದು</w:t>
      </w:r>
    </w:p>
    <w:p/>
    <w:p>
      <w:r xmlns:w="http://schemas.openxmlformats.org/wordprocessingml/2006/main">
        <w:t xml:space="preserve">2. ದೇವರ ಕರುಣೆ ಮತ್ತು ಕರುಣೆ: ಸಂಖ್ಯೆಗಳ ಪರೀಕ್ಷೆ 35:6</w:t>
      </w:r>
    </w:p>
    <w:p/>
    <w:p>
      <w:r xmlns:w="http://schemas.openxmlformats.org/wordprocessingml/2006/main">
        <w:t xml:space="preserve">1. ಮ್ಯಾಥ್ಯೂ 5:7 - ಕರುಣೆಯುಳ್ಳವರು ಧನ್ಯರು, ಏಕೆಂದರೆ ಅವರು ಕರುಣೆಯನ್ನು ಪಡೆಯುತ್ತಾರೆ.</w:t>
      </w:r>
    </w:p>
    <w:p/>
    <w:p>
      <w:r xmlns:w="http://schemas.openxmlformats.org/wordprocessingml/2006/main">
        <w:t xml:space="preserve">2. ಇಬ್ರಿಯ 10:30 - ಸೇಡು ತೀರಿಸಿಕೊಳ್ಳುವುದು ನನ್ನದು ಎಂದು ಹೇಳಿದವನು ನಮಗೆ ತಿಳಿದಿದೆ; ನಾನು ಮರುಪಾವತಿ ಮಾಡುತ್ತೇನೆ. ಮತ್ತೊಮ್ಮೆ, ಕರ್ತನು ತನ್ನ ಜನರನ್ನು ನಿರ್ಣಯಿಸುವನು.</w:t>
      </w:r>
    </w:p>
    <w:p/>
    <w:p>
      <w:r xmlns:w="http://schemas.openxmlformats.org/wordprocessingml/2006/main">
        <w:t xml:space="preserve">ಸಂಖ್ಯೆಗಳು 35:7 ನೀವು ಲೇವಿಯರಿಗೆ ಕೊಡುವ ಎಲ್ಲಾ ಪಟ್ಟಣಗಳು ನಲವತ್ತೆಂಟು ಪಟ್ಟಣಗಳು;</w:t>
      </w:r>
    </w:p>
    <w:p/>
    <w:p>
      <w:r xmlns:w="http://schemas.openxmlformats.org/wordprocessingml/2006/main">
        <w:t xml:space="preserve">48 ಪಟ್ಟಣಗಳನ್ನು ಮತ್ತು ಅವುಗಳ ಸುತ್ತಮುತ್ತಲಿನ ಉಪನಗರಗಳನ್ನು ಲೇವಿಯರಿಗೆ ಕೊಡುವಂತೆ ಯೆಹೋವನು ಇಸ್ರಾಯೇಲ್ಯರಿಗೆ ಆಜ್ಞಾಪಿಸಿದನು.</w:t>
      </w:r>
    </w:p>
    <w:p/>
    <w:p>
      <w:r xmlns:w="http://schemas.openxmlformats.org/wordprocessingml/2006/main">
        <w:t xml:space="preserve">1. ಭಗವಂತನ ಆಜ್ಞೆಗಳನ್ನು ಗೌರವಿಸುವ ಪ್ರಾಮುಖ್ಯತೆ.</w:t>
      </w:r>
    </w:p>
    <w:p/>
    <w:p>
      <w:r xmlns:w="http://schemas.openxmlformats.org/wordprocessingml/2006/main">
        <w:t xml:space="preserve">2. ಇತರರಿಗೆ ದಯೆ ಮತ್ತು ಔದಾರ್ಯವನ್ನು ತೋರಿಸುವ ಪ್ರಾಮುಖ್ಯತೆ.</w:t>
      </w:r>
    </w:p>
    <w:p/>
    <w:p>
      <w:r xmlns:w="http://schemas.openxmlformats.org/wordprocessingml/2006/main">
        <w:t xml:space="preserve">1. ಧರ್ಮೋಪದೇಶಕಾಂಡ 10:19 - ನೀವು ಅಪರಿಚಿತರನ್ನು ಪ್ರೀತಿಸಿರಿ;</w:t>
      </w:r>
    </w:p>
    <w:p/>
    <w:p>
      <w:r xmlns:w="http://schemas.openxmlformats.org/wordprocessingml/2006/main">
        <w:t xml:space="preserve">2. ಮ್ಯಾಥ್ಯೂ 5:43-45 - ನೀನು ನಿನ್ನ ನೆರೆಯವರನ್ನು ಪ್ರೀತಿಸಬೇಕು ಮತ್ತು ನಿನ್ನ ಶತ್ರುವನ್ನು ದ್ವೇಷಿಸಬೇಕು ಎಂದು ಹೇಳಿರುವುದನ್ನು ನೀವು ಕೇಳಿದ್ದೀರಿ. ಆದರೆ ನಾನು ನಿಮಗೆ ಹೇಳುವುದೇನೆಂದರೆ, ನಿಮ್ಮ ಶತ್ರುಗಳನ್ನು ಪ್ರೀತಿಸಿರಿ, ನಿಮ್ಮನ್ನು ಶಪಿಸುವವರನ್ನು ಆಶೀರ್ವದಿಸಿರಿ, ನಿಮ್ಮನ್ನು ದ್ವೇಷಿಸುವವರಿಗೆ ಒಳ್ಳೆಯದನ್ನು ಮಾಡಿರಿ ಮತ್ತು ನಿಮ್ಮನ್ನು ಹಿಂಸಿಸುವವರಿಗಾಗಿ ಪ್ರಾರ್ಥಿಸಿರಿ.</w:t>
      </w:r>
    </w:p>
    <w:p/>
    <w:p>
      <w:r xmlns:w="http://schemas.openxmlformats.org/wordprocessingml/2006/main">
        <w:t xml:space="preserve">ಸಂಖ್ಯೆಗಳು 35:8 ನೀವು ಕೊಡುವ ಪಟ್ಟಣಗಳು ಇಸ್ರಾಯೇಲ್ ಮಕ್ಕಳ ಸ್ವಾಸ್ತ್ಯದವುಗಳಾಗಿರಬೇಕು; ಆದರೆ ಕಡಿಮೆ ಇರುವವರಿಂದ ನೀವು ಸ್ವಲ್ಪವನ್ನು ಕೊಡಬೇಕು;</w:t>
      </w:r>
    </w:p>
    <w:p/>
    <w:p>
      <w:r xmlns:w="http://schemas.openxmlformats.org/wordprocessingml/2006/main">
        <w:t xml:space="preserve">ಈ ಭಾಗವು ಇಸ್ರಾಯೇಲ್ಯರು ಲೇವಿಯರಿಗೆ ನೀಡಬೇಕಾದ ನಗರಗಳನ್ನು ವಿವರಿಸುತ್ತದೆ, ಹೆಚ್ಚು ಭೂಮಿ ಹೊಂದಿರುವವರು ಹೆಚ್ಚು ನಗರಗಳನ್ನು ನೀಡುತ್ತಾರೆ ಮತ್ತು ಕಡಿಮೆ ಭೂಮಿ ಹೊಂದಿರುವವರು ಕಡಿಮೆ ನಗರಗಳನ್ನು ನೀಡುತ್ತಾರೆ.</w:t>
      </w:r>
    </w:p>
    <w:p/>
    <w:p>
      <w:r xmlns:w="http://schemas.openxmlformats.org/wordprocessingml/2006/main">
        <w:t xml:space="preserve">1. ದೇವರ ಉದಾರತೆ: ಕೊರತೆಯ ಕಾಲದಲ್ಲಿಯೂ ಸಹ</w:t>
      </w:r>
    </w:p>
    <w:p/>
    <w:p>
      <w:r xmlns:w="http://schemas.openxmlformats.org/wordprocessingml/2006/main">
        <w:t xml:space="preserve">2. ಉತ್ತರಾಧಿಕಾರದ ಶಕ್ತಿ: ನಮ್ಮ ಇತಿಹಾಸವನ್ನು ಗೌರವಿಸುವುದು</w:t>
      </w:r>
    </w:p>
    <w:p/>
    <w:p>
      <w:r xmlns:w="http://schemas.openxmlformats.org/wordprocessingml/2006/main">
        <w:t xml:space="preserve">1. ರೋಮನ್ನರು 8:17-18 - ಮತ್ತು ಮಕ್ಕಳಾಗಿದ್ದರೆ, ನಂತರ ಉತ್ತರಾಧಿಕಾರಿಗಳು; ದೇವರ ಉತ್ತರಾಧಿಕಾರಿಗಳು ಮತ್ತು ಕ್ರಿಸ್ತನೊಂದಿಗೆ ಜಂಟಿ ಉತ್ತರಾಧಿಕಾರಿಗಳು; ಹಾಗಿದ್ದಲ್ಲಿ ನಾವು ಆತನೊಂದಿಗೆ ಬಾಧೆಪಡುವೆವು, ನಾವು ಸಹ ಒಟ್ಟಿಗೆ ವೈಭವೀಕರಿಸಲ್ಪಡುತ್ತೇವೆ.</w:t>
      </w:r>
    </w:p>
    <w:p/>
    <w:p>
      <w:r xmlns:w="http://schemas.openxmlformats.org/wordprocessingml/2006/main">
        <w:t xml:space="preserve">2. ಧರ್ಮೋಪದೇಶಕಾಂಡ 10:9 - ಆದುದರಿಂದ ಲೇವಿಯು ತನ್ನ ಸಹೋದರರೊಂದಿಗೆ ಯಾವುದೇ ಪಾಲು ಅಥವಾ ಸ್ವಾಸ್ತ್ಯವನ್ನು ಹೊಂದಿಲ್ಲ; ನಿನ್ನ ದೇವರಾದ ಯೆಹೋವನು ಅವನಿಗೆ ವಾಗ್ದಾನ ಮಾಡಿದ ಪ್ರಕಾರ ಕರ್ತನು ಅವನ ಸ್ವಾಸ್ತ್ಯವಾಗಿದ್ದಾನೆ.</w:t>
      </w:r>
    </w:p>
    <w:p/>
    <w:p>
      <w:r xmlns:w="http://schemas.openxmlformats.org/wordprocessingml/2006/main">
        <w:t xml:space="preserve">ಸಂಖ್ಯೆಗಳು 35:9 ಮತ್ತು ಕರ್ತನು ಮೋಶೆಗೆ ಹೀಗೆ ಹೇಳಿದನು:</w:t>
      </w:r>
    </w:p>
    <w:p/>
    <w:p>
      <w:r xmlns:w="http://schemas.openxmlformats.org/wordprocessingml/2006/main">
        <w:t xml:space="preserve">ಜನರ ಸುರಕ್ಷತೆಗಾಗಿ ಆಶ್ರಯ ನಗರಗಳನ್ನು ಪ್ರತ್ಯೇಕಿಸಲು ದೇವರು ಮೋಶೆಗೆ ಆಜ್ಞಾಪಿಸುತ್ತಾನೆ.</w:t>
      </w:r>
    </w:p>
    <w:p/>
    <w:p>
      <w:r xmlns:w="http://schemas.openxmlformats.org/wordprocessingml/2006/main">
        <w:t xml:space="preserve">1. ಜನರ ಸುರಕ್ಷತೆ: ಮೋಶೆಗೆ ದೇವರ ಆಜ್ಞೆ</w:t>
      </w:r>
    </w:p>
    <w:p/>
    <w:p>
      <w:r xmlns:w="http://schemas.openxmlformats.org/wordprocessingml/2006/main">
        <w:t xml:space="preserve">2. ಆಶ್ರಯ ನಗರಗಳು: ಭದ್ರತೆಯ ದೇವರ ಉಡುಗೊರೆ</w:t>
      </w:r>
    </w:p>
    <w:p/>
    <w:p>
      <w:r xmlns:w="http://schemas.openxmlformats.org/wordprocessingml/2006/main">
        <w:t xml:space="preserve">1. ಧರ್ಮೋಪದೇಶಕಾಂಡ 4:41-43: "ನಂತರ ಮೋಶೆಯು ಜೋರ್ಡಾನ್‌ನ ಆಚೆಗಿನ ಪೂರ್ವದಲ್ಲಿ ಮೂರು ನಗರಗಳನ್ನು ಪ್ರತ್ಯೇಕಿಸಿದನು, ಕೊಲೆಗಾರನು ಅಲ್ಲಿಗೆ ಓಡಿಹೋಗಬಹುದು, ಅವನು ತನ್ನ ನೆರೆಯವರನ್ನು ಉದ್ದೇಶಪೂರ್ವಕವಾಗಿ ಕೊಲ್ಲುತ್ತಾನೆ, ಹಿಂದೆ ಅವನನ್ನು ದ್ವೇಷಿಸದೆ; ಮತ್ತು ಒಂದಕ್ಕೆ ಓಡಿಹೋಗುವ ಮೂಲಕ ಅವನು ವಾಸಿಸುವ ಈ ಪಟ್ಟಣಗಳು: ಅರಣ್ಯದಲ್ಲಿ ಬೇಜೆರ್, ರೂಬೇನ್ಯರ ಬಯಲು ಪ್ರದೇಶದಲ್ಲಿ; ಮತ್ತು ಗಿಲ್ಯಾದ್ನಲ್ಲಿ ರಾಮೋತ್, ಗಾದ್ಯರು; ಮತ್ತು ಬಾಷಾನಿನಲ್ಲಿರುವ ಗೋಲಾನ್, ಮನಸ್ಸಿಯರು.</w:t>
      </w:r>
    </w:p>
    <w:p/>
    <w:p>
      <w:r xmlns:w="http://schemas.openxmlformats.org/wordprocessingml/2006/main">
        <w:t xml:space="preserve">2. ಜೋಶುವಾ 20: 1-9: "ಆಗ ಕರ್ತನು ಯೆಹೋಶುವನಿಗೆ ಹೀಗೆ ಹೇಳಿದನು: ಇಸ್ರಾಯೇಲ್ ಮಕ್ಕಳೊಂದಿಗೆ ಮಾತನಾಡಿ, "ನಿಮಗಾಗಿ ಆಶ್ರಯ ನಗರಗಳನ್ನು ನೇಮಿಸಿಕೊಳ್ಳಿ, ಯಾವುದೇ ವ್ಯಕ್ತಿಯನ್ನು ಆಕಸ್ಮಿಕವಾಗಿ ಕೊಂದ ಕೊಲೆಗಾರನು ಅಲ್ಲಿಗೆ ಓಡಿಹೋಗಬಹುದು. ... "</w:t>
      </w:r>
    </w:p>
    <w:p/>
    <w:p>
      <w:r xmlns:w="http://schemas.openxmlformats.org/wordprocessingml/2006/main">
        <w:t xml:space="preserve">ಸಂಖ್ಯೆಗಳು 35:10 ಇಸ್ರಾಯೇಲ್ ಮಕ್ಕಳೊಂದಿಗೆ ಮಾತನಾಡಿ ಅವರಿಗೆ ಹೇಳು, ನೀವು ಜೋರ್ಡನ್ ಅನ್ನು ದಾಟಿ ಕಾನಾನ್ ದೇಶಕ್ಕೆ ಬಂದಾಗ;</w:t>
      </w:r>
    </w:p>
    <w:p/>
    <w:p>
      <w:r xmlns:w="http://schemas.openxmlformats.org/wordprocessingml/2006/main">
        <w:t xml:space="preserve">ಈ ಭಾಗವು ಇಸ್ರಾಯೇಲ್ಯರು ಜೋರ್ಡಾನ್ ನದಿಯನ್ನು ದಾಟಿ ಕಾನಾನ್ ದೇಶವನ್ನು ಪ್ರವೇಶಿಸಿದಾಗ, ಅವರು ದೇವರ ನಿಯಮಗಳನ್ನು ಪಾಲಿಸಬೇಕು ಎಂದು ನೆನಪಿಸುತ್ತದೆ.</w:t>
      </w:r>
    </w:p>
    <w:p/>
    <w:p>
      <w:r xmlns:w="http://schemas.openxmlformats.org/wordprocessingml/2006/main">
        <w:t xml:space="preserve">1. ದೇವರ ನಿಯಮಗಳನ್ನು ಪಾಲಿಸುವುದು: ಇಸ್ರಾಯೇಲ್ಯರಿಗೆ ಒಂದು ಆಶೀರ್ವಾದ</w:t>
      </w:r>
    </w:p>
    <w:p/>
    <w:p>
      <w:r xmlns:w="http://schemas.openxmlformats.org/wordprocessingml/2006/main">
        <w:t xml:space="preserve">2. ದೇವರ ವಾಗ್ದಾನಗಳು ವಿಧೇಯತೆಯ ಮೂಲಕ ಪೂರೈಸಲ್ಪಡುತ್ತವೆ</w:t>
      </w:r>
    </w:p>
    <w:p/>
    <w:p>
      <w:r xmlns:w="http://schemas.openxmlformats.org/wordprocessingml/2006/main">
        <w:t xml:space="preserve">1. ಧರ್ಮೋಪದೇಶಕಾಂಡ 28:1-2 - ಮತ್ತು ನೀವು ನಿಷ್ಠೆಯಿಂದ ನಿಮ್ಮ ದೇವರಾದ ಕರ್ತನ ಮಾತಿಗೆ ವಿಧೇಯರಾಗಿದ್ದರೆ, ನಾನು ಇಂದು ನಿಮಗೆ ಆಜ್ಞಾಪಿಸುವ ಆತನ ಎಲ್ಲಾ ಆಜ್ಞೆಗಳನ್ನು ಎಚ್ಚರಿಕೆಯಿಂದ ಅನುಸರಿಸಿದರೆ, ನಿಮ್ಮ ದೇವರಾದ ಕರ್ತನು ಭೂಮಿಯ ಎಲ್ಲಾ ಜನಾಂಗಗಳಿಗಿಂತ ನಿಮ್ಮನ್ನು ಉನ್ನತ ಸ್ಥಾನಕ್ಕೇರಿಸುವನು. . ಮತ್ತು ನೀವು ನಿಮ್ಮ ದೇವರಾದ ಕರ್ತನ ಮಾತನ್ನು ಕೇಳಿದರೆ ಈ ಎಲ್ಲಾ ಆಶೀರ್ವಾದಗಳು ನಿಮ್ಮ ಮೇಲೆ ಬಂದು ನಿಮ್ಮನ್ನು ಹಿಂಬಾಲಿಸುವವು.</w:t>
      </w:r>
    </w:p>
    <w:p/>
    <w:p>
      <w:r xmlns:w="http://schemas.openxmlformats.org/wordprocessingml/2006/main">
        <w:t xml:space="preserve">2. ಜೋಶುವಾ 24:14-15 - ಈಗ ಲಾರ್ಡ್ ಭಯಪಡಿರಿ ಮತ್ತು ಪ್ರಾಮಾಣಿಕತೆ ಮತ್ತು ನಿಷ್ಠೆಯಿಂದ ಆತನನ್ನು ಸೇವಿಸಿ. ನಿಮ್ಮ ಪಿತೃಗಳು ನದಿಯ ಆಚೆ ಮತ್ತು ಈಜಿಪ್ಟ್‌ನಲ್ಲಿ ಸೇವೆ ಸಲ್ಲಿಸಿದ ದೇವರುಗಳನ್ನು ತ್ಯಜಿಸಿ ಮತ್ತು ಕರ್ತನನ್ನು ಸೇವಿಸಿ. ಮತ್ತು ಕರ್ತನನ್ನು ಸೇವಿಸುವುದು ನಿಮ್ಮ ದೃಷ್ಟಿಯಲ್ಲಿ ಕೆಟ್ಟದಾಗಿದ್ದರೆ, ನೀವು ಯಾರನ್ನು ಸೇವಿಸಬೇಕೆಂದು ಈ ದಿನವನ್ನು ಆರಿಸಿಕೊಳ್ಳಿ, ನಿಮ್ಮ ಪಿತೃಗಳು ನದಿಯ ಆಚೆಯ ಪ್ರದೇಶದಲ್ಲಿ ಸೇವೆ ಸಲ್ಲಿಸಿದ ದೇವರುಗಳಾಗಲಿ ಅಥವಾ ನೀವು ವಾಸಿಸುವ ಅಮೋರಿಯರ ದೇವರುಗಳಾಗಲಿ. ಆದರೆ ನನ್ನ ಮತ್ತು ನನ್ನ ಮನೆಯವರ ವಿಷಯದಲ್ಲಿ ನಾವು ಕರ್ತನನ್ನು ಸೇವಿಸುತ್ತೇವೆ.</w:t>
      </w:r>
    </w:p>
    <w:p/>
    <w:p>
      <w:r xmlns:w="http://schemas.openxmlformats.org/wordprocessingml/2006/main">
        <w:t xml:space="preserve">ಸಂಖ್ಯೆಗಳು 35:11 ಆಗ ನೀವು ನಿಮಗೆ ಆಶ್ರಯದ ಪಟ್ಟಣಗಳಾಗಿ ಪಟ್ಟಣಗಳನ್ನು ನೇಮಿಸಬೇಕು; ಕೊಲೆಗಾರನು ಅಲ್ಲಿಗೆ ಓಡಿಹೋಗಬಹುದು, ಅದು ಯಾವುದೇ ವ್ಯಕ್ತಿಯನ್ನು ಅರಿವಿಲ್ಲದೆ ಕೊಲ್ಲುತ್ತದೆ.</w:t>
      </w:r>
    </w:p>
    <w:p/>
    <w:p>
      <w:r xmlns:w="http://schemas.openxmlformats.org/wordprocessingml/2006/main">
        <w:t xml:space="preserve">ಆಕಸ್ಮಿಕವಾಗಿ ಯಾರನ್ನಾದರೂ ಕೊಂದವರು ಪಲಾಯನ ಮಾಡಲು ಮತ್ತು ಬಲಿಪಶುವಿನ ಸಂಬಂಧಿಕರ ಪ್ರತೀಕಾರದಿಂದ ರಕ್ಷಿಸಲು ಆಶ್ರಯ ನಗರಗಳನ್ನು ಪಕ್ಕಕ್ಕೆ ಹಾಕಲು ಕರ್ತನು ಇಸ್ರಾಯೇಲ್ಯರಿಗೆ ಸೂಚಿಸಿದನು.</w:t>
      </w:r>
    </w:p>
    <w:p/>
    <w:p>
      <w:r xmlns:w="http://schemas.openxmlformats.org/wordprocessingml/2006/main">
        <w:t xml:space="preserve">1. ದಿ ಗ್ರೇಸ್ ಆಫ್ ರೆಫ್ಯೂಜ್: ಫೈಂಡಿಂಗ್ ಪ್ರೊಟೆಕ್ಷನ್ ಇನ್ ಕ್ರೈಸ್ಟ್.</w:t>
      </w:r>
    </w:p>
    <w:p/>
    <w:p>
      <w:r xmlns:w="http://schemas.openxmlformats.org/wordprocessingml/2006/main">
        <w:t xml:space="preserve">2. ದೇವರ ಕರುಣೆಯ ನಿಯಮ: ನ್ಯಾಯ ಮತ್ತು ಕರುಣೆಯನ್ನು ಸಮತೋಲನದಲ್ಲಿ ಇಡುವುದು.</w:t>
      </w:r>
    </w:p>
    <w:p/>
    <w:p>
      <w:r xmlns:w="http://schemas.openxmlformats.org/wordprocessingml/2006/main">
        <w:t xml:space="preserve">1. ಜಾನ್ 3:16 - ದೇವರು ಜಗತ್ತನ್ನು ತುಂಬಾ ಪ್ರೀತಿಸಿದನು, ಅವನು ತನ್ನ ಒಬ್ಬನೇ ಮಗನನ್ನು ಕೊಟ್ಟನು, ಅವನನ್ನು ನಂಬುವವನು ನಾಶವಾಗುವುದಿಲ್ಲ ಆದರೆ ಶಾಶ್ವತ ಜೀವನವನ್ನು ಹೊಂದುತ್ತಾನೆ.</w:t>
      </w:r>
    </w:p>
    <w:p/>
    <w:p>
      <w:r xmlns:w="http://schemas.openxmlformats.org/wordprocessingml/2006/main">
        <w:t xml:space="preserve">2. ಮ್ಯಾಥ್ಯೂ 5:7 - ಕರುಣೆಯುಳ್ಳವರು ಧನ್ಯರು, ಏಕೆಂದರೆ ಅವರಿಗೆ ಕರುಣೆಯನ್ನು ತೋರಿಸಲಾಗುತ್ತದೆ.</w:t>
      </w:r>
    </w:p>
    <w:p/>
    <w:p>
      <w:r xmlns:w="http://schemas.openxmlformats.org/wordprocessingml/2006/main">
        <w:t xml:space="preserve">ಸಂಖ್ಯೆಗಳು 35:12 ಮತ್ತು ಅವು ನಿಮಗೆ ಸೇಡು ತೀರಿಸಿಕೊಳ್ಳುವವರಿಂದ ಆಶ್ರಯಕ್ಕಾಗಿ ಪಟ್ಟಣಗಳಾಗುವವು; ಕೊಲೆಗಾರನು ಸಾಯುವುದಿಲ್ಲ, ಅವನು ತೀರ್ಪಿನಲ್ಲಿ ಸಭೆಯ ಮುಂದೆ ನಿಲ್ಲುವವರೆಗೆ.</w:t>
      </w:r>
    </w:p>
    <w:p/>
    <w:p>
      <w:r xmlns:w="http://schemas.openxmlformats.org/wordprocessingml/2006/main">
        <w:t xml:space="preserve">ಸಭೆಯ ಮುಂದೆ ವಿಚಾರಣೆಗೆ ನಿಲ್ಲುವ ಮೊದಲು ಕೊಲ್ಲಲ್ಪಡುವುದನ್ನು ತಡೆಯುವ ಸಲುವಾಗಿ, ನರಹತ್ಯೆ ಮಾಡಿದವರಿಗೆ ಆಶ್ರಯವಾಗಿ ನಗರಗಳನ್ನು ಒದಗಿಸಲಾಗಿದೆ.</w:t>
      </w:r>
    </w:p>
    <w:p/>
    <w:p>
      <w:r xmlns:w="http://schemas.openxmlformats.org/wordprocessingml/2006/main">
        <w:t xml:space="preserve">1. ದೇವರ ದೃಷ್ಟಿಯಲ್ಲಿ ಎರಡನೇ ಅವಕಾಶಗಳ ಪ್ರಾಮುಖ್ಯತೆ</w:t>
      </w:r>
    </w:p>
    <w:p/>
    <w:p>
      <w:r xmlns:w="http://schemas.openxmlformats.org/wordprocessingml/2006/main">
        <w:t xml:space="preserve">2. ನಾಗರಿಕ ಸಮಾಜದಲ್ಲಿ ನ್ಯಾಯದ ಮೌಲ್ಯ</w:t>
      </w:r>
    </w:p>
    <w:p/>
    <w:p>
      <w:r xmlns:w="http://schemas.openxmlformats.org/wordprocessingml/2006/main">
        <w:t xml:space="preserve">1. ಯೆಶಾಯ 1:17 - ಸರಿಯಾಗಿ ಮಾಡಲು ಕಲಿಯಿರಿ; ನ್ಯಾಯ ಹುಡುಕು. ತುಳಿತಕ್ಕೊಳಗಾದವರನ್ನು ರಕ್ಷಿಸಿ. ತಂದೆಯಿಲ್ಲದವರ ಕಾರಣವನ್ನು ತೆಗೆದುಕೊಳ್ಳಿ; ವಿಧವೆಯ ಪ್ರಕರಣವನ್ನು ಸಮರ್ಥಿಸಿ.</w:t>
      </w:r>
    </w:p>
    <w:p/>
    <w:p>
      <w:r xmlns:w="http://schemas.openxmlformats.org/wordprocessingml/2006/main">
        <w:t xml:space="preserve">2. ಲೂಕ 6:37 - ನಿರ್ಣಯಿಸಬೇಡಿ, ಮತ್ತು ನೀವು ನಿರ್ಣಯಿಸಲ್ಪಡುವುದಿಲ್ಲ. ಖಂಡಿಸಬೇಡಿ, ಮತ್ತು ನೀವು ಖಂಡಿಸಲಾಗುವುದಿಲ್ಲ. ಕ್ಷಮಿಸಿ, ಮತ್ತು ನೀವು ಕ್ಷಮಿಸಲ್ಪಡುತ್ತೀರಿ.</w:t>
      </w:r>
    </w:p>
    <w:p/>
    <w:p>
      <w:r xmlns:w="http://schemas.openxmlformats.org/wordprocessingml/2006/main">
        <w:t xml:space="preserve">ಸಂಖ್ಯೆಗಳು 35:13 ಮತ್ತು ನೀವು ಕೊಡುವ ಈ ಪಟ್ಟಣಗಳಲ್ಲಿ ಆರು ಪಟ್ಟಣಗಳನ್ನು ನೀವು ಆಶ್ರಯಿಸಬೇಕು.</w:t>
      </w:r>
    </w:p>
    <w:p/>
    <w:p>
      <w:r xmlns:w="http://schemas.openxmlformats.org/wordprocessingml/2006/main">
        <w:t xml:space="preserve">ಉದ್ದೇಶಪೂರ್ವಕವಲ್ಲದ ನರಹತ್ಯೆ ಮಾಡಿದವರಿಗೆ ಆಶ್ರಯ ನೀಡಲು ಇಸ್ರಾಯೇಲ್ಯರಿಗೆ ಆರು ನಗರಗಳನ್ನು ನೀಡಲಾಯಿತು.</w:t>
      </w:r>
    </w:p>
    <w:p/>
    <w:p>
      <w:r xmlns:w="http://schemas.openxmlformats.org/wordprocessingml/2006/main">
        <w:t xml:space="preserve">1. ಆಶ್ರಯದ ಶಕ್ತಿ: ದೇವರ ಅನುಗ್ರಹವು ನಮ್ಮನ್ನು ಹೇಗೆ ರಕ್ಷಿಸುತ್ತದೆ ಮತ್ತು ಬೆಂಬಲಿಸುತ್ತದೆ</w:t>
      </w:r>
    </w:p>
    <w:p/>
    <w:p>
      <w:r xmlns:w="http://schemas.openxmlformats.org/wordprocessingml/2006/main">
        <w:t xml:space="preserve">2. ಕ್ಷಮೆಯ ಆಶೀರ್ವಾದ: ಹೇಗೆ ಕೃಪೆಯನ್ನು ಸ್ವೀಕರಿಸುವುದು ಮತ್ತು ಕೊಡುವುದು</w:t>
      </w:r>
    </w:p>
    <w:p/>
    <w:p>
      <w:r xmlns:w="http://schemas.openxmlformats.org/wordprocessingml/2006/main">
        <w:t xml:space="preserve">1. ಕೀರ್ತನೆ 46:1 - "ದೇವರು ನಮ್ಮ ಆಶ್ರಯ ಮತ್ತು ಶಕ್ತಿ, ತೊಂದರೆಯಲ್ಲಿ ಸದಾ ಇರುವ ಸಹಾಯ."</w:t>
      </w:r>
    </w:p>
    <w:p/>
    <w:p>
      <w:r xmlns:w="http://schemas.openxmlformats.org/wordprocessingml/2006/main">
        <w:t xml:space="preserve">2. ಜೇಮ್ಸ್ 5:16 - "ಆದ್ದರಿಂದ, ನಿಮ್ಮ ಪಾಪಗಳನ್ನು ಒಬ್ಬರಿಗೊಬ್ಬರು ಒಪ್ಪಿಕೊಳ್ಳಿ ಮತ್ತು ಒಬ್ಬರಿಗೊಬ್ಬರು ಪ್ರಾರ್ಥಿಸಿ, ನೀವು ಗುಣಮುಖರಾಗಬಹುದು. ನೀತಿವಂತನ ಪ್ರಾರ್ಥನೆಯು ಕೆಲಸ ಮಾಡುತ್ತಿರುವಾಗ ಅದು ದೊಡ್ಡ ಶಕ್ತಿಯನ್ನು ಹೊಂದಿದೆ."</w:t>
      </w:r>
    </w:p>
    <w:p/>
    <w:p>
      <w:r xmlns:w="http://schemas.openxmlformats.org/wordprocessingml/2006/main">
        <w:t xml:space="preserve">ಸಂಖ್ಯೆಗಳು 35:14 ನೀವು ಜೋರ್ಡಾನ್‌ನ ಈ ಬದಿಯಲ್ಲಿ ಮೂರು ಪಟ್ಟಣಗಳನ್ನು ಕೊಡಬೇಕು, ಮತ್ತು ಮೂರು ಪಟ್ಟಣಗಳನ್ನು ಕಾನಾನ್ ದೇಶದಲ್ಲಿ ಕೊಡಬೇಕು, ಅದು ಆಶ್ರಯ ಪಟ್ಟಣಗಳಾಗಿರುತ್ತದೆ.</w:t>
      </w:r>
    </w:p>
    <w:p/>
    <w:p>
      <w:r xmlns:w="http://schemas.openxmlformats.org/wordprocessingml/2006/main">
        <w:t xml:space="preserve">ಆರು ನಗರಗಳನ್ನು ಆಶ್ರಯ ನಗರಗಳಾಗಿ ನೇಮಿಸಲು ದೇವರು ಇಸ್ರಾಯೇಲ್ಯರಿಗೆ ಸೂಚಿಸುತ್ತಾನೆ, ಮೂರು ಜೋರ್ಡಾನ್ ನದಿಯ ಪೂರ್ವ ಭಾಗದಲ್ಲಿದೆ ಮತ್ತು ಮೂರು ಕಾನಾನ್ ದೇಶದಲ್ಲಿವೆ.</w:t>
      </w:r>
    </w:p>
    <w:p/>
    <w:p>
      <w:r xmlns:w="http://schemas.openxmlformats.org/wordprocessingml/2006/main">
        <w:t xml:space="preserve">1. ಆಶ್ರಯದ ಮೌಲ್ಯ: ಅಶಾಂತಿಯ ಜಗತ್ತಿನಲ್ಲಿ ಸೌಕರ್ಯವನ್ನು ಕಂಡುಕೊಳ್ಳುವುದು</w:t>
      </w:r>
    </w:p>
    <w:p/>
    <w:p>
      <w:r xmlns:w="http://schemas.openxmlformats.org/wordprocessingml/2006/main">
        <w:t xml:space="preserve">2. ದೇವರ ರಕ್ಷಣೆಯು ನಮ್ಮನ್ನು ಹೇಗೆ ಸುರಕ್ಷಿತವಾಗಿರಿಸುತ್ತದೆ</w:t>
      </w:r>
    </w:p>
    <w:p/>
    <w:p>
      <w:r xmlns:w="http://schemas.openxmlformats.org/wordprocessingml/2006/main">
        <w:t xml:space="preserve">1. ಕೀರ್ತನೆ 46:1 "ದೇವರು ನಮ್ಮ ಆಶ್ರಯ ಮತ್ತು ಶಕ್ತಿ, ತೊಂದರೆಯಲ್ಲಿ ಪ್ರಸ್ತುತ ಸಹಾಯ."</w:t>
      </w:r>
    </w:p>
    <w:p/>
    <w:p>
      <w:r xmlns:w="http://schemas.openxmlformats.org/wordprocessingml/2006/main">
        <w:t xml:space="preserve">2. ಧರ್ಮೋಪದೇಶಕಾಂಡ 33:27 "ಶಾಶ್ವತ ದೇವರು ನಿನ್ನ ಆಶ್ರಯ, ಮತ್ತು ಕೆಳಗೆ ಶಾಶ್ವತ ತೋಳುಗಳಿವೆ."</w:t>
      </w:r>
    </w:p>
    <w:p/>
    <w:p>
      <w:r xmlns:w="http://schemas.openxmlformats.org/wordprocessingml/2006/main">
        <w:t xml:space="preserve">ಸಂಖ್ಯೆಗಳು 35:15 ಈ ಆರು ಪಟ್ಟಣಗಳು ಇಸ್ರಾಯೇಲ್ ಮಕ್ಕಳಿಗೆ ಮತ್ತು ಅಪರಿಚಿತರಿಗೆ ಮತ್ತು ಅವರಲ್ಲಿ ವಾಸಿಸುವವರಿಗೆ ಆಶ್ರಯವಾಗಿರಬೇಕು;</w:t>
      </w:r>
    </w:p>
    <w:p/>
    <w:p>
      <w:r xmlns:w="http://schemas.openxmlformats.org/wordprocessingml/2006/main">
        <w:t xml:space="preserve">ಯಾರನ್ನಾದರೂ ಉದ್ದೇಶಪೂರ್ವಕವಾಗಿ ಕೊಂದವರಿಗೆ ಆರು ನಗರಗಳನ್ನು ಆಶ್ರಯವಾಗಿ ನೇಮಿಸಬೇಕೆಂದು ದೇವರು ಆಜ್ಞಾಪಿಸಿದನು.</w:t>
      </w:r>
    </w:p>
    <w:p/>
    <w:p>
      <w:r xmlns:w="http://schemas.openxmlformats.org/wordprocessingml/2006/main">
        <w:t xml:space="preserve">1. ಉದ್ದೇಶಪೂರ್ವಕವಲ್ಲದ ಕೊಲೆಗಾರನಿಗೆ ಆಶ್ರಯವನ್ನು ಒದಗಿಸುವಲ್ಲಿ ದೇವರ ಕರುಣೆ</w:t>
      </w:r>
    </w:p>
    <w:p/>
    <w:p>
      <w:r xmlns:w="http://schemas.openxmlformats.org/wordprocessingml/2006/main">
        <w:t xml:space="preserve">2. ಆಕಸ್ಮಿಕ ಪಾತಕಿಗೆ ಸಹಾನುಭೂತಿಯ ಅಗತ್ಯ</w:t>
      </w:r>
    </w:p>
    <w:p/>
    <w:p>
      <w:r xmlns:w="http://schemas.openxmlformats.org/wordprocessingml/2006/main">
        <w:t xml:space="preserve">1. ಮ್ಯಾಥ್ಯೂ 5:7 - ಕರುಣೆಯುಳ್ಳವರು ಧನ್ಯರು, ಏಕೆಂದರೆ ಅವರು ಕರುಣೆಯನ್ನು ಪಡೆಯುತ್ತಾರೆ.</w:t>
      </w:r>
    </w:p>
    <w:p/>
    <w:p>
      <w:r xmlns:w="http://schemas.openxmlformats.org/wordprocessingml/2006/main">
        <w:t xml:space="preserve">2. ಯೆಶಾಯ 1:17 -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ಸಂಖ್ಯೆಗಳು 35:16 ಅವನು ಕಬ್ಬಿಣದ ಉಪಕರಣದಿಂದ ಅವನನ್ನು ಹೊಡೆದು ಸತ್ತರೆ ಅವನು ಕೊಲೆಗಾರನು;</w:t>
      </w:r>
    </w:p>
    <w:p/>
    <w:p>
      <w:r xmlns:w="http://schemas.openxmlformats.org/wordprocessingml/2006/main">
        <w:t xml:space="preserve">ಕೊಲೆಗಾರನಿಗೆ ಮರಣದಂಡನೆ ವಿಧಿಸಬೇಕೆಂದು ಈ ವಾಕ್ಯವು ಹೇಳುತ್ತದೆ.</w:t>
      </w:r>
    </w:p>
    <w:p/>
    <w:p>
      <w:r xmlns:w="http://schemas.openxmlformats.org/wordprocessingml/2006/main">
        <w:t xml:space="preserve">1. ಬೈಬಲ್ ಸ್ಪಷ್ಟವಾಗಿದೆ: ಕೊಲೆಗಾರರನ್ನು ಮರಣದಂಡನೆಗೆ ಒಳಪಡಿಸಬೇಕು</w:t>
      </w:r>
    </w:p>
    <w:p/>
    <w:p>
      <w:r xmlns:w="http://schemas.openxmlformats.org/wordprocessingml/2006/main">
        <w:t xml:space="preserve">2. ನಾವು ಕಾನೂನನ್ನು ಎತ್ತಿಹಿಡಿಯಬೇಕು: ಕೊಲೆಗಾರರ ಮೇಲೆ ದೇವರ ತೀರ್ಪು</w:t>
      </w:r>
    </w:p>
    <w:p/>
    <w:p>
      <w:r xmlns:w="http://schemas.openxmlformats.org/wordprocessingml/2006/main">
        <w:t xml:space="preserve">1. ಜೆನೆಸಿಸ್ 9: 6 - ಮನುಷ್ಯನ ರಕ್ತವನ್ನು ಯಾರು ಚೆಲ್ಲುತ್ತಾನೋ, ಅವನ ರಕ್ತವು ಮನುಷ್ಯನಿಂದ ಚೆಲ್ಲಲ್ಪಡುತ್ತದೆ, ಏಕೆಂದರೆ ದೇವರು ತನ್ನ ಸ್ವಂತ ರೂಪದಲ್ಲಿ ಮನುಷ್ಯನನ್ನು ಸೃಷ್ಟಿಸಿದನು.</w:t>
      </w:r>
    </w:p>
    <w:p/>
    <w:p>
      <w:r xmlns:w="http://schemas.openxmlformats.org/wordprocessingml/2006/main">
        <w:t xml:space="preserve">2. ಎಝೆಕಿಯೆಲ್ 33:8 - ನಾನು ದುಷ್ಟನಿಗೆ ಹೇಳಿದಾಗ, ಓ ದುಷ್ಟನೇ, ನೀನು ಖಂಡಿತವಾಗಿ ಸಾಯುವೆ, ಮತ್ತು ದುಷ್ಟನನ್ನು ಅವನ ಮಾರ್ಗದಿಂದ ಎಚ್ಚರಿಸಲು ನೀನು ಮಾತನಾಡುವುದಿಲ್ಲ, ಆ ದುಷ್ಟನು ತನ್ನ ಅಕ್ರಮದಲ್ಲಿ ಸಾಯುವನು, ಆದರೆ ಅವನ ರಕ್ತವನ್ನು ನಾನು ಮಾಡುತ್ತೇನೆ. ನಿಮ್ಮ ಕೈಯಲ್ಲಿ ಅಗತ್ಯವಿದೆ.</w:t>
      </w:r>
    </w:p>
    <w:p/>
    <w:p>
      <w:r xmlns:w="http://schemas.openxmlformats.org/wordprocessingml/2006/main">
        <w:t xml:space="preserve">ಸಂಖ್ಯೆಗಳು 35:17 ಮತ್ತು ಅವನು ಸಾಯಬಹುದಾದ ಕಲ್ಲಿನಿಂದ ಅವನನ್ನು ಹೊಡೆದರೆ ಮತ್ತು ಅವನು ಸತ್ತರೆ, ಅವನು ಕೊಲೆಗಾರ: ಕೊಲೆಗಾರನು ಖಂಡಿತವಾಗಿಯೂ ಕೊಲ್ಲಲ್ಪಡಬೇಕು.</w:t>
      </w:r>
    </w:p>
    <w:p/>
    <w:p>
      <w:r xmlns:w="http://schemas.openxmlformats.org/wordprocessingml/2006/main">
        <w:t xml:space="preserve">ಯಾರನ್ನಾದರೂ ಕಲ್ಲಿನಿಂದ ಕೊಂದರೆ ಕೊಲೆಗಾರನಿಗೆ ಮರಣದಂಡನೆ ವಿಧಿಸಬೇಕೆಂದು ವಾಕ್ಯಭಾಗವು ಹೇಳುತ್ತದೆ.</w:t>
      </w:r>
    </w:p>
    <w:p/>
    <w:p>
      <w:r xmlns:w="http://schemas.openxmlformats.org/wordprocessingml/2006/main">
        <w:t xml:space="preserve">1: "ಪಾಪದ ಸಂಬಳ ಮರಣ" (ರೋಮನ್ನರು 6:23). ನಮ್ಮ ಕಾರ್ಯಗಳು ಮತ್ತು ನಮ್ಮ ಆಯ್ಕೆಗಳ ಪರಿಣಾಮಗಳಿಗೆ ನಾವೆಲ್ಲರೂ ಜವಾಬ್ದಾರರಾಗಿರಬೇಕು.</w:t>
      </w:r>
    </w:p>
    <w:p/>
    <w:p>
      <w:r xmlns:w="http://schemas.openxmlformats.org/wordprocessingml/2006/main">
        <w:t xml:space="preserve">2: "ಕರ್ತನು ದುಷ್ಟರ ಮಾರ್ಗವನ್ನು ದ್ವೇಷಿಸುತ್ತಾನೆ, ಆದರೆ ಅವನು ನೀತಿಯನ್ನು ಅನುಸರಿಸುವವರನ್ನು ಪ್ರೀತಿಸುತ್ತಾನೆ" (ಜ್ಞಾನೋಕ್ತಿ 15:9). ನಾವು ಸರಿಯಾದ ಆಯ್ಕೆಗಳನ್ನು ಮಾಡಲು ಶ್ರಮಿಸಬೇಕು ಮತ್ತು ದೇವರ ಚಿತ್ತಕ್ಕೆ ವಿಧೇಯರಾಗಬೇಕು.</w:t>
      </w:r>
    </w:p>
    <w:p/>
    <w:p>
      <w:r xmlns:w="http://schemas.openxmlformats.org/wordprocessingml/2006/main">
        <w:t xml:space="preserve">1: "ಸುಳ್ಳು ವರದಿಗಳನ್ನು ಹರಡಬೇಡಿ. ದುಷ್ಟ ವ್ಯಕ್ತಿಗೆ ದುರುದ್ದೇಶಪೂರಿತ ಸಾಕ್ಷಿಯಾಗಿ ಸಹಾಯ ಮಾಡಬೇಡಿ" (ವಿಮೋಚನಕಾಂಡ 23:1).</w:t>
      </w:r>
    </w:p>
    <w:p/>
    <w:p>
      <w:r xmlns:w="http://schemas.openxmlformats.org/wordprocessingml/2006/main">
        <w:t xml:space="preserve">2: "ನಿನ್ನ ನೆರೆಯವನ ವಿರುದ್ಧ ಕಾರಣವಿಲ್ಲದೆ ಸಾಕ್ಷಿಯಾಗಬೇಡ; ನಿನ್ನ ತುಟಿಗಳಿಂದ ಮೋಸಗೊಳಿಸಬೇಡ" (ಜ್ಞಾನೋಕ್ತಿ 24:28).</w:t>
      </w:r>
    </w:p>
    <w:p/>
    <w:p>
      <w:r xmlns:w="http://schemas.openxmlformats.org/wordprocessingml/2006/main">
        <w:t xml:space="preserve">ಸಂಖ್ಯೆಗಳು 35:18 ಅಥವಾ ಅವನು ಸಾಯಬಹುದಾದ ಮರದ ಆಯುಧದಿಂದ ಅವನನ್ನು ಹೊಡೆದರೆ ಮತ್ತು ಅವನು ಸತ್ತರೆ, ಅವನು ಕೊಲೆಗಾರ: ಕೊಲೆಗಾರನು ಖಂಡಿತವಾಗಿಯೂ ಕೊಲ್ಲಲ್ಪಡಬೇಕು.</w:t>
      </w:r>
    </w:p>
    <w:p/>
    <w:p>
      <w:r xmlns:w="http://schemas.openxmlformats.org/wordprocessingml/2006/main">
        <w:t xml:space="preserve">ಕೊಲೆಗಾರನಿಗೆ ಮರಣದಂಡನೆ ವಿಧಿಸಬೇಕು.</w:t>
      </w:r>
    </w:p>
    <w:p/>
    <w:p>
      <w:r xmlns:w="http://schemas.openxmlformats.org/wordprocessingml/2006/main">
        <w:t xml:space="preserve">1. ಪಾಪದ ಗಂಭೀರ ಪರಿಣಾಮಗಳು</w:t>
      </w:r>
    </w:p>
    <w:p/>
    <w:p>
      <w:r xmlns:w="http://schemas.openxmlformats.org/wordprocessingml/2006/main">
        <w:t xml:space="preserve">2. ನ್ಯಾಯದ ಅವಶ್ಯಕತೆ</w:t>
      </w:r>
    </w:p>
    <w:p/>
    <w:p>
      <w:r xmlns:w="http://schemas.openxmlformats.org/wordprocessingml/2006/main">
        <w:t xml:space="preserve">1. ಆದಿಕಾಂಡ 9:6 - "ಮನುಷ್ಯನ ರಕ್ತವನ್ನು ಯಾರು ಚೆಲ್ಲುತ್ತಾನೋ, ಅವನ ರಕ್ತವು ಮನುಷ್ಯನಿಂದ ಚೆಲ್ಲಲ್ಪಡುತ್ತದೆ, ಏಕೆಂದರೆ ದೇವರು ತನ್ನ ಸ್ವಂತ ರೂಪದಲ್ಲಿ ಮನುಷ್ಯನನ್ನು ಸೃಷ್ಟಿಸಿದನು."</w:t>
      </w:r>
    </w:p>
    <w:p/>
    <w:p>
      <w:r xmlns:w="http://schemas.openxmlformats.org/wordprocessingml/2006/main">
        <w:t xml:space="preserve">2. ಎಝೆಕಿಯೆಲ್ 18:20 - "ಪಾಪ ಮಾಡುವ ಆತ್ಮವು ಸಾಯುವದು. ಮಗನು ತಂದೆಯ ಅಪರಾಧಕ್ಕಾಗಿ ಬಳಲುವುದಿಲ್ಲ, ಅಥವಾ ಮಗನ ಅಪರಾಧಕ್ಕಾಗಿ ತಂದೆಯು ಅನುಭವಿಸುವುದಿಲ್ಲ. ನೀತಿವಂತನ ನೀತಿಯು ಅವನ ಮೇಲೆ ಇರುತ್ತದೆ, ಮತ್ತು ದುಷ್ಟನ ದುಷ್ಟತನವು ಅವನ ಮೇಲೆಯೇ ಇರುತ್ತದೆ."</w:t>
      </w:r>
    </w:p>
    <w:p/>
    <w:p>
      <w:r xmlns:w="http://schemas.openxmlformats.org/wordprocessingml/2006/main">
        <w:t xml:space="preserve">ಸಂಖ್ಯೆಗಳು 35:19 ರಕ್ತದ ಸೇಡು ತೀರಿಸಿಕೊಳ್ಳುವವನು ಕೊಲೆಗಾರನನ್ನು ಕೊಲ್ಲುತ್ತಾನೆ;</w:t>
      </w:r>
    </w:p>
    <w:p/>
    <w:p>
      <w:r xmlns:w="http://schemas.openxmlformats.org/wordprocessingml/2006/main">
        <w:t xml:space="preserve">ಸಂಖ್ಯೆಗಳು 35:19 ರಲ್ಲಿ, ಕೊಲೆಗೆ ಶಿಕ್ಷೆಯನ್ನು "ರಕ್ತದ ಪ್ರತೀಕಾರ" ಮರಣ ಎಂದು ನೀಡಲಾಗಿದೆ.</w:t>
      </w:r>
    </w:p>
    <w:p/>
    <w:p>
      <w:r xmlns:w="http://schemas.openxmlformats.org/wordprocessingml/2006/main">
        <w:t xml:space="preserve">1. ಜೀವ ತೆಗೆಯಲು ಶಿಕ್ಷೆ: ಸಂಖ್ಯೆಗಳ ಅಧ್ಯಯನ 35:19</w:t>
      </w:r>
    </w:p>
    <w:p/>
    <w:p>
      <w:r xmlns:w="http://schemas.openxmlformats.org/wordprocessingml/2006/main">
        <w:t xml:space="preserve">2. ಬೈಬಲ್‌ನಲ್ಲಿ ನ್ಯಾಯ ಮತ್ತು ಕರುಣೆ: ಸಂಖ್ಯೆಗಳ ಕಥೆ 35:19</w:t>
      </w:r>
    </w:p>
    <w:p/>
    <w:p>
      <w:r xmlns:w="http://schemas.openxmlformats.org/wordprocessingml/2006/main">
        <w:t xml:space="preserve">1. ವಿಮೋಚನಕಾಂಡ 21:12-14 - "ಒಬ್ಬ ವ್ಯಕ್ತಿಯನ್ನು ಮಾರಣಾಂತಿಕವಾಗಿ ಹೊಡೆಯುವವನು ಮರಣದಂಡನೆಗೆ ಗುರಿಯಾಗುತ್ತಾನೆ. ಇದು ಪೂರ್ವಯೋಜಿತವಾಗಿಲ್ಲದಿದ್ದರೆ, ಆದರೆ ದೇವರ ಕೃತ್ಯವಾಗಿದ್ದರೆ, ಕೊಲೆಗಾರನು ಓಡಿಹೋಗುವ ಸ್ಥಳವನ್ನು ನಾನು ನಿಮಗಾಗಿ ನೇಮಿಸುತ್ತೇನೆ.</w:t>
      </w:r>
    </w:p>
    <w:p/>
    <w:p>
      <w:r xmlns:w="http://schemas.openxmlformats.org/wordprocessingml/2006/main">
        <w:t xml:space="preserve">2. ಯಾಜಕಕಾಂಡ 24:17 - "ಯಾವುದೇ ಮನುಷ್ಯನ ಪ್ರಾಣವನ್ನು ತೆಗೆಯುವವನು ಮರಣದಂಡನೆಗೆ ಗುರಿಯಾಗುತ್ತಾನೆ."</w:t>
      </w:r>
    </w:p>
    <w:p/>
    <w:p>
      <w:r xmlns:w="http://schemas.openxmlformats.org/wordprocessingml/2006/main">
        <w:t xml:space="preserve">ಸಂಖ್ಯೆಗಳು 35:20 ಆದರೆ ಅವನು ದ್ವೇಷದಿಂದ ಅವನನ್ನು ತಳ್ಳಿದರೆ ಅಥವಾ ಅವನ ಮೇಲೆ ಎಸೆದರೆ ಅವನು ಸಾಯುತ್ತಾನೆ;</w:t>
      </w:r>
    </w:p>
    <w:p/>
    <w:p>
      <w:r xmlns:w="http://schemas.openxmlformats.org/wordprocessingml/2006/main">
        <w:t xml:space="preserve">ಅಂಗೀಕಾರವು ಇನ್ನೊಬ್ಬ ವ್ಯಕ್ತಿಯನ್ನು ಕೊಲ್ಲುವ ಉದ್ದೇಶಪೂರ್ವಕ ಕ್ರಿಯೆಯ ಪರಿಣಾಮಗಳನ್ನು ಚರ್ಚಿಸುತ್ತದೆ.</w:t>
      </w:r>
    </w:p>
    <w:p/>
    <w:p>
      <w:r xmlns:w="http://schemas.openxmlformats.org/wordprocessingml/2006/main">
        <w:t xml:space="preserve">1. ನಮ್ಮ ಭಾವನೆಗಳು ನಮ್ಮನ್ನು ದ್ವೇಷ ಮತ್ತು ಹಿಂಸಾಚಾರಕ್ಕೆ ಕರೆದೊಯ್ಯದಂತೆ ನಾವು ಜಾಗರೂಕರಾಗಿರಬೇಕು.</w:t>
      </w:r>
    </w:p>
    <w:p/>
    <w:p>
      <w:r xmlns:w="http://schemas.openxmlformats.org/wordprocessingml/2006/main">
        <w:t xml:space="preserve">2. ನಮ್ಮ ಕ್ರಿಯೆಗಳು ಪರಿಣಾಮಗಳನ್ನು ಹೊಂದಿವೆ, ಮತ್ತು ನಾವು ಯಾವಾಗಲೂ ನಮ್ಮ ನಿರ್ಧಾರಗಳ ಪರಿಣಾಮಗಳ ಬಗ್ಗೆ ಯೋಚಿಸಬೇಕು.</w:t>
      </w:r>
    </w:p>
    <w:p/>
    <w:p>
      <w:r xmlns:w="http://schemas.openxmlformats.org/wordprocessingml/2006/main">
        <w:t xml:space="preserve">1. ಲೂಕ 6:31-36 - ಇತರರು ನಿಮಗೆ ಮಾಡಬೇಕೆಂದು ನೀವು ಬಯಸಿದಂತೆ ಅವರಿಗೆ ಮಾಡಿ.</w:t>
      </w:r>
    </w:p>
    <w:p/>
    <w:p>
      <w:r xmlns:w="http://schemas.openxmlformats.org/wordprocessingml/2006/main">
        <w:t xml:space="preserve">2. ರೋಮನ್ನರು 12:19 - ಸೇಡು ತೀರಿಸಿಕೊಳ್ಳಬೇಡಿ, ಆದರೆ ದೇವರ ಕ್ರೋಧಕ್ಕೆ ಜಾಗವನ್ನು ಬಿಡಿ, ಏಕೆಂದರೆ "ಸೇಡು ತೀರಿಸಿಕೊಳ್ಳುವುದು ನನ್ನದು; ನಾನು ಮರುಪಾವತಿ ಮಾಡುತ್ತೇನೆ" ಎಂದು ಕರ್ತನು ಹೇಳುತ್ತಾನೆ.</w:t>
      </w:r>
    </w:p>
    <w:p/>
    <w:p>
      <w:r xmlns:w="http://schemas.openxmlformats.org/wordprocessingml/2006/main">
        <w:t xml:space="preserve">ಸಂಖ್ಯೆಗಳು 35:21 ಅಥವಾ ಹಗೆತನದಿಂದ ಅವನನ್ನು ತನ್ನ ಕೈಯಿಂದ ಹೊಡೆದು ಅವನು ಸಾಯುತ್ತಾನೆ; ಯಾಕಂದರೆ ಅವನು ಕೊಲೆಗಾರ: ರಕ್ತದ ಸೇಡು ತೀರಿಸಿಕೊಳ್ಳುವವನು ಕೊಲೆಗಾರನನ್ನು ಭೇಟಿಯಾದಾಗ ಅವನನ್ನು ಕೊಲ್ಲುತ್ತಾನೆ.</w:t>
      </w:r>
    </w:p>
    <w:p/>
    <w:p>
      <w:r xmlns:w="http://schemas.openxmlformats.org/wordprocessingml/2006/main">
        <w:t xml:space="preserve">ಒಬ್ಬ ಕೊಲೆಗಾರ ಇನ್ನೊಬ್ಬನ ಜೀವವನ್ನು ತೆಗೆದುಕೊಂಡಾಗ ದೇವರು ನ್ಯಾಯವನ್ನು ಕೇಳುತ್ತಾನೆ. 1: ದೇವರ ನ್ಯಾಯವು ಆತನ ದೃಷ್ಟಿಯಲ್ಲಿ ಪರಿಪೂರ್ಣವಾಗಿದೆ ಮತ್ತು ಕೊಲೆಗಾರರನ್ನು ಕೊಲ್ಲಬೇಕೆಂದು ಒತ್ತಾಯಿಸುತ್ತದೆ. 2: ರಕ್ತವು ನ್ಯಾಯಕ್ಕಾಗಿ ಕೂಗುತ್ತದೆ ಮತ್ತು ದೇವರು ಕೊಲೆಯಾದವರ ಮನವಿಯನ್ನು ಕೇಳುತ್ತಾನೆ. 1: ಜೆನೆಸಿಸ್ 9: 6 - "ಯಾರು ಮಾನವ ರಕ್ತವನ್ನು ಚೆಲ್ಲುತ್ತಾರೋ ಅವರ ರಕ್ತವನ್ನು ಮನುಷ್ಯರು ಚೆಲ್ಲುತ್ತಾರೆ; ಏಕೆಂದರೆ ದೇವರ ಪ್ರತಿರೂಪದಲ್ಲಿ ದೇವರು ಮಾನವಕುಲವನ್ನು ಮಾಡಿದ್ದಾನೆ." 2: ಧರ್ಮೋಪದೇಶಕಾಂಡ 19:10-13 - "ಯಾರಾದರೂ ಉದ್ದೇಶಪೂರ್ವಕವಾಗಿ ಇನ್ನೊಬ್ಬ ವ್ಯಕ್ತಿಯನ್ನು ಸಂಚು ರೂಪಿಸಿ ಕೊಂದರೆ, ಕೊಲೆಗಾರನನ್ನು ನನ್ನ ಬಲಿಪೀಠದಿಂದ ಕೊಂದುಹಾಕಿ ಕೊಲ್ಲಬೇಕು ... ನಿಮ್ಮ ಕಣ್ಣುಗಳು ಅವನಿಗೆ ಕರುಣೆ ತೋರಬಾರದು, ಆದರೆ ನೀವು ಇಸ್ರೇಲ್ನಿಂದ ತಪ್ಪಿತಸ್ಥರನ್ನು ಶುದ್ಧೀಕರಿಸಬೇಕು. ಮುಗ್ಧ ರಕ್ತವನ್ನು ಚೆಲ್ಲುತ್ತಿದೆ."</w:t>
      </w:r>
    </w:p>
    <w:p/>
    <w:p>
      <w:r xmlns:w="http://schemas.openxmlformats.org/wordprocessingml/2006/main">
        <w:t xml:space="preserve">ಸಂಖ್ಯೆಗಳು 35:22 ಆದರೆ ಅವನು ಹಠಾತ್ತನೆ ಹಗೆತನವಿಲ್ಲದೆ ಅವನನ್ನು ತಳ್ಳಿದರೆ ಅಥವಾ ಕಾಯದೆ ಅವನ ಮೇಲೆ ಏನನ್ನಾದರೂ ಹಾಕಿದರೆ,</w:t>
      </w:r>
    </w:p>
    <w:p/>
    <w:p>
      <w:r xmlns:w="http://schemas.openxmlformats.org/wordprocessingml/2006/main">
        <w:t xml:space="preserve">ದೇವರ ಕಾನೂನು ನಮಗೆ ಅನ್ಯಾಯ ಮಾಡಿದವರಿಗೆ ನ್ಯಾಯವನ್ನು ಹುಡುಕಬೇಕು ಮತ್ತು ಸೇಡು ತೀರಿಸಿಕೊಳ್ಳುವುದನ್ನು ತಪ್ಪಿಸಬೇಕು.</w:t>
      </w:r>
    </w:p>
    <w:p/>
    <w:p>
      <w:r xmlns:w="http://schemas.openxmlformats.org/wordprocessingml/2006/main">
        <w:t xml:space="preserve">1: "ಇತರ ಕೆನ್ನೆಯನ್ನು ತಿರುಗಿಸುವುದು: ಪ್ರತೀಕಾರದ ಬದಲಿಗೆ ಕ್ಷಮಿಸುವುದು"</w:t>
      </w:r>
    </w:p>
    <w:p/>
    <w:p>
      <w:r xmlns:w="http://schemas.openxmlformats.org/wordprocessingml/2006/main">
        <w:t xml:space="preserve">2: "ಪ್ರತಿಕಾರವಿಲ್ಲದೆ ನ್ಯಾಯವನ್ನು ಹುಡುಕಲು ದೇವರ ಕರೆ"</w:t>
      </w:r>
    </w:p>
    <w:p/>
    <w:p>
      <w:r xmlns:w="http://schemas.openxmlformats.org/wordprocessingml/2006/main">
        <w:t xml:space="preserve">1: ಮ್ಯಾಥ್ಯೂ 5: 38-39 - ಕಣ್ಣಿಗೆ ಕಣ್ಣು ಮತ್ತು ಹಲ್ಲಿಗೆ ಹಲ್ಲು ಎಂದು ಹೇಳಿರುವುದನ್ನು ನೀವು ಕೇಳಿದ್ದೀರಿ. ಆದರೆ ನಾನು ನಿಮಗೆ ಹೇಳುತ್ತೇನೆ, ದುಷ್ಟನನ್ನು ವಿರೋಧಿಸಬೇಡಿ. ಆದರೆ ಯಾರಾದರೂ ನಿಮ್ಮ ಬಲ ಕೆನ್ನೆಗೆ ಹೊಡೆದರೆ, ಇನ್ನೊಂದು ಕೆನ್ನೆಗೆ ತಿರುಗಿ.</w:t>
      </w:r>
    </w:p>
    <w:p/>
    <w:p>
      <w:r xmlns:w="http://schemas.openxmlformats.org/wordprocessingml/2006/main">
        <w:t xml:space="preserve">2: ರೋಮನ್ನರು 12:19 - ಪ್ರಿಯರೇ, ಎಂದಿಗೂ ಸೇಡು ತೀರಿಸಿಕೊಳ್ಳಬೇಡಿ, ಆದರೆ ಅದನ್ನು ದೇವರ ಕೋಪಕ್ಕೆ ಬಿಟ್ಟುಬಿಡಿ, ಏಕೆಂದರೆ ಸೇಡು ನನ್ನದು, ನಾನು ಮರುಪಾವತಿ ಮಾಡುತ್ತೇನೆ ಎಂದು ಬರೆಯಲಾಗಿದೆ.</w:t>
      </w:r>
    </w:p>
    <w:p/>
    <w:p>
      <w:r xmlns:w="http://schemas.openxmlformats.org/wordprocessingml/2006/main">
        <w:t xml:space="preserve">ಸಂಖ್ಯೆಗಳು 35:23 ಅಥವಾ ಒಬ್ಬ ಮನುಷ್ಯನು ಸಾಯುವ ಯಾವುದೇ ಕಲ್ಲಿನಿಂದ, ಅವನನ್ನು ನೋಡದೆ, ಮತ್ತು ಅವನ ಮೇಲೆ ಎಸೆಯಿರಿ, ಅವನು ಸಾಯುತ್ತಾನೆ, ಮತ್ತು ಅವನ ಶತ್ರುವಾಗಿರಲಿಲ್ಲ, ಅವನ ಹಾನಿಯನ್ನು ಹುಡುಕಲಿಲ್ಲ.</w:t>
      </w:r>
    </w:p>
    <w:p/>
    <w:p>
      <w:r xmlns:w="http://schemas.openxmlformats.org/wordprocessingml/2006/main">
        <w:t xml:space="preserve">ಯಾರಾದರೂ ಕಲ್ಲು ಅಥವಾ ಇತರ ವಸ್ತುವಿನಿಂದ ಕೊಲ್ಲಲ್ಪಟ್ಟರೆ ಮತ್ತು ಕೊಲೆಗಾರ ಬಲಿಪಶುವಿಗೆ ಹಾನಿ ಮಾಡುವ ಉದ್ದೇಶವನ್ನು ಹೊಂದಿಲ್ಲದಿದ್ದರೆ, ಅವರು ಕೊಲೆಯ ತಪ್ಪಿತಸ್ಥರಲ್ಲ.</w:t>
      </w:r>
    </w:p>
    <w:p/>
    <w:p>
      <w:r xmlns:w="http://schemas.openxmlformats.org/wordprocessingml/2006/main">
        <w:t xml:space="preserve">1. ಉದ್ದೇಶದ ಶಕ್ತಿ: ಆಕಸ್ಮಿಕ ಮತ್ತು ಉದ್ದೇಶಪೂರ್ವಕ ಕ್ರಿಯೆಗಳ ನಡುವಿನ ವ್ಯತ್ಯಾಸವನ್ನು ಗುರುತಿಸುವುದು</w:t>
      </w:r>
    </w:p>
    <w:p/>
    <w:p>
      <w:r xmlns:w="http://schemas.openxmlformats.org/wordprocessingml/2006/main">
        <w:t xml:space="preserve">2. ಯೋಚಿಸದ ಕ್ರಿಯೆಗಳ ಅನಪೇಕ್ಷಿತ ಪರಿಣಾಮಗಳು</w:t>
      </w:r>
    </w:p>
    <w:p/>
    <w:p>
      <w:r xmlns:w="http://schemas.openxmlformats.org/wordprocessingml/2006/main">
        <w:t xml:space="preserve">1. ಮ್ಯಾಥ್ಯೂ 5:21-22 - "ಹಿಂದಿನವರಿಗೆ, 'ನೀವು ಕೊಲೆ ಮಾಡಬಾರದು ಮತ್ತು ಕೊಲೆ ಮಾಡುವವರು ನ್ಯಾಯತೀರ್ಪಿಗೆ ಹೊಣೆಯಾಗುತ್ತಾರೆ' ಎಂದು ಹೇಳಿರುವುದನ್ನು ನೀವು ಕೇಳಿದ್ದೀರಿ. ಆದರೆ ತನ್ನ ಸಹೋದರನ ಮೇಲೆ ಕೋಪಗೊಳ್ಳುವ ಪ್ರತಿಯೊಬ್ಬನು ನ್ಯಾಯತೀರ್ಪಿಗೆ ಬಾಧ್ಯನಾಗುತ್ತಾನೆ ಎಂದು ನಾನು ನಿಮಗೆ ಹೇಳುತ್ತೇನೆ.</w:t>
      </w:r>
    </w:p>
    <w:p/>
    <w:p>
      <w:r xmlns:w="http://schemas.openxmlformats.org/wordprocessingml/2006/main">
        <w:t xml:space="preserve">2. ಜೇಮ್ಸ್ 3:2 - "ನಾವೆಲ್ಲರೂ ಅನೇಕ ವಿಧಗಳಲ್ಲಿ ಎಡವಿ ಬೀಳುತ್ತೇವೆ. ಮತ್ತು ಅವನು ಹೇಳುವದರಲ್ಲಿ ಯಾರಾದರೂ ಎಡವಿ ಬೀಳದಿದ್ದರೆ, ಅವನು ಪರಿಪೂರ್ಣ ಮನುಷ್ಯನಾಗಿದ್ದಾನೆ, ಅವನ ಇಡೀ ದೇಹವನ್ನು ಕಡಿವಾಣ ಹಾಕಲು ಸಾಧ್ಯವಾಗುತ್ತದೆ."</w:t>
      </w:r>
    </w:p>
    <w:p/>
    <w:p>
      <w:r xmlns:w="http://schemas.openxmlformats.org/wordprocessingml/2006/main">
        <w:t xml:space="preserve">ಸಂಖ್ಯೆಗಳು 35:24 ನಂತರ ಸಭೆಯು ಈ ತೀರ್ಪುಗಳ ಪ್ರಕಾರ ಕೊಲೆಗಾರ ಮತ್ತು ರಕ್ತದ ಸೇಡು ತೀರಿಸಿಕೊಳ್ಳುವವರ ನಡುವೆ ತೀರ್ಪುಮಾಡುತ್ತದೆ:</w:t>
      </w:r>
    </w:p>
    <w:p/>
    <w:p>
      <w:r xmlns:w="http://schemas.openxmlformats.org/wordprocessingml/2006/main">
        <w:t xml:space="preserve">ಕೊಲೆಗಾರ ಮತ್ತು ಸತ್ತವರ ಕುಟುಂಬದ ನಡುವೆ ಸಮುದಾಯವು ನಿರ್ಧಾರಗಳನ್ನು ತೆಗೆದುಕೊಳ್ಳಬೇಕು.</w:t>
      </w:r>
    </w:p>
    <w:p/>
    <w:p>
      <w:r xmlns:w="http://schemas.openxmlformats.org/wordprocessingml/2006/main">
        <w:t xml:space="preserve">1. ನಮ್ಮ ಸಮುದಾಯದಲ್ಲಿ ನ್ಯಾಯ ಮತ್ತು ಚಿಕಿತ್ಸೆ ಪಡೆಯಲು ನಾವೆಲ್ಲರೂ ಒಟ್ಟಾಗಿ ಕೆಲಸ ಮಾಡಬೇಕು.</w:t>
      </w:r>
    </w:p>
    <w:p/>
    <w:p>
      <w:r xmlns:w="http://schemas.openxmlformats.org/wordprocessingml/2006/main">
        <w:t xml:space="preserve">2. ಪ್ರತೀಕಾರವು ದೇವರಿಗೆ ಸೇರಿದ್ದು ಮತ್ತು ತಪ್ಪು ಮಾಡುವವರಿಗೆ ಅವರ ನ್ಯಾಯಯುತ ಪ್ರತಿಫಲ ಸಿಗುವಂತೆ ಆತನು ನೋಡಿಕೊಳ್ಳುತ್ತಾನೆ.</w:t>
      </w:r>
    </w:p>
    <w:p/>
    <w:p>
      <w:r xmlns:w="http://schemas.openxmlformats.org/wordprocessingml/2006/main">
        <w:t xml:space="preserve">1. ರೋಮನ್ನರು 12:19- "ಪ್ರಿಯರೇ, ನಿಮ್ಮ ಮೇಲೆ ಸೇಡು ತೀರಿಸಿಕೊಳ್ಳಬೇಡಿ, ಬದಲಿಗೆ ಕೋಪಕ್ಕೆ ಸ್ಥಳವನ್ನು ಕೊಡಿ; ಯಾಕಂದರೆ, ಪ್ರತೀಕಾರ ನನ್ನದು, ನಾನು ಮರುಪಾವತಿ ಮಾಡುತ್ತೇನೆ ಎಂದು ಕರ್ತನು ಹೇಳುತ್ತಾನೆ."</w:t>
      </w:r>
    </w:p>
    <w:p/>
    <w:p>
      <w:r xmlns:w="http://schemas.openxmlformats.org/wordprocessingml/2006/main">
        <w:t xml:space="preserve">2. ಮ್ಯಾಥ್ಯೂ 5:38-48 ಕಣ್ಣಿಗೆ ಕಣ್ಣು ಮತ್ತು ಹಲ್ಲಿಗೆ ಹಲ್ಲು ಎಂದು ಹೇಳಿರುವುದನ್ನು ನೀವು ಕೇಳಿದ್ದೀರಿ. ಆದರೆ ನಾನು ನಿಮಗೆ ಹೇಳುತ್ತೇನೆ, ದುಷ್ಟನನ್ನು ವಿರೋಧಿಸಬೇಡಿ. ಆದರೆ ಯಾರಾದರೂ ನಿಮ್ಮ ಬಲ ಕೆನ್ನೆಗೆ ಹೊಡೆದರೆ, ಇನ್ನೊಂದು ಕೆನ್ನೆಗೆ ತಿರುಗಿ. ಮತ್ತು ಯಾರಾದರೂ ನಿಮ್ಮ ಮೇಲೆ ಮೊಕದ್ದಮೆ ಹೂಡಿ ನಿಮ್ಮ ಅಂಗಿಯನ್ನು ತೆಗೆದುಕೊಳ್ಳುವುದಾದರೆ, ಅವರು ನಿಮ್ಮ ಮೇಲಂಗಿಯನ್ನು ಹೊಂದಿರಲಿ. ಮತ್ತು ಯಾರಾದರೂ ನಿಮ್ಮನ್ನು ಒಂದು ಮೈಲಿ ಹೋಗಲು ಒತ್ತಾಯಿಸಿದರೆ, ಅವನೊಂದಿಗೆ ಎರಡು ಮೈಲಿ ಹೋಗು. ನಿನ್ನಿಂದ ಭಿಕ್ಷೆ ಬೇಡುವವನಿಗೆ ಕೊಡು ಮತ್ತು ನಿನ್ನಿಂದ ಎರವಲು ಪಡೆಯುವವನಿಗೆ ನಿರಾಕರಿಸಬೇಡ.</w:t>
      </w:r>
    </w:p>
    <w:p/>
    <w:p>
      <w:r xmlns:w="http://schemas.openxmlformats.org/wordprocessingml/2006/main">
        <w:t xml:space="preserve">ಸಂಖ್ಯೆಗಳು 35:25 ಮತ್ತು ಸಭೆಯು ಕೊಲೆಗಾರನನ್ನು ರಕ್ತದ ಸೇಡು ತೀರಿಸಿಕೊಳ್ಳುವವನ ಕೈಯಿಂದ ಬಿಡಿಸುವದು, ಮತ್ತು ಸಭೆಯು ಅವನನ್ನು ಓಡಿಹೋದ ಅವನ ಆಶ್ರಯದ ಪಟ್ಟಣಕ್ಕೆ ಹಿಂದಿರುಗಿಸುತ್ತದೆ; ಮತ್ತು ಅವನು ಸಾಯುವವರೆಗೂ ಅದರಲ್ಲಿ ವಾಸಿಸುವನು. ಪವಿತ್ರ ಎಣ್ಣೆಯಿಂದ ಅಭಿಷೇಕಿಸಲ್ಪಟ್ಟ ಮಹಾಯಾಜಕ.</w:t>
      </w:r>
    </w:p>
    <w:p/>
    <w:p>
      <w:r xmlns:w="http://schemas.openxmlformats.org/wordprocessingml/2006/main">
        <w:t xml:space="preserve">ಕೊಲೆಗಾರನನ್ನು ರಕ್ತದ ಪ್ರತೀಕಾರದಿಂದ ರಕ್ಷಿಸುವ ಜವಾಬ್ದಾರಿಯನ್ನು ಸಭೆಯು ಹೊಂದಿದೆ ಮತ್ತು ಮಹಾಯಾಜಕನ ಮರಣದ ತನಕ ಅವರನ್ನು ಆಶ್ರಯ ನಗರಕ್ಕೆ ಪುನಃಸ್ಥಾಪಿಸಬೇಕು.</w:t>
      </w:r>
    </w:p>
    <w:p/>
    <w:p>
      <w:r xmlns:w="http://schemas.openxmlformats.org/wordprocessingml/2006/main">
        <w:t xml:space="preserve">1. ಕ್ಷಮೆಯ ಶಕ್ತಿ - ಲೂಕ 23:34.</w:t>
      </w:r>
    </w:p>
    <w:p/>
    <w:p>
      <w:r xmlns:w="http://schemas.openxmlformats.org/wordprocessingml/2006/main">
        <w:t xml:space="preserve">2. ಕರುಣೆಯ ಪ್ರಾಮುಖ್ಯತೆ - ಮಿಕಾ 6:8.</w:t>
      </w:r>
    </w:p>
    <w:p/>
    <w:p>
      <w:r xmlns:w="http://schemas.openxmlformats.org/wordprocessingml/2006/main">
        <w:t xml:space="preserve">1. ಕೀರ್ತನೆ 103:12 - ಪೂರ್ವ ಪಶ್ಚಿಮದಿಂದ ಎಷ್ಟು ದೂರವಿದೆಯೋ ಅಷ್ಟು ದೂರ ಆತನು ನಮ್ಮ ಅಪರಾಧಗಳನ್ನು ನಮ್ಮಿಂದ ದೂರಮಾಡಿದ್ದಾನೆ.</w:t>
      </w:r>
    </w:p>
    <w:p/>
    <w:p>
      <w:r xmlns:w="http://schemas.openxmlformats.org/wordprocessingml/2006/main">
        <w:t xml:space="preserve">2. ಯೆಶಾಯ 1:18 - ಈಗ ಬನ್ನಿ, ನಾವು ಒಟ್ಟಿಗೆ ತರ್ಕಿಸೋಣ ಎಂದು ಕರ್ತನು ಹೇಳುತ್ತಾನೆ: ನಿಮ್ಮ ಪಾಪಗಳು ಕಡುಗೆಂಪು ಬಣ್ಣದ್ದಾಗಿದ್ದರೂ ಅವು ಹಿಮದಂತೆ ಬೆಳ್ಳಗಿರುತ್ತವೆ.</w:t>
      </w:r>
    </w:p>
    <w:p/>
    <w:p>
      <w:r xmlns:w="http://schemas.openxmlformats.org/wordprocessingml/2006/main">
        <w:t xml:space="preserve">ಸಂಖ್ಯೆಗಳು 35:26 ಆದರೆ ಕೊಲೆಗಾರನು ತಾನು ಓಡಿಹೋದ ತನ್ನ ಆಶ್ರಯನಗರದ ಗಡಿಯನ್ನು ಬಿಟ್ಟು ಯಾವುದೇ ಸಮಯದಲ್ಲಿ ಬಂದರೆ;</w:t>
      </w:r>
    </w:p>
    <w:p/>
    <w:p>
      <w:r xmlns:w="http://schemas.openxmlformats.org/wordprocessingml/2006/main">
        <w:t xml:space="preserve">ಸಂಹಾರಕನು ಸುರಕ್ಷತೆಗಾಗಿ ಆಶ್ರಯನಗರದ ಮಿತಿಯೊಳಗೆ ಉಳಿಯಬೇಕು.</w:t>
      </w:r>
    </w:p>
    <w:p/>
    <w:p>
      <w:r xmlns:w="http://schemas.openxmlformats.org/wordprocessingml/2006/main">
        <w:t xml:space="preserve">1. ತೊಂದರೆಯ ಸಮಯದಲ್ಲಿ ಆಶ್ರಯ ಪಡೆಯಲು ದೇವರ ಆಜ್ಞೆ</w:t>
      </w:r>
    </w:p>
    <w:p/>
    <w:p>
      <w:r xmlns:w="http://schemas.openxmlformats.org/wordprocessingml/2006/main">
        <w:t xml:space="preserve">2. ದೇವರಲ್ಲಿ ನಿಜವಾದ ಆಶ್ರಯದ ಶಕ್ತಿ</w:t>
      </w:r>
    </w:p>
    <w:p/>
    <w:p>
      <w:r xmlns:w="http://schemas.openxmlformats.org/wordprocessingml/2006/main">
        <w:t xml:space="preserve">1. ಕೀರ್ತನೆ 91:2 - "ನಾನು ಭಗವಂತನ ಬಗ್ಗೆ ಹೇಳುತ್ತೇನೆ, ಅವನು ನನ್ನ ಆಶ್ರಯ ಮತ್ತು ನನ್ನ ಕೋಟೆ: ನನ್ನ ದೇವರು; ನಾನು ಆತನನ್ನು ನಂಬುತ್ತೇನೆ."</w:t>
      </w:r>
    </w:p>
    <w:p/>
    <w:p>
      <w:r xmlns:w="http://schemas.openxmlformats.org/wordprocessingml/2006/main">
        <w:t xml:space="preserve">2. ಹೀಬ್ರೂ 6:18 - "ದೇವರು ಸುಳ್ಳು ಹೇಳಲು ಅಸಾಧ್ಯವಾದ ಎರಡು ಬದಲಾಗದ ಸಂಗತಿಗಳಿಂದ, ನಾವು ಬಲವಾದ ಸಾಂತ್ವನವನ್ನು ಹೊಂದಬಹುದು, ಅವರು ನಮ್ಮ ಮುಂದೆ ಇಟ್ಟಿರುವ ಭರವಸೆಯನ್ನು ಹಿಡಿದಿಟ್ಟುಕೊಳ್ಳಲು ಆಶ್ರಯಕ್ಕಾಗಿ ಓಡಿಹೋದರು."</w:t>
      </w:r>
    </w:p>
    <w:p/>
    <w:p>
      <w:r xmlns:w="http://schemas.openxmlformats.org/wordprocessingml/2006/main">
        <w:t xml:space="preserve">ಸಂಖ್ಯೆಗಳು 35:27 ಮತ್ತು ರಕ್ತದ ಸೇಡು ತೀರಿಸಿಕೊಳ್ಳುವವನು ತನ್ನ ಆಶ್ರಯನಗರದ ಗಡಿಯಿಲ್ಲದೆ ಅವನನ್ನು ಕಂಡುಕೊಳ್ಳುತ್ತಾನೆ ಮತ್ತು ರಕ್ತದ ಸೇಡು ತೀರಿಸಿಕೊಳ್ಳುವವನು ಕೊಲೆಗಾರನನ್ನು ಕೊಲ್ಲುತ್ತಾನೆ; ಅವನು ರಕ್ತದ ಅಪರಾಧಿಯಾಗಬಾರದು:</w:t>
      </w:r>
    </w:p>
    <w:p/>
    <w:p>
      <w:r xmlns:w="http://schemas.openxmlformats.org/wordprocessingml/2006/main">
        <w:t xml:space="preserve">ಯಾರನ್ನಾದರೂ ಕೊಂದು ಆಶ್ರಯದ ನಗರಕ್ಕೆ ಓಡಿಹೋಗುವ ಕೊಲೆಗಾರನು ಆಶ್ರಯ ನಗರದ ಹೊರಗೆ ಕಂಡುಬಂದರೆ ರಕ್ತದ ಪ್ರತೀಕಾರದಿಂದ ಕೊಲ್ಲಬಹುದು.</w:t>
      </w:r>
    </w:p>
    <w:p/>
    <w:p>
      <w:r xmlns:w="http://schemas.openxmlformats.org/wordprocessingml/2006/main">
        <w:t xml:space="preserve">1. ಹಿಂಸೆಯ ಪರಿಣಾಮಗಳು ಮತ್ತು ಆಶ್ರಯ ಪಡೆಯುವ ಪ್ರಾಮುಖ್ಯತೆ.</w:t>
      </w:r>
    </w:p>
    <w:p/>
    <w:p>
      <w:r xmlns:w="http://schemas.openxmlformats.org/wordprocessingml/2006/main">
        <w:t xml:space="preserve">2. ತನ್ನ ಕಾನೂನಿನ ಪ್ರಕಾರ ಆಶ್ರಯ ಪಡೆಯುವವರನ್ನು ರಕ್ಷಿಸುವಲ್ಲಿ ದೇವರ ನ್ಯಾಯ ಮತ್ತು ಕರುಣೆ.</w:t>
      </w:r>
    </w:p>
    <w:p/>
    <w:p>
      <w:r xmlns:w="http://schemas.openxmlformats.org/wordprocessingml/2006/main">
        <w:t xml:space="preserve">1. ಧರ್ಮೋಪದೇಶಕಾಂಡ 19:3-13</w:t>
      </w:r>
    </w:p>
    <w:p/>
    <w:p>
      <w:r xmlns:w="http://schemas.openxmlformats.org/wordprocessingml/2006/main">
        <w:t xml:space="preserve">2. ಜೋಶುವಾ 20:1-9</w:t>
      </w:r>
    </w:p>
    <w:p/>
    <w:p>
      <w:r xmlns:w="http://schemas.openxmlformats.org/wordprocessingml/2006/main">
        <w:t xml:space="preserve">ಸಂಖ್ಯೆಗಳು 35:28 ಯಾಕಂದರೆ ಅವನು ಮಹಾಯಾಜಕನ ಮರಣದ ತನಕ ತನ್ನ ಆಶ್ರಯನಗರದಲ್ಲಿ ಉಳಿಯಬೇಕಾಗಿತ್ತು; ಆದರೆ ಮಹಾಯಾಜಕನ ಮರಣದ ನಂತರ ಕೊಲೆಗಾರನು ತನ್ನ ಸ್ವಾಧೀನದ ದೇಶಕ್ಕೆ ಹಿಂದಿರುಗಬೇಕು</w:t>
      </w:r>
    </w:p>
    <w:p/>
    <w:p>
      <w:r xmlns:w="http://schemas.openxmlformats.org/wordprocessingml/2006/main">
        <w:t xml:space="preserve">ಯಾರನ್ನಾದರೂ ಕೊಂದ ವ್ಯಕ್ತಿಯು ಮಹಾಯಾಜಕನ ಮರಣದ ತನಕ ಅವರ ಆಶ್ರಯ ನಗರದಲ್ಲಿ ಇರಬೇಕಾದ ಅಗತ್ಯವನ್ನು ಈ ಭಾಗವು ಹೇಳುತ್ತದೆ.</w:t>
      </w:r>
    </w:p>
    <w:p/>
    <w:p>
      <w:r xmlns:w="http://schemas.openxmlformats.org/wordprocessingml/2006/main">
        <w:t xml:space="preserve">1) ಕ್ಷಮೆಯ ಶಕ್ತಿ: ಯೇಸುವಿನ ಮರಣವು ಮಹಾನ್ ಪಾಪಿಯನ್ನು ಸಹ ವಿಮೋಚನೆಗೊಳಿಸಲು ಹೇಗೆ ಅನುಮತಿಸುತ್ತದೆ</w:t>
      </w:r>
    </w:p>
    <w:p/>
    <w:p>
      <w:r xmlns:w="http://schemas.openxmlformats.org/wordprocessingml/2006/main">
        <w:t xml:space="preserve">2) ವಿಧೇಯತೆಯ ಮೂಲಕ ನಮ್ಮ ಜೀವನವನ್ನು ಶುದ್ಧೀಕರಿಸುವುದು: ನಮ್ಮ ಪಾಪಗಳಿಗೆ ನಾವು ಹೇಗೆ ತಿದ್ದುಪಡಿ ಮಾಡಬಹುದು</w:t>
      </w:r>
    </w:p>
    <w:p/>
    <w:p>
      <w:r xmlns:w="http://schemas.openxmlformats.org/wordprocessingml/2006/main">
        <w:t xml:space="preserve">1) ಲ್ಯೂಕ್ 24: 46-47 ಹೀಗೆ ಬರೆಯಲಾಗಿದೆ, ಕ್ರಿಸ್ತನು ನರಳುತ್ತಾನೆ ಮತ್ತು ಮೂರನೆಯ ದಿನ ಸತ್ತವರೊಳಗಿಂದ ಎದ್ದೇಳುತ್ತಾನೆ ಮತ್ತು ಪಶ್ಚಾತ್ತಾಪ ಮತ್ತು ಪಾಪಗಳ ಕ್ಷಮೆಯನ್ನು ಎಲ್ಲಾ ರಾಷ್ಟ್ರಗಳಿಗೆ ಆತನ ಹೆಸರಿನಲ್ಲಿ ಘೋಷಿಸಬೇಕು.</w:t>
      </w:r>
    </w:p>
    <w:p/>
    <w:p>
      <w:r xmlns:w="http://schemas.openxmlformats.org/wordprocessingml/2006/main">
        <w:t xml:space="preserve">2) ರೋಮನ್ನರು 3:23-24 ಯಾಕಂದರೆ ಎಲ್ಲರೂ ಪಾಪಮಾಡಿದ್ದಾರೆ ಮತ್ತು ದೇವರ ಮಹಿಮೆಯಿಂದ ದೂರವಿದ್ದಾರೆ ಮತ್ತು ಕ್ರಿಸ್ತ ಯೇಸುವಿನಲ್ಲಿರುವ ವಿಮೋಚನೆಯ ಮೂಲಕ ಉಡುಗೊರೆಯಾಗಿ ಆತನ ಕೃಪೆಯಿಂದ ಸಮರ್ಥಿಸಲ್ಪಟ್ಟಿದ್ದಾರೆ.</w:t>
      </w:r>
    </w:p>
    <w:p/>
    <w:p>
      <w:r xmlns:w="http://schemas.openxmlformats.org/wordprocessingml/2006/main">
        <w:t xml:space="preserve">ಸಂಖ್ಯೆಗಳು 35:29 ಆದದರಿಂದ ಇವುಗಳು ನಿಮ್ಮ ಎಲ್ಲಾ ವಾಸಸ್ಥಳಗಳಲ್ಲಿ ನಿಮ್ಮ ತಲೆಮಾರುಗಳ ವರೆಗೆ ನಿಮಗೆ ನ್ಯಾಯತೀರ್ಪಿನ ಶಾಸನವಾಗಿದೆ.</w:t>
      </w:r>
    </w:p>
    <w:p/>
    <w:p>
      <w:r xmlns:w="http://schemas.openxmlformats.org/wordprocessingml/2006/main">
        <w:t xml:space="preserve">ಸಂಖ್ಯೆಗಳು 35:29 ಅಂಗೀಕಾರದಲ್ಲಿ ನೀಡಲಾದ ಕಾನೂನುಗಳನ್ನು ಎಲ್ಲಾ ಮನೆಗಳಲ್ಲಿ ಎಲ್ಲಾ ತಲೆಮಾರುಗಳು ಅನುಸರಿಸಬೇಕು ಎಂದು ಹೇಳುತ್ತದೆ.</w:t>
      </w:r>
    </w:p>
    <w:p/>
    <w:p>
      <w:r xmlns:w="http://schemas.openxmlformats.org/wordprocessingml/2006/main">
        <w:t xml:space="preserve">1. ದೇವರ ನಿಯಮಗಳು ಕಾಲಾತೀತವಾಗಿವೆ - ಸಂಖ್ಯೆಗಳು 35:29</w:t>
      </w:r>
    </w:p>
    <w:p/>
    <w:p>
      <w:r xmlns:w="http://schemas.openxmlformats.org/wordprocessingml/2006/main">
        <w:t xml:space="preserve">2. ದೇವರ ನಿಯಮಗಳನ್ನು ಪಾಲಿಸುವುದು ಶಾಶ್ವತ ಪ್ರಯೋಜನಗಳನ್ನು ತರುತ್ತದೆ - ಸಂಖ್ಯೆಗಳು 35:29</w:t>
      </w:r>
    </w:p>
    <w:p/>
    <w:p>
      <w:r xmlns:w="http://schemas.openxmlformats.org/wordprocessingml/2006/main">
        <w:t xml:space="preserve">1. ಧರ್ಮೋಪದೇಶಕಾಂಡ 4:1-2 - ಓ ಇಸ್ರೇಲ್, ಕೇಳು: ನಮ್ಮ ದೇವರಾದ ಕರ್ತನು, ಕರ್ತನು ಒಬ್ಬನೇ. ನಿನ್ನ ದೇವರಾದ ಕರ್ತನನ್ನು ನಿನ್ನ ಪೂರ್ಣ ಹೃದಯದಿಂದಲೂ ನಿನ್ನ ಪೂರ್ಣ ಆತ್ಮದಿಂದಲೂ ನಿನ್ನ ಪೂರ್ಣ ಶಕ್ತಿಯಿಂದಲೂ ಪ್ರೀತಿಸಬೇಕು.</w:t>
      </w:r>
    </w:p>
    <w:p/>
    <w:p>
      <w:r xmlns:w="http://schemas.openxmlformats.org/wordprocessingml/2006/main">
        <w:t xml:space="preserve">2. ನಾಣ್ಣುಡಿಗಳು 3: 1-2 - ನನ್ನ ಮಗನೇ, ನನ್ನ ಬೋಧನೆಯನ್ನು ಮರೆಯಬೇಡ, ಆದರೆ ನಿನ್ನ ಹೃದಯವು ನನ್ನ ಆಜ್ಞೆಗಳನ್ನು ಉಳಿಸಿಕೊಳ್ಳಲಿ, ದಿನಗಳು ಮತ್ತು ವರ್ಷಗಳ ದೀರ್ಘಾವಧಿಯ ಜೀವನ ಮತ್ತು ಅವರು ನಿಮಗೆ ಶಾಂತಿಯನ್ನು ಸೇರಿಸುತ್ತಾರೆ.</w:t>
      </w:r>
    </w:p>
    <w:p/>
    <w:p>
      <w:r xmlns:w="http://schemas.openxmlformats.org/wordprocessingml/2006/main">
        <w:t xml:space="preserve">ಸಂಖ್ಯೆಗಳು 35:30 ಯಾವನಾದರೂ ಒಬ್ಬ ವ್ಯಕ್ತಿಯನ್ನು ಕೊಂದರೆ, ಕೊಲೆಗಾರನು ಸಾಕ್ಷಿಗಳ ಬಾಯಿಯಿಂದ ಕೊಲ್ಲಲ್ಪಡಬೇಕು; ಆದರೆ ಒಬ್ಬ ಸಾಕ್ಷಿಯು ಅವನನ್ನು ಸಾಯುವಂತೆ ಮಾಡಬಾರದು.</w:t>
      </w:r>
    </w:p>
    <w:p/>
    <w:p>
      <w:r xmlns:w="http://schemas.openxmlformats.org/wordprocessingml/2006/main">
        <w:t xml:space="preserve">ಇಬ್ಬರು ಅಥವಾ ಅದಕ್ಕಿಂತ ಹೆಚ್ಚು ಸಾಕ್ಷಿಗಳ ಸಾಕ್ಷ್ಯದ ಮೇಲೆ ಕೊಲೆಗಾರನನ್ನು ಮರಣದಂಡನೆ ಮಾಡಬೇಕು ಎಂದು ಮೋಶೆಯ ಕಾನೂನು ಹೇಳುತ್ತದೆ.</w:t>
      </w:r>
    </w:p>
    <w:p/>
    <w:p>
      <w:r xmlns:w="http://schemas.openxmlformats.org/wordprocessingml/2006/main">
        <w:t xml:space="preserve">1. ದೇವರ ನ್ಯಾಯ: ಮೋಶೆಯ ಕಾನೂನನ್ನು ಅರ್ಥಮಾಡಿಕೊಳ್ಳುವುದು</w:t>
      </w:r>
    </w:p>
    <w:p/>
    <w:p>
      <w:r xmlns:w="http://schemas.openxmlformats.org/wordprocessingml/2006/main">
        <w:t xml:space="preserve">2. ದೇವರ ಕರುಣೆ ಮತ್ತು ಪ್ರೀತಿಗೆ ಸಾಕ್ಷಿಯಾಗುವುದು</w:t>
      </w:r>
    </w:p>
    <w:p/>
    <w:p>
      <w:r xmlns:w="http://schemas.openxmlformats.org/wordprocessingml/2006/main">
        <w:t xml:space="preserve">1. ಧರ್ಮೋಪದೇಶಕಾಂಡ 19:15 - "ಯಾವುದೇ ಅಪರಾಧಕ್ಕಾಗಿ ಅಥವಾ ಅವನು ಮಾಡಿದ ಯಾವುದೇ ಅಪರಾಧಕ್ಕೆ ಸಂಬಂಧಿಸಿದಂತೆ ಯಾವುದೇ ತಪ್ಪಿಗಾಗಿ ಒಬ್ಬ ವ್ಯಕ್ತಿಯ ವಿರುದ್ಧ ಒಬ್ಬ ಸಾಕ್ಷಿ ಸಾಕಾಗುವುದಿಲ್ಲ. ಇಬ್ಬರು ಸಾಕ್ಷಿಗಳು ಅಥವಾ ಮೂರು ಸಾಕ್ಷಿಗಳ ಸಾಕ್ಷ್ಯದ ಮೇಲೆ ಮಾತ್ರ ಆರೋಪವನ್ನು ಸ್ಥಾಪಿಸಬೇಕು. ."</w:t>
      </w:r>
    </w:p>
    <w:p/>
    <w:p>
      <w:r xmlns:w="http://schemas.openxmlformats.org/wordprocessingml/2006/main">
        <w:t xml:space="preserve">2. ರೋಮನ್ನರು 12:19 - "ಪ್ರಿಯರೇ, ಎಂದಿಗೂ ಸೇಡು ತೀರಿಸಿಕೊಳ್ಳಬೇಡಿ, ಆದರೆ ಅದನ್ನು ದೇವರ ಕೋಪಕ್ಕೆ ಬಿಡಿ, ಏಕೆಂದರೆ ಸೇಡು ನನ್ನದು, ನಾನು ಮರುಪಾವತಿ ಮಾಡುತ್ತೇನೆ ಎಂದು ಕರ್ತನು ಹೇಳುತ್ತಾನೆ.</w:t>
      </w:r>
    </w:p>
    <w:p/>
    <w:p>
      <w:r xmlns:w="http://schemas.openxmlformats.org/wordprocessingml/2006/main">
        <w:t xml:space="preserve">ಸಂಖ್ಯೆಗಳು 35:31 ಮರಣದಂಡನೆಗೆ ಗುರಿಯಾಗಿರುವ ಕೊಲೆಗಾರನ ಜೀವನಕ್ಕಾಗಿ ನೀವು ಯಾವುದೇ ತೃಪ್ತಿಯನ್ನು ತೆಗೆದುಕೊಳ್ಳಬಾರದು;</w:t>
      </w:r>
    </w:p>
    <w:p/>
    <w:p>
      <w:r xmlns:w="http://schemas.openxmlformats.org/wordprocessingml/2006/main">
        <w:t xml:space="preserve">ಕೊಲೆಗಾರನ ಜೀವನಕ್ಕಾಗಿ ಯಾವುದೇ ತೃಪ್ತಿಯನ್ನು ತೆಗೆದುಕೊಳ್ಳಬಾರದು, ಅವರಿಗೆ ಮರಣದಂಡನೆ ವಿಧಿಸಬೇಕು.</w:t>
      </w:r>
    </w:p>
    <w:p/>
    <w:p>
      <w:r xmlns:w="http://schemas.openxmlformats.org/wordprocessingml/2006/main">
        <w:t xml:space="preserve">1. ನ್ಯಾಯವನ್ನು ಹುಡುಕುವುದು, ಪ್ರತೀಕಾರವಲ್ಲ.</w:t>
      </w:r>
    </w:p>
    <w:p/>
    <w:p>
      <w:r xmlns:w="http://schemas.openxmlformats.org/wordprocessingml/2006/main">
        <w:t xml:space="preserve">2. ಕೊಲೆಯಲ್ಲಿ ಭಾಗಿಯಾಗಬೇಡಿ.</w:t>
      </w:r>
    </w:p>
    <w:p/>
    <w:p>
      <w:r xmlns:w="http://schemas.openxmlformats.org/wordprocessingml/2006/main">
        <w:t xml:space="preserve">1. ರೋಮನ್ನರು 12:19,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ವಿಮೋಚನಕಾಂಡ 21:12-14, ಒಬ್ಬ ವ್ಯಕ್ತಿಯನ್ನು ಮಾರಣಾಂತಿಕ ಹೊಡೆತದಿಂದ ಹೊಡೆಯುವ ಯಾರಾದರೂ ಮರಣದಂಡನೆಗೆ ಗುರಿಯಾಗುತ್ತಾರೆ. ಹೇಗಾದರೂ, ಇದನ್ನು ಉದ್ದೇಶಪೂರ್ವಕವಾಗಿ ಮಾಡದಿದ್ದರೆ, ಆದರೆ ದೇವರು ಅದನ್ನು ಅನುಮತಿಸಿದರೆ, ಅವರು ನಾನು ಗೊತ್ತುಪಡಿಸುವ ಸ್ಥಳಕ್ಕೆ ಓಡಿಹೋಗುತ್ತಾರೆ.</w:t>
      </w:r>
    </w:p>
    <w:p/>
    <w:p>
      <w:r xmlns:w="http://schemas.openxmlformats.org/wordprocessingml/2006/main">
        <w:t xml:space="preserve">ಸಂಖ್ಯೆಗಳು 35:32 ಮತ್ತು ಅವನ ಆಶ್ರಯದ ಪಟ್ಟಣಕ್ಕೆ ಓಡಿಹೋದವನಿಗೆ ನೀವು ತೃಪ್ತಿಯನ್ನು ತೆಗೆದುಕೊಳ್ಳಬಾರದು, ಅವನು ಯಾಜಕನ ಮರಣದ ತನಕ ಅವನು ಮತ್ತೆ ದೇಶದಲ್ಲಿ ವಾಸಿಸಲು ಬರುತ್ತಾನೆ.</w:t>
      </w:r>
    </w:p>
    <w:p/>
    <w:p>
      <w:r xmlns:w="http://schemas.openxmlformats.org/wordprocessingml/2006/main">
        <w:t xml:space="preserve">ಆಶ್ರಯ ನಗರಕ್ಕೆ ಓಡಿಹೋದ ವ್ಯಕ್ತಿಯು ಪಾದ್ರಿಯ ಮರಣದ ತನಕ ಭೂಮಿಗೆ ಹಿಂತಿರುಗಲು ಅನುಮತಿಸುವುದಿಲ್ಲ.</w:t>
      </w:r>
    </w:p>
    <w:p/>
    <w:p>
      <w:r xmlns:w="http://schemas.openxmlformats.org/wordprocessingml/2006/main">
        <w:t xml:space="preserve">1. ನಗರದಲ್ಲಿ ಆಶ್ರಯ: ತೊಂದರೆಯ ಸಮಯದಲ್ಲಿ ಭದ್ರತೆಯನ್ನು ಹೇಗೆ ಪಡೆಯುವುದು.</w:t>
      </w:r>
    </w:p>
    <w:p/>
    <w:p>
      <w:r xmlns:w="http://schemas.openxmlformats.org/wordprocessingml/2006/main">
        <w:t xml:space="preserve">2. ಜೀವನ ಮತ್ತು ಸಮುದಾಯವನ್ನು ಮರುಸ್ಥಾಪಿಸುವಲ್ಲಿ ಪಾದ್ರಿಯ ಪಾತ್ರ.</w:t>
      </w:r>
    </w:p>
    <w:p/>
    <w:p>
      <w:r xmlns:w="http://schemas.openxmlformats.org/wordprocessingml/2006/main">
        <w:t xml:space="preserve">1. ಕೀರ್ತನೆ 91:2 - "ನಾನು ಕರ್ತನನ್ನು ಕುರಿತು ಹೇಳುತ್ತೇನೆ, ಆತನು ನನ್ನ ಆಶ್ರಯ ಮತ್ತು ನನ್ನ ಕೋಟೆ: ನನ್ನ ದೇವರು; ನಾನು ಆತನನ್ನು ನಂಬುತ್ತೇನೆ."</w:t>
      </w:r>
    </w:p>
    <w:p/>
    <w:p>
      <w:r xmlns:w="http://schemas.openxmlformats.org/wordprocessingml/2006/main">
        <w:t xml:space="preserve">2. ಹೀಬ್ರೂ 10:19-22 - "ಆದ್ದರಿಂದ, ಸಹೋದರರೇ, ಯೇಸುವಿನ ರಕ್ತದಿಂದ ಪವಿತ್ರವಾದ ಪವಿತ್ರತೆಯನ್ನು ಪ್ರವೇಶಿಸಲು ಧೈರ್ಯವನ್ನು ಹೊಂದಿರುವಿರಿ, ಅವರು ನಮಗಾಗಿ ಮುಸುಕಿನ ಮೂಲಕ ಪವಿತ್ರಗೊಳಿಸಿದ್ದಾರೆ, ಅಂದರೆ, ಅವನ ಮಾಂಸ; ಮತ್ತು ದೇವರ ಮನೆಯ ಮೇಲೆ ಒಬ್ಬ ಮಹಾಯಾಜಕನನ್ನು ಹೊಂದಿದ್ದಾನೆ; ನಾವು ನಂಬಿಕೆಯ ಪೂರ್ಣ ಭರವಸೆಯೊಂದಿಗೆ ನಿಜವಾದ ಹೃದಯದಿಂದ ಸಮೀಪಿಸೋಣ, ನಮ್ಮ ಹೃದಯಗಳನ್ನು ದುಷ್ಟ ಮನಸ್ಸಾಕ್ಷಿಯಿಂದ ಚಿಮುಕಿಸಲಾಗುತ್ತದೆ ಮತ್ತು ನಮ್ಮ ದೇಹಗಳನ್ನು ಶುದ್ಧ ನೀರಿನಿಂದ ತೊಳೆದುಕೊಳ್ಳೋಣ."</w:t>
      </w:r>
    </w:p>
    <w:p/>
    <w:p>
      <w:r xmlns:w="http://schemas.openxmlformats.org/wordprocessingml/2006/main">
        <w:t xml:space="preserve">ಸಂಖ್ಯೆಗಳು 35:33 ಆದದರಿಂದ ನೀವು ಇರುವ ದೇಶವನ್ನು ನೀವು ಅಶುದ್ಧಗೊಳಿಸಬಾರದು, ಏಕೆಂದರೆ ರಕ್ತವು ಭೂಮಿಯನ್ನು ಅಶುದ್ಧಗೊಳಿಸುತ್ತದೆ;</w:t>
      </w:r>
    </w:p>
    <w:p/>
    <w:p>
      <w:r xmlns:w="http://schemas.openxmlformats.org/wordprocessingml/2006/main">
        <w:t xml:space="preserve">ಭೂಮಿಯನ್ನು ಚೆಲ್ಲಿದ ರಕ್ತದಿಂದ ಶುದ್ಧೀಕರಿಸಲಾಗುವುದಿಲ್ಲ, ಅದನ್ನು ಚೆಲ್ಲಿದವನ ರಕ್ತದಿಂದ ಹೊರತುಪಡಿಸಿ.</w:t>
      </w:r>
    </w:p>
    <w:p/>
    <w:p>
      <w:r xmlns:w="http://schemas.openxmlformats.org/wordprocessingml/2006/main">
        <w:t xml:space="preserve">1: ಭೂಮಿಯನ್ನು ಗೌರವಿಸಿ - ಭೂಮಿಯ ಉತ್ತಮ ಮೇಲ್ವಿಚಾರಕರಾಗಲು ಮತ್ತು ಅದನ್ನು ಕಲುಷಿತಗೊಳಿಸದಿರಲು ನಮ್ಮನ್ನು ಕರೆಯಲಾಗಿದೆ, ಏಕೆಂದರೆ ಅದು ಪವಿತ್ರವಾಗಿದೆ.</w:t>
      </w:r>
    </w:p>
    <w:p/>
    <w:p>
      <w:r xmlns:w="http://schemas.openxmlformats.org/wordprocessingml/2006/main">
        <w:t xml:space="preserve">2: ಪಾಪದ ಬೆಲೆ - ನಾವು ನಮ್ಮ ಪಾಪಗಳಿಂದ ಯೇಸುವಿನ ರಕ್ತದ ಮೂಲಕ ಮಾತ್ರ ಶುದ್ಧರಾಗಬಹುದು, ಹಾಗೆಯೇ ಭೂಮಿಯನ್ನು ಚೆಲ್ಲಿದವರ ರಕ್ತದ ಮೂಲಕ ಮಾತ್ರ ಶುದ್ಧೀಕರಿಸಬಹುದು.</w:t>
      </w:r>
    </w:p>
    <w:p/>
    <w:p>
      <w:r xmlns:w="http://schemas.openxmlformats.org/wordprocessingml/2006/main">
        <w:t xml:space="preserve">1: ಯಾಜಕಕಾಂಡ 17:11 - ಯಾಕಂದರೆ ಮಾಂಸದ ಜೀವವು ರಕ್ತದಲ್ಲಿದೆ: ಮತ್ತು ನಿಮ್ಮ ಆತ್ಮಗಳಿಗಾಗಿ ಪ್ರಾಯಶ್ಚಿತ್ತವನ್ನು ಮಾಡಲು ನಾನು ಅದನ್ನು ಬಲಿಪೀಠದ ಮೇಲೆ ನಿಮಗೆ ಕೊಟ್ಟಿದ್ದೇನೆ, ಏಕೆಂದರೆ ಅದು ಆತ್ಮಕ್ಕೆ ಪ್ರಾಯಶ್ಚಿತ್ತವನ್ನು ಉಂಟುಮಾಡುತ್ತದೆ.</w:t>
      </w:r>
    </w:p>
    <w:p/>
    <w:p>
      <w:r xmlns:w="http://schemas.openxmlformats.org/wordprocessingml/2006/main">
        <w:t xml:space="preserve">2: ಇಬ್ರಿಯ 9:22 - ಮತ್ತು ಬಹುತೇಕ ಎಲ್ಲಾ ವಿಷಯಗಳು ಕಾನೂನಿನ ಮೂಲಕ ರಕ್ತದಿಂದ ಶುದ್ಧೀಕರಿಸಲ್ಪಟ್ಟಿವೆ; ಮತ್ತು ರಕ್ತವನ್ನು ಚೆಲ್ಲದೆ ಉಪಶಮನವಿಲ್ಲ.</w:t>
      </w:r>
    </w:p>
    <w:p/>
    <w:p>
      <w:r xmlns:w="http://schemas.openxmlformats.org/wordprocessingml/2006/main">
        <w:t xml:space="preserve">ಸಂಖ್ಯೆಗಳು 35:34 ಆದ್ದರಿಂದ ನೀವು ವಾಸಿಸುವ ದೇಶವನ್ನು ಅಪವಿತ್ರಗೊಳಿಸಬೇಡಿ, ಅದರಲ್ಲಿ ನಾನು ವಾಸಿಸುತ್ತೇನೆ;</w:t>
      </w:r>
    </w:p>
    <w:p/>
    <w:p>
      <w:r xmlns:w="http://schemas.openxmlformats.org/wordprocessingml/2006/main">
        <w:t xml:space="preserve">ದೇವರು ನಮ್ಮ ಮಧ್ಯದಲ್ಲಿ ವಾಸಿಸುವಂತೆ ಭೂಮಿಯನ್ನು ಅಪವಿತ್ರಗೊಳಿಸದಂತೆ ನಮಗೆ ಆಜ್ಞಾಪಿಸಿದ್ದಾನೆ.</w:t>
      </w:r>
    </w:p>
    <w:p/>
    <w:p>
      <w:r xmlns:w="http://schemas.openxmlformats.org/wordprocessingml/2006/main">
        <w:t xml:space="preserve">1. ಭೂಮಿಯನ್ನು ಗೌರವಿಸಿ: ಆತನ ಜನರಿಗೆ ದೇವರ ಆಜ್ಞೆ</w:t>
      </w:r>
    </w:p>
    <w:p/>
    <w:p>
      <w:r xmlns:w="http://schemas.openxmlformats.org/wordprocessingml/2006/main">
        <w:t xml:space="preserve">2. ದೇವರೊಂದಿಗೆ ವಾಸಿಸುವುದು: ವಿಧೇಯತೆಯ ಆಶೀರ್ವಾದ</w:t>
      </w:r>
    </w:p>
    <w:p/>
    <w:p>
      <w:r xmlns:w="http://schemas.openxmlformats.org/wordprocessingml/2006/main">
        <w:t xml:space="preserve">1. ಯಾಜಕಕಾಂಡ 19:33-34 - "ಅಪರಿಚಿತರು ನಿಮ್ಮ ದೇಶದಲ್ಲಿ ನಿಮ್ಮೊಂದಿಗೆ ವಾಸವಾಗಿದ್ದಾಗ, ನೀವು ಅವನಿಗೆ ತಪ್ಪು ಮಾಡಬಾರದು. ನಿಮ್ಮೊಂದಿಗೆ ವಾಸಿಸುವ ಅಪರಿಚಿತರನ್ನು ನಿಮ್ಮಲ್ಲಿ ಸ್ಥಳೀಯರಂತೆ ಪರಿಗಣಿಸಬೇಕು ಮತ್ತು ನೀವು ಅವನನ್ನು ನಿಮ್ಮಂತೆಯೇ ಪ್ರೀತಿಸಬೇಕು. ಯಾಕಂದರೆ ನೀವು ಈಜಿಪ್ಟ್ ದೇಶದಲ್ಲಿ ಪರದೇಶಿಗಳಾಗಿದ್ದೀರಿ: ನಾನು ನಿಮ್ಮ ದೇವರಾದ ಕರ್ತನು.</w:t>
      </w:r>
    </w:p>
    <w:p/>
    <w:p>
      <w:r xmlns:w="http://schemas.openxmlformats.org/wordprocessingml/2006/main">
        <w:t xml:space="preserve">2. ಕೀರ್ತನೆ 24:1 - ಭೂಮಿಯು ಭಗವಂತನದು, ಮತ್ತು ಅದರ ಸಂಪೂರ್ಣತೆ, ಜಗತ್ತು ಮತ್ತು ಅದರಲ್ಲಿ ವಾಸಿಸುವವರು.</w:t>
      </w:r>
    </w:p>
    <w:p/>
    <w:p>
      <w:r xmlns:w="http://schemas.openxmlformats.org/wordprocessingml/2006/main">
        <w:t xml:space="preserve">36 ನೇ ಸಂಖ್ಯೆಗಳನ್ನು ಮೂರು ಪ್ಯಾರಾಗಳಲ್ಲಿ ಈ ಕೆಳಗಿನಂತೆ ಸಂಕ್ಷೇಪಿಸಬಹುದು, ಸೂಚಿಸಿದ ಪದ್ಯಗಳೊಂದಿಗೆ:</w:t>
      </w:r>
    </w:p>
    <w:p/>
    <w:p>
      <w:r xmlns:w="http://schemas.openxmlformats.org/wordprocessingml/2006/main">
        <w:t xml:space="preserve">ಪ್ಯಾರಾಗ್ರಾಫ್ 1: ಸಂಖ್ಯೆಗಳು 36: 1-4 ಭೂಮಿಯ ಉತ್ತರಾಧಿಕಾರದ ಬಗ್ಗೆ ಗಿಲ್ಯಾಡ್ ಕುಲದ ಮುಖ್ಯಸ್ಥರು ಎತ್ತಿರುವ ಕಾಳಜಿಯನ್ನು ತಿಳಿಸುತ್ತದೆ. ಅವರು ಮೋಶೆಯನ್ನು ಸಮೀಪಿಸುತ್ತಾರೆ ಮತ್ತು ತಮ್ಮ ಬುಡಕಟ್ಟಿನ ಮಹಿಳೆಯರು ಇತರ ಬುಡಕಟ್ಟಿನ ಪುರುಷರನ್ನು ಮದುವೆಯಾದರೆ, ಅವರ ಪಿತ್ರಾರ್ಜಿತ ಭೂಮಿ ಆ ಬುಡಕಟ್ಟಿನವರಿಗೆ ಹಾದುಹೋಗುತ್ತದೆ ಎಂದು ತಮ್ಮ ಆತಂಕವನ್ನು ವ್ಯಕ್ತಪಡಿಸುತ್ತಾರೆ, ಹೀಗಾಗಿ ತಮ್ಮ ಬುಡಕಟ್ಟು ಪ್ರದೇಶವನ್ನು ಕಡಿಮೆಗೊಳಿಸುತ್ತಾರೆ. ತಮ್ಮ ಕುಲದೊಳಗಿನ ಹೆಣ್ಣುಮಕ್ಕಳು ತಮ್ಮ ಬುಡಕಟ್ಟಿನ ಪುರುಷರನ್ನು ಮಾತ್ರ ಮದುವೆಯಾಗಬೇಕು ಎಂಬ ಪರಿಹಾರವನ್ನು ಅವರು ಪ್ರಸ್ತಾಪಿಸುತ್ತಾರೆ, ಭೂಮಿಯ ಉತ್ತರಾಧಿಕಾರವು ಗಿಲ್ಯಾದ್ ಬುಡಕಟ್ಟಿನೊಳಗೆ ಉಳಿಯುತ್ತದೆ ಎಂದು ಖಚಿತಪಡಿಸುತ್ತದೆ.</w:t>
      </w:r>
    </w:p>
    <w:p/>
    <w:p>
      <w:r xmlns:w="http://schemas.openxmlformats.org/wordprocessingml/2006/main">
        <w:t xml:space="preserve">ಪ್ಯಾರಾಗ್ರಾಫ್ 2: ಸಂಖ್ಯೆಗಳು 36: 5-9 ರಲ್ಲಿ ಮುಂದುವರಿಯುತ್ತಾ, ಗಿಲ್ಯಾಡ್ ಕುಲದ ಮುಖ್ಯಸ್ಥರು ಎತ್ತಿದ ಕಾಳಜಿಗೆ ಮೋಶೆ ದೇವರ ಪ್ರತಿಕ್ರಿಯೆಯನ್ನು ಪಡೆಯುತ್ತಾನೆ. ಅವರು ಸರಿಯಾಗಿ ಮಾತನಾಡಿದ್ದಾರೆ ಎಂದು ದೇವರು ದೃಢೀಕರಿಸುತ್ತಾನೆ ಮತ್ತು ಆನುವಂಶಿಕತೆಯ ಬಗ್ಗೆ ಆಜ್ಞೆಯನ್ನು ಒದಗಿಸುತ್ತಾನೆ. ಹೆಣ್ಣುಮಕ್ಕಳು ಆಸ್ತಿಯನ್ನು ಪಿತ್ರಾರ್ಜಿತವಾಗಿ ಪಡೆದರೆ, ಅವರು ತಮ್ಮ ಬುಡಕಟ್ಟಿನೊಳಗೆ ಮದುವೆಯಾಗಬೇಕು, ಇದರಿಂದಾಗಿ ಭೂಮಿಯ ಉತ್ತರಾಧಿಕಾರವು ಸುರಕ್ಷಿತವಾಗಿ ಉಳಿಯುತ್ತದೆ ಮತ್ತು ಇನ್ನೊಂದು ಬುಡಕಟ್ಟಿಗೆ ಹಾದುಹೋಗುವುದಿಲ್ಲ.</w:t>
      </w:r>
    </w:p>
    <w:p/>
    <w:p>
      <w:r xmlns:w="http://schemas.openxmlformats.org/wordprocessingml/2006/main">
        <w:t xml:space="preserve">ಪ್ಯಾರಾಗ್ರಾಫ್ 3: ಆಸ್ತಿಯನ್ನು ಆನುವಂಶಿಕವಾಗಿ ಪಡೆಯುವ ಮಹಿಳೆಯರಿಗೆ ಮದುವೆಯ ನಿಯಮಗಳ ಕುರಿತು ಮೋಶೆಯ ಮೂಲಕ ದೇವರು ನೀಡಿದ ಹೆಚ್ಚುವರಿ ಸೂಚನೆಯೊಂದಿಗೆ ಸಂಖ್ಯೆಗಳು 36 ಮುಕ್ತಾಯಗೊಳ್ಳುತ್ತದೆ. ಭೂಮಿಯನ್ನು ಆನುವಂಶಿಕವಾಗಿ ಪಡೆಯುವ ಯಾವುದೇ ಮಹಿಳೆ ತನ್ನ ಸ್ವಂತ ಬುಡಕಟ್ಟು ಕುಟುಂಬದ ಯಾರನ್ನಾದರೂ ಮದುವೆಯಾಗಬೇಕು ಎಂದು ಹೇಳುವ ನಿಯಮವನ್ನು ಇದು ಸ್ಥಾಪಿಸುತ್ತದೆ, ಇದರಿಂದಾಗಿ ಪ್ರತಿಯೊಬ್ಬ ಇಸ್ರೇಲಿಯು ತನ್ನ ಪೂರ್ವಜರ ಆನುವಂಶಿಕ ಸ್ವಾಧೀನವನ್ನು ಉಳಿಸಿಕೊಳ್ಳುತ್ತಾನೆ. ಇದು ತಲೆಮಾರುಗಳಾದ್ಯಂತ ಬುಡಕಟ್ಟು ಪ್ರದೇಶಗಳ ಸಂರಕ್ಷಣೆ ಮತ್ತು ಸಮಗ್ರತೆಯನ್ನು ಖಾತ್ರಿಗೊಳಿಸುತ್ತದೆ.</w:t>
      </w:r>
    </w:p>
    <w:p/>
    <w:p>
      <w:r xmlns:w="http://schemas.openxmlformats.org/wordprocessingml/2006/main">
        <w:t xml:space="preserve">ಸಾರಾಂಶದಲ್ಲಿ:</w:t>
      </w:r>
    </w:p>
    <w:p>
      <w:r xmlns:w="http://schemas.openxmlformats.org/wordprocessingml/2006/main">
        <w:t xml:space="preserve">ಸಂಖ್ಯೆಗಳು 36 ಪ್ರಸ್ತುತಿಗಳು:</w:t>
      </w:r>
    </w:p>
    <w:p>
      <w:r xmlns:w="http://schemas.openxmlformats.org/wordprocessingml/2006/main">
        <w:t xml:space="preserve">ಕಾಳಜಿಯು ಇತರ ಬುಡಕಟ್ಟುಗಳಿಗೆ ಆನುವಂಶಿಕತೆಯನ್ನು ರವಾನಿಸುತ್ತದೆ;</w:t>
      </w:r>
    </w:p>
    <w:p>
      <w:r xmlns:w="http://schemas.openxmlformats.org/wordprocessingml/2006/main">
        <w:t xml:space="preserve">ತಮ್ಮ ಬುಡಕಟ್ಟಿನೊಳಗೆ ಮದುವೆಯಾಗುವ ಪ್ರಸ್ತಾಪದ ಹೆಣ್ಣುಮಕ್ಕಳು;</w:t>
      </w:r>
    </w:p>
    <w:p>
      <w:r xmlns:w="http://schemas.openxmlformats.org/wordprocessingml/2006/main">
        <w:t xml:space="preserve">ಉತ್ತರಾಧಿಕಾರದ ಬಗ್ಗೆ ದೇವರ ದೃಢೀಕರಣ ಆಜ್ಞೆ.</w:t>
      </w:r>
    </w:p>
    <w:p/>
    <w:p>
      <w:r xmlns:w="http://schemas.openxmlformats.org/wordprocessingml/2006/main">
        <w:t xml:space="preserve">ಅಂತರ-ಬುಡಕಟ್ಟು ವಿವಾಹಗಳು ಭೂಮಿ ಇತರ ಬುಡಕಟ್ಟುಗಳಿಗೆ ಹಾದುಹೋಗುವ ಬಗ್ಗೆ ಕಾಳಜಿ;</w:t>
      </w:r>
    </w:p>
    <w:p>
      <w:r xmlns:w="http://schemas.openxmlformats.org/wordprocessingml/2006/main">
        <w:t xml:space="preserve">ಪರಿಹಾರವು ಒಂದೇ ಬುಡಕಟ್ಟಿನೊಳಗೆ ಮದುವೆಯಾಗುವ ಹೆಣ್ಣುಮಕ್ಕಳನ್ನು ಪ್ರಸ್ತಾಪಿಸಿತು;</w:t>
      </w:r>
    </w:p>
    <w:p>
      <w:r xmlns:w="http://schemas.openxmlformats.org/wordprocessingml/2006/main">
        <w:t xml:space="preserve">ದೇವರು ಸುರಕ್ಷಿತ ಉತ್ತರಾಧಿಕಾರಕ್ಕಾಗಿ ಪ್ರಸ್ತಾಪದ ಆಜ್ಞೆಯನ್ನು ದೃಢೀಕರಿಸುತ್ತಾನೆ.</w:t>
      </w:r>
    </w:p>
    <w:p/>
    <w:p>
      <w:r xmlns:w="http://schemas.openxmlformats.org/wordprocessingml/2006/main">
        <w:t xml:space="preserve">ಅಧ್ಯಾಯವು ಅಂತರ್-ಬುಡಕಟ್ಟು ವಿವಾಹಗಳು ಮತ್ತು ಭೂಮಿಯ ಉತ್ತರಾಧಿಕಾರದ ಮೇಲೆ ಅದರ ಪ್ರಭಾವದ ಬಗ್ಗೆ ಗಿಲ್ಯಾಡ್ ಕುಲದ ಮುಖ್ಯಸ್ಥರು ಎತ್ತಿದ ಕಾಳಜಿಯ ಮೇಲೆ ಕೇಂದ್ರೀಕರಿಸುತ್ತದೆ. ಸಂಖ್ಯೆಗಳು 36 ರಲ್ಲಿ, ಅವರು ತಮ್ಮ ಬುಡಕಟ್ಟಿನ ಮಹಿಳೆಯರು ಇತರ ಬುಡಕಟ್ಟಿನ ಪುರುಷರನ್ನು ಮದುವೆಯಾದರೆ, ಅವರ ಪಿತ್ರಾರ್ಜಿತ ಭೂಮಿ ಆ ಬುಡಕಟ್ಟಿನವರಿಗೆ ಹಾದುಹೋಗುತ್ತದೆ, ಅವರ ಸ್ವಂತ ಬುಡಕಟ್ಟು ಪ್ರದೇಶವನ್ನು ಕಡಿಮೆಗೊಳಿಸುತ್ತದೆ ಎಂಬ ಚಿಂತೆಯೊಂದಿಗೆ ಅವರು ಮೋಶೆಯನ್ನು ಸಂಪರ್ಕಿಸುತ್ತಾರೆ. ಅವರು ತಮ್ಮ ಕುಲದೊಳಗಿನ ಹೆಣ್ಣುಮಕ್ಕಳು ತಮ್ಮ ಬುಡಕಟ್ಟಿನ ಪುರುಷರನ್ನು ಮಾತ್ರ ಮದುವೆಯಾಗಬೇಕು ಎಂಬ ಪರಿಹಾರವನ್ನು ಅವರು ಪ್ರಸ್ತಾಪಿಸುತ್ತಾರೆ.</w:t>
      </w:r>
    </w:p>
    <w:p/>
    <w:p>
      <w:r xmlns:w="http://schemas.openxmlformats.org/wordprocessingml/2006/main">
        <w:t xml:space="preserve">ಸಂಖ್ಯೆಗಳು 36 ರಲ್ಲಿ ಮುಂದುವರಿಯುತ್ತಾ, ಗಿಲ್ಯಾಡ್‌ನ ಕುಲದ ಮುಖ್ಯಸ್ಥರು ಬೆಳೆದ ಕಾಳಜಿಗೆ ಮೋಶೆ ದೇವರ ಪ್ರತಿಕ್ರಿಯೆಯನ್ನು ಪಡೆಯುತ್ತಾನೆ. ಅವರು ಸರಿಯಾಗಿ ಮಾತನಾಡಿದ್ದಾರೆ ಎಂದು ದೇವರು ದೃಢೀಕರಿಸುತ್ತಾನೆ ಮತ್ತು ಆನುವಂಶಿಕತೆಯ ಬಗ್ಗೆ ಆಜ್ಞೆಯನ್ನು ಒದಗಿಸುತ್ತಾನೆ. ಹೆಣ್ಣುಮಕ್ಕಳು ಆಸ್ತಿಯನ್ನು ಪಿತ್ರಾರ್ಜಿತವಾಗಿ ಪಡೆದರೆ, ಅವರು ತಮ್ಮ ಬುಡಕಟ್ಟಿನೊಳಗೆ ಮದುವೆಯಾಗಬೇಕು, ಇದರಿಂದಾಗಿ ಭೂಮಿಯ ಉತ್ತರಾಧಿಕಾರವು ಸುರಕ್ಷಿತವಾಗಿ ಉಳಿಯುತ್ತದೆ ಮತ್ತು ಇನ್ನೊಂದು ಬುಡಕಟ್ಟಿಗೆ ಹಾದುಹೋಗುವುದಿಲ್ಲ. ಈ ಸೂಚನೆಯು ಪ್ರತಿಯೊಬ್ಬ ಇಸ್ರೇಲೀಯನು ತನ್ನ ಪೂರ್ವಜರ ಆನುವಂಶಿಕತೆಯ ಸ್ವಾಧೀನವನ್ನು ಉಳಿಸಿಕೊಳ್ಳುತ್ತಾನೆ ಮತ್ತು ತಲೆಮಾರುಗಳಾದ್ಯಂತ ಬುಡಕಟ್ಟು ಪ್ರದೇಶಗಳ ಸಮಗ್ರತೆಯನ್ನು ಕಾಪಾಡುತ್ತಾನೆ.</w:t>
      </w:r>
    </w:p>
    <w:p/>
    <w:p>
      <w:r xmlns:w="http://schemas.openxmlformats.org/wordprocessingml/2006/main">
        <w:t xml:space="preserve">ಆಸ್ತಿಯನ್ನು ಆನುವಂಶಿಕವಾಗಿ ಪಡೆಯುವ ಮಹಿಳೆಯರಿಗೆ ಮದುವೆಯ ನಿಯಮಗಳ ಕುರಿತು ಮೋಶೆಯ ಮೂಲಕ ದೇವರು ನೀಡಿದ ಹೆಚ್ಚುವರಿ ಸೂಚನೆಯೊಂದಿಗೆ ಸಂಖ್ಯೆಗಳು 36 ಮುಕ್ತಾಯಗೊಳ್ಳುತ್ತದೆ. ಭೂಮಿಯನ್ನು ಆನುವಂಶಿಕವಾಗಿ ಪಡೆದ ಯಾವುದೇ ಮಹಿಳೆ ತನ್ನ ಸ್ವಂತ ಬುಡಕಟ್ಟು ಕುಟುಂಬದ ಯಾರನ್ನಾದರೂ ಮದುವೆಯಾಗಬೇಕು ಎಂಬ ನಿಯಮವನ್ನು ಇದು ಸ್ಥಾಪಿಸುತ್ತದೆ. ಈ ಅವಶ್ಯಕತೆಯು ಪ್ರತಿ ಬುಡಕಟ್ಟಿನ ಪೂರ್ವಜರ ಆಸ್ತಿಗಳು ಹಾಗೇ ಇರುವುದನ್ನು ಖಚಿತಪಡಿಸುತ್ತದೆ ಮತ್ತು ಅಂತರ್-ಬುಡಕಟ್ಟು ವಿವಾಹಗಳ ಮೂಲಕ ಇತರ ಬುಡಕಟ್ಟುಗಳಿಗೆ ಪಿತ್ರಾರ್ಜಿತ ಭೂಮಿಯನ್ನು ವರ್ಗಾಯಿಸುವುದನ್ನು ತಡೆಯುತ್ತದೆ. ಅಧ್ಯಾಯವು ಇಸ್ರೇಲ್ ಸಮಾಜದೊಳಗೆ ಬುಡಕಟ್ಟು ಗಡಿಗಳನ್ನು ಕಾಪಾಡಿಕೊಳ್ಳುವ ಮತ್ತು ಪೂರ್ವಜರ ಆನುವಂಶಿಕತೆಯನ್ನು ಸಂರಕ್ಷಿಸುವ ಪ್ರಾಮುಖ್ಯತೆಯನ್ನು ಒತ್ತಿಹೇಳುತ್ತದೆ.</w:t>
      </w:r>
    </w:p>
    <w:p/>
    <w:p>
      <w:r xmlns:w="http://schemas.openxmlformats.org/wordprocessingml/2006/main">
        <w:t xml:space="preserve">ಸಂಖ್ಯೆಗಳು 36:1 ಯೋಸೇಫನ ಮಕ್ಕಳ ಕುಟುಂಬಗಳಲ್ಲಿ ಮನಸ್ಸೆಯ ಮಗನಾದ ಮಾಕೀರನ ಮಗನಾದ ಗಿಲ್ಯಾದಿನ ಮಕ್ಕಳ ಕುಟುಂಬಗಳ ಮುಖ್ಯಸ್ಥರು ಹತ್ತಿರಕ್ಕೆ ಬಂದು ಮೋಶೆಯ ಮುಂದೆಯೂ ಪ್ರಧಾನರ ಮುಂದೆಯೂ ಮಾತನಾಡಿದರು. ಇಸ್ರೇಲ್ ಮಕ್ಕಳ ಮುಖ್ಯ ಪಿತೃಗಳು:</w:t>
      </w:r>
    </w:p>
    <w:p/>
    <w:p>
      <w:r xmlns:w="http://schemas.openxmlformats.org/wordprocessingml/2006/main">
        <w:t xml:space="preserve">ಮಾಕೀರ್ ಮತ್ತು ಮನಸ್ಸೆಯ ಮಗನಾದ ಗಿಲ್ಯಾದನ ಮಕ್ಕಳ ಕುಟುಂಬಗಳು ಮಾತನಾಡಲು ಮೋಶೆ ಮತ್ತು ಪ್ರಧಾನರ ಮುಂದೆ ಬಂದರು.</w:t>
      </w:r>
    </w:p>
    <w:p/>
    <w:p>
      <w:r xmlns:w="http://schemas.openxmlformats.org/wordprocessingml/2006/main">
        <w:t xml:space="preserve">1. ಸರಿಯಾದದ್ದಕ್ಕಾಗಿ ನಿಲ್ಲುವ ಪ್ರಾಮುಖ್ಯತೆ.</w:t>
      </w:r>
    </w:p>
    <w:p/>
    <w:p>
      <w:r xmlns:w="http://schemas.openxmlformats.org/wordprocessingml/2006/main">
        <w:t xml:space="preserve">2. ನಾವು ಮಾಡುವ ಪ್ರತಿಯೊಂದು ನಿರ್ಧಾರದಲ್ಲೂ ದೇವರ ಚಿತ್ತವು ನಮ್ಮನ್ನು ಮುನ್ನಡೆಸಲು ಬಿಡುತ್ತದೆ.</w:t>
      </w:r>
    </w:p>
    <w:p/>
    <w:p>
      <w:r xmlns:w="http://schemas.openxmlformats.org/wordprocessingml/2006/main">
        <w:t xml:space="preserve">1. ನಾಣ್ಣುಡಿಗಳು 3:5-6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2. ಹೀಬ್ರೂ 10:24-25 "ಮತ್ತು ನಾವು ಪ್ರೀತಿ ಮತ್ತು ಒಳ್ಳೆಯ ಕಾರ್ಯಗಳ ಕಡೆಗೆ ಒಬ್ಬರನ್ನೊಬ್ಬರು ಹೇಗೆ ಪ್ರೇರೇಪಿಸಬಹುದೆಂದು ಪರಿಗಣಿಸೋಣ, ಒಟ್ಟಿಗೆ ಭೇಟಿಯಾಗುವುದನ್ನು ಬಿಟ್ಟುಬಿಡುವುದಿಲ್ಲ, ಕೆಲವರು ಮಾಡುವ ಅಭ್ಯಾಸದಲ್ಲಿದ್ದಾರೆ, ಆದರೆ ಒಬ್ಬರನ್ನೊಬ್ಬರು ಪ್ರೋತ್ಸಾಹಿಸುವುದು ಮತ್ತು ಎಲ್ಲಕ್ಕಿಂತ ಹೆಚ್ಚಾಗಿ ದಿನವು ಸಮೀಪಿಸುತ್ತಿರುವುದನ್ನು ನೀವು ನೋಡುತ್ತೀರಿ."</w:t>
      </w:r>
    </w:p>
    <w:p/>
    <w:p>
      <w:r xmlns:w="http://schemas.openxmlformats.org/wordprocessingml/2006/main">
        <w:t xml:space="preserve">ಸಂಖ್ಯೆಗಳು 36:2 ಮತ್ತು ಅವರು--ಇಸ್ರಾಯೇಲ್ ಮಕ್ಕಳಿಗೆ ಚೀಟು ಹಾಕಿ ಭೂಮಿಯನ್ನು ಕೊಡಬೇಕೆಂದು ಕರ್ತನು ನನ್ನ ಒಡೆಯನಿಗೆ ಆಜ್ಞಾಪಿಸಿದನು;</w:t>
      </w:r>
    </w:p>
    <w:p/>
    <w:p>
      <w:r xmlns:w="http://schemas.openxmlformats.org/wordprocessingml/2006/main">
        <w:t xml:space="preserve">ಝೆಲೋಫೆಹಾದನ ಆನುವಂಶಿಕತೆಯನ್ನು ತನ್ನ ಹೆಣ್ಣುಮಕ್ಕಳಿಗೆ ನೀಡುವಂತೆ ದೇವರು ಮೋಶೆಗೆ ಹೇಗೆ ಆಜ್ಞಾಪಿಸಿದನೆಂದು ಈ ಭಾಗವು ವಿವರಿಸುತ್ತದೆ.</w:t>
      </w:r>
    </w:p>
    <w:p/>
    <w:p>
      <w:r xmlns:w="http://schemas.openxmlformats.org/wordprocessingml/2006/main">
        <w:t xml:space="preserve">1. ದೇವರು ಹೆಣ್ಣುಮಕ್ಕಳ ಮೌಲ್ಯವನ್ನು ಗೌರವಿಸುತ್ತಾನೆ, ಮತ್ತು ನಾವು ಕೂಡ ಮಾಡಬೇಕು.</w:t>
      </w:r>
    </w:p>
    <w:p/>
    <w:p>
      <w:r xmlns:w="http://schemas.openxmlformats.org/wordprocessingml/2006/main">
        <w:t xml:space="preserve">2. ನಾವು ಹೊಂದಿರುವುದನ್ನು ನಾವು ಇತರರೊಂದಿಗೆ ಹಂಚಿಕೊಳ್ಳಬೇಕೆಂದು ದೇವರು ಬಯಸುತ್ತಾನೆ.</w:t>
      </w:r>
    </w:p>
    <w:p/>
    <w:p>
      <w:r xmlns:w="http://schemas.openxmlformats.org/wordprocessingml/2006/main">
        <w:t xml:space="preserve">1. ಯೆಶಾಯ 43:4 - "ನೀವು ನನ್ನ ದೃಷ್ಟಿಯಲ್ಲಿ ಅಮೂಲ್ಯ ಮತ್ತು ಗೌರವಾನ್ವಿತರಾಗಿರುವ ಕಾರಣ ಮತ್ತು ನಾನು ನಿನ್ನನ್ನು ಪ್ರೀತಿಸುವದರಿಂದ, ನಾನು ನಿನಗಾಗಿ ಬದಲಾಗಿ ಜನರನ್ನು, ನಿನ್ನ ಜೀವಕ್ಕೆ ಬದಲಾಗಿ ರಾಷ್ಟ್ರಗಳನ್ನು ಕೊಡುತ್ತೇನೆ."</w:t>
      </w:r>
    </w:p>
    <w:p/>
    <w:p>
      <w:r xmlns:w="http://schemas.openxmlformats.org/wordprocessingml/2006/main">
        <w:t xml:space="preserve">2. ಧರ್ಮೋಪದೇಶಕಾಂಡ 16:18 - "ನಿಮ್ಮ ದೇವರಾದ ಕರ್ತನು ನಿಮಗೆ ಕೊಡುವ ಎಲ್ಲಾ ಪಟ್ಟಣಗಳಲ್ಲಿ ನಿಮ್ಮ ಕುಲಗಳ ಪ್ರಕಾರ ನ್ಯಾಯಾಧೀಶರು ಮತ್ತು ಅಧಿಕಾರಿಗಳನ್ನು ನೇಮಿಸಬೇಕು ಮತ್ತು ಅವರು ಜನರಿಗೆ ನ್ಯಾಯಯುತ ತೀರ್ಪಿನಿಂದ ತೀರ್ಪು ನೀಡುತ್ತಾರೆ."</w:t>
      </w:r>
    </w:p>
    <w:p/>
    <w:p>
      <w:r xmlns:w="http://schemas.openxmlformats.org/wordprocessingml/2006/main">
        <w:t xml:space="preserve">ಸಂಖ್ಯೆಗಳು 36:3 ಮತ್ತು ಅವರು ಇಸ್ರಾಯೇಲ್ ಮಕ್ಕಳ ಇತರ ಕುಲಗಳ ಪುತ್ರರಲ್ಲಿ ಯಾರನ್ನಾದರೂ ಮದುವೆಯಾದರೆ, ಅವರ ಸ್ವಾಸ್ತ್ಯವನ್ನು ನಮ್ಮ ಪಿತೃಗಳ ಸ್ವಾಸ್ತ್ಯದಿಂದ ತೆಗೆದುಕೊಳ್ಳಬೇಕು ಮತ್ತು ಅವರು ಇರುವ ಕುಲದ ಸ್ವಾಸ್ತ್ಯಕ್ಕೆ ಸೇರಿಸಬೇಕು. ಸ್ವೀಕರಿಸಲಾಗಿದೆ: ಆದ್ದರಿಂದ ಅದನ್ನು ನಮ್ಮ ಆನುವಂಶಿಕತೆಯಿಂದ ತೆಗೆದುಕೊಳ್ಳಲಾಗುವುದು.</w:t>
      </w:r>
    </w:p>
    <w:p/>
    <w:p>
      <w:r xmlns:w="http://schemas.openxmlformats.org/wordprocessingml/2006/main">
        <w:t xml:space="preserve">ಝೆಲೋಫೆಹಾದನ ಹೆಣ್ಣುಮಕ್ಕಳಲ್ಲಿ ಯಾರಾದರೂ ಇಸ್ರಾಯೇಲ್ ಮಕ್ಕಳ ಇತರ ಕುಲಗಳಿಗೆ ಮದುವೆಯಾದರೆ, ಅವರ ಪಿತೃಗಳ ಕುಲದಿಂದ ಅವರು ಅಂಗೀಕರಿಸಲ್ಪಟ್ಟ ಗೋತ್ರಕ್ಕೆ ಅವರ ಸ್ವಾಸ್ತ್ಯವನ್ನು ವರ್ಗಾಯಿಸಲಾಗುತ್ತದೆ.</w:t>
      </w:r>
    </w:p>
    <w:p/>
    <w:p>
      <w:r xmlns:w="http://schemas.openxmlformats.org/wordprocessingml/2006/main">
        <w:t xml:space="preserve">1. ಮದುವೆಗಳಲ್ಲಿ ನಿಷ್ಠಾವಂತ ಬದ್ಧತೆಯ ಪ್ರಾಮುಖ್ಯತೆ</w:t>
      </w:r>
    </w:p>
    <w:p/>
    <w:p>
      <w:r xmlns:w="http://schemas.openxmlformats.org/wordprocessingml/2006/main">
        <w:t xml:space="preserve">2. ಉತ್ತರಾಧಿಕಾರದ ಶಕ್ತಿ ಮತ್ತು ಅದು ನಮ್ಮನ್ನು ದೇವರಿಗೆ ಹೇಗೆ ಸಂಪರ್ಕಿಸುತ್ತದೆ</w:t>
      </w:r>
    </w:p>
    <w:p/>
    <w:p>
      <w:r xmlns:w="http://schemas.openxmlformats.org/wordprocessingml/2006/main">
        <w:t xml:space="preserve">1. ಎಫೆಸಿಯನ್ಸ್ 5: 22-33 - ಹೆಂಡತಿಯರೇ, ನಿಮ್ಮ ಸ್ವಂತ ಗಂಡಂದಿರಿಗೆ ಕರ್ತನಿಗೆ ಅಧೀನರಾಗಿರಿ.</w:t>
      </w:r>
    </w:p>
    <w:p/>
    <w:p>
      <w:r xmlns:w="http://schemas.openxmlformats.org/wordprocessingml/2006/main">
        <w:t xml:space="preserve">2. ಧರ್ಮೋಪದೇಶಕಾಂಡ 6:1-9 - ಓ ಇಸ್ರೇಲ್, ಕೇಳು: ನಮ್ಮ ದೇವರಾದ ಕರ್ತನು ಒಬ್ಬನೇ ಕರ್ತನು.</w:t>
      </w:r>
    </w:p>
    <w:p/>
    <w:p>
      <w:r xmlns:w="http://schemas.openxmlformats.org/wordprocessingml/2006/main">
        <w:t xml:space="preserve">ಸಂಖ್ಯೆಗಳು 36:4 ಮತ್ತು ಇಸ್ರಾಯೇಲ್ ಮಕ್ಕಳ ಜೂಬಿಲ್ ಆಗಿರುವಾಗ, ಅವರ ಸ್ವಾಸ್ತ್ಯವನ್ನು ಅವರು ಸ್ವೀಕರಿಸಿದ ಕುಲದ ಸ್ವಾಸ್ತ್ಯಕ್ಕೆ ಸೇರಿಸಬೇಕು;</w:t>
      </w:r>
    </w:p>
    <w:p/>
    <w:p>
      <w:r xmlns:w="http://schemas.openxmlformats.org/wordprocessingml/2006/main">
        <w:t xml:space="preserve">ಇಸ್ರಾಯೇಲ್ಯರ ಆನುವಂಶಿಕತೆಯು ಜೂಬಿಲಿ ಸಮಯದಲ್ಲಿ ಅವರು ಸೇರಿರುವ ಕುಲಕ್ಕೆ ಹಿಂತಿರುಗಿಸಬೇಕು.</w:t>
      </w:r>
    </w:p>
    <w:p/>
    <w:p>
      <w:r xmlns:w="http://schemas.openxmlformats.org/wordprocessingml/2006/main">
        <w:t xml:space="preserve">1. ನಿಮ್ಮ ಆನುವಂಶಿಕತೆಯ ಹೆಚ್ಚಿನದನ್ನು ಮಾಡುವುದು: ಜುಬಿಲಿ ಪ್ರಾಮುಖ್ಯತೆ</w:t>
      </w:r>
    </w:p>
    <w:p/>
    <w:p>
      <w:r xmlns:w="http://schemas.openxmlformats.org/wordprocessingml/2006/main">
        <w:t xml:space="preserve">2. ನಮ್ಮ ಉಡುಗೊರೆಗಳಲ್ಲಿ ಹೆಚ್ಚಿನದನ್ನು ಮಾಡುವುದು: ಉಸ್ತುವಾರಿ ಜವಾಬ್ದಾರಿ</w:t>
      </w:r>
    </w:p>
    <w:p/>
    <w:p>
      <w:r xmlns:w="http://schemas.openxmlformats.org/wordprocessingml/2006/main">
        <w:t xml:space="preserve">1. ಪ್ರಸಂಗಿ 3:1-8</w:t>
      </w:r>
    </w:p>
    <w:p/>
    <w:p>
      <w:r xmlns:w="http://schemas.openxmlformats.org/wordprocessingml/2006/main">
        <w:t xml:space="preserve">2. ಎಫೆಸಿಯನ್ಸ್ 2: 8-10</w:t>
      </w:r>
    </w:p>
    <w:p/>
    <w:p>
      <w:r xmlns:w="http://schemas.openxmlformats.org/wordprocessingml/2006/main">
        <w:t xml:space="preserve">ಸಂಖ್ಯೆಗಳು 36:5 ಮತ್ತು ಮೋಶೆಯು ಇಸ್ರಾಯೇಲ್ ಮಕ್ಕಳಿಗೆ ಕರ್ತನ ವಾಕ್ಯದ ಪ್ರಕಾರ ಆಜ್ಞಾಪಿಸಿದ್ದೇನಂದರೆ--ಯೋಸೇಫನ ಮಕ್ಕಳ ಕುಲದವರು ಚೆನ್ನಾಗಿ ಹೇಳಿದರು.</w:t>
      </w:r>
    </w:p>
    <w:p/>
    <w:p>
      <w:r xmlns:w="http://schemas.openxmlformats.org/wordprocessingml/2006/main">
        <w:t xml:space="preserve">ಮೋಶೆಯು ಕರ್ತನ ವಾಕ್ಯದ ಪ್ರಕಾರ ಇಸ್ರೇಲ್ ಕುಲಗಳಿಗೆ ಆಜ್ಞಾಪಿಸಿದನು ಮತ್ತು ಯೋಸೇಫನ ಮಕ್ಕಳು ಉತ್ತಮ ಪ್ರತಿಕ್ರಿಯೆಯನ್ನು ನೀಡಿದರು.</w:t>
      </w:r>
    </w:p>
    <w:p/>
    <w:p>
      <w:r xmlns:w="http://schemas.openxmlformats.org/wordprocessingml/2006/main">
        <w:t xml:space="preserve">1. ದೇವರ ಆಜ್ಞೆಗಳನ್ನು ಪಾಲಿಸುವುದು: ಜೋಸೆಫ್ ಪುತ್ರರ ಉದಾಹರಣೆ</w:t>
      </w:r>
    </w:p>
    <w:p/>
    <w:p>
      <w:r xmlns:w="http://schemas.openxmlformats.org/wordprocessingml/2006/main">
        <w:t xml:space="preserve">2. ನಂಬಿಕೆ ಮತ್ತು ವಿಧೇಯತೆಯೊಂದಿಗೆ ದೇವರ ವಾಕ್ಯಕ್ಕೆ ಪ್ರತಿಕ್ರಿಯಿಸುವುದು</w:t>
      </w:r>
    </w:p>
    <w:p/>
    <w:p>
      <w:r xmlns:w="http://schemas.openxmlformats.org/wordprocessingml/2006/main">
        <w:t xml:space="preserve">1. ಜೋಶುವಾ 1: 7-8 ದೃಢವಾಗಿ ಮತ್ತು ತುಂಬಾ ಧೈರ್ಯಶಾಲಿಯಾಗಿರಿ. ನನ್ನ ಸೇವಕನಾದ ಮೋಶೆಯು ನಿನಗೆ ಕೊಟ್ಟಿರುವ ನಿಯಮವನ್ನೆಲ್ಲಾ ಅನುಸರಿಸಲು ಜಾಗರೂಕರಾಗಿರಿ; ನೀವು ಎಲ್ಲಿಗೆ ಹೋದರೂ ನೀವು ಯಶಸ್ವಿಯಾಗುವಂತೆ ಅದರಿಂದ ಬಲಕ್ಕೆ ಅಥವಾ ಎಡಕ್ಕೆ ತಿರುಗಬೇಡಿ. 8 ಈ ಧರ್ಮಶಾಸ್ತ್ರದ ಪುಸ್ತಕವನ್ನು ಯಾವಾಗಲೂ ನಿಮ್ಮ ತುಟಿಗಳ ಮೇಲೆ ಇರಿಸಿ; ಹಗಲಿರುಳು ಅದರ ಕುರಿತು ಧ್ಯಾನಿಸಿ, ಅದರಲ್ಲಿ ಬರೆದಿರುವ ಎಲ್ಲವನ್ನೂ ಮಾಡಲು ನೀವು ಜಾಗರೂಕರಾಗಿರುತ್ತೀರಿ. ಆಗ ನೀವು ಸಮೃದ್ಧಿ ಮತ್ತು ಯಶಸ್ವಿಯಾಗುತ್ತೀರಿ.</w:t>
      </w:r>
    </w:p>
    <w:p/>
    <w:p>
      <w:r xmlns:w="http://schemas.openxmlformats.org/wordprocessingml/2006/main">
        <w:t xml:space="preserve">2. ಕೀರ್ತನೆ 119:105 ನಿನ್ನ ವಾಕ್ಯವು ನನ್ನ ಪಾದಗಳಿಗೆ ದೀಪವಾಗಿದೆ ಮತ್ತು ನನ್ನ ಮಾರ್ಗಕ್ಕೆ ಬೆಳಕಾಗಿದೆ.</w:t>
      </w:r>
    </w:p>
    <w:p/>
    <w:p>
      <w:r xmlns:w="http://schemas.openxmlformats.org/wordprocessingml/2006/main">
        <w:t xml:space="preserve">ಸಂಖ್ಯೆಗಳು 36:6 ಚೆಲೋಫೆಹಾದನ ಹೆಣ್ಣುಮಕ್ಕಳ ವಿಷಯದಲ್ಲಿ ಯೆಹೋವನು ಆಜ್ಞಾಪಿಸುವುದೇನಂದರೆ--ಅವರು ತಮಗೆ ಒಳ್ಳೆಯದೆಂದು ಭಾವಿಸುವವರನ್ನು ಮದುವೆಯಾಗಲಿ; ಅವರ ತಂದೆಯ ಬುಡಕಟ್ಟಿನ ಕುಟುಂಬಕ್ಕೆ ಮಾತ್ರ ಅವರು ಮದುವೆಯಾಗುತ್ತಾರೆ.</w:t>
      </w:r>
    </w:p>
    <w:p/>
    <w:p>
      <w:r xmlns:w="http://schemas.openxmlformats.org/wordprocessingml/2006/main">
        <w:t xml:space="preserve">ಝೆಲೋಫೆಹಾದನ ಹೆಣ್ಣುಮಕ್ಕಳು ತಮ್ಮ ತಂದೆಯ ಕುಲದೊಳಗೆ ಇರುವಂತೆ ಅವರು ಆಯ್ಕೆ ಮಾಡಿದವರನ್ನು ಮದುವೆಯಾಗಬೇಕೆಂದು ಕರ್ತನು ಆಜ್ಞಾಪಿಸುತ್ತಾನೆ.</w:t>
      </w:r>
    </w:p>
    <w:p/>
    <w:p>
      <w:r xmlns:w="http://schemas.openxmlformats.org/wordprocessingml/2006/main">
        <w:t xml:space="preserve">1. ದೇವರು ವ್ಯಕ್ತಿಯ ಬಗ್ಗೆ ಕಾಳಜಿ ವಹಿಸುತ್ತಾನೆ - 1 ಕೊರಿಂಥಿಯಾನ್ಸ್ 10:13</w:t>
      </w:r>
    </w:p>
    <w:p/>
    <w:p>
      <w:r xmlns:w="http://schemas.openxmlformats.org/wordprocessingml/2006/main">
        <w:t xml:space="preserve">2. ಪ್ರೀತಿಗೆ ಮಿತಿಯಿಲ್ಲ - 1 ಯೋಹಾನ 4:7</w:t>
      </w:r>
    </w:p>
    <w:p/>
    <w:p>
      <w:r xmlns:w="http://schemas.openxmlformats.org/wordprocessingml/2006/main">
        <w:t xml:space="preserve">1. 1 ಕೊರಿಂಥಿಯಾನ್ಸ್ 10:13 - ಮನುಷ್ಯನಿಗೆ ಸಾಮಾನ್ಯವಲ್ಲದ ಯಾವುದೇ ಪ್ರಲೋಭನೆಯು ನಿಮ್ಮನ್ನು ಆವರಿಸಿಲ್ಲ.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p>
      <w:r xmlns:w="http://schemas.openxmlformats.org/wordprocessingml/2006/main">
        <w:t xml:space="preserve">2. 1 ಜಾನ್ 4:7 - ಪ್ರಿಯರೇ, ನಾವು ಒಬ್ಬರನ್ನೊಬ್ಬರು ಪ್ರೀತಿಸೋಣ, ಏಕೆಂದರೆ ಪ್ರೀತಿಯು ದೇವರಿಂದ ಬಂದಿದೆ ಮತ್ತು ಪ್ರೀತಿಸುವವನು ದೇವರಿಂದ ಹುಟ್ಟಿದ್ದಾನೆ ಮತ್ತು ದೇವರನ್ನು ತಿಳಿದಿದ್ದಾನೆ.</w:t>
      </w:r>
    </w:p>
    <w:p/>
    <w:p>
      <w:r xmlns:w="http://schemas.openxmlformats.org/wordprocessingml/2006/main">
        <w:t xml:space="preserve">ಸಂಖ್ಯೆಗಳು 36:7 ಹೀಗೆ ಇಸ್ರಾಯೇಲ್‌ ಮಕ್ಕಳ ಸ್ವಾಸ್ತ್ಯವು ಗೋತ್ರದಿಂದ ಗೋತ್ರಕ್ಕೆ ಹೋಗಬಾರದು;</w:t>
      </w:r>
    </w:p>
    <w:p/>
    <w:p>
      <w:r xmlns:w="http://schemas.openxmlformats.org/wordprocessingml/2006/main">
        <w:t xml:space="preserve">ಇಸ್ರಾಯೇಲ್ ಮಕ್ಕಳ ಸ್ವಾಸ್ತ್ಯವು ಅವರ ಪಿತೃಗಳ ಗೋತ್ರದಲ್ಲಿ ಉಳಿಯುತ್ತದೆ.</w:t>
      </w:r>
    </w:p>
    <w:p/>
    <w:p>
      <w:r xmlns:w="http://schemas.openxmlformats.org/wordprocessingml/2006/main">
        <w:t xml:space="preserve">1. ದೇವರ ಯೋಜನೆ: ನಿಮ್ಮ ಆನುವಂಶಿಕತೆಯಿಂದ ಯಾವುದೂ ನಿಮ್ಮನ್ನು ಸರಿಸಲು ಬಿಡಬೇಡಿ</w:t>
      </w:r>
    </w:p>
    <w:p/>
    <w:p>
      <w:r xmlns:w="http://schemas.openxmlformats.org/wordprocessingml/2006/main">
        <w:t xml:space="preserve">2. ನಮ್ಮ ಪೂರ್ವಜರಿಗೆ ನಿಜವಾಗುವುದು: ದೇವರ ಒಡಂಬಡಿಕೆಯನ್ನು ಇಟ್ಟುಕೊಳ್ಳುವುದು</w:t>
      </w:r>
    </w:p>
    <w:p/>
    <w:p>
      <w:r xmlns:w="http://schemas.openxmlformats.org/wordprocessingml/2006/main">
        <w:t xml:space="preserve">1. ಎಫೆಸಿಯನ್ಸ್ 1:11 ಆತನಲ್ಲಿ ನಾವು ಸಹ ಆರಿಸಲ್ಪಟ್ಟಿದ್ದೇವೆ, ಆತನ ಚಿತ್ತದ ಉದ್ದೇಶಕ್ಕೆ ಅನುಗುಣವಾಗಿ ಎಲ್ಲವನ್ನೂ ಮಾಡುವವನ ಯೋಜನೆಯ ಪ್ರಕಾರ ಮೊದಲೇ ನಿರ್ಧರಿಸಲ್ಪಟ್ಟಿದ್ದೇವೆ.</w:t>
      </w:r>
    </w:p>
    <w:p/>
    <w:p>
      <w:r xmlns:w="http://schemas.openxmlformats.org/wordprocessingml/2006/main">
        <w:t xml:space="preserve">2. ಧರ್ಮೋಪದೇಶಕಾಂಡ 7:9 ನಿಮ್ಮ ದೇವರಾದ ಕರ್ತನೇ ದೇವರು ಎಂದು ತಿಳಿಯಿರಿ; ಆತನು ನಂಬಿಗಸ್ತ ದೇವರು, ಆತನನ್ನು ಪ್ರೀತಿಸುವ ಮತ್ತು ಆತನ ಆಜ್ಞೆಗಳನ್ನು ಕೈಕೊಳ್ಳುವವರ ಸಾವಿರ ತಲೆಮಾರುಗಳವರೆಗೆ ತನ್ನ ಪ್ರೀತಿಯ ಒಡಂಬಡಿಕೆಯನ್ನು ಪಾಲಿಸುತ್ತಾನೆ.</w:t>
      </w:r>
    </w:p>
    <w:p/>
    <w:p>
      <w:r xmlns:w="http://schemas.openxmlformats.org/wordprocessingml/2006/main">
        <w:t xml:space="preserve">ಸಂಖ್ಯೆಗಳು 36:8 ಮತ್ತು ಇಸ್ರಾಯೇಲ್ಯರ ಯಾವುದೇ ಕುಲದಲ್ಲಿ ಸ್ವಾಸ್ತ್ಯವನ್ನು ಹೊಂದಿರುವ ಪ್ರತಿಯೊಬ್ಬ ಹೆಣ್ಣು ಮಗಳು ತನ್ನ ತಂದೆಯ ಕುಲದ ಕುಟುಂಬದಲ್ಲಿ ಒಬ್ಬನಿಗೆ ಹೆಂಡತಿಯಾಗಬೇಕು; .</w:t>
      </w:r>
    </w:p>
    <w:p/>
    <w:p>
      <w:r xmlns:w="http://schemas.openxmlformats.org/wordprocessingml/2006/main">
        <w:t xml:space="preserve">ಇಸ್ರಾಯೇಲ್ಯರ ಹೆಣ್ಣುಮಕ್ಕಳು ತಮ್ಮ ಗೋತ್ರದಲ್ಲಿಯೇ ಮದುವೆಯಾಗಬೇಕು ಮತ್ತು ಅವರ ಪಿತೃಗಳ ಆನುವಂಶಿಕತೆಯು ಬುಡಕಟ್ಟಿನಲ್ಲಿ ಉಳಿಯುತ್ತದೆ.</w:t>
      </w:r>
    </w:p>
    <w:p/>
    <w:p>
      <w:r xmlns:w="http://schemas.openxmlformats.org/wordprocessingml/2006/main">
        <w:t xml:space="preserve">1. ನಮ್ಮ ಸ್ವಂತ ಬುಡಕಟ್ಟಿನೊಳಗೆ ಮದುವೆಯಾಗುವುದರ ಪ್ರಾಮುಖ್ಯತೆ</w:t>
      </w:r>
    </w:p>
    <w:p/>
    <w:p>
      <w:r xmlns:w="http://schemas.openxmlformats.org/wordprocessingml/2006/main">
        <w:t xml:space="preserve">2. ನಮ್ಮ ಪಿತೃಗಳ ಪರಂಪರೆಯನ್ನು ಹಾದುಹೋಗುವುದು</w:t>
      </w:r>
    </w:p>
    <w:p/>
    <w:p>
      <w:r xmlns:w="http://schemas.openxmlformats.org/wordprocessingml/2006/main">
        <w:t xml:space="preserve">1. ಧರ್ಮೋಪದೇಶಕಾಂಡ 7:3-4 ಅವರೊಂದಿಗೆ ವಿವಾಹವಾಗಬೇಡಿ, ನಿಮ್ಮ ಹೆಣ್ಣುಮಕ್ಕಳನ್ನು ಅವರ ಗಂಡುಮಕ್ಕಳಿಗೆ ಕೊಡಬೇಡಿ ಅಥವಾ ಅವರ ಹೆಣ್ಣುಮಕ್ಕಳನ್ನು ನಿಮ್ಮ ಗಂಡುಮಕ್ಕಳಿಗಾಗಿ ತೆಗೆದುಕೊಳ್ಳಬೇಡಿ, ಏಕೆಂದರೆ ಅದು ನಿಮ್ಮ ಮಕ್ಕಳನ್ನು ಇತರ ದೇವರುಗಳ ಸೇವೆ ಮಾಡಲು ನನ್ನನ್ನು ಅನುಸರಿಸುವುದರಿಂದ ದೂರವಿಡುತ್ತದೆ. ಆಗ ಕರ್ತನ ಕೋಪವು ನಿನ್ನ ಮೇಲೆ ಉರಿಯುತ್ತದೆ ಮತ್ತು ಅವನು ನಿನ್ನನ್ನು ಬೇಗನೆ ನಾಶಮಾಡುವನು.</w:t>
      </w:r>
    </w:p>
    <w:p/>
    <w:p>
      <w:r xmlns:w="http://schemas.openxmlformats.org/wordprocessingml/2006/main">
        <w:t xml:space="preserve">2. ರೂತ್ 1:16-17 ಆದರೆ ರೂತ್ ಹೇಳಿದಳು, ನಿನ್ನನ್ನು ಬಿಟ್ಟು ಹೋಗುವಂತೆ ಅಥವಾ ನಿನ್ನನ್ನು ಹಿಂಬಾಲಿಸುವುದನ್ನು ಬಿಟ್ಟು ಹಿಂತಿರುಗುವಂತೆ ನನ್ನನ್ನು ಒತ್ತಾಯಿಸಬೇಡ. ನೀವು ಎಲ್ಲಿಗೆ ಹೋಗುತ್ತೀರೋ ಅಲ್ಲಿ ನಾನು ಹೋಗುತ್ತೇನೆ ಮತ್ತು ನೀವು ಎಲ್ಲಿ ವಾಸಿಸುತ್ತೀರೋ ಅಲ್ಲಿ ನಾನು ಉಳಿಯುತ್ತೇನೆ. ನಿಮ್ಮ ಜನರು ನನ್ನ ಜನರು ಮತ್ತು ನಿಮ್ಮ ದೇವರು ನನ್ನ ದೇವರು. ನೀವು ಎಲ್ಲಿ ಸಾಯುತ್ತೀರೋ ಅಲ್ಲಿ ನಾನು ಸಾಯುತ್ತೇನೆ ಮತ್ತು ಅಲ್ಲಿ ನಾನು ಸಮಾಧಿ ಮಾಡುತ್ತೇನೆ. ಕರ್ತನು ನನಗೆ ಹಾಗೆ ಮಾಡಲಿ ಮತ್ತು ಇನ್ನೂ ಹೆಚ್ಚಿನದನ್ನು ಮಾಡಲಿ ಆದರೆ ಮರಣವು ನಿನ್ನಿಂದ ನನ್ನನ್ನು ಅಗಲಿಸಿದರೆ.</w:t>
      </w:r>
    </w:p>
    <w:p/>
    <w:p>
      <w:r xmlns:w="http://schemas.openxmlformats.org/wordprocessingml/2006/main">
        <w:t xml:space="preserve">ಸಂಖ್ಯೆಗಳು 36:9 ಆನುವಂಶಿಕತೆಯು ಒಂದು ಕುಲದಿಂದ ಇನ್ನೊಂದು ಕುಲಕ್ಕೆ ಹೋಗಬಾರದು; ಆದರೆ ಇಸ್ರಾಯೇಲ್‌ ಮಕ್ಕಳ ಕುಲಗಳಲ್ಲಿ ಪ್ರತಿಯೊಬ್ಬನು ತನ್ನ ಸ್ವಂತ ಸ್ವಾಸ್ತ್ಯದಲ್ಲಿ ತನ್ನನ್ನು ಉಳಿಸಿಕೊಳ್ಳಬೇಕು.</w:t>
      </w:r>
    </w:p>
    <w:p/>
    <w:p>
      <w:r xmlns:w="http://schemas.openxmlformats.org/wordprocessingml/2006/main">
        <w:t xml:space="preserve">ಈ ವಾಕ್ಯವೃಂದವು ಇಸ್ರೇಲ್‌ನ ಪ್ರತಿಯೊಂದು ಬುಡಕಟ್ಟಿನ ತನ್ನದೇ ಆದ ಆನುವಂಶಿಕತೆಯನ್ನು ಸಂರಕ್ಷಿಸುವ ಪ್ರಾಮುಖ್ಯತೆಯನ್ನು ಒತ್ತಿಹೇಳುತ್ತದೆ.</w:t>
      </w:r>
    </w:p>
    <w:p/>
    <w:p>
      <w:r xmlns:w="http://schemas.openxmlformats.org/wordprocessingml/2006/main">
        <w:t xml:space="preserve">1. ನಮ್ಮ ಅಸ್ಮಿತೆ ಮತ್ತು ಪರಂಪರೆಯನ್ನು ಕಾಪಾಡುವ ಪ್ರಾಮುಖ್ಯತೆ.</w:t>
      </w:r>
    </w:p>
    <w:p/>
    <w:p>
      <w:r xmlns:w="http://schemas.openxmlformats.org/wordprocessingml/2006/main">
        <w:t xml:space="preserve">2. ನಮ್ಮ ಆನುವಂಶಿಕತೆಯನ್ನು ಗೌರವಿಸುವ ಆಶೀರ್ವಾದಗಳು.</w:t>
      </w:r>
    </w:p>
    <w:p/>
    <w:p>
      <w:r xmlns:w="http://schemas.openxmlformats.org/wordprocessingml/2006/main">
        <w:t xml:space="preserve">1. ಧರ್ಮೋಪದೇಶಕಾಂಡ 6:4-9 - ಓ ಇಸ್ರೇಲ್, ಕೇಳು: ನಮ್ಮ ದೇವರಾದ ಕರ್ತನು, ಕರ್ತನು ಒಬ್ಬನೇ. ನಿನ್ನ ದೇವರಾದ ಯೆಹೋವನನ್ನು ನಿನ್ನ ಪೂರ್ಣ ಹೃದಯದಿಂದಲೂ ನಿನ್ನ ಪೂರ್ಣ ಆತ್ಮದಿಂದಲೂ ನಿನ್ನ ಪೂರ್ಣ ಶಕ್ತಿಯಿಂದಲೂ ಪ್ರೀತಿಸಬೇಕು.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 ನೀವು ಅವುಗಳನ್ನು ನಿಮ್ಮ ಕೈಯಲ್ಲಿ ಒಂದು ಚಿಹ್ನೆಯಾಗಿ ಬಂಧಿಸಬೇಕು, ಮತ್ತು ಅವರು ನಿಮ್ಮ ಕಣ್ಣುಗಳ ನಡುವೆ ಮುಂಭಾಗಗಳಾಗಿರಬೇಕು. ಅವುಗಳನ್ನು ನಿಮ್ಮ ಮನೆಯ ಬಾಗಿಲ ಕಂಬಗಳ ಮೇಲೆ ಮತ್ತು ನಿಮ್ಮ ದ್ವಾರಗಳ ಮೇಲೆ ಬರೆಯಬೇಕು.</w:t>
      </w:r>
    </w:p>
    <w:p/>
    <w:p>
      <w:r xmlns:w="http://schemas.openxmlformats.org/wordprocessingml/2006/main">
        <w:t xml:space="preserve">2. 1 ಪೀಟರ್ 1: 17-21 - ಮತ್ತು ಪ್ರತಿಯೊಬ್ಬರ ಕಾರ್ಯಗಳ ಪ್ರಕಾರ ನಿಷ್ಪಕ್ಷಪಾತವಾಗಿ ನಿರ್ಣಯಿಸುವ ತಂದೆ ಎಂದು ನೀವು ಕರೆದರೆ, ನಿಮ್ಮ ದೇಶಭ್ರಷ್ಟತೆಯ ಸಮಯದಲ್ಲಿ ಭಯದಿಂದ ನಡೆದುಕೊಳ್ಳಿ, ನಿಮ್ಮಿಂದ ಪಡೆದ ನಿರರ್ಥಕ ಮಾರ್ಗಗಳಿಂದ ನೀವು ವಿಮೋಚನೆಗೊಂಡಿದ್ದೀರಿ ಎಂದು ತಿಳಿದುಕೊಳ್ಳಿ. ಪೂರ್ವಜರು, ಬೆಳ್ಳಿ ಅಥವಾ ಬಂಗಾರದಂತಹ ಹಾಳಾಗುವ ವಸ್ತುಗಳೊಂದಿಗೆ ಅಲ್ಲ, ಆದರೆ ಕ್ರಿಸ್ತನ ಅಮೂಲ್ಯವಾದ ರಕ್ತದಿಂದ, ದೋಷವಿಲ್ಲದ ಕುರಿಮರಿಯಂತೆ. ಆತನು ಪ್ರಪಂಚದ ಅಸ್ತಿವಾರದ ಮುಂಚೆಯೇ ಪ್ರಖ್ಯಾತನಾಗಿದ್ದನು ಆದರೆ ಆತನ ಮೂಲಕ ದೇವರಲ್ಲಿ ನಂಬಿಕೆಯುಳ್ಳವರಾದ ನಿಮ್ಮ ನಿಮಿತ್ತವಾಗಿ ಕೊನೆಯ ಕಾಲದಲ್ಲಿ ಪ್ರಕಟಗೊಂಡನು, ಆತನನ್ನು ಸತ್ತವರೊಳಗಿಂದ ಎಬ್ಬಿಸಿ ಮಹಿಮೆಯನ್ನು ಕೊಟ್ಟನು, ಇದರಿಂದ ನಿಮ್ಮ ನಂಬಿಕೆ ಮತ್ತು ಭರವಸೆಯು ದೇವರಲ್ಲಿದೆ. .</w:t>
      </w:r>
    </w:p>
    <w:p/>
    <w:p>
      <w:r xmlns:w="http://schemas.openxmlformats.org/wordprocessingml/2006/main">
        <w:t xml:space="preserve">ಸಂಖ್ಯೆಗಳು 36:10 ಕರ್ತನು ಮೋಶೆಗೆ ಆಜ್ಞಾಪಿಸಿದಂತೆಯೇ ಚೆಲೋಫೆಹಾದನ ಹೆಣ್ಣುಮಕ್ಕಳು ಮಾಡಿದರು.</w:t>
      </w:r>
    </w:p>
    <w:p/>
    <w:p>
      <w:r xmlns:w="http://schemas.openxmlformats.org/wordprocessingml/2006/main">
        <w:t xml:space="preserve">ಝೆಲೋಫೆಹಾದನ ಹೆಣ್ಣುಮಕ್ಕಳು ಭಗವಂತನ ಆಜ್ಞೆಗಳನ್ನು ಪಾಲಿಸಿದರು.</w:t>
      </w:r>
    </w:p>
    <w:p/>
    <w:p>
      <w:r xmlns:w="http://schemas.openxmlformats.org/wordprocessingml/2006/main">
        <w:t xml:space="preserve">1: ಭಗವಂತನ ಆಜ್ಞೆಗಳನ್ನು ಪಾಲಿಸುವುದು ದೊಡ್ಡ ಆಶೀರ್ವಾದ ಮತ್ತು ಸಂತೋಷವನ್ನು ತರುತ್ತದೆ.</w:t>
      </w:r>
    </w:p>
    <w:p/>
    <w:p>
      <w:r xmlns:w="http://schemas.openxmlformats.org/wordprocessingml/2006/main">
        <w:t xml:space="preserve">2: ಕಷ್ಟವೆನ್ನಿಸಿದರೂ ನಾವು ಭಗವಂತನಲ್ಲಿ ಭರವಸೆಯಿಡಬೇಕು ಮತ್ತು ಆತನ ಆಜ್ಞೆಗಳನ್ನು ಪಾಲಿಸಬೇಕು.</w:t>
      </w:r>
    </w:p>
    <w:p/>
    <w:p>
      <w:r xmlns:w="http://schemas.openxmlformats.org/wordprocessingml/2006/main">
        <w:t xml:space="preserve">1: ಯೆಹೋಶುವ 24:15 ಮತ್ತು ಕರ್ತನನ್ನು ಸೇವಿಸುವುದು ನಿಮ್ಮ ದೃಷ್ಟಿಯಲ್ಲಿ ಕೆಟ್ಟದಾಗಿದ್ದರೆ, ನೀವು ಯಾರನ್ನು ಸೇವಿಸಬೇಕೆಂದು ಈ ದಿನವನ್ನು ಆರಿಸಿಕೊಳ್ಳಿ, ನಿಮ್ಮ ಪಿತೃಗಳು ನದಿಯ ಆಚೆಯ ಪ್ರದೇಶದಲ್ಲಿ ಸೇವೆ ಸಲ್ಲಿಸಿದ ದೇವರುಗಳಾಗಲಿ ಅಥವಾ ನೀವು ಅವರ ದೇಶದಲ್ಲಿ ಅಮೋರಿಯರ ದೇವರುಗಳಾಗಲಿ. ವಾಸಮಾಡು. ಆದರೆ ನಾನು ಮತ್ತು ನನ್ನ ಮನೆಯವರು ಯೆಹೋವನನ್ನು ಸೇವಿಸುವೆವು.</w:t>
      </w:r>
    </w:p>
    <w:p/>
    <w:p>
      <w:r xmlns:w="http://schemas.openxmlformats.org/wordprocessingml/2006/main">
        <w:t xml:space="preserve">2: ಹೀಬ್ರೂ 11:6 ಮತ್ತು ನಂಬಿಕೆಯಿಲ್ಲದೆ ಆತನನ್ನು ಮೆಚ್ಚಿಸುವುದು ಅಸಾಧ್ಯ, ಏಕೆಂದರೆ ದೇವರ ಸಮೀಪಕ್ಕೆ ಬರುವವನು ಅವನು ಅಸ್ತಿತ್ವದಲ್ಲಿದ್ದಾನೆ ಮತ್ತು ಆತನನ್ನು ಹುಡುಕುವವರಿಗೆ ಪ್ರತಿಫಲವನ್ನು ನೀಡುತ್ತಾನೆ ಎಂದು ನಂಬಬೇಕು.</w:t>
      </w:r>
    </w:p>
    <w:p/>
    <w:p>
      <w:r xmlns:w="http://schemas.openxmlformats.org/wordprocessingml/2006/main">
        <w:t xml:space="preserve">ಸಂಖ್ಯೆಗಳು 36:11 ಝೆಲೋಫೆಹಾದನ ಹೆಣ್ಣುಮಕ್ಕಳಾದ ಮಹ್ಲಾ, ತಿರ್ಜಾ, ಹೊಗ್ಲಾ, ಮಿಲ್ಕಾ ಮತ್ತು ನೋವಾ ಅವರು ತಮ್ಮ ತಂದೆಯ ಸಹೋದರರ ಪುತ್ರರಿಗೆ ಮದುವೆಯಾದರು.</w:t>
      </w:r>
    </w:p>
    <w:p/>
    <w:p>
      <w:r xmlns:w="http://schemas.openxmlformats.org/wordprocessingml/2006/main">
        <w:t xml:space="preserve">ಝೆಲೋಫೆಹಾದನ ಹೆಣ್ಣುಮಕ್ಕಳು ತಮ್ಮ ತಂದೆಯ ಸಹೋದರರ ಪುತ್ರರೊಂದಿಗೆ ವಿವಾಹವಾದರು.</w:t>
      </w:r>
    </w:p>
    <w:p/>
    <w:p>
      <w:r xmlns:w="http://schemas.openxmlformats.org/wordprocessingml/2006/main">
        <w:t xml:space="preserve">1: ದೇವರು ಸೂಚಿಸಿದ ಸಂಪ್ರದಾಯಗಳು ಮತ್ತು ಪದ್ಧತಿಗಳನ್ನು ನಾವು ಗೌರವಿಸಲು ಮರೆಯದಿರಿ, ಅವುಗಳು ನಮಗೆ ಅರ್ಥವಾಗದಿದ್ದರೂ ಸಹ.</w:t>
      </w:r>
    </w:p>
    <w:p/>
    <w:p>
      <w:r xmlns:w="http://schemas.openxmlformats.org/wordprocessingml/2006/main">
        <w:t xml:space="preserve">2: ನಮ್ಮ ಪೂರ್ವಜರ ಪದ್ಧತಿಗಳನ್ನು ಗೌರವಿಸುವಾಗ ನಮ್ಮ ನಂಬಿಕೆಗೆ ನಿಷ್ಠರಾಗಿರಲು ಸಾಧ್ಯವಿದೆ.</w:t>
      </w:r>
    </w:p>
    <w:p/>
    <w:p>
      <w:r xmlns:w="http://schemas.openxmlformats.org/wordprocessingml/2006/main">
        <w:t xml:space="preserve">1: ಧರ್ಮೋಪದೇಶಕಾಂಡ 25:5-6 ಸಹೋದರರು ಒಟ್ಟಿಗೆ ವಾಸಿಸುತ್ತಿದ್ದರೆ ಮತ್ತು ಅವರಲ್ಲಿ ಒಬ್ಬರು ಸತ್ತರೆ ಮತ್ತು ಮಗನಿಲ್ಲದಿದ್ದರೆ, ಸತ್ತ ವ್ಯಕ್ತಿಯ ಹೆಂಡತಿಯನ್ನು ಕುಟುಂಬದ ಹೊರಗೆ ಅಪರಿಚಿತರೊಂದಿಗೆ ಮದುವೆಯಾಗಬಾರದು. ಅವಳ ಗಂಡನ ಸಹೋದರನು ಅವಳ ಬಳಿಗೆ ಹೋಗಿ ಅವಳನ್ನು ತನ್ನ ಹೆಂಡತಿಯಾಗಿ ತೆಗೆದುಕೊಳ್ಳಬೇಕು ಮತ್ತು ಅವಳಿಗೆ ಗಂಡನ ಸಹೋದರನ ಕರ್ತವ್ಯವನ್ನು ನಿರ್ವಹಿಸಬೇಕು.</w:t>
      </w:r>
    </w:p>
    <w:p/>
    <w:p>
      <w:r xmlns:w="http://schemas.openxmlformats.org/wordprocessingml/2006/main">
        <w:t xml:space="preserve">2: ಯಾಜಕಕಾಂಡ 18:16 ನಿಮ್ಮ ಸಹೋದರನ ಹೆಂಡತಿಯ ಬೆತ್ತಲೆತನವನ್ನು ನೀವು ಬಹಿರಂಗಪಡಿಸಬಾರದು; ಅದು ನಿನ್ನ ಸಹೋದರನ ಬೆತ್ತಲೆತನ.</w:t>
      </w:r>
    </w:p>
    <w:p/>
    <w:p>
      <w:r xmlns:w="http://schemas.openxmlformats.org/wordprocessingml/2006/main">
        <w:t xml:space="preserve">ಸಂಖ್ಯೆಗಳು 36:12 ಮತ್ತು ಅವರು ಯೋಸೇಫನ ಮಗನಾದ ಮನಸ್ಸೆಯ ಪುತ್ರರ ಕುಟುಂಬಗಳಲ್ಲಿ ವಿವಾಹವಾದರು ಮತ್ತು ಅವರ ಸ್ವಾಸ್ತ್ಯವು ಅವರ ತಂದೆಯ ಕುಟುಂಬದ ಕುಲದಲ್ಲಿ ಉಳಿಯಿತು.</w:t>
      </w:r>
    </w:p>
    <w:p/>
    <w:p>
      <w:r xmlns:w="http://schemas.openxmlformats.org/wordprocessingml/2006/main">
        <w:t xml:space="preserve">ಝೆಲೋಫೆಹಾದನ ಹೆಣ್ಣುಮಕ್ಕಳು ಮನಸ್ಸೆಯ ಕುಮಾರರ ಕುಟುಂಬಗಳಲ್ಲಿ ವಿವಾಹವಾದರು ಮತ್ತು ಅವರ ಪಿತ್ರಾರ್ಜಿತವು ಅವರ ತಂದೆಯ ಗೋತ್ರದಲ್ಲಿ ಉಳಿಯಿತು.</w:t>
      </w:r>
    </w:p>
    <w:p/>
    <w:p>
      <w:r xmlns:w="http://schemas.openxmlformats.org/wordprocessingml/2006/main">
        <w:t xml:space="preserve">1. ತಲೆಮಾರುಗಳ ಮೂಲಕ ತನ್ನ ಜನರಿಗೆ ಒದಗಿಸುವಲ್ಲಿ ದೇವರ ನಿಷ್ಠೆ.</w:t>
      </w:r>
    </w:p>
    <w:p/>
    <w:p>
      <w:r xmlns:w="http://schemas.openxmlformats.org/wordprocessingml/2006/main">
        <w:t xml:space="preserve">2. ನಮ್ಮ ಪಿತೃಗಳ ಆನುವಂಶಿಕತೆಯನ್ನು ಸಂರಕ್ಷಿಸಲಾಗಿದೆ ಎಂದು ಖಚಿತಪಡಿಸಿಕೊಳ್ಳಲು ನಮ್ಮ ಜವಾಬ್ದಾರಿಗಳು.</w:t>
      </w:r>
    </w:p>
    <w:p/>
    <w:p>
      <w:r xmlns:w="http://schemas.openxmlformats.org/wordprocessingml/2006/main">
        <w:t xml:space="preserve">1. ಕೀರ್ತನೆ 37:25 ನಾನು ಚಿಕ್ಕವನಾಗಿದ್ದೆ ಮತ್ತು ಈಗ ವಯಸ್ಸಾಗಿದ್ದೇನೆ; ಆದರೂ ನೀತಿವಂತನು ಕೈಬಿಡಲ್ಪಟ್ಟದ್ದನ್ನು ನಾನು ನೋಡಿಲ್ಲ, ಅವನ ಸಂತತಿಯು ರೊಟ್ಟಿಯನ್ನು ಬೇಡಿಕೊಳ್ಳುವುದನ್ನು ನಾನು ನೋಡಿಲ್ಲ.</w:t>
      </w:r>
    </w:p>
    <w:p/>
    <w:p>
      <w:r xmlns:w="http://schemas.openxmlformats.org/wordprocessingml/2006/main">
        <w:t xml:space="preserve">2. ಧರ್ಮೋಪದೇಶಕಾಂಡ 4:9 ನಿನ್ನ ಕಣ್ಣುಗಳು ನೋಡಿದ ಸಂಗತಿಗಳನ್ನು ನೀನು ಮರೆಯದಂತೆ ಮತ್ತು ನಿನ್ನ ಜೀವಮಾನದ ಎಲ್ಲಾ ದಿನಗಳಲ್ಲಿ ಅವು ನಿನ್ನ ಹೃದಯದಿಂದ ದೂರವಾಗದಂತೆ ನಿನ್ನನ್ನು ಮಾತ್ರ ಎಚ್ಚರವಾಗಿಟ್ಟುಕೊಂಡು ನಿನ್ನ ಆತ್ಮವನ್ನು ಶ್ರದ್ಧೆಯಿಂದ ಇಟ್ಟುಕೊಳ್ಳು; ಆದರೆ ಅವರಿಗೆ ನಿನ್ನ ಮಕ್ಕಳಿಗೆ ಕಲಿಸು ಮತ್ತು ನಿನ್ನ ಪುತ್ರರ ಪುತ್ರರು.</w:t>
      </w:r>
    </w:p>
    <w:p/>
    <w:p>
      <w:r xmlns:w="http://schemas.openxmlformats.org/wordprocessingml/2006/main">
        <w:t xml:space="preserve">ಸಂಖ್ಯೆಗಳು 36:13 ಕರ್ತನು ಮೋಶೆಯ ಮೂಲಕ ಇಸ್ರಾಯೇಲ್ ಮಕ್ಕಳಿಗೆ ಜೆರಿಕೋ ಬಳಿ ಜೋರ್ಡನ್ ಬಳಿಯ ಮೋವಾಬ್ ಬಯಲಿನಲ್ಲಿ ಆಜ್ಞಾಪಿಸಿದ ಆಜ್ಞೆಗಳು ಮತ್ತು ತೀರ್ಪುಗಳು.</w:t>
      </w:r>
    </w:p>
    <w:p/>
    <w:p>
      <w:r xmlns:w="http://schemas.openxmlformats.org/wordprocessingml/2006/main">
        <w:t xml:space="preserve">ಜೆರಿಕೋ ಬಳಿಯ ಮೋವಾಬ್ ಬಯಲಿನಲ್ಲಿ ದೇವರು ಇಸ್ರಾಯೇಲ್ಯರಿಗೆ ತನ್ನ ಆಜ್ಞೆಗಳನ್ನು ಮತ್ತು ತೀರ್ಪುಗಳನ್ನು ಕೊಟ್ಟನು.</w:t>
      </w:r>
    </w:p>
    <w:p/>
    <w:p>
      <w:r xmlns:w="http://schemas.openxmlformats.org/wordprocessingml/2006/main">
        <w:t xml:space="preserve">1. ದೇವರ ಆಜ್ಞೆಗಳನ್ನು ಅನುಸರಿಸುವುದು - ಸಂಖ್ಯೆಗಳು 36:13</w:t>
      </w:r>
    </w:p>
    <w:p/>
    <w:p>
      <w:r xmlns:w="http://schemas.openxmlformats.org/wordprocessingml/2006/main">
        <w:t xml:space="preserve">2. ವಿಧೇಯತೆಯು ಆಶೀರ್ವಾದವನ್ನು ತರುತ್ತದೆ - ಧರ್ಮೋಪದೇಶಕಾಂಡ 28:1-14</w:t>
      </w:r>
    </w:p>
    <w:p/>
    <w:p>
      <w:r xmlns:w="http://schemas.openxmlformats.org/wordprocessingml/2006/main">
        <w:t xml:space="preserve">1. ಜೋಶುವಾ 1: 7-9 - ದೃಢವಾಗಿ ಮತ್ತು ಧೈರ್ಯದಿಂದಿರಿ, ಏಕೆಂದರೆ ನೀವು ಎಲ್ಲಿಗೆ ಹೋದರೂ ನಿಮ್ಮ ದೇವರಾದ ಕರ್ತನು ನಿಮ್ಮೊಂದಿಗಿದ್ದಾನೆ.</w:t>
      </w:r>
    </w:p>
    <w:p/>
    <w:p>
      <w:r xmlns:w="http://schemas.openxmlformats.org/wordprocessingml/2006/main">
        <w:t xml:space="preserve">2. ಕೀರ್ತನೆ 119:105 - ನಿನ್ನ ವಾಕ್ಯವು ನನ್ನ ಪಾದಗಳಿಗೆ ದೀಪ ಮತ್ತು ನನ್ನ ಮಾರ್ಗಕ್ಕೆ ಬೆಳಕು.</w:t>
      </w:r>
    </w:p>
    <w:p/>
    <w:p>
      <w:r xmlns:w="http://schemas.openxmlformats.org/wordprocessingml/2006/main">
        <w:t xml:space="preserve">ಡಿಯೂಟರೋನಮಿ 1 ಅನ್ನು ಈ ಕೆಳಗಿನಂತೆ ಮೂರು ಪ್ಯಾರಾಗಳಲ್ಲಿ ಸಂಕ್ಷಿಪ್ತಗೊಳಿಸಬಹುದು, ಸೂಚಿಸಿದ ಪದ್ಯಗಳೊಂದಿಗೆ:</w:t>
      </w:r>
    </w:p>
    <w:p/>
    <w:p>
      <w:r xmlns:w="http://schemas.openxmlformats.org/wordprocessingml/2006/main">
        <w:t xml:space="preserve">ಪ್ಯಾರಾಗ್ರಾಫ್ 1: ಧರ್ಮೋಪದೇಶಕಾಂಡ 1:1-18 ಧರ್ಮೋಪದೇಶಕಾಂಡ ಪುಸ್ತಕಕ್ಕೆ ವೇದಿಕೆಯನ್ನು ಹೊಂದಿಸುತ್ತದೆ. ಮೋಶೆಯು ಇಸ್ರಾಯೇಲ್ಯರನ್ನು ಉದ್ದೇಶಿಸಿ ಮೋವಾಬ್‌ನ ಬಯಲಿನಲ್ಲಿ ಮಾತನಾಡುತ್ತಾ, ಹೋರೇಬ್‌ನಿಂದ (ಸಿನೈ ಪರ್ವತ) ಕಾದೇಶ್-ಬರ್ನೇಯಕ್ಕೆ ಅವರ ಪ್ರಯಾಣವನ್ನು ವಿವರಿಸುತ್ತಾನೆ. ಅವರಿಗೆ ಕಾನಾನ್ ದೇಶವನ್ನು ಕೊಡುವ ದೇವರ ವಾಗ್ದಾನವನ್ನು ಅವನು ಅವರಿಗೆ ನೆನಪಿಸುತ್ತಾನೆ ಮತ್ತು ಜನರನ್ನು ಆಳಲು ಮತ್ತು ನಿರ್ಣಯಿಸಲು ಸಹಾಯ ಮಾಡಲು ಅವನು ಪ್ರತಿ ಬುಡಕಟ್ಟಿನ ನಾಯಕರನ್ನು ಹೇಗೆ ನೇಮಿಸಿದನು ಎಂಬುದನ್ನು ನೆನಪಿಸಿಕೊಳ್ಳುತ್ತಾನೆ. ಅಂತಹ ದೊಡ್ಡ ರಾಷ್ಟ್ರವನ್ನು ಮುನ್ನಡೆಸುವ ಹೊರೆಯನ್ನು ತಾನು ಮಾತ್ರ ಹೊರಲು ಸಾಧ್ಯವಿಲ್ಲ ಎಂದು ಮೋಸೆಸ್ ಒತ್ತಿಹೇಳುತ್ತಾನೆ ಮತ್ತು ಬುದ್ಧಿವಂತ ಮತ್ತು ತಿಳುವಳಿಕೆಯುಳ್ಳ ಪುರುಷರನ್ನು ತಮ್ಮ ನಾಯಕರನ್ನಾಗಿ ಆಯ್ಕೆ ಮಾಡಲು ಅವರನ್ನು ಪ್ರೋತ್ಸಾಹಿಸುತ್ತಾನೆ.</w:t>
      </w:r>
    </w:p>
    <w:p/>
    <w:p>
      <w:r xmlns:w="http://schemas.openxmlformats.org/wordprocessingml/2006/main">
        <w:t xml:space="preserve">ಪ್ಯಾರಾಗ್ರಾಫ್ 2: ಡಿಯೂಟರೋನಮಿ 1: 19-46 ರಲ್ಲಿ ಮುಂದುವರಿಯುತ್ತಾ, ಕಾದೇಶ್-ಬರ್ನೇಯಾವನ್ನು ತಲುಪಿದಾಗ ಇಸ್ರೇಲೀಯರು ದೇವರ ವಾಗ್ದಾನವನ್ನು ನಂಬಲು ವಿಫಲವಾದ ಬಗ್ಗೆ ಮೋಶೆ ಪ್ರತಿಬಿಂಬಿಸುತ್ತಾನೆ. ಅವರು ಕಾನಾನ್‌ಗೆ ಗೂಢಚಾರರನ್ನು ಹೇಗೆ ಕಳುಹಿಸಿದರು, ಅವರು ಫಲವತ್ತಾದ ಭೂಮಿಯ ವರದಿಗಳನ್ನು ಮರಳಿ ತಂದರು ಆದರೆ ಬಲವಾದ ನಿವಾಸಿಗಳ ವರದಿಗಳಿಂದ ಜನರಲ್ಲಿ ಭಯವನ್ನು ಹುಟ್ಟುಹಾಕಿದರು. ಇಸ್ರಾಯೇಲ್ಯರು ದೇವರ ಆಜ್ಞೆಯ ವಿರುದ್ಧ ದಂಗೆಯೆದ್ದರು, ಕಾನಾನ್‌ಗೆ ಪ್ರವೇಶಿಸುವ ಬದಲು ಈಜಿಪ್ಟ್‌ಗೆ ಹಿಂದಿರುಗುವ ಬಯಕೆಯನ್ನು ವ್ಯಕ್ತಪಡಿಸಿದರು. ಪರಿಣಾಮವಾಗಿ, ದೇವರು ಆ ಪೀಳಿಗೆಯನ್ನು ನಲವತ್ತು ವರ್ಷಗಳ ಕಾಲ ಅರಣ್ಯದಲ್ಲಿ ಅಲೆದಾಡುವಂತೆ ಖಂಡಿಸಿದನು ಮತ್ತು ಅನುಮಾನಿಸಿದವರೆಲ್ಲರೂ ನಾಶವಾಗುತ್ತಾರೆ.</w:t>
      </w:r>
    </w:p>
    <w:p/>
    <w:p>
      <w:r xmlns:w="http://schemas.openxmlformats.org/wordprocessingml/2006/main">
        <w:t xml:space="preserve">ಪ್ಯಾರಾಗ್ರಾಫ್ 3: ಡಿಯೂಟರೋನಮಿ 1 ಮೋಸೆಸ್ ಕಾದೇಶ್-ಬರ್ನೇಯಾದಲ್ಲಿ ತಮ್ಮ ಸಮಯದ ನಂತರದ ಘಟನೆಗಳನ್ನು ನೆನಪಿಸಿಕೊಳ್ಳುವುದರೊಂದಿಗೆ ಮುಕ್ತಾಯಗೊಳ್ಳುತ್ತದೆ. ಮೌಂಟ್ ಸೇಯರ್ ಮತ್ತು ಜೆರೆಡ್ ವ್ಯಾಲಿ ಸೇರಿದಂತೆ ವಿವಿಧ ಸ್ಥಳಗಳಲ್ಲಿ ಅಲೆದಾಡಿದ ನಂತರ ಅವರು ಅಂತಿಮವಾಗಿ ಕಾನಾನ್ ಕಡೆಗೆ ತಮ್ಮ ಪ್ರಯಾಣವನ್ನು ಹೇಗೆ ಪುನರಾರಂಭಿಸಿದರು ಎಂಬುದನ್ನು ಅವರು ಎತ್ತಿ ತೋರಿಸುತ್ತಾರೆ. ದೇವರು ತಮ್ಮ ಮಾರ್ಗದಲ್ಲಿ ಇತರ ರಾಷ್ಟ್ರಗಳ ಮೇಲೆ ವಿಜಯಗಳನ್ನು ನೀಡಿದ್ದರೂ ಸಹ, ಅವರು ಆ ಭೂಮಿಯನ್ನು ಸ್ವಾಧೀನಪಡಿಸಿಕೊಳ್ಳಲು ಅನುಮತಿಸಲಿಲ್ಲ, ಏಕೆಂದರೆ ಅವರು ಉತ್ತರಾಧಿಕಾರಕ್ಕಾಗಿ ದೇವರು ನೇಮಿಸಿದ ಇತರ ಜನರಿಗೆ ಸೇರಿದವರಾಗಿದ್ದರು.</w:t>
      </w:r>
    </w:p>
    <w:p/>
    <w:p>
      <w:r xmlns:w="http://schemas.openxmlformats.org/wordprocessingml/2006/main">
        <w:t xml:space="preserve">ಸಾರಾಂಶದಲ್ಲಿ:</w:t>
      </w:r>
    </w:p>
    <w:p>
      <w:r xmlns:w="http://schemas.openxmlformats.org/wordprocessingml/2006/main">
        <w:t xml:space="preserve">ಡಿಯೂಟರೋನಮಿ 1 ಪ್ರಸ್ತುತಪಡಿಸುತ್ತದೆ:</w:t>
      </w:r>
    </w:p>
    <w:p>
      <w:r xmlns:w="http://schemas.openxmlformats.org/wordprocessingml/2006/main">
        <w:t xml:space="preserve">ಹೋರೇಬ್ (ಸಿನೈ) ನಿಂದ ಕಾದೇಶ್-ಬರ್ನೇಯಕ್ಕೆ ಮೋಶೆಯ ವಿಳಾಸ ಪ್ರಯಾಣ;</w:t>
      </w:r>
    </w:p>
    <w:p>
      <w:r xmlns:w="http://schemas.openxmlformats.org/wordprocessingml/2006/main">
        <w:t xml:space="preserve">ನಾಯಕರ ನೇಮಕ ಹೊರೆ ಹಂಚಿಕೆ;</w:t>
      </w:r>
    </w:p>
    <w:p>
      <w:r xmlns:w="http://schemas.openxmlformats.org/wordprocessingml/2006/main">
        <w:t xml:space="preserve">ಅರಣ್ಯದಲ್ಲಿ ಅಲೆದಾಡುವುದನ್ನು ನಂಬಲು ವಿಫಲವಾದ ಪ್ರತಿಬಿಂಬ.</w:t>
      </w:r>
    </w:p>
    <w:p/>
    <w:p>
      <w:r xmlns:w="http://schemas.openxmlformats.org/wordprocessingml/2006/main">
        <w:t xml:space="preserve">ಮೋಸೆಸ್ ಇಸ್ರೇಲೀಯರ ಪ್ರಯಾಣದ ಪುನರಾವರ್ತನೆಯನ್ನು ಉದ್ದೇಶಿಸಿ;</w:t>
      </w:r>
    </w:p>
    <w:p>
      <w:r xmlns:w="http://schemas.openxmlformats.org/wordprocessingml/2006/main">
        <w:t xml:space="preserve">ಕಡೇಶ್-ಬರ್ನೇಯದಲ್ಲಿ ದೇವರ ವಾಗ್ದಾನವನ್ನು ನಂಬಲು ವಿಫಲವಾಗಿದೆ;</w:t>
      </w:r>
    </w:p>
    <w:p>
      <w:r xmlns:w="http://schemas.openxmlformats.org/wordprocessingml/2006/main">
        <w:t xml:space="preserve">ನಲವತ್ತು ವರ್ಷಗಳ ಕಾಲ ಅರಣ್ಯದಲ್ಲಿ ಅಲೆದಾಡಲು ಖಂಡನೆ.</w:t>
      </w:r>
    </w:p>
    <w:p/>
    <w:p>
      <w:r xmlns:w="http://schemas.openxmlformats.org/wordprocessingml/2006/main">
        <w:t xml:space="preserve">ಇತರ ರಾಷ್ಟ್ರಗಳ ಮೇಲೆ ಕಡೇಶ್-ಬರ್ನೇಯ ವಿಜಯಗಳ ನಂತರ ಪ್ರಯಾಣದ ಪುನರಾರಂಭ;</w:t>
      </w:r>
    </w:p>
    <w:p>
      <w:r xmlns:w="http://schemas.openxmlformats.org/wordprocessingml/2006/main">
        <w:t xml:space="preserve">ಇತರ ಜನರಿಗೆ ಸೇರಿದ ಜಮೀನುಗಳ ಸ್ವೀಕೃತಿ.</w:t>
      </w:r>
    </w:p>
    <w:p/>
    <w:p>
      <w:r xmlns:w="http://schemas.openxmlformats.org/wordprocessingml/2006/main">
        <w:t xml:space="preserve">ಅಧ್ಯಾಯವು ಮೋಸೆಸ್ ಮೋವಾಬ್ ಬಯಲಿನಲ್ಲಿ ಇಸ್ರಾಯೇಲ್ಯರನ್ನು ಉದ್ದೇಶಿಸಿ, ಹೋರೇಬ್ (ಸಿನೈ ಪರ್ವತ) ದಿಂದ ಕಾದೇಶ್-ಬರ್ನೇಯಕ್ಕೆ ಅವರ ಪ್ರಯಾಣವನ್ನು ಪ್ರತಿಬಿಂಬಿಸುವುದರೊಂದಿಗೆ ಪ್ರಾರಂಭವಾಗುತ್ತದೆ. ಧರ್ಮೋಪದೇಶಕಾಂಡ 1 ರಲ್ಲಿ, ದೇವರು ಅವರಿಗೆ ಕಾನಾನ್ ದೇಶವನ್ನು ಹೇಗೆ ವಾಗ್ದಾನ ಮಾಡಿದನು ಮತ್ತು ಜನರನ್ನು ಆಳಲು ಮತ್ತು ನಿರ್ಣಯಿಸಲು ಸಹಾಯ ಮಾಡಲು ಪ್ರತಿ ಬುಡಕಟ್ಟಿನ ನಾಯಕರನ್ನು ನೇಮಿಸಿದನು. ಅಂತಹ ದೊಡ್ಡ ರಾಷ್ಟ್ರವನ್ನು ಮುನ್ನಡೆಸುವ ಹೊರೆಯನ್ನು ತಾನು ಮಾತ್ರ ಹೊರಲು ಸಾಧ್ಯವಿಲ್ಲ ಎಂದು ಮೋಶೆ ಒಪ್ಪಿಕೊಂಡಿದ್ದಾನೆ ಮತ್ತು ಬುದ್ಧಿವಂತ ಮತ್ತು ತಿಳುವಳಿಕೆಯುಳ್ಳ ಪುರುಷರನ್ನು ತಮ್ಮ ನಾಯಕರನ್ನಾಗಿ ಆಯ್ಕೆ ಮಾಡಲು ಅವರನ್ನು ಪ್ರೋತ್ಸಾಹಿಸುತ್ತಾನೆ.</w:t>
      </w:r>
    </w:p>
    <w:p/>
    <w:p>
      <w:r xmlns:w="http://schemas.openxmlformats.org/wordprocessingml/2006/main">
        <w:t xml:space="preserve">ಧರ್ಮೋಪದೇಶಕಾಂಡ 1 ರಲ್ಲಿ ಮುಂದುವರಿಯುತ್ತಾ, ಇಸ್ರಾಯೇಲ್ಯರು ಕಾದೇಶ್-ಬರ್ನೇಯವನ್ನು ತಲುಪಿದಾಗ ಅವರು ಪ್ರದರ್ಶಿಸಿದ ನಂಬಿಕೆಯ ಗಮನಾರ್ಹ ವೈಫಲ್ಯವನ್ನು ಮೋಶೆ ಪ್ರತಿಬಿಂಬಿಸುತ್ತಾನೆ. ಅವರು ಕಾನಾನ್‌ಗೆ ಗೂಢಚಾರರನ್ನು ಹೇಗೆ ಕಳುಹಿಸಿದರು, ಅವರು ಫಲವತ್ತಾದ ಭೂಮಿಯ ವರದಿಗಳನ್ನು ಮರಳಿ ತಂದರು ಆದರೆ ಬಲವಾದ ನಿವಾಸಿಗಳ ವರದಿಗಳಿಂದ ಜನರಲ್ಲಿ ಭಯವನ್ನು ಹುಟ್ಟುಹಾಕಿದರು. ಇಸ್ರಾಯೇಲ್ಯರು ದೇವರ ಆಜ್ಞೆಯ ವಿರುದ್ಧ ದಂಗೆಯೆದ್ದರು, ಕಾನಾನ್‌ಗೆ ಪ್ರವೇಶಿಸುವ ಬದಲು ಈಜಿಪ್ಟ್‌ಗೆ ಹಿಂದಿರುಗುವ ಬಯಕೆಯನ್ನು ವ್ಯಕ್ತಪಡಿಸಿದರು. ಇದರ ಪರಿಣಾಮವಾಗಿ, ಸಂದೇಹಪಟ್ಟವರೆಲ್ಲರೂ ನಾಶವಾಗುವವರೆಗೆ ನಲವತ್ತು ವರ್ಷಗಳ ಕಾಲ ಅರಣ್ಯದಲ್ಲಿ ಅಲೆದಾಡುವಂತೆ ದೇವರು ಆ ಪೀಳಿಗೆಯನ್ನು ಖಂಡಿಸಿದನು.</w:t>
      </w:r>
    </w:p>
    <w:p/>
    <w:p>
      <w:r xmlns:w="http://schemas.openxmlformats.org/wordprocessingml/2006/main">
        <w:t xml:space="preserve">ಡಿಯೂಟರೋನಮಿ 1 ಮೋಸೆಸ್ ಕಾದೇಶ್-ಬರ್ನೇಯಾದಲ್ಲಿ ತಮ್ಮ ಸಮಯದ ನಂತರದ ಘಟನೆಗಳನ್ನು ನೆನಪಿಸಿಕೊಳ್ಳುವುದರೊಂದಿಗೆ ಮುಕ್ತಾಯಗೊಳ್ಳುತ್ತದೆ. ಮೌಂಟ್ ಸೇಯರ್ ಮತ್ತು ಜೆರೆಡ್ ವ್ಯಾಲಿಯಂತಹ ವಿವಿಧ ಸ್ಥಳಗಳ ಮೂಲಕ ಅಲೆದಾಡಿದ ನಂತರ ಅವರು ಅಂತಿಮವಾಗಿ ಕಾನಾನ್ ಕಡೆಗೆ ತಮ್ಮ ಪ್ರಯಾಣವನ್ನು ಹೇಗೆ ಪುನರಾರಂಭಿಸಿದರು ಎಂಬುದನ್ನು ಅವರು ಎತ್ತಿ ತೋರಿಸುತ್ತಾರೆ. ಅವರ ಹಾದಿಯಲ್ಲಿ ದೇವರು ಅವರಿಗೆ ಇತರ ರಾಷ್ಟ್ರಗಳ ಮೇಲೆ ವಿಜಯಗಳನ್ನು ನೀಡಿದ್ದರೂ ಸಹ, ಅವರು ಉತ್ತರಾಧಿಕಾರಕ್ಕಾಗಿ ದೇವರು ನೇಮಿಸಿದ ಇತರ ಜನರಿಗೆ ಸೇರಿದವರಾಗಿರುವುದರಿಂದ ಅವರು ಆ ಭೂಮಿಯನ್ನು ಸ್ವಾಧೀನಪಡಿಸಿಕೊಳ್ಳಲು ಅನುಮತಿಸಲಿಲ್ಲ ಎಂದು ಮೋಸೆಸ್ ಒಪ್ಪಿಕೊಳ್ಳುತ್ತಾನೆ. ನಿರ್ದಿಷ್ಟ ಪ್ರದೇಶಗಳ ಸ್ವಾಧೀನವು ದೇವರ ಯೋಜನೆ ಮತ್ತು ಆತನ ಆಯ್ಕೆ ಜನರಿಗೆ ಸಮಯದ ಭಾಗವಾಗಿದೆ ಎಂದು ಇದು ನೆನಪಿಸುತ್ತದೆ.</w:t>
      </w:r>
    </w:p>
    <w:p/>
    <w:p>
      <w:r xmlns:w="http://schemas.openxmlformats.org/wordprocessingml/2006/main">
        <w:t xml:space="preserve">ಧರ್ಮೋಪದೇಶಕಾಂಡ 1:1 ಪಾರಾನ್, ತೋಫೆಲ್, ಲಾಬಾನ್, ಹಜೆರೋತ್ ಮತ್ತು ದೀಜಾಹಾಬ್ ನಡುವಿನ ಅರಣ್ಯದಲ್ಲಿ ಯೋರ್ದನಿನ ಆಚೆಯ ಅರಣ್ಯದಲ್ಲಿ ಎಲ್ಲಾ ಇಸ್ರಾಯೇಲ್ಯರಿಗೆ ಮೋಶೆಯು ಹೇಳಿದ ಮಾತುಗಳು.</w:t>
      </w:r>
    </w:p>
    <w:p/>
    <w:p>
      <w:r xmlns:w="http://schemas.openxmlformats.org/wordprocessingml/2006/main">
        <w:t xml:space="preserve">ಈ ಭಾಗವು ಎಲ್ಲಾ ಇಸ್ರೇಲ್ಗೆ ಮೋಶೆಯು ಹೇಳಿದ ಪದಗಳ ಸ್ಥಳವನ್ನು ವಿವರಿಸುತ್ತದೆ.</w:t>
      </w:r>
    </w:p>
    <w:p/>
    <w:p>
      <w:r xmlns:w="http://schemas.openxmlformats.org/wordprocessingml/2006/main">
        <w:t xml:space="preserve">1: ದೇವರು ನಮ್ಮೊಂದಿಗೆ ಅರಣ್ಯದಲ್ಲಿ ಮಾತನಾಡುತ್ತಾನೆ, ಮತ್ತು ನಾವು ಇನ್ನೂ ಆತನ ಧ್ವನಿಯನ್ನು ಕೇಳಲು ಶಕ್ತರಾಗಿದ್ದೇವೆ.</w:t>
      </w:r>
    </w:p>
    <w:p/>
    <w:p>
      <w:r xmlns:w="http://schemas.openxmlformats.org/wordprocessingml/2006/main">
        <w:t xml:space="preserve">2: ಕಷ್ಟ ಮತ್ತು ಅನಿಶ್ಚಿತತೆಯ ಸ್ಥಳಗಳಲ್ಲಿಯೂ ಸಹ, ದೇವರು ನಮಗೆ ಶಾಂತಿ ಮತ್ತು ನಿರ್ದೇಶನವನ್ನು ತರಬಹುದು.</w:t>
      </w:r>
    </w:p>
    <w:p/>
    <w:p>
      <w:r xmlns:w="http://schemas.openxmlformats.org/wordprocessingml/2006/main">
        <w:t xml:space="preserve">1: ಯೆಶಾಯ 43:19 - "ಇಗೋ, ನಾನು ಹೊಸದನ್ನು ಮಾಡುವೆನು; ಈಗ ಅದು ಚಿಗುರೊಡೆಯುತ್ತದೆ; ನೀವು ಅದನ್ನು ತಿಳಿಯುವುದಿಲ್ಲವೇ? ನಾನು ಅರಣ್ಯದಲ್ಲಿ ಮಾರ್ಗವನ್ನು ಮತ್ತು ಮರುಭೂಮಿಯಲ್ಲಿ ನದಿಗಳನ್ನು ಸಹ ಮಾಡುತ್ತೇನೆ."</w:t>
      </w:r>
    </w:p>
    <w:p/>
    <w:p>
      <w:r xmlns:w="http://schemas.openxmlformats.org/wordprocessingml/2006/main">
        <w:t xml:space="preserve">2: ಕೀರ್ತನೆ 23:4 - "ಹೌದು, ನಾನು ಸಾವಿನ ನೆರಳಿನ ಕಣಿವೆಯ ಮೂಲಕ ನಡೆದರೂ, ನಾನು ಯಾವುದೇ ದುಷ್ಟತನಕ್ಕೆ ಹೆದರುವುದಿಲ್ಲ; ನೀನು ನನ್ನೊಂದಿಗಿರುವೆ; ನಿನ್ನ ಕೋಲು ಮತ್ತು ನಿನ್ನ ಕೋಲು ಅವರು ನನ್ನನ್ನು ಸಾಂತ್ವನಗೊಳಿಸುತ್ತಾರೆ."</w:t>
      </w:r>
    </w:p>
    <w:p/>
    <w:p>
      <w:r xmlns:w="http://schemas.openxmlformats.org/wordprocessingml/2006/main">
        <w:t xml:space="preserve">ಧರ್ಮೋಪದೇಶಕಾಂಡ 1:2 (ಹೋರೇಬ್‌ನಿಂದ ಸೇಯರ್ ಪರ್ವತದ ಮಾರ್ಗವಾಗಿ ಕಡೇಶ್‌ಬರ್ನೇಯಕ್ಕೆ ಹನ್ನೊಂದು ದಿನಗಳ ಪ್ರಯಾಣವಿದೆ.)</w:t>
      </w:r>
    </w:p>
    <w:p/>
    <w:p>
      <w:r xmlns:w="http://schemas.openxmlformats.org/wordprocessingml/2006/main">
        <w:t xml:space="preserve">ಈ ಭಾಗವು ಹೋರೇಬ್‌ನಿಂದ ಸೇಯರ್ ಪರ್ವತದ ಮೂಲಕ ಕಾದೇಶ್‌ಬರ್ನೇಯಕ್ಕೆ ಇಸ್ರಾಯೇಲ್ಯರ ಪ್ರಯಾಣವನ್ನು ಎತ್ತಿ ತೋರಿಸುತ್ತದೆ.</w:t>
      </w:r>
    </w:p>
    <w:p/>
    <w:p>
      <w:r xmlns:w="http://schemas.openxmlformats.org/wordprocessingml/2006/main">
        <w:t xml:space="preserve">1. ತನ್ನ ಜನರನ್ನು ಮುನ್ನಡೆಸುವಲ್ಲಿ ದೇವರ ನಿಷ್ಠೆ - ಧರ್ಮೋಪದೇಶಕಾಂಡ 1:30</w:t>
      </w:r>
    </w:p>
    <w:p/>
    <w:p>
      <w:r xmlns:w="http://schemas.openxmlformats.org/wordprocessingml/2006/main">
        <w:t xml:space="preserve">2. ದೇವರ ಮಾರ್ಗದರ್ಶನವನ್ನು ಅನುಸರಿಸುವ ಪ್ರಾಮುಖ್ಯತೆ - ಜ್ಞಾನೋಕ್ತಿ 16:9</w:t>
      </w:r>
    </w:p>
    <w:p/>
    <w:p>
      <w:r xmlns:w="http://schemas.openxmlformats.org/wordprocessingml/2006/main">
        <w:t xml:space="preserve">1. ಕೀರ್ತನೆ 78:52-53 - "ಅವನು ತನ್ನ ಪವಿತ್ರ ವಾಗ್ದಾನವನ್ನು ಮತ್ತು ಅಬ್ರಹಾಮನು ತನ್ನ ಸೇವಕನನ್ನು ನೆನಪಿಸಿಕೊಂಡನು. ಮತ್ತು ಅವನು ತನ್ನ ಜನರನ್ನು ಸಂತೋಷದಿಂದ, ತನ್ನ ಆಯ್ಕೆಮಾಡಿದವರನ್ನು ಹಾಡುಗಾರಿಕೆಯಿಂದ ಹೊರಗೆ ತಂದನು."</w:t>
      </w:r>
    </w:p>
    <w:p/>
    <w:p>
      <w:r xmlns:w="http://schemas.openxmlformats.org/wordprocessingml/2006/main">
        <w:t xml:space="preserve">2. ಯೆಹೋಶುವ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ಧರ್ಮೋಪದೇಶಕಾಂಡ 1:3 ಮತ್ತು ನಲವತ್ತನೇ ವರುಷದ ಹನ್ನೊಂದನೆಯ ತಿಂಗಳಿನ ಮೊದಲನೆಯ ದಿನದಲ್ಲಿ ಮೋಶೆಯು ಇಸ್ರಾಯೇಲ್ ಮಕ್ಕಳಿಗೆ ಕರ್ತನು ಅವರಿಗೆ ಆಜ್ಞಾಪಿಸಿದ ಪ್ರಕಾರವಾಗಿ ಹೇಳಿದನು.</w:t>
      </w:r>
    </w:p>
    <w:p/>
    <w:p>
      <w:r xmlns:w="http://schemas.openxmlformats.org/wordprocessingml/2006/main">
        <w:t xml:space="preserve">ಮೋಶೆಯು ಇಸ್ರಾಯೇಲ್ಯರಿಗೆ ನಾಲ್ವತ್ತನೆಯ ವರುಷದಲ್ಲಿ ಅಂದರೆ 11ನೇ ತಿಂಗಳಿನ ಮೊದಲನೆಯ ದಿನದಲ್ಲಿ ಯೆಹೋವನು ಅವರಿಗೆ ಆಜ್ಞಾಪಿಸಿದಂತೆಯೇ ಹೇಳಿದನು.</w:t>
      </w:r>
    </w:p>
    <w:p/>
    <w:p>
      <w:r xmlns:w="http://schemas.openxmlformats.org/wordprocessingml/2006/main">
        <w:t xml:space="preserve">1. ಭಗವಂತನ ಆಜ್ಞೆಗಳನ್ನು ಪಾಲಿಸಿ - ಧರ್ಮೋಪದೇಶಕಾಂಡ 1:3</w:t>
      </w:r>
    </w:p>
    <w:p/>
    <w:p>
      <w:r xmlns:w="http://schemas.openxmlformats.org/wordprocessingml/2006/main">
        <w:t xml:space="preserve">2. ಲಾರ್ಡ್ಸ್ ಟೈಮಿಂಗ್ನಲ್ಲಿ ನಂಬಿಕೆ - ಧರ್ಮೋಪದೇಶಕಾಂಡ 1:3</w:t>
      </w:r>
    </w:p>
    <w:p/>
    <w:p>
      <w:r xmlns:w="http://schemas.openxmlformats.org/wordprocessingml/2006/main">
        <w:t xml:space="preserve">1. ಪ್ರಸಂಗಿ 3:1 - "ಪ್ರತಿಯೊಂದಕ್ಕೂ ಒಂದು ಕಾಲವಿದೆ ಮತ್ತು ಆಕಾಶದ ಕೆಳಗಿರುವ ಪ್ರತಿಯೊಂದು ವಿಷಯಕ್ಕೂ ಒಂದು ಸಮಯವಿದೆ"</w:t>
      </w:r>
    </w:p>
    <w:p/>
    <w:p>
      <w:r xmlns:w="http://schemas.openxmlformats.org/wordprocessingml/2006/main">
        <w:t xml:space="preserve">2. ಕೀರ್ತನೆ 33:11 - "ಕರ್ತನ ಸಲಹೆಯು ಎಂದೆಂದಿಗೂ ನಿಲ್ಲುತ್ತದೆ, ಅವನ ಹೃದಯದ ಯೋಜನೆಗಳು ಎಲ್ಲಾ ತಲೆಮಾರುಗಳಿಗೆ"</w:t>
      </w:r>
    </w:p>
    <w:p/>
    <w:p>
      <w:r xmlns:w="http://schemas.openxmlformats.org/wordprocessingml/2006/main">
        <w:t xml:space="preserve">ಧರ್ಮೋಪದೇಶಕಾಂಡ 1:4 ಅವನು ಹೆಷ್ಬೋನಿನಲ್ಲಿ ವಾಸವಾಗಿದ್ದ ಅಮೋರಿಯರ ಅರಸನಾದ ಸೀಹೋನನನ್ನೂ ಎದ್ರೇಯ ಅಸ್ತರೋತಿನಲ್ಲಿ ವಾಸವಾಗಿದ್ದ ಬಾಷಾನಿನ ಅರಸನಾದ ಓಗನನ್ನೂ ಕೊಂದುಹಾಕಿದನು.</w:t>
      </w:r>
    </w:p>
    <w:p/>
    <w:p>
      <w:r xmlns:w="http://schemas.openxmlformats.org/wordprocessingml/2006/main">
        <w:t xml:space="preserve">ಮೋಶೆಯು ಇಸ್ರಾಯೇಲ್ಯರಿಗೆ ಹೋರೇಬ್‌ನಿಂದ ಕಾದೇಶ್-ಬರ್ನೇಯಕ್ಕೆ ತಮ್ಮ ಪ್ರಯಾಣವನ್ನು ವಿವರಿಸುತ್ತಾನೆ, ಅಮೋರಿಯರು ಮತ್ತು ಬಾಷಾನ್ ರಾಜರಾದ ಸೀಹೋನ್ ಮತ್ತು ಓಗ್ ವಿಜಯವನ್ನು ಒಳಗೊಂಡಂತೆ.</w:t>
      </w:r>
    </w:p>
    <w:p/>
    <w:p>
      <w:r xmlns:w="http://schemas.openxmlformats.org/wordprocessingml/2006/main">
        <w:t xml:space="preserve">1. ನಂಬಿಕೆಯ ಶಕ್ತಿ: ಇಸ್ರಾಯೇಲ್ಯರ ನಂಬಿಕೆಯು ದೇವರ ಬಲವನ್ನು ಹೇಗೆ ತೋರಿಸಿತು</w:t>
      </w:r>
    </w:p>
    <w:p/>
    <w:p>
      <w:r xmlns:w="http://schemas.openxmlformats.org/wordprocessingml/2006/main">
        <w:t xml:space="preserve">2. ಎ ಜರ್ನಿ ಆಫ್ ಟ್ರಾನ್ಸ್‌ಫರ್ಮೇಷನ್: ಇಸ್ರೇಲೀಯರು ತಮ್ಮ ಪ್ರಯಾಣದಿಂದ ಕಲಿತದ್ದು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ಧರ್ಮೋಪದೇಶಕಾಂಡ 1:5 ಮೋವಾಬಿನ ದೇಶದಲ್ಲಿ ಜೋರ್ಡನ್‌ನಲ್ಲಿ ಮೋಶೆಯು ಈ ನಿಯಮವನ್ನು ಘೋಷಿಸಲು ಪ್ರಾರಂಭಿಸಿದನು:</w:t>
      </w:r>
    </w:p>
    <w:p/>
    <w:p>
      <w:r xmlns:w="http://schemas.openxmlformats.org/wordprocessingml/2006/main">
        <w:t xml:space="preserve">ಮೋಶೆಯು ಜೋರ್ಡನ್ ನದಿಯ ಪೂರ್ವ ಭಾಗದಲ್ಲಿ ಇಸ್ರಾಯೇಲ್ಯರಿಗೆ ಕಾನೂನನ್ನು ನೀಡಲು ಪ್ರಾರಂಭಿಸುತ್ತಾನೆ.</w:t>
      </w:r>
    </w:p>
    <w:p/>
    <w:p>
      <w:r xmlns:w="http://schemas.openxmlformats.org/wordprocessingml/2006/main">
        <w:t xml:space="preserve">1: ನಾವು ದೇವರ ನಿಯಮವನ್ನು ಕೇಳಬೇಕು ಮತ್ತು ಅದನ್ನು ಪಾಲಿಸಬೇಕು.</w:t>
      </w:r>
    </w:p>
    <w:p/>
    <w:p>
      <w:r xmlns:w="http://schemas.openxmlformats.org/wordprocessingml/2006/main">
        <w:t xml:space="preserve">2: ದೇವರು ತನ್ನ ವಾಗ್ದಾನಗಳನ್ನು ಪಾಲಿಸುತ್ತಾನೆ ಮತ್ತು ಯಾವಾಗಲೂ ನಮ್ಮ ಪಕ್ಕದಲ್ಲಿದ್ದಾನೆ.</w:t>
      </w:r>
    </w:p>
    <w:p/>
    <w:p>
      <w:r xmlns:w="http://schemas.openxmlformats.org/wordprocessingml/2006/main">
        <w:t xml:space="preserve">1: ಜೆರೆಮಿಯಾ 29:11 - "ನಿಮಗಾಗಿ ನಾನು ಹೊಂದಿರುವ ಯೋಜನೆಗಳನ್ನು ನಾನು ತಿಳಿದಿದ್ದೇನೆ, ಕರ್ತನು ಘೋಷಿಸುತ್ತಾನೆ, ನಿಮ್ಮನ್ನು ಏಳಿಗೆಗಾಗಿ ಯೋಜಿಸಿದೆ ಮತ್ತು ನಿಮಗೆ ಹಾನಿ ಮಾಡಬಾರದು, ನಿಮಗೆ ಭರವಸೆ ಮತ್ತು ಭವಿಷ್ಯವನ್ನು ನೀಡಲು ಯೋಜಿಸಿದೆ."</w:t>
      </w:r>
    </w:p>
    <w:p/>
    <w:p>
      <w:r xmlns:w="http://schemas.openxmlformats.org/wordprocessingml/2006/main">
        <w:t xml:space="preserve">2: ಜಾನ್ 14:15 - "ನೀವು ನನ್ನನ್ನು ಪ್ರೀತಿಸಿದರೆ, ನನ್ನ ಆಜ್ಞೆಗಳನ್ನು ಅನುಸರಿಸಿ."</w:t>
      </w:r>
    </w:p>
    <w:p/>
    <w:p>
      <w:r xmlns:w="http://schemas.openxmlformats.org/wordprocessingml/2006/main">
        <w:t xml:space="preserve">ಧರ್ಮೋಪದೇಶಕಾಂಡ 1:6 ಹೋರೇಬಿನಲ್ಲಿ ನಮ್ಮ ದೇವರಾದ ಕರ್ತನು ನಮಗೆ ಹೀಗೆ ಹೇಳಿದನು--ನೀವು ಈ ಬೆಟ್ಟದಲ್ಲಿ ಸಾಕಷ್ಟು ಕಾಲ ವಾಸವಾಗಿದ್ದಿರಿ.</w:t>
      </w:r>
    </w:p>
    <w:p/>
    <w:p>
      <w:r xmlns:w="http://schemas.openxmlformats.org/wordprocessingml/2006/main">
        <w:t xml:space="preserve">ಕರ್ತನು ಹೋರೇಬಿನಲ್ಲಿದ್ದ ಜನರೊಂದಿಗೆ ಮಾತನಾಡಿ ಪರ್ವತವನ್ನು ಬಿಟ್ಟು ಹೋಗುವಂತೆ ಅವರಿಗೆ ಸೂಚಿಸಿದನು.</w:t>
      </w:r>
    </w:p>
    <w:p/>
    <w:p>
      <w:r xmlns:w="http://schemas.openxmlformats.org/wordprocessingml/2006/main">
        <w:t xml:space="preserve">1: ಮುಂದುವರೆಯುವುದು - ನಾವು ಒಂದೇ ಸ್ಥಳದಲ್ಲಿ ಸಿಲುಕಿಕೊಳ್ಳಬಾರದು, ಬದಲಿಗೆ ಧೈರ್ಯವನ್ನು ತೆಗೆದುಕೊಂಡು ಅಜ್ಞಾತವಾಗಿ ಮುಂದುವರಿಯೋಣ.</w:t>
      </w:r>
    </w:p>
    <w:p/>
    <w:p>
      <w:r xmlns:w="http://schemas.openxmlformats.org/wordprocessingml/2006/main">
        <w:t xml:space="preserve">2: ಕರೆಗೆ ಕಿವಿಗೊಡುವುದು - ಭಗವಂತನ ಆಜ್ಞೆಗಳನ್ನು ಪಾಲಿಸಿ, ಅವನು ನಮ್ಮ ಪ್ರಯಾಣದಲ್ಲಿ ನಮಗೆ ಮಾರ್ಗದರ್ಶನ ನೀಡುತ್ತಾನೆ ಎಂದು ನಂಬಿರಿ.</w:t>
      </w:r>
    </w:p>
    <w:p/>
    <w:p>
      <w:r xmlns:w="http://schemas.openxmlformats.org/wordprocessingml/2006/main">
        <w:t xml:space="preserve">1: ಯೆಶಾಯ 43:19 - ಇಗೋ, ನಾನು ಹೊಸದನ್ನು ಮಾಡುತ್ತೇನೆ; ಈಗ ಅದು ಚಿಗುರುತ್ತದೆ; ನಿಮಗೆ ತಿಳಿಯುವುದಿಲ್ಲವೇ? ನಾನು ಅರಣ್ಯದಲ್ಲಿ ಮಾರ್ಗವನ್ನು ಮತ್ತು ಮರುಭೂಮಿಯಲ್ಲಿ ನದಿಗಳನ್ನು ಸಹ ಮಾಡುತ್ತೇನೆ.</w:t>
      </w:r>
    </w:p>
    <w:p/>
    <w:p>
      <w:r xmlns:w="http://schemas.openxmlformats.org/wordprocessingml/2006/main">
        <w:t xml:space="preserve">2: ಕೀರ್ತನೆ 121: 1-2 - ನಾನು ನನ್ನ ಕಣ್ಣುಗಳನ್ನು ಬೆಟ್ಟಗಳ ಕಡೆಗೆ ಎತ್ತುತ್ತೇನೆ, ಅಲ್ಲಿಂದ ನನ್ನ ಸಹಾಯ ಬರುತ್ತದೆ. ನನ್ನ ಸಹಾಯವು ಸ್ವರ್ಗ ಮತ್ತು ಭೂಮಿಯನ್ನು ಮಾಡಿದ ಭಗವಂತನಿಂದ ಬರುತ್ತದೆ.</w:t>
      </w:r>
    </w:p>
    <w:p/>
    <w:p>
      <w:r xmlns:w="http://schemas.openxmlformats.org/wordprocessingml/2006/main">
        <w:t xml:space="preserve">ಧರ್ಮೋಪದೇಶಕಾಂಡ 1:7 ನೀನು ತಿರುಗಿಕೊಂಡು ಅಮೋರಿಯರ ಬೆಟ್ಟಕ್ಕೂ ಅದರ ಸಮೀಪದಲ್ಲಿರುವ ಬಯಲು ಪ್ರದೇಶ, ಬೆಟ್ಟಗಳು, ತಗ್ಗು ಪ್ರದೇಶ, ದಕ್ಷಿಣ ಮತ್ತು ದಕ್ಷಿಣದ ಎಲ್ಲಾ ಸ್ಥಳಗಳಿಗೂ ಹೋಗು. ಸಮುದ್ರದ ಬದಿಯಲ್ಲಿ, ಕಾನಾನ್ಯರ ದೇಶಕ್ಕೆ ಮತ್ತು ಲೆಬನಾನ್‌ಗೆ, ದೊಡ್ಡ ನದಿಯಾದ ಯೂಫ್ರಟಿಸ್ ನದಿಗೆ.</w:t>
      </w:r>
    </w:p>
    <w:p/>
    <w:p>
      <w:r xmlns:w="http://schemas.openxmlformats.org/wordprocessingml/2006/main">
        <w:t xml:space="preserve">ಬಯಲು, ಬೆಟ್ಟಗಳು, ಕಣಿವೆಗಳು, ದಕ್ಷಿಣ, ಸಮುದ್ರ ತೀರ, ಕಾನಾನ್ಯರು, ಲೆಬನಾನ್ ಮತ್ತು ಯೂಫ್ರಟಿಸ್ ನದಿ ಸೇರಿದಂತೆ ಅಮೋರಿಯರ ಸಮೀಪವಿರುವ ಎಲ್ಲಾ ಸ್ಥಳಗಳಿಗೆ ಪ್ರಯಾಣಿಸಲು ಮೋಶೆಯು ಇಸ್ರಾಯೇಲ್ಯರಿಗೆ ಸೂಚಿಸುತ್ತಾನೆ.</w:t>
      </w:r>
    </w:p>
    <w:p/>
    <w:p>
      <w:r xmlns:w="http://schemas.openxmlformats.org/wordprocessingml/2006/main">
        <w:t xml:space="preserve">1. ವಾಗ್ದತ್ತ ದೇಶಕ್ಕೆ ಪ್ರಯಾಣ: ನಂಬಿಗಸ್ತ ಇಸ್ರಾಯೇಲ್ಯರ ಕುರಿತಾದ ಒಂದು ಪ್ರತಿಬಿಂಬ</w:t>
      </w:r>
    </w:p>
    <w:p/>
    <w:p>
      <w:r xmlns:w="http://schemas.openxmlformats.org/wordprocessingml/2006/main">
        <w:t xml:space="preserve">2. ನಂಬಿಕೆಯ ಅಧಿಕವನ್ನು ತೆಗೆದುಕೊಳ್ಳುವುದು: ಅಜ್ಞಾತದ ಹೊರತಾಗಿಯೂ ದೇವರ ಸೂಚನೆಗಳನ್ನು ಅನುಸರಿಸುವುದು</w:t>
      </w:r>
    </w:p>
    <w:p/>
    <w:p>
      <w:r xmlns:w="http://schemas.openxmlformats.org/wordprocessingml/2006/main">
        <w:t xml:space="preserve">1. ಜೋಶುವಾ 1:9 - ನಾನು ನಿಮಗೆ ಆಜ್ಞಾಪಿಸಲಿಲ್ಲವೇ? ಬಲಶಾಲಿ ಮತ್ತು ಧೈರ್ಯಶಾಲಿಯಾಗಿರಿ. ಭಯ ಪಡಬೇಡ; ಎದೆಗುಂದಬೇಡ, ನೀನು ಎಲ್ಲಿಗೆ ಹೋದರೂ ನಿನ್ನ ದೇವರಾದ ಯೆಹೋವನು ನಿನ್ನ ಸಂಗಡ ಇರುವನು.</w:t>
      </w:r>
    </w:p>
    <w:p/>
    <w:p>
      <w:r xmlns:w="http://schemas.openxmlformats.org/wordprocessingml/2006/main">
        <w:t xml:space="preserve">2. ನಾಣ್ಣುಡಿಗಳು 3: 5-6 -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ಧರ್ಮೋಪದೇಶಕಾಂಡ 1:8 ಇಗೋ, ನಾನು ದೇಶವನ್ನು ನಿಮ್ಮ ಮುಂದೆ ಇಟ್ಟಿದ್ದೇನೆ; ಕರ್ತನು ನಿಮ್ಮ ಪಿತೃಗಳಾದ ಅಬ್ರಹಾಂ, ಇಸಾಕ್ ಮತ್ತು ಯಾಕೋಬರಿಗೆ ಮತ್ತು ಅವರ ನಂತರದ ಅವರ ಸಂತತಿಗೆ ಕೊಡುವುದಾಗಿ ಪ್ರಮಾಣ ಮಾಡಿದ ದೇಶಕ್ಕೆ ಹೋಗಿ ಸ್ವಾಧೀನಪಡಿಸಿಕೊಳ್ಳಿ.</w:t>
      </w:r>
    </w:p>
    <w:p/>
    <w:p>
      <w:r xmlns:w="http://schemas.openxmlformats.org/wordprocessingml/2006/main">
        <w:t xml:space="preserve">ದೇವರು ಇಸ್ರಾಯೇಲ್ಯರಿಗೆ ಅವರ ತಂದೆಯಾದ ಅಬ್ರಹಾಂ, ಇಸಾಕ್ ಮತ್ತು ಯಾಕೋಬರಿಗೆ ವಾಗ್ದಾನ ಮಾಡಿದಂತೆ ಕಾನಾನ್ ದೇಶವನ್ನು ನೀಡುತ್ತಾನೆ.</w:t>
      </w:r>
    </w:p>
    <w:p/>
    <w:p>
      <w:r xmlns:w="http://schemas.openxmlformats.org/wordprocessingml/2006/main">
        <w:t xml:space="preserve">1. ಆತನ ವಾಗ್ದಾನಗಳನ್ನು ಉಳಿಸಿಕೊಳ್ಳುವಲ್ಲಿ ದೇವರ ನಿಷ್ಠೆ.</w:t>
      </w:r>
    </w:p>
    <w:p/>
    <w:p>
      <w:r xmlns:w="http://schemas.openxmlformats.org/wordprocessingml/2006/main">
        <w:t xml:space="preserve">2. ದೇವರ ಆಜ್ಞೆಗಳಿಗೆ ವಿಧೇಯತೆಯ ಶಕ್ತಿ.</w:t>
      </w:r>
    </w:p>
    <w:p/>
    <w:p>
      <w:r xmlns:w="http://schemas.openxmlformats.org/wordprocessingml/2006/main">
        <w:t xml:space="preserve">1. ಆದಿಕಾಂಡ 12:1-3 - ಕರ್ತನು ಅಬ್ರಾಮನಿಗೆ, ನಿನ್ನ ದೇಶವನ್ನೂ ನಿನ್ನ ಬಂಧುಗಳನ್ನೂ ನಿನ್ನ ತಂದೆಯ ಮನೆಯನ್ನೂ ಬಿಟ್ಟು ನಾನು ನಿನಗೆ ತೋರಿಸುವ ದೇಶಕ್ಕೆ ಹೋಗು ಎಂದು ಹೇಳಿದನು.</w:t>
      </w:r>
    </w:p>
    <w:p/>
    <w:p>
      <w:r xmlns:w="http://schemas.openxmlformats.org/wordprocessingml/2006/main">
        <w:t xml:space="preserve">2. ಜೋಶುವಾ 1: 6-7 - ದೃಢವಾಗಿ ಮತ್ತು ಧೈರ್ಯದಿಂದಿರಿ, ಏಕೆಂದರೆ ನಾನು ಅವರ ಪಿತೃಗಳಿಗೆ ಕೊಡುವುದಾಗಿ ಪ್ರಮಾಣ ಮಾಡಿದ ದೇಶವನ್ನು ನೀವು ಈ ಜನರಿಗೆ ಸ್ವಾಧೀನಪಡಿಸಿಕೊಳ್ಳುವಿರಿ. ನನ್ನ ಸೇವಕನಾದ ಮೋಶೆಯು ನಿನಗೆ ಆಜ್ಞಾಪಿಸಿದ ಎಲ್ಲಾ ನಿಯಮಗಳ ಪ್ರಕಾರ ನಡೆಯಲು ಜಾಗರೂಕರಾಗಿರಿ ಮತ್ತು ಧೈರ್ಯಶಾಲಿಯಾಗಿರಿ. ನೀವು ಎಲ್ಲಿಗೆ ಹೋದರೂ ಉತ್ತಮ ಯಶಸ್ಸನ್ನು ಹೊಂದಲು ಅದರಿಂದ ಬಲಕ್ಕೆ ಅಥವಾ ಎಡಕ್ಕೆ ತಿರುಗಬೇಡಿ.</w:t>
      </w:r>
    </w:p>
    <w:p/>
    <w:p>
      <w:r xmlns:w="http://schemas.openxmlformats.org/wordprocessingml/2006/main">
        <w:t xml:space="preserve">ಧರ್ಮೋಪದೇಶಕಾಂಡ 1:9 ಮತ್ತು ಆ ಸಮಯದಲ್ಲಿ ನಾನು ನಿಮಗೆ ಹೇಳಿದ್ದೇನೆಂದರೆ--ನಾನೊಬ್ಬನೇ ನಿನ್ನನ್ನು ಸಹಿಸಿಕೊಳ್ಳಲು ಸಾಧ್ಯವಿಲ್ಲ.</w:t>
      </w:r>
    </w:p>
    <w:p/>
    <w:p>
      <w:r xmlns:w="http://schemas.openxmlformats.org/wordprocessingml/2006/main">
        <w:t xml:space="preserve">ಭಗವಂತನು ಜನರಿಗೆ ಅವರ ಹೊರೆಯನ್ನು ಮಾತ್ರ ಹೊರಲು ಸಾಧ್ಯವಿಲ್ಲ ಎಂದು ಹೇಳಿದನು.</w:t>
      </w:r>
    </w:p>
    <w:p/>
    <w:p>
      <w:r xmlns:w="http://schemas.openxmlformats.org/wordprocessingml/2006/main">
        <w:t xml:space="preserve">1: ದೇವರು ನಮಗೆ ಸಹಾಯ ಮಾಡಲು ಯಾವಾಗಲೂ ಇದ್ದಾನೆ, ಆದರೆ ಈ ಪ್ರಯಾಣದಲ್ಲಿ ಅವನು ಒಬ್ಬಂಟಿಯಾಗಿಲ್ಲ ಎಂಬುದನ್ನು ನಾವು ನೆನಪಿನಲ್ಲಿಡಬೇಕು; ಸಹಾಯ ಮತ್ತು ಬೆಂಬಲಕ್ಕಾಗಿ ನಾವು ಆತನನ್ನು ಮತ್ತು ಪರಸ್ಪರರನ್ನು ತಲುಪಬೇಕೆಂದು ಅವನು ಬಯಸುತ್ತಾನೆ.</w:t>
      </w:r>
    </w:p>
    <w:p/>
    <w:p>
      <w:r xmlns:w="http://schemas.openxmlformats.org/wordprocessingml/2006/main">
        <w:t xml:space="preserve">2: ದೇವರ ಶಕ್ತಿಯು ತುಂಬಾ ದೊಡ್ಡದಾಗಿದೆ, ಆದರೂ ಆತನು ನಮಗೆ ನಮ್ಮ ಸಹ ಮನುಷ್ಯನ ಶಕ್ತಿ ಮತ್ತು ಬೆಂಬಲವನ್ನು ಒದಗಿಸಲು ಬಯಸುತ್ತಾನೆ. ಆತನು ನಮ್ಮ ಹೊರೆಯನ್ನು ಮಾತ್ರ ಹೊರಲು ಉದ್ದೇಶಿಸಿಲ್ಲ ಎಂಬುದನ್ನು ನಾವು ಗುರುತಿಸಬೇಕು.</w:t>
      </w:r>
    </w:p>
    <w:p/>
    <w:p>
      <w:r xmlns:w="http://schemas.openxmlformats.org/wordprocessingml/2006/main">
        <w:t xml:space="preserve">1: ಮ್ಯಾಥ್ಯೂ 11: 28-30 - ದಣಿದ ಮತ್ತು ಹೊರೆಯವರೇ, ನನ್ನ ಬಳಿಗೆ ಬನ್ನಿ, ನಾನು ನಿಮಗೆ ವಿಶ್ರಾಂತಿ ನೀಡುತ್ತೇನೆ. ನನ್ನ ನೊಗವನ್ನು ನಿಮ್ಮ ಮೇಲೆ ತೆಗೆದುಕೊಂಡು ನನ್ನಿಂದ ಕಲಿಯಿರಿ, ಯಾಕಂದರೆ ನಾನು ಸೌಮ್ಯ ಮತ್ತು ವಿನಮ್ರ ಹೃದಯ, ಮತ್ತು ನಿಮ್ಮ ಆತ್ಮಗಳಿಗೆ ನೀವು ವಿಶ್ರಾಂತಿ ಪಡೆಯುತ್ತೀರಿ. ಯಾಕಂದರೆ ನನ್ನ ನೊಗ ಸುಲಭ ಮತ್ತು ನನ್ನ ಹೊರೆ ಹಗುರವಾಗಿದೆ.</w:t>
      </w:r>
    </w:p>
    <w:p/>
    <w:p>
      <w:r xmlns:w="http://schemas.openxmlformats.org/wordprocessingml/2006/main">
        <w:t xml:space="preserve">2: ಕೀರ್ತನೆ 55:22 - ಭಗವಂತನ ಮೇಲೆ ನಿನ್ನ ಭಾರವನ್ನು ಹಾಕಿರಿ, ಆತನು ನಿನ್ನನ್ನು ಪೋಷಿಸುವನು; ನೀತಿವಂತರನ್ನು ಸರಿಸಲು ಆತನು ಎಂದಿಗೂ ಅನುಮತಿಸುವುದಿಲ್ಲ.</w:t>
      </w:r>
    </w:p>
    <w:p/>
    <w:p>
      <w:r xmlns:w="http://schemas.openxmlformats.org/wordprocessingml/2006/main">
        <w:t xml:space="preserve">ಧರ್ಮೋಪದೇಶಕಾಂಡ 1:10 ನಿಮ್ಮ ದೇವರಾದ ಕರ್ತನು ನಿಮ್ಮನ್ನು ಹೆಚ್ಚಿಸಿದ್ದಾನೆ ಮತ್ತು ಇಗೋ, ನೀವು ಇಂದು ಬಹುಸಂಖ್ಯೆಯ ಆಕಾಶದ ನಕ್ಷತ್ರಗಳಂತೆ ಇದ್ದೀರಿ.</w:t>
      </w:r>
    </w:p>
    <w:p/>
    <w:p>
      <w:r xmlns:w="http://schemas.openxmlformats.org/wordprocessingml/2006/main">
        <w:t xml:space="preserve">ಯೆಹೋವನು ತನ್ನ ಜನರನ್ನು ಬಹುಸಂಖ್ಯೆಯಿಂದ ಆಶೀರ್ವದಿಸಿದ್ದಾನೆ.</w:t>
      </w:r>
    </w:p>
    <w:p/>
    <w:p>
      <w:r xmlns:w="http://schemas.openxmlformats.org/wordprocessingml/2006/main">
        <w:t xml:space="preserve">1: ತನ್ನ ಜನರಿಗೆ ದೇವರ ನಿಷ್ಠೆಯು ಆತನ ನಿಬಂಧನೆಯ ಮೂಲಕ ಕಂಡುಬರುತ್ತದೆ.</w:t>
      </w:r>
    </w:p>
    <w:p/>
    <w:p>
      <w:r xmlns:w="http://schemas.openxmlformats.org/wordprocessingml/2006/main">
        <w:t xml:space="preserve">2: ದೇವರ ಆಶೀರ್ವಾದಗಳು ಅಸಂಖ್ಯಾತ.</w:t>
      </w:r>
    </w:p>
    <w:p/>
    <w:p>
      <w:r xmlns:w="http://schemas.openxmlformats.org/wordprocessingml/2006/main">
        <w:t xml:space="preserve">1: ಕೀರ್ತನೆ 105: 8-9 - ಅವನು ತನ್ನ ಒಡಂಬಡಿಕೆಯನ್ನು ಶಾಶ್ವತವಾಗಿ ನೆನಪಿಸಿಕೊಳ್ಳುತ್ತಾನೆ, ಅವನು ಆಜ್ಞಾಪಿಸಿದ ವಾಕ್ಯವನ್ನು ಸಾವಿರ ತಲೆಮಾರುಗಳವರೆಗೆ.</w:t>
      </w:r>
    </w:p>
    <w:p/>
    <w:p>
      <w:r xmlns:w="http://schemas.openxmlformats.org/wordprocessingml/2006/main">
        <w:t xml:space="preserve">2: ಎಫೆಸಿಯನ್ಸ್ 3: 20-21 - ಈಗ ನಮ್ಮಲ್ಲಿ ಕೆಲಸ ಮಾಡುವ ಶಕ್ತಿಯ ಪ್ರಕಾರ ನಾವು ಕೇಳುವ ಅಥವಾ ಯೋಚಿಸುವ ಎಲ್ಲಕ್ಕಿಂತ ಹೆಚ್ಚು ಹೇರಳವಾಗಿ ಮಾಡಲು ಶಕ್ತನಾದವನಿಗೆ, ಚರ್ಚ್ನಲ್ಲಿ ಮತ್ತು ಕ್ರಿಸ್ತ ಯೇಸುವಿನಲ್ಲಿ ಆತನಿಗೆ ಎಲ್ಲದರಲ್ಲೂ ಮಹಿಮೆ. ಪೀಳಿಗೆಗಳು, ಎಂದೆಂದಿಗೂ ಮತ್ತು ಎಂದೆಂದಿಗೂ. ಆಮೆನ್.</w:t>
      </w:r>
    </w:p>
    <w:p/>
    <w:p>
      <w:r xmlns:w="http://schemas.openxmlformats.org/wordprocessingml/2006/main">
        <w:t xml:space="preserve">ಧರ್ಮೋಪದೇಶಕಾಂಡ 1:11 (ನಿಮ್ಮ ಪಿತೃಗಳ ದೇವರಾದ ಕರ್ತನು ನಿಮ್ಮನ್ನು ಇನ್ನೂ ಸಾವಿರ ಪಟ್ಟು ಹೆಚ್ಚು ಮಾಡುತ್ತಾನೆ ಮತ್ತು ಅವನು ನಿಮಗೆ ವಾಗ್ದಾನ ಮಾಡಿದಂತೆ ನಿಮ್ಮನ್ನು ಆಶೀರ್ವದಿಸುತ್ತಾನೆ!)</w:t>
      </w:r>
    </w:p>
    <w:p/>
    <w:p>
      <w:r xmlns:w="http://schemas.openxmlformats.org/wordprocessingml/2006/main">
        <w:t xml:space="preserve">ಕರ್ತನು ತನ್ನ ಜನರನ್ನು ಆಶೀರ್ವದಿಸುವುದಾಗಿ ಮತ್ತು ಸಾವಿರ ಪಟ್ಟು ಹೆಚ್ಚು ಮಾಡುವುದಾಗಿ ವಾಗ್ದಾನ ಮಾಡುತ್ತಾನೆ.</w:t>
      </w:r>
    </w:p>
    <w:p/>
    <w:p>
      <w:r xmlns:w="http://schemas.openxmlformats.org/wordprocessingml/2006/main">
        <w:t xml:space="preserve">1. ದೇವರ ವಾಗ್ದಾನದ ಶಕ್ತಿ - ದೇವರು ನಮ್ಮನ್ನು ಹೇಗೆ ಸಾವಿರ ಪಟ್ಟು ಹೆಚ್ಚಿಸಿದ್ದಾನೆ</w:t>
      </w:r>
    </w:p>
    <w:p/>
    <w:p>
      <w:r xmlns:w="http://schemas.openxmlformats.org/wordprocessingml/2006/main">
        <w:t xml:space="preserve">2. ಸಮೃದ್ಧಿಯ ಆಶೀರ್ವಾದ - ನಮ್ಮ ಜೀವನದಲ್ಲಿ ದೇವರ ಆಶೀರ್ವಾದವನ್ನು ಹೇಗೆ ಅನುಭವಿಸುವುದು</w:t>
      </w:r>
    </w:p>
    <w:p/>
    <w:p>
      <w:r xmlns:w="http://schemas.openxmlformats.org/wordprocessingml/2006/main">
        <w:t xml:space="preserve">1. ಎಫೆಸಿಯನ್ಸ್ 3:20 - ಈಗ ನಾವು ಕೇಳುವ ಅಥವಾ ಊಹಿಸುವ ಎಲ್ಲಕ್ಕಿಂತ ಹೆಚ್ಚಿನದನ್ನು ಮಾಡಲು ಶಕ್ತನಾದವನಿಗೆ, ನಮ್ಮಲ್ಲಿ ಕೆಲಸ ಮಾಡುವ ಅವನ ಶಕ್ತಿಗೆ ಅನುಗುಣವಾಗಿ</w:t>
      </w:r>
    </w:p>
    <w:p/>
    <w:p>
      <w:r xmlns:w="http://schemas.openxmlformats.org/wordprocessingml/2006/main">
        <w:t xml:space="preserve">2. ಕೀರ್ತನೆ 115:14 - ಕರ್ತನು ನಿಮಗೆ ಮತ್ತು ನಿಮ್ಮ ಮಕ್ಕಳನ್ನು ಹೆಚ್ಚಿಸಲಿ!</w:t>
      </w:r>
    </w:p>
    <w:p/>
    <w:p>
      <w:r xmlns:w="http://schemas.openxmlformats.org/wordprocessingml/2006/main">
        <w:t xml:space="preserve">ಧರ್ಮೋಪದೇಶಕಾಂಡ 1:12 ನಾನೊಬ್ಬನೇ ನಿನ್ನ ಸಂಕಟವನ್ನೂ ನಿನ್ನ ಭಾರವನ್ನೂ ನಿನ್ನ ಜಗಳವನ್ನೂ ಹೇಗೆ ಸಹಿಸಬಲ್ಲೆ?</w:t>
      </w:r>
    </w:p>
    <w:p/>
    <w:p>
      <w:r xmlns:w="http://schemas.openxmlformats.org/wordprocessingml/2006/main">
        <w:t xml:space="preserve">ಧರ್ಮೋಪದೇಶಕಾಂಡ 1:12 ರ ಈ ಭಾಗವು ಜವಾಬ್ದಾರಿಯ ಹೊರೆ ಮತ್ತು ಅದನ್ನು ಒಂಟಿಯಾಗಿ ಸಾಗಿಸುವ ಕಷ್ಟದ ಬಗ್ಗೆ ಹೇಳುತ್ತದೆ.</w:t>
      </w:r>
    </w:p>
    <w:p/>
    <w:p>
      <w:r xmlns:w="http://schemas.openxmlformats.org/wordprocessingml/2006/main">
        <w:t xml:space="preserve">1. "ಸಮುದಾಯದ ಶಕ್ತಿ: ದೇವರ ಭಾರವನ್ನು ಹಂಚಿಕೊಳ್ಳಲು ಕಲಿಯುವುದು"</w:t>
      </w:r>
    </w:p>
    <w:p/>
    <w:p>
      <w:r xmlns:w="http://schemas.openxmlformats.org/wordprocessingml/2006/main">
        <w:t xml:space="preserve">2. "ನಂಬಿಕೆಯ ಶಕ್ತಿ: ನಮ್ಮ ಹೊರೆಗಳನ್ನು ಹೊರಲು ದೇವರ ಮೇಲೆ ಅವಲಂಬನೆ"</w:t>
      </w:r>
    </w:p>
    <w:p/>
    <w:p>
      <w:r xmlns:w="http://schemas.openxmlformats.org/wordprocessingml/2006/main">
        <w:t xml:space="preserve">1. ರೋಮನ್ನರು 12: 4-5 - "ಒಂದು ದೇಹದಲ್ಲಿ ನಾವು ಅನೇಕ ಅಂಗಗಳನ್ನು ಹೊಂದಿದ್ದೇವೆ ಮತ್ತು ಎಲ್ಲಾ ಅಂಗಗಳು ಒಂದೇ ರೀತಿಯ ಕಾರ್ಯವನ್ನು ಹೊಂದಿಲ್ಲ, ಆದ್ದರಿಂದ ನಾವು ಅನೇಕರಾಗಿದ್ದರೂ ಕ್ರಿಸ್ತನಲ್ಲಿ ಒಂದೇ ದೇಹವಾಗಿದ್ದೇವೆ ಮತ್ತು ಪ್ರತ್ಯೇಕವಾಗಿ ಪರಸ್ಪರ ಅಂಗಗಳು. "</w:t>
      </w:r>
    </w:p>
    <w:p/>
    <w:p>
      <w:r xmlns:w="http://schemas.openxmlformats.org/wordprocessingml/2006/main">
        <w:t xml:space="preserve">2. ಹೀಬ್ರೂ 13:6 - "ಆದ್ದರಿಂದ ನಾವು ಧೈರ್ಯದಿಂದ ಹೇಳಬಹುದು, ಕರ್ತನು ನನ್ನ ಸಹಾಯಕನು; ನಾನು ಭಯಪಡುವುದಿಲ್ಲ; ಮನುಷ್ಯನು ನನಗೆ ಏನು ಮಾಡಬಹುದು?</w:t>
      </w:r>
    </w:p>
    <w:p/>
    <w:p>
      <w:r xmlns:w="http://schemas.openxmlformats.org/wordprocessingml/2006/main">
        <w:t xml:space="preserve">ಧರ್ಮೋಪದೇಶಕಾಂಡ 1:13 ನಿಮ್ಮ ಬುಡಕಟ್ಟಿನವರಲ್ಲಿ ಜ್ಞಾನಿಗಳನ್ನೂ ತಿಳುವಳಿಕೆಯುಳ್ಳವರೂ ಪರಿಚಿತರೂ ಆದವರನ್ನು ತೆಗೆದುಕೊಳ್ಳಿರಿ;</w:t>
      </w:r>
    </w:p>
    <w:p/>
    <w:p>
      <w:r xmlns:w="http://schemas.openxmlformats.org/wordprocessingml/2006/main">
        <w:t xml:space="preserve">ಈ ಭಾಗವು ಇಸ್ರೇಲ್ ಜನರಿಗೆ ತಮ್ಮ ಬುಡಕಟ್ಟು ಜನಾಂಗದವರಿಂದ ಬುದ್ಧಿವಂತ ಮತ್ತು ತಿಳುವಳಿಕೆಯುಳ್ಳ ಪುರುಷರನ್ನು ಅವರ ಮೇಲೆ ಆಡಳಿತಗಾರರನ್ನಾಗಿ ಆಯ್ಕೆ ಮಾಡಲು ಸೂಚಿಸುತ್ತದೆ.</w:t>
      </w:r>
    </w:p>
    <w:p/>
    <w:p>
      <w:r xmlns:w="http://schemas.openxmlformats.org/wordprocessingml/2006/main">
        <w:t xml:space="preserve">1. ನಿರ್ಧಾರ ತೆಗೆದುಕೊಳ್ಳುವಲ್ಲಿ ಬುದ್ಧಿವಂತ ಸಲಹೆಯನ್ನು ಪಡೆಯುವ ಪ್ರಾಮುಖ್ಯತೆ.</w:t>
      </w:r>
    </w:p>
    <w:p/>
    <w:p>
      <w:r xmlns:w="http://schemas.openxmlformats.org/wordprocessingml/2006/main">
        <w:t xml:space="preserve">2. ನಾಯಕರನ್ನು ಆಯ್ಕೆಮಾಡಲು ದೇವರ ಸೂಚನೆಗಳನ್ನು ಅನುಸರಿಸುವುದು.</w:t>
      </w:r>
    </w:p>
    <w:p/>
    <w:p>
      <w:r xmlns:w="http://schemas.openxmlformats.org/wordprocessingml/2006/main">
        <w:t xml:space="preserve">1. ನಾಣ್ಣುಡಿಗಳು 11:14 ಯಾವುದೇ ಸಲಹೆಯಿಲ್ಲದಿದ್ದರೆ, ಜನರು ಬೀಳುತ್ತಾರೆ; ಆದರೆ ಸಲಹೆಗಾರರ ಬಹುಸಂಖ್ಯೆಯಲ್ಲಿ ಸುರಕ್ಷತೆ ಇರುತ್ತದೆ.</w:t>
      </w:r>
    </w:p>
    <w:p/>
    <w:p>
      <w:r xmlns:w="http://schemas.openxmlformats.org/wordprocessingml/2006/main">
        <w:t xml:space="preserve">2. ಜೇಮ್ಸ್ 1:5 ನಿಮ್ಮಲ್ಲಿ ಯಾರಿಗಾದರೂ ವಿವೇಕದ ಕೊರತೆಯಿದ್ದರೆ, ಅವನು ದೇವರನ್ನು ಕೇಳಲಿ, ಅವನು ಎಲ್ಲರಿಗೂ ಉದಾರವಾಗಿ ಕೊಡುತ್ತಾನೆ ಮತ್ತು ನಿಂದಿಸುವುದಿಲ್ಲ; ಮತ್ತು ಅದನ್ನು ಅವನಿಗೆ ಕೊಡಲಾಗುವುದು.</w:t>
      </w:r>
    </w:p>
    <w:p/>
    <w:p>
      <w:r xmlns:w="http://schemas.openxmlformats.org/wordprocessingml/2006/main">
        <w:t xml:space="preserve">ಧರ್ಮೋಪದೇಶಕಾಂಡ 1:14 ಅದಕ್ಕೆ ನೀವು ನನಗೆ ಪ್ರತ್ಯುತ್ತರವಾಗಿ--ನೀನು ಹೇಳಿದ ಮಾತು ನಮಗೆ ಒಳ್ಳೆಯದು ಅಂದರು.</w:t>
      </w:r>
    </w:p>
    <w:p/>
    <w:p>
      <w:r xmlns:w="http://schemas.openxmlformats.org/wordprocessingml/2006/main">
        <w:t xml:space="preserve">ದೇವರು ಆಜ್ಞಾಪಿಸಿದ್ದು ಒಳ್ಳೆಯದು ಮತ್ತು ಮಾಡಬೇಕೆಂದು ಇಸ್ರೇಲ್ ಜನರು ಒಪ್ಪಿಕೊಂಡರು.</w:t>
      </w:r>
    </w:p>
    <w:p/>
    <w:p>
      <w:r xmlns:w="http://schemas.openxmlformats.org/wordprocessingml/2006/main">
        <w:t xml:space="preserve">1: ದೇವರ ಆಜ್ಞೆಗಳನ್ನು ಪಾಲಿಸುವುದು ಯಾವಾಗಲೂ ಸರಿಯಾದ ಆಯ್ಕೆಯಾಗಿದೆ.</w:t>
      </w:r>
    </w:p>
    <w:p/>
    <w:p>
      <w:r xmlns:w="http://schemas.openxmlformats.org/wordprocessingml/2006/main">
        <w:t xml:space="preserve">2: ದೇವರು ಮಾತನಾಡುವಾಗ ಕೇಳುವುದು ಜಾಣತನ.</w:t>
      </w:r>
    </w:p>
    <w:p/>
    <w:p>
      <w:r xmlns:w="http://schemas.openxmlformats.org/wordprocessingml/2006/main">
        <w:t xml:space="preserve">1: ಜೇಮ್ಸ್ 1: 22-25 - ಆದರೆ ವಾಕ್ಯವನ್ನು ಮಾಡುವವರಾಗಿರಿ, ಮತ್ತು ಕೇಳುವವರಾಗಿರದೆ, ನಿಮ್ಮನ್ನು ಮೋಸಗೊಳಿಸಿಕೊಳ್ಳಿ. ಯಾಕಂದರೆ ಯಾವನಾದರೂ ವಾಕ್ಯವನ್ನು ಕೇಳುವವನಾಗಿದ್ದರೆ ಮತ್ತು ಮಾಡುವವನಲ್ಲದಿದ್ದರೆ, ಅವನು ಗಾಜಿನಲ್ಲಿ ತನ್ನ ನೈಸರ್ಗಿಕ ಮುಖವನ್ನು ನೋಡುವ ಮನುಷ್ಯನಂತೆ ಇರುತ್ತಾನೆ; ಆದರೆ ಸ್ವಾತಂತ್ರ್ಯದ ಪರಿಪೂರ್ಣ ನಿಯಮವನ್ನು ನೋಡುವವನು ಮತ್ತು ಅದರಲ್ಲಿ ಮುಂದುವರಿಯುವವನು ಮರೆಯುವ ಕೇಳುವವನಲ್ಲ, ಆದರೆ ಕೆಲಸವನ್ನು ಮಾಡುವವನು, ಈ ಮನುಷ್ಯನು ತನ್ನ ಕಾರ್ಯದಲ್ಲಿ ಆಶೀರ್ವದಿಸಲ್ಪಡುತ್ತಾನೆ.</w:t>
      </w:r>
    </w:p>
    <w:p/>
    <w:p>
      <w:r xmlns:w="http://schemas.openxmlformats.org/wordprocessingml/2006/main">
        <w:t xml:space="preserve">2: ಕೊಲೊಸ್ಸಿಯನ್ಸ್ 3: 20-21 - ಮಕ್ಕಳೇ, ಎಲ್ಲಾ ವಿಷಯಗಳಲ್ಲಿ ನಿಮ್ಮ ಹೆತ್ತವರಿಗೆ ವಿಧೇಯರಾಗಿರಿ: ಇದು ಭಗವಂತನಿಗೆ ಮೆಚ್ಚಿಕೆಯಾಗಿದೆ. ತಂದೆಯರೇ, ನಿಮ್ಮ ಮಕ್ಕಳು ನಿರುತ್ಸಾಹಗೊಳ್ಳದಂತೆ ಅವರನ್ನು ಕೋಪಗೊಳಿಸಬೇಡಿರಿ.</w:t>
      </w:r>
    </w:p>
    <w:p/>
    <w:p>
      <w:r xmlns:w="http://schemas.openxmlformats.org/wordprocessingml/2006/main">
        <w:t xml:space="preserve">ಧರ್ಮೋಪದೇಶಕಾಂಡ 1:15 ಆದ್ದರಿಂದ ನಾನು ನಿಮ್ಮ ಕುಲಗಳ ಮುಖ್ಯಸ್ಥರನ್ನು, ಜ್ಞಾನಿಗಳನ್ನು ಮತ್ತು ಪ್ರಸಿದ್ಧರನ್ನು ತೆಗೆದುಕೊಂಡು ಅವರನ್ನು ನಿಮ್ಮ ಮೇಲೆ ಮುಖ್ಯಸ್ಥರನ್ನಾಗಿಯೂ, ಸಹಸ್ರಾಧಿಪತಿಗಳು, ಮತ್ತು ನೂರುಗಳ ಮೇಲೆ ಅಧಿಪತಿಗಳು, ಮತ್ತು ಐವತ್ತರ ಮೇಲೆ ಅಧಿಪತಿಗಳು, ಮತ್ತು ಹತ್ತಾರು ಅಧಿಪತಿಗಳು ಮತ್ತು ನಿಮ್ಮ ಕುಲಗಳಲ್ಲಿ ಅಧಿಕಾರಿಗಳನ್ನು ನೇಮಿಸಿದೆ. .</w:t>
      </w:r>
    </w:p>
    <w:p/>
    <w:p>
      <w:r xmlns:w="http://schemas.openxmlformats.org/wordprocessingml/2006/main">
        <w:t xml:space="preserve">ಮೋಶೆಯು ಇಸ್ರೇಲ್ ಬುಡಕಟ್ಟಿನ ಬುದ್ಧಿವಂತ ಮತ್ತು ಗೌರವಾನ್ವಿತ ಜನರನ್ನು ನಾಯಕರಾಗಿ ಮತ್ತು ನಾಯಕರನ್ನಾಗಿ ನೇಮಿಸಿದನು.</w:t>
      </w:r>
    </w:p>
    <w:p/>
    <w:p>
      <w:r xmlns:w="http://schemas.openxmlformats.org/wordprocessingml/2006/main">
        <w:t xml:space="preserve">1. ಕಷ್ಟದ ಸಮಯದಲ್ಲಿ ನಮ್ಮನ್ನು ಬೆಂಬಲಿಸಲು ದೇವರು ನಮಗೆ ನಾಯಕರನ್ನು ನೀಡುತ್ತಾನೆ.</w:t>
      </w:r>
    </w:p>
    <w:p/>
    <w:p>
      <w:r xmlns:w="http://schemas.openxmlformats.org/wordprocessingml/2006/main">
        <w:t xml:space="preserve">2. ಒಗ್ಗಟ್ಟಿನಿಂದ ಕೆಲಸ ಮಾಡುವುದು ಯಶಸ್ಸಿಗೆ ಅತ್ಯಗತ್ಯ.</w:t>
      </w:r>
    </w:p>
    <w:p/>
    <w:p>
      <w:r xmlns:w="http://schemas.openxmlformats.org/wordprocessingml/2006/main">
        <w:t xml:space="preserve">1. ನಾಣ್ಣುಡಿಗಳು 11:14 - ಯಾವುದೇ ಸಲಹೆಯಿಲ್ಲದಿದ್ದರೆ, ಜನರು ಬೀಳುತ್ತಾರೆ: ಆದರೆ ಸಲಹೆಗಾರರ ಬಹುಸಂಖ್ಯೆಯಲ್ಲಿ ಸುರಕ್ಷತೆ ಇರುತ್ತದೆ.</w:t>
      </w:r>
    </w:p>
    <w:p/>
    <w:p>
      <w:r xmlns:w="http://schemas.openxmlformats.org/wordprocessingml/2006/main">
        <w:t xml:space="preserve">2. ರೋಮನ್ನರು 12: 4-8 - ಏಕೆಂದರೆ ನಾವು ಒಂದೇ ದೇಹದಲ್ಲಿ ಅನೇಕ ಅಂಗಗಳನ್ನು ಹೊಂದಿದ್ದೇವೆ ಮತ್ತು ಎಲ್ಲಾ ಸದಸ್ಯರಿಗೆ ಒಂದೇ ಹುದ್ದೆ ಇಲ್ಲ: ಆದ್ದರಿಂದ ನಾವು, ಅನೇಕರಾಗಿರುವುದರಿಂದ, ಕ್ರಿಸ್ತನಲ್ಲಿ ಒಂದೇ ದೇಹ ಮತ್ತು ಪ್ರತಿಯೊಬ್ಬರೂ ಪರಸ್ಪರ ಅಂಗವಾಗಿದ್ದೇವೆ.</w:t>
      </w:r>
    </w:p>
    <w:p/>
    <w:p>
      <w:r xmlns:w="http://schemas.openxmlformats.org/wordprocessingml/2006/main">
        <w:t xml:space="preserve">ಧರ್ಮೋಪದೇಶಕಾಂಡ 1:16 ಆ ಸಮಯದಲ್ಲಿ ನಾನು ನಿಮ್ಮ ನ್ಯಾಯಾಧಿಪತಿಗಳಿಗೆ ಆಜ್ಞಾಪಿಸಿದ್ದೇನಂದರೆ--ನಿಮ್ಮ ಸಹೋದರರ ನಡುವಿನ ಕಾರಣಗಳನ್ನು ಕೇಳಿರಿ ಮತ್ತು ಪ್ರತಿಯೊಬ್ಬ ಮನುಷ್ಯನಿಗೂ ಅವನ ಸಹೋದರನಿಗೂ ಅವನೊಂದಿಗೆ ಇರುವ ಅಪರಿಚಿತನಿಗೂ ನ್ಯಾಯವಾಗಿ ತೀರ್ಪುಮಾಡು.</w:t>
      </w:r>
    </w:p>
    <w:p/>
    <w:p>
      <w:r xmlns:w="http://schemas.openxmlformats.org/wordprocessingml/2006/main">
        <w:t xml:space="preserve">ಇಸ್ರಾಯೇಲಿನ ನ್ಯಾಯಾಧೀಶರು ತಮ್ಮ ಸಹೋದರರನ್ನು ಮತ್ತು ಅಪರಿಚಿತರನ್ನು ನ್ಯಾಯಾಲಯದಲ್ಲಿ ಸಮಾನವಾಗಿ ಪರಿಗಣಿಸುವಂತೆ ಮತ್ತು ನ್ಯಾಯಯುತವಾಗಿ ತೀರ್ಪು ನೀಡುವಂತೆ ದೇವರು ಆಜ್ಞಾಪಿಸಿದನು.</w:t>
      </w:r>
    </w:p>
    <w:p/>
    <w:p>
      <w:r xmlns:w="http://schemas.openxmlformats.org/wordprocessingml/2006/main">
        <w:t xml:space="preserve">1. "ನ್ಯಾಯದ ಶಕ್ತಿ: ನಮಗೆ ದೇವರ ಹೊಣೆ"</w:t>
      </w:r>
    </w:p>
    <w:p/>
    <w:p>
      <w:r xmlns:w="http://schemas.openxmlformats.org/wordprocessingml/2006/main">
        <w:t xml:space="preserve">2. "ನ್ಯಾಯಾಲಯದಲ್ಲಿ ಸಮಾನತೆ: ಎಲ್ಲರಿಗೂ ದೇವರ ಆಜ್ಞೆ"</w:t>
      </w:r>
    </w:p>
    <w:p/>
    <w:p>
      <w:r xmlns:w="http://schemas.openxmlformats.org/wordprocessingml/2006/main">
        <w:t xml:space="preserve">1. ಜೇಮ್ಸ್ 2: 1-13</w:t>
      </w:r>
    </w:p>
    <w:p/>
    <w:p>
      <w:r xmlns:w="http://schemas.openxmlformats.org/wordprocessingml/2006/main">
        <w:t xml:space="preserve">2. ರೋಮನ್ನರು 12:14-21</w:t>
      </w:r>
    </w:p>
    <w:p/>
    <w:p>
      <w:r xmlns:w="http://schemas.openxmlformats.org/wordprocessingml/2006/main">
        <w:t xml:space="preserve">ಧರ್ಮೋಪದೇಶಕಾಂಡ 1:17 ನೀವು ತೀರ್ಪಿನಲ್ಲಿ ವ್ಯಕ್ತಿಗಳನ್ನು ಗೌರವಿಸಬಾರದು; ಆದರೆ ನೀವು ಚಿಕ್ಕದನ್ನು ಮತ್ತು ದೊಡ್ಡದನ್ನು ಕೇಳುವಿರಿ; ನೀವು ಮನುಷ್ಯನ ಮುಖಕ್ಕೆ ಭಯಪಡಬಾರದು; ಯಾಕಂದರೆ ತೀರ್ಪು ದೇವರದು: ಮತ್ತು ನಿಮಗೆ ತುಂಬಾ ಕಷ್ಟಕರವಾದ ಕಾರಣ, ಅದನ್ನು ನನ್ನ ಬಳಿಗೆ ತನ್ನಿ, ಮತ್ತು ನಾನು ಅದನ್ನು ಕೇಳುತ್ತೇನೆ.</w:t>
      </w:r>
    </w:p>
    <w:p/>
    <w:p>
      <w:r xmlns:w="http://schemas.openxmlformats.org/wordprocessingml/2006/main">
        <w:t xml:space="preserve">ಈ ಭಾಗವು ತೀರ್ಪಿನಲ್ಲಿ ನಿಷ್ಪಕ್ಷಪಾತದ ಪ್ರಾಮುಖ್ಯತೆಯನ್ನು ಹೇಳುತ್ತದೆ ಮತ್ತು ಕಷ್ಟಕರ ವಿಷಯಗಳನ್ನು ದೇವರ ಮುಂದೆ ತರಲು ನಮಗೆ ಕರೆ ನೀಡುತ್ತದೆ.</w:t>
      </w:r>
    </w:p>
    <w:p/>
    <w:p>
      <w:r xmlns:w="http://schemas.openxmlformats.org/wordprocessingml/2006/main">
        <w:t xml:space="preserve">1. ಎಲ್ಲಾ ವಿಷಯಗಳು ದೇವರ ಬಳಿಗೆ ಬರುತ್ತವೆ: ತೀರ್ಪಿನಲ್ಲಿ ವ್ಯಕ್ತಿಗಳನ್ನು ಗೌರವಿಸುವುದಿಲ್ಲ</w:t>
      </w:r>
    </w:p>
    <w:p/>
    <w:p>
      <w:r xmlns:w="http://schemas.openxmlformats.org/wordprocessingml/2006/main">
        <w:t xml:space="preserve">2. ನಿಷ್ಪಕ್ಷಪಾತಕ್ಕೆ ಲಾರ್ಡ್ಸ್ ಕರೆ: ಸಣ್ಣ ಮತ್ತು ದೊಡ್ಡದನ್ನು ಕೇಳಿ</w:t>
      </w:r>
    </w:p>
    <w:p/>
    <w:p>
      <w:r xmlns:w="http://schemas.openxmlformats.org/wordprocessingml/2006/main">
        <w:t xml:space="preserve">1. ಜೇಮ್ಸ್ 2: 1-13 - ತೀರ್ಪಿನಲ್ಲಿ ಪಕ್ಷಪಾತವನ್ನು ತೋರಿಸದಿರುವ ಪ್ರಾಮುಖ್ಯತೆ</w:t>
      </w:r>
    </w:p>
    <w:p/>
    <w:p>
      <w:r xmlns:w="http://schemas.openxmlformats.org/wordprocessingml/2006/main">
        <w:t xml:space="preserve">2. ನಾಣ್ಣುಡಿಗಳು 24:23 - ತೀರ್ಪಿನಲ್ಲಿ ಒಲವು ತೋರಿಸದಿರುವುದು</w:t>
      </w:r>
    </w:p>
    <w:p/>
    <w:p>
      <w:r xmlns:w="http://schemas.openxmlformats.org/wordprocessingml/2006/main">
        <w:t xml:space="preserve">ಧರ್ಮೋಪದೇಶಕಾಂಡ 1:18 ಆ ಸಮಯದಲ್ಲಿ ನೀವು ಮಾಡಬೇಕಾದ ಎಲ್ಲಾ ಕಾರ್ಯಗಳನ್ನು ನಾನು ನಿಮಗೆ ಆಜ್ಞಾಪಿಸಿದ್ದೇನೆ.</w:t>
      </w:r>
    </w:p>
    <w:p/>
    <w:p>
      <w:r xmlns:w="http://schemas.openxmlformats.org/wordprocessingml/2006/main">
        <w:t xml:space="preserve">ಇಸ್ರೇಲ್ ಜನರು ಆತನ ಆಜ್ಞೆಗಳನ್ನು ಪಾಲಿಸುವಂತೆ ದೇವರು ಆಜ್ಞಾಪಿಸುವುದರ ಕುರಿತು ವಾಕ್ಯವೃಂದವು ಮಾತನಾಡುತ್ತದೆ.</w:t>
      </w:r>
    </w:p>
    <w:p/>
    <w:p>
      <w:r xmlns:w="http://schemas.openxmlformats.org/wordprocessingml/2006/main">
        <w:t xml:space="preserve">1: ದೇವರ ಆಜ್ಞೆಗಳಿಗೆ ವಿಧೇಯತೆ ದೊಡ್ಡ ಆಶೀರ್ವಾದಗಳನ್ನು ತರುತ್ತದೆ.</w:t>
      </w:r>
    </w:p>
    <w:p/>
    <w:p>
      <w:r xmlns:w="http://schemas.openxmlformats.org/wordprocessingml/2006/main">
        <w:t xml:space="preserve">2: ದೇವರಿಗೆ ವಿಧೇಯರಾಗುವುದು ನಮ್ಮನ್ನು ಆತನ ಹತ್ತಿರಕ್ಕೆ ತರುತ್ತದೆ.</w:t>
      </w:r>
    </w:p>
    <w:p/>
    <w:p>
      <w:r xmlns:w="http://schemas.openxmlformats.org/wordprocessingml/2006/main">
        <w:t xml:space="preserve">1: ಜಾನ್ 14:15 - "ನೀವು ನನ್ನನ್ನು ಪ್ರೀತಿಸಿದರೆ, ನೀವು ನನ್ನ ಆಜ್ಞೆಗಳನ್ನು ಕೈಕೊಳ್ಳುವಿರಿ."</w:t>
      </w:r>
    </w:p>
    <w:p/>
    <w:p>
      <w:r xmlns:w="http://schemas.openxmlformats.org/wordprocessingml/2006/main">
        <w:t xml:space="preserve">2: 1 ಜಾನ್ 5: 3 - "ಇದು ದೇವರ ಪ್ರೀತಿ, ನಾವು ಆತನ ಆಜ್ಞೆಗಳನ್ನು ಅನುಸರಿಸುತ್ತೇವೆ ಮತ್ತು ಆತನ ಆಜ್ಞೆಗಳು ದುಃಖಕರವಲ್ಲ."</w:t>
      </w:r>
    </w:p>
    <w:p/>
    <w:p>
      <w:r xmlns:w="http://schemas.openxmlformats.org/wordprocessingml/2006/main">
        <w:t xml:space="preserve">ಧರ್ಮೋಪದೇಶಕಾಂಡ 1:19 ನಾವು ಹೋರೇಬಿನಿಂದ ಹೊರಟು ನಮ್ಮ ದೇವರಾದ ಕರ್ತನು ನಮಗೆ ಆಜ್ಞಾಪಿಸಿದಂತೆ ಅಮೋರಿಯರ ಪರ್ವತದ ಮಾರ್ಗದಲ್ಲಿ ನೀವು ನೋಡಿದ ಆ ದೊಡ್ಡ ಮತ್ತು ಭಯಾನಕ ಅರಣ್ಯದಲ್ಲಿ ಹಾದುಹೋದೆವು. ಮತ್ತು ನಾವು ಕಡೇಶ್ಬರ್ನೇಯಕ್ಕೆ ಬಂದೆವು.</w:t>
      </w:r>
    </w:p>
    <w:p/>
    <w:p>
      <w:r xmlns:w="http://schemas.openxmlformats.org/wordprocessingml/2006/main">
        <w:t xml:space="preserve">ಇಸ್ರಾಯೇಲ್ಯರು ತಮ್ಮ ದೇವರಾದ ಕರ್ತನ ಆಜ್ಞೆಯ ಪ್ರಕಾರ ಹೋರೇಬ್ನಿಂದ ಕಡೇಶ್ಬರ್ನೇಯಕ್ಕೆ ಅರಣ್ಯದಲ್ಲಿ ಪ್ರಯಾಣಿಸಿದರು.</w:t>
      </w:r>
    </w:p>
    <w:p/>
    <w:p>
      <w:r xmlns:w="http://schemas.openxmlformats.org/wordprocessingml/2006/main">
        <w:t xml:space="preserve">1. ದೇವರಿಗೆ ವಿಧೇಯತೆ: ಇಸ್ರಾಯೇಲ್ಯರ ಉದಾಹರಣೆ</w:t>
      </w:r>
    </w:p>
    <w:p/>
    <w:p>
      <w:r xmlns:w="http://schemas.openxmlformats.org/wordprocessingml/2006/main">
        <w:t xml:space="preserve">2. ದೇವರ ಯೋಜನೆಯನ್ನು ಅನುಸರಿಸಿ: ಇಸ್ರೇಲೀಯರ ಪ್ರಯಾಣ</w:t>
      </w:r>
    </w:p>
    <w:p/>
    <w:p>
      <w:r xmlns:w="http://schemas.openxmlformats.org/wordprocessingml/2006/main">
        <w:t xml:space="preserve">1. ಇಬ್ರಿಯ 11:8-10 - "ನಂಬಿಕೆಯಿಂದಲೇ ಅಬ್ರಹಾಮನು ತಾನು ಸ್ವಾಸ್ತ್ಯವಾಗಿ ಪಡೆಯುವ ಸ್ಥಳಕ್ಕೆ ಹೋಗಬೇಕೆಂದು ಕರೆಯಲ್ಪಟ್ಟಾಗ ವಿಧೇಯನಾದನು ಮತ್ತು ಅವನು ಎಲ್ಲಿಗೆ ಹೋಗುತ್ತಿದ್ದೇನೆಂದು ತಿಳಿಯದೆ ಹೊರಟುಹೋದನು. ನಂಬಿಕೆಯಿಂದ ಅವನು ವಾಸಿಸಿದನು. ಪರದೇಶದಲ್ಲಿರುವಂತೆ ವಾಗ್ದಾನದ ದೇಶವು, ಐಸಾಕ್ ಮತ್ತು ಯಾಕೋಬನೊಂದಿಗೆ ಗುಡಾರಗಳಲ್ಲಿ ವಾಸಿಸುತ್ತಿದ್ದರು, ಅದೇ ವಾಗ್ದಾನದ ಅವನೊಂದಿಗೆ ಉತ್ತರಾಧಿಕಾರಿಗಳು; ಯಾಕಂದರೆ ಅವನು ಅಡಿಪಾಯಗಳನ್ನು ಹೊಂದಿರುವ ನಗರಕ್ಕಾಗಿ ಕಾಯುತ್ತಿದ್ದನು, ಅದರ ನಿರ್ಮಾಣಕಾರ ಮತ್ತು ದೇವರು.</w:t>
      </w:r>
    </w:p>
    <w:p/>
    <w:p>
      <w:r xmlns:w="http://schemas.openxmlformats.org/wordprocessingml/2006/main">
        <w:t xml:space="preserve">2. ಯೆಹೋಶುವ 1:2-3 - "ನನ್ನ ಸೇವಕನಾದ ಮೋಶೆಯು ಸತ್ತುಹೋದನು. ಆದದರಿಂದ ನೀನು ಎದ್ದು ಈ ಜೋರ್ಡಾನ್‌ನ ಆಚೆಗೆ ಹೋಗು, ನೀನು ಮತ್ತು ಈ ಎಲ್ಲಾ ಜನರು ನಾನು ಇಸ್ರಾಯೇಲ್‌ ಮಕ್ಕಳಿಗೆ ಕೊಡುವ ದೇಶಕ್ಕೆ ಹೋಗು. ನಾನು ಮೋಶೆಗೆ ಹೇಳಿದಂತೆ ನಾನು ನಿನಗೆ ಕೊಟ್ಟ ಮೇಲೆ ನಿನ್ನ ಪಾದವು ತುಳಿಯುತ್ತದೆ."</w:t>
      </w:r>
    </w:p>
    <w:p/>
    <w:p>
      <w:r xmlns:w="http://schemas.openxmlformats.org/wordprocessingml/2006/main">
        <w:t xml:space="preserve">ಧರ್ಮೋಪದೇಶಕಾಂಡ 1:20 ಮತ್ತು ನಾನು ನಿಮಗೆ ಹೇಳಿದ್ದೇನೆಂದರೆ--ನಮ್ಮ ದೇವರಾದ ಕರ್ತನು ನಮಗೆ ಕೊಡುವ ಅಮೋರಿಯರ ಪರ್ವತಕ್ಕೆ ನೀವು ಬಂದಿದ್ದೀರಿ.</w:t>
      </w:r>
    </w:p>
    <w:p/>
    <w:p>
      <w:r xmlns:w="http://schemas.openxmlformats.org/wordprocessingml/2006/main">
        <w:t xml:space="preserve">ಇಸ್ರಾಯೇಲ್ಯರು ದೇವರು ಅವರಿಗೆ ಕೊಟ್ಟ ಅಮೋರಿಯರ ಪರ್ವತಕ್ಕೆ ಬಂದಿದ್ದಾರೆಂದು ದೇವರಿಂದ ತಿಳಿಸಲಾಯಿತು.</w:t>
      </w:r>
    </w:p>
    <w:p/>
    <w:p>
      <w:r xmlns:w="http://schemas.openxmlformats.org/wordprocessingml/2006/main">
        <w:t xml:space="preserve">1. ತನ್ನ ಜನರಿಗೆ ಒದಗಿಸುವಲ್ಲಿ ದೇವರ ನಿಷ್ಠೆ</w:t>
      </w:r>
    </w:p>
    <w:p/>
    <w:p>
      <w:r xmlns:w="http://schemas.openxmlformats.org/wordprocessingml/2006/main">
        <w:t xml:space="preserve">2. ದೇವರ ಆಜ್ಞೆಗಳನ್ನು ಪಾಲಿಸುವುದು</w:t>
      </w:r>
    </w:p>
    <w:p/>
    <w:p>
      <w:r xmlns:w="http://schemas.openxmlformats.org/wordprocessingml/2006/main">
        <w:t xml:space="preserve">1. ಮ್ಯಾಥ್ಯೂ 6: 31-33 - ಚಿಂತಿಸಬೇಡಿ, ಮೊದಲು ದೇವರ ರಾಜ್ಯವನ್ನು ಹುಡುಕಿ</w:t>
      </w:r>
    </w:p>
    <w:p/>
    <w:p>
      <w:r xmlns:w="http://schemas.openxmlformats.org/wordprocessingml/2006/main">
        <w:t xml:space="preserve">2. ಕೀರ್ತನೆ 23:1 - ಕರ್ತನು ನನ್ನ ಕುರುಬನು, ನನಗೆ ಕೊರತೆಯಿಲ್ಲ</w:t>
      </w:r>
    </w:p>
    <w:p/>
    <w:p>
      <w:r xmlns:w="http://schemas.openxmlformats.org/wordprocessingml/2006/main">
        <w:t xml:space="preserve">ಧರ್ಮೋಪದೇಶಕಾಂಡ 1:21 ಇಗೋ, ನಿನ್ನ ದೇವರಾದ ಯೆಹೋವನು ಆ ದೇಶವನ್ನು ನಿನ್ನ ಮುಂದೆ ಇಟ್ಟಿದ್ದಾನೆ; ಭಯಪಡಬೇಡ, ಎದೆಗುಂದಬೇಡ.</w:t>
      </w:r>
    </w:p>
    <w:p/>
    <w:p>
      <w:r xmlns:w="http://schemas.openxmlformats.org/wordprocessingml/2006/main">
        <w:t xml:space="preserve">ಭಯ ಅಥವಾ ನಿರುತ್ಸಾಹವಿಲ್ಲದೆ ಭೂಮಿಯನ್ನು ಹೊಂದಲು ಮತ್ತು ಆತನಲ್ಲಿ ನಂಬಿಕೆಯಿಡಲು ದೇವರು ನಮ್ಮನ್ನು ಪ್ರೋತ್ಸಾಹಿಸುತ್ತಾನೆ.</w:t>
      </w:r>
    </w:p>
    <w:p/>
    <w:p>
      <w:r xmlns:w="http://schemas.openxmlformats.org/wordprocessingml/2006/main">
        <w:t xml:space="preserve">1. ಭಗವಂತನಲ್ಲಿ ನಂಬಿಕೆ: ಭೂಮಿಯನ್ನು ಹೊಂದಲು ಕರೆ</w:t>
      </w:r>
    </w:p>
    <w:p/>
    <w:p>
      <w:r xmlns:w="http://schemas.openxmlformats.org/wordprocessingml/2006/main">
        <w:t xml:space="preserve">2. ಭಯ ಮತ್ತು ನಿರುತ್ಸಾಹವನ್ನು ಜಯಿಸುವುದು: ದೇವರ ಮೇಲೆ ಅವಲಂಬಿತ</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ಫಿಲಿಪ್ಪಿ 4:6-7 - ಯಾವುದಕ್ಕೂ ಜಾಗರೂಕರಾಗಿರಿ; ಆದರೆ ಪ್ರತಿಯೊಂದು ವಿಷಯದಲ್ಲೂ ಕೃತಜ್ಞತಾಸ್ತುತಿಯೊಂದಿಗೆ ಪ್ರಾರ್ಥನೆ ಮತ್ತು ವಿಜ್ಞಾಪನೆಗಳ ಮೂಲಕ ನಿಮ್ಮ ವಿನಂತಿಗಳನ್ನು ದೇವರಿಗೆ ತಿಳಿಸಲಿ. ಮತ್ತು ಎಲ್ಲಾ ತಿಳುವಳಿಕೆಯನ್ನು ಮೀರಿದ ದೇವರ ಶಾಂತಿಯು ಕ್ರಿಸ್ತ ಯೇಸುವಿನ ಮೂಲಕ ನಿಮ್ಮ ಹೃದಯಗಳನ್ನು ಮತ್ತು ಮನಸ್ಸನ್ನು ಕಾಪಾಡುತ್ತದೆ.</w:t>
      </w:r>
    </w:p>
    <w:p/>
    <w:p>
      <w:r xmlns:w="http://schemas.openxmlformats.org/wordprocessingml/2006/main">
        <w:t xml:space="preserve">ಧರ್ಮೋಪದೇಶಕಾಂಡ 1:22 ಮತ್ತು ನೀವು ಪ್ರತಿಯೊಬ್ಬರೂ ನನ್ನ ಬಳಿಗೆ ಬಂದು--ನಾವು ನಮಗಿಂತ ಮೊದಲು ಜನರನ್ನು ಕಳುಹಿಸುತ್ತೇವೆ, ಮತ್ತು ಅವರು ನಮ್ಮನ್ನು ದೇಶವನ್ನು ಪರೀಕ್ಷಿಸಿ ಮತ್ತು ನಾವು ಯಾವ ಮಾರ್ಗವಾಗಿ ಹೋಗಬೇಕು ಮತ್ತು ಯಾವ ಮಾರ್ಗದಲ್ಲಿ ಹೋಗಬೇಕೆಂದು ನಮಗೆ ತಿಳಿಸುತ್ತಾರೆ. ನಾವು ಬರುವ ನಗರಗಳು.</w:t>
      </w:r>
    </w:p>
    <w:p/>
    <w:p>
      <w:r xmlns:w="http://schemas.openxmlformats.org/wordprocessingml/2006/main">
        <w:t xml:space="preserve">ಇಸ್ರಾಯೇಲ್ಯರು ಯಾವ ದಾರಿಯಲ್ಲಿ ಹೋಗಬೇಕು ಮತ್ತು ಯಾವ ನಗರಗಳನ್ನು ಪ್ರವೇಶಿಸಬೇಕು ಎಂದು ತಿಳಿಯಲು ಬಯಸಿದ್ದರು.</w:t>
      </w:r>
    </w:p>
    <w:p/>
    <w:p>
      <w:r xmlns:w="http://schemas.openxmlformats.org/wordprocessingml/2006/main">
        <w:t xml:space="preserve">1. ದೇವರು ನಮ್ಮ ಜೀವನದಲ್ಲಿ ಅಂತಿಮ ಮಾರ್ಗದರ್ಶಕನಾಗಿದ್ದಾನೆ ಮತ್ತು ನಿರ್ದೇಶನಕ್ಕಾಗಿ ನಾವು ಅವನನ್ನು ಹುಡುಕಬೇಕು.</w:t>
      </w:r>
    </w:p>
    <w:p/>
    <w:p>
      <w:r xmlns:w="http://schemas.openxmlformats.org/wordprocessingml/2006/main">
        <w:t xml:space="preserve">2. ನಾವು ದೇವರಲ್ಲಿ ನಂಬಿಕೆ ಇಟ್ಟರೆ ನಮ್ಮ ಮುಂದಿರುವ ಅಜ್ಞಾತ ಮಾರ್ಗಗಳಿಗೆ ನಾವು ಧೈರ್ಯ ಮತ್ತು ಶಕ್ತಿಯನ್ನು ಕಂಡುಕೊಳ್ಳಬಹುದು.</w:t>
      </w:r>
    </w:p>
    <w:p/>
    <w:p>
      <w:r xmlns:w="http://schemas.openxmlformats.org/wordprocessingml/2006/main">
        <w:t xml:space="preserve">1. ನಾಣ್ಣುಡಿಗಳು 3: 5-6 - ನಿಮ್ಮ ಪೂರ್ಣ ಹೃದಯದಿಂದ ಭಗವಂತನಲ್ಲಿ ಭರವಸೆಯಿಡಿ, ಮತ್ತು ನಿಮ್ಮ ಸ್ವಂತ ತಿಳುವಳಿಕೆಯನ್ನು ಅವಲಂಬಿಸಿರಬೇಡಿ; ನಿಮ್ಮ ಎಲ್ಲಾ ಮಾರ್ಗಗಳಲ್ಲಿ ಅವನನ್ನು ಅಂಗೀಕರಿಸಿ, ಮತ್ತು ಅವನು ನಿಮ್ಮ ಮಾರ್ಗಗಳನ್ನು ನಿರ್ದೇಶಿಸುತ್ತಾನೆ.</w:t>
      </w:r>
    </w:p>
    <w:p/>
    <w:p>
      <w:r xmlns:w="http://schemas.openxmlformats.org/wordprocessingml/2006/main">
        <w:t xml:space="preserve">2. ಕೀರ್ತನೆ 32:8 - ನಾನು ನಿನಗೆ ಉಪದೇಶಿಸುವೆನು ಮತ್ತು ನೀನು ನಡೆಯಬೇಕಾದ ಮಾರ್ಗವನ್ನು ನಿನಗೆ ಕಲಿಸುವೆನು; ನನ್ನ ಕಣ್ಣಿನಿಂದ ನಾನು ನಿಮಗೆ ಮಾರ್ಗದರ್ಶನ ನೀಡುತ್ತೇನೆ.</w:t>
      </w:r>
    </w:p>
    <w:p/>
    <w:p>
      <w:r xmlns:w="http://schemas.openxmlformats.org/wordprocessingml/2006/main">
        <w:t xml:space="preserve">ಧರ್ಮೋಪದೇಶಕಾಂಡ 1:23 ಮತ್ತು ಈ ಮಾತು ನನಗೆ ಚೆನ್ನಾಗಿ ಇಷ್ಟವಾಯಿತು ಮತ್ತು ನಾನು ನಿಮ್ಮಲ್ಲಿ ಹನ್ನೆರಡು ಜನರನ್ನು ತೆಗೆದುಕೊಂಡೆನು, ಒಬ್ಬ ಕುಲದವನಾಗಿದ್ದನು.</w:t>
      </w:r>
    </w:p>
    <w:p/>
    <w:p>
      <w:r xmlns:w="http://schemas.openxmlformats.org/wordprocessingml/2006/main">
        <w:t xml:space="preserve">ಭಗವಂತನು ಜನರ ಮಾತುಗಳಿಂದ ಸಂತೋಷಪಟ್ಟನು ಮತ್ತು ಪ್ರತಿಯೊಂದು ಬುಡಕಟ್ಟುಗಳನ್ನು ಪ್ರತಿನಿಧಿಸಲು ಹನ್ನೆರಡು ಜನರನ್ನು ಆರಿಸಿದನು.</w:t>
      </w:r>
    </w:p>
    <w:p/>
    <w:p>
      <w:r xmlns:w="http://schemas.openxmlformats.org/wordprocessingml/2006/main">
        <w:t xml:space="preserve">1. ಭಗವಂತನ ಚಿತ್ತವು ಯಾವಾಗಲೂ ಉತ್ತಮವಾಗಿದೆ: ಧರ್ಮೋಪದೇಶಕಾಂಡ 1:23 ರಲ್ಲಿ ಒಂದು ಅಧ್ಯಯನ</w:t>
      </w:r>
    </w:p>
    <w:p/>
    <w:p>
      <w:r xmlns:w="http://schemas.openxmlformats.org/wordprocessingml/2006/main">
        <w:t xml:space="preserve">2. ನೀವು ಲಾರ್ಡ್ಸ್ ಯೋಜನೆಯನ್ನು ಅನುಸರಿಸುತ್ತಿರುವಾಗ ಹೇಗೆ ತಿಳಿಯುವುದು: ವಿಧೇಯತೆಯ ಅಧ್ಯಯನ</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ಮ್ಯಾಥ್ಯೂ 6:33 - ಆದರೆ ಮೊದಲು ದೇವರ ರಾಜ್ಯವನ್ನು ಮತ್ತು ಆತನ ನೀತಿಯನ್ನು ಹುಡುಕು, ಮತ್ತು ಇವೆಲ್ಲವೂ ನಿಮಗೆ ಸೇರಿಸಲ್ಪಡುತ್ತವೆ.</w:t>
      </w:r>
    </w:p>
    <w:p/>
    <w:p>
      <w:r xmlns:w="http://schemas.openxmlformats.org/wordprocessingml/2006/main">
        <w:t xml:space="preserve">ಧರ್ಮೋಪದೇಶಕಾಂಡ 1:24 ಅವರು ತಿರುಗಿ ಬೆಟ್ಟವನ್ನು ಹತ್ತಿ ಎಷ್ಕೋಲ್ ಕಣಿವೆಗೆ ಬಂದು ಅದನ್ನು ಹುಡುಕಿದರು.</w:t>
      </w:r>
    </w:p>
    <w:p/>
    <w:p>
      <w:r xmlns:w="http://schemas.openxmlformats.org/wordprocessingml/2006/main">
        <w:t xml:space="preserve">ಇಸ್ರಾಯೇಲ್ಯರು ಎಷ್ಕೋಲ್ ಕಣಿವೆಗೆ ಪ್ರಯಾಣಿಸಿದರು ಮತ್ತು ಪ್ರದೇಶವನ್ನು ಪರಿಶೋಧಿಸಿದರು.</w:t>
      </w:r>
    </w:p>
    <w:p/>
    <w:p>
      <w:r xmlns:w="http://schemas.openxmlformats.org/wordprocessingml/2006/main">
        <w:t xml:space="preserve">1. ಭಗವಂತನಲ್ಲಿ ವಿಶ್ವಾಸವಿಡಿ ಮತ್ತು ಆತನು ನಿಮ್ಮನ್ನು ನಡೆಸುತ್ತಾನೆ - ಕೀರ್ತನೆ 37:5</w:t>
      </w:r>
    </w:p>
    <w:p/>
    <w:p>
      <w:r xmlns:w="http://schemas.openxmlformats.org/wordprocessingml/2006/main">
        <w:t xml:space="preserve">2. ವಿಧೇಯತೆಯ ಶಕ್ತಿ - ಧರ್ಮೋಪದೇಶಕಾಂಡ 4:1</w:t>
      </w:r>
    </w:p>
    <w:p/>
    <w:p>
      <w:r xmlns:w="http://schemas.openxmlformats.org/wordprocessingml/2006/main">
        <w:t xml:space="preserve">1. ಕೀರ್ತನೆ 37:5 - ನಿಮ್ಮ ಮಾರ್ಗವನ್ನು ಕರ್ತನಿಗೆ ಒಪ್ಪಿಸಿರಿ; ಅವನನ್ನು ನಂಬಿರಿ, ಮತ್ತು ಅವನು ಕಾರ್ಯನಿರ್ವಹಿಸುತ್ತಾನೆ.</w:t>
      </w:r>
    </w:p>
    <w:p/>
    <w:p>
      <w:r xmlns:w="http://schemas.openxmlformats.org/wordprocessingml/2006/main">
        <w:t xml:space="preserve">2. ಧರ್ಮೋಪದೇಶಕಾಂಡ 4:1 - ಈಗ ಓ ಇಸ್ರಾಯೇಲೇ, ನಾನು ನಿನಗೆ ಬೋಧಿಸುತ್ತಿರುವ ನಿಯಮಗಳನ್ನೂ ನಿಯಮಗಳನ್ನೂ ಕೇಳು, ಮತ್ತು ಅವುಗಳನ್ನು ಅನುಸರಿಸಿ, ನೀವು ಬದುಕುವಿರಿ, ಮತ್ತು ದೇವರಾದ ಕರ್ತನು ದೇಶವನ್ನು ಸ್ವಾಧೀನಪಡಿಸಿಕೊಳ್ಳಿ. ನಿಮ್ಮ ತಂದೆ, ನಿಮಗೆ ಕೊಡುತ್ತಿದ್ದಾರೆ.</w:t>
      </w:r>
    </w:p>
    <w:p/>
    <w:p>
      <w:r xmlns:w="http://schemas.openxmlformats.org/wordprocessingml/2006/main">
        <w:t xml:space="preserve">ಧರ್ಮೋಪದೇಶಕಾಂಡ 1:25 ಅವರು ಭೂಮಿಯ ಫಲವನ್ನು ತಮ್ಮ ಕೈಯಲ್ಲಿ ತೆಗೆದುಕೊಂಡು ಅದನ್ನು ನಮ್ಮ ಬಳಿಗೆ ತಂದು ನಮಗೆ ತಿರಿಗಿ ಹೇಳಿ--ಇದು ನಮ್ಮ ದೇವರಾದ ಕರ್ತನು ನಮಗೆ ಕೊಡುವ ಒಳ್ಳೆಯ ದೇಶ ಎಂದು ಹೇಳಿದರು.</w:t>
      </w:r>
    </w:p>
    <w:p/>
    <w:p>
      <w:r xmlns:w="http://schemas.openxmlformats.org/wordprocessingml/2006/main">
        <w:t xml:space="preserve">ಇಸ್ರಾಯೇಲ್ಯರು ದೇವರು ಅವರಿಗೆ ವಾಗ್ದಾನ ಮಾಡಿದ ದೇಶವನ್ನು ಪರಿಶೋಧಿಸಿದರು ಮತ್ತು ಅದು ಒಳ್ಳೆಯ ದೇಶವೆಂದು ವರದಿ ಮಾಡಿದರು.</w:t>
      </w:r>
    </w:p>
    <w:p/>
    <w:p>
      <w:r xmlns:w="http://schemas.openxmlformats.org/wordprocessingml/2006/main">
        <w:t xml:space="preserve">1. ದೇವರ ವಾಗ್ದಾನಗಳನ್ನು ನಂಬುವುದು: ಧರ್ಮೋಪದೇಶಕಾಂಡದಿಂದ ಪಾಠಗಳು</w:t>
      </w:r>
    </w:p>
    <w:p/>
    <w:p>
      <w:r xmlns:w="http://schemas.openxmlformats.org/wordprocessingml/2006/main">
        <w:t xml:space="preserve">2. ಕಷ್ಟದ ಸಮಯದಲ್ಲಿ ಶಕ್ತಿಯನ್ನು ಕಂಡುಹಿಡಿಯುವುದು: ಡ್ಯೂಟರೋನಮಿಯಿಂದ ಉದಾಹರಣೆಗಳು</w:t>
      </w:r>
    </w:p>
    <w:p/>
    <w:p>
      <w:r xmlns:w="http://schemas.openxmlformats.org/wordprocessingml/2006/main">
        <w:t xml:space="preserve">1. ರೋಮನ್ನರು 4:17-21</w:t>
      </w:r>
    </w:p>
    <w:p/>
    <w:p>
      <w:r xmlns:w="http://schemas.openxmlformats.org/wordprocessingml/2006/main">
        <w:t xml:space="preserve">2. ಜೋಶುವಾ 1: 1-9</w:t>
      </w:r>
    </w:p>
    <w:p/>
    <w:p>
      <w:r xmlns:w="http://schemas.openxmlformats.org/wordprocessingml/2006/main">
        <w:t xml:space="preserve">ಧರ್ಮೋಪದೇಶಕಾಂಡ 1:26 ಆದರೂ ನೀವು ಮೇಲಕ್ಕೆ ಹೋಗದೆ ನಿಮ್ಮ ದೇವರಾದ ಕರ್ತನ ಆಜ್ಞೆಗೆ ವಿರುದ್ಧವಾಗಿ ತಿರುಗಿಬಿದ್ದಿರಿ.</w:t>
      </w:r>
    </w:p>
    <w:p/>
    <w:p>
      <w:r xmlns:w="http://schemas.openxmlformats.org/wordprocessingml/2006/main">
        <w:t xml:space="preserve">ಇಸ್ರಾಯೇಲ್ಯರು ಕರ್ತನ ಆಜ್ಞೆಗೆ ವಿರುದ್ಧವಾಗಿ ಬಂಡಾಯವೆದ್ದರು.</w:t>
      </w:r>
    </w:p>
    <w:p/>
    <w:p>
      <w:r xmlns:w="http://schemas.openxmlformats.org/wordprocessingml/2006/main">
        <w:t xml:space="preserve">1: ಅವಿಧೇಯತೆಯು ಗಂಭೀರ ಪರಿಣಾಮಗಳನ್ನು ಹೊಂದಿದೆ ಮತ್ತು ನಾವು ದೇವರ ಆಜ್ಞೆಗಳನ್ನು ಪಾಲಿಸಲು ಕಲಿಯಬೇಕು.</w:t>
      </w:r>
    </w:p>
    <w:p/>
    <w:p>
      <w:r xmlns:w="http://schemas.openxmlformats.org/wordprocessingml/2006/main">
        <w:t xml:space="preserve">2: ನಾವು ಭಗವಂತನಲ್ಲಿ ಭರವಸೆಯಿಡಲು ಮತ್ತು ಆತನ ಚಿತ್ತವನ್ನು ಅನುಸರಿಸಲು ಕಲಿಯಬೇಕು.</w:t>
      </w:r>
    </w:p>
    <w:p/>
    <w:p>
      <w:r xmlns:w="http://schemas.openxmlformats.org/wordprocessingml/2006/main">
        <w:t xml:space="preserve">1: ಜೇಮ್ಸ್ 4: 7 - ಆದ್ದರಿಂದ ದೇವರಿಗೆ ಅಧೀನರಾಗಿರಿ. ದೆವ್ವವನ್ನು ವಿರೋಧಿಸಿ, ಮತ್ತು ಅವನು ನಿಮ್ಮಿಂದ ಓಡಿಹೋಗುವನು.</w:t>
      </w:r>
    </w:p>
    <w:p/>
    <w:p>
      <w:r xmlns:w="http://schemas.openxmlformats.org/wordprocessingml/2006/main">
        <w:t xml:space="preserve">2: ಫಿಲಿಪ್ಪಿ 2: 12-13 - ಆದ್ದರಿಂದ, ನನ್ನ ಪ್ರಿಯರೇ, ನೀವು ಯಾವಾಗಲೂ ವಿಧೇಯರಾಗಿರುವಂತೆ, ಈಗ, ನನ್ನ ಉಪಸ್ಥಿತಿಯಲ್ಲಿ ಮಾತ್ರವಲ್ಲ, ನನ್ನ ಅನುಪಸ್ಥಿತಿಯಲ್ಲಿ ಹೆಚ್ಚು ಭಯದಿಂದ ಮತ್ತು ನಡುಗುವಿಕೆಯಿಂದ ನಿಮ್ಮ ಸ್ವಂತ ಮೋಕ್ಷವನ್ನು ಮಾಡಿ, ಏಕೆಂದರೆ ಅದು ದೇವರು ನಿಮ್ಮಲ್ಲಿ ಕೆಲಸ ಮಾಡುವವರು, ಇಚ್ಛೆಗೆ ಮತ್ತು ಅವರ ಸಂತೋಷಕ್ಕಾಗಿ ಕೆಲಸ ಮಾಡುತ್ತಾರೆ.</w:t>
      </w:r>
    </w:p>
    <w:p/>
    <w:p>
      <w:r xmlns:w="http://schemas.openxmlformats.org/wordprocessingml/2006/main">
        <w:t xml:space="preserve">ಧರ್ಮೋಪದೇಶಕಾಂಡ 1:27 ಮತ್ತು ನೀವು ನಿಮ್ಮ ಗುಡಾರಗಳಲ್ಲಿ ಗುಣುಗುಟ್ಟುತ್ತಾ--ಕರ್ತನು ನಮ್ಮನ್ನು ದ್ವೇಷಿಸಿದ ಕಾರಣ ಆತನು ನಮ್ಮನ್ನು ಅಮೋರಿಯರ ಕೈಗೆ ಒಪ್ಪಿಸಿ ನಮ್ಮನ್ನು ನಾಶಮಾಡಲು ಈಜಿಪ್ಟ್ ದೇಶದಿಂದ ಹೊರಗೆ ಕರೆತಂದನು.</w:t>
      </w:r>
    </w:p>
    <w:p/>
    <w:p>
      <w:r xmlns:w="http://schemas.openxmlformats.org/wordprocessingml/2006/main">
        <w:t xml:space="preserve">ಇಸ್ರಾಯೇಲ್ಯರು ತಮ್ಮ ಗುಡಾರಗಳಲ್ಲಿ ಗುಣುಗುಟ್ಟುತ್ತಾ, ಕರ್ತನು ತಮ್ಮನ್ನು ಅಮೋರಿಯರ ಕೈಗೆ ಒಪ್ಪಿಸಿ ನಾಶಮಾಡಲು ಈಜಿಪ್ಟಿನಿಂದ ಕರೆತಂದನೆಂದು ತಮ್ಮ ಭಯವನ್ನು ವ್ಯಕ್ತಪಡಿಸುತ್ತಿದ್ದರು.</w:t>
      </w:r>
    </w:p>
    <w:p/>
    <w:p>
      <w:r xmlns:w="http://schemas.openxmlformats.org/wordprocessingml/2006/main">
        <w:t xml:space="preserve">1. ಭಯದ ಮಧ್ಯೆ ದೇವರನ್ನು ನಂಬುವುದು</w:t>
      </w:r>
    </w:p>
    <w:p/>
    <w:p>
      <w:r xmlns:w="http://schemas.openxmlformats.org/wordprocessingml/2006/main">
        <w:t xml:space="preserve">2. ಅನಿಶ್ಚಿತ ಕಾಲದಲ್ಲಿ ನಮ್ಮ ಶಕ್ತಿಯ ಮೂಲ</w:t>
      </w:r>
    </w:p>
    <w:p/>
    <w:p>
      <w:r xmlns:w="http://schemas.openxmlformats.org/wordprocessingml/2006/main">
        <w:t xml:space="preserve">1. ರೋಮನ್ನರು 8:31 "ಹಾಗಾದರೆ ನಾವು ಇವುಗಳಿಗೆ ಏನು ಹೇಳೋಣ? ದೇವರು ನಮ್ಮ ಪರವಾಗಿದ್ದರೆ, ಯಾರು ನಮಗೆ ವಿರುದ್ಧವಾಗಿರಬಹುದು?"</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ಧರ್ಮೋಪದೇಶಕಾಂಡ 1:28 ನಾವು ಎಲ್ಲಿಗೆ ಹೋಗೋಣ? ನಮ್ಮ ಸಹೋದರರು ನಮ್ಮ ಹೃದಯವನ್ನು ನಿರುತ್ಸಾಹಗೊಳಿಸಿದ್ದಾರೆ, "ಜನರು ನಮಗಿಂತ ದೊಡ್ಡವರು ಮತ್ತು ಎತ್ತರದವರು; ನಗರಗಳು ದೊಡ್ಡವು ಮತ್ತು ಸ್ವರ್ಗಕ್ಕೆ ಗೋಡೆಗಳು; ಇದಲ್ಲದೆ ನಾವು ಅಲ್ಲಿ ಅನಾಕಿಯರ ಮಕ್ಕಳನ್ನು ನೋಡಿದ್ದೇವೆ.</w:t>
      </w:r>
    </w:p>
    <w:p/>
    <w:p>
      <w:r xmlns:w="http://schemas.openxmlformats.org/wordprocessingml/2006/main">
        <w:t xml:space="preserve">ಇಸ್ರಾಯೇಲ್ಯರು ತಮ್ಮ ಸಹೋದರರು ತಾವು ಎದುರಿಸುವ ಜನರು ತಮಗಿಂತ ದೊಡ್ಡವರು ಮತ್ತು ಎತ್ತರದವರು ಮತ್ತು ನಗರಗಳು ಸ್ವರ್ಗದವರೆಗೆ ಗೋಡೆಗಳಾಗಿರುತ್ತವೆ ಎಂದು ಹೇಳುವ ಕಾರಣದಿಂದಾಗಿ ನಿರುತ್ಸಾಹಗೊಂಡರು.</w:t>
      </w:r>
    </w:p>
    <w:p/>
    <w:p>
      <w:r xmlns:w="http://schemas.openxmlformats.org/wordprocessingml/2006/main">
        <w:t xml:space="preserve">1. ಕಷ್ಟಕರವಾದ ಕಾರ್ಯಗಳನ್ನು ಎದುರಿಸುವಾಗ ನಿರುತ್ಸಾಹವನ್ನು ತೆಗೆದುಕೊಳ್ಳಲು ಬಿಡಬೇಡಿ.</w:t>
      </w:r>
    </w:p>
    <w:p/>
    <w:p>
      <w:r xmlns:w="http://schemas.openxmlformats.org/wordprocessingml/2006/main">
        <w:t xml:space="preserve">2. ಅಗತ್ಯವಿರುವ ಸಮಯದಲ್ಲಿ ದೇವರು ಶಕ್ತಿ ಮತ್ತು ಬೆಂಬಲವನ್ನು ನೀಡುತ್ತಾನೆ ಎಂಬ ನಂಬಿಕೆ ಮತ್ತು ನಂಬಿಕೆಯನ್ನು ಹೊಂದಿರಿ.</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ಫಿಲಿಪ್ಪಿ 4:13 - "ನನ್ನನ್ನು ಬಲಪಡಿಸುವವನ ಮೂಲಕ ನಾನು ಎಲ್ಲವನ್ನೂ ಮಾಡಬಹುದು."</w:t>
      </w:r>
    </w:p>
    <w:p/>
    <w:p>
      <w:r xmlns:w="http://schemas.openxmlformats.org/wordprocessingml/2006/main">
        <w:t xml:space="preserve">ಧರ್ಮೋಪದೇಶಕಾಂಡ 1:29 ಆಗ ನಾನು ನಿಮಗೆ--ಭಯಪಡಬೇಡ, ಅವರಿಗೆ ಭಯಪಡಬೇಡ.</w:t>
      </w:r>
    </w:p>
    <w:p/>
    <w:p>
      <w:r xmlns:w="http://schemas.openxmlformats.org/wordprocessingml/2006/main">
        <w:t xml:space="preserve">ಕಷ್ಟದ ಸಂದರ್ಭಗಳು ಎದುರಾದಾಗ ಭಯಪಡಬೇಡಿ ಎಂದು ಭಗವಂತ ನಮ್ಮನ್ನು ಪ್ರೋತ್ಸಾಹಿಸುತ್ತಾನೆ.</w:t>
      </w:r>
    </w:p>
    <w:p/>
    <w:p>
      <w:r xmlns:w="http://schemas.openxmlformats.org/wordprocessingml/2006/main">
        <w:t xml:space="preserve">1. ಅಪರಿಚಿತರಿಗೆ ಭಯಪಡಬೇಡಿ: ಎ ಸ್ಟಡಿ ಆಫ್ ಡಿಯೂಟರೋನಮಿ 1:29</w:t>
      </w:r>
    </w:p>
    <w:p/>
    <w:p>
      <w:r xmlns:w="http://schemas.openxmlformats.org/wordprocessingml/2006/main">
        <w:t xml:space="preserve">2. ಭಯವನ್ನು ನಂಬಿಕೆಯೊಂದಿಗೆ ಜಯಿಸುವುದು: ಧರ್ಮೋಪದೇಶಕಾಂಡ 1:29 ರ ಪ್ರತಿಬಿಂಬ</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2 ತಿಮೋತಿ 1:7 - ಏಕೆಂದರೆ ದೇವರು ನಮಗೆ ಭಯದ ಆತ್ಮವನ್ನು ಕೊಟ್ಟಿಲ್ಲ ಆದರೆ ಶಕ್ತಿ ಮತ್ತು ಪ್ರೀತಿ ಮತ್ತು ಸ್ವಯಂ ನಿಯಂತ್ರಣವನ್ನು ಕೊಟ್ಟನು.</w:t>
      </w:r>
    </w:p>
    <w:p/>
    <w:p>
      <w:r xmlns:w="http://schemas.openxmlformats.org/wordprocessingml/2006/main">
        <w:t xml:space="preserve">ಧರ್ಮೋಪದೇಶಕಾಂಡ 1:30 ನಿಮ್ಮ ಮುಂದೆ ಹೋಗುವ ನಿಮ್ಮ ದೇವರಾದ ಕರ್ತನು ನಿಮ್ಮ ಕಣ್ಣುಗಳ ಮುಂದೆ ಈಜಿಪ್ಟಿನಲ್ಲಿ ನಿನಗಾಗಿ ಮಾಡಿದ ಎಲ್ಲಾ ಪ್ರಕಾರ ನಿನಗೋಸ್ಕರ ಯುದ್ಧಮಾಡುವನು;</w:t>
      </w:r>
    </w:p>
    <w:p/>
    <w:p>
      <w:r xmlns:w="http://schemas.openxmlformats.org/wordprocessingml/2006/main">
        <w:t xml:space="preserve">ದೇವರು ಈಜಿಪ್ಟಿನಲ್ಲಿ ಮಾಡಿದಂತೆ ತನ್ನ ಜನರಿಗಾಗಿ ಹೋರಾಡಲು ಭರವಸೆ ನೀಡುತ್ತಾನೆ.</w:t>
      </w:r>
    </w:p>
    <w:p/>
    <w:p>
      <w:r xmlns:w="http://schemas.openxmlformats.org/wordprocessingml/2006/main">
        <w:t xml:space="preserve">1. ದೇವರು ನಮ್ಮ ರಕ್ಷಕ</w:t>
      </w:r>
    </w:p>
    <w:p/>
    <w:p>
      <w:r xmlns:w="http://schemas.openxmlformats.org/wordprocessingml/2006/main">
        <w:t xml:space="preserve">2. ಭಗವಂತನ ರಕ್ಷಣೆಯಲ್ಲಿ ನಂಬಿಕೆ</w:t>
      </w:r>
    </w:p>
    <w:p/>
    <w:p>
      <w:r xmlns:w="http://schemas.openxmlformats.org/wordprocessingml/2006/main">
        <w:t xml:space="preserve">1. ಕೀರ್ತನೆ 18:2 - ಕರ್ತನು ನನ್ನ ಬಂಡೆಯೂ, ನನ್ನ ಕೋಟೆಯೂ, ನನ್ನ ವಿಮೋಚಕನೂ ಆಗಿದ್ದಾನೆ; ನನ್ನ ದೇವರು, ನನ್ನ ಶಕ್ತಿ, ನಾನು ಯಾರನ್ನು ನಂಬುತ್ತೇನೆ; ನನ್ನ ಬಕ್ಲರ್, ಮತ್ತು ನನ್ನ ಮೋಕ್ಷದ ಕೊಂಬು ಮತ್ತು ನನ್ನ ಎತ್ತರದ ಗೋಪುರ.</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ಧರ್ಮೋಪದೇಶಕಾಂಡ 1:31 ಮತ್ತು ಅರಣ್ಯದಲ್ಲಿ, ನಿಮ್ಮ ದೇವರಾದ ಕರ್ತನು ನಿಮ್ಮನ್ನು ಹೇಗೆ ಹೆರಿದನು ಎಂಬುದನ್ನು ನೀವು ನೋಡಿದ್ದೀರಿ, ಒಬ್ಬ ಮನುಷ್ಯನು ತನ್ನ ಮಗನನ್ನು ಹೆರುವಂತೆ, ನೀವು ಈ ಸ್ಥಳಕ್ಕೆ ಬರುವ ತನಕ ನೀವು ಹೋದ ಎಲ್ಲಾ ಮಾರ್ಗಗಳಲ್ಲಿ.</w:t>
      </w:r>
    </w:p>
    <w:p/>
    <w:p>
      <w:r xmlns:w="http://schemas.openxmlformats.org/wordprocessingml/2006/main">
        <w:t xml:space="preserve">ಇಸ್ರಾಯೇಲ್ಯರು ತಮ್ಮ ಗಮ್ಯಸ್ಥಾನವನ್ನು ತಲುಪುವ ತನಕ ಅರಣ್ಯದಲ್ಲಿ ತಂದೆಯು ತನ್ನ ಮಗನನ್ನು ಹೆರುವಂತೆ ಯೆಹೋವನು ಅವರನ್ನು ಹೆತ್ತನು.</w:t>
      </w:r>
    </w:p>
    <w:p/>
    <w:p>
      <w:r xmlns:w="http://schemas.openxmlformats.org/wordprocessingml/2006/main">
        <w:t xml:space="preserve">1: ಕರ್ತನು ನಮ್ಮ ತಂದೆ ಮತ್ತು ಆತನ ಪ್ರೀತಿಯು ಎಷ್ಟು ಪ್ರಬಲವಾಗಿದೆ ಎಂದರೆ ಆತನು ನಮ್ಮನ್ನು ಕೈಹಿಡಿದು ಜೀವನದ ಅರಣ್ಯದ ಮೂಲಕ ಕರೆದೊಯ್ಯುತ್ತಾನೆ.</w:t>
      </w:r>
    </w:p>
    <w:p/>
    <w:p>
      <w:r xmlns:w="http://schemas.openxmlformats.org/wordprocessingml/2006/main">
        <w:t xml:space="preserve">2: ನಮ್ಮ ಪ್ರಯಾಣದ ಪ್ರತಿಯೊಂದು ಹೆಜ್ಜೆಯಲ್ಲೂ ನಮ್ಮೊಂದಿಗೆ ಇರುವುದಾಗಿ ದೇವರು ಭರವಸೆ ನೀಡಿದ್ದಾನೆ. ನಮ್ಮನ್ನು ರಕ್ಷಿಸಲು ಮತ್ತು ಮಾರ್ಗದರ್ಶನ ಮಾಡಲು ನಾವು ಆತನನ್ನು ನಂಬಬಹುದು.</w:t>
      </w:r>
    </w:p>
    <w:p/>
    <w:p>
      <w:r xmlns:w="http://schemas.openxmlformats.org/wordprocessingml/2006/main">
        <w:t xml:space="preserve">1: ಯೆಶಾಯ 48:17 ಇಸ್ರಾಯೇಲಿನ ಪವಿತ್ರನಾದ ನಿನ್ನ ವಿಮೋಚಕನಾದ ಕರ್ತನು ಹೀಗೆ ಹೇಳುತ್ತಾನೆ; ನಿನಗೆ ಲಾಭವನ್ನು ಕಲಿಸುವ ನಿನ್ನ ದೇವರಾದ ಯೆಹೋವನು ನಾನೇ, ನೀನು ಹೋಗಬೇಕಾದ ದಾರಿಯಲ್ಲಿ ನಿನ್ನನ್ನು ನಡೆಸುತ್ತಾನೆ.</w:t>
      </w:r>
    </w:p>
    <w:p/>
    <w:p>
      <w:r xmlns:w="http://schemas.openxmlformats.org/wordprocessingml/2006/main">
        <w:t xml:space="preserve">2: ಕೀರ್ತನೆಗಳು 23:3 ಆತನು ನನ್ನ ಆತ್ಮವನ್ನು ಪುನಃಸ್ಥಾಪಿಸುತ್ತಾನೆ; ಆತನು ತನ್ನ ಹೆಸರಿನ ನಿಮಿತ್ತ ನನ್ನನ್ನು ನೀತಿಯ ಮಾರ್ಗಗಳಲ್ಲಿ ನಡೆಸುತ್ತಾನೆ.</w:t>
      </w:r>
    </w:p>
    <w:p/>
    <w:p>
      <w:r xmlns:w="http://schemas.openxmlformats.org/wordprocessingml/2006/main">
        <w:t xml:space="preserve">ಧರ್ಮೋಪದೇಶಕಾಂಡ 1:32 ಆದರೂ ಈ ವಿಷಯದಲ್ಲಿ ನೀವು ನಿಮ್ಮ ದೇವರಾದ ಯೆಹೋವನನ್ನು ನಂಬಲಿಲ್ಲ.</w:t>
      </w:r>
    </w:p>
    <w:p/>
    <w:p>
      <w:r xmlns:w="http://schemas.openxmlformats.org/wordprocessingml/2006/main">
        <w:t xml:space="preserve">ವಿಲಕ್ಷಣಗಳು ದುಸ್ತರವೆಂದು ತೋರುತ್ತಿದ್ದರೂ ಆತನಲ್ಲಿ ನಂಬಿಕೆ ಇಡಲು ದೇವರು ನಮ್ಮನ್ನು ಕರೆಯುತ್ತಾನೆ.</w:t>
      </w:r>
    </w:p>
    <w:p/>
    <w:p>
      <w:r xmlns:w="http://schemas.openxmlformats.org/wordprocessingml/2006/main">
        <w:t xml:space="preserve">1. ಭಗವಂತನ ಅಚಲ ನಿಷ್ಠೆ - ನಾಣ್ಣುಡಿ 3:5-6</w:t>
      </w:r>
    </w:p>
    <w:p/>
    <w:p>
      <w:r xmlns:w="http://schemas.openxmlformats.org/wordprocessingml/2006/main">
        <w:t xml:space="preserve">2. ಅನುಮಾನದ ಮುಖದಲ್ಲಿ ದೇವರನ್ನು ನಂಬುವುದು - ಮ್ಯಾಥ್ಯೂ 21: 21-22</w:t>
      </w:r>
    </w:p>
    <w:p/>
    <w:p>
      <w:r xmlns:w="http://schemas.openxmlformats.org/wordprocessingml/2006/main">
        <w:t xml:space="preserve">1. ರೋಮನ್ನರು 8:31 - ಹಾಗಾದರೆ ಇವುಗಳಿಗೆ ನಾವು ಏನು ಹೇಳೋಣ? ದೇವರು ನಮ್ಮ ಪರವಾಗಿದ್ದರೆ, ನಮ್ಮ ವಿರುದ್ಧ ಯಾರು ಇರುತ್ತಾರೆ?</w:t>
      </w:r>
    </w:p>
    <w:p/>
    <w:p>
      <w:r xmlns:w="http://schemas.openxmlformats.org/wordprocessingml/2006/main">
        <w:t xml:space="preserve">2.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ಧರ್ಮೋಪದೇಶಕಾಂಡ 1:33 ರಾತ್ರಿಯಲ್ಲಿ ಬೆಂಕಿಯಲ್ಲಿ ನಿಮ್ಮ ಗುಡಾರಗಳನ್ನು ಹಾಕಲು ಸ್ಥಳವನ್ನು ಹುಡುಕಲು ಮತ್ತು ನೀವು ಯಾವ ಮಾರ್ಗದಲ್ಲಿ ಹೋಗಬೇಕೆಂದು ಮತ್ತು ಹಗಲಿನಲ್ಲಿ ಮೋಡದಲ್ಲಿ ನಿಮಗೆ ತಿಳಿಸಲು ನಿಮಗೆ ಮೊದಲು ದಾರಿಯಲ್ಲಿ ಹೋದರು.</w:t>
      </w:r>
    </w:p>
    <w:p/>
    <w:p>
      <w:r xmlns:w="http://schemas.openxmlformats.org/wordprocessingml/2006/main">
        <w:t xml:space="preserve">ದೇವರು ಇಸ್ರಾಯೇಲ್ಯರನ್ನು ರಾತ್ರಿಯಲ್ಲಿ ಬೆಂಕಿಯಿಂದ ಮತ್ತು ಹಗಲಿನಲ್ಲಿ ಮೋಡದಿಂದ ಮಾರ್ಗದರ್ಶಿಸಿದನು.</w:t>
      </w:r>
    </w:p>
    <w:p/>
    <w:p>
      <w:r xmlns:w="http://schemas.openxmlformats.org/wordprocessingml/2006/main">
        <w:t xml:space="preserve">1: ಕರಾಳ ಸಮಯದಲ್ಲೂ ನಮ್ಮನ್ನು ಮುನ್ನಡೆಸಲು ನಾವು ದೇವರಲ್ಲಿ ಭರವಸೆ ಇಡಬಹುದು.</w:t>
      </w:r>
    </w:p>
    <w:p/>
    <w:p>
      <w:r xmlns:w="http://schemas.openxmlformats.org/wordprocessingml/2006/main">
        <w:t xml:space="preserve">2: ದೇವರು ನಮ್ಮನ್ನು ಅತ್ಯಂತ ಕಷ್ಟಕರ ಸಂದರ್ಭಗಳಲ್ಲಿಯೂ ಸಹ ಸುರಕ್ಷತೆಯ ಕಡೆಗೆ ಕರೆದೊಯ್ಯುತ್ತಾನೆ.</w:t>
      </w:r>
    </w:p>
    <w:p/>
    <w:p>
      <w:r xmlns:w="http://schemas.openxmlformats.org/wordprocessingml/2006/main">
        <w:t xml:space="preserve">1: ಯೆಶಾಯ 43:2 ನೀವು ನೀರಿನ ಮೂಲಕ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ಕೀರ್ತನೆಗಳು 23:4 ನಾನು ಸಾವಿನ ನೆರಳಿನ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ಧರ್ಮೋಪದೇಶಕಾಂಡ 1:34 ಮತ್ತು ಕರ್ತನು ನಿನ್ನ ಮಾತುಗಳ ಧ್ವನಿಯನ್ನು ಕೇಳಿ ಕೋಪಗೊಂಡು ಪ್ರಮಾಣಮಾಡಿ ಹೇಳಿದನು.</w:t>
      </w:r>
    </w:p>
    <w:p/>
    <w:p>
      <w:r xmlns:w="http://schemas.openxmlformats.org/wordprocessingml/2006/main">
        <w:t xml:space="preserve">ಯೆಹೋವನು ಜನರ ಮಾತುಗಳಿಂದ ಕೋಪಗೊಂಡು ಪ್ರಮಾಣ ಮಾಡಿದನು.</w:t>
      </w:r>
    </w:p>
    <w:p/>
    <w:p>
      <w:r xmlns:w="http://schemas.openxmlformats.org/wordprocessingml/2006/main">
        <w:t xml:space="preserve">1. ಅವಿವೇಕದ ಪದಗಳ ವಿರುದ್ಧ ಎಚ್ಚರಿಕೆ: ಎಚ್ಚರಿಕೆಯಿಂದ ಮತ್ತು ಬುದ್ಧಿವಂತಿಕೆಯಿಂದ ಮಾತನಾಡುವುದು ಹೇಗೆ</w:t>
      </w:r>
    </w:p>
    <w:p/>
    <w:p>
      <w:r xmlns:w="http://schemas.openxmlformats.org/wordprocessingml/2006/main">
        <w:t xml:space="preserve">2. ಪದಗಳ ಶಕ್ತಿ: ನಮ್ಮ ಮಾತಿನ ಪರಿಣಾಮಗಳು</w:t>
      </w:r>
    </w:p>
    <w:p/>
    <w:p>
      <w:r xmlns:w="http://schemas.openxmlformats.org/wordprocessingml/2006/main">
        <w:t xml:space="preserve">1. ಜೇಮ್ಸ್ 3: 5-10 - ನಾಲಿಗೆಯನ್ನು ಪಳಗಿಸುವುದು</w:t>
      </w:r>
    </w:p>
    <w:p/>
    <w:p>
      <w:r xmlns:w="http://schemas.openxmlformats.org/wordprocessingml/2006/main">
        <w:t xml:space="preserve">2. ನಾಣ್ಣುಡಿಗಳು 18:21 - ಸಾವು ಮತ್ತು ಜೀವನವು ನಾಲಿಗೆಯ ಶಕ್ತಿಯಲ್ಲಿದೆ</w:t>
      </w:r>
    </w:p>
    <w:p/>
    <w:p>
      <w:r xmlns:w="http://schemas.openxmlformats.org/wordprocessingml/2006/main">
        <w:t xml:space="preserve">ಧರ್ಮೋಪದೇಶಕಾಂಡ 1:35 ನಾನು ನಿಮ್ಮ ಪಿತೃಗಳಿಗೆ ಕೊಡುವುದಾಗಿ ಪ್ರಮಾಣಮಾಡಿದ ಆ ಒಳ್ಳೇ ದೇಶವನ್ನು ಈ ದುಷ್ಟ ಪೀಳಿಗೆಯ ಈ ಮನುಷ್ಯರಲ್ಲಿ ಒಬ್ಬನಿಗೂ ಕಾಣುವುದಿಲ್ಲ.</w:t>
      </w:r>
    </w:p>
    <w:p/>
    <w:p>
      <w:r xmlns:w="http://schemas.openxmlformats.org/wordprocessingml/2006/main">
        <w:t xml:space="preserve">ಈಗಿನ ಪೀಳಿಗೆ ಸಾಕ್ಷಿಯಾಗದಿದ್ದರೂ ದೇವರ ನಾಡು ಎಂಬ ಭರವಸೆ ಈಡೇರುವುದಿಲ್ಲ.</w:t>
      </w:r>
    </w:p>
    <w:p/>
    <w:p>
      <w:r xmlns:w="http://schemas.openxmlformats.org/wordprocessingml/2006/main">
        <w:t xml:space="preserve">1: ಎದೆಗುಂದಬೇಡಿ, ದೇವರ ವಾಗ್ದಾನಗಳು ಆತನ ಕಾಲದಲ್ಲಿ ನೆರವೇರುತ್ತವೆ.</w:t>
      </w:r>
    </w:p>
    <w:p/>
    <w:p>
      <w:r xmlns:w="http://schemas.openxmlformats.org/wordprocessingml/2006/main">
        <w:t xml:space="preserve">2: ಸಂತೃಪ್ತರಾಗಬೇಡಿ, ದೇವರ ಚಿತ್ತವನ್ನು ಸಾಧಿಸಲು ನಾವು ಶ್ರಮಿಸಬೇಕು.</w:t>
      </w:r>
    </w:p>
    <w:p/>
    <w:p>
      <w:r xmlns:w="http://schemas.openxmlformats.org/wordprocessingml/2006/main">
        <w:t xml:space="preserve">1: ಯೆರೆಮಿಯಾ 29:11 - ಯಾಕಂದರೆ ನಾನು ನಿಮಗಾಗಿ ಹೊಂದಿರುವ ಯೋಜನೆಗಳನ್ನು ನಾನು ತಿಳಿದಿದ್ದೇನೆ, ಕರ್ತನು ಘೋಷಿಸುತ್ತಾನೆ, ನಿಮ್ಮನ್ನು ಏಳಿಗೆ ಮಾಡಲು ಯೋಜಿಸಿದೆ ಮತ್ತು ನಿಮಗೆ ಹಾನಿ ಮಾಡದಂತೆ, ನಿಮಗೆ ಭರವಸೆ ಮತ್ತು ಭವಿಷ್ಯವನ್ನು ನೀಡಲು ಯೋಜಿಸಿದೆ.</w:t>
      </w:r>
    </w:p>
    <w:p/>
    <w:p>
      <w:r xmlns:w="http://schemas.openxmlformats.org/wordprocessingml/2006/main">
        <w:t xml:space="preserve">2: ಇಬ್ರಿಯ 10:23 - ನಾವು ಪ್ರತಿಪಾದಿಸುವ ಭರವಸೆಯನ್ನು ನಾವು ಅಚಲವಾಗಿ ಹಿಡಿದಿಟ್ಟುಕೊಳ್ಳೋಣ, ಏಕೆಂದರೆ ವಾಗ್ದಾನ ಮಾಡಿದವನು ನಂಬಿಗಸ್ತನಾಗಿದ್ದಾನೆ.</w:t>
      </w:r>
    </w:p>
    <w:p/>
    <w:p>
      <w:r xmlns:w="http://schemas.openxmlformats.org/wordprocessingml/2006/main">
        <w:t xml:space="preserve">ಧರ್ಮೋಪದೇಶಕಾಂಡ 1:36 ಯೆಫುನ್ನೆಯ ಮಗನಾದ ಕಾಲೇಬನನ್ನು ರಕ್ಷಿಸು; ಅವನು ಅದನ್ನು ನೋಡುವನು, ಮತ್ತು ಅವನು ಕರ್ತನನ್ನು ಸಂಪೂರ್ಣವಾಗಿ ಅನುಸರಿಸಿದ ಕಾರಣ ನಾನು ಅವನಿಗೆ ಮತ್ತು ಅವನ ಮಕ್ಕಳಿಗೆ ತುಳಿದ ದೇಶವನ್ನು ಕೊಡುವೆನು.</w:t>
      </w:r>
    </w:p>
    <w:p/>
    <w:p>
      <w:r xmlns:w="http://schemas.openxmlformats.org/wordprocessingml/2006/main">
        <w:t xml:space="preserve">ದೇವರು ತನ್ನಲ್ಲಿ ನಂಬಿಕೆ ಇಟ್ಟವರಿಗೆ ಪ್ರತಿಫಲ ಕೊಡುತ್ತಾನೆ.</w:t>
      </w:r>
    </w:p>
    <w:p/>
    <w:p>
      <w:r xmlns:w="http://schemas.openxmlformats.org/wordprocessingml/2006/main">
        <w:t xml:space="preserve">1: ದೇವರು ಯಾವಾಗಲೂ ನಂಬಿಗಸ್ತನಾಗಿರುತ್ತಾನೆ - ಧರ್ಮೋಪದೇಶಕಾಂಡ 1:36</w:t>
      </w:r>
    </w:p>
    <w:p/>
    <w:p>
      <w:r xmlns:w="http://schemas.openxmlformats.org/wordprocessingml/2006/main">
        <w:t xml:space="preserve">2: ದೇವರು ನಂಬಿಗಸ್ತಿಕೆಗೆ ಪ್ರತಿಫಲವನ್ನು ಕೊಡುತ್ತಾನೆ - ಧರ್ಮೋಪದೇಶಕಾಂಡ 1:36</w:t>
      </w:r>
    </w:p>
    <w:p/>
    <w:p>
      <w:r xmlns:w="http://schemas.openxmlformats.org/wordprocessingml/2006/main">
        <w:t xml:space="preserve">1: ಯೆಶಾಯ 40:31 -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ಜೇಮ್ಸ್ 1:12 - ಪ್ರಲೋಭನೆಯನ್ನು ಸಹಿಸಿಕೊಳ್ಳುವ ಮನುಷ್ಯನು ಧನ್ಯನು: ಅವನು ಪರೀಕ್ಷಿಸಲ್ಪಟ್ಟಾಗ, ಅವನು ತನ್ನನ್ನು ಪ್ರೀತಿಸುವವರಿಗೆ ಕರ್ತನು ವಾಗ್ದಾನ ಮಾಡಿದ ಜೀವನದ ಕಿರೀಟವನ್ನು ಪಡೆಯುತ್ತಾನೆ.</w:t>
      </w:r>
    </w:p>
    <w:p/>
    <w:p>
      <w:r xmlns:w="http://schemas.openxmlformats.org/wordprocessingml/2006/main">
        <w:t xml:space="preserve">ಧರ್ಮೋಪದೇಶಕಾಂಡ 1:37 ನಿಮ್ಮ ನಿಮಿತ್ತ ಕರ್ತನು ನನ್ನ ಮೇಲೆ ಕೋಪಗೊಂಡು--ನೀನು ಸಹ ಅಲ್ಲಿಗೆ ಹೋಗಬಾರದು ಎಂದು ಹೇಳಿದನು.</w:t>
      </w:r>
    </w:p>
    <w:p/>
    <w:p>
      <w:r xmlns:w="http://schemas.openxmlformats.org/wordprocessingml/2006/main">
        <w:t xml:space="preserve">ಯೆಹೋವನು ಇಸ್ರಾಯೇಲ್ಯರ ನಿಮಿತ್ತ ಮೋಶೆಯ ಮೇಲೆ ಕೋಪಗೊಂಡು ಮೋಶೆಯನ್ನು ವಾಗ್ದತ್ತ ದೇಶವನ್ನು ಪ್ರವೇಶಿಸದಂತೆ ತಡೆದನು.</w:t>
      </w:r>
    </w:p>
    <w:p/>
    <w:p>
      <w:r xmlns:w="http://schemas.openxmlformats.org/wordprocessingml/2006/main">
        <w:t xml:space="preserve">1. ಕ್ಷಮೆಯ ಶಕ್ತಿ: ಮೋಶೆಯ ಉದಾಹರಣೆಯಿಂದ ಕಲಿಯುವುದು</w:t>
      </w:r>
    </w:p>
    <w:p/>
    <w:p>
      <w:r xmlns:w="http://schemas.openxmlformats.org/wordprocessingml/2006/main">
        <w:t xml:space="preserve">2. ವಿಧೇಯತೆಯ ಪ್ರಾಮುಖ್ಯತೆ: ಅಸಹಕಾರವು ಇತರರ ಮೇಲೆ ಹೇಗೆ ಪರಿಣಾಮ ಬೀರಬಹುದು</w:t>
      </w:r>
    </w:p>
    <w:p/>
    <w:p>
      <w:r xmlns:w="http://schemas.openxmlformats.org/wordprocessingml/2006/main">
        <w:t xml:space="preserve">1. ಸಂಖ್ಯೆಗಳು 14:20-24; ಇಸ್ರಾಯೇಲ್ಯರ ಅವಿಧೇಯತೆಗಾಗಿ ಯೆಹೋವನು ಅವರನ್ನು ಕ್ಷಮಿಸುತ್ತಾನೆ</w:t>
      </w:r>
    </w:p>
    <w:p/>
    <w:p>
      <w:r xmlns:w="http://schemas.openxmlformats.org/wordprocessingml/2006/main">
        <w:t xml:space="preserve">2. ಸಂಖ್ಯೆಗಳು 32:23; ಭಗವಂತನ ಆಜ್ಞೆಗಳನ್ನು ಪಾಲಿಸಬೇಕೆಂದು ಇಸ್ರಾಯೇಲ್ಯರಿಗೆ ಮೋಶೆಯ ಜ್ಞಾಪನೆ</w:t>
      </w:r>
    </w:p>
    <w:p/>
    <w:p>
      <w:r xmlns:w="http://schemas.openxmlformats.org/wordprocessingml/2006/main">
        <w:t xml:space="preserve">ಧರ್ಮೋಪದೇಶಕಾಂಡ 1:38 ಆದರೆ ನಿನ್ನ ಮುಂದೆ ನಿಂತಿರುವ ನೂನನ ಮಗನಾದ ಯೆಹೋಶುವನು ಅಲ್ಲಿಗೆ ಹೋಗುತ್ತಾನೆ: ಅವನನ್ನು ಪ್ರೋತ್ಸಾಹಿಸಿ;</w:t>
      </w:r>
    </w:p>
    <w:p/>
    <w:p>
      <w:r xmlns:w="http://schemas.openxmlformats.org/wordprocessingml/2006/main">
        <w:t xml:space="preserve">ದೇವರ ಗುರಿಗಳನ್ನು ಸಾಧಿಸಲು ನಾವು ಒಟ್ಟಾಗಿ ಕೆಲಸ ಮಾಡುವಾಗ ಒಬ್ಬರನ್ನೊಬ್ಬರು ಪ್ರೋತ್ಸಾಹಿಸಲು ಮತ್ತು ಬೆಂಬಲಿಸಲು ದೇವರು ನಮಗೆ ಆಜ್ಞಾಪಿಸುತ್ತಾನೆ.</w:t>
      </w:r>
    </w:p>
    <w:p/>
    <w:p>
      <w:r xmlns:w="http://schemas.openxmlformats.org/wordprocessingml/2006/main">
        <w:t xml:space="preserve">1: ದೇವರ ಯೋಜನೆಗೆ ಟೀಮ್‌ವರ್ಕ್ ಅಗತ್ಯವಿದೆ</w:t>
      </w:r>
    </w:p>
    <w:p/>
    <w:p>
      <w:r xmlns:w="http://schemas.openxmlformats.org/wordprocessingml/2006/main">
        <w:t xml:space="preserve">2: ಪ್ರೋತ್ಸಾಹದ ಶಕ್ತಿ</w:t>
      </w:r>
    </w:p>
    <w:p/>
    <w:p>
      <w:r xmlns:w="http://schemas.openxmlformats.org/wordprocessingml/2006/main">
        <w:t xml:space="preserve">1: ಫಿಲಿಪ್ಪಿಯಾನ್ಸ್ 2:3-4 "ಸ್ವಾರ್ಥದ ಮಹತ್ವಾಕಾಂಕ್ಷೆಯಿಂದ ಅಥವಾ ವ್ಯರ್ಥವಾದ ಅಹಂಕಾರದಿಂದ ಏನನ್ನೂ ಮಾಡಬೇಡಿ. ಬದಲಿಗೆ, ನಮ್ರತೆಯಲ್ಲಿ ಇತರರನ್ನು ನಿಮ್ಮ ಮೇಲೆ ಗೌರವಿಸಿ, ನಿಮ್ಮ ಸ್ವಂತ ಹಿತಾಸಕ್ತಿಗಳನ್ನು ನೋಡದೆ ನೀವು ಪ್ರತಿಯೊಬ್ಬರೂ ಇತರರ ಹಿತಾಸಕ್ತಿಗಳನ್ನು ನೋಡುತ್ತೀರಿ."</w:t>
      </w:r>
    </w:p>
    <w:p/>
    <w:p>
      <w:r xmlns:w="http://schemas.openxmlformats.org/wordprocessingml/2006/main">
        <w:t xml:space="preserve">2: ನಾಣ್ಣುಡಿಗಳು 27:17 "ಕಬ್ಬಿಣವು ಕಬ್ಬಿಣವನ್ನು ಹರಿತಗೊಳಿಸುವಂತೆ, ಒಬ್ಬ ವ್ಯಕ್ತಿಯು ಇನ್ನೊಬ್ಬನನ್ನು ಹರಿತಗೊಳಿಸುತ್ತಾನೆ."</w:t>
      </w:r>
    </w:p>
    <w:p/>
    <w:p>
      <w:r xmlns:w="http://schemas.openxmlformats.org/wordprocessingml/2006/main">
        <w:t xml:space="preserve">ಧರ್ಮೋಪದೇಶಕಾಂಡ 1:39 ಇದಲ್ಲದೆ ನೀವು ಬೇಟೆಯಾಡಬೇಕೆಂದು ನೀವು ಹೇಳಿದ ನಿಮ್ಮ ಚಿಕ್ಕವರು ಮತ್ತು ಆ ದಿನದಲ್ಲಿ ಒಳ್ಳೆಯದು ಮತ್ತು ಕೆಟ್ಟದ್ದರ ಬಗ್ಗೆ ತಿಳಿದಿಲ್ಲದ ನಿಮ್ಮ ಮಕ್ಕಳು ಅಲ್ಲಿಗೆ ಹೋಗುತ್ತಾರೆ, ಮತ್ತು ನಾನು ಅದನ್ನು ಅವರಿಗೆ ಕೊಡುತ್ತೇನೆ ಮತ್ತು ಅವರು ಮಾಡುವರು. ಅದನ್ನು ಹೊಂದು.</w:t>
      </w:r>
    </w:p>
    <w:p/>
    <w:p>
      <w:r xmlns:w="http://schemas.openxmlformats.org/wordprocessingml/2006/main">
        <w:t xml:space="preserve">ಕಾನಾನ್ ದೇಶವನ್ನು ಇಸ್ರಾಯೇಲ್ಯರಿಗೆ ಕೊಡುವ ತನ್ನ ವಾಗ್ದಾನಕ್ಕೆ ದೇವರು ನಂಬಿಗಸ್ತನಾಗಿದ್ದಾನೆ. ಒಳ್ಳೆಯದು ಮತ್ತು ಕೆಟ್ಟದ್ದರ ನಡುವೆ ತಿಳಿದುಕೊಳ್ಳಲು ತುಂಬಾ ಚಿಕ್ಕವರಾಗಿರುವ ಅವರ ಚಿಕ್ಕ ಮಕ್ಕಳು ಮತ್ತು ಮಕ್ಕಳನ್ನು ಸಹ ಅವನು ಒಳಗೊಳ್ಳುತ್ತಾನೆ.</w:t>
      </w:r>
    </w:p>
    <w:p/>
    <w:p>
      <w:r xmlns:w="http://schemas.openxmlformats.org/wordprocessingml/2006/main">
        <w:t xml:space="preserve">1. ದೇವರ ವಾಗ್ದಾನವು ವಿಶ್ವಾಸಾರ್ಹವಾಗಿದೆ - ದೇವರು ತನ್ನ ವಾಗ್ದಾನಗಳಿಗೆ ಹೇಗೆ ನಂಬಿಗಸ್ತನಾಗಿರುತ್ತಾನೆ ಎಂಬುದನ್ನು ಅನ್ವೇಷಿಸುವುದು, ಚಿಕ್ಕವರು ಮತ್ತು ಮಕ್ಕಳಿಗೂ ಸಹ.</w:t>
      </w:r>
    </w:p>
    <w:p/>
    <w:p>
      <w:r xmlns:w="http://schemas.openxmlformats.org/wordprocessingml/2006/main">
        <w:t xml:space="preserve">2. ನಮ್ಮ ಆನುವಂಶಿಕತೆಯನ್ನು ಸ್ವಾಧೀನಪಡಿಸಿಕೊಳ್ಳುವುದು - ದೇವರಿಂದ ನಮ್ಮ ಆಧ್ಯಾತ್ಮಿಕ ಆನುವಂಶಿಕತೆಯನ್ನು ನಾವು ಹೇಗೆ ಸ್ವಾಧೀನಪಡಿಸಿಕೊಳ್ಳಬಹುದು ಎಂಬುದನ್ನು ಪರಿಶೀಲಿಸುವುದು.</w:t>
      </w:r>
    </w:p>
    <w:p/>
    <w:p>
      <w:r xmlns:w="http://schemas.openxmlformats.org/wordprocessingml/2006/main">
        <w:t xml:space="preserve">1. ರೋಮನ್ನರು 8:17 - ಮತ್ತು ಮಕ್ಕಳಾಗಿದ್ದರೆ, ನಂತರ ಉತ್ತರಾಧಿಕಾರಿಗಳು; ದೇವರ ಉತ್ತರಾಧಿಕಾರಿಗಳು ಮತ್ತು ಕ್ರಿಸ್ತನೊಂದಿಗೆ ಜಂಟಿ ಉತ್ತರಾಧಿಕಾರಿಗಳು; ಹಾಗಿದ್ದಲ್ಲಿ ನಾವು ಆತನೊಂದಿಗೆ ಬಾಧೆಪಡುವೆವು, ನಾವು ಸಹ ಒಟ್ಟಿಗೆ ವೈಭವೀಕರಿಸಲ್ಪಡುತ್ತೇವೆ.</w:t>
      </w:r>
    </w:p>
    <w:p/>
    <w:p>
      <w:r xmlns:w="http://schemas.openxmlformats.org/wordprocessingml/2006/main">
        <w:t xml:space="preserve">2. ನಾಣ್ಣುಡಿಗಳು 22: 6 - ಮಗುವನ್ನು ಅವನು ಹೋಗಬೇಕಾದ ಮಾರ್ಗದಲ್ಲಿ ತರಬೇತಿ ಮಾಡಿ; ಮತ್ತು ಅವನು ವಯಸ್ಸಾದಾಗ, ಅವನು ಅದನ್ನು ಬಿಟ್ಟು ಹೋಗುವುದಿಲ್ಲ.</w:t>
      </w:r>
    </w:p>
    <w:p/>
    <w:p>
      <w:r xmlns:w="http://schemas.openxmlformats.org/wordprocessingml/2006/main">
        <w:t xml:space="preserve">ಧರ್ಮೋಪದೇಶಕಾಂಡ 1:40 ಆದರೆ ನೀನು ತಿರುಗಿ ಕೆಂಪು ಸಮುದ್ರದ ಮಾರ್ಗವಾಗಿ ಅರಣ್ಯಕ್ಕೆ ಪ್ರಯಾಣ ಮಾಡು.</w:t>
      </w:r>
    </w:p>
    <w:p/>
    <w:p>
      <w:r xmlns:w="http://schemas.openxmlformats.org/wordprocessingml/2006/main">
        <w:t xml:space="preserve">ಇಸ್ರಾಯೇಲ್ಯರು ಕೆಂಪು ಸಮುದ್ರದ ಮಾರ್ಗವಾಗಿ ಅರಣ್ಯಕ್ಕೆ ತಿರುಗಿ ತಮ್ಮ ಪ್ರಯಾಣವನ್ನು ತೆಗೆದುಕೊಳ್ಳಲು ಸೂಚಿಸಿದರು.</w:t>
      </w:r>
    </w:p>
    <w:p/>
    <w:p>
      <w:r xmlns:w="http://schemas.openxmlformats.org/wordprocessingml/2006/main">
        <w:t xml:space="preserve">1. ನಂಬಿಕೆಯ ಲೀಪ್ ಟೇಕಿಂಗ್</w:t>
      </w:r>
    </w:p>
    <w:p/>
    <w:p>
      <w:r xmlns:w="http://schemas.openxmlformats.org/wordprocessingml/2006/main">
        <w:t xml:space="preserve">2. ದೇವರ ನಿರ್ದೇಶನ: ಕೆಂಪು ಸಮುದ್ರದ ಮಾರ್ಗವನ್ನು ಅನುಸರಿಸುವುದು</w:t>
      </w:r>
    </w:p>
    <w:p/>
    <w:p>
      <w:r xmlns:w="http://schemas.openxmlformats.org/wordprocessingml/2006/main">
        <w:t xml:space="preserve">1. ಜೋಶುವಾ 1:9 -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2.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ಧರ್ಮೋಪದೇಶಕಾಂಡ 1:41 ಆಗ ನೀವು ನನಗೆ ಪ್ರತ್ಯುತ್ತರವಾಗಿ--ನಾವು ಕರ್ತನಿಗೆ ವಿರೋಧವಾಗಿ ಪಾಪಮಾಡಿದ್ದೇವೆ, ನಮ್ಮ ದೇವರಾದ ಕರ್ತನು ನಮಗೆ ಆಜ್ಞಾಪಿಸಿದ ಪ್ರಕಾರ ನಾವು ಹೋಗಿ ಯುದ್ಧಮಾಡುವೆವು. ಮತ್ತು ನೀವು ಪ್ರತಿಯೊಬ್ಬ ಮನುಷ್ಯನ ಮೇಲೆ ಯುದ್ಧದ ಆಯುಧಗಳನ್ನು ಕಟ್ಟಿಕೊಂಡು ಬೆಟ್ಟಕ್ಕೆ ಹೋಗಲು ಸಿದ್ಧರಾಗಿದ್ದಿರಿ.</w:t>
      </w:r>
    </w:p>
    <w:p/>
    <w:p>
      <w:r xmlns:w="http://schemas.openxmlformats.org/wordprocessingml/2006/main">
        <w:t xml:space="preserve">ಇಸ್ರಾಯೇಲ್ಯರು ಕರ್ತನಿಗೆ ವಿರುದ್ಧವಾಗಿ ಪಾಪ ಮಾಡಿದರು ಮತ್ತು ಇದರ ಹೊರತಾಗಿಯೂ ಅವರು ಲಾರ್ಡ್ಸ್ ಆಜ್ಞೆಗಳ ಪ್ರಕಾರ ಹೋಗಿ ಹೋರಾಡಲು ಸಿದ್ಧರಿದ್ದರು.</w:t>
      </w:r>
    </w:p>
    <w:p/>
    <w:p>
      <w:r xmlns:w="http://schemas.openxmlformats.org/wordprocessingml/2006/main">
        <w:t xml:space="preserve">1. ಪ್ರತಿಕೂಲ ಸಮಯದಲ್ಲಿ, ಪಾಪಿಗಳು ಸಹ ಇನ್ನೂ ದೇವರ ಕಡೆಗೆ ತಿರುಗಬಹುದು ಮತ್ತು ಶಕ್ತಿಯನ್ನು ಕಂಡುಕೊಳ್ಳಬಹುದು.</w:t>
      </w:r>
    </w:p>
    <w:p/>
    <w:p>
      <w:r xmlns:w="http://schemas.openxmlformats.org/wordprocessingml/2006/main">
        <w:t xml:space="preserve">2. ದೇವರ ಆಜ್ಞೆಗಳನ್ನು ಲಘುವಾಗಿ ತೆಗೆದುಕೊಳ್ಳಬಾರದು, ಅವುಗಳನ್ನು ಪಾಲಿಸುವುದು ಸುಲಭವಲ್ಲದಿದ್ದರೂ ಸಹ.</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ಮತ್ತು ಅವರು ನಡೆಯುವರು ಮತ್ತು ಮೂರ್ಛೆ ಹೋಗುವುದಿಲ್ಲ."</w:t>
      </w:r>
    </w:p>
    <w:p/>
    <w:p>
      <w:r xmlns:w="http://schemas.openxmlformats.org/wordprocessingml/2006/main">
        <w:t xml:space="preserve">2. ಯೆಹೋಶುವ 1:9 - "ನಾನು ನಿನಗೆ ಆಜ್ಞಾಪಿಸಲಿಲ್ಲವೇ? ದೃಢವಾಗಿ ಮತ್ತು ಧೈರ್ಯದಿಂದಿರು; ಭಯಪಡಬೇಡ, ಭಯಪಡಬೇಡ; ನೀನು ಎಲ್ಲಿಗೆ ಹೋದರೂ ನಿನ್ನ ದೇವರಾದ ಕರ್ತನು ನಿನ್ನೊಂದಿಗೆ ಇದ್ದಾನೆ."</w:t>
      </w:r>
    </w:p>
    <w:p/>
    <w:p>
      <w:r xmlns:w="http://schemas.openxmlformats.org/wordprocessingml/2006/main">
        <w:t xml:space="preserve">ಧರ್ಮೋಪದೇಶಕಾಂಡ 1:42 ಆಗ ಕರ್ತನು ನನಗೆ--ಅವರಿಗೆ ಹೇಳು, ಹೋಗಬೇಡ, ಜಗಳವಾಡಬೇಡ; ನಾನು ನಿಮ್ಮ ನಡುವೆ ಇಲ್ಲ; ನಿಮ್ಮ ಶತ್ರುಗಳ ಮುಂದೆ ನೀವು ಸೋಲಿಸಲ್ಪಡದಂತೆ.</w:t>
      </w:r>
    </w:p>
    <w:p/>
    <w:p>
      <w:r xmlns:w="http://schemas.openxmlformats.org/wordprocessingml/2006/main">
        <w:t xml:space="preserve">ಇಸ್ರಾಯೇಲ್ಯರು ಯುದ್ಧಕ್ಕೆ ಹೋಗಬೇಡಿ ಎಂದು ಹೇಳಲು ದೇವರು ಮೋಶೆಗೆ ಹೇಳುತ್ತಾನೆ ಏಕೆಂದರೆ ಅವನು ಅವರೊಂದಿಗೆ ಇರುವುದಿಲ್ಲ ಮತ್ತು ಅವರು ಸೋಲಿಸಲ್ಪಡುತ್ತಾರೆ.</w:t>
      </w:r>
    </w:p>
    <w:p/>
    <w:p>
      <w:r xmlns:w="http://schemas.openxmlformats.org/wordprocessingml/2006/main">
        <w:t xml:space="preserve">1. ದೇವರ ಉಪಸ್ಥಿತಿ - ಶಕ್ತಿ ಮತ್ತು ರಕ್ಷಣೆಗಾಗಿ ದೇವರನ್ನು ಹುಡುಕುವ ಪ್ರಾಮುಖ್ಯತೆಯನ್ನು ಅರ್ಥಮಾಡಿಕೊಳ್ಳುವುದು.</w:t>
      </w:r>
    </w:p>
    <w:p/>
    <w:p>
      <w:r xmlns:w="http://schemas.openxmlformats.org/wordprocessingml/2006/main">
        <w:t xml:space="preserve">2. ದೇವರ ಬುದ್ಧಿವಂತಿಕೆ - ಸರಿಯಾದ ನಿರ್ಧಾರಗಳನ್ನು ಮಾಡಲು ದೇವರ ಮಾರ್ಗದರ್ಶನದ ಮೇಲೆ ಅವಲಂಬಿತವಾಗಿದೆ.</w:t>
      </w:r>
    </w:p>
    <w:p/>
    <w:p>
      <w:r xmlns:w="http://schemas.openxmlformats.org/wordprocessingml/2006/main">
        <w:t xml:space="preserve">1. 1 ಕ್ರಾನಿಕಲ್ಸ್ 28:20, "ಮತ್ತು ದಾವೀದನು ತನ್ನ ಮಗನಾದ ಸೊಲೊಮೋನನಿಗೆ ಹೇಳಿದನು: ಬಲವಾಗಿ ಮತ್ತು ಧೈರ್ಯದಿಂದಿರಿ, ಮತ್ತು ಅದನ್ನು ಮಾಡು: ಭಯಪಡಬೇಡಿ, ಅಥವಾ ಗಾಬರಿಗೊಳ್ಳಬೇಡಿ: ಕರ್ತನಾದ ದೇವರು, ನನ್ನ ದೇವರು, ನಿನ್ನೊಂದಿಗೆ ಇರುತ್ತಾನೆ; ನೀನು ಕರ್ತನ ಆಲಯದ ಸೇವೆಗಾಗಿ ಎಲ್ಲಾ ಕೆಲಸವನ್ನು ಮುಗಿಸುವ ತನಕ ನಿನ್ನನ್ನು ಕೈಬಿಡುವುದಿಲ್ಲ ಅಥವಾ ನಿನ್ನನ್ನು ಬಿಟ್ಟುಬಿಡುವುದಿಲ್ಲ.</w:t>
      </w:r>
    </w:p>
    <w:p/>
    <w:p>
      <w:r xmlns:w="http://schemas.openxmlformats.org/wordprocessingml/2006/main">
        <w:t xml:space="preserve">2. ಯೆಶಾಯ 41:10,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ಧರ್ಮೋಪದೇಶಕಾಂಡ 1:43 ಆದ್ದರಿಂದ ನಾನು ನಿಮ್ಮೊಂದಿಗೆ ಮಾತನಾಡಿದೆ; ಮತ್ತು ನೀವು ಕೇಳದೆ ಕರ್ತನ ಆಜ್ಞೆಗೆ ವಿರುದ್ಧವಾಗಿ ದಂಗೆಯೆದ್ದಿರಿ ಮತ್ತು ಬೆಟ್ಟದ ಮೇಲೆ ದುರಹಂಕಾರದಿಂದ ಹೋದರು.</w:t>
      </w:r>
    </w:p>
    <w:p/>
    <w:p>
      <w:r xmlns:w="http://schemas.openxmlformats.org/wordprocessingml/2006/main">
        <w:t xml:space="preserve">ಇಸ್ರಾಯೇಲ್ಯರು ಕರ್ತನಿಗೆ ವಿಧೇಯರಾಗಲು ನಿರಾಕರಿಸಿದರು ಮತ್ತು ಅನುಮತಿಯಿಲ್ಲದೆ ಬೆಟ್ಟಕ್ಕೆ ಹೋದರು.</w:t>
      </w:r>
    </w:p>
    <w:p/>
    <w:p>
      <w:r xmlns:w="http://schemas.openxmlformats.org/wordprocessingml/2006/main">
        <w:t xml:space="preserve">1. ವಿಧೇಯತೆಯ ಕುರಿತು: ಧರ್ಮೋಪದೇಶಕಾಂಡ 1:43 ರಿಂದ ಒಂದು ಪಾಠ</w:t>
      </w:r>
    </w:p>
    <w:p/>
    <w:p>
      <w:r xmlns:w="http://schemas.openxmlformats.org/wordprocessingml/2006/main">
        <w:t xml:space="preserve">2. ದಂಗೆಯನ್ನು ತಿರಸ್ಕರಿಸುವುದು: ದುರಹಂಕಾರದ ಅಪಾಯ</w:t>
      </w:r>
    </w:p>
    <w:p/>
    <w:p>
      <w:r xmlns:w="http://schemas.openxmlformats.org/wordprocessingml/2006/main">
        <w:t xml:space="preserve">1. ಎಫೆಸಿಯನ್ಸ್ 6: 1-3 - "ಮಕ್ಕಳೇ, ನಿಮ್ಮ ಹೆತ್ತವರಿಗೆ ಕರ್ತನಲ್ಲಿ ವಿಧೇಯರಾಗಿರಿ: ಇದು ಸರಿ. ನಿಮ್ಮ ತಂದೆ ಮತ್ತು ತಾಯಿಯನ್ನು ಗೌರವಿಸಿ; (ಇದು ವಾಗ್ದಾನದೊಂದಿಗೆ ಮೊದಲ ಆಜ್ಞೆಯಾಗಿದೆ;) ಇದು ನಿಮಗೆ ಮತ್ತು ನೀವು ಚೆನ್ನಾಗಿರಲು. ಭೂಮಿಯ ಮೇಲೆ ದೀರ್ಘಕಾಲ ಬದುಕಬಹುದು."</w:t>
      </w:r>
    </w:p>
    <w:p/>
    <w:p>
      <w:r xmlns:w="http://schemas.openxmlformats.org/wordprocessingml/2006/main">
        <w:t xml:space="preserve">2. ಕೀರ್ತನೆ 119: 1 - "ಮಾರ್ಗದಲ್ಲಿ ನಿರ್ಮಲರು ಧನ್ಯರು, ಅವರು ಕರ್ತನ ಕಾನೂನಿನಲ್ಲಿ ನಡೆಯುವರು."</w:t>
      </w:r>
    </w:p>
    <w:p/>
    <w:p>
      <w:r xmlns:w="http://schemas.openxmlformats.org/wordprocessingml/2006/main">
        <w:t xml:space="preserve">ಧರ್ಮೋಪದೇಶಕಾಂಡ 1:44 ಆ ಪರ್ವತದಲ್ಲಿ ವಾಸವಾಗಿದ್ದ ಅಮೋರಿಯರು ನಿನಗೆ ವಿರೋಧವಾಗಿ ಬಂದು ಜೇನುನೊಣಗಳಂತೆ ನಿನ್ನನ್ನು ಹಿಂಬಾಲಿಸಿ ಸೇಯಿರ್‌ನಲ್ಲಿ ಹೋರ್ಮಾದ ವರೆಗೆ ನಾಶಪಡಿಸಿದರು.</w:t>
      </w:r>
    </w:p>
    <w:p/>
    <w:p>
      <w:r xmlns:w="http://schemas.openxmlformats.org/wordprocessingml/2006/main">
        <w:t xml:space="preserve">ಅಮೋರಿಯರು ಇಸ್ರಾಯೇಲ್ಯರನ್ನು ಸೇಯಿರ್‌ನಿಂದ ಓಡಿಸಿದರು ಮತ್ತು ಅವರನ್ನು ಹೋರ್ಮಾದವರೆಗೆ ನಾಶಪಡಿಸಿದರು.</w:t>
      </w:r>
    </w:p>
    <w:p/>
    <w:p>
      <w:r xmlns:w="http://schemas.openxmlformats.org/wordprocessingml/2006/main">
        <w:t xml:space="preserve">1. ಪ್ರತಿಕೂಲ ಪರಿಸ್ಥಿತಿಯಲ್ಲಿ ದೇವರ ರಕ್ಷಣೆ</w:t>
      </w:r>
    </w:p>
    <w:p/>
    <w:p>
      <w:r xmlns:w="http://schemas.openxmlformats.org/wordprocessingml/2006/main">
        <w:t xml:space="preserve">2. ವಿಧೇಯತೆಯ ಮೂಲಕ ದೇವರ ಪ್ರೀತಿಯ ಶಕ್ತಿ</w:t>
      </w:r>
    </w:p>
    <w:p/>
    <w:p>
      <w:r xmlns:w="http://schemas.openxmlformats.org/wordprocessingml/2006/main">
        <w:t xml:space="preserve">1. ಧರ್ಮೋಪದೇಶಕಾಂಡ 1:44</w:t>
      </w:r>
    </w:p>
    <w:p/>
    <w:p>
      <w:r xmlns:w="http://schemas.openxmlformats.org/wordprocessingml/2006/main">
        <w:t xml:space="preserve">2. ಕೀರ್ತನೆ 91: 14-16 - "ಅವನು ನನ್ನ ಮೇಲೆ ತನ್ನ ಪ್ರೀತಿಯನ್ನು ಹೊಂದಿದ್ದರಿಂದ ನಾನು ಅವನನ್ನು ಬಿಡಿಸುವೆನು: ಅವನು ನನ್ನ ಹೆಸರನ್ನು ತಿಳಿದಿದ್ದರಿಂದ ನಾನು ಅವನನ್ನು ಎತ್ತರಕ್ಕೆ ಇಡುವೆನು. ಅವನು ನನ್ನನ್ನು ಕರೆಯುವನು ಮತ್ತು ನಾನು ಅವನಿಗೆ ಉತ್ತರಿಸುವೆನು. : ನಾನು ತೊಂದರೆಯಲ್ಲಿ ಅವನೊಂದಿಗೆ ಇರುತ್ತೇನೆ; ನಾನು ಅವನನ್ನು ರಕ್ಷಿಸುತ್ತೇನೆ ಮತ್ತು ಅವನನ್ನು ಗೌರವಿಸುತ್ತೇನೆ, ನಾನು ದೀರ್ಘಾಯುಷ್ಯದಿಂದ ಅವನನ್ನು ತೃಪ್ತಿಪಡಿಸುತ್ತೇನೆ ಮತ್ತು ನನ್ನ ಮೋಕ್ಷವನ್ನು ಅವನಿಗೆ ತೋರಿಸುತ್ತೇನೆ.</w:t>
      </w:r>
    </w:p>
    <w:p/>
    <w:p>
      <w:r xmlns:w="http://schemas.openxmlformats.org/wordprocessingml/2006/main">
        <w:t xml:space="preserve">ಧರ್ಮೋಪದೇಶಕಾಂಡ 1:45 ನೀವು ಹಿಂತಿರುಗಿ ಬಂದು ಕರ್ತನ ಮುಂದೆ ಅಳುತ್ತಿದ್ದಿರಿ; ಆದರೆ ಕರ್ತನು ನಿನ್ನ ಮಾತಿಗೆ ಕಿವಿಗೊಡಲಿಲ್ಲ, ನಿನಗೆ ಕಿವಿಗೊಡಲಿಲ್ಲ.</w:t>
      </w:r>
    </w:p>
    <w:p/>
    <w:p>
      <w:r xmlns:w="http://schemas.openxmlformats.org/wordprocessingml/2006/main">
        <w:t xml:space="preserve">ಇಸ್ರಾಯೇಲ್ಯರು ಯೆಹೋವನ ಮುಂದೆ ಅಳುತ್ತಿದ್ದರು, ಆದರೆ ಆತನು ಅವರ ಮೊರೆಗಳನ್ನು ಕೇಳಲಿಲ್ಲ.</w:t>
      </w:r>
    </w:p>
    <w:p/>
    <w:p>
      <w:r xmlns:w="http://schemas.openxmlformats.org/wordprocessingml/2006/main">
        <w:t xml:space="preserve">1. ಪ್ರಾರ್ಥನೆಯಲ್ಲಿ ನಿರಂತರತೆಯ ಶಕ್ತಿ</w:t>
      </w:r>
    </w:p>
    <w:p/>
    <w:p>
      <w:r xmlns:w="http://schemas.openxmlformats.org/wordprocessingml/2006/main">
        <w:t xml:space="preserve">2. ಪ್ರಾರ್ಥನೆಯಲ್ಲಿ ನಿರಾಶೆಯನ್ನು ಎದುರಿಸುವುದು</w:t>
      </w:r>
    </w:p>
    <w:p/>
    <w:p>
      <w:r xmlns:w="http://schemas.openxmlformats.org/wordprocessingml/2006/main">
        <w:t xml:space="preserve">1. ಜೇಮ್ಸ್ 5:16 - ಆದುದರಿಂದ ನಿಮ್ಮ ಪಾಪಗಳನ್ನು ಒಬ್ಬರಿಗೊಬ್ಬರು ಒಪ್ಪಿಕೊಳ್ಳಿ ಮತ್ತು ನೀವು ವಾಸಿಯಾಗುವಂತೆ ಒಬ್ಬರಿಗೊಬ್ಬರು ಪ್ರಾರ್ಥಿಸಿರಿ. ನೀತಿವಂತನ ಪ್ರಾರ್ಥನೆಯು ಶಕ್ತಿಯುತ ಮತ್ತು ಪರಿಣಾಮಕಾರಿಯಾಗಿದೆ.</w:t>
      </w:r>
    </w:p>
    <w:p/>
    <w:p>
      <w:r xmlns:w="http://schemas.openxmlformats.org/wordprocessingml/2006/main">
        <w:t xml:space="preserve">2. ಲ್ಯೂಕ್ 18:1-8 - ಯೇಸು ತನ್ನ ಶಿಷ್ಯರಿಗೆ ಅವರು ಯಾವಾಗಲೂ ಪ್ರಾರ್ಥಿಸಬೇಕು ಮತ್ತು ಬಿಟ್ಟುಕೊಡಬಾರದು ಎಂದು ತೋರಿಸಲು ಒಂದು ದೃಷ್ಟಾಂತವನ್ನು ಹೇಳಿದರು.</w:t>
      </w:r>
    </w:p>
    <w:p/>
    <w:p>
      <w:r xmlns:w="http://schemas.openxmlformats.org/wordprocessingml/2006/main">
        <w:t xml:space="preserve">ಧರ್ಮೋಪದೇಶಕಾಂಡ 1:46 ಆದ್ದರಿಂದ ನೀವು ಕಾದೇಶಿನಲ್ಲಿ ವಾಸವಾಗಿದ್ದ ದಿವಸಗಳ ಪ್ರಕಾರ ಅನೇಕ ದಿವಸ ವಾಸಮಾಡಿದ್ದೀರಿ.</w:t>
      </w:r>
    </w:p>
    <w:p/>
    <w:p>
      <w:r xmlns:w="http://schemas.openxmlformats.org/wordprocessingml/2006/main">
        <w:t xml:space="preserve">ಇಸ್ರಾಯೇಲ್ಯರು ಕಾದೇಶಿನಲ್ಲಿ ಬಹಳ ಕಾಲ ಇದ್ದರು.</w:t>
      </w:r>
    </w:p>
    <w:p/>
    <w:p>
      <w:r xmlns:w="http://schemas.openxmlformats.org/wordprocessingml/2006/main">
        <w:t xml:space="preserve">1. ತನ್ನ ಜನರಿಗೆ ಒದಗಿಸುವಲ್ಲಿ ದೇವರ ನಿಷ್ಠೆ</w:t>
      </w:r>
    </w:p>
    <w:p/>
    <w:p>
      <w:r xmlns:w="http://schemas.openxmlformats.org/wordprocessingml/2006/main">
        <w:t xml:space="preserve">2. ದೇವರಿಗೆ ವಿಧೇಯತೆಯ ಪ್ರಯೋಜನಗಳು</w:t>
      </w:r>
    </w:p>
    <w:p/>
    <w:p>
      <w:r xmlns:w="http://schemas.openxmlformats.org/wordprocessingml/2006/main">
        <w:t xml:space="preserve">1. ಕೀರ್ತನೆ 107:7-9 "ಮತ್ತು ಅವರು ವಾಸಿಸುವ ನಗರಕ್ಕೆ ಹೋಗುವಂತೆ ಆತನು ಅವರನ್ನು ಸರಿಯಾದ ಮಾರ್ಗದಲ್ಲಿ ಕರೆದೊಯ್ದನು. 8 ಓ ಜನರು ಯೆಹೋವನನ್ನು ಆತನ ಒಳ್ಳೆಯತನಕ್ಕಾಗಿ ಮತ್ತು ಅವರ ಅದ್ಭುತ ಕಾರ್ಯಗಳಿಗಾಗಿ ಸ್ತುತಿಸಲಿ. 9 ಯಾಕಂದರೆ ಅವನು ಹಂಬಲಿಸುವ ಆತ್ಮವನ್ನು ತೃಪ್ತಿಪಡಿಸುತ್ತಾನೆ ಮತ್ತು ಹಸಿದ ಆತ್ಮವನ್ನು ಒಳ್ಳೆಯತನದಿಂದ ತುಂಬಿಸುತ್ತಾನೆ.</w:t>
      </w:r>
    </w:p>
    <w:p/>
    <w:p>
      <w:r xmlns:w="http://schemas.openxmlformats.org/wordprocessingml/2006/main">
        <w:t xml:space="preserve">2. ಯೆಶಾಯ 55:11 "ನನ್ನ ಮಾತು ನನ್ನ ಬಾಯಿಂದ ಹೊರಡುತ್ತದೆ: ಅದು ನನ್ನ ಬಳಿಗೆ ಬರುವುದಿಲ್ಲ,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ಡ್ಯೂಟರೋನಮಿ 2 ಅನ್ನು ಮೂರು ಪ್ಯಾರಾಗಳಲ್ಲಿ ಈ ಕೆಳಗಿನಂತೆ, ಸೂಚಿಸಿದ ಪದ್ಯಗಳೊಂದಿಗೆ ಸಂಕ್ಷಿಪ್ತಗೊಳಿಸಬಹುದು:</w:t>
      </w:r>
    </w:p>
    <w:p/>
    <w:p>
      <w:r xmlns:w="http://schemas.openxmlformats.org/wordprocessingml/2006/main">
        <w:t xml:space="preserve">ಪ್ಯಾರಾಗ್ರಾಫ್ 1: ಧರ್ಮೋಪದೇಶಕಾಂಡ 2:1-7 ಇಸ್ರಾಯೇಲ್ಯರಿಗೆ ಅವರ ಪ್ರಯಾಣದ ಬಗ್ಗೆ ದೇವರು ನೀಡಿದ ಸೂಚನೆಗಳನ್ನು ವಿವರಿಸುತ್ತದೆ. ಜನರು ಅರಣ್ಯದಲ್ಲಿ ಸಾಕಷ್ಟು ಸಮಯ ಅಲೆದಾಡುತ್ತಿದ್ದಾರೆ ಮತ್ತು ಇದು ಮುಂದುವರಿಯುವ ಸಮಯ ಎಂದು ಮೋಶೆ ಅವರಿಗೆ ನೆನಪಿಸುತ್ತಾನೆ. ದೇವರು ಅವರಿಗೆ ತಿರುಗಿ ಕೆನಾನ್ ದೇಶದ ಕಡೆಗೆ ಹೋಗುವಂತೆ ಆಜ್ಞಾಪಿಸುತ್ತಾನೆ, ಅವರ ಪ್ರಯಾಣದ ಉದ್ದಕ್ಕೂ ಆತನ ಉಪಸ್ಥಿತಿ ಮತ್ತು ಸಹಾಯವನ್ನು ಭರವಸೆ ನೀಡುತ್ತಾನೆ. ಏಸಾವ್ (ಎದೋಮ್) ಅಥವಾ ಮೋವಾಬಿನ ವಂಶಸ್ಥರೊಂದಿಗೆ ಅವರು ಪ್ರಚೋದಿಸಬಾರದು ಅಥವಾ ಸಂಘರ್ಷದಲ್ಲಿ ತೊಡಗಬಾರದು ಎಂದು ಮೋಶೆ ಒತ್ತಿಹೇಳುತ್ತಾನೆ, ಏಕೆಂದರೆ ಆ ಭೂಮಿಯನ್ನು ಅವರಿಗೆ ಉತ್ತರಾಧಿಕಾರವಾಗಿ ನೀಡಲಾಗಿದೆ.</w:t>
      </w:r>
    </w:p>
    <w:p/>
    <w:p>
      <w:r xmlns:w="http://schemas.openxmlformats.org/wordprocessingml/2006/main">
        <w:t xml:space="preserve">ಪ್ಯಾರಾಗ್ರಾಫ್ 2: ಡಿಯೂಟರೋನಮಿ 2: 8-23 ರಲ್ಲಿ ಮುಂದುವರಿಯುತ್ತಾ, ಮೋಸೆಸ್ ತಮ್ಮ ಪ್ರಯಾಣದ ಸಮಯದಲ್ಲಿ ಇತರ ರಾಷ್ಟ್ರಗಳೊಂದಿಗಿನ ಅವರ ಮುಖಾಮುಖಿಗಳನ್ನು ಪ್ರತಿಬಿಂಬಿಸುತ್ತಾನೆ. ದೇವರು ಎದೋಮಿಗೆ ತನ್ನದೇ ಆದ ಸೀಮೆಯನ್ನು ನೀಡಿದ್ದರಿಂದ ಅವರು ಯಾವುದೇ ಹಾನಿಯನ್ನುಂಟುಮಾಡದೆ ಅಥವಾ ಅವರಿಂದ ಯಾವುದೇ ಆಸ್ತಿಯನ್ನು ತೆಗೆದುಕೊಳ್ಳದೆ ಎದೋಮಿನ ಮೂಲಕ ಹೇಗೆ ಹಾದುಹೋದರು ಎಂದು ಅವನು ನೆನಪಿಸಿಕೊಳ್ಳುತ್ತಾನೆ. ಅಂತೆಯೇ, ಅವರು ಸಂಘರ್ಷವಿಲ್ಲದೆ ಮೋವಾಬಿನ ಮೂಲಕ ಹಾದುಹೋದರು, ಅವರ ವಿರುದ್ಧ ಯುದ್ಧವನ್ನು ಪ್ರಚೋದಿಸಬಾರದು ಎಂಬ ದೇವರ ಆಜ್ಞೆಯನ್ನು ಗೌರವಿಸಿದರು.</w:t>
      </w:r>
    </w:p>
    <w:p/>
    <w:p>
      <w:r xmlns:w="http://schemas.openxmlformats.org/wordprocessingml/2006/main">
        <w:t xml:space="preserve">ಪ್ಯಾರಾಗ್ರಾಫ್ 3: ಧರ್ಮೋಪದೇಶಕಾಂಡ 2 ಅವರ ಪ್ರಯಾಣದ ಉದ್ದಕ್ಕೂ ಇತರ ರಾಷ್ಟ್ರಗಳ ಮೇಲೆ ದೇವರು ನೀಡಿದ ವಿಜಯಗಳನ್ನು ಎತ್ತಿ ತೋರಿಸುವುದರ ಮೂಲಕ ಮುಕ್ತಾಯಗೊಳ್ಳುತ್ತದೆ. ಅವರು ಹೆಷ್ಬೋನಿನ ರಾಜ ಸೀಹೋನ್ ಮತ್ತು ಬಾಷಾನಿನ ರಾಜ ಓಗ್ ಅವರನ್ನು ಹೇಗೆ ಸೋಲಿಸಿದರು, ಅವರ ಭೂಮಿ ಮತ್ತು ನಗರಗಳನ್ನು ವಶಪಡಿಸಿಕೊಂಡರು ಎಂಬುದನ್ನು ಮೋಶೆ ವಿವರಿಸುತ್ತಾನೆ. ಈ ವಿಜಯಗಳು ಆತನ ಜನರಿಗಾಗಿ ದೇವರ ಯೋಜನೆಯ ಭಾಗವಾಗಿದ್ದವು ಮತ್ತು ಆತನ ಶಕ್ತಿ ಮತ್ತು ನಿಷ್ಠೆಯ ಪ್ರದರ್ಶನವಾಗಿ ಕಾರ್ಯನಿರ್ವಹಿಸಿದವು.</w:t>
      </w:r>
    </w:p>
    <w:p/>
    <w:p>
      <w:r xmlns:w="http://schemas.openxmlformats.org/wordprocessingml/2006/main">
        <w:t xml:space="preserve">ಸಾರಾಂಶದಲ್ಲಿ:</w:t>
      </w:r>
    </w:p>
    <w:p>
      <w:r xmlns:w="http://schemas.openxmlformats.org/wordprocessingml/2006/main">
        <w:t xml:space="preserve">ಡಿಯೂಟರೋನಮಿ 2 ಪ್ರಸ್ತುತಪಡಿಸುತ್ತದೆ:</w:t>
      </w:r>
    </w:p>
    <w:p>
      <w:r xmlns:w="http://schemas.openxmlformats.org/wordprocessingml/2006/main">
        <w:t xml:space="preserve">ಕೆನಾನ್ ಕಡೆಗೆ ತಿರುಗುವ ಮುಂದಿನ ಪ್ರಯಾಣಕ್ಕೆ ಸೂಚನೆಗಳು;</w:t>
      </w:r>
    </w:p>
    <w:p>
      <w:r xmlns:w="http://schemas.openxmlformats.org/wordprocessingml/2006/main">
        <w:t xml:space="preserve">ಉತ್ತರಾಧಿಕಾರವನ್ನು ಗೌರವಿಸುವ ಎದೋಮ್ ಮತ್ತು ಮೋವಾಬ್‌ಗಳನ್ನು ಪ್ರಚೋದಿಸುವುದರ ವಿರುದ್ಧ ಎಚ್ಚರಿಕೆ;</w:t>
      </w:r>
    </w:p>
    <w:p>
      <w:r xmlns:w="http://schemas.openxmlformats.org/wordprocessingml/2006/main">
        <w:t xml:space="preserve">ಸೀಹೋನ್ ಮತ್ತು ಓಗ್ ಮೇಲಿನ ವಿಜಯಗಳು ದೇವರ ಶಕ್ತಿಯ ಪ್ರದರ್ಶನ.</w:t>
      </w:r>
    </w:p>
    <w:p/>
    <w:p>
      <w:r xmlns:w="http://schemas.openxmlformats.org/wordprocessingml/2006/main">
        <w:t xml:space="preserve">ಅರಣ್ಯವನ್ನು ಬಿಡಲು ಮುಂದಕ್ಕೆ ಚಲಿಸುವ ಸಮಯಕ್ಕೆ ದೇವರ ಆಜ್ಞೆ;</w:t>
      </w:r>
    </w:p>
    <w:p>
      <w:r xmlns:w="http://schemas.openxmlformats.org/wordprocessingml/2006/main">
        <w:t xml:space="preserve">ಉತ್ತರಾಧಿಕಾರವನ್ನು ಗೌರವಿಸುವ ಎದೋಮ್ ಮತ್ತು ಮೋವಾಬ್‌ಗಳನ್ನು ಪ್ರಚೋದಿಸುವುದರ ವಿರುದ್ಧ ಎಚ್ಚರಿಕೆ;</w:t>
      </w:r>
    </w:p>
    <w:p>
      <w:r xmlns:w="http://schemas.openxmlformats.org/wordprocessingml/2006/main">
        <w:t xml:space="preserve">ಸಿಹೋನ್ ಮತ್ತು ಓಗ್ ಮೇಲಿನ ವಿಜಯಗಳು ದೈವಿಕ ಶಕ್ತಿಯ ಅಭಿವ್ಯಕ್ತಿ.</w:t>
      </w:r>
    </w:p>
    <w:p/>
    <w:p>
      <w:r xmlns:w="http://schemas.openxmlformats.org/wordprocessingml/2006/main">
        <w:t xml:space="preserve">ಅಧ್ಯಾಯವು ಇಸ್ರಾಯೇಲ್ಯರಿಗೆ ಅವರ ಪ್ರಯಾಣದ ಬಗ್ಗೆ ಮತ್ತು ದಾರಿಯುದ್ದಕ್ಕೂ ಇತರ ರಾಷ್ಟ್ರಗಳೊಂದಿಗೆ ಅವರ ಮುಖಾಮುಖಿಯ ಬಗ್ಗೆ ನೀಡಿದ ಸೂಚನೆಗಳ ಮೇಲೆ ಕೇಂದ್ರೀಕರಿಸುತ್ತದೆ. ಡಿಯೂಟರೋನಮಿ 2 ರಲ್ಲಿ, ಮೋಶೆಯು ಅರಣ್ಯದಲ್ಲಿ ತಮ್ಮ ಸುದೀರ್ಘ ಅಲೆದಾಡುವಿಕೆಯಿಂದ ಮುಂದುವರಿಯುವ ಸಮಯ ಎಂದು ಜನರಿಗೆ ನೆನಪಿಸುತ್ತಾನೆ. ದೇವರು ಅವರಿಗೆ ತಿರುಗಿ ಕೆನಾನ್ ದೇಶದ ಕಡೆಗೆ ಹೋಗುವಂತೆ ಆಜ್ಞಾಪಿಸುತ್ತಾನೆ, ಅವರ ಪ್ರಯಾಣದ ಉದ್ದಕ್ಕೂ ಆತನ ಉಪಸ್ಥಿತಿ ಮತ್ತು ಸಹಾಯವನ್ನು ಭರವಸೆ ನೀಡುತ್ತಾನೆ. ಏಸಾವು (ಎದೋಮ್) ಮತ್ತು ಮೋವಾಬಿನ ವಂಶಸ್ಥರನ್ನು ಅವರು ಗೌರವಿಸಬೇಕು ಮತ್ತು ಘರ್ಷಣೆಯನ್ನು ತಪ್ಪಿಸಬೇಕು ಎಂದು ಮೋಸೆಸ್ ಒತ್ತಿಹೇಳುತ್ತಾನೆ, ಏಕೆಂದರೆ ಆ ದೇಶಗಳು ಅವರಿಗೆ ಉತ್ತರಾಧಿಕಾರವಾಗಿ ನೀಡಲಾಗಿದೆ.</w:t>
      </w:r>
    </w:p>
    <w:p/>
    <w:p>
      <w:r xmlns:w="http://schemas.openxmlformats.org/wordprocessingml/2006/main">
        <w:t xml:space="preserve">ಡಿಯೂಟರೋನಮಿ 2 ರಲ್ಲಿ ಮುಂದುವರಿಯುತ್ತಾ, ಮೋಸೆಸ್ ತಮ್ಮ ಪ್ರಯಾಣದ ಸಮಯದಲ್ಲಿ ಇತರ ರಾಷ್ಟ್ರಗಳೊಂದಿಗೆ ಅವರ ಸಂವಹನಗಳನ್ನು ಪ್ರತಿಬಿಂಬಿಸುತ್ತಾನೆ. ದೇವರು ಎದೋಮಿಗೆ ಅದರ ಸ್ವಂತ ಪ್ರದೇಶವನ್ನು ಕೊಟ್ಟಿದ್ದರಿಂದ ಅವರು ಹಾನಿ ಮಾಡದೆ ಅಥವಾ ಅವರಿಂದ ಆಸ್ತಿಯನ್ನು ತೆಗೆದುಕೊಳ್ಳದೆ ಎದೋಮಿನ ಮೂಲಕ ಹೇಗೆ ಹಾದುಹೋದರು ಎಂದು ಅವನು ನೆನಪಿಸಿಕೊಳ್ಳುತ್ತಾನೆ. ಅಂತೆಯೇ, ಅವರು ತಮ್ಮ ವಿರುದ್ಧ ಯುದ್ಧದಲ್ಲಿ ತೊಡಗದೆ ಮೋವಾಬ್ ಮೂಲಕ ಹಾದುಹೋದರು, ಸಂಘರ್ಷವನ್ನು ಪ್ರಚೋದಿಸದಿರುವ ದೇವರ ಆಜ್ಞೆಯನ್ನು ಪಾಲಿಸಿದರು.</w:t>
      </w:r>
    </w:p>
    <w:p/>
    <w:p>
      <w:r xmlns:w="http://schemas.openxmlformats.org/wordprocessingml/2006/main">
        <w:t xml:space="preserve">ಧರ್ಮೋಪದೇಶಕಾಂಡ 2 ತಮ್ಮ ಪ್ರಯಾಣದ ಉದ್ದಕ್ಕೂ ಇತರ ರಾಷ್ಟ್ರಗಳ ಮೇಲೆ ದೇವರು ನೀಡಿದ ಗಮನಾರ್ಹ ವಿಜಯಗಳನ್ನು ಎತ್ತಿ ತೋರಿಸುವುದರ ಮೂಲಕ ಮುಕ್ತಾಯಗೊಳ್ಳುತ್ತದೆ. ಅವರು ಹೆಷ್ಬೋನಿನ ರಾಜ ಸೀಹೋನ್ ಮತ್ತು ಬಾಷಾನಿನ ರಾಜ ಓಗ್ ಅವರನ್ನು ಹೇಗೆ ಸೋಲಿಸಿದರು, ಅವರ ಭೂಮಿ ಮತ್ತು ನಗರಗಳನ್ನು ವಶಪಡಿಸಿಕೊಂಡರು ಎಂಬುದನ್ನು ಮೋಶೆ ವಿವರಿಸುತ್ತಾನೆ. ಈ ವಿಜಯಗಳು ದೇವರ ಶಕ್ತಿ ಮತ್ತು ಆತನ ಜನರಿಗೆ ನಿಷ್ಠೆಯ ಪ್ರದರ್ಶನಗಳಾಗಿ ಕಾರ್ಯನಿರ್ವಹಿಸಿದವು, ಅವರು ಕೆನಾನ್ ಕಡೆಗೆ ಮುನ್ನಡೆದರು. ಈ ವಿಜಯಗಳು ಆತನ ಆಯ್ಕೆ ರಾಷ್ಟ್ರವಾದ ಇಸ್ರೇಲ್‌ಗಾಗಿ ದೇವರ ಯೋಜನೆಯ ಭಾಗವಾಗಿದೆ ಎಂದು ಅದು ಒತ್ತಿಹೇಳಿತು.</w:t>
      </w:r>
    </w:p>
    <w:p/>
    <w:p>
      <w:r xmlns:w="http://schemas.openxmlformats.org/wordprocessingml/2006/main">
        <w:t xml:space="preserve">ಧರ್ಮೋಪದೇಶಕಾಂಡ 2:1 ಕರ್ತನು ನನಗೆ ಹೇಳಿದ ಪ್ರಕಾರ ನಾವು ತಿರುಗಿ ಕೆಂಪು ಸಮುದ್ರದ ಮಾರ್ಗವಾಗಿ ಅರಣ್ಯಕ್ಕೆ ಪ್ರಯಾಣ ಮಾಡಿದೆವು ಮತ್ತು ನಾವು ಸೇಯಾರ್ ಬೆಟ್ಟವನ್ನು ಅನೇಕ ದಿನಗಳವರೆಗೆ ಸುತ್ತಿಕೊಂಡೆವು.</w:t>
      </w:r>
    </w:p>
    <w:p/>
    <w:p>
      <w:r xmlns:w="http://schemas.openxmlformats.org/wordprocessingml/2006/main">
        <w:t xml:space="preserve">ಇಸ್ರಾಯೇಲ್ಯರು ಕರ್ತನು ಸೂಚಿಸಿದಂತೆ ಕೆಂಪು ಸಮುದ್ರದ ಮಾರ್ಗವಾಗಿ ಅರಣ್ಯದಲ್ಲಿ ಪ್ರಯಾಣಿಸಿದರು ಮತ್ತು ಅವರು ಸೇಯರ್ ಪರ್ವತದ ಸುತ್ತಲೂ ಅನೇಕ ದಿನಗಳವರೆಗೆ ಪ್ರಯಾಣಿಸಿದರು.</w:t>
      </w:r>
    </w:p>
    <w:p/>
    <w:p>
      <w:r xmlns:w="http://schemas.openxmlformats.org/wordprocessingml/2006/main">
        <w:t xml:space="preserve">1. ಕಷ್ಟದ ಸಮಯದಲ್ಲಿ ಲಾರ್ಡ್ಸ್ ಮಾರ್ಗದರ್ಶನವನ್ನು ಹೇಗೆ ಅನುಸರಿಸುವುದು</w:t>
      </w:r>
    </w:p>
    <w:p/>
    <w:p>
      <w:r xmlns:w="http://schemas.openxmlformats.org/wordprocessingml/2006/main">
        <w:t xml:space="preserve">2. ಮಾರ್ಗದರ್ಶನವನ್ನು ಒದಗಿಸುವಲ್ಲಿ ದೇವರ ನಿಷ್ಠೆ</w:t>
      </w:r>
    </w:p>
    <w:p/>
    <w:p>
      <w:r xmlns:w="http://schemas.openxmlformats.org/wordprocessingml/2006/main">
        <w:t xml:space="preserve">1. ಕೀರ್ತನೆ 32:8 - ನಾನು ನಿನಗೆ ಉಪದೇಶಿಸುವೆನು ಮತ್ತು ನೀನು ನಡೆಯಬೇಕಾದ ಮಾರ್ಗವನ್ನು ನಿನಗೆ ಕಲಿಸುವೆನು; ನಿನ್ನ ಮೇಲೆ ನನ್ನ ಪ್ರೀತಿಯ ಕಣ್ಣಿನಿಂದ ನಾನು ನಿಮಗೆ ಸಲಹೆ ನೀಡುತ್ತೇನೆ.</w:t>
      </w:r>
    </w:p>
    <w:p/>
    <w:p>
      <w:r xmlns:w="http://schemas.openxmlformats.org/wordprocessingml/2006/main">
        <w:t xml:space="preserve">2. ಯೆಶಾಯ 48:17 - ಕರ್ತನು ಹೀಗೆ ಹೇಳುತ್ತಾನೆ-- ಇಸ್ರಾಯೇಲಿನ ಪರಿಶುದ್ಧನಾದ ನಿನ್ನ ವಿಮೋಚಕನು: "ನಾನು ನಿನ್ನ ದೇವರಾದ ಕರ್ತನು, ನಿನಗೆ ಉತ್ತಮವಾದದ್ದನ್ನು ಕಲಿಸುವವನು, ನೀನು ಹೋಗಬೇಕಾದ ಮಾರ್ಗದಲ್ಲಿ ನಿನ್ನನ್ನು ನಿರ್ದೇಶಿಸುವವನು. .</w:t>
      </w:r>
    </w:p>
    <w:p/>
    <w:p>
      <w:r xmlns:w="http://schemas.openxmlformats.org/wordprocessingml/2006/main">
        <w:t xml:space="preserve">ಧರ್ಮೋಪದೇಶಕಾಂಡ 2:2 ಮತ್ತು ಯೆಹೋವನು ನನಗೆ ಹೀಗೆ ಹೇಳಿದನು:</w:t>
      </w:r>
    </w:p>
    <w:p/>
    <w:p>
      <w:r xmlns:w="http://schemas.openxmlformats.org/wordprocessingml/2006/main">
        <w:t xml:space="preserve">ಕರ್ತನು ಮೋಶೆಯೊಂದಿಗೆ ಮಾತನಾಡಿ ಅವನಿಗೆ ಸೂಚನೆಗಳನ್ನು ಕೊಟ್ಟನು.</w:t>
      </w:r>
    </w:p>
    <w:p/>
    <w:p>
      <w:r xmlns:w="http://schemas.openxmlformats.org/wordprocessingml/2006/main">
        <w:t xml:space="preserve">1. ದೇವರು ನಮ್ಮೊಂದಿಗೆ ಹಲವು ವಿಧಗಳಲ್ಲಿ ಮಾತನಾಡುತ್ತಾನೆ, ಆದರೆ ಎಚ್ಚರಿಕೆಯಿಂದ ಆಲಿಸುವುದು ಮತ್ತು ಆತನ ಸೂಚನೆಗಳನ್ನು ಅನುಸರಿಸುವುದು ಮುಖ್ಯವಾಗಿದೆ.</w:t>
      </w:r>
    </w:p>
    <w:p/>
    <w:p>
      <w:r xmlns:w="http://schemas.openxmlformats.org/wordprocessingml/2006/main">
        <w:t xml:space="preserve">2. ನಾವು ದೇವರ ಮಾರ್ಗದರ್ಶನಕ್ಕೆ ತೆರೆದುಕೊಳ್ಳಬೇಕು ಮತ್ತು ನಮ್ಮನ್ನು ಸರಿಯಾದ ಮಾರ್ಗದಲ್ಲಿ ನಡೆಸಲು ಆತನನ್ನು ನಂಬಬೇಕು.</w:t>
      </w:r>
    </w:p>
    <w:p/>
    <w:p>
      <w:r xmlns:w="http://schemas.openxmlformats.org/wordprocessingml/2006/main">
        <w:t xml:space="preserve">1. ಯೆಶಾಯ 30:21 - ನೀವು ಬಲಕ್ಕೆ ಅಥವಾ ಎಡಕ್ಕೆ ತಿರುಗಿದರೆ, ನಿಮ್ಮ ಕಿವಿಗಳು ನಿಮ್ಮ ಹಿಂದೆ ಒಂದು ಧ್ವನಿಯನ್ನು ಕೇಳುತ್ತದೆ, ಇದು ಮಾರ್ಗವಾಗಿದೆ; ಅದರಲ್ಲಿ ನಡೆಯಿರಿ.</w:t>
      </w:r>
    </w:p>
    <w:p/>
    <w:p>
      <w:r xmlns:w="http://schemas.openxmlformats.org/wordprocessingml/2006/main">
        <w:t xml:space="preserve">2. ಕೀರ್ತನೆ 9:10 - ನಿನ್ನ ಹೆಸರನ್ನು ತಿಳಿದಿರುವವರು ನಿನ್ನಲ್ಲಿ ಭರವಸೆಯಿಡುತ್ತಾರೆ, ಏಕೆಂದರೆ ಕರ್ತನೇ, ನಿನ್ನನ್ನು ಹುಡುಕುವವರನ್ನು ನೀವು ಎಂದಿಗೂ ಕೈಬಿಡಲಿಲ್ಲ.</w:t>
      </w:r>
    </w:p>
    <w:p/>
    <w:p>
      <w:r xmlns:w="http://schemas.openxmlformats.org/wordprocessingml/2006/main">
        <w:t xml:space="preserve">ಧರ್ಮೋಪದೇಶಕಾಂಡ 2:3 ನೀವು ಈ ಪರ್ವತವನ್ನು ಸಾಕಷ್ಟು ಉದ್ದವಾಗಿ ಸುತ್ತಿಕೊಂಡಿದ್ದೀರಿ: ಉತ್ತರದ ಕಡೆಗೆ ತಿರುಗಿಕೊಳ್ಳಿ.</w:t>
      </w:r>
    </w:p>
    <w:p/>
    <w:p>
      <w:r xmlns:w="http://schemas.openxmlformats.org/wordprocessingml/2006/main">
        <w:t xml:space="preserve">ದೇವರು ಇಸ್ರಾಯೇಲ್ಯರಿಗೆ ಪರ್ವತವನ್ನು ಬಿಟ್ಟು ಉತ್ತರಕ್ಕೆ ಪ್ರಯಾಣಿಸಲು ಹೇಳುತ್ತಿದ್ದಾನೆ.</w:t>
      </w:r>
    </w:p>
    <w:p/>
    <w:p>
      <w:r xmlns:w="http://schemas.openxmlformats.org/wordprocessingml/2006/main">
        <w:t xml:space="preserve">1. ನಂಬಿಕೆಯಲ್ಲಿ ಮುಂದುವರಿಯಲು ದೇವರು ನಮ್ಮನ್ನು ಕರೆಯುತ್ತಿದ್ದಾನೆ.</w:t>
      </w:r>
    </w:p>
    <w:p/>
    <w:p>
      <w:r xmlns:w="http://schemas.openxmlformats.org/wordprocessingml/2006/main">
        <w:t xml:space="preserve">2. ದೇವರಲ್ಲಿ ನಂಬಿಕೆಯು ನಮ್ಮನ್ನು ಸರಿಯಾದ ದಾರಿಗೆ ಕರೆದೊಯ್ಯುತ್ತದೆ.</w:t>
      </w:r>
    </w:p>
    <w:p/>
    <w:p>
      <w:r xmlns:w="http://schemas.openxmlformats.org/wordprocessingml/2006/main">
        <w:t xml:space="preserve">1. ಕೀರ್ತನೆ 16:11 "ನೀವು ನನಗೆ ಜೀವನದ ಮಾರ್ಗವನ್ನು ತಿಳಿಸುತ್ತೀರಿ; ನಿಮ್ಮ ಉಪಸ್ಥಿತಿಯಲ್ಲಿ ಪೂರ್ಣ ಸಂತೋಷವಿದೆ; ನಿಮ್ಮ ಬಲಗೈಯಲ್ಲಿ ಎಂದೆಂದಿಗೂ ಸಂತೋಷಗಳಿವೆ."</w:t>
      </w:r>
    </w:p>
    <w:p/>
    <w:p>
      <w:r xmlns:w="http://schemas.openxmlformats.org/wordprocessingml/2006/main">
        <w:t xml:space="preserve">2. ಯೆಶಾಯ 43:19 "ನೋಡಿ, ನಾನು ಹೊಸದನ್ನು ಮಾಡುತ್ತಿದ್ದೇನೆ! ಈಗ ಅದು ಚಿಗುರುತ್ತದೆ; ನೀವು ಅದನ್ನು ಗ್ರಹಿಸುವುದಿಲ್ಲವೇ? ನಾನು ಅರಣ್ಯದಲ್ಲಿ ಮತ್ತು ಪಾಳುಭೂಮಿಯಲ್ಲಿ ತೊರೆಗಳಲ್ಲಿ ದಾರಿ ಮಾಡುತ್ತಿದ್ದೇನೆ."</w:t>
      </w:r>
    </w:p>
    <w:p/>
    <w:p>
      <w:r xmlns:w="http://schemas.openxmlformats.org/wordprocessingml/2006/main">
        <w:t xml:space="preserve">ಧರ್ಮೋಪದೇಶಕಾಂಡ 2:4 ಮತ್ತು ನೀನು ಜನರಿಗೆ ಆಜ್ಞಾಪಿಸು--ನೀವು ಸೇಯಿರ್ನಲ್ಲಿ ವಾಸಿಸುವ ಏಸಾವನ ಮಕ್ಕಳಾದ ನಿಮ್ಮ ಸಹೋದರರ ತೀರದಲ್ಲಿ ಹಾದು ಹೋಗಬೇಕು; ಮತ್ತು ಅವರು ನಿಮಗೆ ಭಯಪಡುವರು: ಆದ್ದರಿಂದ ನೀವು ನಿಮ್ಮ ಬಗ್ಗೆ ಚೆನ್ನಾಗಿ ಜಾಗರೂಕರಾಗಿರಿ.</w:t>
      </w:r>
    </w:p>
    <w:p/>
    <w:p>
      <w:r xmlns:w="http://schemas.openxmlformats.org/wordprocessingml/2006/main">
        <w:t xml:space="preserve">ಇಸ್ರಾಯೇಲ್ಯರು ಏಸಾವನ ವಂಶಸ್ಥರಾದ ಎದೋಮ್ಯರ ದೇಶವನ್ನು ಎಚ್ಚರಿಕೆಯಿಂದ ಹಾದುಹೋಗುವಂತೆ ಸೂಚಿಸಲಾಯಿತು.</w:t>
      </w:r>
    </w:p>
    <w:p/>
    <w:p>
      <w:r xmlns:w="http://schemas.openxmlformats.org/wordprocessingml/2006/main">
        <w:t xml:space="preserve">1. ವಿದೇಶಿ ಪ್ರದೇಶಕ್ಕೆ ಪ್ರವೇಶಿಸುವಾಗ ಬುದ್ಧಿವಂತಿಕೆಯಿಂದ ಮತ್ತು ಜಾಗರೂಕರಾಗಿರಲು ದೇವರು ನಮ್ಮನ್ನು ಕರೆಯುತ್ತಾನೆ.</w:t>
      </w:r>
    </w:p>
    <w:p/>
    <w:p>
      <w:r xmlns:w="http://schemas.openxmlformats.org/wordprocessingml/2006/main">
        <w:t xml:space="preserve">2. ದೇವರು ನಮಗೆ ಗೌರವಾನ್ವಿತರಾಗಿರಲು ಮತ್ತು ಇತರರ ಗಡಿಗಳನ್ನು ಗಮನದಲ್ಲಿಟ್ಟುಕೊಳ್ಳಲು ಆದೇಶಿಸುತ್ತಾನೆ.</w:t>
      </w:r>
    </w:p>
    <w:p/>
    <w:p>
      <w:r xmlns:w="http://schemas.openxmlformats.org/wordprocessingml/2006/main">
        <w:t xml:space="preserve">1. ನಾಣ್ಣುಡಿಗಳು 14:16 ಬುದ್ಧಿವಂತನು ಜಾಗರೂಕನಾಗಿರುತ್ತಾನೆ ಮತ್ತು ಕೆಟ್ಟದ್ದನ್ನು ದೂರವಿಡುತ್ತಾನೆ, ಆದರೆ ಮೂರ್ಖನು ಅಜಾಗರೂಕನೂ ಅಜಾಗರೂಕನೂ ಆಗಿದ್ದಾನೆ.</w:t>
      </w:r>
    </w:p>
    <w:p/>
    <w:p>
      <w:r xmlns:w="http://schemas.openxmlformats.org/wordprocessingml/2006/main">
        <w:t xml:space="preserve">2. ಮ್ಯಾಥ್ಯೂ 7:12 ಆದ್ದರಿಂದ, ಇತರರು ನಿಮಗಾಗಿ ಏನು ಮಾಡಬೇಕೆಂದು ನೀವು ಬಯಸುತ್ತೀರೋ, ಅವರಿಗಾಗಿಯೂ ಅದೇ ರೀತಿ ಮಾಡಿ ಇದು ಕಾನೂನು ಮತ್ತು ಪ್ರವಾದಿಗಳು.</w:t>
      </w:r>
    </w:p>
    <w:p/>
    <w:p>
      <w:r xmlns:w="http://schemas.openxmlformats.org/wordprocessingml/2006/main">
        <w:t xml:space="preserve">ಧರ್ಮೋಪದೇಶಕಾಂಡ 2:5 ಅವರೊಂದಿಗೆ ಮಧ್ಯಪ್ರವೇಶಿಸಬೇಡಿ; ಯಾಕಂದರೆ ನಾನು ಅವರ ಭೂಮಿಯನ್ನು ನಿಮಗೆ ಕೊಡುವುದಿಲ್ಲ, ಇಲ್ಲ, ಒಂದು ಅಡಿ ಅಗಲವಿಲ್ಲ; ಯಾಕಂದರೆ ನಾನು ಸೇಯಾರ್ ಬೆಟ್ಟವನ್ನು ಏಸಾವನಿಗೆ ಸ್ವಾಧೀನಕ್ಕಾಗಿ ಕೊಟ್ಟಿದ್ದೇನೆ.</w:t>
      </w:r>
    </w:p>
    <w:p/>
    <w:p>
      <w:r xmlns:w="http://schemas.openxmlformats.org/wordprocessingml/2006/main">
        <w:t xml:space="preserve">ಇಸ್ರಾಯೇಲ್ಯರಿಗೆ ಎದೋಮ್ಯರು ತಮ್ಮ ಸ್ವಾಸ್ತ್ಯವಾಗಿ ಸೇಯಿರ್ ಪರ್ವತವನ್ನು ಕೊಟ್ಟಿದ್ದರಿಂದ ಅವರಿಗೆ ಅಡ್ಡಿಪಡಿಸದಂತೆ ದೇವರು ಎಚ್ಚರಿಸಿದನು.</w:t>
      </w:r>
    </w:p>
    <w:p/>
    <w:p>
      <w:r xmlns:w="http://schemas.openxmlformats.org/wordprocessingml/2006/main">
        <w:t xml:space="preserve">1. ಒದಗಿಸುವಿಕೆಯ ದೇವರ ವಾಗ್ದಾನಗಳು - ದೇವರು ಎದೋಮಿಯರಿಗೆ ಹೇಗೆ ಒದಗಿಸಿದನು ಮತ್ತು ಅವನು ನಮಗೆ ಹೇಗೆ ಒದಗಿಸುತ್ತಾನೆ.</w:t>
      </w:r>
    </w:p>
    <w:p/>
    <w:p>
      <w:r xmlns:w="http://schemas.openxmlformats.org/wordprocessingml/2006/main">
        <w:t xml:space="preserve">2. ವಿನಮ್ರರಾಗಿರಲು ಕರೆ - ನಾವು ಎಲ್ಲಾ ವಿಷಯಗಳಲ್ಲಿ ಹೇಗೆ ವಿನಮ್ರರಾಗಿ ಉಳಿಯಬೇಕು ಮತ್ತು ದೇವರ ಯೋಜನೆಯನ್ನು ನಂಬಬೇಕು.</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ಮ್ಯಾಥ್ಯೂ 6: 31-33 - ಆದ್ದರಿಂದ ಚಿಂತೆ ಮಾಡಬೇಡಿ, ನಾವು ಏನು ತಿನ್ನುತ್ತೇವೆ? ಅಥವಾ ನಾವು ಏನು ಕುಡಿಯೋಣ? ಅಥವಾ ನಾವು ಏನು ಧರಿಸೋಣ? ಯಾಕಂದರೆ ಅನ್ಯಜನರು ಇದನ್ನೆಲ್ಲಾ ಹುಡುಕುತ್ತಾರೆ ಮತ್ತು ನಿಮ್ಮ ಸ್ವರ್ಗೀಯ ತಂದೆಗೆ ಇವೆಲ್ಲವೂ ನಿಮಗೆ ಬೇಕು ಎಂದು ತಿಳಿದಿದೆ. ಆದರೆ ಮೊದಲು ದೇವರ ರಾಜ್ಯವನ್ನು ಮತ್ತು ಆತನ ನೀತಿಯನ್ನು ಹುಡುಕು, ಮತ್ತು ಇವೆಲ್ಲವೂ ನಿಮಗೆ ಸೇರಿಸಲ್ಪಡುತ್ತವೆ.</w:t>
      </w:r>
    </w:p>
    <w:p/>
    <w:p>
      <w:r xmlns:w="http://schemas.openxmlformats.org/wordprocessingml/2006/main">
        <w:t xml:space="preserve">ಧರ್ಮೋಪದೇಶಕಾಂಡ 2:6 ನೀವು ಅವುಗಳ ಮಾಂಸವನ್ನು ಹಣಕ್ಕಾಗಿ ಕೊಂಡುಕೊಳ್ಳಬೇಕು; ಮತ್ತು ನೀವು ಕುಡಿಯುವ ನೀರನ್ನು ಸಹ ಹಣಕ್ಕಾಗಿ ಅವರಿಂದ ಖರೀದಿಸಬೇಕು.</w:t>
      </w:r>
    </w:p>
    <w:p/>
    <w:p>
      <w:r xmlns:w="http://schemas.openxmlformats.org/wordprocessingml/2006/main">
        <w:t xml:space="preserve">ತನ್ನ ಜನರಿಗೆ ದೇವರ ಒದಗಿಸುವಿಕೆಯು ನೀರು ಮತ್ತು ಆಹಾರದ ಪ್ರವೇಶದ ಪ್ರಾಮುಖ್ಯತೆಯಲ್ಲಿ ಕಂಡುಬರುತ್ತದೆ.</w:t>
      </w:r>
    </w:p>
    <w:p/>
    <w:p>
      <w:r xmlns:w="http://schemas.openxmlformats.org/wordprocessingml/2006/main">
        <w:t xml:space="preserve">1: ದೇವರು ನಮಗೆ ಬೇಕಾದುದನ್ನು ಒದಗಿಸುತ್ತಾನೆ.</w:t>
      </w:r>
    </w:p>
    <w:p/>
    <w:p>
      <w:r xmlns:w="http://schemas.openxmlformats.org/wordprocessingml/2006/main">
        <w:t xml:space="preserve">2: ದೇವರು ಒದಗಿಸಿದ ಎಲ್ಲದಕ್ಕೂ ನಾವು ಕೃತಜ್ಞರಾಗಿರಬೇಕು.</w:t>
      </w:r>
    </w:p>
    <w:p/>
    <w:p>
      <w:r xmlns:w="http://schemas.openxmlformats.org/wordprocessingml/2006/main">
        <w:t xml:space="preserve">1: ಮ್ಯಾಥ್ಯೂ 6: 31-34 - ಆದ್ದರಿಂದ ಯೋಚಿಸಬೇಡಿ, ನಾವು ಏನು ತಿನ್ನುತ್ತೇವೆ? ಅಥವಾ, ನಾವು ಏನು ಕುಡಿಯೋಣ? ಅಥವಾ, ನಾವು ಏನನ್ನು ಧರಿಸಬೇಕು? 32 (ಇವುಗಳೆಲ್ಲವನ್ನೂ ಅನ್ಯಜನರು ಹುಡುಕುತ್ತಾರೆ. 33 ಆದರೆ ನೀವು ಮೊದಲು ದೇವರ ರಾಜ್ಯವನ್ನೂ ಆತನ ನೀತಿಯನ್ನೂ ಹುಡುಕಿರಿ; ಮತ್ತು ಇವೆಲ್ಲವೂ ನಿಮಗೆ ಸೇರಿಸಲ್ಪಡುವವು.</w:t>
      </w:r>
    </w:p>
    <w:p/>
    <w:p>
      <w:r xmlns:w="http://schemas.openxmlformats.org/wordprocessingml/2006/main">
        <w:t xml:space="preserve">2: ಕೀರ್ತನೆ 50: 10-11 - ಕಾಡಿನ ಪ್ರತಿಯೊಂದು ಮೃಗಗಳು ಮತ್ತು ಸಾವಿರ ಬೆಟ್ಟಗಳ ಮೇಲಿನ ದನಗಳು ನನ್ನದು. ನಾನು ಪರ್ವತಗಳ ಎಲ್ಲಾ ಪಕ್ಷಿಗಳನ್ನು ಬಲ್ಲೆ; ಮತ್ತು ಕಾಡು ಮೃಗಗಳು ನನ್ನವು.</w:t>
      </w:r>
    </w:p>
    <w:p/>
    <w:p>
      <w:r xmlns:w="http://schemas.openxmlformats.org/wordprocessingml/2006/main">
        <w:t xml:space="preserve">ಧರ್ಮೋಪದೇಶಕಾಂಡ 2:7 ಯಾಕಂದರೆ ನಿನ್ನ ದೇವರಾದ ಕರ್ತನು ನಿನ್ನ ಕೈಕೆಲಸದ ಎಲ್ಲಾ ಕಾರ್ಯಗಳಲ್ಲಿ ನಿನ್ನನ್ನು ಆಶೀರ್ವದಿಸಿದ್ದಾನೆ; ಈ ದೊಡ್ಡ ಅರಣ್ಯದಲ್ಲಿ ನೀನು ನಡೆಯುವುದನ್ನು ಆತನು ತಿಳಿದಿದ್ದಾನೆ; ಈ ನಲವತ್ತು ವರ್ಷಗಳಿಂದ ನಿನ್ನ ದೇವರಾದ ಯೆಹೋವನು ನಿನ್ನೊಂದಿಗೆ ಇದ್ದನು. ನಿನಗೆ ಏನೂ ಕೊರತೆಯಿಲ್ಲ.</w:t>
      </w:r>
    </w:p>
    <w:p/>
    <w:p>
      <w:r xmlns:w="http://schemas.openxmlformats.org/wordprocessingml/2006/main">
        <w:t xml:space="preserve">ದೇವರು ಇಸ್ರೇಲ್ ಜನರನ್ನು ಆಶೀರ್ವದಿಸಿದ್ದಾನೆ ಮತ್ತು ಅರಣ್ಯದಲ್ಲಿ ಅಲೆದಾಡಿದ 40 ವರ್ಷಗಳಲ್ಲಿ ಅವರ ಎಲ್ಲಾ ಅಗತ್ಯಗಳನ್ನು ಒದಗಿಸಿದ್ದಾನೆ.</w:t>
      </w:r>
    </w:p>
    <w:p/>
    <w:p>
      <w:r xmlns:w="http://schemas.openxmlformats.org/wordprocessingml/2006/main">
        <w:t xml:space="preserve">1. ಭಗವಂತನ ನಿಬಂಧನೆ: ಅಗತ್ಯದ ಸಮಯದಲ್ಲಿ ದೇವರ ಒಳ್ಳೆಯತನ ಮತ್ತು ನಿಷ್ಠೆಯನ್ನು ಅವಲಂಬಿಸುವುದು.</w:t>
      </w:r>
    </w:p>
    <w:p/>
    <w:p>
      <w:r xmlns:w="http://schemas.openxmlformats.org/wordprocessingml/2006/main">
        <w:t xml:space="preserve">2. ಭಗವಂತನ ಆಶೀರ್ವಾದ: ನಮ್ಮ ಜೀವನದಲ್ಲಿ ದೇವರ ಅನುಗ್ರಹ ಮತ್ತು ಕರುಣೆಯನ್ನು ಅಂಗೀಕರಿಸುವುದು.</w:t>
      </w:r>
    </w:p>
    <w:p/>
    <w:p>
      <w:r xmlns:w="http://schemas.openxmlformats.org/wordprocessingml/2006/main">
        <w:t xml:space="preserve">1. ಮ್ಯಾಥ್ಯೂ 6: 25-34 - ದೇವರ ನಿಬಂಧನೆಯಲ್ಲಿ ವಿಶ್ವಾಸವಿಡಿ ಮತ್ತು ಚಿಂತಿಸಬೇಡಿ.</w:t>
      </w:r>
    </w:p>
    <w:p/>
    <w:p>
      <w:r xmlns:w="http://schemas.openxmlformats.org/wordprocessingml/2006/main">
        <w:t xml:space="preserve">2. ಕೀರ್ತನೆ 34:8 - ಭಗವಂತ ಒಳ್ಳೆಯವನೆಂದು ರುಚಿ ನೋಡಿ.</w:t>
      </w:r>
    </w:p>
    <w:p/>
    <w:p>
      <w:r xmlns:w="http://schemas.openxmlformats.org/wordprocessingml/2006/main">
        <w:t xml:space="preserve">ಧರ್ಮೋಪದೇಶಕಾಂಡ 2:8 ನಾವು ಸೇಯಿರ್‌ನಲ್ಲಿ ವಾಸವಾಗಿದ್ದ ನಮ್ಮ ಸಹೋದರರಾದ ಏಸಾವನ ಮಕ್ಕಳನ್ನು ಬಿಟ್ಟು ಏಲಾತ್‌ನಿಂದ ಬಯಲಿನ ಮಾರ್ಗವಾಗಿಯೂ ಎಜಿಯೋನ್‌ಗೇಬರ್‌ನಿಂದ ಮೋವಾಬ್ ಅರಣ್ಯದ ಮಾರ್ಗವಾಗಿಯೂ ಹಾದುಹೋದೆವು.</w:t>
      </w:r>
    </w:p>
    <w:p/>
    <w:p>
      <w:r xmlns:w="http://schemas.openxmlformats.org/wordprocessingml/2006/main">
        <w:t xml:space="preserve">ಈ ಭಾಗವು ಸೇಯಿರ್‌ನಲ್ಲಿ ಮತ್ತು ಎಲಾತ್ ಮತ್ತು ಎಜಿಯೊಂಗಬೇರ್‌ನಿಂದ ಬಯಲಿನ ಮಾರ್ಗದಲ್ಲಿ ವಾಸಿಸುತ್ತಿದ್ದ ಅವರ ಸಹೋದರರಾದ ಏಸಾವಿನ ಮಕ್ಕಳಿಂದ ಹಾದುಹೋಗುವ ಇಸ್ರೇಲಿಗಳನ್ನು ವಿವರಿಸುತ್ತದೆ. ನಂತರ ಅವರು ತಿರುಗಿ ಮೋವಾಬ್ ಅರಣ್ಯದ ಮಾರ್ಗವಾಗಿ ಹಾದುಹೋದರು.</w:t>
      </w:r>
    </w:p>
    <w:p/>
    <w:p>
      <w:r xmlns:w="http://schemas.openxmlformats.org/wordprocessingml/2006/main">
        <w:t xml:space="preserve">1. ನಮ್ಮ ಪ್ರಯಾಣದಲ್ಲಿ ದೇವರ ನಿಷ್ಠೆ</w:t>
      </w:r>
    </w:p>
    <w:p/>
    <w:p>
      <w:r xmlns:w="http://schemas.openxmlformats.org/wordprocessingml/2006/main">
        <w:t xml:space="preserve">2. ದೇವರ ಚಿತ್ತಕ್ಕೆ ವಿಧೇಯತೆಯಲ್ಲಿ ನಡೆಯುವುದು</w:t>
      </w:r>
    </w:p>
    <w:p/>
    <w:p>
      <w:r xmlns:w="http://schemas.openxmlformats.org/wordprocessingml/2006/main">
        <w:t xml:space="preserve">1. ಕೀರ್ತನೆ 107:7, "ಮತ್ತು ಅವರು ವಾಸಿಸುವ ನಗರಕ್ಕೆ ಹೋಗುವಂತೆ ಆತನು ಅವರನ್ನು ಸರಿಯಾದ ಮಾರ್ಗದಲ್ಲಿ ನಡೆಸಿದನು."</w:t>
      </w:r>
    </w:p>
    <w:p/>
    <w:p>
      <w:r xmlns:w="http://schemas.openxmlformats.org/wordprocessingml/2006/main">
        <w:t xml:space="preserve">2. ಯೆಶಾಯ 48:17, "ಇಸ್ರಾಯೇಲಿನ ಪರಿಶುದ್ಧನಾದ ನಿನ್ನ ವಿಮೋಚಕನಾದ ಕರ್ತನು ಹೀಗೆ ಹೇಳುತ್ತಾನೆ; ನಾನು ನಿನಗೆ ಲಾಭವನ್ನು ಕಲಿಸುವ ನಿನ್ನ ದೇವರಾದ ಕರ್ತನು, ನೀನು ಹೋಗಬೇಕಾದ ಮಾರ್ಗದಲ್ಲಿ ನಿನ್ನನ್ನು ನಡೆಸುತ್ತೇನೆ."</w:t>
      </w:r>
    </w:p>
    <w:p/>
    <w:p>
      <w:r xmlns:w="http://schemas.openxmlformats.org/wordprocessingml/2006/main">
        <w:t xml:space="preserve">ಧರ್ಮೋಪದೇಶಕಾಂಡ 2:9 ಕರ್ತನು ನನಗೆ--ಮೋವಾಬ್ಯರನ್ನು ಸಂಕಟಪಡಿಸಬೇಡ, ಅವರೊಂದಿಗೆ ಯುದ್ಧದಲ್ಲಿ ಹೋರಾಡಬೇಡ; ಯಾಕಂದರೆ ನಾನು ಆರ್ ಅನ್ನು ಲೋಟನ ಮಕ್ಕಳಿಗೆ ಸ್ವಾಧೀನಕ್ಕಾಗಿ ಕೊಟ್ಟಿದ್ದೇನೆ.</w:t>
      </w:r>
    </w:p>
    <w:p/>
    <w:p>
      <w:r xmlns:w="http://schemas.openxmlformats.org/wordprocessingml/2006/main">
        <w:t xml:space="preserve">ಮೋವಾಬ್ಯರ ಮೇಲೆ ದಾಳಿ ಮಾಡಬಾರದೆಂದು ದೇವರು ಇಸ್ರಾಯೇಲ್ಯರಿಗೆ ಆಜ್ಞಾಪಿಸಿದನು ಮತ್ತು ಅವರಿಗೆ ಬದಲಾಗಿ ಅರ್ ದೇಶವನ್ನು ಕೊಟ್ಟನು.</w:t>
      </w:r>
    </w:p>
    <w:p/>
    <w:p>
      <w:r xmlns:w="http://schemas.openxmlformats.org/wordprocessingml/2006/main">
        <w:t xml:space="preserve">1. ದೇವರ ಯೋಜನೆಗಳನ್ನು ನಂಬುವುದು - ಧರ್ಮೋಪದೇಶಕಾಂಡ 2:9</w:t>
      </w:r>
    </w:p>
    <w:p/>
    <w:p>
      <w:r xmlns:w="http://schemas.openxmlformats.org/wordprocessingml/2006/main">
        <w:t xml:space="preserve">2. ಸ್ವಾಧೀನದ ಭರವಸೆ - ಧರ್ಮೋಪದೇಶಕಾಂಡ 2:9</w:t>
      </w:r>
    </w:p>
    <w:p/>
    <w:p>
      <w:r xmlns:w="http://schemas.openxmlformats.org/wordprocessingml/2006/main">
        <w:t xml:space="preserve">1. ಜೆನೆಸಿಸ್ 19: 36-38 - ಲಾಟ್ನ ವಂಶಸ್ಥರಿಗೆ ಅರ್ ನೀಡಲಾಗಿದೆ</w:t>
      </w:r>
    </w:p>
    <w:p/>
    <w:p>
      <w:r xmlns:w="http://schemas.openxmlformats.org/wordprocessingml/2006/main">
        <w:t xml:space="preserve">2. ಜೋಶುವಾ 13: 15-22 - ಇಸ್ರೇಲೀಯರು ಆರ್ ಅನ್ನು ಸ್ವಾಧೀನಪಡಿಸಿಕೊಂಡರು</w:t>
      </w:r>
    </w:p>
    <w:p/>
    <w:p>
      <w:r xmlns:w="http://schemas.openxmlformats.org/wordprocessingml/2006/main">
        <w:t xml:space="preserve">ಧರ್ಮೋಪದೇಶಕಾಂಡ 2:10 ಎಮಿಮ್ಸ್ ಹಿಂದಿನ ಕಾಲದಲ್ಲಿ ವಾಸಿಸುತ್ತಿದ್ದರು, ಅನಾಕಿಮ್‌ಗಳಂತೆ ದೊಡ್ಡ ಮತ್ತು ಅನೇಕ ಮತ್ತು ಎತ್ತರದ ಜನರು;</w:t>
      </w:r>
    </w:p>
    <w:p/>
    <w:p>
      <w:r xmlns:w="http://schemas.openxmlformats.org/wordprocessingml/2006/main">
        <w:t xml:space="preserve">ಎಮಿಮ್ಸ್ ಮಹಾನ್, ಅಸಂಖ್ಯಾತ ಮತ್ತು ಎತ್ತರದ ಜನರು, ಅವರು ಅನಾಕಿಮ್ಸ್ ಮೊದಲು ಪ್ರದೇಶದಲ್ಲಿ ವಾಸಿಸುತ್ತಿದ್ದರು.</w:t>
      </w:r>
    </w:p>
    <w:p/>
    <w:p>
      <w:r xmlns:w="http://schemas.openxmlformats.org/wordprocessingml/2006/main">
        <w:t xml:space="preserve">1. ನೀವು ಎದುರಿಸುತ್ತಿರುವ ಅಡೆತಡೆಗಳ ಗಾತ್ರವನ್ನು ಲೆಕ್ಕಿಸದೆ ದೇವರು ನಿಮಗೆ ಒದಗಿಸುತ್ತಾನೆ ಎಂಬ ನಂಬಿಕೆಯನ್ನು ಹೊಂದಿರಿ.</w:t>
      </w:r>
    </w:p>
    <w:p/>
    <w:p>
      <w:r xmlns:w="http://schemas.openxmlformats.org/wordprocessingml/2006/main">
        <w:t xml:space="preserve">2. ಸಮಸ್ಯೆಯ ಗಾತ್ರದಿಂದ ಭಯಪಡಬೇಡಿ, ದೇವರು ನಿಮ್ಮನ್ನು ನೋಡುತ್ತಾನೆ ಎಂದು ನಂಬಿರಿ.</w:t>
      </w:r>
    </w:p>
    <w:p/>
    <w:p>
      <w:r xmlns:w="http://schemas.openxmlformats.org/wordprocessingml/2006/main">
        <w:t xml:space="preserve">1. ಹಬಕ್ಕುಕ್ 3:17-19 - ಅಂಜೂರದ ಮರವು ಅರಳದಿದ್ದರೂ, ಮತ್ತು ಬಳ್ಳಿಗಳಲ್ಲಿ ಯಾವುದೇ ಹಣ್ಣುಗಳಿಲ್ಲ; ಆಲಿವ್ ಹಣ್ಣುಗಳು ವಿಫಲವಾದರೂ ಹೊಲಗಳು ಆಹಾರವನ್ನು ಕೊಡುವುದಿಲ್ಲ; ಮಂದೆಯು ಮಡಿಯಿಂದ ಕಡಿದುಹೋದರೂ ಮತ್ತು ಗೂಡುಗಳಲ್ಲಿ ಹಿಂಡು ಇಲ್ಲದಿದ್ದರೂ ನಾನು ಕರ್ತನಲ್ಲಿ ಸಂತೋಷಪಡುತ್ತೇನೆ; ನನ್ನ ರಕ್ಷಣೆಯ ದೇವರಲ್ಲಿ ನಾನು ಸಂತೋಷಪಡುತ್ತೇನೆ.</w:t>
      </w:r>
    </w:p>
    <w:p/>
    <w:p>
      <w:r xmlns:w="http://schemas.openxmlformats.org/wordprocessingml/2006/main">
        <w:t xml:space="preserve">2. ಫಿಲಿಪ್ಪಿ 4:13 - ನನ್ನನ್ನು ಬಲಪಡಿಸುವವನ ಮೂಲಕ ನಾನು ಎಲ್ಲವನ್ನೂ ಮಾಡಬಲ್ಲೆ.</w:t>
      </w:r>
    </w:p>
    <w:p/>
    <w:p>
      <w:r xmlns:w="http://schemas.openxmlformats.org/wordprocessingml/2006/main">
        <w:t xml:space="preserve">ಧರ್ಮೋಪದೇಶಕಾಂಡ 2:11 ಇವುಗಳನ್ನು ಅನಾಕಿಮರಂತೆ ದೈತ್ಯರೆಂದು ಪರಿಗಣಿಸಲಾಗಿದೆ; ಆದರೆ ಮೋವಾಬ್ಯರು ಅವರನ್ನು ಎಮಿಮ್ಸ್ ಎಂದು ಕರೆಯುತ್ತಾರೆ.</w:t>
      </w:r>
    </w:p>
    <w:p/>
    <w:p>
      <w:r xmlns:w="http://schemas.openxmlformats.org/wordprocessingml/2006/main">
        <w:t xml:space="preserve">ಧರ್ಮೋಪದೇಶಕಾಂಡದ ಈ ಭಾಗವು ಅನಾಕಿಮ್ಸ್ ಮತ್ತು ಎಮಿಮ್ಸ್ ಅನ್ನು ವಿವರಿಸುತ್ತದೆ, ಅವರಿಬ್ಬರನ್ನೂ ದೈತ್ಯರು ಎಂದು ಪರಿಗಣಿಸಲಾಗಿದೆ.</w:t>
      </w:r>
    </w:p>
    <w:p/>
    <w:p>
      <w:r xmlns:w="http://schemas.openxmlformats.org/wordprocessingml/2006/main">
        <w:t xml:space="preserve">1. ದೇವರಲ್ಲಿ ನಂಬಿಕೆಯ ಶಕ್ತಿ: ಡ್ಯೂಟರೋನಮಿಯಲ್ಲಿ ಅನಾಕಿಮ್ಸ್ ಮತ್ತು ಎಮಿಮ್ಸ್ ಅನ್ನು ನೋಡುವುದು</w:t>
      </w:r>
    </w:p>
    <w:p/>
    <w:p>
      <w:r xmlns:w="http://schemas.openxmlformats.org/wordprocessingml/2006/main">
        <w:t xml:space="preserve">2. ಜಯಂಟ್ಸ್ ಅನ್ನು ಮೀರಿಸುವುದು: ಡಿಯೂಟರೋನಮಿ 2:11 ರಲ್ಲಿ ಒಂದು ಅಧ್ಯಯನ</w:t>
      </w:r>
    </w:p>
    <w:p/>
    <w:p>
      <w:r xmlns:w="http://schemas.openxmlformats.org/wordprocessingml/2006/main">
        <w:t xml:space="preserve">1. ಧರ್ಮೋಪದೇಶಕಾಂಡ 2:11</w:t>
      </w:r>
    </w:p>
    <w:p/>
    <w:p>
      <w:r xmlns:w="http://schemas.openxmlformats.org/wordprocessingml/2006/main">
        <w:t xml:space="preserve">2. ಕೀರ್ತನೆ 46:1-2 "ದೇವರು ನಮ್ಮ ಆಶ್ರಯ ಮತ್ತು ಶಕ್ತಿ, ತೊಂದರೆಯಲ್ಲಿ ಪ್ರಸ್ತುತ ಸಹಾಯ."</w:t>
      </w:r>
    </w:p>
    <w:p/>
    <w:p>
      <w:r xmlns:w="http://schemas.openxmlformats.org/wordprocessingml/2006/main">
        <w:t xml:space="preserve">ಧರ್ಮೋಪದೇಶಕಾಂಡ 2:12 ಹೋರಿಮ್ಸ್ ಸಹ ಸೇಯಿರ್ನಲ್ಲಿ ಮೊದಲು ವಾಸಿಸುತ್ತಿದ್ದರು; ಆದರೆ ಏಸಾವನ ಮಕ್ಕಳು ಅವರ ಮುಂದೆ ಬಂದರು; ಕರ್ತನು ಅವರಿಗೆ ಕೊಟ್ಟ ತನ್ನ ಸ್ವಾಸ್ತ್ಯದ ದೇಶಕ್ಕೆ ಇಸ್ರಾಯೇಲ್ಯರು ಮಾಡಿದಂತೆಯೇ.</w:t>
      </w:r>
    </w:p>
    <w:p/>
    <w:p>
      <w:r xmlns:w="http://schemas.openxmlformats.org/wordprocessingml/2006/main">
        <w:t xml:space="preserve">ಏಸಾವನ ಮಕ್ಕಳು ತಮ್ಮ ಸ್ಥಾನವನ್ನು ಪಡೆದುಕೊಳ್ಳುವ ಮೊದಲು ಹೋರಿಮ್ಗಳು ಸೇಯಿರ್ನಲ್ಲಿ ವಾಸಿಸುತ್ತಿದ್ದರು. ದೇವರು ಕೊಟ್ಟ ದೇಶಕ್ಕೂ ಇಸ್ರಾಯೇಲ್ಯರು ಹಾಗೆಯೇ ಮಾಡಿದರು.</w:t>
      </w:r>
    </w:p>
    <w:p/>
    <w:p>
      <w:r xmlns:w="http://schemas.openxmlformats.org/wordprocessingml/2006/main">
        <w:t xml:space="preserve">1. ಅವರ ಜನರೊಂದಿಗೆ ದೇವರ ಒಡಂಬಡಿಕೆ: ಆಶೀರ್ವಾದ ಮತ್ತು ವಿಧೇಯತೆಯ ಅಧ್ಯಯನ</w:t>
      </w:r>
    </w:p>
    <w:p/>
    <w:p>
      <w:r xmlns:w="http://schemas.openxmlformats.org/wordprocessingml/2006/main">
        <w:t xml:space="preserve">2. ಉತ್ತರಾಧಿಕಾರದ ಆಶೀರ್ವಾದ: ತನ್ನ ಜನರಿಗೆ ದೇವರ ಭರವಸೆ</w:t>
      </w:r>
    </w:p>
    <w:p/>
    <w:p>
      <w:r xmlns:w="http://schemas.openxmlformats.org/wordprocessingml/2006/main">
        <w:t xml:space="preserve">1. ಜೋಶುವಾ 21:43-45: ತನ್ನ ಜನರಿಗೆ ತನ್ನ ವಾಗ್ದಾನಗಳನ್ನು ಪೂರೈಸುವಲ್ಲಿ ದೇವರ ನಿಷ್ಠೆ</w:t>
      </w:r>
    </w:p>
    <w:p/>
    <w:p>
      <w:r xmlns:w="http://schemas.openxmlformats.org/wordprocessingml/2006/main">
        <w:t xml:space="preserve">2. ಧರ್ಮೋಪದೇಶಕಾಂಡ 29:10-13: ದೇವರ ನಿಷ್ಠೆ ಮತ್ತು ಭೂಮಿಯನ್ನು ಹೊಂದಲು ಆತನ ಜನರೊಂದಿಗೆ ಒಡಂಬಡಿಕೆ</w:t>
      </w:r>
    </w:p>
    <w:p/>
    <w:p>
      <w:r xmlns:w="http://schemas.openxmlformats.org/wordprocessingml/2006/main">
        <w:t xml:space="preserve">ಧರ್ಮೋಪದೇಶಕಾಂಡ 2:13 ಈಗ ಎದ್ದೇಳು, ಮತ್ತು ಜೆರೆದ್ ಹಳ್ಳವನ್ನು ದಾಟಿ ಹೋಗು ಎಂದು ನಾನು ಹೇಳಿದೆ. ಮತ್ತು ನಾವು ಜೆರೆಡ್ ಹಳ್ಳದ ಮೇಲೆ ಹೋದೆವು.</w:t>
      </w:r>
    </w:p>
    <w:p/>
    <w:p>
      <w:r xmlns:w="http://schemas.openxmlformats.org/wordprocessingml/2006/main">
        <w:t xml:space="preserve">ಧರ್ಮೋಪದೇಶಕಾಂಡ 2:13 ರ ಭಾಗವು ಜೆರೆಡ್ ಹಳ್ಳವನ್ನು ದಾಟಲು ದೇವರು ಇಸ್ರಾಯೇಲ್ಯರಿಗೆ ಸೂಚಿಸುವುದನ್ನು ವಿವರಿಸುತ್ತದೆ.</w:t>
      </w:r>
    </w:p>
    <w:p/>
    <w:p>
      <w:r xmlns:w="http://schemas.openxmlformats.org/wordprocessingml/2006/main">
        <w:t xml:space="preserve">1. "ಆರಾಮ ವಲಯಗಳಿಂದ ಹೊರಬರಲು ದೇವರ ಕರೆ"</w:t>
      </w:r>
    </w:p>
    <w:p/>
    <w:p>
      <w:r xmlns:w="http://schemas.openxmlformats.org/wordprocessingml/2006/main">
        <w:t xml:space="preserve">2. "ಕ್ರಾಸಿಂಗ್ ದಿ ಜೆರೆಡ್: ಟೇಕಿಂಗ್ ಸ್ಟೆಪ್ಸ್ ಆಫ್ ಫೇತ್"</w:t>
      </w:r>
    </w:p>
    <w:p/>
    <w:p>
      <w:r xmlns:w="http://schemas.openxmlformats.org/wordprocessingml/2006/main">
        <w:t xml:space="preserve">1. ಜೋಶುವಾ 1:9 - ನಾನು ನಿಮಗೆ ಆಜ್ಞಾಪಿಸಲಿಲ್ಲವೇ? ಬಲಶಾಲಿ ಮತ್ತು ಧೈರ್ಯಶಾಲಿಯಾಗಿರಿ. ಭಯಪಡಬೇಡ, ಭಯಪಡಬೇಡ, ಏಕೆಂದರೆ ನೀನು ಎಲ್ಲಿಗೆ ಹೋದರೂ ನಿನ್ನ ದೇವರಾದ ಯೆಹೋವನು ನಿನ್ನ ಸಂಗಡ ಇದ್ದಾನೆ.</w:t>
      </w:r>
    </w:p>
    <w:p/>
    <w:p>
      <w:r xmlns:w="http://schemas.openxmlformats.org/wordprocessingml/2006/main">
        <w:t xml:space="preserve">2. ಇಬ್ರಿಯ 11:1 - ಈಗ ನಂಬಿಕೆಯು ನಿರೀಕ್ಷಿಸಿದ ವಿಷಯಗಳ ಆಶ್ವಾಸನೆಯಾಗಿದೆ, ಕಾಣದ ವಿಷಯಗಳ ಮನವರಿಕೆಯಾಗಿದೆ.</w:t>
      </w:r>
    </w:p>
    <w:p/>
    <w:p>
      <w:r xmlns:w="http://schemas.openxmlformats.org/wordprocessingml/2006/main">
        <w:t xml:space="preserve">ಧರ್ಮೋಪದೇಶಕಾಂಡ 2:14 ಮತ್ತು ನಾವು ಕಡೇಶ್ಬರ್ನೇಯದಿಂದ ಬಂದ ಸ್ಥಳವು ಜೆರೆದ್ ಹಳ್ಳದ ಮೇಲೆ ಬರುವವರೆಗೆ ಮೂವತ್ತೆಂಟು ವರ್ಷಗಳು; ಕರ್ತನು ಅವರಿಗೆ ಪ್ರಮಾಣ ಮಾಡಿದಂತೆ ಯುದ್ಧದ ಪುರುಷರ ಎಲ್ಲಾ ಸಂತತಿಯು ಸೈನ್ಯದಿಂದ ನಾಶವಾಗುವವರೆಗೆ.</w:t>
      </w:r>
    </w:p>
    <w:p/>
    <w:p>
      <w:r xmlns:w="http://schemas.openxmlformats.org/wordprocessingml/2006/main">
        <w:t xml:space="preserve">ಇಸ್ರಾಯೇಲ್ಯರು 38 ವರ್ಷಗಳ ಕಾಲ ಅರಣ್ಯದಲ್ಲಿ ಕಳೆದರು, ಎಲ್ಲಾ ಯುದ್ಧ ಪುರುಷರು ಸಾಯುವವರೆಗೂ, ದೇವರು ಅವರಿಗೆ ವಾಗ್ದಾನ ಮಾಡಿದಂತೆ.</w:t>
      </w:r>
    </w:p>
    <w:p/>
    <w:p>
      <w:r xmlns:w="http://schemas.openxmlformats.org/wordprocessingml/2006/main">
        <w:t xml:space="preserve">1. ದೇವರು ನಿಷ್ಠಾವಂತ - 38 ವರ್ಷಗಳನ್ನು ತೆಗೆದುಕೊಂಡರೂ, ದೇವರು ತನ್ನ ವಾಗ್ದಾನಗಳನ್ನು ಉಳಿಸಿಕೊಳ್ಳುತ್ತಾನೆ.</w:t>
      </w:r>
    </w:p>
    <w:p/>
    <w:p>
      <w:r xmlns:w="http://schemas.openxmlformats.org/wordprocessingml/2006/main">
        <w:t xml:space="preserve">2. ಲೈಫ್ ಈಸ್ ಫ್ಲೀಟಿಂಗ್ - ನಾವು ಭೂಮಿಯ ಮೇಲಿನ ನಮ್ಮ ಸಮಯವನ್ನು ಹೆಚ್ಚು ಬಳಸಿಕೊಳ್ಳಬೇಕು.</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ಮತ್ತು ಅವರು ನಡೆಯುವರು ಮತ್ತು ಮೂರ್ಛೆ ಹೋಗುವುದಿಲ್ಲ."</w:t>
      </w:r>
    </w:p>
    <w:p/>
    <w:p>
      <w:r xmlns:w="http://schemas.openxmlformats.org/wordprocessingml/2006/main">
        <w:t xml:space="preserve">2. ಜೇಮ್ಸ್ 4:14 - "ಆದರೆ ನಾಳೆ ಏನಾಗಲಿದೆ ಎಂದು ನಿಮಗೆ ತಿಳಿದಿಲ್ಲ. ನಿಮ್ಮ ಜೀವನ ಏನು? ಇದು ಸ್ವಲ್ಪ ಸಮಯದವರೆಗೆ ಕಾಣಿಸಿಕೊಳ್ಳುವ ಒಂದು ಆವಿಯಾಗಿದೆ, ಮತ್ತು ನಂತರ ಕಣ್ಮರೆಯಾಗುತ್ತದೆ."</w:t>
      </w:r>
    </w:p>
    <w:p/>
    <w:p>
      <w:r xmlns:w="http://schemas.openxmlformats.org/wordprocessingml/2006/main">
        <w:t xml:space="preserve">ಧರ್ಮೋಪದೇಶಕಾಂಡ 2:15 ಯಾಕಂದರೆ ಕರ್ತನ ಹಸ್ತವು ಅವರಿಗೆ ವಿರುದ್ಧವಾಗಿತ್ತು;</w:t>
      </w:r>
    </w:p>
    <w:p/>
    <w:p>
      <w:r xmlns:w="http://schemas.openxmlformats.org/wordprocessingml/2006/main">
        <w:t xml:space="preserve">ದೇವರ ಕೈ ಆತನಿಗೆ ಅವಿಧೇಯರಾದವರ ವಿರುದ್ಧವಾಗಿದೆ ಮತ್ತು ಆತನು ಅವರ ಮೇಲೆ ತೀರ್ಪು ತರುತ್ತಾನೆ.</w:t>
      </w:r>
    </w:p>
    <w:p/>
    <w:p>
      <w:r xmlns:w="http://schemas.openxmlformats.org/wordprocessingml/2006/main">
        <w:t xml:space="preserve">1: ಭಗವಂತ ಮತ್ತು ಆತನ ಆಜ್ಞೆಗಳಿಗೆ ವಿಧೇಯರಾಗಿರಿ, ಯಾಕಂದರೆ ಆತನಿಗೆ ಅವಿಧೇಯರಾದವರ ಮೇಲೆ ಆತನು ತೀರ್ಪು ತರುತ್ತಾನೆ.</w:t>
      </w:r>
    </w:p>
    <w:p/>
    <w:p>
      <w:r xmlns:w="http://schemas.openxmlformats.org/wordprocessingml/2006/main">
        <w:t xml:space="preserve">2 : ಕರ್ತನು ನೀತಿವಂತ ದೇವರು ಮತ್ತು ಆತನಿಗೆ ವಿಧೇಯನಾಗದವರ ಮೇಲೆ ಆತನ ನ್ಯಾಯವು ನಡೆಯುತ್ತದೆ.</w:t>
      </w:r>
    </w:p>
    <w:p/>
    <w:p>
      <w:r xmlns:w="http://schemas.openxmlformats.org/wordprocessingml/2006/main">
        <w:t xml:space="preserve">1: ಕೀರ್ತನೆ 9:16 ಕರ್ತನು ಆತನು ನಡೆಸುವ ತೀರ್ಪಿನಿಂದ ತಿಳಿಯಲ್ಪಟ್ಟಿದ್ದಾನೆ; ದುಷ್ಟನು ತನ್ನ ಕೈಯ ಕೆಲಸದಲ್ಲಿ ಸಿಕ್ಕಿಹಾಕಿಕೊಳ್ಳುತ್ತಾನೆ.</w:t>
      </w:r>
    </w:p>
    <w:p/>
    <w:p>
      <w:r xmlns:w="http://schemas.openxmlformats.org/wordprocessingml/2006/main">
        <w:t xml:space="preserve">2: ರೋಮನ್ನರು 12:19 ಪ್ರಿಯರೇ, ನಿಮ್ಮನ್ನು ಸೇಡು ತೀರಿಸಿಕೊಳ್ಳಬೇಡಿ, ಬದಲಿಗೆ ಕೋಪಕ್ಕೆ ಸ್ಥಳವನ್ನು ನೀಡಿ; ಯಾಕಂದರೆ, ಪ್ರತೀಕಾರ ನನ್ನದು, ನಾನು ತೀರಿಸುವೆನು ಎಂದು ಕರ್ತನು ಹೇಳುತ್ತಾನೆ ಎಂದು ಬರೆಯಲಾಗಿದೆ.</w:t>
      </w:r>
    </w:p>
    <w:p/>
    <w:p>
      <w:r xmlns:w="http://schemas.openxmlformats.org/wordprocessingml/2006/main">
        <w:t xml:space="preserve">ಧರ್ಮೋಪದೇಶಕಾಂಡ 2:16 ಯುದ್ಧದವರೆಲ್ಲರೂ ಜನರ ಮಧ್ಯದಿಂದ ನಾಶವಾದಾಗ ಮತ್ತು ಸತ್ತಾಗ ಅದು ಸಂಭವಿಸಿತು.</w:t>
      </w:r>
    </w:p>
    <w:p/>
    <w:p>
      <w:r xmlns:w="http://schemas.openxmlformats.org/wordprocessingml/2006/main">
        <w:t xml:space="preserve">ಇಸ್ರೇಲ್ ಜನರು ತಮ್ಮ ಎಲ್ಲಾ ಯುದ್ಧ ಪುರುಷರನ್ನು ಕಳೆದುಕೊಂಡರು.</w:t>
      </w:r>
    </w:p>
    <w:p/>
    <w:p>
      <w:r xmlns:w="http://schemas.openxmlformats.org/wordprocessingml/2006/main">
        <w:t xml:space="preserve">1: ನಾವು ದೇವರಲ್ಲಿ ನಂಬಿಕೆ ಇಟ್ಟಾಗ, ಯಾವುದೇ ಶಕ್ತಿಯು ಅಂತಿಮವಾಗಿ ನಮ್ಮ ವಿರುದ್ಧ ನಿಲ್ಲುವುದಿಲ್ಲ ಎಂಬುದನ್ನು ನಾವು ಯಾವಾಗಲೂ ನೆನಪಿನಲ್ಲಿಟ್ಟುಕೊಳ್ಳಬೇಕು.</w:t>
      </w:r>
    </w:p>
    <w:p/>
    <w:p>
      <w:r xmlns:w="http://schemas.openxmlformats.org/wordprocessingml/2006/main">
        <w:t xml:space="preserve">2: ತೋರಿಕೆಯಲ್ಲಿ ದುಸ್ತರವಾದ ಅಡೆತಡೆಗಳನ್ನು ಎದುರಿಸುವಾಗ, ಮಾರ್ಗದರ್ಶನ ಮತ್ತು ಶಕ್ತಿಗಾಗಿ ದೇವರ ಕಡೆಗೆ ನೋಡುವುದನ್ನು ನಾವು ಯಾವಾಗಲೂ ನೆನಪಿನಲ್ಲಿಟ್ಟುಕೊಳ್ಳಬೇಕು.</w:t>
      </w:r>
    </w:p>
    <w:p/>
    <w:p>
      <w:r xmlns:w="http://schemas.openxmlformats.org/wordprocessingml/2006/main">
        <w:t xml:space="preserve">1: ರೋಮನ್ನರು 8:31 - ಹಾಗಾದರೆ ನಾವು ಇವುಗಳಿಗೆ ಏನು ಹೇಳೋಣ? ದೇವರು ನಮ್ಮ ಪರವಾಗಿದ್ದರೆ, ನಮ್ಮ ವಿರುದ್ಧ ಯಾರು ಇರುತ್ತಾರೆ?</w:t>
      </w:r>
    </w:p>
    <w:p/>
    <w:p>
      <w:r xmlns:w="http://schemas.openxmlformats.org/wordprocessingml/2006/main">
        <w:t xml:space="preserve">2: ಕೀರ್ತನೆ 46:1 - ದೇವರು ನಮ್ಮ ಆಶ್ರಯ ಮತ್ತು ಶಕ್ತಿ, ತೊಂದರೆಯಲ್ಲಿ ಸದಾ ಇರುವ ಸಹಾಯ.</w:t>
      </w:r>
    </w:p>
    <w:p/>
    <w:p>
      <w:r xmlns:w="http://schemas.openxmlformats.org/wordprocessingml/2006/main">
        <w:t xml:space="preserve">ಧರ್ಮೋಪದೇಶಕಾಂಡ 2:17 ಯೆಹೋವನು ನನಗೆ ಹೀಗೆ ಹೇಳಿದನು:</w:t>
      </w:r>
    </w:p>
    <w:p/>
    <w:p>
      <w:r xmlns:w="http://schemas.openxmlformats.org/wordprocessingml/2006/main">
        <w:t xml:space="preserve">ಭಾಗವು ದೇವರು ಮೋಶೆಯೊಂದಿಗೆ ಮಾತನಾಡುವುದನ್ನು ಮತ್ತು ಆತನ ಮಾತುಗಳನ್ನು ಜನರಿಗೆ ರವಾನಿಸಲು ಕೇಳಿಕೊಳ್ಳುವುದನ್ನು ಹೇಳುತ್ತದೆ.</w:t>
      </w:r>
    </w:p>
    <w:p/>
    <w:p>
      <w:r xmlns:w="http://schemas.openxmlformats.org/wordprocessingml/2006/main">
        <w:t xml:space="preserve">1. ದೇವರ ವಾಕ್ಯವು ಮುಖ್ಯವಾಗಿದೆ - ಧರ್ಮೋಪದೇಶಕಾಂಡ 2:17</w:t>
      </w:r>
    </w:p>
    <w:p/>
    <w:p>
      <w:r xmlns:w="http://schemas.openxmlformats.org/wordprocessingml/2006/main">
        <w:t xml:space="preserve">2. ದೇವರ ಧ್ವನಿಯನ್ನು ಆಲಿಸಿ - ಧರ್ಮೋಪದೇಶಕಾಂಡ 2:17</w:t>
      </w:r>
    </w:p>
    <w:p/>
    <w:p>
      <w:r xmlns:w="http://schemas.openxmlformats.org/wordprocessingml/2006/main">
        <w:t xml:space="preserve">1. ಯೆರೆಮಿಯ 1:4-5 - "ನಂತರ ಭಗವಂತನ ವಾಕ್ಯವು ನನಗೆ ಬಂದಿತು, 'ನಾನು ನಿನ್ನನ್ನು ಗರ್ಭದಲ್ಲಿ ರೂಪಿಸುವ ಮೊದಲು ನಾನು ನಿನ್ನನ್ನು ತಿಳಿದಿದ್ದೆ, ನೀನು ಹುಟ್ಟುವ ಮೊದಲು ನಾನು ನಿನ್ನನ್ನು ಪ್ರತ್ಯೇಕಿಸಿದೆ'."</w:t>
      </w:r>
    </w:p>
    <w:p/>
    <w:p>
      <w:r xmlns:w="http://schemas.openxmlformats.org/wordprocessingml/2006/main">
        <w:t xml:space="preserve">2. ಯೆಶಾಯ 55:11 - "ನನ್ನ ಬಾಯಿಂದ ಹೊರಡುವ ನನ್ನ ಮಾತು ಹೀಗಿರುತ್ತದೆ; ಅದು ನನ್ನ ಬಳಿಗೆ ಬರುವುದಿಲ್ಲ,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ಧರ್ಮೋಪದೇಶಕಾಂಡ 2:18 ನೀನು ಈ ದಿವಸ ಮೋವಾಬಿನ ತೀರದಲ್ಲಿರುವ ಅರ್ ಮೂಲಕ ಹಾದುಹೋಗುವೆ.</w:t>
      </w:r>
    </w:p>
    <w:p/>
    <w:p>
      <w:r xmlns:w="http://schemas.openxmlformats.org/wordprocessingml/2006/main">
        <w:t xml:space="preserve">ಧರ್ಮೋಪದೇಶಕಾಂಡದ ಈ ಭಾಗವು ಇಸ್ರಾಯೇಲ್ಯರಿಗೆ ಮೋವಾಬ್‌ನ ಕರಾವಳಿಯಲ್ಲಿ ಅರ್ ಮೂಲಕ ಹಾದುಹೋಗಲು ಸೂಚಿಸುತ್ತದೆ.</w:t>
      </w:r>
    </w:p>
    <w:p/>
    <w:p>
      <w:r xmlns:w="http://schemas.openxmlformats.org/wordprocessingml/2006/main">
        <w:t xml:space="preserve">1. ವಿಧೇಯತೆಯ ಶಕ್ತಿ: ದೇವರ ಸೂಚನೆಗಳನ್ನು ಪಾಲಿಸುವುದು, ಅನಾನುಕೂಲವಾಗಿದ್ದರೂ ಸಹ</w:t>
      </w:r>
    </w:p>
    <w:p/>
    <w:p>
      <w:r xmlns:w="http://schemas.openxmlformats.org/wordprocessingml/2006/main">
        <w:t xml:space="preserve">2. ದೇವರ ಮಾರ್ಗದರ್ಶನವನ್ನು ನಂಬುವುದು: ದೇವರ ಯೋಜನೆಗಳು ಪರಿಪೂರ್ಣವೆಂದು ತಿಳಿಯುವುದು</w:t>
      </w:r>
    </w:p>
    <w:p/>
    <w:p>
      <w:r xmlns:w="http://schemas.openxmlformats.org/wordprocessingml/2006/main">
        <w:t xml:space="preserve">1. ಕೀರ್ತನೆ 119:105: ನಿನ್ನ ವಾಕ್ಯವು ನನ್ನ ಪಾದಗಳಿಗೆ ದೀಪವಾಗಿದೆ, ನನ್ನ ಹಾದಿಯಲ್ಲಿ ಬೆಳಕು.</w:t>
      </w:r>
    </w:p>
    <w:p/>
    <w:p>
      <w:r xmlns:w="http://schemas.openxmlformats.org/wordprocessingml/2006/main">
        <w:t xml:space="preserve">2. ಯೆಶಾಯ 30:21: ನೀವು ಬಲಕ್ಕೆ ಅಥವಾ ಎಡಕ್ಕೆ ತಿರುಗಿದರೆ, ನಿಮ್ಮ ಕಿವಿಗಳು ನಿಮ್ಮ ಹಿಂದೆ ಒಂದು ಧ್ವನಿಯನ್ನು ಕೇಳುತ್ತದೆ, ಇದು ಮಾರ್ಗವಾಗಿದೆ; ಅದರಲ್ಲಿ ನಡೆಯಿರಿ.</w:t>
      </w:r>
    </w:p>
    <w:p/>
    <w:p>
      <w:r xmlns:w="http://schemas.openxmlformats.org/wordprocessingml/2006/main">
        <w:t xml:space="preserve">ಧರ್ಮೋಪದೇಶಕಾಂಡ 2:19 ಮತ್ತು ನೀನು ಅಮ್ಮೋನನ ಮಕ್ಕಳಿಗೆ ಹತ್ತಿರ ಬಂದಾಗ ಅವರಿಗೆ ತೊಂದರೆ ಕೊಡಬೇಡ, ಅಥವಾ ಅವರೊಂದಿಗೆ ಮಧ್ಯಪ್ರವೇಶಿಸಬೇಡ; ಏಕೆಂದರೆ ನಾನು ಅದನ್ನು ಲೋಟನ ಮಕ್ಕಳಿಗೆ ಸ್ವಾಸ್ತ್ಯವಾಗಿ ಕೊಟ್ಟಿದ್ದೇನೆ.</w:t>
      </w:r>
    </w:p>
    <w:p/>
    <w:p>
      <w:r xmlns:w="http://schemas.openxmlformats.org/wordprocessingml/2006/main">
        <w:t xml:space="preserve">ಲೋಟನ ವಂಶಸ್ಥರಿಗೆ ಅಮ್ಮೋನಿಯರ ದೇಶವನ್ನು ಈಗಾಗಲೇ ಕೊಟ್ಟಿರುವಂತೆ ದೇವರು ಇಸ್ರಾಯೇಲ್ಯರಿಗೆ ಅಮ್ಮೋನಿಯರಿಗೆ ತೊಂದರೆ ಕೊಡಬಾರದು ಅಥವಾ ಹಸ್ತಕ್ಷೇಪ ಮಾಡಬಾರದು ಎಂದು ಆಜ್ಞಾಪಿಸಿದನು.</w:t>
      </w:r>
    </w:p>
    <w:p/>
    <w:p>
      <w:r xmlns:w="http://schemas.openxmlformats.org/wordprocessingml/2006/main">
        <w:t xml:space="preserve">1. ದೇವರು ತನ್ನ ವಾಗ್ದಾನಗಳನ್ನು ಗೌರವಿಸುತ್ತಾನೆ ಮತ್ತು ಅವನ ಮಾತನ್ನು ಪೂರೈಸುತ್ತಾನೆ.</w:t>
      </w:r>
    </w:p>
    <w:p/>
    <w:p>
      <w:r xmlns:w="http://schemas.openxmlformats.org/wordprocessingml/2006/main">
        <w:t xml:space="preserve">2. ನಾವು ಆತನ ಯೋಜನೆಯನ್ನು ಅರ್ಥಮಾಡಿಕೊಳ್ಳದಿದ್ದರೂ ಸಹ ನಾವು ದೇವರನ್ನು ನಂಬಬೇಕು ಮತ್ತು ಪಾಲಿಸಬೇಕು.</w:t>
      </w:r>
    </w:p>
    <w:p/>
    <w:p>
      <w:r xmlns:w="http://schemas.openxmlformats.org/wordprocessingml/2006/main">
        <w:t xml:space="preserve">1. ಯೆಶಾಯ 55:11 ನನ್ನ ಮಾತು ನನ್ನ ಬಾಯಿಂದ ಹೊರಡುವದು: ಅದು ನನ್ನ ಬಳಿಗೆ ಬರುವುದಿಲ್ಲ,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ಜಾನ್ 14:15 ನೀವು ನನ್ನನ್ನು ಪ್ರೀತಿಸಿದರೆ, ನನ್ನ ಆಜ್ಞೆಗಳನ್ನು ಕೈಕೊಳ್ಳಿರಿ.</w:t>
      </w:r>
    </w:p>
    <w:p/>
    <w:p>
      <w:r xmlns:w="http://schemas.openxmlformats.org/wordprocessingml/2006/main">
        <w:t xml:space="preserve">ಧರ್ಮೋಪದೇಶಕಾಂಡ 2:20 (ಅದು ಕೂಡ ದೈತ್ಯರ ದೇಶವೆಂದು ಪರಿಗಣಿಸಲ್ಪಟ್ಟಿದೆ: ದೈತ್ಯರು ಪ್ರಾಚೀನ ಕಾಲದಲ್ಲಿ ಅದರಲ್ಲಿ ವಾಸಿಸುತ್ತಿದ್ದರು; ಮತ್ತು ಅಮ್ಮೋನಿಯರು ಅವರನ್ನು ಝಮ್ಝುಮಿಮ್ಸ್ ಎಂದು ಕರೆಯುತ್ತಾರೆ;</w:t>
      </w:r>
    </w:p>
    <w:p/>
    <w:p>
      <w:r xmlns:w="http://schemas.openxmlformats.org/wordprocessingml/2006/main">
        <w:t xml:space="preserve">)</w:t>
      </w:r>
    </w:p>
    <w:p/>
    <w:p>
      <w:r xmlns:w="http://schemas.openxmlformats.org/wordprocessingml/2006/main">
        <w:t xml:space="preserve">ಧರ್ಮೋಪದೇಶಕಾಂಡ 2:20 ರಲ್ಲಿನ ಈ ಪದ್ಯವು ಹಳೆಯ ಕಾಲದಲ್ಲಿ, ದೈತ್ಯರ ಭೂಮಿಯಲ್ಲಿ ದೈತ್ಯರು ವಾಸಿಸುತ್ತಿದ್ದರು ಎಂದು ಹೇಳುತ್ತದೆ, ಇದನ್ನು ಅಮ್ಮೋನಿಯರು ಝಮ್ಝುಮ್ಮಿಮ್ಸ್ ಎಂದು ಕರೆಯುತ್ತಾರೆ.</w:t>
      </w:r>
    </w:p>
    <w:p/>
    <w:p>
      <w:r xmlns:w="http://schemas.openxmlformats.org/wordprocessingml/2006/main">
        <w:t xml:space="preserve">1. ದೈತ್ಯರಿಂದ ನಮ್ಮನ್ನು ರಕ್ಷಿಸುವ ದೇವರ ವಾಗ್ದಾನ.</w:t>
      </w:r>
    </w:p>
    <w:p/>
    <w:p>
      <w:r xmlns:w="http://schemas.openxmlformats.org/wordprocessingml/2006/main">
        <w:t xml:space="preserve">2. ನಮ್ಮ ಆಧ್ಯಾತ್ಮಿಕ ಶತ್ರುಗಳ ಬಗ್ಗೆ ತಿಳಿದಿರುವ ಪ್ರಾಮುಖ್ಯತೆ.</w:t>
      </w:r>
    </w:p>
    <w:p/>
    <w:p>
      <w:r xmlns:w="http://schemas.openxmlformats.org/wordprocessingml/2006/main">
        <w:t xml:space="preserve">1. ಕೀರ್ತನೆ 91: 1-2 - "ಪರಾತ್ಪರನ ಆಶ್ರಯದಲ್ಲಿ ವಾಸಿಸುವವನು ಸರ್ವಶಕ್ತನ ನೆರಳಿನಲ್ಲಿ ವಿಶ್ರಾಂತಿ ಪಡೆಯುತ್ತಾನೆ, ನಾನು ಭಗವಂತನ ಬಗ್ಗೆ ಹೇಳುತ್ತೇನೆ, ಅವನು ನನ್ನ ಆಶ್ರಯ ಮತ್ತು ನನ್ನ ಕೋಟೆ, ನನ್ನ ದೇವರು, ಅವರಲ್ಲಿ ನಾನು ನಂಬಿಕೆ."</w:t>
      </w:r>
    </w:p>
    <w:p/>
    <w:p>
      <w:r xmlns:w="http://schemas.openxmlformats.org/wordprocessingml/2006/main">
        <w:t xml:space="preserve">2. ಎಫೆಸಿಯನ್ಸ್ 6:12 - "ನಮ್ಮ ಹೋರಾಟವು ಮಾಂಸ ಮತ್ತು ರಕ್ತದ ವಿರುದ್ಧವಲ್ಲ, ಆದರೆ ಆಡಳಿತಗಾರರ ವಿರುದ್ಧ, ಅಧಿಕಾರಿಗಳ ವಿರುದ್ಧ, ಈ ಕತ್ತಲೆಯ ಪ್ರಪಂಚದ ಶಕ್ತಿಗಳ ವಿರುದ್ಧ ಮತ್ತು ಸ್ವರ್ಗೀಯ ಕ್ಷೇತ್ರಗಳಲ್ಲಿನ ದುಷ್ಟ ಶಕ್ತಿಗಳ ವಿರುದ್ಧ."</w:t>
      </w:r>
    </w:p>
    <w:p/>
    <w:p>
      <w:r xmlns:w="http://schemas.openxmlformats.org/wordprocessingml/2006/main">
        <w:t xml:space="preserve">ಧರ್ಮೋಪದೇಶಕಾಂಡ 2:21 ಅನಾಕಿಮರಂತೆ ದೊಡ್ಡ, ಮತ್ತು ಅನೇಕ, ಮತ್ತು ಎತ್ತರದ ಜನರು; ಆದರೆ ಕರ್ತನು ಅವರ ಮುಂದೆ ಅವರನ್ನು ನಾಶಮಾಡಿದನು; ಮತ್ತು ಅವರು ಅವರಿಗೆ ಉತ್ತರಾಧಿಕಾರಿಯಾದರು ಮತ್ತು ಅವರ ಬದಲಿಗೆ ವಾಸಿಸುತ್ತಿದ್ದರು.</w:t>
      </w:r>
    </w:p>
    <w:p/>
    <w:p>
      <w:r xmlns:w="http://schemas.openxmlformats.org/wordprocessingml/2006/main">
        <w:t xml:space="preserve">ಕರ್ತನು ಇಸ್ರಾಯೇಲ್ಯರ ಮುಂದೆ ದೊಡ್ಡ ಮತ್ತು ಎತ್ತರದ ಜನರಾದ ಅನಾಕಿಮರನ್ನು ನಾಶಪಡಿಸಿದನು ಮತ್ತು ಇಸ್ರಾಯೇಲ್ಯರು ಅವರ ಸ್ಥಾನದಲ್ಲಿ ವಾಸಿಸಲು ಅವಕಾಶ ಮಾಡಿಕೊಟ್ಟನು.</w:t>
      </w:r>
    </w:p>
    <w:p/>
    <w:p>
      <w:r xmlns:w="http://schemas.openxmlformats.org/wordprocessingml/2006/main">
        <w:t xml:space="preserve">1. ಭಗವಂತನಿಗೆ ದೊಡ್ಡ ಅಡೆತಡೆಗಳನ್ನು ಸಹ ಜಯಿಸುವ ಶಕ್ತಿ ಇದೆ.</w:t>
      </w:r>
    </w:p>
    <w:p/>
    <w:p>
      <w:r xmlns:w="http://schemas.openxmlformats.org/wordprocessingml/2006/main">
        <w:t xml:space="preserve">2. ಅತ್ಯಂತ ಕಷ್ಟಕರ ಸಂದರ್ಭಗಳಲ್ಲಿಯೂ ನಮ್ಮನ್ನು ರಕ್ಷಿಸಲು ಮತ್ತು ನಮಗೆ ಒದಗಿಸುವ ಭಗವಂತನಲ್ಲಿ ನಾವು ಭರವಸೆಯಿಡಬಹುದು.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ಧರ್ಮೋಪದೇಶಕಾಂಡ 2:22 ಅವರು ಸೇಯಿರ್ನಲ್ಲಿ ವಾಸಿಸುತ್ತಿದ್ದ ಏಸಾವನ ಮಕ್ಕಳಿಗೆ ಮಾಡಿದಂತೆಯೇ, ಅವರ ಮುಂದೆ ಹೋರಿಮ್ಗಳನ್ನು ನಾಶಪಡಿಸಿದರು; ಮತ್ತು ಅವರು ಅವರಿಗೆ ಉತ್ತರಾಧಿಕಾರಿಯಾದರು ಮತ್ತು ಅವರ ಬದಲಿಗೆ ಇಂದಿನವರೆಗೂ ವಾಸಿಸುತ್ತಿದ್ದರು.</w:t>
      </w:r>
    </w:p>
    <w:p/>
    <w:p>
      <w:r xmlns:w="http://schemas.openxmlformats.org/wordprocessingml/2006/main">
        <w:t xml:space="preserve">ಏಸಾವನ ಮಕ್ಕಳಿಗೆ ಸೇಯಿರ್ ದೇಶವನ್ನು ಕೊಡುವ ಸಲುವಾಗಿ ದೇವರು ಹೋರಿಮ್ಗಳನ್ನು ನಾಶಪಡಿಸಿದನು ಮತ್ತು ಅಂದಿನಿಂದ ಅವರು ಅಲ್ಲಿ ವಾಸಿಸುತ್ತಿದ್ದಾರೆ.</w:t>
      </w:r>
    </w:p>
    <w:p/>
    <w:p>
      <w:r xmlns:w="http://schemas.openxmlformats.org/wordprocessingml/2006/main">
        <w:t xml:space="preserve">1. ದೇವರ ನ್ಯಾಯ ಮತ್ತು ಕರುಣೆ: ದೇವರು ವಿನಾಶ ಮತ್ತು ಮೋಕ್ಷ ಎರಡನ್ನೂ ಹೇಗೆ ತರಬಲ್ಲನು.</w:t>
      </w:r>
    </w:p>
    <w:p/>
    <w:p>
      <w:r xmlns:w="http://schemas.openxmlformats.org/wordprocessingml/2006/main">
        <w:t xml:space="preserve">2. ನಂಬಿಕೆಯ ಶಕ್ತಿ: ದೇವರ ಯೋಜನೆ ಮತ್ತು ನಿಬಂಧನೆಯಲ್ಲಿ ನಂಬಿಕೆ.</w:t>
      </w:r>
    </w:p>
    <w:p/>
    <w:p>
      <w:r xmlns:w="http://schemas.openxmlformats.org/wordprocessingml/2006/main">
        <w:t xml:space="preserve">1. ಕೀರ್ತನೆ 103:8 - ಕರ್ತನು ಕರುಣಾಮಯಿ ಮತ್ತು ಕರುಣಾಮಯಿ, ಕೋಪಕ್ಕೆ ನಿಧಾನ ಮತ್ತು ಕರುಣೆಯಲ್ಲಿ ಹೇರಳವಾಗಿದೆ.</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ಧರ್ಮೋಪದೇಶಕಾಂಡ 2:23 ಮತ್ತು ಹಜೇರಿಮ್‌ನಲ್ಲಿ ವಾಸವಾಗಿದ್ದ ಅವಿಮ್‌ಗಳು, ಅಜ್ಜಾ ವರೆಗೆ, ಕ್ಯಾಫ್ಟೋರ್‌ನಿಂದ ಹೊರಬಂದ ಕ್ಯಾಫ್ಟೋರಿಮ್‌ಗಳು ಅವರನ್ನು ನಾಶಪಡಿಸಿದರು ಮತ್ತು ಅವರ ಬದಲಿಗೆ ವಾಸಿಸುತ್ತಿದ್ದರು.)</w:t>
      </w:r>
    </w:p>
    <w:p/>
    <w:p>
      <w:r xmlns:w="http://schemas.openxmlformats.org/wordprocessingml/2006/main">
        <w:t xml:space="preserve">ಹಜೆರಿಮ್‌ನಲ್ಲಿ ವಾಸಿಸುತ್ತಿದ್ದ ಅವಿಮ್ಸ್, ಕ್ಯಾಫ್ಟೋರ್‌ನಿಂದ ಬಂದ ಕ್ಯಾಪ್ಟೋರಿಮ್‌ಗಳಿಂದ ನಾಶವಾದರು. ನಂತರ ಕ್ಯಾಫ್ಟೋರಿಮ್‌ಗಳು ತಮ್ಮ ಸ್ಥಾನವನ್ನು ಪಡೆದರು.</w:t>
      </w:r>
    </w:p>
    <w:p/>
    <w:p>
      <w:r xmlns:w="http://schemas.openxmlformats.org/wordprocessingml/2006/main">
        <w:t xml:space="preserve">1. ಅವರ ಜನರಿಗಾಗಿ ದೇವರ ಯೋಜನೆ: ಒಂದು ಉದಾಹರಣೆಯಾಗಿ ಕ್ಯಾಪ್ಟೋರಿಮ್ಸ್</w:t>
      </w:r>
    </w:p>
    <w:p/>
    <w:p>
      <w:r xmlns:w="http://schemas.openxmlformats.org/wordprocessingml/2006/main">
        <w:t xml:space="preserve">2. ದೇವರಲ್ಲಿ ನಂಬಿಕೆಯ ಮೂಲಕ ಪ್ರತಿಕೂಲತೆ ಮತ್ತು ಕಷ್ಟಗಳನ್ನು ಜಯಿಸುವುದು</w:t>
      </w:r>
    </w:p>
    <w:p/>
    <w:p>
      <w:r xmlns:w="http://schemas.openxmlformats.org/wordprocessingml/2006/main">
        <w:t xml:space="preserve">1. ಎಫೆಸಿಯನ್ಸ್ 6:10-18 ದೇವರ ರಕ್ಷಾಕವಚ</w:t>
      </w:r>
    </w:p>
    <w:p/>
    <w:p>
      <w:r xmlns:w="http://schemas.openxmlformats.org/wordprocessingml/2006/main">
        <w:t xml:space="preserve">2. ಯೆಶಾಯ 41:10-13 ತನ್ನ ಜನರಿಗೆ ಲಾರ್ಡ್ಸ್ ಶಕ್ತಿ</w:t>
      </w:r>
    </w:p>
    <w:p/>
    <w:p>
      <w:r xmlns:w="http://schemas.openxmlformats.org/wordprocessingml/2006/main">
        <w:t xml:space="preserve">ಧರ್ಮೋಪದೇಶಕಾಂಡ 2:24 ನೀವು ಎದ್ದು ಪ್ರಯಾಣಮಾಡಿ ಅರ್ನೋನ್ ನದಿಯನ್ನು ದಾಟಿರಿ; ಇಗೋ, ನಾನು ಹೆಷ್ಬೋನಿನ ಅರಸನಾದ ಅಮೋರಿಯನಾದ ಸೀಹೋನನನ್ನೂ ಅವನ ದೇಶವನ್ನೂ ನಿನ್ನ ಕೈಗೆ ಒಪ್ಪಿಸಿದ್ದೇನೆ; .</w:t>
      </w:r>
    </w:p>
    <w:p/>
    <w:p>
      <w:r xmlns:w="http://schemas.openxmlformats.org/wordprocessingml/2006/main">
        <w:t xml:space="preserve">ಇಸ್ರಾಯೇಲ್ಯರು ತಮ್ಮ ಭೂಮಿಗಾಗಿ ಹೋರಾಡಲು ಮತ್ತು ಅದನ್ನು ಸ್ವಾಧೀನಪಡಿಸಿಕೊಳ್ಳಲು ದೇವರು ಆಜ್ಞಾಪಿಸುತ್ತಾನೆ.</w:t>
      </w:r>
    </w:p>
    <w:p/>
    <w:p>
      <w:r xmlns:w="http://schemas.openxmlformats.org/wordprocessingml/2006/main">
        <w:t xml:space="preserve">1. ವಾಗ್ದತ್ತ ಭೂಮಿಯನ್ನು ಹೊಂದುವ ಶಕ್ತಿ</w:t>
      </w:r>
    </w:p>
    <w:p/>
    <w:p>
      <w:r xmlns:w="http://schemas.openxmlformats.org/wordprocessingml/2006/main">
        <w:t xml:space="preserve">2. ನೀವು ನಂಬುವದಕ್ಕಾಗಿ ಹೋರಾಡಲು ಭಯಪಡಬೇಡಿ</w:t>
      </w:r>
    </w:p>
    <w:p/>
    <w:p>
      <w:r xmlns:w="http://schemas.openxmlformats.org/wordprocessingml/2006/main">
        <w:t xml:space="preserve">1. ಫಿಲಿಪ್ಪಿ 4:13 - "ನನ್ನನ್ನು ಬಲಪಡಿಸುವ ಕ್ರಿಸ್ತನ ಮೂಲಕ ನಾನು ಎಲ್ಲವನ್ನೂ ಮಾಡಬಹುದು."</w:t>
      </w:r>
    </w:p>
    <w:p/>
    <w:p>
      <w:r xmlns:w="http://schemas.openxmlformats.org/wordprocessingml/2006/main">
        <w:t xml:space="preserve">2. ಜೋಶುವಾ 1:9 - "ನಾನು ನಿನಗೆ ಆಜ್ಞಾಪಿಸಲಿಲ್ಲವೇ? ದೃಢವಾಗಿ ಮತ್ತು ಧೈರ್ಯದಿಂದಿರು; ಭಯಪಡಬೇಡ, ಭಯಪಡಬೇಡ; ನೀನು ಎಲ್ಲಿಗೆ ಹೋದರೂ ನಿನ್ನ ದೇವರಾದ ಕರ್ತನು ನಿನ್ನೊಂದಿಗೆ ಇದ್ದಾನೆ."</w:t>
      </w:r>
    </w:p>
    <w:p/>
    <w:p>
      <w:r xmlns:w="http://schemas.openxmlformats.org/wordprocessingml/2006/main">
        <w:t xml:space="preserve">ಧರ್ಮೋಪದೇಶಕಾಂಡ 2:25 ಈ ದಿನ ನಾನು ನಿನ್ನ ಕುರಿತಾದ ಭಯವನ್ನು ಮತ್ತು ಭಯವನ್ನು ಇಡೀ ಆಕಾಶದ ಕೆಳಗಿರುವ ಜನಾಂಗಗಳ ಮೇಲೆ ಹಾಕಲು ಪ್ರಾರಂಭಿಸುತ್ತೇನೆ, ಅವರು ನಿನ್ನ ವರದಿಯನ್ನು ಕೇಳುತ್ತಾರೆ ಮತ್ತು ನಿಮ್ಮ ನಿಮಿತ್ತ ನಡುಗುತ್ತಾರೆ ಮತ್ತು ದುಃಖಪಡುತ್ತಾರೆ.</w:t>
      </w:r>
    </w:p>
    <w:p/>
    <w:p>
      <w:r xmlns:w="http://schemas.openxmlformats.org/wordprocessingml/2006/main">
        <w:t xml:space="preserve">ಇಸ್ರಾಯೇಲ್ಯರ ಬಗ್ಗೆ ಕೇಳುವ ಜನಾಂಗಗಳ ಮೇಲೆ ಭಯವನ್ನು ಇಡುವುದಾಗಿ ದೇವರು ವಾಗ್ದಾನ ಮಾಡುತ್ತಾನೆ.</w:t>
      </w:r>
    </w:p>
    <w:p/>
    <w:p>
      <w:r xmlns:w="http://schemas.openxmlformats.org/wordprocessingml/2006/main">
        <w:t xml:space="preserve">ಅತ್ಯುತ್ತಮ</w:t>
      </w:r>
    </w:p>
    <w:p/>
    <w:p>
      <w:r xmlns:w="http://schemas.openxmlformats.org/wordprocessingml/2006/main">
        <w:t xml:space="preserve">1. ಡಿಯೂಟರೋನಮಿ 2:25 ರಲ್ಲಿ ದೇವರ ವಾಗ್ದಾನವು ಇಂದಿಗೂ ಹೇಗೆ ಪ್ರಸ್ತುತವಾಗಿದೆ ಎಂಬುದರ ಕುರಿತು ಎ.</w:t>
      </w:r>
    </w:p>
    <w:p/>
    <w:p>
      <w:r xmlns:w="http://schemas.openxmlformats.org/wordprocessingml/2006/main">
        <w:t xml:space="preserve">2. ನಮ್ಮ ಜೀವನದಲ್ಲಿ ಡಿಯೂಟರೋನಮಿ 2:25 ರಲ್ಲಿ ದೇವರ ವಾಗ್ದಾನವನ್ನು ಹೇಗೆ ಜೀವಿಸುವುದು ಎಂಬುದರ ಕುರಿತು ಎ.</w:t>
      </w:r>
    </w:p>
    <w:p/>
    <w:p>
      <w:r xmlns:w="http://schemas.openxmlformats.org/wordprocessingml/2006/main">
        <w:t xml:space="preserve">ಅತ್ಯುತ್ತಮ</w:t>
      </w:r>
    </w:p>
    <w:p/>
    <w:p>
      <w:r xmlns:w="http://schemas.openxmlformats.org/wordprocessingml/2006/main">
        <w:t xml:space="preserve">1. ಯೆಶಾಯ 13:11 - ಸೈನ್ಯಗಳ ಕರ್ತನ ದಿನವು ಪ್ರತಿಯೊಬ್ಬರ ಮೇಲೆ ಹೆಮ್ಮೆ ಮತ್ತು ಉದಾತ್ತ ಮತ್ತು ಎತ್ತುವ ಪ್ರತಿಯೊಬ್ಬರ ಮೇಲೆ ಇರುತ್ತದೆ; ಮತ್ತು ಅವನನ್ನು ತಗ್ಗಿಸಲಾಗುವುದು.</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ಧರ್ಮೋಪದೇಶಕಾಂಡ 2:26 ಮತ್ತು ನಾನು ಕೆಡೆಮೋತ್ ಅರಣ್ಯದಿಂದ ಹೆಷ್ಬೋನಿನ ಅರಸನಾದ ಸೀಹೋನನ ಬಳಿಗೆ ದೂತರನ್ನು ಸಮಾಧಾನದ ಮಾತುಗಳೊಂದಿಗೆ ಕಳುಹಿಸಿದೆನು.</w:t>
      </w:r>
    </w:p>
    <w:p/>
    <w:p>
      <w:r xmlns:w="http://schemas.openxmlformats.org/wordprocessingml/2006/main">
        <w:t xml:space="preserve">ಹೆಷ್ಬೋನಿನ ರಾಜನಾದ ಸೀಹೋನ್‌ಗೆ ದೇವರು ಶಾಂತಿಯ ದೂತರನ್ನು ಕಳುಹಿಸುವುದನ್ನು ಈ ಭಾಗವು ಚರ್ಚಿಸುತ್ತದೆ.</w:t>
      </w:r>
    </w:p>
    <w:p/>
    <w:p>
      <w:r xmlns:w="http://schemas.openxmlformats.org/wordprocessingml/2006/main">
        <w:t xml:space="preserve">1. ಶಾಂತಿಯ ಶಕ್ತಿ: ದೇವರ ಸಂದೇಶವಾಹಕರು ಹೇಗೆ ಸಮನ್ವಯವನ್ನು ತರಬಹುದು.</w:t>
      </w:r>
    </w:p>
    <w:p/>
    <w:p>
      <w:r xmlns:w="http://schemas.openxmlformats.org/wordprocessingml/2006/main">
        <w:t xml:space="preserve">2. ಶತ್ರುಗಳ ನಡುವಿನ ಸಮನ್ವಯದ ಪ್ರಾಮುಖ್ಯತೆ: ದೇವರ ಪ್ರೀತಿಯ ಮೂಲಕ ಹೃದಯಗಳನ್ನು ಬದಲಾಯಿಸುವುದು.</w:t>
      </w:r>
    </w:p>
    <w:p/>
    <w:p>
      <w:r xmlns:w="http://schemas.openxmlformats.org/wordprocessingml/2006/main">
        <w:t xml:space="preserve">1. ಮ್ಯಾಥ್ಯೂ 5:9: "ಶಾಂತಿ ಮಾಡುವವರು ಧನ್ಯರು, ಏಕೆಂದರೆ ಅವರು ದೇವರ ಮಕ್ಕಳು ಎಂದು ಕರೆಯಲ್ಪಡುತ್ತಾರೆ."</w:t>
      </w:r>
    </w:p>
    <w:p/>
    <w:p>
      <w:r xmlns:w="http://schemas.openxmlformats.org/wordprocessingml/2006/main">
        <w:t xml:space="preserve">2. ರೋಮನ್ನರು 12:18: ಸಾಧ್ಯವಾದರೆ, ಅದು ನಿಮ್ಮ ಮೇಲೆ ಅವಲಂಬಿತವಾಗಿ, ಎಲ್ಲರೊಂದಿಗೆ ಶಾಂತಿಯಿಂದ ಬಾಳು.</w:t>
      </w:r>
    </w:p>
    <w:p/>
    <w:p>
      <w:r xmlns:w="http://schemas.openxmlformats.org/wordprocessingml/2006/main">
        <w:t xml:space="preserve">ಧರ್ಮೋಪದೇಶಕಾಂಡ 2:27 ನಾನು ನಿನ್ನ ದೇಶದ ಮೂಲಕ ಹಾದು ಹೋಗಲಿ;</w:t>
      </w:r>
    </w:p>
    <w:p/>
    <w:p>
      <w:r xmlns:w="http://schemas.openxmlformats.org/wordprocessingml/2006/main">
        <w:t xml:space="preserve">ನಮ್ಮ ಮಾರ್ಗಗಳ ಮೇಲೆ ಕೇಂದ್ರೀಕೃತವಾಗಿರಲು ಮತ್ತು ಗೊಂದಲಗಳಿಂದ ದೂರವಿರಲು ದೇವರು ನಮ್ಮನ್ನು ಕರೆಯುತ್ತಾನೆ.</w:t>
      </w:r>
    </w:p>
    <w:p/>
    <w:p>
      <w:r xmlns:w="http://schemas.openxmlformats.org/wordprocessingml/2006/main">
        <w:t xml:space="preserve">1: "ದೇವರ ಮಾರ್ಗ: ಕೇಂದ್ರೀಕೃತವಾಗಿರುವುದು ಮತ್ತು ಅಸ್ಥಿರವಾಗಿರುವುದು"</w:t>
      </w:r>
    </w:p>
    <w:p/>
    <w:p>
      <w:r xmlns:w="http://schemas.openxmlformats.org/wordprocessingml/2006/main">
        <w:t xml:space="preserve">2: "ಸರಿಯಾದ ಹಾದಿಯಲ್ಲಿ ಉಳಿಯಲು ದೇವರ ಕರೆ"</w:t>
      </w:r>
    </w:p>
    <w:p/>
    <w:p>
      <w:r xmlns:w="http://schemas.openxmlformats.org/wordprocessingml/2006/main">
        <w:t xml:space="preserve">1: ನಾಣ್ಣುಡಿಗಳು 4:25-27, "ನಿಮ್ಮ ಕಣ್ಣುಗಳು ನೇರವಾಗಿ ಮುಂದಕ್ಕೆ ನೋಡಲಿ, ಮತ್ತು ನಿಮ್ಮ ನೋಟವು ನಿಮ್ಮ ಮುಂದೆ ನೇರವಾಗಿರಲಿ. ನಿಮ್ಮ ಪಾದಗಳ ಮಾರ್ಗವನ್ನು ಆಲೋಚಿಸಿರಿ; ಆಗ ನಿಮ್ಮ ಮಾರ್ಗಗಳೆಲ್ಲವೂ ಖಚಿತವಾಗಿರುತ್ತವೆ. ಬಲಕ್ಕೆ ಅಥವಾ ಎಡಕ್ಕೆ ತಿರುಗಬೇಡಿ ನಿಮ್ಮ ಪಾದವನ್ನು ದುಷ್ಟತನದಿಂದ ದೂರವಿಡಿ."</w:t>
      </w:r>
    </w:p>
    <w:p/>
    <w:p>
      <w:r xmlns:w="http://schemas.openxmlformats.org/wordprocessingml/2006/main">
        <w:t xml:space="preserve">2: ಕೀರ್ತನೆ 119:105, "ನಿನ್ನ ವಾಕ್ಯವು ನನ್ನ ಪಾದಗಳಿಗೆ ದೀಪ ಮತ್ತು ನನ್ನ ಹಾದಿಗೆ ಬೆಳಕು."</w:t>
      </w:r>
    </w:p>
    <w:p/>
    <w:p>
      <w:r xmlns:w="http://schemas.openxmlformats.org/wordprocessingml/2006/main">
        <w:t xml:space="preserve">ಧರ್ಮೋಪದೇಶಕಾಂಡ 2:28 ನೀನು ನನಗೆ ಮಾಂಸವನ್ನು ಹಣಕ್ಕಾಗಿ ಮಾರುವೆ, ನಾನು ತಿನ್ನುತ್ತೇನೆ; ಮತ್ತು ಹಣಕ್ಕಾಗಿ ನನಗೆ ನೀರು ಕೊಡು, ನಾನು ಕುಡಿಯಲು: ನಾನು ನನ್ನ ಕಾಲುಗಳ ಮೇಲೆ ಮಾತ್ರ ಹಾದುಹೋಗುತ್ತೇನೆ;</w:t>
      </w:r>
    </w:p>
    <w:p/>
    <w:p>
      <w:r xmlns:w="http://schemas.openxmlformats.org/wordprocessingml/2006/main">
        <w:t xml:space="preserve">ಇಸ್ರಾಯೇಲ್ಯರು ತಮ್ಮನ್ನು ತಾವು ಉಳಿಸಿಕೊಳ್ಳಲು ಇತರರಿಂದ ಆಹಾರ ಮತ್ತು ನೀರನ್ನು ಖರೀದಿಸಲು ಸಾಧ್ಯವಾಗುತ್ತದೆ ಎಂದು ವಾಕ್ಯವೃಂದವು ಹೇಳುತ್ತದೆ.</w:t>
      </w:r>
    </w:p>
    <w:p/>
    <w:p>
      <w:r xmlns:w="http://schemas.openxmlformats.org/wordprocessingml/2006/main">
        <w:t xml:space="preserve">1: ನಾವು ನಿರೀಕ್ಷಿಸದ ರೀತಿಯಲ್ಲಿ ದೇವರು ನಮಗೆ ಒದಗಿಸುತ್ತಾನೆ.</w:t>
      </w:r>
    </w:p>
    <w:p/>
    <w:p>
      <w:r xmlns:w="http://schemas.openxmlformats.org/wordprocessingml/2006/main">
        <w:t xml:space="preserve">2: ಅಗತ್ಯದ ಸಮಯದಲ್ಲಿ ನಾವು ಇತರರನ್ನು ಅವಲಂಬಿಸಲು ಸಿದ್ಧರಾಗಿರಬೇಕು.</w:t>
      </w:r>
    </w:p>
    <w:p/>
    <w:p>
      <w:r xmlns:w="http://schemas.openxmlformats.org/wordprocessingml/2006/main">
        <w:t xml:space="preserve">1: ಫಿಲಿಪ್ಪಿ 4:19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ಮ್ಯಾಥ್ಯೂ 6:26 ಆಕಾಶದ ಪಕ್ಷಿಗಳನ್ನು ನೋಡಿ; ಅವರು ಬಿತ್ತುವುದಿಲ್ಲ ಅಥವಾ ಕೊಯ್ಯುವುದಿಲ್ಲ ಅಥವಾ ಕೊಟ್ಟಿಗೆಗಳಲ್ಲಿ ಸಂಗ್ರಹಿಸುವುದಿಲ್ಲ, ಆದರೆ ನಿಮ್ಮ ಸ್ವರ್ಗೀಯ ತಂದೆ ಅವುಗಳನ್ನು ಪೋಷಿಸುತ್ತಾನೆ. ನೀವು ಅವರಿಗಿಂತ ಹೆಚ್ಚು ಮೌಲ್ಯಯುತವಾಗಿಲ್ಲವೇ?</w:t>
      </w:r>
    </w:p>
    <w:p/>
    <w:p>
      <w:r xmlns:w="http://schemas.openxmlformats.org/wordprocessingml/2006/main">
        <w:t xml:space="preserve">ಧರ್ಮೋಪದೇಶಕಾಂಡ 2:29 (ಸೇಯಾರಿನಲ್ಲಿ ವಾಸಿಸುವ ಏಸಾವನ ಮಕ್ಕಳು ಮತ್ತು ಅರ್ನಲ್ಲಿ ವಾಸಿಸುವ ಮೋವಾಬ್ಯರು ನನಗೆ ಮಾಡಿದರು;) ನಾನು ಜೋರ್ಡನ್ ಅನ್ನು ದಾಟಿ ನಮ್ಮ ದೇವರಾದ ಕರ್ತನು ನಮಗೆ ಕೊಡುವ ದೇಶಕ್ಕೆ ಹೋಗುವ ತನಕ.</w:t>
      </w:r>
    </w:p>
    <w:p/>
    <w:p>
      <w:r xmlns:w="http://schemas.openxmlformats.org/wordprocessingml/2006/main">
        <w:t xml:space="preserve">ಎದೋಮ್ಯರು ಮತ್ತು ಮೋವಾಬ್ಯರು ಜೋರ್ಡನ್ ನದಿಯನ್ನು ದಾಟುವ ತನಕ ಅವರನ್ನು ಗೌರವ ಮತ್ತು ದಯೆಯಿಂದ ನಡೆಸಿಕೊಳ್ಳಬೇಕೆಂದು ಯೆಹೋವನು ಇಸ್ರಾಯೇಲ್ಯರಿಗೆ ಆಜ್ಞಾಪಿಸಿದನು.</w:t>
      </w:r>
    </w:p>
    <w:p/>
    <w:p>
      <w:r xmlns:w="http://schemas.openxmlformats.org/wordprocessingml/2006/main">
        <w:t xml:space="preserve">1. ನಮ್ಮ ಶತ್ರುಗಳನ್ನು ಪ್ರೀತಿಸುವುದು: ಇಸ್ರಾಯೇಲ್ಯರ ಉದಾಹರಣೆ</w:t>
      </w:r>
    </w:p>
    <w:p/>
    <w:p>
      <w:r xmlns:w="http://schemas.openxmlformats.org/wordprocessingml/2006/main">
        <w:t xml:space="preserve">2. ದೇವರ ನಿಬಂಧನೆ: ಪ್ರಾಮಿಸ್ಡ್ ಲ್ಯಾಂಡ್ ಅನ್ನು ಪ್ರವೇಶಿಸುವುದು</w:t>
      </w:r>
    </w:p>
    <w:p/>
    <w:p>
      <w:r xmlns:w="http://schemas.openxmlformats.org/wordprocessingml/2006/main">
        <w:t xml:space="preserve">1. ರೋಮನ್ನರು 12:19-21 - ಸೇಡು ತೀರಿಸಿಕೊಳ್ಳಬೇಡಿ, ಆದರೆ ದೇವರ ಕ್ರೋಧಕ್ಕೆ ಜಾಗವನ್ನು ಬಿಡಿ, ಏಕೆಂದರೆ "ಸೇಡು ನನ್ನದು; ನಾನು ಮರುಪಾವತಿ ಮಾಡುತ್ತೇನೆ, ಲಾರ್ಡ್ ಹೇಳುತ್ತಾನೆ" ಎಂದು ಬರೆಯಲಾಗಿದೆ.</w:t>
      </w:r>
    </w:p>
    <w:p/>
    <w:p>
      <w:r xmlns:w="http://schemas.openxmlformats.org/wordprocessingml/2006/main">
        <w:t xml:space="preserve">2. ಜೋಶುವಾ 1: 1-9 - ಕರ್ತನು ಜೋಶುವಾನೊಂದಿಗೆ ಮಾತನಾಡುತ್ತಾ, ಬಲಶಾಲಿ ಮತ್ತು ಧೈರ್ಯಶಾಲಿಯಾಗಿರಲು ಮತ್ತು ಇಸ್ರಾಯೇಲ್ಯರನ್ನು ವಾಗ್ದತ್ತ ದೇಶಕ್ಕೆ ಕರೆದೊಯ್ಯುವಲ್ಲಿ ಅವನು ಯಶಸ್ವಿಯಾಗಲು ಹಗಲಿರುಳು ಕಾನೂನನ್ನು ಧ್ಯಾನಿಸುವಂತೆ ಉತ್ತೇಜಿಸಿದನು.</w:t>
      </w:r>
    </w:p>
    <w:p/>
    <w:p>
      <w:r xmlns:w="http://schemas.openxmlformats.org/wordprocessingml/2006/main">
        <w:t xml:space="preserve">ಧರ್ಮೋಪದೇಶಕಾಂಡ 2:30 ಆದರೆ ಹೆಷ್ಬೋನಿನ ಅರಸನಾದ ಸೀಹೋನನು ನಮ್ಮನ್ನು ದಾಟಲು ಬಿಡಲಿಲ್ಲ; ಯಾಕಂದರೆ ನಿನ್ನ ದೇವರಾದ ಕರ್ತನು ಅವನ ಆತ್ಮವನ್ನು ಕಠಿಣಪಡಿಸಿದನು ಮತ್ತು ಅವನ ಹೃದಯವನ್ನು ಹಠಮಾರಿಯಾಗಿ ಮಾಡಿದನು;</w:t>
      </w:r>
    </w:p>
    <w:p/>
    <w:p>
      <w:r xmlns:w="http://schemas.openxmlformats.org/wordprocessingml/2006/main">
        <w:t xml:space="preserve">ಕರ್ತನು ಸೀಹೋನನ ಆತ್ಮವನ್ನು ಕಠಿಣಗೊಳಿಸಿದನು ಮತ್ತು ಅವನ ಹೃದಯವನ್ನು ಹಠಮಾರಿಯಾಗಿ ಮಾಡಿದನು ಇದರಿಂದ ಅವನು ಅವನನ್ನು ಇಸ್ರಾಯೇಲ್ಯರ ಕೈಗೆ ಒಪ್ಪಿಸಿದನು.</w:t>
      </w:r>
    </w:p>
    <w:p/>
    <w:p>
      <w:r xmlns:w="http://schemas.openxmlformats.org/wordprocessingml/2006/main">
        <w:t xml:space="preserve">1. ಎಲ್ಲಾ ವಿಷಯಗಳ ಮೇಲೆ ದೇವರ ಸಾರ್ವಭೌಮತ್ವ: ಅವನ ಯೋಜನೆಗಳನ್ನು ಸ್ವೀಕರಿಸುವುದು ಮತ್ತು ಅಳವಡಿಸಿಕೊಳ್ಳುವುದು</w:t>
      </w:r>
    </w:p>
    <w:p/>
    <w:p>
      <w:r xmlns:w="http://schemas.openxmlformats.org/wordprocessingml/2006/main">
        <w:t xml:space="preserve">2. ವಿಧೇಯತೆಯ ಶಕ್ತಿ: ದೇವರ ನಿರ್ದೇಶನವನ್ನು ನಂಬುವುದು</w:t>
      </w:r>
    </w:p>
    <w:p/>
    <w:p>
      <w:r xmlns:w="http://schemas.openxmlformats.org/wordprocessingml/2006/main">
        <w:t xml:space="preserve">1. ಯೆಶಾಯ 45:7 - ನಾನು ಬೆಳಕನ್ನು ರೂಪಿಸುತ್ತೇನೆ ಮತ್ತು ಕತ್ತಲೆಯನ್ನು ಸೃಷ್ಟಿಸುತ್ತೇನೆ, ನಾನು ಸಮೃದ್ಧಿಯನ್ನು ತರುತ್ತೇನೆ ಮತ್ತು ವಿಪತ್ತನ್ನು ಸೃಷ್ಟಿಸುತ್ತೇನೆ; ಯೆಹೋವನಾದ ನಾನೇ ಇವುಗಳನ್ನೆಲ್ಲಾ ಮಾಡುತ್ತೇನೆ.</w:t>
      </w:r>
    </w:p>
    <w:p/>
    <w:p>
      <w:r xmlns:w="http://schemas.openxmlformats.org/wordprocessingml/2006/main">
        <w:t xml:space="preserve">2. ರೋಮನ್ನರು 8:28- ಮತ್ತು ದೇವರು ಎಲ್ಲದರಲ್ಲೂ ಆತನನ್ನು ಪ್ರೀತಿಸುವವರ ಒಳಿತಿಗಾಗಿ ಕೆಲಸ ಮಾಡುತ್ತಾನೆ ಎಂದು ನಮಗೆ ತಿಳಿದಿದೆ, ಅವರ ಉದ್ದೇಶದ ಪ್ರಕಾರ ಕರೆಯಲ್ಪಟ್ಟಿದೆ.</w:t>
      </w:r>
    </w:p>
    <w:p/>
    <w:p>
      <w:r xmlns:w="http://schemas.openxmlformats.org/wordprocessingml/2006/main">
        <w:t xml:space="preserve">ಧರ್ಮೋಪದೇಶಕಾಂಡ 2:31 ಕರ್ತನು ನನಗೆ--ಇಗೋ, ನಾನು ಸೀಹೋನನನ್ನೂ ಅವನ ದೇಶವನ್ನೂ ನಿನ್ನ ಮುಂದೆ ಕೊಡಲು ಆರಂಭಿಸಿದ್ದೇನೆ;</w:t>
      </w:r>
    </w:p>
    <w:p/>
    <w:p>
      <w:r xmlns:w="http://schemas.openxmlformats.org/wordprocessingml/2006/main">
        <w:t xml:space="preserve">ಕರ್ತನು ಸೀಹೋನ್ ದೇಶವನ್ನು ಇಸ್ರಾಯೇಲ್ಯರಿಗೆ ಕೊಡುವುದಾಗಿ ವಾಗ್ದಾನ ಮಾಡಿದನು.</w:t>
      </w:r>
    </w:p>
    <w:p/>
    <w:p>
      <w:r xmlns:w="http://schemas.openxmlformats.org/wordprocessingml/2006/main">
        <w:t xml:space="preserve">1. ದೇವರು ತನ್ನ ವಾಗ್ದಾನಗಳಿಗೆ ನಂಬಿಗಸ್ತನಾಗಿದ್ದಾನೆ.</w:t>
      </w:r>
    </w:p>
    <w:p/>
    <w:p>
      <w:r xmlns:w="http://schemas.openxmlformats.org/wordprocessingml/2006/main">
        <w:t xml:space="preserve">2. ಪ್ರಾಮಿಸ್ಡ್ ಲ್ಯಾಂಡ್ ಅನ್ನು ಹೊಂದುವುದು.</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ರೋಮನ್ನರು 4: 13-14 - ಅವರು ಪ್ರಪಂಚದ ಉತ್ತರಾಧಿಕಾರಿಯಾಗಬೇಕೆಂಬ ವಾಗ್ದಾನವು ಅಬ್ರಹಾಮನಿಗೆ ಅಥವಾ ಅವನ ಸಂತತಿಗೆ ಕಾನೂನಿನ ಮೂಲಕ ಅಲ್ಲ, ಆದರೆ ನಂಬಿಕೆಯ ನೀತಿಯ ಮೂಲಕ. ಯಾಕಂದರೆ ಧರ್ಮಶಾಸ್ತ್ರಕ್ಕೆ ಸೇರಿದವರು ಉತ್ತರಾಧಿಕಾರಿಗಳಾಗಿದ್ದರೆ, ನಂಬಿಕೆಯು ನಿರರ್ಥಕವಾಗುತ್ತದೆ ಮತ್ತು ವಾಗ್ದಾನವು ಫಲಪ್ರದವಾಗುವುದಿಲ್ಲ.</w:t>
      </w:r>
    </w:p>
    <w:p/>
    <w:p>
      <w:r xmlns:w="http://schemas.openxmlformats.org/wordprocessingml/2006/main">
        <w:t xml:space="preserve">ಧರ್ಮೋಪದೇಶಕಾಂಡ 2:32 ಆಗ ಸೀಹೋನನು ಮತ್ತು ಅವನ ಜನರೆಲ್ಲರೂ ಯಹಾಜಿನಲ್ಲಿ ಯುದ್ಧಮಾಡಲು ನಮಗೆ ವಿರುದ್ಧವಾಗಿ ಬಂದರು.</w:t>
      </w:r>
    </w:p>
    <w:p/>
    <w:p>
      <w:r xmlns:w="http://schemas.openxmlformats.org/wordprocessingml/2006/main">
        <w:t xml:space="preserve">ಸೀಹೋನನೂ ಅವನ ಜನರೂ ಇಸ್ರಾಯೇಲ್ಯರ ವಿರುದ್ಧ ಜಹಾಜಿನಲ್ಲಿ ಯುದ್ಧಮಾಡಿದರು.</w:t>
      </w:r>
    </w:p>
    <w:p/>
    <w:p>
      <w:r xmlns:w="http://schemas.openxmlformats.org/wordprocessingml/2006/main">
        <w:t xml:space="preserve">1. ವಿರೋಧವನ್ನು ನಿವಾರಿಸುವುದು: ಪ್ರತಿಕೂಲತೆಗೆ ಹೇಗೆ ಪ್ರತಿಕ್ರಿಯಿಸುವುದು</w:t>
      </w:r>
    </w:p>
    <w:p/>
    <w:p>
      <w:r xmlns:w="http://schemas.openxmlformats.org/wordprocessingml/2006/main">
        <w:t xml:space="preserve">2. ನಂಬಿಕೆಯ ಶಕ್ತಿ: ಪರೀಕ್ಷೆಯ ಸಮಯದಲ್ಲಿ ದೇವರ ಬಲವನ್ನು ಅವಲಂಬಿಸುವುದು</w:t>
      </w:r>
    </w:p>
    <w:p/>
    <w:p>
      <w:r xmlns:w="http://schemas.openxmlformats.org/wordprocessingml/2006/main">
        <w:t xml:space="preserve">1. ಹೀಬ್ರೂ 11:32-40 - ನಂಬಿಕೆಯ ವೀರರು ಮತ್ತು ಅವರ ಪರಿಶ್ರಮದ ಉದಾಹರಣೆ.</w:t>
      </w:r>
    </w:p>
    <w:p/>
    <w:p>
      <w:r xmlns:w="http://schemas.openxmlformats.org/wordprocessingml/2006/main">
        <w:t xml:space="preserve">2. ರೋಮನ್ನರು 8:31-39 - ಯಾವುದೂ ನಮ್ಮನ್ನು ದೇವರ ಪ್ರೀತಿಯಿಂದ ಬೇರ್ಪಡಿಸಲು ಸಾಧ್ಯವಿಲ್ಲ.</w:t>
      </w:r>
    </w:p>
    <w:p/>
    <w:p>
      <w:r xmlns:w="http://schemas.openxmlformats.org/wordprocessingml/2006/main">
        <w:t xml:space="preserve">ಧರ್ಮೋಪದೇಶಕಾಂಡ 2:33 ನಮ್ಮ ದೇವರಾದ ಯೆಹೋವನು ಅವನನ್ನು ನಮ್ಮ ಮುಂದೆ ಒಪ್ಪಿಸಿದನು; ಮತ್ತು ನಾವು ಅವನನ್ನು ಮತ್ತು ಅವನ ಮಕ್ಕಳನ್ನು ಮತ್ತು ಅವನ ಎಲ್ಲಾ ಜನರನ್ನು ಹೊಡೆದೆವು.</w:t>
      </w:r>
    </w:p>
    <w:p/>
    <w:p>
      <w:r xmlns:w="http://schemas.openxmlformats.org/wordprocessingml/2006/main">
        <w:t xml:space="preserve">ಕರ್ತನು ಸೀಹೋನ್ ಮತ್ತು ಅವನ ಜನರನ್ನು ಇಸ್ರಾಯೇಲ್ಯರಿಗೆ ಒಪ್ಪಿಸಿದನು, ಅವರು ಅವರನ್ನು ಸೋಲಿಸಿದರು.</w:t>
      </w:r>
    </w:p>
    <w:p/>
    <w:p>
      <w:r xmlns:w="http://schemas.openxmlformats.org/wordprocessingml/2006/main">
        <w:t xml:space="preserve">1. ನಾವು ಆತನಿಗೆ ನಂಬಿಗಸ್ತರಾಗಿರುವಾಗ ದೇವರು ನಮಗಾಗಿ ಹೋರಾಡುತ್ತಾನೆ.</w:t>
      </w:r>
    </w:p>
    <w:p/>
    <w:p>
      <w:r xmlns:w="http://schemas.openxmlformats.org/wordprocessingml/2006/main">
        <w:t xml:space="preserve">2. ದೇವರ ಅನುಗ್ರಹವನ್ನು ಪಡೆಯಲು ನಾವು ವಿನಮ್ರ ಮತ್ತು ವಿಧೇಯರಾಗಿ ಉಳಿಯಬೇಕು.</w:t>
      </w:r>
    </w:p>
    <w:p/>
    <w:p>
      <w:r xmlns:w="http://schemas.openxmlformats.org/wordprocessingml/2006/main">
        <w:t xml:space="preserve">1. 2 ಕ್ರಾನಿಕಲ್ಸ್ 20:15 - "ಮತ್ತು ಅವನು ಹೇಳಿದನು, ಎಲ್ಲಾ ಯೆಹೂದದವರೇ, ಮತ್ತು ಯೆರೂಸಲೇಮಿನ ನಿವಾಸಿಗಳೇ, ಮತ್ತು ನೀವು ರಾಜನಾದ ಯೆಹೋಷಾಫಾಟನೇ, ಕೇಳಿರಿ, ಕರ್ತನು ನಿಮಗೆ ಹೀಗೆ ಹೇಳುತ್ತಾನೆ, ಈ ಮಹಾ ಸಮೂಹದ ಕಾರಣದಿಂದ ಭಯಪಡಬೇಡಿ ಅಥವಾ ಭಯಪಡಬೇಡಿ; ಯುದ್ಧವು ನಿಮ್ಮದಲ್ಲ, ಆದರೆ ದೇವರದು.</w:t>
      </w:r>
    </w:p>
    <w:p/>
    <w:p>
      <w:r xmlns:w="http://schemas.openxmlformats.org/wordprocessingml/2006/main">
        <w:t xml:space="preserve">2. 1 ಸ್ಯಾಮ್ಯುಯೆಲ್ 17:47 - "ಭಗವಂತನು ಕತ್ತಿ ಮತ್ತು ಈಟಿಯಿಂದ ರಕ್ಷಿಸುವುದಿಲ್ಲ ಎಂದು ಈ ಎಲ್ಲಾ ಸಭೆಯು ತಿಳಿಯುತ್ತದೆ: ಯುದ್ಧವು ಭಗವಂತನದು, ಮತ್ತು ಅವನು ನಿಮ್ಮನ್ನು ನಮ್ಮ ಕೈಗೆ ಒಪ್ಪಿಸುವನು.</w:t>
      </w:r>
    </w:p>
    <w:p/>
    <w:p>
      <w:r xmlns:w="http://schemas.openxmlformats.org/wordprocessingml/2006/main">
        <w:t xml:space="preserve">ಧರ್ಮೋಪದೇಶಕಾಂಡ 2:34 ಆ ಸಮಯದಲ್ಲಿ ನಾವು ಅವನ ಎಲ್ಲಾ ಪಟ್ಟಣಗಳನ್ನು ವಶಪಡಿಸಿಕೊಂಡೆವು ಮತ್ತು ಪ್ರತಿಯೊಂದು ಪಟ್ಟಣದ ಪುರುಷರನ್ನೂ ಸ್ತ್ರೀಯರನ್ನೂ ಚಿಕ್ಕವರನ್ನೂ ಸಂಪೂರ್ಣವಾಗಿ ನಾಶಮಾಡಿದೆವು, ನಾವು ಯಾರನ್ನೂ ಉಳಿಯಲು ಬಿಡಲಿಲ್ಲ.</w:t>
      </w:r>
    </w:p>
    <w:p/>
    <w:p>
      <w:r xmlns:w="http://schemas.openxmlformats.org/wordprocessingml/2006/main">
        <w:t xml:space="preserve">ಇಸ್ರಾಯೇಲ್ಯರು ಅದರ ಎಲ್ಲಾ ನಿವಾಸಿಗಳನ್ನು ಒಳಗೊಂಡಂತೆ ಅವರು ಎದುರಿಸಿದ ಪ್ರತಿಯೊಂದು ನಗರವನ್ನು ನಾಶಪಡಿಸಿದರು.</w:t>
      </w:r>
    </w:p>
    <w:p/>
    <w:p>
      <w:r xmlns:w="http://schemas.openxmlformats.org/wordprocessingml/2006/main">
        <w:t xml:space="preserve">1. ದೇವರ ನ್ಯಾಯ: ಪಾಪದ ಪರಿಣಾಮಗಳು</w:t>
      </w:r>
    </w:p>
    <w:p/>
    <w:p>
      <w:r xmlns:w="http://schemas.openxmlformats.org/wordprocessingml/2006/main">
        <w:t xml:space="preserve">2. ದೇವರ ಕರುಣೆ: ಅವನ ಕೋಪದ ಹೊರತಾಗಿಯೂ ಅವನ ಪ್ರೀತಿಯನ್ನು ಅರ್ಥಮಾಡಿಕೊಳ್ಳುವುದು</w:t>
      </w:r>
    </w:p>
    <w:p/>
    <w:p>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2. ಯೆಶಾಯ 40:11 - "ಅವನು ಕುರುಬನಂತೆ ತನ್ನ ಮಂದೆಯನ್ನು ಮೇಯಿಸುತ್ತಾನೆ: ಅವನು ಕುರಿಮರಿಗಳನ್ನು ತನ್ನ ತೋಳುಗಳಲ್ಲಿ ಸಂಗ್ರಹಿಸುತ್ತಾನೆ ಮತ್ತು ಅವುಗಳನ್ನು ತನ್ನ ಹೃದಯಕ್ಕೆ ಸಮೀಪಿಸುತ್ತಾನೆ; ಅವನು ಮರಿಗಳನ್ನು ನಿಧಾನವಾಗಿ ನಡೆಸುತ್ತಾನೆ."</w:t>
      </w:r>
    </w:p>
    <w:p/>
    <w:p>
      <w:r xmlns:w="http://schemas.openxmlformats.org/wordprocessingml/2006/main">
        <w:t xml:space="preserve">ಧರ್ಮೋಪದೇಶಕಾಂಡ 2:35 ನಾವು ದನಗಳನ್ನು ಮಾತ್ರ ಬೇಟೆಗಾಗಿ ತೆಗೆದುಕೊಂಡೆವು ಮತ್ತು ನಾವು ತೆಗೆದುಕೊಂಡ ಪಟ್ಟಣಗಳ ಕೊಳ್ಳೆ.</w:t>
      </w:r>
    </w:p>
    <w:p/>
    <w:p>
      <w:r xmlns:w="http://schemas.openxmlformats.org/wordprocessingml/2006/main">
        <w:t xml:space="preserve">ದೇವರು ತನ್ನ ಜನರಿಗೆ ಶತ್ರುಗಳಿಂದ ಕೊಳ್ಳೆ ಹೊಡೆಯುವಂತೆ ಆಜ್ಞಾಪಿಸುತ್ತಾನೆ.</w:t>
      </w:r>
    </w:p>
    <w:p/>
    <w:p>
      <w:r xmlns:w="http://schemas.openxmlformats.org/wordprocessingml/2006/main">
        <w:t xml:space="preserve">1: ದೇವರು ತನ್ನ ಜನರಿಗೆ ಅನಿರೀಕ್ಷಿತ ರೀತಿಯಲ್ಲಿ ಒದಗಿಸುತ್ತಾನೆ.</w:t>
      </w:r>
    </w:p>
    <w:p/>
    <w:p>
      <w:r xmlns:w="http://schemas.openxmlformats.org/wordprocessingml/2006/main">
        <w:t xml:space="preserve">2: ವಿಜಯದ ಮೊದಲು ವಿನಮ್ರರಾಗಿರಿ ಮತ್ತು ದೇವರ ಒದಗಿಸುವಿಕೆಗಾಗಿ ಕೃತಜ್ಞರಾಗಿರಿ.</w:t>
      </w:r>
    </w:p>
    <w:p/>
    <w:p>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ಜೇಮ್ಸ್ 1:17 ಪ್ರತಿಯೊಂದು ಒಳ್ಳೆಯ ಉಡುಗೊರೆ ಮತ್ತು ಪ್ರತಿ ಪರಿಪೂರ್ಣ ಉಡುಗೊರೆಯು ಮೇಲಿನಿಂದ ಬಂದದ್ದು, ಬೆಳಕಿನ ತಂದೆಯಿಂದ ಕೆಳಗೆ ಬರುತ್ತದೆ, ಅವರೊಂದಿಗೆ ಬದಲಾವಣೆಯಿಂದಾಗಿ ಯಾವುದೇ ವ್ಯತ್ಯಾಸ ಅಥವಾ ನೆರಳು ಇಲ್ಲ.</w:t>
      </w:r>
    </w:p>
    <w:p/>
    <w:p>
      <w:r xmlns:w="http://schemas.openxmlformats.org/wordprocessingml/2006/main">
        <w:t xml:space="preserve">ಧರ್ಮೋಪದೇಶಕಾಂಡ 2:36 ಅರ್ನೋನ್ ನದಿಯ ತಟದಲ್ಲಿರುವ ಅರೋಯೇರ್‌ನಿಂದ ಮತ್ತು ನದಿಯ ತಟದಲ್ಲಿರುವ ಪಟ್ಟಣದಿಂದ ಗಿಲ್ಯಾದ್‌ನ ವರೆಗೆ ನಮಗೆ ಯಾವುದೇ ಬಲವಾದ ಪಟ್ಟಣ ಇರಲಿಲ್ಲ; ನಮ್ಮ ದೇವರಾದ ಕರ್ತನು ಎಲ್ಲವನ್ನೂ ನಮಗೆ ಒಪ್ಪಿಸಿದನು. :</w:t>
      </w:r>
    </w:p>
    <w:p/>
    <w:p>
      <w:r xmlns:w="http://schemas.openxmlformats.org/wordprocessingml/2006/main">
        <w:t xml:space="preserve">ಅರ್ನೋನ್ ಮತ್ತು ಗಿಲ್ಯಾದ್ ನದಿಯ ಅರೋಯೇರ್ ನಡುವಿನ ಎಲ್ಲಾ ಪಟ್ಟಣಗಳನ್ನು ಕರ್ತನು ಇಸ್ರಾಯೇಲ್ಯರಿಗೆ ಒಪ್ಪಿಸಿದನು.</w:t>
      </w:r>
    </w:p>
    <w:p/>
    <w:p>
      <w:r xmlns:w="http://schemas.openxmlformats.org/wordprocessingml/2006/main">
        <w:t xml:space="preserve">1. ದೇವರ ವಾಗ್ದಾನಗಳು ವಿಫಲವಾಗುವುದಿಲ್ಲ - ಧರ್ಮೋಪದೇಶಕಾಂಡ 2:36</w:t>
      </w:r>
    </w:p>
    <w:p/>
    <w:p>
      <w:r xmlns:w="http://schemas.openxmlformats.org/wordprocessingml/2006/main">
        <w:t xml:space="preserve">2. ನಂಬಿಕೆಯ ಶಕ್ತಿ - ರೋಮನ್ನರು 4:21</w:t>
      </w:r>
    </w:p>
    <w:p/>
    <w:p>
      <w:r xmlns:w="http://schemas.openxmlformats.org/wordprocessingml/2006/main">
        <w:t xml:space="preserve">1. ಜೋಶುವಾ 21:43-45 - ದೇವರು ಇಸ್ರಾಯೇಲ್ಯರಿಗೆ ವಾಗ್ದಾನ ಮಾಡಿದ ಎಲ್ಲಾ ಭೂಮಿಯನ್ನು ಕೊಟ್ಟನು.</w:t>
      </w:r>
    </w:p>
    <w:p/>
    <w:p>
      <w:r xmlns:w="http://schemas.openxmlformats.org/wordprocessingml/2006/main">
        <w:t xml:space="preserve">2. ಯೆಶಾಯ 55:11 - ದೇವರ ವಾಕ್ಯವು ಅವನಿಗೆ ಖಾಲಿಯಾಗಿ ಹಿಂತಿರುಗುವುದಿಲ್ಲ ಆದರೆ ಅವನು ಬಯಸಿದದನ್ನು ಸಾಧಿಸುತ್ತದೆ.</w:t>
      </w:r>
    </w:p>
    <w:p/>
    <w:p>
      <w:r xmlns:w="http://schemas.openxmlformats.org/wordprocessingml/2006/main">
        <w:t xml:space="preserve">ಧರ್ಮೋಪದೇಶಕಾಂಡ 2:37 ನೀನು ಅಮ್ಮೋನನ ಮಕ್ಕಳ ದೇಶಕ್ಕಾಗಲಿ, ಯಬ್ಬೋಕ್ ನದಿಯ ಯಾವುದೇ ಸ್ಥಳಕ್ಕಾಗಲಿ, ಪರ್ವತಗಳಲ್ಲಿರುವ ಪಟ್ಟಣಗಳಿಗಾಗಲಿ, ನಮ್ಮ ದೇವರಾದ ಕರ್ತನು ನಮಗೆ ನಿಷೇಧಿಸಿದ ಯಾವುದಕ್ಕೂ ಬರಲಿಲ್ಲ.</w:t>
      </w:r>
    </w:p>
    <w:p/>
    <w:p>
      <w:r xmlns:w="http://schemas.openxmlformats.org/wordprocessingml/2006/main">
        <w:t xml:space="preserve">ಅಮ್ಮೋನಿಯರ ದೇಶದಿಂದ ದೂರವಿರಲು ಇಸ್ರಾಯೇಲ್ಯರಿಗೆ ದೇವರ ಆಜ್ಞೆಯನ್ನು ಈ ಭಾಗವು ಎತ್ತಿ ತೋರಿಸುತ್ತದೆ.</w:t>
      </w:r>
    </w:p>
    <w:p/>
    <w:p>
      <w:r xmlns:w="http://schemas.openxmlformats.org/wordprocessingml/2006/main">
        <w:t xml:space="preserve">1. ದೇವರ ಆಜ್ಞೆಗಳನ್ನು ಪಾಲಿಸುವುದು ಆಶೀರ್ವಾದವನ್ನು ತರುತ್ತದೆ</w:t>
      </w:r>
    </w:p>
    <w:p/>
    <w:p>
      <w:r xmlns:w="http://schemas.openxmlformats.org/wordprocessingml/2006/main">
        <w:t xml:space="preserve">2. ವಿಧೇಯತೆಯ ಶಕ್ತಿ</w:t>
      </w:r>
    </w:p>
    <w:p/>
    <w:p>
      <w:r xmlns:w="http://schemas.openxmlformats.org/wordprocessingml/2006/main">
        <w:t xml:space="preserve">1. ಜಾನ್ 14:15 - ನೀವು ನನ್ನನ್ನು ಪ್ರೀತಿಸಿದರೆ, ನೀವು ನನ್ನ ಆಜ್ಞೆಗಳನ್ನು ಕೈಕೊಳ್ಳುವಿರಿ.</w:t>
      </w:r>
    </w:p>
    <w:p/>
    <w:p>
      <w:r xmlns:w="http://schemas.openxmlformats.org/wordprocessingml/2006/main">
        <w:t xml:space="preserve">2. ಇಬ್ರಿಯ 11:8-9 - ನಂಬಿಕೆಯ ಮೂಲಕ ಅಬ್ರಹಾಮನು ತಾನು ಪಿತ್ರಾರ್ಜಿತವಾಗಿ ಸ್ವೀಕರಿಸಲಿರುವ ಸ್ಥಳಕ್ಕೆ ಹೋಗಬೇಕೆಂದು ಕರೆಯಲ್ಪಟ್ಟಾಗ ವಿಧೇಯನಾದನು. ಮತ್ತು ಅವನು ಹೊರಗೆ ಹೋದನು, ಅವನು ಎಲ್ಲಿಗೆ ಹೋಗುತ್ತಿದ್ದಾನೆಂದು ತಿಳಿಯಲಿಲ್ಲ.</w:t>
      </w:r>
    </w:p>
    <w:p/>
    <w:p>
      <w:r xmlns:w="http://schemas.openxmlformats.org/wordprocessingml/2006/main">
        <w:t xml:space="preserve">ಡ್ಯೂಟರೋನಮಿ 3 ಅನ್ನು ಮೂರು ಪ್ಯಾರಾಗಳಲ್ಲಿ ಈ ಕೆಳಗಿನಂತೆ ಸಂಕ್ಷಿಪ್ತಗೊಳಿಸಬಹುದು, ಸೂಚಿಸಿದ ಪದ್ಯಗಳೊಂದಿಗೆ:</w:t>
      </w:r>
    </w:p>
    <w:p/>
    <w:p>
      <w:r xmlns:w="http://schemas.openxmlformats.org/wordprocessingml/2006/main">
        <w:t xml:space="preserve">ಪ್ಯಾರಾಗ್ರಾಫ್ 1: ಡಿಯೂಟರೋನಮಿ 3: 1-11 ಬಾಷಾನ್ ರಾಜನಾದ ಓಗ್ ವಿರುದ್ಧ ಮೋಶೆಯ ನೇತೃತ್ವದಲ್ಲಿ ಇಸ್ರೇಲ್ನ ವಿಜಯಗಳನ್ನು ವಿವರಿಸುತ್ತದೆ. ಅವರು ಓಗ್ ಮತ್ತು ಅವನ ಸೈನ್ಯವನ್ನು ಹೇಗೆ ಸೋಲಿಸಿದರು, ಅರ್ಗೋಬ್ ಪ್ರದೇಶದಲ್ಲಿ ಅರವತ್ತು ನಗರಗಳನ್ನು ವಶಪಡಿಸಿಕೊಂಡರು ಎಂಬುದನ್ನು ಮೋಶೆ ವಿವರಿಸುತ್ತಾನೆ. ಅಧ್ಯಾಯವು ಓಗ್‌ನ ಗಾತ್ರ ಮತ್ತು ಶಕ್ತಿಯ ಬಗ್ಗೆ ವಿವರಗಳನ್ನು ನೀಡುತ್ತದೆ, ಅವನು ರೆಫೈಮ್‌ನಿಂದ ದೈತ್ಯನಾಗಿದ್ದನೆಂದು ಎತ್ತಿ ತೋರಿಸುತ್ತದೆ, ಆದರೆ ಅಂತಿಮವಾಗಿ ದೇವರು ಅವನನ್ನು ಇಸ್ರೇಲ್‌ನ ಕೈಗೆ ಒಪ್ಪಿಸಿದನು. ಅವರು ಜೋರ್ಡಾನ್ ನದಿಯ ಪೂರ್ವಕ್ಕೆ ಈ ಭೂಮಿಯನ್ನು ಸ್ವಾಧೀನಪಡಿಸಿಕೊಂಡರು ಮತ್ತು ಅದನ್ನು ರೂಬೆನ್, ಗಾದ್ ಮತ್ತು ಮನಸ್ಸೆಯ ಅರ್ಧ ಬುಡಕಟ್ಟಿನ ಬುಡಕಟ್ಟುಗಳಿಗೆ ಹಂಚಿದರು ಎಂದು ಮೋಶೆ ಉಲ್ಲೇಖಿಸುತ್ತಾನೆ.</w:t>
      </w:r>
    </w:p>
    <w:p/>
    <w:p>
      <w:r xmlns:w="http://schemas.openxmlformats.org/wordprocessingml/2006/main">
        <w:t xml:space="preserve">ಪ್ಯಾರಾಗ್ರಾಫ್ 2: ಡಿಯೂಟರೋನಮಿ 3: 12-22 ರಲ್ಲಿ ಮುಂದುವರಿಯುತ್ತಾ, ಜೋರ್ಡಾನ್‌ನ ಪೂರ್ವ ಭಾಗದಲ್ಲಿ ಈಗಾಗಲೇ ತಮ್ಮ ಆನುವಂಶಿಕತೆಯನ್ನು ಪಡೆದಿದ್ದ ರೂಬೆನ್, ಗಾದ್ ಮತ್ತು ಮನಸ್ಸೆಯ ಅರ್ಧ-ಬುಡಕಟ್ಟು ಜನಾಂಗದವರನ್ನು ಮೋಶೆ ಉದ್ದೇಶಿಸಿ ಮಾತನಾಡುತ್ತಾನೆ. ಅವರು ತಮ್ಮ ಮಂಜೂರು ಮಾಡಿದ ದೇಶಗಳಲ್ಲಿ ನೆಲೆಸುವ ಮೊದಲು ಅದನ್ನು ವಶಪಡಿಸಿಕೊಳ್ಳಲು ಸಹಾಯ ಮಾಡಲು ಕಾನಾನ್‌ಗೆ ದಾಟಲು ತಮ್ಮ ಸಹ ಇಸ್ರಾಯೇಲ್ಯರನ್ನು ಸೇರಲು ಅವರ ಬದ್ಧತೆಯನ್ನು ಗೌರವಿಸುವಂತೆ ಪ್ರೋತ್ಸಾಹಿಸುತ್ತಾನೆ. ಎಲ್ಲಾ ಬುಡಕಟ್ಟುಗಳ ನಡುವೆ ಐಕ್ಯತೆಯನ್ನು ಕಾಪಾಡಿಕೊಳ್ಳಲು ಈ ಬಾಧ್ಯತೆಯನ್ನು ಪೂರೈಸುವುದು ಅತ್ಯಗತ್ಯ ಎಂದು ಮೋಶೆ ಅವರಿಗೆ ನೆನಪಿಸುತ್ತಾನೆ.</w:t>
      </w:r>
    </w:p>
    <w:p/>
    <w:p>
      <w:r xmlns:w="http://schemas.openxmlformats.org/wordprocessingml/2006/main">
        <w:t xml:space="preserve">ಪ್ಯಾರಾಗ್ರಾಫ್ 3: ಕ್ಯಾನಾನ್‌ಗೆ ಪ್ರವೇಶಿಸಲು ಅನುಮತಿಗಾಗಿ ಮೋಸೆಸ್ ದೇವರಿಗೆ ತನ್ನ ಮನವಿಯನ್ನು ವಿವರಿಸುವುದರೊಂದಿಗೆ ಡಿಯೂಟರೋನಮಿ 3 ಮುಕ್ತಾಯಗೊಳ್ಳುತ್ತದೆ. ಅವರು ದೇವರೊಂದಿಗೆ ಹಲವಾರು ಬಾರಿ ಹೇಗೆ ಮನವಿ ಮಾಡಿದರು ಆದರೆ ಅಂತಿಮವಾಗಿ ದೇವರ ಸೂಚನೆಯಂತೆ ಮಾತನಾಡುವ ಬದಲು ಬಂಡೆಯನ್ನು ಹೊಡೆದಾಗ ಮೆರಿಬಾದಲ್ಲಿ ಅವರ ಅವಿಧೇಯತೆಯಿಂದಾಗಿ ನಿರಾಕರಿಸಲಾಯಿತು ಎಂದು ಅವರು ಹಂಚಿಕೊಳ್ಳುತ್ತಾರೆ. ಸ್ವತಃ ಕಾನಾನ್‌ಗೆ ಪ್ರವೇಶಿಸಲು ಸಾಧ್ಯವಾಗದಿದ್ದರೂ, ದೇವರು ತನ್ನ ಮುಂದೆ ಹೋಗಿ ತನಗಾಗಿ ಮಾಡಿದಂತೆಯೇ ಅವರ ಶತ್ರುಗಳ ಮೇಲೆ ಜಯವನ್ನು ನೀಡುತ್ತಾನೆ ಎಂದು ನೇಮಕಗೊಂಡ ನಾಯಕನಾದ ಜೋಶುವಾಗೆ ಮೋಶೆ ಭರವಸೆ ನೀಡುತ್ತಾನೆ.</w:t>
      </w:r>
    </w:p>
    <w:p/>
    <w:p>
      <w:r xmlns:w="http://schemas.openxmlformats.org/wordprocessingml/2006/main">
        <w:t xml:space="preserve">ಸಾರಾಂಶದಲ್ಲಿ:</w:t>
      </w:r>
    </w:p>
    <w:p>
      <w:r xmlns:w="http://schemas.openxmlformats.org/wordprocessingml/2006/main">
        <w:t xml:space="preserve">ಡಿಯೂಟರೋನಮಿ 3 ಪ್ರಸ್ತುತಪಡಿಸುತ್ತದೆ:</w:t>
      </w:r>
    </w:p>
    <w:p>
      <w:r xmlns:w="http://schemas.openxmlformats.org/wordprocessingml/2006/main">
        <w:t xml:space="preserve">ಓಗ್ ಸೋಲಿನ ವಿರುದ್ಧ ವಿಜಯ ಮತ್ತು ಸೆರೆಹಿಡಿಯುವಿಕೆ;</w:t>
      </w:r>
    </w:p>
    <w:p>
      <w:r xmlns:w="http://schemas.openxmlformats.org/wordprocessingml/2006/main">
        <w:t xml:space="preserve">ಜೋರ್ಡಾನ್‌ನ ಪೂರ್ವಕ್ಕೆ ರೂಬೇನ್, ಗಾದ್, ಮನಸ್ಸೆ ಎಂಬವರಿಗೆ ಭೂಮಿಯನ್ನು ನೀಡಲಾಯಿತು;</w:t>
      </w:r>
    </w:p>
    <w:p>
      <w:r xmlns:w="http://schemas.openxmlformats.org/wordprocessingml/2006/main">
        <w:t xml:space="preserve">ಕೆನಾನ್ ವಿಜಯದಲ್ಲಿ ಜೊತೆ ಇಸ್ರೇಲೀಯರನ್ನು ಸೇರುವ ಏಕತೆಗೆ ಉಪದೇಶ.</w:t>
      </w:r>
    </w:p>
    <w:p/>
    <w:p>
      <w:r xmlns:w="http://schemas.openxmlformats.org/wordprocessingml/2006/main">
        <w:t xml:space="preserve">ಬಾಷಾನಿನ ರಾಜನಾದ ಓಗ್‌ನ ವಿಜಯವನ್ನು ಸೋಲಿಸುವುದು ಮತ್ತು ಸೆರೆಹಿಡಿಯುವುದು;</w:t>
      </w:r>
    </w:p>
    <w:p>
      <w:r xmlns:w="http://schemas.openxmlformats.org/wordprocessingml/2006/main">
        <w:t xml:space="preserve">ವಶಪಡಿಸಿಕೊಂಡ ಭೂಮಿಯನ್ನು ರೂಬೇನ್, ಗಾದ್, ಮನಸ್ಸೆಗಳಿಗೆ ಹಂಚಿಕೆ;</w:t>
      </w:r>
    </w:p>
    <w:p>
      <w:r xmlns:w="http://schemas.openxmlformats.org/wordprocessingml/2006/main">
        <w:t xml:space="preserve">ಕೆನಾನ್ ವಿಜಯದಲ್ಲಿ ಸೇರುವ ಏಕತೆಗೆ ಉತ್ತೇಜನ.</w:t>
      </w:r>
    </w:p>
    <w:p/>
    <w:p>
      <w:r xmlns:w="http://schemas.openxmlformats.org/wordprocessingml/2006/main">
        <w:t xml:space="preserve">ಅಧ್ಯಾಯವು ಬಾಷಾನಿನ ರಾಜನಾದ ಓಗನ ವಿರುದ್ಧ ಮೋಶೆಯ ನೇತೃತ್ವದಲ್ಲಿ ನಡೆದ ವಿಜಯಗಳ ಮೇಲೆ ಕೇಂದ್ರೀಕರಿಸುತ್ತದೆ. ಡಿಯೂಟರೋನಮಿ 3 ರಲ್ಲಿ, ಮೋಸೆಸ್ ಅವರು ಓಗ್ ಮತ್ತು ಅವನ ಸೈನ್ಯವನ್ನು ಹೇಗೆ ಸೋಲಿಸಿದರು, ಅರ್ಗೋಬ್ ಪ್ರದೇಶದಲ್ಲಿ ಅರವತ್ತು ನಗರಗಳನ್ನು ವಶಪಡಿಸಿಕೊಂಡರು. ಓಗ್‌ನ ಗಾತ್ರ ಮತ್ತು ರೆಫೈಮ್‌ನ ದೈತ್ಯ ಶಕ್ತಿಯ ಹೊರತಾಗಿಯೂ, ದೇವರು ಅವನನ್ನು ಇಸ್ರೇಲ್‌ನ ಕೈಗೆ ಒಪ್ಪಿಸಿದನು. ಜೋರ್ಡಾನ್ ನದಿಯ ಪೂರ್ವಕ್ಕೆ ವಶಪಡಿಸಿಕೊಂಡ ಭೂಮಿಯನ್ನು ರೂಬೆನ್, ಗಾದ್ ಮತ್ತು ಮನಸ್ಸೆಯ ಅರ್ಧ ಬುಡಕಟ್ಟು ಜನಾಂಗದವರಿಗೆ ಹಂಚಲಾಯಿತು.</w:t>
      </w:r>
    </w:p>
    <w:p/>
    <w:p>
      <w:r xmlns:w="http://schemas.openxmlformats.org/wordprocessingml/2006/main">
        <w:t xml:space="preserve">ಡಿಯೂಟರೋನಮಿ 3 ರಲ್ಲಿ ಮುಂದುವರಿಯುತ್ತಾ, ಮೋಶೆಯು ಈಗಾಗಲೇ ಜೋರ್ಡಾನ್‌ನ ಪೂರ್ವ ಭಾಗದಲ್ಲಿ ತಮ್ಮ ಆನುವಂಶಿಕತೆಯನ್ನು ಪಡೆದಿರುವ ಬುಡಕಟ್ಟುಗಳನ್ನು ಸಂಬೋಧಿಸುತ್ತಾನೆ, ರೂಬೆನ್, ಗಾದ್ ಮತ್ತು ಮನಸ್ಸೆಯ ಅರ್ಧ ಬುಡಕಟ್ಟು ಜನಾಂಗದವರು. ಅವರು ತಮ್ಮ ಮಂಜೂರು ಮಾಡಿದ ದೇಶಗಳಲ್ಲಿ ನೆಲೆಸುವ ಮೊದಲು ಅದನ್ನು ವಶಪಡಿಸಿಕೊಳ್ಳಲು ಸಹಾಯ ಮಾಡಲು ಕಾನಾನ್‌ಗೆ ದಾಟಲು ತಮ್ಮ ಸಹ ಇಸ್ರಾಯೇಲ್ಯರನ್ನು ಸೇರಲು ಅವರ ಬದ್ಧತೆಯನ್ನು ಗೌರವಿಸುವಂತೆ ಪ್ರೋತ್ಸಾಹಿಸುತ್ತಾನೆ. ಎಲ್ಲಾ ಬುಡಕಟ್ಟುಗಳ ನಡುವೆ ಐಕ್ಯತೆಯು ದೇವರ ಆಯ್ಕೆ ಜನರಂತೆ ಯಶಸ್ಸು ಮತ್ತು ನೆರವೇರಿಕೆಗೆ ಅತ್ಯಗತ್ಯ ಎಂದು ಮೋಸೆಸ್ ಒತ್ತಿಹೇಳುತ್ತಾನೆ.</w:t>
      </w:r>
    </w:p>
    <w:p/>
    <w:p>
      <w:r xmlns:w="http://schemas.openxmlformats.org/wordprocessingml/2006/main">
        <w:t xml:space="preserve">ಕಾನಾನ್‌ಗೆ ಪ್ರವೇಶಿಸಲು ಅನುಮತಿಗಾಗಿ ಮೋಸೆಸ್ ದೇವರಿಗೆ ತನ್ನ ಮನವಿಯನ್ನು ವಿವರಿಸುವುದರೊಂದಿಗೆ ಡಿಯೂಟರೋನಮಿ 3 ಮುಕ್ತಾಯಗೊಳ್ಳುತ್ತದೆ. ಅವರು ಅನೇಕ ಬಾರಿ ಹೇಗೆ ಮನವಿ ಮಾಡಿದರು ಆದರೆ ಅಂತಿಮವಾಗಿ ದೇವರ ಸೂಚನೆಯಂತೆ ಮಾತನಾಡುವ ಬದಲು ಬಂಡೆಯನ್ನು ಹೊಡೆದಾಗ ಮೆರಿಬಾದಲ್ಲಿ ಅವರ ಅವಿಧೇಯತೆಯಿಂದಾಗಿ ನಿರಾಕರಿಸಲಾಯಿತು ಎಂದು ಅವರು ಹಂಚಿಕೊಳ್ಳುತ್ತಾರೆ. ಸ್ವತಃ ಕಾನಾನ್‌ಗೆ ಪ್ರವೇಶಿಸಲು ಸಾಧ್ಯವಾಗದಿದ್ದರೂ, ದೇವರು ತನ್ನ ಮುಂದೆ ಹೋಗಿ ತನಗಾಗಿ ಮಾಡಿದಂತೆಯೇ ಅವರ ಶತ್ರುಗಳ ಮೇಲೆ ಜಯವನ್ನು ನೀಡುತ್ತಾನೆ ಎಂದು ನೇಮಕಗೊಂಡ ನಾಯಕನಾದ ಜೋಶುವಾಗೆ ಮೋಶೆ ಭರವಸೆ ನೀಡುತ್ತಾನೆ.</w:t>
      </w:r>
    </w:p>
    <w:p/>
    <w:p>
      <w:r xmlns:w="http://schemas.openxmlformats.org/wordprocessingml/2006/main">
        <w:t xml:space="preserve">ಧರ್ಮೋಪದೇಶಕಾಂಡ 3:1 ನಾವು ತಿರುಗಿ ಬಾಷಾನಿನ ದಾರಿಯಲ್ಲಿ ಹೋದೆವು; ಬಾಷಾನಿನ ಅರಸನಾದ ಓಗನು ಮತ್ತು ಅವನ ಜನರೆಲ್ಲರು ನಮಗೆ ವಿರುದ್ಧವಾಗಿ ಎದ್ರೇಯಲ್ಲಿ ಯುದ್ಧಕ್ಕೆ ಬಂದರು.</w:t>
      </w:r>
    </w:p>
    <w:p/>
    <w:p>
      <w:r xmlns:w="http://schemas.openxmlformats.org/wordprocessingml/2006/main">
        <w:t xml:space="preserve">ದೇವರು ತನ್ನ ಜನರನ್ನು ಬಾಷಾನಿನ ರಾಜನಾದ ಓಗನಿಂದ ಬಿಡುಗಡೆ ಮಾಡಿದನು.</w:t>
      </w:r>
    </w:p>
    <w:p/>
    <w:p>
      <w:r xmlns:w="http://schemas.openxmlformats.org/wordprocessingml/2006/main">
        <w:t xml:space="preserve">1. ನಮ್ಮ ಶತ್ರುಗಳಿಂದ ನಮ್ಮನ್ನು ರಕ್ಷಿಸಲು ಮತ್ತು ಬಿಡುಗಡೆ ಮಾಡಲು ದೇವರು ನಂಬಿಗಸ್ತನಾಗಿದ್ದಾನೆ.</w:t>
      </w:r>
    </w:p>
    <w:p/>
    <w:p>
      <w:r xmlns:w="http://schemas.openxmlformats.org/wordprocessingml/2006/main">
        <w:t xml:space="preserve">2. ದೇವರು ಸಾರ್ವಭೌಮ ಮತ್ತು ಶಕ್ತಿಶಾಲಿ; ಅವನು ನಮ್ಮನ್ನು ನೋಡಿಕೊಳ್ಳುತ್ತಾನೆ.</w:t>
      </w:r>
    </w:p>
    <w:p/>
    <w:p>
      <w:r xmlns:w="http://schemas.openxmlformats.org/wordprocessingml/2006/main">
        <w:t xml:space="preserve">1.ಯೆಶಾಯ 41:10-13</w:t>
      </w:r>
    </w:p>
    <w:p/>
    <w:p>
      <w:r xmlns:w="http://schemas.openxmlformats.org/wordprocessingml/2006/main">
        <w:t xml:space="preserve">2.ಕೀರ್ತನೆ 34:7-8</w:t>
      </w:r>
    </w:p>
    <w:p/>
    <w:p>
      <w:r xmlns:w="http://schemas.openxmlformats.org/wordprocessingml/2006/main">
        <w:t xml:space="preserve">ಧರ್ಮೋಪದೇಶಕಾಂಡ 3:2 ಕರ್ತನು ನನಗೆ--ಅವನಿಗೆ ಭಯಪಡಬೇಡ; ಮತ್ತು ನೀನು ಹೆಷ್ಬೋನಿನಲ್ಲಿ ವಾಸವಾಗಿದ್ದ ಅಮೋರಿಯರ ಅರಸನಾದ ಸೀಹೋನನಿಗೆ ಮಾಡಿದಂತೆಯೇ ಅವನಿಗೂ ಮಾಡು.</w:t>
      </w:r>
    </w:p>
    <w:p/>
    <w:p>
      <w:r xmlns:w="http://schemas.openxmlformats.org/wordprocessingml/2006/main">
        <w:t xml:space="preserve">ದೇವರು ಮೋಶೆಗೆ ನಂಬಿಕೆ ಮತ್ತು ನಂಬಿಕೆಯನ್ನು ಹೊಂದಲು ಆಜ್ಞಾಪಿಸುತ್ತಾನೆ, ಏಕೆಂದರೆ ಅವನು ಶತ್ರುವನ್ನು ಅವನ ಕೈಗೆ ಒಪ್ಪಿಸುತ್ತಾನೆ.</w:t>
      </w:r>
    </w:p>
    <w:p/>
    <w:p>
      <w:r xmlns:w="http://schemas.openxmlformats.org/wordprocessingml/2006/main">
        <w:t xml:space="preserve">1: ಭಗವಂತನಲ್ಲಿ ವಿಶ್ವಾಸವಿಡಿ, ಏಕೆಂದರೆ ಅವನು ನಂಬಿಗಸ್ತನಾಗಿದ್ದಾನೆ ಮತ್ತು ನಮ್ಮ ಯುದ್ಧಗಳಲ್ಲಿ ನಮಗೆ ಸಹಾಯ ಮಾಡುತ್ತಾನೆ.</w:t>
      </w:r>
    </w:p>
    <w:p/>
    <w:p>
      <w:r xmlns:w="http://schemas.openxmlformats.org/wordprocessingml/2006/main">
        <w:t xml:space="preserve">2: ನಾವು ದೇವರಲ್ಲಿ ನಂಬಿಕೆಯನ್ನು ಹೊಂದಿರಬೇಕು, ಏಕೆಂದರೆ ಆತನು ನಮಗೆ ಕಷ್ಟಗಳನ್ನು ಎದುರಿಸಲು ಶಕ್ತಿ ಮತ್ತು ಧೈರ್ಯವನ್ನು ನೀಡುತ್ತಾನೆ.</w:t>
      </w:r>
    </w:p>
    <w:p/>
    <w:p>
      <w:r xmlns:w="http://schemas.openxmlformats.org/wordprocessingml/2006/main">
        <w:t xml:space="preserve">1: ರೋಮನ್ನರು 8:31 ಈ ವಿಷಯಗಳಿಗೆ ನಾವು ಏನು ಹೇಳೋಣ? ದೇವರು ನಮ್ಮ ಪರವಾಗಿದ್ದರೆ, ನಮ್ಮ ವಿರುದ್ಧ ಯಾರು ಇರುತ್ತಾರೆ?</w:t>
      </w:r>
    </w:p>
    <w:p/>
    <w:p>
      <w:r xmlns:w="http://schemas.openxmlformats.org/wordprocessingml/2006/main">
        <w:t xml:space="preserve">2: 2 ಕೊರಿಂಥಿಯಾನ್ಸ್ 12:9 ಮತ್ತು ಅವನು ನನಗೆ ಹೇಳಿದನು: ನನ್ನ ಕೃಪೆಯು ನಿನಗೆ ಸಾಕು: ನನ್ನ ಬಲವು ದೌರ್ಬಲ್ಯದಲ್ಲಿ ಪರಿಪೂರ್ಣವಾಗಿದೆ. ಆದುದರಿಂದ ಕ್ರಿಸ್ತನ ಶಕ್ತಿಯು ನನ್ನ ಮೇಲೆ ನೆಲೆಸುವಂತೆ ನಾನು ಅತ್ಯಂತ ಸಂತೋಷದಿಂದ ನನ್ನ ದೌರ್ಬಲ್ಯಗಳಲ್ಲಿ ಮಹಿಮೆಪಡುತ್ತೇನೆ.</w:t>
      </w:r>
    </w:p>
    <w:p/>
    <w:p>
      <w:r xmlns:w="http://schemas.openxmlformats.org/wordprocessingml/2006/main">
        <w:t xml:space="preserve">ಧರ್ಮೋಪದೇಶಕಾಂಡ 3:3 ಹೀಗೆ ನಮ್ಮ ದೇವರಾದ ಯೆಹೋವನು ಬಾಷಾನಿನ ಅರಸನಾದ ಓಗನನ್ನೂ ಅವನ ಜನರೆಲ್ಲರನ್ನೂ ನಮ್ಮ ಕೈಗೆ ಒಪ್ಪಿಸಿಕೊಟ್ಟನು;</w:t>
      </w:r>
    </w:p>
    <w:p/>
    <w:p>
      <w:r xmlns:w="http://schemas.openxmlformats.org/wordprocessingml/2006/main">
        <w:t xml:space="preserve">ಕರ್ತನಾದ ದೇವರು ಬಾಷಾನಿನ ಅರಸನಾದ ಓಗನನ್ನೂ ಅವನ ಜನರನ್ನೂ ಇಸ್ರಾಯೇಲ್ಯರ ಕೈಗೆ ಒಪ್ಪಿಸಿದನು ಮತ್ತು ಇಸ್ರಾಯೇಲ್ಯರು ಅವರೆಲ್ಲರನ್ನೂ ನಾಶಪಡಿಸಿದರು.</w:t>
      </w:r>
    </w:p>
    <w:p/>
    <w:p>
      <w:r xmlns:w="http://schemas.openxmlformats.org/wordprocessingml/2006/main">
        <w:t xml:space="preserve">1. ನಿಮ್ಮ ನಂಬಿಕೆಯಲ್ಲಿ ಧೈರ್ಯಶಾಲಿಯಾಗಿರಿ: ಅಗಾಧವಾದ ವಿರೋಧಾಭಾಸಗಳ ಮುಖಾಂತರ ದೇವರನ್ನು ನಂಬುವ ಇಸ್ರಾಯೇಲ್ಯರ ಉದಾಹರಣೆ.</w:t>
      </w:r>
    </w:p>
    <w:p/>
    <w:p>
      <w:r xmlns:w="http://schemas.openxmlformats.org/wordprocessingml/2006/main">
        <w:t xml:space="preserve">2. ದೇವರ ರಕ್ಷಣೆ: ತನ್ನ ಜನರನ್ನು ಅವರ ಶತ್ರುಗಳಿಂದ ರಕ್ಷಿಸಲು ಕರ್ತನಾದ ದೇವರ ಶಕ್ತಿ.</w:t>
      </w:r>
    </w:p>
    <w:p/>
    <w:p>
      <w:r xmlns:w="http://schemas.openxmlformats.org/wordprocessingml/2006/main">
        <w:t xml:space="preserve">1. ಜೋಶುವಾ 1:9 - "ನಾನು ನಿನಗೆ ಆಜ್ಞಾಪಿಸಲಿಲ್ಲವೇ? ದೃಢವಾಗಿ ಮತ್ತು ಧೈರ್ಯದಿಂದಿರು; ಭಯಪಡಬೇಡ, ಭಯಪಡಬೇಡ; ನೀನು ಎಲ್ಲಿಗೆ ಹೋದರೂ ನಿನ್ನ ದೇವರಾದ ಕರ್ತನು ನಿನ್ನೊಂದಿಗೆ ಇದ್ದಾನೆ."</w:t>
      </w:r>
    </w:p>
    <w:p/>
    <w:p>
      <w:r xmlns:w="http://schemas.openxmlformats.org/wordprocessingml/2006/main">
        <w:t xml:space="preserve">2. ಕೀರ್ತನೆ 18:2 - "ಕರ್ತನು ನನ್ನ ಬಂಡೆ, ನನ್ನ ಕೋಟೆ ಮತ್ತು ನನ್ನ ವಿಮೋಚಕ; ನನ್ನ ದೇವರು, ನನ್ನ ಶಕ್ತಿ, ನಾನು ನಂಬುವವನು; ನನ್ನ ಬಕ್ಲರ್ ಮತ್ತು ನನ್ನ ಮೋಕ್ಷದ ಕೊಂಬು ಮತ್ತು ನನ್ನ ಎತ್ತರದ ಗೋಪುರ."</w:t>
      </w:r>
    </w:p>
    <w:p/>
    <w:p>
      <w:r xmlns:w="http://schemas.openxmlformats.org/wordprocessingml/2006/main">
        <w:t xml:space="preserve">ಧರ್ಮೋಪದೇಶಕಾಂಡ 3:4 ಆ ಸಮಯದಲ್ಲಿ ನಾವು ಅವನ ಎಲ್ಲಾ ಪಟ್ಟಣಗಳನ್ನು ತೆಗೆದುಕೊಂಡೆವು, ನಾವು ಅವರಿಂದ ತೆಗೆದುಕೊಳ್ಳದ ಪಟ್ಟಣವೇ ಇರಲಿಲ್ಲ, ಅರವತ್ತು ಪಟ್ಟಣಗಳು, ಅರ್ಗೋಬ್ ಪ್ರದೇಶ, ಬಾಷಾನಿನಲ್ಲಿರುವ ಓಗನ ರಾಜ್ಯ.</w:t>
      </w:r>
    </w:p>
    <w:p/>
    <w:p>
      <w:r xmlns:w="http://schemas.openxmlformats.org/wordprocessingml/2006/main">
        <w:t xml:space="preserve">ಈ ಪದ್ಯವು ಅರ್ಗೋಬ್ ಪ್ರದೇಶದಲ್ಲಿ 60 ನಗರಗಳನ್ನು ಒಳಗೊಂಡಿರುವ ಬಾಷಾನ್‌ನಲ್ಲಿ ಓಗ್ ರಾಜ್ಯವನ್ನು ಇಸ್ರೇಲೀಯರು ವಶಪಡಿಸಿಕೊಂಡದ್ದನ್ನು ವಿವರಿಸುತ್ತದೆ.</w:t>
      </w:r>
    </w:p>
    <w:p/>
    <w:p>
      <w:r xmlns:w="http://schemas.openxmlformats.org/wordprocessingml/2006/main">
        <w:t xml:space="preserve">1. ನಮ್ಮ ಶತ್ರುಗಳನ್ನು ಜಯಿಸಲು ಬೇಕಾದ ಸಂಪನ್ಮೂಲಗಳು ಮತ್ತು ಶಕ್ತಿಯನ್ನು ದೇವರು ಯಾವಾಗಲೂ ಒದಗಿಸುತ್ತಾನೆ.</w:t>
      </w:r>
    </w:p>
    <w:p/>
    <w:p>
      <w:r xmlns:w="http://schemas.openxmlformats.org/wordprocessingml/2006/main">
        <w:t xml:space="preserve">2. ನಂಬಿಕೆಯ ಶಕ್ತಿ ಮತ್ತು ದೇವರ ಆಜ್ಞೆಗಳಿಗೆ ವಿಧೇಯತೆ ಯಾವಾಗಲೂ ವಿಜಯಕ್ಕೆ ಕಾರಣವಾಗುತ್ತದೆ.</w:t>
      </w:r>
    </w:p>
    <w:p/>
    <w:p>
      <w:r xmlns:w="http://schemas.openxmlformats.org/wordprocessingml/2006/main">
        <w:t xml:space="preserve">1. ಜೋಶುವಾ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2. ಕೀರ್ತನೆ 37:39 - "ನೀತಿವಂತರ ರಕ್ಷಣೆಯು ಕರ್ತನಿಂದ ಆಗಿದೆ; ಅವನು ಕಷ್ಟದ ಸಮಯದಲ್ಲಿ ಅವರ ಭದ್ರಕೋಟೆ."</w:t>
      </w:r>
    </w:p>
    <w:p/>
    <w:p>
      <w:r xmlns:w="http://schemas.openxmlformats.org/wordprocessingml/2006/main">
        <w:t xml:space="preserve">ಧರ್ಮೋಪದೇಶಕಾಂಡ 3:5 ಈ ಎಲ್ಲಾ ನಗರಗಳಿಗೆ ಎತ್ತರದ ಗೋಡೆಗಳು, ಬಾಗಿಲುಗಳು ಮತ್ತು ಕಂಬಿಗಳಿಂದ ಬೇಲಿ ಹಾಕಲಾಗಿತ್ತು. ಗೋಡೆಗಳಿಲ್ಲದ ಪಟ್ಟಣಗಳ ಪಕ್ಕದಲ್ಲಿ ಅನೇಕ.</w:t>
      </w:r>
    </w:p>
    <w:p/>
    <w:p>
      <w:r xmlns:w="http://schemas.openxmlformats.org/wordprocessingml/2006/main">
        <w:t xml:space="preserve">ಅಮೋರಿಯರ ನಗರಗಳು ಎತ್ತರದ ಗೋಡೆಗಳು, ಬಾಗಿಲುಗಳು ಮತ್ತು ಬಾರ್‌ಗಳು ಮತ್ತು ಗೋಡೆಗಳಿಲ್ಲದ ಅನೇಕ ಪಟ್ಟಣಗಳಿಂದ ಕೋಟೆಯನ್ನು ಹೊಂದಿದ್ದವು.</w:t>
      </w:r>
    </w:p>
    <w:p/>
    <w:p>
      <w:r xmlns:w="http://schemas.openxmlformats.org/wordprocessingml/2006/main">
        <w:t xml:space="preserve">1. ಆಧ್ಯಾತ್ಮಿಕವಾಗಿ ನಮ್ಮನ್ನು ನಾವು ರಕ್ಷಿಸಿಕೊಳ್ಳುವ ಪ್ರಾಮುಖ್ಯತೆ</w:t>
      </w:r>
    </w:p>
    <w:p/>
    <w:p>
      <w:r xmlns:w="http://schemas.openxmlformats.org/wordprocessingml/2006/main">
        <w:t xml:space="preserve">2. ತೊಂದರೆಯ ಸಮಯದಲ್ಲಿ ಸಮುದಾಯದ ಶಕ್ತಿ</w:t>
      </w:r>
    </w:p>
    <w:p/>
    <w:p>
      <w:r xmlns:w="http://schemas.openxmlformats.org/wordprocessingml/2006/main">
        <w:t xml:space="preserve">1. ನಾಣ್ಣುಡಿಗಳು 18:10 - ಭಗವಂತನ ಹೆಸರು ಬಲವಾದ ಗೋಪುರವಾಗಿದೆ; ನೀತಿವಂತನು ಅದರೊಳಗೆ ಓಡುತ್ತಾನೆ ಮತ್ತು ಸುರಕ್ಷಿತವಾಗಿರುತ್ತಾನೆ.</w:t>
      </w:r>
    </w:p>
    <w:p/>
    <w:p>
      <w:r xmlns:w="http://schemas.openxmlformats.org/wordprocessingml/2006/main">
        <w:t xml:space="preserve">2. ಎಫೆಸಿಯನ್ಸ್ 6:11- ನೀವು ದೆವ್ವದ ತಂತ್ರಗಳಿಗೆ ವಿರುದ್ಧವಾಗಿ ನಿಲ್ಲಲು ಸಾಧ್ಯವಾಗುವಂತೆ ದೇವರ ಸಂಪೂರ್ಣ ರಕ್ಷಾಕವಚವನ್ನು ಧರಿಸಿಕೊಳ್ಳಿ.</w:t>
      </w:r>
    </w:p>
    <w:p/>
    <w:p>
      <w:r xmlns:w="http://schemas.openxmlformats.org/wordprocessingml/2006/main">
        <w:t xml:space="preserve">ಧರ್ಮೋಪದೇಶಕಾಂಡ 3:6 ಮತ್ತು ನಾವು ಹೆಷ್ಬೋನಿನ ಅರಸನಾದ ಸೀಹೋನನಿಗೆ ಮಾಡಿದಂತೆ ಅವರನ್ನು ಸಂಪೂರ್ಣವಾಗಿ ನಾಶಮಾಡಿದೆವು, ಪ್ರತಿಯೊಂದು ಪಟ್ಟಣದ ಪುರುಷರು, ಮಹಿಳೆಯರು ಮತ್ತು ಮಕ್ಕಳನ್ನು ಸಂಪೂರ್ಣವಾಗಿ ನಾಶಮಾಡಿದೆವು.</w:t>
      </w:r>
    </w:p>
    <w:p/>
    <w:p>
      <w:r xmlns:w="http://schemas.openxmlformats.org/wordprocessingml/2006/main">
        <w:t xml:space="preserve">ಇಸ್ರಾಯೇಲ್ಯರು ಹೆಷ್ಬೋನಿನ ಅರಸನಾದ ಸೀಹೋನನೊಂದಿಗೆ ಮಾಡಿದಂತೆಯೇ ಪುರುಷರು, ಮಹಿಳೆಯರು ಮತ್ತು ಮಕ್ಕಳನ್ನು ಒಳಗೊಂಡಂತೆ ಪ್ರತಿಯೊಂದು ನಗರದ ಜನರನ್ನು ನಾಶಪಡಿಸಿದರು.</w:t>
      </w:r>
    </w:p>
    <w:p/>
    <w:p>
      <w:r xmlns:w="http://schemas.openxmlformats.org/wordprocessingml/2006/main">
        <w:t xml:space="preserve">1. ಅಸಹಕಾರದ ಪರಿಣಾಮಗಳು</w:t>
      </w:r>
    </w:p>
    <w:p/>
    <w:p>
      <w:r xmlns:w="http://schemas.openxmlformats.org/wordprocessingml/2006/main">
        <w:t xml:space="preserve">2. ದೇವರ ನ್ಯಾಯ ಮತ್ತು ಕರುಣೆ</w:t>
      </w:r>
    </w:p>
    <w:p/>
    <w:p>
      <w:r xmlns:w="http://schemas.openxmlformats.org/wordprocessingml/2006/main">
        <w:t xml:space="preserve">1. ಯೆಶಾಯ 5:8-9 - ಮನೆ ಮನೆಗೆ ಸೇರುವವರಿಗೆ, ಹೊಲಕ್ಕೆ ಹೊಲವನ್ನು ಸೇರಿಸುವವರಿಗೆ ಅಯ್ಯೋ, ಇನ್ನು ಮುಂದೆ ಸ್ಥಳವಿಲ್ಲದವರೆಗೆ ಮತ್ತು ನೀವು ಭೂಮಿಯ ಮಧ್ಯದಲ್ಲಿ ಏಕಾಂಗಿಯಾಗಿ ವಾಸಿಸುವಿರಿ.</w:t>
      </w:r>
    </w:p>
    <w:p/>
    <w:p>
      <w:r xmlns:w="http://schemas.openxmlformats.org/wordprocessingml/2006/main">
        <w:t xml:space="preserve">2. ಕೀರ್ತನೆ 37:12-13 - ದುಷ್ಟನು ನೀತಿವಂತನ ವಿರುದ್ಧ ಸಂಚು ಹೂಡುತ್ತಾನೆ ಮತ್ತು ಅವನ ಹಲ್ಲುಗಳನ್ನು ಕಡಿಯುತ್ತಾನೆ; ಆದರೆ ಕರ್ತನು ದುಷ್ಟರನ್ನು ನೋಡಿ ನಗುತ್ತಾನೆ, ಯಾಕಂದರೆ ತನ್ನ ದಿನ ಬರುತ್ತಿದೆ ಎಂದು ಅವನು ನೋಡುತ್ತಾನೆ.</w:t>
      </w:r>
    </w:p>
    <w:p/>
    <w:p>
      <w:r xmlns:w="http://schemas.openxmlformats.org/wordprocessingml/2006/main">
        <w:t xml:space="preserve">ಧರ್ಮೋಪದೇಶಕಾಂಡ 3:7 ಆದರೆ ಎಲ್ಲಾ ದನಗಳನ್ನೂ ಪಟ್ಟಣಗಳ ಕೊಳ್ಳೆಯನ್ನೂ ನಾವೇ ಕೊಳ್ಳೆ ಹೊಡೆದೆವು.</w:t>
      </w:r>
    </w:p>
    <w:p/>
    <w:p>
      <w:r xmlns:w="http://schemas.openxmlformats.org/wordprocessingml/2006/main">
        <w:t xml:space="preserve">ಇಸ್ರಾಯೇಲ್ಯರು ನಗರಗಳನ್ನು ವಶಪಡಿಸಿಕೊಂಡರು ಮತ್ತು ದನಗಳನ್ನು ಮತ್ತು ಇತರ ಕೊಳ್ಳೆಗಳನ್ನು ತಮಗಾಗಿ ತೆಗೆದುಕೊಂಡರು.</w:t>
      </w:r>
    </w:p>
    <w:p/>
    <w:p>
      <w:r xmlns:w="http://schemas.openxmlformats.org/wordprocessingml/2006/main">
        <w:t xml:space="preserve">1. ವಿಧೇಯತೆಯ ಆಶೀರ್ವಾದಗಳು: ದೇವರ ಆಜ್ಞೆಗಳನ್ನು ಅನುಸರಿಸಲು ಇಸ್ರಾಯೇಲ್ಯರು ಏನು ಗಳಿಸಿದರು</w:t>
      </w:r>
    </w:p>
    <w:p/>
    <w:p>
      <w:r xmlns:w="http://schemas.openxmlformats.org/wordprocessingml/2006/main">
        <w:t xml:space="preserve">2. ನಂಬಿಕೆಯ ಶಕ್ತಿ: ದೇವರು ಇಸ್ರಾಯೇಲ್ಯರನ್ನು ವಶಪಡಿಸಿಕೊಳ್ಳಲು ಹೇಗೆ ಶಕ್ತಗೊಳಿಸಿದನು</w:t>
      </w:r>
    </w:p>
    <w:p/>
    <w:p>
      <w:r xmlns:w="http://schemas.openxmlformats.org/wordprocessingml/2006/main">
        <w:t xml:space="preserve">1. ಜೋಶುವಾ 10:41 - "ಮತ್ತು ಅವರು ಎಲ್ಲಾ ನಗರಗಳನ್ನು ಹೊಡೆದರು: ಮತ್ತು ಎಲ್ಲಾ ಕೊಳ್ಳೆ, ಮತ್ತು ಎಲ್ಲಾ ಜಾನುವಾರುಗಳು, ಎಲ್ಲಾ ಸರಕುಗಳು, ಅವರು ತಮ್ಮನ್ನು ತಾವು ಬೇಟೆಗೆ ತೆಗೆದುಕೊಂಡರು."</w:t>
      </w:r>
    </w:p>
    <w:p/>
    <w:p>
      <w:r xmlns:w="http://schemas.openxmlformats.org/wordprocessingml/2006/main">
        <w:t xml:space="preserve">2. ಫಿಲಿಪ್ಪಿ 4:13 - "ನನ್ನನ್ನು ಬಲಪಡಿಸುವ ಕ್ರಿಸ್ತನ ಮೂಲಕ ನಾನು ಎಲ್ಲವನ್ನೂ ಮಾಡಬಹುದು."</w:t>
      </w:r>
    </w:p>
    <w:p/>
    <w:p>
      <w:r xmlns:w="http://schemas.openxmlformats.org/wordprocessingml/2006/main">
        <w:t xml:space="preserve">ಧರ್ಮೋಪದೇಶಕಾಂಡ 3:8 ಆ ಸಮಯದಲ್ಲಿ ನಾವು ಅರ್ನೋನ್ ನದಿಯಿಂದ ಹೆರ್ಮೋನ್ ಪರ್ವತದ ವರೆಗೆ ಜೋರ್ಡನ್‌ನ ಆಚೆಯ ದೇಶವನ್ನು ಅಮೋರಿಯರ ಇಬ್ಬರು ರಾಜರ ಕೈಯಿಂದ ತೆಗೆದುಕೊಂಡೆವು.</w:t>
      </w:r>
    </w:p>
    <w:p/>
    <w:p>
      <w:r xmlns:w="http://schemas.openxmlformats.org/wordprocessingml/2006/main">
        <w:t xml:space="preserve">ಮೋಶೆ ಮತ್ತು ಇಸ್ರಾಯೇಲ್ಯರು ಜೋರ್ಡಾನ್ ನದಿಯ ಪೂರ್ವ ಭಾಗದಲ್ಲಿ ಅರ್ನೋನ್ ನದಿಯಿಂದ ಹೆರ್ಮೋನ್ ಪರ್ವತದವರೆಗೆ ಭೂಮಿಯನ್ನು ಸ್ವಾಧೀನಪಡಿಸಿಕೊಂಡರು.</w:t>
      </w:r>
    </w:p>
    <w:p/>
    <w:p>
      <w:r xmlns:w="http://schemas.openxmlformats.org/wordprocessingml/2006/main">
        <w:t xml:space="preserve">1. ವಿಜಯದ ದೇವರ ವಾಗ್ದಾನ: ಮೋಶೆ ಮತ್ತು ಇಸ್ರಾಯೇಲ್ಯರು ತಮ್ಮ ವಾಗ್ದತ್ತ ಭೂಮಿಯನ್ನು ಹೇಗೆ ಪಡೆದರು</w:t>
      </w:r>
    </w:p>
    <w:p/>
    <w:p>
      <w:r xmlns:w="http://schemas.openxmlformats.org/wordprocessingml/2006/main">
        <w:t xml:space="preserve">2. ವಾಗ್ದಾನ ಮಾಡಿರುವುದನ್ನು ಹೊಂದುವುದು: ದೇವರ ಐಶ್ವರ್ಯವನ್ನು ಹೇಗೆ ಪಡೆಯುವುದು</w:t>
      </w:r>
    </w:p>
    <w:p/>
    <w:p>
      <w:r xmlns:w="http://schemas.openxmlformats.org/wordprocessingml/2006/main">
        <w:t xml:space="preserve">1. ಧರ್ಮೋಪದೇಶಕಾಂಡ 1:7-8 - ನೀವು ತಿರುಗಿ, ನಿಮ್ಮ ಪ್ರಯಾಣವನ್ನು ಮಾಡಿ, ಮತ್ತು ಅಮೋರಿಯರ ಪರ್ವತಕ್ಕೆ ಮತ್ತು ಅದರ ಸಮೀಪವಿರುವ ಎಲ್ಲಾ ಸ್ಥಳಗಳಿಗೆ, ಬಯಲು, ಬೆಟ್ಟಗಳು ಮತ್ತು ಕಣಿವೆಯಲ್ಲಿ ಮತ್ತು ದಕ್ಷಿಣಕ್ಕೆ, ಮತ್ತು ಸಮುದ್ರದ ಬದಿಯಲ್ಲಿ, ಕಾನಾನ್ಯರ ದೇಶಕ್ಕೆ ಮತ್ತು ಲೆಬನಾನ್‌ಗೆ, ದೊಡ್ಡ ನದಿಯಾದ ಯೂಫ್ರಟಿಸ್ ನದಿಗೆ. ಇಗೋ, ನಾನು ದೇಶವನ್ನು ನಿಮ್ಮ ಮುಂದೆ ಇಟ್ಟಿದ್ದೇನೆ: ಕರ್ತನು ನಿಮ್ಮ ಪಿತೃಗಳಾದ ಅಬ್ರಹಾಂ, ಇಸಾಕ್ ಮತ್ತು ಯಾಕೋಬರಿಗೆ ಮತ್ತು ಅವರ ನಂತರ ಅವರ ಸಂತತಿಗೆ ಕೊಡುವುದಾಗಿ ಪ್ರಮಾಣಮಾಡಿದ ದೇಶಕ್ಕೆ ಹೋಗಿ ಸ್ವಾಧೀನಪಡಿಸಿಕೊಳ್ಳಿ.</w:t>
      </w:r>
    </w:p>
    <w:p/>
    <w:p>
      <w:r xmlns:w="http://schemas.openxmlformats.org/wordprocessingml/2006/main">
        <w:t xml:space="preserve">2. ಯೆಶಾಯ 54: 2-3 - ನಿನ್ನ ಗುಡಾರದ ಸ್ಥಳವನ್ನು ವಿಸ್ತರಿಸಿ ಮತ್ತು ನಿನ್ನ ವಾಸಸ್ಥಾನಗಳ ಪರದೆಗಳನ್ನು ಚಾಚಲಿ; ಯಾಕಂದರೆ ನೀನು ಬಲಗೈಯಲ್ಲಿಯೂ ಎಡಗಡೆಯಲ್ಲಿಯೂ ಒಡೆಯುವಿ; ಮತ್ತು ನಿನ್ನ ಸಂತತಿಯು ಅನ್ಯಜನರನ್ನು ಆನುವಂಶಿಕವಾಗಿ ಪಡೆಯುವರು ಮತ್ತು ನಿರ್ಜನವಾದ ಪಟ್ಟಣಗಳನ್ನು ವಾಸಿಸುವರು.</w:t>
      </w:r>
    </w:p>
    <w:p/>
    <w:p>
      <w:r xmlns:w="http://schemas.openxmlformats.org/wordprocessingml/2006/main">
        <w:t xml:space="preserve">ಧರ್ಮೋಪದೇಶಕಾಂಡ 3:9 (ಇದನ್ನು ಸಿಡೋನಿಯನ್ನರು ಸಿರಿಯನ್ ಎಂದು ಕರೆಯುತ್ತಾರೆ; ಮತ್ತು ಅಮೋರಿಯರು ಇದನ್ನು ಶೆನೀರ್ ಎಂದು ಕರೆಯುತ್ತಾರೆ;)</w:t>
      </w:r>
    </w:p>
    <w:p/>
    <w:p>
      <w:r xmlns:w="http://schemas.openxmlformats.org/wordprocessingml/2006/main">
        <w:t xml:space="preserve">ಈ ಭಾಗವು ಹೆರ್ಮನ್ ಪರ್ವತದ ಸುತ್ತಲಿನ ಪ್ರದೇಶವನ್ನು ವಿವರಿಸುತ್ತದೆ.</w:t>
      </w:r>
    </w:p>
    <w:p/>
    <w:p>
      <w:r xmlns:w="http://schemas.openxmlformats.org/wordprocessingml/2006/main">
        <w:t xml:space="preserve">1. ಸ್ಥಳದ ಶಕ್ತಿ: ಹೆರ್ಮನ್ ಪರ್ವತದ ಮಹತ್ವ</w:t>
      </w:r>
    </w:p>
    <w:p/>
    <w:p>
      <w:r xmlns:w="http://schemas.openxmlformats.org/wordprocessingml/2006/main">
        <w:t xml:space="preserve">2. ದೇವರ ಸೃಷ್ಟಿಯ ಅದ್ಭುತ: ಭೂಮಿಯ ಸೌಂದರ್ಯವನ್ನು ಅನ್ವೇಷಿಸುವುದು</w:t>
      </w:r>
    </w:p>
    <w:p/>
    <w:p>
      <w:r xmlns:w="http://schemas.openxmlformats.org/wordprocessingml/2006/main">
        <w:t xml:space="preserve">1. ಕೀರ್ತನೆ 133:3 - ಇದು ಚೀಯೋನ್ ಪರ್ವತಗಳ ಮೇಲೆ ಬೀಳುವ ಹೆರ್ಮೋನಿನ ಇಬ್ಬನಿಯಂತೆ!</w:t>
      </w:r>
    </w:p>
    <w:p/>
    <w:p>
      <w:r xmlns:w="http://schemas.openxmlformats.org/wordprocessingml/2006/main">
        <w:t xml:space="preserve">2. ಕೀರ್ತನೆ 89:12 - ಉತ್ತರ ಮತ್ತು ದಕ್ಷಿಣ, ನೀವು ಅವುಗಳನ್ನು ರಚಿಸಿದ್ದೀರಿ; ಟ್ಯಾಬೋರ್ ಮತ್ತು ಹೆರ್ಮೋನ್ ಸಂತೋಷದಿಂದ ನಿನ್ನ ಹೆಸರನ್ನು ಸ್ತುತಿಸುತ್ತಾರೆ.</w:t>
      </w:r>
    </w:p>
    <w:p/>
    <w:p>
      <w:r xmlns:w="http://schemas.openxmlformats.org/wordprocessingml/2006/main">
        <w:t xml:space="preserve">ಧರ್ಮೋಪದೇಶಕಾಂಡ 3:10 ಬಯಲಿನ ಎಲ್ಲಾ ಪಟ್ಟಣಗಳು, ಎಲ್ಲಾ ಗಿಲ್ಯಾದ್ ಮತ್ತು ಎಲ್ಲಾ ಬಾಷಾನ್, ಬಾಷಾನಿನಲ್ಲಿರುವ ಓಗನ ರಾಜ್ಯದ ಪಟ್ಟಣಗಳಾದ ಸಲ್ಕಾ ಮತ್ತು ಎದ್ರೈ.</w:t>
      </w:r>
    </w:p>
    <w:p/>
    <w:p>
      <w:r xmlns:w="http://schemas.openxmlformats.org/wordprocessingml/2006/main">
        <w:t xml:space="preserve">ಈ ಭಾಗವು ಬಾಷಾನಿನ ಓಗ್ ರಾಜ್ಯದ ನಗರಗಳ ಬಗ್ಗೆ.</w:t>
      </w:r>
    </w:p>
    <w:p/>
    <w:p>
      <w:r xmlns:w="http://schemas.openxmlformats.org/wordprocessingml/2006/main">
        <w:t xml:space="preserve">1. ನಿಮ್ಮ ಬೇರುಗಳನ್ನು ತಿಳಿದುಕೊಳ್ಳುವುದರ ಪ್ರಾಮುಖ್ಯತೆ: ಬಾಷಾನ್ ನಗರಗಳನ್ನು ಅನ್ವೇಷಿಸುವುದು</w:t>
      </w:r>
    </w:p>
    <w:p/>
    <w:p>
      <w:r xmlns:w="http://schemas.openxmlformats.org/wordprocessingml/2006/main">
        <w:t xml:space="preserve">2. ಆತನ ಜನರಿಗೆ ದೇವರ ನಿಬಂಧನೆ: ಬಾಷಾನಿನ ಪ್ರಾಚೀನ ನಗರಗಳು</w:t>
      </w:r>
    </w:p>
    <w:p/>
    <w:p>
      <w:r xmlns:w="http://schemas.openxmlformats.org/wordprocessingml/2006/main">
        <w:t xml:space="preserve">1. ಯೆಹೋಶುವ 13:12 - ದೈತ್ಯರಲ್ಲಿ ಉಳಿದಿರುವ ಅಷ್ಟರೋತ್ ಮತ್ತು ಎಡ್ರೇಯಲ್ಲಿ ಆಳ್ವಿಕೆ ನಡೆಸಿದ ಬಾಷಾನಿನಲ್ಲಿರುವ ಓಗನ ಎಲ್ಲಾ ರಾಜ್ಯವನ್ನು ಮೋಶೆ ಕೊಂದು ಓಡಿಸಿದನು.</w:t>
      </w:r>
    </w:p>
    <w:p/>
    <w:p>
      <w:r xmlns:w="http://schemas.openxmlformats.org/wordprocessingml/2006/main">
        <w:t xml:space="preserve">2. ನ್ಯಾಯಾಧೀಶರು 10:4 - ಮತ್ತು ಅವರು ಮೂವತ್ತು ಕತ್ತೆಗಳ ಮೇಲೆ ಸವಾರಿ ಮಾಡುವ ಮೂವತ್ತು ಗಂಡುಮಕ್ಕಳನ್ನು ಹೊಂದಿದ್ದರು ಮತ್ತು ಅವರು ಗಿಲ್ಯಾದ್ ದೇಶದಲ್ಲಿ ಇಂದಿನವರೆಗೂ ಹವೋತ್-ಜೇರ್ ಎಂದು ಕರೆಯಲ್ಪಡುವ ಮೂವತ್ತು ನಗರಗಳನ್ನು ಹೊಂದಿದ್ದರು.</w:t>
      </w:r>
    </w:p>
    <w:p/>
    <w:p>
      <w:r xmlns:w="http://schemas.openxmlformats.org/wordprocessingml/2006/main">
        <w:t xml:space="preserve">ಧರ್ಮೋಪದೇಶಕಾಂಡ 3:11 ಬಾಷಾನಿನ ಅರಸನಾದ ಓಗನು ಮಾತ್ರ ದೈತ್ಯರಲ್ಲಿ ಉಳಿದನು; ಇಗೋ, ಅವನ ಹಾಸಿಗೆಯು ಕಬ್ಬಿಣದ ಹಾಸಿಗೆಯಾಗಿತ್ತು; ಇದು ಅಮ್ಮೋನನ ಮಕ್ಕಳ ರಬ್ಬತ್‌ನಲ್ಲಿ ಅಲ್ಲವೇ? ಅದರ ಉದ್ದವು ಒಂಬತ್ತು ಮೊಳವಾಗಿತ್ತು ಮತ್ತು ಅದರ ಅಗಲವು ಮನುಷ್ಯನ ಮೊಳದ ನಂತರ ನಾಲ್ಕು ಮೊಳವಾಗಿತ್ತು.</w:t>
      </w:r>
    </w:p>
    <w:p/>
    <w:p>
      <w:r xmlns:w="http://schemas.openxmlformats.org/wordprocessingml/2006/main">
        <w:t xml:space="preserve">ಬಾಷಾನಿನ ಓಗ್ ದೈತ್ಯರಲ್ಲಿ ಕೊನೆಯವನು. ಅವನ ಹಾಸಿಗೆಯು ಕಬ್ಬಿಣದಿಂದ ಮಾಡಲ್ಪಟ್ಟಿದೆ ಮತ್ತು ಅದು ಒಂಬತ್ತು ಮೊಳ ಉದ್ದ ಮತ್ತು ನಾಲ್ಕು ಮೊಳ ಅಗಲವನ್ನು ಹೊಂದಿತ್ತು.</w:t>
      </w:r>
    </w:p>
    <w:p/>
    <w:p>
      <w:r xmlns:w="http://schemas.openxmlformats.org/wordprocessingml/2006/main">
        <w:t xml:space="preserve">1. ನಂಬಿಕೆಯ ಶಕ್ತಿ: ದೈತ್ಯ ಎಷ್ಟು ದೊಡ್ಡದಾದರೂ, ನಾವು ದೇವರೊಂದಿಗೆ ಜಯಿಸಬಹುದು</w:t>
      </w:r>
    </w:p>
    <w:p/>
    <w:p>
      <w:r xmlns:w="http://schemas.openxmlformats.org/wordprocessingml/2006/main">
        <w:t xml:space="preserve">2. ಪ್ರತಿಕೂಲ ಪರಿಸ್ಥಿತಿಯಲ್ಲಿ ದೃಢವಾಗಿ ನಿಂತಿರುವುದು: ಬಾಷಾನಿನ ಓಗ್ ಮತ್ತು ಅವನ ಕಬ್ಬಿಣದ ಹಾಸಿಗೆ</w:t>
      </w:r>
    </w:p>
    <w:p/>
    <w:p>
      <w:r xmlns:w="http://schemas.openxmlformats.org/wordprocessingml/2006/main">
        <w:t xml:space="preserve">1. ಎಫೆಸಿಯನ್ಸ್ 6:10-11 - ಅಂತಿಮವಾಗಿ, ಕರ್ತನಲ್ಲಿ ಮತ್ತು ಆತನ ಶಕ್ತಿಯ ಬಲದಲ್ಲಿ ಬಲವಾಗಿರಿ. ನೀವು ದೆವ್ವದ ತಂತ್ರಗಳನ್ನು ಎದುರಿಸಲು ಶಕ್ತರಾಗುವಂತೆ ದೇವರ ಸಂಪೂರ್ಣ ರಕ್ಷಾಕವಚವನ್ನು ಧರಿಸಿಕೊಳ್ಳಿ.</w:t>
      </w:r>
    </w:p>
    <w:p/>
    <w:p>
      <w:r xmlns:w="http://schemas.openxmlformats.org/wordprocessingml/2006/main">
        <w:t xml:space="preserve">2. 1 ಕ್ರಾನಿಕಲ್ಸ್ 28:20 - ಆಗ ದಾವೀದನು ತನ್ನ ಮಗನಾದ ಸೊಲೊಮೋನನಿಗೆ, “ಬಲವಂತನೂ ಧೈರ್ಯಶಾಲಿಯೂ ಆಗಿ ಮಾಡು. ಭಯಪಡಬೇಡಿ ಮತ್ತು ಭಯಪಡಬೇಡಿ, ಏಕೆಂದರೆ ದೇವರಾದ ಕರ್ತನು, ನನ್ನ ದೇವರು ಸಹ ನಿಮ್ಮೊಂದಿಗಿದ್ದಾನೆ. ಕರ್ತನ ಆಲಯದ ಸೇವೆಯ ಎಲ್ಲಾ ಕೆಲಸಗಳು ಮುಗಿಯುವವರೆಗೆ ಅವನು ನಿನ್ನನ್ನು ಬಿಡುವುದಿಲ್ಲ ಅಥವಾ ನಿಮ್ಮನ್ನು ತೊರೆಯುವುದಿಲ್ಲ.</w:t>
      </w:r>
    </w:p>
    <w:p/>
    <w:p>
      <w:r xmlns:w="http://schemas.openxmlformats.org/wordprocessingml/2006/main">
        <w:t xml:space="preserve">ಧರ್ಮೋಪದೇಶಕಾಂಡ 3:12 ಆ ಸಮಯದಲ್ಲಿ ನಾವು ಸ್ವಾಧೀನಪಡಿಸಿಕೊಂಡ ಈ ದೇಶವನ್ನು ಅರ್ನೋನ್ ನದಿಯ ಅರೋಯೇರ್ ಮತ್ತು ಅರ್ಧ ಗಿಲ್ಯಾದ್ ಪರ್ವತ ಮತ್ತು ಅದರ ಪಟ್ಟಣಗಳನ್ನು ನಾನು ರೂಬೇನ್ಯರಿಗೂ ಗಾದ್ಯರಿಗೂ ಕೊಟ್ಟೆನು.</w:t>
      </w:r>
    </w:p>
    <w:p/>
    <w:p>
      <w:r xmlns:w="http://schemas.openxmlformats.org/wordprocessingml/2006/main">
        <w:t xml:space="preserve">ಮೋಶೆಯು ಅರೋಯೇರ್ ದೇಶವನ್ನು ಮತ್ತು ಗಿಲ್ಯಾದ್ ಪರ್ವತದ ಅರ್ಧವನ್ನು ರೂಬೇನ್ಯರಿಗೆ ಮತ್ತು ಗಾದ್ಯರಿಗೆ ಕೊಟ್ಟನು.</w:t>
      </w:r>
    </w:p>
    <w:p/>
    <w:p>
      <w:r xmlns:w="http://schemas.openxmlformats.org/wordprocessingml/2006/main">
        <w:t xml:space="preserve">1. ದೇವರ ಕೃಪೆಯ ಉದಾರತೆ</w:t>
      </w:r>
    </w:p>
    <w:p/>
    <w:p>
      <w:r xmlns:w="http://schemas.openxmlformats.org/wordprocessingml/2006/main">
        <w:t xml:space="preserve">2. ಕೊಡುವ ಶಕ್ತಿ</w:t>
      </w:r>
    </w:p>
    <w:p/>
    <w:p>
      <w:r xmlns:w="http://schemas.openxmlformats.org/wordprocessingml/2006/main">
        <w:t xml:space="preserve">1. ರೋಮನ್ನರು 8:32 - ತನ್ನ ಸ್ವಂತ ಮಗನನ್ನು ಉಳಿಸದೆ ನಮ್ಮೆಲ್ಲರಿಗಾಗಿ ಆತನನ್ನು ಒಪ್ಪಿಸಿದವನು, ಅವನೊಂದಿಗೆ ದಯೆಯಿಂದ ನಮಗೆ ಎಲ್ಲವನ್ನೂ ಹೇಗೆ ಕೊಡುವುದಿಲ್ಲ?</w:t>
      </w:r>
    </w:p>
    <w:p/>
    <w:p>
      <w:r xmlns:w="http://schemas.openxmlformats.org/wordprocessingml/2006/main">
        <w:t xml:space="preserve">2. ಎಫೆಸಿಯನ್ಸ್ 4:28 - ಕಳ್ಳನು ಇನ್ನು ಮುಂದೆ ಕದಿಯಬಾರದು, ಬದಲಿಗೆ ಅವನು ತನ್ನ ಸ್ವಂತ ಕೈಗಳಿಂದ ಪ್ರಾಮಾಣಿಕ ಕೆಲಸ ಮಾಡುತ್ತಾ ದುಡಿಯಲಿ, ಇದರಿಂದ ಅವನು ಅಗತ್ಯವಿರುವ ಯಾರೊಂದಿಗೂ ಹಂಚಿಕೊಳ್ಳಲು ಏನನ್ನಾದರೂ ಹೊಂದಬಹುದು.</w:t>
      </w:r>
    </w:p>
    <w:p/>
    <w:p>
      <w:r xmlns:w="http://schemas.openxmlformats.org/wordprocessingml/2006/main">
        <w:t xml:space="preserve">ಧರ್ಮೋಪದೇಶಕಾಂಡ 3:13 ಮತ್ತು ಉಳಿದ ಗಿಲ್ಯಾದ್ ಮತ್ತು ಎಲ್ಲಾ ಬಾಷಾನ್, ಓಗನ ರಾಜ್ಯವಾಗಿ ನಾನು ಮನಸ್ಸೆಯ ಅರ್ಧ ಕುಲಕ್ಕೆ ಕೊಟ್ಟೆನು. ದೈತ್ಯರ ದೇಶ ಎಂದು ಕರೆಯಲ್ಪಡುವ ಎಲ್ಲಾ ಬಾಷಾನ್‌ನೊಂದಿಗೆ ಅರ್ಗೋಬ್‌ನ ಎಲ್ಲಾ ಪ್ರದೇಶಗಳು.</w:t>
      </w:r>
    </w:p>
    <w:p/>
    <w:p>
      <w:r xmlns:w="http://schemas.openxmlformats.org/wordprocessingml/2006/main">
        <w:t xml:space="preserve">ದೇವರು ಮನಸ್ಸೆಯ ಅರ್ಧ ಕುಲಕ್ಕೆ ಬಾಷಾನ್ ದೇಶವನ್ನು ಕೊಟ್ಟನು, ಅದು ದೈತ್ಯರ ದೇಶ ಎಂದು ಕರೆಯಲ್ಪಡುತ್ತದೆ.</w:t>
      </w:r>
    </w:p>
    <w:p/>
    <w:p>
      <w:r xmlns:w="http://schemas.openxmlformats.org/wordprocessingml/2006/main">
        <w:t xml:space="preserve">1. ನಿಮ್ಮ ದೈತ್ಯರನ್ನು ಜಯಿಸಿ: ನಂಬಿಕೆಯೊಂದಿಗೆ ಭಯವನ್ನು ಜಯಿಸುವುದು</w:t>
      </w:r>
    </w:p>
    <w:p/>
    <w:p>
      <w:r xmlns:w="http://schemas.openxmlformats.org/wordprocessingml/2006/main">
        <w:t xml:space="preserve">2. ದೇವರ ವಾಗ್ದಾನಗಳನ್ನು ಹೊಂದುವುದು: ಈಗಾಗಲೇ ನಿಮ್ಮದಾಗಿದೆ ಎಂಬುದನ್ನು ಕ್ಲೈಮ್ ಮಾಡಿ</w:t>
      </w:r>
    </w:p>
    <w:p/>
    <w:p>
      <w:r xmlns:w="http://schemas.openxmlformats.org/wordprocessingml/2006/main">
        <w:t xml:space="preserve">1. ಯೆಹೋಶುವ 1:9 - "ನಾನು ನಿಮಗೆ ಆಜ್ಞಾಪಿಸಲಿಲ್ಲವೇ? ದೃಢವಾಗಿ ಮತ್ತು ಧೈರ್ಯದಿಂದಿರಿ, ಭಯಪಡಬೇಡಿ, ನಿರಾಶೆಗೊಳ್ಳಬೇಡಿ, ಏಕೆಂದರೆ ನೀವು ಎಲ್ಲಿಗೆ ಹೋದರೂ ನಿಮ್ಮ ದೇವರಾದ ಕರ್ತನು ನಿಮ್ಮೊಂದಿಗೆ ಇರುತ್ತಾನೆ.</w:t>
      </w:r>
    </w:p>
    <w:p/>
    <w:p>
      <w:r xmlns:w="http://schemas.openxmlformats.org/wordprocessingml/2006/main">
        <w:t xml:space="preserve">2. ಕೀರ್ತನೆ 34:4 - ನಾನು ಕರ್ತನನ್ನು ಹುಡುಕಿದೆನು ಮತ್ತು ಆತನು ನನಗೆ ಉತ್ತರಿಸಿದನು; ಅವನು ನನ್ನ ಎಲ್ಲಾ ಭಯಗಳಿಂದ ನನ್ನನ್ನು ಬಿಡುಗಡೆ ಮಾಡಿದನು.</w:t>
      </w:r>
    </w:p>
    <w:p/>
    <w:p>
      <w:r xmlns:w="http://schemas.openxmlformats.org/wordprocessingml/2006/main">
        <w:t xml:space="preserve">ಧರ್ಮೋಪದೇಶಕಾಂಡ 3:14 ಮನಸ್ಸೆಯ ಮಗನಾದ ಯಾಯೀರನು ಅರ್ಗೋಬ್ ದೇಶವನ್ನೆಲ್ಲಾ ಗೆಶೂರಿ ಮತ್ತು ಮಾಚತಿ ತೀರಕ್ಕೆ ತೆಗೆದುಕೊಂಡನು. ಮತ್ತು ಈ ದಿನದವರೆಗೂ ಅವರನ್ನು ತನ್ನ ಸ್ವಂತ ಹೆಸರಿನಿಂದ ಬಾಶನ್ಹವೋತ್ಜೈರ್ ಎಂದು ಕರೆಯುತ್ತಾರೆ.</w:t>
      </w:r>
    </w:p>
    <w:p/>
    <w:p>
      <w:r xmlns:w="http://schemas.openxmlformats.org/wordprocessingml/2006/main">
        <w:t xml:space="preserve">ಮನಸ್ಸೆಯ ಮಗನಾದ ಯಾಯೀರನು ಅರ್ಗೋಬ್ ದೇಶವನ್ನು ವಶಪಡಿಸಿಕೊಂಡನು ಮತ್ತು ಅದಕ್ಕೆ ಬಾಶನ್ಹವೋತ್ಜೈರ್ ಎಂದು ಮರುನಾಮಕರಣ ಮಾಡಿದನು, ಅದು ಇಂದಿಗೂ ಉಳಿದಿದೆ.</w:t>
      </w:r>
    </w:p>
    <w:p/>
    <w:p>
      <w:r xmlns:w="http://schemas.openxmlformats.org/wordprocessingml/2006/main">
        <w:t xml:space="preserve">1. ಹೆಸರಿನ ಶಕ್ತಿ: ಒಂದು ಹೆಸರು ಹೇಗೆ ತಲೆಮಾರುಗಳನ್ನು ಮೀರಿಸುತ್ತದೆ</w:t>
      </w:r>
    </w:p>
    <w:p/>
    <w:p>
      <w:r xmlns:w="http://schemas.openxmlformats.org/wordprocessingml/2006/main">
        <w:t xml:space="preserve">2. ವ್ಯಕ್ತಿಯ ಪ್ರಭಾವ: ಒಬ್ಬ ವ್ಯಕ್ತಿ ಹೇಗೆ ಶಾಶ್ವತವಾದ ಪ್ರಭಾವ ಬೀರಬಹುದು</w:t>
      </w:r>
    </w:p>
    <w:p/>
    <w:p>
      <w:r xmlns:w="http://schemas.openxmlformats.org/wordprocessingml/2006/main">
        <w:t xml:space="preserve">1. ಯೆಶಾಯ 43:1 - ಆದರೆ ಈಗ ಓ ಯಾಕೋಬೇ, ನಿನ್ನನ್ನು ಸೃಷ್ಟಿಸಿದ ಕರ್ತನು ಹೀಗೆ ಹೇಳುತ್ತಾನೆ, ಓ ಇಸ್ರಾಯೇಲೇ, ನಿನ್ನನ್ನು ರೂಪಿಸಿದವನು, ಭಯಪಡಬೇಡ; ನೀನು ನನ್ನವನು.</w:t>
      </w:r>
    </w:p>
    <w:p/>
    <w:p>
      <w:r xmlns:w="http://schemas.openxmlformats.org/wordprocessingml/2006/main">
        <w:t xml:space="preserve">2. ನಾಣ್ಣುಡಿಗಳು 22: 1 - ದೊಡ್ಡ ಐಶ್ವರ್ಯಕ್ಕಿಂತ ಒಳ್ಳೆಯ ಹೆಸರನ್ನು ಆರಿಸಿಕೊಳ್ಳುವುದು, ಮತ್ತು ಬೆಳ್ಳಿ ಮತ್ತು ಚಿನ್ನಕ್ಕಿಂತ ಪ್ರೀತಿಯ ಅನುಗ್ರಹ.</w:t>
      </w:r>
    </w:p>
    <w:p/>
    <w:p>
      <w:r xmlns:w="http://schemas.openxmlformats.org/wordprocessingml/2006/main">
        <w:t xml:space="preserve">ಧರ್ಮೋಪದೇಶಕಾಂಡ 3:15 ಮತ್ತು ನಾನು ಗಿಲ್ಯಾದ್ ಅನ್ನು ಮಾಕೀರನಿಗೆ ಕೊಟ್ಟೆನು.</w:t>
      </w:r>
    </w:p>
    <w:p/>
    <w:p>
      <w:r xmlns:w="http://schemas.openxmlformats.org/wordprocessingml/2006/main">
        <w:t xml:space="preserve">ಕರ್ತನು ಮಾಕೀರನಿಗೆ ಗಿಲ್ಯಾದ್ ಕೊಟ್ಟನು.</w:t>
      </w:r>
    </w:p>
    <w:p/>
    <w:p>
      <w:r xmlns:w="http://schemas.openxmlformats.org/wordprocessingml/2006/main">
        <w:t xml:space="preserve">1: ದೇವರ ಉದಾರತೆ</w:t>
      </w:r>
    </w:p>
    <w:p/>
    <w:p>
      <w:r xmlns:w="http://schemas.openxmlformats.org/wordprocessingml/2006/main">
        <w:t xml:space="preserve">ಧರ್ಮೋಪದೇಶಕಾಂಡದಲ್ಲಿನ ಈ ಭಾಗದಿಂದ ಭಗವಂತನು ಉದಾರ ಮತ್ತು ನಮಗೆ ಬೇಕಾದುದನ್ನು ಆಶೀರ್ವದಿಸಲು ಸಿದ್ಧನಿದ್ದಾನೆ ಎಂದು ನಾವು ನೋಡುತ್ತೇವೆ.</w:t>
      </w:r>
    </w:p>
    <w:p/>
    <w:p>
      <w:r xmlns:w="http://schemas.openxmlformats.org/wordprocessingml/2006/main">
        <w:t xml:space="preserve">2: ನಿಷ್ಠೆ ಮತ್ತು ನಿಬಂಧನೆ</w:t>
      </w:r>
    </w:p>
    <w:p/>
    <w:p>
      <w:r xmlns:w="http://schemas.openxmlformats.org/wordprocessingml/2006/main">
        <w:t xml:space="preserve">ಭಗವಂತ ನಿಷ್ಠೆಯಿಂದ ನಮಗೆ ಒದಗಿಸುತ್ತಾನೆ ಮತ್ತು ನಮ್ಮ ಅಗತ್ಯಗಳನ್ನು ಪೂರೈಸುತ್ತಾನೆ ಎಂದು ನಾವು ನಂಬಬಹುದು.</w:t>
      </w:r>
    </w:p>
    <w:p/>
    <w:p>
      <w:r xmlns:w="http://schemas.openxmlformats.org/wordprocessingml/2006/main">
        <w:t xml:space="preserve">1: ಕೀರ್ತನೆ 37:25 - ನಾನು ಚಿಕ್ಕವನಾಗಿದ್ದೆ ಮತ್ತು ಈಗ ವಯಸ್ಸಾಗಿದ್ದೇನೆ; ಆದರೂ ನೀತಿವಂತನು ಕೈಬಿಡಲ್ಪಟ್ಟದ್ದನ್ನು ನಾನು ನೋಡಿಲ್ಲ, ಅವನ ಸಂತತಿಯು ರೊಟ್ಟಿಯನ್ನು ಬೇಡಿಕೊಳ್ಳುವುದನ್ನು ನಾನು ನೋಡಿಲ್ಲ.</w:t>
      </w:r>
    </w:p>
    <w:p/>
    <w:p>
      <w:r xmlns:w="http://schemas.openxmlformats.org/wordprocessingml/2006/main">
        <w:t xml:space="preserve">2: ಕೀರ್ತನೆ 68:19 - ನಮ್ಮ ರಕ್ಷಣೆಯ ದೇವರೂ ಸಹ ಪ್ರತಿದಿನ ನಮಗೆ ಪ್ರಯೋಜನಗಳನ್ನು ಹೇರುವ ಕರ್ತನು ಧನ್ಯನು. ಸೆಲಾಹ್.</w:t>
      </w:r>
    </w:p>
    <w:p/>
    <w:p>
      <w:r xmlns:w="http://schemas.openxmlformats.org/wordprocessingml/2006/main">
        <w:t xml:space="preserve">ಧರ್ಮೋಪದೇಶಕಾಂಡ 3:16 ರೂಬೇನ್ಯರಿಗೂ ಗಾದ್ಯರಿಗೂ ನಾನು ಗಿಲ್ಯಾದಿನಿಂದ ಅರ್ನೋನ್ ನದಿಯ ವರೆಗೆ ಅರ್ಧ ಕಣಿವೆಯನ್ನು ಮತ್ತು ಯಬ್ಬೋಕ್ ನದಿಯವರೆಗೆ ಅಮ್ಮೋನ್ ಮಕ್ಕಳ ಗಡಿಯನ್ನು ಕೊಟ್ಟೆನು.</w:t>
      </w:r>
    </w:p>
    <w:p/>
    <w:p>
      <w:r xmlns:w="http://schemas.openxmlformats.org/wordprocessingml/2006/main">
        <w:t xml:space="preserve">ದೇವರು ರೂಬೇನ್ ಮತ್ತು ಗಾದ್ಯರಿಗೆ ಅರ್ನೋನ್ ನದಿಯಿಂದ ಜಬ್ಬೋಕ್ ನದಿಯವರೆಗೆ ಗಿಲ್ಯಾದ್ ದೇಶವನ್ನು ಕೊಟ್ಟನು.</w:t>
      </w:r>
    </w:p>
    <w:p/>
    <w:p>
      <w:r xmlns:w="http://schemas.openxmlformats.org/wordprocessingml/2006/main">
        <w:t xml:space="preserve">1. ಕೊಡುವುದರಲ್ಲಿ ದೇವರ ಉದಾರತೆ - ಧರ್ಮೋಪದೇಶಕಾಂಡ 3:16</w:t>
      </w:r>
    </w:p>
    <w:p/>
    <w:p>
      <w:r xmlns:w="http://schemas.openxmlformats.org/wordprocessingml/2006/main">
        <w:t xml:space="preserve">2. ಹಂಚಿಕೆಯ ಪ್ರಾಮುಖ್ಯತೆ - ಲೂಕ 6:38</w:t>
      </w:r>
    </w:p>
    <w:p/>
    <w:p>
      <w:r xmlns:w="http://schemas.openxmlformats.org/wordprocessingml/2006/main">
        <w:t xml:space="preserve">1. ಎಫೆಸಿಯನ್ಸ್ 4:28 - "ಕದ್ದವನು ಇನ್ನು ಮುಂದೆ ಕದಿಯಬಾರದು, ಆದರೆ ಅವನು ತನ್ನ ಕೈಗಳಿಂದ ಒಳ್ಳೆಯದನ್ನು ಕೆಲಸ ಮಾಡಲಿ, ಅಗತ್ಯವಿರುವವರಿಗೆ ಕೊಡಲು ಏನನ್ನಾದರೂ ಹೊಂದಬಹುದು."</w:t>
      </w:r>
    </w:p>
    <w:p/>
    <w:p>
      <w:r xmlns:w="http://schemas.openxmlformats.org/wordprocessingml/2006/main">
        <w:t xml:space="preserve">2. ಜೇಮ್ಸ್ 2: 14-17 - "ನನ್ನ ಸಹೋದರರೇ, ಯಾರಾದರೂ ತನಗೆ ನಂಬಿಕೆ ಇದೆ ಆದರೆ ಕೆಲಸಗಳಿಲ್ಲ ಎಂದು ಹೇಳಿದರೆ ಏನು ಪ್ರಯೋಜನ? ನಂಬಿಕೆಯು ಅವನನ್ನು ಉಳಿಸಬಹುದೇ? ಒಬ್ಬ ಸಹೋದರ ಅಥವಾ ಸಹೋದರಿ ಬೆತ್ತಲೆಯಾಗಿದ್ದರೆ ಮತ್ತು ದೈನಂದಿನ ಆಹಾರವಿಲ್ಲದೆ ಮತ್ತು ಒಬ್ಬರು ನೀವು ಅವರಿಗೆ ಹೇಳುತ್ತೀರಿ, ಸಮಾಧಾನದಿಂದ ಹೊರಡು, ಬೆಚ್ಚಗಾಗಲು ಮತ್ತು ತುಂಬಿ, ಆದರೆ ದೇಹಕ್ಕೆ ಬೇಕಾದ ವಸ್ತುಗಳನ್ನು ನೀವು ಅವರಿಗೆ ನೀಡುವುದಿಲ್ಲ, ಅದರಿಂದ ಏನು ಪ್ರಯೋಜನ?"</w:t>
      </w:r>
    </w:p>
    <w:p/>
    <w:p>
      <w:r xmlns:w="http://schemas.openxmlformats.org/wordprocessingml/2006/main">
        <w:t xml:space="preserve">ಧರ್ಮೋಪದೇಶಕಾಂಡ 3:17 ಬಯಲು ಪ್ರದೇಶ, ಜೋರ್ಡನ್ ಮತ್ತು ಅದರ ಕರಾವಳಿಯು ಚಿನ್ನೆರೆತ್‌ನಿಂದ ಬಯಲಿನ ಸಮುದ್ರದವರೆಗೆ, ಪೂರ್ವಕ್ಕೆ ಅಷ್ಡೋತ್ಪಿಸ್ಗಾದ ಕೆಳಗೆ ಉಪ್ಪು ಸಮುದ್ರ.</w:t>
      </w:r>
    </w:p>
    <w:p/>
    <w:p>
      <w:r xmlns:w="http://schemas.openxmlformats.org/wordprocessingml/2006/main">
        <w:t xml:space="preserve">ಭಾಗವು ಜೋರ್ಡಾನ್ ನದಿಯ ಬಯಲಿನ ಭೌಗೋಳಿಕ ಪ್ರದೇಶವನ್ನು ಚಿನ್ನೆರೆತ್‌ನಿಂದ ಪೂರ್ವಕ್ಕೆ ಉಪ್ಪು ಸಮುದ್ರದವರೆಗೆ, ಅಶ್ಡೋತ್ಪಿಸ್ಗಾ ಪ್ರದೇಶದ ಅಡಿಯಲ್ಲಿ ವಿವರಿಸುತ್ತದೆ.</w:t>
      </w:r>
    </w:p>
    <w:p/>
    <w:p>
      <w:r xmlns:w="http://schemas.openxmlformats.org/wordprocessingml/2006/main">
        <w:t xml:space="preserve">1. ಸೃಷ್ಟಿಯ ಪ್ರತಿಯೊಂದು ವಿವರವನ್ನು ದೇವರು ನಿಯಂತ್ರಿಸುತ್ತಾನೆ</w:t>
      </w:r>
    </w:p>
    <w:p/>
    <w:p>
      <w:r xmlns:w="http://schemas.openxmlformats.org/wordprocessingml/2006/main">
        <w:t xml:space="preserve">2. ಕಷ್ಟದ ಸಮಯದಲ್ಲಿ ದೇವರನ್ನು ನಂಬುವುದು</w:t>
      </w:r>
    </w:p>
    <w:p/>
    <w:p>
      <w:r xmlns:w="http://schemas.openxmlformats.org/wordprocessingml/2006/main">
        <w:t xml:space="preserve">1. ಕೀರ್ತನೆ 139: 13-16 - ನೀವು ನನ್ನ ಅಂತರಂಗವನ್ನು ಸೃಷ್ಟಿಸಿದ್ದೀರಿ; ನೀವು ನನ್ನ ತಾಯಿಯ ಗರ್ಭದಲ್ಲಿ ನನ್ನನ್ನು ಹೆಣೆದಿದ್ದೀರಿ. ನಾನು ನಿನ್ನನ್ನು ಸ್ತುತಿಸುತ್ತೇನೆ ಏಕೆಂದರೆ ನಾನು ಭಯದಿಂದ ಮತ್ತು ಅದ್ಭುತವಾಗಿ ಮಾಡಲ್ಪಟ್ಟಿದ್ದೇನೆ; ನಿಮ್ಮ ಕೆಲಸಗಳು ಅದ್ಭುತವಾಗಿವೆ, ಅದು ನನಗೆ ಚೆನ್ನಾಗಿ ತಿಳಿದಿದೆ. ನಾನು ರಹಸ್ಯ ಸ್ಥಳದಲ್ಲಿ ಮಾಡಲ್ಪಟ್ಟಾಗ, ಭೂಮಿಯ ಆಳದಲ್ಲಿ ಒಟ್ಟಿಗೆ ನೇಯಲ್ಪಟ್ಟಾಗ ನನ್ನ ಚೌಕಟ್ಟು ನಿಮಗೆ ಮರೆಯಾಗಲಿಲ್ಲ. ನಿನ್ನ ಕಣ್ಣುಗಳು ನನ್ನ ರೂಪವಿಲ್ಲದ ದೇಹವನ್ನು ಕಂಡವು; ನನಗೆ ಗೊತ್ತುಪಡಿಸಿದ ಎಲ್ಲಾ ದಿನಗಳು ನಿಮ್ಮ ಪುಸ್ತಕದಲ್ಲಿ ಅವುಗಳಲ್ಲಿ ಒಂದು ಬರುವ ಮೊದಲು ಬರೆಯಲಾಗಿದೆ.</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ಧರ್ಮೋಪದೇಶಕಾಂಡ 3:18 ಆ ಸಮಯದಲ್ಲಿ ನಾನು ನಿಮಗೆ ಆಜ್ಞಾಪಿಸಿದ್ದೇನಂದರೆ--ನಿಮ್ಮ ದೇವರಾದ ಕರ್ತನು ನಿಮಗೆ ಈ ದೇಶವನ್ನು ಸ್ವಾಧೀನಪಡಿಸಿಕೊಳ್ಳಲು ಕೊಟ್ಟಿದ್ದಾನೆ;</w:t>
      </w:r>
    </w:p>
    <w:p/>
    <w:p>
      <w:r xmlns:w="http://schemas.openxmlformats.org/wordprocessingml/2006/main">
        <w:t xml:space="preserve">ಯೆಹೋವನು ಇಸ್ರಾಯೇಲ್ಯರಿಗೆ ತಾನು ಕೊಟ್ಟ ದೇಶವನ್ನು ಸ್ವಾಧೀನಪಡಿಸಿಕೊಳ್ಳುವುದಕ್ಕಾಗಿ ಯುದ್ಧಕ್ಕೆ ಯೋಗ್ಯರಾದ ತಮ್ಮ ಸಹೋದರರ ಮುಂದೆ ಆಯುಧಗಳನ್ನು ಧರಿಸಿ ದಾಟಿಹೋಗುವಂತೆ ಆಜ್ಞಾಪಿಸಿದನು.</w:t>
      </w:r>
    </w:p>
    <w:p/>
    <w:p>
      <w:r xmlns:w="http://schemas.openxmlformats.org/wordprocessingml/2006/main">
        <w:t xml:space="preserve">1. ವಿಧೇಯತೆ ಮತ್ತು ಕ್ರಿಯೆಯಲ್ಲಿ ನಂಬಿಕೆಯ ಶಕ್ತಿ</w:t>
      </w:r>
    </w:p>
    <w:p/>
    <w:p>
      <w:r xmlns:w="http://schemas.openxmlformats.org/wordprocessingml/2006/main">
        <w:t xml:space="preserve">2. ಚುಕ್ಕಾಣಿ ಹಿಡಿದ ದೇವರೊಂದಿಗೆ ಯುದ್ಧಕ್ಕೆ ತಯಾರಿ</w:t>
      </w:r>
    </w:p>
    <w:p/>
    <w:p>
      <w:r xmlns:w="http://schemas.openxmlformats.org/wordprocessingml/2006/main">
        <w:t xml:space="preserve">1. ಜೋಶುವಾ 1: 5-9 ದೃಢವಾಗಿ ಮತ್ತು ಧೈರ್ಯದಿಂದಿರಿ; ಭಯಪಡಬೇಡ, ಗಾಬರಿಪಡಬೇಡ, ಏಕೆಂದರೆ ನೀನು ಎಲ್ಲಿಗೆ ಹೋದರೂ ನಿನ್ನ ದೇವರಾದ ಯೆಹೋವನು ನಿನ್ನ ಸಂಗಡ ಇದ್ದಾನೆ.</w:t>
      </w:r>
    </w:p>
    <w:p/>
    <w:p>
      <w:r xmlns:w="http://schemas.openxmlformats.org/wordprocessingml/2006/main">
        <w:t xml:space="preserve">2. ಎಫೆಸಿಯನ್ಸ್ 6:10-18 ಅಂತಿಮವಾಗಿ, ಕರ್ತನಲ್ಲಿ ಮತ್ತು ಆತನ ಶಕ್ತಿಯ ಬಲದಲ್ಲಿ ಬಲವಾಗಿರಿ. ದೇವರ ಸಂಪೂರ್ಣ ರಕ್ಷಾಕವಚವನ್ನು ಧರಿಸಿಕೊಳ್ಳಿ.</w:t>
      </w:r>
    </w:p>
    <w:p/>
    <w:p>
      <w:r xmlns:w="http://schemas.openxmlformats.org/wordprocessingml/2006/main">
        <w:t xml:space="preserve">ಧರ್ಮೋಪದೇಶಕಾಂಡ 3:19 ಆದರೆ ನಿಮ್ಮ ಹೆಂಡತಿಯರು, ನಿಮ್ಮ ಚಿಕ್ಕವರು ಮತ್ತು ನಿಮ್ಮ ದನಕರುಗಳು (ನಿಮ್ಮಲ್ಲಿ ಬಹಳಷ್ಟು ದನಗಳಿವೆ ಎಂದು ನನಗೆ ತಿಳಿದಿದೆ) ನಾನು ನಿಮಗೆ ಕೊಟ್ಟಿರುವ ನಿಮ್ಮ ಪಟ್ಟಣಗಳಲ್ಲಿ ನೆಲೆಸಬೇಕು.</w:t>
      </w:r>
    </w:p>
    <w:p/>
    <w:p>
      <w:r xmlns:w="http://schemas.openxmlformats.org/wordprocessingml/2006/main">
        <w:t xml:space="preserve">ಇಸ್ರಾಯೇಲ್ಯರಿಗೆ ಕೊಟ್ಟಿರುವ ನಗರಗಳಲ್ಲಿ ಅವರ ಕುಟುಂಬಗಳು, ಆಸ್ತಿಗಳು ಮತ್ತು ಜಾನುವಾರುಗಳು ಸುರಕ್ಷಿತವಾಗಿ ಉಳಿಯುತ್ತವೆ ಎಂದು ದೇವರು ಅವರಿಗೆ ಭರವಸೆ ನೀಡುತ್ತಾನೆ.</w:t>
      </w:r>
    </w:p>
    <w:p/>
    <w:p>
      <w:r xmlns:w="http://schemas.openxmlformats.org/wordprocessingml/2006/main">
        <w:t xml:space="preserve">1. ದೇವರ ನಿಬಂಧನೆ: ನಿಮ್ಮ ಭದ್ರತೆಗಾಗಿ ಆತನ ನಿಷ್ಠೆಯನ್ನು ಅವಲಂಬಿಸಿರಿ</w:t>
      </w:r>
    </w:p>
    <w:p/>
    <w:p>
      <w:r xmlns:w="http://schemas.openxmlformats.org/wordprocessingml/2006/main">
        <w:t xml:space="preserve">2. ಅಪಾಯದ ಮುಖದಲ್ಲಿ ಧೈರ್ಯ: ರಕ್ಷಣೆಗಾಗಿ ದೇವರ ಭರವಸೆಗಳು</w:t>
      </w:r>
    </w:p>
    <w:p/>
    <w:p>
      <w:r xmlns:w="http://schemas.openxmlformats.org/wordprocessingml/2006/main">
        <w:t xml:space="preserve">1. ನಾಣ್ಣುಡಿಗಳು 3:5-6 -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ಕೀರ್ತನೆ 91:1-2 - "ಪರಾತ್ಪರನ ರಹಸ್ಯ ಸ್ಥಳದಲ್ಲಿ ವಾಸಿಸುವವನು ಸರ್ವಶಕ್ತನ ನೆರಳಿನಲ್ಲಿ ನೆಲೆಸುವನು. ನಾನು ಭಗವಂತನ ಬಗ್ಗೆ ಹೇಳುತ್ತೇನೆ, ಅವನು ನನ್ನ ಆಶ್ರಯ ಮತ್ತು ನನ್ನ ಕೋಟೆ: ನನ್ನ ದೇವರು; ಅವನಲ್ಲಿ ನಾನು ನಂಬುತ್ತೇನೆ."</w:t>
      </w:r>
    </w:p>
    <w:p/>
    <w:p>
      <w:r xmlns:w="http://schemas.openxmlformats.org/wordprocessingml/2006/main">
        <w:t xml:space="preserve">ಧರ್ಮೋಪದೇಶಕಾಂಡ 3:20 ಕರ್ತನು ನಿಮ್ಮ ಸಹೋದರರಿಗೂ ನಿಮಗೂ ವಿಶ್ರಾಂತಿಯನ್ನು ಕೊಡುವ ತನಕ ಮತ್ತು ನಿಮ್ಮ ದೇವರಾದ ಕರ್ತನು ಜೋರ್ಡನ್‌ನ ಆಚೆ ಅವರಿಗೆ ಕೊಟ್ಟಿರುವ ದೇಶವನ್ನು ಅವರು ಸ್ವಾಧೀನಪಡಿಸಿಕೊಳ್ಳುವ ತನಕ; ನಿನಗೆ ಕೊಟ್ಟಿದ್ದೇನೆ.</w:t>
      </w:r>
    </w:p>
    <w:p/>
    <w:p>
      <w:r xmlns:w="http://schemas.openxmlformats.org/wordprocessingml/2006/main">
        <w:t xml:space="preserve">ತಮ್ಮ ಸ್ವಂತ ಆಸ್ತಿಗೆ ಹಿಂದಿರುಗುವ ಮೊದಲು ತಮ್ಮ ಸಹೋದರರು ವಿಶ್ರಾಂತಿ ಪಡೆಯುವವರೆಗೆ ಮತ್ತು ವಾಗ್ದಾನ ಮಾಡಿದ ದೇಶವನ್ನು ಸ್ವಾಧೀನಪಡಿಸಿಕೊಳ್ಳುವವರೆಗೆ ಕಾಯಬೇಕೆಂದು ಯೆಹೋವನು ತನ್ನ ಜನರಿಗೆ ಆಜ್ಞಾಪಿಸುತ್ತಾನೆ.</w:t>
      </w:r>
    </w:p>
    <w:p/>
    <w:p>
      <w:r xmlns:w="http://schemas.openxmlformats.org/wordprocessingml/2006/main">
        <w:t xml:space="preserve">1. ದೇವರ ಸಮಯಕ್ಕಾಗಿ ಕಾಯುವುದು: ಅವನ ಯೋಜನೆಯಲ್ಲಿ ನಂಬಿಕೆ</w:t>
      </w:r>
    </w:p>
    <w:p/>
    <w:p>
      <w:r xmlns:w="http://schemas.openxmlformats.org/wordprocessingml/2006/main">
        <w:t xml:space="preserve">2. ದೇವರ ಆಶೀರ್ವಾದಗಳನ್ನು ಹಂಚಿಕೊಳ್ಳುವುದು: ಅವರ ಕರೆಯಲ್ಲಿ ಯುನೈಟೆಡ್</w:t>
      </w:r>
    </w:p>
    <w:p/>
    <w:p>
      <w:r xmlns:w="http://schemas.openxmlformats.org/wordprocessingml/2006/main">
        <w:t xml:space="preserve">1. ಕೀರ್ತನೆ 37: 3-7 - ಭಗವಂತನಲ್ಲಿ ನಂಬಿಕೆ ಮತ್ತು ಒಳ್ಳೆಯದನ್ನು ಮಾಡಿ; ಭೂಮಿಯಲ್ಲಿ ವಾಸಿಸಿ ಮತ್ತು ಸುರಕ್ಷಿತ ಹುಲ್ಲುಗಾವಲು ಆನಂದಿಸಿ. ಭಗವಂತನಲ್ಲಿ ನಿಮ್ಮನ್ನು ಆನಂದಿಸಿ ಮತ್ತು ಅವನು ನಿಮ್ಮ ಹೃದಯದ ಆಸೆಗಳನ್ನು ನಿಮಗೆ ಕೊಡುತ್ತಾನೆ. ನಿಮ್ಮ ಮಾರ್ಗವನ್ನು ಭಗವಂತನಿಗೆ ಒಪ್ಪಿಸಿ; ಆತನಲ್ಲಿ ಭರವಸೆಯಿಡು ಮತ್ತು ಆತನು ಇದನ್ನು ಮಾಡುವನು: ಅವನು ನಿನ್ನ ನೀತಿಯನ್ನು ಉದಯದಂತೆಯೂ ನಿನ್ನ ನ್ಯಾಯವನ್ನು ಮಧ್ಯಾಹ್ನದ ಸೂರ್ಯನಂತೆಯೂ ಬೆಳಗಿಸುವನು. ಕರ್ತನ ಮುಂದೆ ಶಾಂತವಾಗಿರಿ ಮತ್ತು ಆತನಿಗಾಗಿ ತಾಳ್ಮೆಯಿಂದ ಕಾಯಿರಿ; ಜನರು ತಮ್ಮ ಮಾರ್ಗಗಳಲ್ಲಿ ಯಶಸ್ವಿಯಾದಾಗ, ತಮ್ಮ ದುಷ್ಟ ಯೋಜನೆಗಳನ್ನು ನಡೆಸಿದಾಗ ಚಿಂತಿಸಬೇಡಿ.</w:t>
      </w:r>
    </w:p>
    <w:p/>
    <w:p>
      <w:r xmlns:w="http://schemas.openxmlformats.org/wordprocessingml/2006/main">
        <w:t xml:space="preserve">2. ಎಫೆಸಿಯನ್ಸ್ 4: 2-3 - ಸಂಪೂರ್ಣವಾಗಿ ವಿನಮ್ರ ಮತ್ತು ಸೌಮ್ಯವಾಗಿರಿ; ತಾಳ್ಮೆಯಿಂದಿರಿ, ಪ್ರೀತಿಯಲ್ಲಿ ಒಬ್ಬರನ್ನೊಬ್ಬರು ಸಹಿಸಿಕೊಳ್ಳಿ. ಶಾಂತಿಯ ಬಂಧದ ಮೂಲಕ ಆತ್ಮದ ಏಕತೆಯನ್ನು ಇರಿಸಿಕೊಳ್ಳಲು ಎಲ್ಲ ಪ್ರಯತ್ನಗಳನ್ನು ಮಾಡಿ.</w:t>
      </w:r>
    </w:p>
    <w:p/>
    <w:p>
      <w:r xmlns:w="http://schemas.openxmlformats.org/wordprocessingml/2006/main">
        <w:t xml:space="preserve">ಧರ್ಮೋಪದೇಶಕಾಂಡ 3:21 ಆ ಸಮಯದಲ್ಲಿ ನಾನು ಯೆಹೋಶುವನಿಗೆ ಆಜ್ಞಾಪಿಸಿದ್ದೇನಂದರೆ--ನಿನ್ನ ದೇವರಾದ ಕರ್ತನು ಈ ಇಬ್ಬರು ರಾಜರಿಗೆ ಮಾಡಿದ ಎಲ್ಲವನ್ನೂ ನಿನ್ನ ಕಣ್ಣುಗಳು ನೋಡಿದವು;</w:t>
      </w:r>
    </w:p>
    <w:p/>
    <w:p>
      <w:r xmlns:w="http://schemas.openxmlformats.org/wordprocessingml/2006/main">
        <w:t xml:space="preserve">ಇಬ್ಬರು ರಾಜರ ವಿನಾಶದಲ್ಲಿ ದೇವರ ಶಕ್ತಿಯು ಸ್ಪಷ್ಟವಾಗಿದೆ ಮತ್ತು ಆತನ ಜನರು ಹಾದುಹೋಗುವ ಯಾವುದೇ ಇತರ ರಾಜ್ಯಕ್ಕೂ ಅವನು ಅದೇ ರೀತಿ ಮಾಡುತ್ತಾನೆ.</w:t>
      </w:r>
    </w:p>
    <w:p/>
    <w:p>
      <w:r xmlns:w="http://schemas.openxmlformats.org/wordprocessingml/2006/main">
        <w:t xml:space="preserve">1. ದೇವರ ಶಕ್ತಿಯಲ್ಲಿ ನಂಬಿಕೆ - ಧರ್ಮೋಪದೇಶಕಾಂಡ 3:21</w:t>
      </w:r>
    </w:p>
    <w:p/>
    <w:p>
      <w:r xmlns:w="http://schemas.openxmlformats.org/wordprocessingml/2006/main">
        <w:t xml:space="preserve">2. ದೇವರ ಬಲವನ್ನು ಅವಲಂಬಿಸುವುದು - ಧರ್ಮೋಪದೇಶಕಾಂಡ 3:21</w:t>
      </w:r>
    </w:p>
    <w:p/>
    <w:p>
      <w:r xmlns:w="http://schemas.openxmlformats.org/wordprocessingml/2006/main">
        <w:t xml:space="preserve">1. ಯೆಶಾಯ 40:28-31 - ಭಯಪಡಬೇಡ, ನಾನು ನಿಮ್ಮೊಂದಿಗಿದ್ದೇನೆ</w:t>
      </w:r>
    </w:p>
    <w:p/>
    <w:p>
      <w:r xmlns:w="http://schemas.openxmlformats.org/wordprocessingml/2006/main">
        <w:t xml:space="preserve">2. ಕೀರ್ತನೆ 118:6 - ಕರ್ತನು ನನ್ನ ಕಡೆಯಲ್ಲಿದ್ದಾನೆ; ನಾನು ಹೆದರುವುದಿಲ್ಲ</w:t>
      </w:r>
    </w:p>
    <w:p/>
    <w:p>
      <w:r xmlns:w="http://schemas.openxmlformats.org/wordprocessingml/2006/main">
        <w:t xml:space="preserve">ಧರ್ಮೋಪದೇಶಕಾಂಡ 3:22 ನೀವು ಅವರಿಗೆ ಭಯಪಡಬಾರದು; ನಿಮ್ಮ ದೇವರಾದ ಯೆಹೋವನು ನಿಮಗಾಗಿ ಯುದ್ಧಮಾಡುವನು.</w:t>
      </w:r>
    </w:p>
    <w:p/>
    <w:p>
      <w:r xmlns:w="http://schemas.openxmlformats.org/wordprocessingml/2006/main">
        <w:t xml:space="preserve">ಭಯಪಡಬೇಡಿ ಎಂದು ದೇವರು ನಮ್ಮನ್ನು ಪ್ರೋತ್ಸಾಹಿಸುತ್ತಾನೆ ಏಕೆಂದರೆ ಅವನು ನಮಗಾಗಿ ಹೋರಾಡುತ್ತಾನೆ.</w:t>
      </w:r>
    </w:p>
    <w:p/>
    <w:p>
      <w:r xmlns:w="http://schemas.openxmlformats.org/wordprocessingml/2006/main">
        <w:t xml:space="preserve">1. ದೇವರು ನಮ್ಮ ರಕ್ಷಕ - ಧರ್ಮೋಪದೇಶಕಾಂಡ 3:22</w:t>
      </w:r>
    </w:p>
    <w:p/>
    <w:p>
      <w:r xmlns:w="http://schemas.openxmlformats.org/wordprocessingml/2006/main">
        <w:t xml:space="preserve">2. ನಂಬಿಕೆಯ ಮೂಲಕ ಭಯವನ್ನು ಜಯಿಸುವುದು - ಧರ್ಮೋಪದೇಶಕಾಂಡ 3:22</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2 ತಿಮೋತಿ 1:7 - "ದೇವರು ನಮಗೆ ಭಯದ ಆತ್ಮವನ್ನು ಕೊಟ್ಟಿಲ್ಲ ಆದರೆ ಶಕ್ತಿ ಮತ್ತು ಪ್ರೀತಿ ಮತ್ತು ಸ್ವಯಂ ನಿಯಂತ್ರಣದ ಚೈತನ್ಯವನ್ನು ಕೊಟ್ಟನು."</w:t>
      </w:r>
    </w:p>
    <w:p/>
    <w:p>
      <w:r xmlns:w="http://schemas.openxmlformats.org/wordprocessingml/2006/main">
        <w:t xml:space="preserve">ಧರ್ಮೋಪದೇಶಕಾಂಡ 3:23 ಆ ಸಮಯದಲ್ಲಿ ನಾನು ಯೆಹೋವನನ್ನು ಬೇಡಿಕೊಂಡೆ,</w:t>
      </w:r>
    </w:p>
    <w:p/>
    <w:p>
      <w:r xmlns:w="http://schemas.openxmlformats.org/wordprocessingml/2006/main">
        <w:t xml:space="preserve">ದೇವರು ಕೃಪೆ ಮತ್ತು ಕರುಣೆಯಿಂದ ಪ್ರಾರ್ಥನೆಗಳನ್ನು ಕೇಳುತ್ತಾನೆ ಮತ್ತು ಉತ್ತರಿಸುತ್ತಾನೆ.</w:t>
      </w:r>
    </w:p>
    <w:p/>
    <w:p>
      <w:r xmlns:w="http://schemas.openxmlformats.org/wordprocessingml/2006/main">
        <w:t xml:space="preserve">1. ಭಗವಂತನ ಅನುಗ್ರಹ - ದೇವರ ಕರುಣೆಯು ನಮ್ಮ ಜೀವನದಲ್ಲಿ ಹೇಗೆ ಇರುತ್ತದೆ.</w:t>
      </w:r>
    </w:p>
    <w:p/>
    <w:p>
      <w:r xmlns:w="http://schemas.openxmlformats.org/wordprocessingml/2006/main">
        <w:t xml:space="preserve">2. ನಂಬಿಕೆಯಲ್ಲಿ ಪ್ರಾರ್ಥಿಸುವುದು - ದೇವರಲ್ಲಿ ನಂಬಿಕೆಯು ಹೇಗೆ ಉತ್ತರವಾದ ಪ್ರಾರ್ಥನೆಗಳನ್ನು ತರಬಹುದು.</w:t>
      </w:r>
    </w:p>
    <w:p/>
    <w:p>
      <w:r xmlns:w="http://schemas.openxmlformats.org/wordprocessingml/2006/main">
        <w:t xml:space="preserve">1. ರೋಮನ್ನರು 8:26-27 - ಪವಿತ್ರಾತ್ಮವು ನಮ್ಮ ದೌರ್ಬಲ್ಯದಲ್ಲಿ ನಮಗೆ ಸಹಾಯ ಮಾಡುತ್ತದೆ ಮತ್ತು ಪ್ರಾರ್ಥನೆಯಲ್ಲಿ ನಮಗಾಗಿ ಮಧ್ಯಸ್ಥಿಕೆ ವಹಿಸುತ್ತದೆ.</w:t>
      </w:r>
    </w:p>
    <w:p/>
    <w:p>
      <w:r xmlns:w="http://schemas.openxmlformats.org/wordprocessingml/2006/main">
        <w:t xml:space="preserve">2. ಜೇಮ್ಸ್ 5:16 - ನೀತಿವಂತನ ಪ್ರಾರ್ಥನೆಯು ಶಕ್ತಿಯುತ ಮತ್ತು ಪರಿಣಾಮಕಾರಿಯಾಗಿದೆ.</w:t>
      </w:r>
    </w:p>
    <w:p/>
    <w:p>
      <w:r xmlns:w="http://schemas.openxmlformats.org/wordprocessingml/2006/main">
        <w:t xml:space="preserve">ಧರ್ಮೋಪದೇಶಕಾಂಡ 3:24 ಓ ಕರ್ತನಾದ ದೇವರೇ, ನೀನು ನಿನ್ನ ಸೇವಕನಿಗೆ ನಿನ್ನ ಹಿರಿಮೆಯನ್ನು ಮತ್ತು ನಿನ್ನ ಶಕ್ತಿಯುತ ಹಸ್ತವನ್ನು ತೋರಿಸಲು ಪ್ರಾರಂಭಿಸಿದ್ದೀ; ಯಾಕಂದರೆ ದೇವರು ಸ್ವರ್ಗದಲ್ಲಾಗಲಿ ಭೂಮಿಯಲ್ಲಾಗಲಿ ನಿನ್ನ ಕಾರ್ಯಗಳ ಪ್ರಕಾರ ಮತ್ತು ನಿನ್ನ ಶಕ್ತಿಗೆ ಅನುಗುಣವಾಗಿ ಏನು ಮಾಡಬಲ್ಲನು?</w:t>
      </w:r>
    </w:p>
    <w:p/>
    <w:p>
      <w:r xmlns:w="http://schemas.openxmlformats.org/wordprocessingml/2006/main">
        <w:t xml:space="preserve">ಮೋಶೆಯು ಆತನ ಶ್ರೇಷ್ಠತೆಗಾಗಿ ದೇವರನ್ನು ಸ್ತುತಿಸುತ್ತಾನೆ ಮತ್ತು ಆತನ ಕಾರ್ಯಗಳು ಮತ್ತು ಪರಾಕ್ರಮವನ್ನು ಯಾರು ಹೊಂದಬಲ್ಲರು ಎಂದು ಆಶ್ಚರ್ಯಪಡುತ್ತಾರೆ.</w:t>
      </w:r>
    </w:p>
    <w:p/>
    <w:p>
      <w:r xmlns:w="http://schemas.openxmlformats.org/wordprocessingml/2006/main">
        <w:t xml:space="preserve">1. ದೇವರ ಅಗ್ರಾಹ್ಯ ಶ್ರೇಷ್ಠತೆ</w:t>
      </w:r>
    </w:p>
    <w:p/>
    <w:p>
      <w:r xmlns:w="http://schemas.openxmlformats.org/wordprocessingml/2006/main">
        <w:t xml:space="preserve">2. ಭಗವಂತನ ಭವ್ಯವಾದ ಶಕ್ತಿಯನ್ನು ಶ್ಲಾಘಿಸುವುದು</w:t>
      </w:r>
    </w:p>
    <w:p/>
    <w:p>
      <w:r xmlns:w="http://schemas.openxmlformats.org/wordprocessingml/2006/main">
        <w:t xml:space="preserve">1. ಜೆರೆಮಿಯ 32:17 ಆಹ್, ಕರ್ತನಾದ ದೇವರೇ! ನಿನ್ನ ಮಹಾ ಶಕ್ತಿಯಿಂದ ಮತ್ತು ಚಾಚಿದ ತೋಳಿನಿಂದ ಆಕಾಶವನ್ನೂ ಭೂಮಿಯನ್ನೂ ಮಾಡಿದವನು ನೀನೇ! ನಿಮಗೆ ಏನೂ ಕಷ್ಟವಿಲ್ಲ.</w:t>
      </w:r>
    </w:p>
    <w:p/>
    <w:p>
      <w:r xmlns:w="http://schemas.openxmlformats.org/wordprocessingml/2006/main">
        <w:t xml:space="preserve">2. ಯೆಶಾಯ 40:28 ನಿಮಗೆ ತಿಳಿದಿಲ್ಲವೇ? ನೀವು ಕೇಳಿಲ್ಲವೇ? ಭಗವಂತನು ಶಾಶ್ವತ ದೇವರು, ಭೂಮಿಯ ತುದಿಗಳ ಸೃಷ್ಟಿಕರ್ತ. ಅವನು ಮೂರ್ಛೆ ಹೋಗುವುದಿಲ್ಲ ಅಥವಾ ಸುಸ್ತಾಗುವುದಿಲ್ಲ; ಅವನ ತಿಳುವಳಿಕೆಯು ಹುಡುಕಲಾಗದು.</w:t>
      </w:r>
    </w:p>
    <w:p/>
    <w:p>
      <w:r xmlns:w="http://schemas.openxmlformats.org/wordprocessingml/2006/main">
        <w:t xml:space="preserve">ಧರ್ಮೋಪದೇಶಕಾಂಡ 3:25 ನಾನು ನಿನ್ನನ್ನು ಬೇಡಿಕೊಳ್ಳುತ್ತೇನೆ, ನಾನು ಆಚೆಗೆ ಹೋಗಿ ಜೋರ್ಡಾನ್‌ನ ಆಚೆಯಲ್ಲಿರುವ ಉತ್ತಮ ದೇಶವನ್ನು, ಆ ಸುಂದರವಾದ ಪರ್ವತ ಮತ್ತು ಲೆಬನೋನ್ ಅನ್ನು ನೋಡುತ್ತೇನೆ.</w:t>
      </w:r>
    </w:p>
    <w:p/>
    <w:p>
      <w:r xmlns:w="http://schemas.openxmlformats.org/wordprocessingml/2006/main">
        <w:t xml:space="preserve">ಈ ಭಾಗವು ಕೆನಾನ್ ದೇಶವನ್ನು ನೋಡುವ ಮೋಶೆಯ ಬಯಕೆಯ ಬಗ್ಗೆ ಹೇಳುತ್ತದೆ.</w:t>
      </w:r>
    </w:p>
    <w:p/>
    <w:p>
      <w:r xmlns:w="http://schemas.openxmlformats.org/wordprocessingml/2006/main">
        <w:t xml:space="preserve">1. ನಮ್ಮ ದೃಷ್ಟಿ ಸೀಮಿತವಾಗಿರುವಾಗಲೂ ಭಗವಂತನ ಯೋಜನೆಯನ್ನು ನಂಬುವುದು</w:t>
      </w:r>
    </w:p>
    <w:p/>
    <w:p>
      <w:r xmlns:w="http://schemas.openxmlformats.org/wordprocessingml/2006/main">
        <w:t xml:space="preserve">2. ದಾರಿ ಅನಿಶ್ಚಿತವಾಗಿರುವಾಗಲೂ ಮುಂದೆ ಹೋಗಲು ನಂಬಿಕೆಯನ್ನು ಹೊಂದಿರುವುದು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ಇಬ್ರಿಯರಿಗೆ 11:1 - ಈಗ ನಂಬಿಕೆಯು ನಿರೀಕ್ಷಿಸಿದ ವಿಷಯಗಳ ವಸ್ತುವಾಗಿದೆ, ಕಾಣದ ವಿಷಯಗಳ ಪುರಾವೆಯಾಗಿದೆ.</w:t>
      </w:r>
    </w:p>
    <w:p/>
    <w:p>
      <w:r xmlns:w="http://schemas.openxmlformats.org/wordprocessingml/2006/main">
        <w:t xml:space="preserve">ಧರ್ಮೋಪದೇಶಕಾಂಡ 3:26 ಆದರೆ ಕರ್ತನು ನಿಮ್ಮ ನಿಮಿತ್ತ ನನ್ನೊಂದಿಗೆ ಕೋಪಗೊಂಡನು ಮತ್ತು ನನ್ನ ಮಾತನ್ನು ಕೇಳಲಿಲ್ಲ; ಈ ವಿಷಯದಲ್ಲಿ ನನ್ನೊಂದಿಗೆ ಇನ್ನು ಮಾತನಾಡಬೇಡ.</w:t>
      </w:r>
    </w:p>
    <w:p/>
    <w:p>
      <w:r xmlns:w="http://schemas.openxmlformats.org/wordprocessingml/2006/main">
        <w:t xml:space="preserve">ಮೋಶೆಯ ಮನವಿಯ ಹೊರತಾಗಿಯೂ, ಇಸ್ರಾಯೇಲ್ಯರ ಅವಿಧೇಯತೆಯ ಕಾರಣದಿಂದಾಗಿ ಮೋಶೆಯನ್ನು ವಾಗ್ದತ್ತ ದೇಶವನ್ನು ಪ್ರವೇಶಿಸಲು ಯೆಹೋವನು ನಿರಾಕರಿಸಿದನು.</w:t>
      </w:r>
    </w:p>
    <w:p/>
    <w:p>
      <w:r xmlns:w="http://schemas.openxmlformats.org/wordprocessingml/2006/main">
        <w:t xml:space="preserve">1. ಅಸಹಕಾರದ ಪರಿಣಾಮಗಳು: ಮೋಶೆಯಿಂದ ಪಾಠಗಳು</w:t>
      </w:r>
    </w:p>
    <w:p/>
    <w:p>
      <w:r xmlns:w="http://schemas.openxmlformats.org/wordprocessingml/2006/main">
        <w:t xml:space="preserve">2. ದೇವರ ಕರುಣೆ ಮತ್ತು ನ್ಯಾಯ: ಪೂರೈಸದ ನಿರೀಕ್ಷೆಗಳಿಗೆ ಹೇಗೆ ಪ್ರತಿಕ್ರಿಯಿಸುವುದು</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ರೋಮನ್ನರು 5:20 - "ಇದಲ್ಲದೆ ಕಾನೂನು ಪ್ರವೇಶಿಸಿತು, ಅಪರಾಧವು ವಿಪುಲವಾಗಬಹುದೆಂದು. ಆದರೆ ಎಲ್ಲಿ ಪಾಪವು ಹೆಚ್ಚಾಯಿತೋ ಅಲ್ಲಿ ಕೃಪೆಯು ಹೆಚ್ಚು ವಿಪುಲವಾಯಿತು."</w:t>
      </w:r>
    </w:p>
    <w:p/>
    <w:p>
      <w:r xmlns:w="http://schemas.openxmlformats.org/wordprocessingml/2006/main">
        <w:t xml:space="preserve">ಧರ್ಮೋಪದೇಶಕಾಂಡ 3:27 ನೀನು ಪಿಸ್ಗಾದ ತುದಿಗೆ ಹೋಗಿ, ನಿನ್ನ ಕಣ್ಣುಗಳನ್ನು ಪಶ್ಚಿಮಕ್ಕೆ, ಉತ್ತರಕ್ಕೆ, ದಕ್ಷಿಣಕ್ಕೆ ಮತ್ತು ಪೂರ್ವಕ್ಕೆ ಎತ್ತಿ ನಿನ್ನ ಕಣ್ಣುಗಳಿಂದ ನೋಡು;</w:t>
      </w:r>
    </w:p>
    <w:p/>
    <w:p>
      <w:r xmlns:w="http://schemas.openxmlformats.org/wordprocessingml/2006/main">
        <w:t xml:space="preserve">ಪಿಸ್ಗಾದ ತುದಿಗೆ ಏರಲು ಮತ್ತು ಎಲ್ಲಾ ದಿಕ್ಕುಗಳಲ್ಲಿ ತನ್ನ ಸುತ್ತಲಿನ ಭೂಮಿಯನ್ನು ವೀಕ್ಷಿಸಲು ಮೋಶೆಗೆ ಸೂಚಿಸಲಾಗಿದೆ, ಆದರೆ ಅವನು ಜೋರ್ಡಾನ್ ಅನ್ನು ದಾಟಲು ಸಾಧ್ಯವಾಗುವುದಿಲ್ಲ.</w:t>
      </w:r>
    </w:p>
    <w:p/>
    <w:p>
      <w:r xmlns:w="http://schemas.openxmlformats.org/wordprocessingml/2006/main">
        <w:t xml:space="preserve">1. ದೃಷ್ಟಿಕೋನದ ಪ್ರಾಮುಖ್ಯತೆ: ಸುತ್ತಲೂ ನೋಡಲು ಸಮಯ ತೆಗೆದುಕೊಳ್ಳುವುದು</w:t>
      </w:r>
    </w:p>
    <w:p/>
    <w:p>
      <w:r xmlns:w="http://schemas.openxmlformats.org/wordprocessingml/2006/main">
        <w:t xml:space="preserve">2. ನಮ್ಮ ಮಿತಿಗಳನ್ನು ಒಪ್ಪಿಕೊಳ್ಳುವ ಪ್ರಾಮುಖ್ಯತೆ</w:t>
      </w:r>
    </w:p>
    <w:p/>
    <w:p>
      <w:r xmlns:w="http://schemas.openxmlformats.org/wordprocessingml/2006/main">
        <w:t xml:space="preserve">1. ಕೀರ್ತನೆ 46:10 - "ಸ್ಥಿರವಾಗಿರು ಮತ್ತು ನಾನೇ ದೇವರು ಎಂದು ತಿಳಿದುಕೊಳ್ಳಿ."</w:t>
      </w:r>
    </w:p>
    <w:p/>
    <w:p>
      <w:r xmlns:w="http://schemas.openxmlformats.org/wordprocessingml/2006/main">
        <w:t xml:space="preserve">2. ಫಿಲಿಪ್ಪಿಯವರಿಗೆ 4:11-13 - "ನಾನು ಅವಶ್ಯಕತೆಯಿರುವ ಬಗ್ಗೆ ಹೇಳುತ್ತಿಲ್ಲ, ಏಕೆಂದರೆ ನಾನು ಯಾವುದೇ ಪರಿಸ್ಥಿತಿಯಲ್ಲಿ ತೃಪ್ತನಾಗಲು ಕಲಿತಿದ್ದೇನೆ. ನನಗೆ ಹೇಗೆ ತಗ್ಗಿಸಬೇಕೆಂದು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p>
      <w:r xmlns:w="http://schemas.openxmlformats.org/wordprocessingml/2006/main">
        <w:t xml:space="preserve">ಧರ್ಮೋಪದೇಶಕಾಂಡ 3:28 ಆದರೆ ಯೆಹೋಶುವನಿಗೆ ಆಜ್ಞಾಪಿಸಿ ಅವನನ್ನು ಪ್ರೋತ್ಸಾಹಿಸಿ ಬಲಪಡಿಸು;</w:t>
      </w:r>
    </w:p>
    <w:p/>
    <w:p>
      <w:r xmlns:w="http://schemas.openxmlformats.org/wordprocessingml/2006/main">
        <w:t xml:space="preserve">ಇಸ್ರೇಲ್ ಜನರನ್ನು ವಾಗ್ದತ್ತ ದೇಶಕ್ಕೆ ಕರೆದೊಯ್ಯಲು ಮೋಶೆ ಜೋಶುವಾನನ್ನು ಪ್ರೋತ್ಸಾಹಿಸುತ್ತಾನೆ.</w:t>
      </w:r>
    </w:p>
    <w:p/>
    <w:p>
      <w:r xmlns:w="http://schemas.openxmlformats.org/wordprocessingml/2006/main">
        <w:t xml:space="preserve">1: ನಮ್ಮ ಮೇಲಿನ ನಂಬಿಕೆಗಿಂತ ನಮ್ಮ ಮೇಲಿನ ದೇವರ ನಂಬಿಕೆ ದೊಡ್ಡದು.</w:t>
      </w:r>
    </w:p>
    <w:p/>
    <w:p>
      <w:r xmlns:w="http://schemas.openxmlformats.org/wordprocessingml/2006/main">
        <w:t xml:space="preserve">2: ದೇವರ ವಾಗ್ದಾನಗಳು ಖಚಿತ ಮತ್ತು ಸುರಕ್ಷಿತ.</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ಇಬ್ರಿಯ 13:5 - "ನಿಮ್ಮ ಜೀವನವನ್ನು ಹಣದ ಪ್ರೀತಿಯಿಂದ ಮುಕ್ತವಾಗಿಟ್ಟುಕೊಳ್ಳಿ ಮತ್ತು ನಿಮ್ಮಲ್ಲಿರುವದರಲ್ಲಿ ತೃಪ್ತರಾಗಿರಿ, ಏಕೆಂದರೆ ನಾನು ನಿನ್ನನ್ನು ಎಂದಿಗೂ ಬಿಡುವುದಿಲ್ಲ ಅಥವಾ ನಿಮ್ಮನ್ನು ತೊರೆಯುವುದಿಲ್ಲ ಎಂದು ಅವನು ಹೇಳಿದ್ದಾನೆ.</w:t>
      </w:r>
    </w:p>
    <w:p/>
    <w:p>
      <w:r xmlns:w="http://schemas.openxmlformats.org/wordprocessingml/2006/main">
        <w:t xml:space="preserve">ಧರ್ಮೋಪದೇಶಕಾಂಡ 3:29 ಆದುದರಿಂದ ನಾವು ಬೇತ್ಪೆಯೋರ್‌ನ ಎದುರಿನ ಕಣಿವೆಯಲ್ಲಿ ವಾಸಮಾಡಿದೆವು.</w:t>
      </w:r>
    </w:p>
    <w:p/>
    <w:p>
      <w:r xmlns:w="http://schemas.openxmlformats.org/wordprocessingml/2006/main">
        <w:t xml:space="preserve">ಇಸ್ರಾಯೇಲ್ಯರು ಬೇತ್ಪೆಯೋರ್ ಬಳಿಯ ಕಣಿವೆಯಲ್ಲಿ ವಾಸಿಸುತ್ತಿದ್ದರು.</w:t>
      </w:r>
    </w:p>
    <w:p/>
    <w:p>
      <w:r xmlns:w="http://schemas.openxmlformats.org/wordprocessingml/2006/main">
        <w:t xml:space="preserve">1: ದೇವರು ನಮ್ಮನ್ನು ಒದಗಿಸುವ ಮತ್ತು ಭದ್ರತೆಯ ಸ್ಥಳಗಳಿಗೆ ನಿರ್ದೇಶಿಸುತ್ತಾನೆ.</w:t>
      </w:r>
    </w:p>
    <w:p/>
    <w:p>
      <w:r xmlns:w="http://schemas.openxmlformats.org/wordprocessingml/2006/main">
        <w:t xml:space="preserve">2: ನಮ್ಮ ಯೋಗಕ್ಷೇಮಕ್ಕೆ ದೇವರ ಮಾರ್ಗದರ್ಶನ ಅತ್ಯಗತ್ಯ.</w:t>
      </w:r>
    </w:p>
    <w:p/>
    <w:p>
      <w:r xmlns:w="http://schemas.openxmlformats.org/wordprocessingml/2006/main">
        <w:t xml:space="preserve">1: ಕೀರ್ತನೆ 32:8 - ನಾನು ನಿನಗೆ ಉಪದೇಶಿಸುತ್ತೇನೆ ಮತ್ತು ನೀನು ಹೋಗಬೇಕಾದ ಮಾರ್ಗವನ್ನು ನಿನಗೆ ಕಲಿಸುತ್ತೇನೆ; ನನ್ನ ಕಣ್ಣಿನಿಂದ ನಾನು ನಿಮಗೆ ಮಾರ್ಗದರ್ಶನ ನೀಡುತ್ತೇನೆ.</w:t>
      </w:r>
    </w:p>
    <w:p/>
    <w:p>
      <w:r xmlns:w="http://schemas.openxmlformats.org/wordprocessingml/2006/main">
        <w:t xml:space="preserve">2: ಯೆಶಾಯ 30:21 - ನೀವು ಬಲಕ್ಕೆ ಅಥವಾ ಎಡಕ್ಕೆ ತಿರುಗಿದರೆ, ನಿಮ್ಮ ಕಿವಿಗಳು ನಿಮ್ಮ ಹಿಂದೆ ಒಂದು ಧ್ವನಿಯನ್ನು ಕೇಳುತ್ತದೆ, ಇದು ಮಾರ್ಗವಾಗಿದೆ; ಅದರಲ್ಲಿ ನಡೆಯಿರಿ.</w:t>
      </w:r>
    </w:p>
    <w:p/>
    <w:p>
      <w:r xmlns:w="http://schemas.openxmlformats.org/wordprocessingml/2006/main">
        <w:t xml:space="preserve">ಡ್ಯೂಟರೋನಮಿ 4 ಅನ್ನು ಮೂರು ಪ್ಯಾರಾಗಳಲ್ಲಿ ಈ ಕೆಳಗಿನಂತೆ ಸಂಕ್ಷೇಪಿಸಬಹುದು, ಸೂಚಿಸಿದ ಪದ್ಯಗಳೊಂದಿಗೆ:</w:t>
      </w:r>
    </w:p>
    <w:p/>
    <w:p>
      <w:r xmlns:w="http://schemas.openxmlformats.org/wordprocessingml/2006/main">
        <w:t xml:space="preserve">ಪ್ಯಾರಾಗ್ರಾಫ್ 1: ಧರ್ಮೋಪದೇಶಕಾಂಡ 4:1-14 ದೇವರ ಆಜ್ಞೆಗಳನ್ನು ಪಾಲಿಸುವ ಮತ್ತು ಆತನ ನಿಯಮಗಳನ್ನು ಅನುಸರಿಸುವ ಪ್ರಾಮುಖ್ಯತೆಯನ್ನು ಒತ್ತಿಹೇಳುತ್ತದೆ. ಇತರ ರಾಷ್ಟ್ರಗಳ ದೃಷ್ಟಿಯಲ್ಲಿ ಅವರು ಬುದ್ಧಿವಂತ ಮತ್ತು ತಿಳುವಳಿಕೆಯುಳ್ಳ ರಾಷ್ಟ್ರವಾಗಿರುವುದರಿಂದ ಅವರಿಗೆ ನೀಡಲಾದ ಕಾನೂನುಗಳನ್ನು ಕೇಳಲು ಮತ್ತು ಅನುಸರಿಸಲು ಮೋಶೆ ಇಸ್ರಾಯೇಲ್ಯರಿಗೆ ಸೂಚಿಸುತ್ತಾನೆ. ದೇವರ ಆಜ್ಞೆಗಳನ್ನು ಸೇರಿಸುವ ಅಥವಾ ಕಳೆಯುವುದರ ವಿರುದ್ಧ ಅವರು ಎಚ್ಚರಿಸುತ್ತಾರೆ, ಅವುಗಳನ್ನು ಶ್ರದ್ಧೆಯಿಂದ ಇರಿಸಿಕೊಳ್ಳಲು ಅವರನ್ನು ಒತ್ತಾಯಿಸುತ್ತಾರೆ. ಮೋಸೆಸ್ ಅವರು ನೇರವಾಗಿ ಸಿನೈ ಪರ್ವತದಲ್ಲಿ ದೇವರೊಂದಿಗೆ ತಮ್ಮ ಮುಖಾಮುಖಿಯನ್ನು ಜನರಿಗೆ ನೆನಪಿಸುತ್ತಾರೆ, ಅವರು ಈ ಅನುಭವವನ್ನು ಮರೆಯಬಾರದು ಅಥವಾ ತಮಗಾಗಿ ವಿಗ್ರಹಗಳನ್ನು ಮಾಡಬಾರದು ಎಂದು ಒತ್ತಿ ಹೇಳಿದರು.</w:t>
      </w:r>
    </w:p>
    <w:p/>
    <w:p>
      <w:r xmlns:w="http://schemas.openxmlformats.org/wordprocessingml/2006/main">
        <w:t xml:space="preserve">ಪ್ಯಾರಾಗ್ರಾಫ್ 2: ಡಿಯೂಟರೋನಮಿ 4: 15-31 ರಲ್ಲಿ ಮುಂದುವರಿಯುತ್ತಾ, ಮೋಸೆಸ್ ವಿಗ್ರಹಾರಾಧನೆಯ ವಿರುದ್ಧ ಎಚ್ಚರಿಕೆ ನೀಡುತ್ತಾನೆ ಮತ್ತು ದೇವರಿಂದ ದೂರವಾಗುವುದರಿಂದ ಉಂಟಾಗುವ ಪರಿಣಾಮಗಳ ಬಗ್ಗೆ ಎಚ್ಚರಿಸುತ್ತಾನೆ. ದೇವರು ಸೀನಾಯಿ ಪರ್ವತದಲ್ಲಿ ಮಾತನಾಡುವಾಗ ಅವರು ಯಾವುದೇ ರೂಪವನ್ನು ನೋಡಲಿಲ್ಲ ಎಂದು ಅವರು ಇಸ್ರಾಯೇಲ್ಯರಿಗೆ ನೆನಪಿಸುತ್ತಾರೆ, ಆದ್ದರಿಂದ ಅವರು ಅವನನ್ನು ಹೊರತುಪಡಿಸಿ ಬೇರೆ ಯಾವುದನ್ನೂ ಚಿತ್ರಗಳನ್ನು ಮಾಡಬಾರದು ಅಥವಾ ಪೂಜಿಸಬಾರದು. ಅವರು ವಿಗ್ರಹಾರಾಧನೆಗೆ ತಿರುಗಿದರೆ, ಅವರ ಅವಿಧೇಯತೆಯ ಪರಿಣಾಮವಾಗಿ ಅವರು ರಾಷ್ಟ್ರಗಳ ನಡುವೆ ಚದುರಿಹೋಗುತ್ತಾರೆ ಎಂದು ಮೋಶೆ ವಿವರಿಸುತ್ತಾನೆ. ಆದಾಗ್ಯೂ, ಅವರು ಪೂರ್ಣಹೃದಯದಿಂದ ದೇವರನ್ನು ಹುಡುಕಿದರೆ ಮತ್ತು ಪಶ್ಚಾತ್ತಾಪಪಟ್ಟರೆ, ಆತನು ಕರುಣಾಮಯಿ ಮತ್ತು ಅವರನ್ನು ಮರಳಿ ಕೂಡಿಸುತ್ತಾನೆ ಎಂದು ಅವರು ಅವರಿಗೆ ಭರವಸೆ ನೀಡುತ್ತಾರೆ.</w:t>
      </w:r>
    </w:p>
    <w:p/>
    <w:p>
      <w:r xmlns:w="http://schemas.openxmlformats.org/wordprocessingml/2006/main">
        <w:t xml:space="preserve">ಪ್ಯಾರಾಗ್ರಾಫ್ 3: ಡಿಯೂಟರೋನಮಿ 4 ದೇವರೊಂದಿಗೆ ಇಸ್ರೇಲ್ನ ಸಂಬಂಧದ ಅನನ್ಯತೆಯನ್ನು ಎತ್ತಿ ತೋರಿಸುವುದರ ಮೂಲಕ ಮುಕ್ತಾಯಗೊಳ್ಳುತ್ತದೆ. ದೇವರು ತನ್ನ ಜನರೊಂದಿಗೆ ನೇರವಾಗಿ ಮಾತನಾಡುತ್ತಾ ಮತ್ತು ಪ್ರಬಲವಾದ ಚಿಹ್ನೆಗಳು ಮತ್ತು ಅದ್ಭುತಗಳೊಂದಿಗೆ ಅವರನ್ನು ಈಜಿಪ್ಟಿನಿಂದ ಬಿಡುಗಡೆ ಮಾಡುವುದನ್ನು ಇಸ್ರಾಯೇಲ್ಯರು ಯಾವುದೇ ರಾಷ್ಟ್ರವು ಅನುಭವಿಸಿಲ್ಲ ಎಂದು ಮೋಸೆಸ್ ಒತ್ತಿಹೇಳುತ್ತಾನೆ. ಅವರು ತಮ್ಮ ನೀತಿಯ ನಿಯಮಗಳಿಗೆ ಸಾಕ್ಷಿಯಾಗುವ ಇತರ ರಾಷ್ಟ್ರಗಳ ಮುಂದೆ ತಮ್ಮ ಬುದ್ಧಿವಂತಿಕೆಯ ಪ್ರದರ್ಶನವಾಗಿ ದೇವರ ನಿಯಮಗಳಿಗೆ ವಿಧೇಯತೆಯನ್ನು ಪ್ರೋತ್ಸಾಹಿಸುತ್ತಾರೆ. ಅವರು ನೋಡಿದ್ದನ್ನು ಮರೆಯಬಾರದು ಆದರೆ ಭವಿಷ್ಯದ ಪೀಳಿಗೆಗೆ ಶ್ರದ್ಧೆಯಿಂದ ಕಲಿಸಬೇಕೆಂದು ಮೋಶೆ ಅವರಿಗೆ ಮತ್ತೊಮ್ಮೆ ನೆನಪಿಸುತ್ತಾನೆ.</w:t>
      </w:r>
    </w:p>
    <w:p/>
    <w:p>
      <w:r xmlns:w="http://schemas.openxmlformats.org/wordprocessingml/2006/main">
        <w:t xml:space="preserve">ಸಾರಾಂಶದಲ್ಲಿ:</w:t>
      </w:r>
    </w:p>
    <w:p>
      <w:r xmlns:w="http://schemas.openxmlformats.org/wordprocessingml/2006/main">
        <w:t xml:space="preserve">ಡಿಯೂಟರೋನಮಿ 4 ಪ್ರಸ್ತುತಪಡಿಸುತ್ತದೆ:</w:t>
      </w:r>
    </w:p>
    <w:p>
      <w:r xmlns:w="http://schemas.openxmlformats.org/wordprocessingml/2006/main">
        <w:t xml:space="preserve">ಆಜ್ಞೆಗಳನ್ನು ಪಾಲಿಸುವ ಪ್ರಾಮುಖ್ಯತೆ ಬುದ್ಧಿವಂತ ರಾಷ್ಟ್ರ;</w:t>
      </w:r>
    </w:p>
    <w:p>
      <w:r xmlns:w="http://schemas.openxmlformats.org/wordprocessingml/2006/main">
        <w:t xml:space="preserve">ದೂರ ತಿರುಗುವ ವಿಗ್ರಹಾರಾಧನೆಯ ಪರಿಣಾಮಗಳ ವಿರುದ್ಧ ಎಚ್ಚರಿಕೆ;</w:t>
      </w:r>
    </w:p>
    <w:p>
      <w:r xmlns:w="http://schemas.openxmlformats.org/wordprocessingml/2006/main">
        <w:t xml:space="preserve">ಭವಿಷ್ಯದ ಪೀಳಿಗೆಗೆ ಕಲಿಸುವ ದೇವರೊಂದಿಗೆ ಇಸ್ರೇಲ್ನ ಸಂಬಂಧದ ವಿಶಿಷ್ಟತೆ.</w:t>
      </w:r>
    </w:p>
    <w:p/>
    <w:p>
      <w:r xmlns:w="http://schemas.openxmlformats.org/wordprocessingml/2006/main">
        <w:t xml:space="preserve">ದೇವರ ಅನುಶಾಸನಗಳನ್ನು ಬುದ್ಧಿವಂತ ಮತ್ತು ತಿಳುವಳಿಕೆ ರಾಷ್ಟ್ರ ಪಾಲಿಸಬೇಕೆಂದು ಒತ್ತು;</w:t>
      </w:r>
    </w:p>
    <w:p>
      <w:r xmlns:w="http://schemas.openxmlformats.org/wordprocessingml/2006/main">
        <w:t xml:space="preserve">ದೇವರಿಂದ ದೂರವಾಗುವುದರ ವಿಗ್ರಹಾರಾಧನೆಯ ಪರಿಣಾಮಗಳ ವಿರುದ್ಧ ಎಚ್ಚರಿಕೆ;</w:t>
      </w:r>
    </w:p>
    <w:p>
      <w:r xmlns:w="http://schemas.openxmlformats.org/wordprocessingml/2006/main">
        <w:t xml:space="preserve">ಭವಿಷ್ಯದ ಪೀಳಿಗೆಗೆ ಕಲಿಸುವ ದೇವರೊಂದಿಗೆ ಇಸ್ರೇಲ್ನ ಸಂಬಂಧದ ವಿಶಿಷ್ಟತೆ.</w:t>
      </w:r>
    </w:p>
    <w:p/>
    <w:p>
      <w:r xmlns:w="http://schemas.openxmlformats.org/wordprocessingml/2006/main">
        <w:t xml:space="preserve">ಅಧ್ಯಾಯವು ದೇವರ ಆಜ್ಞೆಗಳಿಗೆ ವಿಧೇಯತೆಯ ಪ್ರಾಮುಖ್ಯತೆ ಮತ್ತು ಆತನಿಂದ ದೂರವಾಗುವುದರಿಂದ ಉಂಟಾಗುವ ಪರಿಣಾಮಗಳ ಮೇಲೆ ಕೇಂದ್ರೀಕರಿಸುತ್ತದೆ. ಧರ್ಮೋಪದೇಶಕಾಂಡ 4 ರಲ್ಲಿ, ಮೋಶೆಯು ಇಸ್ರಾಯೇಲ್ಯರಿಗೆ ನೀಡಲಾದ ಕಾನೂನುಗಳನ್ನು ಕೇಳಲು ಮತ್ತು ವೀಕ್ಷಿಸಲು ಸೂಚಿಸುತ್ತಾನೆ, ಅವರು ಇತರ ರಾಷ್ಟ್ರಗಳ ದೃಷ್ಟಿಯಲ್ಲಿ ಬುದ್ಧಿವಂತ ಮತ್ತು ತಿಳುವಳಿಕೆಯುಳ್ಳ ರಾಷ್ಟ್ರವೆಂದು ಒತ್ತಿಹೇಳುತ್ತಾರೆ. ಈ ಆಜ್ಞೆಗಳನ್ನು ಸೇರಿಸುವ ಅಥವಾ ಕಳೆಯುವುದರ ವಿರುದ್ಧ ಅವನು ಎಚ್ಚರಿಸುತ್ತಾನೆ, ಅವುಗಳನ್ನು ಶ್ರದ್ಧೆಯಿಂದ ಇರಿಸಿಕೊಳ್ಳಲು ಒತ್ತಾಯಿಸುತ್ತಾನೆ. ಸೀನಾಯಿ ಪರ್ವತದಲ್ಲಿ ದೇವರನ್ನು ಭೇಟಿಯಾಗುವುದನ್ನು ಮರೆಯಬಾರದು ಎಂದು ಮೋಶೆ ಅವರಿಗೆ ನೆನಪಿಸುತ್ತಾನೆ, ಅವನು ನೇರವಾಗಿ ಅವರೊಂದಿಗೆ ಮಾತನಾಡುವಾಗ ಮತ್ತು ತಮಗಾಗಿ ವಿಗ್ರಹಗಳನ್ನು ಮಾಡುವುದರ ವಿರುದ್ಧ ಎಚ್ಚರಿಸುತ್ತಾನೆ.</w:t>
      </w:r>
    </w:p>
    <w:p/>
    <w:p>
      <w:r xmlns:w="http://schemas.openxmlformats.org/wordprocessingml/2006/main">
        <w:t xml:space="preserve">ಡಿಯೂಟರೋನಮಿ 4 ರಲ್ಲಿ ಮುಂದುವರಿಯುತ್ತಾ, ಮೋಸೆಸ್ ವಿಗ್ರಹಾರಾಧನೆಯ ವಿರುದ್ಧ ಎಚ್ಚರಿಕೆ ನೀಡುತ್ತಾನೆ ಮತ್ತು ದೇವರನ್ನು ಹೊರತುಪಡಿಸಿ ಬೇರೆ ಯಾವುದನ್ನಾದರೂ ಪೂಜಿಸುವುದು ಅವಿಧೇಯತೆಯ ಪರಿಣಾಮವಾಗಿ ರಾಷ್ಟ್ರಗಳ ನಡುವೆ ಹರಡುವಿಕೆಗೆ ಕಾರಣವಾಗುತ್ತದೆ ಎಂದು ವಿವರಿಸುತ್ತಾನೆ. ದೇವರು ಸೀನಾಯಿ ಪರ್ವತದಲ್ಲಿ ಮಾತನಾಡುವಾಗ ಅವರು ಯಾವುದೇ ರೂಪವನ್ನು ನೋಡಲಿಲ್ಲ ಎಂದು ಅವರು ಜನರಿಗೆ ನೆನಪಿಸುತ್ತಾರೆ, ಆದ್ದರಿಂದ ಅವರು ಚಿತ್ರಗಳನ್ನು ಮಾಡಬಾರದು ಅಥವಾ ಸುಳ್ಳು ದೇವರುಗಳನ್ನು ಪೂಜಿಸಬಾರದು. ಆದಾಗ್ಯೂ, ಅವರು ಪೂರ್ಣಹೃದಯದಿಂದ ದೇವರನ್ನು ಹುಡುಕಿದರೆ ಮತ್ತು ಪಶ್ಚಾತ್ತಾಪಪಟ್ಟರೆ, ಆತನು ಕರುಣಾಮಯಿ ಮತ್ತು ಅವರನ್ನು ಮತ್ತೆ ಒಟ್ಟುಗೂಡಿಸುತ್ತಾನೆ ಎಂದು ಮೋಶೆ ಅವರಿಗೆ ಭರವಸೆ ನೀಡುತ್ತಾನೆ.</w:t>
      </w:r>
    </w:p>
    <w:p/>
    <w:p>
      <w:r xmlns:w="http://schemas.openxmlformats.org/wordprocessingml/2006/main">
        <w:t xml:space="preserve">ಡಿಯೂಟರೋನಮಿ 4 ದೇವರೊಂದಿಗೆ ಇಸ್ರೇಲ್ನ ಸಂಬಂಧದ ಅನನ್ಯತೆಯನ್ನು ಎತ್ತಿ ತೋರಿಸುವುದರ ಮೂಲಕ ಮುಕ್ತಾಯಗೊಳ್ಳುತ್ತದೆ. ಇಸ್ರೇಲ್ ದೇವರಿಂದ ನೇರವಾದ ಸಂವಹನವನ್ನು ಹೊಂದಿದೆ ಮತ್ತು ಈಜಿಪ್ಟಿನಿಂದ ಅವನ ವಿಮೋಚನೆಯನ್ನು ಪ್ರಬಲವಾದ ಚಿಹ್ನೆಗಳು ಮತ್ತು ಅದ್ಭುತಗಳ ಮೂಲಕ ಯಾವುದೇ ರಾಷ್ಟ್ರವು ಅನುಭವಿಸಿಲ್ಲ ಎಂದು ಮೋಸೆಸ್ ಒತ್ತಿಹೇಳುತ್ತಾನೆ. ಅವರು ತಮ್ಮ ನೀತಿಯ ನಿಯಮಗಳಿಗೆ ಸಾಕ್ಷಿಯಾಗುವ ಇತರ ರಾಷ್ಟ್ರಗಳ ಮುಂದೆ ತಮ್ಮ ಬುದ್ಧಿವಂತಿಕೆಯ ಪ್ರದರ್ಶನವಾಗಿ ದೇವರ ನಿಯಮಗಳಿಗೆ ವಿಧೇಯತೆಯನ್ನು ಪ್ರೋತ್ಸಾಹಿಸುತ್ತಾರೆ. ಮೋಶೆಯು ಮತ್ತೊಮ್ಮೆ ಅವರು ನೋಡಿದ್ದನ್ನು ಮರೆಯಬಾರದು ಎಂದು ಒತ್ತಾಯಿಸುತ್ತಾನೆ ಆದರೆ ಭವಿಷ್ಯದ ಪೀಳಿಗೆಗೆ ಶ್ರದ್ಧೆಯಿಂದ ಕಲಿಸಿ, ಇದರಿಂದ ಅವರು ನಿಷ್ಠೆಯಲ್ಲಿ ಮುಂದುವರಿಯುತ್ತಾರೆ.</w:t>
      </w:r>
    </w:p>
    <w:p/>
    <w:p>
      <w:r xmlns:w="http://schemas.openxmlformats.org/wordprocessingml/2006/main">
        <w:t xml:space="preserve">ಧರ್ಮೋಪದೇಶಕಾಂಡ 4:1 ಆದದರಿಂದ ಓ ಇಸ್ರಾಯೇಲ್ಯರೇ, ನಾನು ನಿಮಗೆ ಬೋಧಿಸುವ ಕಟ್ಟಳೆಗಳನ್ನೂ ನ್ಯಾಯತೀರ್ಪುಗಳನ್ನೂ ಕೇಳು; ನೀವು ಜೀವಿಸಿ ನಿಮ್ಮ ಪಿತೃಗಳ ದೇವರಾದ ಕರ್ತನು ನಿಮಗೆ ಕೊಡುವ ದೇಶವನ್ನು ಸ್ವಾಧೀನಪಡಿಸಿಕೊಳ್ಳುವ ಹಾಗೆ ಅವುಗಳನ್ನು ಅನುಸರಿಸಿರಿ. .</w:t>
      </w:r>
    </w:p>
    <w:p/>
    <w:p>
      <w:r xmlns:w="http://schemas.openxmlformats.org/wordprocessingml/2006/main">
        <w:t xml:space="preserve">ಮೋಶೆಯು ಇಸ್ರಾಯೇಲ್ಯರನ್ನು ತನ್ನ ಬೋಧನೆಗಳನ್ನು ಕೇಳಲು ಮತ್ತು ವಾಗ್ದತ್ತ ಭೂಮಿಯನ್ನು ವಾಸಿಸಲು ಮತ್ತು ಸ್ವಾಧೀನಪಡಿಸಿಕೊಳ್ಳಲು ದೇವರ ಕಾನೂನುಗಳು ಮತ್ತು ಆಜ್ಞೆಗಳನ್ನು ಪಾಲಿಸುವಂತೆ ಪ್ರೋತ್ಸಾಹಿಸುತ್ತಾನೆ.</w:t>
      </w:r>
    </w:p>
    <w:p/>
    <w:p>
      <w:r xmlns:w="http://schemas.openxmlformats.org/wordprocessingml/2006/main">
        <w:t xml:space="preserve">1. ವಿಧೇಯತೆಯು ಆಶೀರ್ವಾದವನ್ನು ತರುತ್ತದೆ - ಧರ್ಮೋಪದೇಶಕಾಂಡ 4:1</w:t>
      </w:r>
    </w:p>
    <w:p/>
    <w:p>
      <w:r xmlns:w="http://schemas.openxmlformats.org/wordprocessingml/2006/main">
        <w:t xml:space="preserve">2. ನಿಷ್ಠೆಯ ಪ್ರತಿಫಲಗಳು - ಧರ್ಮೋಪದೇಶಕಾಂಡ 4:1</w:t>
      </w:r>
    </w:p>
    <w:p/>
    <w:p>
      <w:r xmlns:w="http://schemas.openxmlformats.org/wordprocessingml/2006/main">
        <w:t xml:space="preserve">1. ರೋಮನ್ನರು 10:17 - ಆದ್ದರಿಂದ ನಂಬಿಕೆಯು ಶ್ರವಣದಿಂದ ಬರುತ್ತದೆ ಮತ್ತು ಕ್ರಿಸ್ತನ ವಾಕ್ಯದ ಮೂಲಕ ಕೇಳುತ್ತದೆ.</w:t>
      </w:r>
    </w:p>
    <w:p/>
    <w:p>
      <w:r xmlns:w="http://schemas.openxmlformats.org/wordprocessingml/2006/main">
        <w:t xml:space="preserve">2. ಯೆಹೋಶುವ 1: 8 - ಈ ಧರ್ಮಶಾಸ್ತ್ರದ ಪುಸ್ತಕವು ನಿಮ್ಮ ಬಾಯಿಂದ ಹೊರಡುವುದಿಲ್ಲ, ಆದರೆ ನೀವು ಹಗಲು ರಾತ್ರಿ ಅದನ್ನು ಧ್ಯಾನಿಸಬೇಕು, ಇದರಿಂದ ನೀವು ಅದರಲ್ಲಿ ಬರೆದಿರುವ ಎಲ್ಲಾ ಪ್ರಕಾರಗಳನ್ನು ಎಚ್ಚರಿಕೆಯಿಂದ ಮಾಡುತ್ತೀರಿ. ಆಗ ನೀವು ನಿಮ್ಮ ಮಾರ್ಗವನ್ನು ಸಮೃದ್ಧಗೊಳಿಸುತ್ತೀರಿ ಮತ್ತು ನಂತರ ನೀವು ಉತ್ತಮ ಯಶಸ್ಸನ್ನು ಹೊಂದುವಿರಿ.</w:t>
      </w:r>
    </w:p>
    <w:p/>
    <w:p>
      <w:r xmlns:w="http://schemas.openxmlformats.org/wordprocessingml/2006/main">
        <w:t xml:space="preserve">ಧರ್ಮೋಪದೇಶಕಾಂಡ 4:2 ನಾನು ನಿಮಗೆ ಆಜ್ಞಾಪಿಸುವ ನಿಮ್ಮ ದೇವರಾದ ಕರ್ತನ ಆಜ್ಞೆಗಳನ್ನು ಕೈಕೊಳ್ಳುವ ಹಾಗೆ ನಾನು ನಿಮಗೆ ಆಜ್ಞಾಪಿಸುವ ವಾಕ್ಯಕ್ಕೆ ನೀವು ಸೇರಿಸಬಾರದು ಅಥವಾ ಅದರಲ್ಲಿ ಏನನ್ನೂ ಕಡಿಮೆ ಮಾಡಬಾರದು.</w:t>
      </w:r>
    </w:p>
    <w:p/>
    <w:p>
      <w:r xmlns:w="http://schemas.openxmlformats.org/wordprocessingml/2006/main">
        <w:t xml:space="preserve">ದೇವರು ತನ್ನ ಜನರನ್ನು ತನ್ನ ಪದದಿಂದ ಸೇರಿಸಬಾರದು ಅಥವಾ ಕಳೆಯಬಾರದು ಎಂದು ಆಜ್ಞಾಪಿಸುತ್ತಾನೆ.</w:t>
      </w:r>
    </w:p>
    <w:p/>
    <w:p>
      <w:r xmlns:w="http://schemas.openxmlformats.org/wordprocessingml/2006/main">
        <w:t xml:space="preserve">1. ಲಾರ್ಡ್ಸ್ ವರ್ಡ್ ಅನ್ನು ನಿಖರವಾಗಿ ಅನುಸರಿಸುವ ಪ್ರಾಮುಖ್ಯತೆ.</w:t>
      </w:r>
    </w:p>
    <w:p/>
    <w:p>
      <w:r xmlns:w="http://schemas.openxmlformats.org/wordprocessingml/2006/main">
        <w:t xml:space="preserve">2. ನಾವು ದೇವರ ಆಜ್ಞೆಗಳಿಗೆ ನಿಷ್ಠರಾಗಿ ಉಳಿಯುತ್ತೇವೆ ಎಂದು ಖಚಿತಪಡಿಸಿಕೊಳ್ಳುವುದು ಹೇಗೆ.</w:t>
      </w:r>
    </w:p>
    <w:p/>
    <w:p>
      <w:r xmlns:w="http://schemas.openxmlformats.org/wordprocessingml/2006/main">
        <w:t xml:space="preserve">1. ಪ್ರಕಟನೆ 22:18-19 ಯಾಕಂದರೆ ಈ ಪುಸ್ತಕದ ಭವಿಷ್ಯವಾಣಿಯ ಮಾತುಗಳನ್ನು ಕೇಳುವ ಪ್ರತಿಯೊಬ್ಬ ಮನುಷ್ಯನಿಗೂ ನಾನು ಸಾಕ್ಷಿ ಹೇಳುತ್ತೇನೆ, ಯಾರಾದರೂ ಇವುಗಳಿಗೆ ಸೇರಿಸಿದರೆ, ಈ ಪುಸ್ತಕದಲ್ಲಿ ಬರೆಯಲ್ಪಟ್ಟಿರುವ ಬಾಧೆಗಳನ್ನು ದೇವರು ಅವನಿಗೆ ಸೇರಿಸುವನು: ಯಾವ ಮನುಷ್ಯನು ಈ ಪ್ರವಾದನೆಯ ಪುಸ್ತಕದ ಮಾತುಗಳಿಂದ ತೆಗೆದುಹಾಕಬೇಕು, ದೇವರು ಜೀವನದ ಪುಸ್ತಕದಿಂದ ಮತ್ತು ಪವಿತ್ರ ನಗರದಿಂದ ಮತ್ತು ಈ ಪುಸ್ತಕದಲ್ಲಿ ಬರೆಯಲ್ಪಟ್ಟ ವಿಷಯಗಳಿಂದ ಅವನ ಭಾಗವನ್ನು ತೆಗೆದುಹಾಕುತ್ತಾನೆ.</w:t>
      </w:r>
    </w:p>
    <w:p/>
    <w:p>
      <w:r xmlns:w="http://schemas.openxmlformats.org/wordprocessingml/2006/main">
        <w:t xml:space="preserve">2. ನಾಣ್ಣುಡಿಗಳು 30: 5-6 ದೇವರ ಪ್ರತಿಯೊಂದು ಮಾತು ಶುದ್ಧವಾಗಿದೆ: ಆತನಲ್ಲಿ ಭರವಸೆ ಇಡುವವರಿಗೆ ಆತನು ಗುರಾಣಿಯಾಗಿದ್ದಾನೆ. ಅವನು ನಿನ್ನನ್ನು ಗದರಿಸದಂತೆ ಮತ್ತು ನೀನು ಸುಳ್ಳುಗಾರನಾಗಿ ಕಾಣದಂತೆ ಆತನ ಮಾತುಗಳಿಗೆ ನೀನು ಸೇರಿಸಬೇಡ.</w:t>
      </w:r>
    </w:p>
    <w:p/>
    <w:p>
      <w:r xmlns:w="http://schemas.openxmlformats.org/wordprocessingml/2006/main">
        <w:t xml:space="preserve">ಧರ್ಮೋಪದೇಶಕಾಂಡ 4:3 ಬಾಳ್ಪೆಯೋರನ ನಿಮಿತ್ತ ಯೆಹೋವನು ಮಾಡಿದ್ದನ್ನು ನಿನ್ನ ಕಣ್ಣುಗಳು ನೋಡಿವೆ;</w:t>
      </w:r>
    </w:p>
    <w:p/>
    <w:p>
      <w:r xmlns:w="http://schemas.openxmlformats.org/wordprocessingml/2006/main">
        <w:t xml:space="preserve">ಇಸ್ರಾಯೇಲ್ಯರ ನಡುವೆ ಬಾಲ್ಪೆಯೋರನ್ನು ಹಿಂಬಾಲಿಸಿದ ಎಲ್ಲರನ್ನೂ ದೇವರು ನಾಶಪಡಿಸಿದನು.</w:t>
      </w:r>
    </w:p>
    <w:p/>
    <w:p>
      <w:r xmlns:w="http://schemas.openxmlformats.org/wordprocessingml/2006/main">
        <w:t xml:space="preserve">1. ಸುಳ್ಳು ದೇವರುಗಳನ್ನು ಅನುಸರಿಸುವ ಪರಿಣಾಮಗಳು.</w:t>
      </w:r>
    </w:p>
    <w:p/>
    <w:p>
      <w:r xmlns:w="http://schemas.openxmlformats.org/wordprocessingml/2006/main">
        <w:t xml:space="preserve">2. ಒಬ್ಬ ನಿಜವಾದ ದೇವರನ್ನು ಅನುಸರಿಸುವ ಪ್ರಾಮುಖ್ಯತೆ.</w:t>
      </w:r>
    </w:p>
    <w:p/>
    <w:p>
      <w:r xmlns:w="http://schemas.openxmlformats.org/wordprocessingml/2006/main">
        <w:t xml:space="preserve">1. 1 ಕೊರಿಂಥಿಯಾನ್ಸ್ 10: 6-14 - ವಿಗ್ರಹಾರಾಧನೆಯ ವಿರುದ್ಧ ಪಾಲ್ ಎಚ್ಚರಿಕೆ.</w:t>
      </w:r>
    </w:p>
    <w:p/>
    <w:p>
      <w:r xmlns:w="http://schemas.openxmlformats.org/wordprocessingml/2006/main">
        <w:t xml:space="preserve">2. ಜೆರೆಮಿಯಾ 10:1-5 - ಸುಳ್ಳು ದೇವರುಗಳನ್ನು ಆರಾಧಿಸುವುದರ ವಿರುದ್ಧ ಎಚ್ಚರಿಕೆ.</w:t>
      </w:r>
    </w:p>
    <w:p/>
    <w:p>
      <w:r xmlns:w="http://schemas.openxmlformats.org/wordprocessingml/2006/main">
        <w:t xml:space="preserve">ಧರ್ಮೋಪದೇಶಕಾಂಡ 4:4 ಆದರೆ ನಿಮ್ಮ ದೇವರಾದ ಕರ್ತನಿಗೆ ಅಂಟಿಕೊಂಡಿರುವ ನೀವು ಈ ದಿನದಲ್ಲಿ ಪ್ರತಿಯೊಬ್ಬರು ಜೀವಂತವಾಗಿದ್ದೀರಿ.</w:t>
      </w:r>
    </w:p>
    <w:p/>
    <w:p>
      <w:r xmlns:w="http://schemas.openxmlformats.org/wordprocessingml/2006/main">
        <w:t xml:space="preserve">ದೇವರಿಗೆ ನಿಷ್ಠರಾಗಿದ್ದವರು ಇಂದಿಗೂ ಜೀವಂತವಾಗಿದ್ದಾರೆ ಎಂದು ಇಸ್ರೇಲ್ ಜನರಿಗೆ ನೆನಪಿಸಲಾಗುತ್ತಿದೆ.</w:t>
      </w:r>
    </w:p>
    <w:p/>
    <w:p>
      <w:r xmlns:w="http://schemas.openxmlformats.org/wordprocessingml/2006/main">
        <w:t xml:space="preserve">1. ಇದು ಎಂದಿಗೂ ತಡವಾಗಿಲ್ಲ: ದೇವರ ಕೊನೆಯಿಲ್ಲದ ನಿಷ್ಠೆ</w:t>
      </w:r>
    </w:p>
    <w:p/>
    <w:p>
      <w:r xmlns:w="http://schemas.openxmlformats.org/wordprocessingml/2006/main">
        <w:t xml:space="preserve">2. ಜೀವನದ ಭರವಸೆ: ದೇವರ ಕರುಣೆಯ ಮೇಲೆ ಭರವಸೆ</w:t>
      </w:r>
    </w:p>
    <w:p/>
    <w:p>
      <w:r xmlns:w="http://schemas.openxmlformats.org/wordprocessingml/2006/main">
        <w:t xml:space="preserve">1. ಕೀರ್ತನೆ 136: 1-3 - ಭಗವಂತನಿಗೆ ಕೃತಜ್ಞತೆ ಸಲ್ಲಿಸಿ, ಏಕೆಂದರೆ ಅವನು ಒಳ್ಳೆಯವನಾಗಿದ್ದಾನೆ, ಯಾಕಂದರೆ ಆತನ ದೃಢವಾದ ಪ್ರೀತಿ ಶಾಶ್ವತವಾಗಿದೆ. ದೇವತೆಗಳ ದೇವರಿಗೆ ಕೃತಜ್ಞತೆ ಸಲ್ಲಿಸಿ, ಏಕೆಂದರೆ ಆತನ ಸ್ಥಿರವಾದ ಪ್ರೀತಿಯು ಶಾಶ್ವತವಾಗಿರುತ್ತದೆ. ಪ್ರಭುಗಳ ಕರ್ತನಿಗೆ ಕೃತಜ್ಞತೆ ಸಲ್ಲಿಸಿ, ಆತನ ದೃಢವಾದ ಪ್ರೀತಿಯು ಶಾಶ್ವತವಾಗಿರುತ್ತದೆ.</w:t>
      </w:r>
    </w:p>
    <w:p/>
    <w:p>
      <w:r xmlns:w="http://schemas.openxmlformats.org/wordprocessingml/2006/main">
        <w:t xml:space="preserve">2.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ಧರ್ಮೋಪದೇಶಕಾಂಡ 4:5 ಇಗೋ, ನನ್ನ ದೇವರಾದ ಕರ್ತನು ನನಗೆ ಆಜ್ಞಾಪಿಸಿದಂತೆಯೇ ನಾನು ನಿಮಗೆ ನಿಯಮಗಳನ್ನೂ ನ್ಯಾಯತೀರ್ಪುಗಳನ್ನೂ ಕಲಿಸಿದ್ದೇನೆ;</w:t>
      </w:r>
    </w:p>
    <w:p/>
    <w:p>
      <w:r xmlns:w="http://schemas.openxmlformats.org/wordprocessingml/2006/main">
        <w:t xml:space="preserve">ಈ ವಾಕ್ಯವೃಂದವು ಪ್ರಾಮಿಸ್ಡ್ ಲ್ಯಾಂಡ್‌ನಲ್ಲಿದ್ದಾಗ ಪಾಲಿಸಬೇಕಾದ ದೇವರ ಆಜ್ಞೆಗಳು ಮತ್ತು ತೀರ್ಪುಗಳ ಬಗ್ಗೆ ಹೇಳುತ್ತದೆ.</w:t>
      </w:r>
    </w:p>
    <w:p/>
    <w:p>
      <w:r xmlns:w="http://schemas.openxmlformats.org/wordprocessingml/2006/main">
        <w:t xml:space="preserve">1. ದೇವರ ಆಜ್ಞೆಗಳು: ವಾಗ್ದತ್ತ ದೇಶದಲ್ಲಿ ಜೀವನಕ್ಕೆ ನಮ್ಮ ಮಾರ್ಗ</w:t>
      </w:r>
    </w:p>
    <w:p/>
    <w:p>
      <w:r xmlns:w="http://schemas.openxmlformats.org/wordprocessingml/2006/main">
        <w:t xml:space="preserve">2. ಕಾನೂನನ್ನು ಪಾಲಿಸುವುದು: ದೇವರೊಂದಿಗೆ ನಮ್ಮ ಒಡಂಬಡಿಕೆ</w:t>
      </w:r>
    </w:p>
    <w:p/>
    <w:p>
      <w:r xmlns:w="http://schemas.openxmlformats.org/wordprocessingml/2006/main">
        <w:t xml:space="preserve">1. ಕೀರ್ತನೆ 119:105 - "ನಿನ್ನ ವಾಕ್ಯವು ನನ್ನ ಪಾದಗಳಿಗೆ ದೀಪವಾಗಿದೆ ಮತ್ತು ನನ್ನ ಮಾರ್ಗಕ್ಕೆ ಬೆಳಕು."</w:t>
      </w:r>
    </w:p>
    <w:p/>
    <w:p>
      <w:r xmlns:w="http://schemas.openxmlformats.org/wordprocessingml/2006/main">
        <w:t xml:space="preserve">2. ಮ್ಯಾಥ್ಯೂ 5:17-19 - "ನಾನು ಕಾನೂನನ್ನು ಅಥವಾ ಪ್ರವಾದಿಗಳನ್ನು ರದ್ದುಗೊಳಿಸಲು ಬಂದಿದ್ದೇನೆ ಎಂದು ಭಾವಿಸಬೇಡಿ; ನಾನು ರದ್ದುಗೊಳಿಸಲು ಬಂದಿಲ್ಲ ಆದರೆ ಪೂರೈಸಲು ಬಂದಿದ್ದೇನೆ. ಏಕೆಂದರೆ ನಾನು ನಿಮಗೆ ನಿಜವಾಗಿ ಹೇಳುತ್ತೇನೆ, ಆಕಾಶ ಮತ್ತು ಭೂಮಿಯು ಹಾದುಹೋಗುವವರೆಗೆ, ಆದರೆ ಎಲ್ಲವು ನೆರವೇರುವ ತನಕ ಚಿಕ್ಕ ಅಕ್ಷರ ಅಥವಾ ಹೊಡೆತವು ಕಾನೂನಿನಿಂದ ಹಾದುಹೋಗುತ್ತದೆ, ಈ ಆಜ್ಞೆಗಳಲ್ಲಿ ಕನಿಷ್ಠ ಒಂದನ್ನು ರದ್ದುಪಡಿಸುವ ಮತ್ತು ಇತರರಿಗೆ ಕಲಿಸುವವನು ಸ್ವರ್ಗದ ರಾಜ್ಯದಲ್ಲಿ ಕನಿಷ್ಠ ಎಂದು ಕರೆಯಲ್ಪಡುತ್ತಾನೆ; ಆದರೆ ಅವುಗಳನ್ನು ಪಾಲಿಸುವ ಮತ್ತು ಕಲಿಸುವವನು, ಅವನು ಸ್ವರ್ಗದ ರಾಜ್ಯದಲ್ಲಿ ದೊಡ್ಡವರೆಂದು ಕರೆಯಲ್ಪಡುತ್ತಾರೆ."</w:t>
      </w:r>
    </w:p>
    <w:p/>
    <w:p>
      <w:r xmlns:w="http://schemas.openxmlformats.org/wordprocessingml/2006/main">
        <w:t xml:space="preserve">ಧರ್ಮೋಪದೇಶಕಾಂಡ 4:6 ಆದುದರಿಂದ ಅವುಗಳನ್ನು ಇಟ್ಟುಕೊಂಡು ಮಾಡು; ಯಾಕಂದರೆ ಇದು ನಿಮ್ಮ ಬುದ್ಧಿವಂತಿಕೆ ಮತ್ತು ಜನಾಂಗಗಳ ದೃಷ್ಟಿಯಲ್ಲಿ ನಿಮ್ಮ ತಿಳುವಳಿಕೆಯಾಗಿದೆ, ಅವರು ಈ ಎಲ್ಲಾ ನಿಯಮಗಳನ್ನು ಕೇಳುತ್ತಾರೆ ಮತ್ತು ನಿಶ್ಚಯವಾಗಿ ಈ ಮಹಾನ್ ಜನಾಂಗವು ಬುದ್ಧಿವಂತ ಮತ್ತು ತಿಳುವಳಿಕೆಯುಳ್ಳ ಜನರು ಎಂದು ಹೇಳುವರು.</w:t>
      </w:r>
    </w:p>
    <w:p/>
    <w:p>
      <w:r xmlns:w="http://schemas.openxmlformats.org/wordprocessingml/2006/main">
        <w:t xml:space="preserve">ಈ ವಾಕ್ಯವೃಂದವು ಇಸ್ರಾಯೇಲ್ಯರನ್ನು ಭಗವಂತನ ಆಜ್ಞೆಗಳನ್ನು ಇಟ್ಟುಕೊಳ್ಳಲು ಪ್ರೋತ್ಸಾಹಿಸುತ್ತದೆ, ಏಕೆಂದರೆ ಇದು ರಾಷ್ಟ್ರಗಳಿಗೆ ಅವರ ಬುದ್ಧಿವಂತಿಕೆ ಮತ್ತು ತಿಳುವಳಿಕೆಗೆ ಸಾಕ್ಷಿಯಾಗಿದೆ.</w:t>
      </w:r>
    </w:p>
    <w:p/>
    <w:p>
      <w:r xmlns:w="http://schemas.openxmlformats.org/wordprocessingml/2006/main">
        <w:t xml:space="preserve">1. ಭಗವಂತನ ಆಜ್ಞೆಗಳನ್ನು ಪಾಲಿಸಿ ಮತ್ತು ಪ್ರತಿಫಲವನ್ನು ಪಡೆದುಕೊಳ್ಳಿ</w:t>
      </w:r>
    </w:p>
    <w:p/>
    <w:p>
      <w:r xmlns:w="http://schemas.openxmlformats.org/wordprocessingml/2006/main">
        <w:t xml:space="preserve">2. ದೇವರ ಬುದ್ಧಿವಂತಿಕೆಯನ್ನು ಸ್ವೀಕರಿಸಿ ಮತ್ತು ನಿಮ್ಮ ಬೆಳಕು ಬೆಳಗಲಿ</w:t>
      </w:r>
    </w:p>
    <w:p/>
    <w:p>
      <w:r xmlns:w="http://schemas.openxmlformats.org/wordprocessingml/2006/main">
        <w:t xml:space="preserve">1. ಕೀರ್ತನೆ 19: 7-8 - ಭಗವಂತನ ಕಾನೂನು ಪರಿಪೂರ್ಣವಾಗಿದೆ, ಆತ್ಮವನ್ನು ಪುನರುಜ್ಜೀವನಗೊಳಿಸುತ್ತದೆ; ಕರ್ತನ ಸಾಕ್ಷಿಯು ನಿಶ್ಚಯವಾಗಿದೆ, ಸರಳರನ್ನು ಬುದ್ಧಿವಂತರನ್ನಾಗಿ ಮಾಡುತ್ತದೆ.</w:t>
      </w:r>
    </w:p>
    <w:p/>
    <w:p>
      <w:r xmlns:w="http://schemas.openxmlformats.org/wordprocessingml/2006/main">
        <w:t xml:space="preserve">2.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ಧರ್ಮೋಪದೇಶಕಾಂಡ 4:7 ನಮ್ಮ ದೇವರಾದ ಕರ್ತನು ನಾವು ಆತನನ್ನು ಕರೆಯುವ ಎಲ್ಲಾ ವಿಷಯಗಳಲ್ಲಿ ಇರುವಂತೆಯೇ ದೇವರು ಅವರಿಗೆ ಹತ್ತಿರವಿರುವ ಯಾವ ಜನಾಂಗವು ಎಷ್ಟು ದೊಡ್ಡದಾಗಿದೆ?</w:t>
      </w:r>
    </w:p>
    <w:p/>
    <w:p>
      <w:r xmlns:w="http://schemas.openxmlformats.org/wordprocessingml/2006/main">
        <w:t xml:space="preserve">ಧರ್ಮೋಪದೇಶಕಾಂಡ 4:7 ರ ಈ ಭಾಗವು ಇಸ್ರೇಲ್ ಜನರಿಗೆ ದೇವರ ಸಾಮೀಪ್ಯವನ್ನು ಮತ್ತು ಅದರ ಕಾರಣದಿಂದಾಗಿ ಅವರು ದೊಡ್ಡ ರಾಷ್ಟ್ರವಾಗಿದೆ.</w:t>
      </w:r>
    </w:p>
    <w:p/>
    <w:p>
      <w:r xmlns:w="http://schemas.openxmlformats.org/wordprocessingml/2006/main">
        <w:t xml:space="preserve">1. ದೇವರು ಯಾವಾಗಲೂ ಹತ್ತಿರದಲ್ಲಿದ್ದಾನೆ: ನಮ್ಮ ಜೀವನದಲ್ಲಿ ದೇವರ ಉಪಸ್ಥಿತಿಯನ್ನು ಅರ್ಥಮಾಡಿಕೊಳ್ಳುವುದು</w:t>
      </w:r>
    </w:p>
    <w:p/>
    <w:p>
      <w:r xmlns:w="http://schemas.openxmlformats.org/wordprocessingml/2006/main">
        <w:t xml:space="preserve">2. ದೇವರ ನಿಷ್ಠೆಯನ್ನು ಗುರುತಿಸುವುದು: ದೇವರು ತನ್ನ ಜನರಿಗೆ ಹತ್ತಿರವಾಗಿರುವುದನ್ನು ಆಚರಿಸುವುದು</w:t>
      </w:r>
    </w:p>
    <w:p/>
    <w:p>
      <w:r xmlns:w="http://schemas.openxmlformats.org/wordprocessingml/2006/main">
        <w:t xml:space="preserve">1. ಕೀರ್ತನೆಗಳು 145:18 - ಕರ್ತನು ತನ್ನನ್ನು ಕರೆಯುವ ಎಲ್ಲರಿಗೂ, ಸತ್ಯದಿಂದ ಆತನನ್ನು ಕರೆಯುವ ಎಲ್ಲರಿಗೂ ಹತ್ತಿರವಾಗಿದ್ದಾನೆ.</w:t>
      </w:r>
    </w:p>
    <w:p/>
    <w:p>
      <w:r xmlns:w="http://schemas.openxmlformats.org/wordprocessingml/2006/main">
        <w:t xml:space="preserve">2. ಜೇಮ್ಸ್ 4:8 - ದೇವರ ಸಮೀಪಕ್ಕೆ ಬನ್ನಿ, ಮತ್ತು ಆತನು ನಿಮ್ಮ ಸಮೀಪಕ್ಕೆ ಬರುತ್ತಾನೆ.</w:t>
      </w:r>
    </w:p>
    <w:p/>
    <w:p>
      <w:r xmlns:w="http://schemas.openxmlformats.org/wordprocessingml/2006/main">
        <w:t xml:space="preserve">ಧರ್ಮೋಪದೇಶಕಾಂಡ 4:8 ಮತ್ತು ನಾನು ಈ ದಿನ ನಿಮ್ಮ ಮುಂದೆ ಇಟ್ಟಿರುವ ಈ ಎಲ್ಲಾ ಕಾನೂನಿನಂತೆ ನೀತಿವಂತ ಕಾನೂನುಗಳು ಮತ್ತು ತೀರ್ಪುಗಳನ್ನು ಹೊಂದಿರುವ ದೊಡ್ಡ ಜನಾಂಗ ಯಾವುದು?</w:t>
      </w:r>
    </w:p>
    <w:p/>
    <w:p>
      <w:r xmlns:w="http://schemas.openxmlformats.org/wordprocessingml/2006/main">
        <w:t xml:space="preserve">ಈ ಭಾಗವು ದೇವರ ಕಾನೂನಿನ ಶ್ರೇಷ್ಠತೆಯನ್ನು ಎತ್ತಿ ತೋರಿಸುತ್ತದೆ ಮತ್ತು ಯಾವುದೇ ರಾಷ್ಟ್ರದ ಯಾವುದೇ ಇತರ ಕಾನೂನಿಗಿಂತ ಅದು ಹೇಗೆ ಹೆಚ್ಚು ನ್ಯಾಯಸಮ್ಮತವಾಗಿದೆ ಎಂಬುದನ್ನು ತೋರಿಸುತ್ತದೆ.</w:t>
      </w:r>
    </w:p>
    <w:p/>
    <w:p>
      <w:r xmlns:w="http://schemas.openxmlformats.org/wordprocessingml/2006/main">
        <w:t xml:space="preserve">1. ಆತನ ನೀತಿಯ ಕಾನೂನನ್ನು ನಮಗೆ ನೀಡುವ ದೇವರಿಗೆ ಎಲ್ಲಾ ಸ್ತುತಿ</w:t>
      </w:r>
    </w:p>
    <w:p/>
    <w:p>
      <w:r xmlns:w="http://schemas.openxmlformats.org/wordprocessingml/2006/main">
        <w:t xml:space="preserve">2. ದೇವರ ಕಾನೂನು ಯಾವುದೇ ರಾಷ್ಟ್ರದ ಯಾವುದೇ ಕಾನೂನಿಗಿಂತ ಶ್ರೇಷ್ಠವಾಗಿದೆ</w:t>
      </w:r>
    </w:p>
    <w:p/>
    <w:p>
      <w:r xmlns:w="http://schemas.openxmlformats.org/wordprocessingml/2006/main">
        <w:t xml:space="preserve">1. ಮ್ಯಾಥ್ಯೂ 22: 37-40 - ಯೇಸು ಅವನಿಗೆ, “ನಿನ್ನ ದೇವರಾದ ಕರ್ತನನ್ನು ನಿನ್ನ ಪೂರ್ಣ ಹೃದಯದಿಂದ ಮತ್ತು ನಿನ್ನ ಪೂರ್ಣ ಆತ್ಮದಿಂದ ಮತ್ತು ನಿನ್ನ ಪೂರ್ಣ ಮನಸ್ಸಿನಿಂದ ಪ್ರೀತಿಸಬೇಕು. ಇದು ಮೊದಲ ಮತ್ತು ದೊಡ್ಡ ಆಜ್ಞೆಯಾಗಿದೆ. ಮತ್ತು ಎರಡನೆಯದು ಅದರಂತೆಯೇ ಇದೆ, ನೀನು ನಿನ್ನ ನೆರೆಯವನನ್ನು ನಿನ್ನಂತೆಯೇ ಪ್ರೀತಿಸಬೇಕು. ಈ ಎರಡು ಆಜ್ಞೆಗಳ ಮೇಲೆ ಎಲ್ಲಾ ಕಾನೂನು ಮತ್ತು ಪ್ರವಾದಿಗಳು ಸ್ಥಗಿತಗೊಳ್ಳುತ್ತವೆ.</w:t>
      </w:r>
    </w:p>
    <w:p/>
    <w:p>
      <w:r xmlns:w="http://schemas.openxmlformats.org/wordprocessingml/2006/main">
        <w:t xml:space="preserve">2. ಜೇಮ್ಸ್ 2:10 - ಯಾವನಾದರೂ ಇಡೀ ಕಾನೂನನ್ನು ಅನುಸರಿಸಿ, ಮತ್ತು ಒಂದು ಹಂತದಲ್ಲಿ ಅಪರಾಧ ಮಾಡಿದರೆ, ಅವನು ಎಲ್ಲದರಲ್ಲೂ ತಪ್ಪಿತಸ್ಥನಾಗಿದ್ದಾನೆ.</w:t>
      </w:r>
    </w:p>
    <w:p/>
    <w:p>
      <w:r xmlns:w="http://schemas.openxmlformats.org/wordprocessingml/2006/main">
        <w:t xml:space="preserve">ಧರ್ಮೋಪದೇಶಕಾಂಡ 4:9 ನಿನ್ನ ಕಣ್ಣುಗಳು ನೋಡಿದ ಸಂಗತಿಗಳನ್ನು ನೀನು ಮರೆತುಹೋಗದಂತೆ ಮತ್ತು ನಿನ್ನ ಜೀವನದ ಎಲ್ಲಾ ದಿನಗಳಲ್ಲಿ ಅವು ನಿನ್ನ ಹೃದಯದಿಂದ ದೂರವಾಗದಂತೆ ನಿನ್ನನ್ನು ಮಾತ್ರ ಎಚ್ಚರವಾಗಿಟ್ಟುಕೊಂಡು ನಿನ್ನ ಆತ್ಮವನ್ನು ಶ್ರದ್ಧೆಯಿಂದ ಇಟ್ಟುಕೊಳ್ಳು; ಆದರೆ ನಿನ್ನ ಮಕ್ಕಳಿಗೆ ಮತ್ತು ನಿನ್ನ ಮಕ್ಕಳಿಗೆ ಕಲಿಸು 'ಪುತ್ರರು;</w:t>
      </w:r>
    </w:p>
    <w:p/>
    <w:p>
      <w:r xmlns:w="http://schemas.openxmlformats.org/wordprocessingml/2006/main">
        <w:t xml:space="preserve">ನಾವು ನೋಡಿದ ಮತ್ತು ಅನುಭವಿಸಿದ ವಿಷಯಗಳನ್ನು ನೆನಪಿಟ್ಟುಕೊಳ್ಳಲು ಮತ್ತು ನಮ್ಮ ಮಕ್ಕಳು ಮತ್ತು ಮೊಮ್ಮಕ್ಕಳಿಗೆ ಕಲಿಸಲು ದೇವರು ನಮಗೆ ಆಜ್ಞಾಪಿಸುತ್ತಾನೆ.</w:t>
      </w:r>
    </w:p>
    <w:p/>
    <w:p>
      <w:r xmlns:w="http://schemas.openxmlformats.org/wordprocessingml/2006/main">
        <w:t xml:space="preserve">1. ನೆನಪಿಟ್ಟುಕೊಳ್ಳುವುದು ಮತ್ತು ಹಂಚಿಕೊಳ್ಳುವುದು: ಏಕೆ ದೇವರು ನಮಗೆ ಎಚ್ಚರಿಕೆ ವಹಿಸಬೇಕೆಂದು ಆಜ್ಞಾಪಿಸುತ್ತಾನೆ</w:t>
      </w:r>
    </w:p>
    <w:p/>
    <w:p>
      <w:r xmlns:w="http://schemas.openxmlformats.org/wordprocessingml/2006/main">
        <w:t xml:space="preserve">2. ಪಾಸಿಂಗ್ ಡೌನ್ ಬುದ್ಧಿವಂತಿಕೆ: ನಮ್ಮ ಮಕ್ಕಳಿಗೆ ಕಲಿಸುವ ಪ್ರಾಮುಖ್ಯತೆ</w:t>
      </w:r>
    </w:p>
    <w:p/>
    <w:p>
      <w:r xmlns:w="http://schemas.openxmlformats.org/wordprocessingml/2006/main">
        <w:t xml:space="preserve">1. ನಾಣ್ಣುಡಿಗಳು 22:6 "ಮಗುವಿಗೆ ಅವನು ಹೋಗಬೇಕಾದ ಮಾರ್ಗದಲ್ಲಿ ತರಬೇತಿ ನೀಡಿ; ಮತ್ತು ಅವನು ವಯಸ್ಸಾದಾಗ, ಅವನು ಅದನ್ನು ಬಿಟ್ಟು ಹೋಗುವುದಿಲ್ಲ."</w:t>
      </w:r>
    </w:p>
    <w:p/>
    <w:p>
      <w:r xmlns:w="http://schemas.openxmlformats.org/wordprocessingml/2006/main">
        <w:t xml:space="preserve">2. ರೋಮನ್ನರು 15:4 "ಯಾಕಂದರೆ ಹಿಂದೆ ಬರೆಯಲ್ಪಟ್ಟಿರುವ ಎಲ್ಲಾ ವಿಷಯಗಳನ್ನು ನಮ್ಮ ಕಲಿಕೆಗಾಗಿ ಬರೆಯಲಾಗಿದೆ, ನಾವು ತಾಳ್ಮೆ ಮತ್ತು ಧರ್ಮಗ್ರಂಥಗಳ ಸಾಂತ್ವನದ ಮೂಲಕ ಭರವಸೆಯನ್ನು ಹೊಂದಿದ್ದೇವೆ."</w:t>
      </w:r>
    </w:p>
    <w:p/>
    <w:p>
      <w:r xmlns:w="http://schemas.openxmlformats.org/wordprocessingml/2006/main">
        <w:t xml:space="preserve">ಧರ್ಮೋಪದೇಶಕಾಂಡ 4:10 ವಿಶೇಷವಾಗಿ ನೀನು ಹೋರೇಬಿನಲ್ಲಿ ನಿನ್ನ ದೇವರಾದ ಕರ್ತನ ಸನ್ನಿಧಿಯಲ್ಲಿ ನಿಂತಾಗ ಕರ್ತನು ನನಗೆ--ಜನರನ್ನು ಒಟ್ಟುಗೂಡಿಸು, ಮತ್ತು ನಾನು ಅವರಿಗೆ ನನ್ನ ಮಾತುಗಳನ್ನು ಕೇಳುವಂತೆ ಮಾಡುತ್ತೇನೆ ಎಂದು ಹೇಳಿದಾಗ ಅವರು ಎಲ್ಲಾ ದಿನಗಳು ನನಗೆ ಭಯಪಡಲು ಕಲಿಯುತ್ತಾರೆ. ಅವರು ಭೂಮಿಯ ಮೇಲೆ ವಾಸಿಸುವರು, ಮತ್ತು ಅವರು ತಮ್ಮ ಮಕ್ಕಳಿಗೆ ಕಲಿಸಬಹುದು.</w:t>
      </w:r>
    </w:p>
    <w:p/>
    <w:p>
      <w:r xmlns:w="http://schemas.openxmlformats.org/wordprocessingml/2006/main">
        <w:t xml:space="preserve">ಕರ್ತನು ಹೋರೇಬಿನಲ್ಲಿ ಇಸ್ರಾಯೇಲ್ಯರ ಸಂಗಡ ಮಾತನಾಡಿ ತನಗೆ ಭಯಪಡುವುದನ್ನು ಕಲಿಯಬೇಕೆಂದು ಮತ್ತು ಅವರ ಮಕ್ಕಳಿಗೆ ಅದನ್ನೇ ಕಲಿಸಬೇಕೆಂದು ಆಜ್ಞಾಪಿಸಿದನು.</w:t>
      </w:r>
    </w:p>
    <w:p/>
    <w:p>
      <w:r xmlns:w="http://schemas.openxmlformats.org/wordprocessingml/2006/main">
        <w:t xml:space="preserve">1. ಭಗವಂತನ ಭಯ: ನಮ್ಮ ಮಕ್ಕಳಿಗೆ ಭಗವಂತನ ಭಯವನ್ನು ಕಲಿಸುವುದು</w:t>
      </w:r>
    </w:p>
    <w:p/>
    <w:p>
      <w:r xmlns:w="http://schemas.openxmlformats.org/wordprocessingml/2006/main">
        <w:t xml:space="preserve">2. ಆತನ ವಾಕ್ಯವನ್ನು ಕೇಳಲು ದೇವರ ಕರೆ: ಹೋರೆಬ್‌ನ ಮಹತ್ವ</w:t>
      </w:r>
    </w:p>
    <w:p/>
    <w:p>
      <w:r xmlns:w="http://schemas.openxmlformats.org/wordprocessingml/2006/main">
        <w:t xml:space="preserve">1. ನಾಣ್ಣುಡಿಗಳು 1:7, "ಕರ್ತನ ಭಯವು ಜ್ಞಾನದ ಆರಂಭವಾಗಿದೆ; ಮೂರ್ಖರು ಬುದ್ಧಿವಂತಿಕೆ ಮತ್ತು ಉಪದೇಶವನ್ನು ತಿರಸ್ಕರಿಸುತ್ತಾರೆ."</w:t>
      </w:r>
    </w:p>
    <w:p/>
    <w:p>
      <w:r xmlns:w="http://schemas.openxmlformats.org/wordprocessingml/2006/main">
        <w:t xml:space="preserve">2. ಧರ್ಮೋಪದೇಶಕಾಂಡ 6:6-7, "ಮತ್ತು ನಾನು ಇಂದು ನಿಮಗೆ ಆಜ್ಞಾಪಿಸುವ ಈ ಮಾತುಗಳು ನಿಮ್ಮ ಹೃದಯದಲ್ಲಿರಬೇಕು. ನೀವು ಅವುಗಳನ್ನು ನಿಮ್ಮ ಮಕ್ಕಳಿಗೆ ಶ್ರದ್ಧೆಯಿಂದ ಕಲಿಸಬೇಕು ಮತ್ತು ನೀವು ನಿಮ್ಮ ಮನೆಯಲ್ಲಿ ಕುಳಿತಾಗ ಮತ್ತು ನೀವು ನಡೆಯುವಾಗ ಅವರ ಬಗ್ಗೆ ಮಾತನಾಡಬೇಕು. ದಾರಿ, ಮತ್ತು ನೀವು ಮಲಗಿರುವಾಗ ಮತ್ತು ನೀವು ಎದ್ದಾಗ."</w:t>
      </w:r>
    </w:p>
    <w:p/>
    <w:p>
      <w:r xmlns:w="http://schemas.openxmlformats.org/wordprocessingml/2006/main">
        <w:t xml:space="preserve">ಧರ್ಮೋಪದೇಶಕಾಂಡ 4:11 ನೀವು ಹತ್ತಿರ ಬಂದು ಬೆಟ್ಟದ ಕೆಳಗೆ ನಿಂತಿದ್ದೀರಿ; ಮತ್ತು ಪರ್ವತವು ಬೆಂಕಿಯಿಂದ ಆಕಾಶದ ಮಧ್ಯದವರೆಗೆ ಕತ್ತಲೆ, ಮೋಡಗಳು ಮತ್ತು ದಟ್ಟವಾದ ಕತ್ತಲೆಯೊಂದಿಗೆ ಸುಟ್ಟುಹೋಯಿತು.</w:t>
      </w:r>
    </w:p>
    <w:p/>
    <w:p>
      <w:r xmlns:w="http://schemas.openxmlformats.org/wordprocessingml/2006/main">
        <w:t xml:space="preserve">ಈ ಭಾಗವು ಆಕಾಶದ ಮಧ್ಯದವರೆಗೆ ಬೆಂಕಿಯಿಂದ ಉರಿಯುತ್ತಿರುವ ಪರ್ವತದ ಕೆಳಗೆ ನಿಂತಿರುವ ಇಸ್ರಾಯೇಲ್ಯರ ಭಯಾನಕ ಅನುಭವವನ್ನು ವಿವರಿಸುತ್ತದೆ.</w:t>
      </w:r>
    </w:p>
    <w:p/>
    <w:p>
      <w:r xmlns:w="http://schemas.openxmlformats.org/wordprocessingml/2006/main">
        <w:t xml:space="preserve">1. ಪವಿತ್ರತೆಗೆ ಕರೆ: ದೇವರ ಪವಿತ್ರತೆ</w:t>
      </w:r>
    </w:p>
    <w:p/>
    <w:p>
      <w:r xmlns:w="http://schemas.openxmlformats.org/wordprocessingml/2006/main">
        <w:t xml:space="preserve">2. ಭಯದಲ್ಲಿ ಜೀವಿಸುವುದು ಅಥವಾ ನಂಬಿಕೆಯಲ್ಲಿ ಜೀವಿಸುವುದು: ಧರ್ಮೋಪದೇಶಕಾಂಡ 4:11 ರಿಂದ ಒಂದು ಪಾಠ</w:t>
      </w:r>
    </w:p>
    <w:p/>
    <w:p>
      <w:r xmlns:w="http://schemas.openxmlformats.org/wordprocessingml/2006/main">
        <w:t xml:space="preserve">1. ಯೆಶಾಯ 6:1-3, ಕಿಂಗ್ ಉಜ್ಜೀಯನು ಮರಣಹೊಂದಿದ ವರ್ಷದಲ್ಲಿ ನಾನು ಭಗವಂತನು ಸಿಂಹಾಸನದ ಮೇಲೆ ಕುಳಿತುಕೊಂಡಿರುವುದನ್ನು ನೋಡಿದೆ, ಎತ್ತರದ ಮತ್ತು ಮೇಲಕ್ಕೆತ್ತು; ಮತ್ತು ಅವನ ನಿಲುವಂಗಿಯ ರೈಲು ದೇವಾಲಯವನ್ನು ತುಂಬಿತು. ಅವನ ಮೇಲೆ ಸೆರಾಫಿಮ್ ನಿಂತಿದ್ದರು. ಪ್ರತಿಯೊಂದಕ್ಕೂ ಆರು ರೆಕ್ಕೆಗಳಿದ್ದವು: ಎರಡರಿಂದ ಅವನು ತನ್ನ ಮುಖವನ್ನು ಮುಚ್ಚಿದನು, ಮತ್ತು ಎರಡರಿಂದ ಅವನು ತನ್ನ ಪಾದಗಳನ್ನು ಮುಚ್ಚಿದನು ಮತ್ತು ಎರಡರಿಂದ ಅವನು ಹಾರಿದನು. ಮತ್ತು ಒಬ್ಬರು ಇನ್ನೊಬ್ಬರನ್ನು ಕರೆದು ಹೇಳಿದರು: ಸೈನ್ಯಗಳ ಕರ್ತನು ಪವಿತ್ರ, ಪವಿತ್ರ, ಪವಿತ್ರ; ಇಡೀ ಭೂಮಿಯು ಅವನ ಮಹಿಮೆಯಿಂದ ತುಂಬಿದೆ!</w:t>
      </w:r>
    </w:p>
    <w:p/>
    <w:p>
      <w:r xmlns:w="http://schemas.openxmlformats.org/wordprocessingml/2006/main">
        <w:t xml:space="preserve">2. ಕೀರ್ತನೆ 19:1, ಆಕಾಶವು ದೇವರ ಮಹಿಮೆಯನ್ನು ಪ್ರಕಟಿಸುತ್ತದೆ ಮತ್ತು ಮೇಲಿನ ಆಕಾಶವು ಆತನ ಕೈಕೆಲಸವನ್ನು ಪ್ರಕಟಿಸುತ್ತದೆ.</w:t>
      </w:r>
    </w:p>
    <w:p/>
    <w:p>
      <w:r xmlns:w="http://schemas.openxmlformats.org/wordprocessingml/2006/main">
        <w:t xml:space="preserve">ಧರ್ಮೋಪದೇಶಕಾಂಡ 4:12 ಮತ್ತು ಕರ್ತನು ಬೆಂಕಿಯ ಮಧ್ಯದಿಂದ ನಿಮಗೆ ಹೇಳಿದನು: ನೀವು ಪದಗಳ ಧ್ವನಿಯನ್ನು ಕೇಳಿದ್ದೀರಿ, ಆದರೆ ಯಾವುದೇ ಹೋಲಿಕೆಯನ್ನು ನೋಡಲಿಲ್ಲ; ನೀವು ಮಾತ್ರ ಧ್ವನಿಯನ್ನು ಕೇಳಿದ್ದೀರಿ.</w:t>
      </w:r>
    </w:p>
    <w:p/>
    <w:p>
      <w:r xmlns:w="http://schemas.openxmlformats.org/wordprocessingml/2006/main">
        <w:t xml:space="preserve">ಬೆಂಕಿಯ ಮಧ್ಯದಿಂದ ದೇವರು ಇಸ್ರಾಯೇಲ್ಯರೊಂದಿಗೆ ಮಾತನಾಡಿದನು, ಆದರೆ ಅವರು ಅವನ ಧ್ವನಿಯನ್ನು ಮಾತ್ರ ಕೇಳಿದರು ಮತ್ತು ಯಾವುದೇ ರೂಪವನ್ನು ನೋಡಲಿಲ್ಲ.</w:t>
      </w:r>
    </w:p>
    <w:p/>
    <w:p>
      <w:r xmlns:w="http://schemas.openxmlformats.org/wordprocessingml/2006/main">
        <w:t xml:space="preserve">1. ನಂಬಿಕೆಯ ಶಕ್ತಿ: ಕಾಣದದ್ದನ್ನು ನಂಬಲು ಕಲಿಯುವುದು</w:t>
      </w:r>
    </w:p>
    <w:p/>
    <w:p>
      <w:r xmlns:w="http://schemas.openxmlformats.org/wordprocessingml/2006/main">
        <w:t xml:space="preserve">2. ದೇವರು ಮಾತನಾಡುತ್ತಾನೆ: ದೈವಿಕ ನಿರ್ದೇಶನವನ್ನು ಆಲಿಸುವುದು</w:t>
      </w:r>
    </w:p>
    <w:p/>
    <w:p>
      <w:r xmlns:w="http://schemas.openxmlformats.org/wordprocessingml/2006/main">
        <w:t xml:space="preserve">1. ಹೀಬ್ರೂ 11: 1-3, ಈಗ ನಂಬಿಕೆಯು ನಿರೀಕ್ಷಿಸಿದ ವಿಷಯಗಳ ಭರವಸೆಯಾಗಿದೆ, ಕಾಣದ ವಿಷಯಗಳ ಕನ್ವಿಕ್ಷನ್ ಆಗಿದೆ.</w:t>
      </w:r>
    </w:p>
    <w:p/>
    <w:p>
      <w:r xmlns:w="http://schemas.openxmlformats.org/wordprocessingml/2006/main">
        <w:t xml:space="preserve">2. 1 ಜಾನ್ 4:7-8, ಪ್ರಿಯರೇ, ನಾವು ಒಬ್ಬರನ್ನೊಬ್ಬರು ಪ್ರೀತಿಸೋಣ, ಏಕೆಂದರೆ ಪ್ರೀತಿಯು ದೇವರಿಂದ ಬಂದಿದೆ ಮತ್ತು ಪ್ರೀತಿಸುವವನು ದೇವರಿಂದ ಹುಟ್ಟಿದ್ದಾನೆ ಮತ್ತು ದೇವರನ್ನು ತಿಳಿದಿದ್ದಾನೆ.</w:t>
      </w:r>
    </w:p>
    <w:p/>
    <w:p>
      <w:r xmlns:w="http://schemas.openxmlformats.org/wordprocessingml/2006/main">
        <w:t xml:space="preserve">ಧರ್ಮೋಪದೇಶಕಾಂಡ 4:13 ಮತ್ತು ಆತನು ತನ್ನ ಒಡಂಬಡಿಕೆಯನ್ನು ನಿಮಗೆ ತಿಳಿಸಿದನು; ಮತ್ತು ಅವನು ಅವುಗಳನ್ನು ಎರಡು ಕಲ್ಲಿನ ಕೋಷ್ಟಕಗಳ ಮೇಲೆ ಬರೆದನು.</w:t>
      </w:r>
    </w:p>
    <w:p/>
    <w:p>
      <w:r xmlns:w="http://schemas.openxmlformats.org/wordprocessingml/2006/main">
        <w:t xml:space="preserve">ದೇವರು ತನ್ನ ಒಡಂಬಡಿಕೆಯನ್ನು ಇಸ್ರಾಯೇಲ್ಯರಿಗೆ ಬಹಿರಂಗಪಡಿಸಿದನು, ಅದನ್ನು ಅವರು ಪಾಲಿಸಬೇಕೆಂದು ಆಜ್ಞಾಪಿಸಲಾಯಿತು ಮತ್ತು ಅದನ್ನು ಎರಡು ಕಲ್ಲಿನ ಹಲಗೆಗಳ ಮೇಲೆ ಬರೆಯಲಾಗಿದೆ.</w:t>
      </w:r>
    </w:p>
    <w:p/>
    <w:p>
      <w:r xmlns:w="http://schemas.openxmlformats.org/wordprocessingml/2006/main">
        <w:t xml:space="preserve">1. ದೇವರ ಒಡಂಬಡಿಕೆಯ ಶಕ್ತಿ: ದೇವರ ವಾಗ್ದಾನಗಳಿಗೆ ಅನುಗುಣವಾಗಿ ಬದುಕುವುದು ಹೇಗೆ</w:t>
      </w:r>
    </w:p>
    <w:p/>
    <w:p>
      <w:r xmlns:w="http://schemas.openxmlformats.org/wordprocessingml/2006/main">
        <w:t xml:space="preserve">2. ಹತ್ತು ಅನುಶಾಸನಗಳು: ದೇವರ ನೈತಿಕ ನಿಯಮವನ್ನು ತಿಳಿದುಕೊಳ್ಳುವುದು ಮತ್ತು ಪಾಲಿಸುವುದು</w:t>
      </w:r>
    </w:p>
    <w:p/>
    <w:p>
      <w:r xmlns:w="http://schemas.openxmlformats.org/wordprocessingml/2006/main">
        <w:t xml:space="preserve">1. ಕೀರ್ತನೆ 119:11 - "ನಾನು ನಿನಗೆ ವಿರುದ್ಧವಾಗಿ ಪಾಪಮಾಡದಂತೆ ನಿನ್ನ ವಾಕ್ಯವನ್ನು ನನ್ನ ಹೃದಯದಲ್ಲಿ ಸಂಗ್ರಹಿಸಿದ್ದೇನೆ."</w:t>
      </w:r>
    </w:p>
    <w:p/>
    <w:p>
      <w:r xmlns:w="http://schemas.openxmlformats.org/wordprocessingml/2006/main">
        <w:t xml:space="preserve">2. ಜೇಮ್ಸ್ 1:22-25 - "ಆದರೆ ವಾಕ್ಯವನ್ನು ಕೇಳುವವರಾಗಿರದೆ, ನಿಮ್ಮನ್ನು ಮೋಸಗೊಳಿಸಿಕೊಳ್ಳುವವರಾಗಿರಿ, ಏಕೆಂದರೆ ಯಾರಾದರೂ ವಾಕ್ಯವನ್ನು ಕೇಳುವವರಾಗಿದ್ದರೆ ಮತ್ತು ಮಾಡುವವರಲ್ಲದಿದ್ದರೆ, ಅವನು ತನ್ನ ಸ್ವಾಭಾವಿಕತೆಯನ್ನು ತೀವ್ರವಾಗಿ ನೋಡುವ ಮನುಷ್ಯನಂತೆ ಇರುತ್ತಾನೆ. ಕನ್ನಡಿಯಲ್ಲಿ ಮುಖ ಮಾಡಿ, ಯಾಕಂದರೆ ಅವನು ತನ್ನನ್ನು ನೋಡುತ್ತಾ ಹೊರಟುಹೋಗುತ್ತಾನೆ ಮತ್ತು ಅವನು ಹೇಗಿದ್ದನೆಂಬುದನ್ನು ಒಮ್ಮೆ ಮರೆತುಬಿಡುತ್ತಾನೆ, ಆದರೆ ಪರಿಪೂರ್ಣವಾದ ಕಾನೂನು, ಸ್ವಾತಂತ್ರ್ಯದ ನಿಯಮವನ್ನು ನೋಡುವವನು ಮತ್ತು ಮುನ್ನುಗ್ಗುವವನು, ಕೇಳುವವನು ಮರೆಯುವವನಲ್ಲ ಆದರೆ ವರ್ತಿಸುವವನು. , ಅವನ ಕಾರ್ಯದಲ್ಲಿ ಅವನು ಆಶೀರ್ವದಿಸಲ್ಪಡುವನು."</w:t>
      </w:r>
    </w:p>
    <w:p/>
    <w:p>
      <w:r xmlns:w="http://schemas.openxmlformats.org/wordprocessingml/2006/main">
        <w:t xml:space="preserve">ಧರ್ಮೋಪದೇಶಕಾಂಡ 4:14 ನೀವು ಸ್ವಾಧೀನಪಡಿಸಿಕೊಳ್ಳುವದಕ್ಕೆ ಹೋಗುವ ದೇಶದಲ್ಲಿ ನೀವು ಅವುಗಳನ್ನು ಮಾಡುವಂತೆ ನಿಮಗೆ ಕಟ್ಟಳೆಗಳನ್ನೂ ತೀರ್ಪುಗಳನ್ನೂ ಕಲಿಸಬೇಕೆಂದು ಕರ್ತನು ಆ ಕಾಲದಲ್ಲಿ ನನಗೆ ಆಜ್ಞಾಪಿಸಿದನು.</w:t>
      </w:r>
    </w:p>
    <w:p/>
    <w:p>
      <w:r xmlns:w="http://schemas.openxmlformats.org/wordprocessingml/2006/main">
        <w:t xml:space="preserve">ಇಸ್ರಾಯೇಲ್ಯರು ವಾಗ್ದಾನ ಮಾಡಿದ ದೇಶವನ್ನು ಪ್ರವೇಶಿಸಲು ತಯಾರಾಗುತ್ತಿರುವಾಗ ಅವರಿಗೆ ಕಾನೂನುಗಳು ಮತ್ತು ತೀರ್ಪುಗಳನ್ನು ಕಲಿಸಲು ಮೋಶೆಗೆ ಲಾರ್ಡ್ ಆಜ್ಞಾಪಿಸುತ್ತಾನೆ.</w:t>
      </w:r>
    </w:p>
    <w:p/>
    <w:p>
      <w:r xmlns:w="http://schemas.openxmlformats.org/wordprocessingml/2006/main">
        <w:t xml:space="preserve">1. ದೇವರ ರಕ್ಷಣೆ ಮತ್ತು ಮಾರ್ಗದರ್ಶನದಲ್ಲಿ ನಂಬಿಕೆ - ಧರ್ಮೋಪದೇಶಕಾಂಡ 4:14</w:t>
      </w:r>
    </w:p>
    <w:p/>
    <w:p>
      <w:r xmlns:w="http://schemas.openxmlformats.org/wordprocessingml/2006/main">
        <w:t xml:space="preserve">2. ದೇವರ ಆಜ್ಞೆಗಳನ್ನು ಅನುಸರಿಸುವುದು - ಧರ್ಮೋಪದೇಶಕಾಂಡ 4:14</w:t>
      </w:r>
    </w:p>
    <w:p/>
    <w:p>
      <w:r xmlns:w="http://schemas.openxmlformats.org/wordprocessingml/2006/main">
        <w:t xml:space="preserve">1. ಮ್ಯಾಥ್ಯೂ 28: 19-20 - ಆದ್ದರಿಂದ ನೀವು ಹೋಗಿ, ಎಲ್ಲಾ ಜನಾಂಗಗಳಿಗೆ ಕಲಿಸಿ, ತಂದೆಯ ಮತ್ತು ಮಗನ ಮತ್ತು ಪವಿತ್ರಾತ್ಮದ ಹೆಸರಿನಲ್ಲಿ ದೀಕ್ಷಾಸ್ನಾನ ಮಾಡಿ: ನಾನು ನಿಮಗೆ ಆಜ್ಞಾಪಿಸಿದ ಎಲ್ಲವನ್ನೂ ಅನುಸರಿಸಲು ಅವರಿಗೆ ಕಲಿಸುವುದು. ಮತ್ತು, ಇಗೋ, ನಾನು ಯಾವಾಗಲೂ ನಿಮ್ಮೊಂದಿಗಿದ್ದೇನೆ, ಪ್ರಪಂಚದ ಅಂತ್ಯದವರೆಗೂ ಸಹ.</w:t>
      </w:r>
    </w:p>
    <w:p/>
    <w:p>
      <w:r xmlns:w="http://schemas.openxmlformats.org/wordprocessingml/2006/main">
        <w:t xml:space="preserve">2. ಕೀರ್ತನೆ 119:105 - ನಿನ್ನ ವಾಕ್ಯವು ನನ್ನ ಪಾದಗಳಿಗೆ ದೀಪವಾಗಿದೆ ಮತ್ತು ನನ್ನ ಮಾರ್ಗಕ್ಕೆ ಬೆಳಕು.</w:t>
      </w:r>
    </w:p>
    <w:p/>
    <w:p>
      <w:r xmlns:w="http://schemas.openxmlformats.org/wordprocessingml/2006/main">
        <w:t xml:space="preserve">ಧರ್ಮೋಪದೇಶಕಾಂಡ 4:15 ಆದದರಿಂದ ನಿಮ್ಮ ಬಗ್ಗೆ ಎಚ್ಚರಿಕೆಯಿಂದಿರಿ; ಯಾಕಂದರೆ ಹೋರೇಬಿನಲ್ಲಿ ಬೆಂಕಿಯ ಮಧ್ಯದಿಂದ ಯೆಹೋವನು ನಿಮಗೆ ಹೇಳಿದ ದಿನದಲ್ಲಿ ನೀವು ಯಾವುದೇ ರೀತಿಯ ಹೋಲಿಕೆಯನ್ನು ನೋಡಲಿಲ್ಲ.</w:t>
      </w:r>
    </w:p>
    <w:p/>
    <w:p>
      <w:r xmlns:w="http://schemas.openxmlformats.org/wordprocessingml/2006/main">
        <w:t xml:space="preserve">ಹೋರೇಬಿನಲ್ಲಿ ಕರ್ತನು ಇಸ್ರಾಯೇಲ್ಯರ ಸಂಗಡ ಮಾತನಾಡಿದ ದಿನದಂದು, ತಾನು ಹೇಳಿದ್ದನ್ನು ಮರೆಯಬಾರದು ಮತ್ತು ತಮ್ಮನ್ನು ತಾವು ನೋಡಿಕೊಳ್ಳಬೇಕೆಂದು ಎಚ್ಚರಿಸಿದನು.</w:t>
      </w:r>
    </w:p>
    <w:p/>
    <w:p>
      <w:r xmlns:w="http://schemas.openxmlformats.org/wordprocessingml/2006/main">
        <w:t xml:space="preserve">1. ದೇವರು ನಿಮಗೆ ಕಲಿಸಿದ್ದನ್ನು ನೆನಪಿಸಿಕೊಳ್ಳಿ</w:t>
      </w:r>
    </w:p>
    <w:p/>
    <w:p>
      <w:r xmlns:w="http://schemas.openxmlformats.org/wordprocessingml/2006/main">
        <w:t xml:space="preserve">2. ದೇವರ ವಾಕ್ಯದ ಬೆಳಕಿನಲ್ಲಿ ನಿಮ್ಮನ್ನು ನೋಡಿಕೊಳ್ಳುವುದು</w:t>
      </w:r>
    </w:p>
    <w:p/>
    <w:p>
      <w:r xmlns:w="http://schemas.openxmlformats.org/wordprocessingml/2006/main">
        <w:t xml:space="preserve">1. ರೋಮನ್ನರು 12:1-2 - "ಸಹೋದರರೇ, ದೇವರ ಕರುಣೆಯಿಂದ ನಾನು ನಿಮಗೆ ಮನವಿ ಮಾಡುತ್ತೇನೆ, ನಿಮ್ಮ ದೇಹಗಳನ್ನು ಜೀವಂತ ಯಜ್ಞವಾಗಿ ಅರ್ಪಿಸಿ, ಪವಿತ್ರ ಮತ್ತು ದೇವರಿಗೆ ಸ್ವೀಕಾರಾರ್ಹ, ಇದು ನಿಮ್ಮ ಆಧ್ಯಾತ್ಮಿಕ ಆರಾಧನೆಯಾಗಿದೆ. ಅದಕ್ಕೆ ಅನುಗುಣವಾಗಿರಬೇಡಿ. ಈ ಜಗತ್ತು, ಆದರೆ ನಿಮ್ಮ ಮನಸ್ಸಿನ ನವೀಕರಣದಿಂದ ರೂಪಾಂತರಗೊಳ್ಳಿ, ದೇವರ ಚಿತ್ತ ಏನೆಂದು ಪರೀಕ್ಷಿಸುವ ಮೂಲಕ ನೀವು ವಿವೇಚಿಸಬಹುದು, ಒಳ್ಳೆಯದು ಮತ್ತು ಸ್ವೀಕಾರಾರ್ಹ ಮತ್ತು ಪರಿಪೂರ್ಣವಾದದ್ದು."</w:t>
      </w:r>
    </w:p>
    <w:p/>
    <w:p>
      <w:r xmlns:w="http://schemas.openxmlformats.org/wordprocessingml/2006/main">
        <w:t xml:space="preserve">2. ಕೀರ್ತನೆ 119:11 - "ನಾನು ನಿನಗೆ ವಿರುದ್ಧವಾಗಿ ಪಾಪಮಾಡದಂತೆ ನಿನ್ನ ವಾಕ್ಯವನ್ನು ನನ್ನ ಹೃದಯದಲ್ಲಿ ಸಂಗ್ರಹಿಸಿದ್ದೇನೆ."</w:t>
      </w:r>
    </w:p>
    <w:p/>
    <w:p>
      <w:r xmlns:w="http://schemas.openxmlformats.org/wordprocessingml/2006/main">
        <w:t xml:space="preserve">ಧರ್ಮೋಪದೇಶಕಾಂಡ 4:16 ನೀವು ಭ್ರಷ್ಟರಾಗಿ ನಿಮ್ಮನ್ನು ಕೆತ್ತಿದ ಪ್ರತಿಮೆಯಾಗಿ, ಯಾವುದೇ ಆಕೃತಿಯ ಹೋಲಿಕೆಯನ್ನು, ಗಂಡು ಅಥವಾ ಹೆಣ್ಣಿನ ಹೋಲಿಕೆಯನ್ನು ಮಾಡಿಕೊಳ್ಳಬೇಡಿ.</w:t>
      </w:r>
    </w:p>
    <w:p/>
    <w:p>
      <w:r xmlns:w="http://schemas.openxmlformats.org/wordprocessingml/2006/main">
        <w:t xml:space="preserve">ಈ ಭಾಗವು ವಿಗ್ರಹಗಳನ್ನು ಪೂಜಿಸುವುದರ ವಿರುದ್ಧ ಎಚ್ಚರಿಸುತ್ತದೆ, ಕೇಳುಗರಿಗೆ ಅವರು ಪುರುಷ ಅಥವಾ ಮಹಿಳೆಯ ಯಾವುದೇ ಚಿತ್ರವನ್ನು ಮಾಡಬಾರದು ಎಂದು ನೆನಪಿಸುತ್ತದೆ.</w:t>
      </w:r>
    </w:p>
    <w:p/>
    <w:p>
      <w:r xmlns:w="http://schemas.openxmlformats.org/wordprocessingml/2006/main">
        <w:t xml:space="preserve">1. ದೇವರನ್ನು ಮಾತ್ರ ಆರಾಧಿಸಿ: ವಿಗ್ರಹಾರಾಧನೆಯ ಅಪಾಯಗಳ ಕುರಿತು ಎ</w:t>
      </w:r>
    </w:p>
    <w:p/>
    <w:p>
      <w:r xmlns:w="http://schemas.openxmlformats.org/wordprocessingml/2006/main">
        <w:t xml:space="preserve">2. ದೇವರ ಆಜ್ಞೆಗಳನ್ನು ಪಾಲಿಸುವುದು: ಧರ್ಮೋಪದೇಶಕಾಂಡ 4:16 ರ ಎಚ್ಚರಿಕೆಗಳನ್ನು ನಾವು ಏಕೆ ಅನುಸರಿಸಬೇಕು</w:t>
      </w:r>
    </w:p>
    <w:p/>
    <w:p>
      <w:r xmlns:w="http://schemas.openxmlformats.org/wordprocessingml/2006/main">
        <w:t xml:space="preserve">1. ಯೆಶಾಯ 44:9-20 ವಿಗ್ರಹಗಳನ್ನು ಮಾಡಿ ಪೂಜಿಸುವವರಿಗೆ ದೇವರ ಖಂಡನೆ.</w:t>
      </w:r>
    </w:p>
    <w:p/>
    <w:p>
      <w:r xmlns:w="http://schemas.openxmlformats.org/wordprocessingml/2006/main">
        <w:t xml:space="preserve">2. ರೋಮನ್ನರು 1:18-23 ವಿಗ್ರಹಾರಾಧನೆಯು ನೈತಿಕ ಅಧಃಪತನಕ್ಕೆ ಹೇಗೆ ಕಾರಣವಾಗುತ್ತದೆ ಎಂಬುದರ ವಿವರಣೆ.</w:t>
      </w:r>
    </w:p>
    <w:p/>
    <w:p>
      <w:r xmlns:w="http://schemas.openxmlformats.org/wordprocessingml/2006/main">
        <w:t xml:space="preserve">ಧರ್ಮೋಪದೇಶಕಾಂಡ 4:17 ಭೂಮಿಯ ಮೇಲಿರುವ ಯಾವುದೇ ಪ್ರಾಣಿಯ ಹೋಲಿಕೆ, ಗಾಳಿಯಲ್ಲಿ ಹಾರುವ ಯಾವುದೇ ರೆಕ್ಕೆಯ ಪಕ್ಷಿಯ ಹೋಲಿಕೆ,</w:t>
      </w:r>
    </w:p>
    <w:p/>
    <w:p>
      <w:r xmlns:w="http://schemas.openxmlformats.org/wordprocessingml/2006/main">
        <w:t xml:space="preserve">ಭೂಮಿಯ ಮೇಲೆ ವಾಸಿಸುವ ಅಥವಾ ಗಾಳಿಯಲ್ಲಿ ಹಾರುವ ಯಾವುದೇ ಜೀವಿಗಳ ಚಿತ್ರಗಳಿಂದ ವಿಗ್ರಹಗಳನ್ನು ಮಾಡಬಾರದು ಎಂದು ದೇವರ ಜನರು ನೆನಪಿನಲ್ಲಿಡಬೇಕು.</w:t>
      </w:r>
    </w:p>
    <w:p/>
    <w:p>
      <w:r xmlns:w="http://schemas.openxmlformats.org/wordprocessingml/2006/main">
        <w:t xml:space="preserve">1. ವಿಗ್ರಹಾರಾಧನೆ: ಯಾವುದನ್ನೂ ಜೀವಂತವಾಗಿ ಚಿತ್ರಿಸಬೇಡಿ</w:t>
      </w:r>
    </w:p>
    <w:p/>
    <w:p>
      <w:r xmlns:w="http://schemas.openxmlformats.org/wordprocessingml/2006/main">
        <w:t xml:space="preserve">2. ಭಗವಂತನನ್ನು ಸ್ಮರಿಸುವುದು: ವಿಗ್ರಹಾರಾಧನೆಯಿಂದ ದೂರವಿಡುವುದು</w:t>
      </w:r>
    </w:p>
    <w:p/>
    <w:p>
      <w:r xmlns:w="http://schemas.openxmlformats.org/wordprocessingml/2006/main">
        <w:t xml:space="preserve">1. ಎಕ್ಸೋಡಸ್ 20: 3-5 - ನನ್ನ ಮುಂದೆ ನಿಮಗೆ ಬೇರೆ ದೇವರುಗಳು ಇರಬಾರದು.</w:t>
      </w:r>
    </w:p>
    <w:p/>
    <w:p>
      <w:r xmlns:w="http://schemas.openxmlformats.org/wordprocessingml/2006/main">
        <w:t xml:space="preserve">2. ಯೆಶಾಯ 44: 9-20 - ಭಯಪಡಬೇಡಿ ಅಥವಾ ಭಯಪಡಬೇಡಿ; ಆ ಸಮಯದಿಂದ ನಾನು ನಿಮಗೆ ಹೇಳಲಿಲ್ಲ ಮತ್ತು ಅದನ್ನು ಘೋಷಿಸಲಿಲ್ಲವೇ? ನೀವು ನನ್ನ ಸಾಕ್ಷಿಗಳು. ನನ್ನ ಹೊರತಾಗಿ ದೇವರಿದ್ದಾನೆಯೇ? ವಾಸ್ತವವಾಗಿ ಬೇರೆ ಯಾವುದೇ ರಾಕ್ ಇಲ್ಲ; ನನಗೆ ಒಂದೂ ಗೊತ್ತಿಲ್ಲ.</w:t>
      </w:r>
    </w:p>
    <w:p/>
    <w:p>
      <w:r xmlns:w="http://schemas.openxmlformats.org/wordprocessingml/2006/main">
        <w:t xml:space="preserve">ಧರ್ಮೋಪದೇಶಕಾಂಡ 4:18 ನೆಲದ ಮೇಲೆ ಹರಿದಾಡುವ ಯಾವುದೇ ವಸ್ತುವಿನ ಹೋಲಿಕೆ, ಭೂಮಿಯ ಕೆಳಗಿನ ನೀರಿನಲ್ಲಿ ಇರುವ ಯಾವುದೇ ಮೀನಿನ ಹೋಲಿಕೆ.</w:t>
      </w:r>
    </w:p>
    <w:p/>
    <w:p>
      <w:r xmlns:w="http://schemas.openxmlformats.org/wordprocessingml/2006/main">
        <w:t xml:space="preserve">ನೆಲದ ಮೇಲೆ ಅಥವಾ ನೀರಿನಲ್ಲಿ ವಾಸಿಸುವ ಜೀವಿಗಳ ಹೋಲಿಕೆಯನ್ನು ಮಾಡಬೇಡಿ ಎಂದು ಕರ್ತನಾದ ದೇವರು ನಮಗೆ ಸೂಚಿಸುತ್ತಾನೆ.</w:t>
      </w:r>
    </w:p>
    <w:p/>
    <w:p>
      <w:r xmlns:w="http://schemas.openxmlformats.org/wordprocessingml/2006/main">
        <w:t xml:space="preserve">1. ಕರ್ತನ ಮಾರ್ಗಗಳಲ್ಲಿ ನಡೆಯಿರಿ ಮತ್ತು ಸುಳ್ಳು ವಿಗ್ರಹಗಳಿಂದ ಮೋಸಹೋಗಬೇಡಿ.</w:t>
      </w:r>
    </w:p>
    <w:p/>
    <w:p>
      <w:r xmlns:w="http://schemas.openxmlformats.org/wordprocessingml/2006/main">
        <w:t xml:space="preserve">2. ಸುಳ್ಳು ದೇವರುಗಳನ್ನು ಆರಾಧಿಸುವ ಪ್ರಲೋಭನೆಯಿಂದ ದೂರ ಸರಿಯೋಣ ಮತ್ತು ಬದಲಾಗಿ ಒಬ್ಬನೇ ನಿಜವಾದ ದೇವರಿಗೆ ನಮ್ಮನ್ನು ಅರ್ಪಿಸಿಕೊಳ್ಳೋಣ.</w:t>
      </w:r>
    </w:p>
    <w:p/>
    <w:p>
      <w:r xmlns:w="http://schemas.openxmlformats.org/wordprocessingml/2006/main">
        <w:t xml:space="preserve">1. ವಿಮೋಚನಕಾಂಡ 20:4-5 - "ಮೇಲೆ ಸ್ವರ್ಗದಲ್ಲಿ ಅಥವಾ ಕೆಳಗಿನ ಭೂಮಿಯಲ್ಲಿ ಅಥವಾ ಕೆಳಗಿನ ನೀರಿನಲ್ಲಿ ಯಾವುದರ ರೂಪದಲ್ಲಿಯೂ ನೀವು ಪ್ರತಿಮೆಯನ್ನು ಮಾಡಬಾರದು. ನೀವು ಅವರಿಗೆ ನಮಸ್ಕರಿಸಬಾರದು ಅಥವಾ ಆರಾಧಿಸಬಾರದು."</w:t>
      </w:r>
    </w:p>
    <w:p/>
    <w:p>
      <w:r xmlns:w="http://schemas.openxmlformats.org/wordprocessingml/2006/main">
        <w:t xml:space="preserve">2. 1 ಜಾನ್ 5:21 - "ಪ್ರಿಯ ಮಕ್ಕಳೇ, ವಿಗ್ರಹಗಳಿಂದ ನಿಮ್ಮನ್ನು ಕಾಪಾಡಿಕೊಳ್ಳಿ."</w:t>
      </w:r>
    </w:p>
    <w:p/>
    <w:p>
      <w:r xmlns:w="http://schemas.openxmlformats.org/wordprocessingml/2006/main">
        <w:t xml:space="preserve">ಧರ್ಮೋಪದೇಶಕಾಂಡ 4:19 ಮತ್ತು ನೀನು ನಿನ್ನ ಕಣ್ಣುಗಳನ್ನು ಆಕಾಶದ ಕಡೆಗೆ ಎತ್ತದಂತೆ ಮತ್ತು ನೀನು ಸೂರ್ಯ, ಚಂದ್ರ ಮತ್ತು ನಕ್ಷತ್ರಗಳನ್ನು ನೋಡಿದಾಗ, ಆಕಾಶದ ಎಲ್ಲಾ ಸೈನ್ಯವನ್ನು ಸಹ ಕರ್ತನು ಆರಾಧಿಸಲು ಮತ್ತು ಸೇವೆ ಮಾಡಲು ಪ್ರೇರೇಪಿಸಲ್ಪಡಬೇಕು. ನಿನ್ನ ದೇವರು ಆಕಾಶದ ಕೆಳಗಿರುವ ಎಲ್ಲಾ ಜನಾಂಗಗಳಿಗೆ ವಿಭಾಗಿಸಿದ್ದಾನೆ.</w:t>
      </w:r>
    </w:p>
    <w:p/>
    <w:p>
      <w:r xmlns:w="http://schemas.openxmlformats.org/wordprocessingml/2006/main">
        <w:t xml:space="preserve">ದೇವರು ತನ್ನ ಜನರಿಗೆ ಸೂರ್ಯ, ಚಂದ್ರ, ನಕ್ಷತ್ರಗಳು ಮತ್ತು ಇತರ ಆಕಾಶಕಾಯಗಳನ್ನು ಪೂಜಿಸದಂತೆ ಸೂಚಿಸುತ್ತಾನೆ, ಏಕೆಂದರೆ ಅವನು ಅವುಗಳನ್ನು ಎಲ್ಲಾ ರಾಷ್ಟ್ರಗಳಿಗೆ ನೀಡಿದ್ದಾನೆ.</w:t>
      </w:r>
    </w:p>
    <w:p/>
    <w:p>
      <w:r xmlns:w="http://schemas.openxmlformats.org/wordprocessingml/2006/main">
        <w:t xml:space="preserve">1. ದೇವರನ್ನು ಪೂಜಿಸುವುದರ ಅರ್ಥವೇನು, ಸ್ವರ್ಗವನ್ನಲ್ಲ</w:t>
      </w:r>
    </w:p>
    <w:p/>
    <w:p>
      <w:r xmlns:w="http://schemas.openxmlformats.org/wordprocessingml/2006/main">
        <w:t xml:space="preserve">2. ನಾವು ಆರಾಧಿಸುವವರನ್ನು ನೆನಪಿಟ್ಟುಕೊಳ್ಳಲು ಕರೆ</w:t>
      </w:r>
    </w:p>
    <w:p/>
    <w:p>
      <w:r xmlns:w="http://schemas.openxmlformats.org/wordprocessingml/2006/main">
        <w:t xml:space="preserve">1. ಯೆಶಾಯ 40:25-26 - ಹಾಗಾದರೆ ನೀವು ನನ್ನನ್ನು ಯಾರಿಗೆ ಹೋಲಿಸುತ್ತೀರಿ, ಅಥವಾ ನಾನು ಸಮಾನನಾಗಬೇಕೇ? ಪವಿತ್ರನು ಹೇಳುತ್ತಾನೆ. ನಿಮ್ಮ ಕಣ್ಣುಗಳನ್ನು ಮೇಲಕ್ಕೆತ್ತಿ ನೋಡಿರಿ, ಇವುಗಳನ್ನು ಯಾರು ಸೃಷ್ಟಿಸಿದ್ದಾರೆ, ಅವರು ತಮ್ಮ ಆತಿಥೇಯರನ್ನು ಸಂಖ್ಯೆಯಿಂದ ಹೊರತರುತ್ತಾರೆ; ಒಬ್ಬನು ವಿಫಲನಾಗುವುದಿಲ್ಲ.</w:t>
      </w:r>
    </w:p>
    <w:p/>
    <w:p>
      <w:r xmlns:w="http://schemas.openxmlformats.org/wordprocessingml/2006/main">
        <w:t xml:space="preserve">2. ಕೀರ್ತನೆ 115:3-5 - ಆದರೆ ನಮ್ಮ ದೇವರು ಪರಲೋಕದಲ್ಲಿದ್ದಾನೆ; ಅವರ ವಿಗ್ರಹಗಳು ಬೆಳ್ಳಿ ಮತ್ತು ಚಿನ್ನ, ಮನುಷ್ಯರ ಕೈಗಳ ಕೆಲಸ. ಅವುಗಳಿಗೆ ಬಾಯಿಗಳಿವೆ, ಆದರೆ ಅವು ಮಾತನಾಡುವುದಿಲ್ಲ: ಕಣ್ಣುಗಳಿವೆ, ಆದರೆ ಅವು ಕಾಣುವುದಿಲ್ಲ: ಅವುಗಳಿಗೆ ಕಿವಿಗಳಿವೆ, ಆದರೆ ಅವು ಕೇಳುವುದಿಲ್ಲ: ಮೂಗುಗಳಿವೆ, ಆದರೆ ಅವು ವಾಸನೆ ಮಾಡುವುದಿಲ್ಲ.</w:t>
      </w:r>
    </w:p>
    <w:p/>
    <w:p>
      <w:r xmlns:w="http://schemas.openxmlformats.org/wordprocessingml/2006/main">
        <w:t xml:space="preserve">ಧರ್ಮೋಪದೇಶಕಾಂಡ 4:20 ಆದರೆ ಕರ್ತನು ನಿಮ್ಮನ್ನು ತೆಗೆದುಕೊಂಡು ಕಬ್ಬಿಣದ ಕುಲುಮೆಯಿಂದ, ಅಂದರೆ ಈಜಿಪ್ಟಿನಿಂದಲೂ ಹೊರಗೆ ತಂದನು, ನೀವು ಇಂದಿನಂತೆ ಆತನಿಗೆ ಸ್ವಾಸ್ತ್ಯದ ಜನರಾಗಿದ್ದೀರಿ.</w:t>
      </w:r>
    </w:p>
    <w:p/>
    <w:p>
      <w:r xmlns:w="http://schemas.openxmlformats.org/wordprocessingml/2006/main">
        <w:t xml:space="preserve">ದೇವರು ಇಸ್ರಾಯೇಲ್ಯರನ್ನು ಈಜಿಪ್ಟಿನಿಂದ ರಕ್ಷಿಸಿದನು ಮತ್ತು ಅವರನ್ನು ತನ್ನ ಆಯ್ಕೆಮಾಡಿದ ಜನರನ್ನಾಗಿ ಮಾಡಿದನು.</w:t>
      </w:r>
    </w:p>
    <w:p/>
    <w:p>
      <w:r xmlns:w="http://schemas.openxmlformats.org/wordprocessingml/2006/main">
        <w:t xml:space="preserve">1. ದೇವರ ಪ್ರೀತಿಯ ರಕ್ಷಣೆ: ಈಜಿಪ್ಟ್‌ನಿಂದ ಇಸ್ರೇಲೀಯರ ವಿಮೋಚನೆಯ ಕಥೆ.</w:t>
      </w:r>
    </w:p>
    <w:p/>
    <w:p>
      <w:r xmlns:w="http://schemas.openxmlformats.org/wordprocessingml/2006/main">
        <w:t xml:space="preserve">2. ದೇವರ ನಿಷ್ಠೆ: ಉತ್ತರಾಧಿಕಾರದ ಜನರ ಭರವಸೆ.</w:t>
      </w:r>
    </w:p>
    <w:p/>
    <w:p>
      <w:r xmlns:w="http://schemas.openxmlformats.org/wordprocessingml/2006/main">
        <w:t xml:space="preserve">1. ಯೆಶಾಯ 43:1-3 - "ಆದರೆ ಈಗ ಕರ್ತನು ಹೀಗೆ ಹೇಳುತ್ತಾನೆ, ಓ ಯಾಕೋಬನೇ, ನಿನ್ನನ್ನು ಸೃಷ್ಟಿಸಿದವನು, ಓ ಇಸ್ರಾಯೇಲೇ, ನಿನ್ನನ್ನು ರೂಪಿಸಿದವನು: ಭಯಪಡಬೇಡ, ನಾನು ನಿನ್ನನ್ನು ವಿಮೋಚಿಸಿದ್ದೇನೆ; ನಾನು ನಿನ್ನನ್ನು ಹೆಸರಿನಿಂದ ಕರೆದಿದ್ದೇನೆ, ನೀನು ನನ್ನದು, ನೀವು ನೀರಿನಲ್ಲಿ ಹಾದುಹೋದಾಗ, ನಾನು ನಿಮ್ಮೊಂದಿಗೆ ಇರುತ್ತೇನೆ; ಮತ್ತು ನದಿಗಳ ಮೂಲಕ, ಅವರು ನಿಮ್ಮನ್ನು ಮುಳುಗಿಸುವುದಿಲ್ಲ; ನೀವು ಬೆಂಕಿಯ ಮೂಲಕ ನಡೆಯುವಾಗ ನೀವು ಸುಡುವುದಿಲ್ಲ ಮತ್ತು ಜ್ವಾಲೆಯು ನಿಮ್ಮನ್ನು ತಿನ್ನುವುದಿಲ್ಲ.</w:t>
      </w:r>
    </w:p>
    <w:p/>
    <w:p>
      <w:r xmlns:w="http://schemas.openxmlformats.org/wordprocessingml/2006/main">
        <w:t xml:space="preserve">2. ವಿಮೋಚನಕಾಂಡ 14:13-14 - "ಮತ್ತು ಮೋಶೆಯು ಜನರಿಗೆ ಹೇಳಿದನು, ಭಯಪಡಬೇಡಿ, ದೃಢವಾಗಿ ನಿಂತುಕೊಳ್ಳಿ ಮತ್ತು ಭಗವಂತನ ಮೋಕ್ಷವನ್ನು ನೋಡಿ, ಅವನು ಇಂದು ನಿಮಗಾಗಿ ಕೆಲಸ ಮಾಡುತ್ತಾನೆ. ನೀವು ಇಂದು ನೋಡುತ್ತಿರುವ ಈಜಿಪ್ಟಿನವರಿಗೆ, ನೀವು ಎಂದಿಗೂ ಮತ್ತೊಮ್ಮೆ ನೋಡಿ, ಕರ್ತನು ನಿಮಗಾಗಿ ಹೋರಾಡುತ್ತಾನೆ ಮತ್ತು ನೀವು ಮೌನವಾಗಿರಬೇಕು.</w:t>
      </w:r>
    </w:p>
    <w:p/>
    <w:p>
      <w:r xmlns:w="http://schemas.openxmlformats.org/wordprocessingml/2006/main">
        <w:t xml:space="preserve">ಧರ್ಮೋಪದೇಶಕಾಂಡ 4:21 ಇದಲ್ಲದೆ ಕರ್ತನು ನಿಮ್ಮ ನಿಮಿತ್ತ ನನ್ನ ಮೇಲೆ ಕೋಪಗೊಂಡು ನಾನು ಯೊರ್ದನನ್ನು ದಾಟಿ ಹೋಗುವುದಿಲ್ಲವೆಂದೂ ನಿನ್ನ ದೇವರಾದ ಕರ್ತನು ನಿನಗೆ ಸ್ವಾಸ್ತ್ಯವಾಗಿ ಕೊಡುವ ಆ ಒಳ್ಳೆಯ ದೇಶಕ್ಕೆ ಹೋಗುವುದಿಲ್ಲವೆಂದೂ ಪ್ರಮಾಣಮಾಡಿದನು.</w:t>
      </w:r>
    </w:p>
    <w:p/>
    <w:p>
      <w:r xmlns:w="http://schemas.openxmlformats.org/wordprocessingml/2006/main">
        <w:t xml:space="preserve">ಇಸ್ರಾಯೇಲ್ಯರ ಅವಿಧೇಯತೆಯಿಂದಾಗಿ ದೇವರು ಮೋಶೆಯ ಮೇಲೆ ಕೋಪಗೊಂಡನು ಮತ್ತು ಮೋಶೆಯು ವಾಗ್ದಾನ ಮಾಡಿದ ದೇಶವನ್ನು ಪ್ರವೇಶಿಸಲು ಸಾಧ್ಯವಾಗುವುದಿಲ್ಲ ಎಂದು ಪ್ರಮಾಣ ಮಾಡಿದನು.</w:t>
      </w:r>
    </w:p>
    <w:p/>
    <w:p>
      <w:r xmlns:w="http://schemas.openxmlformats.org/wordprocessingml/2006/main">
        <w:t xml:space="preserve">1. ಅಸಹಕಾರದ ಪರಿಣಾಮಗಳು</w:t>
      </w:r>
    </w:p>
    <w:p/>
    <w:p>
      <w:r xmlns:w="http://schemas.openxmlformats.org/wordprocessingml/2006/main">
        <w:t xml:space="preserve">2. ದೇವರ ಆಜ್ಞೆಗಳನ್ನು ಅನುಸರಿಸುವ ಪ್ರಾಮುಖ್ಯತೆ</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ಧರ್ಮೋಪದೇಶಕಾಂಡ 30:19 - "ನಾನು ಇಂದು ನಿಮ್ಮ ವಿರುದ್ಧ ಸಾಕ್ಷಿಯಾಗಿ ಸ್ವರ್ಗ ಮತ್ತು ಭೂಮಿಯನ್ನು ಕರೆಯುತ್ತೇನೆ, ನಾನು ಜೀವನ ಮತ್ತು ಮರಣ, ಆಶೀರ್ವಾದ ಮತ್ತು ಶಾಪವನ್ನು ನಿಮ್ಮ ಮುಂದೆ ಇಟ್ಟಿದ್ದೇನೆ. ಆದ್ದರಿಂದ ನೀವು ಮತ್ತು ನಿಮ್ಮ ವಂಶಸ್ಥರು ಬದುಕಲು ಜೀವನವನ್ನು ಆರಿಸಿಕೊಳ್ಳಿ. "</w:t>
      </w:r>
    </w:p>
    <w:p/>
    <w:p>
      <w:r xmlns:w="http://schemas.openxmlformats.org/wordprocessingml/2006/main">
        <w:t xml:space="preserve">ಧರ್ಮೋಪದೇಶಕಾಂಡ 4:22 ಆದರೆ ನಾನು ಈ ದೇಶದಲ್ಲಿ ಸಾಯಬೇಕು, ನಾನು ಜೋರ್ಡನ್ ಅನ್ನು ದಾಟಬಾರದು; ಆದರೆ ನೀವು ಆಚೆ ಹೋಗಿ ಆ ಒಳ್ಳೆಯ ದೇಶವನ್ನು ಹೊಂದಬೇಕು.</w:t>
      </w:r>
    </w:p>
    <w:p/>
    <w:p>
      <w:r xmlns:w="http://schemas.openxmlformats.org/wordprocessingml/2006/main">
        <w:t xml:space="preserve">ಕರ್ತನು ಇಸ್ರಾಯೇಲ್ಯರಿಗೆ ಜೋರ್ಡನ್ ದಾಟಲು ಮತ್ತು ಒಳ್ಳೆಯ ದೇಶವನ್ನು ಸ್ವಾಧೀನಪಡಿಸಿಕೊಳ್ಳಲು ಆಜ್ಞಾಪಿಸಿದನು, ಏಕೆಂದರೆ ಅವನು ಅವರೊಂದಿಗೆ ಹೋಗುವುದಿಲ್ಲ.</w:t>
      </w:r>
    </w:p>
    <w:p/>
    <w:p>
      <w:r xmlns:w="http://schemas.openxmlformats.org/wordprocessingml/2006/main">
        <w:t xml:space="preserve">1. ದೇವರ ವಾಗ್ದಾನಗಳನ್ನು ಹೊಂದುವುದು: ಭಗವಂತನಿಗೆ ವಿಧೇಯತೆಯಲ್ಲಿ ವಾಗ್ದಾನದ ಭೂಮಿಯನ್ನು ಹಿಡಿದಿಟ್ಟುಕೊಳ್ಳುವುದು</w:t>
      </w:r>
    </w:p>
    <w:p/>
    <w:p>
      <w:r xmlns:w="http://schemas.openxmlformats.org/wordprocessingml/2006/main">
        <w:t xml:space="preserve">2. ಭಯ ಮತ್ತು ಸಂದೇಹವನ್ನು ಜಯಿಸುವುದು: ತನ್ನ ಜನರಿಗೆ ಭಗವಂತನ ನಿಬಂಧನೆಯಲ್ಲಿ ನಂಬಿಕೆ</w:t>
      </w:r>
    </w:p>
    <w:p/>
    <w:p>
      <w:r xmlns:w="http://schemas.openxmlformats.org/wordprocessingml/2006/main">
        <w:t xml:space="preserve">1. ಜೋಶುವಾ 1:9, "ನಾನು ನಿಮಗೆ ಆಜ್ಞಾಪಿಸಲಿಲ್ಲವೇ? ದೃಢವಾಗಿ ಮತ್ತು ಧೈರ್ಯದಿಂದಿರಿ. ಭಯಪಡಬೇಡಿ; ನಿರುತ್ಸಾಹಗೊಳ್ಳಬೇಡಿ, ಏಕೆಂದರೆ ನೀವು ಎಲ್ಲಿಗೆ ಹೋದರೂ ನಿಮ್ಮ ದೇವರಾದ ಕರ್ತನು ನಿಮ್ಮೊಂದಿಗೆ ಇರುತ್ತಾನೆ."</w:t>
      </w:r>
    </w:p>
    <w:p/>
    <w:p>
      <w:r xmlns:w="http://schemas.openxmlformats.org/wordprocessingml/2006/main">
        <w:t xml:space="preserve">2. ಕೀರ್ತನೆ 37:5, "ನಿಮ್ಮ ಮಾರ್ಗವನ್ನು ಕರ್ತನಿಗೆ ಒಪ್ಪಿಸಿರಿ, ಆತನಲ್ಲಿ ಭರವಸೆಯಿಡಿ, ಮತ್ತು ಆತನು ಕಾರ್ಯನಿರ್ವಹಿಸುವನು."</w:t>
      </w:r>
    </w:p>
    <w:p/>
    <w:p>
      <w:r xmlns:w="http://schemas.openxmlformats.org/wordprocessingml/2006/main">
        <w:t xml:space="preserve">ಧರ್ಮೋಪದೇಶಕಾಂಡ 4:23 ನಿಮ್ಮ ದೇವರಾದ ಕರ್ತನು ನಿಮ್ಮೊಂದಿಗೆ ಮಾಡಿದ ಒಡಂಬಡಿಕೆಯನ್ನು ನೀವು ಮರೆತುಬಿಡದಿರುವಂತೆ ಮತ್ತು ನಿಮ್ಮ ದೇವರಾದ ಕರ್ತನು ನಿಮಗೆ ನಿಷೇಧಿಸಿದ ಯಾವುದೇ ವಸ್ತುವಿನ ಪ್ರತಿರೂಪವನ್ನು ಅಥವಾ ಯಾವುದೇ ವಸ್ತುವಿನ ಪ್ರತಿರೂಪವನ್ನು ನೀವು ಮರೆತುಬಿಡದಿರುವಂತೆ ನಿಮ್ಮ ಬಗ್ಗೆ ಎಚ್ಚರಿಕೆಯಿಂದಿರಿ.</w:t>
      </w:r>
    </w:p>
    <w:p/>
    <w:p>
      <w:r xmlns:w="http://schemas.openxmlformats.org/wordprocessingml/2006/main">
        <w:t xml:space="preserve">ದೇವರು ಅವರೊಂದಿಗೆ ಮಾಡಿದ ಒಡಂಬಡಿಕೆಯನ್ನು ನೆನಪಿಟ್ಟುಕೊಳ್ಳಲು ಮತ್ತು ಭಗವಂತನು ನಿಷೇಧಿಸಿರುವ ವಸ್ತುಗಳ ಯಾವುದೇ ವಿಗ್ರಹಗಳನ್ನು ಅಥವಾ ಚಿತ್ರಗಳನ್ನು ರಚಿಸದಂತೆ ಮೋಶೆ ಇಸ್ರಾಯೇಲ್ಯರಿಗೆ ಸೂಚಿಸುತ್ತಾನೆ.</w:t>
      </w:r>
    </w:p>
    <w:p/>
    <w:p>
      <w:r xmlns:w="http://schemas.openxmlformats.org/wordprocessingml/2006/main">
        <w:t xml:space="preserve">1. ಒಡಂಬಡಿಕೆಯನ್ನು ನೆನಪಿಸಿಕೊಳ್ಳುವುದು: ನಮ್ಮ ಜೀವನದಲ್ಲಿ ದೇವರ ಚಿತ್ತವನ್ನು ಪೂರೈಸುವುದು</w:t>
      </w:r>
    </w:p>
    <w:p/>
    <w:p>
      <w:r xmlns:w="http://schemas.openxmlformats.org/wordprocessingml/2006/main">
        <w:t xml:space="preserve">2. ಒಡಂಬಡಿಕೆಯನ್ನು ಇಟ್ಟುಕೊಳ್ಳುವುದು: ದೇವರಿಗೆ ವಿಧೇಯತೆಯ ಜೀವನವನ್ನು ನಡೆಸುವುದು</w:t>
      </w:r>
    </w:p>
    <w:p/>
    <w:p>
      <w:r xmlns:w="http://schemas.openxmlformats.org/wordprocessingml/2006/main">
        <w:t xml:space="preserve">1. ಧರ್ಮೋಪದೇಶಕಾಂಡ 5:29 - ಓಹ್, ಅವರು ಯಾವಾಗಲೂ ಅಂತಹ ಹೃದಯವನ್ನು ಹೊಂದಿದ್ದರು, ನನಗೆ ಭಯಪಡುತ್ತಾರೆ ಮತ್ತು ನನ್ನ ಎಲ್ಲಾ ಆಜ್ಞೆಗಳನ್ನು ಅನುಸರಿಸುತ್ತಾರೆ, ಅದು ಅವರಿಗೆ ಮತ್ತು ಅವರ ವಂಶಸ್ಥರೊಂದಿಗೆ ಶಾಶ್ವತವಾಗಿ ಒಳ್ಳೆಯದು!</w:t>
      </w:r>
    </w:p>
    <w:p/>
    <w:p>
      <w:r xmlns:w="http://schemas.openxmlformats.org/wordprocessingml/2006/main">
        <w:t xml:space="preserve">2. ಕೀರ್ತನೆ 78:7 - ಅವರು ದೇವರಲ್ಲಿ ತಮ್ಮ ಭರವಸೆಯನ್ನು ಇಡುತ್ತಾರೆ ಮತ್ತು ದೇವರ ಕಾರ್ಯಗಳನ್ನು ಮರೆತುಬಿಡುವುದಿಲ್ಲ, ಆದರೆ ಆತನ ಆಜ್ಞೆಗಳನ್ನು ಅನುಸರಿಸುತ್ತಾರೆ.</w:t>
      </w:r>
    </w:p>
    <w:p/>
    <w:p>
      <w:r xmlns:w="http://schemas.openxmlformats.org/wordprocessingml/2006/main">
        <w:t xml:space="preserve">ಧರ್ಮೋಪದೇಶಕಾಂಡ 4:24 ಯಾಕಂದರೆ ನಿನ್ನ ದೇವರಾದ ಕರ್ತನು ದಹಿಸುವ ಬೆಂಕಿ, ಅಸೂಯೆ ಪಟ್ಟ ದೇವರು.</w:t>
      </w:r>
    </w:p>
    <w:p/>
    <w:p>
      <w:r xmlns:w="http://schemas.openxmlformats.org/wordprocessingml/2006/main">
        <w:t xml:space="preserve">ದೇವರು ದಹಿಸುವ ಬೆಂಕಿ, ಅವನ ಜನರು ಮತ್ತು ಆತನಿಗೆ ಅವರ ವಿಧೇಯತೆಗಾಗಿ ಅಸೂಯೆಪಡುತ್ತಾನೆ.</w:t>
      </w:r>
    </w:p>
    <w:p/>
    <w:p>
      <w:r xmlns:w="http://schemas.openxmlformats.org/wordprocessingml/2006/main">
        <w:t xml:space="preserve">1: ದೇವರ ನಿಖರವಾದ ಪ್ರೀತಿ: ನಮ್ಮ ವಿಧೇಯತೆಯು ಆತನಿಗೆ ಹೇಗೆ ಮಹಿಮೆಯನ್ನು ತರುತ್ತದೆ.</w:t>
      </w:r>
    </w:p>
    <w:p/>
    <w:p>
      <w:r xmlns:w="http://schemas.openxmlformats.org/wordprocessingml/2006/main">
        <w:t xml:space="preserve">2: ಭಗವಂತನ ಅಸೂಯೆ: ದೇವರನ್ನು ಗೌರವಿಸುವುದು ಮತ್ತು ಆತನಿಗೆ ನಂಬಿಗಸ್ತರಾಗಿ ಉಳಿಯುವುದು ಹೇಗೆ.</w:t>
      </w:r>
    </w:p>
    <w:p/>
    <w:p>
      <w:r xmlns:w="http://schemas.openxmlformats.org/wordprocessingml/2006/main">
        <w:t xml:space="preserve">1: ಯೆಶಾಯ 48:10 - ಇಗೋ, ನಾನು ನಿನ್ನನ್ನು ಶುದ್ಧೀಕರಿಸಿದ್ದೇನೆ, ಆದರೆ ಬೆಳ್ಳಿಯಂತೆ ಅಲ್ಲ; ನಾನು ನಿನ್ನನ್ನು ಸಂಕಟದ ಕುಲುಮೆಯಲ್ಲಿ ಪರೀಕ್ಷಿಸಿದ್ದೇನೆ.</w:t>
      </w:r>
    </w:p>
    <w:p/>
    <w:p>
      <w:r xmlns:w="http://schemas.openxmlformats.org/wordprocessingml/2006/main">
        <w:t xml:space="preserve">2: ಹೀಬ್ರೂ 12: 28-29 ಆದ್ದರಿಂದ, ನಾವು ಅಲುಗಾಡಿಸಲಾಗದ ರಾಜ್ಯವನ್ನು ಸ್ವೀಕರಿಸುತ್ತಿರುವುದರಿಂದ, ನಾವು ಕೃತಜ್ಞರಾಗಿರೋಣ ಮತ್ತು ಆದ್ದರಿಂದ ಗೌರವ ಮತ್ತು ಭಯದಿಂದ ದೇವರನ್ನು ಸ್ವೀಕಾರಾರ್ಹವಾಗಿ ಆರಾಧಿಸೋಣ, ಏಕೆಂದರೆ ನಮ್ಮ ದೇವರು ದಹಿಸುವ ಬೆಂಕಿ.</w:t>
      </w:r>
    </w:p>
    <w:p/>
    <w:p>
      <w:r xmlns:w="http://schemas.openxmlformats.org/wordprocessingml/2006/main">
        <w:t xml:space="preserve">ಧರ್ಮೋಪದೇಶಕಾಂಡ 4:25 ನೀವು ಮಕ್ಕಳನ್ನು ಮತ್ತು ಮಕ್ಕಳ ಮಕ್ಕಳನ್ನು ಪಡೆದಾಗ ಮತ್ತು ನೀವು ದೇಶದಲ್ಲಿ ದೀರ್ಘಕಾಲ ಉಳಿಯುವಿರಿ ಮತ್ತು ನಿಮ್ಮನ್ನು ಕೆಡಿಸಿ, ಕೆತ್ತಿದ ವಿಗ್ರಹವನ್ನು ಅಥವಾ ಯಾವುದೇ ವಸ್ತುವಿನ ಹೋಲಿಕೆಯನ್ನು ಮಾಡಿ ಮತ್ತು ಅವರ ದೃಷ್ಟಿಯಲ್ಲಿ ಕೆಟ್ಟದ್ದನ್ನು ಮಾಡುವಿರಿ. ನಿನ್ನ ದೇವರಾದ ಕರ್ತನು ಆತನನ್ನು ಕೆರಳಿಸಲು</w:t>
      </w:r>
    </w:p>
    <w:p/>
    <w:p>
      <w:r xmlns:w="http://schemas.openxmlformats.org/wordprocessingml/2006/main">
        <w:t xml:space="preserve">ಇಸ್ರಾಯೇಲ್ಯರು ದೇವರ ಕೋಪವನ್ನು ಕೆರಳಿಸುವ ಕಾರಣ, ಪೂಜಿಸಲು ಯಾವುದೇ ಕೆತ್ತಿದ ಚಿತ್ರಗಳನ್ನು ಮಾಡಬೇಡಿ ಎಂದು ಎಚ್ಚರಿಸಿದ್ದಾರೆ.</w:t>
      </w:r>
    </w:p>
    <w:p/>
    <w:p>
      <w:r xmlns:w="http://schemas.openxmlformats.org/wordprocessingml/2006/main">
        <w:t xml:space="preserve">1. ಮೋಸ ಹೋಗಬೇಡಿ: ವಿಗ್ರಹಾರಾಧನೆಯ ಅಪಾಯ</w:t>
      </w:r>
    </w:p>
    <w:p/>
    <w:p>
      <w:r xmlns:w="http://schemas.openxmlformats.org/wordprocessingml/2006/main">
        <w:t xml:space="preserve">2. ನಿಷ್ಠೆಗೆ ಕರೆ: ದೇವರ ಆಜ್ಞೆಗಳನ್ನು ಪಾಲಿಸುವ ಆಶೀರ್ವಾದ</w:t>
      </w:r>
    </w:p>
    <w:p/>
    <w:p>
      <w:r xmlns:w="http://schemas.openxmlformats.org/wordprocessingml/2006/main">
        <w:t xml:space="preserve">1. ರೋಮನ್ನರು 1:25 - ಏಕೆಂದರೆ ಅವರು ದೇವರ ಸತ್ಯವನ್ನು ಸುಳ್ಳಾಗಿ ವಿನಿಮಯ ಮಾಡಿಕೊಂಡರು ಮತ್ತು ಸೃಷ್ಟಿಕರ್ತನಿಗಿಂತ ಹೆಚ್ಚಾಗಿ ಜೀವಿಗಳನ್ನು ಪೂಜಿಸಿದರು ಮತ್ತು ಸೇವೆ ಮಾಡಿದರು.</w:t>
      </w:r>
    </w:p>
    <w:p/>
    <w:p>
      <w:r xmlns:w="http://schemas.openxmlformats.org/wordprocessingml/2006/main">
        <w:t xml:space="preserve">2. ಜೆರೆಮಿಯಾ 10:14-15 - ಪ್ರತಿಯೊಬ್ಬ ಮನುಷ್ಯನು ಮೂರ್ಖ, ಜ್ಞಾನವಿಲ್ಲದವನು; ಪ್ರತಿಯೊಬ್ಬ ಅಕ್ಕಸಾಲಿಗನು ಅವನ ವಿಗ್ರಹಗಳಿಂದ ನಾಚಿಕೆಪಡುತ್ತಾನೆ, ಯಾಕಂದರೆ ಅವನ ಕರಗಿದ ಚಿತ್ರಗಳು ಮೋಸದಾಯಕವಾಗಿವೆ ಮತ್ತು ಅವುಗಳಲ್ಲಿ ಉಸಿರು ಇಲ್ಲ.</w:t>
      </w:r>
    </w:p>
    <w:p/>
    <w:p>
      <w:r xmlns:w="http://schemas.openxmlformats.org/wordprocessingml/2006/main">
        <w:t xml:space="preserve">ಧರ್ಮೋಪದೇಶಕಾಂಡ 4:26 ನೀವು ಜೋರ್ಡನ್ ನದಿಯನ್ನು ಸ್ವಾಧೀನಪಡಿಸಿಕೊಳ್ಳಲು ಹೋಗುವ ದೇಶದಿಂದ ನೀವು ಬೇಗನೆ ನಾಶವಾಗುವಿರಿ ಎಂದು ನಾನು ಈ ದಿನ ನಿಮಗೆ ವಿರುದ್ಧವಾಗಿ ಆಕಾಶ ಮತ್ತು ಭೂಮಿಯನ್ನು ಸಾಕ್ಷಿಯಾಗಿ ಕರೆಯುತ್ತೇನೆ. ನೀವು ಅದರ ಮೇಲೆ ನಿಮ್ಮ ದಿನಗಳನ್ನು ಹೆಚ್ಚಿಸಬಾರದು, ಆದರೆ ಸಂಪೂರ್ಣವಾಗಿ ನಾಶವಾಗುವಿರಿ.</w:t>
      </w:r>
    </w:p>
    <w:p/>
    <w:p>
      <w:r xmlns:w="http://schemas.openxmlformats.org/wordprocessingml/2006/main">
        <w:t xml:space="preserve">ಇಸ್ರಾಯೇಲ್ಯರು ತನ್ನ ಆಜ್ಞೆಗಳನ್ನು ಪಾಲಿಸದಿದ್ದರೆ ಅವರು ನಾಶವಾಗುತ್ತಾರೆ ಎಂದು ದೇವರು ಎಚ್ಚರಿಸುತ್ತಾನೆ.</w:t>
      </w:r>
    </w:p>
    <w:p/>
    <w:p>
      <w:r xmlns:w="http://schemas.openxmlformats.org/wordprocessingml/2006/main">
        <w:t xml:space="preserve">1. ಅಸಹಕಾರದ ಪರಿಣಾಮಗಳು: ಅಂಡರ್ಸ್ಟ್ಯಾಂಡಿಂಗ್ ಡಿಯೂಟರೋನಮಿ 4:26</w:t>
      </w:r>
    </w:p>
    <w:p/>
    <w:p>
      <w:r xmlns:w="http://schemas.openxmlformats.org/wordprocessingml/2006/main">
        <w:t xml:space="preserve">2. ದೇವರ ಕರುಣೆಯ ಶ್ರೇಷ್ಠತೆ: ಧರ್ಮೋಪದೇಶಕಾಂಡ 4:26 ಅನ್ನು ಒಪ್ಪಿಕೊಳ್ಳುವುದು</w:t>
      </w:r>
    </w:p>
    <w:p/>
    <w:p>
      <w:r xmlns:w="http://schemas.openxmlformats.org/wordprocessingml/2006/main">
        <w:t xml:space="preserve">1. ನಾಣ್ಣುಡಿಗಳು 11:19 - ಅಪರಿಚಿತನಿಗೆ ಜಾಮೀನು ನೀಡುವವನು ಅದರ ಬಗ್ಗೆ ಬುದ್ಧಿವಂತನಾಗುತ್ತಾನೆ ಮತ್ತು ಜಾಮೀನು ದ್ವೇಷಿಸುವವನು ಖಚಿತ.</w:t>
      </w:r>
    </w:p>
    <w:p/>
    <w:p>
      <w:r xmlns:w="http://schemas.openxmlformats.org/wordprocessingml/2006/main">
        <w:t xml:space="preserve">2. ಕೀರ್ತನೆಗಳು 37:38 - ಆದರೆ ಅಪರಾಧಿಗಳು ಒಟ್ಟಾಗಿ ನಾಶವಾಗುತ್ತಾರೆ: ದುಷ್ಟರ ಅಂತ್ಯವು ನಾಶವಾಗುವುದು.</w:t>
      </w:r>
    </w:p>
    <w:p/>
    <w:p>
      <w:r xmlns:w="http://schemas.openxmlformats.org/wordprocessingml/2006/main">
        <w:t xml:space="preserve">ಧರ್ಮೋಪದೇಶಕಾಂಡ 4:27 ಮತ್ತು ಕರ್ತನು ನಿಮ್ಮನ್ನು ಜನಾಂಗಗಳ ನಡುವೆ ಚದರಿಸುತ್ತಾನೆ, ಮತ್ತು ಕರ್ತನು ನಿಮ್ಮನ್ನು ನಡೆಸುವ ಅನ್ಯಜನಾಂಗಗಳಲ್ಲಿ ನೀವು ಸ್ವಲ್ಪ ಸಂಖ್ಯೆಯಲ್ಲಿ ಉಳಿಯುವಿರಿ.</w:t>
      </w:r>
    </w:p>
    <w:p/>
    <w:p>
      <w:r xmlns:w="http://schemas.openxmlformats.org/wordprocessingml/2006/main">
        <w:t xml:space="preserve">ಕರ್ತನು ಇಸ್ರಾಯೇಲ್ಯರನ್ನು ಅನೇಕ ಜನಾಂಗಗಳ ನಡುವೆ ಚದುರಿಸುವನು, ಅವರನ್ನು ಸಂಖ್ಯೆಯಲ್ಲಿ ಸ್ವಲ್ಪಮಟ್ಟಿಗೆ ಬಿಟ್ಟು ತಾನು ಆರಿಸಿಕೊಂಡ ಕಡೆಗೆ ಅವರನ್ನು ನಡೆಸುತ್ತಾನೆ.</w:t>
      </w:r>
    </w:p>
    <w:p/>
    <w:p>
      <w:r xmlns:w="http://schemas.openxmlformats.org/wordprocessingml/2006/main">
        <w:t xml:space="preserve">1: ದೇವರ ಸಾರ್ವಭೌಮತ್ವ ಮತ್ತು ಮಾರ್ಗದರ್ಶನ</w:t>
      </w:r>
    </w:p>
    <w:p/>
    <w:p>
      <w:r xmlns:w="http://schemas.openxmlformats.org/wordprocessingml/2006/main">
        <w:t xml:space="preserve">2: ವಿಚಾರಣೆಯ ನಡುವೆ ದೇವರ ಪ್ರೀತಿ ಮತ್ತು ನಿಷ್ಠೆ</w:t>
      </w:r>
    </w:p>
    <w:p/>
    <w:p>
      <w:r xmlns:w="http://schemas.openxmlformats.org/wordprocessingml/2006/main">
        <w:t xml:space="preserve">1: ಯೆಶಾಯ 43: 2-3 - ನೀವು ನೀರಿನ ಮೂಲಕ ಹಾದುಹೋದಾಗ, ನಾನು ನಿಮ್ಮೊಂದಿಗೆ ಇರುತ್ತೇನೆ; ಮತ್ತು ನದಿಗಳ ಮೂಲಕ, ಅವರು ನಿಮ್ಮನ್ನು ಮುಳುಗಿಸುವುದಿಲ್ಲ; ನೀವು ಬೆಂಕಿಯ ಮೂಲಕ ನಡೆಯುವಾಗ ನೀವು ಸುಟ್ಟುಹೋಗುವುದಿಲ್ಲ ಮತ್ತು ಜ್ವಾಲೆಯು ನಿಮ್ಮನ್ನು ತಿನ್ನುವುದಿಲ್ಲ. ಯಾಕಂದರೆ ನಾನು ನಿಮ್ಮ ದೇವರಾದ ಯೆಹೋವನು, ಇಸ್ರಾಯೇಲಿನ ಪರಿಶುದ್ಧನು, ನಿಮ್ಮ ರಕ್ಷಕನು.</w:t>
      </w:r>
    </w:p>
    <w:p/>
    <w:p>
      <w:r xmlns:w="http://schemas.openxmlformats.org/wordprocessingml/2006/main">
        <w:t xml:space="preserve">2: ಕೀರ್ತನೆ 23:4 - ನಾನು ಸಾವಿನ ನೆರಳಿನ ಕಣಿವೆಯ ಮೂಲಕ ನಡೆದರೂ, ನಾನು ಯಾವುದೇ ಕೆಟ್ಟದ್ದಕ್ಕೆ ಹೆದರುವುದಿಲ್ಲ, ಏಕೆಂದರೆ ನೀವು ನನ್ನೊಂದಿಗಿದ್ದೀರಿ; ನಿನ್ನ ಕೋಲು ಮತ್ತು ಕೋಲು ನನಗೆ ಸಾಂತ್ವನ ನೀಡುತ್ತವೆ.</w:t>
      </w:r>
    </w:p>
    <w:p/>
    <w:p>
      <w:r xmlns:w="http://schemas.openxmlformats.org/wordprocessingml/2006/main">
        <w:t xml:space="preserve">ಧರ್ಮೋಪದೇಶಕಾಂಡ 4:28 ಮತ್ತು ಅಲ್ಲಿ ನೀವು ದೇವರುಗಳನ್ನು, ಮನುಷ್ಯರ ಕೈಗಳ ಕೆಲಸ, ಮರ ಮತ್ತು ಕಲ್ಲುಗಳನ್ನು ಸೇವಿಸಬೇಕು, ಅದು ನೋಡುವುದಿಲ್ಲ, ಕೇಳುವುದಿಲ್ಲ, ತಿನ್ನುವುದಿಲ್ಲ, ವಾಸನೆ ಮಾಡುವುದಿಲ್ಲ.</w:t>
      </w:r>
    </w:p>
    <w:p/>
    <w:p>
      <w:r xmlns:w="http://schemas.openxmlformats.org/wordprocessingml/2006/main">
        <w:t xml:space="preserve">ಇಸ್ರಾಯೇಲ್ಯರು ನೋಡಲು, ಕೇಳಲು, ತಿನ್ನಲು ಅಥವಾ ವಾಸನೆ ಮಾಡಲು ಸಾಧ್ಯವಾಗದ ಕಾರಣ ಮಾನವರಿಂದ ಮಾಡಿದ ವಿಗ್ರಹಗಳನ್ನು ಪೂಜಿಸದಂತೆ ಎಚ್ಚರಿಸಲಾಯಿತು.</w:t>
      </w:r>
    </w:p>
    <w:p/>
    <w:p>
      <w:r xmlns:w="http://schemas.openxmlformats.org/wordprocessingml/2006/main">
        <w:t xml:space="preserve">1. ಸುಳ್ಳು ದೇವರುಗಳಿಂದ ಮೋಸಹೋಗಬೇಡಿ; ದೇವರು ಮಾತ್ರ ನಿಜವಾಗಿಯೂ ಮೋಕ್ಷವನ್ನು ನೀಡಬಲ್ಲನು.</w:t>
      </w:r>
    </w:p>
    <w:p/>
    <w:p>
      <w:r xmlns:w="http://schemas.openxmlformats.org/wordprocessingml/2006/main">
        <w:t xml:space="preserve">2. ವಿಗ್ರಹಾರಾಧನೆಯು ಆಧ್ಯಾತ್ಮಿಕ ಕುರುಡುತನಕ್ಕೆ ಕಾರಣವಾಗುತ್ತದೆ; ನಿಜವಾದ ಒಳನೋಟಕ್ಕಾಗಿ ದೇವರ ಕಡೆಗೆ ತಿರುಗಿ.</w:t>
      </w:r>
    </w:p>
    <w:p/>
    <w:p>
      <w:r xmlns:w="http://schemas.openxmlformats.org/wordprocessingml/2006/main">
        <w:t xml:space="preserve">1. ಮ್ಯಾಥ್ಯೂ 4: 9-10 ಮತ್ತು ಅವನು ಅವನಿಗೆ--ನೀನು ನಿನ್ನ ದೇವರಾದ ಕರ್ತನನ್ನು ಆರಾಧಿಸಬೇಕು ಮತ್ತು ಆತನನ್ನು ಮಾತ್ರ ಸೇವಿಸಬೇಕು.</w:t>
      </w:r>
    </w:p>
    <w:p/>
    <w:p>
      <w:r xmlns:w="http://schemas.openxmlformats.org/wordprocessingml/2006/main">
        <w:t xml:space="preserve">2. ಯೆಶಾಯ 44: 9-20 ವಿಗ್ರಹಗಳನ್ನು ಮಾಡುವವರೆಲ್ಲರೂ ಏನೂ ಅಲ್ಲ, ಮತ್ತು ಅವರು ಅಮೂಲ್ಯವಾದ ವಸ್ತುಗಳು. ಅವರ ಪರವಾಗಿ ಮಾತನಾಡುವವರು ಕುರುಡರು; ಅವರು ಅಜ್ಞಾನಿಗಳು, ತಮ್ಮದೇ ಆದ ಅವಮಾನಕ್ಕೆ.</w:t>
      </w:r>
    </w:p>
    <w:p/>
    <w:p>
      <w:r xmlns:w="http://schemas.openxmlformats.org/wordprocessingml/2006/main">
        <w:t xml:space="preserve">ಧರ್ಮೋಪದೇಶಕಾಂಡ 4:29 ಆದರೆ ಅಲ್ಲಿಂದ ನೀನು ನಿನ್ನ ದೇವರಾದ ಕರ್ತನನ್ನು ಹುಡುಕಿದರೆ, ನೀನು ಆತನನ್ನು ನಿನ್ನ ಪೂರ್ಣ ಹೃದಯದಿಂದ ಮತ್ತು ನಿನ್ನ ಪೂರ್ಣ ಆತ್ಮದಿಂದ ಹುಡುಕಿದರೆ ನೀವು ಅವನನ್ನು ಕಂಡುಕೊಳ್ಳುವಿರಿ.</w:t>
      </w:r>
    </w:p>
    <w:p/>
    <w:p>
      <w:r xmlns:w="http://schemas.openxmlformats.org/wordprocessingml/2006/main">
        <w:t xml:space="preserve">ತನ್ನನ್ನು ಪೂರ್ಣ ಹೃದಯದಿಂದ ಹುಡುಕುವವರಿಗೆ ದೇವರು ಪ್ರತಿಫಲವನ್ನು ನೀಡುತ್ತಾನೆ.</w:t>
      </w:r>
    </w:p>
    <w:p/>
    <w:p>
      <w:r xmlns:w="http://schemas.openxmlformats.org/wordprocessingml/2006/main">
        <w:t xml:space="preserve">1. ದೇವರು ತನ್ನನ್ನು ಹುಡುಕುವವರಿಗೆ ನಂಬಿಗಸ್ತನಾಗಿರುತ್ತಾನೆ</w:t>
      </w:r>
    </w:p>
    <w:p/>
    <w:p>
      <w:r xmlns:w="http://schemas.openxmlformats.org/wordprocessingml/2006/main">
        <w:t xml:space="preserve">2. ದೇವರನ್ನು ಹುಡುಕುವ ಪ್ರತಿಫಲಗಳು</w:t>
      </w:r>
    </w:p>
    <w:p/>
    <w:p>
      <w:r xmlns:w="http://schemas.openxmlformats.org/wordprocessingml/2006/main">
        <w:t xml:space="preserve">1. ಯೆರೆಮಿಯ 29:13 - ನೀವು ನನ್ನನ್ನು ಹುಡುಕುವಿರಿ ಮತ್ತು ನಿಮ್ಮ ಪೂರ್ಣ ಹೃದಯದಿಂದ ನನ್ನನ್ನು ಹುಡುಕುವಿರಿ.</w:t>
      </w:r>
    </w:p>
    <w:p/>
    <w:p>
      <w:r xmlns:w="http://schemas.openxmlformats.org/wordprocessingml/2006/main">
        <w:t xml:space="preserve">2. ಜೇಮ್ಸ್ 4: 8 - ದೇವರ ಸಮೀಪಕ್ಕೆ ಬನ್ನಿ, ಮತ್ತು ಆತನು ನಿಮ್ಮ ಬಳಿಗೆ ಬರುವನು.</w:t>
      </w:r>
    </w:p>
    <w:p/>
    <w:p>
      <w:r xmlns:w="http://schemas.openxmlformats.org/wordprocessingml/2006/main">
        <w:t xml:space="preserve">ಧರ್ಮೋಪದೇಶಕಾಂಡ 4:30 ನೀನು ಸಂಕಟದಲ್ಲಿರುವಾಗ ಮತ್ತು ಇವೆಲ್ಲವೂ ನಿನ್ನ ಮೇಲೆ ಬಂದಾಗ, ಕೊನೆಯ ದಿನಗಳಲ್ಲಿಯೂ, ನೀನು ನಿನ್ನ ದೇವರಾದ ಕರ್ತನ ಕಡೆಗೆ ತಿರುಗಿ ಆತನ ಮಾತಿಗೆ ವಿಧೇಯನಾಗಿದ್ದರೆ;</w:t>
      </w:r>
    </w:p>
    <w:p/>
    <w:p>
      <w:r xmlns:w="http://schemas.openxmlformats.org/wordprocessingml/2006/main">
        <w:t xml:space="preserve">ತೊಂದರೆ ಮತ್ತು ಸಂಕಟದ ಸಮಯದಲ್ಲಿ, ನಾವು ದೇವರ ಕಡೆಗೆ ತಿರುಗಲು ಮತ್ತು ಆತನ ಮಾತಿಗೆ ವಿಧೇಯರಾಗಲು ಪ್ರೋತ್ಸಾಹಿಸುತ್ತೇವೆ.</w:t>
      </w:r>
    </w:p>
    <w:p/>
    <w:p>
      <w:r xmlns:w="http://schemas.openxmlformats.org/wordprocessingml/2006/main">
        <w:t xml:space="preserve">1. ವಿಧೇಯತೆಯ ಶಕ್ತಿ: ತೊಂದರೆಯ ಸಮಯದಲ್ಲಿ ಶಕ್ತಿಯನ್ನು ಹೇಗೆ ಪಡೆಯುವುದು</w:t>
      </w:r>
    </w:p>
    <w:p/>
    <w:p>
      <w:r xmlns:w="http://schemas.openxmlformats.org/wordprocessingml/2006/main">
        <w:t xml:space="preserve">2. ಸಂಕಷ್ಟದ ಸಮಯದಲ್ಲಿ ದೇವರ ವಾಗ್ದಾನಗಳು: ಸಾಂತ್ವನಕ್ಕಾಗಿ ಆತನ ಮೇಲೆ ಹೇಗೆ ಒಲವು ತೋರುವುದು</w:t>
      </w:r>
    </w:p>
    <w:p/>
    <w:p>
      <w:r xmlns:w="http://schemas.openxmlformats.org/wordprocessingml/2006/main">
        <w:t xml:space="preserve">1. ಧರ್ಮೋಪದೇಶಕಾಂಡ 4:30 - ನೀನು ಸಂಕಟದಲ್ಲಿರುವಾಗ ಮತ್ತು ಇವೆಲ್ಲವೂ ನಿನ್ನ ಮೇಲೆ ಬಂದಾಗ, ಕೊನೆಯ ದಿನಗಳಲ್ಲಿಯೂ, ನೀನು ನಿನ್ನ ದೇವರಾದ ಕರ್ತನ ಕಡೆಗೆ ತಿರುಗಿದರೆ ಮತ್ತು ಆತನ ಮಾತಿಗೆ ವಿಧೇಯನಾಗಿದ್ದರೆ;</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ಧರ್ಮೋಪದೇಶಕಾಂಡ 4:31 (ನಿನ್ನ ದೇವರಾದ ಕರ್ತನು ಕರುಣಾಮಯಿ ದೇವರು;) ಆತನು ನಿನ್ನನ್ನು ಕೈಬಿಡುವುದಿಲ್ಲ, ನಿನ್ನನ್ನು ನಾಶಮಾಡುವುದಿಲ್ಲ, ಅಥವಾ ನಿಮ್ಮ ಪಿತೃಗಳಿಗೆ ಪ್ರಮಾಣ ಮಾಡಿದ ಒಡಂಬಡಿಕೆಯನ್ನು ಮರೆಯುವುದಿಲ್ಲ.</w:t>
      </w:r>
    </w:p>
    <w:p/>
    <w:p>
      <w:r xmlns:w="http://schemas.openxmlformats.org/wordprocessingml/2006/main">
        <w:t xml:space="preserve">ದೇವರು ಕರುಣಾಮಯಿ ದೇವರು ಮತ್ತು ಆತನ ಜನರನ್ನು ಎಂದಿಗೂ ಕೈಬಿಡುವುದಿಲ್ಲ. ಅವನು ತನ್ನ ಒಡಂಬಡಿಕೆಯನ್ನು ಉಳಿಸಿಕೊಳ್ಳುವನು ಮತ್ತು ಅವನ ವಾಗ್ದಾನಗಳನ್ನು ಪೂರೈಸುವನು.</w:t>
      </w:r>
    </w:p>
    <w:p/>
    <w:p>
      <w:r xmlns:w="http://schemas.openxmlformats.org/wordprocessingml/2006/main">
        <w:t xml:space="preserve">1. "ದೇವರ ಒಡಂಬಡಿಕೆ: ಆತನ ಜನರಿಗೆ ಉಡುಗೊರೆ"</w:t>
      </w:r>
    </w:p>
    <w:p/>
    <w:p>
      <w:r xmlns:w="http://schemas.openxmlformats.org/wordprocessingml/2006/main">
        <w:t xml:space="preserve">2. "ದೇವರ ವಿಫಲವಾಗದ ಪ್ರೀತಿ: ಸಾಂತ್ವನ ಮತ್ತು ಭರವಸೆಯ ಮೂಲ"</w:t>
      </w:r>
    </w:p>
    <w:p/>
    <w:p>
      <w:r xmlns:w="http://schemas.openxmlformats.org/wordprocessingml/2006/main">
        <w:t xml:space="preserve">1. ಕೀರ್ತನೆ 103: 8-14 - ಕರ್ತನು ಕರುಣಾಮಯಿ ಮತ್ತು ದಯೆಯುಳ್ಳವನು, ಕೋಪಕ್ಕೆ ನಿಧಾನ ಮತ್ತು ಕರುಣೆಯಲ್ಲಿ ಸಮೃದ್ಧನು.</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ಧರ್ಮೋಪದೇಶಕಾಂಡ 4:32 ಯಾಕಂದರೆ ದೇವರು ಭೂಮಿಯ ಮೇಲೆ ಮನುಷ್ಯನನ್ನು ಸೃಷ್ಟಿಸಿದ ದಿನದಿಂದ ನಿಮ್ಮ ಮುಂದೆ ಇದ್ದ ಹಿಂದಿನ ದಿನಗಳನ್ನು ಈಗ ಕೇಳಿ ಮತ್ತು ಸ್ವರ್ಗದ ಒಂದು ಬದಿಯಿಂದ ಇನ್ನೊಂದು ಕಡೆಗೆ ಅಂತಹ ಏನಾದರೂ ಇದೆಯೇ ಎಂದು ಕೇಳಿ. ಈ ದೊಡ್ಡ ವಿಷಯ, ಅಥವಾ ಹಾಗೆ ಕೇಳಲಾಗಿದೆಯೇ?</w:t>
      </w:r>
    </w:p>
    <w:p/>
    <w:p>
      <w:r xmlns:w="http://schemas.openxmlformats.org/wordprocessingml/2006/main">
        <w:t xml:space="preserve">ಧರ್ಮೋಪದೇಶಕಾಂಡ 4:32 ರಲ್ಲಿ, ದೇವರು ಇಸ್ರಾಯೇಲ್ಯರನ್ನು ಇತಿಹಾಸದುದ್ದಕ್ಕೂ ಹುಡುಕಲು ಯಾವುದೇ ರಾಷ್ಟ್ರವು ಭಗವಂತನು ಅವರಿಗೆ ಮಾಡಿದಂತಹ ಶ್ರೇಷ್ಠತೆಯನ್ನು ಅನುಭವಿಸಿದೆಯೇ ಎಂದು ನೋಡಲು ಸವಾಲು ಹಾಕುತ್ತಾನೆ.</w:t>
      </w:r>
    </w:p>
    <w:p/>
    <w:p>
      <w:r xmlns:w="http://schemas.openxmlformats.org/wordprocessingml/2006/main">
        <w:t xml:space="preserve">1. "ದೇವರು ಆತನ ಜನರ ಮೇಲಿನ ಪ್ರೀತಿಯ ಶ್ರೇಷ್ಠತೆ"</w:t>
      </w:r>
    </w:p>
    <w:p/>
    <w:p>
      <w:r xmlns:w="http://schemas.openxmlformats.org/wordprocessingml/2006/main">
        <w:t xml:space="preserve">2. "ದೇವರ ಅನುಗ್ರಹದ ಸಾಟಿಯಿಲ್ಲದ ಅದ್ಭುತಗಳು"</w:t>
      </w:r>
    </w:p>
    <w:p/>
    <w:p>
      <w:r xmlns:w="http://schemas.openxmlformats.org/wordprocessingml/2006/main">
        <w:t xml:space="preserve">1. ಕೀರ್ತನೆ 145:3 - "ಭಗವಂತನು ಶ್ರೇಷ್ಠನು ಮತ್ತು ಬಹಳವಾಗಿ ಸ್ತುತಿಸಲ್ಪಡುವನು; ಮತ್ತು ಆತನ ಮಹಿಮೆಯು ಶೋಧಿಸಲಾಗದು."</w:t>
      </w:r>
    </w:p>
    <w:p/>
    <w:p>
      <w:r xmlns:w="http://schemas.openxmlformats.org/wordprocessingml/2006/main">
        <w:t xml:space="preserve">2.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ಧರ್ಮೋಪದೇಶಕಾಂಡ 4:33 ನೀವು ಕೇಳಿದಂತೆ ಜನರು ಬೆಂಕಿಯ ಮಧ್ಯದಿಂದ ಮಾತನಾಡುವ ದೇವರ ಧ್ವನಿಯನ್ನು ಕೇಳಿದರು ಮತ್ತು ಬದುಕಿದ್ದೀರಾ?</w:t>
      </w:r>
    </w:p>
    <w:p/>
    <w:p>
      <w:r xmlns:w="http://schemas.openxmlformats.org/wordprocessingml/2006/main">
        <w:t xml:space="preserve">ಈ ಭಾಗವು ಇಸ್ರಾಯೇಲ್ಯರು ಬೆಂಕಿಯ ಮಧ್ಯದಿಂದ ಮಾತನಾಡುವ ಮತ್ತು ವಾಸಿಸುವ ದೇವರ ಧ್ವನಿಯನ್ನು ಕೇಳಿದ ಅದ್ಭುತ ಅನುಭವವನ್ನು ಒತ್ತಿಹೇಳುತ್ತದೆ.</w:t>
      </w:r>
    </w:p>
    <w:p/>
    <w:p>
      <w:r xmlns:w="http://schemas.openxmlformats.org/wordprocessingml/2006/main">
        <w:t xml:space="preserve">1) ದೇವರ ಧ್ವನಿ ಒಂದು ಪವಾಡ: ಊಹಿಸಲಾಗದ ಅನುಭವ</w:t>
      </w:r>
    </w:p>
    <w:p/>
    <w:p>
      <w:r xmlns:w="http://schemas.openxmlformats.org/wordprocessingml/2006/main">
        <w:t xml:space="preserve">2) ಪವಾಡದ ಮರು-ಜೀವನ: ದೇವರ ಧ್ವನಿಯ ಶಕ್ತಿಯನ್ನು ಅಳವಡಿಸಿಕೊಳ್ಳುವುದು</w:t>
      </w:r>
    </w:p>
    <w:p/>
    <w:p>
      <w:r xmlns:w="http://schemas.openxmlformats.org/wordprocessingml/2006/main">
        <w:t xml:space="preserve">1) ಯೆಶಾಯ 30:21 - ಮತ್ತು ನಿಮ್ಮ ಕಿವಿಗಳು ನಿಮ್ಮ ಹಿಂದೆ ಒಂದು ಮಾತು ಕೇಳುತ್ತದೆ, ಇದು ದಾರಿ, ನೀವು ಬಲಗಡೆಗೆ ತಿರುಗಿದಾಗ ಮತ್ತು ಎಡಕ್ಕೆ ತಿರುಗಿದಾಗ ಅದರಲ್ಲಿ ನಡೆಯಿರಿ.</w:t>
      </w:r>
    </w:p>
    <w:p/>
    <w:p>
      <w:r xmlns:w="http://schemas.openxmlformats.org/wordprocessingml/2006/main">
        <w:t xml:space="preserve">2) ಕೀರ್ತನೆ 29: 3-5 - ಕರ್ತನ ಧ್ವನಿಯು ನೀರಿನ ಮೇಲೆ ಇದೆ: ಮಹಿಮೆಯ ದೇವರು ಗುಡುಗುತ್ತಾನೆ: ಕರ್ತನು ಅನೇಕ ನೀರಿನ ಮೇಲೆ ಇದ್ದಾನೆ. ಭಗವಂತನ ಧ್ವನಿಯು ಪ್ರಬಲವಾಗಿದೆ; ಭಗವಂತನ ಧ್ವನಿಯು ಮಹಿಮೆಯಿಂದ ತುಂಬಿದೆ. ಕರ್ತನ ಧ್ವನಿಯು ದೇವದಾರುಗಳನ್ನು ಮುರಿಯುತ್ತದೆ; ಹೌದು, ಕರ್ತನು ಲೆಬನೋನಿನ ದೇವದಾರುಗಳನ್ನು ಒಡೆಯುತ್ತಾನೆ.</w:t>
      </w:r>
    </w:p>
    <w:p/>
    <w:p>
      <w:r xmlns:w="http://schemas.openxmlformats.org/wordprocessingml/2006/main">
        <w:t xml:space="preserve">ಧರ್ಮೋಪದೇಶಕಾಂಡ 4:34 ಅಥವಾ ಪ್ರಲೋಭನೆಗಳು, ಚಿಹ್ನೆಗಳು ಮತ್ತು ಅದ್ಭುತಗಳ ಮೂಲಕ, ಮತ್ತು ಯುದ್ಧದ ಮೂಲಕ ಮತ್ತು ಬಲಶಾಲಿಯಾದ ಕೈಯಿಂದ ಮತ್ತು ಚಾಚಿದ ತೋಳಿನ ಮೂಲಕ ಮತ್ತೊಂದು ಜನಾಂಗದ ಮಧ್ಯದಿಂದ ಒಂದು ಜನಾಂಗವನ್ನು ತೆಗೆದುಕೊಂಡು ಹೋಗಲು ದೇವರು ಪರೀಕ್ಷಿಸಿದ್ದಾನೆ. ನಿನ್ನ ದೇವರಾದ ಯೆಹೋವನು ನಿನ್ನ ಕಣ್ಣೆದುರಿನಲ್ಲಿ ಈಜಿಪ್ಟಿನಲ್ಲಿ ನಿನಗೋಸ್ಕರ ಮಾಡಿದ ಎಲ್ಲಾ ಪ್ರಕಾರವಾಗಿ ಮಹಾ ಭಯಂಕರವಾಗಿ ಮಾಡಿದನೋ?</w:t>
      </w:r>
    </w:p>
    <w:p/>
    <w:p>
      <w:r xmlns:w="http://schemas.openxmlformats.org/wordprocessingml/2006/main">
        <w:t xml:space="preserve">ದೇವರು ತನ್ನ ಜನರಿಗೆ ಶಕ್ತಿಯುತ ರಕ್ಷಕ ಮತ್ತು ರಕ್ಷಕನೆಂದು ಸಾಬೀತುಪಡಿಸಿದ್ದಾನೆ.</w:t>
      </w:r>
    </w:p>
    <w:p/>
    <w:p>
      <w:r xmlns:w="http://schemas.openxmlformats.org/wordprocessingml/2006/main">
        <w:t xml:space="preserve">1. ನಮ್ಮ ದೇವರಾದ ಕರ್ತನು ರಕ್ಷಿಸಲು ಪರಾಕ್ರಮಿ</w:t>
      </w:r>
    </w:p>
    <w:p/>
    <w:p>
      <w:r xmlns:w="http://schemas.openxmlformats.org/wordprocessingml/2006/main">
        <w:t xml:space="preserve">2. ಭಗವಂತನಲ್ಲಿ ನಮ್ಮ ನಂಬಿಕೆಯು ಆತನ ಪವಾಡಗಳ ಮೂಲಕ ಬಲಗೊಳ್ಳುತ್ತದೆ</w:t>
      </w:r>
    </w:p>
    <w:p/>
    <w:p>
      <w:r xmlns:w="http://schemas.openxmlformats.org/wordprocessingml/2006/main">
        <w:t xml:space="preserve">1. ಯೆಶಾಯ 43:1-3 - ಆದರೆ ಈಗ, ಓ ಯಾಕೋಬನೇ, ನಿನ್ನನ್ನು ಸೃಷ್ಟಿಸಿದ ಕರ್ತನು ಮತ್ತು ಇಸ್ರಾಯೇಲೇ, ನಿನ್ನನ್ನು ರೂಪಿಸಿದವನು ಹೀಗೆ ಹೇಳುತ್ತಾನೆ: ಭಯಪಡಬೇಡ, ನಾನು ನಿನ್ನನ್ನು ವಿಮೋಚಿಸಿದ್ದೇನೆ; ನಿನ್ನ ಹೆಸರಿನಿಂದ ಕರೆದಿದ್ದೇನೆ; ನೀನು ನನ್ನವನು. ನೀನು ನೀರಿನಲ್ಲಿ ಹಾದುಹೋದಾಗ ನಾನು ನಿನ್ನ ಸಂಗಡ ಇರುವೆನು; ಮತ್ತು ನದಿಗಳ ಮೂಲಕ, ಅವರು ನಿಮ್ಮನ್ನು ಮುಳುಗಿಸುವುದಿಲ್ಲ; ನೀವು ಬೆಂಕಿಯ ಮೂಲಕ ನಡೆಯುವಾಗ ನೀವು ಸುಟ್ಟುಹೋಗುವುದಿಲ್ಲ ಮತ್ತು ಜ್ವಾಲೆಯು ನಿಮ್ಮನ್ನು ತಿನ್ನುವುದಿಲ್ಲ. ಯಾಕಂದರೆ ನಾನು ನಿಮ್ಮ ದೇವರಾದ ಕರ್ತನು, ಇಸ್ರಾಯೇಲಿನ ಪರಿಶುದ್ಧನು, ನಿನ್ನ ರಕ್ಷಕನು.</w:t>
      </w:r>
    </w:p>
    <w:p/>
    <w:p>
      <w:r xmlns:w="http://schemas.openxmlformats.org/wordprocessingml/2006/main">
        <w:t xml:space="preserve">2. ವಿಮೋಚನಕಾಂಡ 14:13-14 - ಮತ್ತು ಮೋಶೆಯು ಜನರಿಗೆ, ಭಯಪಡಬೇಡಿ, ದೃಢವಾಗಿ ನಿಂತುಕೊಳ್ಳಿ ಮತ್ತು ಭಗವಂತನ ಮೋಕ್ಷವನ್ನು ನೋಡಿ, ಅವನು ಇಂದು ನಿಮಗಾಗಿ ಕೆಲಸ ಮಾಡುತ್ತಾನೆ. ನೀವು ಇಂದು ನೋಡುತ್ತಿರುವ ಈಜಿಪ್ಟಿನವರಿಗೆ, ನೀವು ಎಂದಿಗೂ ನೋಡುವುದಿಲ್ಲ. ಕರ್ತನು ನಿಮಗಾಗಿ ಹೋರಾಡುತ್ತಾನೆ, ಮತ್ತು ನೀವು ಮೌನವಾಗಿರಬೇಕು.</w:t>
      </w:r>
    </w:p>
    <w:p/>
    <w:p>
      <w:r xmlns:w="http://schemas.openxmlformats.org/wordprocessingml/2006/main">
        <w:t xml:space="preserve">ಧರ್ಮೋಪದೇಶಕಾಂಡ 4:35 ಕರ್ತನೇ ದೇವರು ಎಂದು ನೀನು ತಿಳಿಯುವ ಹಾಗೆ ಅದು ನಿನಗೆ ತೋರಿಸಲ್ಪಟ್ಟಿತು; ಅವನ ಪಕ್ಕದಲ್ಲಿ ಬೇರೆ ಯಾರೂ ಇಲ್ಲ.</w:t>
      </w:r>
    </w:p>
    <w:p/>
    <w:p>
      <w:r xmlns:w="http://schemas.openxmlformats.org/wordprocessingml/2006/main">
        <w:t xml:space="preserve">ದೇವರು ಒಬ್ಬನೇ ನಿಜವಾದ ದೇವರು, ಮತ್ತು ಬೇರೆ ಯಾರೂ ಇಲ್ಲ.</w:t>
      </w:r>
    </w:p>
    <w:p/>
    <w:p>
      <w:r xmlns:w="http://schemas.openxmlformats.org/wordprocessingml/2006/main">
        <w:t xml:space="preserve">1: ಭಗವಂತ ಮಾತ್ರ ನಮಗೆ ನಿಜವಾದ ಶಾಂತಿ ಮತ್ತು ಸಂತೋಷವನ್ನು ತರಬಲ್ಲನು.</w:t>
      </w:r>
    </w:p>
    <w:p/>
    <w:p>
      <w:r xmlns:w="http://schemas.openxmlformats.org/wordprocessingml/2006/main">
        <w:t xml:space="preserve">2: ನಾವು ಭಗವಂತನನ್ನು ಹುಡುಕಬೇಕು, ಏಕೆಂದರೆ ಆತನೇ ನಮ್ಮ ಮೋಕ್ಷ.</w:t>
      </w:r>
    </w:p>
    <w:p/>
    <w:p>
      <w:r xmlns:w="http://schemas.openxmlformats.org/wordprocessingml/2006/main">
        <w:t xml:space="preserve">1: ಯೆಶಾಯ 45:21-22 - ನಿಮ್ಮ ಪ್ರಕರಣವನ್ನು ಘೋಷಿಸಿ ಮತ್ತು ಪ್ರಸ್ತುತಪಡಿಸಿ; ಅವರು ಒಟ್ಟಿಗೆ ಸಲಹೆಯನ್ನು ತೆಗೆದುಕೊಳ್ಳಲಿ! ಇದನ್ನು ಬಹಳ ಹಿಂದೆಯೇ ಹೇಳಿದವರು ಯಾರು? ಇದು ಹಳೆಯದು ಎಂದು ಯಾರು ಘೋಷಿಸಿದರು? ಕರ್ತನಾದ ನಾನಲ್ಲವೇ? ಮತ್ತು ನನ್ನ ಹೊರತು ಬೇರೆ ದೇವರು ಇಲ್ಲ, ನೀತಿವಂತ ದೇವರು ಮತ್ತು ರಕ್ಷಕ; ನನ್ನ ಹೊರತಾಗಿ ಯಾರೂ ಇಲ್ಲ.</w:t>
      </w:r>
    </w:p>
    <w:p/>
    <w:p>
      <w:r xmlns:w="http://schemas.openxmlformats.org/wordprocessingml/2006/main">
        <w:t xml:space="preserve">2: ಕೀರ್ತನೆ 86:10 - ಯಾಕಂದರೆ ನೀನು ದೊಡ್ಡವನು ಮತ್ತು ಅದ್ಭುತಗಳನ್ನು ಮಾಡುತ್ತಿದ್ದೀರಿ; ನೀನು ಒಬ್ಬನೇ ದೇವರು.</w:t>
      </w:r>
    </w:p>
    <w:p/>
    <w:p>
      <w:r xmlns:w="http://schemas.openxmlformats.org/wordprocessingml/2006/main">
        <w:t xml:space="preserve">ಧರ್ಮೋಪದೇಶಕಾಂಡ 4:36 ಆತನು ನಿನಗೆ ಉಪದೇಶಿಸುವಂತೆ ಪರಲೋಕದಿಂದ ತನ್ನ ಸ್ವರವನ್ನು ನಿನಗೆ ಕೇಳುವಂತೆ ಮಾಡಿದನು; ಮತ್ತು ನೀವು ಬೆಂಕಿಯ ಮಧ್ಯದಿಂದ ಅವರ ಮಾತುಗಳನ್ನು ಕೇಳಿದ್ದೀರಿ.</w:t>
      </w:r>
    </w:p>
    <w:p/>
    <w:p>
      <w:r xmlns:w="http://schemas.openxmlformats.org/wordprocessingml/2006/main">
        <w:t xml:space="preserve">ದೇವರು ತನ್ನ ಮಾತಿನ ಮೂಲಕ ಮತ್ತು ಅವನ ಉಪಸ್ಥಿತಿಯ ಮೂಲಕ ನಮ್ಮೊಂದಿಗೆ ಮಾತನಾಡುತ್ತಾನೆ.</w:t>
      </w:r>
    </w:p>
    <w:p/>
    <w:p>
      <w:r xmlns:w="http://schemas.openxmlformats.org/wordprocessingml/2006/main">
        <w:t xml:space="preserve">1: ದೇವರ ಧ್ವನಿಯನ್ನು ಆಲಿಸಿ ಮತ್ತು ಸೂಚನೆಯನ್ನು ಪಡೆದುಕೊಳ್ಳಿ.</w:t>
      </w:r>
    </w:p>
    <w:p/>
    <w:p>
      <w:r xmlns:w="http://schemas.openxmlformats.org/wordprocessingml/2006/main">
        <w:t xml:space="preserve">2: ದೇವರು ಮತ್ತು ಆತನ ಮಹಾನ್ ಬೆಂಕಿಯ ಬಗ್ಗೆ ವಿಸ್ಮಯ ಮತ್ತು ಗೌರವದಿಂದ ತುಂಬಿರಿ.</w:t>
      </w:r>
    </w:p>
    <w:p/>
    <w:p>
      <w:r xmlns:w="http://schemas.openxmlformats.org/wordprocessingml/2006/main">
        <w:t xml:space="preserve">1: ಕೀರ್ತನೆ 119:105 - "ನಿನ್ನ ವಾಕ್ಯವು ನನ್ನ ಪಾದಗಳಿಗೆ ದೀಪವಾಗಿದೆ, ನನ್ನ ಹಾದಿಯಲ್ಲಿ ಬೆಳಕು."</w:t>
      </w:r>
    </w:p>
    <w:p/>
    <w:p>
      <w:r xmlns:w="http://schemas.openxmlformats.org/wordprocessingml/2006/main">
        <w:t xml:space="preserve">2: 1 ಥೆಸಲೋನಿಕದವರಿಗೆ 2:13 - "ಮತ್ತು ನಾವು ದೇವರಿಗೆ ನಿರಂತರವಾಗಿ ಕೃತಜ್ಞತೆ ಸಲ್ಲಿಸುತ್ತೇವೆ ಏಕೆಂದರೆ ನೀವು ನಮ್ಮಿಂದ ಕೇಳಿದ ದೇವರ ವಾಕ್ಯವನ್ನು ನೀವು ಸ್ವೀಕರಿಸಿದಾಗ, ನೀವು ಅದನ್ನು ಮಾನವ ಪದವಾಗಿ ಸ್ವೀಕರಿಸಲಿಲ್ಲ, ಆದರೆ ಅದು ನಿಜವಾಗಿ ದೇವರ ವಾಕ್ಯವಾಗಿದೆ. , ಇದು ನಿಜವಾಗಿಯೂ ನಂಬುವ ನಿಮ್ಮಲ್ಲಿ ಕೆಲಸ ಮಾಡುತ್ತದೆ."</w:t>
      </w:r>
    </w:p>
    <w:p/>
    <w:p>
      <w:r xmlns:w="http://schemas.openxmlformats.org/wordprocessingml/2006/main">
        <w:t xml:space="preserve">ಧರ್ಮೋಪದೇಶಕಾಂಡ 4:37 ಆತನು ನಿನ್ನ ಪಿತೃಗಳನ್ನು ಪ್ರೀತಿಸಿದ್ದರಿಂದ ಅವರ ತರುವಾಯ ಅವರ ಸಂತತಿಯನ್ನು ಆರಿಸಿಕೊಂಡು ತನ್ನ ಪರಾಕ್ರಮದಿಂದ ನಿನ್ನನ್ನು ಈಜಿಪ್ಟಿನಿಂದ ಹೊರಗೆ ತಂದನು.</w:t>
      </w:r>
    </w:p>
    <w:p/>
    <w:p>
      <w:r xmlns:w="http://schemas.openxmlformats.org/wordprocessingml/2006/main">
        <w:t xml:space="preserve">ದೇವರು ಇಸ್ರಾಯೇಲ್ಯರನ್ನು ತನ್ನ ಪ್ರಬಲ ಶಕ್ತಿಯಿಂದ ಈಜಿಪ್ಟಿನಿಂದ ಹೊರತರುವ ಮೂಲಕ ಅವರ ಮೇಲೆ ತನ್ನ ಅಪಾರ ಪ್ರೀತಿಯನ್ನು ತೋರಿಸಿದನು.</w:t>
      </w:r>
    </w:p>
    <w:p/>
    <w:p>
      <w:r xmlns:w="http://schemas.openxmlformats.org/wordprocessingml/2006/main">
        <w:t xml:space="preserve">1. ತನ್ನ ಜನರಿಗೆ ದೇವರ ಬೇಷರತ್ತಾದ ಪ್ರೀತಿ</w:t>
      </w:r>
    </w:p>
    <w:p/>
    <w:p>
      <w:r xmlns:w="http://schemas.openxmlformats.org/wordprocessingml/2006/main">
        <w:t xml:space="preserve">2. ದೇವರ ಮೈಟಿ ಹಸ್ತದ ಶಕ್ತಿ</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ಕೀರ್ತನೆ 18: 1-2 - ಓ ಕರ್ತನೇ, ನನ್ನ ಶಕ್ತಿಯೇ, ನಾನು ನಿನ್ನನ್ನು ಪ್ರೀತಿಸುತ್ತೇನೆ. ಕರ್ತನು ನನ್ನ ಬಂಡೆಯೂ, ನನ್ನ ಕೋಟೆಯೂ, ನನ್ನ ವಿಮೋಚಕನೂ, ನನ್ನ ದೇವರು, ನನ್ನ ಬಂಡೆಯೂ, ನಾನು ಆಶ್ರಯಿಸಿರುವ ನನ್ನ ಗುರಾಣಿಯೂ, ನನ್ನ ರಕ್ಷಣೆಯ ಕೊಂಬು, ನನ್ನ ಕೋಟೆಯೂ ಆಗಿದ್ದಾನೆ.</w:t>
      </w:r>
    </w:p>
    <w:p/>
    <w:p>
      <w:r xmlns:w="http://schemas.openxmlformats.org/wordprocessingml/2006/main">
        <w:t xml:space="preserve">ಧರ್ಮೋಪದೇಶಕಾಂಡ 4:38 ನಿನಗಿಂತ ದೊಡ್ಡವರೂ ಬಲಿಷ್ಠರೂ ಆದ ಜನಾಂಗಗಳನ್ನು ನಿನ್ನ ಮುಂದೆ ಓಡಿಸಲು, ನಿನ್ನನ್ನು ಕರೆತರಲು, ಈ ದಿನದಂತೆಯೇ ಅವರ ಭೂಮಿಯನ್ನು ನಿನಗೆ ಸ್ವಾಸ್ತ್ಯವಾಗಿ ಕೊಡಲು.</w:t>
      </w:r>
    </w:p>
    <w:p/>
    <w:p>
      <w:r xmlns:w="http://schemas.openxmlformats.org/wordprocessingml/2006/main">
        <w:t xml:space="preserve">ಅವರ ಜನರಿಗೆ ದೇವರ ನಿಷ್ಠೆ ಮತ್ತು ಅವರ ಸ್ವಂತ ದೇಶಕ್ಕೆ ಅವರನ್ನು ತರಲು ಅವರ ಭರವಸೆ.</w:t>
      </w:r>
    </w:p>
    <w:p/>
    <w:p>
      <w:r xmlns:w="http://schemas.openxmlformats.org/wordprocessingml/2006/main">
        <w:t xml:space="preserve">1: ನಮ್ಮದೇ ಆದ ಸ್ಥಳವನ್ನು ನಮಗೆ ಒದಗಿಸುವ ಭರವಸೆಯಲ್ಲಿ ದೇವರ ನಿಷ್ಠೆಯು ಸಾಕ್ಷಿಯಾಗಿದೆ.</w:t>
      </w:r>
    </w:p>
    <w:p/>
    <w:p>
      <w:r xmlns:w="http://schemas.openxmlformats.org/wordprocessingml/2006/main">
        <w:t xml:space="preserve">2: ಎಲ್ಲಾ ವಿರೋಧಾಭಾಸಗಳ ನಡುವೆಯೂ, ನಮ್ಮನ್ನು ಮನೆಗೆ ಕರೆತರಲು ದೇವರು ಯಾವಾಗಲೂ ಇರುತ್ತಾನೆ.</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ಯೆಹೋಶುವ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ಧರ್ಮೋಪದೇಶಕಾಂಡ 4:39 ಆದುದರಿಂದ ಈ ದಿನವನ್ನು ತಿಳಿದುಕೊಂಡು ನಿನ್ನ ಹೃದಯದಲ್ಲಿ ಯೋಚಿಸಿಕೋ, ಕರ್ತನು ಮೇಲೆ ಸ್ವರ್ಗದಲ್ಲಿಯೂ ಮತ್ತು ಕೆಳಗೆ ಭೂಮಿಯ ಮೇಲೆಯೂ ದೇವರಾಗಿದ್ದಾನೆ; ಬೇರೆ ಯಾರೂ ಇಲ್ಲ.</w:t>
      </w:r>
    </w:p>
    <w:p/>
    <w:p>
      <w:r xmlns:w="http://schemas.openxmlformats.org/wordprocessingml/2006/main">
        <w:t xml:space="preserve">ದೇವರು ಮಾತ್ರ ನಿಜವಾದ ದೇವರು ಮತ್ತು ಸ್ವರ್ಗ ಮತ್ತು ಭೂಮಿಯ ಲಾರ್ಡ್.</w:t>
      </w:r>
    </w:p>
    <w:p/>
    <w:p>
      <w:r xmlns:w="http://schemas.openxmlformats.org/wordprocessingml/2006/main">
        <w:t xml:space="preserve">1. ದೇವರ ಸಾರ್ವಭೌಮತ್ವ: ಭಗವಂತನನ್ನು ಒಬ್ಬ ನಿಜವಾದ ಸಾರ್ವಭೌಮನಾಗಿ ನೋಡುವುದು</w:t>
      </w:r>
    </w:p>
    <w:p/>
    <w:p>
      <w:r xmlns:w="http://schemas.openxmlformats.org/wordprocessingml/2006/main">
        <w:t xml:space="preserve">2. ಭಗವಂತನನ್ನು ತಿಳಿದುಕೊಳ್ಳುವುದು: ದೇವರನ್ನು ಒಬ್ಬನೇ ಭಗವಂತ ಎಂದು ಗುರುತಿಸುವುದು</w:t>
      </w:r>
    </w:p>
    <w:p/>
    <w:p>
      <w:r xmlns:w="http://schemas.openxmlformats.org/wordprocessingml/2006/main">
        <w:t xml:space="preserve">1. ಯೆಶಾಯ 40:22- ಭೂಮಿಯ ವೃತ್ತದ ಮೇಲೆ ಕುಳಿತಿರುವವನು ಮತ್ತು ಅದರ ನಿವಾಸಿಗಳು ಮಿಡತೆಗಳಂತೆ; ಅದು ಆಕಾಶವನ್ನು ಪರದೆಯಂತೆ ಚಾಚುತ್ತದೆ ಮತ್ತು ವಾಸಿಸಲು ಗುಡಾರವಾಗಿ ಹರಡುತ್ತದೆ.</w:t>
      </w:r>
    </w:p>
    <w:p/>
    <w:p>
      <w:r xmlns:w="http://schemas.openxmlformats.org/wordprocessingml/2006/main">
        <w:t xml:space="preserve">2. ಕೀರ್ತನೆ 86:8- ದೇವರುಗಳಲ್ಲಿ ನಿನ್ನಂತೆ ಯಾರೂ ಇಲ್ಲ, ಓ ಕರ್ತನೇ; ನಿನ್ನ ಕೃತಿಗಳ ಹಾಗೆ ಯಾವುದೇ ಕೆಲಸಗಳಿಲ್ಲ.</w:t>
      </w:r>
    </w:p>
    <w:p/>
    <w:p>
      <w:r xmlns:w="http://schemas.openxmlformats.org/wordprocessingml/2006/main">
        <w:t xml:space="preserve">ಧರ್ಮೋಪದೇಶಕಾಂಡ 4:40 ಆದದರಿಂದ ನಿನಗೂ ನಿನ್ನ ನಂತರದ ನಿನ್ನ ಮಕ್ಕಳಿಗೂ ಶುಭವಾಗುವಂತೆ ಮತ್ತು ಭೂಮಿಯ ಮೇಲೆ ನಿನ್ನ ದಿನಗಳನ್ನು ದೀರ್ಘವಾಗಿರುವಂತೆ ಈ ದಿನ ನಾನು ನಿನಗೆ ಆಜ್ಞಾಪಿಸುವ ಆತನ ಕಟ್ಟಳೆಗಳನ್ನೂ ಆಜ್ಞೆಗಳನ್ನೂ ಕೈಕೊಳ್ಳಬೇಕು. ನಿನ್ನ ದೇವರಾದ ಕರ್ತನು ನಿನಗೆ ಶಾಶ್ವತವಾಗಿ ಕೊಡುತ್ತಾನೆ.</w:t>
      </w:r>
    </w:p>
    <w:p/>
    <w:p>
      <w:r xmlns:w="http://schemas.openxmlformats.org/wordprocessingml/2006/main">
        <w:t xml:space="preserve">ನಾವು ಸಮೃದ್ಧ ಜೀವನವನ್ನು ಹೊಂದಲು ದೇವರ ಆಜ್ಞೆಗಳನ್ನು ಪಾಲಿಸುವಂತೆ ಈ ಭಾಗವು ನಮ್ಮನ್ನು ಪ್ರೋತ್ಸಾಹಿಸುತ್ತದೆ.</w:t>
      </w:r>
    </w:p>
    <w:p/>
    <w:p>
      <w:r xmlns:w="http://schemas.openxmlformats.org/wordprocessingml/2006/main">
        <w:t xml:space="preserve">1. "ವಿಧೇಯತೆ ಆಶೀರ್ವಾದಗಳನ್ನು ತರುತ್ತದೆ"</w:t>
      </w:r>
    </w:p>
    <w:p/>
    <w:p>
      <w:r xmlns:w="http://schemas.openxmlformats.org/wordprocessingml/2006/main">
        <w:t xml:space="preserve">2. "ದೇವರಿಗೆ ನಿಷ್ಠೆಯ ಜೀವನವನ್ನು ನಡೆಸುವುದು"</w:t>
      </w:r>
    </w:p>
    <w:p/>
    <w:p>
      <w:r xmlns:w="http://schemas.openxmlformats.org/wordprocessingml/2006/main">
        <w:t xml:space="preserve">1. ಕೀರ್ತನೆ 19: 7-11 - ಭಗವಂತನ ಕಾನೂನು ಪರಿಪೂರ್ಣವಾಗಿದೆ, ಆತ್ಮವನ್ನು ರಿಫ್ರೆಶ್ ಮಾಡುತ್ತದೆ; ಭಗವಂತನ ಸಾಕ್ಷ್ಯವು ನಂಬಲರ್ಹವಾಗಿದೆ, ಸರಳರನ್ನು ಬುದ್ಧಿವಂತರನ್ನಾಗಿ ಮಾಡುತ್ತದೆ.</w:t>
      </w:r>
    </w:p>
    <w:p/>
    <w:p>
      <w:r xmlns:w="http://schemas.openxmlformats.org/wordprocessingml/2006/main">
        <w:t xml:space="preserve">8 ಕರ್ತನ ಆಜ್ಞೆಗಳು ಸರಿಯಾಗಿವೆ, ಅದು ಹೃದಯಕ್ಕೆ ಸಂತೋಷವನ್ನು ನೀಡುತ್ತದೆ; ಭಗವಂತನ ಆಜ್ಞೆಯು ಪ್ರಕಾಶಮಾನವಾಗಿದೆ, ಕಣ್ಣುಗಳಿಗೆ ಬೆಳಕನ್ನು ನೀಡುತ್ತದೆ.</w:t>
      </w:r>
    </w:p>
    <w:p/>
    <w:p>
      <w:r xmlns:w="http://schemas.openxmlformats.org/wordprocessingml/2006/main">
        <w:t xml:space="preserve">9 ಕರ್ತನ ಭಯವು ಶುದ್ಧವಾದದ್ದು, ಶಾಶ್ವತವಾದದ್ದು; ಭಗವಂತನ ವಿಧಿಗಳು ಖಚಿತವಾಗಿರುತ್ತವೆ ಮತ್ತು ಸಂಪೂರ್ಣವಾಗಿ ನೀತಿವಂತವಾಗಿವೆ.</w:t>
      </w:r>
    </w:p>
    <w:p/>
    <w:p>
      <w:r xmlns:w="http://schemas.openxmlformats.org/wordprocessingml/2006/main">
        <w:t xml:space="preserve">10 ಅವು ಚಿನ್ನಕ್ಕಿಂತಲೂ ಹೆಚ್ಚು ಪರಿಶುದ್ಧ ಚಿನ್ನಕ್ಕಿಂತ ಹೆಚ್ಚು ಬೆಲೆಬಾಳುವವು; ಅವು ಬಾಚಣಿಗೆಯಿಂದ ಬರುವ ಜೇನಿಗಿಂತಲೂ ಮಧುರವಾಗಿವೆ.</w:t>
      </w:r>
    </w:p>
    <w:p/>
    <w:p>
      <w:r xmlns:w="http://schemas.openxmlformats.org/wordprocessingml/2006/main">
        <w:t xml:space="preserve">11 ಅವರಿಂದ ನಿನ್ನ ಸೇವಕನು ಎಚ್ಚರಿಸಲ್ಪಟ್ಟಿದ್ದಾನೆ; ಅವುಗಳನ್ನು ಇಟ್ಟುಕೊಳ್ಳುವುದರಲ್ಲಿ ದೊಡ್ಡ ಪ್ರತಿಫಲವಿದೆ.</w:t>
      </w:r>
    </w:p>
    <w:p/>
    <w:p>
      <w:r xmlns:w="http://schemas.openxmlformats.org/wordprocessingml/2006/main">
        <w:t xml:space="preserve">2. ನಾಣ್ಣುಡಿಗಳು 3: 1-2 - ನನ್ನ ಮಗನೇ, ನನ್ನ ಬೋಧನೆಯನ್ನು ಮರೆಯಬೇಡ, ಆದರೆ ನನ್ನ ಆಜ್ಞೆಗಳನ್ನು ನಿನ್ನ ಹೃದಯದಲ್ಲಿ ಇಟ್ಟುಕೊಳ್ಳಿ, ಏಕೆಂದರೆ ಅವು ನಿನ್ನ ಜೀವನವನ್ನು ಹಲವು ವರ್ಷಗಳವರೆಗೆ ಹೆಚ್ಚಿಸುತ್ತವೆ ಮತ್ತು ನಿಮಗೆ ಶಾಂತಿ ಮತ್ತು ಸಮೃದ್ಧಿಯನ್ನು ತರುತ್ತವೆ.</w:t>
      </w:r>
    </w:p>
    <w:p/>
    <w:p>
      <w:r xmlns:w="http://schemas.openxmlformats.org/wordprocessingml/2006/main">
        <w:t xml:space="preserve">ಧರ್ಮೋಪದೇಶಕಾಂಡ 4:41 ಆಗ ಮೋಶೆಯು ಜೋರ್ಡಾನ್‌ನ ಈ ಬದಿಯಲ್ಲಿ ಸೂರ್ಯೋದಯದ ಕಡೆಗೆ ಮೂರು ಪಟ್ಟಣಗಳನ್ನು ಕತ್ತರಿಸಿದನು.</w:t>
      </w:r>
    </w:p>
    <w:p/>
    <w:p>
      <w:r xmlns:w="http://schemas.openxmlformats.org/wordprocessingml/2006/main">
        <w:t xml:space="preserve">ಮೋಶೆ ಜೋರ್ಡಾನ್ ನದಿಯ ಪೂರ್ವಕ್ಕೆ ಮೂರು ನಗರಗಳನ್ನು ಪ್ರತ್ಯೇಕಿಸಿದನು.</w:t>
      </w:r>
    </w:p>
    <w:p/>
    <w:p>
      <w:r xmlns:w="http://schemas.openxmlformats.org/wordprocessingml/2006/main">
        <w:t xml:space="preserve">1. ಕಷ್ಟದ ಸಮಯದಲ್ಲಿಯೂ ಸಹ ದುರ್ಬಲರನ್ನು ರಕ್ಷಿಸಲು ದೇವರು ನಮ್ಮನ್ನು ಕರೆಯುತ್ತಾನೆ.</w:t>
      </w:r>
    </w:p>
    <w:p/>
    <w:p>
      <w:r xmlns:w="http://schemas.openxmlformats.org/wordprocessingml/2006/main">
        <w:t xml:space="preserve">2. ದೇವರು ನಮ್ಮ ಬಗ್ಗೆ ಕಾಳಜಿ ವಹಿಸುತ್ತಾನೆ ಮತ್ತು ಕಷ್ಟದ ಸಮಯದಲ್ಲಿಯೂ ನಮಗೆ ಒದಗಿಸುತ್ತಾನೆ ಎಂದು ನಮಗೆ ತೋರಿಸುತ್ತಾನೆ.</w:t>
      </w:r>
    </w:p>
    <w:p/>
    <w:p>
      <w:r xmlns:w="http://schemas.openxmlformats.org/wordprocessingml/2006/main">
        <w:t xml:space="preserve">1. ಕೀರ್ತನೆ 91:4 - ಆತನು ತನ್ನ ಗರಿಗಳಿಂದ ನಿನ್ನನ್ನು ಮುಚ್ಚುವನು ಮತ್ತು ಆತನ ರೆಕ್ಕೆಗಳ ಕೆಳಗೆ ನೀವು ಆಶ್ರಯವನ್ನು ಕಂಡುಕೊಳ್ಳುವಿರಿ.</w:t>
      </w:r>
    </w:p>
    <w:p/>
    <w:p>
      <w:r xmlns:w="http://schemas.openxmlformats.org/wordprocessingml/2006/main">
        <w:t xml:space="preserve">2.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ಧರ್ಮೋಪದೇಶಕಾಂಡ 4:42 ಕೊಲೆಗಾರನು ಅಲ್ಲಿಗೆ ಓಡಿಹೋಗಬಹುದು, ಅದು ತನ್ನ ನೆರೆಯವರನ್ನು ತಿಳಿಯದೆ ಕೊಲ್ಲುತ್ತದೆ ಮತ್ತು ಹಿಂದಿನ ಕಾಲದಲ್ಲಿ ಅವನನ್ನು ದ್ವೇಷಿಸಲಿಲ್ಲ; ಮತ್ತು ಅವನು ಈ ನಗರಗಳಲ್ಲಿ ಒಂದಕ್ಕೆ ಓಡಿಹೋಗಿ ವಾಸಿಸಬಹುದು:</w:t>
      </w:r>
    </w:p>
    <w:p/>
    <w:p>
      <w:r xmlns:w="http://schemas.openxmlformats.org/wordprocessingml/2006/main">
        <w:t xml:space="preserve">ಡ್ಯೂಟರೋನಮಿಯ ಈ ವಾಕ್ಯವೃಂದವು, ಆಶ್ರಯದ ಗೊತ್ತುಪಡಿಸಿದ ನಗರಗಳಲ್ಲಿ ಒಂದಕ್ಕೆ ಪಲಾಯನ ಮಾಡುವುದು ಹೇಗೆ ಇನ್ನೊಬ್ಬರನ್ನು ಉದ್ದೇಶಪೂರ್ವಕವಾಗಿ ಕೊಂದವರಿಗೆ ರಕ್ಷಣೆಯನ್ನು ಒದಗಿಸುತ್ತದೆ ಎಂಬುದನ್ನು ವಿವರಿಸುತ್ತದೆ.</w:t>
      </w:r>
    </w:p>
    <w:p/>
    <w:p>
      <w:r xmlns:w="http://schemas.openxmlformats.org/wordprocessingml/2006/main">
        <w:t xml:space="preserve">1. ದೇವರು ಹೇಗೆ ಆಶ್ರಯ ಮತ್ತು ವಿಮೋಚನೆಯನ್ನು ಒದಗಿಸುತ್ತಾನೆ ಎಂಬುದನ್ನು ನೋಡಿ</w:t>
      </w:r>
    </w:p>
    <w:p/>
    <w:p>
      <w:r xmlns:w="http://schemas.openxmlformats.org/wordprocessingml/2006/main">
        <w:t xml:space="preserve">2. ಕ್ಷಮೆ ಮತ್ತು ಸದಾಚಾರದ ಶಕ್ತಿ</w:t>
      </w:r>
    </w:p>
    <w:p/>
    <w:p>
      <w:r xmlns:w="http://schemas.openxmlformats.org/wordprocessingml/2006/main">
        <w:t xml:space="preserve">1. ಕೀರ್ತನೆ 46: 1-2 "ದೇವರು ನಮ್ಮ ಆಶ್ರಯ ಮತ್ತು ಶಕ್ತಿ, ತೊಂದರೆಯಲ್ಲಿ ಸದಾ ಇರುವ ಸಹಾಯ. ಆದ್ದರಿಂದ ನಾವು ಭಯಪಡುವುದಿಲ್ಲ, ಭೂಮಿಯು ದಾರಿ ಬಿಟ್ಟುಕೊಟ್ಟರೂ ಮತ್ತು ಪರ್ವತಗಳು ಸಮುದ್ರದ ಹೃದಯದಲ್ಲಿ ಬೀಳುತ್ತವೆ."</w:t>
      </w:r>
    </w:p>
    <w:p/>
    <w:p>
      <w:r xmlns:w="http://schemas.openxmlformats.org/wordprocessingml/2006/main">
        <w:t xml:space="preserve">2. ಯೆಶಾಯ 32:2 "ಪ್ರತಿಯೊಬ್ಬರೂ ಗಾಳಿಯಿಂದ ಆಶ್ರಯ ಮತ್ತು ಚಂಡಮಾರುತದಿಂದ ಆಶ್ರಯದಂತೆ, ಮರುಭೂಮಿಯಲ್ಲಿ ನೀರಿನ ತೊರೆಗಳಂತೆ ಮತ್ತು ಬಾಯಾರಿದ ಭೂಮಿಯಲ್ಲಿ ದೊಡ್ಡ ಬಂಡೆಯ ನೆರಳಿನಂತಿರುತ್ತಾರೆ."</w:t>
      </w:r>
    </w:p>
    <w:p/>
    <w:p>
      <w:r xmlns:w="http://schemas.openxmlformats.org/wordprocessingml/2006/main">
        <w:t xml:space="preserve">ಧರ್ಮೋಪದೇಶಕಾಂಡ 4:43 ಅಂದರೆ, ರೂಬೇನ್ಯರ ಬಯಲು ಸೀಮೆಯಲ್ಲಿರುವ ಅರಣ್ಯದಲ್ಲಿ ಬೆಜೆರ್; ಮತ್ತು ಗಾದಿಯರ ಗಿಲ್ಯಾದಿನಲ್ಲಿರುವ ರಾಮೋತ್; ಮತ್ತು ಮನಸ್ಸಿಯರ ಬಾಷಾನ್‌ನಲ್ಲಿರುವ ಗೋಲನ್.</w:t>
      </w:r>
    </w:p>
    <w:p/>
    <w:p>
      <w:r xmlns:w="http://schemas.openxmlformats.org/wordprocessingml/2006/main">
        <w:t xml:space="preserve">ತನ್ನ ಜನರಿಗೆ ದೇವರ ನಿಷ್ಠೆಯನ್ನು ಅವನು ಅವರಿಗೆ ನೀಡಿದ ಭೂಮಿಯ ಮೂಲಕ ಪ್ರದರ್ಶಿಸಲಾಗುತ್ತದೆ.</w:t>
      </w:r>
    </w:p>
    <w:p/>
    <w:p>
      <w:r xmlns:w="http://schemas.openxmlformats.org/wordprocessingml/2006/main">
        <w:t xml:space="preserve">1: ದೇವರು ಇಸ್ರಾಯೇಲ್ಯರಿಗೆ ನಂಬಿಗಸ್ತನಾಗಿದ್ದಂತೆಯೇ ನಮಗೆ ನಂಬಿಗಸ್ತನಾಗಿರುತ್ತಾನೆ ಎಂದು ನಾವು ನಂಬಬಹುದು.</w:t>
      </w:r>
    </w:p>
    <w:p/>
    <w:p>
      <w:r xmlns:w="http://schemas.openxmlformats.org/wordprocessingml/2006/main">
        <w:t xml:space="preserve">2: ನಮ್ಮ ಪರಿಸ್ಥಿತಿಗಳು ಏನೇ ಇರಲಿ, ದೇವರು ಯಾವಾಗಲೂ ನಮ್ಮೊಂದಿಗಿದ್ದಾನೆ ಎಂಬ ಅಂಶದಿಂದ ನಾವು ಸಾಂತ್ವನ ಪಡೆಯಬಹುದು.</w:t>
      </w:r>
    </w:p>
    <w:p/>
    <w:p>
      <w:r xmlns:w="http://schemas.openxmlformats.org/wordprocessingml/2006/main">
        <w:t xml:space="preserve">1: ಕೀರ್ತನೆ 136:1 - "ಭಗವಂತನಿಗೆ ಕೃತಜ್ಞತೆ ಸಲ್ಲಿಸಿ, ಏಕೆಂದರೆ ಅವನು ಒಳ್ಳೆಯವನು, ಆತನ ದೃಢವಾದ ಪ್ರೀತಿಯು ಶಾಶ್ವತವಾಗಿರುತ್ತದೆ."</w:t>
      </w:r>
    </w:p>
    <w:p/>
    <w:p>
      <w:r xmlns:w="http://schemas.openxmlformats.org/wordprocessingml/2006/main">
        <w:t xml:space="preserve">2: ಇಬ್ರಿಯ 13:5 - "ನಿಮ್ಮ ಜೀವನವನ್ನು ಹಣದ ಪ್ರೀತಿಯಿಂದ ಮುಕ್ತವಾಗಿಟ್ಟುಕೊಳ್ಳಿ ಮತ್ತು ನಿಮ್ಮಲ್ಲಿರುವದರಲ್ಲಿ ತೃಪ್ತರಾಗಿರಿ, ಏಕೆಂದರೆ ನಾನು ನಿನ್ನನ್ನು ಎಂದಿಗೂ ಬಿಡುವುದಿಲ್ಲ ಅಥವಾ ನಿಮ್ಮನ್ನು ತೊರೆಯುವುದಿಲ್ಲ ಎಂದು ಅವನು ಹೇಳಿದ್ದಾನೆ.</w:t>
      </w:r>
    </w:p>
    <w:p/>
    <w:p>
      <w:r xmlns:w="http://schemas.openxmlformats.org/wordprocessingml/2006/main">
        <w:t xml:space="preserve">ಧರ್ಮೋಪದೇಶಕಾಂಡ 4:44 ಮೋಶೆಯು ಇಸ್ರಾಯೇಲ್‌ ಮಕ್ಕಳ ಮುಂದೆ ಇಟ್ಟ ನಿಯಮವು ಹೀಗಿದೆ.</w:t>
      </w:r>
    </w:p>
    <w:p/>
    <w:p>
      <w:r xmlns:w="http://schemas.openxmlformats.org/wordprocessingml/2006/main">
        <w:t xml:space="preserve">ಮೋಶೆಯ ಕಾನೂನು ಇಸ್ರೇಲ್ ಮಕ್ಕಳಿಗೆ ಅವರ ಜೀವನಕ್ಕೆ ಮಾರ್ಗದರ್ಶಿಯಾಗಿ ನೀಡಲಾಯಿತು.</w:t>
      </w:r>
    </w:p>
    <w:p/>
    <w:p>
      <w:r xmlns:w="http://schemas.openxmlformats.org/wordprocessingml/2006/main">
        <w:t xml:space="preserve">1. ದೇವರು ನಮಗೆ ಆತನ ಕಾನೂನನ್ನು ಕೊಟ್ಟಿದ್ದಾನೆ ಇದರಿಂದ ನಾವು ಆತನಿಗೆ ಇಷ್ಟವಾಗುವ ಜೀವನವನ್ನು ನಡೆಸಬಹುದು.</w:t>
      </w:r>
    </w:p>
    <w:p/>
    <w:p>
      <w:r xmlns:w="http://schemas.openxmlformats.org/wordprocessingml/2006/main">
        <w:t xml:space="preserve">2. ನಮ್ಮ ಎಲ್ಲಾ ಕ್ರಿಯೆಗಳಲ್ಲಿ ದೇವರ ನಿಯಮವನ್ನು ಅನುಸರಿಸಲು ನಾವು ಶ್ರಮಿಸಬೇಕು.</w:t>
      </w:r>
    </w:p>
    <w:p/>
    <w:p>
      <w:r xmlns:w="http://schemas.openxmlformats.org/wordprocessingml/2006/main">
        <w:t xml:space="preserve">1. ಮ್ಯಾಥ್ಯೂ 5: 17-20 - ದೇವರ ಕಾನೂನನ್ನು ಪಾಲಿಸುವ ಪ್ರಾಮುಖ್ಯತೆಯನ್ನು ಯೇಸು ಒತ್ತಿಹೇಳುತ್ತಾನೆ.</w:t>
      </w:r>
    </w:p>
    <w:p/>
    <w:p>
      <w:r xmlns:w="http://schemas.openxmlformats.org/wordprocessingml/2006/main">
        <w:t xml:space="preserve">2. ರೋಮನ್ನರು 8:3-4 - ನಾವು ಪವಿತ್ರಾತ್ಮದ ಶಕ್ತಿಯ ಮೂಲಕ ದೇವರ ಕಾನೂನನ್ನು ಪೂರೈಸಲು ಸಮರ್ಥರಾಗಿದ್ದೇವೆ.</w:t>
      </w:r>
    </w:p>
    <w:p/>
    <w:p>
      <w:r xmlns:w="http://schemas.openxmlformats.org/wordprocessingml/2006/main">
        <w:t xml:space="preserve">ಧರ್ಮೋಪದೇಶಕಾಂಡ 4:45 ಇಸ್ರಾಯೇಲ್‌ ಮಕ್ಕಳು ಈಜಿಪ್ಟ್‌ನಿಂದ ಹೊರಟು ಬಂದ ಮೇಲೆ ಮೋಶೆಯು ಅವರಿಗೆ ಹೇಳಿದ ಸಾಕ್ಷಿಗಳು, ನಿಯಮಗಳು ಮತ್ತು ತೀರ್ಪುಗಳು.</w:t>
      </w:r>
    </w:p>
    <w:p/>
    <w:p>
      <w:r xmlns:w="http://schemas.openxmlformats.org/wordprocessingml/2006/main">
        <w:t xml:space="preserve">ಮೋಶೆಯು ಇಸ್ರಾಯೇಲ್ಯರು ಈಜಿಪ್ಟನ್ನು ತೊರೆದ ನಂತರ ಸಾಕ್ಷಿಗಳು, ನಿಯಮಗಳು ಮತ್ತು ತೀರ್ಪುಗಳ ಬಗ್ಗೆ ಮಾತನಾಡಿದರು.</w:t>
      </w:r>
    </w:p>
    <w:p/>
    <w:p>
      <w:r xmlns:w="http://schemas.openxmlformats.org/wordprocessingml/2006/main">
        <w:t xml:space="preserve">1. ದೇವರ ಆಜ್ಞೆಗಳನ್ನು ಆಲಿಸಿ ಮತ್ತು ಸ್ವಾತಂತ್ರ್ಯವನ್ನು ಕಂಡುಕೊಳ್ಳಿ</w:t>
      </w:r>
    </w:p>
    <w:p/>
    <w:p>
      <w:r xmlns:w="http://schemas.openxmlformats.org/wordprocessingml/2006/main">
        <w:t xml:space="preserve">2. ದೇವರ ಒಡಂಬಡಿಕೆಯನ್ನು ಇರಿಸಿಕೊಳ್ಳಿ ಮತ್ತು ಆಶೀರ್ವಾದವನ್ನು ಅನುಭವಿಸಿ</w:t>
      </w:r>
    </w:p>
    <w:p/>
    <w:p>
      <w:r xmlns:w="http://schemas.openxmlformats.org/wordprocessingml/2006/main">
        <w:t xml:space="preserve">1. ಎಕ್ಸೋಡಸ್ 20: 2-17 ಹತ್ತು ಅನುಶಾಸನಗಳು</w:t>
      </w:r>
    </w:p>
    <w:p/>
    <w:p>
      <w:r xmlns:w="http://schemas.openxmlformats.org/wordprocessingml/2006/main">
        <w:t xml:space="preserve">2. ಧರ್ಮೋಪದೇಶಕಾಂಡ 6:4-9 ಶೆಮಾ ಇಸ್ರೇಲ್</w:t>
      </w:r>
    </w:p>
    <w:p/>
    <w:p>
      <w:r xmlns:w="http://schemas.openxmlformats.org/wordprocessingml/2006/main">
        <w:t xml:space="preserve">ಧರ್ಮೋಪದೇಶಕಾಂಡ 4:46 ಜೋರ್ಡನ್ ಈ ಕಡೆಯಲ್ಲಿ, ಬೇತ್ಪೆಯೋರ್ನ ಎದುರಿನ ಕಣಿವೆಯಲ್ಲಿ, ಅಮೋರಿಯರ ಅರಸನಾದ ಸೀಹೋನನ ದೇಶದಲ್ಲಿ, ಅವರು ಈಜಿಪ್ಟಿನಿಂದ ಹೊರಬಂದ ನಂತರ ಮೋಶೆ ಮತ್ತು ಇಸ್ರಾಯೇಲ್ ಮಕ್ಕಳು ಹೊಡೆದ ಹೆಷ್ಬೋನಿನಲ್ಲಿ ವಾಸಿಸುತ್ತಿದ್ದರು.</w:t>
      </w:r>
    </w:p>
    <w:p/>
    <w:p>
      <w:r xmlns:w="http://schemas.openxmlformats.org/wordprocessingml/2006/main">
        <w:t xml:space="preserve">ಮೋಶೆ ಮತ್ತು ಇಸ್ರಾಯೇಲ್ ಮಕ್ಕಳು ಈಜಿಪ್ಟ್ ತೊರೆದ ನಂತರ ಬೆತ್ಪೆಯೋರ್ ಕಣಿವೆಯಲ್ಲಿ ಅಮೋರಿಯರನ್ನು ವಶಪಡಿಸಿಕೊಂಡರು.</w:t>
      </w:r>
    </w:p>
    <w:p/>
    <w:p>
      <w:r xmlns:w="http://schemas.openxmlformats.org/wordprocessingml/2006/main">
        <w:t xml:space="preserve">1. ಕಷ್ಟದ ಸಮಯದಲ್ಲಿ ನಂಬಿಕೆಯ ಶಕ್ತಿ</w:t>
      </w:r>
    </w:p>
    <w:p/>
    <w:p>
      <w:r xmlns:w="http://schemas.openxmlformats.org/wordprocessingml/2006/main">
        <w:t xml:space="preserve">2. ದೇವರಿಗೆ ವಿಧೇಯತೆಯ ಮೂಲಕ ಪ್ರತಿಕೂಲತೆಯನ್ನು ಜಯಿಸುವುದು</w:t>
      </w:r>
    </w:p>
    <w:p/>
    <w:p>
      <w:r xmlns:w="http://schemas.openxmlformats.org/wordprocessingml/2006/main">
        <w:t xml:space="preserve">1. ಜೋಶುವಾ 1: 5-6 - "ಯಾವ ಮನುಷ್ಯನು ನಿನ್ನ ಜೀವನದ ಎಲ್ಲಾ ದಿನಗಳಲ್ಲಿ ನಿಮ್ಮ ಮುಂದೆ ನಿಲ್ಲಲು ಸಾಧ್ಯವಿಲ್ಲ; ನಾನು ಮೋಶೆಯೊಂದಿಗೆ ಇದ್ದಂತೆ, ನಾನು ನಿಮ್ಮೊಂದಿಗೆ ಇರುತ್ತೇನೆ, ನಾನು ನಿನ್ನನ್ನು ಬಿಡುವುದಿಲ್ಲ ಅಥವಾ ನಿಮ್ಮನ್ನು ತ್ಯಜಿಸುವುದಿಲ್ಲ.</w:t>
      </w:r>
    </w:p>
    <w:p/>
    <w:p>
      <w:r xmlns:w="http://schemas.openxmlformats.org/wordprocessingml/2006/main">
        <w:t xml:space="preserve">2. ಕೀರ್ತನೆ 28:7 - ಕರ್ತನು ನನ್ನ ಶಕ್ತಿ ಮತ್ತು ನನ್ನ ಗುರಾಣಿ; ನನ್ನ ಹೃದಯವು ಆತನನ್ನು ನಂಬಿದೆ, ಮತ್ತು ನನಗೆ ಸಹಾಯವಾಯಿತು: ಆದ್ದರಿಂದ ನನ್ನ ಹೃದಯವು ಬಹಳವಾಗಿ ಸಂತೋಷಪಡುತ್ತದೆ; ಮತ್ತು ನನ್ನ ಹಾಡಿನೊಂದಿಗೆ ನಾನು ಅವನನ್ನು ಸ್ತುತಿಸುತ್ತೇನೆ.</w:t>
      </w:r>
    </w:p>
    <w:p/>
    <w:p>
      <w:r xmlns:w="http://schemas.openxmlformats.org/wordprocessingml/2006/main">
        <w:t xml:space="preserve">ಧರ್ಮೋಪದೇಶಕಾಂಡ 4:47 ಅವರು ಅವನ ದೇಶವನ್ನು ಮತ್ತು ಬಾಷಾನಿನ ಅರಸನಾದ ಓಗನ ದೇಶವನ್ನು ಸ್ವಾಧೀನಪಡಿಸಿಕೊಂಡರು, ಅಮೋರಿಯರ ಇಬ್ಬರು ರಾಜರು, ಅವರು ಸೂರ್ಯೋದಯದ ಕಡೆಗೆ ಜೋರ್ಡನ್ ಕಡೆಗೆ ಇದ್ದರು.</w:t>
      </w:r>
    </w:p>
    <w:p/>
    <w:p>
      <w:r xmlns:w="http://schemas.openxmlformats.org/wordprocessingml/2006/main">
        <w:t xml:space="preserve">ಇಸ್ರಾಯೇಲ್ಯರು ಎರಡು ಅಮೋರಿಯ ರಾಜರ ದೇಶವನ್ನು ಹೊಂದಿದ್ದರು, ಬಾಷಾನಿನ ರಾಜ ಓಗನ ದೇಶ ಮತ್ತು ಪೂರ್ವಕ್ಕೆ ಜೋರ್ಡಾನಿನ ಇನ್ನೊಂದು ಬದಿ.</w:t>
      </w:r>
    </w:p>
    <w:p/>
    <w:p>
      <w:r xmlns:w="http://schemas.openxmlformats.org/wordprocessingml/2006/main">
        <w:t xml:space="preserve">1. ಪ್ರಾಮಿಸ್ಡ್ ಲ್ಯಾಂಡ್ ಅನ್ನು ಹೊಂದುವುದು: ಡಿಯೂಟರೋನಮಿ 4:47 ಒಂದು ಅಧ್ಯಯನ</w:t>
      </w:r>
    </w:p>
    <w:p/>
    <w:p>
      <w:r xmlns:w="http://schemas.openxmlformats.org/wordprocessingml/2006/main">
        <w:t xml:space="preserve">2. ಅಮೋರಿಯರ ಭೂಮಿಯನ್ನು ಅರ್ಥಮಾಡಿಕೊಳ್ಳುವುದು: ಇಸ್ರಾಯೇಲ್ಯರ ಸ್ವಾಧೀನದ ಒಂದು ನೋಟ</w:t>
      </w:r>
    </w:p>
    <w:p/>
    <w:p>
      <w:r xmlns:w="http://schemas.openxmlformats.org/wordprocessingml/2006/main">
        <w:t xml:space="preserve">1. ಜೋಶುವಾ 1: 2-3 - ನನ್ನ ಸೇವಕ ಮೋಶೆ ಸತ್ತಿದ್ದಾನೆ. ಆದದರಿಂದ ಈಗ ಎದ್ದು ಈ ಯೊರ್ದನನ್ನು ದಾಟಿ ನೀನೂ ಈ ಜನರೆಲ್ಲರು ನಾನು ಇಸ್ರಾಯೇಲ್ಯರಿಗೆ ಕೊಡುವ ದೇಶಕ್ಕೆ ಹೋಗಿರಿ. ನಾನು ಮೋಶೆಗೆ ವಾಗ್ದಾನ ಮಾಡಿದಂತೆಯೇ ನಿಮ್ಮ ಪಾದದ ಮೇಲೆ ನಡೆಯುವ ಪ್ರತಿಯೊಂದು ಸ್ಥಳವನ್ನು ನಾನು ನಿಮಗೆ ಕೊಟ್ಟಿದ್ದೇನೆ.</w:t>
      </w:r>
    </w:p>
    <w:p/>
    <w:p>
      <w:r xmlns:w="http://schemas.openxmlformats.org/wordprocessingml/2006/main">
        <w:t xml:space="preserve">2. ಆದಿಕಾಂಡ 12:7 - ಮತ್ತು ಕರ್ತನು ಅಬ್ರಾಮನಿಗೆ ಕಾಣಿಸಿಕೊಂಡನು ಮತ್ತು ನಿನ್ನ ಸಂತತಿಗೆ ನಾನು ಈ ದೇಶವನ್ನು ಕೊಡುತ್ತೇನೆ ಎಂದು ಹೇಳಿದನು. ಆದ್ದರಿಂದ ಅವನು ಅಲ್ಲಿ ತನಗೆ ಕಾಣಿಸಿಕೊಂಡ ಕರ್ತನಿಗೆ ಒಂದು ಬಲಿಪೀಠವನ್ನು ನಿರ್ಮಿಸಿದನು.</w:t>
      </w:r>
    </w:p>
    <w:p/>
    <w:p>
      <w:r xmlns:w="http://schemas.openxmlformats.org/wordprocessingml/2006/main">
        <w:t xml:space="preserve">ಧರ್ಮೋಪದೇಶಕಾಂಡ 4:48 ಅರ್ನೋನ್ ನದಿಯ ದಡದಲ್ಲಿರುವ ಅರೋಯೇರ್‌ನಿಂದ ಹೆರ್ಮೋನ್ ಎಂಬ ಸೀಯೋನ್ ಪರ್ವತದವರೆಗೆ.</w:t>
      </w:r>
    </w:p>
    <w:p/>
    <w:p>
      <w:r xmlns:w="http://schemas.openxmlformats.org/wordprocessingml/2006/main">
        <w:t xml:space="preserve">ಭಾಗವು ಅರೋಯರ್‌ನಿಂದ ಮೌಂಟ್ ಸಿಯಾನ್‌ವರೆಗಿನ ಭೌಗೋಳಿಕ ಪ್ರದೇಶವನ್ನು ವಿವರಿಸುತ್ತದೆ, ಅದು ಹೆರ್ಮನ್ ಆಗಿದೆ.</w:t>
      </w:r>
    </w:p>
    <w:p/>
    <w:p>
      <w:r xmlns:w="http://schemas.openxmlformats.org/wordprocessingml/2006/main">
        <w:t xml:space="preserve">1. ನಮ್ಮ ನಂಬಿಕೆಯ ಗಡಿಗಳನ್ನು ಕಲಿಯುವುದು: ನಮ್ಮ ಆಧ್ಯಾತ್ಮಿಕ ಪ್ರಯಾಣದ ಭೂದೃಶ್ಯವನ್ನು ಅನ್ವೇಷಿಸುವುದು</w:t>
      </w:r>
    </w:p>
    <w:p/>
    <w:p>
      <w:r xmlns:w="http://schemas.openxmlformats.org/wordprocessingml/2006/main">
        <w:t xml:space="preserve">2. ನಮ್ಮ ನಂಬಿಕೆಯನ್ನು ಆಚರಣೆಗೆ ತರುವುದು: ಧರ್ಮೋಪದೇಶಕಾಂಡ 4:48 ಬೋಧನೆಯಿಂದ ಬದುಕುವುದು</w:t>
      </w:r>
    </w:p>
    <w:p/>
    <w:p>
      <w:r xmlns:w="http://schemas.openxmlformats.org/wordprocessingml/2006/main">
        <w:t xml:space="preserve">1. ಯೆಹೋಶುವ 2:10 - "ನೀವು ಈಜಿಪ್ಟಿನಿಂದ ಹೊರಬಂದಾಗ ಕರ್ತನು ಕೆಂಪು ಸಮುದ್ರದ ನೀರನ್ನು ಹೇಗೆ ಒಣಗಿಸಿದನು ಮತ್ತು ಆಚೆ ಬದಿಯಲ್ಲಿದ್ದ ಅಮೋರಿಯರ ಇಬ್ಬರು ರಾಜರಿಗೆ ನೀವು ಏನು ಮಾಡಿದಿರಿ ಎಂದು ನಾವು ಕೇಳಿದ್ದೇವೆ. ನೀವು ಸಂಪೂರ್ಣವಾಗಿ ನಾಶಪಡಿಸಿದ ಸೀಹೋನ್ ಮತ್ತು ಓಗ್ಗೆ ಜೋರ್ಡಾನ್.</w:t>
      </w:r>
    </w:p>
    <w:p/>
    <w:p>
      <w:r xmlns:w="http://schemas.openxmlformats.org/wordprocessingml/2006/main">
        <w:t xml:space="preserve">2. ಸಂಖ್ಯೆಗಳು 21:13 - "ಅವರು ಅಲ್ಲಿಂದ ಹೊರಟು ಅಮೋರಿಯರ ಗಡಿಯಿಂದ ಹೊರಬರುವ ಮರುಭೂಮಿಯಲ್ಲಿರುವ ಅರ್ನೋನ್ ನದಿಯ ಇನ್ನೊಂದು ಬದಿಯಲ್ಲಿ ಪಾಳೆಯ ಮಾಡಿದರು, ಏಕೆಂದರೆ ಅರ್ನೋನ್ ಮೋವಾಬ್ ಮತ್ತು ಮೋವಾಬಿನ ನಡುವಿನ ಗಡಿಯಾಗಿದೆ. ಅಮೋರೈಟ್ಸ್."</w:t>
      </w:r>
    </w:p>
    <w:p/>
    <w:p>
      <w:r xmlns:w="http://schemas.openxmlformats.org/wordprocessingml/2006/main">
        <w:t xml:space="preserve">ಧರ್ಮೋಪದೇಶಕಾಂಡ 4:49 ಮತ್ತು ಪೂರ್ವಕ್ಕೆ ಜೋರ್ಡನ್‌ನ ಈ ಬದಿಯಲ್ಲಿರುವ ಎಲ್ಲಾ ಬಯಲು ಪ್ರದೇಶಗಳು, ಪಿಸ್ಗಾದ ಬುಗ್ಗೆಗಳ ಕೆಳಗೆ ಬಯಲಿನ ಸಮುದ್ರದವರೆಗೆ.</w:t>
      </w:r>
    </w:p>
    <w:p/>
    <w:p>
      <w:r xmlns:w="http://schemas.openxmlformats.org/wordprocessingml/2006/main">
        <w:t xml:space="preserve">ಇಸ್ರಾಯೇಲ್ಯರು ಅವರು ಆಕ್ರಮಿಸಿಕೊಂಡಿರುವ ಭೂಮಿ ಜೋರ್ಡಾನ್ ನದಿಯ ಪೂರ್ವಕ್ಕೆ ವಿಸ್ತರಿಸುತ್ತದೆ, ಇದು ಪಿಸ್ಗಾ ಸ್ಪ್ರಿಂಗ್ಸ್ ಬಳಿ ಇರುವ ಬಯಲು ಸಮುದ್ರದಲ್ಲಿ ಕೊನೆಗೊಳ್ಳುತ್ತದೆ ಎಂಬುದನ್ನು ನೆನಪಿಟ್ಟುಕೊಳ್ಳಲು ಮೋಶೆ ಅವರಿಗೆ ಸೂಚಿಸುತ್ತಾನೆ.</w:t>
      </w:r>
    </w:p>
    <w:p/>
    <w:p>
      <w:r xmlns:w="http://schemas.openxmlformats.org/wordprocessingml/2006/main">
        <w:t xml:space="preserve">1. "ವಾಗ್ದತ್ತ ಭೂಮಿಯನ್ನು ವಶಪಡಿಸಿಕೊಳ್ಳುವ ಆಶೀರ್ವಾದಗಳು"</w:t>
      </w:r>
    </w:p>
    <w:p/>
    <w:p>
      <w:r xmlns:w="http://schemas.openxmlformats.org/wordprocessingml/2006/main">
        <w:t xml:space="preserve">2. "ಭೂಮಿಯ ದೇವರ ವಾಗ್ದಾನವನ್ನು ಪೂರೈಸಲಾಗಿದೆ"</w:t>
      </w:r>
    </w:p>
    <w:p/>
    <w:p>
      <w:r xmlns:w="http://schemas.openxmlformats.org/wordprocessingml/2006/main">
        <w:t xml:space="preserve">1. ಧರ್ಮೋಪದೇಶಕಾಂಡ 11:24 - ನಿಮ್ಮ ಪಾದಗಳು ತುಳಿಯುವ ಪ್ರತಿಯೊಂದು ಸ್ಥಳವೂ ನಿಮ್ಮದಾಗಿರಬೇಕು: ಅರಣ್ಯ ಮತ್ತು ಲೆಬನಾನ್, ನದಿ, ಯೂಫ್ರಟೀಸ್ ನದಿಯಿಂದ, ಅತ್ಯಂತ ಸಮುದ್ರದವರೆಗೂ ನಿಮ್ಮ ಕರಾವಳಿಯು ಇರುತ್ತದೆ.</w:t>
      </w:r>
    </w:p>
    <w:p/>
    <w:p>
      <w:r xmlns:w="http://schemas.openxmlformats.org/wordprocessingml/2006/main">
        <w:t xml:space="preserve">2. ಸಂಖ್ಯೆಗಳು 34: 3 - ಆಗ ನಿಮ್ಮ ದಕ್ಷಿಣ ಭಾಗವು ಜಿನ್ ಅರಣ್ಯದಿಂದ ಎದೋಮ್ನ ತೀರದ ಉದ್ದಕ್ಕೂ ಇರಬೇಕು ಮತ್ತು ನಿಮ್ಮ ದಕ್ಷಿಣದ ಗಡಿಯು ಪೂರ್ವಕ್ಕೆ ಉಪ್ಪುಸಮುದ್ರದ ಹೊರಭಾಗವಾಗಿರಬೇಕು.</w:t>
      </w:r>
    </w:p>
    <w:p/>
    <w:p>
      <w:r xmlns:w="http://schemas.openxmlformats.org/wordprocessingml/2006/main">
        <w:t xml:space="preserve">ಡ್ಯೂಟರೋನಮಿ 5 ಅನ್ನು ಮೂರು ಪ್ಯಾರಾಗಳಲ್ಲಿ ಈ ಕೆಳಗಿನಂತೆ ಸಂಕ್ಷೇಪಿಸಬಹುದು, ಸೂಚಿಸಿದ ಪದ್ಯಗಳೊಂದಿಗೆ:</w:t>
      </w:r>
    </w:p>
    <w:p/>
    <w:p>
      <w:r xmlns:w="http://schemas.openxmlformats.org/wordprocessingml/2006/main">
        <w:t xml:space="preserve">ಪ್ಯಾರಾಗ್ರಾಫ್ 1: ಡಿಯೂಟರೋನಮಿ 5: 1-22 ಇಸ್ರೇಲೀಯರಿಗೆ ಮೋಶೆಯಿಂದ ಹತ್ತು ಅನುಶಾಸನಗಳನ್ನು ಪುನಃ ಹೇಳುತ್ತದೆ. ಅವನು ಅವರಿಗೆ ದೇವರ ಒಡಂಬಡಿಕೆಯನ್ನು ನೆನಪಿಸುತ್ತಾನೆ ಮತ್ತು ಆತನು ಸೀನಾಯಿ ಪರ್ವತದಿಂದ ಹೇಗೆ ಮಾತಾಡಿದನು, ಅವರಿಗೆ ಈ ಆಜ್ಞೆಗಳನ್ನು ನೀಡುತ್ತಾನೆ. ದೇವರು ಮತ್ತು ಸಹ ಮಾನವರೊಂದಿಗಿನ ಅವರ ಸಂಬಂಧದ ವಿವಿಧ ಅಂಶಗಳನ್ನು ಒಳಗೊಂಡಿರುವ ಈ ಕಾನೂನುಗಳನ್ನು ಪಾಲಿಸುವ ಪ್ರಾಮುಖ್ಯತೆಯನ್ನು ಮೋಸೆಸ್ ಒತ್ತಿಹೇಳುತ್ತಾನೆ. ಹತ್ತು ಅನುಶಾಸನಗಳು ಕೇವಲ ಒಬ್ಬ ದೇವರನ್ನು ಆರಾಧಿಸುವುದು, ವಿಗ್ರಹಗಳನ್ನು ಮಾಡದಿರುವುದು, ಸಬ್ಬತ್ ಅನ್ನು ಪವಿತ್ರವಾಗಿ ಇಟ್ಟುಕೊಳ್ಳುವುದು, ಪೋಷಕರನ್ನು ಗೌರವಿಸುವುದು ಮತ್ತು ಕೊಲೆ, ವ್ಯಭಿಚಾರ, ಕಳ್ಳತನ, ಸುಳ್ಳು ಸಾಕ್ಷಿ ಮತ್ತು ದುರಾಶೆಯಿಂದ ದೂರವಿರುವುದು.</w:t>
      </w:r>
    </w:p>
    <w:p/>
    <w:p>
      <w:r xmlns:w="http://schemas.openxmlformats.org/wordprocessingml/2006/main">
        <w:t xml:space="preserve">ಪ್ಯಾರಾಗ್ರಾಫ್ 2: ಡಿಯೂಟರೋನಮಿ 5: 23-33 ರಲ್ಲಿ ಮುಂದುವರಿಯುತ್ತಾ, ಸಿನೈ ಪರ್ವತದಲ್ಲಿ ದೇವರು ನೇರವಾಗಿ ಮಾತನಾಡುವುದನ್ನು ಕೇಳಿದಾಗ ಜನರ ಪ್ರತಿಕ್ರಿಯೆಯನ್ನು ಮೋಶೆ ಪ್ರತಿಬಿಂಬಿಸುತ್ತಾನೆ. ಅವರ ಘನತೆ ಮತ್ತು ಶಕ್ತಿಯಿಂದ ಅವರು ಭಯಪಟ್ಟರು ಮತ್ತು ಮೋಶೆಯು ತಮ್ಮ ಮತ್ತು ದೇವರ ನಡುವೆ ಮಧ್ಯವರ್ತಿಯಾಗಿ ವರ್ತಿಸುವಂತೆ ವಿನಂತಿಸಿದರು. ದೇವರ ಸ್ವರವನ್ನು ನೇರವಾಗಿ ಕೇಳುವುದು ಆತನ ಪವಿತ್ರತೆಯ ಕಾರಣದಿಂದಾಗಿ ಅವರ ನಾಶಕ್ಕೆ ಕಾರಣವಾಗಬಹುದು ಎಂದು ಅವರು ಒಪ್ಪಿಕೊಂಡರು. ಮೋಶೆಯ ಮಧ್ಯಸ್ಥಿಕೆಗಾಗಿ ಅವರ ಮನವಿಗೆ ಪ್ರತಿಕ್ರಿಯೆಯಾಗಿ, ಆತನು ವಾಗ್ದಾನ ಮಾಡಿದ ಭೂಮಿಯಲ್ಲಿ ಅವರು ಏಳಿಗೆ ಹೊಂದುವಂತೆ ದೇವರ ಭಯ ಮತ್ತು ಆತನ ಆಜ್ಞೆಗಳಿಗೆ ವಿಧೇಯತೆಯನ್ನು ಮುಂದುವರಿಸಲು ಪ್ರೋತ್ಸಾಹಿಸುತ್ತಾನೆ.</w:t>
      </w:r>
    </w:p>
    <w:p/>
    <w:p>
      <w:r xmlns:w="http://schemas.openxmlformats.org/wordprocessingml/2006/main">
        <w:t xml:space="preserve">ಪ್ಯಾರಾಗ್ರಾಫ್ 3: ಡಿಯೂಟರೋನಮಿ 5 ಇಸ್ರಾಯೇಲ್ಯರು ಗಮನ ಕೊಡಲು ಮತ್ತು ದೇವರು ನೀಡಿದ ಎಲ್ಲಾ ಕಾನೂನುಗಳು ಮತ್ತು ವಿಧಿಗಳನ್ನು ಗಮನಿಸಲು ಮೋಸೆಸ್ ಒತ್ತಾಯಿಸುವುದರೊಂದಿಗೆ ಮುಕ್ತಾಯಗೊಳ್ಳುತ್ತದೆ. ಈ ಕಾನೂನುಗಳನ್ನು ಅನುಸರಿಸುವುದು ಮುಂದಿನ ಪೀಳಿಗೆಗೆ ಆಶೀರ್ವಾದವನ್ನು ನೀಡುತ್ತದೆ ಎಂದು ಅವರು ಒತ್ತಿಹೇಳುತ್ತಾರೆ ಆದರೆ ಅವುಗಳನ್ನು ನಿರ್ಲಕ್ಷಿಸುವುದು ಅಥವಾ ಅವಿಧೇಯರಾಗುವುದು ಋಣಾತ್ಮಕ ಪರಿಣಾಮಗಳಿಗೆ ಕಾರಣವಾಗುತ್ತದೆ. ದೇವರಿಂದ ಮಾಡಿದ ಚಿಹ್ನೆಗಳು ಮತ್ತು ಅದ್ಭುತಗಳ ಮೂಲಕ ಪ್ರಬಲವಾದ ಕೈಯಿಂದ ಈಜಿಪ್ಟಿನಿಂದ ಅವರ ವಿಮೋಚನೆಯನ್ನು ಮೋಶೆ ಅವರಿಗೆ ನೆನಪಿಸುತ್ತಾನೆ. ಅವರು ತಮ್ಮ ಒಡಂಬಡಿಕೆಯನ್ನು ಉಳಿಸಿಕೊಳ್ಳುವ ದೇವರಾದ ಯೆಹೋವನ ಕಡೆಗೆ ನಂಬಿಗಸ್ತಿಕೆಯನ್ನು ಪ್ರೋತ್ಸಾಹಿಸುತ್ತಾರೆ ಮತ್ತು ಇತರ ದೇವರುಗಳ ಹಿಂದೆ ತಿರುಗುವುದರ ವಿರುದ್ಧ ಎಚ್ಚರಿಸುತ್ತಾರೆ.</w:t>
      </w:r>
    </w:p>
    <w:p/>
    <w:p>
      <w:r xmlns:w="http://schemas.openxmlformats.org/wordprocessingml/2006/main">
        <w:t xml:space="preserve">ಸಾರಾಂಶದಲ್ಲಿ:</w:t>
      </w:r>
    </w:p>
    <w:p>
      <w:r xmlns:w="http://schemas.openxmlformats.org/wordprocessingml/2006/main">
        <w:t xml:space="preserve">ಡಿಯೂಟರೋನಮಿ 5 ಪ್ರಸ್ತುತಪಡಿಸುತ್ತದೆ:</w:t>
      </w:r>
    </w:p>
    <w:p>
      <w:r xmlns:w="http://schemas.openxmlformats.org/wordprocessingml/2006/main">
        <w:t xml:space="preserve">ದೇವರ ಒಡಂಬಡಿಕೆಯ ಹತ್ತು ಅನುಶಾಸನಗಳ ಪುನರಾವರ್ತನೆ;</w:t>
      </w:r>
    </w:p>
    <w:p>
      <w:r xmlns:w="http://schemas.openxmlformats.org/wordprocessingml/2006/main">
        <w:t xml:space="preserve">ಮೋಶೆಯ ಮಧ್ಯಸ್ಥಿಕೆಗಾಗಿ ದೇವರ ಮಹಿಮೆಯ ವಿನಂತಿಯ ಭಯ;</w:t>
      </w:r>
    </w:p>
    <w:p>
      <w:r xmlns:w="http://schemas.openxmlformats.org/wordprocessingml/2006/main">
        <w:t xml:space="preserve">ವಿಧೇಯತೆಯ ಆಶೀರ್ವಾದ ಮತ್ತು ಎಚ್ಚರಿಕೆಗಳ ಮೇಲೆ ಒತ್ತು.</w:t>
      </w:r>
    </w:p>
    <w:p/>
    <w:p>
      <w:r xmlns:w="http://schemas.openxmlformats.org/wordprocessingml/2006/main">
        <w:t xml:space="preserve">ಹತ್ತು ಅನುಶಾಸನಗಳ ಪುನರಾವರ್ತನೆ ದೇವರ ಒಡಂಬಡಿಕೆಯನ್ನು ನವೀಕರಿಸಲಾಗಿದೆ;</w:t>
      </w:r>
    </w:p>
    <w:p>
      <w:r xmlns:w="http://schemas.openxmlformats.org/wordprocessingml/2006/main">
        <w:t xml:space="preserve">ಮಧ್ಯವರ್ತಿಗಾಗಿ ದೇವರ ಪವಿತ್ರತೆಯ ವಿನಂತಿಯ ಸ್ವೀಕೃತಿ;</w:t>
      </w:r>
    </w:p>
    <w:p>
      <w:r xmlns:w="http://schemas.openxmlformats.org/wordprocessingml/2006/main">
        <w:t xml:space="preserve">ವಿಧೇಯತೆಯ ಪ್ರಾಮುಖ್ಯತೆ ಆಶೀರ್ವಾದ ಮತ್ತು ಪರಿಣಾಮಗಳು.</w:t>
      </w:r>
    </w:p>
    <w:p/>
    <w:p>
      <w:r xmlns:w="http://schemas.openxmlformats.org/wordprocessingml/2006/main">
        <w:t xml:space="preserve">ಅಧ್ಯಾಯವು ಇಸ್ರಾಯೇಲ್ಯರಿಗೆ ಮೋಶೆಯಿಂದ ಹತ್ತು ಅನುಶಾಸನಗಳ ಪುನರಾವರ್ತನೆಯ ಮೇಲೆ ಕೇಂದ್ರೀಕರಿಸುತ್ತದೆ. ಡಿಯೂಟರೋನಮಿ 5 ರಲ್ಲಿ, ಅವರು ದೇವರ ಒಡಂಬಡಿಕೆಯ ಬಗ್ಗೆ ಅವರಿಗೆ ನೆನಪಿಸುತ್ತಾರೆ ಮತ್ತು ಅವರು ಸಿನೈ ಪರ್ವತದಿಂದ ನೇರವಾಗಿ ಅವರೊಂದಿಗೆ ಹೇಗೆ ಮಾತನಾಡಿದರು, ಅವರಿಗೆ ಈ ಆಜ್ಞೆಗಳನ್ನು ನೀಡಿದರು. ದೇವರು ಮತ್ತು ಸಹ ಮಾನವರೊಂದಿಗಿನ ಅವರ ಸಂಬಂಧದ ವಿವಿಧ ಅಂಶಗಳನ್ನು ಒಳಗೊಂಡಿರುವ ಈ ಕಾನೂನುಗಳನ್ನು ಪಾಲಿಸುವುದರ ಮಹತ್ವವನ್ನು ಮೋಸೆಸ್ ಒತ್ತಿಹೇಳುತ್ತಾನೆ. ಕೇವಲ ಒಬ್ಬ ದೇವರನ್ನು ಆರಾಧಿಸುವುದು, ಸಬ್ಬತ್ ಅನ್ನು ಪವಿತ್ರವಾಗಿ ಇಟ್ಟುಕೊಳ್ಳುವುದು, ಪೋಷಕರನ್ನು ಗೌರವಿಸುವುದು, ಕೊಲೆ, ವ್ಯಭಿಚಾರ, ಕಳ್ಳತನ, ಸುಳ್ಳು ಸಾಕ್ಷಿ ಮತ್ತು ದುರಾಶೆಯಿಂದ ದೂರವಿರುವುದು ಮುಂತಾದ ಸೂಚನೆಗಳನ್ನು ಆಜ್ಞೆಗಳು ಒಳಗೊಂಡಿವೆ.</w:t>
      </w:r>
    </w:p>
    <w:p/>
    <w:p>
      <w:r xmlns:w="http://schemas.openxmlformats.org/wordprocessingml/2006/main">
        <w:t xml:space="preserve">ಡಿಯೂಟರೋನಮಿ 5 ರಲ್ಲಿ ಮುಂದುವರಿಯುತ್ತಾ, ದೇವರು ಸೀನಾಯಿ ಪರ್ವತದಲ್ಲಿ ನೇರವಾಗಿ ಮಾತನಾಡುವುದನ್ನು ಕೇಳಿದಾಗ ಜನರ ಪ್ರತಿಕ್ರಿಯೆಯನ್ನು ಮೋಶೆ ಪ್ರತಿಬಿಂಬಿಸುತ್ತಾನೆ. ಅವರು ಆತನ ಘನತೆ ಮತ್ತು ಶಕ್ತಿಯಿಂದ ಮುಳುಗಿದರು ಮತ್ತು ಮೋಶೆಯು ತಮ್ಮ ಮತ್ತು ದೇವರ ನಡುವೆ ಮಧ್ಯವರ್ತಿಯಾಗಿ ವರ್ತಿಸುವಂತೆ ವಿನಂತಿಸಿದರು. ದೇವರ ಸ್ವರವನ್ನು ನೇರವಾಗಿ ಕೇಳುವುದು ಆತನ ಪವಿತ್ರತೆಯ ಕಾರಣದಿಂದಾಗಿ ಅವರ ನಾಶಕ್ಕೆ ಕಾರಣವಾಗಬಹುದು ಎಂದು ಅವರು ಗುರುತಿಸಿದರು. ಆತನ ಮಧ್ಯಸ್ಥಿಕೆಗಾಗಿ ಅವರ ಮನವಿಗೆ ಪ್ರತಿಕ್ರಿಯೆಯಾಗಿ, ಮೋಶೆಯು ದೇವರ ಭಯದಲ್ಲಿ ಮುಂದುವರಿಯಲು ಮತ್ತು ಆತನ ಆಜ್ಞೆಗಳಿಗೆ ವಿಧೇಯತೆಯನ್ನು ನೀಡುವಂತೆ ಪ್ರೋತ್ಸಾಹಿಸುತ್ತಾನೆ, ಇದರಿಂದ ಅವರು ವಾಗ್ದಾನ ಮಾಡಿದ ಭೂಮಿಯಲ್ಲಿ ಅವರು ಏಳಿಗೆ ಹೊಂದುತ್ತಾರೆ.</w:t>
      </w:r>
    </w:p>
    <w:p/>
    <w:p>
      <w:r xmlns:w="http://schemas.openxmlformats.org/wordprocessingml/2006/main">
        <w:t xml:space="preserve">ಧರ್ಮೋಪದೇಶಕಾಂಡ 5 ಇಸ್ರಾಯೇಲ್ಯರು ಗಮನ ಕೊಡಲು ಮತ್ತು ದೇವರು ನೀಡಿದ ಎಲ್ಲಾ ನಿಯಮಗಳು ಮತ್ತು ವಿಧಿಗಳನ್ನು ಅನುಸರಿಸಲು ಮೋಸೆಸ್ ಒತ್ತಾಯಿಸುವುದರೊಂದಿಗೆ ಮುಕ್ತಾಯಗೊಳ್ಳುತ್ತದೆ. ಈ ಕಾನೂನುಗಳನ್ನು ಅನುಸರಿಸುವುದು ಪೀಳಿಗೆಗೆ ಆಶೀರ್ವಾದವನ್ನು ನೀಡುತ್ತದೆ ಆದರೆ ಅವುಗಳನ್ನು ನಿರ್ಲಕ್ಷಿಸುವುದು ಅಥವಾ ಅವಿಧೇಯತೆ ಋಣಾತ್ಮಕ ಪರಿಣಾಮಗಳಿಗೆ ಕಾರಣವಾಗುತ್ತದೆ ಎಂದು ಅವರು ಒತ್ತಿಹೇಳುತ್ತಾರೆ. ಮೋಶೆಯು ಈಜಿಪ್ಟಿನಿಂದ ಅವರ ವಿಮೋಚನೆಯನ್ನು ಪ್ರಬಲವಾದ ಕೈಯಿಂದ ಮಾಡಿದ ಚಿಹ್ನೆಗಳು ಮತ್ತು ಅದ್ಭುತಗಳ ಮೂಲಕ ನೆನಪಿಸುತ್ತಾನೆ. ಅವರು ತಮ್ಮ ಒಡಂಬಡಿಕೆಯನ್ನು ಉಳಿಸಿಕೊಳ್ಳುವ ದೇವರಾದ ಯೆಹೋವನ ಕಡೆಗೆ ನಿಷ್ಠೆಯನ್ನು ಪ್ರೋತ್ಸಾಹಿಸುತ್ತಾರೆ ಮತ್ತು ಇತರ ದೇವರುಗಳ ಹಿಂದೆ ತಿರುಗುವ ಅಥವಾ ಯಾವುದೇ ರೀತಿಯ ವಿಗ್ರಹಾರಾಧನೆಯನ್ನು ಅನುಸರಿಸುವುದರ ವಿರುದ್ಧ ಎಚ್ಚರಿಸುತ್ತಾರೆ.</w:t>
      </w:r>
    </w:p>
    <w:p/>
    <w:p>
      <w:r xmlns:w="http://schemas.openxmlformats.org/wordprocessingml/2006/main">
        <w:t xml:space="preserve">ಧರ್ಮೋಪದೇಶಕಾಂಡ 5:1 ಮೋಶೆಯು ಇಸ್ರಾಯೇಲ್ಯರೆಲ್ಲರನ್ನು ಕರೆದು ಅವರಿಗೆ--ಓ ಇಸ್ರಾಯೇಲ್ಯರೇ, ನಾನು ಈ ದಿನ ನಿಮ್ಮ ಕಿವಿಯಲ್ಲಿ ಹೇಳುವ ನಿಯಮಗಳನ್ನೂ ನ್ಯಾಯತೀರ್ಪುಗಳನ್ನೂ ಕೇಳಿರಿ;</w:t>
      </w:r>
    </w:p>
    <w:p/>
    <w:p>
      <w:r xmlns:w="http://schemas.openxmlformats.org/wordprocessingml/2006/main">
        <w:t xml:space="preserve">ಮೋಶೆಯು ಇಸ್ರಾಯೇಲ್ಯರೆಲ್ಲರನ್ನು ಕರೆದನು, ಅವನು ಮಾತನಾಡುತ್ತಿರುವ ನಿಯಮಗಳು ಮತ್ತು ತೀರ್ಪುಗಳನ್ನು ಕೇಳಲು ಮತ್ತು ಅವುಗಳಿಂದ ಕಲಿಯಲು.</w:t>
      </w:r>
    </w:p>
    <w:p/>
    <w:p>
      <w:r xmlns:w="http://schemas.openxmlformats.org/wordprocessingml/2006/main">
        <w:t xml:space="preserve">1. ದೇವರ ಕಾನೂನುಗಳನ್ನು ಜೀವಿಸುವ ಪ್ರಾಮುಖ್ಯತೆ.</w:t>
      </w:r>
    </w:p>
    <w:p/>
    <w:p>
      <w:r xmlns:w="http://schemas.openxmlformats.org/wordprocessingml/2006/main">
        <w:t xml:space="preserve">2. ದೇವರ ಆಜ್ಞೆಗಳಿಗೆ ವಿಧೇಯತೆ.</w:t>
      </w:r>
    </w:p>
    <w:p/>
    <w:p>
      <w:r xmlns:w="http://schemas.openxmlformats.org/wordprocessingml/2006/main">
        <w:t xml:space="preserve">1. ಮ್ಯಾಥ್ಯೂ 28:20 - "ನಾನು ನಿಮಗೆ ಆಜ್ಞಾಪಿಸಿದ ಎಲ್ಲವನ್ನೂ ಅನುಸರಿಸಲು ಅವರಿಗೆ ಕಲಿಸುವುದು"</w:t>
      </w:r>
    </w:p>
    <w:p/>
    <w:p>
      <w:r xmlns:w="http://schemas.openxmlformats.org/wordprocessingml/2006/main">
        <w:t xml:space="preserve">2. ಕೀರ್ತನೆ 119:4 - "ನಿನ್ನ ಕಟ್ಟಳೆಗಳನ್ನು ಶ್ರದ್ಧೆಯಿಂದ ಪಾಲಿಸಬೇಕೆಂದು ನೀನು ಆಜ್ಞಾಪಿಸಿರುವೆ.</w:t>
      </w:r>
    </w:p>
    <w:p/>
    <w:p>
      <w:r xmlns:w="http://schemas.openxmlformats.org/wordprocessingml/2006/main">
        <w:t xml:space="preserve">ಧರ್ಮೋಪದೇಶಕಾಂಡ 5:2 ನಮ್ಮ ದೇವರಾದ ಯೆಹೋವನು ಹೋರೇಬಿನಲ್ಲಿ ನಮ್ಮೊಂದಿಗೆ ಒಡಂಬಡಿಕೆಯನ್ನು ಮಾಡಿಕೊಂಡನು.</w:t>
      </w:r>
    </w:p>
    <w:p/>
    <w:p>
      <w:r xmlns:w="http://schemas.openxmlformats.org/wordprocessingml/2006/main">
        <w:t xml:space="preserve">ಹೋರೇಬಿನಲ್ಲಿ ಯೆಹೋವನು ಇಸ್ರಾಯೇಲ್ಯರೊಂದಿಗೆ ಒಡಂಬಡಿಕೆಯನ್ನು ಮಾಡಿಕೊಂಡನು.</w:t>
      </w:r>
    </w:p>
    <w:p/>
    <w:p>
      <w:r xmlns:w="http://schemas.openxmlformats.org/wordprocessingml/2006/main">
        <w:t xml:space="preserve">1: ದೇವರು ನಿಷ್ಠಾವಂತ ಮತ್ತು ಯಾವಾಗಲೂ ತನ್ನ ವಾಗ್ದಾನಗಳನ್ನು ನಿರ್ವಹಿಸುತ್ತಾನೆ.</w:t>
      </w:r>
    </w:p>
    <w:p/>
    <w:p>
      <w:r xmlns:w="http://schemas.openxmlformats.org/wordprocessingml/2006/main">
        <w:t xml:space="preserve">2: ದೇವರ ಒಡಂಬಡಿಕೆಗೆ ವಿಧೇಯತೆಯ ಪ್ರಾಮುಖ್ಯತೆ.</w:t>
      </w:r>
    </w:p>
    <w:p/>
    <w:p>
      <w:r xmlns:w="http://schemas.openxmlformats.org/wordprocessingml/2006/main">
        <w:t xml:space="preserve">1: ಇಬ್ರಿಯ 8: 10-12 - ಆ ದಿನಗಳ ನಂತರ ನಾನು ಇಸ್ರಾಯೇಲ್ ಮನೆತನದೊಂದಿಗೆ ಮಾಡುವ ಒಡಂಬಡಿಕೆಯಾಗಿದೆ, ಕರ್ತನು ಹೇಳುತ್ತಾನೆ: ನಾನು ನನ್ನ ನಿಯಮಗಳನ್ನು ಅವರ ಮನಸ್ಸಿನಲ್ಲಿ ಇರಿಸುತ್ತೇನೆ ಮತ್ತು ಅವರ ಹೃದಯದಲ್ಲಿ ಅವುಗಳನ್ನು ಬರೆಯುತ್ತೇನೆ ಮತ್ತು ನಾನು ಆಗುತ್ತೇನೆ. ಅವರ ದೇವರು, ಮತ್ತು ಅವರು ನನ್ನ ಜನರಾಗುವರು.</w:t>
      </w:r>
    </w:p>
    <w:p/>
    <w:p>
      <w:r xmlns:w="http://schemas.openxmlformats.org/wordprocessingml/2006/main">
        <w:t xml:space="preserve">2: ಯೆರೆಮಿಯ 31: 31-34 - ಇಗೋ, ದಿನಗಳು ಬರಲಿವೆ ಎಂದು ಕರ್ತನು ಹೇಳುತ್ತಾನೆ, ನಾನು ಇಸ್ರಾಯೇಲ್ ಮನೆ ಮತ್ತು ಯೆಹೂದದ ಮನೆಯೊಂದಿಗೆ ಹೊಸ ಒಡಂಬಡಿಕೆಯನ್ನು ಮಾಡುತ್ತೇನೆ, ನಾನು ಅವರ ಪಿತೃಗಳೊಂದಿಗೆ ಮಾಡಿದ ಒಡಂಬಡಿಕೆಯಂತೆ ಅಲ್ಲ. ನಾನು ಅವರನ್ನು ಈಜಿಪ್ಟ್ ದೇಶದಿಂದ ಹೊರಗೆ ಬರಮಾಡಲು ಕೈಹಿಡಿದ ದಿನ, ನಾನು ಅವರ ಗಂಡನಾಗಿದ್ದರೂ ಅವರು ನನ್ನ ಒಡಂಬಡಿಕೆಯನ್ನು ಮುರಿದರು ಎಂದು ಕರ್ತನು ಹೇಳುತ್ತಾನೆ.</w:t>
      </w:r>
    </w:p>
    <w:p/>
    <w:p>
      <w:r xmlns:w="http://schemas.openxmlformats.org/wordprocessingml/2006/main">
        <w:t xml:space="preserve">ಧರ್ಮೋಪದೇಶಕಾಂಡ 5:3 ಕರ್ತನು ಈ ಒಡಂಬಡಿಕೆಯನ್ನು ನಮ್ಮ ಪಿತೃಗಳೊಂದಿಗೆ ಮಾಡಲಿಲ್ಲ, ಆದರೆ ನಮ್ಮೊಂದಿಗೆ, ನಮ್ಮೊಂದಿಗೆ, ಈ ದಿನ ಜೀವಂತವಾಗಿರುವ ನಾವೆಲ್ಲರೂ.</w:t>
      </w:r>
    </w:p>
    <w:p/>
    <w:p>
      <w:r xmlns:w="http://schemas.openxmlformats.org/wordprocessingml/2006/main">
        <w:t xml:space="preserve">ದೇವರ ಒಡಂಬಡಿಕೆಯು ನಮ್ಮ ಪೂರ್ವಜರೊಂದಿಗೆ ಮಾತ್ರವಲ್ಲದೆ ಜೀವಂತವಾಗಿರುವ ನಮ್ಮೊಂದಿಗೆ ಇದೆ.</w:t>
      </w:r>
    </w:p>
    <w:p/>
    <w:p>
      <w:r xmlns:w="http://schemas.openxmlformats.org/wordprocessingml/2006/main">
        <w:t xml:space="preserve">1. ದೇವರ ಬದಲಾಗದ ಒಡಂಬಡಿಕೆ</w:t>
      </w:r>
    </w:p>
    <w:p/>
    <w:p>
      <w:r xmlns:w="http://schemas.openxmlformats.org/wordprocessingml/2006/main">
        <w:t xml:space="preserve">2. ದೇಶಕ್ಕಾಗಿ ಒಡಂಬಡಿಕೆ</w:t>
      </w:r>
    </w:p>
    <w:p/>
    <w:p>
      <w:r xmlns:w="http://schemas.openxmlformats.org/wordprocessingml/2006/main">
        <w:t xml:space="preserve">1. ಇಬ್ರಿಯ 13:8, ಯೇಸು ಕ್ರಿಸ್ತನು ನಿನ್ನೆ ಮತ್ತು ಇಂದು ಮತ್ತು ಎಂದೆಂದಿಗೂ ಒಂದೇ</w:t>
      </w:r>
    </w:p>
    <w:p/>
    <w:p>
      <w:r xmlns:w="http://schemas.openxmlformats.org/wordprocessingml/2006/main">
        <w:t xml:space="preserve">2. ಯೆಶಾಯ 59:21, ನನ್ನ ವಿಷಯದಲ್ಲಿ, ಇದು ಅವರೊಂದಿಗಿನ ನನ್ನ ಒಡಂಬಡಿಕೆಯಾಗಿದೆ ಎಂದು ಕರ್ತನು ಹೇಳುತ್ತಾನೆ. ನಿನ್ನ ಮೇಲಿರುವ ನನ್ನ ಆತ್ಮವೂ ನಾನು ನಿನ್ನ ಬಾಯಲ್ಲಿ ಇಟ್ಟಿರುವ ನನ್ನ ಮಾತುಗಳೂ ನಿನ್ನ ಬಾಯಿಂದಾಗಲಿ ನಿನ್ನ ಮಕ್ಕಳ ಬಾಯಿಂದಾಗಲಿ ಅವರ ಸಂತತಿಯವರ ಬಾಯಿಂದಾಗಲಿ ಇಂದಿನಿಂದ ಎಂದೆಂದಿಗೂ ದೂರವಾಗುವುದಿಲ್ಲ ಎಂದು ಕರ್ತನು ಹೇಳುತ್ತಾನೆ. .</w:t>
      </w:r>
    </w:p>
    <w:p/>
    <w:p>
      <w:r xmlns:w="http://schemas.openxmlformats.org/wordprocessingml/2006/main">
        <w:t xml:space="preserve">ಧರ್ಮೋಪದೇಶಕಾಂಡ 5:4 ಕರ್ತನು ಬೆಂಕಿಯ ಮಧ್ಯದಿಂದ ಪರ್ವತದಲ್ಲಿ ನಿಮ್ಮೊಂದಿಗೆ ಮುಖಾಮುಖಿಯಾಗಿ ಮಾತಾಡಿದನು.</w:t>
      </w:r>
    </w:p>
    <w:p/>
    <w:p>
      <w:r xmlns:w="http://schemas.openxmlformats.org/wordprocessingml/2006/main">
        <w:t xml:space="preserve">ದೊಡ್ಡ ಬೆಂಕಿಯ ಉಪಸ್ಥಿತಿಯಲ್ಲಿ ದೇವರು ನಮ್ಮೊಂದಿಗೆ ನೇರವಾಗಿ ಮಾತನಾಡಿದರು.</w:t>
      </w:r>
    </w:p>
    <w:p/>
    <w:p>
      <w:r xmlns:w="http://schemas.openxmlformats.org/wordprocessingml/2006/main">
        <w:t xml:space="preserve">1: ದೇವರು ನಮ್ಮೊಂದಿಗೆ ನಿಕಟ ಮತ್ತು ವೈಯಕ್ತಿಕ ಸಂಬಂಧವನ್ನು ಬಯಸುತ್ತಾನೆ ಮತ್ತು ನಾವು ಆತನನ್ನು ಹುಡುಕಿದಾಗ ನಮ್ಮೊಂದಿಗೆ ಮಾತನಾಡುತ್ತಾನೆ.</w:t>
      </w:r>
    </w:p>
    <w:p/>
    <w:p>
      <w:r xmlns:w="http://schemas.openxmlformats.org/wordprocessingml/2006/main">
        <w:t xml:space="preserve">2: ಕಷ್ಟ ಮತ್ತು ಸವಾಲಿನ ಸಮಯದಲ್ಲಿಯೂ ಭಗವಂತ ಯಾವಾಗಲೂ ನಮ್ಮೊಂದಿಗೆ ಇರುತ್ತಾನೆ.</w:t>
      </w:r>
    </w:p>
    <w:p/>
    <w:p>
      <w:r xmlns:w="http://schemas.openxmlformats.org/wordprocessingml/2006/main">
        <w:t xml:space="preserve">1: ವಿಮೋಚನಕಾಂಡ 34:29-30 - ಮೋಶೆಯು ತನ್ನ ಕೈಯಲ್ಲಿ ಒಡಂಬಡಿಕೆಯ ಕಾನೂನಿನ ಎರಡು ಮಾತ್ರೆಗಳನ್ನು ಹಿಡಿದುಕೊಂಡು ಸೀನಾಯಿ ಪರ್ವತದಿಂದ ಕೆಳಗಿಳಿದಾಗ, ಅವನು ಭಗವಂತನೊಂದಿಗೆ ಮಾತನಾಡಿದ್ದರಿಂದ ಅವನ ಮುಖವು ಪ್ರಕಾಶಮಾನವಾಗಿತ್ತು ಎಂದು ಅವನಿಗೆ ತಿಳಿದಿರಲಿಲ್ಲ.</w:t>
      </w:r>
    </w:p>
    <w:p/>
    <w:p>
      <w:r xmlns:w="http://schemas.openxmlformats.org/wordprocessingml/2006/main">
        <w:t xml:space="preserve">2: 1 ಜಾನ್ 1: 1-2 - ಮೊದಲಿನಿಂದಲೂ ನಾವು ಕೇಳಿದ್ದೇವೆ, ನಾವು ನಮ್ಮ ಕಣ್ಣುಗಳಿಂದ ನೋಡಿದ್ದೇವೆ, ನಾವು ನೋಡಿದ್ದೇವೆ ಮತ್ತು ನಮ್ಮ ಕೈಗಳನ್ನು ಸ್ಪರ್ಶಿಸಿದ್ದೇವೆ, ಇದನ್ನು ನಾವು ಜೀವನದ ವಾಕ್ಯದ ಬಗ್ಗೆ ಘೋಷಿಸುತ್ತೇವೆ.</w:t>
      </w:r>
    </w:p>
    <w:p/>
    <w:p>
      <w:r xmlns:w="http://schemas.openxmlformats.org/wordprocessingml/2006/main">
        <w:t xml:space="preserve">ಧರ್ಮೋಪದೇಶಕಾಂಡ 5:5 (ಆ ಸಮಯದಲ್ಲಿ ನಾನು ಭಗವಂತನ ವಾಕ್ಯವನ್ನು ನಿಮಗೆ ತಿಳಿಸಲು ಕರ್ತನ ಮತ್ತು ನಿಮ್ಮ ನಡುವೆ ನಿಂತಿದ್ದೇನೆ; ನೀವು ಬೆಂಕಿಯ ಕಾರಣದಿಂದ ಭಯಪಟ್ಟು ಪರ್ವತಕ್ಕೆ ಹೋಗಲಿಲ್ಲ;)</w:t>
      </w:r>
    </w:p>
    <w:p/>
    <w:p>
      <w:r xmlns:w="http://schemas.openxmlformats.org/wordprocessingml/2006/main">
        <w:t xml:space="preserve">ಕರ್ತನು ಮೋಶೆಗೆ ತನ್ನ ವಾಕ್ಯವನ್ನು ಇಸ್ರಾಯೇಲ್ಯರೊಂದಿಗೆ ಹಂಚಿಕೊಳ್ಳಲು ಆಜ್ಞಾಪಿಸಿದನು, ಅವರಿಗೆ ಹತ್ತು ಅನುಶಾಸನಗಳನ್ನು ನೆನಪಿಸುತ್ತಾನೆ, ಇದರಿಂದ ಅವರು ಅವನ ನಿಯಮಗಳನ್ನು ಪಾಲಿಸುತ್ತಾರೆ ಮತ್ತು ಆಶೀರ್ವದಿಸುತ್ತಾರೆ.</w:t>
      </w:r>
    </w:p>
    <w:p/>
    <w:p>
      <w:r xmlns:w="http://schemas.openxmlformats.org/wordprocessingml/2006/main">
        <w:t xml:space="preserve">1: ನಾವು ಆಶೀರ್ವದಿಸಲ್ಪಡುವಂತೆ ಕರ್ತನ ಆಜ್ಞೆಗಳನ್ನು ಪಾಲಿಸಬೇಕೆಂದು ನಾವು ನೆನಪಿನಲ್ಲಿಡಬೇಕು.</w:t>
      </w:r>
    </w:p>
    <w:p/>
    <w:p>
      <w:r xmlns:w="http://schemas.openxmlformats.org/wordprocessingml/2006/main">
        <w:t xml:space="preserve">2: ಭಗವಂತನ ಭಯವು ಆತನ ವಾಕ್ಯದ ಹೆಚ್ಚಿನ ವಿಧೇಯತೆ ಮತ್ತು ತಿಳುವಳಿಕೆಗೆ ಕಾರಣವಾಗಬಹುದು.</w:t>
      </w:r>
    </w:p>
    <w:p/>
    <w:p>
      <w:r xmlns:w="http://schemas.openxmlformats.org/wordprocessingml/2006/main">
        <w:t xml:space="preserve">1: ಕೀರ್ತನೆ 19: 7-11, ಭಗವಂತನ ಕಾನೂನು ಪರಿಪೂರ್ಣವಾಗಿದೆ, ಆತ್ಮವನ್ನು ಪುನರುಜ್ಜೀವನಗೊಳಿಸುತ್ತದೆ; ಕರ್ತನ ಸಾಕ್ಷಿಯು ನಿಶ್ಚಯವಾಗಿದೆ, ಸರಳರನ್ನು ಬುದ್ಧಿವಂತರನ್ನಾಗಿ ಮಾಡುತ್ತದೆ;</w:t>
      </w:r>
    </w:p>
    <w:p/>
    <w:p>
      <w:r xmlns:w="http://schemas.openxmlformats.org/wordprocessingml/2006/main">
        <w:t xml:space="preserve">2: ಮ್ಯಾಥ್ಯೂ 5:17-20, ನಾನು ಕಾನೂನು ಅಥವಾ ಪ್ರವಾದಿಗಳನ್ನು ರದ್ದುಗೊಳಿಸಲು ಬಂದಿದ್ದೇನೆ ಎಂದು ಭಾವಿಸಬೇಡಿ; ನಾನು ಅವುಗಳನ್ನು ರದ್ದುಗೊಳಿಸಲು ಬಂದಿಲ್ಲ ಆದರೆ ಅವುಗಳನ್ನು ಪೂರೈಸಲು ಬಂದಿದ್ದೇನೆ. ಯಾಕಂದರೆ, ನಾನು ನಿಮಗೆ ನಿಜವಾಗಿ ಹೇಳುತ್ತೇನೆ, ಸ್ವರ್ಗ ಮತ್ತು ಭೂಮಿಯು ಕಣ್ಮರೆಯಾಗುವವರೆಗೂ, ಎಲ್ಲವೂ ನೆರವೇರುವವರೆಗೆ ಕಾನೂನಿನಿಂದ ಒಂದು ಸಣ್ಣ ಅಂಶವೂ ಇಲ್ಲ, ಒಂದು ಬಿಂದುವೂ ಹಾದುಹೋಗುವುದಿಲ್ಲ. ಆದುದರಿಂದ ಈ ಆಜ್ಞೆಗಳಲ್ಲಿ ಚಿಕ್ಕದಾದ ಒಂದನ್ನು ಸಡಿಲಿಸಿ ಇತರರಿಗೆ ಅದೇ ರೀತಿ ಮಾಡಲು ಕಲಿಸುವವನು ಪರಲೋಕರಾಜ್ಯದಲ್ಲಿ ಚಿಕ್ಕವನೆಂದು ಕರೆಯಲ್ಪಡುವನು;</w:t>
      </w:r>
    </w:p>
    <w:p/>
    <w:p>
      <w:r xmlns:w="http://schemas.openxmlformats.org/wordprocessingml/2006/main">
        <w:t xml:space="preserve">ಧರ್ಮೋಪದೇಶಕಾಂಡ 5:6 ನಾನು ನಿನ್ನ ದೇವರಾದ ಯೆಹೋವನು, ನಿನ್ನನ್ನು ಈಜಿಪ್ಟ್ ದೇಶದಿಂದ ದಾಸತ್ವದ ಮನೆಯಿಂದ ಹೊರಗೆ ತಂದನು.</w:t>
      </w:r>
    </w:p>
    <w:p/>
    <w:p>
      <w:r xmlns:w="http://schemas.openxmlformats.org/wordprocessingml/2006/main">
        <w:t xml:space="preserve">ದೇವರು ಇಸ್ರಾಯೇಲ್ಯರನ್ನು ಈಜಿಪ್ಟಿನ ಬಂಧನದಿಂದ ಹೇಗೆ ಬಿಡುಗಡೆ ಮಾಡಿದನೆಂಬುದನ್ನು ನೆನಪಿಸುವ ಮೂಲಕ ತನ್ನ ಶಕ್ತಿ ಮತ್ತು ಉಪಕಾರವನ್ನು ನೆನಪಿಸುತ್ತಾನೆ.</w:t>
      </w:r>
    </w:p>
    <w:p/>
    <w:p>
      <w:r xmlns:w="http://schemas.openxmlformats.org/wordprocessingml/2006/main">
        <w:t xml:space="preserve">1: ನಮ್ಮನ್ನು ಬಂಧನದಿಂದ ಬಿಡುಗಡೆ ಮಾಡುವ ದೇವರ ಶಕ್ತಿ</w:t>
      </w:r>
    </w:p>
    <w:p/>
    <w:p>
      <w:r xmlns:w="http://schemas.openxmlformats.org/wordprocessingml/2006/main">
        <w:t xml:space="preserve">2: ದೇವರ ಆಜ್ಞೆಗಳನ್ನು ಪಾಲಿಸುವುದರ ಪ್ರಯೋಜನಗಳು</w:t>
      </w:r>
    </w:p>
    <w:p/>
    <w:p>
      <w:r xmlns:w="http://schemas.openxmlformats.org/wordprocessingml/2006/main">
        <w:t xml:space="preserve">1: ಕೀರ್ತನೆಗಳು 107: 2 - ಭಗವಂತನಿಂದ ವಿಮೋಚನೆಗೊಂಡವರು ಹೀಗೆ ಹೇಳಲಿ, ಅವರು ಶತ್ರುಗಳ ಕೈಯಿಂದ ವಿಮೋಚಿಸಿದ್ದಾರೆ;</w:t>
      </w:r>
    </w:p>
    <w:p/>
    <w:p>
      <w:r xmlns:w="http://schemas.openxmlformats.org/wordprocessingml/2006/main">
        <w:t xml:space="preserve">2: ವಿಮೋಚನಕಾಂಡ 3:7-10 - ಮತ್ತು ಕರ್ತನು ಹೇಳಿದನು, ನಾನು ಈಜಿಪ್ಟಿನಲ್ಲಿರುವ ನನ್ನ ಜನರ ಸಂಕಟವನ್ನು ನಿಶ್ಚಯವಾಗಿ ನೋಡಿದ್ದೇನೆ ಮತ್ತು ಅವರ ಕಾರ್ಯನಿರ್ವಾಹಕರ ಕಾರಣದಿಂದ ಅವರ ಕೂಗನ್ನು ಕೇಳಿದ್ದೇನೆ; ಏಕೆಂದರೆ ಅವರ ದುಃಖ ನನಗೆ ಗೊತ್ತು.</w:t>
      </w:r>
    </w:p>
    <w:p/>
    <w:p>
      <w:r xmlns:w="http://schemas.openxmlformats.org/wordprocessingml/2006/main">
        <w:t xml:space="preserve">ಧರ್ಮೋಪದೇಶಕಾಂಡ 5:7 ನನ್ನ ಮುಂದೆ ನಿನಗೆ ಬೇರೆ ದೇವರುಗಳು ಇರಬಾರದು.</w:t>
      </w:r>
    </w:p>
    <w:p/>
    <w:p>
      <w:r xmlns:w="http://schemas.openxmlformats.org/wordprocessingml/2006/main">
        <w:t xml:space="preserve">ಆತನ ಮುಂದೆ ಬೇರೆ ದೇವರನ್ನು ಆರಾಧಿಸಬಾರದು ಎಂದು ಭಗವಂತ ನಮಗೆ ಆಜ್ಞಾಪಿಸುತ್ತಾನೆ.</w:t>
      </w:r>
    </w:p>
    <w:p/>
    <w:p>
      <w:r xmlns:w="http://schemas.openxmlformats.org/wordprocessingml/2006/main">
        <w:t xml:space="preserve">1. ನಮ್ಮ ಜೀವನದಲ್ಲಿ ದೇವರನ್ನು ಮುಂಚೂಣಿಯಲ್ಲಿ ಇಟ್ಟುಕೊಳ್ಳುವುದರ ಪ್ರಾಮುಖ್ಯತೆ</w:t>
      </w:r>
    </w:p>
    <w:p/>
    <w:p>
      <w:r xmlns:w="http://schemas.openxmlformats.org/wordprocessingml/2006/main">
        <w:t xml:space="preserve">2. ದೇವರು ನಮ್ಮ ಅವಿಭಜಿತ ಗಮನಕ್ಕೆ ಅರ್ಹರು</w:t>
      </w:r>
    </w:p>
    <w:p/>
    <w:p>
      <w:r xmlns:w="http://schemas.openxmlformats.org/wordprocessingml/2006/main">
        <w:t xml:space="preserve">1. ಮ್ಯಾಥ್ಯೂ 6:24 - ಯಾರೂ ಇಬ್ಬರು ಯಜಮಾನರಿಗೆ ಸೇವೆ ಸಲ್ಲಿಸಲಾರರು, ಯಾಕಂದರೆ ಅವನು ಒಬ್ಬನನ್ನು ದ್ವೇಷಿಸುತ್ತಾನೆ ಮತ್ತು ಇನ್ನೊಬ್ಬನನ್ನು ಪ್ರೀತಿಸುತ್ತಾನೆ, ಅಥವಾ ಅವನು ಒಬ್ಬನಿಗೆ ನಿಷ್ಠನಾಗಿರುತ್ತಾನೆ ಮತ್ತು ಇನ್ನೊಬ್ಬನನ್ನು ತಿರಸ್ಕರಿಸುತ್ತಾನೆ. ನೀವು ದೇವರು ಮತ್ತು ಹಣದ ಸೇವೆ ಮಾಡಲು ಸಾಧ್ಯವಿಲ್ಲ.</w:t>
      </w:r>
    </w:p>
    <w:p/>
    <w:p>
      <w:r xmlns:w="http://schemas.openxmlformats.org/wordprocessingml/2006/main">
        <w:t xml:space="preserve">2. ಎಫೆಸಿಯನ್ಸ್ 4: 5-6 - ಒಬ್ಬನೇ ಕರ್ತನು, ಒಂದು ನಂಬಿಕೆ, ಒಂದು ಬ್ಯಾಪ್ಟಿಸಮ್, ಒಬ್ಬನೇ ದೇವರು ಮತ್ತು ಎಲ್ಲರ ತಂದೆ, ಅವನು ಎಲ್ಲರ ಮೇಲೆ ಮತ್ತು ಎಲ್ಲರ ಮೂಲಕ ಮತ್ತು ಎಲ್ಲರಲ್ಲಿಯೂ ಇರುವನು.</w:t>
      </w:r>
    </w:p>
    <w:p/>
    <w:p>
      <w:r xmlns:w="http://schemas.openxmlformats.org/wordprocessingml/2006/main">
        <w:t xml:space="preserve">ಧರ್ಮೋಪದೇಶಕಾಂಡ 5:8 ಮೇಲೆ ಆಕಾಶದಲ್ಲಿರುವ ಅಥವಾ ಕೆಳಗೆ ಭೂಮಿಯಲ್ಲಿರುವ ಅಥವಾ ಭೂಮಿಯ ಕೆಳಗಿರುವ ನೀರಿನಲ್ಲಿ ಇರುವ ಯಾವುದೇ ವಸ್ತುವಿನ ಯಾವುದೇ ವಿಗ್ರಹವನ್ನಾಗಲಿ ಅಥವಾ ಯಾವುದೇ ಪ್ರತಿಮೆಯನ್ನಾಗಲಿ ಮಾಡಬಾರದು.</w:t>
      </w:r>
    </w:p>
    <w:p/>
    <w:p>
      <w:r xmlns:w="http://schemas.openxmlformats.org/wordprocessingml/2006/main">
        <w:t xml:space="preserve">ಸ್ವರ್ಗ, ಭೂಮಿ ಅಥವಾ ಭೂಮಿಯ ಕೆಳಗಿರುವ ನೀರಿನಲ್ಲಿ ಯಾವುದೇ ಕೆತ್ತನೆಯ ಚಿತ್ರಗಳನ್ನು ಅಥವಾ ಹೋಲಿಕೆಗಳನ್ನು ಮಾಡಬಾರದೆಂದು ಭಗವಂತ ನಮಗೆ ಆಜ್ಞಾಪಿಸುತ್ತಾನೆ.</w:t>
      </w:r>
    </w:p>
    <w:p/>
    <w:p>
      <w:r xmlns:w="http://schemas.openxmlformats.org/wordprocessingml/2006/main">
        <w:t xml:space="preserve">1. ವಿಧೇಯತೆಯ ಶಕ್ತಿ: ಧರ್ಮೋಪದೇಶಕಾಂಡ 5:8 ರಲ್ಲಿ ದೇವರ ಆಜ್ಞೆಗಳನ್ನು ಪಾಲಿಸುವುದು</w:t>
      </w:r>
    </w:p>
    <w:p/>
    <w:p>
      <w:r xmlns:w="http://schemas.openxmlformats.org/wordprocessingml/2006/main">
        <w:t xml:space="preserve">2. ನಿಜವಾದ ಆರಾಧನೆಯ ಅರ್ಥ: ಧರ್ಮೋಪದೇಶಕಾಂಡದ ಉದ್ದೇಶವನ್ನು ಅರ್ಥಮಾಡಿಕೊಳ್ಳುವುದು 5:8</w:t>
      </w:r>
    </w:p>
    <w:p/>
    <w:p>
      <w:r xmlns:w="http://schemas.openxmlformats.org/wordprocessingml/2006/main">
        <w:t xml:space="preserve">1. ಎಕ್ಸೋಡಸ್ 20: 4-5; ಮೇಲೆ ಆಕಾಶದಲ್ಲಿರುವ ಅಥವಾ ಕೆಳಗೆ ಭೂಮಿಯಲ್ಲಿರುವ ಅಥವಾ ಭೂಮಿಯ ಕೆಳಗಿರುವ ನೀರಿನಲ್ಲಿ ಇರುವ ಯಾವುದೇ ವಸ್ತುವಿನ ಯಾವುದೇ ವಿಗ್ರಹವನ್ನು ಅಥವಾ ಯಾವುದೇ ಪ್ರತಿಮೆಯನ್ನು ನೀನು ನಿನಗೆ ಮಾಡಬಾರದು.</w:t>
      </w:r>
    </w:p>
    <w:p/>
    <w:p>
      <w:r xmlns:w="http://schemas.openxmlformats.org/wordprocessingml/2006/main">
        <w:t xml:space="preserve">2. ಯೆಶಾಯ 40:18-20; ಹಾಗಾದರೆ ನೀವು ದೇವರನ್ನು ಯಾರಿಗೆ ಹೋಲಿಸುವಿರಿ? ಅಥವಾ ನೀವು ಅವನಿಗೆ ಯಾವ ಹೋಲಿಕೆಯನ್ನು ಹೋಲಿಸುತ್ತೀರಿ?</w:t>
      </w:r>
    </w:p>
    <w:p/>
    <w:p>
      <w:r xmlns:w="http://schemas.openxmlformats.org/wordprocessingml/2006/main">
        <w:t xml:space="preserve">ಧರ್ಮೋಪದೇಶಕಾಂಡ 5:9 ನೀನು ಅವರಿಗೆ ನಮಸ್ಕರಿಸಬಾರದು ಮತ್ತು ಅವರನ್ನು ಸೇವಿಸಬಾರದು; ಯಾಕಂದರೆ ನಿನ್ನ ದೇವರಾದ ಕರ್ತನಾದ ನಾನು ಅಸೂಯೆಪಡುವ ದೇವರು, ನನ್ನನ್ನು ದ್ವೇಷಿಸುವವರಲ್ಲಿ ಮೂರನೇ ಮತ್ತು ನಾಲ್ಕನೆಯ ತಲೆಮಾರಿನವರೆಗೆ ಮಕ್ಕಳ ಮೇಲೆ ಪಿತೃಗಳ ಅಪರಾಧವನ್ನು ಸಂದರ್ಶಿಸುತ್ತೇನೆ.</w:t>
      </w:r>
    </w:p>
    <w:p/>
    <w:p>
      <w:r xmlns:w="http://schemas.openxmlformats.org/wordprocessingml/2006/main">
        <w:t xml:space="preserve">ದೇವರು ಅಸೂಯೆ ಪಟ್ಟ ದೇವರು ಮತ್ತು ಆತನನ್ನು ದ್ವೇಷಿಸುವವರ ಮೂರು ಮತ್ತು ನಾಲ್ಕು ತಲೆಮಾರುಗಳ ತಂದೆಯ ಅಪರಾಧವನ್ನು ಶಿಕ್ಷಿಸುತ್ತಾನೆ.</w:t>
      </w:r>
    </w:p>
    <w:p/>
    <w:p>
      <w:r xmlns:w="http://schemas.openxmlformats.org/wordprocessingml/2006/main">
        <w:t xml:space="preserve">1. ದೇವರಿಗೆ ಅವಿಧೇಯತೆಯ ಪರಿಣಾಮಗಳು</w:t>
      </w:r>
    </w:p>
    <w:p/>
    <w:p>
      <w:r xmlns:w="http://schemas.openxmlformats.org/wordprocessingml/2006/main">
        <w:t xml:space="preserve">2. ದೇವರನ್ನು ಪ್ರೀತಿಸುವ ಮತ್ತು ಆತನ ಆಜ್ಞೆಗಳನ್ನು ಪಾಲಿಸುವ ಪ್ರಾಮುಖ್ಯತೆ</w:t>
      </w:r>
    </w:p>
    <w:p/>
    <w:p>
      <w:r xmlns:w="http://schemas.openxmlformats.org/wordprocessingml/2006/main">
        <w:t xml:space="preserve">1. ವಿಮೋಚನಕಾಂಡ 20:5-6 "ನೀವು ಅವರಿಗೆ ನಮಸ್ಕರಿಸಬಾರದು ಅಥವಾ ಸೇವೆ ಮಾಡಬಾರದು, ಏಕೆಂದರೆ ನಿಮ್ಮ ದೇವರಾದ ಕರ್ತನಾದ ನಾನು ಅಸೂಯೆ ಪಟ್ಟ ದೇವರಾಗಿದ್ದೇನೆ, ದ್ವೇಷಿಸುವವರ ಮೂರನೇ ಮತ್ತು ನಾಲ್ಕನೇ ಪೀಳಿಗೆಗೆ ಮಕ್ಕಳ ಮೇಲಿನ ತಂದೆಗಳ ಅಕ್ರಮವನ್ನು ಭೇಟಿಮಾಡುತ್ತೇನೆ. ನಾನು, ಆದರೆ ನನ್ನನ್ನು ಪ್ರೀತಿಸುವ ಮತ್ತು ನನ್ನ ಆಜ್ಞೆಗಳನ್ನು ಪಾಲಿಸುವ ಸಾವಿರಾರು ಜನರಿಗೆ ಸ್ಥಿರವಾದ ಪ್ರೀತಿಯನ್ನು ತೋರಿಸುತ್ತೇನೆ.</w:t>
      </w:r>
    </w:p>
    <w:p/>
    <w:p>
      <w:r xmlns:w="http://schemas.openxmlformats.org/wordprocessingml/2006/main">
        <w:t xml:space="preserve">2. ರೋಮನ್ನರು 2:5-8 ಆದರೆ ನಿಮ್ಮ ಕಠಿಣ ಮತ್ತು ಪಶ್ಚಾತ್ತಾಪವಿಲ್ಲದ ಹೃದಯದಿಂದಾಗಿ ನೀವು ಕೋಪದ ದಿನದಂದು ದೇವರ ನ್ಯಾಯದ ತೀರ್ಪು ಬಹಿರಂಗಗೊಳ್ಳುವ ದಿನದಲ್ಲಿ ನಿಮಗಾಗಿ ಕೋಪವನ್ನು ಸಂಗ್ರಹಿಸುತ್ತೀರಿ. ಆತನು ಪ್ರತಿಯೊಬ್ಬನಿಗೂ ಅವನವನ ಕಾರ್ಯಗಳಿಗನುಸಾರವಾಗಿ ಕೊಡುವನು: ತಾಳ್ಮೆಯಿಂದ ಒಳ್ಳೆಯದನ್ನು ಮಾಡುವಲ್ಲಿ ಮಹಿಮೆ ಮತ್ತು ಗೌರವ ಮತ್ತು ಅಮರತ್ವವನ್ನು ಹುಡುಕುವವರಿಗೆ ಆತನು ನಿತ್ಯಜೀವವನ್ನು ಕೊಡುವನು; ಆದರೆ ಸ್ವಾರ್ಥಿ ಮತ್ತು ಸತ್ಯವನ್ನು ಪಾಲಿಸದೆ ಅಧರ್ಮವನ್ನು ಪಾಲಿಸುವವರಿಗೆ ಕೋಪ ಮತ್ತು ಕ್ರೋಧ ಇರುತ್ತದೆ.</w:t>
      </w:r>
    </w:p>
    <w:p/>
    <w:p>
      <w:r xmlns:w="http://schemas.openxmlformats.org/wordprocessingml/2006/main">
        <w:t xml:space="preserve">ಧರ್ಮೋಪದೇಶಕಾಂಡ 5:10 ಮತ್ತು ನನ್ನನ್ನು ಪ್ರೀತಿಸುವ ಮತ್ತು ನನ್ನ ಆಜ್ಞೆಗಳನ್ನು ಪಾಲಿಸುವ ಸಾವಿರಾರು ಜನರಿಗೆ ಕರುಣೆಯನ್ನು ತೋರಿಸುವುದು.</w:t>
      </w:r>
    </w:p>
    <w:p/>
    <w:p>
      <w:r xmlns:w="http://schemas.openxmlformats.org/wordprocessingml/2006/main">
        <w:t xml:space="preserve">ಆತನನ್ನು ಪ್ರೀತಿಸುವಂತೆ ಮತ್ತು ಆತನ ಆಜ್ಞೆಗಳನ್ನು ಪಾಲಿಸುವಂತೆ ದೇವರು ನಮಗೆ ಆಜ್ಞಾಪಿಸುತ್ತಾನೆ ಮತ್ತು ಹಾಗೆ ಮಾಡುವವರಿಗೆ ಕರುಣೆಯನ್ನು ತೋರಿಸುತ್ತಾನೆ.</w:t>
      </w:r>
    </w:p>
    <w:p/>
    <w:p>
      <w:r xmlns:w="http://schemas.openxmlformats.org/wordprocessingml/2006/main">
        <w:t xml:space="preserve">1. ಭಗವಂತನನ್ನು ಪ್ರೀತಿಸಿ ಮತ್ತು ಆತನ ಆಜ್ಞೆಗಳನ್ನು ಪಾಲಿಸಿ</w:t>
      </w:r>
    </w:p>
    <w:p/>
    <w:p>
      <w:r xmlns:w="http://schemas.openxmlformats.org/wordprocessingml/2006/main">
        <w:t xml:space="preserve">2. ಭಗವಂತನಿಂದ ಕರುಣೆಯನ್ನು ಸ್ವೀಕರಿಸಿ</w:t>
      </w:r>
    </w:p>
    <w:p/>
    <w:p>
      <w:r xmlns:w="http://schemas.openxmlformats.org/wordprocessingml/2006/main">
        <w:t xml:space="preserve">1. ಮ್ಯಾಥ್ಯೂ 22:37-40 - ಜೀಸಸ್ ಹೇಳಿದರು: "ನಿಮ್ಮ ದೇವರಾದ ಕರ್ತನನ್ನು ನಿಮ್ಮ ಪೂರ್ಣ ಹೃದಯದಿಂದ ಮತ್ತು ನಿಮ್ಮ ಪೂರ್ಣ ಆತ್ಮದಿಂದ ಮತ್ತು ನಿಮ್ಮ ಪೂರ್ಣ ಮನಸ್ಸಿನಿಂದ ಪ್ರೀತಿಸಿ."</w:t>
      </w:r>
    </w:p>
    <w:p/>
    <w:p>
      <w:r xmlns:w="http://schemas.openxmlformats.org/wordprocessingml/2006/main">
        <w:t xml:space="preserve">2. ಜೇಮ್ಸ್ 2:13 - "ಯಾಕಂದರೆ ಕರುಣೆ ತೋರಿಸದವನಿಗೆ ತೀರ್ಪು ಕರುಣೆಯಿಲ್ಲ. ಕರುಣೆಯು ತೀರ್ಪಿನ ಮೇಲೆ ಜಯಗಳಿಸುತ್ತದೆ.</w:t>
      </w:r>
    </w:p>
    <w:p/>
    <w:p>
      <w:r xmlns:w="http://schemas.openxmlformats.org/wordprocessingml/2006/main">
        <w:t xml:space="preserve">ಧರ್ಮೋಪದೇಶಕಾಂಡ 5:11 ನಿನ್ನ ದೇವರಾದ ಯೆಹೋವನ ಹೆಸರನ್ನು ವ್ಯರ್ಥವಾಗಿ ತೆಗೆದುಕೊಳ್ಳಬೇಡ;</w:t>
      </w:r>
    </w:p>
    <w:p/>
    <w:p>
      <w:r xmlns:w="http://schemas.openxmlformats.org/wordprocessingml/2006/main">
        <w:t xml:space="preserve">ನಾವು ದೇವರ ಹೆಸರನ್ನು ಸೂಕ್ತವಲ್ಲದ ಅಥವಾ ಅಪ್ರಸ್ತುತ ರೀತಿಯಲ್ಲಿ ಬಳಸಬಾರದು ಎಂದು ಈ ಭಾಗವು ನಮಗೆ ನೆನಪಿಸುತ್ತದೆ.</w:t>
      </w:r>
    </w:p>
    <w:p/>
    <w:p>
      <w:r xmlns:w="http://schemas.openxmlformats.org/wordprocessingml/2006/main">
        <w:t xml:space="preserve">1. ಭಗವಂತನ ಹೆಸರನ್ನು ಗೌರವಿಸಿ- ನಮ್ಮ ಮಾತುಗಳಿಂದ ದೇವರನ್ನು ಗೌರವಿಸಲು ಕಲಿಯುವುದು</w:t>
      </w:r>
    </w:p>
    <w:p/>
    <w:p>
      <w:r xmlns:w="http://schemas.openxmlformats.org/wordprocessingml/2006/main">
        <w:t xml:space="preserve">2. ಪದಗಳ ಶಕ್ತಿ- ಎಚ್ಚರಿಕೆಯಿಂದ ಮಾತನಾಡುವುದು ಏಕೆ ಮುಖ್ಯ</w:t>
      </w:r>
    </w:p>
    <w:p/>
    <w:p>
      <w:r xmlns:w="http://schemas.openxmlformats.org/wordprocessingml/2006/main">
        <w:t xml:space="preserve">1. ವಿಮೋಚನಕಾಂಡ 20:7- ನಿಮ್ಮ ದೇವರಾದ ಕರ್ತನ ಹೆಸರನ್ನು ವ್ಯರ್ಥವಾಗಿ ತೆಗೆದುಕೊಳ್ಳಬಾರದು, ಯಾಕಂದರೆ ಕರ್ತನು ತನ್ನ ಹೆಸರನ್ನು ವ್ಯರ್ಥವಾಗಿ ತೆಗೆದುಕೊಳ್ಳುವವನನ್ನು ನಿರಪರಾಧಿ ಎಂದು ಪರಿಗಣಿಸುವುದಿಲ್ಲ.</w:t>
      </w:r>
    </w:p>
    <w:p/>
    <w:p>
      <w:r xmlns:w="http://schemas.openxmlformats.org/wordprocessingml/2006/main">
        <w:t xml:space="preserve">2. ಜೇಮ್ಸ್ 3: 9-10 ಅದರೊಂದಿಗೆ ನಾವು ನಮ್ಮ ಲಾರ್ಡ್ ಮತ್ತು ತಂದೆಯನ್ನು ಆಶೀರ್ವದಿಸುತ್ತೇವೆ ಮತ್ತು ಅದರೊಂದಿಗೆ ನಾವು ದೇವರ ಹೋಲಿಕೆಯಲ್ಲಿ ಮಾಡಿದ ಜನರನ್ನು ಶಪಿಸುತ್ತೇವೆ. ಅದೇ ಬಾಯಿಂದ ಆಶೀರ್ವಾದ ಮತ್ತು ಶಾಪ ಬರುತ್ತದೆ. ನನ್ನ ಸಹೋದರರೇ, ಈ ವಿಷಯಗಳು ಹಾಗಾಗಬಾರದು.</w:t>
      </w:r>
    </w:p>
    <w:p/>
    <w:p>
      <w:r xmlns:w="http://schemas.openxmlformats.org/wordprocessingml/2006/main">
        <w:t xml:space="preserve">ಧರ್ಮೋಪದೇಶಕಾಂಡ 5:12 ನಿನ್ನ ದೇವರಾದ ಕರ್ತನು ನಿನಗೆ ಆಜ್ಞಾಪಿಸಿದಂತೆ ಅದನ್ನು ಪರಿಶುದ್ಧಗೊಳಿಸಲು ಸಬ್ಬತ್ ದಿನವನ್ನು ಆಚರಿಸು.</w:t>
      </w:r>
    </w:p>
    <w:p/>
    <w:p>
      <w:r xmlns:w="http://schemas.openxmlformats.org/wordprocessingml/2006/main">
        <w:t xml:space="preserve">ಸಬ್ಬತ್ ದಿನವನ್ನು ಪವಿತ್ರವಾಗಿಡಲು ದೇವರು ನಮಗೆ ಆಜ್ಞಾಪಿಸುತ್ತಾನೆ.</w:t>
      </w:r>
    </w:p>
    <w:p/>
    <w:p>
      <w:r xmlns:w="http://schemas.openxmlformats.org/wordprocessingml/2006/main">
        <w:t xml:space="preserve">1. ವಿಶ್ರಾಂತಿ ಮತ್ತು ಪುನರುಜ್ಜೀವನಕ್ಕಾಗಿ ಸಮಯವನ್ನು ಮಾಡಿ: ಸಬ್ಬತ್‌ನ ಪ್ರಾಮುಖ್ಯತೆ</w:t>
      </w:r>
    </w:p>
    <w:p/>
    <w:p>
      <w:r xmlns:w="http://schemas.openxmlformats.org/wordprocessingml/2006/main">
        <w:t xml:space="preserve">2. ನಿಮ್ಮ ಸಮಯದೊಂದಿಗೆ ದೇವರನ್ನು ಗೌರವಿಸಿ: ಸಬ್ಬತ್ ಅನ್ನು ಪವಿತ್ರವಾಗಿ ಇಟ್ಟುಕೊಳ್ಳುವುದು</w:t>
      </w:r>
    </w:p>
    <w:p/>
    <w:p>
      <w:r xmlns:w="http://schemas.openxmlformats.org/wordprocessingml/2006/main">
        <w:t xml:space="preserve">1. ಎಕ್ಸೋಡಸ್ 20: 8-11 - ಸಬ್ಬತ್ ದಿನವನ್ನು ನೆನಪಿಸಿಕೊಳ್ಳಿ, ಅದನ್ನು ಪವಿತ್ರವಾಗಿ ಇರಿಸಿಕೊಳ್ಳಿ.</w:t>
      </w:r>
    </w:p>
    <w:p/>
    <w:p>
      <w:r xmlns:w="http://schemas.openxmlformats.org/wordprocessingml/2006/main">
        <w:t xml:space="preserve">2. ಕೊಲೊಸ್ಸಿಯನ್ಸ್ 2: 16-17 - ಆದ್ದರಿಂದ ಯಾರೂ ನಿಮ್ಮನ್ನು ಮಾಂಸ, ಅಥವಾ ಪಾನೀಯ, ಅಥವಾ ಪವಿತ್ರ ದಿನ ಅಥವಾ ಅಮಾವಾಸ್ಯೆ ಅಥವಾ ಸಬ್ಬತ್ ದಿನಗಳಲ್ಲಿ ನಿರ್ಣಯಿಸಬಾರದು.</w:t>
      </w:r>
    </w:p>
    <w:p/>
    <w:p>
      <w:r xmlns:w="http://schemas.openxmlformats.org/wordprocessingml/2006/main">
        <w:t xml:space="preserve">ಧರ್ಮೋಪದೇಶಕಾಂಡ 5:13 ಆರು ದಿನ ನೀನು ದುಡಿದು ನಿನ್ನ ಕೆಲಸವನ್ನೆಲ್ಲಾ ಮಾಡು.</w:t>
      </w:r>
    </w:p>
    <w:p/>
    <w:p>
      <w:r xmlns:w="http://schemas.openxmlformats.org/wordprocessingml/2006/main">
        <w:t xml:space="preserve">ಕಷ್ಟಪಟ್ಟು ಕೆಲಸ ಮಾಡಲು ಮತ್ತು ನಮ್ಮ ಮುಂದೆ ಇಟ್ಟಿರುವ ಕಾರ್ಯಗಳನ್ನು ಪೂರ್ಣಗೊಳಿಸಲು ದೇವರು ನಮ್ಮನ್ನು ಕರೆಯುತ್ತಾನೆ.</w:t>
      </w:r>
    </w:p>
    <w:p/>
    <w:p>
      <w:r xmlns:w="http://schemas.openxmlformats.org/wordprocessingml/2006/main">
        <w:t xml:space="preserve">1: ನಮ್ಮ ದೈನಂದಿನ ಜೀವನದಲ್ಲಿ ಶ್ರದ್ಧೆ ಮತ್ತು ಜವಾಬ್ದಾರಿಯುತವಾಗಿರಲು ದೇವರು ನಮ್ಮನ್ನು ಕರೆಯುತ್ತಾನೆ.</w:t>
      </w:r>
    </w:p>
    <w:p/>
    <w:p>
      <w:r xmlns:w="http://schemas.openxmlformats.org/wordprocessingml/2006/main">
        <w:t xml:space="preserve">2: ಭಗವಂತನ ಸೇವೆ ಮಾಡುವಂತೆ ನಾವು ನಮ್ಮ ಸಮಯ ಮತ್ತು ಸಂಪನ್ಮೂಲಗಳನ್ನು ಬುದ್ಧಿವಂತಿಕೆಯಿಂದ ಬಳಸಬೇಕು.</w:t>
      </w:r>
    </w:p>
    <w:p/>
    <w:p>
      <w:r xmlns:w="http://schemas.openxmlformats.org/wordprocessingml/2006/main">
        <w:t xml:space="preserve">1: ಎಫೆಸಿಯನ್ಸ್ 6: 5-7 - ಸೇವಕರು, ಮಾಂಸದ ಪ್ರಕಾರ ನಿಮ್ಮ ಯಜಮಾನರಿಗೆ ವಿಧೇಯರಾಗಿರಿ, ಭಯ ಮತ್ತು ನಡುಕದಿಂದ, ನಿಮ್ಮ ಹೃದಯದ ಏಕತೆಯಲ್ಲಿ, ಕ್ರಿಸ್ತನಂತೆ; ಪುರುಷರನ್ನು ಮೆಚ್ಚಿಸುವವರಂತೆ ಕಣ್ಣಿನ ಸೇವೆಯೊಂದಿಗೆ ಅಲ್ಲ; ಆದರೆ ಕ್ರಿಸ್ತನ ಸೇವಕರಾಗಿ, ಹೃದಯದಿಂದ ದೇವರ ಚಿತ್ತವನ್ನು ಮಾಡುತ್ತಾರೆ; ಒಳ್ಳೆಯ ಚಿತ್ತದಿಂದ ಸೇವೆಯನ್ನು ಮಾಡುತ್ತಾ, ಕರ್ತನಿಗಾಗಿ, ಮತ್ತು ಮನುಷ್ಯರಿಗಲ್ಲ.</w:t>
      </w:r>
    </w:p>
    <w:p/>
    <w:p>
      <w:r xmlns:w="http://schemas.openxmlformats.org/wordprocessingml/2006/main">
        <w:t xml:space="preserve">2: ಕೊಲೊಸ್ಸಿಯನ್ಸ್ 3: 23-24 - ಮತ್ತು ನೀವು ಏನು ಮಾಡಿದರೂ ಅದನ್ನು ಕರ್ತನಿಗೆ ಮಾಡುವಂತೆ ಮನಃಪೂರ್ವಕವಾಗಿ ಮಾಡಿ ಮತ್ತು ಮನುಷ್ಯರಿಗಾಗಿ ಅಲ್ಲ; ಕರ್ತನಿಂದ ನೀವು ಆನುವಂಶಿಕತೆಯ ಪ್ರತಿಫಲವನ್ನು ಪಡೆಯುತ್ತೀರಿ ಎಂದು ತಿಳಿದುಕೊಂಡು ನೀವು ಲಾರ್ಡ್ ಕ್ರೈಸ್ಟ್ ಅನ್ನು ಸೇವಿಸುತ್ತೀರಿ.</w:t>
      </w:r>
    </w:p>
    <w:p/>
    <w:p>
      <w:r xmlns:w="http://schemas.openxmlformats.org/wordprocessingml/2006/main">
        <w:t xml:space="preserve">ಧರ್ಮೋಪದೇಶಕಾಂಡ 5:14 ಆದರೆ ಏಳನೆಯ ದಿನವು ನಿನ್ನ ದೇವರಾದ ಕರ್ತನ ಸಬ್ಬತ್ ಆಗಿದೆ; ಅದರಲ್ಲಿ ನೀನು, ನಿನ್ನ ಮಗನು, ನಿನ್ನ ಮಗಳು, ನಿನ್ನ ಸೇವಕನು, ನಿನ್ನ ಸೇವಕನು, ನಿನ್ನ ಎತ್ತು, ಅಥವಾ ನಿನ್ನ ಯಾವ ಕೆಲಸವನ್ನೂ ಮಾಡಬಾರದು. ಕತ್ತೆಯಾಗಲಿ, ನಿನ್ನ ದನಗಳಲ್ಲಾಗಲಿ, ನಿನ್ನ ದ್ವಾರಗಳೊಳಗಿರುವ ನಿನ್ನ ಪರಕೀಯನಾಗಲಿ; ನಿನ್ನ ಸೇವಕನೂ ನಿನ್ನ ದಾಸಿಯೂ ನಿನ್ನಂತೆಯೇ ವಿಶ್ರಾಂತಿ ಪಡೆಯಲಿ.</w:t>
      </w:r>
    </w:p>
    <w:p/>
    <w:p>
      <w:r xmlns:w="http://schemas.openxmlformats.org/wordprocessingml/2006/main">
        <w:t xml:space="preserve">ದೇವರು ಇಸ್ರಾಯೇಲ್ಯರು ಕೆಲಸದಿಂದ ದೂರವಿದ್ದು ಸಬ್ಬತ್ ದಿನವನ್ನು ಆಚರಿಸಲು ಆಜ್ಞಾಪಿಸುತ್ತಾನೆ, ತಮಗಾಗಿ ಮಾತ್ರವಲ್ಲದೆ ಅವರ ಸೇವಕರು, ಜಾನುವಾರುಗಳು ಮತ್ತು ಅಪರಿಚಿತರಿಗಾಗಿ.</w:t>
      </w:r>
    </w:p>
    <w:p/>
    <w:p>
      <w:r xmlns:w="http://schemas.openxmlformats.org/wordprocessingml/2006/main">
        <w:t xml:space="preserve">1. ದೇವರ ಉಡುಗೊರೆ ವಿಶ್ರಾಂತಿ: ಸಬ್ಬತ್‌ನ ಪ್ರತಿಬಿಂಬ</w:t>
      </w:r>
    </w:p>
    <w:p/>
    <w:p>
      <w:r xmlns:w="http://schemas.openxmlformats.org/wordprocessingml/2006/main">
        <w:t xml:space="preserve">2. ನಮ್ಮ ನೆರೆಹೊರೆಯವರನ್ನು ಪ್ರೀತಿಸುವ ಕರೆ: ಧರ್ಮೋಪದೇಶಕಾಂಡ 5:14 ರ ಪ್ರತಿಬಿಂಬ</w:t>
      </w:r>
    </w:p>
    <w:p/>
    <w:p>
      <w:r xmlns:w="http://schemas.openxmlformats.org/wordprocessingml/2006/main">
        <w:t xml:space="preserve">1. ಮಾರ್ಕ 2:27-28 ಮತ್ತು ಆತನು ಅವರಿಗೆ--ಸಬ್ಬತ್ ಮನುಷ್ಯನಿಗಾಗಿ ಮಾಡಲ್ಪಟ್ಟಿದೆ, ಸಬ್ಬತ್‌ಗಾಗಿ ಮನುಷ್ಯನಲ್ಲ. ಆದ್ದರಿಂದ ಮನುಷ್ಯಕುಮಾರನು ಸಬ್ಬತ್ ದಿನಕ್ಕೂ ಅಧಿಪತಿಯಾಗಿದ್ದಾನೆ.</w:t>
      </w:r>
    </w:p>
    <w:p/>
    <w:p>
      <w:r xmlns:w="http://schemas.openxmlformats.org/wordprocessingml/2006/main">
        <w:t xml:space="preserve">2. Ex 20:8-11 ಸಬ್ಬತ್ ದಿನವನ್ನು ನೆನಪಿಸಿಕೊಳ್ಳಿ, ಅದನ್ನು ಪವಿತ್ರವಾಗಿ ಇರಿಸಿಕೊಳ್ಳಿ. ಆರು ದಿನ ನೀನು ದುಡಿದು ನಿನ್ನ ಎಲ್ಲಾ ಕೆಲಸಗಳನ್ನು ಮಾಡು, ಆದರೆ ಏಳನೆಯ ದಿನವು ನಿನ್ನ ದೇವರಾದ ಕರ್ತನಿಗೆ ಸಬ್ಬತ್ ಆಗಿದೆ. ಅದರ ಮೇಲೆ ನೀನಾಗಲಿ, ನಿನ್ನ ಮಗನಾಗಲಿ, ಮಗಳಾಗಲಿ, ಪುರುಷ ಸೇವಕನಾಗಲಿ, ನಿನ್ನ ಸೇವಕನಾಗಲಿ, ನಿನ್ನ ಜಾನುವಾರುಗಳಾಗಲಿ, ನಿನ್ನ ದ್ವಾರಗಳೊಳಗಿರುವ ಪರದೇಶಿಯಾಗಲಿ ಯಾವ ಕೆಲಸವನ್ನೂ ಮಾಡಬಾರದು. ಯಾಕಂದರೆ ಆರು ದಿನಗಳಲ್ಲಿ ಕರ್ತನು ಆಕಾಶವನ್ನೂ ಭೂಮಿಯನ್ನೂ ಸಮುದ್ರವನ್ನೂ ಅವುಗಳಲ್ಲಿರುವ ಸಮಸ್ತವನ್ನೂ ಮಾಡಿ ಏಳನೆಯ ದಿನದಲ್ಲಿ ವಿಶ್ರಮಿಸಿದನು. ಆದುದರಿಂದ ಕರ್ತನು ಸಬ್ಬತ್ ದಿನವನ್ನು ಆಶೀರ್ವದಿಸಿ ಅದನ್ನು ಪವಿತ್ರಗೊಳಿಸಿದನು.</w:t>
      </w:r>
    </w:p>
    <w:p/>
    <w:p>
      <w:r xmlns:w="http://schemas.openxmlformats.org/wordprocessingml/2006/main">
        <w:t xml:space="preserve">ಧರ್ಮೋಪದೇಶಕಾಂಡ 5:15 ಮತ್ತು ನೀನು ಐಗುಪ್ತದೇಶದಲ್ಲಿ ಸೇವಕನಾಗಿದ್ದೆ ಮತ್ತು ನಿನ್ನ ದೇವರಾದ ಕರ್ತನು ನಿನ್ನನ್ನು ಬಲಗೈಯಿಂದ ಮತ್ತು ಚಾಚಿದ ತೋಳಿನ ಮೂಲಕ ಅಲ್ಲಿಂದ ಹೊರಗೆ ತಂದನೆಂದು ನೆನಪಿಸಿಕೊಳ್ಳಿ; .</w:t>
      </w:r>
    </w:p>
    <w:p/>
    <w:p>
      <w:r xmlns:w="http://schemas.openxmlformats.org/wordprocessingml/2006/main">
        <w:t xml:space="preserve">ಇಸ್ರಾಯೇಲ್ಯರು ಈಜಿಪ್ಟ್‌ನಲ್ಲಿ ಗುಲಾಮಗಿರಿಯಿಂದ ವಿಮೋಚನೆಗೊಳ್ಳಲು ಸಬ್ಬತ್ ದಿನವನ್ನು ನೆನಪಿಸುವಂತೆ ದೇವರು ಆಜ್ಞಾಪಿಸಿದನು.</w:t>
      </w:r>
    </w:p>
    <w:p/>
    <w:p>
      <w:r xmlns:w="http://schemas.openxmlformats.org/wordprocessingml/2006/main">
        <w:t xml:space="preserve">1. "ದೇವರ ನಿಬಂಧನೆಯಲ್ಲಿ ವಿಶ್ರಾಂತಿ ಪಡೆಯುವುದು"</w:t>
      </w:r>
    </w:p>
    <w:p/>
    <w:p>
      <w:r xmlns:w="http://schemas.openxmlformats.org/wordprocessingml/2006/main">
        <w:t xml:space="preserve">2. "ಸಬ್ಬತ್: ನೆನಪಿಗಾಗಿ ಒಂದು ಆಹ್ವಾನ"</w:t>
      </w:r>
    </w:p>
    <w:p/>
    <w:p>
      <w:r xmlns:w="http://schemas.openxmlformats.org/wordprocessingml/2006/main">
        <w:t xml:space="preserve">1. ವಿಮೋಚನಕಾಂಡ 20:8-11; 31:12-17</w:t>
      </w:r>
    </w:p>
    <w:p/>
    <w:p>
      <w:r xmlns:w="http://schemas.openxmlformats.org/wordprocessingml/2006/main">
        <w:t xml:space="preserve">2. ಯೆಶಾಯ 58:13-14; ಜೆರೆಮಿಯ 17:19-27</w:t>
      </w:r>
    </w:p>
    <w:p/>
    <w:p>
      <w:r xmlns:w="http://schemas.openxmlformats.org/wordprocessingml/2006/main">
        <w:t xml:space="preserve">ಧರ್ಮೋಪದೇಶಕಾಂಡ 5:16 ನಿನ್ನ ದೇವರಾದ ಕರ್ತನು ನಿನಗೆ ಆಜ್ಞಾಪಿಸಿದಂತೆ ನಿನ್ನ ತಂದೆ ತಾಯಿಯನ್ನು ಗೌರವಿಸು; ನಿನ್ನ ದೇವರಾದ ಕರ್ತನು ನಿನಗೆ ಕೊಡುವ ದೇಶದಲ್ಲಿ ನಿನ್ನ ದಿನಗಳು ದೀರ್ಘವಾಗಿರಲಿ ಮತ್ತು ನಿನಗೆ ಶುಭವಾಗಲಿ.</w:t>
      </w:r>
    </w:p>
    <w:p/>
    <w:p>
      <w:r xmlns:w="http://schemas.openxmlformats.org/wordprocessingml/2006/main">
        <w:t xml:space="preserve">ದೇವರು ಆಜ್ಞಾಪಿಸಿದಂತೆ ನಿಮ್ಮ ಹೆತ್ತವರನ್ನು ಗೌರವಿಸಿ, ಇದರಿಂದ ನೀವು ದೀರ್ಘಾಯುಷ್ಯವನ್ನು ಹೊಂದುತ್ತೀರಿ ಮತ್ತು ದೇವರು ನಿಮಗೆ ನೀಡಿದ ಭೂಮಿಯಲ್ಲಿ ಯಶಸ್ಸನ್ನು ಹೊಂದುತ್ತೀರಿ.</w:t>
      </w:r>
    </w:p>
    <w:p/>
    <w:p>
      <w:r xmlns:w="http://schemas.openxmlformats.org/wordprocessingml/2006/main">
        <w:t xml:space="preserve">1. ನಮ್ಮ ಪೋಷಕರನ್ನು ಗೌರವಿಸುವ ಪ್ರಯೋಜನಗಳು</w:t>
      </w:r>
    </w:p>
    <w:p/>
    <w:p>
      <w:r xmlns:w="http://schemas.openxmlformats.org/wordprocessingml/2006/main">
        <w:t xml:space="preserve">2. ದೇವರ ನಾಡಿನಲ್ಲಿ ದೀರ್ಘಾಯುಷ್ಯ</w:t>
      </w:r>
    </w:p>
    <w:p/>
    <w:p>
      <w:r xmlns:w="http://schemas.openxmlformats.org/wordprocessingml/2006/main">
        <w:t xml:space="preserve">1. ಎಫೆಸಿಯನ್ಸ್ 6:1-3, ಮಕ್ಕಳೇ, ಕರ್ತನಲ್ಲಿ ನಿಮ್ಮ ಹೆತ್ತವರಿಗೆ ವಿಧೇಯರಾಗಿರಿ, ಏಕೆಂದರೆ ಇದು ಸರಿ. ನಿಮ್ಮ ತಂದೆ ಮತ್ತು ತಾಯಿಯನ್ನು ಗೌರವಿಸಿ, ಇದು ವಾಗ್ದಾನದೊಂದಿಗೆ ಮೊದಲ ಆಜ್ಞೆಯಾಗಿದೆ, ಅದು ನಿಮಗೆ ಒಳ್ಳೆಯದಾಗಲಿ ಮತ್ತು ನೀವು ಭೂಮಿಯ ಮೇಲೆ ದೀರ್ಘಾಯುಷ್ಯವನ್ನು ಅನುಭವಿಸುವಿರಿ.</w:t>
      </w:r>
    </w:p>
    <w:p/>
    <w:p>
      <w:r xmlns:w="http://schemas.openxmlformats.org/wordprocessingml/2006/main">
        <w:t xml:space="preserve">2. ನಾಣ್ಣುಡಿಗಳು 23:22, ನಿಮಗೆ ಜೀವ ನೀಡಿದ ನಿಮ್ಮ ತಂದೆಗೆ ಕಿವಿಗೊಡಿ, ಮತ್ತು ನಿಮ್ಮ ತಾಯಿ ವಯಸ್ಸಾದಾಗ ಅವರನ್ನು ತಿರಸ್ಕರಿಸಬೇಡಿ.</w:t>
      </w:r>
    </w:p>
    <w:p/>
    <w:p>
      <w:r xmlns:w="http://schemas.openxmlformats.org/wordprocessingml/2006/main">
        <w:t xml:space="preserve">ಧರ್ಮೋಪದೇಶಕಾಂಡ 5:17 ನೀನು ಕೊಲ್ಲಬಾರದು.</w:t>
      </w:r>
    </w:p>
    <w:p/>
    <w:p>
      <w:r xmlns:w="http://schemas.openxmlformats.org/wordprocessingml/2006/main">
        <w:t xml:space="preserve">ಈ ಭಾಗವು ಕೊಲ್ಲುವುದರ ವಿರುದ್ಧ ಎಚ್ಚರಿಕೆ ನೀಡುತ್ತದೆ ಮತ್ತು ಜೀವವನ್ನು ರಕ್ಷಿಸುವ ನಮ್ಮ ಜವಾಬ್ದಾರಿಯನ್ನು ನೆನಪಿಸುತ್ತದೆ.</w:t>
      </w:r>
    </w:p>
    <w:p/>
    <w:p>
      <w:r xmlns:w="http://schemas.openxmlformats.org/wordprocessingml/2006/main">
        <w:t xml:space="preserve">1 : ಯೇಸು ಹೇಳಿದ್ದು, ನಿನ್ನಂತೆಯೇ ನಿನ್ನ ನೆರೆಯವರನ್ನು ಪ್ರೀತಿಸು. (ಮತ್ತಾಯ 22:39) ನಾವು ಇದನ್ನು ನೆನಪಿನಲ್ಲಿಟ್ಟುಕೊಳ್ಳೋಣ ಮತ್ತು ಕೊಲ್ಲದಿರುವ ದೇವರ ಆಜ್ಞೆಯನ್ನು ಗೌರವಿಸುವ ಮೂಲಕ ಜೀವನವನ್ನು ಗೌರವಿಸೋಣ.</w:t>
      </w:r>
    </w:p>
    <w:p/>
    <w:p>
      <w:r xmlns:w="http://schemas.openxmlformats.org/wordprocessingml/2006/main">
        <w:t xml:space="preserve">2: ನಮಗೆ ಜೀವನದ ಉಡುಗೊರೆಯನ್ನು ನೀಡಲಾಗಿದೆ ಮತ್ತು ಅದನ್ನು ಇತರರಿಂದ ಕಸಿದುಕೊಳ್ಳಬಾರದು. ಧರ್ಮೋಪದೇಶಕಾಂಡ 5:17 ನಮಗೆ ನೆನಪಿಸುವಂತೆ, ನೀನು ಕೊಲ್ಲಬಾರದು.</w:t>
      </w:r>
    </w:p>
    <w:p/>
    <w:p>
      <w:r xmlns:w="http://schemas.openxmlformats.org/wordprocessingml/2006/main">
        <w:t xml:space="preserve">1: ಕೆಡುಕಿನಿಂದ ಜಯಿಸಬೇಡಿ, ಆದರೆ ಒಳ್ಳೆಯದರಿಂದ ಕೆಟ್ಟದ್ದನ್ನು ಜಯಿಸಿ. (ರೋಮನ್ನರು 12:21)</w:t>
      </w:r>
    </w:p>
    <w:p/>
    <w:p>
      <w:r xmlns:w="http://schemas.openxmlformats.org/wordprocessingml/2006/main">
        <w:t xml:space="preserve">2 : ಯಾವನಾದರೂ ಮನುಷ್ಯನ ರಕ್ತವನ್ನು ಸುರಿಸಿದರೆ ಅವನ ರಕ್ತವು ಮನುಷ್ಯನಿಂದಲೇ ಚೆಲ್ಲಲ್ಪಡುತ್ತದೆ; ಯಾಕಂದರೆ ದೇವರು ತನ್ನ ಸ್ವರೂಪದಲ್ಲಿ ಮನುಷ್ಯನನ್ನು ಸೃಷ್ಟಿಸಿದನು. (ಆದಿಕಾಂಡ 9:6)</w:t>
      </w:r>
    </w:p>
    <w:p/>
    <w:p>
      <w:r xmlns:w="http://schemas.openxmlformats.org/wordprocessingml/2006/main">
        <w:t xml:space="preserve">ಧರ್ಮೋಪದೇಶಕಾಂಡ 5:18 ವ್ಯಭಿಚಾರ ಮಾಡಬಾರದು.</w:t>
      </w:r>
    </w:p>
    <w:p/>
    <w:p>
      <w:r xmlns:w="http://schemas.openxmlformats.org/wordprocessingml/2006/main">
        <w:t xml:space="preserve">ವ್ಯಭಿಚಾರ ಮಾಡಬಾರದೆಂದು ದೇವರು ನಮಗೆ ಆಜ್ಞಾಪಿಸುತ್ತಾನೆ.</w:t>
      </w:r>
    </w:p>
    <w:p/>
    <w:p>
      <w:r xmlns:w="http://schemas.openxmlformats.org/wordprocessingml/2006/main">
        <w:t xml:space="preserve">1. ವ್ಯಭಿಚಾರದ ಅಪಾಯ: ಪ್ರಲೋಭನೆಯನ್ನು ಹೇಗೆ ವಿರೋಧಿಸುವುದು.</w:t>
      </w:r>
    </w:p>
    <w:p/>
    <w:p>
      <w:r xmlns:w="http://schemas.openxmlformats.org/wordprocessingml/2006/main">
        <w:t xml:space="preserve">2. ನಿಷ್ಠೆಯ ಆಶೀರ್ವಾದ: ದೇವರಿಗೆ ವಿಧೇಯರಾಗಿ ಬದುಕುವುದು ಹೇಗೆ.</w:t>
      </w:r>
    </w:p>
    <w:p/>
    <w:p>
      <w:r xmlns:w="http://schemas.openxmlformats.org/wordprocessingml/2006/main">
        <w:t xml:space="preserve">1. ಹೀಬ್ರೂ 13:4 - ಮದುವೆಯು ಎಲ್ಲರ ನಡುವೆ ಗೌರವದಿಂದ ನಡೆಯಲಿ, ಮತ್ತು ಮದುವೆಯ ಹಾಸಿಗೆಯು ನಿರ್ಮಲವಾಗಿರಲಿ, ಏಕೆಂದರೆ ದೇವರು ಲೈಂಗಿಕ ಅನೈತಿಕ ಮತ್ತು ವ್ಯಭಿಚಾರಿಗಳನ್ನು ನಿರ್ಣಯಿಸುತ್ತಾನೆ.</w:t>
      </w:r>
    </w:p>
    <w:p/>
    <w:p>
      <w:r xmlns:w="http://schemas.openxmlformats.org/wordprocessingml/2006/main">
        <w:t xml:space="preserve">2. ನಾಣ್ಣುಡಿಗಳು 6:32 - ವ್ಯಭಿಚಾರ ಮಾಡುವವನಿಗೆ ಬುದ್ಧಿಯಿಲ್ಲ; ಅದನ್ನು ಮಾಡುವವನು ತನ್ನನ್ನು ತಾನೇ ನಾಶಪಡಿಸಿಕೊಳ್ಳುತ್ತಾನೆ.</w:t>
      </w:r>
    </w:p>
    <w:p/>
    <w:p>
      <w:r xmlns:w="http://schemas.openxmlformats.org/wordprocessingml/2006/main">
        <w:t xml:space="preserve">ಧರ್ಮೋಪದೇಶಕಾಂಡ 5:19 ಕದಿಯಬಾರದು.</w:t>
      </w:r>
    </w:p>
    <w:p/>
    <w:p>
      <w:r xmlns:w="http://schemas.openxmlformats.org/wordprocessingml/2006/main">
        <w:t xml:space="preserve">ಧರ್ಮೋಪದೇಶಕಾಂಡ 5:19 ರ ಈ ಭಾಗವು ಕದಿಯುವುದು ತಪ್ಪು ಮತ್ತು ನಮ್ಮ ಎಲ್ಲಾ ವ್ಯವಹಾರಗಳಲ್ಲಿ ನಾವು ಪ್ರಾಮಾಣಿಕವಾಗಿರಬೇಕು ಎಂದು ನಮಗೆ ನೆನಪಿಸುತ್ತದೆ.</w:t>
      </w:r>
    </w:p>
    <w:p/>
    <w:p>
      <w:r xmlns:w="http://schemas.openxmlformats.org/wordprocessingml/2006/main">
        <w:t xml:space="preserve">1: ದೇವರು ನಮಗೆ ಆಜ್ಞಾಪಿಸಿದಂತೆ ನಾವು ಕದಿಯದೆ ಪ್ರಾಮಾಣಿಕವಾಗಿರಲು ಪ್ರಯತ್ನಿಸಬೇಕು.</w:t>
      </w:r>
    </w:p>
    <w:p/>
    <w:p>
      <w:r xmlns:w="http://schemas.openxmlformats.org/wordprocessingml/2006/main">
        <w:t xml:space="preserve">2: ನಮ್ಮ ಎಲ್ಲಾ ವ್ಯವಹಾರಗಳಲ್ಲಿ ದೇವರ ಪವಿತ್ರತೆಯನ್ನು ಉದಾಹರಿಸುವ ನಾವು ಸಮಗ್ರತೆಯ ಜನರಾಗಲು ಶ್ರಮಿಸಬೇಕು.</w:t>
      </w:r>
    </w:p>
    <w:p/>
    <w:p>
      <w:r xmlns:w="http://schemas.openxmlformats.org/wordprocessingml/2006/main">
        <w:t xml:space="preserve">1: ಎಫೆಸಿಯನ್ಸ್ 4:28 - ಕದಿಯುವವನು ಇನ್ನು ಮುಂದೆ ಕದಿಯಬಾರದು, ಆದರೆ ಅವನು ತನ್ನ ಕೈಗಳಿಂದ ಒಳ್ಳೆಯದನ್ನು ಕೆಲಸ ಮಾಡಲಿ, ಅವನು ಅಗತ್ಯವಿರುವವರಿಗೆ ಕೊಡಬೇಕಾಗಬಹುದು.</w:t>
      </w:r>
    </w:p>
    <w:p/>
    <w:p>
      <w:r xmlns:w="http://schemas.openxmlformats.org/wordprocessingml/2006/main">
        <w:t xml:space="preserve">2: ನಾಣ್ಣುಡಿಗಳು 11: 1 - ತಪ್ಪು ತಕ್ಕಡಿಯು ಭಗವಂತನಿಗೆ ಅಸಹ್ಯವಾಗಿದೆ; ಆದರೆ ಸರಿಯಾದ ತೂಕವು ಅವನ ಸಂತೋಷವಾಗಿದೆ.</w:t>
      </w:r>
    </w:p>
    <w:p/>
    <w:p>
      <w:r xmlns:w="http://schemas.openxmlformats.org/wordprocessingml/2006/main">
        <w:t xml:space="preserve">ಧರ್ಮೋಪದೇಶಕಾಂಡ 5:20 ನಿನ್ನ ನೆರೆಯವನ ವಿರುದ್ಧ ಸುಳ್ಳು ಸಾಕ್ಷಿ ಹೇಳಬೇಡ.</w:t>
      </w:r>
    </w:p>
    <w:p/>
    <w:p>
      <w:r xmlns:w="http://schemas.openxmlformats.org/wordprocessingml/2006/main">
        <w:t xml:space="preserve">ಈ ಭಾಗವು ಇತರರೊಂದಿಗೆ ನಮ್ಮ ಸಂಬಂಧಗಳಲ್ಲಿ ಸತ್ಯವನ್ನು ಹೇಳುವ ಪ್ರಾಮುಖ್ಯತೆಯನ್ನು ಒತ್ತಿಹೇಳುತ್ತದೆ.</w:t>
      </w:r>
    </w:p>
    <w:p/>
    <w:p>
      <w:r xmlns:w="http://schemas.openxmlformats.org/wordprocessingml/2006/main">
        <w:t xml:space="preserve">1: ಸತ್ಯದ ಶಕ್ತಿ: ಪ್ರಾಮಾಣಿಕತೆಯ ಮೂಲಕ ನಮ್ಮ ನೆರೆಹೊರೆಯವರನ್ನು ಗೌರವಿಸುವುದು.</w:t>
      </w:r>
    </w:p>
    <w:p/>
    <w:p>
      <w:r xmlns:w="http://schemas.openxmlformats.org/wordprocessingml/2006/main">
        <w:t xml:space="preserve">2: ಸುಳ್ಳು ಸಾಕ್ಷಿಯನ್ನು ನೀಡುವುದು: ನಮ್ಮ ನೆರೆಹೊರೆಯವರನ್ನು ವಂಚಿಸುವ ಅಪಾಯ.</w:t>
      </w:r>
    </w:p>
    <w:p/>
    <w:p>
      <w:r xmlns:w="http://schemas.openxmlformats.org/wordprocessingml/2006/main">
        <w:t xml:space="preserve">1: ನಾಣ್ಣುಡಿಗಳು 12:22 - "ಸುಳ್ಳು ಹೇಳುವ ತುಟಿಗಳು ಭಗವಂತನಿಗೆ ಅಸಹ್ಯವಾಗಿದೆ, ಆದರೆ ನಿಷ್ಠೆಯಿಂದ ವರ್ತಿಸುವವರು ಆತನಿಗೆ ಸಂತೋಷಪಡುತ್ತಾರೆ."</w:t>
      </w:r>
    </w:p>
    <w:p/>
    <w:p>
      <w:r xmlns:w="http://schemas.openxmlformats.org/wordprocessingml/2006/main">
        <w:t xml:space="preserve">2: ಎಫೆಸಿಯನ್ಸ್ 4:25 - "ಆದ್ದರಿಂದ, ಸುಳ್ಳನ್ನು ತ್ಯಜಿಸಿದ ನಂತರ, ನಿಮ್ಮಲ್ಲಿ ಪ್ರತಿಯೊಬ್ಬರೂ ತಮ್ಮ ನೆರೆಹೊರೆಯವರೊಂದಿಗೆ ಸತ್ಯವನ್ನು ಮಾತನಾಡಲಿ, ಏಕೆಂದರೆ ನಾವು ಒಬ್ಬರಿಗೊಬ್ಬರು ಸದಸ್ಯರಾಗಿದ್ದೇವೆ."</w:t>
      </w:r>
    </w:p>
    <w:p/>
    <w:p>
      <w:r xmlns:w="http://schemas.openxmlformats.org/wordprocessingml/2006/main">
        <w:t xml:space="preserve">ಧರ್ಮೋಪದೇಶಕಾಂಡ 5:21 ನೀನು ನಿನ್ನ ನೆರೆಯವನ ಹೆಂಡತಿಯನ್ನು ಅಪೇಕ್ಷಿಸಬಾರದು, ನಿನ್ನ ನೆರೆಯವನ ಮನೆ, ಅವನ ಹೊಲ, ಅಥವಾ ಅವನ ಸೇವಕ, ಅಥವಾ ಅವನ ಸೇವಕಿ, ಅವನ ಎತ್ತು, ಅಥವಾ ಅವನ ಕತ್ತೆ, ಅಥವಾ ನಿಮ್ಮ ನೆರೆಯವನ ಯಾವುದೇ ವಸ್ತುವನ್ನು ಅಪೇಕ್ಷಿಸಬಾರದು.</w:t>
      </w:r>
    </w:p>
    <w:p/>
    <w:p>
      <w:r xmlns:w="http://schemas.openxmlformats.org/wordprocessingml/2006/main">
        <w:t xml:space="preserve">ನಮ್ಮ ನೆರೆಹೊರೆಯವರಿಗೆ ಸೇರಿದ ಯಾವುದನ್ನೂ ನಾವು ಅಪೇಕ್ಷಿಸಬಾರದು ಎಂದು ದೇವರು ಆಜ್ಞಾಪಿಸುತ್ತಾನೆ.</w:t>
      </w:r>
    </w:p>
    <w:p/>
    <w:p>
      <w:r xmlns:w="http://schemas.openxmlformats.org/wordprocessingml/2006/main">
        <w:t xml:space="preserve">1. ಅಪೇಕ್ಷೆಯ ಪಾಪ: ದೇವರ ಆಜ್ಞೆಗಳನ್ನು ಅರ್ಥಮಾಡಿಕೊಳ್ಳುವುದು.</w:t>
      </w:r>
    </w:p>
    <w:p/>
    <w:p>
      <w:r xmlns:w="http://schemas.openxmlformats.org/wordprocessingml/2006/main">
        <w:t xml:space="preserve">2. ತೃಪ್ತಿಯ ಮೌಲ್ಯ: ದೇವರ ಮಾನದಂಡಗಳ ಪ್ರಕಾರ ಜೀವಿಸುವುದು.</w:t>
      </w:r>
    </w:p>
    <w:p/>
    <w:p>
      <w:r xmlns:w="http://schemas.openxmlformats.org/wordprocessingml/2006/main">
        <w:t xml:space="preserve">1. ಜೇಮ್ಸ್ 4: 2-3 - ನೀವು ಬಯಸುತ್ತೀರಿ ಮತ್ತು ಹೊಂದಿಲ್ಲ, ಆದ್ದರಿಂದ ನೀವು ಕೊಲೆ ಮಾಡುತ್ತೀರಿ. ನೀವು ಅಪೇಕ್ಷಿಸುತ್ತೀರಿ ಮತ್ತು ಪಡೆಯಲು ಸಾಧ್ಯವಿಲ್ಲ, ಆದ್ದರಿಂದ ನೀವು ಜಗಳವಾಡುತ್ತೀರಿ ಮತ್ತು ಜಗಳವಾಡುತ್ತೀರಿ. ನೀವು ಹೊಂದಿಲ್ಲ, ಏಕೆಂದರೆ ನೀವು ಕೇಳುವುದಿಲ್ಲ.</w:t>
      </w:r>
    </w:p>
    <w:p/>
    <w:p>
      <w:r xmlns:w="http://schemas.openxmlformats.org/wordprocessingml/2006/main">
        <w:t xml:space="preserve">2. 1 ತಿಮೋತಿ 6: 6-8 - ಆದರೆ ಸಂತೃಪ್ತಿಯೊಂದಿಗೆ ದೈವಭಕ್ತಿಯು ದೊಡ್ಡ ಲಾಭವಾಗಿದೆ, ಏಕೆಂದರೆ ನಾವು ಜಗತ್ತಿನಲ್ಲಿ ಏನನ್ನೂ ತರಲಿಲ್ಲ, ಮತ್ತು ನಾವು ಪ್ರಪಂಚದಿಂದ ಏನನ್ನೂ ತೆಗೆದುಕೊಳ್ಳಲು ಸಾಧ್ಯವಿಲ್ಲ. ಆದರೆ ನಮಗೆ ಆಹಾರ ಮತ್ತು ಬಟ್ಟೆ ಇದ್ದರೆ, ನಾವು ಇವುಗಳಿಂದ ತೃಪ್ತರಾಗುತ್ತೇವೆ.</w:t>
      </w:r>
    </w:p>
    <w:p/>
    <w:p>
      <w:r xmlns:w="http://schemas.openxmlformats.org/wordprocessingml/2006/main">
        <w:t xml:space="preserve">ಧರ್ಮೋಪದೇಶಕಾಂಡ 5:22 ಈ ಮಾತುಗಳನ್ನು ಕರ್ತನು ನಿಮ್ಮ ಎಲ್ಲಾ ಸಭೆಗೆ ಪರ್ವತದಲ್ಲಿ ಬೆಂಕಿ, ಮೋಡ ಮತ್ತು ದಟ್ಟವಾದ ಕತ್ತಲೆಯ ಮಧ್ಯದಿಂದ ದೊಡ್ಡ ಧ್ವನಿಯಿಂದ ಹೇಳಿದನು ಮತ್ತು ಅವನು ಇನ್ನು ಮುಂದೆ ಹೇಳಲಿಲ್ಲ. ಮತ್ತು ಅವನು ಅವುಗಳನ್ನು ಎರಡು ಕಲ್ಲಿನ ಕೋಷ್ಟಕಗಳಲ್ಲಿ ಬರೆದು ನನಗೆ ಕೊಟ್ಟನು.</w:t>
      </w:r>
    </w:p>
    <w:p/>
    <w:p>
      <w:r xmlns:w="http://schemas.openxmlformats.org/wordprocessingml/2006/main">
        <w:t xml:space="preserve">ಕರ್ತನು ಇಸ್ರಾಯೇಲ್ಯರ ಸಂಗಡ ಬೆಂಕಿ, ಮೋಡ ಮತ್ತು ದಟ್ಟ ಕತ್ತಲೆಯ ಮಧ್ಯದಿಂದ ಮಹಾಧ್ವನಿಯಿಂದ ಮಾತನಾಡಿ ಎರಡು ಕಲ್ಲಿನ ಹಲಗೆಗಳ ಮೇಲೆ ಮಾತುಗಳನ್ನು ಬರೆದನು.</w:t>
      </w:r>
    </w:p>
    <w:p/>
    <w:p>
      <w:r xmlns:w="http://schemas.openxmlformats.org/wordprocessingml/2006/main">
        <w:t xml:space="preserve">1. ದೇವರ ವಾಕ್ಯವು ಪ್ರಬಲವಾಗಿದೆ ಮತ್ತು ಶಕ್ತಿಯುತವಾಗಿದೆ</w:t>
      </w:r>
    </w:p>
    <w:p/>
    <w:p>
      <w:r xmlns:w="http://schemas.openxmlformats.org/wordprocessingml/2006/main">
        <w:t xml:space="preserve">2. ಲಿಖಿತ ಪದದ ಶಕ್ತಿ</w:t>
      </w:r>
    </w:p>
    <w:p/>
    <w:p>
      <w:r xmlns:w="http://schemas.openxmlformats.org/wordprocessingml/2006/main">
        <w:t xml:space="preserve">1. ಕೀರ್ತನೆ 19:7-11</w:t>
      </w:r>
    </w:p>
    <w:p/>
    <w:p>
      <w:r xmlns:w="http://schemas.openxmlformats.org/wordprocessingml/2006/main">
        <w:t xml:space="preserve">2. ರೋಮನ್ನರು 10:17</w:t>
      </w:r>
    </w:p>
    <w:p/>
    <w:p>
      <w:r xmlns:w="http://schemas.openxmlformats.org/wordprocessingml/2006/main">
        <w:t xml:space="preserve">ಧರ್ಮೋಪದೇಶಕಾಂಡ 5:23 ಮತ್ತು ಕತ್ತಲೆಯ ಮಧ್ಯದಿಂದ ನೀವು ಧ್ವನಿಯನ್ನು ಕೇಳಿದಾಗ, (ಬೆಟ್ಟವು ಬೆಂಕಿಯಿಂದ ಉರಿಯಿತು) ನೀವು ನನ್ನ ಬಳಿಗೆ ಬಂದಿದ್ದೀರಿ, ನಿಮ್ಮ ಕುಲಗಳ ಎಲ್ಲಾ ಮುಖ್ಯಸ್ಥರು ಮತ್ತು ನಿಮ್ಮ ಹಿರಿಯರು;</w:t>
      </w:r>
    </w:p>
    <w:p/>
    <w:p>
      <w:r xmlns:w="http://schemas.openxmlformats.org/wordprocessingml/2006/main">
        <w:t xml:space="preserve">ಇಸ್ರಾಯೇಲ್ಯರು ಉರಿಯುವ ಪರ್ವತದಿಂದ ದೇವರ ಧ್ವನಿಯನ್ನು ಕೇಳಿದರು ಮತ್ತು ಅವರ ಎಲ್ಲಾ ನಾಯಕರು ಮತ್ತು ಹಿರಿಯರೊಂದಿಗೆ ಆತನ ಬಳಿಗೆ ಬಂದರು.</w:t>
      </w:r>
    </w:p>
    <w:p/>
    <w:p>
      <w:r xmlns:w="http://schemas.openxmlformats.org/wordprocessingml/2006/main">
        <w:t xml:space="preserve">1. ಕತ್ತಲೆಯ ಮಧ್ಯೆ ದೇವರನ್ನು ಸಮೀಪಿಸಲು ಹಿಂಜರಿಯದಿರಿ.</w:t>
      </w:r>
    </w:p>
    <w:p/>
    <w:p>
      <w:r xmlns:w="http://schemas.openxmlformats.org/wordprocessingml/2006/main">
        <w:t xml:space="preserve">2. ಕಷ್ಟದ ಸಂದರ್ಭಗಳಲ್ಲಿ ದೇವರನ್ನು ನಂಬಿರಿ.</w:t>
      </w:r>
    </w:p>
    <w:p/>
    <w:p>
      <w:r xmlns:w="http://schemas.openxmlformats.org/wordprocessingml/2006/main">
        <w:t xml:space="preserve">1. ಕೀರ್ತನೆ 46:10 - "ಸ್ಥಿರವಾಗಿರು ಮತ್ತು ನಾನೇ ದೇವರು ಎಂದು ತಿಳಿದುಕೊಳ್ಳಿ."</w:t>
      </w:r>
    </w:p>
    <w:p/>
    <w:p>
      <w:r xmlns:w="http://schemas.openxmlformats.org/wordprocessingml/2006/main">
        <w:t xml:space="preserve">2.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ಧರ್ಮೋಪದೇಶಕಾಂಡ 5:24 ಮತ್ತು ನೀವು--ಇಗೋ, ನಮ್ಮ ದೇವರಾದ ಕರ್ತನು ತನ್ನ ಮಹಿಮೆಯನ್ನೂ ತನ್ನ ಮಹಿಮೆಯನ್ನೂ ನಮಗೆ ತೋರಿಸಿದ್ದಾನೆ ಮತ್ತು ಬೆಂಕಿಯ ಮಧ್ಯದಿಂದ ನಾವು ಆತನ ಧ್ವನಿಯನ್ನು ಕೇಳಿದ್ದೇವೆ; ದೇವರು ಮನುಷ್ಯರೊಂದಿಗೆ ಮಾತನಾಡುವುದನ್ನು ನಾವು ಈ ದಿನ ನೋಡಿದ್ದೇವೆ. ಅವನು ಬದುಕುತ್ತಾನೆ.</w:t>
      </w:r>
    </w:p>
    <w:p/>
    <w:p>
      <w:r xmlns:w="http://schemas.openxmlformats.org/wordprocessingml/2006/main">
        <w:t xml:space="preserve">ಇಸ್ರೇಲ್ ಜನರು ದೇವರ ಮಹಿಮೆ, ಹಿರಿಮೆಯನ್ನು ಅನುಭವಿಸಿದರು ಮತ್ತು ಬೆಂಕಿಯ ಮಧ್ಯದಿಂದ ಆತನ ಧ್ವನಿಯನ್ನು ಕೇಳಿದರು, ದೇವರು ಮನುಷ್ಯನೊಂದಿಗೆ ಮಾತನಾಡಬಲ್ಲನು ಮತ್ತು ಅವನು ಬದುಕುತ್ತಾನೆ ಎಂದು ತೋರಿಸುತ್ತದೆ.</w:t>
      </w:r>
    </w:p>
    <w:p/>
    <w:p>
      <w:r xmlns:w="http://schemas.openxmlformats.org/wordprocessingml/2006/main">
        <w:t xml:space="preserve">1. ದೇವರ ಉಪಸ್ಥಿತಿಯ ವಾಸ್ತವತೆ: ಆತನ ಧ್ವನಿಯ ಮೂಲಕ ದೇವರನ್ನು ಅನುಭವಿಸುವುದು</w:t>
      </w:r>
    </w:p>
    <w:p/>
    <w:p>
      <w:r xmlns:w="http://schemas.openxmlformats.org/wordprocessingml/2006/main">
        <w:t xml:space="preserve">2. ನಿಷ್ಠಾವಂತ ಜೀವನವನ್ನು ಹೇಗೆ ನಡೆಸುವುದು: ದೇವರ ಧ್ವನಿಯನ್ನು ಕೇಳುವ ಆಶೀರ್ವಾದ ಮತ್ತು ಜವಾಬ್ದಾರಿಯನ್ನು ಅರ್ಥಮಾಡಿಕೊಳ್ಳುವುದು</w:t>
      </w:r>
    </w:p>
    <w:p/>
    <w:p>
      <w:r xmlns:w="http://schemas.openxmlformats.org/wordprocessingml/2006/main">
        <w:t xml:space="preserve">1. 1 ಥೆಸಲೊನೀಕದವರಿಗೆ 2:13 - ಈ ಕಾರಣಕ್ಕಾಗಿ ನಾವು ನಿರಂತರವಾಗಿ ದೇವರಿಗೆ ಕೃತಜ್ಞತೆ ಸಲ್ಲಿಸುತ್ತೇವೆ, ಏಕೆಂದರೆ ನೀವು ನಮ್ಮ ಬಗ್ಗೆ ಕೇಳಿದ ದೇವರ ವಾಕ್ಯವನ್ನು ಸ್ವೀಕರಿಸಿದಾಗ, ನೀವು ಅದನ್ನು ಮನುಷ್ಯರ ವಾಕ್ಯವಾಗಿ ಸ್ವೀಕರಿಸಲಿಲ್ಲ, ಆದರೆ ಅದು ಸತ್ಯದಲ್ಲಿದೆ. ದೇವರ ವಾಕ್ಯವು ನಂಬುವ ನಿಮ್ಮಲ್ಲಿಯೂ ಸಹ ಪರಿಣಾಮಕಾರಿಯಾಗಿ ಕಾರ್ಯನಿರ್ವಹಿಸುತ್ತದೆ.</w:t>
      </w:r>
    </w:p>
    <w:p/>
    <w:p>
      <w:r xmlns:w="http://schemas.openxmlformats.org/wordprocessingml/2006/main">
        <w:t xml:space="preserve">2. ಕೀರ್ತನೆ 33:6 - ಕರ್ತನ ವಾಕ್ಯದಿಂದ ಆಕಾಶವು ಮಾಡಲ್ಪಟ್ಟಿತು; ಮತ್ತು ಅವನ ಬಾಯಿಯ ಉಸಿರಾಟದ ಮೂಲಕ ಅವರ ಎಲ್ಲಾ ಹೋಸ್ಟ್.</w:t>
      </w:r>
    </w:p>
    <w:p/>
    <w:p>
      <w:r xmlns:w="http://schemas.openxmlformats.org/wordprocessingml/2006/main">
        <w:t xml:space="preserve">ಧರ್ಮೋಪದೇಶಕಾಂಡ 5:25 ಈಗ ನಾವು ಯಾಕೆ ಸಾಯಬೇಕು? ಯಾಕಂದರೆ ಈ ದೊಡ್ಡ ಬೆಂಕಿಯು ನಮ್ಮನ್ನು ದಹಿಸುತ್ತದೆ: ನಾವು ಇನ್ನು ಮುಂದೆ ನಮ್ಮ ದೇವರಾದ ಕರ್ತನ ಧ್ವನಿಯನ್ನು ಕೇಳಿದರೆ ನಾವು ಸಾಯುತ್ತೇವೆ.</w:t>
      </w:r>
    </w:p>
    <w:p/>
    <w:p>
      <w:r xmlns:w="http://schemas.openxmlformats.org/wordprocessingml/2006/main">
        <w:t xml:space="preserve">ಇಸ್ರಾಯೇಲ್ಯರು ದೇವರ ಧ್ವನಿಯನ್ನು ಮತ್ತೆ ಕೇಳಿದರೆ ತಾವು ಸಾಯುತ್ತೇವೆ ಎಂದು ಭಯಪಟ್ಟರು.</w:t>
      </w:r>
    </w:p>
    <w:p/>
    <w:p>
      <w:r xmlns:w="http://schemas.openxmlformats.org/wordprocessingml/2006/main">
        <w:t xml:space="preserve">1. ದೇವರ ಭಯ: ಆತನ ಶಕ್ತಿಯ ನಮ್ಮ ಭಯವನ್ನು ನಿವಾರಿಸುವುದು</w:t>
      </w:r>
    </w:p>
    <w:p/>
    <w:p>
      <w:r xmlns:w="http://schemas.openxmlformats.org/wordprocessingml/2006/main">
        <w:t xml:space="preserve">2. ದೇವರನ್ನು ನಂಬಲು ಕಲಿಯುವುದು: ಆತನ ಅಧಿಕಾರದ ಬಗ್ಗೆ ನಮ್ಮ ಭಯವನ್ನು ಬಿಡುಗಡೆ ಮಾಡುವುದು</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ಕೀರ್ತನೆ 56:3-4 - "ನಾನು ಭಯಪಡುವಾಗ, ನಾನು ನಿನ್ನಲ್ಲಿ ಭರವಸೆ ಇಡುತ್ತೇನೆ. ನಾನು ಯಾರ ಮಾತನ್ನು ಸ್ತುತಿಸುತ್ತೇನೆ, ದೇವರಲ್ಲಿ ನಾನು ನಂಬುತ್ತೇನೆ; ನಾನು ಭಯಪಡುವುದಿಲ್ಲ. ಮಾಂಸವು ನನಗೆ ಏನು ಮಾಡಬಹುದು?"</w:t>
      </w:r>
    </w:p>
    <w:p/>
    <w:p>
      <w:r xmlns:w="http://schemas.openxmlformats.org/wordprocessingml/2006/main">
        <w:t xml:space="preserve">ಧರ್ಮೋಪದೇಶಕಾಂಡ 5:26 ನಮ್ಮಂತೆ ಬೆಂಕಿಯ ಮಧ್ಯದಿಂದ ಮಾತನಾಡುವ ಜೀವಂತ ದೇವರ ಧ್ವನಿಯನ್ನು ಕೇಳಿ ಮತ್ತು ಬದುಕಿದ ಎಲ್ಲಾ ಮಾಂಸದಲ್ಲಿ ಯಾರು ಇದ್ದಾರೆ?</w:t>
      </w:r>
    </w:p>
    <w:p/>
    <w:p>
      <w:r xmlns:w="http://schemas.openxmlformats.org/wordprocessingml/2006/main">
        <w:t xml:space="preserve">ಮೋಶೆಯು ಇಸ್ರಾಯೇಲ್ಯರಿಗೆ ನೆನಪಿಸುತ್ತಾನೆ, ಬೆಂಕಿಯ ಮಧ್ಯದಿಂದ ಮಾತನಾಡುವ ಜೀವಂತ ದೇವರ ಧ್ವನಿಯನ್ನು ಯಾರೂ ಕೇಳಿಲ್ಲ ಮತ್ತು ಅವರನ್ನು ಹೊರತುಪಡಿಸಿ ಬದುಕಿದ್ದಾರೆ.</w:t>
      </w:r>
    </w:p>
    <w:p/>
    <w:p>
      <w:r xmlns:w="http://schemas.openxmlformats.org/wordprocessingml/2006/main">
        <w:t xml:space="preserve">1. ದೇವರ ಧ್ವನಿಯು ಜೀವವನ್ನು ಹೇಳುತ್ತದೆ - ಧರ್ಮೋಪದೇಶಕಾಂಡ 5:26</w:t>
      </w:r>
    </w:p>
    <w:p/>
    <w:p>
      <w:r xmlns:w="http://schemas.openxmlformats.org/wordprocessingml/2006/main">
        <w:t xml:space="preserve">2. ಇಸ್ರಾಯೇಲ್ಯರ ವಿಶಿಷ್ಟತೆ - ಧರ್ಮೋಪದೇಶಕಾಂಡ 5:26</w:t>
      </w:r>
    </w:p>
    <w:p/>
    <w:p>
      <w:r xmlns:w="http://schemas.openxmlformats.org/wordprocessingml/2006/main">
        <w:t xml:space="preserve">1. ವಿಮೋಚನಕಾಂಡ 3:2-17 - ಸುಡುವ ಪೊದೆಯಿಂದ ದೇವರು ಮೋಶೆಯೊಂದಿಗೆ ಮಾತನಾಡುತ್ತಾನೆ</w:t>
      </w:r>
    </w:p>
    <w:p/>
    <w:p>
      <w:r xmlns:w="http://schemas.openxmlformats.org/wordprocessingml/2006/main">
        <w:t xml:space="preserve">2. ಯೆಶಾಯ 43:2 - ದೇವರು ತನ್ನ ಜನರನ್ನು ಹೆಸರಿನಿಂದ ಕರೆಯುತ್ತಾನೆ</w:t>
      </w:r>
    </w:p>
    <w:p/>
    <w:p>
      <w:r xmlns:w="http://schemas.openxmlformats.org/wordprocessingml/2006/main">
        <w:t xml:space="preserve">ಧರ್ಮೋಪದೇಶಕಾಂಡ 5:27 ನೀನು ಹತ್ತಿರಕ್ಕೆ ಹೋಗಿ ನಮ್ಮ ದೇವರಾದ ಯೆಹೋವನು ಹೇಳುವದನ್ನೆಲ್ಲಾ ಕೇಳು; ಮತ್ತು ನಾವು ಅದನ್ನು ಕೇಳುತ್ತೇವೆ ಮತ್ತು ಮಾಡುತ್ತೇವೆ.</w:t>
      </w:r>
    </w:p>
    <w:p/>
    <w:p>
      <w:r xmlns:w="http://schemas.openxmlformats.org/wordprocessingml/2006/main">
        <w:t xml:space="preserve">ಆತನ ಮಾತನ್ನು ಕೇಳಲು ಮತ್ತು ಅದನ್ನು ಪಾಲಿಸಲು ದೇವರು ನಮ್ಮನ್ನು ಕರೆಯುತ್ತಾನೆ.</w:t>
      </w:r>
    </w:p>
    <w:p/>
    <w:p>
      <w:r xmlns:w="http://schemas.openxmlformats.org/wordprocessingml/2006/main">
        <w:t xml:space="preserve">1: ದೇವರ ವಾಕ್ಯ: ಆಲಿಸಿ, ಪಾಲಿಸಿ ಮತ್ತು ಆಶೀರ್ವದಿಸಿ</w:t>
      </w:r>
    </w:p>
    <w:p/>
    <w:p>
      <w:r xmlns:w="http://schemas.openxmlformats.org/wordprocessingml/2006/main">
        <w:t xml:space="preserve">2: ದೇವರ ಶ್ರೇಷ್ಠತೆ: ಆಲಿಸುವುದು ಮತ್ತು ಪಾಲಿಸುವುದು ನಮ್ಮ ಕರ್ತವ್ಯ</w:t>
      </w:r>
    </w:p>
    <w:p/>
    <w:p>
      <w:r xmlns:w="http://schemas.openxmlformats.org/wordprocessingml/2006/main">
        <w:t xml:space="preserve">1: ಜೇಮ್ಸ್ 1: 22-25, ಆದರೆ ಪದವನ್ನು ಅನುಸರಿಸುವವರಾಗಿರಿ, ಮತ್ತು ಕೇಳುವವರು ಮಾತ್ರವಲ್ಲ, ನಿಮ್ಮನ್ನು ಮೋಸಗೊಳಿಸಿಕೊಳ್ಳಿ. ಯಾಕಂದರೆ ಯಾರಾದರೂ ವಾಕ್ಯವನ್ನು ಕೇಳುವವರಾಗಿದ್ದರೆ ಮತ್ತು ಮಾಡುವವರಲ್ಲದಿದ್ದರೆ, ಅವನು ಕನ್ನಡಿಯಲ್ಲಿ ತನ್ನ ಸಹಜ ಮುಖವನ್ನು ಸೂಕ್ಷ್ಮವಾಗಿ ನೋಡುವ ಮನುಷ್ಯನಂತೆ ಇರುತ್ತಾನೆ. ಯಾಕಂದರೆ ಅವನು ತನ್ನನ್ನು ನೋಡುತ್ತಾ ಹೊರಟುಹೋಗುತ್ತಾನೆ ಮತ್ತು ಅವನು ಹೇಗಿದ್ದನೆಂಬುದನ್ನು ಒಮ್ಮೆ ಮರೆತುಬಿಡುತ್ತಾನೆ. ಆದರೆ ಪರಿಪೂರ್ಣವಾದ ಕಾನೂನು, ಸ್ವಾತಂತ್ರ್ಯದ ನಿಯಮವನ್ನು ನೋಡುವವನು ಮತ್ತು ಪಟ್ಟುಹಿಡಿದು ನಿಲ್ಲುವವನು ಮರೆಯುವ ಕೇಳುವವನಲ್ಲ, ಆದರೆ ಕ್ರಿಯೆಗೈಯುವವನು, ಅವನು ತನ್ನ ಕಾರ್ಯದಲ್ಲಿ ಆಶೀರ್ವದಿಸಲ್ಪಡುತ್ತಾನೆ.</w:t>
      </w:r>
    </w:p>
    <w:p/>
    <w:p>
      <w:r xmlns:w="http://schemas.openxmlformats.org/wordprocessingml/2006/main">
        <w:t xml:space="preserve">2: ಮ್ಯಾಥ್ಯೂ 7: 24-26, ನನ್ನ ಈ ಮಾತುಗಳನ್ನು ಕೇಳುವ ಮತ್ತು ಅನುಸರಿಸುವ ಪ್ರತಿಯೊಬ್ಬನು ಬಂಡೆಯ ಮೇಲೆ ತನ್ನ ಮನೆಯನ್ನು ಕಟ್ಟಿದ ಬುದ್ಧಿವಂತ ಮನುಷ್ಯನಂತೆ ಇರುತ್ತಾನೆ. ಮತ್ತು ಮಳೆ ಬಿತ್ತು, ಮತ್ತು ಪ್ರವಾಹಗಳು ಬಂದವು, ಗಾಳಿ ಬೀಸಿ ಆ ಮನೆಯ ಮೇಲೆ ಬಡಿಯಿತು, ಆದರೆ ಅದು ಬೀಳಲಿಲ್ಲ, ಏಕೆಂದರೆ ಅದು ಬಂಡೆಯ ಮೇಲೆ ಸ್ಥಾಪಿಸಲ್ಪಟ್ಟಿತು. ಮತ್ತು ನನ್ನ ಈ ಮಾತುಗಳನ್ನು ಕೇಳಿ ಅವುಗಳನ್ನು ಮಾಡದ ಪ್ರತಿಯೊಬ್ಬನು ಮರಳಿನ ಮೇಲೆ ತನ್ನ ಮನೆಯನ್ನು ಕಟ್ಟಿದ ಮೂರ್ಖನಂತಿರುವನು.</w:t>
      </w:r>
    </w:p>
    <w:p/>
    <w:p>
      <w:r xmlns:w="http://schemas.openxmlformats.org/wordprocessingml/2006/main">
        <w:t xml:space="preserve">ಧರ್ಮೋಪದೇಶಕಾಂಡ 5:28 ಮತ್ತು ನೀವು ನನ್ನೊಂದಿಗೆ ಮಾತನಾಡುವಾಗ ಕರ್ತನು ನಿಮ್ಮ ಮಾತುಗಳ ಧ್ವನಿಯನ್ನು ಕೇಳಿದನು; ಮತ್ತು ಕರ್ತನು ನನಗೆ ಹೇಳಿದನು, ಈ ಜನರು ನಿನಗೆ ಹೇಳಿದ ಮಾತುಗಳ ಧ್ವನಿಯನ್ನು ನಾನು ಕೇಳಿದೆನು;</w:t>
      </w:r>
    </w:p>
    <w:p/>
    <w:p>
      <w:r xmlns:w="http://schemas.openxmlformats.org/wordprocessingml/2006/main">
        <w:t xml:space="preserve">ಜನರು ಮೋಶೆಯ ಸಂಗಡ ಮಾತನಾಡಿದಾಗ ಯೆಹೋವನು ಅವರ ಮಾತುಗಳನ್ನು ಕೇಳಿದನು ಮತ್ತು ಅವರು ಹೇಳಿದ ಎಲ್ಲವನ್ನೂ ಅವರು ಚೆನ್ನಾಗಿ ಹೇಳಿದರು ಎಂದು ಹೇಳಿದರು.</w:t>
      </w:r>
    </w:p>
    <w:p/>
    <w:p>
      <w:r xmlns:w="http://schemas.openxmlformats.org/wordprocessingml/2006/main">
        <w:t xml:space="preserve">1. ದೇವರು ನಮ್ಮ ಪ್ರಾರ್ಥನೆಗಳನ್ನು ಕೇಳುತ್ತಾನೆ</w:t>
      </w:r>
    </w:p>
    <w:p/>
    <w:p>
      <w:r xmlns:w="http://schemas.openxmlformats.org/wordprocessingml/2006/main">
        <w:t xml:space="preserve">2. ಪದಗಳ ಶಕ್ತಿ</w:t>
      </w:r>
    </w:p>
    <w:p/>
    <w:p>
      <w:r xmlns:w="http://schemas.openxmlformats.org/wordprocessingml/2006/main">
        <w:t xml:space="preserve">1. ಜೇಮ್ಸ್ 3: 5-10 - "ಹಾಗೆಯೇ ನಾಲಿಗೆಯು ಚಿಕ್ಕ ಅಂಗವಾಗಿದೆ, ಆದರೂ ಅದು ದೊಡ್ಡ ವಿಷಯಗಳ ಬಗ್ಗೆ ಹೆಮ್ಮೆಪಡುತ್ತದೆ. ಅಂತಹ ಸಣ್ಣ ಬೆಂಕಿಯಿಂದ ಎಷ್ಟು ದೊಡ್ಡ ಅರಣ್ಯವು ಸುಟ್ಟುಹೋಗುತ್ತದೆ! ಮತ್ತು ನಾಲಿಗೆಯು ಬೆಂಕಿ, ಅನ್ಯಾಯದ ಜಗತ್ತು .ನಾಲಿಗೆಯು ನಮ್ಮ ಅಂಗಗಳ ನಡುವೆ ಜೋಡಿಸಲ್ಪಟ್ಟಿದೆ, ಇಡೀ ದೇಹವನ್ನು ಕಲೆ ಹಾಕುತ್ತದೆ, ಇಡೀ ಜೀವನಕ್ಕೆ ಬೆಂಕಿ ಹಚ್ಚುತ್ತದೆ ಮತ್ತು ನರಕಕ್ಕೆ ಬೆಂಕಿ ಹಚ್ಚುತ್ತದೆ. ಎಲ್ಲಾ ರೀತಿಯ ಪ್ರಾಣಿ ಮತ್ತು ಪಕ್ಷಿಗಳು, ಸರೀಸೃಪ ಮತ್ತು ಸಮುದ್ರ ಜೀವಿಗಳನ್ನು ಪಳಗಿಸಬಹುದು ಮತ್ತು ಪಳಗಿಸಬಹುದು. ಮನುಕುಲದಿಂದ ಪಳಗಿಸಲ್ಪಟ್ಟಿದೆ, ಆದರೆ ಯಾವುದೇ ಮನುಷ್ಯನು ನಾಲಿಗೆಯನ್ನು ಪಳಗಿಸಲು ಸಾಧ್ಯವಿಲ್ಲ, ಇದು ಪ್ರಕ್ಷುಬ್ಧ ದುಷ್ಟ, ಮಾರಣಾಂತಿಕ ವಿಷದಿಂದ ತುಂಬಿದೆ."</w:t>
      </w:r>
    </w:p>
    <w:p/>
    <w:p>
      <w:r xmlns:w="http://schemas.openxmlformats.org/wordprocessingml/2006/main">
        <w:t xml:space="preserve">2. ನಾಣ್ಣುಡಿಗಳು 18:21 - "ಮರಣ ಮತ್ತು ಜೀವನವು ನಾಲಿಗೆಯ ಅಧಿಕಾರದಲ್ಲಿದೆ ಮತ್ತು ಅದನ್ನು ಪ್ರೀತಿಸುವವರು ಅದರ ಫಲವನ್ನು ತಿನ್ನುತ್ತಾರೆ."</w:t>
      </w:r>
    </w:p>
    <w:p/>
    <w:p>
      <w:r xmlns:w="http://schemas.openxmlformats.org/wordprocessingml/2006/main">
        <w:t xml:space="preserve">ಧರ್ಮೋಪದೇಶಕಾಂಡ 5:29 ಅವರಿಗೂ ಅವರ ಮಕ್ಕಳಿಗೂ ಎಂದೆಂದಿಗೂ ಕ್ಷೇಮವಾಗುವಂತೆ ಅವರು ನನಗೆ ಭಯಪಡುವ ಮತ್ತು ನನ್ನ ಎಲ್ಲಾ ಆಜ್ಞೆಗಳನ್ನು ಯಾವಾಗಲೂ ಕೈಕೊಳ್ಳುವ ಹೃದಯವು ಅವರಲ್ಲಿ ಇದ್ದರೇ!</w:t>
      </w:r>
    </w:p>
    <w:p/>
    <w:p>
      <w:r xmlns:w="http://schemas.openxmlformats.org/wordprocessingml/2006/main">
        <w:t xml:space="preserve">ಅವರ ಜನರು ತನಗೆ ಭಯಪಡುತ್ತಾರೆ ಮತ್ತು ಅವರ ಎಲ್ಲಾ ಆಜ್ಞೆಗಳನ್ನು ಪಾಲಿಸಬೇಕೆಂದು ದೇವರು ಬಯಸುತ್ತಾನೆ, ಇದರಿಂದ ಅದು ಅವರ ಮತ್ತು ಅವರ ಮಕ್ಕಳೊಂದಿಗೆ ಶಾಶ್ವತವಾಗಿ ಇರುತ್ತದೆ.</w:t>
      </w:r>
    </w:p>
    <w:p/>
    <w:p>
      <w:r xmlns:w="http://schemas.openxmlformats.org/wordprocessingml/2006/main">
        <w:t xml:space="preserve">1. ದೇವರ ಆಜ್ಞೆಗಳನ್ನು ಪಾಲಿಸುವ ಆಶೀರ್ವಾದ</w:t>
      </w:r>
    </w:p>
    <w:p/>
    <w:p>
      <w:r xmlns:w="http://schemas.openxmlformats.org/wordprocessingml/2006/main">
        <w:t xml:space="preserve">2. ವಿಧೇಯತೆಯ ಮೂಲಕ ದೇವರ ಪ್ರೀತಿಯನ್ನು ತಿಳಿದುಕೊಳ್ಳುವ ಸಂತೋಷ</w:t>
      </w:r>
    </w:p>
    <w:p/>
    <w:p>
      <w:r xmlns:w="http://schemas.openxmlformats.org/wordprocessingml/2006/main">
        <w:t xml:space="preserve">1. ರೋಮನ್ನರು 2: 7-10 - ತಾಳ್ಮೆಯಿಂದ ಚೆನ್ನಾಗಿ ಕೆಲಸ ಮಾಡುವವರಿಗೆ ಮಹಿಮೆ ಮತ್ತು ಗೌರವ ಮತ್ತು ಅಮರತ್ವವನ್ನು ಹುಡುಕುತ್ತಾರೆ, ಅವರು ಶಾಶ್ವತ ಜೀವನವನ್ನು ಕೊಡುತ್ತಾರೆ.</w:t>
      </w:r>
    </w:p>
    <w:p/>
    <w:p>
      <w:r xmlns:w="http://schemas.openxmlformats.org/wordprocessingml/2006/main">
        <w:t xml:space="preserve">2. ಜೇಮ್ಸ್ 1: 22-25 - ಆದರೆ ವಾಕ್ಯವನ್ನು ಮಾಡುವವರಾಗಿರಿ, ಮತ್ತು ಕೇಳುವವರಾಗಿರದೆ, ನಿಮ್ಮನ್ನು ಮೋಸಗೊಳಿಸಿಕೊಳ್ಳಿ.</w:t>
      </w:r>
    </w:p>
    <w:p/>
    <w:p>
      <w:r xmlns:w="http://schemas.openxmlformats.org/wordprocessingml/2006/main">
        <w:t xml:space="preserve">ಧರ್ಮೋಪದೇಶಕಾಂಡ 5:30 ಹೋಗಿ ಅವರಿಗೆ--ನೀವು ಮತ್ತೆ ನಿಮ್ಮ ಗುಡಾರಗಳಿಗೆ ಸೇರಿಕೊಳ್ಳಿರಿ.</w:t>
      </w:r>
    </w:p>
    <w:p/>
    <w:p>
      <w:r xmlns:w="http://schemas.openxmlformats.org/wordprocessingml/2006/main">
        <w:t xml:space="preserve">ಈ ವಾಕ್ಯವೃಂದವು ಇಸ್ರಾಯೇಲ್ಯರಿಗೆ ತಮ್ಮ ಡೇರೆಗಳಿಗೆ ಹಿಂದಿರುಗುವಂತೆ ದೇವರು ಆಜ್ಞಾಪಿಸಿದನೆಂಬ ಜ್ಞಾಪನೆಯಾಗಿದೆ.</w:t>
      </w:r>
    </w:p>
    <w:p/>
    <w:p>
      <w:r xmlns:w="http://schemas.openxmlformats.org/wordprocessingml/2006/main">
        <w:t xml:space="preserve">1. "ವಿಧೇಯತೆಗೆ ದೇವರ ಕರೆ: ನಂಬಿಕೆಯಲ್ಲಿ ನಮ್ಮ ಡೇರೆಗಳಿಗೆ ಹಿಂತಿರುಗುವುದು"</w:t>
      </w:r>
    </w:p>
    <w:p/>
    <w:p>
      <w:r xmlns:w="http://schemas.openxmlformats.org/wordprocessingml/2006/main">
        <w:t xml:space="preserve">2. "ನಂಬಿಗಸ್ತ ಪ್ರತಿಕ್ರಿಯೆ: ದೇವರ ಆಶೀರ್ವಾದದೊಂದಿಗೆ ನಮ್ಮ ಡೇರೆಗಳಿಗೆ ಹಿಂತಿರುಗುವುದು"</w:t>
      </w:r>
    </w:p>
    <w:p/>
    <w:p>
      <w:r xmlns:w="http://schemas.openxmlformats.org/wordprocessingml/2006/main">
        <w:t xml:space="preserve">1. ಹೀಬ್ರೂ 11:8-9 - ನಂಬಿಕೆಯ ಮೂಲಕ ಅಬ್ರಹಾಮನು ಆನುವಂಶಿಕವಾಗಿ ಸ್ವೀಕರಿಸಬೇಕಾದ ಸ್ಥಳಕ್ಕೆ ಹೋಗಲು ಕರೆದಾಗ ವಿಧೇಯನಾದನು; ಮತ್ತು ಅವನು ಎಲ್ಲಿಗೆ ಹೋಗುತ್ತಿದ್ದೇನೆಂದು ತಿಳಿಯದೆ ಹೊರಗೆ ಹೋದನು.</w:t>
      </w:r>
    </w:p>
    <w:p/>
    <w:p>
      <w:r xmlns:w="http://schemas.openxmlformats.org/wordprocessingml/2006/main">
        <w:t xml:space="preserve">2. 2 ಕೊರಿಂಥಿಯಾನ್ಸ್ 5:7 - ನಾವು ನಂಬಿಕೆಯಿಂದ ನಡೆಯುತ್ತೇವೆ, ದೃಷ್ಟಿಯಿಂದ ಅಲ್ಲ.</w:t>
      </w:r>
    </w:p>
    <w:p/>
    <w:p>
      <w:r xmlns:w="http://schemas.openxmlformats.org/wordprocessingml/2006/main">
        <w:t xml:space="preserve">ಧರ್ಮೋಪದೇಶಕಾಂಡ 5:31 ಆದರೆ ನಿನಗೋಸ್ಕರ, ನೀನು ಇಲ್ಲಿ ನನ್ನ ಬಳಿಯಲ್ಲಿ ನಿಲ್ಲು, ಮತ್ತು ನೀನು ಅವರಿಗೆ ಕಲಿಸುವ ಎಲ್ಲಾ ಆಜ್ಞೆಗಳನ್ನು ಮತ್ತು ನಿಯಮಗಳು ಮತ್ತು ತೀರ್ಪುಗಳನ್ನು ನಾನು ನಿಮಗೆ ಹೇಳುತ್ತೇನೆ, ಅವರು ನಾನು ಕೊಡುವ ದೇಶದಲ್ಲಿ ಅವುಗಳನ್ನು ಮಾಡುತ್ತಾರೆ. ಅವರು ಅದನ್ನು ಹೊಂದಲು.</w:t>
      </w:r>
    </w:p>
    <w:p/>
    <w:p>
      <w:r xmlns:w="http://schemas.openxmlformats.org/wordprocessingml/2006/main">
        <w:t xml:space="preserve">ಇಸ್ರಾಯೇಲ್ಯರಿಗೆ ಎಲ್ಲಾ ಆಜ್ಞೆಗಳು, ನಿಯಮಗಳು ಮತ್ತು ತೀರ್ಪುಗಳನ್ನು ಕಲಿಸಲು ದೇವರು ಮೋಶೆಗೆ ಆಜ್ಞಾಪಿಸಿದನು, ಇದರಿಂದ ಅವರು ಅವರಿಗೆ ನೀಡಿದ ದೇಶದಲ್ಲಿ ಅವರು ಸರಿಯಾಗಿ ಅನುಸರಿಸುತ್ತಾರೆ.</w:t>
      </w:r>
    </w:p>
    <w:p/>
    <w:p>
      <w:r xmlns:w="http://schemas.openxmlformats.org/wordprocessingml/2006/main">
        <w:t xml:space="preserve">1. ದೇವರ ಕಾನೂನುಗಳು ಮತ್ತು ಅವುಗಳ ಉದ್ದೇಶವನ್ನು ಅರ್ಥಮಾಡಿಕೊಳ್ಳುವುದು</w:t>
      </w:r>
    </w:p>
    <w:p/>
    <w:p>
      <w:r xmlns:w="http://schemas.openxmlformats.org/wordprocessingml/2006/main">
        <w:t xml:space="preserve">2. ದೇವರ ಚಿತ್ತಕ್ಕೆ ವಿಧೇಯತೆ ಮತ್ತು ಹಾಗೆ ಮಾಡುವ ಆಶೀರ್ವಾದಗಳು</w:t>
      </w:r>
    </w:p>
    <w:p/>
    <w:p>
      <w:r xmlns:w="http://schemas.openxmlformats.org/wordprocessingml/2006/main">
        <w:t xml:space="preserve">1. ಕೀರ್ತನೆ 119:33-34 ಓ ಕರ್ತನೇ, ನಿನ್ನ ನಿಯಮಗಳ ಮಾರ್ಗವನ್ನು ನನಗೆ ಕಲಿಸು; ಮತ್ತು ನಾನು ಅದನ್ನು ಕೊನೆಯವರೆಗೂ ಇಡುತ್ತೇನೆ. ನನಗೆ ತಿಳುವಳಿಕೆಯನ್ನು ಕೊಡು, ಮತ್ತು ನಾನು ನಿನ್ನ ನಿಯಮವನ್ನು ಕೈಕೊಳ್ಳುವೆನು; ಹೌದು, ನಾನು ಅದನ್ನು ನನ್ನ ಪೂರ್ಣ ಹೃದಯದಿಂದ ಗಮನಿಸುತ್ತೇನೆ.</w:t>
      </w:r>
    </w:p>
    <w:p/>
    <w:p>
      <w:r xmlns:w="http://schemas.openxmlformats.org/wordprocessingml/2006/main">
        <w:t xml:space="preserve">2. ಮ್ಯಾಥ್ಯೂ 22: 36-40 ಮಾಸ್ಟರ್, ಕಾನೂನಿನಲ್ಲಿರುವ ದೊಡ್ಡ ಆಜ್ಞೆ ಯಾವುದು? ಯೇಸು ಅವನಿಗೆ, “ನಿನ್ನ ದೇವರಾದ ಕರ್ತನನ್ನು ನಿನ್ನ ಪೂರ್ಣ ಹೃದಯದಿಂದಲೂ ನಿನ್ನ ಪೂರ್ಣ ಆತ್ಮದಿಂದಲೂ ನಿನ್ನ ಪೂರ್ಣ ಮನಸ್ಸಿನಿಂದಲೂ ಪ್ರೀತಿಸಬೇಕು. ಇದು ಮೊದಲ ಮತ್ತು ದೊಡ್ಡ ಆಜ್ಞೆಯಾಗಿದೆ. ಮತ್ತು ಎರಡನೆಯದು ಅದರಂತೆಯೇ ಇದೆ, ನೀನು ನಿನ್ನ ನೆರೆಯವನನ್ನು ನಿನ್ನಂತೆಯೇ ಪ್ರೀತಿಸಬೇಕು. ಈ ಎರಡು ಆಜ್ಞೆಗಳ ಮೇಲೆ ಎಲ್ಲಾ ಕಾನೂನು ಮತ್ತು ಪ್ರವಾದಿಗಳು ಸ್ಥಗಿತಗೊಳ್ಳುತ್ತವೆ.</w:t>
      </w:r>
    </w:p>
    <w:p/>
    <w:p>
      <w:r xmlns:w="http://schemas.openxmlformats.org/wordprocessingml/2006/main">
        <w:t xml:space="preserve">ಧರ್ಮೋಪದೇಶಕಾಂಡ 5:32 ಆದದರಿಂದ ನಿಮ್ಮ ದೇವರಾದ ಕರ್ತನು ನಿಮಗೆ ಆಜ್ಞಾಪಿಸಿದಂತೆಯೇ ಮಾಡಬೇಕೆಂದು ನೀವು ಗಮನಿಸಬೇಕು;</w:t>
      </w:r>
    </w:p>
    <w:p/>
    <w:p>
      <w:r xmlns:w="http://schemas.openxmlformats.org/wordprocessingml/2006/main">
        <w:t xml:space="preserve">ಆತನಿಗೆ ವಿಧೇಯರಾಗುವಂತೆ ದೇವರು ನಮಗೆ ಆಜ್ಞಾಪಿಸುತ್ತಾನೆ ಮತ್ತು ಅವನು ನಮಗೆ ಏನು ಮಾಡಬೇಕೆಂದು ಹೇಳಿದ್ದಾನೋ ಅದರಿಂದ ದೂರ ಸರಿಯಬಾರದು.</w:t>
      </w:r>
    </w:p>
    <w:p/>
    <w:p>
      <w:r xmlns:w="http://schemas.openxmlformats.org/wordprocessingml/2006/main">
        <w:t xml:space="preserve">1. ದೇವರ ಆಜ್ಞೆಗಳು: ಪಾಲಿಸಿ ಮತ್ತು ದೂರ ಹೋಗಬೇಡಿ</w:t>
      </w:r>
    </w:p>
    <w:p/>
    <w:p>
      <w:r xmlns:w="http://schemas.openxmlformats.org/wordprocessingml/2006/main">
        <w:t xml:space="preserve">2. ದೇವರ ಮಾರ್ಗವನ್ನು ಅನುಸರಿಸುವುದು: ನಿಜವಾಗಿ ಉಳಿಯುವುದು ಮತ್ತು ವಿಚಲನಗೊಳ್ಳದಿರುವುದು</w:t>
      </w:r>
    </w:p>
    <w:p/>
    <w:p>
      <w:r xmlns:w="http://schemas.openxmlformats.org/wordprocessingml/2006/main">
        <w:t xml:space="preserve">1. ಜೋಶುವಾ 1:7 - "ದೃಢವಾಗಿ ಮತ್ತು ಧೈರ್ಯದಿಂದಿರಿ. ಭಯಪಡಬೇಡಿ; ನಿರಾಶೆಗೊಳ್ಳಬೇಡಿ, ಏಕೆಂದರೆ ನೀವು ಎಲ್ಲಿಗೆ ಹೋದರೂ ನಿಮ್ಮ ದೇವರಾದ ಕರ್ತನು ನಿಮ್ಮೊಂದಿಗೆ ಇರುತ್ತಾನೆ."</w:t>
      </w:r>
    </w:p>
    <w:p/>
    <w:p>
      <w:r xmlns:w="http://schemas.openxmlformats.org/wordprocessingml/2006/main">
        <w:t xml:space="preserve">2. ನಾಣ್ಣುಡಿಗಳು 3:5-6 - "ನಿಮ್ಮ ಪೂರ್ಣ ಹೃದಯದಿಂದ ಕರ್ತನನ್ನು ನಂಬಿರಿ ಮತ್ತು ನಿಮ್ಮ ಸ್ವಂತ ತಿಳುವಳಿಕೆಯನ್ನು ಅವಲಂಬಿಸಿರಬೇಡಿ; ನಿಮ್ಮ ಎಲ್ಲಾ ಮಾರ್ಗಗಳಲ್ಲಿ ಆತನಿಗೆ ವಿಧೇಯರಾಗಿರಿ, ಮತ್ತು ಆತನು ನಿಮ್ಮ ಮಾರ್ಗಗಳನ್ನು ನೇರಗೊಳಿಸುತ್ತಾನೆ."</w:t>
      </w:r>
    </w:p>
    <w:p/>
    <w:p>
      <w:r xmlns:w="http://schemas.openxmlformats.org/wordprocessingml/2006/main">
        <w:t xml:space="preserve">ಧರ್ಮೋಪದೇಶಕಾಂಡ 5:33 ನೀವು ಜೀವಿಸುವಂತೆಯೂ, ನಿಮಗೆ ಕ್ಷೇಮವಾಗುವಂತೆಯೂ, ನೀವು ಸ್ವಾಧೀನಪಡಿಸಿಕೊಳ್ಳುವ ದೇಶದಲ್ಲಿ ದೀರ್ಘಕಾಲ ಉಳಿಯುವಂತೆಯೂ ನಿಮ್ಮ ದೇವರಾದ ಕರ್ತನು ನಿಮಗೆ ಆಜ್ಞಾಪಿಸಿದ ಎಲ್ಲಾ ಮಾರ್ಗಗಳಲ್ಲಿ ನೀವು ನಡೆಯಬೇಕು.</w:t>
      </w:r>
    </w:p>
    <w:p/>
    <w:p>
      <w:r xmlns:w="http://schemas.openxmlformats.org/wordprocessingml/2006/main">
        <w:t xml:space="preserve">ಸಮೃದ್ಧ ಮತ್ತು ಫಲಪ್ರದ ಜೀವನವನ್ನು ನಡೆಸಲು ದೇವರಿಗೆ ವಿಧೇಯರಾಗಲು ಮತ್ತು ಆತನ ಆಜ್ಞೆಗಳನ್ನು ಅನುಸರಿಸಲು ಈ ಭಾಗವು ನಮ್ಮನ್ನು ಎಚ್ಚರಿಸುತ್ತದೆ.</w:t>
      </w:r>
    </w:p>
    <w:p/>
    <w:p>
      <w:r xmlns:w="http://schemas.openxmlformats.org/wordprocessingml/2006/main">
        <w:t xml:space="preserve">1. ದೇವರ ಮಾರ್ಗವನ್ನು ಆರಿಸುವುದು: ಜೀವನ ಮತ್ತು ಆಶೀರ್ವಾದದ ಮಾರ್ಗ</w:t>
      </w:r>
    </w:p>
    <w:p/>
    <w:p>
      <w:r xmlns:w="http://schemas.openxmlformats.org/wordprocessingml/2006/main">
        <w:t xml:space="preserve">2. ದೇವರಿಗೆ ವಿಧೇಯರಾಗುವುದು: ದೀರ್ಘ ಮತ್ತು ಸಮೃದ್ಧ ಜೀವನಕ್ಕೆ ಕೀಲಿಕೈ</w:t>
      </w:r>
    </w:p>
    <w:p/>
    <w:p>
      <w:r xmlns:w="http://schemas.openxmlformats.org/wordprocessingml/2006/main">
        <w:t xml:space="preserve">1. ಜೋಶುವಾ 1: 7-8 - "ದೃಢವಾಗಿ ಮತ್ತು ಧೈರ್ಯದಿಂದಿರಿ. ಭಯಪಡಬೇಡಿ; ನಿರಾಶೆಗೊಳ್ಳಬೇಡಿ, ಏಕೆಂದರೆ ನೀವು ಎಲ್ಲಿಗೆ ಹೋದರೂ ನಿಮ್ಮ ದೇವರಾದ ಕರ್ತನು ನಿಮ್ಮೊಂದಿಗೆ ಇರುತ್ತಾನೆ.</w:t>
      </w:r>
    </w:p>
    <w:p/>
    <w:p>
      <w:r xmlns:w="http://schemas.openxmlformats.org/wordprocessingml/2006/main">
        <w:t xml:space="preserve">2. ಕೀರ್ತನೆ 37: 3-4 - ಭಗವಂತನಲ್ಲಿ ನಂಬಿಕೆ ಮತ್ತು ಒಳ್ಳೆಯದನ್ನು ಮಾಡಿ; ಭೂಮಿಯಲ್ಲಿ ವಾಸಿಸಿ ಮತ್ತು ಸುರಕ್ಷಿತ ಹುಲ್ಲುಗಾವಲು ಆನಂದಿಸಿ. ಭಗವಂತನಲ್ಲಿ ಆನಂದವಾಗಿರಿ, ಮತ್ತು ಆತನು ನಿಮ್ಮ ಹೃದಯದ ಆಸೆಗಳನ್ನು ನಿಮಗೆ ಕೊಡುವನು.</w:t>
      </w:r>
    </w:p>
    <w:p/>
    <w:p>
      <w:r xmlns:w="http://schemas.openxmlformats.org/wordprocessingml/2006/main">
        <w:t xml:space="preserve">ಡ್ಯೂಟರೋನಮಿ 6 ಅನ್ನು ಈ ಕೆಳಗಿನಂತೆ ಮೂರು ಪ್ಯಾರಾಗಳಲ್ಲಿ ಸಂಕ್ಷೇಪಿಸಬಹುದು, ಸೂಚಿಸಿದ ಪದ್ಯಗಳೊಂದಿಗೆ:</w:t>
      </w:r>
    </w:p>
    <w:p/>
    <w:p>
      <w:r xmlns:w="http://schemas.openxmlformats.org/wordprocessingml/2006/main">
        <w:t xml:space="preserve">ಪ್ಯಾರಾಗ್ರಾಫ್ 1: ಧರ್ಮೋಪದೇಶಕಾಂಡ 6:1-9 ದೇವರಿಗೆ ಪೂರ್ಣ ಹೃದಯದ ಪ್ರೀತಿ ಮತ್ತು ಭಕ್ತಿಯ ಮಹತ್ವವನ್ನು ಒತ್ತಿಹೇಳುತ್ತದೆ. ಮೋಶೆಯು ಇಸ್ರಾಯೇಲ್ಯರನ್ನು ಕೇಳಲು ಮತ್ತು ದೇವರು ನೀಡಿದ ಆಜ್ಞೆಗಳನ್ನು ಮತ್ತು ನಿಯಮಗಳನ್ನು ಎಚ್ಚರಿಕೆಯಿಂದ ಗಮನಿಸಲು ಸೂಚಿಸುತ್ತಾನೆ, ಅವರು ಪೀಳಿಗೆಯಿಂದ ಪೀಳಿಗೆಗೆ ರವಾನಿಸುವುದನ್ನು ಖಚಿತಪಡಿಸಿಕೊಳ್ಳುತ್ತಾರೆ. ಈ ಆಜ್ಞೆಗಳನ್ನು ತಮ್ಮ ಮಕ್ಕಳಿಗೆ ಶ್ರದ್ಧೆಯಿಂದ ಕಲಿಸಲು ಅವರು ಒತ್ತಾಯಿಸುತ್ತಾರೆ, ಮನೆಯಲ್ಲಿ ಕುಳಿತುಕೊಳ್ಳುವಾಗ, ರಸ್ತೆಯಲ್ಲಿ ನಡೆಯುವಾಗ, ಮಲಗಿರುವಾಗ ಮತ್ತು ಎದ್ದೇಳುವಾಗ ಎಲ್ಲಾ ಸಮಯದಲ್ಲೂ ಚರ್ಚಿಸುತ್ತಾರೆ. ಭೌತಿಕ ಚಿಹ್ನೆಗಳ ಮೂಲಕ ದೇವರ ನಿಯಮಗಳ ನಿರಂತರ ಜ್ಞಾಪನೆಯ ಅಗತ್ಯವನ್ನು ಮೋಸೆಸ್ ಒತ್ತಿಹೇಳುತ್ತಾನೆ, ಉದಾಹರಣೆಗೆ ಅವುಗಳನ್ನು ಕೈ ಮತ್ತು ಹಣೆಯ ಮೇಲೆ ಬಂಧಿಸುವುದು ಮತ್ತು ಬಾಗಿಲಿನ ಕಂಬಗಳ ಮೇಲೆ ಬರೆಯುವುದು.</w:t>
      </w:r>
    </w:p>
    <w:p/>
    <w:p>
      <w:r xmlns:w="http://schemas.openxmlformats.org/wordprocessingml/2006/main">
        <w:t xml:space="preserve">ಪ್ಯಾರಾಗ್ರಾಫ್ 2: ಡಿಯೂಟರೋನಮಿ 6: 10-19 ರಲ್ಲಿ ಮುಂದುವರಿಯುತ್ತಾ, ಕಾನಾನ್ ವಾಗ್ದಾನ ಮಾಡಿದ ಭೂಮಿಗೆ ಪ್ರವೇಶಿಸಿದ ನಂತರ ದೇವರ ಆಶೀರ್ವಾದಗಳನ್ನು ಮರೆತುಬಿಡುವುದರ ವಿರುದ್ಧ ಮೋಶೆ ಎಚ್ಚರಿಸುತ್ತಾನೆ. ಸಮೃದ್ಧಿ ಮತ್ತು ಸಮೃದ್ಧಿಯನ್ನು ಒದಗಿಸುವ ದೇವರು ಎಂದು ಅವನು ಅವರಿಗೆ ನೆನಪಿಸುತ್ತಾನೆ. ಆದಾಗ್ಯೂ, ಇತರ ದೇವರುಗಳು ಅಥವಾ ವಿಗ್ರಹಗಳನ್ನು ಪೂಜಿಸುವ ಮೂಲಕ ಸಂತೃಪ್ತರಾಗುವ ಅಥವಾ ಅವನಿಂದ ದೂರವಾಗುವುದರ ವಿರುದ್ಧ ಅವನು ಎಚ್ಚರಿಸುತ್ತಾನೆ. ನಂಬಿಕೆ ಮತ್ತು ವಿಧೇಯತೆಯ ಕೊರತೆಯಿಂದಾಗಿ ಇಸ್ರೇಲ್ ಅರಣ್ಯದಲ್ಲಿ ದೇವರ ತಾಳ್ಮೆಯನ್ನು ಪರೀಕ್ಷಿಸಿದಾಗ ಮೋಶೆಯು ನಿದರ್ಶನಗಳನ್ನು ವಿವರಿಸುತ್ತಾನೆ.</w:t>
      </w:r>
    </w:p>
    <w:p/>
    <w:p>
      <w:r xmlns:w="http://schemas.openxmlformats.org/wordprocessingml/2006/main">
        <w:t xml:space="preserve">ಪ್ಯಾರಾಗ್ರಾಫ್ 3: ಡಿಯೂಟರೋನಮಿ 6 ಅವರು ಕೆನಾನ್‌ನಲ್ಲಿ ನೆಲೆಸಿದ ನಂತರ ಮೋಸೆಸ್ ಸ್ವಯಂ-ಸದಾಚಾರದ ವಿರುದ್ಧ ಎಚ್ಚರಿಕೆ ನೀಡುವುದರೊಂದಿಗೆ ಮುಕ್ತಾಯವಾಗುತ್ತದೆ. ಈಜಿಪ್ಟ್‌ನಲ್ಲಿನ ಗುಲಾಮಗಿರಿಯಿಂದ ದೇವರ ವಿಮೋಚನೆ ಮತ್ತು ಅವರ ಪರವಾಗಿ ಮಾಡಿದ ಅವನ ಪ್ರಬಲ ಚಿಹ್ನೆಗಳು ಮತ್ತು ಅದ್ಭುತಗಳನ್ನು ಮರೆತುಬಿಡುವುದರ ವಿರುದ್ಧ ಅವನು ಎಚ್ಚರಿಸುತ್ತಾನೆ. ಮೋಸೆಸ್ ವೈಯಕ್ತಿಕ ನೀತಿಯನ್ನು ಹುಡುಕುವ ಅಥವಾ ಇತರರಿಗಿಂತ ತಮ್ಮನ್ನು ಹೆಚ್ಚಿಸಿಕೊಳ್ಳುವ ಬದಲು ದೇವರ ನಿಷ್ಠೆಗಾಗಿ ಕೃತಜ್ಞತೆಯಿಂದ ದೇವರ ಆಜ್ಞೆಗಳಿಗೆ ವಿಧೇಯತೆಯನ್ನು ಪ್ರೋತ್ಸಾಹಿಸುತ್ತಾನೆ. ಆರಾಧನೆಗೆ ಅರ್ಹನಾದವನು ಯೆಹೋವನು ಮಾತ್ರ ಎಂದು ಅವನು ಒತ್ತಿಹೇಳುತ್ತಾನೆ.</w:t>
      </w:r>
    </w:p>
    <w:p/>
    <w:p>
      <w:r xmlns:w="http://schemas.openxmlformats.org/wordprocessingml/2006/main">
        <w:t xml:space="preserve">ಸಾರಾಂಶದಲ್ಲಿ:</w:t>
      </w:r>
    </w:p>
    <w:p>
      <w:r xmlns:w="http://schemas.openxmlformats.org/wordprocessingml/2006/main">
        <w:t xml:space="preserve">ಡಿಯೂಟರೋನಮಿ 6 ಪ್ರಸ್ತುತಪಡಿಸುತ್ತದೆ:</w:t>
      </w:r>
    </w:p>
    <w:p>
      <w:r xmlns:w="http://schemas.openxmlformats.org/wordprocessingml/2006/main">
        <w:t xml:space="preserve">ಭವಿಷ್ಯದ ಪೀಳಿಗೆಗೆ ಕಲಿಸುವ ದೇವರಿಗೆ ಪೂರ್ಣ ಹೃದಯದ ಪ್ರೀತಿಯ ಪ್ರಾಮುಖ್ಯತೆ;</w:t>
      </w:r>
    </w:p>
    <w:p>
      <w:r xmlns:w="http://schemas.openxmlformats.org/wordprocessingml/2006/main">
        <w:t xml:space="preserve">ವಿಗ್ರಹಾರಾಧನೆಯನ್ನು ತಪ್ಪಿಸುವ ಆಶೀರ್ವಾದಗಳನ್ನು ಮರೆತುಬಿಡುವುದರ ವಿರುದ್ಧ ಎಚ್ಚರಿಕೆ;</w:t>
      </w:r>
    </w:p>
    <w:p>
      <w:r xmlns:w="http://schemas.openxmlformats.org/wordprocessingml/2006/main">
        <w:t xml:space="preserve">ವಿಮೋಚನೆಯನ್ನು ನೆನಪಿಸಿಕೊಳ್ಳುವ ಸ್ವಯಂ-ಸದಾಚಾರದ ವಿರುದ್ಧ ಎಚ್ಚರಿಕೆ.</w:t>
      </w:r>
    </w:p>
    <w:p/>
    <w:p>
      <w:r xmlns:w="http://schemas.openxmlformats.org/wordprocessingml/2006/main">
        <w:t xml:space="preserve">ಭವಿಷ್ಯದ ಪೀಳಿಗೆಗೆ ಶ್ರದ್ಧೆಯಿಂದ ಕಲಿಸುವ ದೇವರಿಗೆ ಪೂರ್ಣ ಹೃದಯದ ಪ್ರೀತಿಗೆ ಒತ್ತು;</w:t>
      </w:r>
    </w:p>
    <w:p>
      <w:r xmlns:w="http://schemas.openxmlformats.org/wordprocessingml/2006/main">
        <w:t xml:space="preserve">ವಿಗ್ರಹಾರಾಧನೆ ಮತ್ತು ಆತ್ಮತೃಪ್ತಿಯನ್ನು ತಪ್ಪಿಸುವ ಆಶೀರ್ವಾದಗಳನ್ನು ಮರೆಯುವುದರ ವಿರುದ್ಧ ಎಚ್ಚರಿಕೆ;</w:t>
      </w:r>
    </w:p>
    <w:p>
      <w:r xmlns:w="http://schemas.openxmlformats.org/wordprocessingml/2006/main">
        <w:t xml:space="preserve">ವಿಮೋಚನೆಯನ್ನು ನೆನಪಿಸಿಕೊಳ್ಳುವ ಮತ್ತು ಯೆಹೋವನನ್ನು ಮಾತ್ರ ಆರಾಧಿಸುವ ಸ್ವಯಂ-ಸದಾಚಾರದ ವಿರುದ್ಧ ಎಚ್ಚರಿಕೆ.</w:t>
      </w:r>
    </w:p>
    <w:p/>
    <w:p>
      <w:r xmlns:w="http://schemas.openxmlformats.org/wordprocessingml/2006/main">
        <w:t xml:space="preserve">ಅಧ್ಯಾಯವು ದೇವರಿಗೆ ಪೂರ್ಣ ಹೃದಯದ ಪ್ರೀತಿ ಮತ್ತು ಭಕ್ತಿಯ ಪ್ರಾಮುಖ್ಯತೆಯನ್ನು ಕೇಂದ್ರೀಕರಿಸುತ್ತದೆ, ಭವಿಷ್ಯದ ಪೀಳಿಗೆಗೆ ಆತನ ಆಜ್ಞೆಗಳನ್ನು ರವಾನಿಸುತ್ತದೆ ಮತ್ತು ವಿಗ್ರಹಾರಾಧನೆಯನ್ನು ತಪ್ಪಿಸುತ್ತದೆ. ಧರ್ಮೋಪದೇಶಕಾಂಡ 6 ರಲ್ಲಿ, ಮೋಶೆಯು ಇಸ್ರಾಯೇಲ್ಯರಿಗೆ ಎಚ್ಚರಿಕೆಯಿಂದ ಆಲಿಸಲು ಮತ್ತು ದೇವರು ನೀಡಿದ ಆಜ್ಞೆಗಳನ್ನು ಅನುಸರಿಸಲು ಸೂಚಿಸುತ್ತಾನೆ. ಈ ಆಜ್ಞೆಗಳನ್ನು ತಮ್ಮ ಮಕ್ಕಳಿಗೆ ಶ್ರದ್ಧೆಯಿಂದ ಕಲಿಸುವ ಅಗತ್ಯವನ್ನು ಅವರು ಒತ್ತಿಹೇಳುತ್ತಾರೆ, ಅವರು ನಿರಂತರವಾಗಿ ಜ್ಞಾಪನೆಯಾಗಿ ಎಲ್ಲಾ ಸಮಯದಲ್ಲೂ ಚರ್ಚಿಸಲ್ಪಡುತ್ತಾರೆ ಎಂದು ಖಚಿತಪಡಿಸಿಕೊಳ್ಳುತ್ತಾರೆ. ಮೋಸೆಸ್ ಭೌತಿಕ ಚಿಹ್ನೆಗಳನ್ನು ಪ್ರೋತ್ಸಾಹಿಸುತ್ತಾನೆ ಉದಾಹರಣೆಗೆ ಅವುಗಳನ್ನು ಕೈ ಮತ್ತು ಹಣೆಯ ಮೇಲೆ ಕಟ್ಟುವುದು ಮತ್ತು ಬಾಗಿಲಿನ ಕಂಬಗಳಲ್ಲಿ ಬರೆಯುವುದು.</w:t>
      </w:r>
    </w:p>
    <w:p/>
    <w:p>
      <w:r xmlns:w="http://schemas.openxmlformats.org/wordprocessingml/2006/main">
        <w:t xml:space="preserve">ಡಿಯೂಟರೋನಮಿ 6 ರಲ್ಲಿ ಮುಂದುವರಿಯುತ್ತಾ, ಕಾನಾನ್‌ಗೆ ಪ್ರವೇಶಿಸಿದ ನಂತರ ದೇವರ ಆಶೀರ್ವಾದಗಳನ್ನು ಮರೆತುಬಿಡುವುದರ ವಿರುದ್ಧ ಮೋಶೆ ಎಚ್ಚರಿಸುತ್ತಾನೆ. ಇತರ ದೇವರುಗಳು ಅಥವಾ ವಿಗ್ರಹಗಳನ್ನು ಪೂಜಿಸುವ ಮೂಲಕ ಸಂತೃಪ್ತರಾಗುವ ಅಥವಾ ಅವನಿಂದ ದೂರವಾಗುವುದರ ವಿರುದ್ಧ ಅವನು ಎಚ್ಚರಿಸುತ್ತಾನೆ. ನಂಬಿಕೆ ಮತ್ತು ವಿಧೇಯತೆಯ ಕೊರತೆಯಿಂದಾಗಿ ಇಸ್ರೇಲ್ ಅರಣ್ಯದಲ್ಲಿ ದೇವರ ತಾಳ್ಮೆಯನ್ನು ಪರೀಕ್ಷಿಸಿದಾಗ ಮೋಶೆಯು ನಿದರ್ಶನಗಳನ್ನು ವಿವರಿಸುತ್ತಾನೆ. ಸಮೃದ್ಧಿ ಮತ್ತು ಸಮೃದ್ಧಿಯನ್ನು ಒದಗಿಸುವ ದೇವರು ಎಂದು ಅವನು ಅವರಿಗೆ ನೆನಪಿಸುತ್ತಾನೆ.</w:t>
      </w:r>
    </w:p>
    <w:p/>
    <w:p>
      <w:r xmlns:w="http://schemas.openxmlformats.org/wordprocessingml/2006/main">
        <w:t xml:space="preserve">ಡಿಯೂಟರೋನಮಿ 6 ಅವರು ಕೆನಾನ್‌ನಲ್ಲಿ ನೆಲೆಸಿದಾಗ ಮೋಸೆಸ್ ಸ್ವಯಂ-ಸದಾಚಾರದ ವಿರುದ್ಧ ಎಚ್ಚರಿಕೆ ನೀಡುವುದರೊಂದಿಗೆ ಮುಕ್ತಾಯವಾಗುತ್ತದೆ. ಈಜಿಪ್ಟ್‌ನಲ್ಲಿನ ಗುಲಾಮಗಿರಿಯಿಂದ ದೇವರ ವಿಮೋಚನೆ ಮತ್ತು ಅವರ ಪರವಾಗಿ ಮಾಡಿದ ಅವನ ಪ್ರಬಲ ಚಿಹ್ನೆಗಳು ಮತ್ತು ಅದ್ಭುತಗಳನ್ನು ಮರೆತುಬಿಡುವುದರ ವಿರುದ್ಧ ಅವನು ಎಚ್ಚರಿಸುತ್ತಾನೆ. ಮೋಸೆಸ್ ವೈಯಕ್ತಿಕ ನೀತಿಯನ್ನು ಹುಡುಕುವ ಅಥವಾ ಇತರರಿಗಿಂತ ತಮ್ಮನ್ನು ಹೆಚ್ಚಿಸಿಕೊಳ್ಳುವ ಬದಲು ದೇವರ ನಿಷ್ಠೆಗಾಗಿ ಕೃತಜ್ಞತೆಯಿಂದ ದೇವರ ಆಜ್ಞೆಗಳಿಗೆ ವಿಧೇಯತೆಯನ್ನು ಪ್ರೋತ್ಸಾಹಿಸುತ್ತಾನೆ. ಯೆಹೋವನು ಮಾತ್ರ ಆರಾಧನೆಗೆ ಅರ್ಹನೆಂದು ಅವನು ಒತ್ತಿಹೇಳುತ್ತಾನೆ, ಅವರು ಆತನ ನಿಯಮಗಳ ಪ್ರಕಾರ ಜೀವಿಸುವಾಗ ಆತನ ಮುಂದೆ ನಮ್ರತೆಯನ್ನು ಒತ್ತಿಹೇಳುತ್ತಾರೆ.</w:t>
      </w:r>
    </w:p>
    <w:p/>
    <w:p>
      <w:r xmlns:w="http://schemas.openxmlformats.org/wordprocessingml/2006/main">
        <w:t xml:space="preserve">ಧರ್ಮೋಪದೇಶಕಾಂಡ 6:1 ನೀವು ಸ್ವಾಧೀನಪಡಿಸಿಕೊಳ್ಳಲು ಹೋಗುವ ದೇಶದಲ್ಲಿ ನೀವು ಅವುಗಳನ್ನು ಮಾಡುವಂತೆ ನಿಮ್ಮ ದೇವರಾದ ಕರ್ತನು ನಿಮಗೆ ಕಲಿಸಲು ಆಜ್ಞಾಪಿಸಿದ ಆಜ್ಞೆಗಳು, ನಿಯಮಗಳು ಮತ್ತು ತೀರ್ಪುಗಳು ಇವು.</w:t>
      </w:r>
    </w:p>
    <w:p/>
    <w:p>
      <w:r xmlns:w="http://schemas.openxmlformats.org/wordprocessingml/2006/main">
        <w:t xml:space="preserve">ವಾಗ್ದತ್ತ ದೇಶವನ್ನು ಪ್ರವೇಶಿಸುವಾಗ ಆಜ್ಞೆಗಳು, ನಿಯಮಗಳು ಮತ್ತು ತೀರ್ಪುಗಳನ್ನು ಪಾಲಿಸಬೇಕೆಂದು ಕರ್ತನು ಇಸ್ರಾಯೇಲ್ಯರಿಗೆ ಆಜ್ಞಾಪಿಸಿದನು.</w:t>
      </w:r>
    </w:p>
    <w:p/>
    <w:p>
      <w:r xmlns:w="http://schemas.openxmlformats.org/wordprocessingml/2006/main">
        <w:t xml:space="preserve">1. ವಿಧೇಯತೆಯ ಶಕ್ತಿ - ದೇವರ ಆಜ್ಞೆಗಳನ್ನು ಅನುಸರಿಸುವುದು ನಮ್ಮನ್ನು ವಾಗ್ದತ್ತ ದೇಶಕ್ಕೆ ಹೇಗೆ ತರಬಹುದು.</w:t>
      </w:r>
    </w:p>
    <w:p/>
    <w:p>
      <w:r xmlns:w="http://schemas.openxmlformats.org/wordprocessingml/2006/main">
        <w:t xml:space="preserve">2. ದೇವರ ಕಾನೂನನ್ನು ಪಾಲಿಸುವ ಆಶೀರ್ವಾದಗಳು - ಆತನ ವಾಕ್ಯವನ್ನು ನಿಷ್ಠೆಯಿಂದ ಅನುಸರಿಸಿದ್ದಕ್ಕಾಗಿ ಭಗವಂತನು ನಮಗೆ ಹೇಗೆ ಪ್ರತಿಫಲವನ್ನು ನೀಡುತ್ತಾನೆ.</w:t>
      </w:r>
    </w:p>
    <w:p/>
    <w:p>
      <w:r xmlns:w="http://schemas.openxmlformats.org/wordprocessingml/2006/main">
        <w:t xml:space="preserve">1. ಧರ್ಮೋಪದೇಶಕಾಂಡ 6:1 - "ಈಗ ನಿಮ್ಮ ದೇವರಾದ ಕರ್ತನು ನಿಮಗೆ ಕಲಿಸಲು ಆಜ್ಞಾಪಿಸಿದ ಆಜ್ಞೆಗಳು, ನಿಯಮಗಳು ಮತ್ತು ತೀರ್ಪುಗಳು, ನೀವು ಅದನ್ನು ಸ್ವಾಧೀನಪಡಿಸಿಕೊಳ್ಳಲು ಹೋಗುವ ದೇಶದಲ್ಲಿ ನೀವು ಅವುಗಳನ್ನು ಮಾಡಬೇಕೆಂದು."</w:t>
      </w:r>
    </w:p>
    <w:p/>
    <w:p>
      <w:r xmlns:w="http://schemas.openxmlformats.org/wordprocessingml/2006/main">
        <w:t xml:space="preserve">2. ಕೀರ್ತನೆ 19:7-11 - "ಭಗವಂತನ ನಿಯಮವು ಪರಿಪೂರ್ಣವಾಗಿದೆ, ಆತ್ಮವನ್ನು ಪರಿವರ್ತಿಸುತ್ತದೆ: ಭಗವಂತನ ಸಾಕ್ಷಿಯು ಖಚಿತವಾಗಿದೆ, ಸರಳರನ್ನು ಬುದ್ಧಿವಂತರನ್ನಾಗಿ ಮಾಡುತ್ತದೆ ... ಅಪೇಕ್ಷಿತವು ಚಿನ್ನಕ್ಕಿಂತ ಹೆಚ್ಚು, ಹೌದು, ಹೆಚ್ಚು ಉತ್ತಮವಾದ ಚಿನ್ನ: ಜೇನುತುಪ್ಪ ಮತ್ತು ಜೇನುಗೂಡುಗಿಂತ ಸಿಹಿಯಾಗಿದೆ ... ಇದಲ್ಲದೆ ಅವುಗಳಿಂದ ನಿನ್ನ ಸೇವಕನು ಎಚ್ಚರಿಸಲ್ಪಟ್ಟಿದ್ದಾನೆ ಮತ್ತು ಅವುಗಳನ್ನು ಇಟ್ಟುಕೊಳ್ಳುವುದರಿಂದ ದೊಡ್ಡ ಪ್ರತಿಫಲವಿದೆ."</w:t>
      </w:r>
    </w:p>
    <w:p/>
    <w:p>
      <w:r xmlns:w="http://schemas.openxmlformats.org/wordprocessingml/2006/main">
        <w:t xml:space="preserve">ಧರ್ಮೋಪದೇಶಕಾಂಡ 6:2 ನಿನ್ನ ದೇವರಾದ ಕರ್ತನಿಗೆ ನೀನು ಭಯಪಡುವ ಹಾಗೆ ನಾನು ನಿನಗೆ ಆಜ್ಞಾಪಿಸುವ ಆತನ ಎಲ್ಲಾ ನಿಯಮಗಳನ್ನೂ ಆತನ ಆಜ್ಞೆಗಳನ್ನೂ ಕೈಕೊಳ್ಳುವದಕ್ಕೆ ನೀನು, ನಿನ್ನ ಮಗನು ಮತ್ತು ನಿನ್ನ ಮಗನ ಮಗನು ನಿನ್ನ ಜೀವಮಾನದ ಎಲ್ಲಾ ದಿನಗಳು; ಮತ್ತು ನಿನ್ನ ದಿನಗಳು ದೀರ್ಘವಾಗಿರಬಹುದು.</w:t>
      </w:r>
    </w:p>
    <w:p/>
    <w:p>
      <w:r xmlns:w="http://schemas.openxmlformats.org/wordprocessingml/2006/main">
        <w:t xml:space="preserve">ದೀರ್ಘಾಯುಷ್ಯವನ್ನು ಹೊಂದಲು ಒಬ್ಬರ ಜೀವನದುದ್ದಕ್ಕೂ ದೇವರ ನಿಯಮಗಳು ಮತ್ತು ಆಜ್ಞೆಗಳನ್ನು ಅನುಸರಿಸುವ ಪ್ರಾಮುಖ್ಯತೆಯನ್ನು ಈ ಭಾಗವು ಒತ್ತಿಹೇಳುತ್ತದೆ.</w:t>
      </w:r>
    </w:p>
    <w:p/>
    <w:p>
      <w:r xmlns:w="http://schemas.openxmlformats.org/wordprocessingml/2006/main">
        <w:t xml:space="preserve">1. ದೇವರ ಆಜ್ಞೆಗಳಿಗೆ ನಿಜವಾಗುವುದು: ದೀರ್ಘ ಮತ್ತು ಆಶೀರ್ವಾದದ ಜೀವನಕ್ಕೆ ಒಂದು ಮಾರ್ಗ</w:t>
      </w:r>
    </w:p>
    <w:p/>
    <w:p>
      <w:r xmlns:w="http://schemas.openxmlformats.org/wordprocessingml/2006/main">
        <w:t xml:space="preserve">2. ಭಗವಂತನಿಗೆ ಭಯಪಡುವುದು ಮತ್ತು ಆತನ ಆಜ್ಞೆಗಳನ್ನು ಪಾಲಿಸುವುದು: ರೋಮಾಂಚಕ ಮತ್ತು ದೀರ್ಘಾವಧಿಯ ಜೀವನಕ್ಕೆ ಕೀಲಿಕೈ</w:t>
      </w:r>
    </w:p>
    <w:p/>
    <w:p>
      <w:r xmlns:w="http://schemas.openxmlformats.org/wordprocessingml/2006/main">
        <w:t xml:space="preserve">1. ನಾಣ್ಣುಡಿಗಳು 4: 10-13 - "ನನ್ನ ಮಗನೇ, ನನ್ನ ಮಾತುಗಳನ್ನು ಕೇಳು ಮತ್ತು ಸ್ವೀಕರಿಸು; ಮತ್ತು ನಿನ್ನ ಜೀವನದ ವರ್ಷಗಳು ಹಲವು ಆಗುತ್ತವೆ. ನಾನು ನಿಮಗೆ ಬುದ್ಧಿವಂತಿಕೆಯ ಮಾರ್ಗವನ್ನು ಕಲಿಸಿದೆ; ನಾನು ನಿನ್ನನ್ನು ಸರಿಯಾದ ಮಾರ್ಗಗಳಲ್ಲಿ ನಡೆಸಿದ್ದೇನೆ. ನೀನು ಯಾವಾಗ ಹೋಗುತ್ತದೆ, ನಿನ್ನ ಹೆಜ್ಜೆಗಳು ಇಕ್ಕಟ್ಟಾಗುವುದಿಲ್ಲ; ಮತ್ತು ನೀನು ಓಡುವಾಗ, ನೀನು ಮುಗ್ಗರಿಸುವುದಿಲ್ಲ, ಉಪದೇಶವನ್ನು ಬಿಗಿಯಾಗಿ ಹಿಡಿದುಕೊಳ್ಳಿ; ಅವಳು ಹೋಗಬಾರದು: ಅವಳನ್ನು ಉಳಿಸಿಕೊಳ್ಳಿ; ಅವಳು ನಿನ್ನ ಪ್ರಾಣ."</w:t>
      </w:r>
    </w:p>
    <w:p/>
    <w:p>
      <w:r xmlns:w="http://schemas.openxmlformats.org/wordprocessingml/2006/main">
        <w:t xml:space="preserve">2. ಕೀರ್ತನೆ 90:12 - "ಆದ್ದರಿಂದ ನಮ್ಮ ದಿನಗಳನ್ನು ಎಣಿಸಲು ನಮಗೆ ಕಲಿಸು, ನಾವು ನಮ್ಮ ಹೃದಯಗಳನ್ನು ಬುದ್ಧಿವಂತಿಕೆಗೆ ಅನ್ವಯಿಸಬಹುದು."</w:t>
      </w:r>
    </w:p>
    <w:p/>
    <w:p>
      <w:r xmlns:w="http://schemas.openxmlformats.org/wordprocessingml/2006/main">
        <w:t xml:space="preserve">ಧರ್ಮೋಪದೇಶಕಾಂಡ 6:3 ಆದದರಿಂದ ಓ ಇಸ್ರಾಯೇಲ್ಯರೇ, ಕೇಳು ಮತ್ತು ಅದನ್ನು ಮಾಡುವುದನ್ನು ಗಮನಿಸಿರಿ; ನಿನ್ನ ಪಿತೃಗಳ ದೇವರಾದ ಕರ್ತನು ನಿನಗೆ ವಾಗ್ದಾನ ಮಾಡಿದ ಹಾಗೆ ಹಾಲೂ ಜೇನೂ ಹರಿಯುವ ನಾಡಿನಲ್ಲಿ ನೀನು ಕ್ಷೇಮವಾಗುವಂತೆಯೂ ಬಲವಾಗಿ ವೃದ್ಧಿಯಾಗುವೆ.</w:t>
      </w:r>
    </w:p>
    <w:p/>
    <w:p>
      <w:r xmlns:w="http://schemas.openxmlformats.org/wordprocessingml/2006/main">
        <w:t xml:space="preserve">ಈ ಭಾಗವು ದೇವರ ಆಜ್ಞೆಗಳಿಗೆ ವಿಧೇಯತೆಯ ಮಹತ್ವವನ್ನು ಎತ್ತಿ ತೋರಿಸುತ್ತದೆ, ಏಕೆಂದರೆ ಇದು ಸಮೃದ್ಧಿಯ ಮಾರ್ಗವಾಗಿದೆ.</w:t>
      </w:r>
    </w:p>
    <w:p/>
    <w:p>
      <w:r xmlns:w="http://schemas.openxmlformats.org/wordprocessingml/2006/main">
        <w:t xml:space="preserve">1. "ಸಮೃದ್ಧಿಯ ಹಾದಿ: ದೇವರ ಆಜ್ಞೆಗಳಿಗೆ ವಿಧೇಯತೆ"</w:t>
      </w:r>
    </w:p>
    <w:p/>
    <w:p>
      <w:r xmlns:w="http://schemas.openxmlformats.org/wordprocessingml/2006/main">
        <w:t xml:space="preserve">2. "ದೇವರ ಚಿತ್ತವನ್ನು ಅನುಸರಿಸುವ ಆಶೀರ್ವಾದಗಳು"</w:t>
      </w:r>
    </w:p>
    <w:p/>
    <w:p>
      <w:r xmlns:w="http://schemas.openxmlformats.org/wordprocessingml/2006/main">
        <w:t xml:space="preserve">1. ಮ್ಯಾಥ್ಯೂ 6:33 - "ಆದರೆ ಮೊದಲು ದೇವರ ರಾಜ್ಯವನ್ನು ಮತ್ತು ಆತನ ನೀತಿಯನ್ನು ಹುಡುಕಿರಿ, ಮತ್ತು ಇವೆಲ್ಲವೂ ನಿಮಗೆ ಸೇರಿಸಲ್ಪಡುತ್ತವೆ."</w:t>
      </w:r>
    </w:p>
    <w:p/>
    <w:p>
      <w:r xmlns:w="http://schemas.openxmlformats.org/wordprocessingml/2006/main">
        <w:t xml:space="preserve">2. ನಾಣ್ಣುಡಿಗಳು 3: 1-2 - "ನನ್ನ ಮಗನೇ, ನನ್ನ ಬೋಧನೆಯನ್ನು ಮರೆಯಬೇಡ, ಆದರೆ ನಿನ್ನ ಹೃದಯವು ನನ್ನ ಆಜ್ಞೆಗಳನ್ನು ಉಳಿಸಿಕೊಳ್ಳಲಿ, ದಿನಗಳು ಮತ್ತು ವರ್ಷಗಳ ದೀರ್ಘಾವಧಿಯ ಜೀವನ ಮತ್ತು ಶಾಂತಿ ಅವರು ನಿಮಗೆ ಸೇರಿಸುತ್ತಾರೆ."</w:t>
      </w:r>
    </w:p>
    <w:p/>
    <w:p>
      <w:r xmlns:w="http://schemas.openxmlformats.org/wordprocessingml/2006/main">
        <w:t xml:space="preserve">ಧರ್ಮೋಪದೇಶಕಾಂಡ 6:4 ಓ ಇಸ್ರಾಯೇಲೇ, ಕೇಳು: ನಮ್ಮ ದೇವರಾದ ಯೆಹೋವನು ಒಬ್ಬನೇ ಕರ್ತನು.</w:t>
      </w:r>
    </w:p>
    <w:p/>
    <w:p>
      <w:r xmlns:w="http://schemas.openxmlformats.org/wordprocessingml/2006/main">
        <w:t xml:space="preserve">ಭಗವಂತ ಒಬ್ಬನೇ.</w:t>
      </w:r>
    </w:p>
    <w:p/>
    <w:p>
      <w:r xmlns:w="http://schemas.openxmlformats.org/wordprocessingml/2006/main">
        <w:t xml:space="preserve">1: ಭಗವಂತ ಒಬ್ಬನೇ ಎಂದು ನೆನಪಿಸಿಕೊಳ್ಳೋಣ ಮತ್ತು ಒಂದೇ ಹೃದಯ ಮತ್ತು ಒಂದೇ ಮನಸ್ಸಿನಿಂದ ಆತನ ಸೇವೆ ಮಾಡೋಣ.</w:t>
      </w:r>
    </w:p>
    <w:p/>
    <w:p>
      <w:r xmlns:w="http://schemas.openxmlformats.org/wordprocessingml/2006/main">
        <w:t xml:space="preserve">2: ನಾವು ಭಗವಂತನಿಗೆ ನಮ್ಮನ್ನು ಸಮರ್ಪಿಸಿಕೊಳ್ಳಬೇಕು ಮತ್ತು ಆತನಲ್ಲಿ ಮಾತ್ರ ನಮ್ಮ ನಂಬಿಕೆಯನ್ನು ಇಡಬೇಕು.</w:t>
      </w:r>
    </w:p>
    <w:p/>
    <w:p>
      <w:r xmlns:w="http://schemas.openxmlformats.org/wordprocessingml/2006/main">
        <w:t xml:space="preserve">1: ಮ್ಯಾಥ್ಯೂ 22: 37-39 ನಿಮ್ಮ ದೇವರಾದ ಕರ್ತನನ್ನು ನಿಮ್ಮ ಪೂರ್ಣ ಹೃದಯದಿಂದ ಮತ್ತು ನಿಮ್ಮ ಪೂರ್ಣ ಆತ್ಮದಿಂದ ಮತ್ತು ನಿಮ್ಮ ಪೂರ್ಣ ಮನಸ್ಸಿನಿಂದ ಪ್ರೀತಿಸಬೇಕು.</w:t>
      </w:r>
    </w:p>
    <w:p/>
    <w:p>
      <w:r xmlns:w="http://schemas.openxmlformats.org/wordprocessingml/2006/main">
        <w:t xml:space="preserve">2: ಎಫೆಸಿಯನ್ಸ್ 4: 4-6 ನಿಮ್ಮ ಕರೆಗೆ ಸೇರಿರುವ ಒಂದೇ ಭರವಸೆಗೆ ನೀವು ಕರೆಯಲ್ಪಟ್ಟಂತೆಯೇ ಒಂದೇ ದೇಹ ಮತ್ತು ಒಂದೇ ಆತ್ಮವಿದೆ, ಅದು ನಿಮ್ಮ ಕರೆಗೆ ಸೇರಿದೆ, ಒಬ್ಬನೇ ಕರ್ತನು, ಒಂದೇ ನಂಬಿಕೆ, ಒಂದೇ ಬ್ಯಾಪ್ಟಿಸಮ್, ಒಬ್ಬನೇ ದೇವರು ಮತ್ತು ಎಲ್ಲರ ತಂದೆ, ಅವರು ಎಲ್ಲರ ಮೇಲೆ ಮತ್ತು ಎಲ್ಲದರ ಮೂಲಕ ಮತ್ತು ಎಲ್ಲರಲ್ಲೂ.</w:t>
      </w:r>
    </w:p>
    <w:p/>
    <w:p>
      <w:r xmlns:w="http://schemas.openxmlformats.org/wordprocessingml/2006/main">
        <w:t xml:space="preserve">ಧರ್ಮೋಪದೇಶಕಾಂಡ 6:5 ಮತ್ತು ನೀನು ನಿನ್ನ ದೇವರಾದ ಕರ್ತನನ್ನು ನಿನ್ನ ಪೂರ್ಣ ಹೃದಯದಿಂದಲೂ ನಿನ್ನ ಪೂರ್ಣ ಆತ್ಮದಿಂದಲೂ ನಿನ್ನ ಪೂರ್ಣ ಶಕ್ತಿಯಿಂದಲೂ ಪ್ರೀತಿಸಬೇಕು.</w:t>
      </w:r>
    </w:p>
    <w:p/>
    <w:p>
      <w:r xmlns:w="http://schemas.openxmlformats.org/wordprocessingml/2006/main">
        <w:t xml:space="preserve">ಧರ್ಮೋಪದೇಶಕಾಂಡ 6:5 ರ ಈ ಭಾಗವು ಒಬ್ಬರ ಸಂಪೂರ್ಣ ಅಸ್ತಿತ್ವದೊಂದಿಗೆ ದೇವರನ್ನು ಪ್ರೀತಿಸುವ ಪ್ರಾಮುಖ್ಯತೆಯನ್ನು ಒತ್ತಿಹೇಳುತ್ತದೆ.</w:t>
      </w:r>
    </w:p>
    <w:p/>
    <w:p>
      <w:r xmlns:w="http://schemas.openxmlformats.org/wordprocessingml/2006/main">
        <w:t xml:space="preserve">1. ನಿಮ್ಮ ಹೃದಯದಿಂದ ದೇವರನ್ನು ಪ್ರೀತಿಸಿ</w:t>
      </w:r>
    </w:p>
    <w:p/>
    <w:p>
      <w:r xmlns:w="http://schemas.openxmlformats.org/wordprocessingml/2006/main">
        <w:t xml:space="preserve">2. ಬೇಷರತ್ತಾದ ಪ್ರೀತಿಗೆ ಕರೆ</w:t>
      </w:r>
    </w:p>
    <w:p/>
    <w:p>
      <w:r xmlns:w="http://schemas.openxmlformats.org/wordprocessingml/2006/main">
        <w:t xml:space="preserve">1. ಮ್ಯಾಥ್ಯೂ 22: 37-38 - ಮತ್ತು ಅವನು ಅವನಿಗೆ ಹೇಳಿದನು, ನೀನು ನಿನ್ನ ದೇವರಾದ ಕರ್ತನನ್ನು ನಿನ್ನ ಪೂರ್ಣ ಹೃದಯದಿಂದಲೂ ನಿನ್ನ ಪೂರ್ಣ ಆತ್ಮದಿಂದಲೂ ನಿನ್ನ ಪೂರ್ಣ ಮನಸ್ಸಿನಿಂದಲೂ ಪ್ರೀತಿಸಬೇಕು. ಇದು ದೊಡ್ಡ ಮತ್ತು ಮೊದಲ ಆಜ್ಞೆಯಾಗಿದೆ.</w:t>
      </w:r>
    </w:p>
    <w:p/>
    <w:p>
      <w:r xmlns:w="http://schemas.openxmlformats.org/wordprocessingml/2006/main">
        <w:t xml:space="preserve">2. 1 ಜಾನ್ 4:19 - ಅವನು ಮೊದಲು ನಮ್ಮನ್ನು ಪ್ರೀತಿಸಿದ ಕಾರಣ ನಾವು ಪ್ರೀತಿಸುತ್ತೇವೆ.</w:t>
      </w:r>
    </w:p>
    <w:p/>
    <w:p>
      <w:r xmlns:w="http://schemas.openxmlformats.org/wordprocessingml/2006/main">
        <w:t xml:space="preserve">ಧರ್ಮೋಪದೇಶಕಾಂಡ 6:6 ಮತ್ತು ನಾನು ಈ ದಿನ ನಿನಗೆ ಆಜ್ಞಾಪಿಸುವ ಈ ಮಾತುಗಳು ನಿನ್ನ ಹೃದಯದಲ್ಲಿರಬೇಕು.</w:t>
      </w:r>
    </w:p>
    <w:p/>
    <w:p>
      <w:r xmlns:w="http://schemas.openxmlformats.org/wordprocessingml/2006/main">
        <w:t xml:space="preserve">ಆತನ ಮಾತುಗಳನ್ನು ನಮ್ಮ ಹೃದಯಕ್ಕೆ ಹತ್ತಿರ ಇಡುವಂತೆ ದೇವರು ನಮಗೆ ಆಜ್ಞಾಪಿಸುತ್ತಾನೆ.</w:t>
      </w:r>
    </w:p>
    <w:p/>
    <w:p>
      <w:r xmlns:w="http://schemas.openxmlformats.org/wordprocessingml/2006/main">
        <w:t xml:space="preserve">1: ನಾವು ನಮ್ಮ ಹೃದಯದಿಂದ ದೇವರ ಆಜ್ಞೆಗಳನ್ನು ಪಾಲಿಸಬೇಕು.</w:t>
      </w:r>
    </w:p>
    <w:p/>
    <w:p>
      <w:r xmlns:w="http://schemas.openxmlformats.org/wordprocessingml/2006/main">
        <w:t xml:space="preserve">2: ದೇವರ ಆಜ್ಞೆಗಳನ್ನು ಅನುಸರಿಸುವುದು ನಮ್ಮನ್ನು ಆತನ ಹತ್ತಿರಕ್ಕೆ ತರುತ್ತದೆ.</w:t>
      </w:r>
    </w:p>
    <w:p/>
    <w:p>
      <w:r xmlns:w="http://schemas.openxmlformats.org/wordprocessingml/2006/main">
        <w:t xml:space="preserve">1: ಕೀರ್ತನೆ 119:11 - "ನಾನು ನಿನಗೆ ವಿರುದ್ಧವಾಗಿ ಪಾಪಮಾಡದಂತೆ ನಿನ್ನ ವಾಕ್ಯವನ್ನು ನನ್ನ ಹೃದಯದಲ್ಲಿ ಬಚ್ಚಿಟ್ಟಿದ್ದೇನೆ."</w:t>
      </w:r>
    </w:p>
    <w:p/>
    <w:p>
      <w:r xmlns:w="http://schemas.openxmlformats.org/wordprocessingml/2006/main">
        <w:t xml:space="preserve">2: ಯೆಹೋಶುವ 1: 8 - "ಈ ಧರ್ಮಶಾಸ್ತ್ರದ ಪುಸ್ತಕವು ನಿಮ್ಮ ಬಾಯಿಂದ ಹೊರಡುವುದಿಲ್ಲ; ಆದರೆ ನೀವು ಹಗಲು ರಾತ್ರಿ ಅದನ್ನು ಧ್ಯಾನಿಸಿ, ಅದರಲ್ಲಿ ಬರೆಯಲ್ಪಟ್ಟಿರುವ ಎಲ್ಲಾ ಪ್ರಕಾರವನ್ನು ನೀವು ಗಮನಿಸಬಹುದು. ಸಮೃದ್ಧಿ, ಮತ್ತು ನಂತರ ನೀವು ಉತ್ತಮ ಯಶಸ್ಸನ್ನು ಹೊಂದುವಿರಿ."</w:t>
      </w:r>
    </w:p>
    <w:p/>
    <w:p>
      <w:r xmlns:w="http://schemas.openxmlformats.org/wordprocessingml/2006/main">
        <w:t xml:space="preserve">ಧರ್ಮೋಪದೇಶಕಾಂಡ 6:7 ಮತ್ತು ನೀನು ಅವುಗಳನ್ನು ನಿನ್ನ ಮಕ್ಕಳಿಗೆ ಶ್ರದ್ಧೆಯಿಂದ ಕಲಿಸಬೇಕು ಮತ್ತು ನೀನು ನಿನ್ನ ಮನೆಯಲ್ಲಿ ಕುಳಿತಿರುವಾಗ, ಮತ್ತು ನೀನು ದಾರಿಯಲ್ಲಿ ನಡೆಯುವಾಗ, ಮತ್ತು ನೀನು ಮಲಗಿರುವಾಗ, ಮತ್ತು ನೀನು ಏಳಿದಾಗ ಅವರ ಬಗ್ಗೆ ಮಾತನಾಡಬೇಕು.</w:t>
      </w:r>
    </w:p>
    <w:p/>
    <w:p>
      <w:r xmlns:w="http://schemas.openxmlformats.org/wordprocessingml/2006/main">
        <w:t xml:space="preserve">ಪಾಲಕರು ತಮ್ಮ ಮಕ್ಕಳಿಗೆ ಭಗವಂತನ ಆಜ್ಞೆಗಳನ್ನು ಶ್ರದ್ಧೆಯಿಂದ ಕಲಿಸಬೇಕು ಮತ್ತು ಜೀವನದ ಎಲ್ಲಾ ಕ್ಷೇತ್ರಗಳಲ್ಲಿ ಅವುಗಳ ಬಗ್ಗೆ ಮಾತನಾಡಬೇಕು.</w:t>
      </w:r>
    </w:p>
    <w:p/>
    <w:p>
      <w:r xmlns:w="http://schemas.openxmlformats.org/wordprocessingml/2006/main">
        <w:t xml:space="preserve">1. "ನಿಮ್ಮ ಮಕ್ಕಳಿಗೆ ಭಗವಂತನ ಮಾರ್ಗಗಳನ್ನು ಕಲಿಸುವುದು"</w:t>
      </w:r>
    </w:p>
    <w:p/>
    <w:p>
      <w:r xmlns:w="http://schemas.openxmlformats.org/wordprocessingml/2006/main">
        <w:t xml:space="preserve">2. "ದೈನಂದಿನ ಜೀವನದಲ್ಲಿ ಕರ್ತನ ವಾಕ್ಯವನ್ನು ಜೀವಿಸುವುದು"</w:t>
      </w:r>
    </w:p>
    <w:p/>
    <w:p>
      <w:r xmlns:w="http://schemas.openxmlformats.org/wordprocessingml/2006/main">
        <w:t xml:space="preserve">1. ಕೀರ್ತನೆ 78:4-7 - ನಾವು ಅವರನ್ನು ಅವರ ಮಕ್ಕಳಿಂದ ಮರೆಮಾಡುವುದಿಲ್ಲ, ಮುಂಬರುವ ಪೀಳಿಗೆಗೆ ಭಗವಂತನ ಸ್ತೋತ್ರ, ಆತನ ಶಕ್ತಿ ಮತ್ತು ಆತನು ಮಾಡಿದ ಅದ್ಭುತ ಕಾರ್ಯಗಳನ್ನು ತೋರಿಸುತ್ತೇವೆ.</w:t>
      </w:r>
    </w:p>
    <w:p/>
    <w:p>
      <w:r xmlns:w="http://schemas.openxmlformats.org/wordprocessingml/2006/main">
        <w:t xml:space="preserve">2. ನಾಣ್ಣುಡಿಗಳು 22:6 - ಮಗುವನ್ನು ಅವನು ಹೋಗಬೇಕಾದ ಮಾರ್ಗದಲ್ಲಿ ತರಬೇತಿ ಮಾಡಿ; ಅವನು ವಯಸ್ಸಾದಾಗಲೂ ಅವನು ಅದನ್ನು ಬಿಡುವುದಿಲ್ಲ.</w:t>
      </w:r>
    </w:p>
    <w:p/>
    <w:p>
      <w:r xmlns:w="http://schemas.openxmlformats.org/wordprocessingml/2006/main">
        <w:t xml:space="preserve">ಧರ್ಮೋಪದೇಶಕಾಂಡ 6:8 ಮತ್ತು ನೀನು ಅವುಗಳನ್ನು ನಿನ್ನ ಕೈಯಲ್ಲಿ ಒಂದು ಚಿಹ್ನೆಗಾಗಿ ಕಟ್ಟಬೇಕು, ಮತ್ತು ಅವು ನಿನ್ನ ಕಣ್ಣುಗಳ ನಡುವೆ ಮುಂಭಾಗದಂತಿರಬೇಕು.</w:t>
      </w:r>
    </w:p>
    <w:p/>
    <w:p>
      <w:r xmlns:w="http://schemas.openxmlformats.org/wordprocessingml/2006/main">
        <w:t xml:space="preserve">ದೇವರು ತನ್ನ ಪದಗಳನ್ನು ತಮ್ಮ ಕೈಗಳಿಗೆ ಬಂಧಿಸಲು ಮತ್ತು ಅವರ ಕಣ್ಣುಗಳ ಮುಂದೆ ಧರಿಸಲು ತನ್ನ ಜನರಿಗೆ ಆಜ್ಞಾಪಿಸುತ್ತಾನೆ.</w:t>
      </w:r>
    </w:p>
    <w:p/>
    <w:p>
      <w:r xmlns:w="http://schemas.openxmlformats.org/wordprocessingml/2006/main">
        <w:t xml:space="preserve">1. ದೇವರ ವಾಕ್ಯದ ಶಕ್ತಿ: ನಾವು ದೇವರ ವಾಕ್ಯವನ್ನು ನಮ್ಮ ತೋಳುಗಳಲ್ಲಿ ಏಕೆ ಧರಿಸಬೇಕು</w:t>
      </w:r>
    </w:p>
    <w:p/>
    <w:p>
      <w:r xmlns:w="http://schemas.openxmlformats.org/wordprocessingml/2006/main">
        <w:t xml:space="preserve">2. ನಮ್ಮ ನಂಬಿಕೆಯನ್ನು ಬದುಕುವುದು: ನಮ್ಮ ನಂಬಿಕೆಗಳನ್ನು ಕಾರ್ಯರೂಪಕ್ಕೆ ತರುವುದು</w:t>
      </w:r>
    </w:p>
    <w:p/>
    <w:p>
      <w:r xmlns:w="http://schemas.openxmlformats.org/wordprocessingml/2006/main">
        <w:t xml:space="preserve">1. ಕೀರ್ತನೆ 119:11 - "ನಿನ್ನ ಮಾತನ್ನು ನನ್ನ ಹೃದಯದಲ್ಲಿ ಬಚ್ಚಿಟ್ಟುಕೊಂಡಿದ್ದೇನೆ;</w:t>
      </w:r>
    </w:p>
    <w:p/>
    <w:p>
      <w:r xmlns:w="http://schemas.openxmlformats.org/wordprocessingml/2006/main">
        <w:t xml:space="preserve">2. ಜೇಮ್ಸ್ 1:22 - "ಆದರೆ ನೀವು ವಾಕ್ಯವನ್ನು ಮಾಡುವವರಾಗಿರಿ, ಮತ್ತು ಕೇಳುವವರಾಗಿರದೆ, ನಿಮ್ಮನ್ನು ಮೋಸಗೊಳಿಸಿಕೊಳ್ಳಿ."</w:t>
      </w:r>
    </w:p>
    <w:p/>
    <w:p>
      <w:r xmlns:w="http://schemas.openxmlformats.org/wordprocessingml/2006/main">
        <w:t xml:space="preserve">ಧರ್ಮೋಪದೇಶಕಾಂಡ 6:9 ಮತ್ತು ನೀನು ಅವುಗಳನ್ನು ನಿನ್ನ ಮನೆಯ ಕಂಬಗಳ ಮೇಲೆ ಮತ್ತು ನಿನ್ನ ಬಾಗಿಲುಗಳ ಮೇಲೆ ಬರೆಯಬೇಕು.</w:t>
      </w:r>
    </w:p>
    <w:p/>
    <w:p>
      <w:r xmlns:w="http://schemas.openxmlformats.org/wordprocessingml/2006/main">
        <w:t xml:space="preserve">ದೇವರು ಇಸ್ರಾಯೇಲ್ಯರಿಗೆ ತನ್ನ ಆಜ್ಞೆಗಳನ್ನು ಅವರ ಮನೆಗಳ ಕಂಬಗಳ ಮೇಲೆ ಮತ್ತು ಅವರ ದ್ವಾರಗಳ ಮೇಲೆ ಬರೆಯಲು ಹೇಳಿದನು.</w:t>
      </w:r>
    </w:p>
    <w:p/>
    <w:p>
      <w:r xmlns:w="http://schemas.openxmlformats.org/wordprocessingml/2006/main">
        <w:t xml:space="preserve">1. ನಮ್ಮ ಜೀವನದಲ್ಲಿ ದೇವರ ಆಜ್ಞೆಗಳ ಪ್ರಾಮುಖ್ಯತೆ</w:t>
      </w:r>
    </w:p>
    <w:p/>
    <w:p>
      <w:r xmlns:w="http://schemas.openxmlformats.org/wordprocessingml/2006/main">
        <w:t xml:space="preserve">2. ದೇವರ ವಾಕ್ಯಕ್ಕೆ ವಿಧೇಯತೆಯ ಜೀವನವನ್ನು ನಡೆಸುವುದು</w:t>
      </w:r>
    </w:p>
    <w:p/>
    <w:p>
      <w:r xmlns:w="http://schemas.openxmlformats.org/wordprocessingml/2006/main">
        <w:t xml:space="preserve">1. ಮಾರ್ಕ್ 12:30-31 - "ಮತ್ತು ನೀನು ನಿನ್ನ ದೇವರಾದ ಕರ್ತನನ್ನು ನಿನ್ನ ಪೂರ್ಣ ಹೃದಯದಿಂದಲೂ ನಿನ್ನ ಪೂರ್ಣ ಆತ್ಮದಿಂದಲೂ ನಿನ್ನ ಪೂರ್ಣ ಮನಸ್ಸಿನಿಂದಲೂ ನಿನ್ನ ಪೂರ್ಣ ಶಕ್ತಿಯಿಂದಲೂ ಪ್ರೀತಿಸಬೇಕು: ಇದು ಮೊದಲನೆಯ ಆಜ್ಞೆ. ಮತ್ತು ಎರಡನೆಯದು ಅಂದರೆ, ನಿನ್ನ ನೆರೆಯವನನ್ನು ನಿನ್ನಂತೆಯೇ ಪ್ರೀತಿಸಬೇಕು. ಇವುಗಳಿಗಿಂತ ದೊಡ್ಡ ಆಜ್ಞೆ ಇನ್ನೊಂದಿಲ್ಲ.</w:t>
      </w:r>
    </w:p>
    <w:p/>
    <w:p>
      <w:r xmlns:w="http://schemas.openxmlformats.org/wordprocessingml/2006/main">
        <w:t xml:space="preserve">2. ಮ್ಯಾಥ್ಯೂ 22: 36-40 - "ಗುರುವೇ, ಕಾನೂನಿನಲ್ಲಿರುವ ದೊಡ್ಡ ಆಜ್ಞೆ ಯಾವುದು? ಯೇಸು ಅವನಿಗೆ ಹೇಳಿದನು, ನೀನು ನಿನ್ನ ದೇವರಾದ ಕರ್ತನನ್ನು ನಿನ್ನ ಪೂರ್ಣ ಹೃದಯದಿಂದ ಮತ್ತು ನಿನ್ನ ಪೂರ್ಣ ಆತ್ಮದಿಂದ ಮತ್ತು ನಿನ್ನ ಪೂರ್ಣ ಮನಸ್ಸಿನಿಂದ ಪ್ರೀತಿಸಬೇಕು. ಇದು ಮೊದಲನೆಯದು ಮತ್ತು ದೊಡ್ಡ ಆಜ್ಞೆಯಾಗಿದೆ ಮತ್ತು ಎರಡನೆಯದು ಅದರಂತೆಯೇ ಇದೆ, ನೀನು ನಿನ್ನ ನೆರೆಯವನನ್ನು ನಿನ್ನಂತೆಯೇ ಪ್ರೀತಿಸಬೇಕು, ಈ ಎರಡು ಆಜ್ಞೆಗಳ ಮೇಲೆ ಎಲ್ಲಾ ಕಾನೂನು ಮತ್ತು ಪ್ರವಾದಿಗಳು ತೂಗಾಡುತ್ತವೆ.</w:t>
      </w:r>
    </w:p>
    <w:p/>
    <w:p>
      <w:r xmlns:w="http://schemas.openxmlformats.org/wordprocessingml/2006/main">
        <w:t xml:space="preserve">ಧರ್ಮೋಪದೇಶಕಾಂಡ 6:10 ಮತ್ತು ನಿನ್ನ ದೇವರಾದ ಕರ್ತನು ನಿನ್ನ ಪಿತೃಗಳಿಗೆ ಅಬ್ರಹಾಮ, ಇಸಾಕ್ ಮತ್ತು ಯಾಕೋಬನಿಗೆ ಪ್ರಮಾಣಮಾಡಿದ ದೇಶಕ್ಕೆ ನಿನ್ನನ್ನು ಕರೆತಂದಾಗ, ನೀನು ನಿರ್ಮಿಸದ ದೊಡ್ಡ ಮತ್ತು ಉತ್ತಮವಾದ ಪಟ್ಟಣಗಳನ್ನು ನಿನಗೆ ಕೊಡುವನು. ,</w:t>
      </w:r>
    </w:p>
    <w:p/>
    <w:p>
      <w:r xmlns:w="http://schemas.openxmlformats.org/wordprocessingml/2006/main">
        <w:t xml:space="preserve">ದೇವರು ಇಸ್ರಾಯೇಲ್ಯರನ್ನು ವಾಗ್ದತ್ತ ದೇಶಕ್ಕೆ ಕರೆತಂದಾಗ ಅವರಿಗೆ ದೊಡ್ಡ ಮತ್ತು ಉತ್ತಮವಾದ ನಗರಗಳನ್ನು ಕೊಡುವುದಾಗಿ ವಾಗ್ದಾನ ಮಾಡಿದನು.</w:t>
      </w:r>
    </w:p>
    <w:p/>
    <w:p>
      <w:r xmlns:w="http://schemas.openxmlformats.org/wordprocessingml/2006/main">
        <w:t xml:space="preserve">1. ದೇವರ ವಾಗ್ದಾನಗಳು ನಿಜ ಮತ್ತು ಅವನ ಸಮಯದಲ್ಲಿ ಫಲಪ್ರದವಾಗುತ್ತವೆ.</w:t>
      </w:r>
    </w:p>
    <w:p/>
    <w:p>
      <w:r xmlns:w="http://schemas.openxmlformats.org/wordprocessingml/2006/main">
        <w:t xml:space="preserve">2. ನಾವು ದೇವರ ವಾಗ್ದಾನಗಳಲ್ಲಿ ಭರವಸೆಯಿಡಬಹುದು ಮತ್ತು ನಮ್ಮ ಭವಿಷ್ಯಕ್ಕಾಗಿ ಯೋಜಿಸಬಹುದು.</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ಕೀರ್ತನೆ 37:4 - ಭಗವಂತನಲ್ಲಿಯೂ ಆನಂದಪಡು; ಮತ್ತು ಅವನು ನಿನ್ನ ಹೃದಯದ ಆಸೆಗಳನ್ನು ನಿನಗೆ ಕೊಡುವನು.</w:t>
      </w:r>
    </w:p>
    <w:p/>
    <w:p>
      <w:r xmlns:w="http://schemas.openxmlformats.org/wordprocessingml/2006/main">
        <w:t xml:space="preserve">ಧರ್ಮೋಪದೇಶಕಾಂಡ 6:11 ಮತ್ತು ನೀನು ತುಂಬಿಸದ ಎಲ್ಲಾ ಒಳ್ಳೆಯ ವಸ್ತುಗಳಿಂದ ತುಂಬಿದ ಮನೆಗಳು, ಮತ್ತು ನೀನು ಅಗೆಯದೆ ಇರುವ ಬಾವಿಗಳು, ದ್ರಾಕ್ಷಿತೋಟಗಳು ಮತ್ತು ಆಲಿವ್ ಮರಗಳು, ನೀನು ನೆಡದವು; ನೀನು ತಿಂದು ಹೊಟ್ಟೆ ತುಂಬಿರುವಾಗ;</w:t>
      </w:r>
    </w:p>
    <w:p/>
    <w:p>
      <w:r xmlns:w="http://schemas.openxmlformats.org/wordprocessingml/2006/main">
        <w:t xml:space="preserve">ದೇವರು ಇಸ್ರಾಯೇಲ್ಯರಿಗೆ ಮನೆ, ಬಾವಿ, ದ್ರಾಕ್ಷಿತೋಟಗಳು ಮತ್ತು ಆಲಿವ್ ಮರಗಳನ್ನು ಕೊಡುವ ಮೂಲಕ ಒದಗಿಸುತ್ತಿದ್ದಾನೆ, ಅವರು ಸೃಷ್ಟಿಸದ ಅಥವಾ ತುಂಬಿಸಲಿಲ್ಲ.</w:t>
      </w:r>
    </w:p>
    <w:p/>
    <w:p>
      <w:r xmlns:w="http://schemas.openxmlformats.org/wordprocessingml/2006/main">
        <w:t xml:space="preserve">1. ದೇವರು ನಮಗೆ ಹೇರಳವಾಗಿ ಒದಗಿಸುತ್ತಾನೆ.</w:t>
      </w:r>
    </w:p>
    <w:p/>
    <w:p>
      <w:r xmlns:w="http://schemas.openxmlformats.org/wordprocessingml/2006/main">
        <w:t xml:space="preserve">2. ವಿಧೇಯತೆಯು ಆಶೀರ್ವಾದವನ್ನು ತರುತ್ತದೆ.</w:t>
      </w:r>
    </w:p>
    <w:p/>
    <w:p>
      <w:r xmlns:w="http://schemas.openxmlformats.org/wordprocessingml/2006/main">
        <w:t xml:space="preserve">1. ಕೀರ್ತನೆ 23:1 "ಕರ್ತನು ನನ್ನ ಕುರುಬನು; ನನಗೆ ಕೊರತೆಯಿಲ್ಲ."</w:t>
      </w:r>
    </w:p>
    <w:p/>
    <w:p>
      <w:r xmlns:w="http://schemas.openxmlformats.org/wordprocessingml/2006/main">
        <w:t xml:space="preserve">2. ಎಫೆಸಿಯನ್ಸ್ 3:20 "ನಾವು ಕೇಳುವ ಅಥವಾ ಊಹಿಸುವ ಎಲ್ಲಕ್ಕಿಂತ ಹೆಚ್ಚಾಗಿ ನಮ್ಮಲ್ಲಿ ಕೆಲಸ ಮಾಡುವ ಅವನ ಶಕ್ತಿಗೆ ಅನುಗುಣವಾಗಿ ಮಾಡಬಲ್ಲವನಿಗೆ."</w:t>
      </w:r>
    </w:p>
    <w:p/>
    <w:p>
      <w:r xmlns:w="http://schemas.openxmlformats.org/wordprocessingml/2006/main">
        <w:t xml:space="preserve">ಧರ್ಮೋಪದೇಶಕಾಂಡ 6:12 ನಿನ್ನನ್ನು ಈಜಿಪ್ಟ್ ದೇಶದಿಂದ ದಾಸತ್ವದ ಮನೆಯಿಂದ ಹೊರಗೆ ಕರೆತಂದ ಕರ್ತನನ್ನು ನೀನು ಮರೆಯದಂತೆ ಎಚ್ಚರವಾಗಿರು.</w:t>
      </w:r>
    </w:p>
    <w:p/>
    <w:p>
      <w:r xmlns:w="http://schemas.openxmlformats.org/wordprocessingml/2006/main">
        <w:t xml:space="preserve">ಇಸ್ರಾಯೇಲ್ಯರು ಆತನನ್ನು ಮತ್ತು ಈಜಿಪ್ಟಿನ ಗುಲಾಮಗಿರಿಯಿಂದ ಅವರನ್ನು ಬಿಡುಗಡೆ ಮಾಡುವುದನ್ನು ಮರೆಯಬಾರದು ಎಂದು ದೇವರು ಎಚ್ಚರಿಸುತ್ತಾನೆ.</w:t>
      </w:r>
    </w:p>
    <w:p/>
    <w:p>
      <w:r xmlns:w="http://schemas.openxmlformats.org/wordprocessingml/2006/main">
        <w:t xml:space="preserve">1. ಕೃತಜ್ಞತೆಯನ್ನು ಅಳವಡಿಸಿಕೊಳ್ಳುವುದು: ದೇವರ ನಿಷ್ಠಾವಂತ ವಿಮೋಚನೆಯನ್ನು ನೆನಪಿಸಿಕೊಳ್ಳುವುದು</w:t>
      </w:r>
    </w:p>
    <w:p/>
    <w:p>
      <w:r xmlns:w="http://schemas.openxmlformats.org/wordprocessingml/2006/main">
        <w:t xml:space="preserve">2. ನೆನಪಿನ ಆಶೀರ್ವಾದ: ನಿಷ್ಠೆಯಲ್ಲಿ ಒಂದು ವ್ಯಾಯಾಮ</w:t>
      </w:r>
    </w:p>
    <w:p/>
    <w:p>
      <w:r xmlns:w="http://schemas.openxmlformats.org/wordprocessingml/2006/main">
        <w:t xml:space="preserve">1. ಕೀರ್ತನೆ 136:1-2 - "ಓ ಭಗವಂತನಿಗೆ ಕೃತಜ್ಞತೆ ಸಲ್ಲಿಸು; ಆತನು ಒಳ್ಳೆಯವನು: ಆತನ ಕರುಣೆಯು ಎಂದೆಂದಿಗೂ ಇರುತ್ತದೆ. ಓ ದೇವರ ದೇವರಿಗೆ ಕೃತಜ್ಞತೆ ಸಲ್ಲಿಸು: ಆತನ ಕರುಣೆಯು ಎಂದೆಂದಿಗೂ ಇರುತ್ತದೆ."</w:t>
      </w:r>
    </w:p>
    <w:p/>
    <w:p>
      <w:r xmlns:w="http://schemas.openxmlformats.org/wordprocessingml/2006/main">
        <w:t xml:space="preserve">2. ಕೀರ್ತನೆ 103: 1-2 - "ನನ್ನ ಆತ್ಮವೇ, ಭಗವಂತನನ್ನು ಆಶೀರ್ವದಿಸಿ: ಮತ್ತು ನನ್ನಲ್ಲಿರುವ ಎಲ್ಲವೂ ಆತನ ಪವಿತ್ರ ಹೆಸರನ್ನು ಆಶೀರ್ವದಿಸಿ. ಓ ನನ್ನ ಆತ್ಮವೇ, ಭಗವಂತನನ್ನು ಆಶೀರ್ವದಿಸಿ ಮತ್ತು ಅವನ ಎಲ್ಲಾ ಪ್ರಯೋಜನಗಳನ್ನು ಮರೆತುಬಿಡಿ:"</w:t>
      </w:r>
    </w:p>
    <w:p/>
    <w:p>
      <w:r xmlns:w="http://schemas.openxmlformats.org/wordprocessingml/2006/main">
        <w:t xml:space="preserve">ಧರ್ಮೋಪದೇಶಕಾಂಡ 6:13 ನೀನು ನಿನ್ನ ದೇವರಾದ ಕರ್ತನಿಗೆ ಭಯಪಡಬೇಕು ಮತ್ತು ಆತನನ್ನು ಸೇವಿಸಬೇಕು ಮತ್ತು ಆತನ ಹೆಸರಿನಿಂದ ಪ್ರಮಾಣ ಮಾಡಬೇಕು.</w:t>
      </w:r>
    </w:p>
    <w:p/>
    <w:p>
      <w:r xmlns:w="http://schemas.openxmlformats.org/wordprocessingml/2006/main">
        <w:t xml:space="preserve">ಆತನಿಗೆ ಭಯಪಡುವಂತೆ, ಆತನನ್ನು ಸೇವಿಸುವಂತೆ ಮತ್ತು ಆತನ ಹೆಸರಿನಿಂದ ಪ್ರಮಾಣ ಮಾಡುವಂತೆ ದೇವರು ನಮಗೆ ಆಜ್ಞಾಪಿಸುತ್ತಾನೆ.</w:t>
      </w:r>
    </w:p>
    <w:p/>
    <w:p>
      <w:r xmlns:w="http://schemas.openxmlformats.org/wordprocessingml/2006/main">
        <w:t xml:space="preserve">1. ದೇವರು ನಮ್ಮ ಭಯ ಮತ್ತು ಸೇವೆಗೆ ಅರ್ಹನಾಗಿದ್ದಾನೆ</w:t>
      </w:r>
    </w:p>
    <w:p/>
    <w:p>
      <w:r xmlns:w="http://schemas.openxmlformats.org/wordprocessingml/2006/main">
        <w:t xml:space="preserve">2. ಭಯಪಡಲು ಮತ್ತು ಆತನಿಗೆ ಸೇವೆ ಸಲ್ಲಿಸಲು ದೇವರ ಆಜ್ಞೆಯನ್ನು ಪಾಲಿಸುವುದು</w:t>
      </w:r>
    </w:p>
    <w:p/>
    <w:p>
      <w:r xmlns:w="http://schemas.openxmlformats.org/wordprocessingml/2006/main">
        <w:t xml:space="preserve">1. ಮ್ಯಾಥ್ಯೂ 4:10 - "ಆಗ ಯೇಸು ಅವನಿಗೆ ಹೇಳಿದನು, ಸೈತಾನನೇ, ನೀನು ಇಲ್ಲಿಂದ ಹೋಗು; ಯಾಕಂದರೆ, ನೀನು ನಿನ್ನ ದೇವರಾದ ಕರ್ತನನ್ನು ಆರಾಧಿಸಬೇಕು ಮತ್ತು ಆತನನ್ನು ಮಾತ್ರ ಸೇವಿಸಬೇಕು ಎಂದು ಬರೆಯಲಾಗಿದೆ."</w:t>
      </w:r>
    </w:p>
    <w:p/>
    <w:p>
      <w:r xmlns:w="http://schemas.openxmlformats.org/wordprocessingml/2006/main">
        <w:t xml:space="preserve">2. ಯೆಶಾಯ 8:13 - "ಸೈನ್ಯಗಳ ಕರ್ತನನ್ನು ಪವಿತ್ರಗೊಳಿಸು; ಮತ್ತು ಆತನು ನಿಮ್ಮ ಭಯವಾಗಿರಲಿ, ಮತ್ತು ಆತನು ನಿಮ್ಮ ಭಯವಾಗಿರಲಿ."</w:t>
      </w:r>
    </w:p>
    <w:p/>
    <w:p>
      <w:r xmlns:w="http://schemas.openxmlformats.org/wordprocessingml/2006/main">
        <w:t xml:space="preserve">ಧರ್ಮೋಪದೇಶಕಾಂಡ 6:14 ನಿಮ್ಮ ಸುತ್ತಲಿರುವ ಜನರ ದೇವರುಗಳ ಅನ್ಯದೇವತೆಗಳ ಹಿಂದೆ ಹೋಗಬಾರದು;</w:t>
      </w:r>
    </w:p>
    <w:p/>
    <w:p>
      <w:r xmlns:w="http://schemas.openxmlformats.org/wordprocessingml/2006/main">
        <w:t xml:space="preserve">ಆತನನ್ನು ಹೊರತುಪಡಿಸಿ ಬೇರೆ ದೇವರುಗಳನ್ನು ಪೂಜಿಸದಂತೆ ದೇವರು ನಮಗೆ ಆಜ್ಞಾಪಿಸುತ್ತಾನೆ.</w:t>
      </w:r>
    </w:p>
    <w:p/>
    <w:p>
      <w:r xmlns:w="http://schemas.openxmlformats.org/wordprocessingml/2006/main">
        <w:t xml:space="preserve">1. "ನಿಮ್ಮ ದೇವರಾದ ಕರ್ತನನ್ನು ನಿಮ್ಮ ಪೂರ್ಣ ಹೃದಯದಿಂದ ಪ್ರೀತಿಸಿ: ಡಿಯೂಟರೋನಮಿ 6:14 ರ ಪ್ರತಿಬಿಂಬ"</w:t>
      </w:r>
    </w:p>
    <w:p/>
    <w:p>
      <w:r xmlns:w="http://schemas.openxmlformats.org/wordprocessingml/2006/main">
        <w:t xml:space="preserve">2. "ಭಗವಂತ ಒಬ್ಬನೇ ದೇವರು: ಎ ಸ್ಟಡಿ ಆಫ್ ಡಿಯೂಟರೋನಮಿ 6:14"</w:t>
      </w:r>
    </w:p>
    <w:p/>
    <w:p>
      <w:r xmlns:w="http://schemas.openxmlformats.org/wordprocessingml/2006/main">
        <w:t xml:space="preserve">1. Micah 6: 8 - "ಓ ಮನುಷ್ಯ, ಒಳ್ಳೆಯದು ಏನು ಎಂದು ಅವನು ನಿಮಗೆ ಹೇಳಿದ್ದಾನೆ; ಮತ್ತು ನ್ಯಾಯವನ್ನು ಮಾಡುವುದನ್ನು ಮತ್ತು ದಯೆಯನ್ನು ಪ್ರೀತಿಸುವುದು ಮತ್ತು ನಿಮ್ಮ ದೇವರೊಂದಿಗೆ ನಮ್ರವಾಗಿ ನಡೆಯುವುದನ್ನು ಹೊರತುಪಡಿಸಿ ಕರ್ತನು ನಿನ್ನಿಂದ ಏನನ್ನು ಬಯಸುತ್ತಾನೆ?"</w:t>
      </w:r>
    </w:p>
    <w:p/>
    <w:p>
      <w:r xmlns:w="http://schemas.openxmlformats.org/wordprocessingml/2006/main">
        <w:t xml:space="preserve">2. ಯೆಶಾಯ 45:5 - "ನಾನು ಕರ್ತನು, ಮತ್ತು ಬೇರೆ ಯಾರೂ ಇಲ್ಲ, ನನ್ನ ಹೊರತು ಯಾವುದೇ ದೇವರು ಇಲ್ಲ; ನೀವು ನನ್ನನ್ನು ತಿಳಿದಿಲ್ಲದಿದ್ದರೂ ನಾನು ನಿಮ್ಮನ್ನು ಸಜ್ಜುಗೊಳಿಸುತ್ತೇನೆ."</w:t>
      </w:r>
    </w:p>
    <w:p/>
    <w:p>
      <w:r xmlns:w="http://schemas.openxmlformats.org/wordprocessingml/2006/main">
        <w:t xml:space="preserve">ಧರ್ಮೋಪದೇಶಕಾಂಡ 6:15 (ನಿನ್ನ ದೇವರಾದ ಕರ್ತನು ನಿಮ್ಮಲ್ಲಿ ಅಸೂಯೆಪಡುವ ದೇವರು) ನಿನ್ನ ದೇವರಾದ ಕರ್ತನ ಕೋಪವು ನಿನ್ನ ಮೇಲೆ ಉರಿಯದಂತೆ ಮತ್ತು ಭೂಮಿಯ ಮೇಲಿನಿಂದ ನಿನ್ನನ್ನು ನಾಶಮಾಡುವುದಿಲ್ಲ.</w:t>
      </w:r>
    </w:p>
    <w:p/>
    <w:p>
      <w:r xmlns:w="http://schemas.openxmlformats.org/wordprocessingml/2006/main">
        <w:t xml:space="preserve">ದೇವರು ಅಸೂಯೆ ಪಟ್ಟ ದೇವರು ಮತ್ತು ಅವನಿಗೆ ಸರಿಯಾದ ಗೌರವವನ್ನು ನೀಡದಿದ್ದರೆ ಕೋಪಗೊಳ್ಳುತ್ತಾನೆ ಮತ್ತು ಅವನನ್ನು ಗೌರವಿಸದವರ ನಾಶಕ್ಕೆ ಕಾರಣವಾಗುತ್ತದೆ.</w:t>
      </w:r>
    </w:p>
    <w:p/>
    <w:p>
      <w:r xmlns:w="http://schemas.openxmlformats.org/wordprocessingml/2006/main">
        <w:t xml:space="preserve">1. ದೇವರ ಆಜ್ಞೆಗಳನ್ನು ನಿರ್ಲಕ್ಷಿಸುವ ಅಪಾಯ</w:t>
      </w:r>
    </w:p>
    <w:p/>
    <w:p>
      <w:r xmlns:w="http://schemas.openxmlformats.org/wordprocessingml/2006/main">
        <w:t xml:space="preserve">2. ದೇವರ ಅಸೂಯೆ ಮತ್ತು ಆತನ ವಾಕ್ಯವನ್ನು ಅನುಸರಿಸಲು ನಮ್ಮ ಬಾಧ್ಯತೆ</w:t>
      </w:r>
    </w:p>
    <w:p/>
    <w:p>
      <w:r xmlns:w="http://schemas.openxmlformats.org/wordprocessingml/2006/main">
        <w:t xml:space="preserve">1. ವಿಮೋಚನಕಾಂಡ 20:5 - "ನೀನು ಅವರಿಗೆ ನಮಸ್ಕರಿಸಬಾರದು ಅಥವಾ ಅವರಿಗೆ ಸೇವೆ ಮಾಡಬಾರದು: ಯಾಕಂದರೆ ನಿಮ್ಮ ದೇವರಾದ ಕರ್ತನಾದ ನಾನು ಅಸೂಯೆ ಪಟ್ಟ ದೇವರಾಗಿದ್ದೇನೆ, ತಂದೆಗಳ ಅಪರಾಧವನ್ನು ಮಕ್ಕಳ ಮೇಲೆ ಮೂರನೇ ಮತ್ತು ನಾಲ್ಕನೇ ಪೀಳಿಗೆಗೆ ಭೇಟಿ ಮಾಡುತ್ತೇನೆ. ನನ್ನನ್ನು ದ್ವೇಷಿಸು"</w:t>
      </w:r>
    </w:p>
    <w:p/>
    <w:p>
      <w:r xmlns:w="http://schemas.openxmlformats.org/wordprocessingml/2006/main">
        <w:t xml:space="preserve">2. ಮಲಾಕಿಯ 3:5 - ಮತ್ತು ನಾನು ನ್ಯಾಯತೀರ್ಪಿಗೆ ನಿಮ್ಮ ಬಳಿಗೆ ಬರುತ್ತೇನೆ; ಮತ್ತು ನಾನು ಮಾಂತ್ರಿಕರ ವಿರುದ್ಧ ಮತ್ತು ವ್ಯಭಿಚಾರಿಗಳ ವಿರುದ್ಧ ಮತ್ತು ಸುಳ್ಳು ವಚನಕಾರರ ವಿರುದ್ಧ ಮತ್ತು ಅವನ ಕೂಲಿಯಲ್ಲಿ ಕೂಲಿಯನ್ನು ಹಿಂಸಿಸುವವರ ವಿರುದ್ಧ, ವಿಧವೆ ಮತ್ತು ತಂದೆಯಿಲ್ಲದವರ ವಿರುದ್ಧ ತ್ವರಿತ ಸಾಕ್ಷಿಯಾಗುತ್ತೇನೆ ಮತ್ತು ಅಪರಿಚಿತರನ್ನು ಅವನ ಬಲದಿಂದ ತಿರುಗಿಸುವೆನು. ನನಗೆ ಭಯಪಡಬೇಡ ಎಂದು ಸೈನ್ಯಗಳ ಕರ್ತನು ಹೇಳುತ್ತಾನೆ.</w:t>
      </w:r>
    </w:p>
    <w:p/>
    <w:p>
      <w:r xmlns:w="http://schemas.openxmlformats.org/wordprocessingml/2006/main">
        <w:t xml:space="preserve">ಧರ್ಮೋಪದೇಶಕಾಂಡ 6:16 ನೀವು ಮಸ್ಸಾದಲ್ಲಿ ಆತನನ್ನು ಪರೀಕ್ಷಿಸಿದಂತೆ ನಿಮ್ಮ ದೇವರಾದ ಯೆಹೋವನನ್ನು ಶೋಧಿಸಬಾರದು.</w:t>
      </w:r>
    </w:p>
    <w:p/>
    <w:p>
      <w:r xmlns:w="http://schemas.openxmlformats.org/wordprocessingml/2006/main">
        <w:t xml:space="preserve">ಇಸ್ರಾಯೇಲ್ಯರು ದೇವರನ್ನು ಪರೀಕ್ಷಿಸಬಾರದೆಂದು ಎಚ್ಚರಿಸಿದರು, ಅವರು ಹಿಂದೆ ಮಸ್ಸಾದಲ್ಲಿ ಆತನನ್ನು ಪರೀಕ್ಷಿಸಿದಾಗ ಅವರು ಹಾಗೆ ಮಾಡಿದರು.</w:t>
      </w:r>
    </w:p>
    <w:p/>
    <w:p>
      <w:r xmlns:w="http://schemas.openxmlformats.org/wordprocessingml/2006/main">
        <w:t xml:space="preserve">1. ಹಿಂದಿನಿಂದ ಕಲಿಯುವುದು: ಮಸ್ಸಾದಲ್ಲಿ ಇಸ್ರೇಲಿಗಳ ತಪ್ಪು</w:t>
      </w:r>
    </w:p>
    <w:p/>
    <w:p>
      <w:r xmlns:w="http://schemas.openxmlformats.org/wordprocessingml/2006/main">
        <w:t xml:space="preserve">2. ದೇವರ ತಾಳ್ಮೆಯನ್ನು ಪರೀಕ್ಷಿಸುವ ಅಪಾಯ</w:t>
      </w:r>
    </w:p>
    <w:p/>
    <w:p>
      <w:r xmlns:w="http://schemas.openxmlformats.org/wordprocessingml/2006/main">
        <w:t xml:space="preserve">1. ವಿಮೋಚನಕಾಂಡ 17:7 - ಮತ್ತು ಇಸ್ರಾಯೇಲ್ ಮಕ್ಕಳ ದೂಷಣೆಯ ನಿಮಿತ್ತ ಅವನು ಆ ಸ್ಥಳಕ್ಕೆ ಮಸ್ಸಾ ಮತ್ತು ಮೆರಿಬಾ ಎಂದು ಹೆಸರಿಸಿದನು ಮತ್ತು ಅವರು ಯೆಹೋವನನ್ನು ಪರೀಕ್ಷಿಸಿ, ಯೆಹೋವನು ನಮ್ಮ ನಡುವೆ ಇದ್ದಾನೋ ಅಥವಾ ಇಲ್ಲವೋ?</w:t>
      </w:r>
    </w:p>
    <w:p/>
    <w:p>
      <w:r xmlns:w="http://schemas.openxmlformats.org/wordprocessingml/2006/main">
        <w:t xml:space="preserve">2. ಜೇಮ್ಸ್ 1:13 - ಯಾವುದೇ ಮನುಷ್ಯನು ತಾನು ಪ್ರಲೋಭನೆಗೆ ಒಳಗಾದಾಗ, ನಾನು ದೇವರಿಂದ ಪ್ರಲೋಭನೆಗೆ ಒಳಗಾಗಿದ್ದೇನೆ ಎಂದು ಹೇಳಬಾರದು; ಏಕೆಂದರೆ ದೇವರು ಕೆಟ್ಟದ್ದನ್ನು ಪರೀಕ್ಷಿಸಲು ಸಾಧ್ಯವಿಲ್ಲ, ಅವನು ಯಾವುದೇ ಮನುಷ್ಯನನ್ನು ಪ್ರಲೋಭನೆ ಮಾಡುವುದಿಲ್ಲ.</w:t>
      </w:r>
    </w:p>
    <w:p/>
    <w:p>
      <w:r xmlns:w="http://schemas.openxmlformats.org/wordprocessingml/2006/main">
        <w:t xml:space="preserve">ಧರ್ಮೋಪದೇಶಕಾಂಡ 6:17 ನಿಮ್ಮ ದೇವರಾದ ಕರ್ತನ ಆಜ್ಞೆಗಳನ್ನೂ ಆತನ ಸಾಕ್ಷಿಗಳನ್ನೂ ಆತನು ನಿನಗೆ ಆಜ್ಞಾಪಿಸಿದ ನಿಯಮಗಳನ್ನೂ ಶ್ರದ್ಧೆಯಿಂದ ಕೈಕೊಳ್ಳಬೇಕು.</w:t>
      </w:r>
    </w:p>
    <w:p/>
    <w:p>
      <w:r xmlns:w="http://schemas.openxmlformats.org/wordprocessingml/2006/main">
        <w:t xml:space="preserve">ಕರ್ತನು ತನ್ನ ಜನರಿಗೆ ತನ್ನ ಆಜ್ಞೆಗಳನ್ನು, ಸಾಕ್ಷ್ಯಗಳನ್ನು ಮತ್ತು ಶಾಸನಗಳನ್ನು ಶ್ರದ್ಧೆಯಿಂದ ಪಾಲಿಸಬೇಕೆಂದು ಆಜ್ಞಾಪಿಸುತ್ತಾನೆ.</w:t>
      </w:r>
    </w:p>
    <w:p/>
    <w:p>
      <w:r xmlns:w="http://schemas.openxmlformats.org/wordprocessingml/2006/main">
        <w:t xml:space="preserve">1. ದೇವರ ಆಜ್ಞೆಗಳನ್ನು ಪ್ರೀತಿಸಿ ಮತ್ತು ಪಾಲಿಸಿ</w:t>
      </w:r>
    </w:p>
    <w:p/>
    <w:p>
      <w:r xmlns:w="http://schemas.openxmlformats.org/wordprocessingml/2006/main">
        <w:t xml:space="preserve">2. ದೇವರ ವಾಕ್ಯವನ್ನು ಇಟ್ಟುಕೊಳ್ಳುವುದು: ಭಕ್ತಿಯ ಸಂಕೇತ</w:t>
      </w:r>
    </w:p>
    <w:p/>
    <w:p>
      <w:r xmlns:w="http://schemas.openxmlformats.org/wordprocessingml/2006/main">
        <w:t xml:space="preserve">1. ಕೀರ್ತನೆ 119:4-5 "ನಿನ್ನ ಕಟ್ಟಳೆಗಳನ್ನು ಶ್ರದ್ಧೆಯಿಂದ ಕೈಕೊಳ್ಳಬೇಕೆಂದು ನೀನು ಆಜ್ಞಾಪಿಸಿರುವೆ. ನಿನ್ನ ನಿಯಮಗಳನ್ನು ಕೈಕೊಂಡು ನನ್ನ ಮಾರ್ಗಗಳು ಸ್ಥಿರವಾಗಿರಲಿ!"</w:t>
      </w:r>
    </w:p>
    <w:p/>
    <w:p>
      <w:r xmlns:w="http://schemas.openxmlformats.org/wordprocessingml/2006/main">
        <w:t xml:space="preserve">2. ಜೇಮ್ಸ್ 1:22-25 "ಆದರೆ ವಾಕ್ಯವನ್ನು ಕೇಳುವವರಾಗಿರದೆ, ನಿಮ್ಮನ್ನು ಮೋಸಗೊಳಿಸಿಕೊಳ್ಳುವವರಾಗಿರಿ. ಯಾರಾದರೂ ವಾಕ್ಯವನ್ನು ಕೇಳುವವರಾಗಿದ್ದರೆ ಮತ್ತು ಮಾಡುವವರಲ್ಲದಿದ್ದರೆ, ಅವನು ತನ್ನ ಸಹಜ ಮುಖವನ್ನು ತೀವ್ರವಾಗಿ ನೋಡುವ ಮನುಷ್ಯನಂತೆ ಇರುತ್ತಾನೆ. ಕನ್ನಡಿಯಲ್ಲಿ, ಅವನು ತನ್ನನ್ನು ತಾನೇ ನೋಡಿಕೊಂಡು ಹೋಗುತ್ತಾನೆ ಮತ್ತು ಅವನು ಹೇಗಿದ್ದನೆಂಬುದನ್ನು ಒಮ್ಮೆ ಮರೆತುಬಿಡುತ್ತಾನೆ, ಆದರೆ ಪರಿಪೂರ್ಣ ಕಾನೂನು, ಸ್ವಾತಂತ್ರ್ಯದ ನಿಯಮವನ್ನು ನೋಡುವವನು ಮತ್ತು ತಾಳ್ಮೆಯಿಂದಿರುವವನು, ಕೇಳುವವನು ಮರೆಯುವವನಲ್ಲ, ಆದರೆ ವರ್ತಿಸುವವನು. ಅವನ ಕಾರ್ಯದಲ್ಲಿ ಅವನು ಆಶೀರ್ವದಿಸಲ್ಪಡುವನು."</w:t>
      </w:r>
    </w:p>
    <w:p/>
    <w:p>
      <w:r xmlns:w="http://schemas.openxmlformats.org/wordprocessingml/2006/main">
        <w:t xml:space="preserve">ಧರ್ಮೋಪದೇಶಕಾಂಡ 6:18 ಮತ್ತು ನೀನು ಕರ್ತನ ದೃಷ್ಟಿಯಲ್ಲಿ ಸರಿಯಾದ ಮತ್ತು ಒಳ್ಳೆಯದನ್ನು ಮಾಡು;</w:t>
      </w:r>
    </w:p>
    <w:p/>
    <w:p>
      <w:r xmlns:w="http://schemas.openxmlformats.org/wordprocessingml/2006/main">
        <w:t xml:space="preserve">ದೇವರು ತನ್ನ ಜನರು ಆಶೀರ್ವದಿಸಲ್ಪಡುವಂತೆ ಮತ್ತು ವಾಗ್ದತ್ತ ಭೂಮಿಯನ್ನು ಹೊಂದುವಂತೆ ಆತನ ದೃಷ್ಟಿಯಲ್ಲಿ ಸರಿಯಾದ ಮತ್ತು ಒಳ್ಳೆಯದನ್ನು ಮಾಡುವಂತೆ ಆಜ್ಞಾಪಿಸುತ್ತಾನೆ.</w:t>
      </w:r>
    </w:p>
    <w:p/>
    <w:p>
      <w:r xmlns:w="http://schemas.openxmlformats.org/wordprocessingml/2006/main">
        <w:t xml:space="preserve">1. ದೇವರಿಗೆ ವಿಧೇಯರಾಗಿರಿ ಮತ್ತು ಆತನ ಆಶೀರ್ವಾದಗಳನ್ನು ಪಡೆದುಕೊಳ್ಳಿ</w:t>
      </w:r>
    </w:p>
    <w:p/>
    <w:p>
      <w:r xmlns:w="http://schemas.openxmlformats.org/wordprocessingml/2006/main">
        <w:t xml:space="preserve">2. ದೇವರ ಆಜ್ಞೆಗಳನ್ನು ಪೂರೈಸಿ ಮತ್ತು ಆತನ ವಾಗ್ದಾನಗಳನ್ನು ಸ್ವೀಕರಿಸಿ</w:t>
      </w:r>
    </w:p>
    <w:p/>
    <w:p>
      <w:r xmlns:w="http://schemas.openxmlformats.org/wordprocessingml/2006/main">
        <w:t xml:space="preserve">1. ಜೋಶುವಾ 1: 3-5 - "ನಾನು ಮೋಶೆಗೆ ಹೇಳಿದಂತೆ ನಾನು ನಿಮಗೆ ಕೊಟ್ಟಿರುವ ನಿಮ್ಮ ಪಾದವು ತುಳಿಯುವ ಪ್ರತಿಯೊಂದು ಸ್ಥಳವನ್ನು ಅರಣ್ಯ ಮತ್ತು ಈ ಲೆಬನಾನ್‌ನಿಂದ ದೊಡ್ಡ ನದಿಯಾದ ಯೂಫ್ರಟಿಸ್ ನದಿಯವರೆಗೆ , ಹಿತ್ತಿಯರ ದೇಶವೆಲ್ಲವೂ, ಸೂರ್ಯಾಸ್ತಮಾನದ ಕಡೆಗೆ ಇರುವ ಮಹಾಸಮುದ್ರವೂ ನಿನ್ನ ತೀರದಾಗಿರಬೇಕು; ನಾನು ಮೋಶೆಯ ಸಂಗಡ ಇದ್ದಂತೆ ನಿನ್ನ ಜೀವಮಾನದ ಎಲ್ಲಾ ದಿವಸಗಳಲ್ಲಿ ಯಾರೂ ನಿನ್ನ ಮುಂದೆ ನಿಲ್ಲಲಾರರು. ಆದ್ದರಿಂದ ನಾನು ನಿನ್ನೊಂದಿಗೆ ಇರುತ್ತೇನೆ: ನಾನು ನಿನ್ನನ್ನು ಕಳೆದುಕೊಳ್ಳುವುದಿಲ್ಲ ಮತ್ತು ನಿನ್ನನ್ನು ತ್ಯಜಿಸುವುದಿಲ್ಲ.</w:t>
      </w:r>
    </w:p>
    <w:p/>
    <w:p>
      <w:r xmlns:w="http://schemas.openxmlformats.org/wordprocessingml/2006/main">
        <w:t xml:space="preserve">2. ಕೀರ್ತನೆ 32:8 - "ನಾನು ನಿನಗೆ ಉಪದೇಶಿಸುತ್ತೇನೆ ಮತ್ತು ನೀನು ಹೋಗುವ ಮಾರ್ಗವನ್ನು ನಿನಗೆ ಕಲಿಸುತ್ತೇನೆ: ನನ್ನ ಕಣ್ಣಿನಿಂದ ನಾನು ನಿನ್ನನ್ನು ನಡೆಸುತ್ತೇನೆ."</w:t>
      </w:r>
    </w:p>
    <w:p/>
    <w:p>
      <w:r xmlns:w="http://schemas.openxmlformats.org/wordprocessingml/2006/main">
        <w:t xml:space="preserve">ಧರ್ಮೋಪದೇಶಕಾಂಡ 6:19 ಕರ್ತನು ಹೇಳಿದಂತೆ ನಿನ್ನ ಎಲ್ಲಾ ಶತ್ರುಗಳನ್ನು ನಿನ್ನ ಎದುರಿನಿಂದ ಹೊರಹಾಕಲು.</w:t>
      </w:r>
    </w:p>
    <w:p/>
    <w:p>
      <w:r xmlns:w="http://schemas.openxmlformats.org/wordprocessingml/2006/main">
        <w:t xml:space="preserve">ಈ ಭಾಗವು ದೇವರು ವಾಗ್ದಾನ ಮಾಡಿದಂತೆ ತನ್ನ ಜನರಿಂದ ಎಲ್ಲಾ ಶತ್ರುಗಳನ್ನು ತೆಗೆದುಹಾಕುವ ಭರವಸೆಯನ್ನು ಒತ್ತಿಹೇಳುತ್ತದೆ.</w:t>
      </w:r>
    </w:p>
    <w:p/>
    <w:p>
      <w:r xmlns:w="http://schemas.openxmlformats.org/wordprocessingml/2006/main">
        <w:t xml:space="preserve">1. ದೇವರು ನಿಷ್ಠಾವಂತ: ಆತನ ವಾಗ್ದಾನಗಳಲ್ಲಿ ನಂಬಿಕೆ</w:t>
      </w:r>
    </w:p>
    <w:p/>
    <w:p>
      <w:r xmlns:w="http://schemas.openxmlformats.org/wordprocessingml/2006/main">
        <w:t xml:space="preserve">2. ವಿಜಯಕ್ಕಾಗಿ ದೇವರ ಬಲವನ್ನು ಅವಲಂಬಿಸುವುದು</w:t>
      </w:r>
    </w:p>
    <w:p/>
    <w:p>
      <w:r xmlns:w="http://schemas.openxmlformats.org/wordprocessingml/2006/main">
        <w:t xml:space="preserve">1. ಯೆಶಾಯ 41:10-13 -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ಧರ್ಮೋಪದೇಶಕಾಂಡ 31:6 - ದೃಢವಾಗಿ ಮತ್ತು ಧೈರ್ಯದಿಂದಿರಿ. ಅವರಿಗೆ ಭಯಪಡಬೇಡಿ ಅಥವಾ ಭಯಪಡಬೇಡಿ, ಏಕೆಂದರೆ ನಿಮ್ಮ ದೇವರಾದ ಕರ್ತನು ನಿಮ್ಮೊಂದಿಗೆ ಹೋಗುತ್ತಾನೆ. ಆತನು ನಿನ್ನನ್ನು ಬಿಡುವುದಿಲ್ಲ ಅಥವಾ ಕೈಬಿಡುವುದಿಲ್ಲ.</w:t>
      </w:r>
    </w:p>
    <w:p/>
    <w:p>
      <w:r xmlns:w="http://schemas.openxmlformats.org/wordprocessingml/2006/main">
        <w:t xml:space="preserve">ಧರ್ಮೋಪದೇಶಕಾಂಡ 6:20 ನಮ್ಮ ದೇವರಾದ ಕರ್ತನು ನಿನಗೆ ಆಜ್ಞಾಪಿಸಿದ ಸಾಕ್ಷಿಗಳು, ನಿಯಮಗಳು ಮತ್ತು ತೀರ್ಪುಗಳ ಅರ್ಥವೇನು ಎಂದು ನಿನ್ನ ಮಗನು ಬರುವ ಸಮಯದಲ್ಲಿ ನಿನ್ನನ್ನು ಕೇಳಿದಾಗ?</w:t>
      </w:r>
    </w:p>
    <w:p/>
    <w:p>
      <w:r xmlns:w="http://schemas.openxmlformats.org/wordprocessingml/2006/main">
        <w:t xml:space="preserve">ನಮ್ಮ ಮಕ್ಕಳಿಗೆ ಆತನ ಸಾಕ್ಷಿಗಳು, ಕಾನೂನುಗಳು ಮತ್ತು ತೀರ್ಪುಗಳ ಬಗ್ಗೆ ಕಲಿಸಲು ದೇವರು ನಮಗೆ ಆಜ್ಞಾಪಿಸುತ್ತಾನೆ ಇದರಿಂದ ಅವರು ಆತನನ್ನು ಅನುಸರಿಸಲು ಕಲಿಯಬಹುದು.</w:t>
      </w:r>
    </w:p>
    <w:p/>
    <w:p>
      <w:r xmlns:w="http://schemas.openxmlformats.org/wordprocessingml/2006/main">
        <w:t xml:space="preserve">1. ದೇವರ ವಾಕ್ಯದ ಬಗ್ಗೆ ನಮ್ಮ ಮಕ್ಕಳಿಗೆ ಕಲಿಸುವ ಪ್ರಾಮುಖ್ಯತೆ</w:t>
      </w:r>
    </w:p>
    <w:p/>
    <w:p>
      <w:r xmlns:w="http://schemas.openxmlformats.org/wordprocessingml/2006/main">
        <w:t xml:space="preserve">2. ಮುಂದಿನ ಪೀಳಿಗೆಗೆ ನಂಬಿಕೆಯನ್ನು ರವಾನಿಸುವುದು</w:t>
      </w:r>
    </w:p>
    <w:p/>
    <w:p>
      <w:r xmlns:w="http://schemas.openxmlformats.org/wordprocessingml/2006/main">
        <w:t xml:space="preserve">1. ನಾಣ್ಣುಡಿಗಳು 22: 6 - ಮಗುವನ್ನು ಅವನು ಹೋಗಬೇಕಾದ ಮಾರ್ಗದಲ್ಲಿ ತರಬೇತಿ ಮಾಡಿ, ಮತ್ತು ಅವನು ವಯಸ್ಸಾದಾಗ ಅವನು ಅದನ್ನು ಬಿಟ್ಟು ಹೋಗುವುದಿಲ್ಲ.</w:t>
      </w:r>
    </w:p>
    <w:p/>
    <w:p>
      <w:r xmlns:w="http://schemas.openxmlformats.org/wordprocessingml/2006/main">
        <w:t xml:space="preserve">2. ಧರ್ಮೋಪದೇಶಕಾಂಡ 4:9 - ನಿನ್ನ ಕಣ್ಣುಗಳು ನೋಡಿದ ಸಂಗತಿಗಳನ್ನು ನೀನು ಮರೆತುಹೋಗದಂತೆ ಮತ್ತು ನಿನ್ನ ಜೀವನದ ಎಲ್ಲಾ ದಿನಗಳಲ್ಲಿ ಅವು ನಿನ್ನ ಹೃದಯದಿಂದ ನಿರ್ಗಮಿಸದಂತೆ, ನಿನ್ನನ್ನು ಮಾತ್ರ ಎಚ್ಚರಿಕೆಯಿಂದ ನೋಡಿಕೊಳ್ಳಿ ಮತ್ತು ನಿನ್ನ ಆತ್ಮವನ್ನು ಶ್ರದ್ಧೆಯಿಂದ ಇಟ್ಟುಕೊಳ್ಳಿ; ಆದರೆ ನಿನ್ನ ಮಕ್ಕಳಿಗೆ ಕಲಿಸು. ಮತ್ತು ನಿನ್ನ ಪುತ್ರರ ಪುತ್ರರು.</w:t>
      </w:r>
    </w:p>
    <w:p/>
    <w:p>
      <w:r xmlns:w="http://schemas.openxmlformats.org/wordprocessingml/2006/main">
        <w:t xml:space="preserve">ಧರ್ಮೋಪದೇಶಕಾಂಡ 6:21 ಆಗ ನೀನು ನಿನ್ನ ಮಗನಿಗೆ--ನಾವು ಈಜಿಪ್ಟಿನಲ್ಲಿ ಫರೋಹನ ದಾಸರಾಗಿದ್ದೆವು; ಮತ್ತು ಯೆಹೋವನು ನಮ್ಮನ್ನು ಈಜಿಪ್ಟಿನಿಂದ ಬಲವಾದ ಕೈಯಿಂದ ಹೊರಗೆ ತಂದನು.</w:t>
      </w:r>
    </w:p>
    <w:p/>
    <w:p>
      <w:r xmlns:w="http://schemas.openxmlformats.org/wordprocessingml/2006/main">
        <w:t xml:space="preserve">ದೇವರು ತನ್ನ ಬಲಿಷ್ಠ ಕೈಯಿಂದ ಇಸ್ರಾಯೇಲ್ಯರನ್ನು ಈಜಿಪ್ಟಿನ ಗುಲಾಮಗಿರಿಯಿಂದ ಬಿಡುಗಡೆ ಮಾಡಿದನು.</w:t>
      </w:r>
    </w:p>
    <w:p/>
    <w:p>
      <w:r xmlns:w="http://schemas.openxmlformats.org/wordprocessingml/2006/main">
        <w:t xml:space="preserve">1. ದೇವರು ಯಾವಾಗಲೂ ತನ್ನ ವಾಗ್ದಾನಗಳಿಗೆ ನಂಬಿಗಸ್ತನಾಗಿರುತ್ತಾನೆ.</w:t>
      </w:r>
    </w:p>
    <w:p/>
    <w:p>
      <w:r xmlns:w="http://schemas.openxmlformats.org/wordprocessingml/2006/main">
        <w:t xml:space="preserve">2. ದೇವರು ನಮ್ಮ ವಿಮೋಚಕನೆಂದು ನಾವು ನಂಬಬಹುದು.</w:t>
      </w:r>
    </w:p>
    <w:p/>
    <w:p>
      <w:r xmlns:w="http://schemas.openxmlformats.org/wordprocessingml/2006/main">
        <w:t xml:space="preserve">1. ಯೆಶಾಯ 43:2 ನೀನು ನೀರಿನಲ್ಲಿ ಹಾದುಹೋದಾಗ ನಾನು ನಿನ್ನ ಸಂಗಡ ಇರುವೆನು;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2. ವಿಮೋಚನಕಾಂಡ 14:13-14 ಮತ್ತು ಮೋಶೆಯು ಜನರಿಗೆ--ನೀವು ಭಯಪಡಬೇಡಿ, ಸ್ಥಿರವಾಗಿ ನಿಂತುಕೊಳ್ಳಿ ಮತ್ತು ಕರ್ತನ ರಕ್ಷಣೆಯನ್ನು ನೋಡಿರಿ, ಅದನ್ನು ಅವರು ಇಂದು ನಿಮಗೆ ತೋರಿಸುತ್ತಾರೆ; ಅವರನ್ನು ಮತ್ತೆ ಎಂದಿಗೂ ನೋಡುವುದಿಲ್ಲ. ಕರ್ತನು ನಿನಗೋಸ್ಕರ ಯುದ್ಧಮಾಡುವನು ಮತ್ತು ನೀವು ಸುಮ್ಮನಿರುವಿರಿ.</w:t>
      </w:r>
    </w:p>
    <w:p/>
    <w:p>
      <w:r xmlns:w="http://schemas.openxmlformats.org/wordprocessingml/2006/main">
        <w:t xml:space="preserve">ಧರ್ಮೋಪದೇಶಕಾಂಡ 6:22 ಮತ್ತು ಕರ್ತನು ಈಜಿಪ್ಟಿನ ಮೇಲೆ, ಫರೋಹನ ಮೇಲೆ ಮತ್ತು ಅವನ ಮನೆಯವರೆಲ್ಲರ ಮೇಲೆ ನಮ್ಮ ಕಣ್ಣುಗಳ ಮುಂದೆ ದೊಡ್ಡ ಮತ್ತು ಗಂಭೀರವಾದ ಸೂಚಕಗಳನ್ನು ಮತ್ತು ಅದ್ಭುತಗಳನ್ನು ತೋರಿಸಿದನು.</w:t>
      </w:r>
    </w:p>
    <w:p/>
    <w:p>
      <w:r xmlns:w="http://schemas.openxmlformats.org/wordprocessingml/2006/main">
        <w:t xml:space="preserve">ಕರ್ತನು ಈಜಿಪ್ಟಿನ ಜನರಿಗೆ, ಫರೋಹನಿಗೆ ಮತ್ತು ಅವನ ಮನೆಯವರಿಗೆ ಅನೇಕ ಸೂಚಕಗಳು ಮತ್ತು ಅದ್ಭುತಗಳನ್ನು ತೋರಿಸಿದನು.</w:t>
      </w:r>
    </w:p>
    <w:p/>
    <w:p>
      <w:r xmlns:w="http://schemas.openxmlformats.org/wordprocessingml/2006/main">
        <w:t xml:space="preserve">1. ದೇವರು ಶಕ್ತಿಶಾಲಿ ಮತ್ತು ನಮ್ಮ ಪ್ರಶಂಸೆಗೆ ಅರ್ಹರು</w:t>
      </w:r>
    </w:p>
    <w:p/>
    <w:p>
      <w:r xmlns:w="http://schemas.openxmlformats.org/wordprocessingml/2006/main">
        <w:t xml:space="preserve">2. ನಿಮ್ಮ ಪೂರ್ಣ ಹೃದಯದಿಂದ ದೇವರನ್ನು ಆರಾಧಿಸಿ</w:t>
      </w:r>
    </w:p>
    <w:p/>
    <w:p>
      <w:r xmlns:w="http://schemas.openxmlformats.org/wordprocessingml/2006/main">
        <w:t xml:space="preserve">1. ವಿಮೋಚನಕಾಂಡ 15:11 - ಓ ಕರ್ತನೇ, ದೇವರುಗಳಲ್ಲಿ ನಿನಗೆ ಸಮಾನರು ಯಾರು? ಪವಿತ್ರತೆಯಲ್ಲಿ ಮಹಿಮೆಯುಳ್ಳವನೂ ಹೊಗಳಿಕೆಯಲ್ಲಿ ಭಯಪಡುವವನೂ ಅದ್ಭುತಗಳನ್ನು ಮಾಡುವವನೂ ನಿನ್ನಂತೆ ಯಾರು?</w:t>
      </w:r>
    </w:p>
    <w:p/>
    <w:p>
      <w:r xmlns:w="http://schemas.openxmlformats.org/wordprocessingml/2006/main">
        <w:t xml:space="preserve">2. ಕೀರ್ತನೆ 66: 3-4 - ದೇವರಿಗೆ ಹೇಳು, ನಿನ್ನ ಕೆಲಸಗಳಲ್ಲಿ ನೀನು ಎಷ್ಟು ಭಯಾನಕ! ನಿನ್ನ ಶಕ್ತಿಯ ಹಿರಿಮೆಯಿಂದ ನಿನ್ನ ಶತ್ರುಗಳು ನಿನಗೆ ಒಪ್ಪಿಸುವರು. ಭೂಮಿಯೆಲ್ಲವೂ ನಿನ್ನನ್ನು ಆರಾಧಿಸುವವು ಮತ್ತು ನಿನಗೆ ಹಾಡುವವು; ಅವರು ನಿನ್ನ ಹೆಸರಿಗೆ ಹಾಡುವರು.</w:t>
      </w:r>
    </w:p>
    <w:p/>
    <w:p>
      <w:r xmlns:w="http://schemas.openxmlformats.org/wordprocessingml/2006/main">
        <w:t xml:space="preserve">ಧರ್ಮೋಪದೇಶಕಾಂಡ 6:23 ಆತನು ನಮ್ಮ ಪಿತೃಗಳಿಗೆ ಪ್ರಮಾಣಮಾಡಿದ ದೇಶವನ್ನು ನಮಗೆ ಕೊಡುವದಕ್ಕಾಗಿ ನಮ್ಮನ್ನು ಅಲ್ಲಿಂದ ಹೊರಗೆ ಕರೆತಂದನು.</w:t>
      </w:r>
    </w:p>
    <w:p/>
    <w:p>
      <w:r xmlns:w="http://schemas.openxmlformats.org/wordprocessingml/2006/main">
        <w:t xml:space="preserve">ಇಸ್ರಾಯೇಲ್ಯರಿಗೆ ವಾಗ್ದತ್ತ ಭೂಮಿಯನ್ನು ಕೊಡುವ ತನ್ನ ವಾಗ್ದಾನವನ್ನು ಪೂರೈಸಲು ದೇವರು ಅವರನ್ನು ಈಜಿಪ್ಟಿನಿಂದ ಕರೆದೊಯ್ದನು.</w:t>
      </w:r>
    </w:p>
    <w:p/>
    <w:p>
      <w:r xmlns:w="http://schemas.openxmlformats.org/wordprocessingml/2006/main">
        <w:t xml:space="preserve">1. ಆತನ ವಾಗ್ದಾನಗಳಿಗೆ ದೇವರ ನಿಷ್ಠೆ</w:t>
      </w:r>
    </w:p>
    <w:p/>
    <w:p>
      <w:r xmlns:w="http://schemas.openxmlformats.org/wordprocessingml/2006/main">
        <w:t xml:space="preserve">2. ದೇವರ ಆಜ್ಞೆಗಳನ್ನು ಅನುಸರಿಸುವ ಪ್ರಾಮುಖ್ಯತೆ</w:t>
      </w:r>
    </w:p>
    <w:p/>
    <w:p>
      <w:r xmlns:w="http://schemas.openxmlformats.org/wordprocessingml/2006/main">
        <w:t xml:space="preserve">1. ರೋಮನ್ನರು 4:13-15 "ಅಬ್ರಹಾಮನಿಗೆ ಮತ್ತು ಅವನ ಸಂತತಿಗೆ ಅವನು ಪ್ರಪಂಚದ ಉತ್ತರಾಧಿಕಾರಿಯಾಗುವ ಭರವಸೆಯು ಕಾನೂನಿನ ಮೂಲಕ ಬಂದಿಲ್ಲ ಆದರೆ ನಂಬಿಕೆಯ ನೀತಿಯ ಮೂಲಕ ಬಂದಿತು. ಏಕೆಂದರೆ ಅದು ಕಾನೂನಿನ ಅನುಯಾಯಿಗಳಾಗಿದ್ದರೆ ಉತ್ತರಾಧಿಕಾರಿಯಾಗು, ನಂಬಿಕೆ ಶೂನ್ಯವಾಗಿದೆ ಮತ್ತು ಭರವಸೆ ನಿರರ್ಥಕವಾಗಿದೆ, ಏಕೆಂದರೆ ಕಾನೂನು ಕ್ರೋಧವನ್ನು ತರುತ್ತದೆ, ಆದರೆ ಕಾನೂನು ಇಲ್ಲದಿರುವಲ್ಲಿ ಯಾವುದೇ ಉಲ್ಲಂಘನೆಯಿಲ್ಲ.</w:t>
      </w:r>
    </w:p>
    <w:p/>
    <w:p>
      <w:r xmlns:w="http://schemas.openxmlformats.org/wordprocessingml/2006/main">
        <w:t xml:space="preserve">2. ಕೀರ್ತನೆ 107:1-3 "ಓ ಭಗವಂತನಿಗೆ ಕೃತಜ್ಞತೆ ಸಲ್ಲಿಸಿ, ಆತನು ಒಳ್ಳೆಯವನಾಗಿದ್ದಾನೆ, ಆತನ ದೃಢವಾದ ಪ್ರೀತಿಯು ಎಂದೆಂದಿಗೂ ಇರುತ್ತದೆ! ಭಗವಂತನಿಂದ ವಿಮೋಚನೆಗೊಂಡವರು ಹೀಗೆ ಹೇಳಲಿ, ಅವನು ಕಷ್ಟದಿಂದ ವಿಮೋಚನೆಗೊಳಿಸಿದ ಮತ್ತು ದೇಶಗಳಿಂದ ಒಟ್ಟುಗೂಡಿಸಿದನು, ಪೂರ್ವದಿಂದ ಮತ್ತು ಪಶ್ಚಿಮದಿಂದ, ಉತ್ತರದಿಂದ ಮತ್ತು ದಕ್ಷಿಣದಿಂದ."</w:t>
      </w:r>
    </w:p>
    <w:p/>
    <w:p>
      <w:r xmlns:w="http://schemas.openxmlformats.org/wordprocessingml/2006/main">
        <w:t xml:space="preserve">ಧರ್ಮೋಪದೇಶಕಾಂಡ 6:24 ಮತ್ತು ಕರ್ತನು ನಮ್ಮ ದೇವರಾದ ಕರ್ತನಿಗೆ ಭಯಪಡುವಂತೆ ಈ ಎಲ್ಲಾ ನಿಯಮಗಳನ್ನು ಮಾಡಬೇಕೆಂದು ನಮಗೆ ಆಜ್ಞಾಪಿಸಿದನು;</w:t>
      </w:r>
    </w:p>
    <w:p/>
    <w:p>
      <w:r xmlns:w="http://schemas.openxmlformats.org/wordprocessingml/2006/main">
        <w:t xml:space="preserve">ನಮ್ಮ ಒಳಿತಿಗಾಗಿ ಆತನ ನಿಯಮಗಳನ್ನು ಪಾಲಿಸಬೇಕೆಂದು ದೇವರು ನಮಗೆ ಆಜ್ಞಾಪಿಸುತ್ತಾನೆ.</w:t>
      </w:r>
    </w:p>
    <w:p/>
    <w:p>
      <w:r xmlns:w="http://schemas.openxmlformats.org/wordprocessingml/2006/main">
        <w:t xml:space="preserve">1. ಭಗವಂತನಿಗೆ ಭಯಪಡಲು ಕಲಿಯುವುದು: ದೇವರ ಆಜ್ಞೆಗಳನ್ನು ಪಾಲಿಸುವುದರ ಪ್ರಯೋಜನಗಳು</w:t>
      </w:r>
    </w:p>
    <w:p/>
    <w:p>
      <w:r xmlns:w="http://schemas.openxmlformats.org/wordprocessingml/2006/main">
        <w:t xml:space="preserve">2. ನಿಷ್ಠೆಯ ಪ್ರತಿಫಲವನ್ನು ಪಡೆದುಕೊಳ್ಳುವುದು: ದೇವರ ರಕ್ಷಣೆಯನ್ನು ಆಚರಿಸುವುದು</w:t>
      </w:r>
    </w:p>
    <w:p/>
    <w:p>
      <w:r xmlns:w="http://schemas.openxmlformats.org/wordprocessingml/2006/main">
        <w:t xml:space="preserve">1. ನಾಣ್ಣುಡಿಗಳು 3:5-6 -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2. ಕೀರ್ತನೆ 34:8 - "ಭಗವಂತ ಒಳ್ಳೆಯವನೆಂದು ರುಚಿ ನೋಡಿರಿ; ಆತನನ್ನು ಆಶ್ರಯಿಸುವವನು ಧನ್ಯನು."</w:t>
      </w:r>
    </w:p>
    <w:p/>
    <w:p>
      <w:r xmlns:w="http://schemas.openxmlformats.org/wordprocessingml/2006/main">
        <w:t xml:space="preserve">ಧರ್ಮೋಪದೇಶಕಾಂಡ 6:25 ನಮ್ಮ ದೇವರಾದ ಕರ್ತನು ನಮಗೆ ಆಜ್ಞಾಪಿಸಿದಂತೆ ಈ ಎಲ್ಲಾ ಆಜ್ಞೆಗಳನ್ನು ನಾವು ಆತನ ಮುಂದೆ ಅನುಸರಿಸಿದರೆ ಅದು ನಮ್ಮ ನೀತಿಯಾಗಿರುತ್ತದೆ.</w:t>
      </w:r>
    </w:p>
    <w:p/>
    <w:p>
      <w:r xmlns:w="http://schemas.openxmlformats.org/wordprocessingml/2006/main">
        <w:t xml:space="preserve">ದೇವರು ನಮಗೆ ಕೊಟ್ಟಿರುವ ಎಲ್ಲಾ ಆಜ್ಞೆಗಳನ್ನು ನಾವು ಪಾಲಿಸಿದರೆ ನಾವು ನೀತಿವಂತರೆಂದು ಎಣಿಸಲ್ಪಡುತ್ತೇವೆ.</w:t>
      </w:r>
    </w:p>
    <w:p/>
    <w:p>
      <w:r xmlns:w="http://schemas.openxmlformats.org/wordprocessingml/2006/main">
        <w:t xml:space="preserve">1. ದೇವರ ಆಜ್ಞೆಗಳನ್ನು ಪಾಲಿಸುವುದು ನ್ಯಾಯಸಮ್ಮತವಾಗಿದೆ</w:t>
      </w:r>
    </w:p>
    <w:p/>
    <w:p>
      <w:r xmlns:w="http://schemas.openxmlformats.org/wordprocessingml/2006/main">
        <w:t xml:space="preserve">2. ದೇವರ ಅನುಶಾಸನಗಳನ್ನು ಇಟ್ಟುಕೊಳ್ಳುವ ಆಶೀರ್ವಾದ</w:t>
      </w:r>
    </w:p>
    <w:p/>
    <w:p>
      <w:r xmlns:w="http://schemas.openxmlformats.org/wordprocessingml/2006/main">
        <w:t xml:space="preserve">1. ಮ್ಯಾಥ್ಯೂ 7:21, "ನನಗೆ 'ಕರ್ತನೇ, ಕರ್ತನೇ' ಎಂದು ಹೇಳುವ ಪ್ರತಿಯೊಬ್ಬರೂ ಸ್ವರ್ಗದ ರಾಜ್ಯವನ್ನು ಪ್ರವೇಶಿಸುವುದಿಲ್ಲ, ಆದರೆ ಸ್ವರ್ಗದಲ್ಲಿರುವ ನನ್ನ ತಂದೆಯ ಚಿತ್ತವನ್ನು ಮಾಡುವವನು."</w:t>
      </w:r>
    </w:p>
    <w:p/>
    <w:p>
      <w:r xmlns:w="http://schemas.openxmlformats.org/wordprocessingml/2006/main">
        <w:t xml:space="preserve">2. ಜೇಮ್ಸ್ 1:22-25, "ಆದರೆ ವಾಕ್ಯವನ್ನು ಕೇಳುವವರಾಗಿರದೆ, ನಿಮ್ಮನ್ನು ಮೋಸಗೊಳಿಸಿಕೊಳ್ಳುವವರಾಗಿರಿ, ಏಕೆಂದರೆ ಯಾರಾದರೂ ವಾಕ್ಯವನ್ನು ಕೇಳುವವರಾಗಿದ್ದರೆ ಮತ್ತು ಮಾಡುವವರಲ್ಲದಿದ್ದರೆ, ಅವನು ತನ್ನ ಸ್ವಾಭಾವಿಕತೆಯನ್ನು ತೀವ್ರವಾಗಿ ನೋಡುವ ಮನುಷ್ಯನಂತೆ ಇರುತ್ತಾನೆ. ಕನ್ನಡಿಯಲ್ಲಿ ಮುಖ ಮಾಡಿ, ಯಾಕಂದರೆ ಅವನು ತನ್ನನ್ನು ನೋಡುತ್ತಾ ಹೊರಟುಹೋಗುತ್ತಾನೆ ಮತ್ತು ಅವನು ಹೇಗಿದ್ದನೆಂಬುದನ್ನು ಒಮ್ಮೆ ಮರೆತುಬಿಡುತ್ತಾನೆ, ಆದರೆ ಪರಿಪೂರ್ಣವಾದ ಕಾನೂನು, ಸ್ವಾತಂತ್ರ್ಯದ ನಿಯಮವನ್ನು ನೋಡುವವನು ಮತ್ತು ಮುನ್ನುಗ್ಗುವವನು, ಕೇಳುವವನು ಮರೆಯುವವನಲ್ಲ ಆದರೆ ವರ್ತಿಸುವವನು. , ಅವನ ಕಾರ್ಯದಲ್ಲಿ ಅವನು ಆಶೀರ್ವದಿಸಲ್ಪಡುವನು."</w:t>
      </w:r>
    </w:p>
    <w:p/>
    <w:p>
      <w:r xmlns:w="http://schemas.openxmlformats.org/wordprocessingml/2006/main">
        <w:t xml:space="preserve">ಡಿಯೂಟರೋನಮಿ 7 ಅನ್ನು ಮೂರು ಪ್ಯಾರಾಗಳಲ್ಲಿ ಈ ಕೆಳಗಿನಂತೆ, ಸೂಚಿಸಿದ ಪದ್ಯಗಳೊಂದಿಗೆ ಸಂಕ್ಷಿಪ್ತಗೊಳಿಸಬಹುದು:</w:t>
      </w:r>
    </w:p>
    <w:p/>
    <w:p>
      <w:r xmlns:w="http://schemas.openxmlformats.org/wordprocessingml/2006/main">
        <w:t xml:space="preserve">ಪ್ಯಾರಾಗ್ರಾಫ್ 1: ಧರ್ಮೋಪದೇಶಕಾಂಡ 7:1-11 ಇಸ್ರೇಲೀಯರು ದೇವರೊಂದಿಗಿನ ಅನನ್ಯ ಸಂಬಂಧವನ್ನು ಒತ್ತಿಹೇಳುತ್ತದೆ ಮತ್ತು ಕೆನಾನ್ ಭೂಮಿಯಲ್ಲಿ ವಾಸಿಸುವ ರಾಷ್ಟ್ರಗಳನ್ನು ಸಂಪೂರ್ಣವಾಗಿ ನಾಶಮಾಡಲು ಆತನ ಆಜ್ಞೆಯನ್ನು ಒತ್ತಿಹೇಳುತ್ತದೆ. ಈ ರಾಷ್ಟ್ರಗಳೊಂದಿಗೆ ಒಪ್ಪಂದಗಳನ್ನು ಮಾಡಿಕೊಳ್ಳಬೇಡಿ ಅಥವಾ ವಿವಾಹವಾಗದಂತೆ ಮೋಸೆಸ್ ಅವರಿಗೆ ಸೂಚಿಸುತ್ತಾನೆ ಏಕೆಂದರೆ ಅದು ಅವರನ್ನು ದಾರಿತಪ್ಪಿಸಬಹುದು ಮತ್ತು ಯೆಹೋವನಿಗೆ ಅವರ ಭಕ್ತಿಯನ್ನು ರಾಜಿ ಮಾಡಿಕೊಳ್ಳಬಹುದು. ಅವರು ಆಯ್ಕೆಮಾಡಿದ ಜನರು, ದೇವರಿಂದ ಪ್ರೀತಿಸಲ್ಪಟ್ಟವರು ಮತ್ತು ಆತನ ಉದ್ದೇಶಗಳಿಗಾಗಿ ಪ್ರತ್ಯೇಕಿಸಲ್ಪಟ್ಟವರು ಎಂದು ಅವನು ಅವರಿಗೆ ನೆನಪಿಸುತ್ತಾನೆ. ಅವರ ಒಡಂಬಡಿಕೆಯ ವಾಗ್ದಾನಗಳನ್ನು ಪೂರೈಸುವಲ್ಲಿ ದೇವರ ನಿಷ್ಠೆಯ ಬಗ್ಗೆ ಮೋಶೆ ಅವರಿಗೆ ಭರವಸೆ ನೀಡುತ್ತಾನೆ ಮತ್ತು ಅವಿಧೇಯತೆಯು ಪರಿಣಾಮಗಳನ್ನು ಉಂಟುಮಾಡುತ್ತದೆ, ಆದರೆ ವಿಧೇಯತೆಯು ಆಶೀರ್ವಾದಗಳನ್ನು ತರುತ್ತದೆ ಎಂದು ಎಚ್ಚರಿಸುತ್ತಾನೆ.</w:t>
      </w:r>
    </w:p>
    <w:p/>
    <w:p>
      <w:r xmlns:w="http://schemas.openxmlformats.org/wordprocessingml/2006/main">
        <w:t xml:space="preserve">ಪ್ಯಾರಾಗ್ರಾಫ್ 2: ಡಿಯೂಟರೋನಮಿ 7: 12-26 ರಲ್ಲಿ ಮುಂದುವರಿಯುತ್ತಾ, ಇಸ್ರಾಯೇಲ್ಯರು ದೇವರ ಆಜ್ಞೆಗಳನ್ನು ಪಾಲಿಸಿದರೆ ಅವರ ಮೇಲೆ ಬರುವ ಆಶೀರ್ವಾದಗಳನ್ನು ಮೋಶೆ ಎತ್ತಿ ತೋರಿಸುತ್ತಾನೆ. ಅವರು ಫಲವತ್ತತೆ, ಸಮೃದ್ಧಿ, ಶತ್ರುಗಳ ಮೇಲೆ ವಿಜಯ ಮತ್ತು ರೋಗದಿಂದ ರಕ್ಷಣೆಯನ್ನು ಅವರಿಗೆ ಭರವಸೆ ನೀಡುತ್ತಾರೆ. ಯೆಹೋವನು ಅವರನ್ನು ವಾಗ್ದತ್ತ ದೇಶಕ್ಕೆ ಕರೆದೊಯ್ಯುವಾಗ ಮೋಶೆಯು ಯೆಹೋವನಲ್ಲಿ ಅವರ ನಂಬಿಕೆಯನ್ನು ಪ್ರೋತ್ಸಾಹಿಸುತ್ತಾನೆ. ಅವರು ಕಿತ್ತೊಗೆಯಲಿರುವ ಕಾನಾನ್ಯ ರಾಷ್ಟ್ರಗಳ ಆಚರಣೆಗಳು ಮತ್ತು ದೇವರುಗಳಿಂದ ಆಕರ್ಷಿತರಾಗುವುದರ ವಿರುದ್ಧವೂ ಅವರು ಎಚ್ಚರಿಸಿದ್ದಾರೆ.</w:t>
      </w:r>
    </w:p>
    <w:p/>
    <w:p>
      <w:r xmlns:w="http://schemas.openxmlformats.org/wordprocessingml/2006/main">
        <w:t xml:space="preserve">ಪ್ಯಾರಾಗ್ರಾಫ್ 3: ಈಜಿಪ್ಟ್‌ನಿಂದ ದೇವರ ವಿಮೋಚನೆ ಮತ್ತು ಅವರ ಪರವಾಗಿ ಮಾಡಿದ ಅವರ ಪ್ರಬಲ ಕಾರ್ಯಗಳನ್ನು ನೆನಪಿಟ್ಟುಕೊಳ್ಳಲು ಮೋಸೆಸ್ ಇಸ್ರೇಲೀಯರನ್ನು ಉತ್ತೇಜಿಸುವುದರೊಂದಿಗೆ ಡಿಯೂಟರೋನಮಿ 7 ಮುಕ್ತಾಯಗೊಳ್ಳುತ್ತದೆ. ದೇವರು ಈಜಿಪ್ಟಿನ ಮೇಲೆ ಹೇಗೆ ಪ್ಲೇಗ್‌ಗಳನ್ನು ತಂದನು ಆದರೆ ತನ್ನ ಜನರನ್ನು ಸಂರಕ್ಷಿಸಿದನು, ಎಲ್ಲಾ ಇತರ ದೇವರುಗಳ ಮೇಲೆ ತನ್ನ ಶಕ್ತಿಯನ್ನು ಪ್ರದರ್ಶಿಸಿದನು ಎಂಬುದನ್ನು ಅವನು ಅವರಿಗೆ ನೆನಪಿಸುತ್ತಾನೆ. ರಾಜಿ ಅಥವಾ ಇತರ ರಾಷ್ಟ್ರಗಳ ಪ್ರತಿಕ್ರಿಯೆಗಳ ಭಯವಿಲ್ಲದೆ ದೇವರ ಆಜ್ಞೆಗಳಿಗೆ ಕಟ್ಟುನಿಟ್ಟಾದ ಅನುಸರಣೆಯನ್ನು ಮೋಸೆಸ್ ಒತ್ತಾಯಿಸುತ್ತಾನೆ. ಅವರು ಭೂಮಿಯನ್ನು ಸಂಪೂರ್ಣವಾಗಿ ಸ್ವಾಧೀನಪಡಿಸಿಕೊಳ್ಳುವವರೆಗೂ ಯೆಹೋವನು ಅವರ ಶತ್ರುಗಳನ್ನು ಸ್ವಲ್ಪಮಟ್ಟಿಗೆ ಓಡಿಸುತ್ತಾನೆ ಎಂದು ಅವನು ಅವರಿಗೆ ಭರವಸೆ ನೀಡುತ್ತಾನೆ.</w:t>
      </w:r>
    </w:p>
    <w:p/>
    <w:p>
      <w:r xmlns:w="http://schemas.openxmlformats.org/wordprocessingml/2006/main">
        <w:t xml:space="preserve">ಸಾರಾಂಶದಲ್ಲಿ:</w:t>
      </w:r>
    </w:p>
    <w:p>
      <w:r xmlns:w="http://schemas.openxmlformats.org/wordprocessingml/2006/main">
        <w:t xml:space="preserve">ಡಿಯೂಟರೋನಮಿ 7 ಪ್ರಸ್ತುತಪಡಿಸುತ್ತದೆ:</w:t>
      </w:r>
    </w:p>
    <w:p>
      <w:r xmlns:w="http://schemas.openxmlformats.org/wordprocessingml/2006/main">
        <w:t xml:space="preserve">ಅಂತರ್ಜಾತಿ ವಿವಾಹವನ್ನು ತಪ್ಪಿಸುವ ದೇವರೊಂದಿಗಿನ ಅನನ್ಯ ಸಂಬಂಧ;</w:t>
      </w:r>
    </w:p>
    <w:p>
      <w:r xmlns:w="http://schemas.openxmlformats.org/wordprocessingml/2006/main">
        <w:t xml:space="preserve">ವಿಧೇಯತೆ ಫಲವತ್ತತೆ, ಸಮೃದ್ಧಿ, ವಿಜಯಕ್ಕಾಗಿ ಆಶೀರ್ವಾದದ ಭರವಸೆಗಳು;</w:t>
      </w:r>
    </w:p>
    <w:p>
      <w:r xmlns:w="http://schemas.openxmlformats.org/wordprocessingml/2006/main">
        <w:t xml:space="preserve">ವಿಮೋಚನೆಯನ್ನು ನೆನಪಿಸಿಕೊಳ್ಳುವುದು ಆಜ್ಞೆಗಳಿಗೆ ಕಟ್ಟುನಿಟ್ಟಾದ ಅನುಸರಣೆ.</w:t>
      </w:r>
    </w:p>
    <w:p/>
    <w:p>
      <w:r xmlns:w="http://schemas.openxmlformats.org/wordprocessingml/2006/main">
        <w:t xml:space="preserve">ಅಂತರ್ವಿವಾಹ ಮತ್ತು ಒಪ್ಪಂದಗಳನ್ನು ತಪ್ಪಿಸುವ ದೇವರೊಂದಿಗಿನ ಅನನ್ಯ ಸಂಬಂಧಕ್ಕೆ ಒತ್ತು;</w:t>
      </w:r>
    </w:p>
    <w:p>
      <w:r xmlns:w="http://schemas.openxmlformats.org/wordprocessingml/2006/main">
        <w:t xml:space="preserve">ವಿಧೇಯತೆ ಫಲವತ್ತತೆ, ಸಮೃದ್ಧಿ, ಶತ್ರುಗಳ ಮೇಲೆ ವಿಜಯಕ್ಕಾಗಿ ಆಶೀರ್ವಾದದ ಭರವಸೆಗಳು;</w:t>
      </w:r>
    </w:p>
    <w:p>
      <w:r xmlns:w="http://schemas.openxmlformats.org/wordprocessingml/2006/main">
        <w:t xml:space="preserve">ಈಜಿಪ್ಟ್‌ನಿಂದ ವಿಮೋಚನೆಯನ್ನು ನೆನಪಿಸಿಕೊಳ್ಳುವುದು ಆಜ್ಞೆಗಳಿಗೆ ಕಟ್ಟುನಿಟ್ಟಾದ ಅನುಸರಣೆ.</w:t>
      </w:r>
    </w:p>
    <w:p/>
    <w:p>
      <w:r xmlns:w="http://schemas.openxmlformats.org/wordprocessingml/2006/main">
        <w:t xml:space="preserve">ಅಧ್ಯಾಯವು ದೇವರೊಂದಿಗೆ ಇಸ್ರಾಯೇಲ್ಯರ ಸಂಬಂಧ, ಕೆನಾನ್ ಅನ್ನು ವಶಪಡಿಸಿಕೊಳ್ಳಲು ಆತನ ಆಜ್ಞೆ ಮತ್ತು ವಿಧೇಯತೆಗಾಗಿ ಆಶೀರ್ವಾದಗಳ ಭರವಸೆಗಳ ಮೇಲೆ ಕೇಂದ್ರೀಕರಿಸುತ್ತದೆ. ಧರ್ಮೋಪದೇಶಕಾಂಡ 7 ರಲ್ಲಿ, ಕಾನಾನ್‌ನಲ್ಲಿ ವಾಸಿಸುವ ರಾಷ್ಟ್ರಗಳೊಂದಿಗೆ ಒಪ್ಪಂದಗಳನ್ನು ಮಾಡಿಕೊಳ್ಳಬೇಡಿ ಅಥವಾ ಅಂತರ್‌ವಿವಾಹ ಮಾಡದಂತೆ ಮೋಶೆಯು ಇಸ್ರಾಯೇಲ್ಯರಿಗೆ ಸೂಚಿಸುತ್ತಾನೆ. ದೇವರಿಂದ ಪ್ರೀತಿಸಲ್ಪಟ್ಟ ಮತ್ತು ಆತನ ಉದ್ದೇಶಗಳಿಗಾಗಿ ಪ್ರತ್ಯೇಕಿಸಲ್ಪಟ್ಟ ಜನರಂತೆ ಅವರು ಆಯ್ಕೆಮಾಡಿದ ಸ್ಥಾನಮಾನವನ್ನು ಅವರು ಒತ್ತಿಹೇಳುತ್ತಾರೆ. ಅವರ ಒಡಂಬಡಿಕೆಯ ವಾಗ್ದಾನಗಳನ್ನು ಪೂರೈಸುವಲ್ಲಿ ದೇವರ ನಿಷ್ಠೆಯ ಬಗ್ಗೆ ಮೋಶೆ ಅವರಿಗೆ ಭರವಸೆ ನೀಡುತ್ತಾನೆ ಆದರೆ ಅವಿಧೇಯತೆಯು ಪರಿಣಾಮಗಳನ್ನು ಉಂಟುಮಾಡುತ್ತದೆ ಮತ್ತು ವಿಧೇಯತೆಯು ಆಶೀರ್ವಾದಗಳನ್ನು ತರುತ್ತದೆ ಎಂದು ಎಚ್ಚರಿಸುತ್ತಾನೆ.</w:t>
      </w:r>
    </w:p>
    <w:p/>
    <w:p>
      <w:r xmlns:w="http://schemas.openxmlformats.org/wordprocessingml/2006/main">
        <w:t xml:space="preserve">ಧರ್ಮೋಪದೇಶಕಾಂಡ 7 ರಲ್ಲಿ ಮುಂದುವರಿಯುತ್ತಾ, ಇಸ್ರಾಯೇಲ್ಯರು ದೇವರ ಆಜ್ಞೆಗಳನ್ನು ಪಾಲಿಸಿದರೆ ಅವರ ಮೇಲೆ ಬರುವ ಆಶೀರ್ವಾದಗಳನ್ನು ಮೋಶೆ ಎತ್ತಿ ತೋರಿಸುತ್ತಾನೆ. ಅವರು ವಾಗ್ದಾನ ಮಾಡಿದ ಭೂಮಿಗೆ ಯೆಹೋವನ ನಾಯಕತ್ವದಲ್ಲಿ ಭರವಸೆಯಿಡುವಂತೆ ಅವರು ಫಲವತ್ತತೆ, ಸಮೃದ್ಧಿ, ಶತ್ರುಗಳ ಮೇಲಿನ ವಿಜಯ ಮತ್ತು ರೋಗದಿಂದ ರಕ್ಷಣೆಯನ್ನು ಅವರಿಗೆ ಭರವಸೆ ನೀಡುತ್ತಾರೆ. ಆದಾಗ್ಯೂ, ಅವರು ಕಿತ್ತೊಗೆಯಲಿರುವ ಕಾನಾನ್ಯ ರಾಷ್ಟ್ರಗಳ ಆಚರಣೆಗಳು ಮತ್ತು ದೇವರುಗಳಿಂದ ಆಕರ್ಷಿತರಾಗುವುದರ ವಿರುದ್ಧವೂ ಅವರು ಎಚ್ಚರಿಸಿದ್ದಾರೆ.</w:t>
      </w:r>
    </w:p>
    <w:p/>
    <w:p>
      <w:r xmlns:w="http://schemas.openxmlformats.org/wordprocessingml/2006/main">
        <w:t xml:space="preserve">ಧರ್ಮೋಪದೇಶಕಾಂಡ 7 ಇಸ್ರಾಯೇಲ್ಯರಿಗೆ ಈಜಿಪ್ಟ್‌ನಿಂದ ದೇವರ ವಿಮೋಚನೆ ಮತ್ತು ಅವರ ಪರವಾಗಿ ಮಾಡಿದ ಆತನ ಪ್ರಬಲ ಕಾರ್ಯಗಳನ್ನು ನೆನಪಿಟ್ಟುಕೊಳ್ಳಲು ಮೋಶೆಯು ಉಪದೇಶಿಸುವುದರೊಂದಿಗೆ ಮುಕ್ತಾಯಗೊಳ್ಳುತ್ತದೆ. ದೇವರು ಈಜಿಪ್ಟಿನ ಮೇಲೆ ಹೇಗೆ ಪ್ಲೇಗ್‌ಗಳನ್ನು ತಂದನು ಆದರೆ ಎಲ್ಲಾ ಇತರ ದೇವರುಗಳ ಮೇಲೆ ತನ್ನ ಶಕ್ತಿಯ ಪ್ರದರ್ಶನವಾಗಿ ತನ್ನ ಜನರನ್ನು ಹೇಗೆ ಸಂರಕ್ಷಿಸಿದನೆಂದು ಅವನು ಅವರಿಗೆ ನೆನಪಿಸುತ್ತಾನೆ. ರಾಜಿ ಅಥವಾ ಇತರ ರಾಷ್ಟ್ರಗಳ ಪ್ರತಿಕ್ರಿಯೆಗಳ ಭಯವಿಲ್ಲದೆ ದೇವರ ಆಜ್ಞೆಗಳಿಗೆ ಕಟ್ಟುನಿಟ್ಟಾದ ಅನುಸರಣೆಯನ್ನು ಮೋಸೆಸ್ ಒತ್ತಾಯಿಸುತ್ತಾನೆ. ಯೆಹೋವನು ತನ್ನ ವಾಗ್ದಾನದ ಪ್ರಕಾರ ಭೂಮಿಯನ್ನು ಸಂಪೂರ್ಣವಾಗಿ ಸ್ವಾಧೀನಪಡಿಸಿಕೊಳ್ಳುವವರೆಗೆ ಸ್ವಲ್ಪಮಟ್ಟಿಗೆ ಅವರ ಶತ್ರುಗಳನ್ನು ಓಡಿಸುತ್ತಾನೆ ಎಂದು ಅವನು ಅವರಿಗೆ ಭರವಸೆ ನೀಡುತ್ತಾನೆ.</w:t>
      </w:r>
    </w:p>
    <w:p/>
    <w:p>
      <w:r xmlns:w="http://schemas.openxmlformats.org/wordprocessingml/2006/main">
        <w:t xml:space="preserve">ಧರ್ಮೋಪದೇಶಕಾಂಡ 7:1 ನಿನ್ನ ದೇವರಾದ ಕರ್ತನು ನೀನು ಅದನ್ನು ಸ್ವಾಧೀನಪಡಿಸಿಕೊಳ್ಳಲು ಹೋಗುವ ದೇಶಕ್ಕೆ ನಿನ್ನನ್ನು ಕರೆತಂದಾಗ ಮತ್ತು ನಿನ್ನ ಮುಂದೆ ಹಿತ್ತಿಯರು, ಗಿರ್ಗಾಷಿಯರು, ಅಮೋರಿಯರು, ಕಾನಾನ್ಯರು ಮತ್ತು ಪೆರಿಜ್ಜೀಯರನ್ನು ಹೊರಹಾಕಿದಾಗ, ಮತ್ತು ಹಿವಿಯರು ಮತ್ತು ಯೆಬೂಸಿಯರು, ಏಳು ಜನಾಂಗಗಳು ನಿಮಗಿಂತ ದೊಡ್ಡ ಮತ್ತು ಪ್ರಬಲರು;</w:t>
      </w:r>
    </w:p>
    <w:p/>
    <w:p>
      <w:r xmlns:w="http://schemas.openxmlformats.org/wordprocessingml/2006/main">
        <w:t xml:space="preserve">ದೇವರಾದ ಕರ್ತನು ಇಸ್ರಾಯೇಲ್ಯರನ್ನು ವಾಗ್ದತ್ತ ದೇಶಕ್ಕೆ ಕರೆತರುತ್ತಾನೆ ಮತ್ತು ಅವರಿಗಿಂತ ದೊಡ್ಡ ಮತ್ತು ಪ್ರಬಲವಾದ ಏಳು ಜನಾಂಗಗಳನ್ನು ಹೊರಹಾಕುತ್ತಾನೆ.</w:t>
      </w:r>
    </w:p>
    <w:p/>
    <w:p>
      <w:r xmlns:w="http://schemas.openxmlformats.org/wordprocessingml/2006/main">
        <w:t xml:space="preserve">1. ಯಾವುದೇ ರಾಷ್ಟ್ರವನ್ನು ವಶಪಡಿಸಿಕೊಳ್ಳುವ ದೇವರ ಶಕ್ತಿ. 2. ಭಗವಂತನಲ್ಲಿ ನಂಬಿಕೆಯ ಮಹತ್ವ.</w:t>
      </w:r>
    </w:p>
    <w:p/>
    <w:p>
      <w:r xmlns:w="http://schemas.openxmlformats.org/wordprocessingml/2006/main">
        <w:t xml:space="preserve">1. ರೋಮನ್ನರು 8:31 - ಹಾಗಾದರೆ ಇವುಗಳಿಗೆ ನಾವು ಏನು ಹೇಳೋಣ? ದೇವರು ನಮ್ಮ ಪರವಾಗಿದ್ದರೆ, ನಮ್ಮ ವಿರುದ್ಧ ಯಾರು ಇರುತ್ತಾರೆ? 2. 1 ಪೀಟರ್ 5:7 - ನಿಮ್ಮ ಎಲ್ಲಾ ಕಾಳಜಿಯನ್ನು ಅವನ ಮೇಲೆ ಹಾಕುವುದು; ಯಾಕಂದರೆ ಅವನು ನಿನ್ನ ಬಗ್ಗೆ ಕಾಳಜಿ ವಹಿಸುತ್ತಾನೆ.</w:t>
      </w:r>
    </w:p>
    <w:p/>
    <w:p>
      <w:r xmlns:w="http://schemas.openxmlformats.org/wordprocessingml/2006/main">
        <w:t xml:space="preserve">ಧರ್ಮೋಪದೇಶಕಾಂಡ 7:2 ನಿನ್ನ ದೇವರಾದ ಕರ್ತನು ಅವರನ್ನು ನಿನ್ನ ಮುಂದೆ ಒಪ್ಪಿಸುವನು; ನೀನು ಅವರನ್ನು ಹೊಡೆದು ಸಂಪೂರ್ಣವಾಗಿ ನಾಶಮಾಡು; ನೀನು ಅವರೊಂದಿಗೆ ಯಾವುದೇ ಒಡಂಬಡಿಕೆಯನ್ನು ಮಾಡಬಾರದು ಅಥವಾ ಅವರಿಗೆ ಕರುಣೆ ತೋರಿಸಬಾರದು.</w:t>
      </w:r>
    </w:p>
    <w:p/>
    <w:p>
      <w:r xmlns:w="http://schemas.openxmlformats.org/wordprocessingml/2006/main">
        <w:t xml:space="preserve">ದೇವರು ಇಸ್ರಾಯೇಲ್ಯರಿಗೆ ಯಾವುದೇ ಕರುಣೆ ತೋರಿಸದೆ ಶತ್ರುಗಳನ್ನು ಸೋಲಿಸಲು ಮತ್ತು ಸಂಪೂರ್ಣವಾಗಿ ನಾಶಮಾಡಲು ಆಜ್ಞಾಪಿಸುತ್ತಾನೆ.</w:t>
      </w:r>
    </w:p>
    <w:p/>
    <w:p>
      <w:r xmlns:w="http://schemas.openxmlformats.org/wordprocessingml/2006/main">
        <w:t xml:space="preserve">1: ದೇವರ ಕರುಣೆ ಮತ್ತು ನ್ಯಾಯ: ಅನುಗ್ರಹ ಮತ್ತು ಸದಾಚಾರದ ಸಮತೋಲನ</w:t>
      </w:r>
    </w:p>
    <w:p/>
    <w:p>
      <w:r xmlns:w="http://schemas.openxmlformats.org/wordprocessingml/2006/main">
        <w:t xml:space="preserve">2: ಸರಿಯಾದದ್ದನ್ನು ಮಾಡುವ ಶಕ್ತಿ: ನಿಮ್ಮ ನಂಬಿಕೆಯಲ್ಲಿ ದೃಢವಾಗಿ ನಿಲ್ಲುವುದು</w:t>
      </w:r>
    </w:p>
    <w:p/>
    <w:p>
      <w:r xmlns:w="http://schemas.openxmlformats.org/wordprocessingml/2006/main">
        <w:t xml:space="preserve">1: ಎಝೆಕಿಯೆಲ್ 33:11 - ಅವರಿಗೆ ಹೇಳು, ನನ್ನ ಜೀವದಂತೆ, ದೇವರಾದ ಕರ್ತನು ಹೇಳುತ್ತಾನೆ, ದುಷ್ಟರ ಮರಣದಲ್ಲಿ ನನಗೆ ಸಂತೋಷವಿಲ್ಲ; ಆದರೆ ದುಷ್ಟನು ತನ್ನ ಮಾರ್ಗದಿಂದ ತಿರುಗಿ ಬದುಕುತ್ತಾನೆ: ನೀವು ತಿರುಗಿ, ನಿಮ್ಮ ಕೆಟ್ಟ ಮಾರ್ಗಗಳಿಂದ ತಿರುಗಿಕೊಳ್ಳಿ; ಓ ಇಸ್ರಾಯೇಲ್ ಮನೆತನದವರೇ, ನೀವು ಯಾಕೆ ಸಾಯುತ್ತೀರಿ?</w:t>
      </w:r>
    </w:p>
    <w:p/>
    <w:p>
      <w:r xmlns:w="http://schemas.openxmlformats.org/wordprocessingml/2006/main">
        <w:t xml:space="preserve">2: ರೋಮನ್ನರು 12:19 - ಆತ್ಮೀಯ ಪ್ರಿಯರೇ, ನಿಮ್ಮ ಮೇಲೆ ಸೇಡು ತೀರಿಸಿಕೊಳ್ಳಬೇಡಿ, ಬದಲಿಗೆ ಕೋಪಕ್ಕೆ ಸ್ಥಳವನ್ನು ನೀಡಿ; ನಾನು ಮರುಪಾವತಿ ಮಾಡುತ್ತೇನೆ ಎಂದು ಕರ್ತನು ಹೇಳುತ್ತಾನೆ.</w:t>
      </w:r>
    </w:p>
    <w:p/>
    <w:p>
      <w:r xmlns:w="http://schemas.openxmlformats.org/wordprocessingml/2006/main">
        <w:t xml:space="preserve">ಧರ್ಮೋಪದೇಶಕಾಂಡ 7:3 ಅವರೊಡನೆ ವಿವಾಹವನ್ನೂ ಮಾಡಬಾರದು; ನಿನ್ನ ಮಗಳನ್ನು ಅವನ ಮಗನಿಗೆ ಕೊಡಬಾರದು, ಅವನ ಮಗಳನ್ನು ನಿನ್ನ ಮಗನಿಗೆ ತೆಗೆದುಕೊಳ್ಳಬಾರದು.</w:t>
      </w:r>
    </w:p>
    <w:p/>
    <w:p>
      <w:r xmlns:w="http://schemas.openxmlformats.org/wordprocessingml/2006/main">
        <w:t xml:space="preserve">ದೇವರು ಕೆನಾನ್ ರಾಷ್ಟ್ರಗಳೊಂದಿಗೆ ಅಂತರ್ವಿವಾಹವನ್ನು ನಿಷೇಧಿಸುತ್ತಾನೆ.</w:t>
      </w:r>
    </w:p>
    <w:p/>
    <w:p>
      <w:r xmlns:w="http://schemas.openxmlformats.org/wordprocessingml/2006/main">
        <w:t xml:space="preserve">1: ದೇವರು ಗಡಿಗಳನ್ನು ಸ್ಥಾಪಿಸಿದ್ದಾನೆ ಮತ್ತು ನಾವು ಅವುಗಳನ್ನು ಉಲ್ಲಂಘಿಸಬಾರದು ಎಂಬುದನ್ನು ನಾವು ನೆನಪಿನಲ್ಲಿಡಬೇಕು.</w:t>
      </w:r>
    </w:p>
    <w:p/>
    <w:p>
      <w:r xmlns:w="http://schemas.openxmlformats.org/wordprocessingml/2006/main">
        <w:t xml:space="preserve">2: ನಾವು ದೇವರ ಆಜ್ಞೆಗಳನ್ನು ಗೌರವಿಸಲು ಮತ್ತು ಪಾಲಿಸಲು ಮರೆಯದಿರಿ ಮತ್ತು ಎಲ್ಲಕ್ಕಿಂತ ಹೆಚ್ಚಾಗಿ ಅವುಗಳನ್ನು ಪಾಲಿಸಬೇಕು.</w:t>
      </w:r>
    </w:p>
    <w:p/>
    <w:p>
      <w:r xmlns:w="http://schemas.openxmlformats.org/wordprocessingml/2006/main">
        <w:t xml:space="preserve">1: ನಾಣ್ಣುಡಿಗಳು 3: 5-6 -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ಜೇಮ್ಸ್ 4: 7 - ಆದ್ದರಿಂದ ನೀವು ದೇವರಿಗೆ ಅಧೀನರಾಗಿರಿ. ದೆವ್ವವನ್ನು ವಿರೋಧಿಸಿ, ಮತ್ತು ಅವನು ನಿಮ್ಮಿಂದ ಓಡಿಹೋಗುವನು.</w:t>
      </w:r>
    </w:p>
    <w:p/>
    <w:p>
      <w:r xmlns:w="http://schemas.openxmlformats.org/wordprocessingml/2006/main">
        <w:t xml:space="preserve">ಧರ್ಮೋಪದೇಶಕಾಂಡ 7:4 ಅವರು ಅನ್ಯದೇವತೆಗಳನ್ನು ಸೇವಿಸುವ ಹಾಗೆ ನಿನ್ನ ಮಗನನ್ನು ನನ್ನನ್ನು ಹಿಂಬಾಲಿಸದಂತೆ ತಿರುಗಿಸುವರು;</w:t>
      </w:r>
    </w:p>
    <w:p/>
    <w:p>
      <w:r xmlns:w="http://schemas.openxmlformats.org/wordprocessingml/2006/main">
        <w:t xml:space="preserve">ಆತನ ಜನರು ಆತನನ್ನು ಬಿಟ್ಟು ಬೇರೆ ದೇವರುಗಳನ್ನು ಸೇವಿಸಿದರೆ ದೇವರ ಕೋಪವು ಉರಿಯುತ್ತದೆ.</w:t>
      </w:r>
    </w:p>
    <w:p/>
    <w:p>
      <w:r xmlns:w="http://schemas.openxmlformats.org/wordprocessingml/2006/main">
        <w:t xml:space="preserve">1. ಅಸಹಕಾರದ ಪರಿಣಾಮಗಳು: ಧರ್ಮೋಪದೇಶಕಾಂಡ 7:4 ರಿಂದ ಒಂದು ಎಚ್ಚರಿಕೆ</w:t>
      </w:r>
    </w:p>
    <w:p/>
    <w:p>
      <w:r xmlns:w="http://schemas.openxmlformats.org/wordprocessingml/2006/main">
        <w:t xml:space="preserve">2. ನಿಷ್ಠೆಯ ಪ್ರಾಮುಖ್ಯತೆ: ಧರ್ಮಭ್ರಷ್ಟತೆಯು ಕೋಪವನ್ನು ಹೇಗೆ ಹುಟ್ಟುಹಾಕುತ್ತದೆ</w:t>
      </w:r>
    </w:p>
    <w:p/>
    <w:p>
      <w:r xmlns:w="http://schemas.openxmlformats.org/wordprocessingml/2006/main">
        <w:t xml:space="preserve">1. ಎಫೆಸಿಯನ್ಸ್ 4:17-24 - ಅನ್ಯಜನರು ಮಾಡುವಂತೆ ನಡೆಯಬೇಡಿ</w:t>
      </w:r>
    </w:p>
    <w:p/>
    <w:p>
      <w:r xmlns:w="http://schemas.openxmlformats.org/wordprocessingml/2006/main">
        <w:t xml:space="preserve">2. ಜೋಶುವಾ 24:14-15 - ಈ ದಿನ ನೀವು ಯಾರನ್ನು ಸೇವಿಸುತ್ತೀರಿ ಎಂದು ಆರಿಸಿಕೊಳ್ಳಿ</w:t>
      </w:r>
    </w:p>
    <w:p/>
    <w:p>
      <w:r xmlns:w="http://schemas.openxmlformats.org/wordprocessingml/2006/main">
        <w:t xml:space="preserve">ಧರ್ಮೋಪದೇಶಕಾಂಡ 7:5 ಆದರೆ ನೀವು ಅವರೊಂದಿಗೆ ಹೀಗೆ ವ್ಯವಹರಿಸಬೇಕು; ನೀವು ಅವರ ಬಲಿಪೀಠಗಳನ್ನು ನಾಶಮಾಡಬೇಕು ಮತ್ತು ಅವರ ವಿಗ್ರಹಗಳನ್ನು ಕೆಡವಬೇಕು ಮತ್ತು ಅವರ ತೋಪುಗಳನ್ನು ಕತ್ತರಿಸಬೇಕು ಮತ್ತು ಅವರ ಕೆತ್ತಿದ ವಿಗ್ರಹಗಳನ್ನು ಬೆಂಕಿಯಿಂದ ಸುಡಬೇಕು.</w:t>
      </w:r>
    </w:p>
    <w:p/>
    <w:p>
      <w:r xmlns:w="http://schemas.openxmlformats.org/wordprocessingml/2006/main">
        <w:t xml:space="preserve">ಸುಳ್ಳು ದೇವರುಗಳ ಬಲಿಪೀಠಗಳು, ಚಿತ್ರಗಳು ಮತ್ತು ತೋಪುಗಳನ್ನು ನಾಶಮಾಡಬೇಕೆಂದು ದೇವರು ಆಜ್ಞಾಪಿಸುತ್ತಾನೆ.</w:t>
      </w:r>
    </w:p>
    <w:p/>
    <w:p>
      <w:r xmlns:w="http://schemas.openxmlformats.org/wordprocessingml/2006/main">
        <w:t xml:space="preserve">1. ನಮ್ಮ ಮೇಲೆ ದೇವರ ಪ್ರೀತಿ: ಸುಳ್ಳು ದೇವರುಗಳಿಂದ ನಮ್ಮನ್ನು ರಕ್ಷಿಸಲು ಅವನು ಹೇಗೆ ಸಾಕಷ್ಟು ಕಾಳಜಿ ವಹಿಸುತ್ತಾನೆ</w:t>
      </w:r>
    </w:p>
    <w:p/>
    <w:p>
      <w:r xmlns:w="http://schemas.openxmlformats.org/wordprocessingml/2006/main">
        <w:t xml:space="preserve">2. ಸುಳ್ಳು ದೇವರುಗಳು: ವಿಗ್ರಹಾರಾಧನೆಯ ಅಪಾಯ</w:t>
      </w:r>
    </w:p>
    <w:p/>
    <w:p>
      <w:r xmlns:w="http://schemas.openxmlformats.org/wordprocessingml/2006/main">
        <w:t xml:space="preserve">1. 1 ಜಾನ್ 5:21 - "ಚಿಕ್ಕ ಮಕ್ಕಳೇ, ವಿಗ್ರಹಗಳಿಂದ ನಿಮ್ಮನ್ನು ರಕ್ಷಿಸಿಕೊಳ್ಳಿ."</w:t>
      </w:r>
    </w:p>
    <w:p/>
    <w:p>
      <w:r xmlns:w="http://schemas.openxmlformats.org/wordprocessingml/2006/main">
        <w:t xml:space="preserve">2. ರೋಮನ್ನರು 1:25 - "ಅವರು ದೇವರ ಕುರಿತಾದ ಸತ್ಯವನ್ನು ಸುಳ್ಳಿಗಾಗಿ ವಿನಿಮಯ ಮಾಡಿಕೊಂಡರು ಮತ್ತು ಶಾಶ್ವತವಾಗಿ ಸ್ತುತಿಸಲ್ಪಡುವ ಸೃಷ್ಟಿಕರ್ತನಿಗಿಂತ ಹೆಚ್ಚಾಗಿ ಸೃಷ್ಟಿಸಿದ ವಸ್ತುಗಳನ್ನು ಪೂಜಿಸಿದರು ಮತ್ತು ಸೇವೆ ಮಾಡಿದರು! ಆಮೆನ್."</w:t>
      </w:r>
    </w:p>
    <w:p/>
    <w:p>
      <w:r xmlns:w="http://schemas.openxmlformats.org/wordprocessingml/2006/main">
        <w:t xml:space="preserve">ಧರ್ಮೋಪದೇಶಕಾಂಡ 7:6 ಯಾಕಂದರೆ ನೀನು ನಿನ್ನ ದೇವರಾದ ಕರ್ತನಿಗೆ ಪರಿಶುದ್ಧ ಜನರು;</w:t>
      </w:r>
    </w:p>
    <w:p/>
    <w:p>
      <w:r xmlns:w="http://schemas.openxmlformats.org/wordprocessingml/2006/main">
        <w:t xml:space="preserve">ದೇವರು ಇಸ್ರಾಯೇಲ್ಯರನ್ನು ಭೂಮಿಯ ಮೇಲಿನ ಎಲ್ಲಾ ಜನರಿಗಿಂತ ತನಗೆ ಪವಿತ್ರ ಮತ್ತು ವಿಶೇಷ ಜನರಾಗಲು ಆರಿಸಿಕೊಂಡಿದ್ದಾನೆ.</w:t>
      </w:r>
    </w:p>
    <w:p/>
    <w:p>
      <w:r xmlns:w="http://schemas.openxmlformats.org/wordprocessingml/2006/main">
        <w:t xml:space="preserve">1. "ದೇವರ ಆಯ್ಕೆ: ಪವಿತ್ರತೆಗೆ ಕರೆ"</w:t>
      </w:r>
    </w:p>
    <w:p/>
    <w:p>
      <w:r xmlns:w="http://schemas.openxmlformats.org/wordprocessingml/2006/main">
        <w:t xml:space="preserve">2. "ದೇವರ ಪ್ರೀತಿ: ವಿಶೇಷ ಜನರು"</w:t>
      </w:r>
    </w:p>
    <w:p/>
    <w:p>
      <w:r xmlns:w="http://schemas.openxmlformats.org/wordprocessingml/2006/main">
        <w:t xml:space="preserve">1. 1 ಪೀಟರ್ 2: 9-10 - ಆದರೆ ನೀವು ಆಯ್ಕೆಯಾದ ಪೀಳಿಗೆ, ರಾಜ ಪುರೋಹಿತಶಾಹಿ, ಪವಿತ್ರ ರಾಷ್ಟ್ರ, ವಿಶಿಷ್ಟ ಜನರು; ಕತ್ತಲೆಯಿಂದ ತನ್ನ ಅದ್ಭುತವಾದ ಬೆಳಕಿಗೆ ನಿಮ್ಮನ್ನು ಕರೆದವನ ಸ್ತುತಿಯನ್ನು ನೀವು ತೋರಿಸಬೇಕು.</w:t>
      </w:r>
    </w:p>
    <w:p/>
    <w:p>
      <w:r xmlns:w="http://schemas.openxmlformats.org/wordprocessingml/2006/main">
        <w:t xml:space="preserve">2. ಯೆಶಾಯ 43: 20-21 - ಹೊಲದ ಮೃಗವು ನನ್ನನ್ನು, ಡ್ರ್ಯಾಗನ್ಗಳು ಮತ್ತು ಗೂಬೆಗಳನ್ನು ಗೌರವಿಸುತ್ತದೆ: ಏಕೆಂದರೆ ನಾನು ಅರಣ್ಯದಲ್ಲಿ ನೀರನ್ನು ಮತ್ತು ಮರುಭೂಮಿಯಲ್ಲಿ ನದಿಗಳನ್ನು ಕೊಡುತ್ತೇನೆ, ನನ್ನ ಜನರಿಗೆ, ನನ್ನ ಆಯ್ಕೆಗೆ ಕುಡಿಯಲು.</w:t>
      </w:r>
    </w:p>
    <w:p/>
    <w:p>
      <w:r xmlns:w="http://schemas.openxmlformats.org/wordprocessingml/2006/main">
        <w:t xml:space="preserve">ಧರ್ಮೋಪದೇಶಕಾಂಡ 7:7 ಕರ್ತನು ನಿಮ್ಮ ಮೇಲೆ ತನ್ನ ಪ್ರೀತಿಯನ್ನು ಇಡಲಿಲ್ಲ ಅಥವಾ ನಿಮ್ಮನ್ನು ಆರಿಸಲಿಲ್ಲ, ಏಕೆಂದರೆ ನೀವು ಎಲ್ಲಾ ಜನರಿಗಿಂತ ಹೆಚ್ಚಿನ ಸಂಖ್ಯೆಯಲ್ಲಿದ್ದಿರಿ. ಯಾಕಂದರೆ ನೀವು ಎಲ್ಲಾ ಜನರಿಗಿಂತ ಕಡಿಮೆ ಜನರು:</w:t>
      </w:r>
    </w:p>
    <w:p/>
    <w:p>
      <w:r xmlns:w="http://schemas.openxmlformats.org/wordprocessingml/2006/main">
        <w:t xml:space="preserve">ಕರ್ತನು ಇಸ್ರಾಯೇಲ್ಯರನ್ನು ತನ್ನ ಜನರಾಗಿ ಆರಿಸಿಕೊಂಡನು; ಅವರು ಇತರ ಯಾವುದೇ ಜನರಿಗಿಂತ ಹೆಚ್ಚು ಸಂಖ್ಯೆಯಲ್ಲಿದ್ದ ಕಾರಣ ಅಲ್ಲ.</w:t>
      </w:r>
    </w:p>
    <w:p/>
    <w:p>
      <w:r xmlns:w="http://schemas.openxmlformats.org/wordprocessingml/2006/main">
        <w:t xml:space="preserve">1. ದೇವರ ಪ್ರೀತಿ ಬೇಷರತ್ತಾಗಿದೆ</w:t>
      </w:r>
    </w:p>
    <w:p/>
    <w:p>
      <w:r xmlns:w="http://schemas.openxmlformats.org/wordprocessingml/2006/main">
        <w:t xml:space="preserve">2. ದೇವರ ಅನುಗ್ರಹವು ಹೇರಳವಾಗಿದೆ</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1 ಯೋಹಾನ 4:10 - ಇದು ಪ್ರೀತಿ: ನಾವು ದೇವರನ್ನು ಪ್ರೀತಿಸಿದೆವು, ಆದರೆ ಆತನು ನಮ್ಮನ್ನು ಪ್ರೀತಿಸಿದನು ಮತ್ತು ನಮ್ಮ ಪಾಪಗಳಿಗೆ ಪ್ರಾಯಶ್ಚಿತ್ತ ಯಜ್ಞವಾಗಿ ತನ್ನ ಮಗನನ್ನು ಕಳುಹಿಸಿದನು.</w:t>
      </w:r>
    </w:p>
    <w:p/>
    <w:p>
      <w:r xmlns:w="http://schemas.openxmlformats.org/wordprocessingml/2006/main">
        <w:t xml:space="preserve">ಧರ್ಮೋಪದೇಶಕಾಂಡ 7:8 ಆದರೆ ಕರ್ತನು ನಿನ್ನನ್ನು ಪ್ರೀತಿಸಿದದರಿಂದ ಮತ್ತು ಅವನು ನಿಮ್ಮ ಪಿತೃಗಳಿಗೆ ಪ್ರಮಾಣ ಮಾಡಿದ ಆಣೆಯನ್ನು ಕೈಕೊಳ್ಳುವದರಿಂದ ಕರ್ತನು ನಿನ್ನನ್ನು ಪ್ರಬಲವಾದ ಕೈಯಿಂದ ಹೊರತಂದನು ಮತ್ತು ದಾಸರ ಮನೆಯಿಂದ ನಿಮ್ಮನ್ನು ಕೈಯಿಂದ ವಿಮೋಚನೆಗೊಳಿಸಿದನು. ಈಜಿಪ್ಟಿನ ರಾಜ ಫರೋಹನ.</w:t>
      </w:r>
    </w:p>
    <w:p/>
    <w:p>
      <w:r xmlns:w="http://schemas.openxmlformats.org/wordprocessingml/2006/main">
        <w:t xml:space="preserve">ಇಸ್ರೇಲ್ ಜನರಿಗೆ ದೇವರ ನಿಷ್ಠಾವಂತ ಪ್ರೀತಿ ಮತ್ತು ಒಡಂಬಡಿಕೆಯ ವಾಗ್ದಾನವು ಈಜಿಪ್ಟ್‌ನಲ್ಲಿನ ಬಂಧನದಿಂದ ವಿಮೋಚನೆಗೆ ಕಾರಣವಾಯಿತು.</w:t>
      </w:r>
    </w:p>
    <w:p/>
    <w:p>
      <w:r xmlns:w="http://schemas.openxmlformats.org/wordprocessingml/2006/main">
        <w:t xml:space="preserve">1: ದೇವರ ಮೈಟಿ ಹ್ಯಾಂಡ್: ದೇವರ ವಿಮೋಚನೆಯನ್ನು ನೆನಪಿಸಿಕೊಳ್ಳುವುದು</w:t>
      </w:r>
    </w:p>
    <w:p/>
    <w:p>
      <w:r xmlns:w="http://schemas.openxmlformats.org/wordprocessingml/2006/main">
        <w:t xml:space="preserve">2: ದೇವರ ನಿತ್ಯ ಪ್ರೀತಿ: ದೇವರ ನಿಷ್ಠೆಯನ್ನು ಅನುಭವಿಸುವುದು</w:t>
      </w:r>
    </w:p>
    <w:p/>
    <w:p>
      <w:r xmlns:w="http://schemas.openxmlformats.org/wordprocessingml/2006/main">
        <w:t xml:space="preserve">1: ಕೀರ್ತನೆ 136: 10-12 - "ಅವನು ತನ್ನ ಪವಿತ್ರ ವಾಗ್ದಾನವನ್ನು ಮತ್ತು ತನ್ನ ಸೇವಕನಾದ ಅಬ್ರಹಾಮನನ್ನು ನೆನಪಿಸಿಕೊಂಡನು. ಮತ್ತು ಅವನು ತನ್ನ ಜನರನ್ನು ಸಂತೋಷದಿಂದ ಮತ್ತು ಅವನು ಆರಿಸಿಕೊಂಡವರನ್ನು ಸಂತೋಷದಿಂದ ಹೊರತಂದನು: ಮತ್ತು ಅವರಿಗೆ ಅನ್ಯಜನರ ದೇಶಗಳನ್ನು ಕೊಟ್ಟನು ಮತ್ತು ಅವರು ಸ್ವಾಧೀನಪಡಿಸಿಕೊಂಡರು. ಜನರ ಶ್ರಮ."</w:t>
      </w:r>
    </w:p>
    <w:p/>
    <w:p>
      <w:r xmlns:w="http://schemas.openxmlformats.org/wordprocessingml/2006/main">
        <w:t xml:space="preserve">2: ಯೆಶಾಯ 43: 1-3 - "ಆದರೆ ಈಗ ಓ ಯಾಕೋಬೇ, ನಿನ್ನನ್ನು ಸೃಷ್ಟಿಸಿದ ಕರ್ತನು ಹೀಗೆ ಹೇಳುತ್ತಾನೆ, ಓ ಇಸ್ರಾಯೇಲೇ, ನಿನ್ನನ್ನು ರೂಪಿಸಿದವನು, ಭಯಪಡಬೇಡ; ನಾನು ನಿನ್ನನ್ನು ವಿಮೋಚಿಸಿದ್ದೇನೆ, ನಾನು ನಿನ್ನ ಹೆಸರಿನಿಂದ ಕರೆದಿದ್ದೇನೆ; ನೀನು ನೀನು ನನ್ನದು, ನೀನು ನೀರಿನ ಮೂಲಕ ಹಾದುಹೋದಾಗ, ನಾನು ನಿನ್ನೊಂದಿಗೆ ಇರುತ್ತೇನೆ; ಮತ್ತು ನದಿಗಳ ಮೂಲಕ, ಅವು ನಿನ್ನನ್ನು ಉಕ್ಕಿ ಹರಿಯುವುದಿಲ್ಲ; ನೀನು ಬೆಂಕಿಯ ಮೂಲಕ ನಡೆದಾಗ, ನೀನು ಸುಟ್ಟುಹೋಗುವುದಿಲ್ಲ, ಜ್ವಾಲೆಯು ನಿನ್ನ ಮೇಲೆ ಉರಿಯುವುದಿಲ್ಲ, ಏಕೆಂದರೆ ನಾನು ನಿನ್ನ ದೇವರಾದ ಕರ್ತನು, ಇಸ್ರಾಯೇಲಿನ ಪರಿಶುದ್ಧನು, ನಿನ್ನ ರಕ್ಷಕನು; ನಾನು ನಿನ್ನ ವಿಮೋಚನೆಗಾಗಿ ಈಜಿಪ್ಟನ್ನು, ನಿನಗಾಗಿ ಇಥಿಯೋಪಿಯಾ ಮತ್ತು ಸೆಬಾವನ್ನು ಕೊಟ್ಟೆನು.</w:t>
      </w:r>
    </w:p>
    <w:p/>
    <w:p>
      <w:r xmlns:w="http://schemas.openxmlformats.org/wordprocessingml/2006/main">
        <w:t xml:space="preserve">ಧರ್ಮೋಪದೇಶಕಾಂಡ 7:9 ಆದದರಿಂದ ನಿನ್ನ ದೇವರಾದ ಕರ್ತನು ದೇವರು, ನಂಬಿಗಸ್ತ ದೇವರು, ಆತನು ತನ್ನನ್ನು ಪ್ರೀತಿಸುವವರೊಂದಿಗೆ ಒಡಂಬಡಿಕೆಯನ್ನೂ ಕರುಣೆಯನ್ನೂ ಅನುಸರಿಸುವವನೂ ಆತನ ಆಜ್ಞೆಗಳನ್ನು ಸಾವಿರ ತಲೆಮಾರುಗಳ ವರೆಗೆ ಕೈಕೊಳ್ಳುವವನೂ ಆಗಿದ್ದಾನೆಂದು ತಿಳಿಯಿರಿ.</w:t>
      </w:r>
    </w:p>
    <w:p/>
    <w:p>
      <w:r xmlns:w="http://schemas.openxmlformats.org/wordprocessingml/2006/main">
        <w:t xml:space="preserve">ದೇವರು ತನ್ನ ಒಡಂಬಡಿಕೆಯನ್ನು ಪಾಲಿಸಲು ಮತ್ತು ಆತನನ್ನು ಪ್ರೀತಿಸುವ ಮತ್ತು ಆತನ ಆಜ್ಞೆಗಳನ್ನು ಪಾಲಿಸುವವರಿಗೆ ಕರುಣೆಯನ್ನು ತೋರಿಸಲು ನಂಬಿಗಸ್ತನಾಗಿದ್ದಾನೆ.</w:t>
      </w:r>
    </w:p>
    <w:p/>
    <w:p>
      <w:r xmlns:w="http://schemas.openxmlformats.org/wordprocessingml/2006/main">
        <w:t xml:space="preserve">1. ದೇವರ ಅನಂತ ಕೃಪೆ: ಅವನ ಬೇಷರತ್ತಾದ ಪ್ರೀತಿಯ ಶಕ್ತಿಯನ್ನು ಅನುಭವಿಸುವುದು</w:t>
      </w:r>
    </w:p>
    <w:p/>
    <w:p>
      <w:r xmlns:w="http://schemas.openxmlformats.org/wordprocessingml/2006/main">
        <w:t xml:space="preserve">2. ಎಟರ್ನಲ್ ಒಡಂಬಡಿಕೆ: ತನ್ನ ಜನರಿಗೆ ದೇವರ ನಿಷ್ಠೆ</w:t>
      </w:r>
    </w:p>
    <w:p/>
    <w:p>
      <w:r xmlns:w="http://schemas.openxmlformats.org/wordprocessingml/2006/main">
        <w:t xml:space="preserve">1. ಕೀರ್ತನೆ 136: 1-3 - ಭಗವಂತನಿಗೆ ಕೃತಜ್ಞತೆ ಸಲ್ಲಿಸಿ, ಏಕೆಂದರೆ ಅವನು ಒಳ್ಳೆಯವನಾಗಿದ್ದಾನೆ, ಯಾಕಂದರೆ ಆತನ ದೃಢವಾದ ಪ್ರೀತಿ ಶಾಶ್ವತವಾಗಿದೆ.</w:t>
      </w:r>
    </w:p>
    <w:p/>
    <w:p>
      <w:r xmlns:w="http://schemas.openxmlformats.org/wordprocessingml/2006/main">
        <w:t xml:space="preserve">2. ವಿಮೋಚನಕಾಂಡ 34:6-7 - ಕರ್ತನು, ಕರ್ತನು, ದೇವರು ಕರುಣಾಮಯಿ ಮತ್ತು ಕರುಣಾಮಯಿ, ಕೋಪಕ್ಕೆ ನಿಧಾನ, ಮತ್ತು ಸ್ಥಿರವಾದ ಪ್ರೀತಿ ಮತ್ತು ನಿಷ್ಠೆಯಲ್ಲಿ ಸಮೃದ್ಧವಾಗಿದೆ.</w:t>
      </w:r>
    </w:p>
    <w:p/>
    <w:p>
      <w:r xmlns:w="http://schemas.openxmlformats.org/wordprocessingml/2006/main">
        <w:t xml:space="preserve">ಧರ್ಮೋಪದೇಶಕಾಂಡ 7:10 ಮತ್ತು ಆತನನ್ನು ದ್ವೇಷಿಸುವವರನ್ನು ನಾಶಮಾಡಲು ಅವರ ಮುಖಕ್ಕೆ ಮರುಪಾವತಿ ಮಾಡುತ್ತಾನೆ;</w:t>
      </w:r>
    </w:p>
    <w:p/>
    <w:p>
      <w:r xmlns:w="http://schemas.openxmlformats.org/wordprocessingml/2006/main">
        <w:t xml:space="preserve">ದೇವರು ಅವನನ್ನು ಪ್ರೀತಿಸುವ ಮತ್ತು ಪಾಲಿಸುವವರಿಗೆ ಪ್ರತಿಫಲವನ್ನು ನೀಡುತ್ತಾನೆ ಮತ್ತು ಅವನನ್ನು ತಿರಸ್ಕರಿಸುವ ಮತ್ತು ವಿರೋಧಿಸುವವರಿಗೆ ಶಿಕ್ಷೆ ನೀಡುತ್ತಾನೆ.</w:t>
      </w:r>
    </w:p>
    <w:p/>
    <w:p>
      <w:r xmlns:w="http://schemas.openxmlformats.org/wordprocessingml/2006/main">
        <w:t xml:space="preserve">1. ದೇವರು ನಿಷ್ಠಾವಂತ: ಅವನು ತನ್ನ ಪರಿಪೂರ್ಣ ಇಚ್ಛೆಯ ಪ್ರಕಾರ ಪ್ರತಿಫಲ ಮತ್ತು ಶಿಕ್ಷಿಸುತ್ತಾನೆ</w:t>
      </w:r>
    </w:p>
    <w:p/>
    <w:p>
      <w:r xmlns:w="http://schemas.openxmlformats.org/wordprocessingml/2006/main">
        <w:t xml:space="preserve">2. ದೇವರನ್ನು ಪ್ರೀತಿಸುವುದು ಮತ್ತು ಆತನ ಆಜ್ಞೆಗಳನ್ನು ಪಾಲಿಸುವುದು: ಆಶೀರ್ವಾದದ ಹಾದಿ</w:t>
      </w:r>
    </w:p>
    <w:p/>
    <w:p>
      <w:r xmlns:w="http://schemas.openxmlformats.org/wordprocessingml/2006/main">
        <w:t xml:space="preserve">1. ರೋಮನ್ನರು 2: 6-8 - "ದೇವರು ಪ್ರತಿಯೊಬ್ಬ ವ್ಯಕ್ತಿಗೆ ಅವರು ಮಾಡಿದ್ದಕ್ಕೆ ಅನುಗುಣವಾಗಿ ಪ್ರತಿಫಲವನ್ನು ನೀಡುತ್ತಾರೆ.</w:t>
      </w:r>
    </w:p>
    <w:p/>
    <w:p>
      <w:r xmlns:w="http://schemas.openxmlformats.org/wordprocessingml/2006/main">
        <w:t xml:space="preserve">2. ಜೇಮ್ಸ್ 1: 12-13 - ಪರೀಕ್ಷೆಯಲ್ಲಿ ಸಹಿಸಿಕೊಳ್ಳುವವನು ಧನ್ಯನು ಏಕೆಂದರೆ, ಪರೀಕ್ಷೆಯನ್ನು ಎದುರಿಸಿದ ನಂತರ, ಆ ವ್ಯಕ್ತಿಯು ತನ್ನನ್ನು ಪ್ರೀತಿಸುವವರಿಗೆ ಲಾರ್ಡ್ ವಾಗ್ದಾನ ಮಾಡಿದ ಜೀವನದ ಕಿರೀಟವನ್ನು ಪಡೆಯುತ್ತಾನೆ.</w:t>
      </w:r>
    </w:p>
    <w:p/>
    <w:p>
      <w:r xmlns:w="http://schemas.openxmlformats.org/wordprocessingml/2006/main">
        <w:t xml:space="preserve">ಧರ್ಮೋಪದೇಶಕಾಂಡ 7:11 ಆದದರಿಂದ ನೀನು ಈ ದಿನ ನಾನು ನಿನಗೆ ಆಜ್ಞಾಪಿಸುವ ಆಜ್ಞೆಗಳನ್ನೂ ಕಟ್ಟಳೆಗಳನ್ನೂ ನ್ಯಾಯತೀರ್ಪುಗಳನ್ನೂ ಕೈಕೊಂಡು ನಡೆಯಬೇಕು.</w:t>
      </w:r>
    </w:p>
    <w:p/>
    <w:p>
      <w:r xmlns:w="http://schemas.openxmlformats.org/wordprocessingml/2006/main">
        <w:t xml:space="preserve">ದೇವರು ತನ್ನ ಆಜ್ಞೆಗಳನ್ನು ಮತ್ತು ನಿಯಮಗಳನ್ನು ಪಾಲಿಸಬೇಕೆಂದು ನಮಗೆ ಆಜ್ಞಾಪಿಸುತ್ತಾನೆ.</w:t>
      </w:r>
    </w:p>
    <w:p/>
    <w:p>
      <w:r xmlns:w="http://schemas.openxmlformats.org/wordprocessingml/2006/main">
        <w:t xml:space="preserve">1: ದೇವರ ವಾಕ್ಯಕ್ಕೆ ವಿಧೇಯತೆಯ ಪ್ರಾಮುಖ್ಯತೆ.</w:t>
      </w:r>
    </w:p>
    <w:p/>
    <w:p>
      <w:r xmlns:w="http://schemas.openxmlformats.org/wordprocessingml/2006/main">
        <w:t xml:space="preserve">2: ದೇವರ ನಿಯಮಗಳನ್ನು ತಿಳಿದುಕೊಳ್ಳುವುದರಿಂದ ಮತ್ತು ಅನುಸರಿಸುವುದರಿಂದ ಆಶೀರ್ವಾದಗಳನ್ನು ಶ್ಲಾಘಿಸುವುದು.</w:t>
      </w:r>
    </w:p>
    <w:p/>
    <w:p>
      <w:r xmlns:w="http://schemas.openxmlformats.org/wordprocessingml/2006/main">
        <w:t xml:space="preserve">1: ಜೇಮ್ಸ್ 1: 22-25 - ಕೇವಲ ಪದವನ್ನು ಕೇಳಬೇಡಿ ಮತ್ತು ಆದ್ದರಿಂದ ನಿಮ್ಮನ್ನು ಮೋಸಗೊಳಿಸಬೇಡಿ. ಅದು ಏನು ಹೇಳುತ್ತದೋ ಅದನ್ನು ಮಾಡಿ.</w:t>
      </w:r>
    </w:p>
    <w:p/>
    <w:p>
      <w:r xmlns:w="http://schemas.openxmlformats.org/wordprocessingml/2006/main">
        <w:t xml:space="preserve">2: ಕೀರ್ತನೆ 19: 7-11 - ಭಗವಂತನ ಕಾನೂನು ಪರಿಪೂರ್ಣವಾಗಿದೆ, ಆತ್ಮವನ್ನು ರಿಫ್ರೆಶ್ ಮಾಡುತ್ತದೆ. ಭಗವಂತನ ನಿಯಮಗಳು ನಂಬಲರ್ಹವಾಗಿದ್ದು, ಸರಳರನ್ನು ಬುದ್ಧಿವಂತರನ್ನಾಗಿ ಮಾಡುತ್ತವೆ.</w:t>
      </w:r>
    </w:p>
    <w:p/>
    <w:p>
      <w:r xmlns:w="http://schemas.openxmlformats.org/wordprocessingml/2006/main">
        <w:t xml:space="preserve">ಧರ್ಮೋಪದೇಶಕಾಂಡ 7:12 ಆದದರಿಂದ ನೀವು ಈ ತೀರ್ಪುಗಳಿಗೆ ಕಿವಿಗೊಟ್ಟು, ಅನುಸರಿಸಿ ಮತ್ತು ಅನುಸರಿಸಿದರೆ, ನಿಮ್ಮ ದೇವರಾದ ಕರ್ತನು ನಿನ್ನ ಪಿತೃಗಳಿಗೆ ಪ್ರಮಾಣ ಮಾಡಿದ ಒಡಂಬಡಿಕೆಯನ್ನು ಮತ್ತು ಕರುಣೆಯನ್ನು ನಿನಗೆ ಕೈಕೊಳ್ಳುವನು.</w:t>
      </w:r>
    </w:p>
    <w:p/>
    <w:p>
      <w:r xmlns:w="http://schemas.openxmlformats.org/wordprocessingml/2006/main">
        <w:t xml:space="preserve">ಯೆಹೋವನು ತನ್ನ ತೀರ್ಪುಗಳನ್ನು ಅನುಸರಿಸುವವರೊಂದಿಗೆ ತನ್ನ ಒಡಂಬಡಿಕೆಯನ್ನು ಮತ್ತು ಕರುಣೆಯನ್ನು ಕಾಪಾಡುತ್ತಾನೆ.</w:t>
      </w:r>
    </w:p>
    <w:p/>
    <w:p>
      <w:r xmlns:w="http://schemas.openxmlformats.org/wordprocessingml/2006/main">
        <w:t xml:space="preserve">1: ದೇವರ ಆಜ್ಞೆಗಳನ್ನು ಅನುಸರಿಸುವ ಪ್ರಾಮುಖ್ಯತೆ ಮತ್ತು ಅದು ಹೇಗೆ ಆತನ ಕರುಣೆ ಮತ್ತು ಆಶೀರ್ವಾದಕ್ಕೆ ಕಾರಣವಾಗುತ್ತದೆ.</w:t>
      </w:r>
    </w:p>
    <w:p/>
    <w:p>
      <w:r xmlns:w="http://schemas.openxmlformats.org/wordprocessingml/2006/main">
        <w:t xml:space="preserve">2: ದೇವರ ನಿಷ್ಠೆ ಮತ್ತು ನಾವು ಅರ್ಹರಲ್ಲದಿದ್ದರೂ ಅದನ್ನು ಹೇಗೆ ಅವಲಂಬಿಸಬಹುದು.</w:t>
      </w:r>
    </w:p>
    <w:p/>
    <w:p>
      <w:r xmlns:w="http://schemas.openxmlformats.org/wordprocessingml/2006/main">
        <w:t xml:space="preserve">1: ಲೂಕ 11:28 - "ಆದರೆ ಅವನು ಹೇಳಿದನು, ಹೌದು, ದೇವರ ವಾಕ್ಯವನ್ನು ಕೇಳಿ ಅದನ್ನು ಅನುಸರಿಸುವವರು ಧನ್ಯರು."</w:t>
      </w:r>
    </w:p>
    <w:p/>
    <w:p>
      <w:r xmlns:w="http://schemas.openxmlformats.org/wordprocessingml/2006/main">
        <w:t xml:space="preserve">2: ಕೀರ್ತನೆ 119: 1-2 - "ಮಾರ್ಗದಲ್ಲಿ ನಿರ್ಮಲರು, ಭಗವಂತನ ಕಾನೂನಿನಲ್ಲಿ ನಡೆಯುವವರು ಧನ್ಯರು. ಆತನ ಸಾಕ್ಷಿಗಳನ್ನು ಅನುಸರಿಸುವವರು ಮತ್ತು ಪೂರ್ಣ ಹೃದಯದಿಂದ ಆತನನ್ನು ಹುಡುಕುವವರು ಧನ್ಯರು."</w:t>
      </w:r>
    </w:p>
    <w:p/>
    <w:p>
      <w:r xmlns:w="http://schemas.openxmlformats.org/wordprocessingml/2006/main">
        <w:t xml:space="preserve">ಧರ್ಮೋಪದೇಶಕಾಂಡ 7:13 ಆತನು ನಿನ್ನನ್ನು ಪ್ರೀತಿಸುವನು ಮತ್ತು ನಿನ್ನನ್ನು ಆಶೀರ್ವದಿಸುವನು ಮತ್ತು ನಿನ್ನನ್ನು ಹೆಚ್ಚಿಸುವನು; ಅವನು ನಿನ್ನ ಗರ್ಭದ ಫಲವನ್ನೂ ನಿನ್ನ ಭೂಮಿಯ ಫಲವನ್ನೂ ನಿನ್ನ ಧಾನ್ಯವನ್ನೂ ನಿನ್ನ ದ್ರಾಕ್ಷಾರಸವನ್ನೂ ನಿನ್ನ ಎಣ್ಣೆಯನ್ನೂ ನಿನ್ನನ್ನು ಆಶೀರ್ವದಿಸುವನು. ನಿನಗೆ ಕೊಡುವುದಾಗಿ ನಿನ್ನ ಪಿತೃಗಳಿಗೆ ಪ್ರಮಾಣಮಾಡಿದ ದೇಶದಲ್ಲಿ ಹಸುಗಳನ್ನೂ ನಿನ್ನ ಕುರಿಗಳ ಹಿಂಡುಗಳನ್ನೂ</w:t>
      </w:r>
    </w:p>
    <w:p/>
    <w:p>
      <w:r xmlns:w="http://schemas.openxmlformats.org/wordprocessingml/2006/main">
        <w:t xml:space="preserve">ದೇವರು ತನ್ನನ್ನು ಅನುಸರಿಸುವವರನ್ನು ಪ್ರೀತಿಸುತ್ತಾನೆ, ಆಶೀರ್ವದಿಸುತ್ತಾನೆ ಮತ್ತು ಗುಣಿಸುತ್ತಾನೆ. ಆತನು ಅವರ ಭೂಮಿಯ ಮತ್ತು ಜಾನುವಾರುಗಳ ಫಲವನ್ನು ಸಹ ಆಶೀರ್ವದಿಸುವನು.</w:t>
      </w:r>
    </w:p>
    <w:p/>
    <w:p>
      <w:r xmlns:w="http://schemas.openxmlformats.org/wordprocessingml/2006/main">
        <w:t xml:space="preserve">1. ದೇವರ ಪ್ರೀತಿಯು ಹೇರಳವಾಗಿದೆ - ಧರ್ಮೋಪದೇಶಕಾಂಡ 7:13</w:t>
      </w:r>
    </w:p>
    <w:p/>
    <w:p>
      <w:r xmlns:w="http://schemas.openxmlformats.org/wordprocessingml/2006/main">
        <w:t xml:space="preserve">2. ದೇವರನ್ನು ಅನುಸರಿಸುವ ಆಶೀರ್ವಾದಗಳು - ಧರ್ಮೋಪದೇಶಕಾಂಡ 7:13</w:t>
      </w:r>
    </w:p>
    <w:p/>
    <w:p>
      <w:r xmlns:w="http://schemas.openxmlformats.org/wordprocessingml/2006/main">
        <w:t xml:space="preserve">1. ಎಫೆಸಿಯನ್ಸ್ 2: 4-5 - "ಆದರೆ ದೇವರು, ಕರುಣೆಯಿಂದ ಶ್ರೀಮಂತನಾಗಿದ್ದನು, ಆತನು ನಮ್ಮನ್ನು ಪ್ರೀತಿಸಿದ ಮಹಾನ್ ಪ್ರೀತಿಯಿಂದ, ನಾವು ನಮ್ಮ ಅಪರಾಧಗಳಲ್ಲಿ ಸತ್ತಾಗಲೂ, ಕೃಪೆಯಿಂದ ನಮ್ಮನ್ನು ಕ್ರಿಸ್ತನೊಂದಿಗೆ ಜೀವಿಸುವಂತೆ ಮಾಡಿದನು, ನೀವು ರಕ್ಷಿಸಲ್ಪಟ್ಟಿದ್ದೀರಿ. .</w:t>
      </w:r>
    </w:p>
    <w:p/>
    <w:p>
      <w:r xmlns:w="http://schemas.openxmlformats.org/wordprocessingml/2006/main">
        <w:t xml:space="preserve">2. ರೋಮನ್ನರು 8: 37-39 - "ಇಲ್ಲ, ಈ ಎಲ್ಲಾ ವಿಷಯಗಳಲ್ಲಿ ನಾವು ನಮ್ಮನ್ನು ಪ್ರೀತಿಸಿದವನ ಮೂಲಕ ಜಯಶಾಲಿಗಳಾಗಿದ್ದೇವೆ. ಯಾಕಂದರೆ ಮರಣ ಅಥವಾ ಜೀವನ, ದೇವತೆಗಳು ಅಥವಾ ಆಡಳಿತಗಾರರು, ಅಥವಾ ಪ್ರಸ್ತುತ ಅಥವಾ ಬರಲಿರುವ ವಿಷಯಗಳು ಯಾವುದೂ ಅಲ್ಲ ಎಂದು ನನಗೆ ಖಾತ್ರಿಯಿದೆ. ಅಥವಾ ಶಕ್ತಿಗಳು, ಎತ್ತರ ಅಥವಾ ಆಳ, ಅಥವಾ ಎಲ್ಲಾ ಸೃಷ್ಟಿಯಲ್ಲಿ ಬೇರೆ ಯಾವುದೂ ನಮ್ಮ ಕರ್ತನಾದ ಕ್ರಿಸ್ತ ಯೇಸುವಿನಲ್ಲಿರುವ ದೇವರ ಪ್ರೀತಿಯಿಂದ ನಮ್ಮನ್ನು ಬೇರ್ಪಡಿಸಲು ಸಾಧ್ಯವಾಗುವುದಿಲ್ಲ.</w:t>
      </w:r>
    </w:p>
    <w:p/>
    <w:p>
      <w:r xmlns:w="http://schemas.openxmlformats.org/wordprocessingml/2006/main">
        <w:t xml:space="preserve">ಧರ್ಮೋಪದೇಶಕಾಂಡ 7:14 ಎಲ್ಲಾ ಜನರಿಗಿಂತ ನೀನು ಆಶೀರ್ವದಿಸಲ್ಪಡುವಿ;</w:t>
      </w:r>
    </w:p>
    <w:p/>
    <w:p>
      <w:r xmlns:w="http://schemas.openxmlformats.org/wordprocessingml/2006/main">
        <w:t xml:space="preserve">ಆತನಿಗೆ ವಿಧೇಯತೆ ಮತ್ತು ಆತನ ಆಜ್ಞೆಗಳನ್ನು ಪಾಲಿಸುವವರನ್ನು ದೇವರು ಆಶೀರ್ವದಿಸುತ್ತಾನೆ.</w:t>
      </w:r>
    </w:p>
    <w:p/>
    <w:p>
      <w:r xmlns:w="http://schemas.openxmlformats.org/wordprocessingml/2006/main">
        <w:t xml:space="preserve">1: ದೇವರ ಆಶೀರ್ವಾದದಲ್ಲಿ ಆನಂದಿಸಿ</w:t>
      </w:r>
    </w:p>
    <w:p/>
    <w:p>
      <w:r xmlns:w="http://schemas.openxmlformats.org/wordprocessingml/2006/main">
        <w:t xml:space="preserve">2: ದೇವರಿಗೆ ವಿಧೇಯತೆಯು ಆಶೀರ್ವಾದವನ್ನು ತರುತ್ತದೆ</w:t>
      </w:r>
    </w:p>
    <w:p/>
    <w:p>
      <w:r xmlns:w="http://schemas.openxmlformats.org/wordprocessingml/2006/main">
        <w:t xml:space="preserve">1: ಜೇಮ್ಸ್ 1: 22-25 - ವಾಕ್ಯವನ್ನು ಮಾಡುವವರಾಗಿರಿ, ಮತ್ತು ಕೇಳುವವರಾಗಿರದೆ, ನಿಮ್ಮನ್ನು ಮೋಸಗೊಳಿಸಿಕೊಳ್ಳಿ.</w:t>
      </w:r>
    </w:p>
    <w:p/>
    <w:p>
      <w:r xmlns:w="http://schemas.openxmlformats.org/wordprocessingml/2006/main">
        <w:t xml:space="preserve">2: ರೋಮನ್ನರು 2:7 - ತಾಳ್ಮೆಯಿಂದ ಚೆನ್ನಾಗಿ ಕೆಲಸ ಮಾಡುವವರಿಗೆ ಮಹಿಮೆ ಮತ್ತು ಗೌರವ ಮತ್ತು ಅಮರತ್ವವನ್ನು ಹುಡುಕುತ್ತಾರೆ, ಅವರು ಶಾಶ್ವತ ಜೀವನವನ್ನು ಕೊಡುತ್ತಾರೆ.</w:t>
      </w:r>
    </w:p>
    <w:p/>
    <w:p>
      <w:r xmlns:w="http://schemas.openxmlformats.org/wordprocessingml/2006/main">
        <w:t xml:space="preserve">ಧರ್ಮೋಪದೇಶಕಾಂಡ 7:15 ಮತ್ತು ಕರ್ತನು ನಿನ್ನಿಂದ ಎಲ್ಲಾ ರೋಗಗಳನ್ನು ತೆಗೆದುಹಾಕುವನು ಮತ್ತು ನೀನು ತಿಳಿದಿರುವ ಈಜಿಪ್ಟಿನ ಯಾವುದೇ ದುಷ್ಟ ರೋಗಗಳನ್ನು ನಿನ್ನ ಮೇಲೆ ಹಾಕುವುದಿಲ್ಲ; ಆದರೆ ನಿನ್ನನ್ನು ದ್ವೇಷಿಸುವವರೆಲ್ಲರ ಮೇಲೆ ಅವುಗಳನ್ನು ಇಡುವನು.</w:t>
      </w:r>
    </w:p>
    <w:p/>
    <w:p>
      <w:r xmlns:w="http://schemas.openxmlformats.org/wordprocessingml/2006/main">
        <w:t xml:space="preserve">ದೇವರು ತನ್ನ ಜನರನ್ನು ಈಜಿಪ್ಟಿನ ಕಾಯಿಲೆಗಳಿಂದ ರಕ್ಷಿಸಲು ಭರವಸೆ ನೀಡುತ್ತಾನೆ ಮತ್ತು ಬದಲಿಗೆ ಆ ರೋಗಗಳನ್ನು ದ್ವೇಷಿಸುವವರಿಗೆ ಕೊಡುತ್ತಾನೆ.</w:t>
      </w:r>
    </w:p>
    <w:p/>
    <w:p>
      <w:r xmlns:w="http://schemas.openxmlformats.org/wordprocessingml/2006/main">
        <w:t xml:space="preserve">1. ಭಗವಂತ ನಮ್ಮನ್ನು ರೋಗದಿಂದ ರಕ್ಷಿಸುತ್ತಾನೆ</w:t>
      </w:r>
    </w:p>
    <w:p/>
    <w:p>
      <w:r xmlns:w="http://schemas.openxmlformats.org/wordprocessingml/2006/main">
        <w:t xml:space="preserve">2. ಶತ್ರುಗಳಿಗೆ ರೋಗಗಳು</w:t>
      </w:r>
    </w:p>
    <w:p/>
    <w:p>
      <w:r xmlns:w="http://schemas.openxmlformats.org/wordprocessingml/2006/main">
        <w:t xml:space="preserve">1. ಕೀರ್ತನೆ 91:3 - ಯಾಕಂದರೆ ಆತನು ನಿನ್ನನ್ನು ಬೇಟೆಗಾರನ ಬಲೆಯಿಂದ ಮತ್ತು ಮಾರಣಾಂತಿಕ ವ್ಯಾಧಿಯಿಂದ ಬಿಡುಗಡೆ ಮಾಡುತ್ತಾನೆ.</w:t>
      </w:r>
    </w:p>
    <w:p/>
    <w:p>
      <w:r xmlns:w="http://schemas.openxmlformats.org/wordprocessingml/2006/main">
        <w:t xml:space="preserve">2. ಯೆಶಾಯ 54:17 - ನಿಮಗೆ ವಿರುದ್ಧವಾಗಿ ರಚಿಸಲಾದ ಯಾವುದೇ ಆಯುಧವು ಯಶಸ್ವಿಯಾಗುವುದಿಲ್ಲ ಮತ್ತು ನ್ಯಾಯತೀರ್ಪಿನಲ್ಲಿ ನಿಮ್ಮ ವಿರುದ್ಧ ಏಳುವ ಪ್ರತಿಯೊಂದು ನಾಲಿಗೆಯನ್ನು ನೀವು ಖಂಡಿಸುವಿರಿ. ಇದು ಕರ್ತನ ಸೇವಕರ ಸ್ವಾಸ್ತ್ಯವಾಗಿದೆ ಮತ್ತು ಅವರ ನೀತಿಯು ನನ್ನಿಂದ ಬಂದಿದೆ ಎಂದು ಕರ್ತನು ಹೇಳುತ್ತಾನೆ.</w:t>
      </w:r>
    </w:p>
    <w:p/>
    <w:p>
      <w:r xmlns:w="http://schemas.openxmlformats.org/wordprocessingml/2006/main">
        <w:t xml:space="preserve">ಧರ್ಮೋಪದೇಶಕಾಂಡ 7:16 ನಿನ್ನ ದೇವರಾದ ಕರ್ತನು ನಿನ್ನನ್ನು ಬಿಡಿಸುವ ಎಲ್ಲಾ ಜನರನ್ನು ನೀನು ನಾಶಮಾಡು; ನಿನ್ನ ಕಣ್ಣಿಗೆ ಅವರ ಮೇಲೆ ಕನಿಕರವಿಲ್ಲ; ಯಾಕಂದರೆ ಅದು ನಿನಗೆ ಬಲೆಯಾಗುವುದು.</w:t>
      </w:r>
    </w:p>
    <w:p/>
    <w:p>
      <w:r xmlns:w="http://schemas.openxmlformats.org/wordprocessingml/2006/main">
        <w:t xml:space="preserve">ದೇವರು ಅವರಿಗೆ ನೀಡಿದ ಶತ್ರುಗಳನ್ನು ಸಂಪೂರ್ಣವಾಗಿ ನಾಶಮಾಡಲು ದೇವರು ತನ್ನ ಜನರಿಗೆ ಆಜ್ಞಾಪಿಸುತ್ತಾನೆ, ಅವರ ಮೇಲೆ ಕರುಣೆ ತೋರಬಾರದು ಮತ್ತು ಅವರ ದೇವರುಗಳನ್ನು ಸೇವಿಸಬಾರದು.</w:t>
      </w:r>
    </w:p>
    <w:p/>
    <w:p>
      <w:r xmlns:w="http://schemas.openxmlformats.org/wordprocessingml/2006/main">
        <w:t xml:space="preserve">1. "ದೇವರ ವಾಕ್ಯಕ್ಕೆ ವಿಧೇಯತೆಯಲ್ಲಿ ಜೀವಿಸುವುದು"</w:t>
      </w:r>
    </w:p>
    <w:p/>
    <w:p>
      <w:r xmlns:w="http://schemas.openxmlformats.org/wordprocessingml/2006/main">
        <w:t xml:space="preserve">2. "ತನ್ನ ಜನರನ್ನು ಬಿಡುಗಡೆ ಮಾಡುವಲ್ಲಿ ದೇವರ ನಿಷ್ಠೆ"</w:t>
      </w:r>
    </w:p>
    <w:p/>
    <w:p>
      <w:r xmlns:w="http://schemas.openxmlformats.org/wordprocessingml/2006/main">
        <w:t xml:space="preserve">1. ಧರ್ಮೋಪದೇಶಕಾಂಡ 7:16</w:t>
      </w:r>
    </w:p>
    <w:p/>
    <w:p>
      <w:r xmlns:w="http://schemas.openxmlformats.org/wordprocessingml/2006/main">
        <w:t xml:space="preserve">2. ಮ್ಯಾಥ್ಯೂ 5:43-48 (ನಿಮ್ಮ ಶತ್ರುಗಳನ್ನು ಪ್ರೀತಿಸಿ ಮತ್ತು ನಿಮ್ಮನ್ನು ಹಿಂಸಿಸುವವರಿಗಾಗಿ ಪ್ರಾರ್ಥಿಸಿ)</w:t>
      </w:r>
    </w:p>
    <w:p/>
    <w:p>
      <w:r xmlns:w="http://schemas.openxmlformats.org/wordprocessingml/2006/main">
        <w:t xml:space="preserve">ಧರ್ಮೋಪದೇಶಕಾಂಡ 7:17 ಈ ಜನಾಂಗಗಳು ನನಗಿಂತ ಹೆಚ್ಚು ಎಂದು ನೀನು ನಿನ್ನ ಹೃದಯದಲ್ಲಿ ಹೇಳಿದರೆ; ನಾನು ಅವರನ್ನು ಹೇಗೆ ಹೊರಹಾಕಬಹುದು?</w:t>
      </w:r>
    </w:p>
    <w:p/>
    <w:p>
      <w:r xmlns:w="http://schemas.openxmlformats.org/wordprocessingml/2006/main">
        <w:t xml:space="preserve">ಕಷ್ಟದ ಸಮಯದಲ್ಲಿ ತನ್ನ ಜನರನ್ನು ನಂಬುವಂತೆ ದೇವರು ಹೇಗೆ ಪ್ರೋತ್ಸಾಹಿಸುತ್ತಾನೆ ಎಂಬುದರ ಕುರಿತು ವಾಕ್ಯವೃಂದವು ಮಾತನಾಡುತ್ತದೆ, ಅವರು ಜಯಿಸಲು ತುಂಬಾ ಪ್ರಬಲವಾದ ಶಕ್ತಿಗಳ ವಿರುದ್ಧ ಹೋರಾಡುತ್ತಿದ್ದಾರೆ ಎಂದು ಅವರು ಭಾವಿಸಿದಾಗಲೂ ಸಹ.</w:t>
      </w:r>
    </w:p>
    <w:p/>
    <w:p>
      <w:r xmlns:w="http://schemas.openxmlformats.org/wordprocessingml/2006/main">
        <w:t xml:space="preserve">1. ಕಷ್ಟದ ಸಮಯದಲ್ಲಿ ದೇವರನ್ನು ನಂಬುವ ಕರೆ</w:t>
      </w:r>
    </w:p>
    <w:p/>
    <w:p>
      <w:r xmlns:w="http://schemas.openxmlformats.org/wordprocessingml/2006/main">
        <w:t xml:space="preserve">2. ಅಜ್ಞಾತ ಭಯವನ್ನು ನಿವಾರಿಸುವುದು</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ಕೀರ್ತನೆ 37:4-5 - ಭಗವಂತನಲ್ಲಿ ಸಂತೋಷಪಡು, ಮತ್ತು ಆತನು ನಿಮ್ಮ ಹೃದಯದ ಆಸೆಗಳನ್ನು ನಿಮಗೆ ಕೊಡುವನು. ನಿಮ್ಮ ಮಾರ್ಗವನ್ನು ಭಗವಂತನಿಗೆ ಒಪ್ಪಿಸಿ; ಅವನನ್ನು ನಂಬಿರಿ ಮತ್ತು ಅವನು ಇದನ್ನು ಮಾಡುತ್ತಾನೆ.</w:t>
      </w:r>
    </w:p>
    <w:p/>
    <w:p>
      <w:r xmlns:w="http://schemas.openxmlformats.org/wordprocessingml/2006/main">
        <w:t xml:space="preserve">ಧರ್ಮೋಪದೇಶಕಾಂಡ 7:18 ನೀನು ಅವರಿಗೆ ಭಯಪಡಬೇಡ;</w:t>
      </w:r>
    </w:p>
    <w:p/>
    <w:p>
      <w:r xmlns:w="http://schemas.openxmlformats.org/wordprocessingml/2006/main">
        <w:t xml:space="preserve">ಈಜಿಪ್ಟಿನಿಂದ ಇಸ್ರಾಯೇಲ್ಯರನ್ನು ಬಿಡುಗಡೆ ಮಾಡುವುದರಲ್ಲಿ ದೇವರ ನಂಬಿಗಸ್ತತೆಯು ಕಂಡುಬರುತ್ತದೆ.</w:t>
      </w:r>
    </w:p>
    <w:p/>
    <w:p>
      <w:r xmlns:w="http://schemas.openxmlformats.org/wordprocessingml/2006/main">
        <w:t xml:space="preserve">1: ದೇವರು ನಮ್ಮ ವಿಮೋಚಕ ಮತ್ತು ಆತನು ನಮ್ಮನ್ನು ವಿಫಲಗೊಳಿಸುವುದಿಲ್ಲ.</w:t>
      </w:r>
    </w:p>
    <w:p/>
    <w:p>
      <w:r xmlns:w="http://schemas.openxmlformats.org/wordprocessingml/2006/main">
        <w:t xml:space="preserve">2: ನಾವು ಭಯಪಡಬಾರದು, ಆದರೆ ದೇವರ ನಿಷ್ಠೆಯನ್ನು ನೆನಪಿಸಿಕೊಳ್ಳಬೇಕು.</w:t>
      </w:r>
    </w:p>
    <w:p/>
    <w:p>
      <w:r xmlns:w="http://schemas.openxmlformats.org/wordprocessingml/2006/main">
        <w:t xml:space="preserve">1: ವಿಮೋಚನಕಾಂಡ 14:13 14 - ಮತ್ತು ಮೋಶೆಯು ಜನರಿಗೆ ಹೇಳಿದನು, ಭಯಪಡಬೇಡಿ, ದೃಢವಾಗಿ ನಿಲ್ಲಿರಿ ಮತ್ತು ಭಗವಂತನ ಮೋಕ್ಷವನ್ನು ನೋಡಿ, ಅವನು ಇಂದು ನಿಮಗಾಗಿ ಕೆಲಸ ಮಾಡುತ್ತಾನೆ. ನೀವು ಇಂದು ನೋಡುತ್ತಿರುವ ಈಜಿಪ್ಟಿನವರಿಗೆ, ನೀವು ಎಂದಿಗೂ ನೋಡುವುದಿಲ್ಲ.</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ಧರ್ಮೋಪದೇಶಕಾಂಡ 7:19 ನಿನ್ನ ಕಣ್ಣುಗಳು ನೋಡಿದ ದೊಡ್ಡ ಪ್ರಲೋಭನೆಗಳು, ಚಿಹ್ನೆಗಳು, ಅದ್ಭುತಗಳು, ಮತ್ತು ಶಕ್ತಿಯುತವಾದ ಕೈ, ಮತ್ತು ಚಾಚಿದ ತೋಳು, ನಿಮ್ಮ ದೇವರಾದ ಕರ್ತನು ನಿನ್ನನ್ನು ಹೊರಗೆ ತಂದನು; ನೀವು ಭಯಪಡುವ ಜನರು.</w:t>
      </w:r>
    </w:p>
    <w:p/>
    <w:p>
      <w:r xmlns:w="http://schemas.openxmlformats.org/wordprocessingml/2006/main">
        <w:t xml:space="preserve">ದೇವರ ಪ್ರಬಲ ಶಕ್ತಿ ಮತ್ತು ರಕ್ಷಣೆಯು ನಮ್ಮ ಎಲ್ಲಾ ಭಯಗಳಿಂದ ನಮ್ಮನ್ನು ರಕ್ಷಿಸುತ್ತದೆ.</w:t>
      </w:r>
    </w:p>
    <w:p/>
    <w:p>
      <w:r xmlns:w="http://schemas.openxmlformats.org/wordprocessingml/2006/main">
        <w:t xml:space="preserve">1: ದೇವರ ವಾಗ್ದಾನಗಳು ನಿಜ</w:t>
      </w:r>
    </w:p>
    <w:p/>
    <w:p>
      <w:r xmlns:w="http://schemas.openxmlformats.org/wordprocessingml/2006/main">
        <w:t xml:space="preserve">2: ಭಗವಂತನ ರಕ್ಷಣೆಯಲ್ಲಿ ನಂಬಿಕೆ</w:t>
      </w:r>
    </w:p>
    <w:p/>
    <w:p>
      <w:r xmlns:w="http://schemas.openxmlformats.org/wordprocessingml/2006/main">
        <w:t xml:space="preserve">1: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ಧರ್ಮೋಪದೇಶಕಾಂಡ 7:20 ಇದಲ್ಲದೆ ನಿನ್ನ ದೇವರಾದ ಕರ್ತನು ಅವರ ಮಧ್ಯದಲ್ಲಿ ಕೊಂಬುಗಳನ್ನು ಕಳುಹಿಸುವನು;</w:t>
      </w:r>
    </w:p>
    <w:p/>
    <w:p>
      <w:r xmlns:w="http://schemas.openxmlformats.org/wordprocessingml/2006/main">
        <w:t xml:space="preserve">ದೇವರು ತನ್ನನ್ನು ವಿರೋಧಿಸುವವರನ್ನು ನಾಶಮಾಡಲು ಹಾರ್ನೆಟ್ ಅನ್ನು ಬಳಸುತ್ತಾನೆ.</w:t>
      </w:r>
    </w:p>
    <w:p/>
    <w:p>
      <w:r xmlns:w="http://schemas.openxmlformats.org/wordprocessingml/2006/main">
        <w:t xml:space="preserve">1: ದೇವರು ತನ್ನ ಚಿತ್ತವನ್ನು ತರಲು ಎಲ್ಲವನ್ನೂ ಬಳಸುತ್ತಾನೆ.</w:t>
      </w:r>
    </w:p>
    <w:p/>
    <w:p>
      <w:r xmlns:w="http://schemas.openxmlformats.org/wordprocessingml/2006/main">
        <w:t xml:space="preserve">2: ದೇವರಿಗೆ ವಿಧೇಯರಾಗಿರಿ, ಅಥವಾ ಪರಿಣಾಮಗಳನ್ನು ಅನುಭವಿಸಿ.</w:t>
      </w:r>
    </w:p>
    <w:p/>
    <w:p>
      <w:r xmlns:w="http://schemas.openxmlformats.org/wordprocessingml/2006/main">
        <w:t xml:space="preserve">1: ಜೆರೆಮಿಯಾ 29: 11-14 - ದೇವರು ನಮಗಾಗಿ ಹೊಂದಿರುವ ಯೋಜನೆಗಳನ್ನು ತಿಳಿದಿದ್ದಾನೆ, ನಮ್ಮ ಕಲ್ಯಾಣಕ್ಕಾಗಿ ಯೋಜನೆಗಳು ಮತ್ತು ವಿಪತ್ತಿಗೆ ಅಲ್ಲ, ನಮಗೆ ಭವಿಷ್ಯ ಮತ್ತು ಭರವಸೆಯನ್ನು ನೀಡಲು.</w:t>
      </w:r>
    </w:p>
    <w:p/>
    <w:p>
      <w:r xmlns:w="http://schemas.openxmlformats.org/wordprocessingml/2006/main">
        <w:t xml:space="preserve">2: ರೋಮನ್ನರು 12:19 - ಪ್ರಿಯರೇ, ಸೇಡು ತೀರಿಸಿಕೊಳ್ಳಬೇಡಿ, ಆದರೆ ದೇವರ ಕ್ರೋಧಕ್ಕೆ ಜಾಗವನ್ನು ಬಿಡಿ, ಏಕೆಂದರೆ "ಪ್ರತೀಕಾರವು ನನ್ನದು, ನಾನು ಮರುಪಾವತಿ ಮಾಡುತ್ತೇನೆ, ಕರ್ತನು ಹೇಳುತ್ತಾನೆ" ಎಂದು ಬರೆಯಲಾಗಿದೆ.</w:t>
      </w:r>
    </w:p>
    <w:p/>
    <w:p>
      <w:r xmlns:w="http://schemas.openxmlformats.org/wordprocessingml/2006/main">
        <w:t xml:space="preserve">ಧರ್ಮೋಪದೇಶಕಾಂಡ 7:21 ನೀನು ಅವರಿಗೆ ಭಯಪಡಬೇಡ; ಯಾಕಂದರೆ ನಿನ್ನ ದೇವರಾದ ಯೆಹೋವನು ನಿಮ್ಮ ಮಧ್ಯದಲ್ಲಿ ಇದ್ದಾನೆ;</w:t>
      </w:r>
    </w:p>
    <w:p/>
    <w:p>
      <w:r xmlns:w="http://schemas.openxmlformats.org/wordprocessingml/2006/main">
        <w:t xml:space="preserve">ದೇವರು ನಮ್ಮೊಂದಿಗಿದ್ದಾನೆ ಮತ್ತು ಪ್ರಬಲ ಮತ್ತು ಭಯಾನಕ ದೇವರು.</w:t>
      </w:r>
    </w:p>
    <w:p/>
    <w:p>
      <w:r xmlns:w="http://schemas.openxmlformats.org/wordprocessingml/2006/main">
        <w:t xml:space="preserve">1: ಭಗವಂತನಲ್ಲಿ ಸಮಾಧಾನವಾಗಿರಿ ಏಕೆಂದರೆ ಆತನು ನಮ್ಮೊಂದಿಗಿದ್ದಾನೆ ಮತ್ತು ಶಕ್ತಿಶಾಲಿ ಮತ್ತು ಶಕ್ತಿಶಾಲಿ.</w:t>
      </w:r>
    </w:p>
    <w:p/>
    <w:p>
      <w:r xmlns:w="http://schemas.openxmlformats.org/wordprocessingml/2006/main">
        <w:t xml:space="preserve">2: ಧೈರ್ಯದಿಂದಿರಲು ಮತ್ತು ಭಯಪಡದಿರಲು ನಮ್ಮಲ್ಲಿರುವ ಭಗವಂತನ ಶಕ್ತಿಯನ್ನು ಸ್ವೀಕರಿಸಿ.</w:t>
      </w:r>
    </w:p>
    <w:p/>
    <w:p>
      <w:r xmlns:w="http://schemas.openxmlformats.org/wordprocessingml/2006/main">
        <w:t xml:space="preserve">1: ಯೆಶಾಯ 41:10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ಕೀರ್ತನೆ 46: 1-3 ದೇವರು ನಮ್ಮ ಆಶ್ರಯ ಮತ್ತು ಶಕ್ತಿ, ತೊಂದರೆಯಲ್ಲಿ ಪ್ರಸ್ತುತ ಸಹಾಯ. ಆದದರಿಂದ ಭೂಮಿಯು ತೆಗೆದುಹಾಕಲ್ಪಟ್ಟರೂ, ಪರ್ವತಗಳು ಸಮುದ್ರದ ಮಧ್ಯಕ್ಕೆ ಒಯ್ಯಲ್ಪಟ್ಟರೂ ನಾವು ಭಯಪಡುವುದಿಲ್ಲ; ಅದರ ನೀರು ಗರ್ಜಿಸಿದರೂ ತೊಂದರೆಗೊಳಗಾದರೂ, ಅದರ ಊತದಿಂದ ಪರ್ವತಗಳು ನಡುಗಿದರೂ.</w:t>
      </w:r>
    </w:p>
    <w:p/>
    <w:p>
      <w:r xmlns:w="http://schemas.openxmlformats.org/wordprocessingml/2006/main">
        <w:t xml:space="preserve">ಧರ್ಮೋಪದೇಶಕಾಂಡ 7:22 ಮತ್ತು ನಿನ್ನ ದೇವರಾದ ಕರ್ತನು ಆ ಜನಾಂಗಗಳನ್ನು ಸ್ವಲ್ಪಮಟ್ಟಿಗೆ ನಿನ್ನ ಮುಂದೆ ಹೊರಹಾಕುವನು;</w:t>
      </w:r>
    </w:p>
    <w:p/>
    <w:p>
      <w:r xmlns:w="http://schemas.openxmlformats.org/wordprocessingml/2006/main">
        <w:t xml:space="preserve">ಕರ್ತನು ದೇಶವು ಕಾಡು ಪ್ರಾಣಿಗಳಿಂದ ಅತಿಕ್ರಮಿಸಲ್ಪಡದಂತೆ ಕ್ರಮೇಣ ಜನಾಂಗಗಳನ್ನು ತೆಗೆದುಹಾಕುವನು.</w:t>
      </w:r>
    </w:p>
    <w:p/>
    <w:p>
      <w:r xmlns:w="http://schemas.openxmlformats.org/wordprocessingml/2006/main">
        <w:t xml:space="preserve">1: ದೇವರು ತಾಳ್ಮೆಯುಳ್ಳವನಾಗಿದ್ದಾನೆ ಮತ್ತು ನಾವು ನಂಬಿಕೆಯಲ್ಲಿ ಬೆಳೆದಂತೆ ನಮ್ಮನ್ನು ಹೊರದಬ್ಬುವುದಿಲ್ಲ.</w:t>
      </w:r>
    </w:p>
    <w:p/>
    <w:p>
      <w:r xmlns:w="http://schemas.openxmlformats.org/wordprocessingml/2006/main">
        <w:t xml:space="preserve">2: ನಾವು ದೇವರ ಸಮಯವನ್ನು ನಂಬಬೇಕು ಮತ್ತು ನಮ್ಮ ಬೆಳವಣಿಗೆಯಲ್ಲಿ ತಾಳ್ಮೆಯಿಂದಿರಬೇಕು.</w:t>
      </w:r>
    </w:p>
    <w:p/>
    <w:p>
      <w:r xmlns:w="http://schemas.openxmlformats.org/wordprocessingml/2006/main">
        <w:t xml:space="preserve">1: ಪ್ರಸಂಗಿ 3:1-8 - ಪ್ರತಿಯೊಂದಕ್ಕೂ ಒಂದು ಕಾಲವಿದೆ ಮತ್ತು ಆಕಾಶದ ಕೆಳಗಿರುವ ಪ್ರತಿಯೊಂದು ವಿಷಯಕ್ಕೂ ಒಂದು ಸಮಯವಿದೆ.</w:t>
      </w:r>
    </w:p>
    <w:p/>
    <w:p>
      <w:r xmlns:w="http://schemas.openxmlformats.org/wordprocessingml/2006/main">
        <w:t xml:space="preserve">2: 2 ಪೇತ್ರ 3: 8-9 - ಆದರೆ ಈ ಒಂದು ಸತ್ಯವನ್ನು ನಿರ್ಲಕ್ಷಿಸಬೇಡಿ, ಪ್ರಿಯರೇ, ಭಗವಂತನಿಗೆ ಒಂದು ದಿನವು ಸಾವಿರ ವರ್ಷಗಳಂತೆ ಮತ್ತು ಸಾವಿರ ವರ್ಷಗಳು ಒಂದು ದಿನದಂತೆ. ಕರ್ತನು ತನ್ನ ವಾಗ್ದಾನವನ್ನು ಕೆಲವು ನಿಧಾನವೆಂದು ಎಣಿಸಿದಂತೆ ಪೂರೈಸಲು ತಡಮಾಡುವುದಿಲ್ಲ, ಆದರೆ ನಿಮ್ಮ ಕಡೆಗೆ ತಾಳ್ಮೆಯಿಂದಿರುತ್ತಾನೆ, ಯಾವುದಾದರೂ ನಾಶವಾಗಬೇಕೆಂದು ಬಯಸುವುದಿಲ್ಲ, ಆದರೆ ಎಲ್ಲರೂ ಪಶ್ಚಾತ್ತಾಪವನ್ನು ತಲುಪಬೇಕು.</w:t>
      </w:r>
    </w:p>
    <w:p/>
    <w:p>
      <w:r xmlns:w="http://schemas.openxmlformats.org/wordprocessingml/2006/main">
        <w:t xml:space="preserve">ಧರ್ಮೋಪದೇಶಕಾಂಡ 7:23 ಆದರೆ ನಿನ್ನ ದೇವರಾದ ಕರ್ತನು ಅವರನ್ನು ನಿನಗೆ ಒಪ್ಪಿಸಿ, ಅವರು ನಾಶವಾಗುವ ತನಕ ದೊಡ್ಡ ನಾಶನದಿಂದ ಅವರನ್ನು ನಾಶಮಾಡುವನು.</w:t>
      </w:r>
    </w:p>
    <w:p/>
    <w:p>
      <w:r xmlns:w="http://schemas.openxmlformats.org/wordprocessingml/2006/main">
        <w:t xml:space="preserve">ದೇವರು ನಮ್ಮನ್ನು ರಕ್ಷಿಸುತ್ತಾನೆ ಮತ್ತು ನಮ್ಮ ಶತ್ರುಗಳನ್ನು ಪ್ರಬಲವಾದ ನಾಶದಿಂದ ನಾಶಮಾಡುತ್ತಾನೆ.</w:t>
      </w:r>
    </w:p>
    <w:p/>
    <w:p>
      <w:r xmlns:w="http://schemas.openxmlformats.org/wordprocessingml/2006/main">
        <w:t xml:space="preserve">1. ಭಗವಂತ ನಮ್ಮ ರಕ್ಷಕ</w:t>
      </w:r>
    </w:p>
    <w:p/>
    <w:p>
      <w:r xmlns:w="http://schemas.openxmlformats.org/wordprocessingml/2006/main">
        <w:t xml:space="preserve">2. ದೇವರ ವಿನಾಶದ ಶಕ್ತಿ</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ಯೆಶಾಯ 54:17 - ನಿಮಗೆ ವಿರುದ್ಧವಾಗಿ ರೂಪಿಸಲಾದ ಯಾವುದೇ ಆಯುಧವು ಯಶಸ್ವಿಯಾಗುವುದಿಲ್ಲ ಮತ್ತು ನ್ಯಾಯತೀರ್ಪಿನಲ್ಲಿ ನಿಮ್ಮ ವಿರುದ್ಧ ಏಳುವ ಪ್ರತಿಯೊಂದು ನಾಲಿಗೆಯನ್ನು ನೀವು ನಿರಾಕರಿಸುವಿರಿ.</w:t>
      </w:r>
    </w:p>
    <w:p/>
    <w:p>
      <w:r xmlns:w="http://schemas.openxmlformats.org/wordprocessingml/2006/main">
        <w:t xml:space="preserve">ಧರ್ಮೋಪದೇಶಕಾಂಡ 7:24 ಆತನು ಅವರ ರಾಜರನ್ನು ನಿನ್ನ ಕೈಗೆ ಒಪ್ಪಿಸುವನು, ಮತ್ತು ನೀನು ಅವರ ಹೆಸರನ್ನು ಆಕಾಶದ ಕೆಳಗಿನಿಂದ ನಾಶಮಾಡುವಿ;</w:t>
      </w:r>
    </w:p>
    <w:p/>
    <w:p>
      <w:r xmlns:w="http://schemas.openxmlformats.org/wordprocessingml/2006/main">
        <w:t xml:space="preserve">ದೇವರು ತನ್ನ ಜನರಿಗೆ ಅವರ ಶತ್ರುಗಳ ಮೇಲೆ ವಿಜಯವನ್ನು ನೀಡುತ್ತಾನೆ ಮತ್ತು ಯಾರೂ ಅವರ ವಿರುದ್ಧ ನಿಲ್ಲಲು ಸಾಧ್ಯವಾಗುವುದಿಲ್ಲ.</w:t>
      </w:r>
    </w:p>
    <w:p/>
    <w:p>
      <w:r xmlns:w="http://schemas.openxmlformats.org/wordprocessingml/2006/main">
        <w:t xml:space="preserve">1. ನಂಬಿಕೆಯ ಮೂಲಕ ಪ್ರತಿಕೂಲತೆಯನ್ನು ಜಯಿಸುವುದು</w:t>
      </w:r>
    </w:p>
    <w:p/>
    <w:p>
      <w:r xmlns:w="http://schemas.openxmlformats.org/wordprocessingml/2006/main">
        <w:t xml:space="preserve">2. ದೇವರ ವಾಗ್ದಾನಗಳಲ್ಲಿ ನಂಬಿಕೆ</w:t>
      </w:r>
    </w:p>
    <w:p/>
    <w:p>
      <w:r xmlns:w="http://schemas.openxmlformats.org/wordprocessingml/2006/main">
        <w:t xml:space="preserve">1. ರೋಮನ್ನರು 8:31-39 - ಹಾಗಾದರೆ ಇವುಗಳಿಗೆ ನಾವು ಏನು ಹೇಳೋಣ? ದೇವರು ನಮ್ಮ ಪರವಾಗಿದ್ದರೆ, ನಮ್ಮ ವಿರುದ್ಧ ಯಾರು ಇರುತ್ತಾರೆ?</w:t>
      </w:r>
    </w:p>
    <w:p/>
    <w:p>
      <w:r xmlns:w="http://schemas.openxmlformats.org/wordprocessingml/2006/main">
        <w:t xml:space="preserve">2. ಯೆಶಾಯ 54:17 - ನಿನಗೆ ವಿರುದ್ಧವಾಗಿ ರೂಪುಗೊಂಡ ಯಾವ ಆಯುಧವೂ ಫಲಿಸದು; ಮತ್ತು ತೀರ್ಪಿನಲ್ಲಿ ನಿನಗೆ ವಿರುದ್ಧವಾಗಿ ಏಳುವ ಪ್ರತಿಯೊಂದು ನಾಲಿಗೆಯನ್ನು ನೀನು ಖಂಡಿಸುವೆ. ಇದು ಕರ್ತನ ಸೇವಕರ ಸ್ವಾಸ್ತ್ಯವಾಗಿದೆ ಮತ್ತು ಅವರ ನೀತಿಯು ನನ್ನದಾಗಿದೆ ಎಂದು ಕರ್ತನು ಹೇಳುತ್ತಾನೆ.</w:t>
      </w:r>
    </w:p>
    <w:p/>
    <w:p>
      <w:r xmlns:w="http://schemas.openxmlformats.org/wordprocessingml/2006/main">
        <w:t xml:space="preserve">ಧರ್ಮೋಪದೇಶಕಾಂಡ 7:25 ಅವರ ದೇವರುಗಳ ಕೆತ್ತಿದ ವಿಗ್ರಹಗಳನ್ನು ಬೆಂಕಿಯಿಂದ ಸುಡಬೇಕು; ನೀವು ಅದರಲ್ಲಿ ಸಿಕ್ಕಿಬೀಳದಂತೆ ಅವುಗಳ ಮೇಲಿರುವ ಬೆಳ್ಳಿ ಅಥವಾ ಚಿನ್ನವನ್ನು ನೀವು ಬಯಸಬಾರದು ಅಥವಾ ಅದನ್ನು ನಿಮ್ಮ ಬಳಿಗೆ ತೆಗೆದುಕೊಳ್ಳಬಾರದು; ದೇವರು.</w:t>
      </w:r>
    </w:p>
    <w:p/>
    <w:p>
      <w:r xmlns:w="http://schemas.openxmlformats.org/wordprocessingml/2006/main">
        <w:t xml:space="preserve">ಇತರ ಜನಾಂಗಗಳ ವಿಗ್ರಹಗಳಿಂದ ಬೆಳ್ಳಿ ಮತ್ತು ಚಿನ್ನವನ್ನು ಅಪೇಕ್ಷಿಸಬೇಡಿ ಎಂದು ದೇವರು ತನ್ನ ಜನರಿಗೆ ಆಜ್ಞಾಪಿಸುತ್ತಾನೆ, ಏಕೆಂದರೆ ಅದು ಭಗವಂತನಿಗೆ ಅಸಹ್ಯವಾಗಿದೆ.</w:t>
      </w:r>
    </w:p>
    <w:p/>
    <w:p>
      <w:r xmlns:w="http://schemas.openxmlformats.org/wordprocessingml/2006/main">
        <w:t xml:space="preserve">1. "ದಿ ಪವರ್ ಆಫ್ ಇಂದ್ರಿಯನಿಗ್ರಹ: ಡಿಯೂಟರೋನಮಿ 7:25 ರ ಪರೀಕ್ಷೆ"</w:t>
      </w:r>
    </w:p>
    <w:p/>
    <w:p>
      <w:r xmlns:w="http://schemas.openxmlformats.org/wordprocessingml/2006/main">
        <w:t xml:space="preserve">2. "ಪವಿತ್ರತೆಗೆ ದೇವರ ಕರೆ: ಧರ್ಮೋಪದೇಶಕಾಂಡ 7:25 ರಿಂದ ಧರ್ಮಗ್ರಂಥಗಳು ನಮಗೆ ಏನು ಕಲಿಸುತ್ತವೆ"</w:t>
      </w:r>
    </w:p>
    <w:p/>
    <w:p>
      <w:r xmlns:w="http://schemas.openxmlformats.org/wordprocessingml/2006/main">
        <w:t xml:space="preserve">1. ವಿಮೋಚನಕಾಂಡ 20:3-5 "ನನಗಿಂತ ಮೊದಲು ನಿನಗೆ ಬೇರೆ ದೇವರುಗಳು ಇರಬಾರದು. ನಿನಗೆ ಯಾವುದೇ ಕೆತ್ತಿದ ವಿಗ್ರಹವನ್ನು ಮಾಡಬಾರದು, ಅಥವಾ ಮೇಲಿನ ಸ್ವರ್ಗದಲ್ಲಿ ಅಥವಾ ಕೆಳಗೆ ಭೂಮಿಯಲ್ಲಿರುವ ಯಾವುದೇ ವಸ್ತುವಿನ ಹೋಲಿಕೆಯನ್ನು ನೀವು ಮಾಡಬಾರದು. ಭೂಮಿಯ ಕೆಳಗಿರುವ ನೀರಿನಲ್ಲಿದೆ: ನೀನು ಅವರಿಗೆ ನಮಸ್ಕರಿಸಬಾರದು ಅಥವಾ ಅವರಿಗೆ ಸೇವೆ ಮಾಡಬಾರದು; ಯಾಕಂದರೆ ನಿನ್ನ ದೇವರಾದ ಕರ್ತನಾದ ನಾನು ಅಸೂಯೆಪಡುವ ದೇವರು, ತಂದೆಗಳ ಅಪರಾಧವನ್ನು ಮಕ್ಕಳ ಮೇಲೆ ಮೂರನೇ ಮತ್ತು ನಾಲ್ಕನೇ ಪೀಳಿಗೆಗೆ ಭೇಟಿ ಮಾಡುತ್ತೇನೆ. ನನ್ನನ್ನು ದ್ವೇಷಿಸು;</w:t>
      </w:r>
    </w:p>
    <w:p/>
    <w:p>
      <w:r xmlns:w="http://schemas.openxmlformats.org/wordprocessingml/2006/main">
        <w:t xml:space="preserve">2. ನಾಣ್ಣುಡಿಗಳು 15:27 ಲಾಭದ ದುರಾಸೆಯು ತನ್ನ ಸ್ವಂತ ಮನೆಯನ್ನು ತೊಂದರೆಗೊಳಿಸುತ್ತದೆ; ಆದರೆ ಉಡುಗೊರೆಗಳನ್ನು ದ್ವೇಷಿಸುವವನು ಬದುಕುವನು.</w:t>
      </w:r>
    </w:p>
    <w:p/>
    <w:p>
      <w:r xmlns:w="http://schemas.openxmlformats.org/wordprocessingml/2006/main">
        <w:t xml:space="preserve">ಧರ್ಮೋಪದೇಶಕಾಂಡ 7:26 ನೀನು ಅದರಂತೆ ಶಾಪಗ್ರಸ್ತವಾಗದಂತೆ ಅಸಹ್ಯವನ್ನು ನಿನ್ನ ಮನೆಗೆ ತರಬಾರದು; ಏಕೆಂದರೆ ಅದು ಶಾಪಗ್ರಸ್ತವಾಗಿದೆ.</w:t>
      </w:r>
    </w:p>
    <w:p/>
    <w:p>
      <w:r xmlns:w="http://schemas.openxmlformats.org/wordprocessingml/2006/main">
        <w:t xml:space="preserve">ನಮ್ಮ ಮನೆಗಳಿಗೆ ಅಸಹ್ಯವೆಂದು ಪರಿಗಣಿಸುವ ಯಾವುದನ್ನಾದರೂ ತರುವುದನ್ನು ನಾವು ತಪ್ಪಿಸಬೇಕು ಮತ್ತು ನಾವು ಅದನ್ನು ಸಂಪೂರ್ಣವಾಗಿ ದ್ವೇಷಿಸಬೇಕು ಮತ್ತು ಅಸಹ್ಯಪಡಬೇಕು, ಏಕೆಂದರೆ ಅದು ಶಾಪಗ್ರಸ್ತವಾಗಿದೆ.</w:t>
      </w:r>
    </w:p>
    <w:p/>
    <w:p>
      <w:r xmlns:w="http://schemas.openxmlformats.org/wordprocessingml/2006/main">
        <w:t xml:space="preserve">1. "ಮನೆಯಲ್ಲಿ ಅಸಹ್ಯಗಳು: ಶಾಪಗ್ರಸ್ತ ವಸ್ತುಗಳನ್ನು ಗುರುತಿಸುವುದು ಮತ್ತು ತಿರಸ್ಕರಿಸುವುದು"</w:t>
      </w:r>
    </w:p>
    <w:p/>
    <w:p>
      <w:r xmlns:w="http://schemas.openxmlformats.org/wordprocessingml/2006/main">
        <w:t xml:space="preserve">2. "ಅಸಹ್ಯಗಳನ್ನು ಅಸಹ್ಯಕರ ಮತ್ತು ಅಸಹ್ಯಕರ ಆಶೀರ್ವಾದ"</w:t>
      </w:r>
    </w:p>
    <w:p/>
    <w:p>
      <w:r xmlns:w="http://schemas.openxmlformats.org/wordprocessingml/2006/main">
        <w:t xml:space="preserve">1. ನಾಣ್ಣುಡಿಗಳು 22:10, "ಅಪಹಾಸ್ಯ ಮಾಡುವವರನ್ನು ಓಡಿಸಿ, ಮತ್ತು ಜಗಳಗಳು ಹೊರಬರುತ್ತವೆ; ಜಗಳಗಳು ಮತ್ತು ಅವಮಾನಗಳು ಕೊನೆಗೊಳ್ಳುತ್ತವೆ."</w:t>
      </w:r>
    </w:p>
    <w:p/>
    <w:p>
      <w:r xmlns:w="http://schemas.openxmlformats.org/wordprocessingml/2006/main">
        <w:t xml:space="preserve">2. ಕೀರ್ತನೆ 101:3, "ನೀಚವಾದ ಯಾವುದನ್ನೂ ನಾನು ಒಪ್ಪುವುದಿಲ್ಲ. ನಂಬಿಕೆಯಿಲ್ಲದ ಜನರು ಮಾಡುವದನ್ನು ನಾನು ದ್ವೇಷಿಸುತ್ತೇನೆ; ಅದರಲ್ಲಿ ನನಗೆ ಯಾವುದೇ ಭಾಗವಿಲ್ಲ."</w:t>
      </w:r>
    </w:p>
    <w:p/>
    <w:p>
      <w:r xmlns:w="http://schemas.openxmlformats.org/wordprocessingml/2006/main">
        <w:t xml:space="preserve">ಡಿಯೂಟರೋನಮಿ 8 ಅನ್ನು ಮೂರು ಪ್ಯಾರಾಗಳಲ್ಲಿ ಈ ಕೆಳಗಿನಂತೆ, ಸೂಚಿಸಿದ ಪದ್ಯಗಳೊಂದಿಗೆ ಸಂಕ್ಷಿಪ್ತಗೊಳಿಸಬಹುದು:</w:t>
      </w:r>
    </w:p>
    <w:p/>
    <w:p>
      <w:r xmlns:w="http://schemas.openxmlformats.org/wordprocessingml/2006/main">
        <w:t xml:space="preserve">ಪ್ಯಾರಾಗ್ರಾಫ್ 1: ಧರ್ಮೋಪದೇಶಕಾಂಡ 8:1-10 ದೇವರ ಆಜ್ಞೆಗಳನ್ನು ನೆನಪಿಟ್ಟುಕೊಳ್ಳುವ ಮತ್ತು ಪಾಲಿಸುವ ಪ್ರಾಮುಖ್ಯತೆಯನ್ನು ಒತ್ತಿಹೇಳುತ್ತದೆ. ಮೋಶೆಯು ಇಸ್ರಾಯೇಲ್ಯರಿಗೆ ಅರಣ್ಯದ ಮೂಲಕ ಅವರ ನಲವತ್ತು ವರ್ಷಗಳ ಪ್ರಯಾಣವನ್ನು ನೆನಪಿಸುತ್ತಾನೆ, ಆ ಸಮಯದಲ್ಲಿ ದೇವರು ಅವರನ್ನು ವಿನಮ್ರಗೊಳಿಸಿದನು ಮತ್ತು ಆತನ ಮೇಲೆ ಅವಲಂಬನೆಯನ್ನು ಕಲಿಸಲು ಅವರನ್ನು ಪರೀಕ್ಷಿಸಿದನು. ದೇವರು ಅವರ ಪೋಷಣೆಗಾಗಿ ಮತ್ತು ಸವೆಯದ ಬಟ್ಟೆಗಾಗಿ ಮನ್ನವನ್ನು ಹೇಗೆ ಒದಗಿಸಿದನು ಎಂಬುದನ್ನು ಅವನು ಎತ್ತಿ ತೋರಿಸುತ್ತಾನೆ. ದೇವರ ಒದಗಿಸುವಿಕೆಯನ್ನು ಮರೆತು ಹೆಮ್ಮೆಪಡುವುದರ ವಿರುದ್ಧ ಅಥವಾ ತಮ್ಮ ಯಶಸ್ಸನ್ನು ತಮ್ಮ ಸ್ವಂತ ಸಾಮರ್ಥ್ಯಗಳಿಗೆ ಮಾತ್ರ ಕಾರಣವೆಂದು ಮೋಶೆ ಎಚ್ಚರಿಸುತ್ತಾನೆ.</w:t>
      </w:r>
    </w:p>
    <w:p/>
    <w:p>
      <w:r xmlns:w="http://schemas.openxmlformats.org/wordprocessingml/2006/main">
        <w:t xml:space="preserve">ಪ್ಯಾರಾಗ್ರಾಫ್ 2: ಡಿಯೂಟರೋನಮಿ 8: 11-20 ರಲ್ಲಿ ಮುಂದುವರಿಯುತ್ತಾ, ಅವರು ಕಾನಾನ್ ದೇಶಕ್ಕೆ ಒಮ್ಮೆ ಪ್ರವೇಶಿಸಿದಾಗ ಯೆಹೋವನನ್ನು ಮರೆತುಬಿಡುವುದರ ವಿರುದ್ಧ ಮೋಶೆ ಎಚ್ಚರಿಸುತ್ತಾನೆ, ಅಲ್ಲಿ ಅವರು ಸಮೃದ್ಧಿ ಮತ್ತು ಸಮೃದ್ಧಿಯನ್ನು ಕಂಡುಕೊಳ್ಳುತ್ತಾರೆ. ಸಂಪತ್ತನ್ನು ಗಳಿಸುವ ಶಕ್ತಿಯನ್ನು ದೇವರು ಅವರಿಗೆ ನೀಡುತ್ತಾನೆ ಎಂದು ಒಪ್ಪಿಕೊಳ್ಳುವ ಬದಲು ಸಂತೃಪ್ತರಾಗುವುದರ ವಿರುದ್ಧ ಮತ್ತು ಅವರ ಸಂಪತ್ತನ್ನು ತಾವೇ ಆರೋಪಿಸುವ ವಿರುದ್ಧ ಅವರು ಎಚ್ಚರಿಸಿದ್ದಾರೆ. ಅವಿಧೇಯತೆಯು ಭೂಮಿಯಿಂದ ಕಿತ್ತುಹಾಕಲ್ಪಡುವುದು ಸೇರಿದಂತೆ ತೀವ್ರವಾದ ಪರಿಣಾಮಗಳನ್ನು ಉಂಟುಮಾಡುತ್ತದೆ ಎಂದು ಮೋಶೆ ಅವರಿಗೆ ನೆನಪಿಸುತ್ತಾನೆ.</w:t>
      </w:r>
    </w:p>
    <w:p/>
    <w:p>
      <w:r xmlns:w="http://schemas.openxmlformats.org/wordprocessingml/2006/main">
        <w:t xml:space="preserve">ಪ್ಯಾರಾಗ್ರಾಫ್ 3: ಧರ್ಮೋಪದೇಶಕಾಂಡ 8 ಇಸ್ರಾಯೇಲ್ಯರನ್ನು ಈಜಿಪ್ಟ್‌ನಿಂದ ಹೊರಗೆ ಕರೆತಂದದ್ದು, ಅರಣ್ಯದ ಮೂಲಕ ಅವರನ್ನು ಕರೆದೊಯ್ದವನು ಮತ್ತು ಅವರ ಎಲ್ಲಾ ಅಗತ್ಯಗಳನ್ನು ಒದಗಿಸಿದವನು ಎಂದು ನೆನಪಿಟ್ಟುಕೊಳ್ಳಲು ಮೋಸೆಸ್ ಅವರನ್ನು ಒತ್ತಾಯಿಸುವುದರೊಂದಿಗೆ ಮುಕ್ತಾಯಗೊಳ್ಳುತ್ತದೆ. ಅವರು ತಮ್ಮ ಮತ್ತು ಭವಿಷ್ಯದ ಪೀಳಿಗೆಗೆ ಆಶೀರ್ವಾದವನ್ನು ಪಡೆಯುವ ಸಾಧನವಾಗಿ ಅವರ ಆಜ್ಞೆಗಳಿಗೆ ವಿಧೇಯತೆಯನ್ನು ಪ್ರೋತ್ಸಾಹಿಸುತ್ತಾರೆ. ಮೋಶೆಯು ಇತರ ದೇವರುಗಳ ಹಿಂದೆ ತಿರುಗುವುದರ ವಿರುದ್ಧ ಅಥವಾ ವಿಗ್ರಹಗಳನ್ನು ಪೂಜಿಸುವುದರ ವಿರುದ್ಧ ಎಚ್ಚರಿಸುತ್ತಾನೆ, ಯೆಹೋವನು ಅಸೂಯೆ ಪಟ್ಟ ದೇವರು ಅಂತಹ ನಡವಳಿಕೆಯನ್ನು ಸಹಿಸುವುದಿಲ್ಲ ಎಂದು ಒತ್ತಿಹೇಳುತ್ತಾನೆ.</w:t>
      </w:r>
    </w:p>
    <w:p/>
    <w:p>
      <w:r xmlns:w="http://schemas.openxmlformats.org/wordprocessingml/2006/main">
        <w:t xml:space="preserve">ಸಾರಾಂಶದಲ್ಲಿ:</w:t>
      </w:r>
    </w:p>
    <w:p>
      <w:r xmlns:w="http://schemas.openxmlformats.org/wordprocessingml/2006/main">
        <w:t xml:space="preserve">ಡಿಯೂಟರೋನಮಿ 8 ಪ್ರಸ್ತುತಪಡಿಸುತ್ತದೆ:</w:t>
      </w:r>
    </w:p>
    <w:p>
      <w:r xmlns:w="http://schemas.openxmlformats.org/wordprocessingml/2006/main">
        <w:t xml:space="preserve">ದೇವರ ನಿಬಂಧನೆಗಳನ್ನು ನೆನಪಿಟ್ಟುಕೊಳ್ಳುವುದು ಮತ್ತು ಪಾಲಿಸುವ ಪ್ರಾಮುಖ್ಯತೆ;</w:t>
      </w:r>
    </w:p>
    <w:p>
      <w:r xmlns:w="http://schemas.openxmlformats.org/wordprocessingml/2006/main">
        <w:t xml:space="preserve">ದೇವರ ಮೇಲೆ ಅವಲಂಬನೆಯನ್ನು ಒಪ್ಪಿಕೊಳ್ಳುವ ಹೆಮ್ಮೆಯ ವಿರುದ್ಧ ಎಚ್ಚರಿಕೆ;</w:t>
      </w:r>
    </w:p>
    <w:p>
      <w:r xmlns:w="http://schemas.openxmlformats.org/wordprocessingml/2006/main">
        <w:t xml:space="preserve">ಅವಿಧೇಯತೆಯ ಪರಿಣಾಮಗಳನ್ನು ಯೆಹೋವನನ್ನು ಮರೆತುಬಿಡುವುದರ ವಿರುದ್ಧ ಎಚ್ಚರಿಕೆ.</w:t>
      </w:r>
    </w:p>
    <w:p/>
    <w:p>
      <w:r xmlns:w="http://schemas.openxmlformats.org/wordprocessingml/2006/main">
        <w:t xml:space="preserve">ದೇವರ ವಿನಮ್ರ ಮತ್ತು ಪರೀಕ್ಷೆಯನ್ನು ನೆನಪಿಟ್ಟುಕೊಳ್ಳುವುದು ಮತ್ತು ಪಾಲಿಸುವ ಆಜ್ಞೆಗಳ ಮೇಲೆ ಒತ್ತು;</w:t>
      </w:r>
    </w:p>
    <w:p>
      <w:r xmlns:w="http://schemas.openxmlformats.org/wordprocessingml/2006/main">
        <w:t xml:space="preserve">ದೇವರ ನಿಬಂಧನೆಯ ಮೇಲೆ ಅವಲಂಬನೆಯನ್ನು ಒಪ್ಪಿಕೊಳ್ಳುವ ಹೆಮ್ಮೆಯ ವಿರುದ್ಧ ಎಚ್ಚರಿಕೆ;</w:t>
      </w:r>
    </w:p>
    <w:p>
      <w:r xmlns:w="http://schemas.openxmlformats.org/wordprocessingml/2006/main">
        <w:t xml:space="preserve">ಅವಿಧೇಯತೆ ಮತ್ತು ವಿಗ್ರಹಾರಾಧನೆಯ ಯೆಹೋವನ ಪರಿಣಾಮಗಳನ್ನು ಮರೆತುಬಿಡುವುದರ ವಿರುದ್ಧ ಎಚ್ಚರಿಕೆ.</w:t>
      </w:r>
    </w:p>
    <w:p/>
    <w:p>
      <w:r xmlns:w="http://schemas.openxmlformats.org/wordprocessingml/2006/main">
        <w:t xml:space="preserve">ಅಧ್ಯಾಯವು ದೇವರ ಆಜ್ಞೆಗಳನ್ನು ನೆನಪಿಟ್ಟುಕೊಳ್ಳುವುದು ಮತ್ತು ಪಾಲಿಸುವುದು, ಆತನ ನಿಬಂಧನೆಗಳನ್ನು ಅಂಗೀಕರಿಸುವುದು ಮತ್ತು ಹೆಮ್ಮೆಯನ್ನು ತಪ್ಪಿಸುವ ಪ್ರಾಮುಖ್ಯತೆಯ ಮೇಲೆ ಕೇಂದ್ರೀಕರಿಸುತ್ತದೆ. ಧರ್ಮೋಪದೇಶಕಾಂಡ 8 ರಲ್ಲಿ, ಮೋಶೆಯು ಇಸ್ರಾಯೇಲ್ಯರಿಗೆ ಅರಣ್ಯದ ಮೂಲಕ ನಲವತ್ತು ವರ್ಷಗಳ ಪ್ರಯಾಣವನ್ನು ನೆನಪಿಸುತ್ತಾನೆ, ಈ ಸಮಯದಲ್ಲಿ ದೇವರು ಅವರನ್ನು ವಿನಮ್ರಗೊಳಿಸಿದನು ಮತ್ತು ಅವನ ಮೇಲೆ ಅವಲಂಬನೆಯನ್ನು ಕಲಿಸಲು ಪರೀಕ್ಷಿಸಿದನು. ದೇವರು ಅವರ ಪೋಷಣೆಗಾಗಿ ಮತ್ತು ಸವೆಯದ ಬಟ್ಟೆಗಾಗಿ ಮನ್ನವನ್ನು ಹೇಗೆ ಒದಗಿಸಿದನು ಎಂಬುದನ್ನು ಅವನು ಎತ್ತಿ ತೋರಿಸುತ್ತಾನೆ. ದೇವರ ಒದಗಿಸುವಿಕೆಯನ್ನು ಮರೆತು ಹೆಮ್ಮೆಪಡುವುದರ ವಿರುದ್ಧ ಅಥವಾ ತಮ್ಮ ಯಶಸ್ಸನ್ನು ತಮ್ಮ ಸ್ವಂತ ಸಾಮರ್ಥ್ಯಗಳಿಗೆ ಮಾತ್ರ ಕಾರಣವೆಂದು ಮೋಶೆ ಎಚ್ಚರಿಸುತ್ತಾನೆ.</w:t>
      </w:r>
    </w:p>
    <w:p/>
    <w:p>
      <w:r xmlns:w="http://schemas.openxmlformats.org/wordprocessingml/2006/main">
        <w:t xml:space="preserve">ಡಿಯೂಟರೋನಮಿ 8 ರಲ್ಲಿ ಮುಂದುವರಿಯುತ್ತಾ, ಅವರು ಕಾನಾನ್ ದೇಶವನ್ನು ಪ್ರವೇಶಿಸಿದ ನಂತರ ಅವರು ಸಮೃದ್ಧಿ ಮತ್ತು ಸಮೃದ್ಧಿಯನ್ನು ಕಂಡುಕೊಳ್ಳುವ ಮೂಲಕ ಯೆಹೋವನನ್ನು ಮರೆತುಬಿಡುವುದರ ವಿರುದ್ಧ ಮೋಸೆಸ್ ಎಚ್ಚರಿಸಿದ್ದಾರೆ. ಸಂಪತ್ತನ್ನು ಗಳಿಸುವ ಶಕ್ತಿಯನ್ನು ದೇವರು ಅವರಿಗೆ ನೀಡುತ್ತಾನೆ ಎಂದು ಒಪ್ಪಿಕೊಳ್ಳುವ ಬದಲು ಸಂತೃಪ್ತರಾಗುವ ಅಥವಾ ಅವರ ಸಂಪತ್ತನ್ನು ತಾವೇ ಆರೋಪಿಸುವ ವಿರುದ್ಧ ಅವರು ಎಚ್ಚರಿಸಿದ್ದಾರೆ. ಅವಿಧೇಯತೆಯು ದೇವರಿಂದ ವಾಗ್ದಾನಿಸಲ್ಪಟ್ಟ ದೇಶದಿಂದ ಕಿತ್ತುಹಾಕಲ್ಪಡುವುದು ಸೇರಿದಂತೆ ತೀವ್ರವಾದ ಪರಿಣಾಮಗಳನ್ನು ಉಂಟುಮಾಡುತ್ತದೆ ಎಂದು ಮೋಶೆ ಅವರಿಗೆ ನೆನಪಿಸುತ್ತಾನೆ.</w:t>
      </w:r>
    </w:p>
    <w:p/>
    <w:p>
      <w:r xmlns:w="http://schemas.openxmlformats.org/wordprocessingml/2006/main">
        <w:t xml:space="preserve">ಧರ್ಮೋಪದೇಶಕಾಂಡ 8 ಇಸ್ರಾಯೇಲ್ಯರನ್ನು ಈಜಿಪ್ಟಿನಿಂದ ಹೊರಗೆ ಕರೆತಂದದ್ದು, ಅರಣ್ಯದ ಮೂಲಕ ಅವರನ್ನು ಕರೆದೊಯ್ದದ್ದು ಮತ್ತು ಅವರ ಎಲ್ಲಾ ಅಗತ್ಯಗಳನ್ನು ಒದಗಿಸಿದವನು ಯೆಹೋವನು ಎಂದು ನೆನಪಿಟ್ಟುಕೊಳ್ಳಲು ಮೋಸೆಸ್ ಒತ್ತಾಯಿಸುವುದರೊಂದಿಗೆ ಮುಕ್ತಾಯಗೊಳ್ಳುತ್ತದೆ. ಅವರು ತಮ್ಮ ಮತ್ತು ಭವಿಷ್ಯದ ಪೀಳಿಗೆಗೆ ಆಶೀರ್ವಾದವನ್ನು ಪಡೆಯುವ ಸಾಧನವಾಗಿ ಅವರ ಆಜ್ಞೆಗಳಿಗೆ ವಿಧೇಯತೆಯನ್ನು ಪ್ರೋತ್ಸಾಹಿಸುತ್ತಾರೆ. ಮೋಶೆಯು ಇತರ ದೇವರುಗಳ ಹಿಂದೆ ತಿರುಗುವುದರ ವಿರುದ್ಧ ಅಥವಾ ವಿಗ್ರಹಗಳನ್ನು ಪೂಜಿಸುವುದರ ವಿರುದ್ಧ ಎಚ್ಚರಿಸುತ್ತಾನೆ, ಯೆಹೋವನು ಅಸೂಯೆ ಪಟ್ಟ ದೇವರು, ಅಂತಹ ನಡವಳಿಕೆಯನ್ನು ಸಹಿಸುವುದಿಲ್ಲ ಆದರೆ ಆತನು ಆಯ್ಕೆಮಾಡಿದ ಜನರಿಂದ ಪೂರ್ಣ ಹೃದಯದ ಭಕ್ತಿಯನ್ನು ನಿರೀಕ್ಷಿಸುತ್ತಾನೆ ಎಂದು ಒತ್ತಿಹೇಳುತ್ತಾನೆ.</w:t>
      </w:r>
    </w:p>
    <w:p/>
    <w:p>
      <w:r xmlns:w="http://schemas.openxmlformats.org/wordprocessingml/2006/main">
        <w:t xml:space="preserve">ಧರ್ಮೋಪದೇಶಕಾಂಡ 8:1 ಕರ್ತನು ನಿಮ್ಮ ಪಿತೃಗಳಿಗೆ ಪ್ರಮಾಣಮಾಡಿದ ದೇಶವನ್ನು ನೀವು ಜೀವಿಸಿ ವೃದ್ಧಿಮಾಡಿ ಸ್ವಾಧೀನಪಡಿಸಿಕೊಳ್ಳುವಂತೆ ನಾನು ಈ ದಿನ ನಿನಗೆ ಆಜ್ಞಾಪಿಸುವ ಎಲ್ಲಾ ಆಜ್ಞೆಗಳನ್ನು ಅನುಸರಿಸಬೇಕು.</w:t>
      </w:r>
    </w:p>
    <w:p/>
    <w:p>
      <w:r xmlns:w="http://schemas.openxmlformats.org/wordprocessingml/2006/main">
        <w:t xml:space="preserve">ಮೋಶೆಯು ಇಸ್ರಾಯೇಲ್ಯರು ದೇವರ ಆಜ್ಞೆಗಳನ್ನು ಪಾಲಿಸುವಂತೆ ಸೂಚಿಸುತ್ತಾನೆ, ಇದರಿಂದ ಅವರು ವಾಸಿಸುತ್ತಾರೆ, ಗುಣಿಸುತ್ತಾರೆ ಮತ್ತು ಭೂಮಿಯನ್ನು ಹೊಂದುತ್ತಾರೆ.</w:t>
      </w:r>
    </w:p>
    <w:p/>
    <w:p>
      <w:r xmlns:w="http://schemas.openxmlformats.org/wordprocessingml/2006/main">
        <w:t xml:space="preserve">1. ದೇವರ ವಾಗ್ದಾನಗಳು: ತನ್ನ ವಾಗ್ದಾನಗಳನ್ನು ಪೂರೈಸಲು ದೇವರನ್ನು ನಂಬುವುದು</w:t>
      </w:r>
    </w:p>
    <w:p/>
    <w:p>
      <w:r xmlns:w="http://schemas.openxmlformats.org/wordprocessingml/2006/main">
        <w:t xml:space="preserve">2. ವಿಧೇಯತೆಯ ಜೀವನವನ್ನು ನಡೆಸುವುದು: ದೇವರ ವಾಕ್ಯಕ್ಕೆ ವಿಧೇಯತೆಯ ಆಶೀರ್ವಾದಗಳು</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ಕೀರ್ತನೆ 119:105 - ನಿನ್ನ ವಾಕ್ಯವು ನನ್ನ ಪಾದಗಳಿಗೆ ದೀಪವಾಗಿದೆ ಮತ್ತು ನನ್ನ ಮಾರ್ಗಕ್ಕೆ ಬೆಳಕು.</w:t>
      </w:r>
    </w:p>
    <w:p/>
    <w:p>
      <w:r xmlns:w="http://schemas.openxmlformats.org/wordprocessingml/2006/main">
        <w:t xml:space="preserve">ಧರ್ಮೋಪದೇಶಕಾಂಡ 8:2 ನಿನ್ನ ದೇವರಾದ ಕರ್ತನು ಈ ನಲವತ್ತು ವರ್ಷಗಳ ಕಾಲ ಅರಣ್ಯದಲ್ಲಿ ನಿನ್ನನ್ನು ವಿನಮ್ರಗೊಳಿಸಲು ಮತ್ತು ನಿನ್ನನ್ನು ಪರೀಕ್ಷಿಸಲು, ನಿನ್ನ ಹೃದಯದಲ್ಲಿ ಏನಿದೆ ಎಂದು ತಿಳಿದುಕೊಳ್ಳಲು, ಆತನ ಆಜ್ಞೆಗಳನ್ನು ಕೈಕೊಳ್ಳುವಿಯೋ ಇಲ್ಲವೋ ಎಂಬುದನ್ನು ನೀವು ನೆನಪಿಸಿಕೊಳ್ಳಬೇಕು. ಇಲ್ಲ.</w:t>
      </w:r>
    </w:p>
    <w:p/>
    <w:p>
      <w:r xmlns:w="http://schemas.openxmlformats.org/wordprocessingml/2006/main">
        <w:t xml:space="preserve">ದೇವರ ಮಾರ್ಗದರ್ಶನವನ್ನು ನೆನಪಿಸಿಕೊಳ್ಳುವುದು ಮತ್ತು ನಮ್ಮ ಹೃದಯಗಳನ್ನು ಅರ್ಥಮಾಡಿಕೊಳ್ಳಲು ಅರಣ್ಯ ಪ್ರಯಾಣದ ಮೂಲಕ ಪರೀಕ್ಷಿಸುವುದು ಮತ್ತು ನಾವು ದೇವರ ಆಜ್ಞೆಗಳನ್ನು ಪಾಲಿಸುತ್ತೇವೆಯೇ.</w:t>
      </w:r>
    </w:p>
    <w:p/>
    <w:p>
      <w:r xmlns:w="http://schemas.openxmlformats.org/wordprocessingml/2006/main">
        <w:t xml:space="preserve">1. ದಿ ವೈಲ್ಡರ್ನೆಸ್ ಜರ್ನಿ: ದೇವರ ಧ್ವನಿಯನ್ನು ಕೇಳಲು ಕಲಿಯುವುದು</w:t>
      </w:r>
    </w:p>
    <w:p/>
    <w:p>
      <w:r xmlns:w="http://schemas.openxmlformats.org/wordprocessingml/2006/main">
        <w:t xml:space="preserve">2. ದೇವರ ಪರೀಕ್ಷೆ: ನಮ್ಮ ಹೃದಯಗಳನ್ನು ತಿಳಿದುಕೊಳ್ಳುವ ಮಾರ್ಗ</w:t>
      </w:r>
    </w:p>
    <w:p/>
    <w:p>
      <w:r xmlns:w="http://schemas.openxmlformats.org/wordprocessingml/2006/main">
        <w:t xml:space="preserve">1. ಯೆಶಾಯ 43:19 - ಇಗೋ, ನಾನು ಹೊಸದನ್ನು ಮಾಡುತ್ತೇನೆ; ಈಗ ಅದು ಚಿಗುರುತ್ತದೆ; ನಿಮಗೆ ತಿಳಿಯುವುದಿಲ್ಲವೇ? ನಾನು ಅರಣ್ಯದಲ್ಲಿ ಮಾರ್ಗವನ್ನು ಮತ್ತು ಮರುಭೂಮಿಯಲ್ಲಿ ನದಿಗಳನ್ನು ಸಹ ಮಾಡುತ್ತೇನೆ.</w:t>
      </w:r>
    </w:p>
    <w:p/>
    <w:p>
      <w:r xmlns:w="http://schemas.openxmlformats.org/wordprocessingml/2006/main">
        <w:t xml:space="preserve">2. ನಾಣ್ಣುಡಿಗಳು 1:7 - ಕರ್ತನ ಭಯವು ಜ್ಞಾನದ ಆರಂಭವಾಗಿದೆ; ಆದರೆ ಮೂರ್ಖರು ಬುದ್ಧಿವಂತಿಕೆ ಮತ್ತು ಉಪದೇಶವನ್ನು ತಿರಸ್ಕರಿಸುತ್ತಾರೆ.</w:t>
      </w:r>
    </w:p>
    <w:p/>
    <w:p>
      <w:r xmlns:w="http://schemas.openxmlformats.org/wordprocessingml/2006/main">
        <w:t xml:space="preserve">ಧರ್ಮೋಪದೇಶಕಾಂಡ 8:3 ಮತ್ತು ಆತನು ನಿನ್ನನ್ನು ತಗ್ಗಿಸಿದನು ಮತ್ತು ನಿನ್ನನ್ನು ಹಸಿವಿನಿಂದ ಅನುಭವಿಸಿದನು ಮತ್ತು ಮನ್ನವನ್ನು ತಿನ್ನಿಸಿದನು; ಮನುಷ್ಯನು ಕೇವಲ ರೊಟ್ಟಿಯಿಂದ ಮಾತ್ರ ಜೀವಿಸುವುದಿಲ್ಲ, ಆದರೆ ಕರ್ತನ ಬಾಯಿಂದ ಹೊರಡುವ ಪ್ರತಿಯೊಂದು ಮಾತಿನಿಂದಲೂ ಮನುಷ್ಯನು ಬದುಕುತ್ತಾನೆ ಎಂದು ಅವನು ನಿಮಗೆ ತಿಳಿಸುತ್ತಾನೆ.</w:t>
      </w:r>
    </w:p>
    <w:p/>
    <w:p>
      <w:r xmlns:w="http://schemas.openxmlformats.org/wordprocessingml/2006/main">
        <w:t xml:space="preserve">ಕರ್ತನು ಇಸ್ರಾಯೇಲ್ಯರನ್ನು ಹೇಗೆ ವಿನಮ್ರಗೊಳಿಸಿದನು ಮತ್ತು ಅವರಿಗೆ ತಿಳಿದಿಲ್ಲದ ಮನ್ನಾವನ್ನು ಒದಗಿಸುವ ಮೂಲಕ ಅವರಿಗೆ ಹೇಗೆ ಒದಗಿಸಿದನು, ಭಗವಂತನ ವಾಕ್ಯವನ್ನು ಅವಲಂಬಿಸುವುದನ್ನು ಕಲಿಸಲು ಮತ್ತು ಕೇವಲ ರೊಟ್ಟಿಯನ್ನು ಹೇಗೆ ಪೂರೈಸಿದನು ಎಂಬುದರ ಕುರಿತು ಈ ಭಾಗವು ಹೇಳುತ್ತದೆ.</w:t>
      </w:r>
    </w:p>
    <w:p/>
    <w:p>
      <w:r xmlns:w="http://schemas.openxmlformats.org/wordprocessingml/2006/main">
        <w:t xml:space="preserve">1. ಭಗವಂತನ ವಾಕ್ಯದ ಶಕ್ತಿ: ದೇವರ ನಿಬಂಧನೆಯಲ್ಲಿ ನಂಬಿಕೆಯಿಡಲು ಕಲಿಯುವುದು</w:t>
      </w:r>
    </w:p>
    <w:p/>
    <w:p>
      <w:r xmlns:w="http://schemas.openxmlformats.org/wordprocessingml/2006/main">
        <w:t xml:space="preserve">2. ಭಗವಂತನ ಮೇಲೆ ಅವಲಂಬನೆ: ನಮ್ಮ ಸ್ವಂತ ಬಲದ ಬದಲಿಗೆ ದೇವರ ವಾಕ್ಯದ ಮೇಲೆ ಅವಲಂಬನೆ</w:t>
      </w:r>
    </w:p>
    <w:p/>
    <w:p>
      <w:r xmlns:w="http://schemas.openxmlformats.org/wordprocessingml/2006/main">
        <w:t xml:space="preserve">1. ಕೀರ್ತನೆ 119:105 - ನಿನ್ನ ವಾಕ್ಯವು ನನ್ನ ಪಾದಗಳನ್ನು ಮಾರ್ಗದರ್ಶಿಸುವ ದೀಪ ಮತ್ತು ನನ್ನ ಮಾರ್ಗಕ್ಕೆ ಬೆಳಕು.</w:t>
      </w:r>
    </w:p>
    <w:p/>
    <w:p>
      <w:r xmlns:w="http://schemas.openxmlformats.org/wordprocessingml/2006/main">
        <w:t xml:space="preserve">2. ನಾಣ್ಣುಡಿಗಳು 3: 5-6 - ನಿಮ್ಮ ಪೂರ್ಣ ಹೃದಯದಿಂದ ಭಗವಂತನನ್ನು ನಂಬಿರಿ; ನಿಮ್ಮ ಸ್ವಂತ ತಿಳುವಳಿಕೆಯನ್ನು ಅವಲಂಬಿಸಬೇಡಿ. ನೀವು ಮಾಡುವ ಎಲ್ಲದರಲ್ಲೂ ಆತನ ಚಿತ್ತವನ್ನು ಹುಡುಕಿರಿ ಮತ್ತು ಯಾವ ಮಾರ್ಗವನ್ನು ತೆಗೆದುಕೊಳ್ಳಬೇಕೆಂದು ಅವನು ನಿಮಗೆ ತೋರಿಸುತ್ತಾನೆ.</w:t>
      </w:r>
    </w:p>
    <w:p/>
    <w:p>
      <w:r xmlns:w="http://schemas.openxmlformats.org/wordprocessingml/2006/main">
        <w:t xml:space="preserve">ಧರ್ಮೋಪದೇಶಕಾಂಡ 8:4 ಈ ನಲವತ್ತು ವರುಷಗಳಲ್ಲಿ ನಿನ್ನ ವಸ್ತ್ರವು ನಿನಗೆ ಹಳೆಯದಾಗಲಿಲ್ಲ, ನಿನ್ನ ಕಾಲು ಊದಿಕೊಳ್ಳಲಿಲ್ಲ.</w:t>
      </w:r>
    </w:p>
    <w:p/>
    <w:p>
      <w:r xmlns:w="http://schemas.openxmlformats.org/wordprocessingml/2006/main">
        <w:t xml:space="preserve">ದೇವರು ಯಾವಾಗಲೂ ತನ್ನ ಜನರಿಗೆ ಒದಗಿಸುತ್ತಾನೆ ಮತ್ತು ಅವರಿಗೆ ಕೋಮಲವಾಗಿ ಕಾಳಜಿ ವಹಿಸುತ್ತಾನೆ.</w:t>
      </w:r>
    </w:p>
    <w:p/>
    <w:p>
      <w:r xmlns:w="http://schemas.openxmlformats.org/wordprocessingml/2006/main">
        <w:t xml:space="preserve">1. ದೇವರ ನಿಷ್ಠೆ: ಆತನ ನಿಬಂಧನೆ ಮತ್ತು ಕಾಳಜಿಯನ್ನು ಅನುಭವಿಸುವುದು</w:t>
      </w:r>
    </w:p>
    <w:p/>
    <w:p>
      <w:r xmlns:w="http://schemas.openxmlformats.org/wordprocessingml/2006/main">
        <w:t xml:space="preserve">2. ವಿಧೇಯತೆಯ ಆಶೀರ್ವಾದ: ದೇವರ ರಕ್ಷಣೆ ಮತ್ತು ಸಹಿಷ್ಣುತೆಯನ್ನು ಪಡೆಯುವುದು</w:t>
      </w:r>
    </w:p>
    <w:p/>
    <w:p>
      <w:r xmlns:w="http://schemas.openxmlformats.org/wordprocessingml/2006/main">
        <w:t xml:space="preserve">1. ಕೀರ್ತನೆ 34:10 - ಯುವ ಸಿಂಹಗಳು ಕೊರತೆ ಮತ್ತು ಹಸಿವಿನಿಂದ ಬಳಲುತ್ತವೆ; ಆದರೆ ಭಗವಂತನನ್ನು ಹುಡುಕುವವರಿಗೆ ಒಳ್ಳೆಯದಿಲ್ಲ.</w:t>
      </w:r>
    </w:p>
    <w:p/>
    <w:p>
      <w:r xmlns:w="http://schemas.openxmlformats.org/wordprocessingml/2006/main">
        <w:t xml:space="preserve">2. ಇಬ್ರಿಯರಿಗೆ 13:5 - ನಿಮ್ಮ ಜೀವನವನ್ನು ಹಣದ ಮೋಹದಿಂದ ಮುಕ್ತಗೊಳಿಸಿ, ಮತ್ತು ನಿಮ್ಮಲ್ಲಿರುವದರಲ್ಲಿ ತೃಪ್ತರಾಗಿರಿ, ಏಕೆಂದರೆ ನಾನು ನಿನ್ನನ್ನು ಎಂದಿಗೂ ಬಿಡುವುದಿಲ್ಲ ಅಥವಾ ನಿಮ್ಮನ್ನು ತೊರೆಯುವುದಿಲ್ಲ ಎಂದು ಅವನು ಹೇಳಿದ್ದಾನೆ.</w:t>
      </w:r>
    </w:p>
    <w:p/>
    <w:p>
      <w:r xmlns:w="http://schemas.openxmlformats.org/wordprocessingml/2006/main">
        <w:t xml:space="preserve">ಧರ್ಮೋಪದೇಶಕಾಂಡ 8:5 ಒಬ್ಬ ಮನುಷ್ಯನು ತನ್ನ ಮಗನನ್ನು ಶಿಕ್ಷಿಸುವಂತೆಯೇ ನಿನ್ನ ದೇವರಾದ ಕರ್ತನು ನಿನ್ನನ್ನು ಶಿಕ್ಷಿಸುತ್ತಾನೆ ಎಂದು ನೀನು ನಿನ್ನ ಹೃದಯದಲ್ಲಿ ಯೋಚಿಸಬೇಕು.</w:t>
      </w:r>
    </w:p>
    <w:p/>
    <w:p>
      <w:r xmlns:w="http://schemas.openxmlformats.org/wordprocessingml/2006/main">
        <w:t xml:space="preserve">ತಂದೆಯು ತನ್ನ ಮಗನನ್ನು ಶಿಕ್ಷಿಸುವಂತೆಯೇ ದೇವರು ತಾನು ಪ್ರೀತಿಸುವವರನ್ನು ಶಿಕ್ಷಿಸುತ್ತಾನೆ.</w:t>
      </w:r>
    </w:p>
    <w:p/>
    <w:p>
      <w:r xmlns:w="http://schemas.openxmlformats.org/wordprocessingml/2006/main">
        <w:t xml:space="preserve">1: ದೇವರ ಶಿಸ್ತು ಆತನ ಪ್ರೀತಿಯ ಅಭಿವ್ಯಕ್ತಿಯಾಗಿದೆ</w:t>
      </w:r>
    </w:p>
    <w:p/>
    <w:p>
      <w:r xmlns:w="http://schemas.openxmlformats.org/wordprocessingml/2006/main">
        <w:t xml:space="preserve">2: ದೇವರ ಶಿಸ್ತನ್ನು ಆತನ ಪ್ರೀತಿಯ ಪುರಾವೆಯಾಗಿ ಸ್ವೀಕರಿಸಿ</w:t>
      </w:r>
    </w:p>
    <w:p/>
    <w:p>
      <w:r xmlns:w="http://schemas.openxmlformats.org/wordprocessingml/2006/main">
        <w:t xml:space="preserve">1: ಇಬ್ರಿಯ 12:5-11</w:t>
      </w:r>
    </w:p>
    <w:p/>
    <w:p>
      <w:r xmlns:w="http://schemas.openxmlformats.org/wordprocessingml/2006/main">
        <w:t xml:space="preserve">2: ಜ್ಞಾನೋಕ್ತಿ 3:11-12</w:t>
      </w:r>
    </w:p>
    <w:p/>
    <w:p>
      <w:r xmlns:w="http://schemas.openxmlformats.org/wordprocessingml/2006/main">
        <w:t xml:space="preserve">ಧರ್ಮೋಪದೇಶಕಾಂಡ 8:6 ಆದದರಿಂದ ನೀನು ನಿನ್ನ ದೇವರಾದ ಕರ್ತನ ಆಜ್ಞೆಗಳನ್ನು ಕೈಕೊಂಡು ಆತನ ಮಾರ್ಗಗಳಲ್ಲಿ ನಡೆಯಬೇಕು ಮತ್ತು ಆತನಿಗೆ ಭಯಪಡಬೇಕು.</w:t>
      </w:r>
    </w:p>
    <w:p/>
    <w:p>
      <w:r xmlns:w="http://schemas.openxmlformats.org/wordprocessingml/2006/main">
        <w:t xml:space="preserve">ಆತನ ಆಜ್ಞೆಗಳನ್ನು ಪಾಲಿಸುವಂತೆ ಮತ್ತು ಆತನ ಮಾರ್ಗಗಳಲ್ಲಿ ನಡೆಯುವಂತೆ ದೇವರು ನಮಗೆ ಆಜ್ಞಾಪಿಸುತ್ತಾನೆ.</w:t>
      </w:r>
    </w:p>
    <w:p/>
    <w:p>
      <w:r xmlns:w="http://schemas.openxmlformats.org/wordprocessingml/2006/main">
        <w:t xml:space="preserve">1. ಭಗವಂತನ ಭಯವು ಬುದ್ಧಿವಂತಿಕೆಯ ಪ್ರಾರಂಭವಾಗಿದೆ</w:t>
      </w:r>
    </w:p>
    <w:p/>
    <w:p>
      <w:r xmlns:w="http://schemas.openxmlformats.org/wordprocessingml/2006/main">
        <w:t xml:space="preserve">2. ದೇವರ ಆಜ್ಞೆಗಳನ್ನು ಪಾಲಿಸುವುದು ಆಶೀರ್ವಾದಗಳನ್ನು ತರುತ್ತದೆ</w:t>
      </w:r>
    </w:p>
    <w:p/>
    <w:p>
      <w:r xmlns:w="http://schemas.openxmlformats.org/wordprocessingml/2006/main">
        <w:t xml:space="preserve">1. ನಾಣ್ಣುಡಿಗಳು 9:10, "ಭಗವಂತನ ಭಯವು ಜ್ಞಾನದ ಆರಂಭವಾಗಿದೆ ಮತ್ತು ಪವಿತ್ರಾತ್ಮನ ಜ್ಞಾನವು ಒಳನೋಟವಾಗಿದೆ."</w:t>
      </w:r>
    </w:p>
    <w:p/>
    <w:p>
      <w:r xmlns:w="http://schemas.openxmlformats.org/wordprocessingml/2006/main">
        <w:t xml:space="preserve">2. ಕೀರ್ತನೆ 119:1 2, "ಯಾರ ಮಾರ್ಗ ನಿರ್ದೋಷಿಗಳು, ಕರ್ತನ ಕಾನೂನಿನಲ್ಲಿ ನಡೆಯುವವರು ಧನ್ಯರು! ಆತನ ಸಾಕ್ಷಿಗಳನ್ನು ಕೈಕೊಳ್ಳುವವರು, ಪೂರ್ಣ ಹೃದಯದಿಂದ ಆತನನ್ನು ಹುಡುಕುವವರು ಧನ್ಯರು."</w:t>
      </w:r>
    </w:p>
    <w:p/>
    <w:p>
      <w:r xmlns:w="http://schemas.openxmlformats.org/wordprocessingml/2006/main">
        <w:t xml:space="preserve">ಧರ್ಮೋಪದೇಶಕಾಂಡ 8:7 ಯಾಕಂದರೆ ನಿನ್ನ ದೇವರಾದ ಕರ್ತನು ನಿನ್ನನ್ನು ಒಂದು ಒಳ್ಳೆಯ ದೇಶಕ್ಕೆ ತರುತ್ತಾನೆ;</w:t>
      </w:r>
    </w:p>
    <w:p/>
    <w:p>
      <w:r xmlns:w="http://schemas.openxmlformats.org/wordprocessingml/2006/main">
        <w:t xml:space="preserve">ದೇವರು ಇಸ್ರಾಯೇಲ್ಯರನ್ನು ಶುದ್ಧ ನೀರಿನಿಂದ ತುಂಬಿರುವ ಮತ್ತು ಒಳ್ಳೆಯ ದೇಶಕ್ಕೆ ಕರೆತರುತ್ತಾನೆ.</w:t>
      </w:r>
    </w:p>
    <w:p/>
    <w:p>
      <w:r xmlns:w="http://schemas.openxmlformats.org/wordprocessingml/2006/main">
        <w:t xml:space="preserve">1. ಕರ್ತನು ನಮ್ಮ ಒದಗಿಸುವವನು - ಧರ್ಮೋಪದೇಶಕಾಂಡ 8:7-10</w:t>
      </w:r>
    </w:p>
    <w:p/>
    <w:p>
      <w:r xmlns:w="http://schemas.openxmlformats.org/wordprocessingml/2006/main">
        <w:t xml:space="preserve">2. ವಿಧೇಯತೆಯ ಆಶೀರ್ವಾದಗಳು - ಧರ್ಮೋಪದೇಶಕಾಂಡ 8:1-10</w:t>
      </w:r>
    </w:p>
    <w:p/>
    <w:p>
      <w:r xmlns:w="http://schemas.openxmlformats.org/wordprocessingml/2006/main">
        <w:t xml:space="preserve">1. ಕೀರ್ತನೆ 65:9 - ನೀನು ಭೂಮಿಯನ್ನು ಸಂದರ್ಶಿಸಿ ಅದನ್ನು ನೀರಿರುವೆ: ನೀರಿನಿಂದ ತುಂಬಿರುವ ದೇವರ ನದಿಯಿಂದ ನೀನು ಅದನ್ನು ಬಹಳವಾಗಿ ಶ್ರೀಮಂತಗೊಳಿಸುತ್ತೀ;</w:t>
      </w:r>
    </w:p>
    <w:p/>
    <w:p>
      <w:r xmlns:w="http://schemas.openxmlformats.org/wordprocessingml/2006/main">
        <w:t xml:space="preserve">2. ಯೆಶಾಯ 41:18 - ನಾನು ಎತ್ತರದ ಸ್ಥಳಗಳಲ್ಲಿ ನದಿಗಳನ್ನು ಮತ್ತು ಕಣಿವೆಗಳ ಮಧ್ಯದಲ್ಲಿ ಕಾರಂಜಿಗಳನ್ನು ತೆರೆಯುತ್ತೇನೆ: ನಾನು ಅರಣ್ಯವನ್ನು ನೀರಿನ ಕೊಳವನ್ನಾಗಿ ಮತ್ತು ಒಣ ಭೂಮಿಯನ್ನು ನೀರಿನ ಬುಗ್ಗೆಗಳನ್ನು ಮಾಡುತ್ತೇನೆ.</w:t>
      </w:r>
    </w:p>
    <w:p/>
    <w:p>
      <w:r xmlns:w="http://schemas.openxmlformats.org/wordprocessingml/2006/main">
        <w:t xml:space="preserve">ಧರ್ಮೋಪದೇಶಕಾಂಡ 8:8 ಗೋಧಿ, ಬಾರ್ಲಿ, ಬಳ್ಳಿಗಳು, ಅಂಜೂರದ ಮರಗಳು ಮತ್ತು ದಾಳಿಂಬೆಗಳ ದೇಶ; ಎಣ್ಣೆ ಆಲಿವ್ ಮತ್ತು ಜೇನುತುಪ್ಪದ ದೇಶ;</w:t>
      </w:r>
    </w:p>
    <w:p/>
    <w:p>
      <w:r xmlns:w="http://schemas.openxmlformats.org/wordprocessingml/2006/main">
        <w:t xml:space="preserve">ಧರ್ಮೋಪದೇಶಕಾಂಡದ ಈ ಭಾಗವು ಇಸ್ರೇಲ್ ದೇಶವನ್ನು ಅದರ ಗೋಧಿ, ಬಾರ್ಲಿ, ಬಳ್ಳಿಗಳು, ಅಂಜೂರದ ಮರಗಳು, ದಾಳಿಂಬೆ, ಆಲಿವ್ ಎಣ್ಣೆ ಮತ್ತು ಜೇನುತುಪ್ಪದಿಂದ ಸಮೃದ್ಧವಾಗಿರುವ ಭೂಮಿ ಎಂದು ವಿವರಿಸುತ್ತದೆ.</w:t>
      </w:r>
    </w:p>
    <w:p/>
    <w:p>
      <w:r xmlns:w="http://schemas.openxmlformats.org/wordprocessingml/2006/main">
        <w:t xml:space="preserve">1. ದೇವರ ನಿಬಂಧನೆಯ ಸಮೃದ್ಧಿ: ವಾಗ್ದತ್ತ ಭೂಮಿಯ ಆಶೀರ್ವಾದಗಳನ್ನು ಮರುಶೋಧಿಸುವುದು</w:t>
      </w:r>
    </w:p>
    <w:p/>
    <w:p>
      <w:r xmlns:w="http://schemas.openxmlformats.org/wordprocessingml/2006/main">
        <w:t xml:space="preserve">2. ಆಶೀರ್ವಾದದ ಸುಗ್ಗಿ: ದೇವರ ಅನುಗ್ರಹದ ಉಡುಗೊರೆಯ ಶ್ರೀಮಂತಿಕೆಯನ್ನು ಅರ್ಥಮಾಡಿಕೊಳ್ಳುವುದು</w:t>
      </w:r>
    </w:p>
    <w:p/>
    <w:p>
      <w:r xmlns:w="http://schemas.openxmlformats.org/wordprocessingml/2006/main">
        <w:t xml:space="preserve">1. ಕೀರ್ತನೆ 65:9-13</w:t>
      </w:r>
    </w:p>
    <w:p/>
    <w:p>
      <w:r xmlns:w="http://schemas.openxmlformats.org/wordprocessingml/2006/main">
        <w:t xml:space="preserve">2. ಕೀರ್ತನೆ 107:33-38</w:t>
      </w:r>
    </w:p>
    <w:p/>
    <w:p>
      <w:r xmlns:w="http://schemas.openxmlformats.org/wordprocessingml/2006/main">
        <w:t xml:space="preserve">ಧರ್ಮೋಪದೇಶಕಾಂಡ 8:9 ನೀವು ಕೊರತೆಯಿಲ್ಲದೆ ರೊಟ್ಟಿಯನ್ನು ತಿನ್ನುವ ದೇಶ, ಅದರಲ್ಲಿ ಯಾವುದೇ ಕೊರತೆಯಿಲ್ಲ; ಕಲ್ಲುಗಳು ಕಬ್ಬಿಣವಾಗಿರುವ ಭೂಮಿ, ಮತ್ತು ಅದರ ಬೆಟ್ಟಗಳಿಂದ ನೀವು ಹಿತ್ತಾಳೆಯನ್ನು ಅಗೆಯಬಹುದು.</w:t>
      </w:r>
    </w:p>
    <w:p/>
    <w:p>
      <w:r xmlns:w="http://schemas.openxmlformats.org/wordprocessingml/2006/main">
        <w:t xml:space="preserve">ದೇವರು ಇಸ್ರಾಯೇಲ್ಯರು ತನ್ನ ಆಜ್ಞೆಗಳನ್ನು ಅನುಸರಿಸಿದರೆ ಮತ್ತು ತನ್ನ ಒಡಂಬಡಿಕೆಯನ್ನು ಅನುಸರಿಸಿದರೆ, ಅವರಿಗೆ ಸಾಕಷ್ಟು ಆಹಾರ ಮತ್ತು ಬೆಟ್ಟಗಳಿಂದ ಕಬ್ಬಿಣ ಮತ್ತು ಹಿತ್ತಾಳೆಯಂತಹ ಸಂಪನ್ಮೂಲಗಳನ್ನು ಹೊಂದಿರುವ ದೇಶವನ್ನು ನೀಡಲಾಗುವುದು ಎಂದು ಭರವಸೆ ನೀಡಿದರು.</w:t>
      </w:r>
    </w:p>
    <w:p/>
    <w:p>
      <w:r xmlns:w="http://schemas.openxmlformats.org/wordprocessingml/2006/main">
        <w:t xml:space="preserve">1. ನಾವು ಆತನ ಆಜ್ಞೆಗಳನ್ನು ಪಾಲಿಸಿದರೆ ದೇವರು ಯಾವಾಗಲೂ ನಮಗೆ ಒದಗಿಸುತ್ತಾನೆ.</w:t>
      </w:r>
    </w:p>
    <w:p/>
    <w:p>
      <w:r xmlns:w="http://schemas.openxmlformats.org/wordprocessingml/2006/main">
        <w:t xml:space="preserve">2. ನಮ್ಮ ಅಗತ್ಯಗಳನ್ನು ಪೂರೈಸಲು ನಾವು ದೇವರನ್ನು ನಂಬಬೇಕು.</w:t>
      </w:r>
    </w:p>
    <w:p/>
    <w:p>
      <w:r xmlns:w="http://schemas.openxmlformats.org/wordprocessingml/2006/main">
        <w:t xml:space="preserve">1. ಕೀರ್ತನೆ 34:9-10 - ಕರ್ತನಿಗೆ ಭಯಪಡಿರಿ, ಆತನ ಪವಿತ್ರ ಜನರೇ, ಆತನಿಗೆ ಭಯಪಡುವವರಿಗೆ ಏನೂ ಕೊರತೆಯಿಲ್ಲ. ಸಿಂಹಗಳು ದುರ್ಬಲವಾಗಿ ಮತ್ತು ಹಸಿವಿನಿಂದ ಬೆಳೆಯಬಹುದು, ಆದರೆ ಭಗವಂತನನ್ನು ಹುಡುಕುವವರಿಗೆ ಯಾವುದೇ ಒಳ್ಳೆಯದಿಲ್ಲ.</w:t>
      </w:r>
    </w:p>
    <w:p/>
    <w:p>
      <w:r xmlns:w="http://schemas.openxmlformats.org/wordprocessingml/2006/main">
        <w:t xml:space="preserve">2.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ಧರ್ಮೋಪದೇಶಕಾಂಡ 8:10 ನೀನು ತಿಂದು ಹೊಟ್ಟೆ ತುಂಬಿರುವಾಗ ನಿನ್ನ ದೇವರಾದ ಯೆಹೋವನು ನಿನಗೆ ಕೊಟ್ಟ ಒಳ್ಳೆಯ ದೇಶಕ್ಕಾಗಿ ಆತನನ್ನು ಆಶೀರ್ವದಿಸುವಿ.</w:t>
      </w:r>
    </w:p>
    <w:p/>
    <w:p>
      <w:r xmlns:w="http://schemas.openxmlformats.org/wordprocessingml/2006/main">
        <w:t xml:space="preserve">ನಾವು ತುಂಬಿದ ಮತ್ತು ಸಂತೃಪ್ತರಾದಾಗ ದೇವರು ನಮಗೆ ನೀಡಿದ ಉತ್ತಮ ಭೂಮಿಗಾಗಿ ನಾವು ದೇವರಿಗೆ ಧನ್ಯವಾದ ಹೇಳಬೇಕು.</w:t>
      </w:r>
    </w:p>
    <w:p/>
    <w:p>
      <w:r xmlns:w="http://schemas.openxmlformats.org/wordprocessingml/2006/main">
        <w:t xml:space="preserve">1. ದೇವರು ನಿಮಗೆ ನೀಡಿದ ಆಶೀರ್ವಾದಗಳನ್ನು ಶ್ಲಾಘಿಸಿ</w:t>
      </w:r>
    </w:p>
    <w:p/>
    <w:p>
      <w:r xmlns:w="http://schemas.openxmlformats.org/wordprocessingml/2006/main">
        <w:t xml:space="preserve">2. ಜೀವನದಲ್ಲಿ ಒಳ್ಳೆಯದನ್ನು ಲಘುವಾಗಿ ತೆಗೆದುಕೊಳ್ಳಬೇಡಿ</w:t>
      </w:r>
    </w:p>
    <w:p/>
    <w:p>
      <w:r xmlns:w="http://schemas.openxmlformats.org/wordprocessingml/2006/main">
        <w:t xml:space="preserve">1. ಎಫೆಸಿಯನ್ಸ್ 5:20, "ನಮ್ಮ ಕರ್ತನಾದ ಯೇಸು ಕ್ರಿಸ್ತನ ಹೆಸರಿನಲ್ಲಿ ತಂದೆಯಾದ ದೇವರಿಗೆ ಯಾವಾಗಲೂ ಮತ್ತು ಎಲ್ಲದಕ್ಕೂ ಕೃತಜ್ಞತೆ ಸಲ್ಲಿಸುವುದು"</w:t>
      </w:r>
    </w:p>
    <w:p/>
    <w:p>
      <w:r xmlns:w="http://schemas.openxmlformats.org/wordprocessingml/2006/main">
        <w:t xml:space="preserve">2. ಕೀರ್ತನೆ 103:2, "ನನ್ನ ಆತ್ಮವೇ, ಭಗವಂತನನ್ನು ಆಶೀರ್ವದಿಸಿ ಮತ್ತು ಆತನ ಎಲ್ಲಾ ಪ್ರಯೋಜನಗಳನ್ನು ಮರೆತುಬಿಡಬೇಡ"</w:t>
      </w:r>
    </w:p>
    <w:p/>
    <w:p>
      <w:r xmlns:w="http://schemas.openxmlformats.org/wordprocessingml/2006/main">
        <w:t xml:space="preserve">ಧರ್ಮೋಪದೇಶಕಾಂಡ 8:11 ಈ ದಿನ ನಾನು ನಿನಗೆ ಆಜ್ಞಾಪಿಸುವ ಆತನ ಆಜ್ಞೆಗಳನ್ನೂ ನ್ಯಾಯವಿಧಿಗಳನ್ನೂ ನಿಯಮಗಳನ್ನೂ ಕೈಕೊಳ್ಳದೆ ನಿನ್ನ ದೇವರಾದ ಕರ್ತನನ್ನು ಮರೆಯದಿರುವಂತೆ ಎಚ್ಚರವಾಗಿರು.</w:t>
      </w:r>
    </w:p>
    <w:p/>
    <w:p>
      <w:r xmlns:w="http://schemas.openxmlformats.org/wordprocessingml/2006/main">
        <w:t xml:space="preserve">ದೇವರು ತನ್ನ ಜನರಿಗೆ ಡಿಯೂಟರೋನಮಿ 8:11 ರಲ್ಲಿ ಆತನನ್ನು ಅಥವಾ ಆತನ ಆಜ್ಞೆಗಳು, ತೀರ್ಪುಗಳು ಮತ್ತು ಕಾನೂನುಗಳನ್ನು ಮರೆಯಬಾರದು ಎಂದು ಆಜ್ಞಾಪಿಸುತ್ತಾನೆ.</w:t>
      </w:r>
    </w:p>
    <w:p/>
    <w:p>
      <w:r xmlns:w="http://schemas.openxmlformats.org/wordprocessingml/2006/main">
        <w:t xml:space="preserve">1. ದೇವರ ನಿಷ್ಠೆಯನ್ನು ನೆನಪಿಸಿಕೊಳ್ಳುವುದು: ವಿಧೇಯತೆಗೆ ಕರೆ</w:t>
      </w:r>
    </w:p>
    <w:p/>
    <w:p>
      <w:r xmlns:w="http://schemas.openxmlformats.org/wordprocessingml/2006/main">
        <w:t xml:space="preserve">2. ಮರೆತುಹೋದ ಆಜ್ಞೆ: ದೇವರ ವಾಕ್ಯವನ್ನು ನೆನಪಿಸಿಕೊಳ್ಳುವುದು</w:t>
      </w:r>
    </w:p>
    <w:p/>
    <w:p>
      <w:r xmlns:w="http://schemas.openxmlformats.org/wordprocessingml/2006/main">
        <w:t xml:space="preserve">1. ಕೀರ್ತನೆ 103:17-18 - ಆದರೆ ಕರ್ತನ ಪ್ರೀತಿಯು ಆತನಿಗೆ ಭಯಪಡುವವರೊಂದಿಗೆ ಶಾಶ್ವತವಾಗಿದೆ ಮತ್ತು ಆತನ ನೀತಿಯು ಅವರ ಮಕ್ಕಳ ಮಕ್ಕಳೊಂದಿಗೆ ಆತನ ಒಡಂಬಡಿಕೆಯನ್ನು ಅನುಸರಿಸುವವರೊಂದಿಗೆ ಮತ್ತು ಆತನ ಆಜ್ಞೆಗಳನ್ನು ಅನುಸರಿಸಲು ಮರೆಯದಿರಿ.</w:t>
      </w:r>
    </w:p>
    <w:p/>
    <w:p>
      <w:r xmlns:w="http://schemas.openxmlformats.org/wordprocessingml/2006/main">
        <w:t xml:space="preserve">2. ಜೋಶುವಾ 1: 8 - ಈ ಕಾನೂನಿನ ಪುಸ್ತಕವನ್ನು ಯಾವಾಗಲೂ ನಿಮ್ಮ ತುಟಿಗಳ ಮೇಲೆ ಇರಿಸಿ; ಹಗಲಿರುಳು ಅದರ ಕುರಿತು ಧ್ಯಾನಿಸಿ, ಅದರಲ್ಲಿ ಬರೆದಿರುವ ಎಲ್ಲವನ್ನೂ ಮಾಡಲು ನೀವು ಜಾಗರೂಕರಾಗಿರುತ್ತೀರಿ. ಆಗ ನೀವು ಸಮೃದ್ಧಿ ಮತ್ತು ಯಶಸ್ವಿಯಾಗುತ್ತೀರಿ.</w:t>
      </w:r>
    </w:p>
    <w:p/>
    <w:p>
      <w:r xmlns:w="http://schemas.openxmlformats.org/wordprocessingml/2006/main">
        <w:t xml:space="preserve">ಧರ್ಮೋಪದೇಶಕಾಂಡ 8:12 ನೀನು ತಿಂದು ಹೊಟ್ಟೆ ತುಂಬಿ, ಒಳ್ಳೇ ಮನೆಗಳನ್ನು ಕಟ್ಟಿಕೊಂಡು ಅದರಲ್ಲಿ ವಾಸವಾಗಿರುವಾಗ;</w:t>
      </w:r>
    </w:p>
    <w:p/>
    <w:p>
      <w:r xmlns:w="http://schemas.openxmlformats.org/wordprocessingml/2006/main">
        <w:t xml:space="preserve">ಧರ್ಮೋಪದೇಶಕಾಂಡ 8:12 ರ ಭಾಗವು ಒಬ್ಬನು ಸಮೃದ್ಧಿಯಿಂದ ಆಶೀರ್ವದಿಸಿದಾಗ ಜೀವನದಲ್ಲಿ ತೃಪ್ತಿ ಮತ್ತು ತೃಪ್ತಿ ಹೊಂದುವುದರ ವಿರುದ್ಧ ಎಚ್ಚರಿಸುತ್ತದೆ.</w:t>
      </w:r>
    </w:p>
    <w:p/>
    <w:p>
      <w:r xmlns:w="http://schemas.openxmlformats.org/wordprocessingml/2006/main">
        <w:t xml:space="preserve">1. "ಆಶೀರ್ವಾದ ಮತ್ತು ಸಮೃದ್ಧಿಯ ಶಾಪ"</w:t>
      </w:r>
    </w:p>
    <w:p/>
    <w:p>
      <w:r xmlns:w="http://schemas.openxmlformats.org/wordprocessingml/2006/main">
        <w:t xml:space="preserve">2. "ತೃಪ್ತಿ ಮತ್ತು ಕೃತಜ್ಞತೆಯಿಂದ ಬದುಕುವುದು"</w:t>
      </w:r>
    </w:p>
    <w:p/>
    <w:p>
      <w:r xmlns:w="http://schemas.openxmlformats.org/wordprocessingml/2006/main">
        <w:t xml:space="preserve">1. ನಾಣ್ಣುಡಿಗಳು 30: 7-9 - "ಕರ್ತನೇ, ನಾನು ನಿನ್ನಲ್ಲಿ ಎರಡು ವಿಷಯಗಳನ್ನು ಕೇಳುತ್ತೇನೆ; ನಾನು ಸಾಯುವ ಮೊದಲು ನನ್ನನ್ನು ನಿರಾಕರಿಸಬೇಡ: ಸುಳ್ಳು ಮತ್ತು ಸುಳ್ಳನ್ನು ನನ್ನಿಂದ ದೂರವಿಡಿ; ನನಗೆ ಬಡತನ ಅಥವಾ ಸಂಪತ್ತನ್ನು ಕೊಡಬೇಡ, ಆದರೆ ನನ್ನ ದೈನಂದಿನ ರೊಟ್ಟಿಯನ್ನು ಮಾತ್ರ ನನಗೆ ಕೊಡು. ಇಲ್ಲದಿದ್ದರೆ, ನಾನು ಹೆಚ್ಚು ಹೊಂದಿದ್ದೇನೆ ಮತ್ತು ನಿನ್ನನ್ನು ನಿರಾಕರಿಸಬಹುದು ಮತ್ತು 'ಕರ್ತನು ಯಾರು?' ಅಥವಾ ನಾನು ಬಡವನಾಗಬಹುದು ಮತ್ತು ಕದಿಯಬಹುದು ಮತ್ತು ನನ್ನ ದೇವರ ಹೆಸರನ್ನು ಅವಮಾನಿಸಬಹುದು.</w:t>
      </w:r>
    </w:p>
    <w:p/>
    <w:p>
      <w:r xmlns:w="http://schemas.openxmlformats.org/wordprocessingml/2006/main">
        <w:t xml:space="preserve">2. ಮ್ಯಾಥ್ಯೂ 6: 24-25 - "ಯಾರೂ ಇಬ್ಬರು ಯಜಮಾನರಿಗೆ ಸೇವೆ ಸಲ್ಲಿಸಲು ಸಾಧ್ಯವಿಲ್ಲ. ಒಂದೋ ನೀವು ಒಬ್ಬರನ್ನು ದ್ವೇಷಿಸುವಿರಿ ಮತ್ತು ಇನ್ನೊಬ್ಬರನ್ನು ಪ್ರೀತಿಸುವಿರಿ, ಅಥವಾ ನೀವು ಒಬ್ಬರಿಗೆ ಬದ್ಧರಾಗಿರಿ ಮತ್ತು ಇನ್ನೊಬ್ಬರನ್ನು ತಿರಸ್ಕರಿಸುವಿರಿ. ನೀವು ದೇವರು ಮತ್ತು ಹಣವನ್ನು ಎರಡನ್ನೂ ಸೇವಿಸಲು ಸಾಧ್ಯವಿಲ್ಲ. ಆದ್ದರಿಂದ ನಾನು ನಿಮಗೆ ಹೇಳುತ್ತೇನೆ, ನಿಮ್ಮ ಜೀವನದ ಬಗ್ಗೆ ಚಿಂತಿಸಬೇಡಿ, ನೀವು ಏನು ತಿನ್ನುತ್ತೀರಿ ಅಥವಾ ಕುಡಿಯುತ್ತೀರಿ, ಅಥವಾ ನಿಮ್ಮ ದೇಹದ ಬಗ್ಗೆ, ನೀವು ಏನು ಧರಿಸುತ್ತೀರಿ, ಆಹಾರಕ್ಕಿಂತ ಜೀವನ ಮತ್ತು ಬಟ್ಟೆಗಿಂತ ದೇಹವು ಹೆಚ್ಚು ಅಲ್ಲವೇ? ”</w:t>
      </w:r>
    </w:p>
    <w:p/>
    <w:p>
      <w:r xmlns:w="http://schemas.openxmlformats.org/wordprocessingml/2006/main">
        <w:t xml:space="preserve">ಧರ್ಮೋಪದೇಶಕಾಂಡ 8:13 ಮತ್ತು ನಿನ್ನ ಹಿಂಡುಗಳೂ ಹಿಂಡುಗಳೂ ಹೆಚ್ಚಾದಾಗ ನಿನ್ನ ಬೆಳ್ಳಿ ಬಂಗಾರವು ಹೆಚ್ಚಾದಾಗ ನಿನ್ನಲ್ಲಿರುವುದೆಲ್ಲವೂ ವೃದ್ಧಿಯಾಗುತ್ತದೆ;</w:t>
      </w:r>
    </w:p>
    <w:p/>
    <w:p>
      <w:r xmlns:w="http://schemas.openxmlformats.org/wordprocessingml/2006/main">
        <w:t xml:space="preserve">ನಾವು ಆತನನ್ನು ಗೌರವಿಸಿದಾಗ ದೇವರು ನಮಗೆ ಭೌತಿಕ ಲಾಭಗಳೊಂದಿಗೆ ಆಶೀರ್ವದಿಸುತ್ತಾನೆ.</w:t>
      </w:r>
    </w:p>
    <w:p/>
    <w:p>
      <w:r xmlns:w="http://schemas.openxmlformats.org/wordprocessingml/2006/main">
        <w:t xml:space="preserve">1. ನಾವು ಆತನಿಗೆ ಗೌರವವನ್ನು ತೋರಿಸಿದಾಗ ದೇವರು ತನ್ನ ಸಮೃದ್ಧಿಯನ್ನು ನಮಗೆ ದಯಪಾಲಿಸುತ್ತಾನೆ.</w:t>
      </w:r>
    </w:p>
    <w:p/>
    <w:p>
      <w:r xmlns:w="http://schemas.openxmlformats.org/wordprocessingml/2006/main">
        <w:t xml:space="preserve">2. ನಾವು ದೇವರಿಂದ ಪಡೆಯುವ ಆಶೀರ್ವಾದಗಳಿಗಾಗಿ ನಮ್ರರಾಗಿ ಮತ್ತು ಕೃತಜ್ಞರಾಗಿ ಉಳಿಯಲು ಪ್ರಯತ್ನಿಸಬೇಕು.</w:t>
      </w:r>
    </w:p>
    <w:p/>
    <w:p>
      <w:r xmlns:w="http://schemas.openxmlformats.org/wordprocessingml/2006/main">
        <w:t xml:space="preserve">1. ಧರ್ಮೋಪದೇಶಕಾಂಡ 8:13 - "ಮತ್ತು ನಿಮ್ಮ ಹಿಂಡುಗಳು ಮತ್ತು ನಿಮ್ಮ ಹಿಂಡುಗಳು ಗುಣಿಸಿದಾಗ, ಮತ್ತು ನಿಮ್ಮ ಬೆಳ್ಳಿ ಮತ್ತು ನಿಮ್ಮ ಚಿನ್ನವು ಗುಣಿಸಿದಾಗ, ಮತ್ತು ನೀವು ಹೊಂದಿರುವ ಎಲ್ಲಾ ಗುಣಿಸಿದಾಗ;"</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p>
      <w:r xmlns:w="http://schemas.openxmlformats.org/wordprocessingml/2006/main">
        <w:t xml:space="preserve">ಧರ್ಮೋಪದೇಶಕಾಂಡ 8:14 ಆಗ ನಿನ್ನ ಹೃದಯವು ಮೇಲಕ್ಕೆತ್ತಿ, ನಿನ್ನನ್ನು ಈಜಿಪ್ಟ್ ದೇಶದಿಂದ ದಾಸತ್ವದ ಮನೆಯಿಂದ ಹೊರಗೆ ತಂದ ನಿನ್ನ ದೇವರಾದ ಯೆಹೋವನನ್ನು ಮರೆತುಬಿಡು.</w:t>
      </w:r>
    </w:p>
    <w:p/>
    <w:p>
      <w:r xmlns:w="http://schemas.openxmlformats.org/wordprocessingml/2006/main">
        <w:t xml:space="preserve">ಈ ಭಾಗವು ಭಗವಂತನನ್ನು ಮರೆತು ಇಸ್ರಾಯೇಲ್ಯರನ್ನು ಈಜಿಪ್ಟ್‌ನಿಂದ ಹೊರತರುವಲ್ಲಿ ಅವರು ಮಾಡಿದ ಎಲ್ಲಾ ಒಳ್ಳೆಯದನ್ನು ಮರೆಯದಿರುವ ಮಹತ್ವವನ್ನು ಒತ್ತಿಹೇಳುತ್ತದೆ.</w:t>
      </w:r>
    </w:p>
    <w:p/>
    <w:p>
      <w:r xmlns:w="http://schemas.openxmlformats.org/wordprocessingml/2006/main">
        <w:t xml:space="preserve">1. ದೇವರ ನಿಷ್ಠೆಯನ್ನು ಮರೆಯಬೇಡಿ</w:t>
      </w:r>
    </w:p>
    <w:p/>
    <w:p>
      <w:r xmlns:w="http://schemas.openxmlformats.org/wordprocessingml/2006/main">
        <w:t xml:space="preserve">2. ನಮ್ಮ ಬೇರುಗಳನ್ನು ನೆನಪಿಸಿಕೊಳ್ಳುವುದು</w:t>
      </w:r>
    </w:p>
    <w:p/>
    <w:p>
      <w:r xmlns:w="http://schemas.openxmlformats.org/wordprocessingml/2006/main">
        <w:t xml:space="preserve">1. ಕೀರ್ತನೆ 105:5 - ಆತನು ಮಾಡಿದ ಅದ್ಭುತಕಾರ್ಯಗಳನ್ನು, ಆತನ ಅದ್ಭುತಗಳನ್ನು ಮತ್ತು ಆತನ ಬಾಯಿಯ ತೀರ್ಪುಗಳನ್ನು ನೆನಪಿಸಿಕೊಳ್ಳಿ.</w:t>
      </w:r>
    </w:p>
    <w:p/>
    <w:p>
      <w:r xmlns:w="http://schemas.openxmlformats.org/wordprocessingml/2006/main">
        <w:t xml:space="preserve">2. ಯೆಶಾಯ 43:18-19 - ಹಿಂದಿನದನ್ನು ನೆನಪಿಸಿಕೊಳ್ಳಬೇಡಿ ಅಥವಾ ಹಳೆಯದನ್ನು ಪರಿಗಣಿಸಬೇಡಿ. ಇಗೋ, ನಾನು ಹೊಸದನ್ನು ಮಾಡುತ್ತಿದ್ದೇನೆ; ಈಗ ಅದು ಹುಟ್ಟುತ್ತದೆ, ನೀವು ಅದನ್ನು ಗ್ರಹಿಸುವುದಿಲ್ಲವೇ? ನಾನು ಅರಣ್ಯದಲ್ಲಿ ಮಾರ್ಗವನ್ನು ಮತ್ತು ಮರುಭೂಮಿಯಲ್ಲಿ ನದಿಗಳನ್ನು ಮಾಡುತ್ತೇನೆ.</w:t>
      </w:r>
    </w:p>
    <w:p/>
    <w:p>
      <w:r xmlns:w="http://schemas.openxmlformats.org/wordprocessingml/2006/main">
        <w:t xml:space="preserve">ಧರ್ಮೋಪದೇಶಕಾಂಡ 8:15 ಉರಿಯುತ್ತಿರುವ ಸರ್ಪಗಳು, ಚೇಳುಗಳು ಮತ್ತು ನೀರಿಲ್ಲದ ಬರಗಾಲವಿರುವ ಆ ದೊಡ್ಡ ಮತ್ತು ಭಯಂಕರವಾದ ಅರಣ್ಯದಲ್ಲಿ ಯಾರು ನಿನ್ನನ್ನು ಕರೆದೊಯ್ದರು; ಯಾರು ನಿನ್ನನ್ನು ಚಕಮಕಿಯ ಬಂಡೆಯಿಂದ ಹೊರಗೆ ತಂದರು;</w:t>
      </w:r>
    </w:p>
    <w:p/>
    <w:p>
      <w:r xmlns:w="http://schemas.openxmlformats.org/wordprocessingml/2006/main">
        <w:t xml:space="preserve">ದೇವರು ಇಸ್ರಾಯೇಲ್ಯರನ್ನು ಅರಣ್ಯದ ಮೂಲಕ ಪರೀಕ್ಷೆಗಳು, ಕಷ್ಟಗಳು ಮತ್ತು ಕಷ್ಟಗಳೊಂದಿಗೆ ನಡೆಸಿದನು.</w:t>
      </w:r>
    </w:p>
    <w:p/>
    <w:p>
      <w:r xmlns:w="http://schemas.openxmlformats.org/wordprocessingml/2006/main">
        <w:t xml:space="preserve">1. ಕಷ್ಟದ ಸಮಯದಲ್ಲಿ ದೇವರು ನಮ್ಮೊಂದಿಗಿದ್ದಾನೆ</w:t>
      </w:r>
    </w:p>
    <w:p/>
    <w:p>
      <w:r xmlns:w="http://schemas.openxmlformats.org/wordprocessingml/2006/main">
        <w:t xml:space="preserve">2. ಕಷ್ಟದಲ್ಲಿ ದೇವರಲ್ಲಿ ಪರಿಶ್ರಮ ಮತ್ತು ನಂಬಿಕೆ</w:t>
      </w:r>
    </w:p>
    <w:p/>
    <w:p>
      <w:r xmlns:w="http://schemas.openxmlformats.org/wordprocessingml/2006/main">
        <w:t xml:space="preserve">1. ಯೆಶಾಯ 43:2 ನೀನು ನೀರಿನಲ್ಲಿ ಹಾದುಹೋದಾಗ ನಾನು ನಿನ್ನ ಸಂಗಡ ಇರುವೆನು;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1 ಕೊರಿಂಥಿಯಾನ್ಸ್ 10:13 ಮನುಷ್ಯನಿಗೆ ಸಾಮಾನ್ಯವಲ್ಲದ ಯಾವುದೇ ಪ್ರಲೋಭನೆಯು ನಿಮ್ಮನ್ನು ಹಿಡಿದಿಲ್ಲ.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p>
      <w:r xmlns:w="http://schemas.openxmlformats.org/wordprocessingml/2006/main">
        <w:t xml:space="preserve">ಧರ್ಮೋಪದೇಶಕಾಂಡ 8:16 ನಿನ್ನ ಪಿತೃಗಳಿಗೆ ತಿಳಿಯದಿದ್ದ ಮನ್ನವನ್ನು ಅರಣ್ಯದಲ್ಲಿ ನಿನಗೆ ಉಣಿಸಿದನು, ನಿನ್ನನ್ನು ತಗ್ಗಿಸುವಂತೆ ಮತ್ತು ನಿನ್ನ ಅಂತ್ಯದಲ್ಲಿ ನಿನಗೆ ಒಳ್ಳೆಯದನ್ನು ಮಾಡಲು ಅವನು ನಿನ್ನನ್ನು ಸಾಬೀತುಪಡಿಸಿದನು.</w:t>
      </w:r>
    </w:p>
    <w:p/>
    <w:p>
      <w:r xmlns:w="http://schemas.openxmlformats.org/wordprocessingml/2006/main">
        <w:t xml:space="preserve">ಇಸ್ರಾಯೇಲ್ಯರನ್ನು ವಿನಮ್ರಗೊಳಿಸಲು ಮತ್ತು ಸಾಬೀತುಪಡಿಸಲು ಮತ್ತು ಅವರ ಅಂತಿಮ ಒಳಿತಿಗಾಗಿ ದೇವರು ಮನ್ನಾವನ್ನು ಒದಗಿಸಿದನು.</w:t>
      </w:r>
    </w:p>
    <w:p/>
    <w:p>
      <w:r xmlns:w="http://schemas.openxmlformats.org/wordprocessingml/2006/main">
        <w:t xml:space="preserve">1. ನಮ್ಮ ಪ್ರಯೋಜನಕ್ಕಾಗಿ ದೇವರ ಪರೀಕ್ಷೆ</w:t>
      </w:r>
    </w:p>
    <w:p/>
    <w:p>
      <w:r xmlns:w="http://schemas.openxmlformats.org/wordprocessingml/2006/main">
        <w:t xml:space="preserve">2. ಅರಣ್ಯದಲ್ಲಿ ನಮ್ರತೆ ಮತ್ತು ನಿಬಂಧನೆ</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ಜೇಮ್ಸ್ 1: 3-4 -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ಧರ್ಮೋಪದೇಶಕಾಂಡ 8:17 ಮತ್ತು ನೀನು ನಿನ್ನ ಹೃದಯದಲ್ಲಿ ಹೇಳು, ನನ್ನ ಶಕ್ತಿ ಮತ್ತು ನನ್ನ ಕೈಯ ಬಲವು ನನಗೆ ಈ ಸಂಪತ್ತನ್ನು ತಂದುಕೊಟ್ಟಿತು.</w:t>
      </w:r>
    </w:p>
    <w:p/>
    <w:p>
      <w:r xmlns:w="http://schemas.openxmlformats.org/wordprocessingml/2006/main">
        <w:t xml:space="preserve">ಸಂಪತ್ತನ್ನು ಪಡೆಯುವಲ್ಲಿ ಒಬ್ಬನು ತನ್ನ ಸ್ವಂತ ಶಕ್ತಿ ಮತ್ತು ಶಕ್ತಿಯ ಬಗ್ಗೆ ಹೇಗೆ ಹೆಮ್ಮೆಪಡಬಾರದು ಎಂಬುದರ ಕುರಿತು ಭಾಗವು ಹೇಳುತ್ತದೆ.</w:t>
      </w:r>
    </w:p>
    <w:p/>
    <w:p>
      <w:r xmlns:w="http://schemas.openxmlformats.org/wordprocessingml/2006/main">
        <w:t xml:space="preserve">1. ಪತನದ ಮೊದಲು ಹೆಮ್ಮೆ ಬರುತ್ತದೆ: ನೀವು ಸ್ವಾವಲಂಬಿ ಎಂದು ಯೋಚಿಸುವ ಅಪಾಯಗಳು</w:t>
      </w:r>
    </w:p>
    <w:p/>
    <w:p>
      <w:r xmlns:w="http://schemas.openxmlformats.org/wordprocessingml/2006/main">
        <w:t xml:space="preserve">2. ಸಂತೃಪ್ತಿಯ ಆಶೀರ್ವಾದಗಳು: ನಿಮ್ಮಲ್ಲಿರುವದರಲ್ಲಿ ತೃಪ್ತರಾಗುವುದು ಹೇಗೆ</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1 ತಿಮೋತಿ 6: 6-8 - ಆದರೆ ಸಂತೃಪ್ತಿಯೊಂದಿಗೆ ದೈವಭಕ್ತಿಯು ದೊಡ್ಡ ಲಾಭವಾಗಿದೆ, ಏಕೆಂದರೆ ನಾವು ಜಗತ್ತಿನಲ್ಲಿ ಏನನ್ನೂ ತರಲಿಲ್ಲ, ಮತ್ತು ನಾವು ಪ್ರಪಂಚದಿಂದ ಏನನ್ನೂ ತೆಗೆದುಕೊಳ್ಳಲು ಸಾಧ್ಯವಿಲ್ಲ. ಆದರೆ ನಮಗೆ ಆಹಾರ ಮತ್ತು ಬಟ್ಟೆ ಇದ್ದರೆ, ನಾವು ಇವುಗಳಿಂದ ತೃಪ್ತರಾಗುತ್ತೇವೆ.</w:t>
      </w:r>
    </w:p>
    <w:p/>
    <w:p>
      <w:r xmlns:w="http://schemas.openxmlformats.org/wordprocessingml/2006/main">
        <w:t xml:space="preserve">ಧರ್ಮೋಪದೇಶಕಾಂಡ 8:18 ಆದರೆ ನೀನು ನಿನ್ನ ದೇವರಾದ ಕರ್ತನನ್ನು ಜ್ಞಾಪಕಮಾಡಿಕೊಳ್ಳಬೇಕು; ಯಾಕಂದರೆ ಅವನು ನಿನ್ನ ಪಿತೃಗಳಿಗೆ ಪ್ರಮಾಣ ಮಾಡಿದ ತನ್ನ ಒಡಂಬಡಿಕೆಯನ್ನು ಈ ದಿನದಂತೆಯೇ ಸ್ಥಾಪಿಸುವ ಸಲುವಾಗಿ ಅವನು ನಿನಗೆ ಸಂಪತ್ತನ್ನು ಪಡೆಯುವ ಶಕ್ತಿಯನ್ನು ಕೊಡುತ್ತಾನೆ.</w:t>
      </w:r>
    </w:p>
    <w:p/>
    <w:p>
      <w:r xmlns:w="http://schemas.openxmlformats.org/wordprocessingml/2006/main">
        <w:t xml:space="preserve">ದೇವರು ಮಾನವರಿಗೆ ಸಂಪತ್ತನ್ನು ಸಂಪಾದಿಸಲು ಶಕ್ತಿಯನ್ನು ಕೊಟ್ಟಿದ್ದಾನೆ, ಇದರಿಂದಾಗಿ ಅವರ ಪಿತೃಗಳೊಂದಿಗಿನ ತನ್ನ ಒಡಂಬಡಿಕೆಯನ್ನು ಸ್ಥಾಪಿಸಬಹುದು.</w:t>
      </w:r>
    </w:p>
    <w:p/>
    <w:p>
      <w:r xmlns:w="http://schemas.openxmlformats.org/wordprocessingml/2006/main">
        <w:t xml:space="preserve">1. ದೇವರ ಶಕ್ತಿ: ಸಂಪತ್ತಿನ ಸಮಯದಲ್ಲಿ ಭಗವಂತನನ್ನು ನೆನಪಿಸಿಕೊಳ್ಳುವುದು</w:t>
      </w:r>
    </w:p>
    <w:p/>
    <w:p>
      <w:r xmlns:w="http://schemas.openxmlformats.org/wordprocessingml/2006/main">
        <w:t xml:space="preserve">2. ಸಂಪತ್ತಿನ ಮೂಲಕ ದೇವರ ಒಡಂಬಡಿಕೆಯನ್ನು ಸ್ಥಾಪಿಸುವುದು</w:t>
      </w:r>
    </w:p>
    <w:p/>
    <w:p>
      <w:r xmlns:w="http://schemas.openxmlformats.org/wordprocessingml/2006/main">
        <w:t xml:space="preserve">1. ಧರ್ಮೋಪದೇಶಕಾಂಡ 10:12-13 - ಮತ್ತು ಈಗ, ಇಸ್ರೇಲ್, ನಿಮ್ಮ ದೇವರಾದ ಕರ್ತನು ನಿನ್ನಿಂದ ಏನನ್ನು ಕೇಳುತ್ತಾನೆ ಆದರೆ ನಿಮ್ಮ ದೇವರಾದ ಕರ್ತನಿಗೆ ಭಯಪಡುವುದು, ಆತನಿಗೆ ವಿಧೇಯರಾಗಿ ನಡೆಯುವುದು, ಆತನನ್ನು ಪ್ರೀತಿಸುವುದು, ನಿಮ್ಮ ದೇವರಾದ ಕರ್ತನನ್ನು ಎಲ್ಲರೊಂದಿಗೆ ಸೇವಿಸುವುದು ನಿಮ್ಮ ಹೃದಯ ಮತ್ತು ನಿಮ್ಮ ಪೂರ್ಣ ಆತ್ಮದಿಂದ, ಮತ್ತು ನಿಮ್ಮ ಸ್ವಂತ ಒಳಿತಿಗಾಗಿ ನಾನು ಇಂದು ನಿಮಗೆ ಕೊಡುವ ಭಗವಂತನ ಆಜ್ಞೆಗಳನ್ನು ಮತ್ತು ತೀರ್ಪುಗಳನ್ನು ಅನುಸರಿಸಲು?</w:t>
      </w:r>
    </w:p>
    <w:p/>
    <w:p>
      <w:r xmlns:w="http://schemas.openxmlformats.org/wordprocessingml/2006/main">
        <w:t xml:space="preserve">2. ಕೀರ್ತನೆ 112:3 - ಸಂಪತ್ತು ಮತ್ತು ಐಶ್ವರ್ಯವು ಅವರ ಮನೆಗಳಲ್ಲಿದೆ ಮತ್ತು ಅವರ ನೀತಿಯು ಶಾಶ್ವತವಾಗಿರುತ್ತದೆ.</w:t>
      </w:r>
    </w:p>
    <w:p/>
    <w:p>
      <w:r xmlns:w="http://schemas.openxmlformats.org/wordprocessingml/2006/main">
        <w:t xml:space="preserve">ಧರ್ಮೋಪದೇಶಕಾಂಡ 8:19 ಮತ್ತು ನೀನು ನಿನ್ನ ದೇವರಾದ ಕರ್ತನನ್ನು ಮರೆತು ಅನ್ಯದೇವತೆಗಳನ್ನು ಅನುಸರಿಸಿ ಅವರನ್ನು ಸೇವಿಸಿ ಆರಾಧಿಸಿದರೆ ನೀವು ಖಂಡಿತವಾಗಿಯೂ ನಾಶವಾಗುತ್ತೀರಿ ಎಂದು ನಾನು ಈ ದಿನ ನಿಮಗೆ ವಿರುದ್ಧವಾಗಿ ಸಾಕ್ಷಿ ಹೇಳುತ್ತೇನೆ.</w:t>
      </w:r>
    </w:p>
    <w:p/>
    <w:p>
      <w:r xmlns:w="http://schemas.openxmlformats.org/wordprocessingml/2006/main">
        <w:t xml:space="preserve">ನಾವು ಆತನನ್ನು ಮರೆತು ಅನ್ಯದೇವತೆಗಳನ್ನು ಸೇವಿಸಿದರೆ ನಾವು ನಾಶವಾಗುತ್ತೇವೆ ಎಂದು ಕರ್ತನಾದ ದೇವರು ಎಚ್ಚರಿಸುತ್ತಾನೆ.</w:t>
      </w:r>
    </w:p>
    <w:p/>
    <w:p>
      <w:r xmlns:w="http://schemas.openxmlformats.org/wordprocessingml/2006/main">
        <w:t xml:space="preserve">1. ದೇವರ ಕರುಣೆ ಮತ್ತು ಎಚ್ಚರಿಕೆ: ಭಗವಂತನ ಪ್ರೀತಿ ಮತ್ತು ನಿಬಂಧನೆಯನ್ನು ನೆನಪಿಸಿಕೊಳ್ಳುವುದು.</w:t>
      </w:r>
    </w:p>
    <w:p/>
    <w:p>
      <w:r xmlns:w="http://schemas.openxmlformats.org/wordprocessingml/2006/main">
        <w:t xml:space="preserve">2. ಧರ್ಮಭ್ರಷ್ಟತೆಯ ವೆಚ್ಚ: ಇತರ ದೇವರುಗಳಿಗಾಗಿ ಭಗವಂತನನ್ನು ತಿರಸ್ಕರಿಸುವುದು.</w:t>
      </w:r>
    </w:p>
    <w:p/>
    <w:p>
      <w:r xmlns:w="http://schemas.openxmlformats.org/wordprocessingml/2006/main">
        <w:t xml:space="preserve">1. ಧರ್ಮೋಪದೇಶಕಾಂಡ 8:19 - "ನೀವು ನಿಮ್ಮ ದೇವರಾದ ಕರ್ತನನ್ನು ಮರೆತು ಬೇರೆ ದೇವರುಗಳನ್ನು ಅನುಸರಿಸಿದರೆ ಮತ್ತು ಅವರನ್ನು ಸೇವಿಸಿದರೆ ಮತ್ತು ಆರಾಧಿಸಿದರೆ, ನೀವು ಖಂಡಿತವಾಗಿಯೂ ನಾಶವಾಗುತ್ತೀರಿ ಎಂದು ನಾನು ಈ ದಿನ ನಿಮಗೆ ವಿರುದ್ಧವಾಗಿ ಸಾಕ್ಷಿ ಹೇಳುತ್ತೇನೆ. "</w:t>
      </w:r>
    </w:p>
    <w:p/>
    <w:p>
      <w:r xmlns:w="http://schemas.openxmlformats.org/wordprocessingml/2006/main">
        <w:t xml:space="preserve">2. 2 ಕೊರಿಂಥಿಯಾನ್ಸ್ 6: 14-16 - "ನೀವು ನಂಬಿಕೆಯಿಲ್ಲದವರೊಂದಿಗೆ ಅಸಮಾನವಾಗಿ ನೊಗಕ್ಕೆ ಒಳಗಾಗಬೇಡಿ: ಅನೀತಿಯೊಂದಿಗೆ ನೀತಿಯು ಯಾವ ಅನ್ಯೋನ್ಯತೆಯನ್ನು ಹೊಂದಿದೆ? ಮತ್ತು ಕತ್ತಲೆಯೊಂದಿಗೆ ಯಾವ ಸಹಭಾಗಿತ್ವವಿದೆ? ಮತ್ತು ಕ್ರಿಸ್ತನಿಗೆ ಬೆಲಿಯಾಳೊಂದಿಗೆ ಯಾವ ಹೊಂದಾಣಿಕೆಯಿದೆ? ಅಥವಾ ಅವನಿಗೆ ಯಾವ ಭಾಗವಿದೆ? ನಾಸ್ತಿಕನೊಂದಿಗೆ ನಂಬುತ್ತಾನೆಯೇ ಮತ್ತು ದೇವರ ಆಲಯವು ವಿಗ್ರಹಗಳೊಂದಿಗೆ ಯಾವ ಒಪ್ಪಂದವನ್ನು ಹೊಂದಿದೆ? ಏಕೆಂದರೆ ನೀವು ಜೀವಂತ ದೇವರ ದೇವಾಲಯವಾಗಿದ್ದೀರಿ; ದೇವರು ಹೇಳಿದಂತೆ, ನಾನು ಅವರಲ್ಲಿ ವಾಸಿಸುತ್ತೇನೆ ಮತ್ತು ಅವುಗಳಲ್ಲಿ ನಡೆಯುವೆನು ಮತ್ತು ನಾನು ಅವರ ದೇವರಾಗಿರುವೆನು ಮತ್ತು ಅವರು ನನ್ನ ಜನರಾಗುವರು."</w:t>
      </w:r>
    </w:p>
    <w:p/>
    <w:p>
      <w:r xmlns:w="http://schemas.openxmlformats.org/wordprocessingml/2006/main">
        <w:t xml:space="preserve">ಧರ್ಮೋಪದೇಶಕಾಂಡ 8:20 ಕರ್ತನು ನಿಮ್ಮ ಮುಂದೆ ಯಾವ ಜನಾಂಗಗಳನ್ನು ನಾಶಮಾಡುತ್ತಾನೋ ಹಾಗೆಯೇ ನೀವು ನಾಶವಾಗುವಿರಿ; ಏಕೆಂದರೆ ನಿಮ್ಮ ದೇವರಾದ ಯೆಹೋವನ ಮಾತಿಗೆ ನೀವು ವಿಧೇಯರಾಗುವುದಿಲ್ಲ.</w:t>
      </w:r>
    </w:p>
    <w:p/>
    <w:p>
      <w:r xmlns:w="http://schemas.openxmlformats.org/wordprocessingml/2006/main">
        <w:t xml:space="preserve">ಕರ್ತನು ತನ್ನ ಮಾತನ್ನು ಕೇಳದ ಜನಾಂಗಗಳನ್ನು ನಾಶಮಾಡುವನು.</w:t>
      </w:r>
    </w:p>
    <w:p/>
    <w:p>
      <w:r xmlns:w="http://schemas.openxmlformats.org/wordprocessingml/2006/main">
        <w:t xml:space="preserve">1. ಭಗವಂತನ ಧ್ವನಿಯನ್ನು ಪಾಲಿಸಿ ಅಥವಾ ವಿನಾಶವನ್ನು ಎದುರಿಸಿ</w:t>
      </w:r>
    </w:p>
    <w:p/>
    <w:p>
      <w:r xmlns:w="http://schemas.openxmlformats.org/wordprocessingml/2006/main">
        <w:t xml:space="preserve">2. ಭಗವಂತನಿಗೆ ಅವಿಧೇಯತೆಯ ಪರಿಣಾಮ</w:t>
      </w:r>
    </w:p>
    <w:p/>
    <w:p>
      <w:r xmlns:w="http://schemas.openxmlformats.org/wordprocessingml/2006/main">
        <w:t xml:space="preserve">1. ಮ್ಯಾಥ್ಯೂ 22: 37-40 - ನಿಮ್ಮ ದೇವರಾದ ಕರ್ತನನ್ನು ನಿಮ್ಮ ಪೂರ್ಣ ಹೃದಯದಿಂದ, ನಿಮ್ಮ ಪೂರ್ಣ ಆತ್ಮದಿಂದ, ನಿಮ್ಮ ಪೂರ್ಣ ಮನಸ್ಸಿನಿಂದ ಮತ್ತು ನಿಮ್ಮ ಎಲ್ಲಾ ಶಕ್ತಿಯಿಂದ ಪ್ರೀತಿಸಿ</w:t>
      </w:r>
    </w:p>
    <w:p/>
    <w:p>
      <w:r xmlns:w="http://schemas.openxmlformats.org/wordprocessingml/2006/main">
        <w:t xml:space="preserve">2. ಜೇಮ್ಸ್ 4:7 - ಆದ್ದರಿಂದ ದೇವರಿಗೆ ನಿಮ್ಮನ್ನು ಅಧೀನಪಡಿಸಿಕೊಳ್ಳಿ. ದೆವ್ವವನ್ನು ವಿರೋಧಿಸಿ, ಮತ್ತು ಅವನು ನಿಮ್ಮಿಂದ ಓಡಿಹೋಗುವನು.</w:t>
      </w:r>
    </w:p>
    <w:p/>
    <w:p>
      <w:r xmlns:w="http://schemas.openxmlformats.org/wordprocessingml/2006/main">
        <w:t xml:space="preserve">ಡ್ಯೂಟರೋನಮಿ 9 ಅನ್ನು ಮೂರು ಪ್ಯಾರಾಗಳಲ್ಲಿ ಈ ಕೆಳಗಿನಂತೆ ಸಂಕ್ಷೇಪಿಸಬಹುದು, ಸೂಚಿಸಿದ ಪದ್ಯಗಳೊಂದಿಗೆ:</w:t>
      </w:r>
    </w:p>
    <w:p/>
    <w:p>
      <w:r xmlns:w="http://schemas.openxmlformats.org/wordprocessingml/2006/main">
        <w:t xml:space="preserve">ಪ್ಯಾರಾಗ್ರಾಫ್ 1: ಡಿಯೂಟರೋನಮಿ 9: 1-6 ಇಸ್ರಾಯೇಲ್ಯರಿಗೆ ಮೋಶೆಯ ಜ್ಞಾಪನೆಯನ್ನು ವಿವರಿಸುತ್ತದೆ, ಅವರು ಕಾನಾನ್ ಭೂಮಿಯನ್ನು ಸ್ವಾಧೀನಪಡಿಸಿಕೊಂಡಿರುವುದು ಅವರ ನೀತಿಯಿಂದಲ್ಲ ಆದರೆ ದೇವರ ನಿಷ್ಠೆ ಮತ್ತು ಭೂಮಿಯಲ್ಲಿ ವಾಸಿಸುವ ರಾಷ್ಟ್ರಗಳ ದುಷ್ಟತನದಿಂದಾಗಿ. ಇಸ್ರಾಯೇಲ್ಯರು ಹಠಮಾರಿ ಮತ್ತು ಬಂಡಾಯದ ಜನರು ಎಂದು ಮೋಶೆ ಒಪ್ಪಿಕೊಳ್ಳುತ್ತಾನೆ, ಅವರು ಅರಣ್ಯದಲ್ಲಿ ದೇವರ ಕೋಪವನ್ನು ಕೆರಳಿಸಿದ ಸಂದರ್ಭಗಳನ್ನು ವಿವರಿಸುತ್ತಾರೆ. ಹೋರೇಬ್‌ನಲ್ಲಿ ಚಿನ್ನದ ಕರುವಿನೊಂದಿಗೆ ಅವರ ವಿಗ್ರಹಾರಾಧನೆ ಮತ್ತು ಅವರ ವಿನಾಶವನ್ನು ತಡೆಯಲು ಅವರು ಅವರ ಪರವಾಗಿ ಹೇಗೆ ಮಧ್ಯಸ್ಥಿಕೆ ವಹಿಸಿದರು ಎಂಬುದನ್ನು ಅವನು ಅವರಿಗೆ ನೆನಪಿಸುತ್ತಾನೆ.</w:t>
      </w:r>
    </w:p>
    <w:p/>
    <w:p>
      <w:r xmlns:w="http://schemas.openxmlformats.org/wordprocessingml/2006/main">
        <w:t xml:space="preserve">ಪ್ಯಾರಾಗ್ರಾಫ್ 2: ಡಿಯೂಟರೋನಮಿ 9: 7-21 ರಲ್ಲಿ ಮುಂದುವರಿಯುತ್ತಾ, ಅರಣ್ಯದ ಮೂಲಕ ತಮ್ಮ ಪ್ರಯಾಣದ ಸಮಯದಲ್ಲಿ ಇಸ್ರೇಲ್ ದೇವರ ವಿರುದ್ಧ ದಂಗೆ ಎದ್ದಾಗ ಮೋಸೆಸ್ ಮತ್ತಷ್ಟು ನಿದರ್ಶನಗಳನ್ನು ವಿವರಿಸುತ್ತಾನೆ. ಅವರು ಹೇಗೆ ಗುಣುಗುಟ್ಟಿದರು, ದೂರಿದರು ಮತ್ತು ಅವರನ್ನು ಕಾನಾನ್‌ಗೆ ಕರೆತರುವ ದೇವರ ಸಾಮರ್ಥ್ಯವನ್ನು ಅನುಮಾನಿಸಿದರು ಎಂಬುದನ್ನು ಅವನು ನೆನಪಿಸಿಕೊಳ್ಳುತ್ತಾನೆ. ಮೋಶೆಯು ದೇವರು ಮತ್ತು ಇಸ್ರೇಲ್ ನಡುವೆ ಮಧ್ಯಸ್ಥಗಾರನಾಗಿ ತನ್ನ ಪಾತ್ರವನ್ನು ಒತ್ತಿಹೇಳುತ್ತಾನೆ, ಅವರು ಚಿನ್ನದ ಕರುವಿನೊಂದಿಗೆ ಪಾಪ ಮಾಡಿದಾಗ ಕರುಣೆಗಾಗಿ ಮನವಿ ಮಾಡಿದ್ದನ್ನು ನೆನಪಿಸುತ್ತಾನೆ. ಅವರ ಅವಿಧೇಯತೆಯ ಬಗ್ಗೆ ಕೋಪದಿಂದ ಹತ್ತು ಅನುಶಾಸನಗಳನ್ನು ಒಳಗೊಂಡಿರುವ ಮಾತ್ರೆಗಳನ್ನು ಮುರಿದುಹೋದುದನ್ನು ಸಹ ಅವನು ಉಲ್ಲೇಖಿಸುತ್ತಾನೆ.</w:t>
      </w:r>
    </w:p>
    <w:p/>
    <w:p>
      <w:r xmlns:w="http://schemas.openxmlformats.org/wordprocessingml/2006/main">
        <w:t xml:space="preserve">ಪ್ಯಾರಾಗ್ರಾಫ್ 3: ಹಿಂದಿನ ದಂಗೆಗಳನ್ನು ಮರೆತು ಕೆನಾನ್‌ಗೆ ಪ್ರವೇಶಿಸಿದ ನಂತರ ಭವಿಷ್ಯದ ವಿಜಯಗಳಿಗೆ ಮನ್ನಣೆಯನ್ನು ತೆಗೆದುಕೊಳ್ಳುವುದರ ವಿರುದ್ಧ ಮೋಸೆಸ್ ಎಚ್ಚರಿಕೆಯೊಂದಿಗೆ ಡಿಯೂಟರೋನಮಿ 9 ಮುಕ್ತಾಯಗೊಳ್ಳುತ್ತದೆ. ಅಬ್ರಹಾಂ, ಐಸಾಕ್ ಮತ್ತು ಯಾಕೋಬರಿಗೆ ದೇವರ ಒಡಂಬಡಿಕೆಯ ವಾಗ್ದಾನಗಳಿಂದಾಗಿ ಅವರು ಭೂಮಿಯನ್ನು ಸ್ವಾಧೀನಪಡಿಸಿಕೊಳ್ಳುವ ಅವರ ನೀತಿಯ ಕಾರಣದಿಂದಲ್ಲ ಎಂದು ಅವನು ಅವರಿಗೆ ನೆನಪಿಸುತ್ತಾನೆ. ಮೋಸೆಸ್ ಹೆಮ್ಮೆಯ ವಿರುದ್ಧ ಎಚ್ಚರಿಕೆ ನೀಡುತ್ತಾನೆ ಅಥವಾ ಯಶಸ್ಸನ್ನು ಕೇವಲ ತಮಗೇ ಆರೋಪಿಸುತ್ತಾನೆ ಆದರೆ ಯೆಹೋವನ ಮುಂದೆ ನಮ್ರತೆಯನ್ನು ಪ್ರೋತ್ಸಾಹಿಸುತ್ತಾನೆ. ಭವಿಷ್ಯದ ದಂಗೆಯನ್ನು ತಪ್ಪಿಸುವ ಸಾಧನವಾಗಿ ಆತನ ಆಜ್ಞೆಗಳಿಗೆ ವಿಧೇಯತೆಯನ್ನು ಅವನು ಒತ್ತಾಯಿಸುತ್ತಾನೆ.</w:t>
      </w:r>
    </w:p>
    <w:p/>
    <w:p>
      <w:r xmlns:w="http://schemas.openxmlformats.org/wordprocessingml/2006/main">
        <w:t xml:space="preserve">ಸಾರಾಂಶದಲ್ಲಿ:</w:t>
      </w:r>
    </w:p>
    <w:p>
      <w:r xmlns:w="http://schemas.openxmlformats.org/wordprocessingml/2006/main">
        <w:t xml:space="preserve">ಡಿಯೂಟರೋನಮಿ 9 ಪ್ರಸ್ತುತಪಡಿಸುತ್ತದೆ:</w:t>
      </w:r>
    </w:p>
    <w:p>
      <w:r xmlns:w="http://schemas.openxmlformats.org/wordprocessingml/2006/main">
        <w:t xml:space="preserve">ದೇವರ ನಿಷ್ಠೆಯಿಂದ ಕೆನಾನ್‌ನ ಸ್ವಾಧೀನ ಇಸ್ರೇಲ್‌ನ ಬಂಡಾಯ;</w:t>
      </w:r>
    </w:p>
    <w:p>
      <w:r xmlns:w="http://schemas.openxmlformats.org/wordprocessingml/2006/main">
        <w:t xml:space="preserve">ವಿಗ್ರಹಾರಾಧನೆಯ ಸ್ಮರಣಿಕೆ ಮೋಶೆಯ ಮಧ್ಯಸ್ಥಿಕೆ;</w:t>
      </w:r>
    </w:p>
    <w:p>
      <w:r xmlns:w="http://schemas.openxmlformats.org/wordprocessingml/2006/main">
        <w:t xml:space="preserve">ಹಿಂದಿನ ದಂಗೆಗಳ ನಮ್ರತೆ ಮತ್ತು ವಿಧೇಯತೆಯನ್ನು ಮರೆತುಬಿಡುವುದರ ವಿರುದ್ಧ ಎಚ್ಚರಿಕೆ.</w:t>
      </w:r>
    </w:p>
    <w:p/>
    <w:p>
      <w:r xmlns:w="http://schemas.openxmlformats.org/wordprocessingml/2006/main">
        <w:t xml:space="preserve">ದೇವರ ನಿಷ್ಠೆಯಿಂದ ಕೆನಾನ್ ಸ್ವಾಧೀನಕ್ಕೆ ಒತ್ತು ಅರಣ್ಯದಲ್ಲಿ ಇಸ್ರೇಲ್ನ ಬಂಡಾಯ;</w:t>
      </w:r>
    </w:p>
    <w:p>
      <w:r xmlns:w="http://schemas.openxmlformats.org/wordprocessingml/2006/main">
        <w:t xml:space="preserve">ಕರುಣೆಗಾಗಿ ಚಿನ್ನದ ಕರು ಮೋಶೆಯ ಮಧ್ಯಸ್ಥಿಕೆಯೊಂದಿಗೆ ವಿಗ್ರಹಾರಾಧನೆಯ ಸ್ಮರಣೆ;</w:t>
      </w:r>
    </w:p>
    <w:p>
      <w:r xmlns:w="http://schemas.openxmlformats.org/wordprocessingml/2006/main">
        <w:t xml:space="preserve">ಹಿಂದಿನ ದಂಗೆಗಳನ್ನು ಮರೆತುಬಿಡುವುದರ ವಿರುದ್ಧ ಎಚ್ಚರಿಕೆ ಯೆಹೋವನ ಮುಂದೆ ನಮ್ರತೆ ಮತ್ತು ಆತನ ಆಜ್ಞೆಗಳಿಗೆ ವಿಧೇಯತೆ.</w:t>
      </w:r>
    </w:p>
    <w:p/>
    <w:p>
      <w:r xmlns:w="http://schemas.openxmlformats.org/wordprocessingml/2006/main">
        <w:t xml:space="preserve">ಅಧ್ಯಾಯವು ಇಸ್ರೇಲೀಯರ ಕಾನಾನ್‌ನ ಸ್ವಾಧೀನ, ಅವರ ಬಂಡಾಯ ಮತ್ತು ಅವರ ಹಿಂದಿನ ವೈಫಲ್ಯಗಳನ್ನು ನೆನಪಿಸಿಕೊಳ್ಳುವ ಪ್ರಾಮುಖ್ಯತೆಯ ಮೇಲೆ ಕೇಂದ್ರೀಕರಿಸುತ್ತದೆ. ಧರ್ಮೋಪದೇಶಕಾಂಡ 9 ರಲ್ಲಿ, ಮೋಶೆಯು ಇಸ್ರಾಯೇಲ್ಯರಿಗೆ ಭೂಮಿಗೆ ಅವರ ಪ್ರವೇಶವು ಅವರ ನೀತಿಯ ಕಾರಣದಿಂದಲ್ಲ, ಆದರೆ ದೇವರ ನಿಷ್ಠೆ ಮತ್ತು ಕೆನಾನ್‌ನಲ್ಲಿ ವಾಸಿಸುವ ರಾಷ್ಟ್ರಗಳ ದುಷ್ಟತನದಿಂದಾಗಿ ಎಂದು ನೆನಪಿಸುತ್ತದೆ. ಅವರು ಹಠಮಾರಿ ಮತ್ತು ಬಂಡಾಯದ ಜನರು ಎಂದು ಅವರು ಒಪ್ಪಿಕೊಳ್ಳುತ್ತಾರೆ, ಅವರು ಅರಣ್ಯದಲ್ಲಿ ದೇವರ ಕೋಪವನ್ನು ಕೆರಳಿಸಿದ ಸಂದರ್ಭಗಳನ್ನು ವಿವರಿಸುತ್ತಾರೆ. ಹೋರೇಬ್‌ನಲ್ಲಿ ಚಿನ್ನದ ಕರುವಿನೊಂದಿಗೆ ಅವರ ವಿಗ್ರಹಾರಾಧನೆ ಮತ್ತು ಅವರ ನಾಶವನ್ನು ತಡೆಯಲು ಅವರು ಅವರ ಪರವಾಗಿ ಹೇಗೆ ಮಧ್ಯಸ್ಥಿಕೆ ವಹಿಸಿದರು ಎಂಬುದನ್ನು ಮೋಶೆ ಅವರಿಗೆ ನಿರ್ದಿಷ್ಟವಾಗಿ ನೆನಪಿಸುತ್ತಾನೆ.</w:t>
      </w:r>
    </w:p>
    <w:p/>
    <w:p>
      <w:r xmlns:w="http://schemas.openxmlformats.org/wordprocessingml/2006/main">
        <w:t xml:space="preserve">ಡಿಯೂಟರೋನಮಿ 9 ರಲ್ಲಿ ಮುಂದುವರಿಯುತ್ತಾ, ಅರಣ್ಯದ ಮೂಲಕ ತಮ್ಮ ಪ್ರಯಾಣದ ಸಮಯದಲ್ಲಿ ಇಸ್ರೇಲ್ ದೇವರ ವಿರುದ್ಧ ದಂಗೆ ಎದ್ದಾಗ ಮೋಶೆಯು ಹೆಚ್ಚಿನ ನಿದರ್ಶನಗಳನ್ನು ವಿವರಿಸುತ್ತಾನೆ. ಅವರು ಹೇಗೆ ಗುಣುಗುಟ್ಟಿದರು, ದೂರಿದರು ಮತ್ತು ಅವರನ್ನು ಕಾನಾನ್‌ಗೆ ಕರೆತರುವ ದೇವರ ಸಾಮರ್ಥ್ಯವನ್ನು ಅನುಮಾನಿಸಿದರು ಎಂಬುದನ್ನು ಅವನು ಎತ್ತಿ ತೋರಿಸುತ್ತಾನೆ. ಮೋಶೆಯು ದೇವರು ಮತ್ತು ಇಸ್ರೇಲ್ ನಡುವೆ ಮಧ್ಯಸ್ಥಗಾರನಾಗಿ ತನ್ನ ಪಾತ್ರವನ್ನು ಒತ್ತಿಹೇಳುತ್ತಾನೆ, ಅವರು ಚಿನ್ನದ ಕರುವಿನೊಂದಿಗೆ ಪಾಪ ಮಾಡಿದಾಗ ಕರುಣೆಗಾಗಿ ಮನವಿ ಮಾಡಿದ್ದನ್ನು ನೆನಪಿಸುತ್ತಾನೆ. ಅವರ ಅವಿಧೇಯತೆಯ ಬಗ್ಗೆ ಕೋಪದಿಂದ ಹತ್ತು ಅನುಶಾಸನಗಳನ್ನು ಒಳಗೊಂಡಿರುವ ಮಾತ್ರೆಗಳನ್ನು ಮುರಿದುಹೋದುದನ್ನು ಸಹ ಅವನು ಉಲ್ಲೇಖಿಸುತ್ತಾನೆ.</w:t>
      </w:r>
    </w:p>
    <w:p/>
    <w:p>
      <w:r xmlns:w="http://schemas.openxmlformats.org/wordprocessingml/2006/main">
        <w:t xml:space="preserve">ಕಾನಾನ್‌ಗೆ ಪ್ರವೇಶಿಸಿದ ನಂತರ ಹಿಂದಿನ ದಂಗೆಗಳನ್ನು ಮರೆತುಬಿಡುವುದರ ವಿರುದ್ಧ ಮೋಶೆಯ ಎಚ್ಚರಿಕೆಯೊಂದಿಗೆ ಧರ್ಮೋಪದೇಶಕಾಂಡ 9 ಮುಕ್ತಾಯವಾಗುತ್ತದೆ. ಭವಿಷ್ಯದ ವಿಜಯಗಳಿಗೆ ಕ್ರೆಡಿಟ್ ತೆಗೆದುಕೊಳ್ಳುವುದರ ವಿರುದ್ಧ ಅಥವಾ ಯಶಸ್ಸನ್ನು ಕೇವಲ ತಮಗೇ ಆರೋಪಿಸುವುದರ ವಿರುದ್ಧ ಅವರು ಎಚ್ಚರಿಕೆ ನೀಡುತ್ತಾರೆ. ಬದಲಾಗಿ, ಅವನು ಯೆಹೋವನ ಮುಂದೆ ನಮ್ರತೆ ಮತ್ತು ಭವಿಷ್ಯದ ದಂಗೆಯನ್ನು ತಪ್ಪಿಸುವ ಅಥವಾ ಹೆಮ್ಮೆಯ ದುರಹಂಕಾರಕ್ಕೆ ಬೀಳುವ ಸಾಧನವಾಗಿ ಆತನ ಆಜ್ಞೆಗಳಿಗೆ ವಿಧೇಯತೆಯನ್ನು ನೀಡುತ್ತಾನೆ. ಅಬ್ರಹಾಂ, ಐಸಾಕ್ ಮತ್ತು ಯಾಕೋಬರಿಗೆ ವಾಗ್ದಾನ ಮಾಡಿದ ದೇಶವನ್ನು ಅವರು ಸ್ವಾಧೀನಪಡಿಸಿಕೊಳ್ಳುವುದು ಅವರ ನೀತಿಯ ಕಾರಣದಿಂದಲ್ಲ, ದೇವರ ಒಡಂಬಡಿಕೆಯ ವಾಗ್ದಾನಗಳಿಂದಾಗಿ ಮೋಶೆ ಅವರಿಗೆ ನೆನಪಿಸುತ್ತಾನೆ.</w:t>
      </w:r>
    </w:p>
    <w:p/>
    <w:p>
      <w:r xmlns:w="http://schemas.openxmlformats.org/wordprocessingml/2006/main">
        <w:t xml:space="preserve">ಧರ್ಮೋಪದೇಶಕಾಂಡ 9:1 ಓ ಇಸ್ರಾಯೇಲ್ಯರೇ, ಕೇಳು: ನೀನು ಈ ದಿನ ಜೋರ್ಡನ್ ದಾಟಿ ನಿನಗಿಂತ ದೊಡ್ಡ ಮತ್ತು ಪ್ರಬಲವಾದ ರಾಷ್ಟ್ರಗಳನ್ನು ಸ್ವಾಧೀನಪಡಿಸಿಕೊಳ್ಳುವದಕ್ಕೆ ಹೋಗುತ್ತೀಯಾ</w:t>
      </w:r>
    </w:p>
    <w:p/>
    <w:p>
      <w:r xmlns:w="http://schemas.openxmlformats.org/wordprocessingml/2006/main">
        <w:t xml:space="preserve">ದೇವರು ಇಸ್ರಾಯೇಲ್ಯರಿಗೆ ಪ್ರಾಮಿಸ್ಡ್ ಲ್ಯಾಂಡ್ ಅನ್ನು ಹೊಂದಲು ಆಜ್ಞಾಪಿಸುತ್ತಾನೆ, ರಾಷ್ಟ್ರಗಳು ಹೆಚ್ಚು ಮತ್ತು ಶಕ್ತಿಯುತವಾಗಿದ್ದರೂ ಸಹ.</w:t>
      </w:r>
    </w:p>
    <w:p/>
    <w:p>
      <w:r xmlns:w="http://schemas.openxmlformats.org/wordprocessingml/2006/main">
        <w:t xml:space="preserve">1: ಅಪರಿಚಿತರಿಗೆ ಭಯಪಡಬೇಡಿ, ಏಕೆಂದರೆ ದೇವರು ನಿಮ್ಮೊಂದಿಗಿದ್ದಾನೆ</w:t>
      </w:r>
    </w:p>
    <w:p/>
    <w:p>
      <w:r xmlns:w="http://schemas.openxmlformats.org/wordprocessingml/2006/main">
        <w:t xml:space="preserve">2: ಭಗವಂತನಲ್ಲಿ ವಿಶ್ವಾಸವಿಡಿ, ಏಕೆಂದರೆ ಆತನು ತನ್ನ ವಾಗ್ದಾನಗಳಿಗೆ ನಿಮ್ಮನ್ನು ಕರೆದೊಯ್ಯುತ್ತಾನೆ</w:t>
      </w:r>
    </w:p>
    <w:p/>
    <w:p>
      <w:r xmlns:w="http://schemas.openxmlformats.org/wordprocessingml/2006/main">
        <w:t xml:space="preserve">1: ಯೆಹೋಶುವ 1:9, "ದೃಢವಾಗಿ ಮತ್ತು ಧೈರ್ಯದಿಂದಿರಿ, ಭಯಪಡಬೇಡಿ, ನಿರಾಶೆಗೊಳ್ಳಬೇಡಿ, ಏಕೆಂದರೆ ನೀವು ಎಲ್ಲಿಗೆ ಹೋದರೂ ನಿಮ್ಮ ದೇವರಾದ ಕರ್ತನು ನಿಮ್ಮೊಂದಿಗೆ ಇರುತ್ತಾನೆ.</w:t>
      </w:r>
    </w:p>
    <w:p/>
    <w:p>
      <w:r xmlns:w="http://schemas.openxmlformats.org/wordprocessingml/2006/main">
        <w:t xml:space="preserve">2: ಕೀರ್ತನೆ 20:7, ಕೆಲವರು ರಥಗಳಲ್ಲಿ ಮತ್ತು ಕೆಲವರು ಕುದುರೆಗಳಲ್ಲಿ ಭರವಸೆಯಿಡುತ್ತಾರೆ, ಆದರೆ ನಾವು ನಮ್ಮ ದೇವರಾದ ಕರ್ತನ ಹೆಸರಿನಲ್ಲಿ ಭರವಸೆಯಿಡುತ್ತೇವೆ.</w:t>
      </w:r>
    </w:p>
    <w:p/>
    <w:p>
      <w:r xmlns:w="http://schemas.openxmlformats.org/wordprocessingml/2006/main">
        <w:t xml:space="preserve">ಧರ್ಮೋಪದೇಶಕಾಂಡ 9:2 ದೊಡ್ಡ ಮತ್ತು ಎತ್ತರದ ಜನರು, ಅನಾಕಿಯರ ಮಕ್ಕಳು, ನೀವು ತಿಳಿದಿರುವ ಮತ್ತು ನೀವು ಯಾರನ್ನು ಕೇಳಿದ್ದೀರಿ, ಅನಾಕ್ ಮಕ್ಕಳ ಮುಂದೆ ಯಾರು ನಿಲ್ಲಬಲ್ಲರು.</w:t>
      </w:r>
    </w:p>
    <w:p/>
    <w:p>
      <w:r xmlns:w="http://schemas.openxmlformats.org/wordprocessingml/2006/main">
        <w:t xml:space="preserve">ಈ ಭಾಗವು ಅನಾಕಿಮ್‌ಗಳನ್ನು ಎದುರಿಸುವಾಗ ಇಸ್ರಾಯೇಲ್ಯರ ಭಯದ ಬಗ್ಗೆ ಹೇಳುತ್ತದೆ, ಪ್ರಬಲ ಮತ್ತು ಬೆದರಿಸುವ ಜನರು.</w:t>
      </w:r>
    </w:p>
    <w:p/>
    <w:p>
      <w:r xmlns:w="http://schemas.openxmlformats.org/wordprocessingml/2006/main">
        <w:t xml:space="preserve">1. ಯಾವುದೇ ಭಯಕ್ಕಿಂತ ದೇವರು ದೊಡ್ಡವನು - ಕೀರ್ತನೆ 46: 1-3</w:t>
      </w:r>
    </w:p>
    <w:p/>
    <w:p>
      <w:r xmlns:w="http://schemas.openxmlformats.org/wordprocessingml/2006/main">
        <w:t xml:space="preserve">2. ಭಯವನ್ನು ನಂಬಿಕೆಯಿಂದ ಜಯಿಸಿ - ಜೋಶುವಾ 1:9</w:t>
      </w:r>
    </w:p>
    <w:p/>
    <w:p>
      <w:r xmlns:w="http://schemas.openxmlformats.org/wordprocessingml/2006/main">
        <w:t xml:space="preserve">1. ಕೀರ್ತನೆ 27:1 - ಕರ್ತನು ನನ್ನ ಬೆಳಕು ಮತ್ತು ನನ್ನ ಮೋಕ್ಷ; ನಾನು ಯಾರಿಗೆ ಭಯಪಡಲಿ?</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ಧರ್ಮೋಪದೇಶಕಾಂಡ 9:3 ಆದದರಿಂದ ನಿನ್ನ ದೇವರಾದ ಕರ್ತನು ನಿನ್ನ ಮುಂದೆ ಹಾದುಹೋಗುವವನು ಎಂದು ಈ ದಿನ ಅರ್ಥಮಾಡಿಕೊಳ್ಳಿ; ದಹಿಸುವ ಬೆಂಕಿಯಂತೆ ಆತನು ಅವರನ್ನು ನಾಶಮಾಡುವನು, ಮತ್ತು ಆತನು ಅವರನ್ನು ನಿನ್ನ ಮುಂದೆ ಬೀಳಿಸುವನು;</w:t>
      </w:r>
    </w:p>
    <w:p/>
    <w:p>
      <w:r xmlns:w="http://schemas.openxmlformats.org/wordprocessingml/2006/main">
        <w:t xml:space="preserve">ಈ ವಾಕ್ಯವೃಂದವು ದೇವರ ಶಕ್ತಿಯ ಬಗ್ಗೆ ಹೇಳುತ್ತದೆ ಮತ್ತು ಅವರ ಜನರಿಗೆ ಭರವಸೆ ನೀಡುತ್ತದೆ, ಅವರು ಅವರ ಮುಂದೆ ಹೋಗಿ ಅವರ ಶತ್ರುಗಳನ್ನು ಸೋಲಿಸುತ್ತಾರೆ.</w:t>
      </w:r>
    </w:p>
    <w:p/>
    <w:p>
      <w:r xmlns:w="http://schemas.openxmlformats.org/wordprocessingml/2006/main">
        <w:t xml:space="preserve">1. "ನಮಗಾಗಿ ಹೋರಾಡಲು ದೇವರ ವಾಗ್ದಾನ"</w:t>
      </w:r>
    </w:p>
    <w:p/>
    <w:p>
      <w:r xmlns:w="http://schemas.openxmlformats.org/wordprocessingml/2006/main">
        <w:t xml:space="preserve">2. "ನಮ್ಮ ದೇವರಾದ ಕರ್ತನ ಶಕ್ತಿ"</w:t>
      </w:r>
    </w:p>
    <w:p/>
    <w:p>
      <w:r xmlns:w="http://schemas.openxmlformats.org/wordprocessingml/2006/main">
        <w:t xml:space="preserve">1. ಯೆಶಾಯ 43:2 - "ನೀನು ನೀರಿನ ಮೂಲಕ ಹಾದುಹೋದಾಗ, ನಾನು ನಿಮ್ಮೊಂದಿಗೆ ಇರುತ್ತೇನೆ; ಮತ್ತು ನೀವು ನದಿಗಳ ಮೂಲಕ ಹಾದುಹೋದಾಗ, ಅವರು ನಿಮ್ಮ ಮೇಲೆ ಗುಡಿಸುವುದಿಲ್ಲ, ನೀವು ಬೆಂಕಿಯ ಮೂಲಕ ನಡೆದಾಗ, ನೀವು ಸುಡುವುದಿಲ್ಲ; ಜ್ವಾಲೆಯು ನಿಮ್ಮನ್ನು ಸುಡುವುದಿಲ್ಲ."</w:t>
      </w:r>
    </w:p>
    <w:p/>
    <w:p>
      <w:r xmlns:w="http://schemas.openxmlformats.org/wordprocessingml/2006/main">
        <w:t xml:space="preserve">2. ವಿಮೋಚನಕಾಂಡ 14:14 - "ಕರ್ತನು ನಿಮಗಾಗಿ ಹೋರಾಡುತ್ತಾನೆ; ನೀವು ಸುಮ್ಮನಿರಬೇಕು.</w:t>
      </w:r>
    </w:p>
    <w:p/>
    <w:p>
      <w:r xmlns:w="http://schemas.openxmlformats.org/wordprocessingml/2006/main">
        <w:t xml:space="preserve">ಧರ್ಮೋಪದೇಶಕಾಂಡ 9:4 ನಿನ್ನ ದೇವರಾದ ಕರ್ತನು ಅವರನ್ನು ನಿನ್ನ ಸನ್ನಿಧಿಯಿಂದ ಹೊರಹಾಕಿದ ನಂತರ ನೀನು ನಿನ್ನ ಹೃದಯದಲ್ಲಿ ಮಾತನಾಡಬೇಡ, &lt;&lt;ನನ್ನ ನೀತಿಗಾಗಿ ಕರ್ತನು ಈ ದೇಶವನ್ನು ಸ್ವಾಧೀನಪಡಿಸಿಕೊಳ್ಳಲು ನನ್ನನ್ನು ತಂದನು; ನಿನ್ನ ಮುಂದೆ ಅವರನ್ನು ಓಡಿಸುವೆ.</w:t>
      </w:r>
    </w:p>
    <w:p/>
    <w:p>
      <w:r xmlns:w="http://schemas.openxmlformats.org/wordprocessingml/2006/main">
        <w:t xml:space="preserve">ದೇವರು ದುಷ್ಟ ಜನಾಂಗಗಳನ್ನು ಇಸ್ರಾಯೇಲ್ಯರ ಮುಂದೆ ಓಡಿಸಿದ್ದಾನೆ ಮತ್ತು ಅವರು ದೇಶವನ್ನು ಸ್ವಾಧೀನಪಡಿಸಿಕೊಳ್ಳಲು ಅವರ ಸ್ವಂತ ನೀತಿಯಿಂದಾಗಿ ಎಂದು ಭಾವಿಸಬಾರದು.</w:t>
      </w:r>
    </w:p>
    <w:p/>
    <w:p>
      <w:r xmlns:w="http://schemas.openxmlformats.org/wordprocessingml/2006/main">
        <w:t xml:space="preserve">1. ದೇವರ ಕರುಣೆ ಎಂದೆಂದಿಗೂ ಇರುತ್ತದೆ - ಲೂಕ 1:50</w:t>
      </w:r>
    </w:p>
    <w:p/>
    <w:p>
      <w:r xmlns:w="http://schemas.openxmlformats.org/wordprocessingml/2006/main">
        <w:t xml:space="preserve">2. ದೇವರ ನೀತಿ - ರೋಮನ್ನರು 3:21-22</w:t>
      </w:r>
    </w:p>
    <w:p/>
    <w:p>
      <w:r xmlns:w="http://schemas.openxmlformats.org/wordprocessingml/2006/main">
        <w:t xml:space="preserve">1. ರೋಮನ್ನರು 9:14 - ಹಾಗಾದರೆ ನಾವು ಏನು ಹೇಳೋಣ? ದೇವರಲ್ಲಿ ಅಧರ್ಮವಿದೆಯೇ? ದೇವರೇ ಬೇಡ.</w:t>
      </w:r>
    </w:p>
    <w:p/>
    <w:p>
      <w:r xmlns:w="http://schemas.openxmlformats.org/wordprocessingml/2006/main">
        <w:t xml:space="preserve">2. ಧರ್ಮೋಪದೇಶಕಾಂಡ 7:7 - ಕರ್ತನು ನಿಮ್ಮ ಮೇಲೆ ತನ್ನ ಪ್ರೀತಿಯನ್ನು ಇಡಲಿಲ್ಲ, ಅಥವಾ ನಿಮ್ಮನ್ನು ಆರಿಸಲಿಲ್ಲ, ಏಕೆಂದರೆ ನೀವು ಎಲ್ಲಾ ಜನರಿಗಿಂತ ಹೆಚ್ಚಿನ ಸಂಖ್ಯೆಯಲ್ಲಿದ್ದಿರಿ; ಯಾಕಂದರೆ ನೀವು ಎಲ್ಲಾ ಜನರಿಗಿಂತ ಕಡಿಮೆ ಜನರು.</w:t>
      </w:r>
    </w:p>
    <w:p/>
    <w:p>
      <w:r xmlns:w="http://schemas.openxmlformats.org/wordprocessingml/2006/main">
        <w:t xml:space="preserve">ಧರ್ಮೋಪದೇಶಕಾಂಡ 9:5 ನಿನ್ನ ನೀತಿಗೋಸ್ಕರವೂ ನಿನ್ನ ಹೃದಯದ ಯಥಾರ್ಥತೆಗೋಸ್ಕರವೂ ಅಲ್ಲ, ನೀನು ಅವರ ದೇಶವನ್ನು ಸ್ವಾಧೀನಪಡಿಸಿಕೊಳ್ಳುವದಕ್ಕೆ ಹೋಗುವಿ; ಆದರೆ ಈ ಜನಾಂಗಗಳ ದುಷ್ಟತನದ ನಿಮಿತ್ತ ನಿನ್ನ ದೇವರಾದ ಕರ್ತನು ನಿನ್ನ ಮುಂದೆ ಅವರನ್ನು ಓಡಿಸುತ್ತಾನೆ; ಕರ್ತನು ನಿನ್ನ ಪಿತೃಗಳಾದ ಅಬ್ರಹಾಮ, ಇಸಾಕ್ ಮತ್ತು ಯಾಕೋಬರಿಗೆ ಪ್ರಮಾಣಮಾಡಿದ ಮಾತು.</w:t>
      </w:r>
    </w:p>
    <w:p/>
    <w:p>
      <w:r xmlns:w="http://schemas.openxmlformats.org/wordprocessingml/2006/main">
        <w:t xml:space="preserve">ಅಬ್ರಹಾಂ, ಐಸಾಕ್ ಮತ್ತು ಯಾಕೋಬರಿಗೆ ನೀಡಿದ ವಾಗ್ದಾನವನ್ನು ಪೂರೈಸಲು ದೇವರು ದುಷ್ಟ ಜನಾಂಗಗಳನ್ನು ಓಡಿಸುತ್ತಿದ್ದಾನೆ.</w:t>
      </w:r>
    </w:p>
    <w:p/>
    <w:p>
      <w:r xmlns:w="http://schemas.openxmlformats.org/wordprocessingml/2006/main">
        <w:t xml:space="preserve">1. ದೇವರು ತನ್ನ ವಾಗ್ದಾನಗಳಿಗೆ ನಿಷ್ಠನಾಗಿದ್ದಾನೆ</w:t>
      </w:r>
    </w:p>
    <w:p/>
    <w:p>
      <w:r xmlns:w="http://schemas.openxmlformats.org/wordprocessingml/2006/main">
        <w:t xml:space="preserve">2. ದುಷ್ಟತನವು ದೇವರ ಯೋಜನೆಗಳನ್ನು ಜಯಿಸಲು ಸಾಧ್ಯವಿಲ್ಲ</w:t>
      </w:r>
    </w:p>
    <w:p/>
    <w:p>
      <w:r xmlns:w="http://schemas.openxmlformats.org/wordprocessingml/2006/main">
        <w:t xml:space="preserve">1. ರೋಮನ್ನರು 4:13-17 - ಅಬ್ರಹಾಮನಿಗೆ ಮತ್ತು ಅವನ ಸಂತತಿಗೆ ಅವನು ಪ್ರಪಂಚದ ಉತ್ತರಾಧಿಕಾರಿಯಾಗುವ ಭರವಸೆಯು ಕಾನೂನಿನ ಮೂಲಕ ಬಂದಿಲ್ಲ ಆದರೆ ನಂಬಿಕೆಯ ನೀತಿಯ ಮೂಲಕ.</w:t>
      </w:r>
    </w:p>
    <w:p/>
    <w:p>
      <w:r xmlns:w="http://schemas.openxmlformats.org/wordprocessingml/2006/main">
        <w:t xml:space="preserve">2. ಯೆಶಾಯ 55: 10-11 - ಮಳೆ ಮತ್ತು ಹಿಮವು ಸ್ವರ್ಗದಿಂದ ಇಳಿದು ಅಲ್ಲಿಗೆ ಹಿಂತಿರುಗದೆ ಭೂಮಿಗೆ ನೀರು ಹಾಕಿ, ಅದು ಮೊಳಕೆಯೊಡೆಯುವಂತೆ ಮಾಡುತ್ತದೆ, ಬಿತ್ತುವವರಿಗೆ ಬೀಜವನ್ನು ಮತ್ತು ತಿನ್ನುವವರಿಗೆ ರೊಟ್ಟಿಯನ್ನು ನೀಡುತ್ತದೆ. ನನ್ನ ಮಾತು ನನ್ನ ಬಾಯಿಂದ ಹೊರಡುತ್ತದೆ;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ಧರ್ಮೋಪದೇಶಕಾಂಡ 9:6 ಆದದರಿಂದ ನಿನ್ನ ದೇವರಾದ ಕರ್ತನು ಈ ಒಳ್ಳೆಯ ದೇಶವನ್ನು ನಿನ್ನ ನೀತಿಗೋಸ್ಕರ ಸ್ವಾಧೀನಪಡಿಸಿಕೊಳ್ಳುವದಕ್ಕೆ ನಿನಗೆ ಕೊಡುವದಿಲ್ಲವೆಂದು ತಿಳಿಯಿರಿ. ಯಾಕಂದರೆ ನೀವು ಗಟ್ಟಿಮುಟ್ಟಾದ ಜನರು.</w:t>
      </w:r>
    </w:p>
    <w:p/>
    <w:p>
      <w:r xmlns:w="http://schemas.openxmlformats.org/wordprocessingml/2006/main">
        <w:t xml:space="preserve">ದೇವರಾದ ಕರ್ತನು ಇಸ್ರಾಯೇಲ್ಯರಿಗೆ ಒಳ್ಳೆಯ ದೇಶವನ್ನು ಅವರ ನೀತಿಯಿಂದ ಕೊಡಲಿಲ್ಲ, ಬದಲಾಗಿ ತನ್ನ ಸ್ವಂತ ಕೃಪೆಯಿಂದ ಕೊಟ್ಟನು.</w:t>
      </w:r>
    </w:p>
    <w:p/>
    <w:p>
      <w:r xmlns:w="http://schemas.openxmlformats.org/wordprocessingml/2006/main">
        <w:t xml:space="preserve">1: ದೇವರ ಕರುಣೆಯು ಹೊಳೆಯುತ್ತದೆ</w:t>
      </w:r>
    </w:p>
    <w:p/>
    <w:p>
      <w:r xmlns:w="http://schemas.openxmlformats.org/wordprocessingml/2006/main">
        <w:t xml:space="preserve">2: ಪರೀಕ್ಷೆಯ ಸಮಯದಲ್ಲಿ ದೇವರ ಒಳ್ಳೆಯತನವನ್ನು ನೆನಪಿಸಿಕೊಳ್ಳುವುದು</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ಕೀರ್ತನೆ 107:1 - ಕರ್ತನಿಗೆ ಕೃತಜ್ಞತೆ ಸಲ್ಲಿಸಿ, ಅವನು ಒಳ್ಳೆಯವನು; ಅವನ ಪ್ರೀತಿ ಶಾಶ್ವತವಾಗಿರುತ್ತದೆ.</w:t>
      </w:r>
    </w:p>
    <w:p/>
    <w:p>
      <w:r xmlns:w="http://schemas.openxmlformats.org/wordprocessingml/2006/main">
        <w:t xml:space="preserve">ಧರ್ಮೋಪದೇಶಕಾಂಡ 9:7 ಅರಣ್ಯದಲ್ಲಿ ನೀನು ನಿನ್ನ ದೇವರಾದ ಕರ್ತನನ್ನು ಹೇಗೆ ಕೆರಳಿಸುತ್ತೀ ಎಂದು ನೆನಪಿಸಿಕೊಳ್ಳಿ ಮತ್ತು ಮರೆಯಬೇಡ; ಭಗವಂತ.</w:t>
      </w:r>
    </w:p>
    <w:p/>
    <w:p>
      <w:r xmlns:w="http://schemas.openxmlformats.org/wordprocessingml/2006/main">
        <w:t xml:space="preserve">ಇಸ್ರೇಲ್ ಜನರು ಈಜಿಪ್ಟ್ ಅನ್ನು ತೊರೆದಾಗಿನಿಂದ ದೇವರ ವಿರುದ್ಧ ಬಂಡಾಯವೆದ್ದರು ಮತ್ತು ಅರಣ್ಯದಲ್ಲಿ ಅವರು ದೇವರನ್ನು ಹೇಗೆ ಕೋಪಗೊಳಿಸಿದರು ಎಂಬುದನ್ನು ಮರೆಯದಿರಲು ಈ ಪದ್ಯವು ನೆನಪಿಸುತ್ತದೆ.</w:t>
      </w:r>
    </w:p>
    <w:p/>
    <w:p>
      <w:r xmlns:w="http://schemas.openxmlformats.org/wordprocessingml/2006/main">
        <w:t xml:space="preserve">1. ನಮ್ಮ ಹಿಂದಿನ ಮೂರ್ಖತನವನ್ನು ನೆನಪಿಸಿಕೊಳ್ಳುವುದರ ಪ್ರಾಮುಖ್ಯತೆ</w:t>
      </w:r>
    </w:p>
    <w:p/>
    <w:p>
      <w:r xmlns:w="http://schemas.openxmlformats.org/wordprocessingml/2006/main">
        <w:t xml:space="preserve">2. ಅಸಹಕಾರದ ಪರಿಣಾಮಗಳು</w:t>
      </w:r>
    </w:p>
    <w:p/>
    <w:p>
      <w:r xmlns:w="http://schemas.openxmlformats.org/wordprocessingml/2006/main">
        <w:t xml:space="preserve">1. ಕೀರ್ತನೆ 78:11 - "ಅವರು ಆತನ ಕಾರ್ಯಗಳನ್ನು ಮತ್ತು ಆತನು ಅವರಿಗೆ ತೋರಿಸಿದ ಅದ್ಭುತಗಳನ್ನು ಮರೆತುಬಿಟ್ಟರು."</w:t>
      </w:r>
    </w:p>
    <w:p/>
    <w:p>
      <w:r xmlns:w="http://schemas.openxmlformats.org/wordprocessingml/2006/main">
        <w:t xml:space="preserve">2. ಹೀಬ್ರೂ 3:12 - "ಸಹೋದರರೇ, ನಿಮ್ಮಲ್ಲಿ ಯಾರಲ್ಲಿಯೂ ನಂಬಿಕೆಯಿಲ್ಲದ ದುಷ್ಟ ಹೃದಯವು ಜೀವಂತ ದೇವರಿಂದ ದೂರವಾಗದಂತೆ ಎಚ್ಚರವಹಿಸಿ."</w:t>
      </w:r>
    </w:p>
    <w:p/>
    <w:p>
      <w:r xmlns:w="http://schemas.openxmlformats.org/wordprocessingml/2006/main">
        <w:t xml:space="preserve">ಧರ್ಮೋಪದೇಶಕಾಂಡ 9:8 ಹೋರೇಬಿನಲ್ಲಿಯೂ ನೀವು ಕರ್ತನನ್ನು ಕೆರಳಿಸಿದ್ದರಿಂದ ಕರ್ತನು ನಿನ್ನ ಮೇಲೆ ಕೋಪಗೊಂಡು ನಿನ್ನನ್ನು ನಾಶಮಾಡಿದನು.</w:t>
      </w:r>
    </w:p>
    <w:p/>
    <w:p>
      <w:r xmlns:w="http://schemas.openxmlformats.org/wordprocessingml/2006/main">
        <w:t xml:space="preserve">ಈ ವಾಕ್ಯವೃಂದವು ನಮ್ಮ ಕಾರ್ಯಗಳು ಮತ್ತು ಪದಗಳ ಬಗ್ಗೆ ಎಚ್ಚರದಿಂದಿರುವುದು ಮುಖ್ಯ ಎಂದು ನಮಗೆ ನೆನಪಿಸುತ್ತದೆ, ಏಕೆಂದರೆ ಅವು ಗಂಭೀರ ಪರಿಣಾಮಗಳನ್ನು ಉಂಟುಮಾಡಬಹುದು.</w:t>
      </w:r>
    </w:p>
    <w:p/>
    <w:p>
      <w:r xmlns:w="http://schemas.openxmlformats.org/wordprocessingml/2006/main">
        <w:t xml:space="preserve">1. "ನಿಮ್ಮ ಕ್ರಿಯೆಗಳ ಬಗ್ಗೆ ಗಮನವಿರಲಿ: ಧರ್ಮೋಪದೇಶಕಾಂಡ 9:8 ರಲ್ಲಿ ಒಂದು ಅಧ್ಯಯನ"</w:t>
      </w:r>
    </w:p>
    <w:p/>
    <w:p>
      <w:r xmlns:w="http://schemas.openxmlformats.org/wordprocessingml/2006/main">
        <w:t xml:space="preserve">2. "ದ ಡೇಂಜರ್ ಆಫ್ ಪ್ರೊವೋಕಿಂಗ್ ದ ಲಾರ್ಡ್: ಎ ಸ್ಟಡಿ ಇನ್ ಡಿಯೂಟರೋನಮಿ 9:8"</w:t>
      </w:r>
    </w:p>
    <w:p/>
    <w:p>
      <w:r xmlns:w="http://schemas.openxmlformats.org/wordprocessingml/2006/main">
        <w:t xml:space="preserve">1. ನಾಣ್ಣುಡಿಗಳು 16:32 "ಕೋಪಕ್ಕೆ ನಿಧಾನವಾಗಿರುವವನು ಪರಾಕ್ರಮಿಗಿಂತಲೂ ಉತ್ತಮನು ಮತ್ತು ನಗರವನ್ನು ತೆಗೆದುಕೊಳ್ಳುವವನಿಗಿಂತ ತನ್ನ ಆತ್ಮವನ್ನು ಆಳುವವನು ಉತ್ತಮ."</w:t>
      </w:r>
    </w:p>
    <w:p/>
    <w:p>
      <w:r xmlns:w="http://schemas.openxmlformats.org/wordprocessingml/2006/main">
        <w:t xml:space="preserve">2. ಜೇಮ್ಸ್ 1:19-20 "ನನ್ನ ಪ್ರೀತಿಯ ಸಹೋದರರೇ, ಇದನ್ನು ತಿಳಿದುಕೊಳ್ಳಿ: ಪ್ರತಿಯೊಬ್ಬ ವ್ಯಕ್ತಿಯು ಕೇಳಲು ತ್ವರೆಯಾಗಲಿ, ಮಾತನಾಡಲು ನಿಧಾನವಾಗಲಿ, ಕೋಪಗೊಳ್ಳಲು ನಿಧಾನವಾಗಲಿ; ಮನುಷ್ಯನ ಕೋಪವು ದೇವರ ನೀತಿಯನ್ನು ಉಂಟುಮಾಡುವುದಿಲ್ಲ."</w:t>
      </w:r>
    </w:p>
    <w:p/>
    <w:p>
      <w:r xmlns:w="http://schemas.openxmlformats.org/wordprocessingml/2006/main">
        <w:t xml:space="preserve">ಧರ್ಮೋಪದೇಶಕಾಂಡ 9:9 ಕರ್ತನು ನಿನ್ನ ಸಂಗಡ ಮಾಡಿದ ಒಡಂಬಡಿಕೆಯ ಮೇಜುಗಳೆಂಬ ಕಲ್ಲಿನ ಹಲಗೆಗಳನ್ನು ಸ್ವೀಕರಿಸುವದಕ್ಕೆ ನಾನು ಬೆಟ್ಟಕ್ಕೆ ಹೋದಾಗ ನಲವತ್ತು ಹಗಲು ನಲವತ್ತು ರಾತ್ರಿ ನಾನು ರೊಟ್ಟಿಯನ್ನು ತಿನ್ನದೆ ರೊಟ್ಟಿಯನ್ನು ತಿನ್ನದೆ ಪರ್ವತದಲ್ಲಿ ವಾಸಮಾಡಿದೆನು. ನೀರು ಕುಡಿ:</w:t>
      </w:r>
    </w:p>
    <w:p/>
    <w:p>
      <w:r xmlns:w="http://schemas.openxmlformats.org/wordprocessingml/2006/main">
        <w:t xml:space="preserve">ಮೋಶೆಯು ಸೀನಾಯಿ ಪರ್ವತವನ್ನು ಏರಿದನು ಮತ್ತು ನಲವತ್ತು ಹಗಲು ರಾತ್ರಿಗಳು ಆಹಾರ ಮತ್ತು ನೀರಿಲ್ಲದೆ ದೇವರಿಂದ ಹತ್ತು ಅನುಶಾಸನಗಳನ್ನು ಸ್ವೀಕರಿಸಿದನು.</w:t>
      </w:r>
    </w:p>
    <w:p/>
    <w:p>
      <w:r xmlns:w="http://schemas.openxmlformats.org/wordprocessingml/2006/main">
        <w:t xml:space="preserve">1. ನಂಬಿಕೆಯ ಶಕ್ತಿ: ಮೋಶೆಯ ಅಚಲ ಬದ್ಧತೆಯಿಂದ ಕಲಿಯುವುದು</w:t>
      </w:r>
    </w:p>
    <w:p/>
    <w:p>
      <w:r xmlns:w="http://schemas.openxmlformats.org/wordprocessingml/2006/main">
        <w:t xml:space="preserve">2. ಪ್ರೀತಿಯ ದೇವರ ಒಡಂಬಡಿಕೆ: ರಕ್ಷಣೆಯ ಪ್ರತಿಜ್ಞೆಯಾಗಿ ಹತ್ತು ಅನುಶಾಸನಗಳು</w:t>
      </w:r>
    </w:p>
    <w:p/>
    <w:p>
      <w:r xmlns:w="http://schemas.openxmlformats.org/wordprocessingml/2006/main">
        <w:t xml:space="preserve">1. ಹೀಬ್ರೂ 11:24-29 - ದೇವರ ಶಕ್ತಿಯಲ್ಲಿ ಮೋಶೆಯ ನಂಬಿಕೆ</w:t>
      </w:r>
    </w:p>
    <w:p/>
    <w:p>
      <w:r xmlns:w="http://schemas.openxmlformats.org/wordprocessingml/2006/main">
        <w:t xml:space="preserve">2. ರೋಮನ್ನರು 13: 8-10 - ಕಾನೂನಿನ ನೆರವೇರಿಕೆಯಂತೆ ಪ್ರೀತಿ</w:t>
      </w:r>
    </w:p>
    <w:p/>
    <w:p>
      <w:r xmlns:w="http://schemas.openxmlformats.org/wordprocessingml/2006/main">
        <w:t xml:space="preserve">ಧರ್ಮೋಪದೇಶಕಾಂಡ 9:10 ಮತ್ತು ಕರ್ತನು ದೇವರ ಬೆರಳಿನಿಂದ ಬರೆದ ಎರಡು ಕಲ್ಲಿನ ಕೋಷ್ಟಕಗಳನ್ನು ನನಗೆ ಕೊಟ್ಟನು; ಮತ್ತು ಸಭೆಯ ದಿನದಲ್ಲಿ ಕರ್ತನು ಪರ್ವತದಲ್ಲಿ ಬೆಂಕಿಯ ಮಧ್ಯದಿಂದ ನಿಮ್ಮೊಂದಿಗೆ ಹೇಳಿದ ಎಲ್ಲಾ ಮಾತುಗಳ ಪ್ರಕಾರ ಅವುಗಳ ಮೇಲೆ ಬರೆಯಲ್ಪಟ್ಟಿತು.</w:t>
      </w:r>
    </w:p>
    <w:p/>
    <w:p>
      <w:r xmlns:w="http://schemas.openxmlformats.org/wordprocessingml/2006/main">
        <w:t xml:space="preserve">ಇಸ್ರಾಯೇಲ್ಯರು ಸೀನಾಯಿ ಬೆಟ್ಟದಲ್ಲಿ ಕೂಡಿಬಂದಾಗ ಅವರು ಹೇಳಿದ ಎಲ್ಲಾ ಮಾತುಗಳನ್ನು ಒಳಗೊಂಡಿರುವ ದೇವರ ಸ್ವಂತ ಬೆರಳಿನಿಂದ ಕೆತ್ತಿದ ಎರಡು ಕಲ್ಲಿನ ಹಲಗೆಗಳನ್ನು ಯೆಹೋವನು ಮೋಶೆಗೆ ಕೊಟ್ಟನು.</w:t>
      </w:r>
    </w:p>
    <w:p/>
    <w:p>
      <w:r xmlns:w="http://schemas.openxmlformats.org/wordprocessingml/2006/main">
        <w:t xml:space="preserve">1. ದೇವರ ವಾಕ್ಯದ ಶಕ್ತಿ: ದೇವರ ವಾಕ್ಯವು ನಮ್ಮನ್ನು ಹೇಗೆ ಪರಿವರ್ತಿಸುತ್ತದೆ</w:t>
      </w:r>
    </w:p>
    <w:p/>
    <w:p>
      <w:r xmlns:w="http://schemas.openxmlformats.org/wordprocessingml/2006/main">
        <w:t xml:space="preserve">2. ದೇವರ ಉಪಸ್ಥಿತಿಯ ಮಹಿಮೆ: ಬೆಂಕಿಯ ಮಧ್ಯದಲ್ಲಿ ದೇವರನ್ನು ಅನುಭವಿಸುವುದು</w:t>
      </w:r>
    </w:p>
    <w:p/>
    <w:p>
      <w:r xmlns:w="http://schemas.openxmlformats.org/wordprocessingml/2006/main">
        <w:t xml:space="preserve">1. ಕೊಲೊಸ್ಸಿಯನ್ಸ್ 3:16 - "ಕ್ರಿಸ್ತನ ವಾಕ್ಯವು ನಿಮ್ಮಲ್ಲಿ ಸಮೃದ್ಧವಾಗಿ ನೆಲೆಸಲಿ, ಎಲ್ಲಾ ಬುದ್ಧಿವಂತಿಕೆಯಿಂದ ಒಬ್ಬರಿಗೊಬ್ಬರು ಬೋಧಿಸುತ್ತಾ ಮತ್ತು ಉಪದೇಶಿಸುತ್ತಾ."</w:t>
      </w:r>
    </w:p>
    <w:p/>
    <w:p>
      <w:r xmlns:w="http://schemas.openxmlformats.org/wordprocessingml/2006/main">
        <w:t xml:space="preserve">2. ವಿಮೋಚನಕಾಂಡ 33:14-15 - "ಮತ್ತು ಅವನು ಹೇಳಿದನು, ನನ್ನ ಉಪಸ್ಥಿತಿಯು ನಿನ್ನೊಂದಿಗೆ ಹೋಗುತ್ತದೆ, ಮತ್ತು ನಾನು ನಿಮಗೆ ವಿಶ್ರಾಂತಿ ನೀಡುತ್ತೇನೆ. ಮತ್ತು ಅವನು ಅವನಿಗೆ, "ನಿನ್ನ ಉಪಸ್ಥಿತಿಯು ನನ್ನೊಂದಿಗೆ ಹೋಗದಿದ್ದರೆ, ನಮ್ಮನ್ನು ಇಲ್ಲಿಂದ ಕರೆತರಬೇಡ." ."</w:t>
      </w:r>
    </w:p>
    <w:p/>
    <w:p>
      <w:r xmlns:w="http://schemas.openxmlformats.org/wordprocessingml/2006/main">
        <w:t xml:space="preserve">ಧರ್ಮೋಪದೇಶಕಾಂಡ 9:11 ಮತ್ತು ನಲವತ್ತು ಹಗಲು ನಲವತ್ತು ರಾತ್ರಿಗಳ ಅಂತ್ಯದಲ್ಲಿ ಕರ್ತನು ನನಗೆ ಒಡಂಬಡಿಕೆಯ ಕೋಷ್ಟಕಗಳೆರಡು ಕಲ್ಲಿನ ಕೋಷ್ಟಕಗಳನ್ನು ಕೊಟ್ಟನು.</w:t>
      </w:r>
    </w:p>
    <w:p/>
    <w:p>
      <w:r xmlns:w="http://schemas.openxmlformats.org/wordprocessingml/2006/main">
        <w:t xml:space="preserve">ನಲವತ್ತು ಹಗಲು ಮತ್ತು ನಲವತ್ತು ರಾತ್ರಿಗಳ ನಂತರ, ಕರ್ತನು ಮೋಶೆಗೆ ಒಡಂಬಡಿಕೆಯನ್ನು ಹೊಂದಿರುವ ಎರಡು ಕಲ್ಲಿನ ಹಲಗೆಗಳನ್ನು ಕೊಟ್ಟನು.</w:t>
      </w:r>
    </w:p>
    <w:p/>
    <w:p>
      <w:r xmlns:w="http://schemas.openxmlformats.org/wordprocessingml/2006/main">
        <w:t xml:space="preserve">1. ಒಡಂಬಡಿಕೆಯ ಶಕ್ತಿ: ದೇವರ ವಾಗ್ದಾನಗಳು ಹೇಗೆ ಪೂರೈಸಲ್ಪಡುತ್ತವೆ</w:t>
      </w:r>
    </w:p>
    <w:p/>
    <w:p>
      <w:r xmlns:w="http://schemas.openxmlformats.org/wordprocessingml/2006/main">
        <w:t xml:space="preserve">2. ನಲವತ್ತು ದಿನಗಳು ಮತ್ತು ನಲವತ್ತು ರಾತ್ರಿಗಳು: ಧರ್ಮಗ್ರಂಥದಲ್ಲಿ ನಲವತ್ತು ಸಂಖ್ಯೆಯ ಮಹತ್ವವನ್ನು ಅರ್ಥಮಾಡಿಕೊಳ್ಳುವುದು</w:t>
      </w:r>
    </w:p>
    <w:p/>
    <w:p>
      <w:r xmlns:w="http://schemas.openxmlformats.org/wordprocessingml/2006/main">
        <w:t xml:space="preserve">1. ವಿಮೋಚನಕಾಂಡ 34:28 - ಮತ್ತು ಅವನು ಕರ್ತನ ಸಂಗಡ ನಲವತ್ತು ಹಗಲು ನಲವತ್ತು ರಾತ್ರಿ ಇದ್ದನು; ಅವನು ಬ್ರೆಡ್ ತಿನ್ನಲಿಲ್ಲ, ನೀರು ಕುಡಿಯಲಿಲ್ಲ. ಮತ್ತು ಅವನು ಮೇಜಿನ ಮೇಲೆ ಒಡಂಬಡಿಕೆಯ ಮಾತುಗಳನ್ನು, ಹತ್ತು ಆಜ್ಞೆಗಳನ್ನು ಬರೆದನು.</w:t>
      </w:r>
    </w:p>
    <w:p/>
    <w:p>
      <w:r xmlns:w="http://schemas.openxmlformats.org/wordprocessingml/2006/main">
        <w:t xml:space="preserve">2. ಕೀರ್ತನೆ 95:10 - ನಲವತ್ತು ವರ್ಷಗಳ ಕಾಲ ನಾನು ಈ ಪೀಳಿಗೆಯೊಂದಿಗೆ ದುಃಖಿತನಾಗಿದ್ದೆ, ಮತ್ತು ಅವರು ತಮ್ಮ ಹೃದಯದಲ್ಲಿ ತಪ್ಪುಮಾಡುವ ಜನರು ಮತ್ತು ಅವರು ನನ್ನ ಮಾರ್ಗಗಳನ್ನು ತಿಳಿದಿರಲಿಲ್ಲ ಎಂದು ಹೇಳಿದರು.</w:t>
      </w:r>
    </w:p>
    <w:p/>
    <w:p>
      <w:r xmlns:w="http://schemas.openxmlformats.org/wordprocessingml/2006/main">
        <w:t xml:space="preserve">ಧರ್ಮೋಪದೇಶಕಾಂಡ 9:12 ಆಗ ಕರ್ತನು ನನಗೆ--ಎದ್ದೇಳು, ಬೇಗ ಇಲ್ಲಿಂದ ಇಳಿದು ಹೋಗು; ಯಾಕಂದರೆ ನೀನು ಈಜಿಪ್ಟಿನಿಂದ ಹೊರಗೆ ತಂದ ನಿನ್ನ ಜನರು ತಮ್ಮನ್ನು ಕೆಡಿಸಿಕೊಂಡಿದ್ದಾರೆ; ನಾನು ಅವರಿಗೆ ಆಜ್ಞಾಪಿಸಿದ ಮಾರ್ಗದಿಂದ ಅವರು ಬೇಗನೆ ಹೊರಗುಳಿಯುತ್ತಾರೆ; ಅವರು ಅವುಗಳನ್ನು ಕರಗಿದ ಚಿತ್ರವನ್ನು ಮಾಡಿದ್ದಾರೆ.</w:t>
      </w:r>
    </w:p>
    <w:p/>
    <w:p>
      <w:r xmlns:w="http://schemas.openxmlformats.org/wordprocessingml/2006/main">
        <w:t xml:space="preserve">ಈ ಭಾಗವು ಇಸ್ರಾಯೇಲ್ಯರು ಎಷ್ಟು ಬೇಗನೆ ತಮ್ಮನ್ನು ಭ್ರಷ್ಟಗೊಳಿಸಿದರು ಮತ್ತು ಈಜಿಪ್ಟಿನಿಂದ ಹೊರತಂದ ನಂತರ ಕರಗಿದ ಚಿತ್ರವನ್ನು ಮಾಡಿದರು.</w:t>
      </w:r>
    </w:p>
    <w:p/>
    <w:p>
      <w:r xmlns:w="http://schemas.openxmlformats.org/wordprocessingml/2006/main">
        <w:t xml:space="preserve">1. ದೇವರ ವಾಕ್ಯದ ವಿರುದ್ಧ ವಿಗ್ರಹಾರಾಧನೆ: ಹತ್ತಿರ ಸೆಳೆಯುವುದು ಅಥವಾ ಬೀಳುವುದು</w:t>
      </w:r>
    </w:p>
    <w:p/>
    <w:p>
      <w:r xmlns:w="http://schemas.openxmlformats.org/wordprocessingml/2006/main">
        <w:t xml:space="preserve">2. ನಂಬಿಕೆಯಿಲ್ಲದ ಜಗತ್ತಿನಲ್ಲಿ ದೇವರಿಗೆ ನಂಬಿಗಸ್ತರಾಗಿ ಉಳಿಯುವುದು</w:t>
      </w:r>
    </w:p>
    <w:p/>
    <w:p>
      <w:r xmlns:w="http://schemas.openxmlformats.org/wordprocessingml/2006/main">
        <w:t xml:space="preserve">1. ಯೆರೆಮಿಯ 2:5-7 - ಕರ್ತನು ಹೀಗೆ ಹೇಳುತ್ತಾನೆ: "ನಿಮ್ಮ ಪಿತೃಗಳು ನನ್ನಲ್ಲಿ ಯಾವ ತಪ್ಪನ್ನು ಕಂಡುಕೊಂಡರು, ಅವರು ನನ್ನಿಂದ ದೂರ ಹೋದರು ಮತ್ತು ನಿಷ್ಪ್ರಯೋಜಕತೆಯನ್ನು ಅನುಸರಿಸಿದರು ಮತ್ತು ನಿಷ್ಪ್ರಯೋಜಕರಾದರು?</w:t>
      </w:r>
    </w:p>
    <w:p/>
    <w:p>
      <w:r xmlns:w="http://schemas.openxmlformats.org/wordprocessingml/2006/main">
        <w:t xml:space="preserve">2. ವಿಮೋಚನಕಾಂಡ 20:3-6 - "ನನಗಿಂತ ಮೊದಲು ನಿನಗೆ ಬೇರೆ ದೇವರುಗಳು ಇರಬಾರದು. ನೀವು ನಿನಗಾಗಿ ಕೆತ್ತಿದ ವಿಗ್ರಹವನ್ನಾಗಲಿ ಅಥವಾ ಮೇಲಿನ ಸ್ವರ್ಗದಲ್ಲಿರುವ ಅಥವಾ ಕೆಳಗೆ ಭೂಮಿಯಲ್ಲಿರುವ ಯಾವುದರ ಹೋಲಿಕೆಯನ್ನು ಮಾಡಬಾರದು. ಭೂಮಿಯ ಕೆಳಗಿರುವ ನೀರಿನಲ್ಲಿ, ನೀವು ಅವರಿಗೆ ನಮಸ್ಕರಿಸಬಾರದು ಅಥವಾ ಸೇವೆ ಮಾಡಬಾರದು, ಯಾಕಂದರೆ ನಿಮ್ಮ ದೇವರಾದ ಕರ್ತನಾದ ನಾನು ಅಸೂಯೆ ಪಟ್ಟ ದೇವರು, ದ್ವೇಷಿಸುವವರ ಮೂರನೇ ಮತ್ತು ನಾಲ್ಕನೆಯ ಪೀಳಿಗೆಗೆ ಮಕ್ಕಳ ಮೇಲೆ ತಂದೆಗಳ ಅಪರಾಧವನ್ನು ಭೇಟಿಮಾಡುವವನು. ನಾನು.</w:t>
      </w:r>
    </w:p>
    <w:p/>
    <w:p>
      <w:r xmlns:w="http://schemas.openxmlformats.org/wordprocessingml/2006/main">
        <w:t xml:space="preserve">ಧರ್ಮೋಪದೇಶಕಾಂಡ 9:13 ಇದಲ್ಲದೆ ಕರ್ತನು ನನಗೆ ಹೇಳಿದ್ದೇನಂದರೆ--ನಾನು ಈ ಜನರನ್ನು ನೋಡಿದೆನು, ಮತ್ತು ಇಗೋ, ಇದು ಗಟ್ಟಿಯಾದ ಜನರು.</w:t>
      </w:r>
    </w:p>
    <w:p/>
    <w:p>
      <w:r xmlns:w="http://schemas.openxmlformats.org/wordprocessingml/2006/main">
        <w:t xml:space="preserve">ಈ ಭಾಗವು ಇಸ್ರೇಲ್ ಜನರನ್ನು ಗಟ್ಟಿಯಾದ ಜನರು ಎಂದು ಎತ್ತಿ ತೋರಿಸುತ್ತದೆ.</w:t>
      </w:r>
    </w:p>
    <w:p/>
    <w:p>
      <w:r xmlns:w="http://schemas.openxmlformats.org/wordprocessingml/2006/main">
        <w:t xml:space="preserve">1. ಗಟ್ಟಿಯಾದ ಹೃದಯದ ಅಪಾಯ</w:t>
      </w:r>
    </w:p>
    <w:p/>
    <w:p>
      <w:r xmlns:w="http://schemas.openxmlformats.org/wordprocessingml/2006/main">
        <w:t xml:space="preserve">2. ನಮ್ಮ ಮೊಂಡುತನದ ಹೊರತಾಗಿಯೂ ದೇವರ ಕರುಣೆ</w:t>
      </w:r>
    </w:p>
    <w:p/>
    <w:p>
      <w:r xmlns:w="http://schemas.openxmlformats.org/wordprocessingml/2006/main">
        <w:t xml:space="preserve">1. ಯೆಶಾಯ 48:4-11 - ನಮ್ಮ ಹಠಮಾರಿತನದ ಹೊರತಾಗಿಯೂ ಕ್ಷಮಿಸಲು ದೇವರ ಇಚ್ಛೆ</w:t>
      </w:r>
    </w:p>
    <w:p/>
    <w:p>
      <w:r xmlns:w="http://schemas.openxmlformats.org/wordprocessingml/2006/main">
        <w:t xml:space="preserve">2. ಜೆರೆಮಿಯಾ 17:5-10 - ಗಟ್ಟಿಯಾದ ಹೃದಯದ ಪರಿಣಾಮಗಳು.</w:t>
      </w:r>
    </w:p>
    <w:p/>
    <w:p>
      <w:r xmlns:w="http://schemas.openxmlformats.org/wordprocessingml/2006/main">
        <w:t xml:space="preserve">ಧರ್ಮೋಪದೇಶಕಾಂಡ 9:14 ನಾನು ಅವರನ್ನು ನಾಶಮಾಡಲು ಮತ್ತು ಆಕಾಶದ ಕೆಳಗಿನಿಂದ ಅವರ ಹೆಸರನ್ನು ಅಳಿಸಿಹಾಕಲು ನನ್ನನ್ನು ಬಿಡಿ;</w:t>
      </w:r>
    </w:p>
    <w:p/>
    <w:p>
      <w:r xmlns:w="http://schemas.openxmlformats.org/wordprocessingml/2006/main">
        <w:t xml:space="preserve">ಇಸ್ರೇಲ್ ರಾಷ್ಟ್ರವನ್ನು ನಾಶಮಾಡಲು ಮತ್ತು ಇಸ್ರೇಲ್ ಜನರನ್ನು ಪ್ರಬಲ ಮತ್ತು ದೊಡ್ಡ ರಾಷ್ಟ್ರವನ್ನಾಗಿ ಮಾಡಲು ದೇವರು ಮೋಶೆಗೆ ಮಾತ್ರ ಅವಕಾಶ ನೀಡುವಂತೆ ಸೂಚಿಸುತ್ತಾನೆ.</w:t>
      </w:r>
    </w:p>
    <w:p/>
    <w:p>
      <w:r xmlns:w="http://schemas.openxmlformats.org/wordprocessingml/2006/main">
        <w:t xml:space="preserve">1. ನಮ್ಮ ಜೀವನಕ್ಕಾಗಿ ದೇವರ ಯೋಜನೆಯು ಕೆಲವೊಮ್ಮೆ ಪುನರ್ನಿರ್ಮಾಣದ ಮೊದಲು ವಿನಾಶವನ್ನು ಒಳಗೊಂಡಿರುತ್ತದೆ.</w:t>
      </w:r>
    </w:p>
    <w:p/>
    <w:p>
      <w:r xmlns:w="http://schemas.openxmlformats.org/wordprocessingml/2006/main">
        <w:t xml:space="preserve">2. ವಿನಾಶದಲ್ಲಿಯೂ ಸಹ, ದೇವರು ನಮ್ಮ ಜೀವನಕ್ಕಾಗಿ ಹೆಚ್ಚಿನ ಯೋಜನೆಯನ್ನು ಹೊಂದಿದ್ದಾನೆ.</w:t>
      </w:r>
    </w:p>
    <w:p/>
    <w:p>
      <w:r xmlns:w="http://schemas.openxmlformats.org/wordprocessingml/2006/main">
        <w:t xml:space="preserve">1. ಯೆಶಾಯ 54: 2-3 "ನಿನ್ನ ಗುಡಾರದ ಸ್ಥಳವನ್ನು ವಿಸ್ತರಿಸಿ, ಮತ್ತು ನಿಮ್ಮ ವಾಸಸ್ಥಾನಗಳ ಪರದೆಗಳನ್ನು ಚಾಚಲಿ; ತಡೆಹಿಡಿಯಬೇಡಿ; ನಿಮ್ಮ ಹಗ್ಗಗಳನ್ನು ಉದ್ದಗೊಳಿಸಿ ಮತ್ತು ನಿಮ್ಮ ಹಕ್ಕನ್ನು ಬಲಪಡಿಸಿ. ನೀವು ಬಲಕ್ಕೆ ಮತ್ತು ಕಡೆಗೆ ಹರಡುವಿರಿ. ನಿಮ್ಮ ಸಂತತಿಯು ಜನಾಂಗಗಳನ್ನು ಮತ್ತು ಜನರು ನಿರ್ಜನವಾದ ಪಟ್ಟಣಗಳನ್ನು ಸ್ವಾಧೀನಪಡಿಸಿಕೊಳ್ಳುವರು.</w:t>
      </w:r>
    </w:p>
    <w:p/>
    <w:p>
      <w:r xmlns:w="http://schemas.openxmlformats.org/wordprocessingml/2006/main">
        <w:t xml:space="preserve">2. ರೋಮನ್ನರು 8:28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ಧರ್ಮೋಪದೇಶಕಾಂಡ 9:15 ನಾನು ತಿರುಗಿ ಬೆಟ್ಟದಿಂದ ಇಳಿದು ಬಂದೆನು, ಮತ್ತು ಪರ್ವತವು ಬೆಂಕಿಯಿಂದ ಉರಿಯಿತು; ಮತ್ತು ಒಡಂಬಡಿಕೆಯ ಎರಡು ಕೋಷ್ಟಕಗಳು ನನ್ನ ಎರಡು ಕೈಯಲ್ಲಿದ್ದವು.</w:t>
      </w:r>
    </w:p>
    <w:p/>
    <w:p>
      <w:r xmlns:w="http://schemas.openxmlformats.org/wordprocessingml/2006/main">
        <w:t xml:space="preserve">ಮೋಶೆಯು ಹತ್ತು ಅನುಶಾಸನಗಳ ಎರಡು ಮಾತ್ರೆಗಳನ್ನು ಕೈಯಲ್ಲಿ ಹಿಡಿದುಕೊಂಡು ಸೀನಾಯಿ ಪರ್ವತದಿಂದ ಇಳಿದನು ಮತ್ತು ಪರ್ವತವು ಉರಿಯಿತು.</w:t>
      </w:r>
    </w:p>
    <w:p/>
    <w:p>
      <w:r xmlns:w="http://schemas.openxmlformats.org/wordprocessingml/2006/main">
        <w:t xml:space="preserve">1. ನಮ್ಮೊಂದಿಗೆ ದೇವರ ಒಡಂಬಡಿಕೆ: ಹತ್ತು ಅನುಶಾಸನಗಳು ಮತ್ತು ಪಾಲಿಸಬೇಕಾದ ನಮ್ಮ ಬಾಧ್ಯತೆ</w:t>
      </w:r>
    </w:p>
    <w:p/>
    <w:p>
      <w:r xmlns:w="http://schemas.openxmlformats.org/wordprocessingml/2006/main">
        <w:t xml:space="preserve">2. ದೇವರ ಶಕ್ತಿ: ಪರ್ವತದ ಮೇಲೆ ಬೆಂಕಿ</w:t>
      </w:r>
    </w:p>
    <w:p/>
    <w:p>
      <w:r xmlns:w="http://schemas.openxmlformats.org/wordprocessingml/2006/main">
        <w:t xml:space="preserve">1. ಎಕ್ಸೋಡಸ್ 20: 1-17 - ಹತ್ತು ಅನುಶಾಸನಗಳು</w:t>
      </w:r>
    </w:p>
    <w:p/>
    <w:p>
      <w:r xmlns:w="http://schemas.openxmlformats.org/wordprocessingml/2006/main">
        <w:t xml:space="preserve">2. ಹೀಬ್ರೂ 12:18-29 - ದೇವರ ಉಪಸ್ಥಿತಿಯ ಉರಿಯುತ್ತಿರುವ ಬೆಂಕಿ</w:t>
      </w:r>
    </w:p>
    <w:p/>
    <w:p>
      <w:r xmlns:w="http://schemas.openxmlformats.org/wordprocessingml/2006/main">
        <w:t xml:space="preserve">ಧರ್ಮೋಪದೇಶಕಾಂಡ 9:16 ಮತ್ತು ನಾನು ನೋಡಿದಾಗ, ಇಗೋ, ನೀವು ನಿಮ್ಮ ದೇವರಾದ ಕರ್ತನಿಗೆ ವಿರುದ್ಧವಾಗಿ ಪಾಪಮಾಡಿದ್ದೀರಿ ಮತ್ತು ನಿಮಗೆ ಕರಗಿದ ಕರುವನ್ನು ಮಾಡಿದ್ದೀರಿ;</w:t>
      </w:r>
    </w:p>
    <w:p/>
    <w:p>
      <w:r xmlns:w="http://schemas.openxmlformats.org/wordprocessingml/2006/main">
        <w:t xml:space="preserve">ದೇವರ ಆಜ್ಞೆಗೆ ವಿರುದ್ಧವಾದ ಚಿನ್ನದ ಕರುವನ್ನು ಮಾಡಿ ಪೂಜಿಸುವ ಮೂಲಕ ಇಸ್ರೇಲ್ ಜನರು ದೇವರ ವಿರುದ್ಧ ಪಾಪ ಮಾಡಿದರು.</w:t>
      </w:r>
    </w:p>
    <w:p/>
    <w:p>
      <w:r xmlns:w="http://schemas.openxmlformats.org/wordprocessingml/2006/main">
        <w:t xml:space="preserve">1. ದೇವರ ಆಜ್ಞೆಗಳನ್ನು ಪಾಲಿಸುವುದು: ನಿಷ್ಠಾವಂತ ವಿಧೇಯತೆಯ ಪ್ರಾಮುಖ್ಯತೆ</w:t>
      </w:r>
    </w:p>
    <w:p/>
    <w:p>
      <w:r xmlns:w="http://schemas.openxmlformats.org/wordprocessingml/2006/main">
        <w:t xml:space="preserve">2. ಅಸಹಕಾರದ ಪರಿಣಾಮಗಳು: ಇಸ್ರೇಲೀಯರಿಂದ ಒಂದು ಪಾಠ</w:t>
      </w:r>
    </w:p>
    <w:p/>
    <w:p>
      <w:r xmlns:w="http://schemas.openxmlformats.org/wordprocessingml/2006/main">
        <w:t xml:space="preserve">1. ರೋಮನ್ನರು 3:23 - ಎಲ್ಲರೂ ಪಾಪಮಾಡಿದ್ದಾರೆ ಮತ್ತು ದೇವರ ಮಹಿಮೆಯನ್ನು ಕಳೆದುಕೊಂಡಿದ್ದಾರೆ.</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ಧರ್ಮೋಪದೇಶಕಾಂಡ 9:17 ಮತ್ತು ನಾನು ಎರಡು ಮೇಜುಗಳನ್ನು ತೆಗೆದುಕೊಂಡು ನನ್ನ ಎರಡು ಕೈಗಳಿಂದ ಎಸೆದು ನಿಮ್ಮ ಕಣ್ಣುಗಳ ಮುಂದೆ ಮುರಿದುಬಿಟ್ಟೆ.</w:t>
      </w:r>
    </w:p>
    <w:p/>
    <w:p>
      <w:r xmlns:w="http://schemas.openxmlformats.org/wordprocessingml/2006/main">
        <w:t xml:space="preserve">ಮೋಶೆಯು ಇಸ್ರಾಯೇಲ್ಯರ ಮುಂದೆ ಹತ್ತು ಅನುಶಾಸನಗಳನ್ನು ಹೊಂದಿರುವ ಎರಡು ಕಲ್ಲಿನ ಹಲಗೆಗಳನ್ನು ಮುರಿದನು.</w:t>
      </w:r>
    </w:p>
    <w:p/>
    <w:p>
      <w:r xmlns:w="http://schemas.openxmlformats.org/wordprocessingml/2006/main">
        <w:t xml:space="preserve">1. ದೇವರ ವಾಕ್ಯವನ್ನು ಪಾಲಿಸುವುದರ ಪ್ರಾಮುಖ್ಯತೆ</w:t>
      </w:r>
    </w:p>
    <w:p/>
    <w:p>
      <w:r xmlns:w="http://schemas.openxmlformats.org/wordprocessingml/2006/main">
        <w:t xml:space="preserve">2. ದೇವರ ಕಾನೂನಿಗೆ ಅವಿಧೇಯತೆಯ ಪರಿಣಾಮಗಳು</w:t>
      </w:r>
    </w:p>
    <w:p/>
    <w:p>
      <w:r xmlns:w="http://schemas.openxmlformats.org/wordprocessingml/2006/main">
        <w:t xml:space="preserve">1. ಎಕ್ಸೋಡಸ್ 20: 1-17 - ಹತ್ತು ಅನುಶಾಸನಗಳು</w:t>
      </w:r>
    </w:p>
    <w:p/>
    <w:p>
      <w:r xmlns:w="http://schemas.openxmlformats.org/wordprocessingml/2006/main">
        <w:t xml:space="preserve">2. ಮ್ಯಾಥ್ಯೂ 22: 34-40 - ಗ್ರೇಟೆಸ್ಟ್ ಕಮಾಂಡ್ಮೆಂಟ್</w:t>
      </w:r>
    </w:p>
    <w:p/>
    <w:p>
      <w:r xmlns:w="http://schemas.openxmlformats.org/wordprocessingml/2006/main">
        <w:t xml:space="preserve">ಧರ್ಮೋಪದೇಶಕಾಂಡ 9:18 ನಾನು ಮೊದಲಿನಂತೆಯೇ ನಲವತ್ತು ಹಗಲು ನಲವತ್ತು ರಾತ್ರಿ ಯೆಹೋವನ ಸನ್ನಿಧಿಯಲ್ಲಿ ಬಿದ್ದೆನು; ನಾನು ರೊಟ್ಟಿಯನ್ನು ತಿನ್ನಲಿಲ್ಲ, ನೀರು ಕುಡಿಯಲಿಲ್ಲ; ಕರ್ತನೇ, ಅವನನ್ನು ಕೆರಳಿಸಲು.</w:t>
      </w:r>
    </w:p>
    <w:p/>
    <w:p>
      <w:r xmlns:w="http://schemas.openxmlformats.org/wordprocessingml/2006/main">
        <w:t xml:space="preserve">ಇಸ್ರಾಯೇಲ್ಯರ ಪಾಪಗಳ ಕ್ಷಮೆಗಾಗಿ ದೇವರಲ್ಲಿ ಬೇಡಿಕೊಳ್ಳಲು ಮೋಶೆ 40 ಹಗಲು ಮತ್ತು 40 ರಾತ್ರಿ ಉಪವಾಸ ಮಾಡಿದನು.</w:t>
      </w:r>
    </w:p>
    <w:p/>
    <w:p>
      <w:r xmlns:w="http://schemas.openxmlformats.org/wordprocessingml/2006/main">
        <w:t xml:space="preserve">1. ಉಪವಾಸದ ಶಕ್ತಿ: ಉಪವಾಸವು ಕ್ಷಮೆ ಮತ್ತು ಪುನರುಜ್ಜೀವನಕ್ಕೆ ಹೇಗೆ ಕಾರಣವಾಗಬಹುದು</w:t>
      </w:r>
    </w:p>
    <w:p/>
    <w:p>
      <w:r xmlns:w="http://schemas.openxmlformats.org/wordprocessingml/2006/main">
        <w:t xml:space="preserve">2. ಪಶ್ಚಾತ್ತಾಪದ ಪ್ರಾಮುಖ್ಯತೆ: ನಾವು ಕ್ಷಮೆಯನ್ನು ಏಕೆ ಕೇಳಬೇಕು</w:t>
      </w:r>
    </w:p>
    <w:p/>
    <w:p>
      <w:r xmlns:w="http://schemas.openxmlformats.org/wordprocessingml/2006/main">
        <w:t xml:space="preserve">1. ಯೋನಾ 3:10 - "ಮತ್ತು ದೇವರು ಅವರ ಕಾರ್ಯಗಳನ್ನು ನೋಡಿದನು, ಅವರು ತಮ್ಮ ದುಷ್ಟ ಮಾರ್ಗವನ್ನು ತೊರೆದರು; ಮತ್ತು ದೇವರು ಅವರಿಗೆ ಮಾಡುವೆನೆಂದು ಹೇಳಿದ ಕೆಟ್ಟದ್ದಕ್ಕಾಗಿ ಪಶ್ಚಾತ್ತಾಪಪಟ್ಟನು ಮತ್ತು ಅವನು ಅದನ್ನು ಮಾಡಲಿಲ್ಲ."</w:t>
      </w:r>
    </w:p>
    <w:p/>
    <w:p>
      <w:r xmlns:w="http://schemas.openxmlformats.org/wordprocessingml/2006/main">
        <w:t xml:space="preserve">2. ಕೀರ್ತನೆ 51:17 - "ದೇವರ ಯಜ್ಞಗಳು ಮುರಿದ ಆತ್ಮ: ಮುರಿದ ಮತ್ತು ಕಡುಕಷ್ಟದ ಹೃದಯ, ಓ ದೇವರೇ, ನೀನು ತಿರಸ್ಕರಿಸುವುದಿಲ್ಲ."</w:t>
      </w:r>
    </w:p>
    <w:p/>
    <w:p>
      <w:r xmlns:w="http://schemas.openxmlformats.org/wordprocessingml/2006/main">
        <w:t xml:space="preserve">ಧರ್ಮೋಪದೇಶಕಾಂಡ 9:19 ಯಾಕಂದರೆ ನಿನ್ನನ್ನು ನಾಶಮಾಡುವದಕ್ಕಾಗಿ ಕರ್ತನು ನಿನ್ನ ಮೇಲೆ ಕೋಪಗೊಂಡಿದ್ದ ಕೋಪ ಮತ್ತು ಕೋಪಕ್ಕೆ ನಾನು ಹೆದರುತ್ತಿದ್ದೆ. ಆದರೆ ಯೆಹೋವನು ಆ ಸಮಯದಲ್ಲಿಯೂ ನನ್ನ ಮಾತನ್ನು ಕೇಳಿದನು.</w:t>
      </w:r>
    </w:p>
    <w:p/>
    <w:p>
      <w:r xmlns:w="http://schemas.openxmlformats.org/wordprocessingml/2006/main">
        <w:t xml:space="preserve">ಮೋಶೆಯು ಭಗವಂತನ ಕೋಪ ಮತ್ತು ಅಸಮಾಧಾನಕ್ಕೆ ಹೆದರಿದನು, ಆದರೆ ಕರ್ತನು ಅವನ ಮನವಿಯನ್ನು ಕೇಳಿದನು ಮತ್ತು ಇಸ್ರಾಯೇಲ್ಯರನ್ನು ನಾಶಮಾಡಲಿಲ್ಲ.</w:t>
      </w:r>
    </w:p>
    <w:p/>
    <w:p>
      <w:r xmlns:w="http://schemas.openxmlformats.org/wordprocessingml/2006/main">
        <w:t xml:space="preserve">1. ನಮ್ಮ ಕರಾಳ ಸಮಯದಲ್ಲಿಯೂ ಸಹ, ಭಗವಂತ ಯಾವಾಗಲೂ ಕೇಳುತ್ತಾನೆ ಮತ್ತು ಕರುಣೆ ತೋರಿಸಲು ಸಿದ್ಧನಾಗಿರುತ್ತಾನೆ.</w:t>
      </w:r>
    </w:p>
    <w:p/>
    <w:p>
      <w:r xmlns:w="http://schemas.openxmlformats.org/wordprocessingml/2006/main">
        <w:t xml:space="preserve">2. ನಾವು ಭಯಪಡುವಾಗ, ಆರಾಮ ಮತ್ತು ರಕ್ಷಣೆಗಾಗಿ ನಾವು ಲಾರ್ಡ್ಗೆ ತಿರುಗಬಹುದು.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8:31-39 - ಹಾಗಾದರೆ ಇವುಗಳಿಗೆ ನಾವು ಏನು ಹೇಳೋಣ? ದೇವರು ನಮ್ಮ ಪರವಾಗಿದ್ದರೆ, ನಮ್ಮ ವಿರುದ್ಧ ಯಾರು ಇರುತ್ತಾರೆ? ತನ್ನ ಸ್ವಂತ ಮಗನನ್ನು ಉಳಿಸದೆ ನಮ್ಮೆಲ್ಲರಿಗೋಸ್ಕರ ಆತನನ್ನು ಒಪ್ಪಿಸಿದವನು, ಅವನೊಂದಿಗೆ ದಯೆಯಿಂದ ನಮಗೆ ಎಲ್ಲವನ್ನೂ ಹೇಗೆ ಕೊಡುವುದಿಲ್ಲ? ದೇವರ ಚುನಾಯಿತರ ವಿರುದ್ಧ ಯಾರು ಯಾವುದೇ ಆರೋಪವನ್ನು ತರುತ್ತಾರೆ? ಸಮರ್ಥಿಸುವವನು ದೇವರೇ. ಖಂಡಿಸುವವರು ಯಾರು? ಕ್ರಿಸ್ತ ಯೇಸುವು ಅದಕ್ಕಿಂತಲೂ ಹೆಚ್ಚಾಗಿ ಮರಣಹೊಂದಿದವನು, ಎಬ್ಬಿಸಲ್ಪಟ್ಟವನು ದೇವರ ಬಲಗಡೆಯಲ್ಲಿರುವವನು, ನಿಜವಾಗಿಯೂ ನಮಗೋಸ್ಕರ ಮಧ್ಯಸ್ಥಿಕೆ ವಹಿಸುವವನು. ಕ್ರಿಸ್ತನ ಪ್ರೀತಿಯಿಂದ ನಮ್ಮನ್ನು ಯಾರು ಬೇರ್ಪಡಿಸುತ್ತಾರೆ? ಕ್ಲೇಶ, ಅಥವಾ ಸಂಕಟ, ಅಥವಾ ಕಿರುಕುಳ, ಅಥವಾ ಕ್ಷಾಮ, ಅಥವಾ ಬೆತ್ತಲೆತನ, ಅಥವಾ ಅಪಾಯ, ಅಥವಾ ಕತ್ತಿ? ಬರೆದಿರುವಂತೆ, ನಿಮ್ಮ ನಿಮಿತ್ತ ನಾವು ದಿನವಿಡೀ ಕೊಲ್ಲಲ್ಪಡುತ್ತೇವೆ; ನಮ್ಮನ್ನು ವಧೆ ಮಾಡಬೇಕಾದ ಕುರಿಗಳೆಂದು ಪರಿಗಣಿಸಲಾಗುತ್ತದೆ. ಇಲ್ಲ, ಈ ಎಲ್ಲಾ ವಿಷಯಗಳಲ್ಲಿ ನಮ್ಮನ್ನು ಪ್ರೀತಿಸಿದ ಆತನ ಮೂಲಕ ನಾವು ಜಯಶಾಲಿಗಳಾಗಿದ್ದೇವೆ.</w:t>
      </w:r>
    </w:p>
    <w:p/>
    <w:p>
      <w:r xmlns:w="http://schemas.openxmlformats.org/wordprocessingml/2006/main">
        <w:t xml:space="preserve">ಧರ್ಮೋಪದೇಶಕಾಂಡ 9:20 ಕರ್ತನು ಆರೋನನನ್ನು ನಾಶಮಾಡಲು ಅವನ ಮೇಲೆ ಬಹಳ ಕೋಪಗೊಂಡನು; ಮತ್ತು ನಾನು ಆರೋನನಿಗಾಗಿಯೂ ಅದೇ ಸಮಯದಲ್ಲಿ ಪ್ರಾರ್ಥಿಸಿದೆ.</w:t>
      </w:r>
    </w:p>
    <w:p/>
    <w:p>
      <w:r xmlns:w="http://schemas.openxmlformats.org/wordprocessingml/2006/main">
        <w:t xml:space="preserve">ದೇವರ ಕ್ರೋಧದ ಮುಖಾಂತರ ಆರೋನನ ನಿಷ್ಠೆ ಮತ್ತು ನಮ್ರತೆ ನಮಗೆಲ್ಲರಿಗೂ ಪಾಠವಾಗಿದೆ.</w:t>
      </w:r>
    </w:p>
    <w:p/>
    <w:p>
      <w:r xmlns:w="http://schemas.openxmlformats.org/wordprocessingml/2006/main">
        <w:t xml:space="preserve">1. ನಮ್ರತೆಯ ಶಕ್ತಿ: ನಮ್ಮ ವಿನಮ್ರ ನಂಬಿಕೆಗೆ ದೇವರು ಹೇಗೆ ಪ್ರತಿಕ್ರಿಯಿಸುತ್ತಾನೆ</w:t>
      </w:r>
    </w:p>
    <w:p/>
    <w:p>
      <w:r xmlns:w="http://schemas.openxmlformats.org/wordprocessingml/2006/main">
        <w:t xml:space="preserve">2. ಒತ್ತಡದಲ್ಲಿ ದೃಢವಾಗಿ ನಿಲ್ಲುವ ಪ್ರಾಮುಖ್ಯತೆ</w:t>
      </w:r>
    </w:p>
    <w:p/>
    <w:p>
      <w:r xmlns:w="http://schemas.openxmlformats.org/wordprocessingml/2006/main">
        <w:t xml:space="preserve">1. ಜೇಮ್ಸ್ 4:10 - ಕರ್ತನ ಮುಂದೆ ನಿಮ್ಮನ್ನು ತಗ್ಗಿಸಿಕೊಳ್ಳಿ, ಮತ್ತು ಆತನು ನಿಮ್ಮನ್ನು ಎತ್ತುವನು.</w:t>
      </w:r>
    </w:p>
    <w:p/>
    <w:p>
      <w:r xmlns:w="http://schemas.openxmlformats.org/wordprocessingml/2006/main">
        <w:t xml:space="preserve">2. ಡೇನಿಯಲ್ 3:16-18 - ಶದ್ರಕ್, ಮೇಶಾಕ್ ಮತ್ತು ಅಬೇದ್ನೆಗೊ ನೆಬುಕಡ್ನಿಜರ್ಗೆ ನಮಸ್ಕರಿಸಲಿಲ್ಲ ಮತ್ತು ಬೆಂಕಿಯಿಂದ ಹಾನಿಯಾಗಲಿಲ್ಲ.</w:t>
      </w:r>
    </w:p>
    <w:p/>
    <w:p>
      <w:r xmlns:w="http://schemas.openxmlformats.org/wordprocessingml/2006/main">
        <w:t xml:space="preserve">ಧರ್ಮೋಪದೇಶಕಾಂಡ 9:21 ಮತ್ತು ನಾನು ನಿಮ್ಮ ಪಾಪವನ್ನು, ನೀವು ಮಾಡಿದ ಕರುವನ್ನು ತೆಗೆದುಕೊಂಡು, ಬೆಂಕಿಯಿಂದ ಸುಟ್ಟು, ಅದನ್ನು ಮುದ್ರೆ ಮಾಡಿ, ಅದನ್ನು ಚಿಕ್ಕದಾಗಿ ಪುಡಿಮಾಡಿದೆ; ಪರ್ವತದಿಂದ ಕೆಳಗಿಳಿದ ತೊರೆ.</w:t>
      </w:r>
    </w:p>
    <w:p/>
    <w:p>
      <w:r xmlns:w="http://schemas.openxmlformats.org/wordprocessingml/2006/main">
        <w:t xml:space="preserve">ದೇವರು ಇಸ್ರಾಯೇಲ್ಯರ ಪಾಪಕ್ಕಾಗಿ ಕರುವನ್ನು ಸುಟ್ಟು ಪುಡಿಮಾಡಿ ಧೂಳನ್ನು ಬೆಟ್ಟದಿಂದ ಇಳಿದು ಬಂದ ಹಳ್ಳಕ್ಕೆ ಎಸೆದನು.</w:t>
      </w:r>
    </w:p>
    <w:p/>
    <w:p>
      <w:r xmlns:w="http://schemas.openxmlformats.org/wordprocessingml/2006/main">
        <w:t xml:space="preserve">1. ಪಶ್ಚಾತ್ತಾಪದ ಶಕ್ತಿ: ದೇವರ ಕ್ಷಮೆಯು ನಮ್ಮ ಪಾಪವನ್ನು ಹೇಗೆ ಪರಿವರ್ತಿಸುತ್ತದೆ</w:t>
      </w:r>
    </w:p>
    <w:p/>
    <w:p>
      <w:r xmlns:w="http://schemas.openxmlformats.org/wordprocessingml/2006/main">
        <w:t xml:space="preserve">2. ಕಷ್ಟದ ಸಂದರ್ಭಗಳಲ್ಲಿ ದೇವರ ಬುದ್ಧಿವಂತಿಕೆಯನ್ನು ನಂಬುವುದು</w:t>
      </w:r>
    </w:p>
    <w:p/>
    <w:p>
      <w:r xmlns:w="http://schemas.openxmlformats.org/wordprocessingml/2006/main">
        <w:t xml:space="preserve">1. ಯೆಶಾಯ 43:25 - "ನಾನು, ನಾನೇ, ನನ್ನ ನಿಮಿತ್ತವಾಗಿ ನಿನ್ನ ಅಪರಾಧಗಳನ್ನು ಅಳಿಸಿಹಾಕುವವನು ಮತ್ತು ನಿನ್ನ ಪಾಪಗಳನ್ನು ನೆನಪಿಸಿಕೊಳ್ಳುವುದಿಲ್ಲ."</w:t>
      </w:r>
    </w:p>
    <w:p/>
    <w:p>
      <w:r xmlns:w="http://schemas.openxmlformats.org/wordprocessingml/2006/main">
        <w:t xml:space="preserve">2. ಕೀರ್ತನೆ 103:12 - "ಪೂರ್ವವು ಪಶ್ಚಿಮದಿಂದ ಎಷ್ಟು ದೂರವಿದೆಯೋ, ಅಷ್ಟು ದೂರ ಆತನು ನಮ್ಮ ಅಪರಾಧಗಳನ್ನು ನಮ್ಮಿಂದ ತೆಗೆದುಹಾಕಿದ್ದಾನೆ."</w:t>
      </w:r>
    </w:p>
    <w:p/>
    <w:p>
      <w:r xmlns:w="http://schemas.openxmlformats.org/wordprocessingml/2006/main">
        <w:t xml:space="preserve">ಧರ್ಮೋಪದೇಶಕಾಂಡ 9:22 ತಬೇರಾದಲ್ಲಿಯೂ ಮಸ್ಸಾದಲ್ಲಿಯೂ ಕಿಬ್ರೋತ್‌ಹಟ್ಟಾವಾದಲ್ಲಿಯೂ ನೀವು ಯೆಹೋವನನ್ನು ಕೆರಳಿಸಿದ್ದೀರಿ.</w:t>
      </w:r>
    </w:p>
    <w:p/>
    <w:p>
      <w:r xmlns:w="http://schemas.openxmlformats.org/wordprocessingml/2006/main">
        <w:t xml:space="preserve">ಇಸ್ರಾಯೇಲ್ಯರು ತಬೇರಾ, ಮಸ್ಸಾ ಮತ್ತು ಕಿಬ್ರೋತ್ಹಟ್ಟಾವಾದಲ್ಲಿ ಕರ್ತನನ್ನು ಕೋಪಗೊಳಿಸಿದರು.</w:t>
      </w:r>
    </w:p>
    <w:p/>
    <w:p>
      <w:r xmlns:w="http://schemas.openxmlformats.org/wordprocessingml/2006/main">
        <w:t xml:space="preserve">1. ಅಸಹಕಾರದ ಪರಿಣಾಮಗಳು: ಇಸ್ರೇಲೀಯರಿಂದ ಕಲಿಯುವುದು</w:t>
      </w:r>
    </w:p>
    <w:p/>
    <w:p>
      <w:r xmlns:w="http://schemas.openxmlformats.org/wordprocessingml/2006/main">
        <w:t xml:space="preserve">2. ಲಾರ್ಡ್ಸ್ ಇಚ್ಛೆಯನ್ನು ತಿರಸ್ಕರಿಸುವ ಅಪಾಯಗಳು</w:t>
      </w:r>
    </w:p>
    <w:p/>
    <w:p>
      <w:r xmlns:w="http://schemas.openxmlformats.org/wordprocessingml/2006/main">
        <w:t xml:space="preserve">1. ನಾಣ್ಣುಡಿಗಳು 14:12: ಮನುಷ್ಯನಿಗೆ ಸರಿಯಾಗಿ ತೋರುವ ಮಾರ್ಗವಿದೆ, ಆದರೆ ಅದರ ಅಂತ್ಯವು ಮರಣದ ಮಾರ್ಗವಾಗಿದೆ.</w:t>
      </w:r>
    </w:p>
    <w:p/>
    <w:p>
      <w:r xmlns:w="http://schemas.openxmlformats.org/wordprocessingml/2006/main">
        <w:t xml:space="preserve">2. ಜೇಮ್ಸ್ 4:17: ಆದ್ದರಿಂದ, ಸರಿಯಾದ ಕೆಲಸವನ್ನು ತಿಳಿದಿರುವ ಮತ್ತು ಅದನ್ನು ಮಾಡದವನಿಗೆ ಅದು ಪಾಪವಾಗಿದೆ.</w:t>
      </w:r>
    </w:p>
    <w:p/>
    <w:p>
      <w:r xmlns:w="http://schemas.openxmlformats.org/wordprocessingml/2006/main">
        <w:t xml:space="preserve">ಧರ್ಮೋಪದೇಶಕಾಂಡ 9:23 ಹಾಗೆಯೇ ಕರ್ತನು ನಿನ್ನನ್ನು ಕಡೇಶ್ಬರ್ನೇಯದಿಂದ ಕಳುಹಿಸಿದಾಗ--ನೀವು ಹೋಗಿ ನಾನು ನಿಮಗೆ ಕೊಟ್ಟ ದೇಶವನ್ನು ಸ್ವಾಧೀನಪಡಿಸಿಕೊಳ್ಳಿರಿ; ಆಗ ನೀವು ನಿಮ್ಮ ದೇವರಾದ ಕರ್ತನ ಆಜ್ಞೆಗೆ ವಿರುದ್ಧವಾಗಿ ದಂಗೆಯೆದ್ದಿದ್ದೀರಿ ಮತ್ತು ನೀವು ಆತನನ್ನು ನಂಬಲಿಲ್ಲ ಮತ್ತು ಆತನ ಮಾತಿಗೆ ಕಿವಿಗೊಡಲಿಲ್ಲ.</w:t>
      </w:r>
    </w:p>
    <w:p/>
    <w:p>
      <w:r xmlns:w="http://schemas.openxmlformats.org/wordprocessingml/2006/main">
        <w:t xml:space="preserve">ಇಸ್ರಾಯೇಲ್ಯರು ಹೋಗಿ ವಾಗ್ದಾನ ಮಾಡಿದ ದೇಶವನ್ನು ಸ್ವಾಧೀನಪಡಿಸಿಕೊಳ್ಳುವಂತೆ ಯೆಹೋವನು ಆಜ್ಞಾಪಿಸಿದಾಗ ಆತನ ವಿರುದ್ಧ ದಂಗೆ ಎದ್ದರು.</w:t>
      </w:r>
    </w:p>
    <w:p/>
    <w:p>
      <w:r xmlns:w="http://schemas.openxmlformats.org/wordprocessingml/2006/main">
        <w:t xml:space="preserve">1. ವಿಧೇಯತೆಯು ನಂಬಿಕೆಯ ಅಗತ್ಯ ಭಾಗವಾಗಿದೆ</w:t>
      </w:r>
    </w:p>
    <w:p/>
    <w:p>
      <w:r xmlns:w="http://schemas.openxmlformats.org/wordprocessingml/2006/main">
        <w:t xml:space="preserve">2. ದೇವರನ್ನು ನಂಬುವುದು ಕ್ರಿಶ್ಚಿಯನ್ ಜೀವನಕ್ಕೆ ಅತ್ಯಗತ್ಯ</w:t>
      </w:r>
    </w:p>
    <w:p/>
    <w:p>
      <w:r xmlns:w="http://schemas.openxmlformats.org/wordprocessingml/2006/main">
        <w:t xml:space="preserve">1. 2 ಕೊರಿಂಥಿಯಾನ್ಸ್ 10:5 - ನಾವು ವಾದಗಳನ್ನು ಕೆಡವುತ್ತೇವೆ ಮತ್ತು ದೇವರ ಜ್ಞಾನದ ವಿರುದ್ಧ ಸ್ವತಃ ಹೊಂದಿಸುವ ಪ್ರತಿಯೊಂದು ನೆಪವನ್ನು ನಾವು ಕೆಡವುತ್ತೇವೆ ಮತ್ತು ಕ್ರಿಸ್ತನಿಗೆ ವಿಧೇಯರಾಗುವಂತೆ ಮಾಡಲು ನಾವು ಪ್ರತಿ ಆಲೋಚನೆಯನ್ನು ಸೆರೆಯಲ್ಲಿ ತೆಗೆದುಕೊಳ್ಳುತ್ತೇವೆ.</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ಧರ್ಮೋಪದೇಶಕಾಂಡ 9:24 ನಾನು ನಿಮ್ಮನ್ನು ತಿಳಿದ ದಿನದಿಂದ ನೀವು ಯೆಹೋವನಿಗೆ ವಿರುದ್ಧವಾಗಿ ದಂಗೆಯೆದ್ದಿದ್ದೀರಿ.</w:t>
      </w:r>
    </w:p>
    <w:p/>
    <w:p>
      <w:r xmlns:w="http://schemas.openxmlformats.org/wordprocessingml/2006/main">
        <w:t xml:space="preserve">ವಾಕ್ಯದ ಸಾರಾಂಶ: ಇಸ್ರಾಯೇಲ್ಯರು ತಿಳಿದ ದಿನದಿಂದ ದಂಗೆಕೋರರೆಂದು ಯೆಹೋವನು ತಿಳಿದಿದ್ದಾನೆ.</w:t>
      </w:r>
    </w:p>
    <w:p/>
    <w:p>
      <w:r xmlns:w="http://schemas.openxmlformats.org/wordprocessingml/2006/main">
        <w:t xml:space="preserve">1. ದೇವರ ವಿರುದ್ಧ ದಂಗೆಯ ಅಪಾಯ</w:t>
      </w:r>
    </w:p>
    <w:p/>
    <w:p>
      <w:r xmlns:w="http://schemas.openxmlformats.org/wordprocessingml/2006/main">
        <w:t xml:space="preserve">2. ನಮ್ಮ ಬಂಡಾಯದ ಸ್ವಭಾವವನ್ನು ಗುರುತಿಸುವುದು</w:t>
      </w:r>
    </w:p>
    <w:p/>
    <w:p>
      <w:r xmlns:w="http://schemas.openxmlformats.org/wordprocessingml/2006/main">
        <w:t xml:space="preserve">1. ಯೆಶಾಯ 1: 2-20 - ಇಸ್ರೇಲ್ ಪಶ್ಚಾತ್ತಾಪಪಟ್ಟು ಅವನ ಬಳಿಗೆ ಮರಳಲು ದೇವರ ಕರೆ.</w:t>
      </w:r>
    </w:p>
    <w:p/>
    <w:p>
      <w:r xmlns:w="http://schemas.openxmlformats.org/wordprocessingml/2006/main">
        <w:t xml:space="preserve">2. ಜೇಮ್ಸ್ 4: 7-10 - ಅವನಿಗೆ ಸಲ್ಲಿಸಲು ಮತ್ತು ದೆವ್ವವನ್ನು ವಿರೋಧಿಸಲು ದೇವರ ಕರೆ.</w:t>
      </w:r>
    </w:p>
    <w:p/>
    <w:p>
      <w:r xmlns:w="http://schemas.openxmlformats.org/wordprocessingml/2006/main">
        <w:t xml:space="preserve">ಧರ್ಮೋಪದೇಶಕಾಂಡ 9:25 ಹೀಗೆ ನಾನು ಮೊದಲು ಬಿದ್ದಂತೆ ನಲವತ್ತು ಹಗಲು ನಲವತ್ತು ರಾತ್ರಿ ಯೆಹೋವನ ಮುಂದೆ ಬಿದ್ದೆ. ಏಕೆಂದರೆ ಯೆಹೋವನು ನಿನ್ನನ್ನು ನಾಶಮಾಡುವೆನೆಂದು ಹೇಳಿದ್ದನು.</w:t>
      </w:r>
    </w:p>
    <w:p/>
    <w:p>
      <w:r xmlns:w="http://schemas.openxmlformats.org/wordprocessingml/2006/main">
        <w:t xml:space="preserve">ಇಸ್ರಾಯೇಲ್ಯರನ್ನು ನಾಶಮಾಡುವೆನೆಂದು ಯೆಹೋವನು ಹೇಳಿದಂತೆ ಮೋಶೆಯು ಇಸ್ರಾಯೇಲ್ಯರ ಪರವಾಗಿ ವಾದಿಸುವುದಕ್ಕಾಗಿ ಕರ್ತನ ಮುಂದೆ ನಲವತ್ತು ಹಗಲು ನಲವತ್ತು ರಾತ್ರಿ ಉಪವಾಸ ಮಾಡಿದನು.</w:t>
      </w:r>
    </w:p>
    <w:p/>
    <w:p>
      <w:r xmlns:w="http://schemas.openxmlformats.org/wordprocessingml/2006/main">
        <w:t xml:space="preserve">1. ನಂಬಿಕೆಯ ಶಕ್ತಿ: ಮೋಸೆಸ್ ಮತ್ತು ಇಸ್ರೇಲಿಗಳ ಅಧ್ಯಯನ</w:t>
      </w:r>
    </w:p>
    <w:p/>
    <w:p>
      <w:r xmlns:w="http://schemas.openxmlformats.org/wordprocessingml/2006/main">
        <w:t xml:space="preserve">2. ಪ್ರಾರ್ಥನೆಯ ಶಕ್ತಿ: ದೇವರು ನಮ್ಮ ಮನವಿಗಳನ್ನು ಹೇಗೆ ಆಲಿಸುತ್ತಾನೆ</w:t>
      </w:r>
    </w:p>
    <w:p/>
    <w:p>
      <w:r xmlns:w="http://schemas.openxmlformats.org/wordprocessingml/2006/main">
        <w:t xml:space="preserve">1. ಜೇಮ್ಸ್ 5:16 - ಆದುದರಿಂದ ನಿಮ್ಮ ಪಾಪಗಳನ್ನು ಒಬ್ಬರಿಗೊಬ್ಬರು ಒಪ್ಪಿಕೊಳ್ಳಿ ಮತ್ತು ನೀವು ವಾಸಿಯಾಗುವಂತೆ ಒಬ್ಬರಿಗೊಬ್ಬರು ಪ್ರಾರ್ಥಿಸಿರಿ. ನೀತಿವಂತನ ಪ್ರಾರ್ಥನೆಯು ಶಕ್ತಿಯುತ ಮತ್ತು ಪರಿಣಾಮಕಾರಿಯಾಗಿದೆ.</w:t>
      </w:r>
    </w:p>
    <w:p/>
    <w:p>
      <w:r xmlns:w="http://schemas.openxmlformats.org/wordprocessingml/2006/main">
        <w:t xml:space="preserve">2. ಕೀರ್ತನೆ 145:18 - ಕರ್ತನು ತನ್ನನ್ನು ಕರೆಯುವ ಎಲ್ಲರಿಗೂ, ಸತ್ಯದಿಂದ ಆತನನ್ನು ಕರೆಯುವ ಎಲ್ಲರಿಗೂ ಹತ್ತಿರವಾಗಿದ್ದಾನೆ.</w:t>
      </w:r>
    </w:p>
    <w:p/>
    <w:p>
      <w:r xmlns:w="http://schemas.openxmlformats.org/wordprocessingml/2006/main">
        <w:t xml:space="preserve">ಧರ್ಮೋಪದೇಶಕಾಂಡ 9:26 ಆದದರಿಂದ ನಾನು ಕರ್ತನಿಗೆ ಪ್ರಾರ್ಥಿಸಿ--ಓ ಕರ್ತನಾದ ದೇವರೇ, ನೀನು ಈಜಿಪ್ಟಿನಿಂದ ಬಲಾಢ್ಯವಾದ ಕೈಯಿಂದ ಹೊರತಂದಿರುವ ನಿನ್ನ ಮಹಿಮೆಯ ಮೂಲಕ ನೀನು ವಿಮೋಚಿಸಿರುವ ನಿನ್ನ ಜನರನ್ನು ಮತ್ತು ನಿನ್ನ ಸ್ವಾಸ್ತ್ಯವನ್ನು ನಾಶಮಾಡಬೇಡ.</w:t>
      </w:r>
    </w:p>
    <w:p/>
    <w:p>
      <w:r xmlns:w="http://schemas.openxmlformats.org/wordprocessingml/2006/main">
        <w:t xml:space="preserve">ಮೋಶೆಯು ದೇವರನ್ನು ಪ್ರಾರ್ಥಿಸುತ್ತಾನೆ, ಇಸ್ರೇಲ್ ಜನರನ್ನು ನಾಶಪಡಿಸದಂತೆ ಬೇಡಿಕೊಳ್ಳುತ್ತಾನೆ, ಅವರು ಈಜಿಪ್ಟಿನಿಂದ ಪ್ರಬಲವಾದ ಕೈಯಿಂದ ಬಿಡುಗಡೆ ಮಾಡಿದರು.</w:t>
      </w:r>
    </w:p>
    <w:p/>
    <w:p>
      <w:r xmlns:w="http://schemas.openxmlformats.org/wordprocessingml/2006/main">
        <w:t xml:space="preserve">1. ನಮ್ಮ ದೇವರು ಕರುಣೆಯ ದೇವರು - ಧರ್ಮೋಪದೇಶಕಾಂಡ 9:26</w:t>
      </w:r>
    </w:p>
    <w:p/>
    <w:p>
      <w:r xmlns:w="http://schemas.openxmlformats.org/wordprocessingml/2006/main">
        <w:t xml:space="preserve">2. ಭಗವಂತನಲ್ಲಿ ನಂಬಿಕೆ - ಧರ್ಮೋಪದೇಶಕಾಂಡ 9:26</w:t>
      </w:r>
    </w:p>
    <w:p/>
    <w:p>
      <w:r xmlns:w="http://schemas.openxmlformats.org/wordprocessingml/2006/main">
        <w:t xml:space="preserve">1. ವಿಮೋಚನಕಾಂಡ 14:31 - ಮತ್ತು ಇಸ್ರಾಯೇಲ್ಯರು ಈಜಿಪ್ಟಿನವರಿಗೆ ಕರ್ತನು ಮಾಡಿದ ಆ ಮಹಾಕಾರ್ಯವನ್ನು ನೋಡಿದರು ಮತ್ತು ಜನರು ಕರ್ತನಿಗೆ ಭಯಪಟ್ಟರು ಮತ್ತು ಕರ್ತನನ್ನೂ ಆತನ ಸೇವಕನಾದ ಮೋಶೆಯನ್ನೂ ನಂಬಿದರು.</w:t>
      </w:r>
    </w:p>
    <w:p/>
    <w:p>
      <w:r xmlns:w="http://schemas.openxmlformats.org/wordprocessingml/2006/main">
        <w:t xml:space="preserve">2. ವಿಮೋಚನಕಾಂಡ 15:13 - ನೀನು ವಿಮೋಚಿಸಿದ ಜನರನ್ನು ನಿನ್ನ ಕರುಣೆಯಿಂದ ಮುಂದಕ್ಕೆ ಕರೆದೊಯ್ದಿದ್ದೀ: ನಿನ್ನ ಬಲದಿಂದ ಅವರನ್ನು ನಿನ್ನ ಪವಿತ್ರ ನಿವಾಸಕ್ಕೆ ನಡೆಸಿದ್ದೀ.</w:t>
      </w:r>
    </w:p>
    <w:p/>
    <w:p>
      <w:r xmlns:w="http://schemas.openxmlformats.org/wordprocessingml/2006/main">
        <w:t xml:space="preserve">ಧರ್ಮೋಪದೇಶಕಾಂಡ 9:27 ನಿನ್ನ ಸೇವಕರಾದ ಅಬ್ರಹಾಂ, ಐಸಾಕ್ ಮತ್ತು ಯಾಕೋಬರನ್ನು ಸ್ಮರಿಸಿಕೊಳ್ಳಿ; ಈ ಜನರ ಮೊಂಡುತನವನ್ನಾಗಲಿ ಅವರ ದುಷ್ಟತನವನ್ನಾಗಲಿ ಅವರ ಪಾಪವನ್ನಾಗಲಿ ನೋಡಬೇಡ.</w:t>
      </w:r>
    </w:p>
    <w:p/>
    <w:p>
      <w:r xmlns:w="http://schemas.openxmlformats.org/wordprocessingml/2006/main">
        <w:t xml:space="preserve">ನಮ್ಮ ಪೂರ್ವಜರಾದ ಅಬ್ರಹಾಂ, ಐಸಾಕ್ ಮತ್ತು ಯಾಕೋಬರನ್ನು ನೆನಪಿಟ್ಟುಕೊಳ್ಳಲು ಮತ್ತು ಈ ಜನರ ಮೊಂಡುತನ, ದುಷ್ಟತನ ಮತ್ತು ಪಾಪದಿಂದ ದಾರಿತಪ್ಪಿಸಬಾರದು ಎಂದು ಈ ವಾಕ್ಯವು ನಮಗೆ ನೆನಪಿಸುತ್ತದೆ.</w:t>
      </w:r>
    </w:p>
    <w:p/>
    <w:p>
      <w:r xmlns:w="http://schemas.openxmlformats.org/wordprocessingml/2006/main">
        <w:t xml:space="preserve">1. "ಪೂರ್ವಜರು: ನಂಬಿಕೆ ಮತ್ತು ಸದ್ಗುಣದ ಮಾದರಿಗಳು"</w:t>
      </w:r>
    </w:p>
    <w:p/>
    <w:p>
      <w:r xmlns:w="http://schemas.openxmlformats.org/wordprocessingml/2006/main">
        <w:t xml:space="preserve">2. "ನೆನಪಿನ ಶಕ್ತಿ"</w:t>
      </w:r>
    </w:p>
    <w:p/>
    <w:p>
      <w:r xmlns:w="http://schemas.openxmlformats.org/wordprocessingml/2006/main">
        <w:t xml:space="preserve">1. ಹೀಬ್ರೂ 11:8-16 - "ನಂಬಿಕೆಯ ಮೂಲಕ ಅಬ್ರಹಾಮನು ನಂತರ ತನ್ನ ಆನುವಂಶಿಕವಾಗಿ ಸ್ವೀಕರಿಸುವ ಸ್ಥಳಕ್ಕೆ ಹೋಗಲು ಕರೆದಾಗ, ಅವನು ಎಲ್ಲಿಗೆ ಹೋಗುತ್ತಿದ್ದೇನೆಂದು ತಿಳಿದಿಲ್ಲದಿದ್ದರೂ ಸಹ ಪಾಲಿಸಿದನು ಮತ್ತು ಹೋದನು."</w:t>
      </w:r>
    </w:p>
    <w:p/>
    <w:p>
      <w:r xmlns:w="http://schemas.openxmlformats.org/wordprocessingml/2006/main">
        <w:t xml:space="preserve">2. ಆದಿಕಾಂಡ 12:1-3 - "ಕರ್ತನು ಅಬ್ರಾಮನಿಗೆ, 'ನಿನ್ನ ದೇಶ, ನಿನ್ನ ಜನರು ಮತ್ತು ನಿಮ್ಮ ತಂದೆಯ ಮನೆಯವರನ್ನು ಬಿಟ್ಟು ನಾನು ನಿನಗೆ ತೋರಿಸುವ ದೇಶಕ್ಕೆ ಹೋಗು. ನಾನು ನಿನ್ನನ್ನು ದೊಡ್ಡ ಜನಾಂಗವನ್ನಾಗಿ ಮಾಡುತ್ತೇನೆ ಮತ್ತು ನಾನು ಆಶೀರ್ವದಿಸುವೆನು. ನೀನು; ನಿನ್ನ ಹೆಸರನ್ನು ಮಹಿಮೆಪಡಿಸುವೆನು ಮತ್ತು ನೀನು ಆಶೀರ್ವಾದವಾಗಿರುವೆ.</w:t>
      </w:r>
    </w:p>
    <w:p/>
    <w:p>
      <w:r xmlns:w="http://schemas.openxmlformats.org/wordprocessingml/2006/main">
        <w:t xml:space="preserve">ಧರ್ಮೋಪದೇಶಕಾಂಡ 9:28 ಕರ್ತನು ಅವರಿಗೆ ವಾಗ್ದಾನ ಮಾಡಿದ ದೇಶಕ್ಕೆ ಅವರನ್ನು ತರಲು ಸಾಧ್ಯವಾಗದ ಕಾರಣ ಮತ್ತು ಅವರನ್ನು ದ್ವೇಷಿಸಿದ ಕಾರಣ ನೀವು ನಮ್ಮನ್ನು ಹೊರಗೆ ತಂದ ದೇಶವು ಅವರನ್ನು ಅರಣ್ಯದಲ್ಲಿ ಕೊಲ್ಲಲು ಅವರನ್ನು ಹೊರಗೆ ತಂದಿದೆ ಎಂದು ಹೇಳುವುದಿಲ್ಲ.</w:t>
      </w:r>
    </w:p>
    <w:p/>
    <w:p>
      <w:r xmlns:w="http://schemas.openxmlformats.org/wordprocessingml/2006/main">
        <w:t xml:space="preserve">ಧರ್ಮೋಪದೇಶಕಾಂಡ 9:28 ರಲ್ಲಿ, ಮೋಶೆಯು ಇಸ್ರಾಯೇಲ್ಯರನ್ನು ಎಚ್ಚರಿಸುತ್ತಾನೆ, ಅವರು ಯಾವ ದೇಶದಿಂದ ಹೊರತಂದಿದ್ದಾರೆಯೋ ಆ ದೇಶವು ಅವರಿಗೆ ವಾಗ್ದಾನ ಮಾಡಿದ ದೇಶಕ್ಕೆ ಇಸ್ರಾಯೇಲ್ಯರನ್ನು ತರಲು ಯೆಹೋವನು ಸಾಧ್ಯವಾಗಲಿಲ್ಲ ಮತ್ತು ಅವರನ್ನು ಕೊಲ್ಲಲು ಅವರನ್ನು ಕರೆತಂದನು. ಕಾಡು.</w:t>
      </w:r>
    </w:p>
    <w:p/>
    <w:p>
      <w:r xmlns:w="http://schemas.openxmlformats.org/wordprocessingml/2006/main">
        <w:t xml:space="preserve">1. ದೇವರ ತಪ್ಪದ ಪ್ರೀತಿ ಮತ್ತು ನಿಷ್ಠೆ</w:t>
      </w:r>
    </w:p>
    <w:p/>
    <w:p>
      <w:r xmlns:w="http://schemas.openxmlformats.org/wordprocessingml/2006/main">
        <w:t xml:space="preserve">2. ವಿಧೇಯತೆಯ ಹೃದಯ</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ಜೋಶುವಾ 1:9 -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ಧರ್ಮೋಪದೇಶಕಾಂಡ 9:29 ಆದರೂ ಅವರು ನಿನ್ನ ಜನರೂ ನಿನ್ನ ಸ್ವಾಸ್ತ್ಯವೂ ಆಗಿದ್ದಾರೆ;</w:t>
      </w:r>
    </w:p>
    <w:p/>
    <w:p>
      <w:r xmlns:w="http://schemas.openxmlformats.org/wordprocessingml/2006/main">
        <w:t xml:space="preserve">ದೇವರ ಜನರು ಆತನ ಆನುವಂಶಿಕತೆಯಾಗಿದ್ದಾರೆ ಮತ್ತು ಆತನು ತನ್ನ ಶಕ್ತಿಯ ಮೂಲಕ ಅವರನ್ನು ಹೊರತಂದಿದ್ದಾನೆ.</w:t>
      </w:r>
    </w:p>
    <w:p/>
    <w:p>
      <w:r xmlns:w="http://schemas.openxmlformats.org/wordprocessingml/2006/main">
        <w:t xml:space="preserve">1. ದೇವರ ಶಕ್ತಿ ಮತ್ತು ಆತನ ಜನರಿಗೆ ಆತನ ಪ್ರೀತಿ</w:t>
      </w:r>
    </w:p>
    <w:p/>
    <w:p>
      <w:r xmlns:w="http://schemas.openxmlformats.org/wordprocessingml/2006/main">
        <w:t xml:space="preserve">2. ಅವರ ಉತ್ತರಾಧಿಕಾರಕ್ಕಾಗಿ ದೇವರ ರಕ್ಷಣೆಯ ತೋಳು</w:t>
      </w:r>
    </w:p>
    <w:p/>
    <w:p>
      <w:r xmlns:w="http://schemas.openxmlformats.org/wordprocessingml/2006/main">
        <w:t xml:space="preserve">1. ಧರ್ಮೋಪದೇಶಕಾಂಡ 4:34-35 - ನಿಮ್ಮ ದೇವರಾದ ಕರ್ತನು ದಹಿಸುವ ಬೆಂಕಿ, ಅಸೂಯೆ ಪಟ್ಟ ದೇವರು. ನೀವು ಮಕ್ಕಳ ಮತ್ತು ಮಕ್ಕಳ ಮಕ್ಕಳ ತಂದೆಯಾಗಿ ಮತ್ತು ಭೂಮಿಯಲ್ಲಿ ದೀರ್ಘಕಾಲ ಉಳಿದಿರುವಾಗ, ಯಾವುದೇ ರೂಪದಲ್ಲಿ ವಿಗ್ರಹವನ್ನು ಮಾಡಿ ನಿಮ್ಮನ್ನು ಭ್ರಷ್ಟಗೊಳಿಸಬೇಡಿ.</w:t>
      </w:r>
    </w:p>
    <w:p/>
    <w:p>
      <w:r xmlns:w="http://schemas.openxmlformats.org/wordprocessingml/2006/main">
        <w:t xml:space="preserve">2. ಕೀರ್ತನೆ 44:3 - ಯಾಕಂದರೆ ಅವರು ದೇಶವನ್ನು ಗೆದ್ದದ್ದು ಅವರ ಸ್ವಂತ ಕತ್ತಿಯಿಂದಲ್ಲ, ಅಥವಾ ಅವರ ಸ್ವಂತ ತೋಳು ಅವರಿಗೆ ಜಯವನ್ನು ನೀಡಲಿಲ್ಲ; ಆದರೆ ನಿನ್ನ ಬಲಗೈ, ನಿನ್ನ ತೋಳು ಮತ್ತು ನಿನ್ನ ಮುಖದ ಬೆಳಕು, ಯಾಕಂದರೆ ನೀವು ಅವುಗಳಲ್ಲಿ ಸಂತೋಷಪಟ್ಟಿದ್ದೀರಿ.</w:t>
      </w:r>
    </w:p>
    <w:p/>
    <w:p>
      <w:r xmlns:w="http://schemas.openxmlformats.org/wordprocessingml/2006/main">
        <w:t xml:space="preserve">ಡ್ಯೂಟರೋನಮಿ 10 ಅನ್ನು ಮೂರು ಪ್ಯಾರಾಗಳಲ್ಲಿ ಈ ಕೆಳಗಿನಂತೆ, ಸೂಚಿಸಿದ ಪದ್ಯಗಳೊಂದಿಗೆ ಸಂಕ್ಷಿಪ್ತಗೊಳಿಸಬಹುದು:</w:t>
      </w:r>
    </w:p>
    <w:p/>
    <w:p>
      <w:r xmlns:w="http://schemas.openxmlformats.org/wordprocessingml/2006/main">
        <w:t xml:space="preserve">ಪ್ಯಾರಾಗ್ರಾಫ್ 1: ಡಿಯೂಟರೋನಮಿ 10: 1-11 ಮೋಸೆಸ್ ಅವರು ಕೋಪದಿಂದ ಮೊದಲ ಸೆಟ್ ಅನ್ನು ಮುರಿದ ನಂತರ ಎರಡನೇ ಕಲ್ಲಿನ ಮಾತ್ರೆಗಳನ್ನು ತಯಾರಿಸುವುದನ್ನು ವಿವರಿಸುತ್ತದೆ. ದೇವರು ಮೋಶೆಗೆ ಹೊಸ ಮಾತ್ರೆಗಳನ್ನು ಕೆತ್ತಲು ಮತ್ತು ಅವುಗಳನ್ನು ಸಿನೈ ಪರ್ವತಕ್ಕೆ ತರಲು ಸೂಚಿಸುತ್ತಾನೆ, ಅಲ್ಲಿ ಅವನು ಮತ್ತೊಮ್ಮೆ ಹತ್ತು ಅನುಶಾಸನಗಳನ್ನು ಬರೆಯುತ್ತಾನೆ. ಮೋಸೆಸ್ ಅವರು ನಲವತ್ತು ಹಗಲು ರಾತ್ರಿಗಳನ್ನು ಹೇಗೆ ಪರ್ವತದ ಮೇಲೆ ಉಪವಾಸ ಮಾಡಿದರು, ದೇವರಿಂದ ಸೂಚನೆಗಳನ್ನು ಪಡೆದರು ಎಂಬುದನ್ನು ವಿವರಿಸುತ್ತಾರೆ. ಭಗವಂತನು ಇಸ್ರೇಲ್ ಅನ್ನು ತನ್ನ ಅಮೂಲ್ಯವಾದ ಆಸ್ತಿಯಾಗಿ ಆರಿಸಿಕೊಂಡಿರುವುದು ಅವರ ಶ್ರೇಷ್ಠತೆಯ ಕಾರಣದಿಂದಲ್ಲ ಆದರೆ ಅವರ ಭರವಸೆಗಳನ್ನು ಪೂರೈಸಲು ಅವರ ಪ್ರೀತಿ ಮತ್ತು ನಿಷ್ಠೆಯಿಂದ ಮಾತ್ರ ಎಂದು ಅವರು ಒತ್ತಿಹೇಳುತ್ತಾರೆ.</w:t>
      </w:r>
    </w:p>
    <w:p/>
    <w:p>
      <w:r xmlns:w="http://schemas.openxmlformats.org/wordprocessingml/2006/main">
        <w:t xml:space="preserve">ಪ್ಯಾರಾಗ್ರಾಫ್ 2: ಡಿಯೂಟರೋನಮಿ 10:12-22 ರಲ್ಲಿ ಮುಂದುವರಿಯುತ್ತಾ, ಮೋಶೆಯು ಇಸ್ರಾಯೇಲ್ಯರನ್ನು ದೇವರಿಗೆ ಭಯಪಡುವಂತೆ ಮತ್ತು ಪ್ರೀತಿಸುವಂತೆ ಕರೆ ನೀಡುತ್ತಾನೆ, ಆತನಿಗೆ ವಿಧೇಯನಾಗಿ ನಡೆದುಕೊಳ್ಳುತ್ತಾನೆ. ಯೆಹೋವನು ಆತನಿಗೆ ಭಯಪಡಬೇಕು, ಆತನ ಎಲ್ಲಾ ಮಾರ್ಗಗಳಲ್ಲಿ ನಡೆಯಬೇಕು, ಆತನನ್ನು ಪ್ರೀತಿಸಬೇಕು, ಆತನನ್ನು ಪೂರ್ಣ ಹೃದಯದಿಂದ ಮತ್ತು ಆತ್ಮದಿಂದ ಸೇವಿಸಬೇಕು, ಆತನ ಆಜ್ಞೆಗಳನ್ನು ಪಾಲಿಸಬೇಕು ಮತ್ತು ಹಾಗೆ ಮಾಡುವುದರಿಂದ ಆಶೀರ್ವಾದಗಳು ಸಿಗುತ್ತವೆ ಎಂಬುದನ್ನು ಅವನು ಅವರಿಗೆ ನೆನಪಿಸುತ್ತಾನೆ. ಮೋಸೆಸ್ ದೇವರ ನ್ಯಾಯ ಮತ್ತು ಅನಾಥರು ಮತ್ತು ವಿಧವೆಯರಂತಹ ದುರ್ಬಲ ಗುಂಪುಗಳಿಗೆ ಕಾಳಜಿಯನ್ನು ಎತ್ತಿ ತೋರಿಸುತ್ತಾನೆ, ಈ ಗುಣಗಳನ್ನು ಅನುಕರಿಸಲು ಇಸ್ರೇಲ್ ಅನ್ನು ಒತ್ತಾಯಿಸುತ್ತಾನೆ.</w:t>
      </w:r>
    </w:p>
    <w:p/>
    <w:p>
      <w:r xmlns:w="http://schemas.openxmlformats.org/wordprocessingml/2006/main">
        <w:t xml:space="preserve">ಪ್ಯಾರಾಗ್ರಾಫ್ 3: ಡ್ಯೂಟರೋನಮಿ 10 ಎಲ್ಲಾ ದೇವರುಗಳ ಮೇಲೆ ಯೆಹೋವನು ಪರಮೋನ್ನತವಾಗಿದೆ ಎಂದು ಮೋಸೆಸ್ ಒತ್ತಿಹೇಳುವುದರೊಂದಿಗೆ ಸ್ವರ್ಗಗಳು, ಭೂಮಿ, ಮತ್ತು ಅವುಗಳಲ್ಲಿರುವ ಎಲ್ಲವೂ ಆತನಿಗೆ ಸೇರಿದ್ದು. ಇಸ್ರಾಯೇಲ್ಯರು ತಮ್ಮ ಇತಿಹಾಸವನ್ನು ಎಪ್ಪತ್ತು ವ್ಯಕ್ತಿಗಳಿಂದ ಈಜಿಪ್ಟ್‌ಗೆ ಇಳಿದು ಅವರು ಹಲವಾರು ರಾಷ್ಟ್ರವಾಗುವವರೆಗೆ ಮತ್ತು ದೇವರು ಅವರನ್ನು ಹೇಗೆ ಪ್ರಬಲವಾದ ಚಿಹ್ನೆಗಳು ಮತ್ತು ಅದ್ಭುತಗಳೊಂದಿಗೆ ಗುಲಾಮಗಿರಿಯಿಂದ ಬಿಡುಗಡೆ ಮಾಡಿದನೆಂದು ನೆನಪಿಸುತ್ತಾನೆ. ಯೆಹೋವನನ್ನು ಪೂರ್ಣಹೃದಯದಿಂದ ಪ್ರೀತಿಸುವ ಮತ್ತು ಆತನ ಮಾರ್ಗಗಳನ್ನು ನಿಷ್ಠೆಯಿಂದ ಅನುಸರಿಸುವ ಆಂತರಿಕ ಭಕ್ತಿಯ ಸಂಕೇತವಾಗಿ ಅವರ ಹೃದಯಗಳ ಸುನ್ನತಿಯನ್ನು ಮೋಶೆಯು ಪ್ರೋತ್ಸಾಹಿಸುತ್ತಾನೆ.</w:t>
      </w:r>
    </w:p>
    <w:p/>
    <w:p>
      <w:r xmlns:w="http://schemas.openxmlformats.org/wordprocessingml/2006/main">
        <w:t xml:space="preserve">ಸಾರಾಂಶದಲ್ಲಿ:</w:t>
      </w:r>
    </w:p>
    <w:p>
      <w:r xmlns:w="http://schemas.openxmlformats.org/wordprocessingml/2006/main">
        <w:t xml:space="preserve">ಧರ್ಮೋಪದೇಶಕಾಂಡ 10 ಪ್ರಸ್ತುತಪಡಿಸುತ್ತದೆ:</w:t>
      </w:r>
    </w:p>
    <w:p>
      <w:r xmlns:w="http://schemas.openxmlformats.org/wordprocessingml/2006/main">
        <w:t xml:space="preserve">ಎರಡನೇ ಗುಂಪಿನ ಕಲ್ಲಿನ ಹಲಗೆಗಳ ತಯಾರಿಕೆ ದೇವರ ನಿಷ್ಠೆ;</w:t>
      </w:r>
    </w:p>
    <w:p>
      <w:r xmlns:w="http://schemas.openxmlformats.org/wordprocessingml/2006/main">
        <w:t xml:space="preserve">ದೇವರ ಮಾರ್ಗಗಳನ್ನು ಅನುಸರಿಸುವುದಕ್ಕಾಗಿ ಭಯ ಮತ್ತು ವಿಧೇಯತೆಯ ಆಶೀರ್ವಾದಕ್ಕಾಗಿ ಕರೆ ಮಾಡಿ;</w:t>
      </w:r>
    </w:p>
    <w:p>
      <w:r xmlns:w="http://schemas.openxmlformats.org/wordprocessingml/2006/main">
        <w:t xml:space="preserve">ಹೃದಯ ಮತ್ತು ಭಕ್ತಿಯ ಸುನ್ನತಿ ಯೆಹೋವನ ಶ್ರೇಷ್ಠತೆ.</w:t>
      </w:r>
    </w:p>
    <w:p/>
    <w:p>
      <w:r xmlns:w="http://schemas.openxmlformats.org/wordprocessingml/2006/main">
        <w:t xml:space="preserve">ಎರಡನೇ ಗುಂಪಿನ ಕಲ್ಲಿನ ಹಲಗೆಗಳ ತಯಾರಿಕೆಗೆ ಒತ್ತು ನೀಡುವುದು ಆತನ ಒಡಂಬಡಿಕೆಗೆ ದೇವರ ನಿಷ್ಠೆ;</w:t>
      </w:r>
    </w:p>
    <w:p>
      <w:r xmlns:w="http://schemas.openxmlformats.org/wordprocessingml/2006/main">
        <w:t xml:space="preserve">ಭಯ, ವಿಧೇಯತೆ ಮತ್ತು ಆತನ ಮಾರ್ಗಗಳನ್ನು ಅನುಸರಿಸುವುದಕ್ಕಾಗಿ ದೇವರ ಆಶೀರ್ವಾದಕ್ಕಾಗಿ ಪ್ರೀತಿಗಾಗಿ ಕರೆ ಮಾಡಿ;</w:t>
      </w:r>
    </w:p>
    <w:p>
      <w:r xmlns:w="http://schemas.openxmlformats.org/wordprocessingml/2006/main">
        <w:t xml:space="preserve">ಎಲ್ಲಾ ದೇವರುಗಳ ಮೇಲೆ ಯೆಹೋವನ ಶ್ರೇಷ್ಠತೆ ಹೃದಯಗಳ ಸುನ್ನತಿ ಮತ್ತು ಆತನಿಗೆ ಭಕ್ತಿ.</w:t>
      </w:r>
    </w:p>
    <w:p/>
    <w:p>
      <w:r xmlns:w="http://schemas.openxmlformats.org/wordprocessingml/2006/main">
        <w:t xml:space="preserve">ಅಧ್ಯಾಯವು ಎರಡನೇ ಗುಂಪಿನ ಕಲ್ಲಿನ ಮಾತ್ರೆಗಳ ತಯಾರಿಕೆ, ದೇವರಿಗೆ ಭಯ ಮತ್ತು ವಿಧೇಯತೆಯ ಕರೆ ಮತ್ತು ಯೆಹೋವನ ಶ್ರೇಷ್ಠತೆಯ ಮೇಲೆ ಕೇಂದ್ರೀಕರಿಸುತ್ತದೆ. ಡ್ಯೂಟರೋನಮಿ 10 ರಲ್ಲಿ, ಮೋಸೆಸ್ ಕೋಪದಿಂದ ಮೊದಲ ಸೆಟ್ ಅನ್ನು ಮುರಿದ ನಂತರ ಹೊಸ ಕಲ್ಲಿನ ಮಾತ್ರೆಗಳನ್ನು ಹೇಗೆ ಕೆತ್ತಿದನು ಎಂಬುದನ್ನು ವಿವರಿಸುತ್ತಾನೆ. ಈ ಹೊಸ ಮಾತ್ರೆಗಳನ್ನು ಸಿನೈ ಪರ್ವತದ ಮೇಲೆ ತರಲು ದೇವರು ಹೇಗೆ ಸೂಚನೆ ನೀಡಿದನೆಂದು ಅವನು ವಿವರಿಸುತ್ತಾನೆ, ಅಲ್ಲಿ ಅವನು ಹತ್ತು ಅನುಶಾಸನಗಳನ್ನು ಪುನಃ ಬರೆದನು. ದೇವರ ಅಮೂಲ್ಯ ಆಸ್ತಿಯಾಗಿ ಇಸ್ರೇಲ್ ಆಯ್ಕೆಮಾಡಿದ ಸ್ಥಾನಮಾನವು ಅವರ ಶ್ರೇಷ್ಠತೆಯ ಕಾರಣದಿಂದಾಗಿಲ್ಲ ಆದರೆ ಅವರ ಭರವಸೆಗಳನ್ನು ಪೂರೈಸುವಲ್ಲಿ ಅವರ ಪ್ರೀತಿ ಮತ್ತು ನಿಷ್ಠೆಯಿಂದ ಮಾತ್ರ ಎಂದು ಮೋಸೆಸ್ ಒತ್ತಿಹೇಳುತ್ತಾನೆ.</w:t>
      </w:r>
    </w:p>
    <w:p/>
    <w:p>
      <w:r xmlns:w="http://schemas.openxmlformats.org/wordprocessingml/2006/main">
        <w:t xml:space="preserve">ಡಿಯೂಟರೋನಮಿ 10 ರಲ್ಲಿ ಮುಂದುವರಿಯುತ್ತಾ, ಮೋಶೆಯು ಇಸ್ರಾಯೇಲ್ಯರು ದೇವರಿಗೆ ವಿಧೇಯರಾಗಿ ನಡೆಯುವಾಗ ದೇವರಿಗೆ ಭಯಪಡುವಂತೆ ಮತ್ತು ಪ್ರೀತಿಸುವಂತೆ ಕರೆ ನೀಡುತ್ತಾನೆ. ಆತನಿಗೆ ಭಯಪಡಲು, ಆತನ ಎಲ್ಲಾ ಮಾರ್ಗಗಳಲ್ಲಿ ನಡೆಯಲು, ಆತನನ್ನು ಪ್ರೀತಿಸಲು, ಅವರ ಪೂರ್ಣ ಹೃದಯ ಮತ್ತು ಆತ್ಮದಿಂದ ಆತನನ್ನು ಸೇವಿಸಲು ಮತ್ತು ಆತನ ಆಜ್ಞೆಗಳನ್ನು ಪಾಲಿಸಲು ಯೆಹೋವನು ಅವರ ಪೂರ್ಣ ಹೃದಯದ ಭಕ್ತಿಯನ್ನು ಬಯಸುತ್ತಾನೆ ಎಂದು ಅವನು ಅವರಿಗೆ ನೆನಪಿಸುತ್ತಾನೆ. ಈ ಸೂಚನೆಗಳನ್ನು ಅನುಸರಿಸುವುದು ಆಶೀರ್ವಾದಗಳಿಗೆ ಕಾರಣವಾಗುತ್ತದೆ ಎಂದು ಮೋಶೆ ಅವರಿಗೆ ಭರವಸೆ ನೀಡುತ್ತಾನೆ. ಅವರು ದೇವರ ನ್ಯಾಯ ಮತ್ತು ಅನಾಥರು ಮತ್ತು ವಿಧವೆಯರಂತಹ ದುರ್ಬಲ ಗುಂಪುಗಳಿಗೆ ಕಾಳಜಿಯನ್ನು ಎತ್ತಿ ತೋರಿಸುತ್ತಾರೆ, ಈ ಗುಣಗಳನ್ನು ಅನುಕರಿಸಲು ಇಸ್ರೇಲ್ ಅನ್ನು ಒತ್ತಾಯಿಸುತ್ತಾರೆ.</w:t>
      </w:r>
    </w:p>
    <w:p/>
    <w:p>
      <w:r xmlns:w="http://schemas.openxmlformats.org/wordprocessingml/2006/main">
        <w:t xml:space="preserve">ಡ್ಯೂಟರೋನಮಿ 10 ಮೋಸೆಸ್‌ನೊಂದಿಗೆ ಮುಕ್ತಾಯಗೊಳ್ಳುತ್ತದೆ, ಯೆಹೋವನು ಎಲ್ಲಾ ದೇವರುಗಳ ಮೇಲೆ ಸ್ವರ್ಗ, ಭೂಮಿ ಮತ್ತು ಅವುಗಳಲ್ಲಿರುವ ಎಲ್ಲವೂ ಅವನಿಗೆ ಮಾತ್ರ ಸೇರಿದೆ ಎಂದು ಒತ್ತಿಹೇಳುತ್ತದೆ. ಇಸ್ರಾಯೇಲ್ಯರು ಈಜಿಪ್ಟ್‌ಗೆ ಇಳಿದುಹೋದ ಒಂದು ಸಣ್ಣ ಗುಂಪಿನಿಂದ ಅವರು ಹಲವಾರು ರಾಷ್ಟ್ರವಾಗುವವರೆಗೆ ಮತ್ತು ದೇವರು ಅವರನ್ನು ಹೇಗೆ ಪ್ರಬಲವಾದ ಚಿಹ್ನೆಗಳು ಮತ್ತು ಅದ್ಭುತಗಳ ಮೂಲಕ ಗುಲಾಮಗಿರಿಯಿಂದ ಬಿಡುಗಡೆ ಮಾಡಿದನೆಂದು ಅವರು ಇಸ್ರಾಯೇಲ್ಯರಿಗೆ ನೆನಪಿಸುತ್ತಾರೆ. ಯೆಹೋವನನ್ನು ಪೂರ್ಣಹೃದಯದಿಂದ ಪ್ರೀತಿಸುವ ಮತ್ತು ಆತನ ಮಾರ್ಗಗಳನ್ನು ನಿಷ್ಠೆಯಿಂದ ಅನುಸರಿಸುವ, ಆತನ ಶ್ರೇಷ್ಠತೆಯನ್ನು ಅಂಗೀಕರಿಸುವ ಮತ್ತು ನಿಜವಾದ ಭಕ್ತಿಯಿಂದ ಪ್ರತಿಕ್ರಿಯಿಸುವ ಆಂತರಿಕ ಭಕ್ತಿಯನ್ನು ಪ್ರತಿನಿಧಿಸುವ ಸಂಕೇತವಾಗಿ ಮೋಶೆಯು ಅವರ ಹೃದಯಗಳ ಸುನ್ನತಿಯನ್ನು ಪ್ರೋತ್ಸಾಹಿಸುತ್ತಾನೆ.</w:t>
      </w:r>
    </w:p>
    <w:p/>
    <w:p>
      <w:r xmlns:w="http://schemas.openxmlformats.org/wordprocessingml/2006/main">
        <w:t xml:space="preserve">ಧರ್ಮೋಪದೇಶಕಾಂಡ 10:1 ಆ ಸಮಯದಲ್ಲಿ ಕರ್ತನು ನನಗೆ--ನೀನು ಮೊದಲಿನ ಹಾಗೆ ಎರಡು ಕಲ್ಲಿನ ಹಲಗೆಗಳನ್ನು ಕಡಿದು ನನ್ನ ಬಳಿಗೆ ಬೆಟ್ಟದ ಮೇಲೆ ಬಂದು ಮರದ ಮಂಜೂಷವನ್ನು ಮಾಡು ಎಂದು ಹೇಳಿದನು.</w:t>
      </w:r>
    </w:p>
    <w:p/>
    <w:p>
      <w:r xmlns:w="http://schemas.openxmlformats.org/wordprocessingml/2006/main">
        <w:t xml:space="preserve">ಮೊದಲಿನಂತೆ ಎರಡು ಕಲ್ಲಿನ ಹಲಗೆಗಳನ್ನು ಕೆತ್ತಲು ಮತ್ತು ಮರದಿಂದ ಆರ್ಕ್ ಅನ್ನು ನಿರ್ಮಿಸಲು ದೇವರು ಮೋಶೆಗೆ ಸೂಚಿಸುತ್ತಾನೆ.</w:t>
      </w:r>
    </w:p>
    <w:p/>
    <w:p>
      <w:r xmlns:w="http://schemas.openxmlformats.org/wordprocessingml/2006/main">
        <w:t xml:space="preserve">1. ವಿಧೇಯತೆಯ ಪ್ರಾಮುಖ್ಯತೆ: ಅಸ್ಪಷ್ಟವಾಗಿರುವಾಗಲೂ ಸಹ ದೇವರ ಆಜ್ಞೆಗಳನ್ನು ಅನುಸರಿಸುವುದು.</w:t>
      </w:r>
    </w:p>
    <w:p/>
    <w:p>
      <w:r xmlns:w="http://schemas.openxmlformats.org/wordprocessingml/2006/main">
        <w:t xml:space="preserve">2. ಉನ್ನತ ಶಕ್ತಿಯಲ್ಲಿ ನಂಬಿಕೆ: ದೇವರ ಯೋಜನೆಯನ್ನು ಅರ್ಥಮಾಡಿಕೊಳ್ಳುವುದು ಮತ್ತು ನಂಬುವುದು.</w:t>
      </w:r>
    </w:p>
    <w:p/>
    <w:p>
      <w:r xmlns:w="http://schemas.openxmlformats.org/wordprocessingml/2006/main">
        <w:t xml:space="preserve">1. ಯೆರೆಮಿಯ 17:7-8 - "ಭಗವಂತನಲ್ಲಿ ಭರವಸೆಯಿಡುವ ಮನುಷ್ಯನು ಧನ್ಯನು, ಮತ್ತು ಕರ್ತನು ಯಾರ ಭರವಸೆಯನ್ನು ಹೊಂದಿದ್ದಾನೆ. ಅವನು ನೀರಿನಲ್ಲಿ ನೆಟ್ಟ ಮರದಂತಿರುವನು ಮತ್ತು ತನ್ನ ಬೇರುಗಳನ್ನು ನದಿಯ ಬಳಿಯಲ್ಲಿ ಹರಡುವನು. ಶಾಖವು ಬಂದಾಗ ನೋಡುವುದಿಲ್ಲ, ಆದರೆ ಅದರ ಎಲೆಯು ಹಸಿರಾಗಿರುತ್ತದೆ; ಮತ್ತು ಬರಗಾಲದ ವರ್ಷದಲ್ಲಿ ಜಾಗರೂಕರಾಗಿರುವುದಿಲ್ಲ ಮತ್ತು ಫಲವನ್ನು ನೀಡುವುದನ್ನು ನಿಲ್ಲಿಸುವುದಿಲ್ಲ.</w:t>
      </w:r>
    </w:p>
    <w:p/>
    <w:p>
      <w:r xmlns:w="http://schemas.openxmlformats.org/wordprocessingml/2006/main">
        <w:t xml:space="preserve">2. ಹೀಬ್ರೂ 11:6 - "ಆದರೆ ನಂಬಿಕೆಯಿಲ್ಲದೆ ಆತನನ್ನು ಮೆಚ್ಚಿಸುವುದು ಅಸಾಧ್ಯ: ದೇವರ ಬಳಿಗೆ ಬರುವವನು ಆತನು ಇದ್ದಾನೆ ಮತ್ತು ಆತನನ್ನು ಶ್ರದ್ಧೆಯಿಂದ ಹುಡುಕುವವರಿಗೆ ಪ್ರತಿಫಲವನ್ನು ಕೊಡುತ್ತಾನೆ ಎಂದು ನಂಬಬೇಕು."</w:t>
      </w:r>
    </w:p>
    <w:p/>
    <w:p>
      <w:r xmlns:w="http://schemas.openxmlformats.org/wordprocessingml/2006/main">
        <w:t xml:space="preserve">ಧರ್ಮೋಪದೇಶಕಾಂಡ 10:2 ಮತ್ತು ನೀನು ಮುರಿದ ಮೊದಲ ಕೋಷ್ಟಕಗಳಲ್ಲಿದ್ದ ಪದಗಳನ್ನು ನಾನು ಮೇಜಿನ ಮೇಲೆ ಬರೆಯುತ್ತೇನೆ ಮತ್ತು ನೀನು ಅವುಗಳನ್ನು ಮಂಜೂಷದಲ್ಲಿ ಇಡಬೇಕು.</w:t>
      </w:r>
    </w:p>
    <w:p/>
    <w:p>
      <w:r xmlns:w="http://schemas.openxmlformats.org/wordprocessingml/2006/main">
        <w:t xml:space="preserve">ಹೊಸ ಕಲ್ಲಿನ ಹಲಗೆಗಳ ಮೇಲೆ ಪದಗಳನ್ನು ಬರೆದು ಅವುಗಳನ್ನು ಆರ್ಕ್ನಲ್ಲಿ ಇರಿಸಲು ದೇವರು ಮೋಶೆಗೆ ಆಜ್ಞಾಪಿಸುತ್ತಾನೆ.</w:t>
      </w:r>
    </w:p>
    <w:p/>
    <w:p>
      <w:r xmlns:w="http://schemas.openxmlformats.org/wordprocessingml/2006/main">
        <w:t xml:space="preserve">1. ದೇವರ ಆಜ್ಞೆಗಳು: ದೇವರ ಸೂಚನೆಗಳನ್ನು ಪಾಲಿಸುವುದು</w:t>
      </w:r>
    </w:p>
    <w:p/>
    <w:p>
      <w:r xmlns:w="http://schemas.openxmlformats.org/wordprocessingml/2006/main">
        <w:t xml:space="preserve">2. ಆರ್ಕ್: ನಂಬಿಕೆ ಮತ್ತು ವಿಧೇಯತೆಯ ಸಂಕೇತ</w:t>
      </w:r>
    </w:p>
    <w:p/>
    <w:p>
      <w:r xmlns:w="http://schemas.openxmlformats.org/wordprocessingml/2006/main">
        <w:t xml:space="preserve">1. ಧರ್ಮೋಪದೇಶಕಾಂಡ 10:2</w:t>
      </w:r>
    </w:p>
    <w:p/>
    <w:p>
      <w:r xmlns:w="http://schemas.openxmlformats.org/wordprocessingml/2006/main">
        <w:t xml:space="preserve">2. ವಿಮೋಚನಕಾಂಡ 34:27-28 - ಆಗ ಕರ್ತನು ಮೋಶೆಗೆ, ಈ ಮಾತುಗಳನ್ನು ಬರೆಯಿರಿ, ಏಕೆಂದರೆ ಈ ಮಾತುಗಳ ಪ್ರಕಾರ ನಾನು ನಿನ್ನೊಂದಿಗೆ ಮತ್ತು ಇಸ್ರೇಲ್ನೊಂದಿಗೆ ಒಡಂಬಡಿಕೆಯನ್ನು ಮಾಡಿದ್ದೇನೆ. ಮೋಶೆಯು ನಲವತ್ತು ಹಗಲು ನಲವತ್ತು ರಾತ್ರಿ ರೊಟ್ಟಿಯನ್ನು ತಿನ್ನದೆ ನೀರು ಕುಡಿಯದೆ ಯೆಹೋವನೊಂದಿಗೆ ಇದ್ದನು. ಮತ್ತು ಅವನು ಹತ್ತು ಅನುಶಾಸನಗಳ ಒಡಂಬಡಿಕೆಯ ಮಾತುಗಳನ್ನು ಮಾತ್ರೆಗಳ ಮೇಲೆ ಬರೆದನು.</w:t>
      </w:r>
    </w:p>
    <w:p/>
    <w:p>
      <w:r xmlns:w="http://schemas.openxmlformats.org/wordprocessingml/2006/main">
        <w:t xml:space="preserve">ಧರ್ಮೋಪದೇಶಕಾಂಡ 10:3 ನಾನು ಶಿಟ್ಟಿಮ್ ಮರದಿಂದ ಮಂಜೂಷವನ್ನು ಮಾಡಿ ಮೊದಲಿನಂತೆಯೇ ಎರಡು ಕಲ್ಲಿನ ಮೇಜುಗಳನ್ನು ಕೆತ್ತಿ ಎರಡು ಮೇಜುಗಳನ್ನು ಕೈಯಲ್ಲಿ ಹಿಡಿದುಕೊಂಡು ಬೆಟ್ಟವನ್ನು ಹತ್ತಿದೆ.</w:t>
      </w:r>
    </w:p>
    <w:p/>
    <w:p>
      <w:r xmlns:w="http://schemas.openxmlformats.org/wordprocessingml/2006/main">
        <w:t xml:space="preserve">ಮೋಶೆಯು ಅಕೇಶಿಯ ಮರದ ಒಂದು ಆರ್ಕ್ ಅನ್ನು ಹೇಗೆ ರಚಿಸಿದನು ಮತ್ತು ಎರಡು ಕಲ್ಲಿನ ಕೋಷ್ಟಕಗಳನ್ನು ಕೆತ್ತಿದ, ನಂತರ ಕೈಯಲ್ಲಿ ಎರಡು ಕೋಷ್ಟಕಗಳೊಂದಿಗೆ ಪರ್ವತವನ್ನು ಹೇಗೆ ಏರಿದನು ಎಂಬುದನ್ನು ಈ ಭಾಗವು ವಿವರಿಸುತ್ತದೆ.</w:t>
      </w:r>
    </w:p>
    <w:p/>
    <w:p>
      <w:r xmlns:w="http://schemas.openxmlformats.org/wordprocessingml/2006/main">
        <w:t xml:space="preserve">1. ನಮ್ಮ ಜೀವನಕ್ಕಾಗಿ ದೇವರ ದೈವಿಕ ಯೋಜನೆ: ನಮ್ಮ ಜೀವನಕ್ಕಾಗಿ ದೇವರ ಯೋಜನೆ ಮತ್ತು ಉದ್ದೇಶವನ್ನು ನಂಬಲು ಮೋಶೆಯ ಉದಾಹರಣೆಯಿಂದ ಕಲಿಯಿರಿ.</w:t>
      </w:r>
    </w:p>
    <w:p/>
    <w:p>
      <w:r xmlns:w="http://schemas.openxmlformats.org/wordprocessingml/2006/main">
        <w:t xml:space="preserve">2. ವಿಧೇಯತೆಯ ಪ್ರಾಮುಖ್ಯತೆ: ದೇವರ ಆಜ್ಞೆಗಳಿಗೆ ವಿಧೇಯರಾಗಲು ನಮ್ಮನ್ನು ವಿನಮ್ರಗೊಳಿಸಲು ಮತ್ತು ಆತನ ಚಿತ್ತದಲ್ಲಿ ಭರವಸೆಯಿಡಲು ಅಗತ್ಯವಿದೆ.</w:t>
      </w:r>
    </w:p>
    <w:p/>
    <w:p>
      <w:r xmlns:w="http://schemas.openxmlformats.org/wordprocessingml/2006/main">
        <w:t xml:space="preserve">1. ಹೀಬ್ರೂ 11:24-26 - ನಂಬಿಕೆಯ ಮೂಲಕ ಮೋಶೆಯು ತಾನು ಬೆಳೆದು ದೊಡ್ಡವನಾದ ಮೇಲೆ ಫರೋಹನ ಮಗಳ ಮಗನೆಂದು ಗುರುತಿಸಿಕೊಳ್ಳಲು ನಿರಾಕರಿಸಿದನು, ಪಾಪದ ಕ್ಷಣಿಕ ಸುಖವನ್ನು ಅನುಭವಿಸುವುದಕ್ಕಿಂತ ದೇವರ ಜನರೊಂದಿಗೆ ಕೆಟ್ಟದಾಗಿ ನಡೆಸಿಕೊಳ್ಳುವುದನ್ನು ಆರಿಸಿಕೊಂಡನು. ಅವನು ಈಜಿಪ್ಟಿನ ಸಂಪತ್ತಿಗಿಂತ ಕ್ರಿಸ್ತನ ನಿಂದೆಯನ್ನು ದೊಡ್ಡ ಸಂಪತ್ತೆಂದು ಪರಿಗಣಿಸಿದನು, ಏಕೆಂದರೆ ಅವನು ಪ್ರತಿಫಲವನ್ನು ನೋಡುತ್ತಿದ್ದನು.</w:t>
      </w:r>
    </w:p>
    <w:p/>
    <w:p>
      <w:r xmlns:w="http://schemas.openxmlformats.org/wordprocessingml/2006/main">
        <w:t xml:space="preserve">2. ಎಕ್ಸೋಡಸ್ 24: 15-18 - ನಂತರ ಮೋಶೆ ಪರ್ವತದ ಮೇಲೆ ಹೋದನು, ಮತ್ತು ಮೋಡವು ಪರ್ವತವನ್ನು ಆವರಿಸಿತು. ಭಗವಂತನ ಮಹಿಮೆಯು ಸೀನಾಯಿ ಪರ್ವತದ ಮೇಲೆ ನೆಲೆಸಿತು, ಮತ್ತು ಮೋಡವು ಆರು ದಿನಗಳವರೆಗೆ ಅದನ್ನು ಮುಚ್ಚಿತು. ಏಳನೆಯ ದಿನದಲ್ಲಿ ಅವನು ಮೋಡದ ಮಧ್ಯದಿಂದ ಮೋಶೆಯನ್ನು ಕರೆದನು. ಈಗ ಕರ್ತನ ಮಹಿಮೆಯು ಇಸ್ರಾಯೇಲ್ ಜನರ ದೃಷ್ಟಿಯಲ್ಲಿ ಪರ್ವತದ ತುದಿಯಲ್ಲಿ ದಹಿಸುವ ಬೆಂಕಿಯಂತಿತ್ತು. ಮೋಶೆಯು ಮೇಘವನ್ನು ಪ್ರವೇಶಿಸಿ ಪರ್ವತದ ಮೇಲೆ ಹೋದನು. ಮತ್ತು ಮೋಶೆ ನಲವತ್ತು ಹಗಲು ನಲವತ್ತು ರಾತ್ರಿ ಬೆಟ್ಟದ ಮೇಲೆ ಇದ್ದನು.</w:t>
      </w:r>
    </w:p>
    <w:p/>
    <w:p>
      <w:r xmlns:w="http://schemas.openxmlformats.org/wordprocessingml/2006/main">
        <w:t xml:space="preserve">ಧರ್ಮೋಪದೇಶಕಾಂಡ 10:4 ಮತ್ತು ಅವನು ಮೇಜುಗಳ ಮೇಲೆ ಮೊದಲ ಬರಹದ ಪ್ರಕಾರ ಹತ್ತು ಆಜ್ಞೆಗಳನ್ನು ಬರೆದನು, ಸಭೆಯ ದಿನದಲ್ಲಿ ಕರ್ತನು ಪರ್ವತದಲ್ಲಿ ಬೆಂಕಿಯ ಮಧ್ಯದಿಂದ ನಿಮಗೆ ಹೇಳಿದನು; ಮತ್ತು ಕರ್ತನು ಅವುಗಳನ್ನು ಕೊಟ್ಟನು. ನಾನು.</w:t>
      </w:r>
    </w:p>
    <w:p/>
    <w:p>
      <w:r xmlns:w="http://schemas.openxmlformats.org/wordprocessingml/2006/main">
        <w:t xml:space="preserve">ಈ ವಾಕ್ಯವೃಂದವು ಕಲ್ಲಿನ ಹಲಗೆಗಳ ಮೇಲೆ ದೇವರಿಂದ ಹತ್ತು ಅನುಶಾಸನಗಳನ್ನು ಬರೆಯುವುದನ್ನು ವಿವರಿಸುತ್ತದೆ, ಅದನ್ನು ಸಭೆಯ ಪರ್ವತದಲ್ಲಿ ಮೋಶೆಗೆ ನೀಡಲಾಯಿತು.</w:t>
      </w:r>
    </w:p>
    <w:p/>
    <w:p>
      <w:r xmlns:w="http://schemas.openxmlformats.org/wordprocessingml/2006/main">
        <w:t xml:space="preserve">1. ದೇವರ ಆಜ್ಞೆಗಳನ್ನು ಪಾಲಿಸುವುದರ ಪ್ರಾಮುಖ್ಯತೆ</w:t>
      </w:r>
    </w:p>
    <w:p/>
    <w:p>
      <w:r xmlns:w="http://schemas.openxmlformats.org/wordprocessingml/2006/main">
        <w:t xml:space="preserve">2. ದೇವರ ಮಾರ್ಗದರ್ಶನವನ್ನು ಆಲಿಸುವುದು ಮತ್ತು ಅನುಸರಿಸುವುದು</w:t>
      </w:r>
    </w:p>
    <w:p/>
    <w:p>
      <w:r xmlns:w="http://schemas.openxmlformats.org/wordprocessingml/2006/main">
        <w:t xml:space="preserve">1. ಎಕ್ಸೋಡಸ್ 20: 1-17 - ಹತ್ತು ಅನುಶಾಸನಗಳು</w:t>
      </w:r>
    </w:p>
    <w:p/>
    <w:p>
      <w:r xmlns:w="http://schemas.openxmlformats.org/wordprocessingml/2006/main">
        <w:t xml:space="preserve">2. ಜಾನ್ 14:15 - ದೇವರು ಮತ್ತು ನೆರೆಯವರನ್ನು ಪ್ರೀತಿಸಲು ಯೇಸುವಿನ ಆಜ್ಞೆ</w:t>
      </w:r>
    </w:p>
    <w:p/>
    <w:p>
      <w:r xmlns:w="http://schemas.openxmlformats.org/wordprocessingml/2006/main">
        <w:t xml:space="preserve">ಧರ್ಮೋಪದೇಶಕಾಂಡ 10:5 ನಾನು ತಿರುಗಿಕೊಂಡು ಬೆಟ್ಟದಿಂದ ಇಳಿದು ಬಂದು ನಾನು ಮಾಡಿದ ಮಂಜೂಷದಲ್ಲಿ ಮೇಜುಗಳನ್ನು ಇಟ್ಟೆನು. ಕರ್ತನು ನನಗೆ ಆಜ್ಞಾಪಿಸಿದಂತೆ ಅವರು ಅಲ್ಲಿಯೇ ಇದ್ದಾರೆ.</w:t>
      </w:r>
    </w:p>
    <w:p/>
    <w:p>
      <w:r xmlns:w="http://schemas.openxmlformats.org/wordprocessingml/2006/main">
        <w:t xml:space="preserve">ದೇವರ ಸೂಚನೆಯಂತೆ ಮೋಶೆಯು ಹತ್ತು ಅನುಶಾಸನಗಳನ್ನು ಹೊಂದಿರುವ ಕಲ್ಲಿನ ಫಲಕಗಳನ್ನು ಒಡಂಬಡಿಕೆಯ ಪೆಟ್ಟಿಗೆಯಲ್ಲಿ ಇರಿಸಿದನು.</w:t>
      </w:r>
    </w:p>
    <w:p/>
    <w:p>
      <w:r xmlns:w="http://schemas.openxmlformats.org/wordprocessingml/2006/main">
        <w:t xml:space="preserve">1. ದೇವರ ಆಜ್ಞೆಗಳಿಗೆ ನಮ್ಮ ವಿಧೇಯತೆಯು ಆಶೀರ್ವಾದವನ್ನು ತರುತ್ತದೆ</w:t>
      </w:r>
    </w:p>
    <w:p/>
    <w:p>
      <w:r xmlns:w="http://schemas.openxmlformats.org/wordprocessingml/2006/main">
        <w:t xml:space="preserve">2. ನಮ್ಮ ಜೀವನದಲ್ಲಿ ವಿಧೇಯತೆಯ ಶಕ್ತಿ</w:t>
      </w:r>
    </w:p>
    <w:p/>
    <w:p>
      <w:r xmlns:w="http://schemas.openxmlformats.org/wordprocessingml/2006/main">
        <w:t xml:space="preserve">1. ಜಾನ್ 14:15 - "ನೀವು ನನ್ನನ್ನು ಪ್ರೀತಿಸಿದರೆ, ನೀವು ನನ್ನ ಆಜ್ಞೆಗಳನ್ನು ಅನುಸರಿಸುತ್ತೀರಿ."</w:t>
      </w:r>
    </w:p>
    <w:p/>
    <w:p>
      <w:r xmlns:w="http://schemas.openxmlformats.org/wordprocessingml/2006/main">
        <w:t xml:space="preserve">2. ಲ್ಯೂಕ್ 6:46-49 - ಬುದ್ಧಿವಂತ ಮತ್ತು ಮೂರ್ಖ ಬಿಲ್ಡರ್ಗಳ ಯೇಸುವಿನ ನೀತಿಕಥೆ.</w:t>
      </w:r>
    </w:p>
    <w:p/>
    <w:p>
      <w:r xmlns:w="http://schemas.openxmlformats.org/wordprocessingml/2006/main">
        <w:t xml:space="preserve">ಧರ್ಮೋಪದೇಶಕಾಂಡ 10:6 ಇಸ್ರಾಯೇಲ್ಯರು ಯಾಕಾನನ ಮಕ್ಕಳ ಬೇರೋತ್‌ನಿಂದ ಮೊಸೇರಕ್ಕೆ ಪ್ರಯಾಣ ಬೆಳೆಸಿದರು. ಮತ್ತು ಅವನ ಮಗನಾದ ಎಲ್ಲಾಜಾರನು ಅವನ ಬದಲಾಗಿ ಯಾಜಕನ ಕಚೇರಿಯಲ್ಲಿ ಸೇವೆ ಸಲ್ಲಿಸಿದನು.</w:t>
      </w:r>
    </w:p>
    <w:p/>
    <w:p>
      <w:r xmlns:w="http://schemas.openxmlformats.org/wordprocessingml/2006/main">
        <w:t xml:space="preserve">ಮರಣದ ನಂತರವೂ ಇಸ್ರಾಯೇಲ್ಯರಿಗೆ ಆತನ ಬದ್ಧತೆಯಲ್ಲಿ ದೇವರ ಪ್ರೀತಿಯು ಪ್ರದರ್ಶಿಸಲ್ಪಟ್ಟಿದೆ.</w:t>
      </w:r>
    </w:p>
    <w:p/>
    <w:p>
      <w:r xmlns:w="http://schemas.openxmlformats.org/wordprocessingml/2006/main">
        <w:t xml:space="preserve">1: ಸಾವಿನಲ್ಲೂ ದೇವರ ನಿಷ್ಠೆಯು ತನ್ನ ಜನರ ಮೇಲಿನ ಭಕ್ತಿಯಲ್ಲಿ ಕಂಡುಬರುತ್ತದೆ.</w:t>
      </w:r>
    </w:p>
    <w:p/>
    <w:p>
      <w:r xmlns:w="http://schemas.openxmlformats.org/wordprocessingml/2006/main">
        <w:t xml:space="preserve">2: ಮರಣವು ದೇವರ ಪ್ರೀತಿಯಿಂದ ನಮ್ಮನ್ನು ಬೇರ್ಪಡಿಸುವುದಿಲ್ಲ.</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ಅಥವಾ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ಕೀರ್ತನೆ 116:15 - ಕರ್ತನ ದೃಷ್ಟಿಯಲ್ಲಿ ಆತನ ಸಂತರ ಮರಣವು ಅಮೂಲ್ಯವಾಗಿದೆ.</w:t>
      </w:r>
    </w:p>
    <w:p/>
    <w:p>
      <w:r xmlns:w="http://schemas.openxmlformats.org/wordprocessingml/2006/main">
        <w:t xml:space="preserve">ಧರ್ಮೋಪದೇಶಕಾಂಡ 10:7 ಅಲ್ಲಿಂದ ಅವರು ಗುದ್ಗೋಡಕ್ಕೆ ಪ್ರಯಾಣ ಬೆಳೆಸಿದರು. ಮತ್ತು ಗುದ್ಗೋಡಾದಿಂದ ಜೋಟ್ಬಾತ್, ನೀರಿನ ನದಿಗಳ ದೇಶ.</w:t>
      </w:r>
    </w:p>
    <w:p/>
    <w:p>
      <w:r xmlns:w="http://schemas.openxmlformats.org/wordprocessingml/2006/main">
        <w:t xml:space="preserve">ನಾವು ಕಷ್ಟದ ಸಮಯದಲ್ಲಿ ಪ್ರಯಾಣಿಸುತ್ತಿದ್ದಾಗಲೂ ದೇವರು ನಮ್ಮನ್ನು ಕಾಳಜಿ ವಹಿಸುತ್ತಾನೆ ಮತ್ತು ನಮಗೆ ಜೀವನಾಂಶವನ್ನು ಒದಗಿಸುತ್ತಾನೆ.</w:t>
      </w:r>
    </w:p>
    <w:p/>
    <w:p>
      <w:r xmlns:w="http://schemas.openxmlformats.org/wordprocessingml/2006/main">
        <w:t xml:space="preserve">1. ನಂಬಿಕೆಯ ಪ್ರಯಾಣ: ಕಷ್ಟದ ಸಮಯದಲ್ಲಿ ಶಕ್ತಿ ಮತ್ತು ಸೌಕರ್ಯವನ್ನು ಕಂಡುಕೊಳ್ಳುವುದು</w:t>
      </w:r>
    </w:p>
    <w:p/>
    <w:p>
      <w:r xmlns:w="http://schemas.openxmlformats.org/wordprocessingml/2006/main">
        <w:t xml:space="preserve">2. ಭಗವಂತ ನಮ್ಮ ಪೂರೈಕೆದಾರ: ಜೀವನದ ಸವಾಲುಗಳ ಸಮಯದಲ್ಲಿ ದೇವರ ಒದಗಿಸುವಿಕೆಯನ್ನು ಅನುಭವಿಸುವುದು</w:t>
      </w:r>
    </w:p>
    <w:p/>
    <w:p>
      <w:r xmlns:w="http://schemas.openxmlformats.org/wordprocessingml/2006/main">
        <w:t xml:space="preserve">1. ಕೀರ್ತನೆ 32:8 - ನಾನು ನಿನಗೆ ಉಪದೇಶಿಸುವೆನು ಮತ್ತು ನೀನು ನಡೆಯಬೇಕಾದ ಮಾರ್ಗವನ್ನು ನಿನಗೆ ಕಲಿಸುವೆನು; ನಿನ್ನ ಮೇಲೆ ಕಣ್ಣಿಟ್ಟು ಸಲಹೆ ಕೊಡುವೆನು.</w:t>
      </w:r>
    </w:p>
    <w:p/>
    <w:p>
      <w:r xmlns:w="http://schemas.openxmlformats.org/wordprocessingml/2006/main">
        <w:t xml:space="preserve">2.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ಧರ್ಮೋಪದೇಶಕಾಂಡ 10:8 ಆ ಕಾಲದಲ್ಲಿ ಕರ್ತನು ಕರ್ತನ ಒಡಂಬಡಿಕೆಯ ಮಂಜೂಷವನ್ನು ಹೊರುವದಕ್ಕೂ ಕರ್ತನ ಮುಂದೆ ನಿಂತು ಆತನಿಗೆ ಸೇವೆಮಾಡುವದಕ್ಕೂ ಆತನ ಹೆಸರಿನಲ್ಲಿ ಆಶೀರ್ವದಿಸುವದಕ್ಕೂ ಲೇವಿಯ ಗೋತ್ರವನ್ನು ಪ್ರತ್ಯೇಕಿಸಿದನು.</w:t>
      </w:r>
    </w:p>
    <w:p/>
    <w:p>
      <w:r xmlns:w="http://schemas.openxmlformats.org/wordprocessingml/2006/main">
        <w:t xml:space="preserve">ಒಡಂಬಡಿಕೆಯ ಮಂಜೂಷವನ್ನು ಹೊರಲು ಮತ್ತು ಆತನನ್ನು ಸೇವಿಸಲು ಮತ್ತು ಆಶೀರ್ವದಿಸಲು ಕರ್ತನು ಲೇವಿಯ ಕುಲವನ್ನು ಆರಿಸಿಕೊಂಡನು.</w:t>
      </w:r>
    </w:p>
    <w:p/>
    <w:p>
      <w:r xmlns:w="http://schemas.openxmlformats.org/wordprocessingml/2006/main">
        <w:t xml:space="preserve">1. ಸೇವೆ ಮಾಡಲು ಕರೆ: ಜಗತ್ತಿನಲ್ಲಿ ದೇವರ ಬೆಳಕಾಗಲು ನಾವು ಹೇಗೆ ಕರೆಯಲ್ಪಟ್ಟಿದ್ದೇವೆ</w:t>
      </w:r>
    </w:p>
    <w:p/>
    <w:p>
      <w:r xmlns:w="http://schemas.openxmlformats.org/wordprocessingml/2006/main">
        <w:t xml:space="preserve">2. ಸೇವೆ ಮಾಡುವ ಆಶೀರ್ವಾದ: ನಿಷ್ಠಾವಂತ ಸೇವೆಯ ಪ್ರಯೋಜನಗಳನ್ನು ಪಡೆದುಕೊಳ್ಳುವುದು</w:t>
      </w:r>
    </w:p>
    <w:p/>
    <w:p>
      <w:r xmlns:w="http://schemas.openxmlformats.org/wordprocessingml/2006/main">
        <w:t xml:space="preserve">1. ಮ್ಯಾಥ್ಯೂ 5:14-16 - ನೀವು ಪ್ರಪಂಚದ ಬೆಳಕು. ಬೆಟ್ಟದ ಮೇಲೆ ನಿರ್ಮಿಸಿದ ಪಟ್ಟಣವನ್ನು ಮರೆಮಾಡಲಾಗುವುದಿಲ್ಲ. ಜನರು ದೀಪವನ್ನು ಹಚ್ಚಿ ಬಟ್ಟಲಿನ ಕೆಳಗೆ ಇಡುವುದಿಲ್ಲ. ಬದಲಾಗಿ ಅವರು ಅದನ್ನು ಅದರ ಸ್ಟ್ಯಾಂಡ್‌ನಲ್ಲಿ ಇರಿಸುತ್ತಾರೆ ಮತ್ತು ಅದು ಮನೆಯಲ್ಲಿ ಎಲ್ಲರಿಗೂ ಬೆಳಕನ್ನು ನೀಡುತ್ತದೆ. ಅದೇ ರೀತಿಯಲ್ಲಿ, ಇತರರ ಮುಂದೆ ನಿಮ್ಮ ಬೆಳಕು ಬೆಳಗಲಿ, ಅವರು ನಿಮ್ಮ ಒಳ್ಳೆಯ ಕಾರ್ಯಗಳನ್ನು ನೋಡುತ್ತಾರೆ ಮತ್ತು ಸ್ವರ್ಗದಲ್ಲಿರುವ ನಿಮ್ಮ ತಂದೆಯನ್ನು ಮಹಿಮೆಪಡಿಸುತ್ತಾರೆ.</w:t>
      </w:r>
    </w:p>
    <w:p/>
    <w:p>
      <w:r xmlns:w="http://schemas.openxmlformats.org/wordprocessingml/2006/main">
        <w:t xml:space="preserve">2.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ಧರ್ಮೋಪದೇಶಕಾಂಡ 10:9 ಆದದರಿಂದ ಲೇವಿಯು ತನ್ನ ಸಹೋದರರೊಂದಿಗೆ ಪಾಲು ಅಥವಾ ಸ್ವಾಸ್ತ್ಯವನ್ನು ಹೊಂದಿಲ್ಲ; ನಿನ್ನ ದೇವರಾದ ಯೆಹೋವನು ಅವನಿಗೆ ವಾಗ್ದಾನ ಮಾಡಿದ ಪ್ರಕಾರ ಕರ್ತನು ಅವನ ಸ್ವಾಸ್ತ್ಯವಾಗಿದ್ದಾನೆ.</w:t>
      </w:r>
    </w:p>
    <w:p/>
    <w:p>
      <w:r xmlns:w="http://schemas.openxmlformats.org/wordprocessingml/2006/main">
        <w:t xml:space="preserve">ದೇವರ ವಾಗ್ದಾನದಂತೆ ಕರ್ತನು ಲೇವಿಯರ ಸ್ವಾಸ್ತ್ಯವಾಗಿದ್ದಾನೆ.</w:t>
      </w:r>
    </w:p>
    <w:p/>
    <w:p>
      <w:r xmlns:w="http://schemas.openxmlformats.org/wordprocessingml/2006/main">
        <w:t xml:space="preserve">1: ಭಗವಂತ ನಮಗೆ ಕೊಟ್ಟಿದ್ದಕ್ಕಾಗಿ ನಾವೆಲ್ಲರೂ ಕೃತಜ್ಞರಾಗಿರಬೇಕು ಮತ್ತು ನಮ್ಮ ಪೂರೈಕೆಗಾಗಿ ಆತನಲ್ಲಿ ಭರವಸೆಯಿಡಬೇಕು.</w:t>
      </w:r>
    </w:p>
    <w:p/>
    <w:p>
      <w:r xmlns:w="http://schemas.openxmlformats.org/wordprocessingml/2006/main">
        <w:t xml:space="preserve">2 : ಲೇವಿಯರಿಗೆ ಭಗವಂತನಿಂದ ಸ್ವಾಸ್ತ್ಯವನ್ನು ವಾಗ್ದಾನ ಮಾಡಿದಂತೆ ನಮಗೂ ಆತನ ಶಾಶ್ವತವಾದ ಪ್ರೀತಿ ಮತ್ತು ಅನುಗ್ರಹವನ್ನು ವಾಗ್ದಾನ ಮಾಡಲಾಗಿದೆ.</w:t>
      </w:r>
    </w:p>
    <w:p/>
    <w:p>
      <w:r xmlns:w="http://schemas.openxmlformats.org/wordprocessingml/2006/main">
        <w:t xml:space="preserve">1: ಕೀರ್ತನೆ 37:4 - "ನೀವು ಸಹ ಭಗವಂತನಲ್ಲಿ ಸಂತೋಷಪಡಿರಿ; ಮತ್ತು ಅವನು ನಿನ್ನ ಹೃದಯದ ಆಸೆಗಳನ್ನು ನಿನಗೆ ಕೊಡುವನು."</w:t>
      </w:r>
    </w:p>
    <w:p/>
    <w:p>
      <w:r xmlns:w="http://schemas.openxmlformats.org/wordprocessingml/2006/main">
        <w:t xml:space="preserve">2: ಯೆಶಾಯ 26: 3-4 - "ಯಾರ ಮನಸ್ಸು ನಿಮ್ಮ ಮೇಲೆ ನೆಲೆಗೊಂಡಿದೆಯೋ ಅವರನ್ನು ನೀವು ಪರಿಪೂರ್ಣ ಶಾಂತಿಯಿಂದ ಕಾಪಾಡುತ್ತೀರಿ, ಏಕೆಂದರೆ ಅವನು ನಿನ್ನನ್ನು ನಂಬುತ್ತಾನೆ. ನೀವು ಎಂದೆಂದಿಗೂ ಭಗವಂತನನ್ನು ನಂಬಿರಿ: ಏಕೆಂದರೆ ಕರ್ತನಾದ ಯೆಹೋವನಲ್ಲಿ ಶಾಶ್ವತ ಶಕ್ತಿ."</w:t>
      </w:r>
    </w:p>
    <w:p/>
    <w:p>
      <w:r xmlns:w="http://schemas.openxmlformats.org/wordprocessingml/2006/main">
        <w:t xml:space="preserve">ಧರ್ಮೋಪದೇಶಕಾಂಡ 10:10 ಮತ್ತು ನಾನು ಮೊದಲ ಬಾರಿಗೆ, ನಲವತ್ತು ಹಗಲು ಮತ್ತು ನಲವತ್ತು ರಾತ್ರಿಗಳ ಪ್ರಕಾರ ಪರ್ವತದಲ್ಲಿ ಉಳಿದುಕೊಂಡೆ. ಮತ್ತು ಕರ್ತನು ಆ ಸಮಯದಲ್ಲಿಯೂ ನನ್ನ ಮಾತನ್ನು ಕೇಳಿದನು, ಮತ್ತು ಕರ್ತನು ನಿನ್ನನ್ನು ನಾಶಮಾಡಲಿಲ್ಲ.</w:t>
      </w:r>
    </w:p>
    <w:p/>
    <w:p>
      <w:r xmlns:w="http://schemas.openxmlformats.org/wordprocessingml/2006/main">
        <w:t xml:space="preserve">ಮೋಶೆಯು 40 ಹಗಲು ಮತ್ತು 40 ರಾತ್ರಿ ಪರ್ವತದಲ್ಲಿ ಉಳಿದುಕೊಂಡ ನಂತರ ದೇವರು ಮೋಶೆಯ ಮಾತನ್ನು ಆಲಿಸಿದನು ಮತ್ತು ಇಸ್ರಾಯೇಲ್ಯರನ್ನು ವಿನಾಶದಿಂದ ರಕ್ಷಿಸಿದನು.</w:t>
      </w:r>
    </w:p>
    <w:p/>
    <w:p>
      <w:r xmlns:w="http://schemas.openxmlformats.org/wordprocessingml/2006/main">
        <w:t xml:space="preserve">1. ದೇವರ ಕರುಣೆ ಮತ್ತು ಕ್ಷಮೆ: ನಮ್ಮನ್ನು ಉಳಿಸಲು ದೇವರ ಇಚ್ಛೆಯನ್ನು ಅರ್ಥಮಾಡಿಕೊಳ್ಳುವುದು</w:t>
      </w:r>
    </w:p>
    <w:p/>
    <w:p>
      <w:r xmlns:w="http://schemas.openxmlformats.org/wordprocessingml/2006/main">
        <w:t xml:space="preserve">2. ವಿಧೇಯತೆಯ ಶಕ್ತಿ: ದೇವರ ಆಜ್ಞೆಗಳನ್ನು ಅನುಸರಿಸುವುದು ಅವನ ರಕ್ಷಣೆಗೆ ಹೇಗೆ ಕಾರಣವಾಗುತ್ತದೆ</w:t>
      </w:r>
    </w:p>
    <w:p/>
    <w:p>
      <w:r xmlns:w="http://schemas.openxmlformats.org/wordprocessingml/2006/main">
        <w:t xml:space="preserve">1. ಯೆಶಾಯ 1: 18-19 - ಈಗ ಬನ್ನಿ, ನಾವು ಒಟ್ಟಿಗೆ ತರ್ಕಿಸೋಣ ಎಂದು ಕರ್ತನು ಹೇಳುತ್ತಾನೆ: ನಿಮ್ಮ ಪಾಪಗಳು ಕಡುಗೆಂಪು ಬಣ್ಣದ್ದಾಗಿದ್ದರೂ ಅವು ಹಿಮದಂತೆ ಬಿಳಿಯಾಗಿರುತ್ತವೆ; ಅವು ಕಡುಗೆಂಪು ಬಣ್ಣದಂತೆ ಕೆಂಪಾಗಿದ್ದರೂ ಉಣ್ಣೆಯಂತೆ ಆಗುವವು. 19 ನೀವು ಸಿದ್ಧರಾಗಿದ್ದರೆ ಮತ್ತು ವಿಧೇಯರಾಗಿದ್ದರೆ, ನೀವು ಭೂಮಿಯ ಒಳ್ಳೆಯದನ್ನು ತಿನ್ನಬೇಕು.</w:t>
      </w:r>
    </w:p>
    <w:p/>
    <w:p>
      <w:r xmlns:w="http://schemas.openxmlformats.org/wordprocessingml/2006/main">
        <w:t xml:space="preserve">2. ಕೀರ್ತನೆ 103: 8-14 - ಕರ್ತನು ಕರುಣಾಮಯಿ ಮತ್ತು ಕರುಣಾಮಯಿ, ಕೋಪಕ್ಕೆ ನಿಧಾನ ಮತ್ತು ಸ್ಥಿರವಾದ ಪ್ರೀತಿಯಲ್ಲಿ ಸಮೃದ್ಧನಾಗಿದ್ದಾನೆ. 9 ಆತನು ಯಾವಾಗಲೂ ಗದರಿಸುವುದಿಲ್ಲ ಮತ್ತು ತನ್ನ ಕೋಪವನ್ನು ಶಾಶ್ವತವಾಗಿ ಇಟ್ಟುಕೊಳ್ಳುವುದಿಲ್ಲ. 10 ಆತನು ನಮ್ಮ ಪಾಪಗಳ ಪ್ರಕಾರ ನಮ್ಮೊಂದಿಗೆ ವ್ಯವಹರಿಸುವುದಿಲ್ಲ, ಅಥವಾ ನಮ್ಮ ಅಕ್ರಮಗಳ ಪ್ರಕಾರ ನಮಗೆ ಪ್ರತಿಫಲವನ್ನು ಕೊಡುವುದಿಲ್ಲ. 11 ಆಕಾಶವು ಭೂಮಿಯ ಮೇಲೆ ಎಷ್ಟು ಎತ್ತರದಲ್ಲಿದೆಯೋ, ಆತನಿಗೆ ಭಯಪಡುವವರ ಕಡೆಗೆ ಆತನ ದೃಢವಾದ ಪ್ರೀತಿಯು ಎಷ್ಟು ದೊಡ್ಡದಾಗಿದೆ; 12 ಪೂರ್ವವು ಪಶ್ಚಿಮದಿಂದ ಎಷ್ಟು ದೂರದಲ್ಲಿದೆಯೋ, ಆತನು ನಮ್ಮ ಅಪರಾಧಗಳನ್ನು ನಮ್ಮಿಂದ ದೂರಮಾಡುತ್ತಾನೆ. 13 ತಂದೆಯು ತನ್ನ ಮಕ್ಕಳಿಗೆ ಕನಿಕರವನ್ನು ತೋರಿಸುವಂತೆ ಕರ್ತನು ತನಗೆ ಭಯಪಡುವವರಿಗೆ ಕನಿಕರವನ್ನು ತೋರಿಸುತ್ತಾನೆ. 14 ಆತನು ನಮ್ಮ ಚೌಕಟ್ಟನ್ನು ತಿಳಿದಿದ್ದಾನೆ; ನಾವು ಧೂಳು ಎಂದು ಅವರು ನೆನಪಿಸಿಕೊಳ್ಳುತ್ತಾರೆ.</w:t>
      </w:r>
    </w:p>
    <w:p/>
    <w:p>
      <w:r xmlns:w="http://schemas.openxmlformats.org/wordprocessingml/2006/main">
        <w:t xml:space="preserve">ಧರ್ಮೋಪದೇಶಕಾಂಡ 10:11 ಕರ್ತನು ನನಗೆ--ಎದ್ದು ಜನರ ಮುಂದೆ ಹೋಗು;</w:t>
      </w:r>
    </w:p>
    <w:p/>
    <w:p>
      <w:r xmlns:w="http://schemas.openxmlformats.org/wordprocessingml/2006/main">
        <w:t xml:space="preserve">ದೇವರು ಅವರ ಪಿತೃಗಳಿಗೆ ವಾಗ್ದಾನ ಮಾಡಿದ ಕಾನಾನ್ ದೇಶಕ್ಕೆ ಇಸ್ರಾಯೇಲ್ಯರನ್ನು ಕರೆದೊಯ್ಯುವಂತೆ ಯೆಹೋವನು ಮೋಶೆಗೆ ಆಜ್ಞಾಪಿಸುತ್ತಾನೆ.</w:t>
      </w:r>
    </w:p>
    <w:p/>
    <w:p>
      <w:r xmlns:w="http://schemas.openxmlformats.org/wordprocessingml/2006/main">
        <w:t xml:space="preserve">1. ದೇವರ ನಿಷ್ಠೆ: ದೇವರ ವಾಗ್ದಾನಗಳಲ್ಲಿ ನಂಬಿಕೆ</w:t>
      </w:r>
    </w:p>
    <w:p/>
    <w:p>
      <w:r xmlns:w="http://schemas.openxmlformats.org/wordprocessingml/2006/main">
        <w:t xml:space="preserve">2. ಅನಿಶ್ಚಿತತೆಯ ಮುಖದಲ್ಲಿ ವಿಧೇಯತೆ: ದೇವರ ಆಜ್ಞೆಗಳನ್ನು ಅನುಸರಿಸುವುದು</w:t>
      </w:r>
    </w:p>
    <w:p/>
    <w:p>
      <w:r xmlns:w="http://schemas.openxmlformats.org/wordprocessingml/2006/main">
        <w:t xml:space="preserve">1. ಆದಿಕಾಂಡ 15:7 – ಆತನು ಅವನಿಗೆ--ಈ ದೇಶವನ್ನು ನಿನಗೆ ಸ್ವಾಸ್ತ್ಯವಾಗಿ ಕೊಡುವದಕ್ಕಾಗಿ ನಿನ್ನನ್ನು ಕಸ್ದೀಯರ ಊರಿನಿಂದ ಹೊರಗೆ ತಂದ ಕರ್ತನು ನಾನೇ.</w:t>
      </w:r>
    </w:p>
    <w:p/>
    <w:p>
      <w:r xmlns:w="http://schemas.openxmlformats.org/wordprocessingml/2006/main">
        <w:t xml:space="preserve">2. ಯೆರೆಮಿಯ 29:11 - ಯಾಕಂದರೆ ನಾನು ನಿಮ್ಮ ಕಡೆಗೆ ಯೋಚಿಸುವ ಆಲೋಚನೆಗಳು ನನಗೆ ತಿಳಿದಿದೆ ಎಂದು ಕರ್ತನು ಹೇಳುತ್ತಾನೆ, ನಿಮಗೆ ನಿರೀಕ್ಷಿತ ಅಂತ್ಯವನ್ನು ನೀಡಲು ಶಾಂತಿಯ ಆಲೋಚನೆಗಳು ಮತ್ತು ಕೆಟ್ಟದ್ದಲ್ಲ.</w:t>
      </w:r>
    </w:p>
    <w:p/>
    <w:p>
      <w:r xmlns:w="http://schemas.openxmlformats.org/wordprocessingml/2006/main">
        <w:t xml:space="preserve">ಧರ್ಮೋಪದೇಶಕಾಂಡ 10:12 ಈಗ ಇಸ್ರಾಯೇಲೇ, ನಿನ್ನ ದೇವರಾದ ಕರ್ತನು ನಿನ್ನಿಂದ ಏನು ಅಪೇಕ್ಷಿಸುತ್ತಾನೆ, ಆದರೆ ನಿನ್ನ ದೇವರಾದ ಕರ್ತನಿಗೆ ಭಯಪಡುವುದು, ಆತನ ಎಲ್ಲಾ ಮಾರ್ಗಗಳಲ್ಲಿ ನಡೆದು ಆತನನ್ನು ಪ್ರೀತಿಸುವುದು ಮತ್ತು ನಿನ್ನ ದೇವರಾದ ಕರ್ತನನ್ನು ನಿನ್ನ ಪೂರ್ಣ ಹೃದಯದಿಂದ ಸೇವಿಸುವುದು ಮತ್ತು ನಿಮ್ಮ ಎಲ್ಲಾ ಆತ್ಮದೊಂದಿಗೆ,</w:t>
      </w:r>
    </w:p>
    <w:p/>
    <w:p>
      <w:r xmlns:w="http://schemas.openxmlformats.org/wordprocessingml/2006/main">
        <w:t xml:space="preserve">ನಾವು ಆತನಿಗೆ ಭಯಪಡಬೇಕು, ಆತನ ಮಾರ್ಗಗಳಲ್ಲಿ ನಡೆಯಬೇಕು, ಆತನನ್ನು ಪ್ರೀತಿಸಬೇಕು ಮತ್ತು ನಮ್ಮ ಹೃದಯ ಮತ್ತು ಆತ್ಮದಿಂದ ಆತನನ್ನು ಸೇವಿಸಬೇಕೆಂದು ದೇವರು ಬಯಸುತ್ತಾನೆ.</w:t>
      </w:r>
    </w:p>
    <w:p/>
    <w:p>
      <w:r xmlns:w="http://schemas.openxmlformats.org/wordprocessingml/2006/main">
        <w:t xml:space="preserve">1. ಭಗವಂತನಿಗೆ ವಿಧೇಯತೆಯ ಜೀವನವನ್ನು ನಡೆಸುವುದು</w:t>
      </w:r>
    </w:p>
    <w:p/>
    <w:p>
      <w:r xmlns:w="http://schemas.openxmlformats.org/wordprocessingml/2006/main">
        <w:t xml:space="preserve">2. ನಮ್ಮ ಹೃದಯ ಮತ್ತು ಆತ್ಮದಿಂದ ಭಗವಂತನನ್ನು ಪ್ರೀತಿಸುವುದು</w:t>
      </w:r>
    </w:p>
    <w:p/>
    <w:p>
      <w:r xmlns:w="http://schemas.openxmlformats.org/wordprocessingml/2006/main">
        <w:t xml:space="preserve">1. ಧರ್ಮೋಪದೇಶಕಾಂಡ 10:12-13</w:t>
      </w:r>
    </w:p>
    <w:p/>
    <w:p>
      <w:r xmlns:w="http://schemas.openxmlformats.org/wordprocessingml/2006/main">
        <w:t xml:space="preserve">2. ಮಾರ್ಕ 12:30-31 ಮತ್ತು ನೀನು ನಿನ್ನ ದೇವರಾದ ಕರ್ತನನ್ನು ನಿನ್ನ ಪೂರ್ಣ ಹೃದಯದಿಂದಲೂ ನಿನ್ನ ಪೂರ್ಣ ಆತ್ಮದಿಂದಲೂ ನಿನ್ನ ಪೂರ್ಣ ಮನಸ್ಸಿನಿಂದಲೂ ನಿನ್ನ ಪೂರ್ಣ ಶಕ್ತಿಯಿಂದಲೂ ಪ್ರೀತಿಸಬೇಕು; ಇದು ಮೊದಲನೆಯ ಆಜ್ಞೆಯಾಗಿದೆ.</w:t>
      </w:r>
    </w:p>
    <w:p/>
    <w:p>
      <w:r xmlns:w="http://schemas.openxmlformats.org/wordprocessingml/2006/main">
        <w:t xml:space="preserve">ಧರ್ಮೋಪದೇಶಕಾಂಡ 10:13 ನಿನ್ನ ಒಳಿತಿಗಾಗಿ ನಾನು ಈ ದಿನ ನಿನಗೆ ಆಜ್ಞಾಪಿಸುವ ಕರ್ತನ ಆಜ್ಞೆಗಳನ್ನೂ ಆತನ ನಿಯಮಗಳನ್ನೂ ಕೈಕೊಳ್ಳುವದಕ್ಕೋ?</w:t>
      </w:r>
    </w:p>
    <w:p/>
    <w:p>
      <w:r xmlns:w="http://schemas.openxmlformats.org/wordprocessingml/2006/main">
        <w:t xml:space="preserve">ನಮ್ಮ ಒಳಿತಿಗಾಗಿ ದೇವರ ಆಜ್ಞೆಗಳು ಮತ್ತು ಶಾಸನಗಳನ್ನು ಪಾಲಿಸುವಂತೆ ಈ ವಾಕ್ಯವೃಂದವು ನಮ್ಮನ್ನು ಪ್ರೋತ್ಸಾಹಿಸುತ್ತದೆ.</w:t>
      </w:r>
    </w:p>
    <w:p/>
    <w:p>
      <w:r xmlns:w="http://schemas.openxmlformats.org/wordprocessingml/2006/main">
        <w:t xml:space="preserve">1. ವಿಧೇಯತೆಯು ಆಶೀರ್ವಾದವನ್ನು ತರುತ್ತದೆ</w:t>
      </w:r>
    </w:p>
    <w:p/>
    <w:p>
      <w:r xmlns:w="http://schemas.openxmlformats.org/wordprocessingml/2006/main">
        <w:t xml:space="preserve">2. ವಿಧೇಯತೆಯ ಜೀವನವನ್ನು ನಡೆಸುವುದು</w:t>
      </w:r>
    </w:p>
    <w:p/>
    <w:p>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ಕೀರ್ತನೆ 19:7-11 - "ಭಗವಂತನ ನಿಯಮವು ಪರಿಪೂರ್ಣವಾಗಿದೆ, ಆತ್ಮವನ್ನು ಚೈತನ್ಯಗೊಳಿಸುತ್ತದೆ. ಭಗವಂತನ ನಿಯಮಗಳು ನಂಬಲರ್ಹವಾಗಿವೆ, ಸರಳರನ್ನು ಬುದ್ಧಿವಂತರನ್ನಾಗಿ ಮಾಡುತ್ತವೆ. ಭಗವಂತನ ನಿಯಮಗಳು ಸರಿಯಾಗಿವೆ, ಹೃದಯಕ್ಕೆ ಸಂತೋಷವನ್ನು ನೀಡುತ್ತದೆ. ಭಗವಂತನ ಆಜ್ಞೆಗಳು ಪ್ರಕಾಶಮಾನವಾಗಿವೆ, ಕಣ್ಣುಗಳಿಗೆ ಬೆಳಕನ್ನು ನೀಡುತ್ತವೆ, ಭಗವಂತನ ಭಯವು ಶುದ್ಧವಾಗಿದೆ, ಶಾಶ್ವತವಾಗಿದೆ, ಭಗವಂತನ ಆಜ್ಞೆಗಳು ದೃಢವಾಗಿವೆ ಮತ್ತು ಅವೆಲ್ಲವೂ ನೀತಿವಂತವಾಗಿವೆ.</w:t>
      </w:r>
    </w:p>
    <w:p/>
    <w:p>
      <w:r xmlns:w="http://schemas.openxmlformats.org/wordprocessingml/2006/main">
        <w:t xml:space="preserve">ಧರ್ಮೋಪದೇಶಕಾಂಡ 10:14 ಇಗೋ, ಸ್ವರ್ಗ ಮತ್ತು ಸ್ವರ್ಗದ ಸ್ವರ್ಗವು ಕರ್ತನ ನಿನ್ನ ದೇವರು, ಭೂಮಿಯೂ ಸಹ ಅದರಲ್ಲಿರುವ ಎಲ್ಲವುಗಳು.</w:t>
      </w:r>
    </w:p>
    <w:p/>
    <w:p>
      <w:r xmlns:w="http://schemas.openxmlformats.org/wordprocessingml/2006/main">
        <w:t xml:space="preserve">ದೇವರು ಆಕಾಶ ಮತ್ತು ಭೂಮಿಯ ಮೇಲೆ ಮತ್ತು ಅವುಗಳಲ್ಲಿರುವ ಎಲ್ಲದರ ಮೇಲೆ ಅಂತಿಮ ಅಧಿಕಾರ.</w:t>
      </w:r>
    </w:p>
    <w:p/>
    <w:p>
      <w:r xmlns:w="http://schemas.openxmlformats.org/wordprocessingml/2006/main">
        <w:t xml:space="preserve">1: ನಾವು ದೇವರ ಶ್ರೇಷ್ಠತೆಯನ್ನು ಗುರುತಿಸಬೇಕು ಮತ್ತು ಪ್ರಶಂಸಿಸಬೇಕು ಮತ್ತು ಆತನ ಒಳ್ಳೆಯತನದಲ್ಲಿ ನಂಬಿಕೆ ಇಡಬೇಕು ಮತ್ತು ನಮ್ಮ ಬಗ್ಗೆ ಕಾಳಜಿ ವಹಿಸಬೇಕು.</w:t>
      </w:r>
    </w:p>
    <w:p/>
    <w:p>
      <w:r xmlns:w="http://schemas.openxmlformats.org/wordprocessingml/2006/main">
        <w:t xml:space="preserve">2: ನಮ್ಮ ಮತ್ತು ಎಲ್ಲಾ ಸೃಷ್ಟಿಯ ಮೇಲೆ ದೇವರ ಅಧಿಕಾರವನ್ನು ಪ್ರತಿಬಿಂಬಿಸುವ ಜೀವನವನ್ನು ನಡೆಸಲು ನಾವು ಶ್ರಮಿಸಬೇಕು.</w:t>
      </w:r>
    </w:p>
    <w:p/>
    <w:p>
      <w:r xmlns:w="http://schemas.openxmlformats.org/wordprocessingml/2006/main">
        <w:t xml:space="preserve">1: ಯೆಶಾಯ 40:26 - ನಿಮ್ಮ ಕಣ್ಣುಗಳನ್ನು ಮೇಲಕ್ಕೆತ್ತಿ ಆಕಾಶದ ಕಡೆಗೆ ನೋಡಿ: ಇವೆಲ್ಲವನ್ನು ಯಾರು ಸೃಷ್ಟಿಸಿದರು? ನಕ್ಷತ್ರಗಳಿರುವ ಆತಿಥೇಯರನ್ನು ಒಂದೊಂದಾಗಿ ಹೊರತರುವ ಮತ್ತು ಪ್ರತಿಯೊಂದನ್ನು ಹೆಸರಿನಿಂದ ಕರೆಯುವವನು. ಅವನ ಮಹಾನ್ ಶಕ್ತಿ ಮತ್ತು ಪ್ರಬಲ ಶಕ್ತಿಯಿಂದಾಗಿ, ಅವುಗಳಲ್ಲಿ ಒಂದೂ ಕಾಣೆಯಾಗಿಲ್ಲ.</w:t>
      </w:r>
    </w:p>
    <w:p/>
    <w:p>
      <w:r xmlns:w="http://schemas.openxmlformats.org/wordprocessingml/2006/main">
        <w:t xml:space="preserve">2: ಕೊಲೊಸ್ಸಿಯನ್ಸ್ 1: 16-17 - ಆತನಲ್ಲಿ ಎಲ್ಲವನ್ನೂ ರಚಿಸಲಾಗಿದೆ: ಸ್ವರ್ಗ ಮತ್ತು ಭೂಮಿಯ ಮೇಲಿನ ವಸ್ತುಗಳು, ಗೋಚರ ಮತ್ತು ಅಗೋಚರ, ಸಿಂಹಾಸನಗಳು ಅಥವಾ ಅಧಿಕಾರಗಳು ಅಥವಾ ಆಡಳಿತಗಾರರು ಅಥವಾ ಅಧಿಕಾರಿಗಳು; ಅವನ ಮೂಲಕ ಮತ್ತು ಅವನಿಗಾಗಿ ಎಲ್ಲವನ್ನೂ ರಚಿಸಲಾಗಿದೆ. ಆತನು ಎಲ್ಲದಕ್ಕಿಂತ ಮೊದಲು ಇದ್ದಾನೆ, ಮತ್ತು ಆತನಲ್ಲಿ ಎಲ್ಲವೂ ಒಟ್ಟಿಗೆ ಸೇರಿದೆ.</w:t>
      </w:r>
    </w:p>
    <w:p/>
    <w:p>
      <w:r xmlns:w="http://schemas.openxmlformats.org/wordprocessingml/2006/main">
        <w:t xml:space="preserve">ಧರ್ಮೋಪದೇಶಕಾಂಡ 10:15 ಕರ್ತನು ಮಾತ್ರ ನಿನ್ನ ಪಿತೃಗಳನ್ನು ಪ್ರೀತಿಸಲು ಸಂತೋಷಪಟ್ಟನು ಮತ್ತು ಅವರ ನಂತರ ಅವರ ಸಂತತಿಯನ್ನು ಆರಿಸಿಕೊಂಡನು, ಮತ್ತು ಈ ದಿನದಲ್ಲಿರುವಂತೆ ಎಲ್ಲಾ ಜನರಿಗಿಂತ ನಿಮ್ಮನ್ನು ಸಹ ಆರಿಸಿಕೊಂಡನು.</w:t>
      </w:r>
    </w:p>
    <w:p/>
    <w:p>
      <w:r xmlns:w="http://schemas.openxmlformats.org/wordprocessingml/2006/main">
        <w:t xml:space="preserve">ದೇವರು ನಮ್ಮನ್ನು ಬೇಷರತ್ತಾಗಿ ಪ್ರೀತಿಸುತ್ತಾನೆ ಮತ್ತು ಎಲ್ಲಕ್ಕಿಂತ ಹೆಚ್ಚಾಗಿ ನಮ್ಮನ್ನು ಆರಿಸಿಕೊಂಡಿದ್ದಾನೆ.</w:t>
      </w:r>
    </w:p>
    <w:p/>
    <w:p>
      <w:r xmlns:w="http://schemas.openxmlformats.org/wordprocessingml/2006/main">
        <w:t xml:space="preserve">1: ದೇವರಿಗೆ ನಮ್ಮ ಮೇಲೆ ಶಾಶ್ವತವಾದ ಪ್ರೀತಿ.</w:t>
      </w:r>
    </w:p>
    <w:p/>
    <w:p>
      <w:r xmlns:w="http://schemas.openxmlformats.org/wordprocessingml/2006/main">
        <w:t xml:space="preserve">2: ನಮ್ಮ ಮೇಲೆ ದೇವರ ವಿಶೇಷ ಪ್ರೀತಿಯ ಶಕ್ತಿ.</w:t>
      </w:r>
    </w:p>
    <w:p/>
    <w:p>
      <w:r xmlns:w="http://schemas.openxmlformats.org/wordprocessingml/2006/main">
        <w:t xml:space="preserve">1: ರೋಮನ್ನರು 8: 38-39 ಯಾಕಂದರೆ ಮರಣ ಅಥವಾ ಜೀವನ, ದೇವತೆಗಳು ಅಥವಾ ರಾಕ್ಷಸರು, ವರ್ತಮಾನ ಅಥವಾ ಭವಿಷ್ಯ, ಅಥವಾ ಯಾವುದೇ ಶಕ್ತಿಗಳು, ಎತ್ತರ ಅಥವಾ ಆಳ ಅಥವಾ ಎಲ್ಲಾ ಸೃಷ್ಟಿಯಲ್ಲಿ ಬೇರೆ ಯಾವುದಕ್ಕೂ ಸಾಧ್ಯವಾಗುವುದಿಲ್ಲ ಎಂದು ನನಗೆ ಮನವರಿಕೆಯಾಗಿದೆ. ನಮ್ಮ ಕರ್ತನಾದ ಕ್ರಿಸ್ತ ಯೇಸುವಿನಲ್ಲಿರುವ ದೇವರ ಪ್ರೀತಿಯಿಂದ ನಮ್ಮನ್ನು ಪ್ರತ್ಯೇಕಿಸಿ.</w:t>
      </w:r>
    </w:p>
    <w:p/>
    <w:p>
      <w:r xmlns:w="http://schemas.openxmlformats.org/wordprocessingml/2006/main">
        <w:t xml:space="preserve">2: 1 ಜಾನ್ 4: 7-8 ಆತ್ಮೀಯ ಸ್ನೇಹಿತರೇ, ನಾವು ಒಬ್ಬರನ್ನೊಬ್ಬರು ಪ್ರೀತಿಸೋಣ, ಏಕೆಂದರೆ ಪ್ರೀತಿ ದೇವರಿಂದ ಬರುತ್ತದೆ. ಪ್ರೀತಿಸುವ ಪ್ರತಿಯೊಬ್ಬರೂ ದೇವರಿಂದ ಹುಟ್ಟಿದ್ದಾರೆ ಮತ್ತು ದೇವರನ್ನು ತಿಳಿದಿದ್ದಾರೆ. ಪ್ರೀತಿಸದವನು ದೇವರನ್ನು ತಿಳಿದಿಲ್ಲ, ಏಕೆಂದರೆ ದೇವರು ಪ್ರೀತಿ.</w:t>
      </w:r>
    </w:p>
    <w:p/>
    <w:p>
      <w:r xmlns:w="http://schemas.openxmlformats.org/wordprocessingml/2006/main">
        <w:t xml:space="preserve">ಧರ್ಮೋಪದೇಶಕಾಂಡ 10:16 ಆದ್ದರಿಂದ ನಿಮ್ಮ ಹೃದಯದ ಮುಂದೊಗಲನ್ನು ಸುನ್ನತಿ ಮಾಡಿರಿ ಮತ್ತು ಇನ್ನು ಮುಂದೆ ಗಟ್ಟಿಯಾಗಬೇಡಿ.</w:t>
      </w:r>
    </w:p>
    <w:p/>
    <w:p>
      <w:r xmlns:w="http://schemas.openxmlformats.org/wordprocessingml/2006/main">
        <w:t xml:space="preserve">ನಮ್ಮ ಹೃದಯದ ಕಾಠಿಣ್ಯವನ್ನು ತೆಗೆದುಹಾಕಲು ಮತ್ತು ಆತನ ಮಾತಿಗೆ ವಿಧೇಯತೆಯನ್ನು ತೋರಿಸಲು ದೇವರು ನಮಗೆ ಆಜ್ಞಾಪಿಸುತ್ತಾನೆ.</w:t>
      </w:r>
    </w:p>
    <w:p/>
    <w:p>
      <w:r xmlns:w="http://schemas.openxmlformats.org/wordprocessingml/2006/main">
        <w:t xml:space="preserve">1. "ದೇವರ ಪ್ರೀತಿ ಮತ್ತು ಅದು ನಮ್ಮ ವಿಧೇಯತೆಯನ್ನು ಹೇಗೆ ಬಯಸುತ್ತದೆ"</w:t>
      </w:r>
    </w:p>
    <w:p/>
    <w:p>
      <w:r xmlns:w="http://schemas.openxmlformats.org/wordprocessingml/2006/main">
        <w:t xml:space="preserve">2. "ಅವಿಧೇಯತೆಯ ಸರಪಳಿಗಳಿಂದ ಮುಕ್ತವಾಗುವುದು"</w:t>
      </w:r>
    </w:p>
    <w:p/>
    <w:p>
      <w:r xmlns:w="http://schemas.openxmlformats.org/wordprocessingml/2006/main">
        <w:t xml:space="preserve">1. ಯೆರೆಮಿಯ 4:4 - "ಯೆಹೂದದ ಪುರುಷರೇ ಮತ್ತು ಜೆರುಸಲೇಮಿನ ನಿವಾಸಿಗಳೇ, ಯೆಹೋವನಿಗೆ ಸುನ್ನತಿ ಮಾಡಿರಿ ಮತ್ತು ನಿಮ್ಮ ಹೃದಯದ ಮುಂದೊಗಲನ್ನು ತೆಗೆದುಹಾಕಿರಿ; ನಿನ್ನ ದುಷ್ಕೃತ್ಯಗಳು."</w:t>
      </w:r>
    </w:p>
    <w:p/>
    <w:p>
      <w:r xmlns:w="http://schemas.openxmlformats.org/wordprocessingml/2006/main">
        <w:t xml:space="preserve">2. ರೋಮನ್ನರು 2:29 - "ಆದರೆ ಅವನು ಯಹೂದಿ, ಅವನು ಆಂತರಿಕವಾಗಿ ಒಬ್ಬನು; ಮತ್ತು ಸುನ್ನತಿಯು ಹೃದಯದಲ್ಲಿ, ಆತ್ಮದಲ್ಲಿ, ಮತ್ತು ಪತ್ರದಲ್ಲಿ ಅಲ್ಲ; ಅವರ ಪ್ರಶಂಸೆಯು ಮನುಷ್ಯರಲ್ಲ, ಆದರೆ ದೇವರಿಗೆ."</w:t>
      </w:r>
    </w:p>
    <w:p/>
    <w:p>
      <w:r xmlns:w="http://schemas.openxmlformats.org/wordprocessingml/2006/main">
        <w:t xml:space="preserve">ಧರ್ಮೋಪದೇಶಕಾಂಡ 10:17 ಯಾಕಂದರೆ ನಿಮ್ಮ ದೇವರಾದ ಕರ್ತನು ದೇವರುಗಳ ದೇವರು ಮತ್ತು ಪ್ರಭುಗಳ ಕರ್ತನು, ಒಬ್ಬ ಮಹಾನ್ ದೇವರು, ಪರಾಕ್ರಮಶಾಲಿ ಮತ್ತು ಭಯಂಕರ, ವ್ಯಕ್ತಿಗಳನ್ನು ಪರಿಗಣಿಸುವುದಿಲ್ಲ ಮತ್ತು ಪ್ರತಿಫಲವನ್ನು ತೆಗೆದುಕೊಳ್ಳುವುದಿಲ್ಲ.</w:t>
      </w:r>
    </w:p>
    <w:p/>
    <w:p>
      <w:r xmlns:w="http://schemas.openxmlformats.org/wordprocessingml/2006/main">
        <w:t xml:space="preserve">ದೇವರು ಎಲ್ಲಕ್ಕಿಂತ ಮೇಲಿದ್ದಾನೆ ಮತ್ತು ಯಾವುದೇ ಪಕ್ಷಪಾತವನ್ನು ತೋರಿಸುವುದಿಲ್ಲ.</w:t>
      </w:r>
    </w:p>
    <w:p/>
    <w:p>
      <w:r xmlns:w="http://schemas.openxmlformats.org/wordprocessingml/2006/main">
        <w:t xml:space="preserve">1. ದೇವರು ಅಂತಿಮ ಅಧಿಕಾರ, ಯಾರು ವಿಧೇಯರಾಗಲು ಮತ್ತು ಗೌರವಿಸಲು ಅರ್ಹರು</w:t>
      </w:r>
    </w:p>
    <w:p/>
    <w:p>
      <w:r xmlns:w="http://schemas.openxmlformats.org/wordprocessingml/2006/main">
        <w:t xml:space="preserve">2. ಪೂರ್ವಾಗ್ರಹವಿಲ್ಲದೆ ದೇವರನ್ನು ಪ್ರೀತಿಸುವುದು</w:t>
      </w:r>
    </w:p>
    <w:p/>
    <w:p>
      <w:r xmlns:w="http://schemas.openxmlformats.org/wordprocessingml/2006/main">
        <w:t xml:space="preserve">1. ಜೇಮ್ಸ್ 2: 1-13</w:t>
      </w:r>
    </w:p>
    <w:p/>
    <w:p>
      <w:r xmlns:w="http://schemas.openxmlformats.org/wordprocessingml/2006/main">
        <w:t xml:space="preserve">2. ರೋಮನ್ನರು 2:11-16</w:t>
      </w:r>
    </w:p>
    <w:p/>
    <w:p>
      <w:r xmlns:w="http://schemas.openxmlformats.org/wordprocessingml/2006/main">
        <w:t xml:space="preserve">ಧರ್ಮೋಪದೇಶಕಾಂಡ 10:18 ಆತನು ತಂದೆಯಿಲ್ಲದವರ ಮತ್ತು ವಿಧವೆಯರ ನ್ಯಾಯತೀರ್ಪನ್ನು ನೆರವೇರಿಸುತ್ತಾನೆ ಮತ್ತು ಅಪರಿಚಿತರಿಗೆ ಆಹಾರ ಮತ್ತು ವಸ್ತ್ರಗಳನ್ನು ಕೊಡುವುದರಲ್ಲಿ ಪ್ರೀತಿಸುತ್ತಾನೆ.</w:t>
      </w:r>
    </w:p>
    <w:p/>
    <w:p>
      <w:r xmlns:w="http://schemas.openxmlformats.org/wordprocessingml/2006/main">
        <w:t xml:space="preserve">ಅಪರಿಚಿತರಿಗೆ ದೇವರ ಪ್ರೀತಿಯನ್ನು ಆಹಾರ ಮತ್ತು ಬಟ್ಟೆಗಳನ್ನು ಒದಗಿಸುವ ಕ್ರಿಯೆಗಳ ಮೂಲಕ ಪ್ರದರ್ಶಿಸಲಾಗುತ್ತದೆ.</w:t>
      </w:r>
    </w:p>
    <w:p/>
    <w:p>
      <w:r xmlns:w="http://schemas.openxmlformats.org/wordprocessingml/2006/main">
        <w:t xml:space="preserve">1: ದೇವರು ನಮ್ಮನ್ನು ಪ್ರೀತಿಸುವಂತೆಯೇ ನಾವು ನಮ್ಮ ನೆರೆಹೊರೆಯವರ ಹಿನ್ನೆಲೆ ಅಥವಾ ಪರಂಪರೆಯನ್ನು ಪ್ರೀತಿಸಲು ಕರೆಯಲ್ಪಟ್ಟಿದ್ದೇವೆ.</w:t>
      </w:r>
    </w:p>
    <w:p/>
    <w:p>
      <w:r xmlns:w="http://schemas.openxmlformats.org/wordprocessingml/2006/main">
        <w:t xml:space="preserve">2: ಅಪರಿಚಿತರಿಗೆ ಅವರ ಅಗತ್ಯಗಳನ್ನು ಪೂರೈಸಲು ಮೂಲಭೂತ ಅವಶ್ಯಕತೆಗಳನ್ನು ಒದಗಿಸುವ ಮೂಲಕ ನಾವು ಪ್ರೀತಿಯನ್ನು ತೋರಿಸಬಹುದು.</w:t>
      </w:r>
    </w:p>
    <w:p/>
    <w:p>
      <w:r xmlns:w="http://schemas.openxmlformats.org/wordprocessingml/2006/main">
        <w:t xml:space="preserve">1: ಯಾಜಕಕಾಂಡ 19:33-34, ಅಪರಿಚಿತರು ನಿಮ್ಮ ದೇಶದಲ್ಲಿ ನಿಮ್ಮೊಂದಿಗೆ ವಾಸವಾಗಿದ್ದಾಗ, ನೀವು ಅವನಿಗೆ ತಪ್ಪು ಮಾಡಬಾರದು. ನಿಮ್ಮೊಂದಿಗೆ ವಾಸಿಸುವ ಅಪರಿಚಿತರನ್ನು ನಿಮ್ಮಲ್ಲಿ ಸ್ಥಳೀಯರಂತೆ ಪರಿಗಣಿಸಬೇಕು ಮತ್ತು ನೀವು ಅವನನ್ನು ನಿಮ್ಮಂತೆಯೇ ಪ್ರೀತಿಸಬೇಕು, ಏಕೆಂದರೆ ನೀವು ಈಜಿಪ್ಟ್ ದೇಶದಲ್ಲಿ ಅಪರಿಚಿತರಾಗಿದ್ದಿರಿ: ನಾನು ನಿಮ್ಮ ದೇವರಾದ ಕರ್ತನು.</w:t>
      </w:r>
    </w:p>
    <w:p/>
    <w:p>
      <w:r xmlns:w="http://schemas.openxmlformats.org/wordprocessingml/2006/main">
        <w:t xml:space="preserve">2: ಮ್ಯಾಥ್ಯೂ 25: 35-36 ನಾನು ಹಸಿದಿದ್ದೇನೆ ಮತ್ತು ನೀವು ನನಗೆ ಆಹಾರವನ್ನು ಕೊಟ್ಟಿದ್ದೀರಿ, ನಾನು ಬಾಯಾರಿದೆ ಮತ್ತು ನೀವು ನನಗೆ ಕುಡಿಯಲು ಕೊಟ್ಟಿದ್ದೀರಿ, ನಾನು ಅಪರಿಚಿತನಾಗಿದ್ದೆ ಮತ್ತು ನೀವು ನನ್ನನ್ನು ಸ್ವಾಗತಿಸಿದಿರಿ.</w:t>
      </w:r>
    </w:p>
    <w:p/>
    <w:p>
      <w:r xmlns:w="http://schemas.openxmlformats.org/wordprocessingml/2006/main">
        <w:t xml:space="preserve">ಧರ್ಮೋಪದೇಶಕಾಂಡ 10:19 ನೀವು ಅಪರಿಚಿತರನ್ನು ಪ್ರೀತಿಸಿರಿ;</w:t>
      </w:r>
    </w:p>
    <w:p/>
    <w:p>
      <w:r xmlns:w="http://schemas.openxmlformats.org/wordprocessingml/2006/main">
        <w:t xml:space="preserve">ಅಪರಿಚಿತರನ್ನು ಪ್ರೀತಿಸುವಂತೆ ದೇವರು ತನ್ನ ಜನರಿಗೆ ಆಜ್ಞಾಪಿಸುತ್ತಾನೆ, ಏಕೆಂದರೆ ಅವರು ಈಜಿಪ್ಟ್ ದೇಶದಲ್ಲಿ ಒಮ್ಮೆ ಅಪರಿಚಿತರಾಗಿದ್ದರು.</w:t>
      </w:r>
    </w:p>
    <w:p/>
    <w:p>
      <w:r xmlns:w="http://schemas.openxmlformats.org/wordprocessingml/2006/main">
        <w:t xml:space="preserve">1. "ಲವ್ ಯೇ ದಿ ಸ್ಟ್ರೇಂಜರ್: ಎ ಸ್ಟಡಿ ಆನ್ ಡಿಯೂಟರೋನಮಿ 10:19"</w:t>
      </w:r>
    </w:p>
    <w:p/>
    <w:p>
      <w:r xmlns:w="http://schemas.openxmlformats.org/wordprocessingml/2006/main">
        <w:t xml:space="preserve">2. "ಅಪರಿಚಿತರು ಇಲ್ಲ: ಪರದೇಶಿಗಳನ್ನು ಸ್ವಾಗತಿಸಲು ದೇವರ ಕರೆ"</w:t>
      </w:r>
    </w:p>
    <w:p/>
    <w:p>
      <w:r xmlns:w="http://schemas.openxmlformats.org/wordprocessingml/2006/main">
        <w:t xml:space="preserve">1. ಯಾಜಕಕಾಂಡ 19:34, "ಆದರೆ ನಿಮ್ಮೊಂದಿಗೆ ವಾಸಿಸುವ ಅಪರಿಚಿತನು ನಿಮ್ಮ ನಡುವೆ ಹುಟ್ಟಿದವನಾಗಿರುತ್ತಾನೆ ಮತ್ತು ನೀನು ಅವನನ್ನು ನಿನ್ನಂತೆಯೇ ಪ್ರೀತಿಸಬೇಕು; ನೀವು ಈಜಿಪ್ಟ್ ದೇಶದಲ್ಲಿ ಪರಕೀಯರಾಗಿದ್ದಿರಿ: ನಾನು ನಿಮ್ಮ ದೇವರಾದ ಕರ್ತನು. "</w:t>
      </w:r>
    </w:p>
    <w:p/>
    <w:p>
      <w:r xmlns:w="http://schemas.openxmlformats.org/wordprocessingml/2006/main">
        <w:t xml:space="preserve">2. ಮ್ಯಾಥ್ಯೂ 25:35, "ನಾನು ಹಸಿದಿದ್ದೆ, ಮತ್ತು ನೀವು ನನಗೆ ಮಾಂಸವನ್ನು ಕೊಟ್ಟಿದ್ದೀರಿ: ನನಗೆ ಬಾಯಾರಿಕೆಯಾಯಿತು, ಮತ್ತು ನೀವು ನನಗೆ ಕುಡಿಯಲು ಕೊಟ್ಟಿದ್ದೀರಿ: ನಾನು ಅಪರಿಚಿತನಾಗಿದ್ದೆ ಮತ್ತು ನೀವು ನನ್ನನ್ನು ತೆಗೆದುಕೊಂಡಿದ್ದೀರಿ:"</w:t>
      </w:r>
    </w:p>
    <w:p/>
    <w:p>
      <w:r xmlns:w="http://schemas.openxmlformats.org/wordprocessingml/2006/main">
        <w:t xml:space="preserve">ಧರ್ಮೋಪದೇಶಕಾಂಡ 10:20 ನಿನ್ನ ದೇವರಾದ ಯೆಹೋವನಿಗೆ ಭಯಪಡಬೇಕು; ನೀನು ಅವನ ಸೇವೆ ಮಾಡು, ಮತ್ತು ನೀನು ಅವನಿಗೆ ಅಂಟಿಕೊಳ್ಳಬೇಕು ಮತ್ತು ಅವನ ಹೆಸರಿನಿಂದ ಪ್ರಮಾಣ ಮಾಡು.</w:t>
      </w:r>
    </w:p>
    <w:p/>
    <w:p>
      <w:r xmlns:w="http://schemas.openxmlformats.org/wordprocessingml/2006/main">
        <w:t xml:space="preserve">ನಾವು ಭಗವಂತನಿಗೆ ಭಯಪಡಬೇಕು ಮತ್ತು ಸೇವೆ ಮಾಡಬೇಕು ಮತ್ತು ನಮ್ಮ ಮಾತಿನಲ್ಲಿ ಆತನನ್ನು ಒಪ್ಪಿಕೊಳ್ಳಬೇಕು ಮತ್ತು ಆತನಿಗೆ ಸಮರ್ಪಿಸಬೇಕು.</w:t>
      </w:r>
    </w:p>
    <w:p/>
    <w:p>
      <w:r xmlns:w="http://schemas.openxmlformats.org/wordprocessingml/2006/main">
        <w:t xml:space="preserve">1. ಭಗವಂತನ ಭಯ: ನೀತಿವಂತ ಭಕ್ತಿಯಲ್ಲಿ ಬದುಕುವುದು ಹೇಗೆ</w:t>
      </w:r>
    </w:p>
    <w:p/>
    <w:p>
      <w:r xmlns:w="http://schemas.openxmlformats.org/wordprocessingml/2006/main">
        <w:t xml:space="preserve">2. ಭಗವಂತನಿಗೆ ಅಂಟಿಕೊಳ್ಳುವುದು: ಸಮರ್ಪಣೆಯ ಶಕ್ತಿ</w:t>
      </w:r>
    </w:p>
    <w:p/>
    <w:p>
      <w:r xmlns:w="http://schemas.openxmlformats.org/wordprocessingml/2006/main">
        <w:t xml:space="preserve">1. ಮ್ಯಾಥ್ಯೂ 6:24 ಯಾರೂ ಇಬ್ಬರು ಯಜಮಾನರಿಗೆ ಸೇವೆ ಸಲ್ಲಿಸಲು ಸಾಧ್ಯವಿಲ್ಲ, ಏಕೆಂದರೆ ಅವನು ಒಬ್ಬನನ್ನು ದ್ವೇಷಿಸುತ್ತಾನೆ ಮತ್ತು ಇನ್ನೊಬ್ಬನನ್ನು ಪ್ರೀತಿಸುತ್ತಾನೆ, ಅಥವಾ ಅವನು ಒಬ್ಬನಿಗೆ ನಿಷ್ಠನಾಗಿರುತ್ತಾನೆ ಮತ್ತು ಇನ್ನೊಬ್ಬನನ್ನು ತಿರಸ್ಕರಿಸುತ್ತಾನೆ. ನೀವು ದೇವರು ಮತ್ತು ಹಣದ ಸೇವೆ ಮಾಡಲು ಸಾಧ್ಯವಿಲ್ಲ.</w:t>
      </w:r>
    </w:p>
    <w:p/>
    <w:p>
      <w:r xmlns:w="http://schemas.openxmlformats.org/wordprocessingml/2006/main">
        <w:t xml:space="preserve">2. ಕೀರ್ತನೆ 34:11 ಮಕ್ಕಳೇ, ಬನ್ನಿರಿ, ನನ್ನ ಮಾತನ್ನು ಕೇಳಿರಿ; ನಾನು ನಿಮಗೆ ಯೆಹೋವನ ಭಯವನ್ನು ಕಲಿಸುತ್ತೇನೆ.</w:t>
      </w:r>
    </w:p>
    <w:p/>
    <w:p>
      <w:r xmlns:w="http://schemas.openxmlformats.org/wordprocessingml/2006/main">
        <w:t xml:space="preserve">ಧರ್ಮೋಪದೇಶಕಾಂಡ 10:21 ಆತನೇ ನಿನ್ನ ಸ್ತೋತ್ರ, ಆತನೇ ನಿನ್ನ ದೇವರು;</w:t>
      </w:r>
    </w:p>
    <w:p/>
    <w:p>
      <w:r xmlns:w="http://schemas.openxmlformats.org/wordprocessingml/2006/main">
        <w:t xml:space="preserve">ದೇವರು ಪ್ರಶಂಸೆಗೆ ಅರ್ಹನು ಮತ್ತು ಅದ್ಭುತವಾದ ಕೆಲಸಗಳನ್ನು ಮಾಡಿದ್ದಾನೆ.</w:t>
      </w:r>
    </w:p>
    <w:p/>
    <w:p>
      <w:r xmlns:w="http://schemas.openxmlformats.org/wordprocessingml/2006/main">
        <w:t xml:space="preserve">1: ದೇವರು ಮಾಡಿದ ಎಲ್ಲಾ ಅದ್ಭುತ ಕಾರ್ಯಗಳಿಗಾಗಿ ನಾವು ದೇವರಿಗೆ ಕೃತಜ್ಞತೆ ಸಲ್ಲಿಸೋಣ.</w:t>
      </w:r>
    </w:p>
    <w:p/>
    <w:p>
      <w:r xmlns:w="http://schemas.openxmlformats.org/wordprocessingml/2006/main">
        <w:t xml:space="preserve">2: ದೇವರಿಗೆ ಅರ್ಹವಾದ ಸ್ತುತಿ ಮತ್ತು ಮಹಿಮೆಯನ್ನು ನೀಡಲು ನಾವು ಯಾವಾಗಲೂ ನೆನಪಿನಲ್ಲಿಡಬೇಕು.</w:t>
      </w:r>
    </w:p>
    <w:p/>
    <w:p>
      <w:r xmlns:w="http://schemas.openxmlformats.org/wordprocessingml/2006/main">
        <w:t xml:space="preserve">1: ಕೀರ್ತನೆ 145:3 - ಕರ್ತನು ದೊಡ್ಡವನು ಮತ್ತು ಬಹಳವಾಗಿ ಸ್ತುತಿಸಲ್ಪಡುವನು; ಮತ್ತು ಅವನ ಹಿರಿಮೆಯನ್ನು ಹುಡುಕಲಾಗುವುದಿಲ್ಲ.</w:t>
      </w:r>
    </w:p>
    <w:p/>
    <w:p>
      <w:r xmlns:w="http://schemas.openxmlformats.org/wordprocessingml/2006/main">
        <w:t xml:space="preserve">2: ಎಫೆಸಿಯನ್ಸ್ 2:10 - ಕ್ರಿಸ್ತ ಯೇಸುವಿನಲ್ಲಿ ಸತ್ಕಾರ್ಯಗಳನ್ನು ಮಾಡುವುದಕ್ಕಾಗಿ ನಾವು ಆತನ ಕೈಗಾರಿಕೆಯಾಗಿದ್ದೇವೆ, ನಾವು ಅವುಗಳಲ್ಲಿ ನಡೆಯಬೇಕೆಂದು ದೇವರು ಮೊದಲು ನೇಮಿಸಿದ್ದಾನೆ.</w:t>
      </w:r>
    </w:p>
    <w:p/>
    <w:p>
      <w:r xmlns:w="http://schemas.openxmlformats.org/wordprocessingml/2006/main">
        <w:t xml:space="preserve">ಧರ್ಮೋಪದೇಶಕಾಂಡ 10:22 ನಿನ್ನ ಪಿತೃಗಳು ಅರವತ್ತು ಹತ್ತು ಜನರೊಂದಿಗೆ ಐಗುಪ್ತಕ್ಕೆ ಹೋದರು; ಮತ್ತು ಈಗ ನಿನ್ನ ದೇವರಾದ ಕರ್ತನು ನಿನ್ನನ್ನು ಬಹುಸಂಖ್ಯೆಗಾಗಿ ಆಕಾಶದ ನಕ್ಷತ್ರಗಳಾಗಿ ಮಾಡಿದ್ದಾನೆ.</w:t>
      </w:r>
    </w:p>
    <w:p/>
    <w:p>
      <w:r xmlns:w="http://schemas.openxmlformats.org/wordprocessingml/2006/main">
        <w:t xml:space="preserve">ಇಸ್ರಾಯೇಲ್ಯರ ಪೂರ್ವಜರು ಕೇವಲ ಎಪ್ಪತ್ತು ಜನರೊಂದಿಗೆ ಈಜಿಪ್ಟ್‌ಗೆ ಹೋಗಿದ್ದರೂ ಸಹ, ಆಕಾಶದಲ್ಲಿನ ನಕ್ಷತ್ರಗಳಂತೆ ಅಸಂಖ್ಯವಾಗಿ ದೇವರು ಇಸ್ರಾಯೇಲ್ಯರನ್ನು ಆಶೀರ್ವದಿಸಿದ್ದಾನೆ.</w:t>
      </w:r>
    </w:p>
    <w:p/>
    <w:p>
      <w:r xmlns:w="http://schemas.openxmlformats.org/wordprocessingml/2006/main">
        <w:t xml:space="preserve">1. ಬಹುಸಂಖ್ಯೆಯಲ್ಲಿ ದೇವರ ಆಶೀರ್ವಾದ - ಧರ್ಮೋಪದೇಶಕಾಂಡ 10:22</w:t>
      </w:r>
    </w:p>
    <w:p/>
    <w:p>
      <w:r xmlns:w="http://schemas.openxmlformats.org/wordprocessingml/2006/main">
        <w:t xml:space="preserve">2. ದೇವರ ಅದ್ಭುತವಾದ ನಿಬಂಧನೆ - ಧರ್ಮೋಪದೇಶಕಾಂಡ 10:22</w:t>
      </w:r>
    </w:p>
    <w:p/>
    <w:p>
      <w:r xmlns:w="http://schemas.openxmlformats.org/wordprocessingml/2006/main">
        <w:t xml:space="preserve">1. ಕೀರ್ತನೆ 147:4 - ಅವನು ನಕ್ಷತ್ರಗಳ ಸಂಖ್ಯೆಯನ್ನು ಹೇಳುತ್ತಾನೆ; ಅವನು ಎಲ್ಲರನ್ನೂ ಅವರ ಹೆಸರಿನಿಂದ ಕರೆಯುತ್ತಾನೆ.</w:t>
      </w:r>
    </w:p>
    <w:p/>
    <w:p>
      <w:r xmlns:w="http://schemas.openxmlformats.org/wordprocessingml/2006/main">
        <w:t xml:space="preserve">2. ರೋಮನ್ನರು 5:17 - ಒಬ್ಬ ಮನುಷ್ಯನ ಅಪರಾಧದಿಂದ ಮರಣವು ಒಬ್ಬನಿಂದ ಆಳಿದರೆ; ಕೃಪೆಯ ಸಮೃದ್ಧಿಯನ್ನು ಮತ್ತು ನೀತಿಯ ವರವನ್ನು ಪಡೆಯುವವರು ಹೆಚ್ಚಾಗಿ ಯೇಸು ಕ್ರಿಸ್ತನ ಮೂಲಕ ಜೀವನದಲ್ಲಿ ಆಳುವರು.</w:t>
      </w:r>
    </w:p>
    <w:p/>
    <w:p>
      <w:r xmlns:w="http://schemas.openxmlformats.org/wordprocessingml/2006/main">
        <w:t xml:space="preserve">ಡ್ಯೂಟರೋನಮಿ 11 ಅನ್ನು ಮೂರು ಪ್ಯಾರಾಗಳಲ್ಲಿ ಈ ಕೆಳಗಿನಂತೆ ಸಂಕ್ಷೇಪಿಸಬಹುದು, ಸೂಚಿಸಿದ ಪದ್ಯಗಳೊಂದಿಗೆ:</w:t>
      </w:r>
    </w:p>
    <w:p/>
    <w:p>
      <w:r xmlns:w="http://schemas.openxmlformats.org/wordprocessingml/2006/main">
        <w:t xml:space="preserve">ಪ್ಯಾರಾಗ್ರಾಫ್ 1: ಧರ್ಮೋಪದೇಶಕಾಂಡ 11:1-12 ದೇವರ ಆಜ್ಞೆಗಳಿಗೆ ಪೂರ್ಣ ಹೃದಯದ ಪ್ರೀತಿ ಮತ್ತು ವಿಧೇಯತೆಯ ಪ್ರಾಮುಖ್ಯತೆಯನ್ನು ಒತ್ತಿಹೇಳುತ್ತದೆ. ಮೋಶೆಯು ಇಸ್ರಾಯೇಲ್ಯರಿಗೆ ತಾನು ಆಜ್ಞಾಪಿಸುತ್ತಿರುವ ಎಲ್ಲಾ ನಿಯಮಗಳು ಮತ್ತು ತೀರ್ಪುಗಳನ್ನು ಅನುಸರಿಸಲು ಮತ್ತು ಮಾಡುವಂತೆ ಪ್ರೇರೇಪಿಸುತ್ತಾನೆ, ಈಜಿಪ್ಟ್ ಮತ್ತು ಅರಣ್ಯದಲ್ಲಿ ಅವರ ಸಮಯದಲ್ಲಿ ಅವರು ನೋಡಿದ ಪ್ರಬಲ ಕೃತ್ಯಗಳನ್ನು ಅವರಿಗೆ ನೆನಪಿಸುತ್ತಾನೆ. ಅವರ ಮಕ್ಕಳು ಈ ಅದ್ಭುತಗಳನ್ನು ನೇರವಾಗಿ ನೋಡಿದ್ದಾರೆ ಮತ್ತು ಭವಿಷ್ಯದ ಪೀಳಿಗೆಗೆ ದೇವರ ನಿಷ್ಠೆಯ ಬಗ್ಗೆ ಕಲಿಸಲು ಪ್ರೋತ್ಸಾಹಿಸುತ್ತಾರೆ ಎಂದು ಅವರು ಒತ್ತಿಹೇಳುತ್ತಾರೆ.</w:t>
      </w:r>
    </w:p>
    <w:p/>
    <w:p>
      <w:r xmlns:w="http://schemas.openxmlformats.org/wordprocessingml/2006/main">
        <w:t xml:space="preserve">ಪ್ಯಾರಾಗ್ರಾಫ್ 2: ಡಿಯೂಟರೋನಮಿ 11: 13-25 ರಲ್ಲಿ ಮುಂದುವರಿಯುತ್ತಾ, ಮೋಸೆಸ್ ವಿಧೇಯತೆಗೆ ಆಶೀರ್ವಾದ ಮತ್ತು ಅವಿಧೇಯತೆಗೆ ಪರಿಣಾಮಗಳ ಬಗ್ಗೆ ಮಾತನಾಡುತ್ತಾನೆ. ಅವರು ಶ್ರದ್ಧೆಯಿಂದ ದೇವರ ಆಜ್ಞೆಗಳನ್ನು ಪಾಲಿಸಿದರೆ, ಅವರು ತಮ್ಮ ಬೆಳೆಗಳಿಗೆ ಹೇರಳವಾದ ಆಶೀರ್ವಾದ ಮಳೆ, ಫಲವತ್ತಾದ ಭೂಮಿ, ತಮ್ಮ ಜಾನುವಾರುಗಳಿಗೆ ಒದಗಿಸುವಿಕೆ, ಶತ್ರುಗಳ ಮೇಲೆ ವಿಜಯವನ್ನು ಅನುಭವಿಸುತ್ತಾರೆ ಎಂದು ಅವರು ಭರವಸೆ ನೀಡುತ್ತಾರೆ. ಈ ಆಶೀರ್ವಾದಗಳು ಯೆಹೋವನ ಮೇಲಿನ ಪ್ರೀತಿ ಮತ್ತು ಆತನ ಆಜ್ಞೆಗಳ ಅನುಸರಣೆಯ ಮೇಲೆ ಅನಿಶ್ಚಿತವಾಗಿವೆ ಎಂದು ಮೋಶೆ ಅವರಿಗೆ ನೆನಪಿಸುತ್ತಾನೆ.</w:t>
      </w:r>
    </w:p>
    <w:p/>
    <w:p>
      <w:r xmlns:w="http://schemas.openxmlformats.org/wordprocessingml/2006/main">
        <w:t xml:space="preserve">ಪ್ಯಾರಾಗ್ರಾಫ್ 3: ಜೀವನ ಅಥವಾ ಮರಣ, ಆಶೀರ್ವಾದ ಅಥವಾ ಶಾಪಗಳ ನಡುವೆ ಆಯ್ಕೆ ಮಾಡಲು ಮೋಸೆಸ್ ಇಸ್ರೇಲೀಯರನ್ನು ಒತ್ತಾಯಿಸುವುದರೊಂದಿಗೆ ಧರ್ಮೋಪದೇಶಕಾಂಡ 11 ಮುಕ್ತಾಯಗೊಳ್ಳುತ್ತದೆ. ಯೆಹೋವನನ್ನು ಪ್ರೀತಿಸಲು, ಆತನ ಮಾರ್ಗಗಳಲ್ಲಿ ನಡೆಯಲು, ಆತನನ್ನು ಬಿಗಿಯಾಗಿ ಹಿಡಿದುಕೊಳ್ಳಲು ಅಥವಾ ಇತರ ದೇವರುಗಳ ಹಿಂದೆ ತಿರುಗಲು ಮತ್ತು ವಿನಾಶವನ್ನು ಎದುರಿಸಲು ಅವನು ಸ್ಪಷ್ಟವಾದ ಆಯ್ಕೆಯನ್ನು ಅವರ ಮುಂದೆ ಇಡುತ್ತಾನೆ. ದೇವರ ಆಜ್ಞೆಗಳನ್ನು ಅನುಸರಿಸುವುದರಿಂದ ದೇವರು ವಾಗ್ದಾನ ಮಾಡಿದ ಭೂಮಿಯಲ್ಲಿ ತಮ್ಮ ಮತ್ತು ಮುಂದಿನ ಪೀಳಿಗೆಗೆ ದೀರ್ಘಾಯುಷ್ಯವನ್ನು ನೀಡುತ್ತದೆ ಎಂದು ಮೋಸೆಸ್ ಒತ್ತಿಹೇಳುತ್ತಾನೆ.</w:t>
      </w:r>
    </w:p>
    <w:p/>
    <w:p>
      <w:r xmlns:w="http://schemas.openxmlformats.org/wordprocessingml/2006/main">
        <w:t xml:space="preserve">ಸಾರಾಂಶದಲ್ಲಿ:</w:t>
      </w:r>
    </w:p>
    <w:p>
      <w:r xmlns:w="http://schemas.openxmlformats.org/wordprocessingml/2006/main">
        <w:t xml:space="preserve">ಡಿಯೂಟರೋನಮಿ 11 ಪ್ರಸ್ತುತಪಡಿಸುತ್ತದೆ:</w:t>
      </w:r>
    </w:p>
    <w:p>
      <w:r xmlns:w="http://schemas.openxmlformats.org/wordprocessingml/2006/main">
        <w:t xml:space="preserve">ಭವಿಷ್ಯದ ಪೀಳಿಗೆಗೆ ಕಲಿಸುವ ಪೂರ್ಣ ಹೃದಯದ ಪ್ರೀತಿಯ ಪ್ರಾಮುಖ್ಯತೆ;</w:t>
      </w:r>
    </w:p>
    <w:p>
      <w:r xmlns:w="http://schemas.openxmlformats.org/wordprocessingml/2006/main">
        <w:t xml:space="preserve">ವಿಧೇಯತೆಗಾಗಿ ಆಶೀರ್ವಾದ ಮಳೆ, ಫಲವತ್ತತೆ, ವಿಜಯ;</w:t>
      </w:r>
    </w:p>
    <w:p>
      <w:r xmlns:w="http://schemas.openxmlformats.org/wordprocessingml/2006/main">
        <w:t xml:space="preserve">ಯೆಹೋವನ ಮಾರ್ಗಗಳನ್ನು ಅನುಸರಿಸಿ ಜೀವನ ಅಥವಾ ಸಾವಿನ ನಡುವೆ ಆಯ್ಕೆ.</w:t>
      </w:r>
    </w:p>
    <w:p/>
    <w:p>
      <w:r xmlns:w="http://schemas.openxmlformats.org/wordprocessingml/2006/main">
        <w:t xml:space="preserve">ದೇವರ ನಿಷ್ಠೆಯ ಬಗ್ಗೆ ಭವಿಷ್ಯದ ಪೀಳಿಗೆಗೆ ಬೋಧಿಸುವ ಪೂರ್ಣ ಹೃದಯದ ಪ್ರೀತಿಗೆ ಒತ್ತು;</w:t>
      </w:r>
    </w:p>
    <w:p>
      <w:r xmlns:w="http://schemas.openxmlformats.org/wordprocessingml/2006/main">
        <w:t xml:space="preserve">ಮಳೆ, ಫಲವತ್ತತೆ, ಶತ್ರುಗಳ ಮೇಲೆ ವಿಜಯದ ಮೂಲಕ ವಿಧೇಯತೆ ಸಮೃದ್ಧಿಗಾಗಿ ಆಶೀರ್ವಾದ;</w:t>
      </w:r>
    </w:p>
    <w:p>
      <w:r xmlns:w="http://schemas.openxmlformats.org/wordprocessingml/2006/main">
        <w:t xml:space="preserve">ದೀರ್ಘ ಜೀವನಕ್ಕಾಗಿ ಯೆಹೋವನ ಮಾರ್ಗಗಳಿಗೆ ಜೀವನ ಅಥವಾ ಮರಣದ ನಡುವಿನ ಆಯ್ಕೆ.</w:t>
      </w:r>
    </w:p>
    <w:p/>
    <w:p>
      <w:r xmlns:w="http://schemas.openxmlformats.org/wordprocessingml/2006/main">
        <w:t xml:space="preserve">ಅಧ್ಯಾಯವು ಪೂರ್ಣ ಹೃದಯದ ಪ್ರೀತಿಯ ಪ್ರಾಮುಖ್ಯತೆ ಮತ್ತು ದೇವರ ಆಜ್ಞೆಗಳಿಗೆ ವಿಧೇಯತೆ, ವಿಧೇಯತೆಗಾಗಿ ಆಶೀರ್ವಾದಗಳು ಮತ್ತು ಜೀವನ ಅಥವಾ ಸಾವಿನ ನಡುವಿನ ಆಯ್ಕೆಯ ಮೇಲೆ ಕೇಂದ್ರೀಕರಿಸುತ್ತದೆ. ಧರ್ಮೋಪದೇಶಕಾಂಡ 11 ರಲ್ಲಿ, ಮೋಶೆಯು ಇಸ್ರಾಯೇಲ್ಯರಿಗೆ ತಾನು ಆಜ್ಞಾಪಿಸುತ್ತಿರುವ ಎಲ್ಲಾ ನಿಯಮಗಳು ಮತ್ತು ತೀರ್ಪುಗಳನ್ನು ಗಮನಿಸಿ ಮತ್ತು ಮಾಡುವಂತೆ ಒತ್ತಾಯಿಸುತ್ತಾನೆ. ಭವಿಷ್ಯದ ಪೀಳಿಗೆಗೆ ದೇವರ ನಿಷ್ಠೆಯ ಬಗ್ಗೆ ಕಲಿಸುವ ಪ್ರಾಮುಖ್ಯತೆಯನ್ನು ಅವರು ಒತ್ತಿಹೇಳುತ್ತಾರೆ, ಈಜಿಪ್ಟ್ ಮತ್ತು ಅರಣ್ಯದಲ್ಲಿ ಅವರ ಸಮಯದಲ್ಲಿ ಸಾಕ್ಷಿಯಾದ ಪ್ರಬಲ ಕಾರ್ಯಗಳನ್ನು ಅವರಿಗೆ ನೆನಪಿಸುತ್ತಾರೆ.</w:t>
      </w:r>
    </w:p>
    <w:p/>
    <w:p>
      <w:r xmlns:w="http://schemas.openxmlformats.org/wordprocessingml/2006/main">
        <w:t xml:space="preserve">ಧರ್ಮೋಪದೇಶಕಾಂಡ 11 ರಲ್ಲಿ ಮುಂದುವರಿಯುತ್ತಾ, ಅವರು ದೇವರ ಆಜ್ಞೆಗಳನ್ನು ಶ್ರದ್ಧೆಯಿಂದ ಪಾಲಿಸಿದರೆ ಅವರ ಮೇಲೆ ಬರುವ ಆಶೀರ್ವಾದಗಳ ಕುರಿತು ಮೋಶೆ ಮಾತನಾಡುತ್ತಾನೆ. ಅವರ ಬೆಳೆಗಳಿಗೆ ಮಳೆ, ಫಲವತ್ತಾದ ಭೂಮಿ, ಅವರ ಜಾನುವಾರುಗಳಿಗೆ ಒದಗಿಸುವಿಕೆ ಮತ್ತು ಶತ್ರುಗಳ ಮೇಲೆ ವಿಜಯದಂತಹ ಹೇರಳವಾದ ಆಶೀರ್ವಾದಗಳನ್ನು ಅವನು ಅವರಿಗೆ ಭರವಸೆ ನೀಡುತ್ತಾನೆ. ಆದಾಗ್ಯೂ, ಈ ಆಶೀರ್ವಾದಗಳು ಯೆಹೋವನ ಮೇಲಿನ ಪ್ರೀತಿ ಮತ್ತು ಆತನ ಆಜ್ಞೆಗಳ ಅನುಸರಣೆಯ ಮೇಲೆ ಅನಿಶ್ಚಿತವಾಗಿವೆ ಎಂದು ಅವರು ಒತ್ತಿಹೇಳುತ್ತಾರೆ.</w:t>
      </w:r>
    </w:p>
    <w:p/>
    <w:p>
      <w:r xmlns:w="http://schemas.openxmlformats.org/wordprocessingml/2006/main">
        <w:t xml:space="preserve">ಧರ್ಮೋಪದೇಶಕಾಂಡ 11 ಇಸ್ರಾಯೇಲ್ಯರ ಜೀವನ ಅಥವಾ ಮರಣ, ಆಶೀರ್ವಾದ ಅಥವಾ ಶಾಪಗಳ ಮುಂದೆ ಮೋಶೆಯು ಸ್ಪಷ್ಟವಾದ ಆಯ್ಕೆಯನ್ನು ಪ್ರಸ್ತುತಪಡಿಸುವುದರೊಂದಿಗೆ ಮುಕ್ತಾಯಗೊಳ್ಳುತ್ತದೆ. ಆತನು ಯೆಹೋವನನ್ನು ಪ್ರೀತಿಸುವ, ಆತನ ಮಾರ್ಗಗಳಲ್ಲಿ ನಡೆಯುವ, ಆತನನ್ನು ಬಿಗಿಯಾಗಿ ಹಿಡಿದುಕೊಳ್ಳುವ ಅಥವಾ ಇತರ ದೇವರುಗಳ ಹಿಂದೆ ತಿರುಗುವ ನಿರ್ಧಾರವನ್ನು ಅವರ ಮುಂದೆ ಇಡುತ್ತಾನೆ. ದೇವರ ಆಜ್ಞೆಗಳನ್ನು ಅನುಸರಿಸುವುದರಿಂದ ದೇವರು ವಾಗ್ದಾನ ಮಾಡಿದ ದೇಶದಲ್ಲಿ ತಮಗಾಗಿ ಮಾತ್ರವಲ್ಲದೆ ಭವಿಷ್ಯದ ಪೀಳಿಗೆಗೂ ದೀರ್ಘಾಯುಷ್ಯ ಸಿಗುತ್ತದೆ ಎಂದು ಮೋಶೆ ಒತ್ತಿಹೇಳುತ್ತಾನೆ. ಜೀವನಕ್ಕೆ ಕಾರಣವಾಗುವ ಯೆಹೋವನ ಮಾರ್ಗಗಳಿಗೆ ಬದ್ಧತೆಯ ನಡುವೆ ಆಯ್ಕೆಯನ್ನು ಪ್ರಸ್ತುತಪಡಿಸಲಾಗಿದೆ ಅಥವಾ ಅವನಿಂದ ವಿನಾಶಕ್ಕೆ ಕಾರಣವಾಯಿತು.</w:t>
      </w:r>
    </w:p>
    <w:p/>
    <w:p>
      <w:r xmlns:w="http://schemas.openxmlformats.org/wordprocessingml/2006/main">
        <w:t xml:space="preserve">ಧರ್ಮೋಪದೇಶಕಾಂಡ 11:1 ಆದದರಿಂದ ನೀನು ನಿನ್ನ ದೇವರಾದ ಕರ್ತನನ್ನು ಪ್ರೀತಿಸಬೇಕು ಮತ್ತು ಆತನ ನಿಯಮಗಳನ್ನೂ ಆತನ ನಿಯಮಗಳನ್ನೂ ನ್ಯಾಯತೀರ್ಪುಗಳನ್ನೂ ಆತನ ಆಜ್ಞೆಗಳನ್ನೂ ಯಾವಾಗಲೂ ಕೈಕೊಳ್ಳಬೇಕು.</w:t>
      </w:r>
    </w:p>
    <w:p/>
    <w:p>
      <w:r xmlns:w="http://schemas.openxmlformats.org/wordprocessingml/2006/main">
        <w:t xml:space="preserve">ಭಗವಂತನನ್ನು ಪ್ರೀತಿಸಿ ಮತ್ತು ಆತನ ಆಜ್ಞೆಗಳನ್ನು ಅನುಸರಿಸಿ.</w:t>
      </w:r>
    </w:p>
    <w:p/>
    <w:p>
      <w:r xmlns:w="http://schemas.openxmlformats.org/wordprocessingml/2006/main">
        <w:t xml:space="preserve">1. "ಭಗವಂತನಿಗೆ ವಿಧೇಯತೆಯ ಜೀವನವನ್ನು ನಡೆಸುವುದು"</w:t>
      </w:r>
    </w:p>
    <w:p/>
    <w:p>
      <w:r xmlns:w="http://schemas.openxmlformats.org/wordprocessingml/2006/main">
        <w:t xml:space="preserve">2. "ದೇವರ ಪ್ರೀತಿಯು ವಿಧೇಯತೆಯಿಂದ ಸಾಕ್ಷಿಯಾಗಿದೆ"</w:t>
      </w:r>
    </w:p>
    <w:p/>
    <w:p>
      <w:r xmlns:w="http://schemas.openxmlformats.org/wordprocessingml/2006/main">
        <w:t xml:space="preserve">1. ಕೀರ್ತನೆ 119:2 - "ಆತನ ಸಾಕ್ಷಿಗಳನ್ನು ಕೈಕೊಳ್ಳುವವರು, ಪೂರ್ಣ ಹೃದಯದಿಂದ ಆತನನ್ನು ಹುಡುಕುವವರು ಧನ್ಯರು."</w:t>
      </w:r>
    </w:p>
    <w:p/>
    <w:p>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ಧರ್ಮೋಪದೇಶಕಾಂಡ 11:2 ಮತ್ತು ಈ ದಿನ ನಿಮಗೆ ತಿಳಿದಿದೆ; ಯಾಕಂದರೆ, ನಿಮ್ಮ ದೇವರಾದ ಕರ್ತನ ಶಿಕ್ಷೆಯನ್ನು, ಆತನ ಹಿರಿಮೆಯನ್ನು, ಆತನ ಪರಾಕ್ರಮವನ್ನು ಮತ್ತು ಚಾಚಿದ ತೋಳನ್ನು ನೋಡದೆ ಇರುವ ನಿಮ್ಮ ಮಕ್ಕಳೊಂದಿಗೆ ನಾನು ಮಾತನಾಡುವುದಿಲ್ಲ.</w:t>
      </w:r>
    </w:p>
    <w:p/>
    <w:p>
      <w:r xmlns:w="http://schemas.openxmlformats.org/wordprocessingml/2006/main">
        <w:t xml:space="preserve">ಕರ್ತನು ಇಸ್ರಾಯೇಲ್ಯರಿಗೆ ತನ್ನ ಶ್ರೇಷ್ಠತೆ, ಶಕ್ತಿ ಮತ್ತು ಬಲವನ್ನು ತೋರಿಸಿದ್ದಾನೆ.</w:t>
      </w:r>
    </w:p>
    <w:p/>
    <w:p>
      <w:r xmlns:w="http://schemas.openxmlformats.org/wordprocessingml/2006/main">
        <w:t xml:space="preserve">1. "ದೇವರ ಅವಿನಾಭಾವ ಶಕ್ತಿ"</w:t>
      </w:r>
    </w:p>
    <w:p/>
    <w:p>
      <w:r xmlns:w="http://schemas.openxmlformats.org/wordprocessingml/2006/main">
        <w:t xml:space="preserve">2. "ಭಗವಂತನ ಶಿಕ್ಷೆ: ಅವನ ಪ್ರೀತಿಯ ಸಂಕೇತ"</w:t>
      </w:r>
    </w:p>
    <w:p/>
    <w:p>
      <w:r xmlns:w="http://schemas.openxmlformats.org/wordprocessingml/2006/main">
        <w:t xml:space="preserve">1. ಯೆಶಾಯ 40:28-29 - ನಿನಗೆ ತಿಳಿದಿಲ್ಲವೇ? ಭೂಮಿಯ ಕಟ್ಟಕಡೆಯ ಸೃಷ್ಟಿಕರ್ತನಾದ ಕರ್ತನಾದ ಶಾಶ್ವತ ದೇವರು ಮೂರ್ಛಿತನಾಗುವುದಿಲ್ಲ ಮತ್ತು ದಣಿದಿಲ್ಲ ಎಂದು ನೀವು ಕೇಳಲಿಲ್ಲವೇ? ಅವನ ತಿಳುವಳಿಕೆಯ ಹುಡುಕಾಟವಿಲ್ಲ. ಅವನು ಮೂರ್ಛಿತರಿಗೆ ಶಕ್ತಿಯನ್ನು ಕೊಡುತ್ತಾನೆ; ಮತ್ತು ಶಕ್ತಿಯಿಲ್ಲದವರಿಗೆ ಅವನು ಬಲವನ್ನು ಹೆಚ್ಚಿಸುತ್ತಾನೆ.</w:t>
      </w:r>
    </w:p>
    <w:p/>
    <w:p>
      <w:r xmlns:w="http://schemas.openxmlformats.org/wordprocessingml/2006/main">
        <w:t xml:space="preserve">2. ಕೀರ್ತನೆ 62:11 - ದೇವರು ಒಮ್ಮೆ ಮಾತನಾಡಿದ್ದಾನೆ; ನಾನು ಇದನ್ನು ಎರಡು ಬಾರಿ ಕೇಳಿದ್ದೇನೆ; ಆ ಶಕ್ತಿ ದೇವರದ್ದು.</w:t>
      </w:r>
    </w:p>
    <w:p/>
    <w:p>
      <w:r xmlns:w="http://schemas.openxmlformats.org/wordprocessingml/2006/main">
        <w:t xml:space="preserve">ಧರ್ಮೋಪದೇಶಕಾಂಡ 11:3 ಮತ್ತು ಅವನು ಈಜಿಪ್ಟಿನ ಮಧ್ಯದಲ್ಲಿ ಈಜಿಪ್ಟಿನ ರಾಜನಾದ ಫರೋಹನಿಗೆ ಮತ್ತು ಅವನ ಎಲ್ಲಾ ದೇಶಕ್ಕೆ ಮಾಡಿದ ಅದ್ಭುತಗಳು ಮತ್ತು ಅವನ ಕಾರ್ಯಗಳು;</w:t>
      </w:r>
    </w:p>
    <w:p/>
    <w:p>
      <w:r xmlns:w="http://schemas.openxmlformats.org/wordprocessingml/2006/main">
        <w:t xml:space="preserve">ಈ ಭಾಗವು ಫೇರೋನ ಕಾಲದಲ್ಲಿ ಈಜಿಪ್ಟಿನಲ್ಲಿ ದೇವರ ಪವಾಡಗಳು ಮತ್ತು ಕಾರ್ಯಗಳ ಬಗ್ಗೆ ಹೇಳುತ್ತದೆ.</w:t>
      </w:r>
    </w:p>
    <w:p/>
    <w:p>
      <w:r xmlns:w="http://schemas.openxmlformats.org/wordprocessingml/2006/main">
        <w:t xml:space="preserve">1) ದೇವರ ಪವಾಡಗಳು: ನಂಬಿಕೆ ಮತ್ತು ಪ್ರಾವಿಡೆನ್ಸ್‌ನಲ್ಲಿನ ಅಧ್ಯಯನ</w:t>
      </w:r>
    </w:p>
    <w:p/>
    <w:p>
      <w:r xmlns:w="http://schemas.openxmlformats.org/wordprocessingml/2006/main">
        <w:t xml:space="preserve">2) ದಿ ಪವರ್ ಆಫ್ ಗಾಡ್: ಎ ಸ್ಟಡಿ ಇನ್ ಹಿಸ್ ಮಿರಾಕಲ್ಸ್</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ವಿಮೋಚನಕಾಂಡ 14:15-17 - ಮತ್ತು ಕರ್ತನು ಮೋಶೆಗೆ, "ನೀನು ನನಗೆ ಏಕೆ ಕೂಗುತ್ತೀಯಾ? ಇಸ್ರಾಯೇಲ್ ಮಕ್ಕಳೊಂದಿಗೆ ಮಾತನಾಡಿ ಅವರು ಮುಂದೆ ಹೋಗುತ್ತಾರೆ: ಆದರೆ ನೀನು ನಿನ್ನ ಕೋಲನ್ನು ಎತ್ತಿ ಸಮುದ್ರದ ಮೇಲೆ ನಿನ್ನ ಕೈಯನ್ನು ಚಾಚಿ ಅದನ್ನು ಭಾಗಿಸಿ; ಮತ್ತು ಇಸ್ರಾಯೇಲ್ ಮಕ್ಕಳು ಸಮುದ್ರದ ಮಧ್ಯದಲ್ಲಿ ಒಣ ನೆಲದ ಮೇಲೆ ಹೋಗುತ್ತಾರೆ. ಮತ್ತು ನಾನು, ಇಗೋ, ನಾನು ಈಜಿಪ್ಟಿನವರ ಹೃದಯಗಳನ್ನು ಕಠಿಣಗೊಳಿಸುತ್ತೇನೆ ಮತ್ತು ಅವರು ಅವರನ್ನು ಹಿಂಬಾಲಿಸುವರು; ಮತ್ತು ನಾನು ಫರೋಹನ ಮೇಲೆ ಮತ್ತು ಅವನ ಎಲ್ಲಾ ಸೈನ್ಯದ ಮೇಲೆ, ಅವನ ರಥಗಳ ಮೇಲೆ ಮತ್ತು ಅವನ ಕುದುರೆ ಸವಾರರ ಮೇಲೆ ನನಗೆ ಗೌರವವನ್ನು ಪಡೆಯುವೆನು.</w:t>
      </w:r>
    </w:p>
    <w:p/>
    <w:p>
      <w:r xmlns:w="http://schemas.openxmlformats.org/wordprocessingml/2006/main">
        <w:t xml:space="preserve">ಧರ್ಮೋಪದೇಶಕಾಂಡ 11:4 ಮತ್ತು ಅವನು ಈಜಿಪ್ಟಿನ ಸೈನ್ಯಕ್ಕೆ, ಅವರ ಕುದುರೆಗಳಿಗೆ ಮತ್ತು ರಥಗಳಿಗೆ ಏನು ಮಾಡಿದನು; ಅವರು ನಿಮ್ಮನ್ನು ಹಿಂಬಾಲಿಸುತ್ತಿರುವಾಗ ಅವರು ಕೆಂಪು ಸಮುದ್ರದ ನೀರನ್ನು ಹೇಗೆ ಉಕ್ಕಿ ಹರಿಯುವಂತೆ ಮಾಡಿದರು ಮತ್ತು ಕರ್ತನು ಈ ದಿನದವರೆಗೂ ಅವರನ್ನು ಹೇಗೆ ನಾಶಪಡಿಸಿದ್ದಾನೆ;</w:t>
      </w:r>
    </w:p>
    <w:p/>
    <w:p>
      <w:r xmlns:w="http://schemas.openxmlformats.org/wordprocessingml/2006/main">
        <w:t xml:space="preserve">ಇಸ್ರಾಯೇಲ್ಯರನ್ನು ಹಿಂಬಾಲಿಸುತ್ತಿರುವಾಗ ಫರೋಹನ ಸೈನ್ಯವನ್ನು ಕೆಂಪು ಸಮುದ್ರದಲ್ಲಿ ನಾಶಪಡಿಸುವ ಮೂಲಕ ದೇವರು ತನ್ನ ಶಕ್ತಿ ಮತ್ತು ನಿಷ್ಠೆಯನ್ನು ಪ್ರದರ್ಶಿಸಿದನು.</w:t>
      </w:r>
    </w:p>
    <w:p/>
    <w:p>
      <w:r xmlns:w="http://schemas.openxmlformats.org/wordprocessingml/2006/main">
        <w:t xml:space="preserve">1. ದೇವರು ನಂಬಿಗಸ್ತನಾಗಿದ್ದಾನೆ ಮತ್ತು ನಮ್ಮ ಶತ್ರುಗಳಿಂದ ನಮ್ಮನ್ನು ರಕ್ಷಿಸುತ್ತಾನೆ.</w:t>
      </w:r>
    </w:p>
    <w:p/>
    <w:p>
      <w:r xmlns:w="http://schemas.openxmlformats.org/wordprocessingml/2006/main">
        <w:t xml:space="preserve">2. ನಾವು ಕಷ್ಟಕರವಾದ ಆಡ್ಸ್ ಎದುರಿಸುವಾಗಲೂ ನಾವು ದೇವರ ಶಕ್ತಿ ಮತ್ತು ಪ್ರಾವಿಡೆನ್ಸ್ನಲ್ಲಿ ನಂಬಿಕೆ ಇಡಬೇಕು.</w:t>
      </w:r>
    </w:p>
    <w:p/>
    <w:p>
      <w:r xmlns:w="http://schemas.openxmlformats.org/wordprocessingml/2006/main">
        <w:t xml:space="preserve">1. ವಿಮೋಚನಕಾಂಡ 14:13-14 - ಮೋಶೆಯು ಜನರಿಗೆ ಹೇಳಿದರು, ಭಯಪಡಬೇಡಿ. ದೃಢವಾಗಿ ನಿಲ್ಲಿರಿ ಮತ್ತು ಇಂದು ಯೆಹೋವನು ನಿಮಗೆ ತರುವ ವಿಮೋಚನೆಯನ್ನು ನೀವು ನೋಡುತ್ತೀರಿ. ಇಂದು ನೀವು ನೋಡುತ್ತಿರುವ ಈಜಿಪ್ಟಿನವರು ಮತ್ತೆಂದೂ ನೋಡುವುದಿಲ್ಲ.</w:t>
      </w:r>
    </w:p>
    <w:p/>
    <w:p>
      <w:r xmlns:w="http://schemas.openxmlformats.org/wordprocessingml/2006/main">
        <w:t xml:space="preserve">2. ಯೆಶಾಯ 43:2 - ನೀವು ನೀರಿನಲ್ಲಿ ಹಾದುಹೋದಾಗ, ನಾನು ನಿಮ್ಮೊಂದಿಗೆ ಇರುತ್ತೇನೆ; ಮತ್ತು ನೀವು ನದಿಗಳ ಮೂಲಕ ಹಾದುಹೋದಾಗ, ಅವರು ನಿಮ್ಮ ಮೇಲೆ ಗುಡಿಸುವುದಿಲ್ಲ. ನೀವು ಬೆಂಕಿಯ ಮೂಲಕ ನಡೆಯುವಾಗ, ನೀವು ಸುಟ್ಟುಹೋಗುವುದಿಲ್ಲ; ಜ್ವಾಲೆಯು ನಿಮ್ಮನ್ನು ಸುಡುವುದಿಲ್ಲ.</w:t>
      </w:r>
    </w:p>
    <w:p/>
    <w:p>
      <w:r xmlns:w="http://schemas.openxmlformats.org/wordprocessingml/2006/main">
        <w:t xml:space="preserve">ಧರ್ಮೋಪದೇಶಕಾಂಡ 11:5 ನೀವು ಈ ಸ್ಥಳಕ್ಕೆ ಬರುವ ತನಕ ಅವನು ಅರಣ್ಯದಲ್ಲಿ ನಿಮಗೆ ಏನು ಮಾಡಿದನು;</w:t>
      </w:r>
    </w:p>
    <w:p/>
    <w:p>
      <w:r xmlns:w="http://schemas.openxmlformats.org/wordprocessingml/2006/main">
        <w:t xml:space="preserve">ಇಸ್ರಾಯೇಲ್ಯರು ಅರಣ್ಯದಲ್ಲಿ ಅವರ ಪ್ರಯಾಣದ ಉದ್ದಕ್ಕೂ ಅವರನ್ನು ಮುನ್ನಡೆಸುವಲ್ಲಿ ಮತ್ತು ಒದಗಿಸುವಲ್ಲಿ ದೇವರ ನಿಷ್ಠೆ.</w:t>
      </w:r>
    </w:p>
    <w:p/>
    <w:p>
      <w:r xmlns:w="http://schemas.openxmlformats.org/wordprocessingml/2006/main">
        <w:t xml:space="preserve">1: ನಮ್ಮ ಪರಿಸ್ಥಿತಿಗಳು ಕಷ್ಟಕರವೆಂದು ತೋರುವಾಗಲೂ ನಾವು ದೇವರ ನಂಬಿಗಸ್ತಿಕೆಯಲ್ಲಿ ಭರವಸೆಯಿಡಬಹುದು.</w:t>
      </w:r>
    </w:p>
    <w:p/>
    <w:p>
      <w:r xmlns:w="http://schemas.openxmlformats.org/wordprocessingml/2006/main">
        <w:t xml:space="preserve">2: ದೇವರ ನಿಷ್ಠೆಯು ಶಕ್ತಿಯುತವಾಗಿದೆ ಮತ್ತು ಅತ್ಯಂತ ಸವಾಲಿನ ಸಮಯದಲ್ಲಿ ನಮಗೆ ಒದಗಿಸುವ ಸಾಮರ್ಥ್ಯವನ್ನು ಹೊಂದಿದೆ.</w:t>
      </w:r>
    </w:p>
    <w:p/>
    <w:p>
      <w:r xmlns:w="http://schemas.openxmlformats.org/wordprocessingml/2006/main">
        <w:t xml:space="preserve">1: ಯೆಶಾಯ 40:31 - ಆದರೆ ಕರ್ತನನ್ನು ನಿರೀಕ್ಷಿಸುವವರು ತಮ್ಮ ಶಕ್ತಿಯನ್ನು ನವೀಕರಿಸುವರು; ಅವರು ಹದ್ದುಗಳಂತೆ ರೆಕ್ಕೆಗಳೊಂದಿಗೆ ಏರುವರು, ಅವರು ಓಡುತ್ತಾರೆ ಮತ್ತು ದಣಿದಿಲ್ಲ, ಅವರು ನಡೆಯುತ್ತಾರೆ ಮತ್ತು ಮೂರ್ಛೆ ಹೋಗುವುದಿಲ್ಲ.</w:t>
      </w:r>
    </w:p>
    <w:p/>
    <w:p>
      <w:r xmlns:w="http://schemas.openxmlformats.org/wordprocessingml/2006/main">
        <w:t xml:space="preserve">2: ಕೀರ್ತನೆ 46: 1-3 - ದೇವರು ನಮ್ಮ ಆಶ್ರಯ ಮತ್ತು ಶಕ್ತಿ, ತೊಂದರೆಯಲ್ಲಿ ಪ್ರಸ್ತುತ ಸಹಾಯ. ಆದುದರಿಂದ ಭೂಮಿಯು ಕೈಕೊಟ್ಟರೂ, ಪರ್ವತಗಳು ಸಮುದ್ರದ ಹೃದಯಕ್ಕೆ ಸರಿಸಿದರೂ, ಅದರ ನೀರು ಘರ್ಜನೆ ಮತ್ತು ನೊರೆಯಾದರೂ, ಅದರ ಊತದಿಂದ ಪರ್ವತಗಳು ನಡುಗಿದರೂ ನಾವು ಭಯಪಡುವುದಿಲ್ಲ.</w:t>
      </w:r>
    </w:p>
    <w:p/>
    <w:p>
      <w:r xmlns:w="http://schemas.openxmlformats.org/wordprocessingml/2006/main">
        <w:t xml:space="preserve">ಧರ್ಮೋಪದೇಶಕಾಂಡ 11:6 ರೂಬೇನನ ಮಗನಾದ ಎಲೀಯಾಬನ ಮಕ್ಕಳಾದ ದಾತಾನ್ ಮತ್ತು ಅಬೀರಾಮನಿಗೆ ಅವನು ಏನು ಮಾಡಿದನು: ಭೂಮಿಯು ತನ್ನ ಬಾಯಿಯನ್ನು ತೆರೆದು ಅವರನ್ನೂ ಅವರ ಮನೆಯವರನ್ನೂ ಅವರ ಗುಡಾರಗಳನ್ನು ಮತ್ತು ಅದರಲ್ಲಿರುವ ಎಲ್ಲಾ ವಸ್ತುಗಳನ್ನು ನುಂಗಿಬಿಟ್ಟಿತು. ಎಲ್ಲಾ ಇಸ್ರಾಯೇಲ್ಯರ ಮಧ್ಯದಲ್ಲಿ ಅವರ ಸ್ವಾಸ್ತ್ಯ:</w:t>
      </w:r>
    </w:p>
    <w:p/>
    <w:p>
      <w:r xmlns:w="http://schemas.openxmlformats.org/wordprocessingml/2006/main">
        <w:t xml:space="preserve">ದೇವರು ತನಗೆ ಅವಿಧೇಯರಾದವರನ್ನು ಶಿಕ್ಷಿಸುವನು.</w:t>
      </w:r>
    </w:p>
    <w:p/>
    <w:p>
      <w:r xmlns:w="http://schemas.openxmlformats.org/wordprocessingml/2006/main">
        <w:t xml:space="preserve">1. ವಿಧೇಯತೆಯು ದೇವರ ಅನುಗ್ರಹಕ್ಕೆ ಮಾರ್ಗವಾಗಿದೆ</w:t>
      </w:r>
    </w:p>
    <w:p/>
    <w:p>
      <w:r xmlns:w="http://schemas.openxmlformats.org/wordprocessingml/2006/main">
        <w:t xml:space="preserve">2. ದೇವರ ತೀರ್ಪು ಸ್ವಿಫ್ಟ್ ಮತ್ತು ಜಸ್ಟ್</w:t>
      </w:r>
    </w:p>
    <w:p/>
    <w:p>
      <w:r xmlns:w="http://schemas.openxmlformats.org/wordprocessingml/2006/main">
        <w:t xml:space="preserve">1. ಜೇಮ್ಸ್ 4:17 - "ಆದ್ದರಿಂದ ಒಳ್ಳೆಯದನ್ನು ಮಾಡಲು ತಿಳಿದಿರುವವರಿಗೆ ಮತ್ತು ಅದನ್ನು ಮಾಡದವರಿಗೆ ಅದು ಪಾಪವಾಗಿದೆ."</w:t>
      </w:r>
    </w:p>
    <w:p/>
    <w:p>
      <w:r xmlns:w="http://schemas.openxmlformats.org/wordprocessingml/2006/main">
        <w:t xml:space="preserve">2. ಹೀಬ್ರೂ 12:28- 29 - "ಆದ್ದರಿಂದ ಅಲುಗಾಡಿಸಲಾಗದ ರಾಜ್ಯವನ್ನು ಸ್ವೀಕರಿಸಿದ್ದಕ್ಕಾಗಿ ನಾವು ಕೃತಜ್ಞರಾಗಿರೋಣ ಮತ್ತು ಹೀಗೆ ನಾವು ದೇವರಿಗೆ ಸ್ವೀಕಾರಾರ್ಹವಾದ ಆರಾಧನೆಯನ್ನು ಸಲ್ಲಿಸೋಣ, ಗೌರವ ಮತ್ತು ವಿಸ್ಮಯ, ಏಕೆಂದರೆ ನಮ್ಮ ದೇವರು ದಹಿಸುವ ಬೆಂಕಿ."</w:t>
      </w:r>
    </w:p>
    <w:p/>
    <w:p>
      <w:r xmlns:w="http://schemas.openxmlformats.org/wordprocessingml/2006/main">
        <w:t xml:space="preserve">ಧರ್ಮೋಪದೇಶಕಾಂಡ 11:7 ಆದರೆ ನಿಮ್ಮ ಕಣ್ಣುಗಳು ಯೆಹೋವನು ಮಾಡಿದ ಎಲ್ಲಾ ಮಹತ್ಕಾರ್ಯಗಳನ್ನು ನೋಡಿದೆ.</w:t>
      </w:r>
    </w:p>
    <w:p/>
    <w:p>
      <w:r xmlns:w="http://schemas.openxmlformats.org/wordprocessingml/2006/main">
        <w:t xml:space="preserve">ದೇವರು ತನ್ನ ಜನರಿಗೆ ತಮ್ಮ ಕಣ್ಣುಗಳಿಂದ ನೋಡಿದ ದೊಡ್ಡ ಕಾರ್ಯಗಳನ್ನು ಮಾಡಿದ್ದಾನೆ.</w:t>
      </w:r>
    </w:p>
    <w:p/>
    <w:p>
      <w:r xmlns:w="http://schemas.openxmlformats.org/wordprocessingml/2006/main">
        <w:t xml:space="preserve">1. ದೇವರ ಮಹಾ ಕಾರ್ಯಗಳು - ಭಗವಂತನ ಅದ್ಭುತಗಳನ್ನು ಆಚರಿಸುವುದು</w:t>
      </w:r>
    </w:p>
    <w:p/>
    <w:p>
      <w:r xmlns:w="http://schemas.openxmlformats.org/wordprocessingml/2006/main">
        <w:t xml:space="preserve">2. ದೇವರ ನಿಷ್ಠೆ - ನಮ್ಮ ಜೀವನದಲ್ಲಿ ಆತನ ಕೈಯನ್ನು ನೋಡುವುದು</w:t>
      </w:r>
    </w:p>
    <w:p/>
    <w:p>
      <w:r xmlns:w="http://schemas.openxmlformats.org/wordprocessingml/2006/main">
        <w:t xml:space="preserve">1. ಕೀರ್ತನೆ 22:30 - "ಒಂದು ಸಂತತಿಯು ಆತನಿಗೆ ಸೇವೆ ಸಲ್ಲಿಸುತ್ತದೆ. ಇದು ಮುಂದಿನ ಪೀಳಿಗೆಗೆ ಭಗವಂತನಿಂದ ನಿರೂಪಿಸಲ್ಪಡುತ್ತದೆ."</w:t>
      </w:r>
    </w:p>
    <w:p/>
    <w:p>
      <w:r xmlns:w="http://schemas.openxmlformats.org/wordprocessingml/2006/main">
        <w:t xml:space="preserve">2. 2 ಕೊರಿಂಥಿಯಾನ್ಸ್ 1: 3-4 - "ನಮ್ಮ ಕರ್ತನಾದ ಯೇಸು ಕ್ರಿಸ್ತನ ದೇವರು ಮತ್ತು ತಂದೆ, ಕರುಣೆಯ ತಂದೆ ಮತ್ತು ಎಲ್ಲಾ ಸಾಂತ್ವನದ ದೇವರು, ನಮ್ಮ ಎಲ್ಲಾ ಸಂಕಟಗಳಲ್ಲಿ ನಮಗೆ ಸಾಂತ್ವನ ನೀಡುತ್ತಾನೆ, ಆದ್ದರಿಂದ ನಾವು ಅವರನ್ನು ಸಾಂತ್ವನಗೊಳಿಸಲು ಸಾಧ್ಯವಾಗುತ್ತದೆ. ಯಾವುದೇ ಸಂಕಟದಲ್ಲಿರುವವರು, ನಾವು ದೇವರಿಂದ ಸಾಂತ್ವನ ಪಡೆಯುವ ಸಾಂತ್ವನದೊಂದಿಗೆ."</w:t>
      </w:r>
    </w:p>
    <w:p/>
    <w:p>
      <w:r xmlns:w="http://schemas.openxmlformats.org/wordprocessingml/2006/main">
        <w:t xml:space="preserve">ಧರ್ಮೋಪದೇಶಕಾಂಡ 11:8 ಆದದರಿಂದ ಈ ದಿನ ನಾನು ನಿಮಗೆ ಆಜ್ಞಾಪಿಸುವ ಎಲ್ಲಾ ಆಜ್ಞೆಗಳನ್ನು ನೀವು ಕೈಕೊಳ್ಳಬೇಕು;</w:t>
      </w:r>
    </w:p>
    <w:p/>
    <w:p>
      <w:r xmlns:w="http://schemas.openxmlformats.org/wordprocessingml/2006/main">
        <w:t xml:space="preserve">ದೇವರು ಇಸ್ರಾಯೇಲ್ಯರು ತನ್ನ ಎಲ್ಲಾ ಆಜ್ಞೆಗಳನ್ನು ಪಾಲಿಸಬೇಕೆಂದು ಆಜ್ಞಾಪಿಸುತ್ತಾನೆ, ಇದರಿಂದ ಅವರು ಬಲಶಾಲಿಯಾಗುತ್ತಾರೆ ಮತ್ತು ಅವರು ಅವರಿಗೆ ವಾಗ್ದಾನ ಮಾಡಿದ ದೇಶವನ್ನು ಹೊಂದುತ್ತಾರೆ.</w:t>
      </w:r>
    </w:p>
    <w:p/>
    <w:p>
      <w:r xmlns:w="http://schemas.openxmlformats.org/wordprocessingml/2006/main">
        <w:t xml:space="preserve">1. ದೇವರ ವಾಗ್ದಾನಗಳು ನಮ್ಮ ವಿಧೇಯತೆಯ ಮೇಲೆ ಅವಲಂಬಿತವಾಗಿವೆ</w:t>
      </w:r>
    </w:p>
    <w:p/>
    <w:p>
      <w:r xmlns:w="http://schemas.openxmlformats.org/wordprocessingml/2006/main">
        <w:t xml:space="preserve">2. ನಮ್ಮ ಭೂಮಿಯನ್ನು ಹೊಂದುವ ಶಕ್ತಿಯು ದೇವರ ವಾಕ್ಯದಲ್ಲಿ ಕಂಡುಬರುತ್ತದೆ</w:t>
      </w:r>
    </w:p>
    <w:p/>
    <w:p>
      <w:r xmlns:w="http://schemas.openxmlformats.org/wordprocessingml/2006/main">
        <w:t xml:space="preserve">1. ಜೋಶುವಾ 1:9 -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2. ಕೀರ್ತನೆ 119:11 - ನಾನು ನಿನಗೆ ವಿರುದ್ಧವಾಗಿ ಪಾಪ ಮಾಡದಿರುವಂತೆ ನಿನ್ನ ವಾಕ್ಯವನ್ನು ನನ್ನ ಹೃದಯದಲ್ಲಿ ಸಂಗ್ರಹಿಸಿದ್ದೇನೆ.</w:t>
      </w:r>
    </w:p>
    <w:p/>
    <w:p>
      <w:r xmlns:w="http://schemas.openxmlformats.org/wordprocessingml/2006/main">
        <w:t xml:space="preserve">ಧರ್ಮೋಪದೇಶಕಾಂಡ 11:9 ಮತ್ತು ಕರ್ತನು ನಿಮ್ಮ ಪಿತೃಗಳಿಗೆ ಮತ್ತು ಅವರ ಸಂತತಿಗೆ ಕೊಡುವುದಾಗಿ ಪ್ರಮಾಣಮಾಡಿದ ದೇಶದಲ್ಲಿ ನೀವು ದೀರ್ಘಕಾಲ ಉಳಿಯುವಿರಿ;</w:t>
      </w:r>
    </w:p>
    <w:p/>
    <w:p>
      <w:r xmlns:w="http://schemas.openxmlformats.org/wordprocessingml/2006/main">
        <w:t xml:space="preserve">ಈ ವಾಕ್ಯವೃಂದವು ಇಸ್ರಾಯೇಲ್ಯರಿಗೆ ಸಮೃದ್ಧಿ ಮತ್ತು ಸಮೃದ್ಧಿಯಿಂದ ತುಂಬಿದ ಭೂಮಿಯನ್ನು ನೀಡುವ ದೇವರ ವಾಗ್ದಾನದ ಕುರಿತು ಹೇಳುತ್ತದೆ.</w:t>
      </w:r>
    </w:p>
    <w:p/>
    <w:p>
      <w:r xmlns:w="http://schemas.openxmlformats.org/wordprocessingml/2006/main">
        <w:t xml:space="preserve">1. ದೇವರ ವಾಗ್ದಾನಗಳು ವಿಶ್ವಾಸಾರ್ಹ ಮತ್ತು ಶಾಶ್ವತವಾಗಿವೆ</w:t>
      </w:r>
    </w:p>
    <w:p/>
    <w:p>
      <w:r xmlns:w="http://schemas.openxmlformats.org/wordprocessingml/2006/main">
        <w:t xml:space="preserve">2. ವಿಧೇಯತೆಯ ಮೂಲಕ ಒಡಂಬಡಿಕೆಯನ್ನು ಪೂರೈಸುವುದು</w:t>
      </w:r>
    </w:p>
    <w:p/>
    <w:p>
      <w:r xmlns:w="http://schemas.openxmlformats.org/wordprocessingml/2006/main">
        <w:t xml:space="preserve">1. ಕೀರ್ತನೆ 37:25 - ನಾನು ಚಿಕ್ಕವನಾಗಿದ್ದೆ ಮತ್ತು ಈಗ ವಯಸ್ಸಾಗಿದ್ದೇನೆ; ಆದರೂ ನೀತಿವಂತನು ಕೈಬಿಡಲ್ಪಟ್ಟದ್ದನ್ನು ನಾನು ನೋಡಿಲ್ಲ, ಅವನ ಸಂತತಿಯು ರೊಟ್ಟಿಯನ್ನು ಬೇಡಿಕೊಳ್ಳುವುದನ್ನು ನಾನು ನೋಡಿಲ್ಲ.</w:t>
      </w:r>
    </w:p>
    <w:p/>
    <w:p>
      <w:r xmlns:w="http://schemas.openxmlformats.org/wordprocessingml/2006/main">
        <w:t xml:space="preserve">2. ಟೈಟಸ್ 1: 2 - ಶಾಶ್ವತ ಜೀವನದ ಭರವಸೆಯಲ್ಲಿ, ದೇವರು, ಸುಳ್ಳು ಹೇಳಲು ಸಾಧ್ಯವಿಲ್ಲ, ಜಗತ್ತು ಪ್ರಾರಂಭವಾಗುವ ಮೊದಲು ವಾಗ್ದಾನ ಮಾಡಿದ್ದಾನೆ.</w:t>
      </w:r>
    </w:p>
    <w:p/>
    <w:p>
      <w:r xmlns:w="http://schemas.openxmlformats.org/wordprocessingml/2006/main">
        <w:t xml:space="preserve">ಧರ್ಮೋಪದೇಶಕಾಂಡ 11:10 ಯಾಕಂದರೆ ನೀವು ಅದನ್ನು ಸ್ವಾಧೀನಪಡಿಸಿಕೊಳ್ಳಲು ಹೋದ ದೇಶವು ಈಜಿಪ್ಟ್ ದೇಶದಂತಲ್ಲ, ಅಲ್ಲಿಂದ ನೀವು ಹೊರಟು ಬಂದಿದ್ದೀರಿ, ಅಲ್ಲಿ ನೀವು ನಿಮ್ಮ ಬೀಜವನ್ನು ಬಿತ್ತಿ, ಗಿಡಮೂಲಿಕೆಗಳ ತೋಟದಂತೆ ನಿಮ್ಮ ಕಾಲಿನಿಂದ ನೀರು ಹಾಕಿದ್ದೀರಿ.</w:t>
      </w:r>
    </w:p>
    <w:p/>
    <w:p>
      <w:r xmlns:w="http://schemas.openxmlformats.org/wordprocessingml/2006/main">
        <w:t xml:space="preserve">ಇಸ್ರೇಲ್ ದೇಶವು ಈಜಿಪ್ಟ್‌ಗಿಂತ ಭಿನ್ನವಾಗಿದೆ ಮತ್ತು ಇಸ್ರಾಯೇಲ್ಯರಿಂದ ಶ್ರದ್ಧೆಯ ಕಾಳಜಿ ಮತ್ತು ಪ್ರಯತ್ನದ ಅಗತ್ಯವಿದೆ.</w:t>
      </w:r>
    </w:p>
    <w:p/>
    <w:p>
      <w:r xmlns:w="http://schemas.openxmlformats.org/wordprocessingml/2006/main">
        <w:t xml:space="preserve">1. ಯಾವುದನ್ನೂ ಲಘುವಾಗಿ ತೆಗೆದುಕೊಳ್ಳಬೇಡಿ - ಧರ್ಮೋಪದೇಶಕಾಂಡ 11:10</w:t>
      </w:r>
    </w:p>
    <w:p/>
    <w:p>
      <w:r xmlns:w="http://schemas.openxmlformats.org/wordprocessingml/2006/main">
        <w:t xml:space="preserve">2. ಶ್ರದ್ಧೆಯ ಮೌಲ್ಯ - ಧರ್ಮೋಪದೇಶಕಾಂಡ 11:10</w:t>
      </w:r>
    </w:p>
    <w:p/>
    <w:p>
      <w:r xmlns:w="http://schemas.openxmlformats.org/wordprocessingml/2006/main">
        <w:t xml:space="preserve">1. ಕೊಲೊಸ್ಸಿಯನ್ಸ್ 3:23 - ನೀವು ಏನು ಮಾಡಿದರೂ, ನಿಮ್ಮ ಪೂರ್ಣ ಹೃದಯದಿಂದ ಅದನ್ನು ಭಗವಂತನಿಗಾಗಿ ಕೆಲಸ ಮಾಡಿ, ಮಾನವ ಯಜಮಾನರಿಗಾಗಿ ಅಲ್ಲ.</w:t>
      </w:r>
    </w:p>
    <w:p/>
    <w:p>
      <w:r xmlns:w="http://schemas.openxmlformats.org/wordprocessingml/2006/main">
        <w:t xml:space="preserve">2. ನಾಣ್ಣುಡಿಗಳು 12:11 - ತನ್ನ ಭೂಮಿಯಲ್ಲಿ ಕೆಲಸ ಮಾಡುವವನಿಗೆ ಸಾಕಷ್ಟು ರೊಟ್ಟಿ ಇರುತ್ತದೆ, ಆದರೆ ನಿಷ್ಪ್ರಯೋಜಕವಾದ ಬೆನ್ನಟ್ಟುವಿಕೆಯನ್ನು ಅನುಸರಿಸುವವನು ಸಾಕಷ್ಟು ಬಡತನವನ್ನು ಹೊಂದಿರುತ್ತಾನೆ.</w:t>
      </w:r>
    </w:p>
    <w:p/>
    <w:p>
      <w:r xmlns:w="http://schemas.openxmlformats.org/wordprocessingml/2006/main">
        <w:t xml:space="preserve">ಧರ್ಮೋಪದೇಶಕಾಂಡ 11:11 ಆದರೆ ನೀವು ಸ್ವಾಧೀನಪಡಿಸಿಕೊಳ್ಳಲು ಹೋಗುವ ದೇಶವು ಬೆಟ್ಟಗಳು ಮತ್ತು ಕಣಿವೆಗಳ ದೇಶವಾಗಿದೆ ಮತ್ತು ಆಕಾಶದ ಮಳೆಯ ನೀರನ್ನು ಕುಡಿಯುತ್ತದೆ.</w:t>
      </w:r>
    </w:p>
    <w:p/>
    <w:p>
      <w:r xmlns:w="http://schemas.openxmlformats.org/wordprocessingml/2006/main">
        <w:t xml:space="preserve">ಈ ವಾಕ್ಯವೃಂದವು ಇಸ್ರೇಲ್ ದೇಶದ ಬಗ್ಗೆ ಹೇಳುತ್ತದೆ, ಇದು ಸ್ವರ್ಗದ ಮಳೆಯಿಂದ ನೀರನ್ನು ಪಡೆಯುವ ಬೆಟ್ಟಗಳು ಮತ್ತು ಕಣಿವೆಗಳಿಂದ ತುಂಬಿದ ಭೂಮಿಯಾಗಿದೆ.</w:t>
      </w:r>
    </w:p>
    <w:p/>
    <w:p>
      <w:r xmlns:w="http://schemas.openxmlformats.org/wordprocessingml/2006/main">
        <w:t xml:space="preserve">1. ದೇವರ ವಾಗ್ದಾನಗಳು: ಸಮೃದ್ಧವಾದ ನೀರಿನ ಆಶೀರ್ವಾದ</w:t>
      </w:r>
    </w:p>
    <w:p/>
    <w:p>
      <w:r xmlns:w="http://schemas.openxmlformats.org/wordprocessingml/2006/main">
        <w:t xml:space="preserve">2. ಇಸ್ರೇಲ್ ದೇಶ: ದೇವರ ನಿಬಂಧನೆಯ ಉಡುಗೊರೆ</w:t>
      </w:r>
    </w:p>
    <w:p/>
    <w:p>
      <w:r xmlns:w="http://schemas.openxmlformats.org/wordprocessingml/2006/main">
        <w:t xml:space="preserve">1. ಕೀರ್ತನೆ 104:10-11 - ಬೆಟ್ಟಗಳ ನಡುವೆ ಹರಿಯುವ ಕಣಿವೆಗಳಿಗೆ ಬುಗ್ಗೆಗಳನ್ನು ಕಳುಹಿಸುತ್ತಾನೆ.</w:t>
      </w:r>
    </w:p>
    <w:p/>
    <w:p>
      <w:r xmlns:w="http://schemas.openxmlformats.org/wordprocessingml/2006/main">
        <w:t xml:space="preserve">2. ಯೆಶಾಯ 55:10-11 - ಯಾಕಂದರೆ ಮಳೆಯು ಬೀಳುತ್ತದೆ, ಮತ್ತು ಹಿಮವು ಆಕಾಶದಿಂದ ಅಲ್ಲಿಗೆ ಹಿಂತಿರುಗುವುದಿಲ್ಲ, ಆದರೆ ಭೂಮಿಗೆ ನೀರುಣಿಸುತ್ತದೆ, ಮತ್ತು ಅದು ಬಿತ್ತುವವರಿಗೆ ಬೀಜವನ್ನು ಕೊಡುವಂತೆ ಮತ್ತು ಮೊಳಕೆಯೊಡೆಯುವಂತೆ ಮಾಡುತ್ತದೆ. ತಿನ್ನುವವರಿಗೆ ಬ್ರೆಡ್.</w:t>
      </w:r>
    </w:p>
    <w:p/>
    <w:p>
      <w:r xmlns:w="http://schemas.openxmlformats.org/wordprocessingml/2006/main">
        <w:t xml:space="preserve">ಧರ್ಮೋಪದೇಶಕಾಂಡ 11:12 ನಿನ್ನ ದೇವರಾದ ಕರ್ತನು ಕಾಳಜಿ ವಹಿಸುವ ದೇಶ: ನಿನ್ನ ದೇವರಾದ ಕರ್ತನ ಕಣ್ಣುಗಳು ವರ್ಷದ ಆರಂಭದಿಂದ ವರ್ಷದ ಅಂತ್ಯದವರೆಗೆ ಯಾವಾಗಲೂ ಅದರ ಮೇಲೆ ಇರುತ್ತವೆ.</w:t>
      </w:r>
    </w:p>
    <w:p/>
    <w:p>
      <w:r xmlns:w="http://schemas.openxmlformats.org/wordprocessingml/2006/main">
        <w:t xml:space="preserve">ದೇವರಾದ ಕರ್ತನು ಇಸ್ರಾಯೇಲ್ ದೇಶಕ್ಕಾಗಿ ಆಳವಾಗಿ ಕಾಳಜಿ ವಹಿಸುತ್ತಾನೆ ಮತ್ತು ಆತನ ಕಣ್ಣುಗಳು ವರ್ಷದ ಆರಂಭದಿಂದ ಅಂತ್ಯದವರೆಗೆ ಭೂಮಿಯ ಮೇಲೆ ಸದಾ ಗಮನಿಸುತ್ತಿರುತ್ತವೆ.</w:t>
      </w:r>
    </w:p>
    <w:p/>
    <w:p>
      <w:r xmlns:w="http://schemas.openxmlformats.org/wordprocessingml/2006/main">
        <w:t xml:space="preserve">1. ತನ್ನ ಜನರಿಗಾಗಿ ದೇವರ ವಿಫಲವಾದ ಕಾಳಜಿ</w:t>
      </w:r>
    </w:p>
    <w:p/>
    <w:p>
      <w:r xmlns:w="http://schemas.openxmlformats.org/wordprocessingml/2006/main">
        <w:t xml:space="preserve">2. ಎವರ್ಲಾಸ್ಟಿಂಗ್ ವಾಚರ್: ದೇವರ ಸ್ಥಿರತೆ ಎಲ್ಲದರ ಮೇಲೆ</w:t>
      </w:r>
    </w:p>
    <w:p/>
    <w:p>
      <w:r xmlns:w="http://schemas.openxmlformats.org/wordprocessingml/2006/main">
        <w:t xml:space="preserve">1. ಕೀರ್ತನೆ 121:3 - ಆತನು ನಿನ್ನ ಪಾದವನ್ನು ಚಲಿಸಲು ಬಿಡುವುದಿಲ್ಲ; ನಿನ್ನನ್ನು ಕಾಪಾಡುವವನು ನಿದ್ರಿಸುವುದಿಲ್ಲ.</w:t>
      </w:r>
    </w:p>
    <w:p/>
    <w:p>
      <w:r xmlns:w="http://schemas.openxmlformats.org/wordprocessingml/2006/main">
        <w:t xml:space="preserve">2. ಯೆಶಾಯ 40:28 - ನಿಮಗೆ ತಿಳಿದಿಲ್ಲವೇ? ನೀವು ಕೇಳಿಲ್ಲವೇ? ಕರ್ತನು ಶಾಶ್ವತ ದೇವರು, ಭೂಮಿಯ ಅಂತ್ಯಗಳ ಸೃಷ್ಟಿಕರ್ತ. ಅವನು ಮೂರ್ಛೆ ಹೋಗುವುದಿಲ್ಲ ಅಥವಾ ಸುಸ್ತಾಗುವುದಿಲ್ಲ; ಅವನ ತಿಳುವಳಿಕೆಯು ಹುಡುಕಲಾಗದು.</w:t>
      </w:r>
    </w:p>
    <w:p/>
    <w:p>
      <w:r xmlns:w="http://schemas.openxmlformats.org/wordprocessingml/2006/main">
        <w:t xml:space="preserve">ಧರ್ಮೋಪದೇಶಕಾಂಡ 11:13 ನಿಮ್ಮ ದೇವರಾದ ಕರ್ತನನ್ನು ಪ್ರೀತಿಸಿ ಮತ್ತು ನಿಮ್ಮ ಪೂರ್ಣ ಹೃದಯದಿಂದ ಮತ್ತು ನಿಮ್ಮ ಪೂರ್ಣ ಆತ್ಮದಿಂದ ಆತನನ್ನು ಸೇವಿಸಬೇಕೆಂದು ನಾನು ಇಂದು ನಿಮಗೆ ಆಜ್ಞಾಪಿಸುವ ನನ್ನ ಆಜ್ಞೆಗಳನ್ನು ನೀವು ಶ್ರದ್ಧೆಯಿಂದ ಕೇಳಿದರೆ ಅದು ಸಂಭವಿಸುತ್ತದೆ.</w:t>
      </w:r>
    </w:p>
    <w:p/>
    <w:p>
      <w:r xmlns:w="http://schemas.openxmlformats.org/wordprocessingml/2006/main">
        <w:t xml:space="preserve">ಆತನನ್ನು ಪ್ರೀತಿಸುವಂತೆ ಮತ್ತು ನಮ್ಮ ಪೂರ್ಣ ಹೃದಯ ಮತ್ತು ಆತ್ಮದಿಂದ ಆತನನ್ನು ಸೇವಿಸುವಂತೆ ದೇವರು ನಮಗೆ ಆಜ್ಞಾಪಿಸುತ್ತಾನೆ.</w:t>
      </w:r>
    </w:p>
    <w:p/>
    <w:p>
      <w:r xmlns:w="http://schemas.openxmlformats.org/wordprocessingml/2006/main">
        <w:t xml:space="preserve">1. ನಮ್ಮ ಎಲ್ಲಾ ಹೃದಯಗಳು ಮತ್ತು ಆತ್ಮಗಳೊಂದಿಗೆ ಭಗವಂತನನ್ನು ಪ್ರೀತಿಸಲು ಕಲಿಯುವುದು</w:t>
      </w:r>
    </w:p>
    <w:p/>
    <w:p>
      <w:r xmlns:w="http://schemas.openxmlformats.org/wordprocessingml/2006/main">
        <w:t xml:space="preserve">2. ಸಮರ್ಪಣೆ ಮತ್ತು ಭಕ್ತಿಯಿಂದ ದೇವರ ಸೇವೆ</w:t>
      </w:r>
    </w:p>
    <w:p/>
    <w:p>
      <w:r xmlns:w="http://schemas.openxmlformats.org/wordprocessingml/2006/main">
        <w:t xml:space="preserve">1. ಮ್ಯಾಥ್ಯೂ 22:37-39 - "ನೀವು ನಿಮ್ಮ ದೇವರಾದ ಕರ್ತನನ್ನು ನಿಮ್ಮ ಪೂರ್ಣ ಹೃದಯದಿಂದ ಮತ್ತು ನಿಮ್ಮ ಪೂರ್ಣ ಆತ್ಮದಿಂದ ಮತ್ತು ನಿಮ್ಮ ಪೂರ್ಣ ಮನಸ್ಸಿನಿಂದ ಪ್ರೀತಿಸಬೇಕು.</w:t>
      </w:r>
    </w:p>
    <w:p/>
    <w:p>
      <w:r xmlns:w="http://schemas.openxmlformats.org/wordprocessingml/2006/main">
        <w:t xml:space="preserve">2. ಜಾನ್ 14:15 - ನೀವು ನನ್ನನ್ನು ಪ್ರೀತಿಸಿದರೆ, ನೀವು ನನ್ನ ಆಜ್ಞೆಗಳನ್ನು ಕೈಕೊಳ್ಳುವಿರಿ.</w:t>
      </w:r>
    </w:p>
    <w:p/>
    <w:p>
      <w:r xmlns:w="http://schemas.openxmlformats.org/wordprocessingml/2006/main">
        <w:t xml:space="preserve">ಧರ್ಮೋಪದೇಶಕಾಂಡ 11:14 ನಾನು ನಿನ್ನ ಭೂಮಿಯಲ್ಲಿನ ಮಳೆಯನ್ನು ಅದರ ತಕ್ಕ ಕಾಲದಲ್ಲಿ ನಿನಗೆ ಕೊಡುವೆನು;</w:t>
      </w:r>
    </w:p>
    <w:p/>
    <w:p>
      <w:r xmlns:w="http://schemas.openxmlformats.org/wordprocessingml/2006/main">
        <w:t xml:space="preserve">ಈ ಭಾಗವು ಜೋಳ, ವೈನ್ ಮತ್ತು ಎಣ್ಣೆಯಂತಹ ಬೆಳೆಗಳನ್ನು ಸಂಗ್ರಹಿಸಲು ದೇವರು ಮಳೆಯನ್ನು ಒದಗಿಸುವುದನ್ನು ಒತ್ತಿಹೇಳುತ್ತದೆ.</w:t>
      </w:r>
    </w:p>
    <w:p/>
    <w:p>
      <w:r xmlns:w="http://schemas.openxmlformats.org/wordprocessingml/2006/main">
        <w:t xml:space="preserve">1. "ದೇವರ ಬೌಂಟಿಫುಲ್ ಆಶೀರ್ವಾದಗಳು"</w:t>
      </w:r>
    </w:p>
    <w:p/>
    <w:p>
      <w:r xmlns:w="http://schemas.openxmlformats.org/wordprocessingml/2006/main">
        <w:t xml:space="preserve">2. "ದೇವರು ತನ್ನ ಜನರಿಗೆ ಹೇರಳವಾದ ಕಾಳಜಿ"</w:t>
      </w:r>
    </w:p>
    <w:p/>
    <w:p>
      <w:r xmlns:w="http://schemas.openxmlformats.org/wordprocessingml/2006/main">
        <w:t xml:space="preserve">1. ಮ್ಯಾಥ್ಯೂ 6: 25-34 - ಚಿಂತಿಸಬೇಡಿ ಆದರೆ ದೇವರ ನಿಬಂಧನೆಯಲ್ಲಿ ಭರವಸೆಯಿಡಲು ಯೇಸು ನಮ್ಮನ್ನು ಪ್ರೋತ್ಸಾಹಿಸುತ್ತಾನೆ.</w:t>
      </w:r>
    </w:p>
    <w:p/>
    <w:p>
      <w:r xmlns:w="http://schemas.openxmlformats.org/wordprocessingml/2006/main">
        <w:t xml:space="preserve">2. ಕೀರ್ತನೆ 65:9-13 - ಮಳೆ ಮತ್ತು ಸುಗ್ಗಿಯ ಸಮೃದ್ಧಿಯ ದೇವರ ನಿಷ್ಠಾವಂತ ಒದಗಿಸುವಿಕೆ.</w:t>
      </w:r>
    </w:p>
    <w:p/>
    <w:p>
      <w:r xmlns:w="http://schemas.openxmlformats.org/wordprocessingml/2006/main">
        <w:t xml:space="preserve">ಧರ್ಮೋಪದೇಶಕಾಂಡ 11:15 ನೀನು ತಿಂದು ತೃಪ್ತನಾಗುವಂತೆ ನಿನ್ನ ದನಗಳಿಗೆ ನಿನ್ನ ಹೊಲಗಳಲ್ಲಿ ಹುಲ್ಲನ್ನು ಕಳುಹಿಸುವೆನು.</w:t>
      </w:r>
    </w:p>
    <w:p/>
    <w:p>
      <w:r xmlns:w="http://schemas.openxmlformats.org/wordprocessingml/2006/main">
        <w:t xml:space="preserve">ತನ್ನ ಜನರಿಗೆ ಒದಗಿಸುವ ದೇವರ ವಾಗ್ದಾನ.</w:t>
      </w:r>
    </w:p>
    <w:p/>
    <w:p>
      <w:r xmlns:w="http://schemas.openxmlformats.org/wordprocessingml/2006/main">
        <w:t xml:space="preserve">1: ಜೀವನದಲ್ಲಿ ನಮ್ಮ ಎಲ್ಲಾ ಅಗತ್ಯಗಳನ್ನು ದೇವರು ಒದಗಿಸುತ್ತಾನೆ.</w:t>
      </w:r>
    </w:p>
    <w:p/>
    <w:p>
      <w:r xmlns:w="http://schemas.openxmlformats.org/wordprocessingml/2006/main">
        <w:t xml:space="preserve">2: ನಮ್ಮ ಎಲ್ಲಾ ಪೋಷಣೆಗಾಗಿ ದೇವರ ಮೇಲೆ ಭರವಸೆ ಇಡಿ.</w:t>
      </w:r>
    </w:p>
    <w:p/>
    <w:p>
      <w:r xmlns:w="http://schemas.openxmlformats.org/wordprocessingml/2006/main">
        <w:t xml:space="preserve">1: ಮ್ಯಾಥ್ಯೂ 6: 25-34 - ಯೇಸು ತನ್ನ ಹಿಂಬಾಲಕರನ್ನು ಚಿಂತಿಸಬೇಡಿ ಆದರೆ ದೇವರ ಒದಗಿಸುವಿಕೆಯನ್ನು ನಂಬುವಂತೆ ಪ್ರೋತ್ಸಾಹಿಸುತ್ತಾನೆ.</w:t>
      </w:r>
    </w:p>
    <w:p/>
    <w:p>
      <w:r xmlns:w="http://schemas.openxmlformats.org/wordprocessingml/2006/main">
        <w:t xml:space="preserve">2: ಫಿಲಿಪ್ಪಿ 4:19 - ದೇವರು ಮಹಿಮೆಯಲ್ಲಿ ತನ್ನ ಐಶ್ವರ್ಯಕ್ಕೆ ಅನುಗುಣವಾಗಿ ನಮ್ಮ ಎಲ್ಲಾ ಅಗತ್ಯಗಳನ್ನು ಪೂರೈಸುತ್ತಾನೆ.</w:t>
      </w:r>
    </w:p>
    <w:p/>
    <w:p>
      <w:r xmlns:w="http://schemas.openxmlformats.org/wordprocessingml/2006/main">
        <w:t xml:space="preserve">ಧರ್ಮೋಪದೇಶಕಾಂಡ 11:16 ನಿಮ್ಮ ಹೃದಯವು ಮೋಸಹೋಗದಂತೆ ಎಚ್ಚರವಾಗಿರಿ;</w:t>
      </w:r>
    </w:p>
    <w:p/>
    <w:p>
      <w:r xmlns:w="http://schemas.openxmlformats.org/wordprocessingml/2006/main">
        <w:t xml:space="preserve">ಮೋಸಹೋಗದಂತೆ ಮತ್ತು ಆತನಿಗೆ ನಂಬಿಗಸ್ತರಾಗಿ ಉಳಿಯುವಂತೆ ದೇವರು ನಮ್ಮನ್ನು ಎಚ್ಚರಿಸುತ್ತಾನೆ.</w:t>
      </w:r>
    </w:p>
    <w:p/>
    <w:p>
      <w:r xmlns:w="http://schemas.openxmlformats.org/wordprocessingml/2006/main">
        <w:t xml:space="preserve">1. ವಿಗ್ರಹಾರಾಧನೆಯ ಅಪಾಯ ಮತ್ತು ಪರಿಣಾಮಗಳು</w:t>
      </w:r>
    </w:p>
    <w:p/>
    <w:p>
      <w:r xmlns:w="http://schemas.openxmlformats.org/wordprocessingml/2006/main">
        <w:t xml:space="preserve">2. ವಂಚಿಸಿದ ಹೃದಯದ ಶಕ್ತಿ</w:t>
      </w:r>
    </w:p>
    <w:p/>
    <w:p>
      <w:r xmlns:w="http://schemas.openxmlformats.org/wordprocessingml/2006/main">
        <w:t xml:space="preserve">1. ಜೆರೆಮಿಯಾ 17:9 - "ಹೃದಯವು ಎಲ್ಲಕ್ಕಿಂತ ಹೆಚ್ಚಾಗಿ ಮೋಸದಾಯಕವಾಗಿದೆ ಮತ್ತು ಹತಾಶವಾಗಿ ದುಷ್ಟವಾಗಿದೆ: ಅದನ್ನು ಯಾರು ತಿಳಿಯಬಹುದು?"</w:t>
      </w:r>
    </w:p>
    <w:p/>
    <w:p>
      <w:r xmlns:w="http://schemas.openxmlformats.org/wordprocessingml/2006/main">
        <w:t xml:space="preserve">2. ಜೇಮ್ಸ್ 1:16 - "ನನ್ನ ಪ್ರೀತಿಯ ಸಹೋದರರೇ, ಮೋಸಹೋಗಬೇಡಿ."</w:t>
      </w:r>
    </w:p>
    <w:p/>
    <w:p>
      <w:r xmlns:w="http://schemas.openxmlformats.org/wordprocessingml/2006/main">
        <w:t xml:space="preserve">ಧರ್ಮೋಪದೇಶಕಾಂಡ 11:17 ಆಗ ಕರ್ತನ ಕ್ರೋಧವು ನಿಮ್ಮ ಮೇಲೆ ಉರಿಯಿತು, ಮತ್ತು ಅವನು ಆಕಾಶವನ್ನು ಮುಚ್ಚಿದನು, ಮಳೆಯಿಲ್ಲ, ಮತ್ತು ಭೂಮಿ ತನ್ನ ಫಲವನ್ನು ಕೊಡುವುದಿಲ್ಲ. ಮತ್ತು ಕರ್ತನು ನಿಮಗೆ ಕೊಡುವ ಒಳ್ಳೆಯ ದೇಶದಿಂದ ನೀವು ಬೇಗನೆ ನಾಶವಾಗದಂತೆ.</w:t>
      </w:r>
    </w:p>
    <w:p/>
    <w:p>
      <w:r xmlns:w="http://schemas.openxmlformats.org/wordprocessingml/2006/main">
        <w:t xml:space="preserve">ಈ ಭಾಗವು ದೇವರ ಆಜ್ಞೆಗಳನ್ನು ಪಾಲಿಸುವ ಪ್ರಾಮುಖ್ಯತೆಯನ್ನು ಒತ್ತಿಹೇಳುತ್ತದೆ, ಏಕೆಂದರೆ ಅದು ದೇವರಿಗೆ ಅವಿಧೇಯತೆಯ ಪರಿಣಾಮಗಳ ವಿರುದ್ಧ ಮತ್ತು ಅವನು ನಮಗೆ ನೀಡಿದ ಭೂಮಿಯಿಂದ ಬೇಗನೆ ನಾಶವಾಗುವ ಅಪಾಯದ ವಿರುದ್ಧ ಎಚ್ಚರಿಸುತ್ತದೆ.</w:t>
      </w:r>
    </w:p>
    <w:p/>
    <w:p>
      <w:r xmlns:w="http://schemas.openxmlformats.org/wordprocessingml/2006/main">
        <w:t xml:space="preserve">1. ವಿಧೇಯತೆ ಮುಖ್ಯ: ದೇವರಿಗೆ ಅವಿಧೇಯರಾಗುವ ಅಪಾಯ</w:t>
      </w:r>
    </w:p>
    <w:p/>
    <w:p>
      <w:r xmlns:w="http://schemas.openxmlformats.org/wordprocessingml/2006/main">
        <w:t xml:space="preserve">2. ದೇವರ ಕ್ರೋಧ: ವಿಧೇಯತೆಯ ಫಲವನ್ನು ನೀಡುವುದು</w:t>
      </w:r>
    </w:p>
    <w:p/>
    <w:p>
      <w:r xmlns:w="http://schemas.openxmlformats.org/wordprocessingml/2006/main">
        <w:t xml:space="preserve">1. ಜೇಮ್ಸ್ 4:17 - ಆದ್ದರಿಂದ, ಒಳ್ಳೆಯದನ್ನು ಮಾಡಲು ತಿಳಿದಿದ್ದರೂ, ಅದನ್ನು ಮಾಡದೆ ಇರುವವನಿಗೆ ಅದು ಪಾಪವಾಗಿದೆ.</w:t>
      </w:r>
    </w:p>
    <w:p/>
    <w:p>
      <w:r xmlns:w="http://schemas.openxmlformats.org/wordprocessingml/2006/main">
        <w:t xml:space="preserve">2. ನಾಣ್ಣುಡಿಗಳು 12:13 - ದುಷ್ಟನು ತನ್ನ ತುಟಿಗಳ ಉಲ್ಲಂಘನೆಯಿಂದ ಬಲೆಗೆ ಬೀಳುತ್ತಾನೆ, ಆದರೆ ನೀತಿವಂತನು ತೊಂದರೆಯಿಂದ ಹೊರಬರುತ್ತಾನೆ.</w:t>
      </w:r>
    </w:p>
    <w:p/>
    <w:p>
      <w:r xmlns:w="http://schemas.openxmlformats.org/wordprocessingml/2006/main">
        <w:t xml:space="preserve">ಧರ್ಮೋಪದೇಶಕಾಂಡ 11:18 ಆದದರಿಂದ ಈ ನನ್ನ ಮಾತುಗಳನ್ನು ನಿಮ್ಮ ಹೃದಯದಲ್ಲಿಯೂ ಆತ್ಮದಲ್ಲಿಯೂ ಇರಿಸಿಕೊಳ್ಳಿರಿ ಮತ್ತು ಅವು ನಿಮ್ಮ ಕಣ್ಣುಗಳ ನಡುವೆ ಮುಂಚೂಣಿಯಲ್ಲಿರುವಂತೆ ಅವುಗಳನ್ನು ನಿಮ್ಮ ಕೈಗೆ ಒಂದು ಚಿಹ್ನೆಯಾಗಿ ಕಟ್ಟಿಕೊಳ್ಳಿ.</w:t>
      </w:r>
    </w:p>
    <w:p/>
    <w:p>
      <w:r xmlns:w="http://schemas.openxmlformats.org/wordprocessingml/2006/main">
        <w:t xml:space="preserve">ದೇವರು ತನ್ನ ಜನರನ್ನು ಅವರ ಹೃದಯ ಮತ್ತು ಆತ್ಮಗಳಲ್ಲಿ ಇರಿಸಿಕೊಳ್ಳಲು ಮತ್ತು ಅವರ ಕೈಗಳಿಗೆ ಬಂಧಿಸುವಂತೆ ಪ್ರೋತ್ಸಾಹಿಸುತ್ತಾನೆ.</w:t>
      </w:r>
    </w:p>
    <w:p/>
    <w:p>
      <w:r xmlns:w="http://schemas.openxmlformats.org/wordprocessingml/2006/main">
        <w:t xml:space="preserve">1. ದೇವರ ವಾಕ್ಯದ ಶಕ್ತಿ: ದೇವರ ವಾಕ್ಯಗಳನ್ನು ನಮ್ಮ ಹೃದಯ ಮತ್ತು ಆತ್ಮಗಳಲ್ಲಿ ಇಟ್ಟುಕೊಳ್ಳುವುದು ನಮ್ಮ ನಂಬಿಕೆಯನ್ನು ಹೇಗೆ ಬಲಪಡಿಸುತ್ತದೆ</w:t>
      </w:r>
    </w:p>
    <w:p/>
    <w:p>
      <w:r xmlns:w="http://schemas.openxmlformats.org/wordprocessingml/2006/main">
        <w:t xml:space="preserve">2. ವಿಧೇಯತೆಯ ಮಹತ್ವ: ದೇವರ ಆಜ್ಞೆಗಳನ್ನು ಅನುಸರಿಸುವುದು ಹೇಗೆ ಆಶೀರ್ವಾದಗಳನ್ನು ತರುತ್ತದೆ</w:t>
      </w:r>
    </w:p>
    <w:p/>
    <w:p>
      <w:r xmlns:w="http://schemas.openxmlformats.org/wordprocessingml/2006/main">
        <w:t xml:space="preserve">1. ಮ್ಯಾಥ್ಯೂ 4:4, "ಆದರೆ ಅವನು ಉತ್ತರಿಸಿದನು ಮತ್ತು "ಮನುಷ್ಯನು ಕೇವಲ ರೊಟ್ಟಿಯಿಂದ ಮಾತ್ರ ಜೀವಿಸುವುದಿಲ್ಲ, ಆದರೆ ದೇವರ ಬಾಯಿಂದ ಹೊರಡುವ ಪ್ರತಿಯೊಂದು ಮಾತಿನಿಂದಲೂ ಬದುಕುತ್ತಾನೆ" ಎಂದು ಬರೆಯಲಾಗಿದೆ.</w:t>
      </w:r>
    </w:p>
    <w:p/>
    <w:p>
      <w:r xmlns:w="http://schemas.openxmlformats.org/wordprocessingml/2006/main">
        <w:t xml:space="preserve">2. ಕೀರ್ತನೆ 119:11, "ನಾನು ನಿನಗೆ ವಿರುದ್ಧವಾಗಿ ಪಾಪಮಾಡದಂತೆ ನಿನ್ನ ವಾಕ್ಯವನ್ನು ನನ್ನ ಹೃದಯದಲ್ಲಿ ಬಚ್ಚಿಟ್ಟಿದ್ದೇನೆ."</w:t>
      </w:r>
    </w:p>
    <w:p/>
    <w:p>
      <w:r xmlns:w="http://schemas.openxmlformats.org/wordprocessingml/2006/main">
        <w:t xml:space="preserve">ಧರ್ಮೋಪದೇಶಕಾಂಡ 11:19 ಮತ್ತು ನೀವು ನಿಮ್ಮ ಮನೆಯಲ್ಲಿ ಕುಳಿತುಕೊಳ್ಳುವಾಗ ಮತ್ತು ನೀವು ದಾರಿಯಲ್ಲಿ ನಡೆಯುವಾಗ, ನೀವು ಮಲಗಿರುವಾಗ ಮತ್ತು ನೀವು ಏಳುವಾಗ ಅವರ ಬಗ್ಗೆ ಮಾತನಾಡುತ್ತಾ ನಿಮ್ಮ ಮಕ್ಕಳಿಗೆ ಕಲಿಸಬೇಕು.</w:t>
      </w:r>
    </w:p>
    <w:p/>
    <w:p>
      <w:r xmlns:w="http://schemas.openxmlformats.org/wordprocessingml/2006/main">
        <w:t xml:space="preserve">ಮನೆಯಲ್ಲಿದ್ದಾಗ, ಸಾರ್ವಜನಿಕವಾಗಿ, ಮಲಗುವ ಸಮಯದಲ್ಲಿ ಮತ್ತು ಏಳುವ ಸಮಯದಲ್ಲಿ ತಮ್ಮ ಮಕ್ಕಳಿಗೆ ದೇವರ ನಿಯಮಗಳನ್ನು ನಿರಂತರವಾಗಿ ಕಲಿಸಲು ಪೋಷಕರಿಗೆ ಸೂಚಿಸಲಾಗಿದೆ.</w:t>
      </w:r>
    </w:p>
    <w:p/>
    <w:p>
      <w:r xmlns:w="http://schemas.openxmlformats.org/wordprocessingml/2006/main">
        <w:t xml:space="preserve">1. ಪೋಷಕರ ಪ್ರಭಾವದ ಶಕ್ತಿ: ನಮ್ಮ ಮಕ್ಕಳಿಗೆ ದೇವರ ನಿಯಮಗಳನ್ನು ಕಲಿಸುವುದು</w:t>
      </w:r>
    </w:p>
    <w:p/>
    <w:p>
      <w:r xmlns:w="http://schemas.openxmlformats.org/wordprocessingml/2006/main">
        <w:t xml:space="preserve">2. ನಮ್ಮ ಮಕ್ಕಳಿಗೆ ದೇವರ ಮಾರ್ಗಗಳನ್ನು ಕಲಿಸುವುದು: ಪೋಷಕರ ಜವಾಬ್ದಾರಿ</w:t>
      </w:r>
    </w:p>
    <w:p/>
    <w:p>
      <w:r xmlns:w="http://schemas.openxmlformats.org/wordprocessingml/2006/main">
        <w:t xml:space="preserve">1. ಕೀರ್ತನೆ 78: 5-7 - ಅವನು ಯಾಕೋಬನಲ್ಲಿ ಒಂದು ಸಾಕ್ಷ್ಯವನ್ನು ಸ್ಥಾಪಿಸಿದನು ಮತ್ತು ಇಸ್ರೇಲ್ನಲ್ಲಿ ಒಂದು ಕಾನೂನನ್ನು ನೇಮಿಸಿದನು, ಅದನ್ನು ಅವರು ತಮ್ಮ ಮಕ್ಕಳಿಗೆ ತಿಳಿಸಬೇಕೆಂದು ನಮ್ಮ ಪಿತೃಗಳಿಗೆ ಆಜ್ಞಾಪಿಸಿದನು; ಮುಂಬರುವ ಪೀಳಿಗೆಯು, ಹುಟ್ಟಬೇಕಾದ ಮಕ್ಕಳೂ ಅವರನ್ನು ತಿಳಿದುಕೊಳ್ಳಬಹುದು; ಅವರು ಎದ್ದು ಅವುಗಳನ್ನು ತಮ್ಮ ಮಕ್ಕಳಿಗೆ ತಿಳಿಸಬೇಕು: ಅವರು ದೇವರಲ್ಲಿ ಭರವಸೆ ಇಡುತ್ತಾರೆ ಮತ್ತು ದೇವರ ಕಾರ್ಯಗಳನ್ನು ಮರೆಯದೆ ಆತನ ಆಜ್ಞೆಗಳನ್ನು ಅನುಸರಿಸುತ್ತಾರೆ.</w:t>
      </w:r>
    </w:p>
    <w:p/>
    <w:p>
      <w:r xmlns:w="http://schemas.openxmlformats.org/wordprocessingml/2006/main">
        <w:t xml:space="preserve">2. ಎಫೆಸಿಯನ್ಸ್ 6: 4 - ಮತ್ತು, ತಂದೆಯೇ, ನಿಮ್ಮ ಮಕ್ಕಳನ್ನು ಕೋಪಗೊಳಿಸಬೇಡಿ; ಆದರೆ ಅವರನ್ನು ಕರ್ತನ ಪೋಷಣೆ ಮತ್ತು ಸಲಹೆಯಲ್ಲಿ ಬೆಳೆಸಿಕೊಳ್ಳಿ</w:t>
      </w:r>
    </w:p>
    <w:p/>
    <w:p>
      <w:r xmlns:w="http://schemas.openxmlformats.org/wordprocessingml/2006/main">
        <w:t xml:space="preserve">ಧರ್ಮೋಪದೇಶಕಾಂಡ 11:20 ಮತ್ತು ನೀನು ಅವುಗಳನ್ನು ನಿನ್ನ ಮನೆಯ ಬಾಗಿಲಿನ ಕಂಬಗಳ ಮೇಲೆ ಮತ್ತು ನಿನ್ನ ಬಾಗಿಲುಗಳ ಮೇಲೆ ಬರೆಯಬೇಕು.</w:t>
      </w:r>
    </w:p>
    <w:p/>
    <w:p>
      <w:r xmlns:w="http://schemas.openxmlformats.org/wordprocessingml/2006/main">
        <w:t xml:space="preserve">ಆತನ ಉಪಸ್ಥಿತಿ ಮತ್ತು ರಕ್ಷಣೆಯ ಜ್ಞಾಪನೆಯಾಗಿ, ನಮ್ಮ ಮನೆಗಳ ಬಾಗಿಲು ಮತ್ತು ದ್ವಾರಗಳ ಮೇಲೆ ತನ್ನ ನಿಯಮಗಳನ್ನು ಬರೆಯಲು ದೇವರು ನಮಗೆ ಆಜ್ಞಾಪಿಸುತ್ತಾನೆ.</w:t>
      </w:r>
    </w:p>
    <w:p/>
    <w:p>
      <w:r xmlns:w="http://schemas.openxmlformats.org/wordprocessingml/2006/main">
        <w:t xml:space="preserve">1. ದೇವರ ಉಪಸ್ಥಿತಿಯ ಶಕ್ತಿ: ನಮ್ಮ ಮನೆಗಳ ಡೋರ್ಪೋಸ್ಟ್ಗಳು ಮತ್ತು ಗೇಟ್ಗಳ ಮೇಲೆ ಆತನ ಕಾನೂನುಗಳನ್ನು ಹೇಗೆ ಬರೆಯುವುದು ಆತನ ರಕ್ಷಣಾತ್ಮಕ ಪ್ರೀತಿಯನ್ನು ನಮಗೆ ನೆನಪಿಸುತ್ತದೆ</w:t>
      </w:r>
    </w:p>
    <w:p/>
    <w:p>
      <w:r xmlns:w="http://schemas.openxmlformats.org/wordprocessingml/2006/main">
        <w:t xml:space="preserve">2. ವಿಧೇಯತೆಯ ಆಶೀರ್ವಾದ: ದೇವರ ನಿಯಮಗಳನ್ನು ಬರೆಯಲು ಆಜ್ಞೆಯನ್ನು ಅನುಸರಿಸುವುದು ಏಕೆ ಪ್ರತಿಫಲವನ್ನು ಪಡೆಯುತ್ತದೆ</w:t>
      </w:r>
    </w:p>
    <w:p/>
    <w:p>
      <w:r xmlns:w="http://schemas.openxmlformats.org/wordprocessingml/2006/main">
        <w:t xml:space="preserve">1. ಧರ್ಮೋಪದೇಶಕಾಂಡ 6:4-9 - ಓ ಇಸ್ರೇಲ್, ಕೇಳು: ನಮ್ಮ ದೇವರಾದ ಕರ್ತನು, ಕರ್ತನು ಒಬ್ಬನೇ. ನಿನ್ನ ದೇವರಾದ ಕರ್ತನನ್ನು ನಿನ್ನ ಪೂರ್ಣ ಹೃದಯದಿಂದಲೂ ನಿನ್ನ ಪೂರ್ಣ ಆತ್ಮದಿಂದಲೂ ನಿನ್ನ ಪೂರ್ಣ ಶಕ್ತಿಯಿಂದಲೂ ಪ್ರೀತಿಸಬೇಕು.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 ನೀವು ಅವುಗಳನ್ನು ನಿಮ್ಮ ಕೈಯಲ್ಲಿ ಒಂದು ಚಿಹ್ನೆಯಾಗಿ ಬಂಧಿಸಬೇಕು, ಮತ್ತು ಅವರು ನಿಮ್ಮ ಕಣ್ಣುಗಳ ನಡುವೆ ಮುಂಭಾಗಗಳಾಗಿರಬೇಕು. ಅವುಗಳನ್ನು ನಿಮ್ಮ ಮನೆಯ ಬಾಗಿಲ ಕಂಬಗಳ ಮೇಲೆ ಮತ್ತು ನಿಮ್ಮ ದ್ವಾರಗಳ ಮೇಲೆ ಬರೆಯಬೇಕು.</w:t>
      </w:r>
    </w:p>
    <w:p/>
    <w:p>
      <w:r xmlns:w="http://schemas.openxmlformats.org/wordprocessingml/2006/main">
        <w:t xml:space="preserve">2. ಕೀರ್ತನೆ 91:1-3 - ಪರಮಾತ್ಮನ ಆಶ್ರಯದಲ್ಲಿ ವಾಸಿಸುವವನು ಸರ್ವಶಕ್ತನ ನೆರಳಿನಲ್ಲಿ ನೆಲೆಸುತ್ತಾನೆ. ನಾನು ಕರ್ತನಿಗೆ ಹೇಳುತ್ತೇನೆ, ನನ್ನ ಆಶ್ರಯ ಮತ್ತು ನನ್ನ ಕೋಟೆ, ನನ್ನ ದೇವರು, ನಾನು ನಂಬುವವನು. ಯಾಕಂದರೆ ಆತನು ನಿನ್ನನ್ನು ಬೇಟೆಗಾರನ ಬಲೆಯಿಂದ ಮತ್ತು ಮಾರಣಾಂತಿಕ ವ್ಯಾಧಿಯಿಂದ ರಕ್ಷಿಸುವನು.</w:t>
      </w:r>
    </w:p>
    <w:p/>
    <w:p>
      <w:r xmlns:w="http://schemas.openxmlformats.org/wordprocessingml/2006/main">
        <w:t xml:space="preserve">ಧರ್ಮೋಪದೇಶಕಾಂಡ 11:21 ಕರ್ತನು ನಿಮ್ಮ ಪಿತೃಗಳಿಗೆ ಕೊಡುವುದಾಗಿ ಪ್ರಮಾಣಮಾಡಿದ ದೇಶದಲ್ಲಿ ನಿಮ್ಮ ದಿನಗಳು ಮತ್ತು ನಿಮ್ಮ ಮಕ್ಕಳ ದಿನಗಳು ಭೂಮಿಯ ಮೇಲೆ ಸ್ವರ್ಗದ ದಿನಗಳಂತೆ ಹೆಚ್ಚಾಗುತ್ತವೆ.</w:t>
      </w:r>
    </w:p>
    <w:p/>
    <w:p>
      <w:r xmlns:w="http://schemas.openxmlformats.org/wordprocessingml/2006/main">
        <w:t xml:space="preserve">ಧರ್ಮೋಪದೇಶಕಾಂಡದ ಈ ಪದ್ಯವು ಜನರು ದೇವರ ಆಜ್ಞೆಗಳನ್ನು ಪಾಲಿಸುವಂತೆ ಪ್ರೋತ್ಸಾಹಿಸುತ್ತದೆ, ಇದರಿಂದ ಅವರ ದಿನಗಳು ಹೆಚ್ಚಾಗಬಹುದು.</w:t>
      </w:r>
    </w:p>
    <w:p/>
    <w:p>
      <w:r xmlns:w="http://schemas.openxmlformats.org/wordprocessingml/2006/main">
        <w:t xml:space="preserve">1. ದೇವರ ಆಜ್ಞೆಗಳನ್ನು ಪಾಲಿಸುವುದು ಆಶೀರ್ವಾದಗಳನ್ನು ತರುತ್ತದೆ</w:t>
      </w:r>
    </w:p>
    <w:p/>
    <w:p>
      <w:r xmlns:w="http://schemas.openxmlformats.org/wordprocessingml/2006/main">
        <w:t xml:space="preserve">2. ವಿಧೇಯತೆಯ ಪ್ರಯೋಜನಗಳನ್ನು ಪಡೆದುಕೊಳ್ಳುವುದು</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ಧರ್ಮೋಪದೇಶಕಾಂಡ 8:18 - ನೀವು ನಿಮ್ಮ ದೇವರಾದ ಕರ್ತನನ್ನು ಸ್ಮರಿಸಿಕೊಳ್ಳಬೇಕು, ಏಕೆಂದರೆ ಈ ದಿನದಂತೆಯೇ ನಿಮ್ಮ ಪಿತೃಗಳಿಗೆ ಪ್ರಮಾಣ ಮಾಡಿದ ತನ್ನ ಒಡಂಬಡಿಕೆಯನ್ನು ಅವನು ದೃಢಪಡಿಸುವಂತೆ ಅವನು ನಿಮಗೆ ಸಂಪತ್ತನ್ನು ಪಡೆಯುವ ಶಕ್ತಿಯನ್ನು ನೀಡುತ್ತಾನೆ.</w:t>
      </w:r>
    </w:p>
    <w:p/>
    <w:p>
      <w:r xmlns:w="http://schemas.openxmlformats.org/wordprocessingml/2006/main">
        <w:t xml:space="preserve">ಧರ್ಮೋಪದೇಶಕಾಂಡ 11:22 ನಾನು ನಿಮಗೆ ಆಜ್ಞಾಪಿಸುವ ಈ ಎಲ್ಲಾ ಆಜ್ಞೆಗಳನ್ನು ನೀವು ಶ್ರದ್ಧೆಯಿಂದ ಕೈಕೊಂಡರೆ, ಅವುಗಳನ್ನು ಅನುಸರಿಸಿ, ನಿಮ್ಮ ದೇವರಾದ ಕರ್ತನನ್ನು ಪ್ರೀತಿಸಿ, ಆತನ ಎಲ್ಲಾ ಮಾರ್ಗಗಳಲ್ಲಿ ನಡೆದು ಆತನಿಗೆ ಅಂಟಿಕೊಳ್ಳಬೇಕು.</w:t>
      </w:r>
    </w:p>
    <w:p/>
    <w:p>
      <w:r xmlns:w="http://schemas.openxmlformats.org/wordprocessingml/2006/main">
        <w:t xml:space="preserve">ಆತನ ಆಜ್ಞೆಗಳನ್ನು ಪಾಲಿಸುವಂತೆ, ಆತನನ್ನು ಪ್ರೀತಿಸುವಂತೆ, ಆತನ ಮಾರ್ಗಗಳನ್ನು ಅನುಸರಿಸಲು ಮತ್ತು ಆತನಿಗೆ ಅಂಟಿಕೊಳ್ಳುವಂತೆ ದೇವರು ನಮಗೆ ಆಜ್ಞಾಪಿಸುತ್ತಾನೆ.</w:t>
      </w:r>
    </w:p>
    <w:p/>
    <w:p>
      <w:r xmlns:w="http://schemas.openxmlformats.org/wordprocessingml/2006/main">
        <w:t xml:space="preserve">1. ನಮ್ಮ ಹೃದಯ, ಆತ್ಮ ಮತ್ತು ಮನಸ್ಸಿನಿಂದ ದೇವರನ್ನು ಪ್ರೀತಿಸುವುದು: ಸಂಪೂರ್ಣ ಭಕ್ತಿಗೆ ಕರೆ.</w:t>
      </w:r>
    </w:p>
    <w:p/>
    <w:p>
      <w:r xmlns:w="http://schemas.openxmlformats.org/wordprocessingml/2006/main">
        <w:t xml:space="preserve">2. ದೇವರಿಗೆ ಅಂಟಿಕೊಳ್ಳುವುದು: ನಿಷ್ಠಾವಂತ ನಡಿಗೆಯಲ್ಲಿ ಸಂತೋಷ ಮತ್ತು ಶಕ್ತಿಯನ್ನು ಕಂಡುಕೊಳ್ಳುವುದು.</w:t>
      </w:r>
    </w:p>
    <w:p/>
    <w:p>
      <w:r xmlns:w="http://schemas.openxmlformats.org/wordprocessingml/2006/main">
        <w:t xml:space="preserve">1. ಧರ್ಮೋಪದೇಶಕಾಂಡ 6:4-6 - "ಓ ಇಸ್ರೇಲ್, ಕೇಳು: ನಮ್ಮ ದೇವರಾದ ಕರ್ತನು, ಕರ್ತನು ಒಬ್ಬನೇ, ನೀನು ನಿನ್ನ ದೇವರಾದ ಯೆಹೋವನನ್ನು ನಿನ್ನ ಪೂರ್ಣ ಹೃದಯದಿಂದಲೂ ನಿನ್ನ ಪೂರ್ಣ ಆತ್ಮದಿಂದಲೂ ನಿನ್ನ ಪೂರ್ಣ ಶಕ್ತಿಯಿಂದಲೂ ಪ್ರೀತಿಸಬೇಕು. ಮತ್ತು ಈ ಮಾತುಗಳು ಇಂದು ನಾನು ನಿಮಗೆ ಆಜ್ಞಾಪಿಸುತ್ತೇನೆ, ಅದು ನಿಮ್ಮ ಹೃದಯದಲ್ಲಿರಬೇಕು.</w:t>
      </w:r>
    </w:p>
    <w:p/>
    <w:p>
      <w:r xmlns:w="http://schemas.openxmlformats.org/wordprocessingml/2006/main">
        <w:t xml:space="preserve">2. ಕೀರ್ತನೆ 37: 3-4 - ಭಗವಂತನಲ್ಲಿ ಭರವಸೆಯಿಡಿ ಮತ್ತು ಒಳ್ಳೆಯದನ್ನು ಮಾಡಿ; ಭೂಮಿಯಲ್ಲಿ ವಾಸಿಸಿ ಮತ್ತು ನಿಷ್ಠೆಯೊಂದಿಗೆ ಸ್ನೇಹ ಬೆಳೆಸಿಕೊಳ್ಳಿ. ಭಗವಂತನಲ್ಲಿ ಆನಂದವಾಗಿರಿ, ಮತ್ತು ಆತನು ನಿಮ್ಮ ಹೃದಯದ ಆಸೆಗಳನ್ನು ನಿಮಗೆ ಕೊಡುವನು.</w:t>
      </w:r>
    </w:p>
    <w:p/>
    <w:p>
      <w:r xmlns:w="http://schemas.openxmlformats.org/wordprocessingml/2006/main">
        <w:t xml:space="preserve">ಧರ್ಮೋಪದೇಶಕಾಂಡ 11:23 ಆಗ ಕರ್ತನು ಈ ಎಲ್ಲಾ ಜನಾಂಗಗಳನ್ನು ನಿಮ್ಮ ಮುಂದೆ ಓಡಿಸುವನು;</w:t>
      </w:r>
    </w:p>
    <w:p/>
    <w:p>
      <w:r xmlns:w="http://schemas.openxmlformats.org/wordprocessingml/2006/main">
        <w:t xml:space="preserve">ಕರ್ತನು ತನ್ನ ಜನರ ಮುಂದೆ ಎಲ್ಲಾ ರಾಷ್ಟ್ರಗಳನ್ನು ಓಡಿಸುವನು ಮತ್ತು ಅವರು ದೊಡ್ಡ ರಾಷ್ಟ್ರಗಳನ್ನು ಹೊಂದುವರು.</w:t>
      </w:r>
    </w:p>
    <w:p/>
    <w:p>
      <w:r xmlns:w="http://schemas.openxmlformats.org/wordprocessingml/2006/main">
        <w:t xml:space="preserve">1. ದೇವರ ವಾಗ್ದಾನಗಳು ಆತನ ಜನರಿಗೆ ಪೂರೈಸಲ್ಪಡುತ್ತವೆ</w:t>
      </w:r>
    </w:p>
    <w:p/>
    <w:p>
      <w:r xmlns:w="http://schemas.openxmlformats.org/wordprocessingml/2006/main">
        <w:t xml:space="preserve">2. ನಂಬಿಕೆಯ ಮೂಲಕ ಗ್ರೇಟರ್ ರಾಷ್ಟ್ರಗಳನ್ನು ಹೊಂದುವುದು</w:t>
      </w:r>
    </w:p>
    <w:p/>
    <w:p>
      <w:r xmlns:w="http://schemas.openxmlformats.org/wordprocessingml/2006/main">
        <w:t xml:space="preserve">1. ಧರ್ಮೋಪದೇಶಕಾಂಡ 11:23</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ಧರ್ಮೋಪದೇಶಕಾಂಡ 11:24 ನಿಮ್ಮ ಪಾದಗಳನ್ನು ತುಳಿಯುವ ಪ್ರತಿಯೊಂದು ಸ್ಥಳವೂ ನಿಮ್ಮದಾಗಿರಬೇಕು: ಅರಣ್ಯ ಮತ್ತು ಲೆಬನೋನ್, ನದಿ, ಯೂಫ್ರೇಟೀಸ್ ನದಿ, ಮತ್ತು ಅತ್ಯಂತ ಸಮುದ್ರದವರೆಗೆ ನಿಮ್ಮ ಕರಾವಳಿಯು ಇರುತ್ತದೆ.</w:t>
      </w:r>
    </w:p>
    <w:p/>
    <w:p>
      <w:r xmlns:w="http://schemas.openxmlformats.org/wordprocessingml/2006/main">
        <w:t xml:space="preserve">ದೇವರು ತನ್ನ ಜನರಿಗೆ ಸಮೃದ್ಧಿ ಮತ್ತು ಸಮೃದ್ಧಿಯ ಭೂಮಿಯನ್ನು ವಾಗ್ದಾನ ಮಾಡಿದ್ದಾನೆ.</w:t>
      </w:r>
    </w:p>
    <w:p/>
    <w:p>
      <w:r xmlns:w="http://schemas.openxmlformats.org/wordprocessingml/2006/main">
        <w:t xml:space="preserve">1. ದೇವರ ವಾಗ್ದಾನಗಳು ಬೇಷರತ್ತಾಗಿರುತ್ತವೆ ಮತ್ತು ವಿಫಲಗೊಳ್ಳುವುದಿಲ್ಲ</w:t>
      </w:r>
    </w:p>
    <w:p/>
    <w:p>
      <w:r xmlns:w="http://schemas.openxmlformats.org/wordprocessingml/2006/main">
        <w:t xml:space="preserve">2. ದೇವರ ಅನುಶಾಸನಗಳನ್ನು ಅನುಸರಿಸುವ ಆಶೀರ್ವಾದಗಳು</w:t>
      </w:r>
    </w:p>
    <w:p/>
    <w:p>
      <w:r xmlns:w="http://schemas.openxmlformats.org/wordprocessingml/2006/main">
        <w:t xml:space="preserve">1. ಜೋಶುವಾ 1: 3-5 - "ನಾನು ಮೋಶೆಗೆ ವಾಗ್ದಾನ ಮಾಡಿದಂತೆಯೇ ನಿಮ್ಮ ಪಾದದ ಮೇಲೆ ನಡೆಯುವ ಪ್ರತಿಯೊಂದು ಸ್ಥಳವನ್ನು ನಾನು ನಿಮಗೆ ಕೊಟ್ಟಿದ್ದೇನೆ. ಅರಣ್ಯ ಮತ್ತು ಈ ಲೆಬನಾನ್‌ನಿಂದ ದೊಡ್ಡ ನದಿಯಾದ ಯೂಫ್ರಟಿಸ್ ನದಿಯವರೆಗೂ, ಸೂರ್ಯಾಸ್ತಮಾನದ ಕಡೆಗೆ ಹಿತ್ತಿಯರ ಎಲ್ಲಾ ದೇಶವು ಮಹಾಸಮುದ್ರದವರೆಗೆ ನಿಮ್ಮ ಸೀಮೆಯಾಗಿರಬೇಕು; ನಿಮ್ಮ ಜೀವನದ ಎಲ್ಲಾ ದಿನಗಳಲ್ಲಿ ಯಾರೂ ನಿಮ್ಮ ಮುಂದೆ ನಿಲ್ಲಲು ಸಾಧ್ಯವಿಲ್ಲ, ನಾನು ಮೋಶೆಯೊಂದಿಗೆ ಇದ್ದಂತೆ, ನಾನು ಅವರೊಂದಿಗೆ ಇರುತ್ತೇನೆ. ನಾನು ನಿನ್ನನ್ನು ಬಿಡುವುದಿಲ್ಲ ಅಥವಾ ನಿಮ್ಮನ್ನು ತೊರೆಯುವುದಿಲ್ಲ.</w:t>
      </w:r>
    </w:p>
    <w:p/>
    <w:p>
      <w:r xmlns:w="http://schemas.openxmlformats.org/wordprocessingml/2006/main">
        <w:t xml:space="preserve">2. ಕೀರ್ತನೆ 37: 3-5 - ಭಗವಂತನಲ್ಲಿ ನಂಬಿಕೆಯಿಡು ಮತ್ತು ಒಳ್ಳೆಯದನ್ನು ಮಾಡಿ; ಭೂಮಿಯಲ್ಲಿ ವಾಸಿಸಿ, ಮತ್ತು ಅವನ ನಿಷ್ಠೆಯನ್ನು ತಿನ್ನಿರಿ. ಭಗವಂತನಲ್ಲಿ ನಿಮ್ಮನ್ನು ಆನಂದಿಸಿ, ಮತ್ತು ಅವನು ನಿಮ್ಮ ಹೃದಯದ ಆಸೆಗಳನ್ನು ನಿಮಗೆ ಕೊಡುವನು. ನಿಮ್ಮ ಮಾರ್ಗವನ್ನು ಭಗವಂತನಿಗೆ ಒಪ್ಪಿಸಿ, ಆತನನ್ನು ನಂಬಿರಿ ಮತ್ತು ಅವನು ಅದನ್ನು ಜಾರಿಗೆ ತರುತ್ತಾನೆ.</w:t>
      </w:r>
    </w:p>
    <w:p/>
    <w:p>
      <w:r xmlns:w="http://schemas.openxmlformats.org/wordprocessingml/2006/main">
        <w:t xml:space="preserve">ಧರ್ಮೋಪದೇಶಕಾಂಡ 11:25 ಯಾವ ಮನುಷ್ಯನೂ ನಿನ್ನ ಮುಂದೆ ನಿಲ್ಲಲಾರನು; ಯಾಕಂದರೆ ನಿನ್ನ ದೇವರಾದ ಕರ್ತನು ನಿನಗೆ ಹೇಳಿದಂತೆಯೇ ನೀವು ತುಳಿಯುವ ಎಲ್ಲಾ ದೇಶದ ಮೇಲೆ ನಿನ್ನ ಭಯವನ್ನೂ ಭಯವನ್ನೂ ಇಡುವನು.</w:t>
      </w:r>
    </w:p>
    <w:p/>
    <w:p>
      <w:r xmlns:w="http://schemas.openxmlformats.org/wordprocessingml/2006/main">
        <w:t xml:space="preserve">ತನ್ನನ್ನು ಅನುಸರಿಸುವ ಮತ್ತು ಆತನ ಆಜ್ಞೆಗಳನ್ನು ಪಾಲಿಸುವವರ ವಿರುದ್ಧ ಯಾರೂ ನಿಲ್ಲಲು ಸಾಧ್ಯವಾಗುವುದಿಲ್ಲ ಎಂದು ದೇವರು ಭರವಸೆ ನೀಡುತ್ತಾನೆ.</w:t>
      </w:r>
    </w:p>
    <w:p/>
    <w:p>
      <w:r xmlns:w="http://schemas.openxmlformats.org/wordprocessingml/2006/main">
        <w:t xml:space="preserve">1. "ವಿಧೇಯತೆಯ ಶಕ್ತಿ"</w:t>
      </w:r>
    </w:p>
    <w:p/>
    <w:p>
      <w:r xmlns:w="http://schemas.openxmlformats.org/wordprocessingml/2006/main">
        <w:t xml:space="preserve">2. "ನಿಮ್ಮ ನಂಬಿಕೆಯಲ್ಲಿ ದೃಢವಾಗಿ ನಿಲ್ಲುವುದು"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ಮ್ಯಾಥ್ಯೂ 28:20 - "ಮತ್ತು ಇಗೋ, ನಾನು ಯಾವಾಗಲೂ ನಿಮ್ಮೊಂದಿಗಿದ್ದೇನೆ, ಯುಗ ಅಂತ್ಯದವರೆಗೂ."</w:t>
      </w:r>
    </w:p>
    <w:p/>
    <w:p>
      <w:r xmlns:w="http://schemas.openxmlformats.org/wordprocessingml/2006/main">
        <w:t xml:space="preserve">ಧರ್ಮೋಪದೇಶಕಾಂಡ 11:26 ಇಗೋ, ನಾನು ಈ ದಿನ ನಿಮ್ಮ ಮುಂದೆ ಆಶೀರ್ವಾದ ಮತ್ತು ಶಾಪವನ್ನು ಇಡುತ್ತೇನೆ;</w:t>
      </w:r>
    </w:p>
    <w:p/>
    <w:p>
      <w:r xmlns:w="http://schemas.openxmlformats.org/wordprocessingml/2006/main">
        <w:t xml:space="preserve">ದೇವರು ನಮಗೆ ಆಶೀರ್ವಾದ ಅಥವಾ ಶಾಪದ ಆಯ್ಕೆಯನ್ನು ನೀಡುತ್ತಾನೆ.</w:t>
      </w:r>
    </w:p>
    <w:p/>
    <w:p>
      <w:r xmlns:w="http://schemas.openxmlformats.org/wordprocessingml/2006/main">
        <w:t xml:space="preserve">1: ಆಶೀರ್ವಾದವನ್ನು ಆರಿಸಿ - ಧರ್ಮೋಪದೇಶಕಾಂಡ 11:26</w:t>
      </w:r>
    </w:p>
    <w:p/>
    <w:p>
      <w:r xmlns:w="http://schemas.openxmlformats.org/wordprocessingml/2006/main">
        <w:t xml:space="preserve">2: ಆಯ್ಕೆಯ ಶಕ್ತಿ - ಧರ್ಮೋಪದೇಶಕಾಂಡ 11:26</w:t>
      </w:r>
    </w:p>
    <w:p/>
    <w:p>
      <w:r xmlns:w="http://schemas.openxmlformats.org/wordprocessingml/2006/main">
        <w:t xml:space="preserve">1: ಯೆಹೋಶುವ 24:15 - "ನೀವು ಯಾರಿಗೆ ಸೇವೆ ಮಾಡಬೇಕೆಂದು ಈ ದಿನ ನಿಮ್ಮನ್ನು ಆರಿಸಿಕೊಳ್ಳಿ".</w:t>
      </w:r>
    </w:p>
    <w:p/>
    <w:p>
      <w:r xmlns:w="http://schemas.openxmlformats.org/wordprocessingml/2006/main">
        <w:t xml:space="preserve">2: ನಾಣ್ಣುಡಿಗಳು 11:21 - "ಕೈ ಕೈ ಜೋಡಿಸಿದರೂ, ದುಷ್ಟರು ಶಿಕ್ಷಿಸಲ್ಪಡುವುದಿಲ್ಲ".</w:t>
      </w:r>
    </w:p>
    <w:p/>
    <w:p>
      <w:r xmlns:w="http://schemas.openxmlformats.org/wordprocessingml/2006/main">
        <w:t xml:space="preserve">ಧರ್ಮೋಪದೇಶಕಾಂಡ 11:27 ನಾನು ಈ ದಿನ ನಿಮಗೆ ಆಜ್ಞಾಪಿಸುವ ನಿಮ್ಮ ದೇವರಾದ ಯೆಹೋವನ ಆಜ್ಞೆಗಳನ್ನು ನೀವು ಅನುಸರಿಸಿದರೆ ಆಶೀರ್ವಾದ.</w:t>
      </w:r>
    </w:p>
    <w:p/>
    <w:p>
      <w:r xmlns:w="http://schemas.openxmlformats.org/wordprocessingml/2006/main">
        <w:t xml:space="preserve">ಭಾಗವು ಭಗವಂತನ ಆಜ್ಞೆಗಳಿಗೆ ವಿಧೇಯತೆಯಿಂದ ಬರುವ ಆಶೀರ್ವಾದದ ಬಗ್ಗೆ ಹೇಳುತ್ತದೆ.</w:t>
      </w:r>
    </w:p>
    <w:p/>
    <w:p>
      <w:r xmlns:w="http://schemas.openxmlformats.org/wordprocessingml/2006/main">
        <w:t xml:space="preserve">1: ಭಗವಂತನಿಗೆ ವಿಧೇಯತೆ ನಮಗೆ ಆಶೀರ್ವಾದಗಳನ್ನು ತರುತ್ತದೆ.</w:t>
      </w:r>
    </w:p>
    <w:p/>
    <w:p>
      <w:r xmlns:w="http://schemas.openxmlformats.org/wordprocessingml/2006/main">
        <w:t xml:space="preserve">2: ದೇವರ ಆಜ್ಞೆಗಳನ್ನು ಪಾಲಿಸುವುದು ನಮಗೆ ಸಂತೋಷ ಮತ್ತು ಶಾಂತಿಯನ್ನು ತರುತ್ತದೆ.</w:t>
      </w:r>
    </w:p>
    <w:p/>
    <w:p>
      <w:r xmlns:w="http://schemas.openxmlformats.org/wordprocessingml/2006/main">
        <w:t xml:space="preserve">1: ಜೇಮ್ಸ್ 1:25 - "ಆದರೆ ಸ್ವಾತಂತ್ರ್ಯದ ಪರಿಪೂರ್ಣ ನಿಯಮವನ್ನು ನೋಡುವವನು ಮತ್ತು ಅದರಲ್ಲಿ ಮುಂದುವರಿಯುತ್ತಾನೆ, ಅವನು ಮರೆಯುವ ಕೇಳುವವನಲ್ಲ, ಆದರೆ ಕೆಲಸವನ್ನು ಮಾಡುವವನು, ಅವನು ತನ್ನ ಕಾರ್ಯದಲ್ಲಿ ಆಶೀರ್ವದಿಸಲ್ಪಡುತ್ತಾನೆ."</w:t>
      </w:r>
    </w:p>
    <w:p/>
    <w:p>
      <w:r xmlns:w="http://schemas.openxmlformats.org/wordprocessingml/2006/main">
        <w:t xml:space="preserve">2: ಕೀರ್ತನೆ 119: 1-2 - "ಮಾರ್ಗದಲ್ಲಿ ನಿರ್ಮಲರು, ಭಗವಂತನ ಕಾನೂನಿನಲ್ಲಿ ನಡೆಯುವವರು ಧನ್ಯರು. ಆತನ ಸಾಕ್ಷಿಗಳನ್ನು ಅನುಸರಿಸುವವರು ಮತ್ತು ಪೂರ್ಣ ಹೃದಯದಿಂದ ಆತನನ್ನು ಹುಡುಕುವವರು ಧನ್ಯರು."</w:t>
      </w:r>
    </w:p>
    <w:p/>
    <w:p>
      <w:r xmlns:w="http://schemas.openxmlformats.org/wordprocessingml/2006/main">
        <w:t xml:space="preserve">ಧರ್ಮೋಪದೇಶಕಾಂಡ 11:28 ಮತ್ತು ನೀವು ನಿಮ್ಮ ದೇವರಾದ ಕರ್ತನ ಆಜ್ಞೆಗಳಿಗೆ ವಿಧೇಯರಾಗದೆ, ಈ ದಿನ ನಾನು ನಿಮಗೆ ಆಜ್ಞಾಪಿಸುವ ಮಾರ್ಗವನ್ನು ಬಿಟ್ಟು ನೀವು ತಿಳಿದಿಲ್ಲದ ಅನ್ಯ ದೇವರುಗಳನ್ನು ಹಿಂಬಾಲಿಸಿದರೆ ಶಾಪ.</w:t>
      </w:r>
    </w:p>
    <w:p/>
    <w:p>
      <w:r xmlns:w="http://schemas.openxmlformats.org/wordprocessingml/2006/main">
        <w:t xml:space="preserve">ಧರ್ಮೋಪದೇಶಕಾಂಡ 11:28 ರ ಈ ಪದ್ಯವು ಸುಳ್ಳು ದೇವರುಗಳನ್ನು ಅನುಸರಿಸುವ ಮೂಲಕ ಭಗವಂತನಿಗೆ ಅವಿಧೇಯತೆಯ ವಿರುದ್ಧ ಎಚ್ಚರಿಸುತ್ತದೆ.</w:t>
      </w:r>
    </w:p>
    <w:p/>
    <w:p>
      <w:r xmlns:w="http://schemas.openxmlformats.org/wordprocessingml/2006/main">
        <w:t xml:space="preserve">1. "ದೇವರ ಆಜ್ಞೆಗಳು: ಪಾಲಿಸಿ ಅಥವಾ ಶಾಪವನ್ನು ಎದುರಿಸಿ"</w:t>
      </w:r>
    </w:p>
    <w:p/>
    <w:p>
      <w:r xmlns:w="http://schemas.openxmlformats.org/wordprocessingml/2006/main">
        <w:t xml:space="preserve">2. "ನಿಜವಾದ ಭಕ್ತಿ: ಭಗವಂತನ ಮಾರ್ಗದಲ್ಲಿ ಸತ್ಯವಾಗಿರುವುದು"</w:t>
      </w:r>
    </w:p>
    <w:p/>
    <w:p>
      <w:r xmlns:w="http://schemas.openxmlformats.org/wordprocessingml/2006/main">
        <w:t xml:space="preserve">1. ಜಾನ್ 14:15 - "ನೀವು ನನ್ನನ್ನು ಪ್ರೀತಿಸಿದರೆ, ನನ್ನ ಆಜ್ಞೆಗಳನ್ನು ಅನುಸರಿಸಿ."</w:t>
      </w:r>
    </w:p>
    <w:p/>
    <w:p>
      <w:r xmlns:w="http://schemas.openxmlformats.org/wordprocessingml/2006/main">
        <w:t xml:space="preserve">2. ಜೆರೆಮಿಯಾ 29:13 - "ನೀವು ನನ್ನನ್ನು ಹುಡುಕುವಿರಿ ಮತ್ತು ನಿಮ್ಮ ಪೂರ್ಣ ಹೃದಯದಿಂದ ನೀವು ನನ್ನನ್ನು ಹುಡುಕಿದಾಗ ನನ್ನನ್ನು ಕಂಡುಕೊಳ್ಳುವಿರಿ."</w:t>
      </w:r>
    </w:p>
    <w:p/>
    <w:p>
      <w:r xmlns:w="http://schemas.openxmlformats.org/wordprocessingml/2006/main">
        <w:t xml:space="preserve">ಧರ್ಮೋಪದೇಶಕಾಂಡ 11:29 ಮತ್ತು ನಿನ್ನ ದೇವರಾದ ಕರ್ತನು ನಿನ್ನನ್ನು ಸ್ವಾಧೀನಪಡಿಸಿಕೊಳ್ಳಲು ಹೋಗುವ ದೇಶಕ್ಕೆ ನಿನ್ನನ್ನು ಕರೆತಂದಾಗ, ನೀನು ಗೆರಿಜೀಮ್ ಪರ್ವತದ ಮೇಲೆ ಆಶೀರ್ವಾದವನ್ನು ಮತ್ತು ಏಬಾಲ್ ಬೆಟ್ಟದ ಮೇಲೆ ಶಾಪವನ್ನು ಹಾಕುವಿರಿ.</w:t>
      </w:r>
    </w:p>
    <w:p/>
    <w:p>
      <w:r xmlns:w="http://schemas.openxmlformats.org/wordprocessingml/2006/main">
        <w:t xml:space="preserve">ಇಸ್ರಾಯೇಲ್ಯರು ವಾಗ್ದತ್ತ ದೇಶವನ್ನು ಪ್ರವೇಶಿಸಿದಾಗ ಗೆರಿಜಿಮ್ ಪರ್ವತವನ್ನು ಆಶೀರ್ವದಿಸಲು ಮತ್ತು ಏಬಾಲ್ ಪರ್ವತವನ್ನು ಶಪಿಸುವಂತೆ ದೇವರು ಆಜ್ಞಾಪಿಸಿದನು.</w:t>
      </w:r>
    </w:p>
    <w:p/>
    <w:p>
      <w:r xmlns:w="http://schemas.openxmlformats.org/wordprocessingml/2006/main">
        <w:t xml:space="preserve">1. ಆಶೀರ್ವಾದ ಮತ್ತು ಶಾಪಗಳ ಶಕ್ತಿ: ಡಿಯೂಟರೋನಮಿ 11:29 ರ ಅರ್ಥವನ್ನು ಅನ್ವೇಷಿಸುವುದು</w:t>
      </w:r>
    </w:p>
    <w:p/>
    <w:p>
      <w:r xmlns:w="http://schemas.openxmlformats.org/wordprocessingml/2006/main">
        <w:t xml:space="preserve">2. ವಾಗ್ದಾನದಲ್ಲಿ ಜೀವಿಸುವುದು: ಧರ್ಮೋಪದೇಶಕಾಂಡ 11:29 ರಲ್ಲಿ ವಿಧೇಯತೆ ಮತ್ತು ಆಶೀರ್ವಾದ</w:t>
      </w:r>
    </w:p>
    <w:p/>
    <w:p>
      <w:r xmlns:w="http://schemas.openxmlformats.org/wordprocessingml/2006/main">
        <w:t xml:space="preserve">1. ಧರ್ಮೋಪದೇಶಕಾಂಡ 27:12-13 - ಇಸ್ರಾಯೇಲ್ಯರು ಗೆರಿಜಿಮ್ ಪರ್ವತವನ್ನು ಆಶೀರ್ವದಿಸಲು ಮತ್ತು ಏಬಾಲ್ ಪರ್ವತವನ್ನು ಶಪಿಸಲು ದೇವರ ಆಜ್ಞೆಯನ್ನು ಅನುಸರಿಸಿದರು.</w:t>
      </w:r>
    </w:p>
    <w:p/>
    <w:p>
      <w:r xmlns:w="http://schemas.openxmlformats.org/wordprocessingml/2006/main">
        <w:t xml:space="preserve">2. ಜೇಮ್ಸ್ 3: 9-12 - ಆಶೀರ್ವಾದ ಮತ್ತು ಶಾಪ ಶಕ್ತಿ ಮತ್ತು ನಾವು ನಮ್ಮ ಪದಗಳನ್ನು ಹೇಗೆ ಬಳಸಬೇಕು.</w:t>
      </w:r>
    </w:p>
    <w:p/>
    <w:p>
      <w:r xmlns:w="http://schemas.openxmlformats.org/wordprocessingml/2006/main">
        <w:t xml:space="preserve">ಧರ್ಮೋಪದೇಶಕಾಂಡ 11:30 ಅವರು ಜೋರ್ಡನ್ ನದಿಯ ಆಚೆ ಬದಿಯಲ್ಲಿ, ಸೂರ್ಯನು ಅಸ್ತಮಿಸುವ ಮಾರ್ಗದಲ್ಲಿ, ಮೋರೆ ಬಯಲಿನ ಪಕ್ಕದಲ್ಲಿ ಗಿಲ್ಗಾಲಿಗೆ ವಿರುದ್ಧವಾಗಿ ಚಾಂಪೇನ್‌ನಲ್ಲಿ ವಾಸಿಸುವ ಕಾನಾನ್ಯರ ದೇಶದಲ್ಲಿ ಅಲ್ಲವೇ?</w:t>
      </w:r>
    </w:p>
    <w:p/>
    <w:p>
      <w:r xmlns:w="http://schemas.openxmlformats.org/wordprocessingml/2006/main">
        <w:t xml:space="preserve">ದೇವರು ಇಸ್ರಾಯೇಲ್ಯರಿಗೆ ಜೋರ್ಡಾನ್ ನದಿಯ ಇನ್ನೊಂದು ಬದಿಯಲ್ಲಿರುವ ಕಾನಾನ್ ದೇಶವನ್ನು ನೆನಪಿಸುತ್ತಾನೆ ಮತ್ತು ಗಿಲ್ಗಲ್ ಮತ್ತು ಮೋರೆ ಬಯಲು ಪ್ರದೇಶಗಳ ಬಳಿ ಇದೆ.</w:t>
      </w:r>
    </w:p>
    <w:p/>
    <w:p>
      <w:r xmlns:w="http://schemas.openxmlformats.org/wordprocessingml/2006/main">
        <w:t xml:space="preserve">1. ದೇವರ ಯೋಜನೆಯಲ್ಲಿ ನಮ್ಮ ಸ್ಥಾನವನ್ನು ಅರ್ಥಮಾಡಿಕೊಳ್ಳುವುದು</w:t>
      </w:r>
    </w:p>
    <w:p/>
    <w:p>
      <w:r xmlns:w="http://schemas.openxmlformats.org/wordprocessingml/2006/main">
        <w:t xml:space="preserve">2. ಹೊಸ ಆರಂಭದ ಭರವಸೆ</w:t>
      </w:r>
    </w:p>
    <w:p/>
    <w:p>
      <w:r xmlns:w="http://schemas.openxmlformats.org/wordprocessingml/2006/main">
        <w:t xml:space="preserve">1. ಜೋಶುವಾ 1: 1-9</w:t>
      </w:r>
    </w:p>
    <w:p/>
    <w:p>
      <w:r xmlns:w="http://schemas.openxmlformats.org/wordprocessingml/2006/main">
        <w:t xml:space="preserve">2. ಎಝೆಕಿಯೆಲ್ 36:24-27</w:t>
      </w:r>
    </w:p>
    <w:p/>
    <w:p>
      <w:r xmlns:w="http://schemas.openxmlformats.org/wordprocessingml/2006/main">
        <w:t xml:space="preserve">ಧರ್ಮೋಪದೇಶಕಾಂಡ 11:31 ಯಾಕಂದರೆ ನಿಮ್ಮ ದೇವರಾದ ಕರ್ತನು ನಿಮಗೆ ಕೊಡುವ ದೇಶವನ್ನು ಸ್ವಾಧೀನಪಡಿಸಿಕೊಳ್ಳಲು ನೀವು ಜೋರ್ಡನ್ ಅನ್ನು ದಾಟಬೇಕು ಮತ್ತು ನೀವು ಅದನ್ನು ಸ್ವಾಧೀನಪಡಿಸಿಕೊಂಡು ಅದರಲ್ಲಿ ವಾಸಿಸುವಿರಿ.</w:t>
      </w:r>
    </w:p>
    <w:p/>
    <w:p>
      <w:r xmlns:w="http://schemas.openxmlformats.org/wordprocessingml/2006/main">
        <w:t xml:space="preserve">ದೇವರು ತಾನು ವಾಗ್ದಾನ ಮಾಡಿದ ದೇಶವನ್ನು ಸ್ವಾಧೀನಪಡಿಸಿಕೊಳ್ಳಲು ತನ್ನ ಜನರನ್ನು ಕರೆಯುತ್ತಾನೆ.</w:t>
      </w:r>
    </w:p>
    <w:p/>
    <w:p>
      <w:r xmlns:w="http://schemas.openxmlformats.org/wordprocessingml/2006/main">
        <w:t xml:space="preserve">ಒಂದು: ದೇವರು ಭರವಸೆ ನೀಡಿದಾಗ, ಅವನು ಒದಗಿಸುತ್ತಾನೆ</w:t>
      </w:r>
    </w:p>
    <w:p/>
    <w:p>
      <w:r xmlns:w="http://schemas.openxmlformats.org/wordprocessingml/2006/main">
        <w:t xml:space="preserve">ಎರಡು: ನಾವು ದೇವರಿಗೆ ವಿಧೇಯರಾದಾಗ ನಾವು ಧನ್ಯರು</w:t>
      </w:r>
    </w:p>
    <w:p/>
    <w:p>
      <w:r xmlns:w="http://schemas.openxmlformats.org/wordprocessingml/2006/main">
        <w:t xml:space="preserve">ಒಂದು: ಜೋಶುವಾ 1: 2-3 - ನನ್ನ ಸೇವಕ ಮೋಶೆ ಸತ್ತಿದ್ದಾನೆ. ಆದದರಿಂದ ಈಗ ಎದ್ದು ಈ ಯೊರ್ದನನ್ನು ದಾಟಿ ನೀನೂ ಈ ಜನರೆಲ್ಲರು ನಾನು ಇಸ್ರಾಯೇಲ್ಯರಿಗೆ ಕೊಡುವ ದೇಶಕ್ಕೆ ಹೋಗಿರಿ.</w:t>
      </w:r>
    </w:p>
    <w:p/>
    <w:p>
      <w:r xmlns:w="http://schemas.openxmlformats.org/wordprocessingml/2006/main">
        <w:t xml:space="preserve">ಎರಡು: ಯೆಶಾಯ 43:19-21 - ಇಗೋ, ನಾನು ಹೊಸದನ್ನು ಮಾಡುತ್ತಿದ್ದೇನೆ; ಈಗ ಅದು ಹುಟ್ಟುತ್ತದೆ, ನೀವು ಅದನ್ನು ಗ್ರಹಿಸುವುದಿಲ್ಲವೇ? ನಾನು ಅರಣ್ಯದಲ್ಲಿ ಮಾರ್ಗವನ್ನು ಮತ್ತು ಮರುಭೂಮಿಯಲ್ಲಿ ನದಿಗಳನ್ನು ಮಾಡುತ್ತೇನೆ. ಕಾಡುಮೃಗಗಳು, ನರಿಗಳು ಮತ್ತು ಉಷ್ಟ್ರಪಕ್ಷಿಗಳು ನನ್ನನ್ನು ಗೌರವಿಸುತ್ತವೆ, ಏಕೆಂದರೆ ನಾನು ಅರಣ್ಯದಲ್ಲಿ ನೀರನ್ನು ಕೊಡುತ್ತೇನೆ, ನಾನು ಆರಿಸಿಕೊಂಡ ಜನರಿಗೆ ಕುಡಿಯಲು ಮರುಭೂಮಿಯಲ್ಲಿ ನದಿಗಳನ್ನು ಕೊಡುತ್ತೇನೆ.</w:t>
      </w:r>
    </w:p>
    <w:p/>
    <w:p>
      <w:r xmlns:w="http://schemas.openxmlformats.org/wordprocessingml/2006/main">
        <w:t xml:space="preserve">ಧರ್ಮೋಪದೇಶಕಾಂಡ 11:32 ಮತ್ತು ನಾನು ಈ ದಿನ ನಿಮ್ಮ ಮುಂದೆ ಇಟ್ಟಿರುವ ಎಲ್ಲಾ ನಿಯಮಗಳು ಮತ್ತು ತೀರ್ಪುಗಳನ್ನು ಅನುಸರಿಸಲು ನೀವು ಗಮನಿಸಬೇಕು.</w:t>
      </w:r>
    </w:p>
    <w:p/>
    <w:p>
      <w:r xmlns:w="http://schemas.openxmlformats.org/wordprocessingml/2006/main">
        <w:t xml:space="preserve">ದೇವರು ತನ್ನ ಎಲ್ಲಾ ನಿಯಮಗಳು ಮತ್ತು ತೀರ್ಪುಗಳನ್ನು ಪಾಲಿಸಬೇಕೆಂದು ಇಸ್ರಾಯೇಲ್ಯರಿಗೆ ಆಜ್ಞಾಪಿಸುತ್ತಾನೆ.</w:t>
      </w:r>
    </w:p>
    <w:p/>
    <w:p>
      <w:r xmlns:w="http://schemas.openxmlformats.org/wordprocessingml/2006/main">
        <w:t xml:space="preserve">1. ದೇವರ ಆಜ್ಞೆಗಳನ್ನು ಪಾಲಿಸುವುದು: ಸದಾಚಾರದ ಹಾದಿ</w:t>
      </w:r>
    </w:p>
    <w:p/>
    <w:p>
      <w:r xmlns:w="http://schemas.openxmlformats.org/wordprocessingml/2006/main">
        <w:t xml:space="preserve">2. ವಿಧೇಯತೆಯ ಜೀವನವನ್ನು ನಡೆಸುವುದು: ದೇವರ ಚಿತ್ತವನ್ನು ಅನುಸರಿಸುವುದು</w:t>
      </w:r>
    </w:p>
    <w:p/>
    <w:p>
      <w:r xmlns:w="http://schemas.openxmlformats.org/wordprocessingml/2006/main">
        <w:t xml:space="preserve">1. ಜೇಮ್ಸ್ 1:22 - ಆದರೆ ವಾಕ್ಯವನ್ನು ಅನುಸರಿಸುವವರಾಗಿರಿ, ಮತ್ತು ಕೇಳುವವರು ಮಾತ್ರ, ನಿಮ್ಮನ್ನು ಮೋಸಗೊಳಿಸಬೇಡಿ.</w:t>
      </w:r>
    </w:p>
    <w:p/>
    <w:p>
      <w:r xmlns:w="http://schemas.openxmlformats.org/wordprocessingml/2006/main">
        <w:t xml:space="preserve">2. ಜಾನ್ 14:15 - ನೀವು ನನ್ನನ್ನು ಪ್ರೀತಿಸಿದರೆ, ನೀವು ನನ್ನ ಆಜ್ಞೆಗಳನ್ನು ಕೈಕೊಳ್ಳುವಿರಿ.</w:t>
      </w:r>
    </w:p>
    <w:p/>
    <w:p>
      <w:r xmlns:w="http://schemas.openxmlformats.org/wordprocessingml/2006/main">
        <w:t xml:space="preserve">ಡ್ಯೂಟರೋನಮಿ 12 ಅನ್ನು ಮೂರು ಪ್ಯಾರಾಗಳಲ್ಲಿ ಈ ಕೆಳಗಿನಂತೆ, ಸೂಚಿಸಿದ ಪದ್ಯಗಳೊಂದಿಗೆ ಸಂಕ್ಷಿಪ್ತಗೊಳಿಸಬಹುದು:</w:t>
      </w:r>
    </w:p>
    <w:p/>
    <w:p>
      <w:r xmlns:w="http://schemas.openxmlformats.org/wordprocessingml/2006/main">
        <w:t xml:space="preserve">ಪ್ಯಾರಾಗ್ರಾಫ್ 1: ಧರ್ಮೋಪದೇಶಕಾಂಡ 12:1-14 ಆರಾಧನೆಯ ಕೇಂದ್ರೀಕರಣ ಮತ್ತು ತ್ಯಾಗಗಳನ್ನು ಅರ್ಪಿಸಲು ಸರಿಯಾದ ಸ್ಥಳವನ್ನು ಒತ್ತಿಹೇಳುತ್ತದೆ. ಮೋಶೆಯು ಇಸ್ರಾಯೇಲ್ಯರು ಕಿತ್ತೊಗೆಯಲಿರುವ ಕಾನಾನ್ಯ ಜನಾಂಗಗಳ ಬಲಿಪೀಠಗಳು, ಕಂಬಗಳು ಮತ್ತು ಪವಿತ್ರ ಮರಗಳನ್ನು ಸಂಪೂರ್ಣವಾಗಿ ನಾಶಮಾಡಲು ಸೂಚಿಸುತ್ತಾನೆ. ಆರಾಧನೆ ಮತ್ತು ತ್ಯಾಗಕ್ಕಾಗಿ ತನ್ನ ಹೆಸರನ್ನು ಸ್ಥಾಪಿಸಲು ಯೆಹೋವನು ಆರಿಸಿಕೊಳ್ಳುವ ಸ್ಥಳವನ್ನು ಹುಡುಕುವಂತೆ ಅವನು ಅವರಿಗೆ ಆಜ್ಞಾಪಿಸುತ್ತಾನೆ. ಬೇರೆಲ್ಲಿಯೂ ಯಜ್ಞಗಳನ್ನು ಅರ್ಪಿಸುವುದರ ವಿರುದ್ಧ ಮೋಶೆ ಎಚ್ಚರಿಸುತ್ತಾನೆ ಮತ್ತು ಅವರು ತಮ್ಮ ಅರ್ಪಣೆಗಳನ್ನು ಈ ಗೊತ್ತುಪಡಿಸಿದ ಸ್ಥಳಕ್ಕೆ ಮಾತ್ರ ತರಬೇಕೆಂದು ಒತ್ತಿಹೇಳುತ್ತಾನೆ.</w:t>
      </w:r>
    </w:p>
    <w:p/>
    <w:p>
      <w:r xmlns:w="http://schemas.openxmlformats.org/wordprocessingml/2006/main">
        <w:t xml:space="preserve">ಪ್ಯಾರಾಗ್ರಾಫ್ 2: ಡಿಯೂಟರೋನಮಿ 12:15-28 ರಲ್ಲಿ ಮುಂದುವರಿಯುತ್ತಾ, ಮೋಸೆಸ್ ತಮ್ಮ ತ್ಯಾಗದ ವ್ಯವಸ್ಥೆಯ ಭಾಗವಾಗಿ ಮಾಂಸವನ್ನು ತಿನ್ನುವ ಮಾರ್ಗಸೂಚಿಗಳನ್ನು ಒದಗಿಸುತ್ತದೆ. ಅವರು ತಮ್ಮ ಸ್ವಂತ ಪಟ್ಟಣಗಳಲ್ಲಿ ಆಹಾರಕ್ಕಾಗಿ ಪ್ರಾಣಿಗಳನ್ನು ವಧಿಸಲು ಅವರಿಗೆ ಅನುಮತಿ ನೀಡುತ್ತಾರೆ ಆದರೆ ಜೀವವನ್ನು ಪ್ರತಿನಿಧಿಸುವ ರಕ್ತವನ್ನು ಸೇವಿಸುವುದರ ವಿರುದ್ಧ ಎಚ್ಚರಿಸುತ್ತಾರೆ. ಅವರು ರಕ್ತವನ್ನು ನೀರಿನಂತೆ ನೆಲದ ಮೇಲೆ ಸುರಿಯಬೇಕು ಮತ್ತು ಆರಾಧನೆಯ ಗೊತ್ತುಪಡಿಸಿದ ಸ್ಥಳದಲ್ಲಿ ನೈವೇದ್ಯವಾಗಿ ಅರ್ಪಿಸಿದ ನಂತರ ಮಾತ್ರ ಮಾಂಸವನ್ನು ತಿನ್ನಬೇಕು ಎಂದು ಮೋಶೆ ಒತ್ತಿಹೇಳುತ್ತಾನೆ.</w:t>
      </w:r>
    </w:p>
    <w:p/>
    <w:p>
      <w:r xmlns:w="http://schemas.openxmlformats.org/wordprocessingml/2006/main">
        <w:t xml:space="preserve">ಪ್ಯಾರಾಗ್ರಾಫ್ 3: ಧರ್ಮೋಪದೇಶಕಾಂಡ 12 ಪೇಗನ್ ಆಚರಣೆಗಳನ್ನು ಅನುಸರಿಸುವುದರ ವಿರುದ್ಧ ಅಥವಾ ವಿಗ್ರಹಾರಾಧನೆಯನ್ನು ಉತ್ತೇಜಿಸುವ ಸುಳ್ಳು ಪ್ರವಾದಿಗಳಿಂದ ಆಮಿಷಕ್ಕೆ ಒಳಗಾಗುವುದರ ವಿರುದ್ಧ ಮೋಶೆಯ ಎಚ್ಚರಿಕೆಯೊಂದಿಗೆ ಮುಕ್ತಾಯಗೊಳ್ಳುತ್ತದೆ. ಈ ರಾಷ್ಟ್ರಗಳು ತಮ್ಮ ದೇವರುಗಳಿಗೆ ಹೇಗೆ ಸೇವೆ ಸಲ್ಲಿಸಿದವು ಎಂಬುದರ ಕುರಿತು ವಿಚಾರಿಸಬೇಡಿ ಆದರೆ ಯೆಹೋವನ ಆಜ್ಞೆಗಳಿಗೆ ನಿಷ್ಠರಾಗಿರಲು ಅವನು ಅವರನ್ನು ಒತ್ತಾಯಿಸುತ್ತಾನೆ. ಮೋಶೆಯು ವಿಧೇಯತೆಯನ್ನು ಪ್ರೋತ್ಸಾಹಿಸುತ್ತಾನೆ, ವಿಧೇಯತೆಯ ಮೂಲಕ ಅವರು ದೇವರಿಂದ ವಾಗ್ದಾನ ಮಾಡಿದ ಭೂಮಿಯನ್ನು ಹೊಂದುತ್ತಾರೆ ಮತ್ತು ಆನಂದಿಸುತ್ತಾರೆ ಎಂದು ಒತ್ತಿಹೇಳುತ್ತಾರೆ.</w:t>
      </w:r>
    </w:p>
    <w:p/>
    <w:p>
      <w:r xmlns:w="http://schemas.openxmlformats.org/wordprocessingml/2006/main">
        <w:t xml:space="preserve">ಸಾರಾಂಶದಲ್ಲಿ:</w:t>
      </w:r>
    </w:p>
    <w:p>
      <w:r xmlns:w="http://schemas.openxmlformats.org/wordprocessingml/2006/main">
        <w:t xml:space="preserve">ಧರ್ಮೋಪದೇಶಕಾಂಡ 12 ಪ್ರಸ್ತುತಪಡಿಸುತ್ತದೆ:</w:t>
      </w:r>
    </w:p>
    <w:p>
      <w:r xmlns:w="http://schemas.openxmlformats.org/wordprocessingml/2006/main">
        <w:t xml:space="preserve">ಕೆನಾನೈಟ್ ಬಲಿಪೀಠಗಳನ್ನು ನಾಶಪಡಿಸುವ ಆರಾಧನೆಯ ಕೇಂದ್ರೀಕರಣ;</w:t>
      </w:r>
    </w:p>
    <w:p>
      <w:r xmlns:w="http://schemas.openxmlformats.org/wordprocessingml/2006/main">
        <w:t xml:space="preserve">ತ್ಯಾಗದ ವ್ಯವಸ್ಥೆಗೆ ಮಾರ್ಗಸೂಚಿಗಳು ಅರ್ಪಣೆಗಳಿಗೆ ಸರಿಯಾದ ಸ್ಥಳ;</w:t>
      </w:r>
    </w:p>
    <w:p>
      <w:r xmlns:w="http://schemas.openxmlformats.org/wordprocessingml/2006/main">
        <w:t xml:space="preserve">ವಿಗ್ರಹಾರಾಧನೆಯ ವಿಧೇಯತೆಯ ವಿರುದ್ಧ ಎಚ್ಚರಿಕೆಯು ಭೂಮಿಯನ್ನು ಸ್ವಾಧೀನಪಡಿಸಿಕೊಳ್ಳಲು ಕಾರಣವಾಗುತ್ತದೆ.</w:t>
      </w:r>
    </w:p>
    <w:p/>
    <w:p>
      <w:r xmlns:w="http://schemas.openxmlformats.org/wordprocessingml/2006/main">
        <w:t xml:space="preserve">ಕೆನಾನೈಟ್ ಬಲಿಪೀಠಗಳನ್ನು ನಾಶಪಡಿಸುವ ಮತ್ತು ಗೊತ್ತುಪಡಿಸಿದ ಸ್ಥಳವನ್ನು ಹುಡುಕುವ ಆರಾಧನೆಯ ಕೇಂದ್ರೀಕರಣಕ್ಕೆ ಒತ್ತು;</w:t>
      </w:r>
    </w:p>
    <w:p>
      <w:r xmlns:w="http://schemas.openxmlformats.org/wordprocessingml/2006/main">
        <w:t xml:space="preserve">ಪಟ್ಟಣಗಳಲ್ಲಿ ಮಾಂಸ ವಧೆ, ರಕ್ತದ ಸೇವನೆಯನ್ನು ತಪ್ಪಿಸುವ ಮಾರ್ಗಸೂಚಿಗಳು;</w:t>
      </w:r>
    </w:p>
    <w:p>
      <w:r xmlns:w="http://schemas.openxmlformats.org/wordprocessingml/2006/main">
        <w:t xml:space="preserve">ವಿಗ್ರಹಾರಾಧನೆಯ ವಿರುದ್ಧ ಎಚ್ಚರಿಕೆ ಯೆಹೋವನ ಆಜ್ಞೆಗಳಿಗೆ ನಿಷ್ಠೆ ಮತ್ತು ವಾಗ್ದಾನ ಮಾಡಿದ ಭೂಮಿಯ ಸ್ವಾಧೀನ.</w:t>
      </w:r>
    </w:p>
    <w:p/>
    <w:p>
      <w:r xmlns:w="http://schemas.openxmlformats.org/wordprocessingml/2006/main">
        <w:t xml:space="preserve">ಅಧ್ಯಾಯವು ಆರಾಧನೆಯ ಕೇಂದ್ರೀಕರಣ, ತ್ಯಾಗದ ವ್ಯವಸ್ಥೆಗೆ ಮಾರ್ಗಸೂಚಿಗಳು ಮತ್ತು ವಿಗ್ರಹಾರಾಧನೆಯ ವಿರುದ್ಧ ಎಚ್ಚರಿಕೆಯ ಮೇಲೆ ಕೇಂದ್ರೀಕರಿಸುತ್ತದೆ. ಧರ್ಮೋಪದೇಶಕಾಂಡ 12 ರಲ್ಲಿ, ಮೋಶೆಯು ಇಸ್ರಾಯೇಲ್ಯರು ಕಿತ್ತೊಗೆಯಲಿರುವ ಕಾನಾನ್ಯ ರಾಷ್ಟ್ರಗಳ ಬಲಿಪೀಠಗಳು, ಕಂಬಗಳು ಮತ್ತು ಪವಿತ್ರ ಮರಗಳನ್ನು ಸಂಪೂರ್ಣವಾಗಿ ನಾಶಮಾಡಲು ಸೂಚಿಸುತ್ತಾನೆ. ಆರಾಧನೆ ಮತ್ತು ತ್ಯಾಗಕ್ಕಾಗಿ ತನ್ನ ಹೆಸರನ್ನು ಸ್ಥಾಪಿಸಲು ಯೆಹೋವನು ಆರಿಸಿಕೊಳ್ಳುವ ಸ್ಥಳವನ್ನು ಹುಡುಕುವಂತೆ ಅವನು ಅವರಿಗೆ ಆಜ್ಞಾಪಿಸುತ್ತಾನೆ. ಬೇರೆಲ್ಲಿಯೂ ಯಜ್ಞಗಳನ್ನು ಅರ್ಪಿಸುವುದರ ವಿರುದ್ಧ ಮೋಶೆ ಎಚ್ಚರಿಸುತ್ತಾನೆ ಮತ್ತು ಅವರು ತಮ್ಮ ಅರ್ಪಣೆಗಳನ್ನು ಈ ಗೊತ್ತುಪಡಿಸಿದ ಸ್ಥಳಕ್ಕೆ ಮಾತ್ರ ತರಬೇಕೆಂದು ಒತ್ತಿಹೇಳುತ್ತಾನೆ.</w:t>
      </w:r>
    </w:p>
    <w:p/>
    <w:p>
      <w:r xmlns:w="http://schemas.openxmlformats.org/wordprocessingml/2006/main">
        <w:t xml:space="preserve">ಡಿಯೂಟರೋನಮಿ 12 ರಲ್ಲಿ ಮುಂದುವರಿಯುತ್ತಾ, ಮೋಸೆಸ್ ತಮ್ಮ ತ್ಯಾಗದ ವ್ಯವಸ್ಥೆಯ ಭಾಗವಾಗಿ ಮಾಂಸವನ್ನು ತಿನ್ನುವ ಮಾರ್ಗಸೂಚಿಗಳನ್ನು ಒದಗಿಸುತ್ತದೆ. ಅವರು ತಮ್ಮ ಸ್ವಂತ ಪಟ್ಟಣಗಳಲ್ಲಿ ಆಹಾರಕ್ಕಾಗಿ ಪ್ರಾಣಿಗಳನ್ನು ವಧಿಸಲು ಅವರಿಗೆ ಅನುಮತಿ ನೀಡುತ್ತಾರೆ ಆದರೆ ಜೀವವನ್ನು ಪ್ರತಿನಿಧಿಸುವ ರಕ್ತವನ್ನು ಸೇವಿಸುವುದರ ವಿರುದ್ಧ ಎಚ್ಚರಿಸುತ್ತಾರೆ. ಅವರು ರಕ್ತವನ್ನು ನೀರಿನಂತೆ ನೆಲದ ಮೇಲೆ ಸುರಿಯಬೇಕು ಮತ್ತು ಆರಾಧನೆಯ ಗೊತ್ತುಪಡಿಸಿದ ಸ್ಥಳದಲ್ಲಿ ನೈವೇದ್ಯವಾಗಿ ಅರ್ಪಿಸಿದ ನಂತರ ಮಾತ್ರ ಮಾಂಸವನ್ನು ತಿನ್ನಬೇಕು ಎಂದು ಮೋಶೆ ಒತ್ತಿಹೇಳುತ್ತಾನೆ.</w:t>
      </w:r>
    </w:p>
    <w:p/>
    <w:p>
      <w:r xmlns:w="http://schemas.openxmlformats.org/wordprocessingml/2006/main">
        <w:t xml:space="preserve">ಧರ್ಮೋಪದೇಶಕಾಂಡ 12 ಪೇಗನ್ ಆಚರಣೆಗಳನ್ನು ಅನುಸರಿಸುವುದರ ವಿರುದ್ಧ ಅಥವಾ ವಿಗ್ರಹಾರಾಧನೆಯನ್ನು ಉತ್ತೇಜಿಸುವ ಸುಳ್ಳು ಪ್ರವಾದಿಗಳಿಂದ ಆಮಿಷಕ್ಕೆ ಒಳಗಾಗುವುದರ ವಿರುದ್ಧ ಮೋಶೆಯ ಎಚ್ಚರಿಕೆಯೊಂದಿಗೆ ಮುಕ್ತಾಯಗೊಳ್ಳುತ್ತದೆ. ಈ ರಾಷ್ಟ್ರಗಳು ತಮ್ಮ ದೇವರುಗಳಿಗೆ ಹೇಗೆ ಸೇವೆ ಸಲ್ಲಿಸಿದವು ಎಂಬುದರ ಕುರಿತು ವಿಚಾರಿಸಬೇಡಿ ಆದರೆ ಯೆಹೋವನ ಆಜ್ಞೆಗಳಿಗೆ ನಿಷ್ಠರಾಗಿರಲು ಅವನು ಅವರನ್ನು ಒತ್ತಾಯಿಸುತ್ತಾನೆ. ಮೋಶೆಯು ದೇವರಿಂದ ವಾಗ್ದಾನ ಮಾಡಿದ ಭೂಮಿಯನ್ನು ಹೊಂದುವ ಮತ್ತು ಆನಂದಿಸುವ ವಿಧಾನವಾಗಿ ವಿಧೇಯತೆಯನ್ನು ಪ್ರೋತ್ಸಾಹಿಸುತ್ತಾನೆ, ವಿಧೇಯತೆಯ ಮೂಲಕ ಆತನ ಒಡಂಬಡಿಕೆಯ ವಾಗ್ದಾನಗಳಿಗೆ ಅನುಗುಣವಾಗಿ ಅವರು ತಮ್ಮ ಆನುವಂಶಿಕತೆಯನ್ನು ಭದ್ರಪಡಿಸಿಕೊಳ್ಳುತ್ತಾರೆ ಎಂದು ಒತ್ತಿಹೇಳುತ್ತಾರೆ.</w:t>
      </w:r>
    </w:p>
    <w:p/>
    <w:p>
      <w:r xmlns:w="http://schemas.openxmlformats.org/wordprocessingml/2006/main">
        <w:t xml:space="preserve">ಧರ್ಮೋಪದೇಶಕಾಂಡ 12:1 ನಿಮ್ಮ ಪಿತೃಗಳ ದೇವರಾದ ಕರ್ತನು ನಿಮಗೆ ಸ್ವಾಧೀನಪಡಿಸಿಕೊಳ್ಳಲು ಕೊಡುವ ದೇಶದಲ್ಲಿ ನೀವು ಭೂಮಿಯ ಮೇಲೆ ವಾಸಿಸುವ ಎಲ್ಲಾ ದಿನಗಳಲ್ಲಿ ಮಾಡಬೇಕಾದ ನಿಯಮಗಳು ಮತ್ತು ತೀರ್ಪುಗಳು ಇವು.</w:t>
      </w:r>
    </w:p>
    <w:p/>
    <w:p>
      <w:r xmlns:w="http://schemas.openxmlformats.org/wordprocessingml/2006/main">
        <w:t xml:space="preserve">ಈ ವಾಕ್ಯವೃಂದವು ಜನರನ್ನು ಭಗವಂತನ ಆಜ್ಞೆಗಳನ್ನು ಪಾಲಿಸುವಂತೆ ಮತ್ತು ಆತನ ಚಿತ್ತದ ಪ್ರಕಾರ ಬದುಕಲು ಪ್ರೋತ್ಸಾಹಿಸುತ್ತದೆ.</w:t>
      </w:r>
    </w:p>
    <w:p/>
    <w:p>
      <w:r xmlns:w="http://schemas.openxmlformats.org/wordprocessingml/2006/main">
        <w:t xml:space="preserve">1. ದೇವರ ಚಿತ್ತವನ್ನು ಪಾಲಿಸುವುದು: ಆತನ ಆಜ್ಞೆಗಳ ಪ್ರಕಾರ ಜೀವಿಸುವುದು</w:t>
      </w:r>
    </w:p>
    <w:p/>
    <w:p>
      <w:r xmlns:w="http://schemas.openxmlformats.org/wordprocessingml/2006/main">
        <w:t xml:space="preserve">2. ವಿಧೇಯತೆಯ ಆಶೀರ್ವಾದ: ದೇವರ ಮಾರ್ಗಗಳನ್ನು ಅನುಸರಿಸುವಲ್ಲಿ ಸಂತೋಷವನ್ನು ಕಂಡುಕೊಳ್ಳುವುದು</w:t>
      </w:r>
    </w:p>
    <w:p/>
    <w:p>
      <w:r xmlns:w="http://schemas.openxmlformats.org/wordprocessingml/2006/main">
        <w:t xml:space="preserve">1. ಜೋಶುವಾ 1: 8 - "ಈ ಕಾನೂನಿನ ಪುಸ್ತಕವು ನಿಮ್ಮ ಬಾಯಿಂದ ಹೊರಡುವುದಿಲ್ಲ, ಆದರೆ ನೀವು ಹಗಲು ರಾತ್ರಿ ಅದನ್ನು ಧ್ಯಾನಿಸಬೇಕು, ಆದ್ದರಿಂದ ನೀವು</w:t>
      </w:r>
    </w:p>
    <w:p/>
    <w:p>
      <w:r xmlns:w="http://schemas.openxmlformats.org/wordprocessingml/2006/main">
        <w:t xml:space="preserve">ಧರ್ಮೋಪದೇಶಕಾಂಡ 12:2 ನೀವು ಸ್ವಾಧೀನಪಡಿಸಿಕೊಳ್ಳುವ ಜನಾಂಗಗಳು ಎತ್ತರದ ಪರ್ವತಗಳ ಮೇಲೆ ಮತ್ತು ಬೆಟ್ಟಗಳ ಮೇಲೆ ಮತ್ತು ಎಲ್ಲಾ ಹಸಿರು ಮರದ ಕೆಳಗೆ ತಮ್ಮ ದೇವರುಗಳನ್ನು ಸೇವಿಸುವ ಎಲ್ಲಾ ಸ್ಥಳಗಳನ್ನು ನೀವು ಸಂಪೂರ್ಣವಾಗಿ ನಾಶಪಡಿಸಬೇಕು.</w:t>
      </w:r>
    </w:p>
    <w:p/>
    <w:p>
      <w:r xmlns:w="http://schemas.openxmlformats.org/wordprocessingml/2006/main">
        <w:t xml:space="preserve">ಇಸ್ರಾಯೇಲ್ಯರು ವಶಪಡಿಸಿಕೊಂಡ ರಾಷ್ಟ್ರಗಳು ತಮ್ಮ ದೇವರುಗಳನ್ನು ಆರಾಧಿಸುವ ಎಲ್ಲಾ ಸ್ಥಳಗಳನ್ನು ನಾಶಮಾಡುವಂತೆ ದೇವರು ಆಜ್ಞಾಪಿಸುತ್ತಾನೆ.</w:t>
      </w:r>
    </w:p>
    <w:p/>
    <w:p>
      <w:r xmlns:w="http://schemas.openxmlformats.org/wordprocessingml/2006/main">
        <w:t xml:space="preserve">1. ಸುಳ್ಳು ಆರಾಧನೆಯನ್ನು ನಾಶಮಾಡಲು ದೇವರ ಆಜ್ಞೆ</w:t>
      </w:r>
    </w:p>
    <w:p/>
    <w:p>
      <w:r xmlns:w="http://schemas.openxmlformats.org/wordprocessingml/2006/main">
        <w:t xml:space="preserve">2. ದೇವರಿಗೆ ವಿಧೇಯತೆಯ ಪ್ರಾಮುಖ್ಯತೆ</w:t>
      </w:r>
    </w:p>
    <w:p/>
    <w:p>
      <w:r xmlns:w="http://schemas.openxmlformats.org/wordprocessingml/2006/main">
        <w:t xml:space="preserve">1. ಜೋಶುವಾ 24: 15-16 - ನೀವು ಯಾರಿಗೆ ಸೇವೆ ಮಾಡಬೇಕೆಂದು ಈ ದಿನ ನಿಮ್ಮನ್ನು ಆರಿಸಿಕೊಳ್ಳಿ; ನನಗೂ ನನ್ನ ಮನೆಗೂ ನಾವು ಕರ್ತನ ಸೇವೆ ಮಾಡುತ್ತೇವೆ.</w:t>
      </w:r>
    </w:p>
    <w:p/>
    <w:p>
      <w:r xmlns:w="http://schemas.openxmlformats.org/wordprocessingml/2006/main">
        <w:t xml:space="preserve">2. ಯೆಶಾಯ 55: 6-7 - ಕರ್ತನು ಸಿಗುವಾಗಲೇ ಆತನನ್ನು ಹುಡುಕಿರಿ, ಆತನು ಸಮೀಪದಲ್ಲಿರುವಾಗ ಆತನನ್ನು ಕರೆಯಿರಿ: ದುಷ್ಟನು ತನ್ನ ಮಾರ್ಗವನ್ನು ಮತ್ತು ಅನೀತಿವಂತನು ತನ್ನ ಆಲೋಚನೆಗಳನ್ನು ತ್ಯಜಿಸಲಿ; ಮತ್ತು ಅವನು ಕರ್ತನ ಬಳಿಗೆ ಹಿಂತಿರುಗಲಿ. ಮತ್ತು ಅವನು ಅವನ ಮೇಲೆ ಕರುಣೆಯನ್ನು ಹೊಂದುವನು; ಮತ್ತು ನಮ್ಮ ದೇವರಿಗೆ, ಅವನು ಹೇರಳವಾಗಿ ಕ್ಷಮಿಸುವನು.</w:t>
      </w:r>
    </w:p>
    <w:p/>
    <w:p>
      <w:r xmlns:w="http://schemas.openxmlformats.org/wordprocessingml/2006/main">
        <w:t xml:space="preserve">ಧರ್ಮೋಪದೇಶಕಾಂಡ 12:3 ಮತ್ತು ನೀವು ಅವರ ಬಲಿಪೀಠಗಳನ್ನು ಕೆಡವಿ, ಅವರ ಸ್ತಂಭಗಳನ್ನು ಮುರಿದು, ಅವರ ತೋಪುಗಳನ್ನು ಬೆಂಕಿಯಿಂದ ಸುಡಬೇಕು; ಮತ್ತು ನೀವು ಅವರ ದೇವರುಗಳ ಕೆತ್ತಿದ ವಿಗ್ರಹಗಳನ್ನು ಕೆತ್ತಿ ಆ ಸ್ಥಳದಿಂದ ಅವುಗಳ ಹೆಸರುಗಳನ್ನು ನಾಶಪಡಿಸಬೇಕು.</w:t>
      </w:r>
    </w:p>
    <w:p/>
    <w:p>
      <w:r xmlns:w="http://schemas.openxmlformats.org/wordprocessingml/2006/main">
        <w:t xml:space="preserve">ಇಸ್ರಾಯೇಲ್ಯರು ತಮ್ಮ ದೇಶದಲ್ಲಿ ಯಾವುದೇ ವಿಗ್ರಹಗಳನ್ನು ಅಥವಾ ಸುಳ್ಳು ದೇವರುಗಳ ಚಿಹ್ನೆಗಳನ್ನು ನಾಶಮಾಡಲು ಸೂಚಿಸಲಾಗಿದೆ.</w:t>
      </w:r>
    </w:p>
    <w:p/>
    <w:p>
      <w:r xmlns:w="http://schemas.openxmlformats.org/wordprocessingml/2006/main">
        <w:t xml:space="preserve">1. "ಸುಳ್ಳು ವಿಗ್ರಹಗಳನ್ನು ದೂರವಿಡುವ ಶಕ್ತಿ"</w:t>
      </w:r>
    </w:p>
    <w:p/>
    <w:p>
      <w:r xmlns:w="http://schemas.openxmlformats.org/wordprocessingml/2006/main">
        <w:t xml:space="preserve">2. "ಬದ್ಧತೆಯ ಕರೆ: ಸುಳ್ಳು ದೇವರುಗಳನ್ನು ತಿರಸ್ಕರಿಸುವುದು"</w:t>
      </w:r>
    </w:p>
    <w:p/>
    <w:p>
      <w:r xmlns:w="http://schemas.openxmlformats.org/wordprocessingml/2006/main">
        <w:t xml:space="preserve">1. 1 ಕೊರಿಂಥಿಯಾನ್ಸ್ 10:14-15 - "ಆದ್ದರಿಂದ, ನನ್ನ ಪ್ರಿಯರೇ, ವಿಗ್ರಹಾರಾಧನೆಯಿಂದ ಓಡಿಹೋಗಿ. ನಾನು ಜ್ಞಾನಿಗಳಂತೆ ಮಾತನಾಡುತ್ತೇನೆ; ನಾನು ಹೇಳುವುದನ್ನು ನೀವೇ ನಿರ್ಣಯಿಸಿ."</w:t>
      </w:r>
    </w:p>
    <w:p/>
    <w:p>
      <w:r xmlns:w="http://schemas.openxmlformats.org/wordprocessingml/2006/main">
        <w:t xml:space="preserve">2. ಪ್ರಕಟನೆ 2:14-15 - "ಆದರೆ ನಾನು ನಿಮ್ಮ ವಿರುದ್ಧ ಕೆಲವು ವಿಷಯಗಳನ್ನು ಹೊಂದಿದ್ದೇನೆ, ಏಕೆಂದರೆ ಬಿಳಾಮನ ಸಿದ್ಧಾಂತವನ್ನು ಹೊಂದಿರುವವರು ನಿಮ್ಮಲ್ಲಿದ್ದಾರೆ, ಇಸ್ರಾಯೇಲ್ ಮಕ್ಕಳ ಮುಂದೆ ಎಡವಟ್ಟನ್ನು ಇಡಲು ಬಾಲಾಕನಿಗೆ ಕಲಿಸಿದವರು ಬಲಿಯಾದ ವಸ್ತುಗಳನ್ನು ತಿನ್ನುತ್ತಾರೆ. ವಿಗ್ರಹಗಳು ಮತ್ತು ಲೈಂಗಿಕ ಅನೈತಿಕತೆಯನ್ನು ಮಾಡಲು."</w:t>
      </w:r>
    </w:p>
    <w:p/>
    <w:p>
      <w:r xmlns:w="http://schemas.openxmlformats.org/wordprocessingml/2006/main">
        <w:t xml:space="preserve">ಧರ್ಮೋಪದೇಶಕಾಂಡ 12:4 ನಿಮ್ಮ ದೇವರಾದ ಯೆಹೋವನಿಗೆ ಹಾಗೆ ಮಾಡಬಾರದು.</w:t>
      </w:r>
    </w:p>
    <w:p/>
    <w:p>
      <w:r xmlns:w="http://schemas.openxmlformats.org/wordprocessingml/2006/main">
        <w:t xml:space="preserve">ಭಾಗವು ವಿಗ್ರಹಾರಾಧನೆಯ ಅಭ್ಯಾಸದ ವಿರುದ್ಧ ಎಚ್ಚರಿಸುತ್ತದೆ ಮತ್ತು ದೇವರಿಗೆ ವಿಧೇಯತೆಯನ್ನು ನೀಡುತ್ತದೆ.</w:t>
      </w:r>
    </w:p>
    <w:p/>
    <w:p>
      <w:r xmlns:w="http://schemas.openxmlformats.org/wordprocessingml/2006/main">
        <w:t xml:space="preserve">1. ವಿಗ್ರಹಾರಾಧನೆಯ ಅಪಾಯ: ದೇವರನ್ನು ಮಾತ್ರ ಆರಾಧಿಸಲು ಕಲಿಯುವುದು</w:t>
      </w:r>
    </w:p>
    <w:p/>
    <w:p>
      <w:r xmlns:w="http://schemas.openxmlformats.org/wordprocessingml/2006/main">
        <w:t xml:space="preserve">2. ವಿಧೇಯತೆಯ ಶಕ್ತಿ: ದೇವರ ಪ್ರೀತಿ ಮತ್ತು ಕಾಳಜಿಯಲ್ಲಿ ನಂಬಿಕೆ</w:t>
      </w:r>
    </w:p>
    <w:p/>
    <w:p>
      <w:r xmlns:w="http://schemas.openxmlformats.org/wordprocessingml/2006/main">
        <w:t xml:space="preserve">1. ಯೆಶಾಯ 44:6-8 - ದೇವರನ್ನು ಮಾತ್ರ ಆರಾಧಿಸುವುದು</w:t>
      </w:r>
    </w:p>
    <w:p/>
    <w:p>
      <w:r xmlns:w="http://schemas.openxmlformats.org/wordprocessingml/2006/main">
        <w:t xml:space="preserve">2. ರೋಮನ್ನರು 8:28 - ದೇವರ ಪ್ರೀತಿ ಮತ್ತು ಕಾಳಜಿಯಲ್ಲಿ ನಂಬಿಕೆ</w:t>
      </w:r>
    </w:p>
    <w:p/>
    <w:p>
      <w:r xmlns:w="http://schemas.openxmlformats.org/wordprocessingml/2006/main">
        <w:t xml:space="preserve">ಧರ್ಮೋಪದೇಶಕಾಂಡ 12:5 ಆದರೆ ನಿಮ್ಮ ದೇವರಾದ ಕರ್ತನು ತನ್ನ ಹೆಸರನ್ನು ಇಡಲು ನಿಮ್ಮ ಎಲ್ಲಾ ಕುಲಗಳಲ್ಲಿ ಆರಿಸಿಕೊಳ್ಳುವ ಸ್ಥಳಕ್ಕೆ, ನೀವು ಅವನ ವಾಸಸ್ಥಳಕ್ಕೆ ಹುಡುಕಬೇಕು ಮತ್ತು ಅಲ್ಲಿಗೆ ಬರುತ್ತೀರಿ.</w:t>
      </w:r>
    </w:p>
    <w:p/>
    <w:p>
      <w:r xmlns:w="http://schemas.openxmlformats.org/wordprocessingml/2006/main">
        <w:t xml:space="preserve">ದೇವರು ತನ್ನ ಹೆಸರನ್ನು ಇಡಲು ಒಂದು ಸ್ಥಳವನ್ನು ಆರಿಸಿಕೊಂಡಿದ್ದಾನೆ ಮತ್ತು ನಾವು ಆ ಸ್ಥಳಕ್ಕೆ ಹೋಗಬೇಕು.</w:t>
      </w:r>
    </w:p>
    <w:p/>
    <w:p>
      <w:r xmlns:w="http://schemas.openxmlformats.org/wordprocessingml/2006/main">
        <w:t xml:space="preserve">1. ದೇವರ ಚಿತ್ತವನ್ನು ಹುಡುಕಿ ಮತ್ತು ಅನುಸರಿಸಿ</w:t>
      </w:r>
    </w:p>
    <w:p/>
    <w:p>
      <w:r xmlns:w="http://schemas.openxmlformats.org/wordprocessingml/2006/main">
        <w:t xml:space="preserve">2. ದೇವರ ವಾಸಸ್ಥಳವನ್ನು ಹುಡುಕುವುದು ಮತ್ತು ಸ್ವೀಕರಿಸುವುದು</w:t>
      </w:r>
    </w:p>
    <w:p/>
    <w:p>
      <w:r xmlns:w="http://schemas.openxmlformats.org/wordprocessingml/2006/main">
        <w:t xml:space="preserve">1. ಧರ್ಮೋಪದೇಶಕಾಂಡ 12:5</w:t>
      </w:r>
    </w:p>
    <w:p/>
    <w:p>
      <w:r xmlns:w="http://schemas.openxmlformats.org/wordprocessingml/2006/main">
        <w:t xml:space="preserve">2. ಯೆಹೋಶುವ 24:15-16 ಆದರೆ ಕರ್ತನ ಸೇವೆಯು ನಿಮಗೆ ಅನಪೇಕ್ಷಿತವೆಂದು ತೋರಿದರೆ, ನೀವು ಯಾರನ್ನು ಸೇವಿಸಬೇಕೆಂದು ಈ ದಿನ ನೀವೇ ಆರಿಸಿಕೊಳ್ಳಿ, ನಿಮ್ಮ ಪೂರ್ವಜರು ಯೂಫ್ರಟೀಸ್‌ನ ಆಚೆಗೆ ಸೇವೆ ಸಲ್ಲಿಸಿದ ದೇವರುಗಳಾಗಲಿ ಅಥವಾ ಅಮೋರಿಯರ ದೇವರುಗಳಾಗಲಿ, ಅವರ ದೇಶದಲ್ಲಿ ಬದುಕುತ್ತಿದ್ದಾರೆ. ಆದರೆ ನಾನು ಮತ್ತು ನನ್ನ ಮನೆಯವರ ವಿಷಯದಲ್ಲಿ ನಾವು ಕರ್ತನನ್ನು ಸೇವಿಸುತ್ತೇವೆ.</w:t>
      </w:r>
    </w:p>
    <w:p/>
    <w:p>
      <w:r xmlns:w="http://schemas.openxmlformats.org/wordprocessingml/2006/main">
        <w:t xml:space="preserve">ಧರ್ಮೋಪದೇಶಕಾಂಡ 12:6 ಅಲ್ಲಿ ನೀವು ನಿಮ್ಮ ದಹನಬಲಿಗಳನ್ನೂ ಯಜ್ಞಗಳನ್ನೂ ದಶಮಾಂಶಗಳನ್ನೂ ನಿಮ್ಮ ಕೈಯಿಂದ ಎತ್ತುವ ಅರ್ಪಣೆಗಳನ್ನೂ ನಿಮ್ಮ ಪ್ರಮಾಣಗಳನ್ನೂ ನಿಮ್ಮ ಸ್ವೇಚ್ಛಾರ್ಪಣೆಗಳನ್ನೂ ನಿಮ್ಮ ದನಗಳ ಕುರಿಗಳ ಚೊಚ್ಚಲುಗಳನ್ನೂ ತರಬೇಕು.</w:t>
      </w:r>
    </w:p>
    <w:p/>
    <w:p>
      <w:r xmlns:w="http://schemas.openxmlformats.org/wordprocessingml/2006/main">
        <w:t xml:space="preserve">ಇಸ್ರಾಯೇಲ್ಯರು ತಮ್ಮ ದಹನಬಲಿಗಳು, ಯಜ್ಞಗಳು, ದಶಮಾಂಶಗಳು, ಅಧಿಕ ಅರ್ಪಣೆಗಳು, ಪ್ರತಿಜ್ಞೆಗಳು, ಸ್ವೇಚ್ಛಾ ಅರ್ಪಣೆಗಳು ಮತ್ತು ಅವರ ಹಿಂಡುಗಳು ಮತ್ತು ಹಿಂಡುಗಳ ಚೊಚ್ಚಲುಗಳನ್ನು ಕರ್ತನು ಆಯ್ಕೆಮಾಡುವ ಸ್ಥಳಕ್ಕೆ ತರಲು ಸೂಚಿಸಲಾಗಿದೆ.</w:t>
      </w:r>
    </w:p>
    <w:p/>
    <w:p>
      <w:r xmlns:w="http://schemas.openxmlformats.org/wordprocessingml/2006/main">
        <w:t xml:space="preserve">1. ನಮ್ಮ ಕೊಡುಗೆಗಳಿಗಾಗಿ ದೇವರ ಯೋಜನೆ: ವಿಧೇಯತೆ ಮತ್ತು ತ್ಯಾಗ</w:t>
      </w:r>
    </w:p>
    <w:p/>
    <w:p>
      <w:r xmlns:w="http://schemas.openxmlformats.org/wordprocessingml/2006/main">
        <w:t xml:space="preserve">2. ಭಗವಂತನಿಗೆ ಕೊಡುವುದು: ನಮ್ಮ ದಶಾಂಶ ಮತ್ತು ಅರ್ಪಣೆಗಳೊಂದಿಗೆ ದೇವರನ್ನು ಗೌರವಿಸುವುದು</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ಲೂಕ 6:38 - ಕೊಡು, ಮತ್ತು ಅದು ನಿಮಗೆ ನೀಡಲ್ಪಡುತ್ತದೆ. ಒಂದು ಉತ್ತಮ ಅಳತೆ, ಕೆಳಗೆ ಒತ್ತಿದರೆ, ಒಟ್ಟಿಗೆ ಅಲ್ಲಾಡಿಸಿ ಮತ್ತು ಚಾಲನೆಯಲ್ಲಿರುವ, ನಿಮ್ಮ ಮಡಿಲಲ್ಲಿ ಸುರಿಯಲಾಗುತ್ತದೆ. ನೀವು ಬಳಸುವ ಅಳತೆಯೊಂದಿಗೆ, ಅದು ನಿಮಗೆ ಅಳೆಯಲಾಗುತ್ತದೆ.</w:t>
      </w:r>
    </w:p>
    <w:p/>
    <w:p>
      <w:r xmlns:w="http://schemas.openxmlformats.org/wordprocessingml/2006/main">
        <w:t xml:space="preserve">ಧರ್ಮೋಪದೇಶಕಾಂಡ 12:7 ಅಲ್ಲಿ ನೀವು ನಿಮ್ಮ ದೇವರಾದ ಯೆಹೋವನ ಸನ್ನಿಧಿಯಲ್ಲಿ ಊಟಮಾಡುವಿರಿ ಮತ್ತು ನಿಮ್ಮ ದೇವರಾದ ಕರ್ತನು ನಿಮ್ಮನ್ನು ಆಶೀರ್ವದಿಸಿರುವ ನೀವು ಮತ್ತು ನಿಮ್ಮ ಮನೆಯವರೂ ನಿಮ್ಮ ಕೈಗಳನ್ನು ಹಾಕುವದರಲ್ಲಿ ನೀವು ಸಂತೋಷಪಡುವಿರಿ.</w:t>
      </w:r>
    </w:p>
    <w:p/>
    <w:p>
      <w:r xmlns:w="http://schemas.openxmlformats.org/wordprocessingml/2006/main">
        <w:t xml:space="preserve">ತಮ್ಮ ಕುಟುಂಬಗಳೊಂದಿಗೆ ಭಗವಂತನ ಸನ್ನಿಧಿಯಲ್ಲಿ ತಿನ್ನುವ ಮೂಲಕ ದೇವರು ಅವರಿಗೆ ನೀಡಿದ ಆಶೀರ್ವಾದದಲ್ಲಿ ಸಂತೋಷಪಡಲು ಇಸ್ರಾಯೇಲ್ಯರನ್ನು ಈ ಭಾಗವು ಪ್ರೋತ್ಸಾಹಿಸುತ್ತದೆ.</w:t>
      </w:r>
    </w:p>
    <w:p/>
    <w:p>
      <w:r xmlns:w="http://schemas.openxmlformats.org/wordprocessingml/2006/main">
        <w:t xml:space="preserve">1. ದೇವರ ಆಶೀರ್ವಾದದ ಸಂತೋಷ - ದೇವರು ನಮಗೆ ನೀಡಿದ ಉಡುಗೊರೆಗಳನ್ನು ಆಚರಿಸುವುದು</w:t>
      </w:r>
    </w:p>
    <w:p/>
    <w:p>
      <w:r xmlns:w="http://schemas.openxmlformats.org/wordprocessingml/2006/main">
        <w:t xml:space="preserve">2. ಕುಟುಂಬದೊಂದಿಗೆ ಸಂತೋಷಪಡುವುದು - ನಾವು ಪ್ರೀತಿಸುವವರೊಂದಿಗೆ ಸಂಗ್ರಹಿಸಲು ಮತ್ತು ಹಂಚಿಕೊಳ್ಳಲು ಕ್ಷಣಗಳನ್ನು ಪಾಲಿಸುವುದು</w:t>
      </w:r>
    </w:p>
    <w:p/>
    <w:p>
      <w:r xmlns:w="http://schemas.openxmlformats.org/wordprocessingml/2006/main">
        <w:t xml:space="preserve">1. ಕೀರ್ತನೆ 28:7 - ಕರ್ತನು ನನ್ನ ಶಕ್ತಿ ಮತ್ತು ನನ್ನ ಗುರಾಣಿ; ನನ್ನ ಹೃದಯವು ಆತನನ್ನು ನಂಬುತ್ತದೆ ಮತ್ತು ನನಗೆ ಸಹಾಯ ಮಾಡಲಾಗಿದೆ.</w:t>
      </w:r>
    </w:p>
    <w:p/>
    <w:p>
      <w:r xmlns:w="http://schemas.openxmlformats.org/wordprocessingml/2006/main">
        <w:t xml:space="preserve">2. ಜೇಮ್ಸ್ 1:17 - ಪ್ರತಿಯೊಂದು ಒಳ್ಳೆಯ ಮತ್ತು ಪರಿಪೂರ್ಣವಾದ ಉಡುಗೊರೆಯು ಮೇಲಿನಿಂದ ಬಂದಿದ್ದು, ಸ್ವರ್ಗೀಯ ದೀಪಗಳ ತಂದೆಯಿಂದ ಕೆಳಗೆ ಬರುತ್ತಿದೆ, ಅವರು ನೆರಳುಗಳನ್ನು ಬದಲಾಯಿಸುವುದಿಲ್ಲ.</w:t>
      </w:r>
    </w:p>
    <w:p/>
    <w:p>
      <w:r xmlns:w="http://schemas.openxmlformats.org/wordprocessingml/2006/main">
        <w:t xml:space="preserve">ಧರ್ಮೋಪದೇಶಕಾಂಡ 12:8 ಈ ದಿನ ನಾವು ಇಲ್ಲಿ ಮಾಡುವ ಎಲ್ಲಾ ಕಾರ್ಯಗಳ ನಂತರ ನೀವು ಮಾಡಬಾರದು, ಪ್ರತಿಯೊಬ್ಬನು ತನ್ನ ದೃಷ್ಟಿಗೆ ಸರಿಯಾಗಿದೆ.</w:t>
      </w:r>
    </w:p>
    <w:p/>
    <w:p>
      <w:r xmlns:w="http://schemas.openxmlformats.org/wordprocessingml/2006/main">
        <w:t xml:space="preserve">ಈ ಭಾಗವು ನಮ್ಮ ಸ್ವಂತ ತೀರ್ಪು ಅಥವಾ ಆಸೆಗಳನ್ನು ಅನುಸರಿಸಲು ನಮಗೆ ನೆನಪಿಸುತ್ತದೆ, ಆದರೆ ದೇವರ ಚಿತ್ತವನ್ನು ಹುಡುಕುವುದು.</w:t>
      </w:r>
    </w:p>
    <w:p/>
    <w:p>
      <w:r xmlns:w="http://schemas.openxmlformats.org/wordprocessingml/2006/main">
        <w:t xml:space="preserve">1. "ನಮ್ಮ ಸ್ವಂತ ಮಾರ್ಗವು ಯಾವಾಗಲೂ ದೇವರ ಮಾರ್ಗವಲ್ಲ"</w:t>
      </w:r>
    </w:p>
    <w:p/>
    <w:p>
      <w:r xmlns:w="http://schemas.openxmlformats.org/wordprocessingml/2006/main">
        <w:t xml:space="preserve">2. "ಸ್ವ-ಸದಾಚಾರದ ಅಪಾಯ"</w:t>
      </w:r>
    </w:p>
    <w:p/>
    <w:p>
      <w:r xmlns:w="http://schemas.openxmlformats.org/wordprocessingml/2006/main">
        <w:t xml:space="preserve">1. ಕೀರ್ತನೆ 119:105 - "ನಿನ್ನ ವಾಕ್ಯವು ನನ್ನ ಪಾದಗಳಿಗೆ ದೀಪವಾಗಿದೆ, ನನ್ನ ಹಾದಿಯಲ್ಲಿ ಬೆಳಕು."</w:t>
      </w:r>
    </w:p>
    <w:p/>
    <w:p>
      <w:r xmlns:w="http://schemas.openxmlformats.org/wordprocessingml/2006/main">
        <w:t xml:space="preserve">2. ಯೆಶಾಯ 55:8-9 - "ನನ್ನ ಆಲೋಚನೆಗಳು ನಿಮ್ಮ ಆಲೋಚನೆಗಳಲ್ಲ, ನಿಮ್ಮ ಮಾರ್ಗಗಳು ನನ್ನ ಮಾರ್ಗಗಳಲ್ಲ, ಕರ್ತನು ಹೇಳುತ್ತಾನೆ, ಆಕಾಶವು ಭೂಮಿಗಿಂತ ಎತ್ತರವಾಗಿದೆ, ಹಾಗೆಯೇ ನನ್ನ ಮಾರ್ಗಗಳು ನಿಮ್ಮ ಮಾರ್ಗಗಳಿಗಿಂತ ಮತ್ತು ನನ್ನ ಆಲೋಚನೆಗಳು ಹೆಚ್ಚು ನಿಮ್ಮ ಆಲೋಚನೆಗಳು."</w:t>
      </w:r>
    </w:p>
    <w:p/>
    <w:p>
      <w:r xmlns:w="http://schemas.openxmlformats.org/wordprocessingml/2006/main">
        <w:t xml:space="preserve">ಧರ್ಮೋಪದೇಶಕಾಂಡ 12:9 ನಿಮ್ಮ ದೇವರಾದ ಕರ್ತನು ನಿಮಗೆ ಕೊಡುವ ವಿಶ್ರಾಂತಿಗೆ ಮತ್ತು ಸ್ವಾಸ್ತ್ಯಕ್ಕೆ ನೀವು ಇನ್ನೂ ಬಂದಿಲ್ಲ.</w:t>
      </w:r>
    </w:p>
    <w:p/>
    <w:p>
      <w:r xmlns:w="http://schemas.openxmlformats.org/wordprocessingml/2006/main">
        <w:t xml:space="preserve">ಕರ್ತನು ಅವರಿಗೆ ವಾಗ್ದಾನ ಮಾಡಿದ ವಾಗ್ದಾನದ ದೇಶಕ್ಕೆ ದೇವರ ಜನರು ಇನ್ನೂ ಬಂದಿಲ್ಲ.</w:t>
      </w:r>
    </w:p>
    <w:p/>
    <w:p>
      <w:r xmlns:w="http://schemas.openxmlformats.org/wordprocessingml/2006/main">
        <w:t xml:space="preserve">1. ದೇವರ ನಿಷ್ಠೆ: ಭಗವಂತನ ವಾಗ್ದಾನಗಳಲ್ಲಿ ನಂಬಿಕೆ</w:t>
      </w:r>
    </w:p>
    <w:p/>
    <w:p>
      <w:r xmlns:w="http://schemas.openxmlformats.org/wordprocessingml/2006/main">
        <w:t xml:space="preserve">2. ವಿಶ್ರಾಂತಿಯನ್ನು ಮುಂದುವರಿಸಲು ಕರೆ: ದೇವರ ಒದಗಿಸುವಿಕೆಯಲ್ಲಿ ತೃಪ್ತಿಯನ್ನು ಕಂಡುಕೊಳ್ಳುವುದು</w:t>
      </w:r>
    </w:p>
    <w:p/>
    <w:p>
      <w:r xmlns:w="http://schemas.openxmlformats.org/wordprocessingml/2006/main">
        <w:t xml:space="preserve">1. ಇಬ್ರಿಯರಿಗೆ 4:3-5 - ದೇವರು ಹೇಳಿದಂತೆಯೇ ನಾವು ಆ ವಿಶ್ರಾಂತಿಯನ್ನು ಪ್ರವೇಶಿಸುತ್ತೇವೆ, ನಾನು ನನ್ನ ಕೋಪದಲ್ಲಿ ಪ್ರಮಾಣ ಮಾಡಿದಂತೆ, ಅವರು ನನ್ನ ವಿಶ್ರಾಂತಿಗೆ ಪ್ರವೇಶಿಸುವುದಿಲ್ಲ, ಆದರೆ ಅವನ ಕಾರ್ಯಗಳು ಪ್ರಪಂಚದ ಅಡಿಪಾಯದಿಂದ ಮುಗಿದವು.</w:t>
      </w:r>
    </w:p>
    <w:p/>
    <w:p>
      <w:r xmlns:w="http://schemas.openxmlformats.org/wordprocessingml/2006/main">
        <w:t xml:space="preserve">2. ಯೆರೆಮಿಯ 29:11 - ಯಾಕಂದರೆ ನಾನು ನಿಮಗಾಗಿ ಹೊಂದಿರುವ ಯೋಜನೆಗಳನ್ನು ನಾನು ತಿಳಿದಿದ್ದೇನೆ ಎಂದು ಕರ್ತನು ಹೇಳುತ್ತಾನೆ, ನಿಮಗೆ ಭವಿಷ್ಯವನ್ನು ಮತ್ತು ಭರವಸೆಯನ್ನು ನೀಡಲು ಕಲ್ಯಾಣಕ್ಕಾಗಿಯೇ ಹೊರತು ಕೆಟ್ಟದ್ದಕ್ಕಾಗಿ ಅಲ್ಲ.</w:t>
      </w:r>
    </w:p>
    <w:p/>
    <w:p>
      <w:r xmlns:w="http://schemas.openxmlformats.org/wordprocessingml/2006/main">
        <w:t xml:space="preserve">ಧರ್ಮೋಪದೇಶಕಾಂಡ 12:10 ಆದರೆ ನೀವು ಯೊರ್ದನನ್ನು ದಾಟಿ ನಿಮ್ಮ ದೇವರಾದ ಕರ್ತನು ನಿಮಗೆ ಸ್ವಾಸ್ತ್ಯವಾಗಿ ಕೊಡುವ ದೇಶದಲ್ಲಿ ವಾಸಮಾಡುವಾಗ ಮತ್ತು ಸುತ್ತಲಿನ ನಿಮ್ಮ ಎಲ್ಲಾ ಶತ್ರುಗಳಿಂದ ಅವನು ನಿಮಗೆ ವಿಶ್ರಾಂತಿಯನ್ನು ನೀಡಿದಾಗ ನೀವು ಸುರಕ್ಷಿತವಾಗಿ ವಾಸಿಸುವಿರಿ.</w:t>
      </w:r>
    </w:p>
    <w:p/>
    <w:p>
      <w:r xmlns:w="http://schemas.openxmlformats.org/wordprocessingml/2006/main">
        <w:t xml:space="preserve">ಇಸ್ರಾಯೇಲ್ಯರು ಜೋರ್ಡನ್ ನದಿಯನ್ನು ದಾಟಿದಾಗ ಮತ್ತು ದೇವರು ಅವರಿಗೆ ವಾಗ್ದಾನ ಮಾಡಿದ ದೇಶದಲ್ಲಿ ನೆಲೆಸಿದಾಗ, ಅವರು ತಮ್ಮ ಶತ್ರುಗಳಿಂದ ವಿಶ್ರಾಂತಿ ಮತ್ತು ಶಾಂತಿಯನ್ನು ಹೊಂದಿರುತ್ತಾರೆ.</w:t>
      </w:r>
    </w:p>
    <w:p/>
    <w:p>
      <w:r xmlns:w="http://schemas.openxmlformats.org/wordprocessingml/2006/main">
        <w:t xml:space="preserve">1. ವಿಶ್ರಾಂತಿ ಮತ್ತು ಸುರಕ್ಷತೆಯ ದೇವರ ಭರವಸೆಗಳು</w:t>
      </w:r>
    </w:p>
    <w:p/>
    <w:p>
      <w:r xmlns:w="http://schemas.openxmlformats.org/wordprocessingml/2006/main">
        <w:t xml:space="preserve">2. ದೇವರ ರಕ್ಷಣೆ ಮತ್ತು ಆಶೀರ್ವಾದ</w:t>
      </w:r>
    </w:p>
    <w:p/>
    <w:p>
      <w:r xmlns:w="http://schemas.openxmlformats.org/wordprocessingml/2006/main">
        <w:t xml:space="preserve">1. ಯೆಶಾಯ 26:3 - ನಿನ್ನಲ್ಲಿ ಭರವಸೆಯಿಡುವವರೆಲ್ಲರಿಗೂ, ನಿಮ್ಮ ಆಲೋಚನೆಗಳು ನಿಮ್ಮ ಮೇಲೆ ಸ್ಥಿರವಾಗಿರುವವರೆಲ್ಲರಿಗೂ ನೀವು ಪರಿಪೂರ್ಣ ಶಾಂತಿಯನ್ನು ಕಾಪಾಡುವಿರಿ!</w:t>
      </w:r>
    </w:p>
    <w:p/>
    <w:p>
      <w:r xmlns:w="http://schemas.openxmlformats.org/wordprocessingml/2006/main">
        <w:t xml:space="preserve">2. ಕೀರ್ತನೆ 91:4 - ಆತನು ತನ್ನ ಗರಿಗಳಿಂದ ನಿನ್ನನ್ನು ಮುಚ್ಚುವನು. ಆತನು ತನ್ನ ರೆಕ್ಕೆಗಳಿಂದ ನಿನ್ನನ್ನು ಆಶ್ರಯಿಸುವನು. ಆತನ ನಿಷ್ಠಾವಂತ ವಾಗ್ದಾನಗಳು ನಿಮ್ಮ ರಕ್ಷಾಕವಚ ಮತ್ತು ರಕ್ಷಣೆ.</w:t>
      </w:r>
    </w:p>
    <w:p/>
    <w:p>
      <w:r xmlns:w="http://schemas.openxmlformats.org/wordprocessingml/2006/main">
        <w:t xml:space="preserve">ಧರ್ಮೋಪದೇಶಕಾಂಡ 12:11 ಆಗ ನಿಮ್ಮ ದೇವರಾದ ಕರ್ತನು ತನ್ನ ಹೆಸರನ್ನು ಅಲ್ಲಿ ನೆಲೆಸುವಂತೆ ಆರಿಸಿಕೊಳ್ಳುವ ಸ್ಥಳವಿದೆ; ನಾನು ನಿಮಗೆ ಆಜ್ಞಾಪಿಸುವುದನ್ನೆಲ್ಲಾ ಅಲ್ಲಿಗೆ ತರಬೇಕು; ನಿಮ್ಮ ದಹನಬಲಿಗಳು, ನಿಮ್ಮ ಯಜ್ಞಗಳು, ನಿಮ್ಮ ದಶಮಾಂಶಗಳು, ಮತ್ತು ನಿಮ್ಮ ಕೈಯಿಂದ ಎತ್ತುವ ಅರ್ಪಣೆ, ಮತ್ತು ನೀವು ಕರ್ತನಿಗೆ ಪ್ರಮಾಣ ಮಾಡುವ ನಿಮ್ಮ ಆಯ್ಕೆಯ ಪ್ರಮಾಣಗಳು.</w:t>
      </w:r>
    </w:p>
    <w:p/>
    <w:p>
      <w:r xmlns:w="http://schemas.openxmlformats.org/wordprocessingml/2006/main">
        <w:t xml:space="preserve">ದೇವರು ತನ್ನ ಜನರಿಗೆ ದಹನಬಲಿ, ಯಜ್ಞ, ದಶಮಾಂಶ, ಉತ್ಕೃಷ್ಟ ಅರ್ಪಣೆ ಮತ್ತು ಪ್ರಮಾಣಗಳನ್ನು ತನ್ನ ಆಯ್ಕೆಯ ಸ್ಥಳಕ್ಕೆ ತರಲು ಆಜ್ಞಾಪಿಸುತ್ತಾನೆ.</w:t>
      </w:r>
    </w:p>
    <w:p/>
    <w:p>
      <w:r xmlns:w="http://schemas.openxmlformats.org/wordprocessingml/2006/main">
        <w:t xml:space="preserve">1. ಭಗವಂತನ ಆಜ್ಞೆಗಳ ಪ್ರಕಾರ ಬದುಕಲು ಕಲಿಯುವುದು</w:t>
      </w:r>
    </w:p>
    <w:p/>
    <w:p>
      <w:r xmlns:w="http://schemas.openxmlformats.org/wordprocessingml/2006/main">
        <w:t xml:space="preserve">2. ಕೃತಜ್ಞತೆ ಮತ್ತು ವಿಧೇಯತೆಯ ಜೀವನವನ್ನು ನಡೆಸುವುದು</w:t>
      </w:r>
    </w:p>
    <w:p/>
    <w:p>
      <w:r xmlns:w="http://schemas.openxmlformats.org/wordprocessingml/2006/main">
        <w:t xml:space="preserve">1. ಎಫೆಸಿಯನ್ಸ್ 2:10 - ಕ್ರಿಸ್ತ ಯೇಸುವಿನಲ್ಲಿ ಸತ್ಕಾರ್ಯಗಳನ್ನು ಮಾಡುವುದಕ್ಕಾಗಿ ನಾವು ಆತನ ಕೆಲಸಕಾರ್ಯವಾಗಿದ್ದೇವೆ, ನಾವು ಅವುಗಳಲ್ಲಿ ನಡೆಯಬೇಕೆಂದು ದೇವರು ಮುಂಚಿತವಾಗಿ ಸಿದ್ಧಪಡಿಸಿದ.</w:t>
      </w:r>
    </w:p>
    <w:p/>
    <w:p>
      <w:r xmlns:w="http://schemas.openxmlformats.org/wordprocessingml/2006/main">
        <w:t xml:space="preserve">2. ಕೀರ್ತನೆ 119:105 - ನಿನ್ನ ವಾಕ್ಯವು ನನ್ನ ಪಾದಗಳಿಗೆ ದೀಪ ಮತ್ತು ನನ್ನ ಮಾರ್ಗಕ್ಕೆ ಬೆಳಕು.</w:t>
      </w:r>
    </w:p>
    <w:p/>
    <w:p>
      <w:r xmlns:w="http://schemas.openxmlformats.org/wordprocessingml/2006/main">
        <w:t xml:space="preserve">ಧರ್ಮೋಪದೇಶಕಾಂಡ 12:12 ಮತ್ತು ನಿಮ್ಮ ದೇವರಾದ ಕರ್ತನ ಮುಂದೆ ನೀವು, ನಿಮ್ಮ ಕುಮಾರರು, ನಿಮ್ಮ ಹೆಣ್ಣುಮಕ್ಕಳು, ನಿಮ್ಮ ಸೇವಕರು, ನಿಮ್ಮ ಸೇವಕರು ಮತ್ತು ನಿಮ್ಮ ದ್ವಾರಗಳಲ್ಲಿರುವ ಲೇವಿಯರು ಸಂತೋಷಪಡಬೇಕು. ಏಕೆಂದರೆ ಆತನಿಗೆ ನಿಮ್ಮೊಂದಿಗೆ ಯಾವುದೇ ಭಾಗವಾಗಲೀ ಆಸ್ತಿಯಾಗಲೀ ಇಲ್ಲ.</w:t>
      </w:r>
    </w:p>
    <w:p/>
    <w:p>
      <w:r xmlns:w="http://schemas.openxmlformats.org/wordprocessingml/2006/main">
        <w:t xml:space="preserve">ಈ ಭಾಗವು ಇಸ್ರೇಲ್ ಜನರಿಗೆ ಭಗವಂತನ ಮುಂದೆ ಸಂತೋಷಪಡಲು ಮತ್ತು ಸೇವಕರು ಮತ್ತು ಲೇವಿಯರನ್ನು ಒಳಗೊಂಡಂತೆ ಅವರ ಮನೆಯ ಎಲ್ಲ ಸದಸ್ಯರನ್ನು ಸೇರಿಸಲು ಸೂಚಿಸುತ್ತದೆ.</w:t>
      </w:r>
    </w:p>
    <w:p/>
    <w:p>
      <w:r xmlns:w="http://schemas.openxmlformats.org/wordprocessingml/2006/main">
        <w:t xml:space="preserve">1. ಭಗವಂತನಲ್ಲಿ ಸಂತೋಷಪಡುವುದು: ನಾವು ಏಕೆ ಒಟ್ಟಿಗೆ ಆಚರಿಸಬೇಕು</w:t>
      </w:r>
    </w:p>
    <w:p/>
    <w:p>
      <w:r xmlns:w="http://schemas.openxmlformats.org/wordprocessingml/2006/main">
        <w:t xml:space="preserve">2. ಉದಾರವಾಗಿ ಬದುಕುವುದು: ಇತರರೊಂದಿಗೆ ಹಂಚಿಕೊಳ್ಳುವ ಪ್ರಯೋಜನಗಳು</w:t>
      </w:r>
    </w:p>
    <w:p/>
    <w:p>
      <w:r xmlns:w="http://schemas.openxmlformats.org/wordprocessingml/2006/main">
        <w:t xml:space="preserve">1. ಕೊಲೊಸ್ಸಿಯನ್ಸ್ 3:17 - ಮತ್ತು ನೀವು ಏನು ಮಾಡಿದರೂ, ಮಾತಿನಲ್ಲಾಗಲಿ ಅಥವಾ ಕ್ರಿಯೆಯಿಂದಾಗಲಿ, ಎಲ್ಲವನ್ನೂ ಕರ್ತನಾದ ಯೇಸುವಿನ ಹೆಸರಿನಲ್ಲಿ ಮಾಡಿ, ಆತನ ಮೂಲಕ ತಂದೆಯಾದ ದೇವರಿಗೆ ಕೃತಜ್ಞತೆ ಸಲ್ಲಿಸಿ.</w:t>
      </w:r>
    </w:p>
    <w:p/>
    <w:p>
      <w:r xmlns:w="http://schemas.openxmlformats.org/wordprocessingml/2006/main">
        <w:t xml:space="preserve">2. ಫಿಲಿಪ್ಪಿ 4:4 - ಯಾವಾಗಲೂ ಕರ್ತನಲ್ಲಿ ಹಿಗ್ಗು. ನಾನು ಮತ್ತೆ ಹೇಳುತ್ತೇನೆ: ಹಿಗ್ಗು!</w:t>
      </w:r>
    </w:p>
    <w:p/>
    <w:p>
      <w:r xmlns:w="http://schemas.openxmlformats.org/wordprocessingml/2006/main">
        <w:t xml:space="preserve">ಧರ್ಮೋಪದೇಶಕಾಂಡ 12:13 ನೀನು ನೋಡುವ ಪ್ರತಿಯೊಂದು ಸ್ಥಳದಲ್ಲೂ ನಿನ್ನ ದಹನಬಲಿಗಳನ್ನು ಅರ್ಪಿಸದಂತೆ ಎಚ್ಚರವಾಗಿರು.</w:t>
      </w:r>
    </w:p>
    <w:p/>
    <w:p>
      <w:r xmlns:w="http://schemas.openxmlformats.org/wordprocessingml/2006/main">
        <w:t xml:space="preserve">ಈ ಭಾಗವು ಜನರು ತಮ್ಮ ದಹನಬಲಿಗಳನ್ನು ಎಲ್ಲಿ ಅರ್ಪಿಸುತ್ತಾರೆ ಎಂಬುದರ ಕುರಿತು ಜಾಗರೂಕರಾಗಿರಲು ಪ್ರೇರೇಪಿಸುತ್ತದೆ ಮತ್ತು ಅವರು ನೋಡುವ ಯಾವುದೇ ಸ್ಥಳದಲ್ಲಿ ಅವುಗಳನ್ನು ಅರ್ಪಿಸಬಾರದು.</w:t>
      </w:r>
    </w:p>
    <w:p/>
    <w:p>
      <w:r xmlns:w="http://schemas.openxmlformats.org/wordprocessingml/2006/main">
        <w:t xml:space="preserve">1. ನಿಮ್ಮ ಉಡುಗೊರೆಗಳನ್ನು ಕಾಳಜಿ ಮತ್ತು ಉದ್ದೇಶದಿಂದ ದೇವರಿಗೆ ಅರ್ಪಿಸಿ</w:t>
      </w:r>
    </w:p>
    <w:p/>
    <w:p>
      <w:r xmlns:w="http://schemas.openxmlformats.org/wordprocessingml/2006/main">
        <w:t xml:space="preserve">2. ನೀವು ನೀಡುವ ಸ್ಥಳವು ದೇವರ ಮೇಲಿನ ನಿಮ್ಮ ಭಕ್ತಿಯನ್ನು ಪ್ರತಿಬಿಂಬಿಸುತ್ತದೆ</w:t>
      </w:r>
    </w:p>
    <w:p/>
    <w:p>
      <w:r xmlns:w="http://schemas.openxmlformats.org/wordprocessingml/2006/main">
        <w:t xml:space="preserve">1. ಮ್ಯಾಥ್ಯೂ 6:21 ನಿಮ್ಮ ನಿಧಿ ಎಲ್ಲಿದೆಯೋ ಅಲ್ಲಿ ನಿಮ್ಮ ಹೃದಯವೂ ಇರುತ್ತದೆ.</w:t>
      </w:r>
    </w:p>
    <w:p/>
    <w:p>
      <w:r xmlns:w="http://schemas.openxmlformats.org/wordprocessingml/2006/main">
        <w:t xml:space="preserve">2. ರೋಮನ್ನರು 12:1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ಧರ್ಮೋಪದೇಶಕಾಂಡ 12:14 ಆದರೆ ಕರ್ತನು ನಿನ್ನ ಕುಲಗಳಲ್ಲಿ ಒಂದನ್ನು ಆರಿಸಿಕೊಳ್ಳುವ ಸ್ಥಳದಲ್ಲಿ ನಿನ್ನ ದಹನಬಲಿಗಳನ್ನು ಅರ್ಪಿಸಬೇಕು ಮತ್ತು ಅಲ್ಲಿ ನಾನು ನಿನಗೆ ಆಜ್ಞಾಪಿಸುವುದನ್ನೆಲ್ಲಾ ನೀನು ಮಾಡು.</w:t>
      </w:r>
    </w:p>
    <w:p/>
    <w:p>
      <w:r xmlns:w="http://schemas.openxmlformats.org/wordprocessingml/2006/main">
        <w:t xml:space="preserve">ದೇವರು ತನ್ನ ಜನರಿಗೆ ದಹನಬಲಿಗಳನ್ನು ಅರ್ಪಿಸಲು ಆಜ್ಞಾಪಿಸುತ್ತಾನೆ, ಅದು ಅವರ ಬುಡಕಟ್ಟಿನೊಳಗೆ ಅವನು ಆರಿಸಿಕೊಂಡ ಸ್ಥಳದಲ್ಲಿ.</w:t>
      </w:r>
    </w:p>
    <w:p/>
    <w:p>
      <w:r xmlns:w="http://schemas.openxmlformats.org/wordprocessingml/2006/main">
        <w:t xml:space="preserve">1. ದೇವರ ಆಜ್ಞೆಗಳಿಗೆ ವಿಧೇಯತೆಯು ಹೇಗೆ ಆಶೀರ್ವಾದವನ್ನು ತರುತ್ತದೆ</w:t>
      </w:r>
    </w:p>
    <w:p/>
    <w:p>
      <w:r xmlns:w="http://schemas.openxmlformats.org/wordprocessingml/2006/main">
        <w:t xml:space="preserve">2. ನಮ್ಮ ಅರ್ಪಣೆಗಳನ್ನು ಭಗವಂತನಿಗೆ ಅರ್ಪಿಸುವುದು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ಧರ್ಮೋಪದೇಶಕಾಂಡ 12:15 ಅದೇನೇ ಇದ್ದರೂ, ನಿನ್ನ ದೇವರಾದ ಕರ್ತನು ನಿನಗೆ ಕೊಟ್ಟ ಆಶೀರ್ವಾದದ ಪ್ರಕಾರ ನಿನ್ನ ಆತ್ಮವು ಏನನ್ನು ಬಯಸುತ್ತದೆಯೋ ಅದನ್ನು ನೀನು ನಿನ್ನ ಎಲ್ಲಾ ಬಾಗಿಲುಗಳಲ್ಲಿ ಕೊಂದು ಮಾಂಸವನ್ನು ತಿನ್ನಬಹುದು; , ಮತ್ತು ಹಾರ್ಟ್‌ನಂತೆ.</w:t>
      </w:r>
    </w:p>
    <w:p/>
    <w:p>
      <w:r xmlns:w="http://schemas.openxmlformats.org/wordprocessingml/2006/main">
        <w:t xml:space="preserve">ಈ ಭಾಗವು ಭಕ್ತರಿಗೆ ದೇವರು ನೀಡಿದ ಎಲ್ಲಾ ಆಶೀರ್ವಾದಗಳನ್ನು ಆನಂದಿಸಲು ಕರೆ ನೀಡುತ್ತದೆ, ಆದರೆ ಯಾವುದು ಶುದ್ಧ ಮತ್ತು ಅಶುದ್ಧವಾಗಿದೆ ಎಂಬುದರ ಕುರಿತು ಗಮನಹರಿಸುತ್ತದೆ.</w:t>
      </w:r>
    </w:p>
    <w:p/>
    <w:p>
      <w:r xmlns:w="http://schemas.openxmlformats.org/wordprocessingml/2006/main">
        <w:t xml:space="preserve">1. ಭಗವಂತನ ಆಶೀರ್ವಾದದಲ್ಲಿ ಹಿಗ್ಗು</w:t>
      </w:r>
    </w:p>
    <w:p/>
    <w:p>
      <w:r xmlns:w="http://schemas.openxmlformats.org/wordprocessingml/2006/main">
        <w:t xml:space="preserve">2. ಸ್ವಚ್ಛ ಮತ್ತು ಪವಿತ್ರ ಜೀವನವನ್ನು ನಡೆಸುವುದು</w:t>
      </w:r>
    </w:p>
    <w:p/>
    <w:p>
      <w:r xmlns:w="http://schemas.openxmlformats.org/wordprocessingml/2006/main">
        <w:t xml:space="preserve">1. ಎಫೆಸಿಯನ್ಸ್ 5: 3-5 ಆದರೆ ನಿಮ್ಮಲ್ಲಿ ಲೈಂಗಿಕ ಅನೈತಿಕತೆ ಅಥವಾ ಯಾವುದೇ ರೀತಿಯ ಅಶುದ್ಧತೆ ಅಥವಾ ದುರಾಶೆಯ ಸುಳಿವು ಕೂಡ ಇರಬಾರದು, ಏಕೆಂದರೆ ಇದು ದೇವರ ಪವಿತ್ರ ಜನರಿಗೆ ಅನುಚಿತವಾಗಿದೆ. ಅಶ್ಲೀಲತೆ, ಮೂರ್ಖ ಮಾತು ಅಥವಾ ಒರಟಾದ ತಮಾಷೆ ಇರಬಾರದು, ಅದು ಸ್ಥಳದಿಂದ ಹೊರಗಿದೆ, ಬದಲಿಗೆ ಕೃತಜ್ಞತೆ. ಇದಕ್ಕಾಗಿ ನೀವು ಖಚಿತವಾಗಿರಬಹುದು: ಯಾವುದೇ ಅನೈತಿಕ, ಅಶುದ್ಧ ಅಥವಾ ದುರಾಸೆಯ ವ್ಯಕ್ತಿ ಅಂತಹ ವ್ಯಕ್ತಿಯು ವಿಗ್ರಹಾರಾಧಕನಾಗಿರುವುದಿಲ್ಲ, ಕ್ರಿಸ್ತನ ಮತ್ತು ದೇವರ ರಾಜ್ಯದಲ್ಲಿ ಯಾವುದೇ ಆನುವಂಶಿಕತೆಯನ್ನು ಹೊಂದಿಲ್ಲ.</w:t>
      </w:r>
    </w:p>
    <w:p/>
    <w:p>
      <w:r xmlns:w="http://schemas.openxmlformats.org/wordprocessingml/2006/main">
        <w:t xml:space="preserve">2. ಫಿಲಿಪ್ಪಿ 4:6 ಯಾವುದರ ಬಗ್ಗೆಯೂ ಚಿಂತಿಸಬೇಡಿ, ಆದರೆ ಪ್ರತಿಯೊಂದು ಸನ್ನಿವೇಶದಲ್ಲೂ ಪ್ರಾರ್ಥನೆ ಮತ್ತು ಮನವಿಯ ಮೂಲಕ ಕೃತಜ್ಞತೆಯೊಂದಿಗೆ ನಿಮ್ಮ ವಿನಂತಿಗಳನ್ನು ದೇವರಿಗೆ ಸಲ್ಲಿಸಿ.</w:t>
      </w:r>
    </w:p>
    <w:p/>
    <w:p>
      <w:r xmlns:w="http://schemas.openxmlformats.org/wordprocessingml/2006/main">
        <w:t xml:space="preserve">ಧರ್ಮೋಪದೇಶಕಾಂಡ 12:16 ನೀವು ಮಾತ್ರ ರಕ್ತವನ್ನು ತಿನ್ನಬಾರದು; ನೀವು ಅದನ್ನು ನೀರಿನಂತೆ ಭೂಮಿಯ ಮೇಲೆ ಸುರಿಯಬೇಕು.</w:t>
      </w:r>
    </w:p>
    <w:p/>
    <w:p>
      <w:r xmlns:w="http://schemas.openxmlformats.org/wordprocessingml/2006/main">
        <w:t xml:space="preserve">ದೇವರ ಜನರು ಪ್ರಾಣಿಗಳ ರಕ್ತವನ್ನು ತಿನ್ನಬಾರದು, ಬದಲಿಗೆ ಅದನ್ನು ನೀರಿನಂತೆ ನೆಲದ ಮೇಲೆ ಸುರಿಯಬೇಕು.</w:t>
      </w:r>
    </w:p>
    <w:p/>
    <w:p>
      <w:r xmlns:w="http://schemas.openxmlformats.org/wordprocessingml/2006/main">
        <w:t xml:space="preserve">1: ದೇವರೊಂದಿಗಿನ ನಮ್ಮ ಸಂಬಂಧವು ಪ್ರಾಣಿಗಳ ರಕ್ತವನ್ನು ತಿನ್ನಬಾರದು ಸೇರಿದಂತೆ ಆತನ ಆಜ್ಞೆಗಳಿಗೆ ಗೌರವವನ್ನು ಆಧರಿಸಿರಬೇಕು.</w:t>
      </w:r>
    </w:p>
    <w:p/>
    <w:p>
      <w:r xmlns:w="http://schemas.openxmlformats.org/wordprocessingml/2006/main">
        <w:t xml:space="preserve">2: ನಾವು ಎಲ್ಲಾ ಜೀವನದ ಪಾವಿತ್ರ್ಯದ ಬಗ್ಗೆ ಗಮನಹರಿಸಬೇಕು ಮತ್ತು ಸಣ್ಣ ಕಾರ್ಯಗಳಲ್ಲಿಯೂ ಗೌರವವನ್ನು ತೋರಿಸಬೇಕು.</w:t>
      </w:r>
    </w:p>
    <w:p/>
    <w:p>
      <w:r xmlns:w="http://schemas.openxmlformats.org/wordprocessingml/2006/main">
        <w:t xml:space="preserve">1: ಯಾಜಕಕಾಂಡ 17:12 "ಆದುದರಿಂದ ನಾನು ಇಸ್ರೇಲ್ ಜನರಿಗೆ ಹೇಳಿದ್ದೇನೆ, ನಿಮ್ಮಲ್ಲಿ ಯಾರೂ ರಕ್ತವನ್ನು ತಿನ್ನಬಾರದು, ನಿಮ್ಮ ನಡುವೆ ವಾಸಿಸುವ ಯಾವುದೇ ಪರಕೀಯರು ರಕ್ತವನ್ನು ತಿನ್ನಬಾರದು."</w:t>
      </w:r>
    </w:p>
    <w:p/>
    <w:p>
      <w:r xmlns:w="http://schemas.openxmlformats.org/wordprocessingml/2006/main">
        <w:t xml:space="preserve">2: ಜೆನೆಸಿಸ್ 9:4 "ಆದರೆ ನೀವು ಮಾಂಸವನ್ನು ಅದರ ಜೀವದೊಂದಿಗೆ ತಿನ್ನಬಾರದು, ಅಂದರೆ ಅದರ ರಕ್ತ."</w:t>
      </w:r>
    </w:p>
    <w:p/>
    <w:p>
      <w:r xmlns:w="http://schemas.openxmlformats.org/wordprocessingml/2006/main">
        <w:t xml:space="preserve">ಧರ್ಮೋಪದೇಶಕಾಂಡ 12:17 ನೀನು ನಿನ್ನ ಜೋಳದ ದಶಮಾಂಶವನ್ನಾಗಲಿ ದ್ರಾಕ್ಷಾರಸದಲ್ಲಾಗಲಿ ಎಣ್ಣೆಯಲ್ಲಾಗಲಿ ನಿನ್ನ ದನಕರುಗಳಲ್ಲಾಗಲಿ ಮಂದೆಯನ್ನಾಗಲಿ ನೀನು ಪ್ರತಿಜ್ಞೆಮಾಡುವ ನಿನ್ನ ಯಾವುದೇ ಪ್ರಮಾಣವನ್ನಾಗಲಿ ನಿನ್ನ ಸ್ವೇಚ್ಛೆಯಿಂದಾಗಲಿ ನಿನ್ನ ದ್ವಾರಗಳಲ್ಲಿ ತಿನ್ನಬಾರದು. ಅರ್ಪಣೆಗಳು, ಅಥವಾ ನಿನ್ನ ಕೈಯ ಅರ್ಪಣೆ:</w:t>
      </w:r>
    </w:p>
    <w:p/>
    <w:p>
      <w:r xmlns:w="http://schemas.openxmlformats.org/wordprocessingml/2006/main">
        <w:t xml:space="preserve">ಜೋಳ, ದ್ರಾಕ್ಷಾರಸ, ಎಣ್ಣೆ, ಹಿಂಡು, ಹಿಂಡು, ವ್ರತಗಳು, ಸ್ವೇಚ್ಛಾಧಿಕಾರಗಳು ಮತ್ತು ಅಧಿಕ ನೈವೇದ್ಯಗಳ ದಶಮಾಂಶವನ್ನು ದ್ವಾರಗಳಲ್ಲಿ ತಿನ್ನಬಾರದು ಎಂದು ದೇವರು ಆಜ್ಞಾಪಿಸುತ್ತಾನೆ.</w:t>
      </w:r>
    </w:p>
    <w:p/>
    <w:p>
      <w:r xmlns:w="http://schemas.openxmlformats.org/wordprocessingml/2006/main">
        <w:t xml:space="preserve">1. ದೇವರ ವಾಕ್ಯಕ್ಕೆ ವಿಧೇಯತೆಯ ಪ್ರಾಮುಖ್ಯತೆ</w:t>
      </w:r>
    </w:p>
    <w:p/>
    <w:p>
      <w:r xmlns:w="http://schemas.openxmlformats.org/wordprocessingml/2006/main">
        <w:t xml:space="preserve">2. ದೇವರಿಗೆ ಕೊಡುವ ಆಶೀರ್ವಾದಗಳು</w:t>
      </w:r>
    </w:p>
    <w:p/>
    <w:p>
      <w:r xmlns:w="http://schemas.openxmlformats.org/wordprocessingml/2006/main">
        <w:t xml:space="preserve">1. ಧರ್ಮೋಪದೇಶಕಾಂಡ 10:12-13 -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ಕರ್ತನನ್ನು ಸೇವಿಸುವುದು ನಿಮ್ಮ ಪೂರ್ಣ ಹೃದಯದಿಂದ ಮತ್ತು ನಿಮ್ಮ ಪೂರ್ಣ ಆತ್ಮದಿಂದ.</w:t>
      </w:r>
    </w:p>
    <w:p/>
    <w:p>
      <w:r xmlns:w="http://schemas.openxmlformats.org/wordprocessingml/2006/main">
        <w:t xml:space="preserve">2. ಮಲಾಕಿಯ 3:10 - "ನನ್ನ ಮನೆಯಲ್ಲಿ ಆಹಾರವಿರುವಂತೆ ಪೂರ್ಣ ದಶಮಾಂಶವನ್ನು ಉಗ್ರಾಣಕ್ಕೆ ತನ್ನಿ. ಮತ್ತು ನಾನು ನಿಮಗಾಗಿ ಸ್ವರ್ಗದ ಕಿಟಕಿಗಳನ್ನು ತೆರೆಯದಿದ್ದರೆ ನನ್ನನ್ನು ಪರೀಕ್ಷಿಸಿ ಎಂದು ಸೈನ್ಯಗಳ ಕರ್ತನು ಹೇಳುತ್ತಾನೆ. ಮತ್ತು ಇನ್ನು ಅಗತ್ಯವಿಲ್ಲದ ತನಕ ನಿಮಗಾಗಿ ಆಶೀರ್ವಾದವನ್ನು ಸುರಿಯುತ್ತಾರೆ.</w:t>
      </w:r>
    </w:p>
    <w:p/>
    <w:p>
      <w:r xmlns:w="http://schemas.openxmlformats.org/wordprocessingml/2006/main">
        <w:t xml:space="preserve">ಧರ್ಮೋಪದೇಶಕಾಂಡ 12:18 ಆದರೆ ನಿನ್ನ ದೇವರಾದ ಕರ್ತನು ಆರಿಸಿಕೊಳ್ಳುವ ಸ್ಥಳದಲ್ಲಿ ನೀನು, ನಿನ್ನ ಮಗ, ನಿನ್ನ ಮಗಳು, ನಿನ್ನ ಸೇವಕ, ನಿನ್ನ ಸೇವಕಿ ಮತ್ತು ನಿನ್ನ ಒಳಗಿರುವ ಲೇವಿಯನು ನಿನ್ನ ದೇವರಾದ ಕರ್ತನ ಮುಂದೆ ಅವುಗಳನ್ನು ತಿನ್ನಬೇಕು. ದ್ವಾರಗಳು: ಮತ್ತು ನೀನು ನಿನ್ನ ಕೈಗಳನ್ನು ಹಾಕುವ ಎಲ್ಲದರಲ್ಲಿ ನಿನ್ನ ದೇವರಾದ ಕರ್ತನ ಮುಂದೆ ಸಂತೋಷಪಡುವಿ.</w:t>
      </w:r>
    </w:p>
    <w:p/>
    <w:p>
      <w:r xmlns:w="http://schemas.openxmlformats.org/wordprocessingml/2006/main">
        <w:t xml:space="preserve">ಈ ಭಾಗವು ನಮಗೆ ಕೃತಜ್ಞರಾಗಿರಲು ಮತ್ತು ಭಗವಂತನು ಆಯ್ಕೆಮಾಡಿದ ಸ್ಥಳದಲ್ಲಿ ಅವರು ನಮಗೆ ಒದಗಿಸಿದ ಆಹಾರವನ್ನು ತಿನ್ನುವ ಮೂಲಕ ಆತನ ಮುಂದೆ ಸಂತೋಷಪಡಲು ಪ್ರೋತ್ಸಾಹಿಸುತ್ತದೆ.</w:t>
      </w:r>
    </w:p>
    <w:p/>
    <w:p>
      <w:r xmlns:w="http://schemas.openxmlformats.org/wordprocessingml/2006/main">
        <w:t xml:space="preserve">1: ಭಗವಂತನ ನಿಬಂಧನೆಯಲ್ಲಿ ಸಂತೋಷಪಡುವುದು</w:t>
      </w:r>
    </w:p>
    <w:p/>
    <w:p>
      <w:r xmlns:w="http://schemas.openxmlformats.org/wordprocessingml/2006/main">
        <w:t xml:space="preserve">2: ಭಗವಂತನಿಗೆ ಕೃತಜ್ಞತೆ ಸಲ್ಲಿಸುವುದು</w:t>
      </w:r>
    </w:p>
    <w:p/>
    <w:p>
      <w:r xmlns:w="http://schemas.openxmlformats.org/wordprocessingml/2006/main">
        <w:t xml:space="preserve">1: ಮ್ಯಾಥ್ಯೂ 6: 31-33 - ಆದ್ದರಿಂದ ಚಿಂತೆ ಮಾಡಬೇಡಿ, 'ನಾವು ಏನು ತಿನ್ನಬೇಕು?' ಅಥವಾ 'ನಾವು ಏನು ಕುಡಿಯೋಣ?' ಅಥವಾ 'ನಾವು ಏನು ಧರಿಸೋಣ?' ಯಾಕಂದರೆ ಅನ್ಯಜನರು ಇದನ್ನೆಲ್ಲಾ ಹುಡುಕುತ್ತಾರೆ ಮತ್ತು ನಿಮ್ಮ ಸ್ವರ್ಗೀಯ ತಂದೆಗೆ ಇವೆಲ್ಲವೂ ನಿಮಗೆ ಬೇಕು ಎಂದು ತಿಳಿದಿದೆ.</w:t>
      </w:r>
    </w:p>
    <w:p/>
    <w:p>
      <w:r xmlns:w="http://schemas.openxmlformats.org/wordprocessingml/2006/main">
        <w:t xml:space="preserve">2: ಕೀರ್ತನೆ 100:4 - ಕೃತಜ್ಞತಾಸ್ತುತಿಯೊಂದಿಗೆ ಅವನ ದ್ವಾರಗಳನ್ನು ಮತ್ತು ಪ್ರಶಂಸೆಯೊಂದಿಗೆ ಅವನ ನ್ಯಾಯಾಲಯಗಳನ್ನು ಪ್ರವೇಶಿಸಿ! ಅವನಿಗೆ ಕೃತಜ್ಞತೆ ಸಲ್ಲಿಸಿ; ಅವನ ಹೆಸರನ್ನು ಆಶೀರ್ವದಿಸಿ!</w:t>
      </w:r>
    </w:p>
    <w:p/>
    <w:p>
      <w:r xmlns:w="http://schemas.openxmlformats.org/wordprocessingml/2006/main">
        <w:t xml:space="preserve">ಧರ್ಮೋಪದೇಶಕಾಂಡ 12:19 ನೀನು ಭೂಮಿಯ ಮೇಲೆ ಜೀವಿಸುವ ತನಕ ಲೇವಿಯನನ್ನು ಬಿಟ್ಟುಬಿಡದಿರುವಂತೆ ಎಚ್ಚರವಾಗಿರು.</w:t>
      </w:r>
    </w:p>
    <w:p/>
    <w:p>
      <w:r xmlns:w="http://schemas.openxmlformats.org/wordprocessingml/2006/main">
        <w:t xml:space="preserve">ಇಸ್ರಾಯೇಲ್ಯರು ಲೇವಿಯರನ್ನು ಮರೆಯಬಾರದು ಮತ್ತು ಅವರು ಬದುಕಿರುವವರೆಗೂ ಅವರನ್ನು ಬೆಂಬಲಿಸುವುದನ್ನು ಮುಂದುವರಿಸಬೇಕೆಂದು ದೇವರು ಎಚ್ಚರಿಸುತ್ತಾನೆ.</w:t>
      </w:r>
    </w:p>
    <w:p/>
    <w:p>
      <w:r xmlns:w="http://schemas.openxmlformats.org/wordprocessingml/2006/main">
        <w:t xml:space="preserve">1. ದೇವರ ಎಚ್ಚರಿಕೆ: ಲೇವಿಯರನ್ನು ನೆನಪಿಸಿಕೊಳ್ಳುವುದು</w:t>
      </w:r>
    </w:p>
    <w:p/>
    <w:p>
      <w:r xmlns:w="http://schemas.openxmlformats.org/wordprocessingml/2006/main">
        <w:t xml:space="preserve">2. ಲೇವಿಯರನ್ನು ನೋಡಿಕೊಳ್ಳುವ ಇಸ್ರಾಯೇಲ್ಯರ ಜವಾಬ್ದಾರಿ</w:t>
      </w:r>
    </w:p>
    <w:p/>
    <w:p>
      <w:r xmlns:w="http://schemas.openxmlformats.org/wordprocessingml/2006/main">
        <w:t xml:space="preserve">1. ಧರ್ಮೋಪದೇಶಕಾಂಡ 10:19 - "ಆದ್ದರಿಂದ ನೀವು ಅಪರಿಚಿತರನ್ನು ಪ್ರೀತಿಸಿರಿ: ಏಕೆಂದರೆ ನೀವು ಈಜಿಪ್ಟ್ ದೇಶದಲ್ಲಿ ಅಪರಿಚಿತರಾಗಿದ್ದಿರಿ."</w:t>
      </w:r>
    </w:p>
    <w:p/>
    <w:p>
      <w:r xmlns:w="http://schemas.openxmlformats.org/wordprocessingml/2006/main">
        <w:t xml:space="preserve">2. ಗಲಾಷಿಯನ್ಸ್ 6:10 - "ಆದ್ದರಿಂದ, ನಮಗೆ ಅವಕಾಶವಿದೆ, ನಾವು ಎಲ್ಲಾ ಜನರಿಗೆ, ವಿಶೇಷವಾಗಿ ವಿಶ್ವಾಸಿಗಳ ಕುಟುಂಬಕ್ಕೆ ಸೇರಿದವರಿಗೆ ಒಳ್ಳೆಯದನ್ನು ಮಾಡೋಣ."</w:t>
      </w:r>
    </w:p>
    <w:p/>
    <w:p>
      <w:r xmlns:w="http://schemas.openxmlformats.org/wordprocessingml/2006/main">
        <w:t xml:space="preserve">ಧರ್ಮೋಪದೇಶಕಾಂಡ 12:20 ನಿನ್ನ ದೇವರಾದ ಕರ್ತನು ನಿನಗೆ ವಾಗ್ದಾನ ಮಾಡಿದಂತೆ ನಿನ್ನ ಗಡಿಯನ್ನು ವಿಸ್ತರಿಸಿದಾಗ ನೀನು ಮಾಂಸವನ್ನು ತಿನ್ನುವೆನು; ನೀನು ಮಾಂಸವನ್ನು ತಿನ್ನಬಹುದು, ನಿನ್ನ ಆತ್ಮವು ಏನನ್ನು ಬಯಸುತ್ತದೆಯೋ.</w:t>
      </w:r>
    </w:p>
    <w:p/>
    <w:p>
      <w:r xmlns:w="http://schemas.openxmlformats.org/wordprocessingml/2006/main">
        <w:t xml:space="preserve">ದೇವರು ತನ್ನ ಜನರ ಗಡಿಗಳನ್ನು ವಿಸ್ತರಿಸಲು ಭರವಸೆ ನೀಡುತ್ತಾನೆ ಮತ್ತು ಅವರ ಆತ್ಮವು ಬಯಸಿದ ಎಲ್ಲವನ್ನೂ ತಿನ್ನಲು ಅವರಿಗೆ ಅವಕಾಶ ನೀಡುತ್ತದೆ.</w:t>
      </w:r>
    </w:p>
    <w:p/>
    <w:p>
      <w:r xmlns:w="http://schemas.openxmlformats.org/wordprocessingml/2006/main">
        <w:t xml:space="preserve">1. ಲಾರ್ಡ್ಸ್ ಪ್ರಾಮಿಸ್: ಅವರ ಜನರಿಗೆ ದೇವರ ನಿಬಂಧನೆ</w:t>
      </w:r>
    </w:p>
    <w:p/>
    <w:p>
      <w:r xmlns:w="http://schemas.openxmlformats.org/wordprocessingml/2006/main">
        <w:t xml:space="preserve">2. ನಮ್ಮ ಆತ್ಮಗಳನ್ನು ತೃಪ್ತಿಪಡಿಸುವುದು: ಭಗವಂತನ ನಿಬಂಧನೆಗಾಗಿ ಹಂಬಲಿಸುವುದು</w:t>
      </w:r>
    </w:p>
    <w:p/>
    <w:p>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2. ಕೀರ್ತನೆ 107:9 - "ಆತನು ಹಂಬಲಿಸುವ ಆತ್ಮವನ್ನು ತೃಪ್ತಿಪಡಿಸುತ್ತಾನೆ ಮತ್ತು ಹಸಿದ ಆತ್ಮವನ್ನು ಅವನು ಒಳ್ಳೆಯದರಿಂದ ತುಂಬಿಸುತ್ತಾನೆ."</w:t>
      </w:r>
    </w:p>
    <w:p/>
    <w:p>
      <w:r xmlns:w="http://schemas.openxmlformats.org/wordprocessingml/2006/main">
        <w:t xml:space="preserve">ಧರ್ಮೋಪದೇಶಕಾಂಡ 12:21 ನಿನ್ನ ದೇವರಾದ ಕರ್ತನು ತನ್ನ ಹೆಸರನ್ನು ಇಡಲು ಆರಿಸಿಕೊಂಡ ಸ್ಥಳವು ನಿನ್ನಿಂದ ತುಂಬಾ ದೂರದಲ್ಲಿದ್ದರೆ, ನಾನು ನಿನಗೆ ಆಜ್ಞಾಪಿಸಿದಂತೆ ಕರ್ತನು ನಿನಗೆ ಕೊಟ್ಟಿರುವ ನಿನ್ನ ಹಿಂಡು ಮತ್ತು ನಿನ್ನ ಹಿಂಡುಗಳನ್ನು ನೀನು ಕೊಲ್ಲಬೇಕು. ಮತ್ತು ನೀನು ನಿನ್ನ ಗೇಟ್‌ಗಳಲ್ಲಿ ನಿನ್ನ ಆತ್ಮವು ಏನನ್ನು ಬಯಸುತ್ತದೆಯೋ ಅದನ್ನು ತಿನ್ನುವೆ.</w:t>
      </w:r>
    </w:p>
    <w:p/>
    <w:p>
      <w:r xmlns:w="http://schemas.openxmlformats.org/wordprocessingml/2006/main">
        <w:t xml:space="preserve">ಡಿಯೂಟರೋನಮಿ 12:21 ರ ಈ ಭಾಗವು ನಮಗೆ ಕಲಿಸುತ್ತದೆ, ದೇವರು ಆರಿಸಿದ ಸ್ಥಳವು ತುಂಬಾ ದೂರದಲ್ಲಿದ್ದರೆ, ಆತನು ಆಜ್ಞಾಪಿಸಿದಂತೆ ನಾವು ಹಿಂಡು ಮತ್ತು ಹಿಂಡುಗಳನ್ನು ತಿನ್ನಲು ಸ್ವತಂತ್ರರಾಗಿದ್ದೇವೆ.</w:t>
      </w:r>
    </w:p>
    <w:p/>
    <w:p>
      <w:r xmlns:w="http://schemas.openxmlformats.org/wordprocessingml/2006/main">
        <w:t xml:space="preserve">1. ದೇವರ ನಿಬಂಧನೆ: ಆತನ ಉದಾರ ಉಡುಗೊರೆಗಳ ಪ್ರಯೋಜನಗಳನ್ನು ಹೇಗೆ ಪಡೆದುಕೊಳ್ಳುವುದು</w:t>
      </w:r>
    </w:p>
    <w:p/>
    <w:p>
      <w:r xmlns:w="http://schemas.openxmlformats.org/wordprocessingml/2006/main">
        <w:t xml:space="preserve">2. ವಿಧೇಯತೆ: ದೇವರ ಅತ್ಯುತ್ತಮತೆಯನ್ನು ಅನುಭವಿಸುವ ಕೀಲಿಕೈ</w:t>
      </w:r>
    </w:p>
    <w:p/>
    <w:p>
      <w:r xmlns:w="http://schemas.openxmlformats.org/wordprocessingml/2006/main">
        <w:t xml:space="preserve">1. ಕೀರ್ತನೆ 34:8 - "ಓಹ್, ರುಚಿ ನೋಡಿ ಮತ್ತು ಭಗವಂತ ಒಳ್ಳೆಯವನೆಂದು ನೋಡಿ! ಆತನನ್ನು ಆಶ್ರಯಿಸುವ ಮನುಷ್ಯನು ಧನ್ಯನು."</w:t>
      </w:r>
    </w:p>
    <w:p/>
    <w:p>
      <w:r xmlns:w="http://schemas.openxmlformats.org/wordprocessingml/2006/main">
        <w:t xml:space="preserve">2. ಫಿಲಿಪ್ಪಿ 4:19 - "ಮತ್ತು ನನ್ನ ದೇವರು ಕ್ರಿಸ್ತ ಯೇಸುವಿನಲ್ಲಿ ಮಹಿಮೆಯಲ್ಲಿ ತನ್ನ ಸಂಪತ್ತಿಗೆ ಅನುಗುಣವಾಗಿ ನಿಮ್ಮ ಪ್ರತಿಯೊಂದು ಅಗತ್ಯವನ್ನು ಪೂರೈಸುತ್ತಾನೆ."</w:t>
      </w:r>
    </w:p>
    <w:p/>
    <w:p>
      <w:r xmlns:w="http://schemas.openxmlformats.org/wordprocessingml/2006/main">
        <w:t xml:space="preserve">ಧರ್ಮೋಪದೇಶಕಾಂಡ 12:22 ರೋಬಕ್ ಮತ್ತು ಹಾರ್ಟ್ ಅನ್ನು ತಿನ್ನುವಂತೆಯೇ ನೀವು ಅವುಗಳನ್ನು ತಿನ್ನಬೇಕು;</w:t>
      </w:r>
    </w:p>
    <w:p/>
    <w:p>
      <w:r xmlns:w="http://schemas.openxmlformats.org/wordprocessingml/2006/main">
        <w:t xml:space="preserve">ದೇವರು ಶುದ್ಧ ಮತ್ತು ಅಶುದ್ಧ ಪ್ರಾಣಿಗಳ ಸೇವನೆಯನ್ನು ಅನುಮತಿಸುತ್ತಾನೆ.</w:t>
      </w:r>
    </w:p>
    <w:p/>
    <w:p>
      <w:r xmlns:w="http://schemas.openxmlformats.org/wordprocessingml/2006/main">
        <w:t xml:space="preserve">1. ನಮಗೆ ತಿನ್ನಲು ಅನುಮತಿಸುವಲ್ಲಿ ದೇವರ ಕೃಪೆ: ಧರ್ಮೋಪದೇಶಕಾಂಡ 12:22 ಮತ್ತು ಅದು ಹೇಗೆ ದೇವರಿಗೆ ನಮ್ಮ ಮೇಲಿನ ಪ್ರೀತಿಯನ್ನು ಹೇಳುತ್ತದೆ.</w:t>
      </w:r>
    </w:p>
    <w:p/>
    <w:p>
      <w:r xmlns:w="http://schemas.openxmlformats.org/wordprocessingml/2006/main">
        <w:t xml:space="preserve">2. ವಿಭಿನ್ನ ಮಾನದಂಡಗಳು: ಶುದ್ಧ ಮತ್ತು ಅಶುದ್ಧ ಪ್ರಾಣಿಗಳ ನಡುವಿನ ವ್ಯತ್ಯಾಸಗಳನ್ನು ಅನ್ವೇಷಿಸುವುದು ಮತ್ತು ಡಿಯೂಟರೋನಮಿ 12:22 ಇದನ್ನು ಹೇಗೆ ಹೇಳುತ್ತದೆ.</w:t>
      </w:r>
    </w:p>
    <w:p/>
    <w:p>
      <w:r xmlns:w="http://schemas.openxmlformats.org/wordprocessingml/2006/main">
        <w:t xml:space="preserve">1. ರೋಮನ್ನರು 14: 14-15 - "ಯಾವುದೂ ಸ್ವತಃ ಅಶುದ್ಧವಾಗಿಲ್ಲ ಎಂದು ನಾನು ಕರ್ತನಾದ ಯೇಸುವಿನಲ್ಲಿ ತಿಳಿದಿದ್ದೇನೆ ಮತ್ತು ಮನವೊಲಿಸಿದೆ, ಆದರೆ ಅದು ಅಶುದ್ಧವೆಂದು ಭಾವಿಸುವವರಿಗೆ ಅದು ಅಶುದ್ಧವಾಗಿದೆ. ಏಕೆಂದರೆ ನೀವು ತಿನ್ನುವದರಿಂದ ನಿಮ್ಮ ಸಹೋದರ ದುಃಖಿತರಾಗಿದ್ದರೆ, ನೀವು ಇನ್ನು ಮುಂದೆ ಪ್ರೀತಿಯಲ್ಲಿ ನಡೆಯುವುದಿಲ್ಲ, ನೀವು ಏನು ತಿನ್ನುತ್ತೀರೋ, ಕ್ರಿಸ್ತನು ಯಾರಿಗಾಗಿ ಮರಣಹೊಂದಿದಾರೋ ಅವರನ್ನು ನಾಶಮಾಡಬೇಡಿ.</w:t>
      </w:r>
    </w:p>
    <w:p/>
    <w:p>
      <w:r xmlns:w="http://schemas.openxmlformats.org/wordprocessingml/2006/main">
        <w:t xml:space="preserve">2. ಯಾಜಕಕಾಂಡ 11:1-47 - "ಮತ್ತು ಕರ್ತನು ಮೋಶೆ ಮತ್ತು ಆರೋನರೊಂದಿಗೆ ಮಾತನಾಡಿ, ಇಸ್ರೇಲ್ ಜನರೊಂದಿಗೆ ಮಾತನಾಡಿ, ಭೂಮಿಯ ಮೇಲಿನ ಎಲ್ಲಾ ಪ್ರಾಣಿಗಳಲ್ಲಿ ನೀವು ತಿನ್ನಬಹುದಾದ ಜೀವಿಗಳು ಇವು. ಗೊರಸಿನ ಭಾಗಗಳು ಮತ್ತು ಪಾದದ ಭಾಗಗಳು ಮತ್ತು ಕಡ್ಲೆಗಳನ್ನು ಅಗಿಯುವುದು, ಪ್ರಾಣಿಗಳಲ್ಲಿ, ನೀವು ತಿನ್ನಬಹುದು, ಅದೇನೇ ಇದ್ದರೂ, ಮೊಸರು ಅಥವಾ ಗೊರಸು ಭಾಗವನ್ನು ಅಗಿಯುವವರಲ್ಲಿ, ನೀವು ಇವುಗಳನ್ನು ತಿನ್ನಬಾರದು: ಒಂಟೆ, ಏಕೆಂದರೆ ಅದು ಮೊಸರನ್ನು ಅಗಿಯುತ್ತದೆ. ಆದರೆ ಗೊರಸನ್ನು ಬೇರ್ಪಡಿಸುವುದಿಲ್ಲ, ಅದು ನಿಮಗೆ ಅಶುದ್ಧವಾಗಿದೆ ಮತ್ತು ಬಂಡೆಯ ಬ್ಯಾಡ್ಜರ್, ಅದು ಮೊಗ್ಗುಗಳನ್ನು ಅಗಿಯುತ್ತದೆ ಆದರೆ ಗೊರಸನ್ನು ಭಾಗಿಸುವುದಿಲ್ಲ, ಅದು ನಿಮಗೆ ಅಶುದ್ಧವಾಗಿದೆ.</w:t>
      </w:r>
    </w:p>
    <w:p/>
    <w:p>
      <w:r xmlns:w="http://schemas.openxmlformats.org/wordprocessingml/2006/main">
        <w:t xml:space="preserve">ಧರ್ಮೋಪದೇಶಕಾಂಡ 12:23 ನೀನು ರಕ್ತವನ್ನು ತಿನ್ನಬೇಡ ಎಂದು ಖಾತ್ರಿಪಡಿಸಿಕೊಳ್ಳಿರಿ; ಯಾಕಂದರೆ ರಕ್ತವೇ ಜೀವ; ಮತ್ತು ನೀನು ಮಾಂಸದೊಂದಿಗೆ ಜೀವವನ್ನು ತಿನ್ನಬಾರದು.</w:t>
      </w:r>
    </w:p>
    <w:p/>
    <w:p>
      <w:r xmlns:w="http://schemas.openxmlformats.org/wordprocessingml/2006/main">
        <w:t xml:space="preserve">ಪ್ರಾಣಿಗಳ ರಕ್ತವನ್ನು ತಿನ್ನುವುದನ್ನು ಬೈಬಲ್ನಲ್ಲಿ ನಿಷೇಧಿಸಲಾಗಿದೆ.</w:t>
      </w:r>
    </w:p>
    <w:p/>
    <w:p>
      <w:r xmlns:w="http://schemas.openxmlformats.org/wordprocessingml/2006/main">
        <w:t xml:space="preserve">1. ದೇವರ ಜೀವಾಳ: ರಕ್ತವನ್ನು ತಿನ್ನದಿರುವಿಕೆಯ ಮಹತ್ವ</w:t>
      </w:r>
    </w:p>
    <w:p/>
    <w:p>
      <w:r xmlns:w="http://schemas.openxmlformats.org/wordprocessingml/2006/main">
        <w:t xml:space="preserve">2. ದೇವರ ಒಡಂಬಡಿಕೆ: ಜೀವನದ ಪವಿತ್ರತೆ ಮತ್ತು ರಕ್ತದ ಇಂದ್ರಿಯನಿಗ್ರಹ</w:t>
      </w:r>
    </w:p>
    <w:p/>
    <w:p>
      <w:r xmlns:w="http://schemas.openxmlformats.org/wordprocessingml/2006/main">
        <w:t xml:space="preserve">1. ಯಾಜಕಕಾಂಡ 17:12-14 - ಯಾಕಂದರೆ ಮಾಂಸದ ಜೀವವು ರಕ್ತದಲ್ಲಿದೆ: ಮತ್ತು ನಿಮ್ಮ ಆತ್ಮಗಳಿಗೆ ಪ್ರಾಯಶ್ಚಿತ್ತವನ್ನು ಮಾಡಲು ನಾನು ಅದನ್ನು ಬಲಿಪೀಠದ ಮೇಲೆ ನಿಮಗೆ ಕೊಟ್ಟಿದ್ದೇನೆ, ಏಕೆಂದರೆ ಅದು ಆತ್ಮಕ್ಕೆ ಪ್ರಾಯಶ್ಚಿತ್ತವನ್ನು ಉಂಟುಮಾಡುತ್ತದೆ. .</w:t>
      </w:r>
    </w:p>
    <w:p/>
    <w:p>
      <w:r xmlns:w="http://schemas.openxmlformats.org/wordprocessingml/2006/main">
        <w:t xml:space="preserve">2. ರೋಮನ್ನರು 14:14-15 - ಕರ್ತನಾದ ಯೇಸುವಿನಿಂದ ನನಗೆ ಗೊತ್ತು ಮತ್ತು ಮನವರಿಕೆಯಾಗಿದೆ, ಸ್ವತಃ ಅಶುದ್ಧವಾದ ಯಾವುದೂ ಇಲ್ಲ; ಆದರೆ ಯಾವುದೇ ವಸ್ತುವನ್ನು ಅಶುದ್ಧವೆಂದು ಪರಿಗಣಿಸುವವನಿಗೆ ಅದು ಅಶುದ್ಧವಾಗಿದೆ. ಆದರೆ ನಿನ್ನ ಸಹೋದರನು ನಿನ್ನ ಮಾಂಸದಿಂದ ದುಃಖಿತನಾಗಿದ್ದರೆ, ಈಗ ನೀನು ದಾನವಾಗಿ ನಡೆಯುವುದಿಲ್ಲ.</w:t>
      </w:r>
    </w:p>
    <w:p/>
    <w:p>
      <w:r xmlns:w="http://schemas.openxmlformats.org/wordprocessingml/2006/main">
        <w:t xml:space="preserve">ಧರ್ಮೋಪದೇಶಕಾಂಡ 12:24 ನೀನು ಅದನ್ನು ತಿನ್ನಬಾರದು; ನೀನು ಅದನ್ನು ನೀರಿನಂತೆ ಭೂಮಿಯ ಮೇಲೆ ಸುರಿಯಬೇಕು.</w:t>
      </w:r>
    </w:p>
    <w:p/>
    <w:p>
      <w:r xmlns:w="http://schemas.openxmlformats.org/wordprocessingml/2006/main">
        <w:t xml:space="preserve">ತ್ಯಾಗದ ಅರ್ಪಣೆಗಳನ್ನು ಸೇವಿಸದಂತೆ ದೇವರು ಜನರಿಗೆ ಆಜ್ಞಾಪಿಸುತ್ತಾನೆ, ಬದಲಿಗೆ ಅವುಗಳನ್ನು ನೀರಿನಂತೆ ಭೂಮಿಯ ಮೇಲೆ ಸುರಿಯಬೇಕು ಎಂದು ಭಾಗವು ಹೇಳುತ್ತದೆ.</w:t>
      </w:r>
    </w:p>
    <w:p/>
    <w:p>
      <w:r xmlns:w="http://schemas.openxmlformats.org/wordprocessingml/2006/main">
        <w:t xml:space="preserve">1. ವಿಧೇಯತೆಯ ಶಕ್ತಿ: ದೇವರ ಆಜ್ಞೆಗಳನ್ನು ಅವರು ಅರ್ಥವಾಗದಿದ್ದರೂ ಸಹ ಅನುಸರಿಸುವುದು</w:t>
      </w:r>
    </w:p>
    <w:p/>
    <w:p>
      <w:r xmlns:w="http://schemas.openxmlformats.org/wordprocessingml/2006/main">
        <w:t xml:space="preserve">2. ತ್ಯಾಗದ ಉಡುಗೊರೆ: ದೇವರಿಗೆ ತ್ಯಾಗ ಮಾಡಲು ಸಮಯವನ್ನು ತೆಗೆದುಕೊಳ್ಳುವುದು</w:t>
      </w:r>
    </w:p>
    <w:p/>
    <w:p>
      <w:r xmlns:w="http://schemas.openxmlformats.org/wordprocessingml/2006/main">
        <w:t xml:space="preserve">1. ಜೇಮ್ಸ್ 1:22 - ಆದರೆ ವಾಕ್ಯವನ್ನು ಅನುಸರಿಸುವವರಾಗಿರಿ, ಮತ್ತು ಕೇಳುವವರು ಮಾತ್ರ, ನಿಮ್ಮನ್ನು ಮೋಸಗೊಳಿಸಬೇಡಿ.</w:t>
      </w:r>
    </w:p>
    <w:p/>
    <w:p>
      <w:r xmlns:w="http://schemas.openxmlformats.org/wordprocessingml/2006/main">
        <w:t xml:space="preserve">2. ರೋಮನ್ನರು 12:1 - ಆದ್ದರಿಂದ ಸಹೋದರರೇ, ದೇವರ ಕರುಣೆಯಿಂದ ನಾನು ನಿಮಗೆ ಮನವಿ ಮಾಡುತ್ತೇನೆ, ನಿಮ್ಮ ದೇಹಗಳನ್ನು ಜೀವಂತ ಯಜ್ಞವಾಗಿ ಅರ್ಪಿಸಿ, ಪವಿತ್ರ ಮತ್ತು ದೇವರಿಗೆ ಸ್ವೀಕಾರಾರ್ಹ, ಇದು ನಿಮ್ಮ ಆಧ್ಯಾತ್ಮಿಕ ಆರಾಧನೆಯಾಗಿದೆ.</w:t>
      </w:r>
    </w:p>
    <w:p/>
    <w:p>
      <w:r xmlns:w="http://schemas.openxmlformats.org/wordprocessingml/2006/main">
        <w:t xml:space="preserve">ಧರ್ಮೋಪದೇಶಕಾಂಡ 12:25 ನೀನು ಅದನ್ನು ತಿನ್ನಬಾರದು; ನೀನು ಕರ್ತನ ದೃಷ್ಟಿಯಲ್ಲಿ ಸರಿಯಾದದ್ದನ್ನು ಮಾಡುವಾಗ ನಿನಗೂ ನಿನ್ನ ನಂತರದ ನಿನ್ನ ಮಕ್ಕಳಿಗೂ ಒಳ್ಳೆಯದಾಗುವುದು.</w:t>
      </w:r>
    </w:p>
    <w:p/>
    <w:p>
      <w:r xmlns:w="http://schemas.openxmlformats.org/wordprocessingml/2006/main">
        <w:t xml:space="preserve">ನಾವು ಮತ್ತು ನಮ್ಮ ಮಕ್ಕಳು ಉತ್ತಮ ಜೀವನವನ್ನು ಹೊಂದಲು ಕೆಲವು ವಸ್ತುಗಳನ್ನು ತಿನ್ನಬಾರದು ಎಂದು ದೇವರು ನಮಗೆ ಆಜ್ಞಾಪಿಸುತ್ತಾನೆ.</w:t>
      </w:r>
    </w:p>
    <w:p/>
    <w:p>
      <w:r xmlns:w="http://schemas.openxmlformats.org/wordprocessingml/2006/main">
        <w:t xml:space="preserve">1. ಭಗವಂತನ ದೃಷ್ಟಿಯಲ್ಲಿ ಸರಿಯಾದದ್ದನ್ನು ಮಾಡುವುದು ನಮಗೆ ಮತ್ತು ನಮ್ಮ ಕುಟುಂಬಗಳಿಗೆ ಆಶೀರ್ವಾದವನ್ನು ತರುತ್ತದೆ.</w:t>
      </w:r>
    </w:p>
    <w:p/>
    <w:p>
      <w:r xmlns:w="http://schemas.openxmlformats.org/wordprocessingml/2006/main">
        <w:t xml:space="preserve">2. ನಾವು ಉತ್ತಮ ಜೀವನವನ್ನು ಹೊಂದಲು ದೇವರ ಆಜ್ಞೆಗಳನ್ನು ಅನುಸರಿಸುವುದು ಮುಖ್ಯವಾಗಿದೆ.</w:t>
      </w:r>
    </w:p>
    <w:p/>
    <w:p>
      <w:r xmlns:w="http://schemas.openxmlformats.org/wordprocessingml/2006/main">
        <w:t xml:space="preserve">1. ನಾಣ್ಣುಡಿಗಳು 14:34 - ನೀತಿಯು ಜನಾಂಗವನ್ನು ಉನ್ನತೀಕರಿಸುತ್ತದೆ, ಆದರೆ ಪಾಪವು ಯಾವುದೇ ಜನರಿಗೆ ನಿಂದೆಯಾಗಿದೆ.</w:t>
      </w:r>
    </w:p>
    <w:p/>
    <w:p>
      <w:r xmlns:w="http://schemas.openxmlformats.org/wordprocessingml/2006/main">
        <w:t xml:space="preserve">2. ಗಲಾತ್ಯ 6:7-8 -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ಧರ್ಮೋಪದೇಶಕಾಂಡ 12:26 ನಿನಗಿರುವ ನಿನ್ನ ಪರಿಶುದ್ಧ ವಸ್ತುಗಳನ್ನೂ ನಿನ್ನ ಪ್ರಮಾಣಗಳನ್ನೂ ನೀನು ತೆಗೆದುಕೊಂಡು ಯೆಹೋವನು ಆರಿಸಿಕೊಳ್ಳುವ ಸ್ಥಳಕ್ಕೆ ಹೋಗು.</w:t>
      </w:r>
    </w:p>
    <w:p/>
    <w:p>
      <w:r xmlns:w="http://schemas.openxmlformats.org/wordprocessingml/2006/main">
        <w:t xml:space="preserve">ದೇವರು ಆರಿಸಿದ ಸ್ಥಳದಲ್ಲಿ ನಮ್ಮ ಪವಿತ್ರ ಕೊಡುಗೆಗಳನ್ನು ತರಲು ಮತ್ತು ನಮ್ಮ ಪ್ರತಿಜ್ಞೆಗಳನ್ನು ಪೂರೈಸಲು ದೇವರು ನಮಗೆ ಆಜ್ಞಾಪಿಸುತ್ತಾನೆ.</w:t>
      </w:r>
    </w:p>
    <w:p/>
    <w:p>
      <w:r xmlns:w="http://schemas.openxmlformats.org/wordprocessingml/2006/main">
        <w:t xml:space="preserve">1. ದೇವರ ಕರೆಯನ್ನು ಪಾಲಿಸುವುದು: ಆತನ ನಿರ್ದೇಶನಗಳನ್ನು ಅನುಸರಿಸಲು ಕಲಿಯುವುದು</w:t>
      </w:r>
    </w:p>
    <w:p/>
    <w:p>
      <w:r xmlns:w="http://schemas.openxmlformats.org/wordprocessingml/2006/main">
        <w:t xml:space="preserve">2. ಭರವಸೆಗಳನ್ನು ಇಟ್ಟುಕೊಳ್ಳುವುದರ ಪ್ರಾಮುಖ್ಯತೆ: ದೇವರಿಗೆ ನಮ್ಮ ಪ್ರತಿಜ್ಞೆಗಳು</w:t>
      </w:r>
    </w:p>
    <w:p/>
    <w:p>
      <w:r xmlns:w="http://schemas.openxmlformats.org/wordprocessingml/2006/main">
        <w:t xml:space="preserve">1. ಮ್ಯಾಥ್ಯೂ 6:33 - "ಆದರೆ ಮೊದಲು ದೇವರ ರಾಜ್ಯವನ್ನು ಮತ್ತು ಆತನ ನೀತಿಯನ್ನು ಹುಡುಕಿರಿ, ಮತ್ತು ಇವೆಲ್ಲವೂ ನಿಮಗೆ ಸೇರಿಸಲ್ಪಡುತ್ತವೆ."</w:t>
      </w:r>
    </w:p>
    <w:p/>
    <w:p>
      <w:r xmlns:w="http://schemas.openxmlformats.org/wordprocessingml/2006/main">
        <w:t xml:space="preserve">2. ಮಲಾಕಿಯ 3:10 - "ನನ್ನ ಮನೆಯಲ್ಲಿ ಆಹಾರವಿರುವಂತೆ ಪೂರ್ಣ ದಶಮಾಂಶವನ್ನು ಉಗ್ರಾಣಕ್ಕೆ ತನ್ನಿ. ಮತ್ತು ನಾನು ನಿಮಗಾಗಿ ಸ್ವರ್ಗದ ಕಿಟಕಿಗಳನ್ನು ತೆರೆಯದಿದ್ದರೆ ನನ್ನನ್ನು ಪರೀಕ್ಷಿಸಿ ಎಂದು ಸೈನ್ಯಗಳ ಕರ್ತನು ಹೇಳುತ್ತಾನೆ. ಮತ್ತು ಇನ್ನು ಮುಂದೆ ಅಗತ್ಯವಿಲ್ಲದ ತನಕ ನಿಮಗೆ ಆಶೀರ್ವಾದವನ್ನು ಸುರಿಯುತ್ತಾರೆ.</w:t>
      </w:r>
    </w:p>
    <w:p/>
    <w:p>
      <w:r xmlns:w="http://schemas.openxmlformats.org/wordprocessingml/2006/main">
        <w:t xml:space="preserve">ಧರ್ಮೋಪದೇಶಕಾಂಡ 12:27 ಮತ್ತು ನೀನು ನಿನ್ನ ದೇವರಾದ ಕರ್ತನ ಬಲಿಪೀಠದ ಮೇಲೆ ನಿನ್ನ ದಹನಬಲಿಗಳಾದ ಮಾಂಸ ಮತ್ತು ರಕ್ತವನ್ನು ಅರ್ಪಿಸಬೇಕು; ಮಾಂಸವನ್ನು.</w:t>
      </w:r>
    </w:p>
    <w:p/>
    <w:p>
      <w:r xmlns:w="http://schemas.openxmlformats.org/wordprocessingml/2006/main">
        <w:t xml:space="preserve">ದೇವರು ಇಸ್ರಾಯೇಲ್ಯರಿಗೆ ತಮ್ಮ ದಹನಬಲಿಗಳನ್ನು ಕರ್ತನ ಯಜ್ಞವೇದಿಯ ಮೇಲೆ ಅರ್ಪಿಸಲು ಮತ್ತು ಅವರ ಬಲಿಗಳ ರಕ್ತವನ್ನು ಬಲಿಪೀಠದ ಮೇಲೆ ಸುರಿಯಲು ಮತ್ತು ಮಾಂಸವನ್ನು ತಿನ್ನಲು ಆಜ್ಞಾಪಿಸುತ್ತಾನೆ.</w:t>
      </w:r>
    </w:p>
    <w:p/>
    <w:p>
      <w:r xmlns:w="http://schemas.openxmlformats.org/wordprocessingml/2006/main">
        <w:t xml:space="preserve">1. ತ್ಯಾಗದ ಶಕ್ತಿ: ಪೂಜೆಯಲ್ಲಿ ವಿಧೇಯತೆಯ ಪಾತ್ರ</w:t>
      </w:r>
    </w:p>
    <w:p/>
    <w:p>
      <w:r xmlns:w="http://schemas.openxmlformats.org/wordprocessingml/2006/main">
        <w:t xml:space="preserve">2. ಭಕ್ತಿಯ ಜೀವನ: ದಹನ ಕಾಣಿಕೆಗಳ ಮಹತ್ವ</w:t>
      </w:r>
    </w:p>
    <w:p/>
    <w:p>
      <w:r xmlns:w="http://schemas.openxmlformats.org/wordprocessingml/2006/main">
        <w:t xml:space="preserve">1. ಯಾಜಕಕಾಂಡ 1:2-9 ಇಸ್ರಾಯೇಲ್ಯರ ದಹನಬಲಿಗಳ ಬಗ್ಗೆ ಕರ್ತನು ಮೋಶೆಯೊಂದಿಗೆ ಮಾತನಾಡುತ್ತಾನೆ.</w:t>
      </w:r>
    </w:p>
    <w:p/>
    <w:p>
      <w:r xmlns:w="http://schemas.openxmlformats.org/wordprocessingml/2006/main">
        <w:t xml:space="preserve">2. ಹೀಬ್ರೂ 13:15-16 ಜೀಸಸ್ ಕ್ರೈಸ್ಟ್ ಮೂಲಕ ದೇವರಿಗೆ ಆಧ್ಯಾತ್ಮಿಕ ತ್ಯಾಗಗಳನ್ನು ಅರ್ಪಿಸಲು ಪ್ರೋತ್ಸಾಹ.</w:t>
      </w:r>
    </w:p>
    <w:p/>
    <w:p>
      <w:r xmlns:w="http://schemas.openxmlformats.org/wordprocessingml/2006/main">
        <w:t xml:space="preserve">ಧರ್ಮೋಪದೇಶಕಾಂಡ 12:28 ನಿನ್ನ ದೇವರಾದ ಕರ್ತನ ದೃಷ್ಟಿಯಲ್ಲಿ ಒಳ್ಳೇದನ್ನೂ ಯಥಾರ್ಥವಾದದ್ದನ್ನೂ ನೀನು ಮಾಡಿದಾಗ ನಿನಗೂ ನಿನ್ನ ನಂತರ ನಿನ್ನ ಮಕ್ಕಳಿಗೂ ಎಂದೆಂದಿಗೂ ಕ್ಷೇಮವಾಗುವಂತೆ ನಾನು ನಿನಗೆ ಆಜ್ಞಾಪಿಸುವ ಈ ಮಾತುಗಳನ್ನೆಲ್ಲಾ ಗಮನಿಸಿ ಕೇಳು.</w:t>
      </w:r>
    </w:p>
    <w:p/>
    <w:p>
      <w:r xmlns:w="http://schemas.openxmlformats.org/wordprocessingml/2006/main">
        <w:t xml:space="preserve">ದೇವರು ನಮಗೆ ಮತ್ತು ನಮ್ಮ ಮಕ್ಕಳೊಂದಿಗೆ ಚೆನ್ನಾಗಿರುವಂತೆ ಆತನ ಮಾತುಗಳನ್ನು ಪಾಲಿಸುವಂತೆ ಮತ್ತು ಆತನ ದೃಷ್ಟಿಯಲ್ಲಿ ಒಳ್ಳೆಯ ಮತ್ತು ಸರಿಯಾದದ್ದನ್ನು ಮಾಡುವಂತೆ ದೇವರು ನಮಗೆ ಆಜ್ಞಾಪಿಸುತ್ತಾನೆ.</w:t>
      </w:r>
    </w:p>
    <w:p/>
    <w:p>
      <w:r xmlns:w="http://schemas.openxmlformats.org/wordprocessingml/2006/main">
        <w:t xml:space="preserve">1. ವಿಧೇಯತೆಯ ಆಶೀರ್ವಾದ: ದೇವರ ಆಜ್ಞೆಗಳನ್ನು ಅನುಸರಿಸುವುದು ಹೇಗೆ ಮಾರ್ಗದರ್ಶನ ಮತ್ತು ರಕ್ಷಣೆಯನ್ನು ಒದಗಿಸುತ್ತದೆ</w:t>
      </w:r>
    </w:p>
    <w:p/>
    <w:p>
      <w:r xmlns:w="http://schemas.openxmlformats.org/wordprocessingml/2006/main">
        <w:t xml:space="preserve">2. ಭಗವಂತನ ದೃಷ್ಟಿಯಲ್ಲಿ ಒಳ್ಳೆಯದನ್ನು ಮತ್ತು ಸರಿಯಾಗಿ ಮಾಡುವುದು: ನಮ್ಮ ನಂಬಿಕೆಯನ್ನು ಜೀವಿಸುವ ಪ್ರಾಮುಖ್ಯತೆ</w:t>
      </w:r>
    </w:p>
    <w:p/>
    <w:p>
      <w:r xmlns:w="http://schemas.openxmlformats.org/wordprocessingml/2006/main">
        <w:t xml:space="preserve">1. ಎಫೆಸಿಯನ್ಸ್ 5:1-2 - "ಆದ್ದರಿಂದ ಪ್ರೀತಿಯ ಮಕ್ಕಳಂತೆ ದೇವರನ್ನು ಅನುಕರಿಸುವವರಾಗಿರಿ. ಮತ್ತು ಕ್ರಿಸ್ತನು ನಮ್ಮನ್ನು ಪ್ರೀತಿಸಿ ಮತ್ತು ದೇವರಿಗೆ ಪರಿಮಳಯುಕ್ತ ಅರ್ಪಣೆ ಮತ್ತು ತ್ಯಾಗವನ್ನು ನಮಗಾಗಿ ಅರ್ಪಿಸಿದಂತೆ ಪ್ರೀತಿಯಲ್ಲಿ ನಡೆಯಿರಿ."</w:t>
      </w:r>
    </w:p>
    <w:p/>
    <w:p>
      <w:r xmlns:w="http://schemas.openxmlformats.org/wordprocessingml/2006/main">
        <w:t xml:space="preserve">2. ಜೇಮ್ಸ್ 1:22-25 - "ಆದರೆ ವಾಕ್ಯವನ್ನು ಕೇಳುವವರಾಗಿರದೆ, ನಿಮ್ಮನ್ನು ಮೋಸಗೊಳಿಸಿಕೊಳ್ಳುವವರಾಗಿರಿ, ಏಕೆಂದರೆ ಯಾರಾದರೂ ವಾಕ್ಯವನ್ನು ಕೇಳುವವರಾಗಿದ್ದರೆ ಮತ್ತು ಮಾಡುವವರಲ್ಲದಿದ್ದರೆ, ಅವನು ತನ್ನ ಸ್ವಾಭಾವಿಕತೆಯನ್ನು ತೀವ್ರವಾಗಿ ನೋಡುವ ಮನುಷ್ಯನಂತೆ ಇರುತ್ತಾನೆ. ಕನ್ನಡಿಯಲ್ಲಿ ಮುಖ ಮಾಡಿ, ಯಾಕಂದರೆ ಅವನು ತನ್ನನ್ನು ನೋಡುತ್ತಾ ಹೊರಟುಹೋಗುತ್ತಾನೆ ಮತ್ತು ಅವನು ಹೇಗಿದ್ದನೆಂಬುದನ್ನು ಒಮ್ಮೆ ಮರೆತುಬಿಡುತ್ತಾನೆ, ಆದರೆ ಪರಿಪೂರ್ಣವಾದ ಕಾನೂನು, ಸ್ವಾತಂತ್ರ್ಯದ ನಿಯಮವನ್ನು ನೋಡುವವನು ಮತ್ತು ಮುನ್ನುಗ್ಗುವವನು, ಕೇಳುವವನು ಮರೆಯುವವನಲ್ಲ ಆದರೆ ವರ್ತಿಸುವವನು. , ಅವನ ಕಾರ್ಯದಲ್ಲಿ ಅವನು ಆಶೀರ್ವದಿಸಲ್ಪಡುವನು."</w:t>
      </w:r>
    </w:p>
    <w:p/>
    <w:p>
      <w:r xmlns:w="http://schemas.openxmlformats.org/wordprocessingml/2006/main">
        <w:t xml:space="preserve">ಧರ್ಮೋಪದೇಶಕಾಂಡ 12:29 ನಿನ್ನ ದೇವರಾದ ಕರ್ತನು ಜನಾಂಗಗಳನ್ನು ನಿನ್ನ ಮುಂದೆ ಸಂಹರಿಸಿ, ನೀನು ಅವುಗಳನ್ನು ಸ್ವಾಧೀನಪಡಿಸಿಕೊಳ್ಳಲು ಹೋದಾಗ, ಮತ್ತು ನೀನು ಅವರಿಗೆ ಉತ್ತರಾಧಿಕಾರಿಯಾಗಿ ಮತ್ತು ಅವರ ದೇಶದಲ್ಲಿ ವಾಸಿಸುವಾಗ;</w:t>
      </w:r>
    </w:p>
    <w:p/>
    <w:p>
      <w:r xmlns:w="http://schemas.openxmlformats.org/wordprocessingml/2006/main">
        <w:t xml:space="preserve">ಇಸ್ರಾಯೇಲ್ಯರು ತಮ್ಮ ಆಜ್ಞೆಗಳನ್ನು ಅನುಸರಿಸಿದರೆ ಅವರ ಶತ್ರುಗಳ ದೇಶವನ್ನು ಅವರಿಗೆ ಕೊಡುವುದಾಗಿ ದೇವರು ವಾಗ್ದಾನ ಮಾಡಿದನು.</w:t>
      </w:r>
    </w:p>
    <w:p/>
    <w:p>
      <w:r xmlns:w="http://schemas.openxmlformats.org/wordprocessingml/2006/main">
        <w:t xml:space="preserve">1. ದೇವರಿಗೆ ವಿಧೇಯರಾಗುವುದು ಆಶೀರ್ವಾದಗಳನ್ನು ತರುತ್ತದೆ</w:t>
      </w:r>
    </w:p>
    <w:p/>
    <w:p>
      <w:r xmlns:w="http://schemas.openxmlformats.org/wordprocessingml/2006/main">
        <w:t xml:space="preserve">2. ಆತನ ವಾಗ್ದಾನಗಳನ್ನು ಪೂರೈಸಲು ದೇವರನ್ನು ಅವಲಂಬಿಸಿರಿ</w:t>
      </w:r>
    </w:p>
    <w:p/>
    <w:p>
      <w:r xmlns:w="http://schemas.openxmlformats.org/wordprocessingml/2006/main">
        <w:t xml:space="preserve">1. ಎಫೆಸಿಯನ್ಸ್ 6: 1-3 - ಮಕ್ಕಳೇ, ಕರ್ತನಲ್ಲಿ ನಿಮ್ಮ ಹೆತ್ತವರಿಗೆ ವಿಧೇಯರಾಗಿರಿ: ಇದು ಸರಿ. ನಿನ್ನ ತಂದೆ ತಾಯಿಯನ್ನು ಗೌರವಿಸು; ಇದು ವಾಗ್ದಾನದೊಂದಿಗೆ ಮೊದಲ ಆಜ್ಞೆಯಾಗಿದೆ; ಅದು ನಿನಗೆ ಚೆನ್ನಾಗಿರಲಿ ಮತ್ತು ನೀನು ಭೂಮಿಯ ಮೇಲೆ ದೀರ್ಘಕಾಲ ಬದುಕುವೆ.</w:t>
      </w:r>
    </w:p>
    <w:p/>
    <w:p>
      <w:r xmlns:w="http://schemas.openxmlformats.org/wordprocessingml/2006/main">
        <w:t xml:space="preserve">2. ಯೆಹೋಶುವ 1:8 - ಈ ಧರ್ಮಶಾಸ್ತ್ರದ ಪುಸ್ತಕವು ನಿನ್ನ ಬಾಯಿಂದ ಹೊರಡುವದಿಲ್ಲ; ಆದರೆ ನೀನು ಅದರಲ್ಲಿ ಹಗಲಿರುಳು ಧ್ಯಾನ ಮಾಡು, ಅದರಲ್ಲಿ ಬರೆದಿರುವ ಎಲ್ಲಾ ಪ್ರಕಾರಗಳನ್ನು ಮಾಡುವುದನ್ನು ನೀವು ಗಮನಿಸಬಹುದು: ಯಾಕಂದರೆ ನೀವು ನಿಮ್ಮ ಮಾರ್ಗವನ್ನು ಸಮೃದ್ಧಗೊಳಿಸುತ್ತೀರಿ ಮತ್ತು ನಂತರ ನೀವು ಉತ್ತಮ ಯಶಸ್ಸನ್ನು ಹೊಂದುವಿರಿ.</w:t>
      </w:r>
    </w:p>
    <w:p/>
    <w:p>
      <w:r xmlns:w="http://schemas.openxmlformats.org/wordprocessingml/2006/main">
        <w:t xml:space="preserve">ಧರ್ಮೋಪದೇಶಕಾಂಡ 12:30 ಅವರನ್ನು ಹಿಂಬಾಲಿಸುವ ಮೂಲಕ ನೀವು ಬಲೆಗೆ ಬೀಳದಂತೆ ಎಚ್ಚರಿಕೆ ವಹಿಸಿ, ನಂತರ ಅವರು ನಿಮ್ಮ ಮುಂದೆ ನಾಶವಾಗುತ್ತಾರೆ; ಮತ್ತು ನೀನು ಅವರ ದೇವರುಗಳನ್ನು ವಿಚಾರಿಸದೆ, &lt;&lt;ಈ ಜನಾಂಗಗಳು ತಮ್ಮ ದೇವರುಗಳನ್ನು ಹೇಗೆ ಸೇವಿಸಿದವು? ನಾನು ಹಾಗೆಯೇ ಮಾಡುವೆನು.</w:t>
      </w:r>
    </w:p>
    <w:p/>
    <w:p>
      <w:r xmlns:w="http://schemas.openxmlformats.org/wordprocessingml/2006/main">
        <w:t xml:space="preserve">ಇತರ ರಾಷ್ಟ್ರಗಳು ನಾಶವಾದ ನಂತರ ನಾವು ಅವರ ಆಚರಣೆಗಳನ್ನು ಅನುಸರಿಸಬಾರದು ಅಥವಾ ಅವರ ದೇವರುಗಳನ್ನು ವಿಚಾರಿಸಬಾರದು ಅಥವಾ ಅವರ ಆಚರಣೆಗಳನ್ನು ಅನುಕರಿಸಬಾರದು.</w:t>
      </w:r>
    </w:p>
    <w:p/>
    <w:p>
      <w:r xmlns:w="http://schemas.openxmlformats.org/wordprocessingml/2006/main">
        <w:t xml:space="preserve">1. ನಾಶವಾದ ರಾಷ್ಟ್ರಗಳ ಆಚರಣೆಗಳನ್ನು ಅನುಕರಿಸುವ ಬಗ್ಗೆ ಎಚ್ಚರದಿಂದಿರಿ</w:t>
      </w:r>
    </w:p>
    <w:p/>
    <w:p>
      <w:r xmlns:w="http://schemas.openxmlformats.org/wordprocessingml/2006/main">
        <w:t xml:space="preserve">2. ಇತರ ರಾಷ್ಟ್ರಗಳ ಮಾರ್ಗಗಳನ್ನು ಅಲ್ಲ, ದೇವರ ಮಾರ್ಗವನ್ನು ಹುಡುಕುವುದು</w:t>
      </w:r>
    </w:p>
    <w:p/>
    <w:p>
      <w:r xmlns:w="http://schemas.openxmlformats.org/wordprocessingml/2006/main">
        <w:t xml:space="preserve">1. ನಾಣ್ಣುಡಿಗಳು 19: 2 - "ಜ್ಞಾನವಿಲ್ಲದ ಬಯಕೆ ಒಳ್ಳೆಯದಲ್ಲ, ಮತ್ತು ತನ್ನ ಪಾದಗಳಿಂದ ಆತುರಪಡುವವನು ತನ್ನ ದಾರಿಯನ್ನು ತಪ್ಪಿಸುತ್ತಾನೆ."</w:t>
      </w:r>
    </w:p>
    <w:p/>
    <w:p>
      <w:r xmlns:w="http://schemas.openxmlformats.org/wordprocessingml/2006/main">
        <w:t xml:space="preserve">2. 1 ಕೊರಿಂಥಿಯಾನ್ಸ್ 10:14 - "ಆದ್ದರಿಂದ, ನನ್ನ ಪ್ರಿಯರೇ, ವಿಗ್ರಹಾರಾಧನೆಯಿಂದ ಓಡಿಹೋಗು."</w:t>
      </w:r>
    </w:p>
    <w:p/>
    <w:p>
      <w:r xmlns:w="http://schemas.openxmlformats.org/wordprocessingml/2006/main">
        <w:t xml:space="preserve">ಧರ್ಮೋಪದೇಶಕಾಂಡ 12:31 ನೀನು ನಿನ್ನ ದೇವರಾದ ಕರ್ತನಿಗೆ ಹಾಗೆ ಮಾಡಬಾರದು; ಯಾಕಂದರೆ ಅವರು ತಮ್ಮ ಪುತ್ರರನ್ನೂ ತಮ್ಮ ಪುತ್ರಿಯರನ್ನೂ ತಮ್ಮ ದೇವರುಗಳಿಗೆ ಬೆಂಕಿಯಲ್ಲಿ ಸುಟ್ಟಿದ್ದಾರೆ.</w:t>
      </w:r>
    </w:p>
    <w:p/>
    <w:p>
      <w:r xmlns:w="http://schemas.openxmlformats.org/wordprocessingml/2006/main">
        <w:t xml:space="preserve">ಇತರ ಜನರು ತಮ್ಮ ಸುಳ್ಳು ದೇವರುಗಳನ್ನು ಹೇಗೆ ನಡೆಸಿಕೊಳ್ಳುತ್ತಾರೆಯೋ ಅದೇ ರೀತಿಯಲ್ಲಿ ನಾವು ದೇವರನ್ನು ನಡೆಸಬಾರದು, ಅದು ನಮ್ಮ ಮಕ್ಕಳನ್ನು ತ್ಯಾಗ ಮಾಡುವುದಾದರೂ ಸಹ.</w:t>
      </w:r>
    </w:p>
    <w:p/>
    <w:p>
      <w:r xmlns:w="http://schemas.openxmlformats.org/wordprocessingml/2006/main">
        <w:t xml:space="preserve">1. ಸರಿಯಾದ ದೇವರನ್ನು ಆರಿಸುವುದು: ನಾವು ಭಗವಂತನನ್ನು ಏಕೆ ಅನುಸರಿಸಬೇಕು</w:t>
      </w:r>
    </w:p>
    <w:p/>
    <w:p>
      <w:r xmlns:w="http://schemas.openxmlformats.org/wordprocessingml/2006/main">
        <w:t xml:space="preserve">2. ವಿಗ್ರಹಾರಾಧನೆಯ ಅಪಾಯ: ನಾವು ಸುಳ್ಳು ದೇವರುಗಳನ್ನು ಏಕೆ ತಿರಸ್ಕರಿಸಬೇಕು</w:t>
      </w:r>
    </w:p>
    <w:p/>
    <w:p>
      <w:r xmlns:w="http://schemas.openxmlformats.org/wordprocessingml/2006/main">
        <w:t xml:space="preserve">1. ಧರ್ಮೋಪದೇಶಕಾಂಡ 12:31</w:t>
      </w:r>
    </w:p>
    <w:p/>
    <w:p>
      <w:r xmlns:w="http://schemas.openxmlformats.org/wordprocessingml/2006/main">
        <w:t xml:space="preserve">2. ಧರ್ಮೋಪದೇಶಕಾಂಡ 6:5-7 "ನಿನ್ನ ದೇವರಾದ ಕರ್ತನನ್ನು ನಿನ್ನ ಪೂರ್ಣ ಹೃದಯದಿಂದಲೂ ನಿನ್ನ ಪೂರ್ಣ ಆತ್ಮದಿಂದಲೂ ನಿನ್ನ ಪೂರ್ಣ ಶಕ್ತಿಯಿಂದಲೂ ಪ್ರೀತಿಸಬೇಕು. ಮತ್ತು ನಾನು ಇಂದು ನಿನಗೆ ಆಜ್ಞಾಪಿಸುವ ಈ ಮಾತುಗಳು ನಿನ್ನ ಹೃದಯದಲ್ಲಿರಬೇಕು. ನೀವು ಅವರಿಗೆ ಶ್ರದ್ಧೆಯಿಂದ ಕಲಿಸಬೇಕು. ನಿಮ್ಮ ಮಕ್ಕಳಿಗೆ, ಮತ್ತು ನೀವು ನಿಮ್ಮ ಮನೆಯಲ್ಲಿ ಕುಳಿತುಕೊಳ್ಳುವಾಗ ಮತ್ತು ನೀವು ದಾರಿಯಲ್ಲಿ ನಡೆಯುವಾಗ, ಮತ್ತು ನೀವು ಮಲಗಿರುವಾಗ ಮತ್ತು ನೀವು ಏಳಿದಾಗ ಅವರ ಬಗ್ಗೆ ಮಾತನಾಡಬೇಕು.</w:t>
      </w:r>
    </w:p>
    <w:p/>
    <w:p>
      <w:r xmlns:w="http://schemas.openxmlformats.org/wordprocessingml/2006/main">
        <w:t xml:space="preserve">ಧರ್ಮೋಪದೇಶಕಾಂಡ 12:32 ನಾನು ನಿಮಗೆ ಏನನ್ನು ಆಜ್ಞಾಪಿಸುತ್ತೇನೋ ಅದನ್ನು ಮಾಡುವಂತೆ ನೋಡಿಕೊಳ್ಳಿ;</w:t>
      </w:r>
    </w:p>
    <w:p/>
    <w:p>
      <w:r xmlns:w="http://schemas.openxmlformats.org/wordprocessingml/2006/main">
        <w:t xml:space="preserve">ಅವರ ಸೂಚನೆಗಳನ್ನು ಸೇರಿಸದೆ ಅಥವಾ ತೆಗೆದುಹಾಕದೆಯೇ ಪಾಲಿಸಬೇಕೆಂದು ದೇವರು ನಮಗೆ ಆಜ್ಞಾಪಿಸುತ್ತಾನೆ.</w:t>
      </w:r>
    </w:p>
    <w:p/>
    <w:p>
      <w:r xmlns:w="http://schemas.openxmlformats.org/wordprocessingml/2006/main">
        <w:t xml:space="preserve">1. ದೇವರ ಆಜ್ಞೆಗಳನ್ನು ಪಾಲಿಸುವುದರ ಪ್ರಾಮುಖ್ಯತೆ</w:t>
      </w:r>
    </w:p>
    <w:p/>
    <w:p>
      <w:r xmlns:w="http://schemas.openxmlformats.org/wordprocessingml/2006/main">
        <w:t xml:space="preserve">2. ದೇವರ ಸೂಚನೆಗಳನ್ನು ಅನುಸರಿಸುವ ಶಕ್ತಿ</w:t>
      </w:r>
    </w:p>
    <w:p/>
    <w:p>
      <w:r xmlns:w="http://schemas.openxmlformats.org/wordprocessingml/2006/main">
        <w:t xml:space="preserve">1. ಕೊಲೊಸ್ಸಿಯನ್ಸ್ 3:17 - ಮತ್ತು ನೀವು ಏನು ಮಾಡಿದರೂ, ಮಾತಿನಲ್ಲಾಗಲಿ ಅಥವಾ ಕ್ರಿಯೆಯಿಂದಾಗಲಿ, ಎಲ್ಲವನ್ನೂ ಕರ್ತನಾದ ಯೇಸುವಿನ ಹೆಸರಿನಲ್ಲಿ ಮಾಡಿ, ಆತನ ಮೂಲಕ ತಂದೆಯಾದ ದೇವರಿಗೆ ಕೃತಜ್ಞತೆ ಸಲ್ಲಿಸಿ.</w:t>
      </w:r>
    </w:p>
    <w:p/>
    <w:p>
      <w:r xmlns:w="http://schemas.openxmlformats.org/wordprocessingml/2006/main">
        <w:t xml:space="preserve">2. ಮ್ಯಾಥ್ಯೂ 7: 21-23 - ಕರ್ತನೇ, ಕರ್ತನೇ, ನನಗೆ ಹೇಳುವ ಪ್ರತಿಯೊಬ್ಬರೂ ಸ್ವರ್ಗದ ರಾಜ್ಯವನ್ನು ಪ್ರವೇಶಿಸುವುದಿಲ್ಲ, ಆದರೆ ಸ್ವರ್ಗದಲ್ಲಿರುವ ನನ್ನ ತಂದೆಯ ಚಿತ್ತವನ್ನು ಮಾಡುವವನು ಮಾತ್ರ. ಆ ದಿನದಲ್ಲಿ ಅನೇಕರು ನನಗೆ ಹೇಳುವರು, ಕರ್ತನೇ, ಕರ್ತನೇ, ನಾವು ನಿನ್ನ ಹೆಸರಿನಲ್ಲಿ ಪ್ರವಾದಿಸಿ ನಿನ್ನ ಹೆಸರಿನಲ್ಲಿ ದೆವ್ವಗಳನ್ನು ಓಡಿಸಲಿಲ್ಲ ಮತ್ತು ನಿನ್ನ ಹೆಸರಿನಲ್ಲಿ ಅನೇಕ ಅದ್ಭುತಗಳನ್ನು ಮಾಡಲಿಲ್ಲವೇ? ನಂತರ ನಾನು ಅವರಿಗೆ ಸ್ಪಷ್ಟವಾಗಿ ಹೇಳುತ್ತೇನೆ, ನಾನು ನಿಮ್ಮನ್ನು ಎಂದಿಗೂ ತಿಳಿದಿರಲಿಲ್ಲ. ದುಷ್ಕರ್ಮಿಗಳೇ, ನನ್ನಿಂದ ದೂರವಿರಿ!</w:t>
      </w:r>
    </w:p>
    <w:p/>
    <w:p>
      <w:r xmlns:w="http://schemas.openxmlformats.org/wordprocessingml/2006/main">
        <w:t xml:space="preserve">ಡಿಯೂಟರೋನಮಿ 13 ಅನ್ನು ಮೂರು ಪ್ಯಾರಾಗಳಲ್ಲಿ ಈ ಕೆಳಗಿನಂತೆ ಸಂಕ್ಷೇಪಿಸಬಹುದು, ಸೂಚಿಸಿದ ಪದ್ಯಗಳೊಂದಿಗೆ:</w:t>
      </w:r>
    </w:p>
    <w:p/>
    <w:p>
      <w:r xmlns:w="http://schemas.openxmlformats.org/wordprocessingml/2006/main">
        <w:t xml:space="preserve">ಪ್ಯಾರಾಗ್ರಾಫ್ 1: ಧರ್ಮೋಪದೇಶಕಾಂಡ 13:1-5 ಸುಳ್ಳು ಪ್ರವಾದಿಗಳು ಮತ್ತು ಇಸ್ರಾಯೇಲ್ಯರಲ್ಲಿ ಹುಟ್ಟಿಕೊಳ್ಳಬಹುದಾದ ಕನಸುಗಾರರ ವಿರುದ್ಧ ಎಚ್ಚರಿಸುತ್ತದೆ, ಅವರು ಯೆಹೋವನಿಂದ ದಾರಿತಪ್ಪಿಸಲು ಚಿಹ್ನೆಗಳು ಮತ್ತು ಅದ್ಭುತಗಳನ್ನು ಮಾಡುತ್ತಾರೆ. ಅವರ ಭವಿಷ್ಯವಾಣಿಗಳು ನಿಜವಾಗಿದ್ದರೂ ಸಹ, ಅವರು ಇತರ ದೇವರುಗಳನ್ನು ಅನುಸರಿಸಲು ಅಥವಾ ವಿಗ್ರಹಗಳನ್ನು ಪೂಜಿಸಲು ಪ್ರತಿಪಾದಿಸಿದರೆ, ಅವುಗಳನ್ನು ತಿರಸ್ಕರಿಸಬೇಕು ಎಂದು ಮೋಸೆಸ್ ಒತ್ತಿಹೇಳುತ್ತಾನೆ. ಇಸ್ರಾಯೇಲ್ಯರು ಯೆಹೋವನಿಗೆ ಮಾತ್ರ ನಿಷ್ಠರಾಗಿರಲು ಮತ್ತು ಮೋಸಗೊಳಿಸುವ ಚಿಹ್ನೆಗಳು ಅಥವಾ ಮನವೊಲಿಸುವ ಮಾತುಗಳಿಂದ ವಂಚಿತರಾಗದಂತೆ ಆಜ್ಞಾಪಿಸುತ್ತಾನೆ.</w:t>
      </w:r>
    </w:p>
    <w:p/>
    <w:p>
      <w:r xmlns:w="http://schemas.openxmlformats.org/wordprocessingml/2006/main">
        <w:t xml:space="preserve">ಪ್ಯಾರಾಗ್ರಾಫ್ 2: ಡಿಯೂಟರೋನಮಿ 13: 6-11 ರಲ್ಲಿ ಮುಂದುವರಿಯುತ್ತಾ, ಇತರ ದೇವರುಗಳನ್ನು ಆರಾಧಿಸಲು ಅವರನ್ನು ಪ್ರಲೋಭಿಸುವ ಕುಟುಂಬದ ಸದಸ್ಯರು ಅಥವಾ ನಿಕಟ ಸ್ನೇಹಿತರು ವ್ಯಕ್ತಿಗಳೊಂದಿಗೆ ಹೇಗೆ ವ್ಯವಹರಿಸಬೇಕು ಎಂಬುದರ ಕುರಿತು ಮೋಸೆಸ್ ಇಸ್ರಾಯೇಲ್ಯರಿಗೆ ಸೂಚನೆ ನೀಡುತ್ತಾನೆ. ಅಂತಹ ವ್ಯಕ್ತಿಗಳನ್ನು ಅವರ ಮಧ್ಯದಿಂದ ದುಷ್ಟತನವನ್ನು ಶುದ್ಧೀಕರಿಸುವ ಸಾಧನವಾಗಿ ಕರುಣೆಯಿಲ್ಲದೆ ಮರಣದಂಡನೆ ಮಾಡಬೇಕು ಎಂದು ಅವರು ಒತ್ತಿಹೇಳುತ್ತಾರೆ. ಮೋಶೆಯು ವಿಗ್ರಹಾರಾಧನೆಯ ಗಂಭೀರತೆಯನ್ನು ಒತ್ತಿಹೇಳುತ್ತಾನೆ ಮತ್ತು ಯೆಹೋವನಿಗೆ ನಿಷ್ಠೆಯ ವಿಷಯಗಳಲ್ಲಿ ಯಾವುದೇ ಸಹಿಷ್ಣುತೆ ಅಥವಾ ರಾಜಿ ತೋರಿಸುವುದರ ವಿರುದ್ಧ ಎಚ್ಚರಿಸುತ್ತಾನೆ.</w:t>
      </w:r>
    </w:p>
    <w:p/>
    <w:p>
      <w:r xmlns:w="http://schemas.openxmlformats.org/wordprocessingml/2006/main">
        <w:t xml:space="preserve">ಪ್ಯಾರಾಗ್ರಾಫ್ 3: ಧರ್ಮೋಪದೇಶಕಾಂಡ 13 ಮೋಶೆಯು ಯೆಹೋವನಿಗೆ ಮಾತ್ರ ನಿಷ್ಠೆಯನ್ನು ಕಾಪಾಡಿಕೊಳ್ಳುವ ಪ್ರಾಮುಖ್ಯತೆಯನ್ನು ಒತ್ತಿಹೇಳುವುದರೊಂದಿಗೆ ಮುಕ್ತಾಯಗೊಳ್ಳುತ್ತದೆ. ವಿಗ್ರಹಾರಾಧನೆಯು ನಾಶವಾದ ನಂತರ ಯಾವುದೇ ನಗರವನ್ನು ಪುನರ್ನಿರ್ಮಿಸಲು ಅಥವಾ ಮರುಸ್ಥಾಪಿಸದಂತೆ ಅವನು ಇಸ್ರಾಯೇಲ್ಯರಿಗೆ ಸೂಚನೆ ನೀಡುತ್ತಾನೆ ಆದರೆ ಬದಲಾಗಿ ಅದನ್ನು ಸಂಪೂರ್ಣವಾಗಿ ನಾಶಕ್ಕಾಗಿ ದೇವರಿಗೆ ಅರ್ಪಣೆಯಾಗಿ ಅರ್ಪಿಸುತ್ತಾನೆ. ಮೋಸೆಸ್ ಅವರು ಯೆಹೋವನ ಉದ್ದೇಶಗಳಿಗಾಗಿ ಪ್ರತ್ಯೇಕಿಸಲ್ಪಟ್ಟ ಪವಿತ್ರ ಜನರು ಮತ್ತು ಸುಳ್ಳು ದೇವರುಗಳ ಹಿಂದೆ ತಿರುಗದೆ ಆತನ ಮಾರ್ಗಗಳಲ್ಲಿ ನಡೆಯಬೇಕು ಎಂದು ಪುನರುಚ್ಚರಿಸುತ್ತಾರೆ.</w:t>
      </w:r>
    </w:p>
    <w:p/>
    <w:p>
      <w:r xmlns:w="http://schemas.openxmlformats.org/wordprocessingml/2006/main">
        <w:t xml:space="preserve">ಸಾರಾಂಶದಲ್ಲಿ:</w:t>
      </w:r>
    </w:p>
    <w:p>
      <w:r xmlns:w="http://schemas.openxmlformats.org/wordprocessingml/2006/main">
        <w:t xml:space="preserve">ಧರ್ಮೋಪದೇಶಕಾಂಡ 13 ಪ್ರಸ್ತುತಪಡಿಸುತ್ತದೆ:</w:t>
      </w:r>
    </w:p>
    <w:p>
      <w:r xmlns:w="http://schemas.openxmlformats.org/wordprocessingml/2006/main">
        <w:t xml:space="preserve">ವಿಗ್ರಹಾರಾಧನೆಯ ಬೋಧನೆಗಳನ್ನು ತಿರಸ್ಕರಿಸುವ ಸುಳ್ಳು ಪ್ರವಾದಿಗಳ ವಿರುದ್ಧ ಎಚ್ಚರಿಕೆ;</w:t>
      </w:r>
    </w:p>
    <w:p>
      <w:r xmlns:w="http://schemas.openxmlformats.org/wordprocessingml/2006/main">
        <w:t xml:space="preserve">ವಿಗ್ರಹಾರಾಧನೆಯನ್ನು ಪ್ರಚೋದಿಸುವವರೊಂದಿಗೆ ವ್ಯವಹರಿಸುವುದು, ಕರುಣೆಯಿಲ್ಲದೆ ಕೆಟ್ಟದ್ದನ್ನು ಶುದ್ಧೀಕರಿಸುವುದು;</w:t>
      </w:r>
    </w:p>
    <w:p>
      <w:r xmlns:w="http://schemas.openxmlformats.org/wordprocessingml/2006/main">
        <w:t xml:space="preserve">ನಾಶವಾದ ನಗರಗಳನ್ನು ಸಂಪೂರ್ಣವಾಗಿ ಸಮರ್ಪಿಸುತ್ತಾ ಯೆಹೋವನಿಗೆ ಮಾತ್ರ ನಿಷ್ಠೆಯನ್ನು ಕಾಪಾಡಿಕೊಳ್ಳುವುದು.</w:t>
      </w:r>
    </w:p>
    <w:p/>
    <w:p>
      <w:r xmlns:w="http://schemas.openxmlformats.org/wordprocessingml/2006/main">
        <w:t xml:space="preserve">ಇತರ ದೇವರುಗಳನ್ನು ಉತ್ತೇಜಿಸುವ ಬೋಧನೆಗಳನ್ನು ತಿರಸ್ಕರಿಸುವ ಸುಳ್ಳು ಪ್ರವಾದಿಗಳ ವಿರುದ್ಧ ಎಚ್ಚರಿಕೆಗೆ ಒತ್ತು;</w:t>
      </w:r>
    </w:p>
    <w:p>
      <w:r xmlns:w="http://schemas.openxmlformats.org/wordprocessingml/2006/main">
        <w:t xml:space="preserve">ವಿಗ್ರಹಾರಾಧನೆಯನ್ನು ಪ್ರಲೋಭಿಸುವವರೊಂದಿಗೆ ವ್ಯವಹರಿಸಲು ಸೂಚನೆಗಳು ಕರುಣೆಯಿಲ್ಲದೆ ಕೆಟ್ಟದ್ದನ್ನು ಶುದ್ಧೀಕರಿಸುತ್ತವೆ;</w:t>
      </w:r>
    </w:p>
    <w:p>
      <w:r xmlns:w="http://schemas.openxmlformats.org/wordprocessingml/2006/main">
        <w:t xml:space="preserve">ನಾಶವಾದ ನಗರಗಳನ್ನು ಸಂಪೂರ್ಣವಾಗಿ ಅರ್ಪಣೆಯಾಗಿ ಸಮರ್ಪಿಸುತ್ತಾ ಯೆಹೋವನಿಗೆ ಮಾತ್ರ ನಿಷ್ಠೆಯನ್ನು ಕಾಪಾಡಿಕೊಳ್ಳುವುದು.</w:t>
      </w:r>
    </w:p>
    <w:p/>
    <w:p>
      <w:r xmlns:w="http://schemas.openxmlformats.org/wordprocessingml/2006/main">
        <w:t xml:space="preserve">ಅಧ್ಯಾಯವು ಸುಳ್ಳು ಪ್ರವಾದಿಗಳ ವಿರುದ್ಧದ ಎಚ್ಚರಿಕೆ, ವಿಗ್ರಹಾರಾಧನೆಯನ್ನು ಪ್ರಲೋಭಿಸುವವರೊಂದಿಗೆ ವ್ಯವಹರಿಸುವ ಸೂಚನೆಗಳು ಮತ್ತು ಯೆಹೋವನಿಗೆ ಮಾತ್ರ ನಿಷ್ಠೆಯನ್ನು ಕಾಪಾಡಿಕೊಳ್ಳುವ ಪ್ರಾಮುಖ್ಯತೆಯ ಮೇಲೆ ಕೇಂದ್ರೀಕರಿಸುತ್ತದೆ. ಧರ್ಮೋಪದೇಶಕಾಂಡ 13 ರಲ್ಲಿ, ಮೋಶೆಯು ಇಸ್ರಾಯೇಲ್ಯರಿಗೆ ಸುಳ್ಳು ಪ್ರವಾದಿಗಳು ಮತ್ತು ಅವರಲ್ಲಿ ಉದ್ಭವಿಸಬಹುದಾದ ಕನಸುಗಾರರ ಬಗ್ಗೆ ಎಚ್ಚರಿಸುತ್ತಾನೆ, ಯೆಹೋವನಿಂದ ಅವರನ್ನು ದಾರಿತಪ್ಪಿಸಲು ಚಿಹ್ನೆಗಳು ಮತ್ತು ಅದ್ಭುತಗಳನ್ನು ಮಾಡುತ್ತಾನೆ. ಈ ವ್ಯಕ್ತಿಗಳ ಭವಿಷ್ಯವಾಣಿಗಳು ನಿಜವಾಗಿದ್ದರೂ ಸಹ, ಅವರು ಇತರ ದೇವರುಗಳನ್ನು ಅನುಸರಿಸಲು ಅಥವಾ ವಿಗ್ರಹಗಳನ್ನು ಪೂಜಿಸಲು ಪ್ರತಿಪಾದಿಸಿದರೆ, ಅವುಗಳನ್ನು ತಿರಸ್ಕರಿಸಬೇಕು ಎಂದು ಅವರು ಒತ್ತಿಹೇಳುತ್ತಾರೆ. ಮೋಶೆಯು ಇಸ್ರಾಯೇಲ್ಯರು ಯೆಹೋವನಿಗೆ ಮಾತ್ರ ನಿಷ್ಠರಾಗಿರಲು ಮತ್ತು ಮೋಸಗೊಳಿಸುವ ಚಿಹ್ನೆಗಳು ಅಥವಾ ಮನವೊಲಿಸುವ ಮಾತುಗಳಿಂದ ವಂಚಿತರಾಗದಂತೆ ಆಜ್ಞಾಪಿಸುತ್ತಾನೆ.</w:t>
      </w:r>
    </w:p>
    <w:p/>
    <w:p>
      <w:r xmlns:w="http://schemas.openxmlformats.org/wordprocessingml/2006/main">
        <w:t xml:space="preserve">ಧರ್ಮೋಪದೇಶಕಾಂಡ 13 ರಲ್ಲಿ ಮುಂದುವರಿಯುತ್ತಾ, ಇತರ ದೇವರುಗಳನ್ನು ಆರಾಧಿಸಲು ಅವರನ್ನು ಪ್ರಲೋಭಿಸುವ ಕುಟುಂಬದ ಸದಸ್ಯರು ಅಥವಾ ಆಪ್ತ ಸ್ನೇಹಿತರು ವ್ಯಕ್ತಿಗಳೊಂದಿಗೆ ಹೇಗೆ ವ್ಯವಹರಿಸಬೇಕು ಎಂಬುದರ ಕುರಿತು ಮೋಶೆಯು ಸೂಚನೆಗಳನ್ನು ನೀಡುತ್ತಾನೆ. ಅಂತಹ ವ್ಯಕ್ತಿಗಳನ್ನು ಅವರ ಮಧ್ಯದಿಂದ ದುಷ್ಟತನವನ್ನು ಶುದ್ಧೀಕರಿಸುವ ಸಾಧನವಾಗಿ ಕರುಣೆಯಿಲ್ಲದೆ ಮರಣದಂಡನೆ ಮಾಡಬೇಕು ಎಂದು ಅವರು ಒತ್ತಿಹೇಳುತ್ತಾರೆ. ಮೋಶೆಯು ವಿಗ್ರಹಾರಾಧನೆಯ ಗಂಭೀರತೆಯನ್ನು ಒತ್ತಿಹೇಳುತ್ತಾನೆ ಮತ್ತು ಯೆಹೋವನಿಗೆ ನಿಷ್ಠೆಯ ವಿಷಯಗಳಲ್ಲಿ ಯಾವುದೇ ಸಹಿಷ್ಣುತೆ ಅಥವಾ ರಾಜಿ ತೋರಿಸುವುದರ ವಿರುದ್ಧ ಎಚ್ಚರಿಸುತ್ತಾನೆ.</w:t>
      </w:r>
    </w:p>
    <w:p/>
    <w:p>
      <w:r xmlns:w="http://schemas.openxmlformats.org/wordprocessingml/2006/main">
        <w:t xml:space="preserve">ಧರ್ಮೋಪದೇಶಕಾಂಡ 13 ಮೋಶೆಯು ಯೆಹೋವನಿಗೆ ಮಾತ್ರ ನಿಷ್ಠೆಯನ್ನು ಕಾಪಾಡಿಕೊಳ್ಳುವ ಪ್ರಾಮುಖ್ಯತೆಯನ್ನು ಒತ್ತಿಹೇಳುವುದರೊಂದಿಗೆ ಮುಕ್ತಾಯಗೊಳ್ಳುತ್ತದೆ. ವಿಗ್ರಹಾರಾಧನೆಯು ನಾಶವಾದ ನಂತರ ಯಾವುದೇ ನಗರವನ್ನು ಪುನರ್ನಿರ್ಮಿಸಲು ಅಥವಾ ಮರುಸ್ಥಾಪಿಸದಂತೆ ಅವನು ಇಸ್ರಾಯೇಲ್ಯರಿಗೆ ಸೂಚನೆ ನೀಡುತ್ತಾನೆ ಆದರೆ ಬದಲಾಗಿ ಅದನ್ನು ಸಂಪೂರ್ಣವಾಗಿ ನಾಶಕ್ಕಾಗಿ ದೇವರಿಗೆ ಅರ್ಪಣೆಯಾಗಿ ಅರ್ಪಿಸುತ್ತಾನೆ. ಮೋಸೆಸ್ ಅವರು ಯೆಹೋವನ ಉದ್ದೇಶಗಳಿಗಾಗಿ ಪ್ರತ್ಯೇಕಿಸಲ್ಪಟ್ಟ ಪವಿತ್ರ ಜನರು ಎಂದು ಪುನರುಚ್ಚರಿಸುತ್ತಾರೆ ಮತ್ತು ಸುಳ್ಳು ದೇವರುಗಳ ನಂತರ ಪಕ್ಕಕ್ಕೆ ತಿರುಗದೆ ಅಥವಾ ಅವರ ಭಕ್ತಿಗೆ ರಾಜಿ ಮಾಡಿಕೊಳ್ಳದೆ ಅವರ ಮಾರ್ಗಗಳಲ್ಲಿ ನಡೆಯಬೇಕು.</w:t>
      </w:r>
    </w:p>
    <w:p/>
    <w:p>
      <w:r xmlns:w="http://schemas.openxmlformats.org/wordprocessingml/2006/main">
        <w:t xml:space="preserve">ಧರ್ಮೋಪದೇಶಕಾಂಡ 13:1 ನಿಮ್ಮಲ್ಲಿ ಒಬ್ಬ ಪ್ರವಾದಿಯಾಗಲಿ ಅಥವಾ ಕನಸುಗಳನ್ನು ಕಾಣುವವನಾಗಲಿ ಬಂದು ನಿಮಗೆ ಒಂದು ಚಿಹ್ನೆ ಅಥವಾ ಅದ್ಭುತವನ್ನು ನೀಡಿದರೆ,</w:t>
      </w:r>
    </w:p>
    <w:p/>
    <w:p>
      <w:r xmlns:w="http://schemas.openxmlformats.org/wordprocessingml/2006/main">
        <w:t xml:space="preserve">ಸುಳ್ಳಿನಿಂದ ಸತ್ಯವನ್ನು ಗ್ರಹಿಸಲು ಪ್ರವಾದಿಗಳು ಮತ್ತು ಕನಸುಗಳನ್ನು ಪರೀಕ್ಷಿಸಲು ದೇವರು ನಮಗೆ ಆಜ್ಞಾಪಿಸುತ್ತಾನೆ.</w:t>
      </w:r>
    </w:p>
    <w:p/>
    <w:p>
      <w:r xmlns:w="http://schemas.openxmlformats.org/wordprocessingml/2006/main">
        <w:t xml:space="preserve">1. ನಿಜವಾದ ಪ್ರವಾದಿಗಳು ಮತ್ತು ಸುಳ್ಳು ಪ್ರವಾದಿಗಳು: ವ್ಯತ್ಯಾಸವನ್ನು ಹೇಗೆ ಗ್ರಹಿಸುವುದು</w:t>
      </w:r>
    </w:p>
    <w:p/>
    <w:p>
      <w:r xmlns:w="http://schemas.openxmlformats.org/wordprocessingml/2006/main">
        <w:t xml:space="preserve">2. ದೇವರಲ್ಲಿ ನಂಬಿಕೆ, ಚಿಹ್ನೆಗಳು ಮತ್ತು ಅದ್ಭುತಗಳಲ್ಲಿ ಅಲ್ಲ</w:t>
      </w:r>
    </w:p>
    <w:p/>
    <w:p>
      <w:r xmlns:w="http://schemas.openxmlformats.org/wordprocessingml/2006/main">
        <w:t xml:space="preserve">1. ಯೆರೆಮಿಯ 29: 8-9, ಇಸ್ರಾಯೇಲಿನ ದೇವರಾದ ಸೈನ್ಯಗಳ ಕರ್ತನು ಹೀಗೆ ಹೇಳುತ್ತಾನೆ: ನಿಮ್ಮ ಪ್ರವಾದಿಗಳು ಮತ್ತು ನಿಮ್ಮ ನಡುವೆ ಇರುವ ನಿಮ್ಮ ಭವಿಷ್ಯವಾಣಿಗಳು ನಿಮ್ಮನ್ನು ಮೋಸಗೊಳಿಸಲು ಬಿಡಬೇಡಿ ಮತ್ತು ಅವರು ಕನಸು ಕಾಣುವ ಕನಸುಗಳಿಗೆ ಕಿವಿಗೊಡಬೇಡಿ. ಯಾಕಂದರೆ ಅವರು ನನ್ನ ಹೆಸರಿನಲ್ಲಿ ನಿಮಗೆ ಸುಳ್ಳಾಗಿ ಪ್ರವಾದಿಸುತ್ತಾರೆ; ನಾನು ಅವರನ್ನು ಕಳುಹಿಸಲಿಲ್ಲ ಎಂದು ಕರ್ತನು ಹೇಳುತ್ತಾನೆ.</w:t>
      </w:r>
    </w:p>
    <w:p/>
    <w:p>
      <w:r xmlns:w="http://schemas.openxmlformats.org/wordprocessingml/2006/main">
        <w:t xml:space="preserve">2. 1 ಜಾನ್ 4:1, ಪ್ರಿಯರೇ, ಪ್ರತಿಯೊಂದು ಆತ್ಮವನ್ನು ನಂಬಬೇಡಿ, ಆದರೆ ಆತ್ಮಗಳನ್ನು ಪರೀಕ್ಷಿಸಿ, ಅವು ದೇವರಿಂದ ಬಂದವು; ಏಕೆಂದರೆ ಅನೇಕ ಸುಳ್ಳು ಪ್ರವಾದಿಗಳು ಲೋಕಕ್ಕೆ ಹೋಗಿದ್ದಾರೆ.</w:t>
      </w:r>
    </w:p>
    <w:p/>
    <w:p>
      <w:r xmlns:w="http://schemas.openxmlformats.org/wordprocessingml/2006/main">
        <w:t xml:space="preserve">ಧರ್ಮೋಪದೇಶಕಾಂಡ 13:2 ಮತ್ತು ಅವನು ನಿಮಗೆ ಹೇಳಿದ ಸೂಚನೆ ಅಥವಾ ಆಶ್ಚರ್ಯವು ಸಂಭವಿಸಿತು, "ನಾವು ನಿಮಗೆ ತಿಳಿದಿಲ್ಲದ ಇತರ ದೇವರುಗಳನ್ನು ಅನುಸರಿಸೋಣ ಮತ್ತು ಅವುಗಳನ್ನು ಸೇವಿಸೋಣ;</w:t>
      </w:r>
    </w:p>
    <w:p/>
    <w:p>
      <w:r xmlns:w="http://schemas.openxmlformats.org/wordprocessingml/2006/main">
        <w:t xml:space="preserve">ದೇವರು ಇತರ ದೇವರುಗಳನ್ನು ಅನುಸರಿಸುವುದರ ವಿರುದ್ಧ ಮತ್ತು ಅವರಿಗೆ ಸೇವೆ ಮಾಡುವುದರ ವಿರುದ್ಧ ಆಜ್ಞಾಪಿಸುತ್ತಾನೆ ಮತ್ತು ನಂಬಿಕೆಯ ಪರೀಕ್ಷೆಯಾಗಿ ಚಿಹ್ನೆಗಳು ಮತ್ತು ಅದ್ಭುತಗಳ ಬಗ್ಗೆ ಎಚ್ಚರಿಸುತ್ತಾನೆ.</w:t>
      </w:r>
    </w:p>
    <w:p/>
    <w:p>
      <w:r xmlns:w="http://schemas.openxmlformats.org/wordprocessingml/2006/main">
        <w:t xml:space="preserve">1. ಸುಳ್ಳು ದೇವರುಗಳಿಗೆ ಬೇಟೆಯಾಡುವ ಅಪಾಯ</w:t>
      </w:r>
    </w:p>
    <w:p/>
    <w:p>
      <w:r xmlns:w="http://schemas.openxmlformats.org/wordprocessingml/2006/main">
        <w:t xml:space="preserve">2. ನಮ್ಮ ಸ್ವಂತ ಪ್ರಯೋಜನಕ್ಕಾಗಿ ದೇವರ ಆಜ್ಞೆಗಳನ್ನು ಪಾಲಿಸುವುದು</w:t>
      </w:r>
    </w:p>
    <w:p/>
    <w:p>
      <w:r xmlns:w="http://schemas.openxmlformats.org/wordprocessingml/2006/main">
        <w:t xml:space="preserve">1. ಧರ್ಮೋಪದೇಶಕಾಂಡ 13:2-4</w:t>
      </w:r>
    </w:p>
    <w:p/>
    <w:p>
      <w:r xmlns:w="http://schemas.openxmlformats.org/wordprocessingml/2006/main">
        <w:t xml:space="preserve">2. ರೋಮನ್ನರು 10:17 - ಆದ್ದರಿಂದ ನಂಬಿಕೆಯು ಶ್ರವಣದಿಂದ ಬರುತ್ತದೆ ಮತ್ತು ಕ್ರಿಸ್ತನ ವಾಕ್ಯದ ಮೂಲಕ ಕೇಳುತ್ತದೆ.</w:t>
      </w:r>
    </w:p>
    <w:p/>
    <w:p>
      <w:r xmlns:w="http://schemas.openxmlformats.org/wordprocessingml/2006/main">
        <w:t xml:space="preserve">ಧರ್ಮೋಪದೇಶಕಾಂಡ 13:3 ನೀವು ಆ ಪ್ರವಾದಿಯ ಮಾತುಗಳಿಗೆ ಅಥವಾ ಕನಸುಗಳ ಕನಸುಗಾರನ ಮಾತುಗಳಿಗೆ ಕಿವಿಗೊಡಬಾರದು; ಯಾಕಂದರೆ ನೀವು ನಿಮ್ಮ ದೇವರಾದ ಕರ್ತನನ್ನು ನಿಮ್ಮ ಪೂರ್ಣ ಹೃದಯದಿಂದ ಮತ್ತು ನಿಮ್ಮ ಪೂರ್ಣ ಆತ್ಮದಿಂದ ಪ್ರೀತಿಸುತ್ತೀರಾ ಎಂದು ತಿಳಿದುಕೊಳ್ಳಲು ನಿಮ್ಮ ದೇವರಾದ ಕರ್ತನು ನಿಮ್ಮನ್ನು ಪರೀಕ್ಷಿಸುತ್ತಾನೆ.</w:t>
      </w:r>
    </w:p>
    <w:p/>
    <w:p>
      <w:r xmlns:w="http://schemas.openxmlformats.org/wordprocessingml/2006/main">
        <w:t xml:space="preserve">ನಾವು ಆತನನ್ನು ಪೂರ್ಣ ಹೃದಯದಿಂದ ಮತ್ತು ಆತ್ಮದಿಂದ ಪ್ರೀತಿಸುತ್ತೇವೆಯೇ ಎಂದು ಕಂಡುಹಿಡಿಯಲು ದೇವರು ನಮ್ಮನ್ನು ಪರೀಕ್ಷಿಸುತ್ತಾನೆ.</w:t>
      </w:r>
    </w:p>
    <w:p/>
    <w:p>
      <w:r xmlns:w="http://schemas.openxmlformats.org/wordprocessingml/2006/main">
        <w:t xml:space="preserve">1. ನಮ್ಮ ಪ್ರೀತಿಯ ಪರೀಕ್ಷೆ: ನಮ್ಮ ಹೃದಯಗಳನ್ನು ದೇವರು ಬಹಿರಂಗಪಡಿಸುವುದು</w:t>
      </w:r>
    </w:p>
    <w:p/>
    <w:p>
      <w:r xmlns:w="http://schemas.openxmlformats.org/wordprocessingml/2006/main">
        <w:t xml:space="preserve">2. ನಮ್ಮ ನಂಬಿಕೆಯ ಅಲುಗಾಡಲಾಗದ ಅಡಿಪಾಯ: ದೇವರಿಗಾಗಿ ನಮ್ಮ ಪ್ರೀತಿಯನ್ನು ಸಾಬೀತುಪಡಿಸುವುದು</w:t>
      </w:r>
    </w:p>
    <w:p/>
    <w:p>
      <w:r xmlns:w="http://schemas.openxmlformats.org/wordprocessingml/2006/main">
        <w:t xml:space="preserve">1. ರೋಮನ್ನರು 8: 28-29 - ಮತ್ತು ದೇವರನ್ನು ಪ್ರೀತಿಸುವವರಿಗೆ, ಆತನ ಉದ್ದೇಶದ ಪ್ರಕಾರ ಕರೆಯಲ್ಪಟ್ಟವರಿಗೆ, ಎಲ್ಲವೂ ಒಳ್ಳೆಯದಕ್ಕಾಗಿ ಒಟ್ಟಿಗೆ ಕೆಲಸ ಮಾಡುತ್ತವೆ ಎಂದು ನಮಗೆ ತಿಳಿದಿದೆ. ಆತನು ಯಾರಿಗೆ ಮೊದಲೇ ತಿಳಿದಿದ್ದನೋ, ಆತನು ಅನೇಕ ಸಹೋದರರಲ್ಲಿ ಚೊಚ್ಚಲ ಮಗನಾಗುವಂತೆ ತನ್ನ ಮಗನ ಪ್ರತಿರೂಪಕ್ಕೆ ಅನುಗುಣವಾಗಿರಲು ಪೂರ್ವನಿರ್ಧರಿಸಿದನು.</w:t>
      </w:r>
    </w:p>
    <w:p/>
    <w:p>
      <w:r xmlns:w="http://schemas.openxmlformats.org/wordprocessingml/2006/main">
        <w:t xml:space="preserve">2. 1 ಜಾನ್ 4:19 - ನಾವು ಅವನನ್ನು ಪ್ರೀತಿಸುತ್ತೇವೆ, ಏಕೆಂದರೆ ಅವನು ಮೊದಲು ನಮ್ಮನ್ನು ಪ್ರೀತಿಸಿದನು.</w:t>
      </w:r>
    </w:p>
    <w:p/>
    <w:p>
      <w:r xmlns:w="http://schemas.openxmlformats.org/wordprocessingml/2006/main">
        <w:t xml:space="preserve">ಧರ್ಮೋಪದೇಶಕಾಂಡ 13:4 ನೀವು ನಿಮ್ಮ ದೇವರಾದ ಯೆಹೋವನನ್ನು ಹಿಂಬಾಲಿಸಿ ಆತನಿಗೆ ಭಯಪಟ್ಟು ಆತನ ಆಜ್ಞೆಗಳನ್ನು ಕೈಕೊಂಡು ಆತನ ಮಾತಿಗೆ ವಿಧೇಯರಾಗಿ ಆತನನ್ನು ಸೇವಿಸಬೇಕು ಮತ್ತು ಆತನಿಗೆ ಅಂಟಿಕೊಳ್ಳಬೇಕು.</w:t>
      </w:r>
    </w:p>
    <w:p/>
    <w:p>
      <w:r xmlns:w="http://schemas.openxmlformats.org/wordprocessingml/2006/main">
        <w:t xml:space="preserve">ಈ ಭಾಗವು ಭಗವಂತನನ್ನು ಅನುಸರಿಸುವ ಮತ್ತು ಆತನ ಆಜ್ಞೆಗಳನ್ನು ಪಾಲಿಸುವ ಪ್ರಾಮುಖ್ಯತೆಯನ್ನು ಹೇಳುತ್ತದೆ.</w:t>
      </w:r>
    </w:p>
    <w:p/>
    <w:p>
      <w:r xmlns:w="http://schemas.openxmlformats.org/wordprocessingml/2006/main">
        <w:t xml:space="preserve">1. ವಿಧೇಯತೆಯ ಶಕ್ತಿ: ದೇವರ ಆಜ್ಞೆಗಳನ್ನು ಅನುಸರಿಸಲು ಕರೆ</w:t>
      </w:r>
    </w:p>
    <w:p/>
    <w:p>
      <w:r xmlns:w="http://schemas.openxmlformats.org/wordprocessingml/2006/main">
        <w:t xml:space="preserve">2. ದೇವರ ಸೇವೆ ಮಾಡುವ ಸಂತೋಷ: ಆತನಿಗೆ ಅಂಟಿಕೊಳ್ಳುವುದು ಮತ್ತು ಆತನ ಧ್ವನಿಯನ್ನು ಪಾಲಿಸುವುದು</w:t>
      </w:r>
    </w:p>
    <w:p/>
    <w:p>
      <w:r xmlns:w="http://schemas.openxmlformats.org/wordprocessingml/2006/main">
        <w:t xml:space="preserve">1. ರೋಮನ್ನರು 12: 1-2 - ಆದ್ದರಿಂದ ಸಹೋದರರೇ, ದೇವರ ಕರುಣೆಯಿಂದ ನಿಮ್ಮ ದೇಹಗಳನ್ನು ಜೀವಂತ ಯಜ್ಞವಾಗಿ, ಪವಿತ್ರ ಮತ್ತು ದೇವರಿಗೆ ಸ್ವೀಕಾರಾರ್ಹವಾಗಿ ಅರ್ಪಿಸಲು ನಾನು ನಿಮಗೆ ಮನವಿ ಮಾಡುತ್ತೇನೆ, ಅದು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p>
      <w:r xmlns:w="http://schemas.openxmlformats.org/wordprocessingml/2006/main">
        <w:t xml:space="preserve">2. ಯೆಹೋಶುವ 24:15 - ಮತ್ತು ಕರ್ತನನ್ನು ಸೇವಿಸುವುದು ನಿಮ್ಮ ದೃಷ್ಟಿಯಲ್ಲಿ ಕೆಟ್ಟದಾಗಿದ್ದರೆ, ನೀವು ಯಾರನ್ನು ಸೇವಿಸಬೇಕೆಂದು ಈ ದಿನವನ್ನು ಆರಿಸಿಕೊಳ್ಳಿ, ನಿಮ್ಮ ಪಿತೃಗಳು ನದಿಯ ಆಚೆಯ ಪ್ರದೇಶದಲ್ಲಿ ಸೇವೆ ಸಲ್ಲಿಸಿದ ದೇವರುಗಳಾಗಲಿ ಅಥವಾ ಅವರ ದೇಶದಲ್ಲಿ ಅಮೋರಿಯರ ದೇವರುಗಳಾಗಲಿ. ನೀವು ವಾಸಿಸುತ್ತೀರಿ. ಆದರೆ ನಾನು ಮತ್ತು ನನ್ನ ಮನೆಯವರು ಯೆಹೋವನನ್ನು ಸೇವಿಸುವೆವು.</w:t>
      </w:r>
    </w:p>
    <w:p/>
    <w:p>
      <w:r xmlns:w="http://schemas.openxmlformats.org/wordprocessingml/2006/main">
        <w:t xml:space="preserve">ಧರ್ಮೋಪದೇಶಕಾಂಡ 13:5 ಮತ್ತು ಆ ಪ್ರವಾದಿ ಅಥವಾ ಕನಸುಗಳ ಕನಸುಗಾರನಿಗೆ ಮರಣದಂಡನೆ ವಿಧಿಸಲಾಗುವುದು; ಯಾಕಂದರೆ ನಿನ್ನ ದೇವರಾದ ಕರ್ತನು ನಿನ್ನನ್ನು ಈಜಿಪ್ಟ್ ದೇಶದಿಂದ ಹೊರಗೆ ಕರೆತಂದ ನಿನ್ನ ದೇವರಾದ ಕರ್ತನಿಗೆ ನಿನ್ನನ್ನು ದೂರಮಾಡುವದಕ್ಕಾಗಿ ನಿನ್ನ ದೇವರಾದ ಕರ್ತನು ನಿನಗೆ ಆಜ್ಞಾಪಿಸಿದ ಮಾರ್ಗದಿಂದ ನಿನ್ನನ್ನು ತಳ್ಳಿ ದಾಸತ್ವದ ಮನೆಯಿಂದ ವಿಮೋಚನೆಗೊಳಿಸಿದನು. ಆದ್ದರಿಂದ ನೀನು ನಿನ್ನ ಮಧ್ಯದಿಂದ ದುಷ್ಟತನವನ್ನು ದೂರಮಾಡು.</w:t>
      </w:r>
    </w:p>
    <w:p/>
    <w:p>
      <w:r xmlns:w="http://schemas.openxmlformats.org/wordprocessingml/2006/main">
        <w:t xml:space="preserve">ಜನರನ್ನು ತನ್ನಿಂದ ದೂರವಿಡುವ ಸುಳ್ಳು ಪ್ರವಾದಿಗಳನ್ನು ಕೊಲ್ಲಬೇಕೆಂದು ಕರ್ತನು ಆಜ್ಞಾಪಿಸುತ್ತಾನೆ.</w:t>
      </w:r>
    </w:p>
    <w:p/>
    <w:p>
      <w:r xmlns:w="http://schemas.openxmlformats.org/wordprocessingml/2006/main">
        <w:t xml:space="preserve">1. "ಸುಳ್ಳು ಪ್ರವಾದಿಗಳಿಗೆ ಭಗವಂತನ ಎಚ್ಚರಿಕೆ"</w:t>
      </w:r>
    </w:p>
    <w:p/>
    <w:p>
      <w:r xmlns:w="http://schemas.openxmlformats.org/wordprocessingml/2006/main">
        <w:t xml:space="preserve">2. "ಭಗವಂತನ ಆಜ್ಞೆಗಳನ್ನು ಪಾಲಿಸುವುದು"</w:t>
      </w:r>
    </w:p>
    <w:p/>
    <w:p>
      <w:r xmlns:w="http://schemas.openxmlformats.org/wordprocessingml/2006/main">
        <w:t xml:space="preserve">1. ಮ್ಯಾಥ್ಯೂ 10:28 - "ದೇಹವನ್ನು ಕೊಲ್ಲುವವರಿಗೆ ಭಯಪಡಬೇಡಿ ಆದರೆ ಆತ್ಮವನ್ನು ಕೊಲ್ಲಲು ಸಾಧ್ಯವಿಲ್ಲ. ಬದಲಿಗೆ, ಆತ್ಮ ಮತ್ತು ದೇಹ ಎರಡನ್ನೂ ನರಕದಲ್ಲಿ ನಾಶಮಾಡುವವನಿಗೆ ಭಯಪಡಿರಿ."</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ಧರ್ಮೋಪದೇಶಕಾಂಡ 13:6 ನಿನ್ನ ಸಹೋದರನು, ನಿನ್ನ ತಾಯಿಯ ಮಗನು, ಅಥವಾ ನಿನ್ನ ಮಗ, ಅಥವಾ ನಿನ್ನ ಮಗಳು, ಅಥವಾ ನಿನ್ನ ಎದೆಯ ಹೆಂಡತಿ ಅಥವಾ ನಿನ್ನ ಆತ್ಮದಂತಿರುವ ನಿನ್ನ ಸ್ನೇಹಿತನು ರಹಸ್ಯವಾಗಿ ನಿನ್ನನ್ನು ಮೋಹಿಸಿದರೆ, ನಾವು ಹೋಗೋಣ ಮತ್ತು ನಿನಗಾಗಲಿ, ನಿನ್ನ ಪಿತೃಗಳಿಗಾಗಲಿ ತಿಳಿಯದ ಅನ್ಯ ದೇವರುಗಳನ್ನು ಸೇವಿಸು;</w:t>
      </w:r>
    </w:p>
    <w:p/>
    <w:p>
      <w:r xmlns:w="http://schemas.openxmlformats.org/wordprocessingml/2006/main">
        <w:t xml:space="preserve">ಅವರ ಕುಟುಂಬ, ಸ್ನೇಹಿತರು ಅಥವಾ ನಿಕಟ ಸಹವರ್ತಿಗಳು ಅವರನ್ನು ಆರಾಧಿಸಲು ಪ್ರಲೋಭಿಸಲು ಇತರ ದೇವರುಗಳನ್ನು ಅನುಸರಿಸಬೇಡಿ ಎಂದು ದೇವರು ತನ್ನ ಜನರಿಗೆ ಆಜ್ಞಾಪಿಸುತ್ತಾನೆ.</w:t>
      </w:r>
    </w:p>
    <w:p/>
    <w:p>
      <w:r xmlns:w="http://schemas.openxmlformats.org/wordprocessingml/2006/main">
        <w:t xml:space="preserve">1. ಪೀರ್ ಒತ್ತಡದ ಶಕ್ತಿ: ಪ್ರಲೋಭನೆಯ ಮುಖದಲ್ಲಿ ದೇವರಿಗಾಗಿ ದೃಢವಾಗಿ ನಿಲ್ಲುವುದು ಹೇಗೆ</w:t>
      </w:r>
    </w:p>
    <w:p/>
    <w:p>
      <w:r xmlns:w="http://schemas.openxmlformats.org/wordprocessingml/2006/main">
        <w:t xml:space="preserve">2. ಒಡಂಬಡಿಕೆಯ ಸಂಬಂಧಗಳ ಶಕ್ತಿ: ನಮ್ಮ ಹತ್ತಿರದ ಸಂಬಂಧಗಳು ನಮ್ಮನ್ನು ದೇವರಿಗೆ ಹತ್ತಿರವಾಗಿಸುವುದು ಅಥವಾ ನಮ್ಮನ್ನು ದಾರಿ ತಪ್ಪಿಸುವುದು ಹೇಗೆ</w:t>
      </w:r>
    </w:p>
    <w:p/>
    <w:p>
      <w:r xmlns:w="http://schemas.openxmlformats.org/wordprocessingml/2006/main">
        <w:t xml:space="preserve">1. ನಾಣ್ಣುಡಿಗಳು 4:23 ಎಲ್ಲಕ್ಕಿಂತ ಹೆಚ್ಚಾಗಿ, ನಿಮ್ಮ ಹೃದಯವನ್ನು ಕಾಪಾಡಿಕೊಳ್ಳಿ, ಏಕೆಂದರೆ ಅದು ಜೀವನದ ಮೂಲವಾಗಿದೆ.</w:t>
      </w:r>
    </w:p>
    <w:p/>
    <w:p>
      <w:r xmlns:w="http://schemas.openxmlformats.org/wordprocessingml/2006/main">
        <w:t xml:space="preserve">2. ವಿಮೋಚನಕಾಂಡ 20:3-5 ನನ್ನ ಮುಂದೆ ನಿನಗೆ ಬೇರೆ ದೇವರುಗಳು ಇರಬಾರದು. ಮೇಲಿನ ಸ್ವರ್ಗದಲ್ಲಿ ಅಥವಾ ಕೆಳಗಿನ ಭೂಮಿಯಲ್ಲಿ ಅಥವಾ ಕೆಳಗಿನ ನೀರಿನಲ್ಲಿ ಯಾವುದರ ರೂಪದಲ್ಲಿಯೂ ನೀವು ಚಿತ್ರಿಸಬಾರದು. ನೀವು ಅವರಿಗೆ ತಲೆಬಾಗಬಾರದು ಅಥವಾ ಪೂಜಿಸಬಾರದು.</w:t>
      </w:r>
    </w:p>
    <w:p/>
    <w:p>
      <w:r xmlns:w="http://schemas.openxmlformats.org/wordprocessingml/2006/main">
        <w:t xml:space="preserve">ಧರ್ಮೋಪದೇಶಕಾಂಡ 13:7 ಅಂದರೆ, ಭೂಮಿಯ ಒಂದು ತುದಿಯಿಂದ ಭೂಮಿಯ ಇನ್ನೊಂದು ತುದಿಯವರೆಗೂ ನಿಮ್ಮ ಸುತ್ತಲೂ ಇರುವ ಜನರ ದೇವರುಗಳು, ನಿಮ್ಮ ಹತ್ತಿರ ಅಥವಾ ನಿಮ್ಮಿಂದ ದೂರವಿರುವ ಜನರ ದೇವರುಗಳು;</w:t>
      </w:r>
    </w:p>
    <w:p/>
    <w:p>
      <w:r xmlns:w="http://schemas.openxmlformats.org/wordprocessingml/2006/main">
        <w:t xml:space="preserve">ದೇವರು ಇಸ್ರಾಯೇಲ್ಯರಿಗೆ ಇತರ ರಾಷ್ಟ್ರಗಳ ದೇವರುಗಳನ್ನು ಆರಾಧಿಸದಂತೆ ಆಜ್ಞಾಪಿಸುತ್ತಾನೆ, ಅವರು ಎಷ್ಟೇ ಹತ್ತಿರದಲ್ಲಿದ್ದರೂ ಅಥವಾ ದೂರದಲ್ಲಿದ್ದರೂ.</w:t>
      </w:r>
    </w:p>
    <w:p/>
    <w:p>
      <w:r xmlns:w="http://schemas.openxmlformats.org/wordprocessingml/2006/main">
        <w:t xml:space="preserve">1. ದೇವರ ಪವಿತ್ರತೆ: ದೇವರು ನಮ್ಮನ್ನು ಪವಿತ್ರ ಎಂದು ಕರೆಯುತ್ತಾನೆ, ಹಾಗೆಯೇ ಅವನು ಪವಿತ್ರನಾಗಿರುತ್ತಾನೆ.</w:t>
      </w:r>
    </w:p>
    <w:p/>
    <w:p>
      <w:r xmlns:w="http://schemas.openxmlformats.org/wordprocessingml/2006/main">
        <w:t xml:space="preserve">2. ಆರಾಧನೆಯ ಶಕ್ತಿ: ನಾವು ಯಾರೊಂದಿಗೆ ಮತ್ತು ಯಾವುದನ್ನು ಆರಾಧಿಸುತ್ತೇವೆ ಎಂಬುದರ ಬಗ್ಗೆ ನಾವು ಜಾಗರೂಕರಾಗಿರಬೇಕು.</w:t>
      </w:r>
    </w:p>
    <w:p/>
    <w:p>
      <w:r xmlns:w="http://schemas.openxmlformats.org/wordprocessingml/2006/main">
        <w:t xml:space="preserve">1. ಎಕ್ಸೋಡಸ್ 20: 3-5 - ನನ್ನ ಮುಂದೆ ನಿಮಗೆ ಬೇರೆ ದೇವರುಗಳು ಇರಬಾರದು. ಮೇಲಿನ ಸ್ವರ್ಗದಲ್ಲಿ ಅಥವಾ ಕೆಳಗಿನ ಭೂಮಿಯಲ್ಲಿ ಅಥವಾ ಕೆಳಗಿನ ನೀರಿನಲ್ಲಿ ಯಾವುದರ ರೂಪದಲ್ಲಿಯೂ ನೀವು ಚಿತ್ರಿಸಬಾರದು. ನೀವು ಅವರಿಗೆ ನಮಸ್ಕರಿಸಬಾರದು ಅಥವಾ ಆರಾಧಿಸಬಾರದು; ಯಾಕಂದರೆ ನಿಮ್ಮ ದೇವರಾದ ಕರ್ತನಾದ ನಾನು ಅಸೂಯೆಯುಳ್ಳ ದೇವರು.</w:t>
      </w:r>
    </w:p>
    <w:p/>
    <w:p>
      <w:r xmlns:w="http://schemas.openxmlformats.org/wordprocessingml/2006/main">
        <w:t xml:space="preserve">2. ಜೇಮ್ಸ್ 4:7 - ಹಾಗಾದರೆ, ದೇವರಿಗೆ ಅಧೀನರಾಗಿರಿ. ದೆವ್ವವನ್ನು ವಿರೋಧಿಸಿ, ಮತ್ತು ಅವನು ನಿಮ್ಮಿಂದ ಓಡಿಹೋಗುವನು.</w:t>
      </w:r>
    </w:p>
    <w:p/>
    <w:p>
      <w:r xmlns:w="http://schemas.openxmlformats.org/wordprocessingml/2006/main">
        <w:t xml:space="preserve">ಧರ್ಮೋಪದೇಶಕಾಂಡ 13:8 ನೀನು ಅವನ ಮಾತನ್ನು ಒಪ್ಪಬಾರದು, ಅವನ ಮಾತಿಗೆ ಕಿವಿಗೊಡಬಾರದು; ನಿನ್ನ ಕಣ್ಣು ಅವನನ್ನು ಕನಿಕರಿಸುವದಿಲ್ಲ, ನೀನು ಕನಿಕರಿಸುವದಿಲ್ಲ, ಮರೆಮಾಚುವದಿಲ್ಲ.</w:t>
      </w:r>
    </w:p>
    <w:p/>
    <w:p>
      <w:r xmlns:w="http://schemas.openxmlformats.org/wordprocessingml/2006/main">
        <w:t xml:space="preserve">ಸುಳ್ಳು ಪ್ರವಾದಿಗಳಿಗೆ ಅಥವಾ ಜನರನ್ನು ದೇವರಿಂದ ದೂರವಿಡುವವರಿಗೆ ಕರುಣೆ ತೋರಿಸಬೇಡಿ.</w:t>
      </w:r>
    </w:p>
    <w:p/>
    <w:p>
      <w:r xmlns:w="http://schemas.openxmlformats.org/wordprocessingml/2006/main">
        <w:t xml:space="preserve">1. ಸುಳ್ಳು ಪ್ರವಾದಿಗಳ ಅಪಾಯ: ಸುಳ್ಳು ಸುವಾರ್ತೆಯನ್ನು ಬೋಧಿಸುವವರಿಂದ ಮೋಸಹೋಗಬೇಡಿ.</w:t>
      </w:r>
    </w:p>
    <w:p/>
    <w:p>
      <w:r xmlns:w="http://schemas.openxmlformats.org/wordprocessingml/2006/main">
        <w:t xml:space="preserve">2. ದೇವರನ್ನು ಅನುಸರಿಸಲು ಕರೆ: ದೇವರಿಗೆ ನಂಬಿಗಸ್ತರಾಗಿರಿ ಮತ್ತು ಸುಳ್ಳು ಪ್ರವಾದಿಗಳನ್ನು ತಿರಸ್ಕರಿಸಿ.</w:t>
      </w:r>
    </w:p>
    <w:p/>
    <w:p>
      <w:r xmlns:w="http://schemas.openxmlformats.org/wordprocessingml/2006/main">
        <w:t xml:space="preserve">1. ಯೆರೆಮಿಯ 23:16-17 - ಸೈನ್ಯಗಳ ಕರ್ತನು ಹೀಗೆ ಹೇಳುತ್ತಾನೆ: ನಿಮಗೆ ಪ್ರವಾದಿಸುವ ಪ್ರವಾದಿಗಳ ಮಾತುಗಳನ್ನು ಕೇಳಬೇಡಿ. ಅವರು ನಿಮ್ಮನ್ನು ನಿಷ್ಪ್ರಯೋಜಕರನ್ನಾಗಿ ಮಾಡುತ್ತಾರೆ; ಅವರು ತಮ್ಮ ಹೃದಯದ ದರ್ಶನವನ್ನು ಮಾತನಾಡುತ್ತಾರೆ, ಕರ್ತನ ಬಾಯಿಂದಲ್ಲ.</w:t>
      </w:r>
    </w:p>
    <w:p/>
    <w:p>
      <w:r xmlns:w="http://schemas.openxmlformats.org/wordprocessingml/2006/main">
        <w:t xml:space="preserve">2. ಮ್ಯಾಥ್ಯೂ 7: 15-20 - ಸುಳ್ಳು ಪ್ರವಾದಿಗಳ ಬಗ್ಗೆ ಎಚ್ಚರದಿಂದಿರಿ, ಅವರು ಕುರಿಗಳ ಉಡುಪಿನಲ್ಲಿ ನಿಮ್ಮ ಬಳಿಗೆ ಬರುತ್ತಾರೆ ಆದರೆ ಆಂತರಿಕವಾಗಿ ಕ್ರೂರ ತೋಳಗಳು. ಅವರ ಹಣ್ಣುಗಳಿಂದ ನೀವು ಅವರನ್ನು ಗುರುತಿಸುವಿರಿ.</w:t>
      </w:r>
    </w:p>
    <w:p/>
    <w:p>
      <w:r xmlns:w="http://schemas.openxmlformats.org/wordprocessingml/2006/main">
        <w:t xml:space="preserve">ಧರ್ಮೋಪದೇಶಕಾಂಡ 13:9 ಆದರೆ ನೀನು ಅವನನ್ನು ಖಂಡಿತವಾಗಿ ಕೊಲ್ಲಬೇಕು; ಅವನನ್ನು ಕೊಲ್ಲಲು ಮೊದಲು ನಿನ್ನ ಕೈಯು ಅವನ ಮೇಲೆ ಇರುತ್ತದೆ, ಮತ್ತು ನಂತರ ಎಲ್ಲಾ ಜನರ ಕೈ.</w:t>
      </w:r>
    </w:p>
    <w:p/>
    <w:p>
      <w:r xmlns:w="http://schemas.openxmlformats.org/wordprocessingml/2006/main">
        <w:t xml:space="preserve">ಪಾಪಿಗಳಿಗೆ ಮರಣದಂಡನೆ ವಿಧಿಸಬೇಕೆಂದು ದೇವರು ಆಜ್ಞಾಪಿಸುತ್ತಾನೆ ಮತ್ತು ಎಲ್ಲಾ ಜನರು ಮರಣದಂಡನೆಯಲ್ಲಿ ಭಾಗವಹಿಸಬೇಕು.</w:t>
      </w:r>
    </w:p>
    <w:p/>
    <w:p>
      <w:r xmlns:w="http://schemas.openxmlformats.org/wordprocessingml/2006/main">
        <w:t xml:space="preserve">1. ದೇವರ ಆಜ್ಞೆಗಳಿಗೆ ವಿಧೇಯತೆಯ ಪ್ರಾಮುಖ್ಯತೆ.</w:t>
      </w:r>
    </w:p>
    <w:p/>
    <w:p>
      <w:r xmlns:w="http://schemas.openxmlformats.org/wordprocessingml/2006/main">
        <w:t xml:space="preserve">2. ದೇವರ ನ್ಯಾಯದ ತೀವ್ರತೆ.</w:t>
      </w:r>
    </w:p>
    <w:p/>
    <w:p>
      <w:r xmlns:w="http://schemas.openxmlformats.org/wordprocessingml/2006/main">
        <w:t xml:space="preserve">1. ರೋಮನ್ನರು 6:23 - "ಪಾಪದ ವೇತನವು ಮರಣವಾಗಿದೆ; ಆದರೆ ದೇವರ ಉಡುಗೊರೆಯು ನಮ್ಮ ಕರ್ತನಾದ ಯೇಸು ಕ್ರಿಸ್ತನ ಮೂಲಕ ಶಾಶ್ವತ ಜೀವನವಾಗಿದೆ."</w:t>
      </w:r>
    </w:p>
    <w:p/>
    <w:p>
      <w:r xmlns:w="http://schemas.openxmlformats.org/wordprocessingml/2006/main">
        <w:t xml:space="preserve">2. ಜೇಮ್ಸ್ 4:12 - "ಒಬ್ಬ ಕಾನೂನುದಾತನು ಇದ್ದಾನೆ, ಅವರು ಉಳಿಸಲು ಮತ್ತು ನಾಶಮಾಡಲು ಸಮರ್ಥರಾಗಿದ್ದಾರೆ: ಇನ್ನೊಬ್ಬರನ್ನು ನಿರ್ಣಯಿಸುವವರು ಯಾರು?"</w:t>
      </w:r>
    </w:p>
    <w:p/>
    <w:p>
      <w:r xmlns:w="http://schemas.openxmlformats.org/wordprocessingml/2006/main">
        <w:t xml:space="preserve">ಧರ್ಮೋಪದೇಶಕಾಂಡ 13:10 ಅವನು ಸಾಯುವಂತೆ ನೀನು ಅವನನ್ನು ಕಲ್ಲುಗಳಿಂದ ಹೊಡೆಯಬೇಕು; ಯಾಕಂದರೆ ಅವನು ನಿನ್ನನ್ನು ಈಜಿಪ್ಟ್ ದೇಶದಿಂದ ದಾಸತ್ವದ ಮನೆಯಿಂದ ಹೊರಗೆ ತಂದ ನಿನ್ನ ದೇವರಾದ ಕರ್ತನ ಬಳಿಯಿಂದ ನಿನ್ನನ್ನು ದೂರಮಾಡಲು ಪ್ರಯತ್ನಿಸಿದನು.</w:t>
      </w:r>
    </w:p>
    <w:p/>
    <w:p>
      <w:r xmlns:w="http://schemas.openxmlformats.org/wordprocessingml/2006/main">
        <w:t xml:space="preserve">ಇತರರನ್ನು ದೇವರಿಂದ ದೂರವಿಡಲು ಪ್ರಯತ್ನಿಸುವವರನ್ನು ಕಠಿಣವಾಗಿ ಶಿಕ್ಷಿಸಬೇಕು ಎಂದು ಭಾಗವು ಒತ್ತಿಹೇಳುತ್ತದೆ.</w:t>
      </w:r>
    </w:p>
    <w:p/>
    <w:p>
      <w:r xmlns:w="http://schemas.openxmlformats.org/wordprocessingml/2006/main">
        <w:t xml:space="preserve">1. ದೇವರ ಪ್ರೀತಿ ಬೇಷರತ್ತಾಗಿದೆ, ಆದರೆ ಆತನ ಶಿಕ್ಷೆಗಳು ನ್ಯಾಯಯುತವಾಗಿವೆ</w:t>
      </w:r>
    </w:p>
    <w:p/>
    <w:p>
      <w:r xmlns:w="http://schemas.openxmlformats.org/wordprocessingml/2006/main">
        <w:t xml:space="preserve">2. ಪ್ರಲೋಭನೆಯಲ್ಲಿಯೂ ಸಹ ದೇವರಿಗೆ ನಂಬಿಗಸ್ತರಾಗಿರಿ</w:t>
      </w:r>
    </w:p>
    <w:p/>
    <w:p>
      <w:r xmlns:w="http://schemas.openxmlformats.org/wordprocessingml/2006/main">
        <w:t xml:space="preserve">1. ಯೆಹೋಶುವ 23:16 - “ನಿಮ್ಮ ದೇವರಾದ ಯೆಹೋವನು ನಿಮಗೆ ಆಜ್ಞಾಪಿಸಿದ ಒಡಂಬಡಿಕೆಯನ್ನು ನೀವು ಉಲ್ಲಂಘಿಸಿದಾಗ ಮತ್ತು ಬೇರೆ ದೇವರುಗಳನ್ನು ಸೇವಿಸಿ, ಅವರಿಗೆ ನಮಸ್ಕರಿಸಿದಾಗ ಕರ್ತನ ಕೋಪವು ನಿಮ್ಮ ಮೇಲೆ ಉರಿಯುತ್ತದೆ. ಮತ್ತು ಆತನು ನಿಮಗೆ ಕೊಟ್ಟ ಒಳ್ಳೆಯ ದೇಶದಿಂದ ನೀವು ಬೇಗನೆ ನಾಶವಾಗುವಿರಿ.</w:t>
      </w:r>
    </w:p>
    <w:p/>
    <w:p>
      <w:r xmlns:w="http://schemas.openxmlformats.org/wordprocessingml/2006/main">
        <w:t xml:space="preserve">2. ಜೇಮ್ಸ್ 4:7 - "ನೀವು ದೇವರಿಗೆ ಅಧೀನರಾಗಿರಿ. ದೆವ್ವವನ್ನು ವಿರೋಧಿಸಿ, ಮತ್ತು ಅವನು ನಿಮ್ಮಿಂದ ಓಡಿಹೋಗುವನು."</w:t>
      </w:r>
    </w:p>
    <w:p/>
    <w:p>
      <w:r xmlns:w="http://schemas.openxmlformats.org/wordprocessingml/2006/main">
        <w:t xml:space="preserve">ಧರ್ಮೋಪದೇಶಕಾಂಡ 13:11 ಮತ್ತು ಎಲ್ಲಾ ಇಸ್ರಾಯೇಲ್ಯರು ಕೇಳುತ್ತಾರೆ ಮತ್ತು ಭಯಪಡುತ್ತಾರೆ ಮತ್ತು ಇನ್ನು ಮುಂದೆ ನಿಮ್ಮ ಮಧ್ಯದಲ್ಲಿ ಅಂತಹ ದುಷ್ಟತನವನ್ನು ಮಾಡಬಾರದು.</w:t>
      </w:r>
    </w:p>
    <w:p/>
    <w:p>
      <w:r xmlns:w="http://schemas.openxmlformats.org/wordprocessingml/2006/main">
        <w:t xml:space="preserve">ಧರ್ಮೋಪದೇಶಕಾಂಡದ ಈ ಭಾಗವು ಇಸ್ರಾಯೇಲ್ಯರಿಗೆ ದೇವರ ನಿಯಮಗಳನ್ನು ಪಾಲಿಸುವಂತೆ ಮತ್ತು ಯಾವುದೇ ದುಷ್ಟತನವನ್ನು ಮಾಡದಂತೆ ಆದೇಶಿಸುತ್ತದೆ.</w:t>
      </w:r>
    </w:p>
    <w:p/>
    <w:p>
      <w:r xmlns:w="http://schemas.openxmlformats.org/wordprocessingml/2006/main">
        <w:t xml:space="preserve">1. "ಭಗವಂತನ ಭಯವು ಬುದ್ಧಿವಂತಿಕೆಯ ಆರಂಭವಾಗಿದೆ"</w:t>
      </w:r>
    </w:p>
    <w:p/>
    <w:p>
      <w:r xmlns:w="http://schemas.openxmlformats.org/wordprocessingml/2006/main">
        <w:t xml:space="preserve">2. "ದುಷ್ಟತನದ ಮೇಲೆ ವಿಧೇಯತೆಯನ್ನು ಆರಿಸುವುದು"</w:t>
      </w:r>
    </w:p>
    <w:p/>
    <w:p>
      <w:r xmlns:w="http://schemas.openxmlformats.org/wordprocessingml/2006/main">
        <w:t xml:space="preserve">1. ಕೀರ್ತನೆ 111:10 - "ಭಗವಂತನ ಭಯವು ಬುದ್ಧಿವಂತಿಕೆಯ ಪ್ರಾರಂಭವಾಗಿದೆ; ಅದನ್ನು ಆಚರಿಸುವವರೆಲ್ಲರೂ ಉತ್ತಮ ತಿಳುವಳಿಕೆಯನ್ನು ಹೊಂದಿದ್ದಾರೆ. ಆತನ ಸ್ತುತಿಯು ಶಾಶ್ವತವಾಗಿದೆ!"</w:t>
      </w:r>
    </w:p>
    <w:p/>
    <w:p>
      <w:r xmlns:w="http://schemas.openxmlformats.org/wordprocessingml/2006/main">
        <w:t xml:space="preserve">2. ಯೆಹೋಶುವ 24:15 - "ಆದರೆ ಭಗವಂತನ ಸೇವೆಯು ನಿಮಗೆ ಅನಪೇಕ್ಷಿತವೆಂದು ತೋರುತ್ತಿದ್ದರೆ, ನಿಮ್ಮ ಪೂರ್ವಜರು ಯೂಫ್ರೆಟಿಸ್‌ನ ಆಚೆಗೆ ಸೇವೆ ಸಲ್ಲಿಸಿದ ದೇವರುಗಳಾಗಲಿ ಅಥವಾ ನೀವು ಯಾರ ದೇಶದಲ್ಲಿ ಅಮೋರಿಯರ ದೇವರುಗಳಾಗಲಿ ಯಾರನ್ನು ಸೇವಿಸಬೇಕೆಂದು ಈ ದಿನ ನೀವೇ ಆರಿಸಿಕೊಳ್ಳಿ. ಆದರೆ ನಾನು ಮತ್ತು ನನ್ನ ಮನೆಯವರು ನಾವು ಕರ್ತನನ್ನು ಸೇವಿಸುವೆವು.</w:t>
      </w:r>
    </w:p>
    <w:p/>
    <w:p>
      <w:r xmlns:w="http://schemas.openxmlformats.org/wordprocessingml/2006/main">
        <w:t xml:space="preserve">ಧರ್ಮೋಪದೇಶಕಾಂಡ 13:12 ನಿನ್ನ ದೇವರಾದ ಕರ್ತನು ನಿನಗೆ ಅಲ್ಲಿ ವಾಸಮಾಡಲು ಕೊಟ್ಟಿರುವ ಒಂದು ಪಟ್ಟಣದಲ್ಲಿ ಹೇಳುವುದನ್ನು ನೀನು ಕೇಳಿಸಿಕೊಂಡರೆ,</w:t>
      </w:r>
    </w:p>
    <w:p/>
    <w:p>
      <w:r xmlns:w="http://schemas.openxmlformats.org/wordprocessingml/2006/main">
        <w:t xml:space="preserve">13 ಬೆಲಿಯಾಳ ಮಕ್ಕಳಾದ ಕೆಲವು ಮನುಷ್ಯರು ನಿಮ್ಮ ಮಧ್ಯದಿಂದ ಹೊರಟುಹೋಗಿದ್ದಾರೆ ಮತ್ತು ಅವರ ಊರಿನ ನಿವಾಸಿಗಳನ್ನು ಹಿಂದಕ್ಕೆ ಕರೆದೊಯ್ದು--ನಾವು ಹೋಗಿ ನಿಮಗೆ ತಿಳಿದಿಲ್ಲದ ಇತರ ದೇವರುಗಳನ್ನು ಸೇವಿಸೋಣ ಎಂದು ಹೇಳಿದರು.</w:t>
      </w:r>
    </w:p>
    <w:p/>
    <w:p>
      <w:r xmlns:w="http://schemas.openxmlformats.org/wordprocessingml/2006/main">
        <w:t xml:space="preserve">ಈ ವಾಕ್ಯವೃಂದವು ಇಸ್ರಾಯೇಲ್ಯರಿಗೆ ದೇವರು ನೀಡಿದ ನಗರಗಳಲ್ಲಿ ಒಂದಾದ ಜನರ ಬಗ್ಗೆ ಹೇಳುತ್ತದೆ, ಅವರು ತಮ್ಮ ನಗರದ ನಿವಾಸಿಗಳನ್ನು ಇತರ ದೇವರುಗಳ ಸೇವೆ ಮಾಡಲು ಮುನ್ನಡೆಸುತ್ತಿದ್ದಾರೆ.</w:t>
      </w:r>
    </w:p>
    <w:p/>
    <w:p>
      <w:r xmlns:w="http://schemas.openxmlformats.org/wordprocessingml/2006/main">
        <w:t xml:space="preserve">1. ನಮ್ಮನ್ನು ದಾರಿ ತಪ್ಪಿಸುವವರಿಂದ ನಾವು ಮೋಸ ಹೋಗಬಾರದು.</w:t>
      </w:r>
    </w:p>
    <w:p/>
    <w:p>
      <w:r xmlns:w="http://schemas.openxmlformats.org/wordprocessingml/2006/main">
        <w:t xml:space="preserve">2. ನಾವು ಯಾವಾಗಲೂ ನಂಬಿಗಸ್ತರಾಗಿ ಮತ್ತು ದೇವರಿಗೆ ಮತ್ತು ಆತನ ವಾಕ್ಯಕ್ಕೆ ಸಮರ್ಪಿತರಾಗಿ ಉಳಿಯಬೇಕು.</w:t>
      </w:r>
    </w:p>
    <w:p/>
    <w:p>
      <w:r xmlns:w="http://schemas.openxmlformats.org/wordprocessingml/2006/main">
        <w:t xml:space="preserve">1. ಜೆರೆಮಿಯಾ 29:13 - "ನೀವು ನನ್ನನ್ನು ಹುಡುಕುವಿರಿ ಮತ್ತು ನೀವು ಪೂರ್ಣ ಹೃದಯದಿಂದ ನನ್ನನ್ನು ಹುಡುಕಿದಾಗ ನನ್ನನ್ನು ಕಂಡುಕೊಳ್ಳುವಿರಿ."</w:t>
      </w:r>
    </w:p>
    <w:p/>
    <w:p>
      <w:r xmlns:w="http://schemas.openxmlformats.org/wordprocessingml/2006/main">
        <w:t xml:space="preserve">2. ಮ್ಯಾಥ್ಯೂ 6:24 - "ಯಾರೂ ಇಬ್ಬರು ಯಜಮಾನರಿಗೆ ಸೇವೆ ಸಲ್ಲಿಸಲು ಸಾಧ್ಯವಿಲ್ಲ, ಏಕೆಂದರೆ ಅವನು ಒಬ್ಬನನ್ನು ದ್ವೇಷಿಸುತ್ತಾನೆ ಮತ್ತು ಇನ್ನೊಬ್ಬನನ್ನು ಪ್ರೀತಿಸುತ್ತಾನೆ, ಅಥವಾ ಅವನು ಒಬ್ಬನಿಗೆ ನಿಷ್ಠನಾಗಿರುತ್ತಾನೆ ಮತ್ತು ಇನ್ನೊಬ್ಬನನ್ನು ತಿರಸ್ಕರಿಸುತ್ತಾನೆ."</w:t>
      </w:r>
    </w:p>
    <w:p/>
    <w:p>
      <w:r xmlns:w="http://schemas.openxmlformats.org/wordprocessingml/2006/main">
        <w:t xml:space="preserve">ಧರ್ಮೋಪದೇಶಕಾಂಡ 13:13 ಕೆಲವು ಮನುಷ್ಯರು, ಬೆಲಿಯಾಳ ಮಕ್ಕಳು, ನಿಮ್ಮ ಮಧ್ಯದಿಂದ ಹೊರಟುಹೋಗಿದ್ದಾರೆ ಮತ್ತು ಅವರ ಊರಿನ ನಿವಾಸಿಗಳನ್ನು ಹಿಂದಕ್ಕೆ ಕರೆದೊಯ್ದಿದ್ದಾರೆ, ಅವರು ನಿಮಗೆ ತಿಳಿದಿಲ್ಲದ ಇತರ ದೇವರುಗಳನ್ನು ಸೇವಿಸೋಣ;</w:t>
      </w:r>
    </w:p>
    <w:p/>
    <w:p>
      <w:r xmlns:w="http://schemas.openxmlformats.org/wordprocessingml/2006/main">
        <w:t xml:space="preserve">ಬೆಲಿಯಾಲ್ ಅವರ ಮಕ್ಕಳು ತಮ್ಮ ನಂಬಿಕೆಯನ್ನು ತ್ಯಜಿಸಲು ಮತ್ತು ವಿದೇಶಿ ದೇವರುಗಳನ್ನು ಪೂಜಿಸಲು ನಗರದ ಜನರನ್ನು ಮನವೊಲಿಸಿದ್ದಾರೆ.</w:t>
      </w:r>
    </w:p>
    <w:p/>
    <w:p>
      <w:r xmlns:w="http://schemas.openxmlformats.org/wordprocessingml/2006/main">
        <w:t xml:space="preserve">1. ದೇವರಿಂದ ದೂರವಾಗುವ ಅಪಾಯ</w:t>
      </w:r>
    </w:p>
    <w:p/>
    <w:p>
      <w:r xmlns:w="http://schemas.openxmlformats.org/wordprocessingml/2006/main">
        <w:t xml:space="preserve">2. ಪ್ರಲೋಭನೆ ಮತ್ತು ವಂಚನೆಯ ಶಕ್ತಿ</w:t>
      </w:r>
    </w:p>
    <w:p/>
    <w:p>
      <w:r xmlns:w="http://schemas.openxmlformats.org/wordprocessingml/2006/main">
        <w:t xml:space="preserve">1. ಧರ್ಮೋಪದೇಶಕಾಂಡ 30:15-16 - ನೋಡಿ, ನಾನು ಇಂದು ನಿಮ್ಮ ಮುಂದೆ ಜೀವನ ಮತ್ತು ಒಳ್ಳೆಯದು, ಸಾವು ಮತ್ತು ಕೆಟ್ಟದ್ದನ್ನು ಇಟ್ಟಿದ್ದೇನೆ, 16 ನಿಮ್ಮ ದೇವರಾದ ಕರ್ತನನ್ನು ಪ್ರೀತಿಸಲು, ಆತನ ಮಾರ್ಗಗಳಲ್ಲಿ ನಡೆಯಲು ಮತ್ತು ಆತನ ಆಜ್ಞೆಗಳನ್ನು ಅನುಸರಿಸಲು ನಾನು ಇಂದು ನಿಮಗೆ ಆಜ್ಞಾಪಿಸುತ್ತೇನೆ. , ಅವರ ನಿಯಮಗಳು, ಮತ್ತು ಅವರ ತೀರ್ಪುಗಳು, ನೀವು ಬದುಕಲು ಮತ್ತು ಗುಣಿಸಲು; ಮತ್ತು ನೀವು ಸ್ವಾಧೀನಪಡಿಸಿಕೊಳ್ಳಲು ಹೋಗುವ ದೇಶದಲ್ಲಿ ನಿಮ್ಮ ದೇವರಾದ ಕರ್ತನು ನಿಮ್ಮನ್ನು ಆಶೀರ್ವದಿಸುವನು.</w:t>
      </w:r>
    </w:p>
    <w:p/>
    <w:p>
      <w:r xmlns:w="http://schemas.openxmlformats.org/wordprocessingml/2006/main">
        <w:t xml:space="preserve">2. ಯೆಹೋಶುವ 24:15 - ಮತ್ತು ಕರ್ತನನ್ನು ಸೇವಿಸುವುದು ನಿಮಗೆ ಕೆಟ್ಟದ್ದಾಗಿದ್ದರೆ, ನೀವು ಯಾರನ್ನು ಸೇವಿಸಬೇಕೆಂದು ಈ ದಿನ ನೀವೇ ಆರಿಸಿಕೊಳ್ಳಿ, ನಿಮ್ಮ ಪಿತೃಗಳು ನದಿಯ ಆಚೆಯಲ್ಲಿರುವ ದೇವರುಗಳಾಗಲಿ ಅಥವಾ ದೇವರುಗಳಾಗಲಿ. ಅಮೋರಿಯರು, ಅವರ ದೇಶದಲ್ಲಿ ನೀವು ವಾಸಿಸುತ್ತೀರಿ. ಆದರೆ ನನ್ನ ಮತ್ತು ನನ್ನ ಮನೆಯವರ ವಿಷಯದಲ್ಲಿ ನಾವು ಕರ್ತನನ್ನು ಸೇವಿಸುತ್ತೇವೆ.</w:t>
      </w:r>
    </w:p>
    <w:p/>
    <w:p>
      <w:r xmlns:w="http://schemas.openxmlformats.org/wordprocessingml/2006/main">
        <w:t xml:space="preserve">ಧರ್ಮೋಪದೇಶಕಾಂಡ 13:14 ಆಗ ನೀನು ವಿಚಾರಿಸಿ, ಶೋಧಿಸಿ, ಶ್ರದ್ಧೆಯಿಂದ ಕೇಳು; ಮತ್ತು, ಇಗೋ, ಅದು ಸತ್ಯವಾಗಿದ್ದರೆ ಮತ್ತು ನಿಮ್ಮಲ್ಲಿ ಅಂತಹ ಅಸಹ್ಯವು ನಡೆಯುತ್ತಿದೆ ಎಂದು ಖಚಿತವಾಗಿದ್ದರೆ;</w:t>
      </w:r>
    </w:p>
    <w:p/>
    <w:p>
      <w:r xmlns:w="http://schemas.openxmlformats.org/wordprocessingml/2006/main">
        <w:t xml:space="preserve">ಸತ್ಯವನ್ನು ತನಿಖೆ ಮಾಡಲು ಮತ್ತು ಶ್ರದ್ಧೆಯಿಂದ ಹುಡುಕಲು ದೇವರು ನಮಗೆ ಆಜ್ಞಾಪಿಸುತ್ತಾನೆ.</w:t>
      </w:r>
    </w:p>
    <w:p/>
    <w:p>
      <w:r xmlns:w="http://schemas.openxmlformats.org/wordprocessingml/2006/main">
        <w:t xml:space="preserve">1. ಸತ್ಯವನ್ನು ಬಹಿರಂಗಪಡಿಸಲು ದೇವರ ಮೇಲೆ ಅವಲಂಬಿತವಾಗಿದೆ</w:t>
      </w:r>
    </w:p>
    <w:p/>
    <w:p>
      <w:r xmlns:w="http://schemas.openxmlformats.org/wordprocessingml/2006/main">
        <w:t xml:space="preserve">2. ಸುಳ್ಳಿನ ಜಗತ್ತಿನಲ್ಲಿ ಸತ್ಯವನ್ನು ಕಂಡುಹಿಡಿಯುವುದು</w:t>
      </w:r>
    </w:p>
    <w:p/>
    <w:p>
      <w:r xmlns:w="http://schemas.openxmlformats.org/wordprocessingml/2006/main">
        <w:t xml:space="preserve">1. ನಾಣ್ಣುಡಿಗಳು 4:23 - ಎಲ್ಲಕ್ಕಿಂತ ಹೆಚ್ಚಾಗಿ, ನಿಮ್ಮ ಹೃದಯವನ್ನು ಕಾಪಾಡಿಕೊಳ್ಳಿ, ಏಕೆಂದರೆ ನೀವು ಮಾಡುವ ಎಲ್ಲವೂ ಅದರಿಂದ ಹರಿಯುತ್ತದೆ.</w:t>
      </w:r>
    </w:p>
    <w:p/>
    <w:p>
      <w:r xmlns:w="http://schemas.openxmlformats.org/wordprocessingml/2006/main">
        <w:t xml:space="preserve">2. ಕೀರ್ತನೆ 119:45 - ನಾನು ಸ್ವತಂತ್ರವಾಗಿ ನಡೆಯುವೆನು, ಏಕೆಂದರೆ ನಾನು ನಿನ್ನ ಕಟ್ಟಳೆಗಳನ್ನು ಹುಡುಕಿದ್ದೇನೆ.</w:t>
      </w:r>
    </w:p>
    <w:p/>
    <w:p>
      <w:r xmlns:w="http://schemas.openxmlformats.org/wordprocessingml/2006/main">
        <w:t xml:space="preserve">ಧರ್ಮೋಪದೇಶಕಾಂಡ 13:15 ಆ ಪಟ್ಟಣದ ನಿವಾಸಿಗಳನ್ನು ಕತ್ತಿಯಿಂದ ಹೊಡೆದು ಅದನ್ನು ಮತ್ತು ಅದರಲ್ಲಿರುವ ಎಲ್ಲವನ್ನೂ ಮತ್ತು ಅದರ ದನಕರುಗಳನ್ನು ಕತ್ತಿಯ ಅಂಚಿನಿಂದ ಸಂಪೂರ್ಣವಾಗಿ ನಾಶಮಾಡುವಿರಿ.</w:t>
      </w:r>
    </w:p>
    <w:p/>
    <w:p>
      <w:r xmlns:w="http://schemas.openxmlformats.org/wordprocessingml/2006/main">
        <w:t xml:space="preserve">ನಗರದ ನಿವಾಸಿಗಳು ಅವರ ಆಸ್ತಿ ಮತ್ತು ಪ್ರಾಣಿಗಳೊಂದಿಗೆ ಸಂಪೂರ್ಣವಾಗಿ ನಾಶವಾಗಬೇಕೆಂದು ದೇವರು ಆಜ್ಞಾಪಿಸುತ್ತಾನೆ.</w:t>
      </w:r>
    </w:p>
    <w:p/>
    <w:p>
      <w:r xmlns:w="http://schemas.openxmlformats.org/wordprocessingml/2006/main">
        <w:t xml:space="preserve">1. ದೇವರ ತೀರ್ಪು ಮತ್ತು ನ್ಯಾಯ</w:t>
      </w:r>
    </w:p>
    <w:p/>
    <w:p>
      <w:r xmlns:w="http://schemas.openxmlformats.org/wordprocessingml/2006/main">
        <w:t xml:space="preserve">2. ದೇವರ ಆಜ್ಞೆಗಳನ್ನು ಪಾಲಿಸುವುದು</w:t>
      </w:r>
    </w:p>
    <w:p/>
    <w:p>
      <w:r xmlns:w="http://schemas.openxmlformats.org/wordprocessingml/2006/main">
        <w:t xml:space="preserve">1. ಧರ್ಮೋಪದೇಶಕಾಂಡ 13:15</w:t>
      </w:r>
    </w:p>
    <w:p/>
    <w:p>
      <w:r xmlns:w="http://schemas.openxmlformats.org/wordprocessingml/2006/main">
        <w:t xml:space="preserve">2. ರೋಮನ್ನರು 13:1-7 - ಪ್ರತಿಯೊಬ್ಬ ವ್ಯಕ್ತಿಯು ಆಡಳಿತದ ಅಧಿಕಾರಿಗಳಿಗೆ ಅಧೀನವಾಗಿರಲಿ. ಯಾಕಂದರೆ ದೇವರಿಂದ ಹೊರತುಪಡಿಸಿ ಯಾವುದೇ ಅಧಿಕಾರವಿಲ್ಲ, ಮತ್ತು ಅಸ್ತಿತ್ವದಲ್ಲಿರುವವುಗಳು ದೇವರಿಂದ ಸ್ಥಾಪಿಸಲ್ಪಟ್ಟಿವೆ.</w:t>
      </w:r>
    </w:p>
    <w:p/>
    <w:p>
      <w:r xmlns:w="http://schemas.openxmlformats.org/wordprocessingml/2006/main">
        <w:t xml:space="preserve">ಧರ್ಮೋಪದೇಶಕಾಂಡ 13:16 ನೀನು ಅದರ ಕೊಳ್ಳೆಯನ್ನೆಲ್ಲಾ ಅದರ ಬೀದಿಯ ಮಧ್ಯದಲ್ಲಿ ಕೂಡಿಸಿ ಪಟ್ಟಣವನ್ನೂ ಅದರ ಎಲ್ಲಾ ಕೊಳ್ಳೆಯನ್ನೂ ನಿನ್ನ ದೇವರಾದ ಕರ್ತನಿಗಾಗಿ ಬೆಂಕಿಯಿಂದ ಸುಟ್ಟುಬಿಡಬೇಕು; ಎಂದೆಂದಿಗೂ; ಅದನ್ನು ಮತ್ತೆ ಕಟ್ಟಬಾರದು.</w:t>
      </w:r>
    </w:p>
    <w:p/>
    <w:p>
      <w:r xmlns:w="http://schemas.openxmlformats.org/wordprocessingml/2006/main">
        <w:t xml:space="preserve">ಧರ್ಮೋಪದೇಶಕಾಂಡದ ಈ ಭಾಗವು ದೇವರ ತೀರ್ಪನ್ನು ಒತ್ತಿಹೇಳುತ್ತದೆ ಮತ್ತು ಅವನ ಶಕ್ತಿಯ ಶಾಶ್ವತ ಜ್ಞಾಪನೆಯಾಗಿ ನಗರವನ್ನು ಸಂಪೂರ್ಣವಾಗಿ ಸುಡುವಂತೆ ಆದೇಶಿಸುತ್ತದೆ.</w:t>
      </w:r>
    </w:p>
    <w:p/>
    <w:p>
      <w:r xmlns:w="http://schemas.openxmlformats.org/wordprocessingml/2006/main">
        <w:t xml:space="preserve">1. ದೇವರ ತೀರ್ಪಿನ ಶಕ್ತಿ</w:t>
      </w:r>
    </w:p>
    <w:p/>
    <w:p>
      <w:r xmlns:w="http://schemas.openxmlformats.org/wordprocessingml/2006/main">
        <w:t xml:space="preserve">2. ದೇವರ ಆಜ್ಞೆಗಳನ್ನು ಪಾಲಿಸುವುದು</w:t>
      </w:r>
    </w:p>
    <w:p/>
    <w:p>
      <w:r xmlns:w="http://schemas.openxmlformats.org/wordprocessingml/2006/main">
        <w:t xml:space="preserve">1. ಜೋಶುವಾ 6:17-21</w:t>
      </w:r>
    </w:p>
    <w:p/>
    <w:p>
      <w:r xmlns:w="http://schemas.openxmlformats.org/wordprocessingml/2006/main">
        <w:t xml:space="preserve">2. ಯೆಶಾಯ 26:5-6</w:t>
      </w:r>
    </w:p>
    <w:p/>
    <w:p>
      <w:r xmlns:w="http://schemas.openxmlformats.org/wordprocessingml/2006/main">
        <w:t xml:space="preserve">ಧರ್ಮೋಪದೇಶಕಾಂಡ 13:17 ಮತ್ತು ಶಾಪಗ್ರಸ್ತವಾದವುಗಳಲ್ಲಿ ಯಾವುದನ್ನೂ ನಿನ್ನ ಕೈಗೆ ಅಂಟಿಕೊಳ್ಳಬಾರದು; ತಂದೆಗಳು;</w:t>
      </w:r>
    </w:p>
    <w:p/>
    <w:p>
      <w:r xmlns:w="http://schemas.openxmlformats.org/wordprocessingml/2006/main">
        <w:t xml:space="preserve">ಯಾವುದೇ ಶಾಪಗ್ರಸ್ತ ವಸ್ತುವನ್ನು ಇಟ್ಟುಕೊಳ್ಳಬಾರದು ಎಂದು ಭಗವಂತ ಆಜ್ಞಾಪಿಸುತ್ತಾನೆ, ಇದರಿಂದ ಅವನು ಕರುಣೆ ಮತ್ತು ಸಹಾನುಭೂತಿಯನ್ನು ತೋರಿಸುತ್ತಾನೆ ಮತ್ತು ತನ್ನ ಜನರನ್ನು ಹೆಚ್ಚಿಸುವ ಭರವಸೆಯನ್ನು ಪೂರೈಸುತ್ತಾನೆ.</w:t>
      </w:r>
    </w:p>
    <w:p/>
    <w:p>
      <w:r xmlns:w="http://schemas.openxmlformats.org/wordprocessingml/2006/main">
        <w:t xml:space="preserve">1. ದೇವರ ಕರುಣೆ ಮತ್ತು ಸಹಾನುಭೂತಿ - ವಿಧೇಯತೆಯ ಮೂಲಕ ನಾವು ಹೇಗೆ ಆಶೀರ್ವದಿಸಬಹುದು</w:t>
      </w:r>
    </w:p>
    <w:p/>
    <w:p>
      <w:r xmlns:w="http://schemas.openxmlformats.org/wordprocessingml/2006/main">
        <w:t xml:space="preserve">2. ವಿಧೇಯತೆಯ ಮೂಲಕ ಆಶೀರ್ವಾದ - ಡಿಯೂಟರೋನಮಿ 13:17 ರಿಂದ ಪಾಠ</w:t>
      </w:r>
    </w:p>
    <w:p/>
    <w:p>
      <w:r xmlns:w="http://schemas.openxmlformats.org/wordprocessingml/2006/main">
        <w:t xml:space="preserve">1.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ಕೀರ್ತನೆಗಳು 112:1 (ಕರ್ತನನ್ನು ಸ್ತುತಿಸಿರಿ. ಕರ್ತನಿಗೆ ಭಯಪಡುವ ಮತ್ತು ಆತನ ಆಜ್ಞೆಗಳಲ್ಲಿ ಬಹಳ ಸಂತೋಷಪಡುವ ಮನುಷ್ಯನು ಧನ್ಯನು.)</w:t>
      </w:r>
    </w:p>
    <w:p/>
    <w:p>
      <w:r xmlns:w="http://schemas.openxmlformats.org/wordprocessingml/2006/main">
        <w:t xml:space="preserve">ಧರ್ಮೋಪದೇಶಕಾಂಡ 13:18 ನೀನು ನಿನ್ನ ದೇವರಾದ ಕರ್ತನ ಮಾತಿಗೆ ಕಿವಿಗೊಟ್ಟು, ನಿನ್ನ ದೇವರಾದ ಕರ್ತನ ದೃಷ್ಟಿಯಲ್ಲಿ ಸರಿಯಾದದ್ದನ್ನು ಮಾಡಲು ನಾನು ಈ ದಿನ ನಿನಗೆ ಆಜ್ಞಾಪಿಸುವ ಆತನ ಎಲ್ಲಾ ಆಜ್ಞೆಗಳನ್ನು ಕೈಕೊಂಡು ನಡೆಯಬೇಕು.</w:t>
      </w:r>
    </w:p>
    <w:p/>
    <w:p>
      <w:r xmlns:w="http://schemas.openxmlformats.org/wordprocessingml/2006/main">
        <w:t xml:space="preserve">ನಾವು ಭಗವಂತನ ಮಾತನ್ನು ಕೇಳಬೇಕು ಮತ್ತು ಆತನ ದೃಷ್ಟಿಯಲ್ಲಿ ಸರಿಯಾದದ್ದನ್ನು ಮಾಡಲು ಆತನ ಆಜ್ಞೆಗಳನ್ನು ಪಾಲಿಸಬೇಕು.</w:t>
      </w:r>
    </w:p>
    <w:p/>
    <w:p>
      <w:r xmlns:w="http://schemas.openxmlformats.org/wordprocessingml/2006/main">
        <w:t xml:space="preserve">1. "ದೇವರ ದೃಷ್ಟಿಯಲ್ಲಿ ನ್ಯಾಯಯುತವಾಗಿ ಜೀವಿಸುವುದು"</w:t>
      </w:r>
    </w:p>
    <w:p/>
    <w:p>
      <w:r xmlns:w="http://schemas.openxmlformats.org/wordprocessingml/2006/main">
        <w:t xml:space="preserve">2. "ದೇವರ ಆಜ್ಞೆಗಳನ್ನು ಪಾಲಿಸುವುದರ ಪ್ರಾಮುಖ್ಯತೆ"</w:t>
      </w:r>
    </w:p>
    <w:p/>
    <w:p>
      <w:r xmlns:w="http://schemas.openxmlformats.org/wordprocessingml/2006/main">
        <w:t xml:space="preserve">1. ಮ್ಯಾಥ್ಯೂ 22: 37-40 - ಯೇಸು ಹೇಳಿದನು, ನಿಮ್ಮ ದೇವರಾದ ಕರ್ತನನ್ನು ನಿಮ್ಮ ಪೂರ್ಣ ಹೃದಯದಿಂದ ಮತ್ತು ನಿಮ್ಮ ಪೂರ್ಣ ಆತ್ಮದಿಂದ ಮತ್ತು ನಿಮ್ಮ ಪೂರ್ಣ ಮನಸ್ಸಿನಿಂದ ಪ್ರೀತಿಸಿರಿ. ಇದು ಮೊದಲ ಮತ್ತು ಶ್ರೇಷ್ಠ ಆಜ್ಞೆಯಾಗಿದೆ. ಮತ್ತು ಎರಡನೆಯದು ಹೀಗಿದೆ: ನಿಮ್ಮ ನೆರೆಯವರನ್ನು ನಿಮ್ಮಂತೆಯೇ ಪ್ರೀತಿಸಿ. ಎಲ್ಲಾ ಕಾನೂನು ಮತ್ತು ಪ್ರವಾದಿಗಳು ಈ ಎರಡು ಆಜ್ಞೆಗಳ ಮೇಲೆ ನಿಂತಿದ್ದಾರೆ.</w:t>
      </w:r>
    </w:p>
    <w:p/>
    <w:p>
      <w:r xmlns:w="http://schemas.openxmlformats.org/wordprocessingml/2006/main">
        <w:t xml:space="preserve">2. 1 ಜಾನ್ 5: 3 - ಇದು ದೇವರ ಪ್ರೀತಿಯಾಗಿದೆ, ನಾವು ಆತನ ಆಜ್ಞೆಗಳನ್ನು ಅನುಸರಿಸುತ್ತೇವೆ ಮತ್ತು ಆತನ ಆಜ್ಞೆಗಳು ದುಃಖಕರವಲ್ಲ.</w:t>
      </w:r>
    </w:p>
    <w:p/>
    <w:p>
      <w:r xmlns:w="http://schemas.openxmlformats.org/wordprocessingml/2006/main">
        <w:t xml:space="preserve">ಡ್ಯೂಟರೋನಮಿ 14 ಅನ್ನು ಮೂರು ಪ್ಯಾರಾಗಳಲ್ಲಿ ಈ ಕೆಳಗಿನಂತೆ ಸಂಕ್ಷೇಪಿಸಬಹುದು, ಸೂಚಿಸಿದ ಪದ್ಯಗಳೊಂದಿಗೆ:</w:t>
      </w:r>
    </w:p>
    <w:p/>
    <w:p>
      <w:r xmlns:w="http://schemas.openxmlformats.org/wordprocessingml/2006/main">
        <w:t xml:space="preserve">ಪ್ಯಾರಾಗ್ರಾಫ್ 1: ಡಿಯೂಟರೋನಮಿ 14: 1-21 ಇಸ್ರಾಯೇಲ್ಯರು ದೇವರ ಆಯ್ಕೆಮಾಡಿದ ಜನರು ಎಂದು ಮೋಸೆಸ್ ನೆನಪಿಸುವುದರೊಂದಿಗೆ ಪ್ರಾರಂಭವಾಗುತ್ತದೆ ಮತ್ತು ಆದ್ದರಿಂದ ಸತ್ತ ಅಥವಾ ಸ್ವಯಂ-ಉಂಟುಮಾಡಿಕೊಂಡ ಗಾಯಗಳಿಗೆ ಶೋಕದೊಂದಿಗೆ ಸಂಬಂಧಿಸಿದ ಅಭ್ಯಾಸಗಳಲ್ಲಿ ತೊಡಗಬಾರದು. ನಂತರ ಅವರು ಆಹಾರಕ್ಕಾಗಿ ಶುದ್ಧ ಮತ್ತು ಅಶುದ್ಧ ಪ್ರಾಣಿಗಳ ಮಾರ್ಗಸೂಚಿಗಳನ್ನು ಒದಗಿಸುತ್ತಾರೆ. ಮೋಸೆಸ್ ವಿವಿಧ ಪ್ರಾಣಿಗಳನ್ನು ಪಟ್ಟಿಮಾಡುತ್ತಾನೆ, ತಿನ್ನಲು ಅನುಮತಿಸಲಾದ ಪ್ರಾಣಿಗಳು (ದನಗಳು, ಕುರಿಗಳು, ಮೇಕೆಗಳು) ಮತ್ತು ನಿಷೇಧಿತ ಪ್ರಾಣಿಗಳು (ಉದಾಹರಣೆಗೆ ಹಂದಿಗಳು, ಒಂಟೆಗಳು, ಹದ್ದುಗಳು). ಯೆಹೋವನ ಉದ್ದೇಶಗಳಿಗಾಗಿ ಪ್ರತ್ಯೇಕಿಸಲ್ಪಟ್ಟ ಪವಿತ್ರ ಜನರ ಪ್ರಾಮುಖ್ಯತೆಯನ್ನು ಅವನು ಒತ್ತಿಹೇಳುತ್ತಾನೆ.</w:t>
      </w:r>
    </w:p>
    <w:p/>
    <w:p>
      <w:r xmlns:w="http://schemas.openxmlformats.org/wordprocessingml/2006/main">
        <w:t xml:space="preserve">ಪ್ಯಾರಾಗ್ರಾಫ್ 2: ಡಿಯೂಟರೋನಮಿ 14: 22-29 ರಲ್ಲಿ ಮುಂದುವರಿಯುತ್ತಾ, ಮೋಶೆಯು ಇಸ್ರಾಯೇಲ್ಯರಿಗೆ ದಶಾಂಶಗಳು ಮತ್ತು ಅರ್ಪಣೆಗಳ ಬಗ್ಗೆ ಸೂಚನೆ ನೀಡುತ್ತಾನೆ. ಅವರು ಪ್ರತಿ ವರ್ಷ ತಮ್ಮ ಉತ್ಪನ್ನದ ಹತ್ತನೇ ಒಂದು ಭಾಗವನ್ನು ಮೀಸಲಿಡಲು ಮತ್ತು ಆರಾಧನೆಯ ಗೊತ್ತುಪಡಿಸಿದ ಸ್ಥಳಕ್ಕೆ ತರಲು ಅವರಿಗೆ ಆಜ್ಞಾಪಿಸುತ್ತಾನೆ. ಪ್ರಯಾಣವು ತುಂಬಾ ದೂರದಲ್ಲಿದ್ದರೆ, ಅವರು ತಮ್ಮ ದಶಮಾಂಶವನ್ನು ಹಣಕ್ಕಾಗಿ ವಿನಿಮಯ ಮಾಡಿಕೊಳ್ಳಬಹುದು ಮತ್ತು ಯೆಹೋವನ ಮುಂದೆ ಸಂತೋಷದಾಯಕ ಆಚರಣೆಗಾಗಿ ತಮ್ಮ ಹೃದಯಗಳು ಆಹಾರ, ಪಾನೀಯ ಅಥವಾ ಇತರ ನಿಬಂಧನೆಗಳನ್ನು ಖರೀದಿಸಲು ಅದನ್ನು ಬಳಸಬಹುದು. ತಮ್ಮಲ್ಲಿ ಯಾವುದೇ ಆನುವಂಶಿಕತೆಯನ್ನು ಹೊಂದಿರದ ಲೇವಿಯರಿಗೆ ಒದಗಿಸುವಂತೆ ಮೋಶೆ ಅವರಿಗೆ ನೆನಪಿಸುತ್ತಾನೆ.</w:t>
      </w:r>
    </w:p>
    <w:p/>
    <w:p>
      <w:r xmlns:w="http://schemas.openxmlformats.org/wordprocessingml/2006/main">
        <w:t xml:space="preserve">ಪ್ಯಾರಾಗ್ರಾಫ್ 3: ಡಿಯೂಟರೋನಮಿ 14 ಮೋಸೆಸ್ ಅಗತ್ಯವಿರುವವರಿಗೆ ದತ್ತಿ ಕಾರ್ಯಗಳನ್ನು ಒತ್ತಿಹೇಳುವುದರೊಂದಿಗೆ ಮುಕ್ತಾಯಗೊಳ್ಳುತ್ತದೆ. ಅವರು ತಮ್ಮ ಪಟ್ಟಣಗಳಲ್ಲಿ ವಿದೇಶಿಯರು, ಅನಾಥರು, ವಿಧವೆಯರ ಕಡೆಗೆ ಉದಾರತೆಯನ್ನು ಪ್ರೋತ್ಸಾಹಿಸುತ್ತಾರೆ, ಇದರಿಂದ ಅವರು ತಿನ್ನುತ್ತಾರೆ ಮತ್ತು ತೃಪ್ತರಾಗುತ್ತಾರೆ. ಈ ದುರ್ಬಲ ಗುಂಪುಗಳನ್ನು ದೇವರು ಗಮನಿಸುತ್ತಾನೆ ಮತ್ತು ಅವರು ಅವರ ಕಡೆಗೆ ಸಹಾನುಭೂತಿ ತೋರಿಸಿದಾಗ ಅವರನ್ನು ಆಶೀರ್ವದಿಸುತ್ತಾನೆ ಎಂದು ಮೋಶೆ ಅವರಿಗೆ ಭರವಸೆ ನೀಡುತ್ತಾನೆ. ಅವರು ಈಜಿಪ್ಟ್‌ನಲ್ಲಿ ವಿದೇಶಿಯರಾಗಿ ತಮ್ಮ ಸ್ವಂತ ಅನುಭವವನ್ನು ಇಸ್ರೇಲ್‌ಗೆ ನೆನಪಿಸುತ್ತಾರೆ ಮತ್ತು ಇತರರೊಂದಿಗೆ ಸಂವಹನ ನಡೆಸುವಾಗ ಇದನ್ನು ನೆನಪಿಟ್ಟುಕೊಳ್ಳಲು ಅವರನ್ನು ಒತ್ತಾಯಿಸುತ್ತಾರೆ.</w:t>
      </w:r>
    </w:p>
    <w:p/>
    <w:p>
      <w:r xmlns:w="http://schemas.openxmlformats.org/wordprocessingml/2006/main">
        <w:t xml:space="preserve">ಸಾರಾಂಶದಲ್ಲಿ:</w:t>
      </w:r>
    </w:p>
    <w:p>
      <w:r xmlns:w="http://schemas.openxmlformats.org/wordprocessingml/2006/main">
        <w:t xml:space="preserve">ಧರ್ಮೋಪದೇಶಕಾಂಡ 14 ಪ್ರಸ್ತುತಪಡಿಸುತ್ತದೆ:</w:t>
      </w:r>
    </w:p>
    <w:p>
      <w:r xmlns:w="http://schemas.openxmlformats.org/wordprocessingml/2006/main">
        <w:t xml:space="preserve">ಶುದ್ಧ ಮತ್ತು ಅಶುಚಿಯಾದ ಪ್ರಾಣಿಗಳ ಬಗ್ಗೆ ಪವಿತ್ರ ಜನರ ಮಾರ್ಗಸೂಚಿಗಳು;</w:t>
      </w:r>
    </w:p>
    <w:p>
      <w:r xmlns:w="http://schemas.openxmlformats.org/wordprocessingml/2006/main">
        <w:t xml:space="preserve">ದಶಮಾಂಶಗಳು ಮತ್ತು ಅರ್ಪಣೆಗಳು ಪೂಜೆಗಾಗಿ ಹತ್ತನೆಯ ಭಾಗವನ್ನು ಮೀಸಲಿಡುತ್ತವೆ;</w:t>
      </w:r>
    </w:p>
    <w:p>
      <w:r xmlns:w="http://schemas.openxmlformats.org/wordprocessingml/2006/main">
        <w:t xml:space="preserve">ಚಾರಿಟಬಲ್ ವಿದೇಶಿಯರು, ಅನಾಥರು, ವಿಧವೆಯರ ಕಡೆಗೆ ಉದಾರವಾಗಿ ವರ್ತಿಸುತ್ತದೆ.</w:t>
      </w:r>
    </w:p>
    <w:p/>
    <w:p>
      <w:r xmlns:w="http://schemas.openxmlformats.org/wordprocessingml/2006/main">
        <w:t xml:space="preserve">ಶುದ್ಧ ಮತ್ತು ಅಶುಚಿಯಾದ ಪ್ರಾಣಿಗಳ ನಡುವಿನ ಪವಿತ್ರ ಜನರ ವ್ಯತ್ಯಾಸಕ್ಕೆ ಒತ್ತು;</w:t>
      </w:r>
    </w:p>
    <w:p>
      <w:r xmlns:w="http://schemas.openxmlformats.org/wordprocessingml/2006/main">
        <w:t xml:space="preserve">ಗೊತ್ತುಪಡಿಸಿದ ಸ್ಥಳದಲ್ಲಿ ಪೂಜೆಗಾಗಿ ಹತ್ತನೆಯ ಭಾಗವನ್ನು ಮೀಸಲಿಡುವ ದಶಮಾಂಶಗಳು ಮತ್ತು ಅರ್ಪಣೆಗಳ ಸೂಚನೆಗಳು;</w:t>
      </w:r>
    </w:p>
    <w:p>
      <w:r xmlns:w="http://schemas.openxmlformats.org/wordprocessingml/2006/main">
        <w:t xml:space="preserve">ದಾನಕ್ಕಾಗಿ ಪ್ರೋತ್ಸಾಹವು ವಿದೇಶಿಯರು, ಅನಾಥರು, ವಿಧವೆಯರ ಕಡೆಗೆ ಔದಾರ್ಯವನ್ನು ಪ್ರದರ್ಶಿಸುತ್ತದೆ.</w:t>
      </w:r>
    </w:p>
    <w:p/>
    <w:p>
      <w:r xmlns:w="http://schemas.openxmlformats.org/wordprocessingml/2006/main">
        <w:t xml:space="preserve">ಅಧ್ಯಾಯವು ಪವಿತ್ರ ಜನರು, ದಶಾಂಶಗಳು ಮತ್ತು ಕೊಡುಗೆಗಳ ಬಗ್ಗೆ ಸೂಚನೆಗಳು ಮತ್ತು ದತ್ತಿ ಕಾರ್ಯಗಳ ಮಹತ್ವವನ್ನು ಕೇಂದ್ರೀಕರಿಸುತ್ತದೆ. ಧರ್ಮೋಪದೇಶಕಾಂಡ 14 ರಲ್ಲಿ, ಮೋಶೆಯು ಇಸ್ರಾಯೇಲ್ಯರನ್ನು ಅವರು ದೇವರ ಆಯ್ಕೆಮಾಡಿದ ಜನರು ಎಂದು ನೆನಪಿಸುತ್ತಾನೆ ಮತ್ತು ಆದ್ದರಿಂದ ಸತ್ತ ಅಥವಾ ಸ್ವಯಂ-ಉಂಟುಮಾಡಿಕೊಂಡ ಗಾಯಗಳಿಗೆ ಶೋಕದೊಂದಿಗೆ ಸಂಬಂಧಿಸಿದ ಆಚರಣೆಗಳಲ್ಲಿ ತೊಡಗಬಾರದು. ನಂತರ ಅವರು ಆಹಾರಕ್ಕಾಗಿ ಶುದ್ಧ ಮತ್ತು ಅಶುದ್ಧ ಪ್ರಾಣಿಗಳ ಬಗ್ಗೆ ಮಾರ್ಗದರ್ಶನಗಳನ್ನು ನೀಡುತ್ತಾರೆ. ಮೋಸೆಸ್ ವಿವಿಧ ಪ್ರಾಣಿಗಳನ್ನು ಪಟ್ಟಿಮಾಡುತ್ತಾನೆ, ತಿನ್ನಲು ಅನುಮತಿಸಲಾದ ಪ್ರಾಣಿಗಳು (ದನಗಳು, ಕುರಿಗಳು, ಮೇಕೆಗಳು) ಮತ್ತು ನಿಷೇಧಿತ ಪ್ರಾಣಿಗಳು (ಉದಾಹರಣೆಗೆ ಹಂದಿಗಳು, ಒಂಟೆಗಳು, ಹದ್ದುಗಳು). ಯೆಹೋವನ ಉದ್ದೇಶಗಳಿಗಾಗಿ ಪ್ರತ್ಯೇಕಿಸಲ್ಪಟ್ಟ ಪವಿತ್ರ ಜನರ ಪ್ರಾಮುಖ್ಯತೆಯನ್ನು ಅವನು ಒತ್ತಿಹೇಳುತ್ತಾನೆ.</w:t>
      </w:r>
    </w:p>
    <w:p/>
    <w:p>
      <w:r xmlns:w="http://schemas.openxmlformats.org/wordprocessingml/2006/main">
        <w:t xml:space="preserve">ಡಿಯೂಟರೋನಮಿ 14 ರಲ್ಲಿ ಮುಂದುವರಿಯುತ್ತಾ, ಮೋಶೆಯು ಇಸ್ರಾಯೇಲ್ಯರಿಗೆ ದಶಾಂಶಗಳು ಮತ್ತು ಅರ್ಪಣೆಗಳ ಬಗ್ಗೆ ಸೂಚನೆ ನೀಡುತ್ತಾನೆ. ಅವರು ಪ್ರತಿ ವರ್ಷ ತಮ್ಮ ಉತ್ಪನ್ನದ ಹತ್ತನೇ ಒಂದು ಭಾಗವನ್ನು ಮೀಸಲಿಡಲು ಮತ್ತು ಆರಾಧನೆಯ ಗೊತ್ತುಪಡಿಸಿದ ಸ್ಥಳಕ್ಕೆ ತರಲು ಅವರಿಗೆ ಆಜ್ಞಾಪಿಸುತ್ತಾನೆ. ಪ್ರಯಾಣವು ತುಂಬಾ ದೂರದಲ್ಲಿದ್ದರೆ, ಅವರು ತಮ್ಮ ದಶಮಾಂಶವನ್ನು ಹಣಕ್ಕಾಗಿ ವಿನಿಮಯ ಮಾಡಿಕೊಳ್ಳಬಹುದು ಮತ್ತು ಯೆಹೋವನ ಮುಂದೆ ಸಂತೋಷದಾಯಕ ಆಚರಣೆಗಾಗಿ ತಮ್ಮ ಹೃದಯಗಳು ಆಹಾರ, ಪಾನೀಯ ಅಥವಾ ಇತರ ನಿಬಂಧನೆಗಳನ್ನು ಖರೀದಿಸಲು ಅದನ್ನು ಬಳಸಬಹುದು. ತಮ್ಮಲ್ಲಿ ಯಾವುದೇ ಆನುವಂಶಿಕತೆಯನ್ನು ಹೊಂದಿರದ ಆದರೆ ಧಾರ್ಮಿಕ ಕರ್ತವ್ಯಗಳಲ್ಲಿ ಸೇವೆ ಸಲ್ಲಿಸುವ ಲೇವಿಯರಿಗೆ ಒದಗಿಸುವಂತೆ ಮೋಶೆ ಅವರಿಗೆ ನೆನಪಿಸುತ್ತಾನೆ.</w:t>
      </w:r>
    </w:p>
    <w:p/>
    <w:p>
      <w:r xmlns:w="http://schemas.openxmlformats.org/wordprocessingml/2006/main">
        <w:t xml:space="preserve">ಧರ್ಮೋಪದೇಶಕಾಂಡ 14 ಮೋಸೆಸ್ ತಮ್ಮ ಪಟ್ಟಣಗಳಲ್ಲಿ ಅಗತ್ಯವಿರುವವರಿಗೆ ದತ್ತಿ ಕಾರ್ಯಗಳನ್ನು ಒತ್ತಿಹೇಳುವುದರೊಂದಿಗೆ ಮುಕ್ತಾಯಗೊಳ್ಳುತ್ತದೆ. ಅವರು ವಿದೇಶಿಯರು, ಅನಾಥರು, ವಿಧವೆಯರ ಬಗ್ಗೆ ಉದಾರತೆಯನ್ನು ಪ್ರೋತ್ಸಾಹಿಸುತ್ತಾರೆ, ಇದರಿಂದ ಅವರು ತಿನ್ನುತ್ತಾರೆ ಮತ್ತು ತೃಪ್ತರಾಗುತ್ತಾರೆ. ಈ ದುರ್ಬಲ ಗುಂಪುಗಳನ್ನು ದೇವರು ಗಮನಿಸುತ್ತಾನೆ ಮತ್ತು ಅವರು ಅವರ ಕಡೆಗೆ ಸಹಾನುಭೂತಿ ತೋರಿಸಿದಾಗ ಅವರನ್ನು ಆಶೀರ್ವದಿಸುತ್ತಾನೆ ಎಂದು ಮೋಶೆ ಅವರಿಗೆ ಭರವಸೆ ನೀಡುತ್ತಾನೆ. ಅವರು ಈಜಿಪ್ಟ್‌ನಲ್ಲಿ ವಿದೇಶಿಯರು ತಮ್ಮ ಸ್ವಂತ ಅನುಭವವನ್ನು ಇಸ್ರೇಲ್‌ಗೆ ನೆನಪಿಸುತ್ತಾರೆ ಮತ್ತು ಕಷ್ಟದಿಂದ ಗುರುತಿಸಲ್ಪಟ್ಟ ಅನುಭವವನ್ನು ಅವರು ನೆನಪಿಸುತ್ತಾರೆ ಮತ್ತು ಇದೇ ರೀತಿಯ ಸಂದರ್ಭಗಳಲ್ಲಿ ತಮ್ಮನ್ನು ತಾವು ಕಂಡುಕೊಳ್ಳುವ ಇತರರೊಂದಿಗೆ ಸಂವಹನ ನಡೆಸುವಾಗ ಇದನ್ನು ನೆನಪಿಟ್ಟುಕೊಳ್ಳಲು ಅವರನ್ನು ಒತ್ತಾಯಿಸುತ್ತಾರೆ.</w:t>
      </w:r>
    </w:p>
    <w:p/>
    <w:p>
      <w:r xmlns:w="http://schemas.openxmlformats.org/wordprocessingml/2006/main">
        <w:t xml:space="preserve">ಧರ್ಮೋಪದೇಶಕಾಂಡ 14:1 ನೀವು ನಿಮ್ಮ ದೇವರಾದ ಕರ್ತನ ಮಕ್ಕಳಾಗಿದ್ದೀರಿ; ಸತ್ತವರ ನಿಮಿತ್ತ ನೀವು ನಿಮ್ಮನ್ನು ಕತ್ತರಿಸಿಕೊಳ್ಳಬಾರದು ಅಥವಾ ನಿಮ್ಮ ಕಣ್ಣುಗಳ ನಡುವೆ ಬೋಳು ಮಾಡಬಾರದು.</w:t>
      </w:r>
    </w:p>
    <w:p/>
    <w:p>
      <w:r xmlns:w="http://schemas.openxmlformats.org/wordprocessingml/2006/main">
        <w:t xml:space="preserve">ನೀವು ದೇವರ ಮಕ್ಕಳು ಮತ್ತು ಸತ್ತವರ ಸ್ಮರಣೆಯಲ್ಲಿ ನಿಮ್ಮನ್ನು ನೋಯಿಸಬಾರದು.</w:t>
      </w:r>
    </w:p>
    <w:p/>
    <w:p>
      <w:r xmlns:w="http://schemas.openxmlformats.org/wordprocessingml/2006/main">
        <w:t xml:space="preserve">1: ನಾವು ದೇವರ ಮಕ್ಕಳು, ಮತ್ತು ಆತನ ಮೂಲಕ ನಾವು ಸಾವಿನ ಮುಖದಲ್ಲೂ ಶಾಂತಿ ಮತ್ತು ಸಾಂತ್ವನವನ್ನು ಕಂಡುಕೊಳ್ಳಬಹುದು.</w:t>
      </w:r>
    </w:p>
    <w:p/>
    <w:p>
      <w:r xmlns:w="http://schemas.openxmlformats.org/wordprocessingml/2006/main">
        <w:t xml:space="preserve">2: ಸತ್ತವರನ್ನು ಗೌರವಿಸಲು ನಾವು ಕರೆಯಲ್ಪಟ್ಟಿದ್ದೇವೆ ಮತ್ತು ಅದನ್ನು ದೇವರಿಗೆ ಮೆಚ್ಚುವ ರೀತಿಯಲ್ಲಿ ಮಾಡಬೇಕು.</w:t>
      </w:r>
    </w:p>
    <w:p/>
    <w:p>
      <w:r xmlns:w="http://schemas.openxmlformats.org/wordprocessingml/2006/main">
        <w:t xml:space="preserve">1: ರೋಮನ್ನರು 8: 15-17 - ನೀವು ಭಯಪಡುವ ದಾಸತ್ವದ ಮನೋಭಾವವನ್ನು ಮತ್ತೆ ಸ್ವೀಕರಿಸಿಲ್ಲ; ಆದರೆ ನೀವು ದತ್ತು ಸ್ವೀಕಾರದ ಆತ್ಮವನ್ನು ಸ್ವೀಕರಿಸಿದ್ದೀರಿ, ಅದರ ಮೂಲಕ ನಾವು ಅಬ್ಬಾ, ತಂದೆಯೇ ಎಂದು ಕೂಗುತ್ತೇವೆ.</w:t>
      </w:r>
    </w:p>
    <w:p/>
    <w:p>
      <w:r xmlns:w="http://schemas.openxmlformats.org/wordprocessingml/2006/main">
        <w:t xml:space="preserve">2: ಮ್ಯಾಥ್ಯೂ 22: 37-39 - ಯೇಸು ಅವನಿಗೆ, “ನಿನ್ನ ದೇವರಾದ ಕರ್ತನನ್ನು ನಿನ್ನ ಪೂರ್ಣ ಹೃದಯದಿಂದ ಮತ್ತು ನಿನ್ನ ಪೂರ್ಣ ಆತ್ಮದಿಂದ ಮತ್ತು ನಿನ್ನ ಪೂರ್ಣ ಮನಸ್ಸಿನಿಂದ ಪ್ರೀತಿಸಬೇಕು.</w:t>
      </w:r>
    </w:p>
    <w:p/>
    <w:p>
      <w:r xmlns:w="http://schemas.openxmlformats.org/wordprocessingml/2006/main">
        <w:t xml:space="preserve">ಧರ್ಮೋಪದೇಶಕಾಂಡ 14:2 ಯಾಕಂದರೆ ನೀನು ನಿನ್ನ ದೇವರಾದ ಕರ್ತನಿಗೆ ಪರಿಶುದ್ಧ ಜನರಾಗಿದ್ದೀ, ಮತ್ತು ಕರ್ತನು ನಿಮ್ಮನ್ನು ಭೂಮಿಯ ಮೇಲಿರುವ ಎಲ್ಲಾ ಜನಾಂಗಗಳಿಗಿಂತ ತನಗೆ ವಿಶಿಷ್ಟವಾದ ಜನರಾಗಿ ಆರಿಸಿಕೊಂಡಿದ್ದಾನೆ.</w:t>
      </w:r>
    </w:p>
    <w:p/>
    <w:p>
      <w:r xmlns:w="http://schemas.openxmlformats.org/wordprocessingml/2006/main">
        <w:t xml:space="preserve">ದೇವರು ಇಸ್ರಾಯೇಲ್ಯರನ್ನು ತನಗೆ ವಿಶೇಷವಾದ ಜನರಾಗಲು ಮತ್ತು ಭೂಮಿಯ ಮೇಲಿನ ಎಲ್ಲಾ ಇತರ ರಾಷ್ಟ್ರಗಳಿಗಿಂತ ಭಿನ್ನವಾಗಿರಲು ಆರಿಸಿಕೊಂಡನು.</w:t>
      </w:r>
    </w:p>
    <w:p/>
    <w:p>
      <w:r xmlns:w="http://schemas.openxmlformats.org/wordprocessingml/2006/main">
        <w:t xml:space="preserve">1. ದೇವರು ನಮ್ಮನ್ನು ವಿಶೇಷಗೊಳಿಸಿದ್ದಾನೆ ಮತ್ತು ನಮ್ಮನ್ನು ಆತನ ಸ್ವಂತ ಎಂದು ಆರಿಸಿಕೊಂಡಿದ್ದಾನೆ</w:t>
      </w:r>
    </w:p>
    <w:p/>
    <w:p>
      <w:r xmlns:w="http://schemas.openxmlformats.org/wordprocessingml/2006/main">
        <w:t xml:space="preserve">2. ದೇವರ ವಿಲಕ್ಷಣ ಜನರಂತೆ ಜೀವಿಸುವುದು - ದೇವರು ಆರಿಸಿಕೊಂಡವರು</w:t>
      </w:r>
    </w:p>
    <w:p/>
    <w:p>
      <w:r xmlns:w="http://schemas.openxmlformats.org/wordprocessingml/2006/main">
        <w:t xml:space="preserve">1. ಎಫೆಸಿಯನ್ಸ್ 2: 8-10 - ಕೃಪೆಯಿಂದ ನೀವು ನಂಬಿಕೆಯ ಮೂಲಕ ರಕ್ಷಿಸಲ್ಪಟ್ಟಿದ್ದೀರಿ. ಮತ್ತು ಇದು ನಿಮ್ಮ ಸ್ವಂತ ಕೆಲಸವಲ್ಲ; ಇದು ದೇವರ ಕೊಡುಗೆ, ಕೃತಿಗಳ ಫಲಿತಾಂಶವಲ್ಲ, ಆದ್ದರಿಂದ ಯಾರೂ ಹೆಮ್ಮೆಪಡಬಾರದು. ಯಾಕಂದರೆ ನಾವು ಆತನ ಕಾರ್ಯವೈಖರಿಯಾಗಿದ್ದೇವೆ, ಸತ್ಕಾರ್ಯಗಳಿಗಾಗಿ ಕ್ರಿಸ್ತ ಯೇಸುವಿನಲ್ಲಿ ಸೃಷ್ಟಿಸಲ್ಪಟ್ಟಿದ್ದೇವೆ, ನಾವು ಅವುಗಳಲ್ಲಿ ನಡೆಯಲು ದೇವರು ಮುಂಚಿತವಾಗಿ ಸಿದ್ಧಪಡಿಸಿದ್ದೇವೆ.</w:t>
      </w:r>
    </w:p>
    <w:p/>
    <w:p>
      <w:r xmlns:w="http://schemas.openxmlformats.org/wordprocessingml/2006/main">
        <w:t xml:space="preserve">2. ಟೈಟಸ್ 3: 4-7 - ಆದರೆ ನಮ್ಮ ರಕ್ಷಕನಾದ ದೇವರ ಒಳ್ಳೆಯತನ ಮತ್ತು ಪ್ರೀತಿಯ ದಯೆಯು ಕಾಣಿಸಿಕೊಂಡಾಗ, ಅವನು ನಮ್ಮನ್ನು ರಕ್ಷಿಸಿದನು, ನಾವು ನೀತಿಯಲ್ಲಿ ಮಾಡಿದ ಕಾರ್ಯಗಳಿಂದಲ್ಲ, ಆದರೆ ತನ್ನ ಸ್ವಂತ ಕರುಣೆಯ ಪ್ರಕಾರ, ಪುನರುತ್ಪಾದನೆ ಮತ್ತು ನವೀಕರಣದ ತೊಳೆಯುವ ಮೂಲಕ ನಮ್ಮ ರಕ್ಷಕನಾದ ಯೇಸು ಕ್ರಿಸ್ತನ ಮೂಲಕ ಆತನು ನಮ್ಮ ಮೇಲೆ ಹೇರಳವಾಗಿ ಸುರಿಸಿರುವ ಪವಿತ್ರಾತ್ಮದಿಂದ, ಆತನ ಕೃಪೆಯಿಂದ ನಾವು ನೀತಿವಂತರಾಗಿ ನಿತ್ಯಜೀವದ ನಿರೀಕ್ಷೆಯ ಪ್ರಕಾರ ಉತ್ತರಾಧಿಕಾರಿಗಳಾಗಬಹುದು.</w:t>
      </w:r>
    </w:p>
    <w:p/>
    <w:p>
      <w:r xmlns:w="http://schemas.openxmlformats.org/wordprocessingml/2006/main">
        <w:t xml:space="preserve">ಧರ್ಮೋಪದೇಶಕಾಂಡ 14:3 ನೀವು ಯಾವುದೇ ಅಸಹ್ಯವಾದದ್ದನ್ನು ತಿನ್ನಬಾರದು.</w:t>
      </w:r>
    </w:p>
    <w:p/>
    <w:p>
      <w:r xmlns:w="http://schemas.openxmlformats.org/wordprocessingml/2006/main">
        <w:t xml:space="preserve">ಈ ಭಾಗವು ಅಸಹ್ಯಕರ ವಸ್ತುಗಳ ಸೇವನೆಯ ವಿರುದ್ಧ ಎಚ್ಚರಿಸುತ್ತದೆ.</w:t>
      </w:r>
    </w:p>
    <w:p/>
    <w:p>
      <w:r xmlns:w="http://schemas.openxmlformats.org/wordprocessingml/2006/main">
        <w:t xml:space="preserve">1. ದೇವರ ನಿಯಮಗಳಿಗೆ ಬದ್ಧವಾಗಿರಲು ಕಲಿಯುವುದು: ನಾವು ತಪ್ಪಿಸಬೇಕಾದ ಅಸಹ್ಯಕರ ಸಂಗತಿಗಳು</w:t>
      </w:r>
    </w:p>
    <w:p/>
    <w:p>
      <w:r xmlns:w="http://schemas.openxmlformats.org/wordprocessingml/2006/main">
        <w:t xml:space="preserve">2. ದೇವರ ವಾಕ್ಯದ ಶಕ್ತಿ: ಅಸಹ್ಯಕರ ಸಂಗತಿಗಳಿಂದ ದೂರವಿರುವುದು</w:t>
      </w:r>
    </w:p>
    <w:p/>
    <w:p>
      <w:r xmlns:w="http://schemas.openxmlformats.org/wordprocessingml/2006/main">
        <w:t xml:space="preserve">1. 1 ಕೊರಿಂಥಿಯಾನ್ಸ್ 10:31 - "ಆದ್ದರಿಂದ, ನೀವು ತಿನ್ನುತ್ತಿರಲಿ ಅಥವಾ ಕುಡಿದಿರಲಿ, ಅಥವಾ ನೀವು ಏನು ಮಾಡಿದರೂ, ಎಲ್ಲವನ್ನೂ ದೇವರ ಮಹಿಮೆಗಾಗಿ ಮಾಡಿ."</w:t>
      </w:r>
    </w:p>
    <w:p/>
    <w:p>
      <w:r xmlns:w="http://schemas.openxmlformats.org/wordprocessingml/2006/main">
        <w:t xml:space="preserve">2. ನಾಣ್ಣುಡಿಗಳು 4: 20-23 - "ನನ್ನ ಮಗನೇ, ನನ್ನ ಮಾತುಗಳಿಗೆ ಗಮನ ಕೊಡು; ನನ್ನ ಮಾತುಗಳಿಗೆ ನಿನ್ನ ಕಿವಿಗೊಡು. ಅವು ನಿನ್ನ ಕಣ್ಣುಗಳಿಂದ ದೂರವಿರದಿರಲಿ; ಅವುಗಳನ್ನು ನಿನ್ನ ಹೃದಯದ ಮಧ್ಯದಲ್ಲಿ ಇಟ್ಟುಕೊಳ್ಳಿ. ಯಾಕಂದರೆ ಅವು ಕಂಡುಕೊಂಡವರಿಗೆ ಜೀವನ ಅವರಿಗೆ, ಮತ್ತು ಅವರ ಎಲ್ಲಾ ಮಾಂಸಕ್ಕೆ ಆರೋಗ್ಯ, ನಿಮ್ಮ ಹೃದಯವನ್ನು ಎಲ್ಲಾ ಶ್ರದ್ಧೆಯಿಂದ ಇಟ್ಟುಕೊಳ್ಳಿ; ಯಾಕಂದರೆ ಅದರಿಂದ ಜೀವನದ ಸಮಸ್ಯೆಗಳು.</w:t>
      </w:r>
    </w:p>
    <w:p/>
    <w:p>
      <w:r xmlns:w="http://schemas.openxmlformats.org/wordprocessingml/2006/main">
        <w:t xml:space="preserve">ಧರ್ಮೋಪದೇಶಕಾಂಡ 14:4 ನೀವು ತಿನ್ನುವ ಮೃಗಗಳು ಇವೇ: ಎತ್ತು, ಕುರಿ ಮತ್ತು ಮೇಕೆ,</w:t>
      </w:r>
    </w:p>
    <w:p/>
    <w:p>
      <w:r xmlns:w="http://schemas.openxmlformats.org/wordprocessingml/2006/main">
        <w:t xml:space="preserve">ಕೆಲವು ರೀತಿಯ ಪ್ರಾಣಿಗಳನ್ನು ಮಾತ್ರ ತಿನ್ನಲು ದೇವರು ನಮಗೆ ಆಜ್ಞಾಪಿಸುತ್ತಾನೆ.</w:t>
      </w:r>
    </w:p>
    <w:p/>
    <w:p>
      <w:r xmlns:w="http://schemas.openxmlformats.org/wordprocessingml/2006/main">
        <w:t xml:space="preserve">1. ತಿನ್ನುವ ಪವಿತ್ರತೆ: ನಮ್ಮ ದೇಹದಲ್ಲಿ ನಾವು ಏನು ಹಾಕಬೇಕು ಎಂಬುದರ ಕುರಿತು ದೇವರ ವಾಕ್ಯವು ನಮಗೆ ಹೇಗೆ ಸೂಚನೆ ನೀಡುತ್ತದೆ</w:t>
      </w:r>
    </w:p>
    <w:p/>
    <w:p>
      <w:r xmlns:w="http://schemas.openxmlformats.org/wordprocessingml/2006/main">
        <w:t xml:space="preserve">2. ವಿಧೇಯತೆಯ ಶಕ್ತಿ: ದೇವರ ಆಜ್ಞೆಗಳನ್ನು ಅನುಸರಿಸುವುದು ಹೇಗೆ ಆಶೀರ್ವಾದಗಳನ್ನು ತರಬಹುದು</w:t>
      </w:r>
    </w:p>
    <w:p/>
    <w:p>
      <w:r xmlns:w="http://schemas.openxmlformats.org/wordprocessingml/2006/main">
        <w:t xml:space="preserve">1. ರೋಮನ್ನರು 14:17-19 - ದೇವರ ರಾಜ್ಯವು ತಿನ್ನುವುದು ಮತ್ತು ಕುಡಿಯುವ ವಿಷಯವಲ್ಲ ಆದರೆ ನೀತಿ ಮತ್ತು ಶಾಂತಿ ಮತ್ತು ಪವಿತ್ರಾತ್ಮದಲ್ಲಿ ಸಂತೋಷವಾಗಿದೆ.</w:t>
      </w:r>
    </w:p>
    <w:p/>
    <w:p>
      <w:r xmlns:w="http://schemas.openxmlformats.org/wordprocessingml/2006/main">
        <w:t xml:space="preserve">2. ಯಾಜಕಕಾಂಡ 11:3-8 - ಭೂಮಿಯ ಮೇಲಿರುವ ಪ್ರಾಣಿಗಳಲ್ಲಿ ಇವುಗಳನ್ನು ನೀವು ತಿನ್ನಬಹುದು: ಎತ್ತು, ಕುರಿ, ಮೇಕೆ, ಜಿಂಕೆ, ಗಸೆಲ್, ರೋಬಕ್, ಕಾಡು ಮೇಕೆ, ಐಬೆಕ್ಸ್ , ಹುಲ್ಲೆ ಮತ್ತು ಪರ್ವತ ಕುರಿ.</w:t>
      </w:r>
    </w:p>
    <w:p/>
    <w:p>
      <w:r xmlns:w="http://schemas.openxmlformats.org/wordprocessingml/2006/main">
        <w:t xml:space="preserve">ಧರ್ಮೋಪದೇಶಕಾಂಡ 14:5 ಹಾರ್ಟ್, ಮತ್ತು ರೋಬಕ್, ಮತ್ತು ಪಾಳು ಜಿಂಕೆ, ಮತ್ತು ಕಾಡು ಮೇಕೆ, ಮತ್ತು ಪೈಗಾರ್ಗ್, ಮತ್ತು ಕಾಡು ಎತ್ತು, ಮತ್ತು ಚೇಮೋಯಿಸ್.</w:t>
      </w:r>
    </w:p>
    <w:p/>
    <w:p>
      <w:r xmlns:w="http://schemas.openxmlformats.org/wordprocessingml/2006/main">
        <w:t xml:space="preserve">ಈ ವಾಕ್ಯವೃಂದವು ಇಸ್ರಾಯೇಲ್ಯರು ತಿನ್ನಲು ಅನುಮತಿಸಲಾದ ಏಳು ಪ್ರಾಣಿಗಳನ್ನು ವಿವರಿಸುತ್ತದೆ.</w:t>
      </w:r>
    </w:p>
    <w:p/>
    <w:p>
      <w:r xmlns:w="http://schemas.openxmlformats.org/wordprocessingml/2006/main">
        <w:t xml:space="preserve">1. ದೇವರ ಆಹಾರದ ನಿಯಮಗಳನ್ನು ಪಾಲಿಸುವುದು ನಮ್ಮನ್ನು ಆತನ ಹತ್ತಿರಕ್ಕೆ ತರುತ್ತದೆ.</w:t>
      </w:r>
    </w:p>
    <w:p/>
    <w:p>
      <w:r xmlns:w="http://schemas.openxmlformats.org/wordprocessingml/2006/main">
        <w:t xml:space="preserve">2. ದೇವರ ವಿವೇಕವನ್ನು ಆತನು ನಮಗೆ ಒದಗಿಸುವ ಆಹಾರದಲ್ಲಿ ಕಾಣಬಹುದು.</w:t>
      </w:r>
    </w:p>
    <w:p/>
    <w:p>
      <w:r xmlns:w="http://schemas.openxmlformats.org/wordprocessingml/2006/main">
        <w:t xml:space="preserve">1. ಯಾಜಕಕಾಂಡ 11:2-3 - "ಇಸ್ರೇಲ್ ಜನರೊಂದಿಗೆ ಮಾತನಾಡಿ, ಭೂಮಿಯ ಮೇಲಿರುವ ಎಲ್ಲಾ ಪ್ರಾಣಿಗಳಲ್ಲಿ ನೀವು ತಿನ್ನಬಹುದಾದ ಜೀವಿಗಳು ಇವು. ಗೊರಸು ಮತ್ತು ಪಾದಗಳು ಸೀಳಿರುವ ಮತ್ತು ಅಗಿಯುವ ಯಾವುದೇ ಭಾಗಗಳು. ಮುದ್ದು, ಪ್ರಾಣಿಗಳ ನಡುವೆ, ನೀವು ತಿನ್ನಬಹುದು.</w:t>
      </w:r>
    </w:p>
    <w:p/>
    <w:p>
      <w:r xmlns:w="http://schemas.openxmlformats.org/wordprocessingml/2006/main">
        <w:t xml:space="preserve">2. ಕೀರ್ತನೆ 104:14 - ಭೂಮಿಯಿಂದ ಆಹಾರವನ್ನು ಹೊರತರುವಂತೆ ನೀವು ಪಶುಗಳಿಗೆ ಹುಲ್ಲು ಮತ್ತು ಮನುಷ್ಯನನ್ನು ಬೆಳೆಸಲು ಸಸ್ಯಗಳನ್ನು ಬೆಳೆಯುವಂತೆ ಮಾಡುತ್ತೀರಿ.</w:t>
      </w:r>
    </w:p>
    <w:p/>
    <w:p>
      <w:r xmlns:w="http://schemas.openxmlformats.org/wordprocessingml/2006/main">
        <w:t xml:space="preserve">ಧರ್ಮೋಪದೇಶಕಾಂಡ 14:6 ಮತ್ತು ಗೊರಸನ್ನು ಸೀಳುವ ಮತ್ತು ಎರಡು ಉಗುರುಗಳಾಗಿ ಸೀಳುವ ಮತ್ತು ಮೃಗಗಳ ನಡುವೆ ಕಡ್ಲೆಯನ್ನು ಅಗಿಯುವ ಪ್ರತಿಯೊಂದು ಪ್ರಾಣಿಯನ್ನು ನೀವು ತಿನ್ನಬೇಕು.</w:t>
      </w:r>
    </w:p>
    <w:p/>
    <w:p>
      <w:r xmlns:w="http://schemas.openxmlformats.org/wordprocessingml/2006/main">
        <w:t xml:space="preserve">ಡಿಯೂಟರೋನಮಿ 14:6 ರ ಈ ಭಾಗವು ಕಡ್ ಅನ್ನು ಅಗಿಯುವ ಮತ್ತು ತಮ್ಮ ಗೊರಸುಗಳನ್ನು ಎರಡು ಭಾಗಗಳಾಗಿ ವಿಭಜಿಸುವ ಪ್ರಾಣಿಗಳನ್ನು ತಿನ್ನಲು ಅನುಮತಿಸಲಾಗಿದೆ ಎಂದು ಹೇಳುತ್ತದೆ.</w:t>
      </w:r>
    </w:p>
    <w:p/>
    <w:p>
      <w:r xmlns:w="http://schemas.openxmlformats.org/wordprocessingml/2006/main">
        <w:t xml:space="preserve">1. ಭಗವಂತನ ನಿಬಂಧನೆ: ನಾವು ತಿನ್ನುವ ಆಹಾರ ಸೇರಿದಂತೆ ಅನೇಕ ಆಶೀರ್ವಾದಗಳನ್ನು ದೇವರು ನಮಗೆ ಒದಗಿಸಿದ್ದಾನೆ.</w:t>
      </w:r>
    </w:p>
    <w:p/>
    <w:p>
      <w:r xmlns:w="http://schemas.openxmlformats.org/wordprocessingml/2006/main">
        <w:t xml:space="preserve">2. ದೇವರ ಆಜ್ಞೆಗಳು: ದೇವರು ತನ್ನ ಮಾನದಂಡಗಳನ್ನು ಪೂರೈಸುವ ಕೆಲವು ಪ್ರಾಣಿಗಳನ್ನು ತಿನ್ನಲು ನಮಗೆ ಆಜ್ಞೆಯನ್ನು ನೀಡಿದ್ದಾನೆ.</w:t>
      </w:r>
    </w:p>
    <w:p/>
    <w:p>
      <w:r xmlns:w="http://schemas.openxmlformats.org/wordprocessingml/2006/main">
        <w:t xml:space="preserve">1. 1 ತಿಮೋತಿ 4:3-4 - "ಮದುವೆಯಾಗುವುದನ್ನು ನಿಷೇಧಿಸುವುದು ಮತ್ತು ಮಾಂಸದಿಂದ ದೂರವಿರಲು ಆಜ್ಞಾಪಿಸುವುದು, ಅದನ್ನು ನಂಬುವ ಮತ್ತು ಸತ್ಯವನ್ನು ತಿಳಿದಿರುವವರಿಗೆ ಕೃತಜ್ಞತೆ ಸಲ್ಲಿಸಲು ದೇವರು ಸೃಷ್ಟಿಸಿದ. ದೇವರ ಪ್ರತಿಯೊಂದು ಜೀವಿ ಒಳ್ಳೆಯದು ಮತ್ತು ಏನೂ ಇಲ್ಲ. ಅದನ್ನು ಕೃತಜ್ಞತೆಯೊಂದಿಗೆ ಸ್ವೀಕರಿಸಿದರೆ ನಿರಾಕರಿಸಲಾಗುವುದು."</w:t>
      </w:r>
    </w:p>
    <w:p/>
    <w:p>
      <w:r xmlns:w="http://schemas.openxmlformats.org/wordprocessingml/2006/main">
        <w:t xml:space="preserve">2. ಕೀರ್ತನೆ 136:25 - "ಯಾರು ಎಲ್ಲಾ ಮಾಂಸಕ್ಕೆ ಆಹಾರವನ್ನು ಕೊಡುತ್ತಾರೆ: ಆತನ ಕರುಣೆ ಎಂದೆಂದಿಗೂ ಇರುತ್ತದೆ."</w:t>
      </w:r>
    </w:p>
    <w:p/>
    <w:p>
      <w:r xmlns:w="http://schemas.openxmlformats.org/wordprocessingml/2006/main">
        <w:t xml:space="preserve">ಧರ್ಮೋಪದೇಶಕಾಂಡ 14:7 ಆದಾಗ್ಯೂ ಇವುಗಳನ್ನು ನೀವು ಅಗಿಯುವವರಲ್ಲಿಯೂ ಅಥವಾ ಸೀಳು ಗೊರಸುಗಳನ್ನು ವಿಭಜಿಸುವವರಲ್ಲಿಯೂ ತಿನ್ನಬಾರದು; ಒಂಟೆ, ಮೊಲ ಮತ್ತು ಶಂಖದಂತೆ: ಅವು ಮೊಗ್ಗುಗಳನ್ನು ಅಗಿಯುತ್ತವೆ, ಆದರೆ ಗೊರಸನ್ನು ವಿಭಜಿಸುವುದಿಲ್ಲ; ಆದುದರಿಂದ ಅವು ನಿಮಗೆ ಅಶುದ್ಧವಾಗಿವೆ.</w:t>
      </w:r>
    </w:p>
    <w:p/>
    <w:p>
      <w:r xmlns:w="http://schemas.openxmlformats.org/wordprocessingml/2006/main">
        <w:t xml:space="preserve">ಒಂಟೆಗಳು, ಮೊಲಗಳು ಮತ್ತು ಕೋನಿಗಳಂತಹ ವಿಭಜಿತ ಗೊರಸನ್ನು ಹೊಂದಿರದ ಆದರೆ ಮೊಸರನ್ನು ಅಗಿಯುವ ಪ್ರಾಣಿಗಳನ್ನು ತಿನ್ನಬಾರದು ಎಂದು ದೇವರು ತನ್ನ ಜನರಿಗೆ ಆಜ್ಞಾಪಿಸಿದ್ದಾನೆ.</w:t>
      </w:r>
    </w:p>
    <w:p/>
    <w:p>
      <w:r xmlns:w="http://schemas.openxmlformats.org/wordprocessingml/2006/main">
        <w:t xml:space="preserve">1. "ದೇವರ ಆಜ್ಞೆ ಮತ್ತು ನಮ್ಮ ವಿಧೇಯತೆ"</w:t>
      </w:r>
    </w:p>
    <w:p/>
    <w:p>
      <w:r xmlns:w="http://schemas.openxmlformats.org/wordprocessingml/2006/main">
        <w:t xml:space="preserve">2. "ಅಶುದ್ಧ ಮತ್ತು ಸ್ವಚ್ಛ: ದೈನಂದಿನ ಜೀವನಕ್ಕೆ ಆಧ್ಯಾತ್ಮಿಕ ಮಾರ್ಗದರ್ಶನ"</w:t>
      </w:r>
    </w:p>
    <w:p/>
    <w:p>
      <w:r xmlns:w="http://schemas.openxmlformats.org/wordprocessingml/2006/main">
        <w:t xml:space="preserve">1. ಯಾಜಕಕಾಂಡ 11:2-4</w:t>
      </w:r>
    </w:p>
    <w:p/>
    <w:p>
      <w:r xmlns:w="http://schemas.openxmlformats.org/wordprocessingml/2006/main">
        <w:t xml:space="preserve">2. ರೋಮನ್ನರು 12: 1-2</w:t>
      </w:r>
    </w:p>
    <w:p/>
    <w:p>
      <w:r xmlns:w="http://schemas.openxmlformats.org/wordprocessingml/2006/main">
        <w:t xml:space="preserve">ಧರ್ಮೋಪದೇಶಕಾಂಡ 14:8 ಮತ್ತು ಹಂದಿಯು ಗೊರಸನ್ನು ವಿಭಜಿಸಿದರೂ ಅದು ನಿಮಗೆ ಅಶುದ್ಧವಾಗಿದೆ, ಅದು ನಿಮಗೆ ಅಶುದ್ಧವಾಗಿದೆ;</w:t>
      </w:r>
    </w:p>
    <w:p/>
    <w:p>
      <w:r xmlns:w="http://schemas.openxmlformats.org/wordprocessingml/2006/main">
        <w:t xml:space="preserve">ಹಂದಿಮಾಂಸವನ್ನು ತಿನ್ನುವುದನ್ನು ಮತ್ತು ಸತ್ತ ಹಂದಿಯ ಶವಗಳನ್ನು ಮುಟ್ಟದಂತೆ ದೇವರು ಇಸ್ರಾಯೇಲ್ಯರಿಗೆ ಆಜ್ಞಾಪಿಸುತ್ತಾನೆ.</w:t>
      </w:r>
    </w:p>
    <w:p/>
    <w:p>
      <w:r xmlns:w="http://schemas.openxmlformats.org/wordprocessingml/2006/main">
        <w:t xml:space="preserve">1. ನಾವು ನಮ್ಮ ಜೀವನವನ್ನು ಹೇಗೆ ನಡೆಸಬೇಕು ಎಂಬುದಕ್ಕೆ ದೇವರ ವಾಕ್ಯವು ನಮಗೆ ಸ್ಪಷ್ಟವಾದ ಸೂಚನೆಯನ್ನು ಒದಗಿಸುತ್ತದೆ.</w:t>
      </w:r>
    </w:p>
    <w:p/>
    <w:p>
      <w:r xmlns:w="http://schemas.openxmlformats.org/wordprocessingml/2006/main">
        <w:t xml:space="preserve">2. ದೇವರ ಆಜ್ಞೆಗಳು ಕಷ್ಟಕರವಾಗಿ ಅಥವಾ ವಿಚಿತ್ರವಾಗಿ ತೋರಿದರೂ ಅದನ್ನು ಅನುಸರಿಸಲು ನಾವು ಜಾಗರೂಕರಾಗಿರಬೇಕು.</w:t>
      </w:r>
    </w:p>
    <w:p/>
    <w:p>
      <w:r xmlns:w="http://schemas.openxmlformats.org/wordprocessingml/2006/main">
        <w:t xml:space="preserve">1. 1 ತಿಮೋತಿ 4:4-5 ದೇವರ ಪ್ರತಿಯೊಂದು ಜೀವಿಯು ಒಳ್ಳೆಯದು, ಮತ್ತು ಯಾವುದನ್ನೂ ನಿರಾಕರಿಸಲಾಗುವುದಿಲ್ಲ, ಅದನ್ನು ಕೃತಜ್ಞತೆಯಿಂದ ಸ್ವೀಕರಿಸಿದರೆ: ಇದು ದೇವರ ವಾಕ್ಯ ಮತ್ತು ಪ್ರಾರ್ಥನೆಯಿಂದ ಪವಿತ್ರವಾಗಿದೆ.</w:t>
      </w:r>
    </w:p>
    <w:p/>
    <w:p>
      <w:r xmlns:w="http://schemas.openxmlformats.org/wordprocessingml/2006/main">
        <w:t xml:space="preserve">2. ರೋಮನ್ನರು 14:14 ಕರ್ತನಾದ ಯೇಸುವಿನಿಂದ ನನಗೆ ಗೊತ್ತು ಮತ್ತು ಮನವರಿಕೆಯಾಗಿದೆ, ಸ್ವತಃ ಅಶುದ್ಧವಾದ ಏನೂ ಇಲ್ಲ;</w:t>
      </w:r>
    </w:p>
    <w:p/>
    <w:p>
      <w:r xmlns:w="http://schemas.openxmlformats.org/wordprocessingml/2006/main">
        <w:t xml:space="preserve">ಧರ್ಮೋಪದೇಶಕಾಂಡ 14:9 ನೀರಿನಲ್ಲಿ ಇರುವ ಎಲ್ಲವುಗಳಲ್ಲಿ ಇವುಗಳನ್ನು ನೀವು ತಿನ್ನಬೇಕು;</w:t>
      </w:r>
    </w:p>
    <w:p/>
    <w:p>
      <w:r xmlns:w="http://schemas.openxmlformats.org/wordprocessingml/2006/main">
        <w:t xml:space="preserve">ಈ ವಾಕ್ಯವೃಂದವು ಇಸ್ರಾಯೇಲ್ಯರಿಗೆ ರೆಕ್ಕೆಗಳು ಮತ್ತು ಮಾಪಕಗಳನ್ನು ಹೊಂದಿರುವ ಯಾವುದೇ ಮೀನುಗಳನ್ನು ತಿನ್ನಲು ದೇವರು ಅನುಮತಿಸುತ್ತಾನೆ ಎಂದು ಹೇಳುತ್ತದೆ.</w:t>
      </w:r>
    </w:p>
    <w:p/>
    <w:p>
      <w:r xmlns:w="http://schemas.openxmlformats.org/wordprocessingml/2006/main">
        <w:t xml:space="preserve">1. ಭಗವಂತನ ಸಮೃದ್ಧಿಯಲ್ಲಿ ಆನಂದಿಸಿ - ದೇವರು ತನ್ನ ಜೀವಿಗಳ ಮೂಲಕ ನಮಗೆ ಹೇಗೆ ಪೋಷಣೆಯನ್ನು ಒದಗಿಸುತ್ತಾನೆ.</w:t>
      </w:r>
    </w:p>
    <w:p/>
    <w:p>
      <w:r xmlns:w="http://schemas.openxmlformats.org/wordprocessingml/2006/main">
        <w:t xml:space="preserve">2. ಭಗವಂತನ ಆಜ್ಞೆಗಳಿಗೆ ವಿಧೇಯರಾಗಿರಿ - ದೇವರ ನಿಯಮಗಳನ್ನು ಅನುಸರಿಸುವುದು ಏಕೆ ಮುಖ್ಯ.</w:t>
      </w:r>
    </w:p>
    <w:p/>
    <w:p>
      <w:r xmlns:w="http://schemas.openxmlformats.org/wordprocessingml/2006/main">
        <w:t xml:space="preserve">1. ಕೀರ್ತನೆ 24:1 - ಭೂಮಿಯು ಭಗವಂತನದು, ಮತ್ತು ಅದರ ಸಂಪೂರ್ಣತೆ, ಜಗತ್ತು ಮತ್ತು ಅದರಲ್ಲಿ ವಾಸಿಸುವವರು.</w:t>
      </w:r>
    </w:p>
    <w:p/>
    <w:p>
      <w:r xmlns:w="http://schemas.openxmlformats.org/wordprocessingml/2006/main">
        <w:t xml:space="preserve">2. ಪ್ರಕಟನೆ 19:9 - ಮತ್ತು ಅವನು ನನಗೆ ಹೇಳಿದನು: ಬರೆಯಿರಿ: ಕುರಿಮರಿಯ ಮದುವೆಯ ಭೋಜನಕ್ಕೆ ಕರೆಯಲ್ಪಟ್ಟವರು ಧನ್ಯರು! ಮತ್ತು ಅವರು ನನಗೆ ಹೇಳಿದರು, ಇದು ದೇವರ ನಿಜವಾದ ಮಾತುಗಳು.</w:t>
      </w:r>
    </w:p>
    <w:p/>
    <w:p>
      <w:r xmlns:w="http://schemas.openxmlformats.org/wordprocessingml/2006/main">
        <w:t xml:space="preserve">ಧರ್ಮೋಪದೇಶಕಾಂಡ 14:10 ಮತ್ತು ರೆಕ್ಕೆಗಳು ಮತ್ತು ಮಾಪಕಗಳು ಇಲ್ಲದಿರುವುದನ್ನು ನೀವು ತಿನ್ನಬಾರದು; ಅದು ನಿಮಗೆ ಅಶುದ್ಧವಾಗಿದೆ.</w:t>
      </w:r>
    </w:p>
    <w:p/>
    <w:p>
      <w:r xmlns:w="http://schemas.openxmlformats.org/wordprocessingml/2006/main">
        <w:t xml:space="preserve">ರೆಕ್ಕೆಗಳು ಮತ್ತು ಮಾಪಕಗಳಿಲ್ಲದ ಪ್ರಾಣಿಗಳನ್ನು ತಿನ್ನಬಾರದೆಂದು ದೇವರು ಇಸ್ರಾಯೇಲ್ಯರಿಗೆ ಆಜ್ಞಾಪಿಸಿದನು.</w:t>
      </w:r>
    </w:p>
    <w:p/>
    <w:p>
      <w:r xmlns:w="http://schemas.openxmlformats.org/wordprocessingml/2006/main">
        <w:t xml:space="preserve">1. ದೇವರ ವಾಕ್ಯಕ್ಕೆ ವಿಧೇಯತೆಯ ಜೀವನವನ್ನು ನಡೆಸುವುದು</w:t>
      </w:r>
    </w:p>
    <w:p/>
    <w:p>
      <w:r xmlns:w="http://schemas.openxmlformats.org/wordprocessingml/2006/main">
        <w:t xml:space="preserve">2. ದೇವರ ಆಜ್ಞೆಗಳ ಪವಿತ್ರತೆ</w:t>
      </w:r>
    </w:p>
    <w:p/>
    <w:p>
      <w:r xmlns:w="http://schemas.openxmlformats.org/wordprocessingml/2006/main">
        <w:t xml:space="preserve">1. ಎಫೆಸಿಯನ್ಸ್ 2:10 - ಕ್ರಿಸ್ತ ಯೇಸುವಿನಲ್ಲಿ ಸತ್ಕಾರ್ಯಗಳನ್ನು ಮಾಡುವುದಕ್ಕಾಗಿ ನಾವು ಆತನ ಕೆಲಸಕಾರ್ಯವಾಗಿದ್ದೇವೆ, ನಾವು ಅವುಗಳಲ್ಲಿ ನಡೆಯಬೇಕೆಂದು ದೇವರು ಮುಂಚಿತವಾಗಿ ಸಿದ್ಧಪಡಿಸಿದ.</w:t>
      </w:r>
    </w:p>
    <w:p/>
    <w:p>
      <w:r xmlns:w="http://schemas.openxmlformats.org/wordprocessingml/2006/main">
        <w:t xml:space="preserve">2. ಕೊಲೊಸ್ಸೆಯನ್ಸ್ 3:17 - ಮತ್ತು ನೀವು ಏನು ಮಾಡಿದರೂ, ಮಾತಿನಲ್ಲಿ ಅಥವಾ ಕಾರ್ಯದಲ್ಲಿ, ಎಲ್ಲವನ್ನೂ ಲಾರ್ಡ್ ಜೀಸಸ್ ಹೆಸರಿನಲ್ಲಿ ಮಾಡಿ, ಆತನ ಮೂಲಕ ತಂದೆಯಾದ ದೇವರಿಗೆ ಕೃತಜ್ಞತೆ ಸಲ್ಲಿಸಿ.</w:t>
      </w:r>
    </w:p>
    <w:p/>
    <w:p>
      <w:r xmlns:w="http://schemas.openxmlformats.org/wordprocessingml/2006/main">
        <w:t xml:space="preserve">ಧರ್ಮೋಪದೇಶಕಾಂಡ 14:11 ಎಲ್ಲಾ ಶುದ್ಧ ಪಕ್ಷಿಗಳಲ್ಲಿ ನೀವು ತಿನ್ನಬೇಕು.</w:t>
      </w:r>
    </w:p>
    <w:p/>
    <w:p>
      <w:r xmlns:w="http://schemas.openxmlformats.org/wordprocessingml/2006/main">
        <w:t xml:space="preserve">ಧರ್ಮೋಪದೇಶಕಾಂಡದ ಈ ಭಾಗವು ಶುದ್ಧವಾದ ಪ್ರಾಣಿಗಳು ಮತ್ತು ಪಕ್ಷಿಗಳನ್ನು ತಿನ್ನಲು ನಮ್ಮನ್ನು ಪ್ರೋತ್ಸಾಹಿಸುತ್ತದೆ.</w:t>
      </w:r>
    </w:p>
    <w:p/>
    <w:p>
      <w:r xmlns:w="http://schemas.openxmlformats.org/wordprocessingml/2006/main">
        <w:t xml:space="preserve">1. ಶುದ್ಧ ಆಹಾರ ಸೇವನೆಯ ಪ್ರಾಮುಖ್ಯತೆ - ದೇವರ ಆಹಾರವನ್ನು ಅನುಸರಿಸಲು ಕಲಿಯುವುದು</w:t>
      </w:r>
    </w:p>
    <w:p/>
    <w:p>
      <w:r xmlns:w="http://schemas.openxmlformats.org/wordprocessingml/2006/main">
        <w:t xml:space="preserve">2. ದೇವರ ಸೂಚನೆಗಳನ್ನು ಪಾಲಿಸುವುದು - ಶುಚಿಯಾಗಿ ತಿನ್ನುವುದು ಮತ್ತು ನೀತಿವಂತ ಜೀವನವನ್ನು ನಡೆಸುವುದು</w:t>
      </w:r>
    </w:p>
    <w:p/>
    <w:p>
      <w:r xmlns:w="http://schemas.openxmlformats.org/wordprocessingml/2006/main">
        <w:t xml:space="preserve">1. ಯಾಜಕಕಾಂಡ 11:1-47 - ಶುಚಿಯಾಗಿ ತಿನ್ನಲು ಭಗವಂತನ ಸೂಚನೆಗಳು</w:t>
      </w:r>
    </w:p>
    <w:p/>
    <w:p>
      <w:r xmlns:w="http://schemas.openxmlformats.org/wordprocessingml/2006/main">
        <w:t xml:space="preserve">2. ಕೀರ್ತನೆ 103:1-5 - ಆತನ ಆಶೀರ್ವಾದ ಮತ್ತು ಮಾರ್ಗದರ್ಶನಕ್ಕಾಗಿ ದೇವರನ್ನು ಸ್ತುತಿಸುವುದು</w:t>
      </w:r>
    </w:p>
    <w:p/>
    <w:p>
      <w:r xmlns:w="http://schemas.openxmlformats.org/wordprocessingml/2006/main">
        <w:t xml:space="preserve">ಧರ್ಮೋಪದೇಶಕಾಂಡ 14:12 ಆದರೆ ಇವುಗಳನ್ನು ನೀವು ತಿನ್ನಬಾರದು: ಹದ್ದು, ಆಸಿಫ್ರೇಜ್ ಮತ್ತು ಓಸ್ಪ್ರೇ,</w:t>
      </w:r>
    </w:p>
    <w:p/>
    <w:p>
      <w:r xmlns:w="http://schemas.openxmlformats.org/wordprocessingml/2006/main">
        <w:t xml:space="preserve">ಕೆಲವು ಪಕ್ಷಿಗಳನ್ನು ತಿನ್ನಬಾರದೆಂದು ದೇವರು ಇಸ್ರಾಯೇಲ್ಯರಿಗೆ ಸೂಚಿಸುತ್ತಾನೆ.</w:t>
      </w:r>
    </w:p>
    <w:p/>
    <w:p>
      <w:r xmlns:w="http://schemas.openxmlformats.org/wordprocessingml/2006/main">
        <w:t xml:space="preserve">1: ನಾವು ದೇವರ ಆಜ್ಞೆಗಳನ್ನು ಗೌರವಿಸಬೇಕು, ನಾವು ಏಕೆ ಪಾಲಿಸಬೇಕೆಂದು ಆತನು ಬಯಸುತ್ತಾನೆ ಎಂಬುದು ಸ್ಪಷ್ಟವಾಗಿಲ್ಲದಿದ್ದರೂ ಸಹ.</w:t>
      </w:r>
    </w:p>
    <w:p/>
    <w:p>
      <w:r xmlns:w="http://schemas.openxmlformats.org/wordprocessingml/2006/main">
        <w:t xml:space="preserve">2: ದೇವರ ಆಜ್ಞೆಗಳು ನಮಗೆ ಅರ್ಥವಾಗದಿದ್ದರೂ ಯಾವಾಗಲೂ ನಮ್ಮ ಒಳಿತಿಗಾಗಿವೆ ಎಂಬ ನಂಬಿಕೆ ನಮಗಿರಬೇಕು.</w:t>
      </w:r>
    </w:p>
    <w:p/>
    <w:p>
      <w:r xmlns:w="http://schemas.openxmlformats.org/wordprocessingml/2006/main">
        <w:t xml:space="preserve">1: ಕೀರ್ತನೆ 119:105 - ನಿನ್ನ ವಾಕ್ಯವು ನನ್ನ ಪಾದಗಳಿಗೆ ದೀಪ, ನನ್ನ ಹಾದಿಯಲ್ಲಿ ಬೆಳಕು.</w:t>
      </w:r>
    </w:p>
    <w:p/>
    <w:p>
      <w:r xmlns:w="http://schemas.openxmlformats.org/wordprocessingml/2006/main">
        <w:t xml:space="preserve">2: ಇಬ್ರಿಯರಿಗೆ 11:6 - ಮತ್ತು ನಂಬಿಕೆಯಿಲ್ಲದೆ ದೇವರನ್ನು ಮೆಚ್ಚಿಸುವುದು ಅಸಾಧ್ಯ, ಏಕೆಂದರೆ ಅವನ ಬಳಿಗೆ ಬರುವ ಯಾರಾದರೂ ಆತನು ಇದ್ದಾನೆ ಮತ್ತು ಆತನನ್ನು ಶ್ರದ್ಧೆಯಿಂದ ಹುಡುಕುವವರಿಗೆ ಪ್ರತಿಫಲವನ್ನು ಕೊಡುತ್ತಾನೆ ಎಂದು ನಂಬಬೇಕು.</w:t>
      </w:r>
    </w:p>
    <w:p/>
    <w:p>
      <w:r xmlns:w="http://schemas.openxmlformats.org/wordprocessingml/2006/main">
        <w:t xml:space="preserve">ಧರ್ಮೋಪದೇಶಕಾಂಡ 14:13 ಮತ್ತು ಗ್ಲೆಡ್, ಗಾಳಿಪಟ ಮತ್ತು ಅದರ ಪ್ರಕಾರದ ರಣಹದ್ದು,</w:t>
      </w:r>
    </w:p>
    <w:p/>
    <w:p>
      <w:r xmlns:w="http://schemas.openxmlformats.org/wordprocessingml/2006/main">
        <w:t xml:space="preserve">ದೇವರು ತನ್ನ ಜನರಿಗೆ ದಶಮಾಂಶ ಕೊಡುವಂತೆ ಆಜ್ಞಾಪಿಸುತ್ತಾನೆ.</w:t>
      </w:r>
    </w:p>
    <w:p/>
    <w:p>
      <w:r xmlns:w="http://schemas.openxmlformats.org/wordprocessingml/2006/main">
        <w:t xml:space="preserve">1. ದಶಾಂಶದ ಪ್ರಾಮುಖ್ಯತೆ: ಉದಾರತೆ ಮತ್ತು ಕೃತಜ್ಞತೆಯ ಜೀವನವನ್ನು ನಡೆಸುವುದು</w:t>
      </w:r>
    </w:p>
    <w:p/>
    <w:p>
      <w:r xmlns:w="http://schemas.openxmlformats.org/wordprocessingml/2006/main">
        <w:t xml:space="preserve">2. ಹಣದ ಮೇಲೆ ಬೈಬಲ್ನ ದೃಷ್ಟಿಕೋನ: ದೇವರ ನಿಬಂಧನೆ ಮತ್ತು ನಮ್ಮ ಜವಾಬ್ದಾರಿ</w:t>
      </w:r>
    </w:p>
    <w:p/>
    <w:p>
      <w:r xmlns:w="http://schemas.openxmlformats.org/wordprocessingml/2006/main">
        <w:t xml:space="preserve">1. ಮಲಾಕಿ 3:10-12 - ನನ್ನ ಮನೆಯಲ್ಲಿ ಆಹಾರವಿರುವಂತೆ ಇಡೀ ದಶಮಾಂಶವನ್ನು ಉಗ್ರಾಣಕ್ಕೆ ತನ್ನಿ. ಇದರಲ್ಲಿ ನನ್ನನ್ನು ಪರೀಕ್ಷಿಸಿ ಎಂದು ಸರ್ವಶಕ್ತನಾದ ಕರ್ತನು ಹೇಳುತ್ತಾನೆ, ಮತ್ತು ನಾನು ಸ್ವರ್ಗದ ದ್ವಾರಗಳನ್ನು ತೆರೆದು ತುಂಬಾ ಆಶೀರ್ವಾದವನ್ನು ಸುರಿಸುವುದಿಲ್ಲವೇ ಎಂದು ನೋಡು, ನಿಮಗೆ ಸಾಕಷ್ಟು ಸ್ಥಳಾವಕಾಶವಿಲ್ಲ.</w:t>
      </w:r>
    </w:p>
    <w:p/>
    <w:p>
      <w:r xmlns:w="http://schemas.openxmlformats.org/wordprocessingml/2006/main">
        <w:t xml:space="preserve">2. ನಾಣ್ಣುಡಿಗಳು 3: 9-10 - ನಿಮ್ಮ ಎಲ್ಲಾ ಬೆಳೆಗಳ ಮೊದಲ ಫಲದಿಂದ ನಿಮ್ಮ ಸಂಪತ್ತಿನಿಂದ ಕರ್ತನನ್ನು ಗೌರವಿಸಿ; ಆಗ ನಿಮ್ಮ ಕೊಟ್ಟಿಗೆಗಳು ತುಂಬಿ ಹರಿಯುವವು ಮತ್ತು ನಿಮ್ಮ ತೊಟ್ಟಿಗಳು ಹೊಸ ದ್ರಾಕ್ಷಾರಸದಿಂದ ತುಂಬಿ ತುಳುಕುವವು.</w:t>
      </w:r>
    </w:p>
    <w:p/>
    <w:p>
      <w:r xmlns:w="http://schemas.openxmlformats.org/wordprocessingml/2006/main">
        <w:t xml:space="preserve">ಧರ್ಮೋಪದೇಶಕಾಂಡ 14:14 ಮತ್ತು ಪ್ರತಿಯೊಂದು ಕಾಗೆಯು ತನ್ನ ಜಾತಿಯ ಪ್ರಕಾರ,</w:t>
      </w:r>
    </w:p>
    <w:p/>
    <w:p>
      <w:r xmlns:w="http://schemas.openxmlformats.org/wordprocessingml/2006/main">
        <w:t xml:space="preserve">ಮತ್ತು ಪಕ್ಷಿಗಳಲ್ಲಿ ಬಲಶಾಲಿಗಳು, ಅವುಗಳ ಪ್ರಕಾರದ ಪ್ರಕಾರ, ಮತ್ತು ಭೂಮಿಯ ಪ್ರತಿಯೊಂದು ಪ್ರಾಣಿಗಳು, ಪ್ರತಿಯೊಂದು ರೀತಿಯ ಎರಡು ಪ್ರಾಣಿಗಳು ಅವುಗಳನ್ನು ಜೀವಂತವಾಗಿಡಲು ನಿಮ್ಮ ಬಳಿಗೆ ಬರುತ್ತವೆ.</w:t>
      </w:r>
    </w:p>
    <w:p/>
    <w:p>
      <w:r xmlns:w="http://schemas.openxmlformats.org/wordprocessingml/2006/main">
        <w:t xml:space="preserve">ದೇವರು ನೋಹನಿಗೆ ಪ್ರತಿಯೊಂದು ವಿಧದ ಪ್ರಾಣಿಗಳಲ್ಲಿ ಎರಡನ್ನು ಜೀವಿಸುವಂತೆ ದೋಣಿಯ ಮೇಲಿರುವಂತೆ ಆಜ್ಞಾಪಿಸಿದನು.</w:t>
      </w:r>
    </w:p>
    <w:p/>
    <w:p>
      <w:r xmlns:w="http://schemas.openxmlformats.org/wordprocessingml/2006/main">
        <w:t xml:space="preserve">1. ದೇವರ ನಿಷ್ಠೆ: ದೇವರ ನಿಷ್ಠೆಯು ನೋಹನಿಗೆ ನೀಡಿದ ಕಾರ್ಯದ ಕಷ್ಟದ ಹೊರತಾಗಿಯೂ ನಿಂತಿದೆ.</w:t>
      </w:r>
    </w:p>
    <w:p/>
    <w:p>
      <w:r xmlns:w="http://schemas.openxmlformats.org/wordprocessingml/2006/main">
        <w:t xml:space="preserve">2. ಕಷ್ಟದ ಸಮಯದಲ್ಲಿ ವಿಧೇಯತೆ: ಕಷ್ಟವೆನಿಸಿದರೂ ನಾವು ದೇವರಿಗೆ ವಿಧೇಯರಾಗಿರಬೇಕು.</w:t>
      </w:r>
    </w:p>
    <w:p/>
    <w:p>
      <w:r xmlns:w="http://schemas.openxmlformats.org/wordprocessingml/2006/main">
        <w:t xml:space="preserve">1. ಇಬ್ರಿಯ 11:7 - "ನಂಬಿಕೆಯಿಂದ ನೋಹನು ಇನ್ನೂ ಕಾಣದಿರುವ ವಿಷಯಗಳ ಕುರಿತು ದೇವರಿಂದ ಎಚ್ಚರಿಸಲ್ಪಟ್ಟನು, ಭಯದಿಂದ ಚಲಿಸಿದನು, ತನ್ನ ಮನೆಯ ರಕ್ಷಣೆಗಾಗಿ ಒಂದು ಆರ್ಕ್ ಅನ್ನು ಸಿದ್ಧಪಡಿಸಿದನು; ಅದರ ಮೂಲಕ ಅವನು ಜಗತ್ತನ್ನು ಖಂಡಿಸಿದನು ಮತ್ತು ಉತ್ತರಾಧಿಕಾರಿಯಾದನು. ನಂಬಿಕೆಯಿಂದ ಬರುವ ನೀತಿ."</w:t>
      </w:r>
    </w:p>
    <w:p/>
    <w:p>
      <w:r xmlns:w="http://schemas.openxmlformats.org/wordprocessingml/2006/main">
        <w:t xml:space="preserve">2. 2 ಪೀಟರ್ 2:5 - "ಮತ್ತು ಹಳೆಯ ಪ್ರಪಂಚವನ್ನು ಉಳಿಸಲಿಲ್ಲ, ಆದರೆ ನೀತಿಯ ಬೋಧಕನಾದ ನೋಹನನ್ನು ಎಂಟನೆಯ ವ್ಯಕ್ತಿಯನ್ನು ಉಳಿಸಿದನು, ಭಕ್ತಿಹೀನರ ಪ್ರಪಂಚದ ಮೇಲೆ ಪ್ರವಾಹವನ್ನು ತಂದನು."</w:t>
      </w:r>
    </w:p>
    <w:p/>
    <w:p>
      <w:r xmlns:w="http://schemas.openxmlformats.org/wordprocessingml/2006/main">
        <w:t xml:space="preserve">ಧರ್ಮೋಪದೇಶಕಾಂಡ 14:15 ಮತ್ತು ಗೂಬೆ, ಮತ್ತು ರಾತ್ರಿ ಗಿಡುಗ, ಮತ್ತು ಕೋಗಿಲೆ, ಮತ್ತು ಅದರ ಪ್ರಕಾರದ ಗಿಡುಗ,</w:t>
      </w:r>
    </w:p>
    <w:p/>
    <w:p>
      <w:r xmlns:w="http://schemas.openxmlformats.org/wordprocessingml/2006/main">
        <w:t xml:space="preserve">ದೇವರು ತನ್ನ ಜನರಿಗೆ ಆಹಾರವಾಗಿ ಪಕ್ಷಿಗಳನ್ನು ಒದಗಿಸುತ್ತಾನೆ.</w:t>
      </w:r>
    </w:p>
    <w:p/>
    <w:p>
      <w:r xmlns:w="http://schemas.openxmlformats.org/wordprocessingml/2006/main">
        <w:t xml:space="preserve">1. ದೇವರ ನಿಬಂಧನೆ: ನಿಮ್ಮ ಎಲ್ಲಾ ಅಗತ್ಯಗಳಿಗಾಗಿ ಭಗವಂತನಲ್ಲಿ ನಂಬಿಕೆ</w:t>
      </w:r>
    </w:p>
    <w:p/>
    <w:p>
      <w:r xmlns:w="http://schemas.openxmlformats.org/wordprocessingml/2006/main">
        <w:t xml:space="preserve">2. ಭೂಮಿಯ ಮೃಗಗಳನ್ನು ಪ್ರಶಂಸಿಸುವುದು: ಧರ್ಮೋಪದೇಶಕಾಂಡ 14:15 ರ ನೋಟ</w:t>
      </w:r>
    </w:p>
    <w:p/>
    <w:p>
      <w:r xmlns:w="http://schemas.openxmlformats.org/wordprocessingml/2006/main">
        <w:t xml:space="preserve">1. ಕೀರ್ತನೆ 8:6-8 - ಓ ಕರ್ತನೇ, ನಮ್ಮ ಕರ್ತನೇ, ಭೂಮಿಯಲ್ಲೆಲ್ಲಾ ನಿನ್ನ ಹೆಸರು ಎಷ್ಟು ಭವ್ಯವಾಗಿದೆ! ನೀನು ನಿನ್ನ ಮಹಿಮೆಯನ್ನು ಆಕಾಶಕ್ಕಿಂತ ಮೇಲಿಟ್ಟಿರುವೆ. ಶತ್ರುಗಳನ್ನು ಮತ್ತು ಸೇಡು ತೀರಿಸಿಕೊಳ್ಳುವವರನ್ನು ಮೌನಗೊಳಿಸಲು ನೀವು ಮಕ್ಕಳ ಮತ್ತು ಶಿಶುಗಳ ತುಟಿಗಳಿಂದ ನಿಮ್ಮ ಶತ್ರುಗಳಿಂದ ಪ್ರಶಂಸೆಯನ್ನು ವಿಧಿಸಿದ್ದೀರಿ.</w:t>
      </w:r>
    </w:p>
    <w:p/>
    <w:p>
      <w:r xmlns:w="http://schemas.openxmlformats.org/wordprocessingml/2006/main">
        <w:t xml:space="preserve">2. ಕೀರ್ತನೆ 145:15-16 - ಎಲ್ಲರ ಕಣ್ಣುಗಳು ನಿನ್ನನ್ನು ನೋಡುತ್ತವೆ ಮತ್ತು ನೀವು ಅವರಿಗೆ ಸರಿಯಾದ ಸಮಯದಲ್ಲಿ ಆಹಾರವನ್ನು ಕೊಡುತ್ತೀರಿ. ನೀವು ನಿಮ್ಮ ಕೈಯನ್ನು ತೆರೆದು ಪ್ರತಿಯೊಂದು ಜೀವಿಗಳ ಆಸೆಗಳನ್ನು ಪೂರೈಸುತ್ತೀರಿ.</w:t>
      </w:r>
    </w:p>
    <w:p/>
    <w:p>
      <w:r xmlns:w="http://schemas.openxmlformats.org/wordprocessingml/2006/main">
        <w:t xml:space="preserve">ಧರ್ಮೋಪದೇಶಕಾಂಡ 14:16 ಚಿಕ್ಕ ಗೂಬೆ, ದೊಡ್ಡ ಗೂಬೆ ಮತ್ತು ಹಂಸ,</w:t>
      </w:r>
    </w:p>
    <w:p/>
    <w:p>
      <w:r xmlns:w="http://schemas.openxmlformats.org/wordprocessingml/2006/main">
        <w:t xml:space="preserve">ಮತ್ತು ಪೆಲಿಕನ್, ಮತ್ತು ಗಿಯರ್ ಹದ್ದು,</w:t>
      </w:r>
    </w:p>
    <w:p/>
    <w:p>
      <w:r xmlns:w="http://schemas.openxmlformats.org/wordprocessingml/2006/main">
        <w:t xml:space="preserve">ನಮ್ಮನ್ನು ಉಳಿಸಿಕೊಳ್ಳಲು ಭೂಮಿಯ ಪ್ರಾಣಿಗಳನ್ನು ಬಳಸಲು ದೇವರು ನಮಗೆ ಆಜ್ಞಾಪಿಸುತ್ತಾನೆ.</w:t>
      </w:r>
    </w:p>
    <w:p/>
    <w:p>
      <w:r xmlns:w="http://schemas.openxmlformats.org/wordprocessingml/2006/main">
        <w:t xml:space="preserve">1: ನಮ್ಮನ್ನು ನಾವು ಉಳಿಸಿಕೊಳ್ಳಲು ಸಂಪನ್ಮೂಲಗಳನ್ನು ಒದಗಿಸಿದ್ದಕ್ಕಾಗಿ ನಾವು ದೇವರಿಗೆ ಕೃತಜ್ಞರಾಗಿರಬೇಕು.</w:t>
      </w:r>
    </w:p>
    <w:p/>
    <w:p>
      <w:r xmlns:w="http://schemas.openxmlformats.org/wordprocessingml/2006/main">
        <w:t xml:space="preserve">2: ನಾವು ಭೂಮಿಯ ಪ್ರಾಣಿಗಳನ್ನು ಜವಾಬ್ದಾರಿಯುತವಾಗಿ ಮತ್ತು ಕಾಳಜಿಯಿಂದ ಬಳಸಬೇಕು.</w:t>
      </w:r>
    </w:p>
    <w:p/>
    <w:p>
      <w:r xmlns:w="http://schemas.openxmlformats.org/wordprocessingml/2006/main">
        <w:t xml:space="preserve">1: ಜೆನೆಸಿಸ್ 9: 3 - ಜೀವಂತವಾಗಿರುವ ಪ್ರತಿಯೊಂದು ಚಲಿಸುವ ವಸ್ತುವು ನಿಮಗೆ ಮಾಂಸವಾಗಿರಬೇಕು; ಹಸಿರು ಸೊಪ್ಪಿನಂತೆಯೇ ನಾನು ನಿಮಗೆ ಎಲ್ಲವನ್ನೂ ಕೊಟ್ಟಿದ್ದೇನೆ.</w:t>
      </w:r>
    </w:p>
    <w:p/>
    <w:p>
      <w:r xmlns:w="http://schemas.openxmlformats.org/wordprocessingml/2006/main">
        <w:t xml:space="preserve">2: ಯಾಜಕಕಾಂಡ 11:2-4 - ಇಸ್ರಾಯೇಲ್ ಮಕ್ಕಳೊಂದಿಗೆ ಮಾತನಾಡಿ, ಭೂಮಿಯ ಮೇಲಿರುವ ಎಲ್ಲಾ ಪ್ರಾಣಿಗಳಲ್ಲಿ ನೀವು ತಿನ್ನುವ ಪ್ರಾಣಿಗಳು ಇವು. ಮೃಗಗಳ ನಡುವೆ ಗೊರಸನ್ನು ಬೇರ್ಪಡಿಸುವ ಮತ್ತು ಸೀಳಿರುವ ಪಾದಗಳನ್ನು ಮತ್ತು ಮೊಸರನ್ನು ಅಗಿಯುವದನ್ನು ನೀವು ತಿನ್ನಬೇಕು. ಹಾಗಿದ್ದರೂ ನೀವು ಮೊಸರನ್ನು ಅಗಿಯುವವರಲ್ಲಿ ಅಥವಾ ಗೊರಸನ್ನು ವಿಭಜಿಸುವವರಲ್ಲಿ ಇವುಗಳನ್ನು ತಿನ್ನಬಾರದು; ಅವನು ನಿಮಗೆ ಅಶುದ್ಧನು.</w:t>
      </w:r>
    </w:p>
    <w:p/>
    <w:p>
      <w:r xmlns:w="http://schemas.openxmlformats.org/wordprocessingml/2006/main">
        <w:t xml:space="preserve">ಧರ್ಮೋಪದೇಶಕಾಂಡ 14:17 ಮತ್ತು ಪೆಲಿಕನ್, ಮತ್ತು ಗಿಯರ್ ಹದ್ದು ಮತ್ತು ಕಾರ್ಮೊರೆಂಟ್,</w:t>
      </w:r>
    </w:p>
    <w:p/>
    <w:p>
      <w:r xmlns:w="http://schemas.openxmlformats.org/wordprocessingml/2006/main">
        <w:t xml:space="preserve">ಕೆಲವು ಪಕ್ಷಿಗಳನ್ನು ತಿನ್ನಬಾರದೆಂದು ಕರ್ತನು ಇಸ್ರಾಯೇಲ್ಯರಿಗೆ ಆಜ್ಞಾಪಿಸಿದನು.</w:t>
      </w:r>
    </w:p>
    <w:p/>
    <w:p>
      <w:r xmlns:w="http://schemas.openxmlformats.org/wordprocessingml/2006/main">
        <w:t xml:space="preserve">1. ದೇವರು ಎಲ್ಲಾ ಸೃಷ್ಟಿಗೆ ಒಂದು ಯೋಜನೆ ಮತ್ತು ಉದ್ದೇಶವನ್ನು ಹೊಂದಿದ್ದಾನೆ.</w:t>
      </w:r>
    </w:p>
    <w:p/>
    <w:p>
      <w:r xmlns:w="http://schemas.openxmlformats.org/wordprocessingml/2006/main">
        <w:t xml:space="preserve">2. ನಮ್ಮ ಕ್ರಿಯೆಗಳು ಮತ್ತು ಅವು ಚಿಕ್ಕ ಜೀವಿಗಳ ಮೇಲೆ ಹೇಗೆ ಪರಿಣಾಮ ಬೀರುತ್ತವೆ ಎಂಬುದನ್ನು ಪರಿಗಣಿಸಲು ನಾವು ಕಾಳಜಿ ವಹಿಸಬೇಕು.</w:t>
      </w:r>
    </w:p>
    <w:p/>
    <w:p>
      <w:r xmlns:w="http://schemas.openxmlformats.org/wordprocessingml/2006/main">
        <w:t xml:space="preserve">1. ಜೆನೆಸಿಸ್ 1:26-28</w:t>
      </w:r>
    </w:p>
    <w:p/>
    <w:p>
      <w:r xmlns:w="http://schemas.openxmlformats.org/wordprocessingml/2006/main">
        <w:t xml:space="preserve">2. ಕೀರ್ತನೆ 104:24-25</w:t>
      </w:r>
    </w:p>
    <w:p/>
    <w:p>
      <w:r xmlns:w="http://schemas.openxmlformats.org/wordprocessingml/2006/main">
        <w:t xml:space="preserve">ಧರ್ಮೋಪದೇಶಕಾಂಡ 14:18 ಮತ್ತು ಕೊಕ್ಕರೆ, ಮತ್ತು ಅದರ ಪ್ರಕಾರದ ಬೆಳ್ಳಕ್ಕಿ, ಮತ್ತು ಲ್ಯಾಪ್ವಿಂಗ್ ಮತ್ತು ಬಾವಲಿ.</w:t>
      </w:r>
    </w:p>
    <w:p/>
    <w:p>
      <w:r xmlns:w="http://schemas.openxmlformats.org/wordprocessingml/2006/main">
        <w:t xml:space="preserve">ಡಿಯೂಟರೋನಮಿ ಪುಸ್ತಕದ ಈ ಭಾಗವು ನಾಲ್ಕು ಪಕ್ಷಿಗಳನ್ನು ಉಲ್ಲೇಖಿಸುತ್ತದೆ: ಕೊಕ್ಕರೆ, ಬಕ, ಲ್ಯಾಪ್ವಿಂಗ್ ಮತ್ತು ಬ್ಯಾಟ್.</w:t>
      </w:r>
    </w:p>
    <w:p/>
    <w:p>
      <w:r xmlns:w="http://schemas.openxmlformats.org/wordprocessingml/2006/main">
        <w:t xml:space="preserve">1. ಸೃಷ್ಟಿಯ ಸೌಂದರ್ಯ: ದೇವರ ಜೀವಿಗಳ ವೈವಿಧ್ಯತೆಯನ್ನು ಪ್ರಶಂಸಿಸುವುದು</w:t>
      </w:r>
    </w:p>
    <w:p/>
    <w:p>
      <w:r xmlns:w="http://schemas.openxmlformats.org/wordprocessingml/2006/main">
        <w:t xml:space="preserve">2. ಹಾರಾಟದ ಅರ್ಥ: ಪಕ್ಷಿಗಳ ಆಧ್ಯಾತ್ಮಿಕ ಮಹತ್ವವನ್ನು ಅನ್ವೇಷಿಸುವುದು</w:t>
      </w:r>
    </w:p>
    <w:p/>
    <w:p>
      <w:r xmlns:w="http://schemas.openxmlformats.org/wordprocessingml/2006/main">
        <w:t xml:space="preserve">1. ಜೆನೆಸಿಸ್ 9: 12-13 - ನೋವಾ ಮತ್ತು ಪ್ರತಿ ಜೀವಂತ ಜೀವಿಯೊಂದಿಗೆ ದೇವರ ಒಡಂಬಡಿಕೆ</w:t>
      </w:r>
    </w:p>
    <w:p/>
    <w:p>
      <w:r xmlns:w="http://schemas.openxmlformats.org/wordprocessingml/2006/main">
        <w:t xml:space="preserve">2. ಕೀರ್ತನೆ 104:12-15 - ದೊಡ್ಡ ಮತ್ತು ಚಿಕ್ಕ ಎಲ್ಲಾ ಜೀವಿಗಳಿಗೆ ದೇವರ ಕಾಳಜಿ</w:t>
      </w:r>
    </w:p>
    <w:p/>
    <w:p>
      <w:r xmlns:w="http://schemas.openxmlformats.org/wordprocessingml/2006/main">
        <w:t xml:space="preserve">ಧರ್ಮೋಪದೇಶಕಾಂಡ 14:19 ಮತ್ತು ಹಾರುವ ಪ್ರತಿಯೊಂದು ತೆವಳುವ ಪ್ರಾಣಿಯು ನಿಮಗೆ ಅಶುದ್ಧವಾಗಿದೆ; ಅವುಗಳನ್ನು ತಿನ್ನಬಾರದು.</w:t>
      </w:r>
    </w:p>
    <w:p/>
    <w:p>
      <w:r xmlns:w="http://schemas.openxmlformats.org/wordprocessingml/2006/main">
        <w:t xml:space="preserve">ಯಾವುದೇ ಹಾರುವ ಕೀಟಗಳು ಅಶುದ್ಧವಾಗಿರುವುದರಿಂದ ಅವುಗಳನ್ನು ತಿನ್ನಬಾರದೆಂದು ಕರ್ತನು ಇಸ್ರಾಯೇಲ್ಯರಿಗೆ ಸೂಚಿಸುತ್ತಾನೆ.</w:t>
      </w:r>
    </w:p>
    <w:p/>
    <w:p>
      <w:r xmlns:w="http://schemas.openxmlformats.org/wordprocessingml/2006/main">
        <w:t xml:space="preserve">1. ಇಸ್ರೇಲೀಯರ ಆಹಾರದ ನಿಯಮಗಳ ಹತ್ತಿರ ನೋಟ</w:t>
      </w:r>
    </w:p>
    <w:p/>
    <w:p>
      <w:r xmlns:w="http://schemas.openxmlformats.org/wordprocessingml/2006/main">
        <w:t xml:space="preserve">2. ಅಶುದ್ಧವಾಗಿರುವುದರ ಅರ್ಥವೇನು?</w:t>
      </w:r>
    </w:p>
    <w:p/>
    <w:p>
      <w:r xmlns:w="http://schemas.openxmlformats.org/wordprocessingml/2006/main">
        <w:t xml:space="preserve">1. ಯಾಜಕಕಾಂಡ 11:41-45</w:t>
      </w:r>
    </w:p>
    <w:p/>
    <w:p>
      <w:r xmlns:w="http://schemas.openxmlformats.org/wordprocessingml/2006/main">
        <w:t xml:space="preserve">2. ಯಾಜಕಕಾಂಡ 20:25-26</w:t>
      </w:r>
    </w:p>
    <w:p/>
    <w:p>
      <w:r xmlns:w="http://schemas.openxmlformats.org/wordprocessingml/2006/main">
        <w:t xml:space="preserve">ಧರ್ಮೋಪದೇಶಕಾಂಡ 14:20 ಆದರೆ ಎಲ್ಲಾ ಶುದ್ಧ ಕೋಳಿಗಳಲ್ಲಿ ನೀವು ತಿನ್ನಬಹುದು.</w:t>
      </w:r>
    </w:p>
    <w:p/>
    <w:p>
      <w:r xmlns:w="http://schemas.openxmlformats.org/wordprocessingml/2006/main">
        <w:t xml:space="preserve">ಶುದ್ಧ ಪಕ್ಷಿಗಳನ್ನು ತಿನ್ನಲು ಅನುಮತಿ ಇದೆ ಎಂದು ಅಂಗೀಕಾರವು ವಿವರಿಸುತ್ತದೆ.</w:t>
      </w:r>
    </w:p>
    <w:p/>
    <w:p>
      <w:r xmlns:w="http://schemas.openxmlformats.org/wordprocessingml/2006/main">
        <w:t xml:space="preserve">1. ಬೈಬಲ್‌ನಲ್ಲಿ ತಿಳಿಸಲಾದ ಆಹಾರದ ನಿಯಮಗಳನ್ನು ಅನುಸರಿಸುವ ಪ್ರಾಮುಖ್ಯತೆ.</w:t>
      </w:r>
    </w:p>
    <w:p/>
    <w:p>
      <w:r xmlns:w="http://schemas.openxmlformats.org/wordprocessingml/2006/main">
        <w:t xml:space="preserve">2. ಭಗವಂತನ ಸೃಷ್ಟಿಯ ಅನುಗ್ರಹವನ್ನು ಆನಂದಿಸಲು ಸಾಧ್ಯವಾಗುವ ಆಶೀರ್ವಾದ.</w:t>
      </w:r>
    </w:p>
    <w:p/>
    <w:p>
      <w:r xmlns:w="http://schemas.openxmlformats.org/wordprocessingml/2006/main">
        <w:t xml:space="preserve">1. ಯಾಜಕಕಾಂಡ 11:1-47 - ಇಸ್ರೇಲೀಯರು ತಿನ್ನಲು ಅನುಮತಿಸಲಾದ ಶುದ್ಧ ಮತ್ತು ಅಶುದ್ಧ ಪ್ರಾಣಿಗಳನ್ನು ವಿವರಿಸುವ ಒಂದು ಭಾಗ.</w:t>
      </w:r>
    </w:p>
    <w:p/>
    <w:p>
      <w:r xmlns:w="http://schemas.openxmlformats.org/wordprocessingml/2006/main">
        <w:t xml:space="preserve">2. ಜೆನೆಸಿಸ್ 1: 29-30 - ಭೂಮಿಯ ಎಲ್ಲಾ ಜೀವಿಗಳನ್ನು ತಿನ್ನಲು ಮಾನವಕುಲಕ್ಕೆ ದೇವರ ಆಜ್ಞೆಯನ್ನು ವಿವರಿಸುವ ಒಂದು ಭಾಗ.</w:t>
      </w:r>
    </w:p>
    <w:p/>
    <w:p>
      <w:r xmlns:w="http://schemas.openxmlformats.org/wordprocessingml/2006/main">
        <w:t xml:space="preserve">ಧರ್ಮೋಪದೇಶಕಾಂಡ 14:21 ತಾನಾಗಿಯೇ ಸಾಯುವ ಯಾವುದನ್ನೂ ನೀವು ತಿನ್ನಬಾರದು; ಅಥವಾ ನೀವು ಅದನ್ನು ಅನ್ಯಲೋಕದವರಿಗೆ ಮಾರಬಹುದು; ಯಾಕಂದರೆ ನೀವು ನಿಮ್ಮ ದೇವರಾದ ಕರ್ತನಿಗೆ ಪವಿತ್ರ ಜನರು. ನೀವು ಮಗುವನ್ನು ಅದರ ತಾಯಿಯ ಹಾಲಿನಲ್ಲಿ ನೋಡಬಾರದು.</w:t>
      </w:r>
    </w:p>
    <w:p/>
    <w:p>
      <w:r xmlns:w="http://schemas.openxmlformats.org/wordprocessingml/2006/main">
        <w:t xml:space="preserve">ದೇವರು ತನ್ನ ಜನರಿಗೆ ವಿದೇಶಿಯರೊಂದಿಗೆ ಆಹಾರವನ್ನು ಹಂಚಿಕೊಳ್ಳಲು ಆಜ್ಞಾಪಿಸುತ್ತಾನೆ ಮತ್ತು ಮಗುವನ್ನು ಅದರ ತಾಯಿಯ ಹಾಲಿನಲ್ಲಿ ಬೇಯಿಸಬೇಡಿ.</w:t>
      </w:r>
    </w:p>
    <w:p/>
    <w:p>
      <w:r xmlns:w="http://schemas.openxmlformats.org/wordprocessingml/2006/main">
        <w:t xml:space="preserve">1. ದೇವರ ಉದಾರತೆ - ನಾವು ಆತನ ಉದಾಹರಣೆಯನ್ನು ಹೇಗೆ ಅನುಸರಿಸಬಹುದು</w:t>
      </w:r>
    </w:p>
    <w:p/>
    <w:p>
      <w:r xmlns:w="http://schemas.openxmlformats.org/wordprocessingml/2006/main">
        <w:t xml:space="preserve">2. ಗೌರವದ ಪ್ರಾಮುಖ್ಯತೆ - ನಾವು ಸೃಷ್ಟಿಯನ್ನು ಹೇಗೆ ಗೌರವಿಸಬಹುದು</w:t>
      </w:r>
    </w:p>
    <w:p/>
    <w:p>
      <w:r xmlns:w="http://schemas.openxmlformats.org/wordprocessingml/2006/main">
        <w:t xml:space="preserve">1. ಮ್ಯಾಥ್ಯೂ 5:43-44 - ನಿಮ್ಮ ನೆರೆಯವರನ್ನು ನಿಮ್ಮಂತೆಯೇ ಪ್ರೀತಿಸಿ</w:t>
      </w:r>
    </w:p>
    <w:p/>
    <w:p>
      <w:r xmlns:w="http://schemas.openxmlformats.org/wordprocessingml/2006/main">
        <w:t xml:space="preserve">2. ರೋಮನ್ನರು 12:1-2 - ನಿಮ್ಮ ದೇಹಗಳನ್ನು ಜೀವಂತ ತ್ಯಾಗವಾಗಿ ಪ್ರಸ್ತುತಪಡಿಸಿ</w:t>
      </w:r>
    </w:p>
    <w:p/>
    <w:p>
      <w:r xmlns:w="http://schemas.openxmlformats.org/wordprocessingml/2006/main">
        <w:t xml:space="preserve">ಧರ್ಮೋಪದೇಶಕಾಂಡ 14:22 ಹೊಲವು ವರ್ಷದಿಂದ ವರ್ಷಕ್ಕೆ ಬೆಳೆಯುವ ನಿಮ್ಮ ಬೀಜದ ಎಲ್ಲಾ ಬೆಳವಣಿಗೆಯಲ್ಲಿ ನೀವು ನಿಜವಾಗಿಯೂ ದಶಮಾಂಶವನ್ನು ಕೊಡಬೇಕು.</w:t>
      </w:r>
    </w:p>
    <w:p/>
    <w:p>
      <w:r xmlns:w="http://schemas.openxmlformats.org/wordprocessingml/2006/main">
        <w:t xml:space="preserve">ಪ್ರತಿ ವರ್ಷ ತಮ್ಮ ಸುಗ್ಗಿಯ ಹತ್ತನೇ ಒಂದು ಭಾಗವನ್ನು ದಶಮಾಂಶವಾಗಿ ಮೀಸಲಿಡುವಂತೆ ದೇವರು ತನ್ನ ಜನರಿಗೆ ಆಜ್ಞಾಪಿಸುತ್ತಾನೆ.</w:t>
      </w:r>
    </w:p>
    <w:p/>
    <w:p>
      <w:r xmlns:w="http://schemas.openxmlformats.org/wordprocessingml/2006/main">
        <w:t xml:space="preserve">1. "ಆಶೀರ್ವಾದದ ಜೀವನವನ್ನು ನಡೆಸುವುದು: ವಿಧೇಯತೆಯ ಪ್ರದರ್ಶನವಾಗಿ ದಶಾಂಶ"</w:t>
      </w:r>
    </w:p>
    <w:p/>
    <w:p>
      <w:r xmlns:w="http://schemas.openxmlformats.org/wordprocessingml/2006/main">
        <w:t xml:space="preserve">2. "ಕೃತಜ್ಞತೆಯ ಹೃದಯದಿಂದ ಉದಾರವಾಗಿ ಕೊಡುವುದು: ದಶಾಂಶದ ಮಹತ್ವ"</w:t>
      </w:r>
    </w:p>
    <w:p/>
    <w:p>
      <w:r xmlns:w="http://schemas.openxmlformats.org/wordprocessingml/2006/main">
        <w:t xml:space="preserve">1. ಮಲಾಕಿಯ 3:10 - "ನನ್ನ ಮನೆಯಲ್ಲಿ ಮಾಂಸ ಇರುವಂತೆ ನೀವು ಎಲ್ಲಾ ದಶಮಾಂಶಗಳನ್ನು ಉಗ್ರಾಣಕ್ಕೆ ತನ್ನಿ, ಮತ್ತು ಈಗ ನನ್ನನ್ನು ಸಾಬೀತುಪಡಿಸಿ, ನಾನು ನಿಮಗೆ ಸ್ವರ್ಗದ ಕಿಟಕಿಗಳನ್ನು ತೆರೆಯದಿದ್ದರೆ, ಸೈನ್ಯಗಳ ಕರ್ತನು ಹೇಳುತ್ತಾನೆ. ನಿಮಗೆ ಆಶೀರ್ವಾದವನ್ನು ಸುರಿಯಿರಿ, ಅದನ್ನು ಸ್ವೀಕರಿಸಲು ಸಾಕಷ್ಟು ಸ್ಥಳಾವಕಾಶವಿಲ್ಲ."</w:t>
      </w:r>
    </w:p>
    <w:p/>
    <w:p>
      <w:r xmlns:w="http://schemas.openxmlformats.org/wordprocessingml/2006/main">
        <w:t xml:space="preserve">2. ಲೂಕ 6:38 - "ಕೊಡು, ಮತ್ತು ಅದನ್ನು ನಿಮಗೆ ಕೊಡಲಾಗುವುದು; ಒಳ್ಳೆ ಅಳತೆಯನ್ನು ಒತ್ತಿ, ಒಟ್ಟಿಗೆ ಅಲುಗಾಡಿಸಿ, ಮತ್ತು ಓಡಿಹೋಗುವಾಗ, ಜನರು ನಿಮ್ಮ ಎದೆಗೆ ಕೊಡುತ್ತಾರೆ, ಏಕೆಂದರೆ ನೀವು ಅದೇ ಅಳತೆಯೊಂದಿಗೆ ಅದನ್ನು ಪೂರೈಸಬೇಕು. ನಿಮಗೆ ಮತ್ತೊಮ್ಮೆ ಅಳೆಯಲಾಗುವುದು."</w:t>
      </w:r>
    </w:p>
    <w:p/>
    <w:p>
      <w:r xmlns:w="http://schemas.openxmlformats.org/wordprocessingml/2006/main">
        <w:t xml:space="preserve">ಧರ್ಮೋಪದೇಶಕಾಂಡ 14:23 ನಿನ್ನ ದೇವರಾದ ಕರ್ತನ ಸನ್ನಿಧಿಯಲ್ಲಿ ಅವನು ತನ್ನ ಹೆಸರನ್ನು ಇಡಲು ಆರಿಸಿಕೊಳ್ಳುವ ಸ್ಥಳದಲ್ಲಿ ನಿನ್ನ ಧಾನ್ಯ, ನಿನ್ನ ದ್ರಾಕ್ಷಾರಸ ಮತ್ತು ಎಣ್ಣೆಯ ದಶಮಾಂಶವನ್ನು ಮತ್ತು ನಿನ್ನ ದನಗಳ ಚೊಚ್ಚಲುಗಳನ್ನು ತಿನ್ನಬೇಕು. ನಿನ್ನ ಹಿಂಡುಗಳು; ನಿನ್ನ ದೇವರಾದ ಕರ್ತನಿಗೆ ಯಾವಾಗಲೂ ಭಯಪಡುವುದನ್ನು ನೀನು ಕಲಿತುಕೊಳ್ಳಬೇಕು.</w:t>
      </w:r>
    </w:p>
    <w:p/>
    <w:p>
      <w:r xmlns:w="http://schemas.openxmlformats.org/wordprocessingml/2006/main">
        <w:t xml:space="preserve">ಒಬ್ಬರ ಬೆಳೆಗಳು, ದ್ರಾಕ್ಷಾರಸ, ಎಣ್ಣೆ ಮತ್ತು ಹಿಂಡುಗಳು ಮತ್ತು ಹಿಂಡುಗಳ ದಶಮಾಂಶವನ್ನು ಅರ್ಪಿಸುವ ಮೂಲಕ ದೇವರನ್ನು ಹೇಗೆ ಗೌರವಿಸಬೇಕು ಎಂಬುದರ ಕುರಿತು ಈ ಭಾಗವು ಹೇಳುತ್ತದೆ.</w:t>
      </w:r>
    </w:p>
    <w:p/>
    <w:p>
      <w:r xmlns:w="http://schemas.openxmlformats.org/wordprocessingml/2006/main">
        <w:t xml:space="preserve">1. ಉದಾರತೆಯ ಜೀವನವನ್ನು ನಡೆಸುವುದು: ನಿಮ್ಮ ದಶಾಂಶಗಳೊಂದಿಗೆ ದೇವರನ್ನು ಗೌರವಿಸುವುದು</w:t>
      </w:r>
    </w:p>
    <w:p/>
    <w:p>
      <w:r xmlns:w="http://schemas.openxmlformats.org/wordprocessingml/2006/main">
        <w:t xml:space="preserve">2. ಕೃತಜ್ಞತೆಯ ಹೃದಯ: ಯಾವಾಗಲೂ ಭಗವಂತನಿಗೆ ಭಯಪಡುವುದನ್ನು ಕಲಿಯುವುದು</w:t>
      </w:r>
    </w:p>
    <w:p/>
    <w:p>
      <w:r xmlns:w="http://schemas.openxmlformats.org/wordprocessingml/2006/main">
        <w:t xml:space="preserve">1. 2 ಕೊರಿಂಥಿಯಾನ್ಸ್ 9:7 -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2. ಧರ್ಮೋಪದೇಶಕಾಂಡ 6:5 - "ನಿಮ್ಮ ದೇವರಾದ ಕರ್ತನನ್ನು ನಿಮ್ಮ ಪೂರ್ಣ ಹೃದಯದಿಂದ ಮತ್ತು ನಿಮ್ಮ ಪೂರ್ಣ ಆತ್ಮದಿಂದ ಮತ್ತು ನಿಮ್ಮ ಸಂಪೂರ್ಣ ಶಕ್ತಿಯಿಂದ ಪ್ರೀತಿಸಿ."</w:t>
      </w:r>
    </w:p>
    <w:p/>
    <w:p>
      <w:r xmlns:w="http://schemas.openxmlformats.org/wordprocessingml/2006/main">
        <w:t xml:space="preserve">ಧರ್ಮೋಪದೇಶಕಾಂಡ 14:24 ಮತ್ತು ದಾರಿಯು ನಿಮಗೆ ತುಂಬಾ ಉದ್ದವಾಗಿದ್ದರೆ, ನೀವು ಅದನ್ನು ಸಾಗಿಸಲು ಸಾಧ್ಯವಿಲ್ಲ; ಅಥವಾ ನಿನ್ನ ದೇವರಾದ ಕರ್ತನು ನಿನ್ನನ್ನು ಆಶೀರ್ವದಿಸಿದಾಗ ನಿನ್ನ ದೇವರಾದ ಕರ್ತನು ತನ್ನ ಹೆಸರನ್ನು ಇಡಲು ಆರಿಸಿಕೊಳ್ಳುವ ಸ್ಥಳವು ನಿನ್ನಿಂದ ತುಂಬಾ ದೂರದಲ್ಲಿದ್ದರೆ.</w:t>
      </w:r>
    </w:p>
    <w:p/>
    <w:p>
      <w:r xmlns:w="http://schemas.openxmlformats.org/wordprocessingml/2006/main">
        <w:t xml:space="preserve">ಪ್ರಯಾಣವು ತುಂಬಾ ಉದ್ದವಾಗಿದ್ದರೂ ಅಥವಾ ಸ್ಥಳವು ತುಂಬಾ ದೂರದಲ್ಲಿದ್ದರೂ ಸಹ, ತನ್ನ ಹೆಸರನ್ನು ಹೊಂದಿಸಲು ಆಯ್ಕೆಮಾಡಿದ ಸ್ಥಳಕ್ಕೆ ಕಾಣಿಕೆಯನ್ನು ತರಲು ದೇವರು ಇಸ್ರಾಯೇಲ್ಯರಿಗೆ ಸೂಚಿಸಿದನು.</w:t>
      </w:r>
    </w:p>
    <w:p/>
    <w:p>
      <w:r xmlns:w="http://schemas.openxmlformats.org/wordprocessingml/2006/main">
        <w:t xml:space="preserve">1. ವಿಧೇಯತೆಯ ಆಶೀರ್ವಾದಗಳು: ದೇವರ ಆಜ್ಞೆಗಳನ್ನು ಅನುಸರಿಸಲು ಒಂದು ಉತ್ತೇಜನ</w:t>
      </w:r>
    </w:p>
    <w:p/>
    <w:p>
      <w:r xmlns:w="http://schemas.openxmlformats.org/wordprocessingml/2006/main">
        <w:t xml:space="preserve">2. ನಂಬಿಕೆಯ ಶಕ್ತಿ: ದೇವರ ಯೋಜನೆಗಳಲ್ಲಿ ನಮ್ಮ ನಂಬಿಕೆಯನ್ನು ಇಡುವುದು</w:t>
      </w:r>
    </w:p>
    <w:p/>
    <w:p>
      <w:r xmlns:w="http://schemas.openxmlformats.org/wordprocessingml/2006/main">
        <w:t xml:space="preserve">1. ಧರ್ಮೋಪದೇಶಕಾಂಡ 14:24</w:t>
      </w:r>
    </w:p>
    <w:p/>
    <w:p>
      <w:r xmlns:w="http://schemas.openxmlformats.org/wordprocessingml/2006/main">
        <w:t xml:space="preserve">2. ಮತ್ತಾಯ 17:20 - ಮತ್ತು ಆತನು ಅವರಿಗೆ--ನಿಮ್ಮ ಅಲ್ಪ ನಂಬಿಕೆಯಿಂದಲೇ. ಯಾಕಂದರೆ, ನಾನು ನಿಮಗೆ ನಿಜವಾಗಿ ಹೇಳುತ್ತೇನೆ, ನೀವು ಸಾಸಿವೆ ಕಾಳಿನಷ್ಟು ನಂಬಿಕೆಯನ್ನು ಹೊಂದಿದ್ದರೆ, ನೀವು ಈ ಪರ್ವತಕ್ಕೆ ಹೇಳುತ್ತೀರಿ, ಇಲ್ಲಿಂದ ಅಲ್ಲಿಗೆ ಹೋಗು, ಮತ್ತು ಅದು ಚಲಿಸುತ್ತದೆ ಮತ್ತು ನಿಮಗೆ ಏನೂ ಅಸಾಧ್ಯವಲ್ಲ.</w:t>
      </w:r>
    </w:p>
    <w:p/>
    <w:p>
      <w:r xmlns:w="http://schemas.openxmlformats.org/wordprocessingml/2006/main">
        <w:t xml:space="preserve">ಧರ್ಮೋಪದೇಶಕಾಂಡ 14:25 ನೀನು ಅದನ್ನು ಹಣವನ್ನಾಗಿ ಮಾಡಿ ನಿನ್ನ ಕೈಯಲ್ಲಿ ಹಣವನ್ನು ಕಟ್ಟಿಕೊಂಡು ನಿನ್ನ ದೇವರಾದ ಯೆಹೋವನು ಆರಿಸಿಕೊಳ್ಳುವ ಸ್ಥಳಕ್ಕೆ ಹೋಗಬೇಕು.</w:t>
      </w:r>
    </w:p>
    <w:p/>
    <w:p>
      <w:r xmlns:w="http://schemas.openxmlformats.org/wordprocessingml/2006/main">
        <w:t xml:space="preserve">ಈ ಭಾಗವು ಓದುಗರನ್ನು ಅವನು ಒದಗಿಸಿದ್ದನ್ನು ದೇವರಿಗೆ ನೀಡಲು ಮತ್ತು ದೇವರು ಆಯ್ಕೆ ಮಾಡಿದ ಸ್ಥಳಕ್ಕೆ ಹೋಗಲು ಸಿದ್ಧರಿರುವಂತೆ ಪ್ರೋತ್ಸಾಹಿಸುತ್ತದೆ.</w:t>
      </w:r>
    </w:p>
    <w:p/>
    <w:p>
      <w:r xmlns:w="http://schemas.openxmlformats.org/wordprocessingml/2006/main">
        <w:t xml:space="preserve">1. "ವಿಧೇಯತೆಯ ಆಶೀರ್ವಾದ: ಅವನು ಒದಗಿಸಿದ್ದನ್ನು ದೇವರಿಗೆ ಕೊಡುವುದು"</w:t>
      </w:r>
    </w:p>
    <w:p/>
    <w:p>
      <w:r xmlns:w="http://schemas.openxmlformats.org/wordprocessingml/2006/main">
        <w:t xml:space="preserve">2. "ಲಾರ್ಡ್ಸ್ ಲೀಡ್ ಅನ್ನು ಅನುಸರಿಸಲು ಇಚ್ಛೆ"</w:t>
      </w:r>
    </w:p>
    <w:p/>
    <w:p>
      <w:r xmlns:w="http://schemas.openxmlformats.org/wordprocessingml/2006/main">
        <w:t xml:space="preserve">1. ಮಲಾಕಿಯ 3:10 ನನ್ನ ಮನೆಯಲ್ಲಿ ಆಹಾರವಿರುವಂತೆ ಪೂರ್ಣ ದಶಮಾಂಶವನ್ನು ಉಗ್ರಾಣಕ್ಕೆ ತನ್ನಿ. ಮತ್ತು ಆ ಮೂಲಕ ನನ್ನನ್ನು ಪರೀಕ್ಷಿಸಿ ಎಂದು ಸೈನ್ಯಗಳ ಕರ್ತನು ಹೇಳುತ್ತಾನೆ, ನಾನು ನಿಮಗಾಗಿ ಸ್ವರ್ಗದ ಕಿಟಕಿಗಳನ್ನು ತೆರೆಯದಿದ್ದರೆ ಮತ್ತು ಇನ್ನು ಮುಂದೆ ಅಗತ್ಯವಿಲ್ಲದ ತನಕ ನಿಮಗೆ ಆಶೀರ್ವಾದವನ್ನು ಸುರಿಯುವುದಿಲ್ಲ.</w:t>
      </w:r>
    </w:p>
    <w:p/>
    <w:p>
      <w:r xmlns:w="http://schemas.openxmlformats.org/wordprocessingml/2006/main">
        <w:t xml:space="preserve">2. ನಾಣ್ಣುಡಿಗಳು 3:9 10 ನಿಮ್ಮ ಸಂಪತ್ತಿನಿಂದ ಮತ್ತು ನಿಮ್ಮ ಎಲ್ಲಾ ಉತ್ಪನ್ನಗಳ ಮೊದಲ ಫಲದಿಂದ ಕರ್ತನನ್ನು ಗೌರವಿಸಿ; ಆಗ ನಿಮ್ಮ ಕೊಟ್ಟಿಗೆಗಳು ಹೇರಳವಾಗಿ ತುಂಬುವವು ಮತ್ತು ನಿಮ್ಮ ತೊಟ್ಟಿಗಳು ದ್ರಾಕ್ಷಾರಸದಿಂದ ಸಿಡಿಯುವವು.</w:t>
      </w:r>
    </w:p>
    <w:p/>
    <w:p>
      <w:r xmlns:w="http://schemas.openxmlformats.org/wordprocessingml/2006/main">
        <w:t xml:space="preserve">ಧರ್ಮೋಪದೇಶಕಾಂಡ 14:26 ಮತ್ತು ನೀನು ಆ ಹಣವನ್ನು ನಿನ್ನ ಪ್ರಾಣಕ್ಕಾಗಿ, ಎತ್ತುಗಳು, ಕುರಿಗಳು, ದ್ರಾಕ್ಷಾರಸಕ್ಕಾಗಿ ಅಥವಾ ಮದ್ಯಕ್ಕಾಗಿ ಅಥವಾ ನಿಮ್ಮ ಆತ್ಮದ ಅಪೇಕ್ಷೆಗಾಗಿ ಏನನ್ನು ಕೊಡಬೇಕು; ಮತ್ತು ನೀವು ಅಲ್ಲಿ ನಿಮ್ಮ ದೇವರಾದ ಕರ್ತನ ಮುಂದೆ ತಿನ್ನಬೇಕು. , ಮತ್ತು ನೀನು ಮತ್ತು ನಿನ್ನ ಮನೆಯವರು ಸಂತೋಷಪಡುವಿರಿ,</w:t>
      </w:r>
    </w:p>
    <w:p/>
    <w:p>
      <w:r xmlns:w="http://schemas.openxmlformats.org/wordprocessingml/2006/main">
        <w:t xml:space="preserve">ತನಗೆ ಮತ್ತು ಒಬ್ಬರ ಮನೆಯವರಿಗೆ ಸಂತೋಷ ಮತ್ತು ತೃಪ್ತಿಯನ್ನು ತರುವ ವಸ್ತುಗಳನ್ನು ಖರೀದಿಸಲು ದಶಮಾಂಶವನ್ನು ಬಳಸಬೇಕೆಂದು ದೇವರು ಆಜ್ಞಾಪಿಸುತ್ತಾನೆ.</w:t>
      </w:r>
    </w:p>
    <w:p/>
    <w:p>
      <w:r xmlns:w="http://schemas.openxmlformats.org/wordprocessingml/2006/main">
        <w:t xml:space="preserve">1. ದೇವರ ಒದಗಿಸುವಿಕೆಯನ್ನು ನಂಬುವ ಮೂಲಕ ಜೀವನವನ್ನು ಪೂರ್ಣವಾಗಿ ಜೀವಿಸಿ.</w:t>
      </w:r>
    </w:p>
    <w:p/>
    <w:p>
      <w:r xmlns:w="http://schemas.openxmlformats.org/wordprocessingml/2006/main">
        <w:t xml:space="preserve">2. ನಿಮ್ಮ ಮನೆಯವರಿಗೆ ಸಂತೋಷವನ್ನು ತರಲು ನಿಮ್ಮ ದಶಾಂಶವನ್ನು ಬಳಸಿಕೊಂಡು ನಿಮ್ಮ ಸುತ್ತಮುತ್ತಲಿನವರಲ್ಲಿ ಹೂಡಿಕೆ ಮಾಡಿ.</w:t>
      </w:r>
    </w:p>
    <w:p/>
    <w:p>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ನಾಣ್ಣುಡಿಗಳು 11:25 - ಉದಾರ ವ್ಯಕ್ತಿಯು ಶ್ರೀಮಂತನಾಗುತ್ತಾನೆ, ಮತ್ತು ಕುಡಿಯುವ ನೀರನ್ನು ಕೊಡುವವನು ಆಶೀರ್ವಾದದ ನೀರನ್ನು ಪಡೆಯುತ್ತಾನೆ.</w:t>
      </w:r>
    </w:p>
    <w:p/>
    <w:p>
      <w:r xmlns:w="http://schemas.openxmlformats.org/wordprocessingml/2006/main">
        <w:t xml:space="preserve">ಧರ್ಮೋಪದೇಶಕಾಂಡ 14:27 ಮತ್ತು ನಿನ್ನ ದ್ವಾರಗಳೊಳಗಿರುವ ಲೇವಿಯನು; ನೀನು ಅವನನ್ನು ಕೈಬಿಡಬೇಡ; ಯಾಕಂದರೆ ಆತನಿಗೆ ನಿನ್ನೊಂದಿಗೆ ಪಾಲು ಅಥವಾ ಸ್ವಾಸ್ತ್ಯವಿಲ್ಲ.</w:t>
      </w:r>
    </w:p>
    <w:p/>
    <w:p>
      <w:r xmlns:w="http://schemas.openxmlformats.org/wordprocessingml/2006/main">
        <w:t xml:space="preserve">ಲೇವಿಯರನ್ನು ಇಸ್ರಾಯೇಲ್ ಜನರು ಬಿಟ್ಟುಬಿಡಬಾರದು, ಏಕೆಂದರೆ ಅವರಿಗೆ ಇತರ ಕುಲಗಳಂತೆ ಪಿತ್ರಾರ್ಜಿತ ಭಾಗವಿಲ್ಲ.</w:t>
      </w:r>
    </w:p>
    <w:p/>
    <w:p>
      <w:r xmlns:w="http://schemas.openxmlformats.org/wordprocessingml/2006/main">
        <w:t xml:space="preserve">1. ಲೇವಿಯರಿಗೆ ಕಾಳಜಿಯ ಪ್ರಾಮುಖ್ಯತೆ</w:t>
      </w:r>
    </w:p>
    <w:p/>
    <w:p>
      <w:r xmlns:w="http://schemas.openxmlformats.org/wordprocessingml/2006/main">
        <w:t xml:space="preserve">2. ಬೈಬಲ್‌ನಲ್ಲಿ ಉತ್ತರಾಧಿಕಾರದ ಅರ್ಥ</w:t>
      </w:r>
    </w:p>
    <w:p/>
    <w:p>
      <w:r xmlns:w="http://schemas.openxmlformats.org/wordprocessingml/2006/main">
        <w:t xml:space="preserve">1. ರೂತಳು 4:10 - ಇದಲ್ಲದೆ ಮೋವಾಬಿಯಳಾದ ರೂತಳು, ಮಹ್ಲೋನನ ಹೆಂಡತಿ, ಸತ್ತವರ ಹೆಸರನ್ನು ಅವನ ಸ್ವಾಸ್ತ್ಯದ ಮೇಲೆ ಎಬ್ಬಿಸಲು ನಾನು ನನ್ನ ಹೆಂಡತಿಯಾಗಲು ಖರೀದಿಸಿದೆ.</w:t>
      </w:r>
    </w:p>
    <w:p/>
    <w:p>
      <w:r xmlns:w="http://schemas.openxmlformats.org/wordprocessingml/2006/main">
        <w:t xml:space="preserve">2. ಎಫೆಸಿಯನ್ಸ್ 1:11 - ಆತನಲ್ಲಿ ನಾವು ಆನುವಂಶಿಕತೆಯನ್ನು ಪಡೆದುಕೊಂಡಿದ್ದೇವೆ, ಅವನ ಉದ್ದೇಶದ ಪ್ರಕಾರ ಎಲ್ಲವನ್ನೂ ತನ್ನ ಚಿತ್ತದ ಸಲಹೆಯ ಪ್ರಕಾರ ಕೆಲಸ ಮಾಡುವವನ ಉದ್ದೇಶದ ಪ್ರಕಾರ ಪೂರ್ವನಿರ್ಧರಿತವಾಗಿದೆ.</w:t>
      </w:r>
    </w:p>
    <w:p/>
    <w:p>
      <w:r xmlns:w="http://schemas.openxmlformats.org/wordprocessingml/2006/main">
        <w:t xml:space="preserve">ಧರ್ಮೋಪದೇಶಕಾಂಡ 14:28 ಮೂರು ವರುಷಗಳ ಅಂತ್ಯದಲ್ಲಿ ಅದೇ ವರ್ಷದಲ್ಲಿ ನಿನ್ನ ಆದಾಯದ ದಶಮಾಂಶವನ್ನೆಲ್ಲಾ ತಂದು ನಿನ್ನ ದ್ವಾರಗಳಲ್ಲಿ ಇಡಬೇಕು.</w:t>
      </w:r>
    </w:p>
    <w:p/>
    <w:p>
      <w:r xmlns:w="http://schemas.openxmlformats.org/wordprocessingml/2006/main">
        <w:t xml:space="preserve">ದಶಾಂಶವು ದೇವರ ಕೆಲಸವನ್ನು ಉಳಿಸಿಕೊಳ್ಳಲು ಆರ್ಥಿಕ ಸಂಪನ್ಮೂಲಗಳನ್ನು ಒದಗಿಸುತ್ತದೆ.</w:t>
      </w:r>
    </w:p>
    <w:p/>
    <w:p>
      <w:r xmlns:w="http://schemas.openxmlformats.org/wordprocessingml/2006/main">
        <w:t xml:space="preserve">1. ಸಮೃದ್ಧಿಯ ದೇವರ ವಾಗ್ದಾನ - ದಶಮಾಂಶಕ್ಕೆ ನಮ್ಮ ನಿಷ್ಠೆಯು ಒದಗಿಸುವ ಆತನ ನಿಷ್ಠೆಯನ್ನು ಹೇಗೆ ತಿಳಿಸುತ್ತದೆ</w:t>
      </w:r>
    </w:p>
    <w:p/>
    <w:p>
      <w:r xmlns:w="http://schemas.openxmlformats.org/wordprocessingml/2006/main">
        <w:t xml:space="preserve">2. ದಶಾಂಶದ ಪ್ರಾಮುಖ್ಯತೆ - ದೇವರ ಆಶೀರ್ವಾದದ ನಿಷ್ಠಾವಂತ ಮೇಲ್ವಿಚಾರಕರಾಗಲು ಕರೆ</w:t>
      </w:r>
    </w:p>
    <w:p/>
    <w:p>
      <w:r xmlns:w="http://schemas.openxmlformats.org/wordprocessingml/2006/main">
        <w:t xml:space="preserve">1. ಮಲಾಕಿ 3:10 - "ನನ್ನ ಮನೆಯಲ್ಲಿ ಮಾಂಸ ಇರುವಂತೆ ನೀವು ಎಲ್ಲಾ ದಶಮಾಂಶಗಳನ್ನು ಉಗ್ರಾಣಕ್ಕೆ ತನ್ನಿ, ಮತ್ತು ಈಗ ನನ್ನನ್ನು ಸಾಬೀತುಪಡಿಸಿ, ನಾನು ನಿಮಗೆ ಸ್ವರ್ಗದ ಕಿಟಕಿಗಳನ್ನು ತೆರೆಯದಿದ್ದರೆ, ಸೈನ್ಯಗಳ ಕರ್ತನು ಹೇಳುತ್ತಾನೆ. ನಿಮಗೆ ಆಶೀರ್ವಾದವನ್ನು ಸುರಿಯಿರಿ, ಅದನ್ನು ಸ್ವೀಕರಿಸಲು ಸಾಕಷ್ಟು ಸ್ಥಳಾವಕಾಶವಿಲ್ಲ."</w:t>
      </w:r>
    </w:p>
    <w:p/>
    <w:p>
      <w:r xmlns:w="http://schemas.openxmlformats.org/wordprocessingml/2006/main">
        <w:t xml:space="preserve">2. 2 ಕೊರಿಂಥಿಯಾನ್ಸ್ 9:7 - "ಪ್ರತಿಯೊಬ್ಬ ಮನುಷ್ಯನು ತನ್ನ ಹೃದಯದಲ್ಲಿ ಉದ್ದೇಶಿಸಿದಂತೆ, ಆದ್ದರಿಂದ ಅವನು ಕೊಡಲಿ; ಅಸಡ್ಡೆಯಿಂದ ಅಥವಾ ಅವಶ್ಯಕತೆಯಿಂದ ಅಲ್ಲ: ದೇವರು ಹರ್ಷಚಿತ್ತದಿಂದ ಕೊಡುವವರನ್ನು ಪ್ರೀತಿಸುತ್ತಾನೆ."</w:t>
      </w:r>
    </w:p>
    <w:p/>
    <w:p>
      <w:r xmlns:w="http://schemas.openxmlformats.org/wordprocessingml/2006/main">
        <w:t xml:space="preserve">ಧರ್ಮೋಪದೇಶಕಾಂಡ 14:29 ಮತ್ತು ಲೇವಿಯನು, (ಅವನಿಗೆ ನಿನ್ನೊಂದಿಗೆ ಯಾವುದೇ ಪಾಲು ಅಥವಾ ಸ್ವಾಸ್ತ್ಯವಿಲ್ಲ,) ಮತ್ತು ಪರದೇಶಿ, ಮತ್ತು ತಂದೆಯಿಲ್ಲದ, ಮತ್ತು ನಿನ್ನ ದ್ವಾರಗಳಲ್ಲಿರುವ ವಿಧವೆ, ಬಂದು ತಿನ್ನುತ್ತಾರೆ ಮತ್ತು ತೃಪ್ತರಾಗುತ್ತಾರೆ; ನಿನ್ನ ದೇವರಾದ ಯೆಹೋವನು ನೀನು ಮಾಡುವ ನಿನ್ನ ಕೈಯ ಎಲ್ಲಾ ಕೆಲಸಗಳಲ್ಲಿ ನಿನ್ನನ್ನು ಆಶೀರ್ವದಿಸಲಿ.</w:t>
      </w:r>
    </w:p>
    <w:p/>
    <w:p>
      <w:r xmlns:w="http://schemas.openxmlformats.org/wordprocessingml/2006/main">
        <w:t xml:space="preserve">ಲೇವಿಯರು, ಅಪರಿಚಿತರು, ಅನಾಥರು ಮತ್ತು ವಿಧವೆಯರಂತಹ ಅಗತ್ಯವಿರುವವರನ್ನು ನಾವು ನೋಡಿಕೊಳ್ಳಬೇಕು ಎಂದು ಈ ಭಾಗವು ನಮಗೆ ನೆನಪಿಸುತ್ತದೆ.</w:t>
      </w:r>
    </w:p>
    <w:p/>
    <w:p>
      <w:r xmlns:w="http://schemas.openxmlformats.org/wordprocessingml/2006/main">
        <w:t xml:space="preserve">1. ನಿರ್ಗತಿಕರನ್ನು ನೋಡಿಕೊಳ್ಳುವುದು - ಅಗತ್ಯವಿರುವವರಿಗೆ ಕೊಡುವುದು ದೇವರನ್ನು ಗೌರವಿಸುವ ಮತ್ತು ಆತನ ಜನರನ್ನು ಆಶೀರ್ವದಿಸುವ ಒಂದು ಮಾರ್ಗವಾಗಿದೆ.</w:t>
      </w:r>
    </w:p>
    <w:p/>
    <w:p>
      <w:r xmlns:w="http://schemas.openxmlformats.org/wordprocessingml/2006/main">
        <w:t xml:space="preserve">2. ವಿಧವೆಯರು ಮತ್ತು ಅನಾಥರು - ನಾವು ಅಗತ್ಯವಿರುವ ಮತ್ತು ದುರ್ಬಲರ ಕಡೆಗೆ ಉದಾರ ಮತ್ತು ಸಹಾನುಭೂತಿ ಹೊಂದಿರಬೇಕು.</w:t>
      </w:r>
    </w:p>
    <w:p/>
    <w:p>
      <w:r xmlns:w="http://schemas.openxmlformats.org/wordprocessingml/2006/main">
        <w:t xml:space="preserve">1. ಮ್ಯಾಥ್ಯೂ 5:7 - ಕರುಣೆಯುಳ್ಳವರು ಧನ್ಯರು, ಏಕೆಂದರೆ ಅವರು ಕರುಣೆಯನ್ನು ಪಡೆಯುತ್ತಾರೆ.</w:t>
      </w:r>
    </w:p>
    <w:p/>
    <w:p>
      <w:r xmlns:w="http://schemas.openxmlformats.org/wordprocessingml/2006/main">
        <w:t xml:space="preserve">2. ಜೇಮ್ಸ್ 1:27 - ದೇವರು ಮತ್ತು ತಂದೆಯ ಮುಂದೆ ಶುದ್ಧ ಮತ್ತು ನಿರ್ಮಲವಾದ ಧರ್ಮವು ಹೀಗಿದೆ: ಅನಾಥರು ಮತ್ತು ವಿಧವೆಯರನ್ನು ಅವರ ಕಷ್ಟದಲ್ಲಿ ಭೇಟಿ ಮಾಡುವುದು ಮತ್ತು ಪ್ರಪಂಚದಿಂದ ತನ್ನನ್ನು ತಾನು ಗುರುತಿಸದಂತೆ ನೋಡಿಕೊಳ್ಳುವುದು.</w:t>
      </w:r>
    </w:p>
    <w:p/>
    <w:p>
      <w:r xmlns:w="http://schemas.openxmlformats.org/wordprocessingml/2006/main">
        <w:t xml:space="preserve">ಡ್ಯೂಟರೋನಮಿ 15 ಅನ್ನು ಮೂರು ಪ್ಯಾರಾಗಳಲ್ಲಿ ಈ ಕೆಳಗಿನಂತೆ ಸಂಕ್ಷೇಪಿಸಬಹುದು, ಸೂಚಿಸಿದ ಪದ್ಯಗಳೊಂದಿಗೆ:</w:t>
      </w:r>
    </w:p>
    <w:p/>
    <w:p>
      <w:r xmlns:w="http://schemas.openxmlformats.org/wordprocessingml/2006/main">
        <w:t xml:space="preserve">ಪ್ಯಾರಾಗ್ರಾಫ್ 1: ಧರ್ಮೋಪದೇಶಕಾಂಡ 15:1-11 ಸಬ್ಬಟಿಕಲ್ ವರ್ಷ ಮತ್ತು ಬಿಡುಗಡೆಯ ವರ್ಷದ ಪರಿಕಲ್ಪನೆಯನ್ನು ಪರಿಚಯಿಸುತ್ತದೆ. ಪ್ರತಿ ಏಳನೇ ವರ್ಷವು ಸಬ್ಬಟಿಕಲ್ ವರ್ಷ ಎಂದು ಮೋಸೆಸ್ ಇಸ್ರಾಯೇಲ್ಯರಿಗೆ ಸೂಚನೆ ನೀಡುತ್ತಾನೆ, ಆ ಸಮಯದಲ್ಲಿ ಅವರು ತಮ್ಮ ಸಹ ಇಸ್ರೇಲೀಯರಿಂದ ನೀಡಬೇಕಾದ ಸಾಲಗಳನ್ನು ರದ್ದುಗೊಳಿಸಬೇಕು. ಸಬ್ಬಟಿಕಲ್ ವರ್ಷ ಸಮೀಪಿಸುತ್ತಿರುವ ಕಾರಣ ಈ ಬಿಡುಗಡೆಯನ್ನು ತಡೆಹಿಡಿಯಬಾರದು ಎಂದು ಅವರು ಒತ್ತಿಹೇಳುತ್ತಾರೆ. ಅವರ ಉದಾರತೆಗಾಗಿ ಕರ್ತನು ಅವರನ್ನು ಆಶೀರ್ವದಿಸುತ್ತಾನೆ ಎಂದು ಮರುಪಾವತಿಯನ್ನು ನಿರೀಕ್ಷಿಸದೆ ಅವರಿಗೆ ಸಾಲ ನೀಡುವ, ಅಗತ್ಯವಿರುವವರಿಗೆ ಉದಾರವಾಗಿರುವಂತೆ ಮೋಶೆ ಅವರಿಗೆ ಆಜ್ಞಾಪಿಸುತ್ತಾನೆ.</w:t>
      </w:r>
    </w:p>
    <w:p/>
    <w:p>
      <w:r xmlns:w="http://schemas.openxmlformats.org/wordprocessingml/2006/main">
        <w:t xml:space="preserve">ಪ್ಯಾರಾಗ್ರಾಫ್ 2: ಡಿಯೂಟರೋನಮಿ 15:12-18 ರಲ್ಲಿ ಮುಂದುವರಿಯುತ್ತಾ, ಮೋಸೆಸ್ ಹೀಬ್ರೂ ಗುಲಾಮರ ಸಮಸ್ಯೆಯನ್ನು ತಿಳಿಸುತ್ತಾನೆ. ಅವರ ಬಿಡುಗಡೆ ಮತ್ತು ಚಿಕಿತ್ಸೆಗೆ ಸಂಬಂಧಿಸಿದ ನಿಯಮಗಳನ್ನು ಅವರು ವಿವರಿಸುತ್ತಾರೆ. ಆರು ವರ್ಷಗಳ ಕಾಲ ಸೇವೆ ಸಲ್ಲಿಸಿದ ನಂತರ, ಏಳನೇ ವರ್ಷದಲ್ಲಿ ಯಾವುದೇ ಆರ್ಥಿಕ ಹೊರೆಯಿಲ್ಲದೆ ಹೀಬ್ರೂ ಗುಲಾಮನನ್ನು ಬಿಡುಗಡೆ ಮಾಡಬೇಕು. ಒಬ್ಬ ಗುಲಾಮನು ತನ್ನ ಯಜಮಾನನೊಂದಿಗೆ ಪ್ರೀತಿ ಮತ್ತು ನಿಷ್ಠೆಯಿಂದ ಇರಲು ಸ್ವಇಚ್ಛೆಯಿಂದ ಆರಿಸಿಕೊಂಡರೆ, ಶಾಶ್ವತ ದಾಸ್ಯದ ಸಂಕೇತವಾಗಿ ಕಿವಿ ಚುಚ್ಚುವ ಸಮಾರಂಭವನ್ನು ನಡೆಸಲಾಗುತ್ತದೆ. ಆದಾಗ್ಯೂ, ಯಜಮಾನರು ತಮ್ಮ ಗುಲಾಮರನ್ನು ದಯೆಯಿಂದ ನೋಡಿಕೊಳ್ಳಲು ಮತ್ತು ಬಿಡುಗಡೆಯಾದ ನಂತರ ಅವರ ಅಗತ್ಯಗಳನ್ನು ಪೂರೈಸಲು ಸೂಚಿಸುತ್ತಾರೆ.</w:t>
      </w:r>
    </w:p>
    <w:p/>
    <w:p>
      <w:r xmlns:w="http://schemas.openxmlformats.org/wordprocessingml/2006/main">
        <w:t xml:space="preserve">ಪ್ಯಾರಾಗ್ರಾಫ್ 3: ಧರ್ಮೋಪದೇಶಕಾಂಡ 15 ಮೋಸೆಸ್ ಅರ್ಪಣೆಗಳು ಮತ್ತು ಚೊಚ್ಚಲ ಪ್ರಾಣಿಗಳಿಗೆ ಒತ್ತು ನೀಡುವುದರೊಂದಿಗೆ ಮುಕ್ತಾಯಗೊಳ್ಳುತ್ತದೆ. ಆತನು ಇಸ್ರಾಯೇಲ್ಯರಿಗೆ ಸಂತೋಷದ ಹೃದಯದಿಂದ ಗೊತ್ತುಪಡಿಸಿದ ಆರಾಧನಾ ಸ್ಥಳದಲ್ಲಿ ಯೆಹೋವನ ಮುಂದೆ ಕಾಣಿಕೆಗಳನ್ನು ಅರ್ಪಿಸುವ ಕುರಿತು ಸೂಚನೆ ನೀಡುತ್ತಾನೆ. ಅವರು ತಮ್ಮ ಚೊಚ್ಚಲ ಪ್ರಾಣಿಗಳನ್ನು ತಿನ್ನಬಾರದು, ಬದಲಿಗೆ ಅವುಗಳನ್ನು ಯೆಹೋವನ ಮುಂದೆ ಕಾಣಿಕೆಯಾಗಿ ತರಬೇಕು ಅಥವಾ ಅಗತ್ಯವಿದ್ದಲ್ಲಿ ಬೆಳ್ಳಿ ಅಥವಾ ಸಮಾನವಾದ ಹಣವನ್ನು ಬಳಸಿ ಅವುಗಳನ್ನು ಪಡೆದುಕೊಳ್ಳಬೇಕು ಎಂದು ಮೋಶೆ ಅವರಿಗೆ ನೆನಪಿಸುತ್ತಾನೆ.</w:t>
      </w:r>
    </w:p>
    <w:p/>
    <w:p>
      <w:r xmlns:w="http://schemas.openxmlformats.org/wordprocessingml/2006/main">
        <w:t xml:space="preserve">ಸಾರಾಂಶದಲ್ಲಿ:</w:t>
      </w:r>
    </w:p>
    <w:p>
      <w:r xmlns:w="http://schemas.openxmlformats.org/wordprocessingml/2006/main">
        <w:t xml:space="preserve">ಧರ್ಮೋಪದೇಶಕಾಂಡ 15 ಪ್ರಸ್ತುತಪಡಿಸುತ್ತದೆ:</w:t>
      </w:r>
    </w:p>
    <w:p>
      <w:r xmlns:w="http://schemas.openxmlformats.org/wordprocessingml/2006/main">
        <w:t xml:space="preserve">ಸಬ್ಬಟಿಕಲ್ ವರ್ಷವು ಸಾಲಗಳನ್ನು ರದ್ದುಗೊಳಿಸುವುದು ಮತ್ತು ಉದಾರವಾಗಿರುವುದು;</w:t>
      </w:r>
    </w:p>
    <w:p>
      <w:r xmlns:w="http://schemas.openxmlformats.org/wordprocessingml/2006/main">
        <w:t xml:space="preserve">ಹೀಬ್ರೂ ಗುಲಾಮರನ್ನು ಆರು ವರ್ಷಗಳ ನಂತರ ಬಿಡುಗಡೆ ಮಾಡುವ ನಿಯಮಗಳು;</w:t>
      </w:r>
    </w:p>
    <w:p>
      <w:r xmlns:w="http://schemas.openxmlformats.org/wordprocessingml/2006/main">
        <w:t xml:space="preserve">ಅರ್ಪಣೆಗಳು ಮತ್ತು ಚೊಚ್ಚಲ ಪ್ರಾಣಿಗಳು ಯೆಹೋವನ ಮುಂದೆ ಸಮರ್ಪಿಸುತ್ತವೆ.</w:t>
      </w:r>
    </w:p>
    <w:p/>
    <w:p>
      <w:r xmlns:w="http://schemas.openxmlformats.org/wordprocessingml/2006/main">
        <w:t xml:space="preserve">ಸಹವರ್ತಿ ಇಸ್ರಾಯೇಲ್ಯರು ನೀಡಬೇಕಾದ ಸಾಲಗಳನ್ನು ರದ್ದುಗೊಳಿಸುವ ಸಬ್ಬಟಿಕಲ್ ವರ್ಷಕ್ಕೆ ಒತ್ತು;</w:t>
      </w:r>
    </w:p>
    <w:p>
      <w:r xmlns:w="http://schemas.openxmlformats.org/wordprocessingml/2006/main">
        <w:t xml:space="preserve">ಹೀಬ್ರೂ ಗುಲಾಮರಿಗೆ ಸಂಬಂಧಿಸಿದ ನಿಯಮಗಳು ಆರು ವರ್ಷಗಳ ನಂತರ ಬಿಡುಗಡೆ ಮಾಡುತ್ತವೆ, ಅವರನ್ನು ದಯೆಯಿಂದ ನಡೆಸಿಕೊಳ್ಳುತ್ತವೆ;</w:t>
      </w:r>
    </w:p>
    <w:p>
      <w:r xmlns:w="http://schemas.openxmlformats.org/wordprocessingml/2006/main">
        <w:t xml:space="preserve">ಸಂತೋಷದ ಹೃದಯದಿಂದ ಯೆಹೋವನ ಮುಂದೆ ಹಾಜರುಪಡಿಸುವ ಅರ್ಪಣೆಗಳು ಮತ್ತು ಚೊಚ್ಚಲ ಪ್ರಾಣಿಗಳ ಬಗ್ಗೆ ಸೂಚನೆಗಳು.</w:t>
      </w:r>
    </w:p>
    <w:p/>
    <w:p>
      <w:r xmlns:w="http://schemas.openxmlformats.org/wordprocessingml/2006/main">
        <w:t xml:space="preserve">ಅಧ್ಯಾಯವು ಸಬ್ಬಟಿಕಲ್ ವರ್ಷ, ಹೀಬ್ರೂ ಗುಲಾಮರಿಗೆ ಸಂಬಂಧಿಸಿದ ನಿಯಮಗಳು ಮತ್ತು ಅರ್ಪಣೆಗಳು ಮತ್ತು ಚೊಚ್ಚಲ ಪ್ರಾಣಿಗಳ ಬಗ್ಗೆ ಸೂಚನೆಗಳನ್ನು ಕೇಂದ್ರೀಕರಿಸುತ್ತದೆ. ಡಿಯೂಟರೋನಮಿ 15 ರಲ್ಲಿ, ಮೋಸೆಸ್ ಬಿಡುಗಡೆಯ ಒಂದು ವರ್ಷದ ಸಬ್ಬಟಿಕಲ್ ಇಯರ್ ಪರಿಕಲ್ಪನೆಯನ್ನು ಪರಿಚಯಿಸುತ್ತಾನೆ. ಪ್ರತಿ ಏಳನೇ ವರ್ಷಕ್ಕೆ ಅವರು ತಮ್ಮ ಸಹ ಇಸ್ರಾಯೇಲ್ಯರಿಂದ ನೀಡಬೇಕಾದ ಸಾಲಗಳನ್ನು ರದ್ದುಗೊಳಿಸಬೇಕೆಂದು ಅವನು ಇಸ್ರಾಯೇಲ್ಯರಿಗೆ ಸೂಚಿಸುತ್ತಾನೆ. ಸಬ್ಬಟಿಕಲ್ ವರ್ಷ ಸಮೀಪಿಸುತ್ತಿರುವ ಕಾರಣ ಈ ಬಿಡುಗಡೆಯನ್ನು ತಡೆಹಿಡಿಯಬಾರದು ಆದರೆ ಅವರು ಅಗತ್ಯವಿರುವವರಿಗೆ ಉದಾರವಾಗಿರಬೇಕು, ಮರುಪಾವತಿಯನ್ನು ನಿರೀಕ್ಷಿಸದೆ ಅವರಿಗೆ ಸಾಲ ನೀಡಬೇಕು ಎಂದು ಮೋಸೆಸ್ ಒತ್ತಿಹೇಳುತ್ತಾನೆ, ಏಕೆಂದರೆ ಅವರ ಔದಾರ್ಯಕ್ಕಾಗಿ ಭಗವಂತ ಅವರನ್ನು ಆಶೀರ್ವದಿಸುತ್ತಾನೆ.</w:t>
      </w:r>
    </w:p>
    <w:p/>
    <w:p>
      <w:r xmlns:w="http://schemas.openxmlformats.org/wordprocessingml/2006/main">
        <w:t xml:space="preserve">ಧರ್ಮೋಪದೇಶಕಾಂಡ 15 ರಲ್ಲಿ ಮುಂದುವರಿಯುತ್ತಾ, ಮೋಶೆಯು ಹೀಬ್ರೂ ಗುಲಾಮರ ಸಮಸ್ಯೆಯನ್ನು ತಿಳಿಸುತ್ತಾನೆ. ಅವರ ಬಿಡುಗಡೆ ಮತ್ತು ಚಿಕಿತ್ಸೆಗೆ ಸಂಬಂಧಿಸಿದ ನಿಯಮಗಳನ್ನು ಅವರು ವಿವರಿಸುತ್ತಾರೆ. ಆರು ವರ್ಷಗಳ ಕಾಲ ಸೇವೆ ಸಲ್ಲಿಸಿದ ನಂತರ, ಏಳನೇ ವರ್ಷದಲ್ಲಿ ಯಾವುದೇ ಆರ್ಥಿಕ ಹೊರೆಯಿಲ್ಲದೆ ಹೀಬ್ರೂ ಗುಲಾಮನನ್ನು ಬಿಡುಗಡೆ ಮಾಡಬೇಕು. ಒಬ್ಬ ಗುಲಾಮನು ತನ್ನ ಯಜಮಾನನೊಂದಿಗೆ ಪ್ರೀತಿ ಮತ್ತು ನಿಷ್ಠೆಯಿಂದ ಇರಲು ಸ್ವಇಚ್ಛೆಯಿಂದ ಆರಿಸಿಕೊಂಡರೆ, ಶಾಶ್ವತ ದಾಸ್ಯದ ಸಂಕೇತವಾಗಿ ಕಿವಿ ಚುಚ್ಚುವ ಸಮಾರಂಭವನ್ನು ನಡೆಸಲಾಗುತ್ತದೆ. ಆದಾಗ್ಯೂ, ಯಜಮಾನರು ತಮ್ಮ ಗುಲಾಮರನ್ನು ದಯೆಯಿಂದ ನೋಡಿಕೊಳ್ಳಲು ಮತ್ತು ಬಿಡುಗಡೆಯಾದ ನಂತರ ಅವರ ಅಗತ್ಯಗಳನ್ನು ಪೂರೈಸಲು ಸೂಚಿಸುತ್ತಾರೆ.</w:t>
      </w:r>
    </w:p>
    <w:p/>
    <w:p>
      <w:r xmlns:w="http://schemas.openxmlformats.org/wordprocessingml/2006/main">
        <w:t xml:space="preserve">ಡ್ಯೂಟರೋನಮಿ 15 ಮೋಶೆಯು ಸಂತೋಷದ ಹೃದಯದಿಂದ ಗೊತ್ತುಪಡಿಸಿದ ಆರಾಧನಾ ಸ್ಥಳದಲ್ಲಿ ಯೆಹೋವನ ಮುಂದೆ ಸಲ್ಲಿಸಿದ ಅರ್ಪಣೆಗಳನ್ನು ಒತ್ತಿಹೇಳುವುದರೊಂದಿಗೆ ಮುಕ್ತಾಯಗೊಳ್ಳುತ್ತದೆ. ಇಸ್ರಾಯೇಲ್ಯರು ತಮ್ಮ ಚೊಚ್ಚಲ ಪ್ರಾಣಿಗಳನ್ನು ತಿನ್ನಬಾರದು, ಬದಲಿಗೆ ಅವುಗಳನ್ನು ಯೆಹೋವನ ಮುಂದೆ ಕಾಣಿಕೆಯಾಗಿ ತರಬೇಕು ಅಥವಾ ಅಗತ್ಯವಿದ್ದಲ್ಲಿ ಬೆಳ್ಳಿ ಅಥವಾ ಹಣವನ್ನು ಸಮಾನವಾಗಿ ಬಳಸಿ ವಿಮೋಚನೆಗೊಳಿಸಬೇಕು ಎಂದು ಅವನು ಇಸ್ರಾಯೇಲ್ಯರಿಗೆ ನೆನಪಿಸುತ್ತಾನೆ. ಈ ಸೂಚನೆಗಳು ದೇವರ ನಿಬಂಧನೆಗಳನ್ನು ಗೌರವಿಸುವ ಮತ್ತು ಆರಾಧನಾ ವಿಧೇಯತೆಯಲ್ಲಿ ಆತನಿಗೆ ಸೇರಿದ್ದನ್ನು ಅರ್ಪಿಸುವ ಜ್ಞಾಪನೆಗಳಾಗಿ ಕಾರ್ಯನಿರ್ವಹಿಸುತ್ತವೆ.</w:t>
      </w:r>
    </w:p>
    <w:p/>
    <w:p>
      <w:r xmlns:w="http://schemas.openxmlformats.org/wordprocessingml/2006/main">
        <w:t xml:space="preserve">ಧರ್ಮೋಪದೇಶಕಾಂಡ 15:1 ಪ್ರತಿ ಏಳು ವರ್ಷಗಳ ಕೊನೆಯಲ್ಲಿ ನೀನು ಬಿಡುಗಡೆಯನ್ನು ಮಾಡಬೇಕು.</w:t>
      </w:r>
    </w:p>
    <w:p/>
    <w:p>
      <w:r xmlns:w="http://schemas.openxmlformats.org/wordprocessingml/2006/main">
        <w:t xml:space="preserve">ಪ್ರತಿ ಏಳು ವರ್ಷಗಳಿಗೊಮ್ಮೆ ಬಿಡುಗಡೆ ಮಾಡಬೇಕು ಎಂದು ಈ ಭಾಗವು ಸೂಚಿಸುತ್ತದೆ.</w:t>
      </w:r>
    </w:p>
    <w:p/>
    <w:p>
      <w:r xmlns:w="http://schemas.openxmlformats.org/wordprocessingml/2006/main">
        <w:t xml:space="preserve">1. ಕ್ಷಮೆಯ ಶಕ್ತಿ: ಪ್ರತಿ ಏಳು ವರ್ಷಗಳಿಗೊಮ್ಮೆ ಬಿಡುಗಡೆ ಮಾಡುವ ಪ್ರಾಮುಖ್ಯತೆ</w:t>
      </w:r>
    </w:p>
    <w:p/>
    <w:p>
      <w:r xmlns:w="http://schemas.openxmlformats.org/wordprocessingml/2006/main">
        <w:t xml:space="preserve">2. ಉದಾರತೆಯ ಆಶೀರ್ವಾದ: ನಮ್ಮ ಜೀವನದಲ್ಲಿ ಬಿಡುಗಡೆಯನ್ನು ಅಭ್ಯಾಸ ಮಾಡುವ ಮಹತ್ವ</w:t>
      </w:r>
    </w:p>
    <w:p/>
    <w:p>
      <w:r xmlns:w="http://schemas.openxmlformats.org/wordprocessingml/2006/main">
        <w:t xml:space="preserve">1. ಲ್ಯೂಕ್ 6: 36-38 - "ನಿಮ್ಮ ತಂದೆ ಕರುಣಾಮಯಿಯಾಗಿರುವಂತೆ ಕರುಣಾಮಯಿಯಾಗಿರಿ. ನಿರ್ಣಯಿಸಬೇಡಿ, ಮತ್ತು ನಿಮ್ಮನ್ನು ನಿರ್ಣಯಿಸಬೇಡಿ. ಖಂಡಿಸಬೇಡಿ, ಮತ್ತು ನಿಮ್ಮನ್ನು ಖಂಡಿಸಬೇಡಿ. ಕ್ಷಮಿಸಿ, ಮತ್ತು ನಿಮ್ಮನ್ನು ಕ್ಷಮಿಸಲಾಗುವುದು. ನೀಡಿ, ಮತ್ತು ಅದನ್ನು ನಿಮಗೆ ನೀಡಲಾಗುವುದು.</w:t>
      </w:r>
    </w:p>
    <w:p/>
    <w:p>
      <w:r xmlns:w="http://schemas.openxmlformats.org/wordprocessingml/2006/main">
        <w:t xml:space="preserve">2. ಮ್ಯಾಥ್ಯೂ 18:21-22 - "ನಂತರ ಪೇತ್ರನು ಆತನ ಬಳಿಗೆ ಬಂದು, 'ಕರ್ತನೇ, ನನ್ನ ಸಹೋದರನು ನನಗೆ ವಿರುದ್ಧವಾಗಿ ಎಷ್ಟು ಬಾರಿ ಪಾಪ ಮಾಡಲಿ, ಮತ್ತು ನಾನು ಅವನನ್ನು ಕ್ಷಮಿಸಬೇಕು? ಏಳು ಬಾರಿ?' ಯೇಸು ಅವನಿಗೆ, 'ನಾನು ನಿಮಗೆ ಏಳು ಬಾರಿ ಹೇಳುವುದಿಲ್ಲ, ಆದರೆ ಎಪ್ಪತ್ತು ಬಾರಿ ಏಳು ಬಾರಿ ಎಂದು ಹೇಳುತ್ತೇನೆ."</w:t>
      </w:r>
    </w:p>
    <w:p/>
    <w:p>
      <w:r xmlns:w="http://schemas.openxmlformats.org/wordprocessingml/2006/main">
        <w:t xml:space="preserve">ಧರ್ಮೋಪದೇಶಕಾಂಡ 15:2 ಮತ್ತು ಬಿಡುಗಡೆಯ ವಿಧಾನ ಹೀಗಿದೆ: ತನ್ನ ನೆರೆಯವರಿಗೆ ಸಾಲ ಕೊಡುವ ಪ್ರತಿಯೊಬ್ಬ ಸಾಲಗಾರನು ಅದನ್ನು ಬಿಡುಗಡೆ ಮಾಡಬೇಕು; ಅವನು ತನ್ನ ನೆರೆಯವನಿಂದ ಅಥವಾ ಅವನ ಸಹೋದರನಿಂದ ಅದನ್ನು ವಿಧಿಸಬಾರದು; ಏಕೆಂದರೆ ಅದನ್ನು ಕರ್ತನ ಬಿಡುಗಡೆ ಎಂದು ಕರೆಯುತ್ತಾರೆ.</w:t>
      </w:r>
    </w:p>
    <w:p/>
    <w:p>
      <w:r xmlns:w="http://schemas.openxmlformats.org/wordprocessingml/2006/main">
        <w:t xml:space="preserve">ಈ ಭಾಗವು ನಮಗೆ ಋಣಿಯಾಗಿರುವವರನ್ನು ಕ್ಷಮಿಸಲು ಮತ್ತು ನಮ್ಮ ನೆರೆಹೊರೆಯವರಿಂದ ಅಥವಾ ಸಹೋದರನಿಂದ ನಿಖರವಾದ ಪಾವತಿಯನ್ನು ಮಾಡದಿರಲು ನಮಗೆ ಕಲಿಸುತ್ತದೆ.</w:t>
      </w:r>
    </w:p>
    <w:p/>
    <w:p>
      <w:r xmlns:w="http://schemas.openxmlformats.org/wordprocessingml/2006/main">
        <w:t xml:space="preserve">1. ಕ್ಷಮೆಯ ಶಕ್ತಿ: ಗ್ರೇಸ್ ಜೀವನವನ್ನು ಹೇಗೆ ನಡೆಸುವುದು</w:t>
      </w:r>
    </w:p>
    <w:p/>
    <w:p>
      <w:r xmlns:w="http://schemas.openxmlformats.org/wordprocessingml/2006/main">
        <w:t xml:space="preserve">2. ಉದಾರತೆ ಮತ್ತು ಸಹಾನುಭೂತಿ: ದೇವರ ಮಾದರಿಯನ್ನು ಹೇಗೆ ಅನುಸರಿಸುವುದು</w:t>
      </w:r>
    </w:p>
    <w:p/>
    <w:p>
      <w:r xmlns:w="http://schemas.openxmlformats.org/wordprocessingml/2006/main">
        <w:t xml:space="preserve">1. ಎಫೆಸಿಯನ್ಸ್ 4:32 ಮತ್ತು ಒಬ್ಬರಿಗೊಬ್ಬರು ದಯೆ ಮತ್ತು ಸಹಾನುಭೂತಿಯಿಂದಿರಿ, ದೇವರು ಕ್ರಿಸ್ತನಲ್ಲಿ ನಿಮ್ಮನ್ನು ಕ್ಷಮಿಸಿದಂತೆಯೇ ಒಬ್ಬರನ್ನೊಬ್ಬರು ಕ್ಷಮಿಸಿ.</w:t>
      </w:r>
    </w:p>
    <w:p/>
    <w:p>
      <w:r xmlns:w="http://schemas.openxmlformats.org/wordprocessingml/2006/main">
        <w:t xml:space="preserve">2. ಲೂಕ 6:35-36 ಆದರೆ ನಿಮ್ಮ ಶತ್ರುಗಳನ್ನು ಪ್ರೀತಿಸಿ, ಅವರಿಗೆ ಒಳ್ಳೆಯದನ್ನು ಮಾಡಿ ಮತ್ತು ಏನನ್ನೂ ಮರಳಿ ಪಡೆಯುವ ನಿರೀಕ್ಷೆಯಿಲ್ಲದೆ ಅವರಿಗೆ ಸಾಲ ನೀಡಿ. ಆಗ ನಿಮ್ಮ ಪ್ರತಿಫಲವು ದೊಡ್ಡದಾಗಿರುತ್ತದೆ ಮತ್ತು ನೀವು ಪರಮಾತ್ಮನ ಮಕ್ಕಳಾಗುವಿರಿ, ಏಕೆಂದರೆ ಅವನು ಕೃತಘ್ನ ಮತ್ತು ದುಷ್ಟರಿಗೆ ದಯೆ ತೋರಿಸುತ್ತಾನೆ.</w:t>
      </w:r>
    </w:p>
    <w:p/>
    <w:p>
      <w:r xmlns:w="http://schemas.openxmlformats.org/wordprocessingml/2006/main">
        <w:t xml:space="preserve">ಧರ್ಮೋಪದೇಶಕಾಂಡ 15:3 ಪರದೇಶಿಯಿಂದ ನೀನು ಅದನ್ನು ಪುನಃ ಪಡೆದುಕೊಳ್ಳಬಹುದು;</w:t>
      </w:r>
    </w:p>
    <w:p/>
    <w:p>
      <w:r xmlns:w="http://schemas.openxmlformats.org/wordprocessingml/2006/main">
        <w:t xml:space="preserve">ನಿಮ್ಮ ಸಹ ಇಸ್ರಾಯೇಲ್ಯರು ನಿಮಗೆ ನೀಡಬೇಕಾದ ಯಾವುದೇ ಸಾಲವನ್ನು ಬಿಡುಗಡೆ ಮಾಡಿ ಆದರೆ ವಿದೇಶಿಯರಿಂದ ನಿಮಗೆ ನೀಡಬೇಕಾದ ಯಾವುದೇ ಸಾಲವನ್ನು ಸಂಗ್ರಹಿಸಲು ಮರೆಯದಿರಿ.</w:t>
      </w:r>
    </w:p>
    <w:p/>
    <w:p>
      <w:r xmlns:w="http://schemas.openxmlformats.org/wordprocessingml/2006/main">
        <w:t xml:space="preserve">1: ನಮಗೆ ನೀಡಬೇಕಾದ ಯಾವುದೇ ಸಾಲವನ್ನು ಬಿಡುಗಡೆ ಮಾಡುವ ಮೂಲಕ ನಮ್ಮ ಸಹೋದರರಿಗೆ ಅನುಗ್ರಹ ಮತ್ತು ಕರುಣೆಯನ್ನು ಒದಗಿಸಲು ನಾವು ಕರೆಯಲ್ಪಟ್ಟಿದ್ದೇವೆ.</w:t>
      </w:r>
    </w:p>
    <w:p/>
    <w:p>
      <w:r xmlns:w="http://schemas.openxmlformats.org/wordprocessingml/2006/main">
        <w:t xml:space="preserve">2: ದೇವರು ನ್ಯಾಯವಂತ ಮತ್ತು ವಿದೇಶಿಯರಿಂದ ನಮಗೆ ನೀಡಬೇಕಾದ ಯಾವುದೇ ಸಾಲವನ್ನು ವಸೂಲು ಮಾಡಲು ನಾವು ಖಚಿತವಾಗಿರಬೇಕು.</w:t>
      </w:r>
    </w:p>
    <w:p/>
    <w:p>
      <w:r xmlns:w="http://schemas.openxmlformats.org/wordprocessingml/2006/main">
        <w:t xml:space="preserve">1: ಲ್ಯೂಕ್ 6: 35-36 - "ಆದರೆ ನಿಮ್ಮ ಶತ್ರುಗಳನ್ನು ಪ್ರೀತಿಸಿ ಮತ್ತು ಒಳ್ಳೆಯದನ್ನು ಮಾಡಿ ಮತ್ತು ಸಾಲವನ್ನು ನೀಡಿ, ಮತ್ತೆ ಏನನ್ನೂ ನಿರೀಕ್ಷಿಸದೆ; ಮತ್ತು ನಿಮ್ಮ ಪ್ರತಿಫಲವು ದೊಡ್ಡದಾಗಿರುತ್ತದೆ ಮತ್ತು ನೀವು ಪರಮಾತ್ಮನ ಮಕ್ಕಳಾಗುವಿರಿ, ಏಕೆಂದರೆ ಆತನು ದಯೆಯುಳ್ಳವನಾಗಿದ್ದಾನೆ. ಕೃತಘ್ನರು ಮತ್ತು ದುಷ್ಟರಿಗೆ, ನಿಮ್ಮ ತಂದೆಯು ಕರುಣಾಮಯಿಯಾಗಿರುವಂತೆ ನೀವು ಕರುಣಾಮಯಿಯಾಗಿರಿ.</w:t>
      </w:r>
    </w:p>
    <w:p/>
    <w:p>
      <w:r xmlns:w="http://schemas.openxmlformats.org/wordprocessingml/2006/main">
        <w:t xml:space="preserve">2: ಮ್ಯಾಥ್ಯೂ 18: 23-35 - "ಆದ್ದರಿಂದ ಸ್ವರ್ಗದ ರಾಜ್ಯವು ಒಬ್ಬ ನಿರ್ದಿಷ್ಟ ರಾಜನಿಗೆ ಹೋಲಿಸಲ್ಪಟ್ಟಿದೆ, ಅದು ತನ್ನ ಸೇವಕರ ಖಾತೆಯನ್ನು ತೆಗೆದುಕೊಳ್ಳುತ್ತದೆ. ಮತ್ತು ಅವನು ಲೆಕ್ಕ ಹಾಕಲು ಪ್ರಾರಂಭಿಸಿದಾಗ, ಅವನಿಗೆ ಹತ್ತು ಸಾವಿರ ತಲಾಂತುಗಳನ್ನು ನೀಡಬೇಕಾಗಿದ್ದ ಒಬ್ಬನನ್ನು ಅವನ ಬಳಿಗೆ ತರಲಾಯಿತು. ಆದರೆ ಅವನು ಪಾವತಿಸದ ಕಾರಣ, ಅವನ ಯಜಮಾನನು ಅವನನ್ನು ಮತ್ತು ಅವನ ಹೆಂಡತಿ ಮತ್ತು ಮಕ್ಕಳನ್ನು ಮತ್ತು ಅವನಲ್ಲಿದ್ದ ಎಲ್ಲವನ್ನೂ ಮಾರಿ ಮತ್ತು ಪಾವತಿಸಬೇಕೆಂದು ಆಜ್ಞಾಪಿಸಿದನು, ಸೇವಕನು ಕೆಳಗೆ ಬಿದ್ದು ಅವನನ್ನು ಆರಾಧಿಸಿ, ಕರ್ತನೇ ಎಂದು ಹೇಳಿದನು. , ನನ್ನೊಂದಿಗೆ ತಾಳ್ಮೆಯಿಂದಿರಿ, ಮತ್ತು ನಾನು ನಿಮಗೆ ಎಲ್ಲವನ್ನೂ ಪಾವತಿಸುತ್ತೇನೆ, ಆಗ ಆ ಸೇವಕನ ಯಜಮಾನನು ಕನಿಕರಪಟ್ಟು ಅವನನ್ನು ಬಿಡಿಸಿದನು ಮತ್ತು ಅವನ ಸಾಲವನ್ನು ಮನ್ನಾ ಮಾಡಿದನು.</w:t>
      </w:r>
    </w:p>
    <w:p/>
    <w:p>
      <w:r xmlns:w="http://schemas.openxmlformats.org/wordprocessingml/2006/main">
        <w:t xml:space="preserve">ಧರ್ಮೋಪದೇಶಕಾಂಡ 15:4 ನಿಮ್ಮಲ್ಲಿ ಬಡವರು ಇಲ್ಲದಿರುವಾಗ ಉಳಿಸಿ; ಯಾಕಂದರೆ ನಿನ್ನ ದೇವರಾದ ಕರ್ತನು ಅದನ್ನು ಸ್ವಾಧೀನಪಡಿಸಿಕೊಳ್ಳಲು ನಿಮಗೆ ಸ್ವಾಸ್ತ್ಯವಾಗಿ ಕೊಡುವ ದೇಶದಲ್ಲಿ ಕರ್ತನು ನಿನ್ನನ್ನು ಬಹಳವಾಗಿ ಆಶೀರ್ವದಿಸುವನು.</w:t>
      </w:r>
    </w:p>
    <w:p/>
    <w:p>
      <w:r xmlns:w="http://schemas.openxmlformats.org/wordprocessingml/2006/main">
        <w:t xml:space="preserve">ಬಡವರನ್ನು ನೋಡಿಕೊಳ್ಳಲು ದೇವರ ಆಜ್ಞೆ.</w:t>
      </w:r>
    </w:p>
    <w:p/>
    <w:p>
      <w:r xmlns:w="http://schemas.openxmlformats.org/wordprocessingml/2006/main">
        <w:t xml:space="preserve">1. "ಬಡವರ ಸೇವೆ ಮಾಡುವ ಮೂಲಕ ದೇವರ ಸೇವೆ"</w:t>
      </w:r>
    </w:p>
    <w:p/>
    <w:p>
      <w:r xmlns:w="http://schemas.openxmlformats.org/wordprocessingml/2006/main">
        <w:t xml:space="preserve">2. "ನಿಮ್ಮ ನೆರೆಹೊರೆಯವರನ್ನು ಪ್ರೀತಿಸಿ: ಅಗತ್ಯವಿರುವವರನ್ನು ನೋಡಿಕೊಳ್ಳುವುದು"</w:t>
      </w:r>
    </w:p>
    <w:p/>
    <w:p>
      <w:r xmlns:w="http://schemas.openxmlformats.org/wordprocessingml/2006/main">
        <w:t xml:space="preserve">1. ಜೇಮ್ಸ್ 1:27 "ತಂದೆಯಾದ ದೇವರ ಮುಂದೆ ಶುದ್ಧ ಮತ್ತು ನಿರ್ಮಲವಾದ ಧರ್ಮವೆಂದರೆ: ಅನಾಥರು ಮತ್ತು ವಿಧವೆಯರನ್ನು ಅವರ ಸಂಕಟದಲ್ಲಿ ಭೇಟಿ ಮಾಡುವುದು ಮತ್ತು ಪ್ರಪಂಚದಿಂದ ಕಳಂಕಿತರಾಗದಂತೆ ನೋಡಿಕೊಳ್ಳುವುದು."</w:t>
      </w:r>
    </w:p>
    <w:p/>
    <w:p>
      <w:r xmlns:w="http://schemas.openxmlformats.org/wordprocessingml/2006/main">
        <w:t xml:space="preserve">2. ಯೆಶಾಯ 58:6-7 "ಇದು ನಾನು ಆರಿಸಿಕೊಳ್ಳುವ ಉಪವಾಸವಲ್ಲವೇ: ದುಷ್ಟತನದ ಬಂಧಗಳನ್ನು ಸಡಿಲಿಸಲು, ನೊಗದ ಪಟ್ಟಿಗಳನ್ನು ಬಿಚ್ಚಿಡಲು, ತುಳಿತಕ್ಕೊಳಗಾದವರನ್ನು ಮುಕ್ತಗೊಳಿಸಲು ಮತ್ತು ಪ್ರತಿ ನೊಗವನ್ನು ಮುರಿಯಲು? ಹಸಿದವರೊಂದಿಗೆ ನಿಮ್ಮ ರೊಟ್ಟಿಯನ್ನು ಹಂಚಿ ಮತ್ತು ಮನೆಯಿಲ್ಲದ ಬಡವರನ್ನು ನಿಮ್ಮ ಮನೆಗೆ ಕರೆತನ್ನಿ; ನೀವು ಬೆತ್ತಲೆಯನ್ನು ನೋಡಿದಾಗ, ಅವನನ್ನು ಮುಚ್ಚಲು ಮತ್ತು ನಿಮ್ಮ ಸ್ವಂತ ಮಾಂಸದಿಂದ ನಿಮ್ಮನ್ನು ಮರೆಮಾಡಲು ಅಲ್ಲವೇ?"</w:t>
      </w:r>
    </w:p>
    <w:p/>
    <w:p>
      <w:r xmlns:w="http://schemas.openxmlformats.org/wordprocessingml/2006/main">
        <w:t xml:space="preserve">ಧರ್ಮೋಪದೇಶಕಾಂಡ 15:5 ಈ ದಿನ ನಾನು ನಿನಗೆ ಆಜ್ಞಾಪಿಸುವ ಈ ಎಲ್ಲಾ ಆಜ್ಞೆಗಳನ್ನು ಅನುಸರಿಸಲು ನೀನು ನಿನ್ನ ದೇವರಾದ ಕರ್ತನ ಮಾತನ್ನು ಎಚ್ಚರಿಕೆಯಿಂದ ಆಲಿಸಿದರೆ ಮಾತ್ರ.</w:t>
      </w:r>
    </w:p>
    <w:p/>
    <w:p>
      <w:r xmlns:w="http://schemas.openxmlformats.org/wordprocessingml/2006/main">
        <w:t xml:space="preserve">ಆತನ ಧ್ವನಿಯನ್ನು ಎಚ್ಚರಿಕೆಯಿಂದ ಪಾಲಿಸಬೇಕೆಂದು ಮತ್ತು ಆತನ ಎಲ್ಲಾ ಆಜ್ಞೆಗಳನ್ನು ಪಾಲಿಸಬೇಕೆಂದು ದೇವರು ನಮಗೆ ಆಜ್ಞಾಪಿಸುತ್ತಾನೆ.</w:t>
      </w:r>
    </w:p>
    <w:p/>
    <w:p>
      <w:r xmlns:w="http://schemas.openxmlformats.org/wordprocessingml/2006/main">
        <w:t xml:space="preserve">1. ದೇವರ ಧ್ವನಿಯನ್ನು ಪಾಲಿಸುವುದು: ನಿಜವಾದ ನೆರವೇರಿಕೆಗೆ ಒಂದು ಮಾರ್ಗ</w:t>
      </w:r>
    </w:p>
    <w:p/>
    <w:p>
      <w:r xmlns:w="http://schemas.openxmlformats.org/wordprocessingml/2006/main">
        <w:t xml:space="preserve">2. ವಿಧೇಯತೆಯ ಭರವಸೆಗಳು: ದೇವರಿಂದ ಒಂದು ಆಶೀರ್ವಾದ</w:t>
      </w:r>
    </w:p>
    <w:p/>
    <w:p>
      <w:r xmlns:w="http://schemas.openxmlformats.org/wordprocessingml/2006/main">
        <w:t xml:space="preserve">1. ಮ್ಯಾಥ್ಯೂ 7: 24-25 - "ಆದುದರಿಂದ ನನ್ನ ಈ ಮಾತುಗಳನ್ನು ಕೇಳುವವನು ಮತ್ತು ಅವುಗಳನ್ನು ಅನುಸರಿಸುವವನು, ನಾನು ಅವನನ್ನು ಬಂಡೆಯ ಮೇಲೆ ತನ್ನ ಮನೆಯನ್ನು ಕಟ್ಟಿದ ಬುದ್ಧಿವಂತ ಮನುಷ್ಯನಿಗೆ ಹೋಲಿಸುತ್ತೇನೆ: ಮತ್ತು ಮಳೆಯು ಇಳಿದು ಪ್ರವಾಹಗಳು ಬಂದವು ಮತ್ತು ಗಾಳಿ ಬೀಸಿತು ಮತ್ತು ಆ ಮನೆಯ ಮೇಲೆ ಬಡಿಯಿತು; ಮತ್ತು ಅದು ಬೀಳಲಿಲ್ಲ; ಏಕೆಂದರೆ ಅದು ಬಂಡೆಯ ಮೇಲೆ ಸ್ಥಾಪಿಸಲ್ಪಟ್ಟಿತು.</w:t>
      </w:r>
    </w:p>
    <w:p/>
    <w:p>
      <w:r xmlns:w="http://schemas.openxmlformats.org/wordprocessingml/2006/main">
        <w:t xml:space="preserve">2. ಯೆಹೋಶುವ 1:8 - "ಈ ಧರ್ಮಶಾಸ್ತ್ರದ ಪುಸ್ತಕವು ನಿಮ್ಮ ಬಾಯಿಂದ ಹೊರಡುವುದಿಲ್ಲ; ಆದರೆ ನೀವು ಹಗಲು ರಾತ್ರಿ ಅದನ್ನು ಧ್ಯಾನಿಸಬೇಕು, ಅದರಲ್ಲಿ ಬರೆಯಲ್ಪಟ್ಟಿರುವ ಎಲ್ಲಾ ಪ್ರಕಾರವನ್ನು ನೀವು ಗಮನಿಸಬಹುದು. ಸಮೃದ್ಧಿ, ಮತ್ತು ನಂತರ ನೀವು ಉತ್ತಮ ಯಶಸ್ಸನ್ನು ಹೊಂದುವಿರಿ."</w:t>
      </w:r>
    </w:p>
    <w:p/>
    <w:p>
      <w:r xmlns:w="http://schemas.openxmlformats.org/wordprocessingml/2006/main">
        <w:t xml:space="preserve">ಧರ್ಮೋಪದೇಶಕಾಂಡ 15:6 ನಿನ್ನ ದೇವರಾದ ಕರ್ತನು ನಿನಗೆ ವಾಗ್ದಾನ ಮಾಡಿದ ಹಾಗೆ ನಿನ್ನನ್ನು ಆಶೀರ್ವದಿಸುತ್ತಾನೆ; ಮತ್ತು ನೀನು ಅನೇಕ ಜನಾಂಗಗಳ ಮೇಲೆ ಆಳುವೆ, ಆದರೆ ಅವರು ನಿನ್ನ ಮೇಲೆ ಆಳುವದಿಲ್ಲ.</w:t>
      </w:r>
    </w:p>
    <w:p/>
    <w:p>
      <w:r xmlns:w="http://schemas.openxmlformats.org/wordprocessingml/2006/main">
        <w:t xml:space="preserve">ಪ್ರತಿಯಾಗಿ ಸಾಲ ಮಾಡದೆ ಅನೇಕ ರಾಷ್ಟ್ರಗಳಿಗೆ ಸಾಲ ಕೊಡುವವರನ್ನು ಯೆಹೋವನು ಆಶೀರ್ವದಿಸುವನು ಮತ್ತು ಅನೇಕ ರಾಷ್ಟ್ರಗಳನ್ನು ಆಳುವನು ಆದರೆ ಅವರಿಂದ ಆಳಲ್ಪಡುವುದಿಲ್ಲ.</w:t>
      </w:r>
    </w:p>
    <w:p/>
    <w:p>
      <w:r xmlns:w="http://schemas.openxmlformats.org/wordprocessingml/2006/main">
        <w:t xml:space="preserve">1: ಭಗವಂತನಲ್ಲಿ ವಿಶ್ವಾಸವಿಡಿ ಮತ್ತು ಆತನು ಒದಗಿಸುವನು.</w:t>
      </w:r>
    </w:p>
    <w:p/>
    <w:p>
      <w:r xmlns:w="http://schemas.openxmlformats.org/wordprocessingml/2006/main">
        <w:t xml:space="preserve">2: ದೇವರು ನಂಬಿಗಸ್ತನಾಗಿರುತ್ತಾನೆ ಮತ್ತು ಆತನ ವಾಗ್ದಾನಗಳನ್ನು ಪಾಲಿಸುತ್ತಾನೆ.</w:t>
      </w:r>
    </w:p>
    <w:p/>
    <w:p>
      <w:r xmlns:w="http://schemas.openxmlformats.org/wordprocessingml/2006/main">
        <w:t xml:space="preserve">ಕೀರ್ತನೆ 37:3-5 ಭಗವಂತನಲ್ಲಿ ನಂಬಿಕೆಯಿಡು, ಒಳ್ಳೆಯದನ್ನು ಮಾಡು; ಆದ್ದರಿಂದ ನೀವು ದೇಶದಲ್ಲಿ ವಾಸಿಸುವಿರಿ, ಮತ್ತು ನೀವು ನಿಜವಾಗಿಯೂ ತಿನ್ನುವಿರಿ. ಭಗವಂತನಲ್ಲಿ ನಿನ್ನನ್ನು ಆನಂದಿಸು; ಮತ್ತು ಅವನು ನಿನ್ನ ಹೃದಯದ ಆಸೆಗಳನ್ನು ನಿನಗೆ ಕೊಡುವನು. ನಿನ್ನ ಮಾರ್ಗವನ್ನು ಕರ್ತನಿಗೆ ಒಪ್ಪಿಸಿಕೋ; ಅವನಲ್ಲಿಯೂ ನಂಬಿಕೆ; ಮತ್ತು ಅವನು ಅದನ್ನು ಜಾರಿಗೆ ತರುತ್ತಾನೆ.</w:t>
      </w:r>
    </w:p>
    <w:p/>
    <w:p>
      <w:r xmlns:w="http://schemas.openxmlformats.org/wordprocessingml/2006/main">
        <w:t xml:space="preserve">ಯೆಶಾಯ 25:1 ಓ ಕರ್ತನೇ, ನೀನು ನನ್ನ ದೇವರು; ನಾನು ನಿನ್ನನ್ನು ಘನಪಡಿಸುವೆನು, ನಿನ್ನ ಹೆಸರನ್ನು ಸ್ತುತಿಸುತ್ತೇನೆ; ಯಾಕಂದರೆ ನೀನು ಅದ್ಭುತಕಾರ್ಯಗಳನ್ನು ಮಾಡಿದ್ದೀ; ನಿನ್ನ ಪ್ರಾಚೀನ ಸಲಹೆಗಳು ನಿಷ್ಠೆ ಮತ್ತು ಸತ್ಯ.</w:t>
      </w:r>
    </w:p>
    <w:p/>
    <w:p>
      <w:r xmlns:w="http://schemas.openxmlformats.org/wordprocessingml/2006/main">
        <w:t xml:space="preserve">ಧರ್ಮೋಪದೇಶಕಾಂಡ 15:7 ನಿನ್ನ ದೇವರಾದ ಕರ್ತನು ನಿನಗೆ ಕೊಡುವ ನಿನ್ನ ದೇಶದಲ್ಲಿ ನಿನ್ನ ಯಾವುದೇ ದ್ವಾರಗಳಲ್ಲಿ ನಿನ್ನ ಸಹೋದರರಲ್ಲಿ ಒಬ್ಬ ಬಡವನಿದ್ದರೆ, ನೀನು ನಿನ್ನ ಹೃದಯವನ್ನು ಕಠಿಣಗೊಳಿಸಬಾರದು ಅಥವಾ ನಿನ್ನ ಬಡ ಸಹೋದರನಿಂದ ನಿನ್ನ ಕೈಯನ್ನು ಮುಚ್ಚಿಕೊಳ್ಳಬಾರದು.</w:t>
      </w:r>
    </w:p>
    <w:p/>
    <w:p>
      <w:r xmlns:w="http://schemas.openxmlformats.org/wordprocessingml/2006/main">
        <w:t xml:space="preserve">ದೇವರು ನಮಗೆ ಸ್ವಾರ್ಥಿಗಳಾಗಿರಬಾರದು ಮತ್ತು ನಮ್ಮ ಸ್ವಂತ ಸಮುದಾಯಗಳಲ್ಲಿ ಅಗತ್ಯವಿರುವವರ ಕಡೆಗೆ ಉದಾರವಾಗಿರಬೇಕೆಂದು ಆಜ್ಞಾಪಿಸುತ್ತಾನೆ.</w:t>
      </w:r>
    </w:p>
    <w:p/>
    <w:p>
      <w:r xmlns:w="http://schemas.openxmlformats.org/wordprocessingml/2006/main">
        <w:t xml:space="preserve">1. ಉದಾರತೆ: ದೇವರ ಹೃದಯ</w:t>
      </w:r>
    </w:p>
    <w:p/>
    <w:p>
      <w:r xmlns:w="http://schemas.openxmlformats.org/wordprocessingml/2006/main">
        <w:t xml:space="preserve">2. ಸಹಾನುಭೂತಿ: ದೇವರ ಚಿತ್ತವನ್ನು ಪೂರೈಸುವುದು</w:t>
      </w:r>
    </w:p>
    <w:p/>
    <w:p>
      <w:r xmlns:w="http://schemas.openxmlformats.org/wordprocessingml/2006/main">
        <w:t xml:space="preserve">1. ಲ್ಯೂಕ್ 6:38 - "ಕೊಡು, ಮತ್ತು ಅದು ನಿಮಗೆ ನೀಡಲಾಗುವುದು; ಒಳ್ಳೆ ಅಳತೆ, ಒತ್ತಿ ಮತ್ತು ಒಟ್ಟಿಗೆ ಅಲ್ಲಾಡಿಸಿ, ಮತ್ತು ಓಡಿಹೋಗುವಾಗ, ಜನರು ನಿಮ್ಮ ಎದೆಗೆ ಕೊಡುತ್ತಾರೆ, ಏಕೆಂದರೆ ನೀವು ಅದೇ ಅಳತೆಯೊಂದಿಗೆ ಅದನ್ನು ಪೂರೈಸಬೇಕು. ನಿಮಗೆ ಮತ್ತೊಮ್ಮೆ ಅಳೆಯಲಾಗುವುದು."</w:t>
      </w:r>
    </w:p>
    <w:p/>
    <w:p>
      <w:r xmlns:w="http://schemas.openxmlformats.org/wordprocessingml/2006/main">
        <w:t xml:space="preserve">2. 1 ಜಾನ್ 3:17 18 - "ಆದರೆ ಈ ಪ್ರಪಂಚದ ಒಳಿತನ್ನು ಹೊಂದಿರುವವನು ಮತ್ತು ತನ್ನ ಸಹೋದರನ ಅಗತ್ಯವನ್ನು ನೋಡುತ್ತಾನೆ ಮತ್ತು ಅವನ ಕರುಣೆಯ ಕರುಳನ್ನು ಅವನಿಂದ ಮುಚ್ಚುತ್ತಾನೆ, ಅವನಲ್ಲಿ ದೇವರ ಪ್ರೀತಿ ಹೇಗೆ ನೆಲೆಸುತ್ತದೆ? ನನ್ನ ಚಿಕ್ಕ ಮಕ್ಕಳೇ, ನಾವು ಬೇಡ. ಪ್ರೀತಿ ಮಾತಿನಲ್ಲಿ ಅಲ್ಲ, ನಾಲಿಗೆಯಲ್ಲಿ ಅಲ್ಲ; ಆದರೆ ಕಾರ್ಯದಲ್ಲಿ ಮತ್ತು ಸತ್ಯದಲ್ಲಿ.</w:t>
      </w:r>
    </w:p>
    <w:p/>
    <w:p>
      <w:r xmlns:w="http://schemas.openxmlformats.org/wordprocessingml/2006/main">
        <w:t xml:space="preserve">ಧರ್ಮೋಪದೇಶಕಾಂಡ 15:8 ಆದರೆ ನೀನು ಅವನಿಗೆ ನಿನ್ನ ಕೈಯನ್ನು ಅಗಲವಾಗಿ ತೆರೆಯಬೇಕು ಮತ್ತು ಅವನ ಅಗತ್ಯಕ್ಕೆ ಸಾಕಾಗುವಷ್ಟು ಸಾಲವನ್ನು ಅವನಿಗೆ ಕೊಡಬೇಕು.</w:t>
      </w:r>
    </w:p>
    <w:p/>
    <w:p>
      <w:r xmlns:w="http://schemas.openxmlformats.org/wordprocessingml/2006/main">
        <w:t xml:space="preserve">ಉದಾರವಾಗಿರಲು ಮತ್ತು ಅಗತ್ಯವಿರುವವರಿಗೆ ಸಾಲ ನೀಡಲು ದೇವರು ನಮಗೆ ಆಜ್ಞಾಪಿಸುತ್ತಾನೆ.</w:t>
      </w:r>
    </w:p>
    <w:p/>
    <w:p>
      <w:r xmlns:w="http://schemas.openxmlformats.org/wordprocessingml/2006/main">
        <w:t xml:space="preserve">1: ದೇವರ ಉದಾರತೆ ಮತ್ತು ನಮ್ಮ ಬಾಧ್ಯತೆ: ಉದಾರ ಜೀವನವನ್ನು ನಡೆಸುವುದು.</w:t>
      </w:r>
    </w:p>
    <w:p/>
    <w:p>
      <w:r xmlns:w="http://schemas.openxmlformats.org/wordprocessingml/2006/main">
        <w:t xml:space="preserve">2: ನಮ್ಮ ಆಶೀರ್ವಾದಗಳನ್ನು ಹಂಚಿಕೊಳ್ಳುವುದು: ಇತರರ ಅಗತ್ಯಗಳನ್ನು ಪೂರೈಸುವುದು.</w:t>
      </w:r>
    </w:p>
    <w:p/>
    <w:p>
      <w:r xmlns:w="http://schemas.openxmlformats.org/wordprocessingml/2006/main">
        <w:t xml:space="preserve">1: ಅಪೊಸ್ತಲರ ಕಾರ್ಯಗಳು 20:35 ಈ ರೀತಿಯಲ್ಲಿ ಕಷ್ಟಪಟ್ಟು ಕೆಲಸ ಮಾಡುವ ಮೂಲಕ ನಾವು ದುರ್ಬಲರಿಗೆ ಸಹಾಯ ಮಾಡಬೇಕು ಮತ್ತು ಕರ್ತನಾದ ಯೇಸುವಿನ ಮಾತುಗಳನ್ನು ನೆನಪಿಸಿಕೊಳ್ಳಬೇಕು ಎಂದು ನಾನು ನಿಮಗೆ ತೋರಿಸಿದ್ದೇನೆ, ಅವನು ಹೇಗೆ ಹೇಳಿದನು, ಸ್ವೀಕರಿಸುವುದಕ್ಕಿಂತ ಕೊಡುವುದು ಹೆಚ್ಚು ಆಶೀರ್ವಾದ.</w:t>
      </w:r>
    </w:p>
    <w:p/>
    <w:p>
      <w:r xmlns:w="http://schemas.openxmlformats.org/wordprocessingml/2006/main">
        <w:t xml:space="preserve">2: ಎಫೆಸಿಯನ್ಸ್ 4:28 ಕಳ್ಳನು ಇನ್ನು ಮುಂದೆ ಕದಿಯಬಾರದು, ಆದರೆ ಅವನು ತನ್ನ ಸ್ವಂತ ಕೈಗಳಿಂದ ಪ್ರಾಮಾಣಿಕ ಕೆಲಸ ಮಾಡುತ್ತಾ ದುಡಿಯಲಿ, ಇದರಿಂದ ಅವನು ಅಗತ್ಯವಿರುವ ಯಾರೊಂದಿಗೂ ಹಂಚಿಕೊಳ್ಳಲು ಏನನ್ನಾದರೂ ಹೊಂದಬಹುದು.</w:t>
      </w:r>
    </w:p>
    <w:p/>
    <w:p>
      <w:r xmlns:w="http://schemas.openxmlformats.org/wordprocessingml/2006/main">
        <w:t xml:space="preserve">ಧರ್ಮೋಪದೇಶಕಾಂಡ 15:9 ಏಳನೇ ವರುಷ, ಬಿಡುಗಡೆಯ ವರ್ಷವು ಸನ್ನಿಹಿತವಾಗಿದೆ ಎಂದು ನಿನ್ನ ದುಷ್ಟ ಹೃದಯದಲ್ಲಿ ಒಂದು ಆಲೋಚನೆಯೂ ಇರದಂತೆ ಎಚ್ಚರವಾಗಿರು. ಮತ್ತು ನಿನ್ನ ಕಣ್ಣು ನಿನ್ನ ಬಡ ಸಹೋದರನ ವಿರುದ್ಧ ಕೆಟ್ಟದ್ದಾಗಿದೆ, ಮತ್ತು ನೀನು ಅವನಿಗೆ ಏನೂ ಕೊಡುವುದಿಲ್ಲ; ಮತ್ತು ಅವನು ನಿನಗೆ ವಿರುದ್ಧವಾಗಿ ಕರ್ತನಿಗೆ ಮೊರೆಯಿಡುತ್ತಾನೆ ಮತ್ತು ಅದು ನಿನಗೆ ಪಾಪವಾಗಿದೆ.</w:t>
      </w:r>
    </w:p>
    <w:p/>
    <w:p>
      <w:r xmlns:w="http://schemas.openxmlformats.org/wordprocessingml/2006/main">
        <w:t xml:space="preserve">ಅಗತ್ಯವಿರುವವರಿಂದ ಸಹಾಯವನ್ನು ತಡೆಹಿಡಿಯುವುದರ ವಿರುದ್ಧ ದೇವರು ನಮ್ಮನ್ನು ಎಚ್ಚರಿಸುತ್ತಾನೆ, ಅಂತಹ ಕ್ರಿಯೆಯು ಪಾಪವಾಗಿದೆ.</w:t>
      </w:r>
    </w:p>
    <w:p/>
    <w:p>
      <w:r xmlns:w="http://schemas.openxmlformats.org/wordprocessingml/2006/main">
        <w:t xml:space="preserve">1. ಸಹಾನುಭೂತಿಯ ಶಕ್ತಿ: ಇತರರಿಗೆ ಸಹಾಯ ಮಾಡುವ ಮೂಲಕ ದೇವರ ಪ್ರೀತಿಯನ್ನು ಹೇಗೆ ತೋರಿಸುವುದು</w:t>
      </w:r>
    </w:p>
    <w:p/>
    <w:p>
      <w:r xmlns:w="http://schemas.openxmlformats.org/wordprocessingml/2006/main">
        <w:t xml:space="preserve">2. ಸ್ವಾರ್ಥದ ಅಪಾಯ: ನಾವು ನಮ್ಮ ಮುಂದೆ ಇತರರನ್ನು ಏಕೆ ಇಡಬೇಕು</w:t>
      </w:r>
    </w:p>
    <w:p/>
    <w:p>
      <w:r xmlns:w="http://schemas.openxmlformats.org/wordprocessingml/2006/main">
        <w:t xml:space="preserve">1. ಎಫೆಸಿಯನ್ಸ್ 4:32 - "ಮತ್ತು ಒಬ್ಬರಿಗೊಬ್ಬರು ದಯೆಯಿಂದಿರಿ, ಕೋಮಲ ಹೃದಯದವರಾಗಿರಿ, ಕ್ರಿಸ್ತನಲ್ಲಿ ದೇವರು ನಿಮ್ಮನ್ನು ಕ್ಷಮಿಸಿದಂತೆ ಒಬ್ಬರನ್ನೊಬ್ಬರು ಕ್ಷಮಿಸಿ."</w:t>
      </w:r>
    </w:p>
    <w:p/>
    <w:p>
      <w:r xmlns:w="http://schemas.openxmlformats.org/wordprocessingml/2006/main">
        <w:t xml:space="preserve">2. ಜೇಮ್ಸ್ 2: 15-17 - "ಸಹೋದರ ಅಥವಾ ಸಹೋದರಿ ಬೆತ್ತಲೆಯಾಗಿದ್ದರೆ ಮತ್ತು ದೈನಂದಿನ ಆಹಾರವಿಲ್ಲದೆ, ಮತ್ತು ನಿಮ್ಮಲ್ಲಿ ಒಬ್ಬರು ಅವರಿಗೆ ಹೇಳಿದರೆ, ಶಾಂತಿಯಿಂದ ಹೊರಡಿ, ಬೆಚ್ಚಗಾಗಿರಿ ಮತ್ತು ತುಂಬಿರಿ, ಆದರೆ ನೀವು ಅವರಿಗೆ ಇರುವ ವಸ್ತುಗಳನ್ನು ನೀಡುವುದಿಲ್ಲ. ದೇಹಕ್ಕೆ ಬೇಕು, ಅದರಿಂದ ಏನು ಪ್ರಯೋಜನ? ಹೀಗೆಯೇ ನಂಬಿಕೆಯು ಕೆಲಸಗಳನ್ನು ಹೊಂದಿಲ್ಲದಿದ್ದರೆ ಅದು ಸತ್ತಿದೆ.</w:t>
      </w:r>
    </w:p>
    <w:p/>
    <w:p>
      <w:r xmlns:w="http://schemas.openxmlformats.org/wordprocessingml/2006/main">
        <w:t xml:space="preserve">ಧರ್ಮೋಪದೇಶಕಾಂಡ 15:10 ನೀನು ನಿಶ್ಚಯವಾಗಿ ಅವನಿಗೆ ಕೊಡುವಿ, ಮತ್ತು ನೀನು ಅವನಿಗೆ ಕೊಡುವಾಗ ನಿನ್ನ ಹೃದಯವು ದುಃಖಿಸುವುದಿಲ್ಲ;</w:t>
      </w:r>
    </w:p>
    <w:p/>
    <w:p>
      <w:r xmlns:w="http://schemas.openxmlformats.org/wordprocessingml/2006/main">
        <w:t xml:space="preserve">ಉದಾರವಾಗಿ ಮತ್ತು ಮುಕ್ತ ಹೃದಯದಿಂದ ಕೊಡುವಂತೆ ದೇವರು ನಮಗೆ ಆಜ್ಞಾಪಿಸುತ್ತಾನೆ, ಹಾಗೆ ಮಾಡುವುದಕ್ಕಾಗಿ ಆತನು ನಮ್ಮನ್ನು ಆಶೀರ್ವದಿಸುತ್ತಾನೆ.</w:t>
      </w:r>
    </w:p>
    <w:p/>
    <w:p>
      <w:r xmlns:w="http://schemas.openxmlformats.org/wordprocessingml/2006/main">
        <w:t xml:space="preserve">1. ಉದಾರತೆ: ಕೊಡುವ ಹೃದಯ</w:t>
      </w:r>
    </w:p>
    <w:p/>
    <w:p>
      <w:r xmlns:w="http://schemas.openxmlformats.org/wordprocessingml/2006/main">
        <w:t xml:space="preserve">2. ದೇವರು ಉದಾರತೆಗೆ ಪ್ರತಿಫಲವನ್ನು ನೀಡುತ್ತಾನೆ</w:t>
      </w:r>
    </w:p>
    <w:p/>
    <w:p>
      <w:r xmlns:w="http://schemas.openxmlformats.org/wordprocessingml/2006/main">
        <w:t xml:space="preserve">1. ಮ್ಯಾಥ್ಯೂ 6:21-24 - ಯಾಕಂದರೆ ನಿಮ್ಮ ನಿಧಿ ಎಲ್ಲಿದೆಯೋ ಅಲ್ಲಿ ನಿಮ್ಮ ಹೃದಯವೂ ಇರುತ್ತದೆ.</w:t>
      </w:r>
    </w:p>
    <w:p/>
    <w:p>
      <w:r xmlns:w="http://schemas.openxmlformats.org/wordprocessingml/2006/main">
        <w:t xml:space="preserve">2. ಲೂಕ 6:38 - ಕೊಡು, ಮತ್ತು ಅದು ನಿಮಗೆ ನೀಡಲ್ಪಡುತ್ತದೆ. ಒಂದು ಉತ್ತಮ ಅಳತೆ, ಕೆಳಗೆ ಒತ್ತಿದರೆ, ಒಟ್ಟಿಗೆ ಅಲ್ಲಾಡಿಸಿ ಮತ್ತು ಚಾಲನೆಯಲ್ಲಿರುವ, ನಿಮ್ಮ ಮಡಿಲಲ್ಲಿ ಸುರಿಯಲಾಗುತ್ತದೆ.</w:t>
      </w:r>
    </w:p>
    <w:p/>
    <w:p>
      <w:r xmlns:w="http://schemas.openxmlformats.org/wordprocessingml/2006/main">
        <w:t xml:space="preserve">ಧರ್ಮೋಪದೇಶಕಾಂಡ 15:11 ದರಿದ್ರರು ಎಂದಿಗೂ ದೇಶದಿಂದ ಹೊರಬರುವುದಿಲ್ಲ, ಆದ್ದರಿಂದ ನಾನು ನಿನಗೆ ಆಜ್ಞಾಪಿಸುತ್ತೇನೆ, ನೀನು ನಿನ್ನ ಸಹೋದರನಿಗೆ, ನಿನ್ನ ಬಡವರಿಗೆ ಮತ್ತು ನಿನ್ನ ಬಡವರಿಗೆ, ನಿನ್ನ ದೇಶದಲ್ಲಿ ನಿನ್ನ ಕೈಯನ್ನು ಅಗಲವಾಗಿ ತೆರೆಯಬೇಕು.</w:t>
      </w:r>
    </w:p>
    <w:p/>
    <w:p>
      <w:r xmlns:w="http://schemas.openxmlformats.org/wordprocessingml/2006/main">
        <w:t xml:space="preserve">ಧರ್ಮೋಪದೇಶಕಾಂಡದ ಈ ಪದ್ಯವು ಅಗತ್ಯವಿರುವವರ ಕಡೆಗೆ ಔದಾರ್ಯದ ಪ್ರಾಮುಖ್ಯತೆಯನ್ನು ಒತ್ತಿಹೇಳುತ್ತದೆ.</w:t>
      </w:r>
    </w:p>
    <w:p/>
    <w:p>
      <w:r xmlns:w="http://schemas.openxmlformats.org/wordprocessingml/2006/main">
        <w:t xml:space="preserve">1. "ಉದಾರತೆಯ ಶಕ್ತಿ: ಅಗತ್ಯವಿರುವವರಿಗೆ ಕಾಳಜಿ"</w:t>
      </w:r>
    </w:p>
    <w:p/>
    <w:p>
      <w:r xmlns:w="http://schemas.openxmlformats.org/wordprocessingml/2006/main">
        <w:t xml:space="preserve">2. "ಸಹಾನುಭೂತಿಯ ಜೀವನವನ್ನು ನಡೆಸುವುದು: ಉದಾರತೆಯನ್ನು ಅಭ್ಯಾಸ ಮಾಡುವುದು"</w:t>
      </w:r>
    </w:p>
    <w:p/>
    <w:p>
      <w:r xmlns:w="http://schemas.openxmlformats.org/wordprocessingml/2006/main">
        <w:t xml:space="preserve">1. ಮ್ಯಾಥ್ಯೂ 19:21 - ಯೇಸು ಹೇಳಿದನು, ನೀವು ಪರಿಪೂರ್ಣರಾಗಲು ಬಯಸಿದರೆ, ಹೋಗಿ, ನಿಮ್ಮ ಆಸ್ತಿಯನ್ನು ಮಾರಿ ಬಡವರಿಗೆ ಕೊಡು, ಮತ್ತು ನಿಮಗೆ ಸ್ವರ್ಗದಲ್ಲಿ ನಿಧಿ ಇರುತ್ತದೆ.</w:t>
      </w:r>
    </w:p>
    <w:p/>
    <w:p>
      <w:r xmlns:w="http://schemas.openxmlformats.org/wordprocessingml/2006/main">
        <w:t xml:space="preserve">2. ಯೆಶಾಯ 58:10 - ನೀವು ಹಸಿದವರ ಪರವಾಗಿ ಖರ್ಚು ಮಾಡಿದರೆ ಮತ್ತು ತುಳಿತಕ್ಕೊಳಗಾದವರ ಅಗತ್ಯಗಳನ್ನು ಪೂರೈಸಿದರೆ, ಆಗ ನಿಮ್ಮ ಬೆಳಕು ಕತ್ತಲೆಯಲ್ಲಿ ಉದಯಿಸುತ್ತದೆ ಮತ್ತು ನಿಮ್ಮ ರಾತ್ರಿಯು ಮಧ್ಯಾಹ್ನದಂತಾಗುತ್ತದೆ.</w:t>
      </w:r>
    </w:p>
    <w:p/>
    <w:p>
      <w:r xmlns:w="http://schemas.openxmlformats.org/wordprocessingml/2006/main">
        <w:t xml:space="preserve">ಧರ್ಮೋಪದೇಶಕಾಂಡ 15:12 ಮತ್ತು ನಿನ್ನ ಸಹೋದರನಾದ ಇಬ್ರಿಯ ಪುರುಷನಾಗಲಿ ಇಬ್ರಿಯ ಸ್ತ್ರೀಯಾಗಲಿ ನಿನಗೆ ಮಾರಲ್ಪಟ್ಟು ನಿನಗೆ ಆರು ವರುಷ ಸೇವೆಮಾಡಿದರೆ; ನಂತರ ಏಳನೆಯ ವರ್ಷದಲ್ಲಿ ನೀನು ಅವನನ್ನು ನಿನ್ನಿಂದ ಬಿಡಿಸಬೇಕು.</w:t>
      </w:r>
    </w:p>
    <w:p/>
    <w:p>
      <w:r xmlns:w="http://schemas.openxmlformats.org/wordprocessingml/2006/main">
        <w:t xml:space="preserve">ಧರ್ಮೋಪದೇಶಕಾಂಡದ ಈ ಭಾಗವು ಇತರರನ್ನು ನ್ಯಾಯಯುತವಾಗಿ ಮತ್ತು ದಯೆಯಿಂದ ನಡೆಸಿಕೊಳ್ಳುವ ಪ್ರಾಮುಖ್ಯತೆಯನ್ನು ಕುರಿತು ಹೇಳುತ್ತದೆ.</w:t>
      </w:r>
    </w:p>
    <w:p/>
    <w:p>
      <w:r xmlns:w="http://schemas.openxmlformats.org/wordprocessingml/2006/main">
        <w:t xml:space="preserve">1. "ದಯೆ ಮತ್ತು ಸಹಾನುಭೂತಿಯ ಮೌಲ್ಯ: ಧರ್ಮೋಪದೇಶಕಾಂಡ 15:12 ರ ನೋಟ"</w:t>
      </w:r>
    </w:p>
    <w:p/>
    <w:p>
      <w:r xmlns:w="http://schemas.openxmlformats.org/wordprocessingml/2006/main">
        <w:t xml:space="preserve">2. "ಎಲ್ಲಾ ಜನರಿಗೆ ಕಾಳಜಿ: ಧರ್ಮೋಪದೇಶಕಾಂಡ 15:12 ರ ಸಂದೇಶ"</w:t>
      </w:r>
    </w:p>
    <w:p/>
    <w:p>
      <w:r xmlns:w="http://schemas.openxmlformats.org/wordprocessingml/2006/main">
        <w:t xml:space="preserve">1. ನಾಣ್ಣುಡಿಗಳು 3: 27-28 - "ಒಳ್ಳೆಯದನ್ನು ಮಾಡಬೇಕಾದವರಿಗೆ ಅದನ್ನು ಮಾಡಲು ನಿಮ್ಮ ಶಕ್ತಿಯಲ್ಲಿದ್ದಾಗ ಅದನ್ನು ತಡೆಹಿಡಿಯಬೇಡಿ. ನಿಮ್ಮ ನೆರೆಯವರಿಗೆ ಹೇಳಬೇಡಿ, ಹೋಗಿ ಮತ್ತೆ ಬನ್ನಿ, ನಾಳೆ ನಾನು ಅದನ್ನು ಕೊಡುತ್ತೇನೆ ನೀವು ಅದನ್ನು ನಿಮ್ಮೊಂದಿಗೆ ಹೊಂದಿರುವಾಗ.</w:t>
      </w:r>
    </w:p>
    <w:p/>
    <w:p>
      <w:r xmlns:w="http://schemas.openxmlformats.org/wordprocessingml/2006/main">
        <w:t xml:space="preserve">2. ಮ್ಯಾಥ್ಯೂ 7:12 - "ಆದ್ದರಿಂದ ಇತರರು ನಿಮಗೆ ಏನು ಮಾಡಬೇಕೆಂದು ನೀವು ಬಯಸುತ್ತೀರೋ ಅದನ್ನು ಅವರಿಗೂ ಮಾಡಿರಿ, ಏಕೆಂದರೆ ಇದು ಕಾನೂನು ಮತ್ತು ಪ್ರವಾದಿಗಳು.</w:t>
      </w:r>
    </w:p>
    <w:p/>
    <w:p>
      <w:r xmlns:w="http://schemas.openxmlformats.org/wordprocessingml/2006/main">
        <w:t xml:space="preserve">ಧರ್ಮೋಪದೇಶಕಾಂಡ 15:13 ಮತ್ತು ನೀನು ಅವನನ್ನು ನಿನ್ನಿಂದ ಮುಕ್ತವಾಗಿ ಕಳುಹಿಸಿದಾಗ, ಅವನನ್ನು ಖಾಲಿಯಾಗಿ ಹೋಗಲು ಬಿಡಬಾರದು.</w:t>
      </w:r>
    </w:p>
    <w:p/>
    <w:p>
      <w:r xmlns:w="http://schemas.openxmlformats.org/wordprocessingml/2006/main">
        <w:t xml:space="preserve">ಅಂಗೀಕಾರವು ಉದಾರವಾಗಿರಲು ನಮ್ಮನ್ನು ಪ್ರೋತ್ಸಾಹಿಸುತ್ತದೆ ಮತ್ತು ಯಾರೂ ನಮ್ಮನ್ನು ಬರಿಗೈಯಲ್ಲಿ ಬಿಡಲು ಅನುಮತಿಸುವುದಿಲ್ಲ.</w:t>
      </w:r>
    </w:p>
    <w:p/>
    <w:p>
      <w:r xmlns:w="http://schemas.openxmlformats.org/wordprocessingml/2006/main">
        <w:t xml:space="preserve">1. ಉದಾರತೆಯ ಆಶೀರ್ವಾದ</w:t>
      </w:r>
    </w:p>
    <w:p/>
    <w:p>
      <w:r xmlns:w="http://schemas.openxmlformats.org/wordprocessingml/2006/main">
        <w:t xml:space="preserve">2. ಕೊಡುವ ಶಕ್ತಿ</w:t>
      </w:r>
    </w:p>
    <w:p/>
    <w:p>
      <w:r xmlns:w="http://schemas.openxmlformats.org/wordprocessingml/2006/main">
        <w:t xml:space="preserve">1. ಲೂಕ 6:38 - "ಕೊಡು, ಮತ್ತು ಅದು ನಿಮಗೆ ನೀಡಲ್ಪಡುತ್ತದೆ. ಒತ್ತಾಗಿ, ಒತ್ತರಿಸಿ, ಅಲುಗಾಡಿಸಿ ಮತ್ತು ಓಡಿಹೋಗುವ ಉತ್ತಮ ಅಳತೆಯನ್ನು ನಿಮ್ಮ ಮಡಿಲಲ್ಲಿ ಸುರಿಯಲಾಗುತ್ತದೆ. ಏಕೆಂದರೆ ನೀವು ಬಳಸುವ ಅಳತೆಯಿಂದ ಅದನ್ನು ಅಳೆಯಲಾಗುತ್ತದೆ. ನೀನು."</w:t>
      </w:r>
    </w:p>
    <w:p/>
    <w:p>
      <w:r xmlns:w="http://schemas.openxmlformats.org/wordprocessingml/2006/main">
        <w:t xml:space="preserve">2. ನಾಣ್ಣುಡಿಗಳು 22: 9 - "ಉದಾರ ಮನುಷ್ಯನು ಆಶೀರ್ವದಿಸುತ್ತಾನೆ, ಏಕೆಂದರೆ ಅವನು ತನ್ನ ಆಹಾರವನ್ನು ಬಡವರೊಂದಿಗೆ ಹಂಚಿಕೊಳ್ಳುತ್ತಾನೆ."</w:t>
      </w:r>
    </w:p>
    <w:p/>
    <w:p>
      <w:r xmlns:w="http://schemas.openxmlformats.org/wordprocessingml/2006/main">
        <w:t xml:space="preserve">ಧರ್ಮೋಪದೇಶಕಾಂಡ 15:14 ನಿನ್ನ ಮಂದೆಯಿಂದಲೂ ನೆಲದಿಂದಲೂ ದ್ರಾಕ್ಷಾರಸದ ತೊಟ್ಟಿಯಿಂದಲೂ ಅವನಿಗೆ ಧಾರಾಳವಾಗಿ ಒದಗಿಸಿಕೊಡಬೇಕು;</w:t>
      </w:r>
    </w:p>
    <w:p/>
    <w:p>
      <w:r xmlns:w="http://schemas.openxmlformats.org/wordprocessingml/2006/main">
        <w:t xml:space="preserve">ಅಗತ್ಯವಿರುವವರಿಗೆ ನಮ್ಮ ಆಶೀರ್ವಾದದಿಂದ ಉದಾರವಾಗಿ ನೀಡಲು ದೇವರು ನಮಗೆ ಆಜ್ಞಾಪಿಸುತ್ತಾನೆ.</w:t>
      </w:r>
    </w:p>
    <w:p/>
    <w:p>
      <w:r xmlns:w="http://schemas.openxmlformats.org/wordprocessingml/2006/main">
        <w:t xml:space="preserve">1. "ನಿಮ್ಮ ನೆರೆಹೊರೆಯವರನ್ನು ಪ್ರೀತಿಸಿ: ಉದಾರತೆಗೆ ಕರೆ"</w:t>
      </w:r>
    </w:p>
    <w:p/>
    <w:p>
      <w:r xmlns:w="http://schemas.openxmlformats.org/wordprocessingml/2006/main">
        <w:t xml:space="preserve">2. "ಆಶೀರ್ವಾದದಿಂದ ಆಶೀರ್ವಾದಕ್ಕೆ: ದೇವರ ಉಡುಗೊರೆಗಳನ್ನು ಹಂಚಿಕೊಳ್ಳುವುದು"</w:t>
      </w:r>
    </w:p>
    <w:p/>
    <w:p>
      <w:r xmlns:w="http://schemas.openxmlformats.org/wordprocessingml/2006/main">
        <w:t xml:space="preserve">1. ಮ್ಯಾಥ್ಯೂ 25:35-40 "ನಾನು ಹಸಿದಿದ್ದೇನೆ ಮತ್ತು ನೀವು ನನಗೆ ತಿನ್ನಲು ಏನನ್ನಾದರೂ ಕೊಟ್ಟಿದ್ದೀರಿ, ನನಗೆ ಬಾಯಾರಿಕೆಯಾಗಿದೆ ಮತ್ತು ನೀವು ನನಗೆ ಕುಡಿಯಲು ಏನಾದರೂ ಕೊಟ್ಟಿದ್ದೀರಿ, ನಾನು ಅಪರಿಚಿತನಾಗಿದ್ದೆ ಮತ್ತು ನೀವು ನನ್ನನ್ನು ಒಳಗೆ ಆಹ್ವಾನಿಸಿದ್ದೀರಿ"</w:t>
      </w:r>
    </w:p>
    <w:p/>
    <w:p>
      <w:r xmlns:w="http://schemas.openxmlformats.org/wordprocessingml/2006/main">
        <w:t xml:space="preserve">2. 2 ಕೊರಿಂಥಿಯಾನ್ಸ್ 9: 6-8 "ಇದನ್ನು ನೆನಪಿಡಿ: ಮಿತವಾಗಿ ಬಿತ್ತುವವನು ಸಹ ಮಿತವಾಗಿ ಕೊಯ್ಯುತ್ತಾನೆ, ಮತ್ತು ಉದಾರವಾಗಿ ಬಿತ್ತುವವನು ಸಹ ಉದಾರವಾಗಿ ಕೊಯ್ಯುತ್ತಾನೆ."</w:t>
      </w:r>
    </w:p>
    <w:p/>
    <w:p>
      <w:r xmlns:w="http://schemas.openxmlformats.org/wordprocessingml/2006/main">
        <w:t xml:space="preserve">ಧರ್ಮೋಪದೇಶಕಾಂಡ 15:15 ನೀನು ಐಗುಪ್ತದೇಶದಲ್ಲಿ ದಾಸನಾಗಿದ್ದೆ ಮತ್ತು ನಿನ್ನ ದೇವರಾದ ಕರ್ತನು ನಿನ್ನನ್ನು ವಿಮೋಚಿಸಿದನೆಂದು ಜ್ಞಾಪಕ ಮಾಡಿಕೊಳ್ಳಬೇಕು;</w:t>
      </w:r>
    </w:p>
    <w:p/>
    <w:p>
      <w:r xmlns:w="http://schemas.openxmlformats.org/wordprocessingml/2006/main">
        <w:t xml:space="preserve">ಇಸ್ರಾಯೇಲ್ಯರು ಈಜಿಪ್ಟಿನಲ್ಲಿ ಗುಲಾಮಗಿರಿಯಲ್ಲಿದ್ದ ಸಮಯವನ್ನು ನೆನಪಿಟ್ಟುಕೊಳ್ಳಲು ಮತ್ತು ಅವರು ಅವರನ್ನು ಹೇಗೆ ವಿಮೋಚನೆಗೊಳಿಸಿದ್ದಾರೆಂದು ಕರ್ತನು ಆಜ್ಞಾಪಿಸಿದನು.</w:t>
      </w:r>
    </w:p>
    <w:p/>
    <w:p>
      <w:r xmlns:w="http://schemas.openxmlformats.org/wordprocessingml/2006/main">
        <w:t xml:space="preserve">1. ಲಾರ್ಡ್ಸ್ ರಿಡೆಂಪ್ಟಿವ್ ಲವ್: ಇಸ್ರೇಲಿಗಳ ಕಥೆಯಿಂದ ಕಲಿಯುವುದು</w:t>
      </w:r>
    </w:p>
    <w:p/>
    <w:p>
      <w:r xmlns:w="http://schemas.openxmlformats.org/wordprocessingml/2006/main">
        <w:t xml:space="preserve">2. ನೆನಪಿಡುವ ಶಕ್ತಿ: ಇಸ್ರಾಯೇಲ್ಯರ ಪರಂಪರೆಯೊಂದಿಗೆ ನಮ್ಮ ನಂಬಿಕೆಯನ್ನು ಬಲಪಡಿಸುವುದು</w:t>
      </w:r>
    </w:p>
    <w:p/>
    <w:p>
      <w:r xmlns:w="http://schemas.openxmlformats.org/wordprocessingml/2006/main">
        <w:t xml:space="preserve">1. ಎಕ್ಸೋಡಸ್ 14: 30-31 - ಹೀಗೆ ಕರ್ತನು ಆ ದಿನ ಇಸ್ರಾಯೇಲನ್ನು ಈಜಿಪ್ಟಿನವರ ಕೈಯಿಂದ ರಕ್ಷಿಸಿದನು ಮತ್ತು ಇಸ್ರೇಲ್ ಈಜಿಪ್ಟಿನವರು ಸಮುದ್ರ ತೀರದಲ್ಲಿ ಸತ್ತದ್ದನ್ನು ನೋಡಿದರು. ಹೀಗೆ ಕರ್ತನು ಐಗುಪ್ತದವರಿಗೆ ಮಾಡಿದ ಮಹಾಕಾರ್ಯವನ್ನು ಇಸ್ರಾಯೇಲ್ಯರು ನೋಡಿದರು ಮತ್ತು ಜನರು ಯೆಹೋವನಿಗೆ ಭಯಪಟ್ಟು ಕರ್ತನನ್ನೂ ಆತನ ಸೇವಕನಾದ ಮೋಶೆಯನ್ನೂ ನಂಬಿದರು.</w:t>
      </w:r>
    </w:p>
    <w:p/>
    <w:p>
      <w:r xmlns:w="http://schemas.openxmlformats.org/wordprocessingml/2006/main">
        <w:t xml:space="preserve">2. ಹೀಬ್ರೂ 11:24-26 - ನಂಬಿಕೆಯಿಂದ ಮೋಶೆಯು ವಯಸ್ಸಾದಾಗ, ಫರೋಹನ ಮಗಳ ಮಗನೆಂದು ಕರೆಯಲು ನಿರಾಕರಿಸಿದನು; ಒಂದು ಋತುವಿಗಾಗಿ ಪಾಪದ ಆನಂದವನ್ನು ಅನುಭವಿಸುವುದಕ್ಕಿಂತ ಹೆಚ್ಚಾಗಿ ದೇವರ ಜನರೊಂದಿಗೆ ಸಂಕಟವನ್ನು ಅನುಭವಿಸುವುದನ್ನು ಆರಿಸಿಕೊಳ್ಳುವುದು; ಈಜಿಪ್ಟಿನ ಸಂಪತ್ತಿಗಿಂತ ಕ್ರಿಸ್ತನ ನಿಂದೆಯು ಹೆಚ್ಚಿನ ಐಶ್ವರ್ಯವನ್ನು ಎಣಿಸುತ್ತಿತ್ತು;</w:t>
      </w:r>
    </w:p>
    <w:p/>
    <w:p>
      <w:r xmlns:w="http://schemas.openxmlformats.org/wordprocessingml/2006/main">
        <w:t xml:space="preserve">ಧರ್ಮೋಪದೇಶಕಾಂಡ 15:16 ಅವನು ನಿನಗೆ ಹೇಳಿದರೆ, ನಾನು ನಿನ್ನನ್ನು ಬಿಟ್ಟು ಹೋಗುವುದಿಲ್ಲ; ಏಕೆಂದರೆ ಅವನು ನಿನ್ನನ್ನು ಮತ್ತು ನಿನ್ನ ಮನೆಯನ್ನು ಪ್ರೀತಿಸುತ್ತಾನೆ, ಏಕೆಂದರೆ ಅವನು ನಿನ್ನೊಂದಿಗೆ ಚೆನ್ನಾಗಿರುತ್ತಾನೆ;</w:t>
      </w:r>
    </w:p>
    <w:p/>
    <w:p>
      <w:r xmlns:w="http://schemas.openxmlformats.org/wordprocessingml/2006/main">
        <w:t xml:space="preserve">ಭಾಗವು ಯಾರನ್ನಾದರೂ ಪ್ರೀತಿಸುವ ಮತ್ತು ಅವರೊಂದಿಗೆ ತೃಪ್ತರಾಗುವ ಬಗ್ಗೆ ಹೇಳುತ್ತದೆ.</w:t>
      </w:r>
    </w:p>
    <w:p/>
    <w:p>
      <w:r xmlns:w="http://schemas.openxmlformats.org/wordprocessingml/2006/main">
        <w:t xml:space="preserve">1. ಪ್ರೀತಿಯ ಶಕ್ತಿ: ಶಾಶ್ವತ ಮತ್ತು ಅರ್ಥಪೂರ್ಣ ಸಂಬಂಧಗಳನ್ನು ಹೇಗೆ ಬೆಳೆಸುವುದು</w:t>
      </w:r>
    </w:p>
    <w:p/>
    <w:p>
      <w:r xmlns:w="http://schemas.openxmlformats.org/wordprocessingml/2006/main">
        <w:t xml:space="preserve">2. ನಿಜವಾಗಿ ಉಳಿಯುವುದು: ತೊಂದರೆಗಳ ಹೊರತಾಗಿಯೂ ಸಂಬಂಧಗಳಿಗೆ ಬದ್ಧರಾಗಿ ಉಳಿಯುವುದು</w:t>
      </w:r>
    </w:p>
    <w:p/>
    <w:p>
      <w:r xmlns:w="http://schemas.openxmlformats.org/wordprocessingml/2006/main">
        <w:t xml:space="preserve">1. 1 ಜಾನ್ 4: 7-8 - ಪ್ರಿಯರೇ, ನಾವು ಒಬ್ಬರನ್ನೊಬ್ಬರು ಪ್ರೀತಿಸೋಣ, ಏಕೆಂದರೆ ಪ್ರೀತಿಯು ದೇವರಿಂದ ಬಂದಿದೆ ಮತ್ತು ಪ್ರೀತಿಸುವವನು ದೇವರಿಂದ ಹುಟ್ಟಿದ್ದಾನೆ ಮತ್ತು ದೇವರನ್ನು ತಿಳಿದಿದ್ದಾನೆ. ಪ್ರೀತಿಸದವನು ದೇವರನ್ನು ತಿಳಿದಿಲ್ಲ, ಏಕೆಂದರೆ ದೇವರು ಪ್ರೀತಿ.</w:t>
      </w:r>
    </w:p>
    <w:p/>
    <w:p>
      <w:r xmlns:w="http://schemas.openxmlformats.org/wordprocessingml/2006/main">
        <w:t xml:space="preserve">2. 1 ಕೊರಿಂಥಿಯಾನ್ಸ್ 13: 4-7 - ಪ್ರೀತಿ ತಾಳ್ಮೆ ಮತ್ತು ದಯೆ; ಪ್ರೀತಿ ಅಸೂಯೆ ಅಥವಾ ಹೆಮ್ಮೆಪಡುವುದಿಲ್ಲ; ಇದು ಸೊಕ್ಕಿನ ಅಥವಾ ಅಸಭ್ಯವಲ್ಲ. ಅದು ತನ್ನದೇ ಆದ ರೀತಿಯಲ್ಲಿ ಒತ್ತಾಯಿಸುವುದಿಲ್ಲ; ಇದು ಕೆರಳಿಸುವ ಅಥವಾ ಅಸಮಾಧಾನವಲ್ಲ; ಅದು ತಪ್ಪನ್ನು ನೋಡಿ ಸಂತೋಷಪಡುವುದಿಲ್ಲ, ಆದರೆ ಸತ್ಯದಿಂದ ಸಂತೋಷವಾಗುತ್ತದೆ. ಪ್ರೀತಿ ಎಲ್ಲವನ್ನೂ ಸಹಿಸಿಕೊಳ್ಳುತ್ತದೆ, ಎಲ್ಲವನ್ನೂ ನಂಬುತ್ತದೆ, ಎಲ್ಲವನ್ನೂ ನಿರೀಕ್ಷಿಸುತ್ತದೆ, ಎಲ್ಲವನ್ನೂ ಸಹಿಸಿಕೊಳ್ಳುತ್ತದೆ.</w:t>
      </w:r>
    </w:p>
    <w:p/>
    <w:p>
      <w:r xmlns:w="http://schemas.openxmlformats.org/wordprocessingml/2006/main">
        <w:t xml:space="preserve">ಧರ್ಮೋಪದೇಶಕಾಂಡ 15:17 ಆಗ ನೀನು ಆಲನ್ನು ತೆಗೆದುಕೊಂಡು ಅವನ ಕಿವಿಯ ಮೂಲಕ ಬಾಗಿಲಿಗೆ ಹಾಕಬೇಕು ಮತ್ತು ಅವನು ಎಂದೆಂದಿಗೂ ನಿನ್ನ ಸೇವಕನಾಗಿರುವನು. ಮತ್ತು ನಿನ್ನ ದಾಸಿಗೂ ನೀನು ಹಾಗೆಯೇ ಮಾಡು.</w:t>
      </w:r>
    </w:p>
    <w:p/>
    <w:p>
      <w:r xmlns:w="http://schemas.openxmlformats.org/wordprocessingml/2006/main">
        <w:t xml:space="preserve">ನಮ್ಮ ಸೇವಕರನ್ನು ಗೌರವ ಮತ್ತು ದಯೆಯಿಂದ ನಡೆಸಿಕೊಳ್ಳುವಂತೆ ದೇವರು ನಮಗೆ ಆಜ್ಞಾಪಿಸುತ್ತಾನೆ.</w:t>
      </w:r>
    </w:p>
    <w:p/>
    <w:p>
      <w:r xmlns:w="http://schemas.openxmlformats.org/wordprocessingml/2006/main">
        <w:t xml:space="preserve">1) ದಯೆಯ ಪರಿಣಾಮ: ಇತರರೊಂದಿಗಿನ ನಮ್ಮ ಚಿಕಿತ್ಸೆಯು ದೇವರ ಪ್ರೀತಿಯನ್ನು ಹೇಗೆ ಪ್ರತಿಬಿಂಬಿಸುತ್ತದೆ</w:t>
      </w:r>
    </w:p>
    <w:p/>
    <w:p>
      <w:r xmlns:w="http://schemas.openxmlformats.org/wordprocessingml/2006/main">
        <w:t xml:space="preserve">2) ಸಹಾನುಭೂತಿಯ ಶಕ್ತಿ: ಪ್ರೀತಿಯು ನಮ್ಮ ಸಂಬಂಧಗಳಿಗೆ ಮಾರ್ಗದರ್ಶನ ನೀಡುತ್ತದೆ</w:t>
      </w:r>
    </w:p>
    <w:p/>
    <w:p>
      <w:r xmlns:w="http://schemas.openxmlformats.org/wordprocessingml/2006/main">
        <w:t xml:space="preserve">1) ಎಫೆಸಿಯನ್ಸ್ 6: 5-9 - ಗುರುಗಳನ್ನು ಗೌರವಿಸುವ ಮತ್ತು ಗೌರವಿಸುವ ಪ್ರಾಮುಖ್ಯತೆ</w:t>
      </w:r>
    </w:p>
    <w:p/>
    <w:p>
      <w:r xmlns:w="http://schemas.openxmlformats.org/wordprocessingml/2006/main">
        <w:t xml:space="preserve">2) ಮ್ಯಾಥ್ಯೂ 7:12 - ಇತರರು ನಮಗೆ ಮಾಡಬೇಕೆಂದು ನಾವು ಬಯಸಿದಂತೆ ಅವರಿಗೆ ಮಾಡುವುದು</w:t>
      </w:r>
    </w:p>
    <w:p/>
    <w:p>
      <w:r xmlns:w="http://schemas.openxmlformats.org/wordprocessingml/2006/main">
        <w:t xml:space="preserve">ಧರ್ಮೋಪದೇಶಕಾಂಡ 15:18 ನೀನು ಅವನನ್ನು ನಿನ್ನಿಂದ ಬಿಡಿಸಿ ಕಳುಹಿಸಿದಾಗ ಅದು ನಿನಗೆ ಕಷ್ಟವಾಗುವುದಿಲ್ಲ; ಯಾಕಂದರೆ ಅವನು ನಿನ್ನನ್ನು ಆರು ವರುಷಗಳ ಸೇವೆಯಲ್ಲಿ ದುಪ್ಪಟ್ಟು ಕೂಲಿಗಾಗಿ ಯೋಗ್ಯನಾಗಿದ್ದನು;</w:t>
      </w:r>
    </w:p>
    <w:p/>
    <w:p>
      <w:r xmlns:w="http://schemas.openxmlformats.org/wordprocessingml/2006/main">
        <w:t xml:space="preserve">ಅಗತ್ಯವಿರುವವರಿಗೆ ಉದಾರವಾಗಿರಲು ದೇವರು ನಮ್ಮನ್ನು ಪ್ರೋತ್ಸಾಹಿಸುತ್ತಾನೆ.</w:t>
      </w:r>
    </w:p>
    <w:p/>
    <w:p>
      <w:r xmlns:w="http://schemas.openxmlformats.org/wordprocessingml/2006/main">
        <w:t xml:space="preserve">1. ಉದಾರತೆಯ ಶಕ್ತಿ: ಡಿಯೂಟರೋನಮಿ 15:18 ನ ಅನ್ವೇಷಣೆ</w:t>
      </w:r>
    </w:p>
    <w:p/>
    <w:p>
      <w:r xmlns:w="http://schemas.openxmlformats.org/wordprocessingml/2006/main">
        <w:t xml:space="preserve">2. ನೀಡುವ ಆಶೀರ್ವಾದಗಳು: ಧರ್ಮೋಪದೇಶಕಾಂಡ 15:18 ರಲ್ಲಿ ದೇವರ ಪ್ರೋತ್ಸಾಹ</w:t>
      </w:r>
    </w:p>
    <w:p/>
    <w:p>
      <w:r xmlns:w="http://schemas.openxmlformats.org/wordprocessingml/2006/main">
        <w:t xml:space="preserve">1. ಲೂಕ 6:38 - "ಕೊಡು, ಮತ್ತು ಅದು ನಿಮಗೆ ನೀಡಲ್ಪಡುತ್ತದೆ. ಒತ್ತಾಗಿ, ಒತ್ತರಿಸಿ, ಅಲುಗಾಡಿಸಿ ಮತ್ತು ಓಡಿಹೋಗುವ ಉತ್ತಮ ಅಳತೆಯನ್ನು ನಿಮ್ಮ ಮಡಿಲಲ್ಲಿ ಸುರಿಯಲಾಗುತ್ತದೆ. ಏಕೆಂದರೆ ನೀವು ಬಳಸುವ ಅಳತೆಯಿಂದ ಅದನ್ನು ಅಳೆಯಲಾಗುತ್ತದೆ. ನೀನು."</w:t>
      </w:r>
    </w:p>
    <w:p/>
    <w:p>
      <w:r xmlns:w="http://schemas.openxmlformats.org/wordprocessingml/2006/main">
        <w:t xml:space="preserve">2. ನಾಣ್ಣುಡಿಗಳು 11:25 - "ಉದಾರವಾದ ವ್ಯಕ್ತಿಯು ಏಳಿಗೆ ಹೊಂದುತ್ತಾನೆ; ಇತರರನ್ನು ರಿಫ್ರೆಶ್ ಮಾಡುವವನು ರಿಫ್ರೆಶ್ ಆಗುತ್ತಾನೆ."</w:t>
      </w:r>
    </w:p>
    <w:p/>
    <w:p>
      <w:r xmlns:w="http://schemas.openxmlformats.org/wordprocessingml/2006/main">
        <w:t xml:space="preserve">ಧರ್ಮೋಪದೇಶಕಾಂಡ 15:19 ನಿನ್ನ ಹಿಂಡಿನಲ್ಲಿಯೂ ಹಿಂಡಿನಲ್ಲಿಯೂ ಬರುವ ಎಲ್ಲಾ ಚೊಚ್ಚಲ ಗಂಡುಮಕ್ಕಳನ್ನು ನಿನ್ನ ದೇವರಾದ ಕರ್ತನಿಗೆ ಪವಿತ್ರೀಕರಿಸಬೇಕು;</w:t>
      </w:r>
    </w:p>
    <w:p/>
    <w:p>
      <w:r xmlns:w="http://schemas.openxmlformats.org/wordprocessingml/2006/main">
        <w:t xml:space="preserve">ಒಬ್ಬ ವ್ಯಕ್ತಿಯ ಹಿಂಡು ಮತ್ತು ಹಿಂಡಿನ ಎಲ್ಲಾ ಚೊಚ್ಚಲ ಗಂಡು ಪ್ರಾಣಿಗಳನ್ನು ಕರ್ತನಿಗಾಗಿ ಪ್ರತ್ಯೇಕಿಸಬೇಕು. ಈ ಪ್ರಾಣಿಗಳನ್ನು ಕೆಲಸ ಅಥವಾ ಕತ್ತರಿಸಲು ಬಳಸಬಾರದು.</w:t>
      </w:r>
    </w:p>
    <w:p/>
    <w:p>
      <w:r xmlns:w="http://schemas.openxmlformats.org/wordprocessingml/2006/main">
        <w:t xml:space="preserve">1. ಜೀವನದ ಪವಿತ್ರತೆ: ದೇವರ ಸೃಷ್ಟಿಯ ಉಡುಗೊರೆಯನ್ನು ಪ್ರಶಂಸಿಸುವುದು</w:t>
      </w:r>
    </w:p>
    <w:p/>
    <w:p>
      <w:r xmlns:w="http://schemas.openxmlformats.org/wordprocessingml/2006/main">
        <w:t xml:space="preserve">2. ಕಾನೂನಿನ ಹೃದಯ: ಭಗವಂತನಿಗೆ ವಿಧೇಯತೆ ಮತ್ತು ತ್ಯಾಗ</w:t>
      </w:r>
    </w:p>
    <w:p/>
    <w:p>
      <w:r xmlns:w="http://schemas.openxmlformats.org/wordprocessingml/2006/main">
        <w:t xml:space="preserve">1. ಯಾಜಕಕಾಂಡ 27:26-28 - ಭಗವಂತನಿಗೆ ಸಮರ್ಪಣೆಯ ಮಾರ್ಗದರ್ಶಿ ತತ್ವಗಳು</w:t>
      </w:r>
    </w:p>
    <w:p/>
    <w:p>
      <w:r xmlns:w="http://schemas.openxmlformats.org/wordprocessingml/2006/main">
        <w:t xml:space="preserve">2. ಮಲಾಕಿ 3:10 - ದೇವರಿಗೆ ದಶಾಂಶದ ಆಶೀರ್ವಾದ</w:t>
      </w:r>
    </w:p>
    <w:p/>
    <w:p>
      <w:r xmlns:w="http://schemas.openxmlformats.org/wordprocessingml/2006/main">
        <w:t xml:space="preserve">ಧರ್ಮೋಪದೇಶಕಾಂಡ 15:20 ಕರ್ತನು ಆರಿಸಿಕೊಳ್ಳುವ ಸ್ಥಳದಲ್ಲಿ ನೀನು ಮತ್ತು ನಿನ್ನ ಮನೆಯವರೊಂದಿಗೆ ವರ್ಷದಿಂದ ವರ್ಷಕ್ಕೆ ನಿನ್ನ ದೇವರಾದ ಕರ್ತನ ಮುಂದೆ ಅದನ್ನು ತಿನ್ನಬೇಕು.</w:t>
      </w:r>
    </w:p>
    <w:p/>
    <w:p>
      <w:r xmlns:w="http://schemas.openxmlformats.org/wordprocessingml/2006/main">
        <w:t xml:space="preserve">ಧರ್ಮೋಪದೇಶಕಾಂಡ 15:20 ಇಸ್ರಾಯೇಲ್ಯರಿಗೆ ಆತನು ಆರಿಸಿಕೊಂಡ ಸ್ಥಳದಲ್ಲಿ ಪ್ರತಿ ವರ್ಷ ಯೆಹೋವನ ಸನ್ನಿಧಿಯಲ್ಲಿ ಊಟಮಾಡುವಂತೆ ಸೂಚಿಸುತ್ತದೆ.</w:t>
      </w:r>
    </w:p>
    <w:p/>
    <w:p>
      <w:r xmlns:w="http://schemas.openxmlformats.org/wordprocessingml/2006/main">
        <w:t xml:space="preserve">1. ಕೃತಜ್ಞತೆಯ ಆಶೀರ್ವಾದಗಳು - ಕೃತಜ್ಞತೆಯ ಹೃದಯವು ನಮ್ಮ ಜೀವನಕ್ಕೆ ಹೇಗೆ ಸಂತೋಷ ಮತ್ತು ಆಶೀರ್ವಾದವನ್ನು ತರುತ್ತದೆ.</w:t>
      </w:r>
    </w:p>
    <w:p/>
    <w:p>
      <w:r xmlns:w="http://schemas.openxmlformats.org/wordprocessingml/2006/main">
        <w:t xml:space="preserve">2. ಪೂಜಾ ಸ್ಥಳ - ಅವರು ಆಯ್ಕೆ ಮಾಡಿದ ನಿರ್ದಿಷ್ಟ ಸ್ಥಳದಲ್ಲಿ ಭಗವಂತನ ಬಳಿಗೆ ಬರುವ ಪ್ರಾಮುಖ್ಯತೆಯ ಪರಿಶೋಧನೆ.</w:t>
      </w:r>
    </w:p>
    <w:p/>
    <w:p>
      <w:r xmlns:w="http://schemas.openxmlformats.org/wordprocessingml/2006/main">
        <w:t xml:space="preserve">1. ಲ್ಯೂಕ್ 17: 11-19 - ಹತ್ತು ಕುಷ್ಠರೋಗಿಗಳು ವಾಸಿಯಾದರು ಆದರೆ ಒಬ್ಬರು ಮಾತ್ರ ಕೃತಜ್ಞತೆ ಸಲ್ಲಿಸಲು ಹಿಂದಿರುಗಿದರು.</w:t>
      </w:r>
    </w:p>
    <w:p/>
    <w:p>
      <w:r xmlns:w="http://schemas.openxmlformats.org/wordprocessingml/2006/main">
        <w:t xml:space="preserve">2. ಕೀರ್ತನೆ 100:4 - ಕೃತಜ್ಞತಾಸ್ತುತಿಯೊಂದಿಗೆ ಆತನ ದ್ವಾರಗಳನ್ನು ಮತ್ತು ಪ್ರಶಂಸೆಯೊಂದಿಗೆ ಆತನ ಆಸ್ಥಾನಗಳನ್ನು ಪ್ರವೇಶಿಸಿ.</w:t>
      </w:r>
    </w:p>
    <w:p/>
    <w:p>
      <w:r xmlns:w="http://schemas.openxmlformats.org/wordprocessingml/2006/main">
        <w:t xml:space="preserve">ಧರ್ಮೋಪದೇಶಕಾಂಡ 15:21 ಮತ್ತು ಅದರಲ್ಲಿ ಕುಂಟಾಗಲಿ ಕುರುಡಾಗಲಿ ಯಾವುದಾದರೂ ದೋಷವಿದ್ದಲ್ಲಿ ಅದನ್ನು ನಿನ್ನ ದೇವರಾದ ಯೆಹೋವನಿಗೆ ಅರ್ಪಿಸಬಾರದು.</w:t>
      </w:r>
    </w:p>
    <w:p/>
    <w:p>
      <w:r xmlns:w="http://schemas.openxmlformats.org/wordprocessingml/2006/main">
        <w:t xml:space="preserve">ಕುಂಟತನ, ಕುರುಡುತನ ಅಥವಾ ಇತರ ಯಾವುದೇ ಕೆಟ್ಟ ದೋಷದಂತಹ ದೋಷವುಳ್ಳ ಯಾವುದೇ ಪ್ರಾಣಿಯನ್ನು ಭಗವಂತನಿಗೆ ಬಲಿ ನೀಡಬಾರದೆಂದು ದೇವರು ಇಸ್ರಾಯೇಲ್ಯರಿಗೆ ಆಜ್ಞಾಪಿಸಿದನು.</w:t>
      </w:r>
    </w:p>
    <w:p/>
    <w:p>
      <w:r xmlns:w="http://schemas.openxmlformats.org/wordprocessingml/2006/main">
        <w:t xml:space="preserve">1. ದೇವರ ಪವಿತ್ರತೆ: ಪರಿಪೂರ್ಣತೆಯೊಂದಿಗೆ ಆರಾಧನೆಗೆ ಕರೆ</w:t>
      </w:r>
    </w:p>
    <w:p/>
    <w:p>
      <w:r xmlns:w="http://schemas.openxmlformats.org/wordprocessingml/2006/main">
        <w:t xml:space="preserve">2. ದೇವರ ಸಹಾನುಭೂತಿ: ಎಲ್ಲಾ ಜೀವಿಗಳ ಕಾಳಜಿ</w:t>
      </w:r>
    </w:p>
    <w:p/>
    <w:p>
      <w:r xmlns:w="http://schemas.openxmlformats.org/wordprocessingml/2006/main">
        <w:t xml:space="preserve">1. ಯಾಜಕಕಾಂಡ 22:20-25 - ಪರಿಪೂರ್ಣ ಪ್ರಾಣಿಗಳನ್ನು ಬಲಿಯಾಗಿ ಅರ್ಪಿಸಲು ಭಗವಂತನ ಸೂಚನೆಗಳು</w:t>
      </w:r>
    </w:p>
    <w:p/>
    <w:p>
      <w:r xmlns:w="http://schemas.openxmlformats.org/wordprocessingml/2006/main">
        <w:t xml:space="preserve">2. ಕೀರ್ತನೆ 51:17 - ಒಡೆದ ಮತ್ತು ನಲುಗಿದ ಹೃದಯವನ್ನು ತ್ಯಾಗವಾಗಿ ಸ್ವೀಕರಿಸಲು ದೇವರಿಗೆ ಮನವಿ.</w:t>
      </w:r>
    </w:p>
    <w:p/>
    <w:p>
      <w:r xmlns:w="http://schemas.openxmlformats.org/wordprocessingml/2006/main">
        <w:t xml:space="preserve">ಧರ್ಮೋಪದೇಶಕಾಂಡ 15:22 ನೀನು ಅದನ್ನು ನಿನ್ನ ಬಾಗಲುಗಳಲ್ಲಿ ತಿನ್ನಬೇಕು;</w:t>
      </w:r>
    </w:p>
    <w:p/>
    <w:p>
      <w:r xmlns:w="http://schemas.openxmlformats.org/wordprocessingml/2006/main">
        <w:t xml:space="preserve">ಈ ಭಾಗವು ಉದಾರತೆ ಮತ್ತು ಆತಿಥ್ಯವನ್ನು ಪ್ರೋತ್ಸಾಹಿಸುತ್ತದೆ ಏಕೆಂದರೆ ಇದು ಶುದ್ಧ ಮತ್ತು ಅಶುದ್ಧ ಎರಡರ ನಡುವೆ ಆಹಾರವನ್ನು ಹಂಚಿಕೊಳ್ಳುವುದನ್ನು ಚರ್ಚಿಸುತ್ತದೆ.</w:t>
      </w:r>
    </w:p>
    <w:p/>
    <w:p>
      <w:r xmlns:w="http://schemas.openxmlformats.org/wordprocessingml/2006/main">
        <w:t xml:space="preserve">1. ಉದಾರತೆಯ ಶಕ್ತಿ: ನಂಬಿಕೆಯಿಲ್ಲದವರೊಂದಿಗೆ ಹಂಚಿಕೊಳ್ಳಲು ಕಲಿಯುವುದು</w:t>
      </w:r>
    </w:p>
    <w:p/>
    <w:p>
      <w:r xmlns:w="http://schemas.openxmlformats.org/wordprocessingml/2006/main">
        <w:t xml:space="preserve">2. ಆತಿಥ್ಯದ ಹೃದಯ: ಅಪರಿಚಿತರನ್ನು ಸ್ವಾಗತಿಸುವುದು</w:t>
      </w:r>
    </w:p>
    <w:p/>
    <w:p>
      <w:r xmlns:w="http://schemas.openxmlformats.org/wordprocessingml/2006/main">
        <w:t xml:space="preserve">1. ಲೂಕ 14:12-14 - ಜೀಸಸ್ ಅತಿಥಿಗಳ ಕಡೆಗೆ ಆತಿಥ್ಯವನ್ನು ಪ್ರೋತ್ಸಾಹಿಸುತ್ತಾನೆ</w:t>
      </w:r>
    </w:p>
    <w:p/>
    <w:p>
      <w:r xmlns:w="http://schemas.openxmlformats.org/wordprocessingml/2006/main">
        <w:t xml:space="preserve">2. ಯೆಶಾಯ 58:7 - ನಮ್ಮ ಆಹಾರವನ್ನು ಹಸಿದವರೊಂದಿಗೆ ಹಂಚಿಕೊಳ್ಳಲು ದೇವರು ನಮಗೆ ಆಜ್ಞಾಪಿಸುತ್ತಾನೆ</w:t>
      </w:r>
    </w:p>
    <w:p/>
    <w:p>
      <w:r xmlns:w="http://schemas.openxmlformats.org/wordprocessingml/2006/main">
        <w:t xml:space="preserve">ಧರ್ಮೋಪದೇಶಕಾಂಡ 15:23 ನೀನು ಮಾತ್ರ ಅದರ ರಕ್ತವನ್ನು ತಿನ್ನಬಾರದು; ನೀನು ಅದನ್ನು ನೀರಿನಂತೆ ನೆಲದ ಮೇಲೆ ಸುರಿಯಬೇಕು.</w:t>
      </w:r>
    </w:p>
    <w:p/>
    <w:p>
      <w:r xmlns:w="http://schemas.openxmlformats.org/wordprocessingml/2006/main">
        <w:t xml:space="preserve">ಅಂಗೀಕಾರವು ಪ್ರಾಣಿಗಳನ್ನು ಅವುಗಳ ರಕ್ತದೊಂದಿಗೆ ತಿನ್ನಬಾರದು ಎಂದು ಸೂಚಿಸುತ್ತದೆ, ಆದರೆ ರಕ್ತವನ್ನು ನೆಲದ ಮೇಲೆ ಸುರಿಯಬೇಕು.</w:t>
      </w:r>
    </w:p>
    <w:p/>
    <w:p>
      <w:r xmlns:w="http://schemas.openxmlformats.org/wordprocessingml/2006/main">
        <w:t xml:space="preserve">1. ದೇವರ ಕಾನೂನು: ಆಹಾರಕ್ಕಾಗಿ ದೇವರ ಸೂಚನೆಗಳನ್ನು ಗೌರವಿಸುವುದು</w:t>
      </w:r>
    </w:p>
    <w:p/>
    <w:p>
      <w:r xmlns:w="http://schemas.openxmlformats.org/wordprocessingml/2006/main">
        <w:t xml:space="preserve">2. ಜೀವನದ ಆಶೀರ್ವಾದಗಳು: ನಮ್ಮ ಜೀವನದಲ್ಲಿ ಸಮೃದ್ಧಿಯ ಉಡುಗೊರೆ</w:t>
      </w:r>
    </w:p>
    <w:p/>
    <w:p>
      <w:r xmlns:w="http://schemas.openxmlformats.org/wordprocessingml/2006/main">
        <w:t xml:space="preserve">1. ಯಾಜಕಕಾಂಡ 17:14 ಪ್ರತಿಯೊಂದು ಜೀವಿಯ ಜೀವವು ಅದರ ರಕ್ತವಾಗಿದೆ: ಅದರ ರಕ್ತವು ಅದರ ಜೀವವಾಗಿದೆ. ಆದದರಿಂದ ನಾನು ಇಸ್ರಾಯೇಲ್ಯರಿಗೆ ಹೇಳಿದ್ದೇನೆ, ನೀವು ಯಾವ ಜೀವಿಗಳ ರಕ್ತವನ್ನು ತಿನ್ನಬಾರದು, ಏಕೆಂದರೆ ಪ್ರತಿಯೊಂದು ಜೀವಿಗಳ ಜೀವವು ಅದರ ರಕ್ತವಾಗಿದೆ. ಅದನ್ನು ತಿನ್ನುವವನು ಕತ್ತರಿಸಲ್ಪಡಬೇಕು.</w:t>
      </w:r>
    </w:p>
    <w:p/>
    <w:p>
      <w:r xmlns:w="http://schemas.openxmlformats.org/wordprocessingml/2006/main">
        <w:t xml:space="preserve">2. ಕೀರ್ತನೆ 24:1 ಭೂಮಿಯು ಕರ್ತನು ಮತ್ತು ಅದರ ಪೂರ್ಣತೆ, ಜಗತ್ತು ಮತ್ತು ಅದರಲ್ಲಿ ವಾಸಿಸುವವರು.</w:t>
      </w:r>
    </w:p>
    <w:p/>
    <w:p>
      <w:r xmlns:w="http://schemas.openxmlformats.org/wordprocessingml/2006/main">
        <w:t xml:space="preserve">ಡ್ಯೂಟರೋನಮಿ 16 ಅನ್ನು ಮೂರು ಪ್ಯಾರಾಗಳಲ್ಲಿ ಈ ಕೆಳಗಿನಂತೆ, ಸೂಚಿಸಿದ ಪದ್ಯಗಳೊಂದಿಗೆ ಸಂಕ್ಷಿಪ್ತಗೊಳಿಸಬಹುದು:</w:t>
      </w:r>
    </w:p>
    <w:p/>
    <w:p>
      <w:r xmlns:w="http://schemas.openxmlformats.org/wordprocessingml/2006/main">
        <w:t xml:space="preserve">ಪ್ಯಾರಾಗ್ರಾಫ್ 1: ಧರ್ಮೋಪದೇಶಕಾಂಡ 16:1-8 ಪಾಸೋವರ್ ಹಬ್ಬದ ಆಚರಣೆಯ ಮೇಲೆ ಕೇಂದ್ರೀಕರಿಸುತ್ತದೆ. ಈಜಿಪ್ಟ್‌ನಿಂದ ವಿಮೋಚನೆಯ ಸ್ಮರಣಾರ್ಥವಾಗಿ ಅಬಿಬ್ (ನಂತರ ಇದನ್ನು ನಿಸಾನ್ ಎಂದು ಕರೆಯಲಾಯಿತು) ತಿಂಗಳಲ್ಲಿ ಆಚರಿಸಲು ಮೋಸೆಸ್ ಇಸ್ರೇಲೀಯರಿಗೆ ಸೂಚಿಸುತ್ತಾನೆ. ಅವರು ಗೊತ್ತುಪಡಿಸಿದ ಪೂಜಾ ಸ್ಥಳದಲ್ಲಿ ಪಸ್ಕದ ಕುರಿಮರಿಯನ್ನು ಬಲಿಕೊಡಬೇಕು ಮತ್ತು ಏಳು ದಿನಗಳವರೆಗೆ ಹುಳಿಯಿಲ್ಲದ ರೊಟ್ಟಿಯನ್ನು ತಿನ್ನಬೇಕು ಎಂದು ಅವರು ಒತ್ತಿಹೇಳುತ್ತಾರೆ. ಮೊದಲ ಮತ್ತು ಏಳನೇ ದಿನಗಳಲ್ಲಿ ಕೆಲಸದಿಂದ ದೂರವಿದ್ದು, ಪವಿತ್ರ ಸಭೆಗಾಗಿ ಒಟ್ಟುಗೂಡುವಂತೆ ಮೋಶೆ ಅವರನ್ನು ಪ್ರೋತ್ಸಾಹಿಸುತ್ತಾನೆ.</w:t>
      </w:r>
    </w:p>
    <w:p/>
    <w:p>
      <w:r xmlns:w="http://schemas.openxmlformats.org/wordprocessingml/2006/main">
        <w:t xml:space="preserve">ಪ್ಯಾರಾಗ್ರಾಫ್ 2: ಡಿಯೂಟರೋನಮಿ 16: 9-17 ರಲ್ಲಿ ಮುಂದುವರಿಯುತ್ತಾ, ಮೋಸೆಸ್ ವಾರಗಳ ಹಬ್ಬವನ್ನು ಪರಿಚಯಿಸುತ್ತಾನೆ (ಪೆಂಟೆಕೋಸ್ಟ್ ಎಂದೂ ಕರೆಯಲಾಗುತ್ತದೆ). ಅವರು ತಮ್ಮ ಸುಗ್ಗಿಯನ್ನು ಕೊಯ್ಯಲು ಪ್ರಾರಂಭಿಸಿದಾಗಿನಿಂದ ಏಳು ವಾರಗಳನ್ನು ಎಣಿಸಲು ಮತ್ತು ನಂತರ ಗೊತ್ತುಪಡಿಸಿದ ಸ್ಥಳದಲ್ಲಿ ಯೆಹೋವನ ಮುಂದೆ ಈ ಹಬ್ಬವನ್ನು ಕಾಣಿಕೆಗಳು ಮತ್ತು ಸಂತೋಷದಾಯಕ ಆಚರಣೆಗಳೊಂದಿಗೆ ಆಚರಿಸಲು ಅವನು ಅವರಿಗೆ ಸೂಚಿಸುತ್ತಾನೆ. ಲೇವಿಯರು, ವಿದೇಶಿಯರು, ಅನಾಥರು ಮತ್ತು ವಿಧವೆಯರು ಸೇರಿದಂತೆ ತಮ್ಮ ಮನೆಯವರೊಂದಿಗೆ ಸಂತೋಷಪಡುತ್ತಾ ಪ್ರತಿಯೊಬ್ಬರೂ ತಮ್ಮ ಸಾಮರ್ಥ್ಯಕ್ಕನುಸಾರವಾಗಿ ಕೊಡಬೇಕೆಂದು ಮೋಶೆ ಒತ್ತಿಹೇಳುತ್ತಾನೆ.</w:t>
      </w:r>
    </w:p>
    <w:p/>
    <w:p>
      <w:r xmlns:w="http://schemas.openxmlformats.org/wordprocessingml/2006/main">
        <w:t xml:space="preserve">ಪ್ಯಾರಾಗ್ರಾಫ್ 3: ಧರ್ಮೋಪದೇಶಕಾಂಡ 16 ಡೇಬರ್ನೇಕಲ್ಸ್ (ಬೂತ್‌ಗಳು) ಹಬ್ಬದ ಸೂಚನೆಗಳೊಂದಿಗೆ ಮುಕ್ತಾಯಗೊಳ್ಳುತ್ತದೆ. ಧರ್ಮೋಪದೇಶಕಾಂಡ 16:13-17 ರಲ್ಲಿ, ಮೋಶೆಯು ಈ ಹಬ್ಬವನ್ನು ಏಳು ದಿನಗಳ ಕಾಲ ತಮ್ಮ ಉತ್ಪನ್ನಗಳನ್ನು ಒಕ್ಕಲು ಮಹಡಿಗಳು ಮತ್ತು ದ್ರಾಕ್ಷಾರಸದಿಂದ ಸಂಗ್ರಹಿಸಿದ ನಂತರ ಆಚರಿಸಲು ಆಜ್ಞಾಪಿಸುತ್ತಾನೆ. ಅವರು ತಮ್ಮ ಕುಟುಂಬಗಳು, ಸೇವಕರು, ಲೇವಿಯರು, ಪರದೇಶಿಯರು, ಅನಾಥರು ಮತ್ತು ವಿಧವೆಯರೊಂದಿಗೆ ಗೊತ್ತುಪಡಿಸಿದ ಆರಾಧನಾ ಸ್ಥಳದಲ್ಲಿ ಯೆಹೋವನ ಮುಂದೆ ಸಂತೋಷಪಡಬೇಕು. ಈ ಆಚರಣೆಯು ದೇವರು ಅವರನ್ನು ಈಜಿಪ್ಟಿನಿಂದ ಹೇಗೆ ಕರೆತಂದರು ಮತ್ತು ಅವರ ಅರಣ್ಯ ಪ್ರಯಾಣದ ಸಮಯದಲ್ಲಿ ತಾತ್ಕಾಲಿಕ ಆಶ್ರಯದಲ್ಲಿ ಅವರ ನಡುವೆ ವಾಸಿಸುತ್ತಿದ್ದರು ಎಂಬುದನ್ನು ನೆನಪಿಸುತ್ತದೆ ಎಂದು ಮೋಸೆಸ್ ಒತ್ತಿಹೇಳುತ್ತಾರೆ.</w:t>
      </w:r>
    </w:p>
    <w:p/>
    <w:p>
      <w:r xmlns:w="http://schemas.openxmlformats.org/wordprocessingml/2006/main">
        <w:t xml:space="preserve">ಸಾರಾಂಶದಲ್ಲಿ:</w:t>
      </w:r>
    </w:p>
    <w:p>
      <w:r xmlns:w="http://schemas.openxmlformats.org/wordprocessingml/2006/main">
        <w:t xml:space="preserve">ಡಿಯೂಟರೋನಮಿ 16 ಪ್ರಸ್ತುತಪಡಿಸುತ್ತದೆ:</w:t>
      </w:r>
    </w:p>
    <w:p>
      <w:r xmlns:w="http://schemas.openxmlformats.org/wordprocessingml/2006/main">
        <w:t xml:space="preserve">ಈಜಿಪ್ಟ್‌ನಿಂದ ವಿಮೋಚನೆಯನ್ನು ಆಚರಿಸುವ ಪಾಸೋವರ್‌ನ ಆಚರಣೆ;</w:t>
      </w:r>
    </w:p>
    <w:p>
      <w:r xmlns:w="http://schemas.openxmlformats.org/wordprocessingml/2006/main">
        <w:t xml:space="preserve">ಏಳು ವಾರಗಳ ಎಣಿಕೆಯ ವಾರದ ಹಬ್ಬ, ಸಂತೋಷದಾಯಕ ಆಚರಣೆ;</w:t>
      </w:r>
    </w:p>
    <w:p>
      <w:r xmlns:w="http://schemas.openxmlformats.org/wordprocessingml/2006/main">
        <w:t xml:space="preserve">ಗುಡಾರಗಳ ಹಬ್ಬವು ಸಂತೋಷಪಡುವುದು ಮತ್ತು ದೇವರ ಒದಗಿಸುವಿಕೆಯನ್ನು ನೆನಪಿಸಿಕೊಳ್ಳುವುದು.</w:t>
      </w:r>
    </w:p>
    <w:p/>
    <w:p>
      <w:r xmlns:w="http://schemas.openxmlformats.org/wordprocessingml/2006/main">
        <w:t xml:space="preserve">ಕುರಿಮರಿಯನ್ನು ತ್ಯಾಗ ಮಾಡುವುದು, ಹುಳಿಯಿಲ್ಲದ ರೊಟ್ಟಿಯನ್ನು ತಿನ್ನುವುದು ಪಾಸೋವರ್ಗೆ ಒತ್ತು;</w:t>
      </w:r>
    </w:p>
    <w:p>
      <w:r xmlns:w="http://schemas.openxmlformats.org/wordprocessingml/2006/main">
        <w:t xml:space="preserve">ವಾರದ ಹಬ್ಬಕ್ಕೆ ಸೂಚನೆಗಳು ಏಳು ವಾರಗಳನ್ನು ಎಣಿಸುವುದು, ಕಾಣಿಕೆಗಳನ್ನು ನೀಡುವುದು, ಒಟ್ಟಿಗೆ ಸಂತೋಷಪಡುವುದು;</w:t>
      </w:r>
    </w:p>
    <w:p>
      <w:r xmlns:w="http://schemas.openxmlformats.org/wordprocessingml/2006/main">
        <w:t xml:space="preserve">ದೇವರ ಮುಂದೆ ಕುಟುಂಬಗಳು ಮತ್ತು ವಿವಿಧ ಗುಂಪುಗಳೊಂದಿಗೆ ಸಂತೋಷಪಡುವ ಗುಡಾರಗಳ ಹಬ್ಬದ ಆಚರಣೆ.</w:t>
      </w:r>
    </w:p>
    <w:p/>
    <w:p>
      <w:r xmlns:w="http://schemas.openxmlformats.org/wordprocessingml/2006/main">
        <w:t xml:space="preserve">ಅಧ್ಯಾಯವು ಪಾಸೋವರ್ ಹಬ್ಬ, ವಾರಗಳ ಹಬ್ಬ (ಪೆಂಟೆಕೋಸ್ಟ್) ಮತ್ತು ಡೇಬರ್ನೇಕಲ್ಸ್ (ಬೂತ್‌ಗಳು) ಹಬ್ಬದ ಆಚರಣೆಯ ಮೇಲೆ ಕೇಂದ್ರೀಕರಿಸುತ್ತದೆ. ಧರ್ಮೋಪದೇಶಕಾಂಡ 16 ರಲ್ಲಿ, ಈಜಿಪ್ಟ್‌ನಿಂದ ವಿಮೋಚನೆಯ ಸ್ಮರಣಾರ್ಥವಾಗಿ ಅಬೀಬ್ ತಿಂಗಳಲ್ಲಿ ಪಾಸೋವರ್ ಅನ್ನು ಆಚರಿಸಲು ಮೋಸೆಸ್ ಇಸ್ರೇಲೀಯರಿಗೆ ಸೂಚಿಸುತ್ತಾನೆ. ಗೊತ್ತುಪಡಿಸಿದ ಸ್ಥಳದಲ್ಲಿ ಪಸ್ಕದ ಕುರಿಮರಿಯನ್ನು ತ್ಯಾಗ ಮಾಡುವುದನ್ನು ಮತ್ತು ಏಳು ದಿನಗಳವರೆಗೆ ಹುಳಿಯಿಲ್ಲದ ರೊಟ್ಟಿಯನ್ನು ತಿನ್ನುವುದನ್ನು ಅವನು ಒತ್ತಿಹೇಳುತ್ತಾನೆ. ನಿರ್ದಿಷ್ಟ ದಿನಗಳಲ್ಲಿ ಕೆಲಸದಿಂದ ದೂರವಿದ್ದು, ಪವಿತ್ರ ಸಭೆಗಾಗಿ ಒಟ್ಟುಗೂಡುವಂತೆ ಮೋಶೆ ಅವರನ್ನು ಪ್ರೋತ್ಸಾಹಿಸುತ್ತಾನೆ.</w:t>
      </w:r>
    </w:p>
    <w:p/>
    <w:p>
      <w:r xmlns:w="http://schemas.openxmlformats.org/wordprocessingml/2006/main">
        <w:t xml:space="preserve">ಡಿಯೂಟರೋನಮಿ 16 ರಲ್ಲಿ ಮುಂದುವರಿಯುತ್ತಾ, ಮೋಶೆಯು ವಾರಗಳ ಹಬ್ಬವನ್ನು (ಪೆಂಟೆಕೋಸ್ಟ್) ಪರಿಚಯಿಸುತ್ತಾನೆ. ಅವರು ತಮ್ಮ ಸುಗ್ಗಿಯನ್ನು ಕೊಯ್ಯಲು ಪ್ರಾರಂಭಿಸಿದಾಗಿನಿಂದ ಏಳು ವಾರಗಳನ್ನು ಎಣಿಸಲು ಮತ್ತು ನಂತರ ಗೊತ್ತುಪಡಿಸಿದ ಸ್ಥಳದಲ್ಲಿ ಯೆಹೋವನ ಮುಂದೆ ಈ ಹಬ್ಬವನ್ನು ಕಾಣಿಕೆಗಳು ಮತ್ತು ಸಂತೋಷದಾಯಕ ಆಚರಣೆಗಳೊಂದಿಗೆ ಆಚರಿಸಲು ಅವನು ಅವರಿಗೆ ಸೂಚಿಸುತ್ತಾನೆ. ಪ್ರತಿಯೊಬ್ಬರೂ ತಮ್ಮ ಸಾಮರ್ಥ್ಯಕ್ಕನುಸಾರವಾಗಿ ಕೊಡಬೇಕು ಮತ್ತು ಲೇವಿಯರು, ವಿದೇಶಿಯರು, ಅನಾಥರು ಮತ್ತು ವಿಧವೆಯರು ಸೇರಿದಂತೆ ತಮ್ಮ ಮನೆಯವರೊಂದಿಗೆ ಸಂತೋಷಪಡಬೇಕು ಎಂದು ಮೋಶೆ ಒತ್ತಿಹೇಳುತ್ತಾನೆ.</w:t>
      </w:r>
    </w:p>
    <w:p/>
    <w:p>
      <w:r xmlns:w="http://schemas.openxmlformats.org/wordprocessingml/2006/main">
        <w:t xml:space="preserve">ಧರ್ಮೋಪದೇಶಕಾಂಡ 16 ಡೇಬರ್ನೇಕಲ್ಸ್ (ಬೂತ್‌ಗಳು) ಹಬ್ಬದ ಸೂಚನೆಗಳೊಂದಿಗೆ ಮುಕ್ತಾಯಗೊಳ್ಳುತ್ತದೆ. ಒಕ್ಕಲು ಮತ್ತು ದ್ರಾಕ್ಷಾರಸದಿಂದ ತಮ್ಮ ಉತ್ಪನ್ನಗಳನ್ನು ಸಂಗ್ರಹಿಸಿದ ನಂತರ ಏಳು ದಿನಗಳವರೆಗೆ ಈ ಹಬ್ಬವನ್ನು ಆಚರಿಸಲು ಮೋಶೆ ಅವರಿಗೆ ಆಜ್ಞಾಪಿಸುತ್ತಾನೆ. ಅವರು ಗೊತ್ತುಪಡಿಸಿದ ಸ್ಥಳದಲ್ಲಿ ತಮ್ಮ ಕುಟುಂಬಗಳು, ಸೇವಕರು, ಲೇವಿಯರು ಅನಾಥ ವಿಧವೆಯರೊಂದಿಗೆ ಯೆಹೋವನ ಮುಂದೆ ಸಂತೋಷಪಡಬೇಕು. ಈ ಆಚರಣೆಯು ದೇವರು ಅವರನ್ನು ಈಜಿಪ್ಟ್‌ನಿಂದ ಹೇಗೆ ಕರೆತಂದರು ಮತ್ತು ಅವರ ಅರಣ್ಯ ಪ್ರಯಾಣದ ಸಮಯದಲ್ಲಿ ತಾತ್ಕಾಲಿಕ ಆಶ್ರಯದಲ್ಲಿ ಅವರ ನಡುವೆ ವಾಸಿಸುತ್ತಿದ್ದರು ಎಂಬುದರ ಜ್ಞಾಪನೆಯಾಗಿ ಕಾರ್ಯನಿರ್ವಹಿಸುತ್ತದೆ.</w:t>
      </w:r>
    </w:p>
    <w:p/>
    <w:p>
      <w:r xmlns:w="http://schemas.openxmlformats.org/wordprocessingml/2006/main">
        <w:t xml:space="preserve">ಧರ್ಮೋಪದೇಶಕಾಂಡ 16:1 ಅಬೀಬ್ ತಿಂಗಳನ್ನು ಆಚರಿಸಿ ಮತ್ತು ನಿನ್ನ ದೇವರಾದ ಕರ್ತನಿಗೆ ಪಸ್ಕವನ್ನು ಆಚರಿಸಿ; ಯಾಕಂದರೆ ಅಬೀಬ್ ತಿಂಗಳಿನಲ್ಲಿ ನಿನ್ನ ದೇವರಾದ ಕರ್ತನು ರಾತ್ರಿಯಲ್ಲಿ ನಿನ್ನನ್ನು ಈಜಿಪ್ಟಿನಿಂದ ಹೊರಗೆ ತಂದನು.</w:t>
      </w:r>
    </w:p>
    <w:p/>
    <w:p>
      <w:r xmlns:w="http://schemas.openxmlformats.org/wordprocessingml/2006/main">
        <w:t xml:space="preserve">ಅಬೀಬ್ ತಿಂಗಳಲ್ಲಿ ದೇವರು ಇಸ್ರಾಯೇಲ್ಯರನ್ನು ಈಜಿಪ್ಟ್‌ನಿಂದ ಹೊರಗೆ ತಂದನೆಂದು ಈ ವಾಕ್ಯವು ನಮಗೆ ನೆನಪಿಸುತ್ತದೆ.</w:t>
      </w:r>
    </w:p>
    <w:p/>
    <w:p>
      <w:r xmlns:w="http://schemas.openxmlformats.org/wordprocessingml/2006/main">
        <w:t xml:space="preserve">1. ನಮ್ಮನ್ನು ಬಂಧನದಿಂದ ಬಿಡುಗಡೆ ಮಾಡಲು ದೇವರ ಶಕ್ತಿ</w:t>
      </w:r>
    </w:p>
    <w:p/>
    <w:p>
      <w:r xmlns:w="http://schemas.openxmlformats.org/wordprocessingml/2006/main">
        <w:t xml:space="preserve">2. ಗುಲಾಮಗಿರಿಯಿಂದ ನಮ್ಮ ವಿಮೋಚನೆಯನ್ನು ನೆನಪಿಸಿಕೊಳ್ಳುವುದು</w:t>
      </w:r>
    </w:p>
    <w:p/>
    <w:p>
      <w:r xmlns:w="http://schemas.openxmlformats.org/wordprocessingml/2006/main">
        <w:t xml:space="preserve">1. ಎಕ್ಸೋಡಸ್ 12: 1-20; ಲಾರ್ಡ್ ಪಾಸ್ಓವರ್ ಕೀಪಿಂಗ್ ಸೂಚನೆಗಳನ್ನು ನೀಡಿದರು</w:t>
      </w:r>
    </w:p>
    <w:p/>
    <w:p>
      <w:r xmlns:w="http://schemas.openxmlformats.org/wordprocessingml/2006/main">
        <w:t xml:space="preserve">2. ವಿಮೋಚನಕಾಂಡ 14:13-31; ಯೆಹೋವನು ಅದ್ಭುತವಾಗಿ ಇಸ್ರಾಯೇಲ್ಯರನ್ನು ಈಜಿಪ್ಟಿನಿಂದ ಬಿಡುಗಡೆ ಮಾಡಿದನು.</w:t>
      </w:r>
    </w:p>
    <w:p/>
    <w:p>
      <w:r xmlns:w="http://schemas.openxmlformats.org/wordprocessingml/2006/main">
        <w:t xml:space="preserve">ಧರ್ಮೋಪದೇಶಕಾಂಡ 16:2 ಆದದರಿಂದ ಕರ್ತನು ತನ್ನ ಹೆಸರನ್ನು ಇಡಲು ಆರಿಸಿಕೊಳ್ಳುವ ಸ್ಥಳದಲ್ಲಿ ನಿನ್ನ ದೇವರಾದ ಕರ್ತನಿಗೆ ಪಸ್ಕವನ್ನು ಬಲಿಕೊಡಬೇಕು.</w:t>
      </w:r>
    </w:p>
    <w:p/>
    <w:p>
      <w:r xmlns:w="http://schemas.openxmlformats.org/wordprocessingml/2006/main">
        <w:t xml:space="preserve">ಕರ್ತನು ಆರಿಸಿಕೊಂಡ ಸ್ಥಳದಲ್ಲಿ ಆತನಿಗೆ ಪಸ್ಕದ ಬಲಿಯನ್ನು ಅರ್ಪಿಸುವಂತೆ ಇಸ್ರಾಯೇಲ್ಯರಿಗೆ ಆಜ್ಞಾಪಿಸಲಾಯಿತು.</w:t>
      </w:r>
    </w:p>
    <w:p/>
    <w:p>
      <w:r xmlns:w="http://schemas.openxmlformats.org/wordprocessingml/2006/main">
        <w:t xml:space="preserve">1. ಭಗವಂತನ ಕೃಪೆಯ ನಿಬಂಧನೆ: ತ್ಯಾಗ ಮತ್ತು ಮೋಕ್ಷ</w:t>
      </w:r>
    </w:p>
    <w:p/>
    <w:p>
      <w:r xmlns:w="http://schemas.openxmlformats.org/wordprocessingml/2006/main">
        <w:t xml:space="preserve">2. ದೇವರ ಆಯ್ಕೆ: ವಿಧೇಯತೆಗೆ ಕರೆ</w:t>
      </w:r>
    </w:p>
    <w:p/>
    <w:p>
      <w:r xmlns:w="http://schemas.openxmlformats.org/wordprocessingml/2006/main">
        <w:t xml:space="preserve">1. ಯೆಶಾಯ 53:5 - ಆದರೆ ಆತನು ನಮ್ಮ ಅಪರಾಧಗಳ ನಿಮಿತ್ತ ಚುಚ್ಚಲ್ಪಟ್ಟನು, ನಮ್ಮ ಅಕ್ರಮಗಳ ನಿಮಿತ್ತ ಆತನು ಪುಡಿಪುಡಿಯಾದನು; ನಮಗೆ ಶಾಂತಿಯನ್ನು ತಂದ ಶಿಕ್ಷೆಯು ಅವನ ಮೇಲಿತ್ತು ಮತ್ತು ಅವನ ಗಾಯಗಳಿಂದ ನಾವು ಗುಣವಾಗಿದ್ದೇವೆ.</w:t>
      </w:r>
    </w:p>
    <w:p/>
    <w:p>
      <w:r xmlns:w="http://schemas.openxmlformats.org/wordprocessingml/2006/main">
        <w:t xml:space="preserve">2. ಇಬ್ರಿಯರಿಗೆ 10:12 - ಆದರೆ ಕ್ರಿಸ್ತನು ಪಾಪಗಳಿಗಾಗಿ ಸರ್ವಕಾಲಕ್ಕೂ ಒಂದೇ ಯಜ್ಞವನ್ನು ಅರ್ಪಿಸಿದಾಗ, ಅವನು ದೇವರ ಬಲಗಡೆಯಲ್ಲಿ ಕುಳಿತುಕೊಂಡನು.</w:t>
      </w:r>
    </w:p>
    <w:p/>
    <w:p>
      <w:r xmlns:w="http://schemas.openxmlformats.org/wordprocessingml/2006/main">
        <w:t xml:space="preserve">ಧರ್ಮೋಪದೇಶಕಾಂಡ 16:3 ನೀವು ಅದರೊಂದಿಗೆ ಹುಳಿ ರೊಟ್ಟಿಯನ್ನು ತಿನ್ನಬಾರದು; ಏಳು ದಿನಗಳವರೆಗೆ ನೀನು ಹುಳಿಯಿಲ್ಲದ ರೊಟ್ಟಿಯನ್ನು ಅಂದರೆ ಸಂಕಟದ ರೊಟ್ಟಿಯನ್ನೂ ತಿನ್ನಬೇಕು; ಯಾಕಂದರೆ ನೀನು ಈಜಿಪ್ಟ್ ದೇಶದಿಂದ ಆತುರದಿಂದ ಹೊರಟು ಬಂದಿದ್ದೀ;</w:t>
      </w:r>
    </w:p>
    <w:p/>
    <w:p>
      <w:r xmlns:w="http://schemas.openxmlformats.org/wordprocessingml/2006/main">
        <w:t xml:space="preserve">ಇಸ್ರಾಯೇಲ್ಯರು ಈಜಿಪ್ಟ್‌ನಿಂದ ತಪ್ಪಿಸಿಕೊಂಡ ನೆನಪಿಗಾಗಿ ಏಳು ದಿನಗಳವರೆಗೆ ಹುಳಿಯಿಲ್ಲದ ರೊಟ್ಟಿಯನ್ನು ತಿನ್ನಲು ಸೂಚಿಸಲಾಗಿದೆ.</w:t>
      </w:r>
    </w:p>
    <w:p/>
    <w:p>
      <w:r xmlns:w="http://schemas.openxmlformats.org/wordprocessingml/2006/main">
        <w:t xml:space="preserve">1. ನೆನಪಿನ ಶಕ್ತಿ: ನಮ್ಮ ಜೀವನವನ್ನು ಪರಿವರ್ತಿಸಲು ನಾವು ಹಿಂದಿನದನ್ನು ಹೇಗೆ ಬಳಸಬಹುದು</w:t>
      </w:r>
    </w:p>
    <w:p/>
    <w:p>
      <w:r xmlns:w="http://schemas.openxmlformats.org/wordprocessingml/2006/main">
        <w:t xml:space="preserve">2. ಬಂಧನದಿಂದ ಸ್ವಾತಂತ್ರ್ಯಕ್ಕೆ: ಈಜಿಪ್ಟ್‌ನಿಂದ ವಾಗ್ದತ್ತ ದೇಶಕ್ಕೆ ಇಸ್ರಾಯೇಲ್ಯರ ಪ್ರಯಾಣ</w:t>
      </w:r>
    </w:p>
    <w:p/>
    <w:p>
      <w:r xmlns:w="http://schemas.openxmlformats.org/wordprocessingml/2006/main">
        <w:t xml:space="preserve">1. ಎಕ್ಸೋಡಸ್ 12:17-20 - ಪಾಸೋವರ್ ಊಟ ಮತ್ತು ಈಜಿಪ್ಟ್‌ನಿಂದ ಅವರ ನಿರ್ಗಮನಕ್ಕಾಗಿ ಇಸ್ರಾಯೇಲ್ಯರಿಗೆ ಸೂಚನೆಗಳು.</w:t>
      </w:r>
    </w:p>
    <w:p/>
    <w:p>
      <w:r xmlns:w="http://schemas.openxmlformats.org/wordprocessingml/2006/main">
        <w:t xml:space="preserve">2. ಕೀರ್ತನೆ 78:12-16 - ಇಸ್ರಾಯೇಲ್ಯರನ್ನು ಈಜಿಪ್ಟ್‌ನಿಂದ ಹೊರಗೆ ಕರೆದೊಯ್ಯುವಲ್ಲಿ ದೇವರ ನಿಷ್ಠೆಯ ಪ್ರತಿಬಿಂಬ.</w:t>
      </w:r>
    </w:p>
    <w:p/>
    <w:p>
      <w:r xmlns:w="http://schemas.openxmlformats.org/wordprocessingml/2006/main">
        <w:t xml:space="preserve">ಧರ್ಮೋಪದೇಶಕಾಂಡ 16:4 ಏಳು ದಿವಸ ನಿನ್ನ ತೀರದಲ್ಲಿ ಹುಳಿಹಿಟ್ಟ ರೊಟ್ಟಿಯು ನಿನ್ನ ಸಂಗಡ ಕಾಣಬಾರದು; ನೀನು ಮೊದಲ ದಿನ ಸಾಯಂಕಾಲ ಯಜ್ಞಮಾಡಿದ ಮಾಂಸದ ಯಾವುದೇ ವಸ್ತುವು ಬೆಳಗಿನ ತನಕ ರಾತ್ರಿಯೆಲ್ಲಾ ಉಳಿಯಬಾರದು.</w:t>
      </w:r>
    </w:p>
    <w:p/>
    <w:p>
      <w:r xmlns:w="http://schemas.openxmlformats.org/wordprocessingml/2006/main">
        <w:t xml:space="preserve">ಏಳು ದಿನಗಳ ಹುಳಿಯಿಲ್ಲದ ರೊಟ್ಟಿಯನ್ನು ಆಚರಿಸಲು ಮತ್ತು ಬೆಳಿಗ್ಗೆ ಯಜ್ಞದಿಂದ ಎಲ್ಲಾ ಮಾಂಸವನ್ನು ಸೇವಿಸುವುದನ್ನು ಮುಗಿಸಲು ಭಗವಂತ ನಮಗೆ ಆಜ್ಞಾಪಿಸುತ್ತಾನೆ.</w:t>
      </w:r>
    </w:p>
    <w:p/>
    <w:p>
      <w:r xmlns:w="http://schemas.openxmlformats.org/wordprocessingml/2006/main">
        <w:t xml:space="preserve">1: ನಾವು ಭಗವಂತನ ಆಜ್ಞೆಗಳನ್ನು ನೆನಪಿನಲ್ಲಿಟ್ಟುಕೊಳ್ಳಬೇಕು ಮತ್ತು ನಮ್ಮ ಕಾರ್ಯಗಳ ಮೂಲಕ ನಮ್ಮ ವಿಧೇಯತೆಯನ್ನು ತೋರಿಸಬೇಕು.</w:t>
      </w:r>
    </w:p>
    <w:p/>
    <w:p>
      <w:r xmlns:w="http://schemas.openxmlformats.org/wordprocessingml/2006/main">
        <w:t xml:space="preserve">2: ನಾವು ಭಗವಂತನ ಮಾತಿಗೆ ಗಮನಕೊಡುವ ಮೂಲಕ ಮತ್ತು ಆತನ ಆಜ್ಞೆಗಳನ್ನು ಗೌರವಿಸುವ ಮೂಲಕ ನಮ್ಮ ನಿಷ್ಠೆಯನ್ನು ತೋರಿಸಬಹುದು.</w:t>
      </w:r>
    </w:p>
    <w:p/>
    <w:p>
      <w:r xmlns:w="http://schemas.openxmlformats.org/wordprocessingml/2006/main">
        <w:t xml:space="preserve">1: ಜಾನ್ 14:15 - "ನೀವು ನನ್ನನ್ನು ಪ್ರೀತಿಸಿದರೆ, ನನ್ನ ಆಜ್ಞೆಗಳನ್ನು ಅನುಸರಿಸಿ."</w:t>
      </w:r>
    </w:p>
    <w:p/>
    <w:p>
      <w:r xmlns:w="http://schemas.openxmlformats.org/wordprocessingml/2006/main">
        <w:t xml:space="preserve">2: 1 ಜಾನ್ 5: 3 - "ಇದು ದೇವರ ಮೇಲಿನ ಪ್ರೀತಿ: ಆತನ ಆಜ್ಞೆಗಳನ್ನು ಪಾಲಿಸುವುದು. ಮತ್ತು ಆತನ ಆಜ್ಞೆಗಳು ಹೊರೆಯಾಗಿರುವುದಿಲ್ಲ."</w:t>
      </w:r>
    </w:p>
    <w:p/>
    <w:p>
      <w:r xmlns:w="http://schemas.openxmlformats.org/wordprocessingml/2006/main">
        <w:t xml:space="preserve">ಧರ್ಮೋಪದೇಶಕಾಂಡ 16:5 ನಿನ್ನ ದೇವರಾದ ಕರ್ತನು ನಿನಗೆ ಕೊಡುವ ನಿನ್ನ ಯಾವ ದ್ವಾರಗಳಲ್ಲಿಯೂ ಪಸ್ಕವನ್ನು ಅರ್ಪಿಸಬಾರದು.</w:t>
      </w:r>
    </w:p>
    <w:p/>
    <w:p>
      <w:r xmlns:w="http://schemas.openxmlformats.org/wordprocessingml/2006/main">
        <w:t xml:space="preserve">ಕರ್ತನು ನಮಗೆ ಕೊಟ್ಟಿರುವ ನಗರದ ಯಾವುದೇ ದ್ವಾರಗಳ ಹೊರಗೆ ಪಸ್ಕದ ನೈವೇದ್ಯವನ್ನು ಮಾಡಬೇಕೆಂದು ಆಜ್ಞಾಪಿಸುತ್ತಾನೆ.</w:t>
      </w:r>
    </w:p>
    <w:p/>
    <w:p>
      <w:r xmlns:w="http://schemas.openxmlformats.org/wordprocessingml/2006/main">
        <w:t xml:space="preserve">1. ದೇವರ ಆಜ್ಞೆಗಳನ್ನು ಅನುಸರಿಸುವ ಆಶೀರ್ವಾದ</w:t>
      </w:r>
    </w:p>
    <w:p/>
    <w:p>
      <w:r xmlns:w="http://schemas.openxmlformats.org/wordprocessingml/2006/main">
        <w:t xml:space="preserve">2. ದೇವರಿಗೆ ವಿಧೇಯತೆಯ ಅಗತ್ಯತೆ</w:t>
      </w:r>
    </w:p>
    <w:p/>
    <w:p>
      <w:r xmlns:w="http://schemas.openxmlformats.org/wordprocessingml/2006/main">
        <w:t xml:space="preserve">1. 1 ಜಾನ್ 5: 3 - ಇದು ದೇವರ ಪ್ರೀತಿ, ನಾವು ಆತನ ಆಜ್ಞೆಗಳನ್ನು ಅನುಸರಿಸುತ್ತೇವೆ ಮತ್ತು ಆತನ ಆಜ್ಞೆಗಳು ದುಃಖಕರವಲ್ಲ.</w:t>
      </w:r>
    </w:p>
    <w:p/>
    <w:p>
      <w:r xmlns:w="http://schemas.openxmlformats.org/wordprocessingml/2006/main">
        <w:t xml:space="preserve">2. ರೋಮನ್ನರು 12: 1-2 -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 ಮತ್ತು ಈ ಜಗತ್ತಿಗೆ ಅನುಗುಣವಾಗಿರಬೇಡಿ: ಆದರೆ ನಿಮ್ಮ ಮನಸ್ಸನ್ನು ನವೀಕರಿಸುವ ಮೂಲಕ ನೀವು ರೂಪಾಂತರಗೊಳ್ಳುತ್ತೀರಿ, ಅದು ದೇವರ ಒಳ್ಳೆಯ ಮತ್ತು ಸ್ವೀಕಾರಾರ್ಹ ಮತ್ತು ಪರಿಪೂರ್ಣವಾದ ಚಿತ್ತವನ್ನು ನೀವು ಸಾಬೀತುಪಡಿಸಬಹುದು.</w:t>
      </w:r>
    </w:p>
    <w:p/>
    <w:p>
      <w:r xmlns:w="http://schemas.openxmlformats.org/wordprocessingml/2006/main">
        <w:t xml:space="preserve">ಧರ್ಮೋಪದೇಶಕಾಂಡ 16:6 ಆದರೆ ನಿನ್ನ ದೇವರಾದ ಕರ್ತನು ತನ್ನ ಹೆಸರನ್ನು ಇಡಲು ಆರಿಸಿಕೊಳ್ಳುವ ಸ್ಥಳದಲ್ಲಿ, ನೀನು ಈಜಿಪ್ಟಿನಿಂದ ಹೊರಟು ಬಂದ ಸಮಯದಲ್ಲಿ ಸಾಯಂಕಾಲ ಸೂರ್ಯಾಸ್ತಮಾನದಲ್ಲಿ ಪಸ್ಕವನ್ನು ಅರ್ಪಿಸಬೇಕು.</w:t>
      </w:r>
    </w:p>
    <w:p/>
    <w:p>
      <w:r xmlns:w="http://schemas.openxmlformats.org/wordprocessingml/2006/main">
        <w:t xml:space="preserve">ಇಸ್ರಾಯೇಲ್ಯರು ಸೂರ್ಯಾಸ್ತಮಾನವಾದಾಗ ಮತ್ತು ಇಸ್ರಾಯೇಲ್ಯರು ಈಜಿಪ್ಟಿನಿಂದ ಹೊರಬಂದಾಗ ಸಂಜೆಯ ಸಮಯದಲ್ಲಿ ಕರ್ತನು ಆತನ ಹೆಸರನ್ನು ಇಡುವ ಸ್ಥಳದಲ್ಲಿ ಪಸ್ಕವನ್ನು ಅರ್ಪಿಸಲು ಸೂಚಿಸಲಾಯಿತು.</w:t>
      </w:r>
    </w:p>
    <w:p/>
    <w:p>
      <w:r xmlns:w="http://schemas.openxmlformats.org/wordprocessingml/2006/main">
        <w:t xml:space="preserve">1.ದೇವರು ಮನೆಗೆ ಕರೆ ಮಾಡಲು ನಮಗೆ ವಿಶೇಷ ಸ್ಥಾನವಿದೆ.</w:t>
      </w:r>
    </w:p>
    <w:p/>
    <w:p>
      <w:r xmlns:w="http://schemas.openxmlformats.org/wordprocessingml/2006/main">
        <w:t xml:space="preserve">2. ನಾವು ನಮ್ಮ ಹಂಚಿಕೊಂಡ ಭೂತಕಾಲದಿಂದ ಶಕ್ತಿ ಮತ್ತು ಭರವಸೆಯನ್ನು ಸೆಳೆಯಬಹುದು.</w:t>
      </w:r>
    </w:p>
    <w:p/>
    <w:p>
      <w:r xmlns:w="http://schemas.openxmlformats.org/wordprocessingml/2006/main">
        <w:t xml:space="preserve">1. ಧರ್ಮೋಪದೇಶಕಾಂಡ 16:6</w:t>
      </w:r>
    </w:p>
    <w:p/>
    <w:p>
      <w:r xmlns:w="http://schemas.openxmlformats.org/wordprocessingml/2006/main">
        <w:t xml:space="preserve">2. ವಿಮೋಚನಕಾಂಡ 12:14-20 (ಮತ್ತು ಈ ದಿನವು ನಿಮಗೆ ಸ್ಮರಣಾರ್ಥವಾಗಿರುತ್ತದೆ; ಮತ್ತು ನೀವು ಅದನ್ನು ನಿಮ್ಮ ತಲೆಮಾರುಗಳಾದ್ಯಂತ ಕರ್ತನಿಗೆ ಹಬ್ಬವಾಗಿ ಆಚರಿಸಬೇಕು; ನೀವು ಅದನ್ನು ಶಾಶ್ವತವಾಗಿ ಒಂದು ವಿಧಿಯ ಮೂಲಕ ಹಬ್ಬವನ್ನು ಆಚರಿಸಬೇಕು.)</w:t>
      </w:r>
    </w:p>
    <w:p/>
    <w:p>
      <w:r xmlns:w="http://schemas.openxmlformats.org/wordprocessingml/2006/main">
        <w:t xml:space="preserve">ಧರ್ಮೋಪದೇಶಕಾಂಡ 16:7 ನಿನ್ನ ದೇವರಾದ ಕರ್ತನು ಆರಿಸಿಕೊಳ್ಳುವ ಸ್ಥಳದಲ್ಲಿ ನೀನು ಅದನ್ನು ಹುರಿದು ತಿನ್ನಬೇಕು ಮತ್ತು ಬೆಳಿಗ್ಗೆ ತಿರುಗಿ ನಿನ್ನ ಗುಡಾರಗಳಿಗೆ ಹೋಗಬೇಕು.</w:t>
      </w:r>
    </w:p>
    <w:p/>
    <w:p>
      <w:r xmlns:w="http://schemas.openxmlformats.org/wordprocessingml/2006/main">
        <w:t xml:space="preserve">ದೇವರು ಇಸ್ರಾಯೇಲ್ಯರಿಗೆ ತಾನು ಆರಿಸಿಕೊಂಡ ಸ್ಥಳದಲ್ಲಿ ಯಜ್ಞವನ್ನು ಹುರಿದು ತಿನ್ನುವಂತೆ ಆಜ್ಞಾಪಿಸುತ್ತಾನೆ ಮತ್ತು ನಂತರ ಬೆಳಿಗ್ಗೆ ತಮ್ಮ ಡೇರೆಗಳಿಗೆ ಹಿಂತಿರುಗಿ.</w:t>
      </w:r>
    </w:p>
    <w:p/>
    <w:p>
      <w:r xmlns:w="http://schemas.openxmlformats.org/wordprocessingml/2006/main">
        <w:t xml:space="preserve">1. ಭಗವಂತನ ನಿಬಂಧನೆ: ನಮ್ಮ ಅಗತ್ಯಗಳಿಗಾಗಿ ದೇವರನ್ನು ಅವಲಂಬಿಸಲು ಕಲಿಯುವುದು</w:t>
      </w:r>
    </w:p>
    <w:p/>
    <w:p>
      <w:r xmlns:w="http://schemas.openxmlformats.org/wordprocessingml/2006/main">
        <w:t xml:space="preserve">2. ದೇವರ ಮಾರ್ಗದರ್ಶನ: ನಂಬಿಕೆಯಲ್ಲಿ ಆತನ ನಿರ್ದೇಶನವನ್ನು ಅನುಸರಿಸುವುದು</w:t>
      </w:r>
    </w:p>
    <w:p/>
    <w:p>
      <w:r xmlns:w="http://schemas.openxmlformats.org/wordprocessingml/2006/main">
        <w:t xml:space="preserve">1. ಕೀರ್ತನೆ 37: 3-5 - ಭಗವಂತನಲ್ಲಿ ವಿಶ್ವಾಸವಿಡಿ ಮತ್ತು ಒಳ್ಳೆಯದನ್ನು ಮಾಡಿ; ಆದ್ದರಿಂದ ನೀವು ದೇಶದಲ್ಲಿ ವಾಸಿಸುವಿರಿ, ಮತ್ತು ನೀವು ನಿಜವಾಗಿಯೂ ತಿನ್ನುವಿರಿ. ಭಗವಂತನಲ್ಲಿ ನಿನ್ನನ್ನು ಆನಂದಿಸು; ಮತ್ತು ಅವನು ನಿನ್ನ ಹೃದಯದ ಆಸೆಗಳನ್ನು ನಿನಗೆ ಕೊಡುವನು. ನಿನ್ನ ಮಾರ್ಗವನ್ನು ಕರ್ತನಿಗೆ ಒಪ್ಪಿಸಿಕೋ; ಅವನಲ್ಲಿಯೂ ನಂಬಿಕೆ; ಮತ್ತು ಅವನು ಅದನ್ನು ಜಾರಿಗೆ ತರುತ್ತಾನೆ.</w:t>
      </w:r>
    </w:p>
    <w:p/>
    <w:p>
      <w:r xmlns:w="http://schemas.openxmlformats.org/wordprocessingml/2006/main">
        <w:t xml:space="preserve">2. ಇಬ್ರಿಯರಿಗೆ 11:6 - ಆದರೆ ನಂಬಿಕೆಯಿಲ್ಲದೆ ಆತನನ್ನು ಮೆಚ್ಚಿಸುವುದು ಅಸಾಧ್ಯ; ಯಾಕಂದರೆ ದೇವರ ಬಳಿಗೆ ಬರುವವನು ಅವನು ಇದ್ದಾನೆ ಮತ್ತು ಆತನನ್ನು ಶ್ರದ್ಧೆಯಿಂದ ಹುಡುಕುವವರಿಗೆ ಪ್ರತಿಫಲವನ್ನು ಕೊಡುತ್ತಾನೆ ಎಂದು ನಂಬಬೇಕು.</w:t>
      </w:r>
    </w:p>
    <w:p/>
    <w:p>
      <w:r xmlns:w="http://schemas.openxmlformats.org/wordprocessingml/2006/main">
        <w:t xml:space="preserve">ಧರ್ಮೋಪದೇಶಕಾಂಡ 16:8 ಆರು ದಿವಸ ಹುಳಿಯಿಲ್ಲದ ರೊಟ್ಟಿಯನ್ನು ತಿನ್ನಬೇಕು; ಏಳನೆಯ ದಿನದಲ್ಲಿ ನಿನ್ನ ದೇವರಾದ ಕರ್ತನಿಗೆ ಮಹಾಸಭೆಯಾಗಬೇಕು; ಅದರಲ್ಲಿ ಯಾವ ಕೆಲಸವನ್ನೂ ಮಾಡಬಾರದು.</w:t>
      </w:r>
    </w:p>
    <w:p/>
    <w:p>
      <w:r xmlns:w="http://schemas.openxmlformats.org/wordprocessingml/2006/main">
        <w:t xml:space="preserve">ವಾರದ ಆರು ದಿನಗಳು ಹುಳಿಯಿಲ್ಲದ ರೊಟ್ಟಿಯನ್ನು ತಿನ್ನಬೇಕು ಮತ್ತು ಏಳನೇ ದಿನವನ್ನು ವಿಶ್ರಾಂತಿ ದಿನವಾಗಿ ಭಗವಂತನಿಗೆ ಅರ್ಪಿಸಬೇಕು.</w:t>
      </w:r>
    </w:p>
    <w:p/>
    <w:p>
      <w:r xmlns:w="http://schemas.openxmlformats.org/wordprocessingml/2006/main">
        <w:t xml:space="preserve">1. ಭಗವಂತನಲ್ಲಿ ವಿಶ್ರಾಂತಿಯ ಪ್ರಾಮುಖ್ಯತೆ</w:t>
      </w:r>
    </w:p>
    <w:p/>
    <w:p>
      <w:r xmlns:w="http://schemas.openxmlformats.org/wordprocessingml/2006/main">
        <w:t xml:space="preserve">2. ಸಬ್ಬತ್ ದಿನವನ್ನು ಪವಿತ್ರವಾಗಿ ಇಟ್ಟುಕೊಳ್ಳುವುದು</w:t>
      </w:r>
    </w:p>
    <w:p/>
    <w:p>
      <w:r xmlns:w="http://schemas.openxmlformats.org/wordprocessingml/2006/main">
        <w:t xml:space="preserve">1. ಎಕ್ಸೋಡಸ್ 20:8-11 ಸಬ್ಬತ್ ದಿನವನ್ನು ನೆನಪಿಸಿಕೊಳ್ಳಿ, ಅದನ್ನು ಪವಿತ್ರವಾಗಿ ಇರಿಸಿಕೊಳ್ಳಿ. ಆರು ದಿನ ದುಡಿದು ನಿನ್ನ ಕೆಲಸವನ್ನೆಲ್ಲಾ ಮಾಡು: ಆದರೆ ಏಳನೆಯ ದಿನವು ನಿನ್ನ ದೇವರಾದ ಯೆಹೋವನ ಸಬ್ಬತ್; ಅದರಲ್ಲಿ ನೀನು, ನಿನ್ನ ಮಗನು, ನಿನ್ನ ಮಗಳು, ನಿನ್ನ ಸೇವಕನು ಅಥವಾ ನಿನ್ನ ಸೇವಕನು ಯಾವುದೇ ಕೆಲಸವನ್ನು ಮಾಡಬಾರದು. , ಅಥವಾ ನಿಮ್ಮ ದನಗಳು, ಅಥವಾ ನಿಮ್ಮ ಗೇಟ್‌ಗಳಲ್ಲಿರುವ ನಿಮ್ಮ ಪರಕೀಯರು.</w:t>
      </w:r>
    </w:p>
    <w:p/>
    <w:p>
      <w:r xmlns:w="http://schemas.openxmlformats.org/wordprocessingml/2006/main">
        <w:t xml:space="preserve">2. ಹೀಬ್ರೂ 4:10-11 ಯಾಕಂದರೆ ಅವನ ವಿಶ್ರಾಂತಿಗೆ ಪ್ರವೇಶಿಸಿದವನು, ದೇವರು ತನ್ನ ಕೆಲಸಗಳಿಂದ ಮಾಡಿದಂತೆಯೇ ಅವನು ಸಹ ತನ್ನ ಸ್ವಂತ ಕೆಲಸಗಳನ್ನು ನಿಲ್ಲಿಸಿದನು. ಆದ್ದರಿಂದ ಯಾವುದೇ ವ್ಯಕ್ತಿ ಅಪನಂಬಿಕೆಯ ಅದೇ ಮಾದರಿಯ ನಂತರ ಬೀಳದಂತೆ ಆ ವಿಶ್ರಾಂತಿಗೆ ಪ್ರವೇಶಿಸಲು ನಾವು ಶ್ರಮಿಸೋಣ.</w:t>
      </w:r>
    </w:p>
    <w:p/>
    <w:p>
      <w:r xmlns:w="http://schemas.openxmlformats.org/wordprocessingml/2006/main">
        <w:t xml:space="preserve">ಧರ್ಮೋಪದೇಶಕಾಂಡ 16:9 ನಿನಗೆ ಏಳು ವಾರಗಳನ್ನು ಎಣಿಸಿಕೋ;</w:t>
      </w:r>
    </w:p>
    <w:p/>
    <w:p>
      <w:r xmlns:w="http://schemas.openxmlformats.org/wordprocessingml/2006/main">
        <w:t xml:space="preserve">ಕೊಯ್ಲು ಪ್ರಾರಂಭವಾದಾಗಿನಿಂದ ಏಳು ವಾರಗಳನ್ನು ಎಣಿಸಲು ಅಂಗೀಕಾರವು ಸೂಚಿಸುತ್ತದೆ.</w:t>
      </w:r>
    </w:p>
    <w:p/>
    <w:p>
      <w:r xmlns:w="http://schemas.openxmlformats.org/wordprocessingml/2006/main">
        <w:t xml:space="preserve">1. ತಾಳ್ಮೆಯಿಂದ ಬದುಕುವುದು: ಸುಗ್ಗಿಯ ಉದಾಹರಣೆ</w:t>
      </w:r>
    </w:p>
    <w:p/>
    <w:p>
      <w:r xmlns:w="http://schemas.openxmlformats.org/wordprocessingml/2006/main">
        <w:t xml:space="preserve">2. ಸುಗ್ಗಿಯಲ್ಲಿ ಕೃತಜ್ಞತೆ: ಡಿಯೂಟರೋನಮಿಯಿಂದ ಒಂದು ಪಾಠ</w:t>
      </w:r>
    </w:p>
    <w:p/>
    <w:p>
      <w:r xmlns:w="http://schemas.openxmlformats.org/wordprocessingml/2006/main">
        <w:t xml:space="preserve">1. ಗಲಾತ್ಯ 6:9 - ಮತ್ತು ನಾವು ಒಳ್ಳೆಯದನ್ನು ಮಾಡುವುದರಲ್ಲಿ ಆಯಾಸಗೊಳ್ಳಬಾರದು, ಏಕೆಂದರೆ ನಾವು ಬಿಟ್ಟುಕೊಡದಿದ್ದರೆ ಸರಿಯಾದ ಸಮಯದಲ್ಲಿ ನಾವು ಕೊಯ್ಯುತ್ತೇವೆ.</w:t>
      </w:r>
    </w:p>
    <w:p/>
    <w:p>
      <w:r xmlns:w="http://schemas.openxmlformats.org/wordprocessingml/2006/main">
        <w:t xml:space="preserve">2. ಜೇಮ್ಸ್ 5: 7-8 - ಸಹೋದರರೇ, ಭಗವಂತನ ಬರುವ ತನಕ ತಾಳ್ಮೆಯಿಂದಿರಿ. ಮುಂಜಾನೆ ಮತ್ತು ತಡವಾಗಿ ಮಳೆಯಾಗುವವರೆಗೆ ರೈತರು ಭೂಮಿಯ ಅಮೂಲ್ಯ ಫಲಕ್ಕಾಗಿ ಹೇಗೆ ತಾಳ್ಮೆಯಿಂದ ಕಾಯುತ್ತಿದ್ದಾರೆ ಎಂಬುದನ್ನು ನೋಡಿ.</w:t>
      </w:r>
    </w:p>
    <w:p/>
    <w:p>
      <w:r xmlns:w="http://schemas.openxmlformats.org/wordprocessingml/2006/main">
        <w:t xml:space="preserve">ಧರ್ಮೋಪದೇಶಕಾಂಡ 16:10 ಮತ್ತು ನೀನು ನಿನ್ನ ದೇವರಾದ ಕರ್ತನಿಗೆ ವಾರಗಟ್ಟಲೆ ಹಬ್ಬವನ್ನು ಆಚರಿಸಿ, ನಿನ್ನ ದೇವರಾದ ಕರ್ತನು ನಿನ್ನನ್ನು ಆಶೀರ್ವದಿಸಿದ ಪ್ರಕಾರ ನೀನು ನಿನ್ನ ದೇವರಾದ ಕರ್ತನಿಗೆ ಕೊಡುವ ನಿನ್ನ ಹಸ್ತದ ಸ್ವೇಚ್ಛೆಯ ಕಾಣಿಕೆಯನ್ನು ಅರ್ಪಿಸಬೇಕು.</w:t>
      </w:r>
    </w:p>
    <w:p/>
    <w:p>
      <w:r xmlns:w="http://schemas.openxmlformats.org/wordprocessingml/2006/main">
        <w:t xml:space="preserve">ಧರ್ಮೋಪದೇಶಕಾಂಡ 16:10 ರಲ್ಲಿ, ದೇವರು ಇಸ್ರಾಯೇಲ್ಯರಿಗೆ ವಾರಗಳ ಹಬ್ಬವನ್ನು ಆಚರಿಸಲು ಮತ್ತು ಅವರಿಗೆ ನೀಡಿದ ಆಶೀರ್ವಾದಗಳಿಗೆ ಅನುಗುಣವಾಗಿ ದೇವರಿಗೆ ಸ್ವೇಚ್ಛಾಚಾರದ ಕಾಣಿಕೆಯನ್ನು ನೀಡುವಂತೆ ಆಜ್ಞಾಪಿಸುತ್ತಾನೆ.</w:t>
      </w:r>
    </w:p>
    <w:p/>
    <w:p>
      <w:r xmlns:w="http://schemas.openxmlformats.org/wordprocessingml/2006/main">
        <w:t xml:space="preserve">1. ದೇವರ ಆಶೀರ್ವಾದ ನಮ್ಮ ಕೃತಜ್ಞತೆ ಮತ್ತು ಉದಾರತೆಯನ್ನು ಬೇಡುತ್ತದೆ</w:t>
      </w:r>
    </w:p>
    <w:p/>
    <w:p>
      <w:r xmlns:w="http://schemas.openxmlformats.org/wordprocessingml/2006/main">
        <w:t xml:space="preserve">2. ಫ್ರೀವಿಲ್ ಕೊಡುಗೆಯ ಶಕ್ತಿ</w:t>
      </w:r>
    </w:p>
    <w:p/>
    <w:p>
      <w:r xmlns:w="http://schemas.openxmlformats.org/wordprocessingml/2006/main">
        <w:t xml:space="preserve">1. 2 ಕೊರಿಂಥಿಯಾನ್ಸ್ 9:7 - ಪ್ರತಿ ಮನುಷ್ಯನು ತನ್ನ ಹೃದಯದಲ್ಲಿ ಉದ್ದೇಶಿಸಿದಂತೆ, ಅವನು ಕೊಡಲಿ; ಅಸಡ್ಡೆಯಿಂದ ಅಥವಾ ಅಗತ್ಯಕ್ಕಾಗಿ ಅಲ್ಲ: ದೇವರು ಹರ್ಷಚಿತ್ತದಿಂದ ಕೊಡುವವರನ್ನು ಪ್ರೀತಿಸುತ್ತಾನೆ.</w:t>
      </w:r>
    </w:p>
    <w:p/>
    <w:p>
      <w:r xmlns:w="http://schemas.openxmlformats.org/wordprocessingml/2006/main">
        <w:t xml:space="preserve">2. ಅಪೊಸ್ತಲರ ಕಾರ್ಯಗಳು 20:35 - ನಾನು ನಿಮಗೆ ಎಲ್ಲವನ್ನೂ ತೋರಿಸಿದ್ದೇನೆ, ನೀವು ದುರ್ಬಲರನ್ನು ಹೇಗೆ ಬೆಂಬಲಿಸಬೇಕು ಮತ್ತು ಕರ್ತನಾದ ಯೇಸುವಿನ ಮಾತುಗಳನ್ನು ನೆನಪಿಟ್ಟುಕೊಳ್ಳುವುದು ಹೇಗೆ ಎಂದು ನಾನು ನಿಮಗೆ ತೋರಿಸಿದ್ದೇನೆ, ಅವನು ಹೇಗೆ ಹೇಳುತ್ತಾನೆ, ಸ್ವೀಕರಿಸುವುದಕ್ಕಿಂತ ಕೊಡುವುದು ಹೆಚ್ಚು ಆಶೀರ್ವಾದ.</w:t>
      </w:r>
    </w:p>
    <w:p/>
    <w:p>
      <w:r xmlns:w="http://schemas.openxmlformats.org/wordprocessingml/2006/main">
        <w:t xml:space="preserve">ಧರ್ಮೋಪದೇಶಕಾಂಡ 16:11 ನಿನ್ನ ದೇವರಾದ ಕರ್ತನ ಮುಂದೆ ನೀನು, ನಿನ್ನ ಮಗನು, ನಿನ್ನ ಮಗಳು, ನಿನ್ನ ಸೇವಕನು, ನಿನ್ನ ಸೇವಕಿ, ನಿನ್ನ ದ್ವಾರಗಳೊಳಗಿರುವ ಲೇವಿಯರೂ, ಅನ್ಯರೂ, ತಂದೆಯಿಲ್ಲದವರೂ, ಮತ್ತು ನಿಮ್ಮ ದೇವರಾದ ಯೆಹೋವನು ತನ್ನ ಹೆಸರನ್ನು ಇಡಲು ಆರಿಸಿಕೊಂಡ ಸ್ಥಳದಲ್ಲಿ ನಿಮ್ಮ ಮಧ್ಯದಲ್ಲಿರುವ ವಿಧವೆ.</w:t>
      </w:r>
    </w:p>
    <w:p/>
    <w:p>
      <w:r xmlns:w="http://schemas.openxmlformats.org/wordprocessingml/2006/main">
        <w:t xml:space="preserve">ಈ ಭಾಗವು ವಿಶ್ವಾಸಿಗಳಿಗೆ ತಮ್ಮ ಕುಟುಂಬ, ಸೇವಕರು, ಲೇವಿಯರು, ಅಪರಿಚಿತರು, ತಂದೆಯಿಲ್ಲದ ಮತ್ತು ವಿಧವೆಯರೊಂದಿಗೆ ಭಗವಂತನ ಮುಂದೆ ಸಂತೋಷಪಡಲು ಸೂಚಿಸುತ್ತದೆ.</w:t>
      </w:r>
    </w:p>
    <w:p/>
    <w:p>
      <w:r xmlns:w="http://schemas.openxmlformats.org/wordprocessingml/2006/main">
        <w:t xml:space="preserve">1. ಭಗವಂತನಲ್ಲಿ ಆನಂದಿಸಲು ಮರೆಯದಿರಿ: ನಂಬಿಕೆಯಲ್ಲಿ ಏಕತೆಯ ಶಕ್ತಿ</w:t>
      </w:r>
    </w:p>
    <w:p/>
    <w:p>
      <w:r xmlns:w="http://schemas.openxmlformats.org/wordprocessingml/2006/main">
        <w:t xml:space="preserve">2. ಅಪರಿಚಿತರನ್ನು ಮತ್ತು ತಂದೆಯಿಲ್ಲದವರನ್ನು ಅಪ್ಪಿಕೊಳ್ಳಿ: ಕರುಣೆಗೆ ಕರೆ</w:t>
      </w:r>
    </w:p>
    <w:p/>
    <w:p>
      <w:r xmlns:w="http://schemas.openxmlformats.org/wordprocessingml/2006/main">
        <w:t xml:space="preserve">1. ಕೀರ್ತನೆ 100:1-5</w:t>
      </w:r>
    </w:p>
    <w:p/>
    <w:p>
      <w:r xmlns:w="http://schemas.openxmlformats.org/wordprocessingml/2006/main">
        <w:t xml:space="preserve">2. ಜೇಮ್ಸ್ 1:27</w:t>
      </w:r>
    </w:p>
    <w:p/>
    <w:p>
      <w:r xmlns:w="http://schemas.openxmlformats.org/wordprocessingml/2006/main">
        <w:t xml:space="preserve">ಧರ್ಮೋಪದೇಶಕಾಂಡ 16:12 ಮತ್ತು ನೀನು ಈಜಿಪ್ಟಿನಲ್ಲಿ ದಾಸನಾಗಿದ್ದೀ ಎಂದು ಜ್ಞಾಪಕ ಮಾಡಿಕೊಳ್ಳಬೇಕು ಮತ್ತು ನೀನು ಈ ನಿಯಮಗಳನ್ನು ಪಾಲಿಸಬೇಕು ಮತ್ತು ಅನುಸರಿಸಬೇಕು.</w:t>
      </w:r>
    </w:p>
    <w:p/>
    <w:p>
      <w:r xmlns:w="http://schemas.openxmlformats.org/wordprocessingml/2006/main">
        <w:t xml:space="preserve">ನಾವು ಒಮ್ಮೆ ಈಜಿಪ್ಟಿನಲ್ಲಿ ಗುಲಾಮರಾಗಿದ್ದೆವು ಮತ್ತು ಆತನ ಆಜ್ಞೆಗಳನ್ನು ಪಾಲಿಸಬೇಕೆಂದು ದೇವರು ನಮಗೆ ಆಜ್ಞಾಪಿಸುತ್ತಾನೆ.</w:t>
      </w:r>
    </w:p>
    <w:p/>
    <w:p>
      <w:r xmlns:w="http://schemas.openxmlformats.org/wordprocessingml/2006/main">
        <w:t xml:space="preserve">1. ನೆನಪಿಡುವ ಶಕ್ತಿ: ನಮ್ಮ ಹಿಂದಿನಿಂದ ಕಲಿಯುವುದು</w:t>
      </w:r>
    </w:p>
    <w:p/>
    <w:p>
      <w:r xmlns:w="http://schemas.openxmlformats.org/wordprocessingml/2006/main">
        <w:t xml:space="preserve">2. ವಿಧೇಯತೆಯ ಮೂಲಕ ಬಂಧನವನ್ನು ಜಯಿಸುವುದು</w:t>
      </w:r>
    </w:p>
    <w:p/>
    <w:p>
      <w:r xmlns:w="http://schemas.openxmlformats.org/wordprocessingml/2006/main">
        <w:t xml:space="preserve">1. ಜಾನ್ 8:36 - ಆದ್ದರಿಂದ ಮಗನು ನಿಮ್ಮನ್ನು ಸ್ವತಂತ್ರಗೊಳಿಸಿದರೆ, ನೀವು ನಿಜವಾಗಿಯೂ ಸ್ವತಂತ್ರರಾಗುತ್ತೀರಿ.</w:t>
      </w:r>
    </w:p>
    <w:p/>
    <w:p>
      <w:r xmlns:w="http://schemas.openxmlformats.org/wordprocessingml/2006/main">
        <w:t xml:space="preserve">2. ಕೊಲೊಸ್ಸಿಯನ್ಸ್ 2: 6-7 - ಆದ್ದರಿಂದ, ನೀವು ಕ್ರಿಸ್ತ ಯೇಸುವನ್ನು ಲಾರ್ಡ್ ಎಂದು ಸ್ವೀಕರಿಸಿದಂತೆಯೇ, ಆತನಲ್ಲಿ ನಿಮ್ಮ ಜೀವನವನ್ನು ಮುಂದುವರಿಸಿ, ಬೇರೂರಿದೆ ಮತ್ತು ಆತನಲ್ಲಿ ನಿರ್ಮಿಸಿ, ನಿಮಗೆ ಕಲಿಸಿದಂತೆ ನಂಬಿಕೆಯಲ್ಲಿ ಬಲಗೊಳಿಸಿ, ಮತ್ತು ಕೃತಜ್ಞತೆಯಿಂದ ತುಂಬಿಹೋಗುತ್ತದೆ.</w:t>
      </w:r>
    </w:p>
    <w:p/>
    <w:p>
      <w:r xmlns:w="http://schemas.openxmlformats.org/wordprocessingml/2006/main">
        <w:t xml:space="preserve">ಧರ್ಮೋಪದೇಶಕಾಂಡ 16:13 ನೀನು ಏಳು ದಿನಗಳ ಕಾಲ ಗುಡಾರಗಳ ಹಬ್ಬವನ್ನು ಆಚರಿಸಬೇಕು;</w:t>
      </w:r>
    </w:p>
    <w:p/>
    <w:p>
      <w:r xmlns:w="http://schemas.openxmlformats.org/wordprocessingml/2006/main">
        <w:t xml:space="preserve">ಜೋಳ ಮತ್ತು ದ್ರಾಕ್ಷಾರಸವನ್ನು ಸಂಗ್ರಹಿಸಿದ ನಂತರ ಏಳು ದಿನಗಳ ಕಾಲ ಗುಡಾರಗಳ ಹಬ್ಬವನ್ನು ಆಚರಿಸುವ ಬಗ್ಗೆ ಭಾಗವು ಹೇಳುತ್ತದೆ.</w:t>
      </w:r>
    </w:p>
    <w:p/>
    <w:p>
      <w:r xmlns:w="http://schemas.openxmlformats.org/wordprocessingml/2006/main">
        <w:t xml:space="preserve">1. ಸುಗ್ಗಿಯಲ್ಲಿ ಸಂತೋಷಪಡುವುದು: ಸಮೃದ್ಧಿಯ ಸಮಯದಲ್ಲಿ ದೇವರ ಒದಗಿಸುವಿಕೆಯನ್ನು ಆಚರಿಸುವುದು</w:t>
      </w:r>
    </w:p>
    <w:p/>
    <w:p>
      <w:r xmlns:w="http://schemas.openxmlformats.org/wordprocessingml/2006/main">
        <w:t xml:space="preserve">2. ಕೃತಜ್ಞತೆಯ ಮನೋಭಾವವನ್ನು ಬೆಳೆಸುವುದು: ಧರ್ಮೋಪದೇಶಕಾಂಡದ ಅಧ್ಯಯನ 16:13</w:t>
      </w:r>
    </w:p>
    <w:p/>
    <w:p>
      <w:r xmlns:w="http://schemas.openxmlformats.org/wordprocessingml/2006/main">
        <w:t xml:space="preserve">1. ಕೀರ್ತನೆ 65:11 - ನೀನು ನಿನ್ನ ಒಳ್ಳೆಯತನದಿಂದ ವರ್ಷವನ್ನು ಕಿರೀಟಗೊಳಿಸುತ್ತೀ; ಮತ್ತು ನಿನ್ನ ಮಾರ್ಗಗಳು ಕೊಬ್ಬನ್ನು ಬಿಡುತ್ತವೆ.</w:t>
      </w:r>
    </w:p>
    <w:p/>
    <w:p>
      <w:r xmlns:w="http://schemas.openxmlformats.org/wordprocessingml/2006/main">
        <w:t xml:space="preserve">2. ಲೂಕ 12:16-21 - ಮತ್ತು ಆತನು ಅವರಿಗೆ ಒಂದು ದೃಷ್ಟಾಂತವನ್ನು ಹೇಳಿದನು: ಒಬ್ಬ ಶ್ರೀಮಂತ ಮನುಷ್ಯನ ನೆಲವು ಸಮೃದ್ಧವಾಗಿ ಹೊರಹೊಮ್ಮಿತು: ಮತ್ತು ಅವನು ತನ್ನೊಳಗೆ ಯೋಚಿಸುತ್ತಾ, "ನಾನು ಏನು ಮಾಡಲಿ, ಏಕೆಂದರೆ ನನಗೆ ಅಲ್ಲಿ ಸ್ಥಳವಿಲ್ಲ. ನನ್ನ ಹಣ್ಣುಗಳನ್ನು ಕೊಡು? ಅದಕ್ಕೆ ಅವನು--ನಾನು ಇದನ್ನು ಮಾಡುತ್ತೇನೆ; ನನ್ನ ಕೊಟ್ಟಿಗೆಗಳನ್ನು ಕೆಡವಿ ದೊಡ್ಡದನ್ನು ಕಟ್ಟುತ್ತೇನೆ; ಮತ್ತು ಅಲ್ಲಿ ನಾನು ನನ್ನ ಎಲ್ಲಾ ಹಣ್ಣುಗಳನ್ನು ಮತ್ತು ನನ್ನ ಸರಕುಗಳನ್ನು ಕೊಡುತ್ತೇನೆ. ಮತ್ತು ನಾನು ನನ್ನ ಆತ್ಮಕ್ಕೆ ಹೇಳುವೆನು, ಆತ್ಮವೇ, ನೀನು ಅನೇಕ ವರ್ಷಗಳಿಂದ ಬಹಳಷ್ಟು ವಸ್ತುಗಳನ್ನು ಇಟ್ಟಿರುವೆ; ನಿಶ್ಚಿಂತೆಯಿಂದಿರು, ತಿಂದು, ಕುಡಿಯಿರಿ ಮತ್ತು ಸಂತೋಷವಾಗಿರಿ. ಆದರೆ ದೇವರು ಅವನಿಗೆ, ಮೂರ್ಖನೇ, ಈ ರಾತ್ರಿ ನಿನ್ನ ಪ್ರಾಣವು ನಿನ್ನಿಂದ ಕೇಳಲ್ಪಡುವುದು; ದೇವರ ಕಡೆಗೆ ಐಶ್ವರ್ಯವಂತನಾಗದೆ ತನಗಾಗಿ ನಿಧಿಯನ್ನು ಕೂಡಿಡುವವನು ಹಾಗೆಯೇ.</w:t>
      </w:r>
    </w:p>
    <w:p/>
    <w:p>
      <w:r xmlns:w="http://schemas.openxmlformats.org/wordprocessingml/2006/main">
        <w:t xml:space="preserve">ಧರ್ಮೋಪದೇಶಕಾಂಡ 16:14 ನಿನ್ನ ಹಬ್ಬದಲ್ಲಿ ನೀನು, ನಿನ್ನ ಮಗ, ಮಗಳು, ನಿನ್ನ ಸೇವಕ, ನಿನ್ನ ದಾಸಿ, ನಿನ್ನ ದ್ವಾರಗಳೊಳಗಿರುವ ಲೇವಿಯರು, ಅಪರಿಚಿತರು, ಅನಾಥರು ಮತ್ತು ವಿಧವೆಯರು ಸಂತೋಷಪಡುವಿರಿ. .</w:t>
      </w:r>
    </w:p>
    <w:p/>
    <w:p>
      <w:r xmlns:w="http://schemas.openxmlformats.org/wordprocessingml/2006/main">
        <w:t xml:space="preserve">ಇಸ್ರಾಯೇಲ್ಯರು ತಮ್ಮ ಹಬ್ಬಗಳಲ್ಲಿ ಸಂತೋಷಪಡುವಂತೆ ಮತ್ತು ಲೇವಿಯರನ್ನು, ಅಪರಿಚಿತರನ್ನು, ತಂದೆಯಿಲ್ಲದವರನ್ನು ಮತ್ತು ವಿಧವೆಯರನ್ನು ಅವರ ಆಚರಣೆಯಲ್ಲಿ ಸೇರಿಸಿಕೊಳ್ಳಲು ದೇವರು ಆಜ್ಞಾಪಿಸುತ್ತಾನೆ.</w:t>
      </w:r>
    </w:p>
    <w:p/>
    <w:p>
      <w:r xmlns:w="http://schemas.openxmlformats.org/wordprocessingml/2006/main">
        <w:t xml:space="preserve">1. ಅಂಚಿನಲ್ಲಿರುವವರಿಗೆ ದೇವರ ಹೇರಳವಾದ ಪ್ರೀತಿ - ಇಸ್ರೇಲ್ ದೇವರು ಸಮಾಜದ ಅಂಚಿನಲ್ಲಿರುವವರಿಗೆ ಹೇಗೆ ಒದಗಿಸಿದನೆಂದು ಅನ್ವೇಷಿಸುವುದು</w:t>
      </w:r>
    </w:p>
    <w:p/>
    <w:p>
      <w:r xmlns:w="http://schemas.openxmlformats.org/wordprocessingml/2006/main">
        <w:t xml:space="preserve">2. ಉದಾರತೆಯ ಮೂಲಕ ಸಂತೋಷವನ್ನು ಬೆಳೆಸುವುದು - ಇತರರಿಗೆ ಉದಾರವಾದ ಆತಿಥ್ಯದ ಮೂಲಕ ನಾವು ದೇವರ ಸಂತೋಷವನ್ನು ಹೇಗೆ ಹಂಚಿಕೊಳ್ಳಬಹುದು ಎಂಬುದನ್ನು ಅನ್ವೇಷಿಸುವುದು.</w:t>
      </w:r>
    </w:p>
    <w:p/>
    <w:p>
      <w:r xmlns:w="http://schemas.openxmlformats.org/wordprocessingml/2006/main">
        <w:t xml:space="preserve">1. ಗಲಾತ್ಯ 6:10 - ಆದುದರಿಂದ, ನಮಗೆ ಅವಕಾಶವಿರುವಾಗ, ನಾವು ಎಲ್ಲ ಜನರಿಗೆ, ವಿಶೇಷವಾಗಿ ವಿಶ್ವಾಸಿಗಳ ಕುಟುಂಬಕ್ಕೆ ಸೇರಿದವರಿಗೆ ಒಳ್ಳೆಯದನ್ನು ಮಾಡೋಣ.</w:t>
      </w:r>
    </w:p>
    <w:p/>
    <w:p>
      <w:r xmlns:w="http://schemas.openxmlformats.org/wordprocessingml/2006/main">
        <w:t xml:space="preserve">2. ಲ್ಯೂಕ್ 14:13-14 - ಆದರೆ ನೀವು ಔತಣಕೂಟವನ್ನು ನೀಡಿದಾಗ, ಬಡವರನ್ನು, ಅಂಗವಿಕಲರನ್ನು, ಕುಂಟರನ್ನು, ಕುರುಡರನ್ನು ಆಹ್ವಾನಿಸಿ, ಮತ್ತು ನೀವು ಆಶೀರ್ವದಿಸಲ್ಪಡುವಿರಿ. ಅವರು ನಿಮಗೆ ಮರುಪಾವತಿ ಮಾಡಲು ಸಾಧ್ಯವಾಗದಿದ್ದರೂ, ನೀತಿವಂತರ ಪುನರುತ್ಥಾನದಲ್ಲಿ ನಿಮಗೆ ಮರುಪಾವತಿ ಮಾಡಲಾಗುವುದು.</w:t>
      </w:r>
    </w:p>
    <w:p/>
    <w:p>
      <w:r xmlns:w="http://schemas.openxmlformats.org/wordprocessingml/2006/main">
        <w:t xml:space="preserve">ಧರ್ಮೋಪದೇಶಕಾಂಡ 16:15 ಕರ್ತನು ಆರಿಸಿಕೊಳ್ಳುವ ಸ್ಥಳದಲ್ಲಿ ನಿನ್ನ ದೇವರಾದ ಕರ್ತನಿಗೆ ಏಳು ದಿವಸ ಹಬ್ಬವನ್ನು ಆಚರಿಸಬೇಕು; ಖಂಡಿತವಾಗಿ ಸಂತೋಷಪಡುತ್ತಾರೆ.</w:t>
      </w:r>
    </w:p>
    <w:p/>
    <w:p>
      <w:r xmlns:w="http://schemas.openxmlformats.org/wordprocessingml/2006/main">
        <w:t xml:space="preserve">ದೇವರ ಜನರು ತಮ್ಮ ಎಲ್ಲಾ ಹೆಚ್ಚಳ ಮತ್ತು ಕೆಲಸಗಳಲ್ಲಿ ದೇವರು ಅವರನ್ನು ಆಶೀರ್ವದಿಸಿದಂತೆ ದೇವರು ಆಯ್ಕೆ ಮಾಡಿದ ಸ್ಥಳದಲ್ಲಿ ಏಳು ದಿನಗಳ ಹಬ್ಬವನ್ನು ಆಚರಿಸಲು ಸೂಚಿಸಲಾಗಿದೆ.</w:t>
      </w:r>
    </w:p>
    <w:p/>
    <w:p>
      <w:r xmlns:w="http://schemas.openxmlformats.org/wordprocessingml/2006/main">
        <w:t xml:space="preserve">1. ಭಗವಂತನಲ್ಲಿ ಹಿಗ್ಗು: ದೇವರ ಆಶೀರ್ವಾದಗಳ ಪ್ರತಿಬಿಂಬ</w:t>
      </w:r>
    </w:p>
    <w:p/>
    <w:p>
      <w:r xmlns:w="http://schemas.openxmlformats.org/wordprocessingml/2006/main">
        <w:t xml:space="preserve">2. ದೇವರಿಗೆ ಕೃತಜ್ಞತೆ ಸಲ್ಲಿಸುವುದು: ಏಳು ದಿನಗಳ ಹಬ್ಬದ ಅರ್ಥ</w:t>
      </w:r>
    </w:p>
    <w:p/>
    <w:p>
      <w:r xmlns:w="http://schemas.openxmlformats.org/wordprocessingml/2006/main">
        <w:t xml:space="preserve">1. ಕೀರ್ತನೆ 100: 4 - ಕೃತಜ್ಞತಾಸ್ತುತಿಯೊಂದಿಗೆ ಅವನ ದ್ವಾರಗಳನ್ನು ಪ್ರವೇಶಿಸಿ ಮತ್ತು ಅವನ ಅಂಗಳಕ್ಕೆ ಹೊಗಳಿಕೆಯನ್ನು ನೀಡಿ: ಅವನಿಗೆ ಕೃತಜ್ಞರಾಗಿರಿ ಮತ್ತು ಅವನ ಹೆಸರನ್ನು ಆಶೀರ್ವದಿಸಿ.</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p>
      <w:r xmlns:w="http://schemas.openxmlformats.org/wordprocessingml/2006/main">
        <w:t xml:space="preserve">ಧರ್ಮೋಪದೇಶಕಾಂಡ 16:16 ವರ್ಷಕ್ಕೆ ಮೂರು ಸಾರಿ ನಿನ್ನ ಗಂಡಸರೆಲ್ಲರೂ ನಿನ್ನ ದೇವರಾದ ಯೆಹೋವನು ಆತನು ಆರಿಸಿಕೊಳ್ಳುವ ಸ್ಥಳದಲ್ಲಿ ಆತನ ಮುಂದೆ ಬರಬೇಕು; ಹುಳಿಯಿಲ್ಲದ ರೊಟ್ಟಿಯ ಹಬ್ಬದಲ್ಲಿಯೂ ವಾರಗಳ ಹಬ್ಬದಲ್ಲಿಯೂ ಗುಡಾರಗಳ ಹಬ್ಬದಲ್ಲಿಯೂ ಕರ್ತನ ಮುಂದೆ ಖಾಲಿಯಾಗಿ ಕಾಣಿಸಿಕೊಳ್ಳಬಾರದು.</w:t>
      </w:r>
    </w:p>
    <w:p/>
    <w:p>
      <w:r xmlns:w="http://schemas.openxmlformats.org/wordprocessingml/2006/main">
        <w:t xml:space="preserve">ಹುಳಿಯಿಲ್ಲದ ರೊಟ್ಟಿ, ವಾರಗಳು ಮತ್ತು ಗುಡಾರಗಳ ಹಬ್ಬಗಳಿಗಾಗಿ ಎಲ್ಲಾ ಪುರುಷರು ವರ್ಷಕ್ಕೆ ಮೂರು ಬಾರಿ ಯೆಹೋವನ ಸನ್ನಿಧಿಗೆ ಬರಬೇಕು ಮತ್ತು ಬರಿಗೈಯಲ್ಲಿ ಬರಬಾರದು.</w:t>
      </w:r>
    </w:p>
    <w:p/>
    <w:p>
      <w:r xmlns:w="http://schemas.openxmlformats.org/wordprocessingml/2006/main">
        <w:t xml:space="preserve">1. ವಿಧೇಯತೆಯ ಶಕ್ತಿ: ನಾವು ದೇವರ ಆಜ್ಞೆಗಳನ್ನು ಏಕೆ ಅನುಸರಿಸಬೇಕು</w:t>
      </w:r>
    </w:p>
    <w:p/>
    <w:p>
      <w:r xmlns:w="http://schemas.openxmlformats.org/wordprocessingml/2006/main">
        <w:t xml:space="preserve">2. ದೇವರ ನಿಬಂಧನೆಯನ್ನು ಆಚರಿಸುವುದು: ಕೃತಜ್ಞತೆಯು ನಮ್ಮ ಜೀವನವನ್ನು ಹೇಗೆ ಬದಲಾಯಿಸುತ್ತದೆ</w:t>
      </w:r>
    </w:p>
    <w:p/>
    <w:p>
      <w:r xmlns:w="http://schemas.openxmlformats.org/wordprocessingml/2006/main">
        <w:t xml:space="preserve">1. ಹೀಬ್ರೂ 11:6 - "ಆದರೆ ನಂಬಿಕೆಯಿಲ್ಲದೆ ಆತನನ್ನು ಮೆಚ್ಚಿಸುವುದು ಅಸಾಧ್ಯ: ದೇವರ ಬಳಿಗೆ ಬರುವವನು ಆತನು ಇದ್ದಾನೆ ಮತ್ತು ಆತನನ್ನು ಶ್ರದ್ಧೆಯಿಂದ ಹುಡುಕುವವರಿಗೆ ಪ್ರತಿಫಲವನ್ನು ಕೊಡುತ್ತಾನೆ ಎಂದು ನಂಬಬೇಕು."</w:t>
      </w:r>
    </w:p>
    <w:p/>
    <w:p>
      <w:r xmlns:w="http://schemas.openxmlformats.org/wordprocessingml/2006/main">
        <w:t xml:space="preserve">2. ಮ್ಯಾಥ್ಯೂ 6:33 - "ಆದರೆ ನೀವು ಮೊದಲು ದೇವರ ರಾಜ್ಯವನ್ನು ಮತ್ತು ಆತನ ನೀತಿಯನ್ನು ಹುಡುಕಿರಿ; ಮತ್ತು ಇವುಗಳೆಲ್ಲವೂ ನಿಮಗೆ ಸೇರಿಸಲ್ಪಡುತ್ತವೆ."</w:t>
      </w:r>
    </w:p>
    <w:p/>
    <w:p>
      <w:r xmlns:w="http://schemas.openxmlformats.org/wordprocessingml/2006/main">
        <w:t xml:space="preserve">ಧರ್ಮೋಪದೇಶಕಾಂಡ 16:17 ನಿನ್ನ ದೇವರಾದ ಯೆಹೋವನು ನಿನಗೆ ಕೊಟ್ಟ ಆಶೀರ್ವಾದದ ಪ್ರಕಾರ ಪ್ರತಿಯೊಬ್ಬನು ತನಗೆ ಶಕ್ತನಾಗಿರುವಂತೆ ಕೊಡಬೇಕು.</w:t>
      </w:r>
    </w:p>
    <w:p/>
    <w:p>
      <w:r xmlns:w="http://schemas.openxmlformats.org/wordprocessingml/2006/main">
        <w:t xml:space="preserve">ದೇವರು ನಮಗೆ ನೀಡಿದ ಆಶೀರ್ವಾದಗಳೊಂದಿಗೆ ನಮಗೆ ಸಾಧ್ಯವಾದಂತೆ ನೀಡಲು ದೇವರು ನಮಗೆ ಆದೇಶಿಸುತ್ತಾನೆ.</w:t>
      </w:r>
    </w:p>
    <w:p/>
    <w:p>
      <w:r xmlns:w="http://schemas.openxmlformats.org/wordprocessingml/2006/main">
        <w:t xml:space="preserve">1. ಕೃತಜ್ಞತೆಯಿಂದ ನೀಡುವುದು: ದೇವರು ನಮಗೆ ನೀಡಿದ ಆಶೀರ್ವಾದಗಳಿಗೆ ಪ್ರತಿಕ್ರಿಯೆಯಾಗಿ ನೀಡುವುದು</w:t>
      </w:r>
    </w:p>
    <w:p/>
    <w:p>
      <w:r xmlns:w="http://schemas.openxmlformats.org/wordprocessingml/2006/main">
        <w:t xml:space="preserve">2. ಕೊಡುವ ಸಂತೋಷ: ನಮ್ಮ ಆಶೀರ್ವಾದದಿಂದ ಸಿಗುವ ಸಂತೋಷ</w:t>
      </w:r>
    </w:p>
    <w:p/>
    <w:p>
      <w:r xmlns:w="http://schemas.openxmlformats.org/wordprocessingml/2006/main">
        <w:t xml:space="preserve">1. ಎಫೆಸಿಯನ್ಸ್ 4:28 - ಕದ್ದವನು ಇನ್ನು ಕದಿಯಬಾರದು; ಆದರೆ ಅವನು ತನ್ನ ಕೈಗಳಿಂದ ಒಳ್ಳೆಯದನ್ನು ಕೆಲಸ ಮಾಡಲಿ, ಅವನು ಅಗತ್ಯವಿರುವವರಿಗೆ ಕೊಡಬೇಕಾಗಬಹುದು.</w:t>
      </w:r>
    </w:p>
    <w:p/>
    <w:p>
      <w:r xmlns:w="http://schemas.openxmlformats.org/wordprocessingml/2006/main">
        <w:t xml:space="preserve">2. ನಾಣ್ಣುಡಿಗಳು 11: 24-25 - ಅದು ಹರಡುತ್ತದೆ, ಮತ್ತು ಇನ್ನೂ ಹೆಚ್ಚಾಗುತ್ತದೆ; ಮತ್ತು ಅದು ಪೂರೈಸುವುದಕ್ಕಿಂತ ಹೆಚ್ಚಿನದನ್ನು ತಡೆಹಿಡಿಯುತ್ತದೆ, ಆದರೆ ಅದು ಬಡತನಕ್ಕೆ ಒಲವು ತೋರುತ್ತದೆ. ಉದಾರವಾದ ಆತ್ಮವು ದಪ್ಪವಾಗುವುದು; ಮತ್ತು ನೀರುಹಾಕುವವನು ಸ್ವತಃ ನೀರಿರುವನು.</w:t>
      </w:r>
    </w:p>
    <w:p/>
    <w:p>
      <w:r xmlns:w="http://schemas.openxmlformats.org/wordprocessingml/2006/main">
        <w:t xml:space="preserve">ಧರ್ಮೋಪದೇಶಕಾಂಡ 16:18 ನಿನ್ನ ದೇವರಾದ ಕರ್ತನು ನಿನಗೆ ಕೊಡುವ ಎಲ್ಲಾ ಬಾಗಲುಗಳಲ್ಲಿ ನಿನ್ನ ಗೋತ್ರಗಳಲ್ಲಿ ನ್ಯಾಯಾಧಿಪತಿಗಳನ್ನೂ ಅಧಿಕಾರಿಗಳನ್ನೂ ನೇಮಿಸಬೇಕು;</w:t>
      </w:r>
    </w:p>
    <w:p/>
    <w:p>
      <w:r xmlns:w="http://schemas.openxmlformats.org/wordprocessingml/2006/main">
        <w:t xml:space="preserve">ನ್ಯಾಯಸಮ್ಮತತೆ ಮತ್ತು ಸಮಗ್ರತೆಯೊಂದಿಗೆ ನ್ಯಾಯವನ್ನು ನಿರ್ವಹಿಸಲು ನ್ಯಾಯಾಧೀಶರು ಮತ್ತು ಅಧಿಕಾರಿಗಳನ್ನು ನೇಮಿಸಲು ಈ ಭಾಗವು ನಮ್ಮನ್ನು ಪ್ರೋತ್ಸಾಹಿಸುತ್ತದೆ.</w:t>
      </w:r>
    </w:p>
    <w:p/>
    <w:p>
      <w:r xmlns:w="http://schemas.openxmlformats.org/wordprocessingml/2006/main">
        <w:t xml:space="preserve">1. "ಸಮಗ್ರತೆಯ ಶಕ್ತಿ: ನಾವು ನ್ಯಾಯವನ್ನು ನ್ಯಾಯಸಮ್ಮತವಾಗಿ ಏಕೆ ಹುಡುಕಬೇಕು"</w:t>
      </w:r>
    </w:p>
    <w:p/>
    <w:p>
      <w:r xmlns:w="http://schemas.openxmlformats.org/wordprocessingml/2006/main">
        <w:t xml:space="preserve">2. "ಸೇವೆ ಮಾಡಲು ಕರೆ: ನ್ಯಾಯಯುತವಾಗಿ ಆಡಳಿತ ಮಾಡುವ ಜವಾಬ್ದಾರಿ"</w:t>
      </w:r>
    </w:p>
    <w:p/>
    <w:p>
      <w:r xmlns:w="http://schemas.openxmlformats.org/wordprocessingml/2006/main">
        <w:t xml:space="preserve">1. ನಾಣ್ಣುಡಿಗಳು 16: 8-9 - ಅನ್ಯಾಯದ ದೊಡ್ಡ ಆದಾಯಕ್ಕಿಂತ ಸದಾಚಾರದಿಂದ ಸ್ವಲ್ಪ ಉತ್ತಮವಾಗಿದೆ. ಮನುಷ್ಯನ ಹೃದಯವು ಅವನ ಮಾರ್ಗವನ್ನು ಯೋಜಿಸುತ್ತದೆ, ಆದರೆ ಕರ್ತನು ಅವನ ಹೆಜ್ಜೆಗಳನ್ನು ಸ್ಥಾಪಿಸುತ್ತಾನೆ.</w:t>
      </w:r>
    </w:p>
    <w:p/>
    <w:p>
      <w:r xmlns:w="http://schemas.openxmlformats.org/wordprocessingml/2006/main">
        <w:t xml:space="preserve">2. ಯೆಶಾಯ 1:17 -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ಧರ್ಮೋಪದೇಶಕಾಂಡ 16:19 ನೀನು ತೀರ್ಪನ್ನು ಕಸಿದುಕೊಳ್ಳಬಾರದು; ನೀನು ವ್ಯಕ್ತಿಗಳನ್ನು ಗೌರವಿಸಬೇಡ, ಉಡುಗೊರೆಯನ್ನು ತೆಗೆದುಕೊಳ್ಳಬೇಡ;</w:t>
      </w:r>
    </w:p>
    <w:p/>
    <w:p>
      <w:r xmlns:w="http://schemas.openxmlformats.org/wordprocessingml/2006/main">
        <w:t xml:space="preserve">ನ್ಯಾಯಯುತವಾಗಿ ನಿರ್ಣಯಿಸಲು ನಮಗೆ ಆಜ್ಞಾಪಿಸಲಾಗಿದೆ ಮತ್ತು ಪ್ರಭಾವ ಅಥವಾ ಉಡುಗೊರೆಗಳಿಂದ ಪ್ರಭಾವಿತರಾಗಬೇಡಿ.</w:t>
      </w:r>
    </w:p>
    <w:p/>
    <w:p>
      <w:r xmlns:w="http://schemas.openxmlformats.org/wordprocessingml/2006/main">
        <w:t xml:space="preserve">1. ಪಕ್ಷಪಾತದ ಅಪಾಯ: ನ್ಯಾಯಯುತವಾಗಿ ನಿರ್ಣಯಿಸಲು ಕಲಿಯುವುದು</w:t>
      </w:r>
    </w:p>
    <w:p/>
    <w:p>
      <w:r xmlns:w="http://schemas.openxmlformats.org/wordprocessingml/2006/main">
        <w:t xml:space="preserve">2. ಸಮಗ್ರತೆಯ ಶಕ್ತಿ: ವಂಚನೆಯ ಮೂಲಕ ನೋಡುವುದು</w:t>
      </w:r>
    </w:p>
    <w:p/>
    <w:p>
      <w:r xmlns:w="http://schemas.openxmlformats.org/wordprocessingml/2006/main">
        <w:t xml:space="preserve">1. ನಾಣ್ಣುಡಿಗಳು 17:15 - ದುಷ್ಟರನ್ನು ಸಮರ್ಥಿಸುವವನು ಮತ್ತು ನೀತಿವಂತರನ್ನು ಖಂಡಿಸುವವನು, ಇಬ್ಬರೂ ಸಹ ಕರ್ತನಿಗೆ ಅಸಹ್ಯಕರರು.</w:t>
      </w:r>
    </w:p>
    <w:p/>
    <w:p>
      <w:r xmlns:w="http://schemas.openxmlformats.org/wordprocessingml/2006/main">
        <w:t xml:space="preserve">2. ಜೇಮ್ಸ್ 2: 1-9 - ನನ್ನ ಸಹೋದರರೇ, ವೈಭವದ ಕರ್ತನಾದ ನಮ್ಮ ಕರ್ತನಾದ ಯೇಸು ಕ್ರಿಸ್ತನ ನಂಬಿಕೆಯನ್ನು ವ್ಯಕ್ತಿಗಳ ವಿಷಯದಲ್ಲಿ ಹೊಂದಿಲ್ಲ.</w:t>
      </w:r>
    </w:p>
    <w:p/>
    <w:p>
      <w:r xmlns:w="http://schemas.openxmlformats.org/wordprocessingml/2006/main">
        <w:t xml:space="preserve">ಧರ್ಮೋಪದೇಶಕಾಂಡ 16:20 ನಿನ್ನ ದೇವರಾದ ಕರ್ತನು ನಿನಗೆ ಕೊಡುವ ದೇಶವನ್ನು ನೀನು ಬದುಕಿ ಬಾಧ್ಯವಾಗಿ ಹೊಂದುವದಕ್ಕೆ ಸಂಪೂರ್ಣವಾಗಿ ಅನುಸರಿಸಬೇಕಾದುದು.</w:t>
      </w:r>
    </w:p>
    <w:p/>
    <w:p>
      <w:r xmlns:w="http://schemas.openxmlformats.org/wordprocessingml/2006/main">
        <w:t xml:space="preserve">ದೇವರು ವಾಗ್ದಾನ ಮಾಡಿದ ಭೂಮಿಯನ್ನು ಆನುವಂಶಿಕವಾಗಿ ಪಡೆಯುವ ಸಲುವಾಗಿ ನ್ಯಾಯಯುತವಾಗಿ ಜೀವಿಸಿ.</w:t>
      </w:r>
    </w:p>
    <w:p/>
    <w:p>
      <w:r xmlns:w="http://schemas.openxmlformats.org/wordprocessingml/2006/main">
        <w:t xml:space="preserve">1. ಆನುವಂಶಿಕತೆಯ ಭರವಸೆ: ನ್ಯಾಯಯುತವಾಗಿ ಬದುಕುವುದು ಹೇಗೆ ಆಶೀರ್ವಾದವನ್ನು ತರಬಹುದು</w:t>
      </w:r>
    </w:p>
    <w:p/>
    <w:p>
      <w:r xmlns:w="http://schemas.openxmlformats.org/wordprocessingml/2006/main">
        <w:t xml:space="preserve">2. ಸದಾಚಾರದ ಆಶೀರ್ವಾದ: ದೇವರ ಉಡುಗೊರೆಯನ್ನು ಸ್ವೀಕರಿಸಲು ಆಹ್ವಾನ</w:t>
      </w:r>
    </w:p>
    <w:p/>
    <w:p>
      <w:r xmlns:w="http://schemas.openxmlformats.org/wordprocessingml/2006/main">
        <w:t xml:space="preserve">1. 1 ಜಾನ್ 3:7 - ಚಿಕ್ಕ ಮಕ್ಕಳೇ, ಯಾರೂ ನಿಮ್ಮನ್ನು ಮೋಸಗೊಳಿಸಬಾರದು. ಯಾವನು ನೀತಿವಂತನಾಗಿರುವನೋ ಅವನು ನೀತಿವಂತನು.</w:t>
      </w:r>
    </w:p>
    <w:p/>
    <w:p>
      <w:r xmlns:w="http://schemas.openxmlformats.org/wordprocessingml/2006/main">
        <w:t xml:space="preserve">2. ಕೀರ್ತನೆಗಳು 15:2 - ನಿರ್ದೋಷಿಯಾಗಿ ನಡೆದುಕೊಂಡು ಒಳ್ಳೆಯದನ್ನು ಮಾಡುವವನು ಮತ್ತು ತನ್ನ ಹೃದಯದಲ್ಲಿ ಸತ್ಯವನ್ನು ಹೇಳುವವನು.</w:t>
      </w:r>
    </w:p>
    <w:p/>
    <w:p>
      <w:r xmlns:w="http://schemas.openxmlformats.org/wordprocessingml/2006/main">
        <w:t xml:space="preserve">ಧರ್ಮೋಪದೇಶಕಾಂಡ 16:21 ನೀನು ಮಾಡುವ ನಿನ್ನ ದೇವರಾದ ಕರ್ತನ ಯಜ್ಞವೇದಿಯ ಹತ್ತಿರ ಯಾವುದೇ ಮರಗಳ ತೋಪುಗಳನ್ನು ನೆಡಬಾರದು.</w:t>
      </w:r>
    </w:p>
    <w:p/>
    <w:p>
      <w:r xmlns:w="http://schemas.openxmlformats.org/wordprocessingml/2006/main">
        <w:t xml:space="preserve">ಭಗವಂತನ ಬಲಿಪೀಠದ ಬಳಿ ಮರಗಳ ತೋಪು ನೆಡುವುದನ್ನು ನಿಷೇಧಿಸಲಾಗಿದೆ.</w:t>
      </w:r>
    </w:p>
    <w:p/>
    <w:p>
      <w:r xmlns:w="http://schemas.openxmlformats.org/wordprocessingml/2006/main">
        <w:t xml:space="preserve">1. ಪೂಜಾ ಸ್ಥಳ: ಭಗವಂತನ ಬಲಿಪೀಠದ ಮಹತ್ವವನ್ನು ಅರ್ಥಮಾಡಿಕೊಳ್ಳುವುದು</w:t>
      </w:r>
    </w:p>
    <w:p/>
    <w:p>
      <w:r xmlns:w="http://schemas.openxmlformats.org/wordprocessingml/2006/main">
        <w:t xml:space="preserve">2. ದೇವರ ಪವಿತ್ರತೆ: ಪವಿತ್ರ ಜಾಗವನ್ನು ಇಟ್ಟುಕೊಳ್ಳುವುದರ ಪ್ರಾಮುಖ್ಯತೆ</w:t>
      </w:r>
    </w:p>
    <w:p/>
    <w:p>
      <w:r xmlns:w="http://schemas.openxmlformats.org/wordprocessingml/2006/main">
        <w:t xml:space="preserve">1. ವಿಮೋಚನಕಾಂಡ 20:24-26; ಮಣ್ಣಿನಿಂದ ನನಗೆ ಒಂದು ಬಲಿಪೀಠವನ್ನು ಮಾಡಿ, ಅದರ ಮೇಲೆ ನಿನ್ನ ದಹನಬಲಿಗಳನ್ನೂ ಸಮಾಧಾನದ ಬಲಿಗಳನ್ನೂ, ನಿನ್ನ ಕುರಿಗಳನ್ನೂ ನಿನ್ನ ಎತ್ತುಗಳನ್ನೂ ಅರ್ಪಿಸು;</w:t>
      </w:r>
    </w:p>
    <w:p/>
    <w:p>
      <w:r xmlns:w="http://schemas.openxmlformats.org/wordprocessingml/2006/main">
        <w:t xml:space="preserve">2. 1 ರಾಜರು 18:30-31; ಮತ್ತು ಎಲೀಯನು ಎಲ್ಲಾ ಜನರಿಗೆ, &lt;&lt;ನನ್ನ ಹತ್ತಿರ ಬನ್ನಿ&gt;&gt; ಎಂದು ಹೇಳಿದನು. ಮತ್ತು ಎಲ್ಲಾ ಜನರು ಅವನ ಬಳಿಗೆ ಬಂದರು. ಮತ್ತು ಅವನು ಮುರಿದುಹೋದ ಯೆಹೋವನ ಬಲಿಪೀಠವನ್ನು ಸರಿಪಡಿಸಿದನು. ಆಗ ಎಲೀಯನು ಯಾಕೋಬನ ಕುಲಗಳ ಲೆಕ್ಕಕ್ಕನುಸಾರವಾಗಿ ಹನ್ನೆರಡು ಕಲ್ಲುಗಳನ್ನು ತೆಗೆದುಕೊಂಡನು.</w:t>
      </w:r>
    </w:p>
    <w:p/>
    <w:p>
      <w:r xmlns:w="http://schemas.openxmlformats.org/wordprocessingml/2006/main">
        <w:t xml:space="preserve">ಧರ್ಮೋಪದೇಶಕಾಂಡ 16:22 ನೀನು ಯಾವುದೇ ವಿಗ್ರಹವನ್ನು ಸ್ಥಾಪಿಸಬಾರದು; ನಿನ್ನ ದೇವರಾದ ಯೆಹೋವನು ಅದನ್ನು ದ್ವೇಷಿಸುತ್ತಾನೆ.</w:t>
      </w:r>
    </w:p>
    <w:p/>
    <w:p>
      <w:r xmlns:w="http://schemas.openxmlformats.org/wordprocessingml/2006/main">
        <w:t xml:space="preserve">ಭಗವಂತನು ಯಾವುದೇ ರೀತಿಯ ಚಿತ್ರಗಳನ್ನು ಮತ್ತು ವಿಗ್ರಹಗಳನ್ನು ದ್ವೇಷಿಸುತ್ತಾನೆ.</w:t>
      </w:r>
    </w:p>
    <w:p/>
    <w:p>
      <w:r xmlns:w="http://schemas.openxmlformats.org/wordprocessingml/2006/main">
        <w:t xml:space="preserve">1: ತನ್ನ ಜನರಿಗಾಗಿ ದೇವರ ಪ್ರೀತಿ: ದೇವರು ದ್ವೇಷಿಸುವ ಯಾವುದೇ ಚಿತ್ರವನ್ನು ಸ್ಥಾಪಿಸದಿರುವ ಪ್ರಾಮುಖ್ಯತೆ.</w:t>
      </w:r>
    </w:p>
    <w:p/>
    <w:p>
      <w:r xmlns:w="http://schemas.openxmlformats.org/wordprocessingml/2006/main">
        <w:t xml:space="preserve">2: ದೇವರು ಮತ್ತು ಆತನ ಜನರ ಬೇರ್ಪಡಿಸಲಾಗದ ಸ್ವಭಾವ: ಸುಳ್ಳು ವಿಗ್ರಹಗಳ ಆರಾಧನೆಯು ನಮ್ಮನ್ನು ದೇವರಿಂದ ಹೇಗೆ ಪ್ರತ್ಯೇಕಿಸುತ್ತದೆ.</w:t>
      </w:r>
    </w:p>
    <w:p/>
    <w:p>
      <w:r xmlns:w="http://schemas.openxmlformats.org/wordprocessingml/2006/main">
        <w:t xml:space="preserve">1: ವಿಮೋಚನಕಾಂಡ 20: 3-5 "ನನಗಿಂತ ಮೊದಲು ನಿನಗೆ ಬೇರೆ ದೇವರುಗಳು ಇರಬಾರದು. ನೀವು ಯಾವುದೇ ಕೆತ್ತಿದ ವಿಗ್ರಹವನ್ನು ಅಥವಾ ಮೇಲಿನ ಸ್ವರ್ಗದಲ್ಲಿ ಅಥವಾ ಕೆಳಗೆ ಭೂಮಿಯಲ್ಲಿರುವ ಯಾವುದೇ ವಸ್ತುವಿನ ಹೋಲಿಕೆಯನ್ನು ಮಾಡಬಾರದು. ಭೂಮಿಯ ಕೆಳಗಿರುವ ನೀರಿನಲ್ಲಿದೆ: ನೀನು ಅವರಿಗೆ ನಮಸ್ಕರಿಸಬಾರದು ಮತ್ತು ಸೇವೆ ಮಾಡಬಾರದು; ಯಾಕಂದರೆ ನಿನ್ನ ದೇವರಾದ ಕರ್ತನಾದ ನಾನು ಅಸೂಯೆಪಡುವ ದೇವರು."</w:t>
      </w:r>
    </w:p>
    <w:p/>
    <w:p>
      <w:r xmlns:w="http://schemas.openxmlformats.org/wordprocessingml/2006/main">
        <w:t xml:space="preserve">2: ಯೆಶಾಯ 44: 15-17 "ಹಾಗಾದರೆ ಒಬ್ಬ ಮನುಷ್ಯನು ಅದನ್ನು ಸುಡಬೇಕು; ಅವನು ಅದನ್ನು ತೆಗೆದುಕೊಂಡು ತನ್ನನ್ನು ತಾನೇ ಬೆಚ್ಚಗಾಗಿಸುತ್ತಾನೆ; ಹೌದು, ಅವನು ಅದನ್ನು ಉರಿಯುತ್ತಾನೆ ಮತ್ತು ರೊಟ್ಟಿಯನ್ನು ಬೇಯಿಸುತ್ತಾನೆ; ಹೌದು, ಅವನು ದೇವರನ್ನು ಮಾಡಿ ಅದನ್ನು ಆರಾಧಿಸುತ್ತಾನೆ; ಅವನು ಅದನ್ನು ಕೆತ್ತಿದ ವಿಗ್ರಹವನ್ನಾಗಿ ಮಾಡಿ ಅದರ ಮೇಲೆ ಬೀಳುತ್ತಾನೆ, ಅವನು ಅದರ ಭಾಗವನ್ನು ಬೆಂಕಿಯಲ್ಲಿ ಸುಟ್ಟು, ಸ್ವಲ್ಪ ಮಾಂಸವನ್ನು ತಿಂದು, ಹುರಿದು ತೃಪ್ತನಾಗುತ್ತಾನೆ; ನಾನು ಬೆಂಕಿಯನ್ನು ನೋಡಿದೆನು: ಮತ್ತು ಅದರ ಶೇಷವನ್ನು ಅವನು ದೇವರನ್ನು ಮಾಡುತ್ತಾನೆ, ಅವನ ಕೆತ್ತಿದ ಚಿತ್ರಣವನ್ನು ಮಾಡುತ್ತಾನೆ; ಅವನು ಅದರ ಬಳಿಗೆ ಬಿದ್ದು, ಅದನ್ನು ಪೂಜಿಸಿ, ಅದಕ್ಕೆ ಪ್ರಾರ್ಥಿಸಿ, ಮತ್ತು ನನ್ನನ್ನು ಬಿಡಿಸು; ನೀನು ನನ್ನ ದೇವರು ಎಂದು ಹೇಳಿದನು.</w:t>
      </w:r>
    </w:p>
    <w:p/>
    <w:p>
      <w:r xmlns:w="http://schemas.openxmlformats.org/wordprocessingml/2006/main">
        <w:t xml:space="preserve">ಡ್ಯೂಟರೋನಮಿ 17 ಅನ್ನು ಮೂರು ಪ್ಯಾರಾಗಳಲ್ಲಿ ಈ ಕೆಳಗಿನಂತೆ ಸಂಕ್ಷೇಪಿಸಬಹುದು, ಸೂಚಿಸಿದ ಪದ್ಯಗಳೊಂದಿಗೆ:</w:t>
      </w:r>
    </w:p>
    <w:p/>
    <w:p>
      <w:r xmlns:w="http://schemas.openxmlformats.org/wordprocessingml/2006/main">
        <w:t xml:space="preserve">ಪ್ಯಾರಾಗ್ರಾಫ್ 1: ಧರ್ಮೋಪದೇಶಕಾಂಡ 17:1-7 ವಿಗ್ರಹಾರಾಧನೆ ಮತ್ತು ಸುಳ್ಳು ಆರಾಧನೆಯ ಶಿಕ್ಷೆಯ ಮೇಲೆ ಕೇಂದ್ರೀಕರಿಸುತ್ತದೆ. ವಿಗ್ರಹಾರಾಧನೆ ಮಾಡಿದ ಅಥವಾ ಇತರ ದೇವರುಗಳನ್ನು ಆರಾಧಿಸುವ ಒಬ್ಬ ಪುರುಷ ಅಥವಾ ಮಹಿಳೆ ಅವರಲ್ಲಿ ಕಂಡುಬಂದರೆ, ಅವರನ್ನು ಕಲ್ಲೆಸೆಯುವ ಮೂಲಕ ಕೊಲ್ಲಬೇಕೆಂದು ಮೋಶೆ ಇಸ್ರಾಯೇಲ್ಯರಿಗೆ ಸೂಚಿಸುತ್ತಾನೆ. ಮರಣದಂಡನೆಯು ಬಹು ಸಾಕ್ಷಿಗಳ ಸಾಕ್ಷ್ಯದ ಆಧಾರದ ಮೇಲೆ ನಡೆಯಬೇಕು, ನ್ಯಾಯಯುತ ಮತ್ತು ನ್ಯಾಯಯುತ ತೀರ್ಪನ್ನು ಖಾತ್ರಿಪಡಿಸಿಕೊಳ್ಳಬೇಕು. ಈ ಕಠಿಣ ಶಿಕ್ಷೆಯು ಯೆಹೋವನಿಂದ ದೂರವಾಗುವುದರ ವಿರುದ್ಧ ನಿರೋಧಕವಾಗಿ ಕಾರ್ಯನಿರ್ವಹಿಸುತ್ತದೆ ಮತ್ತು ಆತನಿಗೆ ಮಾತ್ರ ನಂಬಿಗಸ್ತರಾಗಿ ಉಳಿಯುವ ಪ್ರಾಮುಖ್ಯತೆಯನ್ನು ಒತ್ತಿಹೇಳುತ್ತದೆ.</w:t>
      </w:r>
    </w:p>
    <w:p/>
    <w:p>
      <w:r xmlns:w="http://schemas.openxmlformats.org/wordprocessingml/2006/main">
        <w:t xml:space="preserve">ಪ್ಯಾರಾಗ್ರಾಫ್ 2: ಡಿಯೂಟರೋನಮಿ 17:8-13 ರಲ್ಲಿ ಮುಂದುವರಿಯುತ್ತಾ, ಕಾನೂನು ವಿಷಯಗಳು ಮತ್ತು ವಿವಾದಗಳಿಗೆ ಮೋಸೆಸ್ ಮಾರ್ಗಸೂಚಿಗಳನ್ನು ಸ್ಥಾಪಿಸುತ್ತಾನೆ. ಇಸ್ರಾಯೇಲ್ಯರು ತಮ್ಮ ಮೊಕದ್ದಮೆಗಳನ್ನು ಲೆವಿಟಿಕಲ್ ಪುರೋಹಿತರು ಅಥವಾ ದೇವರ ಕಾನೂನಿನ ಆಧಾರದ ಮೇಲೆ ನಿರ್ಣಯಗಳನ್ನು ನೀಡುವ ನ್ಯಾಯಾಧೀಶರ ಮುಂದೆ ತರಲು ಆಜ್ಞಾಪಿಸುತ್ತಾನೆ. ದೇವರಿಂದ ನೇಮಿಸಲ್ಪಟ್ಟವರ ಅಧಿಕಾರಕ್ಕೆ ಗೌರವವನ್ನು ತೋರಿಸುವಂತೆ ವಿಚಲನವಿಲ್ಲದೆ ಈ ತೀರ್ಪುಗಳನ್ನು ಅನುಸರಿಸಲು ಅವರಿಗೆ ಸೂಚಿಸಲಾಗಿದೆ. ಅವರ ತೀರ್ಪುಗಳನ್ನು ಪಾಲಿಸಲು ವಿಫಲವಾದರೆ ಯೆಹೋವನ ವಿರುದ್ಧ ದಂಗೆ ಎಂದು ಪರಿಗಣಿಸಲಾಗುತ್ತದೆ.</w:t>
      </w:r>
    </w:p>
    <w:p/>
    <w:p>
      <w:r xmlns:w="http://schemas.openxmlformats.org/wordprocessingml/2006/main">
        <w:t xml:space="preserve">ಪ್ಯಾರಾಗ್ರಾಫ್ 3: ಧರ್ಮೋಪದೇಶಕಾಂಡ 17 ಇಸ್ರೇಲ್ನಲ್ಲಿ ರಾಜತ್ವದ ಬಗ್ಗೆ ಸೂಚನೆಗಳೊಂದಿಗೆ ಮುಕ್ತಾಯಗೊಳ್ಳುತ್ತದೆ. ಧರ್ಮೋಪದೇಶಕಾಂಡ 17:14-20 ರಲ್ಲಿ, ಇಸ್ರಾಯೇಲ್ಯರು ಅಂತಿಮವಾಗಿ ತಮ್ಮ ಸುತ್ತಲಿನ ಇತರ ರಾಷ್ಟ್ರಗಳಂತೆ ರಾಜನನ್ನು ಬಯಸುತ್ತಾರೆ ಎಂದು ಮೋಶೆ ನಿರೀಕ್ಷಿಸುತ್ತಾನೆ. ಅವನು ರಾಜನನ್ನು ಆಯ್ಕೆಮಾಡಲು ನಿಯಮಗಳನ್ನು ಒದಗಿಸುತ್ತಾನೆ, ಅವನು ಸ್ವತಃ ಯೆಹೋವನಿಂದ ಮತ್ತು ಅವರ ಸಹ ಇಸ್ರಾಯೇಲ್ಯರಿಂದ ಆರಿಸಲ್ಪಡಬೇಕು ಎಂದು ಒತ್ತಿಹೇಳುತ್ತಾನೆ. ರಾಜನು ವಿಪರೀತ ಸಂಪತ್ತು ಅಥವಾ ಕುದುರೆಗಳನ್ನು ಸಂಗ್ರಹಿಸಬಾರದು ಅಥವಾ ಅನೇಕ ಹೆಂಡತಿಯರನ್ನು ತೆಗೆದುಕೊಳ್ಳಬಾರದು, ಏಕೆಂದರೆ ಈ ಕ್ರಮಗಳು ಯೆಹೋವನ ಆಜ್ಞೆಗಳನ್ನು ಅನುಸರಿಸುವುದರಿಂದ ಅವನನ್ನು ದಾರಿ ತಪ್ಪಿಸಬಹುದು.</w:t>
      </w:r>
    </w:p>
    <w:p/>
    <w:p>
      <w:r xmlns:w="http://schemas.openxmlformats.org/wordprocessingml/2006/main">
        <w:t xml:space="preserve">ಸಾರಾಂಶದಲ್ಲಿ:</w:t>
      </w:r>
    </w:p>
    <w:p>
      <w:r xmlns:w="http://schemas.openxmlformats.org/wordprocessingml/2006/main">
        <w:t xml:space="preserve">ಡಿಯೂಟರೋನಮಿ 17 ಪ್ರಸ್ತುತಪಡಿಸುತ್ತದೆ:</w:t>
      </w:r>
    </w:p>
    <w:p>
      <w:r xmlns:w="http://schemas.openxmlformats.org/wordprocessingml/2006/main">
        <w:t xml:space="preserve">ವಿಗ್ರಹಾರಾಧನೆಗೆ ಕಲ್ಲಿನಿಂದ ಹೊಡೆದು ಮರಣದಂಡನೆ;</w:t>
      </w:r>
    </w:p>
    <w:p>
      <w:r xmlns:w="http://schemas.openxmlformats.org/wordprocessingml/2006/main">
        <w:t xml:space="preserve">ಪಾದ್ರಿಗಳು, ನ್ಯಾಯಾಧೀಶರ ಮುಂದೆ ಪ್ರಕರಣಗಳನ್ನು ತರುವ ಕಾನೂನು ವಿಷಯಗಳಿಗೆ ಮಾರ್ಗಸೂಚಿಗಳು;</w:t>
      </w:r>
    </w:p>
    <w:p>
      <w:r xmlns:w="http://schemas.openxmlformats.org/wordprocessingml/2006/main">
        <w:t xml:space="preserve">ದೇವರ ಆಯ್ಕೆಯ ಪ್ರಕಾರ ರಾಜನನ್ನು ಆಯ್ಕೆ ಮಾಡುವ ರಾಜತ್ವದ ಬಗ್ಗೆ ಸೂಚನೆಗಳು.</w:t>
      </w:r>
    </w:p>
    <w:p/>
    <w:p>
      <w:r xmlns:w="http://schemas.openxmlformats.org/wordprocessingml/2006/main">
        <w:t xml:space="preserve">ಬಹು ಸಾಕ್ಷಿಗಳ ಆಧಾರದ ಮೇಲೆ ಕಲ್ಲೆಸೆಯುವ ಮೂಲಕ ವಿಗ್ರಹಾರಾಧನೆಯ ಮರಣದ ಶಿಕ್ಷೆಗೆ ಒತ್ತು ನೀಡುವುದು;</w:t>
      </w:r>
    </w:p>
    <w:p>
      <w:r xmlns:w="http://schemas.openxmlformats.org/wordprocessingml/2006/main">
        <w:t xml:space="preserve">ಪುರೋಹಿತರು, ನ್ಯಾಯಾಧೀಶರು, ಅವರ ನಿರ್ಧಾರಗಳನ್ನು ಪಾಲಿಸುವ ಕಾನೂನು ವಿಷಯಗಳಿಗೆ ಮಾರ್ಗಸೂಚಿಗಳು;</w:t>
      </w:r>
    </w:p>
    <w:p>
      <w:r xmlns:w="http://schemas.openxmlformats.org/wordprocessingml/2006/main">
        <w:t xml:space="preserve">ಯೆಹೋವನಿಂದ ಆರಿಸಲ್ಪಟ್ಟ ರಾಜನನ್ನು ಆಯ್ಕೆಮಾಡುವ ರಾಜತ್ವದ ಕುರಿತಾದ ಸೂಚನೆಗಳು, ಅತಿಯಾದ ಸಂಪತ್ತು ಮತ್ತು ಹೆಂಡತಿಯರನ್ನು ತಪ್ಪಿಸುವುದು.</w:t>
      </w:r>
    </w:p>
    <w:p/>
    <w:p>
      <w:r xmlns:w="http://schemas.openxmlformats.org/wordprocessingml/2006/main">
        <w:t xml:space="preserve">ಅಧ್ಯಾಯವು ವಿಗ್ರಹಾರಾಧನೆ ಮತ್ತು ಸುಳ್ಳು ಆರಾಧನೆಗೆ ಶಿಕ್ಷೆ, ಕಾನೂನು ವಿಷಯಗಳು ಮತ್ತು ವಿವಾದಗಳಿಗೆ ಮಾರ್ಗಸೂಚಿಗಳು ಮತ್ತು ರಾಜತ್ವಕ್ಕೆ ಸಂಬಂಧಿಸಿದ ಸೂಚನೆಗಳ ಮೇಲೆ ಕೇಂದ್ರೀಕರಿಸುತ್ತದೆ. ಧರ್ಮೋಪದೇಶಕಾಂಡ 17 ರಲ್ಲಿ, ವಿಗ್ರಹಾರಾಧನೆ ಅಥವಾ ಇತರ ದೇವರುಗಳನ್ನು ಪೂಜಿಸುವುದರಲ್ಲಿ ತಪ್ಪಿತಸ್ಥರೆಂದು ಕಂಡುಬಂದಲ್ಲಿ ಯಾರಾದರೂ ಕಲ್ಲೆಸೆಯುವ ಮೂಲಕ ಕೊಲ್ಲಬೇಕೆಂದು ಮೋಶೆಯು ಇಸ್ರಾಯೇಲ್ಯರಿಗೆ ಸೂಚಿಸುತ್ತಾನೆ. ಈ ಕಠಿಣ ಶಿಕ್ಷೆಯು ಯೆಹೋವನಿಂದ ದೂರವಾಗುವುದರ ವಿರುದ್ಧ ನಿರೋಧಕವಾಗಿ ಕಾರ್ಯನಿರ್ವಹಿಸುತ್ತದೆ ಮತ್ತು ಆತನಿಗೆ ಮಾತ್ರ ನಂಬಿಗಸ್ತರಾಗಿ ಉಳಿಯುವ ಪ್ರಾಮುಖ್ಯತೆಯನ್ನು ಒತ್ತಿಹೇಳುತ್ತದೆ. ಮರಣದಂಡನೆಯು ಬಹು ಸಾಕ್ಷಿಗಳ ಸಾಕ್ಷ್ಯದ ಆಧಾರದ ಮೇಲೆ ನಡೆಯಬೇಕು, ನ್ಯಾಯಯುತ ಮತ್ತು ನ್ಯಾಯಯುತ ತೀರ್ಪನ್ನು ಖಾತ್ರಿಪಡಿಸಿಕೊಳ್ಳಬೇಕು.</w:t>
      </w:r>
    </w:p>
    <w:p/>
    <w:p>
      <w:r xmlns:w="http://schemas.openxmlformats.org/wordprocessingml/2006/main">
        <w:t xml:space="preserve">ಧರ್ಮೋಪದೇಶಕಾಂಡ 17 ರಲ್ಲಿ ಮುಂದುವರಿಯುತ್ತಾ, ಕಾನೂನು ವಿಷಯಗಳು ಮತ್ತು ವಿವಾದಗಳಿಗೆ ಮೋಸೆಸ್ ಮಾರ್ಗಸೂಚಿಗಳನ್ನು ಸ್ಥಾಪಿಸುತ್ತಾನೆ. ಇಸ್ರಾಯೇಲ್ಯರು ತಮ್ಮ ಮೊಕದ್ದಮೆಗಳನ್ನು ಲೆವಿಟಿಕಲ್ ಪುರೋಹಿತರು ಅಥವಾ ದೇವರ ಕಾನೂನಿನ ಆಧಾರದ ಮೇಲೆ ನಿರ್ಣಯಗಳನ್ನು ನೀಡುವ ನ್ಯಾಯಾಧೀಶರ ಮುಂದೆ ತರಲು ಆಜ್ಞಾಪಿಸುತ್ತಾನೆ. ದೇವರಿಂದ ನೇಮಿಸಲ್ಪಟ್ಟವರ ಅಧಿಕಾರಕ್ಕೆ ಗೌರವವನ್ನು ತೋರಿಸುವಂತೆ ವಿಚಲನವಿಲ್ಲದೆ ಈ ತೀರ್ಪುಗಳನ್ನು ಅನುಸರಿಸಲು ಅವರಿಗೆ ಸೂಚಿಸಲಾಗಿದೆ. ಅವರ ತೀರ್ಪುಗಳನ್ನು ಪಾಲಿಸಲು ವಿಫಲವಾದರೆ ಯೆಹೋವನ ವಿರುದ್ಧ ದಂಗೆ ಎಂದು ಪರಿಗಣಿಸಲಾಗುತ್ತದೆ.</w:t>
      </w:r>
    </w:p>
    <w:p/>
    <w:p>
      <w:r xmlns:w="http://schemas.openxmlformats.org/wordprocessingml/2006/main">
        <w:t xml:space="preserve">ಧರ್ಮೋಪದೇಶಕಾಂಡ 17 ಇಸ್ರೇಲ್‌ನಲ್ಲಿ ರಾಜತ್ವದ ಕುರಿತಾದ ಸೂಚನೆಗಳೊಂದಿಗೆ ಮುಕ್ತಾಯಗೊಳ್ಳುತ್ತದೆ. ಭವಿಷ್ಯದಲ್ಲಿ, ಇಸ್ರಾಯೇಲ್ಯರು ತಮ್ಮ ಸುತ್ತಲಿರುವ ಇತರ ರಾಷ್ಟ್ರಗಳಂತೆ ರಾಜನನ್ನು ಬಯಸುತ್ತಾರೆ ಎಂದು ಮೋಶೆ ನಿರೀಕ್ಷಿಸುತ್ತಾನೆ. ಒಬ್ಬ ರಾಜನನ್ನು ಆಯ್ಕೆಮಾಡಲು ಅವನು ನಿಯಮಾವಳಿಗಳನ್ನು ಒದಗಿಸುತ್ತಾನೆ, ಅವನು ತನ್ನ ಸಹವರ್ತಿ ಇಸ್ರಾಯೇಲ್ಯರ ನಡುವೆ ಯೆಹೋವನಿಂದ ಆರಿಸಲ್ಪಡಬೇಕು ಎಂದು ಒತ್ತಿಹೇಳುತ್ತಾನೆ. ರಾಜನು ವಿಪರೀತ ಸಂಪತ್ತು ಅಥವಾ ಕುದುರೆಗಳನ್ನು ಸಂಗ್ರಹಿಸಬಾರದು ಅಥವಾ ಅನೇಕ ಹೆಂಡತಿಯರನ್ನು ತೆಗೆದುಕೊಳ್ಳಬಾರದು ಏಕೆಂದರೆ ಈ ಕ್ರಮಗಳು ಯೆಹೋವನ ಆಜ್ಞೆಗಳನ್ನು ಅನುಸರಿಸುವುದರಿಂದ ಅವನನ್ನು ದಾರಿ ತಪ್ಪಿಸಬಹುದು. ಭವಿಷ್ಯದ ರಾಜರು ನಮ್ರತೆಯಿಂದ ಆಡಳಿತ ನಡೆಸುತ್ತಾರೆ ಮತ್ತು ದೇವರ ನಿಯಮಗಳಿಗೆ ವಿಧೇಯರಾಗಿ ಉಳಿಯುತ್ತಾರೆ ಎಂಬುದನ್ನು ಖಚಿತಪಡಿಸಿಕೊಳ್ಳಲು ಈ ಮಾರ್ಗಸೂಚಿಗಳು ಗುರಿಯನ್ನು ಹೊಂದಿವೆ.</w:t>
      </w:r>
    </w:p>
    <w:p/>
    <w:p>
      <w:r xmlns:w="http://schemas.openxmlformats.org/wordprocessingml/2006/main">
        <w:t xml:space="preserve">ಧರ್ಮೋಪದೇಶಕಾಂಡ 17:1 ಯಾವುದೇ ದನವನ್ನಾಗಲಿ ಕುರಿಗಳನ್ನಾಗಲಿ ನಿಮ್ಮ ದೇವರಾದ ಕರ್ತನಿಗೆ ಯಜ್ಞಮಾಡಬಾರದು;</w:t>
      </w:r>
    </w:p>
    <w:p/>
    <w:p>
      <w:r xmlns:w="http://schemas.openxmlformats.org/wordprocessingml/2006/main">
        <w:t xml:space="preserve">ಯಾವುದೇ ದೋಷ ಅಥವಾ ವಿರೂಪತೆಯೊಂದಿಗೆ ತ್ಯಾಗವನ್ನು ಅರ್ಪಿಸುವುದರ ವಿರುದ್ಧ ದೇವರು ಆಜ್ಞಾಪಿಸುತ್ತಾನೆ ಏಕೆಂದರೆ ಅದು ಅಸಹ್ಯವಾಗಿದೆ.</w:t>
      </w:r>
    </w:p>
    <w:p/>
    <w:p>
      <w:r xmlns:w="http://schemas.openxmlformats.org/wordprocessingml/2006/main">
        <w:t xml:space="preserve">1. ದೇವರ ಪವಿತ್ರತೆ: ನಮ್ಮ ತ್ಯಾಗಗಳ ಮೂಲಕ ನಾವು ಅವನನ್ನು ಹೇಗೆ ಗೌರವಿಸುತ್ತೇವೆ</w:t>
      </w:r>
    </w:p>
    <w:p/>
    <w:p>
      <w:r xmlns:w="http://schemas.openxmlformats.org/wordprocessingml/2006/main">
        <w:t xml:space="preserve">2. ದೇವರ ಪರಿಪೂರ್ಣತೆ: ಶ್ರೇಷ್ಠತೆಯೊಂದಿಗೆ ಜೀವಿಸುವುದು ಮತ್ತು ಕೊಡುವುದು</w:t>
      </w:r>
    </w:p>
    <w:p/>
    <w:p>
      <w:r xmlns:w="http://schemas.openxmlformats.org/wordprocessingml/2006/main">
        <w:t xml:space="preserve">1. ಯಾಜಕಕಾಂಡ 22:17-25 - ಸ್ವೀಕಾರಾರ್ಹ ತ್ಯಾಗಗಳ ಬಗ್ಗೆ ಲಾರ್ಡ್ಸ್ ಸೂಚನೆಗಳು</w:t>
      </w:r>
    </w:p>
    <w:p/>
    <w:p>
      <w:r xmlns:w="http://schemas.openxmlformats.org/wordprocessingml/2006/main">
        <w:t xml:space="preserve">2. ಯೆಶಾಯ 1:11-17 - ಇಸ್ರೇಲ್‌ನ ಟೊಳ್ಳಾದ ತ್ಯಾಗಗಳಿಗೆ ದೇವರ ಖಂಡನೆ</w:t>
      </w:r>
    </w:p>
    <w:p/>
    <w:p>
      <w:r xmlns:w="http://schemas.openxmlformats.org/wordprocessingml/2006/main">
        <w:t xml:space="preserve">ಧರ್ಮೋಪದೇಶಕಾಂಡ 17:2 ನಿನ್ನ ದೇವರಾದ ಕರ್ತನು ನಿನಗೆ ಕೊಡುವ ನಿನ್ನ ದ್ವಾರಗಳಲ್ಲಿ ಪುರುಷನಾಗಲಿ ಸ್ತ್ರೀಯಾಗಲಿ ನಿನ್ನ ದೇವರಾದ ಕರ್ತನ ದೃಷ್ಟಿಯಲ್ಲಿ ತನ್ನ ಒಡಂಬಡಿಕೆಯನ್ನು ಉಲ್ಲಂಘಿಸಿ ದುಷ್ಟತನವನ್ನು ಮಾಡಿದವರು ನಿಮ್ಮಲ್ಲಿ ಕಂಡುಬಂದರೆ,</w:t>
      </w:r>
    </w:p>
    <w:p/>
    <w:p>
      <w:r xmlns:w="http://schemas.openxmlformats.org/wordprocessingml/2006/main">
        <w:t xml:space="preserve">ತನ್ನ ಒಡಂಬಡಿಕೆಯನ್ನು ಮುರಿಯುವವರನ್ನು ಭಗವಂತ ಹೇಗೆ ಶಿಕ್ಷಿಸುತ್ತಾನೆ ಎಂಬುದರ ಕುರಿತು ಈ ಭಾಗವು ಹೇಳುತ್ತದೆ.</w:t>
      </w:r>
    </w:p>
    <w:p/>
    <w:p>
      <w:r xmlns:w="http://schemas.openxmlformats.org/wordprocessingml/2006/main">
        <w:t xml:space="preserve">1. "ದೇವರೊಡನೆ ಒಡಂಬಡಿಕೆಯಲ್ಲಿ ನಡೆಯುವುದು"</w:t>
      </w:r>
    </w:p>
    <w:p/>
    <w:p>
      <w:r xmlns:w="http://schemas.openxmlformats.org/wordprocessingml/2006/main">
        <w:t xml:space="preserve">2. "ದೇವರ ಒಡಂಬಡಿಕೆಯನ್ನು ಮುರಿಯುವ ಆಶೀರ್ವಾದ ಮತ್ತು ಶಾಪ"</w:t>
      </w:r>
    </w:p>
    <w:p/>
    <w:p>
      <w:r xmlns:w="http://schemas.openxmlformats.org/wordprocessingml/2006/main">
        <w:t xml:space="preserve">1. ಕೀರ್ತನೆ 25:10 - "ಕರ್ತನ ಎಲ್ಲಾ ಮಾರ್ಗಗಳು ಕರುಣೆ ಮತ್ತು ಸತ್ಯ, ಅವರ ಒಡಂಬಡಿಕೆಯನ್ನು ಮತ್ತು ಅವನ ಸಾಕ್ಷಿಗಳನ್ನು ಅನುಸರಿಸುವವರಿಗೆ."</w:t>
      </w:r>
    </w:p>
    <w:p/>
    <w:p>
      <w:r xmlns:w="http://schemas.openxmlformats.org/wordprocessingml/2006/main">
        <w:t xml:space="preserve">2. ಯೆಶಾಯ 24:5 - "ಭೂಮಿಯು ಅದರ ನಿವಾಸಿಗಳ ಅಡಿಯಲ್ಲಿ ಅಪವಿತ್ರವಾಗಿದೆ; ಏಕೆಂದರೆ ಅವರು ಕಾನೂನುಗಳನ್ನು ಉಲ್ಲಂಘಿಸಿದ್ದಾರೆ, ನಿಯಮವನ್ನು ಬದಲಾಯಿಸಿದ್ದಾರೆ, ಶಾಶ್ವತ ಒಡಂಬಡಿಕೆಯನ್ನು ಮುರಿದಿದ್ದಾರೆ."</w:t>
      </w:r>
    </w:p>
    <w:p/>
    <w:p>
      <w:r xmlns:w="http://schemas.openxmlformats.org/wordprocessingml/2006/main">
        <w:t xml:space="preserve">ಧರ್ಮೋಪದೇಶಕಾಂಡ 17:3 ಮತ್ತು ನಾನು ಆಜ್ಞಾಪಿಸದೆ ಇರುವ ಸೂರ್ಯನನ್ನಾಗಲಿ ಚಂದ್ರನಾಗಲಿ ಅಥವಾ ಸ್ವರ್ಗದ ಯಾವುದೇ ಸೈನ್ಯವನ್ನಾಗಲಿ ಹೋಗಿ ಇತರ ದೇವರುಗಳನ್ನು ಸೇವಿಸಿ ಆರಾಧಿಸಿದನು.</w:t>
      </w:r>
    </w:p>
    <w:p/>
    <w:p>
      <w:r xmlns:w="http://schemas.openxmlformats.org/wordprocessingml/2006/main">
        <w:t xml:space="preserve">ಒಂದು ಸತ್ಯ ದೇವರನ್ನು ಹೊರತುಪಡಿಸಿ ಇತರ ದೇವರುಗಳನ್ನು ಪೂಜಿಸದಂತೆ ಭಾಗವು ಎಚ್ಚರಿಸುತ್ತದೆ.</w:t>
      </w:r>
    </w:p>
    <w:p/>
    <w:p>
      <w:r xmlns:w="http://schemas.openxmlformats.org/wordprocessingml/2006/main">
        <w:t xml:space="preserve">1. ವಿಗ್ರಹಾರಾಧನೆಯ ಅಪಾಯ</w:t>
      </w:r>
    </w:p>
    <w:p/>
    <w:p>
      <w:r xmlns:w="http://schemas.openxmlformats.org/wordprocessingml/2006/main">
        <w:t xml:space="preserve">2. ಲಾರ್ಡ್ ಮೇಲೆ ನಮ್ಮ ಕಣ್ಣುಗಳನ್ನು ಕೀಪಿಂಗ್</w:t>
      </w:r>
    </w:p>
    <w:p/>
    <w:p>
      <w:r xmlns:w="http://schemas.openxmlformats.org/wordprocessingml/2006/main">
        <w:t xml:space="preserve">1. ಎಕ್ಸೋಡಸ್ 20: 3-4 - ನನ್ನ ಮುಂದೆ ನಿಮಗೆ ಬೇರೆ ದೇವರುಗಳು ಇರಬಾರದು. ನಿನಗಾಗಿ ಕೆತ್ತಿದ ವಿಗ್ರಹವನ್ನಾಗಲಿ, ಮೇಲಿನ ಸ್ವರ್ಗದಲ್ಲಾಗಲಿ, ಕೆಳಗಿರುವ ಭೂಮಿಯಲ್ಲಾಗಲಿ, ಭೂಮಿಯ ಕೆಳಗಿರುವ ನೀರಲ್ಲಾಗಲಿ ಯಾವುದರ ಹೋಲಿಕೆಯನ್ನು ಮಾಡಿಕೊಳ್ಳಬಾರದು.</w:t>
      </w:r>
    </w:p>
    <w:p/>
    <w:p>
      <w:r xmlns:w="http://schemas.openxmlformats.org/wordprocessingml/2006/main">
        <w:t xml:space="preserve">2. ಕೀರ್ತನೆ 115: 4-8 - ಅವರ ವಿಗ್ರಹಗಳು ಬೆಳ್ಳಿ ಮತ್ತು ಚಿನ್ನ, ಮಾನವ ಕೈಗಳ ಕೆಲಸ. ಅವರಿಗೆ ಬಾಯಿಗಳಿವೆ, ಆದರೆ ಮಾತನಾಡುವುದಿಲ್ಲ; ಕಣ್ಣುಗಳು, ಆದರೆ ನೋಡುವುದಿಲ್ಲ. ಅವರಿಗೆ ಕಿವಿಗಳಿವೆ, ಆದರೆ ಕೇಳುವುದಿಲ್ಲ; ಮೂಗುಗಳು, ಆದರೆ ವಾಸನೆ ಇಲ್ಲ. ಅವರಿಗೆ ಕೈಗಳಿವೆ, ಆದರೆ ಅನುಭವಿಸುವುದಿಲ್ಲ; ಪಾದಗಳು, ಆದರೆ ನಡೆಯಬೇಡಿ; ಮತ್ತು ಅವರು ತಮ್ಮ ಗಂಟಲಿನಲ್ಲಿ ಶಬ್ದ ಮಾಡುವುದಿಲ್ಲ. ಅವುಗಳನ್ನು ಮಾಡುವವರು ಅವರಂತೆಯೇ ಆಗುತ್ತಾರೆ; ಅವರಲ್ಲಿ ನಂಬಿಕೆಯಿಡುವವರೆಲ್ಲರೂ ಹಾಗೆ ಮಾಡುತ್ತಾರೆ.</w:t>
      </w:r>
    </w:p>
    <w:p/>
    <w:p>
      <w:r xmlns:w="http://schemas.openxmlformats.org/wordprocessingml/2006/main">
        <w:t xml:space="preserve">ಧರ್ಮೋಪದೇಶಕಾಂಡ 17:4 ಮತ್ತು ನೀವು ಅದನ್ನು ಕೇಳಿದ್ದೀರಿ, ಮತ್ತು ಶ್ರದ್ಧೆಯಿಂದ ವಿಚಾರಿಸಿದಿರಿ, ಮತ್ತು ಇಗೋ, ಇದು ನಿಜವಾಗಿದೆ ಮತ್ತು ಇಸ್ರಾಯೇಲಿನಲ್ಲಿ ಅಂತಹ ಅಸಹ್ಯವು ನಡೆಯುತ್ತದೆ ಎಂಬುದು ಖಚಿತವಾಗಿದೆ.</w:t>
      </w:r>
    </w:p>
    <w:p/>
    <w:p>
      <w:r xmlns:w="http://schemas.openxmlformats.org/wordprocessingml/2006/main">
        <w:t xml:space="preserve">ಅಂಗೀಕಾರವು ಇಸ್ರೇಲ್‌ನಲ್ಲಿ ದೇವರ ಕಾನೂನನ್ನು ಚರ್ಚಿಸುತ್ತದೆ ಮತ್ತು ಅಸಹ್ಯವು ಬದ್ಧವಾಗಿದೆಯೆಂದು ಅವರು ಕೇಳಿದರೆ ಒಬ್ಬರು ಹೇಗೆ ಕ್ರಮ ತೆಗೆದುಕೊಳ್ಳಬೇಕು.</w:t>
      </w:r>
    </w:p>
    <w:p/>
    <w:p>
      <w:r xmlns:w="http://schemas.openxmlformats.org/wordprocessingml/2006/main">
        <w:t xml:space="preserve">1. ಮೋಶೆಯ ಕಾನೂನಿನ ಪ್ರಕಾರ ದೈವಿಕ ಜೀವನವನ್ನು ನಡೆಸುವ ಪ್ರಾಮುಖ್ಯತೆ</w:t>
      </w:r>
    </w:p>
    <w:p/>
    <w:p>
      <w:r xmlns:w="http://schemas.openxmlformats.org/wordprocessingml/2006/main">
        <w:t xml:space="preserve">2. ನಾವು ಅಸಹ್ಯಗಳ ಬಗ್ಗೆ ಕೇಳಿದಾಗ ಕ್ರಮ ತೆಗೆದುಕೊಳ್ಳುವ ಅಗತ್ಯತೆ</w:t>
      </w:r>
    </w:p>
    <w:p/>
    <w:p>
      <w:r xmlns:w="http://schemas.openxmlformats.org/wordprocessingml/2006/main">
        <w:t xml:space="preserve">1. ಧರ್ಮೋಪದೇಶಕಾಂಡ 6:4-9 - ಓ ಇಸ್ರೇಲ್, ಕೇಳು: ನಮ್ಮ ದೇವರಾದ ಕರ್ತನು, ಕರ್ತನು ಒಬ್ಬನೇ. ನಿನ್ನ ದೇವರಾದ ಕರ್ತನನ್ನು ನಿನ್ನ ಪೂರ್ಣ ಹೃದಯದಿಂದಲೂ ನಿನ್ನ ಪೂರ್ಣ ಆತ್ಮದಿಂದಲೂ ನಿನ್ನ ಪೂರ್ಣ ಶಕ್ತಿಯಿಂದಲೂ ಪ್ರೀತಿಸಬೇಕು.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 ನೀವು ಅವುಗಳನ್ನು ನಿಮ್ಮ ಕೈಯಲ್ಲಿ ಒಂದು ಚಿಹ್ನೆಯಾಗಿ ಬಂಧಿಸಬೇಕು, ಮತ್ತು ಅವರು ನಿಮ್ಮ ಕಣ್ಣುಗಳ ನಡುವೆ ಮುಂಭಾಗಗಳಾಗಿರಬೇಕು. ಅವುಗಳನ್ನು ನಿಮ್ಮ ಮನೆಯ ಬಾಗಿಲ ಕಂಬಗಳ ಮೇಲೆ ಮತ್ತು ನಿಮ್ಮ ದ್ವಾರಗಳ ಮೇಲೆ ಬರೆಯಬೇಕು.</w:t>
      </w:r>
    </w:p>
    <w:p/>
    <w:p>
      <w:r xmlns:w="http://schemas.openxmlformats.org/wordprocessingml/2006/main">
        <w:t xml:space="preserve">2. ಕೀರ್ತನೆ 15:1-5 - ಓ ಕರ್ತನೇ, ನಿನ್ನ ಗುಡಾರದಲ್ಲಿ ಯಾರು ವಾಸಮಾಡುವರು? ನಿನ್ನ ಪರಿಶುದ್ಧ ಬೆಟ್ಟದ ಮೇಲೆ ಯಾರು ವಾಸಿಸುವರು? ನಿರ್ದೋಷಿಯಾಗಿ ನಡೆದುಕೊಂಡು ಒಳ್ಳೆಯದನ್ನು ಮಾಡುವವನು ಮತ್ತು ತನ್ನ ಹೃದಯದಲ್ಲಿ ಸತ್ಯವನ್ನು ಹೇಳುವವನು; ತನ್ನ ನಾಲಿಗೆಯಿಂದ ದೂಷಣೆ ಮಾಡದ ಮತ್ತು ತನ್ನ ನೆರೆಯವರಿಗೆ ಕೆಟ್ಟದ್ದನ್ನು ಮಾಡುವುದಿಲ್ಲ ಅಥವಾ ತನ್ನ ಸ್ನೇಹಿತನ ವಿರುದ್ಧ ನಿಂದೆಯನ್ನು ತೆಗೆದುಕೊಳ್ಳುವುದಿಲ್ಲ; ಯಾರ ದೃಷ್ಟಿಯಲ್ಲಿ ನೀಚ ವ್ಯಕ್ತಿಯನ್ನು ತಿರಸ್ಕಾರ ಮಾಡುತ್ತಾನೆ, ಆದರೆ ಕರ್ತನಿಗೆ ಭಯಪಡುವವರನ್ನು ಗೌರವಿಸುತ್ತಾನೆ; ತನ್ನ ನೋವಿಗೆ ಪ್ರತಿಜ್ಞೆ ಮಾಡುತ್ತಾನೆ ಮತ್ತು ಬದಲಾಗುವುದಿಲ್ಲ; ಯಾರು ತನ್ನ ಹಣವನ್ನು ಬಡ್ಡಿಗೆ ಹಾಕುವುದಿಲ್ಲ ಮತ್ತು ಅಮಾಯಕರ ವಿರುದ್ಧ ಲಂಚವನ್ನು ತೆಗೆದುಕೊಳ್ಳುವುದಿಲ್ಲ. ಇವುಗಳನ್ನು ಮಾಡುವವನು ಎಂದಿಗೂ ಕದಲುವುದಿಲ್ಲ.</w:t>
      </w:r>
    </w:p>
    <w:p/>
    <w:p>
      <w:r xmlns:w="http://schemas.openxmlformats.org/wordprocessingml/2006/main">
        <w:t xml:space="preserve">ಧರ್ಮೋಪದೇಶಕಾಂಡ 17:5 ಆ ದುಷ್ಕೃತ್ಯವನ್ನು ಮಾಡಿದ ಪುರುಷನನ್ನಾಗಲಿ ಸ್ತ್ರೀಯನ್ನಾಗಲಿ ನಿನ್ನ ದ್ವಾರಗಳ ಬಳಿಗೆ ಆ ಪುರುಷನನ್ನಾಗಲಿ ಆ ಹೆಂಗಸನ್ನಾಗಲಿ ಕರೆತಂದು ಅವರು ಸಾಯುವ ತನಕ ಕಲ್ಲುಗಳಿಂದ ಕಲ್ಲೆಸೆಯಬೇಕು.</w:t>
      </w:r>
    </w:p>
    <w:p/>
    <w:p>
      <w:r xmlns:w="http://schemas.openxmlformats.org/wordprocessingml/2006/main">
        <w:t xml:space="preserve">ದುಶ್ಚಟ ಮಾಡಿದವರನ್ನು ಕಲ್ಲೆಸೆದು ಕೊಲ್ಲಬೇಕೆಂದು ದೇವರು ಆಜ್ಞಾಪಿಸುತ್ತಾನೆ.</w:t>
      </w:r>
    </w:p>
    <w:p/>
    <w:p>
      <w:r xmlns:w="http://schemas.openxmlformats.org/wordprocessingml/2006/main">
        <w:t xml:space="preserve">1: ದೇವರ ನ್ಯಾಯ - ಧರ್ಮೋಪದೇಶಕಾಂಡ 17:5 ದೇವರ ನಿಯಮಗಳನ್ನು ಎತ್ತಿಹಿಡಿಯುವುದು ಮತ್ತು ನಮ್ಮ ಜೀವನದಲ್ಲಿ ನ್ಯಾಯವನ್ನು ಪ್ರದರ್ಶಿಸುವುದು ಎಷ್ಟು ಮುಖ್ಯ ಎಂಬುದನ್ನು ತೋರಿಸುತ್ತದೆ.</w:t>
      </w:r>
    </w:p>
    <w:p/>
    <w:p>
      <w:r xmlns:w="http://schemas.openxmlformats.org/wordprocessingml/2006/main">
        <w:t xml:space="preserve">2: ಪಾಪದ ಅಪಾಯ - ಧರ್ಮೋಪದೇಶಕಾಂಡ 17:5 ನಮಗೆ ಪಾಪದ ಪರಿಣಾಮಗಳನ್ನು ಮತ್ತು ಪವಿತ್ರತೆಯ ಜೀವನವನ್ನು ನಡೆಸುವ ಪ್ರಾಮುಖ್ಯತೆಯನ್ನು ನೆನಪಿಸುತ್ತದೆ.</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2 ಕೊರಿಂಥಿಯಾನ್ಸ್ 5:10 - ನಾವೆಲ್ಲರೂ ಕ್ರಿಸ್ತನ ನ್ಯಾಯಪೀಠದ ಮುಂದೆ ಕಾಣಿಸಿಕೊಳ್ಳಬೇಕು, ಆದ್ದರಿಂದ ಪ್ರತಿಯೊಬ್ಬರೂ ದೇಹದಲ್ಲಿ ಅವರು ಮಾಡಿದ ಒಳ್ಳೆಯ ಅಥವಾ ಕೆಟ್ಟದ್ದಕ್ಕಾಗಿ ಏನನ್ನು ಪಡೆಯುತ್ತಾರೆ.</w:t>
      </w:r>
    </w:p>
    <w:p/>
    <w:p>
      <w:r xmlns:w="http://schemas.openxmlformats.org/wordprocessingml/2006/main">
        <w:t xml:space="preserve">ಧರ್ಮೋಪದೇಶಕಾಂಡ 17:6 ಇಬ್ಬರು ಸಾಕ್ಷಿಗಳ ಅಥವಾ ಮೂವರು ಸಾಕ್ಷಿಗಳ ಬಾಯಿಂದ ಮರಣಕ್ಕೆ ಅರ್ಹನಾದವನು ಮರಣದಂಡನೆಗೆ ಗುರಿಯಾಗುತ್ತಾನೆ; ಆದರೆ ಒಬ್ಬ ಸಾಕ್ಷಿಯ ಬಾಯಿಂದ ಅವನಿಗೆ ಮರಣದಂಡನೆ ವಿಧಿಸಲಾಗುವುದಿಲ್ಲ.</w:t>
      </w:r>
    </w:p>
    <w:p/>
    <w:p>
      <w:r xmlns:w="http://schemas.openxmlformats.org/wordprocessingml/2006/main">
        <w:t xml:space="preserve">ಧರ್ಮೋಪದೇಶಕಾಂಡ 17:6 ರ ಈ ಭಾಗವು ಎರಡು ಅಥವಾ ಮೂರು ಸಾಕ್ಷಿಗಳು ಒಬ್ಬ ವ್ಯಕ್ತಿಯು ಅದಕ್ಕೆ ಅರ್ಹನೆಂದು ಒಪ್ಪಿಕೊಂಡರೆ ಮಾತ್ರ ಮರಣದಂಡನೆಯನ್ನು ಬಳಸಬಹುದೆಂದು ಹೇಳುತ್ತದೆ.</w:t>
      </w:r>
    </w:p>
    <w:p/>
    <w:p>
      <w:r xmlns:w="http://schemas.openxmlformats.org/wordprocessingml/2006/main">
        <w:t xml:space="preserve">1. ದಿ ಪವರ್ ಆಫ್ ಟೆಸ್ಟಿಮನಿ: ಎ ಸ್ಟಡಿ ಆಫ್ ಡಿಯೂಟರೋನಮಿ 17:6</w:t>
      </w:r>
    </w:p>
    <w:p/>
    <w:p>
      <w:r xmlns:w="http://schemas.openxmlformats.org/wordprocessingml/2006/main">
        <w:t xml:space="preserve">2. ಬೈಬಲ್ ಟೈಮ್ಸ್ ಮತ್ತು ನೌ ನಲ್ಲಿ ಸಾಕ್ಷಿಗಳ ಮೌಲ್ಯ</w:t>
      </w:r>
    </w:p>
    <w:p/>
    <w:p>
      <w:r xmlns:w="http://schemas.openxmlformats.org/wordprocessingml/2006/main">
        <w:t xml:space="preserve">1. ಮ್ಯಾಥ್ಯೂ 18:16 "ಆದರೆ ಅವನು ನಿನ್ನನ್ನು ಕೇಳದಿದ್ದರೆ, ಎರಡು ಅಥವಾ ಮೂರು ಸಾಕ್ಷಿಗಳ ಬಾಯಲ್ಲಿ ಪ್ರತಿಯೊಂದು ಪದವು ಸ್ಥಾಪಿಸಲ್ಪಡುವಂತೆ ನಿಮ್ಮೊಂದಿಗೆ ಒಂದನ್ನು ಅಥವಾ ಇಬ್ಬರನ್ನು ಕರೆದುಕೊಂಡು ಹೋಗು."</w:t>
      </w:r>
    </w:p>
    <w:p/>
    <w:p>
      <w:r xmlns:w="http://schemas.openxmlformats.org/wordprocessingml/2006/main">
        <w:t xml:space="preserve">2. ಹೀಬ್ರೂ 10:28 "ಮೋಶೆಯ ಕಾನೂನನ್ನು ತಿರಸ್ಕರಿಸಿದವನು ಎರಡು ಅಥವಾ ಮೂರು ಸಾಕ್ಷಿಗಳ ಅಡಿಯಲ್ಲಿ ಕರುಣೆಯಿಲ್ಲದೆ ಸತ್ತನು."</w:t>
      </w:r>
    </w:p>
    <w:p/>
    <w:p>
      <w:r xmlns:w="http://schemas.openxmlformats.org/wordprocessingml/2006/main">
        <w:t xml:space="preserve">ಧರ್ಮೋಪದೇಶಕಾಂಡ 17:7 ಅವನನ್ನು ಕೊಲ್ಲಲು ಸಾಕ್ಷಿಗಳ ಕೈಗಳು ಮೊದಲು ಅವನ ಮೇಲೆ ಇರುತ್ತವೆ ಮತ್ತು ನಂತರ ಎಲ್ಲಾ ಜನರ ಕೈಗಳು. ಆದುದರಿಂದ ನೀನು ಕೆಟ್ಟದ್ದನ್ನು ನಿಮ್ಮೊಳಗಿಂದ ದೂರಮಾಡು.</w:t>
      </w:r>
    </w:p>
    <w:p/>
    <w:p>
      <w:r xmlns:w="http://schemas.openxmlformats.org/wordprocessingml/2006/main">
        <w:t xml:space="preserve">ವ್ಯಕ್ತಿಯನ್ನು ಮರಣದಂಡನೆಗೆ ಗುರಿಪಡಿಸುವಲ್ಲಿ ಸಾಕ್ಷಿಗಳ ಪ್ರಾಮುಖ್ಯತೆಯನ್ನು ಅಂಗೀಕಾರವು ಒತ್ತಿಹೇಳುತ್ತದೆ ಮತ್ತು ಸಮಾಜದಿಂದ ಕೆಟ್ಟದ್ದನ್ನು ತೆಗೆದುಹಾಕುವ ಪ್ರಾಮುಖ್ಯತೆಯನ್ನು ಎತ್ತಿ ತೋರಿಸುತ್ತದೆ.</w:t>
      </w:r>
    </w:p>
    <w:p/>
    <w:p>
      <w:r xmlns:w="http://schemas.openxmlformats.org/wordprocessingml/2006/main">
        <w:t xml:space="preserve">1. ನೀತಿಯ ಸಾಕ್ಷಿಗಳಾಗಲು ಮತ್ತು ಕೆಟ್ಟದ್ದರ ವಿರುದ್ಧ ನಿಲ್ಲಲು ದೇವರು ನಮ್ಮನ್ನು ಕರೆಯುತ್ತಾನೆ.</w:t>
      </w:r>
    </w:p>
    <w:p/>
    <w:p>
      <w:r xmlns:w="http://schemas.openxmlformats.org/wordprocessingml/2006/main">
        <w:t xml:space="preserve">2. ನಮ್ಮ ಸಮುದಾಯಗಳಲ್ಲಿನ ದುಷ್ಟತನವನ್ನು ಖಂಡಿಸುವಲ್ಲಿ ನಾವೆಲ್ಲರೂ ಸಕ್ರಿಯ ಪಾತ್ರವನ್ನು ತೆಗೆದುಕೊಳ್ಳಬೇಕು.</w:t>
      </w:r>
    </w:p>
    <w:p/>
    <w:p>
      <w:r xmlns:w="http://schemas.openxmlformats.org/wordprocessingml/2006/main">
        <w:t xml:space="preserve">1. ಧರ್ಮೋಪದೇಶಕಾಂಡ 17:7</w:t>
      </w:r>
    </w:p>
    <w:p/>
    <w:p>
      <w:r xmlns:w="http://schemas.openxmlformats.org/wordprocessingml/2006/main">
        <w:t xml:space="preserve">2. ಮ್ಯಾಥ್ಯೂ 18:15-20 (ನಿಮ್ಮ ಸಹೋದರ ಅಥವಾ ಸಹೋದರಿ ಪಾಪ ಮಾಡಿದರೆ, ಹೋಗಿ ಅವರ ತಪ್ಪನ್ನು ನಿಮ್ಮಿಬ್ಬರ ನಡುವೆ ಸೂಚಿಸಿ. )</w:t>
      </w:r>
    </w:p>
    <w:p/>
    <w:p>
      <w:r xmlns:w="http://schemas.openxmlformats.org/wordprocessingml/2006/main">
        <w:t xml:space="preserve">ಧರ್ಮೋಪದೇಶಕಾಂಡ 17:8 ತೀರ್ಪಿನಲ್ಲಿ, ರಕ್ತ ಮತ್ತು ರಕ್ತದ ನಡುವೆ, ಮನವಿ ಮತ್ತು ಮನವಿಯ ನಡುವೆ, ಮತ್ತು ಹೊಡೆತ ಮತ್ತು ಹೊಡೆತದ ನಡುವೆ, ನಿಮ್ಮ ದ್ವಾರಗಳಲ್ಲಿ ವಿವಾದದ ವಿಷಯಗಳಾಗಿದ್ದರೆ, ನೀವು ತೀರಾ ಕಠಿಣವಾದ ವಿಷಯವು ಉದ್ಭವಿಸಿದರೆ, ನೀವು ಎದ್ದುನಿಂತು ನಿಮ್ಮನ್ನು ಎದ್ದೇಳುತ್ತೀರಿ. ನಿನ್ನ ದೇವರಾದ ಯೆಹೋವನು ಆರಿಸಿಕೊಳ್ಳುವ ಸ್ಥಳ;</w:t>
      </w:r>
    </w:p>
    <w:p/>
    <w:p>
      <w:r xmlns:w="http://schemas.openxmlformats.org/wordprocessingml/2006/main">
        <w:t xml:space="preserve">ಕಠಿಣ ಕಾನೂನು ಪ್ರಕರಣವನ್ನು ಎದುರಿಸಿದಾಗ, ಇಸ್ರೇಲೀಯರು ಪರಿಹಾರಕ್ಕಾಗಿ ಲಾರ್ಡ್ ಆಯ್ಕೆ ಮಾಡಿದ ಸ್ಥಳಕ್ಕೆ ಹೋಗಲು ಸೂಚಿಸಲಾಯಿತು.</w:t>
      </w:r>
    </w:p>
    <w:p/>
    <w:p>
      <w:r xmlns:w="http://schemas.openxmlformats.org/wordprocessingml/2006/main">
        <w:t xml:space="preserve">1. ಕಷ್ಟದ ಸಂದರ್ಭಗಳಲ್ಲಿ ದೇವರನ್ನು ಅವಲಂಬಿಸುವುದು</w:t>
      </w:r>
    </w:p>
    <w:p/>
    <w:p>
      <w:r xmlns:w="http://schemas.openxmlformats.org/wordprocessingml/2006/main">
        <w:t xml:space="preserve">2. ನಿರ್ಧಾರ ಕೈಗೊಳ್ಳುವಲ್ಲಿ ದೈವಿಕ ಬುದ್ಧಿವಂತಿಕೆಯನ್ನು ಹುಡುಕುವ ಪ್ರಾಮುಖ್ಯತೆ</w:t>
      </w:r>
    </w:p>
    <w:p/>
    <w:p>
      <w:r xmlns:w="http://schemas.openxmlformats.org/wordprocessingml/2006/main">
        <w:t xml:space="preserve">1. ನಾಣ್ಣುಡಿಗಳು 3: 5-6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ಜೇಮ್ಸ್ 1: 5-6 ನಿಮ್ಮಲ್ಲಿ ಯಾರಿಗಾದರೂ ಬುದ್ಧಿವಂತಿಕೆಯ ಕೊರತೆಯಿದ್ದರೆ, ಅವನು ದೇವರನ್ನು ಕೇಳಲಿ, ಅವನು ಎಲ್ಲ ಮನುಷ್ಯರಿಗೆ ಉದಾರವಾಗಿ ಕೊಡುತ್ತಾನೆ ಮತ್ತು ನಿಂದಿಸುವುದಿಲ್ಲ; ಮತ್ತು ಅದನ್ನು ಅವನಿಗೆ ಕೊಡಲಾಗುವುದು. ಆದರೆ ಅವನು ನಂಬಿಕೆಯಿಂದ ಕೇಳಲಿ, ಏನೂ ಅಲ್ಲಾಡುವುದಿಲ್ಲ. ಯಾಕಂದರೆ ಅಲೆಯುವವನು ಗಾಳಿಯಿಂದ ಬೀಸಲ್ಪಟ್ಟ ಸಮುದ್ರದ ಅಲೆಯಂತೆ.</w:t>
      </w:r>
    </w:p>
    <w:p/>
    <w:p>
      <w:r xmlns:w="http://schemas.openxmlformats.org/wordprocessingml/2006/main">
        <w:t xml:space="preserve">ಧರ್ಮೋಪದೇಶಕಾಂಡ 17:9 ಮತ್ತು ನೀನು ಲೇವಿಯರಾದ ಯಾಜಕರ ಬಳಿಗೆ ಮತ್ತು ಆ ದಿನಗಳಲ್ಲಿ ಇರುವ ನ್ಯಾಯಾಧೀಶರ ಬಳಿಗೆ ಬಂದು ವಿಚಾರಿಸಬೇಕು; ಮತ್ತು ಅವರು ನಿಮಗೆ ತೀರ್ಪಿನ ವಾಕ್ಯವನ್ನು ತೋರಿಸುತ್ತಾರೆ:</w:t>
      </w:r>
    </w:p>
    <w:p/>
    <w:p>
      <w:r xmlns:w="http://schemas.openxmlformats.org/wordprocessingml/2006/main">
        <w:t xml:space="preserve">ಇಸ್ರಾಯೇಲ್ಯರು ಯಾಜಕರು, ಲೇವಿಯರು ಮತ್ತು ನ್ಯಾಯಾಧಿಪತಿಗಳನ್ನು ಹುಡುಕಲು ಸೂಚನೆ ನೀಡಲಾಯಿತು ಮತ್ತು ಅವರ ಬುದ್ಧಿವಂತಿಕೆ ಮತ್ತು ತೀರ್ಪಿನ ನಿರ್ದೇಶನದಿಂದ ಮಾರ್ಗದರ್ಶನ ನೀಡಲಾಯಿತು.</w:t>
      </w:r>
    </w:p>
    <w:p/>
    <w:p>
      <w:r xmlns:w="http://schemas.openxmlformats.org/wordprocessingml/2006/main">
        <w:t xml:space="preserve">1. ಬುದ್ಧಿವಂತಿಕೆಯನ್ನು ಅನುಸರಿಸುವುದು: ನಿರ್ಧಾರಗಳಲ್ಲಿ ದೇವರ ಮಾರ್ಗದರ್ಶನವನ್ನು ಹುಡುಕುವುದು</w:t>
      </w:r>
    </w:p>
    <w:p/>
    <w:p>
      <w:r xmlns:w="http://schemas.openxmlformats.org/wordprocessingml/2006/main">
        <w:t xml:space="preserve">2. ಅಧಿಕಾರ: ದೇವರ ಆಯ್ಕೆ ನಾಯಕರ ಮಾರ್ಗದರ್ಶನವನ್ನು ಸ್ವೀಕರಿಸುವುದು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ಜೇಮ್ಸ್ 1: 5 - ನಿಮ್ಮಲ್ಲಿ ಯಾರಿಗಾದರೂ ಬುದ್ಧಿವಂತಿಕೆಯ ಕೊರತೆಯಿದ್ದರೆ, ನೀವು ದೇವರನ್ನು ಕೇಳಬೇಕು, ಅವರು ತಪ್ಪುಗಳನ್ನು ಕಂಡುಹಿಡಿಯದೆ ಎಲ್ಲರಿಗೂ ಉದಾರವಾಗಿ ಕೊಡುತ್ತಾರೆ, ಮತ್ತು ಅದು ನಿಮಗೆ ನೀಡಲ್ಪಡುತ್ತದೆ.</w:t>
      </w:r>
    </w:p>
    <w:p/>
    <w:p>
      <w:r xmlns:w="http://schemas.openxmlformats.org/wordprocessingml/2006/main">
        <w:t xml:space="preserve">ಧರ್ಮೋಪದೇಶಕಾಂಡ 17:10 ಮತ್ತು ಕರ್ತನು ಆರಿಸಿಕೊಳ್ಳುವ ಸ್ಥಳದಿಂದ ಅವರು ನಿನಗೆ ತೋರಿಸುವ ವಾಕ್ಯದ ಪ್ರಕಾರ ನೀನು ಮಾಡು; ಮತ್ತು ಅವರು ನಿಮಗೆ ತಿಳಿಸುವ ಎಲ್ಲಾ ಪ್ರಕಾರವನ್ನು ನೀವು ಗಮನಿಸಬೇಕು:</w:t>
      </w:r>
    </w:p>
    <w:p/>
    <w:p>
      <w:r xmlns:w="http://schemas.openxmlformats.org/wordprocessingml/2006/main">
        <w:t xml:space="preserve">ಭಗವಂತನು ಆರಿಸಿದ ಸ್ಥಳದಲ್ಲಿ ಪುರೋಹಿತರ ತೀರ್ಪನ್ನು ಅನುಸರಿಸಬೇಕೆಂದು ದೇವರು ಆಜ್ಞಾಪಿಸುತ್ತಾನೆ.</w:t>
      </w:r>
    </w:p>
    <w:p/>
    <w:p>
      <w:r xmlns:w="http://schemas.openxmlformats.org/wordprocessingml/2006/main">
        <w:t xml:space="preserve">1. "ದೇವರ ಆಜ್ಞೆಗಳನ್ನು ಪಾಲಿಸಿ: ಪುರೋಹಿತರ ತೀರ್ಪನ್ನು ಅನುಸರಿಸಿ"</w:t>
      </w:r>
    </w:p>
    <w:p/>
    <w:p>
      <w:r xmlns:w="http://schemas.openxmlformats.org/wordprocessingml/2006/main">
        <w:t xml:space="preserve">2. "ಅಧಿಕಾರಕ್ಕೆ ಸಲ್ಲಿಸುವುದು: ಪುರೋಹಿತರ ಕಟ್ಟಳೆಗಳನ್ನು ಅನುಸರಿಸುವುದು"</w:t>
      </w:r>
    </w:p>
    <w:p/>
    <w:p>
      <w:r xmlns:w="http://schemas.openxmlformats.org/wordprocessingml/2006/main">
        <w:t xml:space="preserve">1. ಮ್ಯಾಥ್ಯೂ 22:21 - "ಆದ್ದರಿಂದ ಸೀಸರ್‌ನ ವಸ್ತುಗಳನ್ನು ಸೀಸರ್‌ಗೆ ಸಲ್ಲಿಸಿ; ಮತ್ತು ದೇವರಿಗೆ ದೇವರಿಗೆ"</w:t>
      </w:r>
    </w:p>
    <w:p/>
    <w:p>
      <w:r xmlns:w="http://schemas.openxmlformats.org/wordprocessingml/2006/main">
        <w:t xml:space="preserve">2. 1 ಪೀಟರ್ 2: 13-17 - "ಮನುಷ್ಯನ ಪ್ರತಿಯೊಂದು ವಿಧಿಗಳಿಗೆ ಭಗವಂತನ ನಿಮಿತ್ತವಾಗಿ ನಿಮ್ಮನ್ನು ಒಪ್ಪಿಸಿರಿ: ಅದು ರಾಜನಿಗೆ, ಸರ್ವೋಚ್ಚ ಅಥವಾ ರಾಜ್ಯಪಾಲರಿಗೆ, ದುಷ್ಕರ್ಮಿಗಳ ಶಿಕ್ಷೆಗೆ ಅವನಿಂದ ಕಳುಹಿಸಲ್ಪಟ್ಟವರಿಗೆ. , ಮತ್ತು ಒಳ್ಳೆಯವರ ಹೊಗಳಿಕೆಗಾಗಿ."</w:t>
      </w:r>
    </w:p>
    <w:p/>
    <w:p>
      <w:r xmlns:w="http://schemas.openxmlformats.org/wordprocessingml/2006/main">
        <w:t xml:space="preserve">ಧರ್ಮೋಪದೇಶಕಾಂಡ 17:11 ಅವರು ನಿಮಗೆ ಬೋಧಿಸುವ ಕಾನೂನಿನ ವಾಕ್ಯದ ಪ್ರಕಾರ ಮತ್ತು ಅವರು ನಿಮಗೆ ಹೇಳುವ ತೀರ್ಪಿನ ಪ್ರಕಾರ, ನೀನು ಮಾಡು; ಅಥವಾ ಎಡಕ್ಕೆ.</w:t>
      </w:r>
    </w:p>
    <w:p/>
    <w:p>
      <w:r xmlns:w="http://schemas.openxmlformats.org/wordprocessingml/2006/main">
        <w:t xml:space="preserve">ಧರ್ಮೋಪದೇಶಕಾಂಡ 17:11 ರ ಈ ಪದ್ಯವು ಸಮುದಾಯದಲ್ಲಿ ನೇಮಕಗೊಂಡ ನಾಯಕರ ಬೋಧನೆಗಳು ಮತ್ತು ತೀರ್ಪುಗಳನ್ನು ಅನುಸರಿಸುವ ಪ್ರಾಮುಖ್ಯತೆಯನ್ನು ಒತ್ತಿಹೇಳುತ್ತದೆ.</w:t>
      </w:r>
    </w:p>
    <w:p/>
    <w:p>
      <w:r xmlns:w="http://schemas.openxmlformats.org/wordprocessingml/2006/main">
        <w:t xml:space="preserve">1. ನಾಯಕರನ್ನು ಪಾಲಿಸುವುದು: ನೇಮಕಗೊಂಡ ನಾಯಕರ ಬೋಧನೆಗಳು ಮತ್ತು ತೀರ್ಪುಗಳನ್ನು ಅನುಸರಿಸುವುದು ನಮ್ಮ ಕರ್ತವ್ಯ.</w:t>
      </w:r>
    </w:p>
    <w:p/>
    <w:p>
      <w:r xmlns:w="http://schemas.openxmlformats.org/wordprocessingml/2006/main">
        <w:t xml:space="preserve">2. ಕಾನೂನನ್ನು ಪಾಲಿಸುವುದು: ಕಾನೂನಿನ ವಾಕ್ಯವನ್ನು ಎತ್ತಿಹಿಡಿಯುವ ಪ್ರಾಮುಖ್ಯತೆ.</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ರೋಮನ್ನರು 13: 1-2 - ಪ್ರತಿಯೊಬ್ಬರೂ ಆಡಳಿತ ಅಧಿಕಾರಿಗಳಿಗೆ ಅಧೀನರಾಗಲಿ, ಏಕೆಂದರೆ ದೇವರು ಸ್ಥಾಪಿಸಿದ ಹೊರತುಪಡಿಸಿ ಯಾವುದೇ ಅಧಿಕಾರವಿಲ್ಲ. ಅಸ್ತಿತ್ವದಲ್ಲಿರುವ ಅಧಿಕಾರಿಗಳು ದೇವರಿಂದ ಸ್ಥಾಪಿಸಲ್ಪಟ್ಟಿದ್ದಾರೆ.</w:t>
      </w:r>
    </w:p>
    <w:p/>
    <w:p>
      <w:r xmlns:w="http://schemas.openxmlformats.org/wordprocessingml/2006/main">
        <w:t xml:space="preserve">ಧರ್ಮೋಪದೇಶಕಾಂಡ 17:12 ಅಲ್ಲಿ ನಿನ್ನ ದೇವರಾದ ಯೆಹೋವನ ಸನ್ನಿಧಿಯಲ್ಲಿ ಸೇವೆಮಾಡಲು ನಿಂತಿರುವ ಯಾಜಕನ ಮಾತನ್ನೂ ಕೇಳದೆಯೂ ದುರಹಂಕಾರದಿಂದ ನಡೆದುಕೊಳ್ಳುವ ಮನುಷ್ಯನು ಸಾಯುವನು; .</w:t>
      </w:r>
    </w:p>
    <w:p/>
    <w:p>
      <w:r xmlns:w="http://schemas.openxmlformats.org/wordprocessingml/2006/main">
        <w:t xml:space="preserve">ಧರ್ಮೋಪದೇಶಕಾಂಡದ ಈ ಪದ್ಯವು ಪಾದ್ರಿ ಅಥವಾ ನ್ಯಾಯಾಧೀಶರ ಸೂಚನೆಗಳಿಗೆ ಅವಿಧೇಯರಾಗುವುದರ ವಿರುದ್ಧ ಎಚ್ಚರಿಸುತ್ತದೆ, ಏಕೆಂದರೆ ಇದು ಸಾವಿಗೆ ಕಾರಣವಾಗುತ್ತದೆ.</w:t>
      </w:r>
    </w:p>
    <w:p/>
    <w:p>
      <w:r xmlns:w="http://schemas.openxmlformats.org/wordprocessingml/2006/main">
        <w:t xml:space="preserve">1. ದೇವರ ಆಜ್ಞೆಗಳನ್ನು ಪಾಲಿಸುವುದು: ಅಧಿಕಾರದಲ್ಲಿರುವವರಿಗೆ ಕಿವಿಗೊಡುವುದರ ಪ್ರಾಮುಖ್ಯತೆ</w:t>
      </w:r>
    </w:p>
    <w:p/>
    <w:p>
      <w:r xmlns:w="http://schemas.openxmlformats.org/wordprocessingml/2006/main">
        <w:t xml:space="preserve">2. ಅವಿಧೇಯ ಅಧಿಕಾರದ ಪರಿಣಾಮಗಳು: ದೇವರ ನಿಯಮಗಳನ್ನು ಹೇಗೆ ಅನುಸರಿಸುವುದು</w:t>
      </w:r>
    </w:p>
    <w:p/>
    <w:p>
      <w:r xmlns:w="http://schemas.openxmlformats.org/wordprocessingml/2006/main">
        <w:t xml:space="preserve">1. ವಿಮೋಚನಕಾಂಡ 20:12 - ನಿಮ್ಮ ದೇವರಾದ ಕರ್ತನು ನಿಮಗೆ ಕೊಡುವ ದೇಶದಲ್ಲಿ ನಿಮ್ಮ ದಿನಗಳು ದೀರ್ಘಕಾಲ ಇರುವಂತೆ ನಿಮ್ಮ ತಂದೆ ಮತ್ತು ತಾಯಿಯನ್ನು ಗೌರವಿಸಿ.</w:t>
      </w:r>
    </w:p>
    <w:p/>
    <w:p>
      <w:r xmlns:w="http://schemas.openxmlformats.org/wordprocessingml/2006/main">
        <w:t xml:space="preserve">2. ನಾಣ್ಣುಡಿಗಳು 13:1 - ಬುದ್ಧಿವಂತ ಮಗನು ತನ್ನ ತಂದೆಯ ಸೂಚನೆಯನ್ನು ಕೇಳುತ್ತಾನೆ, ಆದರೆ ಅಪಹಾಸ್ಯ ಮಾಡುವವನು ಗದರಿಕೆಗೆ ಕಿವಿಗೊಡುವುದಿಲ್ಲ.</w:t>
      </w:r>
    </w:p>
    <w:p/>
    <w:p>
      <w:r xmlns:w="http://schemas.openxmlformats.org/wordprocessingml/2006/main">
        <w:t xml:space="preserve">ಧರ್ಮೋಪದೇಶಕಾಂಡ 17:13 ಮತ್ತು ಎಲ್ಲಾ ಜನರು ಕೇಳುತ್ತಾರೆ ಮತ್ತು ಭಯಪಡುತ್ತಾರೆ ಮತ್ತು ಇನ್ನು ಮುಂದೆ ದುರಹಂಕಾರದಿಂದ ಮಾಡಬಾರದು.</w:t>
      </w:r>
    </w:p>
    <w:p/>
    <w:p>
      <w:r xmlns:w="http://schemas.openxmlformats.org/wordprocessingml/2006/main">
        <w:t xml:space="preserve">ಜನರು ದೇವರಿಗೆ ಭಯಪಡಬೇಕು ಮತ್ತು ದುರಹಂಕಾರದಿಂದ ವರ್ತಿಸಬಾರದು.</w:t>
      </w:r>
    </w:p>
    <w:p/>
    <w:p>
      <w:r xmlns:w="http://schemas.openxmlformats.org/wordprocessingml/2006/main">
        <w:t xml:space="preserve">1. ಸದಾಚಾರವನ್ನು ಸಾಧಿಸುವಲ್ಲಿ ಭಯದ ಶಕ್ತಿ</w:t>
      </w:r>
    </w:p>
    <w:p/>
    <w:p>
      <w:r xmlns:w="http://schemas.openxmlformats.org/wordprocessingml/2006/main">
        <w:t xml:space="preserve">2. ದುರಹಂಕಾರಿ ಜೀವನದ ಪರಿಣಾಮಗಳನ್ನು ಗುರುತಿಸುವುದು</w:t>
      </w:r>
    </w:p>
    <w:p/>
    <w:p>
      <w:r xmlns:w="http://schemas.openxmlformats.org/wordprocessingml/2006/main">
        <w:t xml:space="preserve">1. ನಾಣ್ಣುಡಿಗಳು 1: 7-9 - ಕರ್ತನ ಭಯವು ಜ್ಞಾನದ ಆರಂಭವಾಗಿದೆ; ಮೂರ್ಖರು ಬುದ್ಧಿವಂತಿಕೆ ಮತ್ತು ಉಪದೇಶವನ್ನು ತಿರಸ್ಕರಿಸುತ್ತಾರೆ.</w:t>
      </w:r>
    </w:p>
    <w:p/>
    <w:p>
      <w:r xmlns:w="http://schemas.openxmlformats.org/wordprocessingml/2006/main">
        <w:t xml:space="preserve">2. ಕೀರ್ತನೆ 111:10 - ಕರ್ತನ ಭಯವು ಜ್ಞಾನದ ಆರಂಭವಾಗಿದೆ; ಅದನ್ನು ಅಭ್ಯಾಸ ಮಾಡುವ ಎಲ್ಲರಿಗೂ ಉತ್ತಮ ತಿಳುವಳಿಕೆ ಇರುತ್ತದೆ. ಆತನ ಸ್ತುತಿಯು ಎಂದೆಂದಿಗೂ ಇರುತ್ತದೆ!</w:t>
      </w:r>
    </w:p>
    <w:p/>
    <w:p>
      <w:r xmlns:w="http://schemas.openxmlformats.org/wordprocessingml/2006/main">
        <w:t xml:space="preserve">ಧರ್ಮೋಪದೇಶಕಾಂಡ 17:14 ನಿನ್ನ ದೇವರಾದ ಕರ್ತನು ನಿನಗೆ ಕೊಡುವ ದೇಶಕ್ಕೆ ನೀನು ಬಂದು ಅದನ್ನು ಸ್ವಾಧೀನಪಡಿಸಿಕೊಂಡು ಅಲ್ಲಿ ವಾಸಮಾಡಿ--ನನ್ನ ಸುತ್ತಲಿರುವ ಎಲ್ಲಾ ಜನಾಂಗಗಳಂತೆ ನನಗೂ ಒಬ್ಬ ರಾಜನನ್ನು ನೇಮಿಸುವೆನು. ;</w:t>
      </w:r>
    </w:p>
    <w:p/>
    <w:p>
      <w:r xmlns:w="http://schemas.openxmlformats.org/wordprocessingml/2006/main">
        <w:t xml:space="preserve">ಇಸ್ರಾಯೇಲ್ಯರು ದೇವರು ಅವರಿಗೆ ಕೊಟ್ಟ ದೇಶವನ್ನು ಪ್ರವೇಶಿಸಿದಾಗ ಅವರ ಮೇಲೆ ರಾಜನನ್ನು ನೇಮಿಸುವಂತೆ ಸೂಚಿಸಲಾಗಿದೆ.</w:t>
      </w:r>
    </w:p>
    <w:p/>
    <w:p>
      <w:r xmlns:w="http://schemas.openxmlformats.org/wordprocessingml/2006/main">
        <w:t xml:space="preserve">1. ದೇವರಲ್ಲಿ ನಂಬಿಕೆ: ರಾಜನನ್ನು ಹೊಂದಿಸಲು ದೇವರ ಆಜ್ಞೆಯನ್ನು ಹೇಗೆ ಅನುಸರಿಸುವುದು</w:t>
      </w:r>
    </w:p>
    <w:p/>
    <w:p>
      <w:r xmlns:w="http://schemas.openxmlformats.org/wordprocessingml/2006/main">
        <w:t xml:space="preserve">2. ದೇವರ ಭೂಮಿಯ ಉಡುಗೊರೆ: ನಮ್ಮಲ್ಲಿರುವದನ್ನು ಸ್ವೀಕರಿಸಲು ಮತ್ತು ಪ್ರಶಂಸಿಸಲು ಕಲಿಯುವುದು</w:t>
      </w:r>
    </w:p>
    <w:p/>
    <w:p>
      <w:r xmlns:w="http://schemas.openxmlformats.org/wordprocessingml/2006/main">
        <w:t xml:space="preserve">1. ಧರ್ಮೋಪದೇಶಕಾಂಡ 28:1-14 - ವಿಧೇಯತೆಗಾಗಿ ದೇವರ ಆಶೀರ್ವಾದ</w:t>
      </w:r>
    </w:p>
    <w:p/>
    <w:p>
      <w:r xmlns:w="http://schemas.openxmlformats.org/wordprocessingml/2006/main">
        <w:t xml:space="preserve">2. ಕೀರ್ತನೆ 23: 1-3 - ಕರ್ತನು ನನ್ನ ಕುರುಬನು</w:t>
      </w:r>
    </w:p>
    <w:p/>
    <w:p>
      <w:r xmlns:w="http://schemas.openxmlformats.org/wordprocessingml/2006/main">
        <w:t xml:space="preserve">ಧರ್ಮೋಪದೇಶಕಾಂಡ 17:15 ನಿನ್ನ ದೇವರಾದ ಕರ್ತನು ಯಾರನ್ನು ಆರಿಸಿಕೊಳ್ಳುವನೋ ಅವನನ್ನು ನಿನಗೆ ಅರಸನನ್ನಾಗಿ ನೇಮಿಸಬೇಕು; ನಿನ್ನ ಸಹೋದರರಲ್ಲಿ ಒಬ್ಬನನ್ನು ನಿನ್ನ ಮೇಲೆ ಅರಸನನ್ನಾಗಿ ಮಾಡಿಕೊಳ್ಳಬೇಕು;</w:t>
      </w:r>
    </w:p>
    <w:p/>
    <w:p>
      <w:r xmlns:w="http://schemas.openxmlformats.org/wordprocessingml/2006/main">
        <w:t xml:space="preserve">ಇಸ್ರಾಯೇಲ್ಯರು ತಮ್ಮ ಸ್ವಂತ ಜನರಲ್ಲಿ ಒಬ್ಬ ರಾಜನನ್ನು ಮಾತ್ರ ಆರಿಸಬೇಕೆಂದು ದೇವರು ಆಜ್ಞಾಪಿಸುತ್ತಾನೆ ಮತ್ತು ಪರಕೀಯನಲ್ಲ.</w:t>
      </w:r>
    </w:p>
    <w:p/>
    <w:p>
      <w:r xmlns:w="http://schemas.openxmlformats.org/wordprocessingml/2006/main">
        <w:t xml:space="preserve">1. ನಮ್ಮ ಸ್ವಂತ ಜನರಿಗೆ ನಿಷ್ಠೆಗಾಗಿ ಕರೆ</w:t>
      </w:r>
    </w:p>
    <w:p/>
    <w:p>
      <w:r xmlns:w="http://schemas.openxmlformats.org/wordprocessingml/2006/main">
        <w:t xml:space="preserve">2. ಏಕತೆ ಮತ್ತು ನಿಷ್ಠೆಯ ಶಕ್ತಿ</w:t>
      </w:r>
    </w:p>
    <w:p/>
    <w:p>
      <w:r xmlns:w="http://schemas.openxmlformats.org/wordprocessingml/2006/main">
        <w:t xml:space="preserve">1. ಮ್ಯಾಥ್ಯೂ 22:21 - ಸೀಸರ್‌ನ ವಸ್ತುಗಳನ್ನು ಸೀಸರ್‌ಗೆ ಸಲ್ಲಿಸಿ</w:t>
      </w:r>
    </w:p>
    <w:p/>
    <w:p>
      <w:r xmlns:w="http://schemas.openxmlformats.org/wordprocessingml/2006/main">
        <w:t xml:space="preserve">2. ರೋಮನ್ನರು 13:1 - ಪ್ರತಿ ಆತ್ಮವು ಉನ್ನತ ಶಕ್ತಿಗಳಿಗೆ ಅಧೀನವಾಗಿರಲಿ</w:t>
      </w:r>
    </w:p>
    <w:p/>
    <w:p>
      <w:r xmlns:w="http://schemas.openxmlformats.org/wordprocessingml/2006/main">
        <w:t xml:space="preserve">ಧರ್ಮೋಪದೇಶಕಾಂಡ 17:16 ಆದರೆ ಅವನು ಕುದುರೆಗಳನ್ನು ತನಗೆ ಹೆಚ್ಚಿಸಬಾರದು ಅಥವಾ ಜನರನ್ನು ಈಜಿಪ್ಟಿಗೆ ಹಿಂದಿರುಗಿಸಬಾರದು, ಅವನು ಕುದುರೆಗಳನ್ನು ಹೆಚ್ಚಿಸಬೇಕು;</w:t>
      </w:r>
    </w:p>
    <w:p/>
    <w:p>
      <w:r xmlns:w="http://schemas.openxmlformats.org/wordprocessingml/2006/main">
        <w:t xml:space="preserve">ದೇವರು ಇಸ್ರಾಯೇಲ್ಯರಿಗೆ ಈಜಿಪ್ಟ್‌ಗೆ ಹಿಂದಿರುಗಬಾರದು ಅಥವಾ ಹೆಚ್ಚಿನ ಸಂಖ್ಯೆಯ ಕುದುರೆಗಳನ್ನು ಸ್ವಾಧೀನಪಡಿಸಿಕೊಳ್ಳಬಾರದು ಎಂದು ಆಜ್ಞಾಪಿಸಿದ್ದಾನೆ.</w:t>
      </w:r>
    </w:p>
    <w:p/>
    <w:p>
      <w:r xmlns:w="http://schemas.openxmlformats.org/wordprocessingml/2006/main">
        <w:t xml:space="preserve">1. ದೇವರ ಆಜ್ಞೆಗಳನ್ನು ಪಾಲಿಸುವುದು ಕಷ್ಟವಾದರೂ ಪಾಲಿಸಬೇಕು.</w:t>
      </w:r>
    </w:p>
    <w:p/>
    <w:p>
      <w:r xmlns:w="http://schemas.openxmlformats.org/wordprocessingml/2006/main">
        <w:t xml:space="preserve">2. ಅರ್ಥಮಾಡಿಕೊಳ್ಳಲು ಕಷ್ಟವಾಗಿದ್ದರೂ ಸಹ ದೇವರ ಚಿತ್ತವನ್ನು ನಂಬುವುದು ನಂಬಿಕೆಯ ದೊಡ್ಡ ಶಕ್ತಿಯಾಗಿದೆ.</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ಧರ್ಮೋಪದೇಶಕಾಂಡ 17:17 ಅವನು ತನ್ನ ಹೃದಯವನ್ನು ತಿರುಗಿಸದ ಹಾಗೆ ಹೆಂಡತಿಯರನ್ನು ತನಗೆ ಹೆಚ್ಚಿಸಬಾರದು;</w:t>
      </w:r>
    </w:p>
    <w:p/>
    <w:p>
      <w:r xmlns:w="http://schemas.openxmlformats.org/wordprocessingml/2006/main">
        <w:t xml:space="preserve">ಅವನು ಬಹು ಪತ್ನಿಯರನ್ನು ಹೊಂದಿರಬಾರದು ಅಥವಾ ಅಧಿಕ ಪ್ರಮಾಣದ ಸಂಪತ್ತನ್ನು ಸಂಗ್ರಹಿಸಬಾರದು.</w:t>
      </w:r>
    </w:p>
    <w:p/>
    <w:p>
      <w:r xmlns:w="http://schemas.openxmlformats.org/wordprocessingml/2006/main">
        <w:t xml:space="preserve">1: ನಾವು ಭೌತವಾದದ ವಿರುದ್ಧ ನಮ್ಮ ಹೃದಯಗಳನ್ನು ಕಾಪಾಡಿಕೊಳ್ಳಬೇಕು ಮತ್ತು ನಮ್ಮ ಸಂಬಂಧಗಳನ್ನು ವಿಶ್ವಾಸದ್ರೋಹದಿಂದ ರಕ್ಷಿಸಿಕೊಳ್ಳಬೇಕು.</w:t>
      </w:r>
    </w:p>
    <w:p/>
    <w:p>
      <w:r xmlns:w="http://schemas.openxmlformats.org/wordprocessingml/2006/main">
        <w:t xml:space="preserve">2: ನಾವು ನಮ್ಮ ಬದ್ಧತೆಗಳಿಗೆ ಬದ್ಧರಾಗಿರಬೇಕು ಮತ್ತು ನಮ್ಮ ಹಣಕಾಸಿನೊಂದಿಗೆ ದೇವರನ್ನು ಗೌರವಿಸಬೇಕು.</w:t>
      </w:r>
    </w:p>
    <w:p/>
    <w:p>
      <w:r xmlns:w="http://schemas.openxmlformats.org/wordprocessingml/2006/main">
        <w:t xml:space="preserve">1: ನಾಣ್ಣುಡಿಗಳು 18:22, ಹೆಂಡತಿಯನ್ನು ಕಂಡುಕೊಳ್ಳುವವನು ಒಳ್ಳೆಯದನ್ನು ಕಂಡುಕೊಳ್ಳುತ್ತಾನೆ ಮತ್ತು ಭಗವಂತನಿಂದ ಅನುಗ್ರಹವನ್ನು ಪಡೆಯುತ್ತಾನೆ.</w:t>
      </w:r>
    </w:p>
    <w:p/>
    <w:p>
      <w:r xmlns:w="http://schemas.openxmlformats.org/wordprocessingml/2006/main">
        <w:t xml:space="preserve">2: 1 ತಿಮೋತಿ 6: 6-10, ಆದರೆ ತೃಪ್ತಿಯೊಂದಿಗೆ ದೈವಭಕ್ತಿಯು ದೊಡ್ಡ ಲಾಭವಾಗಿದೆ. ಯಾಕಂದರೆ ನಾವು ಜಗತ್ತಿನಲ್ಲಿ ಏನನ್ನೂ ತರಲಿಲ್ಲ, ಮತ್ತು ನಾವು ಪ್ರಪಂಚದಿಂದ ಏನನ್ನೂ ತೆಗೆದುಕೊಳ್ಳಲು ಸಾಧ್ಯವಿಲ್ಲ. ಆದರೆ ನಮಗೆ ಆಹಾರ ಮತ್ತು ಬಟ್ಟೆ ಇದ್ದರೆ, ನಾವು ಇವುಗಳಿಂದ ತೃಪ್ತರಾಗುತ್ತೇವೆ. ಆದರೆ ಶ್ರೀಮಂತರಾಗಲು ಬಯಸುವವರು ಪ್ರಲೋಭನೆಯಲ್ಲಿ ಬೀಳುತ್ತಾರೆ, ಬಲೆಗೆ ಬೀಳುತ್ತಾರೆ, ಜನರು ನಾಶ ಮತ್ತು ವಿನಾಶಕ್ಕೆ ಧುಮುಕುವ ಅನೇಕ ಅರ್ಥಹೀನ ಮತ್ತು ಹಾನಿಕಾರಕ ಆಸೆಗಳಿಗೆ ಬೀಳುತ್ತಾರೆ. ಯಾಕಂದರೆ ಹಣದ ಮೋಹವು ಎಲ್ಲಾ ರೀತಿಯ ಕೆಡುಕುಗಳಿಗೆ ಮೂಲವಾಗಿದೆ. ಈ ಕಡುಬಯಕೆಯಿಂದಲೇ ಕೆಲವರು ನಂಬಿಕೆಯಿಂದ ದೂರ ಸರಿದಿದ್ದಾರೆ ಮತ್ತು ಅನೇಕ ನೋವುಗಳಿಂದ ತಮ್ಮನ್ನು ತಾವು ಚುಚ್ಚಿಕೊಂಡಿದ್ದಾರೆ.</w:t>
      </w:r>
    </w:p>
    <w:p/>
    <w:p>
      <w:r xmlns:w="http://schemas.openxmlformats.org/wordprocessingml/2006/main">
        <w:t xml:space="preserve">ಧರ್ಮೋಪದೇಶಕಾಂಡ 17:18 ಅವನು ತನ್ನ ರಾಜ್ಯದ ಸಿಂಹಾಸನದ ಮೇಲೆ ಕೂತುಕೊಂಡಿರುವಾಗ ಲೇವಿಯರಾದ ಯಾಜಕರ ಮುಂದೆ ಇರುವ ಒಂದು ಪುಸ್ತಕದಲ್ಲಿ ಈ ಧರ್ಮಶಾಸ್ತ್ರದ ಪ್ರತಿಯನ್ನು ಅವನಿಗೆ ಬರೆಯಬೇಕು.</w:t>
      </w:r>
    </w:p>
    <w:p/>
    <w:p>
      <w:r xmlns:w="http://schemas.openxmlformats.org/wordprocessingml/2006/main">
        <w:t xml:space="preserve">ಒಬ್ಬ ರಾಜನು ಯಾಜಕರು ಮತ್ತು ಲೇವಿಯರು ತಮ್ಮ ರಾಜ್ಯದ ಸಿಂಹಾಸನವನ್ನು ತೆಗೆದುಕೊಳ್ಳುವಾಗ ಅವರ ಪುಸ್ತಕದಲ್ಲಿ ಕಾನೂನಿನ ಪ್ರತಿಯನ್ನು ಬರೆಯಬೇಕು.</w:t>
      </w:r>
    </w:p>
    <w:p/>
    <w:p>
      <w:r xmlns:w="http://schemas.openxmlformats.org/wordprocessingml/2006/main">
        <w:t xml:space="preserve">1. ದೇವರ ಕಾನೂನು: ಉತ್ತಮ ನಾಯಕತ್ವದ ಅಡಿಪಾಯ</w:t>
      </w:r>
    </w:p>
    <w:p/>
    <w:p>
      <w:r xmlns:w="http://schemas.openxmlformats.org/wordprocessingml/2006/main">
        <w:t xml:space="preserve">2. ದೇವರ ವಾಕ್ಯ: ದೈವಿಕ ನಿಯಮದ ಮಾನದಂಡ</w:t>
      </w:r>
    </w:p>
    <w:p/>
    <w:p>
      <w:r xmlns:w="http://schemas.openxmlformats.org/wordprocessingml/2006/main">
        <w:t xml:space="preserve">1. ಕೀರ್ತನೆ 119: 9-11 ಒಬ್ಬ ಯುವಕನು ತನ್ನ ಮಾರ್ಗವನ್ನು ಯಾವುದರಿಂದ ಶುದ್ಧೀಕರಿಸುತ್ತಾನೆ? ನಿನ್ನ ಮಾತಿನ ಪ್ರಕಾರ ಅದನ್ನು ಗಮನಿಸುವ ಮೂಲಕ. ನನ್ನ ಪೂರ್ಣ ಹೃದಯದಿಂದ ನಾನು ನಿನ್ನನ್ನು ಹುಡುಕಿದೆನು: ಓ ನಿನ್ನ ಆಜ್ಞೆಗಳಿಂದ ನಾನು ಅಲೆದಾಡದಿರಲಿ. ನಾನು ನಿನಗೆ ವಿರೋಧವಾಗಿ ಪಾಪಮಾಡದಂತೆ ನಿನ್ನ ವಾಕ್ಯವನ್ನು ನನ್ನ ಹೃದಯದಲ್ಲಿ ಬಚ್ಚಿಟ್ಟಿದ್ದೇನೆ.</w:t>
      </w:r>
    </w:p>
    <w:p/>
    <w:p>
      <w:r xmlns:w="http://schemas.openxmlformats.org/wordprocessingml/2006/main">
        <w:t xml:space="preserve">2. ನಾಣ್ಣುಡಿಗಳು 29:2 ನೀತಿವಂತರು ಅಧಿಕಾರದಲ್ಲಿದ್ದಾಗ ಜನರು ಸಂತೋಷಪಡುತ್ತಾರೆ; ಆದರೆ ದುಷ್ಟರು ಆಳಿದಾಗ ಜನರು ದುಃಖಿಸುತ್ತಾರೆ.</w:t>
      </w:r>
    </w:p>
    <w:p/>
    <w:p>
      <w:r xmlns:w="http://schemas.openxmlformats.org/wordprocessingml/2006/main">
        <w:t xml:space="preserve">ಧರ್ಮೋಪದೇಶಕಾಂಡ 17:19 ಮತ್ತು ಅದು ಅವನೊಂದಿಗೆ ಇರುತ್ತದೆ ಮತ್ತು ಅವನು ತನ್ನ ಜೀವನದ ಎಲ್ಲಾ ದಿನಗಳಲ್ಲಿ ಅದನ್ನು ಓದಬೇಕು;</w:t>
      </w:r>
    </w:p>
    <w:p/>
    <w:p>
      <w:r xmlns:w="http://schemas.openxmlformats.org/wordprocessingml/2006/main">
        <w:t xml:space="preserve">ಭಗವಂತನಿಗೆ ಭಯಪಡಲು ಮತ್ತು ಆತನ ಆಜ್ಞೆಗಳನ್ನು ಪಾಲಿಸಲು ಕಲಿಯಲು ಅವರು ಆರಿಸಿಕೊಂಡ ರಾಜನು ಕಾನೂನಿನಿಂದ ಓದುತ್ತಾನೆ ಮತ್ತು ಅದನ್ನು ಅನುಸರಿಸುತ್ತಾನೆ ಎಂದು ಖಚಿತಪಡಿಸಿಕೊಳ್ಳಲು ಮೋಶೆ ಇಸ್ರಾಯೇಲ್ಯರಿಗೆ ಸೂಚಿಸುತ್ತಾನೆ.</w:t>
      </w:r>
    </w:p>
    <w:p/>
    <w:p>
      <w:r xmlns:w="http://schemas.openxmlformats.org/wordprocessingml/2006/main">
        <w:t xml:space="preserve">1. ದೇವರ ನಿಯಮಗಳನ್ನು ಪಾಲಿಸುವುದರ ಪ್ರಾಮುಖ್ಯತೆ</w:t>
      </w:r>
    </w:p>
    <w:p/>
    <w:p>
      <w:r xmlns:w="http://schemas.openxmlformats.org/wordprocessingml/2006/main">
        <w:t xml:space="preserve">2. ದೇವರಿಗೆ ಭಕ್ತಿ ಮತ್ತು ಗೌರವದ ಜೀವನವನ್ನು ನಡೆಸುವುದು</w:t>
      </w:r>
    </w:p>
    <w:p/>
    <w:p>
      <w:r xmlns:w="http://schemas.openxmlformats.org/wordprocessingml/2006/main">
        <w:t xml:space="preserve">1. ನಾಣ್ಣುಡಿಗಳು 28:7 - "ಕಾನೂನನ್ನು ಪಾಲಿಸುವವನು ವಿವೇಚನಾಶೀಲ ಮಗ, ಆದರೆ ಹೊಟ್ಟೆಬಾಕತನದ ಸಂಗಡಿಗನು ತನ್ನ ತಂದೆಯನ್ನು ನಾಚಿಕೆಪಡಿಸುತ್ತಾನೆ."</w:t>
      </w:r>
    </w:p>
    <w:p/>
    <w:p>
      <w:r xmlns:w="http://schemas.openxmlformats.org/wordprocessingml/2006/main">
        <w:t xml:space="preserve">2. ಕೀರ್ತನೆ 119:2 - "ಆತನ ಸಾಕ್ಷಿಗಳನ್ನು ಕೈಕೊಳ್ಳುವವರು, ಪೂರ್ಣ ಹೃದಯದಿಂದ ಆತನನ್ನು ಹುಡುಕುವವರು ಧನ್ಯರು."</w:t>
      </w:r>
    </w:p>
    <w:p/>
    <w:p>
      <w:r xmlns:w="http://schemas.openxmlformats.org/wordprocessingml/2006/main">
        <w:t xml:space="preserve">ಧರ್ಮೋಪದೇಶಕಾಂಡ 17:20 ಅವನ ಹೃದಯವು ತನ್ನ ಸಹೋದರರಿಗಿಂತ ಮೇಲಕ್ಕೆ ಎತ್ತಲ್ಪಡಬಾರದು ಮತ್ತು ಅವನು ಆಜ್ಞೆಯನ್ನು ಬಿಟ್ಟು ಬಲಗೈಗೆ ಅಥವಾ ಎಡಕ್ಕೆ ತಿರುಗಬಾರದು; ಮತ್ತು ಅವನ ಮಕ್ಕಳು, ಇಸ್ರೇಲ್ ಮಧ್ಯದಲ್ಲಿ.</w:t>
      </w:r>
    </w:p>
    <w:p/>
    <w:p>
      <w:r xmlns:w="http://schemas.openxmlformats.org/wordprocessingml/2006/main">
        <w:t xml:space="preserve">ಈ ಪದ್ಯವು ನಮ್ಮನ್ನು ವಿನಮ್ರರಾಗಿ ಮತ್ತು ದೇವರಿಗೆ ವಿಧೇಯರಾಗಿರಲು ಪ್ರೋತ್ಸಾಹಿಸುತ್ತದೆ, ಇದರಿಂದ ನಾವು ದೀರ್ಘ ಮತ್ತು ಸಮೃದ್ಧ ಜೀವನವನ್ನು ನಡೆಸಬಹುದು.</w:t>
      </w:r>
    </w:p>
    <w:p/>
    <w:p>
      <w:r xmlns:w="http://schemas.openxmlformats.org/wordprocessingml/2006/main">
        <w:t xml:space="preserve">1. ನಮ್ರತೆ ಮತ್ತು ವಿಧೇಯತೆಯ ಆಶೀರ್ವಾದ</w:t>
      </w:r>
    </w:p>
    <w:p/>
    <w:p>
      <w:r xmlns:w="http://schemas.openxmlformats.org/wordprocessingml/2006/main">
        <w:t xml:space="preserve">2. ದೇವರ ಆಜ್ಞೆಗಳನ್ನು ಅನುಸರಿಸುವ ಪ್ರಾಮುಖ್ಯತೆ</w:t>
      </w:r>
    </w:p>
    <w:p/>
    <w:p>
      <w:r xmlns:w="http://schemas.openxmlformats.org/wordprocessingml/2006/main">
        <w:t xml:space="preserve">1. ನಾಣ್ಣುಡಿಗಳು 3: 5-6 ನಿಮ್ಮ ಪೂರ್ಣ ಹೃದಯದಿಂದ ಭಗವಂತನಲ್ಲಿ ಭರವಸೆಯಿಡಿ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ಫಿಲಿಪ್ಪಿ 4:8 ಕೊನೆಯದಾಗಿ, ಸಹೋದರ ಸಹೋದರಿಯರೇ, ಯಾವುದು ಸತ್ಯವೋ, ಯಾವುದು ಉದಾತ್ತವೋ, ಯಾವುದು ಸರಿಯೋ, ಯಾವುದು ಶುದ್ಧವೋ, ಯಾವುದು ಮನೋಹರವೋ, ಯಾವುದು ಶ್ಲಾಘನೀಯವೋ, ಯಾವುದಾದರೂ ಉತ್ತಮವಾದುದಾದರೆ ಅಥವಾ ಶ್ಲಾಘನೀಯವಾದುದಾದರೆ ಅಂತಹ ವಿಷಯಗಳ ಕುರಿತು ಯೋಚಿಸಿ.</w:t>
      </w:r>
    </w:p>
    <w:p/>
    <w:p>
      <w:r xmlns:w="http://schemas.openxmlformats.org/wordprocessingml/2006/main">
        <w:t xml:space="preserve">ಡಿಯೂಟರೋನಮಿ 18 ಅನ್ನು ಮೂರು ಪ್ಯಾರಾಗಳಲ್ಲಿ ಈ ಕೆಳಗಿನಂತೆ, ಸೂಚಿಸಿದ ಪದ್ಯಗಳೊಂದಿಗೆ ಸಂಕ್ಷಿಪ್ತಗೊಳಿಸಬಹುದು:</w:t>
      </w:r>
    </w:p>
    <w:p/>
    <w:p>
      <w:r xmlns:w="http://schemas.openxmlformats.org/wordprocessingml/2006/main">
        <w:t xml:space="preserve">ಪ್ಯಾರಾಗ್ರಾಫ್ 1: ಧರ್ಮೋಪದೇಶಕಾಂಡ 18:1-8 ಲೇವಿಯರಿಗೆ ಮತ್ತು ಇಸ್ರೇಲ್‌ನಲ್ಲಿ ಅವರ ಪಾತ್ರದ ನಿಬಂಧನೆಯನ್ನು ತಿಳಿಸುತ್ತದೆ. ಲೇವಿಯರಿಗೆ ತಮ್ಮದೇ ಆದ ಯಾವುದೇ ಆನುವಂಶಿಕತೆಯಿಲ್ಲ ಆದರೆ ಯೆಹೋವನಿಗೆ ತಂದ ಅರ್ಪಣೆಗಳು ಮತ್ತು ಯಜ್ಞಗಳಿಂದ ಅವರನ್ನು ಬೆಂಬಲಿಸಬೇಕು ಎಂದು ಮೋಶೆ ಇಸ್ರಾಯೇಲ್ಯರಿಗೆ ನೆನಪಿಸುತ್ತಾನೆ. ಜನರ ಕೊಡುಗೆಗಳ ಒಂದು ಭಾಗವನ್ನು ಅವರ ಪಿತ್ರಾರ್ಜಿತವಾಗಿ ನೀಡಲಾಗುತ್ತದೆ. ಅವರು ಇತರ ಉದ್ಯೋಗಗಳಲ್ಲಿ ತೊಡಗಿಸಿಕೊಳ್ಳಬಾರದು ಆದರೆ ಯೆಹೋವನ ಸೇವೆ ಮತ್ತು ಜನರಿಗೆ ಸೇವೆ ಸಲ್ಲಿಸಲು ತಮ್ಮನ್ನು ಸಂಪೂರ್ಣವಾಗಿ ಅರ್ಪಿಸಿಕೊಳ್ಳಬೇಕೆಂದು ಮೋಸೆಸ್ ಒತ್ತಿಹೇಳುತ್ತಾನೆ.</w:t>
      </w:r>
    </w:p>
    <w:p/>
    <w:p>
      <w:r xmlns:w="http://schemas.openxmlformats.org/wordprocessingml/2006/main">
        <w:t xml:space="preserve">ಪ್ಯಾರಾಗ್ರಾಫ್ 2: ಡಿಯೂಟರೋನಮಿ 18: 9-14 ರಲ್ಲಿ ಮುಂದುವರಿಯುತ್ತಾ, ಮೋಶೆಯು ವಿವಿಧ ರೀತಿಯ ಭವಿಷ್ಯಜ್ಞಾನ, ವಾಮಾಚಾರ, ವಾಮಾಚಾರ, ಶಕುನಗಳನ್ನು ಅರ್ಥೈಸುವುದು, ಮಂತ್ರಗಳನ್ನು ಬಿತ್ತರಿಸುವಿಕೆ, ಸಲಹಾ ಮಾಧ್ಯಮಗಳು ಅಥವಾ ಆತ್ಮವಾದಿಗಳ ವಿರುದ್ಧ ಎಚ್ಚರಿಸುತ್ತಾನೆ. ಈ ಆಚರಣೆಗಳು ಯೆಹೋವನಿಗೆ ಅಸಹ್ಯಕರವಾಗಿವೆ ಮತ್ತು ಅವರು ಹೊರಹಾಕಲು ಹೊರಟಿದ್ದ ರಾಷ್ಟ್ರಗಳು ಅಭ್ಯಾಸ ಮಾಡುವ ಅಸಹ್ಯಗಳಲ್ಲಿ ಸೇರಿವೆ ಎಂದು ಅವರು ಒತ್ತಿಹೇಳುತ್ತಾರೆ. ಬದಲಾಗಿ, ಆತನ ಪರವಾಗಿ ಮಾತನಾಡುವ ದೇವರು ನೇಮಿಸಿದ ಪ್ರವಾದಿಗಳನ್ನು ಕೇಳಲು ಮತ್ತು ಅನುಸರಿಸಲು ಮೋಶೆ ಅವರನ್ನು ಪ್ರೋತ್ಸಾಹಿಸುತ್ತಾನೆ.</w:t>
      </w:r>
    </w:p>
    <w:p/>
    <w:p>
      <w:r xmlns:w="http://schemas.openxmlformats.org/wordprocessingml/2006/main">
        <w:t xml:space="preserve">ಪ್ಯಾರಾಗ್ರಾಫ್ 3: ಡಿಯೂಟರೋನಮಿ 18 ಭವಿಷ್ಯದ ಪ್ರವಾದಿಯ ಬಗ್ಗೆ ಭರವಸೆಯೊಂದಿಗೆ ಮುಕ್ತಾಯಗೊಳ್ಳುತ್ತದೆ. ಧರ್ಮೋಪದೇಶಕಾಂಡ 18:15-22 ರಲ್ಲಿ, ದೇವರು ತನ್ನಂತಹ ಪ್ರವಾದಿಯನ್ನು ತಮ್ಮ ಸಹ ಇಸ್ರಾಯೇಲ್ಯರ ನಡುವೆ ಎಬ್ಬಿಸುವನೆಂದು ಮೋಶೆಯು ಪ್ರವಾದಿಸುತ್ತಾನೆ. ಈ ಪ್ರವಾದಿಯು ದೇವರ ಮಾತುಗಳನ್ನು ಹೇಳುವನು, ಮತ್ತು ಯಾರು ಈ ಪ್ರವಾದಿಯನ್ನು ಕೇಳುವುದಿಲ್ಲ ಅಥವಾ ವಿಧೇಯರಾಗುವುದಿಲ್ಲವೋ ಅವರು ಯೆಹೋವನಿಂದ ಜವಾಬ್ದಾರರಾಗಿರುತ್ತಾರೆ. ದೇವರ ಹೆಸರಿನಲ್ಲಿ ದುರಹಂಕಾರದಿಂದ ಮಾತನಾಡುವುದರ ವಿರುದ್ಧ ಮೋಶೆ ಎಚ್ಚರಿಸುತ್ತಾನೆ ಆದರೆ ಒಬ್ಬ ಪ್ರವಾದಿಯು ದೇವರ ಹೆಸರಿನಲ್ಲಿ ನಿಖರವಾಗಿ ಮಾತನಾಡಿದರೆ ಮತ್ತು ಅವನ ಮಾತುಗಳು ನಿಜವಾಗಿದ್ದರೆ, ಅದು ಅವನು ನಿಜವಾಗಿಯೂ ಯೆಹೋವನಿಂದ ಕಳುಹಿಸಲ್ಪಟ್ಟಿದ್ದಾನೆ ಎಂಬುದರ ಸಂಕೇತವಾಗಿದೆ ಎಂದು ಅವರಿಗೆ ಭರವಸೆ ನೀಡುತ್ತಾನೆ.</w:t>
      </w:r>
    </w:p>
    <w:p/>
    <w:p>
      <w:r xmlns:w="http://schemas.openxmlformats.org/wordprocessingml/2006/main">
        <w:t xml:space="preserve">ಸಾರಾಂಶದಲ್ಲಿ:</w:t>
      </w:r>
    </w:p>
    <w:p>
      <w:r xmlns:w="http://schemas.openxmlformats.org/wordprocessingml/2006/main">
        <w:t xml:space="preserve">ಧರ್ಮೋಪದೇಶಕಾಂಡ 18 ಪ್ರಸ್ತುತಪಡಿಸುತ್ತದೆ:</w:t>
      </w:r>
    </w:p>
    <w:p>
      <w:r xmlns:w="http://schemas.openxmlformats.org/wordprocessingml/2006/main">
        <w:t xml:space="preserve">ಅರ್ಪಣೆಗಳು ಮತ್ತು ಯಜ್ಞಗಳಿಂದ ಬೆಂಬಲಿತವಾದ ಲೇವಿಯರಿಗೆ ಒದಗಿಸುವಿಕೆ;</w:t>
      </w:r>
    </w:p>
    <w:p>
      <w:r xmlns:w="http://schemas.openxmlformats.org/wordprocessingml/2006/main">
        <w:t xml:space="preserve">ಇತರ ರಾಷ್ಟ್ರಗಳ ಭವಿಷ್ಯಜ್ಞಾನದ ಅಸಹ್ಯಕರ ಆಚರಣೆಗಳ ವಿರುದ್ಧ ಎಚ್ಚರಿಕೆ;</w:t>
      </w:r>
    </w:p>
    <w:p>
      <w:r xmlns:w="http://schemas.openxmlformats.org/wordprocessingml/2006/main">
        <w:t xml:space="preserve">ದೇವರ ನೇಮಕಗೊಂಡ ವಕ್ತಾರರನ್ನು ಕೇಳುವ ಮತ್ತು ಪಾಲಿಸುವ ಭವಿಷ್ಯದ ಪ್ರವಾದಿಯ ಭರವಸೆ.</w:t>
      </w:r>
    </w:p>
    <w:p/>
    <w:p>
      <w:r xmlns:w="http://schemas.openxmlformats.org/wordprocessingml/2006/main">
        <w:t xml:space="preserve">ಯೆಹೋವನ ಸೇವೆಗೆ ಮೀಸಲಾದ ಕಾಣಿಕೆಗಳಿಂದ ಬೆಂಬಲಿತವಾದ ಲೇವಿಯರಿಗೆ ಒದಗಿಸುವಿಕೆಗೆ ಒತ್ತು;</w:t>
      </w:r>
    </w:p>
    <w:p>
      <w:r xmlns:w="http://schemas.openxmlformats.org/wordprocessingml/2006/main">
        <w:t xml:space="preserve">ಇತರ ರಾಷ್ಟ್ರಗಳ ಭವಿಷ್ಯಜ್ಞಾನದ ಅಸಹ್ಯಕರ ಆಚರಣೆಗಳ ವಿರುದ್ಧ ಎಚ್ಚರಿಕೆ, ದೇವರ ನೇಮಕಗೊಂಡ ಪ್ರವಾದಿಗಳನ್ನು ಆಲಿಸುವುದು;</w:t>
      </w:r>
    </w:p>
    <w:p>
      <w:r xmlns:w="http://schemas.openxmlformats.org/wordprocessingml/2006/main">
        <w:t xml:space="preserve">ದೇವರ ಮಾತುಗಳನ್ನು ಮಾತನಾಡುವ ಭವಿಷ್ಯದ ಪ್ರವಾದಿಯ ಭರವಸೆ, ಅವಿಧೇಯತೆಗೆ ಹೊಣೆಗಾರಿಕೆ.</w:t>
      </w:r>
    </w:p>
    <w:p/>
    <w:p>
      <w:r xmlns:w="http://schemas.openxmlformats.org/wordprocessingml/2006/main">
        <w:t xml:space="preserve">ಅಧ್ಯಾಯವು ಲೇವಿಯರಿಗೆ ಒದಗಿಸುವಿಕೆ, ಭವಿಷ್ಯಜ್ಞಾನ ಮತ್ತು ಅಸಹ್ಯಕರ ಆಚರಣೆಗಳ ವಿರುದ್ಧ ಎಚ್ಚರಿಕೆಗಳು ಮತ್ತು ಭವಿಷ್ಯದ ಪ್ರವಾದಿಯ ಭರವಸೆಯ ಮೇಲೆ ಕೇಂದ್ರೀಕರಿಸುತ್ತದೆ. ಧರ್ಮೋಪದೇಶಕಾಂಡ 18 ರಲ್ಲಿ, ಲೇವಿಯರು ತಮ್ಮದೇ ಆದ ಯಾವುದೇ ಆನುವಂಶಿಕತೆಯನ್ನು ಹೊಂದಿಲ್ಲ ಆದರೆ ಯೆಹೋವನಿಗೆ ತಂದ ಅರ್ಪಣೆಗಳು ಮತ್ತು ಯಜ್ಞಗಳಿಂದ ಬೆಂಬಲಿಸಬೇಕೆಂದು ಮೋಸೆಸ್ ಇಸ್ರಾಯೇಲ್ಯರಿಗೆ ನೆನಪಿಸುತ್ತಾನೆ. ಅವರಿಗೆ ಈ ಕೊಡುಗೆಗಳ ಒಂದು ಭಾಗವನ್ನು ಅವರ ಆನುವಂಶಿಕವಾಗಿ ನೀಡಲಾಗುತ್ತದೆ ಮತ್ತು ಯೆಹೋವನ ಸೇವೆ ಮತ್ತು ಜನರಿಗೆ ಸೇವೆ ಸಲ್ಲಿಸಲು ತಮ್ಮನ್ನು ಸಂಪೂರ್ಣವಾಗಿ ವಿನಿಯೋಗಿಸಲು ನಿರೀಕ್ಷಿಸಲಾಗಿದೆ.</w:t>
      </w:r>
    </w:p>
    <w:p/>
    <w:p>
      <w:r xmlns:w="http://schemas.openxmlformats.org/wordprocessingml/2006/main">
        <w:t xml:space="preserve">ಡಿಯೂಟರೋನಮಿ 18 ರಲ್ಲಿ ಮುಂದುವರಿಯುತ್ತಾ, ಮೋಶೆಯು ವಿವಿಧ ರೀತಿಯ ಭವಿಷ್ಯಜ್ಞಾನದ ವಿರುದ್ಧ ಎಚ್ಚರಿಕೆ ನೀಡುತ್ತಾನೆ, ಉದಾಹರಣೆಗೆ ವಾಮಾಚಾರ, ವಾಮಾಚಾರ, ಶಕುನಗಳನ್ನು ಅರ್ಥೈಸುವುದು, ಮಂತ್ರಗಳನ್ನು ಬಿತ್ತರಿಸುವುದು, ಸಲಹಾ ಮಾಧ್ಯಮಗಳು ಅಥವಾ ಆತ್ಮವಾದಿಗಳು. ಈ ಆಚರಣೆಗಳು ಯೆಹೋವನಿಗೆ ಅಸಹ್ಯಕರವಾಗಿವೆ ಮತ್ತು ಅವರು ಹೊರಹಾಕಲು ಹೊರಟಿದ್ದ ರಾಷ್ಟ್ರಗಳು ಅಭ್ಯಾಸ ಮಾಡುವ ಅಸಹ್ಯಗಳಲ್ಲಿ ಸೇರಿವೆ ಎಂದು ಅವರು ಒತ್ತಿಹೇಳುತ್ತಾರೆ. ಈ ಅಸಹ್ಯಕರ ಆಚರಣೆಗಳ ಕಡೆಗೆ ತಿರುಗುವ ಬದಲು, ಆತನ ಪರವಾಗಿ ಮಾತನಾಡುವ ದೇವರು ನೇಮಿಸಿದ ಪ್ರವಾದಿಗಳನ್ನು ಕೇಳಲು ಮತ್ತು ಅನುಸರಿಸಲು ಮೋಶೆ ಅವರನ್ನು ಪ್ರೋತ್ಸಾಹಿಸುತ್ತಾನೆ.</w:t>
      </w:r>
    </w:p>
    <w:p/>
    <w:p>
      <w:r xmlns:w="http://schemas.openxmlformats.org/wordprocessingml/2006/main">
        <w:t xml:space="preserve">ಧರ್ಮೋಪದೇಶಕಾಂಡ 18 ಭವಿಷ್ಯದ ಪ್ರವಾದಿಯ ಬಗ್ಗೆ ಭರವಸೆಯೊಂದಿಗೆ ಮುಕ್ತಾಯಗೊಳ್ಳುತ್ತದೆ. ದೇವರು ತನ್ನಂತಹ ಪ್ರವಾದಿಯನ್ನು ತಮ್ಮ ಜೊತೆ ಇಸ್ರಾಯೇಲ್ಯರ ನಡುವೆ ಎಬ್ಬಿಸುವನೆಂದು ಮೋಶೆಯು ಪ್ರವಾದಿಸುತ್ತಾನೆ. ಈ ಪ್ರವಾದಿಯು ನೇರವಾಗಿ ದೇವರ ಮಾತುಗಳನ್ನು ಹೇಳುವನು, ಮತ್ತು ಈ ಪ್ರವಾದಿಯನ್ನು ಕೇಳುವ ಅಥವಾ ಅನುಸರಿಸದಿರುವವನು ಯೆಹೋವನಿಂದ ಜವಾಬ್ದಾರನಾಗಿರುತ್ತಾನೆ. ದೇವರ ಹೆಸರಿನಲ್ಲಿ ದುರಹಂಕಾರದಿಂದ ಮಾತನಾಡುವುದರ ವಿರುದ್ಧ ಮೋಶೆ ಎಚ್ಚರಿಸುತ್ತಾನೆ ಆದರೆ ಒಬ್ಬ ಪ್ರವಾದಿಯು ದೇವರ ಹೆಸರಿನಲ್ಲಿ ನಿಖರವಾಗಿ ಮಾತನಾಡಿದರೆ ಮತ್ತು ಅವನ ಮಾತುಗಳು ನಿಜವಾಗಿದ್ದರೆ, ಅದು ಯೆಹೋವನಿಂದ ನಿಜವಾಗಿಯೂ ತನ್ನ ವಕ್ತಾರನಾಗಿ ಕಳುಹಿಸಲ್ಪಟ್ಟ ಸಂಕೇತವಾಗಿದೆ ಎಂದು ಅವರಿಗೆ ಭರವಸೆ ನೀಡುತ್ತಾನೆ.</w:t>
      </w:r>
    </w:p>
    <w:p/>
    <w:p>
      <w:r xmlns:w="http://schemas.openxmlformats.org/wordprocessingml/2006/main">
        <w:t xml:space="preserve">ಧರ್ಮೋಪದೇಶಕಾಂಡ 18:1 ಯಾಜಕರಾದ ಲೇವಿಯರಿಗೂ ಲೇವಿಯ ಎಲ್ಲಾ ಗೋತ್ರಕ್ಕೂ ಇಸ್ರಾಯೇಲ್ಯರೊಂದಿಗೆ ಪಾಲು ಅಥವಾ ಸ್ವಾಸ್ತ್ಯ ಇರಬಾರದು;</w:t>
      </w:r>
    </w:p>
    <w:p/>
    <w:p>
      <w:r xmlns:w="http://schemas.openxmlformats.org/wordprocessingml/2006/main">
        <w:t xml:space="preserve">ಲೇವಿಯ ಗೋತ್ರವು ಇಸ್ರಾಯೇಲ್ಯರೊಂದಿಗೆ ಯಾವುದೇ ಸ್ವಾಸ್ತ್ಯವನ್ನು ಹೊಂದಿರುವುದಿಲ್ಲ, ಆದರೆ ಕರ್ತನ ಅರ್ಪಣೆಗಳಿಂದ ಪೋಷಣೆಯನ್ನು ಪಡೆಯಬೇಕು.</w:t>
      </w:r>
    </w:p>
    <w:p/>
    <w:p>
      <w:r xmlns:w="http://schemas.openxmlformats.org/wordprocessingml/2006/main">
        <w:t xml:space="preserve">1. ಲೇವಿಯರಿಗೆ ದೇವರ ಒದಗಿಸುವಿಕೆಯು ಆತನ ನಿಷ್ಠೆ ಮತ್ತು ಕಾಳಜಿಯ ಜ್ಞಾಪನೆಯಾಗಿದೆ.</w:t>
      </w:r>
    </w:p>
    <w:p/>
    <w:p>
      <w:r xmlns:w="http://schemas.openxmlformats.org/wordprocessingml/2006/main">
        <w:t xml:space="preserve">2. ನಮ್ಮ ಪರಿಸ್ಥಿತಿಗಳು ಅನಿಶ್ಚಿತವಾಗಿ ತೋರುತ್ತಿರುವಾಗಲೂ ನಾವು ಭಗವಂತನ ನಿಬಂಧನೆಯಲ್ಲಿ ಭರವಸೆಯಿಡಬಹುದು.</w:t>
      </w:r>
    </w:p>
    <w:p/>
    <w:p>
      <w:r xmlns:w="http://schemas.openxmlformats.org/wordprocessingml/2006/main">
        <w:t xml:space="preserve">1. ಮ್ಯಾಥ್ಯೂ 6: 25-34 - ಯೇಸುವಿನ ಬೋಧನೆಯು ನಾಳೆಯ ಬಗ್ಗೆ ಯೋಚಿಸುವುದಿಲ್ಲ.</w:t>
      </w:r>
    </w:p>
    <w:p/>
    <w:p>
      <w:r xmlns:w="http://schemas.openxmlformats.org/wordprocessingml/2006/main">
        <w:t xml:space="preserve">2. ಕೀರ್ತನೆ 37:25 - ಭಗವಂತನ ಒಳ್ಳೆಯತನ ಮತ್ತು ಆತನನ್ನು ನಂಬುವವರಿಗೆ ಒದಗಿಸುವಿಕೆ.</w:t>
      </w:r>
    </w:p>
    <w:p/>
    <w:p>
      <w:r xmlns:w="http://schemas.openxmlformats.org/wordprocessingml/2006/main">
        <w:t xml:space="preserve">ಧರ್ಮೋಪದೇಶಕಾಂಡ 18:2 ಆದದರಿಂದ ಅವರ ಸಹೋದರರಲ್ಲಿ ಅವರಿಗೆ ಸ್ವಾಸ್ತ್ಯವಿಲ್ಲ;</w:t>
      </w:r>
    </w:p>
    <w:p/>
    <w:p>
      <w:r xmlns:w="http://schemas.openxmlformats.org/wordprocessingml/2006/main">
        <w:t xml:space="preserve">ಲೇವಿಯರಿಗೆ ವಾಗ್ದಾನ ಮಾಡಿದಂತೆ ಯೆಹೋವನು ಅವರ ಸ್ವಾಸ್ತ್ಯವಾಗಿದ್ದಾನೆ.</w:t>
      </w:r>
    </w:p>
    <w:p/>
    <w:p>
      <w:r xmlns:w="http://schemas.openxmlformats.org/wordprocessingml/2006/main">
        <w:t xml:space="preserve">1: ನಾವು ಭಗವಂತನಲ್ಲಿ ಭರವಸೆಯಿಡಬೇಕು, ಏಕೆಂದರೆ ಆತನೇ ನಮ್ಮ ನಿಜವಾದ ಆಸ್ತಿ.</w:t>
      </w:r>
    </w:p>
    <w:p/>
    <w:p>
      <w:r xmlns:w="http://schemas.openxmlformats.org/wordprocessingml/2006/main">
        <w:t xml:space="preserve">2 : ನಮ್ಮ ಸಹೋದರರ ಆಶೀರ್ವಾದದ ಬಗ್ಗೆ ನಾವು ಹೊಟ್ಟೆಕಿಚ್ಚುಪಡಬಾರದು, ಏಕೆಂದರೆ ಭಗವಂತ ನಮ್ಮ ಆನುವಂಶಿಕವಾಗಿದೆ.</w:t>
      </w:r>
    </w:p>
    <w:p/>
    <w:p>
      <w:r xmlns:w="http://schemas.openxmlformats.org/wordprocessingml/2006/main">
        <w:t xml:space="preserve">1: ಕೀರ್ತನೆ 16:5-6 "ಕರ್ತನು ನನ್ನ ಆಯ್ಕೆಯ ಭಾಗ ಮತ್ತು ನನ್ನ ಬಟ್ಟಲು; ನೀನು ನನ್ನ ಪಾಲನ್ನು ಹಿಡಿದಿರುವೆ. ರೇಖೆಗಳು ನನಗೆ ಆಹ್ಲಾದಕರ ಸ್ಥಳಗಳಲ್ಲಿ ಬಿದ್ದಿವೆ; ಹೌದು, ನಾನು ಉತ್ತಮವಾದ ಪರಂಪರೆಯನ್ನು ಹೊಂದಿದ್ದೇನೆ."</w:t>
      </w:r>
    </w:p>
    <w:p/>
    <w:p>
      <w:r xmlns:w="http://schemas.openxmlformats.org/wordprocessingml/2006/main">
        <w:t xml:space="preserve">2: ಮ್ಯಾಥ್ಯೂ 6: 19-21 "ಭೂಮಿಯ ಮೇಲೆ ನಿಮಗಾಗಿ ಸಂಪತ್ತನ್ನು ಇಡಬೇಡಿ, ಅಲ್ಲಿ ಪತಂಗ ಮತ್ತು ತುಕ್ಕು ಹಾಳಾಗುತ್ತದೆ, ಮತ್ತು ಕಳ್ಳರು ಅಲ್ಲಿ ಒಡೆದು ಕದಿಯುತ್ತಾರೆ: ಆದರೆ ಪತಂಗ ಅಥವಾ ತುಕ್ಕು ಭ್ರಷ್ಟಗೊಳಿಸದ ಸ್ವರ್ಗದಲ್ಲಿ ನಿಮಗಾಗಿ ಸಂಪತ್ತನ್ನು ಇರಿಸಿ. ಮತ್ತು ಕಳ್ಳರು ಎಲ್ಲಿ ಭೇದಿಸುವುದಿಲ್ಲ ಅಥವಾ ಕದಿಯುವುದಿಲ್ಲ: ನಿಮ್ಮ ನಿಧಿ ಎಲ್ಲಿದೆಯೋ ಅಲ್ಲಿ ನಿಮ್ಮ ಹೃದಯವೂ ಇರುತ್ತದೆ.</w:t>
      </w:r>
    </w:p>
    <w:p/>
    <w:p>
      <w:r xmlns:w="http://schemas.openxmlformats.org/wordprocessingml/2006/main">
        <w:t xml:space="preserve">ಧರ್ಮೋಪದೇಶಕಾಂಡ 18:3 ಯಜ್ಞವನ್ನು ಅರ್ಪಿಸುವವರಿಂದ ಯಾಜಕನಿಗೆ ಕೊಡಬೇಕಾದದ್ದು ಅದು ಎತ್ತು ಅಥವಾ ಕುರಿಯಾಗಿರಲಿ; ಮತ್ತು ಅವರು ಯಾಜಕನಿಗೆ ಭುಜ, ಎರಡು ಕೆನ್ನೆ ಮತ್ತು ಮಾವವನ್ನು ಕೊಡಬೇಕು.</w:t>
      </w:r>
    </w:p>
    <w:p/>
    <w:p>
      <w:r xmlns:w="http://schemas.openxmlformats.org/wordprocessingml/2006/main">
        <w:t xml:space="preserve">ಯಜ್ಞದ ಪಾದ್ರಿಯ ಭಾಗವು ಭುಜ, ಎರಡು ಕೆನ್ನೆಗಳು ಮತ್ತು ಎತ್ತು ಅಥವಾ ಕುರಿಗಳ ಮಾವು ಆಗಿದೆ.</w:t>
      </w:r>
    </w:p>
    <w:p/>
    <w:p>
      <w:r xmlns:w="http://schemas.openxmlformats.org/wordprocessingml/2006/main">
        <w:t xml:space="preserve">1. ಪಾದ್ರಿಯ ಭಾಗ: ಭಗವಂತನ ಕೆಲಸಕ್ಕೆ ಕೊಡುವುದು</w:t>
      </w:r>
    </w:p>
    <w:p/>
    <w:p>
      <w:r xmlns:w="http://schemas.openxmlformats.org/wordprocessingml/2006/main">
        <w:t xml:space="preserve">2. ತ್ಯಾಗಗಳ ಮಹತ್ವ: ಭಕ್ತಿಗೆ ಕರೆ</w:t>
      </w:r>
    </w:p>
    <w:p/>
    <w:p>
      <w:r xmlns:w="http://schemas.openxmlformats.org/wordprocessingml/2006/main">
        <w:t xml:space="preserve">1. ನಾಣ್ಣುಡಿಗಳು 3: 9-10 - ನಿಮ್ಮ ಆಸ್ತಿಯಿಂದ ಮತ್ತು ನಿಮ್ಮ ಎಲ್ಲಾ ಬೆಳವಣಿಗೆಯ ಮೊದಲ ಫಲದಿಂದ ಕರ್ತನನ್ನು ಗೌರವಿಸಿ. ಆದ್ದರಿಂದ ನಿಮ್ಮ ಕೊಟ್ಟಿಗೆಗಳು ಹೇರಳವಾಗಿ ತುಂಬಿರುತ್ತವೆ ಮತ್ತು ನಿಮ್ಮ ತೊಟ್ಟಿಗಳು ಹೊಸ ದ್ರಾಕ್ಷಾರಸದಿಂದ ತುಂಬಿರುತ್ತವೆ.</w:t>
      </w:r>
    </w:p>
    <w:p/>
    <w:p>
      <w:r xmlns:w="http://schemas.openxmlformats.org/wordprocessingml/2006/main">
        <w:t xml:space="preserve">2. 2 ಕೊರಿಂಥಿಯಾನ್ಸ್ 9: 6-7 - ಆದರೆ ನಾನು ಇದನ್ನು ಹೇಳುತ್ತೇನೆ: ಮಿತವಾಗಿ ಬಿತ್ತುವವನು ಮಿತವಾಗಿ ಕೊಯ್ಯುವನು ಮತ್ತು ಸಮೃದ್ಧವಾಗಿ ಬಿತ್ತುವವನು ಸಹ ಸಮೃದ್ಧವಾಗಿ ಕೊಯ್ಯುವನು. ಆದುದರಿಂದ ಪ್ರತಿಯೊಬ್ಬನು ತನ್ನ ಹೃದಯದಲ್ಲಿ ಉದ್ದೇಶಿಸಿದಂತೆ ನೀಡಲಿ, ಅಸಹ್ಯದಿಂದ ಅಥವಾ ಅಗತ್ಯಕ್ಕಾಗಿ ಅಲ್ಲ; ಏಕೆಂದರೆ ದೇವರು ಹರ್ಷಚಿತ್ತದಿಂದ ಕೊಡುವವರನ್ನು ಪ್ರೀತಿಸುತ್ತಾನೆ.</w:t>
      </w:r>
    </w:p>
    <w:p/>
    <w:p>
      <w:r xmlns:w="http://schemas.openxmlformats.org/wordprocessingml/2006/main">
        <w:t xml:space="preserve">ಧರ್ಮೋಪದೇಶಕಾಂಡ 18:4 ನಿನ್ನ ಕಾಳು, ದ್ರಾಕ್ಷಾರಸ, ಎಣ್ಣೆ ಇವುಗಳ ಮೊದಲ ಫಲವನ್ನೂ ನಿನ್ನ ಕುರಿಗಳ ಉಣ್ಣೆಯ ಮೊದಲನೆಯದನ್ನು ಅವನಿಗೆ ಕೊಡಬೇಕು.</w:t>
      </w:r>
    </w:p>
    <w:p/>
    <w:p>
      <w:r xmlns:w="http://schemas.openxmlformats.org/wordprocessingml/2006/main">
        <w:t xml:space="preserve">ಧರ್ಮೋಪದೇಶಕಾಂಡದ ಈ ಭಾಗವು ಇಸ್ರಾಯೇಲ್ಯರು ತಮ್ಮ ಬೆಳೆಗಳು, ದ್ರಾಕ್ಷಾರಸ, ಎಣ್ಣೆ ಮತ್ತು ಕುರಿಗಳನ್ನು ಭಗವಂತನಿಗೆ ಕಾಣಿಕೆಯಾಗಿ ನೀಡುವಂತೆ ಪ್ರೋತ್ಸಾಹಿಸುತ್ತದೆ.</w:t>
      </w:r>
    </w:p>
    <w:p/>
    <w:p>
      <w:r xmlns:w="http://schemas.openxmlformats.org/wordprocessingml/2006/main">
        <w:t xml:space="preserve">1. ನೀಡುವ ಆಶೀರ್ವಾದಗಳು: ಹೇಗೆ ಉದಾರವಾಗಿರುವುದು ದೇವರಿಂದ ಪ್ರತಿಫಲವನ್ನು ಪಡೆಯುತ್ತದೆ</w:t>
      </w:r>
    </w:p>
    <w:p/>
    <w:p>
      <w:r xmlns:w="http://schemas.openxmlformats.org/wordprocessingml/2006/main">
        <w:t xml:space="preserve">2. ಭಗವಂತನ ನಿಬಂಧನೆ: ದೇವರ ಉಡುಗೊರೆಗಳನ್ನು ಹೇಗೆ ಹಂಚಿಕೊಳ್ಳಬೇಕು</w:t>
      </w:r>
    </w:p>
    <w:p/>
    <w:p>
      <w:r xmlns:w="http://schemas.openxmlformats.org/wordprocessingml/2006/main">
        <w:t xml:space="preserve">1. 2 ಕೊರಿಂಥಿಯಾನ್ಸ್ 9: 6-7 - "ಇದನ್ನು ನೆನಪಿಡಿ: ಮಿತವಾಗಿ ಬಿತ್ತುವವನು ಸಹ ಮಿತವಾಗಿ ಕೊಯ್ಯುವನು, ಮತ್ತು ಉದಾರವಾಗಿ ಬಿತ್ತುವವನು ಉದಾರವಾಗಿ ಕೊಯ್ಯುವನು. ನೀವು ಪ್ರತಿಯೊಬ್ಬರೂ ನಿಮ್ಮ ಹೃದಯದಲ್ಲಿ ಕೊಡಲು ನಿರ್ಧರಿಸಿದ್ದನ್ನು ಕೊಡಬೇಕು, ಇಷ್ಟವಿಲ್ಲದೆ ಅಥವಾ ಕಡಿಮೆ ಅಲ್ಲ. ಬಲವಂತ, ಏಕೆಂದರೆ ದೇವರು ಹರ್ಷಚಿತ್ತದಿಂದ ಕೊಡುವವರನ್ನು ಪ್ರೀತಿಸುತ್ತಾನೆ."</w:t>
      </w:r>
    </w:p>
    <w:p/>
    <w:p>
      <w:r xmlns:w="http://schemas.openxmlformats.org/wordprocessingml/2006/main">
        <w:t xml:space="preserve">2. ನಾಣ್ಣುಡಿಗಳು 11:24-25 - "ಒಬ್ಬ ವ್ಯಕ್ತಿಯು ಉಚಿತವಾಗಿ ಕೊಡುತ್ತಾನೆ, ಆದರೆ ಇನ್ನೂ ಹೆಚ್ಚಿನದನ್ನು ಪಡೆಯುತ್ತಾನೆ; ಇನ್ನೊಬ್ಬನು ಅನುಚಿತವಾಗಿ ತಡೆಹಿಡಿಯುತ್ತಾನೆ, ಆದರೆ ಬಡತನಕ್ಕೆ ಬರುತ್ತಾನೆ. ಉದಾರ ವ್ಯಕ್ತಿಯು ಏಳಿಗೆ ಹೊಂದುತ್ತಾನೆ; ಇತರರಿಗೆ ಚೈತನ್ಯವನ್ನು ನೀಡುವವನು ಚೈತನ್ಯ ಹೊಂದುತ್ತಾನೆ."</w:t>
      </w:r>
    </w:p>
    <w:p/>
    <w:p>
      <w:r xmlns:w="http://schemas.openxmlformats.org/wordprocessingml/2006/main">
        <w:t xml:space="preserve">ಧರ್ಮೋಪದೇಶಕಾಂಡ 18:5 ಯಾಕಂದರೆ ನಿನ್ನ ದೇವರಾದ ಕರ್ತನು ಅವನನ್ನು ಮತ್ತು ಅವನ ಕುಮಾರರನ್ನು ಶಾಶ್ವತವಾಗಿ ಕರ್ತನ ಹೆಸರಿನಲ್ಲಿ ಸೇವೆಮಾಡಲು ನಿಲ್ಲುವಂತೆ ನಿನ್ನ ಎಲ್ಲಾ ಗೋತ್ರಗಳಲ್ಲಿ ಅವನನ್ನು ಆರಿಸಿಕೊಂಡಿದ್ದಾನೆ.</w:t>
      </w:r>
    </w:p>
    <w:p/>
    <w:p>
      <w:r xmlns:w="http://schemas.openxmlformats.org/wordprocessingml/2006/main">
        <w:t xml:space="preserve">ಕರ್ತನು ತನ್ನ ಮತ್ತು ಅವನ ಪುತ್ರರನ್ನು ಶಾಶ್ವತವಾಗಿ ಸೇವಿಸಲು ಎಲ್ಲಾ ಬುಡಕಟ್ಟುಗಳಿಂದ ಒಬ್ಬ ಸೇವಕನನ್ನು ಆರಿಸಿಕೊಂಡಿದ್ದಾನೆ.</w:t>
      </w:r>
    </w:p>
    <w:p/>
    <w:p>
      <w:r xmlns:w="http://schemas.openxmlformats.org/wordprocessingml/2006/main">
        <w:t xml:space="preserve">1. ಆತನನ್ನು ಸೇವಿಸಲು ಕರ್ತನು ಆರಿಸಿಕೊಂಡ ಪ್ರಾಮುಖ್ಯತೆ.</w:t>
      </w:r>
    </w:p>
    <w:p/>
    <w:p>
      <w:r xmlns:w="http://schemas.openxmlformats.org/wordprocessingml/2006/main">
        <w:t xml:space="preserve">2. ದೇವರು ಮತ್ತು ಆತನ ಆಯ್ಕೆ ಸೇವಕರ ನಡುವಿನ ಒಡಂಬಡಿಕೆಯ ಶಾಶ್ವತ ಸ್ವಭಾವ.</w:t>
      </w:r>
    </w:p>
    <w:p/>
    <w:p>
      <w:r xmlns:w="http://schemas.openxmlformats.org/wordprocessingml/2006/main">
        <w:t xml:space="preserve">1. ಧರ್ಮೋಪದೇಶಕಾಂಡ 7:6-8 - ಯಾಕಂದರೆ ನೀವು ನಿಮ್ಮ ದೇವರಾದ ಯೆಹೋವನಿಗೆ ಪರಿಶುದ್ಧ ಜನರು. ನಿನ್ನ ದೇವರಾದ ಯೆಹೋವನು ನಿನ್ನನ್ನು ಭೂಮಿಯ ಮೇಲಿರುವ ಎಲ್ಲಾ ಜನಾಂಗಗಳಲ್ಲಿ ತನ್ನ ಅಮೂಲ್ಯವಾದ ಆಸ್ತಿಗಾಗಿ ಆರಿಸಿಕೊಂಡಿದ್ದಾನೆ. ನೀವು ಎಲ್ಲಾ ಜನರಿಗಿಂತ ಹೆಚ್ಚು ಸಂಖ್ಯೆಯಲ್ಲಿದ್ದರಲ್ಲ, ಯೆಹೋವನು ನಿಮ್ಮ ಮೇಲೆ ತನ್ನ ಪ್ರೀತಿಯನ್ನು ಇಟ್ಟು ನಿಮ್ಮನ್ನು ಆರಿಸಿಕೊಂಡನು, ಏಕೆಂದರೆ ನೀವು ಎಲ್ಲಾ ಜನರಿಗಿಂತ ಕಡಿಮೆ ಜನರಾಗಿದ್ದೀರಿ, ಆದರೆ ಯೆಹೋವನು ನಿನ್ನನ್ನು ಪ್ರೀತಿಸುತ್ತಾನೆ ಮತ್ತು ಅವನು ಮಾಡಿದ ಆಣೆಯನ್ನು ಪಾಲಿಸುತ್ತಾನೆ. ಕರ್ತನು ನಿನ್ನನ್ನು ಬಲಿಷ್ಠವಾದ ಕೈಯಿಂದ ಹೊರತಂದಿದ್ದಾನೆ ಮತ್ತು ಗುಲಾಮಗಿರಿಯ ಮನೆಯಿಂದ, ಐಗುಪ್ತದ ಅರಸನಾದ ಫರೋಹನ ಕೈಯಿಂದ ನಿಮ್ಮನ್ನು ವಿಮೋಚಿಸಿದನು ಎಂದು ನಿಮ್ಮ ಪಿತೃಗಳಿಗೆ ತಿಳಿಸಿದನು.</w:t>
      </w:r>
    </w:p>
    <w:p/>
    <w:p>
      <w:r xmlns:w="http://schemas.openxmlformats.org/wordprocessingml/2006/main">
        <w:t xml:space="preserve">2. ಯೆಶಾಯ 42:1 - ಇಗೋ, ನಾನು ಎತ್ತಿಹಿಡಿಯುವ ನನ್ನ ಸೇವಕ, ನನ್ನ ಆಯ್ಕೆಮಾಡಿದ, ನನ್ನ ಆತ್ಮವು ಸಂತೋಷಪಡುತ್ತಾನೆ; ನಾನು ಅವನ ಮೇಲೆ ನನ್ನ ಆತ್ಮವನ್ನು ಇಟ್ಟಿದ್ದೇನೆ; ಆತನು ಜನಾಂಗಗಳಿಗೆ ನ್ಯಾಯವನ್ನು ಹೊರತರುವನು.</w:t>
      </w:r>
    </w:p>
    <w:p/>
    <w:p>
      <w:r xmlns:w="http://schemas.openxmlformats.org/wordprocessingml/2006/main">
        <w:t xml:space="preserve">ಧರ್ಮೋಪದೇಶಕಾಂಡ 18:6 ಮತ್ತು ಒಬ್ಬ ಲೇವಿಯನು ತನ್ನ ಎಲ್ಲಾ ಇಸ್ರಾಯೇಲ್ಯರಿಂದಲೂ ತನ್ನ ಬಾಗಲುಗಳಿಂದ ಬಂದು ತನ್ನ ಮನಸ್ಸಿನ ಎಲ್ಲಾ ಆಸೆಯಿಂದ ಕರ್ತನು ಆರಿಸಿಕೊಳ್ಳುವ ಸ್ಥಳಕ್ಕೆ ಬಂದರೆ;</w:t>
      </w:r>
    </w:p>
    <w:p/>
    <w:p>
      <w:r xmlns:w="http://schemas.openxmlformats.org/wordprocessingml/2006/main">
        <w:t xml:space="preserve">ಕರ್ತನು ತಾನು ಆರಿಸಿಕೊಂಡ ಸ್ಥಳಕ್ಕೆ ಬರುವಂತೆ ಇಸ್ರಾಯೇಲ್ಯರ ಎಲ್ಲಾ ಲೇವಿಯರನ್ನು ಕರೆಯುತ್ತಾನೆ.</w:t>
      </w:r>
    </w:p>
    <w:p/>
    <w:p>
      <w:r xmlns:w="http://schemas.openxmlformats.org/wordprocessingml/2006/main">
        <w:t xml:space="preserve">1. ವಿಧೇಯತೆಯ ಪ್ರಾಮುಖ್ಯತೆ: ದೇವರ ಚಿತ್ತವನ್ನು ಅನುಸರಿಸಲು ಪ್ರಯತ್ನವನ್ನು ಮಾಡುವುದು</w:t>
      </w:r>
    </w:p>
    <w:p/>
    <w:p>
      <w:r xmlns:w="http://schemas.openxmlformats.org/wordprocessingml/2006/main">
        <w:t xml:space="preserve">2. ದೇವರ ಸೇವೆ ಮಾಡುವ ಸುಯೋಗ: ಒಬ್ಬ ಲೇವಿಯನಾಗಿರುವ ಆಶೀರ್ವಾದಗಳನ್ನು ಅರ್ಥಮಾಡಿಕೊಳ್ಳುವುದು</w:t>
      </w:r>
    </w:p>
    <w:p/>
    <w:p>
      <w:r xmlns:w="http://schemas.openxmlformats.org/wordprocessingml/2006/main">
        <w:t xml:space="preserve">1. ಎಫೆಸಿಯನ್ಸ್ 4: 1-3 - "ಆದುದರಿಂದ ಕರ್ತನಿಗಾಗಿ ಸೆರೆಯಾಳು, ನಾನು ನಿಮ್ಮನ್ನು ಕರೆಯುವ ಕರೆಗೆ ಯೋಗ್ಯವಾದ ರೀತಿಯಲ್ಲಿ, ಎಲ್ಲಾ ನಮ್ರತೆ ಮತ್ತು ಸೌಮ್ಯತೆ, ತಾಳ್ಮೆಯಿಂದ, ಒಬ್ಬರನ್ನೊಬ್ಬರು ಸಹಿಸಿಕೊಳ್ಳುವಂತೆ ನಿಮ್ಮನ್ನು ಒತ್ತಾಯಿಸುತ್ತೇನೆ. ಪ್ರೀತಿಯಲ್ಲಿ, ಶಾಂತಿಯ ಬಂಧದಲ್ಲಿ ಆತ್ಮದ ಏಕತೆಯನ್ನು ಕಾಪಾಡಿಕೊಳ್ಳಲು ಉತ್ಸುಕನಾಗಿದ್ದಾನೆ."</w:t>
      </w:r>
    </w:p>
    <w:p/>
    <w:p>
      <w:r xmlns:w="http://schemas.openxmlformats.org/wordprocessingml/2006/main">
        <w:t xml:space="preserve">2. ಮ್ಯಾಥ್ಯೂ 6:33 - "ಆದರೆ ಮೊದಲು ದೇವರ ರಾಜ್ಯವನ್ನು ಮತ್ತು ಆತನ ನೀತಿಯನ್ನು ಹುಡುಕಿರಿ, ಮತ್ತು ಇವೆಲ್ಲವೂ ನಿಮಗೆ ಸೇರಿಸಲ್ಪಡುತ್ತವೆ."</w:t>
      </w:r>
    </w:p>
    <w:p/>
    <w:p>
      <w:r xmlns:w="http://schemas.openxmlformats.org/wordprocessingml/2006/main">
        <w:t xml:space="preserve">ಧರ್ಮೋಪದೇಶಕಾಂಡ 18:7 ಆಗ ಅವನು ತನ್ನ ದೇವರಾದ ಕರ್ತನ ಹೆಸರಿನಲ್ಲಿ ಸೇವೆಮಾಡಬೇಕು, ಅಲ್ಲಿ ಕರ್ತನ ಮುಂದೆ ನಿಂತಿರುವ ಲೇವಿಯರ ಎಲ್ಲಾ ಸಹೋದರರು ಮಾಡುತ್ತಾರೆ.</w:t>
      </w:r>
    </w:p>
    <w:p/>
    <w:p>
      <w:r xmlns:w="http://schemas.openxmlformats.org/wordprocessingml/2006/main">
        <w:t xml:space="preserve">ಲೇವಿಯರು ತಮ್ಮ ದೇವರಾದ ಕರ್ತನ ಹೆಸರಿನಲ್ಲಿ ಸೇವೆ ಮಾಡಲು ಸೂಚಿಸಲಾಗಿದೆ.</w:t>
      </w:r>
    </w:p>
    <w:p/>
    <w:p>
      <w:r xmlns:w="http://schemas.openxmlformats.org/wordprocessingml/2006/main">
        <w:t xml:space="preserve">1. ಭಗವಂತನನ್ನು ಸೇವಿಸಲು ನಾವು ಕರೆಯಲ್ಪಟ್ಟಿದ್ದೇವೆ</w:t>
      </w:r>
    </w:p>
    <w:p/>
    <w:p>
      <w:r xmlns:w="http://schemas.openxmlformats.org/wordprocessingml/2006/main">
        <w:t xml:space="preserve">2. ಶುದ್ಧ ಹೃದಯದಿಂದ ದೇವರಿಗೆ ಸೇವೆ ಮಾಡುವುದು</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ಇಬ್ರಿಯರಿಗೆ 12:28 - ಆದುದರಿಂದ, ನಾವು ಅಲುಗಾಡಲಾಗದ ರಾಜ್ಯವನ್ನು ಸ್ವೀಕರಿಸುತ್ತಿರುವುದರಿಂದ, ನಾವು ಕೃತಜ್ಞರಾಗಿರೋಣ ಮತ್ತು ಆದ್ದರಿಂದ ದೇವರನ್ನು ಗೌರವದಿಂದ ಮತ್ತು ಭಯದಿಂದ ಸ್ವೀಕಾರಾರ್ಹವಾಗಿ ಆರಾಧಿಸೋಣ.</w:t>
      </w:r>
    </w:p>
    <w:p/>
    <w:p>
      <w:r xmlns:w="http://schemas.openxmlformats.org/wordprocessingml/2006/main">
        <w:t xml:space="preserve">ಧರ್ಮೋಪದೇಶಕಾಂಡ 18:8 ಅವರ ಪಿತೃತ್ವದ ಮಾರಾಟದಿಂದ ಬರುವದನ್ನು ಹೊರತುಪಡಿಸಿ ಅವರು ತಿನ್ನಲು ಸಮಾನವಾದ ಭಾಗಗಳನ್ನು ಹೊಂದಿರಬೇಕು.</w:t>
      </w:r>
    </w:p>
    <w:p/>
    <w:p>
      <w:r xmlns:w="http://schemas.openxmlformats.org/wordprocessingml/2006/main">
        <w:t xml:space="preserve">ಇಸ್ರಾಯೇಲ್ಯರು ತಮ್ಮ ಕುಟುಂಬದ ಗಾತ್ರವನ್ನು ಲೆಕ್ಕಿಸದೆ, ಆನುವಂಶಿಕತೆಯ ಸಮಾನ ಭಾಗವನ್ನು ಪಡೆಯಬೇಕಾಗಿತ್ತು.</w:t>
      </w:r>
    </w:p>
    <w:p/>
    <w:p>
      <w:r xmlns:w="http://schemas.openxmlformats.org/wordprocessingml/2006/main">
        <w:t xml:space="preserve">1: ನಾವೆಲ್ಲರೂ ದೇವರ ದೃಷ್ಟಿಯಲ್ಲಿ ಸಮಾನರು ಮತ್ತು ನಮ್ಮ ಭಿನ್ನಾಭಿಪ್ರಾಯಗಳನ್ನು ಲೆಕ್ಕಿಸದೆ ಅದೇ ಹಕ್ಕುಗಳು ಮತ್ತು ಸವಲತ್ತುಗಳಿಗೆ ಅರ್ಹರು.</w:t>
      </w:r>
    </w:p>
    <w:p/>
    <w:p>
      <w:r xmlns:w="http://schemas.openxmlformats.org/wordprocessingml/2006/main">
        <w:t xml:space="preserve">2: ದೇವರು ಕೆಲವರನ್ನು ಇತರರಿಗಿಂತ ಹೆಚ್ಚು ಗೌರವಿಸುವುದಿಲ್ಲ ಮತ್ತು ನಾವು ಎಲ್ಲರಿಗೂ ನ್ಯಾಯಯುತವಾಗಿ ಮತ್ತು ನ್ಯಾಯಯುತವಾಗಿರಲು ಪ್ರಯತ್ನಿಸಬೇಕು.</w:t>
      </w:r>
    </w:p>
    <w:p/>
    <w:p>
      <w:r xmlns:w="http://schemas.openxmlformats.org/wordprocessingml/2006/main">
        <w:t xml:space="preserve">1: ಗಲಾತ್ಯ 3:28 - ಯಹೂದಿ ಅಥವಾ ಗ್ರೀಕ್ ಇಲ್ಲ, ಗುಲಾಮ ಅಥವಾ ಸ್ವತಂತ್ರ ಇಲ್ಲ, ಗಂಡು ಮತ್ತು ಹೆಣ್ಣು ಇಲ್ಲ, ಏಕೆಂದರೆ ನೀವೆಲ್ಲರೂ ಕ್ರಿಸ್ತ ಯೇಸುವಿನಲ್ಲಿ ಒಂದೇ ಆಗಿದ್ದೀರಿ.</w:t>
      </w:r>
    </w:p>
    <w:p/>
    <w:p>
      <w:r xmlns:w="http://schemas.openxmlformats.org/wordprocessingml/2006/main">
        <w:t xml:space="preserve">2: ಜೇಮ್ಸ್ 2: 1-9 - ನನ್ನ ಸಹೋದರರೇ, ಮಹಿಮೆಯ ಕರ್ತನಾದ ನಮ್ಮ ಕರ್ತನಾದ ಯೇಸು ಕ್ರಿಸ್ತನಲ್ಲಿ ನೀವು ನಂಬಿಕೆಯನ್ನು ಹೊಂದಿರುವುದರಿಂದ ಪಕ್ಷಪಾತವನ್ನು ತೋರಿಸಬೇಡಿ. ಯಾಕಂದರೆ ಚಿನ್ನದ ಉಂಗುರವನ್ನು ಮತ್ತು ಉತ್ತಮವಾದ ಬಟ್ಟೆಯನ್ನು ಧರಿಸಿರುವ ಒಬ್ಬ ವ್ಯಕ್ತಿಯು ನಿಮ್ಮ ಸಭೆಗೆ ಬಂದರೆ ಮತ್ತು ಕಳಪೆ ಬಟ್ಟೆಯನ್ನು ಧರಿಸಿದ ಒಬ್ಬ ಬಡವನು ಸಹ ಒಳಗೆ ಬಂದರೆ ಮತ್ತು ನೀವು ಉತ್ತಮವಾದ ಬಟ್ಟೆಯನ್ನು ಧರಿಸಿರುವವನನ್ನು ಗಮನದಲ್ಲಿಟ್ಟುಕೊಂಡು, "ನೀವು ಇಲ್ಲಿ ಒಳ್ಳೆಯದರಲ್ಲಿ ಕುಳಿತುಕೊಳ್ಳಿ. ಸ್ಥಳ" ಎಂದು ನೀವು ಬಡವನಿಗೆ ಹೇಳುವಾಗ, "ನೀನು ಅಲ್ಲಿ ನಿಲ್ಲು" ಅಥವಾ "ನನ್ನ ಪಾದದ ಬಳಿ ಕುಳಿತುಕೊಳ್ಳಿ" ಎಂದು ಹೇಳುವಾಗ, ನೀವು ನಿಮ್ಮ ನಡುವೆ ವ್ಯತ್ಯಾಸಗಳನ್ನು ಮಾಡಲಿಲ್ಲ ಮತ್ತು ಕೆಟ್ಟ ಆಲೋಚನೆಗಳೊಂದಿಗೆ ನ್ಯಾಯಾಧೀಶರಾಗಿದ್ದೀರಾ?</w:t>
      </w:r>
    </w:p>
    <w:p/>
    <w:p>
      <w:r xmlns:w="http://schemas.openxmlformats.org/wordprocessingml/2006/main">
        <w:t xml:space="preserve">ಧರ್ಮೋಪದೇಶಕಾಂಡ 18:9 ನಿನ್ನ ದೇವರಾದ ಕರ್ತನು ನಿನಗೆ ಕೊಡುವ ದೇಶಕ್ಕೆ ನೀನು ಬಂದಾಗ ಆ ಜನಾಂಗಗಳ ಅಸಹ್ಯಗಳನ್ನು ಮಾಡುವುದನ್ನು ನೀನು ಕಲಿಯಬಾರದು.</w:t>
      </w:r>
    </w:p>
    <w:p/>
    <w:p>
      <w:r xmlns:w="http://schemas.openxmlformats.org/wordprocessingml/2006/main">
        <w:t xml:space="preserve">ಧರ್ಮೋಪದೇಶಕಾಂಡ 18:9 ರ ಈ ಭಾಗವು ದೇವರ ಚಿತ್ತಕ್ಕೆ ವಿರುದ್ಧವಾಗಿರುವ ಇತರ ರಾಷ್ಟ್ರಗಳ ಆಚರಣೆಗಳನ್ನು ನಾವು ಅನುಸರಿಸಬಾರದು ಎಂದು ನಮಗೆ ಕಲಿಸುತ್ತದೆ.</w:t>
      </w:r>
    </w:p>
    <w:p/>
    <w:p>
      <w:r xmlns:w="http://schemas.openxmlformats.org/wordprocessingml/2006/main">
        <w:t xml:space="preserve">1. ಕೆಟ್ಟ ಉದಾಹರಣೆಗಳನ್ನು ಅನುಸರಿಸುವ ಅಪಾಯ</w:t>
      </w:r>
    </w:p>
    <w:p/>
    <w:p>
      <w:r xmlns:w="http://schemas.openxmlformats.org/wordprocessingml/2006/main">
        <w:t xml:space="preserve">2. ದೇವರ ಮಾರ್ಗಗಳನ್ನು ಅನುಸರಿಸುವ ಆಶೀರ್ವಾದ</w:t>
      </w:r>
    </w:p>
    <w:p/>
    <w:p>
      <w:r xmlns:w="http://schemas.openxmlformats.org/wordprocessingml/2006/main">
        <w:t xml:space="preserve">1. ರೋಮನ್ನರು 12:2 -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2. ನಾಣ್ಣುಡಿಗಳು 14:12 - "ಮನುಷ್ಯನಿಗೆ ಸರಿಯಾಗಿ ತೋರುವ ಮಾರ್ಗವಿದೆ, ಆದರೆ ಅದರ ಅಂತ್ಯವು ಮರಣದ ಮಾರ್ಗವಾಗಿದೆ."</w:t>
      </w:r>
    </w:p>
    <w:p/>
    <w:p>
      <w:r xmlns:w="http://schemas.openxmlformats.org/wordprocessingml/2006/main">
        <w:t xml:space="preserve">ಧರ್ಮೋಪದೇಶಕಾಂಡ 18:10 ತನ್ನ ಮಗನನ್ನಾಗಲಿ ಮಗಳನ್ನಾಗಲಿ ಬೆಂಕಿಯಲ್ಲಿ ಹಾದು ಹೋಗುವಂತೆ ಮಾಡುವವನಾಗಲಿ, ಭವಿಷ್ಯ ಹೇಳುವವನಾಗಲಿ, ಸಮಯಗಳನ್ನು ನೋಡುವವನಾಗಲಿ, ಮಾಟಗಾರನಾಗಲಿ, ಮಾಟಗಾತಿಯಾಗಲಿ ನಿಮ್ಮಲ್ಲಿ ಯಾರೂ ಕಂಡುಬರುವುದಿಲ್ಲ.</w:t>
      </w:r>
    </w:p>
    <w:p/>
    <w:p>
      <w:r xmlns:w="http://schemas.openxmlformats.org/wordprocessingml/2006/main">
        <w:t xml:space="preserve">ದೇವರು ತನ್ನ ಜನರಲ್ಲಿ ಭವಿಷ್ಯಜ್ಞಾನ, ವಾಮಾಚಾರ ಮತ್ತು ಇತರ ರೀತಿಯ ವಾಮಾಚಾರದ ಅಭ್ಯಾಸವನ್ನು ನಿಷೇಧಿಸುತ್ತಾನೆ.</w:t>
      </w:r>
    </w:p>
    <w:p/>
    <w:p>
      <w:r xmlns:w="http://schemas.openxmlformats.org/wordprocessingml/2006/main">
        <w:t xml:space="preserve">1. ಮೂಢನಂಬಿಕೆಯ ಮೇಲೆ ದೇವರ ಶಕ್ತಿ - 1 ಕೊರಿಂಥಿಯಾನ್ಸ್ 10:19-21</w:t>
      </w:r>
    </w:p>
    <w:p/>
    <w:p>
      <w:r xmlns:w="http://schemas.openxmlformats.org/wordprocessingml/2006/main">
        <w:t xml:space="preserve">2. ವಾಮಾಚಾರದ ಅಪಾಯಗಳು - ಗಲಾಟಿಯನ್ಸ್ 5:19-21</w:t>
      </w:r>
    </w:p>
    <w:p/>
    <w:p>
      <w:r xmlns:w="http://schemas.openxmlformats.org/wordprocessingml/2006/main">
        <w:t xml:space="preserve">1. ಯೆಶಾಯ 8:19-20 - ಮತ್ತು ಅವರು ನಿಮಗೆ ಹೇಳಿದಾಗ, ಪರಿಚಿತ ಆತ್ಮಗಳನ್ನು ಹೊಂದಿರುವವರನ್ನು ಮತ್ತು ಇಣುಕಿ ನೋಡುವ ಮತ್ತು ಗೊಣಗುವ ಮಾಂತ್ರಿಕರನ್ನು ಹುಡುಕಿ: ಜನರು ತಮ್ಮ ದೇವರನ್ನು ಹುಡುಕಬಾರದೇ? ಸತ್ತವರಿಗೆ ಜೀವಂತವಾಗಿ?</w:t>
      </w:r>
    </w:p>
    <w:p/>
    <w:p>
      <w:r xmlns:w="http://schemas.openxmlformats.org/wordprocessingml/2006/main">
        <w:t xml:space="preserve">2. ಯಾಜಕಕಾಂಡ 19:26 - ನೀವು ರಕ್ತದೊಂದಿಗೆ ಏನನ್ನೂ ತಿನ್ನಬಾರದು;</w:t>
      </w:r>
    </w:p>
    <w:p/>
    <w:p>
      <w:r xmlns:w="http://schemas.openxmlformats.org/wordprocessingml/2006/main">
        <w:t xml:space="preserve">ಧರ್ಮೋಪದೇಶಕಾಂಡ 18:11 ಅಥವಾ ಮೋಡಿಗಾರ, ಅಥವಾ ಪರಿಚಿತ ಆತ್ಮಗಳೊಂದಿಗೆ ಸಲಹೆಗಾರ, ಅಥವಾ ಮಾಂತ್ರಿಕ, ಅಥವಾ ನೆಕ್ರೋಮ್ಯಾನ್ಸರ್.</w:t>
      </w:r>
    </w:p>
    <w:p/>
    <w:p>
      <w:r xmlns:w="http://schemas.openxmlformats.org/wordprocessingml/2006/main">
        <w:t xml:space="preserve">ಪರಿಚಿತ ಶಕ್ತಿಗಳು ಮತ್ತು ಮಾಂತ್ರಿಕರೊಂದಿಗೆ ಸಮಾಲೋಚನೆ ಮಾಡುವುದನ್ನು ದೇವರು ನಿಷೇಧಿಸುತ್ತಾನೆ. 1: ನಾವು ದೇವರಿಗೆ ವಿಧೇಯರಾಗಿರಬೇಕು ಮತ್ತು ಆತ್ಮಗಳು ಅಥವಾ ಮಾಂತ್ರಿಕರೊಂದಿಗೆ ಸಮಾಲೋಚಿಸಬಾರದು. 2: ಆತ್ಮಗಳಿಂದ ವಿಶೇಷ ಜ್ಞಾನವಿದೆ ಎಂದು ಹೇಳುವ ಸುಳ್ಳು ಪ್ರವಾದಿಗಳಿಂದ ನಾವು ಮೋಸ ಹೋಗಬಾರದು.</w:t>
      </w:r>
    </w:p>
    <w:p/>
    <w:p>
      <w:r xmlns:w="http://schemas.openxmlformats.org/wordprocessingml/2006/main">
        <w:t xml:space="preserve">1: ಯೆಶಾಯ 8:19 20 ಮತ್ತು ಅವರು ನಿಮಗೆ ಹೇಳಿದಾಗ, ಚಿಲಿಪಿಲಿ ಮತ್ತು ಗೊಣಗಾಟ ಮಾಡುವ ಮಾಧ್ಯಮಗಳು ಮತ್ತು ನೆಕ್ರೋಮ್ಯಾನ್ಸರ್‌ಗಳನ್ನು ವಿಚಾರಿಸಿ, ಜನರು ತಮ್ಮ ದೇವರನ್ನು ವಿಚಾರಿಸಬಾರದು? ಬದುಕಿರುವವರ ಪರವಾಗಿ ಅವರು ಸತ್ತವರನ್ನು ವಿಚಾರಿಸಬೇಕೇ? 2: ಯೆರೆಮಿಯ 23:23 24 ನಾನು ಹತ್ತಿರದಲ್ಲಿರುವ ದೇವರೇ, ಕರ್ತನು ಹೇಳುತ್ತಾನೆ ಮತ್ತು ದೂರದಲ್ಲಿರುವ ದೇವರಲ್ಲವೇ? ಒಬ್ಬ ಮನುಷ್ಯನು ನನಗೆ ಕಾಣದಂತೆ ರಹಸ್ಯ ಸ್ಥಳಗಳಲ್ಲಿ ಅಡಗಿಕೊಳ್ಳಬಹುದೇ? ಕರ್ತನು ಘೋಷಿಸುತ್ತಾನೆ. ನಾನು ಸ್ವರ್ಗ ಮತ್ತು ಭೂಮಿಯನ್ನು ತುಂಬುವುದಿಲ್ಲವೇ? ಕರ್ತನು ಘೋಷಿಸುತ್ತಾನೆ.</w:t>
      </w:r>
    </w:p>
    <w:p/>
    <w:p>
      <w:r xmlns:w="http://schemas.openxmlformats.org/wordprocessingml/2006/main">
        <w:t xml:space="preserve">ಧರ್ಮೋಪದೇಶಕಾಂಡ 18:12 ಇವುಗಳನ್ನು ಮಾಡುವವರೆಲ್ಲರೂ ಕರ್ತನಿಗೆ ಅಸಹ್ಯಕರರು;</w:t>
      </w:r>
    </w:p>
    <w:p/>
    <w:p>
      <w:r xmlns:w="http://schemas.openxmlformats.org/wordprocessingml/2006/main">
        <w:t xml:space="preserve">ಭಗವಂತನು ಅಸಹ್ಯಗಳನ್ನು ಆಚರಿಸುವವರನ್ನು ಅಸಹ್ಯಪಡುತ್ತಾನೆ ಮತ್ತು ಅವರನ್ನು ತನ್ನ ಉಪಸ್ಥಿತಿಯಿಂದ ಹೊರಹಾಕುತ್ತಾನೆ.</w:t>
      </w:r>
    </w:p>
    <w:p/>
    <w:p>
      <w:r xmlns:w="http://schemas.openxmlformats.org/wordprocessingml/2006/main">
        <w:t xml:space="preserve">1: ಭಗವಂತನಲ್ಲಿ ನೆಲೆಸಿರಿ ಮತ್ತು ಅಸಹ್ಯಗಳನ್ನು ತ್ಯಜಿಸಿ</w:t>
      </w:r>
    </w:p>
    <w:p/>
    <w:p>
      <w:r xmlns:w="http://schemas.openxmlformats.org/wordprocessingml/2006/main">
        <w:t xml:space="preserve">2: ಅಸಹ್ಯಗಳಲ್ಲಿ ಭಗವಂತನ ಅಸಮಾಧಾನ</w:t>
      </w:r>
    </w:p>
    <w:p/>
    <w:p>
      <w:r xmlns:w="http://schemas.openxmlformats.org/wordprocessingml/2006/main">
        <w:t xml:space="preserve">1: ನಾಣ್ಣುಡಿಗಳು 15: 9-10 - ದುಷ್ಟರ ಮಾರ್ಗವು ಕರ್ತನಿಗೆ ಅಸಹ್ಯವಾಗಿದೆ; ಆದರೆ ನೀತಿಯನ್ನು ಅನುಸರಿಸುವವರನ್ನು ಅವನು ಪ್ರೀತಿಸುತ್ತಾನೆ.</w:t>
      </w:r>
    </w:p>
    <w:p/>
    <w:p>
      <w:r xmlns:w="http://schemas.openxmlformats.org/wordprocessingml/2006/main">
        <w:t xml:space="preserve">2: ಯಾಜಕಕಾಂಡ 18:24-30 - ಇವುಗಳಲ್ಲಿ ಯಾವುದರಲ್ಲಿಯೂ ನಿಮ್ಮನ್ನು ನೀವು ಅಪವಿತ್ರಗೊಳಿಸಿಕೊಳ್ಳಬೇಡಿರಿ: ಈ ಎಲ್ಲಾ ಜನಾಂಗಗಳಲ್ಲಿ ನಾನು ನಿಮ್ಮ ಮುಂದೆ ಹೊರಹಾಕುವ ಅಪವಿತ್ರವಾಗಿದೆ: ಮತ್ತು ದೇಶವು ಅಪವಿತ್ರವಾಗಿದೆ: ಆದ್ದರಿಂದ ನಾನು ಅದರ ಮೇಲೆ ಅದರ ಅಕ್ರಮವನ್ನು ಭೇಟಿ ಮಾಡುತ್ತೇನೆ. ಮತ್ತು ಭೂಮಿಯು ತನ್ನ ನಿವಾಸಿಗಳನ್ನು ವಾಂತಿಮಾಡುತ್ತದೆ.</w:t>
      </w:r>
    </w:p>
    <w:p/>
    <w:p>
      <w:r xmlns:w="http://schemas.openxmlformats.org/wordprocessingml/2006/main">
        <w:t xml:space="preserve">ಧರ್ಮೋಪದೇಶಕಾಂಡ 18:13 ನಿನ್ನ ದೇವರಾದ ಕರ್ತನ ಮುಂದೆ ನೀನು ಪರಿಪೂರ್ಣನಾಗಿರುವೆ.</w:t>
      </w:r>
    </w:p>
    <w:p/>
    <w:p>
      <w:r xmlns:w="http://schemas.openxmlformats.org/wordprocessingml/2006/main">
        <w:t xml:space="preserve">ಈ ಭಾಗವು ಪವಿತ್ರತೆಯ ಜೀವನವನ್ನು ಮತ್ತು ದೇವರಿಗೆ ಸಮರ್ಪಿತವಾಗಿರುವುದರ ಮಹತ್ವವನ್ನು ಒತ್ತಿಹೇಳುತ್ತದೆ.</w:t>
      </w:r>
    </w:p>
    <w:p/>
    <w:p>
      <w:r xmlns:w="http://schemas.openxmlformats.org/wordprocessingml/2006/main">
        <w:t xml:space="preserve">1. ದೇವರೊಂದಿಗೆ ಪರಿಪೂರ್ಣ ಜೀವನವನ್ನು ನಡೆಸುವುದು: ಪವಿತ್ರ ಮತ್ತು ಸಮರ್ಪಿತ ಜೀವನವನ್ನು ಹೇಗೆ ನಡೆಸುವುದು</w:t>
      </w:r>
    </w:p>
    <w:p/>
    <w:p>
      <w:r xmlns:w="http://schemas.openxmlformats.org/wordprocessingml/2006/main">
        <w:t xml:space="preserve">2. ದೇವರೊಂದಿಗೆ ಪರಿಪೂರ್ಣತೆ: ಪವಿತ್ರ ಮತ್ತು ನೀತಿವಂತರಾಗಿರಲು ಕರೆ</w:t>
      </w:r>
    </w:p>
    <w:p/>
    <w:p>
      <w:r xmlns:w="http://schemas.openxmlformats.org/wordprocessingml/2006/main">
        <w:t xml:space="preserve">1. 1 ಯೋಹಾನ 3:3 - "ಮತ್ತು ಆತನಲ್ಲಿ ಈ ಭರವಸೆಯನ್ನು ಹೊಂದಿರುವ ಪ್ರತಿಯೊಬ್ಬನು ತನ್ನನ್ನು ತಾನು ಪರಿಶುದ್ಧನಾಗಿರುವಂತೆಯೇ ಶುದ್ಧೀಕರಿಸಿಕೊಳ್ಳುತ್ತಾನೆ."</w:t>
      </w:r>
    </w:p>
    <w:p/>
    <w:p>
      <w:r xmlns:w="http://schemas.openxmlformats.org/wordprocessingml/2006/main">
        <w:t xml:space="preserve">2. ಜೇಮ್ಸ್ 1:4 - "ಪರಿಶ್ರಮವು ತನ್ನ ಕೆಲಸವನ್ನು ಪೂರ್ಣಗೊಳಿಸಲಿ, ಇದರಿಂದ ನೀವು ಪ್ರಬುದ್ಧರಾಗಿ ಮತ್ತು ಪೂರ್ಣವಾಗಿರಲು, ಯಾವುದಕ್ಕೂ ಕೊರತೆಯಿಲ್ಲ."</w:t>
      </w:r>
    </w:p>
    <w:p/>
    <w:p>
      <w:r xmlns:w="http://schemas.openxmlformats.org/wordprocessingml/2006/main">
        <w:t xml:space="preserve">ಧರ್ಮೋಪದೇಶಕಾಂಡ 18:14 ನೀನು ಸ್ವಾಧೀನಪಡಿಸಿಕೊಳ್ಳುವ ಈ ಜನಾಂಗಗಳು ಸಮಯಗಳನ್ನು ನೋಡುವವರಿಗೆ ಮತ್ತು ಭವಿಷ್ಯಜ್ಞಾನದವರಿಗೆ ಕಿವಿಗೊಟ್ಟವು;</w:t>
      </w:r>
    </w:p>
    <w:p/>
    <w:p>
      <w:r xmlns:w="http://schemas.openxmlformats.org/wordprocessingml/2006/main">
        <w:t xml:space="preserve">ಯೆಹೋವನು ತನ್ನ ಜನರಿಗೆ ಸಮಯಗಳನ್ನು ಆಚರಿಸಲು ಅಥವಾ ಇತರ ಜನಾಂಗಗಳಂತೆ ಭವಿಷ್ಯಜ್ಞಾನವನ್ನು ಮಾಡಲು ಅನುಮತಿಸುವುದಿಲ್ಲ.</w:t>
      </w:r>
    </w:p>
    <w:p/>
    <w:p>
      <w:r xmlns:w="http://schemas.openxmlformats.org/wordprocessingml/2006/main">
        <w:t xml:space="preserve">1. ದೇವರ ವಾಕ್ಯವು ಸ್ಪಷ್ಟವಾಗಿದೆ - ನಾವು ಅವನನ್ನು ಪಾಲಿಸುತ್ತೇವೆ ಮತ್ತು ಮನುಷ್ಯನಲ್ಲ</w:t>
      </w:r>
    </w:p>
    <w:p/>
    <w:p>
      <w:r xmlns:w="http://schemas.openxmlformats.org/wordprocessingml/2006/main">
        <w:t xml:space="preserve">2. ದೇವರ ಸಾರ್ವಭೌಮತ್ವ - ನಾವು ಆತನ ಮಾರ್ಗಗಳಲ್ಲಿ ನಂಬುತ್ತೇವೆ ಮತ್ತು ನಮ್ಮದೇ ಆದದ್ದಲ್ಲ</w:t>
      </w:r>
    </w:p>
    <w:p/>
    <w:p>
      <w:r xmlns:w="http://schemas.openxmlformats.org/wordprocessingml/2006/main">
        <w:t xml:space="preserve">1. ಯೆಶಾಯ 8:20 - ಕಾನೂನಿಗೆ ಮತ್ತು ಸಾಕ್ಷಿಗೆ: ಅವರು ಈ ಮಾತಿನ ಪ್ರಕಾರ ಮಾತನಾಡದಿದ್ದರೆ, ಅದು ಅವರಲ್ಲಿ ಬೆಳಕು ಇಲ್ಲದಿರುವುದರಿಂದ.</w:t>
      </w:r>
    </w:p>
    <w:p/>
    <w:p>
      <w:r xmlns:w="http://schemas.openxmlformats.org/wordprocessingml/2006/main">
        <w:t xml:space="preserve">2. ಯೆರೆಮಿಯ 29:11 - ಯಾಕಂದರೆ ನಾನು ನಿಮಗಾಗಿ ಹೊಂದಿರುವ ಯೋಜನೆಗಳನ್ನು ನಾನು ತಿಳಿದಿದ್ದೇನೆ ಎಂದು ಕರ್ತನು ಹೇಳುತ್ತಾನೆ, ನಿಮಗೆ ಭವಿಷ್ಯವನ್ನು ಮತ್ತು ಭರವಸೆಯನ್ನು ನೀಡಲು ಕಲ್ಯಾಣಕ್ಕಾಗಿ ಯೋಜನೆಗಳನ್ನು ಮಾಡುತ್ತೇನೆಯೇ ಹೊರತು ಕೆಟ್ಟದ್ದಲ್ಲ.</w:t>
      </w:r>
    </w:p>
    <w:p/>
    <w:p>
      <w:r xmlns:w="http://schemas.openxmlformats.org/wordprocessingml/2006/main">
        <w:t xml:space="preserve">ಧರ್ಮೋಪದೇಶಕಾಂಡ 18:15 ನಿನ್ನ ದೇವರಾದ ಕರ್ತನು ನಿನ್ನ ಮಧ್ಯದಿಂದ ನಿನ್ನ ಸಹೋದರರಲ್ಲಿ ನನ್ನಂತೆ ಒಬ್ಬ ಪ್ರವಾದಿಯನ್ನು ಎಬ್ಬಿಸುವನು; ನೀವು ಆತನ ಮಾತನ್ನು ಕೇಳುವಿರಿ;</w:t>
      </w:r>
    </w:p>
    <w:p/>
    <w:p>
      <w:r xmlns:w="http://schemas.openxmlformats.org/wordprocessingml/2006/main">
        <w:t xml:space="preserve">ದೇವರು ಇಸ್ರಾಯೇಲ್ಯರ ನಡುವೆ ಒಬ್ಬ ಪ್ರವಾದಿಯನ್ನು ಎಬ್ಬಿಸುವನು, ಅದು ಅವರು ಕೇಳುತ್ತದೆ.</w:t>
      </w:r>
    </w:p>
    <w:p/>
    <w:p>
      <w:r xmlns:w="http://schemas.openxmlformats.org/wordprocessingml/2006/main">
        <w:t xml:space="preserve">1. ಕೇಳಿ ಮತ್ತು ಪಾಲಿಸು: ಪ್ರವಾದಿಯನ್ನು ಅನುಸರಿಸಲು ದೇವರ ಕರೆ</w:t>
      </w:r>
    </w:p>
    <w:p/>
    <w:p>
      <w:r xmlns:w="http://schemas.openxmlformats.org/wordprocessingml/2006/main">
        <w:t xml:space="preserve">2. ಮೋಸೆಸ್‌ನಂತೆ ಪ್ರವಾದಿ: ದೇವರ ಆಯ್ಕೆಯನ್ನು ಆಲಿಸುವುದು</w:t>
      </w:r>
    </w:p>
    <w:p/>
    <w:p>
      <w:r xmlns:w="http://schemas.openxmlformats.org/wordprocessingml/2006/main">
        <w:t xml:space="preserve">1. ಧರ್ಮೋಪದೇಶಕಾಂಡ 13:4 - "ನೀವು ನಿಮ್ಮ ದೇವರಾದ ಕರ್ತನನ್ನು ಅನುಸರಿಸಬೇಕು ಮತ್ತು ಆತನಿಗೆ ಭಯಪಡಬೇಕು; ಆತನ ಆಜ್ಞೆಗಳನ್ನು ಅನುಸರಿಸಿ ಮತ್ತು ಆತನ ಧ್ವನಿಗೆ ವಿಧೇಯರಾಗಿರಿ ಮತ್ತು ನೀವು ಆತನನ್ನು ಸೇವಿಸಬೇಕು ಮತ್ತು ಆತನನ್ನು ಹಿಡಿದುಕೊಳ್ಳಬೇಕು."</w:t>
      </w:r>
    </w:p>
    <w:p/>
    <w:p>
      <w:r xmlns:w="http://schemas.openxmlformats.org/wordprocessingml/2006/main">
        <w:t xml:space="preserve">2. ಜೆರೆಮಿಯಾ 29:13 - "ನೀವು ನನ್ನನ್ನು ಹುಡುಕುವಿರಿ ಮತ್ತು ನಿಮ್ಮ ಪೂರ್ಣ ಹೃದಯದಿಂದ ನನ್ನನ್ನು ಹುಡುಕುವಿರಿ."</w:t>
      </w:r>
    </w:p>
    <w:p/>
    <w:p>
      <w:r xmlns:w="http://schemas.openxmlformats.org/wordprocessingml/2006/main">
        <w:t xml:space="preserve">ಧರ್ಮೋಪದೇಶಕಾಂಡ 18:16 ಸಭೆಯ ದಿನದಂದು ಹೋರೇಬಿನಲ್ಲಿ ನಿನ್ನ ದೇವರಾದ ಕರ್ತನಿಗೆ ನೀನು ಅಪೇಕ್ಷಿಸಿದ ಪ್ರಕಾರವೇ--ನನ್ನ ದೇವರಾದ ಕರ್ತನ ಸ್ವರವನ್ನು ನಾನು ಮತ್ತೆ ಕೇಳದಿರಲಿ; ನಾನು ಸಾಯುವುದಿಲ್ಲ.</w:t>
      </w:r>
    </w:p>
    <w:p/>
    <w:p>
      <w:r xmlns:w="http://schemas.openxmlformats.org/wordprocessingml/2006/main">
        <w:t xml:space="preserve">ಸಾವಿಗೆ ಕಾರಣವಾಗುವ ದೊಡ್ಡ ಬೆಂಕಿಯ ಭಯದಿಂದ ಹೋರೇಬ್ ಪರ್ವತವನ್ನು ಸಮೀಪಿಸದಂತೆ ಕರ್ತನು ಇಸ್ರೇಲ್ ಜನರಿಗೆ ಆಜ್ಞಾಪಿಸಿದನು.</w:t>
      </w:r>
    </w:p>
    <w:p/>
    <w:p>
      <w:r xmlns:w="http://schemas.openxmlformats.org/wordprocessingml/2006/main">
        <w:t xml:space="preserve">1. ಕರ್ತನ ಆಜ್ಞೆಗಳನ್ನು ಅನುಸರಿಸಿ ಮತ್ತು ಕರ್ತನ ಭಯದಲ್ಲಿ ಬುದ್ಧಿವಂತರಾಗಿರಿ.</w:t>
      </w:r>
    </w:p>
    <w:p/>
    <w:p>
      <w:r xmlns:w="http://schemas.openxmlformats.org/wordprocessingml/2006/main">
        <w:t xml:space="preserve">2. ಸುಳ್ಳು ದೇವರುಗಳನ್ನು ಆರಾಧಿಸಲು ಮತ್ತು ಭಗವಂತನಿಂದ ದೂರವಿರಲು ಪ್ರಲೋಭನೆಗೆ ಒಳಗಾಗಬೇಡಿ.</w:t>
      </w:r>
    </w:p>
    <w:p/>
    <w:p>
      <w:r xmlns:w="http://schemas.openxmlformats.org/wordprocessingml/2006/main">
        <w:t xml:space="preserve">1. ಯೆಶಾಯ 8:13 - "ಸೈನ್ಯಗಳ ಕರ್ತನನ್ನು ಪವಿತ್ರಗೊಳಿಸು; ಮತ್ತು ಆತನು ನಿಮ್ಮ ಭಯವಾಗಿರಲಿ, ಮತ್ತು ಆತನು ನಿಮಗೆ ಭಯವಾಗಲಿ."</w:t>
      </w:r>
    </w:p>
    <w:p/>
    <w:p>
      <w:r xmlns:w="http://schemas.openxmlformats.org/wordprocessingml/2006/main">
        <w:t xml:space="preserve">2. ರೋಮನ್ನರು 13:4, "ಯಾಕಂದರೆ ಅವನು ನಿಮಗೆ ಒಳ್ಳೆಯದಕ್ಕಾಗಿ ದೇವರ ಸೇವಕನಾಗಿದ್ದಾನೆ. ಆದರೆ ನೀನು ಕೆಟ್ಟದ್ದನ್ನು ಮಾಡಿದರೆ, ಭಯಪಡಿರಿ; ಯಾಕಂದರೆ ಅವನು ವ್ಯರ್ಥವಾಗಿ ಕತ್ತಿಯನ್ನು ಹೊತ್ತಿಲ್ಲ: ಅವನು ದೇವರ ಸೇವಕ, ಕೆಟ್ಟದ್ದನ್ನು ಮಾಡುವವನ ಮೇಲೆ ಕ್ರೋಧವನ್ನು ತೀರಿಸುವ ಪ್ರತೀಕಾರ."</w:t>
      </w:r>
    </w:p>
    <w:p/>
    <w:p>
      <w:r xmlns:w="http://schemas.openxmlformats.org/wordprocessingml/2006/main">
        <w:t xml:space="preserve">ಧರ್ಮೋಪದೇಶಕಾಂಡ 18:17 ಮತ್ತು ಕರ್ತನು ನನಗೆ ಹೇಳಿದನು--ಅವರು ಹೇಳಿದ್ದನ್ನು ಅವರು ಚೆನ್ನಾಗಿ ಹೇಳಿದ್ದಾರೆ.</w:t>
      </w:r>
    </w:p>
    <w:p/>
    <w:p>
      <w:r xmlns:w="http://schemas.openxmlformats.org/wordprocessingml/2006/main">
        <w:t xml:space="preserve">ಜನರು ಹೇಳುವ ಮಾತುಗಳನ್ನು ದೇವರು ಮೆಚ್ಚುತ್ತಾನೆ.</w:t>
      </w:r>
    </w:p>
    <w:p/>
    <w:p>
      <w:r xmlns:w="http://schemas.openxmlformats.org/wordprocessingml/2006/main">
        <w:t xml:space="preserve">1. ಪದಗಳ ಶಕ್ತಿ: ನಮ್ಮ ಪದಗಳು ನಮ್ಮ ಜೀವನದ ಮೇಲೆ ಹೇಗೆ ಪ್ರಭಾವ ಬೀರುತ್ತವೆ</w:t>
      </w:r>
    </w:p>
    <w:p/>
    <w:p>
      <w:r xmlns:w="http://schemas.openxmlformats.org/wordprocessingml/2006/main">
        <w:t xml:space="preserve">2. ಪದಗಳ ತೂಕ: ದೈವಿಕ ಬುದ್ಧಿವಂತಿಕೆಯನ್ನು ಮಾತನಾಡಲು ಕಲಿಯುವುದು</w:t>
      </w:r>
    </w:p>
    <w:p/>
    <w:p>
      <w:r xmlns:w="http://schemas.openxmlformats.org/wordprocessingml/2006/main">
        <w:t xml:space="preserve">1. ನಾಣ್ಣುಡಿಗಳು 18:21 - ಸಾವು ಮತ್ತು ಜೀವನವು ನಾಲಿಗೆಯ ಶಕ್ತಿಯಲ್ಲಿದೆ.</w:t>
      </w:r>
    </w:p>
    <w:p/>
    <w:p>
      <w:r xmlns:w="http://schemas.openxmlformats.org/wordprocessingml/2006/main">
        <w:t xml:space="preserve">2. ಕೊಲೊಸ್ಸಿಯನ್ಸ್ 4:6 - ನಿಮ್ಮ ಸಂಭಾಷಣೆಯು ಯಾವಾಗಲೂ ಕೃಪೆಯಿಂದ ತುಂಬಿರಲಿ, ಉಪ್ಪಿನಿಂದ ಮಸಾಲೆಯುಕ್ತವಾಗಿರಲಿ, ಇದರಿಂದ ನೀವು ಎಲ್ಲರಿಗೂ ಹೇಗೆ ಉತ್ತರಿಸಬೇಕೆಂದು ತಿಳಿಯಬಹುದು.</w:t>
      </w:r>
    </w:p>
    <w:p/>
    <w:p>
      <w:r xmlns:w="http://schemas.openxmlformats.org/wordprocessingml/2006/main">
        <w:t xml:space="preserve">ಧರ್ಮೋಪದೇಶಕಾಂಡ 18:18 ನಿನ್ನಂತೆ ಅವರ ಸಹೋದರರೊಳಗಿಂದ ಒಬ್ಬ ಪ್ರವಾದಿಯನ್ನು ಎಬ್ಬಿಸುವೆನು ಮತ್ತು ನನ್ನ ಮಾತುಗಳನ್ನು ಆತನ ಬಾಯಲ್ಲಿ ಇಡುವೆನು; ಮತ್ತು ನಾನು ಅವನಿಗೆ ಆಜ್ಞಾಪಿಸುವುದನ್ನೆಲ್ಲಾ ಅವನು ಅವರಿಗೆ ಹೇಳುವನು.</w:t>
      </w:r>
    </w:p>
    <w:p/>
    <w:p>
      <w:r xmlns:w="http://schemas.openxmlformats.org/wordprocessingml/2006/main">
        <w:t xml:space="preserve">ದೇವರು ತನ್ನ ಮಾತುಗಳನ್ನು ಹೇಳಲು ಜನರ ನಡುವೆ ಒಬ್ಬ ಪ್ರವಾದಿಯನ್ನು ಹುಟ್ಟುಹಾಕಿದ ಬಗ್ಗೆ ಈ ಭಾಗವು ಹೇಳುತ್ತದೆ.</w:t>
      </w:r>
    </w:p>
    <w:p/>
    <w:p>
      <w:r xmlns:w="http://schemas.openxmlformats.org/wordprocessingml/2006/main">
        <w:t xml:space="preserve">1. "ನಮ್ಮಲ್ಲಿ ಒಬ್ಬ ಪ್ರವಾದಿ: ದೇವರ ಧ್ವನಿಯನ್ನು ಆಲಿಸುವ ಪ್ರಾಮುಖ್ಯತೆ"</w:t>
      </w:r>
    </w:p>
    <w:p/>
    <w:p>
      <w:r xmlns:w="http://schemas.openxmlformats.org/wordprocessingml/2006/main">
        <w:t xml:space="preserve">2. "ದೇವರ ಕರೆ: ಆತನ ವಾಕ್ಯಕ್ಕೆ ನಮ್ಮ ವಿಧೇಯತೆ"</w:t>
      </w:r>
    </w:p>
    <w:p/>
    <w:p>
      <w:r xmlns:w="http://schemas.openxmlformats.org/wordprocessingml/2006/main">
        <w:t xml:space="preserve">1.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p>
      <w:r xmlns:w="http://schemas.openxmlformats.org/wordprocessingml/2006/main">
        <w:t xml:space="preserve">2. ಯೆರೆಮಿಯ 1:7-9 - "ಆದರೆ ಕರ್ತನು ನನಗೆ ಹೇಳಿದನು, ನಾನು ಮಗು ಎಂದು ಹೇಳಬೇಡ, ಏಕೆಂದರೆ ನಾನು ನಿನಗೆ ಕಳುಹಿಸುವ ಎಲ್ಲದಕ್ಕೂ ನೀನು ಹೋಗು, ಮತ್ತು ನಾನು ನಿನಗೆ ಏನು ಆಜ್ಞಾಪಿಸುತ್ತೇನೆಯೋ ಅದನ್ನು ನೀನು ಮಾತನಾಡು. ಭಯಪಡಬೇಡ. ಅವರ ಮುಖಗಳು: ಯಾಕಂದರೆ ನಿನ್ನನ್ನು ಬಿಡಿಸಲು ನಾನು ನಿನ್ನೊಂದಿಗಿದ್ದೇನೆ ಎಂದು ಕರ್ತನು ಹೇಳುತ್ತಾನೆ, ಆಗ ಕರ್ತನು ತನ್ನ ಕೈಯನ್ನು ಚಾಚಿ ನನ್ನ ಬಾಯಿಯನ್ನು ಮುಟ್ಟಿದನು ಮತ್ತು ಕರ್ತನು ನನಗೆ ಹೇಳಿದನು: ಇಗೋ, ನಾನು ನನ್ನ ಮಾತುಗಳನ್ನು ನಿನ್ನ ಬಾಯಿಯಲ್ಲಿ ಇಟ್ಟಿದ್ದೇನೆ.</w:t>
      </w:r>
    </w:p>
    <w:p/>
    <w:p>
      <w:r xmlns:w="http://schemas.openxmlformats.org/wordprocessingml/2006/main">
        <w:t xml:space="preserve">ಧರ್ಮೋಪದೇಶಕಾಂಡ 18:19 ಮತ್ತು ಅದು ಸಂಭವಿಸುತ್ತದೆ, ಅವನು ನನ್ನ ಹೆಸರಿನಲ್ಲಿ ಹೇಳುವ ನನ್ನ ಮಾತುಗಳಿಗೆ ಕಿವಿಗೊಡದವನಿಗೆ ನಾನು ಅದನ್ನು ಕೇಳುತ್ತೇನೆ.</w:t>
      </w:r>
    </w:p>
    <w:p/>
    <w:p>
      <w:r xmlns:w="http://schemas.openxmlformats.org/wordprocessingml/2006/main">
        <w:t xml:space="preserve">ದೇವರು ತನ್ನ ಮಾತುಗಳನ್ನು ಕೇಳಲು ಮತ್ತು ಪಾಲಿಸುವಂತೆ ಜನರಿಗೆ ಆಜ್ಞಾಪಿಸುತ್ತಾನೆ ಮತ್ತು ಹಾಗೆ ಮಾಡದಿದ್ದಕ್ಕಾಗಿ ಅವರನ್ನು ಹೊಣೆಗಾರರನ್ನಾಗಿ ಮಾಡುತ್ತಾನೆ.</w:t>
      </w:r>
    </w:p>
    <w:p/>
    <w:p>
      <w:r xmlns:w="http://schemas.openxmlformats.org/wordprocessingml/2006/main">
        <w:t xml:space="preserve">1. ದೇವರ ವಾಕ್ಯಗಳನ್ನು ಪಾಲಿಸುವುದು: ಶಿಷ್ಯತ್ವದ ಬಾಧ್ಯತೆ</w:t>
      </w:r>
    </w:p>
    <w:p/>
    <w:p>
      <w:r xmlns:w="http://schemas.openxmlformats.org/wordprocessingml/2006/main">
        <w:t xml:space="preserve">2. ಕೇಳಲು ಮತ್ತು ಪಾಲಿಸಲು ಕರೆ: ಶಿಷ್ಯನ ಆಯ್ಕೆ</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w:t>
      </w:r>
    </w:p>
    <w:p/>
    <w:p>
      <w:r xmlns:w="http://schemas.openxmlformats.org/wordprocessingml/2006/main">
        <w:t xml:space="preserve">2. ಜೇಮ್ಸ್ 1:22-25 - ಕೇವಲ ಪದವನ್ನು ಕೇಳಬೇಡಿ, ಮತ್ತು ಆದ್ದರಿಂದ ನಿಮ್ಮನ್ನು ಮೋಸಗೊಳಿಸಬೇಡಿ. ಅದು ಏನು ಹೇಳುತ್ತದೋ ಅದನ್ನು ಮಾಡಿ. ಪದವನ್ನು ಕೇಳುವವನು ಆದರೆ ಅದು ಹೇಳುವುದನ್ನು ಮಾಡದೆ ಇರುವವನು ಕನ್ನಡಿಯಲ್ಲಿ ತನ್ನ ಮುಖವನ್ನು ನೋಡುವವನು ಮತ್ತು ತನ್ನನ್ನು ತಾನು ನೋಡಿಕೊಂಡ ನಂತರ ದೂರ ಹೋಗುತ್ತಾನೆ ಮತ್ತು ಅವನು ಹೇಗೆ ಕಾಣುತ್ತಾನೆ ಎಂಬುದನ್ನು ತಕ್ಷಣವೇ ಮರೆತುಬಿಡುತ್ತಾನೆ. ಆದರೆ ಯಾರು ಸ್ವಾತಂತ್ರ್ಯವನ್ನು ಕೊಡುವ ಪರಿಪೂರ್ಣ ನಿಯಮವನ್ನು ತದೇಕಚಿತ್ತದಿಂದ ನೋಡುತ್ತಾರೋ ಮತ್ತು ತಾವು ಕೇಳಿದ್ದನ್ನು ಮರೆಯದೆ ಅದರಲ್ಲಿ ಮುಂದುವರಿಯುತ್ತಾರೋ ಅವರು ಅದನ್ನು ಮಾಡುವಲ್ಲಿ ಅವರು ಆಶೀರ್ವದಿಸಲ್ಪಡುತ್ತಾರೆ.</w:t>
      </w:r>
    </w:p>
    <w:p/>
    <w:p>
      <w:r xmlns:w="http://schemas.openxmlformats.org/wordprocessingml/2006/main">
        <w:t xml:space="preserve">ಧರ್ಮೋಪದೇಶಕಾಂಡ 18:20 ಆದರೆ ಯಾವ ಪ್ರವಾದಿಯು ನನ್ನ ಹೆಸರಿನಲ್ಲಿ ಮಾತನಾಡಲು ಆಜ್ಞಾಪಿಸದೆ, ಅಥವಾ ಅನ್ಯದೇವರ ಹೆಸರಿನಲ್ಲಿ ಮಾತನಾಡುವನೋ ಆ ಪ್ರವಾದಿಯೂ ಸಾಯುವನು.</w:t>
      </w:r>
    </w:p>
    <w:p/>
    <w:p>
      <w:r xmlns:w="http://schemas.openxmlformats.org/wordprocessingml/2006/main">
        <w:t xml:space="preserve">ಅವನ ಆಜ್ಞೆಯಿಲ್ಲದೆ ದೇವರ ಹೆಸರಿನಲ್ಲಿ ಮಾತನಾಡುವ ಅಥವಾ ಇತರ ದೇವರುಗಳ ಹೆಸರಿನಲ್ಲಿ ಮಾತನಾಡುವ ಪ್ರವಾದಿ ಸಾಯುತ್ತಾನೆ.</w:t>
      </w:r>
    </w:p>
    <w:p/>
    <w:p>
      <w:r xmlns:w="http://schemas.openxmlformats.org/wordprocessingml/2006/main">
        <w:t xml:space="preserve">1. ದೇವರಿಗೆ ವಿಧೇಯರಾಗಿರಿ ಮತ್ತು ಎಲ್ಲಾ ವಿಷಯಗಳಲ್ಲಿ ಆತನಿಗೆ ನಂಬಿಗಸ್ತರಾಗಿರಿ.</w:t>
      </w:r>
    </w:p>
    <w:p/>
    <w:p>
      <w:r xmlns:w="http://schemas.openxmlformats.org/wordprocessingml/2006/main">
        <w:t xml:space="preserve">2. ಸುಳ್ಳು ಪ್ರವಾದಿಗಳನ್ನು ಅನುಸರಿಸಬೇಡಿ ಅಥವಾ ಸುಳ್ಳು ವಿಗ್ರಹಗಳನ್ನು ಆರಾಧಿಸಬೇಡಿ.</w:t>
      </w:r>
    </w:p>
    <w:p/>
    <w:p>
      <w:r xmlns:w="http://schemas.openxmlformats.org/wordprocessingml/2006/main">
        <w:t xml:space="preserve">1. ಧರ್ಮೋಪದೇಶಕಾಂಡ 13:1-5 - ಪ್ರವಾದಿ ಅಥವಾ ಕನಸುಗಳ ಕನಸುಗಾರನು ನಿಮ್ಮ ನಡುವೆ ಉದ್ಭವಿಸಿ ನಿಮಗೆ ಒಂದು ಚಿಹ್ನೆ ಅಥವಾ ಅದ್ಭುತವನ್ನು ನೀಡಿದರೆ, 2 ಮತ್ತು ಅವನು ನಿಮಗೆ ಹೇಳುವ ಚಿಹ್ನೆ ಅಥವಾ ಆಶ್ಚರ್ಯವು ನೆರವೇರುತ್ತದೆ ಮತ್ತು ಅವನು ಹೇಳಿದರೆ ನಾವು ಹೋಗೋಣ ನಿಮಗೆ ತಿಳಿದಿಲ್ಲದ ಇತರ ದೇವರುಗಳ ನಂತರ, ಮತ್ತು ನಾವು ಅವರನ್ನು ಸೇವಿಸೋಣ, 3 ನೀವು ಆ ಪ್ರವಾದಿಯ ಅಥವಾ ಕನಸುಗಳ ಕನಸುಗಾರನ ಮಾತುಗಳನ್ನು ಕೇಳಬಾರದು. ಯಾಕಂದರೆ ನಿಮ್ಮ ದೇವರಾದ ಕರ್ತನನ್ನು ನೀವು ನಿಮ್ಮ ಪೂರ್ಣ ಹೃದಯದಿಂದ ಮತ್ತು ನಿಮ್ಮ ಪೂರ್ಣ ಆತ್ಮದಿಂದ ಪ್ರೀತಿಸುತ್ತೀರಾ ಎಂದು ತಿಳಿಯಲು ನಿಮ್ಮ ದೇವರಾದ ಕರ್ತನು ನಿಮ್ಮನ್ನು ಪರೀಕ್ಷಿಸುತ್ತಾನೆ. 4 ನೀವು ನಿಮ್ಮ ದೇವರಾದ ಕರ್ತನ ಹಿಂದೆ ನಡೆಯಿರಿ ಮತ್ತು ಆತನಿಗೆ ಭಯಪಡಬೇಕು ಮತ್ತು ಆತನ ಆಜ್ಞೆಗಳನ್ನು ಅನುಸರಿಸಬೇಕು ಮತ್ತು ಆತನ ಮಾತಿಗೆ ವಿಧೇಯರಾಗಬೇಕು ಮತ್ತು ನೀವು ಆತನನ್ನು ಸೇವಿಸಬೇಕು ಮತ್ತು ಆತನನ್ನು ಹಿಡಿದುಕೊಳ್ಳಬೇಕು. 5 ಆದರೆ ಆ ಪ್ರವಾದಿ ಅಥವಾ ಕನಸುಗಾರನಿಗೆ ಮರಣದಂಡನೆ ವಿಧಿಸಲಾಗುವುದು, ಏಕೆಂದರೆ ಅವನು ನಿನ್ನ ದೇವರಾದ ಕರ್ತನಿಗೆ ವಿರುದ್ಧವಾಗಿ ದಂಗೆಯನ್ನು ಕಲಿಸಿದನು, ಅವನು ನಿನ್ನನ್ನು ಈಜಿಪ್ಟ್ ದೇಶದಿಂದ ಕರೆತಂದನು ಮತ್ತು ನಿಮ್ಮನ್ನು ಗುಲಾಮಗಿರಿಯ ಮನೆಯಿಂದ ಬಿಡುಗಡೆ ಮಾಡಿದನು. ನಿನ್ನ ದೇವರಾದ ಕರ್ತನು ನಿನಗೆ ಆಜ್ಞಾಪಿಸಿದ ಮಾರ್ಗದಲ್ಲಿ ನಡೆಯಿರಿ.</w:t>
      </w:r>
    </w:p>
    <w:p/>
    <w:p>
      <w:r xmlns:w="http://schemas.openxmlformats.org/wordprocessingml/2006/main">
        <w:t xml:space="preserve">2. ಎಕ್ಸೋಡಸ್ 20: 3-6 - ನನ್ನ ಮುಂದೆ ನಿಮಗೆ ಬೇರೆ ದೇವರುಗಳು ಇರಬಾರದು. 4 ಕೆತ್ತಿದ ವಿಗ್ರಹವನ್ನಾಗಲಿ ಮೇಲೆ ಆಕಾಶದಲ್ಲಾಗಲಿ ಕೆಳಗಿರುವ ಭೂಮಿಯಲ್ಲಾಗಲಿ ಭೂಮಿಯ ಕೆಳಗಿರುವ ನೀರಿನಲ್ಲಾಗಲಿ ಇರುವ ಯಾವುದರ ಪ್ರತಿರೂಪವನ್ನಾಗಲಿ ಮಾಡಿಕೊಳ್ಳಬಾರದು. 5 ನೀವು ಅವರಿಗೆ ನಮಸ್ಕರಿಸಬಾರದು ಅಥವಾ ಸೇವೆ ಮಾಡಬಾರದು, ಯಾಕಂದರೆ ನಿಮ್ಮ ದೇವರಾದ ಕರ್ತನಾದ ನಾನು ಅಸೂಯೆಪಡುವ ದೇವರು, ನನ್ನನ್ನು ದ್ವೇಷಿಸುವವರ ಮೂರನೇ ಮತ್ತು ನಾಲ್ಕನೇ ತಲೆಮಾರಿನವರೆಗೆ ಮಕ್ಕಳ ಮೇಲಿನ ತಂದೆಗಳ ಅಪರಾಧವನ್ನು ಸಂದರ್ಶಿಸುತ್ತೇನೆ, 6 ಆದರೆ ಸ್ಥಿರವಾದ ಪ್ರೀತಿಯನ್ನು ತೋರಿಸುತ್ತೇನೆ. ನನ್ನನ್ನು ಪ್ರೀತಿಸುವ ಮತ್ತು ನನ್ನ ಆಜ್ಞೆಗಳನ್ನು ಪಾಲಿಸುವ ಸಾವಿರಾರು ಜನರಿಗೆ.</w:t>
      </w:r>
    </w:p>
    <w:p/>
    <w:p>
      <w:r xmlns:w="http://schemas.openxmlformats.org/wordprocessingml/2006/main">
        <w:t xml:space="preserve">ಧರ್ಮೋಪದೇಶಕಾಂಡ 18:21 ಮತ್ತು ನೀನು ನಿನ್ನ ಹೃದಯದಲ್ಲಿ ಹೇಳುವುದಾದರೆ, ಕರ್ತನು ಹೇಳದ ವಾಕ್ಯವನ್ನು ನಾವು ಹೇಗೆ ತಿಳಿಯುವೆವು?</w:t>
      </w:r>
    </w:p>
    <w:p/>
    <w:p>
      <w:r xmlns:w="http://schemas.openxmlformats.org/wordprocessingml/2006/main">
        <w:t xml:space="preserve">ಈ ಭಾಗವು ದೇವರ ಆಜ್ಞೆಗಳು ಮತ್ತು ಸುಳ್ಳು ಪ್ರವಾದಿಗಳ ಮಾತುಗಳ ನಡುವೆ ವಿವೇಚನೆಯನ್ನು ಹೊಂದಿದೆ.</w:t>
      </w:r>
    </w:p>
    <w:p/>
    <w:p>
      <w:r xmlns:w="http://schemas.openxmlformats.org/wordprocessingml/2006/main">
        <w:t xml:space="preserve">1. ದೇವರ ಆಜ್ಞೆಗಳು ಮತ್ತು ಸುಳ್ಳು ಪ್ರವಾದಿಗಳ ಮಾತುಗಳ ನಡುವೆ ಪ್ರಶ್ನಿಸಲು ಮತ್ತು ವಿವೇಚಿಸಲು ಹಿಂಜರಿಯದಿರಿ.</w:t>
      </w:r>
    </w:p>
    <w:p/>
    <w:p>
      <w:r xmlns:w="http://schemas.openxmlformats.org/wordprocessingml/2006/main">
        <w:t xml:space="preserve">2. ದೇವರ ಬುದ್ಧಿವಂತಿಕೆ ಮತ್ತು ವಿವೇಚನೆಯಲ್ಲಿ ನಂಬಿಕೆಯಿಟ್ಟು, ಸುಳ್ಳಿನಿಂದ ಸತ್ಯವನ್ನು ಪ್ರತ್ಯೇಕಿಸಲು ನಿಮ್ಮ ಸ್ವಂತ ತೀರ್ಪನ್ನು ಬಳಸಿ.</w:t>
      </w:r>
    </w:p>
    <w:p/>
    <w:p>
      <w:r xmlns:w="http://schemas.openxmlformats.org/wordprocessingml/2006/main">
        <w:t xml:space="preserve">1. ಯೆಶಾಯ 8:20 - ಕಾನೂನಿಗೆ ಮತ್ತು ಸಾಕ್ಷಿಗೆ: ಅವರು ಈ ಮಾತಿನ ಪ್ರಕಾರ ಮಾತನಾಡದಿದ್ದರೆ, ಅದು ಅವರಲ್ಲಿ ಬೆಳಕು ಇಲ್ಲದಿರುವುದರಿಂದ.</w:t>
      </w:r>
    </w:p>
    <w:p/>
    <w:p>
      <w:r xmlns:w="http://schemas.openxmlformats.org/wordprocessingml/2006/main">
        <w:t xml:space="preserve">2. 1 ಯೋಹಾನ 4:1 - ಪ್ರಿಯರೇ, ಪ್ರತಿಯೊಂದು ಆತ್ಮವನ್ನು ನಂಬಬೇಡಿ, ಆದರೆ ಆತ್ಮಗಳು ದೇವರಿಂದ ಬಂದಿವೆಯೇ ಎಂದು ಪರೀಕ್ಷಿಸಿ: ಏಕೆಂದರೆ ಅನೇಕ ಸುಳ್ಳು ಪ್ರವಾದಿಗಳು ಲೋಕಕ್ಕೆ ಹೋಗಿದ್ದಾರೆ.</w:t>
      </w:r>
    </w:p>
    <w:p/>
    <w:p>
      <w:r xmlns:w="http://schemas.openxmlformats.org/wordprocessingml/2006/main">
        <w:t xml:space="preserve">ಧರ್ಮೋಪದೇಶಕಾಂಡ 18:22 ಒಬ್ಬ ಪ್ರವಾದಿಯು ಕರ್ತನ ಹೆಸರಿನಲ್ಲಿ ಮಾತನಾಡುವಾಗ, ಅದು ಅನುಸರಿಸದಿದ್ದರೆ ಅಥವಾ ಸಂಭವಿಸದಿದ್ದರೆ, ಅದು ಕರ್ತನು ಹೇಳದೆ ಇರುವ ವಿಷಯ, ಆದರೆ ಪ್ರವಾದಿಯು ಅದನ್ನು ದುರಹಂಕಾರದಿಂದ ಹೇಳಿದ್ದಾನೆ: ನೀನು ಭಯಪಡಬೇಡ. ಅವನಿಂದ.</w:t>
      </w:r>
    </w:p>
    <w:p/>
    <w:p>
      <w:r xmlns:w="http://schemas.openxmlformats.org/wordprocessingml/2006/main">
        <w:t xml:space="preserve">ಒಬ್ಬ ಪ್ರವಾದಿಯು ಭಗವಂತನ ಹೆಸರಿನಲ್ಲಿ ಮಾತನಾಡಿದರೆ ಮತ್ತು ಅವರ ಮಾತುಗಳು ಕಾರ್ಯರೂಪಕ್ಕೆ ಬರದಿದ್ದರೆ, ಕರ್ತನು ಅವರ ಮೂಲಕ ಮಾತನಾಡಲಿಲ್ಲ ಎಂದು ಬೈಬಲ್ ಹೇಳುತ್ತದೆ.</w:t>
      </w:r>
    </w:p>
    <w:p/>
    <w:p>
      <w:r xmlns:w="http://schemas.openxmlformats.org/wordprocessingml/2006/main">
        <w:t xml:space="preserve">1) "ಸತ್ಯದ ಏಕೈಕ ಮೂಲ ಭಗವಂತ".</w:t>
      </w:r>
    </w:p>
    <w:p/>
    <w:p>
      <w:r xmlns:w="http://schemas.openxmlformats.org/wordprocessingml/2006/main">
        <w:t xml:space="preserve">2) "ಸುಳ್ಳು ಪ್ರವಾದಿಗಳಿಗೆ ಭಯಪಡಬೇಡಿ".</w:t>
      </w:r>
    </w:p>
    <w:p/>
    <w:p>
      <w:r xmlns:w="http://schemas.openxmlformats.org/wordprocessingml/2006/main">
        <w:t xml:space="preserve">1) ಯೆಶಾಯ 8:20 ಕಾನೂನಿಗೆ ಮತ್ತು ಸಾಕ್ಷಿಗೆ: ಅವರು ಈ ಮಾತಿನ ಪ್ರಕಾರ ಮಾತನಾಡದಿದ್ದರೆ, ಏಕೆಂದರೆ ಅವುಗಳಲ್ಲಿ ಸತ್ಯವಿಲ್ಲ.</w:t>
      </w:r>
    </w:p>
    <w:p/>
    <w:p>
      <w:r xmlns:w="http://schemas.openxmlformats.org/wordprocessingml/2006/main">
        <w:t xml:space="preserve">2) ಯೆರೆಮಿಯ 23:16 ಸೈನ್ಯಗಳ ಕರ್ತನು ಹೀಗೆ ಹೇಳುತ್ತಾನೆ, ನಿಮಗೆ ಪ್ರವಾದಿಸುವ ಪ್ರವಾದಿಗಳ ಮಾತುಗಳಿಗೆ ಕಿವಿಗೊಡಬೇಡಿ: ಅವರು ನಿಮ್ಮನ್ನು ವ್ಯರ್ಥ ಮಾಡುತ್ತಾರೆ: ಅವರು ತಮ್ಮ ಹೃದಯದ ದರ್ಶನವನ್ನು ಮಾತನಾಡುತ್ತಾರೆ ಮತ್ತು ಕರ್ತನ ಬಾಯಿಂದಲ್ಲ.</w:t>
      </w:r>
    </w:p>
    <w:p/>
    <w:p>
      <w:r xmlns:w="http://schemas.openxmlformats.org/wordprocessingml/2006/main">
        <w:t xml:space="preserve">ಡ್ಯೂಟರೋನಮಿ 19 ಅನ್ನು ಮೂರು ಪ್ಯಾರಾಗಳಲ್ಲಿ ಈ ಕೆಳಗಿನಂತೆ, ಸೂಚಿಸಲಾದ ಪದ್ಯಗಳೊಂದಿಗೆ ಸಂಕ್ಷಿಪ್ತಗೊಳಿಸಬಹುದು:</w:t>
      </w:r>
    </w:p>
    <w:p/>
    <w:p>
      <w:r xmlns:w="http://schemas.openxmlformats.org/wordprocessingml/2006/main">
        <w:t xml:space="preserve">ಪ್ಯಾರಾಗ್ರಾಫ್ 1: ಧರ್ಮೋಪದೇಶಕಾಂಡ 19:1-13 ಆಶ್ರಯ ನಗರಗಳ ಸ್ಥಾಪನೆಯ ಮೇಲೆ ಕೇಂದ್ರೀಕರಿಸುತ್ತದೆ. ಮೋಶೆಯು ಇಸ್ರಾಯೇಲ್ಯರಿಗೆ ತಮ್ಮ ದೇಶದಲ್ಲಿ ಮೂರು ಆಶ್ರಯ ನಗರಗಳನ್ನು ಪ್ರತ್ಯೇಕಿಸಲು ಸೂಚಿಸುತ್ತಾನೆ. ಉದ್ದೇಶಪೂರ್ವಕವಾಗಿ ಇನ್ನೊಬ್ಬ ವ್ಯಕ್ತಿಯ ಸಾವಿಗೆ ಕಾರಣವಾಗುವವರಿಗೆ ಈ ನಗರಗಳು ಸುರಕ್ಷಿತ ಧಾಮಗಳಾಗಿ ಕಾರ್ಯನಿರ್ವಹಿಸುತ್ತವೆ. ಪೂರ್ವ ದುರುದ್ದೇಶ ಅಥವಾ ಉದ್ದೇಶವಿಲ್ಲದೆ ಯಾರಾದರೂ ಆಕಸ್ಮಿಕವಾಗಿ ಇನ್ನೊಬ್ಬರನ್ನು ಕೊಂದರೆ, ಸೇಡು ತೀರಿಸಿಕೊಳ್ಳುವ ಸೇಡು ತೀರಿಸಿಕೊಳ್ಳುವವರಿಂದ ರಕ್ಷಣೆಗಾಗಿ ಅವರು ಈ ನಗರಗಳಲ್ಲಿ ಒಂದಕ್ಕೆ ಪಲಾಯನ ಮಾಡಬಹುದು. ಆದಾಗ್ಯೂ, ಉದ್ದೇಶಪೂರ್ವಕ ಕೊಲೆಗಾರರು ಈ ರಕ್ಷಣೆಗೆ ಅರ್ಹರಲ್ಲ ಮತ್ತು ನ್ಯಾಯವನ್ನು ಎದುರಿಸಬೇಕಾಗುತ್ತದೆ.</w:t>
      </w:r>
    </w:p>
    <w:p/>
    <w:p>
      <w:r xmlns:w="http://schemas.openxmlformats.org/wordprocessingml/2006/main">
        <w:t xml:space="preserve">ಪ್ಯಾರಾಗ್ರಾಫ್ 2: ಡಿಯೂಟರೋನಮಿ 19: 14-21 ರಲ್ಲಿ ಮುಂದುವರಿಯುತ್ತಾ, ಸಮಾಜದೊಳಗೆ ಪ್ರಾಮಾಣಿಕ ಮತ್ತು ನ್ಯಾಯಯುತ ಕ್ರಮಗಳನ್ನು ನಿರ್ವಹಿಸುವ ಪ್ರಾಮುಖ್ಯತೆಯನ್ನು ಮೋಸೆಸ್ ಒತ್ತಿಹೇಳುತ್ತಾನೆ. ಹಿಂದಿನ ತಲೆಮಾರುಗಳಿಂದ ಹೊಂದಿಸಲಾದ ಗಡಿ ಗುರುತುಗಳನ್ನು ಚಲಿಸುವ ವಿರುದ್ಧ ಅವರು ಎಚ್ಚರಿಸುತ್ತಾರೆ, ಇದು ಭೂಮಿಯ ಉತ್ತರಾಧಿಕಾರದ ಅನ್ಯಾಯದ ವಿತರಣೆಗೆ ಕಾರಣವಾಗುತ್ತದೆ. ಕಾನೂನು ವಿಷಯಗಳಲ್ಲಿ ಸತ್ಯವಾಗಿ ಸಾಕ್ಷಿ ಹೇಳುವ ಪ್ರಾಮಾಣಿಕ ಸಾಕ್ಷಿಗಳನ್ನು ಹೊಂದಲು ಮೋಶೆಯು ಅವರಿಗೆ ಆಜ್ಞಾಪಿಸುತ್ತಾನೆ, ಮುಗ್ಧ ಜನರು ತಪ್ಪಾಗಿ ಶಿಕ್ಷೆಗೊಳಗಾಗುವುದಿಲ್ಲ ಅಥವಾ ಶಿಕ್ಷೆಗೆ ಒಳಗಾಗುವುದಿಲ್ಲ ಎಂದು ಖಚಿತಪಡಿಸಿಕೊಳ್ಳುತ್ತಾರೆ.</w:t>
      </w:r>
    </w:p>
    <w:p/>
    <w:p>
      <w:r xmlns:w="http://schemas.openxmlformats.org/wordprocessingml/2006/main">
        <w:t xml:space="preserve">ಪ್ಯಾರಾಗ್ರಾಫ್ 3: ಡಿಯೂಟರೋನಮಿ 19 ಸುಳ್ಳು ಸಾಕ್ಷಿಗಳು ಮತ್ತು ಸುಳ್ಳು ಆರೋಪಗಳೊಂದಿಗೆ ವ್ಯವಹರಿಸುವ ಸೂಚನೆಗಳೊಂದಿಗೆ ಮುಕ್ತಾಯಗೊಳ್ಳುತ್ತದೆ. ಧರ್ಮೋಪದೇಶಕಾಂಡ 19:15-21 ರಲ್ಲಿ, ಮೋಶೆಯು ಸಾಕ್ಷಿಗಾಗಿ ಕಟ್ಟುನಿಟ್ಟಾದ ಮಾನದಂಡವನ್ನು ಸ್ಥಾಪಿಸುತ್ತಾನೆ ಮತ್ತು ಬೇರೊಬ್ಬರ ವಿರುದ್ಧ ಸುಳ್ಳು ಸಾಕ್ಷಿಯನ್ನು ನೀಡುವುದರ ವಿರುದ್ಧ ಎಚ್ಚರಿಸುತ್ತಾನೆ. ಸಾಕ್ಷಿಯು ಸುಳ್ಳು ಸಾಕ್ಷ್ಯವನ್ನು ನೀಡಿರುವುದು ಕಂಡುಬಂದರೆ, ಅವರು ಆರೋಪಿಗೆ ಅವರು ಉದ್ದೇಶಿಸಿರುವ ಶಿಕ್ಷೆಯನ್ನು ಪಡೆಯಬೇಕು, ಸಮುದಾಯದಲ್ಲಿ ನ್ಯಾಯವು ಮೇಲುಗೈ ಸಾಧಿಸುತ್ತದೆ.</w:t>
      </w:r>
    </w:p>
    <w:p/>
    <w:p>
      <w:r xmlns:w="http://schemas.openxmlformats.org/wordprocessingml/2006/main">
        <w:t xml:space="preserve">ಸಾರಾಂಶದಲ್ಲಿ:</w:t>
      </w:r>
    </w:p>
    <w:p>
      <w:r xmlns:w="http://schemas.openxmlformats.org/wordprocessingml/2006/main">
        <w:t xml:space="preserve">ಧರ್ಮೋಪದೇಶಕಾಂಡ 19 ಪ್ರಸ್ತುತಪಡಿಸುತ್ತದೆ:</w:t>
      </w:r>
    </w:p>
    <w:p>
      <w:r xmlns:w="http://schemas.openxmlformats.org/wordprocessingml/2006/main">
        <w:t xml:space="preserve">ಉದ್ದೇಶಪೂರ್ವಕವಲ್ಲದ ಕೊಲೆಗಾರರಿಗೆ ಆಶ್ರಯ ಸುರಕ್ಷಿತ ಧಾಮಗಳ ನಗರಗಳ ಸ್ಥಾಪನೆ;</w:t>
      </w:r>
    </w:p>
    <w:p>
      <w:r xmlns:w="http://schemas.openxmlformats.org/wordprocessingml/2006/main">
        <w:t xml:space="preserve">ನ್ಯಾಯಯುತ ವಿತರಣೆಯನ್ನು ನಿರ್ವಹಿಸುವ ಪ್ರಾಮಾಣಿಕ ಕ್ರಮಗಳ ಪ್ರಾಮುಖ್ಯತೆ;</w:t>
      </w:r>
    </w:p>
    <w:p>
      <w:r xmlns:w="http://schemas.openxmlformats.org/wordprocessingml/2006/main">
        <w:t xml:space="preserve">ಸುಳ್ಳು ಸಾಕ್ಷಿಗಳೊಂದಿಗೆ ವ್ಯವಹರಿಸುವುದು ಸಾಕ್ಷ್ಯಕ್ಕಾಗಿ ಕಟ್ಟುನಿಟ್ಟಾದ ಮಾನದಂಡಗಳು.</w:t>
      </w:r>
    </w:p>
    <w:p/>
    <w:p>
      <w:r xmlns:w="http://schemas.openxmlformats.org/wordprocessingml/2006/main">
        <w:t xml:space="preserve">ಉದ್ದೇಶಪೂರ್ವಕವಲ್ಲದ ಕೊಲೆಗಾರರಿಗೆ ಆಶ್ರಯ ರಕ್ಷಣೆಯ ನಗರಗಳಿಗೆ ಒತ್ತು;</w:t>
      </w:r>
    </w:p>
    <w:p>
      <w:r xmlns:w="http://schemas.openxmlformats.org/wordprocessingml/2006/main">
        <w:t xml:space="preserve">ಅನ್ಯಾಯದ ವಿತರಣೆ ಮತ್ತು ಸುಳ್ಳು ಸಾಕ್ಷಿಯನ್ನು ನೀಡುವುದನ್ನು ತಪ್ಪಿಸುವ ಪ್ರಾಮಾಣಿಕ ಕ್ರಮಗಳನ್ನು ನಿರ್ವಹಿಸುವುದು;</w:t>
      </w:r>
    </w:p>
    <w:p>
      <w:r xmlns:w="http://schemas.openxmlformats.org/wordprocessingml/2006/main">
        <w:t xml:space="preserve">ತಪ್ಪಿತಸ್ಥರೆಂದು ಕಂಡುಬಂದಲ್ಲಿ ಉದ್ದೇಶಿತ ಶಿಕ್ಷೆಯನ್ನು ಪಡೆಯುವ ಸುಳ್ಳು ಸಾಕ್ಷಿಗಳನ್ನು ಶಿಕ್ಷಿಸುವುದು.</w:t>
      </w:r>
    </w:p>
    <w:p/>
    <w:p>
      <w:r xmlns:w="http://schemas.openxmlformats.org/wordprocessingml/2006/main">
        <w:t xml:space="preserve">ಅಧ್ಯಾಯವು ಆಶ್ರಯ ನಗರಗಳ ಸ್ಥಾಪನೆ, ಸಮಾಜದೊಳಗೆ ಪ್ರಾಮಾಣಿಕ ಕ್ರಮಗಳನ್ನು ನಿರ್ವಹಿಸುವ ಪ್ರಾಮುಖ್ಯತೆ ಮತ್ತು ಸುಳ್ಳು ಸಾಕ್ಷಿಗಳೊಂದಿಗೆ ವ್ಯವಹರಿಸುವ ಸೂಚನೆಗಳ ಮೇಲೆ ಕೇಂದ್ರೀಕರಿಸುತ್ತದೆ. ಧರ್ಮೋಪದೇಶಕಾಂಡ 19 ರಲ್ಲಿ, ಮೋಶೆಯು ಇಸ್ರಾಯೇಲ್ಯರಿಗೆ ತಮ್ಮ ದೇಶದೊಳಗೆ ಮೂರು ಆಶ್ರಯ ನಗರಗಳನ್ನು ಪ್ರತ್ಯೇಕಿಸಲು ಸೂಚಿಸುತ್ತಾನೆ. ಉದ್ದೇಶಪೂರ್ವಕವಾಗಿ ಇನ್ನೊಬ್ಬ ವ್ಯಕ್ತಿಯ ಸಾವಿಗೆ ಕಾರಣವಾಗುವವರಿಗೆ ಈ ನಗರಗಳು ಸುರಕ್ಷಿತ ಧಾಮಗಳಾಗಿ ಕಾರ್ಯನಿರ್ವಹಿಸುತ್ತವೆ. ಪೂರ್ವ ದುರುದ್ದೇಶ ಅಥವಾ ಉದ್ದೇಶವಿಲ್ಲದೆ ಯಾರಾದರೂ ಆಕಸ್ಮಿಕವಾಗಿ ಇನ್ನೊಬ್ಬರನ್ನು ಕೊಂದರೆ, ಸೇಡು ತೀರಿಸಿಕೊಳ್ಳುವ ಸೇಡು ತೀರಿಸಿಕೊಳ್ಳುವವರಿಂದ ರಕ್ಷಣೆಗಾಗಿ ಅವರು ಈ ನಗರಗಳಲ್ಲಿ ಒಂದಕ್ಕೆ ಪಲಾಯನ ಮಾಡಬಹುದು. ಆದಾಗ್ಯೂ, ಉದ್ದೇಶಪೂರ್ವಕ ಕೊಲೆಗಾರರು ಈ ರಕ್ಷಣೆಗೆ ಅರ್ಹರಲ್ಲ ಮತ್ತು ನ್ಯಾಯವನ್ನು ಎದುರಿಸಬೇಕಾಗುತ್ತದೆ.</w:t>
      </w:r>
    </w:p>
    <w:p/>
    <w:p>
      <w:r xmlns:w="http://schemas.openxmlformats.org/wordprocessingml/2006/main">
        <w:t xml:space="preserve">ಡಿಯೂಟರೋನಮಿ 19 ರಲ್ಲಿ ಮುಂದುವರಿಯುತ್ತಾ, ಸಮಾಜದೊಳಗೆ ಪ್ರಾಮಾಣಿಕ ಮತ್ತು ನ್ಯಾಯಯುತ ಕ್ರಮಗಳನ್ನು ನಿರ್ವಹಿಸುವ ಪ್ರಾಮುಖ್ಯತೆಯನ್ನು ಮೋಸೆಸ್ ಒತ್ತಿಹೇಳುತ್ತಾನೆ. ಹಿಂದಿನ ತಲೆಮಾರುಗಳಿಂದ ಹೊಂದಿಸಲಾದ ಗಡಿ ಗುರುತುಗಳನ್ನು ಚಲಿಸುವುದರ ವಿರುದ್ಧ ಅವರು ಎಚ್ಚರಿಸುತ್ತಾರೆ, ಇದು ಬುಡಕಟ್ಟು ಜನಾಂಗದವರ ನಡುವೆ ಭೂಮಿಯ ಉತ್ತರಾಧಿಕಾರದ ಅನ್ಯಾಯದ ಹಂಚಿಕೆಗೆ ಕಾರಣವಾಗುತ್ತದೆ. ಕಾನೂನು ವಿಷಯಗಳಲ್ಲಿ ಸತ್ಯವಾಗಿ ಸಾಕ್ಷಿ ಹೇಳುವ ಪ್ರಾಮಾಣಿಕ ಸಾಕ್ಷಿಗಳನ್ನು ಹೊಂದಲು ಮೋಶೆಯು ಅವರಿಗೆ ಆಜ್ಞಾಪಿಸುತ್ತಾನೆ, ಮುಗ್ಧ ಜನರು ತಪ್ಪಾಗಿ ಶಿಕ್ಷೆಗೊಳಗಾಗುವುದಿಲ್ಲ ಅಥವಾ ಶಿಕ್ಷೆಗೆ ಒಳಗಾಗುವುದಿಲ್ಲ ಎಂದು ಖಚಿತಪಡಿಸಿಕೊಳ್ಳುತ್ತಾರೆ.</w:t>
      </w:r>
    </w:p>
    <w:p/>
    <w:p>
      <w:r xmlns:w="http://schemas.openxmlformats.org/wordprocessingml/2006/main">
        <w:t xml:space="preserve">ಸುಳ್ಳು ಸಾಕ್ಷಿಗಳು ಮತ್ತು ಸುಳ್ಳು ಆರೋಪಗಳೊಂದಿಗೆ ವ್ಯವಹರಿಸುವ ಸೂಚನೆಗಳೊಂದಿಗೆ ಡಿಯೂಟರೋನಮಿ 19 ಮುಕ್ತಾಯಗೊಳ್ಳುತ್ತದೆ. ಮೋಶೆಯು ಸಾಕ್ಷಿಗಾಗಿ ಕಟ್ಟುನಿಟ್ಟಾದ ಮಾನದಂಡವನ್ನು ಸ್ಥಾಪಿಸುತ್ತಾನೆ ಮತ್ತು ಬೇರೊಬ್ಬರ ವಿರುದ್ಧ ಸುಳ್ಳು ಸಾಕ್ಷಿಯನ್ನು ನೀಡುವುದರ ವಿರುದ್ಧ ಎಚ್ಚರಿಸುತ್ತಾನೆ. ಒಬ್ಬ ಸಾಕ್ಷಿಯು ದುರುದ್ದೇಶದಿಂದ ಸುಳ್ಳು ಸಾಕ್ಷ್ಯವನ್ನು ನೀಡಿರುವುದು ಕಂಡುಬಂದರೆ, ಅವರು ಆರೋಪಿಗೆ ಅವರು ಉದ್ದೇಶಿಸಿರುವ ಶಿಕ್ಷೆಯನ್ನು ಪಡೆಯಬೇಕು. ಇದು ಸಮುದಾಯದೊಳಗೆ ನ್ಯಾಯವು ಮೇಲುಗೈ ಸಾಧಿಸುತ್ತದೆ ಮತ್ತು ಮುಗ್ಧ ವ್ಯಕ್ತಿಗಳಿಗೆ ಹಾನಿಯುಂಟುಮಾಡುವ ಅಥವಾ ಸಾಮಾಜಿಕ ಸಾಮರಸ್ಯವನ್ನು ಹಾಳುಮಾಡುವ ಸುಳ್ಳು ಆರೋಪಗಳನ್ನು ನಿರುತ್ಸಾಹಗೊಳಿಸುತ್ತದೆ.</w:t>
      </w:r>
    </w:p>
    <w:p/>
    <w:p>
      <w:r xmlns:w="http://schemas.openxmlformats.org/wordprocessingml/2006/main">
        <w:t xml:space="preserve">ಧರ್ಮೋಪದೇಶಕಾಂಡ 19:1 ನಿಮ್ಮ ದೇವರಾದ ಕರ್ತನು ಜನಾಂಗಗಳನ್ನು ನಾಶಪಡಿಸಿದಾಗ, ನಿನ್ನ ದೇವರಾದ ಕರ್ತನು ಯಾರ ದೇಶವನ್ನು ನಿನಗೆ ಕೊಡುತ್ತಾನೆ, ಮತ್ತು ನೀನು ಅವರ ಉತ್ತರಾಧಿಕಾರಿಯಾಗಿ ಅವರ ಪಟ್ಟಣಗಳಲ್ಲಿಯೂ ಅವರ ಮನೆಗಳಲ್ಲಿಯೂ ವಾಸವಾಗಿರುವಾಗ;</w:t>
      </w:r>
    </w:p>
    <w:p/>
    <w:p>
      <w:r xmlns:w="http://schemas.openxmlformats.org/wordprocessingml/2006/main">
        <w:t xml:space="preserve">ದೇವರು ನಮಗೆ ನೀಡಿದ ಭೂಮಿಯನ್ನು ಸ್ವಾಧೀನಪಡಿಸಿಕೊಳ್ಳಲು ನಮಗೆ ಆಜ್ಞಾಪಿಸುತ್ತಾನೆ.</w:t>
      </w:r>
    </w:p>
    <w:p/>
    <w:p>
      <w:r xmlns:w="http://schemas.openxmlformats.org/wordprocessingml/2006/main">
        <w:t xml:space="preserve">1. ಸ್ವಾಧೀನ: ದೇವರು ವಾಗ್ದಾನ ಮಾಡಿದ್ದನ್ನು ಹೇಳಿಕೊಳ್ಳುವುದು</w:t>
      </w:r>
    </w:p>
    <w:p/>
    <w:p>
      <w:r xmlns:w="http://schemas.openxmlformats.org/wordprocessingml/2006/main">
        <w:t xml:space="preserve">2. ದೇವರ ವಾಗ್ದಾನಗಳು: ಹಿಡಿದಿಡಲು ಆಹ್ವಾನ</w:t>
      </w:r>
    </w:p>
    <w:p/>
    <w:p>
      <w:r xmlns:w="http://schemas.openxmlformats.org/wordprocessingml/2006/main">
        <w:t xml:space="preserve">1. ಎಫೆಸಿಯನ್ಸ್ 3:20 - ಈಗ ನಾವು ಕೇಳುವ ಅಥವಾ ಊಹಿಸುವ ಎಲ್ಲಕ್ಕಿಂತ ಹೆಚ್ಚು ಮಾಡಲು ಶಕ್ತನಾದವನಿಗೆ, ನಮ್ಮೊಳಗೆ ಕೆಲಸ ಮಾಡುವ ಅವನ ಶಕ್ತಿಯ ಪ್ರಕಾರ.</w:t>
      </w:r>
    </w:p>
    <w:p/>
    <w:p>
      <w:r xmlns:w="http://schemas.openxmlformats.org/wordprocessingml/2006/main">
        <w:t xml:space="preserve">2. ಯೆಹೋಶುವ 1: 3 - ನಾನು ಮೋಶೆಗೆ ಹೇಳಿದಂತೆ ನಾನು ನಿಮಗೆ ಕೊಟ್ಟಿರುವ ನಿಮ್ಮ ಪಾದವು ತುಳಿಯುವ ಪ್ರತಿಯೊಂದು ಸ್ಥಳವನ್ನು.</w:t>
      </w:r>
    </w:p>
    <w:p/>
    <w:p>
      <w:r xmlns:w="http://schemas.openxmlformats.org/wordprocessingml/2006/main">
        <w:t xml:space="preserve">ಧರ್ಮೋಪದೇಶಕಾಂಡ 19:2 ನಿನ್ನ ದೇವರಾದ ಕರ್ತನು ನಿನಗೆ ಸ್ವಾಧೀನಪಡಿಸಿಕೊಳ್ಳಲು ಕೊಡುವ ನಿನ್ನ ದೇಶದ ಮಧ್ಯದಲ್ಲಿ ನಿನಗಾಗಿ ಮೂರು ಪಟ್ಟಣಗಳನ್ನು ಪ್ರತ್ಯೇಕಿಸಬೇಕು.</w:t>
      </w:r>
    </w:p>
    <w:p/>
    <w:p>
      <w:r xmlns:w="http://schemas.openxmlformats.org/wordprocessingml/2006/main">
        <w:t xml:space="preserve">ದೇವರು ಇಸ್ರಾಯೇಲ್ಯರಿಗೆ ತಾನು ಸ್ವಾಧೀನಪಡಿಸಿಕೊಳ್ಳಲು ಕೊಟ್ಟ ದೇಶದ ಮಧ್ಯದಲ್ಲಿ ಮೂರು ನಗರಗಳನ್ನು ಪ್ರತ್ಯೇಕಿಸಲು ಆಜ್ಞಾಪಿಸುತ್ತಾನೆ.</w:t>
      </w:r>
    </w:p>
    <w:p/>
    <w:p>
      <w:r xmlns:w="http://schemas.openxmlformats.org/wordprocessingml/2006/main">
        <w:t xml:space="preserve">1. ಆತನ ಚಿತ್ತವನ್ನು ಅನುಸರಿಸಲು ಕರ್ತನು ನಮಗೆ ಆಜ್ಞಾಪಿಸುತ್ತಾನೆ</w:t>
      </w:r>
    </w:p>
    <w:p/>
    <w:p>
      <w:r xmlns:w="http://schemas.openxmlformats.org/wordprocessingml/2006/main">
        <w:t xml:space="preserve">2. ದೇವರ ಕಾನೂನನ್ನು ಪಾಲಿಸುವುದರ ಪ್ರಾಮುಖ್ಯತೆ</w:t>
      </w:r>
    </w:p>
    <w:p/>
    <w:p>
      <w:r xmlns:w="http://schemas.openxmlformats.org/wordprocessingml/2006/main">
        <w:t xml:space="preserve">1. ಧರ್ಮೋಪದೇಶಕಾಂಡ 6:5 - ನಿಮ್ಮ ದೇವರಾದ ಕರ್ತನನ್ನು ನಿಮ್ಮ ಪೂರ್ಣ ಹೃದಯದಿಂದ ಮತ್ತು ನಿಮ್ಮ ಪೂರ್ಣ ಆತ್ಮದಿಂದ ಮತ್ತು ನಿಮ್ಮ ಪೂರ್ಣ ಶಕ್ತಿಯಿಂದ ಪ್ರೀತಿಸಬೇಕು.</w:t>
      </w:r>
    </w:p>
    <w:p/>
    <w:p>
      <w:r xmlns:w="http://schemas.openxmlformats.org/wordprocessingml/2006/main">
        <w:t xml:space="preserve">2. ಮ್ಯಾಥ್ಯೂ 22: 37-40 - ಮತ್ತು ಅವನು ಅವನಿಗೆ ಹೇಳಿದನು, ನೀನು ನಿನ್ನ ದೇವರಾದ ಕರ್ತನನ್ನು ನಿನ್ನ ಪೂರ್ಣ ಹೃದಯದಿಂದ ಮತ್ತು ನಿನ್ನ ಪೂರ್ಣ ಆತ್ಮದಿಂದ ಮತ್ತು ನಿನ್ನ ಪೂರ್ಣ ಮನಸ್ಸಿನಿಂದ ಪ್ರೀತಿಸಬೇಕು. ಇದು ದೊಡ್ಡ ಮತ್ತು ಮೊದಲ ಆಜ್ಞೆಯಾಗಿದೆ. ಮತ್ತು ಎರಡನೆಯದು ಹೀಗಿದೆ: ನಿಮ್ಮ ನೆರೆಯವರನ್ನು ನಿಮ್ಮಂತೆಯೇ ಪ್ರೀತಿಸಬೇಕು. ಈ ಎರಡು ಆಜ್ಞೆಗಳ ಮೇಲೆ ಎಲ್ಲಾ ಕಾನೂನು ಮತ್ತು ಪ್ರವಾದಿಗಳು ಅವಲಂಬಿಸಿವೆ.</w:t>
      </w:r>
    </w:p>
    <w:p/>
    <w:p>
      <w:r xmlns:w="http://schemas.openxmlformats.org/wordprocessingml/2006/main">
        <w:t xml:space="preserve">ಧರ್ಮೋಪದೇಶಕಾಂಡ 19:3 ನೀನು ಒಂದು ಮಾರ್ಗವನ್ನು ಸಿದ್ಧಮಾಡು;</w:t>
      </w:r>
    </w:p>
    <w:p/>
    <w:p>
      <w:r xmlns:w="http://schemas.openxmlformats.org/wordprocessingml/2006/main">
        <w:t xml:space="preserve">ಈ ಭಾಗವು ಭೂಮಿಯನ್ನು ಮೂರು ಭಾಗಗಳಾಗಿ ವಿಭಜಿಸುವ ಮಹತ್ವವನ್ನು ಹೇಳುತ್ತದೆ, ಜೀವವನ್ನು ತೆಗೆದುಕೊಂಡವರಿಗೆ ಸುರಕ್ಷಿತವಾದ ಆಶ್ರಯವನ್ನು ಒದಗಿಸುವ ಸಲುವಾಗಿ.</w:t>
      </w:r>
    </w:p>
    <w:p/>
    <w:p>
      <w:r xmlns:w="http://schemas.openxmlformats.org/wordprocessingml/2006/main">
        <w:t xml:space="preserve">1. ಕ್ಷಮೆಯ ಶಕ್ತಿ: ಅಗತ್ಯವಿರುವವರಿಗೆ ನಾವು ಹೇಗೆ ಆಶ್ರಯವನ್ನು ರಚಿಸಬಹುದು</w:t>
      </w:r>
    </w:p>
    <w:p/>
    <w:p>
      <w:r xmlns:w="http://schemas.openxmlformats.org/wordprocessingml/2006/main">
        <w:t xml:space="preserve">2. ಸಹಾನುಭೂತಿಯ ಆಶೀರ್ವಾದ: ಪಶ್ಚಾತ್ತಾಪ ಪಡುವವರಿಗೆ ನಾವು ಹೇಗೆ ಕರುಣೆ ತೋರಿಸಬಹುದು</w:t>
      </w:r>
    </w:p>
    <w:p/>
    <w:p>
      <w:r xmlns:w="http://schemas.openxmlformats.org/wordprocessingml/2006/main">
        <w:t xml:space="preserve">1. ಮ್ಯಾಥ್ಯೂ 5:7 ಕರುಣೆಯುಳ್ಳವರು ಧನ್ಯರು, ಏಕೆಂದರೆ ಅವರು ಕರುಣೆಯನ್ನು ಪಡೆಯುತ್ತಾರೆ.</w:t>
      </w:r>
    </w:p>
    <w:p/>
    <w:p>
      <w:r xmlns:w="http://schemas.openxmlformats.org/wordprocessingml/2006/main">
        <w:t xml:space="preserve">2. ಲೂಕ 6:36 ನಿಮ್ಮ ತಂದೆಯು ಕರುಣಾಮಯಿಯಾಗಿರುವಂತೆ ಕರುಣೆಯುಳ್ಳವರಾಗಿರಿ.</w:t>
      </w:r>
    </w:p>
    <w:p/>
    <w:p>
      <w:r xmlns:w="http://schemas.openxmlformats.org/wordprocessingml/2006/main">
        <w:t xml:space="preserve">ಧರ್ಮೋಪದೇಶಕಾಂಡ 19:4 ಮತ್ತು ಕೊಲೆಗಾರನ ವಿಷಯವೇನೆಂದರೆ, ಅವನು ಬದುಕಲು ಅಲ್ಲಿಗೆ ಓಡಿಹೋಗುವನು: ತನ್ನ ನೆರೆಯವರನ್ನು ಅಜ್ಞಾನದಿಂದ ಕೊಂದುಹಾಕುವವನು, ಅವನು ಹಿಂದೆ ದ್ವೇಷಿಸಲಿಲ್ಲ;</w:t>
      </w:r>
    </w:p>
    <w:p/>
    <w:p>
      <w:r xmlns:w="http://schemas.openxmlformats.org/wordprocessingml/2006/main">
        <w:t xml:space="preserve">ಈ ಭಾಗವು ಉದ್ದೇಶಪೂರ್ವಕವಲ್ಲದ ಕೊಲೆಗಾರನ ಪ್ರಕರಣವನ್ನು ವಿವರಿಸುತ್ತದೆ, ಅವರು ವಾಸಿಸಲು ಆಶ್ರಯದ ಗೊತ್ತುಪಡಿಸಿದ ನಗರಕ್ಕೆ ಪಲಾಯನ ಮಾಡಬೇಕು.</w:t>
      </w:r>
    </w:p>
    <w:p/>
    <w:p>
      <w:r xmlns:w="http://schemas.openxmlformats.org/wordprocessingml/2006/main">
        <w:t xml:space="preserve">1. ಅನಿರೀಕ್ಷಿತ ದುರಂತದ ಮುಖಾಂತರ ದೇವರ ಕರುಣೆ ಮತ್ತು ಸಹಾನುಭೂತಿ</w:t>
      </w:r>
    </w:p>
    <w:p/>
    <w:p>
      <w:r xmlns:w="http://schemas.openxmlformats.org/wordprocessingml/2006/main">
        <w:t xml:space="preserve">2. ನಮ್ಮ ಕ್ರಿಯೆಗಳು ಮತ್ತು ಅವುಗಳ ಪರಿಣಾಮಗಳನ್ನು ಲೆಕ್ಕಹಾಕಲು ಕರೆ</w:t>
      </w:r>
    </w:p>
    <w:p/>
    <w:p>
      <w:r xmlns:w="http://schemas.openxmlformats.org/wordprocessingml/2006/main">
        <w:t xml:space="preserve">1. ಎಕ್ಸೋಡಸ್ 21:12-15 - ಉದ್ದೇಶಪೂರ್ವಕವಲ್ಲದ ನರಹತ್ಯೆಗೆ ಸಂಬಂಧಿಸಿದ ಕಾನೂನುಗಳು</w:t>
      </w:r>
    </w:p>
    <w:p/>
    <w:p>
      <w:r xmlns:w="http://schemas.openxmlformats.org/wordprocessingml/2006/main">
        <w:t xml:space="preserve">2. ನಾಣ್ಣುಡಿಗಳು 6:16-19 - ದುಡುಕಿನ ಮತ್ತು ಅಜಾಗರೂಕತೆಯ ಪರಿಣಾಮಗಳ ಪ್ರತಿಬಿಂಬ</w:t>
      </w:r>
    </w:p>
    <w:p/>
    <w:p>
      <w:r xmlns:w="http://schemas.openxmlformats.org/wordprocessingml/2006/main">
        <w:t xml:space="preserve">ಧರ್ಮೋಪದೇಶಕಾಂಡ 19:5 ಒಬ್ಬ ಮನುಷ್ಯನು ತನ್ನ ನೆರೆಯವನೊಂದಿಗೆ ಮರವನ್ನು ಕೊಯ್ಯಲು ಕಾಡಿಗೆ ಹೋದಾಗ ಮತ್ತು ಅವನ ಕೈಯು ಮರವನ್ನು ಕಡಿಯಲು ಕೊಡಲಿಯಿಂದ ಹೊಡೆತವನ್ನು ತಂದಾಗ, ಮತ್ತು ತಲೆಯು ಕಟಕದಿಂದ ಜಾರಿಬಿದ್ದು ತನ್ನ ನೆರೆಯವನ ಮೇಲೆ ಬೆಳಕು ಚೆಲ್ಲುವಂತೆ ಸಾಯುತ್ತವೆ; ಅವನು ಆ ಪಟ್ಟಣಗಳಲ್ಲಿ ಒಂದಕ್ಕೆ ಓಡಿಹೋಗಿ ವಾಸಿಸುವನು.</w:t>
      </w:r>
    </w:p>
    <w:p/>
    <w:p>
      <w:r xmlns:w="http://schemas.openxmlformats.org/wordprocessingml/2006/main">
        <w:t xml:space="preserve">ಆಕಸ್ಮಿಕವಾಗಿ ಇನ್ನೊಬ್ಬ ವ್ಯಕ್ತಿಯ ಸಾವಿಗೆ ಕಾರಣವಾದರೆ ಆಶ್ರಯ ನಗರಗಳಲ್ಲಿ ಒಂದಕ್ಕೆ ಓಡಿಹೋಗುವಂತೆ ಭಗವಂತ ಜನರಿಗೆ ಆಜ್ಞಾಪಿಸುತ್ತಾನೆ.</w:t>
      </w:r>
    </w:p>
    <w:p/>
    <w:p>
      <w:r xmlns:w="http://schemas.openxmlformats.org/wordprocessingml/2006/main">
        <w:t xml:space="preserve">1. ಭಗವಂತನ ಕರುಣೆ ಮತ್ತು ನಿಬಂಧನೆ: ತೊಂದರೆಯ ಸಮಯದಲ್ಲಿ ಆಶ್ರಯವನ್ನು ಹುಡುಕುವುದು</w:t>
      </w:r>
    </w:p>
    <w:p/>
    <w:p>
      <w:r xmlns:w="http://schemas.openxmlformats.org/wordprocessingml/2006/main">
        <w:t xml:space="preserve">2. ನ್ಯಾಯದ ನಿಜವಾದ ಸ್ವರೂಪ: ಇತರರಿಗೆ ನಮ್ಮ ಜವಾಬ್ದಾರಿಯನ್ನು ಅರ್ಥಮಾಡಿಕೊಳ್ಳುವುದು</w:t>
      </w:r>
    </w:p>
    <w:p/>
    <w:p>
      <w:r xmlns:w="http://schemas.openxmlformats.org/wordprocessingml/2006/main">
        <w:t xml:space="preserve">1. ವಿಮೋಚನಕಾಂಡ 21:12-13 - ಆಕಸ್ಮಿಕ ನರಹತ್ಯೆಗೆ ಭಗವಂತನ ಆಜ್ಞೆ</w:t>
      </w:r>
    </w:p>
    <w:p/>
    <w:p>
      <w:r xmlns:w="http://schemas.openxmlformats.org/wordprocessingml/2006/main">
        <w:t xml:space="preserve">2. ಮ್ಯಾಥ್ಯೂ 5:7 - "ಕರುಣೆಯುಳ್ಳವರು ಧನ್ಯರು, ಏಕೆಂದರೆ ಅವರು ಕರುಣೆಯನ್ನು ಪಡೆಯುತ್ತಾರೆ"</w:t>
      </w:r>
    </w:p>
    <w:p/>
    <w:p>
      <w:r xmlns:w="http://schemas.openxmlformats.org/wordprocessingml/2006/main">
        <w:t xml:space="preserve">ಧರ್ಮೋಪದೇಶಕಾಂಡ 19:6 ರಕ್ತದ ಸೇಡು ತೀರಿಸಿಕೊಳ್ಳುವವನು ಕೊಲೆಗಾರನನ್ನು ಹಿಂಬಾಲಿಸಬಾರದು, ಅವನ ಹೃದಯವು ಬಿಸಿಯಾಗಿರುವಾಗ, ದಾರಿಯು ಉದ್ದವಾಗಿರುವುದರಿಂದ ಅವನನ್ನು ಹಿಂಬಾಲಿಸಿ ಅವನನ್ನು ಕೊಲ್ಲುತ್ತಾನೆ. ಆದರೆ ಅವನು ಸಾವಿಗೆ ಅರ್ಹನಾಗಿರಲಿಲ್ಲ, ಏಕೆಂದರೆ ಅವನು ಹಿಂದಿನ ಕಾಲದಲ್ಲಿ ಅವನನ್ನು ದ್ವೇಷಿಸಲಿಲ್ಲ.</w:t>
      </w:r>
    </w:p>
    <w:p/>
    <w:p>
      <w:r xmlns:w="http://schemas.openxmlformats.org/wordprocessingml/2006/main">
        <w:t xml:space="preserve">ಯಾರಾದರೂ ಬೇರೊಬ್ಬರನ್ನು ಕೊಂದರೆ, ರಕ್ತದ ಸೇಡು ತೀರಿಸಿಕೊಳ್ಳುವವನು ಕೊಲೆಗಾರನನ್ನು ಹಿಂಬಾಲಿಸಬಹುದು ಮತ್ತು ದಾರಿ ಉದ್ದವಾಗಿದ್ದರೆ, ಕೊಲೆಗಾರನು ಮರಣಕ್ಕೆ ಅರ್ಹನಲ್ಲದಿದ್ದರೂ ಸಹ, ಅವನು ಕೊಲೆಗಾರನನ್ನು ಹಿಡಿದು ಕೊಲ್ಲಬಹುದು ಎಂದು ಈ ಭಾಗವು ಎಚ್ಚರಿಸುತ್ತದೆ.</w:t>
      </w:r>
    </w:p>
    <w:p/>
    <w:p>
      <w:r xmlns:w="http://schemas.openxmlformats.org/wordprocessingml/2006/main">
        <w:t xml:space="preserve">1. ನಮ್ಮ ನಿರ್ಣಯದ ಶಕ್ತಿ: ಧರ್ಮೋಪದೇಶಕಾಂಡ 19:6 ಕುರಿತು ಒಂದು ಚರ್ಚೆ</w:t>
      </w:r>
    </w:p>
    <w:p/>
    <w:p>
      <w:r xmlns:w="http://schemas.openxmlformats.org/wordprocessingml/2006/main">
        <w:t xml:space="preserve">2. ಕ್ಷಮೆಯ ಶಕ್ತಿ: ಎ ರಿಫ್ಲೆಕ್ಷನ್ ಆನ್ ಡಿಯೂಟರೋನಮಿ 19:6</w:t>
      </w:r>
    </w:p>
    <w:p/>
    <w:p>
      <w:r xmlns:w="http://schemas.openxmlformats.org/wordprocessingml/2006/main">
        <w:t xml:space="preserve">1. ರೋಮನ್ನರು 12:17-19 - "ಯಾರಿಗೂ ಕೆಟ್ಟದ್ದಕ್ಕೆ ಕೆಟ್ಟದ್ದನ್ನು ಮರುಪಾವತಿ ಮಾಡಬೇಡಿ, ಆದರೆ ಎಲ್ಲರ ದೃಷ್ಟಿಯಲ್ಲಿ ಗೌರವಾನ್ವಿತವಾದದ್ದನ್ನು ಮಾಡಲು ಯೋಚಿಸಿ. ಸಾಧ್ಯವಾದರೆ, ಅದು ನಿಮ್ಮ ಮೇಲೆ ಅವಲಂಬಿತವಾಗಿರುವಷ್ಟು, ಎಲ್ಲರೊಂದಿಗೆ ಶಾಂತಿಯಿಂದ ಬಾಳು. ಪ್ರಿಯರೇ, ಎಂದಿಗೂ ನೀವೇ ಸೇಡು ತೀರಿಸಿಕೊಳ್ಳಿ, ಆದರೆ ಅದನ್ನು ದೇವರ ಕೋಪಕ್ಕೆ ಬಿಡಿ, ಏಕೆಂದರೆ ಸೇಡು ನನ್ನದು, ನಾನು ಮರುಪಾವತಿ ಮಾಡುತ್ತೇನೆ ಎಂದು ಬರೆಯಲಾಗಿದೆ ಎಂದು ಕರ್ತನು ಹೇಳುತ್ತಾನೆ.</w:t>
      </w:r>
    </w:p>
    <w:p/>
    <w:p>
      <w:r xmlns:w="http://schemas.openxmlformats.org/wordprocessingml/2006/main">
        <w:t xml:space="preserve">2. ನಾಣ್ಣುಡಿಗಳು 24: 17-18 - ನಿಮ್ಮ ಶತ್ರು ಬಿದ್ದಾಗ ಸಂತೋಷಪಡಬೇಡಿ, ಮತ್ತು ಅವನು ಎಡವಿ ಬಿದ್ದಾಗ ನಿಮ್ಮ ಹೃದಯವು ಸಂತೋಷಪಡಬಾರದು, ಕರ್ತನು ಅದನ್ನು ನೋಡಿ ಅಸಮಾಧಾನಗೊಳ್ಳುತ್ತಾನೆ ಮತ್ತು ಅವನ ಕೋಪವನ್ನು ಅವನಿಂದ ದೂರವಿಡುತ್ತಾನೆ.</w:t>
      </w:r>
    </w:p>
    <w:p/>
    <w:p>
      <w:r xmlns:w="http://schemas.openxmlformats.org/wordprocessingml/2006/main">
        <w:t xml:space="preserve">ಧರ್ಮೋಪದೇಶಕಾಂಡ 19:7 ಆದದರಿಂದ ನಾನು ನಿನಗೆ ಆಜ್ಞಾಪಿಸುತ್ತೇನೆ--ನೀನು ನಿನಗಾಗಿ ಮೂರು ಪಟ್ಟಣಗಳನ್ನು ಪ್ರತ್ಯೇಕಿಸಬೇಕು.</w:t>
      </w:r>
    </w:p>
    <w:p/>
    <w:p>
      <w:r xmlns:w="http://schemas.openxmlformats.org/wordprocessingml/2006/main">
        <w:t xml:space="preserve">ಧರ್ಮೋಪದೇಶಕಾಂಡದ ಈ ಭಾಗವು ಮೂರು ನಗರಗಳನ್ನು ಪ್ರತ್ಯೇಕಿಸಬೇಕೆಂದು ಆದೇಶಿಸುತ್ತದೆ.</w:t>
      </w:r>
    </w:p>
    <w:p/>
    <w:p>
      <w:r xmlns:w="http://schemas.openxmlformats.org/wordprocessingml/2006/main">
        <w:t xml:space="preserve">1: ನಮ್ಮ ಜೀವನವನ್ನು ದೇವರಿಗಾಗಿ ಮೀಸಲಿಡಬೇಕು, ಜಗತ್ತಿಗೆ ನೀಡಬಾರದು.</w:t>
      </w:r>
    </w:p>
    <w:p/>
    <w:p>
      <w:r xmlns:w="http://schemas.openxmlformats.org/wordprocessingml/2006/main">
        <w:t xml:space="preserve">2: ನಾವು ನಮ್ಮ ಜೀವನದಲ್ಲಿ ದೇವರಿಗೆ ಸ್ಥಳವನ್ನು ನೀಡಬೇಕು, ಆತನು ಭಗವಂತನಾಗಲು ಸ್ಥಳಗಳನ್ನು ಹೊಂದಿಸಬೇಕು.</w:t>
      </w:r>
    </w:p>
    <w:p/>
    <w:p>
      <w:r xmlns:w="http://schemas.openxmlformats.org/wordprocessingml/2006/main">
        <w:t xml:space="preserve">1: ರೋಮನ್ನರು 12:2 - ಈ ಪ್ರಪಂಚದ ಮಾದರಿಗೆ ಅನುಗುಣವಾಗಿರಬೇಡಿ, ಆದರೆ ನಿಮ್ಮ ಮನಸ್ಸಿನ ನವೀಕರಣದಿಂದ ರೂಪಾಂತರಗೊಳ್ಳಿರಿ.</w:t>
      </w:r>
    </w:p>
    <w:p/>
    <w:p>
      <w:r xmlns:w="http://schemas.openxmlformats.org/wordprocessingml/2006/main">
        <w:t xml:space="preserve">2: ಕೊಲೊಸ್ಸಿಯನ್ಸ್ 3: 1-2 - ಅಂದಿನಿಂದ, ನೀವು ಕ್ರಿಸ್ತನೊಂದಿಗೆ ಎಬ್ಬಿಸಲ್ಪಟ್ಟಿದ್ದೀರಿ, ಮೇಲಿನ ವಿಷಯಗಳ ಮೇಲೆ ನಿಮ್ಮ ಹೃದಯಗಳನ್ನು ಇರಿಸಿ, ಅಲ್ಲಿ ಕ್ರಿಸ್ತನು ದೇವರ ಬಲಗಡೆಯಲ್ಲಿ ಕುಳಿತಿದ್ದಾನೆ. ಮೇಲಿನ ವಿಷಯಗಳ ಮೇಲೆ ನಿಮ್ಮ ಮನಸ್ಸನ್ನು ಹೊಂದಿಸಿ, ಐಹಿಕ ವಿಷಯಗಳ ಮೇಲೆ ಅಲ್ಲ.</w:t>
      </w:r>
    </w:p>
    <w:p/>
    <w:p>
      <w:r xmlns:w="http://schemas.openxmlformats.org/wordprocessingml/2006/main">
        <w:t xml:space="preserve">ಧರ್ಮೋಪದೇಶಕಾಂಡ 19:8 ನಿನ್ನ ದೇವರಾದ ಕರ್ತನು ನಿನ್ನ ಪಿತೃಗಳಿಗೆ ಪ್ರಮಾಣ ಮಾಡಿದಂತೆ ನಿನ್ನ ತೀರವನ್ನು ವಿಸ್ತರಿಸಿ ನಿನ್ನ ಪಿತೃಗಳಿಗೆ ಕೊಡುವುದಾಗಿ ವಾಗ್ದಾನ ಮಾಡಿದ ದೇಶವನ್ನೆಲ್ಲಾ ನಿನಗೆ ಕೊಟ್ಟರೆ;</w:t>
      </w:r>
    </w:p>
    <w:p/>
    <w:p>
      <w:r xmlns:w="http://schemas.openxmlformats.org/wordprocessingml/2006/main">
        <w:t xml:space="preserve">ನಾವು ವಿಧೇಯರಾಗಿ ಮತ್ತು ನಂಬಿಗಸ್ತರಾಗಿ ಉಳಿದರೆ ನಮ್ಮ ಕರಾವಳಿಯನ್ನು ವಿಸ್ತರಿಸುವುದಾಗಿ ದೇವರು ಭರವಸೆ ನೀಡುತ್ತಾನೆ.</w:t>
      </w:r>
    </w:p>
    <w:p/>
    <w:p>
      <w:r xmlns:w="http://schemas.openxmlformats.org/wordprocessingml/2006/main">
        <w:t xml:space="preserve">1: ವಿಧೇಯತೆ ಮತ್ತು ನಿಷ್ಠೆಯು ಆಶೀರ್ವಾದಗಳನ್ನು ತರುತ್ತದೆ</w:t>
      </w:r>
    </w:p>
    <w:p/>
    <w:p>
      <w:r xmlns:w="http://schemas.openxmlformats.org/wordprocessingml/2006/main">
        <w:t xml:space="preserve">2: ದೇವರ ವಾಗ್ದಾನಗಳ ಮೇಲೆ ಭರವಸೆ ಇಡುವುದು</w:t>
      </w:r>
    </w:p>
    <w:p/>
    <w:p>
      <w:r xmlns:w="http://schemas.openxmlformats.org/wordprocessingml/2006/main">
        <w:t xml:space="preserve">1: ಯೆಹೋಶುವ 1: 3 - ನಿಮ್ಮ ಪಾದವು ತುಳಿಯುವ ಪ್ರತಿಯೊಂದು ಸ್ಥಳವನ್ನು ನಾನು ನಿಮಗೆ ಕೊಟ್ಟಿದ್ದೇನೆ.</w:t>
      </w:r>
    </w:p>
    <w:p/>
    <w:p>
      <w:r xmlns:w="http://schemas.openxmlformats.org/wordprocessingml/2006/main">
        <w:t xml:space="preserve">2: ಕೀರ್ತನೆ 37: 3-5 - ಭಗವಂತನಲ್ಲಿ ಭರವಸೆಯಿಡಿ ಮತ್ತು ಒಳ್ಳೆಯದನ್ನು ಮಾಡಿ; ಆದ್ದರಿಂದ ನೀವು ದೇಶದಲ್ಲಿ ವಾಸಿಸುವಿರಿ, ಮತ್ತು ನೀವು ನಿಜವಾಗಿಯೂ ತಿನ್ನುವಿರಿ. ಕರ್ತನಲ್ಲಿಯೂ ಆನಂದಪಡು; ಮತ್ತು ಅವನು ನಿನ್ನ ಹೃದಯದ ಆಸೆಗಳನ್ನು ನಿನಗೆ ಕೊಡುವನು. ನಿನ್ನ ಮಾರ್ಗವನ್ನು ಕರ್ತನಿಗೆ ಒಪ್ಪಿಸಿಕೋ; ಅವನಲ್ಲಿಯೂ ನಂಬಿಕೆ; ಮತ್ತು ಅವನು ಅದನ್ನು ಜಾರಿಗೆ ತರುತ್ತಾನೆ.</w:t>
      </w:r>
    </w:p>
    <w:p/>
    <w:p>
      <w:r xmlns:w="http://schemas.openxmlformats.org/wordprocessingml/2006/main">
        <w:t xml:space="preserve">ಧರ್ಮೋಪದೇಶಕಾಂಡ 19:9 ನಿನ್ನ ದೇವರಾದ ಕರ್ತನನ್ನು ಪ್ರೀತಿಸುವದಕ್ಕೂ ಆತನ ಮಾರ್ಗಗಳಲ್ಲಿ ಸದಾ ನಡೆಯುವುದಕ್ಕೂ ನಾನು ಈ ದಿನ ನಿನಗೆ ಆಜ್ಞಾಪಿಸುವ ಈ ಎಲ್ಲಾ ಆಜ್ಞೆಗಳನ್ನು ನೀನು ಕೈಕೊಂಡು ನಡೆದರೆ; ಈ ಮೂರರ ಹೊರತಾಗಿ ಇನ್ನೂ ಮೂರು ಪಟ್ಟಣಗಳನ್ನು ನಿನಗಾಗಿ ಸೇರಿಸಬೇಕು.</w:t>
      </w:r>
    </w:p>
    <w:p/>
    <w:p>
      <w:r xmlns:w="http://schemas.openxmlformats.org/wordprocessingml/2006/main">
        <w:t xml:space="preserve">ಇಸ್ರಾಯೇಲ್ಯರು ಆತನ ಆಜ್ಞೆಗಳನ್ನು ಅನುಸರಿಸಿದರೆ ಮತ್ತು ಆತನ ಮಾರ್ಗಗಳಲ್ಲಿ ನಡೆದರೆ, ಆತನು ಅವರ ದೇಶಕ್ಕೆ ಇನ್ನೂ ಮೂರು ನಗರಗಳನ್ನು ಸೇರಿಸುವನೆಂದು ದೇವರು ಭರವಸೆ ನೀಡುತ್ತಾನೆ.</w:t>
      </w:r>
    </w:p>
    <w:p/>
    <w:p>
      <w:r xmlns:w="http://schemas.openxmlformats.org/wordprocessingml/2006/main">
        <w:t xml:space="preserve">1. ಭಗವಂತನ ಮಾರ್ಗಗಳಲ್ಲಿ ನಡೆಯುವುದು: ವಿಧೇಯತೆಯ ಆಶೀರ್ವಾದಗಳು</w:t>
      </w:r>
    </w:p>
    <w:p/>
    <w:p>
      <w:r xmlns:w="http://schemas.openxmlformats.org/wordprocessingml/2006/main">
        <w:t xml:space="preserve">2. ಒದಗಿಸುವಿಕೆಯ ಭರವಸೆ: ದೇವರ ವಾಗ್ದಾನಗಳಲ್ಲಿ ನಂಬಿಕೆ</w:t>
      </w:r>
    </w:p>
    <w:p/>
    <w:p>
      <w:r xmlns:w="http://schemas.openxmlformats.org/wordprocessingml/2006/main">
        <w:t xml:space="preserve">1. ಕೀರ್ತನೆ 37:23 - "ಒಳ್ಳೆಯ ಮನುಷ್ಯನ ಹೆಜ್ಜೆಗಳನ್ನು ಕರ್ತನು ಆದೇಶಿಸುತ್ತಾನೆ ಮತ್ತು ಅವನು ತನ್ನ ಮಾರ್ಗದಲ್ಲಿ ಸಂತೋಷಪಡುತ್ತಾನೆ."</w:t>
      </w:r>
    </w:p>
    <w:p/>
    <w:p>
      <w:r xmlns:w="http://schemas.openxmlformats.org/wordprocessingml/2006/main">
        <w:t xml:space="preserve">2. ಯೆಶಾಯ 30:21 - "ಮತ್ತು ನಿಮ್ಮ ಕಿವಿಗಳು ನಿಮ್ಮ ಹಿಂದೆ ಒಂದು ಮಾತು ಕೇಳುತ್ತದೆ, ಇದು ಮಾರ್ಗವಾಗಿದೆ, ನೀವು ಬಲಗಡೆಗೆ ತಿರುಗಿದಾಗ ಮತ್ತು ಎಡಕ್ಕೆ ತಿರುಗಿದಾಗ ಅದರಲ್ಲಿ ನಡೆಯಿರಿ."</w:t>
      </w:r>
    </w:p>
    <w:p/>
    <w:p>
      <w:r xmlns:w="http://schemas.openxmlformats.org/wordprocessingml/2006/main">
        <w:t xml:space="preserve">ಧರ್ಮೋಪದೇಶಕಾಂಡ 19:10 ಆ ನಿರಪರಾಧಿಯ ರಕ್ತವು ನಿನ್ನ ದೇವರಾದ ಕರ್ತನು ನಿನಗೆ ಸ್ವಾಸ್ತ್ಯವಾಗಿ ಕೊಡುವ ನಿನ್ನ ದೇಶದಲ್ಲಿ ಚೆಲ್ಲಬಾರದು, ಮತ್ತು ರಕ್ತವು ನಿನ್ನ ಮೇಲೆ ಇರಲಿ.</w:t>
      </w:r>
    </w:p>
    <w:p/>
    <w:p>
      <w:r xmlns:w="http://schemas.openxmlformats.org/wordprocessingml/2006/main">
        <w:t xml:space="preserve">ಮುಗ್ಧ ರಕ್ತವನ್ನು ರಕ್ಷಿಸುವಂತೆ ದೇವರು ನಮಗೆ ಆಜ್ಞಾಪಿಸುತ್ತಾನೆ ಮತ್ತು ಅವನು ನಮಗೆ ನೀಡಿದ ಭೂಮಿಯಲ್ಲಿ ಅದನ್ನು ಚೆಲ್ಲುವಂತೆ ಮಾಡಬಾರದು.</w:t>
      </w:r>
    </w:p>
    <w:p/>
    <w:p>
      <w:r xmlns:w="http://schemas.openxmlformats.org/wordprocessingml/2006/main">
        <w:t xml:space="preserve">1: ಅಮಾಯಕರನ್ನು ರಕ್ಷಿಸುವಲ್ಲಿ ಮತ್ತು ನ್ಯಾಯವನ್ನು ಒದಗಿಸುವಲ್ಲಿ ನಾವು ಜಾಗರೂಕರಾಗಿರಬೇಕು.</w:t>
      </w:r>
    </w:p>
    <w:p/>
    <w:p>
      <w:r xmlns:w="http://schemas.openxmlformats.org/wordprocessingml/2006/main">
        <w:t xml:space="preserve">2: ತಪ್ಪುಗಳಿಗೆ ಸೇಡು ತೀರಿಸಿಕೊಳ್ಳಲು ಮತ್ತು ಸೇಡು ತೀರಿಸಿಕೊಳ್ಳಲು ನಾವು ಅದನ್ನು ತೆಗೆದುಕೊಳ್ಳಬಾರದು, ಆದರೆ ತೀರ್ಪನ್ನು ದೇವರಿಗೆ ಬಿಡಬೇಕು.</w:t>
      </w:r>
    </w:p>
    <w:p/>
    <w:p>
      <w:r xmlns:w="http://schemas.openxmlformats.org/wordprocessingml/2006/main">
        <w:t xml:space="preserve">1: ಮ್ಯಾಥ್ಯೂ 5:7 - "ಕರುಣೆಯುಳ್ಳವರು ಧನ್ಯರು, ಏಕೆಂದರೆ ಅವರು ಕರುಣೆಯನ್ನು ಪಡೆಯುತ್ತಾರೆ."</w:t>
      </w:r>
    </w:p>
    <w:p/>
    <w:p>
      <w:r xmlns:w="http://schemas.openxmlformats.org/wordprocessingml/2006/main">
        <w:t xml:space="preserve">2: ರೋಮನ್ನರು 12:19 - "ಪ್ರಿಯರೇ, ಎಂದಿಗೂ ಸೇಡು ತೀರಿಸಿಕೊಳ್ಳಬೇಡಿ, ಆದರೆ ಅದನ್ನು ದೇವರ ಕೋಪಕ್ಕೆ ಬಿಡಿ, ಏಕೆಂದರೆ ಸೇಡು ನನ್ನದು, ನಾನು ತೀರಿಸುತ್ತೇನೆ ಎಂದು ಕರ್ತನು ಹೇಳುತ್ತಾನೆ.</w:t>
      </w:r>
    </w:p>
    <w:p/>
    <w:p>
      <w:r xmlns:w="http://schemas.openxmlformats.org/wordprocessingml/2006/main">
        <w:t xml:space="preserve">ಧರ್ಮೋಪದೇಶಕಾಂಡ 19:11 ಆದರೆ ಯಾವನಾದರೂ ತನ್ನ ನೆರೆಯವನನ್ನು ದ್ವೇಷಿಸಿ ಅವನಿಗಾಗಿ ಕಾದು ಕುಳಿತರೆ ಅವನಿಗೆ ವಿರೋಧವಾಗಿ ಎದ್ದು ಅವನನ್ನು ಹೊಡೆದು ಸಾಯಿಸಿ ಈ ಪಟ್ಟಣಗಳಲ್ಲಿ ಒಂದಕ್ಕೆ ಓಡಿಹೋದರೆ.</w:t>
      </w:r>
    </w:p>
    <w:p/>
    <w:p>
      <w:r xmlns:w="http://schemas.openxmlformats.org/wordprocessingml/2006/main">
        <w:t xml:space="preserve">1. ಇತರರ ಕಡೆಗೆ ಪ್ರೀತಿ ಮತ್ತು ಕ್ಷಮೆ</w:t>
      </w:r>
    </w:p>
    <w:p/>
    <w:p>
      <w:r xmlns:w="http://schemas.openxmlformats.org/wordprocessingml/2006/main">
        <w:t xml:space="preserve">2. ಕ್ಷಮಿಸದ ಪರಿಣಾಮಗಳು</w:t>
      </w:r>
    </w:p>
    <w:p/>
    <w:p>
      <w:r xmlns:w="http://schemas.openxmlformats.org/wordprocessingml/2006/main">
        <w:t xml:space="preserve">1. ಮ್ಯಾಥ್ಯೂ 5:44-45 "ಆದರೆ ನಾನು ನಿಮಗೆ ಹೇಳುತ್ತೇನೆ, ನಿಮ್ಮ ಶತ್ರುಗಳನ್ನು ಪ್ರೀತಿಸಿ ಮತ್ತು ನಿಮ್ಮನ್ನು ಹಿಂಸಿಸುವವರಿಗಾಗಿ ಪ್ರಾರ್ಥಿಸಿ, ನೀವು ಸ್ವರ್ಗದಲ್ಲಿರುವ ನಿಮ್ಮ ತಂದೆಯ ಮಕ್ಕಳಾಗಬಹುದು. ಅವನು ತನ್ನ ಸೂರ್ಯನನ್ನು ಕೆಟ್ಟ ಮತ್ತು ಒಳ್ಳೆಯವರ ಮೇಲೆ ಉದಯಿಸುವಂತೆ ಮಾಡುತ್ತಾನೆ. ನೀತಿವಂತರ ಮತ್ತು ಅನೀತಿವಂತರ ಮೇಲೆ ಮಳೆಯನ್ನು ಸುರಿಸುತ್ತಾನೆ.</w:t>
      </w:r>
    </w:p>
    <w:p/>
    <w:p>
      <w:r xmlns:w="http://schemas.openxmlformats.org/wordprocessingml/2006/main">
        <w:t xml:space="preserve">2. ಎಫೆಸಿಯನ್ಸ್ 4: 31-32 "ಎಲ್ಲಾ ಕಹಿ, ಕ್ರೋಧ ಮತ್ತು ಕೋಪ, ಜಗಳ ಮತ್ತು ನಿಂದೆ, ಜೊತೆಗೆ ಎಲ್ಲಾ ರೀತಿಯ ದುರುದ್ದೇಶವನ್ನು ತೊಡೆದುಹಾಕಿ. ಒಬ್ಬರಿಗೊಬ್ಬರು ದಯೆ ಮತ್ತು ಸಹಾನುಭೂತಿಯಿಂದಿರಿ, ಕ್ರಿಸ್ತನಲ್ಲಿ ದೇವರು ನಿಮ್ಮನ್ನು ಕ್ಷಮಿಸಿದಂತೆಯೇ ಪರಸ್ಪರ ಕ್ಷಮಿಸಿ.</w:t>
      </w:r>
    </w:p>
    <w:p/>
    <w:p>
      <w:r xmlns:w="http://schemas.openxmlformats.org/wordprocessingml/2006/main">
        <w:t xml:space="preserve">ಧರ್ಮೋಪದೇಶಕಾಂಡ 19:12 ಆಗ ಅವನ ಊರಿನ ಹಿರಿಯರು ಅವನನ್ನು ಕಳುಹಿಸಿ ಅವನನ್ನು ಅಲ್ಲಿಂದ ಕರೆತಂದು ರಕ್ತದ ಸೇಡು ತೀರಿಸಿಕೊಳ್ಳುವವನ ಕೈಗೆ ಒಪ್ಪಿಸಿಕೊಡಬೇಕು.</w:t>
      </w:r>
    </w:p>
    <w:p/>
    <w:p>
      <w:r xmlns:w="http://schemas.openxmlformats.org/wordprocessingml/2006/main">
        <w:t xml:space="preserve">ಕೊಲೆಗಾರನನ್ನು ರಕ್ತದ ಸೇಡು ತೀರಿಸಿಕೊಳ್ಳುವವನಿಗೆ ಮರಣದಂಡನೆ ವಿಧಿಸುವ ಜವಾಬ್ದಾರಿಯನ್ನು ನಗರದ ಹಿರಿಯರು ತೆಗೆದುಕೊಳ್ಳಬೇಕು.</w:t>
      </w:r>
    </w:p>
    <w:p/>
    <w:p>
      <w:r xmlns:w="http://schemas.openxmlformats.org/wordprocessingml/2006/main">
        <w:t xml:space="preserve">1. ನ್ಯಾಯದಲ್ಲಿ ಬದುಕುವುದು: ಕಾನೂನನ್ನು ಎತ್ತಿಹಿಡಿಯುವ ನಮ್ಮ ಜವಾಬ್ದಾರಿ</w:t>
      </w:r>
    </w:p>
    <w:p/>
    <w:p>
      <w:r xmlns:w="http://schemas.openxmlformats.org/wordprocessingml/2006/main">
        <w:t xml:space="preserve">2. ದೇವರ ಆಜ್ಞೆಗಳು: ನ್ಯಾಯ ಮತ್ತು ಸದಾಚಾರದ ಅಗತ್ಯತೆ</w:t>
      </w:r>
    </w:p>
    <w:p/>
    <w:p>
      <w:r xmlns:w="http://schemas.openxmlformats.org/wordprocessingml/2006/main">
        <w:t xml:space="preserve">1. ರೋಮನ್ನರು 13:1-7</w:t>
      </w:r>
    </w:p>
    <w:p/>
    <w:p>
      <w:r xmlns:w="http://schemas.openxmlformats.org/wordprocessingml/2006/main">
        <w:t xml:space="preserve">2. ವಿಮೋಚನಕಾಂಡ 21:13-14</w:t>
      </w:r>
    </w:p>
    <w:p/>
    <w:p>
      <w:r xmlns:w="http://schemas.openxmlformats.org/wordprocessingml/2006/main">
        <w:t xml:space="preserve">ಧರ್ಮೋಪದೇಶಕಾಂಡ 19:13 ನಿನ್ನ ಕಣ್ಣು ಅವನನ್ನು ಕನಿಕರಿಸುವದಿಲ್ಲ, ಆದರೆ ನೀನು ನಿರಪರಾಧಿ ರಕ್ತದ ಅಪರಾಧವನ್ನು ಇಸ್ರಾಯೇಲ್ಯರಿಂದ ತೊಡೆದುಹಾಕು, ಅದು ನಿನಗೆ ಒಳ್ಳೆಯದು.</w:t>
      </w:r>
    </w:p>
    <w:p/>
    <w:p>
      <w:r xmlns:w="http://schemas.openxmlformats.org/wordprocessingml/2006/main">
        <w:t xml:space="preserve">ಧರ್ಮೋಪದೇಶಕಾಂಡ 19:13 ರ ಈ ಭಾಗವು ಮುಗ್ಧ ರಕ್ತವನ್ನು ಉಳಿಸಬಾರದು ಎಂದು ಹೇಳುತ್ತದೆ, ಆದರೆ ಅವರನ್ನು ಆಶೀರ್ವದಿಸುವುದಕ್ಕಾಗಿ ಇಸ್ರೇಲ್ನಿಂದ ದೂರವಿಡಬೇಕು.</w:t>
      </w:r>
    </w:p>
    <w:p/>
    <w:p>
      <w:r xmlns:w="http://schemas.openxmlformats.org/wordprocessingml/2006/main">
        <w:t xml:space="preserve">1. ಕರುಣೆಯ ಶಕ್ತಿ: ನಾವು ಇತರರಿಗೆ ಹೇಗೆ ಸಹಾನುಭೂತಿ ತೋರಿಸಬೇಕೆಂದು ದೇವರು ಬಯಸುತ್ತಾನೆ</w:t>
      </w:r>
    </w:p>
    <w:p/>
    <w:p>
      <w:r xmlns:w="http://schemas.openxmlformats.org/wordprocessingml/2006/main">
        <w:t xml:space="preserve">2. ನ್ಯಾಯದ ಅಗತ್ಯ: ಸದಾಚಾರವನ್ನು ಎತ್ತಿಹಿಡಿಯಲು ದೇವರು ನಮ್ಮನ್ನು ಹೇಗೆ ಕರೆಯುತ್ತಾನೆ</w:t>
      </w:r>
    </w:p>
    <w:p/>
    <w:p>
      <w:r xmlns:w="http://schemas.openxmlformats.org/wordprocessingml/2006/main">
        <w:t xml:space="preserve">1. Micah 6:8 - ಓ ಮನುಷ್ಯರೇ, ಯಾವುದು ಒಳ್ಳೆಯದು ಎಂದು ಅವನು ನಿಮಗೆ ತೋರಿಸಿದ್ದಾನೆ. ಮತ್ತು ಕರ್ತನು ನಿನ್ನಿಂದ ಏನು ಅಪೇಕ್ಷಿಸುತ್ತಾನೆ? ನ್ಯಾಯಯುತವಾಗಿ ವರ್ತಿಸಲು ಮತ್ತು ಕರುಣೆಯನ್ನು ಪ್ರೀತಿಸಲು ಮತ್ತು ನಿಮ್ಮ ದೇವರೊಂದಿಗೆ ನಮ್ರವಾಗಿ ನಡೆಯಲು.</w:t>
      </w:r>
    </w:p>
    <w:p/>
    <w:p>
      <w:r xmlns:w="http://schemas.openxmlformats.org/wordprocessingml/2006/main">
        <w:t xml:space="preserve">2. ರೋಮನ್ನರು 12:19 -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ಧರ್ಮೋಪದೇಶಕಾಂಡ 19:14 ನಿನ್ನ ದೇವರಾದ ಕರ್ತನು ನಿನಗೆ ಸ್ವಾಧೀನಪಡಿಸಿಕೊಳ್ಳಲು ಕೊಡುವ ದೇಶದಲ್ಲಿ ನೀನು ಬಾಧ್ಯವಾಗಿ ಹೊಂದುವ ನಿನ್ನ ಸ್ವಾಸ್ತ್ಯದಲ್ಲಿ ಪುರಾತನ ಕಾಲದವರು ಇಟ್ಟಿರುವ ನಿನ್ನ ನೆರೆಯವನ ಹೆಗ್ಗುರುತನ್ನು ನೀನು ತೆಗೆದುಹಾಕಬಾರದು.</w:t>
      </w:r>
    </w:p>
    <w:p/>
    <w:p>
      <w:r xmlns:w="http://schemas.openxmlformats.org/wordprocessingml/2006/main">
        <w:t xml:space="preserve">ದೇವರು ನಮಗೆ ನೀಡಿದ ಭೂಮಿಯಲ್ಲಿ ಹಿಂದಿನ ತಲೆಮಾರುಗಳಿಂದ ಹೊಂದಿಸಲಾದ ನಮ್ಮ ನೆರೆಹೊರೆಯವರ ಗಡಿ ಗುರುತುಗಳನ್ನು ಸ್ಥಳಾಂತರಿಸದಂತೆ ದೇವರು ನಮಗೆ ಸೂಚಿಸುತ್ತಾನೆ.</w:t>
      </w:r>
    </w:p>
    <w:p/>
    <w:p>
      <w:r xmlns:w="http://schemas.openxmlformats.org/wordprocessingml/2006/main">
        <w:t xml:space="preserve">1. ಸರಿಯಾದ ಜೀವನಕ್ಕಾಗಿ ದೇವರ ಸೂಚನೆಗಳು</w:t>
      </w:r>
    </w:p>
    <w:p/>
    <w:p>
      <w:r xmlns:w="http://schemas.openxmlformats.org/wordprocessingml/2006/main">
        <w:t xml:space="preserve">2. ಗಡಿಗಳನ್ನು ಗೌರವಿಸುವ ಪ್ರಾಮುಖ್ಯತೆ</w:t>
      </w:r>
    </w:p>
    <w:p/>
    <w:p>
      <w:r xmlns:w="http://schemas.openxmlformats.org/wordprocessingml/2006/main">
        <w:t xml:space="preserve">1. ನಾಣ್ಣುಡಿಗಳು 22:28 - ನಿಮ್ಮ ಪಿತೃಗಳು ಇಟ್ಟಿರುವ ಪುರಾತನ ಹೆಗ್ಗುರುತನ್ನು ತೆಗೆದುಹಾಕಬೇಡಿ.</w:t>
      </w:r>
    </w:p>
    <w:p/>
    <w:p>
      <w:r xmlns:w="http://schemas.openxmlformats.org/wordprocessingml/2006/main">
        <w:t xml:space="preserve">2. ವಿಮೋಚನಕಾಂಡ 20:17 - ನೀನು ನಿನ್ನ ನೆರೆಯವನ ಮನೆಯನ್ನು ಅಪೇಕ್ಷಿಸಬೇಡ, ನಿನ್ನ ನೆರೆಯವನ ಹೆಂಡತಿ, ಅವನ ಸೇವಕ, ಅಥವಾ ಅವನ ಸೇವಕ, ಅಥವಾ ಅವನ ಎತ್ತು, ಅಥವಾ ಅವನ ಕತ್ತೆ, ಅಥವಾ ನಿಮ್ಮ ನೆರೆಯವರ ಯಾವುದೇ ವಸ್ತುವನ್ನು ನೀವು ಅಪೇಕ್ಷಿಸಬಾರದು.</w:t>
      </w:r>
    </w:p>
    <w:p/>
    <w:p>
      <w:r xmlns:w="http://schemas.openxmlformats.org/wordprocessingml/2006/main">
        <w:t xml:space="preserve">ಧರ್ಮೋಪದೇಶಕಾಂಡ 19:15 ಒಬ್ಬನು ಒಬ್ಬನು ಪಾಪಮಾಡುವ ಯಾವುದೇ ಅಪರಾಧಕ್ಕಾಗಿ ಅಥವಾ ಯಾವುದೇ ಪಾಪಕ್ಕಾಗಿ ಒಬ್ಬ ವ್ಯಕ್ತಿಗೆ ವಿರುದ್ಧವಾಗಿ ಎದ್ದೇಳಬಾರದು: ಎರಡು ಸಾಕ್ಷಿಗಳ ಬಾಯಲ್ಲಿ ಅಥವಾ ಮೂರು ಸಾಕ್ಷಿಗಳ ಬಾಯಲ್ಲಿ ವಿಷಯವು ಸ್ಥಾಪಿಸಲ್ಪಡಬೇಕು.</w:t>
      </w:r>
    </w:p>
    <w:p/>
    <w:p>
      <w:r xmlns:w="http://schemas.openxmlformats.org/wordprocessingml/2006/main">
        <w:t xml:space="preserve">ಈ ವಾಕ್ಯವೃಂದವು ಹಕ್ಕು ಸ್ಥಾಪಿಸಲು ಬಹು ಸಾಕ್ಷಿಗಳನ್ನು ಹೊಂದುವ ಪ್ರಾಮುಖ್ಯತೆಯನ್ನು ಒತ್ತಿಹೇಳುತ್ತದೆ.</w:t>
      </w:r>
    </w:p>
    <w:p/>
    <w:p>
      <w:r xmlns:w="http://schemas.openxmlformats.org/wordprocessingml/2006/main">
        <w:t xml:space="preserve">1. "ಸಾಕ್ಷಿಗಳ ಶಕ್ತಿ: ಸತ್ಯವನ್ನು ಸ್ಥಾಪಿಸಲು ನಮ್ಮ ಸಾಕ್ಷ್ಯಗಳು ಹೇಗೆ ಸಹಾಯ ಮಾಡುತ್ತವೆ"</w:t>
      </w:r>
    </w:p>
    <w:p/>
    <w:p>
      <w:r xmlns:w="http://schemas.openxmlformats.org/wordprocessingml/2006/main">
        <w:t xml:space="preserve">2. "ದೇವರ ನ್ಯಾಯ: ಸಾಕ್ಷ್ಯವನ್ನು ನೀಡುವ ಜವಾಬ್ದಾರಿ"</w:t>
      </w:r>
    </w:p>
    <w:p/>
    <w:p>
      <w:r xmlns:w="http://schemas.openxmlformats.org/wordprocessingml/2006/main">
        <w:t xml:space="preserve">1. ಮ್ಯಾಥ್ಯೂ 18:16 - "ಆದರೆ ಅವನು ನಿನ್ನನ್ನು ಕೇಳದಿದ್ದರೆ, ಎರಡು ಅಥವಾ ಮೂರು ಸಾಕ್ಷಿಗಳ ಬಾಯಲ್ಲಿ ಪ್ರತಿಯೊಂದು ಪದವು ಸ್ಥಾಪಿಸಲ್ಪಡುವಂತೆ ನಿಮ್ಮೊಂದಿಗೆ ಒಂದನ್ನು ಅಥವಾ ಇಬ್ಬರನ್ನು ಕರೆದುಕೊಂಡು ಹೋಗು."</w:t>
      </w:r>
    </w:p>
    <w:p/>
    <w:p>
      <w:r xmlns:w="http://schemas.openxmlformats.org/wordprocessingml/2006/main">
        <w:t xml:space="preserve">2. ಜಾನ್ 8:17 - "ಇಬ್ಬರು ಪುರುಷರ ಸಾಕ್ಷ್ಯವು ನಿಜವೆಂದು ನಿಮ್ಮ ಕಾನೂನಿನಲ್ಲಿಯೂ ಬರೆಯಲಾಗಿದೆ."</w:t>
      </w:r>
    </w:p>
    <w:p/>
    <w:p>
      <w:r xmlns:w="http://schemas.openxmlformats.org/wordprocessingml/2006/main">
        <w:t xml:space="preserve">ಧರ್ಮೋಪದೇಶಕಾಂಡ 19:16 ಒಬ್ಬ ಸುಳ್ಳುಸಾಕ್ಷಿಯು ಒಬ್ಬ ಮನುಷ್ಯನಿಗೆ ವಿರುದ್ಧವಾಗಿ ತಪ್ಪು ಸಾಕ್ಷಿ ಹೇಳಲು ಎದ್ದರೆ;</w:t>
      </w:r>
    </w:p>
    <w:p/>
    <w:p>
      <w:r xmlns:w="http://schemas.openxmlformats.org/wordprocessingml/2006/main">
        <w:t xml:space="preserve">ಸತ್ಯವನ್ನು ಹೇಳುವ ಮತ್ತು ಇನ್ನೊಬ್ಬರ ವಿರುದ್ಧ ಸುಳ್ಳು ಸಾಕ್ಷಿ ನೀಡದಿರುವ ಮಹತ್ವವನ್ನು ಈ ಭಾಗವು ಎತ್ತಿ ತೋರಿಸುತ್ತದೆ.</w:t>
      </w:r>
    </w:p>
    <w:p/>
    <w:p>
      <w:r xmlns:w="http://schemas.openxmlformats.org/wordprocessingml/2006/main">
        <w:t xml:space="preserve">1: ಸುಳ್ಳು ಸಾಕ್ಷಿಯು ಶಿಕ್ಷಿಸದೆ ಹೋಗಬಾರದು</w:t>
      </w:r>
    </w:p>
    <w:p/>
    <w:p>
      <w:r xmlns:w="http://schemas.openxmlformats.org/wordprocessingml/2006/main">
        <w:t xml:space="preserve">2: ಸತ್ಯವಾದದ ಶಕ್ತಿ</w:t>
      </w:r>
    </w:p>
    <w:p/>
    <w:p>
      <w:r xmlns:w="http://schemas.openxmlformats.org/wordprocessingml/2006/main">
        <w:t xml:space="preserve">1: ಮ್ಯಾಥ್ಯೂ 5: 33-37 - "ನೀವು ಸುಳ್ಳು ಪ್ರಮಾಣ ಮಾಡಬೇಡಿ, ಆದರೆ ನೀವು ಪ್ರಮಾಣ ಮಾಡಿದ್ದನ್ನು ಕರ್ತನಿಗೆ ಮಾಡುವಿರಿ ಎಂದು ಹಿಂದಿನವರಿಗೆ ಹೇಳಲಾಗಿದೆ ಎಂದು ನೀವು ಮತ್ತೆ ಕೇಳಿದ್ದೀರಿ. ಆದರೆ ನಾನು ನಿಮಗೆ ಹೇಳುತ್ತೇನೆ, ಅದನ್ನು ತೆಗೆದುಕೊಳ್ಳಬೇಡಿ. ಒಂದೋ ಸ್ವರ್ಗದ ಮೇಲೆ ಪ್ರಮಾಣ ಮಾಡಿ, ಏಕೆಂದರೆ ಅದು ದೇವರ ಸಿಂಹಾಸನ, ಅಥವಾ ಭೂಮಿಯ ಮೇಲೆ, ಏಕೆಂದರೆ ಅದು ಅವನ ಪಾದಪೀಠ, ಅಥವಾ ಜೆರುಸಲೆಮ್, ಏಕೆಂದರೆ ಅದು ಮಹಾನ್ ರಾಜನ ನಗರ.</w:t>
      </w:r>
    </w:p>
    <w:p/>
    <w:p>
      <w:r xmlns:w="http://schemas.openxmlformats.org/wordprocessingml/2006/main">
        <w:t xml:space="preserve">2: ನಾಣ್ಣುಡಿಗಳು 12:17 - "ಸತ್ಯವನ್ನು ಮಾತನಾಡುವವನು ಪ್ರಾಮಾಣಿಕ ಸಾಕ್ಷ್ಯವನ್ನು ನೀಡುತ್ತಾನೆ, ಆದರೆ ಸುಳ್ಳು ಸಾಕ್ಷಿಯು ಮೋಸವನ್ನು ಹೇಳುತ್ತಾನೆ."</w:t>
      </w:r>
    </w:p>
    <w:p/>
    <w:p>
      <w:r xmlns:w="http://schemas.openxmlformats.org/wordprocessingml/2006/main">
        <w:t xml:space="preserve">ಧರ್ಮೋಪದೇಶಕಾಂಡ 19:17 ಆಗ ಇಬ್ಬರೂ, ಯಾರ ನಡುವೆ ವಿವಾದವಿದೆಯೋ, ಆ ದಿನಗಳಲ್ಲಿ ಇರುವ ಯಾಜಕರು ಮತ್ತು ನ್ಯಾಯಾಧೀಶರ ಮುಂದೆ ಕರ್ತನ ಮುಂದೆ ನಿಲ್ಲಬೇಕು;</w:t>
      </w:r>
    </w:p>
    <w:p/>
    <w:p>
      <w:r xmlns:w="http://schemas.openxmlformats.org/wordprocessingml/2006/main">
        <w:t xml:space="preserve">ಧರ್ಮೋಪದೇಶಕಾಂಡ 19:17 ರ ಭಾಗವು ವಿವಾದಗಳನ್ನು ಪರಿಹರಿಸುವ ಪ್ರಕ್ರಿಯೆಯನ್ನು ವಿವರಿಸುತ್ತದೆ, ಇದರಲ್ಲಿ ಇಬ್ಬರು ಜನರು ಕರ್ತನು, ಪುರೋಹಿತರು ಮತ್ತು ನ್ಯಾಯಾಧೀಶರ ಮುಂದೆ ನಿಲ್ಲಬೇಕು.</w:t>
      </w:r>
    </w:p>
    <w:p/>
    <w:p>
      <w:r xmlns:w="http://schemas.openxmlformats.org/wordprocessingml/2006/main">
        <w:t xml:space="preserve">1. "ಜಸ್ಟ್ ರೆಸಲ್ಯೂಷನ್‌ಗಳನ್ನು ಹುಡುಕಲು ದೇವರು ನಮ್ಮನ್ನು ಕೇಳುತ್ತಾನೆ: ಡಿಯೂಟರೋನಮಿ 19:17 ರ ಅಧ್ಯಯನ"</w:t>
      </w:r>
    </w:p>
    <w:p/>
    <w:p>
      <w:r xmlns:w="http://schemas.openxmlformats.org/wordprocessingml/2006/main">
        <w:t xml:space="preserve">2. "ದೈವಿಕ ಅಧಿಕಾರಕ್ಕೆ ಸಲ್ಲಿಸುವ ಶಕ್ತಿ: ಡಿಯೂಟರೋನಮಿ 19:17 ಅನ್ನು ಪರೀಕ್ಷಿಸುವುದು"</w:t>
      </w:r>
    </w:p>
    <w:p/>
    <w:p>
      <w:r xmlns:w="http://schemas.openxmlformats.org/wordprocessingml/2006/main">
        <w:t xml:space="preserve">1. ನಾಣ್ಣುಡಿಗಳು 18:17, "ಮೊದಲು ತನ್ನ ಪ್ರಕರಣವನ್ನು ಹೇಳುವವನು ಸರಿ ಎಂದು ತೋರುತ್ತಾನೆ, ಇನ್ನೊಬ್ಬನು ಬಂದು ಅವನನ್ನು ಪರೀಕ್ಷಿಸುವವರೆಗೆ."</w:t>
      </w:r>
    </w:p>
    <w:p/>
    <w:p>
      <w:r xmlns:w="http://schemas.openxmlformats.org/wordprocessingml/2006/main">
        <w:t xml:space="preserve">2. ಜೇಮ್ಸ್ 4:7, "ನೀವು ದೇವರಿಗೆ ಅಧೀನರಾಗಿರಿ. ದೆವ್ವವನ್ನು ವಿರೋಧಿಸಿ, ಮತ್ತು ಅವನು ನಿಮ್ಮಿಂದ ಓಡಿಹೋಗುವನು."</w:t>
      </w:r>
    </w:p>
    <w:p/>
    <w:p>
      <w:r xmlns:w="http://schemas.openxmlformats.org/wordprocessingml/2006/main">
        <w:t xml:space="preserve">ಧರ್ಮೋಪದೇಶಕಾಂಡ 19:18 ಮತ್ತು ನ್ಯಾಯಾಧೀಶರು ಶ್ರದ್ಧೆಯಿಂದ ವಿಚಾರಣೆ ಮಾಡಬೇಕು: ಮತ್ತು, ಸಾಕ್ಷಿಯು ಸುಳ್ಳು ಸಾಕ್ಷಿಯಾಗಿದ್ದರೆ ಮತ್ತು ಅವನ ಸಹೋದರನ ವಿರುದ್ಧ ಸುಳ್ಳು ಸಾಕ್ಷಿ ಹೇಳಿದರೆ;</w:t>
      </w:r>
    </w:p>
    <w:p/>
    <w:p>
      <w:r xmlns:w="http://schemas.openxmlformats.org/wordprocessingml/2006/main">
        <w:t xml:space="preserve">ಇನ್ನೊಬ್ಬರ ವಿರುದ್ಧ ಸುಳ್ಳು ಸಾಕ್ಷಿ ನೀಡಿದ ಆರೋಪ ಬಂದರೆ, ಪ್ರಕರಣದ ಬಗ್ಗೆ ಎಚ್ಚರಿಕೆಯಿಂದ ತನಿಖೆ ನಡೆಸುವಂತೆ ನ್ಯಾಯಾಧೀಶರಿಗೆ ಸೂಚಿಸಲಾಗಿದೆ.</w:t>
      </w:r>
    </w:p>
    <w:p/>
    <w:p>
      <w:r xmlns:w="http://schemas.openxmlformats.org/wordprocessingml/2006/main">
        <w:t xml:space="preserve">1. ಸುಳ್ಳು ಸಾಕ್ಷಿಯನ್ನು ಹೊರುವ ಅಪಾಯ</w:t>
      </w:r>
    </w:p>
    <w:p/>
    <w:p>
      <w:r xmlns:w="http://schemas.openxmlformats.org/wordprocessingml/2006/main">
        <w:t xml:space="preserve">2. ಶ್ರದ್ಧೆಯ ವಿಚಾರಣೆಯ ಪ್ರಾಮುಖ್ಯತೆ</w:t>
      </w:r>
    </w:p>
    <w:p/>
    <w:p>
      <w:r xmlns:w="http://schemas.openxmlformats.org/wordprocessingml/2006/main">
        <w:t xml:space="preserve">1. ನಾಣ್ಣುಡಿಗಳು 19:5 - ಸುಳ್ಳು ಸಾಕ್ಷಿಯು ಶಿಕ್ಷಿಸದೆ ಹೋಗುವುದಿಲ್ಲ ಮತ್ತು ಸುಳ್ಳನ್ನು ಉಸಿರಾಡುವವನು ತಪ್ಪಿಸಿಕೊಳ್ಳುವುದಿಲ್ಲ.</w:t>
      </w:r>
    </w:p>
    <w:p/>
    <w:p>
      <w:r xmlns:w="http://schemas.openxmlformats.org/wordprocessingml/2006/main">
        <w:t xml:space="preserve">2. ವಿಮೋಚನಕಾಂಡ 20:16 - ನಿಮ್ಮ ನೆರೆಯವರ ವಿರುದ್ಧ ಸುಳ್ಳು ಸಾಕ್ಷಿ ಹೇಳಬಾರದು.</w:t>
      </w:r>
    </w:p>
    <w:p/>
    <w:p>
      <w:r xmlns:w="http://schemas.openxmlformats.org/wordprocessingml/2006/main">
        <w:t xml:space="preserve">ಧರ್ಮೋಪದೇಶಕಾಂಡ 19:19 ಅವನು ತನ್ನ ಸಹೋದರನಿಗೆ ಮಾಡಬೇಕೆಂದು ಯೋಚಿಸಿದಂತೆಯೇ ನೀವು ಅವನಿಗೆ ಮಾಡುತ್ತೀರಿ;</w:t>
      </w:r>
    </w:p>
    <w:p/>
    <w:p>
      <w:r xmlns:w="http://schemas.openxmlformats.org/wordprocessingml/2006/main">
        <w:t xml:space="preserve">ಈ ಭಾಗವು ಇತರರನ್ನು ನಾವು ಹೇಗೆ ನಡೆಸಿಕೊಳ್ಳಬೇಕೆಂದು ಬಯಸುತ್ತೇವೆಯೋ ಅದೇ ರೀತಿಯಲ್ಲಿ ಚಿಕಿತ್ಸೆ ನೀಡುವ ಮಹತ್ವವನ್ನು ಒತ್ತಿಹೇಳುತ್ತದೆ.</w:t>
      </w:r>
    </w:p>
    <w:p/>
    <w:p>
      <w:r xmlns:w="http://schemas.openxmlformats.org/wordprocessingml/2006/main">
        <w:t xml:space="preserve">1. "ಲಿವಿಂಗ್ ಬೈ ದಿ ಗೋಲ್ಡನ್ ರೂಲ್", ಡಿಯೂಟರೋನಮಿ 19:19 ಮತ್ತು ನಾವು ಇತರರೊಂದಿಗೆ ಹೇಗೆ ವರ್ತಿಸಬೇಕು ಎಂಬುದರ ಕುರಿತು ಅದರ ಪರಿಣಾಮಗಳನ್ನು ಕೇಂದ್ರೀಕರಿಸುತ್ತದೆ.</w:t>
      </w:r>
    </w:p>
    <w:p/>
    <w:p>
      <w:r xmlns:w="http://schemas.openxmlformats.org/wordprocessingml/2006/main">
        <w:t xml:space="preserve">2. "ಕ್ಷಮೆಯ ಶಕ್ತಿ: ಅಸಮಾಧಾನವನ್ನು ಬಿಡುವುದು ಮತ್ತು ಹಿಂದಿನದನ್ನು ಬಿಡುಗಡೆ ಮಾಡುವುದು".</w:t>
      </w:r>
    </w:p>
    <w:p/>
    <w:p>
      <w:r xmlns:w="http://schemas.openxmlformats.org/wordprocessingml/2006/main">
        <w:t xml:space="preserve">1. ಮ್ಯಾಥ್ಯೂ 7:12, "ಆದ್ದರಿಂದ ಮನುಷ್ಯರು ನಿಮಗೆ ಏನು ಮಾಡಬೇಕೆಂದು ನೀವು ಬಯಸುತ್ತೀರೋ ಅದನ್ನೇ ನೀವು ಅವರಿಗೆ ಮಾಡಿರಿ: ಇದು ಕಾನೂನು ಮತ್ತು ಪ್ರವಾದಿಗಳು."</w:t>
      </w:r>
    </w:p>
    <w:p/>
    <w:p>
      <w:r xmlns:w="http://schemas.openxmlformats.org/wordprocessingml/2006/main">
        <w:t xml:space="preserve">2. ಕೊಲೊಸ್ಸಿಯನ್ಸ್ 3:13, "ಒಬ್ಬರನ್ನೊಬ್ಬರು ಸಹಿಸಿಕೊಳ್ಳುವುದು ಮತ್ತು ಒಬ್ಬರನ್ನೊಬ್ಬರು ಕ್ಷಮಿಸುವುದು, ಯಾರಿಗಾದರೂ ಯಾರ ವಿರುದ್ಧವೂ ಜಗಳವಿದ್ದರೆ: ಕ್ರಿಸ್ತನು ನಿಮ್ಮನ್ನು ಕ್ಷಮಿಸಿದಂತೆಯೇ, ನೀವೂ ಸಹ ಮಾಡಿ."</w:t>
      </w:r>
    </w:p>
    <w:p/>
    <w:p>
      <w:r xmlns:w="http://schemas.openxmlformats.org/wordprocessingml/2006/main">
        <w:t xml:space="preserve">ಧರ್ಮೋಪದೇಶಕಾಂಡ 19:20 ಮತ್ತು ಉಳಿದಿರುವವರು ಕೇಳುತ್ತಾರೆ ಮತ್ತು ಭಯಪಡುತ್ತಾರೆ ಮತ್ತು ಇನ್ನು ಮುಂದೆ ನಿಮ್ಮಲ್ಲಿ ಅಂತಹ ಕೆಟ್ಟದ್ದನ್ನು ಮಾಡಬಾರದು.</w:t>
      </w:r>
    </w:p>
    <w:p/>
    <w:p>
      <w:r xmlns:w="http://schemas.openxmlformats.org/wordprocessingml/2006/main">
        <w:t xml:space="preserve">ಧರ್ಮೋಪದೇಶಕಾಂಡದ ಈ ಪದ್ಯವು ಜನರನ್ನು ಭಗವಂತನಿಗೆ ಭಯಪಡುವಂತೆ ಮತ್ತು ಕೆಟ್ಟದ್ದನ್ನು ಮಾಡದಂತೆ ಪ್ರೋತ್ಸಾಹಿಸುತ್ತದೆ.</w:t>
      </w:r>
    </w:p>
    <w:p/>
    <w:p>
      <w:r xmlns:w="http://schemas.openxmlformats.org/wordprocessingml/2006/main">
        <w:t xml:space="preserve">1. "ಭಗವಂತನ ಭಯವು ಬುದ್ಧಿವಂತಿಕೆಯ ಆರಂಭವಾಗಿದೆ"</w:t>
      </w:r>
    </w:p>
    <w:p/>
    <w:p>
      <w:r xmlns:w="http://schemas.openxmlformats.org/wordprocessingml/2006/main">
        <w:t xml:space="preserve">2. "ದುಷ್ಟದ ಪರಿಣಾಮಗಳು ಮತ್ತು ಸದಾಚಾರದ ಪ್ರತಿಫಲಗಳು"</w:t>
      </w:r>
    </w:p>
    <w:p/>
    <w:p>
      <w:r xmlns:w="http://schemas.openxmlformats.org/wordprocessingml/2006/main">
        <w:t xml:space="preserve">1. ನಾಣ್ಣುಡಿಗಳು 1:7 - ಕರ್ತನ ಭಯವು ಜ್ಞಾನದ ಆರಂಭವಾಗಿದೆ, ಆದರೆ ಮೂರ್ಖರು ಬುದ್ಧಿವಂತಿಕೆ ಮತ್ತು ಉಪದೇಶವನ್ನು ತಿರಸ್ಕರಿಸುತ್ತಾರೆ.</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ಧರ್ಮೋಪದೇಶಕಾಂಡ 19:21 ಮತ್ತು ನಿನ್ನ ಕಣ್ಣು ಕರುಣಿಸಬಾರದು; ಆದರೆ ಜೀವವು ಪ್ರಾಣಕ್ಕೆ ಹೋಗುತ್ತದೆ, ಕಣ್ಣಿಗೆ ಕಣ್ಣು, ಹಲ್ಲಿಗೆ ಹಲ್ಲು, ಕೈಗೆ ಕೈ, ಕಾಲಿಗೆ ಕಾಲು.</w:t>
      </w:r>
    </w:p>
    <w:p/>
    <w:p>
      <w:r xmlns:w="http://schemas.openxmlformats.org/wordprocessingml/2006/main">
        <w:t xml:space="preserve">ಧರ್ಮೋಪದೇಶಕಾಂಡ 19:21 ರ ಈ ಭಾಗವು ನ್ಯಾಯದ ಮಹತ್ವವನ್ನು ನಮಗೆ ಕಲಿಸುತ್ತದೆ ಮತ್ತು ನ್ಯಾಯವನ್ನು ಪೂರೈಸಲು ಪ್ರತೀಕಾರವು ಅವಶ್ಯಕವಾಗಿದೆ.</w:t>
      </w:r>
    </w:p>
    <w:p/>
    <w:p>
      <w:r xmlns:w="http://schemas.openxmlformats.org/wordprocessingml/2006/main">
        <w:t xml:space="preserve">1. ನ್ಯಾಯವನ್ನು ಪೂರೈಸಬೇಕು: ಡಿಯೂಟರೋನಮಿ 19:21 ಅನ್ನು ಪರೀಕ್ಷಿಸುವುದು</w:t>
      </w:r>
    </w:p>
    <w:p/>
    <w:p>
      <w:r xmlns:w="http://schemas.openxmlformats.org/wordprocessingml/2006/main">
        <w:t xml:space="preserve">2. ಪ್ರತೀಕಾರದ ಅಗತ್ಯ: ಡಿಯೂಟರೋನಮಿ 19:21 ಅಧ್ಯಯನ</w:t>
      </w:r>
    </w:p>
    <w:p/>
    <w:p>
      <w:r xmlns:w="http://schemas.openxmlformats.org/wordprocessingml/2006/main">
        <w:t xml:space="preserve">1. ವಿಮೋಚನಕಾಂಡ 21:24-25 - ಕಣ್ಣಿಗೆ ಕಣ್ಣು, ಹಲ್ಲಿಗೆ ಹಲ್ಲು, ಕೈಗೆ ಕೈ, ಕಾಲಿಗೆ ಕಾಲು, ಸುಡುವುದಕ್ಕೆ ಉರಿ, ಗಾಯಕ್ಕೆ ಗಾಯ, ಪಟ್ಟಿಗೆ ಪಟ್ಟೆ.</w:t>
      </w:r>
    </w:p>
    <w:p/>
    <w:p>
      <w:r xmlns:w="http://schemas.openxmlformats.org/wordprocessingml/2006/main">
        <w:t xml:space="preserve">2. ಯಾಜಕಕಾಂಡ 24:19-20 - ಮತ್ತು ಒಬ್ಬ ವ್ಯಕ್ತಿಯು ತನ್ನ ನೆರೆಹೊರೆಯವರಲ್ಲಿ ದೋಷವನ್ನು ಉಂಟುಮಾಡಿದರೆ; ಅವನು ಮಾಡಿದಂತೆಯೇ ಅವನಿಗೆ ಮಾಡಲಾಗುವುದು; ಭಂಗಕ್ಕೆ ಚ್ಯುತಿ, ಕಣ್ಣಿಗೆ ಕಣ್ಣು, ಹಲ್ಲಿಗೆ ಹಲ್ಲು: ಅವನು ಮನುಷ್ಯನಿಗೆ ದೋಷವನ್ನುಂಟುಮಾಡಿದಂತೆಯೇ ಅವನಿಗೆ ಮತ್ತೆ ಮಾಡಲ್ಪಡಬೇಕು.</w:t>
      </w:r>
    </w:p>
    <w:p/>
    <w:p>
      <w:r xmlns:w="http://schemas.openxmlformats.org/wordprocessingml/2006/main">
        <w:t xml:space="preserve">ಡ್ಯೂಟರೋನಮಿ 20 ಅನ್ನು ಮೂರು ಪ್ಯಾರಾಗಳಲ್ಲಿ ಈ ಕೆಳಗಿನಂತೆ ಸಂಕ್ಷೇಪಿಸಬಹುದು, ಸೂಚಿಸಿದ ಪದ್ಯಗಳೊಂದಿಗೆ:</w:t>
      </w:r>
    </w:p>
    <w:p/>
    <w:p>
      <w:r xmlns:w="http://schemas.openxmlformats.org/wordprocessingml/2006/main">
        <w:t xml:space="preserve">ಪ್ಯಾರಾಗ್ರಾಫ್ 1: ಧರ್ಮೋಪದೇಶಕಾಂಡ 20:1-9 ಯುದ್ಧಕ್ಕೆ ಹೋಗುವ ನಿಯಮಗಳನ್ನು ತಿಳಿಸುತ್ತದೆ. ಇಸ್ರಾಯೇಲ್ಯರು ತಮ್ಮ ಶತ್ರುಗಳ ವಿರುದ್ಧ ಯುದ್ಧಕ್ಕೆ ಹೋದಾಗ, ಅವರು ಭಯಪಡಬಾರದು ಅಥವಾ ನಿರುತ್ಸಾಹಗೊಳ್ಳಬಾರದು ಎಂದು ಮೋಶೆ ಅವರಿಗೆ ಭರವಸೆ ನೀಡುತ್ತಾನೆ. ಯೆಹೋವನು ಅವರೊಂದಿಗಿದ್ದಾನೆ ಮತ್ತು ಅವರ ಪರವಾಗಿ ಹೋರಾಡುತ್ತಾನೆ ಎಂದು ಅವನು ಅವರಿಗೆ ನೆನಪಿಸುತ್ತಾನೆ. ಯುದ್ಧದಲ್ಲಿ ತೊಡಗುವ ಮೊದಲು, ಇತ್ತೀಚೆಗೆ ಮನೆ ನಿರ್ಮಿಸಿದವರಿಗೆ, ದ್ರಾಕ್ಷಿತೋಟವನ್ನು ನೆಟ್ಟವರಿಗೆ ಅಥವಾ ನಿಶ್ಚಿತಾರ್ಥ ಮಾಡಿಕೊಂಡಿದ್ದರೂ ಇನ್ನೂ ಮದುವೆಯಾಗದವರಿಗೆ ಕೆಲವು ವಿನಾಯಿತಿಗಳನ್ನು ನೀಡಲಾಗುತ್ತದೆ. ಅಂತಹ ವ್ಯಕ್ತಿಗಳು ಮನೆಗೆ ಮರಳಲು ಮತ್ತು ಯುದ್ಧದಲ್ಲಿ ಭಾಗವಹಿಸದಿರಲು ಅನುಮತಿಸಲಾಗಿದೆ.</w:t>
      </w:r>
    </w:p>
    <w:p/>
    <w:p>
      <w:r xmlns:w="http://schemas.openxmlformats.org/wordprocessingml/2006/main">
        <w:t xml:space="preserve">ಪ್ಯಾರಾಗ್ರಾಫ್ 2: ಡಿಯೂಟರೋನಮಿ 20:10-15 ರಲ್ಲಿ ಮುಂದುವರಿಯುತ್ತಾ, ಕೆನಾನ್‌ನ ಹೊರಗಿನ ನಗರಗಳ ವಿರುದ್ಧ ಯುದ್ಧದ ಬಗ್ಗೆ ಮೋಶೆ ಸೂಚನೆಗಳನ್ನು ನೀಡುತ್ತಾನೆ. ನಗರವು ಶಾಂತಿ ಮತ್ತು ಶರಣಾಗತಿಯ ನಿಯಮಗಳನ್ನು ನೀಡಿದರೆ, ಇಸ್ರಾಯೇಲ್ಯರು ಆ ನಿಯಮಗಳನ್ನು ಒಪ್ಪಿಕೊಳ್ಳಬೇಕು ಮತ್ತು ಅವರ ಮೇಲೆ ಗೌರವ ಮತ್ತು ಶ್ರಮವನ್ನು ವಿಧಿಸುವ ಮೂಲಕ ನಿವಾಸಿಗಳನ್ನು ತಮ್ಮ ಪ್ರಜೆಗಳನ್ನಾಗಿ ಮಾಡಬೇಕು. ಆದಾಗ್ಯೂ, ಒಂದು ನಗರವು ಶಾಂತಿಯನ್ನು ನೀಡುವುದಿಲ್ಲ ಆದರೆ ವಿರೋಧಿಸಲು ಆಯ್ಕೆಮಾಡಿದರೆ, ಇಸ್ರಾಯೇಲ್ಯರು ತಮ್ಮ ನಿಯಂತ್ರಣಕ್ಕೆ ಬರುವವರೆಗೂ ಅದನ್ನು ಮುತ್ತಿಗೆ ಹಾಕುತ್ತಾರೆ.</w:t>
      </w:r>
    </w:p>
    <w:p/>
    <w:p>
      <w:r xmlns:w="http://schemas.openxmlformats.org/wordprocessingml/2006/main">
        <w:t xml:space="preserve">ಪ್ಯಾರಾಗ್ರಾಫ್ 3: ಡಿಯೂಟರೋನಮಿ 20 ಕೆನಾನ್‌ನಲ್ಲಿರುವ ನಗರಗಳ ವಿರುದ್ಧದ ಯುದ್ಧದ ಸೂಚನೆಗಳೊಂದಿಗೆ ಮುಕ್ತಾಯಗೊಳ್ಳುತ್ತದೆ. ಧರ್ಮೋಪದೇಶಕಾಂಡ 20:16-18 ರಲ್ಲಿ, ಅಸಹ್ಯಕರವಾದ ವಿಗ್ರಹಾರಾಧನೆ ಮತ್ತು ದುಷ್ಟತನವನ್ನು ಆಚರಿಸುವ ರಾಷ್ಟ್ರಗಳಿಗೆ ಸೇರಿದ ಕೆನಾನ್‌ನ ಕೆಲವು ನಗರಗಳ ನಿವಾಸಿಗಳನ್ನು ಸಂಪೂರ್ಣವಾಗಿ ನಾಶಮಾಡಲು ಮೋಶೆಯು ಇಸ್ರಾಯೇಲ್ಯರಿಗೆ ಆಜ್ಞಾಪಿಸುತ್ತಾನೆ. ಯಾವುದೇ ಬದುಕುಳಿದವರು ಹಿಂದೆ ಉಳಿಯಬಾರದು; ಯೆಹೋವನಿಗೆ ಕಾಣಿಕೆಯಾಗಿ ಎಲ್ಲವನ್ನೂ ನಾಶಮಾಡಲು ಸಮರ್ಪಿಸಲಾಗಿದೆ.</w:t>
      </w:r>
    </w:p>
    <w:p/>
    <w:p>
      <w:r xmlns:w="http://schemas.openxmlformats.org/wordprocessingml/2006/main">
        <w:t xml:space="preserve">ಸಾರಾಂಶದಲ್ಲಿ:</w:t>
      </w:r>
    </w:p>
    <w:p>
      <w:r xmlns:w="http://schemas.openxmlformats.org/wordprocessingml/2006/main">
        <w:t xml:space="preserve">ಧರ್ಮೋಪದೇಶಕಾಂಡ 20 ಪ್ರಸ್ತುತಪಡಿಸುತ್ತದೆ:</w:t>
      </w:r>
    </w:p>
    <w:p>
      <w:r xmlns:w="http://schemas.openxmlformats.org/wordprocessingml/2006/main">
        <w:t xml:space="preserve">ಯುದ್ಧಕ್ಕೆ ಹೋಗುವ ನಿಯಮಗಳು ಭಯಪಡುವುದಿಲ್ಲ, ಕೆಲವು ವ್ಯಕ್ತಿಗಳಿಗೆ ವಿನಾಯಿತಿಗಳು;</w:t>
      </w:r>
    </w:p>
    <w:p>
      <w:r xmlns:w="http://schemas.openxmlformats.org/wordprocessingml/2006/main">
        <w:t xml:space="preserve">ಶಾಂತಿಯ ನಿಯಮಗಳನ್ನು ಒಪ್ಪಿಕೊಳ್ಳುವುದು ಅಥವಾ ಪ್ರತಿರೋಧಿಸುವ ನಗರಗಳನ್ನು ಮುತ್ತಿಗೆ ಹಾಕುವುದು ಕೆನಾನ್ ಹೊರಗಿನ ನಗರಗಳ ವಿರುದ್ಧ ಯುದ್ಧ;</w:t>
      </w:r>
    </w:p>
    <w:p>
      <w:r xmlns:w="http://schemas.openxmlformats.org/wordprocessingml/2006/main">
        <w:t xml:space="preserve">ಕೆನಾನ್‌ನಲ್ಲಿರುವ ನಗರಗಳ ವಿರುದ್ಧದ ಯುದ್ಧವು ವಿಗ್ರಹಾರಾಧಕ ರಾಷ್ಟ್ರಗಳ ಸಂಪೂರ್ಣ ನಾಶವಾಗಿದೆ.</w:t>
      </w:r>
    </w:p>
    <w:p/>
    <w:p>
      <w:r xmlns:w="http://schemas.openxmlformats.org/wordprocessingml/2006/main">
        <w:t xml:space="preserve">ಯುದ್ಧಕ್ಕೆ ಹೋಗುವ ನಿಯಮಗಳಿಗೆ ಒತ್ತು ನೀಡಿ ಭಯಪಡಬೇಡಿ, ಇತ್ತೀಚಿನ ಪ್ರಯತ್ನಗಳಿಗೆ ವಿನಾಯಿತಿಗಳು;</w:t>
      </w:r>
    </w:p>
    <w:p>
      <w:r xmlns:w="http://schemas.openxmlformats.org/wordprocessingml/2006/main">
        <w:t xml:space="preserve">ಕೆನಾನ್ ಹೊರಗಿನ ನಗರಗಳ ವಿರುದ್ಧ ಯುದ್ಧದ ಸೂಚನೆಗಳು ಶಾಂತಿಯನ್ನು ಒಪ್ಪಿಕೊಳ್ಳುವುದು ಅಥವಾ ಪ್ರತಿರೋಧಿಸುವ ನಗರಗಳನ್ನು ಮುತ್ತಿಗೆ ಹಾಕುವುದು;</w:t>
      </w:r>
    </w:p>
    <w:p>
      <w:r xmlns:w="http://schemas.openxmlformats.org/wordprocessingml/2006/main">
        <w:t xml:space="preserve">ಕೆನಾನ್‌ನಲ್ಲಿರುವ ನಗರಗಳ ವಿರುದ್ಧದ ಯುದ್ಧವು ವಿಗ್ರಹಾರಾಧಕ ರಾಷ್ಟ್ರಗಳ ಸಂಪೂರ್ಣ ನಾಶವಾಗಿದೆ.</w:t>
      </w:r>
    </w:p>
    <w:p/>
    <w:p>
      <w:r xmlns:w="http://schemas.openxmlformats.org/wordprocessingml/2006/main">
        <w:t xml:space="preserve">ಅಧ್ಯಾಯವು ಯುದ್ಧಕ್ಕೆ ಹೋಗುವ ನಿಯಮಗಳ ಮೇಲೆ ಕೇಂದ್ರೀಕರಿಸುತ್ತದೆ, ಕೆನಾನ್‌ನ ಹೊರಗಿನ ನಗರಗಳ ವಿರುದ್ಧ ಯುದ್ಧ, ಮತ್ತು ಕೆನಾನ್‌ನೊಳಗಿನ ನಗರಗಳ ವಿರುದ್ಧ ಯುದ್ಧ. ಧರ್ಮೋಪದೇಶಕಾಂಡ 20 ರಲ್ಲಿ, ಮೋಶೆಯು ಇಸ್ರಾಯೇಲ್ಯರು ತಮ್ಮ ಶತ್ರುಗಳ ವಿರುದ್ಧ ಯುದ್ಧಕ್ಕೆ ಹೋದಾಗ, ಅವರು ಭಯಪಡಬಾರದು ಅಥವಾ ನಿರುತ್ಸಾಹಗೊಳ್ಳಬಾರದು, ಏಕೆಂದರೆ ಯೆಹೋವನು ಅವರೊಂದಿಗಿದ್ದಾನೆ ಮತ್ತು ಅವರ ಪರವಾಗಿ ಹೋರಾಡುತ್ತಾನೆ. ಇತ್ತೀಚೆಗೆ ಮನೆ ನಿರ್ಮಿಸಿದವರಿಗೆ, ದ್ರಾಕ್ಷಿತೋಟವನ್ನು ನೆಟ್ಟವರಿಗೆ ಅಥವಾ ನಿಶ್ಚಿತಾರ್ಥ ಮಾಡಿಕೊಂಡಿರುವ ಆದರೆ ಇನ್ನೂ ಮದುವೆಯಾಗದವರಿಗೆ ಕೆಲವು ವಿನಾಯಿತಿಗಳನ್ನು ನೀಡಲಾಗುತ್ತದೆ. ಅಂತಹ ವ್ಯಕ್ತಿಗಳು ಮನೆಗೆ ಮರಳಲು ಮತ್ತು ಯುದ್ಧದಲ್ಲಿ ಭಾಗವಹಿಸದಿರಲು ಅನುಮತಿಸಲಾಗಿದೆ.</w:t>
      </w:r>
    </w:p>
    <w:p/>
    <w:p>
      <w:r xmlns:w="http://schemas.openxmlformats.org/wordprocessingml/2006/main">
        <w:t xml:space="preserve">ಡಿಯೂಟರೋನಮಿ 20 ರಲ್ಲಿ ಮುಂದುವರಿಯುತ್ತಾ, ಮೋಶೆಯು ಕೆನಾನ್‌ನ ಹೊರಗಿನ ನಗರಗಳ ವಿರುದ್ಧ ಯುದ್ಧದ ಬಗ್ಗೆ ಸೂಚನೆಗಳನ್ನು ನೀಡುತ್ತಾನೆ. ನಗರವು ಶಾಂತಿ ಮತ್ತು ಶರಣಾಗತಿಯ ನಿಯಮಗಳನ್ನು ನೀಡಿದರೆ, ಇಸ್ರಾಯೇಲ್ಯರು ಆ ನಿಯಮಗಳನ್ನು ಒಪ್ಪಿಕೊಳ್ಳಬೇಕು ಮತ್ತು ಅವರ ಮೇಲೆ ಗೌರವ ಮತ್ತು ಶ್ರಮವನ್ನು ವಿಧಿಸುವ ಮೂಲಕ ನಿವಾಸಿಗಳನ್ನು ತಮ್ಮ ಪ್ರಜೆಗಳನ್ನಾಗಿ ಮಾಡಬೇಕು. ಆದಾಗ್ಯೂ, ಒಂದು ನಗರವು ಶಾಂತಿಯನ್ನು ನೀಡುವುದಿಲ್ಲ ಆದರೆ ವಿರೋಧಿಸಲು ಆಯ್ಕೆಮಾಡಿದರೆ, ಇಸ್ರಾಯೇಲ್ಯರು ತಮ್ಮ ನಿಯಂತ್ರಣಕ್ಕೆ ಬರುವವರೆಗೂ ಅದನ್ನು ಮುತ್ತಿಗೆ ಹಾಕುತ್ತಾರೆ.</w:t>
      </w:r>
    </w:p>
    <w:p/>
    <w:p>
      <w:r xmlns:w="http://schemas.openxmlformats.org/wordprocessingml/2006/main">
        <w:t xml:space="preserve">ಡಿಯೂಟರೋನಮಿ 20 ಕೆನಾನ್‌ನಲ್ಲೇ ಇರುವ ನಗರಗಳ ವಿರುದ್ಧದ ಯುದ್ಧದ ಸೂಚನೆಗಳೊಂದಿಗೆ ಮುಕ್ತಾಯಗೊಳ್ಳುತ್ತದೆ. ಅಸಹ್ಯಕರವಾದ ವಿಗ್ರಹಾರಾಧನೆ ಮತ್ತು ದುಷ್ಟತನವನ್ನು ಆಚರಿಸುವ ಈ ನಗರಗಳಲ್ಲಿರುವ ಕೆಲವು ವಿಗ್ರಹಾರಾಧಕ ರಾಷ್ಟ್ರಗಳನ್ನು ಸಂಪೂರ್ಣವಾಗಿ ನಾಶಮಾಡಲು ಮೋಶೆಯು ಇಸ್ರಾಯೇಲ್ಯರಿಗೆ ಆಜ್ಞಾಪಿಸುತ್ತಾನೆ. ಯಾವುದೇ ಬದುಕುಳಿದವರು ಹಿಂದೆ ಉಳಿಯಬಾರದು; ಯೆಹೋವನಿಗೆ ಕಾಣಿಕೆಯಾಗಿ ಎಲ್ಲವನ್ನೂ ನಾಶಮಾಡಲು ಸಮರ್ಪಿಸಲಾಗಿದೆ. ಈ ಸೂಚನೆಗಳು ದೇವರು ಅವರಿಗೆ ಆನುವಂಶಿಕವಾಗಿ ವಾಗ್ದಾನ ಮಾಡಿದ ದೇಶದಿಂದ ವಿಗ್ರಹಾರಾಧನೆಯನ್ನು ಶುದ್ಧೀಕರಿಸುವ ಸಾಧನವಾಗಿ ಕಾರ್ಯನಿರ್ವಹಿಸುತ್ತವೆ.</w:t>
      </w:r>
    </w:p>
    <w:p/>
    <w:p>
      <w:r xmlns:w="http://schemas.openxmlformats.org/wordprocessingml/2006/main">
        <w:t xml:space="preserve">ಧರ್ಮೋಪದೇಶಕಾಂಡ 20:1 ನೀನು ನಿನ್ನ ಶತ್ರುಗಳ ವಿರುದ್ಧ ಯುದ್ಧಕ್ಕೆ ಹೊರಟು ಕುದುರೆಗಳನ್ನೂ ರಥಗಳನ್ನೂ ನಿನಗಿಂತಲೂ ಹೆಚ್ಚಿನ ಜನರನ್ನು ಕಂಡರೆ ಅವರಿಗೆ ಭಯಪಡಬೇಡ; ನಿನ್ನ ದೇವರಾದ ಯೆಹೋವನು ನಿನ್ನ ಸಂಗಡ ಇದ್ದಾನೆ; ಈಜಿಪ್ಟ್ ದೇಶ.</w:t>
      </w:r>
    </w:p>
    <w:p/>
    <w:p>
      <w:r xmlns:w="http://schemas.openxmlformats.org/wordprocessingml/2006/main">
        <w:t xml:space="preserve">ಕಷ್ಟ ಮತ್ತು ಭಯದ ಸಮಯದಲ್ಲಿ ದೇವರು ನಮ್ಮೊಂದಿಗಿದ್ದಾನೆ.</w:t>
      </w:r>
    </w:p>
    <w:p/>
    <w:p>
      <w:r xmlns:w="http://schemas.openxmlformats.org/wordprocessingml/2006/main">
        <w:t xml:space="preserve">1. "ಹೆದರಬೇಡಿ: ದೇವರು ನಮ್ಮೊಂದಿಗಿದ್ದಾನೆ"</w:t>
      </w:r>
    </w:p>
    <w:p/>
    <w:p>
      <w:r xmlns:w="http://schemas.openxmlformats.org/wordprocessingml/2006/main">
        <w:t xml:space="preserve">2. "ದೇವರ ಶಕ್ತಿ ಅವನ ಜನರಿಗೆ"</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ಧರ್ಮೋಪದೇಶಕಾಂಡ 20:2 ನೀವು ಯುದ್ಧಕ್ಕೆ ಹತ್ತಿರವಾದಾಗ ಯಾಜಕನು ಬಂದು ಜನರೊಂದಿಗೆ ಮಾತನಾಡಬೇಕು.</w:t>
      </w:r>
    </w:p>
    <w:p/>
    <w:p>
      <w:r xmlns:w="http://schemas.openxmlformats.org/wordprocessingml/2006/main">
        <w:t xml:space="preserve">ಯಾಜಕನು ಯುದ್ಧಕ್ಕೆ ಹೋಗುವ ಮೊದಲು ಜನರೊಂದಿಗೆ ಮಾತನಾಡಬೇಕು.</w:t>
      </w:r>
    </w:p>
    <w:p/>
    <w:p>
      <w:r xmlns:w="http://schemas.openxmlformats.org/wordprocessingml/2006/main">
        <w:t xml:space="preserve">1: ಧೈರ್ಯ ಮತ್ತು ನಂಬಿಕೆ ಇರುವವರಿಗೆ ದೇವರು ಶಕ್ತಿಯನ್ನು ನೀಡುತ್ತಾನೆ.</w:t>
      </w:r>
    </w:p>
    <w:p/>
    <w:p>
      <w:r xmlns:w="http://schemas.openxmlformats.org/wordprocessingml/2006/main">
        <w:t xml:space="preserve">2: ಒಳ್ಳೆಯ ಹೋರಾಟವನ್ನು ಧೈರ್ಯದಿಂದ ಮತ್ತು ದೇವರಲ್ಲಿ ನಂಬಿಕೆಯಿಂದ ಹೋರಾಡಿ.</w:t>
      </w:r>
    </w:p>
    <w:p/>
    <w:p>
      <w:r xmlns:w="http://schemas.openxmlformats.org/wordprocessingml/2006/main">
        <w:t xml:space="preserve">1: ಜೋಶುವಾ 1: 9 - ದೃಢವಾಗಿ ಮತ್ತು ಧೈರ್ಯದಿಂದಿರಿ; ಭಯಪಡಬೇಡ, ಗಾಬರಿಪಡಬೇಡ, ಏಕೆಂದರೆ ನೀನು ಎಲ್ಲಿಗೆ ಹೋದರೂ ನಿನ್ನ ದೇವರಾದ ಯೆಹೋವನು ನಿನ್ನ ಸಂಗಡ ಇದ್ದಾನೆ.</w:t>
      </w:r>
    </w:p>
    <w:p/>
    <w:p>
      <w:r xmlns:w="http://schemas.openxmlformats.org/wordprocessingml/2006/main">
        <w:t xml:space="preserve">2: 2 ತಿಮೊಥೆಯ 1:7 - ಯಾಕಂದರೆ ದೇವರು ನಮಗೆ ಭಯದ ಆತ್ಮವನ್ನು ಕೊಟ್ಟಿಲ್ಲ, ಆದರೆ ಶಕ್ತಿ ಮತ್ತು ಪ್ರೀತಿ ಮತ್ತು ಸ್ವಸ್ಥ ಮನಸ್ಸಿನ ಆತ್ಮವನ್ನು ಕೊಟ್ಟಿದ್ದಾನೆ.</w:t>
      </w:r>
    </w:p>
    <w:p/>
    <w:p>
      <w:r xmlns:w="http://schemas.openxmlformats.org/wordprocessingml/2006/main">
        <w:t xml:space="preserve">ಧರ್ಮೋಪದೇಶಕಾಂಡ 20:3 ಮತ್ತು ಅವರಿಗೆ ಹೇಳುವದೇನಂದರೆ--ಇಸ್ರಾಯೇಲೇ, ಕೇಳು, ನೀವು ಈ ದಿನ ನಿಮ್ಮ ಶತ್ರುಗಳ ವಿರುದ್ಧ ಯುದ್ಧಕ್ಕೆ ಸಮೀಪಿಸುತ್ತೀರಿ;</w:t>
      </w:r>
    </w:p>
    <w:p/>
    <w:p>
      <w:r xmlns:w="http://schemas.openxmlformats.org/wordprocessingml/2006/main">
        <w:t xml:space="preserve">ಇಸ್ರಾಯೇಲ್ಯರು ದೃಢವಾಗಿರಲು ಮತ್ತು ಯುದ್ಧದಲ್ಲಿ ಶತ್ರುಗಳನ್ನು ಎದುರಿಸುವಾಗ ಭಯಪಡಬೇಡಿ ಎಂದು ದೇವರು ಆಜ್ಞಾಪಿಸುತ್ತಾನೆ.</w:t>
      </w:r>
    </w:p>
    <w:p/>
    <w:p>
      <w:r xmlns:w="http://schemas.openxmlformats.org/wordprocessingml/2006/main">
        <w:t xml:space="preserve">1. ಹೋರಾಟದ ಸಮಯದಲ್ಲಿ ಭಯ ಮತ್ತು ಆತಂಕವನ್ನು ನಿವಾರಿಸುವುದು</w:t>
      </w:r>
    </w:p>
    <w:p/>
    <w:p>
      <w:r xmlns:w="http://schemas.openxmlformats.org/wordprocessingml/2006/main">
        <w:t xml:space="preserve">2. ದೇವರಲ್ಲಿ ವಿಶ್ವಾಸವಿಡಿ ಮತ್ತು ಕಷ್ಟದ ಸಂದರ್ಭಗಳಲ್ಲಿ ಆತನ ಶಕ್ತಿಯನ್ನು ಅವಲಂಬಿಸಿ</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 1-3 - "ದೇವರು ನಮ್ಮ ಆಶ್ರಯ ಮತ್ತು ಶಕ್ತಿ, ತೊಂದರೆಗಳಲ್ಲಿ ಪ್ರಸ್ತುತ ಸಹಾಯ. ಆದ್ದರಿಂದ ನಾವು ಭಯಪಡುವುದಿಲ್ಲ ಭೂಮಿಯು ದಾರಿ ಬಿಟ್ಟುಕೊಟ್ಟರೂ, ಪರ್ವತಗಳು ಸಮುದ್ರದ ಹೃದಯಕ್ಕೆ ಚಲಿಸಿದರೂ, ಅದರ ನೀರು ಘರ್ಜನೆ ಮತ್ತು ನೊರೆ, ಅದರ ಊತದಿಂದ ಪರ್ವತಗಳು ನಡುಗುತ್ತವೆ."</w:t>
      </w:r>
    </w:p>
    <w:p/>
    <w:p>
      <w:r xmlns:w="http://schemas.openxmlformats.org/wordprocessingml/2006/main">
        <w:t xml:space="preserve">ಧರ್ಮೋಪದೇಶಕಾಂಡ 20:4 ಯಾಕಂದರೆ ನಿಮ್ಮ ದೇವರಾದ ಕರ್ತನು ನಿಮ್ಮ ಶತ್ರುಗಳ ವಿರುದ್ಧ ಹೋರಾಡಲು ಮತ್ತು ನಿಮ್ಮನ್ನು ರಕ್ಷಿಸಲು ನಿಮ್ಮೊಂದಿಗೆ ಹೋಗುವವನು.</w:t>
      </w:r>
    </w:p>
    <w:p/>
    <w:p>
      <w:r xmlns:w="http://schemas.openxmlformats.org/wordprocessingml/2006/main">
        <w:t xml:space="preserve">ಯುದ್ಧದಲ್ಲಿ ನಮ್ಮೊಂದಿಗಿರುವ ಮತ್ತು ನಮ್ಮ ಶತ್ರುಗಳಿಂದ ನಮ್ಮನ್ನು ರಕ್ಷಿಸುವ ದೇವರ ವಾಗ್ದಾನವನ್ನು ಈ ಭಾಗವು ನಮಗೆ ನೆನಪಿಸುತ್ತದೆ.</w:t>
      </w:r>
    </w:p>
    <w:p/>
    <w:p>
      <w:r xmlns:w="http://schemas.openxmlformats.org/wordprocessingml/2006/main">
        <w:t xml:space="preserve">1: ದೇವರ ಶಕ್ತಿಯ ಮೂಲಕ, ನಾವು ಜಯಿಸಬಹುದು.</w:t>
      </w:r>
    </w:p>
    <w:p/>
    <w:p>
      <w:r xmlns:w="http://schemas.openxmlformats.org/wordprocessingml/2006/main">
        <w:t xml:space="preserve">2: ತೊಂದರೆಯ ಸಮಯದಲ್ಲಿ ದೇವರ ರಕ್ಷಣೆಯಲ್ಲಿ ನಂಬಿಕೆ.</w:t>
      </w:r>
    </w:p>
    <w:p/>
    <w:p>
      <w:r xmlns:w="http://schemas.openxmlformats.org/wordprocessingml/2006/main">
        <w:t xml:space="preserve">1: ಜೋಶುವಾ 1:9 - "ನಾನು ನಿಮಗೆ ಆಜ್ಞಾಪಿಸಲಿಲ್ಲವೇ? ದೃಢವಾಗಿ ಮತ್ತು ಧೈರ್ಯದಿಂದಿರಿ. ಭಯಪಡಬೇಡಿ; ಎದೆಗುಂದಬೇಡಿ, ಏಕೆಂದರೆ ನೀವು ಎಲ್ಲಿಗೆ ಹೋದರೂ ನಿಮ್ಮ ದೇವರಾದ ಕರ್ತನು ನಿಮ್ಮೊಂದಿಗೆ ಇರುತ್ತಾನೆ."</w:t>
      </w:r>
    </w:p>
    <w:p/>
    <w:p>
      <w:r xmlns:w="http://schemas.openxmlformats.org/wordprocessingml/2006/main">
        <w:t xml:space="preserve">2: ಕೀರ್ತನೆ 46:1 - "ದೇವರು ನಮ್ಮ ಆಶ್ರಯ ಮತ್ತು ಶಕ್ತಿ, ತೊಂದರೆಯಲ್ಲಿ ಸದಾ ಇರುವ ಸಹಾಯ."</w:t>
      </w:r>
    </w:p>
    <w:p/>
    <w:p>
      <w:r xmlns:w="http://schemas.openxmlformats.org/wordprocessingml/2006/main">
        <w:t xml:space="preserve">ಧರ್ಮೋಪದೇಶಕಾಂಡ 20:5 ಮತ್ತು ಅಧಿಕಾರಿಗಳು ಜನರಿಗೆ--ಹೊಸ ಮನೆಯನ್ನು ಕಟ್ಟಿಸಿ ಅದನ್ನು ಪ್ರತಿಷ್ಠಾಪಿಸದೆ ಇರುವ ಮನುಷ್ಯನು ಯಾವನು? ಅವನು ಯುದ್ಧದಲ್ಲಿ ಸಾಯದಂತೆ ಮತ್ತು ಇನ್ನೊಬ್ಬನು ಅದನ್ನು ಸಮರ್ಪಿಸದಂತೆ ಅವನು ಹೋಗಿ ತನ್ನ ಮನೆಗೆ ಹಿಂತಿರುಗಲಿ.</w:t>
      </w:r>
    </w:p>
    <w:p/>
    <w:p>
      <w:r xmlns:w="http://schemas.openxmlformats.org/wordprocessingml/2006/main">
        <w:t xml:space="preserve">ಮನೆ ನಿರ್ಮಿಸಿ ಇನ್ನೂ ಸಮರ್ಪಿಸದೇ ಇರುವವರನ್ನು ಮನೆಗೆ ತೆರಳಿ ಯುದ್ಧದಲ್ಲಿ ಸಾಯುವ ಅಪಾಯವನ್ನು ಎದುರಿಸದಂತೆ ಅಧಿಕಾರಿಗಳು ಪ್ರೋತ್ಸಾಹಿಸಬೇಕು.</w:t>
      </w:r>
    </w:p>
    <w:p/>
    <w:p>
      <w:r xmlns:w="http://schemas.openxmlformats.org/wordprocessingml/2006/main">
        <w:t xml:space="preserve">1. ನಮ್ಮ ಮನೆಗಳನ್ನು ದೇವರಿಗೆ ಅರ್ಪಿಸುವುದರ ಮಹತ್ವ.</w:t>
      </w:r>
    </w:p>
    <w:p/>
    <w:p>
      <w:r xmlns:w="http://schemas.openxmlformats.org/wordprocessingml/2006/main">
        <w:t xml:space="preserve">2. ಅನಗತ್ಯ ಅಪಾಯಗಳನ್ನು ತಪ್ಪಿಸುವ ಮೂಲಕ ಸುರಕ್ಷಿತವಾಗಿ ಉಳಿಯುವ ಮೌಲ್ಯ.</w:t>
      </w:r>
    </w:p>
    <w:p/>
    <w:p>
      <w:r xmlns:w="http://schemas.openxmlformats.org/wordprocessingml/2006/main">
        <w:t xml:space="preserve">1. ಲ್ಯೂಕ್ 14:28-30 - "ನಿಮ್ಮಲ್ಲಿ ಯಾರು, ಗೋಪುರವನ್ನು ನಿರ್ಮಿಸಲು ಉದ್ದೇಶಿಸಿದ್ದರೆ, ಮೊದಲು ಕೆಳಗೆ ಕುಳಿತುಕೊಳ್ಳುವುದಿಲ್ಲ ಮತ್ತು ಅದನ್ನು ಮುಗಿಸಲು ಸಾಕಾಗುತ್ತದೆಯೇ ಎಂದು ಲೆಕ್ಕ ಹಾಕುತ್ತಾರೆ?"</w:t>
      </w:r>
    </w:p>
    <w:p/>
    <w:p>
      <w:r xmlns:w="http://schemas.openxmlformats.org/wordprocessingml/2006/main">
        <w:t xml:space="preserve">2. ಕೀರ್ತನೆ 127:1 - "ಭಗವಂತನು ಮನೆಯನ್ನು ನಿರ್ಮಿಸದ ಹೊರತು, ಅದನ್ನು ಕಟ್ಟುವವರಿಗೆ ಅವರು ವ್ಯರ್ಥವಾಗಿ ಶ್ರಮಿಸುತ್ತಾರೆ: ಕರ್ತನು ನಗರವನ್ನು ಕಾಪಾಡದಿದ್ದರೆ, ಕಾವಲುಗಾರನು ಎಚ್ಚರಗೊಳ್ಳುತ್ತಾನೆ ಆದರೆ ವ್ಯರ್ಥವಾಗುತ್ತದೆ."</w:t>
      </w:r>
    </w:p>
    <w:p/>
    <w:p>
      <w:r xmlns:w="http://schemas.openxmlformats.org/wordprocessingml/2006/main">
        <w:t xml:space="preserve">ಧರ್ಮೋಪದೇಶಕಾಂಡ 20:6 ಮತ್ತು ದ್ರಾಕ್ಷೇತೋಟವನ್ನು ನೆಟ್ಟು ಇನ್ನೂ ಅದನ್ನು ತಿನ್ನದೆ ಇರುವವನು ಯಾವ ಮನುಷ್ಯನು? ಅವನು ಯುದ್ಧದಲ್ಲಿ ಸಾಯಬಾರದು ಮತ್ತು ಇನ್ನೊಬ್ಬನು ಅದನ್ನು ತಿನ್ನಬಾರದು ಎಂದು ಅವನು ತನ್ನ ಮನೆಗೆ ಹೋಗಿ ಹಿಂತಿರುಗಲಿ.</w:t>
      </w:r>
    </w:p>
    <w:p/>
    <w:p>
      <w:r xmlns:w="http://schemas.openxmlformats.org/wordprocessingml/2006/main">
        <w:t xml:space="preserve">ಈ ಭಾಗವು ನಮ್ಮ ಕಡೆಗೆ ದೇವರ ನಂಬಿಕೆ ಮತ್ತು ಕರುಣೆಯ ಬಗ್ಗೆ ಹೇಳುತ್ತದೆ, ಅವರು ದ್ರಾಕ್ಷಿತೋಟವನ್ನು ನೆಟ್ಟಿದ್ದರೆ ಮತ್ತು ಅದನ್ನು ಇನ್ನೂ ತಿನ್ನದಿದ್ದರೆ ಯಾರೂ ಯುದ್ಧಕ್ಕೆ ಒತ್ತಾಯಿಸಬಾರದು ಎಂದು ಒತ್ತಿಹೇಳುತ್ತದೆ.</w:t>
      </w:r>
    </w:p>
    <w:p/>
    <w:p>
      <w:r xmlns:w="http://schemas.openxmlformats.org/wordprocessingml/2006/main">
        <w:t xml:space="preserve">1. "ದೇವರ ನಂಬಿಕೆ ಮತ್ತು ಕರುಣೆಯ ಶಕ್ತಿ"</w:t>
      </w:r>
    </w:p>
    <w:p/>
    <w:p>
      <w:r xmlns:w="http://schemas.openxmlformats.org/wordprocessingml/2006/main">
        <w:t xml:space="preserve">2. "ದೇವರ ನಿಬಂಧನೆಯ ಆಶೀರ್ವಾದಗಳು"</w:t>
      </w:r>
    </w:p>
    <w:p/>
    <w:p>
      <w:r xmlns:w="http://schemas.openxmlformats.org/wordprocessingml/2006/main">
        <w:t xml:space="preserve">1. ಫಿಲಿಪ್ಪಿ 4:19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ಕೀರ್ತನೆಗಳು 25:2 ಓ ನನ್ನ ದೇವರೇ, ನಾನು ನಿನ್ನನ್ನು ನಂಬುತ್ತೇನೆ; ನನಗೆ ಅವಮಾನವಾಗದಿರಲಿ; ನನ್ನ ಶತ್ರುಗಳು ನನ್ನ ಮೇಲೆ ಉಲ್ಲಾಸಪಡದಿರಲಿ.</w:t>
      </w:r>
    </w:p>
    <w:p/>
    <w:p>
      <w:r xmlns:w="http://schemas.openxmlformats.org/wordprocessingml/2006/main">
        <w:t xml:space="preserve">ಧರ್ಮೋಪದೇಶಕಾಂಡ 20:7 ಮತ್ತು ಯಾವ ಪುರುಷನು ಹೆಂಡತಿಯನ್ನು ನಿಶ್ಚಯಿಸಿದನು ಮತ್ತು ಅವಳನ್ನು ತೆಗೆದುಕೊಳ್ಳದೆ ಇರುವನು? ಅವನು ಯುದ್ಧದಲ್ಲಿ ಸಾಯದಂತೆ ಮತ್ತು ಇನ್ನೊಬ್ಬನು ಅವಳನ್ನು ಕರೆದುಕೊಂಡು ಹೋಗದಂತೆ ಅವನು ಹೋಗಿ ತನ್ನ ಮನೆಗೆ ಹಿಂತಿರುಗಲಿ.</w:t>
      </w:r>
    </w:p>
    <w:p/>
    <w:p>
      <w:r xmlns:w="http://schemas.openxmlformats.org/wordprocessingml/2006/main">
        <w:t xml:space="preserve">ಧರ್ಮೋಪದೇಶಕಾಂಡ 20:7 ರ ಈ ಪದ್ಯವು ಹೆಂಡತಿಯನ್ನು ನಿಶ್ಚಿತಾರ್ಥ ಮಾಡಿಕೊಂಡಿರುವ, ಆದರೆ ಇನ್ನೂ ಅವಳನ್ನು ತೆಗೆದುಕೊಳ್ಳದಿರುವ ಪುರುಷನು ಯುದ್ಧಕ್ಕೆ ಹೋಗುವ ಮೊದಲು ತನ್ನ ಮನೆಗೆ ಹೋಗಿ ಹಿಂದಿರುಗಬೇಕು ಅಥವಾ ಯುದ್ಧದಲ್ಲಿ ಸತ್ತರೆ ಇನ್ನೊಬ್ಬ ಪುರುಷನು ಅವಳನ್ನು ಕರೆದೊಯ್ಯುವ ಅಪಾಯವನ್ನು ವಿವರಿಸುತ್ತದೆ.</w:t>
      </w:r>
    </w:p>
    <w:p/>
    <w:p>
      <w:r xmlns:w="http://schemas.openxmlformats.org/wordprocessingml/2006/main">
        <w:t xml:space="preserve">1. "ನಂಬಿಗಸ್ತ ಬದ್ಧತೆಗೆ ಕರೆ" - ಒಬ್ಬರ ಸಂಗಾತಿಗೆ ಬದ್ಧರಾಗಿ ಉಳಿಯುವ ಮತ್ತು ಮದುವೆಯ ಒಡಂಬಡಿಕೆಯನ್ನು ಗೌರವಿಸುವ ಪ್ರಾಮುಖ್ಯತೆಯನ್ನು ಚರ್ಚಿಸುವುದು.</w:t>
      </w:r>
    </w:p>
    <w:p/>
    <w:p>
      <w:r xmlns:w="http://schemas.openxmlformats.org/wordprocessingml/2006/main">
        <w:t xml:space="preserve">2. "ಸಂಘರ್ಷದ ಸಮಯದಲ್ಲಿ ದೇವರಿಗಾಗಿ ಜೀವಿಸುವುದು" - ಪರೀಕ್ಷೆ ಮತ್ತು ಪ್ರಲೋಭನೆಯ ಸಮಯದಲ್ಲಿ ದೇವರಿಗಾಗಿ ಜೀವಿಸುವ ಪ್ರಾಮುಖ್ಯತೆಯನ್ನು ಅನ್ವೇಷಿಸುವುದು ಮತ್ತು ದೇವರಿಗೆ ನಿಷ್ಠೆಯು ಹೇಗೆ ಆಶೀರ್ವಾದ ಮತ್ತು ಗೌರವಾನ್ವಿತ ಫಲಿತಾಂಶಗಳಿಗೆ ಕಾರಣವಾಗಬಹುದು.</w:t>
      </w:r>
    </w:p>
    <w:p/>
    <w:p>
      <w:r xmlns:w="http://schemas.openxmlformats.org/wordprocessingml/2006/main">
        <w:t xml:space="preserve">1. ಎಫೆಸಿಯನ್ಸ್ 5:22-33 - ಮದುವೆಯೊಳಗೆ ಪರಸ್ಪರ ಸಲ್ಲಿಕೆ ಮತ್ತು ಗೌರವದ ಪ್ರಾಮುಖ್ಯತೆಯ ಬಗ್ಗೆ ಮಾತನಾಡುವ ಒಂದು ಭಾಗ.</w:t>
      </w:r>
    </w:p>
    <w:p/>
    <w:p>
      <w:r xmlns:w="http://schemas.openxmlformats.org/wordprocessingml/2006/main">
        <w:t xml:space="preserve">2. ನಾಣ್ಣುಡಿಗಳು 18:22 - ನಿಜವಾದ ಒಡನಾಡಿ ಮತ್ತು ಸ್ನೇಹಿತನ ಸಂಗಾತಿಯನ್ನು ಹುಡುಕುವ ಪ್ರಾಮುಖ್ಯತೆಯನ್ನು ಹೇಳುವ ಪದ್ಯ.</w:t>
      </w:r>
    </w:p>
    <w:p/>
    <w:p>
      <w:r xmlns:w="http://schemas.openxmlformats.org/wordprocessingml/2006/main">
        <w:t xml:space="preserve">ಧರ್ಮೋಪದೇಶಕಾಂಡ 20:8 ಮತ್ತು ಅಧಿಕಾರಿಗಳು ಜನರೊಂದಿಗೆ ಮತ್ತಷ್ಟು ಮಾತನಾಡುತ್ತಾರೆ ಮತ್ತು ಅವರು--ಭಯಪಡುವ ಮತ್ತು ಮೂರ್ಖತನದ ಮನುಷ್ಯನು ಯಾರು ಎಂದು ಕೇಳುತ್ತಾರೆ. ಅವನ ಸಹೋದರರ ಹೃದಯವೂ ಅವನ ಹೃದಯವೂ ಕ್ಷೀಣಿಸದಂತೆ ಅವನು ಹೋಗಿ ತನ್ನ ಮನೆಗೆ ಹಿಂತಿರುಗಲಿ.</w:t>
      </w:r>
    </w:p>
    <w:p/>
    <w:p>
      <w:r xmlns:w="http://schemas.openxmlformats.org/wordprocessingml/2006/main">
        <w:t xml:space="preserve">ಭಯಭೀತರಾದ ಮತ್ತು ಮೂರ್ಛೆ ಇರುವವರನ್ನು ತಮ್ಮ ಸ್ವಂತ ಮನೆಗಳಿಗೆ ಮರಳಲು ಪ್ರೋತ್ಸಾಹಿಸುವ ಅಧಿಕಾರಿಗಳ ಬಗ್ಗೆ ವಾಕ್ಯವೃಂದವು ಹೇಳುತ್ತದೆ, ಇದರಿಂದಾಗಿ ಅವರ ಹೃದಯಗಳು ದೃಢವಾಗಿರುತ್ತವೆ ಮತ್ತು ಅವರ ಸಹೋದರರ ಹೃದಯಗಳು ಸಹ ಬಲವಾಗಿರುತ್ತವೆ.</w:t>
      </w:r>
    </w:p>
    <w:p/>
    <w:p>
      <w:r xmlns:w="http://schemas.openxmlformats.org/wordprocessingml/2006/main">
        <w:t xml:space="preserve">1. "ಪರಾನುಭೂತಿಯಲ್ಲಿ ಶಕ್ತಿಯನ್ನು ಕಂಡುಕೊಳ್ಳಿ: ಇತರರನ್ನು ನೋಡಿಕೊಳ್ಳುವ ಶಕ್ತಿ"</w:t>
      </w:r>
    </w:p>
    <w:p/>
    <w:p>
      <w:r xmlns:w="http://schemas.openxmlformats.org/wordprocessingml/2006/main">
        <w:t xml:space="preserve">2. "ಭಯವುಳ್ಳವರಿಗೆ ಮತ್ತು ಮಂಕಾದವರಿಗೆ ದೇವರ ಪ್ರೋತ್ಸಾಹ"</w:t>
      </w:r>
    </w:p>
    <w:p/>
    <w:p>
      <w:r xmlns:w="http://schemas.openxmlformats.org/wordprocessingml/2006/main">
        <w:t xml:space="preserve">1. 1 ಜಾನ್ 4:18 - "ಪ್ರೀತಿಯಲ್ಲಿ ಯಾವುದೇ ಭಯವಿಲ್ಲ. ಆದರೆ ಪರಿಪೂರ್ಣ ಪ್ರೀತಿಯು ಭಯವನ್ನು ಹೊರಹಾಕುತ್ತದೆ, ಏಕೆಂದರೆ ಭಯವು ಶಿಕ್ಷೆಯೊಂದಿಗೆ ಸಂಬಂಧಿಸಿದೆ. ಭಯಪಡುವವನು ಪ್ರೀತಿಯಲ್ಲಿ ಪರಿಪೂರ್ಣನಾಗುವುದಿಲ್ಲ."</w:t>
      </w:r>
    </w:p>
    <w:p/>
    <w:p>
      <w:r xmlns:w="http://schemas.openxmlformats.org/wordprocessingml/2006/main">
        <w:t xml:space="preserve">2. ಫಿಲಿಪ್ಪಿ 4: 6-7 -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ನಿಮ್ಮನ್ನು ಕಾಪಾಡುತ್ತದೆ. ಕ್ರಿಸ್ತ ಯೇಸುವಿನಲ್ಲಿ ಹೃದಯಗಳು ಮತ್ತು ನಿಮ್ಮ ಮನಸ್ಸುಗಳು."</w:t>
      </w:r>
    </w:p>
    <w:p/>
    <w:p>
      <w:r xmlns:w="http://schemas.openxmlformats.org/wordprocessingml/2006/main">
        <w:t xml:space="preserve">ಧರ್ಮೋಪದೇಶಕಾಂಡ 20:9 ಮತ್ತು ಅಧಿಕಾರಿಗಳು ಜನರೊಂದಿಗೆ ಮಾತನಾಡುವುದನ್ನು ಮುಗಿಸಿದ ನಂತರ, ಅವರು ಜನರನ್ನು ಮುನ್ನಡೆಸಲು ಸೈನ್ಯದ ನಾಯಕರನ್ನು ನೇಮಿಸಬೇಕು.</w:t>
      </w:r>
    </w:p>
    <w:p/>
    <w:p>
      <w:r xmlns:w="http://schemas.openxmlformats.org/wordprocessingml/2006/main">
        <w:t xml:space="preserve">ಧರ್ಮೋಪದೇಶಕಾಂಡ 20 ರಲ್ಲಿನ ಅಧಿಕಾರಿಗಳು ಜನರೊಂದಿಗೆ ಮಾತನಾಡುತ್ತಾರೆ ಮತ್ತು ನಂತರ ಅವರನ್ನು ಮುನ್ನಡೆಸಲು ನಾಯಕರನ್ನು ನೇಮಿಸುತ್ತಾರೆ.</w:t>
      </w:r>
    </w:p>
    <w:p/>
    <w:p>
      <w:r xmlns:w="http://schemas.openxmlformats.org/wordprocessingml/2006/main">
        <w:t xml:space="preserve">1. ನಾಯಕತ್ವದ ಶಕ್ತಿ: ದೇವರು ಜನರನ್ನು ಮುನ್ನಡೆಸಲು ಹೇಗೆ ಬಳಸುತ್ತಾನೆ</w:t>
      </w:r>
    </w:p>
    <w:p/>
    <w:p>
      <w:r xmlns:w="http://schemas.openxmlformats.org/wordprocessingml/2006/main">
        <w:t xml:space="preserve">2. ಒಟ್ಟಿಗೆ ಕೆಲಸ ಮಾಡುವುದು: ಸಮುದಾಯ ಮತ್ತು ಟೀಮ್‌ವರ್ಕ್‌ನ ಮೌಲ್ಯ</w:t>
      </w:r>
    </w:p>
    <w:p/>
    <w:p>
      <w:r xmlns:w="http://schemas.openxmlformats.org/wordprocessingml/2006/main">
        <w:t xml:space="preserve">1. ಮ್ಯಾಥ್ಯೂ 28:18 20 - ನಂತರ ಯೇಸು ಅವರ ಬಳಿಗೆ ಬಂದು, ಸ್ವರ್ಗ ಮತ್ತು ಭೂಮಿಯ ಮೇಲಿನ ಎಲ್ಲಾ ಅಧಿಕಾರವನ್ನು ನನಗೆ ನೀಡಲಾಗಿದೆ. 19 ಆದದರಿಂದ ಹೋಗಿ ಎಲ್ಲಾ ಜನಾಂಗಗಳನ್ನು ಶಿಷ್ಯರನ್ನಾಗಿ ಮಾಡಿರಿ, ಅವರಿಗೆ ತಂದೆಯ, ಮಗನ ಮತ್ತು ಪವಿತ್ರಾತ್ಮನ ಹೆಸರಿನಲ್ಲಿ ದೀಕ್ಷಾಸ್ನಾನ ಮಾಡಿಸಿ, 20 ನಾನು ನಿಮಗೆ ಆಜ್ಞಾಪಿಸಿದ ಎಲ್ಲವನ್ನೂ ಅನುಸರಿಸುವಂತೆ ಅವರಿಗೆ ಕಲಿಸಿ.</w:t>
      </w:r>
    </w:p>
    <w:p/>
    <w:p>
      <w:r xmlns:w="http://schemas.openxmlformats.org/wordprocessingml/2006/main">
        <w:t xml:space="preserve">2. 1 ಕೊರಿಂಥಿಯಾನ್ಸ್ 12:12 20 - ದೇಹವು ಒಂದೇ ಮತ್ತು ಅನೇಕ ಅಂಗಗಳನ್ನು ಹೊಂದಿರುವಂತೆಯೇ, ಮತ್ತು ದೇಹದ ಎಲ್ಲಾ ಅಂಗಗಳು, ಅನೇಕವಾಗಿದ್ದರೂ, ಒಂದೇ ದೇಹವಾಗಿದೆ, ಅದು ಕ್ರಿಸ್ತನೊಂದಿಗೆ ಇರುತ್ತದೆ. 13 ಯಾಕಂದರೆ ನಾವೆಲ್ಲರೂ ಒಂದೇ ಆತ್ಮದಲ್ಲಿ ದೀಕ್ಷಾಸ್ನಾನ ಪಡೆದುಕೊಂಡೆವು, ಯೆಹೂದ್ಯರು ಅಥವಾ ಗ್ರೀಕರು, ಗುಲಾಮರು ಅಥವಾ ಸ್ವತಂತ್ರರು ಮತ್ತು ಎಲ್ಲರೂ ಒಂದೇ ಆತ್ಮದಿಂದ ಕುಡಿಯಲು ಮಾಡಲಾಯಿತು. 14 ಯಾಕಂದರೆ ದೇಹವು ಒಂದು ಅಂಗದಿಂದಲ್ಲ ಆದರೆ ಅನೇಕ ಅಂಗಗಳಿಂದ ಕೂಡಿದೆ. 15 ನಾನು ಕೈಯಲ್ಲದ ಕಾರಣ ನಾನು ದೇಹಕ್ಕೆ ಸೇರಿದವನಲ್ಲ ಎಂದು ಕಾಲು ಹೇಳಿದರೆ ಅದು ದೇಹದ ಭಾಗವಾಗುವುದಿಲ್ಲ. 16 ಮತ್ತು ಕಿವಿಯು--ನಾನು ಕಣ್ಣಲ್ಲದ ಕಾರಣ ನಾನು ದೇಹಕ್ಕೆ ಸೇರಿದವನಲ್ಲ ಎಂದು ಹೇಳಿದರೆ ಅದು ದೇಹದ ಭಾಗವಾಗುವುದಿಲ್ಲ. 17 ಇಡೀ ದೇಹವು ಕಣ್ಣಾಗಿದ್ದರೆ, ಶ್ರವಣೇಂದ್ರಿಯ ಎಲ್ಲಿದೆ? ಇಡೀ ದೇಹವು ಕಿವಿಯಾಗಿದ್ದರೆ, ವಾಸನೆಯ ಪ್ರಜ್ಞೆ ಎಲ್ಲಿದೆ? 18 ಆದರೆ ದೇವರು ದೇಹದಲ್ಲಿ ಅಂಗಗಳನ್ನು, ಅವುಗಳಲ್ಲಿ ಪ್ರತಿಯೊಂದನ್ನು ತಾನು ಆರಿಸಿಕೊಂಡಂತೆ ವ್ಯವಸ್ಥೆಗೊಳಿಸಿದನು. 19 ಎಲ್ಲರೂ ಒಂದೇ ಅಂಗವಾಗಿದ್ದರೆ, ದೇಹವು ಎಲ್ಲಿದೆ? 20 ಅದರಂತೆಯೇ, ಅನೇಕ ಅಂಗಗಳಿವೆ, ಆದರೆ ಒಂದೇ ದೇಹವಿದೆ.</w:t>
      </w:r>
    </w:p>
    <w:p/>
    <w:p>
      <w:r xmlns:w="http://schemas.openxmlformats.org/wordprocessingml/2006/main">
        <w:t xml:space="preserve">ಧರ್ಮೋಪದೇಶಕಾಂಡ 20:10 ನೀನು ಒಂದು ಪಟ್ಟಣಕ್ಕೆ ವಿರುದ್ಧವಾಗಿ ಯುದ್ಧಮಾಡಲು ಅದರ ಸಮೀಪಕ್ಕೆ ಬಂದಾಗ ಅದಕ್ಕೆ ಶಾಂತಿಯನ್ನು ಘೋಷಿಸು.</w:t>
      </w:r>
    </w:p>
    <w:p/>
    <w:p>
      <w:r xmlns:w="http://schemas.openxmlformats.org/wordprocessingml/2006/main">
        <w:t xml:space="preserve">ನಗರವನ್ನು ಹೋರಾಡಲು ಹೋಗುವಾಗ ಶಾಂತಿಯನ್ನು ಘೋಷಿಸಲು ದೇವರು ನಮಗೆ ಆಜ್ಞಾಪಿಸುತ್ತಾನೆ.</w:t>
      </w:r>
    </w:p>
    <w:p/>
    <w:p>
      <w:r xmlns:w="http://schemas.openxmlformats.org/wordprocessingml/2006/main">
        <w:t xml:space="preserve">1. ಶಾಂತಿಯನ್ನು ಘೋಷಿಸುವುದು: ಅಹಿಂಸಾತ್ಮಕ ವಿಧಾನದ ಪ್ರಾಮುಖ್ಯತೆ</w:t>
      </w:r>
    </w:p>
    <w:p/>
    <w:p>
      <w:r xmlns:w="http://schemas.openxmlformats.org/wordprocessingml/2006/main">
        <w:t xml:space="preserve">2. ಶಾಂತಿಯನ್ನು ಮಾಡುವುದು: ದೇವರ ಆಜ್ಞೆ</w:t>
      </w:r>
    </w:p>
    <w:p/>
    <w:p>
      <w:r xmlns:w="http://schemas.openxmlformats.org/wordprocessingml/2006/main">
        <w:t xml:space="preserve">1. ಮ್ಯಾಥ್ಯೂ 5:9 - ಶಾಂತಿ ಮಾಡುವವರು ಧನ್ಯರು, ಏಕೆಂದರೆ ಅವರು ದೇವರ ಮಕ್ಕಳು ಎಂದು ಕರೆಯಲ್ಪಡುತ್ತಾರೆ.</w:t>
      </w:r>
    </w:p>
    <w:p/>
    <w:p>
      <w:r xmlns:w="http://schemas.openxmlformats.org/wordprocessingml/2006/main">
        <w:t xml:space="preserve">2. ರೋಮನ್ನರು 12:18 - ಸಾಧ್ಯವಾದರೆ, ನಿಮ್ಮ ಮೇಲೆ ಅವಲಂಬಿತವಾಗಿ, ಎಲ್ಲಾ ಮನುಷ್ಯರೊಂದಿಗೆ ಶಾಂತಿಯಿಂದ ಬಾಳು.</w:t>
      </w:r>
    </w:p>
    <w:p/>
    <w:p>
      <w:r xmlns:w="http://schemas.openxmlformats.org/wordprocessingml/2006/main">
        <w:t xml:space="preserve">ಧರ್ಮೋಪದೇಶಕಾಂಡ 20:11 ಮತ್ತು ಅದು ನಿಮಗೆ ಶಾಂತಿಯ ಉತ್ತರವನ್ನು ನೀಡಿದರೆ ಮತ್ತು ನಿಮಗೆ ತೆರೆದುಕೊಂಡರೆ, ಅದರಲ್ಲಿ ಕಂಡುಬರುವ ಎಲ್ಲಾ ಜನರು ನಿಮಗೆ ಉಪನದಿಗಳಾಗಿರುತ್ತಾರೆ ಮತ್ತು ಅವರು ನಿಮಗೆ ಸೇವೆ ಸಲ್ಲಿಸುತ್ತಾರೆ.</w:t>
      </w:r>
    </w:p>
    <w:p/>
    <w:p>
      <w:r xmlns:w="http://schemas.openxmlformats.org/wordprocessingml/2006/main">
        <w:t xml:space="preserve">ನಗರಗಳು ಮತ್ತು ಅವುಗಳೊಳಗಿನ ಜನರೊಂದಿಗೆ ಹೇಗೆ ಶಾಂತಿ ಒಪ್ಪಂದಗಳನ್ನು ಮಾಡಿಕೊಳ್ಳಬಹುದು ಎಂಬುದನ್ನು ಈ ಭಾಗವು ಚರ್ಚಿಸುತ್ತದೆ, ಇದರ ಪರಿಣಾಮವಾಗಿ ಅವರು ಉಪನದಿಗಳಾಗಬೇಕು ಮತ್ತು ಅವರು ಶಾಂತಿ ಒಪ್ಪಂದವನ್ನು ಮಾಡಿದವರಿಗೆ ಸೇವೆ ಸಲ್ಲಿಸಬೇಕು.</w:t>
      </w:r>
    </w:p>
    <w:p/>
    <w:p>
      <w:r xmlns:w="http://schemas.openxmlformats.org/wordprocessingml/2006/main">
        <w:t xml:space="preserve">1. "ಭಗವಂತನಲ್ಲಿ ವಿಶ್ವಾಸವಿಡಿ ಮತ್ತು ಶಾಂತಿಯನ್ನು ಹುಡುಕು: ಡಿಯೂಟರೋನಮಿ 20:11 ರ ಪ್ರತಿಫಲನಗಳು"</w:t>
      </w:r>
    </w:p>
    <w:p/>
    <w:p>
      <w:r xmlns:w="http://schemas.openxmlformats.org/wordprocessingml/2006/main">
        <w:t xml:space="preserve">2. "ಇತರರಿಗೆ ಸೇವೆ ಮಾಡುವುದು: ಧರ್ಮೋಪದೇಶಕಾಂಡದ ಪಾಠಗಳು 20:11"</w:t>
      </w:r>
    </w:p>
    <w:p/>
    <w:p>
      <w:r xmlns:w="http://schemas.openxmlformats.org/wordprocessingml/2006/main">
        <w:t xml:space="preserve">1. ಮ್ಯಾಥ್ಯೂ 5:9 ಶಾಂತಿ ಮಾಡುವವರು ಧನ್ಯರು, ಏಕೆಂದರೆ ಅವರು ದೇವರ ಮಕ್ಕಳು ಎಂದು ಕರೆಯಲ್ಪಡುತ್ತಾರೆ.</w:t>
      </w:r>
    </w:p>
    <w:p/>
    <w:p>
      <w:r xmlns:w="http://schemas.openxmlformats.org/wordprocessingml/2006/main">
        <w:t xml:space="preserve">2. ರೋಮನ್ನರು 12:18 ಸಾಧ್ಯವಾದರೆ, ಅದು ನಿಮ್ಮ ಮೇಲೆ ಅವಲಂಬಿತವಾಗಿ, ಎಲ್ಲರೊಂದಿಗೆ ಶಾಂತಿಯಿಂದ ಬಾಳು.</w:t>
      </w:r>
    </w:p>
    <w:p/>
    <w:p>
      <w:r xmlns:w="http://schemas.openxmlformats.org/wordprocessingml/2006/main">
        <w:t xml:space="preserve">ಧರ್ಮೋಪದೇಶಕಾಂಡ 20:12 ಮತ್ತು ಅದು ನಿನ್ನೊಂದಿಗೆ ಸಮಾಧಾನ ಮಾಡಿಕೊಳ್ಳದೆ ನಿನ್ನ ವಿರುದ್ಧ ಯುದ್ಧಮಾಡಿದರೆ ನೀನು ಅದನ್ನು ಮುತ್ತಿಗೆ ಹಾಕಬೇಕು.</w:t>
      </w:r>
    </w:p>
    <w:p/>
    <w:p>
      <w:r xmlns:w="http://schemas.openxmlformats.org/wordprocessingml/2006/main">
        <w:t xml:space="preserve">ಶತ್ರುವಿನೊಂದಿಗೆ ಶಾಂತಿ ಸ್ಥಾಪಿಸಲು ಸಾಧ್ಯವಾಗದಿದ್ದರೆ, ಶತ್ರುವನ್ನು ಮುತ್ತಿಗೆ ಹಾಕಬೇಕು ಎಂದು ಭಾಗವು ಹೇಳುತ್ತದೆ.</w:t>
      </w:r>
    </w:p>
    <w:p/>
    <w:p>
      <w:r xmlns:w="http://schemas.openxmlformats.org/wordprocessingml/2006/main">
        <w:t xml:space="preserve">1. ತಾಳ್ಮೆಯ ಶಕ್ತಿ: ಶಾಂತಿಯೊಂದಿಗೆ ಯುದ್ಧವನ್ನು ಹೇಗೆ ಜಯಿಸುವುದು</w:t>
      </w:r>
    </w:p>
    <w:p/>
    <w:p>
      <w:r xmlns:w="http://schemas.openxmlformats.org/wordprocessingml/2006/main">
        <w:t xml:space="preserve">2. ಕ್ಷಮೆಯ ಶಕ್ತಿ: ಹಿಂಸೆಯಿಲ್ಲದೆ ವಿಜಯವನ್ನು ಸಾಧಿಸುವುದು ಹೇಗೆ</w:t>
      </w:r>
    </w:p>
    <w:p/>
    <w:p>
      <w:r xmlns:w="http://schemas.openxmlformats.org/wordprocessingml/2006/main">
        <w:t xml:space="preserve">1. ಮ್ಯಾಥ್ಯೂ 5:9 ಶಾಂತಿ ಮಾಡುವವರು ಧನ್ಯರು, ಏಕೆಂದರೆ ಅವರು ದೇವರ ಮಕ್ಕಳು ಎಂದು ಕರೆಯಲ್ಪಡುತ್ತಾರೆ.</w:t>
      </w:r>
    </w:p>
    <w:p/>
    <w:p>
      <w:r xmlns:w="http://schemas.openxmlformats.org/wordprocessingml/2006/main">
        <w:t xml:space="preserve">2. ರೋಮನ್ನರು 12:18 ಸಾಧ್ಯವಾದರೆ, ಅದು ನಿಮ್ಮ ಮೇಲೆ ಅವಲಂಬಿತವಾಗಿ, ಎಲ್ಲರೊಂದಿಗೆ ಶಾಂತಿಯಿಂದ ಬಾಳು.</w:t>
      </w:r>
    </w:p>
    <w:p/>
    <w:p>
      <w:r xmlns:w="http://schemas.openxmlformats.org/wordprocessingml/2006/main">
        <w:t xml:space="preserve">ಧರ್ಮೋಪದೇಶಕಾಂಡ 20:13 ನಿನ್ನ ದೇವರಾದ ಕರ್ತನು ಅದನ್ನು ನಿನ್ನ ಕೈಗೆ ಒಪ್ಪಿಸಿದಾಗ ನೀನು ಅದರ ಎಲ್ಲಾ ಗಂಡಸರನ್ನು ಕತ್ತಿಯ ಅಂಚಿನಿಂದ ಹೊಡೆಯಬೇಕು.</w:t>
      </w:r>
    </w:p>
    <w:p/>
    <w:p>
      <w:r xmlns:w="http://schemas.openxmlformats.org/wordprocessingml/2006/main">
        <w:t xml:space="preserve">ಶತ್ರುಗಳನ್ನು ಕತ್ತಿಯಿಂದ ಹೊಡೆಯುವಂತೆ ಯೆಹೋವನು ನಮಗೆ ಆಜ್ಞಾಪಿಸುತ್ತಾನೆ.</w:t>
      </w:r>
    </w:p>
    <w:p/>
    <w:p>
      <w:r xmlns:w="http://schemas.openxmlformats.org/wordprocessingml/2006/main">
        <w:t xml:space="preserve">1: ನಮ್ಮ ಶತ್ರುಗಳ ವಿರುದ್ಧ ಅಗತ್ಯವಿರುವ ಯಾವುದೇ ವಿಧಾನದಿಂದ ನಮ್ಮನ್ನು ರಕ್ಷಿಸಿಕೊಳ್ಳಲು ದೇವರು ನಮಗೆ ಆಜ್ಞಾಪಿಸುತ್ತಾನೆ.</w:t>
      </w:r>
    </w:p>
    <w:p/>
    <w:p>
      <w:r xmlns:w="http://schemas.openxmlformats.org/wordprocessingml/2006/main">
        <w:t xml:space="preserve">2: ನಾವು ಸರಿಯಾದದ್ದಕ್ಕಾಗಿ ಹೋರಾಡಲು ಸಿದ್ಧರಾಗಿರಬೇಕು ಮತ್ತು ನಮ್ಮ ನಂಬಿಕೆಗಳಿಗಾಗಿ ನಿಲ್ಲಲು ಸಿದ್ಧರಾಗಿರಬೇಕು.</w:t>
      </w:r>
    </w:p>
    <w:p/>
    <w:p>
      <w:r xmlns:w="http://schemas.openxmlformats.org/wordprocessingml/2006/main">
        <w:t xml:space="preserve">1: ಎಫೆಸಿಯನ್ಸ್ 6: 10-18 - ನೀವು ದೆವ್ವದ ಯೋಜನೆಗಳ ವಿರುದ್ಧ ನಿಲ್ಲಲು ಸಾಧ್ಯವಾಗುವಂತೆ ದೇವರ ಸಂಪೂರ್ಣ ರಕ್ಷಾಕವಚವನ್ನು ಧರಿಸಿಕೊಳ್ಳಿ.</w:t>
      </w:r>
    </w:p>
    <w:p/>
    <w:p>
      <w:r xmlns:w="http://schemas.openxmlformats.org/wordprocessingml/2006/main">
        <w:t xml:space="preserve">2: ವಿಮೋಚನಕಾಂಡ 17:11 - ಮೋಶೆಯು ತನ್ನ ಕೈಯನ್ನು ಎತ್ತಿ ಹಿಡಿದಾಗ, ಇಸ್ರೇಲ್ ಮೇಲುಗೈ ಸಾಧಿಸಿದನು ಮತ್ತು ಅವನು ತನ್ನ ಕೈಯನ್ನು ಕೆಳಕ್ಕೆ ಇಳಿಸಿದಾಗಲೆಲ್ಲಾ ಅಮಾಲೇಕ್ ಮೇಲುಗೈ ಸಾಧಿಸಿದನು.</w:t>
      </w:r>
    </w:p>
    <w:p/>
    <w:p>
      <w:r xmlns:w="http://schemas.openxmlformats.org/wordprocessingml/2006/main">
        <w:t xml:space="preserve">ಧರ್ಮೋಪದೇಶಕಾಂಡ 20:14 ಆದರೆ ಹೆಂಗಸರು, ಚಿಕ್ಕವರು, ದನಕರುಗಳು ಮತ್ತು ಪಟ್ಟಣದಲ್ಲಿರುವ ಸಮಸ್ತ ಲೂಟಿಯನ್ನು ನೀನೇ ತೆಗೆದುಕೊಳ್ಳಬೇಕು; ನಿನ್ನ ದೇವರಾದ ಕರ್ತನು ನಿನಗೆ ಕೊಟ್ಟ ನಿನ್ನ ಶತ್ರುಗಳ ಕೊಳ್ಳೆಯನ್ನು ನೀನು ತಿನ್ನುವಿ.</w:t>
      </w:r>
    </w:p>
    <w:p/>
    <w:p>
      <w:r xmlns:w="http://schemas.openxmlformats.org/wordprocessingml/2006/main">
        <w:t xml:space="preserve">ಧರ್ಮೋಪದೇಶಕಾಂಡದ ಈ ಭಾಗವು ಇಸ್ರಾಯೇಲ್ಯರು ತಮ್ಮ ಶತ್ರುಗಳಿಂದ ಯುದ್ಧದ ಕೊಳ್ಳೆಗಳನ್ನು ತೆಗೆದುಕೊಳ್ಳಲು ಮತ್ತು ಅದನ್ನು ತಮ್ಮ ಸ್ವಂತ ಅಗತ್ಯಗಳಿಗಾಗಿ ಬಳಸಲು ಪ್ರೋತ್ಸಾಹಿಸುತ್ತದೆ.</w:t>
      </w:r>
    </w:p>
    <w:p/>
    <w:p>
      <w:r xmlns:w="http://schemas.openxmlformats.org/wordprocessingml/2006/main">
        <w:t xml:space="preserve">1: ದೇವರು ತನ್ನ ಜನರ ಅಗತ್ಯಗಳನ್ನು ಪೂರೈಸುವ ಮೂಲಕ ಅವರ ನಂಬಿಕೆಗೆ ಪ್ರತಿಫಲವನ್ನು ನೀಡುತ್ತಾನೆ.</w:t>
      </w:r>
    </w:p>
    <w:p/>
    <w:p>
      <w:r xmlns:w="http://schemas.openxmlformats.org/wordprocessingml/2006/main">
        <w:t xml:space="preserve">2: ಕಷ್ಟದ ಸಮಯದಲ್ಲಿ ದೇವರ ಒದಗಿಸುವಿಕೆಗಾಗಿ ನಾವು ನಮ್ರರಾಗಿರಬೇಕು ಮತ್ತು ಕೃತಜ್ಞರಾಗಿರಬೇಕು.</w:t>
      </w:r>
    </w:p>
    <w:p/>
    <w:p>
      <w:r xmlns:w="http://schemas.openxmlformats.org/wordprocessingml/2006/main">
        <w:t xml:space="preserve">1: ಜೇಮ್ಸ್ 1:17 - ಪ್ರತಿಯೊಂದು ಒಳ್ಳೆಯ ಮತ್ತು ಪರಿಪೂರ್ಣವಾದ ಉಡುಗೊರೆಯು ಮೇಲಿನಿಂದ ಬರುತ್ತದೆ, ಸ್ವರ್ಗೀಯ ದೀಪಗಳ ತಂದೆಯಿಂದ ಕೆಳಗೆ ಬರುತ್ತದೆ, ಅವರು ನೆರಳುಗಳನ್ನು ಬದಲಾಯಿಸುವುದಿಲ್ಲ.</w:t>
      </w:r>
    </w:p>
    <w:p/>
    <w:p>
      <w:r xmlns:w="http://schemas.openxmlformats.org/wordprocessingml/2006/main">
        <w:t xml:space="preserve">2: ಕೀರ್ತನೆ 37:25 - ನಾನು ಚಿಕ್ಕವನಾಗಿದ್ದೆ ಮತ್ತು ಈಗ ನಾನು ಮುದುಕನಾಗಿದ್ದೇನೆ, ಆದರೂ ನೀತಿವಂತರು ಕೈಬಿಡುವುದನ್ನು ಅಥವಾ ಅವರ ಮಕ್ಕಳು ರೊಟ್ಟಿಯನ್ನು ಬೇಡುವುದನ್ನು ನಾನು ಎಂದಿಗೂ ನೋಡಿಲ್ಲ.</w:t>
      </w:r>
    </w:p>
    <w:p/>
    <w:p>
      <w:r xmlns:w="http://schemas.openxmlformats.org/wordprocessingml/2006/main">
        <w:t xml:space="preserve">ಧರ್ಮೋಪದೇಶಕಾಂಡ 20:15 ಈ ಜನಾಂಗಗಳ ಪಟ್ಟಣಗಳಲ್ಲದ ನಿನ್ನಿಂದ ಬಹಳ ದೂರದಲ್ಲಿರುವ ಎಲ್ಲಾ ಪಟ್ಟಣಗಳಿಗೆ ನೀನು ಹೀಗೆ ಮಾಡು.</w:t>
      </w:r>
    </w:p>
    <w:p/>
    <w:p>
      <w:r xmlns:w="http://schemas.openxmlformats.org/wordprocessingml/2006/main">
        <w:t xml:space="preserve">ಇಸ್ರಾಯೇಲ್ಯರಿಂದ ದೂರದಲ್ಲಿರುವ ರಾಷ್ಟ್ರಗಳ ನಗರಗಳನ್ನು ಹತ್ತಿರದಲ್ಲಿರುವಂತೆಯೇ ಪರಿಗಣಿಸಬೇಕು.</w:t>
      </w:r>
    </w:p>
    <w:p/>
    <w:p>
      <w:r xmlns:w="http://schemas.openxmlformats.org/wordprocessingml/2006/main">
        <w:t xml:space="preserve">1: ಇತರರಿಗೆ ಮಾಡು - ಎಲ್ಲಾ ಜನರನ್ನು ಗೌರವದಿಂದ ನಡೆಸಿಕೊಳ್ಳುವ ಪ್ರಾಮುಖ್ಯತೆ, ಅವರ ಸ್ಥಳದ ಪರವಾಗಿಲ್ಲ.</w:t>
      </w:r>
    </w:p>
    <w:p/>
    <w:p>
      <w:r xmlns:w="http://schemas.openxmlformats.org/wordprocessingml/2006/main">
        <w:t xml:space="preserve">2: ಏಕತೆಯ ಶಕ್ತಿ - ದೂರವನ್ನು ಲೆಕ್ಕಿಸದೆ ನಾವು ಹೇಗೆ ಒಟ್ಟಿಗೆ ಬರಬಹುದು ಮತ್ತು ಪರಸ್ಪರ ಬೆಂಬಲಿಸಬಹುದು.</w:t>
      </w:r>
    </w:p>
    <w:p/>
    <w:p>
      <w:r xmlns:w="http://schemas.openxmlformats.org/wordprocessingml/2006/main">
        <w:t xml:space="preserve">1: ಲ್ಯೂಕ್ 10:27-37 - ಒಳ್ಳೆಯ ಸಮರಿಟನ್ನ ನೀತಿಕಥೆ.</w:t>
      </w:r>
    </w:p>
    <w:p/>
    <w:p>
      <w:r xmlns:w="http://schemas.openxmlformats.org/wordprocessingml/2006/main">
        <w:t xml:space="preserve">2: ರೋಮನ್ನರು 12:18 - ಪರಸ್ಪರ ಸಾಮರಸ್ಯದಿಂದ ಬದುಕಲು.</w:t>
      </w:r>
    </w:p>
    <w:p/>
    <w:p>
      <w:r xmlns:w="http://schemas.openxmlformats.org/wordprocessingml/2006/main">
        <w:t xml:space="preserve">ಧರ್ಮೋಪದೇಶಕಾಂಡ 20:16 ಆದರೆ ನಿನ್ನ ದೇವರಾದ ಯೆಹೋವನು ನಿನಗೆ ಸ್ವಾಸ್ತ್ಯವಾಗಿ ಕೊಡುವ ಈ ಜನರ ಪಟ್ಟಣಗಳಲ್ಲಿ ಉಸಿರಾಡುವ ಯಾವುದನ್ನೂ ಜೀವಂತವಾಗಿ ಉಳಿಸಬಾರದು.</w:t>
      </w:r>
    </w:p>
    <w:p/>
    <w:p>
      <w:r xmlns:w="http://schemas.openxmlformats.org/wordprocessingml/2006/main">
        <w:t xml:space="preserve">ಇಸ್ರಾಯೇಲ್ಯರು ಆನುವಂಶಿಕವಾಗಿ ಪಡೆದ ನಗರಗಳಲ್ಲಿ ಎಲ್ಲಾ ಜೀವಿಗಳನ್ನು ನಾಶಮಾಡಲು ದೇವರು ಆಜ್ಞಾಪಿಸಿದನು.</w:t>
      </w:r>
    </w:p>
    <w:p/>
    <w:p>
      <w:r xmlns:w="http://schemas.openxmlformats.org/wordprocessingml/2006/main">
        <w:t xml:space="preserve">1. ವಿಧೇಯತೆಯ ಶಕ್ತಿ - ದೇವರ ಆಜ್ಞೆಗಳನ್ನು ಪಾಲಿಸಲು ಕಲಿಯುವುದು, ಅವರು ಕಷ್ಟವಾಗಿದ್ದರೂ ಸಹ.</w:t>
      </w:r>
    </w:p>
    <w:p/>
    <w:p>
      <w:r xmlns:w="http://schemas.openxmlformats.org/wordprocessingml/2006/main">
        <w:t xml:space="preserve">2. ಸಂಪೂರ್ಣ ಶರಣಾಗತಿಯ ಪ್ರಾಮುಖ್ಯತೆ - ದೇವರನ್ನು ಆತನ ಮಾತಿನಂತೆ ತೆಗೆದುಕೊಳ್ಳುವುದು ಮತ್ತು ಸರಿಯಾದ ನಿರ್ಧಾರಗಳನ್ನು ಮಾಡಲು ಆತನನ್ನು ನಂಬುವುದು.</w:t>
      </w:r>
    </w:p>
    <w:p/>
    <w:p>
      <w:r xmlns:w="http://schemas.openxmlformats.org/wordprocessingml/2006/main">
        <w:t xml:space="preserve">1. ಯೆಹೋಶುವ 11:20 - ಯಾಕಂದರೆ ಅವರು ಇಸ್ರಾಯೇಲ್ಯರಿಗೆ ವಿರುದ್ಧವಾಗಿ ಯುದ್ಧದಲ್ಲಿ ಬರುವಂತೆ ಅವರ ಹೃದಯಗಳನ್ನು ಕಠಿಣಗೊಳಿಸಲು ಕರ್ತನು ಅವರನ್ನು ಸಂಪೂರ್ಣವಾಗಿ ನಾಶಮಾಡಲು ಮತ್ತು ಅವರಿಗೆ ಯಾವುದೇ ದಯೆಯಿಲ್ಲದೆ ಅವರನ್ನು ನಾಶಮಾಡಲು ಯೆಹೋವನು ಮೋಶೆಗೆ ಆಜ್ಞಾಪಿಸಿದನು.</w:t>
      </w:r>
    </w:p>
    <w:p/>
    <w:p>
      <w:r xmlns:w="http://schemas.openxmlformats.org/wordprocessingml/2006/main">
        <w:t xml:space="preserve">2. ರೋಮನ್ನರು 12: 1-2 -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 ಮತ್ತು ಈ ಜಗತ್ತಿಗೆ ಅನುಗುಣವಾಗಿರಬೇಡಿ: ಆದರೆ ನಿಮ್ಮ ಮನಸ್ಸನ್ನು ನವೀಕರಿಸುವ ಮೂಲಕ ನೀವು ರೂಪಾಂತರಗೊಳ್ಳುತ್ತೀರಿ, ಅದು ದೇವರ ಒಳ್ಳೆಯ ಮತ್ತು ಸ್ವೀಕಾರಾರ್ಹ ಮತ್ತು ಪರಿಪೂರ್ಣವಾದ ಚಿತ್ತವನ್ನು ನೀವು ಸಾಬೀತುಪಡಿಸಬಹುದು.</w:t>
      </w:r>
    </w:p>
    <w:p/>
    <w:p>
      <w:r xmlns:w="http://schemas.openxmlformats.org/wordprocessingml/2006/main">
        <w:t xml:space="preserve">ಧರ್ಮೋಪದೇಶಕಾಂಡ 20:17 ಆದರೆ ನೀನು ಅವರನ್ನು ಸಂಪೂರ್ಣವಾಗಿ ನಾಶಮಾಡು; ಅವುಗಳೆಂದರೆ, ಹಿತ್ತಿಯರು, ಮತ್ತು ಅಮೋರಿಯರು, ಕಾನಾನ್ಯರು ಮತ್ತು ಪೆರಿಜ್ಜಿಯರು, ಹಿವಿಯರು ಮತ್ತು ಯೆಬೂಸಿಯರು; ನಿನ್ನ ದೇವರಾದ ಯೆಹೋವನು ನಿನಗೆ ಆಜ್ಞಾಪಿಸಿದ ಹಾಗೆ:</w:t>
      </w:r>
    </w:p>
    <w:p/>
    <w:p>
      <w:r xmlns:w="http://schemas.openxmlformats.org/wordprocessingml/2006/main">
        <w:t xml:space="preserve">ಹಿತ್ತಿಯರು, ಅಮೋರಿಯರು, ಕಾನಾನ್ಯರು, ಪೆರಿಜ್ಜಿಯರು, ಹಿವಿಯರು ಮತ್ತು ಜೆಬೂಸಿಯರನ್ನು ನಾಶಮಾಡುವಂತೆ ದೇವರು ಇಸ್ರಾಯೇಲ್ಯರಿಗೆ ಆಜ್ಞಾಪಿಸಿದನು.</w:t>
      </w:r>
    </w:p>
    <w:p/>
    <w:p>
      <w:r xmlns:w="http://schemas.openxmlformats.org/wordprocessingml/2006/main">
        <w:t xml:space="preserve">1. ವಿಧೇಯತೆಯ ಶಕ್ತಿ: ಇಸ್ರಾಯೇಲ್ಯರು ಮತ್ತು ದೇವರ ಆಜ್ಞೆಗೆ ಅವರ ವಿಧೇಯತೆ</w:t>
      </w:r>
    </w:p>
    <w:p/>
    <w:p>
      <w:r xmlns:w="http://schemas.openxmlformats.org/wordprocessingml/2006/main">
        <w:t xml:space="preserve">2. ಶಿಷ್ಯತ್ವದ ಪ್ರಾಮುಖ್ಯತೆ: ದೇವರ ಆಜ್ಞೆಗಳನ್ನು ಅನುಸರಿಸಲು ಕಲಿಯುವುದು</w:t>
      </w:r>
    </w:p>
    <w:p/>
    <w:p>
      <w:r xmlns:w="http://schemas.openxmlformats.org/wordprocessingml/2006/main">
        <w:t xml:space="preserve">1. ಜಾನ್ 14: 15-16 - "ನೀವು ನನ್ನನ್ನು ಪ್ರೀತಿಸಿದರೆ, ನೀವು ನನ್ನ ಆಜ್ಞೆಗಳನ್ನು ಕೈಕೊಳ್ಳುವಿರಿ. ಮತ್ತು ನಾನು ತಂದೆಯನ್ನು ಕೇಳುತ್ತೇನೆ, ಮತ್ತು ಅವನು ನಿಮ್ಮೊಂದಿಗೆ ಶಾಶ್ವತವಾಗಿ ಇರಲು ಇನ್ನೊಬ್ಬ ಸಹಾಯಕನನ್ನು ಕೊಡುತ್ತಾನೆ"</w:t>
      </w:r>
    </w:p>
    <w:p/>
    <w:p>
      <w:r xmlns:w="http://schemas.openxmlformats.org/wordprocessingml/2006/main">
        <w:t xml:space="preserve">2. ರೋಮನ್ನರು 12: 1-2 - "ಸಹೋದರರೇ, ದೇವರ ಕರುಣೆಯಿಂದ ನಾನು ನಿಮಗೆ ಮನವಿ ಮಾಡುತ್ತೇನೆ, ನಿಮ್ಮ ದೇಹಗಳನ್ನು ಜೀವಂತ ಯಜ್ಞವಾಗಿ, ಪವಿತ್ರ ಮತ್ತು ದೇವರಿಗೆ ಸ್ವೀಕಾರಾರ್ಹವಾಗಿ ಅರ್ಪಿಸಿ, ಅದು ನಿಮ್ಮ ಆಧ್ಯಾತ್ಮಿಕ ಆರಾಧನೆಯಾಗಿದೆ. ಅದಕ್ಕೆ ಅನುಗುಣವಾಗಿರಬೇಡಿ. ಈ ಜಗತ್ತು, ಆದರೆ ನಿಮ್ಮ ಮನಸ್ಸಿನ ನವೀಕರಣದಿಂದ ರೂಪಾಂತರಗೊಳ್ಳಿ, ದೇವರ ಚಿತ್ತ ಏನೆಂದು ಪರೀಕ್ಷಿಸುವ ಮೂಲಕ ನೀವು ವಿವೇಚಿಸಬಹುದು, ಒಳ್ಳೆಯದು ಮತ್ತು ಸ್ವೀಕಾರಾರ್ಹ ಮತ್ತು ಪರಿಪೂರ್ಣವಾದದ್ದು."</w:t>
      </w:r>
    </w:p>
    <w:p/>
    <w:p>
      <w:r xmlns:w="http://schemas.openxmlformats.org/wordprocessingml/2006/main">
        <w:t xml:space="preserve">ಧರ್ಮೋಪದೇಶಕಾಂಡ 20:18 ಅವರು ತಮ್ಮ ದೇವರುಗಳಿಗೆ ಮಾಡಿದ ಎಲ್ಲಾ ಅಸಹ್ಯಗಳ ನಂತರ ನೀವು ಮಾಡಬಾರದೆಂದು ಅವರು ನಿಮಗೆ ಕಲಿಸುತ್ತಾರೆ; ಹಾಗೆಯೇ ನಿಮ್ಮ ದೇವರಾದ ಯೆಹೋವನಿಗೆ ವಿರುದ್ಧವಾಗಿ ಪಾಪಮಾಡಬೇಕು.</w:t>
      </w:r>
    </w:p>
    <w:p/>
    <w:p>
      <w:r xmlns:w="http://schemas.openxmlformats.org/wordprocessingml/2006/main">
        <w:t xml:space="preserve">ಇತರ ರಾಷ್ಟ್ರಗಳ ಅಸಹ್ಯಕರ ಅಭ್ಯಾಸಗಳನ್ನು ಅನುಸರಿಸುವುದರ ವಿರುದ್ಧ ದೇವರು ನಮ್ಮನ್ನು ಎಚ್ಚರಿಸುತ್ತಾನೆ ಮತ್ತು ಆತನಿಗೆ ನಿಷ್ಠರಾಗಿರಲು ನಮ್ಮನ್ನು ಪ್ರೋತ್ಸಾಹಿಸುತ್ತಾನೆ.</w:t>
      </w:r>
    </w:p>
    <w:p/>
    <w:p>
      <w:r xmlns:w="http://schemas.openxmlformats.org/wordprocessingml/2006/main">
        <w:t xml:space="preserve">1: ಪ್ರಪಂಚದ ಮಾರ್ಗಗಳನ್ನು ಅನುಸರಿಸಬೇಡಿ - ಧರ್ಮೋಪದೇಶಕಾಂಡ 20:18</w:t>
      </w:r>
    </w:p>
    <w:p/>
    <w:p>
      <w:r xmlns:w="http://schemas.openxmlformats.org/wordprocessingml/2006/main">
        <w:t xml:space="preserve">2: ದೇವರಿಗೆ ಸತ್ಯವಾಗಿರುವುದು - ಧರ್ಮೋಪದೇಶಕಾಂಡ 20:18</w:t>
      </w:r>
    </w:p>
    <w:p/>
    <w:p>
      <w:r xmlns:w="http://schemas.openxmlformats.org/wordprocessingml/2006/main">
        <w:t xml:space="preserve">1: ಯೆಶಾಯ 55: 8-9 -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ಎಫೆಸಿಯನ್ಸ್ 4: 17-19 - ಆದ್ದರಿಂದ ನಾನು ಇದನ್ನು ಹೇಳುತ್ತೇನೆ ಮತ್ತು ಕರ್ತನಲ್ಲಿ ಸಾಕ್ಷಿ ಹೇಳುತ್ತೇನೆ, ನೀವು ಇನ್ನು ಮುಂದೆ ಇತರ ಅನ್ಯಜನಾಂಗಗಳು ನಡೆಯುವಂತೆ ನಡೆಯಬೇಡಿ, ಅವರ ಮನಸ್ಸಿನ ವ್ಯರ್ಥತೆಯಲ್ಲಿ, ತಿಳುವಳಿಕೆಯು ಕತ್ತಲೆಯಾದವು ಮತ್ತು ದೇವರ ಜೀವನದಿಂದ ದೂರವಾಯಿತು. ಅವರ ಹೃದಯದ ಕುರುಡುತನದಿಂದಾಗಿ ಅವರಲ್ಲಿರುವ ಅಜ್ಞಾನ: ಹಿಂದಿನ ಭಾವನೆಯು ದುರಾಶೆಯಿಂದ ಎಲ್ಲಾ ಅಶುದ್ಧತೆಯನ್ನು ಕೆಲಸ ಮಾಡಲು ಕಾಮತನಕ್ಕೆ ತಮ್ಮನ್ನು ಒಪ್ಪಿಸಿಕೊಂಡಿದೆ.</w:t>
      </w:r>
    </w:p>
    <w:p/>
    <w:p>
      <w:r xmlns:w="http://schemas.openxmlformats.org/wordprocessingml/2006/main">
        <w:t xml:space="preserve">ಧರ್ಮೋಪದೇಶಕಾಂಡ 20:19 ನೀನು ಒಂದು ಪಟ್ಟಣವನ್ನು ಬಹುಕಾಲ ಮುತ್ತಿಗೆ ಹಾಕಿದಾಗ ಅದನ್ನು ವಶಪಡಿಸಿಕೊಳ್ಳಲು ಅದರ ವಿರುದ್ಧ ಯುದ್ಧಮಾಡುವಾಗ ಕೊಡಲಿಯಿಂದ ಬಲವಂತವಾಗಿ ಅದರ ಮರಗಳನ್ನು ನಾಶಮಾಡಬಾರದು; ಯಾಕಂದರೆ ನೀವು ಅವುಗಳನ್ನು ತಿನ್ನಬಹುದು ಮತ್ತು ನೀವು ಅವುಗಳನ್ನು ಕತ್ತರಿಸಬಾರದು ಮುತ್ತಿಗೆಯಲ್ಲಿ ಅವರನ್ನು ನೇಮಿಸಿಕೊಳ್ಳಲು ಕೆಳಗೆ (ಹೊಲದ ಮರವು ಮನುಷ್ಯನ ಜೀವನವಾಗಿದೆ)</w:t>
      </w:r>
    </w:p>
    <w:p/>
    <w:p>
      <w:r xmlns:w="http://schemas.openxmlformats.org/wordprocessingml/2006/main">
        <w:t xml:space="preserve">ಮುತ್ತಿಗೆಯ ಸಮಯದಲ್ಲಿ ಮರಗಳನ್ನು ಸಂರಕ್ಷಿಸುವ ಮಹತ್ವವನ್ನು ಅಂಗೀಕಾರವು ಒತ್ತಿಹೇಳುತ್ತದೆ, ಏಕೆಂದರೆ ಅವು ಜೀವನವನ್ನು ಉಳಿಸಿಕೊಳ್ಳಲು ಅವಶ್ಯಕವಾಗಿದೆ.</w:t>
      </w:r>
    </w:p>
    <w:p/>
    <w:p>
      <w:r xmlns:w="http://schemas.openxmlformats.org/wordprocessingml/2006/main">
        <w:t xml:space="preserve">1. "ಜೀವನದ ಮರಗಳು: ನಾವು ಪ್ರಕೃತಿಯನ್ನು ಏಕೆ ಗೌರವಿಸಬೇಕು"</w:t>
      </w:r>
    </w:p>
    <w:p/>
    <w:p>
      <w:r xmlns:w="http://schemas.openxmlformats.org/wordprocessingml/2006/main">
        <w:t xml:space="preserve">2. "ಜೀವನದ ಮೌಲ್ಯ: ಧರ್ಮೋಪದೇಶಕಾಂಡ 20:19 ರಿಂದ ಪಾಠಗಳು"</w:t>
      </w:r>
    </w:p>
    <w:p/>
    <w:p>
      <w:r xmlns:w="http://schemas.openxmlformats.org/wordprocessingml/2006/main">
        <w:t xml:space="preserve">1. ಆದಿಕಾಂಡ 2:9 - "ಮತ್ತು ದೇವರಾದ ಕರ್ತನು ದೃಷ್ಟಿಗೆ ಹಿತವಾದ ಮತ್ತು ಆಹಾರಕ್ಕೆ ಉತ್ತಮವಾದ ಪ್ರತಿಯೊಂದು ಮರವನ್ನು ಬೆಳೆಯುವಂತೆ ಮಾಡಿದನು; ತೋಟದ ಮಧ್ಯದಲ್ಲಿ ಜೀವವೃಕ್ಷವನ್ನು ಮತ್ತು ಜ್ಞಾನದ ಮರವನ್ನು ಬೆಳೆಸಿದನು. ಒಳ್ಳೆಯದು ಮತ್ತು ಕೆಟ್ಟದ್ದರ ಬಗ್ಗೆ."</w:t>
      </w:r>
    </w:p>
    <w:p/>
    <w:p>
      <w:r xmlns:w="http://schemas.openxmlformats.org/wordprocessingml/2006/main">
        <w:t xml:space="preserve">2. ಕೀರ್ತನೆ 1: 3 - "ಮತ್ತು ಅವನು ನೀರಿನ ನದಿಗಳ ಬಳಿ ನೆಟ್ಟ ಮರದಂತಿರುವನು, ಅದು ತನ್ನ ಕಾಲದಲ್ಲಿ ತನ್ನ ಫಲವನ್ನು ನೀಡುತ್ತದೆ; ಅವನ ಎಲೆಯು ಒಣಗುವುದಿಲ್ಲ; ಮತ್ತು ಅವನು ಏನು ಮಾಡಿದರೂ ಅದು ಯಶಸ್ವಿಯಾಗುತ್ತದೆ."</w:t>
      </w:r>
    </w:p>
    <w:p/>
    <w:p>
      <w:r xmlns:w="http://schemas.openxmlformats.org/wordprocessingml/2006/main">
        <w:t xml:space="preserve">ಧರ್ಮೋಪದೇಶಕಾಂಡ 20:20 ಮಾಂಸಕ್ಕಾಗಿ ಮರಗಳಲ್ಲವೆಂದು ನೀನು ತಿಳಿದಿರುವ ಮರಗಳನ್ನು ಮಾತ್ರ ನೀನು ನಾಶಮಾಡಿ ಕಡಿಯಬೇಕು; ಮತ್ತು ನಿನ್ನ ಸಂಗಡ ಯುದ್ಧಮಾಡುವ ಪಟ್ಟಣವು ಅಧೀನವಾಗುವ ತನಕ ಅದಕ್ಕೆ ವಿರುದ್ಧವಾಗಿ ಕೋಟೆಗಳನ್ನು ಕಟ್ಟುವಿ.</w:t>
      </w:r>
    </w:p>
    <w:p/>
    <w:p>
      <w:r xmlns:w="http://schemas.openxmlformats.org/wordprocessingml/2006/main">
        <w:t xml:space="preserve">ಆಹಾರವಾಗಿ ಉಪಯುಕ್ತವಲ್ಲದ ಮರಗಳನ್ನು ನಾಶಮಾಡಲು ಮತ್ತು ಯುದ್ಧ ಮಾಡುವ ನಗರಗಳ ವಿರುದ್ಧ ಭದ್ರಕೋಟೆಗಳನ್ನು ನಿರ್ಮಿಸಲು ದೇವರು ಸೂಚಿಸುತ್ತಾನೆ.</w:t>
      </w:r>
    </w:p>
    <w:p/>
    <w:p>
      <w:r xmlns:w="http://schemas.openxmlformats.org/wordprocessingml/2006/main">
        <w:t xml:space="preserve">1. "ನಮ್ಮ ಗೋಡೆಗಳ ಶಕ್ತಿ: ಸಂಘರ್ಷದ ಸಮಯದಲ್ಲಿ ದೃಢವಾಗಿ ನಿಲ್ಲುವುದು ಹೇಗೆ"</w:t>
      </w:r>
    </w:p>
    <w:p/>
    <w:p>
      <w:r xmlns:w="http://schemas.openxmlformats.org/wordprocessingml/2006/main">
        <w:t xml:space="preserve">2. "ಆಯ್ಕೆಯ ಶಕ್ತಿ: ಯುದ್ಧದ ಸಮಯದಲ್ಲಿ ಬುದ್ಧಿವಂತ ನಿರ್ಧಾರಗಳನ್ನು ಮಾಡುವುದು"</w:t>
      </w:r>
    </w:p>
    <w:p/>
    <w:p>
      <w:r xmlns:w="http://schemas.openxmlformats.org/wordprocessingml/2006/main">
        <w:t xml:space="preserve">1. ರೋಮನ್ನರು 8:31 - "ಹಾಗಾದರೆ, ಈ ವಿಷಯಗಳಿಗೆ ಪ್ರತಿಕ್ರಿಯೆಯಾಗಿ ನಾವು ಏನು ಹೇಳೋಣ? ದೇವರು ನಮ್ಮ ಪರವಾಗಿದ್ದರೆ, ಯಾರು ನಮಗೆ ವಿರುದ್ಧವಾಗಿರಬಹುದು?"</w:t>
      </w:r>
    </w:p>
    <w:p/>
    <w:p>
      <w:r xmlns:w="http://schemas.openxmlformats.org/wordprocessingml/2006/main">
        <w:t xml:space="preserve">2. ಮ್ಯಾಥ್ಯೂ 5:38-39 - "'ಕಣ್ಣಿಗೆ ಕಣ್ಣು, ಹಲ್ಲಿಗೆ ಹಲ್ಲು' ಎಂದು ಹೇಳಿರುವುದನ್ನು ನೀವು ಕೇಳಿದ್ದೀರಿ. ಆದರೆ ನಾನು ನಿಮಗೆ ಹೇಳುತ್ತೇನೆ, ದುಷ್ಟರನ್ನು ವಿರೋಧಿಸಬೇಡಿ, ಯಾರಾದರೂ ನಿಮ್ಮ ಬಲ ಕೆನ್ನೆಗೆ ಬಾರಿಸಿದರೆ, ಅವರಿಗೆ ಇನ್ನೊಂದು ಕೆನ್ನೆಯನ್ನೂ ತಿರುಗಿಸಿ.</w:t>
      </w:r>
    </w:p>
    <w:p/>
    <w:p>
      <w:r xmlns:w="http://schemas.openxmlformats.org/wordprocessingml/2006/main">
        <w:t xml:space="preserve">ಡಿಯೂಟರೋನಮಿ 21 ಅನ್ನು ಮೂರು ಪ್ಯಾರಾಗಳಲ್ಲಿ ಈ ಕೆಳಗಿನಂತೆ, ಸೂಚಿಸಿದ ಪದ್ಯಗಳೊಂದಿಗೆ ಸಂಕ್ಷಿಪ್ತಗೊಳಿಸಬಹುದು:</w:t>
      </w:r>
    </w:p>
    <w:p/>
    <w:p>
      <w:r xmlns:w="http://schemas.openxmlformats.org/wordprocessingml/2006/main">
        <w:t xml:space="preserve">ಪ್ಯಾರಾಗ್ರಾಫ್ 1: ಡಿಯೂಟರೋನಮಿ 21:1-9 ಬಗೆಹರಿಯದ ಕೊಲೆಗಳೊಂದಿಗೆ ವ್ಯವಹರಿಸುವ ಕಾರ್ಯವಿಧಾನಗಳನ್ನು ತಿಳಿಸುತ್ತದೆ. ಕೊಲೆಯಾದ ಬಲಿಪಶುವು ತೆರೆದ ಮೈದಾನದಲ್ಲಿ ಬಿದ್ದಿರುವುದು ಕಂಡುಬಂದರೆ ಮತ್ತು ಅಪರಾಧಿಯು ಅಜ್ಞಾತವಾಗಿದ್ದರೆ, ಹತ್ತಿರದ ನಗರದ ಹಿರಿಯರು ಮತ್ತು ನ್ಯಾಯಾಧೀಶರು ಸುತ್ತಮುತ್ತಲಿನ ನಗರಗಳಿಗೆ ದೂರವನ್ನು ಅಳೆಯಬೇಕು ಎಂದು ಮೋಸೆಸ್ ಇಸ್ರೇಲೀಯರಿಗೆ ಸೂಚಿಸುತ್ತಾನೆ. ನಂತರ ಹತ್ತಿರದ ನಗರದ ಹಿರಿಯರು ಒಂದು ಹಸುವನ್ನು ತೆಗೆದುಕೊಂಡು ರಕ್ತಪಾತಕ್ಕೆ ಪ್ರಾಯಶ್ಚಿತ್ತ ಮಾಡಲು ಧಾರ್ಮಿಕ ಕ್ರಿಯೆಯನ್ನು ಮಾಡಬೇಕಾಗುತ್ತದೆ. ಈ ಕಾರ್ಯವು ಯೆಹೋವನಿಂದ ಕ್ಷಮೆಗಾಗಿ ಮನವಿಯಾಗಿ ಕಾರ್ಯನಿರ್ವಹಿಸುತ್ತದೆ ಮತ್ತು ಈ ವಿಷಯದಲ್ಲಿ ಅವರ ಮುಗ್ಧತೆಯನ್ನು ಸಂಕೇತಿಸುತ್ತದೆ.</w:t>
      </w:r>
    </w:p>
    <w:p/>
    <w:p>
      <w:r xmlns:w="http://schemas.openxmlformats.org/wordprocessingml/2006/main">
        <w:t xml:space="preserve">ಪ್ಯಾರಾಗ್ರಾಫ್ 2: ಡಿಯೂಟರೋನಮಿ 21: 10-14 ರಲ್ಲಿ ಮುಂದುವರಿಯುತ್ತಾ, ಯುದ್ಧದ ಸಮಯದಲ್ಲಿ ಸ್ತ್ರೀ ಬಂಧಿತರಿಗೆ ಮದುವೆಗೆ ಸಂಬಂಧಿಸಿದಂತೆ ಮೋಶೆ ಮಾರ್ಗದರ್ಶನಗಳನ್ನು ಒದಗಿಸುತ್ತದೆ. ಒಬ್ಬ ಇಸ್ರೇಲ್ ಸೈನಿಕನು ಬಂಧಿತ ಮಹಿಳೆಯನ್ನು ಮದುವೆಯಾಗಲು ಬಯಸಿದರೆ, ಕೆಲವು ಕಾರ್ಯವಿಧಾನಗಳನ್ನು ಅನುಸರಿಸಬೇಕು. ತನ್ನನ್ನು ವಶಪಡಿಸಿಕೊಂಡವರನ್ನು ಮದುವೆಯಾಗುವ ಮೊದಲು ಮಹಿಳೆಗೆ ತನ್ನ ಕುಟುಂಬವನ್ನು ದುಃಖಿಸಲು ಸಮಯವನ್ನು ನೀಡಬೇಕು ಮತ್ತು ಆಕೆಯ ತಲೆಯನ್ನು ಬೋಳಿಸಬೇಕು ಮತ್ತು ಶೋಕದ ಚಿಹ್ನೆಗಳಾಗಿ ಉಗುರುಗಳನ್ನು ಕತ್ತರಿಸಬೇಕು. ಒಟ್ಟಿಗೆ ವಾಸಿಸಿದ ನಂತರ ಅವರು ಇನ್ನು ಮುಂದೆ ಪರಸ್ಪರ ಒಲವು ತೋರದಿದ್ದರೆ, ಅವಳನ್ನು ಮಾರಾಟ ಮಾಡದೆ ಅಥವಾ ಕೆಟ್ಟದಾಗಿ ನಡೆಸಿಕೊಳ್ಳದೆ ಮುಕ್ತವಾಗಿ ಹೋಗಲು ಅನುಮತಿಸಬೇಕು.</w:t>
      </w:r>
    </w:p>
    <w:p/>
    <w:p>
      <w:r xmlns:w="http://schemas.openxmlformats.org/wordprocessingml/2006/main">
        <w:t xml:space="preserve">ಪ್ಯಾರಾಗ್ರಾಫ್ 3: ಧರ್ಮೋಪದೇಶಕಾಂಡ 21 ಕುಟುಂಬ ಸಂಬಂಧಗಳು ಮತ್ತು ಸಾಮಾಜಿಕ ಕ್ರಮಕ್ಕೆ ಸಂಬಂಧಿಸಿದ ವಿವಿಧ ಕಾನೂನುಗಳೊಂದಿಗೆ ಮುಕ್ತಾಯಗೊಳ್ಳುತ್ತದೆ. ಧರ್ಮೋಪದೇಶಕಾಂಡ 21:15-23 ರಲ್ಲಿ, ಮೋಸೆಸ್ ಅನೇಕ ಹೆಂಡತಿಯರು ಅಥವಾ ಉಪಪತ್ನಿಯರಿಂದ ಜನಿಸಿದ ಮಕ್ಕಳಲ್ಲಿ ಉತ್ತರಾಧಿಕಾರ ಹಕ್ಕುಗಳಂತಹ ಸಮಸ್ಯೆಗಳನ್ನು ಪರಿಹರಿಸುತ್ತಾನೆ, ಅವರ ತಾಯಿಯ ಸ್ಥಾನಮಾನವನ್ನು ಲೆಕ್ಕಿಸದೆ ಚೊಚ್ಚಲ ಪುತ್ರರಿಗೆ ಆದ್ಯತೆ ನೀಡುತ್ತಾನೆ. ತಮ್ಮ ಹೆತ್ತವರಿಗೆ ನಿರಂತರವಾಗಿ ಅವಿಧೇಯರಾಗಿರುವ ದಂಗೆಕೋರ ಪುತ್ರರನ್ನು ತೀರ್ಪುಗಾಗಿ ಹಿರಿಯರ ಮುಂದೆ ಕರೆತರಬೇಕು, ಕಲ್ಲೆಸೆಯುವ ಮೂಲಕ ಮರಣದಂಡನೆಯನ್ನು ಎದುರಿಸಬಹುದು ಎಂದು ಅವನು ಆದೇಶಿಸುತ್ತಾನೆ.</w:t>
      </w:r>
    </w:p>
    <w:p/>
    <w:p>
      <w:r xmlns:w="http://schemas.openxmlformats.org/wordprocessingml/2006/main">
        <w:t xml:space="preserve">ಸಾರಾಂಶದಲ್ಲಿ:</w:t>
      </w:r>
    </w:p>
    <w:p>
      <w:r xmlns:w="http://schemas.openxmlformats.org/wordprocessingml/2006/main">
        <w:t xml:space="preserve">ಧರ್ಮೋಪದೇಶಕಾಂಡ 21 ಪ್ರಸ್ತುತಪಡಿಸುತ್ತದೆ:</w:t>
      </w:r>
    </w:p>
    <w:p>
      <w:r xmlns:w="http://schemas.openxmlformats.org/wordprocessingml/2006/main">
        <w:t xml:space="preserve">ಅಪರಿಚಿತ ಅಪರಾಧಿಗಳಿಗೆ ಪರಿಹಾರವಾಗದ ಕೊಲೆಗಳ ವಿಧಿವಿಧಾನದ ಪ್ರಾಯಶ್ಚಿತ್ತದ ಕಾರ್ಯವಿಧಾನಗಳು;</w:t>
      </w:r>
    </w:p>
    <w:p>
      <w:r xmlns:w="http://schemas.openxmlformats.org/wordprocessingml/2006/main">
        <w:t xml:space="preserve">ಸ್ತ್ರೀ ಬಂಧಿತರಿಗೆ ಮದುವೆಗೆ ಮಾರ್ಗಸೂಚಿಗಳು ಶೋಕ ಅವಧಿ, ಗೌರವ;</w:t>
      </w:r>
    </w:p>
    <w:p>
      <w:r xmlns:w="http://schemas.openxmlformats.org/wordprocessingml/2006/main">
        <w:t xml:space="preserve">ಕುಟುಂಬ ಮತ್ತು ಸಾಮಾಜಿಕ ಕ್ರಮದ ಉತ್ತರಾಧಿಕಾರಕ್ಕೆ ಸಂಬಂಧಿಸಿದ ಕಾನೂನುಗಳು, ದಂಗೆಕೋರ ಪುತ್ರರು.</w:t>
      </w:r>
    </w:p>
    <w:p/>
    <w:p>
      <w:r xmlns:w="http://schemas.openxmlformats.org/wordprocessingml/2006/main">
        <w:t xml:space="preserve">ಬಗೆಹರಿಯದ ಕೊಲೆಗಳ ವಿಧಿವಿಧಾನದ ಪ್ರಾಯಶ್ಚಿತ್ತ, ಕ್ಷಮೆಗಾಗಿ ಮನವಿಗಾಗಿ ಕಾರ್ಯವಿಧಾನಗಳಿಗೆ ಒತ್ತು;</w:t>
      </w:r>
    </w:p>
    <w:p>
      <w:r xmlns:w="http://schemas.openxmlformats.org/wordprocessingml/2006/main">
        <w:t xml:space="preserve">ಸ್ತ್ರೀ ಬಂಧಿತರಿಗೆ ಮದುವೆಗಾಗಿ ಮಾರ್ಗಸೂಚಿಗಳು ಶೋಕ ಅವಧಿ, ಯುದ್ಧಕಾಲದಲ್ಲಿ ಗೌರವ;</w:t>
      </w:r>
    </w:p>
    <w:p>
      <w:r xmlns:w="http://schemas.openxmlformats.org/wordprocessingml/2006/main">
        <w:t xml:space="preserve">ಕುಟುಂಬ ಮತ್ತು ಸಾಮಾಜಿಕ ಕ್ರಮದ ಉತ್ತರಾಧಿಕಾರ ಹಕ್ಕುಗಳಿಗೆ ಸಂಬಂಧಿಸಿದ ಕಾನೂನುಗಳು, ಬಂಡಾಯಗಾರ ಪುತ್ರರ ಪರಿಣಾಮಗಳು.</w:t>
      </w:r>
    </w:p>
    <w:p/>
    <w:p>
      <w:r xmlns:w="http://schemas.openxmlformats.org/wordprocessingml/2006/main">
        <w:t xml:space="preserve">ಅಧ್ಯಾಯವು ಬಗೆಹರಿಯದ ಕೊಲೆಗಳನ್ನು ಎದುರಿಸುವ ಕಾರ್ಯವಿಧಾನಗಳು, ಯುದ್ಧಕಾಲದಲ್ಲಿ ಸ್ತ್ರೀ ಬಂಧಿತರನ್ನು ವಿವಾಹವಾಗಲು ಮಾರ್ಗಸೂಚಿಗಳು ಮತ್ತು ಕುಟುಂಬ ಸಂಬಂಧಗಳು ಮತ್ತು ಸಾಮಾಜಿಕ ಕ್ರಮಕ್ಕೆ ಸಂಬಂಧಿಸಿದ ವಿವಿಧ ಕಾನೂನುಗಳ ಮೇಲೆ ಕೇಂದ್ರೀಕರಿಸುತ್ತದೆ. ಡಿಯೂಟರೋನಮಿ 21 ರಲ್ಲಿ, ಮೋಸೆಸ್ ಇಸ್ರೇಲೀಯರಿಗೆ ಸೂಚಿಸುತ್ತಾನೆ ಕೊಲೆ ಬಲಿಪಶುವು ತೆರೆದ ಮೈದಾನದಲ್ಲಿ ಬಿದ್ದಿರುವುದು ಕಂಡುಬಂದರೆ ಮತ್ತು ಅಪರಾಧಿಯು ತಿಳಿದಿಲ್ಲವಾದರೆ, ಹತ್ತಿರದ ನಗರದ ಹಿರಿಯರು ಮತ್ತು ನ್ಯಾಯಾಧೀಶರು ಒಂದು ಹಸುವನ್ನು ಬಳಸಿಕೊಂಡು ಪ್ರಾಯಶ್ಚಿತ್ತದ ಆಚರಣೆಯನ್ನು ಮಾಡಬೇಕು. ಈ ಕಾರ್ಯವು ಯೆಹೋವನಿಂದ ಕ್ಷಮೆಗಾಗಿ ಮನವಿಯಾಗಿ ಕಾರ್ಯನಿರ್ವಹಿಸುತ್ತದೆ ಮತ್ತು ಈ ವಿಷಯದಲ್ಲಿ ಅವರ ಮುಗ್ಧತೆಯನ್ನು ಸಂಕೇತಿಸುತ್ತದೆ.</w:t>
      </w:r>
    </w:p>
    <w:p/>
    <w:p>
      <w:r xmlns:w="http://schemas.openxmlformats.org/wordprocessingml/2006/main">
        <w:t xml:space="preserve">ಧರ್ಮೋಪದೇಶಕಾಂಡ 21 ರಲ್ಲಿ ಮುಂದುವರಿಯುತ್ತಾ, ಯುದ್ಧದ ಸಮಯದಲ್ಲಿ ಸ್ತ್ರೀ ಬಂಧಿತರಿಗೆ ಮದುವೆಯ ಬಗ್ಗೆ ಮೋಶೆ ಮಾರ್ಗದರ್ಶನಗಳನ್ನು ಒದಗಿಸುತ್ತದೆ. ಒಬ್ಬ ಇಸ್ರೇಲ್ ಸೈನಿಕನು ಬಂಧಿತ ಮಹಿಳೆಯನ್ನು ಮದುವೆಯಾಗಲು ಬಯಸಿದರೆ, ಕೆಲವು ಕಾರ್ಯವಿಧಾನಗಳನ್ನು ಅನುಸರಿಸಬೇಕು. ತನ್ನನ್ನು ಸೆರೆಹಿಡಿದವರನ್ನು ಮದುವೆಯಾಗುವ ಮೊದಲು ಮಹಿಳೆ ತನ್ನ ಕುಟುಂಬವನ್ನು ದುಃಖಿಸಲು ಸಮಯವನ್ನು ನೀಡಬೇಕು. ಶೋಕದ ಸಂಕೇತವಾಗಿ ಅವಳ ತಲೆಯನ್ನು ಬೋಳಿಸಬೇಕು ಮತ್ತು ಉಗುರುಗಳನ್ನು ಟ್ರಿಮ್ ಮಾಡಬೇಕು. ಒಟ್ಟಿಗೆ ವಾಸಿಸಿದ ನಂತರ ಅವರು ಇನ್ನು ಮುಂದೆ ಪರಸ್ಪರ ಒಲವು ತೋರದಿದ್ದರೆ, ಅವಳನ್ನು ಮಾರಾಟ ಮಾಡದೆ ಅಥವಾ ಕೆಟ್ಟದಾಗಿ ನಡೆಸಿಕೊಳ್ಳದೆ ಮುಕ್ತವಾಗಿ ಹೋಗಲು ಅನುಮತಿಸಬೇಕು.</w:t>
      </w:r>
    </w:p>
    <w:p/>
    <w:p>
      <w:r xmlns:w="http://schemas.openxmlformats.org/wordprocessingml/2006/main">
        <w:t xml:space="preserve">ಧರ್ಮೋಪದೇಶಕಾಂಡ 21 ಕುಟುಂಬ ಸಂಬಂಧಗಳು ಮತ್ತು ಸಾಮಾಜಿಕ ಕ್ರಮಕ್ಕೆ ಸಂಬಂಧಿಸಿದ ವಿವಿಧ ಕಾನೂನುಗಳೊಂದಿಗೆ ಮುಕ್ತಾಯಗೊಳ್ಳುತ್ತದೆ. ಬಹು ಪತ್ನಿಯರು ಅಥವಾ ಉಪಪತ್ನಿಯರಿಂದ ಜನಿಸಿದ ಮಕ್ಕಳಲ್ಲಿ ಪಿತ್ರಾರ್ಜಿತ ಹಕ್ಕುಗಳಂತಹ ಸಮಸ್ಯೆಗಳನ್ನು ಮೋಸೆಸ್ ತಿಳಿಸುತ್ತಾನೆ, ಅವರ ತಾಯಿಯ ಸ್ಥಾನಮಾನವನ್ನು ಲೆಕ್ಕಿಸದೆ ಚೊಚ್ಚಲ ಪುತ್ರರಿಗೆ ಆದ್ಯತೆ ನೀಡುತ್ತಾನೆ. ತಮ್ಮ ಹೆತ್ತವರಿಗೆ ನಿರಂತರವಾಗಿ ಅವಿಧೇಯರಾಗಿರುವ ದಂಗೆಕೋರ ಪುತ್ರರನ್ನು ತೀರ್ಪುಗಾಗಿ ಹಿರಿಯರ ಮುಂದೆ ತರಬೇಕು ಮತ್ತು ಕಲ್ಲಿನಿಂದ ಹೊಡೆಯುವ ಮೂಲಕ ಮರಣದಂಡನೆಯನ್ನು ಸಮರ್ಥವಾಗಿ ಎದುರಿಸಬೇಕು ಎಂದು ಅವರು ಆಜ್ಞಾಪಿಸುತ್ತಾರೆ. ಈ ಕಾನೂನುಗಳು ಕುಟುಂಬಗಳು ಮತ್ತು ಸಮಾಜದೊಳಗೆ ಕ್ರಮವನ್ನು ಸ್ಥಾಪಿಸುವ ಗುರಿಯನ್ನು ಹೊಂದಿವೆ ಮತ್ತು ಪೋಷಕರ ಅಧಿಕಾರಕ್ಕೆ ಗೌರವವನ್ನು ಒತ್ತಿಹೇಳುತ್ತವೆ.</w:t>
      </w:r>
    </w:p>
    <w:p/>
    <w:p>
      <w:r xmlns:w="http://schemas.openxmlformats.org/wordprocessingml/2006/main">
        <w:t xml:space="preserve">ಧರ್ಮೋಪದೇಶಕಾಂಡ 21:1 ನಿನ್ನ ದೇವರಾದ ಕರ್ತನು ನಿನಗೆ ಸ್ವಾಧೀನಪಡಿಸಿಕೊಳ್ಳಲು ಕೊಡುವ ದೇಶದಲ್ಲಿ ಒಬ್ಬನು ಕೊಲ್ಲಲ್ಪಟ್ಟು ಹೊಲದಲ್ಲಿ ಬಿದ್ದಿದ್ದರೆ ಮತ್ತು ಅವನನ್ನು ಕೊಂದವರು ಯಾರೆಂದು ತಿಳಿಯದಿದ್ದರೆ.</w:t>
      </w:r>
    </w:p>
    <w:p/>
    <w:p>
      <w:r xmlns:w="http://schemas.openxmlformats.org/wordprocessingml/2006/main">
        <w:t xml:space="preserve">ಕರ್ತನು ಇಸ್ರೇಲ್‌ಗೆ ನೀಡಿದ ಭೂಮಿಯಲ್ಲಿ ಮೃತ ದೇಹವು ಕಂಡುಬಂದರೆ ಮತ್ತು ಸಾವಿಗೆ ಕಾರಣ ತಿಳಿದಿಲ್ಲದಿದ್ದರೆ, ಪರಿಸ್ಥಿತಿಯನ್ನು ಹೇಗೆ ನಿರ್ವಹಿಸಬೇಕು ಎಂಬುದರ ಕುರಿತು ಸೂಚನೆಗಳನ್ನು ನೀಡಲಾಗುತ್ತದೆ.</w:t>
      </w:r>
    </w:p>
    <w:p/>
    <w:p>
      <w:r xmlns:w="http://schemas.openxmlformats.org/wordprocessingml/2006/main">
        <w:t xml:space="preserve">1. "ಕ್ರಿಯೆಗೆ ಕರೆ: ಸತ್ತವರಿಗೆ ಕಾಳಜಿ ವಹಿಸುವ ನಮ್ಮ ಜವಾಬ್ದಾರಿಯನ್ನು ಅರ್ಥಮಾಡಿಕೊಳ್ಳುವುದು"</w:t>
      </w:r>
    </w:p>
    <w:p/>
    <w:p>
      <w:r xmlns:w="http://schemas.openxmlformats.org/wordprocessingml/2006/main">
        <w:t xml:space="preserve">2. "ಸಾಕ್ಷ್ಯವನ್ನು ಹೊರುವ ಶಕ್ತಿ: ನ್ಯಾಯದಲ್ಲಿ ನಮ್ಮ ಪಾತ್ರವನ್ನು ಪರೀಕ್ಷಿಸುವುದು"</w:t>
      </w:r>
    </w:p>
    <w:p/>
    <w:p>
      <w:r xmlns:w="http://schemas.openxmlformats.org/wordprocessingml/2006/main">
        <w:t xml:space="preserve">1. ಅಮೋಸ್ 5:15 - "ಕೆಟ್ಟದ್ದನ್ನು ದ್ವೇಷಿಸಿ, ಒಳ್ಳೆಯದನ್ನು ಪ್ರೀತಿಸಿ ಮತ್ತು ದ್ವಾರದಲ್ಲಿ ನ್ಯಾಯವನ್ನು ಸ್ಥಾಪಿಸಿ..."</w:t>
      </w:r>
    </w:p>
    <w:p/>
    <w:p>
      <w:r xmlns:w="http://schemas.openxmlformats.org/wordprocessingml/2006/main">
        <w:t xml:space="preserve">2. ಮ್ಯಾಥ್ಯೂ 25:35-36 - "...ಯಾಕಂದರೆ ನಾನು ಹಸಿದಿದ್ದೇನೆ ಮತ್ತು ನೀವು ನನಗೆ ಆಹಾರವನ್ನು ಕೊಟ್ಟಿದ್ದೀರಿ, ನಾನು ಬಾಯಾರಿಕೆಯಿಂದಿದ್ದೇನೆ ಮತ್ತು ನೀವು ನನಗೆ ಕುಡಿಯಲು ಕೊಟ್ಟಿದ್ದೀರಿ, ನಾನು ಅಪರಿಚಿತನಾಗಿದ್ದೆ ಮತ್ತು ನೀವು ನನ್ನನ್ನು ಸ್ವಾಗತಿಸಿದಿರಿ..."</w:t>
      </w:r>
    </w:p>
    <w:p/>
    <w:p>
      <w:r xmlns:w="http://schemas.openxmlformats.org/wordprocessingml/2006/main">
        <w:t xml:space="preserve">ಧರ್ಮೋಪದೇಶಕಾಂಡ 21:2 ಆಗ ನಿನ್ನ ಹಿರಿಯರೂ ನ್ಯಾಯಾಧಿಪತಿಗಳೂ ಹೊರಟು ಬಂದು ಕೊಲ್ಲಲ್ಪಟ್ಟವನ ಸುತ್ತಲೂ ಇರುವ ಪಟ್ಟಣಗಳಿಗೆ ಅಳೆಯುವರು.</w:t>
      </w:r>
    </w:p>
    <w:p/>
    <w:p>
      <w:r xmlns:w="http://schemas.openxmlformats.org/wordprocessingml/2006/main">
        <w:t xml:space="preserve">ಇಸ್ರೇಲ್‌ನ ಹಿರಿಯರು ಮತ್ತು ನ್ಯಾಯಾಧೀಶರು ಕೊಲ್ಲಲ್ಪಟ್ಟ ವ್ಯಕ್ತಿಯಿಂದ ಹತ್ತಿರದ ನಗರಗಳಿಗೆ ಇರುವ ದೂರವನ್ನು ಅಳೆಯಬೇಕಿತ್ತು.</w:t>
      </w:r>
    </w:p>
    <w:p/>
    <w:p>
      <w:r xmlns:w="http://schemas.openxmlformats.org/wordprocessingml/2006/main">
        <w:t xml:space="preserve">1. "ದೇವರ ನ್ಯಾಯ: ಇಸ್ರೇಲ್‌ನ ಹಿರಿಯರು ಮತ್ತು ನ್ಯಾಯಾಧೀಶರ ಜವಾಬ್ದಾರಿ"</w:t>
      </w:r>
    </w:p>
    <w:p/>
    <w:p>
      <w:r xmlns:w="http://schemas.openxmlformats.org/wordprocessingml/2006/main">
        <w:t xml:space="preserve">2. "ಪವಿತ್ರತೆಗೆ ಕರೆ: ದೂರದ ಮಾಪನದ ಮಹತ್ವ"</w:t>
      </w:r>
    </w:p>
    <w:p/>
    <w:p>
      <w:r xmlns:w="http://schemas.openxmlformats.org/wordprocessingml/2006/main">
        <w:t xml:space="preserve">1. ಮ್ಯಾಥ್ಯೂ 5: 21-22, ನೀವು ಹಳೆಯವರಿಗೆ, ನೀವು ಕೊಲೆ ಮಾಡಬಾರದು ಎಂದು ಹೇಳಿರುವುದನ್ನು ನೀವು ಕೇಳಿದ್ದೀರಿ; ಮತ್ತು ಕೊಲೆ ಮಾಡುವವರು ತೀರ್ಪಿಗೆ ಹೊಣೆಗಾರರಾಗಿರುತ್ತಾರೆ. ಆದರೆ ನಾನು ನಿಮಗೆ ಹೇಳುವುದೇನೆಂದರೆ, ತನ್ನ ಸಹೋದರನ ಮೇಲೆ ಕೋಪಗೊಳ್ಳುವ ಪ್ರತಿಯೊಬ್ಬನು ನ್ಯಾಯತೀರ್ಪಿಗೆ ಗುರಿಯಾಗುತ್ತಾನೆ.</w:t>
      </w:r>
    </w:p>
    <w:p/>
    <w:p>
      <w:r xmlns:w="http://schemas.openxmlformats.org/wordprocessingml/2006/main">
        <w:t xml:space="preserve">2. ವಿಮೋಚನಕಾಂಡ 23:2-3, ನೀವು ಕೆಟ್ಟದ್ದನ್ನು ಮಾಡುವಲ್ಲಿ ಗುಂಪನ್ನು ಹಿಂಬಾಲಿಸಬಾರದು, ಅಥವಾ ನ್ಯಾಯವನ್ನು ವಿರೂಪಗೊಳಿಸುವಂತೆ ನೀವು ಮೊಕದ್ದಮೆಯಲ್ಲಿ ಸಾಕ್ಷಿ ಹೇಳಬಾರದು, ಅಥವಾ ನ್ಯಾಯವನ್ನು ವಿರೂಪಗೊಳಿಸುವಂತೆ ನೀವು ಬಡವನಿಗೆ ಪಕ್ಷಪಾತ ಮಾಡಬಾರದು. ಮೊಕದ್ದಮೆ.</w:t>
      </w:r>
    </w:p>
    <w:p/>
    <w:p>
      <w:r xmlns:w="http://schemas.openxmlformats.org/wordprocessingml/2006/main">
        <w:t xml:space="preserve">ಧರ್ಮೋಪದೇಶಕಾಂಡ 21:3 ಮತ್ತು ಅದು ಹೀಗಿರುತ್ತದೆ, ಕೊಲ್ಲಲ್ಪಟ್ಟ ಮನುಷ್ಯನ ಪಕ್ಕದಲ್ಲಿರುವ ನಗರವು, ಆ ಊರಿನ ಹಿರಿಯರೂ ಸಹ ಒಂದು ದನವನ್ನು ತೆಗೆದುಕೊಳ್ಳಬೇಕು, ಅದು ನೊಗದಲ್ಲಿ ಎಳೆಯಲ್ಪಟ್ಟಿಲ್ಲ;</w:t>
      </w:r>
    </w:p>
    <w:p/>
    <w:p>
      <w:r xmlns:w="http://schemas.openxmlformats.org/wordprocessingml/2006/main">
        <w:t xml:space="preserve">ಒಬ್ಬ ಮನುಷ್ಯನನ್ನು ಕೊಲ್ಲುವಾಗ ನಗರದ ಹಿರಿಯರು ಬಲಿಗಾಗಿ ಒಂದು ಹೋರಿಯನ್ನು ತೆಗೆದುಕೊಳ್ಳಬೇಕು.</w:t>
      </w:r>
    </w:p>
    <w:p/>
    <w:p>
      <w:r xmlns:w="http://schemas.openxmlformats.org/wordprocessingml/2006/main">
        <w:t xml:space="preserve">1. ಕ್ಷಮೆಯ ಶಕ್ತಿ - ದೇವರು ಮತ್ತು ಇತರರಿಂದ ಕ್ಷಮೆಯನ್ನು ಪಡೆಯುವ ಅಗತ್ಯವನ್ನು ಗುರುತಿಸುವುದು</w:t>
      </w:r>
    </w:p>
    <w:p/>
    <w:p>
      <w:r xmlns:w="http://schemas.openxmlformats.org/wordprocessingml/2006/main">
        <w:t xml:space="preserve">2. ತ್ಯಾಗದ ಉದ್ದೇಶ - ದೇವರಿಗೆ ಗೌರವ ಮತ್ತು ಭಕ್ತಿಯನ್ನು ತೋರಿಸಲು ನೀಡಲಾಗುವ ತ್ಯಾಗಗಳು</w:t>
      </w:r>
    </w:p>
    <w:p/>
    <w:p>
      <w:r xmlns:w="http://schemas.openxmlformats.org/wordprocessingml/2006/main">
        <w:t xml:space="preserve">1. ಮ್ಯಾಥ್ಯೂ 6:14-15 - "ನೀವು ಇತರರ ತಪ್ಪುಗಳನ್ನು ಕ್ಷಮಿಸಿದರೆ, ನಿಮ್ಮ ಸ್ವರ್ಗೀಯ ತಂದೆಯೂ ನಿಮ್ಮನ್ನು ಕ್ಷಮಿಸುವರು, ಆದರೆ ನೀವು ಇತರರ ತಪ್ಪುಗಳನ್ನು ಕ್ಷಮಿಸದಿದ್ದರೆ, ನಿಮ್ಮ ತಂದೆಯು ನಿಮ್ಮ ಅಪರಾಧಗಳನ್ನು ಕ್ಷಮಿಸುವುದಿಲ್ಲ.</w:t>
      </w:r>
    </w:p>
    <w:p/>
    <w:p>
      <w:r xmlns:w="http://schemas.openxmlformats.org/wordprocessingml/2006/main">
        <w:t xml:space="preserve">2. ಯಾಜಕಕಾಂಡ 17:11 - ಯಾಕಂದರೆ ಮಾಂಸದ ಜೀವವು ರಕ್ತದಲ್ಲಿದೆ, ಮತ್ತು ನಿಮ್ಮ ಆತ್ಮಗಳಿಗಾಗಿ ಪ್ರಾಯಶ್ಚಿತ್ತವನ್ನು ಮಾಡಲು ನಾನು ಅದನ್ನು ಬಲಿಪೀಠದ ಮೇಲೆ ಕೊಟ್ಟಿದ್ದೇನೆ, ಏಕೆಂದರೆ ಅದು ಜೀವದಿಂದ ಪ್ರಾಯಶ್ಚಿತ್ತವನ್ನು ಉಂಟುಮಾಡುತ್ತದೆ.</w:t>
      </w:r>
    </w:p>
    <w:p/>
    <w:p>
      <w:r xmlns:w="http://schemas.openxmlformats.org/wordprocessingml/2006/main">
        <w:t xml:space="preserve">ಧರ್ಮೋಪದೇಶಕಾಂಡ 21:4 ಆ ಊರಿನ ಹಿರಿಯರು ಆ ಹಸುವನ್ನು ಕಿವಿಯೂ ಇಲ್ಲದ, ಬಿತ್ತಿಯೂ ಇಲ್ಲದ ಒರಟು ಕಣಿವೆಗೆ ತಂದು ಆ ಹಸುವಿನ ಕೊರಳನ್ನು ಕಣಿವೆಯಲ್ಲಿ ಕಡಿಯಬೇಕು.</w:t>
      </w:r>
    </w:p>
    <w:p/>
    <w:p>
      <w:r xmlns:w="http://schemas.openxmlformats.org/wordprocessingml/2006/main">
        <w:t xml:space="preserve">ಒಂದು ಊರಿನ ಹಿರಿಯರು ಒಂದು ಹಸುವನ್ನು ಒಂದು ಕಣಿವೆಗೆ ತಂದು ಅದರ ಕುತ್ತಿಗೆಯನ್ನು ಕೊಯ್ದು ಮರಣದಂಡನೆ ಮಾಡಬೇಕು.</w:t>
      </w:r>
    </w:p>
    <w:p/>
    <w:p>
      <w:r xmlns:w="http://schemas.openxmlformats.org/wordprocessingml/2006/main">
        <w:t xml:space="preserve">1. ವಿಧೇಯತೆಯ ಶಕ್ತಿ: ದೇವರ ಆಜ್ಞೆಗಳನ್ನು ಅನುಸರಿಸಲು ಕಲಿಯುವುದು</w:t>
      </w:r>
    </w:p>
    <w:p/>
    <w:p>
      <w:r xmlns:w="http://schemas.openxmlformats.org/wordprocessingml/2006/main">
        <w:t xml:space="preserve">2. ವಿಧೇಯತೆಯ ತ್ಯಾಗ: ದೇವರ ಯೋಜನೆಗಾಗಿ ನಮ್ಮ ಇಚ್ಛೆಯನ್ನು ಬಿಟ್ಟುಕೊಡುವುದು</w:t>
      </w:r>
    </w:p>
    <w:p/>
    <w:p>
      <w:r xmlns:w="http://schemas.openxmlformats.org/wordprocessingml/2006/main">
        <w:t xml:space="preserve">1. ಜಾನ್ 15:13 - ಯಾರಾದರೂ ತನ್ನ ಸ್ನೇಹಿತರಿಗಾಗಿ ತನ್ನ ಪ್ರಾಣವನ್ನು ಕೊಡುವುದಕ್ಕಿಂತ ಹೆಚ್ಚಿನ ಪ್ರೀತಿಯು ಯಾರನ್ನೂ ಹೊಂದಿಲ್ಲ.</w:t>
      </w:r>
    </w:p>
    <w:p/>
    <w:p>
      <w:r xmlns:w="http://schemas.openxmlformats.org/wordprocessingml/2006/main">
        <w:t xml:space="preserve">2.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ಧರ್ಮೋಪದೇಶಕಾಂಡ 21:5 ಲೇವಿಯ ಮಕ್ಕಳಾದ ಯಾಜಕರು ಹತ್ತಿರ ಬರಬೇಕು; ನಿನ್ನ ದೇವರಾದ ಕರ್ತನು ತನಗೆ ಸೇವೆಮಾಡಲು ಮತ್ತು ಕರ್ತನ ಹೆಸರಿನಲ್ಲಿ ಆಶೀರ್ವದಿಸಲು ಅವರನ್ನು ಆರಿಸಿಕೊಂಡಿದ್ದಾನೆ; ಮತ್ತು ಅವರ ಮಾತಿನ ಮೂಲಕ ಪ್ರತಿ ವಿವಾದ ಮತ್ತು ಪ್ರತಿ ಹೊಡೆತವನ್ನು ಪ್ರಯತ್ನಿಸಲಾಗುವುದು:</w:t>
      </w:r>
    </w:p>
    <w:p/>
    <w:p>
      <w:r xmlns:w="http://schemas.openxmlformats.org/wordprocessingml/2006/main">
        <w:t xml:space="preserve">ಯೆಹೋವನು ತನ್ನ ಹೆಸರಿನಲ್ಲಿ ಸೇವೆಮಾಡಲು ಮತ್ತು ಆಶೀರ್ವದಿಸಲು ಲೇವಿಯ ಯಾಜಕರನ್ನು ಆರಿಸಿಕೊಂಡಿದ್ದಾನೆ ಮತ್ತು ಅವರು ಎಲ್ಲಾ ವಿವಾದಗಳನ್ನು ಮತ್ತು ವಿವಾದಗಳನ್ನು ಪರಿಹರಿಸುತ್ತಾರೆ.</w:t>
      </w:r>
    </w:p>
    <w:p/>
    <w:p>
      <w:r xmlns:w="http://schemas.openxmlformats.org/wordprocessingml/2006/main">
        <w:t xml:space="preserve">1. ದೇವರ ಆಯ್ಕೆಮಾಡಿದ ಪುರೋಹಿತರನ್ನು ಆತನ ಹೆಸರಿನಲ್ಲಿ ಆಶೀರ್ವದಿಸಲು ಮತ್ತು ಎಲ್ಲಾ ಘರ್ಷಣೆಗಳನ್ನು ಪರಿಹರಿಸಲು ಕರೆಯಲಾಗುತ್ತದೆ.</w:t>
      </w:r>
    </w:p>
    <w:p/>
    <w:p>
      <w:r xmlns:w="http://schemas.openxmlformats.org/wordprocessingml/2006/main">
        <w:t xml:space="preserve">2. ದೇವರು ಲೇವಿಯ ಯಾಜಕರನ್ನು ತನ್ನ ಹೆಸರಿನಲ್ಲಿ ಸೇವೆ ಮಾಡಲು ಮತ್ತು ವಿವಾದದ ಎಲ್ಲಾ ವಿಷಯಗಳನ್ನು ನಿರ್ಧರಿಸಲು ನೇಮಿಸಿದ್ದಾನೆ.</w:t>
      </w:r>
    </w:p>
    <w:p/>
    <w:p>
      <w:r xmlns:w="http://schemas.openxmlformats.org/wordprocessingml/2006/main">
        <w:t xml:space="preserve">1. 1 ಪೇತ್ರ 2:9 - ಆದರೆ ನೀವು ಆರಿಸಲ್ಪಟ್ಟ ಪೀಳಿಗೆ, ರಾಜ ಪುರೋಹಿತಶಾಹಿ, ಪವಿತ್ರ ಜನಾಂಗ, ವಿಶಿಷ್ಟ ಜನರು; ಕತ್ತಲೆಯಿಂದ ತನ್ನ ಅದ್ಭುತವಾದ ಬೆಳಕಿಗೆ ನಿಮ್ಮನ್ನು ಕರೆದವನ ಸ್ತುತಿಯನ್ನು ನೀವು ತೋರಿಸಬೇಕು.</w:t>
      </w:r>
    </w:p>
    <w:p/>
    <w:p>
      <w:r xmlns:w="http://schemas.openxmlformats.org/wordprocessingml/2006/main">
        <w:t xml:space="preserve">2. ಮ್ಯಾಥ್ಯೂ 5:25-26 - ನಿಮ್ಮ ಎದುರಾಳಿಯನ್ನು ತ್ವರಿತವಾಗಿ ಒಪ್ಪಿಕೊಳ್ಳಿ, ನೀವು ಅವನೊಂದಿಗೆ ದಾರಿಯಲ್ಲಿರುವಾಗ; ಯಾವುದೇ ಸಮಯದಲ್ಲಿ ಎದುರಾಳಿಯು ನಿನ್ನನ್ನು ನ್ಯಾಯಾಧೀಶರಿಗೆ ಒಪ್ಪಿಸಬಾರದು ಮತ್ತು ನ್ಯಾಯಾಧೀಶರು ನಿನ್ನನ್ನು ಅಧಿಕಾರಿಗೆ ಒಪ್ಪಿಸುತ್ತಾನೆ ಮತ್ತು ನೀನು ಸೆರೆಮನೆಗೆ ಹಾಕಲ್ಪಡುವೆ. ನಾನು ನಿಮಗೆ ನಿಜವಾಗಿ ಹೇಳುತ್ತೇನೆ, ನೀವು ಸಂಪೂರ್ಣವಾಗಿ ದೂರವನ್ನು ಪಾವತಿಸುವವರೆಗೆ ನೀವು ಅಲ್ಲಿಂದ ಹೊರಬರುವುದಿಲ್ಲ.</w:t>
      </w:r>
    </w:p>
    <w:p/>
    <w:p>
      <w:r xmlns:w="http://schemas.openxmlformats.org/wordprocessingml/2006/main">
        <w:t xml:space="preserve">ಧರ್ಮೋಪದೇಶಕಾಂಡ 21:6 ಮತ್ತು ಆ ಪಟ್ಟಣದ ಹಿರಿಯರೆಲ್ಲರೂ, ಕೊಲ್ಲಲ್ಪಟ್ಟ ಮನುಷ್ಯನ ಪಕ್ಕದಲ್ಲಿ, ಕಣಿವೆಯಲ್ಲಿ ಶಿರಚ್ಛೇದಿಸಲ್ಪಟ್ಟ ಹಸುವಿನ ಮೇಲೆ ತಮ್ಮ ಕೈಗಳನ್ನು ತೊಳೆಯಬೇಕು.</w:t>
      </w:r>
    </w:p>
    <w:p/>
    <w:p>
      <w:r xmlns:w="http://schemas.openxmlformats.org/wordprocessingml/2006/main">
        <w:t xml:space="preserve">ನಗರದ ಹಿರಿಯರು ತಮ್ಮನ್ನು ಶುದ್ಧೀಕರಿಸಲು ಕಣಿವೆಯಲ್ಲಿ ಶಿರಚ್ಛೇದಿತ ಹಸುವಿನ ಮೇಲೆ ಕೈ ತೊಳೆಯುತ್ತಾರೆ.</w:t>
      </w:r>
    </w:p>
    <w:p/>
    <w:p>
      <w:r xmlns:w="http://schemas.openxmlformats.org/wordprocessingml/2006/main">
        <w:t xml:space="preserve">1. ಆಚರಣೆಗಳ ಶಕ್ತಿ: ಪ್ರಾಚೀನ ಕಾಲದಲ್ಲಿ ಶುದ್ಧೀಕರಣ ಆಚರಣೆಗಳ ಮಹತ್ವವನ್ನು ಪರಿಶೀಲಿಸುವುದು</w:t>
      </w:r>
    </w:p>
    <w:p/>
    <w:p>
      <w:r xmlns:w="http://schemas.openxmlformats.org/wordprocessingml/2006/main">
        <w:t xml:space="preserve">2. ವಿಧೇಯತೆಯ ಶಕ್ತಿ: ದೇವರ ಆಜ್ಞೆಗಳನ್ನು ಅನುಸರಿಸುವುದರ ಮಹತ್ವವನ್ನು ಅರ್ಥಮಾಡಿಕೊಳ್ಳುವುದು</w:t>
      </w:r>
    </w:p>
    <w:p/>
    <w:p>
      <w:r xmlns:w="http://schemas.openxmlformats.org/wordprocessingml/2006/main">
        <w:t xml:space="preserve">1. ಯಾಜಕಕಾಂಡ 17:11 - ಯಾಕಂದರೆ ಮಾಂಸದ ಜೀವವು ರಕ್ತದಲ್ಲಿದೆ: ಮತ್ತು ನಿಮ್ಮ ಆತ್ಮಗಳಿಗಾಗಿ ಪ್ರಾಯಶ್ಚಿತ್ತವನ್ನು ಮಾಡಲು ನಾನು ಅದನ್ನು ಯಜ್ಞವೇದಿಯ ಮೇಲೆ ನಿಮಗೆ ಕೊಟ್ಟಿದ್ದೇನೆ, ಏಕೆಂದರೆ ಅದು ಆತ್ಮಕ್ಕೆ ಪ್ರಾಯಶ್ಚಿತ್ತವನ್ನು ಉಂಟುಮಾಡುತ್ತದೆ.</w:t>
      </w:r>
    </w:p>
    <w:p/>
    <w:p>
      <w:r xmlns:w="http://schemas.openxmlformats.org/wordprocessingml/2006/main">
        <w:t xml:space="preserve">2. ಮಾರ್ಕ್ 7: 14-15 - ಮತ್ತು ಅವನು ಎಲ್ಲಾ ಜನರನ್ನು ತನ್ನ ಬಳಿಗೆ ಕರೆದು ಅವರಿಗೆ ಹೇಳಿದನು: ನಿಮ್ಮಲ್ಲಿ ಪ್ರತಿಯೊಬ್ಬರು ನನ್ನ ಮಾತನ್ನು ಕೇಳಿ ಮತ್ತು ಅರ್ಥಮಾಡಿಕೊಳ್ಳಿ: ಒಬ್ಬ ಮನುಷ್ಯನಿಲ್ಲದೆ ಅವನೊಳಗೆ ಪ್ರವೇಶಿಸುವುದು ಅಪವಿತ್ರವಾಗುವುದಿಲ್ಲ. ಅವನು: ಆದರೆ ಅವನಿಂದ ಹೊರಬರುವ ವಸ್ತುಗಳು ಮನುಷ್ಯನನ್ನು ಅಪವಿತ್ರಗೊಳಿಸುತ್ತವೆ.</w:t>
      </w:r>
    </w:p>
    <w:p/>
    <w:p>
      <w:r xmlns:w="http://schemas.openxmlformats.org/wordprocessingml/2006/main">
        <w:t xml:space="preserve">ಧರ್ಮೋಪದೇಶಕಾಂಡ 21:7 ಮತ್ತು ಅವರು ಪ್ರತ್ಯುತ್ತರವಾಗಿ--ನಮ್ಮ ಕೈಗಳು ಈ ರಕ್ತವನ್ನು ಸುರಿಸಲಿಲ್ಲ, ನಮ್ಮ ಕಣ್ಣುಗಳು ಅದನ್ನು ನೋಡಲಿಲ್ಲ.</w:t>
      </w:r>
    </w:p>
    <w:p/>
    <w:p>
      <w:r xmlns:w="http://schemas.openxmlformats.org/wordprocessingml/2006/main">
        <w:t xml:space="preserve">ಬಲಿಪಶುವಿನ ರಕ್ತವನ್ನು ತಾವು ಚೆಲ್ಲಲಿಲ್ಲ ಅಥವಾ ನೋಡಲಿಲ್ಲ ಎಂದು ಹೇಳುವ ಮೂಲಕ ಇಸ್ರೇಲೀಯರು ಅಪರಾಧದಲ್ಲಿ ತಮ್ಮ ಮುಗ್ಧತೆಯನ್ನು ಘೋಷಿಸುತ್ತಾರೆ.</w:t>
      </w:r>
    </w:p>
    <w:p/>
    <w:p>
      <w:r xmlns:w="http://schemas.openxmlformats.org/wordprocessingml/2006/main">
        <w:t xml:space="preserve">1. ನಮ್ಮ ಕ್ರಿಯೆಗಳಿಗೆ ನಾವು ಜವಾಬ್ದಾರರಾಗಿದ್ದೇವೆ ಮತ್ತು ಅವುಗಳ ಬಗ್ಗೆ ಪ್ರಾಮಾಣಿಕವಾಗಿರಬೇಕು.</w:t>
      </w:r>
    </w:p>
    <w:p/>
    <w:p>
      <w:r xmlns:w="http://schemas.openxmlformats.org/wordprocessingml/2006/main">
        <w:t xml:space="preserve">2. ನಮಗೆ ಅನ್ಯಾಯ ಮಾಡಿದವರಿಗೆ ಪ್ರತಿಕ್ರಿಯಿಸುವಾಗ ನಾವು ಸಹಾನುಭೂತಿ ಮತ್ತು ತಿಳುವಳಿಕೆಯನ್ನು ತೋರಿಸಬೇಕು.</w:t>
      </w:r>
    </w:p>
    <w:p/>
    <w:p>
      <w:r xmlns:w="http://schemas.openxmlformats.org/wordprocessingml/2006/main">
        <w:t xml:space="preserve">1. ಮ್ಯಾಥ್ಯೂ 5:39 - "ಆದರೆ ನಾನು ನಿಮಗೆ ಹೇಳುತ್ತೇನೆ, ದುಷ್ಟ ವ್ಯಕ್ತಿಯನ್ನು ವಿರೋಧಿಸಬೇಡಿ. ಯಾರಾದರೂ ನಿಮ್ಮ ಬಲ ಕೆನ್ನೆಗೆ ಹೊಡೆದರೆ, ಅವರ ಇನ್ನೊಂದು ಕೆನ್ನೆಯನ್ನೂ ತಿರುಗಿಸಿ."</w:t>
      </w:r>
    </w:p>
    <w:p/>
    <w:p>
      <w:r xmlns:w="http://schemas.openxmlformats.org/wordprocessingml/2006/main">
        <w:t xml:space="preserve">2. ನಾಣ್ಣುಡಿಗಳು 24: 11-12 - "ಸಾವಿಗೆ ಕರೆದೊಯ್ಯುವವರನ್ನು ರಕ್ಷಿಸು; ವಧೆಯ ಕಡೆಗೆ ಒದ್ದಾಡುತ್ತಿರುವವರನ್ನು ತಡೆದುಕೊಳ್ಳಿ. ಆದರೆ ನಮಗೆ ಇದರ ಬಗ್ಗೆ ಏನೂ ತಿಳಿದಿರಲಿಲ್ಲ ಎಂದು ನೀವು ಹೇಳಿದರೆ, ಹೃದಯವನ್ನು ತೂಗುವವನು ಅದನ್ನು ಗ್ರಹಿಸುವುದಿಲ್ಲವೇ? ನಿಮ್ಮ ಪ್ರಾಣವನ್ನು ಕಾಪಾಡುವವರಿಗೆ ಅದು ತಿಳಿದಿದೆಯೇ? ಅವನು ಎಲ್ಲರಿಗೂ ಅವರು ಮಾಡಿದ್ದಕ್ಕೆ ತಕ್ಕಂತೆ ಪ್ರತಿಫಲವನ್ನು ನೀಡುವುದಿಲ್ಲವೇ?"</w:t>
      </w:r>
    </w:p>
    <w:p/>
    <w:p>
      <w:r xmlns:w="http://schemas.openxmlformats.org/wordprocessingml/2006/main">
        <w:t xml:space="preserve">ಧರ್ಮೋಪದೇಶಕಾಂಡ 21:8 ಓ ಕರ್ತನೇ, ನೀನು ವಿಮೋಚಿಸಿರುವ ನಿನ್ನ ಜನರಾದ ಇಸ್ರಾಯೇಲ್ಯರಿಗೆ ಕರುಣೆಯನ್ನು ತೋರಿಸು, ಮತ್ತು ಇಸ್ರಾಯೇಲ್ಯರ ಆಪಾದನೆಯಲ್ಲಿರುವ ನಿನ್ನ ಜನರ ಮೇಲೆ ನಿರಪರಾಧಿ ರಕ್ತವನ್ನು ಹಾಕಬೇಡ. ಮತ್ತು ರಕ್ತವು ಅವರಿಗೆ ಕ್ಷಮಿಸಲ್ಪಡುತ್ತದೆ.</w:t>
      </w:r>
    </w:p>
    <w:p/>
    <w:p>
      <w:r xmlns:w="http://schemas.openxmlformats.org/wordprocessingml/2006/main">
        <w:t xml:space="preserve">ಈ ಭಾಗವು ಕರುಣೆಯಿಂದ ದೇವರ ಕಡೆಗೆ ತಿರುಗಲು ಮತ್ತು ಮುಗ್ಧರನ್ನು ಕ್ಷಮಿಸಲು ನಮ್ಮನ್ನು ಪ್ರೋತ್ಸಾಹಿಸುತ್ತದೆ.</w:t>
      </w:r>
    </w:p>
    <w:p/>
    <w:p>
      <w:r xmlns:w="http://schemas.openxmlformats.org/wordprocessingml/2006/main">
        <w:t xml:space="preserve">1. ಕ್ಷಮೆಯ ಶಕ್ತಿ: ದೇವರಂತೆ ಪ್ರೀತಿಸಲು ಕಲಿಯುವುದು</w:t>
      </w:r>
    </w:p>
    <w:p/>
    <w:p>
      <w:r xmlns:w="http://schemas.openxmlformats.org/wordprocessingml/2006/main">
        <w:t xml:space="preserve">2. ಕರುಣೆಯಿಂದ ವಿಮೋಚನೆ: ದೇವರ ಅನುಗ್ರಹವನ್ನು ಅನುಭವಿಸುವುದು</w:t>
      </w:r>
    </w:p>
    <w:p/>
    <w:p>
      <w:r xmlns:w="http://schemas.openxmlformats.org/wordprocessingml/2006/main">
        <w:t xml:space="preserve">1. ಮ್ಯಾಥ್ಯೂ 18:21-35 - ಕ್ಷಮಿಸದ ಸೇವಕನ ನೀತಿಕಥೆ</w:t>
      </w:r>
    </w:p>
    <w:p/>
    <w:p>
      <w:r xmlns:w="http://schemas.openxmlformats.org/wordprocessingml/2006/main">
        <w:t xml:space="preserve">2. ಲ್ಯೂಕ್ 6:37 - ನಿರ್ಣಯಿಸಬೇಡಿ, ಮತ್ತು ನೀವು ನಿರ್ಣಯಿಸಲ್ಪಡುವುದಿಲ್ಲ.</w:t>
      </w:r>
    </w:p>
    <w:p/>
    <w:p>
      <w:r xmlns:w="http://schemas.openxmlformats.org/wordprocessingml/2006/main">
        <w:t xml:space="preserve">ಧರ್ಮೋಪದೇಶಕಾಂಡ 21:9 ನೀನು ಕರ್ತನ ದೃಷ್ಟಿಯಲ್ಲಿ ಯಥಾರ್ಥವಾದದ್ದನ್ನು ಮಾಡುವಾಗ ನಿರಪರಾಧಿ ರಕ್ತದ ಅಪರಾಧವನ್ನು ನಿಮ್ಮ ಮಧ್ಯದಿಂದ ತೆಗೆದುಹಾಕುವಿ.</w:t>
      </w:r>
    </w:p>
    <w:p/>
    <w:p>
      <w:r xmlns:w="http://schemas.openxmlformats.org/wordprocessingml/2006/main">
        <w:t xml:space="preserve">ಈ ವಾಕ್ಯವೃಂದವು ನಾವು ದೇವರ ದೃಷ್ಟಿಯಲ್ಲಿ ಸರಿಯಾದದ್ದನ್ನು ಮಾಡಿದಾಗ ಮುಗ್ಧ ರಕ್ತದ ಅಪರಾಧವನ್ನು ದೂರವಿಡುವುದಾಗಿದೆ.</w:t>
      </w:r>
    </w:p>
    <w:p/>
    <w:p>
      <w:r xmlns:w="http://schemas.openxmlformats.org/wordprocessingml/2006/main">
        <w:t xml:space="preserve">1. ದೇವರ ಮುಂದೆ ಸದಾಚಾರ: ವಿಧೇಯತೆಯ ಜೀವನವನ್ನು ನಡೆಸುವುದು</w:t>
      </w:r>
    </w:p>
    <w:p/>
    <w:p>
      <w:r xmlns:w="http://schemas.openxmlformats.org/wordprocessingml/2006/main">
        <w:t xml:space="preserve">2. ಮುಗ್ಧ ರಕ್ತದ ಅಪರಾಧ: ನ್ಯಾಯದ ಜೀವನವನ್ನು ನಡೆಸುವುದು</w:t>
      </w:r>
    </w:p>
    <w:p/>
    <w:p>
      <w:r xmlns:w="http://schemas.openxmlformats.org/wordprocessingml/2006/main">
        <w:t xml:space="preserve">1. ಯೆಶಾಯ 1:17 - "ಒಳ್ಳೆಯದನ್ನು ಮಾಡುವುದನ್ನು ಕಲಿಯಿರಿ; ನ್ಯಾಯವನ್ನು ಹುಡುಕು, ದಬ್ಬಾಳಿಕೆಯನ್ನು ಸರಿಪಡಿಸಿ; ಅನಾಥರಿಗೆ ನ್ಯಾಯವನ್ನು ತರಲು, ವಿಧವೆಯ ಪರವಾಗಿ ವಾದಿಸಿ."</w:t>
      </w:r>
    </w:p>
    <w:p/>
    <w:p>
      <w:r xmlns:w="http://schemas.openxmlformats.org/wordprocessingml/2006/main">
        <w:t xml:space="preserve">2. Micah 6:8 - "ಓ ಮನುಷ್ಯ, ಒಳ್ಳೆಯದು ಏನು ಎಂದು ಅವನು ನಿಮಗೆ ಹೇಳಿದ್ದಾನೆ; ಮತ್ತು ನ್ಯಾಯವನ್ನು ಮಾಡುವುದನ್ನು ಮತ್ತು ದಯೆಯನ್ನು ಪ್ರೀತಿಸುವುದು ಮತ್ತು ನಿಮ್ಮ ದೇವರೊಂದಿಗೆ ನಮ್ರತೆಯಿಂದ ನಡೆದುಕೊಳ್ಳುವುದನ್ನು ಬಿಟ್ಟು ಕರ್ತನು ನಿನ್ನಿಂದ ಏನನ್ನು ಬಯಸುತ್ತಾನೆ?"</w:t>
      </w:r>
    </w:p>
    <w:p/>
    <w:p>
      <w:r xmlns:w="http://schemas.openxmlformats.org/wordprocessingml/2006/main">
        <w:t xml:space="preserve">ಧರ್ಮೋಪದೇಶಕಾಂಡ 21:10 ನೀನು ನಿನ್ನ ಶತ್ರುಗಳ ವಿರುದ್ಧ ಯುದ್ಧಮಾಡಲು ಹೊರಟಾಗ ನಿನ್ನ ದೇವರಾದ ಯೆಹೋವನು ಅವರನ್ನು ನಿನ್ನ ಕೈಗೆ ಒಪ್ಪಿಸಿದಾಗ ನೀನು ಅವರನ್ನು ಸೆರೆಯಲ್ಲಿ ತೆಗೆದುಕೊಂಡೆ.</w:t>
      </w:r>
    </w:p>
    <w:p/>
    <w:p>
      <w:r xmlns:w="http://schemas.openxmlformats.org/wordprocessingml/2006/main">
        <w:t xml:space="preserve">ಯುದ್ಧಕ್ಕೆ ಹೋಗುವಾಗ, ಶತ್ರುಗಳನ್ನು ಸೋಲಿಸಿ ಬಂಧಿಯಾಗಿ ತೆಗೆದುಕೊಂಡರೆ, ಧರ್ಮೋಪದೇಶಕಾಂಡ 21:10 ಅನ್ವಯಿಸುತ್ತದೆ.</w:t>
      </w:r>
    </w:p>
    <w:p/>
    <w:p>
      <w:r xmlns:w="http://schemas.openxmlformats.org/wordprocessingml/2006/main">
        <w:t xml:space="preserve">1. ಕ್ರಿಸ್ತನು: ನಮ್ಮ ನಿಜವಾದ ಯೋಧ - ರೋಮನ್ನರು 8:37</w:t>
      </w:r>
    </w:p>
    <w:p/>
    <w:p>
      <w:r xmlns:w="http://schemas.openxmlformats.org/wordprocessingml/2006/main">
        <w:t xml:space="preserve">2. ಯುದ್ಧದಲ್ಲಿ ಭಗವಂತನ ಶಕ್ತಿ - ಯೆಶಾಯ 59:19</w:t>
      </w:r>
    </w:p>
    <w:p/>
    <w:p>
      <w:r xmlns:w="http://schemas.openxmlformats.org/wordprocessingml/2006/main">
        <w:t xml:space="preserve">1. ಕೀರ್ತನೆ 27:1 - ಕರ್ತನು ನನ್ನ ಬೆಳಕು ಮತ್ತು ನನ್ನ ರಕ್ಷಣೆ; ನಾನು ಯಾರಿಗೆ ಭಯಪಡಲಿ? ಕರ್ತನು ನನ್ನ ಜೀವದ ಶಕ್ತಿ; ನಾನು ಯಾರಿಗೆ ಭಯಪಡಲಿ?</w:t>
      </w:r>
    </w:p>
    <w:p/>
    <w:p>
      <w:r xmlns:w="http://schemas.openxmlformats.org/wordprocessingml/2006/main">
        <w:t xml:space="preserve">2. ಕೀರ್ತನೆ 18:39 - ಯುದ್ಧಕ್ಕಾಗಿ ನೀನು ನನ್ನನ್ನು ಸಜ್ಜುಗೊಳಿಸಿದ್ದೀ; ನನ್ನ ವಿರುದ್ಧ ಎದ್ದವರನ್ನು ನನ್ನ ಕೆಳಗೆ ಮುಳುಗುವಂತೆ ಮಾಡಿದಿ.</w:t>
      </w:r>
    </w:p>
    <w:p/>
    <w:p>
      <w:r xmlns:w="http://schemas.openxmlformats.org/wordprocessingml/2006/main">
        <w:t xml:space="preserve">ಧರ್ಮೋಪದೇಶಕಾಂಡ 21:11 ಮತ್ತು ಸೆರೆಯಾಳುಗಳಲ್ಲಿ ಒಬ್ಬ ಸುಂದರ ಮಹಿಳೆಯನ್ನು ನೋಡಿ, ಮತ್ತು ನೀವು ಅವಳನ್ನು ನಿಮ್ಮ ಹೆಂಡತಿಗೆ ಹೊಂದಬೇಕೆಂದು ಬಯಸುತ್ತೀರಿ;</w:t>
      </w:r>
    </w:p>
    <w:p/>
    <w:p>
      <w:r xmlns:w="http://schemas.openxmlformats.org/wordprocessingml/2006/main">
        <w:t xml:space="preserve">ಭಾಗವು ಬೇರೊಬ್ಬರಿಗೆ ಸೇರಿದ್ದನ್ನು ಅಪೇಕ್ಷಿಸಬೇಡಿ ಎಂಬ ದೇವರ ಆಜ್ಞೆಯ ಬಗ್ಗೆ ಹೇಳುತ್ತದೆ, ನಿರ್ದಿಷ್ಟವಾಗಿ ಸೆರೆಯಾಳುಗಳನ್ನು ಉಲ್ಲೇಖಿಸುತ್ತದೆ.</w:t>
      </w:r>
    </w:p>
    <w:p/>
    <w:p>
      <w:r xmlns:w="http://schemas.openxmlformats.org/wordprocessingml/2006/main">
        <w:t xml:space="preserve">1: "ಕೋವೆಟಿಂಗ್ ಅಪಾಯ"</w:t>
      </w:r>
    </w:p>
    <w:p/>
    <w:p>
      <w:r xmlns:w="http://schemas.openxmlformats.org/wordprocessingml/2006/main">
        <w:t xml:space="preserve">2: "ತೃಪ್ತಿಯ ಪ್ರಾಮುಖ್ಯತೆ"</w:t>
      </w:r>
    </w:p>
    <w:p/>
    <w:p>
      <w:r xmlns:w="http://schemas.openxmlformats.org/wordprocessingml/2006/main">
        <w:t xml:space="preserve">1: ಫಿಲಿಪ್ಪಿಯವರಿಗೆ 4:11-12 - "ನಾನು ಅವಶ್ಯಕತೆಯಿರುವ ಬಗ್ಗೆ ಹೇಳುತ್ತಿಲ್ಲ, ಏಕೆಂದರೆ ನಾನು ಯಾವುದೇ ಪರಿಸ್ಥಿತಿಯಲ್ಲಿ ತೃಪ್ತನಾಗಲು ಕಲಿತಿದ್ದೇನೆ. ನನಗೆ ಹೇಗೆ ತಗ್ಗಿಸಬೇಕೆಂದು ನನಗೆ ತಿಳಿದಿದೆ ಮತ್ತು ಹೇಗೆ ಸಮೃದ್ಧಿಯಾಗಬೇಕೆಂದು ನನಗೆ ತಿಳಿದಿದೆ. ಮತ್ತು ಪ್ರತಿಯೊಂದು ಸಂದರ್ಭದಲ್ಲೂ, ನಾನು ಸಾಕಷ್ಟು ಮತ್ತು ಹಸಿವು, ಸಮೃದ್ಧಿ ಮತ್ತು ಅಗತ್ಯವನ್ನು ಎದುರಿಸುವ ರಹಸ್ಯವನ್ನು ಕಲಿತಿದ್ದೇನೆ."</w:t>
      </w:r>
    </w:p>
    <w:p/>
    <w:p>
      <w:r xmlns:w="http://schemas.openxmlformats.org/wordprocessingml/2006/main">
        <w:t xml:space="preserve">2: ಜೇಮ್ಸ್ 4: 1-2 - "ಯಾವ ಜಗಳಗಳನ್ನು ಉಂಟುಮಾಡುತ್ತದೆ ಮತ್ತು ನಿಮ್ಮ ನಡುವೆ ಜಗಳಗಳನ್ನು ಉಂಟುಮಾಡುತ್ತದೆ? ನಿಮ್ಮ ಭಾವೋದ್ರೇಕಗಳು ನಿಮ್ಮೊಳಗೆ ಯುದ್ಧದಲ್ಲಿರುವುದು ಇದೇ ಅಲ್ಲವೇ? ನೀವು ಬಯಸುತ್ತೀರಿ ಮತ್ತು ಹೊಂದಿಲ್ಲ, ಆದ್ದರಿಂದ ನೀವು ಕೊಲ್ಲುತ್ತೀರಿ. ನೀವು ಆಸೆಪಡುತ್ತೀರಿ ಮತ್ತು ಪಡೆಯಲು ಸಾಧ್ಯವಿಲ್ಲ. , ಆದ್ದರಿಂದ ನೀವು ಜಗಳವಾಡುತ್ತೀರಿ ಮತ್ತು ಜಗಳವಾಡುತ್ತೀರಿ."</w:t>
      </w:r>
    </w:p>
    <w:p/>
    <w:p>
      <w:r xmlns:w="http://schemas.openxmlformats.org/wordprocessingml/2006/main">
        <w:t xml:space="preserve">ಧರ್ಮೋಪದೇಶಕಾಂಡ 21:12 ಆಗ ನೀನು ಅವಳನ್ನು ನಿನ್ನ ಮನೆಗೆ ಕರೆದುಕೊಂಡು ಬರಬೇಕು; ಮತ್ತು ಅವಳು ತನ್ನ ತಲೆಯನ್ನು ಬೋಳಿಸಿಕೊಳ್ಳಬೇಕು ಮತ್ತು ತನ್ನ ಉಗುರುಗಳನ್ನು ಕತ್ತರಿಸಬೇಕು;</w:t>
      </w:r>
    </w:p>
    <w:p/>
    <w:p>
      <w:r xmlns:w="http://schemas.openxmlformats.org/wordprocessingml/2006/main">
        <w:t xml:space="preserve">ಯುದ್ಧದಲ್ಲಿ ಸೆರೆಹಿಡಿಯಲ್ಪಟ್ಟ ಮಹಿಳೆಯನ್ನು ಮನೆಗೆ ಕರೆತಂದಾಗ ಅವಳ ತಲೆಯನ್ನು ಬೋಳಿಸಬೇಕು ಮತ್ತು ಅವಳ ಉಗುರುಗಳನ್ನು ಕತ್ತರಿಸಬೇಕು.</w:t>
      </w:r>
    </w:p>
    <w:p/>
    <w:p>
      <w:r xmlns:w="http://schemas.openxmlformats.org/wordprocessingml/2006/main">
        <w:t xml:space="preserve">1. ದಿ ಕ್ಯಾಪ್ಟಿವ್ ವುಮನ್: ಎ ಪಿಕ್ಚರ್ ಆಫ್ ರಿಡೆಂಪ್ಶನ್</w:t>
      </w:r>
    </w:p>
    <w:p/>
    <w:p>
      <w:r xmlns:w="http://schemas.openxmlformats.org/wordprocessingml/2006/main">
        <w:t xml:space="preserve">2. ದೇವರ ಯೋಜನೆಯಲ್ಲಿ ಹೆಡ್ ಶೇವಿಂಗ್ ಮತ್ತು ನೇಲ್ ಪ್ಯಾರಿಂಗ್‌ನ ಅರ್ಥ</w:t>
      </w:r>
    </w:p>
    <w:p/>
    <w:p>
      <w:r xmlns:w="http://schemas.openxmlformats.org/wordprocessingml/2006/main">
        <w:t xml:space="preserve">1. ಯೆಶಾಯ 61: 4 - ಅವರು ಹಳೆಯ ತ್ಯಾಜ್ಯಗಳನ್ನು ನಿರ್ಮಿಸುವರು, ಅವರು ಮೊದಲಿನ ಹಾಳುಗಳನ್ನು ಎಬ್ಬಿಸುವರು ಮತ್ತು ಅವರು ಅನೇಕ ತಲೆಮಾರುಗಳ ನಿರ್ಜನವಾದ ನಗರಗಳನ್ನು ಸರಿಪಡಿಸುವರು.</w:t>
      </w:r>
    </w:p>
    <w:p/>
    <w:p>
      <w:r xmlns:w="http://schemas.openxmlformats.org/wordprocessingml/2006/main">
        <w:t xml:space="preserve">2. ಗಲಾಷಿಯನ್ಸ್ 6:15 - ಕ್ರಿಸ್ತ ಯೇಸುವಿನಲ್ಲಿ ಸುನ್ನತಿಯಾಗಲಿ ಸುನ್ನತಿಯಾಗಲಿ ಯಾವುದೇ ಪ್ರಯೋಜನವಾಗುವುದಿಲ್ಲ, ಆದರೆ ಹೊಸ ಜೀವಿ.</w:t>
      </w:r>
    </w:p>
    <w:p/>
    <w:p>
      <w:r xmlns:w="http://schemas.openxmlformats.org/wordprocessingml/2006/main">
        <w:t xml:space="preserve">ಧರ್ಮೋಪದೇಶಕಾಂಡ 21:13 ಮತ್ತು ಅವಳು ತನ್ನ ಸೆರೆಯಲ್ಲಿದ್ದ ಬಟ್ಟೆಗಳನ್ನು ತನ್ನಿಂದ ತೊಡೆದುಹಾಕಬೇಕು ಮತ್ತು ನಿನ್ನ ಮನೆಯಲ್ಲಿ ಉಳಿಯಬೇಕು ಮತ್ತು ತನ್ನ ತಂದೆ ಮತ್ತು ತಾಯಿಯ ಬಗ್ಗೆ ಪೂರ್ಣ ತಿಂಗಳು ಗೋಳಾಡಬೇಕು; ಮತ್ತು ಅವಳು ನಿನ್ನ ಹೆಂಡತಿಯಾಗಬೇಕು.</w:t>
      </w:r>
    </w:p>
    <w:p/>
    <w:p>
      <w:r xmlns:w="http://schemas.openxmlformats.org/wordprocessingml/2006/main">
        <w:t xml:space="preserve">ಯುದ್ಧದಲ್ಲಿ ಬಂಧಿತಳಾಗಿರುವ ಮಹಿಳೆಯು ತನ್ನ ಬಂಧಿತನನ್ನು ಮದುವೆಯಾಗಲು ಅನುಮತಿಸುವ ಮೊದಲು ಒಂದು ತಿಂಗಳ ಕಾಲ ತನ್ನ ಹೆತ್ತವರನ್ನು ಶೋಕಿಸಬೇಕು.</w:t>
      </w:r>
    </w:p>
    <w:p/>
    <w:p>
      <w:r xmlns:w="http://schemas.openxmlformats.org/wordprocessingml/2006/main">
        <w:t xml:space="preserve">1. ದ ಪವರ್ ಆಫ್ ಮೌರ್ನಿಂಗ್: ಎ ರಿಫ್ಲೆಕ್ಷನ್ ಆನ್ ಡಿಯೂಟರೋನಮಿ 21:13</w:t>
      </w:r>
    </w:p>
    <w:p/>
    <w:p>
      <w:r xmlns:w="http://schemas.openxmlformats.org/wordprocessingml/2006/main">
        <w:t xml:space="preserve">2. ಪ್ರೀತಿಸಲು ಮತ್ತು ಪಾಲಿಸಲು: ಎ ಡಿಯೂಟರೋನಮಿ 21:13 ಮದುವೆ</w:t>
      </w:r>
    </w:p>
    <w:p/>
    <w:p>
      <w:r xmlns:w="http://schemas.openxmlformats.org/wordprocessingml/2006/main">
        <w:t xml:space="preserve">1. ಯೆಶಾಯ 61: 3 - "ಚೀಯೋನಿನಲ್ಲಿ ಶೋಕಿಸುವವರನ್ನು ಸಾಂತ್ವನಗೊಳಿಸಲು, ಅವರಿಗೆ ಬೂದಿಗೆ ಸೌಂದರ್ಯವನ್ನು ನೀಡಲು, ದುಃಖಕ್ಕೆ ಸಂತೋಷದ ತೈಲವನ್ನು, ದುಃಖದ ಆತ್ಮಕ್ಕೆ ಹೊಗಳಿಕೆಯ ವಸ್ತ್ರವನ್ನು ನೀಡಲು; ಅವರು ನೀತಿಯ ಮರಗಳೆಂದು ಕರೆಯಲ್ಪಡುತ್ತಾರೆ, ಭಗವಂತನ ನೆಡುವಿಕೆ, ಆತನು ಮಹಿಮೆ ಹೊಂದಬಹುದು."</w:t>
      </w:r>
    </w:p>
    <w:p/>
    <w:p>
      <w:r xmlns:w="http://schemas.openxmlformats.org/wordprocessingml/2006/main">
        <w:t xml:space="preserve">2. 1 ಥೆಸಲೊನೀಕದವರಿಗೆ 4:13-14 - "ಆದರೆ, ಸಹೋದರರೇ, ನಿದ್ರಿಸಿದವರ ಬಗ್ಗೆ ನೀವು ಅಜ್ಞಾನಿಗಳಾಗಬೇಕೆಂದು ನಾನು ಬಯಸುವುದಿಲ್ಲ, ಏಕೆಂದರೆ ನೀವು ಯಾವುದೇ ಭರವಸೆಯಿಲ್ಲದ ಇತರರಂತೆ ದುಃಖಿಸಬಾರದು. ಏಕೆಂದರೆ ಯೇಸು ಸತ್ತನು ಮತ್ತು ಪುನರುತ್ಥಾನಗೊಂಡನು ಎಂದು ನಾವು ನಂಬಿದರೆ , ಹಾಗೆಯೇ ದೇವರು ಯೇಸುವಿನಲ್ಲಿ ಮಲಗುವವರನ್ನು ತನ್ನೊಂದಿಗೆ ಕರೆತರುತ್ತಾನೆ."</w:t>
      </w:r>
    </w:p>
    <w:p/>
    <w:p>
      <w:r xmlns:w="http://schemas.openxmlformats.org/wordprocessingml/2006/main">
        <w:t xml:space="preserve">ಧರ್ಮೋಪದೇಶಕಾಂಡ 21:14 ಮತ್ತು ಅದು ಹೀಗಿರುತ್ತದೆ, ನಿನಗೆ ಅವಳಲ್ಲಿ ಸಂತೋಷವಿಲ್ಲದಿದ್ದರೆ, ಅವಳು ಬಯಸಿದ ಸ್ಥಳಕ್ಕೆ ಅವಳನ್ನು ಹೋಗಲು ಬಿಡಬೇಕು; ಆದರೆ ನೀನು ಅವಳನ್ನು ಹಣಕ್ಕಾಗಿ ಮಾರಬಾರದು, ನೀನು ಅವಳನ್ನು ವಿನಮ್ರಗೊಳಿಸಿದ್ದರಿಂದ ಅವಳನ್ನು ವ್ಯಾಪಾರ ಮಾಡಬಾರದು.</w:t>
      </w:r>
    </w:p>
    <w:p/>
    <w:p>
      <w:r xmlns:w="http://schemas.openxmlformats.org/wordprocessingml/2006/main">
        <w:t xml:space="preserve">ಈ ಭಾಗವು ಮಹಿಳೆಯರ ಕಡೆಗೆ ಗೌರವವನ್ನು ತೋರಿಸುವುದರ ಪ್ರಾಮುಖ್ಯತೆಯನ್ನು ಎತ್ತಿ ತೋರಿಸುತ್ತದೆ ಮತ್ತು ಅವರ ಲಾಭವನ್ನು ತೆಗೆದುಕೊಳ್ಳುವುದಿಲ್ಲ.</w:t>
      </w:r>
    </w:p>
    <w:p/>
    <w:p>
      <w:r xmlns:w="http://schemas.openxmlformats.org/wordprocessingml/2006/main">
        <w:t xml:space="preserve">1. ಮಹಿಳೆಯರ ಘನತೆ: ಗೌರವ ಮತ್ತು ಗೌರವವನ್ನು ತೋರಿಸುವುದು.</w:t>
      </w:r>
    </w:p>
    <w:p/>
    <w:p>
      <w:r xmlns:w="http://schemas.openxmlformats.org/wordprocessingml/2006/main">
        <w:t xml:space="preserve">2. ದೇವರ ವಾಕ್ಯಕ್ಕೆ ಅನುಸಾರವಾಗಿ ಇತರರೊಂದಿಗೆ ನ್ಯಾಯಯುತವಾಗಿ ವ್ಯವಹರಿಸುವುದು.</w:t>
      </w:r>
    </w:p>
    <w:p/>
    <w:p>
      <w:r xmlns:w="http://schemas.openxmlformats.org/wordprocessingml/2006/main">
        <w:t xml:space="preserve">1. ಎಫೆಸಿಯನ್ಸ್ 5:25-33 ಕ್ರಿಸ್ತನು ಚರ್ಚ್ ಅನ್ನು ಪ್ರೀತಿಸುವಂತೆ ಗಂಡಂದಿರು ತಮ್ಮ ಹೆಂಡತಿಯರನ್ನು ಪ್ರೀತಿಸಬೇಕು.</w:t>
      </w:r>
    </w:p>
    <w:p/>
    <w:p>
      <w:r xmlns:w="http://schemas.openxmlformats.org/wordprocessingml/2006/main">
        <w:t xml:space="preserve">2. 1 ಪೇತ್ರ 3:7 ಗಂಡಂದಿರು ತಮ್ಮ ಹೆಂಡತಿಯರನ್ನು ಗೌರವದಿಂದ ನಡೆಸಿಕೊಳ್ಳಬೇಕು.</w:t>
      </w:r>
    </w:p>
    <w:p/>
    <w:p>
      <w:r xmlns:w="http://schemas.openxmlformats.org/wordprocessingml/2006/main">
        <w:t xml:space="preserve">ಧರ್ಮೋಪದೇಶಕಾಂಡ 21:15 ಒಬ್ಬ ಮನುಷ್ಯನಿಗೆ ಇಬ್ಬರು ಹೆಂಡತಿಯರಿದ್ದರೆ, ಒಬ್ಬರು ಪ್ರಿಯರು ಮತ್ತು ಇನ್ನೊಬ್ಬರು ದ್ವೇಷಿಸುತ್ತಿದ್ದರು, ಮತ್ತು ಅವರು ಅವನಿಗೆ ಮಕ್ಕಳನ್ನು ಜನಿಸಿದರೆ, ಪ್ರೀತಿಪಾತ್ರರು ಮತ್ತು ದ್ವೇಷಿಸುತ್ತಾರೆ; ಮತ್ತು ಚೊಚ್ಚಲ ಮಗನು ಅವಳಾಗಿದ್ದರೆ ದ್ವೇಷಿಸುತ್ತಿದ್ದನು.</w:t>
      </w:r>
    </w:p>
    <w:p/>
    <w:p>
      <w:r xmlns:w="http://schemas.openxmlformats.org/wordprocessingml/2006/main">
        <w:t xml:space="preserve">ಇಬ್ಬರು ಹೆಂಡತಿಯರನ್ನು ಹೊಂದಿರುವ ಮನುಷ್ಯನು ಇಬ್ಬರಿಂದಲೂ ಮಕ್ಕಳನ್ನು ಹೊಂದಿದ್ದಾನೆ ಮತ್ತು ಮೊದಲನೆಯವನು ಅವನು ದ್ವೇಷಿಸುವವನಾಗಿದ್ದರೆ, ಮೋಶೆಯ ಕಾನೂನು ಹೇಳುತ್ತದೆ ಚೊಚ್ಚಲ ಮಕ್ಕಳ ಹಕ್ಕುಗಳನ್ನು ಇನ್ನೂ ಗಮನಿಸಬೇಕು.</w:t>
      </w:r>
    </w:p>
    <w:p/>
    <w:p>
      <w:r xmlns:w="http://schemas.openxmlformats.org/wordprocessingml/2006/main">
        <w:t xml:space="preserve">1. "ಬೇಷರತ್ತಾದ ಪ್ರೀತಿಯ ಮೌಲ್ಯ"</w:t>
      </w:r>
    </w:p>
    <w:p/>
    <w:p>
      <w:r xmlns:w="http://schemas.openxmlformats.org/wordprocessingml/2006/main">
        <w:t xml:space="preserve">2. "ನಾವು ಪ್ರೀತಿಸಲು ಹೆಣಗಾಡುವವರನ್ನು ಗೌರವಿಸುವುದು"</w:t>
      </w:r>
    </w:p>
    <w:p/>
    <w:p>
      <w:r xmlns:w="http://schemas.openxmlformats.org/wordprocessingml/2006/main">
        <w:t xml:space="preserve">1. ರೋಮನ್ನರು 12: 9-10 - ಪ್ರೀತಿ ಪ್ರಾಮಾಣಿಕವಾಗಿರಬೇಕು. ಕೆಟ್ಟದ್ದನ್ನು ದ್ವೇಷಿಸಿ; ಒಳ್ಳೆಯದಕ್ಕೆ ಅಂಟಿಕೊಳ್ಳಿ.</w:t>
      </w:r>
    </w:p>
    <w:p/>
    <w:p>
      <w:r xmlns:w="http://schemas.openxmlformats.org/wordprocessingml/2006/main">
        <w:t xml:space="preserve">2. 1 ಕೊರಿಂಥಿಯಾನ್ಸ್ 13: 4-7 - ಪ್ರೀತಿ ತಾಳ್ಮೆ, ಪ್ರೀತಿ ದಯೆ. ಅದು ಅಸೂಯೆಪಡುವುದಿಲ್ಲ, ಹೆಮ್ಮೆಪಡುವುದಿಲ್ಲ, ಹೆಮ್ಮೆಪಡುವುದಿಲ್ಲ. ಅದು ಇತರರನ್ನು ಅವಮಾನಿಸುವುದಿಲ್ಲ, ಅದು ಸ್ವಾರ್ಥಿಯಲ್ಲ, ಅದು ಸುಲಭವಾಗಿ ಕೋಪಗೊಳ್ಳುವುದಿಲ್ಲ, ಅದು ಯಾವುದೇ ತಪ್ಪುಗಳ ದಾಖಲೆಯನ್ನು ಇಡುವುದಿಲ್ಲ.</w:t>
      </w:r>
    </w:p>
    <w:p/>
    <w:p>
      <w:r xmlns:w="http://schemas.openxmlformats.org/wordprocessingml/2006/main">
        <w:t xml:space="preserve">ಧರ್ಮೋಪದೇಶಕಾಂಡ 21:16 ಅವನು ತನ್ನ ಮಕ್ಕಳನ್ನು ಸ್ವಾಧೀನಪಡಿಸಿಕೊಳ್ಳುವಾಗ ಅವನು ದ್ವೇಷಿಸುವವನ ಮಗನಿಗಿಂತ ಮೊದಲು ಪ್ರೀತಿಯ ಚೊಚ್ಚಲ ಮಗನನ್ನು ಮಾಡಬಾರದು.</w:t>
      </w:r>
    </w:p>
    <w:p/>
    <w:p>
      <w:r xmlns:w="http://schemas.openxmlformats.org/wordprocessingml/2006/main">
        <w:t xml:space="preserve">1: ದೇವರು ನ್ಯಾಯ ಮತ್ತು ನ್ಯಾಯವನ್ನು ಗೌರವಿಸುತ್ತಾನೆ; ನಮ್ಮ ಸಂಬಂಧಗಳಲ್ಲಿ ವಿಶೇಷವಾಗಿ ನಮ್ಮ ಕುಟುಂಬದೊಂದಿಗೆ ನಾವು ಅದೇ ರೀತಿ ಮಾಡಬೇಕೆಂದು ಅವನು ನಿರೀಕ್ಷಿಸುತ್ತಾನೆ.</w:t>
      </w:r>
    </w:p>
    <w:p/>
    <w:p>
      <w:r xmlns:w="http://schemas.openxmlformats.org/wordprocessingml/2006/main">
        <w:t xml:space="preserve">2: ನಿರ್ಧಾರಗಳನ್ನು ತೆಗೆದುಕೊಳ್ಳುವಾಗ ನಮ್ಮ ಭಾವನೆಗಳು ನಮ್ಮ ತೀರ್ಪನ್ನು ಮಬ್ಬಾಗಿಸಲು ಬಿಡಬಾರದು; ನಮ್ಮ ಎಲ್ಲಾ ವ್ಯವಹಾರಗಳಲ್ಲಿ ನಾವು ನ್ಯಾಯ ಮತ್ತು ನ್ಯಾಯಯುತವಾಗಿರಬೇಕೆಂದು ದೇವರು ಬಯಸುತ್ತಾನೆ.</w:t>
      </w:r>
    </w:p>
    <w:p/>
    <w:p>
      <w:r xmlns:w="http://schemas.openxmlformats.org/wordprocessingml/2006/main">
        <w:t xml:space="preserve">1: ಜೇಮ್ಸ್ 2: 8-9 ನೀವು ನಿಜವಾಗಿಯೂ ಧರ್ಮಗ್ರಂಥದ ಪ್ರಕಾರ ರಾಜ ಕಾನೂನನ್ನು ಪೂರೈಸಿದರೆ, ನಿಮ್ಮ ನೆರೆಯವರನ್ನು ನಿಮ್ಮಂತೆಯೇ ಪ್ರೀತಿಸಬೇಕು, ನೀವು ಚೆನ್ನಾಗಿ ಮಾಡುತ್ತಿದ್ದೀರಿ. ಆದರೆ ನೀವು ಪಕ್ಷಪಾತವನ್ನು ತೋರಿಸಿದರೆ, ನೀವು ಪಾಪವನ್ನು ಮಾಡುತ್ತಿದ್ದೀರಿ ಮತ್ತು ಕಾನೂನಿನ ಮೂಲಕ ಅಪರಾಧಿಗಳೆಂದು ನಿರ್ಣಯಿಸಲ್ಪಡುತ್ತೀರಿ.</w:t>
      </w:r>
    </w:p>
    <w:p/>
    <w:p>
      <w:r xmlns:w="http://schemas.openxmlformats.org/wordprocessingml/2006/main">
        <w:t xml:space="preserve">2: ಗಲಾತ್ಯ 6:7-8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ಧರ್ಮೋಪದೇಶಕಾಂಡ 21:17 ಆದರೆ ಅವನು ದ್ವೇಷಿಸುವವನ ಮಗನನ್ನು ಚೊಚ್ಚಲ ಮಗುವಿಗೆ ಅಂಗೀಕರಿಸಬೇಕು, ತನಗಿರುವ ಎಲ್ಲದರಲ್ಲಿ ಎರಡರಷ್ಟು ಪಾಲನ್ನು ಕೊಡುತ್ತಾನೆ; ಚೊಚ್ಚಲ ಮಕ್ಕಳ ಹಕ್ಕು ಅವನದು.</w:t>
      </w:r>
    </w:p>
    <w:p/>
    <w:p>
      <w:r xmlns:w="http://schemas.openxmlformats.org/wordprocessingml/2006/main">
        <w:t xml:space="preserve">ದ್ವೇಷಿಸುವವನ ಮಗನನ್ನು ಚೊಚ್ಚಲ ಎಂದು ಒಪ್ಪಿಕೊಳ್ಳಲು ತಂದೆ ಬಾಧ್ಯತೆ ಹೊಂದಿದ್ದಾನೆ ಮತ್ತು ಅವನಲ್ಲಿರುವ ಎಲ್ಲದರ ಎರಡು ಭಾಗವನ್ನು ಅವನಿಗೆ ನೀಡುತ್ತಾನೆ. ಏಕೆಂದರೆ ಚೊಚ್ಚಲ ಮಗು ಅವನ ಶಕ್ತಿಯ ಪ್ರಾರಂಭವಾಗಿದೆ.</w:t>
      </w:r>
    </w:p>
    <w:p/>
    <w:p>
      <w:r xmlns:w="http://schemas.openxmlformats.org/wordprocessingml/2006/main">
        <w:t xml:space="preserve">1. ದೇವರ ಯೋಜನೆಯನ್ನು ಅಂಗೀಕರಿಸುವುದು: ಅನಾನುಕೂಲವನ್ನು ಅಳವಡಿಸಿಕೊಳ್ಳುವುದು</w:t>
      </w:r>
    </w:p>
    <w:p/>
    <w:p>
      <w:r xmlns:w="http://schemas.openxmlformats.org/wordprocessingml/2006/main">
        <w:t xml:space="preserve">2. ನಮ್ಮ ಜವಾಬ್ದಾರಿಯನ್ನು ಗುರುತಿಸುವುದು: ಪ್ರೀತಿಸದವರನ್ನು ಗೌರವಿಸುವುದು</w:t>
      </w:r>
    </w:p>
    <w:p/>
    <w:p>
      <w:r xmlns:w="http://schemas.openxmlformats.org/wordprocessingml/2006/main">
        <w:t xml:space="preserve">1. ಜೆನೆಸಿಸ್ 49: 3-4 - "ರೂಬೆನ್, ನೀನು ನನ್ನ ಚೊಚ್ಚಲ ಮಗು, ನನ್ನ ಶಕ್ತಿ, ನನ್ನ ಶಕ್ತಿಯ ಮೊದಲ ಚಿಹ್ನೆ, ಗೌರವದಲ್ಲಿ ಶ್ರೇಷ್ಠತೆ, ಶಕ್ತಿಯಲ್ಲಿ ಶ್ರೇಷ್ಠತೆ ನಿಮ್ಮ ತಂದೆಯ ಹಾಸಿಗೆಯ ಮೇಲೆ, ನನ್ನ ಮಂಚದ ಮೇಲೆ ಮತ್ತು ಅದನ್ನು ಅಪವಿತ್ರಗೊಳಿಸಿದರು.</w:t>
      </w:r>
    </w:p>
    <w:p/>
    <w:p>
      <w:r xmlns:w="http://schemas.openxmlformats.org/wordprocessingml/2006/main">
        <w:t xml:space="preserve">2. ಕೀರ್ತನೆ 127: 3-5 - "ಇಗೋ, ಮಕ್ಕಳು ಭಗವಂತನಿಂದ ಪರಂಪರೆ, ಗರ್ಭದ ಫಲವು ಪ್ರತಿಫಲವಾಗಿದೆ, ಯೋಧನ ಕೈಯಲ್ಲಿ ಬಾಣಗಳಂತೆ ಯೌವನದ ಮಕ್ಕಳು, ತುಂಬುವ ಮನುಷ್ಯನು ಧನ್ಯನು ಗೇಟ್‌ನಲ್ಲಿ ತನ್ನ ಶತ್ರುಗಳೊಂದಿಗೆ ಮಾತನಾಡುವಾಗ ಅವನು ನಾಚಿಕೆಪಡುವದಿಲ್ಲ.</w:t>
      </w:r>
    </w:p>
    <w:p/>
    <w:p>
      <w:r xmlns:w="http://schemas.openxmlformats.org/wordprocessingml/2006/main">
        <w:t xml:space="preserve">ಧರ್ಮೋಪದೇಶಕಾಂಡ 21:18 ಒಬ್ಬ ಮನುಷ್ಯನು ಹಠಮಾರಿ ಮತ್ತು ದಂಗೆಕೋರ ಮಗನನ್ನು ಹೊಂದಿದ್ದರೆ, ಅವನು ತನ್ನ ತಂದೆಯ ಮಾತಿಗೆ ಅಥವಾ ತಾಯಿಯ ಮಾತಿಗೆ ವಿಧೇಯನಾಗದಿದ್ದರೆ ಮತ್ತು ಅವರು ಅವನನ್ನು ಶಿಕ್ಷಿಸಿದಾಗ ಅವರಿಗೆ ಕಿವಿಗೊಡುವುದಿಲ್ಲ.</w:t>
      </w:r>
    </w:p>
    <w:p/>
    <w:p>
      <w:r xmlns:w="http://schemas.openxmlformats.org/wordprocessingml/2006/main">
        <w:t xml:space="preserve">ಈ ವಾಕ್ಯವೃಂದವು ಮನುಷ್ಯನ ಮೊಂಡುತನದ ಮತ್ತು ಬಂಡಾಯಗಾರ ಮಗನ ಬಗ್ಗೆ ಮಾತನಾಡುತ್ತದೆ, ಅವನು ತನ್ನ ಹೆತ್ತವರನ್ನು ಶಿಸ್ತು ಮಾಡಿದರೂ ಸಹ ಪಾಲಿಸುವುದಿಲ್ಲ.</w:t>
      </w:r>
    </w:p>
    <w:p/>
    <w:p>
      <w:r xmlns:w="http://schemas.openxmlformats.org/wordprocessingml/2006/main">
        <w:t xml:space="preserve">1. ಪೋಷಕರಲ್ಲಿ ಅಧಿಕಾರದ ಶಕ್ತಿ</w:t>
      </w:r>
    </w:p>
    <w:p/>
    <w:p>
      <w:r xmlns:w="http://schemas.openxmlformats.org/wordprocessingml/2006/main">
        <w:t xml:space="preserve">2. ಗೌರವಾನ್ವಿತ ಮಕ್ಕಳನ್ನು ಬೆಳೆಸುವಲ್ಲಿ ಶಿಸ್ತಿನ ಪಾತ್ರ</w:t>
      </w:r>
    </w:p>
    <w:p/>
    <w:p>
      <w:r xmlns:w="http://schemas.openxmlformats.org/wordprocessingml/2006/main">
        <w:t xml:space="preserve">1. ನಾಣ್ಣುಡಿಗಳು 22: 6 - "ಮಗುವಿಗೆ ಅವನು ಹೋಗಬೇಕಾದ ಮಾರ್ಗದಲ್ಲಿ ತರಬೇತಿ ನೀಡು, ಮತ್ತು ಅವನು ವಯಸ್ಸಾದಾಗ ಅವನು ಅದನ್ನು ಬಿಟ್ಟು ಹೋಗುವುದಿಲ್ಲ."</w:t>
      </w:r>
    </w:p>
    <w:p/>
    <w:p>
      <w:r xmlns:w="http://schemas.openxmlformats.org/wordprocessingml/2006/main">
        <w:t xml:space="preserve">2. ಎಫೆಸಿಯನ್ಸ್ 6:1-3 - "ಮಕ್ಕಳೇ, ಕರ್ತನಲ್ಲಿ ನಿಮ್ಮ ತಂದೆತಾಯಿಗಳಿಗೆ ವಿಧೇಯರಾಗಿರಿ, ಇದು ಸರಿ. ನಿಮ್ಮ ತಂದೆ ತಾಯಿಗಳನ್ನು ಗೌರವಿಸಿ, ಅದು ನಿಮಗೆ ಒಳ್ಳೆಯದಾಗಲಿ ಮತ್ತು ನೀವು ಆನಂದಿಸುವ ಭರವಸೆಯೊಂದಿಗೆ ಮೊದಲ ಆಜ್ಞೆಯಾಗಿದೆ. ಭೂಮಿಯ ಮೇಲೆ ದೀರ್ಘ ಜೀವನ."</w:t>
      </w:r>
    </w:p>
    <w:p/>
    <w:p>
      <w:r xmlns:w="http://schemas.openxmlformats.org/wordprocessingml/2006/main">
        <w:t xml:space="preserve">ಧರ್ಮೋಪದೇಶಕಾಂಡ 21:19 ಆಗ ಅವನ ತಂದೆ ತಾಯಿಗಳು ಅವನನ್ನು ಹಿಡಿದುಕೊಂಡು ಅವನ ಊರಿನ ಹಿರಿಯರ ಬಳಿಗೂ ಅವನ ಸ್ಥಳದ ಹೆಬ್ಬಾಗಿಲಿನ ಬಳಿಗೂ ಕರೆದುಕೊಂಡು ಬರಬೇಕು.</w:t>
      </w:r>
    </w:p>
    <w:p/>
    <w:p>
      <w:r xmlns:w="http://schemas.openxmlformats.org/wordprocessingml/2006/main">
        <w:t xml:space="preserve">ದಂಗೆಕೋರ ಮಗನ ತಂದೆತಾಯಿಗಳು ಅವನನ್ನು ತಮ್ಮ ನಗರದ ಹಿರಿಯರ ಬಳಿಗೆ ಮತ್ತು ಅವರ ಸ್ಥಳದ ಗೇಟ್‌ಗೆ ಕರೆದೊಯ್ಯಬೇಕು.</w:t>
      </w:r>
    </w:p>
    <w:p/>
    <w:p>
      <w:r xmlns:w="http://schemas.openxmlformats.org/wordprocessingml/2006/main">
        <w:t xml:space="preserve">1. ಅಧಿಕಾರವನ್ನು ಗೌರವಿಸುವುದು: ಸರಿಯಾದ ಅಧಿಕಾರಕ್ಕೆ ಸಲ್ಲಿಸುವ ಪ್ರಾಮುಖ್ಯತೆ</w:t>
      </w:r>
    </w:p>
    <w:p/>
    <w:p>
      <w:r xmlns:w="http://schemas.openxmlformats.org/wordprocessingml/2006/main">
        <w:t xml:space="preserve">2. ಪೋಷಕರ ಶಕ್ತಿ: ಜವಾಬ್ದಾರಿಯುತ ಮಕ್ಕಳನ್ನು ಬೆಳೆಸುವುದು ಹೇಗೆ</w:t>
      </w:r>
    </w:p>
    <w:p/>
    <w:p>
      <w:r xmlns:w="http://schemas.openxmlformats.org/wordprocessingml/2006/main">
        <w:t xml:space="preserve">1. ರೋಮನ್ನರು 13:1-2 - "ಪ್ರತಿಯೊಬ್ಬರೂ ಆಡಳಿತ ಅಧಿಕಾರಿಗಳಿಗೆ ಅಧೀನರಾಗಿರಲಿ, ಏಕೆಂದರೆ ದೇವರು ಸ್ಥಾಪಿಸಿದ ಅಧಿಕಾರವನ್ನು ಹೊರತುಪಡಿಸಿ ಯಾವುದೇ ಅಧಿಕಾರವಿಲ್ಲ. ಇರುವ ಅಧಿಕಾರಿಗಳು ದೇವರಿಂದ ಸ್ಥಾಪಿಸಲ್ಪಟ್ಟಿದ್ದಾರೆ."</w:t>
      </w:r>
    </w:p>
    <w:p/>
    <w:p>
      <w:r xmlns:w="http://schemas.openxmlformats.org/wordprocessingml/2006/main">
        <w:t xml:space="preserve">2. ಎಫೆಸಿಯನ್ಸ್ 6: 1-3 - "ಮಕ್ಕಳೇ, ನಿಮ್ಮ ಹೆತ್ತವರಿಗೆ ಕರ್ತನಲ್ಲಿ ವಿಧೇಯರಾಗಿರಿ, ಇದು ಸರಿ. ನಿಮ್ಮ ತಂದೆ ಮತ್ತು ತಾಯಿಯನ್ನು ಗೌರವಿಸಿ, ಅದು ನಿಮ್ಮೊಂದಿಗೆ ಚೆನ್ನಾಗಿ ನಡೆಯುತ್ತದೆ ಮತ್ತು ನೀವು ದೀರ್ಘಕಾಲ ಆನಂದಿಸಬಹುದು ಎಂಬ ಭರವಸೆಯೊಂದಿಗೆ ಮೊದಲ ಆಜ್ಞೆಯಾಗಿದೆ. ಭೂಮಿಯ ಮೇಲಿನ ಜೀವನ.</w:t>
      </w:r>
    </w:p>
    <w:p/>
    <w:p>
      <w:r xmlns:w="http://schemas.openxmlformats.org/wordprocessingml/2006/main">
        <w:t xml:space="preserve">ಧರ್ಮೋಪದೇಶಕಾಂಡ 21:20 ಮತ್ತು ಅವರು ಅವನ ಊರಿನ ಹಿರಿಯರಿಗೆ--ಈ ನಮ್ಮ ಮಗನು ಹಠಮಾರಿ ಮತ್ತು ದಂಗೆಕೋರನು, ಅವನು ನಮ್ಮ ಮಾತನ್ನು ಕೇಳುವುದಿಲ್ಲ; ಅವನು ಹೊಟ್ಟೆಬಾಕ ಮತ್ತು ಕುಡುಕ.</w:t>
      </w:r>
    </w:p>
    <w:p/>
    <w:p>
      <w:r xmlns:w="http://schemas.openxmlformats.org/wordprocessingml/2006/main">
        <w:t xml:space="preserve">ಒಬ್ಬ ಮಗನನ್ನು ಹಠಮಾರಿ, ಬಂಡಾಯಗಾರ, ಹೊಟ್ಟೆಬಾಕ ಮತ್ತು ಕುಡುಕ ಎಂದು ವಿವರಿಸಲಾಗಿದೆ.</w:t>
      </w:r>
    </w:p>
    <w:p/>
    <w:p>
      <w:r xmlns:w="http://schemas.openxmlformats.org/wordprocessingml/2006/main">
        <w:t xml:space="preserve">1. ಅಸಹಕಾರದ ಅಪಾಯಗಳು</w:t>
      </w:r>
    </w:p>
    <w:p/>
    <w:p>
      <w:r xmlns:w="http://schemas.openxmlformats.org/wordprocessingml/2006/main">
        <w:t xml:space="preserve">2. ಒಳ್ಳೆಯ ಅಭ್ಯಾಸಗಳ ಶಕ್ತಿ</w:t>
      </w:r>
    </w:p>
    <w:p/>
    <w:p>
      <w:r xmlns:w="http://schemas.openxmlformats.org/wordprocessingml/2006/main">
        <w:t xml:space="preserve">1. ನಾಣ್ಣುಡಿಗಳು 28: 1 - "ಯಾರೂ ಬೆನ್ನಟ್ಟಿದಾಗ ದುಷ್ಟರು ಓಡಿಹೋಗುತ್ತಾರೆ, ಆದರೆ ನೀತಿವಂತರು ಸಿಂಹದಂತೆ ಧೈರ್ಯಶಾಲಿಗಳು."</w:t>
      </w:r>
    </w:p>
    <w:p/>
    <w:p>
      <w:r xmlns:w="http://schemas.openxmlformats.org/wordprocessingml/2006/main">
        <w:t xml:space="preserve">2. ನಾಣ್ಣುಡಿಗಳು 23: 20-21 - "ಕುಡುಕರಲ್ಲಿ ಅಥವಾ ಹೊಟ್ಟೆಬಾಕತನದ ಮಾಂಸವನ್ನು ತಿನ್ನುವವರ ನಡುವೆ ಇರಬೇಡಿ, ಏಕೆಂದರೆ ಕುಡುಕ ಮತ್ತು ಹೊಟ್ಟೆಬಾಕನು ಬಡತನಕ್ಕೆ ಬರುತ್ತಾನೆ ಮತ್ತು ನಿದ್ರೆಯು ಅವರಿಗೆ ಚಿಂದಿ ಬಟ್ಟೆಗಳನ್ನು ಧರಿಸುತ್ತದೆ."</w:t>
      </w:r>
    </w:p>
    <w:p/>
    <w:p>
      <w:r xmlns:w="http://schemas.openxmlformats.org/wordprocessingml/2006/main">
        <w:t xml:space="preserve">ಧರ್ಮೋಪದೇಶಕಾಂಡ 21:21 ಮತ್ತು ಅವನ ಊರಿನವರೆಲ್ಲರೂ ಅವನನ್ನು ಕಲ್ಲೆಸೆದು ಸಾಯಿಸಬೇಕು; ಮತ್ತು ಎಲ್ಲಾ ಇಸ್ರೇಲ್ ಕೇಳಲು ಮತ್ತು ಭಯಪಡುತ್ತಾರೆ.</w:t>
      </w:r>
    </w:p>
    <w:p/>
    <w:p>
      <w:r xmlns:w="http://schemas.openxmlformats.org/wordprocessingml/2006/main">
        <w:t xml:space="preserve">ಯಾರಾದರೂ ಅಪರಾಧ ಮಾಡಿದರೆ, ಅವರ ಮಧ್ಯದಿಂದ ಕೆಟ್ಟದ್ದನ್ನು ತೆಗೆದುಹಾಕಲು ನಗರದ ಎಲ್ಲಾ ಜನರು ಅವರನ್ನು ಕಲ್ಲೆಸೆದು ಕೊಲ್ಲಬೇಕು ಮತ್ತು ಇಸ್ರಾಯೇಲ್ಯರೆಲ್ಲರು ಭಯಪಡುವಂತೆ ಜಾಗೃತಗೊಳಿಸಬೇಕು.</w:t>
      </w:r>
    </w:p>
    <w:p/>
    <w:p>
      <w:r xmlns:w="http://schemas.openxmlformats.org/wordprocessingml/2006/main">
        <w:t xml:space="preserve">1. ಏಕತೆಯ ಶಕ್ತಿ - ಹೇಗೆ ಒಟ್ಟಾಗಿ ಕೆಲಸ ಮಾಡುವುದು ನಮ್ಮ ಸಮಾಜದಿಂದ ಕೆಟ್ಟದ್ದನ್ನು ತೆಗೆದುಹಾಕಬಹುದು.</w:t>
      </w:r>
    </w:p>
    <w:p/>
    <w:p>
      <w:r xmlns:w="http://schemas.openxmlformats.org/wordprocessingml/2006/main">
        <w:t xml:space="preserve">2. ಪಾಪದ ಪರಿಣಾಮಗಳು - ಅಪರಾಧ ಮತ್ತು ದುಷ್ಟತನದ ವಿರುದ್ಧ ನಾವು ಏಕೆ ಬಲವಾದ ನಿಲುವು ತೆಗೆದುಕೊಳ್ಳಬೇಕು.</w:t>
      </w:r>
    </w:p>
    <w:p/>
    <w:p>
      <w:r xmlns:w="http://schemas.openxmlformats.org/wordprocessingml/2006/main">
        <w:t xml:space="preserve">1. ಕೀರ್ತನೆ 34:14 - ಕೆಟ್ಟದ್ದನ್ನು ದೂರ ಮಾಡಿ ಒಳ್ಳೆಯದನ್ನು ಮಾಡು; ಶಾಂತಿಯನ್ನು ಹುಡುಕಿ ಮತ್ತು ಅದನ್ನು ಅನುಸರಿಸಿ.</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ಧರ್ಮೋಪದೇಶಕಾಂಡ 21:22 ಮತ್ತು ಒಬ್ಬ ಮನುಷ್ಯನು ಮರಣದಂಡನೆಗೆ ಯೋಗ್ಯವಾದ ಪಾಪವನ್ನು ಮಾಡಿದರೆ ಮತ್ತು ಅವನು ಮರಣದಂಡನೆಗೆ ಗುರಿಯಾಗಬೇಕಾದರೆ ಮತ್ತು ನೀನು ಅವನನ್ನು ಮರದ ಮೇಲೆ ನೇತುಹಾಕಿ.</w:t>
      </w:r>
    </w:p>
    <w:p/>
    <w:p>
      <w:r xmlns:w="http://schemas.openxmlformats.org/wordprocessingml/2006/main">
        <w:t xml:space="preserve">ಮರಣದಂಡನೆಗೆ ಯೋಗ್ಯವಾದ ಪಾಪವನ್ನು ಮಾಡಿದ ಮನುಷ್ಯರನ್ನು ಮರಕ್ಕೆ ನೇಣುಹಾಕಿ ಸಾಯಿಸಬೇಕೆಂದು ದೇವರು ಆಜ್ಞಾಪಿಸಿದನು.</w:t>
      </w:r>
    </w:p>
    <w:p/>
    <w:p>
      <w:r xmlns:w="http://schemas.openxmlformats.org/wordprocessingml/2006/main">
        <w:t xml:space="preserve">1. ಪಾಪದ ಗುರುತ್ವ ಮತ್ತು ದೇವರಿಗೆ ಅವಿಧೇಯತೆಯ ಪರಿಣಾಮಗಳು</w:t>
      </w:r>
    </w:p>
    <w:p/>
    <w:p>
      <w:r xmlns:w="http://schemas.openxmlformats.org/wordprocessingml/2006/main">
        <w:t xml:space="preserve">2. ಅಸಹಕಾರದ ಬೆಲೆ: ಅಧಿಕಾರವನ್ನು ಕಡೆಗಣಿಸುವ ಸ್ವೀಕಾರಾರ್ಹವಲ್ಲದ ವೆಚ್ಚ</w:t>
      </w:r>
    </w:p>
    <w:p/>
    <w:p>
      <w:r xmlns:w="http://schemas.openxmlformats.org/wordprocessingml/2006/main">
        <w:t xml:space="preserve">1. ಗಲಾತ್ಯ 3:13 - ಕ್ರಿಸ್ತನು ನಮ್ಮನ್ನು ಕಾನೂನಿನ ಶಾಪದಿಂದ ವಿಮೋಚನೆಗೊಳಿಸಿದನು, ನಮಗಾಗಿ ಶಾಪವಾಗಿ ಮಾಡಲ್ಪಟ್ಟನು: ಯಾಕಂದರೆ, ಮರದ ಮೇಲೆ ನೇತಾಡುವ ಪ್ರತಿಯೊಬ್ಬರೂ ಶಾಪಗ್ರಸ್ತರು ಎಂದು ಬರೆಯಲಾಗಿದೆ.</w:t>
      </w:r>
    </w:p>
    <w:p/>
    <w:p>
      <w:r xmlns:w="http://schemas.openxmlformats.org/wordprocessingml/2006/main">
        <w:t xml:space="preserve">2. ರೋಮನ್ನರು 6:23 - ಪಾಪದ ಸಂಬಳ ಮರಣ; ಆದರೆ ದೇವರ ಕೊಡುಗೆಯು ನಮ್ಮ ಕರ್ತನಾದ ಯೇಸು ಕ್ರಿಸ್ತನ ಮೂಲಕ ನಿತ್ಯಜೀವವಾಗಿದೆ.</w:t>
      </w:r>
    </w:p>
    <w:p/>
    <w:p>
      <w:r xmlns:w="http://schemas.openxmlformats.org/wordprocessingml/2006/main">
        <w:t xml:space="preserve">ಧರ್ಮೋಪದೇಶಕಾಂಡ 21:23 ಅವನ ದೇಹವು ರಾತ್ರಿಯಿಡೀ ಮರದ ಮೇಲೆ ಇರಬಾರದು, ಆದರೆ ನೀನು ಆ ದಿನದಲ್ಲಿ ಅವನನ್ನು ಸಮಾಧಿ ಮಾಡು; ಗಲ್ಲಿಗೇರಿಸಲ್ಪಟ್ಟವನು ದೇವರ ಶಾಪಗ್ರಸ್ತನಾಗಿದ್ದಾನೆ;</w:t>
      </w:r>
    </w:p>
    <w:p/>
    <w:p>
      <w:r xmlns:w="http://schemas.openxmlformats.org/wordprocessingml/2006/main">
        <w:t xml:space="preserve">ಮರದ ಮೇಲೆ ನೇತುಹಾಕಿದವರನ್ನು ಹೂಳಲು ದೇವರ ಆಜ್ಞೆಯು ಸತ್ತವರ ಗೌರವದ ಸಂಕೇತವಾಗಿದೆ ಮತ್ತು ಜೀವನವನ್ನು ಪವಿತ್ರವೆಂದು ದೇವರು ನೋಡುತ್ತಾನೆ.</w:t>
      </w:r>
    </w:p>
    <w:p/>
    <w:p>
      <w:r xmlns:w="http://schemas.openxmlformats.org/wordprocessingml/2006/main">
        <w:t xml:space="preserve">1. ದೇವರು ನಮಗೆ ಆಜ್ಞಾಪಿಸಿದಂತೆ ನಾವು ಜೀವನಕ್ಕೆ ಗೌರವವನ್ನು ತೋರಿಸಬೇಕು.</w:t>
      </w:r>
    </w:p>
    <w:p/>
    <w:p>
      <w:r xmlns:w="http://schemas.openxmlformats.org/wordprocessingml/2006/main">
        <w:t xml:space="preserve">2. ಮರದ ಮೇಲೆ ನೇತುಹಾಕಿದವರನ್ನು ಹೂಳುವ ಮೂಲಕ, ಜೀವನವನ್ನು ಪವಿತ್ರವೆಂದು ಪರಿಗಣಿಸುವ ದೇವರ ದೃಷ್ಟಿಕೋನವನ್ನು ನಾವು ಗೌರವಿಸುತ್ತೇವೆ.</w:t>
      </w:r>
    </w:p>
    <w:p/>
    <w:p>
      <w:r xmlns:w="http://schemas.openxmlformats.org/wordprocessingml/2006/main">
        <w:t xml:space="preserve">1. ಆದಿಕಾಂಡ 9:6 - "ಮನುಷ್ಯನ ರಕ್ತವನ್ನು ಯಾರು ಚೆಲ್ಲುತ್ತಾನೋ, ಅವನ ರಕ್ತವು ಮನುಷ್ಯನಿಂದ ಚೆಲ್ಲಲ್ಪಡುತ್ತದೆ, ಏಕೆಂದರೆ ದೇವರು ತನ್ನ ಸ್ವಂತ ರೂಪದಲ್ಲಿ ಮನುಷ್ಯನನ್ನು ಸೃಷ್ಟಿಸಿದನು."</w:t>
      </w:r>
    </w:p>
    <w:p/>
    <w:p>
      <w:r xmlns:w="http://schemas.openxmlformats.org/wordprocessingml/2006/main">
        <w:t xml:space="preserve">2. ಎಝೆಕಿಯೆಲ್ 18:4 - "ಇಗೋ, ಎಲ್ಲಾ ಆತ್ಮಗಳು ನನ್ನವು; ತಂದೆಯ ಆತ್ಮ ಮತ್ತು ಮಗನ ಆತ್ಮವು ನನ್ನದು: ಪಾಪ ಮಾಡುವ ಆತ್ಮವು ಸಾಯುತ್ತದೆ."</w:t>
      </w:r>
    </w:p>
    <w:p/>
    <w:p>
      <w:r xmlns:w="http://schemas.openxmlformats.org/wordprocessingml/2006/main">
        <w:t xml:space="preserve">ಡಿಯೂಟರೋನಮಿ 22 ಅನ್ನು ಮೂರು ಪ್ಯಾರಾಗಳಲ್ಲಿ ಈ ಕೆಳಗಿನಂತೆ ಸಂಕ್ಷೇಪಿಸಬಹುದು, ಸೂಚಿಸಿದ ಪದ್ಯಗಳೊಂದಿಗೆ:</w:t>
      </w:r>
    </w:p>
    <w:p/>
    <w:p>
      <w:r xmlns:w="http://schemas.openxmlformats.org/wordprocessingml/2006/main">
        <w:t xml:space="preserve">ಪ್ಯಾರಾಗ್ರಾಫ್ 1: ಧರ್ಮೋಪದೇಶಕಾಂಡ 22:1-12 ವೈಯಕ್ತಿಕ ಆಸ್ತಿ ಮತ್ತು ಇತರರ ಕಾಳಜಿಗೆ ಸಂಬಂಧಿಸಿದ ವಿವಿಧ ಕಾನೂನುಗಳನ್ನು ತಿಳಿಸುತ್ತದೆ. ತಮ್ಮ ದೇಶವಾಸಿಗಳು ಕಳೆದುಹೋದ ಪ್ರಾಣಿಗಳು ಅಥವಾ ಸಾಮಾನುಗಳನ್ನು ಕಂಡಾಗ ಅವರಿಗೆ ಸಹಾಯ ಮಾಡುವಂತೆ ಮೋಶೆ ಇಸ್ರಾಯೇಲ್ಯರಿಗೆ ಸೂಚಿಸುತ್ತಾನೆ. ಅವರು ಅವರನ್ನು ನಿರ್ಲಕ್ಷಿಸಬಾರದು ಆದರೆ ಅವುಗಳನ್ನು ತಮ್ಮ ನಿಜವಾದ ಮಾಲೀಕರಿಗೆ ಹಿಂದಿರುಗಿಸಲು ಪ್ರಯತ್ನಗಳನ್ನು ಮಾಡಬೇಕು. ಎತ್ತು ಮತ್ತು ಕತ್ತೆಯನ್ನು ಒಟ್ಟಿಗೆ ಉಳುಮೆ ಮಾಡಬಾರದು ಅಥವಾ ಮಿಶ್ರಿತ ಬಟ್ಟೆಯಿಂದ ಮಾಡಿದ ಬಟ್ಟೆಗಳನ್ನು ಧರಿಸುವುದು ಮುಂತಾದ ಜೀವನದ ವೈವಿಧ್ಯಮಯ ಅಂಶಗಳನ್ನು ಪ್ರತ್ಯೇಕವಾಗಿ ಇಡಬೇಕು ಎಂದು ಮೋಸೆಸ್ ಆದೇಶಿಸುತ್ತಾನೆ.</w:t>
      </w:r>
    </w:p>
    <w:p/>
    <w:p>
      <w:r xmlns:w="http://schemas.openxmlformats.org/wordprocessingml/2006/main">
        <w:t xml:space="preserve">ಪ್ಯಾರಾಗ್ರಾಫ್ 2: ಡಿಯೂಟರೋನಮಿ 22:13-30 ರಲ್ಲಿ ಮುಂದುವರಿಯುತ್ತಾ, ಮೋಸೆಸ್ ಲೈಂಗಿಕ ನೈತಿಕತೆ ಮತ್ತು ಮದುವೆಗೆ ಸಂಬಂಧಿಸಿದ ನಿಯಮಗಳನ್ನು ಒದಗಿಸುತ್ತದೆ. ಹೊಸದಾಗಿ ಮದುವೆಯಾದ ಮಹಿಳೆಯ ಕನ್ಯತ್ವದ ಆರೋಪಗಳನ್ನು ಎದುರಿಸುವ ವಿಧಾನವನ್ನು ಅವನು ವಿವರಿಸುತ್ತಾನೆ. ಮದುವೆಯ ಸಮಯದಲ್ಲಿ ಪತಿಯು ತನ್ನ ಹೆಂಡತಿಯನ್ನು ಕನ್ಯೆಯಾಗಿರಲಿಲ್ಲ ಎಂದು ಆರೋಪಿಸಿದರೆ, ಹಿರಿಯರ ಮುಂದೆ ಸಾಕ್ಷ್ಯವನ್ನು ಹಾಜರುಪಡಿಸಲಾಗುತ್ತದೆ ಮತ್ತು ಆರೋಪ ಸುಳ್ಳು ಎಂದು ಕಂಡುಬಂದರೆ, ಪತಿಗೆ ಕಠಿಣ ಶಿಕ್ಷೆ ವಿಧಿಸಲಾಗುತ್ತದೆ. ವ್ಯಭಿಚಾರ ಮತ್ತು ಅತ್ಯಾಚಾರ ಸೇರಿದಂತೆ ಲೈಂಗಿಕ ಅನೈತಿಕತೆಗೆ ಸಂಬಂಧಿಸಿದ ವಿವಿಧ ಸನ್ನಿವೇಶಗಳನ್ನು ಸಹ ತಿಳಿಸಲಾಗಿದೆ.</w:t>
      </w:r>
    </w:p>
    <w:p/>
    <w:p>
      <w:r xmlns:w="http://schemas.openxmlformats.org/wordprocessingml/2006/main">
        <w:t xml:space="preserve">ಪ್ಯಾರಾಗ್ರಾಫ್ 3: ಡಿಯೂಟರೋನಮಿ 22 ಸಾಮಾಜಿಕ ಕ್ರಮ ಮತ್ತು ಪ್ರಾಣಿಗಳ ಕಡೆಗೆ ಸಹಾನುಭೂತಿಗೆ ಸಂಬಂಧಿಸಿದ ವಿವಿಧ ಕಾನೂನುಗಳೊಂದಿಗೆ ಮುಕ್ತಾಯಗೊಳ್ಳುತ್ತದೆ. ಧರ್ಮೋಪದೇಶಕಾಂಡ 22:23-30 ರಲ್ಲಿ, ನಿಶ್ಚಿತಾರ್ಥ ಮಾಡಿಕೊಂಡಿರುವ ಅಥವಾ ವಿವಾಹಿತ ವ್ಯಕ್ತಿಯೊಂದಿಗೆ ಲೈಂಗಿಕ ಸಂಬಂಧಗಳಲ್ಲಿ ತೊಡಗಿದ್ದಕ್ಕಾಗಿ ಮೋಸೆಸ್ ದಂಡವನ್ನು ಸ್ಥಾಪಿಸುತ್ತಾನೆ. ವ್ಯಭಿಚಾರದಲ್ಲಿ ತೊಡಗಿರುವ ಎರಡೂ ಪಕ್ಷಗಳನ್ನು ದೇವರ ಕಾನೂನಿನ ಪ್ರಕಾರ ಮರಣದಂಡನೆ ಮಾಡಬೇಕು. ಹೆಚ್ಚುವರಿಯಾಗಿ, ನಿಕಟ ಕುಟುಂಬ ಸಂಬಂಧಗಳಲ್ಲಿ ನಿಷೇಧಿತ ವಿವಾಹಗಳ ಬಗ್ಗೆ ಕಾನೂನುಗಳನ್ನು ವಿವರಿಸಲಾಗಿದೆ, ಕೌಟುಂಬಿಕ ಸಂಬಂಧಗಳಲ್ಲಿ ಶುದ್ಧತೆಯನ್ನು ಒತ್ತಿಹೇಳುತ್ತದೆ.</w:t>
      </w:r>
    </w:p>
    <w:p/>
    <w:p>
      <w:r xmlns:w="http://schemas.openxmlformats.org/wordprocessingml/2006/main">
        <w:t xml:space="preserve">ಸಾರಾಂಶದಲ್ಲಿ:</w:t>
      </w:r>
    </w:p>
    <w:p>
      <w:r xmlns:w="http://schemas.openxmlformats.org/wordprocessingml/2006/main">
        <w:t xml:space="preserve">ಧರ್ಮೋಪದೇಶಕಾಂಡ 22 ಪ್ರಸ್ತುತಪಡಿಸುತ್ತದೆ:</w:t>
      </w:r>
    </w:p>
    <w:p>
      <w:r xmlns:w="http://schemas.openxmlformats.org/wordprocessingml/2006/main">
        <w:t xml:space="preserve">ಕಳೆದುಹೋದ ವಸ್ತುಗಳನ್ನು ಹಿಂದಿರುಗಿಸುವ ವೈಯಕ್ತಿಕ ಆಸ್ತಿಗೆ ಸಂಬಂಧಿಸಿದ ಕಾನೂನುಗಳು;</w:t>
      </w:r>
    </w:p>
    <w:p>
      <w:r xmlns:w="http://schemas.openxmlformats.org/wordprocessingml/2006/main">
        <w:t xml:space="preserve">ಲೈಂಗಿಕ ನೈತಿಕತೆಯ ಕುರಿತಾದ ನಿಯಮಗಳು ಆರೋಪಗಳನ್ನು ಎದುರಿಸುವುದು, ವ್ಯಭಿಚಾರವನ್ನು ತಿಳಿಸುವುದು;</w:t>
      </w:r>
    </w:p>
    <w:p>
      <w:r xmlns:w="http://schemas.openxmlformats.org/wordprocessingml/2006/main">
        <w:t xml:space="preserve">ಮಿಶ್ರ ಬಟ್ಟೆಗಳ ವಿರುದ್ಧ ವಿವಿಧ ಕಾನೂನುಗಳು ನಿಷೇಧಗಳು, ನಿಷೇಧಿತ ಮದುವೆಗಳಿಗೆ ದಂಡಗಳು.</w:t>
      </w:r>
    </w:p>
    <w:p/>
    <w:p>
      <w:r xmlns:w="http://schemas.openxmlformats.org/wordprocessingml/2006/main">
        <w:t xml:space="preserve">ಕಳೆದುಹೋದ ವಸ್ತುಗಳನ್ನು ಹಿಂದಿರುಗಿಸುವ ವೈಯಕ್ತಿಕ ಆಸ್ತಿಗೆ ಸಂಬಂಧಿಸಿದ ಕಾನೂನುಗಳ ಮೇಲೆ ಒತ್ತು;</w:t>
      </w:r>
    </w:p>
    <w:p>
      <w:r xmlns:w="http://schemas.openxmlformats.org/wordprocessingml/2006/main">
        <w:t xml:space="preserve">ವ್ಯಭಿಚಾರ ಮತ್ತು ಅತ್ಯಾಚಾರವನ್ನು ಉದ್ದೇಶಿಸಿ, ಆರೋಪಗಳೊಂದಿಗೆ ವ್ಯವಹರಿಸುವ ಲೈಂಗಿಕ ನೈತಿಕತೆಯ ಕುರಿತಾದ ನಿಯಮಗಳು;</w:t>
      </w:r>
    </w:p>
    <w:p>
      <w:r xmlns:w="http://schemas.openxmlformats.org/wordprocessingml/2006/main">
        <w:t xml:space="preserve">ಮಿಶ್ರ ಬಟ್ಟೆಗಳ ವಿರುದ್ಧ ವಿವಿಧ ಕಾನೂನುಗಳು ನಿಷೇಧಗಳು, ನಿಷೇಧಿತ ಮದುವೆಗಳಿಗೆ ದಂಡಗಳು.</w:t>
      </w:r>
    </w:p>
    <w:p/>
    <w:p>
      <w:r xmlns:w="http://schemas.openxmlformats.org/wordprocessingml/2006/main">
        <w:t xml:space="preserve">ಅಧ್ಯಾಯವು ವೈಯಕ್ತಿಕ ಆಸ್ತಿಗೆ ಸಂಬಂಧಿಸಿದ ಕಾನೂನುಗಳು, ಲೈಂಗಿಕ ನೈತಿಕತೆ ಮತ್ತು ಮದುವೆಗೆ ಸಂಬಂಧಿಸಿದ ನಿಯಮಗಳು ಮತ್ತು ಸಾಮಾಜಿಕ ಕ್ರಮಕ್ಕೆ ಸಂಬಂಧಿಸಿದ ವಿವಿಧ ಕಾನೂನುಗಳ ಮೇಲೆ ಕೇಂದ್ರೀಕರಿಸುತ್ತದೆ. ಡಿಯೂಟರೋನಮಿ 22 ರಲ್ಲಿ, ಕಳೆದುಹೋದ ಪ್ರಾಣಿಗಳು ಅಥವಾ ವಸ್ತುಗಳನ್ನು ಅವರ ನಿಜವಾದ ಮಾಲೀಕರಿಗೆ ಹಿಂದಿರುಗಿಸುವ ಮೂಲಕ ತಮ್ಮ ಸಹ ದೇಶವಾಸಿಗಳಿಗೆ ಸಹಾಯ ಮಾಡುವಲ್ಲಿ ಶ್ರದ್ಧೆಯಿಂದ ಇರುವಂತೆ ಮೋಸೆಸ್ ಇಸ್ರಾಯೇಲ್ಯರಿಗೆ ಸೂಚಿಸುತ್ತಾನೆ. ಅವರು ಈ ವಸ್ತುಗಳನ್ನು ನಿರ್ಲಕ್ಷಿಸಬಾರದು ಆದರೆ ಅವುಗಳನ್ನು ಪುನಃಸ್ಥಾಪಿಸಲು ಪ್ರಯತ್ನಗಳನ್ನು ಮಾಡಬೇಕು. ಎತ್ತು ಮತ್ತು ಕತ್ತೆಯನ್ನು ಒಟ್ಟಿಗೆ ಉಳುಮೆ ಮಾಡದಿರುವುದು ಅಥವಾ ಮಿಶ್ರಿತ ಬಟ್ಟೆಯಿಂದ ಮಾಡಿದ ಬಟ್ಟೆಗಳನ್ನು ಧರಿಸುವುದು ಮುಂತಾದ ಜೀವನದ ವಿವಿಧ ಅಂಶಗಳನ್ನು ಪ್ರತ್ಯೇಕವಾಗಿ ಇಡಬೇಕೆಂದು ಮೋಶೆಯು ಆದೇಶಿಸುತ್ತಾನೆ.</w:t>
      </w:r>
    </w:p>
    <w:p/>
    <w:p>
      <w:r xmlns:w="http://schemas.openxmlformats.org/wordprocessingml/2006/main">
        <w:t xml:space="preserve">ಧರ್ಮೋಪದೇಶಕಾಂಡ 22 ರಲ್ಲಿ ಮುಂದುವರಿಯುತ್ತಾ, ಮೋಸೆಸ್ ಲೈಂಗಿಕ ನೈತಿಕತೆ ಮತ್ತು ಮದುವೆಗೆ ಸಂಬಂಧಿಸಿದ ನಿಯಮಗಳನ್ನು ಒದಗಿಸುತ್ತದೆ. ಹೊಸದಾಗಿ ಮದುವೆಯಾದ ಮಹಿಳೆಯ ಕನ್ಯತ್ವದ ಆರೋಪಗಳನ್ನು ಎದುರಿಸುವ ವಿಧಾನವನ್ನು ಅವನು ವಿವರಿಸುತ್ತಾನೆ. ಮದುವೆಯ ಸಮಯದಲ್ಲಿ ಪತಿ ತನ್ನ ಹೆಂಡತಿಯನ್ನು ಕನ್ಯೆಯಾಗಿರಲಿಲ್ಲ ಎಂದು ಆರೋಪಿಸಿದರೆ, ಹಿರಿಯರ ಮುಂದೆ ಸಾಕ್ಷ್ಯವನ್ನು ನೀಡಲಾಗುತ್ತದೆ. ಆಪಾದನೆಯು ಸುಳ್ಳು ಎಂದು ಕಂಡುಬಂದರೆ, ಸುಳ್ಳು ಹಕ್ಕುಗಳಿಗಾಗಿ ಪತಿಗೆ ಕಠಿಣ ದಂಡವನ್ನು ವಿಧಿಸಲಾಗುತ್ತದೆ. ವ್ಯಭಿಚಾರ ಮತ್ತು ಅತ್ಯಾಚಾರ ಪ್ರಕರಣಗಳು ಸೇರಿದಂತೆ ಲೈಂಗಿಕ ಅನೈತಿಕತೆಗೆ ಸಂಬಂಧಿಸಿದ ವಿವಿಧ ಸನ್ನಿವೇಶಗಳನ್ನು ಸಹ ಅನುಗುಣವಾದ ದಂಡಗಳೊಂದಿಗೆ ತಿಳಿಸಲಾಗುತ್ತದೆ.</w:t>
      </w:r>
    </w:p>
    <w:p/>
    <w:p>
      <w:r xmlns:w="http://schemas.openxmlformats.org/wordprocessingml/2006/main">
        <w:t xml:space="preserve">ಡಿಯೂಟರೋನಮಿ 22 ಸಾಮಾಜಿಕ ಕ್ರಮ ಮತ್ತು ಪ್ರಾಣಿಗಳ ಕಡೆಗೆ ಸಹಾನುಭೂತಿಯ ಬಗ್ಗೆ ವಿವಿಧ ಕಾನೂನುಗಳೊಂದಿಗೆ ಮುಕ್ತಾಯಗೊಳ್ಳುತ್ತದೆ. ನಿಶ್ಚಿತಾರ್ಥ ಮಾಡಿಕೊಂಡಿರುವ ಅಥವಾ ವಿವಾಹಿತ ವ್ಯಕ್ತಿಯೊಂದಿಗೆ ಲೈಂಗಿಕ ಸಂಬಂಧಗಳಲ್ಲಿ ತೊಡಗಿದ್ದಕ್ಕಾಗಿ ಮೋಸೆಸ್ ದಂಡವನ್ನು ಸ್ಥಾಪಿಸುತ್ತಾನೆ; ವ್ಯಭಿಚಾರದಲ್ಲಿ ತೊಡಗಿರುವ ಎರಡೂ ಪಕ್ಷಗಳನ್ನು ದೇವರ ಕಾನೂನಿನ ಪ್ರಕಾರ ಮರಣದಂಡನೆ ಮಾಡಬೇಕು. ಹೆಚ್ಚುವರಿಯಾಗಿ, ನಿಕಟ ಕುಟುಂಬ ಸಂಬಂಧಗಳೊಳಗೆ ನಿಷೇಧಿತ ವಿವಾಹಗಳಿಗೆ ಸಂಬಂಧಿಸಿದ ಕಾನೂನುಗಳು ಕೌಟುಂಬಿಕ ಸಂಬಂಧಗಳಲ್ಲಿ ಶುದ್ಧತೆಯನ್ನು ಕಾಪಾಡುವ ಸಾಧನವಾಗಿ ವಿವರಿಸಲಾಗಿದೆ.</w:t>
      </w:r>
    </w:p>
    <w:p/>
    <w:p>
      <w:r xmlns:w="http://schemas.openxmlformats.org/wordprocessingml/2006/main">
        <w:t xml:space="preserve">ಧರ್ಮೋಪದೇಶಕಾಂಡ 22:1 ನಿನ್ನ ಸಹೋದರನ ಎತ್ತು ಕುರಿಗಳು ದಾರಿತಪ್ಪಿ ಅವುಗಳಿಂದ ಮರೆಯಾಗುವುದನ್ನು ನೀನು ನೋಡಬಾರದು;</w:t>
      </w:r>
    </w:p>
    <w:p/>
    <w:p>
      <w:r xmlns:w="http://schemas.openxmlformats.org/wordprocessingml/2006/main">
        <w:t xml:space="preserve">ಯಾರಾದರೂ ತಮ್ಮ ಸಹೋದರನ ಜಾನುವಾರುಗಳು ಅಲೆದಾಡುವುದನ್ನು ನೋಡಿದರೆ, ಅವರು ಅವುಗಳನ್ನು ನಿರ್ಲಕ್ಷಿಸಬಾರದು, ಬದಲಿಗೆ ಅವುಗಳನ್ನು ತಮ್ಮ ಸಹೋದರನ ಬಳಿಗೆ ಹಿಂತಿರುಗಿಸಬೇಕು.</w:t>
      </w:r>
    </w:p>
    <w:p/>
    <w:p>
      <w:r xmlns:w="http://schemas.openxmlformats.org/wordprocessingml/2006/main">
        <w:t xml:space="preserve">1. ನಮ್ಮ ಸಹೋದರರಿಗೆ ದಯೆ ತೋರಿಸುವ ಪ್ರಾಮುಖ್ಯತೆ.</w:t>
      </w:r>
    </w:p>
    <w:p/>
    <w:p>
      <w:r xmlns:w="http://schemas.openxmlformats.org/wordprocessingml/2006/main">
        <w:t xml:space="preserve">2. ಪ್ರಾಯೋಗಿಕ ಕ್ರಿಯೆಗಳ ಮೂಲಕ ದೇವರ ಆಜ್ಞೆಗಳನ್ನು ಪೂರೈಸುವುದು.</w:t>
      </w:r>
    </w:p>
    <w:p/>
    <w:p>
      <w:r xmlns:w="http://schemas.openxmlformats.org/wordprocessingml/2006/main">
        <w:t xml:space="preserve">1. ಎಫೆಸಿಯನ್ಸ್ 4:32 - "ಒಬ್ಬರಿಗೊಬ್ಬರು ದಯೆ ಮತ್ತು ಸಹಾನುಭೂತಿಯಿಂದಿರಿ, ಕ್ರಿಸ್ತನಲ್ಲಿ ದೇವರು ನಿಮ್ಮನ್ನು ಕ್ಷಮಿಸಿದಂತೆ ಪರಸ್ಪರ ಕ್ಷಮಿಸಿ."</w:t>
      </w:r>
    </w:p>
    <w:p/>
    <w:p>
      <w:r xmlns:w="http://schemas.openxmlformats.org/wordprocessingml/2006/main">
        <w:t xml:space="preserve">2. ಮ್ಯಾಥ್ಯೂ 5:17-19 - "ನಾನು ಕಾನೂನನ್ನು ಅಥವಾ ಪ್ರವಾದಿಗಳನ್ನು ರದ್ದುಗೊಳಿಸಲು ಬಂದಿದ್ದೇನೆ ಎಂದು ಭಾವಿಸಬೇಡಿ; ನಾನು ಅವುಗಳನ್ನು ರದ್ದುಗೊಳಿಸಲು ಬಂದಿಲ್ಲ ಆದರೆ ಅವುಗಳನ್ನು ಪೂರೈಸಲು ಬಂದಿದ್ದೇನೆ. ಏಕೆಂದರೆ ನಾನು ನಿಮಗೆ ನಿಜವಾಗಿ ಹೇಳುತ್ತೇನೆ, ಆಕಾಶ ಮತ್ತು ಭೂಮಿಯು ಕಣ್ಮರೆಯಾಗುವವರೆಗೆ, ಅಲ್ಲ. ಚಿಕ್ಕ ಅಕ್ಷರ, ಪೆನ್ನಿನ ಕನಿಷ್ಠ ಹೊಡೆತವಲ್ಲ, ಎಲ್ಲವನ್ನೂ ಸಾಧಿಸುವವರೆಗೆ ಕಾನೂನಿನಿಂದ ಯಾವುದೇ ರೀತಿಯಲ್ಲಿ ಕಣ್ಮರೆಯಾಗುತ್ತದೆ."</w:t>
      </w:r>
    </w:p>
    <w:p/>
    <w:p>
      <w:r xmlns:w="http://schemas.openxmlformats.org/wordprocessingml/2006/main">
        <w:t xml:space="preserve">ಧರ್ಮೋಪದೇಶಕಾಂಡ 22:2 ಮತ್ತು ನಿಮ್ಮ ಸಹೋದರನು ನಿಮಗೆ ಹತ್ತಿರವಾಗದಿದ್ದರೆ ಅಥವಾ ನೀವು ಅವನನ್ನು ತಿಳಿದಿಲ್ಲದಿದ್ದರೆ, ನೀವು ಅದನ್ನು ನಿಮ್ಮ ಸ್ವಂತ ಮನೆಗೆ ತರಬೇಕು ಮತ್ತು ನಿಮ್ಮ ಸಹೋದರನು ಅದನ್ನು ಹುಡುಕುವವರೆಗೂ ಅದು ನಿಮ್ಮೊಂದಿಗೆ ಇರುತ್ತದೆ ಮತ್ತು ನೀವು ಅದನ್ನು ಪುನಃಸ್ಥಾಪಿಸಬೇಕು. ಮತ್ತೆ ಅವನು.</w:t>
      </w:r>
    </w:p>
    <w:p/>
    <w:p>
      <w:r xmlns:w="http://schemas.openxmlformats.org/wordprocessingml/2006/main">
        <w:t xml:space="preserve">ಈ ಭಾಗವು ನಿಮ್ಮ ಸಹೋದರನಿಗೆ ಸೇರಿದ ವಸ್ತುಗಳನ್ನು ನೋಡಿಕೊಳ್ಳುವ ಮತ್ತು ಮರುಸ್ಥಾಪಿಸುವ ಪ್ರಾಮುಖ್ಯತೆಯನ್ನು ಎತ್ತಿ ತೋರಿಸುತ್ತದೆ.</w:t>
      </w:r>
    </w:p>
    <w:p/>
    <w:p>
      <w:r xmlns:w="http://schemas.openxmlformats.org/wordprocessingml/2006/main">
        <w:t xml:space="preserve">1. "ನಿಮ್ಮ ಸಹೋದರನ ಆಸ್ತಿಗಳನ್ನು ನೋಡಿಕೊಳ್ಳುವುದು: ಡಿಯೂಟರೋನಮಿ 22:2 ರ ಉದಾಹರಣೆ"</w:t>
      </w:r>
    </w:p>
    <w:p/>
    <w:p>
      <w:r xmlns:w="http://schemas.openxmlformats.org/wordprocessingml/2006/main">
        <w:t xml:space="preserve">2. "ಎ ಲೆಸನ್ ಇನ್ ರೆಸ್ಪಾನ್ಸಿಬಿಲಿಟಿ: ದಿ ಕಾಲ್ ಆಫ್ ಡಿಯೂಟರೋನಮಿ 22:2"</w:t>
      </w:r>
    </w:p>
    <w:p/>
    <w:p>
      <w:r xmlns:w="http://schemas.openxmlformats.org/wordprocessingml/2006/main">
        <w:t xml:space="preserve">1. ಮ್ಯಾಥ್ಯೂ 22:39 - "ಮತ್ತು ಎರಡನೆಯದು ಅದರಂತೆಯೇ ಇದೆ, ನೀನು ನಿನ್ನ ನೆರೆಯವನನ್ನು ನಿನ್ನಂತೆಯೇ ಪ್ರೀತಿಸಬೇಕು."</w:t>
      </w:r>
    </w:p>
    <w:p/>
    <w:p>
      <w:r xmlns:w="http://schemas.openxmlformats.org/wordprocessingml/2006/main">
        <w:t xml:space="preserve">2. ನಾಣ್ಣುಡಿಗಳು 19:17 - "ಬಡವರ ಮೇಲೆ ಕರುಣೆ ತೋರುವವನು ಕರ್ತನಿಗೆ ಸಾಲವನ್ನು ಕೊಡುತ್ತಾನೆ; ಮತ್ತು ಅವನು ಕೊಟ್ಟದ್ದನ್ನು ಅವನು ಮತ್ತೆ ಪಾವತಿಸುವನು."</w:t>
      </w:r>
    </w:p>
    <w:p/>
    <w:p>
      <w:r xmlns:w="http://schemas.openxmlformats.org/wordprocessingml/2006/main">
        <w:t xml:space="preserve">ಧರ್ಮೋಪದೇಶಕಾಂಡ 22:3 ಅದೇ ರೀತಿಯಲ್ಲಿ ನೀನು ಅವನ ಕತ್ತೆಯೊಂದಿಗೆ ಮಾಡು; ಮತ್ತು ಅವನ ಉಡುಪನ್ನು ನೀನು ಮಾಡು; ಮತ್ತು ಅವನು ಕಳೆದುಕೊಂಡ ನಿನ್ನ ಸಹೋದರನ ಎಲ್ಲಾ ಕಳೆದುಹೋದ ವಸ್ತುಗಳೊಂದಿಗೆ, ಮತ್ತು ನೀವು ಕಂಡುಕೊಂಡಂತೆ, ನೀವು ಅದೇ ರೀತಿ ಮಾಡುತ್ತೀರಿ: ನೀವು ನಿಮ್ಮನ್ನು ಮರೆಮಾಡಬಾರದು.</w:t>
      </w:r>
    </w:p>
    <w:p/>
    <w:p>
      <w:r xmlns:w="http://schemas.openxmlformats.org/wordprocessingml/2006/main">
        <w:t xml:space="preserve">ಕಳೆದುಹೋದ ವಸ್ತುಗಳನ್ನು ಹಿಂದಿರುಗಿಸುವ ಮೂಲಕ ಅಗತ್ಯವಿರುವವರಿಗೆ ಸಹಾಯ ಮಾಡಲು ದೇವರು ನಮಗೆ ಆಜ್ಞಾಪಿಸುತ್ತಾನೆ.</w:t>
      </w:r>
    </w:p>
    <w:p/>
    <w:p>
      <w:r xmlns:w="http://schemas.openxmlformats.org/wordprocessingml/2006/main">
        <w:t xml:space="preserve">1 - ಒಬ್ಬರನ್ನೊಬ್ಬರು ಪ್ರೀತಿಸಿ: ಅಗತ್ಯವಿರುವವರಿಗೆ ಸಹಾಯ ಮಾಡಲು ಸಹಾನುಭೂತಿಯನ್ನು ಅಭ್ಯಾಸ ಮಾಡುವುದು</w:t>
      </w:r>
    </w:p>
    <w:p/>
    <w:p>
      <w:r xmlns:w="http://schemas.openxmlformats.org/wordprocessingml/2006/main">
        <w:t xml:space="preserve">2 - ದೇವರ ಸೇವೆ ಮಾಡುವ ಜವಾಬ್ದಾರಿ: ಆತನ ಆಜ್ಞೆಗಳನ್ನು ಗೌರವಿಸುವುದು</w:t>
      </w:r>
    </w:p>
    <w:p/>
    <w:p>
      <w:r xmlns:w="http://schemas.openxmlformats.org/wordprocessingml/2006/main">
        <w:t xml:space="preserve">1 - ಮ್ಯಾಥ್ಯೂ 7:12 - ಆದ್ದರಿಂದ ಮನುಷ್ಯರು ನಿಮಗೆ ಏನು ಮಾಡಬೇಕೆಂದು ನೀವು ಬಯಸುತ್ತೀರೋ ಅದನ್ನೇ ನೀವು ಅವರಿಗೆ ಮಾಡಿರಿ: ಇದು ಕಾನೂನು ಮತ್ತು ಪ್ರವಾದಿಗಳು.</w:t>
      </w:r>
    </w:p>
    <w:p/>
    <w:p>
      <w:r xmlns:w="http://schemas.openxmlformats.org/wordprocessingml/2006/main">
        <w:t xml:space="preserve">2 - ಗಲಾಷಿಯನ್ಸ್ 6: 2 - ನೀವು ಒಬ್ಬರಿಗೊಬ್ಬರು ಭಾರವನ್ನು ಹೊರಿರಿ ಮತ್ತು ಕ್ರಿಸ್ತನ ನಿಯಮವನ್ನು ಪೂರೈಸಿಕೊಳ್ಳಿ.</w:t>
      </w:r>
    </w:p>
    <w:p/>
    <w:p>
      <w:r xmlns:w="http://schemas.openxmlformats.org/wordprocessingml/2006/main">
        <w:t xml:space="preserve">ಧರ್ಮೋಪದೇಶಕಾಂಡ 22:4 ನಿನ್ನ ಸಹೋದರನ ಕತ್ತೆಯಾಗಲಿ ಅವನ ಎತ್ತು ಆಗಲಿ ದಾರಿಯಲ್ಲಿ ಬಿದ್ದು ಅವುಗಳಿಂದ ಮರೆಯಾಗುವುದನ್ನು ನೀನು ನೋಡಬಾರದು;</w:t>
      </w:r>
    </w:p>
    <w:p/>
    <w:p>
      <w:r xmlns:w="http://schemas.openxmlformats.org/wordprocessingml/2006/main">
        <w:t xml:space="preserve">ಅಗತ್ಯವಿರುವ ನಮ್ಮ ಸಹೋದರ ಸಹೋದರಿಯರಿಗೆ ಸಹಾಯ ಮಾಡಲು ಈ ಭಾಗವು ನಮಗೆ ಸೂಚಿಸುತ್ತದೆ.</w:t>
      </w:r>
    </w:p>
    <w:p/>
    <w:p>
      <w:r xmlns:w="http://schemas.openxmlformats.org/wordprocessingml/2006/main">
        <w:t xml:space="preserve">1: ಅಗತ್ಯವಿರುವ ನಮ್ಮ ಸಹೋದರ ಸಹೋದರಿಯರಿಗೆ ನಾವು ಸಹಾಯ ಮಾಡಬೇಕು</w:t>
      </w:r>
    </w:p>
    <w:p/>
    <w:p>
      <w:r xmlns:w="http://schemas.openxmlformats.org/wordprocessingml/2006/main">
        <w:t xml:space="preserve">2: ಪರಸ್ಪರ ಮೇಲಕ್ಕೆ ಎತ್ತುವ ಪ್ರಾಮುಖ್ಯತೆ</w:t>
      </w:r>
    </w:p>
    <w:p/>
    <w:p>
      <w:r xmlns:w="http://schemas.openxmlformats.org/wordprocessingml/2006/main">
        <w:t xml:space="preserve">1: ಗಲಾಟಿಯನ್ಸ್ 6: 2-3 - "ನೀವು ಒಬ್ಬರ ಹೊರೆಯನ್ನು ಹೊರಿರಿ ಮತ್ತು ಕ್ರಿಸ್ತನ ನಿಯಮವನ್ನು ಪೂರೈಸಿಕೊಳ್ಳಿ. ಒಬ್ಬ ಮನುಷ್ಯನು ತನ್ನನ್ನು ತಾನು ಏನಾದರೂ ಎಂದು ಭಾವಿಸಿದರೆ, ಅವನು ಏನೂ ಇಲ್ಲದಿರುವಾಗ, ಅವನು ತನ್ನನ್ನು ತಾನೇ ಮೋಸಗೊಳಿಸಿಕೊಳ್ಳುತ್ತಾನೆ."</w:t>
      </w:r>
    </w:p>
    <w:p/>
    <w:p>
      <w:r xmlns:w="http://schemas.openxmlformats.org/wordprocessingml/2006/main">
        <w:t xml:space="preserve">2: ಜೇಮ್ಸ್ 2: 15-16 - "ಒಬ್ಬ ಸಹೋದರ ಅಥವಾ ಸಹೋದರಿ ಬೆತ್ತಲೆಯಾಗಿದ್ದರೆ ಮತ್ತು ದಿನನಿತ್ಯದ ಆಹಾರವಿಲ್ಲದೆ ಇದ್ದರೆ, ಮತ್ತು ನಿಮ್ಮಲ್ಲಿ ಒಬ್ಬರು ಅವರಿಗೆ ಹೇಳಿದರೆ, ಸಮಾಧಾನದಿಂದ ಹೊರಡು, ನೀವು ಬೆಚ್ಚಗಾಗಿರಿ ಮತ್ತು ತುಂಬಿರಿ; ಆದರೆ ನೀವು ಅವರಿಗೆ ಕೊಡಬೇಡಿ ದೇಹಕ್ಕೆ ಅವಶ್ಯಕ; ಅದರಿಂದ ಏನು ಪ್ರಯೋಜನ?"</w:t>
      </w:r>
    </w:p>
    <w:p/>
    <w:p>
      <w:r xmlns:w="http://schemas.openxmlformats.org/wordprocessingml/2006/main">
        <w:t xml:space="preserve">ಧರ್ಮೋಪದೇಶಕಾಂಡ 22:5 ಸ್ತ್ರೀಯು ಪುರುಷನಿಗೆ ಸಂಬಂಧಪಟ್ಟದ್ದನ್ನು ಧರಿಸಬಾರದು, ಪುರುಷನು ಸ್ತ್ರೀಯ ಉಡುಪನ್ನು ಧರಿಸಬಾರದು;</w:t>
      </w:r>
    </w:p>
    <w:p/>
    <w:p>
      <w:r xmlns:w="http://schemas.openxmlformats.org/wordprocessingml/2006/main">
        <w:t xml:space="preserve">ಪುರುಷರು ಮತ್ತು ಮಹಿಳೆಯರು ವಿರುದ್ಧ ಲಿಂಗದ ಉಡುಪುಗಳನ್ನು ಧರಿಸುವುದನ್ನು ದೇವರು ಒಪ್ಪುವುದಿಲ್ಲ ಎಂದು ಈ ಭಾಗವು ಒತ್ತಿಹೇಳುತ್ತದೆ.</w:t>
      </w:r>
    </w:p>
    <w:p/>
    <w:p>
      <w:r xmlns:w="http://schemas.openxmlformats.org/wordprocessingml/2006/main">
        <w:t xml:space="preserve">1. "ದೇವರ ವಾಕ್ಯದ ಬುದ್ಧಿವಂತಿಕೆ: ಲಿಂಗದ ಪ್ರಕಾರ ಡ್ರೆಸ್ಸಿಂಗ್"</w:t>
      </w:r>
    </w:p>
    <w:p/>
    <w:p>
      <w:r xmlns:w="http://schemas.openxmlformats.org/wordprocessingml/2006/main">
        <w:t xml:space="preserve">2. "ದೇವರ ಪವಿತ್ರತೆಯ ಶಕ್ತಿ: ಲಿಂಗ ಪಾತ್ರಗಳನ್ನು ಮಸುಕುಗೊಳಿಸುವುದನ್ನು ನಾವು ಏಕೆ ತಪ್ಪಿಸಬೇಕು"</w:t>
      </w:r>
    </w:p>
    <w:p/>
    <w:p>
      <w:r xmlns:w="http://schemas.openxmlformats.org/wordprocessingml/2006/main">
        <w:t xml:space="preserve">1. ಗಲಾಟಿಯನ್ಸ್ 3:28, "ಯಹೂದಿ ಅಥವಾ ಗ್ರೀಕ್ ಇಲ್ಲ, ಬಂಧ ಅಥವಾ ಸ್ವತಂತ್ರ ಇಲ್ಲ, ಗಂಡು ಅಥವಾ ಹೆಣ್ಣು ಇಲ್ಲ: ಕ್ರಿಸ್ತ ಯೇಸುವಿನಲ್ಲಿ ನೀವೆಲ್ಲರೂ ಒಂದೇ."</w:t>
      </w:r>
    </w:p>
    <w:p/>
    <w:p>
      <w:r xmlns:w="http://schemas.openxmlformats.org/wordprocessingml/2006/main">
        <w:t xml:space="preserve">2. 1 ಕೊರಿಂಥಿಯಾನ್ಸ್ 11:14-15, "ಪುರುಷನಿಗೆ ಉದ್ದನೆಯ ಕೂದಲು ಇದ್ದರೆ ಅದು ಅವನಿಗೆ ಅವಮಾನ ಎಂದು ಪ್ರಕೃತಿಯು ನಿಮಗೆ ಕಲಿಸುವುದಿಲ್ಲವೇ? ಆದರೆ ಮಹಿಳೆಯು ಉದ್ದವಾದ ಕೂದಲನ್ನು ಹೊಂದಿದ್ದರೆ ಅದು ಅವಳಿಗೆ ಮಹಿಮೆಯಾಗಿದೆ: ಯಾಕಂದರೆ ಅವಳ ಕೂದಲು ಅವಳಿಗೆ ಹೊದಿಕೆಗಾಗಿ ಕೊಡಲ್ಪಟ್ಟಿದೆ.</w:t>
      </w:r>
    </w:p>
    <w:p/>
    <w:p>
      <w:r xmlns:w="http://schemas.openxmlformats.org/wordprocessingml/2006/main">
        <w:t xml:space="preserve">ಧರ್ಮೋಪದೇಶಕಾಂಡ 22:6 ಒಂದು ಹಕ್ಕಿಯ ಗೂಡು ನಿಮ್ಮ ಮುಂದೆ ಯಾವುದೇ ಮರದಲ್ಲಾಗಲಿ ನೆಲದ ಮೇಲಾಗಲಿ, ಅವು ಮರಿಗಳಾಗಲಿ ಅಥವಾ ಮೊಟ್ಟೆಗಳಾಗಲಿ, ಮರಿಗಳ ಮೇಲೆ ಅಥವಾ ಮೊಟ್ಟೆಗಳ ಮೇಲೆ ಅಣೆಕಟ್ಟಿನ ಮೇಲೆ ಕುಳಿತರೆ, ನೀವು ಮಾಡಬಾರದು. ಯುವಕರೊಂದಿಗೆ ಅಣೆಕಟ್ಟು ತೆಗೆದುಕೊಳ್ಳಿ:</w:t>
      </w:r>
    </w:p>
    <w:p/>
    <w:p>
      <w:r xmlns:w="http://schemas.openxmlformats.org/wordprocessingml/2006/main">
        <w:t xml:space="preserve">ತಾಯಿ ಹಕ್ಕಿ ಮತ್ತು ಅದರ ಮರಿಗಳನ್ನು ಗೂಡಿನಿಂದ ತೆಗೆದುಕೊಳ್ಳಬೇಡಿ.</w:t>
      </w:r>
    </w:p>
    <w:p/>
    <w:p>
      <w:r xmlns:w="http://schemas.openxmlformats.org/wordprocessingml/2006/main">
        <w:t xml:space="preserve">1. ಸೃಷ್ಟಿಗಾಗಿ ಕಾಳಜಿಯ ಪ್ರಾಮುಖ್ಯತೆ</w:t>
      </w:r>
    </w:p>
    <w:p/>
    <w:p>
      <w:r xmlns:w="http://schemas.openxmlformats.org/wordprocessingml/2006/main">
        <w:t xml:space="preserve">2. ಸಹಾನುಭೂತಿಯ ಮೌಲ್ಯ</w:t>
      </w:r>
    </w:p>
    <w:p/>
    <w:p>
      <w:r xmlns:w="http://schemas.openxmlformats.org/wordprocessingml/2006/main">
        <w:t xml:space="preserve">1. ಮ್ಯಾಥ್ಯೂ 12: 11-12 - "ಮತ್ತು ಆತನು ಅವರಿಗೆ ಹೇಳಿದನು, ನಿಮ್ಮಲ್ಲಿ ಯಾವ ಮನುಷ್ಯನು ಇರುತ್ತಾನೆ, ಅವನಿಗೆ ಒಂದು ಕುರಿ ಇರುತ್ತದೆ, ಮತ್ತು ಅದು ಸಬ್ಬತ್ ದಿನದಲ್ಲಿ ಗುಂಡಿಗೆ ಬಿದ್ದರೆ, ಅವನು ಅದನ್ನು ಹಿಡಿದಿಟ್ಟುಕೊಳ್ಳುವುದಿಲ್ಲವೇ? ಮತ್ತು ಅದನ್ನು ಹೊರತೆಗೆಯಿರಿ? ಹಾಗಾದರೆ ಕುರಿಗಿಂತ ಮನುಷ್ಯನು ಎಷ್ಟು ಉತ್ತಮ? ಆದ್ದರಿಂದ ಸಬ್ಬತ್ ದಿನಗಳಲ್ಲಿ ಒಳ್ಳೆಯದನ್ನು ಮಾಡುವುದು ನ್ಯಾಯಸಮ್ಮತವಾಗಿದೆ.</w:t>
      </w:r>
    </w:p>
    <w:p/>
    <w:p>
      <w:r xmlns:w="http://schemas.openxmlformats.org/wordprocessingml/2006/main">
        <w:t xml:space="preserve">2. ನಾಣ್ಣುಡಿಗಳು 12:10 - "ನೀತಿವಂತನು ತನ್ನ ಪ್ರಾಣಿಯ ಪ್ರಾಣವನ್ನು ಪರಿಗಣಿಸುತ್ತಾನೆ; ಆದರೆ ದುಷ್ಟರ ಕೋಮಲ ಕರುಣೆಯು ಕ್ರೂರವಾಗಿದೆ."</w:t>
      </w:r>
    </w:p>
    <w:p/>
    <w:p>
      <w:r xmlns:w="http://schemas.openxmlformats.org/wordprocessingml/2006/main">
        <w:t xml:space="preserve">ಧರ್ಮೋಪದೇಶಕಾಂಡ 22:7 ಆದರೆ ನೀನು ಅಣೆಕಟ್ಟನ್ನು ಬಿಟ್ಟು ಮರಿಗಳನ್ನು ನಿನ್ನ ಬಳಿಗೆ ತೆಗೆದುಕೊಂಡು ಹೋಗು; ಅದು ನಿನಗೆ ಕ್ಷೇಮವಾಗಲಿ ಮತ್ತು ನೀನು ನಿನ್ನ ದಿನಗಳನ್ನು ಹೆಚ್ಚಿಸಿಕೊಳ್ಳುವೆ.</w:t>
      </w:r>
    </w:p>
    <w:p/>
    <w:p>
      <w:r xmlns:w="http://schemas.openxmlformats.org/wordprocessingml/2006/main">
        <w:t xml:space="preserve">ಜೀವಂತ ಜೀವಿಗಳಿಗೆ ದಯೆ ಮತ್ತು ಕರುಣೆಯನ್ನು ತೋರಿಸಲು ದೇವರು ನಮ್ಮನ್ನು ಪ್ರೋತ್ಸಾಹಿಸುತ್ತಾನೆ.</w:t>
      </w:r>
    </w:p>
    <w:p/>
    <w:p>
      <w:r xmlns:w="http://schemas.openxmlformats.org/wordprocessingml/2006/main">
        <w:t xml:space="preserve">1: ನಾವು ಎಲ್ಲಾ ಜೀವಿಗಳಿಗೆ ಕರುಣೆ ಮತ್ತು ಸಹಾನುಭೂತಿಯನ್ನು ತೋರಿಸೋಣ</w:t>
      </w:r>
    </w:p>
    <w:p/>
    <w:p>
      <w:r xmlns:w="http://schemas.openxmlformats.org/wordprocessingml/2006/main">
        <w:t xml:space="preserve">2: ದಯೆ ಮತ್ತು ಪ್ರೀತಿಯನ್ನು ತೋರಿಸಲು ನಾವು ಭಗವಂತನ ಆಜ್ಞೆಯನ್ನು ಅನುಸರಿಸೋಣ</w:t>
      </w:r>
    </w:p>
    <w:p/>
    <w:p>
      <w:r xmlns:w="http://schemas.openxmlformats.org/wordprocessingml/2006/main">
        <w:t xml:space="preserve">1: ಮ್ಯಾಥ್ಯೂ 5:7 - "ಕರುಣೆಯುಳ್ಳವರು ಧನ್ಯರು, ಏಕೆಂದರೆ ಅವರು ಕರುಣೆಯನ್ನು ಪಡೆಯುತ್ತಾರೆ."</w:t>
      </w:r>
    </w:p>
    <w:p/>
    <w:p>
      <w:r xmlns:w="http://schemas.openxmlformats.org/wordprocessingml/2006/main">
        <w:t xml:space="preserve">2: ಜೇಮ್ಸ್ 2:13 - "ಯಾಕೆಂದರೆ ಕರುಣೆ ತೋರಿಸದವರಿಗೆ ತೀರ್ಪು ಕರುಣೆಯಿಲ್ಲ. ಕರುಣೆಯು ತೀರ್ಪಿನ ಮೇಲೆ ಜಯಗಳಿಸುತ್ತದೆ."</w:t>
      </w:r>
    </w:p>
    <w:p/>
    <w:p>
      <w:r xmlns:w="http://schemas.openxmlformats.org/wordprocessingml/2006/main">
        <w:t xml:space="preserve">ಧರ್ಮೋಪದೇಶಕಾಂಡ 22:8 ನೀನು ಹೊಸ ಮನೆಯನ್ನು ಕಟ್ಟುವಾಗ ನಿನ್ನ ಮಾಳಿಗೆಯನ್ನು ಕಟ್ಟಿಸಿಕೊಳ್ಳಬೇಕು;</w:t>
      </w:r>
    </w:p>
    <w:p/>
    <w:p>
      <w:r xmlns:w="http://schemas.openxmlformats.org/wordprocessingml/2006/main">
        <w:t xml:space="preserve">ರಕ್ತಪಾತಕ್ಕೆ ಕಾರಣವಾಗಬಹುದಾದ ಯಾವುದೇ ಅಪಘಾತಗಳನ್ನು ತಡೆಗಟ್ಟಲು ತಮ್ಮ ಮನೆಯ ಛಾವಣಿಯ ಸುತ್ತಲೂ ಪ್ಯಾರಪೆಟ್‌ಗಳನ್ನು ನಿರ್ಮಿಸುವಂತೆ ದೇವರು ಇಸ್ರಾಯೇಲ್ಯರಿಗೆ ಆಜ್ಞಾಪಿಸುತ್ತಾನೆ.</w:t>
      </w:r>
    </w:p>
    <w:p/>
    <w:p>
      <w:r xmlns:w="http://schemas.openxmlformats.org/wordprocessingml/2006/main">
        <w:t xml:space="preserve">1. ದೇವರ ಆಜ್ಞೆಗಳನ್ನು ಪಾಲಿಸುವುದರ ಪ್ರಾಮುಖ್ಯತೆ</w:t>
      </w:r>
    </w:p>
    <w:p/>
    <w:p>
      <w:r xmlns:w="http://schemas.openxmlformats.org/wordprocessingml/2006/main">
        <w:t xml:space="preserve">2. ಮಾನವ ಜೀವನದ ಮೌಲ್ಯ</w:t>
      </w:r>
    </w:p>
    <w:p/>
    <w:p>
      <w:r xmlns:w="http://schemas.openxmlformats.org/wordprocessingml/2006/main">
        <w:t xml:space="preserve">1. ನಾಣ್ಣುಡಿಗಳು 24: 3-4 "ಬುದ್ಧಿವಂತಿಕೆಯಿಂದ ಮನೆಯನ್ನು ನಿರ್ಮಿಸಲಾಗುತ್ತದೆ ಮತ್ತು ಅರ್ಥಮಾಡಿಕೊಳ್ಳುವ ಮೂಲಕ ಅದನ್ನು ಸ್ಥಾಪಿಸಲಾಗುತ್ತದೆ; ಜ್ಞಾನದಿಂದ ಕೊಠಡಿಗಳು ಎಲ್ಲಾ ಅಮೂಲ್ಯವಾದ ಮತ್ತು ಆಹ್ಲಾದಕರವಾದ ಸಂಪತ್ತಿನಿಂದ ತುಂಬಿವೆ.</w:t>
      </w:r>
    </w:p>
    <w:p/>
    <w:p>
      <w:r xmlns:w="http://schemas.openxmlformats.org/wordprocessingml/2006/main">
        <w:t xml:space="preserve">2. ಕೀರ್ತನೆ 127:1 "ಕರ್ತನು ಮನೆಯನ್ನು ಕಟ್ಟದಿದ್ದರೆ, ಕಟ್ಟುವವರು ವ್ಯರ್ಥವಾಗಿ ಕೆಲಸ ಮಾಡುತ್ತಾರೆ. ಕರ್ತನು ನಗರವನ್ನು ನೋಡದಿದ್ದರೆ, ಕಾವಲುಗಾರರು ವ್ಯರ್ಥವಾಗಿ ಕಾವಲು ಕಾಯುತ್ತಾರೆ."</w:t>
      </w:r>
    </w:p>
    <w:p/>
    <w:p>
      <w:r xmlns:w="http://schemas.openxmlformats.org/wordprocessingml/2006/main">
        <w:t xml:space="preserve">ಧರ್ಮೋಪದೇಶಕಾಂಡ 22:9 ನಿನ್ನ ದ್ರಾಕ್ಷಿತೋಟದಲ್ಲಿ ವಿವಿಧ ಬೀಜಗಳನ್ನು ಬಿತ್ತಬಾರದು;</w:t>
      </w:r>
    </w:p>
    <w:p/>
    <w:p>
      <w:r xmlns:w="http://schemas.openxmlformats.org/wordprocessingml/2006/main">
        <w:t xml:space="preserve">ದ್ರಾಕ್ಷಿತೋಟಗಳನ್ನು ನೆಡುವಾಗ ವಿವಿಧ ರೀತಿಯ ಬೀಜಗಳನ್ನು ಬೆರೆಸಬಾರದೆಂದು ದೇವರು ತನ್ನ ಜನರಿಗೆ ಆಜ್ಞಾಪಿಸುತ್ತಾನೆ.</w:t>
      </w:r>
    </w:p>
    <w:p/>
    <w:p>
      <w:r xmlns:w="http://schemas.openxmlformats.org/wordprocessingml/2006/main">
        <w:t xml:space="preserve">1. ಜೀವನದ ಎಲ್ಲಾ ಅಂಶಗಳಲ್ಲಿ ದೇವರ ಆಜ್ಞೆಗಳನ್ನು ಗೌರವಿಸುವ ಪ್ರಾಮುಖ್ಯತೆ.</w:t>
      </w:r>
    </w:p>
    <w:p/>
    <w:p>
      <w:r xmlns:w="http://schemas.openxmlformats.org/wordprocessingml/2006/main">
        <w:t xml:space="preserve">2. ದೇವರ ಸೂಚನೆಗಳನ್ನು ಕಡೆಗಣಿಸುವ ಪರಿಣಾಮಗಳು.</w:t>
      </w:r>
    </w:p>
    <w:p/>
    <w:p>
      <w:r xmlns:w="http://schemas.openxmlformats.org/wordprocessingml/2006/main">
        <w:t xml:space="preserve">1. ಜೇಮ್ಸ್ 1: 22-25 - ವಾಕ್ಯವನ್ನು ಮಾಡುವವರಾಗಿರಿ ಮತ್ತು ಕೇಳುವವರು ಮಾತ್ರ ಅಲ್ಲ.</w:t>
      </w:r>
    </w:p>
    <w:p/>
    <w:p>
      <w:r xmlns:w="http://schemas.openxmlformats.org/wordprocessingml/2006/main">
        <w:t xml:space="preserve">2. ಧರ್ಮೋಪದೇಶಕಾಂಡ 28:1-14 - ಭಗವಂತನ ಅನುಶಾಸನಗಳನ್ನು ಇಟ್ಟುಕೊಳ್ಳುವ ಅಥವಾ ಇಟ್ಟುಕೊಳ್ಳದಿರುವ ಆಶೀರ್ವಾದ ಮತ್ತು ಶಾಪಗಳು.</w:t>
      </w:r>
    </w:p>
    <w:p/>
    <w:p>
      <w:r xmlns:w="http://schemas.openxmlformats.org/wordprocessingml/2006/main">
        <w:t xml:space="preserve">ಧರ್ಮೋಪದೇಶಕಾಂಡ 22:10 ಎತ್ತು ಮತ್ತು ಕತ್ತೆಯನ್ನು ಒಟ್ಟಿಗೆ ಉಳುಮೆ ಮಾಡಬಾರದು.</w:t>
      </w:r>
    </w:p>
    <w:p/>
    <w:p>
      <w:r xmlns:w="http://schemas.openxmlformats.org/wordprocessingml/2006/main">
        <w:t xml:space="preserve">ಈ ಪದ್ಯವು ಹೊಲವನ್ನು ಉಳುಮೆ ಮಾಡುವಾಗ ವಿವಿಧ ರೀತಿಯ ಪ್ರಾಣಿಗಳನ್ನು ಬೆರೆಸುವ ಅಭ್ಯಾಸದ ವಿರುದ್ಧ ಮಾತನಾಡುತ್ತದೆ.</w:t>
      </w:r>
    </w:p>
    <w:p/>
    <w:p>
      <w:r xmlns:w="http://schemas.openxmlformats.org/wordprocessingml/2006/main">
        <w:t xml:space="preserve">1: ನಮ್ಮ ಕೆಲಸಕ್ಕೆ ಬಂದಾಗ ನಾವು ಮಿಶ್ರಣ ಮತ್ತು ಹೊಂದಾಣಿಕೆ ಮಾಡಬಾರದು, ಬದಲಿಗೆ ದೇವರು ನಮಗೆ ನೀಡಿರುವ ಉಪಕರಣಗಳು ಮತ್ತು ಪ್ರತಿಭೆಗಳನ್ನು ನಿರ್ದಿಷ್ಟವಾಗಿ ಕೈಯಲ್ಲಿರುವ ಕಾರ್ಯಕ್ಕಾಗಿ ಬಳಸಬೇಕು.</w:t>
      </w:r>
    </w:p>
    <w:p/>
    <w:p>
      <w:r xmlns:w="http://schemas.openxmlformats.org/wordprocessingml/2006/main">
        <w:t xml:space="preserve">2: ನಾವು ಏನನ್ನಾದರೂ ಪರಿಣಾಮಕಾರಿಯಾಗಿ ಮಾಡಲು ಎರಡು ವಿಭಿನ್ನ ವಿಷಯಗಳನ್ನು ಒಟ್ಟಿಗೆ ಒತ್ತಾಯಿಸಲು ಪ್ರಯತ್ನಿಸಬಾರದು, ಬದಲಿಗೆ ಕೆಲಸ ಮಾಡಲು ದೇವರು ನಮಗೆ ಈಗಾಗಲೇ ಕೊಟ್ಟಿರುವದನ್ನು ಬಳಸಿ.</w:t>
      </w:r>
    </w:p>
    <w:p/>
    <w:p>
      <w:r xmlns:w="http://schemas.openxmlformats.org/wordprocessingml/2006/main">
        <w:t xml:space="preserve">1: ನಾಣ್ಣುಡಿಗಳು 27:17 - ಕಬ್ಬಿಣವು ಕಬ್ಬಿಣವನ್ನು ತೀಕ್ಷ್ಣಗೊಳಿಸುತ್ತದೆ, ಆದ್ದರಿಂದ ಒಬ್ಬ ವ್ಯಕ್ತಿಯು ಇನ್ನೊಬ್ಬನನ್ನು ತೀಕ್ಷ್ಣಗೊಳಿಸುತ್ತಾನೆ.</w:t>
      </w:r>
    </w:p>
    <w:p/>
    <w:p>
      <w:r xmlns:w="http://schemas.openxmlformats.org/wordprocessingml/2006/main">
        <w:t xml:space="preserve">2: ಪ್ರಸಂಗಿ 4:9-12 - ಒಬ್ಬರಿಗಿಂತ ಇಬ್ಬರು ಉತ್ತಮರು, ಏಕೆಂದರೆ ಅವರ ದುಡಿಮೆಗೆ ಉತ್ತಮ ಪ್ರತಿಫಲವಿದೆ: ಅವರಲ್ಲಿ ಒಬ್ಬರು ಕೆಳಗೆ ಬಿದ್ದರೆ, ಒಬ್ಬರು ಇನ್ನೊಬ್ಬರಿಗೆ ಸಹಾಯ ಮಾಡಬಹುದು.</w:t>
      </w:r>
    </w:p>
    <w:p/>
    <w:p>
      <w:r xmlns:w="http://schemas.openxmlformats.org/wordprocessingml/2006/main">
        <w:t xml:space="preserve">ಧರ್ಮೋಪದೇಶಕಾಂಡ 22:11 ಉಣ್ಣೆ ಮತ್ತು ನಾರುಬಟ್ಟೆಯಂತಹ ವಿವಿಧ ರೀತಿಯ ಉಡುಪನ್ನು ಧರಿಸಬಾರದು.</w:t>
      </w:r>
    </w:p>
    <w:p/>
    <w:p>
      <w:r xmlns:w="http://schemas.openxmlformats.org/wordprocessingml/2006/main">
        <w:t xml:space="preserve">ಉಡುಪನ್ನು ತಯಾರಿಸುವಾಗ ನಾವು ವಿವಿಧ ಬಟ್ಟೆಗಳನ್ನು ಮಿಶ್ರಣ ಮಾಡಬಾರದು ಎಂದು ಈ ವಾಕ್ಯವೃಂದವು ನಮಗೆ ನೆನಪಿಸುತ್ತದೆ.</w:t>
      </w:r>
    </w:p>
    <w:p/>
    <w:p>
      <w:r xmlns:w="http://schemas.openxmlformats.org/wordprocessingml/2006/main">
        <w:t xml:space="preserve">1. ದೇವರ ಆಜ್ಞೆಗಳು ಬುದ್ಧಿವಂತ ಮತ್ತು ಪ್ರಯೋಜನಕಾರಿ: ಅವುಗಳನ್ನು ಅನುಸರಿಸುವುದು ನಮಗೆ ಸಂತೋಷ ಮತ್ತು ಆಶೀರ್ವಾದವನ್ನು ತರುತ್ತದೆ.</w:t>
      </w:r>
    </w:p>
    <w:p/>
    <w:p>
      <w:r xmlns:w="http://schemas.openxmlformats.org/wordprocessingml/2006/main">
        <w:t xml:space="preserve">2. ಸರಳತೆಯಲ್ಲಿ ಸೌಂದರ್ಯವಿದೆ: ಭೌತವಾದದ ಆಕರ್ಷಣೆಯಿಂದ ನಾವು ದೂರವಾಗಬಾರದು.</w:t>
      </w:r>
    </w:p>
    <w:p/>
    <w:p>
      <w:r xmlns:w="http://schemas.openxmlformats.org/wordprocessingml/2006/main">
        <w:t xml:space="preserve">1. ನಾಣ್ಣುಡಿಗಳು 3: 13-15 - ಬುದ್ಧಿವಂತಿಕೆಯನ್ನು ಕಂಡುಕೊಳ್ಳುವ ಮನುಷ್ಯನು ಮತ್ತು ತಿಳುವಳಿಕೆಯನ್ನು ಪಡೆಯುವ ಮನುಷ್ಯನು ಸಂತೋಷವಾಗಿರುತ್ತಾನೆ. ಯಾಕಂದರೆ ಅದರ ವ್ಯಾಪಾರವು ಬೆಳ್ಳಿಯ ವ್ಯಾಪಾರಕ್ಕಿಂತ ಉತ್ತಮವಾಗಿದೆ ಮತ್ತು ಅದರ ಲಾಭವು ಉತ್ತಮವಾದ ಚಿನ್ನಕ್ಕಿಂತ ಉತ್ತಮವಾಗಿದೆ. ಅವಳು ಮಾಣಿಕ್ಯಗಳಿಗಿಂತ ಹೆಚ್ಚು ಬೆಲೆಬಾಳುವವಳು: ಮತ್ತು ನೀನು ಅಪೇಕ್ಷಿಸಬಹುದಾದ ಎಲ್ಲವನ್ನೂ ಅವಳಿಗೆ ಹೋಲಿಸಬಾರದು.</w:t>
      </w:r>
    </w:p>
    <w:p/>
    <w:p>
      <w:r xmlns:w="http://schemas.openxmlformats.org/wordprocessingml/2006/main">
        <w:t xml:space="preserve">2. ಮ್ಯಾಥ್ಯೂ 6:19-21 - ಭೂಮಿಯ ಮೇಲೆ ನಿಮಗಾಗಿ ಸಂಪತ್ತನ್ನು ಇಡಬೇಡಿ, ಅಲ್ಲಿ ಪತಂಗ ಮತ್ತು ತುಕ್ಕು ಹಾಳಾಗುತ್ತದೆ, ಮತ್ತು ಕಳ್ಳರು ಅಲ್ಲಿ ಒಡೆದು ಕದಿಯುತ್ತಾರೆ: ಆದರೆ ಸ್ವರ್ಗದಲ್ಲಿ ನಿಮಗಾಗಿ ಸಂಪತ್ತನ್ನು ಇರಿಸಿ, ಅಲ್ಲಿ ಪತಂಗ ಅಥವಾ ತುಕ್ಕು ಭ್ರಷ್ಟಗೊಳಿಸುವುದಿಲ್ಲ, ಮತ್ತು ಕಳ್ಳರು ಎಲ್ಲಿ ಭೇದಿಸುವುದಿಲ್ಲ ಅಥವಾ ಕದಿಯುವುದಿಲ್ಲ: ನಿಮ್ಮ ಸಂಪತ್ತು ಎಲ್ಲಿದೆಯೋ ಅಲ್ಲಿ ನಿಮ್ಮ ಹೃದಯವೂ ಇರುತ್ತದೆ.</w:t>
      </w:r>
    </w:p>
    <w:p/>
    <w:p>
      <w:r xmlns:w="http://schemas.openxmlformats.org/wordprocessingml/2006/main">
        <w:t xml:space="preserve">ಧರ್ಮೋಪದೇಶಕಾಂಡ 22:12 ನೀನು ನಿನ್ನ ವಸ್ತ್ರದ ನಾಲ್ಕೂ ಭಾಗಗಳಲ್ಲಿ ನಿನ್ನನ್ನು ಮುಚ್ಚಿಕೊಳ್ಳುವ ಅಂಚುಗಳನ್ನು ಮಾಡು.</w:t>
      </w:r>
    </w:p>
    <w:p/>
    <w:p>
      <w:r xmlns:w="http://schemas.openxmlformats.org/wordprocessingml/2006/main">
        <w:t xml:space="preserve">ಇಸ್ರಾಯೇಲ್ಯರು ತಮ್ಮ ಮೇಲಂಗಿಯ ನಾಲ್ಕು ಮೂಲೆಗಳಲ್ಲಿ ಟಸೆಲ್‌ಗಳನ್ನು ಹಾಕಬೇಕೆಂದು ದೇವರು ಆಜ್ಞಾಪಿಸಿದನು.</w:t>
      </w:r>
    </w:p>
    <w:p/>
    <w:p>
      <w:r xmlns:w="http://schemas.openxmlformats.org/wordprocessingml/2006/main">
        <w:t xml:space="preserve">1. "ದೇವರ ಆಜ್ಞೆಗಳಿಗೆ ವಿಧೇಯತೆಯಲ್ಲಿ ಜೀವಿಸುವುದು"</w:t>
      </w:r>
    </w:p>
    <w:p/>
    <w:p>
      <w:r xmlns:w="http://schemas.openxmlformats.org/wordprocessingml/2006/main">
        <w:t xml:space="preserve">2. "ಇಸ್ರೇಲ್ ಜನರಿಗೆ ಟಸೆಲ್ಗಳ ಮಹತ್ವ"</w:t>
      </w:r>
    </w:p>
    <w:p/>
    <w:p>
      <w:r xmlns:w="http://schemas.openxmlformats.org/wordprocessingml/2006/main">
        <w:t xml:space="preserve">1. ಮ್ಯಾಥ್ಯೂ 5:17-19 - "ನಾನು ಕಾನೂನನ್ನು ಅಥವಾ ಪ್ರವಾದಿಗಳನ್ನು ರದ್ದುಮಾಡಲು ಬಂದಿದ್ದೇನೆ ಎಂದು ಭಾವಿಸಬೇಡಿ; ನಾನು ಅವುಗಳನ್ನು ರದ್ದುಮಾಡಲು ಬಂದಿಲ್ಲ ಆದರೆ ಅವುಗಳನ್ನು ಪೂರೈಸಲು ಬಂದಿದ್ದೇನೆ. ಆಕಾಶ ಮತ್ತು ಭೂಮಿಯು ಹಾದುಹೋಗುವವರೆಗೂ ನಾನು ನಿಮಗೆ ನಿಜವಾಗಿ ಹೇಳುತ್ತೇನೆ. ಎಲ್ಲವು ನೆರವೇರುವವರೆಗೆ ಕಾನೂನಿನಿಂದ ಒಂದು ಸಣ್ಣ ಅಂಶವೂ ಇಲ್ಲ, ಒಂದು ಚುಕ್ಕೆಯೂ ಹಾದುಹೋಗುವುದಿಲ್ಲ, ಆದ್ದರಿಂದ ಈ ಆಜ್ಞೆಗಳಲ್ಲಿ ಕನಿಷ್ಠ ಒಂದನ್ನು ಸಡಿಲಿಸಿ ಇತರರಿಗೆ ಅದೇ ರೀತಿ ಮಾಡಲು ಕಲಿಸುವವನು ಸ್ವರ್ಗದ ರಾಜ್ಯದಲ್ಲಿ ಕನಿಷ್ಠ ಎಂದು ಕರೆಯಲ್ಪಡುತ್ತಾನೆ, ಆದರೆ ಅದನ್ನು ಮಾಡುವವನು ಅವರು ಮತ್ತು ಅವರಿಗೆ ಕಲಿಸುತ್ತಾರೆ ಸ್ವರ್ಗದ ರಾಜ್ಯದಲ್ಲಿ ದೊಡ್ಡವರು ಎಂದು ಕರೆಯುತ್ತಾರೆ.</w:t>
      </w:r>
    </w:p>
    <w:p/>
    <w:p>
      <w:r xmlns:w="http://schemas.openxmlformats.org/wordprocessingml/2006/main">
        <w:t xml:space="preserve">2. ರೋಮನ್ನರು 8: 1-4 - "ಆದ್ದರಿಂದ ಕ್ರಿಸ್ತ ಯೇಸುವಿನಲ್ಲಿರುವವರಿಗೆ ಈಗ ಯಾವುದೇ ಖಂಡನೆ ಇಲ್ಲ. ಏಕೆಂದರೆ ಜೀವನದ ಆತ್ಮದ ನಿಯಮವು ನಿಮ್ಮನ್ನು ಕ್ರಿಸ್ತ ಯೇಸುವಿನಲ್ಲಿ ಪಾಪ ಮತ್ತು ಮರಣದ ನಿಯಮದಿಂದ ಬಿಡುಗಡೆ ಮಾಡಿದೆ. ಶಾರೀರಿಕವಾಗಿ ಬಲಹೀನನಾದ ಧರ್ಮಶಾಸ್ತ್ರವು ಮಾಡಲಾರದ್ದನ್ನು ಮಾಡಿದನು, ತನ್ನ ಸ್ವಂತ ಮಗನನ್ನು ಪಾಪದ ಮಾಂಸದ ರೂಪದಲ್ಲಿ ಮತ್ತು ಪಾಪಕ್ಕಾಗಿ ಕಳುಹಿಸುವ ಮೂಲಕ, ಅವನು ಶರೀರದಲ್ಲಿ ಪಾಪವನ್ನು ಖಂಡಿಸಿದನು, ಕಾನೂನಿನ ನೀತಿಯು ನಮ್ಮಲ್ಲಿ ಪೂರ್ಣಗೊಳ್ಳುವ ಸಲುವಾಗಿ , ಯಾರು ಮಾಂಸದ ಪ್ರಕಾರ ನಡೆಯುವುದಿಲ್ಲ ಆದರೆ ಆತ್ಮದ ಪ್ರಕಾರ ನಡೆಯುತ್ತಾರೆ."</w:t>
      </w:r>
    </w:p>
    <w:p/>
    <w:p>
      <w:r xmlns:w="http://schemas.openxmlformats.org/wordprocessingml/2006/main">
        <w:t xml:space="preserve">ಧರ್ಮೋಪದೇಶಕಾಂಡ 22:13 ಯಾವನಾದರೂ ಒಬ್ಬ ಹೆಂಡತಿಯನ್ನು ತಕ್ಕೊಂಡು ಅವಳ ಬಳಿಗೆ ಹೋಗಿ ಅವಳನ್ನು ದ್ವೇಷಿಸಿದರೆ,</w:t>
      </w:r>
    </w:p>
    <w:p/>
    <w:p>
      <w:r xmlns:w="http://schemas.openxmlformats.org/wordprocessingml/2006/main">
        <w:t xml:space="preserve">ಪುರುಷನು ತನ್ನ ಹೆಂಡತಿಯನ್ನು ಮದುವೆಯಾದ ನಂತರ ಅವಳನ್ನು ದ್ವೇಷಿಸಬಾರದು ಎಂದು ಈ ಭಾಗವು ಎತ್ತಿ ತೋರಿಸುತ್ತದೆ.</w:t>
      </w:r>
    </w:p>
    <w:p/>
    <w:p>
      <w:r xmlns:w="http://schemas.openxmlformats.org/wordprocessingml/2006/main">
        <w:t xml:space="preserve">1. ಭಿನ್ನಾಭಿಪ್ರಾಯಗಳ ಹೊರತಾಗಿಯೂ ನಿಮ್ಮ ಸಂಗಾತಿಯನ್ನು ಬೇಷರತ್ತಾಗಿ ಪ್ರೀತಿಸುವುದು</w:t>
      </w:r>
    </w:p>
    <w:p/>
    <w:p>
      <w:r xmlns:w="http://schemas.openxmlformats.org/wordprocessingml/2006/main">
        <w:t xml:space="preserve">2. ನಿಮ್ಮ ಸಂಗಾತಿಯನ್ನು ಗೌರವಿಸುವ ಮತ್ತು ಪಾಲಿಸುವ ಪ್ರಾಮುಖ್ಯತೆ</w:t>
      </w:r>
    </w:p>
    <w:p/>
    <w:p>
      <w:r xmlns:w="http://schemas.openxmlformats.org/wordprocessingml/2006/main">
        <w:t xml:space="preserve">1. ಎಫೆಸಿಯನ್ಸ್ 5:25-33 - ಕ್ರಿಸ್ತನು ಚರ್ಚ್ ಅನ್ನು ಪ್ರೀತಿಸಿದಂತೆಯೇ ಗಂಡಂದಿರು ತಮ್ಮ ಹೆಂಡತಿಯರನ್ನು ಪ್ರೀತಿಸಬೇಕು</w:t>
      </w:r>
    </w:p>
    <w:p/>
    <w:p>
      <w:r xmlns:w="http://schemas.openxmlformats.org/wordprocessingml/2006/main">
        <w:t xml:space="preserve">2. 1 ಪೀಟರ್ 3:7 - ಗಂಡಂದಿರು ತಮ್ಮ ಹೆಂಡತಿಯರೊಂದಿಗೆ ತಿಳುವಳಿಕೆಯ ರೀತಿಯಲ್ಲಿ ಬದುಕಬೇಕು</w:t>
      </w:r>
    </w:p>
    <w:p/>
    <w:p>
      <w:r xmlns:w="http://schemas.openxmlformats.org/wordprocessingml/2006/main">
        <w:t xml:space="preserve">ಧರ್ಮೋಪದೇಶಕಾಂಡ 22:14 ಮತ್ತು ಅವಳ ವಿರುದ್ಧ ಮಾತನಾಡುವ ಸಂದರ್ಭಗಳನ್ನು ನೀಡಿ, ಮತ್ತು ಅವಳ ಮೇಲೆ ಕೆಟ್ಟ ಹೆಸರನ್ನು ತಂದು ಹೇಳು, ಮತ್ತು ನಾನು ಈ ಮಹಿಳೆಯನ್ನು ತೆಗೆದುಕೊಂಡೆ, ಮತ್ತು ನಾನು ಅವಳ ಬಳಿಗೆ ಬಂದಾಗ, ನಾನು ಅವಳಿಗೆ ದಾಸಿಯಾಗಲಿಲ್ಲ.</w:t>
      </w:r>
    </w:p>
    <w:p/>
    <w:p>
      <w:r xmlns:w="http://schemas.openxmlformats.org/wordprocessingml/2006/main">
        <w:t xml:space="preserve">ಅಂಗೀಕಾರವು ಧರ್ಮೋಪದೇಶಕಾಂಡದ ಪುಸ್ತಕದಿಂದ ಕಾನೂನನ್ನು ವಿವರಿಸುತ್ತದೆ, ಅದು ಪುರುಷರು ಮಹಿಳೆಯನ್ನು ಮದುವೆಯಾದಾಗ ಅವಳು ಕನ್ಯೆಯಾಗಿರಲಿಲ್ಲ ಎಂದು ಹೇಳುವ ಮೂಲಕ ಆಕೆಯ ಪಾತ್ರವನ್ನು ನಿಂದಿಸುವುದನ್ನು ನಿಷೇಧಿಸುತ್ತದೆ.</w:t>
      </w:r>
    </w:p>
    <w:p/>
    <w:p>
      <w:r xmlns:w="http://schemas.openxmlformats.org/wordprocessingml/2006/main">
        <w:t xml:space="preserve">1. ಮಹಿಳೆಯ ಗೌರವವನ್ನು ರಕ್ಷಿಸಲು ದೇವರ ಆಜ್ಞೆ</w:t>
      </w:r>
    </w:p>
    <w:p/>
    <w:p>
      <w:r xmlns:w="http://schemas.openxmlformats.org/wordprocessingml/2006/main">
        <w:t xml:space="preserve">2. ಮಹಿಳೆಯ ಪಾತ್ರವನ್ನು ನಿಂದಿಸುವುದರ ಪರಿಣಾಮಗಳು</w:t>
      </w:r>
    </w:p>
    <w:p/>
    <w:p>
      <w:r xmlns:w="http://schemas.openxmlformats.org/wordprocessingml/2006/main">
        <w:t xml:space="preserve">1. ನಾಣ್ಣುಡಿಗಳು 31: 8-9 ತಮ್ಮ ಪರವಾಗಿ ಮಾತನಾಡಲು ಸಾಧ್ಯವಾಗದವರಿಗಾಗಿ, ನಿರ್ಗತಿಕರಾಗಿರುವ ಎಲ್ಲರ ಹಕ್ಕುಗಳಿಗಾಗಿ ಮಾತನಾಡಿ. ನ್ಯಾಯಯುತವಾಗಿ ಮಾತನಾಡಿ ಮತ್ತು ನಿರ್ಣಯಿಸಿ; ಬಡವರು ಮತ್ತು ನಿರ್ಗತಿಕರ ಹಕ್ಕುಗಳನ್ನು ರಕ್ಷಿಸಿ.</w:t>
      </w:r>
    </w:p>
    <w:p/>
    <w:p>
      <w:r xmlns:w="http://schemas.openxmlformats.org/wordprocessingml/2006/main">
        <w:t xml:space="preserve">2. 1 ಪೀಟರ್ 2: 11-12 ಆತ್ಮೀಯ ಸ್ನೇಹಿತರೇ, ನಿಮ್ಮ ಆತ್ಮದ ವಿರುದ್ಧ ಯುದ್ಧ ಮಾಡುವ ಪಾಪದ ಆಸೆಗಳಿಂದ ದೂರವಿರಲು ನಾನು ವಿದೇಶಿಗರು ಮತ್ತು ದೇಶಭ್ರಷ್ಟರಾಗಿ ನಿಮ್ಮನ್ನು ಒತ್ತಾಯಿಸುತ್ತೇನೆ. ಅನ್ಯಧರ್ಮೀಯರ ನಡುವೆ ಎಷ್ಟು ಒಳ್ಳೆಯ ಜೀವನವನ್ನು ನಡೆಸಿರಿ, ಅವರು ತಪ್ಪು ಮಾಡುತ್ತಿದ್ದೀರಿ ಎಂದು ಆರೋಪಿಸಿದರೂ, ಅವರು ನಿಮ್ಮ ಒಳ್ಳೆಯ ಕಾರ್ಯಗಳನ್ನು ನೋಡುತ್ತಾರೆ ಮತ್ತು ದೇವರು ನಮ್ಮನ್ನು ಭೇಟಿ ಮಾಡುವ ದಿನದಂದು ಮಹಿಮೆಪಡಿಸಬಹುದು.</w:t>
      </w:r>
    </w:p>
    <w:p/>
    <w:p>
      <w:r xmlns:w="http://schemas.openxmlformats.org/wordprocessingml/2006/main">
        <w:t xml:space="preserve">ಧರ್ಮೋಪದೇಶಕಾಂಡ 22:15 ಆಗ ಆ ಹುಡುಗಿಯ ತಂದೆಯೂ ಅವಳ ತಾಯಿಯೂ ಆ ಹುಡುಗಿಯ ಕನ್ಯತ್ವದ ಗುರುತನ್ನು ತೆಗೆದುಕೊಂಡು ಬಾಗಲಿನಲ್ಲಿರುವ ಊರಿನ ಹಿರಿಯರ ಬಳಿಗೆ ತರಬೇಕು.</w:t>
      </w:r>
    </w:p>
    <w:p/>
    <w:p>
      <w:r xmlns:w="http://schemas.openxmlformats.org/wordprocessingml/2006/main">
        <w:t xml:space="preserve">ವಧುವಿನ ಪೋಷಕರು ಅವಳ ಕನ್ಯತ್ವದ ಚಿಹ್ನೆಗಳನ್ನು ಗೇಟ್‌ನಲ್ಲಿರುವ ನಗರದ ಹಿರಿಯರಿಗೆ ತರಬೇಕು.</w:t>
      </w:r>
    </w:p>
    <w:p/>
    <w:p>
      <w:r xmlns:w="http://schemas.openxmlformats.org/wordprocessingml/2006/main">
        <w:t xml:space="preserve">1. ಮದುವೆಗಾಗಿ ಕಾಯುವಿಕೆಯ ಪ್ರಾಮುಖ್ಯತೆ</w:t>
      </w:r>
    </w:p>
    <w:p/>
    <w:p>
      <w:r xmlns:w="http://schemas.openxmlformats.org/wordprocessingml/2006/main">
        <w:t xml:space="preserve">2. ಮದುವೆಯ ಆಶೀರ್ವಾದ</w:t>
      </w:r>
    </w:p>
    <w:p/>
    <w:p>
      <w:r xmlns:w="http://schemas.openxmlformats.org/wordprocessingml/2006/main">
        <w:t xml:space="preserve">1. 1 ಕೊರಿಂಥಿಯಾನ್ಸ್ 6:18-20 - ಲೈಂಗಿಕ ಅನೈತಿಕತೆಯಿಂದ ಪಲಾಯನ ಮಾಡಿ. ಒಬ್ಬ ವ್ಯಕ್ತಿಯು ಮಾಡುವ ಪ್ರತಿಯೊಂದು ಪಾಪವು ದೇಹದ ಹೊರಗಿದೆ, ಆದರೆ ಲೈಂಗಿಕ ಅನೈತಿಕ ವ್ಯಕ್ತಿಯು ತನ್ನ ದೇಹಕ್ಕೆ ವಿರುದ್ಧವಾಗಿ ಪಾಪ ಮಾಡುತ್ತಾನೆ. ಅಥವಾ ನಿಮ್ಮ ದೇಹವು ನಿಮ್ಮೊಳಗಿನ ಪವಿತ್ರ ಆತ್ಮದ ದೇವಾಲಯವಾಗಿದೆ ಎಂದು ನಿಮಗೆ ತಿಳಿದಿಲ್ಲವೇ? ನೀವು ನಿಮ್ಮ ಸ್ವಂತವರಲ್ಲ, ಏಕೆಂದರೆ ನಿಮ್ಮನ್ನು ಬೆಲೆಗೆ ಖರೀದಿಸಲಾಗಿದೆ. ಆದ್ದರಿಂದ, ನಿಮ್ಮ ದೇಹದಲ್ಲಿ ದೇವರನ್ನು ಮಹಿಮೆಪಡಿಸಿ.</w:t>
      </w:r>
    </w:p>
    <w:p/>
    <w:p>
      <w:r xmlns:w="http://schemas.openxmlformats.org/wordprocessingml/2006/main">
        <w:t xml:space="preserve">2. ಎಫೆಸಿಯನ್ಸ್ 5:21-33 - ಕ್ರಿಸ್ತನ ಗೌರವದಿಂದ ಒಬ್ಬರಿಗೊಬ್ಬರು ಸಲ್ಲಿಸಿ. ಹೆಂಡತಿಯರೇ, ನಿಮ್ಮ ಸ್ವಂತ ಗಂಡಂದಿರಿಗೆ ಕರ್ತನಿಗೆ ಅಧೀನರಾಗಿರಿ. ಯಾಕಂದರೆ ಕ್ರಿಸ್ತನು ಚರ್ಚ್‌ಗೆ, ಅವನ ದೇಹಕ್ಕೆ ಮುಖ್ಯಸ್ಥನಾಗಿದ್ದಾನೆ ಮತ್ತು ಸ್ವತಃ ಅದರ ರಕ್ಷಕನಾಗಿರುವುದರಿಂದ ಗಂಡನು ಹೆಂಡತಿಗೆ ತಲೆಯಾಗಿದ್ದಾನೆ. ಈಗ ಚರ್ಚ್ ಕ್ರಿಸ್ತನಿಗೆ ಅಧೀನವಾಗುವಂತೆ ಹೆಂಡತಿಯರು ತಮ್ಮ ಗಂಡಂದಿರಿಗೆ ಎಲ್ಲದರಲ್ಲೂ ಅಧೀನರಾಗಬೇಕು. ಪತಿಗಳೇ, ನಿಮ್ಮ ಹೆಂಡತಿಯರನ್ನು ಪ್ರೀತಿಸಿ, ಕ್ರಿಸ್ತನು ಚರ್ಚ್ ಅನ್ನು ಪ್ರೀತಿಸಿ ಅವಳಿಗಾಗಿ ತನ್ನನ್ನು ಬಿಟ್ಟುಕೊಟ್ಟಂತೆ ...</w:t>
      </w:r>
    </w:p>
    <w:p/>
    <w:p>
      <w:r xmlns:w="http://schemas.openxmlformats.org/wordprocessingml/2006/main">
        <w:t xml:space="preserve">ಧರ್ಮೋಪದೇಶಕಾಂಡ 22:16 ಆ ಹುಡುಗಿಯ ತಂದೆಯು ಹಿರಿಯರಿಗೆ--ನಾನು ನನ್ನ ಮಗಳನ್ನು ಈ ಮನುಷ್ಯನಿಗೆ ಹೆಂಡತಿಯಾಗಿ ಕೊಟ್ಟೆನು ಮತ್ತು ಅವನು ಅವಳನ್ನು ದ್ವೇಷಿಸುತ್ತಾನೆ;</w:t>
      </w:r>
    </w:p>
    <w:p/>
    <w:p>
      <w:r xmlns:w="http://schemas.openxmlformats.org/wordprocessingml/2006/main">
        <w:t xml:space="preserve">ತನ್ನ ಮಗಳ ಪತಿ ಅವಳನ್ನು ದ್ವೇಷಿಸಿದರೆ ತಂದೆಯು ಹಿರಿಯರ ಬಳಿ ಪ್ರಕರಣವನ್ನು ತರಬೇಕು.</w:t>
      </w:r>
    </w:p>
    <w:p/>
    <w:p>
      <w:r xmlns:w="http://schemas.openxmlformats.org/wordprocessingml/2006/main">
        <w:t xml:space="preserve">1: ಪ್ರೀತಿ ತಾಳ್ಮೆ ಮತ್ತು ದಯೆ, ಎಂದಿಗೂ ದ್ವೇಷಿಸುವುದಿಲ್ಲ.</w:t>
      </w:r>
    </w:p>
    <w:p/>
    <w:p>
      <w:r xmlns:w="http://schemas.openxmlformats.org/wordprocessingml/2006/main">
        <w:t xml:space="preserve">2: ಮದುವೆಯು ಕಷ್ಟದ ಸಮಯದಲ್ಲೂ ಪ್ರೀತಿ ಮತ್ತು ಗೌರವದ ಬದ್ಧತೆಯಾಗಿದೆ.</w:t>
      </w:r>
    </w:p>
    <w:p/>
    <w:p>
      <w:r xmlns:w="http://schemas.openxmlformats.org/wordprocessingml/2006/main">
        <w:t xml:space="preserve">1: ಕೊಲೊಸ್ಸೆಯನ್ಸ್ 3:14 - ಮತ್ತು ಇವುಗಳೆಲ್ಲಕ್ಕಿಂತ ಹೆಚ್ಚಾಗಿ ಪ್ರೀತಿಯನ್ನು ಧರಿಸಿಕೊಳ್ಳಿ, ಅದು ಎಲ್ಲವನ್ನೂ ಪರಿಪೂರ್ಣ ಸಾಮರಸ್ಯದಿಂದ ಬಂಧಿಸುತ್ತದೆ.</w:t>
      </w:r>
    </w:p>
    <w:p/>
    <w:p>
      <w:r xmlns:w="http://schemas.openxmlformats.org/wordprocessingml/2006/main">
        <w:t xml:space="preserve">2: ಎಫೆಸಿಯನ್ಸ್ 5:25 - ಪತಿಗಳೇ, ಕ್ರಿಸ್ತನು ಚರ್ಚ್ ಅನ್ನು ಪ್ರೀತಿಸಿ ಮತ್ತು ಅವಳಿಗಾಗಿ ತನ್ನನ್ನು ಬಿಟ್ಟುಕೊಟ್ಟಂತೆ ನಿಮ್ಮ ಹೆಂಡತಿಯರನ್ನು ಪ್ರೀತಿಸಿ.</w:t>
      </w:r>
    </w:p>
    <w:p/>
    <w:p>
      <w:r xmlns:w="http://schemas.openxmlformats.org/wordprocessingml/2006/main">
        <w:t xml:space="preserve">ಧರ್ಮೋಪದೇಶಕಾಂಡ 22:17 ಮತ್ತು, ಇಗೋ, ಅವನು ಅವಳಿಗೆ ವಿರುದ್ಧವಾಗಿ ಮಾತನಾಡುವ ಸಂದರ್ಭಗಳನ್ನು ಕೊಟ್ಟಿದ್ದಾನೆ, “ನಿನ್ನ ಮಗಳು ನನಗೆ ದಾಸಿಯನ್ನು ಕಾಣಲಿಲ್ಲ; ಮತ್ತು ಇನ್ನೂ ಇವು ನನ್ನ ಮಗಳ ಕನ್ಯತ್ವದ ಸಂಕೇತಗಳಾಗಿವೆ. ಮತ್ತು ಅವರು ಪಟ್ಟಣದ ಹಿರಿಯರ ಮುಂದೆ ಬಟ್ಟೆಯನ್ನು ಹರಡಬೇಕು.</w:t>
      </w:r>
    </w:p>
    <w:p/>
    <w:p>
      <w:r xmlns:w="http://schemas.openxmlformats.org/wordprocessingml/2006/main">
        <w:t xml:space="preserve">ಧರ್ಮೋಪದೇಶಕಾಂಡ 22:17 ರಲ್ಲಿ, ತಂದೆಯು ತನ್ನ ಮಗಳ ಕನ್ಯತ್ವದ ಪುರಾವೆಯನ್ನು ನಗರದ ಹಿರಿಯರ ಮುಂದೆ ಪ್ರಸ್ತುತಪಡಿಸಲು ಒಂದು ಉದಾಹರಣೆಯನ್ನು ನೀಡಲಾಗಿದೆ.</w:t>
      </w:r>
    </w:p>
    <w:p/>
    <w:p>
      <w:r xmlns:w="http://schemas.openxmlformats.org/wordprocessingml/2006/main">
        <w:t xml:space="preserve">1. ಮದುವೆಯ ಮೊದಲು ಒಬ್ಬರ ಕನ್ಯತ್ವವನ್ನು ಕಾಪಾಡಿಕೊಳ್ಳುವ ಪ್ರಾಮುಖ್ಯತೆ.</w:t>
      </w:r>
    </w:p>
    <w:p/>
    <w:p>
      <w:r xmlns:w="http://schemas.openxmlformats.org/wordprocessingml/2006/main">
        <w:t xml:space="preserve">2. ತಮ್ಮ ಹೆಣ್ಣುಮಕ್ಕಳ ರಕ್ಷಣೆಯಲ್ಲಿ ತಂದೆಯ ಪಾತ್ರವನ್ನು ಗೌರವಿಸುವುದು.</w:t>
      </w:r>
    </w:p>
    <w:p/>
    <w:p>
      <w:r xmlns:w="http://schemas.openxmlformats.org/wordprocessingml/2006/main">
        <w:t xml:space="preserve">1. ಮ್ಯಾಥ್ಯೂ 19: 8-9; "ಅವನು ಅವರಿಗೆ ಹೇಳಿದನು, ಮೋಶೆಯು ನಿಮ್ಮ ಹೃದಯದ ಕಾಠಿಣ್ಯದಿಂದಾಗಿ ನಿಮ್ಮ ಹೆಂಡತಿಯರನ್ನು ದೂರವಿಡಲು ನೀವು ಅನುಮತಿಸಿದನು; ಆದರೆ ಮೊದಲಿನಿಂದಲೂ ಅದು ಹಾಗಿರಲಿಲ್ಲ. ಮತ್ತು ನಾನು ನಿಮಗೆ ಹೇಳುತ್ತೇನೆ, ಯಾರು ತನ್ನ ಹೆಂಡತಿಯನ್ನು ತ್ಯಜಿಸಬೇಕು, ಅದು ವ್ಯಭಿಚಾರಕ್ಕಾಗಿ ಹೊರತು. ಮತ್ತು ಇನ್ನೊಬ್ಬನನ್ನು ಮದುವೆಯಾಗಬೇಕು, ವ್ಯಭಿಚಾರ ಮಾಡುತ್ತಾನೆ; ಮತ್ತು ಹೊರಹಾಕಲ್ಪಟ್ಟ ಅವಳನ್ನು ಮದುವೆಯಾಗುವವನು ವ್ಯಭಿಚಾರ ಮಾಡುತ್ತಾನೆ.</w:t>
      </w:r>
    </w:p>
    <w:p/>
    <w:p>
      <w:r xmlns:w="http://schemas.openxmlformats.org/wordprocessingml/2006/main">
        <w:t xml:space="preserve">2. ನಾಣ್ಣುಡಿಗಳು 6:23-24; "ಆಜ್ಞೆಯು ದೀಪವಾಗಿದೆ; ಮತ್ತು ಕಾನೂನು ಬೆಳಕು; ಮತ್ತು ಸೂಚನೆಯ ಖಂಡನೆಗಳು ಜೀವನದ ಮಾರ್ಗವಾಗಿದೆ: ದುಷ್ಟ ಮಹಿಳೆಯಿಂದ ನಿನ್ನನ್ನು ರಕ್ಷಿಸಲು, ವಿಚಿತ್ರ ಮಹಿಳೆಯ ನಾಲಿಗೆಯ ಮುಖಸ್ತುತಿಯಿಂದ."</w:t>
      </w:r>
    </w:p>
    <w:p/>
    <w:p>
      <w:r xmlns:w="http://schemas.openxmlformats.org/wordprocessingml/2006/main">
        <w:t xml:space="preserve">ಧರ್ಮೋಪದೇಶಕಾಂಡ 22:18 ಆ ಊರಿನ ಹಿರಿಯರು ಆ ಮನುಷ್ಯನನ್ನು ಹಿಡಿದು ಶಿಕ್ಷಿಸಬೇಕು;</w:t>
      </w:r>
    </w:p>
    <w:p/>
    <w:p>
      <w:r xmlns:w="http://schemas.openxmlformats.org/wordprocessingml/2006/main">
        <w:t xml:space="preserve">ಊರಿನ ಹಿರಿಯರು ತಪ್ಪು ಮಾಡಿದವನನ್ನು ಶಿಕ್ಷಿಸಬೇಕು.</w:t>
      </w:r>
    </w:p>
    <w:p/>
    <w:p>
      <w:r xmlns:w="http://schemas.openxmlformats.org/wordprocessingml/2006/main">
        <w:t xml:space="preserve">1. ಹೊಣೆಗಾರಿಕೆಯ ಶಕ್ತಿ: ಸಮಾಜವನ್ನು ಮರುಸ್ಥಾಪಿಸುವಲ್ಲಿ ಪ್ರತಿಯೊಬ್ಬರೂ ಹೇಗೆ ಪಾತ್ರ ವಹಿಸುತ್ತಾರೆ</w:t>
      </w:r>
    </w:p>
    <w:p/>
    <w:p>
      <w:r xmlns:w="http://schemas.openxmlformats.org/wordprocessingml/2006/main">
        <w:t xml:space="preserve">2. ಸಮಾಜದಲ್ಲಿ ಹಿರಿಯರ ಪಾತ್ರ: ನ್ಯಾಯ ಮತ್ತು ಸದಾಚಾರವನ್ನು ಸ್ಥಾಪಿಸುವುದು</w:t>
      </w:r>
    </w:p>
    <w:p/>
    <w:p>
      <w:r xmlns:w="http://schemas.openxmlformats.org/wordprocessingml/2006/main">
        <w:t xml:space="preserve">1. ಪ್ರಸಂಗಿ 4:9-10 - "ಇಬ್ಬರು ಒಬ್ಬರಿಗಿಂತ ಉತ್ತಮರು, ಏಕೆಂದರೆ ಅವರಿಗೆ ಅವರ ಶ್ರಮಕ್ಕೆ ಉತ್ತಮ ಪ್ರತಿಫಲವಿದೆ. ಏಕೆಂದರೆ ಅವರು ಬಿದ್ದರೆ, ಒಬ್ಬನು ತನ್ನ ಜೊತೆಗಾರನನ್ನು ಮೇಲಕ್ಕೆತ್ತುತ್ತಾನೆ. ಆದರೆ ಅವನು ಬಿದ್ದಾಗ ಮತ್ತು ಹೊಂದಿರುವಾಗ ಒಬ್ಬಂಟಿಯಾಗಿರುವವನಿಗೆ ಅಯ್ಯೋ. ಅವನನ್ನು ಮೇಲಕ್ಕೆತ್ತಲು ಇನ್ನೊಬ್ಬನಲ್ಲ!"</w:t>
      </w:r>
    </w:p>
    <w:p/>
    <w:p>
      <w:r xmlns:w="http://schemas.openxmlformats.org/wordprocessingml/2006/main">
        <w:t xml:space="preserve">2. ನಾಣ್ಣುಡಿಗಳು 24:11-12 - "ಸಾವಿಗೆ ಒಯ್ಯಲ್ಪಡುವವರನ್ನು ರಕ್ಷಿಸು; ವಧೆಗೆ ಒದ್ದಾಡುತ್ತಿರುವವರನ್ನು ತಡೆದುಕೊಳ್ಳಿ. ಇಗೋ, ಇದು ನಮಗೆ ತಿಳಿದಿರಲಿಲ್ಲ ಎಂದು ನೀವು ಹೇಳಿದರೆ, ಹೃದಯವನ್ನು ತೂಗುವವನು ಗ್ರಹಿಸುವುದಿಲ್ಲವೇ? ನಿನ್ನ ಪ್ರಾಣವನ್ನು ಕಾಪಾಡುವವನಿಗೆ ಅದು ತಿಳಿದಿಲ್ಲವೇ ಮತ್ತು ಅವನು ಮನುಷ್ಯನಿಗೆ ಅವನ ಕೆಲಸಕ್ಕೆ ಪ್ರತಿಫಲವನ್ನು ಕೊಡುವುದಿಲ್ಲವೇ?</w:t>
      </w:r>
    </w:p>
    <w:p/>
    <w:p>
      <w:r xmlns:w="http://schemas.openxmlformats.org/wordprocessingml/2006/main">
        <w:t xml:space="preserve">ಧರ್ಮೋಪದೇಶಕಾಂಡ 22:19 ಅವರು ಇಸ್ರಾಯೇಲ್ಯರ ಕನ್ಯೆಯ ಮೇಲೆ ಕೆಟ್ಟ ಹೆಸರನ್ನು ತಂದ ಕಾರಣ ಅವರು ನೂರು ಶೇಕೆಲ್ ಬೆಳ್ಳಿಯನ್ನು ಅವನಿಗೆ ಕೊಡಬೇಕು ಮತ್ತು ಹುಡುಗಿಯ ತಂದೆಗೆ ಕೊಡಬೇಕು; ಅವನು ತನ್ನ ಎಲ್ಲಾ ದಿನಗಳಲ್ಲಿ ಅವಳನ್ನು ದೂರ ಇಡಬಾರದು.</w:t>
      </w:r>
    </w:p>
    <w:p/>
    <w:p>
      <w:r xmlns:w="http://schemas.openxmlformats.org/wordprocessingml/2006/main">
        <w:t xml:space="preserve">ಈ ಭಾಗವು ಕನ್ಯೆಯ ಖ್ಯಾತಿಯನ್ನು ಕೆರಳಿಸಿರುವ ಮತ್ತು ಅವಳ ತಂದೆಗೆ ನೂರು ಶೆಕೆಲ್ ಬೆಳ್ಳಿಯನ್ನು ಪಾವತಿಸುವ ಮತ್ತು ನಂತರ ಅವಳನ್ನು ತನ್ನ ಹೆಂಡತಿಯಾಗಿ ತೆಗೆದುಕೊಳ್ಳುವ ವ್ಯಕ್ತಿಯ ಬಗ್ಗೆ ಹೇಳುತ್ತದೆ.</w:t>
      </w:r>
    </w:p>
    <w:p/>
    <w:p>
      <w:r xmlns:w="http://schemas.openxmlformats.org/wordprocessingml/2006/main">
        <w:t xml:space="preserve">1. ಅಗೌರವದ ವೆಚ್ಚ: ದೂಷಣೆಯ ಪರಿಣಾಮಗಳು</w:t>
      </w:r>
    </w:p>
    <w:p/>
    <w:p>
      <w:r xmlns:w="http://schemas.openxmlformats.org/wordprocessingml/2006/main">
        <w:t xml:space="preserve">2. ಸಮಗ್ರತೆಯೊಂದಿಗೆ ಜೀವನ: ಇತರರನ್ನು ಗೌರವಿಸುವ ಆಯ್ಕೆ</w:t>
      </w:r>
    </w:p>
    <w:p/>
    <w:p>
      <w:r xmlns:w="http://schemas.openxmlformats.org/wordprocessingml/2006/main">
        <w:t xml:space="preserve">1. ನಾಣ್ಣುಡಿಗಳು 6: 16-19 - ಕರ್ತನು ದ್ವೇಷಿಸುವ ಆರು ವಿಷಯಗಳಿವೆ, ಏಳು ಅವನಿಗೆ ಅಸಹ್ಯವಾಗಿದೆ: ಜಂಬದ ಕಣ್ಣುಗಳು, ಸುಳ್ಳು ನಾಲಿಗೆ ಮತ್ತು ಮುಗ್ಧ ರಕ್ತವನ್ನು ಚೆಲ್ಲುವ ಕೈಗಳು, ದುಷ್ಟ ಯೋಜನೆಗಳನ್ನು ರೂಪಿಸುವ ಹೃದಯ, ಮಾಡುವ ಪಾದಗಳು ದುಷ್ಟತನಕ್ಕೆ ಓಡುವ ಆತುರ, ಸುಳ್ಳನ್ನು ಉಸಿರಾಡುವ ಸುಳ್ಳು ಸಾಕ್ಷಿ ಮತ್ತು ಸಹೋದರರ ನಡುವೆ ಭಿನ್ನಾಭಿಪ್ರಾಯವನ್ನು ಬಿತ್ತುವವನು.</w:t>
      </w:r>
    </w:p>
    <w:p/>
    <w:p>
      <w:r xmlns:w="http://schemas.openxmlformats.org/wordprocessingml/2006/main">
        <w:t xml:space="preserve">2. ಜೇಮ್ಸ್ 3: 5-10 - ಹಾಗೆಯೇ ನಾಲಿಗೆಯು ಚಿಕ್ಕ ಅಂಗವಾಗಿದೆ, ಆದರೂ ಅದು ದೊಡ್ಡ ವಿಷಯಗಳ ಬಗ್ಗೆ ಹೆಮ್ಮೆಪಡುತ್ತದೆ. ಅಂತಹ ಸಣ್ಣ ಬೆಂಕಿಯಿಂದ ಎಷ್ಟು ದೊಡ್ಡ ಕಾಡು ಸುಟ್ಟುಹೋಗುತ್ತದೆ! ಮತ್ತು ನಾಲಿಗೆಯು ಬೆಂಕಿ, ಅನ್ಯಾಯದ ಜಗತ್ತು. ನಾಲಿಗೆಯನ್ನು ನಮ್ಮ ಅಂಗಗಳ ನಡುವೆ ಹೊಂದಿಸಲಾಗಿದೆ, ಇಡೀ ದೇಹವನ್ನು ಕಲೆ ಹಾಕುತ್ತದೆ, ಇಡೀ ಜೀವನಕ್ಕೆ ಬೆಂಕಿ ಹಚ್ಚುತ್ತದೆ ಮತ್ತು ನರಕಕ್ಕೆ ಬೆಂಕಿ ಹಚ್ಚುತ್ತದೆ. ಸರೀಸೃಪ ಮತ್ತು ಸಮುದ್ರ ಜೀವಿಗಳ ಎಲ್ಲಾ ರೀತಿಯ ಪ್ರಾಣಿ ಮತ್ತು ಪಕ್ಷಿಗಳನ್ನು ಪಳಗಿಸಬಹುದು ಮತ್ತು ಮನುಕುಲವು ಪಳಗಿಸಬಹುದು, ಆದರೆ ಯಾವುದೇ ಮನುಷ್ಯನು ನಾಲಿಗೆಯನ್ನು ಪಳಗಿಸಲು ಸಾಧ್ಯವಿಲ್ಲ. ಇದು ಪ್ರಕ್ಷುಬ್ಧ ದುಷ್ಟ, ಮಾರಣಾಂತಿಕ ವಿಷದಿಂದ ತುಂಬಿದೆ. ಅದರೊಂದಿಗೆ ನಾವು ನಮ್ಮ ಕರ್ತನು ಮತ್ತು ತಂದೆಯನ್ನು ಆಶೀರ್ವದಿಸುತ್ತೇವೆ ಮತ್ತು ಅದರೊಂದಿಗೆ ನಾವು ದೇವರ ಹೋಲಿಕೆಯಲ್ಲಿ ಮಾಡಿದ ಜನರನ್ನು ಶಪಿಸುತ್ತೇವೆ.</w:t>
      </w:r>
    </w:p>
    <w:p/>
    <w:p>
      <w:r xmlns:w="http://schemas.openxmlformats.org/wordprocessingml/2006/main">
        <w:t xml:space="preserve">ಧರ್ಮೋಪದೇಶಕಾಂಡ 22:20 ಆದರೆ ಇದು ನಿಜವಾಗಿದ್ದರೆ ಮತ್ತು ಕನ್ಯತ್ವದ ಚಿಹ್ನೆಗಳು ಹುಡುಗಿಗೆ ಸಿಗದಿದ್ದರೆ:</w:t>
      </w:r>
    </w:p>
    <w:p/>
    <w:p>
      <w:r xmlns:w="http://schemas.openxmlformats.org/wordprocessingml/2006/main">
        <w:t xml:space="preserve">ಹೆಣ್ಣು ಮಗುವಿಗೆ ಕನ್ಯತ್ವದ ಚಿಹ್ನೆಗಳು ಸಿಗದಿದ್ದರೆ, ಸತ್ಯವನ್ನು ನಿರ್ಧರಿಸಬೇಕು ಎಂದು ವಾಕ್ಯವೃಂದವು ಹೇಳುತ್ತದೆ.</w:t>
      </w:r>
    </w:p>
    <w:p/>
    <w:p>
      <w:r xmlns:w="http://schemas.openxmlformats.org/wordprocessingml/2006/main">
        <w:t xml:space="preserve">1. "ಸಮಗ್ರತೆಯಿಂದ ಬದುಕುವುದು: ಪ್ರಾಮಾಣಿಕತೆಯ ಸವಾಲು"</w:t>
      </w:r>
    </w:p>
    <w:p/>
    <w:p>
      <w:r xmlns:w="http://schemas.openxmlformats.org/wordprocessingml/2006/main">
        <w:t xml:space="preserve">2. "ಬದ್ಧತೆಯ ಪವಿತ್ರತೆ: ಭರವಸೆಗಳನ್ನು ಪಾಲಿಸುವುದು"</w:t>
      </w:r>
    </w:p>
    <w:p/>
    <w:p>
      <w:r xmlns:w="http://schemas.openxmlformats.org/wordprocessingml/2006/main">
        <w:t xml:space="preserve">1. ನಾಣ್ಣುಡಿಗಳು 12:22 - ಸುಳ್ಳಾಡುವ ತುಟಿಗಳು ಕರ್ತನಿಗೆ ಅಸಹ್ಯವಾಗಿದೆ, ಆದರೆ ನಿಷ್ಠೆಯಿಂದ ವರ್ತಿಸುವವರು ಆತನಿಗೆ ಸಂತೋಷಪಡುತ್ತಾರೆ.</w:t>
      </w:r>
    </w:p>
    <w:p/>
    <w:p>
      <w:r xmlns:w="http://schemas.openxmlformats.org/wordprocessingml/2006/main">
        <w:t xml:space="preserve">2. ಯೆಶಾಯ 33:15-16 - ನೀತಿವಂತರಾಗಿ ನಡೆದುಕೊಳ್ಳುವ ಮತ್ತು ನೇರವಾಗಿ ಮಾತನಾಡುವವನು, ದಬ್ಬಾಳಿಕೆಯ ಲಾಭವನ್ನು ತಿರಸ್ಕರಿಸುವವನು, ಲಂಚವನ್ನು ಹಿಡಿಯದಂತೆ ಕೈಕುಲುಕುವವನು, ರಕ್ತಪಾತವನ್ನು ಕೇಳದಂತೆ ತನ್ನ ಕಿವಿಗಳನ್ನು ನಿಲ್ಲಿಸುವವನು ಮತ್ತು ನೋಡದಂತೆ ಕಣ್ಣು ಮುಚ್ಚುವವನು ದುಷ್ಟ, ಅವನು ಎತ್ತರದಲ್ಲಿ ವಾಸಿಸುವನು; ಅವನ ರಕ್ಷಣೆಯ ಸ್ಥಳವು ಬಂಡೆಗಳ ಕೋಟೆಗಳಾಗಿರುತ್ತದೆ; ಅವನ ರೊಟ್ಟಿಯನ್ನು ಅವನಿಗೆ ಕೊಡಲಾಗುವುದು; ಅವನ ನೀರು ಖಚಿತವಾಗಿರುವುದು.</w:t>
      </w:r>
    </w:p>
    <w:p/>
    <w:p>
      <w:r xmlns:w="http://schemas.openxmlformats.org/wordprocessingml/2006/main">
        <w:t xml:space="preserve">ಧರ್ಮೋಪದೇಶಕಾಂಡ 22:21 ನಂತರ ಅವರು ಆ ಹುಡುಗಿಯನ್ನು ಆಕೆಯ ತಂದೆಯ ಮನೆಯ ಬಾಗಿಲಿಗೆ ಕರೆತರಬೇಕು, ಮತ್ತು ಆಕೆಯ ಪಟ್ಟಣದ ಪುರುಷರು ಅವಳನ್ನು ಕಲ್ಲುಗಳಿಂದ ಕಲ್ಲುಗಳಿಂದ ಹೊಡೆಯಬೇಕು ಮತ್ತು ಅವಳು ಸಾಯುತ್ತಾಳೆ; : ಆದ್ದರಿಂದ ನೀವು ನಿಮ್ಮ ನಡುವೆ ಕೆಟ್ಟದ್ದನ್ನು ದೂರವಿಡುತ್ತೀರಿ.</w:t>
      </w:r>
    </w:p>
    <w:p/>
    <w:p>
      <w:r xmlns:w="http://schemas.openxmlformats.org/wordprocessingml/2006/main">
        <w:t xml:space="preserve">ಈ ಭಾಗವು ತನ್ನ ತಂದೆಯ ಮನೆಯಲ್ಲಿ ವ್ಯಭಿಚಾರ ಮಾಡಿದ ಮಹಿಳೆಗೆ ಶಿಕ್ಷೆಯ ಬಗ್ಗೆ ಹೇಳುತ್ತದೆ.</w:t>
      </w:r>
    </w:p>
    <w:p/>
    <w:p>
      <w:r xmlns:w="http://schemas.openxmlformats.org/wordprocessingml/2006/main">
        <w:t xml:space="preserve">1. ವ್ಯಭಿಚಾರದ ಅಪಾಯಗಳು ಮತ್ತು ಅವುಗಳನ್ನು ತಪ್ಪಿಸುವುದು ಹೇಗೆ</w:t>
      </w:r>
    </w:p>
    <w:p/>
    <w:p>
      <w:r xmlns:w="http://schemas.openxmlformats.org/wordprocessingml/2006/main">
        <w:t xml:space="preserve">2. ಶುದ್ಧತೆ ಮತ್ತು ಪವಿತ್ರತೆಯ ಜೀವನವನ್ನು ನಡೆಸುವುದು</w:t>
      </w:r>
    </w:p>
    <w:p/>
    <w:p>
      <w:r xmlns:w="http://schemas.openxmlformats.org/wordprocessingml/2006/main">
        <w:t xml:space="preserve">1. ನಾಣ್ಣುಡಿಗಳು 6:32 - ಆದರೆ ಒಬ್ಬ ಮಹಿಳೆಯೊಂದಿಗೆ ವ್ಯಭಿಚಾರ ಮಾಡುವವನಿಗೆ ತಿಳುವಳಿಕೆಯಿಲ್ಲ: ಅದನ್ನು ಮಾಡುವವನು ತನ್ನ ಆತ್ಮವನ್ನು ನಾಶಪಡಿಸುತ್ತಾನೆ.</w:t>
      </w:r>
    </w:p>
    <w:p/>
    <w:p>
      <w:r xmlns:w="http://schemas.openxmlformats.org/wordprocessingml/2006/main">
        <w:t xml:space="preserve">2. 1 ಕೊರಿಂಥಿಯಾನ್ಸ್ 6:18-20 - ಲೈಂಗಿಕ ಅನೈತಿಕತೆಯಿಂದ ಪಲಾಯನ ಮಾಡಿ. ಒಬ್ಬ ವ್ಯಕ್ತಿಯು ಮಾಡುವ ಎಲ್ಲಾ ಇತರ ಪಾಪಗಳು ದೇಹದ ಹೊರಗಿನವು, ಆದರೆ ಲೈಂಗಿಕವಾಗಿ ಪಾಪ ಮಾಡುವವನು ತನ್ನ ದೇಹಕ್ಕೆ ವಿರುದ್ಧವಾಗಿ ಪಾಪ ಮಾಡುತ್ತಾನೆ.</w:t>
      </w:r>
    </w:p>
    <w:p/>
    <w:p>
      <w:r xmlns:w="http://schemas.openxmlformats.org/wordprocessingml/2006/main">
        <w:t xml:space="preserve">ಧರ್ಮೋಪದೇಶಕಾಂಡ 22:22 ಒಬ್ಬ ಪುರುಷನು ಗಂಡನನ್ನು ಮದುವೆಯಾಗಿರುವ ಸ್ತ್ರೀಯೊಂದಿಗೆ ಮಲಗಿರುವುದು ಕಂಡುಬಂದರೆ, ಆ ಸ್ತ್ರೀಯೊಂದಿಗೆ ಮಲಗಿದ ಪುರುಷ ಮತ್ತು ಮಹಿಳೆ ಇಬ್ಬರೂ ಸಾಯಬೇಕು;</w:t>
      </w:r>
    </w:p>
    <w:p/>
    <w:p>
      <w:r xmlns:w="http://schemas.openxmlformats.org/wordprocessingml/2006/main">
        <w:t xml:space="preserve">ಈ ವಾಕ್ಯವೃಂದವು ದೇವರ ನ್ಯಾಯ ಮತ್ತು ಆತನ ಆಜ್ಞೆಗಳಿಗೆ ಅನುಸಾರವಾಗಿ ಜೀವಿಸುವ ಮಹತ್ವವನ್ನು ಒತ್ತಿಹೇಳುತ್ತದೆ.</w:t>
      </w:r>
    </w:p>
    <w:p/>
    <w:p>
      <w:r xmlns:w="http://schemas.openxmlformats.org/wordprocessingml/2006/main">
        <w:t xml:space="preserve">1. "ನೀತಿಯು ದೇವರ ಮಾನದಂಡವಾಗಿದೆ"</w:t>
      </w:r>
    </w:p>
    <w:p/>
    <w:p>
      <w:r xmlns:w="http://schemas.openxmlformats.org/wordprocessingml/2006/main">
        <w:t xml:space="preserve">2. "ಅವಿಧೇಯತೆಯ ಪರಿಣಾಮಗಳು"</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1 ಕೊರಿಂಥಿಯಾನ್ಸ್ 6:18-20 - "ಲೈಂಗಿಕ ಅನೈತಿಕತೆಯಿಂದ ಪಲಾಯನ ಮಾಡಿ. ಒಬ್ಬ ವ್ಯಕ್ತಿಯು ಮಾಡುವ ಪ್ರತಿಯೊಂದು ಪಾಪವು ದೇಹದ ಹೊರಗಿದೆ, ಆದರೆ ಲೈಂಗಿಕ ಅನೈತಿಕ ವ್ಯಕ್ತಿಯು ತನ್ನ ದೇಹಕ್ಕೆ ವಿರುದ್ಧವಾಗಿ ಪಾಪ ಮಾಡುತ್ತಾನೆ. ಅಥವಾ ನಿಮ್ಮ ದೇಹವು ದೇವಾಲಯವಾಗಿದೆ ಎಂದು ನಿಮಗೆ ತಿಳಿದಿಲ್ಲವೇ? ನಿಮ್ಮೊಳಗೆ ದೇವರಿಂದ ನೀವು ಹೊಂದಿರುವ ಪವಿತ್ರಾತ್ಮವೇ? ನೀವು ನಿಮ್ಮವರಲ್ಲ, ಏಕೆಂದರೆ ನಿಮ್ಮನ್ನು ಬೆಲೆಗೆ ಖರೀದಿಸಲಾಗಿದೆ, ಆದ್ದರಿಂದ ನಿಮ್ಮ ದೇಹದಲ್ಲಿ ದೇವರನ್ನು ಮಹಿಮೆಪಡಿಸಿ.</w:t>
      </w:r>
    </w:p>
    <w:p/>
    <w:p>
      <w:r xmlns:w="http://schemas.openxmlformats.org/wordprocessingml/2006/main">
        <w:t xml:space="preserve">ಧರ್ಮೋಪದೇಶಕಾಂಡ 22:23 ಕನ್ಯೆಯಾದ ಹುಡುಗಿಯು ಗಂಡನಿಗೆ ನಿಶ್ಚಯಿಸಿದರೆ ಮತ್ತು ಒಬ್ಬ ಪುರುಷನು ಅವಳನ್ನು ಪಟ್ಟಣದಲ್ಲಿ ಕಂಡು ಅವಳೊಂದಿಗೆ ಮಲಗಿದರೆ;</w:t>
      </w:r>
    </w:p>
    <w:p/>
    <w:p>
      <w:r xmlns:w="http://schemas.openxmlformats.org/wordprocessingml/2006/main">
        <w:t xml:space="preserve">ಪುರುಷನು ನಿಶ್ಚಿತಾರ್ಥ ಮಾಡಿಕೊಂಡ ಮಹಿಳೆಯ ಲಾಭವನ್ನು ಪಡೆಯಬಾರದು.</w:t>
      </w:r>
    </w:p>
    <w:p/>
    <w:p>
      <w:r xmlns:w="http://schemas.openxmlformats.org/wordprocessingml/2006/main">
        <w:t xml:space="preserve">1. ಬೇರೊಬ್ಬರ ದುರ್ಬಲತೆಯ ಲಾಭವನ್ನು ತೆಗೆದುಕೊಳ್ಳಬೇಡಿ.</w:t>
      </w:r>
    </w:p>
    <w:p/>
    <w:p>
      <w:r xmlns:w="http://schemas.openxmlformats.org/wordprocessingml/2006/main">
        <w:t xml:space="preserve">2. ಸಂಬಂಧಗಳ ಗಡಿಗಳನ್ನು ಗೌರವಿಸಿ.</w:t>
      </w:r>
    </w:p>
    <w:p/>
    <w:p>
      <w:r xmlns:w="http://schemas.openxmlformats.org/wordprocessingml/2006/main">
        <w:t xml:space="preserve">1. ಎಫೆಸಿಯನ್ಸ್ 5: 3-4 ಆದರೆ ಲೈಂಗಿಕ ಅನೈತಿಕತೆ ಮತ್ತು ಎಲ್ಲಾ ಅಶುದ್ಧತೆ ಅಥವಾ ದುರಾಶೆಯನ್ನು ನಿಮ್ಮ ನಡುವೆ ಹೆಸರಿಸಬಾರದು, ಅದು ಸಂತರಲ್ಲಿ ಯೋಗ್ಯವಾಗಿದೆ. ಯಾವುದೇ ಕೊಳಕು ಅಥವಾ ಮೂರ್ಖತನದ ಮಾತುಗಳು ಅಥವಾ ಅಸಭ್ಯ ಹಾಸ್ಯಗಳು ಇರಬಾರದು, ಅದು ಸ್ಥಳದಿಂದ ಹೊರಗಿದೆ, ಬದಲಿಗೆ ಕೃತಜ್ಞತೆ ಇರಲಿ.</w:t>
      </w:r>
    </w:p>
    <w:p/>
    <w:p>
      <w:r xmlns:w="http://schemas.openxmlformats.org/wordprocessingml/2006/main">
        <w:t xml:space="preserve">2. 1 ಕೊರಿಂಥಿಯಾನ್ಸ್ 6:18 ಲೈಂಗಿಕ ಅನೈತಿಕತೆಯಿಂದ ಪಲಾಯನ ಮಾಡಿ. ಒಬ್ಬ ವ್ಯಕ್ತಿಯು ಮಾಡುವ ಪ್ರತಿಯೊಂದು ಪಾಪವು ದೇಹದ ಹೊರಗಿದೆ, ಆದರೆ ಲೈಂಗಿಕ ಅನೈತಿಕ ವ್ಯಕ್ತಿಯು ತನ್ನ ದೇಹಕ್ಕೆ ವಿರುದ್ಧವಾಗಿ ಪಾಪ ಮಾಡುತ್ತಾನೆ.</w:t>
      </w:r>
    </w:p>
    <w:p/>
    <w:p>
      <w:r xmlns:w="http://schemas.openxmlformats.org/wordprocessingml/2006/main">
        <w:t xml:space="preserve">ಧರ್ಮೋಪದೇಶಕಾಂಡ 22:24 ನಂತರ ನೀವು ಅವರಿಬ್ಬರನ್ನೂ ಆ ಪಟ್ಟಣದ ದ್ವಾರದ ಬಳಿಗೆ ಕರೆದುಕೊಂಡು ಹೋಗಬೇಕು ಮತ್ತು ನೀವು ಅವರನ್ನು ಕಲ್ಲುಗಳಿಂದ ಹೊಡೆದು ಸಾಯಿಸಬೇಕು; ಹುಡುಗಿ, ಏಕೆಂದರೆ ಅವಳು ನಗರದಲ್ಲಿದ್ದ ಕಾರಣ ಅಳಲಿಲ್ಲ; ಮತ್ತು ಆ ಮನುಷ್ಯನು ತನ್ನ ನೆರೆಯವನ ಹೆಂಡತಿಯನ್ನು ತಗ್ಗಿಸಿದ ಕಾರಣ ನಿನ್ನಲ್ಲಿ ಕೆಟ್ಟದ್ದನ್ನು ತೊಡೆದುಹಾಕಬೇಕು.</w:t>
      </w:r>
    </w:p>
    <w:p/>
    <w:p>
      <w:r xmlns:w="http://schemas.openxmlformats.org/wordprocessingml/2006/main">
        <w:t xml:space="preserve">ಧರ್ಮೋಪದೇಶಕಾಂಡ 22:24 ರ ಈ ಭಾಗವು ಒಬ್ಬ ಪುರುಷನು ತನ್ನ ನೆರೆಯವನ ಹೆಂಡತಿಯನ್ನು ವಿನಮ್ರಗೊಳಿಸುವುದರಿಂದ ಉಂಟಾಗುವ ಪರಿಣಾಮಗಳ ಕುರಿತು ಹೇಳುತ್ತದೆ.</w:t>
      </w:r>
    </w:p>
    <w:p/>
    <w:p>
      <w:r xmlns:w="http://schemas.openxmlformats.org/wordprocessingml/2006/main">
        <w:t xml:space="preserve">1. ಪಾಪದ ಅಪಾಯ: ನಿಮ್ಮ ನೆರೆಹೊರೆಯವರ ಹೆಂಡತಿಯನ್ನು ಅವಮಾನಿಸುವ ಪರಿಣಾಮಗಳಿಂದ ಕಲಿಯುವುದು</w:t>
      </w:r>
    </w:p>
    <w:p/>
    <w:p>
      <w:r xmlns:w="http://schemas.openxmlformats.org/wordprocessingml/2006/main">
        <w:t xml:space="preserve">2. ಮದುವೆಯ ಒಡಂಬಡಿಕೆ: ಪರಸ್ಪರರನ್ನು ಗೌರವಿಸುವುದು ಮತ್ತು ರಕ್ಷಿಸುವುದು</w:t>
      </w:r>
    </w:p>
    <w:p/>
    <w:p>
      <w:r xmlns:w="http://schemas.openxmlformats.org/wordprocessingml/2006/main">
        <w:t xml:space="preserve">1. ನಾಣ್ಣುಡಿಗಳು 6:27-29 - ಅನೈತಿಕ ಮತ್ತು ವ್ಯಭಿಚಾರದ ಸಂಬಂಧಗಳ ಅಪಾಯಗಳನ್ನು ಉಲ್ಲೇಖಿಸುವುದು.</w:t>
      </w:r>
    </w:p>
    <w:p/>
    <w:p>
      <w:r xmlns:w="http://schemas.openxmlformats.org/wordprocessingml/2006/main">
        <w:t xml:space="preserve">2. ಮಲಾಕಿ 2:14-16 - ಮದುವೆಯ ಬಗ್ಗೆ ದೇವರ ದೃಷ್ಟಿಕೋನ ಮತ್ತು ಸಂಬಂಧಗಳಲ್ಲಿ ಗೌರವದ ಪ್ರಾಮುಖ್ಯತೆಯನ್ನು ಉಲ್ಲೇಖಿಸುವುದು.</w:t>
      </w:r>
    </w:p>
    <w:p/>
    <w:p>
      <w:r xmlns:w="http://schemas.openxmlformats.org/wordprocessingml/2006/main">
        <w:t xml:space="preserve">ಧರ್ಮೋಪದೇಶಕಾಂಡ 22:25 ಆದರೆ ಒಬ್ಬ ಮನುಷ್ಯನು ನಿಶ್ಚಿತಾರ್ಥ ಮಾಡಿಕೊಂಡ ಹುಡುಗಿಯನ್ನು ಹೊಲದಲ್ಲಿ ಕಂಡುಕೊಂಡರೆ ಮತ್ತು ಆ ಮನುಷ್ಯನು ಅವಳನ್ನು ಬಲವಂತಪಡಿಸಿ ಅವಳೊಂದಿಗೆ ಮಲಗಿಕೊಂಡರೆ, ಅವಳೊಂದಿಗೆ ಮಲಗಿರುವ ಪುರುಷ ಮಾತ್ರ ಸಾಯುತ್ತಾನೆ.</w:t>
      </w:r>
    </w:p>
    <w:p/>
    <w:p>
      <w:r xmlns:w="http://schemas.openxmlformats.org/wordprocessingml/2006/main">
        <w:t xml:space="preserve">ನಿಶ್ಚಿತಾರ್ಥ ಮಾಡಿಕೊಂಡ ಹುಡುಗಿಯನ್ನು ಬಲವಂತಪಡಿಸಿ ಅವಳೊಂದಿಗೆ ಮಲಗುವ ವ್ಯಕ್ತಿಗೆ ಮರಣದಂಡನೆ ವಿಧಿಸಲಾಗುತ್ತದೆ.</w:t>
      </w:r>
    </w:p>
    <w:p/>
    <w:p>
      <w:r xmlns:w="http://schemas.openxmlformats.org/wordprocessingml/2006/main">
        <w:t xml:space="preserve">1. ಪಾಪದ ಪರಿಣಾಮಗಳು - ಪ್ರಲೋಭನೆಗೆ ಒಳಗಾಗುವ ಪರಿಣಾಮಗಳನ್ನು ಮತ್ತು ಅದು ನಮ್ಮ ಮೇಲೆ ಮತ್ತು ನಮ್ಮ ಸುತ್ತಮುತ್ತಲಿನವರ ಮೇಲೆ ಹೇಗೆ ಪರಿಣಾಮ ಬೀರುತ್ತದೆ ಎಂಬುದನ್ನು ಬಹಿರಂಗಪಡಿಸುವುದು.</w:t>
      </w:r>
    </w:p>
    <w:p/>
    <w:p>
      <w:r xmlns:w="http://schemas.openxmlformats.org/wordprocessingml/2006/main">
        <w:t xml:space="preserve">2. ಕುರುಬನ ಹೃದಯ: ಪ್ರೀತಿಯ ಶಕ್ತಿ - ಬೇಷರತ್ತಾದ ಪ್ರೀತಿಯು ಪಾಪದಿಂದ ತುಂಬಿರುವ ಜಗತ್ತಿನಲ್ಲಿ ನಮ್ಮನ್ನು ಹೇಗೆ ರಕ್ಷಿಸುತ್ತದೆ ಮತ್ತು ಅಧಿಕಾರ ನೀಡುತ್ತದೆ ಎಂಬುದನ್ನು ಅನ್ವೇಷಿಸುವುದು.</w:t>
      </w:r>
    </w:p>
    <w:p/>
    <w:p>
      <w:r xmlns:w="http://schemas.openxmlformats.org/wordprocessingml/2006/main">
        <w:t xml:space="preserve">1. ನಾಣ್ಣುಡಿಗಳು 6:27-29 - "ಮನುಷ್ಯನು ತನ್ನ ಬಟ್ಟೆಗಳನ್ನು ಸುಡದೆ ತನ್ನ ಮಡಿಲಲ್ಲಿ ಬೆಂಕಿಯನ್ನು ಸ್ಕೂಪ್ ಮಾಡಬಹುದೇ? 28 ಮನುಷ್ಯನು ತನ್ನ ಪಾದಗಳನ್ನು ಸುಡದೆ ಬಿಸಿ ಕಲ್ಲಿದ್ದಲಿನ ಮೇಲೆ ನಡೆಯಬಹುದೇ? 29 ಇನ್ನೊಬ್ಬ ಪುರುಷನ ಹೆಂಡತಿಯೊಂದಿಗೆ ಮಲಗುವವನು ಹಾಗೆಯೇ; ಅವಳನ್ನು ಮುಟ್ಟುವ ಯಾರೂ ಶಿಕ್ಷಿಸದೆ ಹೋಗುವುದಿಲ್ಲ."</w:t>
      </w:r>
    </w:p>
    <w:p/>
    <w:p>
      <w:r xmlns:w="http://schemas.openxmlformats.org/wordprocessingml/2006/main">
        <w:t xml:space="preserve">2. ಎಫೆಸಿಯನ್ಸ್ 5:3-5 - "ಆದರೆ ನಿಮ್ಮಲ್ಲಿ ಲೈಂಗಿಕ ಅನೈತಿಕತೆ ಅಥವಾ ಯಾವುದೇ ರೀತಿಯ ಅಶುದ್ಧತೆ ಅಥವಾ ದುರಾಶೆಯ ಸುಳಿವು ಕೂಡ ಇರಬಾರದು, ಏಕೆಂದರೆ ಇದು ದೇವರ ಪವಿತ್ರ ಜನರಿಗೆ ಅನುಚಿತವಾಗಿದೆ. 4 ಇರಬಾರದು. ಅಶ್ಲೀಲತೆ, ಮೂರ್ಖತನದ ಮಾತುಗಳು ಅಥವಾ ಒರಟಾದ ತಮಾಷೆ, ಇದು ಸ್ಥಳದಿಂದ ಹೊರಗಿದೆ, ಆದರೆ ಕೃತಜ್ಞತೆ. ದೇವರು."</w:t>
      </w:r>
    </w:p>
    <w:p/>
    <w:p>
      <w:r xmlns:w="http://schemas.openxmlformats.org/wordprocessingml/2006/main">
        <w:t xml:space="preserve">ಧರ್ಮೋಪದೇಶಕಾಂಡ 22:26 ಆದರೆ ಹುಡುಗಿಗೆ ನೀನು ಏನನ್ನೂ ಮಾಡಬೇಡ; ಆ ಹುಡುಗಿಯಲ್ಲಿ ಮರಣಕ್ಕೆ ಯೋಗ್ಯವಾದ ಪಾಪವಿಲ್ಲ; ಒಬ್ಬ ಮನುಷ್ಯನು ತನ್ನ ನೆರೆಯವನ ವಿರುದ್ಧ ಎದ್ದು ಅವನನ್ನು ಕೊಂದುಹಾಕಿದಂತೆಯೇ ಈ ವಿಷಯವೂ ಆಗಿದೆ.</w:t>
      </w:r>
    </w:p>
    <w:p/>
    <w:p>
      <w:r xmlns:w="http://schemas.openxmlformats.org/wordprocessingml/2006/main">
        <w:t xml:space="preserve">ಈ ಭಾಗವು ಹಿಂಸಾಚಾರದಿಂದ ಮಹಿಳೆಯನ್ನು ರಕ್ಷಿಸುವ ಬಗ್ಗೆ ಹೇಳುತ್ತದೆ, ಬಲಿಪಶುಕ್ಕಿಂತ ಅಪರಾಧ ಮಾಡಿದವರನ್ನು ಶಿಕ್ಷಿಸುತ್ತದೆ.</w:t>
      </w:r>
    </w:p>
    <w:p/>
    <w:p>
      <w:r xmlns:w="http://schemas.openxmlformats.org/wordprocessingml/2006/main">
        <w:t xml:space="preserve">1. ನಾವು ದುರ್ಬಲರನ್ನು ಹಿಂಸೆ ಮತ್ತು ದಬ್ಬಾಳಿಕೆಯಿಂದ ರಕ್ಷಿಸಬೇಕು.</w:t>
      </w:r>
    </w:p>
    <w:p/>
    <w:p>
      <w:r xmlns:w="http://schemas.openxmlformats.org/wordprocessingml/2006/main">
        <w:t xml:space="preserve">2. ಯಾರೂ ಕಾನೂನಿಗಿಂತ ಮೇಲಲ್ಲ ಮತ್ತು ಅವರ ಕಾರ್ಯಗಳಿಗೆ ಎಲ್ಲರೂ ಜವಾಬ್ದಾರರಾಗಿರಬೇಕು.</w:t>
      </w:r>
    </w:p>
    <w:p/>
    <w:p>
      <w:r xmlns:w="http://schemas.openxmlformats.org/wordprocessingml/2006/main">
        <w:t xml:space="preserve">1. ನಾಣ್ಣುಡಿಗಳು 31: 8-9 ತಮ್ಮ ಪರವಾಗಿ ಮಾತನಾಡಲು ಸಾಧ್ಯವಾಗದವರಿಗಾಗಿ, ನಿರ್ಗತಿಕರಾಗಿರುವ ಎಲ್ಲರ ಹಕ್ಕುಗಳಿಗಾಗಿ ಮಾತನಾಡಿ. ನ್ಯಾಯಯುತವಾಗಿ ಮಾತನಾಡಿ ಮತ್ತು ನಿರ್ಣಯಿಸಿ; ಬಡವರು ಮತ್ತು ನಿರ್ಗತಿಕರ ಹಕ್ಕುಗಳನ್ನು ರಕ್ಷಿಸಿ.</w:t>
      </w:r>
    </w:p>
    <w:p/>
    <w:p>
      <w:r xmlns:w="http://schemas.openxmlformats.org/wordprocessingml/2006/main">
        <w:t xml:space="preserve">2. ಲೂಕ 10:30-33 ಯೇಸು ಉತ್ತರಿಸಿದನು, ಒಬ್ಬ ಮನುಷ್ಯನು ಜೆರುಸಲೇಮಿನಿಂದ ಜೆರಿಕೋಗೆ ಹೋಗುತ್ತಿದ್ದಾಗ, ಅವನು ದರೋಡೆಕೋರರಿಂದ ದಾಳಿಗೊಳಗಾದನು. ಅವರು ಅವನ ಬಟ್ಟೆಗಳನ್ನು ಬಿಚ್ಚಿ, ಅವನನ್ನು ಹೊಡೆದು, ಅರ್ಧ ಸತ್ತಂತೆ ಬಿಟ್ಟು ಹೋದರು. ಒಬ್ಬ ಪಾದ್ರಿ ಅದೇ ದಾರಿಯಲ್ಲಿ ಹೋಗುತ್ತಿದ್ದನು ಮತ್ತು ಅವನು ಆ ವ್ಯಕ್ತಿಯನ್ನು ನೋಡಿದಾಗ ಅವನು ಇನ್ನೊಂದು ಬದಿಯಲ್ಲಿ ಹಾದುಹೋದನು. ಹಾಗೆಯೇ ಒಬ್ಬ ಲೇವಿಯನು ಆ ಸ್ಥಳಕ್ಕೆ ಬಂದು ಅವನನ್ನು ನೋಡಿದಾಗ ಆ ಕಡೆಯಿಂದ ಹಾದುಹೋದನು.</w:t>
      </w:r>
    </w:p>
    <w:p/>
    <w:p>
      <w:r xmlns:w="http://schemas.openxmlformats.org/wordprocessingml/2006/main">
        <w:t xml:space="preserve">ಧರ್ಮೋಪದೇಶಕಾಂಡ 22:27 ಅವನು ಅವಳನ್ನು ಹೊಲದಲ್ಲಿ ಕಂಡುಕೊಂಡನು, ಮತ್ತು ನಿಶ್ಚಿತಾರ್ಥ ಮಾಡಿಕೊಂಡ ಹುಡುಗಿ ಕೂಗಿದಳು ಮತ್ತು ಅವಳನ್ನು ಉಳಿಸಲು ಯಾರೂ ಇರಲಿಲ್ಲ.</w:t>
      </w:r>
    </w:p>
    <w:p/>
    <w:p>
      <w:r xmlns:w="http://schemas.openxmlformats.org/wordprocessingml/2006/main">
        <w:t xml:space="preserve">ಈ ವಾಕ್ಯವೃಂದವು ಗದ್ದೆಯಲ್ಲಿ ಒಬ್ಬ ವ್ಯಕ್ತಿ ನಿಶ್ಚಿತಾರ್ಥ ಮಾಡಿಕೊಂಡ ಹುಡುಗಿಯನ್ನು ಕಂಡುಕೊಳ್ಳುವ ಬಗ್ಗೆ ಹೇಳುತ್ತದೆ ಮತ್ತು ಅವಳನ್ನು ಉಳಿಸಲು ಯಾರೊಂದಿಗೂ ಅವಳು ಅಳುತ್ತಾಳೆ.</w:t>
      </w:r>
    </w:p>
    <w:p/>
    <w:p>
      <w:r xmlns:w="http://schemas.openxmlformats.org/wordprocessingml/2006/main">
        <w:t xml:space="preserve">1. ಆಪತ್ಕಾಲದಲ್ಲಿ ದೇವರು ರಕ್ಷಿಸುವವನು</w:t>
      </w:r>
    </w:p>
    <w:p/>
    <w:p>
      <w:r xmlns:w="http://schemas.openxmlformats.org/wordprocessingml/2006/main">
        <w:t xml:space="preserve">2. ದುರ್ಬಲರನ್ನು ರಕ್ಷಿಸುವ ಪ್ರಾಮುಖ್ಯತೆ</w:t>
      </w:r>
    </w:p>
    <w:p/>
    <w:p>
      <w:r xmlns:w="http://schemas.openxmlformats.org/wordprocessingml/2006/main">
        <w:t xml:space="preserve">1. ಕೀರ್ತನೆ 18:2 - "ಕರ್ತನು ನನ್ನ ಬಂಡೆ ಮತ್ತು ನನ್ನ ಕೋಟೆ ಮತ್ತು ನನ್ನ ವಿಮೋಚಕ, ನನ್ನ ದೇವರು, ನನ್ನ ಬಂಡೆ, ನಾನು ಆಶ್ರಯ ಪಡೆದಿದ್ದೇನೆ, ನನ್ನ ಗುರಾಣಿ ಮತ್ತು ನನ್ನ ರಕ್ಷಣೆಯ ಕೊಂಬು, ನನ್ನ ಕೋಟೆ."</w:t>
      </w:r>
    </w:p>
    <w:p/>
    <w:p>
      <w:r xmlns:w="http://schemas.openxmlformats.org/wordprocessingml/2006/main">
        <w:t xml:space="preserve">2. ವಿಮೋಚನಕಾಂಡ 3:7-10 - "ಆಗ ಕರ್ತನು, ಈಜಿಪ್ಟಿನಲ್ಲಿರುವ ನನ್ನ ಜನರ ಸಂಕಟವನ್ನು ನಾನು ನಿಶ್ಚಯವಾಗಿ ನೋಡಿದ್ದೇನೆ ಮತ್ತು ಅವರ ಕಾರ್ಯಪಾಲಕರ ನಿಮಿತ್ತ ಅವರ ಮೊರೆಯನ್ನು ಕೇಳಿದ್ದೇನೆ. ಅವರ ಕಷ್ಟಗಳನ್ನು ನಾನು ತಿಳಿದಿದ್ದೇನೆ ಮತ್ತು ನಾನು ಬಿಡುಗಡೆ ಮಾಡಲು ಬಂದಿದ್ದೇನೆ. ಅವರನ್ನು ಈಜಿಪ್ಟಿನವರ ಕೈಯಿಂದ ಬಿಡಿಸಿ ಆ ದೇಶದಿಂದ ಉತ್ತಮವಾದ ವಿಶಾಲವಾದ ದೇಶಕ್ಕೆ, ಹಾಲು ಮತ್ತು ಜೇನುತುಪ್ಪದಿಂದ ಹರಿಯುವ ದೇಶಕ್ಕೆ, ಕಾನಾನ್ಯರು, ಹಿತ್ತಿಯರು, ಅಮೋರಿಯರು, ಪೆರಿಜ್ಜೀಯರು, ಹಿವ್ವಿಯರ ಸ್ಥಳಕ್ಕೆ ತರಲು , ಮತ್ತು ಯೆಬೂಸಿಯರು ಈಗ ಇಗೋ, ಇಸ್ರಾಯೇಲ್ ಜನರ ಕೂಗು ನನ್ನ ಬಳಿಗೆ ಬಂದಿತು ಮತ್ತು ಈಜಿಪ್ಟಿನವರು ಅವರನ್ನು ಹಿಂಸಿಸುವ ದಬ್ಬಾಳಿಕೆಯನ್ನು ನಾನು ನೋಡಿದೆನು.</w:t>
      </w:r>
    </w:p>
    <w:p/>
    <w:p>
      <w:r xmlns:w="http://schemas.openxmlformats.org/wordprocessingml/2006/main">
        <w:t xml:space="preserve">ಧರ್ಮೋಪದೇಶಕಾಂಡ 22:28 ಒಬ್ಬ ಮನುಷ್ಯನು ನಿಶ್ಚಿತಾರ್ಥ ಮಾಡಿಕೊಳ್ಳದ ಕನ್ಯೆಯ ಹುಡುಗಿಯನ್ನು ಕಂಡುಕೊಂಡರೆ ಮತ್ತು ಅವಳನ್ನು ಹಿಡಿದುಕೊಂಡು ಅವಳೊಂದಿಗೆ ಮಲಗಿದರೆ ಮತ್ತು ಅವರು ಕಂಡುಬಂದರೆ;</w:t>
      </w:r>
    </w:p>
    <w:p/>
    <w:p>
      <w:r xmlns:w="http://schemas.openxmlformats.org/wordprocessingml/2006/main">
        <w:t xml:space="preserve">ನಿಶ್ಚಿತಾರ್ಥ ಮಾಡಿಕೊಳ್ಳದ ಮಹಿಳೆಯೊಂದಿಗೆ ಲೈಂಗಿಕ ಸಂಬಂಧ ಹೊಂದಿರುವ ಪುರುಷನು ಜವಾಬ್ದಾರನಾಗಿರುತ್ತಾನೆ.</w:t>
      </w:r>
    </w:p>
    <w:p/>
    <w:p>
      <w:r xmlns:w="http://schemas.openxmlformats.org/wordprocessingml/2006/main">
        <w:t xml:space="preserve">1. ಮದುವೆಯ ಪವಿತ್ರತೆ: ಬದ್ಧತೆಯ ಪ್ರಾಮುಖ್ಯತೆಯನ್ನು ಅರ್ಥಮಾಡಿಕೊಳ್ಳುವುದು</w:t>
      </w:r>
    </w:p>
    <w:p/>
    <w:p>
      <w:r xmlns:w="http://schemas.openxmlformats.org/wordprocessingml/2006/main">
        <w:t xml:space="preserve">2. ಇಂದ್ರಿಯನಿಗ್ರಹ: ಲೈಂಗಿಕತೆಗಾಗಿ ದೇವರ ಯೋಜನೆಗೆ ನಿಷ್ಠರಾಗಿರುವುದು</w:t>
      </w:r>
    </w:p>
    <w:p/>
    <w:p>
      <w:r xmlns:w="http://schemas.openxmlformats.org/wordprocessingml/2006/main">
        <w:t xml:space="preserve">1. ಎಫೆಸಿಯನ್ಸ್ 5:22-33 ಕ್ರಿಸ್ತನ ಮತ್ತು ಚರ್ಚ್‌ನ ಸಂಕೇತವಾಗಿ ಮದುವೆ</w:t>
      </w:r>
    </w:p>
    <w:p/>
    <w:p>
      <w:r xmlns:w="http://schemas.openxmlformats.org/wordprocessingml/2006/main">
        <w:t xml:space="preserve">2. 1 ಕೊರಿಂಥಿಯಾನ್ಸ್ 6:18-20 ಲೈಂಗಿಕ ಅನೈತಿಕತೆಯಿಂದ ಪಲಾಯನ ಮಾಡಿ ಮತ್ತು ನಿಮ್ಮ ದೇಹದಿಂದ ದೇವರನ್ನು ಗೌರವಿಸಿ</w:t>
      </w:r>
    </w:p>
    <w:p/>
    <w:p>
      <w:r xmlns:w="http://schemas.openxmlformats.org/wordprocessingml/2006/main">
        <w:t xml:space="preserve">ಧರ್ಮೋಪದೇಶಕಾಂಡ 22:29 ಆಗ ಅವಳ ಸಂಗಡ ಮಲಗಿದ ಮನುಷ್ಯನು ಆ ಹುಡುಗಿಯ ತಂದೆಗೆ ಐವತ್ತು ಶೇಕೆಲ್ ಬೆಳ್ಳಿಯನ್ನು ಕೊಡಬೇಕು ಮತ್ತು ಅವಳು ಅವನ ಹೆಂಡತಿಯಾಗಬೇಕು. ಯಾಕಂದರೆ ಅವನು ಅವಳನ್ನು ತಗ್ಗಿಸಿದನು, ಅವನು ತನ್ನ ಎಲ್ಲಾ ದಿನಗಳಲ್ಲಿ ಅವಳನ್ನು ಬಿಡಬಾರದು.</w:t>
      </w:r>
    </w:p>
    <w:p/>
    <w:p>
      <w:r xmlns:w="http://schemas.openxmlformats.org/wordprocessingml/2006/main">
        <w:t xml:space="preserve">ಮಹಿಳೆಯ ಕನ್ಯತ್ವವನ್ನು ತೆಗೆದುಕೊಂಡ ಪುರುಷನು ಆಕೆಯ ತಂದೆಗೆ ದಂಡವನ್ನು ಪಾವತಿಸಬೇಕು ಮತ್ತು ನಂತರ ಅವಳನ್ನು ಮದುವೆಯಾಗಬೇಕು ಎಂಬ ದೇವರ ಆಜ್ಞೆಯನ್ನು ಈ ಶ್ಲೋಕವು ತೋರಿಸುತ್ತದೆ.</w:t>
      </w:r>
    </w:p>
    <w:p/>
    <w:p>
      <w:r xmlns:w="http://schemas.openxmlformats.org/wordprocessingml/2006/main">
        <w:t xml:space="preserve">1. ಪಾಪದ ಮುಖದಲ್ಲಿ ದೇವರ ಕರುಣೆ ಮತ್ತು ಕ್ಷಮೆ</w:t>
      </w:r>
    </w:p>
    <w:p/>
    <w:p>
      <w:r xmlns:w="http://schemas.openxmlformats.org/wordprocessingml/2006/main">
        <w:t xml:space="preserve">2. ಧರ್ಮಗ್ರಂಥದ ಪ್ರಕಾರ ಮದುವೆಯ ಪವಿತ್ರತೆ</w:t>
      </w:r>
    </w:p>
    <w:p/>
    <w:p>
      <w:r xmlns:w="http://schemas.openxmlformats.org/wordprocessingml/2006/main">
        <w:t xml:space="preserve">1. ಮ್ಯಾಥ್ಯೂ 5:17-20 - ಮೋಶೆಯ ಕಾನೂನನ್ನು ಪಾಲಿಸುವುದರ ಪ್ರಾಮುಖ್ಯತೆಯ ಕುರಿತು ಯೇಸುವಿನ ಬೋಧನೆ</w:t>
      </w:r>
    </w:p>
    <w:p/>
    <w:p>
      <w:r xmlns:w="http://schemas.openxmlformats.org/wordprocessingml/2006/main">
        <w:t xml:space="preserve">2. ಇಬ್ರಿಯ 13:4 - ಮದುವೆಯಲ್ಲಿ ನಂಬಿಗಸ್ತರಾಗಿ ಉಳಿಯಲು ಆಜ್ಞೆ</w:t>
      </w:r>
    </w:p>
    <w:p/>
    <w:p>
      <w:r xmlns:w="http://schemas.openxmlformats.org/wordprocessingml/2006/main">
        <w:t xml:space="preserve">ಧರ್ಮೋಪದೇಶಕಾಂಡ 22:30 ಒಬ್ಬ ಮನುಷ್ಯನು ತನ್ನ ತಂದೆಯ ಹೆಂಡತಿಯನ್ನು ತೆಗೆದುಕೊಳ್ಳಬಾರದು ಅಥವಾ ತನ್ನ ತಂದೆಯ ಸ್ಕರ್ಟ್ ಅನ್ನು ಕಂಡುಹಿಡಿಯಬಾರದು.</w:t>
      </w:r>
    </w:p>
    <w:p/>
    <w:p>
      <w:r xmlns:w="http://schemas.openxmlformats.org/wordprocessingml/2006/main">
        <w:t xml:space="preserve">ಪುರುಷನು ತನ್ನ ತಂದೆಯ ಹೆಂಡತಿಯನ್ನು ಮದುವೆಯಾಗುವುದನ್ನು ಅಥವಾ ಬಹಿರಂಗಪಡಿಸುವುದನ್ನು ನಿಷೇಧಿಸಲಾಗಿದೆ.</w:t>
      </w:r>
    </w:p>
    <w:p/>
    <w:p>
      <w:r xmlns:w="http://schemas.openxmlformats.org/wordprocessingml/2006/main">
        <w:t xml:space="preserve">1. ನಿಮ್ಮ ಪೋಷಕರನ್ನು ಗೌರವಿಸಿ: ಡಿಯೂಟರೋನಮಿ 22:30 ರ ಪ್ರಕಾರ ನಮ್ಮ ತಂದೆ ಮತ್ತು ತಾಯಂದಿರನ್ನು ಗೌರವಿಸುವ ಪ್ರಾಮುಖ್ಯತೆ.</w:t>
      </w:r>
    </w:p>
    <w:p/>
    <w:p>
      <w:r xmlns:w="http://schemas.openxmlformats.org/wordprocessingml/2006/main">
        <w:t xml:space="preserve">2. ಮದುವೆಯ ಪವಿತ್ರತೆ: ಮದುವೆಗಾಗಿ ದೇವರ ವಿನ್ಯಾಸ ಮತ್ತು ಧರ್ಮೋಪದೇಶಕಾಂಡ 22:30 ರಲ್ಲಿ ಕಂಡುಬರುವ ಅನುಚಿತ ನಡವಳಿಕೆಯ ನಿಷೇಧ.</w:t>
      </w:r>
    </w:p>
    <w:p/>
    <w:p>
      <w:r xmlns:w="http://schemas.openxmlformats.org/wordprocessingml/2006/main">
        <w:t xml:space="preserve">1. ವಿಮೋಚನಕಾಂಡ 20:12 ನಿನ್ನ ದೇವರಾದ ಕರ್ತನು ನಿನಗೆ ಕೊಡುವ ದೇಶದಲ್ಲಿ ನಿನ್ನ ದಿನಗಳು ದೀರ್ಘವಾಗಿರುವಂತೆ ನಿನ್ನ ತಂದೆ ತಾಯಿಯನ್ನು ಗೌರವಿಸು.</w:t>
      </w:r>
    </w:p>
    <w:p/>
    <w:p>
      <w:r xmlns:w="http://schemas.openxmlformats.org/wordprocessingml/2006/main">
        <w:t xml:space="preserve">2. ಯಾಜಕಕಾಂಡ 18:8 ನಿನ್ನ ತಂದೆಯ ಹೆಂಡತಿಯ ಬೆತ್ತಲೆತನವನ್ನು ಬಯಲು ಮಾಡಬಾರದು; ಅದು ನಿನ್ನ ತಂದೆಯ ಬೆತ್ತಲೆತನ.</w:t>
      </w:r>
    </w:p>
    <w:p/>
    <w:p>
      <w:r xmlns:w="http://schemas.openxmlformats.org/wordprocessingml/2006/main">
        <w:t xml:space="preserve">ಡ್ಯೂಟರೋನಮಿ 23 ಅನ್ನು ಮೂರು ಪ್ಯಾರಾಗಳಲ್ಲಿ ಈ ಕೆಳಗಿನಂತೆ, ಸೂಚಿಸಿದ ಪದ್ಯಗಳೊಂದಿಗೆ ಸಂಕ್ಷಿಪ್ತಗೊಳಿಸಬಹುದು:</w:t>
      </w:r>
    </w:p>
    <w:p/>
    <w:p>
      <w:r xmlns:w="http://schemas.openxmlformats.org/wordprocessingml/2006/main">
        <w:t xml:space="preserve">ಪ್ಯಾರಾಗ್ರಾಫ್ 1: ಧರ್ಮೋಪದೇಶಕಾಂಡ 23:1-8 ಯೆಹೋವನ ಸಭೆಯಿಂದ ವಿವಿಧ ಹೊರಗಿಡುವಿಕೆಗಳು ಮತ್ತು ನಿರ್ಬಂಧಗಳನ್ನು ತಿಳಿಸುತ್ತದೆ. ದೈಹಿಕ ವಿರೂಪಗಳು ಅಥವಾ ಕೆಲವು ವಂಶಾವಳಿಯ ಹಿನ್ನೆಲೆಗಳನ್ನು ಒಳಗೊಂಡಂತೆ ಅಸೆಂಬ್ಲಿಯನ್ನು ಪ್ರವೇಶಿಸುವುದರಿಂದ ಹೊರಗಿಡಲಾದ ಹಲವಾರು ವ್ಯಕ್ತಿಗಳನ್ನು ಮೋಸೆಸ್ ಪಟ್ಟಿಮಾಡಿದ್ದಾರೆ. ಇಸ್ರಾಯೇಲ್ಯರು ಅರಣ್ಯದ ಮೂಲಕ ಪ್ರಯಾಣಿಸುವಾಗ ಅವರಿಗೆ ಸಹಾಯವನ್ನು ನೀಡದ ಕಾರಣ ಅಮ್ಮೋನಿಯರು ಮತ್ತು ಮೋವಾಬ್ಯರನ್ನು ಸಭೆಯಿಂದ ಹೊರಗಿಡಬೇಕೆಂದು ಅವನು ಘೋಷಿಸುತ್ತಾನೆ. ಆದಾಗ್ಯೂ, ಈ ಹೊರಗಿಡುವಿಕೆಯು ಭವಿಷ್ಯದ ಪೀಳಿಗೆಯ ಅಮ್ಮೋನೈಟ್ಸ್ ಮತ್ತು ಮೋವಾಬ್ಯರಿಗೆ ಅನ್ವಯಿಸುವುದಿಲ್ಲ ಎಂದು ಮೋಸೆಸ್ ಸ್ಪಷ್ಟಪಡಿಸುತ್ತಾನೆ.</w:t>
      </w:r>
    </w:p>
    <w:p/>
    <w:p>
      <w:r xmlns:w="http://schemas.openxmlformats.org/wordprocessingml/2006/main">
        <w:t xml:space="preserve">ಪ್ಯಾರಾಗ್ರಾಫ್ 2: ಡಿಯೂಟರೋನಮಿ 23: 9-14 ರಲ್ಲಿ ಮುಂದುವರಿಯುತ್ತಾ, ಶಿಬಿರದೊಳಗೆ ಶುಚಿತ್ವ ಮತ್ತು ನೈರ್ಮಲ್ಯದ ಬಗ್ಗೆ ಮೋಶೆ ಸೂಚನೆಗಳನ್ನು ನೀಡುತ್ತಾನೆ. ಕ್ಯಾಂಪ್ ಪ್ರದೇಶದ ಹೊರಗೆ ತ್ಯಾಜ್ಯವನ್ನು ವಿಲೇವಾರಿ ಮಾಡುವ ಮೂಲಕ ಶುಚಿತ್ವವನ್ನು ಕಾಪಾಡಿಕೊಳ್ಳುವ ಮಹತ್ವವನ್ನು ಅವರು ಒತ್ತಿಹೇಳುತ್ತಾರೆ. ಹೆಚ್ಚುವರಿಯಾಗಿ, ವಿಧ್ಯುಕ್ತವಾದ ಅಶುದ್ಧತೆಯ ಸಮಯದಲ್ಲಿ ಸರಿಯಾದ ನೈರ್ಮಲ್ಯವನ್ನು ಅಭ್ಯಾಸ ಮಾಡಲು ಅವರು ಸೂಚಿಸುತ್ತಾರೆ, ಉದಾಹರಣೆಗೆ ತಮ್ಮನ್ನು ತಾವು ನಿವಾರಿಸಿಕೊಳ್ಳಲು ಗೊತ್ತುಪಡಿಸಿದ ಪ್ರದೇಶಗಳನ್ನು ಬಳಸುವುದು ಮತ್ತು ತ್ಯಾಜ್ಯವನ್ನು ಮುಚ್ಚಲು ಸಲಿಕೆ ಒಯ್ಯುವುದು.</w:t>
      </w:r>
    </w:p>
    <w:p/>
    <w:p>
      <w:r xmlns:w="http://schemas.openxmlformats.org/wordprocessingml/2006/main">
        <w:t xml:space="preserve">ಪ್ಯಾರಾಗ್ರಾಫ್ 3: ಧರ್ಮೋಪದೇಶಕಾಂಡ 23 ಯೆಹೋವನಿಗೆ ಮಾಡಿದ ಪ್ರತಿಜ್ಞೆಗಳು ಮತ್ತು ಪ್ರಮಾಣಗಳಿಗೆ ಸಂಬಂಧಿಸಿದ ನಿಯಮಗಳೊಂದಿಗೆ ಮುಕ್ತಾಯಗೊಳ್ಳುತ್ತದೆ. ಧರ್ಮೋಪದೇಶಕಾಂಡ 23:21-23 ರಲ್ಲಿ, ದೇವರಿಗೆ ಪ್ರತಿಜ್ಞೆ ಅಥವಾ ಪ್ರಮಾಣ ಮಾಡುವಾಗ, ಅದನ್ನು ತಡಮಾಡದೆ ತಕ್ಷಣವೇ ಪೂರೈಸಬೇಕು ಎಂದು ಮೋಶೆ ಒತ್ತಿಹೇಳುತ್ತಾನೆ. ಪ್ರತಿಜ್ಞೆಯನ್ನು ಮುರಿಯುವುದು ಅಥವಾ ಪ್ರತಿಜ್ಞೆಯನ್ನು ಪೂರೈಸಲು ವಿಫಲವಾದರೆ ದೇವರ ದೃಷ್ಟಿಯಲ್ಲಿ ಪಾಪವೆಂದು ಪರಿಗಣಿಸಲಾಗಿದೆ. ಆದಾಗ್ಯೂ, ಅವರು ಅವಸರದ ಪ್ರತಿಜ್ಞೆ ಮಾಡುವುದರ ವಿರುದ್ಧ ಎಚ್ಚರಿಸುತ್ತಾರೆ ಆದರೆ ಸಂಭಾವ್ಯ ಉಲ್ಲಂಘನೆಗಳನ್ನು ತಪ್ಪಿಸಲು ಬದ್ಧತೆಗಳನ್ನು ಮಾಡುವ ಮೊದಲು ಎಚ್ಚರಿಕೆಯಿಂದ ಪರಿಗಣಿಸಲು ಪ್ರೋತ್ಸಾಹಿಸುತ್ತಾರೆ.</w:t>
      </w:r>
    </w:p>
    <w:p/>
    <w:p>
      <w:r xmlns:w="http://schemas.openxmlformats.org/wordprocessingml/2006/main">
        <w:t xml:space="preserve">ಸಾರಾಂಶದಲ್ಲಿ:</w:t>
      </w:r>
    </w:p>
    <w:p>
      <w:r xmlns:w="http://schemas.openxmlformats.org/wordprocessingml/2006/main">
        <w:t xml:space="preserve">ಧರ್ಮೋಪದೇಶಕಾಂಡ 23 ಪ್ರಸ್ತುತಪಡಿಸುತ್ತದೆ:</w:t>
      </w:r>
    </w:p>
    <w:p>
      <w:r xmlns:w="http://schemas.openxmlformats.org/wordprocessingml/2006/main">
        <w:t xml:space="preserve">ವಿರೂಪಗಳು, ಕೆಲವು ವಂಶಾವಳಿಗಳೊಂದಿಗೆ ಅಸೆಂಬ್ಲಿ ವ್ಯಕ್ತಿಗಳಿಂದ ಹೊರಗಿಡುವಿಕೆ;</w:t>
      </w:r>
    </w:p>
    <w:p>
      <w:r xmlns:w="http://schemas.openxmlformats.org/wordprocessingml/2006/main">
        <w:t xml:space="preserve">ಶುಚಿತ್ವಕ್ಕೆ ಸಂಬಂಧಿಸಿದ ಸೂಚನೆಗಳು ತ್ಯಾಜ್ಯದ ಸರಿಯಾದ ವಿಲೇವಾರಿ, ನೈರ್ಮಲ್ಯ ಅಭ್ಯಾಸಗಳು;</w:t>
      </w:r>
    </w:p>
    <w:p>
      <w:r xmlns:w="http://schemas.openxmlformats.org/wordprocessingml/2006/main">
        <w:t xml:space="preserve">ಯೆಹೋವನಿಗೆ ಮಾಡಿದ ಬದ್ಧತೆಗಳನ್ನು ಪೂರೈಸುವ ಪ್ರತಿಜ್ಞೆಗಳಿಗೆ ಸಂಬಂಧಿಸಿದ ನಿಯಮಗಳು.</w:t>
      </w:r>
    </w:p>
    <w:p/>
    <w:p>
      <w:r xmlns:w="http://schemas.openxmlformats.org/wordprocessingml/2006/main">
        <w:t xml:space="preserve">ಅಸೆಂಬ್ಲಿ ಭೌತಿಕ ವಿರೂಪಗಳು, ವಂಶಾವಳಿಯ ನಿರ್ಬಂಧಗಳಿಂದ ಹೊರಗಿಡುವಿಕೆಗೆ ಒತ್ತು;</w:t>
      </w:r>
    </w:p>
    <w:p>
      <w:r xmlns:w="http://schemas.openxmlformats.org/wordprocessingml/2006/main">
        <w:t xml:space="preserve">ಶುಚಿತ್ವಕ್ಕೆ ಸಂಬಂಧಿಸಿದ ಸೂಚನೆಗಳು ತ್ಯಾಜ್ಯದ ಸರಿಯಾದ ವಿಲೇವಾರಿ, ನೈರ್ಮಲ್ಯ ಅಭ್ಯಾಸಗಳು;</w:t>
      </w:r>
    </w:p>
    <w:p>
      <w:r xmlns:w="http://schemas.openxmlformats.org/wordprocessingml/2006/main">
        <w:t xml:space="preserve">ಯೆಹೋವನಿಗೆ ಮಾಡಿದ ಬದ್ಧತೆಗಳನ್ನು ಪೂರೈಸುವ ಪ್ರತಿಜ್ಞೆಗಳಿಗೆ ಸಂಬಂಧಿಸಿದ ನಿಯಮಗಳು.</w:t>
      </w:r>
    </w:p>
    <w:p/>
    <w:p>
      <w:r xmlns:w="http://schemas.openxmlformats.org/wordprocessingml/2006/main">
        <w:t xml:space="preserve">ಅಧ್ಯಾಯವು ಅಸೆಂಬ್ಲಿಯಿಂದ ಹೊರಗಿಡುವಿಕೆ, ಶಿಬಿರದೊಳಗಿನ ಸ್ವಚ್ಛತೆ ಮತ್ತು ನೈರ್ಮಲ್ಯಕ್ಕೆ ಸಂಬಂಧಿಸಿದ ಸೂಚನೆಗಳು ಮತ್ತು ಯೆಹೋವನಿಗೆ ಮಾಡಿದ ಪ್ರತಿಜ್ಞೆಗಳು ಮತ್ತು ಪ್ರಮಾಣಗಳಿಗೆ ಸಂಬಂಧಿಸಿದ ನಿಯಮಗಳ ಮೇಲೆ ಕೇಂದ್ರೀಕರಿಸುತ್ತದೆ. ಧರ್ಮೋಪದೇಶಕಾಂಡ 23 ರಲ್ಲಿ, ದೈಹಿಕ ವಿರೂಪಗಳು ಅಥವಾ ಕೆಲವು ವಂಶಾವಳಿಯ ಹಿನ್ನೆಲೆಗಳನ್ನು ಒಳಗೊಂಡಂತೆ ಯೆಹೋವನ ಸಭೆಯನ್ನು ಪ್ರವೇಶಿಸುವುದರಿಂದ ಹೊರಗಿಡಲಾದ ಹಲವಾರು ವ್ಯಕ್ತಿಗಳನ್ನು ಮೋಸೆಸ್ ಪಟ್ಟಿ ಮಾಡಿದ್ದಾನೆ. ಇಸ್ರಾಯೇಲ್ಯರು ಅರಣ್ಯದ ಮೂಲಕ ಪ್ರಯಾಣಿಸುವಾಗ ಅವರಿಗೆ ಸಹಾಯವನ್ನು ನೀಡದ ಕಾರಣ ಅಮ್ಮೋನಿಯರು ಮತ್ತು ಮೋವಾಬ್ಯರನ್ನು ಹೊರಗಿಡಬೇಕೆಂದು ಅವನು ಘೋಷಿಸುತ್ತಾನೆ. ಆದಾಗ್ಯೂ, ಈ ಹೊರಗಿಡುವಿಕೆಯು ಭವಿಷ್ಯದ ಪೀಳಿಗೆಯ ಅಮ್ಮೋನೈಟ್ಸ್ ಮತ್ತು ಮೋವಾಬ್ಯರಿಗೆ ಅನ್ವಯಿಸುವುದಿಲ್ಲ ಎಂದು ಮೋಸೆಸ್ ಸ್ಪಷ್ಟಪಡಿಸುತ್ತಾನೆ.</w:t>
      </w:r>
    </w:p>
    <w:p/>
    <w:p>
      <w:r xmlns:w="http://schemas.openxmlformats.org/wordprocessingml/2006/main">
        <w:t xml:space="preserve">ಧರ್ಮೋಪದೇಶಕಾಂಡ 23 ರಲ್ಲಿ ಮುಂದುವರಿಯುತ್ತಾ, ಶಿಬಿರದೊಳಗೆ ಶುಚಿತ್ವ ಮತ್ತು ನೈರ್ಮಲ್ಯದ ಬಗ್ಗೆ ಮೋಶೆ ಸೂಚನೆಗಳನ್ನು ನೀಡುತ್ತಾನೆ. ಕ್ಯಾಂಪ್ ಪ್ರದೇಶದ ಹೊರಗೆ ತ್ಯಾಜ್ಯವನ್ನು ವಿಲೇವಾರಿ ಮಾಡುವ ಮೂಲಕ ಶುಚಿತ್ವವನ್ನು ಕಾಪಾಡಿಕೊಳ್ಳುವ ಮಹತ್ವವನ್ನು ಅವರು ಒತ್ತಿಹೇಳುತ್ತಾರೆ. ಹೆಚ್ಚುವರಿಯಾಗಿ, ವಿಧ್ಯುಕ್ತವಾದ ಅಶುದ್ಧತೆಯ ಸಮಯದಲ್ಲಿ ತನ್ನನ್ನು ತಾನು ನಿವಾರಿಸಿಕೊಳ್ಳಲು ಗೊತ್ತುಪಡಿಸಿದ ಪ್ರದೇಶಗಳನ್ನು ಬಳಸುವ ಮೂಲಕ ಮತ್ತು ತ್ಯಾಜ್ಯವನ್ನು ಮುಚ್ಚಲು ಸಲಿಕೆ ಒಯ್ಯುವ ಮೂಲಕ ಸರಿಯಾದ ನೈರ್ಮಲ್ಯವನ್ನು ಅಭ್ಯಾಸ ಮಾಡಲು ಅವನು ಅವರಿಗೆ ಸೂಚಿಸುತ್ತಾನೆ.</w:t>
      </w:r>
    </w:p>
    <w:p/>
    <w:p>
      <w:r xmlns:w="http://schemas.openxmlformats.org/wordprocessingml/2006/main">
        <w:t xml:space="preserve">ಧರ್ಮೋಪದೇಶಕಾಂಡ 23 ಯೆಹೋವನಿಗೆ ಮಾಡಿದ ಪ್ರತಿಜ್ಞೆಗಳು ಮತ್ತು ಪ್ರಮಾಣಗಳಿಗೆ ಸಂಬಂಧಿಸಿದ ನಿಯಮಗಳೊಂದಿಗೆ ಮುಕ್ತಾಯಗೊಳ್ಳುತ್ತದೆ. ದೇವರಿಗೆ ಪ್ರತಿಜ್ಞೆ ಅಥವಾ ಪ್ರಮಾಣ ಮಾಡುವಾಗ, ಅದನ್ನು ತಡಮಾಡದೆ ತಕ್ಷಣವೇ ಪೂರೈಸಬೇಕು ಎಂದು ಮೋಶೆ ಒತ್ತಿಹೇಳುತ್ತಾನೆ. ಪ್ರತಿಜ್ಞೆಯನ್ನು ಮುರಿಯುವುದು ಅಥವಾ ಪ್ರತಿಜ್ಞೆಯನ್ನು ಪೂರೈಸಲು ವಿಫಲವಾದರೆ ದೇವರ ದೃಷ್ಟಿಯಲ್ಲಿ ಪಾಪವೆಂದು ಪರಿಗಣಿಸಲಾಗಿದೆ. ಆದಾಗ್ಯೂ, ಅವರು ಅವಸರದ ಪ್ರತಿಜ್ಞೆ ಮಾಡುವುದರ ವಿರುದ್ಧ ಎಚ್ಚರಿಸುತ್ತಾರೆ ಆದರೆ ಸಂಭಾವ್ಯ ಉಲ್ಲಂಘನೆಗಳನ್ನು ತಪ್ಪಿಸಲು ಬದ್ಧತೆಗಳನ್ನು ಮಾಡುವ ಮೊದಲು ಎಚ್ಚರಿಕೆಯಿಂದ ಪರಿಗಣಿಸಲು ಪ್ರೋತ್ಸಾಹಿಸುತ್ತಾರೆ</w:t>
      </w:r>
    </w:p>
    <w:p/>
    <w:p>
      <w:r xmlns:w="http://schemas.openxmlformats.org/wordprocessingml/2006/main">
        <w:t xml:space="preserve">ಧರ್ಮೋಪದೇಶಕಾಂಡ 23:1 ಕಲ್ಲುಗಳಲ್ಲಿ ಗಾಯಗೊಂಡವನು ಅಥವಾ ಅವನ ಗುಪ್ತ ಅಂಗವನ್ನು ಕತ್ತರಿಸುವವನು ಕರ್ತನ ಸಭೆಗೆ ಪ್ರವೇಶಿಸಬಾರದು.</w:t>
      </w:r>
    </w:p>
    <w:p/>
    <w:p>
      <w:r xmlns:w="http://schemas.openxmlformats.org/wordprocessingml/2006/main">
        <w:t xml:space="preserve">ಶಾರೀರಿಕ ಅಂಗವೈಕಲ್ಯ ಹೊಂದಿರುವ ಯಾರೂ ಭಗವಂತನ ಸಭೆಯನ್ನು ಪ್ರವೇಶಿಸಲು ಅನುಮತಿಸುವುದಿಲ್ಲ.</w:t>
      </w:r>
    </w:p>
    <w:p/>
    <w:p>
      <w:r xmlns:w="http://schemas.openxmlformats.org/wordprocessingml/2006/main">
        <w:t xml:space="preserve">1. ದೇವರ ಪ್ರೀತಿಯು ಬೇಷರತ್ತಾಗಿದೆ - ಜಾನ್ 3:16</w:t>
      </w:r>
    </w:p>
    <w:p/>
    <w:p>
      <w:r xmlns:w="http://schemas.openxmlformats.org/wordprocessingml/2006/main">
        <w:t xml:space="preserve">2. ದೇವರ ಮನೆಯಲ್ಲಿ ಎಲ್ಲರಿಗೂ ಸ್ವಾಗತ - ರೋಮನ್ನರು 8:31-34</w:t>
      </w:r>
    </w:p>
    <w:p/>
    <w:p>
      <w:r xmlns:w="http://schemas.openxmlformats.org/wordprocessingml/2006/main">
        <w:t xml:space="preserve">1. ಯಾಜಕಕಾಂಡ 21:17-23</w:t>
      </w:r>
    </w:p>
    <w:p/>
    <w:p>
      <w:r xmlns:w="http://schemas.openxmlformats.org/wordprocessingml/2006/main">
        <w:t xml:space="preserve">2. ವಿಮೋಚನಕಾಂಡ 4:10-12</w:t>
      </w:r>
    </w:p>
    <w:p/>
    <w:p>
      <w:r xmlns:w="http://schemas.openxmlformats.org/wordprocessingml/2006/main">
        <w:t xml:space="preserve">ಧರ್ಮೋಪದೇಶಕಾಂಡ 23:2 ಒಂದು ಕಿಡಿಗೇಡಿಯು ಕರ್ತನ ಸಭೆಯೊಳಗೆ ಪ್ರವೇಶಿಸಬಾರದು; ಅವನ ಹತ್ತನೆಯ ತಲೆಮಾರಿನವರೆಗೂ ಅವನು ಕರ್ತನ ಸಭೆಗೆ ಸೇರಬಾರದು.</w:t>
      </w:r>
    </w:p>
    <w:p/>
    <w:p>
      <w:r xmlns:w="http://schemas.openxmlformats.org/wordprocessingml/2006/main">
        <w:t xml:space="preserve">ಭಗವಂತನು ಹತ್ತನೇ ತಲೆಮಾರಿನವರೆಗೂ ಕಿಡಿಗೇಡಿಗಳನ್ನು ತನ್ನ ಸಭೆಗೆ ಸ್ವೀಕರಿಸುವುದಿಲ್ಲ.</w:t>
      </w:r>
    </w:p>
    <w:p/>
    <w:p>
      <w:r xmlns:w="http://schemas.openxmlformats.org/wordprocessingml/2006/main">
        <w:t xml:space="preserve">1. ದೇವರ ಪ್ರೀತಿ ಎಲ್ಲಾ ನಂಬಿಕೆಯುಳ್ಳವರಿಗೆ ಬೇಷರತ್ತಾಗಿದೆ</w:t>
      </w:r>
    </w:p>
    <w:p/>
    <w:p>
      <w:r xmlns:w="http://schemas.openxmlformats.org/wordprocessingml/2006/main">
        <w:t xml:space="preserve">2. ಪಾಪಪೂರ್ಣ ನಡವಳಿಕೆಯನ್ನು ತಿರಸ್ಕರಿಸುವುದು ಮತ್ತು ಪವಿತ್ರತೆಯ ಜೀವನವನ್ನು ನಡೆಸುವುದು</w:t>
      </w:r>
    </w:p>
    <w:p/>
    <w:p>
      <w:r xmlns:w="http://schemas.openxmlformats.org/wordprocessingml/2006/main">
        <w:t xml:space="preserve">1. ಜಾನ್ 3:16 - ದೇವರು ಜಗತ್ತನ್ನು ತುಂಬಾ ಪ್ರೀತಿಸಿದನು, ಅವನು ತನ್ನ ಒಬ್ಬನೇ ಮಗನನ್ನು ಕೊಟ್ಟನು, ಅವನನ್ನು ನಂಬುವವನು ನಾಶವಾಗದೆ ಶಾಶ್ವತ ಜೀವನವನ್ನು ಹೊಂದುತ್ತಾನೆ.</w:t>
      </w:r>
    </w:p>
    <w:p/>
    <w:p>
      <w:r xmlns:w="http://schemas.openxmlformats.org/wordprocessingml/2006/main">
        <w:t xml:space="preserve">2. ರೋಮನ್ನರು 12: 1-2 -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 ಮತ್ತು ಈ ಜಗತ್ತಿಗೆ ಅನುಗುಣವಾಗಿರಬೇಡಿ: ಆದರೆ ನಿಮ್ಮ ಮನಸ್ಸನ್ನು ನವೀಕರಿಸುವ ಮೂಲಕ ನೀವು ರೂಪಾಂತರಗೊಳ್ಳುತ್ತೀರಿ, ಅದು ದೇವರ ಒಳ್ಳೆಯ ಮತ್ತು ಸ್ವೀಕಾರಾರ್ಹ ಮತ್ತು ಪರಿಪೂರ್ಣವಾದ ಚಿತ್ತವನ್ನು ನೀವು ಸಾಬೀತುಪಡಿಸಬಹುದು.</w:t>
      </w:r>
    </w:p>
    <w:p/>
    <w:p>
      <w:r xmlns:w="http://schemas.openxmlformats.org/wordprocessingml/2006/main">
        <w:t xml:space="preserve">ಧರ್ಮೋಪದೇಶಕಾಂಡ 23:3 ಅಮ್ಮೋನಿಯನಾಗಲಿ ಮೋವಾಬ್ಯನಾಗಲಿ ಯೆಹೋವನ ಸಭೆಗೆ ಸೇರಬಾರದು; ಅವರ ಹತ್ತನೆಯ ತಲೆಮಾರಿನವರೆಗೂ ಅವರು ಎಂದಿಗೂ ಕರ್ತನ ಸಭೆಗೆ ಪ್ರವೇಶಿಸಬಾರದು.</w:t>
      </w:r>
    </w:p>
    <w:p/>
    <w:p>
      <w:r xmlns:w="http://schemas.openxmlformats.org/wordprocessingml/2006/main">
        <w:t xml:space="preserve">ಅಮ್ಮೋನಿಯರು ಮತ್ತು ಮೋವಾಬ್ಯರು ಹತ್ತನೆಯ ತಲೆಮಾರಿನವರೆಗೂ ಯೆಹೋವನ ಸಭೆಯನ್ನು ಪ್ರವೇಶಿಸುವುದನ್ನು ನಿಷೇಧಿಸಲಾಯಿತು.</w:t>
      </w:r>
    </w:p>
    <w:p/>
    <w:p>
      <w:r xmlns:w="http://schemas.openxmlformats.org/wordprocessingml/2006/main">
        <w:t xml:space="preserve">1. ದೇವರ ಆಜ್ಞೆಗಳನ್ನು ಪಾಲಿಸುವ ಆಶೀರ್ವಾದ</w:t>
      </w:r>
    </w:p>
    <w:p/>
    <w:p>
      <w:r xmlns:w="http://schemas.openxmlformats.org/wordprocessingml/2006/main">
        <w:t xml:space="preserve">2. ದೇವರ ಸೂಚನೆಗಳಿಗೆ ಅವಿಧೇಯತೆಯ ಪರಿಣಾಮಗಳು</w:t>
      </w:r>
    </w:p>
    <w:p/>
    <w:p>
      <w:r xmlns:w="http://schemas.openxmlformats.org/wordprocessingml/2006/main">
        <w:t xml:space="preserve">1. ಎಕ್ಸೋಡಸ್ 20: 3-17 - ದೇವರ ಹತ್ತು ಅನುಶಾಸನಗಳು</w:t>
      </w:r>
    </w:p>
    <w:p/>
    <w:p>
      <w:r xmlns:w="http://schemas.openxmlformats.org/wordprocessingml/2006/main">
        <w:t xml:space="preserve">2. ರೋಮನ್ನರು 3:23-24 - ಎಲ್ಲರೂ ಪಾಪಮಾಡಿದ್ದಾರೆ ಮತ್ತು ದೇವರ ಮಹಿಮೆಯಿಂದ ದೂರವಿದ್ದಾರೆ</w:t>
      </w:r>
    </w:p>
    <w:p/>
    <w:p>
      <w:r xmlns:w="http://schemas.openxmlformats.org/wordprocessingml/2006/main">
        <w:t xml:space="preserve">ಧರ್ಮೋಪದೇಶಕಾಂಡ 23:4 ನೀವು ಈಜಿಪ್ಟಿನಿಂದ ಹೊರಟು ಬರುವಾಗ ದಾರಿಯಲ್ಲಿ ರೊಟ್ಟಿಯಿಂದಲೂ ನೀರಿನಿಂದಾಗಲಿ ಅವರು ನಿಮ್ಮನ್ನು ಎದುರುಗೊಳ್ಳಲಿಲ್ಲ. ಮತ್ತು ಅವರು ನಿನ್ನನ್ನು ಶಪಿಸುವುದಕ್ಕಾಗಿ ಮೆಸೊಪಟ್ಯಾಮಿಯಾದ ಪೆಥೋರ್‌ನ ಬೆಯೋರನ ಮಗನಾದ ಬಿಳಾಮನನ್ನು ನಿನಗೆ ವಿರುದ್ಧವಾಗಿ ನೇಮಿಸಿಕೊಂಡರು.</w:t>
      </w:r>
    </w:p>
    <w:p/>
    <w:p>
      <w:r xmlns:w="http://schemas.openxmlformats.org/wordprocessingml/2006/main">
        <w:t xml:space="preserve">ಡಿಯೂಟರೋನಮಿ 23:4 ರ ಈ ಭಾಗವು ಈಜಿಪ್ಟ್‌ನಿಂದ ಅವರ ಪ್ರಯಾಣದಲ್ಲಿ ಆಹಾರ ಮತ್ತು ನೀರನ್ನು ಹೇಗೆ ಸ್ವಾಗತಿಸಲಿಲ್ಲ ಮತ್ತು ಬದಲಿಗೆ ಬೆಯೋರ್‌ನ ಮಗನಾದ ಬಿಳಾಮನಿಂದ ಹೇಗೆ ಶಾಪಗ್ರಸ್ತರಾದರು ಎಂಬುದರ ಕುರಿತು ಹೇಳುತ್ತದೆ.</w:t>
      </w:r>
    </w:p>
    <w:p/>
    <w:p>
      <w:r xmlns:w="http://schemas.openxmlformats.org/wordprocessingml/2006/main">
        <w:t xml:space="preserve">1. ಆತಿಥ್ಯದ ಪ್ರಾಮುಖ್ಯತೆ ಮತ್ತು ಶಾಪಕ್ಕೆ ಬದಲಾಗಿ ಅದು ಹೇಗೆ ಆಶೀರ್ವಾದವನ್ನು ತರುತ್ತದೆ.</w:t>
      </w:r>
    </w:p>
    <w:p/>
    <w:p>
      <w:r xmlns:w="http://schemas.openxmlformats.org/wordprocessingml/2006/main">
        <w:t xml:space="preserve">2. ಪ್ರತಿಕೂಲ ಪರಿಸ್ಥಿತಿಯಲ್ಲಿಯೂ ಸಹ ಆತನ ಜನರಿಗೆ ದೇವರ ಅಚಲವಾದ ರಕ್ಷಣೆ ಮತ್ತು ಒದಗಿಸುವಿಕೆ.</w:t>
      </w:r>
    </w:p>
    <w:p/>
    <w:p>
      <w:r xmlns:w="http://schemas.openxmlformats.org/wordprocessingml/2006/main">
        <w:t xml:space="preserve">1. ಲ್ಯೂಕ್ 6:31-35 - "ಇತರರು ನಿಮಗೆ ಹೇಗೆ ಮಾಡಬೇಕೆಂದು ನೀವು ಬಯಸುತ್ತೀರೋ ಹಾಗೆಯೇ ಅವರಿಗೆ ಮಾಡಿ."</w:t>
      </w:r>
    </w:p>
    <w:p/>
    <w:p>
      <w:r xmlns:w="http://schemas.openxmlformats.org/wordprocessingml/2006/main">
        <w:t xml:space="preserve">2. ಯೆಶಾಯ 54:17 - "ನಿನ್ನ ವಿರುದ್ಧ ರಚಿಸಲಾದ ಯಾವುದೇ ಆಯುಧವು ಏಳಿಗೆಯಾಗುವುದಿಲ್ಲ."</w:t>
      </w:r>
    </w:p>
    <w:p/>
    <w:p>
      <w:r xmlns:w="http://schemas.openxmlformats.org/wordprocessingml/2006/main">
        <w:t xml:space="preserve">ಧರ್ಮೋಪದೇಶಕಾಂಡ 23:5 ಆದರೂ ನಿನ್ನ ದೇವರಾದ ಯೆಹೋವನು ಬಿಳಾಮನ ಮಾತಿಗೆ ಕಿವಿಗೊಡಲಿಲ್ಲ; ಆದರೆ ನಿನ್ನ ದೇವರಾದ ಯೆಹೋವನು ನಿನ್ನನ್ನು ಪ್ರೀತಿಸಿದ ಕಾರಣ ನಿನ್ನ ದೇವರಾದ ಯೆಹೋವನು ಶಾಪವನ್ನು ನಿನಗೆ ಆಶೀರ್ವಾದವನ್ನಾಗಿ ಮಾಡಿದನು.</w:t>
      </w:r>
    </w:p>
    <w:p/>
    <w:p>
      <w:r xmlns:w="http://schemas.openxmlformats.org/wordprocessingml/2006/main">
        <w:t xml:space="preserve">ದೇವರು ಬಿಳಾಮನ ಶಾಪವನ್ನು ಕೇಳಲು ನಿರಾಕರಿಸಿದನು ಮತ್ತು ಬದಲಾಗಿ ಅದನ್ನು ಆಶೀರ್ವಾದವಾಗಿ ಪರಿವರ್ತಿಸಿದನು, ಏಕೆಂದರೆ ಅವನು ತನ್ನ ಜನರನ್ನು ಪ್ರೀತಿಸುತ್ತಾನೆ.</w:t>
      </w:r>
    </w:p>
    <w:p/>
    <w:p>
      <w:r xmlns:w="http://schemas.openxmlformats.org/wordprocessingml/2006/main">
        <w:t xml:space="preserve">1. ಆತನ ಜನರಿಗಾಗಿ ದೇವರ ಪ್ರೀತಿ ಮತ್ತು ಸಹಾನುಭೂತಿ</w:t>
      </w:r>
    </w:p>
    <w:p/>
    <w:p>
      <w:r xmlns:w="http://schemas.openxmlformats.org/wordprocessingml/2006/main">
        <w:t xml:space="preserve">2. ದೇವರ ಬೇಷರತ್ತಾದ ಕ್ಷಮೆ</w:t>
      </w:r>
    </w:p>
    <w:p/>
    <w:p>
      <w:r xmlns:w="http://schemas.openxmlformats.org/wordprocessingml/2006/main">
        <w:t xml:space="preserve">1. ರೋಮನ್ನರು 8:38-39 -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p>
      <w:r xmlns:w="http://schemas.openxmlformats.org/wordprocessingml/2006/main">
        <w:t xml:space="preserve">2. ಜಾನ್ 3:16 - "ದೇವರು ಜಗತ್ತನ್ನು ತುಂಬಾ ಪ್ರೀತಿಸಿದನು, ಅವನು ತನ್ನ ಒಬ್ಬನೇ ಮಗನನ್ನು ಕೊಟ್ಟನು, ಅವನನ್ನು ನಂಬುವವನು ನಾಶವಾಗದೆ ಶಾಶ್ವತ ಜೀವನವನ್ನು ಹೊಂದುತ್ತಾನೆ."</w:t>
      </w:r>
    </w:p>
    <w:p/>
    <w:p>
      <w:r xmlns:w="http://schemas.openxmlformats.org/wordprocessingml/2006/main">
        <w:t xml:space="preserve">ಧರ್ಮೋಪದೇಶಕಾಂಡ 23:6 ನಿನ್ನ ದಿವಸಗಳಲ್ಲೆಲ್ಲಾ ನೀನು ಅವರ ಶಾಂತಿಯನ್ನೂ ಅವರ ಏಳಿಗೆಯನ್ನೂ ಹುಡುಕಬಾರದು.</w:t>
      </w:r>
    </w:p>
    <w:p/>
    <w:p>
      <w:r xmlns:w="http://schemas.openxmlformats.org/wordprocessingml/2006/main">
        <w:t xml:space="preserve">ದೇವರು ತನ್ನ ಜನರಿಗೆ ಅನ್ಯಾಯ ಮಾಡಿದವರೊಂದಿಗೆ ಶಾಂತಿ ಅಥವಾ ಸಮೃದ್ಧಿಯನ್ನು ಹುಡುಕಬಾರದೆಂದು ಆಜ್ಞಾಪಿಸುತ್ತಾನೆ.</w:t>
      </w:r>
    </w:p>
    <w:p/>
    <w:p>
      <w:r xmlns:w="http://schemas.openxmlformats.org/wordprocessingml/2006/main">
        <w:t xml:space="preserve">1. ಕ್ಷಮೆಯ ಪ್ರಾಮುಖ್ಯತೆ: ಹಿಂದಿನದನ್ನು ಬಿಟ್ಟು ಮುಂದೆ ಸಾಗಲು ಕಲಿಯುವುದು.</w:t>
      </w:r>
    </w:p>
    <w:p/>
    <w:p>
      <w:r xmlns:w="http://schemas.openxmlformats.org/wordprocessingml/2006/main">
        <w:t xml:space="preserve">2. ನಂಬಿಕೆ ಮತ್ತು ಕರುಣೆಯ ಶಕ್ತಿ: ನಿಮ್ಮ ಶತ್ರುಗಳನ್ನು ಪ್ರೀತಿಸುವ ಮತ್ತು ಗೌರವಿಸುವ ಆಯ್ಕೆ.</w:t>
      </w:r>
    </w:p>
    <w:p/>
    <w:p>
      <w:r xmlns:w="http://schemas.openxmlformats.org/wordprocessingml/2006/main">
        <w:t xml:space="preserve">1. ಮ್ಯಾಥ್ಯೂ 5: 38-48 - ನಮ್ಮ ಶತ್ರುಗಳನ್ನು ಪ್ರೀತಿಸಲು ಮತ್ತು ಇನ್ನೊಂದು ಕೆನ್ನೆಯನ್ನು ತಿರುಗಿಸಲು ಯೇಸು ನಮಗೆ ಸೂಚಿಸುತ್ತಾನೆ.</w:t>
      </w:r>
    </w:p>
    <w:p/>
    <w:p>
      <w:r xmlns:w="http://schemas.openxmlformats.org/wordprocessingml/2006/main">
        <w:t xml:space="preserve">2. ರೋಮನ್ನರು 12:14-21 - ಪೌಲನು ಎಲ್ಲರೊಂದಿಗೆ ಶಾಂತಿಯಿಂದ ಬದುಕಲು ಪ್ರೋತ್ಸಾಹಿಸುತ್ತಾನೆ, ನಮಗೆ ಅನ್ಯಾಯ ಮಾಡಿದವರೂ ಸಹ.</w:t>
      </w:r>
    </w:p>
    <w:p/>
    <w:p>
      <w:r xmlns:w="http://schemas.openxmlformats.org/wordprocessingml/2006/main">
        <w:t xml:space="preserve">ಧರ್ಮೋಪದೇಶಕಾಂಡ 23:7 ನೀನು ಎದೋಮ್ಯನನ್ನು ಅಸಹ್ಯಪಡಬೇಡ; ಯಾಕಂದರೆ ಅವನು ನಿನ್ನ ಸಹೋದರ: ನೀನು ಈಜಿಪ್ಟಿನವನನ್ನು ಅಸಹ್ಯಪಡಬೇಡ; ಏಕೆಂದರೆ ನೀನು ಅವನ ದೇಶದಲ್ಲಿ ಅಪರಿಚಿತನಾಗಿದ್ದೆ.</w:t>
      </w:r>
    </w:p>
    <w:p/>
    <w:p>
      <w:r xmlns:w="http://schemas.openxmlformats.org/wordprocessingml/2006/main">
        <w:t xml:space="preserve">ಇಸ್ರಾಯೇಲ್ಯರು ಎದೋಮ್ಯರು ಮತ್ತು ಈಜಿಪ್ಟಿನವರನ್ನು ಅವರ ಹಂಚಿಕೆಯ ಪರಂಪರೆ ಮತ್ತು ಸಾಮಾನ್ಯ ಅನುಭವಗಳ ಕಾರಣದಿಂದ ತಿರಸ್ಕರಿಸಬಾರದು ಎಂದು ದೇವರು ಆಜ್ಞಾಪಿಸುತ್ತಾನೆ.</w:t>
      </w:r>
    </w:p>
    <w:p/>
    <w:p>
      <w:r xmlns:w="http://schemas.openxmlformats.org/wordprocessingml/2006/main">
        <w:t xml:space="preserve">1. ಕ್ಷಮೆಯ ಶಕ್ತಿ: ಅಸಮಾಧಾನವನ್ನು ಬಿಡುವ ಅಗತ್ಯವನ್ನು ಅರ್ಥಮಾಡಿಕೊಳ್ಳುವುದು</w:t>
      </w:r>
    </w:p>
    <w:p/>
    <w:p>
      <w:r xmlns:w="http://schemas.openxmlformats.org/wordprocessingml/2006/main">
        <w:t xml:space="preserve">2. ಪರಾನುಭೂತಿಯ ಪ್ರಾಮುಖ್ಯತೆ: ನಿಮ್ಮ ನೆರೆಯವರನ್ನು ನಿಮ್ಮಂತೆಯೇ ಪ್ರೀತಿಸುವುದು</w:t>
      </w:r>
    </w:p>
    <w:p/>
    <w:p>
      <w:r xmlns:w="http://schemas.openxmlformats.org/wordprocessingml/2006/main">
        <w:t xml:space="preserve">1. ಮ್ಯಾಥ್ಯೂ 5:43-45 - "ನಿಮ್ಮ ನೆರೆಯವರನ್ನು ಪ್ರೀತಿಸಿರಿ ಮತ್ತು ನಿಮ್ಮ ಶತ್ರುವನ್ನು ದ್ವೇಷಿಸಿ ಎಂದು ಹೇಳಲಾಗಿದೆ ಎಂದು ನೀವು ಕೇಳಿದ್ದೀರಿ. ಆದರೆ ನಾನು ನಿಮಗೆ ಹೇಳುತ್ತೇನೆ, ನಿಮ್ಮ ಶತ್ರುಗಳನ್ನು ಪ್ರೀತಿಸಿ ಮತ್ತು ನಿಮ್ಮನ್ನು ಹಿಂಸಿಸುವವರಿಗಾಗಿ ಪ್ರಾರ್ಥಿಸಿ, ನೀವು ನಿಮ್ಮ ತಂದೆಯ ಮಕ್ಕಳಾಗಬಹುದು. ಸ್ವರ್ಗದಲ್ಲಿ."</w:t>
      </w:r>
    </w:p>
    <w:p/>
    <w:p>
      <w:r xmlns:w="http://schemas.openxmlformats.org/wordprocessingml/2006/main">
        <w:t xml:space="preserve">2. ರೋಮನ್ನರು 12:14-21 - "ನಿಮ್ಮನ್ನು ಹಿಂಸಿಸುವವರನ್ನು ಆಶೀರ್ವದಿಸಿ; ಆಶೀರ್ವದಿಸಿ ಮತ್ತು ಶಪಿಸಬೇಡಿ. ಸಂತೋಷಪಡುವವರೊಂದಿಗೆ ಆನಂದಿಸಿ; ದುಃಖಿಸುವವರೊಂದಿಗೆ ದುಃಖಿಸಿ. ಒಬ್ಬರಿಗೊಬ್ಬರು ಸಾಮರಸ್ಯದಿಂದ ಬದುಕಿರಿ. ಹೆಮ್ಮೆಪಡಬೇಡಿ, ಆದರೆ ಸಿದ್ಧರಾಗಿರಿ ಕೆಳಸ್ತರದ ಜನರೊಂದಿಗೆ ಬೆರೆಯಿರಿ, ದುರಹಂಕಾರ ಬೇಡ."</w:t>
      </w:r>
    </w:p>
    <w:p/>
    <w:p>
      <w:r xmlns:w="http://schemas.openxmlformats.org/wordprocessingml/2006/main">
        <w:t xml:space="preserve">ಧರ್ಮೋಪದೇಶಕಾಂಡ 23:8 ಅವರಲ್ಲಿ ಹುಟ್ಟಿದ ಮಕ್ಕಳು ತಮ್ಮ ಮೂರನೆಯ ತಲೆಮಾರಿನಲ್ಲಿ ಕರ್ತನ ಸಭೆಗೆ ಸೇರುವರು.</w:t>
      </w:r>
    </w:p>
    <w:p/>
    <w:p>
      <w:r xmlns:w="http://schemas.openxmlformats.org/wordprocessingml/2006/main">
        <w:t xml:space="preserve">ಹೊರಗಿಡಲ್ಪಟ್ಟವರಿಗೆ ಜನಿಸಿದ ಮೂರನೇ ಪೀಳಿಗೆಯ ಮಕ್ಕಳಿಗೆ ಲಾರ್ಡ್ಸ್ ಸಭೆಯು ತೆರೆದಿರುತ್ತದೆ.</w:t>
      </w:r>
    </w:p>
    <w:p/>
    <w:p>
      <w:r xmlns:w="http://schemas.openxmlformats.org/wordprocessingml/2006/main">
        <w:t xml:space="preserve">1. ದೇವರ ಜನರ ಎಲ್ಲಾ ತಲೆಮಾರುಗಳನ್ನು ಅಪ್ಪಿಕೊಳ್ಳುವುದು</w:t>
      </w:r>
    </w:p>
    <w:p/>
    <w:p>
      <w:r xmlns:w="http://schemas.openxmlformats.org/wordprocessingml/2006/main">
        <w:t xml:space="preserve">2. ದೇವರ ವಾಗ್ದಾನಗಳ ಶಕ್ತಿ</w:t>
      </w:r>
    </w:p>
    <w:p/>
    <w:p>
      <w:r xmlns:w="http://schemas.openxmlformats.org/wordprocessingml/2006/main">
        <w:t xml:space="preserve">1. ಯೆಶಾಯ 43:7 - "ನನ್ನ ಹೆಸರಿನಿಂದ ಕರೆಯಲ್ಪಟ್ಟ ಪ್ರತಿಯೊಬ್ಬರೂ, ನನ್ನ ಮಹಿಮೆಗಾಗಿ ನಾನು ಸೃಷ್ಟಿಸಿದ, ನಾನು ರಚಿಸಿದ ಮತ್ತು ಮಾಡಿದ."</w:t>
      </w:r>
    </w:p>
    <w:p/>
    <w:p>
      <w:r xmlns:w="http://schemas.openxmlformats.org/wordprocessingml/2006/main">
        <w:t xml:space="preserve">2. ಗಲಾಷಿಯನ್ಸ್ 3: 26-29 - "ನೀವೆಲ್ಲರೂ ಕ್ರಿಸ್ತ ಯೇಸುವಿನಲ್ಲಿ ನಂಬಿಕೆಯ ಮೂಲಕ ದೇವರ ಮಕ್ಕಳಾಗಿದ್ದೀರಿ. ಕ್ರಿಸ್ತನಲ್ಲಿ ದೀಕ್ಷಾಸ್ನಾನ ಪಡೆದ ನಿಮ್ಮಲ್ಲಿ ಅನೇಕರು ಕ್ರಿಸ್ತನನ್ನು ಧರಿಸಿಕೊಂಡಿದ್ದೀರಿ. ಯಹೂದಿ ಅಥವಾ ಅನ್ಯಜನರು ಇಲ್ಲ, ಗುಲಾಮ ಅಥವಾ ಸ್ವತಂತ್ರರು ಇಲ್ಲ, ಕ್ರಿಸ್ತ ಯೇಸುವಿನಲ್ಲಿ ನೀವೆಲ್ಲರೂ ಒಂದೇ ಆಗಿರುವದರಿಂದ ಗಂಡು ಮತ್ತು ಹೆಣ್ಣು ಎಂಬುದಿಲ್ಲ.</w:t>
      </w:r>
    </w:p>
    <w:p/>
    <w:p>
      <w:r xmlns:w="http://schemas.openxmlformats.org/wordprocessingml/2006/main">
        <w:t xml:space="preserve">ಧರ್ಮೋಪದೇಶಕಾಂಡ 23:9 ಆತಿಥೇಯರು ನಿನ್ನ ಶತ್ರುಗಳ ವಿರುದ್ಧ ಹೊರಡುವಾಗ, ಎಲ್ಲಾ ದುಷ್ಟತನದಿಂದ ನಿನ್ನನ್ನು ಕಾಪಾಡು.</w:t>
      </w:r>
    </w:p>
    <w:p/>
    <w:p>
      <w:r xmlns:w="http://schemas.openxmlformats.org/wordprocessingml/2006/main">
        <w:t xml:space="preserve">ಭಕ್ತರು ತಮ್ಮ ಶತ್ರುಗಳ ವಿರುದ್ಧ ಹೋರಾಡಲು ಹೊರಟಾಗ ಎಲ್ಲಾ ದುಷ್ಟತನದಿಂದ ದೂರವಿರಲು ದೇವರು ಆಜ್ಞಾಪಿಸುತ್ತಾನೆ.</w:t>
      </w:r>
    </w:p>
    <w:p/>
    <w:p>
      <w:r xmlns:w="http://schemas.openxmlformats.org/wordprocessingml/2006/main">
        <w:t xml:space="preserve">1. "ನ್ಯಾಯವಂತರ ಧೈರ್ಯ: ನಂಬಿಕೆ ಮತ್ತು ಗೌರವದೊಂದಿಗೆ ಹೋರಾಡುವುದು"</w:t>
      </w:r>
    </w:p>
    <w:p/>
    <w:p>
      <w:r xmlns:w="http://schemas.openxmlformats.org/wordprocessingml/2006/main">
        <w:t xml:space="preserve">2. "ತಪ್ಪಿಸುವ ಶಕ್ತಿ: ಸಂಘರ್ಷದಲ್ಲಿ ಪ್ರಲೋಭನೆಯನ್ನು ಮೀರಿಸುವುದು"</w:t>
      </w:r>
    </w:p>
    <w:p/>
    <w:p>
      <w:r xmlns:w="http://schemas.openxmlformats.org/wordprocessingml/2006/main">
        <w:t xml:space="preserve">1. ಜೇಮ್ಸ್ 4:7 - "ನೀವು ದೇವರಿಗೆ ಅಧೀನರಾಗಿರಿ. ದೆವ್ವವನ್ನು ವಿರೋಧಿಸಿ, ಮತ್ತು ಅವನು ನಿಮ್ಮಿಂದ ಓಡಿಹೋಗುವನು."</w:t>
      </w:r>
    </w:p>
    <w:p/>
    <w:p>
      <w:r xmlns:w="http://schemas.openxmlformats.org/wordprocessingml/2006/main">
        <w:t xml:space="preserve">2. ರೋಮನ್ನರು 12:21 - "ಕೆಟ್ಟತನದಿಂದ ಜಯಿಸಬೇಡಿ, ಆದರೆ ಒಳ್ಳೆಯದರಿಂದ ಕೆಟ್ಟದ್ದನ್ನು ಜಯಿಸಿ."</w:t>
      </w:r>
    </w:p>
    <w:p/>
    <w:p>
      <w:r xmlns:w="http://schemas.openxmlformats.org/wordprocessingml/2006/main">
        <w:t xml:space="preserve">ಧರ್ಮೋಪದೇಶಕಾಂಡ 23:10 ಅಶುದ್ಧತೆಯ ನಿಮಿತ್ತ ಶುಚಿಯಾಗದ ಯಾವನಾದರೂ ರಾತ್ರಿಯಲ್ಲಿ ಆತನನ್ನು ಬಿಡಿಸಿದರೆ ಅವನು ಪಾಳೆಯದಿಂದ ಹೊರಗೆ ಹೋಗಬೇಕು, ಅವನು ಪಾಳೆಯದೊಳಗೆ ಬರಬಾರದು.</w:t>
      </w:r>
    </w:p>
    <w:p/>
    <w:p>
      <w:r xmlns:w="http://schemas.openxmlformats.org/wordprocessingml/2006/main">
        <w:t xml:space="preserve">ಇಸ್ರಾಯೇಲ್ಯರಿಗೆ ಸಂಭವಿಸಿದ ಅಶುದ್ಧತೆಯ ಕಾರಣದಿಂದ ಶುದ್ಧವಾಗಿಲ್ಲದ ಯಾವುದೇ ಅಶುದ್ಧ ವ್ಯಕ್ತಿಯಿಂದ ಪಾಳೆಯವನ್ನು ಪ್ರತ್ಯೇಕಿಸಲು ದೇವರು ಆಜ್ಞಾಪಿಸಿದನು.</w:t>
      </w:r>
    </w:p>
    <w:p/>
    <w:p>
      <w:r xmlns:w="http://schemas.openxmlformats.org/wordprocessingml/2006/main">
        <w:t xml:space="preserve">1. "ಶಿಬಿರವನ್ನು ಸ್ವಚ್ಛವಾಗಿಟ್ಟುಕೊಳ್ಳುವ ಪ್ರಾಮುಖ್ಯತೆ"</w:t>
      </w:r>
    </w:p>
    <w:p/>
    <w:p>
      <w:r xmlns:w="http://schemas.openxmlformats.org/wordprocessingml/2006/main">
        <w:t xml:space="preserve">2. "ಅಶುದ್ಧರನ್ನು ನೋಡಿಕೊಳ್ಳುವುದು: ಪ್ರೀತಿಸಲು ದೇವರ ಆಜ್ಞೆ"</w:t>
      </w:r>
    </w:p>
    <w:p/>
    <w:p>
      <w:r xmlns:w="http://schemas.openxmlformats.org/wordprocessingml/2006/main">
        <w:t xml:space="preserve">1. ಯಾಜಕಕಾಂಡ 14:1-9 - ಅಶುದ್ಧ ವ್ಯಕ್ತಿಯನ್ನು ಶುದ್ಧೀಕರಿಸುವ ಪ್ರಕ್ರಿಯೆ</w:t>
      </w:r>
    </w:p>
    <w:p/>
    <w:p>
      <w:r xmlns:w="http://schemas.openxmlformats.org/wordprocessingml/2006/main">
        <w:t xml:space="preserve">2. 1 ಜಾನ್ 4:7-10 - ಬಾಹ್ಯ ವ್ಯತ್ಯಾಸಗಳ ಹೊರತಾಗಿಯೂ ಒಬ್ಬರನ್ನೊಬ್ಬರು ಪ್ರೀತಿಸುವ ಪ್ರಾಮುಖ್ಯತೆ</w:t>
      </w:r>
    </w:p>
    <w:p/>
    <w:p>
      <w:r xmlns:w="http://schemas.openxmlformats.org/wordprocessingml/2006/main">
        <w:t xml:space="preserve">ಧರ್ಮೋಪದೇಶಕಾಂಡ 23:11 ಆದರೆ ಸಾಯಂಕಾಲವಾದಾಗ ಅವನು ನೀರಿನಿಂದ ತನ್ನನ್ನು ತೊಳೆದುಕೊಳ್ಳಬೇಕು ಮತ್ತು ಸೂರ್ಯ ಮುಳುಗಿದಾಗ ಅವನು ಮತ್ತೆ ಪಾಳೆಯಕ್ಕೆ ಬರುವನು.</w:t>
      </w:r>
    </w:p>
    <w:p/>
    <w:p>
      <w:r xmlns:w="http://schemas.openxmlformats.org/wordprocessingml/2006/main">
        <w:t xml:space="preserve">ವಿಧ್ಯುಕ್ತವಾಗಿ ಅಶುದ್ಧವಾಗಿರುವ ಯಾರಾದರೂ ನೀರಿನಿಂದ ತೊಳೆಯಬೇಕು ಮತ್ತು ಶಿಬಿರಕ್ಕೆ ಹಿಂದಿರುಗುವ ಮೊದಲು ಸಾಯಂಕಾಲದವರೆಗೆ ಕಾಯಬೇಕು ಎಂದು ಭಗವಂತ ಆಜ್ಞಾಪಿಸುತ್ತಾನೆ.</w:t>
      </w:r>
    </w:p>
    <w:p/>
    <w:p>
      <w:r xmlns:w="http://schemas.openxmlformats.org/wordprocessingml/2006/main">
        <w:t xml:space="preserve">1. ನಮ್ಮನ್ನು ನಾವು ಶುದ್ಧೀಕರಿಸೋಣ: ಡಿಯೂಟರೋನಮಿ 23:11 ರ ಪರೀಕ್ಷೆ</w:t>
      </w:r>
    </w:p>
    <w:p/>
    <w:p>
      <w:r xmlns:w="http://schemas.openxmlformats.org/wordprocessingml/2006/main">
        <w:t xml:space="preserve">2. ಶುಚಿತ್ವದ ಶಕ್ತಿ: ಸ್ವಚ್ಛತೆ ನಮ್ಮನ್ನು ಪಾಪದಿಂದ ಹೇಗೆ ವಿಭಜಿಸುತ್ತದೆ</w:t>
      </w:r>
    </w:p>
    <w:p/>
    <w:p>
      <w:r xmlns:w="http://schemas.openxmlformats.org/wordprocessingml/2006/main">
        <w:t xml:space="preserve">1. ಯೆಶಾಯ 1:16-17 - ನೀವೇ ತೊಳೆದುಕೊಳ್ಳಿ; ನಿಮ್ಮನ್ನು ಶುದ್ಧ ಮಾಡಿಕೊಳ್ಳಿ; ನನ್ನ ಕಣ್ಣುಗಳ ಮುಂದೆ ನಿನ್ನ ಕೃತ್ಯಗಳ ದುಷ್ಟತನವನ್ನು ತೆಗೆದುಹಾಕು; ಕೆಟ್ಟದ್ದನ್ನು ಮಾಡುವುದನ್ನು ನಿಲ್ಲಿಸಿ</w:t>
      </w:r>
    </w:p>
    <w:p/>
    <w:p>
      <w:r xmlns:w="http://schemas.openxmlformats.org/wordprocessingml/2006/main">
        <w:t xml:space="preserve">2. ಎಫೆಸಿಯನ್ಸ್ 5:26 - ಅವನು ಅವಳನ್ನು ಪವಿತ್ರಗೊಳಿಸುವಂತೆ, ಪದದಿಂದ ನೀರಿನಿಂದ ತೊಳೆಯುವ ಮೂಲಕ ಅವಳನ್ನು ಶುದ್ಧೀಕರಿಸಿದನು</w:t>
      </w:r>
    </w:p>
    <w:p/>
    <w:p>
      <w:r xmlns:w="http://schemas.openxmlformats.org/wordprocessingml/2006/main">
        <w:t xml:space="preserve">ಧರ್ಮೋಪದೇಶಕಾಂಡ 23:12 ಪಾಳೆಯದ ಹೊರತಾಗಿ ನೀನು ಹೊರದೇಶಕ್ಕೆ ಹೋಗುವ ಸ್ಥಳವೂ ನಿನಗೆ ಇರುವದು.</w:t>
      </w:r>
    </w:p>
    <w:p/>
    <w:p>
      <w:r xmlns:w="http://schemas.openxmlformats.org/wordprocessingml/2006/main">
        <w:t xml:space="preserve">ಈ ವಾಕ್ಯವೃಂದವು ಶಿಬಿರದ ಹೊರಗೆ ಪ್ರತ್ಯೇಕ ಸ್ಥಳವನ್ನು ಹೊಂದಿರುವ ಬಗ್ಗೆ ಹೇಳುತ್ತದೆ, ಅಲ್ಲಿ ಒಬ್ಬರು ಏಕಾಂಗಿಯಾಗಿರಲು ಹೋಗಬಹುದು.</w:t>
      </w:r>
    </w:p>
    <w:p/>
    <w:p>
      <w:r xmlns:w="http://schemas.openxmlformats.org/wordprocessingml/2006/main">
        <w:t xml:space="preserve">1. ಒಂಟಿತನದ ಪ್ರಾಮುಖ್ಯತೆ: ಪ್ರತಿಫಲನ ಮತ್ತು ಬೆಳವಣಿಗೆಗೆ ಸಮಯವನ್ನು ಹುಡುಕುವುದು</w:t>
      </w:r>
    </w:p>
    <w:p/>
    <w:p>
      <w:r xmlns:w="http://schemas.openxmlformats.org/wordprocessingml/2006/main">
        <w:t xml:space="preserve">2. ಏಕಾಂತದಲ್ಲಿ ಶಕ್ತಿಯನ್ನು ಕಂಡುಕೊಳ್ಳುವುದು: ಶಾಂತವಾಗಿ ದೇವರೊಂದಿಗೆ ಸಂಪರ್ಕ ಸಾಧಿಸುವ ಶಕ್ತಿ</w:t>
      </w:r>
    </w:p>
    <w:p/>
    <w:p>
      <w:r xmlns:w="http://schemas.openxmlformats.org/wordprocessingml/2006/main">
        <w:t xml:space="preserve">1. ಕೀರ್ತನೆ 46:10 ಶಾಂತವಾಗಿರಿ ಮತ್ತು ನಾನೇ ದೇವರು ಎಂದು ತಿಳಿದುಕೊಳ್ಳಿ.</w:t>
      </w:r>
    </w:p>
    <w:p/>
    <w:p>
      <w:r xmlns:w="http://schemas.openxmlformats.org/wordprocessingml/2006/main">
        <w:t xml:space="preserve">2. ಮ್ಯಾಥ್ಯೂ 6:6 ಆದರೆ ನೀವು ಪ್ರಾರ್ಥಿಸುವಾಗ ನಿಮ್ಮ ಕೋಣೆಗೆ ಹೋಗಿ ಬಾಗಿಲು ಮುಚ್ಚಿ ರಹಸ್ಯವಾಗಿರುವ ನಿಮ್ಮ ತಂದೆಗೆ ಪ್ರಾರ್ಥಿಸಿರಿ. ಮತ್ತು ರಹಸ್ಯವಾಗಿ ನೋಡುವ ನಿಮ್ಮ ತಂದೆಯು ನಿಮಗೆ ಪ್ರತಿಫಲವನ್ನು ನೀಡುತ್ತಾನೆ.</w:t>
      </w:r>
    </w:p>
    <w:p/>
    <w:p>
      <w:r xmlns:w="http://schemas.openxmlformats.org/wordprocessingml/2006/main">
        <w:t xml:space="preserve">ಧರ್ಮೋಪದೇಶಕಾಂಡ 23:13 ಮತ್ತು ನಿನ್ನ ಆಯುಧದ ಮೇಲೆ ಒಂದು ವಡೆ ಇರಬೇಕು; ಮತ್ತು ಅದು ಹೀಗಿರುತ್ತದೆ, ನೀವು ವಿದೇಶದಲ್ಲಿ ನಿಮ್ಮನ್ನು ಸರಾಗಗೊಳಿಸಿದಾಗ, ನೀವು ಅದರೊಂದಿಗೆ ಅಗೆಯಿರಿ ಮತ್ತು ಹಿಂತಿರುಗಿ ಮತ್ತು ನಿಮ್ಮಿಂದ ಬರುವದನ್ನು ಮುಚ್ಚಬೇಕು.</w:t>
      </w:r>
    </w:p>
    <w:p/>
    <w:p>
      <w:r xmlns:w="http://schemas.openxmlformats.org/wordprocessingml/2006/main">
        <w:t xml:space="preserve">ದೇವರು ತನ್ನ ಜನರಿಗೆ ತಮ್ಮ ಆಯುಧಗಳೊಂದಿಗೆ ಒಂದು ಪ್ಯಾಡಲ್ ತೆಗೆದುಕೊಂಡು ಅದನ್ನು ಬಳಸಿ ರಂಧ್ರವನ್ನು ಅಗೆಯಲು ಮತ್ತು ಹೊರಗೆ ಸ್ನಾನಗೃಹಕ್ಕೆ ಹೋಗುವಾಗ ತಮ್ಮ ತ್ಯಾಜ್ಯವನ್ನು ಮುಚ್ಚಲು ಆಜ್ಞಾಪಿಸುತ್ತಾನೆ.</w:t>
      </w:r>
    </w:p>
    <w:p/>
    <w:p>
      <w:r xmlns:w="http://schemas.openxmlformats.org/wordprocessingml/2006/main">
        <w:t xml:space="preserve">1. ದೇವರ ಸೃಷ್ಟಿಗೆ ಗೌರವದ ಪ್ರಾಮುಖ್ಯತೆ</w:t>
      </w:r>
    </w:p>
    <w:p/>
    <w:p>
      <w:r xmlns:w="http://schemas.openxmlformats.org/wordprocessingml/2006/main">
        <w:t xml:space="preserve">2. ದೇವರ ನಿಯಮಗಳಿಗೆ ವಿಧೇಯತೆಯ ಮಹತ್ವ</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w:t>
      </w:r>
    </w:p>
    <w:p/>
    <w:p>
      <w:r xmlns:w="http://schemas.openxmlformats.org/wordprocessingml/2006/main">
        <w:t xml:space="preserve">2. ಕೀರ್ತನೆ 19: 7-8 - ಭಗವಂತನ ಕಾನೂನು ಪರಿಪೂರ್ಣವಾಗಿದೆ, ಆತ್ಮವನ್ನು ರಿಫ್ರೆಶ್ ಮಾಡುತ್ತದೆ. ಭಗವಂತನ ನಿಯಮಗಳು ನಂಬಲರ್ಹವಾಗಿದ್ದು, ಸರಳರನ್ನು ಬುದ್ಧಿವಂತರನ್ನಾಗಿ ಮಾಡುತ್ತವೆ. ಭಗವಂತನ ಆಜ್ಞೆಗಳು ಸರಿಯಾಗಿವೆ, ಹೃದಯಕ್ಕೆ ಸಂತೋಷವನ್ನು ನೀಡುತ್ತದೆ. ಭಗವಂತನ ಆಜ್ಞೆಗಳು ಪ್ರಕಾಶಮಾನವಾಗಿವೆ, ಕಣ್ಣುಗಳಿಗೆ ಬೆಳಕನ್ನು ನೀಡುತ್ತವೆ.</w:t>
      </w:r>
    </w:p>
    <w:p/>
    <w:p>
      <w:r xmlns:w="http://schemas.openxmlformats.org/wordprocessingml/2006/main">
        <w:t xml:space="preserve">ಧರ್ಮೋಪದೇಶಕಾಂಡ 23:14 ನಿನ್ನ ದೇವರಾದ ಕರ್ತನು ನಿನ್ನನ್ನು ಬಿಡಿಸಲು ಮತ್ತು ನಿನ್ನ ಶತ್ರುಗಳನ್ನು ನಿನ್ನ ಮುಂದೆ ಒಪ್ಪಿಸಲು ನಿನ್ನ ಪಾಳೆಯದ ಮಧ್ಯದಲ್ಲಿ ನಡೆಯುತ್ತಾನೆ; ಆದದರಿಂದ ನಿನ್ನ ಪಾಳೆಯವು ಪರಿಶುದ್ಧವಾಗಿರಬೇಕು;</w:t>
      </w:r>
    </w:p>
    <w:p/>
    <w:p>
      <w:r xmlns:w="http://schemas.openxmlformats.org/wordprocessingml/2006/main">
        <w:t xml:space="preserve">ಆತನನ್ನು ಮಹಿಮೆಪಡಿಸಲು ಪವಿತ್ರ ಜೀವನವನ್ನು ನಡೆಸಲು ದೇವರು ನಮ್ಮನ್ನು ಕರೆಯುತ್ತಾನೆ.</w:t>
      </w:r>
    </w:p>
    <w:p/>
    <w:p>
      <w:r xmlns:w="http://schemas.openxmlformats.org/wordprocessingml/2006/main">
        <w:t xml:space="preserve">1: ಪ್ರಪಂಚದ ಮಧ್ಯದಲ್ಲಿ ಪವಿತ್ರತೆಯ ಜೀವನವನ್ನು ನಡೆಸುವುದು</w:t>
      </w:r>
    </w:p>
    <w:p/>
    <w:p>
      <w:r xmlns:w="http://schemas.openxmlformats.org/wordprocessingml/2006/main">
        <w:t xml:space="preserve">2: ನಮ್ಮ ಜೀವನದಲ್ಲಿ ದೇವರ ಉಪಸ್ಥಿತಿಯನ್ನು ಇಟ್ಟುಕೊಳ್ಳುವುದರ ಪ್ರಾಮುಖ್ಯತೆ</w:t>
      </w:r>
    </w:p>
    <w:p/>
    <w:p>
      <w:r xmlns:w="http://schemas.openxmlformats.org/wordprocessingml/2006/main">
        <w:t xml:space="preserve">1: 1 ಪೀಟರ್ 1: 15-16 - "ಆದರೆ ನಿಮ್ಮನ್ನು ಕರೆದವನು ಪರಿಶುದ್ಧನಾಗಿರುವಂತೆ, ಎಲ್ಲಾ ರೀತಿಯ ಸಂಭಾಷಣೆಯಲ್ಲಿ ನೀವು ಪವಿತ್ರರಾಗಿರಿ; ಏಕೆಂದರೆ ನೀವು ಪವಿತ್ರರಾಗಿರಿ, ಏಕೆಂದರೆ ನಾನು ಪವಿತ್ರನಾಗಿದ್ದೇನೆ."</w:t>
      </w:r>
    </w:p>
    <w:p/>
    <w:p>
      <w:r xmlns:w="http://schemas.openxmlformats.org/wordprocessingml/2006/main">
        <w:t xml:space="preserve">2: ಕೊಲೊಸ್ಸಿಯನ್ಸ್ 3: 12-17 - "ಆದ್ದರಿಂದ, ದೇವರಿಂದ ಆರಿಸಲ್ಪಟ್ಟ, ಪವಿತ್ರ ಮತ್ತು ಪ್ರಿಯ, ಕರುಣೆ, ದಯೆ, ವಿನಮ್ರತೆಯ ಮನಸ್ಸಿನ, ಸೌಮ್ಯತೆ, ದೀರ್ಘಶಾಂತಿ; ಒಬ್ಬರನ್ನೊಬ್ಬರು ಸಹಿಸಿಕೊಳ್ಳುವುದು ಮತ್ತು ಒಬ್ಬರನ್ನೊಬ್ಬರು ಕ್ಷಮಿಸುವುದು, ಯಾರಾದರೂ ಇದ್ದರೆ ಯಾರ ವಿರುದ್ಧವೂ ಜಗಳವಾಡಿರಿ: ಕ್ರಿಸ್ತನು ನಿಮ್ಮನ್ನು ಕ್ಷಮಿಸಿದಂತೆ, ನೀವೂ ಸಹ ಮಾಡಿರಿ ಮತ್ತು ಇವುಗಳೆಲ್ಲಕ್ಕಿಂತ ಹೆಚ್ಚಾಗಿ ದಾನವನ್ನು ಧರಿಸಿಕೊಳ್ಳಿ, ಅದು ಪರಿಪೂರ್ಣತೆಯ ಬಂಧವಾಗಿದೆ ಮತ್ತು ದೇವರ ಶಾಂತಿಯು ನಿಮ್ಮ ಹೃದಯಗಳಲ್ಲಿ ಆಳ್ವಿಕೆ ಮಾಡಲಿ, ಅದಕ್ಕಾಗಿ ನೀವು ಸಹ ಒಂದೇ ದೇಹದಲ್ಲಿ ಕರೆಯಿರಿ ಮತ್ತು ನೀವು ಕೃತಜ್ಞರಾಗಿರಿ, ಕ್ರಿಸ್ತನ ವಾಕ್ಯವು ನಿಮ್ಮಲ್ಲಿ ಸಮೃದ್ಧಿಯಾಗಿ ಎಲ್ಲಾ ಬುದ್ಧಿವಂತಿಕೆಯಲ್ಲಿ ನೆಲೆಸಲಿ; ಕೀರ್ತನೆಗಳು ಮತ್ತು ಸ್ತೋತ್ರಗಳು ಮತ್ತು ಆಧ್ಯಾತ್ಮಿಕ ಹಾಡುಗಳಲ್ಲಿ ಒಬ್ಬರಿಗೊಬ್ಬರು ಕಲಿಸುವುದು ಮತ್ತು ಉಪದೇಶಿಸುವುದು, ನಿಮ್ಮ ಹೃದಯದಲ್ಲಿ ಕರ್ತನಿಗೆ ಕೃಪೆಯಿಂದ ಹಾಡುವುದು ಮತ್ತು ನೀವು ಏನು ಮಾಡಿದರೂ ಮಾತಿನಲ್ಲಿ ಅಥವಾ ಕಾರ್ಯದಲ್ಲಿ, ಎಲ್ಲವನ್ನೂ ಕರ್ತನಾದ ಯೇಸುವಿನ ಹೆಸರಿನಲ್ಲಿ ಮಾಡಿ, ಆತನ ಮೂಲಕ ದೇವರಿಗೆ ಮತ್ತು ತಂದೆಗೆ ಕೃತಜ್ಞತೆ ಸಲ್ಲಿಸಿ.</w:t>
      </w:r>
    </w:p>
    <w:p/>
    <w:p>
      <w:r xmlns:w="http://schemas.openxmlformats.org/wordprocessingml/2006/main">
        <w:t xml:space="preserve">ಧರ್ಮೋಪದೇಶಕಾಂಡ 23:15 ತನ್ನ ಯಜಮಾನನಿಂದ ನಿನ್ನ ಬಳಿಗೆ ತಪ್ಪಿಸಿಕೊಂಡ ಸೇವಕನನ್ನು ನೀನು ಅವನ ಯಜಮಾನನಿಗೆ ಒಪ್ಪಿಸಬಾರದು.</w:t>
      </w:r>
    </w:p>
    <w:p/>
    <w:p>
      <w:r xmlns:w="http://schemas.openxmlformats.org/wordprocessingml/2006/main">
        <w:t xml:space="preserve">ಇಸ್ರಾಯೇಲ್ಯರು ತಪ್ಪಿಸಿಕೊಂಡ ಗುಲಾಮರನ್ನು ತಮ್ಮ ಮೂಲ ಯಜಮಾನರಿಗೆ ಹಿಂತಿರುಗಿಸಬಾರದು.</w:t>
      </w:r>
    </w:p>
    <w:p/>
    <w:p>
      <w:r xmlns:w="http://schemas.openxmlformats.org/wordprocessingml/2006/main">
        <w:t xml:space="preserve">1. ತುಳಿತಕ್ಕೊಳಗಾದವರಿಗೆ ದೇವರ ಹೃದಯ: ಧರ್ಮೋಪದೇಶಕಾಂಡದ ಅರ್ಥ 23:15</w:t>
      </w:r>
    </w:p>
    <w:p/>
    <w:p>
      <w:r xmlns:w="http://schemas.openxmlformats.org/wordprocessingml/2006/main">
        <w:t xml:space="preserve">2. ಗುಲಾಮಗಿರಿಯಿಂದ ತಪ್ಪಿಸಿಕೊಳ್ಳುವ ಸ್ವಾತಂತ್ರ್ಯ: ಡಿಯೂಟರೋನಮಿ 23:15 ರ ಪ್ರತಿಫಲನ</w:t>
      </w:r>
    </w:p>
    <w:p/>
    <w:p>
      <w:r xmlns:w="http://schemas.openxmlformats.org/wordprocessingml/2006/main">
        <w:t xml:space="preserve">1. ಯೆಶಾಯ 61:1 - ಕರ್ತನಾದ ದೇವರ ಆತ್ಮವು ನನ್ನ ಮೇಲಿದೆ; ಏಕೆಂದರೆ ದೀನರಿಗೆ ಸುವಾರ್ತೆಯನ್ನು ಸಾರಲು ಕರ್ತನು ನನ್ನನ್ನು ಅಭಿಷೇಕಿಸಿದ್ದಾನೆ; ಮುರಿದ ಹೃದಯವನ್ನು ಕಟ್ಟಲು ನನ್ನನ್ನು ಕಳುಹಿಸಿದ್ದಾನೆ.</w:t>
      </w:r>
    </w:p>
    <w:p/>
    <w:p>
      <w:r xmlns:w="http://schemas.openxmlformats.org/wordprocessingml/2006/main">
        <w:t xml:space="preserve">2. ಗಲಾಷಿಯನ್ಸ್ 5:1 - ಕ್ರಿಸ್ತನು ನಮ್ಮನ್ನು ಮುಕ್ತಗೊಳಿಸಿರುವ ಸ್ವಾತಂತ್ರ್ಯದಲ್ಲಿ ಸ್ಥಿರವಾಗಿ ನಿಲ್ಲಿರಿ ಮತ್ತು ಮತ್ತೆ ಬಂಧನದ ನೊಗಕ್ಕೆ ಸಿಕ್ಕಿಕೊಳ್ಳಬೇಡಿ.</w:t>
      </w:r>
    </w:p>
    <w:p/>
    <w:p>
      <w:r xmlns:w="http://schemas.openxmlformats.org/wordprocessingml/2006/main">
        <w:t xml:space="preserve">ಧರ್ಮೋಪದೇಶಕಾಂಡ 23:16 ಅವನು ನಿನ್ನೊಂದಿಗೆ ವಾಸಿಸುವನು, ನಿಮ್ಮ ನಡುವೆಯೂ, ಅವನು ನಿನ್ನ ದ್ವಾರಗಳಲ್ಲಿ ಒಂದನ್ನು ಆರಿಸಿಕೊಳ್ಳುವ ಸ್ಥಳದಲ್ಲಿ, ಅದು ಅವನಿಗೆ ಹೆಚ್ಚು ಇಷ್ಟವಾಗುತ್ತದೆ;</w:t>
      </w:r>
    </w:p>
    <w:p/>
    <w:p>
      <w:r xmlns:w="http://schemas.openxmlformats.org/wordprocessingml/2006/main">
        <w:t xml:space="preserve">ನಮ್ಮ ನಡುವೆ ವಾಸಿಸುವ ಅಪರಿಚಿತರನ್ನು ದಬ್ಬಾಳಿಕೆ ಮಾಡದಂತೆ ದೇವರು ನಮಗೆ ಆಜ್ಞಾಪಿಸುತ್ತಾನೆ.</w:t>
      </w:r>
    </w:p>
    <w:p/>
    <w:p>
      <w:r xmlns:w="http://schemas.openxmlformats.org/wordprocessingml/2006/main">
        <w:t xml:space="preserve">1. ಅಪರಿಚಿತರನ್ನು ಸ್ವಾಗತಿಸಲು ಯೇಸುವಿನ ಕರೆ</w:t>
      </w:r>
    </w:p>
    <w:p/>
    <w:p>
      <w:r xmlns:w="http://schemas.openxmlformats.org/wordprocessingml/2006/main">
        <w:t xml:space="preserve">2. ಕ್ರಿಶ್ಚಿಯನ್ ಲಿವಿಂಗ್ನಲ್ಲಿ ಸಹಾನುಭೂತಿಯ ಪಾತ್ರ</w:t>
      </w:r>
    </w:p>
    <w:p/>
    <w:p>
      <w:r xmlns:w="http://schemas.openxmlformats.org/wordprocessingml/2006/main">
        <w:t xml:space="preserve">1. ಯಾಜಕಕಾಂಡ 19:33-34 - "ಅಪರಿಚಿತರು ನಿಮ್ಮ ದೇಶದಲ್ಲಿ ನಿಮ್ಮೊಂದಿಗೆ ವಾಸವಾಗಿದ್ದಾಗ, ನೀವು ಅವನಿಗೆ ತಪ್ಪು ಮಾಡಬಾರದು. ನಿಮ್ಮೊಂದಿಗೆ ವಾಸಿಸುವ ಅಪರಿಚಿತರನ್ನು ನಿಮ್ಮಲ್ಲಿ ಸ್ಥಳೀಯರಂತೆ ಪರಿಗಣಿಸಬೇಕು ಮತ್ತು ನೀವು ಅವನನ್ನು ನಿಮ್ಮಂತೆಯೇ ಪ್ರೀತಿಸಬೇಕು. ಯಾಕಂದರೆ ನೀವು ಈಜಿಪ್ಟ್ ದೇಶದಲ್ಲಿ ಪರದೇಶಿಗಳಾಗಿದ್ದೀರಿ: ನಾನು ನಿಮ್ಮ ದೇವರಾದ ಯೆಹೋವನು.</w:t>
      </w:r>
    </w:p>
    <w:p/>
    <w:p>
      <w:r xmlns:w="http://schemas.openxmlformats.org/wordprocessingml/2006/main">
        <w:t xml:space="preserve">2. ಮ್ಯಾಥ್ಯೂ 25:35 - ನಾನು ಹಸಿದಿದ್ದೇನೆ ಮತ್ತು ನೀವು ನನಗೆ ಆಹಾರವನ್ನು ಕೊಟ್ಟಿದ್ದೀರಿ, ನಾನು ಬಾಯಾರಿಕೆಯಿಂದಿದ್ದೇನೆ ಮತ್ತು ನೀವು ನನಗೆ ಕುಡಿಯಲು ಕೊಟ್ಟಿದ್ದೀರಿ, ನಾನು ಅಪರಿಚಿತನಾಗಿದ್ದೆ ಮತ್ತು ನೀವು ನನ್ನನ್ನು ಸ್ವಾಗತಿಸಿದಿರಿ.</w:t>
      </w:r>
    </w:p>
    <w:p/>
    <w:p>
      <w:r xmlns:w="http://schemas.openxmlformats.org/wordprocessingml/2006/main">
        <w:t xml:space="preserve">ಧರ್ಮೋಪದೇಶಕಾಂಡ 23:17 ಇಸ್ರಾಯೇಲ್ಯರ ಹೆಣ್ಣುಮಕ್ಕಳಲ್ಲಿ ವ್ಯಭಿಚಾರವಾಗಲಿ, ಇಸ್ರಾಯೇಲ್ಯರ ಪುತ್ರರಲ್ಲಿ ಒಬ್ಬ ಸೊಡೊಮೈಟ್ ಆಗಲಿ ಇರಬಾರದು.</w:t>
      </w:r>
    </w:p>
    <w:p/>
    <w:p>
      <w:r xmlns:w="http://schemas.openxmlformats.org/wordprocessingml/2006/main">
        <w:t xml:space="preserve">ಇಸ್ರೇಲ್ ಜನರಲ್ಲಿ ಲೈಂಗಿಕ ಅನೈತಿಕತೆ ಇಲ್ಲ.</w:t>
      </w:r>
    </w:p>
    <w:p/>
    <w:p>
      <w:r xmlns:w="http://schemas.openxmlformats.org/wordprocessingml/2006/main">
        <w:t xml:space="preserve">1. ಶುದ್ಧ ಜೀವನವನ್ನು ನಡೆಸುವುದು: ಇಸ್ರೇಲ್ ಜನರಿಗೆ ಆಜ್ಞೆ</w:t>
      </w:r>
    </w:p>
    <w:p/>
    <w:p>
      <w:r xmlns:w="http://schemas.openxmlformats.org/wordprocessingml/2006/main">
        <w:t xml:space="preserve">2. ಲೈಂಗಿಕ ಶುದ್ಧತೆ: ದೇವರ ಜನರಿಗೆ ಒಂದು ಅವಶ್ಯಕತೆ</w:t>
      </w:r>
    </w:p>
    <w:p/>
    <w:p>
      <w:r xmlns:w="http://schemas.openxmlformats.org/wordprocessingml/2006/main">
        <w:t xml:space="preserve">1. ಎಫೆಸಿಯನ್ಸ್ 5:3 - ಆದರೆ ನಿಮ್ಮಲ್ಲಿ ಲೈಂಗಿಕ ಅನೈತಿಕತೆ ಅಥವಾ ಯಾವುದೇ ರೀತಿಯ ಅಶುದ್ಧತೆ ಅಥವಾ ದುರಾಶೆಯ ಸುಳಿವು ಕೂಡ ಇರಬಾರದು, ಏಕೆಂದರೆ ಇದು ದೇವರ ಪವಿತ್ರ ಜನರಿಗೆ ಅನುಚಿತವಾಗಿದೆ.</w:t>
      </w:r>
    </w:p>
    <w:p/>
    <w:p>
      <w:r xmlns:w="http://schemas.openxmlformats.org/wordprocessingml/2006/main">
        <w:t xml:space="preserve">2. 1 ಕೊರಿಂಥಿಯಾನ್ಸ್ 6:18-20 - ಲೈಂಗಿಕ ಅನೈತಿಕತೆಯಿಂದ ಪಲಾಯನ ಮಾಡಿ. ಒಬ್ಬ ವ್ಯಕ್ತಿಯು ಮಾಡುವ ಎಲ್ಲಾ ಇತರ ಪಾಪಗಳು ದೇಹದ ಹೊರಗಿನವು, ಆದರೆ ಲೈಂಗಿಕವಾಗಿ ಪಾಪ ಮಾಡುವವನು ತನ್ನ ದೇಹಕ್ಕೆ ವಿರುದ್ಧವಾಗಿ ಪಾಪ ಮಾಡುತ್ತಾನೆ. ನಿಮ್ಮ ದೇಹಗಳು ನಿಮ್ಮಲ್ಲಿರುವ ಪವಿತ್ರಾತ್ಮದ ದೇವಾಲಯಗಳು, ನೀವು ದೇವರಿಂದ ಸ್ವೀಕರಿಸಿದವರು ಎಂದು ನಿಮಗೆ ತಿಳಿದಿಲ್ಲವೇ? ನೀವು ನಿಮ್ಮವರಲ್ಲ; ನೀವು ಬೆಲೆಗೆ ಖರೀದಿಸಲ್ಪಟ್ಟಿದ್ದೀರಿ. ಆದುದರಿಂದ ನಿಮ್ಮ ದೇಹದಿಂದ ದೇವರನ್ನು ಗೌರವಿಸಿ.</w:t>
      </w:r>
    </w:p>
    <w:p/>
    <w:p>
      <w:r xmlns:w="http://schemas.openxmlformats.org/wordprocessingml/2006/main">
        <w:t xml:space="preserve">ಧರ್ಮೋಪದೇಶಕಾಂಡ 23:18 ನೀನು ವೇಶ್ಯೆಯ ಕೂಲಿಯನ್ನಾಗಲಿ ನಾಯಿಯ ಬೆಲೆಯನ್ನಾಗಲಿ ನಿನ್ನ ದೇವರಾದ ಕರ್ತನ ಆಲಯಕ್ಕೆ ಯಾವುದೇ ಪ್ರಮಾಣಕ್ಕಾಗಿ ತರಬಾರದು;</w:t>
      </w:r>
    </w:p>
    <w:p/>
    <w:p>
      <w:r xmlns:w="http://schemas.openxmlformats.org/wordprocessingml/2006/main">
        <w:t xml:space="preserve">ಭಗವಂತ ತನ್ನ ಮನೆಗೆ ಅನೈತಿಕ ಅಥವಾ ಅವಮಾನಕರ ಪಾವತಿಯನ್ನು ತರುವುದನ್ನು ನಿಷೇಧಿಸುತ್ತಾನೆ.</w:t>
      </w:r>
    </w:p>
    <w:p/>
    <w:p>
      <w:r xmlns:w="http://schemas.openxmlformats.org/wordprocessingml/2006/main">
        <w:t xml:space="preserve">1: ನಮ್ಮ ಜೀವನವು ಪವಿತ್ರತೆ ಮತ್ತು ಭಗವಂತನಿಗೆ ವಿಧೇಯತೆಯಿಂದ ಬದುಕಬೇಕು.</w:t>
      </w:r>
    </w:p>
    <w:p/>
    <w:p>
      <w:r xmlns:w="http://schemas.openxmlformats.org/wordprocessingml/2006/main">
        <w:t xml:space="preserve">2: ನಾವು ಮಾಡುವ ಎಲ್ಲದರಲ್ಲಿಯೂ ಭಗವಂತನನ್ನು ಗೌರವಿಸಲು ಶ್ರಮಿಸಬೇಕು.</w:t>
      </w:r>
    </w:p>
    <w:p/>
    <w:p>
      <w:r xmlns:w="http://schemas.openxmlformats.org/wordprocessingml/2006/main">
        <w:t xml:space="preserve">1: ಮ್ಯಾಥ್ಯೂ 22: 37-40 - ನಿಮ್ಮ ದೇವರಾದ ಕರ್ತನನ್ನು ನಿಮ್ಮ ಪೂರ್ಣ ಹೃದಯದಿಂದ ಮತ್ತು ನಿಮ್ಮ ಪೂರ್ಣ ಆತ್ಮದಿಂದ ಮತ್ತು ನಿಮ್ಮ ಪೂರ್ಣ ಮನಸ್ಸಿನಿಂದ ಪ್ರೀತಿಸಿ.</w:t>
      </w:r>
    </w:p>
    <w:p/>
    <w:p>
      <w:r xmlns:w="http://schemas.openxmlformats.org/wordprocessingml/2006/main">
        <w:t xml:space="preserve">38 ಇದು ಮೊದಲನೆಯ ಮತ್ತು ಶ್ರೇಷ್ಠವಾದ ಆಜ್ಞೆಯಾಗಿದೆ. 39 ಮತ್ತು ಎರಡನೆಯದು ಅದರಂತೆಯೇ ಇದೆ: ನಿನ್ನ ನೆರೆಯವರನ್ನು ನಿನ್ನಂತೆಯೇ ಪ್ರೀತಿಸು. 40 ಎಲ್ಲಾ ಧರ್ಮಶಾಸ್ತ್ರ ಮತ್ತು ಪ್ರವಾದಿಗಳು ಈ ಎರಡು ಆಜ್ಞೆಗಳನ್ನು ಆಧರಿಸಿವೆ.</w:t>
      </w:r>
    </w:p>
    <w:p/>
    <w:p>
      <w:r xmlns:w="http://schemas.openxmlformats.org/wordprocessingml/2006/main">
        <w:t xml:space="preserve">2: 1 ಪೀಟರ್ 1: 15-16 - ಆದರೆ ನಿಮ್ಮನ್ನು ಕರೆದವನು ಹೇಗೆ ಪರಿಶುದ್ಧನಾಗಿರುವನೋ ಹಾಗೆಯೇ ನೀವು ಮಾಡುವ ಎಲ್ಲದರಲ್ಲೂ ಪವಿತ್ರರಾಗಿರಿ; 16 ಏಕೆಂದರೆ ನಾನು ಪರಿಶುದ್ಧನಾಗಿರುವುದರಿಂದ ಪವಿತ್ರರಾಗಿರಿ ಎಂದು ಬರೆಯಲಾಗಿದೆ.</w:t>
      </w:r>
    </w:p>
    <w:p/>
    <w:p>
      <w:r xmlns:w="http://schemas.openxmlformats.org/wordprocessingml/2006/main">
        <w:t xml:space="preserve">ಧರ್ಮೋಪದೇಶಕಾಂಡ 23:19 ನಿನ್ನ ಸಹೋದರನಿಗೆ ಬಡ್ಡಿಯ ಮೇಲೆ ಸಾಲ ಕೊಡಬೇಡ; ಹಣದ ಬಡ್ಡಿ, ಆಹಾರ ಪದಾರ್ಥಗಳ ಬಡ್ಡಿ, ಬಡ್ಡಿಯ ಮೇಲೆ ಸಾಲ ನೀಡಿದ ಯಾವುದೇ ವಸ್ತುವಿನ ಬಡ್ಡಿ:</w:t>
      </w:r>
    </w:p>
    <w:p/>
    <w:p>
      <w:r xmlns:w="http://schemas.openxmlformats.org/wordprocessingml/2006/main">
        <w:t xml:space="preserve">ನಮ್ಮ ಸಹೋದರರಿಗೆ ಹಣವನ್ನು ಅಥವಾ ಇತರ ಯಾವುದೇ ವಸ್ತುವನ್ನು ಬಡ್ಡಿಯೊಂದಿಗೆ ಸಾಲವಾಗಿ ನೀಡಬಾರದೆಂದು ದೇವರು ನಮಗೆ ಆಜ್ಞಾಪಿಸುತ್ತಾನೆ.</w:t>
      </w:r>
    </w:p>
    <w:p/>
    <w:p>
      <w:r xmlns:w="http://schemas.openxmlformats.org/wordprocessingml/2006/main">
        <w:t xml:space="preserve">1. ಬಡ್ಡಿಯನ್ನು ನಿಷೇಧಿಸುವಲ್ಲಿ ದೇವರ ಅನುಗ್ರಹ ಮತ್ತು ಕರುಣೆ</w:t>
      </w:r>
    </w:p>
    <w:p/>
    <w:p>
      <w:r xmlns:w="http://schemas.openxmlformats.org/wordprocessingml/2006/main">
        <w:t xml:space="preserve">2. ಸಹಾನುಭೂತಿ ಮತ್ತು ಉದಾರತೆಯ ಶಕ್ತಿ</w:t>
      </w:r>
    </w:p>
    <w:p/>
    <w:p>
      <w:r xmlns:w="http://schemas.openxmlformats.org/wordprocessingml/2006/main">
        <w:t xml:space="preserve">1. ವಿಮೋಚನಕಾಂಡ 22:25 - ನನ್ನ ಜನರಲ್ಲಿ ಯಾರಿಗಾದರೂ ನಿನ್ನಿಂದ ಬಡವನಿಗೆ ಹಣವನ್ನು ಸಾಲವಾಗಿ ಕೊಟ್ಟರೆ, ನೀನು ಅವನಿಗೆ ಬಡ್ಡಿಗಾರನಾಗಿರಬಾರದು, ಅವನ ಮೇಲೆ ಬಡ್ಡಿಯನ್ನು ಹಾಕಬಾರದು.</w:t>
      </w:r>
    </w:p>
    <w:p/>
    <w:p>
      <w:r xmlns:w="http://schemas.openxmlformats.org/wordprocessingml/2006/main">
        <w:t xml:space="preserve">2. ಯಾಜಕಕಾಂಡ 25:37 - ಬಡ್ಡಿಯ ಮೇಲೆ ನೀನು ಅವನಿಗೆ ನಿನ್ನ ಹಣವನ್ನು ಕೊಡಬೇಡ, ಅಥವಾ ಅವನ ಹೆಚ್ಚಳಕ್ಕಾಗಿ ನಿನ್ನ ಆಹಾರವನ್ನು ಅವನಿಗೆ ಕೊಡಬೇಡ.</w:t>
      </w:r>
    </w:p>
    <w:p/>
    <w:p>
      <w:r xmlns:w="http://schemas.openxmlformats.org/wordprocessingml/2006/main">
        <w:t xml:space="preserve">ಧರ್ಮೋಪದೇಶಕಾಂಡ 23:20 ಪರಕೀಯನಿಗೆ ನೀನು ಬಡ್ಡಿಯ ಮೇಲೆ ಸಾಲ ಕೊಡಬಹುದು; ಆದರೆ ನಿನ್ನ ಸಹೋದರನಿಗೆ ಬಡ್ಡಿಗೆ ಸಾಲ ಕೊಡಬಾರದು;</w:t>
      </w:r>
    </w:p>
    <w:p/>
    <w:p>
      <w:r xmlns:w="http://schemas.openxmlformats.org/wordprocessingml/2006/main">
        <w:t xml:space="preserve">ನಮ್ಮ ಸಹೋದರರಿಗೆ ಬಡ್ಡಿಯೊಂದಿಗೆ ಸಾಲ ನೀಡಬಾರದೆಂದು ನಮಗೆ ಸೂಚಿಸಲಾಗಿದೆ, ಆದರೆ ನಾವು ಅಪರಿಚಿತರಿಗೆ ಬಡ್ಡಿಯೊಂದಿಗೆ ಸಾಲ ನೀಡಬಹುದು, ಇದರಿಂದ ನಾವು ಮಾಡುವ ಎಲ್ಲದರಲ್ಲೂ ಕರ್ತನು ನಮ್ಮನ್ನು ಆಶೀರ್ವದಿಸುತ್ತಾನೆ.</w:t>
      </w:r>
    </w:p>
    <w:p/>
    <w:p>
      <w:r xmlns:w="http://schemas.openxmlformats.org/wordprocessingml/2006/main">
        <w:t xml:space="preserve">1. ಇತರರೊಂದಿಗೆ ಉದಾರವಾಗಿ ಮತ್ತು ದಯೆಯಿಂದ ಇರಲು ಕಲಿಯುವುದು</w:t>
      </w:r>
    </w:p>
    <w:p/>
    <w:p>
      <w:r xmlns:w="http://schemas.openxmlformats.org/wordprocessingml/2006/main">
        <w:t xml:space="preserve">2. ಅಪರಿಚಿತರನ್ನು ನೋಡಿಕೊಳ್ಳುವುದು ಮತ್ತು ನಮ್ಮ ಸಹೋದರರನ್ನು ಪ್ರೀತಿಸುವುದು</w:t>
      </w:r>
    </w:p>
    <w:p/>
    <w:p>
      <w:r xmlns:w="http://schemas.openxmlformats.org/wordprocessingml/2006/main">
        <w:t xml:space="preserve">1. ಯಾಜಕಕಾಂಡ 19:18 - "ನೀನು ಸೇಡು ತೀರಿಸಿಕೊಳ್ಳಬಾರದು, ಅಥವಾ ನಿನ್ನ ಜನರ ಮಕ್ಕಳ ವಿರುದ್ಧ ದ್ವೇಷವನ್ನು ಹೊಂದಬಾರದು, ಆದರೆ ನಿನ್ನ ನೆರೆಯವನನ್ನು ನಿನ್ನಂತೆಯೇ ಪ್ರೀತಿಸಬೇಕು: ನಾನು ಕರ್ತನು."</w:t>
      </w:r>
    </w:p>
    <w:p/>
    <w:p>
      <w:r xmlns:w="http://schemas.openxmlformats.org/wordprocessingml/2006/main">
        <w:t xml:space="preserve">2. ಮ್ಯಾಥ್ಯೂ 22:39 - "ಮತ್ತು ಎರಡನೆಯದು ಅದರಂತೆಯೇ ಇದೆ, ನೀನು ನಿನ್ನ ನೆರೆಯವನನ್ನು ನಿನ್ನಂತೆಯೇ ಪ್ರೀತಿಸಬೇಕು."</w:t>
      </w:r>
    </w:p>
    <w:p/>
    <w:p>
      <w:r xmlns:w="http://schemas.openxmlformats.org/wordprocessingml/2006/main">
        <w:t xml:space="preserve">ಧರ್ಮೋಪದೇಶಕಾಂಡ 23:21 ನೀನು ನಿನ್ನ ದೇವರಾದ ಕರ್ತನಿಗೆ ಪ್ರತಿಜ್ಞೆ ಮಾಡಿದಾಗ ಅದನ್ನು ತೀರಿಸಲು ಆಲಸ್ಯಮಾಡಬೇಡ; ಮತ್ತು ಅದು ನಿನ್ನಲ್ಲಿ ಪಾಪವಾಗಿರುತ್ತದೆ.</w:t>
      </w:r>
    </w:p>
    <w:p/>
    <w:p>
      <w:r xmlns:w="http://schemas.openxmlformats.org/wordprocessingml/2006/main">
        <w:t xml:space="preserve">ನಮ್ಮ ಪ್ರತಿಜ್ಞೆಗಳು ಮತ್ತು ಭರವಸೆಗಳನ್ನು ನಾವು ಪೂರೈಸಬೇಕೆಂದು ದೇವರು ನಿರೀಕ್ಷಿಸುತ್ತಾನೆ.</w:t>
      </w:r>
    </w:p>
    <w:p/>
    <w:p>
      <w:r xmlns:w="http://schemas.openxmlformats.org/wordprocessingml/2006/main">
        <w:t xml:space="preserve">1: ಆತನ ವಾಗ್ದಾನಗಳಿಗೆ ದೇವರ ನಿಷ್ಠೆ</w:t>
      </w:r>
    </w:p>
    <w:p/>
    <w:p>
      <w:r xmlns:w="http://schemas.openxmlformats.org/wordprocessingml/2006/main">
        <w:t xml:space="preserve">2: ದೇವರಿಗೆ ನಮ್ಮ ಪ್ರತಿಜ್ಞೆಗಳನ್ನು ಮುರಿಯುವುದರ ಪರಿಣಾಮಗಳು</w:t>
      </w:r>
    </w:p>
    <w:p/>
    <w:p>
      <w:r xmlns:w="http://schemas.openxmlformats.org/wordprocessingml/2006/main">
        <w:t xml:space="preserve">1: ಪ್ರಸಂಗಿ 5:4-5 - "ನೀವು ದೇವರಿಗೆ ಪ್ರತಿಜ್ಞೆ ಮಾಡಿದಾಗ, ಅದನ್ನು ಪಾವತಿಸಲು ವಿಳಂಬ ಮಾಡಬೇಡಿ; ಯಾಕಂದರೆ ಮೂರ್ಖರಲ್ಲಿ ಅವನಿಗೆ ಸಂತೋಷವಿಲ್ಲ: ನೀವು ಪ್ರತಿಜ್ಞೆ ಮಾಡಿದ್ದನ್ನು ಪಾವತಿಸಿ. ಅದಕ್ಕಿಂತ ನೀವು ಪ್ರತಿಜ್ಞೆ ಮಾಡದಿರುವುದು ಉತ್ತಮ. ನೀನು ಪ್ರತಿಜ್ಞೆ ಮಾಡಬೇಕು ಮತ್ತು ಪಾವತಿಸಬಾರದು."</w:t>
      </w:r>
    </w:p>
    <w:p/>
    <w:p>
      <w:r xmlns:w="http://schemas.openxmlformats.org/wordprocessingml/2006/main">
        <w:t xml:space="preserve">2: ಜೇಮ್ಸ್ 5:12 - "ಆದರೆ ಎಲ್ಲಕ್ಕಿಂತ ಹೆಚ್ಚಾಗಿ, ನನ್ನ ಸಹೋದರರೇ, ಸ್ವರ್ಗದ ಮೂಲಕವಾಗಲಿ, ಭೂಮಿಯ ಮೇಲೆ ಆಗಲಿ, ಬೇರೆ ಯಾವುದೇ ಪ್ರಮಾಣದಿಂದಾಗಲಿ ಪ್ರತಿಜ್ಞೆ ಮಾಡಬೇಡಿ, ಆದರೆ ನೀವು ಹೌದಾಗಿರಬೇಕು; ಮತ್ತು ನಿಮ್ಮದು ಅಲ್ಲ, ಇಲ್ಲ; ನೀವು ಬೀಳದಂತೆ ಖಂಡನೆಗೆ."</w:t>
      </w:r>
    </w:p>
    <w:p/>
    <w:p>
      <w:r xmlns:w="http://schemas.openxmlformats.org/wordprocessingml/2006/main">
        <w:t xml:space="preserve">ಧರ್ಮೋಪದೇಶಕಾಂಡ 23:22 ಆದರೆ ನೀನು ಪ್ರತಿಜ್ಞೆ ಮಾಡುವುದನ್ನು ತಡೆದರೆ ಅದು ನಿನ್ನಲ್ಲಿ ಪಾಪವಾಗುವುದಿಲ್ಲ.</w:t>
      </w:r>
    </w:p>
    <w:p/>
    <w:p>
      <w:r xmlns:w="http://schemas.openxmlformats.org/wordprocessingml/2006/main">
        <w:t xml:space="preserve">ಒಬ್ಬ ವ್ಯಕ್ತಿಯು ವ್ರತವನ್ನು ಮಾಡುವುದನ್ನು ತಡೆಯುವುದು ಪಾಪವಲ್ಲ.</w:t>
      </w:r>
    </w:p>
    <w:p/>
    <w:p>
      <w:r xmlns:w="http://schemas.openxmlformats.org/wordprocessingml/2006/main">
        <w:t xml:space="preserve">1. ತಡೆಹಿಡಿಯುವ ಶಕ್ತಿ: ಪ್ರತಿಜ್ಞೆಯಿಂದ ದೂರವಿರುವುದು ಏಕೆ ಧನಾತ್ಮಕ ಆಯ್ಕೆಯಾಗಿದೆ</w:t>
      </w:r>
    </w:p>
    <w:p/>
    <w:p>
      <w:r xmlns:w="http://schemas.openxmlformats.org/wordprocessingml/2006/main">
        <w:t xml:space="preserve">2. ಇಲ್ಲ ಎಂದು ಹೇಳುವ ಸ್ವಾತಂತ್ರ್ಯ: ನಾವು ಉಳಿಸಿಕೊಳ್ಳಲು ಸಾಧ್ಯವಿಲ್ಲದ ಭರವಸೆಗಳನ್ನು ನೀಡದಿರುವ ಆಶೀರ್ವಾದ</w:t>
      </w:r>
    </w:p>
    <w:p/>
    <w:p>
      <w:r xmlns:w="http://schemas.openxmlformats.org/wordprocessingml/2006/main">
        <w:t xml:space="preserve">1. ಪ್ರಸಂಗಿ 5:2, ನಿಮ್ಮ ಬಾಯಿಯಿಂದ ದುಡುಕಿರಬೇಡಿ, ಮತ್ತು ದೇವರ ಮುಂದೆ ಏನನ್ನೂ ಹೇಳಲು ನಿಮ್ಮ ಹೃದಯವು ಆತುರಪಡಬೇಡಿ: ಏಕೆಂದರೆ ದೇವರು ಸ್ವರ್ಗದಲ್ಲಿದ್ದಾನೆ ಮತ್ತು ನೀವು ಭೂಮಿಯ ಮೇಲೆ ಇದ್ದೀರಿ: ಆದ್ದರಿಂದ ನಿಮ್ಮ ಮಾತುಗಳು ಕಡಿಮೆಯಾಗಿರಲಿ.</w:t>
      </w:r>
    </w:p>
    <w:p/>
    <w:p>
      <w:r xmlns:w="http://schemas.openxmlformats.org/wordprocessingml/2006/main">
        <w:t xml:space="preserve">2. ಜೇಮ್ಸ್ 1:19, ಆದದರಿಂದ ನನ್ನ ಪ್ರೀತಿಯ ಸಹೋದರರೇ, ಪ್ರತಿಯೊಬ್ಬ ಮನುಷ್ಯನು ಕೇಳಲು ವೇಗವನ್ನು ಹೊಂದಿರಲಿ, ಮಾತನಾಡಲು ನಿಧಾನವಾಗಲಿ, ಕೋಪಕ್ಕೆ ನಿಧಾನವಾಗಲಿ.</w:t>
      </w:r>
    </w:p>
    <w:p/>
    <w:p>
      <w:r xmlns:w="http://schemas.openxmlformats.org/wordprocessingml/2006/main">
        <w:t xml:space="preserve">ಧರ್ಮೋಪದೇಶಕಾಂಡ 23:23 ನಿನ್ನ ತುಟಿಗಳಿಂದ ಹೊರಟುಹೋದದ್ದನ್ನು ನೀನು ಇಟ್ಟುಕೊಂಡು ಮಾಡು; ನಿನ್ನ ದೇವರಾದ ಕರ್ತನಿಗೆ ನೀನು ಪ್ರಮಾಣಮಾಡಿದ ಪ್ರಕಾರ ಸ್ವೇಚ್ಛೆಯ ಅರ್ಪಣೆಯೂ ಸಹ, ನೀನು ನಿನ್ನ ಬಾಯಿಯಿಂದ ವಾಗ್ದಾನ ಮಾಡಿದಿ.</w:t>
      </w:r>
    </w:p>
    <w:p/>
    <w:p>
      <w:r xmlns:w="http://schemas.openxmlformats.org/wordprocessingml/2006/main">
        <w:t xml:space="preserve">ಈ ಭಾಗವು ದೇವರಿಗೆ ನಮ್ಮ ಭರವಸೆಗಳು ಮತ್ತು ಪ್ರತಿಜ್ಞೆಗಳನ್ನು ಪೂರೈಸಲು ನಮ್ಮನ್ನು ಪ್ರೋತ್ಸಾಹಿಸುತ್ತದೆ.</w:t>
      </w:r>
    </w:p>
    <w:p/>
    <w:p>
      <w:r xmlns:w="http://schemas.openxmlformats.org/wordprocessingml/2006/main">
        <w:t xml:space="preserve">1. "ನಮ್ಮ ಭರವಸೆಗಳ ಶಕ್ತಿ"</w:t>
      </w:r>
    </w:p>
    <w:p/>
    <w:p>
      <w:r xmlns:w="http://schemas.openxmlformats.org/wordprocessingml/2006/main">
        <w:t xml:space="preserve">2. "ನಮ್ಮ ಪ್ರತಿಜ್ಞೆಗಳನ್ನು ಉಳಿಸಿಕೊಳ್ಳುವಲ್ಲಿ ದೇವರ ಆಶೀರ್ವಾದ"</w:t>
      </w:r>
    </w:p>
    <w:p/>
    <w:p>
      <w:r xmlns:w="http://schemas.openxmlformats.org/wordprocessingml/2006/main">
        <w:t xml:space="preserve">1. ಪ್ರಸಂಗಿ 5:4-5 - "ನೀವು ದೇವರಿಗೆ ಪ್ರತಿಜ್ಞೆ ಮಾಡಿದಾಗ, ಅದನ್ನು ಪಾವತಿಸಲು ವಿಳಂಬ ಮಾಡಬೇಡಿ; ಯಾಕಂದರೆ ಅವನಿಗೆ ಮೂರ್ಖರಲ್ಲಿ ಸಂತೋಷವಿಲ್ಲ: ನೀವು ಪ್ರತಿಜ್ಞೆ ಮಾಡಿದ್ದನ್ನು ಪಾವತಿಸಿ. ಅದಕ್ಕಿಂತ ನೀವು ಪ್ರತಿಜ್ಞೆ ಮಾಡದಿರುವುದು ಉತ್ತಮ. ನೀನು ಪ್ರತಿಜ್ಞೆ ಮಾಡಬೇಕು ಮತ್ತು ಪಾವತಿಸಬಾರದು."</w:t>
      </w:r>
    </w:p>
    <w:p/>
    <w:p>
      <w:r xmlns:w="http://schemas.openxmlformats.org/wordprocessingml/2006/main">
        <w:t xml:space="preserve">2. ಕೀರ್ತನೆ 15:4 - "ತನ್ನ ಸ್ವಂತ ಹಾನಿಗೆ ಪ್ರಮಾಣ ಮಾಡಿದವನು ಮತ್ತು ಬದಲಾಗದವನು."</w:t>
      </w:r>
    </w:p>
    <w:p/>
    <w:p>
      <w:r xmlns:w="http://schemas.openxmlformats.org/wordprocessingml/2006/main">
        <w:t xml:space="preserve">ಧರ್ಮೋಪದೇಶಕಾಂಡ 23:24 ನೀನು ನಿನ್ನ ನೆರೆಯವನ ದ್ರಾಕ್ಷಿತೋಟಕ್ಕೆ ಬಂದಾಗ ನಿನ್ನ ಇಷ್ಟದ ಮೇರೆಗೆ ದ್ರಾಕ್ಷಿಯನ್ನು ಹೊಟ್ಟೆ ತುಂಬ ತಿನ್ನಬಹುದು. ಆದರೆ ನಿನ್ನ ಪಾತ್ರೆಯಲ್ಲಿ ಏನನ್ನೂ ಹಾಕಬಾರದು.</w:t>
      </w:r>
    </w:p>
    <w:p/>
    <w:p>
      <w:r xmlns:w="http://schemas.openxmlformats.org/wordprocessingml/2006/main">
        <w:t xml:space="preserve">ಧರ್ಮೋಪದೇಶಕಾಂಡ 23:24 ರಲ್ಲಿ, ಒಬ್ಬರು ತಮ್ಮ ನೆರೆಯವರ ದ್ರಾಕ್ಷಿತೋಟದಿಂದ ಅವರು ಬಯಸಿದಷ್ಟು ತಿನ್ನಬಹುದು ಎಂದು ಆಜ್ಞಾಪಿಸಲಾಗಿದೆ, ಆದರೆ ಅವರು ತಮ್ಮೊಂದಿಗೆ ಏನನ್ನೂ ತೆಗೆದುಕೊಂಡು ಹೋಗಲು ಅನುಮತಿಸಲಾಗುವುದಿಲ್ಲ.</w:t>
      </w:r>
    </w:p>
    <w:p/>
    <w:p>
      <w:r xmlns:w="http://schemas.openxmlformats.org/wordprocessingml/2006/main">
        <w:t xml:space="preserve">1. ದೇವರ ಆಜ್ಞೆಗಳನ್ನು ಪಾಲಿಸುವುದು: ವಿಧೇಯತೆಯ ಅಗತ್ಯ</w:t>
      </w:r>
    </w:p>
    <w:p/>
    <w:p>
      <w:r xmlns:w="http://schemas.openxmlformats.org/wordprocessingml/2006/main">
        <w:t xml:space="preserve">2. ಸಮೃದ್ಧಿಯ ಆಶೀರ್ವಾದ: ದೇವರ ನಿಬಂಧನೆಯಲ್ಲಿ ನಂಬಿಕೆ</w:t>
      </w:r>
    </w:p>
    <w:p/>
    <w:p>
      <w:r xmlns:w="http://schemas.openxmlformats.org/wordprocessingml/2006/main">
        <w:t xml:space="preserve">1. ನಾಣ್ಣುಡಿಗಳು 3: 9 - ನಿಮ್ಮ ಸಂಪತ್ತಿನಿಂದ ಮತ್ತು ನಿಮ್ಮ ಎಲ್ಲಾ ಉತ್ಪನ್ನಗಳ ಮೊದಲ ಫಲದಿಂದ ಕರ್ತನನ್ನು ಗೌರವಿಸಿ;</w:t>
      </w:r>
    </w:p>
    <w:p/>
    <w:p>
      <w:r xmlns:w="http://schemas.openxmlformats.org/wordprocessingml/2006/main">
        <w:t xml:space="preserve">2. ಕೀರ್ತನೆ 67:6 - ಭೂಮಿಯು ತನ್ನ ಬೆಳವಣಿಗೆಯನ್ನು ನೀಡಿದೆ; ದೇವರು, ನಮ್ಮ ದೇವರು, ನಮ್ಮನ್ನು ಆಶೀರ್ವದಿಸುವನು.</w:t>
      </w:r>
    </w:p>
    <w:p/>
    <w:p>
      <w:r xmlns:w="http://schemas.openxmlformats.org/wordprocessingml/2006/main">
        <w:t xml:space="preserve">ಧರ್ಮೋಪದೇಶಕಾಂಡ 23:25 ನೀನು ನಿನ್ನ ನೆರೆಯವನ ನಿಂತಿರುವ ಜೋಳದೊಳಗೆ ಬಂದಾಗ ನಿನ್ನ ಕೈಯಿಂದ ಕಿವಿಗಳನ್ನು ಕೀಳಬಹುದು; ಆದರೆ ನೀನು ನಿನ್ನ ನೆರೆಯವನ ನಿಂತಿರುವ ಜೋಳಕ್ಕೆ ಕುಡಗೋಲು ತರಬಾರದು.</w:t>
      </w:r>
    </w:p>
    <w:p/>
    <w:p>
      <w:r xmlns:w="http://schemas.openxmlformats.org/wordprocessingml/2006/main">
        <w:t xml:space="preserve">ನೆರೆಹೊರೆಯವರ ನಿಂತಿರುವ ಜೋಳದಿಂದ ಜೋಳದ ತೆನೆಗಳನ್ನು ತೆಗೆದುಕೊಳ್ಳಲು ಅನುಮತಿ ಇದೆ, ಆದರೆ ಅದನ್ನು ಕೊಯ್ಲು ಮಾಡಲು ಕುಡಗೋಲು ಬಳಸುವುದನ್ನು ನಿಷೇಧಿಸಲಾಗಿದೆ.</w:t>
      </w:r>
    </w:p>
    <w:p/>
    <w:p>
      <w:r xmlns:w="http://schemas.openxmlformats.org/wordprocessingml/2006/main">
        <w:t xml:space="preserve">1. ನಿಮ್ಮ ನೆರೆಹೊರೆಯವರ ಆಸ್ತಿಯನ್ನು ಗೌರವಿಸುವ ಪ್ರಾಮುಖ್ಯತೆ.</w:t>
      </w:r>
    </w:p>
    <w:p/>
    <w:p>
      <w:r xmlns:w="http://schemas.openxmlformats.org/wordprocessingml/2006/main">
        <w:t xml:space="preserve">2. ನಿಮಗೆ ಅಗತ್ಯಕ್ಕಿಂತ ಹೆಚ್ಚಿನದನ್ನು ತೆಗೆದುಕೊಳ್ಳುವ ಅಪಾಯಗಳು.</w:t>
      </w:r>
    </w:p>
    <w:p/>
    <w:p>
      <w:r xmlns:w="http://schemas.openxmlformats.org/wordprocessingml/2006/main">
        <w:t xml:space="preserve">1. ಎಕ್ಸೋಡಸ್ 20:15 - "ನೀನು ಕದಿಯಬಾರದು."</w:t>
      </w:r>
    </w:p>
    <w:p/>
    <w:p>
      <w:r xmlns:w="http://schemas.openxmlformats.org/wordprocessingml/2006/main">
        <w:t xml:space="preserve">2. ಲ್ಯೂಕ್ 6:31 - "ಮತ್ತು ಮನುಷ್ಯರು ನಿಮಗೆ ಹೇಗೆ ಮಾಡಬೇಕೆಂದು ನೀವು ಬಯಸುತ್ತೀರಿ, ಹಾಗೆಯೇ ನೀವು ಸಹ ಅವರಿಗೆ ಮಾಡಿ."</w:t>
      </w:r>
    </w:p>
    <w:p/>
    <w:p>
      <w:r xmlns:w="http://schemas.openxmlformats.org/wordprocessingml/2006/main">
        <w:t xml:space="preserve">ಡ್ಯೂಟರೋನಮಿ 24 ಅನ್ನು ಮೂರು ಪ್ಯಾರಾಗಳಲ್ಲಿ ಈ ಕೆಳಗಿನಂತೆ, ಸೂಚಿಸಿದ ಪದ್ಯಗಳೊಂದಿಗೆ ಸಂಕ್ಷಿಪ್ತಗೊಳಿಸಬಹುದು:</w:t>
      </w:r>
    </w:p>
    <w:p/>
    <w:p>
      <w:r xmlns:w="http://schemas.openxmlformats.org/wordprocessingml/2006/main">
        <w:t xml:space="preserve">ಪ್ಯಾರಾಗ್ರಾಫ್ 1: ಧರ್ಮೋಪದೇಶಕಾಂಡ 24:1-5 ವಿಚ್ಛೇದನ ಮತ್ತು ಮರುಮದುವೆಯ ವಿಷಯವನ್ನು ತಿಳಿಸುತ್ತದೆ. ಮೋಸೆಸ್ ವಿಚ್ಛೇದನಕ್ಕೆ ಮಾರ್ಗಸೂಚಿಗಳನ್ನು ಒದಗಿಸುತ್ತಾನೆ, ಒಬ್ಬ ಪುರುಷನು ತನ್ನ ಹೆಂಡತಿಯನ್ನು ವಿಚ್ಛೇದನ ಮಾಡಿದರೆ ಮತ್ತು ಅವಳು ಇನ್ನೊಬ್ಬ ಪುರುಷನನ್ನು ಮದುವೆಯಾದಾಗ ಆಕೆಗೆ ವಿಚ್ಛೇದನ ನೀಡಿದರೆ ಅಥವಾ ಸತ್ತರೆ, ಅವಳ ಮೊದಲ ಪತಿ ಅವಳನ್ನು ಮರುಮದುವೆ ಮಾಡಲು ಅನುಮತಿಸುವುದಿಲ್ಲ. ಈ ನಿಷೇಧವು ಕ್ಷುಲ್ಲಕ ವಿಚ್ಛೇದನಗಳನ್ನು ನಿರುತ್ಸಾಹಗೊಳಿಸಲು ಮತ್ತು ಮದುವೆಯ ಪಾವಿತ್ರ್ಯವನ್ನು ಖಚಿತಪಡಿಸಿಕೊಳ್ಳಲು ಉದ್ದೇಶಿಸಿದೆ. ಹೆಚ್ಚುವರಿಯಾಗಿ, ಹೊಸದಾಗಿ ಮದುವೆಯಾದ ಪುರುಷರು ಒಂದು ವರ್ಷದವರೆಗೆ ಮಿಲಿಟರಿ ಸೇವೆಯಿಂದ ವಿನಾಯಿತಿ ನೀಡುತ್ತಾರೆ ಆದ್ದರಿಂದ ಅವರು ತಮ್ಮ ಹೆಂಡತಿಯರೊಂದಿಗೆ ಬಲವಾದ ಅಡಿಪಾಯವನ್ನು ಸ್ಥಾಪಿಸಬಹುದು.</w:t>
      </w:r>
    </w:p>
    <w:p/>
    <w:p>
      <w:r xmlns:w="http://schemas.openxmlformats.org/wordprocessingml/2006/main">
        <w:t xml:space="preserve">ಪ್ಯಾರಾಗ್ರಾಫ್ 2: ಡಿಯೂಟರೋನಮಿ 24: 6-16 ರಲ್ಲಿ ಮುಂದುವರಿಯುತ್ತಾ, ಮೋಸೆಸ್ ಜೀವನದ ವಿವಿಧ ಅಂಶಗಳಲ್ಲಿ ನ್ಯಾಯ ಮತ್ತು ನ್ಯಾಯದ ಪ್ರಾಮುಖ್ಯತೆಯನ್ನು ಒತ್ತಿಹೇಳುತ್ತಾನೆ. ಸಾಲದಾತರು ದೈನಂದಿನ ಜೀವನಕ್ಕೆ ಅಗತ್ಯವಾದ ಗಿರಣಿ ಕಲ್ಲುಗಳು ಅಥವಾ ಬಟ್ಟೆಗಳಂತಹ ಮೇಲಾಧಾರ ಅಗತ್ಯ ವಸ್ತುಗಳನ್ನು ತೆಗೆದುಕೊಳ್ಳಬಾರದು ಎಂದು ಅವರು ಸೂಚನೆ ನೀಡುತ್ತಾರೆ. ಇದಲ್ಲದೆ, ವ್ಯಕ್ತಿಗಳು ತಮ್ಮ ಹೆತ್ತವರ ಪಾಪಗಳಿಗಾಗಿ ಶಿಕ್ಷೆಗೆ ಒಳಗಾಗಬಾರದು; ಪ್ರತಿಯೊಬ್ಬ ವ್ಯಕ್ತಿಯು ತನ್ನ ಸ್ವಂತ ಕ್ರಿಯೆಗಳಿಗೆ ಜವಾಬ್ದಾರನಾಗಿರುತ್ತಾನೆ. ವಿಧವೆಯರು, ಅನಾಥರು ಮತ್ತು ವಿದೇಶಿಯರಂತಹ ಸಮಾಜದ ದುರ್ಬಲ ಸದಸ್ಯರನ್ನು ಸಹಾನುಭೂತಿಯಿಂದ ನಡೆಸಿಕೊಳ್ಳಬೇಕು ಮತ್ತು ನ್ಯಾಯಯುತ ಚಿಕಿತ್ಸೆ ನೀಡಬೇಕು.</w:t>
      </w:r>
    </w:p>
    <w:p/>
    <w:p>
      <w:r xmlns:w="http://schemas.openxmlformats.org/wordprocessingml/2006/main">
        <w:t xml:space="preserve">ಪ್ಯಾರಾಗ್ರಾಫ್ 3: ಡಿಯೂಟರೋನಮಿ 24 ಸಾಮಾಜಿಕ ನೈತಿಕತೆ ಮತ್ತು ಆಸ್ತಿ ಹಕ್ಕುಗಳಿಗೆ ಸಂಬಂಧಿಸಿದ ವಿವಿಧ ಕಾನೂನುಗಳೊಂದಿಗೆ ಮುಕ್ತಾಯಗೊಳ್ಳುತ್ತದೆ. ಧರ್ಮೋಪದೇಶಕಾಂಡ 24:17-22 ರಲ್ಲಿ, ಮೋಸೆಸ್ ಇಸ್ರಾಯೇಲ್ಯರು ಈಜಿಪ್ಟ್‌ನಲ್ಲಿ ಗುಲಾಮರಾಗಿ ತಮ್ಮ ಹಿಂದಿನದನ್ನು ನೆನಪಿಟ್ಟುಕೊಳ್ಳಲು ಮತ್ತು ಅಂಚಿನಲ್ಲಿರುವ ಅಥವಾ ತುಳಿತಕ್ಕೊಳಗಾದವರ ಬಗ್ಗೆ ಸಹಾನುಭೂತಿ ಹೊಂದಲು ನೆನಪಿಸುತ್ತಾನೆ. ಬಡವರ ಕಡೆಗೆ ಪಕ್ಷಪಾತವನ್ನು ತೋರಿಸುವುದರ ಮೂಲಕ ಅಥವಾ ಅವರಲ್ಲಿ ವಾಸಿಸುವ ವಿದೇಶಿಯರಿಗೆ ನ್ಯಾಯವನ್ನು ನಿರಾಕರಿಸುವ ಮೂಲಕ ನ್ಯಾಯವನ್ನು ವಿರೂಪಗೊಳಿಸದಂತೆ ಅವನು ಅವರಿಗೆ ಆಜ್ಞಾಪಿಸುತ್ತಾನೆ. ಅಗತ್ಯವಿರುವವರು ಆಹಾರವನ್ನು ಸಂಗ್ರಹಿಸಲು ಕೊಯ್ಲು ಸಮಯದಲ್ಲಿ ಕೆಲವು ಬೆಳೆಗಳನ್ನು ಕೊಯ್ಲು ಮಾಡದೆ ಬಿಡಲು ಸಹ ಅವರಿಗೆ ಸೂಚಿಸಲಾಗಿದೆ.</w:t>
      </w:r>
    </w:p>
    <w:p/>
    <w:p>
      <w:r xmlns:w="http://schemas.openxmlformats.org/wordprocessingml/2006/main">
        <w:t xml:space="preserve">ಸಾರಾಂಶದಲ್ಲಿ:</w:t>
      </w:r>
    </w:p>
    <w:p>
      <w:r xmlns:w="http://schemas.openxmlformats.org/wordprocessingml/2006/main">
        <w:t xml:space="preserve">ಧರ್ಮೋಪದೇಶಕಾಂಡ 24 ಪ್ರಸ್ತುತಪಡಿಸುತ್ತದೆ:</w:t>
      </w:r>
    </w:p>
    <w:p>
      <w:r xmlns:w="http://schemas.openxmlformats.org/wordprocessingml/2006/main">
        <w:t xml:space="preserve">ವಿಚ್ಛೇದಿತ ಮಹಿಳೆಯನ್ನು ಮರುಮದುವೆ ಮಾಡುವ ವಿಚ್ಛೇದನ ನಿಷೇಧದ ಮಾರ್ಗಸೂಚಿಗಳು;</w:t>
      </w:r>
    </w:p>
    <w:p>
      <w:r xmlns:w="http://schemas.openxmlformats.org/wordprocessingml/2006/main">
        <w:t xml:space="preserve">ನ್ಯಾಯ ನ್ಯಾಯಯುತ ಚಿಕಿತ್ಸೆಗೆ ಒತ್ತು, ದುರ್ಬಲ ಸದಸ್ಯರ ಬಗ್ಗೆ ಸಹಾನುಭೂತಿ;</w:t>
      </w:r>
    </w:p>
    <w:p>
      <w:r xmlns:w="http://schemas.openxmlformats.org/wordprocessingml/2006/main">
        <w:t xml:space="preserve">ವಿವಿಧ ಕಾನೂನುಗಳು ಸಾಮಾಜಿಕ ನೀತಿಶಾಸ್ತ್ರ, ಆಸ್ತಿ ಹಕ್ಕುಗಳು, ಅಂಚಿನಲ್ಲಿರುವವರ ಕಡೆಗೆ ಸಹಾನುಭೂತಿ.</w:t>
      </w:r>
    </w:p>
    <w:p/>
    <w:p>
      <w:r xmlns:w="http://schemas.openxmlformats.org/wordprocessingml/2006/main">
        <w:t xml:space="preserve">ವಿಚ್ಛೇದಿತ ಮಹಿಳೆಯನ್ನು ಮರುಮದುವೆ ಮಾಡಿಕೊಳ್ಳುವುದರ ಮೇಲೆ ವಿಚ್ಛೇದನ ನಿಷೇಧದ ಮಾರ್ಗಸೂಚಿಗಳ ಮೇಲೆ ಒತ್ತು;</w:t>
      </w:r>
    </w:p>
    <w:p>
      <w:r xmlns:w="http://schemas.openxmlformats.org/wordprocessingml/2006/main">
        <w:t xml:space="preserve">ನ್ಯಾಯ ನ್ಯಾಯಯುತ ಚಿಕಿತ್ಸೆ, ದುರ್ಬಲ ಸದಸ್ಯರ ಕಡೆಗೆ ಸಹಾನುಭೂತಿಯ ಪ್ರಾಮುಖ್ಯತೆ;</w:t>
      </w:r>
    </w:p>
    <w:p>
      <w:r xmlns:w="http://schemas.openxmlformats.org/wordprocessingml/2006/main">
        <w:t xml:space="preserve">ವಿವಿಧ ಕಾನೂನುಗಳು ಸಾಮಾಜಿಕ ನೀತಿಶಾಸ್ತ್ರ, ಆಸ್ತಿ ಹಕ್ಕುಗಳು, ಅಂಚಿನಲ್ಲಿರುವವರ ಕಡೆಗೆ ಸಹಾನುಭೂತಿ.</w:t>
      </w:r>
    </w:p>
    <w:p/>
    <w:p>
      <w:r xmlns:w="http://schemas.openxmlformats.org/wordprocessingml/2006/main">
        <w:t xml:space="preserve">ಅಧ್ಯಾಯವು ವಿಚ್ಛೇದನ ಮತ್ತು ಮರುವಿವಾಹದ ಮಾರ್ಗಸೂಚಿಗಳು, ಜೀವನದ ವಿವಿಧ ಅಂಶಗಳಲ್ಲಿ ನ್ಯಾಯ ಮತ್ತು ನ್ಯಾಯದ ಪ್ರಾಮುಖ್ಯತೆ ಮತ್ತು ಸಾಮಾಜಿಕ ನೀತಿಗಳು ಮತ್ತು ಆಸ್ತಿ ಹಕ್ಕುಗಳಿಗೆ ಸಂಬಂಧಿಸಿದ ವಿವಿಧ ಕಾನೂನುಗಳ ಮೇಲೆ ಕೇಂದ್ರೀಕರಿಸುತ್ತದೆ. ಧರ್ಮೋಪದೇಶಕಾಂಡ 24 ರಲ್ಲಿ, ಮೋಸೆಸ್ ವಿಚ್ಛೇದನಕ್ಕಾಗಿ ಮಾರ್ಗಸೂಚಿಗಳನ್ನು ಒದಗಿಸುತ್ತಾನೆ, ಒಬ್ಬ ಪುರುಷನು ತನ್ನ ಹೆಂಡತಿಯನ್ನು ವಿಚ್ಛೇದನ ಮಾಡಿದರೆ ಮತ್ತು ಅವಳು ಇನ್ನೊಬ್ಬ ಪುರುಷನನ್ನು ಮದುವೆಯಾದಾಗ ಆಕೆಗೆ ವಿಚ್ಛೇದನ ನೀಡಿದರೆ ಅಥವಾ ಸತ್ತರೆ, ಅವಳ ಮೊದಲ ಪತಿ ಅವಳನ್ನು ಮರುಮದುವೆ ಮಾಡಲು ಅನುಮತಿಸುವುದಿಲ್ಲ. ಈ ನಿಷೇಧವು ಕ್ಷುಲ್ಲಕ ವಿಚ್ಛೇದನಗಳನ್ನು ನಿರುತ್ಸಾಹಗೊಳಿಸುವುದು ಮತ್ತು ಮದುವೆಯ ಪಾವಿತ್ರ್ಯವನ್ನು ಖಚಿತಪಡಿಸುವ ಗುರಿಯನ್ನು ಹೊಂದಿದೆ. ಹೆಚ್ಚುವರಿಯಾಗಿ, ಹೊಸದಾಗಿ ಮದುವೆಯಾದ ಪುರುಷರು ಒಂದು ವರ್ಷದವರೆಗೆ ಮಿಲಿಟರಿ ಸೇವೆಯಿಂದ ವಿನಾಯಿತಿ ನೀಡುತ್ತಾರೆ ಆದ್ದರಿಂದ ಅವರು ತಮ್ಮ ಹೆಂಡತಿಯರೊಂದಿಗೆ ಬಲವಾದ ಅಡಿಪಾಯವನ್ನು ಸ್ಥಾಪಿಸಬಹುದು.</w:t>
      </w:r>
    </w:p>
    <w:p/>
    <w:p>
      <w:r xmlns:w="http://schemas.openxmlformats.org/wordprocessingml/2006/main">
        <w:t xml:space="preserve">ಧರ್ಮೋಪದೇಶಕಾಂಡ 24 ರಲ್ಲಿ ಮುಂದುವರಿಯುತ್ತಾ, ಮೋಶೆಯು ಜೀವನದ ವಿವಿಧ ಅಂಶಗಳಲ್ಲಿ ನ್ಯಾಯ ಮತ್ತು ನ್ಯಾಯದ ಪ್ರಾಮುಖ್ಯತೆಯನ್ನು ಒತ್ತಿಹೇಳುತ್ತಾನೆ. ಸಾಲಗಾರರು ಅಗತ್ಯ ವಸ್ತುಗಳನ್ನು ಸಾಲಗಾರರಿಂದ ಮೇಲಾಧಾರವಾಗಿ ತೆಗೆದುಕೊಳ್ಳಬಾರದು ಎಂದು ಅವರು ಸೂಚನೆ ನೀಡುತ್ತಾರೆ. ಇದಲ್ಲದೆ, ವ್ಯಕ್ತಿಗಳು ತಮ್ಮ ಹೆತ್ತವರ ಪಾಪಗಳಿಗಾಗಿ ಶಿಕ್ಷೆಗೆ ಒಳಗಾಗಬಾರದು; ಪ್ರತಿಯೊಬ್ಬ ವ್ಯಕ್ತಿಯು ತನ್ನ ಸ್ವಂತ ಕ್ರಿಯೆಗಳಿಗೆ ಜವಾಬ್ದಾರನಾಗಿರುತ್ತಾನೆ. ವಿಧವೆಯರು, ಅನಾಥರು ಮತ್ತು ವಿದೇಶಿಯರಂತಹ ಸಮಾಜದ ದುರ್ಬಲ ಸದಸ್ಯರನ್ನು ಸಹಾನುಭೂತಿಯಿಂದ ನಡೆಸಿಕೊಳ್ಳಬೇಕು ಮತ್ತು ನ್ಯಾಯಯುತವಾಗಿ ಚಿಕಿತ್ಸೆ ನೀಡಬೇಕು.</w:t>
      </w:r>
    </w:p>
    <w:p/>
    <w:p>
      <w:r xmlns:w="http://schemas.openxmlformats.org/wordprocessingml/2006/main">
        <w:t xml:space="preserve">ಡಿಯೂಟರೋನಮಿ 24 ಸಾಮಾಜಿಕ ನೀತಿಶಾಸ್ತ್ರ ಮತ್ತು ಆಸ್ತಿ ಹಕ್ಕುಗಳಿಗೆ ಸಂಬಂಧಿಸಿದ ವಿವಿಧ ಕಾನೂನುಗಳೊಂದಿಗೆ ಮುಕ್ತಾಯಗೊಳ್ಳುತ್ತದೆ. ಇಸ್ರಾಯೇಲ್ಯರು ಈಜಿಪ್ಟ್‌ನಲ್ಲಿ ಗುಲಾಮರಾಗಿ ತಮ್ಮ ಹಿಂದಿನದನ್ನು ನೆನಪಿಟ್ಟುಕೊಳ್ಳಲು ಮತ್ತು ಅಂಚಿನಲ್ಲಿರುವ ಅಥವಾ ತುಳಿತಕ್ಕೊಳಗಾದವರ ಕಡೆಗೆ ಸಹಾನುಭೂತಿ ಹೊಂದಲು ಮೋಸೆಸ್ ನೆನಪಿಸುತ್ತಾನೆ. ಬಡವರ ಕಡೆಗೆ ಪಕ್ಷಪಾತವನ್ನು ತೋರಿಸುವ ಮೂಲಕ ಅಥವಾ ಅವರಲ್ಲಿ ವಾಸಿಸುವ ವಿದೇಶಿಯರಿಗೆ ನ್ಯಾಯವನ್ನು ನಿರಾಕರಿಸುವ ಮೂಲಕ ನ್ಯಾಯವನ್ನು ವಿರೂಪಗೊಳಿಸದಂತೆ ಅವರಿಗೆ ಆದೇಶಿಸಲಾಗಿದೆ. ಹೆಚ್ಚುವರಿಯಾಗಿ, ಸುಗ್ಗಿಯ ಸಮಯದಲ್ಲಿ ಕೆಲವು ಬೆಳೆಗಳನ್ನು ಕೊಯ್ಲು ಮಾಡದೆ ಬಿಡಲು ಅವರಿಗೆ ಸೂಚಿಸಲಾಗಿದೆ, ಇದರಿಂದಾಗಿ ಅಗತ್ಯವಿರುವವರು ಆಹಾರವನ್ನು ಅಗತ್ಯವಿರುವವರ ಕಡೆಗೆ ಸಹಾನುಭೂತಿಯ ಕ್ರಿಯೆಯನ್ನು ಸಂಗ್ರಹಿಸಬಹುದು.</w:t>
      </w:r>
    </w:p>
    <w:p/>
    <w:p>
      <w:r xmlns:w="http://schemas.openxmlformats.org/wordprocessingml/2006/main">
        <w:t xml:space="preserve">ಧರ್ಮೋಪದೇಶಕಾಂಡ 24:1 ಒಬ್ಬ ಪುರುಷನು ಹೆಂಡತಿಯನ್ನು ತಕ್ಕೊಂಡು ಅವಳನ್ನು ಮದುವೆಯಾದಾಗ ಅವಳು ಅವನ ದೃಷ್ಟಿಯಲ್ಲಿ ಯಾವುದೇ ದಯೆಯನ್ನು ಕಾಣಲಿಲ್ಲ, ಏಕೆಂದರೆ ಅವನು ಅವಳಲ್ಲಿ ಸ್ವಲ್ಪ ಅಶುದ್ಧತೆಯನ್ನು ಕಂಡುಕೊಂಡನು; ಅವಳ ಕೈಗೆ ಕೊಟ್ಟು ಅವಳನ್ನು ಅವನ ಮನೆಯಿಂದ ಹೊರಗೆ ಕಳುಹಿಸು.</w:t>
      </w:r>
    </w:p>
    <w:p/>
    <w:p>
      <w:r xmlns:w="http://schemas.openxmlformats.org/wordprocessingml/2006/main">
        <w:t xml:space="preserve">ಪುರುಷನು ತನ್ನ ಹೆಂಡತಿಯಲ್ಲಿ ಸ್ವಲ್ಪ ಅಶುದ್ಧತೆಯನ್ನು ಕಂಡುಕೊಂಡರೆ ವಿಚ್ಛೇದನ ನೀಡುವ ನಿಬಂಧನೆಯನ್ನು ಈ ಭಾಗವು ವಿವರಿಸುತ್ತದೆ.</w:t>
      </w:r>
    </w:p>
    <w:p/>
    <w:p>
      <w:r xmlns:w="http://schemas.openxmlformats.org/wordprocessingml/2006/main">
        <w:t xml:space="preserve">1. ವಿಚ್ಛೇದನ ಪಡೆದವರಿಗೂ ದೇವರ ಅನುಗ್ರಹವಿದೆ.</w:t>
      </w:r>
    </w:p>
    <w:p/>
    <w:p>
      <w:r xmlns:w="http://schemas.openxmlformats.org/wordprocessingml/2006/main">
        <w:t xml:space="preserve">2. ನಾವು ಎದುರಿಸಬಹುದಾದ ಕಷ್ಟಗಳ ನಡುವೆಯೂ ನಾವು ನಮ್ಮ ವಿವಾಹದ ಪ್ರತಿಜ್ಞೆಗೆ ನಿಷ್ಠರಾಗಿ ಉಳಿಯಬೇಕು.</w:t>
      </w:r>
    </w:p>
    <w:p/>
    <w:p>
      <w:r xmlns:w="http://schemas.openxmlformats.org/wordprocessingml/2006/main">
        <w:t xml:space="preserve">1. ಮ್ಯಾಥ್ಯೂ 19: 3-9 - ಮದುವೆ ಮತ್ತು ವಿಚ್ಛೇದನದ ಬಗ್ಗೆ ಯೇಸುವಿನ ಬೋಧನೆ.</w:t>
      </w:r>
    </w:p>
    <w:p/>
    <w:p>
      <w:r xmlns:w="http://schemas.openxmlformats.org/wordprocessingml/2006/main">
        <w:t xml:space="preserve">2. ರೋಮನ್ನರು 7: 2-3 - ಮದುವೆ ಮತ್ತು ವಿಚ್ಛೇದನಕ್ಕೆ ಸಂಬಂಧಿಸಿದ ಕಾನೂನಿನ ಪಾಲ್ ವಿವರಣೆ.</w:t>
      </w:r>
    </w:p>
    <w:p/>
    <w:p>
      <w:r xmlns:w="http://schemas.openxmlformats.org/wordprocessingml/2006/main">
        <w:t xml:space="preserve">ಧರ್ಮೋಪದೇಶಕಾಂಡ 24:2 ಮತ್ತು ಅವಳು ಅವನ ಮನೆಯಿಂದ ಹೊರಟುಹೋದಾಗ, ಅವಳು ಹೋಗಿ ಇನ್ನೊಬ್ಬನ ಹೆಂಡತಿಯಾಗಬಹುದು.</w:t>
      </w:r>
    </w:p>
    <w:p/>
    <w:p>
      <w:r xmlns:w="http://schemas.openxmlformats.org/wordprocessingml/2006/main">
        <w:t xml:space="preserve">ಧರ್ಮೋಪದೇಶಕಾಂಡ 24:2 ರಲ್ಲಿ, ತನ್ನ ಗಂಡನ ಮನೆಯನ್ನು ತೊರೆದ ಮಹಿಳೆಯು ಇನ್ನೊಬ್ಬ ಪುರುಷನನ್ನು ಮರುಮದುವೆಯಾಗಬಹುದು ಎಂದು ಹೇಳಲಾಗಿದೆ.</w:t>
      </w:r>
    </w:p>
    <w:p/>
    <w:p>
      <w:r xmlns:w="http://schemas.openxmlformats.org/wordprocessingml/2006/main">
        <w:t xml:space="preserve">1. ಮದುವೆಗಾಗಿ ದೇವರ ಯೋಜನೆ: ಪ್ರೀತಿಸಲು ಮತ್ತು ಬಿಡಲು ಕಲಿಯುವುದು</w:t>
      </w:r>
    </w:p>
    <w:p/>
    <w:p>
      <w:r xmlns:w="http://schemas.openxmlformats.org/wordprocessingml/2006/main">
        <w:t xml:space="preserve">2. ಕ್ಷಮೆಯ ಶಕ್ತಿ: ಚಲಿಸುವ ಆಶೀರ್ವಾದಗಳನ್ನು ಅರ್ಥಮಾಡಿಕೊಳ್ಳುವುದು</w:t>
      </w:r>
    </w:p>
    <w:p/>
    <w:p>
      <w:r xmlns:w="http://schemas.openxmlformats.org/wordprocessingml/2006/main">
        <w:t xml:space="preserve">1. ರೋಮನ್ನರು 12:18 - "ಸಾಧ್ಯವಾದರೆ, ಅದು ನಿಮ್ಮ ಮೇಲೆ ಅವಲಂಬಿತವಾಗಿ, ಎಲ್ಲರೊಂದಿಗೆ ಶಾಂತಿಯಿಂದ ಬಾಳು."</w:t>
      </w:r>
    </w:p>
    <w:p/>
    <w:p>
      <w:r xmlns:w="http://schemas.openxmlformats.org/wordprocessingml/2006/main">
        <w:t xml:space="preserve">2. ಮ್ಯಾಥ್ಯೂ 5:23-24 - "ಆದ್ದರಿಂದ, ನೀವು ಬಲಿಪೀಠದ ಬಳಿ ನಿಮ್ಮ ಉಡುಗೊರೆಯನ್ನು ಅರ್ಪಿಸುತ್ತಿದ್ದರೆ ಮತ್ತು ಅಲ್ಲಿ ನಿಮ್ಮ ಸಹೋದರ ಅಥವಾ ಸಹೋದರಿ ನಿಮ್ಮ ವಿರುದ್ಧ ಏನಾದರೂ ಹೊಂದಿದ್ದಾರೆಂದು ನೆನಪಿಸಿಕೊಂಡರೆ, ನಿಮ್ಮ ಉಡುಗೊರೆಯನ್ನು ಬಲಿಪೀಠದ ಮುಂದೆ ಬಿಟ್ಟುಬಿಡಿ. ಮೊದಲು ಹೋಗಿ ರಾಜಿ ಮಾಡಿಕೊಳ್ಳಿ. ಅವರು; ನಂತರ ಬಂದು ನಿಮ್ಮ ಉಡುಗೊರೆಯನ್ನು ಅರ್ಪಿಸಿ.</w:t>
      </w:r>
    </w:p>
    <w:p/>
    <w:p>
      <w:r xmlns:w="http://schemas.openxmlformats.org/wordprocessingml/2006/main">
        <w:t xml:space="preserve">ಧರ್ಮೋಪದೇಶಕಾಂಡ 24:3 ಮತ್ತು ನಂತರದ ಗಂಡನು ಅವಳನ್ನು ದ್ವೇಷಿಸಿದರೆ ಮತ್ತು ವಿಚ್ಛೇದನದ ಪತ್ರವನ್ನು ಬರೆದು ಅವಳ ಕೈಯಲ್ಲಿ ಕೊಟ್ಟು ಅವಳನ್ನು ತನ್ನ ಮನೆಯಿಂದ ಕಳುಹಿಸಿದರೆ; ಅಥವಾ ನಂತರದ ಪತಿ ಸತ್ತರೆ, ಅದು ಅವಳನ್ನು ತನ್ನ ಹೆಂಡತಿಯಾಗಿ ತೆಗೆದುಕೊಂಡಿತು;</w:t>
      </w:r>
    </w:p>
    <w:p/>
    <w:p>
      <w:r xmlns:w="http://schemas.openxmlformats.org/wordprocessingml/2006/main">
        <w:t xml:space="preserve">ಪತಿಯು ತನ್ನ ಹೆಂಡತಿಯನ್ನು ದ್ವೇಷಿಸಿದರೆ ವಿಚ್ಛೇದನದ ಮಸೂದೆಯನ್ನು ಬರೆಯಬಹುದು ಮತ್ತು ಹೆಂಡತಿಯನ್ನು ಮನೆಯಿಂದ ಹೊರಗೆ ಕಳುಹಿಸಬಹುದು. ಪತಿ ಸತ್ತರೆ ಅದೇ ಅನ್ವಯಿಸುತ್ತದೆ.</w:t>
      </w:r>
    </w:p>
    <w:p/>
    <w:p>
      <w:r xmlns:w="http://schemas.openxmlformats.org/wordprocessingml/2006/main">
        <w:t xml:space="preserve">1. ವಿಚ್ಛೇದನದ ಹೊರತಾಗಿಯೂ ತನ್ನ ಜನರಿಗೆ ದೇವರ ಪ್ರೀತಿ</w:t>
      </w:r>
    </w:p>
    <w:p/>
    <w:p>
      <w:r xmlns:w="http://schemas.openxmlformats.org/wordprocessingml/2006/main">
        <w:t xml:space="preserve">2. ಮದುವೆ ಮತ್ತು ವಿಚ್ಛೇದನದ ಪವಿತ್ರತೆ</w:t>
      </w:r>
    </w:p>
    <w:p/>
    <w:p>
      <w:r xmlns:w="http://schemas.openxmlformats.org/wordprocessingml/2006/main">
        <w:t xml:space="preserve">1. ಮಲಾಕಿ 2:14-16 - "ಆದರೂ ನೀವು ಕೇಳುತ್ತೀರಿ, ಏಕೆ? ಕರ್ತನು ನಿಮ್ಮ ಮತ್ತು ನಿಮ್ಮ ಯೌವನದ ಹೆಂಡತಿಯ ನಡುವೆ ಸಾಕ್ಷಿಯಾಗಿ ಕಾರ್ಯನಿರ್ವಹಿಸುತ್ತಿದ್ದಾನೆ, ಏಕೆಂದರೆ ನೀವು ಅವಳೊಂದಿಗೆ ನಂಬಿಕೆಯನ್ನು ಮುರಿದಿದ್ದೀರಿ, ಆದರೆ ಅವಳು ನಿಮ್ಮ ಸಂಗಾತಿಯಾಗಿದ್ದರೂ, ನಿನ್ನ ಮದುವೆಯ ಒಡಂಬಡಿಕೆಯ ಹೆಂಡತಿ, ಕರ್ತನು ಅವರನ್ನು ಒಂದು ಮಾಡಿಲ್ಲವೇ? ಮಾಂಸ ಮತ್ತು ಆತ್ಮದಲ್ಲಿ ಅವರು ಅವನವರು ಮತ್ತು ಏಕೆ ಒಬ್ಬರು? ಏಕೆಂದರೆ ಅವನು ದೈವಿಕ ಸಂತತಿಯನ್ನು ಹುಡುಕುತ್ತಿದ್ದನು, ಆದ್ದರಿಂದ ನಿನ್ನ ಆತ್ಮದಲ್ಲಿ ನಿನ್ನನ್ನು ಕಾಪಾಡಿಕೊಳ್ಳಿ ಮತ್ತು ನಿನ್ನ ಹೆಂಡತಿಯೊಂದಿಗೆ ನಂಬಿಕೆಯನ್ನು ಮುರಿಯಬೇಡಿ ಯುವ ಜನ."</w:t>
      </w:r>
    </w:p>
    <w:p/>
    <w:p>
      <w:r xmlns:w="http://schemas.openxmlformats.org/wordprocessingml/2006/main">
        <w:t xml:space="preserve">2. ರೋಮನ್ನರು 7: 2-3 - "ಉದಾಹರಣೆಗೆ, ಕಾನೂನಿನ ಪ್ರಕಾರ ವಿವಾಹಿತ ಮಹಿಳೆ ತನ್ನ ಪತಿ ಜೀವಂತವಾಗಿರುವವರೆಗೆ ಬಂಧಿತಳಾಗಿದ್ದಾಳೆ, ಆದರೆ ಅವಳ ಪತಿ ಸತ್ತರೆ, ಆಕೆಯನ್ನು ಅವನಿಗೆ ಬಂಧಿಸುವ ಕಾನೂನಿನಿಂದ ಅವಳು ಬಿಡುಗಡೆಯಾಗುತ್ತಾಳೆ. ಪತಿ ಜೀವಂತವಾಗಿರುವಾಗ ಅವಳು ಇನ್ನೊಬ್ಬ ಪುರುಷನೊಂದಿಗೆ ಲೈಂಗಿಕ ಸಂಬಂಧವನ್ನು ಹೊಂದಿದ್ದರೆ, ಅವಳನ್ನು ವ್ಯಭಿಚಾರಿಣಿ ಎಂದು ಕರೆಯಲಾಗುತ್ತದೆ, ಆದರೆ ಅವಳ ಪತಿ ಸತ್ತರೆ, ಅವಳು ಆ ಕಾನೂನಿನಿಂದ ಬಿಡುಗಡೆ ಹೊಂದುತ್ತಾಳೆ ಮತ್ತು ಅವಳು ಬೇರೆ ಪುರುಷನನ್ನು ಮದುವೆಯಾದರೆ ವ್ಯಭಿಚಾರಿಣಿಯಲ್ಲ.</w:t>
      </w:r>
    </w:p>
    <w:p/>
    <w:p>
      <w:r xmlns:w="http://schemas.openxmlformats.org/wordprocessingml/2006/main">
        <w:t xml:space="preserve">ಧರ್ಮೋಪದೇಶಕಾಂಡ 24:4 ಅವಳನ್ನು ಕಳುಹಿಸಿದ ಆಕೆಯ ಹಿಂದಿನ ಪತಿಯು ಅವಳನ್ನು ಮತ್ತೆ ತನ್ನ ಹೆಂಡತಿಯಾಗಿ ತೆಗೆದುಕೊಳ್ಳಬಾರದು, ನಂತರ ಅವಳು ಅಪವಿತ್ರಳಾದಳು; ಯಾಕಂದರೆ ಅದು ಕರ್ತನ ಮುಂದೆ ಅಸಹ್ಯವಾಗಿದೆ;</w:t>
      </w:r>
    </w:p>
    <w:p/>
    <w:p>
      <w:r xmlns:w="http://schemas.openxmlformats.org/wordprocessingml/2006/main">
        <w:t xml:space="preserve">ಪುರುಷನು ತನ್ನ ಮಾಜಿ-ಪತ್ನಿಯನ್ನು ಅಪವಿತ್ರಳಾಗಿದ್ದರೆ ಮರುಮದುವೆಯಾಗಲು ಸಾಧ್ಯವಿಲ್ಲ ಎಂದು ಈ ಭಾಗವು ವಿವರಿಸುತ್ತದೆ, ಏಕೆಂದರೆ ಇದು ದೇವರ ಮುಂದೆ ಅಸಹ್ಯಕರವಾಗಿದೆ.</w:t>
      </w:r>
    </w:p>
    <w:p/>
    <w:p>
      <w:r xmlns:w="http://schemas.openxmlformats.org/wordprocessingml/2006/main">
        <w:t xml:space="preserve">1. "ಮದುವೆಯ ಪವಿತ್ರತೆ: ಬೈಬಲ್ ಏನು ಹೇಳುತ್ತದೆ?"</w:t>
      </w:r>
    </w:p>
    <w:p/>
    <w:p>
      <w:r xmlns:w="http://schemas.openxmlformats.org/wordprocessingml/2006/main">
        <w:t xml:space="preserve">2. "ಮಾಜಿ ಸಂಗಾತಿಯನ್ನು ಮರುಮದುವೆ ಮಾಡುವುದು ಏಕೆ ತಪ್ಪು"</w:t>
      </w:r>
    </w:p>
    <w:p/>
    <w:p>
      <w:r xmlns:w="http://schemas.openxmlformats.org/wordprocessingml/2006/main">
        <w:t xml:space="preserve">1. ಮ್ಯಾಥ್ಯೂ 19: 3-9 - ಮದುವೆ ಮತ್ತು ವಿಚ್ಛೇದನದ ಬಗ್ಗೆ ಯೇಸುವಿನ ಬೋಧನೆಯನ್ನು ವಿವರಿಸುವುದು.</w:t>
      </w:r>
    </w:p>
    <w:p/>
    <w:p>
      <w:r xmlns:w="http://schemas.openxmlformats.org/wordprocessingml/2006/main">
        <w:t xml:space="preserve">2. ರೋಮನ್ನರು 7:1-3 - ಮಾಜಿ ಸಂಗಾತಿಯನ್ನು ಮರುಮದುವೆ ಮಾಡುವುದು ಏಕೆ ತಪ್ಪು ಎಂದು ವಿವರಿಸುವುದು.</w:t>
      </w:r>
    </w:p>
    <w:p/>
    <w:p>
      <w:r xmlns:w="http://schemas.openxmlformats.org/wordprocessingml/2006/main">
        <w:t xml:space="preserve">ಧರ್ಮೋಪದೇಶಕಾಂಡ 24:5 ಒಬ್ಬ ಮನುಷ್ಯನು ಹೊಸ ಹೆಂಡತಿಯನ್ನು ತೆಗೆದುಕೊಂಡಾಗ ಅವನು ಯುದ್ಧಕ್ಕೆ ಹೋಗಬಾರದು ಮತ್ತು ಅವನ ಮೇಲೆ ಯಾವುದೇ ವ್ಯವಹಾರವನ್ನು ವಿಧಿಸಬಾರದು; ಆದರೆ ಅವನು ಮನೆಯಲ್ಲಿ ಒಂದು ವರ್ಷ ಸ್ವತಂತ್ರನಾಗಿರಬೇಕು ಮತ್ತು ಅವನು ತೆಗೆದುಕೊಂಡ ಹೆಂಡತಿಯನ್ನು ಸಂತೋಷಪಡಿಸಬೇಕು. .</w:t>
      </w:r>
    </w:p>
    <w:p/>
    <w:p>
      <w:r xmlns:w="http://schemas.openxmlformats.org/wordprocessingml/2006/main">
        <w:t xml:space="preserve">ಈ ಭಾಗವು ತನ್ನ ಹೊಸ ಹೆಂಡತಿಯೊಂದಿಗೆ ಇರಲು ಮತ್ತು ಅವಳನ್ನು ಸುರಕ್ಷಿತವಾಗಿ ಮತ್ತು ಪ್ರೀತಿಸುವಂತೆ ಮಾಡಲು ಸಮಯ ತೆಗೆದುಕೊಳ್ಳುವ ಮಹತ್ವವನ್ನು ಒತ್ತಿಹೇಳುತ್ತದೆ.</w:t>
      </w:r>
    </w:p>
    <w:p/>
    <w:p>
      <w:r xmlns:w="http://schemas.openxmlformats.org/wordprocessingml/2006/main">
        <w:t xml:space="preserve">1. ಪ್ರೀತಿಯ ಶಕ್ತಿ: ನಿಮ್ಮ ಮದುವೆಯನ್ನು ಹೇಗೆ ಬಲಪಡಿಸುವುದು</w:t>
      </w:r>
    </w:p>
    <w:p/>
    <w:p>
      <w:r xmlns:w="http://schemas.openxmlformats.org/wordprocessingml/2006/main">
        <w:t xml:space="preserve">2. ನಿಮ್ಮ ಸಂಗಾತಿಯ ಆರೈಕೆ: ದೇವರ ಆಜ್ಞೆಗಳನ್ನು ಅಳವಡಿಸಿಕೊಳ್ಳುವುದು</w:t>
      </w:r>
    </w:p>
    <w:p/>
    <w:p>
      <w:r xmlns:w="http://schemas.openxmlformats.org/wordprocessingml/2006/main">
        <w:t xml:space="preserve">1. ಎಫೆಸಿಯನ್ಸ್ 5: 25-28 ಗಂಡಂದಿರೇ, ಕ್ರಿಸ್ತನು ಚರ್ಚ್ ಅನ್ನು ಪ್ರೀತಿಸಿದಂತೆಯೇ ಮತ್ತು ಅದಕ್ಕಾಗಿ ತನ್ನನ್ನು ತಾನೇ ಅರ್ಪಿಸಿಕೊಂಡಂತೆ ನಿಮ್ಮ ಹೆಂಡತಿಯರನ್ನು ಪ್ರೀತಿಸಿ; ಅವನು ಅದನ್ನು ಶುದ್ಧೀಕರಿಸಲು ಮತ್ತು ಶುದ್ಧೀಕರಿಸಲು ಮತ್ತು ನೀರಿನಿಂದ ತೊಳೆಯುವ ಮೂಲಕ ಶುದ್ಧೀಕರಿಸಲು, ಅವನು ಅದನ್ನು ತನಗೆ ಒಂದು ಅದ್ಭುತವಾದ ಚರ್ಚ್ ಅನ್ನು ಪ್ರಸ್ತುತಪಡಿಸಲು, ಮಚ್ಚೆ ಅಥವಾ ಸುಕ್ಕು ಅಥವಾ ಅಂತಹ ಯಾವುದೇ ವಸ್ತುವನ್ನು ಹೊಂದಿರುವುದಿಲ್ಲ; ಆದರೆ ಅದು ಪರಿಶುದ್ಧವೂ ದೋಷರಹಿತವೂ ಆಗಿರಬೇಕು. ಆದ್ದರಿಂದ ಪುರುಷರು ತಮ್ಮ ಹೆಂಡತಿಯರನ್ನು ತಮ್ಮ ದೇಹಗಳಂತೆ ಪ್ರೀತಿಸಬೇಕು. ತನ್ನ ಹೆಂಡತಿಯನ್ನು ಪ್ರೀತಿಸುವವನು ತನ್ನನ್ನು ಪ್ರೀತಿಸುತ್ತಾನೆ.</w:t>
      </w:r>
    </w:p>
    <w:p/>
    <w:p>
      <w:r xmlns:w="http://schemas.openxmlformats.org/wordprocessingml/2006/main">
        <w:t xml:space="preserve">2. ನಾಣ್ಣುಡಿಗಳು 18:22 ಹೆಂಡತಿಯನ್ನು ಕಂಡುಕೊಳ್ಳುವವನು ಒಳ್ಳೆಯದನ್ನು ಕಂಡುಕೊಳ್ಳುತ್ತಾನೆ ಮತ್ತು ಭಗವಂತನ ಅನುಗ್ರಹವನ್ನು ಪಡೆಯುತ್ತಾನೆ.</w:t>
      </w:r>
    </w:p>
    <w:p/>
    <w:p>
      <w:r xmlns:w="http://schemas.openxmlformats.org/wordprocessingml/2006/main">
        <w:t xml:space="preserve">ಧರ್ಮೋಪದೇಶಕಾಂಡ 24:6 ಯಾವ ಮನುಷ್ಯನೂ ಗಿರಣಿಗಲ್ಲನ್ನಾಗಲಿ ಮೇಲಿನ ಕಲ್ಲನ್ನಾಗಲಿ ಒತ್ತೆ ಇಡಬಾರದು;</w:t>
      </w:r>
    </w:p>
    <w:p/>
    <w:p>
      <w:r xmlns:w="http://schemas.openxmlformats.org/wordprocessingml/2006/main">
        <w:t xml:space="preserve">ಸಾಲಕ್ಕಾಗಿ ಮನುಷ್ಯನ ಆಸ್ತಿಯನ್ನು ಭದ್ರತೆಯಾಗಿ ಬಳಸಬೇಡಿ, ಏಕೆಂದರೆ ಇದು ಅವನ ಜೀವಕ್ಕೆ ಅಪಾಯವನ್ನುಂಟುಮಾಡುತ್ತದೆ.</w:t>
      </w:r>
    </w:p>
    <w:p/>
    <w:p>
      <w:r xmlns:w="http://schemas.openxmlformats.org/wordprocessingml/2006/main">
        <w:t xml:space="preserve">1. ವ್ಯರ್ಥವಾಗಿ ಜೀವನವನ್ನು ತೆಗೆದುಕೊಳ್ಳುವ ಅಪಾಯ</w:t>
      </w:r>
    </w:p>
    <w:p/>
    <w:p>
      <w:r xmlns:w="http://schemas.openxmlformats.org/wordprocessingml/2006/main">
        <w:t xml:space="preserve">2. ಮಾನವ ಜೀವನದ ಮೌಲ್ಯ</w:t>
      </w:r>
    </w:p>
    <w:p/>
    <w:p>
      <w:r xmlns:w="http://schemas.openxmlformats.org/wordprocessingml/2006/main">
        <w:t xml:space="preserve">1. ನಾಣ್ಣುಡಿಗಳು 22: 26-27 "ಒಪ್ಪಿಗೆಯಲ್ಲಿ ಕೈಗಳನ್ನು ಹೊಡೆಯುವವರಲ್ಲಿ ಅಥವಾ ಸಾಲಗಳಿಗೆ ಭದ್ರತೆಯನ್ನು ಇರಿಸುವವರಲ್ಲಿ ಒಬ್ಬರಾಗಬೇಡಿ; ನಿಮಗೆ ಪಾವತಿಸಲು ಸಾಧ್ಯವಾಗದಿದ್ದರೆ, ನಿಮ್ಮ ಹಾಸಿಗೆಯನ್ನು ನಿಮ್ಮ ಕೆಳಗೆ ಕಸಿದುಕೊಳ್ಳಲಾಗುತ್ತದೆ."</w:t>
      </w:r>
    </w:p>
    <w:p/>
    <w:p>
      <w:r xmlns:w="http://schemas.openxmlformats.org/wordprocessingml/2006/main">
        <w:t xml:space="preserve">2. ಮ್ಯಾಥ್ಯೂ 6:24 "ಯಾರೂ ಇಬ್ಬರು ಯಜಮಾನರಿಗೆ ಸೇವೆ ಸಲ್ಲಿಸಲು ಸಾಧ್ಯವಿಲ್ಲ, ಯಾಕಂದರೆ ಅವನು ಒಬ್ಬನನ್ನು ದ್ವೇಷಿಸುತ್ತಾನೆ ಮತ್ತು ಇನ್ನೊಬ್ಬನನ್ನು ಪ್ರೀತಿಸುತ್ತಾನೆ, ಅಥವಾ ಅವನು ಒಬ್ಬನಿಗೆ ನಿಷ್ಠನಾಗಿರುತ್ತಾನೆ ಮತ್ತು ಇನ್ನೊಬ್ಬನನ್ನು ತಿರಸ್ಕರಿಸುತ್ತಾನೆ. ನೀವು ದೇವರು ಮತ್ತು ಹಣವನ್ನು ಸೇವಿಸಲು ಸಾಧ್ಯವಿಲ್ಲ."</w:t>
      </w:r>
    </w:p>
    <w:p/>
    <w:p>
      <w:r xmlns:w="http://schemas.openxmlformats.org/wordprocessingml/2006/main">
        <w:t xml:space="preserve">ಧರ್ಮೋಪದೇಶಕಾಂಡ 24:7 ಒಬ್ಬನು ಇಸ್ರಾಯೇಲ್‌ ಮಕ್ಕಳಲ್ಲಿರುವ ತನ್ನ ಸಹೋದರರಲ್ಲಿ ಯಾರನ್ನಾದರೂ ಕದ್ದುಕೊಂಡು ಅವನಿಂದ ವ್ಯಾಪಾರವನ್ನು ಮಾಡಿದರೆ ಅಥವಾ ಅವನನ್ನು ಮಾರಿದರೆ; ಆಗ ಆ ಕಳ್ಳನು ಸಾಯುವನು; ಮತ್ತು ನೀವು ನಿಮ್ಮ ಮಧ್ಯದಿಂದ ಕೆಟ್ಟದ್ದನ್ನು ತೊಡೆದುಹಾಕುತ್ತೀರಿ.</w:t>
      </w:r>
    </w:p>
    <w:p/>
    <w:p>
      <w:r xmlns:w="http://schemas.openxmlformats.org/wordprocessingml/2006/main">
        <w:t xml:space="preserve">ಧರ್ಮೋಪದೇಶಕಾಂಡ 24:7 ರ ಈ ಭಾಗವು ಸಹ ಇಸ್ರಾಯೇಲ್ಯರನ್ನು ಕದ್ದು ಮಾರಾಟ ಮಾಡುವ ಶಿಕ್ಷೆಯ ಬಗ್ಗೆ ಮಾತನಾಡುತ್ತದೆ.</w:t>
      </w:r>
    </w:p>
    <w:p/>
    <w:p>
      <w:r xmlns:w="http://schemas.openxmlformats.org/wordprocessingml/2006/main">
        <w:t xml:space="preserve">1. ಕದಿಯುವಿಕೆಯ ಪರಿಣಾಮಗಳು: ನಮ್ಮ ಸಹೋದರರನ್ನು ಬಳಸಿಕೊಳ್ಳುವ ಅಪಾಯಗಳು</w:t>
      </w:r>
    </w:p>
    <w:p/>
    <w:p>
      <w:r xmlns:w="http://schemas.openxmlformats.org/wordprocessingml/2006/main">
        <w:t xml:space="preserve">2. ಸಹಾನುಭೂತಿ ಮತ್ತು ಕರುಣೆಯನ್ನು ತೋರಿಸಬೇಕಾದ ಅಗತ್ಯ: ಪ್ರೀತಿ ಮತ್ತು ಶಾಂತಿಯ ಸಮುದಾಯವನ್ನು ರಚಿಸುವುದು</w:t>
      </w:r>
    </w:p>
    <w:p/>
    <w:p>
      <w:r xmlns:w="http://schemas.openxmlformats.org/wordprocessingml/2006/main">
        <w:t xml:space="preserve">1. ವಿಮೋಚನಕಾಂಡ 20:15 "ನೀನು ಕದಿಯಬೇಡ"</w:t>
      </w:r>
    </w:p>
    <w:p/>
    <w:p>
      <w:r xmlns:w="http://schemas.openxmlformats.org/wordprocessingml/2006/main">
        <w:t xml:space="preserve">2. ಮ್ಯಾಥ್ಯೂ 25:35-36 "ನಾನು ಹಸಿದಿದ್ದೇನೆ ಮತ್ತು ನೀವು ನನಗೆ ತಿನ್ನಲು ಏನನ್ನಾದರೂ ಕೊಟ್ಟಿದ್ದೀರಿ, ನನಗೆ ಬಾಯಾರಿಕೆಯಾಗಿದೆ ಮತ್ತು ನೀವು ನನಗೆ ಕುಡಿಯಲು ಏನಾದರೂ ಕೊಟ್ಟಿದ್ದೀರಿ, ನಾನು ಅಪರಿಚಿತನಾಗಿದ್ದೆ ಮತ್ತು ನೀವು ನನ್ನನ್ನು ಒಳಗೆ ಆಹ್ವಾನಿಸಿದ್ದೀರಿ"</w:t>
      </w:r>
    </w:p>
    <w:p/>
    <w:p>
      <w:r xmlns:w="http://schemas.openxmlformats.org/wordprocessingml/2006/main">
        <w:t xml:space="preserve">ಧರ್ಮೋಪದೇಶಕಾಂಡ 24:8 ಕುಷ್ಠರೋಗದ ಬಾಧೆಯಲ್ಲಿ ಜಾಗ್ರತೆಯಾಗಿರಿ;</w:t>
      </w:r>
    </w:p>
    <w:p/>
    <w:p>
      <w:r xmlns:w="http://schemas.openxmlformats.org/wordprocessingml/2006/main">
        <w:t xml:space="preserve">ಕುಷ್ಠರೋಗದ ವಿಷಯದಲ್ಲಿ ಜನರು ಗಮನಹರಿಸಬೇಕು ಮತ್ತು ಲೇವಿಯ ಪುರೋಹಿತರ ಬೋಧನೆಗಳಿಗೆ ಬದ್ಧವಾಗಿರಬೇಕು ಎಂದು ಭಗವಂತ ಆಜ್ಞಾಪಿಸುತ್ತಾನೆ.</w:t>
      </w:r>
    </w:p>
    <w:p/>
    <w:p>
      <w:r xmlns:w="http://schemas.openxmlformats.org/wordprocessingml/2006/main">
        <w:t xml:space="preserve">1. ನಿಷ್ಠಾವಂತ ವಿಧೇಯತೆ: ಚಿಕಿತ್ಸೆಗಾಗಿ ದೇವರ ಸೂಚನೆಗಳನ್ನು ಅನುಸರಿಸುವುದು</w:t>
      </w:r>
    </w:p>
    <w:p/>
    <w:p>
      <w:r xmlns:w="http://schemas.openxmlformats.org/wordprocessingml/2006/main">
        <w:t xml:space="preserve">2. ಬುದ್ಧಿವಂತ ಸಲಹೆಯನ್ನು ಆಲಿಸುವ ಆಶೀರ್ವಾದ</w:t>
      </w:r>
    </w:p>
    <w:p/>
    <w:p>
      <w:r xmlns:w="http://schemas.openxmlformats.org/wordprocessingml/2006/main">
        <w:t xml:space="preserve">1. 1 ಪೀಟರ್ 5: 5-7 - ಹಾಗೆಯೇ, ನೀವು ಚಿಕ್ಕವರು, ಹಿರಿಯರಿಗೆ ಅಧೀನರಾಗಿರಿ. ನೀವೆಲ್ಲರೂ ಒಬ್ಬರಿಗೊಬ್ಬರು ನಮ್ರತೆಯಿಂದ ಧರಿಸಿಕೊಳ್ಳಿರಿ, ಏಕೆಂದರೆ ದೇವರು ಅಹಂಕಾರಿಗಳನ್ನು ವಿರೋಧಿಸುತ್ತಾನೆ ಆದರೆ ದೀನರಿಗೆ ಅನುಗ್ರಹವನ್ನು ನೀಡುತ್ತಾನೆ. ಆದುದರಿಂದ ದೇವರ ಬಲಶಾಲಿಯಾದ ಹಸ್ತದ ಕೆಳಗೆ ನಿಮ್ಮನ್ನು ವಿನಮ್ರರಾಗಿರಿ, ಇದರಿಂದ ಆತನು ಸರಿಯಾದ ಸಮಯದಲ್ಲಿ ನಿಮ್ಮನ್ನು ಉನ್ನತೀಕರಿಸುತ್ತಾನೆ, ನಿಮ್ಮ ಎಲ್ಲಾ ಚಿಂತೆಗಳನ್ನು ಆತನ ಮೇಲೆ ಹಾಕುತ್ತಾನೆ, ಏಕೆಂದರೆ ಅವನು ನಿಮಗಾಗಿ ಕಾಳಜಿ ವಹಿಸುತ್ತಾನೆ.</w:t>
      </w:r>
    </w:p>
    <w:p/>
    <w:p>
      <w:r xmlns:w="http://schemas.openxmlformats.org/wordprocessingml/2006/main">
        <w:t xml:space="preserve">2. ಜೇಮ್ಸ್ 1:19 - ನನ್ನ ಪ್ರೀತಿಯ ಸಹೋದರರೇ, ಇದನ್ನು ತಿಳಿದುಕೊಳ್ಳಿ: ಪ್ರತಿಯೊಬ್ಬ ವ್ಯಕ್ತಿಯು ಕೇಳಲು ತ್ವರಿತವಾಗಿ, ಮಾತನಾಡಲು ನಿಧಾನವಾಗಿ, ಕೋಪಕ್ಕೆ ನಿಧಾನವಾಗಿರಲಿ.</w:t>
      </w:r>
    </w:p>
    <w:p/>
    <w:p>
      <w:r xmlns:w="http://schemas.openxmlformats.org/wordprocessingml/2006/main">
        <w:t xml:space="preserve">ಧರ್ಮೋಪದೇಶಕಾಂಡ 24:9 ನೀವು ಐಗುಪ್ತದೇಶದಿಂದ ಹೊರಟು ಬಂದ ಮೇಲೆ ನಿಮ್ಮ ದೇವರಾದ ಕರ್ತನು ದಾರಿಯಲ್ಲಿ ಮಿರ್ಯಾಮಳಿಗೆ ಮಾಡಿದ್ದನ್ನು ನೆನಪಿಸಿಕೊಳ್ಳಿ.</w:t>
      </w:r>
    </w:p>
    <w:p/>
    <w:p>
      <w:r xmlns:w="http://schemas.openxmlformats.org/wordprocessingml/2006/main">
        <w:t xml:space="preserve">ಈ ಭಾಗವು ತನ್ನ ಜನರ ಕಡೆಗೆ ಭಗವಂತನ ನಿಷ್ಠೆ ಮತ್ತು ಕರುಣೆಯನ್ನು ನಮಗೆ ನೆನಪಿಸುತ್ತದೆ, ಅವರು ಅವನಿಗೆ ಅವಿಧೇಯರಾಗಿದ್ದರೂ ಸಹ.</w:t>
      </w:r>
    </w:p>
    <w:p/>
    <w:p>
      <w:r xmlns:w="http://schemas.openxmlformats.org/wordprocessingml/2006/main">
        <w:t xml:space="preserve">1. ನಮ್ಮ ವೈಫಲ್ಯಗಳ ಹೊರತಾಗಿಯೂ ಕರ್ತನು ನಂಬಿಗಸ್ತನಾಗಿದ್ದಾನೆ</w:t>
      </w:r>
    </w:p>
    <w:p/>
    <w:p>
      <w:r xmlns:w="http://schemas.openxmlformats.org/wordprocessingml/2006/main">
        <w:t xml:space="preserve">2. ಭಗವಂತನಲ್ಲಿ ನಂಬಿಕೆಯ ಆಶೀರ್ವಾದಗಳು</w:t>
      </w:r>
    </w:p>
    <w:p/>
    <w:p>
      <w:r xmlns:w="http://schemas.openxmlformats.org/wordprocessingml/2006/main">
        <w:t xml:space="preserve">1. ಕೀರ್ತನೆ 25:10 - ಆತನ ಒಡಂಬಡಿಕೆಯನ್ನು ಮತ್ತು ಆತನ ಸಾಕ್ಷಿಗಳನ್ನು ಕೈಕೊಳ್ಳುವವರಿಗೆ ಕರ್ತನ ಎಲ್ಲಾ ಮಾರ್ಗಗಳು ಕರುಣೆ ಮತ್ತು ಸತ್ಯ.</w:t>
      </w:r>
    </w:p>
    <w:p/>
    <w:p>
      <w:r xmlns:w="http://schemas.openxmlformats.org/wordprocessingml/2006/main">
        <w:t xml:space="preserve">2. 2 ಕೊರಿಂಥಿಯಾನ್ಸ್ 1: 3-4 - ನಮ್ಮ ಕರ್ತನಾದ ಯೇಸು ಕ್ರಿಸ್ತನ ದೇವರು ಮತ್ತು ತಂದೆ, ಕರುಣೆಯ ತಂದೆ ಮತ್ತು ಎಲ್ಲಾ ಸಾಂತ್ವನದ ದೇವರು; ನಮ್ಮ ಎಲ್ಲಾ ಸಂಕಟಗಳಲ್ಲಿ ನಮಗೆ ಸಾಂತ್ವನ ನೀಡುವವರು, ಯಾವುದೇ ತೊಂದರೆಯಲ್ಲಿರುವವರನ್ನು ನಾವು ಸಾಂತ್ವನಗೊಳಿಸಲು ಶಕ್ತರಾಗುತ್ತೇವೆ, ನಾವು ದೇವರಿಂದ ಸಾಂತ್ವನ ಪಡೆದಿದ್ದೇವೆ.</w:t>
      </w:r>
    </w:p>
    <w:p/>
    <w:p>
      <w:r xmlns:w="http://schemas.openxmlformats.org/wordprocessingml/2006/main">
        <w:t xml:space="preserve">ಧರ್ಮೋಪದೇಶಕಾಂಡ 24:10 ನೀನು ನಿನ್ನ ಸಹೋದರನಿಗೆ ಏನಾದರೂ ಸಾಲ ಕೊಟ್ಟರೆ ಅವನ ಒತ್ತೆಯನ್ನು ತರಲು ಅವನ ಮನೆಗೆ ಹೋಗಬಾರದು.</w:t>
      </w:r>
    </w:p>
    <w:p/>
    <w:p>
      <w:r xmlns:w="http://schemas.openxmlformats.org/wordprocessingml/2006/main">
        <w:t xml:space="preserve">ಸಹೋದರನಿಗೆ ಏನಾದರೂ ಸಾಲ ನೀಡುವಾಗ ಅವನ ಮನೆಗೆ ಪ್ರವೇಶಿಸುವುದನ್ನು ನಿಷೇಧಿಸಲಾಗಿದೆ.</w:t>
      </w:r>
    </w:p>
    <w:p/>
    <w:p>
      <w:r xmlns:w="http://schemas.openxmlformats.org/wordprocessingml/2006/main">
        <w:t xml:space="preserve">1. "ನೀಡುವಲ್ಲಿ ಸ್ವಯಂ ನಿಯಂತ್ರಣದ ಶಕ್ತಿ"</w:t>
      </w:r>
    </w:p>
    <w:p/>
    <w:p>
      <w:r xmlns:w="http://schemas.openxmlformats.org/wordprocessingml/2006/main">
        <w:t xml:space="preserve">2. "ಇತರರಿಗೆ ಸಾಲ ನೀಡುವ ಆಶೀರ್ವಾದ"</w:t>
      </w:r>
    </w:p>
    <w:p/>
    <w:p>
      <w:r xmlns:w="http://schemas.openxmlformats.org/wordprocessingml/2006/main">
        <w:t xml:space="preserve">1. ನಾಣ್ಣುಡಿಗಳು 3: 27-28 - "ಕಾರ್ಯ ಮಾಡಲು ನಿಮ್ಮ ಶಕ್ತಿಯಲ್ಲಿದ್ದಾಗ ಯಾರಿಗೆ ಒಳ್ಳೆಯದನ್ನು ತಡೆಯಬೇಡಿ. ನಿಮ್ಮ ನೆರೆಯವರಿಗೆ ಹೇಳಬೇಡಿ, ನಾಳೆ ಹಿಂತಿರುಗಿ ಮತ್ತು ನಾನು ಅದನ್ನು ನಿಮಗೆ ನೀಡುತ್ತೇನೆ ಈಗಾಗಲೇ ನಿಮ್ಮ ಬಳಿ ಇದೆ."</w:t>
      </w:r>
    </w:p>
    <w:p/>
    <w:p>
      <w:r xmlns:w="http://schemas.openxmlformats.org/wordprocessingml/2006/main">
        <w:t xml:space="preserve">2. ಮ್ಯಾಥ್ಯೂ 5:42 - "ನಿನ್ನನ್ನು ಕೇಳುವವನಿಗೆ ಕೊಡು, ಮತ್ತು ನಿನ್ನಿಂದ ಎರವಲು ಪಡೆಯಲು ಬಯಸುವವನನ್ನು ತಿರಸ್ಕರಿಸಬೇಡ."</w:t>
      </w:r>
    </w:p>
    <w:p/>
    <w:p>
      <w:r xmlns:w="http://schemas.openxmlformats.org/wordprocessingml/2006/main">
        <w:t xml:space="preserve">ಧರ್ಮೋಪದೇಶಕಾಂಡ 24:11 ನೀನು ಪರದೇಶದಲ್ಲಿ ನಿಲ್ಲುವಿ;</w:t>
      </w:r>
    </w:p>
    <w:p/>
    <w:p>
      <w:r xmlns:w="http://schemas.openxmlformats.org/wordprocessingml/2006/main">
        <w:t xml:space="preserve">ಡಿಯೂಟರೋನಮಿ 24:11 ರ ಈ ಭಾಗವು ಅಗತ್ಯವಿರುವ ಯಾರಿಗಾದರೂ ಹಣವನ್ನು ಸಾಲವಾಗಿ ನೀಡುವುದರ ಬಗ್ಗೆ ಮಾತನಾಡುತ್ತದೆ ಮತ್ತು ಅವರು ವಾಗ್ದಾನ ಮಾಡಿದ ವಸ್ತುವನ್ನು ಹೊರಗೆ ಮೇಲಾಧಾರವಾಗಿ ಹೊರತರುತ್ತಾರೆ.</w:t>
      </w:r>
    </w:p>
    <w:p/>
    <w:p>
      <w:r xmlns:w="http://schemas.openxmlformats.org/wordprocessingml/2006/main">
        <w:t xml:space="preserve">1. ಅಪಾಯಗಳನ್ನು ತೆಗೆದುಕೊಳ್ಳುವುದು ಎಂದಾದರೂ ಉದಾರವಾಗಿರಲು ಮತ್ತು ಅಗತ್ಯವಿರುವವರಿಗೆ ಸಹಾಯ ಮಾಡಲು ದೇವರು ನಮ್ಮನ್ನು ಕರೆಯುತ್ತಾನೆ.</w:t>
      </w:r>
    </w:p>
    <w:p/>
    <w:p>
      <w:r xmlns:w="http://schemas.openxmlformats.org/wordprocessingml/2006/main">
        <w:t xml:space="preserve">2. ಇತರರಿಗೆ ಸಾಲ ನೀಡುವಾಗ ನಾವು ಬುದ್ಧಿವಂತಿಕೆಯನ್ನು ಬಳಸಬೇಕೆಂದು ದೇವರು ಬಯಸುತ್ತಾನೆ, ಆದರೆ ಕರುಣೆ ಮತ್ತು ಸಹಾನುಭೂತಿಯನ್ನು ತೋರಿಸಬೇಕು.</w:t>
      </w:r>
    </w:p>
    <w:p/>
    <w:p>
      <w:r xmlns:w="http://schemas.openxmlformats.org/wordprocessingml/2006/main">
        <w:t xml:space="preserve">1. ನಾಣ್ಣುಡಿಗಳು 19:17 - ಬಡವರಿಗೆ ಉದಾರವಾಗಿರುವವನು ಕರ್ತನಿಗೆ ಸಾಲವನ್ನು ಕೊಡುತ್ತಾನೆ ಮತ್ತು ಅವನ ಕಾರ್ಯಕ್ಕೆ ಅವನು ಪ್ರತಿಫಲವನ್ನು ಕೊಡುವನು.</w:t>
      </w:r>
    </w:p>
    <w:p/>
    <w:p>
      <w:r xmlns:w="http://schemas.openxmlformats.org/wordprocessingml/2006/main">
        <w:t xml:space="preserve">2. ಲೂಕ 6:38 - ಕೊಡು, ಮತ್ತು ಅದು ನಿಮಗೆ ನೀಡಲ್ಪಡುತ್ತದೆ. ಉತ್ತಮ ಅಳತೆ, ಕೆಳಗೆ ಒತ್ತಿ, ಒಟ್ಟಿಗೆ ಅಲ್ಲಾಡಿಸಿ, ಓಡಿ, ನಿಮ್ಮ ಮಡಿಲಲ್ಲಿ ಹಾಕಲಾಗುತ್ತದೆ. ಯಾಕಂದರೆ ನೀವು ಬಳಸುವ ಅಳತೆಯೊಂದಿಗೆ ಅದು ನಿಮಗೆ ಮತ್ತೆ ಅಳೆಯಲಾಗುತ್ತದೆ.</w:t>
      </w:r>
    </w:p>
    <w:p/>
    <w:p>
      <w:r xmlns:w="http://schemas.openxmlformats.org/wordprocessingml/2006/main">
        <w:t xml:space="preserve">ಧರ್ಮೋಪದೇಶಕಾಂಡ 24:12 ಮತ್ತು ಮನುಷ್ಯನು ಬಡವನಾಗಿದ್ದರೆ, ನೀವು ಅವನ ಒತ್ತೆಯೊಂದಿಗೆ ಮಲಗಬಾರದು.</w:t>
      </w:r>
    </w:p>
    <w:p/>
    <w:p>
      <w:r xmlns:w="http://schemas.openxmlformats.org/wordprocessingml/2006/main">
        <w:t xml:space="preserve">ಒಬ್ಬ ವ್ಯಕ್ತಿಯು ಸಾಲಕ್ಕೆ ಭದ್ರತೆಯಾಗಿ ಬಡವನ ಒತ್ತೆಯನ್ನು ತೆಗೆದುಕೊಳ್ಳಬಾರದು.</w:t>
      </w:r>
    </w:p>
    <w:p/>
    <w:p>
      <w:r xmlns:w="http://schemas.openxmlformats.org/wordprocessingml/2006/main">
        <w:t xml:space="preserve">1: ಬಡವರ ಪ್ರಯೋಜನವನ್ನು ತೆಗೆದುಕೊಳ್ಳಬೇಡಿ - ಧರ್ಮೋಪದೇಶಕಾಂಡ 24:12</w:t>
      </w:r>
    </w:p>
    <w:p/>
    <w:p>
      <w:r xmlns:w="http://schemas.openxmlformats.org/wordprocessingml/2006/main">
        <w:t xml:space="preserve">2: ಅಗತ್ಯವಿರುವವರಿಗೆ ಸಹಾನುಭೂತಿ ಮತ್ತು ಕರುಣೆಯನ್ನು ತೋರಿಸಿ - ಧರ್ಮೋಪದೇಶಕಾಂಡ 24:12</w:t>
      </w:r>
    </w:p>
    <w:p/>
    <w:p>
      <w:r xmlns:w="http://schemas.openxmlformats.org/wordprocessingml/2006/main">
        <w:t xml:space="preserve">1: ವಿಮೋಚನಕಾಂಡ 22:25-27 - ನನ್ನ ಜನರಲ್ಲಿ ಯಾರಿಗಾದರೂ ನಿಮ್ಮಿಂದ ಬಡವನಿಗೆ ಹಣವನ್ನು ಸಾಲವಾಗಿ ಕೊಟ್ಟರೆ, ನೀನು ಅವನಿಗೆ ಬಡ್ಡಿಗಾರನಾಗಿರಬಾರದು ಅಥವಾ ಅವನ ಮೇಲೆ ಬಡ್ಡಿಯನ್ನು ಹಾಕಬಾರದು.</w:t>
      </w:r>
    </w:p>
    <w:p/>
    <w:p>
      <w:r xmlns:w="http://schemas.openxmlformats.org/wordprocessingml/2006/main">
        <w:t xml:space="preserve">2: ಲ್ಯೂಕ್ 6: 35-36 - ಆದರೆ ನಿಮ್ಮ ಶತ್ರುಗಳನ್ನು ಪ್ರೀತಿಸಿ ಮತ್ತು ಒಳ್ಳೆಯದನ್ನು ಮಾಡಿ ಮತ್ತು ಸಾಲ ನೀಡಿ, ಮತ್ತೆ ಏನನ್ನೂ ನಿರೀಕ್ಷಿಸದೆ; ಮತ್ತು ನಿಮ್ಮ ಪ್ರತಿಫಲವು ದೊಡ್ಡದಾಗಿರುತ್ತದೆ ಮತ್ತು ನೀವು ಅತ್ಯುನ್ನತ ಮಕ್ಕಳಾಗುವಿರಿ;</w:t>
      </w:r>
    </w:p>
    <w:p/>
    <w:p>
      <w:r xmlns:w="http://schemas.openxmlformats.org/wordprocessingml/2006/main">
        <w:t xml:space="preserve">ಧರ್ಮೋಪದೇಶಕಾಂಡ 24:13 ಹೇಗಾದರೂ, ಸೂರ್ಯ ಮುಳುಗಿದಾಗ ಅವನು ತನ್ನ ಸ್ವಂತ ಉಡುಪಿನಲ್ಲಿ ಮಲಗಲು ಮತ್ತು ನಿನ್ನನ್ನು ಆಶೀರ್ವದಿಸುವಂತೆ ನೀನು ಅವನಿಗೆ ಒತ್ತೆಯನ್ನು ಕೊಡಬೇಕು; ಮತ್ತು ಅದು ನಿನ್ನ ದೇವರಾದ ಕರ್ತನ ಮುಂದೆ ನಿನಗೆ ನೀತಿಯಾಗಿರುತ್ತದೆ.</w:t>
      </w:r>
    </w:p>
    <w:p/>
    <w:p>
      <w:r xmlns:w="http://schemas.openxmlformats.org/wordprocessingml/2006/main">
        <w:t xml:space="preserve">ಈ ಪದ್ಯವು ಇತರರಿಗೆ ಕರುಣೆ ಮತ್ತು ಸಹಾನುಭೂತಿಯನ್ನು ತೋರಿಸುವ ಪ್ರಾಮುಖ್ಯತೆಯನ್ನು ಒತ್ತಿಹೇಳುತ್ತದೆ, ಏಕೆಂದರೆ ಅದು ಭಗವಂತನ ಮುಂದೆ ನೀತಿವಂತರಾಗಿರಬೇಕು.</w:t>
      </w:r>
    </w:p>
    <w:p/>
    <w:p>
      <w:r xmlns:w="http://schemas.openxmlformats.org/wordprocessingml/2006/main">
        <w:t xml:space="preserve">1. ದೇವರ ಕರುಣೆ ಮತ್ತು ಸಹಾನುಭೂತಿ: ಲಿವಿಂಗ್ ಔಟ್ ಡಿಯೂಟರೋನಮಿ 24:13</w:t>
      </w:r>
    </w:p>
    <w:p/>
    <w:p>
      <w:r xmlns:w="http://schemas.openxmlformats.org/wordprocessingml/2006/main">
        <w:t xml:space="preserve">2. ನ್ಯಾಯದ ಆಶೀರ್ವಾದ: ಅಂಡರ್ಸ್ಟ್ಯಾಂಡಿಂಗ್ ಡಿಯೂಟರೋನಮಿ 24:13</w:t>
      </w:r>
    </w:p>
    <w:p/>
    <w:p>
      <w:r xmlns:w="http://schemas.openxmlformats.org/wordprocessingml/2006/main">
        <w:t xml:space="preserve">1. ನಾಣ್ಣುಡಿಗಳು 14:31 - ಬಡವನನ್ನು ಹಿಂಸಿಸುವವನು ಅವನ ಸೃಷ್ಟಿಕರ್ತನನ್ನು ಅವಮಾನಿಸುತ್ತಾನೆ, ಆದರೆ ನಿರ್ಗತಿಕರಿಗೆ ಉದಾರವಾಗಿರುವವನು ಅವನನ್ನು ಗೌರವಿಸುತ್ತಾನೆ.</w:t>
      </w:r>
    </w:p>
    <w:p/>
    <w:p>
      <w:r xmlns:w="http://schemas.openxmlformats.org/wordprocessingml/2006/main">
        <w:t xml:space="preserve">2. Micah 6:8 ಆತನು ನಿನಗೆ ಹೇಳಿದ್ದಾನೆ, ಓ ಮನುಷ್ಯ, ಯಾವುದು ಒಳ್ಳೆಯದು; ಮತ್ತು ಕರ್ತನು ನಿನ್ನಿಂದ ಏನನ್ನು ಅಪೇಕ್ಷಿಸುತ್ತಾನೆ ಆದರೆ ನ್ಯಾಯವನ್ನು ಮಾಡುವುದನ್ನು ಮತ್ತು ದಯೆಯನ್ನು ಪ್ರೀತಿಸುವುದು ಮತ್ತು ನಿಮ್ಮ ದೇವರೊಂದಿಗೆ ನಮ್ರತೆಯಿಂದ ನಡೆಯುವುದು?</w:t>
      </w:r>
    </w:p>
    <w:p/>
    <w:p>
      <w:r xmlns:w="http://schemas.openxmlformats.org/wordprocessingml/2006/main">
        <w:t xml:space="preserve">ಧರ್ಮೋಪದೇಶಕಾಂಡ 24:14 ಬಡವನೂ ನಿರ್ಗತಿಕನೂ ಆದ ಕೂಲಿಯಾಳು ನಿನ್ನ ಸಹೋದರರಾಗಲಿ ಅಥವಾ ನಿನ್ನ ದೇಶದಲ್ಲಿರುವ ಪರದೇಶಿಗಳಾಗಲಿ ನಿನ್ನ ಬಾಗಲುಗಳೊಳಗಿರುವ ಒಬ್ಬನನ್ನು ದಬ್ಬಾಳಿಕೆ ಮಾಡಬಾರದು.</w:t>
      </w:r>
    </w:p>
    <w:p/>
    <w:p>
      <w:r xmlns:w="http://schemas.openxmlformats.org/wordprocessingml/2006/main">
        <w:t xml:space="preserve">ಇಸ್ರೇಲಿನಲ್ಲಿ ವಾಸಿಸುವ ಸಹವರ್ತಿ ಇಸ್ರಾಯೇಲ್ಯರಾಗಲಿ ಅಥವಾ ಅಪರಿಚಿತರಾಗಲಿ ಬಡವರು ಮತ್ತು ಅಗತ್ಯವಿರುವ ಬಾಡಿಗೆ ಸೇವಕನನ್ನು ದಬ್ಬಾಳಿಕೆ ಮಾಡದಂತೆ ಕರ್ತನು ನಮಗೆ ಆಜ್ಞಾಪಿಸುತ್ತಾನೆ.</w:t>
      </w:r>
    </w:p>
    <w:p/>
    <w:p>
      <w:r xmlns:w="http://schemas.openxmlformats.org/wordprocessingml/2006/main">
        <w:t xml:space="preserve">1. ದೇವರು ಬಡವರ ಮತ್ತು ನಿರ್ಗತಿಕರಿಗೆ ಕಾಳಜಿ ವಹಿಸುತ್ತಾನೆ</w:t>
      </w:r>
    </w:p>
    <w:p/>
    <w:p>
      <w:r xmlns:w="http://schemas.openxmlformats.org/wordprocessingml/2006/main">
        <w:t xml:space="preserve">2. ನಮ್ಮ ನೆರೆಹೊರೆಯವರನ್ನು ಪ್ರೀತಿಸುವ ಜವಾಬ್ದಾರಿ</w:t>
      </w:r>
    </w:p>
    <w:p/>
    <w:p>
      <w:r xmlns:w="http://schemas.openxmlformats.org/wordprocessingml/2006/main">
        <w:t xml:space="preserve">1. ಜೇಮ್ಸ್ 2:15-16 - "ಒಬ್ಬ ಸಹೋದರ ಅಥವಾ ಸಹೋದರಿ ಕಳಪೆ ಬಟ್ಟೆ ಮತ್ತು ದೈನಂದಿನ ಆಹಾರದ ಕೊರತೆಯಿದ್ದರೆ ಮತ್ತು ನಿಮ್ಮಲ್ಲಿ ಒಬ್ಬರು ಅವರಿಗೆ, ದೇಹಕ್ಕೆ ಬೇಕಾದ ವಸ್ತುಗಳನ್ನು ನೀಡದೆ ಶಾಂತಿಯಿಂದ ಹೋಗು, ಬಿಸಿಯಾಗಿ ಮತ್ತು ತುಂಬಿಸು ಎಂದು ಹೇಳಿದರೆ. , ಅದು ಏನು ಒಳ್ಳೆಯದು?"</w:t>
      </w:r>
    </w:p>
    <w:p/>
    <w:p>
      <w:r xmlns:w="http://schemas.openxmlformats.org/wordprocessingml/2006/main">
        <w:t xml:space="preserve">2. ಮ್ಯಾಥ್ಯೂ 25: 31-46 - "ಮನುಷ್ಯಕುಮಾರನು ತನ್ನ ಮಹಿಮೆಯಲ್ಲಿ ಬಂದಾಗ ಮತ್ತು ಅವನೊಂದಿಗೆ ಎಲ್ಲಾ ದೇವದೂತರು ಬಂದಾಗ, ಅವನು ತನ್ನ ಮಹಿಮೆಯ ಸಿಂಹಾಸನದ ಮೇಲೆ ಕುಳಿತುಕೊಳ್ಳುತ್ತಾನೆ. ಅವನ ಮುಂದೆ ಎಲ್ಲಾ ಜನಾಂಗಗಳು ಒಟ್ಟುಗೂಡಿಸಲ್ಪಡುತ್ತವೆ ಮತ್ತು ಅವನು ಜನರನ್ನು ಪ್ರತ್ಯೇಕಿಸುವನು. ಒಬ್ಬ ಕುರುಬನು ಕುರಿಗಳನ್ನು ಮೇಕೆಗಳಿಂದ ಬೇರ್ಪಡಿಸುವಂತೆ ಒಬ್ಬರಿಂದ ಒಬ್ಬರು.</w:t>
      </w:r>
    </w:p>
    <w:p/>
    <w:p>
      <w:r xmlns:w="http://schemas.openxmlformats.org/wordprocessingml/2006/main">
        <w:t xml:space="preserve">ಧರ್ಮೋಪದೇಶಕಾಂಡ 24:15 ಅವನ ದಿನದಲ್ಲಿ ನೀನು ಅವನ ಕೂಲಿಯನ್ನು ಅವನಿಗೆ ಕೊಡಬೇಕು, ಸೂರ್ಯನು ಅದರ ಮೇಲೆ ಇಳಿಯಬಾರದು; ಯಾಕಂದರೆ ಅವನು ಬಡವನಾಗಿರುತ್ತಾನೆ ಮತ್ತು ಅವನ ಹೃದಯವನ್ನು ಅದರ ಮೇಲೆ ಇರಿಸುತ್ತಾನೆ;</w:t>
      </w:r>
    </w:p>
    <w:p/>
    <w:p>
      <w:r xmlns:w="http://schemas.openxmlformats.org/wordprocessingml/2006/main">
        <w:t xml:space="preserve">ಬಡವರ ವೇತನವನ್ನು ಸಕಾಲದಲ್ಲಿ ಪಾವತಿಸಲು ಭಗವಂತ ನಮಗೆ ಆಜ್ಞಾಪಿಸುತ್ತಾನೆ.</w:t>
      </w:r>
    </w:p>
    <w:p/>
    <w:p>
      <w:r xmlns:w="http://schemas.openxmlformats.org/wordprocessingml/2006/main">
        <w:t xml:space="preserve">1: ಬಡವರಿಗೆ ನ್ಯಾಯವನ್ನು ವಿಳಂಬ ಮಾಡಬೇಡಿ</w:t>
      </w:r>
    </w:p>
    <w:p/>
    <w:p>
      <w:r xmlns:w="http://schemas.openxmlformats.org/wordprocessingml/2006/main">
        <w:t xml:space="preserve">2: ಬಡವರಿಗಾಗಿ ದೇವರ ಹೃದಯ</w:t>
      </w:r>
    </w:p>
    <w:p/>
    <w:p>
      <w:r xmlns:w="http://schemas.openxmlformats.org/wordprocessingml/2006/main">
        <w:t xml:space="preserve">1: ಜೇಮ್ಸ್ 2: 15-16 - ಒಬ್ಬ ಸಹೋದರ ಅಥವಾ ಸಹೋದರಿ ಕಳಪೆ ಬಟ್ಟೆ ಮತ್ತು ದೈನಂದಿನ ಆಹಾರದ ಕೊರತೆಯಿದ್ದರೆ ಮತ್ತು ನಿಮ್ಮಲ್ಲಿ ಒಬ್ಬರು ಅವರಿಗೆ, ದೇಹಕ್ಕೆ ಬೇಕಾದ ವಸ್ತುಗಳನ್ನು ನೀಡದೆ ಶಾಂತಿಯಿಂದ ಹೋಗು, ಬಿಸಿಯಾಗಿ ಮತ್ತು ತುಂಬಿ ಎಂದು ಹೇಳಿದರೆ, ಅದು ಏನು ಒಳ್ಳೆಯದು?</w:t>
      </w:r>
    </w:p>
    <w:p/>
    <w:p>
      <w:r xmlns:w="http://schemas.openxmlformats.org/wordprocessingml/2006/main">
        <w:t xml:space="preserve">2: ಯೆಶಾಯ 58: 6-7 - ಇದು ನಾನು ಆರಿಸಿಕೊಂಡ ಉಪವಾಸವಲ್ಲವೇ: ದುಷ್ಟತನದ ಬಂಧಗಳನ್ನು ಸಡಿಲಿಸಲು, ನೊಗದ ಪಟ್ಟಿಗಳನ್ನು ಬಿಚ್ಚಿಡಲು, ತುಳಿತಕ್ಕೊಳಗಾದವರನ್ನು ಮುಕ್ತಗೊಳಿಸಲು ಮತ್ತು ಪ್ರತಿಯೊಂದು ನೊಗವನ್ನು ಮುರಿಯಲು? ನಿಮ್ಮ ರೊಟ್ಟಿಯನ್ನು ಹಸಿದವರೊಂದಿಗೆ ಹಂಚಿಕೊಳ್ಳುವುದು ಮತ್ತು ಮನೆಯಿಲ್ಲದ ಬಡವರನ್ನು ನಿಮ್ಮ ಮನೆಗೆ ಕರೆತರುವುದು ಅಲ್ಲವೇ; ನೀವು ಬೆತ್ತಲೆಯನ್ನು ನೋಡಿದಾಗ, ಅವನನ್ನು ಮುಚ್ಚಲು ಮತ್ತು ನಿಮ್ಮ ಸ್ವಂತ ಮಾಂಸದಿಂದ ನಿಮ್ಮನ್ನು ಮರೆಮಾಡಲು ಅಲ್ಲವೇ?</w:t>
      </w:r>
    </w:p>
    <w:p/>
    <w:p>
      <w:r xmlns:w="http://schemas.openxmlformats.org/wordprocessingml/2006/main">
        <w:t xml:space="preserve">ಧರ್ಮೋಪದೇಶಕಾಂಡ 24:16 ಮಕ್ಕಳಿಗೋಸ್ಕರ ತಂದೆಗಳಿಗೆ ಮರಣದಂಡನೆಯಾಗಬಾರದು, ತಂದೆಗಳಿಗಾಗಿ ಮಕ್ಕಳು ಮರಣದಂಡನೆಗೆ ಒಳಗಾಗಬಾರದು: ಪ್ರತಿಯೊಬ್ಬನು ತನ್ನ ಸ್ವಂತ ಪಾಪಕ್ಕಾಗಿ ಮರಣಹೊಂದಬೇಕು.</w:t>
      </w:r>
    </w:p>
    <w:p/>
    <w:p>
      <w:r xmlns:w="http://schemas.openxmlformats.org/wordprocessingml/2006/main">
        <w:t xml:space="preserve">ವ್ಯಕ್ತಿಗಳು ತಮ್ಮ ಸ್ವಂತ ಕ್ರಿಯೆಗಳಿಗೆ ಜವಾಬ್ದಾರರಾಗಿರುತ್ತಾರೆ ಮತ್ತು ಇತರರ ಪಾಪಗಳಿಗೆ ಜವಾಬ್ದಾರರಾಗಿರುವುದಿಲ್ಲ ಎಂದು ಈ ಭಾಗವು ಹೇಳುತ್ತದೆ.</w:t>
      </w:r>
    </w:p>
    <w:p/>
    <w:p>
      <w:r xmlns:w="http://schemas.openxmlformats.org/wordprocessingml/2006/main">
        <w:t xml:space="preserve">1. ದೇವರು ನ್ಯಾಯವಂತ ಮತ್ತು ಕರುಣಾಮಯಿ: ಡಿಯೂಟರೋನಮಿ 24:16 ನ ಪರಿಶೋಧನೆ</w:t>
      </w:r>
    </w:p>
    <w:p/>
    <w:p>
      <w:r xmlns:w="http://schemas.openxmlformats.org/wordprocessingml/2006/main">
        <w:t xml:space="preserve">2. ಜವಾಬ್ದಾರಿಯನ್ನು ತೆಗೆದುಕೊಳ್ಳುವುದು: ಧರ್ಮೋಪದೇಶಕಾಂಡದ ಅರ್ಥವನ್ನು ಅನ್ವೇಷಿಸುವುದು 24:16</w:t>
      </w:r>
    </w:p>
    <w:p/>
    <w:p>
      <w:r xmlns:w="http://schemas.openxmlformats.org/wordprocessingml/2006/main">
        <w:t xml:space="preserve">1. ಧರ್ಮೋಪದೇಶಕಾಂಡ 5:9 - "ನೀವು ಅವರಿಗೆ ನಮಸ್ಕರಿಸಬಾರದು ಅಥವಾ ಸೇವೆ ಮಾಡಬಾರದು; ಯಾಕಂದರೆ ನಿಮ್ಮ ದೇವರಾದ ಕರ್ತನಾದ ನಾನು ಅಸೂಯೆ ಪಟ್ಟ ದೇವರಾಗಿದ್ದೇನೆ, ನನ್ನನ್ನು ದ್ವೇಷಿಸುವವರ ಮೂರನೇ ಮತ್ತು ನಾಲ್ಕನೇ ಪೀಳಿಗೆಗೆ ಮಕ್ಕಳ ಮೇಲಿನ ತಂದೆಗಳ ಅಕ್ರಮವನ್ನು ಭೇಟಿಮಾಡುತ್ತೇನೆ. "</w:t>
      </w:r>
    </w:p>
    <w:p/>
    <w:p>
      <w:r xmlns:w="http://schemas.openxmlformats.org/wordprocessingml/2006/main">
        <w:t xml:space="preserve">2. ಎಝೆಕಿಯೆಲ್ 18:20 - "ಪಾಪ ಮಾಡುವ ಆತ್ಮವು ಸಾಯುವದು. ಮಗನು ತಂದೆಯ ಅಪರಾಧಕ್ಕಾಗಿ ಬಳಲುವುದಿಲ್ಲ, ಅಥವಾ ಮಗನ ಅಪರಾಧಕ್ಕಾಗಿ ತಂದೆಯು ಅನುಭವಿಸುವುದಿಲ್ಲ. ನೀತಿವಂತನ ನೀತಿಯು ಅವನ ಮೇಲೆ ಇರುತ್ತದೆ, ಮತ್ತು ದುಷ್ಟನ ದುಷ್ಟತನವು ಅವನ ಮೇಲೆಯೇ ಇರುತ್ತದೆ."</w:t>
      </w:r>
    </w:p>
    <w:p/>
    <w:p>
      <w:r xmlns:w="http://schemas.openxmlformats.org/wordprocessingml/2006/main">
        <w:t xml:space="preserve">ಧರ್ಮೋಪದೇಶಕಾಂಡ 24:17 ನೀನು ಅನ್ಯನ ಅಥವಾ ತಂದೆಯಿಲ್ಲದವನ ತೀರ್ಪನ್ನು ವಿರೂಪಗೊಳಿಸಬೇಡ; ಅಥವಾ ವಿಧವೆಯ ಉಡುಪನ್ನು ಪ್ರತಿಜ್ಞೆ ಮಾಡಲು ತೆಗೆದುಕೊಳ್ಳಬೇಡಿ:</w:t>
      </w:r>
    </w:p>
    <w:p/>
    <w:p>
      <w:r xmlns:w="http://schemas.openxmlformats.org/wordprocessingml/2006/main">
        <w:t xml:space="preserve">ವಿಧವೆಯರು, ಅಪರಿಚಿತರು ಮತ್ತು ತಂದೆಯಿಲ್ಲದವರಂತಹ ಶಕ್ತಿಹೀನರನ್ನು ದಬ್ಬಾಳಿಕೆ ಮಾಡಬೇಡಿ ಅಥವಾ ಲಾಭ ಪಡೆಯಬೇಡಿ ಎಂದು ಈ ಭಾಗವು ಎಚ್ಚರಿಸುತ್ತದೆ.</w:t>
      </w:r>
    </w:p>
    <w:p/>
    <w:p>
      <w:r xmlns:w="http://schemas.openxmlformats.org/wordprocessingml/2006/main">
        <w:t xml:space="preserve">1. ದುರ್ಬಲರನ್ನು ಪ್ರೀತಿಸಲು ಮತ್ತು ರಕ್ಷಿಸಲು ದೇವರ ಕರೆ</w:t>
      </w:r>
    </w:p>
    <w:p/>
    <w:p>
      <w:r xmlns:w="http://schemas.openxmlformats.org/wordprocessingml/2006/main">
        <w:t xml:space="preserve">2. ದುರ್ಬಲರನ್ನು ರಕ್ಷಿಸುವ ಶಕ್ತಿ</w:t>
      </w:r>
    </w:p>
    <w:p/>
    <w:p>
      <w:r xmlns:w="http://schemas.openxmlformats.org/wordprocessingml/2006/main">
        <w:t xml:space="preserve">1. ಜೇಮ್ಸ್ 1:27 - "ತಂದೆಯಾದ ದೇವರ ಮುಂದೆ ಶುದ್ಧ ಮತ್ತು ನಿರ್ಮಲವಾದ ಧರ್ಮವು ಹೀಗಿದೆ: ಅನಾಥರು ಮತ್ತು ವಿಧವೆಯರನ್ನು ಅವರ ಸಂಕಟದಲ್ಲಿ ಭೇಟಿ ಮಾಡುವುದು ಮತ್ತು ಪ್ರಪಂಚದಿಂದ ಕಳಂಕಿತರಾಗದಂತೆ ನೋಡಿಕೊಳ್ಳುವುದು."</w:t>
      </w:r>
    </w:p>
    <w:p/>
    <w:p>
      <w:r xmlns:w="http://schemas.openxmlformats.org/wordprocessingml/2006/main">
        <w:t xml:space="preserve">2. ಯೆಶಾಯ 1:17 - "ಒಳ್ಳೆಯದನ್ನು ಮಾಡುವುದನ್ನು ಕಲಿಯಿರಿ; ನ್ಯಾಯವನ್ನು ಹುಡುಕು, ದಬ್ಬಾಳಿಕೆಯನ್ನು ಸರಿಪಡಿಸಿ; ಅನಾಥರಿಗೆ ನ್ಯಾಯವನ್ನು ತರಲು, ವಿಧವೆಯ ಪರವಾಗಿ ವಾದಿಸಿ."</w:t>
      </w:r>
    </w:p>
    <w:p/>
    <w:p>
      <w:r xmlns:w="http://schemas.openxmlformats.org/wordprocessingml/2006/main">
        <w:t xml:space="preserve">ಧರ್ಮೋಪದೇಶಕಾಂಡ 24:18 ಆದರೆ ನೀನು ಈಜಿಪ್ಟಿನಲ್ಲಿ ದಾಸನಾಗಿದ್ದೆ ಮತ್ತು ನಿನ್ನ ದೇವರಾದ ಕರ್ತನು ನಿನ್ನನ್ನು ಅಲ್ಲಿಂದ ವಿಮೋಚಿಸಿದನೆಂದು ನೆನಪಿಸಿಕೊಳ್ಳಬೇಕು;</w:t>
      </w:r>
    </w:p>
    <w:p/>
    <w:p>
      <w:r xmlns:w="http://schemas.openxmlformats.org/wordprocessingml/2006/main">
        <w:t xml:space="preserve">ನಾವು ಒಮ್ಮೆ ಈಜಿಪ್ಟ್‌ನಲ್ಲಿ ಗುಲಾಮರಾಗಿದ್ದೆವು ಎಂದು ಈ ಭಾಗವು ನಮಗೆ ನೆನಪಿಸುತ್ತದೆ, ಆದರೆ ದೇವರು ನಮ್ಮನ್ನು ವಿಮೋಚಿಸಿದನು ಮತ್ತು ಈಗ ಇದನ್ನು ನೆನಪಿಟ್ಟುಕೊಳ್ಳಲು ನಮಗೆ ಆದೇಶಿಸಲಾಗಿದೆ.</w:t>
      </w:r>
    </w:p>
    <w:p/>
    <w:p>
      <w:r xmlns:w="http://schemas.openxmlformats.org/wordprocessingml/2006/main">
        <w:t xml:space="preserve">1. ನಮ್ಮ ಹಿಂದಿನದನ್ನು ನೆನಪಿಸಿಕೊಳ್ಳುವುದು: ಭಗವಂತನ ವಿಮೋಚನೆ</w:t>
      </w:r>
    </w:p>
    <w:p/>
    <w:p>
      <w:r xmlns:w="http://schemas.openxmlformats.org/wordprocessingml/2006/main">
        <w:t xml:space="preserve">2. ನಮ್ಮ ಸ್ವಾತಂತ್ರ್ಯವನ್ನು ನೆನಪಿಟ್ಟುಕೊಳ್ಳಲು ಆಜ್ಞೆ</w:t>
      </w:r>
    </w:p>
    <w:p/>
    <w:p>
      <w:r xmlns:w="http://schemas.openxmlformats.org/wordprocessingml/2006/main">
        <w:t xml:space="preserve">1. ವಿಮೋಚನಕಾಂಡ 15:13 - ನಿನ್ನ ಕರುಣೆಯಿಂದ ನೀನು ವಿಮೋಚಿಸಿರುವ ಜನರನ್ನು ಮುಂದಕ್ಕೆ ನಡೆಸಿರುವೆ; ನಿನ್ನ ಬಲದಿಂದ ಅವರನ್ನು ನಿನ್ನ ಪವಿತ್ರ ವಾಸಸ್ಥಾನಕ್ಕೆ ಮಾರ್ಗದರ್ಶಿಸಿರುವೆ.</w:t>
      </w:r>
    </w:p>
    <w:p/>
    <w:p>
      <w:r xmlns:w="http://schemas.openxmlformats.org/wordprocessingml/2006/main">
        <w:t xml:space="preserve">2. ಕೀರ್ತನೆ 144:7-8 - ನಿಮ್ಮ ಕೈಯನ್ನು ಎತ್ತರದಿಂದ ಚಾಚಿ; ನನ್ನನ್ನು ರಕ್ಷಿಸಿ ಮತ್ತು ಬಲವಾದ ನೀರಿನಿಂದ ನನ್ನನ್ನು ಬಿಡಿಸು, ಅವರ ಬಾಯಿಗಳು ಸುಳ್ಳನ್ನು ಮಾತನಾಡುವ ವಿದೇಶಿಯರ ಕೈಯಿಂದ ಮತ್ತು ಅವರ ಬಲಗೈ ಸುಳ್ಳಿನ ಬಲಗೈಯಿಂದ.</w:t>
      </w:r>
    </w:p>
    <w:p/>
    <w:p>
      <w:r xmlns:w="http://schemas.openxmlformats.org/wordprocessingml/2006/main">
        <w:t xml:space="preserve">ಧರ್ಮೋಪದೇಶಕಾಂಡ 24:19 ನೀನು ನಿನ್ನ ಹೊಲದಲ್ಲಿ ಸುಗ್ಗಿಯನ್ನು ಕಡಿದು ಹೊಲದಲ್ಲಿ ಒಂದು ಹೆಣವನ್ನು ಮರೆತಿರುವಾಗ ಅದನ್ನು ತರಲು ನೀನು ಮತ್ತೆ ಹೋಗಬಾರದು; ನಿನ್ನ ದೇವರಾದ ಕರ್ತನು ನಿನ್ನ ಕೈಗಳ ಎಲ್ಲಾ ಕೆಲಸಗಳಲ್ಲಿ ನಿನ್ನನ್ನು ಆಶೀರ್ವದಿಸಲಿ.</w:t>
      </w:r>
    </w:p>
    <w:p/>
    <w:p>
      <w:r xmlns:w="http://schemas.openxmlformats.org/wordprocessingml/2006/main">
        <w:t xml:space="preserve">ಈ ಭಾಗವು ಅಗತ್ಯವಿರುವವರಿಗೆ ಒದಗಿಸುವ ಮಹತ್ವವನ್ನು ಒತ್ತಿಹೇಳುತ್ತದೆ, ಏಕೆಂದರೆ ಹಾಗೆ ಮಾಡುವುದರಿಂದ ದೇವರ ಆಶೀರ್ವಾದ ಸಿಗುತ್ತದೆ.</w:t>
      </w:r>
    </w:p>
    <w:p/>
    <w:p>
      <w:r xmlns:w="http://schemas.openxmlformats.org/wordprocessingml/2006/main">
        <w:t xml:space="preserve">1. "ದೇವರ ಆಶೀರ್ವಾದಗಳನ್ನು ಹಂಚಿಕೊಳ್ಳುವುದು: ಅಗತ್ಯವಿರುವವರನ್ನು ನೋಡಿಕೊಳ್ಳುವುದು"</w:t>
      </w:r>
    </w:p>
    <w:p/>
    <w:p>
      <w:r xmlns:w="http://schemas.openxmlformats.org/wordprocessingml/2006/main">
        <w:t xml:space="preserve">2. "ಉದಾರತೆಯ ಶಕ್ತಿ: ಅಪರಿಚಿತರಿಗೆ, ತಂದೆಯಿಲ್ಲದ ಮತ್ತು ವಿಧವೆಗೆ ಒದಗಿಸುವುದು"</w:t>
      </w:r>
    </w:p>
    <w:p/>
    <w:p>
      <w:r xmlns:w="http://schemas.openxmlformats.org/wordprocessingml/2006/main">
        <w:t xml:space="preserve">1. ಜೇಮ್ಸ್ 2:14-17</w:t>
      </w:r>
    </w:p>
    <w:p/>
    <w:p>
      <w:r xmlns:w="http://schemas.openxmlformats.org/wordprocessingml/2006/main">
        <w:t xml:space="preserve">2. ಎಫೆಸಿಯನ್ಸ್ 4:28-32</w:t>
      </w:r>
    </w:p>
    <w:p/>
    <w:p>
      <w:r xmlns:w="http://schemas.openxmlformats.org/wordprocessingml/2006/main">
        <w:t xml:space="preserve">ಧರ್ಮೋಪದೇಶಕಾಂಡ 24:20 ನೀನು ನಿನ್ನ ಆಲಿವ್ ಮರವನ್ನು ಹೊಡೆದಾಗ, ನೀನು ಮತ್ತೆ ಕೊಂಬೆಗಳ ಮೇಲೆ ಹೋಗಬಾರದು;</w:t>
      </w:r>
    </w:p>
    <w:p/>
    <w:p>
      <w:r xmlns:w="http://schemas.openxmlformats.org/wordprocessingml/2006/main">
        <w:t xml:space="preserve">ಈ ವಾಕ್ಯವೃಂದವು ನಮಗೆ ಉದಾರವಾಗಿರಲು ಮತ್ತು ಅಪರಿಚಿತರು, ತಂದೆಯಿಲ್ಲದವರು ಮತ್ತು ವಿಧವೆಯರೊಂದಿಗೆ ನಮ್ಮ ಔದಾರ್ಯವನ್ನು ಹಂಚಿಕೊಳ್ಳಲು ಸೂಚಿಸುತ್ತದೆ.</w:t>
      </w:r>
    </w:p>
    <w:p/>
    <w:p>
      <w:r xmlns:w="http://schemas.openxmlformats.org/wordprocessingml/2006/main">
        <w:t xml:space="preserve">1. ಉದಾರತೆಯ ಆಶೀರ್ವಾದ</w:t>
      </w:r>
    </w:p>
    <w:p/>
    <w:p>
      <w:r xmlns:w="http://schemas.openxmlformats.org/wordprocessingml/2006/main">
        <w:t xml:space="preserve">2. ದುರ್ಬಲರನ್ನು ನೋಡಿಕೊಳ್ಳುವ ಜವಾಬ್ದಾರಿ</w:t>
      </w:r>
    </w:p>
    <w:p/>
    <w:p>
      <w:r xmlns:w="http://schemas.openxmlformats.org/wordprocessingml/2006/main">
        <w:t xml:space="preserve">1. ಜೇಮ್ಸ್ 1:27 - "ನಮ್ಮ ತಂದೆಯಾದ ದೇವರು ಶುದ್ಧ ಮತ್ತು ದೋಷರಹಿತ ಎಂದು ಸ್ವೀಕರಿಸುವ ಧರ್ಮವೆಂದರೆ: ಅವರ ಕಷ್ಟದಲ್ಲಿರುವ ಅನಾಥರು ಮತ್ತು ವಿಧವೆಯರನ್ನು ನೋಡಿಕೊಳ್ಳುವುದು ಮತ್ತು ಪ್ರಪಂಚದಿಂದ ಕಲುಷಿತವಾಗದಂತೆ ನೋಡಿಕೊಳ್ಳುವುದು."</w:t>
      </w:r>
    </w:p>
    <w:p/>
    <w:p>
      <w:r xmlns:w="http://schemas.openxmlformats.org/wordprocessingml/2006/main">
        <w:t xml:space="preserve">2. ಯೆಶಾಯ 1:17 - "ಸರಿ ಮಾಡುವುದನ್ನು ಕಲಿಯಿರಿ; ನ್ಯಾಯವನ್ನು ಹುಡುಕು. ತುಳಿತಕ್ಕೊಳಗಾದವರನ್ನು ರಕ್ಷಿಸಿ. ಅನಾಥರ ಕಾರಣವನ್ನು ತೆಗೆದುಕೊಳ್ಳಿ; ವಿಧವೆಯ ಪ್ರಕರಣವನ್ನು ಸಮರ್ಥಿಸಿ."</w:t>
      </w:r>
    </w:p>
    <w:p/>
    <w:p>
      <w:r xmlns:w="http://schemas.openxmlformats.org/wordprocessingml/2006/main">
        <w:t xml:space="preserve">ಧರ್ಮೋಪದೇಶಕಾಂಡ 24:21 ನೀನು ನಿನ್ನ ದ್ರಾಕ್ಷಿತೋಟದ ದ್ರಾಕ್ಷಿಯನ್ನು ಕೂಡಿಸಿದ ನಂತರ ಅದನ್ನು ಕೀಳಬಾರದು;</w:t>
      </w:r>
    </w:p>
    <w:p/>
    <w:p>
      <w:r xmlns:w="http://schemas.openxmlformats.org/wordprocessingml/2006/main">
        <w:t xml:space="preserve">ಇಸ್ರಾಯೇಲ್ಯರು ತಮ್ಮ ದ್ರಾಕ್ಷಿತೋಟಗಳಿಂದ ಸಂಗ್ರಹಿಸುವ ಯಾವುದೇ ದ್ರಾಕ್ಷಿಯನ್ನು ಇಟ್ಟುಕೊಳ್ಳಬಾರದು, ಆದರೆ ಅಪರಿಚಿತರು, ಅನಾಥರು ಮತ್ತು ವಿಧವೆಯರಿಗೆ ಅವುಗಳನ್ನು ಬಿಡಬೇಕೆಂದು ಆಜ್ಞಾಪಿಸಲಾಗಿದೆ.</w:t>
      </w:r>
    </w:p>
    <w:p/>
    <w:p>
      <w:r xmlns:w="http://schemas.openxmlformats.org/wordprocessingml/2006/main">
        <w:t xml:space="preserve">1. ಉದಾರತೆಯ ಹೃದಯ: ಅತ್ಯಂತ ದುರ್ಬಲರನ್ನು ನೋಡಿಕೊಳ್ಳಲು ದೇವರ ಕರೆ</w:t>
      </w:r>
    </w:p>
    <w:p/>
    <w:p>
      <w:r xmlns:w="http://schemas.openxmlformats.org/wordprocessingml/2006/main">
        <w:t xml:space="preserve">2. ಜೀವನ ನಿರ್ವಹಣೆಯ ಜೀವನ: ನಮ್ಮ ನೆರೆಹೊರೆಯವರನ್ನು ನಮ್ಮಂತೆ ಪ್ರೀತಿಸುವುದು</w:t>
      </w:r>
    </w:p>
    <w:p/>
    <w:p>
      <w:r xmlns:w="http://schemas.openxmlformats.org/wordprocessingml/2006/main">
        <w:t xml:space="preserve">1. ಯಾಜಕಕಾಂಡ 19:9-10: "ನೀವು ನಿಮ್ಮ ಜಮೀನಿನ ಫಸಲನ್ನು ಕೊಯ್ಯುವಾಗ, ನಿಮ್ಮ ಹೊಲದ ಅಂಚುಗಳಿಗೆ ಕೊಯ್ಯಬೇಡಿ ಅಥವಾ ನಿಮ್ಮ ಸುಗ್ಗಿಯ ಕೊಯ್ಲುಗಳನ್ನು ಸಂಗ್ರಹಿಸಬೇಡಿ. ನಿಮ್ಮ ದ್ರಾಕ್ಷಿತೋಟದ ಮೇಲೆ ಎರಡನೇ ಬಾರಿಗೆ ಹೋಗಬೇಡಿ ಅಥವಾ ಅದನ್ನು ಎತ್ತಬೇಡಿ. ಉದುರಿದ ದ್ರಾಕ್ಷಿಯನ್ನು ಬಡವರಿಗೆ ಮತ್ತು ಪರದೇಶಿಗಳಿಗೆ ಬಿಟ್ಟುಬಿಡಿ.</w:t>
      </w:r>
    </w:p>
    <w:p/>
    <w:p>
      <w:r xmlns:w="http://schemas.openxmlformats.org/wordprocessingml/2006/main">
        <w:t xml:space="preserve">2. ಜೇಮ್ಸ್ 1:27: "ನಮ್ಮ ತಂದೆಯಾದ ದೇವರು ಶುದ್ಧ ಮತ್ತು ದೋಷರಹಿತ ಎಂದು ಒಪ್ಪಿಕೊಳ್ಳುವ ಧರ್ಮವೆಂದರೆ: ಅವರ ಕಷ್ಟದಲ್ಲಿರುವ ಅನಾಥರು ಮತ್ತು ವಿಧವೆಯರನ್ನು ನೋಡಿಕೊಳ್ಳುವುದು ಮತ್ತು ಪ್ರಪಂಚದಿಂದ ಕಲುಷಿತವಾಗದಂತೆ ನೋಡಿಕೊಳ್ಳುವುದು."</w:t>
      </w:r>
    </w:p>
    <w:p/>
    <w:p>
      <w:r xmlns:w="http://schemas.openxmlformats.org/wordprocessingml/2006/main">
        <w:t xml:space="preserve">ಧರ್ಮೋಪದೇಶಕಾಂಡ 24:22 ಮತ್ತು ನೀನು ಈಜಿಪ್ಟ್ ದೇಶದಲ್ಲಿ ದಾಸನಾಗಿದ್ದೀ ಎಂದು ಜ್ಞಾಪಕ ಮಾಡಿಕೊಳ್ಳಬೇಕು.</w:t>
      </w:r>
    </w:p>
    <w:p/>
    <w:p>
      <w:r xmlns:w="http://schemas.openxmlformats.org/wordprocessingml/2006/main">
        <w:t xml:space="preserve">ಇಸ್ರೇಲ್ ಜನರು ಒಮ್ಮೆ ಈಜಿಪ್ಟಿನಲ್ಲಿ ಗುಲಾಮರಾಗಿದ್ದರು ಎಂಬುದನ್ನು ನೆನಪಿಟ್ಟುಕೊಳ್ಳಲು ದೇವರು ಆಜ್ಞಾಪಿಸುತ್ತಾನೆ.</w:t>
      </w:r>
    </w:p>
    <w:p/>
    <w:p>
      <w:r xmlns:w="http://schemas.openxmlformats.org/wordprocessingml/2006/main">
        <w:t xml:space="preserve">1. ನಿಮ್ಮ ಬೇರುಗಳನ್ನು ನೆನಪಿಸಿಕೊಳ್ಳುವುದು: ದೇವರ ನಿಬಂಧನೆಗಾಗಿ ಕೃತಜ್ಞರಾಗಿರಬೇಕು</w:t>
      </w:r>
    </w:p>
    <w:p/>
    <w:p>
      <w:r xmlns:w="http://schemas.openxmlformats.org/wordprocessingml/2006/main">
        <w:t xml:space="preserve">2. ವಿಧೇಯತೆಯ ಶಕ್ತಿ: ದೇವರ ಆಜ್ಞೆಗಳನ್ನು ಅನುಸರಿಸುವುದು</w:t>
      </w:r>
    </w:p>
    <w:p/>
    <w:p>
      <w:r xmlns:w="http://schemas.openxmlformats.org/wordprocessingml/2006/main">
        <w:t xml:space="preserve">1. ಇಬ್ರಿಯ 13:5-6 - ನಾನು ನಿನ್ನನ್ನು ಎಂದಿಗೂ ಬಿಡುವುದಿಲ್ಲ; ನಾನು ನಿನ್ನನ್ನು ಎಂದಿಗೂ ಕೈಬಿಡುವುದಿಲ್ಲ.</w:t>
      </w:r>
    </w:p>
    <w:p/>
    <w:p>
      <w:r xmlns:w="http://schemas.openxmlformats.org/wordprocessingml/2006/main">
        <w:t xml:space="preserve">2. ಎಫೆಸಿಯನ್ಸ್ 6:5-7 - ಗುಲಾಮರೇ, ನೀವು ಕ್ರಿಸ್ತನಿಗೆ ವಿಧೇಯರಾಗುವಂತೆಯೇ ನಿಮ್ಮ ಐಹಿಕ ಯಜಮಾನರಿಗೆ ಗೌರವ ಮತ್ತು ಭಯದಿಂದ ಮತ್ತು ಹೃದಯದ ಪ್ರಾಮಾಣಿಕತೆಯಿಂದ ವಿಧೇಯರಾಗಿರಿ.</w:t>
      </w:r>
    </w:p>
    <w:p/>
    <w:p>
      <w:r xmlns:w="http://schemas.openxmlformats.org/wordprocessingml/2006/main">
        <w:t xml:space="preserve">ಡಿಯೂಟರೋನಮಿ 25 ಅನ್ನು ಮೂರು ಪ್ಯಾರಾಗಳಲ್ಲಿ ಈ ಕೆಳಗಿನಂತೆ, ಸೂಚಿಸಿದ ಪದ್ಯಗಳೊಂದಿಗೆ ಸಂಕ್ಷಿಪ್ತಗೊಳಿಸಬಹುದು:</w:t>
      </w:r>
    </w:p>
    <w:p/>
    <w:p>
      <w:r xmlns:w="http://schemas.openxmlformats.org/wordprocessingml/2006/main">
        <w:t xml:space="preserve">ಪ್ಯಾರಾಗ್ರಾಫ್ 1: ಧರ್ಮೋಪದೇಶಕಾಂಡ 25:1-3 ನ್ಯಾಯದ ಆಡಳಿತ ಮತ್ತು ಅಪರಾಧಗಳಿಗೆ ಶಿಕ್ಷೆಯನ್ನು ತಿಳಿಸುತ್ತದೆ. ವ್ಯಕ್ತಿಗಳ ನಡುವೆ ವಿವಾದಗಳು ಉಂಟಾದಾಗ, ನ್ಯಾಯಯುತ ತೀರ್ಪುಗಾಗಿ ಅವರನ್ನು ನ್ಯಾಯಾಧೀಶರ ಮುಂದೆ ತರಬೇಕು ಎಂದು ಮೋಸೆಸ್ ಸೂಚನೆ ನೀಡುತ್ತಾನೆ. ಯಾರಾದರೂ ಅಪರಾಧದಲ್ಲಿ ತಪ್ಪಿತಸ್ಥರೆಂದು ಕಂಡುಬಂದರೆ, ಅವರು ಅಪರಾಧಕ್ಕೆ ಸೂಕ್ತವಾದ ಶಿಕ್ಷೆಯನ್ನು ಪಡೆಯಬೇಕು. ಆದಾಗ್ಯೂ, ಮೋಸೆಸ್ ಕೂಡ ಮಿತಿಮೀರಿದ ಶಿಕ್ಷೆಯನ್ನು ನಲವತ್ತು ಹೊಡೆತಗಳನ್ನು ತಪ್ಪಿಸಬೇಕು ಎಂದು ಒತ್ತಿಹೇಳುತ್ತಾನೆ, ಇದು ಅನುಮತಿಸಲಾದ ಗರಿಷ್ಠ ದಂಡವಾಗಿದೆ.</w:t>
      </w:r>
    </w:p>
    <w:p/>
    <w:p>
      <w:r xmlns:w="http://schemas.openxmlformats.org/wordprocessingml/2006/main">
        <w:t xml:space="preserve">ಪ್ಯಾರಾಗ್ರಾಫ್ 2: ಡಿಯೂಟರೋನಮಿ 25: 4-12 ರಲ್ಲಿ ಮುಂದುವರಿಯುತ್ತಾ, ಮೋಸೆಸ್ ಪ್ರಾಣಿಗಳ ನ್ಯಾಯಯುತ ಚಿಕಿತ್ಸೆ ಮತ್ತು ಕುಟುಂಬದ ಜವಾಬ್ದಾರಿಗಳಿಗೆ ಸಂಬಂಧಿಸಿದ ನಿಯಮಗಳನ್ನು ಒದಗಿಸುತ್ತದೆ. ಕಾಳು ಒಕ್ಕಲು ಎತ್ತು ಬಳಸಿದಾಗ ಅದಕ್ಕೆ ಮೂತಿ ಹಾಕಬಾರದು ಆದರೆ ಅದು ಕೆಲಸ ಮಾಡುತ್ತಿರುವುದನ್ನು ತಿನ್ನಲು ಬಿಡಬೇಕು ಎಂದು ಆಜ್ಞಾಪಿಸುತ್ತಾನೆ. ಈ ತತ್ವವು ಪ್ರಾಣಿಗಳು ಕಾರ್ಮಿಕರಲ್ಲಿ ತೊಡಗಿರುವ ಇತರ ಸಂದರ್ಭಗಳಿಗೆ ವಿಸ್ತರಿಸುತ್ತದೆ. ಹೆಚ್ಚುವರಿಯಾಗಿ, ಸಹೋದರರು ಒಟ್ಟಿಗೆ ವಾಸಿಸುತ್ತಿದ್ದರೆ ಮತ್ತು ಒಬ್ಬ ಮಗನನ್ನು ಬಿಡದೆ ಸತ್ತರೆ, ಅವನ ಸಹೋದರನು ತನ್ನ ಸಹೋದರನ ವಂಶಾವಳಿಯನ್ನು ಮುಂದುವರಿಸಲು ವಿಧವೆಯನ್ನು ಮದುವೆಯಾಗಲು ಮತ್ತು ಸಂತತಿಯನ್ನು ಒದಗಿಸುವ ನಿರೀಕ್ಷೆಯಿದೆ.</w:t>
      </w:r>
    </w:p>
    <w:p/>
    <w:p>
      <w:r xmlns:w="http://schemas.openxmlformats.org/wordprocessingml/2006/main">
        <w:t xml:space="preserve">ಪ್ಯಾರಾಗ್ರಾಫ್ 3: ಡಿಯೂಟರೋನಮಿ 25 ವ್ಯಾಪಾರ ವ್ಯವಹಾರಗಳಲ್ಲಿ ಪ್ರಾಮಾಣಿಕತೆ ಮತ್ತು ಸಮಗ್ರತೆಗೆ ಸಂಬಂಧಿಸಿದ ಕಾನೂನುಗಳೊಂದಿಗೆ ಮುಕ್ತಾಯಗೊಳ್ಳುತ್ತದೆ. ಧರ್ಮೋಪದೇಶಕಾಂಡ 25:13-16 ರಲ್ಲಿ, ವ್ಯಾಪಾರ ವಹಿವಾಟುಗಳನ್ನು ನಡೆಸುವಾಗ ಮೋಸೆಸ್ ಅಪ್ರಾಮಾಣಿಕ ತೂಕ ಅಥವಾ ಅಳತೆಗಳನ್ನು ಬಳಸುವುದನ್ನು ನಿಷೇಧಿಸುತ್ತಾನೆ. ನಿಖರವಾದ ಮತ್ತು ನ್ಯಾಯಯುತವಾದ ಕ್ರಮಗಳನ್ನು ಬಳಸುವುದು ಯೆಹೋವನಿಗೆ ಮೆಚ್ಚಿಕೆಯಾಗುತ್ತದೆ ಮತ್ತು ವಾಣಿಜ್ಯದಲ್ಲಿ ನ್ಯಾಯಯುತತೆಯನ್ನು ಖಚಿತಪಡಿಸುತ್ತದೆ ಎಂದು ಅವರು ಒತ್ತಿಹೇಳುತ್ತಾರೆ. ಇದಲ್ಲದೆ, ಇತರರನ್ನು ವಂಚಿಸುವ ಅಥವಾ ವಂಚಿಸುವಂತಹ ಅನ್ಯಾಯದ ಆಚರಣೆಗಳಲ್ಲಿ ತೊಡಗಿಸಿಕೊಳ್ಳುವುದರ ವಿರುದ್ಧ ಅವರು ಎಚ್ಚರಿಸುತ್ತಾರೆ.</w:t>
      </w:r>
    </w:p>
    <w:p/>
    <w:p>
      <w:r xmlns:w="http://schemas.openxmlformats.org/wordprocessingml/2006/main">
        <w:t xml:space="preserve">ಸಾರಾಂಶದಲ್ಲಿ:</w:t>
      </w:r>
    </w:p>
    <w:p>
      <w:r xmlns:w="http://schemas.openxmlformats.org/wordprocessingml/2006/main">
        <w:t xml:space="preserve">ಧರ್ಮೋಪದೇಶಕಾಂಡ 25 ಪ್ರಸ್ತುತಪಡಿಸುತ್ತದೆ:</w:t>
      </w:r>
    </w:p>
    <w:p>
      <w:r xmlns:w="http://schemas.openxmlformats.org/wordprocessingml/2006/main">
        <w:t xml:space="preserve">ನ್ಯಾಯದ ಆಡಳಿತ ನ್ಯಾಯಯುತ ತೀರ್ಪು, ಸೂಕ್ತ ಶಿಕ್ಷೆಗಳು;</w:t>
      </w:r>
    </w:p>
    <w:p>
      <w:r xmlns:w="http://schemas.openxmlformats.org/wordprocessingml/2006/main">
        <w:t xml:space="preserve">ಕಾರ್ಮಿಕ ಸಮಯದಲ್ಲಿ ಪ್ರಾಣಿಗಳ ನ್ಯಾಯಯುತ ಚಿಕಿತ್ಸೆಗೆ ಸಂಬಂಧಿಸಿದ ನಿಯಮಗಳು;</w:t>
      </w:r>
    </w:p>
    <w:p>
      <w:r xmlns:w="http://schemas.openxmlformats.org/wordprocessingml/2006/main">
        <w:t xml:space="preserve">ಪ್ರಾಮಾಣಿಕತೆಗೆ ಸಂಬಂಧಿಸಿದ ಕಾನೂನುಗಳು ಕೇವಲ ಕ್ರಮಗಳನ್ನು ಬಳಸಿಕೊಂಡು, ಅಪ್ರಾಮಾಣಿಕ ಅಭ್ಯಾಸಗಳನ್ನು ತಪ್ಪಿಸುತ್ತವೆ.</w:t>
      </w:r>
    </w:p>
    <w:p/>
    <w:p>
      <w:r xmlns:w="http://schemas.openxmlformats.org/wordprocessingml/2006/main">
        <w:t xml:space="preserve">ನ್ಯಾಯದ ನ್ಯಾಯಯುತ ತೀರ್ಪು, ಸೂಕ್ತ ಶಿಕ್ಷೆಗಳ ಆಡಳಿತಕ್ಕೆ ಒತ್ತು;</w:t>
      </w:r>
    </w:p>
    <w:p>
      <w:r xmlns:w="http://schemas.openxmlformats.org/wordprocessingml/2006/main">
        <w:t xml:space="preserve">ಕಾರ್ಮಿಕ ಸಮಯದಲ್ಲಿ ಪ್ರಾಣಿಗಳ ನ್ಯಾಯಯುತ ಚಿಕಿತ್ಸೆಗೆ ಸಂಬಂಧಿಸಿದ ನಿಯಮಗಳು;</w:t>
      </w:r>
    </w:p>
    <w:p>
      <w:r xmlns:w="http://schemas.openxmlformats.org/wordprocessingml/2006/main">
        <w:t xml:space="preserve">ಪ್ರಾಮಾಣಿಕತೆಗೆ ಸಂಬಂಧಿಸಿದ ಕಾನೂನುಗಳು ಕೇವಲ ಕ್ರಮಗಳನ್ನು ಬಳಸಿಕೊಂಡು, ಅಪ್ರಾಮಾಣಿಕ ಅಭ್ಯಾಸಗಳನ್ನು ತಪ್ಪಿಸುತ್ತವೆ.</w:t>
      </w:r>
    </w:p>
    <w:p/>
    <w:p>
      <w:r xmlns:w="http://schemas.openxmlformats.org/wordprocessingml/2006/main">
        <w:t xml:space="preserve">ಅಧ್ಯಾಯವು ನ್ಯಾಯದ ಆಡಳಿತ, ಪ್ರಾಣಿಗಳ ನ್ಯಾಯಯುತ ಚಿಕಿತ್ಸೆಗೆ ಸಂಬಂಧಿಸಿದ ನಿಯಮಗಳು ಮತ್ತು ಕುಟುಂಬದ ಜವಾಬ್ದಾರಿಗಳು ಮತ್ತು ವ್ಯಾಪಾರ ವ್ಯವಹಾರಗಳಲ್ಲಿ ಪ್ರಾಮಾಣಿಕತೆ ಮತ್ತು ಸಮಗ್ರತೆಗೆ ಸಂಬಂಧಿಸಿದ ಕಾನೂನುಗಳ ಮೇಲೆ ಕೇಂದ್ರೀಕರಿಸುತ್ತದೆ. ಧರ್ಮೋಪದೇಶಕಾಂಡ 25 ರಲ್ಲಿ, ವ್ಯಕ್ತಿಗಳ ನಡುವಿನ ವಿವಾದಗಳನ್ನು ನ್ಯಾಯಯುತ ತೀರ್ಪುಗಾಗಿ ನ್ಯಾಯಾಧೀಶರ ಮುಂದೆ ತರಬೇಕು ಎಂದು ಮೋಸೆಸ್ ಸೂಚಿಸುತ್ತಾನೆ. ಯಾರಾದರೂ ಅಪರಾಧದಲ್ಲಿ ತಪ್ಪಿತಸ್ಥರೆಂದು ಕಂಡುಬಂದರೆ, ಅವರು ಅಪರಾಧಕ್ಕೆ ಸೂಕ್ತವಾದ ಶಿಕ್ಷೆಯನ್ನು ಪಡೆಯಬೇಕು. ಆದಾಗ್ಯೂ, ಅತಿಯಾದ ಶಿಕ್ಷೆಯನ್ನು ತಪ್ಪಿಸಬೇಕು.</w:t>
      </w:r>
    </w:p>
    <w:p/>
    <w:p>
      <w:r xmlns:w="http://schemas.openxmlformats.org/wordprocessingml/2006/main">
        <w:t xml:space="preserve">ಡಿಯೂಟರೋನಮಿ 25 ರಲ್ಲಿ ಮುಂದುವರಿಯುತ್ತಾ, ಮೋಸೆಸ್ ಹೆರಿಗೆಯ ಸಮಯದಲ್ಲಿ ಪ್ರಾಣಿಗಳ ನ್ಯಾಯಯುತ ಚಿಕಿತ್ಸೆಗೆ ಸಂಬಂಧಿಸಿದ ನಿಯಮಗಳನ್ನು ಒದಗಿಸುತ್ತದೆ. ಎತ್ತು ಧಾನ್ಯವನ್ನು ಒಕ್ಕಲು ಅಥವಾ ಇತರ ಕೆಲಸಗಳಲ್ಲಿ ತೊಡಗಿಸಿಕೊಂಡಾಗ, ಅದನ್ನು ಮೂತಿ ಮಾಡಬಾರದು ಆದರೆ ಅದು ಕೆಲಸ ಮಾಡುವ ಉತ್ಪನ್ನದಿಂದ ತಿನ್ನಲು ಬಿಡಬೇಕು ಎಂದು ಅವನು ಆಜ್ಞಾಪಿಸುತ್ತಾನೆ. ಈ ತತ್ವವು ಕಾರ್ಮಿಕರಲ್ಲಿ ಪ್ರಾಣಿಗಳನ್ನು ಒಳಗೊಂಡ ಇತರ ಸಂದರ್ಭಗಳಲ್ಲಿ ವಿಸ್ತರಿಸುತ್ತದೆ. ಹೆಚ್ಚುವರಿಯಾಗಿ, ಅವರು ಕುಟುಂಬದ ಜವಾಬ್ದಾರಿಗಳನ್ನು ತಿಳಿಸುತ್ತಾರೆ, ಅಲ್ಲಿ ಸಹೋದರರು ಒಟ್ಟಿಗೆ ವಾಸಿಸುವ ಸಹೋದರರು ಮೃತ ಸಹೋದರನ ವಿಧವೆಯನ್ನು ಮದುವೆಯಾಗುತ್ತಾರೆ ಮತ್ತು ಅವರ ವಂಶಾವಳಿಯನ್ನು ಮುಂದುವರಿಸಲು ಸಂತತಿಯನ್ನು ಒದಗಿಸುತ್ತಾರೆ.</w:t>
      </w:r>
    </w:p>
    <w:p/>
    <w:p>
      <w:r xmlns:w="http://schemas.openxmlformats.org/wordprocessingml/2006/main">
        <w:t xml:space="preserve">ಡಿಯೂಟರೋನಮಿ 25 ವ್ಯಾಪಾರ ವ್ಯವಹಾರಗಳಲ್ಲಿ ಪ್ರಾಮಾಣಿಕತೆ ಮತ್ತು ಸಮಗ್ರತೆಗೆ ಸಂಬಂಧಿಸಿದ ಕಾನೂನುಗಳೊಂದಿಗೆ ಮುಕ್ತಾಯಗೊಳ್ಳುತ್ತದೆ. ವಹಿವಾಟುಗಳನ್ನು ನಡೆಸುವಾಗ ಅಪ್ರಾಮಾಣಿಕ ತೂಕ ಅಥವಾ ಅಳತೆಗಳನ್ನು ಬಳಸುವುದನ್ನು ಮೋಸೆಸ್ ನಿಷೇಧಿಸುತ್ತಾನೆ, ನಿಖರವಾದ ಮತ್ತು ನ್ಯಾಯಯುತವಾದ ಕ್ರಮಗಳ ಪ್ರಾಮುಖ್ಯತೆಯನ್ನು ಯೆಹೋವನಿಗೆ ಮೆಚ್ಚುವಂತೆ ಒತ್ತಿಹೇಳುತ್ತಾನೆ ಮತ್ತು ವಾಣಿಜ್ಯದಲ್ಲಿ ನ್ಯಾಯಸಮ್ಮತತೆಯನ್ನು ಖಾತ್ರಿಪಡಿಸುತ್ತಾನೆ. ಇತರರನ್ನು ವಂಚಿಸುವ ಅಥವಾ ವಂಚಿಸುವಂತಹ ಅನ್ಯಾಯದ ಅಭ್ಯಾಸಗಳಲ್ಲಿ ತೊಡಗಿಸಿಕೊಳ್ಳುವುದರ ವಿರುದ್ಧ ಅವರು ಎಚ್ಚರಿಕೆ ನೀಡುತ್ತಾರೆ, ವ್ಯಾಪಾರ ಸಂವಹನಗಳಲ್ಲಿ ಪ್ರಾಮಾಣಿಕತೆ ಮತ್ತು ನೈತಿಕ ನಡವಳಿಕೆಗೆ ಒತ್ತು ನೀಡುತ್ತಾರೆ.</w:t>
      </w:r>
    </w:p>
    <w:p/>
    <w:p>
      <w:r xmlns:w="http://schemas.openxmlformats.org/wordprocessingml/2006/main">
        <w:t xml:space="preserve">ಧರ್ಮೋಪದೇಶಕಾಂಡ 25:1 ಮನುಷ್ಯರ ನಡುವೆ ವಿವಾದ ಉಂಟಾದರೆ ಮತ್ತು ಅವರು ನ್ಯಾಯತೀರ್ಪಿಗೆ ಬಂದರೆ, ನ್ಯಾಯಾಧೀಶರು ಅವರನ್ನು ನಿರ್ಣಯಿಸಬಹುದು; ಆಗ ಅವರು ನೀತಿವಂತರನ್ನು ಸಮರ್ಥಿಸುವರು ಮತ್ತು ದುಷ್ಟರನ್ನು ಖಂಡಿಸುವರು.</w:t>
      </w:r>
    </w:p>
    <w:p/>
    <w:p>
      <w:r xmlns:w="http://schemas.openxmlformats.org/wordprocessingml/2006/main">
        <w:t xml:space="preserve">ಎರಡು ಪುರುಷರ ನಡುವಿನ ಯಾವುದೇ ವಿವಾದದಲ್ಲಿ ನ್ಯಾಯಯುತ ಮತ್ತು ನಿಷ್ಪಕ್ಷಪಾತ ತೀರ್ಪಿನ ಪ್ರಾಮುಖ್ಯತೆಯನ್ನು ಧರ್ಮೋಪದೇಶಕಾಂಡದ ಈ ಭಾಗವು ವಿವರಿಸುತ್ತದೆ.</w:t>
      </w:r>
    </w:p>
    <w:p/>
    <w:p>
      <w:r xmlns:w="http://schemas.openxmlformats.org/wordprocessingml/2006/main">
        <w:t xml:space="preserve">1. ದೇವರ ನ್ಯಾಯ: ಸದಾಚಾರಕ್ಕಾಗಿ ಕರೆ</w:t>
      </w:r>
    </w:p>
    <w:p/>
    <w:p>
      <w:r xmlns:w="http://schemas.openxmlformats.org/wordprocessingml/2006/main">
        <w:t xml:space="preserve">2. ನ್ಯಾಯೋಚಿತ ತೀರ್ಪಿನ ಪ್ರಾಮುಖ್ಯತೆ</w:t>
      </w:r>
    </w:p>
    <w:p/>
    <w:p>
      <w:r xmlns:w="http://schemas.openxmlformats.org/wordprocessingml/2006/main">
        <w:t xml:space="preserve">1. ಯೆಶಾಯ 1:17, ಒಳ್ಳೆಯದನ್ನು ಮಾಡಲು ಕಲಿಯಿರಿ; ನ್ಯಾಯವನ್ನು ಹುಡುಕಿ, ದಬ್ಬಾಳಿಕೆಯನ್ನು ಸರಿಪಡಿಸಿ; ತಂದೆಯಿಲ್ಲದವರಿಗೆ ನ್ಯಾಯ ಕೊಡಿ, ವಿಧವೆಯರ ಪರವಾಗಿ ವಾದಿಸಿ.</w:t>
      </w:r>
    </w:p>
    <w:p/>
    <w:p>
      <w:r xmlns:w="http://schemas.openxmlformats.org/wordprocessingml/2006/main">
        <w:t xml:space="preserve">2. ನಾಣ್ಣುಡಿಗಳು 17:15, ದುಷ್ಟರನ್ನು ಸಮರ್ಥಿಸುವವನು ಮತ್ತು ನೀತಿವಂತರನ್ನು ಖಂಡಿಸುವವನು ಇಬ್ಬರೂ ಕರ್ತನಿಗೆ ಅಸಹ್ಯಕರರು.</w:t>
      </w:r>
    </w:p>
    <w:p/>
    <w:p>
      <w:r xmlns:w="http://schemas.openxmlformats.org/wordprocessingml/2006/main">
        <w:t xml:space="preserve">ಧರ್ಮೋಪದೇಶಕಾಂಡ 25:2 ಮತ್ತು ದುಷ್ಟನು ಹೊಡೆಯಲು ಯೋಗ್ಯನಾಗಿದ್ದರೆ, ನ್ಯಾಯಾಧೀಶನು ಅವನನ್ನು ಮಲಗಿಸಿ ಅವನ ಮುಖದ ಮುಂದೆ ಅವನ ತಪ್ಪಿಗೆ ತಕ್ಕಂತೆ ನಿರ್ದಿಷ್ಟ ಸಂಖ್ಯೆಯಲ್ಲಿ ಹೊಡೆಯಬೇಕು.</w:t>
      </w:r>
    </w:p>
    <w:p/>
    <w:p>
      <w:r xmlns:w="http://schemas.openxmlformats.org/wordprocessingml/2006/main">
        <w:t xml:space="preserve">ದುಷ್ಟರನ್ನು ಅವರ ತಪ್ಪಿನ ಮಟ್ಟಕ್ಕೆ ಅನುಗುಣವಾಗಿ ಹೊಡೆಯಲು ನ್ಯಾಯಾಧೀಶರಿಗೆ ಆಜ್ಞಾಪಿಸಲಾಗಿದೆ.</w:t>
      </w:r>
    </w:p>
    <w:p/>
    <w:p>
      <w:r xmlns:w="http://schemas.openxmlformats.org/wordprocessingml/2006/main">
        <w:t xml:space="preserve">1. ದೇವರ ನ್ಯಾಯ: ಶಿಕ್ಷೆಯ ಅಗತ್ಯವನ್ನು ಗುರುತಿಸುವುದು.</w:t>
      </w:r>
    </w:p>
    <w:p/>
    <w:p>
      <w:r xmlns:w="http://schemas.openxmlformats.org/wordprocessingml/2006/main">
        <w:t xml:space="preserve">2. ದುಷ್ಟತನದ ಪರಿಣಾಮಗಳು: ವಿಧೇಯತೆ ಮತ್ತು ಗೌರವದ ಪ್ರಾಮುಖ್ಯತೆಯನ್ನು ಅರ್ಥಮಾಡಿಕೊಳ್ಳುವುದು.</w:t>
      </w:r>
    </w:p>
    <w:p/>
    <w:p>
      <w:r xmlns:w="http://schemas.openxmlformats.org/wordprocessingml/2006/main">
        <w:t xml:space="preserve">1. ನಾಣ್ಣುಡಿಗಳು 19:19 ಮಹಾ ಕ್ರೋಧದ ಮನುಷ್ಯನು ಶಿಕ್ಷೆಯನ್ನು ಅನುಭವಿಸುವನು;</w:t>
      </w:r>
    </w:p>
    <w:p/>
    <w:p>
      <w:r xmlns:w="http://schemas.openxmlformats.org/wordprocessingml/2006/main">
        <w:t xml:space="preserve">2. 1 ಪೀಟರ್ 2:13-14 ಲಾರ್ಡ್ಸ್ ಸಲುವಾಗಿ ಮನುಷ್ಯನ ಪ್ರತಿಯೊಂದು ವಿಧಿಗಳಿಗೆ ನಿಮ್ಮನ್ನು ಸಲ್ಲಿಸಿ: ಅದು ರಾಜನಿಗೆ, ಸರ್ವೋಚ್ಚ ಎಂದು; ಅಥವಾ ಗವರ್ನರ್‌ಗಳಿಗೆ, ದುಷ್ಕರ್ಮಿಗಳ ಶಿಕ್ಷೆಗಾಗಿ ಮತ್ತು ಒಳ್ಳೆಯವರ ಪ್ರಶಂಸೆಗಾಗಿ ಆತನಿಂದ ಕಳುಹಿಸಲ್ಪಟ್ಟವರಿಗೆ.</w:t>
      </w:r>
    </w:p>
    <w:p/>
    <w:p>
      <w:r xmlns:w="http://schemas.openxmlformats.org/wordprocessingml/2006/main">
        <w:t xml:space="preserve">ಧರ್ಮೋಪದೇಶಕಾಂಡ 25:3 ಅವನು ಅವನಿಗೆ ನಲವತ್ತು ಪಟ್ಟೆಗಳನ್ನು ಕೊಡಬಹುದು ಮತ್ತು ಮೀರಬಾರದು;</w:t>
      </w:r>
    </w:p>
    <w:p/>
    <w:p>
      <w:r xmlns:w="http://schemas.openxmlformats.org/wordprocessingml/2006/main">
        <w:t xml:space="preserve">ದೈಹಿಕ ಶಿಕ್ಷೆಯು ಸ್ವೀಕಾರಾರ್ಹವಾಗಿದೆ, ಆದರೆ ನಲವತ್ತು ಪಟ್ಟೆಗಳನ್ನು ಮೀರಬಾರದು ಮತ್ತು ಮಿತವಾಗಿ ಮಾಡಬೇಕು ಎಂದು ಈ ಭಾಗವು ಕಲಿಸುತ್ತದೆ.</w:t>
      </w:r>
    </w:p>
    <w:p/>
    <w:p>
      <w:r xmlns:w="http://schemas.openxmlformats.org/wordprocessingml/2006/main">
        <w:t xml:space="preserve">1. ಪ್ರೀತಿಯ ಶಿಸ್ತು: ದೈಹಿಕ ಶಿಕ್ಷೆಯ ಬೈಬಲ್ನ ಮಿತಿಗಳನ್ನು ಅರ್ಥಮಾಡಿಕೊಳ್ಳುವುದು</w:t>
      </w:r>
    </w:p>
    <w:p/>
    <w:p>
      <w:r xmlns:w="http://schemas.openxmlformats.org/wordprocessingml/2006/main">
        <w:t xml:space="preserve">2. ಕರುಣೆ ಮತ್ತು ಸಹಾನುಭೂತಿ: ಇತರರನ್ನು ಶಿಸ್ತುಬದ್ಧಗೊಳಿಸುವ ಬಗ್ಗೆ ಬೈಬಲ್ನ ದೃಷ್ಟಿಕೋನ</w:t>
      </w:r>
    </w:p>
    <w:p/>
    <w:p>
      <w:r xmlns:w="http://schemas.openxmlformats.org/wordprocessingml/2006/main">
        <w:t xml:space="preserve">1. ನಾಣ್ಣುಡಿಗಳು 13:24 - ಕೋಲನ್ನು ಬಿಡುವವನು ತನ್ನ ಮಗನನ್ನು ದ್ವೇಷಿಸುತ್ತಾನೆ, ಆದರೆ ಅವನನ್ನು ಪ್ರೀತಿಸುವವನು ಅವನನ್ನು ಶಿಸ್ತು ಮಾಡಲು ಜಾಗರೂಕನಾಗಿರುತ್ತಾನೆ.</w:t>
      </w:r>
    </w:p>
    <w:p/>
    <w:p>
      <w:r xmlns:w="http://schemas.openxmlformats.org/wordprocessingml/2006/main">
        <w:t xml:space="preserve">2. ಎಫೆಸಿಯನ್ಸ್ 6:4 - ತಂದೆಯೇ, ನಿಮ್ಮ ಮಕ್ಕಳನ್ನು ಕೆರಳಿಸಬೇಡಿ; ಬದಲಾಗಿ, ಭಗವಂತನ ತರಬೇತಿ ಮತ್ತು ಸೂಚನೆಗಳಲ್ಲಿ ಅವರನ್ನು ಬೆಳೆಸಿಕೊಳ್ಳಿ.</w:t>
      </w:r>
    </w:p>
    <w:p/>
    <w:p>
      <w:r xmlns:w="http://schemas.openxmlformats.org/wordprocessingml/2006/main">
        <w:t xml:space="preserve">ಧರ್ಮೋಪದೇಶಕಾಂಡ 25:4 ಕಾಳನ್ನು ತುಳಿಯುವಾಗ ಎತ್ತು ಮೂತಿ ಕಟ್ಟಬಾರದು.</w:t>
      </w:r>
    </w:p>
    <w:p/>
    <w:p>
      <w:r xmlns:w="http://schemas.openxmlformats.org/wordprocessingml/2006/main">
        <w:t xml:space="preserve">ಈ ವಾಕ್ಯವೃಂದವು ಪ್ರಾಣಿಗಳನ್ನು ಗೌರವ ಮತ್ತು ದಯೆಯಿಂದ ನೋಡಿಕೊಳ್ಳಲು ಪ್ರೋತ್ಸಾಹಿಸುತ್ತದೆ.</w:t>
      </w:r>
    </w:p>
    <w:p/>
    <w:p>
      <w:r xmlns:w="http://schemas.openxmlformats.org/wordprocessingml/2006/main">
        <w:t xml:space="preserve">1. ದಯೆಯ ಶಕ್ತಿ: ಪ್ರಾಣಿಗಳ ನಮ್ಮ ಚಿಕಿತ್ಸೆಯು ನಮ್ಮ ಪಾತ್ರವನ್ನು ಹೇಗೆ ಪ್ರತಿಬಿಂಬಿಸುತ್ತದೆ</w:t>
      </w:r>
    </w:p>
    <w:p/>
    <w:p>
      <w:r xmlns:w="http://schemas.openxmlformats.org/wordprocessingml/2006/main">
        <w:t xml:space="preserve">2. ಕೆಲಸದ ಘನತೆ: ಎಲ್ಲಾ ಕಾರ್ಮಿಕರ ಪ್ರಯತ್ನಗಳನ್ನು ಶ್ಲಾಘಿಸುವುದು</w:t>
      </w:r>
    </w:p>
    <w:p/>
    <w:p>
      <w:r xmlns:w="http://schemas.openxmlformats.org/wordprocessingml/2006/main">
        <w:t xml:space="preserve">1. ಗಲಾತ್ಯ 6: 9-10 - ಮತ್ತು ನಾವು ಒಳ್ಳೆಯದನ್ನು ಮಾಡುವುದರಲ್ಲಿ ಆಯಾಸಗೊಳ್ಳಬಾರದು: ನಾವು ಮೂರ್ಛೆ ಹೋಗದಿದ್ದರೆ ಸರಿಯಾದ ಸಮಯದಲ್ಲಿ ನಾವು ಕೊಯ್ಯುತ್ತೇವೆ. ಆದುದರಿಂದ ನಮಗೆ ಅವಕಾಶವಿರುವುದರಿಂದ, ನಾವು ಎಲ್ಲ ಮನುಷ್ಯರಿಗೆ, ವಿಶೇಷವಾಗಿ ನಂಬಿಕೆಯ ಮನೆಯವರಿಗೆ ಒಳ್ಳೆಯದನ್ನು ಮಾಡೋಣ.</w:t>
      </w:r>
    </w:p>
    <w:p/>
    <w:p>
      <w:r xmlns:w="http://schemas.openxmlformats.org/wordprocessingml/2006/main">
        <w:t xml:space="preserve">2. ಮ್ಯಾಥ್ಯೂ 25: 31-46 - ಮನುಷ್ಯಕುಮಾರನು ತನ್ನ ಮಹಿಮೆಯಲ್ಲಿ ಬಂದಾಗ ಮತ್ತು ಅವನೊಂದಿಗೆ ಎಲ್ಲಾ ಪವಿತ್ರ ದೇವದೂತರು ಬಂದಾಗ, ಅವನು ತನ್ನ ಮಹಿಮೆಯ ಸಿಂಹಾಸನದ ಮೇಲೆ ಕುಳಿತುಕೊಳ್ಳುವನು: ಮತ್ತು ಅವನ ಮುಂದೆ ಎಲ್ಲಾ ಜನಾಂಗಗಳು ಒಟ್ಟುಗೂಡುತ್ತವೆ: ಮತ್ತು ಅವನು ಕುರುಬನು ತನ್ನ ಕುರಿಗಳನ್ನು ಆಡುಗಳಿಂದ ವಿಭಜಿಸುವಂತೆ ಅವುಗಳನ್ನು ಒಂದರಿಂದ ಒಂದರಿಂದ ಬೇರ್ಪಡಿಸಬೇಕು; ಆಗ ಅರಸನು ತನ್ನ ಬಲಗಡೆಯಲ್ಲಿ ಅವರಿಗೆ--ಬನ್ನಿರಿ, ನನ್ನ ತಂದೆಯಿಂದ ಆಶೀರ್ವದಿಸಲ್ಪಟ್ಟವರೇ, ಪ್ರಪಂಚದ ಅಸ್ತಿವಾರದಿಂದ ನಿಮಗಾಗಿ ಸಿದ್ಧಪಡಿಸಲಾದ ರಾಜ್ಯವನ್ನು ಸ್ವಾಧೀನಪಡಿಸಿಕೊಳ್ಳಿ.</w:t>
      </w:r>
    </w:p>
    <w:p/>
    <w:p>
      <w:r xmlns:w="http://schemas.openxmlformats.org/wordprocessingml/2006/main">
        <w:t xml:space="preserve">ಧರ್ಮೋಪದೇಶಕಾಂಡ 25:5 ಸಹೋದರರು ಒಟ್ಟಿಗೆ ವಾಸಿಸುತ್ತಿದ್ದರೆ ಮತ್ತು ಅವರಲ್ಲಿ ಒಬ್ಬರು ಸತ್ತರೆ ಮತ್ತು ಮಕ್ಕಳಿಲ್ಲದಿದ್ದರೆ, ಸತ್ತವರ ಹೆಂಡತಿಯು ಅನ್ಯರೊಂದಿಗೆ ಮದುವೆಯಾಗಬಾರದು; ಮತ್ತು ಅವಳಿಗೆ ಗಂಡನ ಸಹೋದರನ ಕರ್ತವ್ಯವನ್ನು ನಿರ್ವಹಿಸಿ.</w:t>
      </w:r>
    </w:p>
    <w:p/>
    <w:p>
      <w:r xmlns:w="http://schemas.openxmlformats.org/wordprocessingml/2006/main">
        <w:t xml:space="preserve">ಒಬ್ಬ ವ್ಯಕ್ತಿಯು ಸತ್ತರೆ ಮತ್ತು ವಿಧವೆಯನ್ನು ತೊರೆದರೆ, ಅವನ ಸಹೋದರ ಅವಳನ್ನು ಮದುವೆಯಾಗಬೇಕು ಮತ್ತು ಅವಳನ್ನು ನೋಡಿಕೊಳ್ಳಬೇಕು ಎಂದು ಬೈಬಲ್ ಸೂಚಿಸುತ್ತದೆ.</w:t>
      </w:r>
    </w:p>
    <w:p/>
    <w:p>
      <w:r xmlns:w="http://schemas.openxmlformats.org/wordprocessingml/2006/main">
        <w:t xml:space="preserve">1. ಕುಟುಂಬದ ಕರ್ತವ್ಯ: ಸಮುದಾಯದಲ್ಲಿ ವಿಧವೆಯರನ್ನು ನೋಡಿಕೊಳ್ಳುವುದು</w:t>
      </w:r>
    </w:p>
    <w:p/>
    <w:p>
      <w:r xmlns:w="http://schemas.openxmlformats.org/wordprocessingml/2006/main">
        <w:t xml:space="preserve">2. ನಾವು ಪ್ರೀತಿಸುವವರಿಗೆ ಕಟ್ಟುಪಾಡುಗಳನ್ನು ಪೂರೈಸುವ ಪ್ರಾಮುಖ್ಯತೆ</w:t>
      </w:r>
    </w:p>
    <w:p/>
    <w:p>
      <w:r xmlns:w="http://schemas.openxmlformats.org/wordprocessingml/2006/main">
        <w:t xml:space="preserve">1. ರುತ್ 2:20 - "ಮತ್ತು ನವೋಮಿ ತನ್ನ ಸೊಸೆಗೆ, "ಜೀವಂತ ಮತ್ತು ಸತ್ತವರಿಗೆ ತನ್ನ ದಯೆಯನ್ನು ಬಿಟ್ಟುಬಿಡದ ಕರ್ತನಿಗೆ ಆಶೀರ್ವದಿಸಲಿ" ಎಂದು ಹೇಳಿದಳು.</w:t>
      </w:r>
    </w:p>
    <w:p/>
    <w:p>
      <w:r xmlns:w="http://schemas.openxmlformats.org/wordprocessingml/2006/main">
        <w:t xml:space="preserve">2. ನಾಣ್ಣುಡಿಗಳು 15:25 - "ಕರ್ತನು ಹೆಮ್ಮೆಯ ಮನೆಯನ್ನು ನಾಶಮಾಡುವನು; ಆದರೆ ವಿಧವೆಯ ಗಡಿಯನ್ನು ಸ್ಥಾಪಿಸುವನು."</w:t>
      </w:r>
    </w:p>
    <w:p/>
    <w:p>
      <w:r xmlns:w="http://schemas.openxmlformats.org/wordprocessingml/2006/main">
        <w:t xml:space="preserve">ಧರ್ಮೋಪದೇಶಕಾಂಡ 25:6 ಮತ್ತು ಅವಳು ಹೆರುವ ಚೊಚ್ಚಲ ಮಗುವು ಸತ್ತ ಅವನ ಸಹೋದರನ ಹೆಸರಿನಲ್ಲಿ ಯಶಸ್ವಿಯಾಗುವದು, ಅವನ ಹೆಸರು ಇಸ್ರಾಯೇಲಿನಿಂದ ಹೊರಹಾಕಲ್ಪಡುವುದಿಲ್ಲ.</w:t>
      </w:r>
    </w:p>
    <w:p/>
    <w:p>
      <w:r xmlns:w="http://schemas.openxmlformats.org/wordprocessingml/2006/main">
        <w:t xml:space="preserve">ವಿಧವೆಯ ಚೊಚ್ಚಲ ಮಗನು ಇಸ್ರಾಯೇಲಿನಲ್ಲಿ ಅವನ ಹೆಸರನ್ನು ಮರೆತುಹೋಗದಂತೆ ನೋಡಿಕೊಳ್ಳಲು ಅವನ ಮೃತ ಸಹೋದರನ ಹೆಸರನ್ನು ಆನುವಂಶಿಕವಾಗಿ ಪಡೆಯಬೇಕು.</w:t>
      </w:r>
    </w:p>
    <w:p/>
    <w:p>
      <w:r xmlns:w="http://schemas.openxmlformats.org/wordprocessingml/2006/main">
        <w:t xml:space="preserve">1. ಶಾಶ್ವತವಾದ ಪರಂಪರೆಯನ್ನು ಮಾಡುವುದು - ಹೆಸರಿನ ಪ್ರಾಮುಖ್ಯತೆ ಮತ್ತು ಅದನ್ನು ತಲೆಮಾರುಗಳ ಮೂಲಕ ಹೇಗೆ ರವಾನಿಸಲಾಗುತ್ತದೆ.</w:t>
      </w:r>
    </w:p>
    <w:p/>
    <w:p>
      <w:r xmlns:w="http://schemas.openxmlformats.org/wordprocessingml/2006/main">
        <w:t xml:space="preserve">2. ನಮ್ಮ ಪ್ರೀತಿಪಾತ್ರರ ಸ್ಮರಣೆಯನ್ನು ಗೌರವಿಸುವುದು - ನಮ್ಮ ಪ್ರೀತಿಪಾತ್ರರ ಸ್ಮರಣೆಯನ್ನು ಎಂದಿಗೂ ಮರೆಯಲಾಗದಂತೆ ನಮ್ಮ ಕ್ರಿಯೆಗಳು ಹೇಗೆ ಖಚಿತಪಡಿಸಿಕೊಳ್ಳಬಹುದು.</w:t>
      </w:r>
    </w:p>
    <w:p/>
    <w:p>
      <w:r xmlns:w="http://schemas.openxmlformats.org/wordprocessingml/2006/main">
        <w:t xml:space="preserve">1. ಪ್ರಸಂಗಿ 7:1 - "ಅಮೂಲ್ಯವಾದ ಲೇಪಕ್ಕಿಂತ ಒಳ್ಳೆಯ ಹೆಸರು ಉತ್ತಮವಾಗಿದೆ; ಮತ್ತು ಹುಟ್ಟಿದ ದಿನಕ್ಕಿಂತ ಮರಣದ ದಿನ."</w:t>
      </w:r>
    </w:p>
    <w:p/>
    <w:p>
      <w:r xmlns:w="http://schemas.openxmlformats.org/wordprocessingml/2006/main">
        <w:t xml:space="preserve">2. ನಾಣ್ಣುಡಿಗಳು 22: 1 - "ಒಳ್ಳೆಯ ಹೆಸರನ್ನು ದೊಡ್ಡ ಐಶ್ವರ್ಯಕ್ಕಿಂತ ಹೆಚ್ಚಾಗಿ ಆಯ್ಕೆಮಾಡಬೇಕು, ಬೆಳ್ಳಿ ಮತ್ತು ಬಂಗಾರಕ್ಕಿಂತ ಒಲವು ತೋರಬೇಕು."</w:t>
      </w:r>
    </w:p>
    <w:p/>
    <w:p>
      <w:r xmlns:w="http://schemas.openxmlformats.org/wordprocessingml/2006/main">
        <w:t xml:space="preserve">ಧರ್ಮೋಪದೇಶಕಾಂಡ 25:7 ಒಬ್ಬ ಮನುಷ್ಯನು ತನ್ನ ಸಹೋದರನ ಹೆಂಡತಿಯನ್ನು ತೆಗೆದುಕೊಳ್ಳದಿದ್ದರೆ, ಅವನ ಸಹೋದರನ ಹೆಂಡತಿ ಹಿರಿಯರ ಬಳಿಗೆ ಹೋಗಿ, ನನ್ನ ಗಂಡನ ಸಹೋದರನು ಇಸ್ರಾಯೇಲಿನಲ್ಲಿ ತನ್ನ ಸಹೋದರನಿಗೆ ಹೆಸರನ್ನು ಹೇಳಲು ನಿರಾಕರಿಸುತ್ತಾನೆ ಎಂದು ಹೇಳಲಿ. ನನ್ನ ಗಂಡನ ಸಹೋದರನ ಕರ್ತವ್ಯವನ್ನು ನಿರ್ವಹಿಸುವುದಿಲ್ಲ.</w:t>
      </w:r>
    </w:p>
    <w:p/>
    <w:p>
      <w:r xmlns:w="http://schemas.openxmlformats.org/wordprocessingml/2006/main">
        <w:t xml:space="preserve">ಈ ಭಾಗವು ತನ್ನ ಸಹೋದರನ ವಿಧವೆಯನ್ನು ಮದುವೆಯಾಗಲು ಸಹೋದರನ ಕರ್ತವ್ಯವನ್ನು ತಿಳಿಸುತ್ತದೆ.</w:t>
      </w:r>
    </w:p>
    <w:p/>
    <w:p>
      <w:r xmlns:w="http://schemas.openxmlformats.org/wordprocessingml/2006/main">
        <w:t xml:space="preserve">1. "ಸಹೋದರನ ಕರ್ತವ್ಯ: ವಿಧವೆಯರು ಮತ್ತು ದುರ್ಬಲ ಜನರನ್ನು ನೋಡಿಕೊಳ್ಳುವುದು"</w:t>
      </w:r>
    </w:p>
    <w:p/>
    <w:p>
      <w:r xmlns:w="http://schemas.openxmlformats.org/wordprocessingml/2006/main">
        <w:t xml:space="preserve">2. "ನಿರ್ಗತಿಕರನ್ನು ಬೆಂಬಲಿಸುವಲ್ಲಿ ದೇವರ ನಿರೀಕ್ಷೆಗಳು"</w:t>
      </w:r>
    </w:p>
    <w:p/>
    <w:p>
      <w:r xmlns:w="http://schemas.openxmlformats.org/wordprocessingml/2006/main">
        <w:t xml:space="preserve">1. ಜೇಮ್ಸ್ 1:27 - ತಂದೆಯಾದ ದೇವರ ಮುಂದೆ ಶುದ್ಧ ಮತ್ತು ನಿರ್ಮಲವಾದ ಧರ್ಮವು ಹೀಗಿದೆ: ಅನಾಥರು ಮತ್ತು ವಿಧವೆಯರನ್ನು ಅವರ ಸಂಕಟದಲ್ಲಿ ಭೇಟಿ ಮಾಡುವುದು ಮತ್ತು ಪ್ರಪಂಚದಿಂದ ಕಳಂಕಿತರಾಗದಂತೆ ನೋಡಿಕೊಳ್ಳುವುದು.</w:t>
      </w:r>
    </w:p>
    <w:p/>
    <w:p>
      <w:r xmlns:w="http://schemas.openxmlformats.org/wordprocessingml/2006/main">
        <w:t xml:space="preserve">2. ಯೆಶಾಯ 1:17 -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ಧರ್ಮೋಪದೇಶಕಾಂಡ 25:8 ಆಗ ಅವನ ಊರಿನ ಹಿರಿಯರು ಅವನನ್ನು ಕರೆದು ಮಾತಾಡಬೇಕು.</w:t>
      </w:r>
    </w:p>
    <w:p/>
    <w:p>
      <w:r xmlns:w="http://schemas.openxmlformats.org/wordprocessingml/2006/main">
        <w:t xml:space="preserve">ಒಬ್ಬ ಮನುಷ್ಯನು ಸತ್ತ ತನ್ನ ಸಹೋದರನ ಹೆಂಡತಿಯನ್ನು ಮದುವೆಯಾಗಲು ನಿರಾಕರಿಸಿದರೆ ಅವನ ಊರಿನ ಹಿರಿಯರು ಅವನೊಂದಿಗೆ ಮಾತನಾಡಬೇಕು.</w:t>
      </w:r>
    </w:p>
    <w:p/>
    <w:p>
      <w:r xmlns:w="http://schemas.openxmlformats.org/wordprocessingml/2006/main">
        <w:t xml:space="preserve">1: ದೇವರ ಕರುಣೆ ಮತ್ತು ಪ್ರೀತಿ ಮೋಶೆಯ ಕಾನೂನಿನಲ್ಲಿ ಬಹಿರಂಗವಾಗಿದೆ.</w:t>
      </w:r>
    </w:p>
    <w:p/>
    <w:p>
      <w:r xmlns:w="http://schemas.openxmlformats.org/wordprocessingml/2006/main">
        <w:t xml:space="preserve">2: ಕುಟುಂಬ ಐಕ್ಯತೆಯ ಮಹತ್ವ.</w:t>
      </w:r>
    </w:p>
    <w:p/>
    <w:p>
      <w:r xmlns:w="http://schemas.openxmlformats.org/wordprocessingml/2006/main">
        <w:t xml:space="preserve">1: ರೂತ್ 4:10-12 - ರೂತ್ ಅವರ ಕುಟುಂಬಕ್ಕೆ ನಿಷ್ಠೆ ಮತ್ತು ಬದ್ಧತೆ.</w:t>
      </w:r>
    </w:p>
    <w:p/>
    <w:p>
      <w:r xmlns:w="http://schemas.openxmlformats.org/wordprocessingml/2006/main">
        <w:t xml:space="preserve">2: ಮ್ಯಾಥ್ಯೂ 22:34-40 - ದೇವರನ್ನು ಪ್ರೀತಿಸುವ ಮತ್ತು ನಿಮ್ಮ ನೆರೆಯವರನ್ನು ಪ್ರೀತಿಸುವ ಪ್ರಾಮುಖ್ಯತೆಯ ಕುರಿತು ಯೇಸುವಿನ ಬೋಧನೆ.</w:t>
      </w:r>
    </w:p>
    <w:p/>
    <w:p>
      <w:r xmlns:w="http://schemas.openxmlformats.org/wordprocessingml/2006/main">
        <w:t xml:space="preserve">ಧರ್ಮೋಪದೇಶಕಾಂಡ 25:9 ಆಗ ಅವನ ಸಹೋದರನ ಹೆಂಡತಿಯು ಹಿರಿಯರ ಸಮ್ಮುಖದಲ್ಲಿ ಅವನ ಬಳಿಗೆ ಬಂದು ಅವನ ಕಾಲಿನಿಂದ ಅವನ ಪಾದರಕ್ಷೆಯನ್ನು ಬಿಡಿಸಿ, ಅವನ ಮುಖಕ್ಕೆ ಉಗುಳು ಮತ್ತು ಪ್ರತ್ಯುತ್ತರವಾಗಿ ಹೇಳುವಳು, ಆ ಮನುಷ್ಯನಿಗೆ ಹಾಗೆಯೇ ಆಗಬೇಕು. ತನ್ನ ಸಹೋದರನ ಮನೆಯನ್ನು ಕಟ್ಟಬೇಡ.</w:t>
      </w:r>
    </w:p>
    <w:p/>
    <w:p>
      <w:r xmlns:w="http://schemas.openxmlformats.org/wordprocessingml/2006/main">
        <w:t xml:space="preserve">ಧರ್ಮೋಪದೇಶಕಾಂಡ 25:9 ರ ಈ ಭಾಗವು ತನ್ನ ಸಹೋದರನ ಮನೆಯನ್ನು ಕಟ್ಟುವ ತನ್ನ ಕೌಟುಂಬಿಕ ಕರ್ತವ್ಯವನ್ನು ಸೋದರ ಮಾವ ಪೂರೈಸದಿದ್ದರೆ ಅವಮಾನದ ಸಂಕೇತವಾಗಿ ತನ್ನ ಸೋದರ ಮಾವನ ಪಾದರಕ್ಷೆಯನ್ನು ತೆಗೆದು ಅವನ ಮುಖಕ್ಕೆ ಉಗುಳುವುದನ್ನು ಕುರಿತು ಹೇಳುತ್ತದೆ.</w:t>
      </w:r>
    </w:p>
    <w:p/>
    <w:p>
      <w:r xmlns:w="http://schemas.openxmlformats.org/wordprocessingml/2006/main">
        <w:t xml:space="preserve">1. ಕುಟುಂಬದ ಕರ್ತವ್ಯಗಳನ್ನು ಪೂರೈಸುವ ಜವಾಬ್ದಾರಿ</w:t>
      </w:r>
    </w:p>
    <w:p/>
    <w:p>
      <w:r xmlns:w="http://schemas.openxmlformats.org/wordprocessingml/2006/main">
        <w:t xml:space="preserve">2. ಕುಟುಂಬದ ಜವಾಬ್ದಾರಿಗಳನ್ನು ಪೂರೈಸದಿರುವ ಪರಿಣಾಮಗಳು</w:t>
      </w:r>
    </w:p>
    <w:p/>
    <w:p>
      <w:r xmlns:w="http://schemas.openxmlformats.org/wordprocessingml/2006/main">
        <w:t xml:space="preserve">1. ಪ್ರೊ. 24:30-34 - ನಾನು ಸೋಮಾರಿಯ ಹೊಲದ ಮೂಲಕ ಹಾದುಹೋದೆನು, ಜ್ಞಾನವಿಲ್ಲದ ಮನುಷ್ಯನ ದ್ರಾಕ್ಷಿತೋಟದ ಮೂಲಕ, ಮತ್ತು ಇಗೋ, ಅದು ಮುಳ್ಳುಗಳಿಂದ ತುಂಬಿತ್ತು; ನೆಲವು ಜಾಲರಿಗಳಿಂದ ಮುಚ್ಚಲ್ಪಟ್ಟಿತು ಮತ್ತು ಅದರ ಕಲ್ಲಿನ ಗೋಡೆಯು ಮುರಿದುಹೋಯಿತು. ನಂತರ ನಾನು ಅದನ್ನು ನೋಡಿದೆ ಮತ್ತು ಪರಿಗಣಿಸಿದೆ; ನಾನು ನೋಡಿದೆ ಮತ್ತು ಸೂಚನೆಯನ್ನು ಸ್ವೀಕರಿಸಿದೆ. ಸ್ವಲ್ಪ ನಿದ್ರೆ, ಸ್ವಲ್ಪ ನಿದ್ರೆ, ವಿಶ್ರಾಂತಿಗಾಗಿ ಕೈಗಳನ್ನು ಸ್ವಲ್ಪ ಮಡಚಿ, ಮತ್ತು ಬಡತನವು ದರೋಡೆಕೋರನಂತೆ ನಿಮ್ಮ ಮೇಲೆ ಬರುತ್ತದೆ ಮತ್ತು ಶಸ್ತ್ರಸಜ್ಜಿತ ಮನುಷ್ಯನಂತೆ ಬಯಸುತ್ತದೆ.</w:t>
      </w:r>
    </w:p>
    <w:p/>
    <w:p>
      <w:r xmlns:w="http://schemas.openxmlformats.org/wordprocessingml/2006/main">
        <w:t xml:space="preserve">2.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ಮೂರು ಪಟ್ಟು ಬಳ್ಳಿಯು ಬೇಗನೆ ಮುರಿಯುವುದಿಲ್ಲ.</w:t>
      </w:r>
    </w:p>
    <w:p/>
    <w:p>
      <w:r xmlns:w="http://schemas.openxmlformats.org/wordprocessingml/2006/main">
        <w:t xml:space="preserve">ಧರ್ಮೋಪದೇಶಕಾಂಡ 25:10 ಮತ್ತು ಅವನ ಹೆಸರನ್ನು ಇಸ್ರಾಯೇಲ್‌ನಲ್ಲಿ ಕರೆಯಲಾಗುವುದು, ತನ್ನ ಪಾದರಕ್ಷೆಯನ್ನು ಬಿಚ್ಚಿದವನ ಮನೆ.</w:t>
      </w:r>
    </w:p>
    <w:p/>
    <w:p>
      <w:r xmlns:w="http://schemas.openxmlformats.org/wordprocessingml/2006/main">
        <w:t xml:space="preserve">ಧರ್ಮೋಪದೇಶಕಾಂಡ 25:10 ರ ಈ ಭಾಗವು ಇಸ್ರಾಯೇಲ್ಯ ಪದ್ಧತಿಯ ಬಗ್ಗೆ ಹೇಳುತ್ತದೆ, ಇದರಲ್ಲಿ ಒಬ್ಬ ವ್ಯಕ್ತಿ ತನ್ನ ಚಪ್ಪಲಿಯನ್ನು ತೆಗೆಯುವ ವ್ಯಕ್ತಿಗೆ ಇಸ್ರೇಲ್ನಲ್ಲಿ ವಿಶೇಷ ಹೆಸರನ್ನು ನೀಡಲಾಯಿತು.</w:t>
      </w:r>
    </w:p>
    <w:p/>
    <w:p>
      <w:r xmlns:w="http://schemas.openxmlformats.org/wordprocessingml/2006/main">
        <w:t xml:space="preserve">1. "ಪ್ರಾಚೀನ ಇಸ್ರೇಲ್‌ನಲ್ಲಿ ಇನ್ನೊಬ್ಬರ ಪಾದರಕ್ಷೆಯನ್ನು ಕಳೆದುಕೊಳ್ಳುವುದರ ಮಹತ್ವ"</w:t>
      </w:r>
    </w:p>
    <w:p/>
    <w:p>
      <w:r xmlns:w="http://schemas.openxmlformats.org/wordprocessingml/2006/main">
        <w:t xml:space="preserve">2. "ಸಣ್ಣ ವಿವರಗಳಲ್ಲಿ ಆಶೀರ್ವಾದಕ್ಕಾಗಿ ದೇವರ ವಿನ್ಯಾಸ"</w:t>
      </w:r>
    </w:p>
    <w:p/>
    <w:p>
      <w:r xmlns:w="http://schemas.openxmlformats.org/wordprocessingml/2006/main">
        <w:t xml:space="preserve">1. ರೂತ್ 4: 7-8 - "ಈಗ ಇಸ್ರೇಲ್ನಲ್ಲಿ ಹಿಂದಿನ ಕಾಲದಲ್ಲಿ ವಿಮೋಚನೆ ಮತ್ತು ವಿನಿಮಯದ ಬಗ್ಗೆ, ಯಾವುದನ್ನಾದರೂ ದೃಢೀಕರಿಸಲು ಇದು ರೂಢಿಯಾಗಿತ್ತು: ಒಬ್ಬ ಮನುಷ್ಯನು ತನ್ನ ಸ್ಯಾಂಡಲ್ ಅನ್ನು ತೆಗೆದು ಇನ್ನೊಬ್ಬನಿಗೆ ಕೊಟ್ಟನು ಮತ್ತು ಇದು ಇಸ್ರೇಲ್ನಲ್ಲಿ ದೃಢೀಕರಣವಾಗಿತ್ತು. "</w:t>
      </w:r>
    </w:p>
    <w:p/>
    <w:p>
      <w:r xmlns:w="http://schemas.openxmlformats.org/wordprocessingml/2006/main">
        <w:t xml:space="preserve">2. ಮ್ಯಾಥ್ಯೂ 3:16-17 - "ದೀಕ್ಷಾಸ್ನಾನದ ನಂತರ, ಯೇಸು ನೀರಿನಿಂದ ಮೇಲಕ್ಕೆ ಬಂದನು, ಮತ್ತು ಆಕಾಶವು ತೆರೆಯಲ್ಪಟ್ಟಿತು, ಮತ್ತು ದೇವರ ಆತ್ಮವು ಪಾರಿವಾಳದಂತೆ ಇಳಿದು ತನ್ನ ಮೇಲೆ ಬೆಳಗುತ್ತಿರುವುದನ್ನು ಅವನು ನೋಡಿದನು, ಮತ್ತು ಇಗೋ, ಒಂದು ಸ್ವರ್ಗದಿಂದ ಬಂದ ಧ್ವನಿಯು--ಇವನು ನನ್ನ ಪ್ರೀತಿಯ ಮಗ, ಇವನಲ್ಲಿ ನಾನು ಸಂತೋಷಗೊಂಡಿದ್ದೇನೆ.</w:t>
      </w:r>
    </w:p>
    <w:p/>
    <w:p>
      <w:r xmlns:w="http://schemas.openxmlformats.org/wordprocessingml/2006/main">
        <w:t xml:space="preserve">ಧರ್ಮೋಪದೇಶಕಾಂಡ 25:11 ಮನುಷ್ಯರು ಒಬ್ಬರಿಗೊಬ್ಬರು ಜಗಳವಾಡುವಾಗ ಒಬ್ಬನ ಹೆಂಡತಿಯು ತನ್ನ ಗಂಡನನ್ನು ಹೊಡೆಯುವವನ ಕೈಯಿಂದ ಬಿಡಿಸಲು ಹತ್ತಿರವಾದಾಗ ಮತ್ತು ತನ್ನ ಕೈಯನ್ನು ಚಾಚಿ ರಹಸ್ಯಗಳನ್ನು ಹಿಡಿದಾಗ.</w:t>
      </w:r>
    </w:p>
    <w:p/>
    <w:p>
      <w:r xmlns:w="http://schemas.openxmlformats.org/wordprocessingml/2006/main">
        <w:t xml:space="preserve">ಧರ್ಮೋಪದೇಶಕಾಂಡ 25:11 ರಲ್ಲಿ, ತನ್ನ ಪತಿಯು ಆಕ್ರಮಣಕ್ಕೊಳಗಾದಾಗ ಅವನ ಸಹಾಯಕ್ಕೆ ಬಂದಿದ್ದಕ್ಕಾಗಿ ಹೆಂಡತಿಯನ್ನು ಪ್ರಶಂಸಿಸಲಾಗುತ್ತದೆ.</w:t>
      </w:r>
    </w:p>
    <w:p/>
    <w:p>
      <w:r xmlns:w="http://schemas.openxmlformats.org/wordprocessingml/2006/main">
        <w:t xml:space="preserve">1. ಬೈಬಲ್ ಮಹಿಳೆಯ ಧೈರ್ಯ: ಧರ್ಮೋಪದೇಶಕಾಂಡ 25:11 ರಲ್ಲಿ ಹೆಂಡತಿ ಹೇಗೆ ಹೆಂಡತಿಯರ ನಿಷ್ಠೆ ಮತ್ತು ಬಲವನ್ನು ನಮಗೆ ನೆನಪಿಸುತ್ತದೆ</w:t>
      </w:r>
    </w:p>
    <w:p/>
    <w:p>
      <w:r xmlns:w="http://schemas.openxmlformats.org/wordprocessingml/2006/main">
        <w:t xml:space="preserve">2. ಐಕ್ಯದಲ್ಲಿ ಬಲ: ಧರ್ಮೋಪದೇಶಕಾಂಡ 25:11 ರಲ್ಲಿ ಹೆಂಡತಿ ಹೇಗೆ ಒಟ್ಟಿಗೆ ನಿಲ್ಲುವ ಶಕ್ತಿಯನ್ನು ನಮಗೆ ತೋರಿಸುತ್ತದೆ</w:t>
      </w:r>
    </w:p>
    <w:p/>
    <w:p>
      <w:r xmlns:w="http://schemas.openxmlformats.org/wordprocessingml/2006/main">
        <w:t xml:space="preserve">1. ನಾಣ್ಣುಡಿಗಳು 31: 10-12 - "ಒಬ್ಬ ಉದಾತ್ತ ಸ್ವಭಾವದ ಹೆಂಡತಿಯನ್ನು ಕಂಡುಹಿಡಿಯಬಹುದು? ಅವಳು ಮಾಣಿಕ್ಯಗಳಿಗಿಂತ ಹೆಚ್ಚು ಮೌಲ್ಯಯುತಳು. ಅವಳ ಪತಿಗೆ ಅವಳಲ್ಲಿ ಸಂಪೂರ್ಣ ವಿಶ್ವಾಸವಿದೆ ಮತ್ತು ಯಾವುದೇ ಮೌಲ್ಯದ ಕೊರತೆಯಿಲ್ಲ. ಅವಳು ಅವನಿಗೆ ಒಳ್ಳೆಯದನ್ನು ತರುತ್ತಾಳೆ, ಹಾನಿಯಲ್ಲ, ಎಲ್ಲವನ್ನೂ ಅವಳ ಜೀವನದ ದಿನಗಳು."</w:t>
      </w:r>
    </w:p>
    <w:p/>
    <w:p>
      <w:r xmlns:w="http://schemas.openxmlformats.org/wordprocessingml/2006/main">
        <w:t xml:space="preserve">2. ಎಫೆಸಿಯನ್ಸ್ 5: 22-33 - "ಹೆಂಡತಿಯರೇ, ನೀವು ಕರ್ತನಿಗೆ ಸಲ್ಲಿಸುವಂತೆ ನಿಮ್ಮ ಸ್ವಂತ ಗಂಡಂದಿರಿಗೆ ನಿಮ್ಮನ್ನು ಒಪ್ಪಿಸಿರಿ. ಯಾಕಂದರೆ ಪತಿಯು ಹೆಂಡತಿಗೆ ಮುಖ್ಯಸ್ಥನಾಗಿದ್ದಾನೆ, ಏಕೆಂದರೆ ಕ್ರಿಸ್ತನು ಚರ್ಚ್‌ಗೆ ಮುಖ್ಯಸ್ಥನಾಗಿದ್ದಾನೆ, ಅವನ ದೇಹ, ಅವನ ದೇಹ. ಸಂರಕ್ಷಕನು ಈಗ ಚರ್ಚ್ ಕ್ರಿಸ್ತನಿಗೆ ಅಧೀನವಾಗುವಂತೆ ಹೆಂಡತಿಯರು ತಮ್ಮ ಗಂಡಂದಿರಿಗೆ ಎಲ್ಲದರಲ್ಲೂ ಅಧೀನರಾಗಬೇಕು."</w:t>
      </w:r>
    </w:p>
    <w:p/>
    <w:p>
      <w:r xmlns:w="http://schemas.openxmlformats.org/wordprocessingml/2006/main">
        <w:t xml:space="preserve">ಧರ್ಮೋಪದೇಶಕಾಂಡ 25:12 ಆಗ ನೀನು ಅವಳ ಕೈಯನ್ನು ಕತ್ತರಿಸಬೇಕು, ನಿನ್ನ ಕಣ್ಣು ಅವಳನ್ನು ಕರುಣಿಸುವುದಿಲ್ಲ.</w:t>
      </w:r>
    </w:p>
    <w:p/>
    <w:p>
      <w:r xmlns:w="http://schemas.openxmlformats.org/wordprocessingml/2006/main">
        <w:t xml:space="preserve">ಈ ಭಾಗವು ಸಾರ್ವಜನಿಕ ವ್ಯವಸ್ಥೆಯಲ್ಲಿ ಉಲ್ಲಂಘನೆ ಮಾಡಿದ ಮಹಿಳೆಯನ್ನು ಶಿಕ್ಷಿಸುವ ಬಗ್ಗೆ ಹೇಳುತ್ತದೆ, ಈ ಸಂದರ್ಭದಲ್ಲಿ ಅವಳ ಕೈಯನ್ನು ಕತ್ತರಿಸಬೇಕು.</w:t>
      </w:r>
    </w:p>
    <w:p/>
    <w:p>
      <w:r xmlns:w="http://schemas.openxmlformats.org/wordprocessingml/2006/main">
        <w:t xml:space="preserve">1. ದೇವರ ನ್ಯಾಯವು ಸಂಪೂರ್ಣವಾಗಿದೆ ಮತ್ತು ಅದನ್ನು ಗೌರವಿಸಬೇಕು.</w:t>
      </w:r>
    </w:p>
    <w:p/>
    <w:p>
      <w:r xmlns:w="http://schemas.openxmlformats.org/wordprocessingml/2006/main">
        <w:t xml:space="preserve">2. ಕರುಣೆ ಮತ್ತು ನ್ಯಾಯ ನಮ್ಮ ಜೀವನದಲ್ಲಿ ಸಮತೋಲನದಲ್ಲಿರಬೇಕು.</w:t>
      </w:r>
    </w:p>
    <w:p/>
    <w:p>
      <w:r xmlns:w="http://schemas.openxmlformats.org/wordprocessingml/2006/main">
        <w:t xml:space="preserve">1. ಯೆಶಾಯ 30:18 - "ಆದುದರಿಂದ ಕರ್ತನು ನಿಮಗೆ ದಯೆತೋರಿಸಲು ಕಾಯುತ್ತಾನೆ ಮತ್ತು ಆದ್ದರಿಂದ ಅವನು ನಿಮಗೆ ಕರುಣೆ ತೋರಿಸಲು ತನ್ನನ್ನು ತಾನೇ ಹೆಚ್ಚಿಸಿಕೊಂಡನು. ಕರ್ತನು ನ್ಯಾಯದ ದೇವರು; ಆತನನ್ನು ಕಾಯುವವರೆಲ್ಲರೂ ಧನ್ಯರು."</w:t>
      </w:r>
    </w:p>
    <w:p/>
    <w:p>
      <w:r xmlns:w="http://schemas.openxmlformats.org/wordprocessingml/2006/main">
        <w:t xml:space="preserve">2. ನಾಣ್ಣುಡಿಗಳು 21:15 - "ನ್ಯಾಯವನ್ನು ಮಾಡಿದಾಗ, ಅದು ನೀತಿವಂತರಿಗೆ ಸಂತೋಷವಾಗಿದೆ, ಆದರೆ ದುಷ್ಕರ್ಮಿಗಳಿಗೆ ದಿಗ್ಭ್ರಮೆಯಾಗುತ್ತದೆ."</w:t>
      </w:r>
    </w:p>
    <w:p/>
    <w:p>
      <w:r xmlns:w="http://schemas.openxmlformats.org/wordprocessingml/2006/main">
        <w:t xml:space="preserve">ಧರ್ಮೋಪದೇಶಕಾಂಡ 25:13 ನಿನ್ನ ಚೀಲದಲ್ಲಿ ದೊಡ್ಡದಾದ ಮತ್ತು ಚಿಕ್ಕದಾದ ವಿವಿಧ ತೂಕಗಳು ಇರಬಾರದು.</w:t>
      </w:r>
    </w:p>
    <w:p/>
    <w:p>
      <w:r xmlns:w="http://schemas.openxmlformats.org/wordprocessingml/2006/main">
        <w:t xml:space="preserve">ನಮ್ಮ ಚೀಲಗಳಲ್ಲಿ ಎರಡು ವಿಭಿನ್ನ ತೂಕವನ್ನು ಹೊರಬಾರದೆಂದು ದೇವರು ನಮಗೆ ಆದೇಶಿಸುತ್ತಾನೆ.</w:t>
      </w:r>
    </w:p>
    <w:p/>
    <w:p>
      <w:r xmlns:w="http://schemas.openxmlformats.org/wordprocessingml/2006/main">
        <w:t xml:space="preserve">1. ಮೋಸದ ಪಾಪ: ನಮ್ಮ ಚೀಲಗಳಲ್ಲಿ ವಿಭಿನ್ನ ತೂಕವನ್ನು ಹೊಂದಿರಬಾರದು ಎಂಬ ದೇವರ ಆಜ್ಞೆಯನ್ನು ಅನ್ವೇಷಿಸುವುದು</w:t>
      </w:r>
    </w:p>
    <w:p/>
    <w:p>
      <w:r xmlns:w="http://schemas.openxmlformats.org/wordprocessingml/2006/main">
        <w:t xml:space="preserve">2. ಸರಿಯಾದದ್ದನ್ನು ಮಾಡುವುದು: ದೇವರ ಆಜ್ಞೆಗಳನ್ನು ಅನುಸರಿಸುವ ಪ್ರಾಮುಖ್ಯತೆ</w:t>
      </w:r>
    </w:p>
    <w:p/>
    <w:p>
      <w:r xmlns:w="http://schemas.openxmlformats.org/wordprocessingml/2006/main">
        <w:t xml:space="preserve">1. ನಾಣ್ಣುಡಿಗಳು 20:10 &amp; 23 - "ವಿವಿಧವಾದ ತೂಕವು ಭಗವಂತನಿಗೆ ಅಸಹ್ಯವಾಗಿದೆ ಮತ್ತು ತಪ್ಪು ಸಮತೋಲನವು ಒಳ್ಳೆಯದಲ್ಲ."</w:t>
      </w:r>
    </w:p>
    <w:p/>
    <w:p>
      <w:r xmlns:w="http://schemas.openxmlformats.org/wordprocessingml/2006/main">
        <w:t xml:space="preserve">2. ಲ್ಯೂಕ್ 16:10 - "ಯಾರು ಅತಿ ಕಡಿಮೆ ನಂಬಬಹುದೋ ಅವರು ಹೆಚ್ಚು ನಂಬಬಹುದು, ಮತ್ತು ಯಾರು ಸ್ವಲ್ಪಮಟ್ಟಿಗೆ ಅಪ್ರಾಮಾಣಿಕರಾಗಿರುತ್ತಾರೋ ಅವರು ಹೆಚ್ಚಿನದರಲ್ಲೂ ಅಪ್ರಾಮಾಣಿಕರಾಗುತ್ತಾರೆ."</w:t>
      </w:r>
    </w:p>
    <w:p/>
    <w:p>
      <w:r xmlns:w="http://schemas.openxmlformats.org/wordprocessingml/2006/main">
        <w:t xml:space="preserve">ಧರ್ಮೋಪದೇಶಕಾಂಡ 25:14 ನಿನ್ನ ಮನೆಯಲ್ಲಿ ದೊಡ್ಡ ಮತ್ತು ಚಿಕ್ಕದಾದ ವಿವಿಧ ಅಳತೆಗಳು ಇರಬಾರದು.</w:t>
      </w:r>
    </w:p>
    <w:p/>
    <w:p>
      <w:r xmlns:w="http://schemas.openxmlformats.org/wordprocessingml/2006/main">
        <w:t xml:space="preserve">ವಿಭಿನ್ನ ಗಾತ್ರದ ತೂಕ ಮತ್ತು ಅಳತೆಗಳನ್ನು ಹೊಂದಿರಬಾರದು ಎಂದು ಈ ಭಾಗವು ನಮಗೆ ಸೂಚಿಸುತ್ತದೆ, ಏಕೆಂದರೆ ಇದು ಅಪ್ರಾಮಾಣಿಕವಾಗಿದೆ.</w:t>
      </w:r>
    </w:p>
    <w:p/>
    <w:p>
      <w:r xmlns:w="http://schemas.openxmlformats.org/wordprocessingml/2006/main">
        <w:t xml:space="preserve">1: ಪ್ರಾಮಾಣಿಕತೆಯ ದೇವರ ಮಾನದಂಡಗಳು - ಧರ್ಮೋಪದೇಶಕಾಂಡ 25:14</w:t>
      </w:r>
    </w:p>
    <w:p/>
    <w:p>
      <w:r xmlns:w="http://schemas.openxmlformats.org/wordprocessingml/2006/main">
        <w:t xml:space="preserve">2: ನ್ಯಾಯದ ಅವಶ್ಯಕತೆ - ಡಿಯೂಟರೋನಮಿ 25:14</w:t>
      </w:r>
    </w:p>
    <w:p/>
    <w:p>
      <w:r xmlns:w="http://schemas.openxmlformats.org/wordprocessingml/2006/main">
        <w:t xml:space="preserve">1: ಯಾಜಕಕಾಂಡ 19:35-36 - "ತೀರ್ಪಿನಲ್ಲಿ, ಮೆಟಿಯಾರ್ಡ್ನಲ್ಲಿ, ತೂಕದಲ್ಲಿ ಅಥವಾ ಅಳತೆಯಲ್ಲಿ ನೀವು ಅನ್ಯಾಯವನ್ನು ಮಾಡಬಾರದು. ಕೇವಲ ಸಮತೋಲನಗಳು, ಕೇವಲ ತೂಕಗಳು, ಒಂದು ಎಫಾ ಮತ್ತು ಕೇವಲ ಹಿನ್, ನೀವು ಹೊಂದಿರಬೇಕು: ನಾನು ನಿನ್ನ ದೇವರಾದ ಕರ್ತನೇ, ನಿನ್ನನ್ನು ಈಜಿಪ್ಟ್ ದೇಶದಿಂದ ಹೊರಗೆ ಕರೆತಂದನು.</w:t>
      </w:r>
    </w:p>
    <w:p/>
    <w:p>
      <w:r xmlns:w="http://schemas.openxmlformats.org/wordprocessingml/2006/main">
        <w:t xml:space="preserve">2: ನಾಣ್ಣುಡಿಗಳು 11: 1 - "ಸುಳ್ಳು ತಕ್ಕಡಿಯು ಭಗವಂತನಿಗೆ ಅಸಹ್ಯವಾಗಿದೆ; ಆದರೆ ಸರಿಯಾದ ತೂಕವು ಅವನ ಸಂತೋಷವಾಗಿದೆ."</w:t>
      </w:r>
    </w:p>
    <w:p/>
    <w:p>
      <w:r xmlns:w="http://schemas.openxmlformats.org/wordprocessingml/2006/main">
        <w:t xml:space="preserve">ಧರ್ಮೋಪದೇಶಕಾಂಡ 25:15 ಆದರೆ ನಿನ್ನ ದೇವರಾದ ಕರ್ತನು ನಿನಗೆ ಕೊಡುವ ದೇಶದಲ್ಲಿ ನಿನ್ನ ದಿನಗಳು ದೀರ್ಘವಾಗುವಂತೆ ನೀನು ಪರಿಪೂರ್ಣವಾದ ಮತ್ತು ನ್ಯಾಯಯುತವಾದ ತೂಕವನ್ನು ಹೊಂದಿರಬೇಕು;</w:t>
      </w:r>
    </w:p>
    <w:p/>
    <w:p>
      <w:r xmlns:w="http://schemas.openxmlformats.org/wordprocessingml/2006/main">
        <w:t xml:space="preserve">ನಮ್ಮ ವ್ಯವಹಾರಗಳು ಮತ್ತು ತೂಕಗಳಲ್ಲಿ ಪ್ರಾಮಾಣಿಕವಾಗಿರಲು ದೇವರು ನಮಗೆ ಆಜ್ಞಾಪಿಸುತ್ತಾನೆ, ಇದರಿಂದ ನಮ್ಮ ದಿನಗಳು ವಾಗ್ದಾನ ಮಾಡಿದ ದೇಶದಲ್ಲಿ ವಿಸ್ತರಿಸಲ್ಪಡುತ್ತವೆ.</w:t>
      </w:r>
    </w:p>
    <w:p/>
    <w:p>
      <w:r xmlns:w="http://schemas.openxmlformats.org/wordprocessingml/2006/main">
        <w:t xml:space="preserve">1. ಧರ್ಮೋಪದೇಶಕಾಂಡ 25:15 ರಿಂದ ಜೀವನ ಪಾಠಗಳು: ನಮ್ಮ ದೈನಂದಿನ ಜೀವನದಲ್ಲಿ ಪ್ರಾಮಾಣಿಕತೆ ಮತ್ತು ನ್ಯಾಯದ ಪ್ರಾಮುಖ್ಯತೆ.</w:t>
      </w:r>
    </w:p>
    <w:p/>
    <w:p>
      <w:r xmlns:w="http://schemas.openxmlformats.org/wordprocessingml/2006/main">
        <w:t xml:space="preserve">2. ಪ್ರಾಮಾಣಿಕತೆಯೇ ಅತ್ಯುತ್ತಮ ನೀತಿ: ದೇವರ ದೃಷ್ಟಿಯಲ್ಲಿ ನೀತಿವಂತರಾಗಿ ಜೀವಿಸುವ ಆಶೀರ್ವಾದಗಳು.</w:t>
      </w:r>
    </w:p>
    <w:p/>
    <w:p>
      <w:r xmlns:w="http://schemas.openxmlformats.org/wordprocessingml/2006/main">
        <w:t xml:space="preserve">1. ನಾಣ್ಣುಡಿಗಳು 11:1, "ಸುಳ್ಳು ತಕ್ಕಡಿಯು ಕರ್ತನಿಗೆ ಅಸಹ್ಯವಾಗಿದೆ; ಆದರೆ ಸರಿಯಾದ ತೂಕವು ಆತನಿಗೆ ಸಂತೋಷವಾಗಿದೆ."</w:t>
      </w:r>
    </w:p>
    <w:p/>
    <w:p>
      <w:r xmlns:w="http://schemas.openxmlformats.org/wordprocessingml/2006/main">
        <w:t xml:space="preserve">2. ಮ್ಯಾಥ್ಯೂ 5:7, "ಕರುಣಾಮಯಿಗಳು ಧನ್ಯರು: ಅವರು ಕರುಣೆಯನ್ನು ಪಡೆಯುವರು."</w:t>
      </w:r>
    </w:p>
    <w:p/>
    <w:p>
      <w:r xmlns:w="http://schemas.openxmlformats.org/wordprocessingml/2006/main">
        <w:t xml:space="preserve">ಧರ್ಮೋಪದೇಶಕಾಂಡ 25:16 ಯಾಕಂದರೆ ಇಂಥವುಗಳನ್ನು ಮಾಡುವವರೆಲ್ಲರೂ ಮತ್ತು ಅನ್ಯಾಯವಾಗಿ ಮಾಡುವವರೆಲ್ಲರೂ ನಿನ್ನ ದೇವರಾದ ಕರ್ತನಿಗೆ ಅಸಹ್ಯಕರರು.</w:t>
      </w:r>
    </w:p>
    <w:p/>
    <w:p>
      <w:r xmlns:w="http://schemas.openxmlformats.org/wordprocessingml/2006/main">
        <w:t xml:space="preserve">ಅನ್ಯಾಯವಾಗಿ ವರ್ತಿಸುವುದು ದೇವರಿಗೆ ಅಸಹ್ಯ.</w:t>
      </w:r>
    </w:p>
    <w:p/>
    <w:p>
      <w:r xmlns:w="http://schemas.openxmlformats.org/wordprocessingml/2006/main">
        <w:t xml:space="preserve">1. "ದೇವರ ಮುಂದೆ ನೀತಿವಂತರಾಗಿ ಜೀವಿಸುವುದು"</w:t>
      </w:r>
    </w:p>
    <w:p/>
    <w:p>
      <w:r xmlns:w="http://schemas.openxmlformats.org/wordprocessingml/2006/main">
        <w:t xml:space="preserve">2. "ಪಾಪದ ಅಸಹ್ಯ"</w:t>
      </w:r>
    </w:p>
    <w:p/>
    <w:p>
      <w:r xmlns:w="http://schemas.openxmlformats.org/wordprocessingml/2006/main">
        <w:t xml:space="preserve">1. 1 ಪೇತ್ರ 1:15-16 - "ಆದರೆ ನಿಮ್ಮನ್ನು ಕರೆದವನು ಪರಿಶುದ್ಧನಾಗಿರುವಂತೆ, ಎಲ್ಲಾ ರೀತಿಯ ಸಂಭಾಷಣೆಯಲ್ಲಿಯೂ ಪವಿತ್ರರಾಗಿರಿ; ಏಕೆಂದರೆ, ನೀವು ಪವಿತ್ರರಾಗಿರಿ; ನಾನು ಪರಿಶುದ್ಧನಾಗಿದ್ದೇನೆ."</w:t>
      </w:r>
    </w:p>
    <w:p/>
    <w:p>
      <w:r xmlns:w="http://schemas.openxmlformats.org/wordprocessingml/2006/main">
        <w:t xml:space="preserve">2. ರೋಮನ್ನರು 12: 1-2 - "ಸಹೋದರರೇ, ದೇವರ ಕರುಣೆಯಿಂದ ನಾನು ನಿಮ್ಮನ್ನು ಬೇಡಿಕೊಳ್ಳುತ್ತೇನೆ, ನಿಮ್ಮ ದೇಹಗಳನ್ನು ಜೀವಂತ ತ್ಯಾಗ, ಪವಿತ್ರ, ದೇವರಿಗೆ ಸ್ವೀಕಾರಾರ್ಹ, ಇದು ನಿಮ್ಮ ಸಮಂಜಸವಾದ ಸೇವೆಯಾಗಿದೆ. ಮತ್ತು ಇದಕ್ಕೆ ಅನುಗುಣವಾಗಿರಬೇಡಿ. ಜಗತ್ತು: ಆದರೆ ನಿಮ್ಮ ಮನಸ್ಸನ್ನು ನವೀಕರಿಸುವ ಮೂಲಕ ನೀವು ರೂಪಾಂತರಗೊಳ್ಳುತ್ತೀರಿ, ಅದು ಉತ್ತಮ ಮತ್ತು ಸ್ವೀಕಾರಾರ್ಹ ಮತ್ತು ಪರಿಪೂರ್ಣವಾದ ದೇವರ ಚಿತ್ತವನ್ನು ನೀವು ಸಾಬೀತುಪಡಿಸಬಹುದು.</w:t>
      </w:r>
    </w:p>
    <w:p/>
    <w:p>
      <w:r xmlns:w="http://schemas.openxmlformats.org/wordprocessingml/2006/main">
        <w:t xml:space="preserve">ಧರ್ಮೋಪದೇಶಕಾಂಡ 25:17 ನೀವು ಈಜಿಪ್ಟಿನಿಂದ ಹೊರಟು ಬರುವಾಗ ದಾರಿಯಲ್ಲಿ ಅಮಾಲೇಕನು ನಿನಗೆ ಮಾಡಿದ್ದನ್ನು ನೆನಪಿಸಿಕೊಳ್ಳಿ;</w:t>
      </w:r>
    </w:p>
    <w:p/>
    <w:p>
      <w:r xmlns:w="http://schemas.openxmlformats.org/wordprocessingml/2006/main">
        <w:t xml:space="preserve">ಈ ಭಾಗವು ಇಸ್ರಾಯೇಲ್ಯರು ಈಜಿಪ್ಟ್‌ನಿಂದ ಹೊರಡುವಾಗ ಅಮಾಲೆಕ್ ಅವರಿಗೆ ಏನು ಮಾಡಿದರು ಎಂಬುದನ್ನು ನೆನಪಿಟ್ಟುಕೊಳ್ಳಲು ಪ್ರೋತ್ಸಾಹಿಸುತ್ತದೆ.</w:t>
      </w:r>
    </w:p>
    <w:p/>
    <w:p>
      <w:r xmlns:w="http://schemas.openxmlformats.org/wordprocessingml/2006/main">
        <w:t xml:space="preserve">1. ನೆನಪಿನ ಶಕ್ತಿ - ಹಿಂದಿನ ತಪ್ಪುಗಳನ್ನು ನೆನಪಿಸಿಕೊಳ್ಳುವುದು ಹೇಗೆ ನಂಬಿಕೆಯಲ್ಲಿ ಮುಂದುವರಿಯಲು ನಮಗೆ ಸಹಾಯ ಮಾಡುತ್ತದೆ.</w:t>
      </w:r>
    </w:p>
    <w:p/>
    <w:p>
      <w:r xmlns:w="http://schemas.openxmlformats.org/wordprocessingml/2006/main">
        <w:t xml:space="preserve">2. ಒಂದು ನಿಷ್ಠಾವಂತ ಸ್ಮರಣೆ - ನಮ್ಮ ಹಿಂದಿನ ಹೋರಾಟಗಳ ಹೊರತಾಗಿಯೂ ದೇವರ ನಿಷ್ಠೆಯನ್ನು ಹೇಗೆ ನೆನಪಿಟ್ಟುಕೊಳ್ಳುವುದು ಎಂಬುದರ ಕುರಿತು ಪಾಠ.</w:t>
      </w:r>
    </w:p>
    <w:p/>
    <w:p>
      <w:r xmlns:w="http://schemas.openxmlformats.org/wordprocessingml/2006/main">
        <w:t xml:space="preserve">1. ವಿಮೋಚನಕಾಂಡ 17:8-16 - ಇಸ್ರೇಲೀಯರ ಮೇಲೆ ಅಮಾಲೆಕ್‌ನ ದಾಳಿಯ ಖಾತೆ.</w:t>
      </w:r>
    </w:p>
    <w:p/>
    <w:p>
      <w:r xmlns:w="http://schemas.openxmlformats.org/wordprocessingml/2006/main">
        <w:t xml:space="preserve">2. ಕೀರ್ತನೆ 103:11-14 - ದೇವರು ಇನ್ನು ಮುಂದೆ ನಮ್ಮ ಪಾಪಗಳನ್ನು ಹೇಗೆ ನೆನಪಿಸಿಕೊಳ್ಳುತ್ತಾನೆ ಎಂಬುದರ ಜ್ಞಾಪನೆ.</w:t>
      </w:r>
    </w:p>
    <w:p/>
    <w:p>
      <w:r xmlns:w="http://schemas.openxmlformats.org/wordprocessingml/2006/main">
        <w:t xml:space="preserve">ಧರ್ಮೋಪದೇಶಕಾಂಡ 25:18 ಅವನು ದಾರಿಯಲ್ಲಿ ನಿನ್ನನ್ನು ಹೇಗೆ ಸಂಧಿಸಿದನು ಮತ್ತು ನೀನು ದಣಿದಿರುವಾಗ ಮತ್ತು ದಣಿದಿರುವಾಗ ನಿನ್ನ ಹಿಂದೆ ಬಲಹೀನರಾಗಿದ್ದ ಎಲ್ಲರನ್ನೂ ಹೊಡೆದನು; ಮತ್ತು ಅವನು ದೇವರಿಗೆ ಭಯಪಡಲಿಲ್ಲ.</w:t>
      </w:r>
    </w:p>
    <w:p/>
    <w:p>
      <w:r xmlns:w="http://schemas.openxmlformats.org/wordprocessingml/2006/main">
        <w:t xml:space="preserve">ಇಸ್ರಾಯೇಲ್ಯರು ತಮ್ಮ ಶತ್ರುಗಳ ಮೇಲೆ ಸೇಡು ತೀರಿಸಿಕೊಳ್ಳಬಾರದೆಂದು ದೇವರು ಆಜ್ಞಾಪಿಸಿದನು ಮತ್ತು ಹಿಂದೆ ಅವರು ದುರ್ಬಲರಾಗಿ ಮತ್ತು ದಣಿದಿದ್ದಾಗ ದೇವರು ಅವರಿಗೆ ಹೇಗೆ ಕರುಣೆ ತೋರಿಸಿದ್ದಾನೆಂದು ನೆನಪಿಸಿಕೊಳ್ಳಬೇಕು.</w:t>
      </w:r>
    </w:p>
    <w:p/>
    <w:p>
      <w:r xmlns:w="http://schemas.openxmlformats.org/wordprocessingml/2006/main">
        <w:t xml:space="preserve">1. ದೇವರ ಕರುಣೆ: ದುರ್ಬಲತೆಯ ಸಮಯದಲ್ಲಿ ದೇವರ ಅನುಗ್ರಹವನ್ನು ನೆನಪಿಸಿಕೊಳ್ಳುವುದು.</w:t>
      </w:r>
    </w:p>
    <w:p/>
    <w:p>
      <w:r xmlns:w="http://schemas.openxmlformats.org/wordprocessingml/2006/main">
        <w:t xml:space="preserve">2. ಪ್ರತೀಕಾರಕ್ಕಾಗಿ ದೇವರ ಯೋಜನೆ: ನಮ್ಮ ಜೀವನದಲ್ಲಿ ಕ್ಷಮೆಯ ಪ್ರಾಮುಖ್ಯತೆ.</w:t>
      </w:r>
    </w:p>
    <w:p/>
    <w:p>
      <w:r xmlns:w="http://schemas.openxmlformats.org/wordprocessingml/2006/main">
        <w:t xml:space="preserve">1. ಕೀರ್ತನೆ 103: 8-14 - ಕರ್ತನು ಕರುಣಾಮಯಿ ಮತ್ತು ಕರುಣಾಮಯಿ, ಕೋಪಕ್ಕೆ ನಿಧಾನ, ಮತ್ತು ಸ್ಥಿರವಾದ ಪ್ರೀತಿಯಲ್ಲಿ ಸಮೃದ್ಧವಾಗಿದೆ.</w:t>
      </w:r>
    </w:p>
    <w:p/>
    <w:p>
      <w:r xmlns:w="http://schemas.openxmlformats.org/wordprocessingml/2006/main">
        <w:t xml:space="preserve">2. ರೋಮನ್ನರು 12: 14-21 - ನಿಮ್ಮನ್ನು ಹಿಂಸಿಸುವವರನ್ನು ಆಶೀರ್ವದಿಸಿ; ಆಶೀರ್ವದಿಸಿ ಮತ್ತು ಅವರನ್ನು ಶಪಿಸಬೇಡಿ.</w:t>
      </w:r>
    </w:p>
    <w:p/>
    <w:p>
      <w:r xmlns:w="http://schemas.openxmlformats.org/wordprocessingml/2006/main">
        <w:t xml:space="preserve">ಧರ್ಮೋಪದೇಶಕಾಂಡ 25:19 ಆದದರಿಂದ ನಿನ್ನ ದೇವರಾದ ಕರ್ತನು ನಿನಗೆ ಸ್ವಾಧೀನಪಡಿಸಿಕೊಳ್ಳುವದಕ್ಕೆ ಸ್ವಾಸ್ತ್ಯವಾಗಿ ಕೊಡುವ ದೇಶದಲ್ಲಿ ಸುತ್ತಲಿರುವ ನಿನ್ನ ಎಲ್ಲಾ ಶತ್ರುಗಳಿಂದ ನಿನಗೆ ವಿಶ್ರಾಂತಿಯನ್ನು ಕೊಟ್ಟಾಗ ನೀನು ಆ ಜ್ಞಾಪಕವನ್ನು ಅಳಿಸಿ ಹಾಕಬೇಕು. ಅಮಾಲೇಕ್ ಆಕಾಶದ ಕೆಳಗಿನಿಂದ; ನೀನು ಅದನ್ನು ಮರೆಯಬೇಡ.</w:t>
      </w:r>
    </w:p>
    <w:p/>
    <w:p>
      <w:r xmlns:w="http://schemas.openxmlformats.org/wordprocessingml/2006/main">
        <w:t xml:space="preserve">ಅಮಾಲೇಕ್ಯರ ಪಾಪಗಳನ್ನು ಮರೆಯಬಾರದು ಮತ್ತು ಅವರ ಸ್ಮರಣೆಯನ್ನು ಸ್ವರ್ಗದ ಕೆಳಗೆ ಅಳಿಸಿಹಾಕಬೇಕೆಂದು ದೇವರು ನಮಗೆ ಆಜ್ಞಾಪಿಸುತ್ತಾನೆ.</w:t>
      </w:r>
    </w:p>
    <w:p/>
    <w:p>
      <w:r xmlns:w="http://schemas.openxmlformats.org/wordprocessingml/2006/main">
        <w:t xml:space="preserve">1. ಅಮಾಲೆಕ್‌ನ ಪಾಪ: ಪಾಪವನ್ನು ತಿರಸ್ಕರಿಸಲು ನಮ್ಮ ಹಿಂದಿನದನ್ನು ನೆನಪಿಸಿಕೊಳ್ಳುವುದು</w:t>
      </w:r>
    </w:p>
    <w:p/>
    <w:p>
      <w:r xmlns:w="http://schemas.openxmlformats.org/wordprocessingml/2006/main">
        <w:t xml:space="preserve">2. ಕ್ಷಮೆಯ ಶಕ್ತಿ: ಭಗವಂತನ ಕರುಣೆಯಲ್ಲಿ ಅನುಗ್ರಹವನ್ನು ಕಂಡುಕೊಳ್ಳುವುದು</w:t>
      </w:r>
    </w:p>
    <w:p/>
    <w:p>
      <w:r xmlns:w="http://schemas.openxmlformats.org/wordprocessingml/2006/main">
        <w:t xml:space="preserve">1. ಯೆಶಾಯ 43:25 - "ನಾನು, ನಾನೇ, ನನ್ನ ನಿಮಿತ್ತವಾಗಿ ನಿಮ್ಮ ಅಪರಾಧಗಳನ್ನು ಅಳಿಸಿಹಾಕುವವನು ಮತ್ತು ಇನ್ನು ಮುಂದೆ ನಿಮ್ಮ ಪಾಪಗಳನ್ನು ನೆನಪಿಸಿಕೊಳ್ಳುವುದಿಲ್ಲ."</w:t>
      </w:r>
    </w:p>
    <w:p/>
    <w:p>
      <w:r xmlns:w="http://schemas.openxmlformats.org/wordprocessingml/2006/main">
        <w:t xml:space="preserve">2. ಲ್ಯೂಕ್ 6:36 - "ನಿಮ್ಮ ತಂದೆಯು ಕರುಣಾಮಯಿಯಾಗಿರುವಂತೆ ಕರುಣಾಮಯಿಯಾಗಿರಿ."</w:t>
      </w:r>
    </w:p>
    <w:p/>
    <w:p>
      <w:r xmlns:w="http://schemas.openxmlformats.org/wordprocessingml/2006/main">
        <w:t xml:space="preserve">ಡ್ಯೂಟರೋನಮಿ 26 ಅನ್ನು ಮೂರು ಪ್ಯಾರಾಗಳಲ್ಲಿ ಈ ಕೆಳಗಿನಂತೆ ಸಂಕ್ಷೇಪಿಸಬಹುದು, ಸೂಚಿಸಿದ ಪದ್ಯಗಳೊಂದಿಗೆ:</w:t>
      </w:r>
    </w:p>
    <w:p/>
    <w:p>
      <w:r xmlns:w="http://schemas.openxmlformats.org/wordprocessingml/2006/main">
        <w:t xml:space="preserve">ಪ್ಯಾರಾಗ್ರಾಫ್ 1: ಧರ್ಮೋಪದೇಶಕಾಂಡ 26:1-11 ಪ್ರಥಮಫಲಗಳ ಅರ್ಪಣೆ ಮತ್ತು ಯೆಹೋವನ ಮುಂದೆ ಘೋಷಣೆಯ ಪಠಣವನ್ನು ತಿಳಿಸುತ್ತದೆ. ಇಸ್ರಾಯೇಲ್ಯರು ದೇವರಿಂದ ವಾಗ್ದಾನ ಮಾಡಿದ ದೇಶವನ್ನು ಪ್ರವೇಶಿಸಿದಾಗ, ಅವರು ತಮ್ಮ ಪ್ರಥಮ ಫಲಗಳಲ್ಲಿ ಒಂದು ಭಾಗವನ್ನು ತಂದು ಯಾಜಕನ ಮುಂದೆ ಕಾಣಿಕೆಯಾಗಿ ಅರ್ಪಿಸಬೇಕೆಂದು ಮೋಶೆ ಅವರಿಗೆ ಸೂಚಿಸುತ್ತಾನೆ. ಈ ಅರ್ಪಣೆಯೊಂದಿಗೆ, ಅವರು ದೇವರ ನಿಷ್ಠೆಯನ್ನು ಅಂಗೀಕರಿಸುವ ಘೋಷಣೆಯನ್ನು ಪಠಿಸಬೇಕು ಮತ್ತು ಅವನಿಂದ ಆರಿಸಲ್ಪಟ್ಟ ಜನರು ಎಂದು ತಮ್ಮ ಇತಿಹಾಸವನ್ನು ವಿವರಿಸುತ್ತಾರೆ. ಈ ಕಾರ್ಯವು ದೇವರ ನಿಬಂಧನೆ ಮತ್ತು ವಿಮೋಚನೆಗಾಗಿ ಅವರ ಕೃತಜ್ಞತೆಯ ಜ್ಞಾಪನೆಯಾಗಿ ಕಾರ್ಯನಿರ್ವಹಿಸುತ್ತದೆ.</w:t>
      </w:r>
    </w:p>
    <w:p/>
    <w:p>
      <w:r xmlns:w="http://schemas.openxmlformats.org/wordprocessingml/2006/main">
        <w:t xml:space="preserve">ಪ್ಯಾರಾಗ್ರಾಫ್ 2: ಡಿಯೂಟರೋನಮಿ 26:12-15 ರಲ್ಲಿ ಮುಂದುವರಿಯುತ್ತಾ, ಅಗತ್ಯವಿರುವವರಿಗೆ ಬೆಂಬಲ ನೀಡಲು ದಶಮಾಂಶ ಮತ್ತು ಕೊಡುಗೆಗಳನ್ನು ನೀಡುವ ಮಹತ್ವವನ್ನು ಮೋಶೆ ಒತ್ತಿಹೇಳುತ್ತಾನೆ. ದಶಾಂಶದ ವರ್ಷ ಎಂದು ಕರೆಯಲ್ಪಡುವ ಪ್ರತಿ ಮೂರನೇ ವರ್ಷ, ಲೇವಿಯರು, ವಿದೇಶಿಯರು, ಅನಾಥರು ಮತ್ತು ಅವರ ಸಮುದಾಯದ ವಿಧವೆಯರಿಗೆ ದಶಮಾಂಶವನ್ನು ಮೀಸಲಿಡಬೇಕೆಂದು ಅವರು ಸೂಚಿಸುತ್ತಾರೆ. ಹಾಗೆ ಮಾಡುವ ಮೂಲಕ, ಸಂಪನ್ಮೂಲಗಳು ಅಥವಾ ಸಾಮಾಜಿಕ ಬೆಂಬಲದ ಕೊರತೆಯಿರುವವರ ಕಡೆಗೆ ಅವರು ಸಹಾನುಭೂತಿಯನ್ನು ಪ್ರದರ್ಶಿಸುತ್ತಾರೆ.</w:t>
      </w:r>
    </w:p>
    <w:p/>
    <w:p>
      <w:r xmlns:w="http://schemas.openxmlformats.org/wordprocessingml/2006/main">
        <w:t xml:space="preserve">ಪ್ಯಾರಾಗ್ರಾಫ್ 3: ಧರ್ಮೋಪದೇಶಕಾಂಡ 26 ಇಸ್ರೇಲ್‌ನ ಒಡಂಬಡಿಕೆಯ ಸಂಬಂಧವನ್ನು ಯೆಹೋವನೊಂದಿಗೆ ಪುನರುಚ್ಚರಿಸುವುದರೊಂದಿಗೆ ಮುಕ್ತಾಯಗೊಳ್ಳುತ್ತದೆ. ಧರ್ಮೋಪದೇಶಕಾಂಡ 26:16-19 ರಲ್ಲಿ, ದೇವರ ಆಜ್ಞೆಗಳನ್ನು ನಂಬಿಗಸ್ತಿಕೆಯಿಂದ ಪಾಲಿಸುವ ಜವಾಬ್ದಾರಿಯನ್ನು ಇಸ್ರಾಯೇಲ್ಯರಿಗೆ ಮೋಶೆ ನೆನಪಿಸುತ್ತಾನೆ. ಆತನ ನಿಯಮಗಳು ಮತ್ತು ಕಟ್ಟಳೆಗಳನ್ನು ಅನುಸರಿಸಲು ತಮ್ಮನ್ನು ಪೂರ್ಣಹೃದಯದಿಂದ ಬದ್ಧರಾಗುವಂತೆ ಅವರು ಕರೆ ನೀಡುತ್ತಾರೆ. ಅವರ ವಿಧೇಯತೆಗೆ ಪ್ರತಿಯಾಗಿ, ದೇವರು ಅವರನ್ನು ಎಲ್ಲಾ ರಾಷ್ಟ್ರಗಳಿಗಿಂತ ಮೇಲಕ್ಕೆತ್ತಲು ಮತ್ತು ಅವರನ್ನು ತನ್ನ ಪವಿತ್ರ ಜನರಂತೆ ಅಮೂಲ್ಯವಾದ ಆಸ್ತಿಯಾಗಿ ಸ್ಥಾಪಿಸಲು ಭರವಸೆ ನೀಡುತ್ತಾನೆ.</w:t>
      </w:r>
    </w:p>
    <w:p/>
    <w:p>
      <w:r xmlns:w="http://schemas.openxmlformats.org/wordprocessingml/2006/main">
        <w:t xml:space="preserve">ಸಾರಾಂಶದಲ್ಲಿ:</w:t>
      </w:r>
    </w:p>
    <w:p>
      <w:r xmlns:w="http://schemas.openxmlformats.org/wordprocessingml/2006/main">
        <w:t xml:space="preserve">ಧರ್ಮೋಪದೇಶಕಾಂಡ 26 ಪ್ರಸ್ತುತಪಡಿಸುತ್ತದೆ:</w:t>
      </w:r>
    </w:p>
    <w:p>
      <w:r xmlns:w="http://schemas.openxmlformats.org/wordprocessingml/2006/main">
        <w:t xml:space="preserve">ದೇವರ ನಿಷ್ಠೆಯನ್ನು ಅಂಗೀಕರಿಸುವ ಪ್ರಥಮ ಫಲವನ್ನು ನೀಡುವುದು;</w:t>
      </w:r>
    </w:p>
    <w:p>
      <w:r xmlns:w="http://schemas.openxmlformats.org/wordprocessingml/2006/main">
        <w:t xml:space="preserve">ದಶಾಂಶ ನೀಡುವುದು ಮತ್ತು ಅಗತ್ಯವಿರುವವರನ್ನು ಬೆಂಬಲಿಸುವ ಕೊಡುಗೆಗಳನ್ನು ನೀಡುವುದು;</w:t>
      </w:r>
    </w:p>
    <w:p>
      <w:r xmlns:w="http://schemas.openxmlformats.org/wordprocessingml/2006/main">
        <w:t xml:space="preserve">ಆಶೀರ್ವಾದಕ್ಕೆ ಕಾರಣವಾಗುವ ಒಡಂಬಡಿಕೆಯ ಸಂಬಂಧದ ವಿಧೇಯತೆಯ ಮರುದೃಢೀಕರಣ.</w:t>
      </w:r>
    </w:p>
    <w:p/>
    <w:p>
      <w:r xmlns:w="http://schemas.openxmlformats.org/wordprocessingml/2006/main">
        <w:t xml:space="preserve">ದೇವರ ನಿಷ್ಠೆಯನ್ನು ಅಂಗೀಕರಿಸುವ, ಇತಿಹಾಸವನ್ನು ವಿವರಿಸುವ ಪ್ರಥಮ ಫಲವನ್ನು ಅರ್ಪಿಸಲು ಒತ್ತು;</w:t>
      </w:r>
    </w:p>
    <w:p>
      <w:r xmlns:w="http://schemas.openxmlformats.org/wordprocessingml/2006/main">
        <w:t xml:space="preserve">ಲೇವಿಯರು, ವಿದೇಶಿಯರು, ಅನಾಥರು ಮತ್ತು ವಿಧವೆಯರನ್ನು ಬೆಂಬಲಿಸುವ ದಶಮಾಂಶ ಮತ್ತು ಕಾಣಿಕೆಗಳನ್ನು ಕೊಡುವುದು;</w:t>
      </w:r>
    </w:p>
    <w:p>
      <w:r xmlns:w="http://schemas.openxmlformats.org/wordprocessingml/2006/main">
        <w:t xml:space="preserve">ಒಡಂಬಡಿಕೆಯ ಸಂಬಂಧದ ಪೂರ್ಣಹೃದಯದ ವಿಧೇಯತೆಯ ಮರುದೃಢೀಕರಣವು ಉನ್ನತಿಗೆ ಕಾರಣವಾಗುತ್ತದೆ.</w:t>
      </w:r>
    </w:p>
    <w:p/>
    <w:p>
      <w:r xmlns:w="http://schemas.openxmlformats.org/wordprocessingml/2006/main">
        <w:t xml:space="preserve">ಅಧ್ಯಾಯವು ಪ್ರಥಮ ಫಲಗಳ ಅರ್ಪಣೆ ಮತ್ತು ಯೆಹೋವನ ಮುಂದೆ ಘೋಷಣೆಯ ಪಠಣವನ್ನು ಕೇಂದ್ರೀಕರಿಸುತ್ತದೆ, ಅಗತ್ಯವಿರುವವರಿಗೆ ಬೆಂಬಲ ನೀಡಲು ದಶಮಾಂಶ ಮತ್ತು ಕೊಡುಗೆಗಳನ್ನು ನೀಡುವ ಪ್ರಾಮುಖ್ಯತೆ ಮತ್ತು ದೇವರೊಂದಿಗೆ ಇಸ್ರೇಲ್ನ ಒಡಂಬಡಿಕೆಯ ಸಂಬಂಧವನ್ನು ಪುನರುಚ್ಚರಿಸುತ್ತದೆ. ಧರ್ಮೋಪದೇಶಕಾಂಡ 26 ರಲ್ಲಿ, ಇಸ್ರಾಯೇಲ್ಯರು ವಾಗ್ದಾನ ಮಾಡಿದ ದೇಶವನ್ನು ಪ್ರವೇಶಿಸಿದಾಗ, ಅವರು ತಮ್ಮ ಪ್ರಥಮಫಲದ ಒಂದು ಭಾಗವನ್ನು ಯಾಜಕನ ಮುಂದೆ ಕಾಣಿಕೆಯಾಗಿ ತರಬೇಕೆಂದು ಮೋಶೆ ಅವರಿಗೆ ಸೂಚಿಸುತ್ತಾನೆ. ಈ ಅರ್ಪಣೆಯೊಂದಿಗೆ, ಅವರು ತಮ್ಮ ಇತಿಹಾಸದುದ್ದಕ್ಕೂ ದೇವರ ನಿಷ್ಠೆಯನ್ನು ಆತನ ಆಯ್ಕೆಮಾಡಿದ ಜನರಂತೆ ಅಂಗೀಕರಿಸುವ ಘೋಷಣೆಯನ್ನು ಪಠಿಸಬೇಕು.</w:t>
      </w:r>
    </w:p>
    <w:p/>
    <w:p>
      <w:r xmlns:w="http://schemas.openxmlformats.org/wordprocessingml/2006/main">
        <w:t xml:space="preserve">ಧರ್ಮೋಪದೇಶಕಾಂಡ 26 ರಲ್ಲಿ ಮುಂದುವರಿಯುತ್ತಾ, ಮೋಶೆಯು ದಶಮಾಂಶ ಮತ್ತು ಕಾಣಿಕೆಗಳನ್ನು ನೀಡುವ ಮಹತ್ವವನ್ನು ಒತ್ತಿಹೇಳುತ್ತಾನೆ. ಪ್ರತಿ ಮೂರನೇ ವರ್ಷ (ದಶಾಂಶದ ವರ್ಷ), ಲೇವಿಯರು, ಅವರಲ್ಲಿ ವಾಸಿಸುವ ವಿದೇಶಿಯರು, ಅನಾಥರು ಮತ್ತು ವಿಧವೆಯರು ಅಗತ್ಯವಿರುವ ತಮ್ಮ ಸಮುದಾಯದ ನಿರ್ದಿಷ್ಟ ಗುಂಪುಗಳಿಗೆ ದಶಮಾಂಶವನ್ನು ಮೀಸಲಿಡಬೇಕು ಎಂದು ಅವರು ಸೂಚಿಸುತ್ತಾರೆ. ಈ ಕಾಯಿದೆಯು ಸಂಪನ್ಮೂಲಗಳು ಅಥವಾ ಸಾಮಾಜಿಕ ಬೆಂಬಲದ ಕೊರತೆಯಿರುವವರ ಕಡೆಗೆ ಸಹಾನುಭೂತಿಯನ್ನು ಪ್ರದರ್ಶಿಸುತ್ತದೆ.</w:t>
      </w:r>
    </w:p>
    <w:p/>
    <w:p>
      <w:r xmlns:w="http://schemas.openxmlformats.org/wordprocessingml/2006/main">
        <w:t xml:space="preserve">ಧರ್ಮೋಪದೇಶಕಾಂಡ 26 ಇಸ್ರೇಲ್‌ನ ಒಡಂಬಡಿಕೆಯ ಸಂಬಂಧವನ್ನು ಯೆಹೋವನೊಂದಿಗೆ ಪುನರುಚ್ಚರಿಸುವುದರೊಂದಿಗೆ ಮುಕ್ತಾಯಗೊಳ್ಳುತ್ತದೆ. ದೇವರ ಆಜ್ಞೆಗಳನ್ನು ನಂಬಿಗಸ್ತಿಕೆಯಿಂದ ಪಾಲಿಸುವ ಅವರ ಜವಾಬ್ದಾರಿಯನ್ನು ಮೋಶೆ ಅವರಿಗೆ ನೆನಪಿಸುತ್ತಾನೆ. ಆತನ ನಿಯಮಗಳು ಮತ್ತು ಕಟ್ಟಳೆಗಳನ್ನು ಅನುಸರಿಸಲು ತಮ್ಮನ್ನು ಪೂರ್ಣಹೃದಯದಿಂದ ಬದ್ಧರಾಗುವಂತೆ ಅವರು ಕರೆ ನೀಡುತ್ತಾರೆ. ಅವರ ವಿಧೇಯತೆಗೆ ಪ್ರತಿಯಾಗಿ, ದೇವರು ಅವರನ್ನು ಎಲ್ಲಾ ರಾಷ್ಟ್ರಗಳಿಗಿಂತ ಉನ್ನತೀಕರಿಸುವುದಾಗಿ ಭರವಸೆ ನೀಡುತ್ತಾನೆ ಮತ್ತು ಅವರ ಮಹಿಮೆಯನ್ನು ಪ್ರತಿಬಿಂಬಿಸುವ ಅಮೂಲ್ಯವಾದ ಆಸ್ತಿಯನ್ನು ತನ್ನ ಪವಿತ್ರ ಜನರಂತೆ ಸ್ಥಾಪಿಸುತ್ತಾನೆ.</w:t>
      </w:r>
    </w:p>
    <w:p/>
    <w:p>
      <w:r xmlns:w="http://schemas.openxmlformats.org/wordprocessingml/2006/main">
        <w:t xml:space="preserve">ಧರ್ಮೋಪದೇಶಕಾಂಡ 26:1 ಮತ್ತು ನೀನು ನಿನ್ನ ದೇವರಾದ ಕರ್ತನು ನಿನಗೆ ಸ್ವಾಸ್ತ್ಯವಾಗಿ ಕೊಡುವ ದೇಶಕ್ಕೆ ಬಂದು ಅದನ್ನು ಸ್ವಾಧೀನಪಡಿಸಿಕೊಂಡು ಅದರಲ್ಲಿ ವಾಸವಾಗಿರುವಾಗ;</w:t>
      </w:r>
    </w:p>
    <w:p/>
    <w:p>
      <w:r xmlns:w="http://schemas.openxmlformats.org/wordprocessingml/2006/main">
        <w:t xml:space="preserve">ನಾವು ಭಗವಂತ ನಮಗೆ ನೀಡಿದ ಭೂಮಿಯನ್ನು ಪ್ರವೇಶಿಸಿ ಸ್ವಾಧೀನಪಡಿಸಿಕೊಂಡಾಗ, ನಾವು ಕೃತಜ್ಞರಾಗಿರಬೇಕು ಮತ್ತು ಆತನಿಗೆ ಯಜ್ಞವನ್ನು ಅರ್ಪಿಸಬೇಕು.</w:t>
      </w:r>
    </w:p>
    <w:p/>
    <w:p>
      <w:r xmlns:w="http://schemas.openxmlformats.org/wordprocessingml/2006/main">
        <w:t xml:space="preserve">1. ಕೃತಜ್ಞತೆಯ ಹೃದಯ: ನಮ್ಮ ಜೀವನದಲ್ಲಿ ಕೃತಜ್ಞತೆಯನ್ನು ಬೆಳೆಸುವುದು</w:t>
      </w:r>
    </w:p>
    <w:p/>
    <w:p>
      <w:r xmlns:w="http://schemas.openxmlformats.org/wordprocessingml/2006/main">
        <w:t xml:space="preserve">2. ದೇವರ ವಾಗ್ದಾನದಲ್ಲಿ ಬದ್ಧವಾಗಿರುವುದು: ಭಗವಂತನ ನಿಬಂಧನೆಯಲ್ಲಿ ವಿಶ್ವಾಸವಿಡುವುದು</w:t>
      </w:r>
    </w:p>
    <w:p/>
    <w:p>
      <w:r xmlns:w="http://schemas.openxmlformats.org/wordprocessingml/2006/main">
        <w:t xml:space="preserve">1. ಕೀರ್ತನೆ 100: 4-5 - "ಅವನ ದ್ವಾರಗಳನ್ನು ಕೃತಜ್ಞತೆಯೊಂದಿಗೆ ಮತ್ತು ಅವನ ನ್ಯಾಯಾಲಯಗಳನ್ನು ಸ್ತುತಿಯಿಂದ ಪ್ರವೇಶಿಸಿ! ಅವನಿಗೆ ಕೃತಜ್ಞತೆ ಸಲ್ಲಿಸಿ; ಅವನ ಹೆಸರನ್ನು ಆಶೀರ್ವದಿಸಿ! ಯಾಕಂದರೆ ಕರ್ತನು ಒಳ್ಳೆಯವನು; ಆತನ ಸ್ಥಿರವಾದ ಪ್ರೀತಿಯು ಎಂದೆಂದಿಗೂ ಇರುತ್ತದೆ, ಮತ್ತು ಅವನ ನಿಷ್ಠೆಯು ಎಲ್ಲಾ ಪೀಳಿಗೆಗೆ ಇರುತ್ತದೆ. "</w:t>
      </w:r>
    </w:p>
    <w:p/>
    <w:p>
      <w:r xmlns:w="http://schemas.openxmlformats.org/wordprocessingml/2006/main">
        <w:t xml:space="preserve">2. ಮ್ಯಾಥ್ಯೂ 6:33 - "ಆದರೆ ಮೊದಲು ದೇವರ ರಾಜ್ಯವನ್ನು ಮತ್ತು ಆತನ ನೀತಿಯನ್ನು ಹುಡುಕಿರಿ, ಮತ್ತು ಇವೆಲ್ಲವೂ ನಿಮಗೆ ಸೇರಿಸಲ್ಪಡುತ್ತವೆ."</w:t>
      </w:r>
    </w:p>
    <w:p/>
    <w:p>
      <w:r xmlns:w="http://schemas.openxmlformats.org/wordprocessingml/2006/main">
        <w:t xml:space="preserve">ಧರ್ಮೋಪದೇಶಕಾಂಡ 26:2 ನಿನ್ನ ದೇವರಾದ ಕರ್ತನು ನಿನಗೆ ಕೊಡುವ ಭೂಮಿಯಿಂದ ನೀನು ತರುವ ಭೂಮಿಯ ಎಲ್ಲಾ ಫಲಗಳಲ್ಲಿ ಮೊದಲನೆಯದನ್ನು ತೆಗೆದುಕೊಂಡು ಅದನ್ನು ಒಂದು ಬುಟ್ಟಿಯಲ್ಲಿ ಹಾಕಿ, ಮತ್ತು ಆ ಸ್ಥಳಕ್ಕೆ ಹೋಗಬೇಕು. ನಿನ್ನ ದೇವರಾದ ಯೆಹೋವನು ತನ್ನ ಹೆಸರನ್ನು ಅಲ್ಲಿ ಇಡಲು ಆರಿಸಿಕೊಳ್ಳುವನು.</w:t>
      </w:r>
    </w:p>
    <w:p/>
    <w:p>
      <w:r xmlns:w="http://schemas.openxmlformats.org/wordprocessingml/2006/main">
        <w:t xml:space="preserve">ಈ ಭಾಗವು ಇಸ್ರಾಯೇಲ್ಯರು ತಮ್ಮ ಭೂಮಿಯ ಮೊದಲ ಹಣ್ಣುಗಳನ್ನು ದೇವರು ಆರಿಸಿದ ಸ್ಥಳಕ್ಕೆ ತರಲು ಬಾಧ್ಯತೆಯ ಬಗ್ಗೆ ಹೇಳುತ್ತದೆ.</w:t>
      </w:r>
    </w:p>
    <w:p/>
    <w:p>
      <w:r xmlns:w="http://schemas.openxmlformats.org/wordprocessingml/2006/main">
        <w:t xml:space="preserve">1. ದೇವರ ಆಯ್ಕೆ ಸ್ಥಳ: ಡಿಯೂಟರೋನಮಿ 26:2 ರ ಪರೀಕ್ಷೆ</w:t>
      </w:r>
    </w:p>
    <w:p/>
    <w:p>
      <w:r xmlns:w="http://schemas.openxmlformats.org/wordprocessingml/2006/main">
        <w:t xml:space="preserve">2. ಇಸ್ರಾಯೇಲ್ಯರ ಬಾಧ್ಯತೆ: ದೇವರು ನಮ್ಮಿಂದ ಏನು ಬೇಡುತ್ತಾನೆ</w:t>
      </w:r>
    </w:p>
    <w:p/>
    <w:p>
      <w:r xmlns:w="http://schemas.openxmlformats.org/wordprocessingml/2006/main">
        <w:t xml:space="preserve">1. ವಿಮೋಚನಕಾಂಡ 23:16 - "ಮತ್ತು ನೀವು ಹೊಲದಲ್ಲಿ ಬಿತ್ತಿದ ನಿಮ್ಮ ದುಡಿಮೆಯ ಮೊದಲ ಫಲವಾದ ಸುಗ್ಗಿಯ ಹಬ್ಬ: ಮತ್ತು ವರ್ಷಾಂತ್ಯದಲ್ಲಿ ನೀವು ನಿಮ್ಮ ದುಡಿಮೆಯಲ್ಲಿ ಒಟ್ಟುಗೂಡಿಸಿದಾಗ ಸಂಗ್ರಹಿಸುವ ಹಬ್ಬ ಮೈದಾನದ ಹೊರಗೆ."</w:t>
      </w:r>
    </w:p>
    <w:p/>
    <w:p>
      <w:r xmlns:w="http://schemas.openxmlformats.org/wordprocessingml/2006/main">
        <w:t xml:space="preserve">2. ಯಾಜಕಕಾಂಡ 23:10 - "ಇಸ್ರಾಯೇಲ್‌ ಮಕ್ಕಳೊಂದಿಗೆ ಮಾತನಾಡಿ ಅವರಿಗೆ ಹೇಳು, ನಾನು ನಿಮಗೆ ಕೊಡುವ ದೇಶಕ್ಕೆ ನೀವು ಬಂದಾಗ ಮತ್ತು ಅದರ ಫಸಲನ್ನು ಕೊಯ್ಯುವಿರಿ, ಆಗ ನೀವು ಮೊದಲ ಫಲಗಳಲ್ಲಿ ಒಂದು ಹೆಣವನ್ನು ತರಬೇಕು. ನಿಮ್ಮ ಕೊಯ್ಲು ಯಾಜಕನಿಗೆ."</w:t>
      </w:r>
    </w:p>
    <w:p/>
    <w:p>
      <w:r xmlns:w="http://schemas.openxmlformats.org/wordprocessingml/2006/main">
        <w:t xml:space="preserve">ಧರ್ಮೋಪದೇಶಕಾಂಡ 26:3 ನೀನು ಆ ದಿನಗಳಲ್ಲಿ ಇರುವ ಯಾಜಕನ ಬಳಿಗೆ ಹೋಗಿ ಅವನಿಗೆ--ನೀನು ಕೊಡುವುದಾಗಿ ಕರ್ತನು ನಮ್ಮ ಪಿತೃಗಳಿಗೆ ಪ್ರಮಾಣಮಾಡಿದ ದೇಶಕ್ಕೆ ನಾನು ಬಂದಿದ್ದೇನೆ ಎಂದು ನಿನ್ನ ದೇವರಾದ ಯೆಹೋವನಿಗೆ ಈ ದಿನ ಹೇಳಿಕೊಳ್ಳುತ್ತೇನೆ. ನಮಗೆ.</w:t>
      </w:r>
    </w:p>
    <w:p/>
    <w:p>
      <w:r xmlns:w="http://schemas.openxmlformats.org/wordprocessingml/2006/main">
        <w:t xml:space="preserve">ಧರ್ಮೋಪದೇಶಕಾಂಡದ ಈ ಭಾಗವು ಇಸ್ರಾಯೇಲ್ಯರು ತಮ್ಮ ಪೂರ್ವಜರಿಗೆ ವಾಗ್ದಾನ ಮಾಡಿದ ದೇಶಕ್ಕೆ ಬಂದಿರುವ ಭಗವಂತನಿಗೆ ವೃತ್ತಿಯನ್ನು ಮಾಡುವುದನ್ನು ಚರ್ಚಿಸುತ್ತದೆ.</w:t>
      </w:r>
    </w:p>
    <w:p/>
    <w:p>
      <w:r xmlns:w="http://schemas.openxmlformats.org/wordprocessingml/2006/main">
        <w:t xml:space="preserve">1. ದೇವರ ವಾಗ್ದಾನಗಳು: ಆತನ ಒಡಂಬಡಿಕೆಯನ್ನು ಪೂರೈಸುವುದು</w:t>
      </w:r>
    </w:p>
    <w:p/>
    <w:p>
      <w:r xmlns:w="http://schemas.openxmlformats.org/wordprocessingml/2006/main">
        <w:t xml:space="preserve">2. ದೇವರಿಗೆ ನಮ್ಮ ಜವಾಬ್ದಾರಿಗಳು: ನಮ್ಮ ಜವಾಬ್ದಾರಿಗಳನ್ನು ಪೂರೈಸುವುದು</w:t>
      </w:r>
    </w:p>
    <w:p/>
    <w:p>
      <w:r xmlns:w="http://schemas.openxmlformats.org/wordprocessingml/2006/main">
        <w:t xml:space="preserve">1. ಜೋಶುವಾ 24: 14-15 - "ಈಗ ಕರ್ತನಿಗೆ ಭಯಪಡಿರಿ ಮತ್ತು ಪ್ರಾಮಾಣಿಕತೆ ಮತ್ತು ನಿಷ್ಠೆಯಿಂದ ಆತನನ್ನು ಸೇವಿಸಿ. ನಿಮ್ಮ ಪಿತೃಗಳು ನದಿಯ ಆಚೆ ಮತ್ತು ಈಜಿಪ್ಟ್ನಲ್ಲಿ ಸೇವೆ ಸಲ್ಲಿಸಿದ ದೇವರುಗಳನ್ನು ದೂರವಿಡಿ ಮತ್ತು ಭಗವಂತನನ್ನು ಸೇವಿಸಿ. ಮತ್ತು ಅದು ಕೆಟ್ಟದ್ದಾಗಿದ್ದರೆ ನಿಮ್ಮ ಕಣ್ಣುಗಳು ಕರ್ತನನ್ನು ಸೇವಿಸಲು ಈ ದಿನವನ್ನು ಆರಿಸಿಕೊಳ್ಳಿ, ನೀವು ಯಾರನ್ನು ಸೇವಿಸುತ್ತೀರಿ, ನಿಮ್ಮ ಪಿತೃಗಳು ನದಿಯ ಆಚೆಯ ಪ್ರದೇಶದಲ್ಲಿ ಸೇವೆ ಸಲ್ಲಿಸಿದ ದೇವರುಗಳಾಗಲಿ ಅಥವಾ ನೀವು ವಾಸಿಸುವ ಅಮೋರಿಯರ ದೇವರುಗಳಾಗಲಿ, ಆದರೆ ನಾನು ಮತ್ತು ನನ್ನ ಮನೆಯು ನಾವು ಮಾಡುವೆವು. ಭಗವಂತನ ಸೇವೆ ಮಾಡು.</w:t>
      </w:r>
    </w:p>
    <w:p/>
    <w:p>
      <w:r xmlns:w="http://schemas.openxmlformats.org/wordprocessingml/2006/main">
        <w:t xml:space="preserve">2. ಕೀರ್ತನೆ 119: 1-2 - ಯಾರ ಮಾರ್ಗವು ನಿರ್ದೋಷಿಗಳು, ಯಾರು ಕರ್ತನ ಕಾನೂನಿನಲ್ಲಿ ನಡೆಯುವರೋ ಅವರು ಧನ್ಯರು! ಆತನ ಸಾಕ್ಷಿಗಳನ್ನು ಕೈಕೊಂಡು ಪೂರ್ಣ ಹೃದಯದಿಂದ ಆತನನ್ನು ಹುಡುಕುವವರು ಧನ್ಯರು.</w:t>
      </w:r>
    </w:p>
    <w:p/>
    <w:p>
      <w:r xmlns:w="http://schemas.openxmlformats.org/wordprocessingml/2006/main">
        <w:t xml:space="preserve">ಧರ್ಮೋಪದೇಶಕಾಂಡ 26:4 ಯಾಜಕನು ಬುಟ್ಟಿಯನ್ನು ನಿನ್ನ ಕೈಯಿಂದ ತೆಗೆದುಕೊಂಡು ನಿನ್ನ ದೇವರಾದ ಯೆಹೋವನ ಬಲಿಪೀಠದ ಮುಂದೆ ಇಡಬೇಕು.</w:t>
      </w:r>
    </w:p>
    <w:p/>
    <w:p>
      <w:r xmlns:w="http://schemas.openxmlformats.org/wordprocessingml/2006/main">
        <w:t xml:space="preserve">ಜನರಿಂದ ಬುಟ್ಟಿಯನ್ನು ತೆಗೆದುಕೊಂಡು ಅದನ್ನು ಯೆಹೋವನ ಬಲಿಪೀಠದ ಮುಂದೆ ಇಡುವಂತೆ ಯಾಜಕನಿಗೆ ಸೂಚಿಸಲಾಯಿತು.</w:t>
      </w:r>
    </w:p>
    <w:p/>
    <w:p>
      <w:r xmlns:w="http://schemas.openxmlformats.org/wordprocessingml/2006/main">
        <w:t xml:space="preserve">1. ನಮ್ಮ ಜೀವನದಲ್ಲಿ ದೇವರ ಅಧಿಕಾರವನ್ನು ಗುರುತಿಸುವುದು</w:t>
      </w:r>
    </w:p>
    <w:p/>
    <w:p>
      <w:r xmlns:w="http://schemas.openxmlformats.org/wordprocessingml/2006/main">
        <w:t xml:space="preserve">2. ಭಗವಂತನಿಗೆ ನಮ್ಮ ಅತ್ಯುತ್ತಮವನ್ನು ನೀಡುವುದು</w:t>
      </w:r>
    </w:p>
    <w:p/>
    <w:p>
      <w:r xmlns:w="http://schemas.openxmlformats.org/wordprocessingml/2006/main">
        <w:t xml:space="preserve">1. ಫಿಲಿಪ್ಪಿ 4:18 - "ಆದರೆ ನಾನು ಎಲ್ಲವನ್ನೂ ಹೊಂದಿದ್ದೇನೆ ಮತ್ತು ಸಮೃದ್ಧಿಯಾಗಿದ್ದೇನೆ: ನಿಮ್ಮಿಂದ ಕಳುಹಿಸಲ್ಪಟ್ಟ ಸುವಾಸನೆಯ ವಾಸನೆಯನ್ನು ಎಪಫ್ರೋಡಿಟಸ್ನಿಂದ ಸ್ವೀಕರಿಸಿದ ನಂತರ ನಾನು ತುಂಬಿದ್ದೇನೆ, ದೇವರಿಗೆ ಸ್ವೀಕಾರಾರ್ಹವಾದ ತ್ಯಾಗವಾಗಿದೆ."</w:t>
      </w:r>
    </w:p>
    <w:p/>
    <w:p>
      <w:r xmlns:w="http://schemas.openxmlformats.org/wordprocessingml/2006/main">
        <w:t xml:space="preserve">2. ನಾಣ್ಣುಡಿಗಳು 3:9 - "ನಿನ್ನ ವಸ್ತುವಿನಿಂದ ಮತ್ತು ನಿನ್ನ ಎಲ್ಲಾ ಆದಾಯದ ಮೊದಲ ಫಲದಿಂದ ಕರ್ತನನ್ನು ಗೌರವಿಸಿ:"</w:t>
      </w:r>
    </w:p>
    <w:p/>
    <w:p>
      <w:r xmlns:w="http://schemas.openxmlformats.org/wordprocessingml/2006/main">
        <w:t xml:space="preserve">ಧರ್ಮೋಪದೇಶಕಾಂಡ 26:5 ಮತ್ತು ನೀನು ನಿನ್ನ ದೇವರಾದ ಕರ್ತನ ಮುಂದೆ ಮಾತನಾಡಿ, ನಾಶವಾಗಲು ಸಿದ್ಧನಾಗಿದ್ದ ಸಿರಿಯನ್ ನನ್ನ ತಂದೆ ಎಂದು ಹೇಳಬೇಕು, ಮತ್ತು ಅವನು ಈಜಿಪ್ಟಿಗೆ ಇಳಿದು, ಕೆಲವು ಜನರೊಂದಿಗೆ ಅಲ್ಲಿ ವಾಸಮಾಡಿದನು ಮತ್ತು ಅಲ್ಲಿ ಒಂದು ದೊಡ್ಡ, ಪ್ರಬಲ ಮತ್ತು ಜನಾಂಗವಾದನು. ಜನಸಂಖ್ಯೆಯುಳ್ಳ:</w:t>
      </w:r>
    </w:p>
    <w:p/>
    <w:p>
      <w:r xmlns:w="http://schemas.openxmlformats.org/wordprocessingml/2006/main">
        <w:t xml:space="preserve">ತಮ್ಮ ತಂದೆಯು ಕೆಲವೇ ಜನರೊಂದಿಗೆ ಈಜಿಪ್ಟ್‌ಗೆ ಹೇಗೆ ಬಂದರು ಮತ್ತು ಆ ರಾಷ್ಟ್ರವು ಹೇಗೆ ದೊಡ್ಡ ಮತ್ತು ಜನಸಂಖ್ಯೆಯನ್ನು ಹೊಂದಿತು ಎಂಬುದನ್ನು ಸ್ಪೀಕರ್ ದೇವರಾದ ಕರ್ತನಿಗೆ ವಿವರಿಸುತ್ತಿದ್ದಾರೆ.</w:t>
      </w:r>
    </w:p>
    <w:p/>
    <w:p>
      <w:r xmlns:w="http://schemas.openxmlformats.org/wordprocessingml/2006/main">
        <w:t xml:space="preserve">1. ತನ್ನ ಜನರಿಗೆ ಆಶೀರ್ವಾದಗಳನ್ನು ತರುವಲ್ಲಿ ದೇವರ ಶಕ್ತಿ</w:t>
      </w:r>
    </w:p>
    <w:p/>
    <w:p>
      <w:r xmlns:w="http://schemas.openxmlformats.org/wordprocessingml/2006/main">
        <w:t xml:space="preserve">2. ತನ್ನ ವಾಗ್ದಾನಗಳನ್ನು ಉಳಿಸಿಕೊಳ್ಳುವಲ್ಲಿ ದೇವರ ನಿಷ್ಠೆ</w:t>
      </w:r>
    </w:p>
    <w:p/>
    <w:p>
      <w:r xmlns:w="http://schemas.openxmlformats.org/wordprocessingml/2006/main">
        <w:t xml:space="preserve">1. ಧರ್ಮೋಪದೇಶಕಾಂಡ 26: 5-6 ಮತ್ತು ನೀನು ನಿನ್ನ ದೇವರಾದ ಕರ್ತನ ಮುಂದೆ ಮಾತನಾಡಿ, ನಾಶವಾಗಲು ಸಿದ್ಧವಾಗಿರುವ ಸಿರಿಯನ್ ನನ್ನ ತಂದೆ ಎಂದು ಹೇಳಬೇಕು, ಮತ್ತು ಅವನು ಈಜಿಪ್ಟಿಗೆ ಇಳಿದು ಅಲ್ಲಿ ಕೆಲವರೊಂದಿಗೆ ವಾಸಿಸಿದನು ಮತ್ತು ಅಲ್ಲಿ ದೊಡ್ಡ ಜನಾಂಗವಾದನು. , ಪರಾಕ್ರಮಶಾಲಿ ಮತ್ತು ಜನಸಮೂಹ: ಮತ್ತು ಕರ್ತನು ನಮ್ಮನ್ನು ಈಜಿಪ್ಟಿನಿಂದ ಪ್ರಬಲವಾದ ಕೈಯಿಂದ ಮತ್ತು ಚಾಚಿದ ತೋಳಿನಿಂದ ಮತ್ತು ಮಹಾ ಭಯಂಕರತೆ ಮತ್ತು ಚಿಹ್ನೆಗಳು ಮತ್ತು ಅದ್ಭುತಗಳೊಂದಿಗೆ ಹೊರಗೆ ತಂದನು.</w:t>
      </w:r>
    </w:p>
    <w:p/>
    <w:p>
      <w:r xmlns:w="http://schemas.openxmlformats.org/wordprocessingml/2006/main">
        <w:t xml:space="preserve">2. ರೋಮನ್ನರು 4:1-25 ಹಾಗಾದರೆ ನಮ್ಮ ಪೂರ್ವಜನಾದ ಅಬ್ರಹಾಮನು ಮಾಂಸದ ಪ್ರಕಾರ ಗಳಿಸಿದನು ಎಂದು ನಾವು ಏನು ಹೇಳುತ್ತೇವೆ? ಯಾಕಂದರೆ ಅಬ್ರಹಾಮನು ಕಾರ್ಯಗಳಿಂದ ಸಮರ್ಥಿಸಲ್ಪಟ್ಟಿದ್ದರೆ, ಅವನಿಗೆ ಹೆಮ್ಮೆಪಡಲು ಏನಾದರೂ ಇದೆ, ಆದರೆ ದೇವರ ಮುಂದೆ ಅಲ್ಲ. ಸ್ಕ್ರಿಪ್ಚರ್ ಏನು ಹೇಳುತ್ತದೆ? ಅಬ್ರಹಾಮನು ದೇವರನ್ನು ನಂಬಿದನು ಮತ್ತು ಅದು ಅವನಿಗೆ ನೀತಿಯೆಂದು ಪರಿಗಣಿಸಲ್ಪಟ್ಟಿತು. ಈಗ ಕೆಲಸ ಮಾಡುವವನಿಗೆ ಅವನ ಕೂಲಿಯನ್ನು ಉಡುಗೊರೆಯಾಗಿ ಲೆಕ್ಕಿಸದೆ ಅವನ ಬಾಕಿ ಎಂದು ಪರಿಗಣಿಸಲಾಗಿದೆ. ಮತ್ತು ಕೆಲಸ ಮಾಡದ ಆದರೆ ಭಕ್ತಿಹೀನರನ್ನು ಸಮರ್ಥಿಸುವವನನ್ನು ನಂಬುವವನಿಗೆ ಅವನ ನಂಬಿಕೆಯು ನೀತಿಯೆಂದು ಎಣಿಕೆಯಾಗುತ್ತದೆ.</w:t>
      </w:r>
    </w:p>
    <w:p/>
    <w:p>
      <w:r xmlns:w="http://schemas.openxmlformats.org/wordprocessingml/2006/main">
        <w:t xml:space="preserve">ಧರ್ಮೋಪದೇಶಕಾಂಡ 26:6 ಮತ್ತು ಈಜಿಪ್ಟಿನವರು ನಮ್ಮನ್ನು ಬೇಡಿಕೊಂಡರು ಮತ್ತು ನಮ್ಮನ್ನು ಬಾಧಿಸಿದರು ಮತ್ತು ನಮ್ಮ ಮೇಲೆ ಕಠಿಣವಾದ ದಾಸತ್ವವನ್ನು ಹಾಕಿದರು.</w:t>
      </w:r>
    </w:p>
    <w:p/>
    <w:p>
      <w:r xmlns:w="http://schemas.openxmlformats.org/wordprocessingml/2006/main">
        <w:t xml:space="preserve">ಇಸ್ರಾಯೇಲ್ಯರು ಈಜಿಪ್ಟಿನವರಿಂದ ತುಳಿತಕ್ಕೊಳಗಾದರು ಮತ್ತು ಗುಲಾಮರಾಗಿದ್ದರು.</w:t>
      </w:r>
    </w:p>
    <w:p/>
    <w:p>
      <w:r xmlns:w="http://schemas.openxmlformats.org/wordprocessingml/2006/main">
        <w:t xml:space="preserve">1. ದೇವರು ಶಕ್ತಿಶಾಲಿ ಮತ್ತು ಯಾವುದೇ ಪರಿಸ್ಥಿತಿಯಿಂದ ನಮ್ಮನ್ನು ಹೊರತರಬಲ್ಲನು, ಎಷ್ಟೇ ಭೀಕರವಾಗಿರಲಿ.</w:t>
      </w:r>
    </w:p>
    <w:p/>
    <w:p>
      <w:r xmlns:w="http://schemas.openxmlformats.org/wordprocessingml/2006/main">
        <w:t xml:space="preserve">2. ನಾವು ಇಸ್ರಾಯೇಲ್ಯರಿಂದ ಕಲಿಯಬಹುದು ಮತ್ತು ದಬ್ಬಾಳಿಕೆಯ ಸನ್ನಿವೇಶಗಳಿಂದ ವಿಮೋಚನೆಗಾಗಿ ದೇವರಲ್ಲಿ ಭರವಸೆಯಿಡಬಹುದು.</w:t>
      </w:r>
    </w:p>
    <w:p/>
    <w:p>
      <w:r xmlns:w="http://schemas.openxmlformats.org/wordprocessingml/2006/main">
        <w:t xml:space="preserve">1. ವಿಮೋಚನಕಾಂಡ 3:7-10</w:t>
      </w:r>
    </w:p>
    <w:p/>
    <w:p>
      <w:r xmlns:w="http://schemas.openxmlformats.org/wordprocessingml/2006/main">
        <w:t xml:space="preserve">2. ಯೆಶಾಯ 41:10</w:t>
      </w:r>
    </w:p>
    <w:p/>
    <w:p>
      <w:r xmlns:w="http://schemas.openxmlformats.org/wordprocessingml/2006/main">
        <w:t xml:space="preserve">ಧರ್ಮೋಪದೇಶಕಾಂಡ 26:7 ಮತ್ತು ನಾವು ನಮ್ಮ ಪಿತೃಗಳ ದೇವರಾದ ಕರ್ತನಿಗೆ ಮೊರೆಯಿಟ್ಟಾಗ ಕರ್ತನು ನಮ್ಮ ಧ್ವನಿಯನ್ನು ಕೇಳಿದನು ಮತ್ತು ನಮ್ಮ ಸಂಕಟವನ್ನೂ ನಮ್ಮ ಶ್ರಮವನ್ನೂ ನಮ್ಮ ದಬ್ಬಾಳಿಕೆಯನ್ನೂ ನೋಡಿದನು.</w:t>
      </w:r>
    </w:p>
    <w:p/>
    <w:p>
      <w:r xmlns:w="http://schemas.openxmlformats.org/wordprocessingml/2006/main">
        <w:t xml:space="preserve">ದೇವರು ಇಸ್ರಾಯೇಲ್ಯರ ಮೊರೆಗಳನ್ನು ಕೇಳಿದನು ಮತ್ತು ಅವರ ಸಂಕಟ, ಶ್ರಮ ಮತ್ತು ದಬ್ಬಾಳಿಕೆಯನ್ನು ನೋಡಿದನು.</w:t>
      </w:r>
    </w:p>
    <w:p/>
    <w:p>
      <w:r xmlns:w="http://schemas.openxmlformats.org/wordprocessingml/2006/main">
        <w:t xml:space="preserve">1. ದೇವರು ಆಲಿಸುತ್ತಿದ್ದಾನೆ: ಅಗತ್ಯದ ಸಮಯದಲ್ಲಿ ಆತನ ಮಧ್ಯಸ್ಥಿಕೆಯನ್ನು ಹೇಗೆ ಪಡೆಯುವುದು</w:t>
      </w:r>
    </w:p>
    <w:p/>
    <w:p>
      <w:r xmlns:w="http://schemas.openxmlformats.org/wordprocessingml/2006/main">
        <w:t xml:space="preserve">2. ದೇವರು ನಮ್ಮ ಹೋರಾಟಗಳನ್ನು ನೋಡುತ್ತಾನೆ: ಅವನ ಉಪಸ್ಥಿತಿಯಲ್ಲಿ ಆರಾಮ ಮತ್ತು ಶಕ್ತಿಯನ್ನು ಕಂಡುಕೊಳ್ಳುವುದು</w:t>
      </w:r>
    </w:p>
    <w:p/>
    <w:p>
      <w:r xmlns:w="http://schemas.openxmlformats.org/wordprocessingml/2006/main">
        <w:t xml:space="preserve">1. ಕೀರ್ತನೆ 34: 17-18 - ನೀತಿವಂತನ ಕೂಗು, ಮತ್ತು ಕರ್ತನು ಕೇಳುತ್ತಾನೆ ಮತ್ತು ಅವರ ಎಲ್ಲಾ ತೊಂದರೆಗಳಿಂದ ಅವರನ್ನು ಬಿಡುಗಡೆ ಮಾಡುತ್ತಾನೆ. ಮುರಿದ ಹೃದಯದವರಿಗೆ ಕರ್ತನು ಹತ್ತಿರವಾಗಿದ್ದಾನೆ; ಮತ್ತು ಪಶ್ಚಾತ್ತಾಪ ಪಡುವ ಮನೋಭಾವದವರನ್ನು ರಕ್ಷಿಸುತ್ತದೆ.</w:t>
      </w:r>
    </w:p>
    <w:p/>
    <w:p>
      <w:r xmlns:w="http://schemas.openxmlformats.org/wordprocessingml/2006/main">
        <w:t xml:space="preserve">2. ರೋಮನ್ನರು 8:26-27 - ಅಂತೆಯೇ ಆತ್ಮವು ನಮ್ಮ ದೌರ್ಬಲ್ಯಗಳಿಗೆ ಸಹಾಯ ಮಾಡುತ್ತದೆ: ಏಕೆಂದರೆ ನಾವು ಏನನ್ನು ಪ್ರಾರ್ಥಿಸಬೇಕು ಎಂದು ನಮಗೆ ತಿಳಿದಿಲ್ಲ: ಆದರೆ ಆತ್ಮವು ಸ್ವತಃ ಹೇಳಲಾಗದ ನರಳುವಿಕೆಯಿಂದ ನಮಗಾಗಿ ಮಧ್ಯಸ್ಥಿಕೆಯನ್ನು ಮಾಡುತ್ತದೆ. ಮತ್ತು ಹೃದಯಗಳನ್ನು ಪರಿಶೋಧಿಸುವವನು ಆತ್ಮದ ಮನಸ್ಸು ಏನೆಂದು ತಿಳಿದಿರುತ್ತಾನೆ, ಏಕೆಂದರೆ ಅವನು ದೇವರ ಚಿತ್ತದ ಪ್ರಕಾರ ಸಂತರಿಗಾಗಿ ಮಧ್ಯಸ್ಥಿಕೆಯನ್ನು ಮಾಡುತ್ತಾನೆ.</w:t>
      </w:r>
    </w:p>
    <w:p/>
    <w:p>
      <w:r xmlns:w="http://schemas.openxmlformats.org/wordprocessingml/2006/main">
        <w:t xml:space="preserve">ಧರ್ಮೋಪದೇಶಕಾಂಡ 26:8 ಮತ್ತು ಕರ್ತನು ನಮ್ಮನ್ನು ಈಜಿಪ್ಟಿನಿಂದ ಬಲವಾದ ಕೈಯಿಂದ ಮತ್ತು ಚಾಚಿದ ತೋಳಿನಿಂದ ಮತ್ತು ಮಹಾ ಭಯಂಕರತೆ ಮತ್ತು ಚಿಹ್ನೆಗಳು ಮತ್ತು ಅದ್ಭುತಗಳಿಂದ ಹೊರತಂದನು.</w:t>
      </w:r>
    </w:p>
    <w:p/>
    <w:p>
      <w:r xmlns:w="http://schemas.openxmlformats.org/wordprocessingml/2006/main">
        <w:t xml:space="preserve">ಕರ್ತನು ಇಸ್ರಾಯೇಲ್ಯರನ್ನು ಈಜಿಪ್ಟಿನಿಂದ ತನ್ನ ಪರಾಕ್ರಮದಿಂದಲೂ ಮಹಾ ಸೂಚಕಕಾರ್ಯಗಳಿಂದಲೂ ಅದ್ಭುತಗಳಿಂದಲೂ ಕರೆದುಕೊಂಡು ಹೋದನು.</w:t>
      </w:r>
    </w:p>
    <w:p/>
    <w:p>
      <w:r xmlns:w="http://schemas.openxmlformats.org/wordprocessingml/2006/main">
        <w:t xml:space="preserve">1: ಭಗವಂತನ ನಂಬಿಗಸ್ತಿಕೆ ಮತ್ತು ನಮ್ಮನ್ನು ರಕ್ಷಿಸುವ ಆತನ ಶಕ್ತಿಯನ್ನು ನಾವು ನೆನಪಿನಲ್ಲಿಟ್ಟುಕೊಳ್ಳಬೇಕು.</w:t>
      </w:r>
    </w:p>
    <w:p/>
    <w:p>
      <w:r xmlns:w="http://schemas.openxmlformats.org/wordprocessingml/2006/main">
        <w:t xml:space="preserve">2: ನಾವು ಭಗವಂತನ ಅದ್ಭುತ ಕಾರ್ಯಗಳಿಗಾಗಿ ಮತ್ತು ಆತನ ಒದಗಿಸುವಿಕೆಗಾಗಿ ಕೃತಜ್ಞರಾಗಿರಬೇಕು.</w:t>
      </w:r>
    </w:p>
    <w:p/>
    <w:p>
      <w:r xmlns:w="http://schemas.openxmlformats.org/wordprocessingml/2006/main">
        <w:t xml:space="preserve">1: ವಿಮೋಚನಕಾಂಡ 14:31 - ಮತ್ತು ಇಸ್ರಾಯೇಲ್ಯರು ಈಜಿಪ್ಟಿನವರ ಮೇಲೆ ಕರ್ತನು ಮಾಡಿದ ಆ ಮಹಾಕಾರ್ಯವನ್ನು ನೋಡಿದರು ಮತ್ತು ಜನರು ಕರ್ತನಿಗೆ ಭಯಪಟ್ಟರು ಮತ್ತು ಕರ್ತನನ್ನೂ ಆತನ ಸೇವಕ ಮೋಶೆಯನ್ನೂ ನಂಬಿದರು.</w:t>
      </w:r>
    </w:p>
    <w:p/>
    <w:p>
      <w:r xmlns:w="http://schemas.openxmlformats.org/wordprocessingml/2006/main">
        <w:t xml:space="preserve">2: ಕೀರ್ತನೆ 136:12 - ಬಲವಾದ ಕೈಯಿಂದ ಮತ್ತು ಚಾಚಿದ ತೋಳಿನಿಂದ: ಆತನ ಕರುಣೆ ಎಂದೆಂದಿಗೂ ಇರುತ್ತದೆ.</w:t>
      </w:r>
    </w:p>
    <w:p/>
    <w:p>
      <w:r xmlns:w="http://schemas.openxmlformats.org/wordprocessingml/2006/main">
        <w:t xml:space="preserve">ಧರ್ಮೋಪದೇಶಕಾಂಡ 26:9 ಮತ್ತು ಆತನು ನಮ್ಮನ್ನು ಈ ಸ್ಥಳಕ್ಕೆ ಕರೆತಂದನು ಮತ್ತು ಈ ದೇಶವನ್ನು ನಮಗೆ ಕೊಟ್ಟನು, ಅದು ಹಾಲು ಮತ್ತು ಜೇನುತುಪ್ಪವನ್ನು ಹರಿಯುವ ದೇಶವಾಗಿದೆ.</w:t>
      </w:r>
    </w:p>
    <w:p/>
    <w:p>
      <w:r xmlns:w="http://schemas.openxmlformats.org/wordprocessingml/2006/main">
        <w:t xml:space="preserve">ದೇವರು ತನ್ನ ಜನರಿಗೆ ಸಮೃದ್ಧ ಮತ್ತು ಫಲಪ್ರದವಾದ ಭೂಮಿಯನ್ನು ಕೊಟ್ಟಿದ್ದಾನೆ.</w:t>
      </w:r>
    </w:p>
    <w:p/>
    <w:p>
      <w:r xmlns:w="http://schemas.openxmlformats.org/wordprocessingml/2006/main">
        <w:t xml:space="preserve">1. ದೇವರ ಹೇರಳವಾದ ನಿಬಂಧನೆ - ಧರ್ಮೋಪದೇಶಕಾಂಡ 26:9</w:t>
      </w:r>
    </w:p>
    <w:p/>
    <w:p>
      <w:r xmlns:w="http://schemas.openxmlformats.org/wordprocessingml/2006/main">
        <w:t xml:space="preserve">2. ದೇವರ ವಾಗ್ದಾನಗಳ ಸೌಂದರ್ಯ - ಧರ್ಮೋಪದೇಶಕಾಂಡ 26:9</w:t>
      </w:r>
    </w:p>
    <w:p/>
    <w:p>
      <w:r xmlns:w="http://schemas.openxmlformats.org/wordprocessingml/2006/main">
        <w:t xml:space="preserve">1. ಕೀರ್ತನೆ 107:35 - ಆತನು ಅರಣ್ಯವನ್ನು ನಿಂತ ನೀರಾಗಿಯೂ ಒಣನೆಲವನ್ನು ನೀರಿನ ಬುಗ್ಗೆಯನ್ನಾಗಿಯೂ ಮಾಡುತ್ತಾನೆ.</w:t>
      </w:r>
    </w:p>
    <w:p/>
    <w:p>
      <w:r xmlns:w="http://schemas.openxmlformats.org/wordprocessingml/2006/main">
        <w:t xml:space="preserve">2. ಯೆಶಾಯ 58:11 - ಕರ್ತನು ನಿನ್ನನ್ನು ನಿರಂತರವಾಗಿ ಮಾರ್ಗದರ್ಶಿಸುತ್ತಾನೆ ಮತ್ತು ಬರಗಾಲದಲ್ಲಿ ನಿನ್ನ ಆತ್ಮವನ್ನು ತೃಪ್ತಿಪಡಿಸುತ್ತಾನೆ ಮತ್ತು ನಿನ್ನ ಎಲುಬುಗಳನ್ನು ಕೊಬ್ಬಿಸುವನು;</w:t>
      </w:r>
    </w:p>
    <w:p/>
    <w:p>
      <w:r xmlns:w="http://schemas.openxmlformats.org/wordprocessingml/2006/main">
        <w:t xml:space="preserve">ಧರ್ಮೋಪದೇಶಕಾಂಡ 26:10 ಮತ್ತು ಈಗ, ಇಗೋ, ಓ ಕರ್ತನೇ, ನೀನು ನನಗೆ ಕೊಟ್ಟ ಭೂಮಿಯ ಮೊದಲ ಫಲವನ್ನು ನಾನು ತಂದಿದ್ದೇನೆ. ಮತ್ತು ನೀನು ಅದನ್ನು ನಿನ್ನ ದೇವರಾದ ಕರ್ತನ ಮುಂದೆ ಇಟ್ಟು ನಿನ್ನ ದೇವರಾದ ಯೆಹೋವನ ಮುಂದೆ ಆರಾಧಿಸಬೇಕು.</w:t>
      </w:r>
    </w:p>
    <w:p/>
    <w:p>
      <w:r xmlns:w="http://schemas.openxmlformats.org/wordprocessingml/2006/main">
        <w:t xml:space="preserve">ಧರ್ಮೋಪದೇಶಕಾಂಡ 26:10 ರಲ್ಲಿನ ಈ ಭಾಗವು ಆರಾಧನೆಯಲ್ಲಿ ಭಗವಂತನಿಗೆ ಭೂಮಿಯ ಮೊದಲ ಫಲವನ್ನು ಅರ್ಪಿಸುವ ಪ್ರಾಮುಖ್ಯತೆಯನ್ನು ಹೇಳುತ್ತದೆ.</w:t>
      </w:r>
    </w:p>
    <w:p/>
    <w:p>
      <w:r xmlns:w="http://schemas.openxmlformats.org/wordprocessingml/2006/main">
        <w:t xml:space="preserve">1. ನಮ್ಮ ಕೊಡುಗೆಗಳ ಮೂಲಕ ದೇವರನ್ನು ಆರಾಧಿಸುವುದು</w:t>
      </w:r>
    </w:p>
    <w:p/>
    <w:p>
      <w:r xmlns:w="http://schemas.openxmlformats.org/wordprocessingml/2006/main">
        <w:t xml:space="preserve">2. ನಮ್ಮ ಆಶೀರ್ವಾದಗಳೊಂದಿಗೆ ದೇವರನ್ನು ಹೇಗೆ ಗೌರವಿಸುವುದು</w:t>
      </w:r>
    </w:p>
    <w:p/>
    <w:p>
      <w:r xmlns:w="http://schemas.openxmlformats.org/wordprocessingml/2006/main">
        <w:t xml:space="preserve">1. ಕೀರ್ತನೆಗಳು 50:10-12 ಕಾಡಿನ ಪ್ರತಿಯೊಂದು ಪ್ರಾಣಿಯೂ ಸಾವಿರ ಬೆಟ್ಟಗಳ ಮೇಲಿರುವ ಪಶುಗಳೂ ನನ್ನವು. ನಾನು ಪರ್ವತಗಳ ಎಲ್ಲಾ ಪಕ್ಷಿಗಳನ್ನು ಬಲ್ಲೆ; ಮತ್ತು ಕಾಡು ಮೃಗಗಳು ನನ್ನವು. ನಾನು ಹಸಿದಿದ್ದರೆ, ನಾನು ನಿಮಗೆ ಹೇಳುವುದಿಲ್ಲ: ಯಾಕಂದರೆ ಜಗತ್ತು ಮತ್ತು ಅದರ ಪೂರ್ಣತೆ ನನ್ನದು.</w:t>
      </w:r>
    </w:p>
    <w:p/>
    <w:p>
      <w:r xmlns:w="http://schemas.openxmlformats.org/wordprocessingml/2006/main">
        <w:t xml:space="preserve">2. ಮ್ಯಾಥ್ಯೂ 6:19-21 ಭೂಮಿಯ ಮೇಲೆ ನಿಮಗಾಗಿ ಸಂಪತ್ತನ್ನು ಸಂಗ್ರಹಿಸಬೇಡಿ, ಅಲ್ಲಿ ಪತಂಗ ಮತ್ತು ತುಕ್ಕು ಹಾಳಾಗುತ್ತದೆ, ಮತ್ತು ಕಳ್ಳರು ಭೇದಿಸಿ ಕದಿಯುತ್ತಾರೆ: ಆದರೆ ಸ್ವರ್ಗದಲ್ಲಿ ನಿಮಗಾಗಿ ಸಂಪತ್ತನ್ನು ಇರಿಸಿ, ಅಲ್ಲಿ ಪತಂಗ ಅಥವಾ ತುಕ್ಕು ಭ್ರಷ್ಟಗೊಳಿಸುವುದಿಲ್ಲ, ಮತ್ತು ಅಲ್ಲಿ ಕಳ್ಳರು ಭೇದಿಸುವುದಿಲ್ಲ ಮತ್ತು ಕದಿಯುವುದಿಲ್ಲ: ನಿಮ್ಮ ಸಂಪತ್ತು ಎಲ್ಲಿದೆಯೋ ಅಲ್ಲಿ ನಿಮ್ಮ ಹೃದಯವೂ ಇರುತ್ತದೆ.</w:t>
      </w:r>
    </w:p>
    <w:p/>
    <w:p>
      <w:r xmlns:w="http://schemas.openxmlformats.org/wordprocessingml/2006/main">
        <w:t xml:space="preserve">ಧರ್ಮೋಪದೇಶಕಾಂಡ 26:11 ಮತ್ತು ನಿನ್ನ ದೇವರಾದ ಕರ್ತನು ನಿನಗೂ ನಿನ್ನ ಮನೆಯವರಿಗೂ ನೀನೂ ಲೇವಿಯನೂ ನಿನ್ನ ಮಧ್ಯದಲ್ಲಿರುವ ಪರದೇಶಿಯೂ ಕೊಟ್ಟ ಪ್ರತಿಯೊಂದು ಒಳ್ಳೆಯದರಲ್ಲಿಯೂ ಸಂತೋಷಪಡುವಿರಿ.</w:t>
      </w:r>
    </w:p>
    <w:p/>
    <w:p>
      <w:r xmlns:w="http://schemas.openxmlformats.org/wordprocessingml/2006/main">
        <w:t xml:space="preserve">ಈ ಭಾಗವು ದೇವರು ನಮಗೆ ಮತ್ತು ನಮ್ಮ ಸುತ್ತಮುತ್ತಲಿನವರಿಗೆ ನೀಡಿದ ಪ್ರತಿಯೊಂದು ಒಳ್ಳೆಯ ವಿಷಯದಲ್ಲೂ ಸಂತೋಷಪಡುವುದನ್ನು ಪ್ರೋತ್ಸಾಹಿಸುತ್ತದೆ.</w:t>
      </w:r>
    </w:p>
    <w:p/>
    <w:p>
      <w:r xmlns:w="http://schemas.openxmlformats.org/wordprocessingml/2006/main">
        <w:t xml:space="preserve">1. ದೇವರ ಒಳ್ಳೆಯ ಉಡುಗೊರೆಗಳಲ್ಲಿ ಸಂತೋಷಪಡುವುದು</w:t>
      </w:r>
    </w:p>
    <w:p/>
    <w:p>
      <w:r xmlns:w="http://schemas.openxmlformats.org/wordprocessingml/2006/main">
        <w:t xml:space="preserve">2. ಅಪರಿಚಿತರಿಗೆ ಕೃತಜ್ಞತೆ ಮತ್ತು ಉದಾರತೆ</w:t>
      </w:r>
    </w:p>
    <w:p/>
    <w:p>
      <w:r xmlns:w="http://schemas.openxmlformats.org/wordprocessingml/2006/main">
        <w:t xml:space="preserve">1. ಜೇಮ್ಸ್ 1:17 - "ಪ್ರತಿಯೊಂದು ಒಳ್ಳೆಯ ಉಡುಗೊರೆ ಮತ್ತು ಪ್ರತಿ ಪರಿಪೂರ್ಣ ಉಡುಗೊರೆಯು ಮೇಲಿನಿಂದ ಬಂದಿದೆ, ಬದಲಾವಣೆಯ ಕಾರಣದಿಂದಾಗಿ ಯಾವುದೇ ವ್ಯತ್ಯಾಸ ಅಥವಾ ನೆರಳು ಇಲ್ಲದ ಬೆಳಕಿನ ತಂದೆಯಿಂದ ಕೆಳಗೆ ಬರುತ್ತದೆ."</w:t>
      </w:r>
    </w:p>
    <w:p/>
    <w:p>
      <w:r xmlns:w="http://schemas.openxmlformats.org/wordprocessingml/2006/main">
        <w:t xml:space="preserve">2. ಫಿಲಿಪ್ಪಿ 4:4 - "ಯಾವಾಗಲೂ ಕರ್ತನಲ್ಲಿ ಹಿಗ್ಗು; ಮತ್ತೆ ಹೇಳುತ್ತೇನೆ, ಹಿಗ್ಗು."</w:t>
      </w:r>
    </w:p>
    <w:p/>
    <w:p>
      <w:r xmlns:w="http://schemas.openxmlformats.org/wordprocessingml/2006/main">
        <w:t xml:space="preserve">ಧರ್ಮೋಪದೇಶಕಾಂಡ 26:12 ನೀನು ದಶಮಭಾಗವನ್ನು ಕೊಡುವುದನ್ನು ಮುಗಿಸಿದ ನಂತರ ಮೂರನೆಯ ವರುಷದ ದಶಮಾಂಶವನ್ನು ಹೆಚ್ಚಿಸಿ, ಅಂದರೆ ದಶಮಾಂಶದ ವರ್ಷ, ಮತ್ತು ಲೇವಿಯರಿಗೆ, ಅಪರಿಚಿತರಿಗೆ, ತಂದೆಯಿಲ್ಲದವರಿಗೆ ಮತ್ತು ವಿಧವೆಯರಿಗೆ ಅದನ್ನು ಕೊಟ್ಟಿರಿ. ನಿನ್ನ ದ್ವಾರಗಳಲ್ಲಿ ತಿಂದು ತುಂಬಿಕೋ;</w:t>
      </w:r>
    </w:p>
    <w:p/>
    <w:p>
      <w:r xmlns:w="http://schemas.openxmlformats.org/wordprocessingml/2006/main">
        <w:t xml:space="preserve">ಇಸ್ರಾಯೇಲ್ಯರು ತಮ್ಮ ಹೆಚ್ಚಳದಲ್ಲಿ ದಶಮಾಂಶವನ್ನು ಕೊಡುವಂತೆ ದೇವರು ಆಜ್ಞಾಪಿಸುತ್ತಾನೆ ಮತ್ತು ಅದನ್ನು ಲೇವಿಯರಿಗೆ, ಅಪರಿಚಿತರಿಗೆ, ಅನಾಥರಿಗೆ ಮತ್ತು ವಿಧವೆಯರಿಗೆ ಕೊಡಲು ಅವರಿಗೆ ಒದಗಿಸಬಹುದು.</w:t>
      </w:r>
    </w:p>
    <w:p/>
    <w:p>
      <w:r xmlns:w="http://schemas.openxmlformats.org/wordprocessingml/2006/main">
        <w:t xml:space="preserve">1. ಉದಾರ ಹೃದಯ: ಅಗತ್ಯವಿರುವವರಿಗೆ ಕೊಡುವುದು</w:t>
      </w:r>
    </w:p>
    <w:p/>
    <w:p>
      <w:r xmlns:w="http://schemas.openxmlformats.org/wordprocessingml/2006/main">
        <w:t xml:space="preserve">2. ಕೃತಜ್ಞತೆಯಿಂದ ಬದುಕುವುದು: ದೇವರ ಆಶೀರ್ವಾದ ಮತ್ತು ನಮ್ಮ ಪ್ರತಿಕ್ರಿಯೆ</w:t>
      </w:r>
    </w:p>
    <w:p/>
    <w:p>
      <w:r xmlns:w="http://schemas.openxmlformats.org/wordprocessingml/2006/main">
        <w:t xml:space="preserve">1. ಗಲಾಟಿಯನ್ಸ್ 6: 9-10 ಮತ್ತು ನಾವು ಒಳ್ಳೆಯದನ್ನು ಮಾಡುವುದರಲ್ಲಿ ಆಯಾಸಗೊಳ್ಳಬಾರದು, ಏಕೆಂದರೆ ನಾವು ಬಿಟ್ಟುಕೊಡದಿದ್ದರೆ ಸರಿಯಾದ ಸಮಯದಲ್ಲಿ ನಾವು ಕೊಯ್ಯುತ್ತೇವೆ. ಆದುದರಿಂದ, ನಮಗೆ ಅವಕಾಶವಿರುವಾಗ, ನಾವು ಎಲ್ಲರಿಗೂ ಮತ್ತು ವಿಶೇಷವಾಗಿ ನಂಬಿಕೆಯ ಮನೆಯವರಿಗೆ ಒಳ್ಳೆಯದನ್ನು ಮಾಡೋಣ.</w:t>
      </w:r>
    </w:p>
    <w:p/>
    <w:p>
      <w:r xmlns:w="http://schemas.openxmlformats.org/wordprocessingml/2006/main">
        <w:t xml:space="preserve">2. ಲೂಕ 3:11 ಆತನು ಅವರಿಗೆ ಪ್ರತ್ಯುತ್ತರವಾಗಿ--ಎರಡು ಅಂಗಿಗಳನ್ನು ಹೊಂದಿರುವವನು ಇಲ್ಲದವನಿಗೆ ಪಾಲು ಕೊಡಬೇಕು ಮತ್ತು ಆಹಾರವಿರುವವನು ಹಾಗೆಯೇ ಮಾಡಬೇಕು.</w:t>
      </w:r>
    </w:p>
    <w:p/>
    <w:p>
      <w:r xmlns:w="http://schemas.openxmlformats.org/wordprocessingml/2006/main">
        <w:t xml:space="preserve">ಧರ್ಮೋಪದೇಶಕಾಂಡ 26:13 ಆಗ ನೀನು ನಿನ್ನ ದೇವರಾದ ಕರ್ತನ ಮುಂದೆ ಹೇಳಬೇಕಾದದ್ದೇನಂದರೆ--ನಾನು ಪರಿಶುದ್ಧವಾದ ವಸ್ತುಗಳನ್ನು ನನ್ನ ಮನೆಯಿಂದ ಹೊರಗೆ ತಂದಿದ್ದೇನೆ ಮತ್ತು ಲೇವಿಯರಿಗೂ ಅನ್ಯರಿಗೂ ಅನಾಥರಿಗೂ ವಿಧವೆಯರಿಗೂ ಕೊಟ್ಟಿದ್ದೇನೆ. ನೀನು ನನಗೆ ಆಜ್ಞಾಪಿಸಿದ ನಿನ್ನ ಎಲ್ಲಾ ಆಜ್ಞೆಗಳಿಗೆ: ನಾನು ನಿನ್ನ ಆಜ್ಞೆಗಳನ್ನು ಉಲ್ಲಂಘಿಸಲಿಲ್ಲ ಮತ್ತು ನಾನು ಅವುಗಳನ್ನು ಮರೆತುಬಿಡಲಿಲ್ಲ.</w:t>
      </w:r>
    </w:p>
    <w:p/>
    <w:p>
      <w:r xmlns:w="http://schemas.openxmlformats.org/wordprocessingml/2006/main">
        <w:t xml:space="preserve">ಕರ್ತನ ಆಜ್ಞೆಗಳಿಗೆ ಅನುಸಾರವಾಗಿ ಲೇವಿಯರಿಗೆ, ಅಪರಿಚಿತರಿಗೆ, ಅನಾಥರಿಗೆ ಮತ್ತು ವಿಧವೆಯರಿಗೆ ಪವಿತ್ರ ವಸ್ತುಗಳನ್ನು ನೀಡಲು ಇಸ್ರೇಲ್ ಜನರಿಗೆ ಸೂಚಿಸಲಾಗಿದೆ.</w:t>
      </w:r>
    </w:p>
    <w:p/>
    <w:p>
      <w:r xmlns:w="http://schemas.openxmlformats.org/wordprocessingml/2006/main">
        <w:t xml:space="preserve">1. ಕೃತಜ್ಞತೆಯ ಹೃದಯ: ದೇವರ ಆಜ್ಞೆಗಳು ಮತ್ತು ಆಶೀರ್ವಾದಗಳನ್ನು ನೆನಪಿಸಿಕೊಳ್ಳುವುದು</w:t>
      </w:r>
    </w:p>
    <w:p/>
    <w:p>
      <w:r xmlns:w="http://schemas.openxmlformats.org/wordprocessingml/2006/main">
        <w:t xml:space="preserve">2. ವಿಧೇಯತೆಯನ್ನು ಅಭ್ಯಾಸ ಮಾಡುವುದು: ದೇವರ ಆಜ್ಞೆಗಳನ್ನು ಇಟ್ಟುಕೊಳ್ಳುವುದು ಮತ್ತು ಸಹಾನುಭೂತಿ ತೋರಿಸುವುದು</w:t>
      </w:r>
    </w:p>
    <w:p/>
    <w:p>
      <w:r xmlns:w="http://schemas.openxmlformats.org/wordprocessingml/2006/main">
        <w:t xml:space="preserve">1. ಮ್ಯಾಥ್ಯೂ 5:17-18 ನಾನು ಕಾನೂನು ಅಥವಾ ಪ್ರವಾದಿಗಳನ್ನು ರದ್ದುಗೊಳಿಸಲು ಬಂದಿದ್ದೇನೆ ಎಂದು ಯೋಚಿಸಬೇಡಿ; ನಾನು ಅವುಗಳನ್ನು ರದ್ದುಗೊಳಿಸಲು ಬಂದಿಲ್ಲ ಆದರೆ ಅವುಗಳನ್ನು ಪೂರೈಸಲು ಬಂದಿದ್ದೇನೆ. ಯಾಕಂದರೆ, ನಾನು ನಿಮಗೆ ನಿಜವಾಗಿ ಹೇಳುತ್ತೇನೆ, ಸ್ವರ್ಗ ಮತ್ತು ಭೂಮಿಯು ಕಣ್ಮರೆಯಾಗುವವರೆಗೂ, ಎಲ್ಲವೂ ನೆರವೇರುವವರೆಗೆ ಕಾನೂನಿನಿಂದ ಒಂದು ಸಣ್ಣ ಅಂಶವೂ ಇಲ್ಲ, ಒಂದು ಬಿಂದುವೂ ಹಾದುಹೋಗುವುದಿಲ್ಲ.</w:t>
      </w:r>
    </w:p>
    <w:p/>
    <w:p>
      <w:r xmlns:w="http://schemas.openxmlformats.org/wordprocessingml/2006/main">
        <w:t xml:space="preserve">2. ಗಲಾತ್ಯ 6:7-8 ಮೋಸಹೋಗಬೇಡಿ: ದೇವರನ್ನು ಅಪಹಾಸ್ಯ ಮಾಡಲಾಗುವುದಿಲ್ಲ, ಏಕೆಂದರೆ ಒಬ್ಬನು ಏನನ್ನು ಬಿತ್ತುತ್ತಾನೋ ಅದನ್ನೇ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ಧರ್ಮೋಪದೇಶಕಾಂಡ 26:14 ನನ್ನ ಶೋಕದಲ್ಲಿ ನಾನು ಅದನ್ನು ತಿನ್ನಲಿಲ್ಲ, ಅಶುದ್ಧವಾದ ಉಪಯೋಗಕ್ಕಾಗಿ ಅದರಲ್ಲಿ ಒಂದನ್ನು ತೆಗೆದುಕೊಳ್ಳಲಿಲ್ಲ, ಸತ್ತವರಿಗೆ ಕೊಡಲಿಲ್ಲ; ಆದರೆ ನಾನು ನನ್ನ ದೇವರಾದ ಕರ್ತನ ಮಾತನ್ನು ಕೇಳಿದೆ ಮತ್ತು ಅದರ ಪ್ರಕಾರ ಮಾಡಿದ್ದೇನೆ. ನೀನು ನನಗೆ ಆಜ್ಞಾಪಿಸಿದ ಎಲ್ಲದಕ್ಕೂ.</w:t>
      </w:r>
    </w:p>
    <w:p/>
    <w:p>
      <w:r xmlns:w="http://schemas.openxmlformats.org/wordprocessingml/2006/main">
        <w:t xml:space="preserve">ಸ್ಪೀಕರ್ ಭಗವಂತನ ಆಜ್ಞೆಗಳನ್ನು ಅನುಸರಿಸಿದ್ದಾರೆ ಮತ್ತು ಶೋಕಾಚರಣೆ, ಅಶುದ್ಧ ಬಳಕೆ ಅಥವಾ ಸತ್ತವರ ಕೊಡುಗೆಗಳಿಂದ ತೆಗೆದುಕೊಳ್ಳುವುದಿಲ್ಲ.</w:t>
      </w:r>
    </w:p>
    <w:p/>
    <w:p>
      <w:r xmlns:w="http://schemas.openxmlformats.org/wordprocessingml/2006/main">
        <w:t xml:space="preserve">1. "ದೇವರ ಆಜ್ಞೆಗಳು ಮತ್ತು ಆತನ ಇಚ್ಛೆಗೆ ವಿಧೇಯತೆ"</w:t>
      </w:r>
    </w:p>
    <w:p/>
    <w:p>
      <w:r xmlns:w="http://schemas.openxmlformats.org/wordprocessingml/2006/main">
        <w:t xml:space="preserve">2. "ನಂಬಿಗಸ್ತ ವಿಧೇಯತೆಯ ಪ್ರತಿಫಲಗಳು"</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ಕೊಲೊಸ್ಸೆಯನ್ಸ್ 3:17 - ಮತ್ತು ನೀವು ಏನು ಮಾಡಿದರೂ, ಮಾತಿನಲ್ಲಿ ಅಥವಾ ಕಾರ್ಯದಲ್ಲಿ, ಎಲ್ಲವನ್ನೂ ಲಾರ್ಡ್ ಜೀಸಸ್ ಹೆಸರಿನಲ್ಲಿ ಮಾಡಿ, ಆತನ ಮೂಲಕ ತಂದೆಯಾದ ದೇವರಿಗೆ ಕೃತಜ್ಞತೆ ಸಲ್ಲಿಸಿ.</w:t>
      </w:r>
    </w:p>
    <w:p/>
    <w:p>
      <w:r xmlns:w="http://schemas.openxmlformats.org/wordprocessingml/2006/main">
        <w:t xml:space="preserve">ಧರ್ಮೋಪದೇಶಕಾಂಡ 26:15 ನಿನ್ನ ಪರಿಶುದ್ಧ ವಾಸಸ್ಥಾನವಾದ ಪರಲೋಕದಿಂದ ನೋಡು ಮತ್ತು ನಿನ್ನ ಜನರಾದ ಇಸ್ರಾಯೇಲನ್ನು ಆಶೀರ್ವದಿಸಿ ಮತ್ತು ನೀನು ನಮ್ಮ ಪಿತೃಗಳಿಗೆ ಪ್ರಮಾಣ ಮಾಡಿದಂತೆ ನೀವು ನಮಗೆ ನೀಡಿದ ದೇಶವನ್ನು ಹಾಲು ಮತ್ತು ಜೇನುತುಪ್ಪದಿಂದ ಹರಿಯುವ ದೇಶವನ್ನು ಆಶೀರ್ವದಿಸಿ.</w:t>
      </w:r>
    </w:p>
    <w:p/>
    <w:p>
      <w:r xmlns:w="http://schemas.openxmlformats.org/wordprocessingml/2006/main">
        <w:t xml:space="preserve">ದೇವರು ತನ್ನ ಜನರಾದ ಇಸ್ರಾಯೇಲ್ಯರನ್ನು ಆಶೀರ್ವದಿಸುವಂತೆ ಕೇಳಿಕೊಳ್ಳುತ್ತಾನೆ ಮತ್ತು ಅವನು ಅವರಿಗೆ ನೀಡಿದ ಭೂಮಿಯನ್ನು ಹೇರಳವಾಗಿ ಮತ್ತು ಫಲಪ್ರದವಾಗಿರುವ ಭೂಮಿಯಾಗಿದೆ.</w:t>
      </w:r>
    </w:p>
    <w:p/>
    <w:p>
      <w:r xmlns:w="http://schemas.openxmlformats.org/wordprocessingml/2006/main">
        <w:t xml:space="preserve">1. ದೇವರ ಆಶೀರ್ವಾದಗಳು ಹೇರಳವಾಗಿವೆ ಮತ್ತು ಫಲಪ್ರದವಾಗಿವೆ</w:t>
      </w:r>
    </w:p>
    <w:p/>
    <w:p>
      <w:r xmlns:w="http://schemas.openxmlformats.org/wordprocessingml/2006/main">
        <w:t xml:space="preserve">2. ದೇವರ ವಾಗ್ದಾನಗಳು ವಿಶ್ವಾಸಾರ್ಹವಾಗಿವೆ</w:t>
      </w:r>
    </w:p>
    <w:p/>
    <w:p>
      <w:r xmlns:w="http://schemas.openxmlformats.org/wordprocessingml/2006/main">
        <w:t xml:space="preserve">1. ಕೀರ್ತನೆ 103: 2-5 - ಓ ನನ್ನ ಆತ್ಮ, ಭಗವಂತನನ್ನು ಆಶೀರ್ವದಿಸಿ ಮತ್ತು ಅವನ ಎಲ್ಲಾ ಪ್ರಯೋಜನಗಳನ್ನು ಮರೆತುಬಿಡಬೇಡ: ನಿನ್ನ ಎಲ್ಲಾ ಅಕ್ರಮಗಳನ್ನು ಕ್ಷಮಿಸುವವನು; ನಿನ್ನ ಎಲ್ಲಾ ರೋಗಗಳನ್ನು ಗುಣಪಡಿಸುವವನು; ನಿನ್ನ ಪ್ರಾಣವನ್ನು ನಾಶದಿಂದ ವಿಮೋಚಿಸುವವನು; ಪ್ರೀತಿ ಮತ್ತು ಕೋಮಲ ಕರುಣೆಯಿಂದ ನಿನಗೆ ಕಿರೀಟವನ್ನು ಕೊಡುವವನು; ಒಳ್ಳೆಯದರಿಂದ ನಿನ್ನ ಬಾಯಿಯನ್ನು ತೃಪ್ತಿಪಡಿಸುವವನು; ಇದರಿಂದ ನಿನ್ನ ಯೌವನವು ಹದ್ದಿನ ಹಾಗೆ ನವೀಕೃತವಾಗಿದೆ.</w:t>
      </w:r>
    </w:p>
    <w:p/>
    <w:p>
      <w:r xmlns:w="http://schemas.openxmlformats.org/wordprocessingml/2006/main">
        <w:t xml:space="preserve">2. ನಾಣ್ಣುಡಿಗಳು 10:22 - ಕರ್ತನ ಆಶೀರ್ವಾದವು ಐಶ್ವರ್ಯವನ್ನುಂಟುಮಾಡುತ್ತದೆ ಮತ್ತು ಅವನು ಅದರೊಂದಿಗೆ ಯಾವುದೇ ದುಃಖವನ್ನು ಸೇರಿಸುವುದಿಲ್ಲ.</w:t>
      </w:r>
    </w:p>
    <w:p/>
    <w:p>
      <w:r xmlns:w="http://schemas.openxmlformats.org/wordprocessingml/2006/main">
        <w:t xml:space="preserve">ಧರ್ಮೋಪದೇಶಕಾಂಡ 26:16 ಈ ದಿನ ನಿನ್ನ ದೇವರಾದ ಕರ್ತನು ಈ ನಿಯಮಗಳನ್ನು ಮತ್ತು ತೀರ್ಪುಗಳನ್ನು ಮಾಡಬೇಕೆಂದು ಆಜ್ಞಾಪಿಸಿದ್ದಾನೆ;</w:t>
      </w:r>
    </w:p>
    <w:p/>
    <w:p>
      <w:r xmlns:w="http://schemas.openxmlformats.org/wordprocessingml/2006/main">
        <w:t xml:space="preserve">ಈ ಭಾಗವು ದೇವರ ಕಾನೂನುಗಳು ಮತ್ತು ತೀರ್ಪುಗಳನ್ನು ಒಬ್ಬರ ಹೃದಯ ಮತ್ತು ಆತ್ಮದೊಂದಿಗೆ ಇಟ್ಟುಕೊಳ್ಳುವುದರ ಪ್ರಾಮುಖ್ಯತೆಯನ್ನು ಒತ್ತಿಹೇಳುತ್ತದೆ.</w:t>
      </w:r>
    </w:p>
    <w:p/>
    <w:p>
      <w:r xmlns:w="http://schemas.openxmlformats.org/wordprocessingml/2006/main">
        <w:t xml:space="preserve">1. ವಿಧೇಯತೆಯ ಹೃದಯ: ದೇವರ ಆಜ್ಞೆಗಳನ್ನು ಪೂರ್ಣ ಹೃದಯದಿಂದ ಜೀವಿಸುವುದು</w:t>
      </w:r>
    </w:p>
    <w:p/>
    <w:p>
      <w:r xmlns:w="http://schemas.openxmlformats.org/wordprocessingml/2006/main">
        <w:t xml:space="preserve">2. ವಿಧೇಯತೆಯ ಆತ್ಮ: ಭಕ್ತಿಯಿಂದ ದೇವರ ಚಿತ್ತವನ್ನು ಪೂರೈಸುವುದು</w:t>
      </w:r>
    </w:p>
    <w:p/>
    <w:p>
      <w:r xmlns:w="http://schemas.openxmlformats.org/wordprocessingml/2006/main">
        <w:t xml:space="preserve">1. ನಾಣ್ಣುಡಿಗಳು 3:5-6 -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ಮ್ಯಾಥ್ಯೂ 22: 37-40 - ಮತ್ತು ಅವನು ಅವನಿಗೆ ಹೇಳಿದನು, ನೀನು ನಿನ್ನ ದೇವರಾದ ಕರ್ತನನ್ನು ನಿನ್ನ ಪೂರ್ಣ ಹೃದಯದಿಂದ ಮತ್ತು ನಿನ್ನ ಪೂರ್ಣ ಆತ್ಮದಿಂದ ಮತ್ತು ನಿನ್ನ ಪೂರ್ಣ ಮನಸ್ಸಿನಿಂದ ಪ್ರೀತಿಸಬೇಕು. ಇದು ದೊಡ್ಡ ಮತ್ತು ಮೊದಲ ಆಜ್ಞೆಯಾಗಿದೆ. ಮತ್ತು ಎರಡನೆಯದು ಹೀಗಿದೆ: ನಿಮ್ಮ ನೆರೆಯವರನ್ನು ನಿಮ್ಮಂತೆಯೇ ಪ್ರೀತಿಸಬೇಕು. ಈ ಎರಡು ಆಜ್ಞೆಗಳ ಮೇಲೆ ಎಲ್ಲಾ ಕಾನೂನು ಮತ್ತು ಪ್ರವಾದಿಗಳು ಅವಲಂಬಿಸಿವೆ.</w:t>
      </w:r>
    </w:p>
    <w:p/>
    <w:p>
      <w:r xmlns:w="http://schemas.openxmlformats.org/wordprocessingml/2006/main">
        <w:t xml:space="preserve">ಧರ್ಮೋಪದೇಶಕಾಂಡ 26:17 ನೀನು ಈ ದಿನ ಕರ್ತನನ್ನು ನಿನ್ನ ದೇವರಾಗಿರುವಂತೆಯೂ ಆತನ ಮಾರ್ಗಗಳಲ್ಲಿ ನಡೆಯುವಂತೆಯೂ ಆತನ ಕಟ್ಟಳೆಗಳನ್ನೂ ಆತನ ಆಜ್ಞೆಗಳನ್ನೂ ನ್ಯಾಯತೀರ್ಪುಗಳನ್ನೂ ಕೈಕೊಂಡು ಆತನ ಮಾತಿಗೆ ಕಿವಿಗೊಡುವಂತೆಯೂ ಆಜ್ಞಾಪಿಸಿರುವೆ.</w:t>
      </w:r>
    </w:p>
    <w:p/>
    <w:p>
      <w:r xmlns:w="http://schemas.openxmlformats.org/wordprocessingml/2006/main">
        <w:t xml:space="preserve">ಆತನ ಆಜ್ಞೆಗಳನ್ನು ಪಾಲಿಸಲು ಮತ್ತು ಆತನ ಮಾರ್ಗಗಳನ್ನು ಅನುಸರಿಸಲು ದೇವರೊಂದಿಗೆ ನಮ್ಮ ಒಡಂಬಡಿಕೆಯನ್ನು ಈ ಭಾಗವು ನಮಗೆ ನೆನಪಿಸುತ್ತದೆ.</w:t>
      </w:r>
    </w:p>
    <w:p/>
    <w:p>
      <w:r xmlns:w="http://schemas.openxmlformats.org/wordprocessingml/2006/main">
        <w:t xml:space="preserve">1. ದೇವರ ಒಡಂಬಡಿಕೆಯಲ್ಲಿ ಬದ್ಧವಾಗಿರುವುದು - ದೇವರ ಮಾರ್ಗಗಳಿಗೆ ವಿಧೇಯರಾಗಿ ನಡೆಯಲು ಕಲಿಯುವುದು</w:t>
      </w:r>
    </w:p>
    <w:p/>
    <w:p>
      <w:r xmlns:w="http://schemas.openxmlformats.org/wordprocessingml/2006/main">
        <w:t xml:space="preserve">2. ದೇವರ ಧ್ವನಿ - ಅವನ ಆಜ್ಞೆಗಳಿಗೆ ನಿಷ್ಠೆಯಿಂದ ಪ್ರತಿಕ್ರಿಯಿಸುವುದು</w:t>
      </w:r>
    </w:p>
    <w:p/>
    <w:p>
      <w:r xmlns:w="http://schemas.openxmlformats.org/wordprocessingml/2006/main">
        <w:t xml:space="preserve">1. ಕೀರ್ತನೆ 119:105 - ನಿನ್ನ ವಾಕ್ಯವು ನನ್ನ ಪಾದಗಳಿಗೆ ದೀಪ ಮತ್ತು ನನ್ನ ಮಾರ್ಗಕ್ಕೆ ಬೆಳಕು.</w:t>
      </w:r>
    </w:p>
    <w:p/>
    <w:p>
      <w:r xmlns:w="http://schemas.openxmlformats.org/wordprocessingml/2006/main">
        <w:t xml:space="preserve">2. ಯೆರೆಮಿಯ 7:23 - ಆದರೆ ನಾನು ಅವರಿಗೆ ಆಜ್ಞಾಪಿಸಿದ್ದೇನಂದರೆ, ನನ್ನ ಮಾತನ್ನು ಕೇಳಿರಿ, ಮತ್ತು ನಾನು ನಿಮ್ಮ ದೇವರಾಗಿರುವೆನು ಮತ್ತು ನೀವು ನನ್ನ ಜನರಾಗುವಿರಿ.</w:t>
      </w:r>
    </w:p>
    <w:p/>
    <w:p>
      <w:r xmlns:w="http://schemas.openxmlformats.org/wordprocessingml/2006/main">
        <w:t xml:space="preserve">ಧರ್ಮೋಪದೇಶಕಾಂಡ 26:18 ಮತ್ತು ಕರ್ತನು ನಿನಗೆ ವಾಗ್ದಾನ ಮಾಡಿದಂತೆ ಮತ್ತು ನೀನು ಆತನ ಎಲ್ಲಾ ಆಜ್ಞೆಗಳನ್ನು ಕೈಕೊಳ್ಳಬೇಕೆಂದು ಈ ದಿನ ನಿನ್ನನ್ನು ತನ್ನ ವಿಲಕ್ಷಣವಾದ ಜನರಾಗುವಂತೆ ಮಾಡಿದ್ದಾನೆ.</w:t>
      </w:r>
    </w:p>
    <w:p/>
    <w:p>
      <w:r xmlns:w="http://schemas.openxmlformats.org/wordprocessingml/2006/main">
        <w:t xml:space="preserve">ಕರ್ತನು ಇಸ್ರಾಯೇಲ್ಯರನ್ನು ತನ್ನ ವಿಶೇಷ ಜನರಾಗಿ ಆರಿಸಿಕೊಂಡನು ಮತ್ತು ತನ್ನ ಎಲ್ಲಾ ನಿಯಮಗಳನ್ನು ಪಾಲಿಸಬೇಕೆಂದು ಅವರಿಗೆ ಆಜ್ಞಾಪಿಸಿದನು.</w:t>
      </w:r>
    </w:p>
    <w:p/>
    <w:p>
      <w:r xmlns:w="http://schemas.openxmlformats.org/wordprocessingml/2006/main">
        <w:t xml:space="preserve">1. ದೇವರು ನಮ್ಮಲ್ಲಿ ಪ್ರತಿಯೊಬ್ಬರಿಗೂ ಒಂದು ಯೋಜನೆಯನ್ನು ಹೊಂದಿದ್ದಾನೆ ಮತ್ತು ಇಸ್ರಾಯೇಲ್ಯರನ್ನು ವಿಶೇಷವಾಗಿ ಆಯ್ಕೆ ಮಾಡಲಾಗಿದೆ.</w:t>
      </w:r>
    </w:p>
    <w:p/>
    <w:p>
      <w:r xmlns:w="http://schemas.openxmlformats.org/wordprocessingml/2006/main">
        <w:t xml:space="preserve">2. ದೇವರ ಆಜ್ಞೆಗಳನ್ನು ಪಾಲಿಸಿ ಮತ್ತು ಆತನ ವಿಶೇಷ ಆಯ್ಕೆಮಾಡಿದ ಜನರ ಭಾಗವಾಗಿರಿ.</w:t>
      </w:r>
    </w:p>
    <w:p/>
    <w:p>
      <w:r xmlns:w="http://schemas.openxmlformats.org/wordprocessingml/2006/main">
        <w:t xml:space="preserve">1. 2 ಕೊರಿಂಥಿಯಾನ್ಸ್ 6:16-18 - "ನೀವು ಜೀವಂತ ದೇವರ ದೇವಾಲಯವಾಗಿದ್ದೀರಿ; ದೇವರು ಹೇಳಿದಂತೆ, ನಾನು ಅವರಲ್ಲಿ ನೆಲೆಸುತ್ತೇನೆ ಮತ್ತು ಅವುಗಳಲ್ಲಿ ನಡೆಯುವೆನು; ಮತ್ತು ನಾನು ಅವರ ದೇವರಾಗಿರುವೆನು ಮತ್ತು ಅವರು ನನ್ನ ಜನರಾಗುವರು . ಆದದರಿಂದ ಅವರ ಮಧ್ಯದಿಂದ ಹೊರಬನ್ನಿರಿ ಮತ್ತು ನೀವು ಪ್ರತ್ಯೇಕವಾಗಿರಿ ಎಂದು ಕರ್ತನು ಹೇಳುತ್ತಾನೆ, ಮತ್ತು ಅಶುದ್ಧವಾದದ್ದನ್ನು ಮುಟ್ಟಬೇಡಿ; ಮತ್ತು ನಾನು ನಿಮ್ಮನ್ನು ಸ್ವೀಕರಿಸುತ್ತೇನೆ, ಮತ್ತು ನಿಮಗೆ ತಂದೆಯಾಗುತ್ತೇನೆ, ಮತ್ತು ನೀವು ನನಗೆ ಪುತ್ರರು ಮತ್ತು ಹೆಣ್ಣುಮಕ್ಕಳಾಗುವಿರಿ ಎಂದು ಕರ್ತನು ಹೇಳುತ್ತಾನೆ. ಸರ್ವಶಕ್ತ."</w:t>
      </w:r>
    </w:p>
    <w:p/>
    <w:p>
      <w:r xmlns:w="http://schemas.openxmlformats.org/wordprocessingml/2006/main">
        <w:t xml:space="preserve">2. ರೋಮನ್ನರು 8:29 - "ಅವನು ಯಾರಿಗೆ ಮೊದಲೇ ತಿಳಿದಿದ್ದನೋ, ಅವನು ಅನೇಕ ಸಹೋದರರಲ್ಲಿ ಚೊಚ್ಚಲ ಮಗನಾಗುವಂತೆ ತನ್ನ ಮಗನ ಪ್ರತಿರೂಪಕ್ಕೆ ಅನುಗುಣವಾಗಿರಲು ಪೂರ್ವನಿರ್ಧರಿಸಿದನು."</w:t>
      </w:r>
    </w:p>
    <w:p/>
    <w:p>
      <w:r xmlns:w="http://schemas.openxmlformats.org/wordprocessingml/2006/main">
        <w:t xml:space="preserve">ಧರ್ಮೋಪದೇಶಕಾಂಡ 26:19 ಮತ್ತು ಆತನು ಮಾಡಿದ ಎಲ್ಲಾ ಜನಾಂಗಗಳಿಗಿಂತ ನಿನ್ನನ್ನು ಸ್ತುತಿಯಲ್ಲಿ ಮತ್ತು ಹೆಸರಿನಲ್ಲಿ ಮತ್ತು ಗೌರವದಲ್ಲಿ ಉನ್ನತನನ್ನಾಗಿ ಮಾಡಲು; ಮತ್ತು ನಿನ್ನ ದೇವರಾದ ಕರ್ತನು ಹೇಳಿದ ಪ್ರಕಾರ ನೀನು ಆತನಿಗೆ ಪರಿಶುದ್ಧ ಜನರಾಗಿರುವೆ.</w:t>
      </w:r>
    </w:p>
    <w:p/>
    <w:p>
      <w:r xmlns:w="http://schemas.openxmlformats.org/wordprocessingml/2006/main">
        <w:t xml:space="preserve">ಕರ್ತನು ತನ್ನ ಜನರನ್ನು ಎಲ್ಲಾ ರಾಷ್ಟ್ರಗಳಿಗಿಂತಲೂ ಉನ್ನತೀಕರಿಸುವನು, ಪ್ರಶಂಸೆ ಮತ್ತು ಗೌರವವನ್ನು ಹೊಂದಲು ಮತ್ತು ಭಗವಂತನಿಗೆ ಪವಿತ್ರ ಜನರಾಗಲು.</w:t>
      </w:r>
    </w:p>
    <w:p/>
    <w:p>
      <w:r xmlns:w="http://schemas.openxmlformats.org/wordprocessingml/2006/main">
        <w:t xml:space="preserve">1. "ದೇವರ ಪವಿತ್ರ ಜನರಂತೆ ಬದುಕುವುದು"</w:t>
      </w:r>
    </w:p>
    <w:p/>
    <w:p>
      <w:r xmlns:w="http://schemas.openxmlformats.org/wordprocessingml/2006/main">
        <w:t xml:space="preserve">2. "ಎಲ್ಲಾ ರಾಷ್ಟ್ರಗಳಿಗಿಂತ ಉನ್ನತವಾಗಿರುವ ಆಶೀರ್ವಾದ"</w:t>
      </w:r>
    </w:p>
    <w:p/>
    <w:p>
      <w:r xmlns:w="http://schemas.openxmlformats.org/wordprocessingml/2006/main">
        <w:t xml:space="preserve">1. 1 ಪೇತ್ರ 2: 9-10 - ಆದರೆ ನೀವು ಆರಿಸಲ್ಪಟ್ಟ ಜನರು, ರಾಜ ಪುರೋಹಿತರು, ಪವಿತ್ರ ಜನಾಂಗ, ದೇವರ ವಿಶೇಷ ಆಸ್ತಿ, ಕತ್ತಲೆಯಿಂದ ನಿಮ್ಮನ್ನು ಕರೆದವರ ಸ್ತೋತ್ರವನ್ನು ನೀವು ಅವರ ಅದ್ಭುತ ಬೆಳಕಿನಲ್ಲಿ ಘೋಷಿಸಬಹುದು.</w:t>
      </w:r>
    </w:p>
    <w:p/>
    <w:p>
      <w:r xmlns:w="http://schemas.openxmlformats.org/wordprocessingml/2006/main">
        <w:t xml:space="preserve">10 ಒಮ್ಮೆ ನೀವು ಜನರಾಗಿರಲಿಲ್ಲ, ಆದರೆ ಈಗ ನೀವು ದೇವರ ಜನರಾಗಿದ್ದೀರಿ; ಒಮ್ಮೆ ನೀವು ಕರುಣೆಯನ್ನು ಪಡೆಯಲಿಲ್ಲ, ಆದರೆ ಈಗ ನೀವು ಕರುಣೆಯನ್ನು ಪಡೆದಿದ್ದೀರಿ.</w:t>
      </w:r>
    </w:p>
    <w:p/>
    <w:p>
      <w:r xmlns:w="http://schemas.openxmlformats.org/wordprocessingml/2006/main">
        <w:t xml:space="preserve">2. ಯೆಶಾಯ 43:21 - ನನಗಾಗಿ ನಾನು ರೂಪಿಸಿಕೊಂಡ ಜನರು ನನ್ನ ಸ್ತುತಿಯನ್ನು ಪ್ರಕಟಿಸುತ್ತಾರೆ.</w:t>
      </w:r>
    </w:p>
    <w:p/>
    <w:p>
      <w:r xmlns:w="http://schemas.openxmlformats.org/wordprocessingml/2006/main">
        <w:t xml:space="preserve">ಡಿಯೂಟರೋನಮಿ 27 ಅನ್ನು ಮೂರು ಪ್ಯಾರಾಗಳಲ್ಲಿ ಈ ಕೆಳಗಿನಂತೆ, ಸೂಚಿಸಿದ ಪದ್ಯಗಳೊಂದಿಗೆ ಸಂಕ್ಷಿಪ್ತಗೊಳಿಸಬಹುದು:</w:t>
      </w:r>
    </w:p>
    <w:p/>
    <w:p>
      <w:r xmlns:w="http://schemas.openxmlformats.org/wordprocessingml/2006/main">
        <w:t xml:space="preserve">ಪ್ಯಾರಾಗ್ರಾಫ್ 1: ಧರ್ಮೋಪದೇಶಕಾಂಡ 27:1-10 ಇಸ್ರಾಯೇಲ್ಯರು ಜೋರ್ಡಾನ್ ನದಿಯನ್ನು ವಾಗ್ದತ್ತ ಭೂಮಿಗೆ ದಾಟಿದಾಗ ದೊಡ್ಡ ಕಲ್ಲುಗಳನ್ನು ಸ್ಥಾಪಿಸಲು ಮತ್ತು ಕಾನೂನಿನ ಪದಗಳನ್ನು ಅವುಗಳ ಮೇಲೆ ಬರೆಯುವ ಆಜ್ಞೆಯನ್ನು ತಿಳಿಸುತ್ತದೆ. ಈ ಕಲ್ಲುಗಳನ್ನು ಪ್ಲಾಸ್ಟರ್‌ನಿಂದ ಲೇಪಿಸಬೇಕು ಮತ್ತು ದೇವರ ಕಾನೂನಿನ ಎಲ್ಲಾ ಪದಗಳನ್ನು ಅವುಗಳ ಮೇಲೆ ಬರೆಯಬೇಕು ಎಂದು ಮೋಸೆಸ್ ಸೂಚಿಸುತ್ತಾನೆ. ಈ ಸಾಂಕೇತಿಕ ಕ್ರಿಯೆಯು ದೇವರ ಆಜ್ಞೆಗಳನ್ನು ಪಾಲಿಸುವ ಅವರ ಬದ್ಧತೆಯ ಜ್ಞಾಪನೆ ಮತ್ತು ಸಾರ್ವಜನಿಕ ಘೋಷಣೆಯಾಗಿ ಕಾರ್ಯನಿರ್ವಹಿಸುತ್ತದೆ.</w:t>
      </w:r>
    </w:p>
    <w:p/>
    <w:p>
      <w:r xmlns:w="http://schemas.openxmlformats.org/wordprocessingml/2006/main">
        <w:t xml:space="preserve">ಪ್ಯಾರಾಗ್ರಾಫ್ 2: ಡಿಯೂಟರೋನಮಿ 27: 11-26 ರಲ್ಲಿ ಮುಂದುವರಿಯುತ್ತಾ, ಮೋಸೆಸ್ ಆಶೀರ್ವಾದ ಮತ್ತು ಶಾಪಗಳ ಸರಣಿಯನ್ನು ವಿವರಿಸುತ್ತಾನೆ, ಅವರು ಭೂಮಿಯನ್ನು ಪ್ರವೇಶಿಸಿದ ನಂತರ ಮೌಂಟ್ ಗೆರಿಜಿಮ್ ಮತ್ತು ಮೌಂಟ್ ಎಬಾಲ್ ಮೇಲೆ ಘೋಷಿಸಬೇಕು. ದೇವರ ಆಜ್ಞೆಗಳನ್ನು ನಿಷ್ಠೆಯಿಂದ ಅನುಸರಿಸುವವರ ಮೇಲೆ ಆಶೀರ್ವಾದಗಳನ್ನು ಉಚ್ಚರಿಸಲಾಗುತ್ತದೆ, ಆದರೆ ವಿಗ್ರಹಾರಾಧನೆ, ಪೋಷಕರನ್ನು ಅವಮಾನಿಸುವುದು, ಅಪ್ರಾಮಾಣಿಕತೆ ಮತ್ತು ಅನ್ಯಾಯ ಸೇರಿದಂತೆ ವಿವಿಧ ರೀತಿಯ ಅವಿಧೇಯತೆಗಳಲ್ಲಿ ತೊಡಗಿರುವವರ ವಿರುದ್ಧ ಶಾಪಗಳನ್ನು ಘೋಷಿಸಲಾಗುತ್ತದೆ. ಈ ಗಂಭೀರ ಸಮಾರಂಭವು ದೇವರ ನಿಯಮಗಳಿಗೆ ವಿಧೇಯತೆ ಅಥವಾ ಅವಿಧೇಯತೆಯೊಂದಿಗೆ ಉಂಟಾಗುವ ಪರಿಣಾಮಗಳ ಜ್ಞಾಪನೆಯಾಗಿ ಕಾರ್ಯನಿರ್ವಹಿಸುತ್ತದೆ.</w:t>
      </w:r>
    </w:p>
    <w:p/>
    <w:p>
      <w:r xmlns:w="http://schemas.openxmlformats.org/wordprocessingml/2006/main">
        <w:t xml:space="preserve">ಪ್ಯಾರಾಗ್ರಾಫ್ 3: ಡಿಯೂಟರೋನಮಿ 27 ದೇವರ ಎಲ್ಲಾ ಆಜ್ಞೆಗಳಿಗೆ ವಿಧೇಯತೆಯ ಕರೆಯೊಂದಿಗೆ ಮುಕ್ತಾಯಗೊಳ್ಳುತ್ತದೆ. ಧರ್ಮೋಪದೇಶಕಾಂಡ 27:26 ರಲ್ಲಿ, ದೇವರ ಕಾನೂನಿನ ಪ್ರತಿಯೊಂದು ಅಂಶವನ್ನು ಎತ್ತಿಹಿಡಿಯದ ಯಾರಾದರೂ ಶಾಪಕ್ಕೆ ಒಳಗಾಗುತ್ತಾರೆ ಎಂದು ಮೋಶೆ ಘೋಷಿಸುತ್ತಾನೆ. ದೇವರ ಆಶೀರ್ವಾದವನ್ನು ಅನುಭವಿಸಲು ಮತ್ತು ಆತನ ಪರವಾಗಿ ಉಳಿಯಲು ಈ ಕಾನೂನುಗಳ ಅನುಸರಣೆ ಅತ್ಯಗತ್ಯ ಎಂದು ಅವರು ಒತ್ತಿಹೇಳುತ್ತಾರೆ.</w:t>
      </w:r>
    </w:p>
    <w:p/>
    <w:p>
      <w:r xmlns:w="http://schemas.openxmlformats.org/wordprocessingml/2006/main">
        <w:t xml:space="preserve">ಸಾರಾಂಶದಲ್ಲಿ:</w:t>
      </w:r>
    </w:p>
    <w:p>
      <w:r xmlns:w="http://schemas.openxmlformats.org/wordprocessingml/2006/main">
        <w:t xml:space="preserve">ಧರ್ಮೋಪದೇಶಕಾಂಡ 27 ಪ್ರಸ್ತುತಪಡಿಸುತ್ತದೆ:</w:t>
      </w:r>
    </w:p>
    <w:p>
      <w:r xmlns:w="http://schemas.openxmlformats.org/wordprocessingml/2006/main">
        <w:t xml:space="preserve">ದೇವರ ಕಾನೂನು ಸಾಂಕೇತಿಕ ಬದ್ಧತೆಯೊಂದಿಗೆ ಕೆತ್ತಲಾದ ಕಲ್ಲುಗಳನ್ನು ಸ್ಥಾಪಿಸುವುದು;</w:t>
      </w:r>
    </w:p>
    <w:p>
      <w:r xmlns:w="http://schemas.openxmlformats.org/wordprocessingml/2006/main">
        <w:t xml:space="preserve">ವಿಧೇಯತೆ ಅಥವಾ ಅವಿಧೇಯತೆಗೆ ಆಶೀರ್ವಾದ ಮತ್ತು ಶಾಪಗಳ ಪರಿಣಾಮಗಳ ಘೋಷಣೆ;</w:t>
      </w:r>
    </w:p>
    <w:p>
      <w:r xmlns:w="http://schemas.openxmlformats.org/wordprocessingml/2006/main">
        <w:t xml:space="preserve">ದೇವರ ಕಾನೂನಿನ ಎಲ್ಲಾ ಅಂಶಗಳಿಗೆ ಸಂಪೂರ್ಣ ವಿಧೇಯತೆಯ ಅನುಸರಣೆಗಾಗಿ ಕರೆ ಮಾಡಿ.</w:t>
      </w:r>
    </w:p>
    <w:p/>
    <w:p>
      <w:r xmlns:w="http://schemas.openxmlformats.org/wordprocessingml/2006/main">
        <w:t xml:space="preserve">ದೇವರ ಕಾನೂನು ಸಾಂಕೇತಿಕ ಬದ್ಧತೆಯೊಂದಿಗೆ ಕೆತ್ತಲಾದ ಕಲ್ಲುಗಳನ್ನು ಸ್ಥಾಪಿಸಲು ಒತ್ತು;</w:t>
      </w:r>
    </w:p>
    <w:p>
      <w:r xmlns:w="http://schemas.openxmlformats.org/wordprocessingml/2006/main">
        <w:t xml:space="preserve">ವಿಧೇಯತೆ ಅಥವಾ ಅವಿಧೇಯತೆಗೆ ಆಶೀರ್ವಾದ ಮತ್ತು ಶಾಪಗಳ ಪರಿಣಾಮಗಳ ಘೋಷಣೆ;</w:t>
      </w:r>
    </w:p>
    <w:p>
      <w:r xmlns:w="http://schemas.openxmlformats.org/wordprocessingml/2006/main">
        <w:t xml:space="preserve">ದೇವರ ಕಾನೂನಿನ ಎಲ್ಲಾ ಅಂಶಗಳಿಗೆ ಸಂಪೂರ್ಣ ವಿಧೇಯತೆಯ ಅನುಸರಣೆಗಾಗಿ ಕರೆ ಮಾಡಿ.</w:t>
      </w:r>
    </w:p>
    <w:p/>
    <w:p>
      <w:r xmlns:w="http://schemas.openxmlformats.org/wordprocessingml/2006/main">
        <w:t xml:space="preserve">ಅಧ್ಯಾಯವು ದೇವರ ಕಾನೂನಿನ ಪದಗಳೊಂದಿಗೆ ಕೆತ್ತಲಾದ ಕಲ್ಲುಗಳನ್ನು ಸ್ಥಾಪಿಸುವ ಆಜ್ಞೆಯನ್ನು ಕೇಂದ್ರೀಕರಿಸುತ್ತದೆ, ವಾಗ್ದಾನ ಮಾಡಿದ ಭೂಮಿಯನ್ನು ಪ್ರವೇಶಿಸುವಾಗ ಆಶೀರ್ವಾದ ಮತ್ತು ಶಾಪಗಳ ಘೋಷಣೆ ಮತ್ತು ದೇವರ ಎಲ್ಲಾ ಆಜ್ಞೆಗಳಿಗೆ ಸಂಪೂರ್ಣ ವಿಧೇಯತೆಯ ಕರೆ. ಧರ್ಮೋಪದೇಶಕಾಂಡ 27 ರಲ್ಲಿ, ಇಸ್ರಾಯೇಲ್ಯರು ಜೋರ್ಡಾನ್ ನದಿಯನ್ನು ವಾಗ್ದತ್ತ ಭೂಮಿಗೆ ದಾಟಿದಾಗ, ಅವರು ಗಾರೆಯಿಂದ ಲೇಪಿತವಾದ ದೊಡ್ಡ ಕಲ್ಲುಗಳನ್ನು ಸ್ಥಾಪಿಸಬೇಕು ಮತ್ತು ದೇವರ ಕಾನೂನಿನ ಎಲ್ಲಾ ಪದಗಳನ್ನು ಅವುಗಳ ಮೇಲೆ ಕೆತ್ತಬೇಕು ಎಂದು ಮೋಸೆಸ್ ಸೂಚಿಸುತ್ತಾನೆ. ಈ ಕಾರ್ಯವು ದೇವರ ಆಜ್ಞೆಗಳನ್ನು ಪಾಲಿಸುವ ಸಾಂಕೇತಿಕ ಬದ್ಧತೆಯಂತೆ ಕಾರ್ಯನಿರ್ವಹಿಸುತ್ತದೆ.</w:t>
      </w:r>
    </w:p>
    <w:p/>
    <w:p>
      <w:r xmlns:w="http://schemas.openxmlformats.org/wordprocessingml/2006/main">
        <w:t xml:space="preserve">ಧರ್ಮೋಪದೇಶಕಾಂಡ 27 ರಲ್ಲಿ ಮುಂದುವರಿಯುತ್ತಾ, ಮೋಸೆಸ್ ಮೌಂಟ್ ಗೆರಿಜಿಮ್ ಮತ್ತು ಮೌಂಟ್ ಎಬಾಲ್ ಮೇಲೆ ಆಶೀರ್ವಾದ ಮತ್ತು ಶಾಪಗಳನ್ನು ಘೋಷಿಸುವ ಸಮಾರಂಭವನ್ನು ವಿವರಿಸುತ್ತಾನೆ. ದೇವರ ಆಜ್ಞೆಗಳನ್ನು ನಿಷ್ಠೆಯಿಂದ ಅನುಸರಿಸುವವರ ಮೇಲೆ ಆಶೀರ್ವಾದಗಳನ್ನು ಉಚ್ಚರಿಸಲಾಗುತ್ತದೆ, ಆದರೆ ವಿವಿಧ ರೀತಿಯ ಅಸಹಕಾರದಲ್ಲಿ ತೊಡಗಿರುವವರ ವಿರುದ್ಧ ಶಾಪಗಳನ್ನು ಘೋಷಿಸಲಾಗುತ್ತದೆ. ಈ ಗಂಭೀರ ಸಮಾರಂಭವು ದೇವರ ನಿಯಮಗಳಿಗೆ ವಿಧೇಯತೆ ಅಥವಾ ಅವಿಧೇಯತೆಯೊಂದಿಗೆ ಉಂಟಾಗುವ ಪರಿಣಾಮಗಳ ಜ್ಞಾಪನೆಯಾಗಿ ಕಾರ್ಯನಿರ್ವಹಿಸುತ್ತದೆ.</w:t>
      </w:r>
    </w:p>
    <w:p/>
    <w:p>
      <w:r xmlns:w="http://schemas.openxmlformats.org/wordprocessingml/2006/main">
        <w:t xml:space="preserve">ಡಿಯೂಟರೋನಮಿ 27 ದೇವರ ಕಾನೂನಿನ ಎಲ್ಲಾ ಅಂಶಗಳಿಗೆ ಸಂಪೂರ್ಣ ವಿಧೇಯತೆಗಾಗಿ ಮೋಸೆಸ್ ಕರೆ ನೀಡುವುದರೊಂದಿಗೆ ಮುಕ್ತಾಯಗೊಳ್ಳುತ್ತದೆ. ಈ ಕಾನೂನುಗಳ ಪ್ರತಿಯೊಂದು ಅಂಶವನ್ನು ಎತ್ತಿಹಿಡಿಯದ ಯಾರಾದರೂ ಶಾಪಕ್ಕೆ ಒಳಗಾಗುತ್ತಾರೆ ಎಂದು ಅವರು ಘೋಷಿಸುತ್ತಾರೆ. ದೇವರ ಆಶೀರ್ವಾದಗಳನ್ನು ಅನುಭವಿಸಲು ಮತ್ತು ಆತನ ಪರವಾಗಿ ಉಳಿಯಲು ಈ ಕಾನೂನುಗಳ ಅನುಸರಣೆ ಅತ್ಯಗತ್ಯ ಎಂದು ಮೋಸೆಸ್ ಒತ್ತಿಹೇಳುತ್ತಾನೆ ಮತ್ತು ಅವನ ಆಜ್ಞೆಗಳ ಎಲ್ಲಾ ಅಂಶಗಳಿಗೆ ಅಚಲವಾದ ಬದ್ಧತೆ ಮತ್ತು ವಿಧೇಯತೆಯ ಕರೆ.</w:t>
      </w:r>
    </w:p>
    <w:p/>
    <w:p>
      <w:r xmlns:w="http://schemas.openxmlformats.org/wordprocessingml/2006/main">
        <w:t xml:space="preserve">ಧರ್ಮೋಪದೇಶಕಾಂಡ 27:1 ಮೋಶೆಯು ಇಸ್ರಾಯೇಲ್ಯರ ಹಿರಿಯರೊಂದಿಗೆ ಜನರಿಗೆ--ಈ ದಿನ ನಾನು ನಿಮಗೆ ಆಜ್ಞಾಪಿಸುವ ಎಲ್ಲಾ ಆಜ್ಞೆಗಳನ್ನು ಕೈಕೊಳ್ಳಿ ಎಂದು ಆಜ್ಞಾಪಿಸಿದನು.</w:t>
      </w:r>
    </w:p>
    <w:p/>
    <w:p>
      <w:r xmlns:w="http://schemas.openxmlformats.org/wordprocessingml/2006/main">
        <w:t xml:space="preserve">ಮೋಶೆ ಮತ್ತು ಇಸ್ರಾಯೇಲ್ಯರ ಹಿರಿಯರು ಜನರಿಗೆ ಕೊಟ್ಟ ಎಲ್ಲಾ ಆಜ್ಞೆಗಳನ್ನು ಪಾಲಿಸಬೇಕೆಂದು ಆಜ್ಞಾಪಿಸಿದರು.</w:t>
      </w:r>
    </w:p>
    <w:p/>
    <w:p>
      <w:r xmlns:w="http://schemas.openxmlformats.org/wordprocessingml/2006/main">
        <w:t xml:space="preserve">1. ದೇವರ ಆಜ್ಞೆಗಳನ್ನು ಪಾಲಿಸುವುದು: ಆಶೀರ್ವಾದದ ಮಾರ್ಗ</w:t>
      </w:r>
    </w:p>
    <w:p/>
    <w:p>
      <w:r xmlns:w="http://schemas.openxmlformats.org/wordprocessingml/2006/main">
        <w:t xml:space="preserve">2. ದೇವರ ವಾಕ್ಯವನ್ನು ಅರ್ಥಮಾಡಿಕೊಳ್ಳುವುದು ಮತ್ತು ಜೀವಿಸುವುದು: ನಂಬಿಕೆಯ ಅಡಿಪಾಯ</w:t>
      </w:r>
    </w:p>
    <w:p/>
    <w:p>
      <w:r xmlns:w="http://schemas.openxmlformats.org/wordprocessingml/2006/main">
        <w:t xml:space="preserve">1. ರೋಮನ್ನರು 12:2: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ಕೀರ್ತನೆ 119:11: "ನಾನು ನಿನಗೆ ವಿರುದ್ಧವಾಗಿ ಪಾಪಮಾಡದಂತೆ ನಿನ್ನ ವಾಕ್ಯವನ್ನು ನನ್ನ ಹೃದಯದಲ್ಲಿ ಸಂಗ್ರಹಿಸಿದ್ದೇನೆ."</w:t>
      </w:r>
    </w:p>
    <w:p/>
    <w:p>
      <w:r xmlns:w="http://schemas.openxmlformats.org/wordprocessingml/2006/main">
        <w:t xml:space="preserve">ಧರ್ಮೋಪದೇಶಕಾಂಡ 27:2 ಮತ್ತು ನೀವು ಜೋರ್ಡನ್ ಅನ್ನು ದಾಟಿ ನಿಮ್ಮ ದೇವರಾದ ಕರ್ತನು ನಿಮಗೆ ಕೊಡುವ ದೇಶಕ್ಕೆ ಹೋಗುವ ದಿನದಲ್ಲಿ ನೀವು ದೊಡ್ಡ ಕಲ್ಲುಗಳನ್ನು ಸ್ಥಾಪಿಸಿ ಅವುಗಳನ್ನು ಪ್ಲ್ಯಾಸ್ಟರ್ನಿಂದ ಲೇಪಿಸಬೇಕು.</w:t>
      </w:r>
    </w:p>
    <w:p/>
    <w:p>
      <w:r xmlns:w="http://schemas.openxmlformats.org/wordprocessingml/2006/main">
        <w:t xml:space="preserve">ಇಸ್ರಾಯೇಲ್ಯರು ಜೋರ್ಡಾನ್ ನದಿಯನ್ನು ದಾಟಿ ವಾಗ್ದತ್ತ ದೇಶಕ್ಕೆ ಬಂದಾಗ ದೊಡ್ಡ ಕಲ್ಲುಗಳನ್ನು ಸ್ಥಾಪಿಸಲು ಮತ್ತು ಅವುಗಳನ್ನು ಪ್ಲಾಸ್ಟರ್ ಮಾಡಲು ಸೂಚಿಸಲಾಯಿತು.</w:t>
      </w:r>
    </w:p>
    <w:p/>
    <w:p>
      <w:r xmlns:w="http://schemas.openxmlformats.org/wordprocessingml/2006/main">
        <w:t xml:space="preserve">1. ದೇವರ ಆಜ್ಞೆಗಳಿಗೆ ವಿಧೇಯತೆಯ ಪ್ರಾಮುಖ್ಯತೆ</w:t>
      </w:r>
    </w:p>
    <w:p/>
    <w:p>
      <w:r xmlns:w="http://schemas.openxmlformats.org/wordprocessingml/2006/main">
        <w:t xml:space="preserve">2. ದೇವರ ನಿಷ್ಠೆಯನ್ನು ಸ್ಮರಿಸುವಲ್ಲಿ ಸ್ಮಾರಕಗಳ ಮಹತ್ವ</w:t>
      </w:r>
    </w:p>
    <w:p/>
    <w:p>
      <w:r xmlns:w="http://schemas.openxmlformats.org/wordprocessingml/2006/main">
        <w:t xml:space="preserve">1. ಮ್ಯಾಥ್ಯೂ 22: 36-40 - ದೇವರನ್ನು ಪ್ರೀತಿಸಿ ಮತ್ತು ನಿಮ್ಮ ನೆರೆಯವರನ್ನು ಪ್ರೀತಿಸಿ</w:t>
      </w:r>
    </w:p>
    <w:p/>
    <w:p>
      <w:r xmlns:w="http://schemas.openxmlformats.org/wordprocessingml/2006/main">
        <w:t xml:space="preserve">2. ಜೋಶುವಾ 4:19-24 - ಜೋರ್ಡಾನ್ ನದಿಯನ್ನು ದಾಟಿದ ನಂತರ ಸ್ಥಾಪಿಸಲಾದ ನೆನಪಿನ ಕಲ್ಲುಗಳು</w:t>
      </w:r>
    </w:p>
    <w:p/>
    <w:p>
      <w:r xmlns:w="http://schemas.openxmlformats.org/wordprocessingml/2006/main">
        <w:t xml:space="preserve">ಧರ್ಮೋಪದೇಶಕಾಂಡ 27:3 ನಿನ್ನ ದೇವರಾದ ಕರ್ತನು ನಿನಗೆ ಕೊಡುವ ಹಾಲೂ ಜೇನೂ ಹರಿಯುವ ದೇಶಕ್ಕೆ ಹೋಗುವ ಹಾಗೆ ನೀನು ದಾಟಿದ ಮೇಲೆ ಈ ಕಾನೂನಿನ ಮಾತುಗಳನ್ನೆಲ್ಲಾ ಅವುಗಳ ಮೇಲೆ ಬರೆಯಬೇಕು. ನಿನ್ನ ಪಿತೃಗಳ ದೇವರಾದ ಯೆಹೋವನು ನಿನಗೆ ವಾಗ್ದಾನ ಮಾಡಿದ ಹಾಗೆ.</w:t>
      </w:r>
    </w:p>
    <w:p/>
    <w:p>
      <w:r xmlns:w="http://schemas.openxmlformats.org/wordprocessingml/2006/main">
        <w:t xml:space="preserve">ವಾಗ್ದಾನ ಮಾಡಿದ ಭೂಮಿಗೆ ಹೋಗುವ ಹಾದಿಯಲ್ಲಿ, ಅವರು ತಮ್ಮ ಪ್ರಯಾಣದಲ್ಲಿ ಹಾದುಹೋಗುವ ಕಾನೂನಿನ ಎಲ್ಲಾ ಪದಗಳನ್ನು ಬರೆಯಲು ಕರ್ತನು ಮೋಶೆಗೆ ಆಜ್ಞಾಪಿಸಿದನು.</w:t>
      </w:r>
    </w:p>
    <w:p/>
    <w:p>
      <w:r xmlns:w="http://schemas.openxmlformats.org/wordprocessingml/2006/main">
        <w:t xml:space="preserve">1. ವಾಗ್ದತ್ತ ಭೂಮಿಗೆ ಮಾರ್ಗ: ದೇವರ ಆಜ್ಞೆಗಳನ್ನು ಅನುಸರಿಸುವುದು</w:t>
      </w:r>
    </w:p>
    <w:p/>
    <w:p>
      <w:r xmlns:w="http://schemas.openxmlformats.org/wordprocessingml/2006/main">
        <w:t xml:space="preserve">2. ದೇವರ ನಿಯಮವನ್ನು ಜೀವಿಸುವುದು: ವಿಧೇಯತೆಯಲ್ಲಿ ಶಕ್ತಿ ಮತ್ತು ಭದ್ರತೆಯನ್ನು ಕಂಡುಕೊಳ್ಳುವುದು</w:t>
      </w:r>
    </w:p>
    <w:p/>
    <w:p>
      <w:r xmlns:w="http://schemas.openxmlformats.org/wordprocessingml/2006/main">
        <w:t xml:space="preserve">1. ಜೆರೆಮಿಯಾ 31: 3 - ಕರ್ತನು ಹಿಂದೆ ನಮಗೆ ಕಾಣಿಸಿಕೊಂಡನು: ನಾನು ನಿನ್ನನ್ನು ಶಾಶ್ವತ ಪ್ರೀತಿಯಿಂದ ಪ್ರೀತಿಸುತ್ತೇನೆ; ಕರುಣೆಯಿಲ್ಲದ ದಯೆಯಿಂದ ನಿನ್ನನ್ನು ಸೆಳೆದಿದ್ದೇನೆ.</w:t>
      </w:r>
    </w:p>
    <w:p/>
    <w:p>
      <w:r xmlns:w="http://schemas.openxmlformats.org/wordprocessingml/2006/main">
        <w:t xml:space="preserve">2. ಕೀರ್ತನೆ 119:105 - ನಿನ್ನ ವಾಕ್ಯವು ನನ್ನ ಪಾದಗಳಿಗೆ ದೀಪ, ನನ್ನ ಹಾದಿಯಲ್ಲಿ ಬೆಳಕು.</w:t>
      </w:r>
    </w:p>
    <w:p/>
    <w:p>
      <w:r xmlns:w="http://schemas.openxmlformats.org/wordprocessingml/2006/main">
        <w:t xml:space="preserve">ಧರ್ಮೋಪದೇಶಕಾಂಡ 27:4 ಆದದರಿಂದ ನೀವು ಯೊರ್ದನನ್ನು ದಾಟಿದ ಮೇಲೆ ನಾನು ಈ ದಿನ ನಿಮಗೆ ಆಜ್ಞಾಪಿಸುವ ಈ ಕಲ್ಲುಗಳನ್ನು ಏಬಾಲ್ ಪರ್ವತದಲ್ಲಿ ನಿಲ್ಲಿಸಬೇಕು ಮತ್ತು ನೀವು ಅವುಗಳನ್ನು ಪ್ಲ್ಯಾಸ್ಟರ್‌ನಿಂದ ಲೇಪಿಸಬೇಕು.</w:t>
      </w:r>
    </w:p>
    <w:p/>
    <w:p>
      <w:r xmlns:w="http://schemas.openxmlformats.org/wordprocessingml/2006/main">
        <w:t xml:space="preserve">ಇಸ್ರಾಯೇಲ್ಯರು ಜೋರ್ಡನ್ ನದಿಯನ್ನು ದಾಟಿದ ನಂತರ ಏಬಾಲ್ ಪರ್ವತದ ಮೇಲೆ ಪ್ಲಾಸ್ಟರ್‌ನೊಂದಿಗೆ ಕಲ್ಲುಗಳನ್ನು ಸ್ಥಾಪಿಸಲು ಮೋಶೆಯು ಆಜ್ಞಾಪಿಸಿದನು.</w:t>
      </w:r>
    </w:p>
    <w:p/>
    <w:p>
      <w:r xmlns:w="http://schemas.openxmlformats.org/wordprocessingml/2006/main">
        <w:t xml:space="preserve">1. ವಿಧೇಯತೆಯ ಶಕ್ತಿ: ದೇವರ ಆಜ್ಞೆಗಳನ್ನು ಅನುಸರಿಸುವುದು</w:t>
      </w:r>
    </w:p>
    <w:p/>
    <w:p>
      <w:r xmlns:w="http://schemas.openxmlformats.org/wordprocessingml/2006/main">
        <w:t xml:space="preserve">2. ಸ್ಮಾರಕಗಳ ಪ್ರಾಮುಖ್ಯತೆ: ದೇವರ ವಾಗ್ದಾನಗಳನ್ನು ನೆನಪಿಸಿಕೊಳ್ಳುವುದು</w:t>
      </w:r>
    </w:p>
    <w:p/>
    <w:p>
      <w:r xmlns:w="http://schemas.openxmlformats.org/wordprocessingml/2006/main">
        <w:t xml:space="preserve">1. ಜೋಶುವಾ 4:20-21 - ಮತ್ತು ಅವರು ಜೋರ್ಡಾನ್‌ನಿಂದ ಹೊರತೆಗೆದ ಆ ಹನ್ನೆರಡು ಕಲ್ಲುಗಳನ್ನು ಜೋಶುವಾ ಗಿಲ್ಗಾಲ್‌ನಲ್ಲಿ ಸ್ಥಾಪಿಸಿದರು. ಆತನು ಇಸ್ರಾಯೇಲ್‌ ಮಕ್ಕಳೊಂದಿಗೆ ಮಾತನಾಡಿ--ಮುಂಬರುವ ಸಮಯದಲ್ಲಿ ನಿಮ್ಮ ಮಕ್ಕಳು ತಮ್ಮ ತಂದೆಯನ್ನು ಕೇಳಿದಾಗ, ಈ ಕಲ್ಲುಗಳ ಅರ್ಥವೇನು?</w:t>
      </w:r>
    </w:p>
    <w:p/>
    <w:p>
      <w:r xmlns:w="http://schemas.openxmlformats.org/wordprocessingml/2006/main">
        <w:t xml:space="preserve">2. ಯೆರೆಮಿಯ 31:20 - ಎಫ್ರೇಮ್ ನನ್ನ ಪ್ರೀತಿಯ ಮಗ? ಅವನು ಆಹ್ಲಾದಕರ ಮಗುವೇ? ಯಾಕಂದರೆ ನಾನು ಅವನಿಗೆ ವಿರುದ್ಧವಾಗಿ ಮಾತನಾಡಿದಂದಿನಿಂದ, ನಾನು ಅವನನ್ನು ಇನ್ನೂ ಶ್ರದ್ಧೆಯಿಂದ ನೆನಪಿಸಿಕೊಳ್ಳುತ್ತೇನೆ; ನಾನು ಖಂಡಿತವಾಗಿಯೂ ಅವನ ಮೇಲೆ ಕರುಣೆಯನ್ನು ಹೊಂದುವೆನು ಎಂದು ಕರ್ತನು ಹೇಳುತ್ತಾನೆ.</w:t>
      </w:r>
    </w:p>
    <w:p/>
    <w:p>
      <w:r xmlns:w="http://schemas.openxmlformats.org/wordprocessingml/2006/main">
        <w:t xml:space="preserve">ಧರ್ಮೋಪದೇಶಕಾಂಡ 27:5 ಅಲ್ಲಿ ನಿನ್ನ ದೇವರಾದ ಕರ್ತನಿಗೆ ಯಜ್ಞವೇದಿಯನ್ನು ಕಟ್ಟಬೇಕು, ಅಂದರೆ ಕಲ್ಲಿನ ಯಜ್ಞವೇದಿ;</w:t>
      </w:r>
    </w:p>
    <w:p/>
    <w:p>
      <w:r xmlns:w="http://schemas.openxmlformats.org/wordprocessingml/2006/main">
        <w:t xml:space="preserve">ಧರ್ಮೋಪದೇಶಕಾಂಡದ ಈ ಭಾಗವು ಇಸ್ರಾಯೇಲ್ಯರಿಗೆ ಕಲ್ಲುಗಳಿಂದ ಭಗವಂತನಿಗೆ ಬಲಿಪೀಠವನ್ನು ನಿರ್ಮಿಸಲು ಸೂಚಿಸುತ್ತದೆ ಮತ್ತು ಹಾಗೆ ಮಾಡುವಾಗ ಯಾವುದೇ ಕಬ್ಬಿಣದ ಉಪಕರಣವನ್ನು ಬಳಸುವುದನ್ನು ನಿಷೇಧಿಸುತ್ತದೆ.</w:t>
      </w:r>
    </w:p>
    <w:p/>
    <w:p>
      <w:r xmlns:w="http://schemas.openxmlformats.org/wordprocessingml/2006/main">
        <w:t xml:space="preserve">1. "ವಿಧೇಯತೆಯ ಶಕ್ತಿ: ಭಗವಂತನಿಗೆ ಬಲಿಪೀಠವನ್ನು ನಿರ್ಮಿಸುವುದು"</w:t>
      </w:r>
    </w:p>
    <w:p/>
    <w:p>
      <w:r xmlns:w="http://schemas.openxmlformats.org/wordprocessingml/2006/main">
        <w:t xml:space="preserve">2. "ತ್ಯಾಗದ ಶಕ್ತಿ: ದೇವರ ಆಜ್ಞೆಗಳನ್ನು ಪಾಲಿಸುವುದು"</w:t>
      </w:r>
    </w:p>
    <w:p/>
    <w:p>
      <w:r xmlns:w="http://schemas.openxmlformats.org/wordprocessingml/2006/main">
        <w:t xml:space="preserve">1. ವಿಮೋಚನಕಾಂಡ 20:25 - ಮತ್ತು ನೀನು ನನಗೆ ಕಲ್ಲಿನ ಬಲಿಪೀಠವನ್ನು ಮಾಡಿದರೆ, ನೀನು ಅದನ್ನು ಕೆತ್ತಿದ ಕಲ್ಲಿನಿಂದ ಕಟ್ಟಬಾರದು;</w:t>
      </w:r>
    </w:p>
    <w:p/>
    <w:p>
      <w:r xmlns:w="http://schemas.openxmlformats.org/wordprocessingml/2006/main">
        <w:t xml:space="preserve">2. ಯೆಹೋಶುವ 8:31 - ಕರ್ತನ ಸೇವಕನಾದ ಮೋಶೆಯು ಇಸ್ರಾಯೇಲ್ ಮಕ್ಕಳಿಗೆ ಆಜ್ಞಾಪಿಸಿದಂತೆ, ಮೋಶೆಯ ಧರ್ಮಶಾಸ್ತ್ರದ ಪುಸ್ತಕದಲ್ಲಿ ಬರೆಯಲ್ಪಟ್ಟಂತೆ, ಸಂಪೂರ್ಣ ಕಲ್ಲುಗಳ ಬಲಿಪೀಠವಾಗಿದೆ, ಅದರ ಮೇಲೆ ಯಾರೂ ಕಬ್ಬಿಣವನ್ನು ಎತ್ತುವುದಿಲ್ಲ.</w:t>
      </w:r>
    </w:p>
    <w:p/>
    <w:p>
      <w:r xmlns:w="http://schemas.openxmlformats.org/wordprocessingml/2006/main">
        <w:t xml:space="preserve">ಧರ್ಮೋಪದೇಶಕಾಂಡ 27:6 ನಿನ್ನ ದೇವರಾದ ಕರ್ತನ ಯಜ್ಞವೇದಿಯನ್ನು ಸಂಪೂರ್ಣ ಕಲ್ಲುಗಳಿಂದ ಕಟ್ಟಬೇಕು ಮತ್ತು ಅದರ ಮೇಲೆ ನಿನ್ನ ದೇವರಾದ ಯೆಹೋವನಿಗೆ ದಹನಬಲಿಗಳನ್ನು ಅರ್ಪಿಸಬೇಕು.</w:t>
      </w:r>
    </w:p>
    <w:p/>
    <w:p>
      <w:r xmlns:w="http://schemas.openxmlformats.org/wordprocessingml/2006/main">
        <w:t xml:space="preserve">ಭಗವಂತನಿಗೆ ದಹನಬಲಿಗಳನ್ನು ಅರ್ಪಿಸಲು ಸಂಪೂರ್ಣ ಕಲ್ಲುಗಳ ಬಲಿಪೀಠವನ್ನು ನಿರ್ಮಿಸಲು ದೇವರು ನಮಗೆ ಆಜ್ಞಾಪಿಸುತ್ತಾನೆ.</w:t>
      </w:r>
    </w:p>
    <w:p/>
    <w:p>
      <w:r xmlns:w="http://schemas.openxmlformats.org/wordprocessingml/2006/main">
        <w:t xml:space="preserve">1: ನಾವು ದೇವರಿಗೆ ವಿಧೇಯರಾಗಿರಬೇಕು ಮತ್ತು ಆತನಿಗೆ ನಮ್ಮ ಕಾಣಿಕೆಗಳನ್ನು ತರಲು ಸಂಪೂರ್ಣ ಕಲ್ಲುಗಳ ಬಲಿಪೀಠವನ್ನು ನಿರ್ಮಿಸಬೇಕು.</w:t>
      </w:r>
    </w:p>
    <w:p/>
    <w:p>
      <w:r xmlns:w="http://schemas.openxmlformats.org/wordprocessingml/2006/main">
        <w:t xml:space="preserve">2: ನಾವು ನಂಬಿಗಸ್ತರಾಗಿರಬೇಕು ಮತ್ತು ನಮ್ಮ ದಹನಬಲಿಗಳನ್ನು ಭಗವಂತನಿಗೆ ಅರ್ಪಿಸಬೇಕು.</w:t>
      </w:r>
    </w:p>
    <w:p/>
    <w:p>
      <w:r xmlns:w="http://schemas.openxmlformats.org/wordprocessingml/2006/main">
        <w:t xml:space="preserve">1: 1 ಸ್ಯಾಮ್ಯುಯೆಲ್ 15:22 - "ಮತ್ತು ಸಮುವೇಲನು ಹೇಳಿದನು, ಕರ್ತನ ಧ್ವನಿಗೆ ವಿಧೇಯರಾಗುವಂತೆ ದಹನಬಲಿ ಮತ್ತು ಯಜ್ಞಗಳಲ್ಲಿ ಕರ್ತನು ಬಹಳ ಸಂತೋಷಪಡುತ್ತಾನೆಯೇ? ರಾಮ್ಸ್."</w:t>
      </w:r>
    </w:p>
    <w:p/>
    <w:p>
      <w:r xmlns:w="http://schemas.openxmlformats.org/wordprocessingml/2006/main">
        <w:t xml:space="preserve">2: ಹೀಬ್ರೂ 13:15 - "ಆದ್ದರಿಂದ ಆತನ ಮೂಲಕ ನಾವು ನಿರಂತರವಾಗಿ ದೇವರಿಗೆ ಸ್ತೋತ್ರಯ ಯಜ್ಞವನ್ನು ಅರ್ಪಿಸೋಣ, ಅಂದರೆ ಆತನ ನಾಮಕ್ಕೆ ಕೃತಜ್ಞತೆ ಸಲ್ಲಿಸುವ ನಮ್ಮ ತುಟಿಗಳ ಫಲ."</w:t>
      </w:r>
    </w:p>
    <w:p/>
    <w:p>
      <w:r xmlns:w="http://schemas.openxmlformats.org/wordprocessingml/2006/main">
        <w:t xml:space="preserve">ಧರ್ಮೋಪದೇಶಕಾಂಡ 27:7 ಮತ್ತು ನೀನು ಸಮಾಧಾನಯಜ್ಞಗಳನ್ನು ಅರ್ಪಿಸಿ ಅಲ್ಲಿ ಊಟಮಾಡಿ ನಿನ್ನ ದೇವರಾದ ಯೆಹೋವನ ಮುಂದೆ ಸಂತೋಷಪಡಬೇಕು.</w:t>
      </w:r>
    </w:p>
    <w:p/>
    <w:p>
      <w:r xmlns:w="http://schemas.openxmlformats.org/wordprocessingml/2006/main">
        <w:t xml:space="preserve">ಧರ್ಮೋಪದೇಶಕಾಂಡ 27:7 ರಲ್ಲಿನ ವಾಕ್ಯವೃಂದವು ಇಸ್ರಾಯೇಲ್ಯರಿಗೆ ಭಗವಂತನಿಗೆ ಶಾಂತಿಯ ಅರ್ಪಣೆಗಳನ್ನು ಅರ್ಪಿಸಲು ಮತ್ತು ಆತನ ಮುಂದೆ ಸಂತೋಷಿಸುವಂತೆ ಸೂಚಿಸುತ್ತದೆ.</w:t>
      </w:r>
    </w:p>
    <w:p/>
    <w:p>
      <w:r xmlns:w="http://schemas.openxmlformats.org/wordprocessingml/2006/main">
        <w:t xml:space="preserve">1. ಶಾಂತಿಯ ಜೀವನವನ್ನು ನಡೆಸುವುದು ಭಗವಂತನಲ್ಲಿ ಸಂತೋಷಪಡುವುದರ ಮೂಲಕ ತೃಪ್ತಿಯನ್ನು ಕಂಡುಕೊಳ್ಳುವುದು</w:t>
      </w:r>
    </w:p>
    <w:p/>
    <w:p>
      <w:r xmlns:w="http://schemas.openxmlformats.org/wordprocessingml/2006/main">
        <w:t xml:space="preserve">2. ತ್ಯಾಗ ಮತ್ತು ವಿಧೇಯತೆ ಭಗವಂತನಿಗೆ ಶಾಂತಿ ಕಾಣಿಕೆಗಳನ್ನು ಅರ್ಪಿಸುವ ಆಶೀರ್ವಾದ</w:t>
      </w:r>
    </w:p>
    <w:p/>
    <w:p>
      <w:r xmlns:w="http://schemas.openxmlformats.org/wordprocessingml/2006/main">
        <w:t xml:space="preserve">1. ಕೀರ್ತನೆಗಳು 37:4 ಕರ್ತನಲ್ಲಿಯೂ ಆನಂದಪಡು;</w:t>
      </w:r>
    </w:p>
    <w:p/>
    <w:p>
      <w:r xmlns:w="http://schemas.openxmlformats.org/wordprocessingml/2006/main">
        <w:t xml:space="preserve">2. ಫಿಲಿಪ್ಪಿ 4:6-7 ಯಾವುದಕ್ಕೂ ಜಾಗರೂಕರಾಗಿರಿ; ಆದರೆ ಪ್ರತಿಯೊಂದು ವಿಷಯದಲ್ಲೂ ಕೃತಜ್ಞತಾಸ್ತುತಿಯೊಂದಿಗೆ ಪ್ರಾರ್ಥನೆ ಮತ್ತು ವಿಜ್ಞಾಪನೆಗಳ ಮೂಲಕ ನಿಮ್ಮ ವಿನಂತಿಗಳನ್ನು ದೇವರಿಗೆ ತಿಳಿಸಲಿ. ಮತ್ತು ಎಲ್ಲಾ ತಿಳುವಳಿಕೆಯನ್ನು ಮೀರಿದ ದೇವರ ಶಾಂತಿಯು ಕ್ರಿಸ್ತ ಯೇಸುವಿನ ಮೂಲಕ ನಿಮ್ಮ ಹೃದಯಗಳನ್ನು ಮತ್ತು ಮನಸ್ಸನ್ನು ಕಾಪಾಡುತ್ತದೆ.</w:t>
      </w:r>
    </w:p>
    <w:p/>
    <w:p>
      <w:r xmlns:w="http://schemas.openxmlformats.org/wordprocessingml/2006/main">
        <w:t xml:space="preserve">ಧರ್ಮೋಪದೇಶಕಾಂಡ 27:8 ಮತ್ತು ನೀನು ಕಲ್ಲುಗಳ ಮೇಲೆ ಈ ಕಾನೂನಿನ ಎಲ್ಲಾ ಮಾತುಗಳನ್ನು ಬಹಳ ಸ್ಪಷ್ಟವಾಗಿ ಬರೆಯಬೇಕು.</w:t>
      </w:r>
    </w:p>
    <w:p/>
    <w:p>
      <w:r xmlns:w="http://schemas.openxmlformats.org/wordprocessingml/2006/main">
        <w:t xml:space="preserve">ಇಸ್ರಾಯೇಲ್ಯರು ದೇವರ ಕಾನೂನನ್ನು ಎಲ್ಲರೂ ನೋಡುವಂತೆ ಕಲ್ಲುಗಳ ಮೇಲೆ ಬರೆಯುವಂತೆ ಸೂಚಿಸಲಾಗಿದೆ.</w:t>
      </w:r>
    </w:p>
    <w:p/>
    <w:p>
      <w:r xmlns:w="http://schemas.openxmlformats.org/wordprocessingml/2006/main">
        <w:t xml:space="preserve">1. ವಿಧೇಯತೆಯು ನಂಬಿಕೆಯ ಮೂಲಾಧಾರವಾಗಿದೆ.</w:t>
      </w:r>
    </w:p>
    <w:p/>
    <w:p>
      <w:r xmlns:w="http://schemas.openxmlformats.org/wordprocessingml/2006/main">
        <w:t xml:space="preserve">2. ಕರ್ತನ ಮಾತುಗಳು ನಮ್ಮ ಮಾರ್ಗಕ್ಕೆ ಬೆಳಕಾಗಲಿ.</w:t>
      </w:r>
    </w:p>
    <w:p/>
    <w:p>
      <w:r xmlns:w="http://schemas.openxmlformats.org/wordprocessingml/2006/main">
        <w:t xml:space="preserve">1. ಕೀರ್ತನೆ 119:105, "ನಿನ್ನ ವಾಕ್ಯವು ನನ್ನ ಪಾದಗಳಿಗೆ ದೀಪ, ನನ್ನ ಹಾದಿಯಲ್ಲಿ ಬೆಳಕು."</w:t>
      </w:r>
    </w:p>
    <w:p/>
    <w:p>
      <w:r xmlns:w="http://schemas.openxmlformats.org/wordprocessingml/2006/main">
        <w:t xml:space="preserve">2. ರೋಮನ್ನರು 6:17, "ಆದರೆ ದೇವರಿಗೆ ಧನ್ಯವಾದಗಳು, ಒಮ್ಮೆ ಪಾಪದ ಗುಲಾಮರಾಗಿದ್ದ ನೀವು ಹೃದಯದಿಂದ ನೀವು ಬದ್ಧರಾಗಿರುವ ಬೋಧನೆಯ ಮಾನದಂಡಕ್ಕೆ ವಿಧೇಯರಾಗಿದ್ದೀರಿ."</w:t>
      </w:r>
    </w:p>
    <w:p/>
    <w:p>
      <w:r xmlns:w="http://schemas.openxmlformats.org/wordprocessingml/2006/main">
        <w:t xml:space="preserve">ಧರ್ಮೋಪದೇಶಕಾಂಡ 27:9 ಮೋಶೆಯೂ ಲೇವಿಯರಾದ ಯಾಜಕರೂ ಇಸ್ರಾಯೇಲ್ಯರೆಲ್ಲರಿಗೆ--ಓ ಇಸ್ರಾಯೇಲೇ, ಗಮನವಿಟ್ಟು ಕೇಳು; ಈ ದಿನ ನೀವು ನಿಮ್ಮ ದೇವರಾದ ಕರ್ತನ ಜನರಾಗಿದ್ದೀರಿ.</w:t>
      </w:r>
    </w:p>
    <w:p/>
    <w:p>
      <w:r xmlns:w="http://schemas.openxmlformats.org/wordprocessingml/2006/main">
        <w:t xml:space="preserve">ಮೋಶೆ ಮತ್ತು ಲೇವಿಯ ಯಾಜಕರು ಎಲ್ಲಾ ಇಸ್ರಾಯೇಲ್ಯರೊಂದಿಗೆ ಮಾತನಾಡಿ, ಈ ದಿನದಲ್ಲಿ ಅವರು ತಮ್ಮ ದೇವರಾದ ಕರ್ತನ ಜನರಾಗಿದ್ದೇವೆ ಎಂದು ಅವರಿಗೆ ನೆನಪಿಸಿದರು.</w:t>
      </w:r>
    </w:p>
    <w:p/>
    <w:p>
      <w:r xmlns:w="http://schemas.openxmlformats.org/wordprocessingml/2006/main">
        <w:t xml:space="preserve">1. ಅಂಗೀಕಾರದ ಶಕ್ತಿ: ನಾವು ಭಗವಂತನ ಜನರಾಗುವುದು ಹೇಗೆ</w:t>
      </w:r>
    </w:p>
    <w:p/>
    <w:p>
      <w:r xmlns:w="http://schemas.openxmlformats.org/wordprocessingml/2006/main">
        <w:t xml:space="preserve">2. ಎಚ್ಚರಿಕೆ ವಹಿಸುವುದು: ಭಗವಂತನ ಜನರಂತೆ ಹೇಗೆ ಜೀವಿಸುವುದು</w:t>
      </w:r>
    </w:p>
    <w:p/>
    <w:p>
      <w:r xmlns:w="http://schemas.openxmlformats.org/wordprocessingml/2006/main">
        <w:t xml:space="preserve">1. ಯೆರೆಮಿಯ 7:23 - "ಆದರೆ ನಾನು ಅವರಿಗೆ ಆಜ್ಞಾಪಿಸಿದ್ದೇನೆಂದರೆ, ನನ್ನ ಮಾತನ್ನು ಕೇಳಿರಿ, ಮತ್ತು ನಾನು ನಿಮ್ಮ ದೇವರಾಗಿರುವೆನು, ಮತ್ತು ನೀವು ನನ್ನ ಜನರಾಗುವಿರಿ; ಮತ್ತು ನಾನು ನಿಮಗೆ ಆಜ್ಞಾಪಿಸಿದ ಎಲ್ಲಾ ಮಾರ್ಗಗಳಲ್ಲಿ ನಡೆಯಿರಿ. ನಿಮ್ಮೊಂದಿಗೆ ಚೆನ್ನಾಗಿದೆ."</w:t>
      </w:r>
    </w:p>
    <w:p/>
    <w:p>
      <w:r xmlns:w="http://schemas.openxmlformats.org/wordprocessingml/2006/main">
        <w:t xml:space="preserve">2. ಯೆಶಾಯ 43:21 - "ಈ ಜನರನ್ನು ನಾನು ನನಗಾಗಿ ರಚಿಸಿದ್ದೇನೆ; ಅವರು ನನ್ನ ಸ್ತೋತ್ರವನ್ನು ತೋರಿಸುತ್ತಾರೆ."</w:t>
      </w:r>
    </w:p>
    <w:p/>
    <w:p>
      <w:r xmlns:w="http://schemas.openxmlformats.org/wordprocessingml/2006/main">
        <w:t xml:space="preserve">ಧರ್ಮೋಪದೇಶಕಾಂಡ 27:10 ಆದದರಿಂದ ನೀನು ನಿನ್ನ ದೇವರಾದ ಕರ್ತನ ಮಾತಿಗೆ ವಿಧೇಯನಾಗಿ ಈ ದಿನ ನಾನು ನಿನಗೆ ಆಜ್ಞಾಪಿಸುವ ಆತನ ಆಜ್ಞೆಗಳನ್ನೂ ನಿಯಮಗಳನ್ನೂ ಅನುಸರಿಸಬೇಕು.</w:t>
      </w:r>
    </w:p>
    <w:p/>
    <w:p>
      <w:r xmlns:w="http://schemas.openxmlformats.org/wordprocessingml/2006/main">
        <w:t xml:space="preserve">ಆತನಿಗೆ ವಿಧೇಯರಾಗಲು ಮತ್ತು ಆತನ ಆಜ್ಞೆಗಳನ್ನು ಮತ್ತು ನಿಯಮಗಳನ್ನು ಅನುಸರಿಸಲು ದೇವರು ನಮಗೆ ಆಜ್ಞಾಪಿಸುತ್ತಾನೆ.</w:t>
      </w:r>
    </w:p>
    <w:p/>
    <w:p>
      <w:r xmlns:w="http://schemas.openxmlformats.org/wordprocessingml/2006/main">
        <w:t xml:space="preserve">1. ದೇವರಿಗೆ ವಿಧೇಯರಾಗುವುದು: ಪೂರೈಸಿದ ಜೀವನವನ್ನು ಜೀವಿಸುವ ಕೀಲಿಕೈ</w:t>
      </w:r>
    </w:p>
    <w:p/>
    <w:p>
      <w:r xmlns:w="http://schemas.openxmlformats.org/wordprocessingml/2006/main">
        <w:t xml:space="preserve">2. ಆಜ್ಞೆಗಳನ್ನು ಪಾಲಿಸುವುದು: ನಿಜವಾದ ಸಂತೋಷದ ಹಾದಿ</w:t>
      </w:r>
    </w:p>
    <w:p/>
    <w:p>
      <w:r xmlns:w="http://schemas.openxmlformats.org/wordprocessingml/2006/main">
        <w:t xml:space="preserve">1. ಜಾನ್ 14:15 - "ನೀವು ನನ್ನನ್ನು ಪ್ರೀತಿಸಿದರೆ, ನೀವು ನನ್ನ ಆಜ್ಞೆಗಳನ್ನು ಅನುಸರಿಸುತ್ತೀರಿ."</w:t>
      </w:r>
    </w:p>
    <w:p/>
    <w:p>
      <w:r xmlns:w="http://schemas.openxmlformats.org/wordprocessingml/2006/main">
        <w:t xml:space="preserve">2. ಕೀರ್ತನೆ 19:8 - "ಭಗವಂತನ ಆಜ್ಞೆಗಳು ಸರಿಯಾಗಿವೆ, ಹೃದಯವನ್ನು ಸಂತೋಷಪಡಿಸುತ್ತವೆ; ಭಗವಂತನ ಆಜ್ಞೆಯು ಶುದ್ಧವಾಗಿದೆ, ಕಣ್ಣುಗಳನ್ನು ಬೆಳಗಿಸುತ್ತದೆ.</w:t>
      </w:r>
    </w:p>
    <w:p/>
    <w:p>
      <w:r xmlns:w="http://schemas.openxmlformats.org/wordprocessingml/2006/main">
        <w:t xml:space="preserve">ಧರ್ಮೋಪದೇಶಕಾಂಡ 27:11 ಅದೇ ದಿನ ಮೋಶೆಯು ಜನರಿಗೆ ಆಜ್ಞಾಪಿಸಿದನು:</w:t>
      </w:r>
    </w:p>
    <w:p/>
    <w:p>
      <w:r xmlns:w="http://schemas.openxmlformats.org/wordprocessingml/2006/main">
        <w:t xml:space="preserve">ಮೋಶೆಯು ಇಸ್ರಾಯೇಲ್ಯರಿಗೆ ಭಗವಂತನ ಆಜ್ಞೆಗಳಿಗೆ ವಿಧೇಯರಾಗುವಂತೆ ಮತ್ತು ಪಾಲಿಸದವರನ್ನು ಆಶೀರ್ವದಿಸಿ ಮತ್ತು ಶಪಿಸುವಂತೆ ಆಜ್ಞಾಪಿಸಿದನು.</w:t>
      </w:r>
    </w:p>
    <w:p/>
    <w:p>
      <w:r xmlns:w="http://schemas.openxmlformats.org/wordprocessingml/2006/main">
        <w:t xml:space="preserve">1. ವಿಧೇಯತೆಯ ಆಶೀರ್ವಾದ: ಭಗವಂತನನ್ನು ಹೇಗೆ ಪಾಲಿಸುವುದು ನಿಜವಾದ ಸಂತೋಷಕ್ಕೆ ಕಾರಣವಾಗುತ್ತದೆ</w:t>
      </w:r>
    </w:p>
    <w:p/>
    <w:p>
      <w:r xmlns:w="http://schemas.openxmlformats.org/wordprocessingml/2006/main">
        <w:t xml:space="preserve">2. ಅಸಹಕಾರದ ಶಾಪ: ದೇವರ ಆಜ್ಞೆಗಳನ್ನು ನಿರ್ಲಕ್ಷಿಸುವುದು ಹೇಗೆ ಹತಾಶೆಗೆ ಕಾರಣವಾಗುತ್ತದೆ</w:t>
      </w:r>
    </w:p>
    <w:p/>
    <w:p>
      <w:r xmlns:w="http://schemas.openxmlformats.org/wordprocessingml/2006/main">
        <w:t xml:space="preserve">1. ನಾಣ್ಣುಡಿಗಳು 3:1-2: "ನನ್ನ ಮಗನೇ, ನನ್ನ ಬೋಧನೆಯನ್ನು ಮರೆಯಬೇಡ, ಆದರೆ ನಿನ್ನ ಹೃದಯವು ನನ್ನ ಆಜ್ಞೆಗಳನ್ನು ಉಳಿಸಿಕೊಳ್ಳಲಿ, ದಿನಗಳು ಮತ್ತು ವರ್ಷಗಳ ದೀರ್ಘಾವಧಿಯ ಜೀವನ ಮತ್ತು ಶಾಂತಿ ಅವರು ನಿಮಗೆ ಸೇರಿಸುತ್ತಾರೆ."</w:t>
      </w:r>
    </w:p>
    <w:p/>
    <w:p>
      <w:r xmlns:w="http://schemas.openxmlformats.org/wordprocessingml/2006/main">
        <w:t xml:space="preserve">2. ಜೇಮ್ಸ್ 1: 22-25: "ಆದರೆ ವಾಕ್ಯವನ್ನು ಕೇಳುವವರಾಗಿರದೆ, ನಿಮ್ಮನ್ನು ಮೋಸಗೊಳಿಸಿಕೊಳ್ಳುವವರಾಗಿರಿ, ಏಕೆಂದರೆ ಯಾರಾದರೂ ವಾಕ್ಯವನ್ನು ಕೇಳುವವರಾಗಿದ್ದರೆ ಮತ್ತು ಮಾಡುವವರಲ್ಲದಿದ್ದರೆ, ಅವನು ತನ್ನ ಸ್ವಾಭಾವಿಕ ಮುಖವನ್ನು ನೋಡುವ ಮನುಷ್ಯನಂತೆ ಇರುತ್ತಾನೆ. ಕನ್ನಡಿ; ಅವನು ತನ್ನನ್ನು ತಾನೇ ಗಮನಿಸುತ್ತಾನೆ, ದೂರ ಹೋಗುತ್ತಾನೆ ಮತ್ತು ಅವನು ಎಂತಹ ಮನುಷ್ಯನೆಂದು ತಕ್ಷಣವೇ ಮರೆತುಬಿಡುತ್ತಾನೆ, ಆದರೆ ಅವನು ಸ್ವಾತಂತ್ರ್ಯದ ಪರಿಪೂರ್ಣ ನಿಯಮವನ್ನು ನೋಡುತ್ತಾನೆ ಮತ್ತು ಅದರಲ್ಲಿ ಮುಂದುವರಿಯುತ್ತಾನೆ ಮತ್ತು ಅವನು ಮರೆಯುವ ಕೇಳುವವನಲ್ಲ ಆದರೆ ಕೆಲಸವನ್ನು ಮಾಡುವವನು. ಅವನು ಮಾಡುವ ಕೆಲಸದಲ್ಲಿ ಆಶೀರ್ವದಿಸಲ್ಪಡುವನು."</w:t>
      </w:r>
    </w:p>
    <w:p/>
    <w:p>
      <w:r xmlns:w="http://schemas.openxmlformats.org/wordprocessingml/2006/main">
        <w:t xml:space="preserve">ಧರ್ಮೋಪದೇಶಕಾಂಡ 27:12 ನೀವು ಜೋರ್ಡನ್ ಅನ್ನು ದಾಟಿದಾಗ ಅವರು ಜನರನ್ನು ಆಶೀರ್ವದಿಸಲು ಗೆರಿಜಿಮ್ ಪರ್ವತದ ಮೇಲೆ ನಿಲ್ಲುತ್ತಾರೆ; ಸಿಮಿಯೋನ್, ಮತ್ತು ಲೇವಿ, ಮತ್ತು ಯೆಹೂದ, ಮತ್ತು ಇಸ್ಸಾಕಾರ್, ಮತ್ತು ಜೋಸೆಫ್ ಮತ್ತು ಬೆನ್ಯಾಮಿನ್:</w:t>
      </w:r>
    </w:p>
    <w:p/>
    <w:p>
      <w:r xmlns:w="http://schemas.openxmlformats.org/wordprocessingml/2006/main">
        <w:t xml:space="preserve">ಇಸ್ರೇಲ್‌ನ ಹನ್ನೆರಡು ಬುಡಕಟ್ಟುಗಳು ಜೋರ್ಡಾನ್ ನದಿಯನ್ನು ದಾಟುವಾಗ ಆಶೀರ್ವದಿಸಲ್ಪಟ್ಟವು, ಸಿಮಿಯೋನ್, ಲೇವಿ, ಯೆಹೂದ, ಇಸ್ಸಾಕಾರ್, ಜೋಸೆಫ್ ಮತ್ತು ಬೆಂಜಮಿನ್ ಅವರು ಗೆರಿಜಿಮ್ ಪರ್ವತದ ಮೇಲೆ ನಿಂತಿದ್ದಾರೆ.</w:t>
      </w:r>
    </w:p>
    <w:p/>
    <w:p>
      <w:r xmlns:w="http://schemas.openxmlformats.org/wordprocessingml/2006/main">
        <w:t xml:space="preserve">1. ಭಗವಂತನ ಆಶೀರ್ವಾದವನ್ನು ಪೂರೈಸಲು ಕರೆ</w:t>
      </w:r>
    </w:p>
    <w:p/>
    <w:p>
      <w:r xmlns:w="http://schemas.openxmlformats.org/wordprocessingml/2006/main">
        <w:t xml:space="preserve">2. ಭಗವಂತನ ವಾಗ್ದಾನವನ್ನು ಹಿಡಿದಿಟ್ಟುಕೊಳ್ಳುವುದು</w:t>
      </w:r>
    </w:p>
    <w:p/>
    <w:p>
      <w:r xmlns:w="http://schemas.openxmlformats.org/wordprocessingml/2006/main">
        <w:t xml:space="preserve">1. ಧರ್ಮೋಪದೇಶಕಾಂಡ 27:12</w:t>
      </w:r>
    </w:p>
    <w:p/>
    <w:p>
      <w:r xmlns:w="http://schemas.openxmlformats.org/wordprocessingml/2006/main">
        <w:t xml:space="preserve">2. ಆದಿಕಾಂಡ 28:15 - ಮತ್ತು, ಇಗೋ, ನಾನು ನಿನ್ನ ಸಂಗಡ ಇದ್ದೇನೆ ಮತ್ತು ನೀನು ಹೋಗುವ ಎಲ್ಲಾ ಸ್ಥಳಗಳಲ್ಲಿ ನಿನ್ನನ್ನು ಕಾಪಾಡುತ್ತೇನೆ ಮತ್ತು ನಿನ್ನನ್ನು ಈ ದೇಶಕ್ಕೆ ಹಿಂತಿರುಗಿಸುವೆನು; ಯಾಕಂದರೆ ನಾನು ನಿನಗೆ ಹೇಳಿದ ಹಾಗೆ ಮಾಡುವ ತನಕ ನಿನ್ನನ್ನು ಬಿಡುವುದಿಲ್ಲ.</w:t>
      </w:r>
    </w:p>
    <w:p/>
    <w:p>
      <w:r xmlns:w="http://schemas.openxmlformats.org/wordprocessingml/2006/main">
        <w:t xml:space="preserve">ಧರ್ಮೋಪದೇಶಕಾಂಡ 27:13 ಮತ್ತು ಇವರು ಶಪಿಸುವುದಕ್ಕಾಗಿ ಏಬಾಲ್ ಪರ್ವತದ ಮೇಲೆ ನಿಲ್ಲುವರು; ರೂಬೇನ್, ಗಾದ್ ಮತ್ತು ಆಶರ್, ಮತ್ತು ಜೆಬುಲೂನ್, ಡ್ಯಾನ್ ಮತ್ತು ನಫ್ತಾಲಿ.</w:t>
      </w:r>
    </w:p>
    <w:p/>
    <w:p>
      <w:r xmlns:w="http://schemas.openxmlformats.org/wordprocessingml/2006/main">
        <w:t xml:space="preserve">ರೂಬೇನ್, ಗಾದ್, ಆಶರ್, ಜೆಬುಲೂನ್, ಡ್ಯಾನ್ ಮತ್ತು ನಫ್ತಾಲಿಯನ್ನು ಶಪಿಸಲು ಇಸ್ರಾಯೇಲ್ಯರು ಏಬಾಲ್ ಪರ್ವತದ ಮೇಲೆ ನಿಲ್ಲುವಂತೆ ಹೇಳಲಾಯಿತು.</w:t>
      </w:r>
    </w:p>
    <w:p/>
    <w:p>
      <w:r xmlns:w="http://schemas.openxmlformats.org/wordprocessingml/2006/main">
        <w:t xml:space="preserve">1. ದೇವರ ಸೂಚನೆಗಳನ್ನು ಅನುಸರಿಸುವ ಪ್ರಾಮುಖ್ಯತೆ</w:t>
      </w:r>
    </w:p>
    <w:p/>
    <w:p>
      <w:r xmlns:w="http://schemas.openxmlformats.org/wordprocessingml/2006/main">
        <w:t xml:space="preserve">2. ಬೈಬಲ್‌ನಲ್ಲಿ ಸಮುದಾಯದ ಶಕ್ತಿ</w:t>
      </w:r>
    </w:p>
    <w:p/>
    <w:p>
      <w:r xmlns:w="http://schemas.openxmlformats.org/wordprocessingml/2006/main">
        <w:t xml:space="preserve">1. ಜೋಶುವಾ 8:30-35 - ಇಸ್ರಾಯೇಲ್ಯರು ಎಬಾಲ್ ಪರ್ವತದ ಮೇಲೆ ಕಲ್ಲಿನ ಬಲಿಪೀಠವನ್ನು ಸ್ಥಾಪಿಸಲು ದೇವರ ಸೂಚನೆಗಳನ್ನು ಪಾಲಿಸುತ್ತಿದ್ದಾರೆ</w:t>
      </w:r>
    </w:p>
    <w:p/>
    <w:p>
      <w:r xmlns:w="http://schemas.openxmlformats.org/wordprocessingml/2006/main">
        <w:t xml:space="preserve">2. ಕೀರ್ತನೆ 133:1 - ಇಗೋ, ಸಹೋದರರು ಒಗ್ಗಟ್ಟಿನಿಂದ ವಾಸಿಸುವುದು ಎಷ್ಟು ಒಳ್ಳೆಯದು ಮತ್ತು ಎಷ್ಟು ಆಹ್ಲಾದಕರವಾಗಿರುತ್ತದೆ!</w:t>
      </w:r>
    </w:p>
    <w:p/>
    <w:p>
      <w:r xmlns:w="http://schemas.openxmlformats.org/wordprocessingml/2006/main">
        <w:t xml:space="preserve">ಧರ್ಮೋಪದೇಶಕಾಂಡ 27:14 ಮತ್ತು ಲೇವಿಯರು ಇಸ್ರಾಯೇಲ್ಯರೆಲ್ಲರಿಗೆ ಗಟ್ಟಿಯಾದ ಧ್ವನಿಯಿಂದ ಮಾತನಾಡಿ,</w:t>
      </w:r>
    </w:p>
    <w:p/>
    <w:p>
      <w:r xmlns:w="http://schemas.openxmlformats.org/wordprocessingml/2006/main">
        <w:t xml:space="preserve">ದೇವರ ಆಜ್ಞೆಗಳನ್ನು ಅನುಸರಿಸುವ ಪ್ರಾಮುಖ್ಯತೆಯನ್ನು ಲೇವಿಯರು ಇಸ್ರೇಲ್ ಜನರಿಗೆ ನೆನಪಿಸುತ್ತಾರೆ.</w:t>
      </w:r>
    </w:p>
    <w:p/>
    <w:p>
      <w:r xmlns:w="http://schemas.openxmlformats.org/wordprocessingml/2006/main">
        <w:t xml:space="preserve">1. ವಿಧೇಯತೆಯ ಶಕ್ತಿ: ದೇವರ ಆಜ್ಞೆಗಳನ್ನು ಅನುಸರಿಸುವುದು ಹೇಗೆ ಆಶೀರ್ವಾದಗಳನ್ನು ತರುತ್ತದೆ</w:t>
      </w:r>
    </w:p>
    <w:p/>
    <w:p>
      <w:r xmlns:w="http://schemas.openxmlformats.org/wordprocessingml/2006/main">
        <w:t xml:space="preserve">2. ಏಕತೆಯ ಆಶೀರ್ವಾದ: ದೇವರೊಂದಿಗಿನ ಸಂಪರ್ಕವು ನಮ್ಮನ್ನು ಹೇಗೆ ಒಂದುಗೂಡಿಸುತ್ತದೆ</w:t>
      </w:r>
    </w:p>
    <w:p/>
    <w:p>
      <w:r xmlns:w="http://schemas.openxmlformats.org/wordprocessingml/2006/main">
        <w:t xml:space="preserve">1. ಯೆಹೋಶುವ 24:15 - ನಿಮ್ಮ ಪೂರ್ವಜರು ಯೂಫ್ರೆಟೀಸ್‌ನ ಆಚೆಗೆ ಸೇವೆ ಸಲ್ಲಿಸಿದ ದೇವರುಗಳಾಗಲಿ ಅಥವಾ ನೀವು ವಾಸಿಸುವ ಅಮೋರಿಯರ ದೇವರುಗಳಾಗಲಿ ಯಾರನ್ನು ಸೇವಿಸಬೇಕೆಂದು ಈ ದಿನವನ್ನು ಆರಿಸಿಕೊಳ್ಳಿ. ಆದರೆ ನಾನು ಮತ್ತು ನನ್ನ ಮನೆಯವರ ವಿಷಯದಲ್ಲಿ ನಾವು ಕರ್ತನನ್ನು ಸೇವಿಸುತ್ತೇವೆ.</w:t>
      </w:r>
    </w:p>
    <w:p/>
    <w:p>
      <w:r xmlns:w="http://schemas.openxmlformats.org/wordprocessingml/2006/main">
        <w:t xml:space="preserve">2. ಕೀರ್ತನೆ 119: 1-2 - ಯಾರ ಮಾರ್ಗವು ನಿರ್ದೋಷಿಗಳು, ಯಾರು ಕರ್ತನ ಕಾನೂನಿನಲ್ಲಿ ನಡೆಯುವರೋ ಅವರು ಧನ್ಯರು! ಆತನ ಸಾಕ್ಷಿಗಳನ್ನು ಕೈಕೊಂಡು ಪೂರ್ಣ ಹೃದಯದಿಂದ ಆತನನ್ನು ಹುಡುಕುವವರು ಧನ್ಯರು.</w:t>
      </w:r>
    </w:p>
    <w:p/>
    <w:p>
      <w:r xmlns:w="http://schemas.openxmlformats.org/wordprocessingml/2006/main">
        <w:t xml:space="preserve">ಧರ್ಮೋಪದೇಶಕಾಂಡ 27:15 ಕರ್ತನಿಗೆ ಅಸಹ್ಯವಾಗಿ ಕೆತ್ತಿದ ಅಥವಾ ಕರಗಿದ ವಿಗ್ರಹವನ್ನು ಮಾಡಿ, ಕುಶಲಕರ್ಮಿಗಳ ಕೈಕೆಲಸವನ್ನು ರಹಸ್ಯ ಸ್ಥಳದಲ್ಲಿ ಇಡುವ ಮನುಷ್ಯನು ಶಾಪಗ್ರಸ್ತನಾಗಿದ್ದಾನೆ. ಮತ್ತು ಜನರೆಲ್ಲರೂ ಪ್ರತ್ಯುತ್ತರವಾಗಿ--ಆಮೆನ್ ಎಂದು ಹೇಳುವರು.</w:t>
      </w:r>
    </w:p>
    <w:p/>
    <w:p>
      <w:r xmlns:w="http://schemas.openxmlformats.org/wordprocessingml/2006/main">
        <w:t xml:space="preserve">ಭಗವಂತ ತನ್ನನ್ನು ಪೂಜಿಸಲು ಪ್ರತಿಮೆಯನ್ನು ರಚಿಸುವ ಯಾರಿಗಾದರೂ ಅದು ಅಸಹ್ಯ ಎಂದು ಶಾಪ ನೀಡುತ್ತಾನೆ.</w:t>
      </w:r>
    </w:p>
    <w:p/>
    <w:p>
      <w:r xmlns:w="http://schemas.openxmlformats.org/wordprocessingml/2006/main">
        <w:t xml:space="preserve">1. "ಚಿತ್ರ ತಯಾರಿಕೆಯ ವಿಗ್ರಹಾರಾಧನೆ: ವಿಗ್ರಹಾರಾಧನೆಯ ಪಾಪವನ್ನು ಅರ್ಥಮಾಡಿಕೊಳ್ಳುವುದು"</w:t>
      </w:r>
    </w:p>
    <w:p/>
    <w:p>
      <w:r xmlns:w="http://schemas.openxmlformats.org/wordprocessingml/2006/main">
        <w:t xml:space="preserve">2. "ಚಿತ್ರಗಳನ್ನು ರಚಿಸುವವರನ್ನು ಭಗವಂತ ಶಪಿಸುತ್ತಾನೆ: ಸುಳ್ಳು ಆರಾಧನೆಯನ್ನು ತಿರಸ್ಕರಿಸುವುದು"</w:t>
      </w:r>
    </w:p>
    <w:p/>
    <w:p>
      <w:r xmlns:w="http://schemas.openxmlformats.org/wordprocessingml/2006/main">
        <w:t xml:space="preserve">1. ವಿಮೋಚನಕಾಂಡ 20:4-5, ಮೇಲಿನ ಸ್ವರ್ಗದಲ್ಲಿ ಅಥವಾ ಕೆಳಗೆ ಭೂಮಿಯ ಮೇಲೆ ಅಥವಾ ಕೆಳಗಿನ ನೀರಿನಲ್ಲಿ ಯಾವುದರ ರೂಪದಲ್ಲಿ ಒಂದು ಚಿತ್ರವನ್ನು ನಿಮಗಾಗಿ ಮಾಡಿಕೊಳ್ಳಬೇಡಿ. ಅವರಿಗೆ ನಮಸ್ಕರಿಸಬೇಡಿ ಅಥವಾ ಪೂಜಿಸಬೇಡಿ; ಯಾಕಂದರೆ ನಿಮ್ಮ ದೇವರಾದ ಕರ್ತನಾದ ನಾನು ಅಸೂಯೆಯುಳ್ಳ ದೇವರು.</w:t>
      </w:r>
    </w:p>
    <w:p/>
    <w:p>
      <w:r xmlns:w="http://schemas.openxmlformats.org/wordprocessingml/2006/main">
        <w:t xml:space="preserve">2. ಕೀರ್ತನೆ 97:7, ವಿಗ್ರಹಗಳನ್ನು ಆರಾಧಿಸುವವರೆಲ್ಲರೂ ನಾಚಿಕೆಪಡುತ್ತಾರೆ, ವಿಗ್ರಹಗಳಲ್ಲಿ ಹೆಮ್ಮೆಪಡುವವರು ಅವನನ್ನು ಆರಾಧಿಸುತ್ತಾರೆ, ಎಲ್ಲಾ ದೇವರುಗಳೇ!</w:t>
      </w:r>
    </w:p>
    <w:p/>
    <w:p>
      <w:r xmlns:w="http://schemas.openxmlformats.org/wordprocessingml/2006/main">
        <w:t xml:space="preserve">ಧರ್ಮೋಪದೇಶಕಾಂಡ 27:16 ತನ್ನ ತಂದೆ ಅಥವಾ ತಾಯಿಯಿಂದ ಬೆಳಕು ಚೆಲ್ಲುವವನು ಶಾಪಗ್ರಸ್ತನಾಗಲಿ. ಮತ್ತು ಜನರೆಲ್ಲರೂ ಆಮೆನ್ ಎಂದು ಹೇಳುವರು.</w:t>
      </w:r>
    </w:p>
    <w:p/>
    <w:p>
      <w:r xmlns:w="http://schemas.openxmlformats.org/wordprocessingml/2006/main">
        <w:t xml:space="preserve">ಧರ್ಮೋಪದೇಶಕಾಂಡದ ಈ ಭಾಗವು ನಮ್ಮ ಹೆತ್ತವರನ್ನು ಗೌರವಿಸುವ ಪ್ರಾಮುಖ್ಯತೆಯನ್ನು ನಮಗೆ ನೆನಪಿಸುತ್ತದೆ.</w:t>
      </w:r>
    </w:p>
    <w:p/>
    <w:p>
      <w:r xmlns:w="http://schemas.openxmlformats.org/wordprocessingml/2006/main">
        <w:t xml:space="preserve">1: "ನಿಮ್ಮ ಪೋಷಕರನ್ನು ಗೌರವಿಸುವ ಮೌಲ್ಯ"</w:t>
      </w:r>
    </w:p>
    <w:p/>
    <w:p>
      <w:r xmlns:w="http://schemas.openxmlformats.org/wordprocessingml/2006/main">
        <w:t xml:space="preserve">2: "ವಿಧೇಯತೆಯ ಆಶೀರ್ವಾದ: ನಿಮ್ಮ ಪೋಷಕರನ್ನು ಗೌರವಿಸುವುದು"</w:t>
      </w:r>
    </w:p>
    <w:p/>
    <w:p>
      <w:r xmlns:w="http://schemas.openxmlformats.org/wordprocessingml/2006/main">
        <w:t xml:space="preserve">1: ವಿಮೋಚನಕಾಂಡ 20:12 (ನಿಮ್ಮ ತಂದೆ ಮತ್ತು ತಾಯಿಯನ್ನು ಗೌರವಿಸಿ)</w:t>
      </w:r>
    </w:p>
    <w:p/>
    <w:p>
      <w:r xmlns:w="http://schemas.openxmlformats.org/wordprocessingml/2006/main">
        <w:t xml:space="preserve">2: ಎಫೆಸಿಯನ್ಸ್ 6: 1-3 (ಮಕ್ಕಳೇ, ನಿಮ್ಮ ಹೆತ್ತವರಿಗೆ ಭಗವಂತನಲ್ಲಿ ವಿಧೇಯರಾಗಿರಿ, ಇದು ಸರಿ)</w:t>
      </w:r>
    </w:p>
    <w:p/>
    <w:p>
      <w:r xmlns:w="http://schemas.openxmlformats.org/wordprocessingml/2006/main">
        <w:t xml:space="preserve">ಧರ್ಮೋಪದೇಶಕಾಂಡ 27:17 ತನ್ನ ನೆರೆಯವನ ಹೆಗ್ಗುರುತನ್ನು ತೆಗೆದುಹಾಕುವವನು ಶಾಪಗ್ರಸ್ತನಾಗಲಿ. ಮತ್ತು ಜನರೆಲ್ಲರೂ ಆಮೆನ್ ಎಂದು ಹೇಳುವರು.</w:t>
      </w:r>
    </w:p>
    <w:p/>
    <w:p>
      <w:r xmlns:w="http://schemas.openxmlformats.org/wordprocessingml/2006/main">
        <w:t xml:space="preserve">ಈ ಭಾಗವು ಗಡಿಗಳನ್ನು ಗೌರವಿಸುವ ಮತ್ತು ಒಬ್ಬರ ನೆರೆಹೊರೆಯವರ ಹಕ್ಕುಗಳನ್ನು ಗೌರವಿಸುವ ಪ್ರಾಮುಖ್ಯತೆಯನ್ನು ಒತ್ತಿಹೇಳುತ್ತದೆ.</w:t>
      </w:r>
    </w:p>
    <w:p/>
    <w:p>
      <w:r xmlns:w="http://schemas.openxmlformats.org/wordprocessingml/2006/main">
        <w:t xml:space="preserve">1. "ನಿಮ್ಮ ನೆರೆಹೊರೆಯವರ ಗಡಿಗಳನ್ನು ಗೌರವಿಸುವುದು: ಬೈಬಲ್ನ ಆದೇಶ"</w:t>
      </w:r>
    </w:p>
    <w:p/>
    <w:p>
      <w:r xmlns:w="http://schemas.openxmlformats.org/wordprocessingml/2006/main">
        <w:t xml:space="preserve">2. "ಸಮುದಾಯದಲ್ಲಿ ವಾಸಿಸುವುದು: ಪರಸ್ಪರರ ಹಕ್ಕುಗಳನ್ನು ಗೌರವಿಸುವ ಆಶೀರ್ವಾದ"</w:t>
      </w:r>
    </w:p>
    <w:p/>
    <w:p>
      <w:r xmlns:w="http://schemas.openxmlformats.org/wordprocessingml/2006/main">
        <w:t xml:space="preserve">1. ನಾಣ್ಣುಡಿಗಳು 22:28 - "ನಿನ್ನ ಪಿತೃಗಳು ಸ್ಥಾಪಿಸಿದ ಪುರಾತನ ಹೆಗ್ಗುರುತನ್ನು ತೆಗೆದುಹಾಕಬೇಡಿ."</w:t>
      </w:r>
    </w:p>
    <w:p/>
    <w:p>
      <w:r xmlns:w="http://schemas.openxmlformats.org/wordprocessingml/2006/main">
        <w:t xml:space="preserve">2. ಲ್ಯೂಕ್ 10: 25-37 - ಒಳ್ಳೆಯ ಸಮರಿಟನ್ನ ನೀತಿಕಥೆ.</w:t>
      </w:r>
    </w:p>
    <w:p/>
    <w:p>
      <w:r xmlns:w="http://schemas.openxmlformats.org/wordprocessingml/2006/main">
        <w:t xml:space="preserve">ಧರ್ಮೋಪದೇಶಕಾಂಡ 27:18 ಕುರುಡರನ್ನು ದಾರಿ ತಪ್ಪುವಂತೆ ಮಾಡುವವನು ಶಾಪಗ್ರಸ್ತನಾಗಲಿ. ಮತ್ತು ಜನರೆಲ್ಲರೂ ಆಮೆನ್ ಎಂದು ಹೇಳುವರು.</w:t>
      </w:r>
    </w:p>
    <w:p/>
    <w:p>
      <w:r xmlns:w="http://schemas.openxmlformats.org/wordprocessingml/2006/main">
        <w:t xml:space="preserve">ಈ ಭಾಗವು ದೃಷ್ಟಿಹೀನರಿಗೆ ಸಹಾಯ ಮಾಡುವ ಮಹತ್ವವನ್ನು ಒತ್ತಿಹೇಳುತ್ತದೆ ಮತ್ತು ಅವರು ದಾರಿ ತಪ್ಪಲು ಕಾರಣವಾಗುವುದಿಲ್ಲ.</w:t>
      </w:r>
    </w:p>
    <w:p/>
    <w:p>
      <w:r xmlns:w="http://schemas.openxmlformats.org/wordprocessingml/2006/main">
        <w:t xml:space="preserve">1: ಕುರುಡರನ್ನು ದಾರಿ ತಪ್ಪಿಸದಂತೆ ಸಹಾಯ ಮಾಡಲು ಮತ್ತು ರಕ್ಷಿಸಲು ನಾವು ಶ್ರಮಿಸೋಣ.</w:t>
      </w:r>
    </w:p>
    <w:p/>
    <w:p>
      <w:r xmlns:w="http://schemas.openxmlformats.org/wordprocessingml/2006/main">
        <w:t xml:space="preserve">2: ಕುರುಡರಿಗೆ ಕರುಣೆ ಮತ್ತು ದಯೆ ತೋರಿಸಲು ಮರೆಯಬಾರದು, ಏಕೆಂದರೆ ಅದು ದೇವರ ಆಶೀರ್ವಾದವಾಗಿದೆ.</w:t>
      </w:r>
    </w:p>
    <w:p/>
    <w:p>
      <w:r xmlns:w="http://schemas.openxmlformats.org/wordprocessingml/2006/main">
        <w:t xml:space="preserve">1: ಯೆಶಾಯ 35:5-6 - ಆಗ ಕುರುಡರ ಕಣ್ಣುಗಳು ತೆರೆಯಲ್ಪಡುತ್ತವೆ ಮತ್ತು ಕಿವುಡರ ಕಿವಿಗಳು ನಿಲ್ಲುವುದಿಲ್ಲ; ಆಗ ಕುಂಟನು ಜಿಂಕೆಯಂತೆ ಜಿಗಿಯುವನು ಮತ್ತು ಮೂಕರ ನಾಲಿಗೆಯು ಸಂತೋಷದಿಂದ ಹಾಡುತ್ತದೆ.</w:t>
      </w:r>
    </w:p>
    <w:p/>
    <w:p>
      <w:r xmlns:w="http://schemas.openxmlformats.org/wordprocessingml/2006/main">
        <w:t xml:space="preserve">2: ಜೇಮ್ಸ್ 1:27 - ತಂದೆಯಾದ ದೇವರ ಮುಂದೆ ಶುದ್ಧ ಮತ್ತು ನಿರ್ಮಲವಾದ ಧರ್ಮವೆಂದರೆ ಅದು: ಅನಾಥರು ಮತ್ತು ವಿಧವೆಯರನ್ನು ಅವರ ಸಂಕಟದಲ್ಲಿ ಭೇಟಿ ಮಾಡುವುದು ಮತ್ತು ಪ್ರಪಂಚದಿಂದ ಕಳಂಕಿತರಾಗದಂತೆ ನೋಡಿಕೊಳ್ಳುವುದು.</w:t>
      </w:r>
    </w:p>
    <w:p/>
    <w:p>
      <w:r xmlns:w="http://schemas.openxmlformats.org/wordprocessingml/2006/main">
        <w:t xml:space="preserve">ಧರ್ಮೋಪದೇಶಕಾಂಡ 27:19 ಪರದೇಶಿ, ತಂದೆಯಿಲ್ಲದ ಮತ್ತು ವಿಧವೆಯ ನ್ಯಾಯತೀರ್ಪನ್ನು ವಿರೂಪಗೊಳಿಸುವವನು ಶಾಪಗ್ರಸ್ತನಾಗಲಿ. ಮತ್ತು ಜನರೆಲ್ಲರೂ ಆಮೆನ್ ಎಂದು ಹೇಳುವರು.</w:t>
      </w:r>
    </w:p>
    <w:p/>
    <w:p>
      <w:r xmlns:w="http://schemas.openxmlformats.org/wordprocessingml/2006/main">
        <w:t xml:space="preserve">ಅಪರಿಚಿತರು, ಅನಾಥರು ಮತ್ತು ವಿಧವೆಯರಂತಹ ಅನನುಕೂಲಕರರನ್ನು ಹಿಂಸಿಸುವವರನ್ನು ಭಗವಂತ ಶಪಿಸುತ್ತಾನೆ.</w:t>
      </w:r>
    </w:p>
    <w:p/>
    <w:p>
      <w:r xmlns:w="http://schemas.openxmlformats.org/wordprocessingml/2006/main">
        <w:t xml:space="preserve">1. ನ್ಯಾಯದ ಆಶೀರ್ವಾದ: ಅಂಚಿನಲ್ಲಿರುವವರ ಪರವಾಗಿ ನಿಲ್ಲುವುದು</w:t>
      </w:r>
    </w:p>
    <w:p/>
    <w:p>
      <w:r xmlns:w="http://schemas.openxmlformats.org/wordprocessingml/2006/main">
        <w:t xml:space="preserve">2. ಅನ್ಯಾಯದ ಶಾಪ: ದೇವರ ಹೃದಯವನ್ನು ಒಡೆಯುವುದು</w:t>
      </w:r>
    </w:p>
    <w:p/>
    <w:p>
      <w:r xmlns:w="http://schemas.openxmlformats.org/wordprocessingml/2006/main">
        <w:t xml:space="preserve">1. ಕೀರ್ತನೆ 82:3-4 "ದುರ್ಬಲರಿಗೆ ಮತ್ತು ತಂದೆಯಿಲ್ಲದವರಿಗೆ ನ್ಯಾಯವನ್ನು ಕೊಡು; ನೊಂದವರ ಮತ್ತು ನಿರ್ಗತಿಕರ ಹಕ್ಕನ್ನು ಕಾಪಾಡಿ. ದುರ್ಬಲರನ್ನು ಮತ್ತು ನಿರ್ಗತಿಕರನ್ನು ರಕ್ಷಿಸು; ದುಷ್ಟರ ಕೈಯಿಂದ ಅವರನ್ನು ಬಿಡಿಸು."</w:t>
      </w:r>
    </w:p>
    <w:p/>
    <w:p>
      <w:r xmlns:w="http://schemas.openxmlformats.org/wordprocessingml/2006/main">
        <w:t xml:space="preserve">2. ಜೇಮ್ಸ್ 1:27 "ತಂದೆಯಾದ ದೇವರ ಮುಂದೆ ಶುದ್ಧ ಮತ್ತು ನಿರ್ಮಲವಾದ ಧರ್ಮವೆಂದರೆ: ಅನಾಥರು ಮತ್ತು ವಿಧವೆಯರನ್ನು ಅವರ ಸಂಕಟದಲ್ಲಿ ಭೇಟಿ ಮಾಡುವುದು ಮತ್ತು ಪ್ರಪಂಚದಿಂದ ಕಳಂಕಿತರಾಗದಂತೆ ನೋಡಿಕೊಳ್ಳುವುದು."</w:t>
      </w:r>
    </w:p>
    <w:p/>
    <w:p>
      <w:r xmlns:w="http://schemas.openxmlformats.org/wordprocessingml/2006/main">
        <w:t xml:space="preserve">ಧರ್ಮೋಪದೇಶಕಾಂಡ 27:20 ತನ್ನ ತಂದೆಯ ಹೆಂಡತಿಯೊಂದಿಗೆ ಮಲಗುವವನು ಶಾಪಗ್ರಸ್ತನಾಗಲಿ; ಏಕೆಂದರೆ ಅವನು ತನ್ನ ತಂದೆಯ ಸ್ಕರ್ಟ್ ಅನ್ನು ಬಿಚ್ಚಿಡುತ್ತಾನೆ. ಮತ್ತು ಜನರೆಲ್ಲರೂ ಆಮೆನ್ ಎಂದು ಹೇಳುವರು.</w:t>
      </w:r>
    </w:p>
    <w:p/>
    <w:p>
      <w:r xmlns:w="http://schemas.openxmlformats.org/wordprocessingml/2006/main">
        <w:t xml:space="preserve">ಧರ್ಮೋಪದೇಶಕಾಂಡದ ಈ ಭಾಗವು ತಮ್ಮ ತಂದೆಯ ಹೆಂಡತಿಯೊಂದಿಗೆ ಲೈಂಗಿಕ ಸಂಬಂಧಗಳಲ್ಲಿ ತೊಡಗುವವರನ್ನು ಖಂಡಿಸುತ್ತದೆ. ಎಲ್ಲಾ ಜನರು ಶಾಪವನ್ನು ದೃಢೀಕರಿಸುವ ಮೂಲಕ ಪ್ರತಿಕ್ರಿಯಿಸುತ್ತಾರೆ.</w:t>
      </w:r>
    </w:p>
    <w:p/>
    <w:p>
      <w:r xmlns:w="http://schemas.openxmlformats.org/wordprocessingml/2006/main">
        <w:t xml:space="preserve">1. "ಪಾಪದ ಪರಿಣಾಮಗಳು: ಧರ್ಮೋಪದೇಶಕಾಂಡ 27:20 ರಿಂದ ಒಂದು ಸಂದೇಶ"</w:t>
      </w:r>
    </w:p>
    <w:p/>
    <w:p>
      <w:r xmlns:w="http://schemas.openxmlformats.org/wordprocessingml/2006/main">
        <w:t xml:space="preserve">2. "ಮದುವೆಗಾಗಿ ದೇವರ ವಿನ್ಯಾಸವನ್ನು ಗೌರವಿಸುವುದು: ಧರ್ಮೋಪದೇಶಕಾಂಡ 27:20 ರ ಅಧ್ಯಯನ"</w:t>
      </w:r>
    </w:p>
    <w:p/>
    <w:p>
      <w:r xmlns:w="http://schemas.openxmlformats.org/wordprocessingml/2006/main">
        <w:t xml:space="preserve">1. ಎಫೆಸಿಯನ್ಸ್ 5:22-33 - ದೇವರ ವಿನ್ಯಾಸದಲ್ಲಿ ಮದುವೆಯ ಅಧಿಕಾರವನ್ನು ಗೌರವಿಸುವ ಪ್ರಾಮುಖ್ಯತೆ</w:t>
      </w:r>
    </w:p>
    <w:p/>
    <w:p>
      <w:r xmlns:w="http://schemas.openxmlformats.org/wordprocessingml/2006/main">
        <w:t xml:space="preserve">2. ನಾಣ್ಣುಡಿಗಳು 5:15-20 - ಮದುವೆಯ ಒಡಂಬಡಿಕೆಯ ಹೊರಗೆ ಲೈಂಗಿಕ ಆನಂದವನ್ನು ತೆಗೆದುಕೊಳ್ಳುವುದರ ವಿರುದ್ಧ ಎಚ್ಚರಿಕೆಗಳು</w:t>
      </w:r>
    </w:p>
    <w:p/>
    <w:p>
      <w:r xmlns:w="http://schemas.openxmlformats.org/wordprocessingml/2006/main">
        <w:t xml:space="preserve">ಧರ್ಮೋಪದೇಶಕಾಂಡ 27:21 ಯಾವುದೇ ರೀತಿಯ ಪ್ರಾಣಿಯೊಂದಿಗೆ ಮಲಗುವವನು ಶಾಪಗ್ರಸ್ತನಾಗಲಿ. ಮತ್ತು ಜನರೆಲ್ಲರೂ ಆಮೆನ್ ಎಂದು ಹೇಳುವರು.</w:t>
      </w:r>
    </w:p>
    <w:p/>
    <w:p>
      <w:r xmlns:w="http://schemas.openxmlformats.org/wordprocessingml/2006/main">
        <w:t xml:space="preserve">ಯಾವುದೇ ರೀತಿಯ ಮೃಗಗಳೊಂದಿಗೆ ಮಲಗುವವರನ್ನು ದೇವರು ಶಪಿಸುತ್ತಾನೆ. ಜನರು ಸಹಮತದಿಂದ ಪ್ರತಿಕ್ರಿಯಿಸುತ್ತಾರೆ.</w:t>
      </w:r>
    </w:p>
    <w:p/>
    <w:p>
      <w:r xmlns:w="http://schemas.openxmlformats.org/wordprocessingml/2006/main">
        <w:t xml:space="preserve">1. ಅನ್ಯಾಯದ ಮಾರ್ಗಗಳನ್ನು ಅನುಸರಿಸುವ ಅಪಾಯಗಳು</w:t>
      </w:r>
    </w:p>
    <w:p/>
    <w:p>
      <w:r xmlns:w="http://schemas.openxmlformats.org/wordprocessingml/2006/main">
        <w:t xml:space="preserve">2. ದೇವರಿಗೆ ವಿಧೇಯತೆಯ ಜೀವನವನ್ನು ನಡೆಸುವುದು</w:t>
      </w:r>
    </w:p>
    <w:p/>
    <w:p>
      <w:r xmlns:w="http://schemas.openxmlformats.org/wordprocessingml/2006/main">
        <w:t xml:space="preserve">1. ನಾಣ್ಣುಡಿಗಳು 12:10 - ನೀತಿವಂತನಾಗಿರುವವನು ತನ್ನ ಮೃಗದ ಪ್ರಾಣವನ್ನು ಪರಿಗಣಿಸುತ್ತಾನೆ, ಆದರೆ ದುಷ್ಟರ ಕರುಣೆಯು ಕ್ರೂರವಾಗಿದೆ.</w:t>
      </w:r>
    </w:p>
    <w:p/>
    <w:p>
      <w:r xmlns:w="http://schemas.openxmlformats.org/wordprocessingml/2006/main">
        <w:t xml:space="preserve">2. ಕೀರ್ತನೆ 119: 1-2 - ಯಾರ ಮಾರ್ಗವು ನಿರ್ದೋಷಿಗಳು, ಯಾರು ಕರ್ತನ ಕಾನೂನಿನಲ್ಲಿ ನಡೆಯುವರೋ ಅವರು ಧನ್ಯರು! ಆತನ ಸಾಕ್ಷಿಗಳನ್ನು ಕೈಕೊಂಡು ಪೂರ್ಣ ಹೃದಯದಿಂದ ಆತನನ್ನು ಹುಡುಕುವವರು ಧನ್ಯರು.</w:t>
      </w:r>
    </w:p>
    <w:p/>
    <w:p>
      <w:r xmlns:w="http://schemas.openxmlformats.org/wordprocessingml/2006/main">
        <w:t xml:space="preserve">ಧರ್ಮೋಪದೇಶಕಾಂಡ 27:22 ತನ್ನ ಸಹೋದರಿಯೊಂದಿಗೆ, ತನ್ನ ತಂದೆಯ ಮಗಳು ಅಥವಾ ತನ್ನ ತಾಯಿಯ ಮಗಳೊಂದಿಗೆ ಮಲಗುವವನು ಶಾಪಗ್ರಸ್ತನಾಗಿರಲಿ. ಮತ್ತು ಜನರೆಲ್ಲರೂ ಆಮೆನ್ ಎಂದು ಹೇಳುವರು.</w:t>
      </w:r>
    </w:p>
    <w:p/>
    <w:p>
      <w:r xmlns:w="http://schemas.openxmlformats.org/wordprocessingml/2006/main">
        <w:t xml:space="preserve">ತಮ್ಮ ಒಡಹುಟ್ಟಿದವರ ಜೊತೆ ಸುಳ್ಳು ಹೇಳುವವರನ್ನು ದೇವರು ಖಂಡಿಸುತ್ತಾನೆ.</w:t>
      </w:r>
    </w:p>
    <w:p/>
    <w:p>
      <w:r xmlns:w="http://schemas.openxmlformats.org/wordprocessingml/2006/main">
        <w:t xml:space="preserve">1: ನಾವು ದೇವರ ಆಜ್ಞೆಗಳನ್ನು ಗೌರವಿಸಬೇಕು ಮತ್ತು ಎಂದಿಗೂ ಅನೈತಿಕ ಚಟುವಟಿಕೆಗಳಲ್ಲಿ ತೊಡಗಬಾರದು.</w:t>
      </w:r>
    </w:p>
    <w:p/>
    <w:p>
      <w:r xmlns:w="http://schemas.openxmlformats.org/wordprocessingml/2006/main">
        <w:t xml:space="preserve">2: ನಮ್ಮ ಬಯಕೆಗಳು ನಮ್ಮನ್ನು ದೇವರ ಚಿತ್ತದಿಂದ ದೂರವಿರಿಸಲು ನಾವು ಬಿಡಬಾರದು.</w:t>
      </w:r>
    </w:p>
    <w:p/>
    <w:p>
      <w:r xmlns:w="http://schemas.openxmlformats.org/wordprocessingml/2006/main">
        <w:t xml:space="preserve">1: 1 ಕೊರಿಂಥಿಯಾನ್ಸ್ 6:18 - "ಲೈಂಗಿಕ ಅನೈತಿಕತೆಯಿಂದ ಪಲಾಯನ ಮಾಡಿ. ಒಬ್ಬ ವ್ಯಕ್ತಿಯು ಮಾಡುವ ಪ್ರತಿಯೊಂದು ಪಾಪವು ದೇಹದ ಹೊರಗಿದೆ, ಆದರೆ ಲೈಂಗಿಕವಾಗಿ ಅನೈತಿಕ ವ್ಯಕ್ತಿಯು ತನ್ನ ದೇಹಕ್ಕೆ ವಿರುದ್ಧವಾಗಿ ಪಾಪ ಮಾಡುತ್ತಾನೆ."</w:t>
      </w:r>
    </w:p>
    <w:p/>
    <w:p>
      <w:r xmlns:w="http://schemas.openxmlformats.org/wordprocessingml/2006/main">
        <w:t xml:space="preserve">2: ಯಾಜಕಕಾಂಡ 18:9 - "ನೀವು ನಿಮ್ಮ ಸಹೋದರಿಯೊಂದಿಗೆ, ನಿಮ್ಮ ತಂದೆಯ ಮಗಳು ಅಥವಾ ನಿಮ್ಮ ತಾಯಿಯ ಮಗಳು ಒಂದೇ ಮನೆಯಲ್ಲಿ ಅಥವಾ ಬೇರೆಡೆ ಜನಿಸಿದರೂ ಲೈಂಗಿಕ ಸಂಬಂಧವನ್ನು ಹೊಂದಿರಬಾರದು."</w:t>
      </w:r>
    </w:p>
    <w:p/>
    <w:p>
      <w:r xmlns:w="http://schemas.openxmlformats.org/wordprocessingml/2006/main">
        <w:t xml:space="preserve">ಧರ್ಮೋಪದೇಶಕಾಂಡ 27:23 ತನ್ನ ಅತ್ತೆಯೊಂದಿಗೆ ಮಲಗುವವನು ಶಾಪಗ್ರಸ್ತನಾಗಲಿ. ಮತ್ತು ಜನರೆಲ್ಲರೂ ಆಮೆನ್ ಎಂದು ಹೇಳುವರು.</w:t>
      </w:r>
    </w:p>
    <w:p/>
    <w:p>
      <w:r xmlns:w="http://schemas.openxmlformats.org/wordprocessingml/2006/main">
        <w:t xml:space="preserve">ಒಬ್ಬರ ಅತ್ತೆಯೊಂದಿಗೆ ಸುಳ್ಳು ಹೇಳಬಾರದು ಎಂದು ದೇವರು ಆಜ್ಞಾಪಿಸುತ್ತಾನೆ ಮತ್ತು ಜನರು ಆಜ್ಞೆಯನ್ನು ಒಪ್ಪುತ್ತಾರೆ.</w:t>
      </w:r>
    </w:p>
    <w:p/>
    <w:p>
      <w:r xmlns:w="http://schemas.openxmlformats.org/wordprocessingml/2006/main">
        <w:t xml:space="preserve">1. ಮದುವೆಯ ಪವಿತ್ರ ಬಂಧ: ಸಂಬಂಧವನ್ನು ಗೌರವಿಸಲು ದೇವರ ಆಜ್ಞೆಯನ್ನು ಅರ್ಥಮಾಡಿಕೊಳ್ಳುವುದು</w:t>
      </w:r>
    </w:p>
    <w:p/>
    <w:p>
      <w:r xmlns:w="http://schemas.openxmlformats.org/wordprocessingml/2006/main">
        <w:t xml:space="preserve">2. ದೇವರ ಆಜ್ಞೆಯನ್ನು ಗೌರವಿಸುವುದು: ಕಾನೂನುಬಾಹಿರ ಅನ್ಯೋನ್ಯತೆಯಿಂದ ನಮ್ಮನ್ನು ಉಳಿಸಿಕೊಳ್ಳುವುದು</w:t>
      </w:r>
    </w:p>
    <w:p/>
    <w:p>
      <w:r xmlns:w="http://schemas.openxmlformats.org/wordprocessingml/2006/main">
        <w:t xml:space="preserve">1. ಯಾಜಕಕಾಂಡ 18:16-17 - "ನಿಮ್ಮ ಸಹೋದರನ ಹೆಂಡತಿಯ ಬೆತ್ತಲೆತನವನ್ನು ನೀವು ಬಹಿರಂಗಪಡಿಸಬಾರದು; ಅದು ನಿಮ್ಮ ಸಹೋದರನ ಬೆತ್ತಲೆತನವಾಗಿದೆ. ನೀವು ಸ್ತ್ರೀಯೊಂದಿಗೆ ಪುರುಷನೊಂದಿಗೆ ಮಲಗಬಾರದು; ಅದು ಅಸಹ್ಯವಾಗಿದೆ."</w:t>
      </w:r>
    </w:p>
    <w:p/>
    <w:p>
      <w:r xmlns:w="http://schemas.openxmlformats.org/wordprocessingml/2006/main">
        <w:t xml:space="preserve">2. ಎಫೆಸಿಯನ್ಸ್ 5:25-26 - "ಗಂಡಂದಿರೇ, ನಿಮ್ಮ ಹೆಂಡತಿಯರನ್ನು ಪ್ರೀತಿಸಿ, ಕ್ರಿಸ್ತನು ಚರ್ಚ್ ಅನ್ನು ಪ್ರೀತಿಸಿದನು ಮತ್ತು ಅವಳಿಗಾಗಿ ತನ್ನನ್ನು ಬಿಟ್ಟುಕೊಟ್ಟನು, ಅವನು ಅವಳನ್ನು ಪವಿತ್ರಗೊಳಿಸುವಂತೆ, ಪದದಿಂದ ನೀರಿನಿಂದ ತೊಳೆಯುವ ಮೂಲಕ ಅವಳನ್ನು ಶುದ್ಧೀಕರಿಸಿದನು."</w:t>
      </w:r>
    </w:p>
    <w:p/>
    <w:p>
      <w:r xmlns:w="http://schemas.openxmlformats.org/wordprocessingml/2006/main">
        <w:t xml:space="preserve">ಧರ್ಮೋಪದೇಶಕಾಂಡ 27:24 ತನ್ನ ನೆರೆಯವರನ್ನು ರಹಸ್ಯವಾಗಿ ಹೊಡೆಯುವವನು ಶಾಪಗ್ರಸ್ತನಾಗಲಿ. ಮತ್ತು ಜನರೆಲ್ಲರೂ ಆಮೆನ್ ಎಂದು ಹೇಳುವರು.</w:t>
      </w:r>
    </w:p>
    <w:p/>
    <w:p>
      <w:r xmlns:w="http://schemas.openxmlformats.org/wordprocessingml/2006/main">
        <w:t xml:space="preserve">ಈ ಭಾಗವು ನೆರೆಹೊರೆಯವರ ವಿರುದ್ಧ ರಹಸ್ಯವಾಗಿ ಸೇಡು ತೀರಿಸಿಕೊಳ್ಳದಿರುವ ಮಹತ್ವವನ್ನು ಒತ್ತಿಹೇಳುತ್ತದೆ ಮತ್ತು ಎಲ್ಲಾ ಜನರು ಒಪ್ಪಿಕೊಳ್ಳಬೇಕು.</w:t>
      </w:r>
    </w:p>
    <w:p/>
    <w:p>
      <w:r xmlns:w="http://schemas.openxmlformats.org/wordprocessingml/2006/main">
        <w:t xml:space="preserve">1. ಖಾಸಗಿಯಾಗಿ ಸೇಡು ತೀರಿಸಿಕೊಳ್ಳಬೇಡಿ: ಧರ್ಮೋಪದೇಶಕಾಂಡ 27:24 ರಿಂದ ಒಂದು ಸಂದೇಶ.</w:t>
      </w:r>
    </w:p>
    <w:p/>
    <w:p>
      <w:r xmlns:w="http://schemas.openxmlformats.org/wordprocessingml/2006/main">
        <w:t xml:space="preserve">2. ತನ್ನ ನೆರೆಯವರನ್ನು ರಹಸ್ಯವಾಗಿ ಹೊಡೆಯುವವನು ಶಾಪಗ್ರಸ್ತನಾಗಲಿ: ಎ ಸ್ಟಡಿ ಆಫ್ ಡಿಯೂಟರೋನಮಿ 27:24.</w:t>
      </w:r>
    </w:p>
    <w:p/>
    <w:p>
      <w:r xmlns:w="http://schemas.openxmlformats.org/wordprocessingml/2006/main">
        <w:t xml:space="preserve">1. ಯಾಜಕಕಾಂಡ 19:18 ನೀವು ಪ್ರತೀಕಾರವನ್ನು ತೆಗೆದುಕೊಳ್ಳಬಾರದು ಅಥವಾ ನಿಮ್ಮ ಜನರ ಮಕ್ಕಳ ವಿರುದ್ಧ ಯಾವುದೇ ದ್ವೇಷವನ್ನು ಹೊಂದಬಾರದು, ಆದರೆ ನಿಮ್ಮ ನೆರೆಯವರನ್ನು ನಿಮ್ಮಂತೆಯೇ ಪ್ರೀತಿಸಬೇಕು: ನಾನು ಕರ್ತನು.</w:t>
      </w:r>
    </w:p>
    <w:p/>
    <w:p>
      <w:r xmlns:w="http://schemas.openxmlformats.org/wordprocessingml/2006/main">
        <w:t xml:space="preserve">2. ಮ್ಯಾಥ್ಯೂ 5:38-39 ಕಣ್ಣಿಗೆ ಕಣ್ಣು ಮತ್ತು ಹಲ್ಲಿಗೆ ಹಲ್ಲು ಎಂದು ಹೇಳಿರುವುದನ್ನು ನೀವು ಕೇಳಿದ್ದೀರಿ. ಆದರೆ ನಾನು ನಿಮಗೆ ಹೇಳುತ್ತೇನೆ, ದುಷ್ಟ ವ್ಯಕ್ತಿಯನ್ನು ವಿರೋಧಿಸಬೇಡಿ. ಯಾರಾದರೂ ನಿಮ್ಮ ಬಲ ಕೆನ್ನೆಗೆ ಬಾರಿಸಿದರೆ, ಅವರಿಗೆ ಇನ್ನೊಂದು ಕೆನ್ನೆಯನ್ನೂ ತಿರುಗಿಸಿ.</w:t>
      </w:r>
    </w:p>
    <w:p/>
    <w:p>
      <w:r xmlns:w="http://schemas.openxmlformats.org/wordprocessingml/2006/main">
        <w:t xml:space="preserve">ಧರ್ಮೋಪದೇಶಕಾಂಡ 27:25 ನಿರಪರಾಧಿಯನ್ನು ಕೊಲ್ಲಲು ಪ್ರತಿಫಲವನ್ನು ತೆಗೆದುಕೊಳ್ಳುವವನು ಶಾಪಗ್ರಸ್ತನಾಗಲಿ. ಮತ್ತು ಜನರೆಲ್ಲರೂ ಆಮೆನ್ ಎಂದು ಹೇಳುವರು.</w:t>
      </w:r>
    </w:p>
    <w:p/>
    <w:p>
      <w:r xmlns:w="http://schemas.openxmlformats.org/wordprocessingml/2006/main">
        <w:t xml:space="preserve">ಮುಗ್ಧ ವ್ಯಕ್ತಿಯನ್ನು ಕೊಲ್ಲಲು ಪ್ರತಿಫಲವನ್ನು ತೆಗೆದುಕೊಳ್ಳುವುದನ್ನು ಭಗವಂತ ನಿಷೇಧಿಸುತ್ತಾನೆ ಮತ್ತು ಜನರು ಇದನ್ನು ಒಪ್ಪಿಕೊಳ್ಳಬೇಕು.</w:t>
      </w:r>
    </w:p>
    <w:p/>
    <w:p>
      <w:r xmlns:w="http://schemas.openxmlformats.org/wordprocessingml/2006/main">
        <w:t xml:space="preserve">1. ಮುಗ್ಧ ಜೀವಗಳನ್ನು ಸುರಕ್ಷಿತವಾಗಿರಿಸುವಲ್ಲಿ ಒಪ್ಪಂದದ ಶಕ್ತಿ</w:t>
      </w:r>
    </w:p>
    <w:p/>
    <w:p>
      <w:r xmlns:w="http://schemas.openxmlformats.org/wordprocessingml/2006/main">
        <w:t xml:space="preserve">2. ಮುಗ್ಧರನ್ನು ಕೊಲ್ಲಲು ಬಹುಮಾನಗಳನ್ನು ತೆಗೆದುಕೊಳ್ಳುವುದನ್ನು ನಿಷೇಧಿಸುವುದು</w:t>
      </w:r>
    </w:p>
    <w:p/>
    <w:p>
      <w:r xmlns:w="http://schemas.openxmlformats.org/wordprocessingml/2006/main">
        <w:t xml:space="preserve">1. ನಾಣ್ಣುಡಿಗಳು 28:17, "ಯಾವುದೇ ವ್ಯಕ್ತಿಯ ರಕ್ತಕ್ಕೆ ಹಿಂಸೆಯನ್ನು ಮಾಡುವವನು ಹಳ್ಳಕ್ಕೆ ಓಡಿಹೋಗುವನು; ಯಾರೂ ಅವನನ್ನು ಬಿಡಬಾರದು."</w:t>
      </w:r>
    </w:p>
    <w:p/>
    <w:p>
      <w:r xmlns:w="http://schemas.openxmlformats.org/wordprocessingml/2006/main">
        <w:t xml:space="preserve">2. ವಿಮೋಚನಕಾಂಡ 23:7, "ಸುಳ್ಳು ವಿಷಯದಿಂದ ನಿನ್ನನ್ನು ದೂರವಿಡಿ; ಮತ್ತು ನಿರಪರಾಧಿ ಮತ್ತು ನೀತಿವಂತರು ನಿನ್ನನ್ನು ಕೊಲ್ಲುವುದಿಲ್ಲ: ನಾನು ದುಷ್ಟರನ್ನು ಸಮರ್ಥಿಸುವುದಿಲ್ಲ."</w:t>
      </w:r>
    </w:p>
    <w:p/>
    <w:p>
      <w:r xmlns:w="http://schemas.openxmlformats.org/wordprocessingml/2006/main">
        <w:t xml:space="preserve">ಧರ್ಮೋಪದೇಶಕಾಂಡ 27:26 ಈ ಕಾನೂನಿನ ಎಲ್ಲಾ ಮಾತುಗಳನ್ನು ಅನುಸರಿಸಲು ದೃಢೀಕರಿಸದವನು ಶಾಪಗ್ರಸ್ತನಾಗಿದ್ದಾನೆ. ಮತ್ತು ಜನರೆಲ್ಲರೂ ಆಮೆನ್ ಎಂದು ಹೇಳುವರು.</w:t>
      </w:r>
    </w:p>
    <w:p/>
    <w:p>
      <w:r xmlns:w="http://schemas.openxmlformats.org/wordprocessingml/2006/main">
        <w:t xml:space="preserve">ಈ ಭಾಗವು ಭಗವಂತನ ನಿಯಮವನ್ನು ಅನುಸರಿಸುವ ಮಹತ್ವವನ್ನು ಒತ್ತಿಹೇಳುತ್ತದೆ.</w:t>
      </w:r>
    </w:p>
    <w:p/>
    <w:p>
      <w:r xmlns:w="http://schemas.openxmlformats.org/wordprocessingml/2006/main">
        <w:t xml:space="preserve">1: ಭಗವಂತನ ಆಜ್ಞೆಗಳನ್ನು ಪಾಲಿಸಿ ಮತ್ತು ಆತನ ಆಶೀರ್ವಾದಗಳನ್ನು ಪಡೆದುಕೊಳ್ಳಿ</w:t>
      </w:r>
    </w:p>
    <w:p/>
    <w:p>
      <w:r xmlns:w="http://schemas.openxmlformats.org/wordprocessingml/2006/main">
        <w:t xml:space="preserve">2: ನಮ್ಮ ಜೀವನದಲ್ಲಿ ವಿಧೇಯತೆಯ ಶಕ್ತಿ</w:t>
      </w:r>
    </w:p>
    <w:p/>
    <w:p>
      <w:r xmlns:w="http://schemas.openxmlformats.org/wordprocessingml/2006/main">
        <w:t xml:space="preserve">1: ಪ್ರಸಂಗಿ 12:13-14 ನಾವು ಇಡೀ ವಿಷಯದ ತೀರ್ಮಾನವನ್ನು ಕೇಳೋಣ: ದೇವರಿಗೆ ಭಯಪಡಿರಿ ಮತ್ತು ಆತನ ಆಜ್ಞೆಗಳನ್ನು ಅನುಸರಿಸಿ: ಇದು ಮನುಷ್ಯನ ಸಂಪೂರ್ಣ ಕರ್ತವ್ಯವಾಗಿದೆ. ಯಾಕಂದರೆ ದೇವರು ಪ್ರತಿಯೊಂದು ಕೆಲಸವನ್ನು, ಪ್ರತಿಯೊಂದು ರಹಸ್ಯ ವಿಷಯದೊಂದಿಗೆ, ಅದು ಒಳ್ಳೆಯದಾಗಿರಲಿ ಅಥವಾ ಕೆಟ್ಟದ್ದಾಗಿರಲಿ ತೀರ್ಪುಗೆ ತರುತ್ತಾನೆ.</w:t>
      </w:r>
    </w:p>
    <w:p/>
    <w:p>
      <w:r xmlns:w="http://schemas.openxmlformats.org/wordprocessingml/2006/main">
        <w:t xml:space="preserve">2: ಮ್ಯಾಥ್ಯೂ 7:21 ಕರ್ತನೇ, ಕರ್ತನೇ, ನನಗೆ ಹೇಳುವ ಪ್ರತಿಯೊಬ್ಬರೂ ಸ್ವರ್ಗದ ರಾಜ್ಯವನ್ನು ಪ್ರವೇಶಿಸುವುದಿಲ್ಲ, ಆದರೆ ಸ್ವರ್ಗದಲ್ಲಿರುವ ನನ್ನ ತಂದೆಯ ಚಿತ್ತವನ್ನು ಮಾಡುವವನೇ.</w:t>
      </w:r>
    </w:p>
    <w:p/>
    <w:p>
      <w:r xmlns:w="http://schemas.openxmlformats.org/wordprocessingml/2006/main">
        <w:t xml:space="preserve">ಡ್ಯೂಟರೋನಮಿ 28 ಅನ್ನು ಮೂರು ಪ್ಯಾರಾಗಳಲ್ಲಿ ಈ ಕೆಳಗಿನಂತೆ ಸಂಕ್ಷೇಪಿಸಬಹುದು, ಸೂಚಿಸಿದ ಪದ್ಯಗಳೊಂದಿಗೆ:</w:t>
      </w:r>
    </w:p>
    <w:p/>
    <w:p>
      <w:r xmlns:w="http://schemas.openxmlformats.org/wordprocessingml/2006/main">
        <w:t xml:space="preserve">ಪ್ಯಾರಾಗ್ರಾಫ್ 1: ಧರ್ಮೋಪದೇಶಕಾಂಡ 28:1-14 ಇಸ್ರಾಯೇಲ್ಯರು ದೇವರ ಆಜ್ಞೆಗಳನ್ನು ಶ್ರದ್ಧೆಯಿಂದ ಪಾಲಿಸಿದರೆ ಅವರ ಮೇಲೆ ಬರುವ ಆಶೀರ್ವಾದಗಳ ಪಟ್ಟಿಯನ್ನು ಪ್ರಸ್ತುತಪಡಿಸುತ್ತದೆ. ಅವರು ತಮ್ಮ ನಗರಗಳಲ್ಲಿ ಮತ್ತು ಹೊಲಗಳಲ್ಲಿ ಆಶೀರ್ವದಿಸಲ್ಪಡುತ್ತಾರೆ, ಅವರ ಮಕ್ಕಳು ಮತ್ತು ಜಾನುವಾರುಗಳು ಅಭಿವೃದ್ಧಿ ಹೊಂದುತ್ತವೆ ಮತ್ತು ಅವರ ಶತ್ರುಗಳು ಸೋಲಿಸಲ್ಪಡುತ್ತಾರೆ ಎಂದು ಮೋಶೆ ಘೋಷಿಸುತ್ತಾನೆ. ಅವರು ತಮ್ಮ ನಿಬಂಧನೆಗಳಲ್ಲಿ ಸಮೃದ್ಧಿಯನ್ನು ಅನುಭವಿಸುತ್ತಾರೆ, ತಮ್ಮ ಪ್ರಯತ್ನಗಳಲ್ಲಿ ಯಶಸ್ಸು ಮತ್ತು ರಾಷ್ಟ್ರಗಳ ನಡುವೆ ಪ್ರಾಮುಖ್ಯತೆಯನ್ನು ಅನುಭವಿಸುತ್ತಾರೆ. ಈ ಆಶೀರ್ವಾದಗಳು ದೇವರ ನಿಯಮಗಳನ್ನು ಅನುಸರಿಸಲು ಅವರ ಪೂರ್ಣ ಹೃದಯದ ಬದ್ಧತೆಯ ಮೇಲೆ ಅನಿಶ್ಚಿತವಾಗಿವೆ.</w:t>
      </w:r>
    </w:p>
    <w:p/>
    <w:p>
      <w:r xmlns:w="http://schemas.openxmlformats.org/wordprocessingml/2006/main">
        <w:t xml:space="preserve">ಪ್ಯಾರಾಗ್ರಾಫ್ 2: ಡಿಯೂಟರೋನಮಿ 28: 15-44 ರಲ್ಲಿ ಮುಂದುವರಿಯುತ್ತಾ, ದೇವರ ಆಜ್ಞೆಗಳಿಂದ ದೂರ ಹೋದರೆ ಅವರಿಗೆ ಸಂಭವಿಸುವ ಶಾಪಗಳ ಅವಿಧೇಯತೆಯ ಪರಿಣಾಮಗಳ ಬಗ್ಗೆ ಮೋಶೆ ಎಚ್ಚರಿಸುತ್ತಾನೆ. ರೋಗಗಳು, ಬೆಳೆ ವೈಫಲ್ಯಗಳು, ಶತ್ರುಗಳಿಂದ ದಬ್ಬಾಳಿಕೆ, ಕ್ಷಾಮ ಮತ್ತು ವನವಾಸ ಸೇರಿದಂತೆ ದುಃಖಗಳ ಸರಣಿಯನ್ನು ಅವರು ವಿವರಿಸುತ್ತಾರೆ. ಈ ಶಾಪಗಳು ಅವರನ್ನು ಮತ್ತೆ ವಿಧೇಯತೆಗೆ ತರಲು ಮತ್ತು ಯೆಹೋವನಿಂದ ದೂರವಾಗುವ ತೀವ್ರತೆಯನ್ನು ನೆನಪಿಸಲು ಶಿಸ್ತಿನ ಕ್ರಮವಾಗಿ ಕಾರ್ಯನಿರ್ವಹಿಸುತ್ತವೆ.</w:t>
      </w:r>
    </w:p>
    <w:p/>
    <w:p>
      <w:r xmlns:w="http://schemas.openxmlformats.org/wordprocessingml/2006/main">
        <w:t xml:space="preserve">ಪ್ಯಾರಾಗ್ರಾಫ್ 3: ಡಿಯೂಟರೋನಮಿ 28 ಅವಿಧೇಯತೆಯಿಂದ ಉಂಟಾಗುವ ವಿನಾಶದ ಖಾತೆಯೊಂದಿಗೆ ಮುಕ್ತಾಯಗೊಳ್ಳುತ್ತದೆ. ಡಿಯೂಟರೋನಮಿ 28:45-68 ರಲ್ಲಿ, ಹಿಂದಿನ ಎಚ್ಚರಿಕೆಗಳ ಹೊರತಾಗಿಯೂ ಅಸಹಕಾರದಲ್ಲಿ ಮುಂದುವರಿದರೆ ಈ ಶಾಪಗಳು ಹೇಗೆ ಉಲ್ಬಣಗೊಳ್ಳುತ್ತವೆ ಎಂಬುದನ್ನು ಮೋಶೆ ವಿವರಿಸುತ್ತಾನೆ. ಇಸ್ರಾಯೇಲ್ಯರು ಪ್ಲೇಗ್‌ಗಳು, ಬರಗಾಲಗಳು, ವಿದೇಶಿ ರಾಷ್ಟ್ರಗಳ ಸೆರೆವಾಸ, ಭೂಮಿ ಮತ್ತು ಆಸ್ತಿಯ ನಷ್ಟದಂತಹ ತೀವ್ರತರವಾದ ಕಷ್ಟಗಳನ್ನು ಅನುಭವಿಸುತ್ತಾರೆ, ಯೆಹೋವನ ಒಡಂಬಡಿಕೆಯನ್ನು ತ್ಯಜಿಸಿದ ಪರಿಣಾಮವಾಗಿ.</w:t>
      </w:r>
    </w:p>
    <w:p/>
    <w:p>
      <w:r xmlns:w="http://schemas.openxmlformats.org/wordprocessingml/2006/main">
        <w:t xml:space="preserve">ಸಾರಾಂಶದಲ್ಲಿ:</w:t>
      </w:r>
    </w:p>
    <w:p>
      <w:r xmlns:w="http://schemas.openxmlformats.org/wordprocessingml/2006/main">
        <w:t xml:space="preserve">ಧರ್ಮೋಪದೇಶಕಾಂಡ 28 ಪ್ರಸ್ತುತಪಡಿಸುತ್ತದೆ:</w:t>
      </w:r>
    </w:p>
    <w:p>
      <w:r xmlns:w="http://schemas.openxmlformats.org/wordprocessingml/2006/main">
        <w:t xml:space="preserve">ವಿಧೇಯತೆ ಸಮೃದ್ಧಿಗಾಗಿ ಆಶೀರ್ವಾದ, ಶತ್ರುಗಳ ಮೇಲೆ ಜಯ;</w:t>
      </w:r>
    </w:p>
    <w:p>
      <w:r xmlns:w="http://schemas.openxmlformats.org/wordprocessingml/2006/main">
        <w:t xml:space="preserve">ಅವಿಧೇಯತೆ ಬಾಧೆಗಳು ಮತ್ತು ಕಷ್ಟಗಳಿಗೆ ಶಾಪಗಳು;</w:t>
      </w:r>
    </w:p>
    <w:p>
      <w:r xmlns:w="http://schemas.openxmlformats.org/wordprocessingml/2006/main">
        <w:t xml:space="preserve">ನಿರಂತರ ಅಸಹಕಾರದ ಪರಿಣಾಮಗಳಿಂದ ಉಂಟಾಗುವ ವಿನಾಶ.</w:t>
      </w:r>
    </w:p>
    <w:p/>
    <w:p>
      <w:r xmlns:w="http://schemas.openxmlformats.org/wordprocessingml/2006/main">
        <w:t xml:space="preserve">ವಿಧೇಯತೆ ಸಮೃದ್ಧಿಗಾಗಿ ಆಶೀರ್ವಾದಕ್ಕೆ ಒತ್ತು, ಶತ್ರುಗಳ ಮೇಲೆ ಗೆಲುವು;</w:t>
      </w:r>
    </w:p>
    <w:p>
      <w:r xmlns:w="http://schemas.openxmlformats.org/wordprocessingml/2006/main">
        <w:t xml:space="preserve">ಅವಿಧೇಯತೆ ಬಾಧೆಗಳು ಮತ್ತು ಕಷ್ಟಗಳಿಗೆ ಶಾಪಗಳು;</w:t>
      </w:r>
    </w:p>
    <w:p>
      <w:r xmlns:w="http://schemas.openxmlformats.org/wordprocessingml/2006/main">
        <w:t xml:space="preserve">ನಿರಂತರ ಅಸಹಕಾರದ ಪರಿಣಾಮಗಳಿಂದ ಉಂಟಾಗುವ ವಿನಾಶ.</w:t>
      </w:r>
    </w:p>
    <w:p/>
    <w:p>
      <w:r xmlns:w="http://schemas.openxmlformats.org/wordprocessingml/2006/main">
        <w:t xml:space="preserve">ಅಧ್ಯಾಯವು ವಿಧೇಯತೆಯಿಂದ ಬರುವ ಆಶೀರ್ವಾದಗಳು, ಅವಿಧೇಯತೆಯಿಂದ ಉಂಟಾಗುವ ಶಾಪಗಳು ಮತ್ತು ದೇವರ ಆಜ್ಞೆಗಳ ವಿರುದ್ಧ ನಿರಂತರ ದಂಗೆಯ ವಿನಾಶಕಾರಿ ಪರಿಣಾಮಗಳ ಮೇಲೆ ಕೇಂದ್ರೀಕರಿಸುತ್ತದೆ. ಧರ್ಮೋಪದೇಶಕಾಂಡ 28 ರಲ್ಲಿ, ಇಸ್ರಾಯೇಲ್ಯರು ದೇವರ ಆಜ್ಞೆಗಳನ್ನು ಶ್ರದ್ಧೆಯಿಂದ ಪಾಲಿಸಿದರೆ ಅವರ ಮೇಲೆ ಬರುವ ಆಶೀರ್ವಾದಗಳ ಪಟ್ಟಿಯನ್ನು ಮೋಶೆ ಪ್ರಸ್ತುತಪಡಿಸುತ್ತಾನೆ. ಈ ಆಶೀರ್ವಾದಗಳು ಅವರ ನಗರಗಳು ಮತ್ತು ಕ್ಷೇತ್ರಗಳಲ್ಲಿ ಸಮೃದ್ಧಿ, ಅವರ ಪ್ರಯತ್ನಗಳಲ್ಲಿ ಯಶಸ್ಸು ಮತ್ತು ಅವರ ಶತ್ರುಗಳ ಮೇಲೆ ವಿಜಯವನ್ನು ಒಳಗೊಂಡಿವೆ. ಆದಾಗ್ಯೂ, ಅವರು ದೇವರ ಆಜ್ಞೆಗಳನ್ನು ಬಿಟ್ಟು ತಿರುಗಿದರೆ ಅವರಿಗೆ ಎದುರಾಗುವ ಶಾಪಗಳ ಬಗ್ಗೆಯೂ ಮೋಶೆ ಎಚ್ಚರಿಸುತ್ತಾನೆ. ಈ ಶಾಪಗಳಲ್ಲಿ ರೋಗಗಳು, ಬೆಳೆ ವೈಫಲ್ಯಗಳು, ಶತ್ರುಗಳಿಂದ ದಬ್ಬಾಳಿಕೆ, ಕ್ಷಾಮ ಮತ್ತು ವನವಾಸ ಮುಂತಾದ ಬಾಧೆಗಳು ಸೇರಿವೆ.</w:t>
      </w:r>
    </w:p>
    <w:p/>
    <w:p>
      <w:r xmlns:w="http://schemas.openxmlformats.org/wordprocessingml/2006/main">
        <w:t xml:space="preserve">ಡಿಯೂಟರೋನಮಿ 28 ನಿರಂತರ ಅವಿಧೇಯತೆಯಿಂದ ಉಂಟಾಗುವ ಉಲ್ಬಣಗೊಳ್ಳುವ ವಿನಾಶದ ಖಾತೆಯೊಂದಿಗೆ ಮುಕ್ತಾಯಗೊಳ್ಳುತ್ತದೆ. ಹಿಂದಿನ ಎಚ್ಚರಿಕೆಗಳ ಹೊರತಾಗಿಯೂ ಯೆಹೋವನ ಒಡಂಬಡಿಕೆಯನ್ನು ತ್ಯಜಿಸುವಲ್ಲಿ ಅವರು ಮುಂದುವರಿದರೆ ಈ ಶಾಪಗಳು ಹೇಗೆ ತೀವ್ರಗೊಳ್ಳುತ್ತವೆ ಎಂಬುದನ್ನು ಮೋಸೆಸ್ ವಿವರಿಸುತ್ತಾನೆ. ಇಸ್ರಾಯೇಲ್ಯರು ಪ್ಲೇಗ್‌ಗಳು, ಬರಗಾಲಗಳು, ವಿದೇಶಿ ರಾಷ್ಟ್ರಗಳ ಸೆರೆವಾಸ, ಭೂಮಿ ಮತ್ತು ಆಸ್ತಿಯ ನಷ್ಟವನ್ನು ದೇವರ ಆಜ್ಞೆಗಳಿಂದ ದೂರವಿಡುವುದಕ್ಕಾಗಿ ಉಲ್ಬಣಗೊಳ್ಳುವ ಪರಿಣಾಮಗಳ ಸರಣಿಯನ್ನು ಅನುಭವಿಸುತ್ತಾರೆ. ಇದು ಯೆಹೋವನ ಕಾನೂನುಗಳಿಗೆ ಅವಿಧೇಯತೆಯ ತೀವ್ರತೆ ಮತ್ತು ದೀರ್ಘಾವಧಿಯ ಪ್ರಭಾವದ ಗಂಭೀರವಾದ ಜ್ಞಾಪನೆಯಾಗಿ ಕಾರ್ಯನಿರ್ವಹಿಸುತ್ತದೆ.</w:t>
      </w:r>
    </w:p>
    <w:p/>
    <w:p>
      <w:r xmlns:w="http://schemas.openxmlformats.org/wordprocessingml/2006/main">
        <w:t xml:space="preserve">ಧರ್ಮೋಪದೇಶಕಾಂಡ 28:1 ನಿನ್ನ ದೇವರಾದ ಕರ್ತನು ನಿನ್ನ ದೇವರಾದ ಕರ್ತನು ನಿನ್ನನ್ನು ಉನ್ನತ ಸ್ಥಾನಕ್ಕೇರಿಸುವ ಹಾಗೆ ನಾನು ಈ ದಿನ ನಿನಗೆ ಆಜ್ಞಾಪಿಸುವ ಆತನ ಎಲ್ಲಾ ಆಜ್ಞೆಗಳನ್ನು ಕೈಕೊಂಡು ನಡೆಯುವಂತೆ ನಿನ್ನ ದೇವರಾದ ಕರ್ತನ ಮಾತನ್ನು ಶ್ರದ್ಧೆಯಿಂದ ಕೇಳಿದರೆ ಅದು ಸಂಭವಿಸುತ್ತದೆ. ಭೂಮಿಯ ಎಲ್ಲಾ ರಾಷ್ಟ್ರಗಳ ಮೇಲೆ:</w:t>
      </w:r>
    </w:p>
    <w:p/>
    <w:p>
      <w:r xmlns:w="http://schemas.openxmlformats.org/wordprocessingml/2006/main">
        <w:t xml:space="preserve">ಒಬ್ಬನು ದೇವರ ಆಜ್ಞೆಗಳನ್ನು ಕೇಳಿದರೆ ಮತ್ತು ಪಾಲಿಸಿದರೆ, ದೇವರು ಅವರನ್ನು ಇತರ ಎಲ್ಲ ರಾಷ್ಟ್ರಗಳಿಗಿಂತ ಹೆಚ್ಚಾಗಿ ಬೆಳೆಸುತ್ತಾನೆ.</w:t>
      </w:r>
    </w:p>
    <w:p/>
    <w:p>
      <w:r xmlns:w="http://schemas.openxmlformats.org/wordprocessingml/2006/main">
        <w:t xml:space="preserve">1. "ವಿಧೇಯತೆಯ ಆಶೀರ್ವಾದಗಳು"</w:t>
      </w:r>
    </w:p>
    <w:p/>
    <w:p>
      <w:r xmlns:w="http://schemas.openxmlformats.org/wordprocessingml/2006/main">
        <w:t xml:space="preserve">2. "ದೇವರ ವಿಫಲವಾದ ವಾಗ್ದಾನಗಳನ್ನು ಸ್ವೀಕರಿಸುವುದು"</w:t>
      </w:r>
    </w:p>
    <w:p/>
    <w:p>
      <w:r xmlns:w="http://schemas.openxmlformats.org/wordprocessingml/2006/main">
        <w:t xml:space="preserve">1. ಜೇಮ್ಸ್ 1:22 - "ಆದರೆ ವಾಕ್ಯವನ್ನು ಮಾಡುವವರಾಗಿರಿ, ಮತ್ತು ಕೇಳುವವರು ಮಾತ್ರ, ನಿಮ್ಮನ್ನು ಮೋಸಗೊಳಿಸಬೇಡಿ."</w:t>
      </w:r>
    </w:p>
    <w:p/>
    <w:p>
      <w:r xmlns:w="http://schemas.openxmlformats.org/wordprocessingml/2006/main">
        <w:t xml:space="preserve">2. ಕೊಲೊಸ್ಸಿಯನ್ಸ್ 3: 23-24 - "ಮತ್ತು ನೀವು ಏನು ಮಾಡಿದರೂ, ಅದನ್ನು ಲಾರ್ಡ್‌ಗಾಗಿ ಮಾಡುವಂತೆ ಹೃದಯದಿಂದ ಮಾಡಿ ಮತ್ತು ಮನುಷ್ಯರಿಗಲ್ಲ, ಲಾರ್ಡ್‌ನಿಂದ ನೀವು ಉತ್ತರಾಧಿಕಾರದ ಪ್ರತಿಫಲವನ್ನು ಪಡೆಯುತ್ತೀರಿ ಎಂದು ತಿಳಿದುಕೊಂಡು ನೀವು ಲಾರ್ಡ್ ಕ್ರೈಸ್ಟ್ ಅನ್ನು ಸೇವಿಸುತ್ತೀರಿ."</w:t>
      </w:r>
    </w:p>
    <w:p/>
    <w:p>
      <w:r xmlns:w="http://schemas.openxmlformats.org/wordprocessingml/2006/main">
        <w:t xml:space="preserve">ಧರ್ಮೋಪದೇಶಕಾಂಡ 28:2 ನೀನು ನಿನ್ನ ದೇವರಾದ ಕರ್ತನ ಮಾತನ್ನು ಕೇಳಿದರೆ ಈ ಎಲ್ಲಾ ಆಶೀರ್ವಾದಗಳು ನಿನ್ನ ಮೇಲೆ ಬಂದು ನಿನ್ನನ್ನು ಹಿಡಿಯುವವು.</w:t>
      </w:r>
    </w:p>
    <w:p/>
    <w:p>
      <w:r xmlns:w="http://schemas.openxmlformats.org/wordprocessingml/2006/main">
        <w:t xml:space="preserve">ದೇವರು ತನ್ನ ಆಜ್ಞೆಗಳನ್ನು ಪಾಲಿಸುವವರಿಗೆ ಆಶೀರ್ವಾದವನ್ನು ನೀಡುತ್ತಾನೆ.</w:t>
      </w:r>
    </w:p>
    <w:p/>
    <w:p>
      <w:r xmlns:w="http://schemas.openxmlformats.org/wordprocessingml/2006/main">
        <w:t xml:space="preserve">1. ವಿಧೇಯತೆಯು ಆಶೀರ್ವಾದವನ್ನು ತರುತ್ತದೆ</w:t>
      </w:r>
    </w:p>
    <w:p/>
    <w:p>
      <w:r xmlns:w="http://schemas.openxmlformats.org/wordprocessingml/2006/main">
        <w:t xml:space="preserve">2. ದೇವರ ವಾಗ್ದಾನಗಳ ಸಂತೋಷ</w:t>
      </w:r>
    </w:p>
    <w:p/>
    <w:p>
      <w:r xmlns:w="http://schemas.openxmlformats.org/wordprocessingml/2006/main">
        <w:t xml:space="preserve">1. ಜೇಮ್ಸ್ 1: 22-25 - ಆದರೆ ವಾಕ್ಯವನ್ನು ಮಾಡುವವರಾಗಿರಿ, ಮತ್ತು ಕೇಳುವವರಾಗಿರದೆ, ನಿಮ್ಮನ್ನು ಮೋಸಗೊಳಿಸಿಕೊಳ್ಳಿ. ಯಾಕಂದರೆ ಯಾರಾದರೂ ವಾಕ್ಯವನ್ನು ಕೇಳುವವರಾಗಿದ್ದರೆ ಮತ್ತು ಮಾಡುವವರಲ್ಲದಿದ್ದರೆ, ಅವನು ಕನ್ನಡಿಯಲ್ಲಿ ತನ್ನ ಸಹಜ ಮುಖವನ್ನು ಸೂಕ್ಷ್ಮವಾಗಿ ನೋಡುವ ಮನುಷ್ಯನಂತೆ ಇರುತ್ತಾನೆ. ಯಾಕಂದರೆ ಅವನು ತನ್ನನ್ನು ನೋಡುತ್ತಾ ಹೊರಟುಹೋಗುತ್ತಾನೆ ಮತ್ತು ಅವನು ಹೇಗಿದ್ದನೆಂಬುದನ್ನು ಒಮ್ಮೆ ಮರೆತುಬಿಡುತ್ತಾನೆ. ಆದರೆ ಪರಿಪೂರ್ಣವಾದ ಕಾನೂನು, ಸ್ವಾತಂತ್ರ್ಯದ ನಿಯಮವನ್ನು ನೋಡುವವನು ಮತ್ತು ಪಟ್ಟುಹಿಡಿದು ನಿಲ್ಲುವವನು ಮರೆಯುವ ಕೇಳುವವನಲ್ಲ, ಆದರೆ ಕ್ರಿಯೆಗೈಯುವವನು, ಅವನು ತನ್ನ ಕಾರ್ಯದಲ್ಲಿ ಆಶೀರ್ವದಿಸಲ್ಪಡುತ್ತಾನೆ.</w:t>
      </w:r>
    </w:p>
    <w:p/>
    <w:p>
      <w:r xmlns:w="http://schemas.openxmlformats.org/wordprocessingml/2006/main">
        <w:t xml:space="preserve">2. ನಾಣ್ಣುಡಿಗಳು 8: 32-36 - ಮತ್ತು ಈಗ, ಓ ಮಕ್ಕಳೇ, ನನ್ನ ಮಾತನ್ನು ಕೇಳಿರಿ: ನನ್ನ ಮಾರ್ಗಗಳನ್ನು ಅನುಸರಿಸುವವರು ಧನ್ಯರು. ಸೂಚನೆಯನ್ನು ಕೇಳಿ ಮತ್ತು ಬುದ್ಧಿವಂತರಾಗಿರಿ ಮತ್ತು ಅದನ್ನು ನಿರ್ಲಕ್ಷಿಸಬೇಡಿ. ನನ್ನ ದ್ವಾರಗಳಲ್ಲಿ ದಿನನಿತ್ಯ ನೋಡುತ್ತಾ, ನನ್ನ ಬಾಗಿಲ ಬಳಿ ಕಾಯುತ್ತಾ ನನ್ನ ಮಾತನ್ನು ಕೇಳುವವನು ಧನ್ಯನು. ಯಾಕಂದರೆ ನನ್ನನ್ನು ಕಂಡುಕೊಳ್ಳುವವನು ಜೀವವನ್ನು ಕಂಡುಕೊಳ್ಳುತ್ತಾನೆ ಮತ್ತು ಭಗವಂತನಿಂದ ಅನುಗ್ರಹವನ್ನು ಪಡೆಯುತ್ತಾನೆ, ಆದರೆ ನನ್ನನ್ನು ಕಂಡುಕೊಳ್ಳಲು ವಿಫಲವಾದವನು ತನ್ನನ್ನು ತಾನೇ ಹಾನಿಗೊಳಿಸಿಕೊಳ್ಳುತ್ತಾನೆ; ನನ್ನನ್ನು ದ್ವೇಷಿಸುವವರೆಲ್ಲರೂ ಸಾವನ್ನು ಪ್ರೀತಿಸುತ್ತಾರೆ.</w:t>
      </w:r>
    </w:p>
    <w:p/>
    <w:p>
      <w:r xmlns:w="http://schemas.openxmlformats.org/wordprocessingml/2006/main">
        <w:t xml:space="preserve">ಧರ್ಮೋಪದೇಶಕಾಂಡ 28:3 ನೀನು ಪಟ್ಟಣದಲ್ಲಿಯೂ ಆಶೀರ್ವದಿಸಲ್ಪಡುವಿ;</w:t>
      </w:r>
    </w:p>
    <w:p/>
    <w:p>
      <w:r xmlns:w="http://schemas.openxmlformats.org/wordprocessingml/2006/main">
        <w:t xml:space="preserve">ದೇವರ ಆಶೀರ್ವಾದವು ನಗರ ಮತ್ತು ದೇಶ ಎರಡಕ್ಕೂ ವಿಸ್ತರಿಸಿದೆ.</w:t>
      </w:r>
    </w:p>
    <w:p/>
    <w:p>
      <w:r xmlns:w="http://schemas.openxmlformats.org/wordprocessingml/2006/main">
        <w:t xml:space="preserve">1. ನಗರ ಮತ್ತು ಗ್ರಾಮೀಣ ಜೀವನದ ಆಶೀರ್ವಾದ: ಎರಡೂ ಪರಿಸರದಲ್ಲಿ ದೇವರ ಸಮೃದ್ಧಿಯನ್ನು ಅನುಭವಿಸುವುದು</w:t>
      </w:r>
    </w:p>
    <w:p/>
    <w:p>
      <w:r xmlns:w="http://schemas.openxmlformats.org/wordprocessingml/2006/main">
        <w:t xml:space="preserve">2. ಹೇರಳವಾದ ಆಶೀರ್ವಾದಗಳು: ನಾವು ಎಲ್ಲಿ ವಾಸಿಸುತ್ತಿದ್ದರೂ ನಮ್ಮೆಲ್ಲರಿಗೂ ದೇವರ ಒದಗಿಸುವಿಕೆ</w:t>
      </w:r>
    </w:p>
    <w:p/>
    <w:p>
      <w:r xmlns:w="http://schemas.openxmlformats.org/wordprocessingml/2006/main">
        <w:t xml:space="preserve">1. ಕೀರ್ತನೆ 145:15-16 - ಎಲ್ಲರ ಕಣ್ಣುಗಳು ನಿನ್ನನ್ನು ನೋಡುತ್ತವೆ ಮತ್ತು ನೀವು ಅವರಿಗೆ ಸರಿಯಾದ ಸಮಯದಲ್ಲಿ ಆಹಾರವನ್ನು ನೀಡುತ್ತೀರಿ. ನೀವು ನಿಮ್ಮ ಕೈಯನ್ನು ತೆರೆಯಿರಿ; ನೀವು ಪ್ರತಿ ಜೀವಿಗಳ ಆಸೆಯನ್ನು ಪೂರೈಸುತ್ತೀರಿ.</w:t>
      </w:r>
    </w:p>
    <w:p/>
    <w:p>
      <w:r xmlns:w="http://schemas.openxmlformats.org/wordprocessingml/2006/main">
        <w:t xml:space="preserve">2. ಮ್ಯಾಥ್ಯೂ 5:5 - ದೀನರು ಧನ್ಯರು, ಏಕೆಂದರೆ ಅವರು ಭೂಮಿಯನ್ನು ಆನುವಂಶಿಕವಾಗಿ ಪಡೆಯುವರು.</w:t>
      </w:r>
    </w:p>
    <w:p/>
    <w:p>
      <w:r xmlns:w="http://schemas.openxmlformats.org/wordprocessingml/2006/main">
        <w:t xml:space="preserve">ಧರ್ಮೋಪದೇಶಕಾಂಡ 28:4 ನಿನ್ನ ದೇಹದ ಫಲವೂ ನಿನ್ನ ನೆಲದ ಫಲವೂ ನಿನ್ನ ದನಕರುಗಳ ಫಲವೂ ನಿನ್ನ ದನಕರುಗಳೂ ನಿನ್ನ ಕುರಿಗಳ ಹಿಂಡುಗಳೂ ಆಶೀರ್ವದಿಸಲ್ಪಡುವವು.</w:t>
      </w:r>
    </w:p>
    <w:p/>
    <w:p>
      <w:r xmlns:w="http://schemas.openxmlformats.org/wordprocessingml/2006/main">
        <w:t xml:space="preserve">ದೇವರು ತನ್ನನ್ನು ಅನುಸರಿಸುವವರ ಭೂಮಿ ಮತ್ತು ಜಾನುವಾರುಗಳ ಫಲವನ್ನು ಆಶೀರ್ವದಿಸುತ್ತಾನೆ ಎಂದು ಭರವಸೆ ನೀಡುತ್ತಾನೆ.</w:t>
      </w:r>
    </w:p>
    <w:p/>
    <w:p>
      <w:r xmlns:w="http://schemas.openxmlformats.org/wordprocessingml/2006/main">
        <w:t xml:space="preserve">1. ದೇವರನ್ನು ಅನುಸರಿಸುವ ಆಶೀರ್ವಾದಗಳು</w:t>
      </w:r>
    </w:p>
    <w:p/>
    <w:p>
      <w:r xmlns:w="http://schemas.openxmlformats.org/wordprocessingml/2006/main">
        <w:t xml:space="preserve">2. ವಿಧೇಯತೆಯ ಫಲ</w:t>
      </w:r>
    </w:p>
    <w:p/>
    <w:p>
      <w:r xmlns:w="http://schemas.openxmlformats.org/wordprocessingml/2006/main">
        <w:t xml:space="preserve">1. ಗಲಾತ್ಯ 6:7-9 - ಮೋಸಹೋಗಬೇಡಿ: ದೇವರನ್ನು ಅಪಹಾಸ್ಯ ಮಾಡಲಾಗುವುದಿಲ್ಲ, ಏಕೆಂದರೆ ಒಬ್ಬನು ಏನನ್ನು ಬಿತ್ತುತ್ತಾನೋ ಅದನ್ನು ಅವನು ಕೊಯ್ಯುತ್ತಾನೆ.</w:t>
      </w:r>
    </w:p>
    <w:p/>
    <w:p>
      <w:r xmlns:w="http://schemas.openxmlformats.org/wordprocessingml/2006/main">
        <w:t xml:space="preserve">2. ಕೀರ್ತನೆ 1:1-3 - ದುಷ್ಟರ ಸಲಹೆಯಂತೆ ನಡೆಯದೆ, ಪಾಪಿಗಳ ದಾರಿಯಲ್ಲಿ ನಿಲ್ಲದೆ, ಅಪಹಾಸ್ಯ ಮಾಡುವವರ ಆಸನದಲ್ಲಿ ಕುಳಿತುಕೊಳ್ಳದ ಮನುಷ್ಯನು ಧನ್ಯನು; ಆದರೆ ಅವನ ಸಂತೋಷವು ಕರ್ತನ ನಿಯಮದಲ್ಲಿದೆ ಮತ್ತು ಅವನು ಹಗಲಿರುಳು ಅವನ ನಿಯಮವನ್ನು ಧ್ಯಾನಿಸುತ್ತಾನೆ.</w:t>
      </w:r>
    </w:p>
    <w:p/>
    <w:p>
      <w:r xmlns:w="http://schemas.openxmlformats.org/wordprocessingml/2006/main">
        <w:t xml:space="preserve">ಧರ್ಮೋಪದೇಶಕಾಂಡ 28:5 ನಿನ್ನ ಬುಟ್ಟಿಯೂ ನಿನ್ನ ಭಂಡಾರವೂ ಆಶೀರ್ವದಿಸಲ್ಪಡುವವು.</w:t>
      </w:r>
    </w:p>
    <w:p/>
    <w:p>
      <w:r xmlns:w="http://schemas.openxmlformats.org/wordprocessingml/2006/main">
        <w:t xml:space="preserve">ದೇವರು ತನ್ನ ಆಜ್ಞೆಗಳನ್ನು ಪಾಲಿಸುವವರ ಬುಟ್ಟಿ ಮತ್ತು ಅಂಗಡಿಯನ್ನು ಆಶೀರ್ವದಿಸುತ್ತಾನೆ ಎಂದು ಭರವಸೆ ನೀಡುತ್ತಾನೆ.</w:t>
      </w:r>
    </w:p>
    <w:p/>
    <w:p>
      <w:r xmlns:w="http://schemas.openxmlformats.org/wordprocessingml/2006/main">
        <w:t xml:space="preserve">1. ವಿಧೇಯತೆಯ ಆಶೀರ್ವಾದಗಳು: ದೇವರ ಆಜ್ಞೆಗಳನ್ನು ಅನುಸರಿಸುವುದು ಹೇಗೆ ಸಮೃದ್ಧಿಯನ್ನು ತರುತ್ತದೆ</w:t>
      </w:r>
    </w:p>
    <w:p/>
    <w:p>
      <w:r xmlns:w="http://schemas.openxmlformats.org/wordprocessingml/2006/main">
        <w:t xml:space="preserve">2. ದೇವರ ನಿಬಂಧನೆಯಲ್ಲಿ ಭರವಸೆ ಇಡುವುದು: ನಮ್ಮ ಯೋಗಕ್ಷೇಮಕ್ಕಾಗಿ ಆತನ ವಾಗ್ದಾನಗಳ ಮೇಲೆ ಭರವಸೆ ಇಡುವುದು</w:t>
      </w:r>
    </w:p>
    <w:p/>
    <w:p>
      <w:r xmlns:w="http://schemas.openxmlformats.org/wordprocessingml/2006/main">
        <w:t xml:space="preserve">1. ನಾಣ್ಣುಡಿಗಳು 3:5-6 - ನಿಮ್ಮ ಪೂರ್ಣ ಹೃದಯದಿಂದ ಭಗವಂತನಲ್ಲಿ ಭರವಸೆಯಿಡಿ, ಮತ್ತು ನಿಮ್ಮ ಸ್ವಂತ ತಿಳುವಳಿಕೆಯನ್ನು ಅವಲಂಬಿಸಿರಬೇಡಿ. ನಿಮ್ಮ ಎಲ್ಲಾ ಮಾರ್ಗಗಳಲ್ಲಿ ಅವನನ್ನು ಅಂಗೀಕರಿಸಿ, ಮತ್ತು ಅವನು ನಿಮ್ಮ ಮಾರ್ಗಗಳನ್ನು ನೇರಗೊಳಿಸುತ್ತಾನೆ.</w:t>
      </w:r>
    </w:p>
    <w:p/>
    <w:p>
      <w:r xmlns:w="http://schemas.openxmlformats.org/wordprocessingml/2006/main">
        <w:t xml:space="preserve">2. ಕೀರ್ತನೆ 112: 1-3 - ಭಗವಂತನನ್ನು ಸ್ತುತಿಸಿ! ಕರ್ತನಿಗೆ ಭಯಪಡುವವನು ಧನ್ಯನು, ಆತನ ಆಜ್ಞೆಗಳಲ್ಲಿ ಬಹಳ ಸಂತೋಷಪಡುತ್ತಾನೆ. ಅವನ ಸಂತತಿಯು ಭೂಮಿಯ ಮೇಲೆ ಪ್ರಬಲವಾಗಿರುವರು; ನೀತಿವಂತರ ಸಂತತಿಯು ಆಶೀರ್ವದಿಸಲ್ಪಡುವುದು. ಸಂಪತ್ತು ಮತ್ತು ಐಶ್ವರ್ಯವು ಅವನ ಮನೆಯಲ್ಲಿ ಇರುತ್ತದೆ ಮತ್ತು ಅವನ ನೀತಿಯು ಶಾಶ್ವತವಾಗಿರುತ್ತದೆ.</w:t>
      </w:r>
    </w:p>
    <w:p/>
    <w:p>
      <w:r xmlns:w="http://schemas.openxmlformats.org/wordprocessingml/2006/main">
        <w:t xml:space="preserve">ಧರ್ಮೋಪದೇಶಕಾಂಡ 28:6 ನೀನು ಒಳಗೆ ಬರುವಾಗ ಆಶೀರ್ವದಿಸಲ್ಪಡುವೆ, ಮತ್ತು ನೀನು ಹೊರಗೆ ಹೋಗುವಾಗ ನೀನು ಆಶೀರ್ವದಿಸಲ್ಪಡುವೆ.</w:t>
      </w:r>
    </w:p>
    <w:p/>
    <w:p>
      <w:r xmlns:w="http://schemas.openxmlformats.org/wordprocessingml/2006/main">
        <w:t xml:space="preserve">ನಾವು ಒಳಗೆ ಬಂದಾಗ ಮತ್ತು ಹೊರಗೆ ಹೋದಾಗ ದೇವರು ನಮ್ಮನ್ನು ಆಶೀರ್ವದಿಸುತ್ತಾನೆ.</w:t>
      </w:r>
    </w:p>
    <w:p/>
    <w:p>
      <w:r xmlns:w="http://schemas.openxmlformats.org/wordprocessingml/2006/main">
        <w:t xml:space="preserve">1. ವಿಧೇಯತೆಯ ಆಶೀರ್ವಾದಗಳು: ದೇವರು ನಮ್ಮ ನಿಷ್ಠಾವಂತ ಪ್ರತಿಕ್ರಿಯೆಯನ್ನು ಹೇಗೆ ಪ್ರತಿಫಲ ನೀಡುತ್ತಾನೆ</w:t>
      </w:r>
    </w:p>
    <w:p/>
    <w:p>
      <w:r xmlns:w="http://schemas.openxmlformats.org/wordprocessingml/2006/main">
        <w:t xml:space="preserve">2. ದೇವರ ಹೇರಳವಾದ ಆಶೀರ್ವಾದಗಳು: ದೇವರ ಅನುಗ್ರಹವನ್ನು ತಿಳಿದುಕೊಳ್ಳುವ ಸಂತೋಷ</w:t>
      </w:r>
    </w:p>
    <w:p/>
    <w:p>
      <w:r xmlns:w="http://schemas.openxmlformats.org/wordprocessingml/2006/main">
        <w:t xml:space="preserve">1. ಕೀರ್ತನೆ 128:1-2 ಕರ್ತನಿಗೆ ಭಯಪಡುವ, ಆತನ ಮಾರ್ಗಗಳಲ್ಲಿ ನಡೆಯುವ ಪ್ರತಿಯೊಬ್ಬನು ಧನ್ಯನು! ನಿಮ್ಮ ಕೈಗಳ ಶ್ರಮದ ಫಲವನ್ನು ನೀವು ತಿನ್ನುವಿರಿ; ನೀವು ಆಶೀರ್ವದಿಸಲ್ಪಡುವಿರಿ, ಮತ್ತು ಅದು ನಿಮಗೆ ಒಳ್ಳೆಯದು.</w:t>
      </w:r>
    </w:p>
    <w:p/>
    <w:p>
      <w:r xmlns:w="http://schemas.openxmlformats.org/wordprocessingml/2006/main">
        <w:t xml:space="preserve">2. ಎಫೆಸಿಯನ್ಸ್ 1:3 ನಮ್ಮ ಕರ್ತನಾದ ಯೇಸು ಕ್ರಿಸ್ತನ ದೇವರು ಮತ್ತು ತಂದೆಯು ಸ್ತೋತ್ರವಾಗಲಿ, ಅವರು ಸ್ವರ್ಗೀಯ ಸ್ಥಳಗಳಲ್ಲಿ ಪ್ರತಿಯೊಂದು ಆಧ್ಯಾತ್ಮಿಕ ಆಶೀರ್ವಾದದಿಂದ ಕ್ರಿಸ್ತನಲ್ಲಿ ನಮ್ಮನ್ನು ಆಶೀರ್ವದಿಸಿದ್ದಾರೆ.</w:t>
      </w:r>
    </w:p>
    <w:p/>
    <w:p>
      <w:r xmlns:w="http://schemas.openxmlformats.org/wordprocessingml/2006/main">
        <w:t xml:space="preserve">ಧರ್ಮೋಪದೇಶಕಾಂಡ 28:7 ಕರ್ತನು ನಿನಗೆ ವಿರೋಧವಾಗಿ ಏಳುವ ನಿನ್ನ ಶತ್ರುಗಳನ್ನು ನಿನ್ನ ಮುಖದ ಮುಂದೆ ಹೊಡೆದುರುಳಿಸುವನು;</w:t>
      </w:r>
    </w:p>
    <w:p/>
    <w:p>
      <w:r xmlns:w="http://schemas.openxmlformats.org/wordprocessingml/2006/main">
        <w:t xml:space="preserve">ಕರ್ತನು ತನ್ನ ಜನರಿಗೆ ವಿರುದ್ಧವಾಗಿ ಬರುವ ಶತ್ರುಗಳನ್ನು ಸೋಲಿಸುವನು ಮತ್ತು ಅವರ ಶತ್ರುಗಳು ಏಳು ದಿಕ್ಕುಗಳಲ್ಲಿ ಓಡಿಹೋಗುವರು.</w:t>
      </w:r>
    </w:p>
    <w:p/>
    <w:p>
      <w:r xmlns:w="http://schemas.openxmlformats.org/wordprocessingml/2006/main">
        <w:t xml:space="preserve">1. ದೇವರು ತನ್ನ ವಾಗ್ದಾನಗಳಿಗೆ ನಂಬಿಗಸ್ತನಾಗಿರುತ್ತಾನೆ - ಧರ್ಮೋಪದೇಶಕಾಂಡ 28:7</w:t>
      </w:r>
    </w:p>
    <w:p/>
    <w:p>
      <w:r xmlns:w="http://schemas.openxmlformats.org/wordprocessingml/2006/main">
        <w:t xml:space="preserve">2. ದೇವರ ರಕ್ಷಣೆ ತಡೆಯಲಾಗದು - ಧರ್ಮೋಪದೇಶಕಾಂಡ 28:7</w:t>
      </w:r>
    </w:p>
    <w:p/>
    <w:p>
      <w:r xmlns:w="http://schemas.openxmlformats.org/wordprocessingml/2006/main">
        <w:t xml:space="preserve">1.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2. ಕೀರ್ತನೆ 46:7 - "ಸೈನ್ಯಗಳ ಕರ್ತನು ನಮ್ಮೊಂದಿಗಿದ್ದಾನೆ; ಯಾಕೋಬನ ದೇವರು ನಮ್ಮ ಆಶ್ರಯವಾಗಿದೆ."</w:t>
      </w:r>
    </w:p>
    <w:p/>
    <w:p>
      <w:r xmlns:w="http://schemas.openxmlformats.org/wordprocessingml/2006/main">
        <w:t xml:space="preserve">ಧರ್ಮೋಪದೇಶಕಾಂಡ 28:8 ಕರ್ತನು ನಿನ್ನ ಉಗ್ರಾಣಗಳಲ್ಲಿಯೂ ನೀನು ಕೈಮಾಡುವ ಎಲ್ಲದರಲ್ಲಿಯೂ ನಿನಗೆ ಆಶೀರ್ವಾದವನ್ನು ಕೊಡುವನು; ನಿನ್ನ ದೇವರಾದ ಕರ್ತನು ನಿನಗೆ ಕೊಡುವ ದೇಶದಲ್ಲಿ ಅವನು ನಿನ್ನನ್ನು ಆಶೀರ್ವದಿಸುವನು.</w:t>
      </w:r>
    </w:p>
    <w:p/>
    <w:p>
      <w:r xmlns:w="http://schemas.openxmlformats.org/wordprocessingml/2006/main">
        <w:t xml:space="preserve">ದೇವರು ತನ್ನ ಆಜ್ಞೆಗಳನ್ನು ಪಾಲಿಸುವವರನ್ನು ಆಶೀರ್ವದಿಸುತ್ತಾನೆ ಮತ್ತು ಆತನಲ್ಲಿ ಭರವಸೆ ಇಡುತ್ತಾನೆ.</w:t>
      </w:r>
    </w:p>
    <w:p/>
    <w:p>
      <w:r xmlns:w="http://schemas.openxmlformats.org/wordprocessingml/2006/main">
        <w:t xml:space="preserve">1. ವಿಧೇಯತೆಯ ಆಶೀರ್ವಾದಗಳು</w:t>
      </w:r>
    </w:p>
    <w:p/>
    <w:p>
      <w:r xmlns:w="http://schemas.openxmlformats.org/wordprocessingml/2006/main">
        <w:t xml:space="preserve">2. ಲಾರ್ಡ್ಸ್ ವಾಗ್ದಾನಗಳಲ್ಲಿ ನಂಬಿಕೆ</w:t>
      </w:r>
    </w:p>
    <w:p/>
    <w:p>
      <w:r xmlns:w="http://schemas.openxmlformats.org/wordprocessingml/2006/main">
        <w:t xml:space="preserve">1. ಜೇಮ್ಸ್ 1: 22-25 - ಆದರೆ ವಾಕ್ಯವನ್ನು ಮಾಡುವವರಾಗಿರಿ, ಮತ್ತು ಕೇಳುವವರಾಗಿರದೆ, ನಿಮ್ಮನ್ನು ಮೋಸಗೊಳಿಸಿಕೊಳ್ಳಿ. ಯಾಕಂದರೆ ಯಾರಾದರೂ ವಾಕ್ಯವನ್ನು ಕೇಳುವವರಾಗಿದ್ದರೆ ಮತ್ತು ಮಾಡುವವರಲ್ಲದಿದ್ದರೆ, ಅವನು ಕನ್ನಡಿಯಲ್ಲಿ ತನ್ನ ಸಹಜ ಮುಖವನ್ನು ಸೂಕ್ಷ್ಮವಾಗಿ ನೋಡುವ ಮನುಷ್ಯನಂತೆ ಇರುತ್ತಾನೆ. ಯಾಕಂದರೆ ಅವನು ತನ್ನನ್ನು ನೋಡುತ್ತಾ ಹೊರಟುಹೋಗುತ್ತಾನೆ ಮತ್ತು ಅವನು ಹೇಗಿದ್ದನೆಂಬುದನ್ನು ಒಮ್ಮೆ ಮರೆತುಬಿಡುತ್ತಾನೆ. ಆದರೆ ಪರಿಪೂರ್ಣವಾದ ಕಾನೂನು, ಸ್ವಾತಂತ್ರ್ಯದ ನಿಯಮವನ್ನು ನೋಡುವವನು ಮತ್ತು ಪಟ್ಟುಹಿಡಿದು ನಿಲ್ಲುವವನು ಮರೆಯುವ ಕೇಳುವವನಲ್ಲ, ಆದರೆ ಕ್ರಿಯೆಗೈಯುವವನು, ಅವನು ತನ್ನ ಕಾರ್ಯದಲ್ಲಿ ಆಶೀರ್ವದಿಸಲ್ಪಡುತ್ತಾನೆ.</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ಧರ್ಮೋಪದೇಶಕಾಂಡ 28:9 ನೀನು ನಿನ್ನ ದೇವರಾದ ಕರ್ತನ ಆಜ್ಞೆಗಳನ್ನು ಕೈಕೊಂಡು ಆತನ ಮಾರ್ಗಗಳಲ್ಲಿ ನಡೆದರೆ ಕರ್ತನು ನಿನಗೆ ಪ್ರಮಾಣಮಾಡಿದ ಪ್ರಕಾರ ನಿನ್ನನ್ನು ತನಗಾಗಿ ಪರಿಶುದ್ಧ ಜನರನ್ನು ಸ್ಥಾಪಿಸುವನು.</w:t>
      </w:r>
    </w:p>
    <w:p/>
    <w:p>
      <w:r xmlns:w="http://schemas.openxmlformats.org/wordprocessingml/2006/main">
        <w:t xml:space="preserve">ದೇವರು ತನ್ನ ಜನರು ಆತನ ಆಜ್ಞೆಗಳನ್ನು ಪಾಲಿಸಿದರೆ ಮತ್ತು ಆತನ ಮಾರ್ಗದಲ್ಲಿ ಉಳಿದುಕೊಂಡರೆ ಪವಿತ್ರತೆಯನ್ನು ಭರವಸೆ ನೀಡುತ್ತಾನೆ.</w:t>
      </w:r>
    </w:p>
    <w:p/>
    <w:p>
      <w:r xmlns:w="http://schemas.openxmlformats.org/wordprocessingml/2006/main">
        <w:t xml:space="preserve">1. "ಪವಿತ್ರತೆಯ ಒಡಂಬಡಿಕೆ: ಭಗವಂತನಿಗೆ ವಿಧೇಯತೆ ಮತ್ತು ನಿಷ್ಠೆ"</w:t>
      </w:r>
    </w:p>
    <w:p/>
    <w:p>
      <w:r xmlns:w="http://schemas.openxmlformats.org/wordprocessingml/2006/main">
        <w:t xml:space="preserve">2. "ಪವಿತ್ರತೆಯ ಭರವಸೆ: ದೇವರ ಆಜ್ಞೆಗಳನ್ನು ಪಾಲಿಸುವುದು"</w:t>
      </w:r>
    </w:p>
    <w:p/>
    <w:p>
      <w:r xmlns:w="http://schemas.openxmlformats.org/wordprocessingml/2006/main">
        <w:t xml:space="preserve">1. ರೋಮನ್ನರು 8:29 - ಅವನು ಯಾರನ್ನು ಮೊದಲೇ ತಿಳಿದಿದ್ದನೋ ಅವರಿಗಾಗಿ ಅವನು ಅನೇಕ ಸಹೋದರರಲ್ಲಿ ಚೊಚ್ಚಲ ಮಗನಾಗುವಂತೆ ತನ್ನ ಮಗನ ಪ್ರತಿರೂಪಕ್ಕೆ ಅನುಗುಣವಾಗಿರಲು ಪೂರ್ವನಿರ್ಧರಿಸಿದನು.</w:t>
      </w:r>
    </w:p>
    <w:p/>
    <w:p>
      <w:r xmlns:w="http://schemas.openxmlformats.org/wordprocessingml/2006/main">
        <w:t xml:space="preserve">2. 1 ಪೇತ್ರ 1:15-16 - ಆದರೆ ನಿನ್ನನ್ನು ಕರೆದವನು ಪರಿಶುದ್ಧನಾಗಿರುವಂತೆಯೇ ನೀವೂ ಸಹ ನಿಮ್ಮ ಎಲ್ಲಾ ನಡತೆಗಳಲ್ಲಿ ಪರಿಶುದ್ಧರಾಗಿರಿ, ಏಕೆಂದರೆ ನೀವು ಪರಿಶುದ್ಧರಾಗಿರಿ ಎಂದು ಬರೆಯಲಾಗಿದೆ, ಏಕೆಂದರೆ ನಾನು ಪರಿಶುದ್ಧನಾಗಿದ್ದೇನೆ.</w:t>
      </w:r>
    </w:p>
    <w:p/>
    <w:p>
      <w:r xmlns:w="http://schemas.openxmlformats.org/wordprocessingml/2006/main">
        <w:t xml:space="preserve">ಧರ್ಮೋಪದೇಶಕಾಂಡ 28:10 ಮತ್ತು ಭೂಮಿಯ ಎಲ್ಲಾ ಜನರು ನೀನು ಕರ್ತನ ಹೆಸರಿನಿಂದ ಕರೆಯಲ್ಪಟ್ಟಿರುವುದನ್ನು ನೋಡುವರು; ಮತ್ತು ಅವರು ನಿನಗೆ ಭಯಪಡುವರು.</w:t>
      </w:r>
    </w:p>
    <w:p/>
    <w:p>
      <w:r xmlns:w="http://schemas.openxmlformats.org/wordprocessingml/2006/main">
        <w:t xml:space="preserve">ದೇವರು ತನ್ನ ಆಯ್ಕೆಮಾಡಿದ ಜನರಿಗೆ ತನ್ನ ಹೆಸರನ್ನು ನೀಡಿದ್ದಾನೆಂದು ಭೂಮಿಯ ಜನರು ಗುರುತಿಸುತ್ತಾರೆ ಮತ್ತು ಅವರ ಬಗ್ಗೆ ಭಯಪಡುತ್ತಾರೆ.</w:t>
      </w:r>
    </w:p>
    <w:p/>
    <w:p>
      <w:r xmlns:w="http://schemas.openxmlformats.org/wordprocessingml/2006/main">
        <w:t xml:space="preserve">1. ದೇವರ ಆಯ್ಕೆ ಜನರು: ನಮ್ಮ ಗುರುತು ಮತ್ತು ಜವಾಬ್ದಾರಿ</w:t>
      </w:r>
    </w:p>
    <w:p/>
    <w:p>
      <w:r xmlns:w="http://schemas.openxmlformats.org/wordprocessingml/2006/main">
        <w:t xml:space="preserve">2. ದೇವರ ಹೆಸರಿನ ವಿಸ್ಮಯದಲ್ಲಿ ಜೀವಿಸುವುದು</w:t>
      </w:r>
    </w:p>
    <w:p/>
    <w:p>
      <w:r xmlns:w="http://schemas.openxmlformats.org/wordprocessingml/2006/main">
        <w:t xml:space="preserve">1. ಯೆಶಾಯ 43:7 - "ನನ್ನ ಹೆಸರಿನಿಂದ ಕರೆಯಲ್ಪಟ್ಟ ಪ್ರತಿಯೊಬ್ಬರೂ, ನನ್ನ ಮಹಿಮೆಗಾಗಿ ನಾನು ಸೃಷ್ಟಿಸಿದ, ನಾನು ರಚಿಸಿದ ಮತ್ತು ಮಾಡಿದ."</w:t>
      </w:r>
    </w:p>
    <w:p/>
    <w:p>
      <w:r xmlns:w="http://schemas.openxmlformats.org/wordprocessingml/2006/main">
        <w:t xml:space="preserve">2. ಕೀರ್ತನೆ 40:3 - "ಅವನು ನನ್ನ ಬಾಯಿಯಲ್ಲಿ ಹೊಸ ಹಾಡನ್ನು, ನಮ್ಮ ದೇವರಿಗೆ ಸ್ತುತಿಗೀತೆಯನ್ನು ಇಟ್ಟನು. ಅನೇಕರು ನೋಡಿ ಭಯಪಡುತ್ತಾರೆ ಮತ್ತು ಭಗವಂತನಲ್ಲಿ ಭರವಸೆ ಇಡುತ್ತಾರೆ."</w:t>
      </w:r>
    </w:p>
    <w:p/>
    <w:p>
      <w:r xmlns:w="http://schemas.openxmlformats.org/wordprocessingml/2006/main">
        <w:t xml:space="preserve">ಧರ್ಮೋಪದೇಶಕಾಂಡ 28:11 ಕರ್ತನು ನಿನಗೆ ಕೊಡುವುದಾಗಿ ನಿನ್ನ ಪಿತೃಗಳಿಗೆ ಪ್ರಮಾಣಮಾಡಿದ ದೇಶದಲ್ಲಿ ನಿನ್ನ ದೇಹದ ಫಲದಲ್ಲಿಯೂ ನಿನ್ನ ದನಕರುಗಳ ಫಲದಲ್ಲಿಯೂ ನಿನ್ನ ನೆಲದ ಫಲದಲ್ಲಿಯೂ ಕರ್ತನು ನಿನ್ನನ್ನು ಸಮೃದ್ಧಿಯಾಗಿ ಮಾಡುವನು. .</w:t>
      </w:r>
    </w:p>
    <w:p/>
    <w:p>
      <w:r xmlns:w="http://schemas.openxmlformats.org/wordprocessingml/2006/main">
        <w:t xml:space="preserve">ದೇವರು ತನ್ನ ಆಜ್ಞೆಗಳನ್ನು ಪಾಲಿಸುವವರಿಗೆ ಸಮೃದ್ಧಿಯನ್ನು ಒದಗಿಸುವ ಭರವಸೆ ನೀಡುತ್ತಾನೆ.</w:t>
      </w:r>
    </w:p>
    <w:p/>
    <w:p>
      <w:r xmlns:w="http://schemas.openxmlformats.org/wordprocessingml/2006/main">
        <w:t xml:space="preserve">1. ವಿಧೇಯತೆಯ ಆಶೀರ್ವಾದಗಳು</w:t>
      </w:r>
    </w:p>
    <w:p/>
    <w:p>
      <w:r xmlns:w="http://schemas.openxmlformats.org/wordprocessingml/2006/main">
        <w:t xml:space="preserve">2. ನಿಷ್ಠೆಯ ಮೂಲಕ ಸಮೃದ್ಧಿ</w:t>
      </w:r>
    </w:p>
    <w:p/>
    <w:p>
      <w:r xmlns:w="http://schemas.openxmlformats.org/wordprocessingml/2006/main">
        <w:t xml:space="preserve">1.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ಎಫೆಸಿಯನ್ಸ್ 6: 1-3 - ಮಕ್ಕಳೇ, ನಿಮ್ಮ ಹೆತ್ತವರಿಗೆ ಕರ್ತನಲ್ಲಿ ವಿಧೇಯರಾಗಿರಿ, ಏಕೆಂದರೆ ಇದು ಸರಿ. ನಿಮ್ಮ ತಂದೆ ಮತ್ತು ತಾಯಿಯನ್ನು ಗೌರವಿಸಿ, ಇದು ನಿಮಗೆ ಒಳ್ಳೆಯದಾಗಲಿ ಮತ್ತು ನೀವು ಭೂಮಿಯ ಮೇಲೆ ದೀರ್ಘಾಯುಷ್ಯವನ್ನು ಆನಂದಿಸುವ ಭರವಸೆಯೊಂದಿಗೆ ಮೊದಲ ಆಜ್ಞೆಯಾಗಿದೆ.</w:t>
      </w:r>
    </w:p>
    <w:p/>
    <w:p>
      <w:r xmlns:w="http://schemas.openxmlformats.org/wordprocessingml/2006/main">
        <w:t xml:space="preserve">ಧರ್ಮೋಪದೇಶಕಾಂಡ 28:12 ಕರ್ತನು ತನ್ನ ಒಳ್ಳೇ ನಿಕ್ಷೇಪವಾದ ಆಕಾಶವನ್ನು ನಿನ್ನ ಭೂಮಿಗೆ ತನ್ನ ಕಾಲದಲ್ಲಿ ಮಳೆಯನ್ನು ಕೊಡಲು ಮತ್ತು ನಿನ್ನ ಕೈಯ ಎಲ್ಲಾ ಕೆಲಸವನ್ನು ಆಶೀರ್ವದಿಸುವಂತೆ ತೆರೆಯುವನು; .</w:t>
      </w:r>
    </w:p>
    <w:p/>
    <w:p>
      <w:r xmlns:w="http://schemas.openxmlformats.org/wordprocessingml/2006/main">
        <w:t xml:space="preserve">ಯೆಹೋವನು ನಿನಗೆ ಒಳ್ಳೇ ಸಂಪತ್ತನ್ನು ಕೊಡುವನು ಮತ್ತು ನಿನ್ನ ಕೆಲಸವನ್ನು ಆಶೀರ್ವದಿಸುವನು. ನೀವು ಸಾಲ ಮಾಡದೆಯೇ ಅನೇಕ ರಾಷ್ಟ್ರಗಳಿಗೆ ಸಾಲ ನೀಡಲು ಸಾಧ್ಯವಾಗುತ್ತದೆ.</w:t>
      </w:r>
    </w:p>
    <w:p/>
    <w:p>
      <w:r xmlns:w="http://schemas.openxmlformats.org/wordprocessingml/2006/main">
        <w:t xml:space="preserve">1. ದೇವರು ಹೇರಳವಾಗಿ ಒದಗಿಸುತ್ತಾನೆ ಮತ್ತು ಆಶೀರ್ವದಿಸುತ್ತಾನೆ.</w:t>
      </w:r>
    </w:p>
    <w:p/>
    <w:p>
      <w:r xmlns:w="http://schemas.openxmlformats.org/wordprocessingml/2006/main">
        <w:t xml:space="preserve">2. ಕರ್ತನು ನಿಮ್ಮ ಕೆಲಸವನ್ನು ಆಶೀರ್ವದಿಸುತ್ತಾನೆ ಮತ್ತು ನಿಮಗೆ ಬೇಕಾದುದನ್ನು ಒದಗಿಸುತ್ತಾನೆ.</w:t>
      </w:r>
    </w:p>
    <w:p/>
    <w:p>
      <w:r xmlns:w="http://schemas.openxmlformats.org/wordprocessingml/2006/main">
        <w:t xml:space="preserve">1. 1 ಕ್ರಾನಿಕಲ್ಸ್ 29:12 ಸಂಪತ್ತು ಮತ್ತು ಗೌರವ ಎರಡೂ ನಿಮ್ಮಿಂದ ಬರುತ್ತವೆ ಮತ್ತು ನೀವು ಎಲ್ಲದರ ಅಧಿಪತಿಯಾಗಿದ್ದೀರಿ. ನಿನ್ನ ಕೈಯಲ್ಲಿ ಶಕ್ತಿ ಮತ್ತು ಪರಾಕ್ರಮವಿದೆ; ನಿಮ್ಮ ಕೈಯಲ್ಲಿ ದೊಡ್ಡದನ್ನು ಮಾಡುವುದು ಮತ್ತು ಎಲ್ಲರಿಗೂ ಬಲವನ್ನು ನೀಡುವುದು.</w:t>
      </w:r>
    </w:p>
    <w:p/>
    <w:p>
      <w:r xmlns:w="http://schemas.openxmlformats.org/wordprocessingml/2006/main">
        <w:t xml:space="preserve">2. ನಾಣ್ಣುಡಿಗಳು 22:7 ಶ್ರೀಮಂತರು ಬಡವರ ಮೇಲೆ ಆಳ್ವಿಕೆ ನಡೆಸುತ್ತಾರೆ ಮತ್ತು ಸಾಲಗಾರನು ಸಾಲಗಾರನ ಗುಲಾಮನು.</w:t>
      </w:r>
    </w:p>
    <w:p/>
    <w:p>
      <w:r xmlns:w="http://schemas.openxmlformats.org/wordprocessingml/2006/main">
        <w:t xml:space="preserve">ಧರ್ಮೋಪದೇಶಕಾಂಡ 28:13 ಕರ್ತನು ನಿನ್ನನ್ನು ಬಾಲವನ್ನಲ್ಲ ತಲೆಯನ್ನಾಗಿ ಮಾಡುವನು; ಮತ್ತು ನೀನು ಮೇಲೆ ಮಾತ್ರ ಇರುವಿ, ಮತ್ತು ನೀನು ಕೆಳಗೆ ಇರಬಾರದು; ಈ ದಿನ ನಾನು ನಿನಗೆ ಆಜ್ಞಾಪಿಸುವ ನಿನ್ನ ದೇವರಾದ ಕರ್ತನ ಆಜ್ಞೆಗಳಿಗೆ ನೀನು ಕಿವಿಗೊಟ್ಟರೆ, ಅವುಗಳನ್ನು ಕೈಕೊಂಡು ಅನುಸರಿಸು.</w:t>
      </w:r>
    </w:p>
    <w:p/>
    <w:p>
      <w:r xmlns:w="http://schemas.openxmlformats.org/wordprocessingml/2006/main">
        <w:t xml:space="preserve">ದೇವರ ಆಜ್ಞೆಗಳನ್ನು ಪಾಲಿಸುವುದು ಗೌರವ ಮತ್ತು ಯಶಸ್ಸನ್ನು ತರುತ್ತದೆ.</w:t>
      </w:r>
    </w:p>
    <w:p/>
    <w:p>
      <w:r xmlns:w="http://schemas.openxmlformats.org/wordprocessingml/2006/main">
        <w:t xml:space="preserve">1. ದೇವರನ್ನು ನಂಬಿಗಸ್ತಿಕೆಯಿಂದ ಪಾಲಿಸುವವರಿಗೆ ಆತನ ಆಶೀರ್ವಾದಗಳು ಬರುತ್ತವೆ.</w:t>
      </w:r>
    </w:p>
    <w:p/>
    <w:p>
      <w:r xmlns:w="http://schemas.openxmlformats.org/wordprocessingml/2006/main">
        <w:t xml:space="preserve">2. ದೇವರನ್ನು ಮೊದಲು ಇರಿಸಿ ಮತ್ತು ಅವನು ನಿಮ್ಮನ್ನು ಉನ್ನತ ಮಟ್ಟಕ್ಕೆ ಏರಿಸುತ್ತಾನೆ.</w:t>
      </w:r>
    </w:p>
    <w:p/>
    <w:p>
      <w:r xmlns:w="http://schemas.openxmlformats.org/wordprocessingml/2006/main">
        <w:t xml:space="preserve">1. ಕೀರ್ತನೆ 37:5-6 "ನಿನ್ನ ಮಾರ್ಗವನ್ನು ಕರ್ತನಿಗೆ ಒಪ್ಪಿಸಿರಿ; ಆತನಲ್ಲಿ ಭರವಸೆಯಿಡು; ಆತನು ಅದನ್ನು ನೆರವೇರಿಸುವನು. ಆತನು ನಿನ್ನ ನೀತಿಯನ್ನು ಬೆಳಕಾಗಿಯೂ ನಿನ್ನ ನ್ಯಾಯತೀರ್ಪನ್ನು ಮಧ್ಯಾಹ್ನದಂತೆಯೂ ಹೊರತರುವನು."</w:t>
      </w:r>
    </w:p>
    <w:p/>
    <w:p>
      <w:r xmlns:w="http://schemas.openxmlformats.org/wordprocessingml/2006/main">
        <w:t xml:space="preserve">2. ಮ್ಯಾಥ್ಯೂ 6:33 "ಆದರೆ ನೀವು ಮೊದಲು ದೇವರ ರಾಜ್ಯವನ್ನು ಮತ್ತು ಆತನ ನೀತಿಯನ್ನು ಹುಡುಕಿರಿ; ಮತ್ತು ಇವುಗಳೆಲ್ಲವೂ ನಿಮಗೆ ಸೇರಿಸಲ್ಪಡುತ್ತವೆ."</w:t>
      </w:r>
    </w:p>
    <w:p/>
    <w:p>
      <w:r xmlns:w="http://schemas.openxmlformats.org/wordprocessingml/2006/main">
        <w:t xml:space="preserve">ಧರ್ಮೋಪದೇಶಕಾಂಡ 28:14 ಮತ್ತು ಈ ದಿನ ನಾನು ನಿನಗೆ ಆಜ್ಞಾಪಿಸುವ ಯಾವುದೇ ಮಾತುಗಳನ್ನು ಬಿಟ್ಟು ಬಲಗೈಗೆ ಅಥವಾ ಎಡಕ್ಕೆ ಬೇರೆ ದೇವರುಗಳನ್ನು ಸೇವಿಸಲು ಹೋಗಬಾರದು.</w:t>
      </w:r>
    </w:p>
    <w:p/>
    <w:p>
      <w:r xmlns:w="http://schemas.openxmlformats.org/wordprocessingml/2006/main">
        <w:t xml:space="preserve">ಈ ಭಾಗವು ದೇವರ ಆಜ್ಞೆಗಳಿಗೆ ವಿಧೇಯರಾಗಿ ಉಳಿಯಲು ಮತ್ತು ಇತರ ದೇವರುಗಳನ್ನು ಅನುಸರಿಸದಂತೆ ನಮ್ಮನ್ನು ಪ್ರೋತ್ಸಾಹಿಸುತ್ತದೆ.</w:t>
      </w:r>
    </w:p>
    <w:p/>
    <w:p>
      <w:r xmlns:w="http://schemas.openxmlformats.org/wordprocessingml/2006/main">
        <w:t xml:space="preserve">1. "ದೇವರು ನಮ್ಮ ವಿಧೇಯತೆಗೆ ಅರ್ಹರು"</w:t>
      </w:r>
    </w:p>
    <w:p/>
    <w:p>
      <w:r xmlns:w="http://schemas.openxmlformats.org/wordprocessingml/2006/main">
        <w:t xml:space="preserve">2. "ದೇವರ ವಾಕ್ಯಕ್ಕೆ ನಿಷ್ಠರಾಗಿ ಉಳಿಯುವುದು"</w:t>
      </w:r>
    </w:p>
    <w:p/>
    <w:p>
      <w:r xmlns:w="http://schemas.openxmlformats.org/wordprocessingml/2006/main">
        <w:t xml:space="preserve">1. ಜೋಶುವಾ 24:15 - "ನೀವು ಯಾರನ್ನು ಸೇವಿಸಬೇಕೆಂದು ಈ ದಿನ ನಿಮ್ಮನ್ನು ಆರಿಸಿಕೊಳ್ಳಿ; ನಿಮ್ಮ ಪಿತೃಗಳು ಜಲಪ್ರಳಯದ ಇನ್ನೊಂದು ಬದಿಯಲ್ಲಿ ಸೇವೆ ಸಲ್ಲಿಸಿದ ದೇವರುಗಳಾಗಲಿ ಅಥವಾ ಅಮೋರಿಯರ ದೇವರುಗಳಾಗಲಿ, ಅವರ ದೇಶದಲ್ಲಿ ನೀವು ವಾಸಿಸುವಿರಿ: ಆದರೆ ನಾನು ಮತ್ತು ನನ್ನ ಮನೆ, ನಾವು ಭಗವಂತನನ್ನು ಸೇವಿಸುತ್ತೇವೆ.</w:t>
      </w:r>
    </w:p>
    <w:p/>
    <w:p>
      <w:r xmlns:w="http://schemas.openxmlformats.org/wordprocessingml/2006/main">
        <w:t xml:space="preserve">2. ಕೀರ್ತನೆ 119:9 - "ಯೌವನಸ್ಥನು ತನ್ನ ಮಾರ್ಗವನ್ನು ಎಲ್ಲಿ ಶುದ್ಧೀಕರಿಸುವನು? ನಿನ್ನ ಮಾತಿನ ಪ್ರಕಾರ ಅದನ್ನು ಅನುಸರಿಸಿ."</w:t>
      </w:r>
    </w:p>
    <w:p/>
    <w:p>
      <w:r xmlns:w="http://schemas.openxmlformats.org/wordprocessingml/2006/main">
        <w:t xml:space="preserve">ಧರ್ಮೋಪದೇಶಕಾಂಡ 28:15 ಆದರೆ ನೀನು ನಿನ್ನ ದೇವರಾದ ಕರ್ತನ ಮಾತಿಗೆ ಕಿವಿಗೊಡದೆ, ನಾನು ಈ ದಿನ ನಿನಗೆ ಆಜ್ಞಾಪಿಸುವ ಆತನ ಎಲ್ಲಾ ಆಜ್ಞೆಗಳನ್ನೂ ನಿಯಮಗಳನ್ನೂ ಕೈಕೊಳ್ಳುವದಿಲ್ಲದಿದ್ದರೆ ಅದು ಸಂಭವಿಸುವುದು; ಈ ಎಲ್ಲಾ ಶಾಪಗಳು ನಿನ್ನ ಮೇಲೆ ಬರುತ್ತವೆ ಮತ್ತು ನಿನ್ನನ್ನು ಹಿಡಿಯುತ್ತವೆ.</w:t>
      </w:r>
    </w:p>
    <w:p/>
    <w:p>
      <w:r xmlns:w="http://schemas.openxmlformats.org/wordprocessingml/2006/main">
        <w:t xml:space="preserve">ದೇವರ ಆಜ್ಞೆಗಳು ಮತ್ತು ಶಾಸನಗಳನ್ನು ಅನುಸರಿಸದಿರುವ ಪರಿಣಾಮಗಳು ಭೀಕರವಾಗಿವೆ.</w:t>
      </w:r>
    </w:p>
    <w:p/>
    <w:p>
      <w:r xmlns:w="http://schemas.openxmlformats.org/wordprocessingml/2006/main">
        <w:t xml:space="preserve">1: ದೇವರ ಆಜ್ಞೆಗಳು ನಮ್ಮ ಪ್ರಯೋಜನಕ್ಕಾಗಿಯೇ ಹೊರತು ಹಾನಿಗಾಗಿ ಅಲ್ಲ; ಅಸಹಕಾರವು ದೊಡ್ಡ ಪರಿಣಾಮಗಳನ್ನು ಉಂಟುಮಾಡುತ್ತದೆ.</w:t>
      </w:r>
    </w:p>
    <w:p/>
    <w:p>
      <w:r xmlns:w="http://schemas.openxmlformats.org/wordprocessingml/2006/main">
        <w:t xml:space="preserve">2: ದೇವರ ಸೂಚನೆಗಳು ನಮ್ಮ ರಕ್ಷಣೆ ಮತ್ತು ಸಮೃದ್ಧಿಗಾಗಿ; ಅವರನ್ನು ನಿರ್ಲಕ್ಷಿಸಿ, ಮತ್ತು ನೀವು ಬಳಲುತ್ತೀರಿ.</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ಯೆರೆಮಿಯ 17:5-8 - ಕರ್ತನು ಹೀಗೆ ಹೇಳುತ್ತಾನೆ; ಮನುಷ್ಯನಲ್ಲಿ ಭರವಸವಿಟ್ಟು ಮಾಂಸವನ್ನು ತನ್ನ ಬಾಹುವನ್ನಾಗಿ ಮಾಡಿಕೊಂಡು ಹೃದಯವನ್ನು ಯೆಹೋವನಿಂದ ದೂರಮಾಡುವವನು ಶಾಪಗ್ರಸ್ತನಾಗಲಿ. ಯಾಕಂದರೆ ಅವನು ಮರುಭೂಮಿಯಲ್ಲಿರುವ ಹೀತ್‌ನಂತಿರುವನು ಮತ್ತು ಒಳ್ಳೆಯದು ಬಂದಾಗ ನೋಡುವುದಿಲ್ಲ; ಆದರೆ ಅರಣ್ಯದಲ್ಲಿ ಒಣಗಿದ ಸ್ಥಳಗಳಲ್ಲಿ, ಉಪ್ಪು ಭೂಮಿಯಲ್ಲಿ ವಾಸಿಸುವರು ಮತ್ತು ವಾಸಿಸುವುದಿಲ್ಲ.</w:t>
      </w:r>
    </w:p>
    <w:p/>
    <w:p>
      <w:r xmlns:w="http://schemas.openxmlformats.org/wordprocessingml/2006/main">
        <w:t xml:space="preserve">ಧರ್ಮೋಪದೇಶಕಾಂಡ 28:16 ನೀನು ನಗರದಲ್ಲಿ ಶಾಪಗ್ರಸ್ತನಾಗಿರು ಮತ್ತು ಹೊಲದಲ್ಲಿ ಶಾಪಗ್ರಸ್ತನಾಗಿರು.</w:t>
      </w:r>
    </w:p>
    <w:p/>
    <w:p>
      <w:r xmlns:w="http://schemas.openxmlformats.org/wordprocessingml/2006/main">
        <w:t xml:space="preserve">ಊರಿನಲ್ಲಿದ್ದಾಗಲೂ ಹೊಲದಲ್ಲಿದ್ದಾಗಲೂ ದೇವರ ಆಜ್ಞೆಯನ್ನು ಪಾಲಿಸದಿದ್ದರೆ ಜನರು ಶಾಪಗ್ರಸ್ತರಾಗುತ್ತಾರೆ.</w:t>
      </w:r>
    </w:p>
    <w:p/>
    <w:p>
      <w:r xmlns:w="http://schemas.openxmlformats.org/wordprocessingml/2006/main">
        <w:t xml:space="preserve">1. "ವಿಧೇಯತೆಯ ಆಶೀರ್ವಾದಗಳು: ನಮ್ಮ ಜೀವನದಲ್ಲಿ ದೇವರ ರಕ್ಷಣೆ"</w:t>
      </w:r>
    </w:p>
    <w:p/>
    <w:p>
      <w:r xmlns:w="http://schemas.openxmlformats.org/wordprocessingml/2006/main">
        <w:t xml:space="preserve">2. "ಅವಿಧೇಯತೆಯ ಪರಿಣಾಮಗಳು: ಅಪಾಯವನ್ನು ತೆಗೆದುಕೊಳ್ಳಬೇಡಿ"</w:t>
      </w:r>
    </w:p>
    <w:p/>
    <w:p>
      <w:r xmlns:w="http://schemas.openxmlformats.org/wordprocessingml/2006/main">
        <w:t xml:space="preserve">1. ಗಲಾತ್ಯ 6:7-8 - ಮೋಸಹೋಗಬೇಡಿ: ದೇವರನ್ನು ಅಪಹಾಸ್ಯ ಮಾಡಲಾಗುವುದಿಲ್ಲ, ಏಕೆಂದರೆ ಒಬ್ಬನು ಏನನ್ನು ಬಿತ್ತುತ್ತಾನೋ ಅದನ್ನು ಅವನು ಕೊಯ್ಯುತ್ತಾನೆ.</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ಧರ್ಮೋಪದೇಶಕಾಂಡ 28:17 ನಿನ್ನ ಬುಟ್ಟಿಯೂ ನಿನ್ನ ಭಂಡಾರವೂ ಶಾಪಗ್ರಸ್ತವಾಗುವುದು.</w:t>
      </w:r>
    </w:p>
    <w:p/>
    <w:p>
      <w:r xmlns:w="http://schemas.openxmlformats.org/wordprocessingml/2006/main">
        <w:t xml:space="preserve">ನಾವು ಆತನ ಆಜ್ಞೆಗಳಿಗೆ ಅವಿಧೇಯರಾದರೆ, ನಮ್ಮ ನಿಬಂಧನೆಗಳು ಶಾಪಗ್ರಸ್ತವಾಗುತ್ತವೆ ಎಂದು ಭಗವಂತ ನಮಗೆ ಎಚ್ಚರಿಸಿದ್ದಾನೆ.</w:t>
      </w:r>
    </w:p>
    <w:p/>
    <w:p>
      <w:r xmlns:w="http://schemas.openxmlformats.org/wordprocessingml/2006/main">
        <w:t xml:space="preserve">1. ದೇವರ ಆಶೀರ್ವಾದವನ್ನು ಲಘುವಾಗಿ ತೆಗೆದುಕೊಳ್ಳಬೇಡಿ</w:t>
      </w:r>
    </w:p>
    <w:p/>
    <w:p>
      <w:r xmlns:w="http://schemas.openxmlformats.org/wordprocessingml/2006/main">
        <w:t xml:space="preserve">2. ಅಸಹಕಾರದ ಪರಿಣಾಮಗಳು</w:t>
      </w:r>
    </w:p>
    <w:p/>
    <w:p>
      <w:r xmlns:w="http://schemas.openxmlformats.org/wordprocessingml/2006/main">
        <w:t xml:space="preserve">1. ನಾಣ್ಣುಡಿಗಳು 10:22 - ಭಗವಂತನ ಆಶೀರ್ವಾದವು ಒಬ್ಬನನ್ನು ಶ್ರೀಮಂತನನ್ನಾಗಿ ಮಾಡುತ್ತದೆ ಮತ್ತು ಅವನು ಅದರೊಂದಿಗೆ ಯಾವುದೇ ದುಃಖವನ್ನು ಸೇರಿಸುವುದಿಲ್ಲ.</w:t>
      </w:r>
    </w:p>
    <w:p/>
    <w:p>
      <w:r xmlns:w="http://schemas.openxmlformats.org/wordprocessingml/2006/main">
        <w:t xml:space="preserve">2. ಮಲಾಕಿಯ 3:10-11 - ನನ್ನ ಮನೆಯಲ್ಲಿ ಆಹಾರವಿರುವಂತೆ ಸಂಪೂರ್ಣ ದಶಮಾಂಶವನ್ನು ಉಗ್ರಾಣಕ್ಕೆ ತನ್ನಿ. ಮತ್ತು ಆ ಮೂಲಕ ನನ್ನನ್ನು ಪರೀಕ್ಷಿಸಿ ಎಂದು ಸೈನ್ಯಗಳ ಕರ್ತನು ಹೇಳುತ್ತಾನೆ, ನಾನು ನಿಮಗಾಗಿ ಸ್ವರ್ಗದ ಕಿಟಕಿಗಳನ್ನು ತೆರೆಯದಿದ್ದರೆ ಮತ್ತು ಇನ್ನು ಮುಂದೆ ಅಗತ್ಯವಿಲ್ಲದ ತನಕ ನಿಮಗೆ ಆಶೀರ್ವಾದವನ್ನು ಸುರಿಯುವುದಿಲ್ಲ.</w:t>
      </w:r>
    </w:p>
    <w:p/>
    <w:p>
      <w:r xmlns:w="http://schemas.openxmlformats.org/wordprocessingml/2006/main">
        <w:t xml:space="preserve">ಧರ್ಮೋಪದೇಶಕಾಂಡ 28:18 ನಿನ್ನ ದೇಹದ ಫಲವೂ ನಿನ್ನ ಭೂಮಿಯ ಫಲವೂ ನಿನ್ನ ದನಕರುಗಳ ಹಿಂಡುಗಳೂ ನಿನ್ನ ಕುರಿಗಳ ಹಿಂಡುಗಳೂ ಶಾಪಗ್ರಸ್ತವಾಗಿವೆ.</w:t>
      </w:r>
    </w:p>
    <w:p/>
    <w:p>
      <w:r xmlns:w="http://schemas.openxmlformats.org/wordprocessingml/2006/main">
        <w:t xml:space="preserve">ಒಬ್ಬ ವ್ಯಕ್ತಿಯ ಭೂಮಿ, ದನ, ಕುರಿಗಳ ಫಲವನ್ನು ದೇವರು ಶಪಿಸುತ್ತಾನೆ.</w:t>
      </w:r>
    </w:p>
    <w:p/>
    <w:p>
      <w:r xmlns:w="http://schemas.openxmlformats.org/wordprocessingml/2006/main">
        <w:t xml:space="preserve">1. ವಿಧೇಯತೆಯ ಆಶೀರ್ವಾದಗಳು: ದೇವರ ಆಶೀರ್ವಾದದ ಭರವಸೆಯು ನಮ್ಮ ಜೀವನವನ್ನು ಹೇಗೆ ಪರಿವರ್ತಿಸುತ್ತದೆ</w:t>
      </w:r>
    </w:p>
    <w:p/>
    <w:p>
      <w:r xmlns:w="http://schemas.openxmlformats.org/wordprocessingml/2006/main">
        <w:t xml:space="preserve">2. ಅವಿಧೇಯತೆಯ ಪರಿಣಾಮಗಳು: ತಪ್ಪಿನಿಂದ ಸರಿಯಾಗಿ ವಿವೇಚಿಸುವುದು ಹೇಗೆ ಎಂದು ಕಲಿಯುವುದು</w:t>
      </w:r>
    </w:p>
    <w:p/>
    <w:p>
      <w:r xmlns:w="http://schemas.openxmlformats.org/wordprocessingml/2006/main">
        <w:t xml:space="preserve">1. ಧರ್ಮೋಪದೇಶಕಾಂಡ 28:2-3 - "ನೀನು ನಿನ್ನ ದೇವರಾದ ಕರ್ತನ ಮಾತನ್ನು ಕೇಳಿದರೆ ಈ ಎಲ್ಲಾ ಆಶೀರ್ವಾದಗಳು ನಿನ್ನ ಮೇಲೆ ಬರುತ್ತವೆ ಮತ್ತು ನಿನ್ನನ್ನು ಹಿಡಿಯುತ್ತವೆ. ನೀನು ನಗರದಲ್ಲಿ ಆಶೀರ್ವದಿಸಲ್ಪಡುವೆ ಮತ್ತು ನೀನು ಆಶೀರ್ವದಿಸಲ್ಪಡುವೆ. ಕ್ಷೇತ್ರ."</w:t>
      </w:r>
    </w:p>
    <w:p/>
    <w:p>
      <w:r xmlns:w="http://schemas.openxmlformats.org/wordprocessingml/2006/main">
        <w:t xml:space="preserve">2. ನಾಣ್ಣುಡಿಗಳು 3:5-6 -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ಧರ್ಮೋಪದೇಶಕಾಂಡ 28:19 ನೀನು ಒಳಗೆ ಬರುವಾಗ ಶಾಪಗ್ರಸ್ತನಾಗುವೆ ಮತ್ತು ನೀನು ಹೊರಗೆ ಹೋಗುವಾಗ ಶಾಪಗ್ರಸ್ತನಾಗುವೆ.</w:t>
      </w:r>
    </w:p>
    <w:p/>
    <w:p>
      <w:r xmlns:w="http://schemas.openxmlformats.org/wordprocessingml/2006/main">
        <w:t xml:space="preserve">ಜೀವನದ ಎಲ್ಲಾ ಅಂಶಗಳಲ್ಲಿ ಶಾಪಗ್ರಸ್ತವಾಗಿರುವ ಈ ಭಾಗವು ದೇವರ ವಾಕ್ಯವನ್ನು ನೆನಪಿಟ್ಟುಕೊಳ್ಳಲು ಜ್ಞಾಪನೆಯಾಗಿ ಕಾರ್ಯನಿರ್ವಹಿಸುತ್ತದೆ.</w:t>
      </w:r>
    </w:p>
    <w:p/>
    <w:p>
      <w:r xmlns:w="http://schemas.openxmlformats.org/wordprocessingml/2006/main">
        <w:t xml:space="preserve">1. "ಆಶೀರ್ವಾದ ಮತ್ತು ಶಾಪ: ದೇವರ ಚಿತ್ತದಲ್ಲಿ ಜೀವಿಸುವುದು"</w:t>
      </w:r>
    </w:p>
    <w:p/>
    <w:p>
      <w:r xmlns:w="http://schemas.openxmlformats.org/wordprocessingml/2006/main">
        <w:t xml:space="preserve">2. "ಅವಿಧೇಯತೆಯ ಪರಿಣಾಮಗಳು: ದೇವರ ವಾಕ್ಯದ ಬಗ್ಗೆ ಗಮನವಿರಲಿ"</w:t>
      </w:r>
    </w:p>
    <w:p/>
    <w:p>
      <w:r xmlns:w="http://schemas.openxmlformats.org/wordprocessingml/2006/main">
        <w:t xml:space="preserve">1. ಜೇಮ್ಸ್ 1:12-13 (ಪರೀಕ್ಷೆಯಲ್ಲಿ ಸಹಿಸಿಕೊಳ್ಳುವವನು ಧನ್ಯನು ಏಕೆಂದರೆ, ಪರೀಕ್ಷೆಯನ್ನು ಎದುರಿಸಿದ ನಂತರ, ಆ ವ್ಯಕ್ತಿಯು ತನ್ನನ್ನು ಪ್ರೀತಿಸುವವರಿಗೆ ಭಗವಂತನು ವಾಗ್ದಾನ ಮಾಡಿದ ಜೀವನದ ಕಿರೀಟವನ್ನು ಪಡೆಯುತ್ತಾನೆ.)</w:t>
      </w:r>
    </w:p>
    <w:p/>
    <w:p>
      <w:r xmlns:w="http://schemas.openxmlformats.org/wordprocessingml/2006/main">
        <w:t xml:space="preserve">2. ಮ್ಯಾಥ್ಯೂ 5: 3-5 (ಆತ್ಮದಲ್ಲಿ ಬಡವರು ಧನ್ಯರು, ಏಕೆಂದರೆ ಅವರದು ಸ್ವರ್ಗದ ರಾಜ್ಯವಾಗಿದೆ. ದುಃಖಿಸುವವರು ಧನ್ಯರು, ಏಕೆಂದರೆ ಅವರು ಸಮಾಧಾನಗೊಳ್ಳುತ್ತಾರೆ. ಸೌಮ್ಯರು ಧನ್ಯರು, ಏಕೆಂದರೆ ಅವರು ಭೂಮಿಯನ್ನು ಆನುವಂಶಿಕವಾಗಿ ಪಡೆಯುತ್ತಾರೆ.)</w:t>
      </w:r>
    </w:p>
    <w:p/>
    <w:p>
      <w:r xmlns:w="http://schemas.openxmlformats.org/wordprocessingml/2006/main">
        <w:t xml:space="preserve">ಧರ್ಮೋಪದೇಶಕಾಂಡ 28:20 ನೀನು ನಾಶವಾಗುವ ತನಕ ಮತ್ತು ನೀನು ಬೇಗನೆ ನಾಶವಾಗುವ ತನಕ ನೀನು ಮಾಡುವ ಎಲ್ಲಾ ಕೆಲಸಗಳಲ್ಲಿ ಕರ್ತನು ನಿನ್ನ ಮೇಲೆ ಶಾಪ, ದುಃಖ ಮತ್ತು ಗದರಿಕೆಯನ್ನು ಕಳುಹಿಸುವನು; ನಿನ್ನ ದುಷ್ಕೃತ್ಯಗಳ ನಿಮಿತ್ತ ನೀನು ನನ್ನನ್ನು ಕೈಬಿಟ್ಟೆ.</w:t>
      </w:r>
    </w:p>
    <w:p/>
    <w:p>
      <w:r xmlns:w="http://schemas.openxmlformats.org/wordprocessingml/2006/main">
        <w:t xml:space="preserve">ಒಬ್ಬ ವ್ಯಕ್ತಿಯು ತನ್ನ ದುಷ್ಟತನದಿಂದ ಬೇಗನೆ ನಾಶವಾಗುವವರೆಗೆ ಮತ್ತು ನಾಶವಾಗುವವರೆಗೆ ಭಗವಂತನು ಶಾಪ, ದುಃಖ ಮತ್ತು ಖಂಡನೆಯನ್ನು ಕಳುಹಿಸುತ್ತಾನೆ.</w:t>
      </w:r>
    </w:p>
    <w:p/>
    <w:p>
      <w:r xmlns:w="http://schemas.openxmlformats.org/wordprocessingml/2006/main">
        <w:t xml:space="preserve">1. ಅಸಹಕಾರದ ಪರಿಣಾಮಗಳು - ಧರ್ಮೋಪದೇಶಕಾಂಡ 28:20</w:t>
      </w:r>
    </w:p>
    <w:p/>
    <w:p>
      <w:r xmlns:w="http://schemas.openxmlformats.org/wordprocessingml/2006/main">
        <w:t xml:space="preserve">2. ದೇವರ ವಾಕ್ಯವನ್ನು ತಿರಸ್ಕರಿಸುವ ಅಪಾಯ - ಧರ್ಮೋಪದೇಶಕಾಂಡ 28:20</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ನಾಣ್ಣುಡಿಗಳು 13:13 - ಯಾರು ಪದವನ್ನು ತಿರಸ್ಕರಿಸುತ್ತಾರೋ ಅವರು ತಮ್ಮ ಮೇಲೆ ವಿನಾಶವನ್ನು ತರುತ್ತಾರೆ, ಆದರೆ ಆಜ್ಞೆಯನ್ನು ಗೌರವಿಸುವವನು ಪ್ರತಿಫಲವನ್ನು ಪಡೆಯುತ್ತಾನೆ.</w:t>
      </w:r>
    </w:p>
    <w:p/>
    <w:p>
      <w:r xmlns:w="http://schemas.openxmlformats.org/wordprocessingml/2006/main">
        <w:t xml:space="preserve">ಧರ್ಮೋಪದೇಶಕಾಂಡ 28:21 ನೀನು ಸ್ವಾಧೀನಪಡಿಸಿಕೊಳ್ಳಲು ಹೋಗುವ ದೇಶದಿಂದ ಅವನು ನಿನ್ನನ್ನು ನಾಶಮಾಡುವ ತನಕ ಕರ್ತನು ನಿನಗೆ ವ್ಯಾಧಿಯನ್ನು ಅಂಟಿಕೊಳ್ಳುವಂತೆ ಮಾಡುವನು.</w:t>
      </w:r>
    </w:p>
    <w:p/>
    <w:p>
      <w:r xmlns:w="http://schemas.openxmlformats.org/wordprocessingml/2006/main">
        <w:t xml:space="preserve">ದೇವರು ಪಾಪಿಗಳನ್ನು ಪೀಡೆಯಿಂದ ಶಿಕ್ಷಿಸುವನು.</w:t>
      </w:r>
    </w:p>
    <w:p/>
    <w:p>
      <w:r xmlns:w="http://schemas.openxmlformats.org/wordprocessingml/2006/main">
        <w:t xml:space="preserve">1: ನಾವು ಪಾಪದಿಂದ ದೂರ ಸರಿಯಬೇಕು ಮತ್ತು ದೇವರ ಕಡೆಗೆ ತಿರುಗಬೇಕು, ಏಕೆಂದರೆ ಆತನ ನಿಯಮಗಳಿಗೆ ವಿರುದ್ಧವಾಗಿ ನಡೆಯುವವರನ್ನು ಆತನು ಶಿಕ್ಷಿಸುತ್ತಾನೆ.</w:t>
      </w:r>
    </w:p>
    <w:p/>
    <w:p>
      <w:r xmlns:w="http://schemas.openxmlformats.org/wordprocessingml/2006/main">
        <w:t xml:space="preserve">2: ನಾವು ನಮ್ಮ ದುಷ್ಟತನದಿಂದ ಪಶ್ಚಾತ್ತಾಪ ಪಡಬೇಕು ಮತ್ತು ಭಗವಂತನ ಕಡೆಗೆ ಹಿಂತಿರುಗಬೇಕು, ಏಕೆಂದರೆ ನಾವು ಪಾಪವನ್ನು ಮುಂದುವರೆಸಿದರೆ ಆತನು ನಮ್ಮನ್ನು ಶಿಕ್ಷಿಸದೆ ಬಿಡುವುದಿಲ್ಲ.</w:t>
      </w:r>
    </w:p>
    <w:p/>
    <w:p>
      <w:r xmlns:w="http://schemas.openxmlformats.org/wordprocessingml/2006/main">
        <w:t xml:space="preserve">1: ಯೆಶಾಯ 1:16-20 - ನೀವೇ ತೊಳೆಯಿರಿ; ನಿಮ್ಮನ್ನು ಶುದ್ಧ ಮಾಡಿಕೊಳ್ಳಿ; ನನ್ನ ಕಣ್ಣುಗಳ ಮುಂದೆ ನಿನ್ನ ಕೃತ್ಯಗಳ ದುಷ್ಟತನವನ್ನು ತೆಗೆದುಹಾಕು; ಕೆಟ್ಟದ್ದನ್ನು ಮಾಡುವುದನ್ನು ನಿಲ್ಲಿಸಿ.</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ಧರ್ಮೋಪದೇಶಕಾಂಡ 28:22 ಕರ್ತನು ನಿನ್ನನ್ನು ಕ್ಷೀಣತೆ, ಜ್ವರ, ಉರಿಯೂತ, ಅತಿ ಉರಿ, ಕತ್ತಿ, ಊದುವಿಕೆ ಮತ್ತು ಶಿಲೀಂಧ್ರದಿಂದ ಹೊಡೆಯುವನು. ಮತ್ತು ನೀನು ನಾಶವಾಗುವ ತನಕ ಅವರು ನಿನ್ನನ್ನು ಹಿಂಬಾಲಿಸುವರು.</w:t>
      </w:r>
    </w:p>
    <w:p/>
    <w:p>
      <w:r xmlns:w="http://schemas.openxmlformats.org/wordprocessingml/2006/main">
        <w:t xml:space="preserve">ದೇವರು ತನಗೆ ಅವಿಧೇಯರಾದವರನ್ನು ಕಾಯಿಲೆ, ಯುದ್ಧ ಮತ್ತು ಇತರ ವಿಪತ್ತುಗಳಿಂದ ಶಿಕ್ಷಿಸುವನು.</w:t>
      </w:r>
    </w:p>
    <w:p/>
    <w:p>
      <w:r xmlns:w="http://schemas.openxmlformats.org/wordprocessingml/2006/main">
        <w:t xml:space="preserve">1. ದೇವರಿಗೆ ಅವಿಧೇಯತೆಯ ಅಪಾಯ - ಧರ್ಮೋಪದೇಶಕಾಂಡ 28:22</w:t>
      </w:r>
    </w:p>
    <w:p/>
    <w:p>
      <w:r xmlns:w="http://schemas.openxmlformats.org/wordprocessingml/2006/main">
        <w:t xml:space="preserve">2. ದೇವರ ಶಿಸ್ತಿನ ಮೂಲಕ ವಿಧೇಯತೆಯನ್ನು ಕಲಿಯುವುದು - ಧರ್ಮೋಪದೇಶಕಾಂಡ 28:22</w:t>
      </w:r>
    </w:p>
    <w:p/>
    <w:p>
      <w:r xmlns:w="http://schemas.openxmlformats.org/wordprocessingml/2006/main">
        <w:t xml:space="preserve">1. ಜೆರೆಮಿಯಾ 29:18 - "ನಾನು ಅವರನ್ನು ಕತ್ತಿ, ಕ್ಷಾಮ ಮತ್ತು ಪ್ಲೇಗ್‌ನಿಂದ ಹಿಂಬಾಲಿಸುತ್ತೇನೆ ಮತ್ತು ಭೂಮಿಯ ಎಲ್ಲಾ ರಾಜ್ಯಗಳಿಗೆ ಅವರನ್ನು ಅಸಹ್ಯಪಡಿಸುತ್ತೇನೆ."</w:t>
      </w:r>
    </w:p>
    <w:p/>
    <w:p>
      <w:r xmlns:w="http://schemas.openxmlformats.org/wordprocessingml/2006/main">
        <w:t xml:space="preserve">2. ನಾಣ್ಣುಡಿಗಳು 12:1 - "ಶಿಸ್ತನ್ನು ಪ್ರೀತಿಸುವವನು ಜ್ಞಾನವನ್ನು ಪ್ರೀತಿಸುತ್ತಾನೆ, ಆದರೆ ಗದರಿಕೆಯನ್ನು ದ್ವೇಷಿಸುವವನು ಮೂರ್ಖ."</w:t>
      </w:r>
    </w:p>
    <w:p/>
    <w:p>
      <w:r xmlns:w="http://schemas.openxmlformats.org/wordprocessingml/2006/main">
        <w:t xml:space="preserve">ಧರ್ಮೋಪದೇಶಕಾಂಡ 28:23 ಮತ್ತು ನಿನ್ನ ತಲೆಯ ಮೇಲಿರುವ ಆಕಾಶವು ಹಿತ್ತಾಳೆಯಾಗಿರುತ್ತದೆ ಮತ್ತು ನಿನ್ನ ಕೆಳಗಿರುವ ಭೂಮಿಯು ಕಬ್ಬಿಣವಾಗಿರುತ್ತದೆ.</w:t>
      </w:r>
    </w:p>
    <w:p/>
    <w:p>
      <w:r xmlns:w="http://schemas.openxmlformats.org/wordprocessingml/2006/main">
        <w:t xml:space="preserve">ಭಗವಂತನು ತನ್ನ ಆಜ್ಞೆಗಳನ್ನು ಉಲ್ಲಂಘಿಸುವವರ ಮೇಲೆ ತೀರ್ಪು ಮತ್ತು ಶಿಕ್ಷೆಯನ್ನು ತರುತ್ತಾನೆ.</w:t>
      </w:r>
    </w:p>
    <w:p/>
    <w:p>
      <w:r xmlns:w="http://schemas.openxmlformats.org/wordprocessingml/2006/main">
        <w:t xml:space="preserve">1: ದೇವರ ತೀರ್ಪು ಖಚಿತ ಮತ್ತು ಅನಿವಾರ್ಯವಾಗಿದೆ - ಧರ್ಮೋಪದೇಶಕಾಂಡ 28:23</w:t>
      </w:r>
    </w:p>
    <w:p/>
    <w:p>
      <w:r xmlns:w="http://schemas.openxmlformats.org/wordprocessingml/2006/main">
        <w:t xml:space="preserve">2: ದೇವರ ಆಜ್ಞೆಗಳಿಗೆ ನಮ್ಮ ವಿಧೇಯತೆಯು ಆಶೀರ್ವಾದಗಳನ್ನು ತರುತ್ತದೆ - ಧರ್ಮೋಪದೇಶಕಾಂಡ 28: 1-14</w:t>
      </w:r>
    </w:p>
    <w:p/>
    <w:p>
      <w:r xmlns:w="http://schemas.openxmlformats.org/wordprocessingml/2006/main">
        <w:t xml:space="preserve">1: ಯೆಶಾಯ 59:2 - ಆದರೆ ನಿಮ್ಮ ಅಕ್ರಮಗಳು ನಿಮ್ಮ ಮತ್ತು ನಿಮ್ಮ ದೇವರ ನಡುವೆ ಬೇರ್ಪಟ್ಟಿವೆ, ಮತ್ತು ನಿಮ್ಮ ಪಾಪಗಳು ಆತನ ಮುಖವನ್ನು ನಿಮಗೆ ಮರೆಮಾಡಿದೆ, ಅವರು ಕೇಳುವುದಿಲ್ಲ.</w:t>
      </w:r>
    </w:p>
    <w:p/>
    <w:p>
      <w:r xmlns:w="http://schemas.openxmlformats.org/wordprocessingml/2006/main">
        <w:t xml:space="preserve">2: ಪ್ರಸಂಗಿ 12:13-14 - ಇಡೀ ವಿಷಯದ ತೀರ್ಮಾನವನ್ನು ನಾವು ಕೇಳೋಣ: ದೇವರಿಗೆ ಭಯಪಡಿರಿ ಮತ್ತು ಆತನ ಆಜ್ಞೆಗಳನ್ನು ಅನುಸರಿಸಿ: ಇದು ಮನುಷ್ಯನ ಸಂಪೂರ್ಣ ಕರ್ತವ್ಯವಾಗಿದೆ. ಯಾಕಂದರೆ ದೇವರು ಪ್ರತಿಯೊಂದು ಕೆಲಸವನ್ನು, ಪ್ರತಿಯೊಂದು ರಹಸ್ಯ ವಿಷಯದೊಂದಿಗೆ, ಅದು ಒಳ್ಳೆಯದಾಗಿರಲಿ ಅಥವಾ ಕೆಟ್ಟದ್ದಾಗಿರಲಿ ತೀರ್ಪುಗೆ ತರುತ್ತಾನೆ.</w:t>
      </w:r>
    </w:p>
    <w:p/>
    <w:p>
      <w:r xmlns:w="http://schemas.openxmlformats.org/wordprocessingml/2006/main">
        <w:t xml:space="preserve">ಧರ್ಮೋಪದೇಶಕಾಂಡ 28:24 ಕರ್ತನು ನಿನ್ನ ದೇಶದ ಮಳೆಯನ್ನು ಪುಡಿ ಮತ್ತು ಧೂಳಿನ ಮಳೆಯನ್ನು ಮಾಡುವನು;</w:t>
      </w:r>
    </w:p>
    <w:p/>
    <w:p>
      <w:r xmlns:w="http://schemas.openxmlformats.org/wordprocessingml/2006/main">
        <w:t xml:space="preserve">ಕರ್ತನು ಒಬ್ಬನ ಭೂಮಿಯ ಮಳೆಯನ್ನು ಪುಡಿ ಮತ್ತು ಧೂಳಾಗಿ ಮಾಡುತ್ತಾನೆ, ಅವರನ್ನು ಸ್ವರ್ಗದಿಂದ ನಾಶಮಾಡುತ್ತಾನೆ.</w:t>
      </w:r>
    </w:p>
    <w:p/>
    <w:p>
      <w:r xmlns:w="http://schemas.openxmlformats.org/wordprocessingml/2006/main">
        <w:t xml:space="preserve">1. ದೇವರ ಶಿಸ್ತು ಉದ್ದೇಶವಿಲ್ಲದೆ ಇರುವುದಿಲ್ಲ.</w:t>
      </w:r>
    </w:p>
    <w:p/>
    <w:p>
      <w:r xmlns:w="http://schemas.openxmlformats.org/wordprocessingml/2006/main">
        <w:t xml:space="preserve">2. ನಾವು ದೇವರ ಮುಂದೆ ವಿನಮ್ರರಾಗಿ ಉಳಿಯಬೇಕು.</w:t>
      </w:r>
    </w:p>
    <w:p/>
    <w:p>
      <w:r xmlns:w="http://schemas.openxmlformats.org/wordprocessingml/2006/main">
        <w:t xml:space="preserve">1. ಯೆಶಾಯ 10:22-23 - ಯಾಕಂದರೆ ನಿನ್ನ ಜನರಾದ ಇಸ್ರಾಯೇಲ್ ಸಮುದ್ರದ ಮರಳಿನಂತಿದ್ದರೂ, ಅವರಲ್ಲಿ ಒಂದು ಅವಶೇಷವು ಹಿಂದಿರುಗುವದು; ಯಾಕಂದರೆ ಸೈನ್ಯಗಳ ದೇವರಾದ ಕರ್ತನು ಎಲ್ಲಾ ದೇಶಗಳ ಮಧ್ಯದಲ್ಲಿ ಒಂದು ಸೇವನೆಯನ್ನು ಮಾಡುತ್ತಾನೆ.</w:t>
      </w:r>
    </w:p>
    <w:p/>
    <w:p>
      <w:r xmlns:w="http://schemas.openxmlformats.org/wordprocessingml/2006/main">
        <w:t xml:space="preserve">2. ಜೇಮ್ಸ್ 4:10 - ಕರ್ತನ ದೃಷ್ಟಿಯಲ್ಲಿ ನಿಮ್ಮನ್ನು ತಗ್ಗಿಸಿಕೊಳ್ಳಿ, ಮತ್ತು ಆತನು ನಿಮ್ಮನ್ನು ಎತ್ತುವನು.</w:t>
      </w:r>
    </w:p>
    <w:p/>
    <w:p>
      <w:r xmlns:w="http://schemas.openxmlformats.org/wordprocessingml/2006/main">
        <w:t xml:space="preserve">ಧರ್ಮೋಪದೇಶಕಾಂಡ 28:25 ಯೆಹೋವನು ನಿನ್ನ ಶತ್ರುಗಳ ಮುಂದೆ ನಿನ್ನನ್ನು ಸೋಲಿಸುವನು;</w:t>
      </w:r>
    </w:p>
    <w:p/>
    <w:p>
      <w:r xmlns:w="http://schemas.openxmlformats.org/wordprocessingml/2006/main">
        <w:t xml:space="preserve">ಕರ್ತನು ಇಸ್ರಾಯೇಲ್ಯರನ್ನು ಅವರ ಶತ್ರುಗಳಿಂದ ಸೋಲಿಸಲು ಅನುಮತಿಸುತ್ತಾನೆ, ಏಳು ವಿಭಿನ್ನ ದಿಕ್ಕುಗಳಲ್ಲಿ ಓಡಿಹೋಗುವಂತೆ ಮತ್ತು ಭೂಮಿಯ ಎಲ್ಲಾ ರಾಜ್ಯಗಳಿಗೆ ಚದುರಿಹೋಗುವಂತೆ ಒತ್ತಾಯಿಸುತ್ತಾನೆ.</w:t>
      </w:r>
    </w:p>
    <w:p/>
    <w:p>
      <w:r xmlns:w="http://schemas.openxmlformats.org/wordprocessingml/2006/main">
        <w:t xml:space="preserve">1. ಭಗವಂತನ ಶಿಸ್ತು - ದೇವರು ನಮ್ಮನ್ನು ರೂಪಿಸಲು ಮತ್ತು ಆತನಿಗೆ ಹತ್ತಿರವಾಗಲು ಕಷ್ಟಕರ ಸಂದರ್ಭಗಳನ್ನು ಹೇಗೆ ಬಳಸುತ್ತಾನೆ.</w:t>
      </w:r>
    </w:p>
    <w:p/>
    <w:p>
      <w:r xmlns:w="http://schemas.openxmlformats.org/wordprocessingml/2006/main">
        <w:t xml:space="preserve">2. ದೇವರಿಂದ ಪಲಾಯನ ಮಾಡುವುದು - ಹೇಗೆ ಪಾಪವು ನಮ್ಮನ್ನು ದೇವರ ಸನ್ನಿಧಿಯಿಂದ ದೂರ ಸರಿಯುವಂತೆ ಮಾಡುತ್ತದೆ.</w:t>
      </w:r>
    </w:p>
    <w:p/>
    <w:p>
      <w:r xmlns:w="http://schemas.openxmlformats.org/wordprocessingml/2006/main">
        <w:t xml:space="preserve">1. ನಾಣ್ಣುಡಿಗಳು 3:11-12 - "ನನ್ನ ಮಗನೇ, ಭಗವಂತನ ಶಿಸ್ತನ್ನು ತಿರಸ್ಕರಿಸಬೇಡ ಅಥವಾ ಆತನ ಖಂಡನೆಯಿಂದ ಬೇಸರಗೊಳ್ಳಬೇಡ, ಯಾಕಂದರೆ ಕರ್ತನು ತಾನು ಪ್ರೀತಿಸುವವನನ್ನು ತಂದೆಯಾಗಿ, ತಾನು ಇಷ್ಟಪಡುವ ಮಗನಂತೆ ಖಂಡಿಸುತ್ತಾನೆ."</w:t>
      </w:r>
    </w:p>
    <w:p/>
    <w:p>
      <w:r xmlns:w="http://schemas.openxmlformats.org/wordprocessingml/2006/main">
        <w:t xml:space="preserve">2. ಯೆಶಾಯ 59:2 - "ಆದರೆ ನಿಮ್ಮ ಅಕ್ರಮಗಳು ನಿಮ್ಮ ಮತ್ತು ನಿಮ್ಮ ದೇವರ ನಡುವೆ ಪ್ರತ್ಯೇಕತೆಯನ್ನು ಮಾಡಿದೆ, ಮತ್ತು ನಿಮ್ಮ ಪಾಪಗಳು ಆತನ ಮುಖವನ್ನು ನಿಮ್ಮಿಂದ ಮರೆಮಾಡಿದೆ ಆದ್ದರಿಂದ ಅವರು ಕೇಳುವುದಿಲ್ಲ."</w:t>
      </w:r>
    </w:p>
    <w:p/>
    <w:p>
      <w:r xmlns:w="http://schemas.openxmlformats.org/wordprocessingml/2006/main">
        <w:t xml:space="preserve">ಧರ್ಮೋಪದೇಶಕಾಂಡ 28:26 ಮತ್ತು ನಿನ್ನ ಮೃತದೇಹವು ಎಲ್ಲಾ ಗಾಳಿಯ ಪಕ್ಷಿಗಳಿಗೆ ಮತ್ತು ಭೂಮಿಯ ಮೃಗಗಳಿಗೆ ಮಾಂಸವಾಗುವುದು, ಮತ್ತು ಯಾರೂ ಅವುಗಳನ್ನು ಓಡಿಸಬಾರದು.</w:t>
      </w:r>
    </w:p>
    <w:p/>
    <w:p>
      <w:r xmlns:w="http://schemas.openxmlformats.org/wordprocessingml/2006/main">
        <w:t xml:space="preserve">ಧರ್ಮೋಪದೇಶಕಾಂಡ 28:26 ರ ಈ ಭಾಗವು ಹೇಳುತ್ತದೆ, ಒಬ್ಬರು ಭಗವಂತನಿಗೆ ವಿಧೇಯರಾಗದಿದ್ದರೆ, ಅವರ ದೇಹವನ್ನು ಪಕ್ಷಿಗಳು ಮತ್ತು ಇತರ ಪ್ರಾಣಿಗಳು ತಿನ್ನುತ್ತವೆ, ಯಾರೂ ಅವರನ್ನು ರಕ್ಷಿಸುವುದಿಲ್ಲ.</w:t>
      </w:r>
    </w:p>
    <w:p/>
    <w:p>
      <w:r xmlns:w="http://schemas.openxmlformats.org/wordprocessingml/2006/main">
        <w:t xml:space="preserve">1. ಅಸಹಕಾರದ ಪರಿಣಾಮಗಳು: ಧರ್ಮೋಪದೇಶಕಾಂಡ 28:26 ರಿಂದ ಒಂದು ಎಚ್ಚರಿಕೆ</w:t>
      </w:r>
    </w:p>
    <w:p/>
    <w:p>
      <w:r xmlns:w="http://schemas.openxmlformats.org/wordprocessingml/2006/main">
        <w:t xml:space="preserve">2. ದೇವರ ಆಜ್ಞೆಗಳನ್ನು ಅನುಸರಿಸುವುದು: ಭಗವಂತನನ್ನು ಪಾಲಿಸುವುದರ ಪ್ರಯೋಜನ</w:t>
      </w:r>
    </w:p>
    <w:p/>
    <w:p>
      <w:r xmlns:w="http://schemas.openxmlformats.org/wordprocessingml/2006/main">
        <w:t xml:space="preserve">1. ಕೀರ್ತನೆ 37:3-4 ಭಗವಂತನಲ್ಲಿ ನಂಬಿಕೆಯಿಡು ಮತ್ತು ಒಳ್ಳೆಯದನ್ನು ಮಾಡು; ಆದ್ದರಿಂದ ನೀವು ದೇಶದಲ್ಲಿ ವಾಸಿಸುವಿರಿ, ಮತ್ತು ನೀವು ನಿಜವಾಗಿಯೂ ತಿನ್ನುವಿರಿ. ಭಗವಂತನಲ್ಲಿಯೂ ಆನಂದಪಡು; ಮತ್ತು ಅವನು ನಿನ್ನ ಹೃದಯದ ಆಸೆಗಳನ್ನು ನಿನಗೆ ಕೊಡುವನು.</w:t>
      </w:r>
    </w:p>
    <w:p/>
    <w:p>
      <w:r xmlns:w="http://schemas.openxmlformats.org/wordprocessingml/2006/main">
        <w:t xml:space="preserve">2. ಯೆರೆಮಿಯ 29:11 ಯಾಕಂದರೆ ನಾನು ನಿಮ್ಮ ಕಡೆಗೆ ಯೋಚಿಸುವ ಆಲೋಚನೆಗಳನ್ನು ನಾನು ಬಲ್ಲೆನು ಎಂದು ಕರ್ತನು ಹೇಳುತ್ತಾನೆ, ನಿಮಗೆ ನಿರೀಕ್ಷಿತ ಅಂತ್ಯವನ್ನು ನೀಡಲು ಶಾಂತಿಯ ಆಲೋಚನೆಗಳು ಮತ್ತು ಕೆಟ್ಟದ್ದಲ್ಲ.</w:t>
      </w:r>
    </w:p>
    <w:p/>
    <w:p>
      <w:r xmlns:w="http://schemas.openxmlformats.org/wordprocessingml/2006/main">
        <w:t xml:space="preserve">ಧರ್ಮೋಪದೇಶಕಾಂಡ 28:27 ಕರ್ತನು ನಿನ್ನನ್ನು ಈಜಿಪ್ಟಿನ ಬಾಚ್, ಪಚ್ಚೆ, ಹುರುಪು ಮತ್ತು ತುರಿಕೆಯಿಂದ ಹೊಡೆಯುವನು;</w:t>
      </w:r>
    </w:p>
    <w:p/>
    <w:p>
      <w:r xmlns:w="http://schemas.openxmlformats.org/wordprocessingml/2006/main">
        <w:t xml:space="preserve">ಧರ್ಮೋಪದೇಶಕಾಂಡದ ಈ ಪದ್ಯವು ಈಜಿಪ್ಟಿನ ಬಾಚ್, ಪಚ್ಚೆ, ಹುರುಪು ಮತ್ತು ತುರಿಕೆ ಮುಂತಾದ ರೋಗಗಳಿಂದ ಇಸ್ರೇಲ್ ಜನರನ್ನು ಭಗವಂತ ಶಿಕ್ಷಿಸುವುದನ್ನು ವಿವರಿಸುತ್ತದೆ.</w:t>
      </w:r>
    </w:p>
    <w:p/>
    <w:p>
      <w:r xmlns:w="http://schemas.openxmlformats.org/wordprocessingml/2006/main">
        <w:t xml:space="preserve">1. ದೇವರ ಶಿಕ್ಷೆಯ ಎಚ್ಚರಿಕೆ: ದೇವರ ತೀರ್ಪು ಹೇಗೆ ದುಃಖವನ್ನು ತರುತ್ತದೆ</w:t>
      </w:r>
    </w:p>
    <w:p/>
    <w:p>
      <w:r xmlns:w="http://schemas.openxmlformats.org/wordprocessingml/2006/main">
        <w:t xml:space="preserve">2. ಅಸಹಕಾರದ ಪರಿಣಾಮಗಳು: ನಾವು ದೇವರ ಆಜ್ಞೆಗಳನ್ನು ನಿರ್ಲಕ್ಷಿಸಿದಾಗ ಏನಾಗುತ್ತದೆ</w:t>
      </w:r>
    </w:p>
    <w:p/>
    <w:p>
      <w:r xmlns:w="http://schemas.openxmlformats.org/wordprocessingml/2006/main">
        <w:t xml:space="preserve">1. ಯೆಶಾಯ 1: 18-20 - "ಈಗ ಬನ್ನಿ, ನಾವು ಒಟ್ಟಿಗೆ ತರ್ಕಿಸೋಣ ಎಂದು ಕರ್ತನು ಹೇಳುತ್ತಾನೆ: ನಿಮ್ಮ ಪಾಪಗಳು ಕಡುಗೆಂಪು ಬಣ್ಣದ್ದಾಗಿದ್ದರೂ ಅವು ಹಿಮದಂತೆ ಬಿಳಿಯಾಗಿರುತ್ತವೆ; ಅವು ಕಡುಗೆಂಪು ಬಣ್ಣದಂತೆ ಕೆಂಪಾಗಿದ್ದರೂ ಉಣ್ಣೆಯಂತೆ ಆಗುತ್ತವೆ. ನೀವು ಸಿದ್ಧರಾಗಿದ್ದರೆ ಮತ್ತು ವಿಧೇಯರಾಗಿದ್ದರೆ, ನೀವು ದೇಶದ ಒಳ್ಳೆಯದನ್ನು ತಿನ್ನುವಿರಿ; ಆದರೆ ನೀವು ನಿರಾಕರಿಸಿದರೆ ಮತ್ತು ದಂಗೆಯೆದ್ದರೆ, ನೀವು ಕತ್ತಿಯಿಂದ ತಿನ್ನುವಿರಿ; ಯಾಕಂದರೆ ಕರ್ತನ ಬಾಯಿ ಹೇಳುತ್ತದೆ.</w:t>
      </w:r>
    </w:p>
    <w:p/>
    <w:p>
      <w:r xmlns:w="http://schemas.openxmlformats.org/wordprocessingml/2006/main">
        <w:t xml:space="preserve">2. ಎಝೆಕಿಯೆಲ್ 18: 20-21 - "ಪಾಪ ಮಾಡುವ ಆತ್ಮವು ಸಾಯುತ್ತದೆ. ಮಗನು ತಂದೆಯ ಅಪರಾಧಕ್ಕಾಗಿ ಬಳಲುವುದಿಲ್ಲ, ಅಥವಾ ಮಗನ ಅಪರಾಧಕ್ಕಾಗಿ ತಂದೆ ಬಳಲುವುದಿಲ್ಲ. ನೀತಿವಂತನ ನೀತಿಯು ಅವನ ಮೇಲೆ ಇರುತ್ತದೆ, ಮತ್ತು ದುಷ್ಟರ ದುಷ್ಟತನವು ಅವನ ಮೇಲೆಯೇ ಇರುತ್ತದೆ.</w:t>
      </w:r>
    </w:p>
    <w:p/>
    <w:p>
      <w:r xmlns:w="http://schemas.openxmlformats.org/wordprocessingml/2006/main">
        <w:t xml:space="preserve">ಧರ್ಮೋಪದೇಶಕಾಂಡ 28:28 ಕರ್ತನು ನಿನ್ನನ್ನು ಹುಚ್ಚುತನ, ಕುರುಡುತನ ಮತ್ತು ಹೃದಯದ ವಿಸ್ಮಯದಿಂದ ಹೊಡೆಯುವನು.</w:t>
      </w:r>
    </w:p>
    <w:p/>
    <w:p>
      <w:r xmlns:w="http://schemas.openxmlformats.org/wordprocessingml/2006/main">
        <w:t xml:space="preserve">ದೇವರು ತನ್ನ ಆಜ್ಞೆಗಳಿಗೆ ಅವಿಧೇಯರಾದವರನ್ನು ಹುಚ್ಚು, ಕುರುಡು ಮತ್ತು ಆಶ್ಚರ್ಯಚಕಿತರನ್ನಾಗಿ ಮಾಡುವ ಮೂಲಕ ಶಿಕ್ಷಿಸುವನು.</w:t>
      </w:r>
    </w:p>
    <w:p/>
    <w:p>
      <w:r xmlns:w="http://schemas.openxmlformats.org/wordprocessingml/2006/main">
        <w:t xml:space="preserve">1. ದೇವರ ಕ್ರೋಧ - ಅಸಹಕಾರದ ಪರಿಣಾಮ ಮತ್ತು ಅದನ್ನು ಏಕೆ ತಪ್ಪಿಸಬೇಕು</w:t>
      </w:r>
    </w:p>
    <w:p/>
    <w:p>
      <w:r xmlns:w="http://schemas.openxmlformats.org/wordprocessingml/2006/main">
        <w:t xml:space="preserve">2. ದೇವರ ರಕ್ಷಣೆ - ವಿಧೇಯತೆಯ ಆಶೀರ್ವಾದ ಮತ್ತು ಅದರ ಪರಿಣಾಮವಾಗಿ ಅದು ನೀಡುವ ಸುರಕ್ಷತೆ</w:t>
      </w:r>
    </w:p>
    <w:p/>
    <w:p>
      <w:r xmlns:w="http://schemas.openxmlformats.org/wordprocessingml/2006/main">
        <w:t xml:space="preserve">1. ಜೆರೆಮಿಯಾ 17:9 - "ಹೃದಯವು ಎಲ್ಲಕ್ಕಿಂತ ಹೆಚ್ಚಾಗಿ ಮೋಸದಾಯಕವಾಗಿದೆ ಮತ್ತು ಹತಾಶವಾಗಿ ದುಷ್ಟವಾಗಿದೆ: ಅದನ್ನು ಯಾರು ತಿಳಿಯಬಹುದು?"</w:t>
      </w:r>
    </w:p>
    <w:p/>
    <w:p>
      <w:r xmlns:w="http://schemas.openxmlformats.org/wordprocessingml/2006/main">
        <w:t xml:space="preserve">2. ಕೀರ್ತನೆ 32:8 - "ನಾನು ನಿನಗೆ ಉಪದೇಶಿಸುತ್ತೇನೆ ಮತ್ತು ನೀನು ಹೋಗುವ ಮಾರ್ಗವನ್ನು ನಿನಗೆ ಕಲಿಸುತ್ತೇನೆ: ನನ್ನ ಕಣ್ಣಿನಿಂದ ನಾನು ನಿನ್ನನ್ನು ನಡೆಸುತ್ತೇನೆ."</w:t>
      </w:r>
    </w:p>
    <w:p/>
    <w:p>
      <w:r xmlns:w="http://schemas.openxmlformats.org/wordprocessingml/2006/main">
        <w:t xml:space="preserve">ಧರ್ಮೋಪದೇಶಕಾಂಡ 28:29 ಮತ್ತು ಕುರುಡನು ಕತ್ತಲೆಯಲ್ಲಿ ತೂಗಾಡುತ್ತಿರುವಂತೆ ನೀನು ಮಧ್ಯಾಹ್ನದಲ್ಲಿ ತಡಕಾಡುವೆ ಮತ್ತು ನಿನ್ನ ಮಾರ್ಗಗಳಲ್ಲಿ ನೀನು ಏಳಿಗೆ ಹೊಂದುವದಿಲ್ಲ;</w:t>
      </w:r>
    </w:p>
    <w:p/>
    <w:p>
      <w:r xmlns:w="http://schemas.openxmlformats.org/wordprocessingml/2006/main">
        <w:t xml:space="preserve">ಅವನಿಂದ ದೂರವಾಗುವುದರ ವಿರುದ್ಧ ದೇವರು ಎಚ್ಚರಿಸುತ್ತಾನೆ, ಏಕೆಂದರೆ ಅದು ಕತ್ತಲೆ ಮತ್ತು ದುಃಖಕ್ಕೆ ಕಾರಣವಾಗುತ್ತದೆ.</w:t>
      </w:r>
    </w:p>
    <w:p/>
    <w:p>
      <w:r xmlns:w="http://schemas.openxmlformats.org/wordprocessingml/2006/main">
        <w:t xml:space="preserve">1. "ಅವಿಧೇಯತೆಯ ಅಪಾಯ"</w:t>
      </w:r>
    </w:p>
    <w:p/>
    <w:p>
      <w:r xmlns:w="http://schemas.openxmlformats.org/wordprocessingml/2006/main">
        <w:t xml:space="preserve">2. "ವಿಧೇಯತೆಯ ಭದ್ರತೆ"</w:t>
      </w:r>
    </w:p>
    <w:p/>
    <w:p>
      <w:r xmlns:w="http://schemas.openxmlformats.org/wordprocessingml/2006/main">
        <w:t xml:space="preserve">1. ಜೆರೆಮಿಯ 17:5-7</w:t>
      </w:r>
    </w:p>
    <w:p/>
    <w:p>
      <w:r xmlns:w="http://schemas.openxmlformats.org/wordprocessingml/2006/main">
        <w:t xml:space="preserve">2. ನಾಣ್ಣುಡಿಗಳು 3:5-6</w:t>
      </w:r>
    </w:p>
    <w:p/>
    <w:p>
      <w:r xmlns:w="http://schemas.openxmlformats.org/wordprocessingml/2006/main">
        <w:t xml:space="preserve">ಧರ್ಮೋಪದೇಶಕಾಂಡ 28:30 ನೀನು ಹೆಂಡತಿಯನ್ನು ನಿಶ್ಚಯಿಸಬೇಕು, ಮತ್ತು ಇನ್ನೊಬ್ಬ ಪುರುಷನು ಅವಳೊಂದಿಗೆ ಮಲಗಬೇಕು; ನೀನು ಮನೆಯನ್ನು ಕಟ್ಟಬೇಕು, ಮತ್ತು ನೀನು ಅದರಲ್ಲಿ ವಾಸಿಸಬಾರದು; ನೀನು ದ್ರಾಕ್ಷಿತೋಟವನ್ನು ನೆಡಬೇಕು ಮತ್ತು ಅದರ ದ್ರಾಕ್ಷಿಯನ್ನು ಸಂಗ್ರಹಿಸಬಾರದು.</w:t>
      </w:r>
    </w:p>
    <w:p/>
    <w:p>
      <w:r xmlns:w="http://schemas.openxmlformats.org/wordprocessingml/2006/main">
        <w:t xml:space="preserve">ಒಬ್ಬ ಪುರುಷನು ಹೆಂಡತಿಯನ್ನು ಮದುವೆಯಾಗಲು ಆಜ್ಞಾಪಿಸಲ್ಪಟ್ಟಿದ್ದಾನೆ, ಆದರೆ ಇನ್ನೊಬ್ಬ ಪುರುಷನು ಅವಳನ್ನು ಅವನಿಂದ ದೂರವಿಡುತ್ತಾನೆ. ಅವನಿಗೆ ಮನೆ ಕಟ್ಟಲು ಮತ್ತು ದ್ರಾಕ್ಷಿತೋಟವನ್ನು ನೆಡಲು ಹೇಳಲಾಗುತ್ತದೆ, ಆದರೆ ಅವನು ತನ್ನ ದುಡಿಮೆಯ ಫಲವನ್ನು ಅನುಭವಿಸಲು ಸಾಧ್ಯವಾಗುವುದಿಲ್ಲ.</w:t>
      </w:r>
    </w:p>
    <w:p/>
    <w:p>
      <w:r xmlns:w="http://schemas.openxmlformats.org/wordprocessingml/2006/main">
        <w:t xml:space="preserve">1. ಪೂರೈಕೆಗಾಗಿ ದೇವರ ಯೋಜನೆ: ಪ್ರಯೋಗಗಳಲ್ಲಿಯೂ ಸಹ</w:t>
      </w:r>
    </w:p>
    <w:p/>
    <w:p>
      <w:r xmlns:w="http://schemas.openxmlformats.org/wordprocessingml/2006/main">
        <w:t xml:space="preserve">2. ದೇವರ ಸಾರ್ವಭೌಮತ್ವ: ಆತನ ಪರಿಪೂರ್ಣ ಯೋಜನೆಯನ್ನು ನಂಬುವುದು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ಜೇಮ್ಸ್ 1: 2-4 - ನನ್ನ ಸಹೋದರ ಸಹೋದರಿಯರೇ, ನೀವು ಅನೇಕ ರೀತಿಯ ಪರೀಕ್ಷೆಗಳನ್ನು ಎದುರಿಸುವಾಗ ಶುದ್ಧ ಸಂತೋಷವನ್ನು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ಧರ್ಮೋಪದೇಶಕಾಂಡ 28:31 ನಿನ್ನ ಎತ್ತು ನಿನ್ನ ಕಣ್ಣುಗಳ ಮುಂದೆ ಕೊಲ್ಲಲ್ಪಡುವದು, ಮತ್ತು ನೀನು ಅದನ್ನು ತಿನ್ನುವದಿಲ್ಲ; ನಿನ್ನ ಕತ್ತೆಯು ನಿನ್ನ ಮುಖದಿಂದ ಹಿಂಸಾತ್ಮಕವಾಗಿ ತೆಗೆಯಲ್ಪಡುವದು ಮತ್ತು ನಿನಗೆ ಹಿಂತಿರುಗಿಸಲ್ಪಡುವದಿಲ್ಲ; ನಿನ್ನ ಕುರಿಗಳು ನಿನ್ನ ಶತ್ರುಗಳಿಗೆ ಕೊಡಲ್ಪಡುವವು. ಅವರನ್ನು ರಕ್ಷಿಸಲು ನಿನಗೆ ಯಾರೂ ಇರುವುದಿಲ್ಲ.</w:t>
      </w:r>
    </w:p>
    <w:p/>
    <w:p>
      <w:r xmlns:w="http://schemas.openxmlformats.org/wordprocessingml/2006/main">
        <w:t xml:space="preserve">ಇಸ್ರಾಯೇಲ್ಯರು ತನಗೆ ಅವಿಧೇಯರಾದರೆ ಅವರ ಪ್ರಾಣಿಗಳನ್ನು ತೆಗೆದುಕೊಂಡು ಹೋಗಿ ಶತ್ರುಗಳಿಗೆ ಕೊಡಲಾಗುವುದು ಎಂದು ದೇವರು ಎಚ್ಚರಿಸುತ್ತಾನೆ.</w:t>
      </w:r>
    </w:p>
    <w:p/>
    <w:p>
      <w:r xmlns:w="http://schemas.openxmlformats.org/wordprocessingml/2006/main">
        <w:t xml:space="preserve">1. ದೇವರ ಶಿಸ್ತು: ಪಾಲಿಸಲು ನಮಗೆ ಕಲಿಸುವುದು</w:t>
      </w:r>
    </w:p>
    <w:p/>
    <w:p>
      <w:r xmlns:w="http://schemas.openxmlformats.org/wordprocessingml/2006/main">
        <w:t xml:space="preserve">2. ಅಸಹಕಾರದ ಪರಿಣಾಮಗಳು</w:t>
      </w:r>
    </w:p>
    <w:p/>
    <w:p>
      <w:r xmlns:w="http://schemas.openxmlformats.org/wordprocessingml/2006/main">
        <w:t xml:space="preserve">1. ನಾಣ್ಣುಡಿಗಳು 13: 13-14 - ಪದವನ್ನು ತಿರಸ್ಕರಿಸುವವನು ತನ್ನ ಮೇಲೆ ವಿನಾಶವನ್ನು ತರುತ್ತಾನೆ, ಆದರೆ ಆಜ್ಞೆಯನ್ನು ಗೌರವಿಸುವವನು ಪ್ರತಿಫಲವನ್ನು ಪಡೆಯುತ್ತಾನೆ. ಜ್ಞಾನಿಗಳ ಬೋಧನೆಯು ಜೀವನದ ಚಿಲುಮೆಯಾಗಿದೆ, ಅದು ಸಾವಿನ ಪಾಶಗಳಿಂದ ದೂರ ಸರಿಯುತ್ತದೆ.</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ಧರ್ಮೋಪದೇಶಕಾಂಡ 28:32 ನಿನ್ನ ಗಂಡು ಹೆಣ್ಣುಮಕ್ಕಳು ಬೇರೆ ಜನರಿಗೆ ಕೊಡಲ್ಪಡುವರು ಮತ್ತು ನಿನ್ನ ಕಣ್ಣುಗಳು ನೋಡುತ್ತವೆ ಮತ್ತು ದಿನವಿಡೀ ಅವರಿಗಾಗಿ ಹಾತೊರೆಯುವವು; ಮತ್ತು ನಿನ್ನ ಕೈಯಲ್ಲಿ ಯಾವುದೇ ಶಕ್ತಿ ಇರುವುದಿಲ್ಲ.</w:t>
      </w:r>
    </w:p>
    <w:p/>
    <w:p>
      <w:r xmlns:w="http://schemas.openxmlformats.org/wordprocessingml/2006/main">
        <w:t xml:space="preserve">ಇಸ್ರಾಯೇಲ್ಯರು ತಮ್ಮ ಮಕ್ಕಳಿಂದ ಬೇರ್ಪಟ್ಟರು ಮತ್ತು ಯಾವುದನ್ನೂ ಪೂರೈಸಲಾಗದ ಹಂಬಲವನ್ನು ಅನುಭವಿಸುತ್ತಾರೆ.</w:t>
      </w:r>
    </w:p>
    <w:p/>
    <w:p>
      <w:r xmlns:w="http://schemas.openxmlformats.org/wordprocessingml/2006/main">
        <w:t xml:space="preserve">1: ನಮ್ಮ ಕರಾಳ ಕ್ಷಣಗಳಲ್ಲಿಯೂ ದೇವರು ಯಾವಾಗಲೂ ನಮ್ಮೊಂದಿಗಿದ್ದಾನೆ.</w:t>
      </w:r>
    </w:p>
    <w:p/>
    <w:p>
      <w:r xmlns:w="http://schemas.openxmlformats.org/wordprocessingml/2006/main">
        <w:t xml:space="preserve">2: ನಾವು ಶಕ್ತಿಹೀನರಾಗಿದ್ದರೂ ಸಹ ದೇವರ ಪ್ರೀತಿ ಮತ್ತು ಶಕ್ತಿ ನಮ್ಮನ್ನು ಎಂದಿಗೂ ವಿಫಲಗೊಳಿಸುವುದಿಲ್ಲ.</w:t>
      </w:r>
    </w:p>
    <w:p/>
    <w:p>
      <w:r xmlns:w="http://schemas.openxmlformats.org/wordprocessingml/2006/main">
        <w:t xml:space="preserve">1: ಯೆಶಾಯ 43:2 ನೀವು ನೀರಿನ ಮೂಲಕ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ಕೀರ್ತನೆಗಳು 46:1 ದೇವರು ನಮ್ಮ ಆಶ್ರಯ ಮತ್ತು ಶಕ್ತಿ, ತೊಂದರೆಯಲ್ಲಿ ಪ್ರಸ್ತುತ ಸಹಾಯ.</w:t>
      </w:r>
    </w:p>
    <w:p/>
    <w:p>
      <w:r xmlns:w="http://schemas.openxmlformats.org/wordprocessingml/2006/main">
        <w:t xml:space="preserve">ಧರ್ಮೋಪದೇಶಕಾಂಡ 28:33 ನಿನ್ನ ಭೂಮಿಯ ಫಲವನ್ನೂ ನಿನ್ನ ಎಲ್ಲಾ ದುಡಿಮೆಗಳನ್ನೂ ನಿನಗೆ ತಿಳಿಯದ ಜನಾಂಗವು ತಿನ್ನುವದು; ಮತ್ತು ನೀವು ಯಾವಾಗಲೂ ತುಳಿತಕ್ಕೊಳಗಾಗುತ್ತೀರಿ ಮತ್ತು ಪುಡಿಪುಡಿಯಾಗುತ್ತೀರಿ:</w:t>
      </w:r>
    </w:p>
    <w:p/>
    <w:p>
      <w:r xmlns:w="http://schemas.openxmlformats.org/wordprocessingml/2006/main">
        <w:t xml:space="preserve">ರಾಷ್ಟ್ರವು ಭೂಮಿಯ ಎಲ್ಲಾ ಫಲವನ್ನು ಮತ್ತು ಅದರ ಜನರ ದುಡಿಮೆಯನ್ನು ತಿನ್ನುತ್ತದೆ, ಅವರನ್ನು ತುಳಿತಕ್ಕೊಳಗಾಗುತ್ತದೆ ಮತ್ತು ಪುಡಿಮಾಡುತ್ತದೆ.</w:t>
      </w:r>
    </w:p>
    <w:p/>
    <w:p>
      <w:r xmlns:w="http://schemas.openxmlformats.org/wordprocessingml/2006/main">
        <w:t xml:space="preserve">1. ದಬ್ಬಾಳಿಕೆ ಮತ್ತು ಕಷ್ಟದ ಸಮಯದಲ್ಲಿಯೂ ದೇವರ ಜನರು ಆತನನ್ನು ನಂಬಬಹುದು.</w:t>
      </w:r>
    </w:p>
    <w:p/>
    <w:p>
      <w:r xmlns:w="http://schemas.openxmlformats.org/wordprocessingml/2006/main">
        <w:t xml:space="preserve">2. ದೇವರ ಜನರು ಅಗತ್ಯವಿರುವ ಸಮಯದಲ್ಲಿ ಅವರಿಗೆ ಒದಗಿಸಲು ಆತನನ್ನು ಅವಲಂಬಿಸಬೇಕು.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37:25 - "ನಾನು ಚಿಕ್ಕವನಾಗಿದ್ದೆ ಮತ್ತು ಈಗ ಮುದುಕನಾಗಿದ್ದೇನೆ, ಆದರೂ ನೀತಿವಂತರು ಕೈಬಿಡುವುದನ್ನು ಅಥವಾ ಅವನ ಮಕ್ಕಳು ರೊಟ್ಟಿಗಾಗಿ ಬೇಡಿಕೊಳ್ಳುವುದನ್ನು ನಾನು ನೋಡಿಲ್ಲ."</w:t>
      </w:r>
    </w:p>
    <w:p/>
    <w:p>
      <w:r xmlns:w="http://schemas.openxmlformats.org/wordprocessingml/2006/main">
        <w:t xml:space="preserve">ಧರ್ಮೋಪದೇಶಕಾಂಡ 28:34 ಆದ್ದರಿಂದ ನೀನು ನೋಡುವ ನಿನ್ನ ಕಣ್ಣುಗಳ ದೃಷ್ಟಿಗೆ ಹುಚ್ಚನಾಗುವಿ.</w:t>
      </w:r>
    </w:p>
    <w:p/>
    <w:p>
      <w:r xmlns:w="http://schemas.openxmlformats.org/wordprocessingml/2006/main">
        <w:t xml:space="preserve">ದೇವರು ತನ್ನ ಜನರಿಗೆ ಅವಿಧೇಯತೆಯ ಪರಿಣಾಮಗಳ ಬಗ್ಗೆ ಎಚ್ಚರಿಸುತ್ತಾನೆ, ಅದರಲ್ಲಿ ಅವರು ಸಾಕ್ಷಿಯಾಗುವ ದೃಶ್ಯಗಳ ಕಾರಣದಿಂದಾಗಿ ಹುಚ್ಚುತನವೂ ಸೇರಿದೆ.</w:t>
      </w:r>
    </w:p>
    <w:p/>
    <w:p>
      <w:r xmlns:w="http://schemas.openxmlformats.org/wordprocessingml/2006/main">
        <w:t xml:space="preserve">1. ಅವಿಧೇಯತೆಯು ವಿನಾಶವನ್ನು ತರುತ್ತದೆ - ಧರ್ಮೋಪದೇಶಕಾಂಡ 28:34</w:t>
      </w:r>
    </w:p>
    <w:p/>
    <w:p>
      <w:r xmlns:w="http://schemas.openxmlformats.org/wordprocessingml/2006/main">
        <w:t xml:space="preserve">2. ಪಾಪದ ಪರಿಣಾಮಗಳು - ಧರ್ಮೋಪದೇಶಕಾಂಡ 28:34</w:t>
      </w:r>
    </w:p>
    <w:p/>
    <w:p>
      <w:r xmlns:w="http://schemas.openxmlformats.org/wordprocessingml/2006/main">
        <w:t xml:space="preserve">1. ನಾಣ್ಣುಡಿಗಳು 13:15 - ಒಳ್ಳೆಯ ತಿಳುವಳಿಕೆಯು ಪರವಾಗಿ ಗೆಲ್ಲುತ್ತದೆ, ಆದರೆ ವಿಶ್ವಾಸದ್ರೋಹಿಗಳ ಮಾರ್ಗವು ಅವರ ನಾಶವಾಗಿದೆ.</w:t>
      </w:r>
    </w:p>
    <w:p/>
    <w:p>
      <w:r xmlns:w="http://schemas.openxmlformats.org/wordprocessingml/2006/main">
        <w:t xml:space="preserve">2. ಯೆರೆಮಿಯ 29:11 - ಯಾಕಂದರೆ ನಾನು ನಿಮಗಾಗಿ ಹೊಂದಿರುವ ಯೋಜನೆಗಳನ್ನು ನಾನು ತಿಳಿದಿದ್ದೇನೆ, ಕರ್ತನು ಹೇಳುತ್ತಾನೆ, ನಿಮ್ಮನ್ನು ಏಳಿಗೆ ಮಾಡಲು ಯೋಜಿಸಿದೆ ಮತ್ತು ನಿಮಗೆ ಹಾನಿ ಮಾಡಬಾರದು, ನಿಮಗೆ ಭರವಸೆ ಮತ್ತು ಭವಿಷ್ಯವನ್ನು ನೀಡಲು ಯೋಜಿಸಿದೆ.</w:t>
      </w:r>
    </w:p>
    <w:p/>
    <w:p>
      <w:r xmlns:w="http://schemas.openxmlformats.org/wordprocessingml/2006/main">
        <w:t xml:space="preserve">ಧರ್ಮೋಪದೇಶಕಾಂಡ 28:35 ಕರ್ತನು ನಿನ್ನ ಮೊಣಕಾಲುಗಳಲ್ಲಿಯೂ ಕಾಲುಗಳಲ್ಲಿಯೂ ವಾಸಿಯಾಗಲಾರದ ಹುಣ್ಣುಗಳಿಂದ ನಿನ್ನ ಪಾದದಿಂದ ನಿನ್ನ ತಲೆಯ ತುದಿಯವರೆಗೆ ಹೊಡೆಯುವನು.</w:t>
      </w:r>
    </w:p>
    <w:p/>
    <w:p>
      <w:r xmlns:w="http://schemas.openxmlformats.org/wordprocessingml/2006/main">
        <w:t xml:space="preserve">ಕರ್ತನು ತನ್ನ ನಿಯಮಗಳಿಗೆ ಅವಿಧೇಯರಾದವರನ್ನು ತಲೆಯಿಂದ ಪಾದದವರೆಗೆ ವಾಸಿಯಾಗದ ಗಾಯದಿಂದ ಹೊಡೆಯುವ ಮೂಲಕ ಶಿಕ್ಷಿಸುವನು.</w:t>
      </w:r>
    </w:p>
    <w:p/>
    <w:p>
      <w:r xmlns:w="http://schemas.openxmlformats.org/wordprocessingml/2006/main">
        <w:t xml:space="preserve">1. ಅಸಹಕಾರದ ಪರಿಣಾಮಗಳು: ಡಿಯೂಟರೋನಮಿ 28:35 ರ ಉದಾಹರಣೆಯಿಂದ ಕಲಿಯುವಿಕೆ</w:t>
      </w:r>
    </w:p>
    <w:p/>
    <w:p>
      <w:r xmlns:w="http://schemas.openxmlformats.org/wordprocessingml/2006/main">
        <w:t xml:space="preserve">2. ಸದಾಚಾರದಲ್ಲಿ ಜೀವಿಸುವುದು: ನಾವು ದೇವರ ಆಜ್ಞೆಗಳನ್ನು ಏಕೆ ಅನುಸರಿಸಬೇಕು</w:t>
      </w:r>
    </w:p>
    <w:p/>
    <w:p>
      <w:r xmlns:w="http://schemas.openxmlformats.org/wordprocessingml/2006/main">
        <w:t xml:space="preserve">1. ಯೆಶಾಯ 1:19-20 - "ನೀವು ಸಿದ್ಧರಿದ್ದರೆ ಮತ್ತು ವಿಧೇಯರಾಗಿದ್ದರೆ, ನೀವು ಭೂಮಿಯ ಒಳ್ಳೆಯದನ್ನು ತಿನ್ನುವಿರಿ; ಆದರೆ ನೀವು ನಿರಾಕರಿಸಿದರೆ ಮತ್ತು ದಂಗೆಯೆದ್ದರೆ, ನೀವು ಕತ್ತಿಯಿಂದ ನುಂಗಲ್ಪಡುತ್ತೀರಿ."</w:t>
      </w:r>
    </w:p>
    <w:p/>
    <w:p>
      <w:r xmlns:w="http://schemas.openxmlformats.org/wordprocessingml/2006/main">
        <w:t xml:space="preserve">2. ಜ್ಞಾನೋಕ್ತಿ 28:9 - "ಕಾನೂನನ್ನು ಕೇಳದೆ ತನ್ನ ಕಿವಿಯನ್ನು ತಿರುಗಿಸುವವನು, ಅವನ ಪ್ರಾರ್ಥನೆಯು ಸಹ ಅಸಹ್ಯವಾಗಿದೆ."</w:t>
      </w:r>
    </w:p>
    <w:p/>
    <w:p>
      <w:r xmlns:w="http://schemas.openxmlformats.org/wordprocessingml/2006/main">
        <w:t xml:space="preserve">ಧರ್ಮೋಪದೇಶಕಾಂಡ 28:36 ಕರ್ತನು ನಿನ್ನನ್ನೂ ನಿನ್ನ ಮೇಲೆ ನೇಮಿಸುವ ನಿನ್ನ ಅರಸನನ್ನೂ ನಿನಗೂ ನಿನ್ನ ಪಿತೃಗಳಿಗೂ ತಿಳಿಯದ ಜನಾಂಗಕ್ಕೆ ತರುವನು; ಮತ್ತು ಅಲ್ಲಿ ನೀವು ಇತರ ದೇವರುಗಳಾದ ಮರ ಮತ್ತು ಕಲ್ಲುಗಳನ್ನು ಸೇವಿಸುವಿರಿ.</w:t>
      </w:r>
    </w:p>
    <w:p/>
    <w:p>
      <w:r xmlns:w="http://schemas.openxmlformats.org/wordprocessingml/2006/main">
        <w:t xml:space="preserve">ಕರ್ತನು ಅವರನ್ನು ಮತ್ತು ಅವರ ರಾಜನನ್ನು ಅವರಿಗೆ ತಿಳಿದಿಲ್ಲದ ಜನಾಂಗಕ್ಕೆ ಕರೆತರುತ್ತಾನೆ ಮತ್ತು ಅವರು ಇತರ ದೇವರುಗಳನ್ನು ಸೇವಿಸುತ್ತಾರೆ.</w:t>
      </w:r>
    </w:p>
    <w:p/>
    <w:p>
      <w:r xmlns:w="http://schemas.openxmlformats.org/wordprocessingml/2006/main">
        <w:t xml:space="preserve">1. ಕತ್ತಲೆಯ ಸಮಯದಲ್ಲಿ ಭಗವಂತನನ್ನು ಹುಡುಕುವ ಕರೆ</w:t>
      </w:r>
    </w:p>
    <w:p/>
    <w:p>
      <w:r xmlns:w="http://schemas.openxmlformats.org/wordprocessingml/2006/main">
        <w:t xml:space="preserve">2. ದೈವಿಕ ಪ್ರಾವಿಡೆನ್ಸ್ನ ಶಕ್ತಿ</w:t>
      </w:r>
    </w:p>
    <w:p/>
    <w:p>
      <w:r xmlns:w="http://schemas.openxmlformats.org/wordprocessingml/2006/main">
        <w:t xml:space="preserve">1. ಜೆರೆಮಿಯಾ 29:11 -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ಯೆಶಾಯ 43:2 - "ನೀನು ನೀರಿನ ಮೂಲಕ ಹಾದುಹೋದಾಗ, ನಾನು ನಿಮ್ಮೊಂದಿಗೆ ಇರುತ್ತೇನೆ; ಮತ್ತು ನೀವು ನದಿಗಳನ್ನು ಹಾದುಹೋದಾಗ, ಅವರು ನಿಮ್ಮ ಮೇಲೆ ಗುಡಿಸುವುದಿಲ್ಲ, ನೀವು ಬೆಂಕಿಯ ಮೂಲಕ ನಡೆದಾಗ, ನೀವು ಸುಡುವುದಿಲ್ಲ; ಜ್ವಾಲೆಯು ನಿಮ್ಮನ್ನು ಸುಡುವುದಿಲ್ಲ."</w:t>
      </w:r>
    </w:p>
    <w:p/>
    <w:p>
      <w:r xmlns:w="http://schemas.openxmlformats.org/wordprocessingml/2006/main">
        <w:t xml:space="preserve">ಧರ್ಮೋಪದೇಶಕಾಂಡ 28:37 ಮತ್ತು ಕರ್ತನು ನಿನ್ನನ್ನು ನಡೆಸುವ ಎಲ್ಲಾ ಜನಾಂಗಗಳಲ್ಲಿ ನೀನು ವಿಸ್ಮಯವೂ ಗಾದೆಯೂ ಬೈಗುಳವೂ ಆಗುವಿ.</w:t>
      </w:r>
    </w:p>
    <w:p/>
    <w:p>
      <w:r xmlns:w="http://schemas.openxmlformats.org/wordprocessingml/2006/main">
        <w:t xml:space="preserve">ದೇವರು ನಮ್ಮನ್ನು ಆತನ ನೀತಿಯ ಉದಾಹರಣೆಯಾಗಿ, ಆತನ ನಿಷ್ಠೆಗೆ ಸಾಕ್ಷಿಯಾಗಿ ಮತ್ತು ಆತನ ಪ್ರೀತಿಯ ಜೀವಂತ ಸಂಕೇತವಾಗುವಂತೆ ಮಾಡುತ್ತಾನೆ.</w:t>
      </w:r>
    </w:p>
    <w:p/>
    <w:p>
      <w:r xmlns:w="http://schemas.openxmlformats.org/wordprocessingml/2006/main">
        <w:t xml:space="preserve">1: ದೇವರ ನಿಷ್ಠೆ: ನಮ್ಮ ಉದಾಹರಣೆ</w:t>
      </w:r>
    </w:p>
    <w:p/>
    <w:p>
      <w:r xmlns:w="http://schemas.openxmlformats.org/wordprocessingml/2006/main">
        <w:t xml:space="preserve">2: ದೇವರ ಪ್ರೀತಿ: ನಮ್ಮ ಚಿಹ್ನೆ</w:t>
      </w:r>
    </w:p>
    <w:p/>
    <w:p>
      <w:r xmlns:w="http://schemas.openxmlformats.org/wordprocessingml/2006/main">
        <w:t xml:space="preserve">1: ಜೆರೆಮಿಯಾ 29:11 "ನಿಮಗಾಗಿ ನಾನು ಹೊಂದಿರುವ ಯೋಜನೆಗಳನ್ನು ನಾನು ತಿಳಿದಿದ್ದೇನೆ" ಎಂದು ಕರ್ತನು ಘೋಷಿಸುತ್ತಾನೆ, "ನಿನ್ನ ಏಳಿಗೆಗಾಗಿ ಯೋಜಿಸಿದೆ ಮತ್ತು ನಿಮಗೆ ಹಾನಿ ಮಾಡಬಾರದು, ನಿಮಗೆ ಭರವಸೆ ಮತ್ತು ಭವಿಷ್ಯವನ್ನು ನೀಡಲು ಯೋಜಿಸಿದೆ."</w:t>
      </w:r>
    </w:p>
    <w:p/>
    <w:p>
      <w:r xmlns:w="http://schemas.openxmlformats.org/wordprocessingml/2006/main">
        <w:t xml:space="preserve">2: ರೋಮನ್ನರು 8: 38-39 "ಸಾವು ಅಥವಾ ಜೀವನ, ದೇವತೆಗಳು ಅಥವಾ ರಾಕ್ಷಸರು, ವರ್ತಮಾನ ಅಥವಾ ಭವಿಷ್ಯ, ಅಥವಾ ಯಾವುದೇ ಶಕ್ತಿಗಳು, ಎತ್ತರ ಅಥವಾ ಆಳ ಅಥವಾ ಎಲ್ಲಾ ಸೃಷ್ಟಿಯಲ್ಲಿ ಬೇರೆ ಯಾವುದೂ ಸಾಧ್ಯವಿಲ್ಲ ಎಂದು ನನಗೆ ಮನವರಿಕೆಯಾಗಿದೆ. ನಮ್ಮ ಕರ್ತನಾದ ಕ್ರಿಸ್ತ ಯೇಸುವಿನಲ್ಲಿರುವ ದೇವರ ಪ್ರೀತಿಯಿಂದ ನಮ್ಮನ್ನು ಬೇರ್ಪಡಿಸಲು."</w:t>
      </w:r>
    </w:p>
    <w:p/>
    <w:p>
      <w:r xmlns:w="http://schemas.openxmlformats.org/wordprocessingml/2006/main">
        <w:t xml:space="preserve">ಧರ್ಮೋಪದೇಶಕಾಂಡ 28:38 ನೀನು ಬಹಳಷ್ಟು ಬೀಜವನ್ನು ಹೊಲಕ್ಕೆ ಒಯ್ಯುವಿ ಮತ್ತು ಸ್ವಲ್ಪವೇ ಸಂಗ್ರಹಿಸುವಿ; ಯಾಕಂದರೆ ಮಿಡತೆ ಅದನ್ನು ತಿನ್ನುತ್ತದೆ.</w:t>
      </w:r>
    </w:p>
    <w:p/>
    <w:p>
      <w:r xmlns:w="http://schemas.openxmlformats.org/wordprocessingml/2006/main">
        <w:t xml:space="preserve">ಮಿಡತೆಗಳು ಜಮೀನಿನಲ್ಲಿ ನೆಟ್ಟ ಹೆಚ್ಚಿನ ಬೀಜವನ್ನು ತಿನ್ನುತ್ತವೆ ಎಂದು ಎಚ್ಚರಿಕೆ ನೀಡಲಾಗಿದೆ.</w:t>
      </w:r>
    </w:p>
    <w:p/>
    <w:p>
      <w:r xmlns:w="http://schemas.openxmlformats.org/wordprocessingml/2006/main">
        <w:t xml:space="preserve">1. "ಅನಿರೀಕ್ಷಿತ ಸಂದರ್ಭಗಳಲ್ಲಿ ದೇವರ ಅನುಗ್ರಹ"</w:t>
      </w:r>
    </w:p>
    <w:p/>
    <w:p>
      <w:r xmlns:w="http://schemas.openxmlformats.org/wordprocessingml/2006/main">
        <w:t xml:space="preserve">2. "ಕಷ್ಟದ ಸಮಯದಲ್ಲಿ ಭಗವಂತನಲ್ಲಿ ವಿಶ್ವಾಸವಿಡಿ"</w:t>
      </w:r>
    </w:p>
    <w:p/>
    <w:p>
      <w:r xmlns:w="http://schemas.openxmlformats.org/wordprocessingml/2006/main">
        <w:t xml:space="preserve">1. ಮ್ಯಾಥ್ಯೂ 6: 26-34 ಆಕಾಶದ ಪಕ್ಷಿಗಳನ್ನು ನೋಡಿ: ಅವು ಬಿತ್ತುವುದಿಲ್ಲ, ಕೊಯ್ಯುವುದಿಲ್ಲ ಅಥವಾ ಕೊಟ್ಟಿಗೆಗಳಲ್ಲಿ ಸಂಗ್ರಹಿಸುವುದಿಲ್ಲ, ಆದರೆ ನಿಮ್ಮ ಸ್ವರ್ಗೀಯ ತಂದೆ ಅವುಗಳನ್ನು ಪೋಷಿಸುತ್ತಾನೆ. ನೀವು ಅವರಿಗಿಂತ ಹೆಚ್ಚು ಮೌಲ್ಯಯುತವಾಗಿಲ್ಲವೇ?</w:t>
      </w:r>
    </w:p>
    <w:p/>
    <w:p>
      <w:r xmlns:w="http://schemas.openxmlformats.org/wordprocessingml/2006/main">
        <w:t xml:space="preserve">2. ಕೀರ್ತನೆಗಳು 23:4 ನಾನು ಸಾವಿನ ನೆರಳಿನ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ಧರ್ಮೋಪದೇಶಕಾಂಡ 28:39 ನೀನು ದ್ರಾಕ್ಷೇತೋಟಗಳನ್ನು ನೆಟ್ಟು ಅವುಗಳನ್ನು ಉಡುಗಿಸು, ಆದರೆ ದ್ರಾಕ್ಷಾರಸವನ್ನು ಕುಡಿಯಬಾರದು ಅಥವಾ ದ್ರಾಕ್ಷಿಯನ್ನು ಸಂಗ್ರಹಿಸಬಾರದು; ಯಾಕಂದರೆ ಹುಳುಗಳು ಅವುಗಳನ್ನು ತಿನ್ನುತ್ತವೆ.</w:t>
      </w:r>
    </w:p>
    <w:p/>
    <w:p>
      <w:r xmlns:w="http://schemas.openxmlformats.org/wordprocessingml/2006/main">
        <w:t xml:space="preserve">ಈ ಭಾಗವು ಭೂಮಿಯನ್ನು ಕಾಳಜಿ ವಹಿಸುವ ಮಹತ್ವವನ್ನು ಒತ್ತಿಹೇಳುತ್ತದೆ ಮತ್ತು ಅದರ ಫಲದಿಂದ ಸಂತೃಪ್ತರಾಗುವುದಿಲ್ಲ.</w:t>
      </w:r>
    </w:p>
    <w:p/>
    <w:p>
      <w:r xmlns:w="http://schemas.openxmlformats.org/wordprocessingml/2006/main">
        <w:t xml:space="preserve">1. ಪರಿಶ್ರಮದ ಶಕ್ತಿ: ಕಷ್ಟದ ಹೊರತಾಗಿಯೂ ನಿಮ್ಮ ಗುರಿಗಳಿಗೆ ಅಂಟಿಕೊಳ್ಳುವ ಪ್ರಯೋಜನಗಳು</w:t>
      </w:r>
    </w:p>
    <w:p/>
    <w:p>
      <w:r xmlns:w="http://schemas.openxmlformats.org/wordprocessingml/2006/main">
        <w:t xml:space="preserve">2. ಉತ್ತಮ ಮೇಲ್ವಿಚಾರಕರಾಗಿರುವುದರ ಆಶೀರ್ವಾದ: ಭೂಮಿಯನ್ನು ಹೇಗೆ ಕಾಳಜಿ ವಹಿಸುವುದು ನಮಗೆ ಪ್ರತಿಫಲ ನೀಡುತ್ತದೆ</w:t>
      </w:r>
    </w:p>
    <w:p/>
    <w:p>
      <w:r xmlns:w="http://schemas.openxmlformats.org/wordprocessingml/2006/main">
        <w:t xml:space="preserve">1. ಗಲಾತ್ಯ 6:9 - ಮತ್ತು ನಾವು ಒಳ್ಳೆಯದನ್ನು ಮಾಡುವುದರಲ್ಲಿ ಆಯಾಸಪಡಬಾರದು;</w:t>
      </w:r>
    </w:p>
    <w:p/>
    <w:p>
      <w:r xmlns:w="http://schemas.openxmlformats.org/wordprocessingml/2006/main">
        <w:t xml:space="preserve">2. ಪ್ರಸಂಗಿ 3:13 - ಮತ್ತು ಪ್ರತಿಯೊಬ್ಬ ಮನುಷ್ಯನು ತಿನ್ನಬೇಕು ಮತ್ತು ಕುಡಿಯಬೇಕು ಮತ್ತು ಅವನ ಎಲ್ಲಾ ಶ್ರಮದ ಒಳ್ಳೆಯದನ್ನು ಆನಂದಿಸಬೇಕು, ಅದು ದೇವರ ಕೊಡುಗೆಯಾಗಿದೆ.</w:t>
      </w:r>
    </w:p>
    <w:p/>
    <w:p>
      <w:r xmlns:w="http://schemas.openxmlformats.org/wordprocessingml/2006/main">
        <w:t xml:space="preserve">ಧರ್ಮೋಪದೇಶಕಾಂಡ 28:40 ನಿನ್ನ ಎಲ್ಲಾ ತೀರಗಳಲ್ಲಿ ಆಲಿವ್ ಮರಗಳು ಇರಬೇಕು, ಆದರೆ ನೀನು ಎಣ್ಣೆಯಿಂದ ನಿನ್ನನ್ನು ಅಭಿಷೇಕಿಸಬಾರದು; ಯಾಕಂದರೆ ನಿನ್ನ ಆಲಿವ್ ಹಣ್ಣನ್ನು ಹಾಕುತ್ತದೆ.</w:t>
      </w:r>
    </w:p>
    <w:p/>
    <w:p>
      <w:r xmlns:w="http://schemas.openxmlformats.org/wordprocessingml/2006/main">
        <w:t xml:space="preserve">ಇಸ್ರಾಯೇಲ್ಯರು ತಮ್ಮ ದೇಶದಾದ್ಯಂತ ಆಲಿವ್ ಮರಗಳನ್ನು ಹೊಂದಲು ಸೂಚಿಸಲ್ಪಟ್ಟರು, ಆದರೆ ತೈಲವನ್ನು ಬಳಸದಂತೆ ತಡೆಯುತ್ತಾರೆ.</w:t>
      </w:r>
    </w:p>
    <w:p/>
    <w:p>
      <w:r xmlns:w="http://schemas.openxmlformats.org/wordprocessingml/2006/main">
        <w:t xml:space="preserve">1. ವಿಧೇಯತೆಯ ಆಶೀರ್ವಾದಗಳನ್ನು ಪಡೆದುಕೊಳ್ಳುವುದು</w:t>
      </w:r>
    </w:p>
    <w:p/>
    <w:p>
      <w:r xmlns:w="http://schemas.openxmlformats.org/wordprocessingml/2006/main">
        <w:t xml:space="preserve">2. ದೇವರ ಸೂಚನೆಗಳನ್ನು ಪಾಲಿಸುವುದು</w:t>
      </w:r>
    </w:p>
    <w:p/>
    <w:p>
      <w:r xmlns:w="http://schemas.openxmlformats.org/wordprocessingml/2006/main">
        <w:t xml:space="preserve">1. ಗಲಾಟಿಯನ್ಸ್ 6: 7-9 - ಮೋಸಹೋಗಬೇಡಿ; ದೇವರನ್ನು ಅಪಹಾಸ್ಯ ಮಾಡಲಾಗುವುದಿಲ್ಲ: ಮನುಷ್ಯನು ಏನು ಬಿತ್ತುತ್ತಾನೋ ಅದನ್ನೇ ಕೊಯ್ಯುತ್ತಾನೆ. ಯಾಕಂದರೆ ತನ್ನ ಮಾಂಸಕ್ಕಾಗಿ ಬಿತ್ತುವವನು ಮಾಂಸದಿಂದ ನಾಶವನ್ನು ಕೊಯ್ಯುವನು; ಆದರೆ ಆತ್ಮಕ್ಕಾಗಿ ಬಿತ್ತುವವನು ಆತ್ಮದಿಂದ ನಿತ್ಯಜೀವವನ್ನು ಕೊಯ್ಯುವನು. ಮತ್ತು ನಾವು ಒಳ್ಳೆಯದನ್ನು ಮಾಡುವುದರಲ್ಲಿ ಆಯಾಸಪಡಬಾರದು;</w:t>
      </w:r>
    </w:p>
    <w:p/>
    <w:p>
      <w:r xmlns:w="http://schemas.openxmlformats.org/wordprocessingml/2006/main">
        <w:t xml:space="preserve">2. ರೋಮನ್ನರು 12: 1-2 -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 ಮತ್ತು ಈ ಜಗತ್ತಿಗೆ ಅನುಗುಣವಾಗಿರಬೇಡಿ: ಆದರೆ ನಿಮ್ಮ ಮನಸ್ಸನ್ನು ನವೀಕರಿಸುವ ಮೂಲಕ ನೀವು ರೂಪಾಂತರಗೊಳ್ಳುತ್ತೀರಿ, ಅದು ದೇವರ ಒಳ್ಳೆಯ ಮತ್ತು ಸ್ವೀಕಾರಾರ್ಹ ಮತ್ತು ಪರಿಪೂರ್ಣವಾದ ಚಿತ್ತವನ್ನು ನೀವು ಸಾಬೀತುಪಡಿಸಬಹುದು.</w:t>
      </w:r>
    </w:p>
    <w:p/>
    <w:p>
      <w:r xmlns:w="http://schemas.openxmlformats.org/wordprocessingml/2006/main">
        <w:t xml:space="preserve">ಧರ್ಮೋಪದೇಶಕಾಂಡ 28:41 ನೀನು ಗಂಡು ಹೆಣ್ಣು ಮಕ್ಕಳನ್ನು ಪಡೆಯುವೆ, ಆದರೆ ನೀನು ಅವರನ್ನು ಆನಂದಿಸುವದಿಲ್ಲ; ಯಾಕಂದರೆ ಅವರು ಸೆರೆಗೆ ಹೋಗುವರು.</w:t>
      </w:r>
    </w:p>
    <w:p/>
    <w:p>
      <w:r xmlns:w="http://schemas.openxmlformats.org/wordprocessingml/2006/main">
        <w:t xml:space="preserve">ಈ ಭಾಗವು ದೇವರ ಜನರ ಸೆರೆಯಲ್ಲಿ ಹೇಳುತ್ತದೆ, ಅವರು ಮಕ್ಕಳನ್ನು ಹೊಂದುತ್ತಾರೆ ಎಂಬ ವಾಸ್ತವದ ಹೊರತಾಗಿಯೂ.</w:t>
      </w:r>
    </w:p>
    <w:p/>
    <w:p>
      <w:r xmlns:w="http://schemas.openxmlformats.org/wordprocessingml/2006/main">
        <w:t xml:space="preserve">1. ಸೆರೆಯಲ್ಲಿನ ನೋವು: ಅನಿರೀಕ್ಷಿತ ಸಂದರ್ಭಗಳ ಹೊರತಾಗಿಯೂ ದೇವರನ್ನು ನಂಬಲು ಕಲಿಯುವುದು</w:t>
      </w:r>
    </w:p>
    <w:p/>
    <w:p>
      <w:r xmlns:w="http://schemas.openxmlformats.org/wordprocessingml/2006/main">
        <w:t xml:space="preserve">2. ದೇವರ ವಾಗ್ದಾನಗಳು: ಸಂಕಟದ ಸಮಯದಲ್ಲಿ ದೇವರ ನಿಷ್ಠೆಯನ್ನು ಅವಲಂಬಿಸುವುದು</w:t>
      </w:r>
    </w:p>
    <w:p/>
    <w:p>
      <w:r xmlns:w="http://schemas.openxmlformats.org/wordprocessingml/2006/main">
        <w:t xml:space="preserve">1. ಯೆಶಾಯ 40:29-31 -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ಕೀರ್ತನೆ 46:10 - ಶಾಂತವಾಗಿರಿ ಮತ್ತು ನಾನೇ ದೇವರು ಎಂದು ತಿಳಿದುಕೊಳ್ಳಿ. ನಾನು ಜನಾಂಗಗಳಲ್ಲಿ ಉನ್ನತನಾಗುವೆನು, ನಾನು ಭೂಮಿಯಲ್ಲಿ ಉನ್ನತನಾಗುವೆನು!</w:t>
      </w:r>
    </w:p>
    <w:p/>
    <w:p>
      <w:r xmlns:w="http://schemas.openxmlformats.org/wordprocessingml/2006/main">
        <w:t xml:space="preserve">ಧರ್ಮೋಪದೇಶಕಾಂಡ 28:42 ನಿನ್ನ ಎಲ್ಲಾ ಮರಗಳನ್ನೂ ನಿನ್ನ ಭೂಮಿಯ ಫಲವನ್ನೂ ಮಿಡತೆ ತಿಂದು ಹಾಕುತ್ತದೆ.</w:t>
      </w:r>
    </w:p>
    <w:p/>
    <w:p>
      <w:r xmlns:w="http://schemas.openxmlformats.org/wordprocessingml/2006/main">
        <w:t xml:space="preserve">ಮಿಡತೆಗಳು ಭೂಮಿಯ ಎಲ್ಲಾ ಮರಗಳು ಮತ್ತು ಹಣ್ಣುಗಳನ್ನು ತಿನ್ನುತ್ತವೆ.</w:t>
      </w:r>
    </w:p>
    <w:p/>
    <w:p>
      <w:r xmlns:w="http://schemas.openxmlformats.org/wordprocessingml/2006/main">
        <w:t xml:space="preserve">1. ಕಷ್ಟದ ಸಮಯದಲ್ಲಿ ದೇವರ ಒದಗಿಸುವಿಕೆಯ ಮೇಲೆ ಅವಲಂಬಿತರಾಗುವುದು - ಧರ್ಮೋಪದೇಶಕಾಂಡ 28:42</w:t>
      </w:r>
    </w:p>
    <w:p/>
    <w:p>
      <w:r xmlns:w="http://schemas.openxmlformats.org/wordprocessingml/2006/main">
        <w:t xml:space="preserve">2. ಜೀವನದ ಅನಿರೀಕ್ಷಿತತೆ - ಧರ್ಮೋಪದೇಶಕಾಂಡ 28:42</w:t>
      </w:r>
    </w:p>
    <w:p/>
    <w:p>
      <w:r xmlns:w="http://schemas.openxmlformats.org/wordprocessingml/2006/main">
        <w:t xml:space="preserve">1. ಮ್ಯಾಥ್ಯೂ 6:25-34 - ಚಿಂತಿಸಬೇಡಿ</w:t>
      </w:r>
    </w:p>
    <w:p/>
    <w:p>
      <w:r xmlns:w="http://schemas.openxmlformats.org/wordprocessingml/2006/main">
        <w:t xml:space="preserve">2. ಜೇಮ್ಸ್ 1: 2-4 - ಪ್ರಯೋಗಗಳನ್ನು ಸಂತೋಷದಾಯಕ ಅನುಭವಗಳನ್ನು ಪರಿಗಣಿಸಿ</w:t>
      </w:r>
    </w:p>
    <w:p/>
    <w:p>
      <w:r xmlns:w="http://schemas.openxmlformats.org/wordprocessingml/2006/main">
        <w:t xml:space="preserve">ಧರ್ಮೋಪದೇಶಕಾಂಡ 28:43 ನಿನ್ನೊಳಗಿರುವ ಪರಕೀಯನು ನಿನ್ನ ಮೇಲೆ ಬಹಳ ಎತ್ತರಕ್ಕೆ ಎದ್ದೇಳುವನು; ಮತ್ತು ನೀನು ಬಹಳ ಕೆಳಮಟ್ಟಕ್ಕೆ ಇಳಿಯುವೆ.</w:t>
      </w:r>
    </w:p>
    <w:p/>
    <w:p>
      <w:r xmlns:w="http://schemas.openxmlformats.org/wordprocessingml/2006/main">
        <w:t xml:space="preserve">ಅಪರಿಚಿತರು ಹೆಚ್ಚು ಯಶಸ್ವಿಯಾಗುತ್ತಾರೆ ಮತ್ತು ಸ್ಥಳೀಯ-ಹುಟ್ಟಿದವರಿಗಿಂತ ಹೆಚ್ಚಿನ ಶಕ್ತಿಯನ್ನು ಹೊಂದಿರುತ್ತಾರೆ, ಆದರೆ ಸ್ಥಳೀಯವಾಗಿ ಜನಿಸಿದವರು ಕಡಿಮೆ ಆಗುತ್ತಾರೆ.</w:t>
      </w:r>
    </w:p>
    <w:p/>
    <w:p>
      <w:r xmlns:w="http://schemas.openxmlformats.org/wordprocessingml/2006/main">
        <w:t xml:space="preserve">1. ದೇವರ ಅನುಗ್ರಹದ ಶಕ್ತಿ: ಜೀವನದಲ್ಲಿ ಹೊಸ ಎತ್ತರವನ್ನು ತಲುಪುವುದು</w:t>
      </w:r>
    </w:p>
    <w:p/>
    <w:p>
      <w:r xmlns:w="http://schemas.openxmlformats.org/wordprocessingml/2006/main">
        <w:t xml:space="preserve">2. ವಿನಮ್ರ ಜೀವನ ಆಶೀರ್ವಾದ</w:t>
      </w:r>
    </w:p>
    <w:p/>
    <w:p>
      <w:r xmlns:w="http://schemas.openxmlformats.org/wordprocessingml/2006/main">
        <w:t xml:space="preserve">1. ಜೇಮ್ಸ್ 4:10 - ಕರ್ತನ ಮುಂದೆ ನಿಮ್ಮನ್ನು ತಗ್ಗಿಸಿಕೊಳ್ಳಿ, ಮತ್ತು ಆತನು ನಿಮ್ಮನ್ನು ಹೆಚ್ಚಿಸುವನು.</w:t>
      </w:r>
    </w:p>
    <w:p/>
    <w:p>
      <w:r xmlns:w="http://schemas.openxmlformats.org/wordprocessingml/2006/main">
        <w:t xml:space="preserve">2. 1 ಪೀಟರ್ 5:5-6 - ದೇವರು ಹೆಮ್ಮೆಯವರನ್ನು ವಿರೋಧಿಸುತ್ತಾನೆ ಆದರೆ ವಿನಮ್ರರಿಗೆ ದಯೆ ತೋರಿಸುತ್ತಾನೆ.</w:t>
      </w:r>
    </w:p>
    <w:p/>
    <w:p>
      <w:r xmlns:w="http://schemas.openxmlformats.org/wordprocessingml/2006/main">
        <w:t xml:space="preserve">ಧರ್ಮೋಪದೇಶಕಾಂಡ 28:44 ಅವನು ನಿನಗೆ ಸಾಲ ಕೊಡುವನು, ಮತ್ತು ನೀನು ಅವನಿಗೆ ಸಾಲ ಕೊಡಬೇಡ: ಅವನು ತಲೆ ಮತ್ತು ನೀನು ಬಾಲವಾಗಿರುವಿರಿ.</w:t>
      </w:r>
    </w:p>
    <w:p/>
    <w:p>
      <w:r xmlns:w="http://schemas.openxmlformats.org/wordprocessingml/2006/main">
        <w:t xml:space="preserve">ದೇವರು ತನ್ನ ಜನರಿಗೆ ಒದಗಿಸುವ ಭರವಸೆ ನೀಡುತ್ತಾನೆ ಮತ್ತು ಅವರನ್ನು ಅಧಿಕಾರದ ಸ್ಥಳದಲ್ಲಿ ಇರಿಸುತ್ತಾನೆ.</w:t>
      </w:r>
    </w:p>
    <w:p/>
    <w:p>
      <w:r xmlns:w="http://schemas.openxmlformats.org/wordprocessingml/2006/main">
        <w:t xml:space="preserve">1. ದೇವರ ನಿಬಂಧನೆ: ದೇವರ ಯೋಜನೆಯಲ್ಲಿ ನಂಬಿಕೆ</w:t>
      </w:r>
    </w:p>
    <w:p/>
    <w:p>
      <w:r xmlns:w="http://schemas.openxmlformats.org/wordprocessingml/2006/main">
        <w:t xml:space="preserve">2. ದೇವರ ವಾಗ್ದಾನಗಳು: ದೇವರ ಬಲವನ್ನು ಅವಲಂಬಿಸುವುದು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ಯೆಶಾಯ 40:29-31 - ದಣಿದವರಿಗೆ ಬಲವನ್ನು ಕೊಡುತ್ತಾನೆ ಮತ್ತು ದುರ್ಬಲರ ಶಕ್ತಿಯನ್ನು ಹೆಚ್ಚಿಸುತ್ತಾನೆ. ಯುವಕರು ಸಹ ದಣಿದಿದ್ದಾರೆ ಮತ್ತು ದಣಿದಿದ್ದಾರೆ, ಮತ್ತು ಯುವಕರು ಎಡವಿ ಬೀಳುತ್ತಾರೆ;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ಧರ್ಮೋಪದೇಶಕಾಂಡ 28:45 ಇದಲ್ಲದೆ ಈ ಎಲ್ಲಾ ಶಾಪಗಳು ನಿನ್ನ ಮೇಲೆ ಬರುವವು, ಮತ್ತು ನೀನು ನಾಶವಾಗುವ ತನಕ ನಿನ್ನನ್ನು ಹಿಂಬಾಲಿಸಿ ನಿನ್ನನ್ನು ಹಿಡಿಯುವವು; ಏಕೆಂದರೆ ನೀನು ನಿನ್ನ ದೇವರಾದ ಯೆಹೋವನ ಮಾತಿಗೆ ಕಿವಿಗೊಡದೆ ಆತನು ನಿನಗೆ ಆಜ್ಞಾಪಿಸಿದ ಆತನ ಆಜ್ಞೆಗಳನ್ನೂ ನಿಯಮಗಳನ್ನೂ ಕೈಕೊಳ್ಳಲಿಲ್ಲ.</w:t>
      </w:r>
    </w:p>
    <w:p/>
    <w:p>
      <w:r xmlns:w="http://schemas.openxmlformats.org/wordprocessingml/2006/main">
        <w:t xml:space="preserve">ಇಸ್ರಾಯೇಲ್ಯರು ಆತನ ಆಜ್ಞೆಗಳನ್ನು ಮತ್ತು ನಿಯಮಗಳಿಗೆ ಕಿವಿಗೊಡದಿದ್ದರೆ, ಅವರು ಶಾಪಗ್ರಸ್ತರಾಗುತ್ತಾರೆ ಮತ್ತು ನಾಶವಾಗುತ್ತಾರೆ ಎಂದು ದೇವರು ಎಚ್ಚರಿಸುತ್ತಾನೆ.</w:t>
      </w:r>
    </w:p>
    <w:p/>
    <w:p>
      <w:r xmlns:w="http://schemas.openxmlformats.org/wordprocessingml/2006/main">
        <w:t xml:space="preserve">1. ಅಸಹಕಾರದ ಪರಿಣಾಮಗಳು: ಇಸ್ರೇಲೀಯರ ತಪ್ಪುಗಳಿಂದ ಕಲಿಯುವುದು</w:t>
      </w:r>
    </w:p>
    <w:p/>
    <w:p>
      <w:r xmlns:w="http://schemas.openxmlformats.org/wordprocessingml/2006/main">
        <w:t xml:space="preserve">2. ಭಗವಂತನನ್ನು ಪಾಲಿಸುವುದು: ಅವನ ಆಜ್ಞೆಗಳು ಮತ್ತು ಶಾಸನಗಳನ್ನು ಒಪ್ಪಿಕೊಳ್ಳುವುದು</w:t>
      </w:r>
    </w:p>
    <w:p/>
    <w:p>
      <w:r xmlns:w="http://schemas.openxmlformats.org/wordprocessingml/2006/main">
        <w:t xml:space="preserve">1. ಧರ್ಮೋಪದೇಶಕಾಂಡ 11:26-28 - "ಇಗೋ, ನಾನು ಈ ದಿನ ನಿಮ್ಮ ಮುಂದೆ ಆಶೀರ್ವಾದ ಮತ್ತು ಶಾಪವನ್ನು ಇಡುತ್ತೇನೆ; ನಾನು ಈ ದಿನ ನಿಮಗೆ ಆಜ್ಞಾಪಿಸುತ್ತಿರುವ ನಿಮ್ಮ ದೇವರಾದ ಕರ್ತನ ಆಜ್ಞೆಗಳನ್ನು ನೀವು ಅನುಸರಿಸಿದರೆ ಒಂದು ಆಶೀರ್ವಾದ ಮತ್ತು ಶಾಪ, ನಿಮ್ಮ ದೇವರಾದ ಕರ್ತನ ಆಜ್ಞೆಗಳಿಗೆ ನೀವು ವಿಧೇಯರಾಗುವುದಿಲ್ಲ, ಆದರೆ ನಾನು ಈ ದಿನ ನಿಮಗೆ ಆಜ್ಞಾಪಿಸುವ ಮಾರ್ಗವನ್ನು ಬಿಟ್ಟು ನೀವು ತಿಳಿದಿರದ ಅನ್ಯ ದೇವರುಗಳನ್ನು ಹಿಂಬಾಲಿಸುವಿರಿ.</w:t>
      </w:r>
    </w:p>
    <w:p/>
    <w:p>
      <w:r xmlns:w="http://schemas.openxmlformats.org/wordprocessingml/2006/main">
        <w:t xml:space="preserve">2. ನಾಣ್ಣುಡಿಗಳು 3:5-6 - "ನಿನ್ನ ಪೂರ್ಣ ಹೃದಯದಿಂದ ಭಗವಂತನಲ್ಲಿ ಭರವಸೆಯಿಡು;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ಧರ್ಮೋಪದೇಶಕಾಂಡ 28:46 ಮತ್ತು ಅವರು ನಿಮ್ಮ ಮೇಲೆ ಒಂದು ಚಿಹ್ನೆ ಮತ್ತು ಅದ್ಭುತಕ್ಕಾಗಿ ಮತ್ತು ನಿಮ್ಮ ಸಂತಾನದ ಮೇಲೆ ಎಂದೆಂದಿಗೂ ಇರುತ್ತದೆ.</w:t>
      </w:r>
    </w:p>
    <w:p/>
    <w:p>
      <w:r xmlns:w="http://schemas.openxmlformats.org/wordprocessingml/2006/main">
        <w:t xml:space="preserve">ಕರ್ತನು ತನ್ನ ಜನರನ್ನು ಮತ್ತು ಅವರ ವಂಶಸ್ಥರನ್ನು ಶಾಶ್ವತವಾಗಿ ಗುರುತಿಸಲು ಚಿಹ್ನೆಗಳು ಮತ್ತು ಅದ್ಭುತಗಳನ್ನು ಬಳಸುತ್ತಾನೆ.</w:t>
      </w:r>
    </w:p>
    <w:p/>
    <w:p>
      <w:r xmlns:w="http://schemas.openxmlformats.org/wordprocessingml/2006/main">
        <w:t xml:space="preserve">1. ದೇವರ ರಕ್ಷಣೆಯ ಗುರುತು: ಚಿಹ್ನೆಗಳು ಮತ್ತು ಅದ್ಭುತಗಳ ಮಹತ್ವ</w:t>
      </w:r>
    </w:p>
    <w:p/>
    <w:p>
      <w:r xmlns:w="http://schemas.openxmlformats.org/wordprocessingml/2006/main">
        <w:t xml:space="preserve">2. ವಿಧೇಯತೆಯ ಆಶೀರ್ವಾದ: ಎಟರ್ನಲ್ ಪ್ರಾಮಿಸ್</w:t>
      </w:r>
    </w:p>
    <w:p/>
    <w:p>
      <w:r xmlns:w="http://schemas.openxmlformats.org/wordprocessingml/2006/main">
        <w:t xml:space="preserve">1. ಯೆಶಾಯ 55:3 - "ನಿನ್ನ ಕಿವಿಯನ್ನು ಓರೆಯಾಗಿಸಿ ಮತ್ತು ನನ್ನ ಬಳಿಗೆ ಬಾ; ಕೇಳು, ನಿನ್ನ ಆತ್ಮವು ಬದುಕುವಂತೆ; ಮತ್ತು ನಾನು ನಿಮ್ಮೊಂದಿಗೆ ಶಾಶ್ವತವಾದ ಒಡಂಬಡಿಕೆಯನ್ನು ಮಾಡುತ್ತೇನೆ, ನನ್ನ ದೃಢವಾದ, ಡೇವಿಡ್ಗೆ ಪ್ರೀತಿ."</w:t>
      </w:r>
    </w:p>
    <w:p/>
    <w:p>
      <w:r xmlns:w="http://schemas.openxmlformats.org/wordprocessingml/2006/main">
        <w:t xml:space="preserve">2. ಕೀರ್ತನೆ 103:17 - "ಆದರೆ ಭಗವಂತನ ದೃಢವಾದ ಪ್ರೀತಿಯು ಆತನಿಗೆ ಭಯಪಡುವವರ ಮೇಲೆ ಶಾಶ್ವತವಾಗಿ ಶಾಶ್ವತವಾಗಿದೆ, ಮತ್ತು ಆತನ ನೀತಿಯು ಮಕ್ಕಳ ಮಕ್ಕಳಿಗೆ."</w:t>
      </w:r>
    </w:p>
    <w:p/>
    <w:p>
      <w:r xmlns:w="http://schemas.openxmlformats.org/wordprocessingml/2006/main">
        <w:t xml:space="preserve">ಧರ್ಮೋಪದೇಶಕಾಂಡ 28:47 ಯಾಕಂದರೆ ನೀನು ನಿನ್ನ ದೇವರಾದ ಕರ್ತನನ್ನು ಸಂತೋಷದಿಂದಲೂ ಹೃದಯದ ಸಂತೋಷದಿಂದಲೂ ಎಲ್ಲಾ ವಸ್ತುಗಳ ಸಮೃದ್ಧಿಗಾಗಿ ಸೇವಿಸಲಿಲ್ಲ;</w:t>
      </w:r>
    </w:p>
    <w:p/>
    <w:p>
      <w:r xmlns:w="http://schemas.openxmlformats.org/wordprocessingml/2006/main">
        <w:t xml:space="preserve">ಆಶೀರ್ವಾದಗಳು ಹೇರಳವಾಗಿದ್ದರೂ, ಸಂತೋಷ ಮತ್ತು ಹೃದಯದ ಸಂತೋಷದಿಂದ ದೇವರ ಸೇವೆ ಮಾಡದಿರುವ ಪರಿಣಾಮಗಳ ಬಗ್ಗೆ ಈ ಭಾಗವು ಹೇಳುತ್ತದೆ.</w:t>
      </w:r>
    </w:p>
    <w:p/>
    <w:p>
      <w:r xmlns:w="http://schemas.openxmlformats.org/wordprocessingml/2006/main">
        <w:t xml:space="preserve">1. ಭಗವಂತನಲ್ಲಿ ಹಿಗ್ಗು: ಸಂತೋಷ ಮತ್ತು ಸಂತೋಷದಿಂದ ದೇವರ ಸಮೃದ್ಧಿಯನ್ನು ಅಳವಡಿಸಿಕೊಳ್ಳುವುದು</w:t>
      </w:r>
    </w:p>
    <w:p/>
    <w:p>
      <w:r xmlns:w="http://schemas.openxmlformats.org/wordprocessingml/2006/main">
        <w:t xml:space="preserve">2. ಕೃತಜ್ಞತೆಯ ಹೃದಯ: ಭಗವಂತನಲ್ಲಿ ಸಂತೋಷದಾಯಕ ಸೇವೆಯನ್ನು ಬೆಳೆಸುವುದು</w:t>
      </w:r>
    </w:p>
    <w:p/>
    <w:p>
      <w:r xmlns:w="http://schemas.openxmlformats.org/wordprocessingml/2006/main">
        <w:t xml:space="preserve">1. ಕೀರ್ತನೆ 100:2 ಸಂತೋಷದಿಂದ ಕರ್ತನನ್ನು ಸೇವಿಸಿರಿ: ಹಾಡುತ್ತಾ ಆತನ ಸನ್ನಿಧಿಯ ಮುಂದೆ ಬನ್ನಿರಿ.</w:t>
      </w:r>
    </w:p>
    <w:p/>
    <w:p>
      <w:r xmlns:w="http://schemas.openxmlformats.org/wordprocessingml/2006/main">
        <w:t xml:space="preserve">2. ಜೇಮ್ಸ್ 1: 2-4 ನಿಮ್ಮ ನಂಬಿಕೆಯ ಪರೀಕ್ಷೆಯು ತಾಳ್ಮೆಯನ್ನು ಉಂಟುಮಾಡುತ್ತದೆ ಎಂದು ತಿಳಿದುಕೊಂಡು ನೀವು ವಿವಿಧ ಪರೀಕ್ಷೆಗಳಿಗೆ ಸಿಲುಕಿದಾಗ ಎಲ್ಲವನ್ನೂ ಸಂತೋಷವೆಂದು ಎಣಿಸಿ. ಆದರೆ ತಾಳ್ಮೆಯು ಅದರ ಪರಿಪೂರ್ಣ ಕೆಲಸವನ್ನು ಹೊಂದಿರಲಿ, ಇದರಿಂದ ನೀವು ಪರಿಪೂರ್ಣರೂ ಪೂರ್ಣರೂ ಆಗಿರಬಹುದು, ಯಾವುದಕ್ಕೂ ಕೊರತೆಯಿಲ್ಲ.</w:t>
      </w:r>
    </w:p>
    <w:p/>
    <w:p>
      <w:r xmlns:w="http://schemas.openxmlformats.org/wordprocessingml/2006/main">
        <w:t xml:space="preserve">ಧರ್ಮೋಪದೇಶಕಾಂಡ 28:48 ಆದದರಿಂದ ಕರ್ತನು ನಿನಗೆ ವಿರೋಧವಾಗಿ ಕಳುಹಿಸುವ ನಿನ್ನ ಶತ್ರುಗಳನ್ನು ಹಸಿವಿನಲ್ಲಿಯೂ ಬಾಯಾರಿಕೆಯಲ್ಲಿಯೂ ಬೆತ್ತಲೆಯಾಗಿಯೂ ಎಲ್ಲದರ ಕೊರತೆಯಲ್ಲಿಯೂ ಸೇವಿಸುವಿ; ನಿನ್ನನ್ನು ನಾಶಮಾಡಿದೆ.</w:t>
      </w:r>
    </w:p>
    <w:p/>
    <w:p>
      <w:r xmlns:w="http://schemas.openxmlformats.org/wordprocessingml/2006/main">
        <w:t xml:space="preserve">ಅವರ ಅವಿಧೇಯತೆಗಾಗಿ ಇಸ್ರಾಯೇಲ್ಯರನ್ನು ಶಿಕ್ಷಿಸಲು ದೇವರು ಶತ್ರುಗಳನ್ನು ಕಳುಹಿಸುವನು ಮತ್ತು ಅವರು ದೊಡ್ಡ ಸಂಕಟಕ್ಕೆ ಒಳಗಾಗುವರು.</w:t>
      </w:r>
    </w:p>
    <w:p/>
    <w:p>
      <w:r xmlns:w="http://schemas.openxmlformats.org/wordprocessingml/2006/main">
        <w:t xml:space="preserve">1. ಅಸಹಕಾರದ ಪರಿಣಾಮಗಳು: ಧರ್ಮೋಪದೇಶಕಾಂಡ 28:48 ರಿಂದ ಕಲಿಕೆ</w:t>
      </w:r>
    </w:p>
    <w:p/>
    <w:p>
      <w:r xmlns:w="http://schemas.openxmlformats.org/wordprocessingml/2006/main">
        <w:t xml:space="preserve">2. ವಿಧೇಯತೆಯ ಶಕ್ತಿ: ಡಿಯೂಟರೋನಮಿ 28:48 ರಲ್ಲಿ ಶಕ್ತಿಯನ್ನು ಕಂಡುಹಿಡಿಯುವುದು</w:t>
      </w:r>
    </w:p>
    <w:p/>
    <w:p>
      <w:r xmlns:w="http://schemas.openxmlformats.org/wordprocessingml/2006/main">
        <w:t xml:space="preserve">1. ಯೆಶಾಯ 9:4 - "ನಿಸ್ಸಂಶಯವಾಗಿ, ನಿನ್ನನ್ನು ತುಳಿಯುವವರು ಬೆಂಕಿಯಲ್ಲಿ ಸುಟ್ಟುಹೋದ ಮುಳ್ಳುಗಳಂತೆ ಇರುವರು; ಅವರು ಕೋಲಿನಂತೆ ಎಸೆಯಲ್ಪಡುವರು."</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ಧರ್ಮೋಪದೇಶಕಾಂಡ 28:49 ಕರ್ತನು ಹದ್ದು ಹಾರುವಷ್ಟು ವೇಗದಿಂದ ಭೂಮಿಯ ಕಟ್ಟಕಡೆಯಿಂದ ದೂರದಿಂದಲೂ ನಿನ್ನ ವಿರುದ್ಧ ಜನಾಂಗವನ್ನು ಬರಮಾಡುವನು; ನೀವು ಅವರ ನಾಲಿಗೆಯನ್ನು ಅರ್ಥಮಾಡಿಕೊಳ್ಳದ ಜನಾಂಗ;</w:t>
      </w:r>
    </w:p>
    <w:p/>
    <w:p>
      <w:r xmlns:w="http://schemas.openxmlformats.org/wordprocessingml/2006/main">
        <w:t xml:space="preserve">ಕರ್ತನು ತನ್ನ ಜನರಿಗೆ ಅರ್ಥವಾಗದ ಭಾಷೆಯನ್ನು ಮಾತನಾಡುವ ದೂರದಿಂದ ಜನಾಂಗವನ್ನು ತರುತ್ತಾನೆ.</w:t>
      </w:r>
    </w:p>
    <w:p/>
    <w:p>
      <w:r xmlns:w="http://schemas.openxmlformats.org/wordprocessingml/2006/main">
        <w:t xml:space="preserve">1: ಪರದೇಶಗಳ ಮುಖದಲ್ಲೂ ಭಗವಂತ ನಮ್ಮ ರಕ್ಷಣೆಯನ್ನು ಒದಗಿಸುತ್ತಾನೆ.</w:t>
      </w:r>
    </w:p>
    <w:p/>
    <w:p>
      <w:r xmlns:w="http://schemas.openxmlformats.org/wordprocessingml/2006/main">
        <w:t xml:space="preserve">2: ಕಷ್ಟದ ಸಮಯದಲ್ಲಿ ನಮಗೆ ಮಾರ್ಗದರ್ಶನ ಮತ್ತು ರಕ್ಷಣೆಯನ್ನು ಒದಗಿಸಲು ನಾವು ಭಗವಂತನಲ್ಲಿ ಭರವಸೆಯಿಡಬೇಕು.</w:t>
      </w:r>
    </w:p>
    <w:p/>
    <w:p>
      <w:r xmlns:w="http://schemas.openxmlformats.org/wordprocessingml/2006/main">
        <w:t xml:space="preserve">1: ಕೀರ್ತನೆ 27:10 - "ನನ್ನ ತಂದೆ ಮತ್ತು ನನ್ನ ತಾಯಿ ನನ್ನನ್ನು ತೊರೆದಾಗ, ಕರ್ತನು ನನ್ನನ್ನು ತೆಗೆದುಕೊಳ್ಳುತ್ತಾನೆ."</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ಧರ್ಮೋಪದೇಶಕಾಂಡ 28:50 ಮುದುಕರನ್ನು ಪರಿಗಣಿಸದ, ಯುವಜನರಿಗೆ ಒಲವು ತೋರದ ಉಗ್ರ ಮುಖದ ರಾಷ್ಟ್ರ.</w:t>
      </w:r>
    </w:p>
    <w:p/>
    <w:p>
      <w:r xmlns:w="http://schemas.openxmlformats.org/wordprocessingml/2006/main">
        <w:t xml:space="preserve">ಇಸ್ರಾಯೇಲ್ಯರು ತನಗೆ ಅವಿಧೇಯರಾದರೆ, ಅವರ ಮೇಲೆ ಉಗ್ರ ಮುಖದ ರಾಷ್ಟ್ರವನ್ನು ಹೊಂದುವ ಪರಿಣಾಮಗಳನ್ನು ಅವರು ಎದುರಿಸುತ್ತಾರೆ ಎಂದು ದೇವರು ಎಚ್ಚರಿಸುತ್ತಾನೆ, ಅವರು ಹಿರಿಯರಿಗೆ ಅಥವಾ ಕಿರಿಯರಿಗೆ ಯಾವುದೇ ಗೌರವ ಅಥವಾ ಪರವಾಗಿ ತೋರಿಸುವುದಿಲ್ಲ.</w:t>
      </w:r>
    </w:p>
    <w:p/>
    <w:p>
      <w:r xmlns:w="http://schemas.openxmlformats.org/wordprocessingml/2006/main">
        <w:t xml:space="preserve">1. "ದೇವರ ಕ್ರೋಧದ ಉಗ್ರತೆ"</w:t>
      </w:r>
    </w:p>
    <w:p/>
    <w:p>
      <w:r xmlns:w="http://schemas.openxmlformats.org/wordprocessingml/2006/main">
        <w:t xml:space="preserve">2. "ತೀರ್ಪಿನ ಮುಖದಲ್ಲಿ ದೇವರ ಕರುಣೆ ಮತ್ತು ಅನುಗ್ರಹ"</w:t>
      </w:r>
    </w:p>
    <w:p/>
    <w:p>
      <w:r xmlns:w="http://schemas.openxmlformats.org/wordprocessingml/2006/main">
        <w:t xml:space="preserve">1. ಯೆಶಾಯ 54: 7-8 ಸ್ವಲ್ಪ ಸಮಯದವರೆಗೆ ನಾನು ನಿನ್ನನ್ನು ತ್ಯಜಿಸಿದೆ, ಆದರೆ ಆಳವಾದ ಸಹಾನುಭೂತಿಯಿಂದ ನಾನು ನಿನ್ನನ್ನು ಹಿಂತಿರುಗಿಸುತ್ತೇನೆ. ಕೋಪದ ಉಲ್ಬಣದಿಂದ ನಾನು ಒಂದು ಕ್ಷಣ ನನ್ನ ಮುಖವನ್ನು ನಿನ್ನಿಂದ ಮರೆಮಾಡಿದೆನು, ಆದರೆ ಶಾಶ್ವತವಾದ ದಯೆಯಿಂದ ನಾನು ನಿನ್ನನ್ನು ಕನಿಕರಿಸುವೆನು ಎಂದು ನಿನ್ನ ವಿಮೋಚಕನಾದ ಕರ್ತನು ಹೇಳುತ್ತಾನೆ.</w:t>
      </w:r>
    </w:p>
    <w:p/>
    <w:p>
      <w:r xmlns:w="http://schemas.openxmlformats.org/wordprocessingml/2006/main">
        <w:t xml:space="preserve">2. ಟೈಟಸ್ 3:5-7 ಆತನು ನಮ್ಮನ್ನು ರಕ್ಷಿಸಿದ್ದು ನಾವು ಮಾಡಿದ ನೀತಿಯ ಕಾರ್ಯಗಳಿಂದಲ್ಲ, ಆದರೆ ಆತನ ಕರುಣೆಯಿಂದ. ಆತನು ನಮ್ಮ ಪಾಪಗಳನ್ನು ತೊಳೆದನು, ಪವಿತ್ರಾತ್ಮದ ಮೂಲಕ ನಮಗೆ ಹೊಸ ಜನ್ಮ ಮತ್ತು ಹೊಸ ಜೀವನವನ್ನು ನೀಡಿದನು. ಆತನು ನಮ್ಮ ರಕ್ಷಕನಾದ ಯೇಸು ಕ್ರಿಸ್ತನ ಮೂಲಕ ಉದಾರವಾಗಿ ನಮ್ಮ ಮೇಲೆ ಆತ್ಮವನ್ನು ಸುರಿಸಿದನು. ಆತನ ಕೃಪೆಯಿಂದಾಗಿ ಆತನು ನಮ್ಮನ್ನು ನೀತಿವಂತರೆಂದು ಘೋಷಿಸಿದನು ಮತ್ತು ನಾವು ನಿತ್ಯಜೀವವನ್ನು ಆನುವಂಶಿಕವಾಗಿ ಪಡೆಯುತ್ತೇವೆ ಎಂಬ ಭರವಸೆಯನ್ನು ಕೊಟ್ಟನು.</w:t>
      </w:r>
    </w:p>
    <w:p/>
    <w:p>
      <w:r xmlns:w="http://schemas.openxmlformats.org/wordprocessingml/2006/main">
        <w:t xml:space="preserve">ಧರ್ಮೋಪದೇಶಕಾಂಡ 28:51 ಅವನು ನಿನ್ನ ದನಗಳ ಫಲವನ್ನೂ ನಿನ್ನ ಭೂಮಿಯ ಫಲವನ್ನೂ ನೀನು ನಾಶವಾಗುವ ತನಕ ತಿನ್ನುವನು; ಅದು ನಿನಗೆ ಜೋಳವನ್ನಾಗಲಿ ದ್ರಾಕ್ಷಾರಸವನ್ನಾಗಲಿ ಎಣ್ಣೆಯನ್ನಾಗಲಿ ನಿನ್ನ ದನಕರುಗಳಾಗಲಿ ಹಿಂಡುಗಳನ್ನಾಗಲಿ ಬಿಡುವುದಿಲ್ಲ. ಅವನು ನಿನ್ನನ್ನು ನಾಶಮಾಡುವ ತನಕ ನಿನ್ನ ಕುರಿಗಳು.</w:t>
      </w:r>
    </w:p>
    <w:p/>
    <w:p>
      <w:r xmlns:w="http://schemas.openxmlformats.org/wordprocessingml/2006/main">
        <w:t xml:space="preserve">ಇಸ್ರಾಯೇಲ್ಯರು ತನಗೆ ಅವಿಧೇಯರಾದರೆ, ಅವರು ನಾಶವಾಗುತ್ತಾರೆ ಮತ್ತು ಅವರ ಭೂಮಿ, ಜಾನುವಾರು ಮತ್ತು ಆಹಾರವನ್ನು ಆತನು ಕಸಿದುಕೊಳ್ಳುತ್ತಾನೆ ಎಂದು ದೇವರು ಎಚ್ಚರಿಸುತ್ತಾನೆ.</w:t>
      </w:r>
    </w:p>
    <w:p/>
    <w:p>
      <w:r xmlns:w="http://schemas.openxmlformats.org/wordprocessingml/2006/main">
        <w:t xml:space="preserve">1. ಅಸಹಕಾರದ ಪರಿಣಾಮಗಳು: ಇಸ್ರೇಲೀಯರಿಂದ ಕಲಿಯುವುದು</w:t>
      </w:r>
    </w:p>
    <w:p/>
    <w:p>
      <w:r xmlns:w="http://schemas.openxmlformats.org/wordprocessingml/2006/main">
        <w:t xml:space="preserve">2. ದೇವರ ರಕ್ಷಣೆ ಮತ್ತು ನಿಬಂಧನೆ: ಆತನ ವಾಗ್ದಾನಗಳಲ್ಲಿ ನಂಬಿಕೆ</w:t>
      </w:r>
    </w:p>
    <w:p/>
    <w:p>
      <w:r xmlns:w="http://schemas.openxmlformats.org/wordprocessingml/2006/main">
        <w:t xml:space="preserve">1. ಗಲಾಟಿಯನ್ಸ್ 6:7-8 - "ಮೋಸಹೋಗಬೇಡಿ: ದೇವರನ್ನು ಅಪಹಾಸ್ಯ ಮಾಡಲಾಗುವುದಿಲ್ಲ, ಒಬ್ಬನು ಏನನ್ನು ಬಿತ್ತುತ್ತಾನೋ ಅದನ್ನೇ ಅವನು ಕೊಯ್ಯುತ್ತಾನೆ. ತನ್ನ ಸ್ವಂತ ಮಾಂಸಕ್ಕೆ ಬಿತ್ತುವವನು ಮಾಂಸದಿಂದ ಭ್ರಷ್ಟಾಚಾರವನ್ನು ಕೊಯ್ಯುತ್ತಾನೆ, ಆದರೆ ಒಬ್ಬನು ಆತ್ಮಕ್ಕೆ ಬಿತ್ತುವವನು ಆತ್ಮದಿಂದ ನಿತ್ಯಜೀವವನ್ನು ಕೊಯ್ಯುವನು."</w:t>
      </w:r>
    </w:p>
    <w:p/>
    <w:p>
      <w:r xmlns:w="http://schemas.openxmlformats.org/wordprocessingml/2006/main">
        <w:t xml:space="preserve">2. ನಾಣ್ಣುಡಿಗಳು 10:25 - "ಬಿರುಗಾಳಿಯು ಹಾದುಹೋದಾಗ, ದುಷ್ಟರು ಇರುವುದಿಲ್ಲ, ಆದರೆ ನೀತಿವಂತರು ಶಾಶ್ವತವಾಗಿ ಸ್ಥಾಪಿಸಲ್ಪಡುತ್ತಾರೆ."</w:t>
      </w:r>
    </w:p>
    <w:p/>
    <w:p>
      <w:r xmlns:w="http://schemas.openxmlformats.org/wordprocessingml/2006/main">
        <w:t xml:space="preserve">ಧರ್ಮೋಪದೇಶಕಾಂಡ 28:52 ಮತ್ತು ಅವನು ನಿನ್ನ ಎಲ್ಲಾ ದ್ವಾರಗಳಲ್ಲಿ ನಿನ್ನನ್ನು ಮುತ್ತಿಗೆ ಹಾಕುವನು, ನಿನ್ನ ಎತ್ತರದ ಮತ್ತು ಬೇಲಿಯಿಂದ ಸುತ್ತುವರಿದ ಗೋಡೆಗಳು ಕೆಳಗಿಳಿಯುವವರೆಗೂ, ನೀವು ನಂಬುವ ಎಲ್ಲಾ ದೇಶಗಳಲ್ಲಿಯೂ, ಮತ್ತು ನಿಮ್ಮ ಎಲ್ಲಾ ದ್ವಾರಗಳಲ್ಲಿಯೂ ನಿಮ್ಮನ್ನು ಮುತ್ತಿಗೆ ಹಾಕುವರು. ದೇವರು ನಿನಗೆ ಕೊಟ್ಟಿದ್ದಾನೆ.</w:t>
      </w:r>
    </w:p>
    <w:p/>
    <w:p>
      <w:r xmlns:w="http://schemas.openxmlformats.org/wordprocessingml/2006/main">
        <w:t xml:space="preserve">ಕರ್ತನು ಅವರಿಗೆ ನೀಡಿದ ಭೂಮಿಯಲ್ಲಿ ಅವರ ನಂಬಿಕೆಯ ಫಲವಾಗಿ ಒಬ್ಬ ವ್ಯಕ್ತಿಯ ಭೂಮಿಯನ್ನು ಅವರು ಕೆಳಗಿಳಿಯುವವರೆಗೂ ಅವರ ಎತ್ತರದ ಮತ್ತು ಬೇಲಿಯಿಂದ ಸುತ್ತುವರಿದ ಗೋಡೆಗಳಿಂದ ಮುತ್ತಿಗೆ ಹಾಕುತ್ತಾರೆ.</w:t>
      </w:r>
    </w:p>
    <w:p/>
    <w:p>
      <w:r xmlns:w="http://schemas.openxmlformats.org/wordprocessingml/2006/main">
        <w:t xml:space="preserve">1. ದೇವರನ್ನು ಬಿಟ್ಟು ಬೇರೆ ಯಾವುದರಲ್ಲಿಯೂ ನಿಮ್ಮ ನಂಬಿಕೆಯನ್ನು ಇಡಬೇಡಿ</w:t>
      </w:r>
    </w:p>
    <w:p/>
    <w:p>
      <w:r xmlns:w="http://schemas.openxmlformats.org/wordprocessingml/2006/main">
        <w:t xml:space="preserve">2. ಕರ್ತನು ತನ್ನ ಮೇಲೆ ಭರವಸೆಯಿಡುವವರನ್ನು ಕೈಬಿಡುವುದಿಲ್ಲ</w:t>
      </w:r>
    </w:p>
    <w:p/>
    <w:p>
      <w:r xmlns:w="http://schemas.openxmlformats.org/wordprocessingml/2006/main">
        <w:t xml:space="preserve">1. ನಾಣ್ಣುಡಿಗಳು 3: 5-6 -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ಯೆಶಾಯ 26: 3-4 - ಯಾರ ಮನಸ್ಸು ನಿನ್ನ ಮೇಲೆ ನಿಂತಿದೆಯೋ ಅವನನ್ನು ನೀನು ಪರಿಪೂರ್ಣ ಶಾಂತಿಯಿಂದ ಕಾಪಾಡುವೆ: ಏಕೆಂದರೆ ಅವನು ನಿನ್ನನ್ನು ನಂಬುತ್ತಾನೆ. ನೀವು ಎಂದೆಂದಿಗೂ ಕರ್ತನನ್ನು ನಂಬಿರಿ; ಯಾಕಂದರೆ ಕರ್ತನಾದ ಯೆಹೋವನಲ್ಲಿ ಶಾಶ್ವತವಾದ ಶಕ್ತಿ.</w:t>
      </w:r>
    </w:p>
    <w:p/>
    <w:p>
      <w:r xmlns:w="http://schemas.openxmlformats.org/wordprocessingml/2006/main">
        <w:t xml:space="preserve">ಧರ್ಮೋಪದೇಶಕಾಂಡ 28:53 ಮತ್ತು ನಿನ್ನ ದೇವರಾದ ಕರ್ತನು ನಿನಗೆ ಕೊಟ್ಟಿರುವ ನಿನ್ನ ಸ್ವಂತ ದೇಹದ ಫಲವನ್ನು, ನಿನ್ನ ಗಂಡು ಹೆಣ್ಣುಗಳ ಮಾಂಸವನ್ನು ನಿನ್ನ ಶತ್ರುಗಳು ನಿನ್ನನ್ನು ಸಂಕಟಪಡಿಸುವ ಮುತ್ತಿಗೆಯಲ್ಲಿ ಮತ್ತು ಇಕ್ಕಟ್ಟಿನಲ್ಲಿ ತಿನ್ನಬೇಕು.</w:t>
      </w:r>
    </w:p>
    <w:p/>
    <w:p>
      <w:r xmlns:w="http://schemas.openxmlformats.org/wordprocessingml/2006/main">
        <w:t xml:space="preserve">ಮುತ್ತಿಗೆ ಅಥವಾ ಕಷ್ಟದ ಸಮಯದಲ್ಲಿ, ದೇವರು ಇಸ್ರೇಲ್ ಜನರಿಗೆ ತಮ್ಮ ಸ್ವಂತ ಮಕ್ಕಳನ್ನು ತಿನ್ನಲು ಆಜ್ಞಾಪಿಸುತ್ತಾನೆ.</w:t>
      </w:r>
    </w:p>
    <w:p/>
    <w:p>
      <w:r xmlns:w="http://schemas.openxmlformats.org/wordprocessingml/2006/main">
        <w:t xml:space="preserve">1. ಭಗವಂತನ ಅಗ್ರಾಹ್ಯ ಬುದ್ಧಿವಂತಿಕೆ - ನಿಗೂಢ ಮತ್ತು ಅನಿರೀಕ್ಷಿತ ರೀತಿಯಲ್ಲಿ ದೇವರು ಕೆಲಸ ಮಾಡುವ ವಿಧಾನಗಳನ್ನು ಅನ್ವೇಷಿಸುವುದು.</w:t>
      </w:r>
    </w:p>
    <w:p/>
    <w:p>
      <w:r xmlns:w="http://schemas.openxmlformats.org/wordprocessingml/2006/main">
        <w:t xml:space="preserve">2. ಕಷ್ಟದ ಸಮಯದಲ್ಲಿ ನಂಬಿಕೆಯ ಬಲ - ದೇವರ ಜನರು ಕಷ್ಟದ ಸಮಯದಲ್ಲಿ ಹೇಗೆ ಬಲವಾಗಿ ಮತ್ತು ನಂಬಿಗಸ್ತರಾಗಿ ಉಳಿಯಬಹುದು ಎಂಬುದನ್ನು ಪರೀಕ್ಷಿಸುವುದು.</w:t>
      </w:r>
    </w:p>
    <w:p/>
    <w:p>
      <w:r xmlns:w="http://schemas.openxmlformats.org/wordprocessingml/2006/main">
        <w:t xml:space="preserve">1. ಜಾನ್ 16:33 - "ನನ್ನಲ್ಲಿ ನೀವು ಶಾಂತಿಯನ್ನು ಹೊಂದಬೇಕೆಂದು ನಾನು ನಿಮಗೆ ಈ ವಿಷಯಗಳನ್ನು ಹೇಳಿದ್ದೇನೆ. ಜಗತ್ತಿನಲ್ಲಿ ನೀವು ಕ್ಲೇಶವನ್ನು ಹೊಂದಿರುತ್ತೀರಿ. ಆದರೆ ಧೈರ್ಯದಿಂದಿರಿ; ನಾನು ಜಗತ್ತನ್ನು ಜಯಿಸಿದ್ದೇನೆ."</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ಧರ್ಮೋಪದೇಶಕಾಂಡ 28:54 ಆದುದರಿಂದ ನಿಮ್ಮಲ್ಲಿ ಕೋಮಲವೂ ಅತಿ ಸೂಕ್ಷ್ಮವೂ ಆದ ಮನುಷ್ಯನು ತನ್ನ ಸಹೋದರನ ಕಡೆಗೆ, ಅವನ ಎದೆಯ ಹೆಂಡತಿ ಮತ್ತು ಅವನು ಬಿಟ್ಟುಹೋಗುವ ತನ್ನ ಮಕ್ಕಳ ಶೇಷದ ಕಡೆಗೆ ಕೆಟ್ಟದ್ದಾಗಿರುವನು.</w:t>
      </w:r>
    </w:p>
    <w:p/>
    <w:p>
      <w:r xmlns:w="http://schemas.openxmlformats.org/wordprocessingml/2006/main">
        <w:t xml:space="preserve">ಸಾಮಾನ್ಯವಾಗಿ ಕೋಮಲ ಮತ್ತು ಸೂಕ್ಷ್ಮ ಸ್ವಭಾವದವರೂ ಕಠೋರವಾಗಿರುವ ಕುಟುಂಬದ ಮೇಲೆ ತೀವ್ರ ಬಡತನದ ಪರಿಣಾಮಗಳನ್ನು ಈ ಭಾಗವು ಚರ್ಚಿಸುತ್ತದೆ.</w:t>
      </w:r>
    </w:p>
    <w:p/>
    <w:p>
      <w:r xmlns:w="http://schemas.openxmlformats.org/wordprocessingml/2006/main">
        <w:t xml:space="preserve">1. ಕುಟುಂಬಗಳ ಮೇಲೆ ಬಡತನದ ವಿನಾಶಕಾರಿ ಪರಿಣಾಮ</w:t>
      </w:r>
    </w:p>
    <w:p/>
    <w:p>
      <w:r xmlns:w="http://schemas.openxmlformats.org/wordprocessingml/2006/main">
        <w:t xml:space="preserve">2. ನಮ್ಮ ಸಂಬಂಧಗಳ ಮೇಲೆ ಕಷ್ಟದ ಪರಿಣಾಮಗಳು</w:t>
      </w:r>
    </w:p>
    <w:p/>
    <w:p>
      <w:r xmlns:w="http://schemas.openxmlformats.org/wordprocessingml/2006/main">
        <w:t xml:space="preserve">1. ನಾಣ್ಣುಡಿಗಳು 14:21 - ತನ್ನ ನೆರೆಯವರನ್ನು ತಿರಸ್ಕರಿಸುವವನು ಪಾಪಿ, ಆದರೆ ಬಡವರಿಗೆ ಉದಾರವಾಗಿರುವವನು ಧನ್ಯನು.</w:t>
      </w:r>
    </w:p>
    <w:p/>
    <w:p>
      <w:r xmlns:w="http://schemas.openxmlformats.org/wordprocessingml/2006/main">
        <w:t xml:space="preserve">2. ಜಾಬ್ 31: 16-20 - ಬಡವರು ಬಯಸಿದ ಯಾವುದನ್ನಾದರೂ ನಾನು ತಡೆಹಿಡಿದಿದ್ದರೆ ಅಥವಾ ವಿಧವೆಯ ಕಣ್ಣುಗಳು ವಿಫಲವಾಗುವಂತೆ ಮಾಡಿದ್ದರೆ ಅಥವಾ ನನ್ನ ತುಣುಕನ್ನು ಮಾತ್ರ ತಿನ್ನುತ್ತಿದ್ದರೆ ಮತ್ತು ತಂದೆಯಿಲ್ಲದವರು ಅದನ್ನು ತಿನ್ನಲಿಲ್ಲ (ನನ್ನ ಯೌವನದಿಂದ ತಂದೆಯಿಲ್ಲದವರು ನನ್ನೊಂದಿಗೆ ತಂದೆಯಂತೆ ಬೆಳೆದರು ಮತ್ತು ನನ್ನ ತಾಯಿಯ ಗರ್ಭದಿಂದ ನಾನು ವಿಧವೆಗೆ ಮಾರ್ಗದರ್ಶನ ನೀಡಿದ್ದೇನೆ) ...</w:t>
      </w:r>
    </w:p>
    <w:p/>
    <w:p>
      <w:r xmlns:w="http://schemas.openxmlformats.org/wordprocessingml/2006/main">
        <w:t xml:space="preserve">ಧರ್ಮೋಪದೇಶಕಾಂಡ 28:55 ಆದ್ದರಿಂದ ಅವನು ತಿನ್ನುವ ತನ್ನ ಮಕ್ಕಳ ಮಾಂಸವನ್ನು ಅವರಲ್ಲಿ ಯಾರಿಗಾದರೂ ಕೊಡುವುದಿಲ್ಲ: ಏಕೆಂದರೆ ಮುತ್ತಿಗೆಯಲ್ಲಿ ಮತ್ತು ನಿಮ್ಮ ಎಲ್ಲಾ ಬಾಗಿಲುಗಳಲ್ಲಿ ನಿನ್ನ ಶತ್ರುಗಳು ನಿನ್ನನ್ನು ತೊಂದರೆಪಡಿಸುವ ಇಕ್ಕಟ್ಟಿನಲ್ಲಿ ಅವನಿಗೆ ಏನೂ ಉಳಿದಿಲ್ಲ. .</w:t>
      </w:r>
    </w:p>
    <w:p/>
    <w:p>
      <w:r xmlns:w="http://schemas.openxmlformats.org/wordprocessingml/2006/main">
        <w:t xml:space="preserve">ವಾಕ್ಯವೃಂದವು ಯುದ್ಧದ ಕಷ್ಟದ ಬಗ್ಗೆ ಮತ್ತು ಅದು ಹೇಗೆ ಹಸಿವಿಗೆ ಕಾರಣವಾಗಬಹುದು ಎಂದು ಹೇಳುತ್ತದೆ.</w:t>
      </w:r>
    </w:p>
    <w:p/>
    <w:p>
      <w:r xmlns:w="http://schemas.openxmlformats.org/wordprocessingml/2006/main">
        <w:t xml:space="preserve">1: ಕಷ್ಟಕಾಲದಲ್ಲೂ ದೇವರು ನಮ್ಮೊಂದಿಗಿದ್ದಾನೆ.</w:t>
      </w:r>
    </w:p>
    <w:p/>
    <w:p>
      <w:r xmlns:w="http://schemas.openxmlformats.org/wordprocessingml/2006/main">
        <w:t xml:space="preserve">2: ಸಂಕಷ್ಟದ ಸಮಯದಲ್ಲಿಯೂ ದೇವರು ನಮಗೆ ಶಕ್ತಿ ಮತ್ತು ಸಾಂತ್ವನವನ್ನು ನೀಡುತ್ತಾನೆ.</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ಫಿಲಿಪ್ಪಿ 4: 6-7 - ಯಾವುದರ ಬಗ್ಗೆಯೂ ಚಿಂತಿಸಬೇಡಿ, ಆದರೆ ಪ್ರತಿಯೊಂದರಲ್ಲೂ ಪ್ರಾರ್ಥನೆ ಮತ್ತು ಪ್ರಾರ್ಥನೆಯ ಮೂಲಕ ಕೃತಜ್ಞತಾಸ್ತುತಿಯೊಂದಿಗೆ ನಿಮ್ಮ ವಿನಂತಿಗಳನ್ನು ದೇವರಿಗೆ ತಿಳಿಸಿ.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ಧರ್ಮೋಪದೇಶಕಾಂಡ 28:56 ನಿಮ್ಮಲ್ಲಿ ಕೋಮಲ ಮತ್ತು ಕೋಮಲವಾದ ಮಹಿಳೆಯು ತನ್ನ ಪಾದವನ್ನು ನೆಲದ ಮೇಲೆ ಮೃದುತ್ವ ಮತ್ತು ಮೃದುತ್ವಕ್ಕಾಗಿ ಇಡಲು ಸಾಹಸಮಾಡುವುದಿಲ್ಲ, ಆಕೆಯ ಕಣ್ಣು ತನ್ನ ಎದೆಯ ಗಂಡನ ಕಡೆಗೆ ಮತ್ತು ಅವಳ ಮಗನ ಕಡೆಗೆ ಮತ್ತು ಕಡೆಗೆ ಕೆಟ್ಟದ್ದಾಗಿದೆ. ಅವಳ ಮಗಳು,</w:t>
      </w:r>
    </w:p>
    <w:p/>
    <w:p>
      <w:r xmlns:w="http://schemas.openxmlformats.org/wordprocessingml/2006/main">
        <w:t xml:space="preserve">ಧರ್ಮೋಪದೇಶಕಾಂಡದ ಈ ಪದ್ಯವು ಕೋಮಲ ಮತ್ತು ಸೂಕ್ಷ್ಮ ಮಹಿಳೆಯನ್ನು ವಿವರಿಸುತ್ತದೆ, ಅವರ ದೈಹಿಕ ದುರ್ಬಲತೆಯಿಂದಾಗಿ ಹೊರಗೆ ಹೋಗಲು ಸಾಧ್ಯವಿಲ್ಲ. ಇದು ತನ್ನ ಕುಟುಂಬದ ಬಗ್ಗೆ ಕೆಟ್ಟ ಮನೋಭಾವವನ್ನು ಹೊಂದಲು ಕಾರಣವಾಗುತ್ತದೆ.</w:t>
      </w:r>
    </w:p>
    <w:p/>
    <w:p>
      <w:r xmlns:w="http://schemas.openxmlformats.org/wordprocessingml/2006/main">
        <w:t xml:space="preserve">1. ದುರ್ಬಲರ ಸಾಮರ್ಥ್ಯ: ದುರ್ಬಲತೆಯಲ್ಲಿ ಶಕ್ತಿಯನ್ನು ಕಂಡುಹಿಡಿಯುವುದು</w:t>
      </w:r>
    </w:p>
    <w:p/>
    <w:p>
      <w:r xmlns:w="http://schemas.openxmlformats.org/wordprocessingml/2006/main">
        <w:t xml:space="preserve">2. ಟರ್ನಿಂಗ್ ದಿ ಇವಿಲ್ ಐ: ಋಣಾತ್ಮಕ ಆಲೋಚನೆಗಳನ್ನು ಧನಾತ್ಮಕತೆಯಿಂದ ಜಯಿಸುವುದು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2 ಕೊರಿಂಥಿಯಾನ್ಸ್ 12:10 - ಆದ್ದರಿಂದ ನಾನು ಕ್ರಿಸ್ತನ ನಿಮಿತ್ತ ದುರ್ಬಲತೆಗಳಲ್ಲಿ, ನಿಂದೆಗಳಲ್ಲಿ, ಅವಶ್ಯಕತೆಗಳಲ್ಲಿ, ಕಿರುಕುಳಗಳಲ್ಲಿ, ಸಂಕಟಗಳಲ್ಲಿ ಸಂತೋಷಪಡುತ್ತೇನೆ: ನಾನು ಬಲಹೀನನಾಗಿದ್ದಾಗ ನಾನು ಬಲಶಾಲಿಯಾಗಿದ್ದೇನೆ.</w:t>
      </w:r>
    </w:p>
    <w:p/>
    <w:p>
      <w:r xmlns:w="http://schemas.openxmlformats.org/wordprocessingml/2006/main">
        <w:t xml:space="preserve">ಧರ್ಮೋಪದೇಶಕಾಂಡ 28:57 ಮತ್ತು ತನ್ನ ಪಾದಗಳ ಮಧ್ಯದಿಂದ ಹೊರಬರುವ ತನ್ನ ಚಿಕ್ಕ ಮಗುವಿನ ಕಡೆಗೆ ಮತ್ತು ಅವಳು ಹೆರುವ ತನ್ನ ಮಕ್ಕಳ ಕಡೆಗೆ; ನಿನ್ನ ದ್ವಾರಗಳು.</w:t>
      </w:r>
    </w:p>
    <w:p/>
    <w:p>
      <w:r xmlns:w="http://schemas.openxmlformats.org/wordprocessingml/2006/main">
        <w:t xml:space="preserve">ಡಿಯೂಟರೋನಮಿ 28 ರ ಈ ಭಾಗವು ಮುತ್ತಿಗೆ ಮತ್ತು ಸಂಕಷ್ಟದ ಸಮಯದಲ್ಲಿ ತಾಯಂದಿರು ಮತ್ತು ಮಕ್ಕಳ ನೋವನ್ನು ಹೇಳುತ್ತದೆ.</w:t>
      </w:r>
    </w:p>
    <w:p/>
    <w:p>
      <w:r xmlns:w="http://schemas.openxmlformats.org/wordprocessingml/2006/main">
        <w:t xml:space="preserve">1: ನರಳುವವರ ಮೇಲಿನ ದೇವರ ಪ್ರೀತಿ- ನೊಂದವರ ಮತ್ತು ತುಳಿತಕ್ಕೊಳಗಾದವರ ಮೇಲಿನ ದೇವರ ಪ್ರೀತಿಯು ಆತನ ವಾಕ್ಯದಲ್ಲಿ ಹೇಗೆ ಪ್ರಕಟವಾಗುತ್ತದೆ.</w:t>
      </w:r>
    </w:p>
    <w:p/>
    <w:p>
      <w:r xmlns:w="http://schemas.openxmlformats.org/wordprocessingml/2006/main">
        <w:t xml:space="preserve">2: ಒಬ್ಬರಿಗೊಬ್ಬರು ಹೊರೆಯನ್ನು ಹೊತ್ತುಕೊಳ್ಳುವುದು- ನಾವು ಒಬ್ಬರ ಹೊರೆಯನ್ನು ಇನ್ನೊಬ್ಬರು ಹೇಗೆ ಹೊರಬಹುದು ಮತ್ತು ದುಃಖವನ್ನು ಪ್ರೀತಿಯಿಂದ ನೋಡಿಕೊಳ್ಳುವ ದೇವರ ಮಾದರಿಯನ್ನು ಅನುಸರಿಸಬಹುದು.</w:t>
      </w:r>
    </w:p>
    <w:p/>
    <w:p>
      <w:r xmlns:w="http://schemas.openxmlformats.org/wordprocessingml/2006/main">
        <w:t xml:space="preserve">1: ಯೆಶಾಯ 58:6-7 "ಇದು ನಾನು ಆರಿಸಿಕೊಂಡ ಉಪವಾಸವಲ್ಲವೇ? ದುಷ್ಟತನದ ಕಟ್ಟುಗಳನ್ನು ಸಡಿಲಿಸಲು, ಭಾರವಾದ ಹೊರೆಗಳನ್ನು ಬಿಡಿಸಿ, ಮತ್ತು ತುಳಿತಕ್ಕೊಳಗಾದವರನ್ನು ಮುಕ್ತಗೊಳಿಸಲು ಮತ್ತು ನೀವು ಎಲ್ಲಾ ನೊಗವನ್ನು ಮುರಿಯಲು? 7 ಇದು ನಿಮ್ಮ ರೊಟ್ಟಿಯನ್ನು ಹಸಿದವರಿಗೆ ವ್ಯವಹರಿಸಲು ಮತ್ತು ಹೊರಹಾಕಲ್ಪಟ್ಟ ಬಡವರನ್ನು ನಿಮ್ಮ ಮನೆಗೆ ಕರೆತರಲು ಅಲ್ಲವೇ? ನೀವು ಬೆತ್ತಲೆಯನ್ನು ನೋಡಿದಾಗ ನೀವು ಅವನನ್ನು ಮುಚ್ಚಿಕೊಳ್ಳುತ್ತೀರಿ ಮತ್ತು ನಿಮ್ಮ ಸ್ವಂತ ಮಾಂಸದಿಂದ ನಿಮ್ಮನ್ನು ಮರೆಮಾಡಿಕೊಳ್ಳುವುದಿಲ್ಲವೇ?"</w:t>
      </w:r>
    </w:p>
    <w:p/>
    <w:p>
      <w:r xmlns:w="http://schemas.openxmlformats.org/wordprocessingml/2006/main">
        <w:t xml:space="preserve">2: ಫಿಲಿಪ್ಪಿ 2:4-5 "ಪ್ರತಿಯೊಬ್ಬ ಮನುಷ್ಯನು ತನ್ನ ಸ್ವಂತ ವಿಷಯಗಳ ಮೇಲೆ ನೋಡಬೇಡ, ಆದರೆ ಪ್ರತಿಯೊಬ್ಬ ಮನುಷ್ಯನು ಇತರರ ವಿಷಯಗಳ ಮೇಲೆಯೂ ನೋಡು. 5 ಕ್ರಿಸ್ತ ಯೇಸುವಿನಲ್ಲಿದ್ದ ಈ ಮನಸ್ಸು ನಿಮ್ಮಲ್ಲಿಯೂ ಇರಲಿ.</w:t>
      </w:r>
    </w:p>
    <w:p/>
    <w:p>
      <w:r xmlns:w="http://schemas.openxmlformats.org/wordprocessingml/2006/main">
        <w:t xml:space="preserve">ಧರ್ಮೋಪದೇಶಕಾಂಡ 28:58 ಈ ಪುಸ್ತಕದಲ್ಲಿ ಬರೆದಿರುವ ಈ ಕಾನೂನಿನ ಎಲ್ಲಾ ಮಾತುಗಳನ್ನು ಮಾಡುವುದನ್ನು ನೀವು ಗಮನಿಸದಿದ್ದರೆ, ನಿಮ್ಮ ದೇವರಾದ ಕರ್ತನಾದ ಈ ಮಹಿಮಾಭರಿತ ಮತ್ತು ಭಯಂಕರವಾದ ಹೆಸರಿಗೆ ನೀವು ಭಯಪಡುತ್ತೀರಿ;</w:t>
      </w:r>
    </w:p>
    <w:p/>
    <w:p>
      <w:r xmlns:w="http://schemas.openxmlformats.org/wordprocessingml/2006/main">
        <w:t xml:space="preserve">ವಾಕ್ಯವು ಆತನ ಒಳ್ಳೆಯ ಪರವಾಗಿರಲು ದೇವರ ಆಜ್ಞೆಗಳನ್ನು ಅನುಸರಿಸುವ ಪ್ರಾಮುಖ್ಯತೆಯನ್ನು ಒತ್ತಿಹೇಳುತ್ತದೆ.</w:t>
      </w:r>
    </w:p>
    <w:p/>
    <w:p>
      <w:r xmlns:w="http://schemas.openxmlformats.org/wordprocessingml/2006/main">
        <w:t xml:space="preserve">1: "ದೇವರಿಗೆ ಭಯಪಡಿರಿ ಮತ್ತು ಆತನ ಆಜ್ಞೆಗಳನ್ನು ಅನುಸರಿಸಿ"</w:t>
      </w:r>
    </w:p>
    <w:p/>
    <w:p>
      <w:r xmlns:w="http://schemas.openxmlformats.org/wordprocessingml/2006/main">
        <w:t xml:space="preserve">2: "ದೇವರ ಕಾನೂನನ್ನು ಅನುಸರಿಸುವ ಪ್ರಾಮುಖ್ಯತೆ"</w:t>
      </w:r>
    </w:p>
    <w:p/>
    <w:p>
      <w:r xmlns:w="http://schemas.openxmlformats.org/wordprocessingml/2006/main">
        <w:t xml:space="preserve">1: ಯೆಹೋಶುವ 1: 7-8 - "ದೃಢವಾಗಿ ಮತ್ತು ಧೈರ್ಯದಿಂದಿರಿ; ಭಯಪಡಬೇಡಿ, ಭಯಪಡಬೇಡಿ, ಏಕೆಂದರೆ ನೀವು ಎಲ್ಲಿಗೆ ಹೋದರೂ ನಿಮ್ಮ ದೇವರಾದ ಕರ್ತನು ನಿಮ್ಮೊಂದಿಗಿದ್ದಾನೆ. ಆದ್ದರಿಂದ ಈ ಒಡಂಬಡಿಕೆಯ ಮಾತುಗಳನ್ನು ಅನುಸರಿಸಿ ಮತ್ತು ಅವುಗಳನ್ನು ಮಾಡಿ. ನೀವು ಮಾಡುವ ಎಲ್ಲದರಲ್ಲೂ ನೀವು ಏಳಿಗೆ ಹೊಂದಬಹುದು."</w:t>
      </w:r>
    </w:p>
    <w:p/>
    <w:p>
      <w:r xmlns:w="http://schemas.openxmlformats.org/wordprocessingml/2006/main">
        <w:t xml:space="preserve">2: ನಾಣ್ಣುಡಿಗಳು 3:5-6 - "ನಿನ್ನ ಪೂರ್ಣ ಹೃದಯದಿಂದ ಭಗವಂತನಲ್ಲಿ ಭರವಸೆಯಿಡು;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ಧರ್ಮೋಪದೇಶಕಾಂಡ 28:59 ಆಗ ಕರ್ತನು ನಿನ್ನ ಬಾಧೆಗಳನ್ನೂ ನಿನ್ನ ಸಂತಾನದ ಬಾಧೆಗಳನ್ನೂ ಮಹಾ ಬಾಧೆಗಳನ್ನೂ ದೀರ್ಘಾಯುಷ್ಯವನ್ನೂ ನೋಯುತ್ತಿರುವ ರೋಗಗಳನ್ನೂ ದೀರ್ಘಾಯುಷ್ಯವನ್ನೂ ಉಂಟುಮಾಡುವನು.</w:t>
      </w:r>
    </w:p>
    <w:p/>
    <w:p>
      <w:r xmlns:w="http://schemas.openxmlformats.org/wordprocessingml/2006/main">
        <w:t xml:space="preserve">ದೇವರು ತನಗೆ ಅವಿಧೇಯರಾದವರಿಗೆ ದೊಡ್ಡ ಮತ್ತು ದೀರ್ಘಕಾಲೀನ ಬಾಧೆಗಳನ್ನು ಮತ್ತು ಕಾಯಿಲೆಗಳನ್ನು ಕಳುಹಿಸುತ್ತಾನೆ.</w:t>
      </w:r>
    </w:p>
    <w:p/>
    <w:p>
      <w:r xmlns:w="http://schemas.openxmlformats.org/wordprocessingml/2006/main">
        <w:t xml:space="preserve">1. "ಅವಿಧೇಯತೆಯ ಪರಿಣಾಮಗಳು"</w:t>
      </w:r>
    </w:p>
    <w:p/>
    <w:p>
      <w:r xmlns:w="http://schemas.openxmlformats.org/wordprocessingml/2006/main">
        <w:t xml:space="preserve">2. "ಭಗವಂತನ ಪವಿತ್ರ ಕ್ರೋಧ"</w:t>
      </w:r>
    </w:p>
    <w:p/>
    <w:p>
      <w:r xmlns:w="http://schemas.openxmlformats.org/wordprocessingml/2006/main">
        <w:t xml:space="preserve">1. ಜೇಮ್ಸ್ 1:13-15 - "ಯಾರೂ ಪ್ರಲೋಭನೆಗೆ ಒಳಗಾದಾಗ, ನಾನು ದೇವರಿಂದ ಪ್ರಲೋಭನೆಗೆ ಒಳಗಾಗುತ್ತಿದ್ದೇನೆ ಎಂದು ಯಾರೂ ಹೇಳಬಾರದು, ಏಕೆಂದರೆ ದೇವರು ದುಷ್ಟರಿಂದ ಪ್ರಲೋಭನೆಗೆ ಒಳಗಾಗುವುದಿಲ್ಲ, ಮತ್ತು ಅವನು ಸ್ವತಃ ಯಾರನ್ನೂ ಪ್ರಚೋದಿಸುವುದಿಲ್ಲ. 14 ಆದರೆ ಪ್ರತಿಯೊಬ್ಬ ವ್ಯಕ್ತಿಯು ಅವನು ಪ್ರಲೋಭನೆಗೆ ಒಳಗಾಗುತ್ತಾನೆ. ತನ್ನ ಸ್ವಂತ ಆಸೆಯಿಂದ ಆಮಿಷಕ್ಕೆ ಒಳಗಾಗಿ ಆಮಿಷಕ್ಕೆ ಒಳಗಾಗುತ್ತಾನೆ, 15 ನಂತರ ಬಯಕೆಯು ಗರ್ಭಧರಿಸಿದಾಗ ಪಾಪಕ್ಕೆ ಜನ್ಮ ನೀಡುತ್ತದೆ ಮತ್ತು ಪಾಪವು ಸಂಪೂರ್ಣವಾಗಿ ಬೆಳೆದಾಗ ಮರಣವನ್ನು ಉಂಟುಮಾಡುತ್ತದೆ.</w:t>
      </w:r>
    </w:p>
    <w:p/>
    <w:p>
      <w:r xmlns:w="http://schemas.openxmlformats.org/wordprocessingml/2006/main">
        <w:t xml:space="preserve">2. ಯೆಶಾಯ 59:2 - "ಆದರೆ ನಿನ್ನ ಅಕ್ರಮಗಳು ನಿನ್ನ ದೇವರಿಂದ ನಿನ್ನನ್ನು ಬೇರ್ಪಡಿಸಿವೆ; ನಿನ್ನ ಪಾಪಗಳು ಆತನ ಮುಖವನ್ನು ನಿನ್ನಿಂದ ಮರೆಮಾಡಿದೆ, ಆದ್ದರಿಂದ ಅವನು ಕೇಳುವುದಿಲ್ಲ."</w:t>
      </w:r>
    </w:p>
    <w:p/>
    <w:p>
      <w:r xmlns:w="http://schemas.openxmlformats.org/wordprocessingml/2006/main">
        <w:t xml:space="preserve">ಧರ್ಮೋಪದೇಶಕಾಂಡ 28:60 ಇದಲ್ಲದೆ ನೀನು ಭಯಪಡುತ್ತಿದ್ದ ಈಜಿಪ್ಟಿನ ಎಲ್ಲಾ ರೋಗಗಳನ್ನು ಆತನು ನಿನ್ನ ಮೇಲೆ ಬರಮಾಡುವನು; ಮತ್ತು ಅವರು ನಿಮಗೆ ಅಂಟಿಕೊಳ್ಳುತ್ತಾರೆ.</w:t>
      </w:r>
    </w:p>
    <w:p/>
    <w:p>
      <w:r xmlns:w="http://schemas.openxmlformats.org/wordprocessingml/2006/main">
        <w:t xml:space="preserve">ದೇವರು ತನ್ನ ನಿಯಮಗಳನ್ನು ಉಲ್ಲಂಘಿಸುವವರ ಮೇಲೆ ಈಜಿಪ್ಟಿನ ಎಲ್ಲಾ ರೋಗಗಳನ್ನು ತರುತ್ತಾನೆ.</w:t>
      </w:r>
    </w:p>
    <w:p/>
    <w:p>
      <w:r xmlns:w="http://schemas.openxmlformats.org/wordprocessingml/2006/main">
        <w:t xml:space="preserve">1. ಅಸಹಕಾರದ ಪರಿಣಾಮಗಳು - ಈಜಿಪ್ಟ್‌ನ ರೋಗಗಳನ್ನು ತಪ್ಪಿಸುವುದು ಹೇಗೆ</w:t>
      </w:r>
    </w:p>
    <w:p/>
    <w:p>
      <w:r xmlns:w="http://schemas.openxmlformats.org/wordprocessingml/2006/main">
        <w:t xml:space="preserve">2. ದೇವರ ಎಚ್ಚರಿಕೆ - ಆತನ ಕಾನೂನುಗಳನ್ನು ಮುರಿಯುವ ಶಿಕ್ಷೆ</w:t>
      </w:r>
    </w:p>
    <w:p/>
    <w:p>
      <w:r xmlns:w="http://schemas.openxmlformats.org/wordprocessingml/2006/main">
        <w:t xml:space="preserve">1. ನಾಣ್ಣುಡಿಗಳು 28:13 - "ತಮ್ಮ ಪಾಪಗಳನ್ನು ಮರೆಮಾಚುವವನು ಏಳಿಗೆಯಾಗುವುದಿಲ್ಲ, ಆದರೆ ಅವುಗಳನ್ನು ಒಪ್ಪಿಕೊಂಡು ತ್ಯಜಿಸುವವನು ಕರುಣೆಯನ್ನು ಕಂಡುಕೊಳ್ಳುತ್ತಾನೆ."</w:t>
      </w:r>
    </w:p>
    <w:p/>
    <w:p>
      <w:r xmlns:w="http://schemas.openxmlformats.org/wordprocessingml/2006/main">
        <w:t xml:space="preserve">2. ಜಾನ್ 14:15 - "ನೀವು ನನ್ನನ್ನು ಪ್ರೀತಿಸಿದರೆ, ನನ್ನ ಆಜ್ಞೆಗಳನ್ನು ಅನುಸರಿಸಿ."</w:t>
      </w:r>
    </w:p>
    <w:p/>
    <w:p>
      <w:r xmlns:w="http://schemas.openxmlformats.org/wordprocessingml/2006/main">
        <w:t xml:space="preserve">ಧರ್ಮೋಪದೇಶಕಾಂಡ 28:61 ಈ ಧರ್ಮಶಾಸ್ತ್ರದ ಪುಸ್ತಕದಲ್ಲಿ ಬರೆಯಲ್ಪಟ್ಟಿರದ ಪ್ರತಿಯೊಂದು ರೋಗವನ್ನೂ ಪ್ರತಿಯೊಂದು ಬಾಧೆಯನ್ನೂ ನೀನು ನಾಶವಾಗುವ ತನಕ ಕರ್ತನು ನಿನ್ನ ಮೇಲೆ ಬರಮಾಡುವನು.</w:t>
      </w:r>
    </w:p>
    <w:p/>
    <w:p>
      <w:r xmlns:w="http://schemas.openxmlformats.org/wordprocessingml/2006/main">
        <w:t xml:space="preserve">ಈ ಭಾಗವು ದೇವರ ನಿಯಮಗಳನ್ನು ಅನುಸರಿಸದಿರುವ ಪರಿಣಾಮಗಳ ಬಗ್ಗೆ ಹೇಳುತ್ತದೆ, ಇದು ಅನಾರೋಗ್ಯ ಮತ್ತು ಪ್ಲೇಗ್ಗೆ ಕಾರಣವಾಗಬಹುದು.</w:t>
      </w:r>
    </w:p>
    <w:p/>
    <w:p>
      <w:r xmlns:w="http://schemas.openxmlformats.org/wordprocessingml/2006/main">
        <w:t xml:space="preserve">1. ಅಸಹಕಾರದ ಅಪಾಯ: ದೇವರ ಕಾನೂನನ್ನು ತಿರಸ್ಕರಿಸುವ ಪರಿಣಾಮಗಳಿಂದ ಕಲಿಯುವುದು</w:t>
      </w:r>
    </w:p>
    <w:p/>
    <w:p>
      <w:r xmlns:w="http://schemas.openxmlformats.org/wordprocessingml/2006/main">
        <w:t xml:space="preserve">2. ವಿಧೇಯತೆಯ ಆಶೀರ್ವಾದ: ದೇವರ ಚಿತ್ತವನ್ನು ಮಾಡುವುದರಲ್ಲಿ ಆರೋಗ್ಯ ಮತ್ತು ನೆರವೇರಿಕೆಯನ್ನು ಕಂಡುಕೊಳ್ಳುವುದು</w:t>
      </w:r>
    </w:p>
    <w:p/>
    <w:p>
      <w:r xmlns:w="http://schemas.openxmlformats.org/wordprocessingml/2006/main">
        <w:t xml:space="preserve">1. ನಾಣ್ಣುಡಿಗಳು 3: 1-2 "ನನ್ನ ಮಗನೇ, ನನ್ನ ಕಾನೂನನ್ನು ಮರೆತುಬಿಡಿ; ಆದರೆ ನಿನ್ನ ಹೃದಯವು ನನ್ನ ಆಜ್ಞೆಗಳನ್ನು ಇಟ್ಟುಕೊಳ್ಳಲಿ: ದೀರ್ಘಾಯುಷ್ಯ ಮತ್ತು ದೀರ್ಘಾಯುಷ್ಯ ಮತ್ತು ಶಾಂತಿಯನ್ನು ಅವರು ನಿಮಗೆ ಸೇರಿಸುತ್ತಾರೆ."</w:t>
      </w:r>
    </w:p>
    <w:p/>
    <w:p>
      <w:r xmlns:w="http://schemas.openxmlformats.org/wordprocessingml/2006/main">
        <w:t xml:space="preserve">2. ಕೀರ್ತನೆ 119:67 "ನಾನು ಬಾಧೆಪಡುವ ಮೊದಲು ನಾನು ದಾರಿ ತಪ್ಪಿದೆ; ಆದರೆ ಈಗ ನಾನು ನಿನ್ನ ಮಾತನ್ನು ಪಾಲಿಸಿದ್ದೇನೆ."</w:t>
      </w:r>
    </w:p>
    <w:p/>
    <w:p>
      <w:r xmlns:w="http://schemas.openxmlformats.org/wordprocessingml/2006/main">
        <w:t xml:space="preserve">ಧರ್ಮೋಪದೇಶಕಾಂಡ 28:62 ಮತ್ತು ನೀವು ಬಹುಸಂಖ್ಯೆಯಲ್ಲಿ ಆಕಾಶದ ನಕ್ಷತ್ರಗಳಂತಿರುವಾಗ ನೀವು ಸ್ವಲ್ಪ ಸಂಖ್ಯೆಯಲ್ಲಿ ಉಳಿಯುವಿರಿ; ಏಕೆಂದರೆ ನೀನು ನಿನ್ನ ದೇವರಾದ ಕರ್ತನ ಮಾತಿಗೆ ವಿಧೇಯನಾಗಲಿಲ್ಲ.</w:t>
      </w:r>
    </w:p>
    <w:p/>
    <w:p>
      <w:r xmlns:w="http://schemas.openxmlformats.org/wordprocessingml/2006/main">
        <w:t xml:space="preserve">ದೇವರು ತನಗೆ ಅವಿಧೇಯರಾದವರನ್ನು ಶಿಕ್ಷಿಸುತ್ತಾನೆ.</w:t>
      </w:r>
    </w:p>
    <w:p/>
    <w:p>
      <w:r xmlns:w="http://schemas.openxmlformats.org/wordprocessingml/2006/main">
        <w:t xml:space="preserve">1: ನಾವು ಯಾವಾಗಲೂ ದೇವರಿಗೆ ವಿಧೇಯರಾಗಿ ಉಳಿಯಬೇಕು ಅಥವಾ ಗಂಭೀರ ಪರಿಣಾಮಗಳನ್ನು ಎದುರಿಸಬೇಕಾಗುತ್ತದೆ.</w:t>
      </w:r>
    </w:p>
    <w:p/>
    <w:p>
      <w:r xmlns:w="http://schemas.openxmlformats.org/wordprocessingml/2006/main">
        <w:t xml:space="preserve">2: ದೇವರ ಪ್ರೀತಿ ಮತ್ತು ಕರುಣೆ ನಮಗೆ ಯಾವಾಗಲೂ ಲಭ್ಯವಿರುತ್ತದೆ, ಆದರೆ ಅದನ್ನು ಸ್ವೀಕರಿಸಲು ನಾವು ಆತನಿಗೆ ವಿಧೇಯರಾಗಲು ಆಯ್ಕೆ ಮಾಡಬೇಕು.</w:t>
      </w:r>
    </w:p>
    <w:p/>
    <w:p>
      <w:r xmlns:w="http://schemas.openxmlformats.org/wordprocessingml/2006/main">
        <w:t xml:space="preserve">1: ನಾಣ್ಣುಡಿಗಳು 13:13 - ಸೂಚನೆಯನ್ನು ತಿರಸ್ಕರಿಸುವವನು ಅದನ್ನು ಪಾವತಿಸುತ್ತಾನೆ, ಆದರೆ ಆಜ್ಞೆಯನ್ನು ಗೌರವಿಸುವವನು ಪ್ರತಿಫಲವನ್ನು ಪಡೆಯುತ್ತಾನೆ.</w:t>
      </w:r>
    </w:p>
    <w:p/>
    <w:p>
      <w:r xmlns:w="http://schemas.openxmlformats.org/wordprocessingml/2006/main">
        <w:t xml:space="preserve">2: ರೋಮನ್ನರು 6:16 - ನೀವು ಯಾರಿಗಾದರೂ ವಿಧೇಯ ಗುಲಾಮರಾಗಿ ನಿಮ್ಮನ್ನು ತೋರಿಸಿದರೆ, ನೀವು ಯಾರಿಗೆ ವಿಧೇಯರಾಗುತ್ತೀರೋ ಅವರ ದಾಸರು, ಮರಣಕ್ಕೆ ಕಾರಣವಾಗುವ ಪಾಪದ ಅಥವಾ ನೀತಿಗೆ ಕಾರಣವಾಗುವ ವಿಧೇಯತೆಯ ಗುಲಾಮರು ಎಂದು ನಿಮಗೆ ತಿಳಿದಿಲ್ಲವೇ?</w:t>
      </w:r>
    </w:p>
    <w:p/>
    <w:p>
      <w:r xmlns:w="http://schemas.openxmlformats.org/wordprocessingml/2006/main">
        <w:t xml:space="preserve">ಧರ್ಮೋಪದೇಶಕಾಂಡ 28:63 ಮತ್ತು ಕರ್ತನು ನಿನಗೆ ಒಳ್ಳೇದನ್ನು ಮಾಡುವಂತೆಯೂ ನಿನ್ನನ್ನು ಹೆಚ್ಚಿಸುವಂತೆಯೂ ನಿನ್ನ ಮೇಲೆ ಸಂತೋಷಪಟ್ಟನು; ಆದ್ದರಿಂದ ಕರ್ತನು ನಿನ್ನನ್ನು ನಾಶಮಾಡುವದಕ್ಕೂ ನಿನ್ನನ್ನು ನಾಶಮಾಡುವದಕ್ಕೂ ಸಂತೋಷಪಡುವನು; ಮತ್ತು ನೀವು ಸ್ವಾಧೀನಪಡಿಸಿಕೊಳ್ಳಲು ಹೋಗುವ ದೇಶದಿಂದ ಕಿತ್ತುಕೊಳ್ಳುವಿರಿ.</w:t>
      </w:r>
    </w:p>
    <w:p/>
    <w:p>
      <w:r xmlns:w="http://schemas.openxmlformats.org/wordprocessingml/2006/main">
        <w:t xml:space="preserve">ಭಗವಂತನು ಜನರಿಗೆ ಒಳ್ಳೆಯದನ್ನು ಮಾಡಿದಾಗ ಸಂತೋಷಪಡುತ್ತಾನೆ, ಆದರೆ ಅವನು ಅವರನ್ನು ನಾಶಮಾಡಿದಾಗ ಅವನು ಸಂತೋಷಪಡುತ್ತಾನೆ.</w:t>
      </w:r>
    </w:p>
    <w:p/>
    <w:p>
      <w:r xmlns:w="http://schemas.openxmlformats.org/wordprocessingml/2006/main">
        <w:t xml:space="preserve">1. ಒಳ್ಳೆಯದು ಮತ್ತು ಕೆಟ್ಟದ್ದರಲ್ಲಿ ದೇವರ ಸಂತೋಷ - ಧರ್ಮೋಪದೇಶಕಾಂಡ 28:63</w:t>
      </w:r>
    </w:p>
    <w:p/>
    <w:p>
      <w:r xmlns:w="http://schemas.openxmlformats.org/wordprocessingml/2006/main">
        <w:t xml:space="preserve">2. ನೀತಿವಂತ ತೀರ್ಪಿನಲ್ಲಿ ದೇವರ ಸಂತೋಷ - ಧರ್ಮೋಪದೇಶಕಾಂಡ 28:63</w:t>
      </w:r>
    </w:p>
    <w:p/>
    <w:p>
      <w:r xmlns:w="http://schemas.openxmlformats.org/wordprocessingml/2006/main">
        <w:t xml:space="preserve">1.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2. ಯೆಶಾಯ 61:7 - ನಿಮ್ಮ ಅವಮಾನದ ಬದಲಿಗೆ ನೀವು ಎರಡು ಗೌರವವನ್ನು ಹೊಂದುವಿರಿ, ಮತ್ತು ಗೊಂದಲಕ್ಕೆ ಬದಲಾಗಿ ಅವರು ತಮ್ಮ ಪಾಲಿನಲ್ಲಿ ಸಂತೋಷಪಡುತ್ತಾರೆ. ಆದದರಿಂದ ಅವರು ತಮ್ಮ ದೇಶದಲ್ಲಿ ಎರಡರಷ್ಟು ಸ್ವಾಧೀನಪಡಿಸಿಕೊಳ್ಳುವರು; ಶಾಶ್ವತ ಸಂತೋಷವು ಅವರದಾಗಿರುತ್ತದೆ.</w:t>
      </w:r>
    </w:p>
    <w:p/>
    <w:p>
      <w:r xmlns:w="http://schemas.openxmlformats.org/wordprocessingml/2006/main">
        <w:t xml:space="preserve">ಧರ್ಮೋಪದೇಶಕಾಂಡ 28:64 ಮತ್ತು ಕರ್ತನು ನಿನ್ನನ್ನು ಭೂಮಿಯ ಒಂದು ತುದಿಯಿಂದ ಇನ್ನೊಂದು ತುದಿಯವರೆಗೆ ಎಲ್ಲಾ ಜನರಲ್ಲಿ ಚದರಿಸುತ್ತಾನೆ; ಮತ್ತು ಅಲ್ಲಿ ನಿನಗಾಗಲಿ ನಿನ್ನ ಪಿತೃಗಳಿಗಾಗಲಿ ತಿಳಿಯದ ಮರ ಮತ್ತು ಕಲ್ಲುಗಳಂತಹ ಇತರ ದೇವರುಗಳನ್ನು ನೀನು ಸೇವಿಸುವೆ.</w:t>
      </w:r>
    </w:p>
    <w:p/>
    <w:p>
      <w:r xmlns:w="http://schemas.openxmlformats.org/wordprocessingml/2006/main">
        <w:t xml:space="preserve">ಕರ್ತನು ಇಸ್ರಾಯೇಲ್ಯರನ್ನು ಪ್ರಪಂಚದ ಎಲ್ಲಾ ರಾಷ್ಟ್ರಗಳ ನಡುವೆ ಚದುರಿಹೋಗುವಂತೆ ಮಾಡುವನು ಮತ್ತು ಅವರು ಸುಳ್ಳು ದೇವರುಗಳನ್ನು ಸೇವಿಸುವಂತೆ ಒತ್ತಾಯಿಸಲ್ಪಡುವರು.</w:t>
      </w:r>
    </w:p>
    <w:p/>
    <w:p>
      <w:r xmlns:w="http://schemas.openxmlformats.org/wordprocessingml/2006/main">
        <w:t xml:space="preserve">1. ದೇವರ ಚದುರುವಿಕೆಯ ಶಕ್ತಿ: ಕಷ್ಟದ ಸಮಯದಲ್ಲಿ ದೇವರನ್ನು ನಂಬಲು ಕಲಿಯುವುದು</w:t>
      </w:r>
    </w:p>
    <w:p/>
    <w:p>
      <w:r xmlns:w="http://schemas.openxmlformats.org/wordprocessingml/2006/main">
        <w:t xml:space="preserve">2. ಸುಳ್ಳು ದೇವರುಗಳ ಅಪಾಯ: ಅದರ ಎಲ್ಲಾ ರೂಪಗಳಲ್ಲಿ ವಿಗ್ರಹಾರಾಧನೆಯನ್ನು ತಿರಸ್ಕರಿಸುವುದು</w:t>
      </w:r>
    </w:p>
    <w:p/>
    <w:p>
      <w:r xmlns:w="http://schemas.openxmlformats.org/wordprocessingml/2006/main">
        <w:t xml:space="preserve">1. ರೋಮನ್ನರು 10:12, "ಯಾಕಂದರೆ ಯಹೂದಿ ಮತ್ತು ಗ್ರೀಕರ ನಡುವೆ ಯಾವುದೇ ಭೇದವಿಲ್ಲ; ಯಾಕಂದರೆ ಅದೇ ಕರ್ತನು ಎಲ್ಲರಿಗೂ ಪ್ರಭುವಾಗಿದ್ದಾನೆ, ತನ್ನನ್ನು ಕರೆಯುವ ಎಲ್ಲರಿಗೂ ತನ್ನ ಸಂಪತ್ತನ್ನು ದಯಪಾಲಿಸುತ್ತಾನೆ."</w:t>
      </w:r>
    </w:p>
    <w:p/>
    <w:p>
      <w:r xmlns:w="http://schemas.openxmlformats.org/wordprocessingml/2006/main">
        <w:t xml:space="preserve">2. ವಿಮೋಚನಕಾಂಡ 20:1-6, "ಮತ್ತು ದೇವರು ಈ ಎಲ್ಲಾ ಮಾತುಗಳನ್ನು ಹೇಳಿದನು, 'ನಾನು ನಿನ್ನನ್ನು ಈಜಿಪ್ಟ್ ದೇಶದಿಂದ, ಗುಲಾಮಗಿರಿಯ ಮನೆಯಿಂದ ಹೊರಗೆ ತಂದ ನಿಮ್ಮ ದೇವರಾದ ಕರ್ತನು. ನಿನಗೆ ಬೇರೆ ದೇವರುಗಳು ಇರಬಾರದು. ನನ್ನ ಮುಂದೆ ನೀನು ಕೆತ್ತಿದ ವಿಗ್ರಹವನ್ನಾಗಲಿ ಮೇಲೆ ಆಕಾಶದಲ್ಲಾಗಲಿ ಕೆಳಗಿರುವ ಭೂಮಿಯಲ್ಲಾಗಲಿ ಭೂಮಿಯ ಕೆಳಗಿರುವ ನೀರಿನಲ್ಲಾಗಲಿ ಇರುವ ಯಾವುದರ ಪ್ರತಿರೂಪವನ್ನಾಗಲಿ ಮಾಡಿಕೊಳ್ಳಬಾರದು.</w:t>
      </w:r>
    </w:p>
    <w:p/>
    <w:p>
      <w:r xmlns:w="http://schemas.openxmlformats.org/wordprocessingml/2006/main">
        <w:t xml:space="preserve">ಧರ್ಮೋಪದೇಶಕಾಂಡ 28:65 ಮತ್ತು ಈ ಜನಾಂಗಗಳಲ್ಲಿ ನಿನಗೆ ನಿರಾಳವಿಲ್ಲ, ನಿನ್ನ ಪಾದಕ್ಕೆ ವಿಶ್ರಾಂತಿ ಇರುವುದಿಲ್ಲ;</w:t>
      </w:r>
    </w:p>
    <w:p/>
    <w:p>
      <w:r xmlns:w="http://schemas.openxmlformats.org/wordprocessingml/2006/main">
        <w:t xml:space="preserve">ಕರ್ತನು ಇತರ ಜನಾಂಗಗಳ ನಡುವೆ ಇರುವವರಿಗೆ ನಡುಗುವ ಹೃದಯವನ್ನು, ಕಣ್ಣುಗಳ ಕೊರತೆಯನ್ನು ಮತ್ತು ಮನಸ್ಸಿನ ದುಃಖವನ್ನು ಕೊಡುವನು.</w:t>
      </w:r>
    </w:p>
    <w:p/>
    <w:p>
      <w:r xmlns:w="http://schemas.openxmlformats.org/wordprocessingml/2006/main">
        <w:t xml:space="preserve">1. ದೇವರು ನಮ್ಮ ದೌರ್ಬಲ್ಯದಲ್ಲಿ ಶಕ್ತಿಯನ್ನು ತರುತ್ತಾನೆ</w:t>
      </w:r>
    </w:p>
    <w:p/>
    <w:p>
      <w:r xmlns:w="http://schemas.openxmlformats.org/wordprocessingml/2006/main">
        <w:t xml:space="preserve">2. ತೊಂದರೆಯ ಸಮಯದಲ್ಲೂ ದೇವರನ್ನು ನಂಬುವುದು</w:t>
      </w:r>
    </w:p>
    <w:p/>
    <w:p>
      <w:r xmlns:w="http://schemas.openxmlformats.org/wordprocessingml/2006/main">
        <w:t xml:space="preserve">1. 2 ಕೊರಿಂಥಿಯಾನ್ಸ್ 12: 9-10 - ಮತ್ತು ಅವನು ನನಗೆ ಹೇಳಿದನು, ನನ್ನ ಕೃಪೆಯು ನಿನಗೆ ಸಾಕು: ದೌರ್ಬಲ್ಯದಲ್ಲಿ ನನ್ನ ಬಲವು ಪರಿಪೂರ್ಣವಾಗಿದೆ. ಆದುದರಿಂದ ಕ್ರಿಸ್ತನ ಶಕ್ತಿಯು ನನ್ನ ಮೇಲೆ ನೆಲೆಸುವಂತೆ ನಾನು ಅತ್ಯಂತ ಸಂತೋಷದಿಂದ ನನ್ನ ದೌರ್ಬಲ್ಯಗಳಲ್ಲಿ ಮಹಿಮೆಪಡುತ್ತೇನೆ.</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ಧರ್ಮೋಪದೇಶಕಾಂಡ 28:66 ಮತ್ತು ನಿನ್ನ ಜೀವವು ನಿನ್ನ ಮುಂದೆ ಸಂದೇಹದಲ್ಲಿದೆ; ಮತ್ತು ನೀವು ಹಗಲು ರಾತ್ರಿ ಭಯಪಡುವಿರಿ ಮತ್ತು ನಿಮ್ಮ ಜೀವಕ್ಕೆ ಯಾವುದೇ ಭರವಸೆ ಇರುವುದಿಲ್ಲ.</w:t>
      </w:r>
    </w:p>
    <w:p/>
    <w:p>
      <w:r xmlns:w="http://schemas.openxmlformats.org/wordprocessingml/2006/main">
        <w:t xml:space="preserve">ವಾಕ್ಯವೃಂದವು ಜೀವನದಲ್ಲಿ ಭಯ ಮತ್ತು ಅಭದ್ರತೆಯ ಬಗ್ಗೆ ಹೇಳುತ್ತದೆ.</w:t>
      </w:r>
    </w:p>
    <w:p/>
    <w:p>
      <w:r xmlns:w="http://schemas.openxmlformats.org/wordprocessingml/2006/main">
        <w:t xml:space="preserve">1: ಭಯ ಅಥವಾ ನಂಬಿಕೆಯಲ್ಲಿ ಜೀವಿಸುವುದೇ?</w:t>
      </w:r>
    </w:p>
    <w:p/>
    <w:p>
      <w:r xmlns:w="http://schemas.openxmlformats.org/wordprocessingml/2006/main">
        <w:t xml:space="preserve">2: ಆತಂಕ ಮತ್ತು ಅನಿಶ್ಚಿತತೆಯನ್ನು ನಿವಾರಿಸುವುದು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1 ಜಾನ್ 4:18 - "ಪ್ರೀತಿಯಲ್ಲಿ ಯಾವುದೇ ಭಯವಿಲ್ಲ, ಆದರೆ ಪರಿಪೂರ್ಣ ಪ್ರೀತಿಯು ಭಯವನ್ನು ಹೊರಹಾಕುತ್ತದೆ. ಭಯವು ಶಿಕ್ಷೆಯೊಂದಿಗೆ ಸಂಬಂಧಿಸಿದೆ ಮತ್ತು ಯಾರು ಭಯಪಡುತ್ತಾರೋ ಅವರು ಪ್ರೀತಿಯಲ್ಲಿ ಪರಿಪೂರ್ಣರಾಗಿರುವುದಿಲ್ಲ."</w:t>
      </w:r>
    </w:p>
    <w:p/>
    <w:p>
      <w:r xmlns:w="http://schemas.openxmlformats.org/wordprocessingml/2006/main">
        <w:t xml:space="preserve">ಧರ್ಮೋಪದೇಶಕಾಂಡ 28:67 ಬೆಳಿಗ್ಗೆ ನೀನು ಹೇಳು, ದೇವರೇ ಆಗಿದ್ದರೆ! ಮತ್ತು ಸಾಯಂಕಾಲ ನೀನು ಹೇಳು, ದೇವರು ಬೆಳಿಗ್ಗೆ ಆಗಿದ್ದರೆ! ನೀನು ಭಯಪಡುವ ನಿನ್ನ ಹೃದಯದ ಭಯಕ್ಕಾಗಿ ಮತ್ತು ನೀನು ನೋಡುವ ನಿನ್ನ ಕಣ್ಣುಗಳ ದೃಷ್ಟಿಗಾಗಿ.</w:t>
      </w:r>
    </w:p>
    <w:p/>
    <w:p>
      <w:r xmlns:w="http://schemas.openxmlformats.org/wordprocessingml/2006/main">
        <w:t xml:space="preserve">ಭಾಗವು ದೇವರ ಭಯ ಮತ್ತು ಆತನನ್ನು ಕಡೆಗಣಿಸುವ ಪರಿಣಾಮಗಳ ಬಗ್ಗೆ ಹೇಳುತ್ತದೆ.</w:t>
      </w:r>
    </w:p>
    <w:p/>
    <w:p>
      <w:r xmlns:w="http://schemas.openxmlformats.org/wordprocessingml/2006/main">
        <w:t xml:space="preserve">1. ದೇವರ ಭಯವು ನ್ಯಾಯಸಮ್ಮತವಾಗಿದೆ: ಭಗವಂತನ ಭಯವನ್ನು ಶ್ಲಾಘಿಸಲು ಕಲಿಯುವುದು</w:t>
      </w:r>
    </w:p>
    <w:p/>
    <w:p>
      <w:r xmlns:w="http://schemas.openxmlformats.org/wordprocessingml/2006/main">
        <w:t xml:space="preserve">2. ಭಯದ ಶಕ್ತಿ: ಭಯದ ಮುಖದಲ್ಲಿ ವಿವೇಚನೆ ಮತ್ತು ಬುದ್ಧಿವಂತಿಕೆ</w:t>
      </w:r>
    </w:p>
    <w:p/>
    <w:p>
      <w:r xmlns:w="http://schemas.openxmlformats.org/wordprocessingml/2006/main">
        <w:t xml:space="preserve">1. ಕೀರ್ತನೆ 19:9 - ಭಗವಂತನ ಭಯವು ಶುದ್ಧವಾಗಿದೆ, ಶಾಶ್ವತವಾಗಿದೆ.</w:t>
      </w:r>
    </w:p>
    <w:p/>
    <w:p>
      <w:r xmlns:w="http://schemas.openxmlformats.org/wordprocessingml/2006/main">
        <w:t xml:space="preserve">2. ನಾಣ್ಣುಡಿಗಳು 1:7 - ಕರ್ತನ ಭಯವು ಜ್ಞಾನದ ಆರಂಭವಾಗಿದೆ; ಮೂರ್ಖರು ಬುದ್ಧಿವಂತಿಕೆ ಮತ್ತು ಉಪದೇಶವನ್ನು ತಿರಸ್ಕರಿಸುತ್ತಾರೆ.</w:t>
      </w:r>
    </w:p>
    <w:p/>
    <w:p>
      <w:r xmlns:w="http://schemas.openxmlformats.org/wordprocessingml/2006/main">
        <w:t xml:space="preserve">ಧರ್ಮೋಪದೇಶಕಾಂಡ 28:68 ಮತ್ತು ನಾನು ನಿನಗೆ ಹೇಳಿದ ಮಾರ್ಗದಲ್ಲಿ ಕರ್ತನು ನಿನ್ನನ್ನು ಹಡಗುಗಳ ಮೂಲಕ ಈಜಿಪ್ಟಿಗೆ ಮತ್ತೆ ಕರೆತರುವನು, ನೀನು ಇನ್ನು ಮುಂದೆ ಅದನ್ನು ನೋಡುವುದಿಲ್ಲ; ನಿಮ್ಮನ್ನು ಖರೀದಿಸುತ್ತದೆ.</w:t>
      </w:r>
    </w:p>
    <w:p/>
    <w:p>
      <w:r xmlns:w="http://schemas.openxmlformats.org/wordprocessingml/2006/main">
        <w:t xml:space="preserve">ಯೆಹೋವನು ಇಸ್ರಾಯೇಲ್ಯರನ್ನು ಹಡಗುಗಳಲ್ಲಿ ಈಜಿಪ್ಟಿಗೆ ಹಿಂತಿರುಗಿಸುವನು ಮತ್ತು ಅಲ್ಲಿ ಅವರನ್ನು ಗುಲಾಮರನ್ನಾಗಿ ಮಾರಲಾಗುತ್ತದೆ ಮತ್ತು ಯಾರೂ ಅವರನ್ನು ಖರೀದಿಸುವುದಿಲ್ಲ.</w:t>
      </w:r>
    </w:p>
    <w:p/>
    <w:p>
      <w:r xmlns:w="http://schemas.openxmlformats.org/wordprocessingml/2006/main">
        <w:t xml:space="preserve">1. ದೇವರ ಸಾರ್ವಭೌಮತ್ವ ಮತ್ತು ಅಸಹಕಾರದ ಪರಿಣಾಮಗಳು</w:t>
      </w:r>
    </w:p>
    <w:p/>
    <w:p>
      <w:r xmlns:w="http://schemas.openxmlformats.org/wordprocessingml/2006/main">
        <w:t xml:space="preserve">2. ಅವರ ವಾಗ್ದಾನಗಳಿಗೆ ದೇವರ ನಿಷ್ಠೆ</w:t>
      </w:r>
    </w:p>
    <w:p/>
    <w:p>
      <w:r xmlns:w="http://schemas.openxmlformats.org/wordprocessingml/2006/main">
        <w:t xml:space="preserve">1. ಯೆಶಾಯ 54:17 - ನಿಮಗೆ ವಿರುದ್ಧವಾಗಿ ರಚಿಸಲಾದ ಯಾವುದೇ ಆಯುಧವು ಅಭಿವೃದ್ಧಿ ಹೊಂದುವುದಿಲ್ಲ ಮತ್ತು ನ್ಯಾಯತೀರ್ಪಿನಲ್ಲಿ ನಿಮ್ಮ ವಿರುದ್ಧ ಏಳುವ ಪ್ರತಿಯೊಂದು ನಾಲಿಗೆಯನ್ನು ನೀವು ಖಂಡಿಸುವಿರಿ.</w:t>
      </w:r>
    </w:p>
    <w:p/>
    <w:p>
      <w:r xmlns:w="http://schemas.openxmlformats.org/wordprocessingml/2006/main">
        <w:t xml:space="preserve">2. ಕೀರ್ತನೆ 136:23 - ನಮ್ಮ ದೀನ ಸ್ಥಿತಿಯಲ್ಲಿ ನಮ್ಮನ್ನು ಯಾರು ನೆನಪಿಸಿಕೊಂಡರು, ಏಕೆಂದರೆ ಆತನ ಕರುಣೆಯು ಶಾಶ್ವತವಾಗಿರುತ್ತದೆ.</w:t>
      </w:r>
    </w:p>
    <w:p/>
    <w:p>
      <w:r xmlns:w="http://schemas.openxmlformats.org/wordprocessingml/2006/main">
        <w:t xml:space="preserve">ಡ್ಯೂಟರೋನಮಿ 29 ಅನ್ನು ಮೂರು ಪ್ಯಾರಾಗಳಲ್ಲಿ ಈ ಕೆಳಗಿನಂತೆ ಸಂಕ್ಷೇಪಿಸಬಹುದು, ಸೂಚಿಸಿದ ಪದ್ಯಗಳೊಂದಿಗೆ:</w:t>
      </w:r>
    </w:p>
    <w:p/>
    <w:p>
      <w:r xmlns:w="http://schemas.openxmlformats.org/wordprocessingml/2006/main">
        <w:t xml:space="preserve">ಪ್ಯಾರಾಗ್ರಾಫ್ 1: ಡಿಯೂಟರೋನಮಿ 29: 1-9 ಅರಣ್ಯದಲ್ಲಿ ಅವರ ಪ್ರಯಾಣದ ಉದ್ದಕ್ಕೂ ದೇವರ ನಂಬಿಗಸ್ತಿಕೆಯ ಇಸ್ರಾಯೇಲ್ಯರಿಗೆ ಮೋಶೆಯ ಜ್ಞಾಪನೆಯನ್ನು ವಿವರಿಸುತ್ತದೆ. ಅವರು ದೇವರ ಮಹತ್ಕಾರ್ಯಗಳು, ಆತನ ಒದಗಿಸುವಿಕೆ ಮತ್ತು ಆತನ ಮಾರ್ಗದರ್ಶನವನ್ನು ಪ್ರತ್ಯಕ್ಷವಾಗಿ ನೋಡಿದ್ದಾರೆಂದು ಅವನು ಒತ್ತಿಹೇಳುತ್ತಾನೆ. ಈ ಅನುಭವಗಳ ಹೊರತಾಗಿಯೂ, ಯೆಹೋವನೊಂದಿಗಿನ ಅವರ ಒಡಂಬಡಿಕೆಯ ಸಂಬಂಧದ ಮಹತ್ವವನ್ನು ಅವರು ಇನ್ನೂ ಸಂಪೂರ್ಣವಾಗಿ ಅರ್ಥಮಾಡಿಕೊಳ್ಳಬೇಕು ಮತ್ತು ಆಂತರಿಕಗೊಳಿಸಬೇಕು ಎಂದು ಮೋಶೆ ಅವರಿಗೆ ನೆನಪಿಸುತ್ತಾನೆ.</w:t>
      </w:r>
    </w:p>
    <w:p/>
    <w:p>
      <w:r xmlns:w="http://schemas.openxmlformats.org/wordprocessingml/2006/main">
        <w:t xml:space="preserve">ಪ್ಯಾರಾಗ್ರಾಫ್ 2: ಡಿಯೂಟರೋನಮಿ 29:10-21 ರಲ್ಲಿ ಮುಂದುವರಿಯುತ್ತಾ, ಮೋಶೆಯು ದೇವರ ಒಡಂಬಡಿಕೆಗೆ ಬದ್ಧತೆ ಮತ್ತು ನಿಷ್ಠೆಯ ಪ್ರಾಮುಖ್ಯತೆಯನ್ನು ತಿಳಿಸುತ್ತಾನೆ. ಯೆಹೋವನಿಂದ ದೂರ ಸರಿಯುವುದರ ವಿರುದ್ಧ ಮತ್ತು ಇತರ ದೇವರುಗಳು ಅಥವಾ ವಿಗ್ರಹಗಳನ್ನು ಆರಾಧಿಸುವುದರ ವಿರುದ್ಧ ಅವನು ಎಚ್ಚರಿಸುತ್ತಾನೆ. ಅಂತಹ ಕ್ರಮಗಳು ದೈವಿಕ ಕ್ರೋಧ ಮತ್ತು ವಿಗ್ರಹಾರಾಧನೆಯ ಆಕರ್ಷಣೆಯ ವಿರುದ್ಧ ಎಚ್ಚರಿಕೆಯನ್ನು ಅವರ ಭೂಮಿಯನ್ನು ನಾಶಪಡಿಸುವುದು ಸೇರಿದಂತೆ ತೀವ್ರವಾದ ಪರಿಣಾಮಗಳಿಗೆ ಕಾರಣವಾಗುತ್ತವೆ.</w:t>
      </w:r>
    </w:p>
    <w:p/>
    <w:p>
      <w:r xmlns:w="http://schemas.openxmlformats.org/wordprocessingml/2006/main">
        <w:t xml:space="preserve">ಪ್ಯಾರಾಗ್ರಾಫ್ 3: ಧರ್ಮೋಪದೇಶಕಾಂಡ 29 ವಿಧೇಯತೆ ಮತ್ತು ಒಡಂಬಡಿಕೆಯ ನವೀಕರಣದ ಕರೆಯೊಂದಿಗೆ ಮುಕ್ತಾಯಗೊಳ್ಳುತ್ತದೆ. ಧರ್ಮೋಪದೇಶಕಾಂಡ 29:22-29 ರಲ್ಲಿ, ಅವಿಧೇಯತೆಯ ಪರಿಣಾಮವಾಗಿ ಮುಂದಿನ ಪೀಳಿಗೆಗಳು ನಿರ್ಜನ ಭೂಮಿಯನ್ನು ಹೇಗೆ ನೋಡುತ್ತವೆ ಎಂಬುದನ್ನು ಮೋಶೆ ವಿವರಿಸುತ್ತಾನೆ. ಆದಾಗ್ಯೂ, ಅವರು ತಮ್ಮ ಪೂರ್ಣ ಹೃದಯ ಮತ್ತು ಆತ್ಮದಿಂದ ಯೆಹೋವನ ಕಡೆಗೆ ತಿರುಗಿದರೆ, ಪಶ್ಚಾತ್ತಾಪದ ಮೂಲಕ ಕ್ಷಮೆ ಮತ್ತು ಪುನಃಸ್ಥಾಪನೆಯನ್ನು ಕೋರಿದರೆ, ದೇವರು ಅವರಿಗೆ ಕರುಣೆಯನ್ನು ತೋರಿಸುತ್ತಾನೆ ಮತ್ತು ಅವರ ಅದೃಷ್ಟವನ್ನು ಪುನಃಸ್ಥಾಪಿಸುತ್ತಾನೆ ಎಂದು ಅವರು ಭರವಸೆ ನೀಡುತ್ತಾರೆ.</w:t>
      </w:r>
    </w:p>
    <w:p/>
    <w:p>
      <w:r xmlns:w="http://schemas.openxmlformats.org/wordprocessingml/2006/main">
        <w:t xml:space="preserve">ಸಾರಾಂಶದಲ್ಲಿ:</w:t>
      </w:r>
    </w:p>
    <w:p>
      <w:r xmlns:w="http://schemas.openxmlformats.org/wordprocessingml/2006/main">
        <w:t xml:space="preserve">ಧರ್ಮೋಪದೇಶಕಾಂಡ 29 ಪ್ರಸ್ತುತಪಡಿಸುತ್ತದೆ:</w:t>
      </w:r>
    </w:p>
    <w:p>
      <w:r xmlns:w="http://schemas.openxmlformats.org/wordprocessingml/2006/main">
        <w:t xml:space="preserve">ಆತನ ಪ್ರಬಲ ಕೃತ್ಯಗಳಿಗೆ ಸಾಕ್ಷಿಯಾಗಿರುವ ದೇವರ ನಿಷ್ಠೆಯ ಜ್ಞಾಪನೆ;</w:t>
      </w:r>
    </w:p>
    <w:p>
      <w:r xmlns:w="http://schemas.openxmlformats.org/wordprocessingml/2006/main">
        <w:t xml:space="preserve">ವಿಗ್ರಹಾರಾಧನೆಯ ವಿರುದ್ಧ ಎಚ್ಚರಿಕೆಯು ಯೆಹೋವನಿಂದ ದೂರವಾಗುವುದಕ್ಕೆ;</w:t>
      </w:r>
    </w:p>
    <w:p>
      <w:r xmlns:w="http://schemas.openxmlformats.org/wordprocessingml/2006/main">
        <w:t xml:space="preserve">ಮರುಸ್ಥಾಪನೆಗೆ ಕಾರಣವಾಗುವ ಪಶ್ಚಾತ್ತಾಪದ ಮೂಲಕ ವಿಧೇಯತೆಯ ನವೀಕರಣಕ್ಕಾಗಿ ಕರೆ ಮಾಡಿ.</w:t>
      </w:r>
    </w:p>
    <w:p/>
    <w:p>
      <w:r xmlns:w="http://schemas.openxmlformats.org/wordprocessingml/2006/main">
        <w:t xml:space="preserve">ದೇವರ ನಿಷ್ಠೆಯ ಜ್ಞಾಪನೆಗೆ ಒತ್ತು ನೀಡುವುದು ಆತನ ಪ್ರಬಲ ಕಾರ್ಯಗಳಿಗೆ ಸಾಕ್ಷಿಯಾಗಿದೆ;</w:t>
      </w:r>
    </w:p>
    <w:p>
      <w:r xmlns:w="http://schemas.openxmlformats.org/wordprocessingml/2006/main">
        <w:t xml:space="preserve">ವಿಗ್ರಹಾರಾಧನೆಯ ವಿರುದ್ಧ ಎಚ್ಚರಿಕೆಯು ಯೆಹೋವನಿಂದ ದೂರವಾಗುವುದಕ್ಕೆ;</w:t>
      </w:r>
    </w:p>
    <w:p>
      <w:r xmlns:w="http://schemas.openxmlformats.org/wordprocessingml/2006/main">
        <w:t xml:space="preserve">ಮರುಸ್ಥಾಪನೆಗೆ ಕಾರಣವಾಗುವ ಪಶ್ಚಾತ್ತಾಪದ ಮೂಲಕ ವಿಧೇಯತೆಯ ನವೀಕರಣಕ್ಕಾಗಿ ಕರೆ ಮಾಡಿ.</w:t>
      </w:r>
    </w:p>
    <w:p/>
    <w:p>
      <w:r xmlns:w="http://schemas.openxmlformats.org/wordprocessingml/2006/main">
        <w:t xml:space="preserve">ಅಧ್ಯಾಯವು ಇಸ್ರಾಯೇಲ್ಯರಿಗೆ ದೇವರ ನಿಷ್ಠೆಯನ್ನು ನೆನಪಿಸುವುದರ ಮೇಲೆ ಕೇಂದ್ರೀಕರಿಸುತ್ತದೆ, ವಿಗ್ರಹಾರಾಧನೆ ಮತ್ತು ಅದರ ಪರಿಣಾಮಗಳ ವಿರುದ್ಧ ಎಚ್ಚರಿಕೆ ನೀಡುತ್ತದೆ ಮತ್ತು ಒಡಂಬಡಿಕೆಯ ವಿಧೇಯತೆ ಮತ್ತು ನವೀಕರಣಕ್ಕಾಗಿ ಕರೆ ನೀಡುತ್ತದೆ. ಡಿಯೂಟರೋನಮಿ 29 ರಲ್ಲಿ, ಮೋಶೆಯು ಇಸ್ರಾಯೇಲ್ಯರು ಅರಣ್ಯದಲ್ಲಿ ಅವರ ಪ್ರಯಾಣದ ಉದ್ದಕ್ಕೂ ದೇವರ ಪ್ರಬಲ ಕಾರ್ಯಗಳು, ಒದಗಿಸುವಿಕೆ ಮತ್ತು ಮಾರ್ಗದರ್ಶನವನ್ನು ಪ್ರತ್ಯಕ್ಷವಾಗಿ ಕಂಡ ಅನುಭವಗಳನ್ನು ನೆನಪಿಸುತ್ತಾನೆ. ಈ ಅನುಭವಗಳ ಹೊರತಾಗಿಯೂ, ಅವರು ಇನ್ನೂ ಯೆಹೋವನೊಂದಿಗಿನ ತಮ್ಮ ಒಡಂಬಡಿಕೆಯ ಸಂಬಂಧದ ಮಹತ್ವವನ್ನು ಸಂಪೂರ್ಣವಾಗಿ ಗ್ರಹಿಸಬೇಕಾಗಿದೆ ಎಂದು ಅವರು ಒತ್ತಿಹೇಳುತ್ತಾರೆ.</w:t>
      </w:r>
    </w:p>
    <w:p/>
    <w:p>
      <w:r xmlns:w="http://schemas.openxmlformats.org/wordprocessingml/2006/main">
        <w:t xml:space="preserve">ಧರ್ಮೋಪದೇಶಕಾಂಡ 29 ರಲ್ಲಿ ಮುಂದುವರಿಯುತ್ತಾ, ಮೋಶೆಯು ಯೆಹೋವನಿಂದ ದೂರ ಸರಿಯುವುದರ ವಿರುದ್ಧ ಮತ್ತು ಇತರ ದೇವರುಗಳು ಅಥವಾ ವಿಗ್ರಹಗಳನ್ನು ಆರಾಧಿಸುವುದರ ವಿರುದ್ಧ ಎಚ್ಚರಿಸುತ್ತಾನೆ. ಅಂತಹ ಕ್ರಮಗಳು ದೈವಿಕ ಕ್ರೋಧ ಮತ್ತು ಅವರ ಭೂಮಿಯ ನಾಶವನ್ನು ಅನುಸರಿಸುವ ತೀವ್ರ ಪರಿಣಾಮಗಳನ್ನು ಅವರು ಒತ್ತಿಹೇಳುತ್ತಾರೆ. ಇದು ವಿಗ್ರಹಾರಾಧನೆಯ ಆಕರ್ಷಣೆಯ ವಿರುದ್ಧ ಎಚ್ಚರಿಕೆಯ ಜ್ಞಾಪನೆಯಾಗಿ ಕಾರ್ಯನಿರ್ವಹಿಸುತ್ತದೆ ಮತ್ತು ಯೆಹೋವನಿಗೆ ನಿಷ್ಠರಾಗಿರಲು ಕರೆ ನೀಡುತ್ತದೆ.</w:t>
      </w:r>
    </w:p>
    <w:p/>
    <w:p>
      <w:r xmlns:w="http://schemas.openxmlformats.org/wordprocessingml/2006/main">
        <w:t xml:space="preserve">ಧರ್ಮೋಪದೇಶಕಾಂಡ 29 ವಿಧೇಯತೆ ಮತ್ತು ಒಡಂಬಡಿಕೆಯ ನವೀಕರಣದ ಕರೆಯೊಂದಿಗೆ ಮುಕ್ತಾಯಗೊಳ್ಳುತ್ತದೆ. ಅವಿಧೇಯತೆಯ ಪರಿಣಾಮವಾಗಿ ಮುಂದಿನ ಪೀಳಿಗೆಗಳು ನಿರ್ಜನ ಭೂಮಿಯನ್ನು ಹೇಗೆ ನೋಡುತ್ತವೆ ಎಂಬುದನ್ನು ಮೋಶೆ ವಿವರಿಸುತ್ತಾನೆ. ಆದಾಗ್ಯೂ, ಅವರು ತಮ್ಮ ಪೂರ್ಣ ಹೃದಯ ಮತ್ತು ಆತ್ಮದಿಂದ ಯೆಹೋವನ ಕಡೆಗೆ ತಿರುಗಿದರೆ, ಪಶ್ಚಾತ್ತಾಪದ ಮೂಲಕ ಕ್ಷಮೆಯನ್ನು ಕೋರಿದರೆ, ದೇವರು ಅವರಿಗೆ ಕರುಣೆಯನ್ನು ತೋರಿಸುತ್ತಾನೆ ಮತ್ತು ಮರುಸ್ಥಾಪನೆಗೆ ಕಾರಣವಾಗುವ ನಿಜವಾದ ಪಶ್ಚಾತ್ತಾಪಕ್ಕಾಗಿ ಅವರ ಅದೃಷ್ಟವನ್ನು ಮರುಸ್ಥಾಪಿಸುತ್ತಾನೆ ಎಂದು ಅವರು ಭರವಸೆ ನೀಡುತ್ತಾರೆ.</w:t>
      </w:r>
    </w:p>
    <w:p/>
    <w:p>
      <w:r xmlns:w="http://schemas.openxmlformats.org/wordprocessingml/2006/main">
        <w:t xml:space="preserve">ಧರ್ಮೋಪದೇಶಕಾಂಡ 29:1 ಇಸ್ರಾಯೇಲ್‌ ಮಕ್ಕಳೊಂದಿಗೆ ಮೋವಾಬ್‌ ದೇಶದಲ್ಲಿ ಮಾಡಬೇಕೆಂದು ಕರ್ತನು ಮೋಶೆಗೆ ಆಜ್ಞಾಪಿಸಿದ ಒಡಂಬಡಿಕೆಯ ಮಾತುಗಳು.</w:t>
      </w:r>
    </w:p>
    <w:p/>
    <w:p>
      <w:r xmlns:w="http://schemas.openxmlformats.org/wordprocessingml/2006/main">
        <w:t xml:space="preserve">ಮೋವಾಬ್‌ನಲ್ಲಿರುವ ಇಸ್ರಾಯೇಲ್ಯರೊಂದಿಗೆ ಒಡಂಬಡಿಕೆಯನ್ನು ಮಾಡುವಂತೆ ಮೋಶೆಗೆ ಆಜ್ಞಾಪಿಸಿದ ಭಗವಂತನನ್ನು ಈ ಭಾಗವು ವಿವರಿಸುತ್ತದೆ.</w:t>
      </w:r>
    </w:p>
    <w:p/>
    <w:p>
      <w:r xmlns:w="http://schemas.openxmlformats.org/wordprocessingml/2006/main">
        <w:t xml:space="preserve">1. ಆತನ ಒಡಂಬಡಿಕೆಗೆ ದೇವರ ನಿಷ್ಠೆಯು ಶಾಶ್ವತ ಮತ್ತು ಬದಲಾಗುವುದಿಲ್ಲ.</w:t>
      </w:r>
    </w:p>
    <w:p/>
    <w:p>
      <w:r xmlns:w="http://schemas.openxmlformats.org/wordprocessingml/2006/main">
        <w:t xml:space="preserve">2. ದೇವರೊಂದಿಗೆ ಒಡಂಬಡಿಕೆ ಮಾಡುವುದರ ಅರ್ಥವೇನು?</w:t>
      </w:r>
    </w:p>
    <w:p/>
    <w:p>
      <w:r xmlns:w="http://schemas.openxmlformats.org/wordprocessingml/2006/main">
        <w:t xml:space="preserve">1. ಹೀಬ್ರೂ 13:20-21 - "ಈಗ ಕುರಿಗಳ ಮಹಾನ್ ಕುರುಬನಾದ ನಮ್ಮ ಕರ್ತನಾದ ಯೇಸುವನ್ನು ಸತ್ತವರೊಳಗಿಂದ ಮರಳಿ ತಂದ ಶಾಂತಿಯ ದೇವರು ಶಾಶ್ವತ ಒಡಂಬಡಿಕೆಯ ರಕ್ತದಿಂದ 21 ನೀವು ಮಾಡಬಹುದಾದ ಎಲ್ಲ ಒಳ್ಳೆಯದರಿಂದ ನಿಮ್ಮನ್ನು ಸಜ್ಜುಗೊಳಿಸಲಿ. ಆತನ ಚಿತ್ತವನ್ನು ಮಾಡಿರಿ, ಆತನ ದೃಷ್ಟಿಯಲ್ಲಿ ಮೆಚ್ಚಿಕೆಯಾದದ್ದನ್ನು ನಿಮ್ಮಲ್ಲಿ ಮಾಡು, ಯೇಸು ಕ್ರಿಸ್ತನ ಮೂಲಕ, ಆತನಿಗೆ ಎಂದೆಂದಿಗೂ ಮಹಿಮೆ.</w:t>
      </w:r>
    </w:p>
    <w:p/>
    <w:p>
      <w:r xmlns:w="http://schemas.openxmlformats.org/wordprocessingml/2006/main">
        <w:t xml:space="preserve">2. ವಿಮೋಚನಕಾಂಡ 34:27-28 - "ಮತ್ತು ಕರ್ತನು ಮೋಶೆಗೆ ಹೇಳಿದನು, ಈ ಮಾತುಗಳನ್ನು ಬರೆಯಿರಿ, ಏಕೆಂದರೆ ಈ ಪದಗಳ ನಿಯಮಗಳ ಪ್ರಕಾರ ನಾನು ನಿಮ್ಮೊಂದಿಗೆ ಮತ್ತು ಇಸ್ರಾಯೇಲ್ಯರೊಂದಿಗೆ ಒಡಂಬಡಿಕೆಯನ್ನು ಮಾಡಿದ್ದೇನೆ. 28 ಆದ್ದರಿಂದ ಅವನು ನಲ್ವತ್ತು ದಿನ ಕರ್ತನೊಂದಿಗೆ ಇದ್ದನು. ಮತ್ತು ನಲವತ್ತು ರಾತ್ರಿ, ಅವನು ರೊಟ್ಟಿಯನ್ನು ತಿನ್ನಲಿಲ್ಲ ಮತ್ತು ನೀರನ್ನು ಕುಡಿಯಲಿಲ್ಲ ಮತ್ತು ಅವನು ಹತ್ತು ಅನುಶಾಸನಗಳ ಒಡಂಬಡಿಕೆಯ ಮಾತುಗಳನ್ನು ಮಾತ್ರೆಗಳ ಮೇಲೆ ಬರೆದನು.</w:t>
      </w:r>
    </w:p>
    <w:p/>
    <w:p>
      <w:r xmlns:w="http://schemas.openxmlformats.org/wordprocessingml/2006/main">
        <w:t xml:space="preserve">ಧರ್ಮೋಪದೇಶಕಾಂಡ 29:2 ಮೋಶೆಯು ಇಸ್ರಾಯೇಲ್ಯರೆಲ್ಲರನ್ನು ಕರೆದು ಅವರಿಗೆ--ಕರ್ತನು ಈಜಿಪ್ಟ್ ದೇಶದಲ್ಲಿ ಫರೋಹನಿಗೂ ಅವನ ಎಲ್ಲಾ ಸೇವಕರಿಗೂ ಅವನ ಎಲ್ಲಾ ದೇಶಕ್ಕೂ ನಿಮ್ಮ ಕಣ್ಣುಗಳ ಮುಂದೆ ಮಾಡಿದ್ದೆಲ್ಲವನ್ನೂ ನೀವು ನೋಡಿದ್ದೀರಿ.</w:t>
      </w:r>
    </w:p>
    <w:p/>
    <w:p>
      <w:r xmlns:w="http://schemas.openxmlformats.org/wordprocessingml/2006/main">
        <w:t xml:space="preserve">ಇಸ್ರಾಯೇಲ್ಯರನ್ನು ಗುಲಾಮಗಿರಿಯಿಂದ ಮುಕ್ತಗೊಳಿಸಲು ದೇವರು ಈಜಿಪ್ಟಿನಲ್ಲಿ ಮಾಡಿದ ಅದ್ಭುತಗಳನ್ನು ಮೋಶೆ ನೆನಪಿಸಿದನು.</w:t>
      </w:r>
    </w:p>
    <w:p/>
    <w:p>
      <w:r xmlns:w="http://schemas.openxmlformats.org/wordprocessingml/2006/main">
        <w:t xml:space="preserve">1: ದೇವರು ನಮ್ಮ ವಿಮೋಚಕನಾಗಿದ್ದಾನೆ ಮತ್ತು ನಾವು ತೊಂದರೆಯಲ್ಲಿದ್ದಾಗ ಯಾವಾಗಲೂ ತಪ್ಪಿಸಿಕೊಳ್ಳುವ ಮಾರ್ಗವನ್ನು ಒದಗಿಸುತ್ತಾನೆ.</w:t>
      </w:r>
    </w:p>
    <w:p/>
    <w:p>
      <w:r xmlns:w="http://schemas.openxmlformats.org/wordprocessingml/2006/main">
        <w:t xml:space="preserve">2: ದೇವರು ನಮ್ಮ ಜೀವನದಲ್ಲಿ ಒದಗಿಸುವ ಅದ್ಭುತಗಳಿಗಾಗಿ ಕೃತಜ್ಞರಾಗಿರಿ, ಏಕೆಂದರೆ ಅವು ಆತನ ನಿಷ್ಠೆಗೆ ಸಾಕ್ಷಿಯಾಗಿದೆ.</w:t>
      </w:r>
    </w:p>
    <w:p/>
    <w:p>
      <w:r xmlns:w="http://schemas.openxmlformats.org/wordprocessingml/2006/main">
        <w:t xml:space="preserve">1: ಕೀರ್ತನೆ 34: 4 - ನಾನು ಭಗವಂತನನ್ನು ಹುಡುಕಿದೆ, ಮತ್ತು ಅವನು ನನ್ನ ಮಾತುಗಳನ್ನು ಕೇಳಿದನು ಮತ್ತು ನನ್ನ ಎಲ್ಲಾ ಭಯಗಳಿಂದ ನನ್ನನ್ನು ಬಿಡುಗಡೆ ಮಾಡಿದನು.</w:t>
      </w:r>
    </w:p>
    <w:p/>
    <w:p>
      <w:r xmlns:w="http://schemas.openxmlformats.org/wordprocessingml/2006/main">
        <w:t xml:space="preserve">2: ವಿಮೋಚನಕಾಂಡ 14:14 - ಮತ್ತು ಕರ್ತನು ನಿಮಗಾಗಿ ಹೋರಾಡುತ್ತಾನೆ; ನೀವು ಸುಮ್ಮನಿರಬೇಕು.</w:t>
      </w:r>
    </w:p>
    <w:p/>
    <w:p>
      <w:r xmlns:w="http://schemas.openxmlformats.org/wordprocessingml/2006/main">
        <w:t xml:space="preserve">ಧರ್ಮೋಪದೇಶಕಾಂಡ 29:3 ನಿನ್ನ ಕಣ್ಣುಗಳು ನೋಡಿದ ದೊಡ್ಡ ಪ್ರಲೋಭನೆಗಳು, ಚಿಹ್ನೆಗಳು ಮತ್ತು ಆ ಮಹಾನ್ ಅದ್ಭುತಗಳು:</w:t>
      </w:r>
    </w:p>
    <w:p/>
    <w:p>
      <w:r xmlns:w="http://schemas.openxmlformats.org/wordprocessingml/2006/main">
        <w:t xml:space="preserve">ಇಸ್ರಾಯೇಲ್ಯರು ಈಜಿಪ್ಟ್‌ನಿಂದ ತಮ್ಮ ಪ್ರಯಾಣದ ಸಮಯದಲ್ಲಿ ದೊಡ್ಡ ಪ್ರಲೋಭನೆಗಳು, ಚಿಹ್ನೆಗಳು ಮತ್ತು ಅದ್ಭುತಗಳನ್ನು ನೋಡಿದ್ದಾರೆ.</w:t>
      </w:r>
    </w:p>
    <w:p/>
    <w:p>
      <w:r xmlns:w="http://schemas.openxmlformats.org/wordprocessingml/2006/main">
        <w:t xml:space="preserve">1. ದೇವರ ನಿಬಂಧನೆ ಮತ್ತು ರಕ್ಷಣೆ: ಈಜಿಪ್ಟ್‌ನಿಂದ ಪ್ರಯಾಣವನ್ನು ಆಚರಿಸುವುದು</w:t>
      </w:r>
    </w:p>
    <w:p/>
    <w:p>
      <w:r xmlns:w="http://schemas.openxmlformats.org/wordprocessingml/2006/main">
        <w:t xml:space="preserve">2. ಪ್ರಲೋಭನೆಯಿಂದ ಹೊರಬರುವುದು: ಇಸ್ರೇಲೀಯರ ಪ್ರಯಾಣದ ಪ್ರತಿಬಿಂಬಗಳು</w:t>
      </w:r>
    </w:p>
    <w:p/>
    <w:p>
      <w:r xmlns:w="http://schemas.openxmlformats.org/wordprocessingml/2006/main">
        <w:t xml:space="preserve">1. ವಿಮೋಚನಕಾಂಡ 14:19-31; ಕೆಂಪು ಸಮುದ್ರದ ವಿಭಜನೆಯ ಸಮಯದಲ್ಲಿ ಇಸ್ರಾಯೇಲ್ಯರ ದೇವರ ರಕ್ಷಣೆ</w:t>
      </w:r>
    </w:p>
    <w:p/>
    <w:p>
      <w:r xmlns:w="http://schemas.openxmlformats.org/wordprocessingml/2006/main">
        <w:t xml:space="preserve">2. ಜೇಮ್ಸ್ 1:12-15; ಪ್ರಲೋಭನೆ ಮತ್ತು ಪರೀಕ್ಷೆಗಳ ನಡುವೆ ನಿಷ್ಠಾವಂತರಾಗಿ ಉಳಿಯುವುದು</w:t>
      </w:r>
    </w:p>
    <w:p/>
    <w:p>
      <w:r xmlns:w="http://schemas.openxmlformats.org/wordprocessingml/2006/main">
        <w:t xml:space="preserve">ಧರ್ಮೋಪದೇಶಕಾಂಡ 29:4 ಆದರೂ ಕರ್ತನು ನಿಮಗೆ ಗ್ರಹಿಸುವ ಹೃದಯವನ್ನೂ ನೋಡುವ ಕಣ್ಣುಗಳನ್ನೂ ಕೇಳುವ ಕಿವಿಗಳನ್ನೂ ಈ ದಿನದವರೆಗೂ ನಿಮಗೆ ಕೊಟ್ಟಿಲ್ಲ.</w:t>
      </w:r>
    </w:p>
    <w:p/>
    <w:p>
      <w:r xmlns:w="http://schemas.openxmlformats.org/wordprocessingml/2006/main">
        <w:t xml:space="preserve">ಆತನ ಚಿತ್ತವನ್ನು ಅರ್ಥಮಾಡಿಕೊಳ್ಳುವ ಸಾಮರ್ಥ್ಯವನ್ನು ದೇವರು ನಮಗೆ ನೀಡಿಲ್ಲ.</w:t>
      </w:r>
    </w:p>
    <w:p/>
    <w:p>
      <w:r xmlns:w="http://schemas.openxmlformats.org/wordprocessingml/2006/main">
        <w:t xml:space="preserve">1. "ನಮ್ಮ ಜೀವನದಲ್ಲಿ ದೇವರ ಉಪಸ್ಥಿತಿಯ ಶಕ್ತಿ"</w:t>
      </w:r>
    </w:p>
    <w:p/>
    <w:p>
      <w:r xmlns:w="http://schemas.openxmlformats.org/wordprocessingml/2006/main">
        <w:t xml:space="preserve">2. "ಅರ್ಥಮಾಡಿಕೊಳ್ಳುವ ಹೃದಯಕ್ಕಾಗಿ ಹುಡುಕಾಟ"</w:t>
      </w:r>
    </w:p>
    <w:p/>
    <w:p>
      <w:r xmlns:w="http://schemas.openxmlformats.org/wordprocessingml/2006/main">
        <w:t xml:space="preserve">1. ಜೆರೆಮಿಯಾ 24:7 - "ಮತ್ತು ನಾನು ಅವರಿಗೆ ನನ್ನನ್ನು ತಿಳಿದುಕೊಳ್ಳುವ ಹೃದಯವನ್ನು ಕೊಡುತ್ತೇನೆ, ನಾನು ಕರ್ತನು: ಮತ್ತು ಅವರು ನನ್ನ ಜನರಾಗುವರು, ಮತ್ತು ನಾನು ಅವರ ದೇವರಾಗಿರುವೆನು: ಏಕೆಂದರೆ ಅವರು ತಮ್ಮ ಪೂರ್ಣ ಹೃದಯದಿಂದ ನನ್ನ ಬಳಿಗೆ ಹಿಂದಿರುಗುವರು. "</w:t>
      </w:r>
    </w:p>
    <w:p/>
    <w:p>
      <w:r xmlns:w="http://schemas.openxmlformats.org/wordprocessingml/2006/main">
        <w:t xml:space="preserve">2. ನಾಣ್ಣುಡಿಗಳು 3:5-6 -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ಧರ್ಮೋಪದೇಶಕಾಂಡ 29:5 ಮತ್ತು ನಾನು ನಿಮ್ಮನ್ನು ನಲವತ್ತು ವರುಷ ಅರಣ್ಯದಲ್ಲಿ ನಡೆಸಿದ್ದೇನೆ;</w:t>
      </w:r>
    </w:p>
    <w:p/>
    <w:p>
      <w:r xmlns:w="http://schemas.openxmlformats.org/wordprocessingml/2006/main">
        <w:t xml:space="preserve">ದೇವರು ಇಸ್ರಾಯೇಲ್ಯರನ್ನು 40 ವರ್ಷಗಳ ಕಾಲ ಅರಣ್ಯದ ಮೂಲಕ ನಡೆಸಿದನು, ಆ ಸಮಯದಲ್ಲಿ ಅವರ ಬಟ್ಟೆ ಮತ್ತು ಬೂಟುಗಳು ಸವೆಯಲಿಲ್ಲ.</w:t>
      </w:r>
    </w:p>
    <w:p/>
    <w:p>
      <w:r xmlns:w="http://schemas.openxmlformats.org/wordprocessingml/2006/main">
        <w:t xml:space="preserve">1. ದೇವರ ನಿಷ್ಠೆ - ದೇವರು ನಮಗೆ ಅರಣ್ಯದಲ್ಲಿ ಹೇಗೆ ಒದಗಿಸುತ್ತಾನೆ.</w:t>
      </w:r>
    </w:p>
    <w:p/>
    <w:p>
      <w:r xmlns:w="http://schemas.openxmlformats.org/wordprocessingml/2006/main">
        <w:t xml:space="preserve">2. ನಂಬಿಕೆ ಮತ್ತು ವಿಧೇಯತೆ - ದೇವರ ಚಿತ್ತವನ್ನು ಅನುಸರಿಸುವುದು ಹೇಗೆ ಆಶೀರ್ವಾದಗಳಿಗೆ ಕಾರಣವಾಗುತ್ತದೆ.</w:t>
      </w:r>
    </w:p>
    <w:p/>
    <w:p>
      <w:r xmlns:w="http://schemas.openxmlformats.org/wordprocessingml/2006/main">
        <w:t xml:space="preserve">1. ಯೆಶಾಯ 43:19 - "ಇಗೋ, ನಾನು ಹೊಸದನ್ನು ಮಾಡುತ್ತೇನೆ; ಈಗ ಅದು ಹುಟ್ಟುತ್ತದೆ; ನೀವು ಅದನ್ನು ತಿಳಿಯುವುದಿಲ್ಲವೇ? ನಾನು ಅರಣ್ಯದಲ್ಲಿ ಮಾರ್ಗವನ್ನು ಮತ್ತು ಮರುಭೂಮಿಯಲ್ಲಿ ನದಿಗಳನ್ನು ಸಹ ಮಾಡುತ್ತೇನೆ."</w:t>
      </w:r>
    </w:p>
    <w:p/>
    <w:p>
      <w:r xmlns:w="http://schemas.openxmlformats.org/wordprocessingml/2006/main">
        <w:t xml:space="preserve">2. ಕೀರ್ತನೆ 23:4 - "ಹೌದು, ನಾನು ಸಾವಿನ ನೆರಳಿನ ಕಣಿವೆಯ ಮೂಲಕ ನಡೆದರೂ, ನಾನು ಯಾವುದೇ ದುಷ್ಟತನಕ್ಕೆ ಹೆದರುವುದಿಲ್ಲ: ನೀನು ನನ್ನೊಂದಿಗಿರುವೆ; ನಿನ್ನ ಕೋಲು ಮತ್ತು ನಿನ್ನ ಕೋಲು ಅವರು ನನ್ನನ್ನು ಸಾಂತ್ವನಗೊಳಿಸುತ್ತಾರೆ."</w:t>
      </w:r>
    </w:p>
    <w:p/>
    <w:p>
      <w:r xmlns:w="http://schemas.openxmlformats.org/wordprocessingml/2006/main">
        <w:t xml:space="preserve">ಧರ್ಮೋಪದೇಶಕಾಂಡ 29:6 ನೀವು ರೊಟ್ಟಿಯನ್ನು ತಿಂದಿಲ್ಲ, ದ್ರಾಕ್ಷಾರಸವನ್ನಾಗಲಿ ಮದ್ಯಪಾನವನ್ನಾಗಲಿ ಕುಡಿದಿಲ್ಲ;</w:t>
      </w:r>
    </w:p>
    <w:p/>
    <w:p>
      <w:r xmlns:w="http://schemas.openxmlformats.org/wordprocessingml/2006/main">
        <w:t xml:space="preserve">ದೇವರು ತನ್ನ ಉಪಸ್ಥಿತಿಯನ್ನು ಇಸ್ರೇಲ್ ಜನರಿಗೆ ನೆನಪಿಸುತ್ತಾನೆ ಮತ್ತು ಅವನು ತನ್ನ ಜನರ ಏಕೈಕ ಕರ್ತನು ಮತ್ತು ದೇವರು.</w:t>
      </w:r>
    </w:p>
    <w:p/>
    <w:p>
      <w:r xmlns:w="http://schemas.openxmlformats.org/wordprocessingml/2006/main">
        <w:t xml:space="preserve">1. ದೇವರನ್ನು ಭಗವಂತ ಎಂದು ಗುರುತಿಸುವ ಶಕ್ತಿ</w:t>
      </w:r>
    </w:p>
    <w:p/>
    <w:p>
      <w:r xmlns:w="http://schemas.openxmlformats.org/wordprocessingml/2006/main">
        <w:t xml:space="preserve">2. ದೇವರ ಉಪಸ್ಥಿತಿಯನ್ನು ತಿಳಿದುಕೊಳ್ಳುವ ಶಕ್ತಿ</w:t>
      </w:r>
    </w:p>
    <w:p/>
    <w:p>
      <w:r xmlns:w="http://schemas.openxmlformats.org/wordprocessingml/2006/main">
        <w:t xml:space="preserve">1. ಕೀರ್ತನೆ 46:10 ಶಾಂತವಾಗಿರಿ ಮತ್ತು ನಾನೇ ದೇವರು ಎಂದು ತಿಳಿದುಕೊಳ್ಳಿ.</w:t>
      </w:r>
    </w:p>
    <w:p/>
    <w:p>
      <w:r xmlns:w="http://schemas.openxmlformats.org/wordprocessingml/2006/main">
        <w:t xml:space="preserve">2. ಯೋಹಾನ 8:31-32 ಆದ್ದರಿಂದ ಯೇಸು ತನ್ನನ್ನು ನಂಬಿದ ಯೆಹೂದ್ಯರಿಗೆ ಹೇಳಿದನು, ನೀವು ನನ್ನ ವಾಕ್ಯದಲ್ಲಿ ನೆಲೆಗೊಂಡರೆ, ನೀವು ನಿಜವಾಗಿಯೂ ನನ್ನ ಶಿಷ್ಯರು, ಮತ್ತು ನೀವು ಸತ್ಯವನ್ನು ತಿಳಿದುಕೊಳ್ಳುವಿರಿ ಮತ್ತು ಸತ್ಯವು ನಿಮ್ಮನ್ನು ಬಿಡುಗಡೆ ಮಾಡುತ್ತದೆ.</w:t>
      </w:r>
    </w:p>
    <w:p/>
    <w:p>
      <w:r xmlns:w="http://schemas.openxmlformats.org/wordprocessingml/2006/main">
        <w:t xml:space="preserve">ಧರ್ಮೋಪದೇಶಕಾಂಡ 29:7 ನೀವು ಈ ಸ್ಥಳಕ್ಕೆ ಬಂದಾಗ ಹೆಷ್ಬೋನಿನ ಅರಸನಾದ ಸೀಹೋನನೂ ಬಾಷಾನಿನ ಅರಸನಾದ ಓಗನೂ ನಮಗೆ ವಿರೋಧವಾಗಿ ಯುದ್ಧಕ್ಕೆ ಬಂದರು; ನಾವು ಅವರನ್ನು ಸಂಹರಿಸಿದೆವು.</w:t>
      </w:r>
    </w:p>
    <w:p/>
    <w:p>
      <w:r xmlns:w="http://schemas.openxmlformats.org/wordprocessingml/2006/main">
        <w:t xml:space="preserve">ಇಸ್ರಾಯೇಲ್ಯರು ಹೆಷ್ಬೋನಿನ ಅರಸನಾದ ಸೀಹೋನನನ್ನೂ ಬಾಷಾನಿನ ಅರಸನಾದ ಓಗನನ್ನೂ ಈ ಸ್ಥಳವನ್ನು ಸಮೀಪಿಸಿದಾಗ ಯುದ್ಧಮಾಡಿ ಸೋಲಿಸಿದರು.</w:t>
      </w:r>
    </w:p>
    <w:p/>
    <w:p>
      <w:r xmlns:w="http://schemas.openxmlformats.org/wordprocessingml/2006/main">
        <w:t xml:space="preserve">1. ಯುದ್ಧದ ಸಮಯದಲ್ಲಿ ದೇವರು ಶಕ್ತಿ ಮತ್ತು ವಿಜಯವನ್ನು ಒದಗಿಸುತ್ತಾನೆ</w:t>
      </w:r>
    </w:p>
    <w:p/>
    <w:p>
      <w:r xmlns:w="http://schemas.openxmlformats.org/wordprocessingml/2006/main">
        <w:t xml:space="preserve">2. ದಬ್ಬಾಳಿಕೆಯ ಹೋರಾಟ ಮತ್ತು ಜಯಿಸುವುದು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ಯೆಶಾಯ 54:17 - "ನಿಮಗೆ ವಿರುದ್ಧವಾಗಿ ರೂಪಿಸಲಾದ ಯಾವ ಆಯುಧವೂ ಯಶಸ್ವಿಯಾಗುವುದಿಲ್ಲ, ಮತ್ತು ನ್ಯಾಯತೀರ್ಪಿನಲ್ಲಿ ನಿಮ್ಮ ವಿರುದ್ಧ ಏಳುವ ಪ್ರತಿಯೊಂದು ನಾಲಿಗೆಯನ್ನು ನೀವು ನಿರಾಕರಿಸುವಿರಿ. ಇದು ಭಗವಂತನ ಸೇವಕರ ಪರಂಪರೆ ಮತ್ತು ನನ್ನಿಂದ ಅವರ ಸಮರ್ಥನೆಯಾಗಿದೆ ಎಂದು ಕರ್ತನು ಹೇಳುತ್ತಾನೆ.</w:t>
      </w:r>
    </w:p>
    <w:p/>
    <w:p>
      <w:r xmlns:w="http://schemas.openxmlformats.org/wordprocessingml/2006/main">
        <w:t xml:space="preserve">ಧರ್ಮೋಪದೇಶಕಾಂಡ 29:8 ಮತ್ತು ನಾವು ಅವರ ದೇಶವನ್ನು ತೆಗೆದುಕೊಂಡು ಅದನ್ನು ರೂಬೇನ್ಯರಿಗೂ ಗಾದ್ಯರಿಗೂ ಮನಸ್ಸೆಯ ಅರ್ಧ ಕುಲದವರಿಗೂ ಸ್ವಾಸ್ತ್ಯವಾಗಿ ಕೊಟ್ಟೆವು.</w:t>
      </w:r>
    </w:p>
    <w:p/>
    <w:p>
      <w:r xmlns:w="http://schemas.openxmlformats.org/wordprocessingml/2006/main">
        <w:t xml:space="preserve">ಇಸ್ರಾಯೇಲ್ಯರು ಸ್ಥಳೀಯ ನಿವಾಸಿಗಳ ಭೂಮಿಯನ್ನು ವಶಪಡಿಸಿಕೊಂಡರು ಮತ್ತು ರೂಬೇನ್ಯರು, ಗಾದ್ಯರು ಮತ್ತು ಮನಸ್ಸೆಯ ಅರ್ಧ ಬುಡಕಟ್ಟಿನವರಿಗೆ ಸ್ವಾಸ್ತ್ಯವಾಗಿ ವಿತರಿಸಿದರು.</w:t>
      </w:r>
    </w:p>
    <w:p/>
    <w:p>
      <w:r xmlns:w="http://schemas.openxmlformats.org/wordprocessingml/2006/main">
        <w:t xml:space="preserve">1. ತನ್ನ ಜನರಿಗೆ ದೇವರ ನಿಷ್ಠೆಯು ಅವರಿಗೆ ಭೂಮಿಯನ್ನು ಉತ್ತರಾಧಿಕಾರವಾಗಿ ಕೊಡುವ ಭರವಸೆಯಲ್ಲಿ ಪ್ರದರ್ಶಿಸಲ್ಪಟ್ಟಿದೆ.</w:t>
      </w:r>
    </w:p>
    <w:p/>
    <w:p>
      <w:r xmlns:w="http://schemas.openxmlformats.org/wordprocessingml/2006/main">
        <w:t xml:space="preserve">2. ದೇವರು ನಮಗೆ ಒದಗಿಸುತ್ತಾನೆ ಮತ್ತು ಆತನ ವಾಗ್ದಾನಗಳನ್ನು ಉಳಿಸಿಕೊಳ್ಳುತ್ತಾನೆ ಎಂದು ನಾವು ನಂಬಬಹುದು.</w:t>
      </w:r>
    </w:p>
    <w:p/>
    <w:p>
      <w:r xmlns:w="http://schemas.openxmlformats.org/wordprocessingml/2006/main">
        <w:t xml:space="preserve">1. ಜೋಶುವಾ 21:43-45 - ದೇವರು ತನ್ನ ವಾಗ್ದಾನದ ಪ್ರಕಾರ ಇಸ್ರಾಯೇಲ್ಯರಿಗೆ ಭೂಮಿಯನ್ನು ಕೊಟ್ಟನು.</w:t>
      </w:r>
    </w:p>
    <w:p/>
    <w:p>
      <w:r xmlns:w="http://schemas.openxmlformats.org/wordprocessingml/2006/main">
        <w:t xml:space="preserve">2. ಕೀರ್ತನೆ 37:4 - ಭಗವಂತನಲ್ಲಿ ನಿಮ್ಮನ್ನು ಆನಂದಿಸಿ ಮತ್ತು ಆತನು ನಿಮ್ಮ ಹೃದಯದ ಆಸೆಗಳನ್ನು ನಿಮಗೆ ಕೊಡುವನು.</w:t>
      </w:r>
    </w:p>
    <w:p/>
    <w:p>
      <w:r xmlns:w="http://schemas.openxmlformats.org/wordprocessingml/2006/main">
        <w:t xml:space="preserve">ಧರ್ಮೋಪದೇಶಕಾಂಡ 29:9 ಆದದರಿಂದ ಈ ಒಡಂಬಡಿಕೆಯ ಮಾತುಗಳನ್ನು ಕೈಕೊಂಡು ನಡೆಯಿರಿ;</w:t>
      </w:r>
    </w:p>
    <w:p/>
    <w:p>
      <w:r xmlns:w="http://schemas.openxmlformats.org/wordprocessingml/2006/main">
        <w:t xml:space="preserve">ಈ ಭಾಗವು ಏಳಿಗೆಗಾಗಿ ಒಡಂಬಡಿಕೆಯ ಪದಗಳನ್ನು ಇರಿಸಿಕೊಳ್ಳಲು ಓದುಗರನ್ನು ಪ್ರೋತ್ಸಾಹಿಸುತ್ತದೆ.</w:t>
      </w:r>
    </w:p>
    <w:p/>
    <w:p>
      <w:r xmlns:w="http://schemas.openxmlformats.org/wordprocessingml/2006/main">
        <w:t xml:space="preserve">1: ನೀವು ಏಳಿಗೆ ಹೊಂದಬೇಕೆಂದು ದೇವರು ಬಯಸುತ್ತಾನೆ - ಧರ್ಮೋಪದೇಶಕಾಂಡ 29:9</w:t>
      </w:r>
    </w:p>
    <w:p/>
    <w:p>
      <w:r xmlns:w="http://schemas.openxmlformats.org/wordprocessingml/2006/main">
        <w:t xml:space="preserve">2: ದೇವರ ಒಡಂಬಡಿಕೆಯನ್ನು ಅನುಸರಿಸುವುದು ಆಶೀರ್ವಾದಗಳನ್ನು ತರುತ್ತದೆ - ಧರ್ಮೋಪದೇಶಕಾಂಡ 29:9</w:t>
      </w:r>
    </w:p>
    <w:p/>
    <w:p>
      <w:r xmlns:w="http://schemas.openxmlformats.org/wordprocessingml/2006/main">
        <w:t xml:space="preserve">1: ಯೆಹೋಶುವ 1:8 - ಈ ಧರ್ಮಶಾಸ್ತ್ರದ ಪುಸ್ತಕವು ನಿಮ್ಮ ಬಾಯಿಂದ ಹೊರಡುವುದಿಲ್ಲ, ಆದರೆ ನೀವು ಹಗಲು ರಾತ್ರಿ ಅದನ್ನು ಧ್ಯಾನಿಸಬೇಕು, ಇದರಿಂದ ನೀವು ಅದರಲ್ಲಿ ಬರೆದಿರುವ ಎಲ್ಲಾ ಪ್ರಕಾರಗಳನ್ನು ಎಚ್ಚರಿಕೆಯಿಂದ ಮಾಡುತ್ತೀರಿ. ಆಗ ನೀವು ನಿಮ್ಮ ಮಾರ್ಗವನ್ನು ಸಮೃದ್ಧಗೊಳಿಸುತ್ತೀರಿ ಮತ್ತು ನಂತರ ನೀವು ಉತ್ತಮ ಯಶಸ್ಸನ್ನು ಹೊಂದುವಿರಿ.</w:t>
      </w:r>
    </w:p>
    <w:p/>
    <w:p>
      <w:r xmlns:w="http://schemas.openxmlformats.org/wordprocessingml/2006/main">
        <w:t xml:space="preserve">2: ಕೀರ್ತನೆ 1: 1-2 - ದುಷ್ಟರ ಸಲಹೆಯಂತೆ ನಡೆಯದ, ಪಾಪಿಗಳ ಮಾರ್ಗದಲ್ಲಿ ನಿಲ್ಲದ ಅಥವಾ ಅಪಹಾಸ್ಯ ಮಾಡುವವರ ಆಸನದಲ್ಲಿ ಕುಳಿತುಕೊಳ್ಳದ ಮನುಷ್ಯನು ಧನ್ಯನು; ಆದರೆ ಆತನು ಭಗವಂತನ ಧರ್ಮಶಾಸ್ತ್ರದಲ್ಲಿ ಸಂತೋಷಪಡುತ್ತಾನೆ ಮತ್ತು ಆತನ ಧರ್ಮಶಾಸ್ತ್ರವನ್ನು ಹಗಲಿರುಳು ಧ್ಯಾನಿಸುತ್ತಾನೆ.</w:t>
      </w:r>
    </w:p>
    <w:p/>
    <w:p>
      <w:r xmlns:w="http://schemas.openxmlformats.org/wordprocessingml/2006/main">
        <w:t xml:space="preserve">ಧರ್ಮೋಪದೇಶಕಾಂಡ 29:10 ಈ ದಿನ ನೀವೆಲ್ಲರೂ ನಿಮ್ಮ ದೇವರಾದ ಯೆಹೋವನ ಮುಂದೆ ನಿಂತಿದ್ದೀರಿ; ನಿಮ್ಮ ಗೋತ್ರಗಳ ಮುಖ್ಯಸ್ಥರು, ನಿಮ್ಮ ಹಿರಿಯರು ಮತ್ತು ನಿಮ್ಮ ಅಧಿಕಾರಿಗಳು, ಎಲ್ಲಾ ಇಸ್ರೇಲ್ ಪುರುಷರೊಂದಿಗೆ,</w:t>
      </w:r>
    </w:p>
    <w:p/>
    <w:p>
      <w:r xmlns:w="http://schemas.openxmlformats.org/wordprocessingml/2006/main">
        <w:t xml:space="preserve">ಈ ಭಾಗವು ಇಸ್ರಾಯೇಲ್ಯರ ಐಕ್ಯತೆಯನ್ನು ಎತ್ತಿ ತೋರಿಸುತ್ತದೆ ಮತ್ತು ಅವರು ತಮ್ಮ ದೇವರಾದ ಕರ್ತನ ಮುಂದೆ ಹೇಗೆ ಒಟ್ಟಿಗೆ ನಿಂತಿದ್ದಾರೆ.</w:t>
      </w:r>
    </w:p>
    <w:p/>
    <w:p>
      <w:r xmlns:w="http://schemas.openxmlformats.org/wordprocessingml/2006/main">
        <w:t xml:space="preserve">1. ಏಕತೆಯನ್ನು ಆಚರಿಸುವುದು: ಒಟ್ಟಿಗೆ ನಿಲ್ಲುವ ಶಕ್ತಿ</w:t>
      </w:r>
    </w:p>
    <w:p/>
    <w:p>
      <w:r xmlns:w="http://schemas.openxmlformats.org/wordprocessingml/2006/main">
        <w:t xml:space="preserve">2. ದೇವರ ಮಾರ್ಗದರ್ಶನ: ನಮ್ಮ ನಾಯಕರಿಂದ ಬುದ್ಧಿವಂತಿಕೆಯನ್ನು ಹುಡುಕುವುದು</w:t>
      </w:r>
    </w:p>
    <w:p/>
    <w:p>
      <w:r xmlns:w="http://schemas.openxmlformats.org/wordprocessingml/2006/main">
        <w:t xml:space="preserve">1. ಕೀರ್ತನೆ 133:1 - ಇಗೋ, ಸಹೋದರರು ಒಗ್ಗಟ್ಟಿನಿಂದ ವಾಸಿಸುವುದು ಎಷ್ಟು ಒಳ್ಳೆಯದು ಮತ್ತು ಎಷ್ಟು ಆಹ್ಲಾದಕರವಾಗಿರುತ್ತದೆ!</w:t>
      </w:r>
    </w:p>
    <w:p/>
    <w:p>
      <w:r xmlns:w="http://schemas.openxmlformats.org/wordprocessingml/2006/main">
        <w:t xml:space="preserve">2.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p>
      <w:r xmlns:w="http://schemas.openxmlformats.org/wordprocessingml/2006/main">
        <w:t xml:space="preserve">ಧರ್ಮೋಪದೇಶಕಾಂಡ 29:11 ನಿಮ್ಮ ಚಿಕ್ಕಮಕ್ಕಳು, ನಿಮ್ಮ ಹೆಂಡತಿಯರು ಮತ್ತು ನಿಮ್ಮ ಪಾಳೆಯದಲ್ಲಿರುವ ನಿಮ್ಮ ಅಪರಿಚಿತರು, ನಿಮ್ಮ ಮರವನ್ನು ಕಡಿಯುವವರಿಂದ ಹಿಡಿದು ನಿಮ್ಮ ನೀರಿನ ಸೇದುವವರವರೆಗೆ.</w:t>
      </w:r>
    </w:p>
    <w:p/>
    <w:p>
      <w:r xmlns:w="http://schemas.openxmlformats.org/wordprocessingml/2006/main">
        <w:t xml:space="preserve">ದೇವರು ಇಸ್ರಾಯೇಲ್ಯರಿಗೆ ತಮ್ಮ ಕುಟುಂಬಗಳು, ಹೆಂಡತಿಯರು ಮತ್ತು ಅವರ ಶಿಬಿರದಲ್ಲಿರುವ ಅಪರಿಚಿತರನ್ನು ಮರಕಡಿಯುವವರಿಂದ ಹಿಡಿದು ನೀರು ಹೊರುವವರವರೆಗೆ ಕಾಳಜಿ ವಹಿಸುವಂತೆ ಸೂಚಿಸುತ್ತಾನೆ.</w:t>
      </w:r>
    </w:p>
    <w:p/>
    <w:p>
      <w:r xmlns:w="http://schemas.openxmlformats.org/wordprocessingml/2006/main">
        <w:t xml:space="preserve">1. ಅಪರಿಚಿತರನ್ನು ನೋಡಿಕೊಳ್ಳುವುದು: ಸಹಾನುಭೂತಿಗೆ ದೇವರ ಕರೆ</w:t>
      </w:r>
    </w:p>
    <w:p/>
    <w:p>
      <w:r xmlns:w="http://schemas.openxmlformats.org/wordprocessingml/2006/main">
        <w:t xml:space="preserve">2. ನಿಮ್ಮ ನೆರೆಹೊರೆಯವರನ್ನು ಪ್ರೀತಿಸಿ: ಧರ್ಮೋಪದೇಶಕಾಂಡ 29 ರಿಂದ ಪ್ರೋತ್ಸಾಹ</w:t>
      </w:r>
    </w:p>
    <w:p/>
    <w:p>
      <w:r xmlns:w="http://schemas.openxmlformats.org/wordprocessingml/2006/main">
        <w:t xml:space="preserve">1. ಮ್ಯಾಥ್ಯೂ 25:35-40 - "ನಾನು ಹಸಿದಿದ್ದೇನೆ ಮತ್ತು ನೀವು ನನಗೆ ತಿನ್ನಲು ಏನನ್ನಾದರೂ ಕೊಟ್ಟಿದ್ದೀರಿ, ನನಗೆ ಬಾಯಾರಿಕೆಯಾಗಿದೆ ಮತ್ತು ನೀವು ನನಗೆ ಕುಡಿಯಲು ಏನಾದರೂ ಕೊಟ್ಟಿದ್ದೀರಿ, ನಾನು ಅಪರಿಚಿತನಾಗಿದ್ದೆ ಮತ್ತು ನೀವು ನನ್ನನ್ನು ಒಳಗೆ ಆಹ್ವಾನಿಸಿದ್ದೀರಿ"</w:t>
      </w:r>
    </w:p>
    <w:p/>
    <w:p>
      <w:r xmlns:w="http://schemas.openxmlformats.org/wordprocessingml/2006/main">
        <w:t xml:space="preserve">2. ಹೀಬ್ರೂ 13:2 - "ಅಪರಿಚಿತರಿಗೆ ಆತಿಥ್ಯವನ್ನು ತೋರಿಸಲು ಮರೆಯಬೇಡಿ, ಏಕೆಂದರೆ ಕೆಲವು ಜನರು ಅದನ್ನು ತಿಳಿಯದೆ ದೇವತೆಗಳಿಗೆ ಆತಿಥ್ಯವನ್ನು ತೋರಿಸಿದ್ದಾರೆ."</w:t>
      </w:r>
    </w:p>
    <w:p/>
    <w:p>
      <w:r xmlns:w="http://schemas.openxmlformats.org/wordprocessingml/2006/main">
        <w:t xml:space="preserve">ಧರ್ಮೋಪದೇಶಕಾಂಡ 29:12 ಈ ದಿನ ನಿನ್ನ ದೇವರಾದ ಕರ್ತನು ನಿನ್ನೊಂದಿಗೆ ಮಾಡುವ ಒಡಂಬಡಿಕೆಯನ್ನೂ ಆತನ ಪ್ರಮಾಣವನ್ನೂ ನೀನು ಮಾಡು.</w:t>
      </w:r>
    </w:p>
    <w:p/>
    <w:p>
      <w:r xmlns:w="http://schemas.openxmlformats.org/wordprocessingml/2006/main">
        <w:t xml:space="preserve">ಧರ್ಮೋಪದೇಶಕಾಂಡದ ಈ ಭಾಗವು ಭಗವಂತನೊಂದಿಗಿನ ಒಡಂಬಡಿಕೆಗೆ ಮತ್ತು ಈ ದಿನ ಮಾಡಿದ ಅವನ ಪ್ರಮಾಣಕ್ಕೆ ಪ್ರವೇಶಿಸುವ ಬಗ್ಗೆ ಹೇಳುತ್ತದೆ.</w:t>
      </w:r>
    </w:p>
    <w:p/>
    <w:p>
      <w:r xmlns:w="http://schemas.openxmlformats.org/wordprocessingml/2006/main">
        <w:t xml:space="preserve">1. ದೇವರ ಒಡಂಬಡಿಕೆ: ನಿಷ್ಠೆಗೆ ಆಹ್ವಾನ</w:t>
      </w:r>
    </w:p>
    <w:p/>
    <w:p>
      <w:r xmlns:w="http://schemas.openxmlformats.org/wordprocessingml/2006/main">
        <w:t xml:space="preserve">2. ಒಡಂಬಡಿಕೆಯ ಶಕ್ತಿ: ದೇವರಿಗೆ ಹತ್ತಿರವಾಗುವುದು</w:t>
      </w:r>
    </w:p>
    <w:p/>
    <w:p>
      <w:r xmlns:w="http://schemas.openxmlformats.org/wordprocessingml/2006/main">
        <w:t xml:space="preserve">1. ಜೆರೆಮಿಯಾ 31:31-34 ಲಾರ್ಡ್ಸ್ ಹೊಸ ಒಡಂಬಡಿಕೆ</w:t>
      </w:r>
    </w:p>
    <w:p/>
    <w:p>
      <w:r xmlns:w="http://schemas.openxmlformats.org/wordprocessingml/2006/main">
        <w:t xml:space="preserve">2. ಯೆಶಾಯ 55:3 - ದೇವರ ಒಡಂಬಡಿಕೆಯ ಅಗ್ರಾಹ್ಯ ಪ್ರಯೋಜನಗಳಿಗೆ ಆಹ್ವಾನ</w:t>
      </w:r>
    </w:p>
    <w:p/>
    <w:p>
      <w:r xmlns:w="http://schemas.openxmlformats.org/wordprocessingml/2006/main">
        <w:t xml:space="preserve">ಧರ್ಮೋಪದೇಶಕಾಂಡ 29:13 ಆತನು ನಿನ್ನನ್ನು ತನಗೆ ಒಂದು ಜನರಾಗಿ ಸ್ಥಾಪಿಸಲು ಮತ್ತು ಅವನು ನಿನಗೆ ದೇವರಾಗಿರುವಂತೆ, ಅವನು ನಿನಗೆ ಹೇಳಿದ ಹಾಗೆ ಮತ್ತು ಅವನು ನಿನ್ನ ಪಿತೃಗಳಿಗೆ, ಅಬ್ರಹಾಮನಿಗೆ, ಇಸಾಕನಿಗೆ ಪ್ರಮಾಣ ಮಾಡಿದಂತೆ ಮತ್ತು ಜಾಕೋಬ್ ಗೆ.</w:t>
      </w:r>
    </w:p>
    <w:p/>
    <w:p>
      <w:r xmlns:w="http://schemas.openxmlformats.org/wordprocessingml/2006/main">
        <w:t xml:space="preserve">ಅಬ್ರಹಾಂ, ಐಸಾಕ್ ಮತ್ತು ಯಾಕೋಬರಿಗೆ ದೇವರ ವಾಗ್ದಾನವು ಇಸ್ರೇಲ್ ಜನರನ್ನು ಅವರ ದೇವರಾಗಿ ಒಂದು ರಾಷ್ಟ್ರವಾಗಿ ಸ್ಥಾಪಿಸುವ ಮೂಲಕ ಪೂರೈಸಲ್ಪಡುತ್ತಿದೆ.</w:t>
      </w:r>
    </w:p>
    <w:p/>
    <w:p>
      <w:r xmlns:w="http://schemas.openxmlformats.org/wordprocessingml/2006/main">
        <w:t xml:space="preserve">1. ಆತನ ವಾಗ್ದಾನಗಳನ್ನು ಪೂರೈಸುವಲ್ಲಿ ದೇವರ ನಿಷ್ಠೆ.</w:t>
      </w:r>
    </w:p>
    <w:p/>
    <w:p>
      <w:r xmlns:w="http://schemas.openxmlformats.org/wordprocessingml/2006/main">
        <w:t xml:space="preserve">2. ದೇವರ ಸಾರ್ವಭೌಮತ್ವವನ್ನು ಗುರುತಿಸುವ ಪ್ರಾಮುಖ್ಯತೆ.</w:t>
      </w:r>
    </w:p>
    <w:p/>
    <w:p>
      <w:r xmlns:w="http://schemas.openxmlformats.org/wordprocessingml/2006/main">
        <w:t xml:space="preserve">1. ರೋಮನ್ನರು 4:13-22 - ದೇವರ ವಾಗ್ದಾನದಲ್ಲಿ ಅಬ್ರಹಾಮನ ನಂಬಿಕೆ.</w:t>
      </w:r>
    </w:p>
    <w:p/>
    <w:p>
      <w:r xmlns:w="http://schemas.openxmlformats.org/wordprocessingml/2006/main">
        <w:t xml:space="preserve">2. 2 ಕೊರಿಂಥಿಯಾನ್ಸ್ 1:20 - ಅವರ ಭರವಸೆಗಳನ್ನು ಪೂರೈಸುವಲ್ಲಿ ದೇವರ ನಿಷ್ಠೆ.</w:t>
      </w:r>
    </w:p>
    <w:p/>
    <w:p>
      <w:r xmlns:w="http://schemas.openxmlformats.org/wordprocessingml/2006/main">
        <w:t xml:space="preserve">ಧರ್ಮೋಪದೇಶಕಾಂಡ 29:14 ನಾನು ನಿಮ್ಮೊಂದಿಗೆ ಮಾತ್ರ ಈ ಒಡಂಬಡಿಕೆಯನ್ನೂ ಪ್ರಮಾಣವನ್ನೂ ಮಾಡುವುದಿಲ್ಲ;</w:t>
      </w:r>
    </w:p>
    <w:p/>
    <w:p>
      <w:r xmlns:w="http://schemas.openxmlformats.org/wordprocessingml/2006/main">
        <w:t xml:space="preserve">ಈ ಭಾಗವು ಎಲ್ಲಾ ಜನರ ನಡುವಿನ ವ್ಯತ್ಯಾಸವನ್ನು ಲೆಕ್ಕಿಸದೆ ಏಕತೆಯ ಮಹತ್ವವನ್ನು ಒತ್ತಿಹೇಳುತ್ತದೆ.</w:t>
      </w:r>
    </w:p>
    <w:p/>
    <w:p>
      <w:r xmlns:w="http://schemas.openxmlformats.org/wordprocessingml/2006/main">
        <w:t xml:space="preserve">1. "ಏಕೀಕರಣದ ಶಕ್ತಿ: ವ್ಯತ್ಯಾಸಗಳನ್ನು ಮೀರಿಸುವುದು"</w:t>
      </w:r>
    </w:p>
    <w:p/>
    <w:p>
      <w:r xmlns:w="http://schemas.openxmlformats.org/wordprocessingml/2006/main">
        <w:t xml:space="preserve">2. "ಏಕತೆಯ ಶಕ್ತಿ: ಒಟ್ಟಿಗೆ ನಿಲ್ಲುವುದು"</w:t>
      </w:r>
    </w:p>
    <w:p/>
    <w:p>
      <w:r xmlns:w="http://schemas.openxmlformats.org/wordprocessingml/2006/main">
        <w:t xml:space="preserve">1. ಜಾನ್ 13: 34-35 - "ನೀವು ಒಬ್ಬರನ್ನೊಬ್ಬರು ಪ್ರೀತಿಸಬೇಕೆಂದು ನಾನು ನಿಮಗೆ ಹೊಸ ಆಜ್ಞೆಯನ್ನು ನೀಡುತ್ತೇನೆ: ನಾನು ನಿಮ್ಮನ್ನು ಪ್ರೀತಿಸಿದಂತೆಯೇ ನೀವು ಸಹ ಒಬ್ಬರನ್ನೊಬ್ಬರು ಪ್ರೀತಿಸಬೇಕು. ಇದರಿಂದ ನೀವು ನನ್ನ ಶಿಷ್ಯರು ಎಂದು ಎಲ್ಲಾ ಜನರು ತಿಳಿದುಕೊಳ್ಳುತ್ತಾರೆ. , ನೀವು ಪರಸ್ಪರ ಪ್ರೀತಿಯನ್ನು ಹೊಂದಿದ್ದರೆ."</w:t>
      </w:r>
    </w:p>
    <w:p/>
    <w:p>
      <w:r xmlns:w="http://schemas.openxmlformats.org/wordprocessingml/2006/main">
        <w:t xml:space="preserve">2. ರೋಮನ್ನರು 12:10 - "ಸಹೋದರ ವಾತ್ಸಲ್ಯದಿಂದ ಒಬ್ಬರನ್ನೊಬ್ಬರು ಪ್ರೀತಿಸಿರಿ. ಗೌರವವನ್ನು ತೋರಿಸುವುದರಲ್ಲಿ ಒಬ್ಬರನ್ನೊಬ್ಬರು ಮೀರಿಸಿ."</w:t>
      </w:r>
    </w:p>
    <w:p/>
    <w:p>
      <w:r xmlns:w="http://schemas.openxmlformats.org/wordprocessingml/2006/main">
        <w:t xml:space="preserve">ಧರ್ಮೋಪದೇಶಕಾಂಡ 29:15 ಆದರೆ ನಮ್ಮ ದೇವರಾದ ಯೆಹೋವನ ಸನ್ನಿಧಿಯಲ್ಲಿ ಈ ದಿನ ನಮ್ಮೊಂದಿಗೆ ನಿಂತಿರುವವರೊಂದಿಗೆ ಮತ್ತು ಈ ದಿನ ನಮ್ಮೊಂದಿಗೆ ಇಲ್ಲದೇ ಇರುವವರೊಂದಿಗೆ.</w:t>
      </w:r>
    </w:p>
    <w:p/>
    <w:p>
      <w:r xmlns:w="http://schemas.openxmlformats.org/wordprocessingml/2006/main">
        <w:t xml:space="preserve">ಈ ವಾಕ್ಯವೃಂದವು ಇಸ್ರೇಲ್ ಜನರೊಂದಿಗೆ ದೇವರ ಒಡಂಬಡಿಕೆಯನ್ನು ಸೂಚಿಸುತ್ತದೆ, ಇದರಲ್ಲಿ ಹಾಜರಿದ್ದವರು ಮತ್ತು ಇಲ್ಲದಿರುವವರು ಸೇರಿದ್ದಾರೆ.</w:t>
      </w:r>
    </w:p>
    <w:p/>
    <w:p>
      <w:r xmlns:w="http://schemas.openxmlformats.org/wordprocessingml/2006/main">
        <w:t xml:space="preserve">1. ನಮ್ಮ ಜೀವನದಲ್ಲಿ ದೇವರ ಒಡಂಬಡಿಕೆಯನ್ನು ಇಟ್ಟುಕೊಳ್ಳುವುದರ ಪ್ರಾಮುಖ್ಯತೆ.</w:t>
      </w:r>
    </w:p>
    <w:p/>
    <w:p>
      <w:r xmlns:w="http://schemas.openxmlformats.org/wordprocessingml/2006/main">
        <w:t xml:space="preserve">2. ದೇವರ ವಾಗ್ದಾನಗಳ ಶಕ್ತಿಯನ್ನು ಅರ್ಥಮಾಡಿಕೊಳ್ಳುವುದು.</w:t>
      </w:r>
    </w:p>
    <w:p/>
    <w:p>
      <w:r xmlns:w="http://schemas.openxmlformats.org/wordprocessingml/2006/main">
        <w:t xml:space="preserve">1. ಹೀಬ್ರೂ 13:5 - "ಯಾಕಂದರೆ 'ನಾನು ನಿನ್ನನ್ನು ಎಂದಿಗೂ ತೊರೆಯುವುದಿಲ್ಲ ಅಥವಾ ನಿಮ್ಮನ್ನು ತೊರೆಯುವುದಿಲ್ಲ' ಎಂದು ಆತನೇ ಹೇಳಿದ್ದಾನೆ."</w:t>
      </w:r>
    </w:p>
    <w:p/>
    <w:p>
      <w:r xmlns:w="http://schemas.openxmlformats.org/wordprocessingml/2006/main">
        <w:t xml:space="preserve">2. ಜೆರೆಮಿಯ 31:3 - "ಕರ್ತನು ಅವನಿಗೆ ದೂರದಿಂದ ಕಾಣಿಸಿಕೊಂಡನು, ನಾನು ನಿನ್ನನ್ನು ಶಾಶ್ವತ ಪ್ರೀತಿಯಿಂದ ಪ್ರೀತಿಸುತ್ತೇನೆ; ಆದ್ದರಿಂದ ನಾನು ನಿನ್ನನ್ನು ಪ್ರೀತಿಯಿಂದ ಸೆಳೆದಿದ್ದೇನೆ.</w:t>
      </w:r>
    </w:p>
    <w:p/>
    <w:p>
      <w:r xmlns:w="http://schemas.openxmlformats.org/wordprocessingml/2006/main">
        <w:t xml:space="preserve">ಧರ್ಮೋಪದೇಶಕಾಂಡ 29:16 (ನಾವು ಈಜಿಪ್ಟ್ ದೇಶದಲ್ಲಿ ಹೇಗೆ ವಾಸಿಸುತ್ತಿದ್ದೆವು ಮತ್ತು ನೀವು ಹಾದುಹೋದ ಜನಾಂಗಗಳ ಮೂಲಕ ನಾವು ಹೇಗೆ ಬಂದೆವು ಎಂದು ನಿಮಗೆ ತಿಳಿದಿದೆ.</w:t>
      </w:r>
    </w:p>
    <w:p/>
    <w:p>
      <w:r xmlns:w="http://schemas.openxmlformats.org/wordprocessingml/2006/main">
        <w:t xml:space="preserve">)</w:t>
      </w:r>
    </w:p>
    <w:p/>
    <w:p>
      <w:r xmlns:w="http://schemas.openxmlformats.org/wordprocessingml/2006/main">
        <w:t xml:space="preserve">ದೇವರ ಜನರು ವಾಗ್ದತ್ತ ದೇಶಕ್ಕೆ ತಮ್ಮ ಪ್ರಯಾಣದಲ್ಲಿ ಅನೇಕ ಪರೀಕ್ಷೆಗಳು ಮತ್ತು ಕ್ಲೇಶಗಳನ್ನು ಅನುಭವಿಸಿದ್ದಾರೆ.</w:t>
      </w:r>
    </w:p>
    <w:p/>
    <w:p>
      <w:r xmlns:w="http://schemas.openxmlformats.org/wordprocessingml/2006/main">
        <w:t xml:space="preserve">1. ಕಷ್ಟದ ಸಮಯದಲ್ಲಿ ದೇವರ ಯೋಜನೆ ಮತ್ತು ನಿಬಂಧನೆಯಲ್ಲಿ ನಂಬಿಕೆ</w:t>
      </w:r>
    </w:p>
    <w:p/>
    <w:p>
      <w:r xmlns:w="http://schemas.openxmlformats.org/wordprocessingml/2006/main">
        <w:t xml:space="preserve">2. ನಂಬಿಕೆಯ ಪ್ರಯಾಣ: ನಮ್ಮ ಮುಂದೆ ಬಂದವರ ಉದಾಹರಣೆಗಳಿಂದ ಕಲಿಯುವುದು</w:t>
      </w:r>
    </w:p>
    <w:p/>
    <w:p>
      <w:r xmlns:w="http://schemas.openxmlformats.org/wordprocessingml/2006/main">
        <w:t xml:space="preserve">1. ಕೀರ್ತನೆ 23:4 - ನಾನು ಕತ್ತಲೆಯ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2. ಯೆಶಾಯ 43:2 - ನೀವು ನೀರಿನಲ್ಲಿ ಹಾದುಹೋದಾಗ, ನಾನು ನಿಮ್ಮೊಂದಿಗೆ ಇರುತ್ತೇನೆ; ಮತ್ತು ನೀವು ನದಿಗಳ ಮೂಲಕ ಹಾದುಹೋದಾಗ, ಅವರು ನಿಮ್ಮ ಮೇಲೆ ಗುಡಿಸುವುದಿಲ್ಲ. ನೀವು ಬೆಂಕಿಯ ಮೂಲಕ ನಡೆಯುವಾಗ, ನೀವು ಸುಟ್ಟುಹೋಗುವುದಿಲ್ಲ; ಜ್ವಾಲೆಯು ನಿಮ್ಮನ್ನು ಸುಡುವುದಿಲ್ಲ.</w:t>
      </w:r>
    </w:p>
    <w:p/>
    <w:p>
      <w:r xmlns:w="http://schemas.openxmlformats.org/wordprocessingml/2006/main">
        <w:t xml:space="preserve">ಧರ್ಮೋಪದೇಶಕಾಂಡ 29:17 ಮತ್ತು ನೀವು ಅವರ ಅಸಹ್ಯಗಳನ್ನು ಮತ್ತು ಅವರ ವಿಗ್ರಹಗಳನ್ನು, ಮರ ಮತ್ತು ಕಲ್ಲು, ಬೆಳ್ಳಿ ಮತ್ತು ಚಿನ್ನವನ್ನು ನೋಡಿದ್ದೀರಿ:)</w:t>
      </w:r>
    </w:p>
    <w:p/>
    <w:p>
      <w:r xmlns:w="http://schemas.openxmlformats.org/wordprocessingml/2006/main">
        <w:t xml:space="preserve">ಧರ್ಮೋಪದೇಶಕಾಂಡ 29:17 ರ ಈ ಭಾಗವು ಇಸ್ರಾಯೇಲ್ಯರ ಅಸಹ್ಯಗಳು ಮತ್ತು ವಿಗ್ರಹಗಳ ಬಗ್ಗೆ, ಇದು ಮರ, ಕಲ್ಲು, ಬೆಳ್ಳಿ ಮತ್ತು ಚಿನ್ನದಿಂದ ಮಾಡಲ್ಪಟ್ಟಿದೆ.</w:t>
      </w:r>
    </w:p>
    <w:p/>
    <w:p>
      <w:r xmlns:w="http://schemas.openxmlformats.org/wordprocessingml/2006/main">
        <w:t xml:space="preserve">1. ವಿಗ್ರಹಾರಾಧನೆಯ ಅಪಾಯ: ಇಸ್ರೇಲೀಯರ ತಪ್ಪುಗಳಿಂದ ಕಲಿಯುವುದು</w:t>
      </w:r>
    </w:p>
    <w:p/>
    <w:p>
      <w:r xmlns:w="http://schemas.openxmlformats.org/wordprocessingml/2006/main">
        <w:t xml:space="preserve">2. ದೇವರಲ್ಲಿ ನಮ್ಮ ನಿಜವಾದ ಗುರುತನ್ನು ಕಂಡುಹಿಡಿಯುವುದು: ಬದಲಿಗಳನ್ನು ಬಿಡುವುದು</w:t>
      </w:r>
    </w:p>
    <w:p/>
    <w:p>
      <w:r xmlns:w="http://schemas.openxmlformats.org/wordprocessingml/2006/main">
        <w:t xml:space="preserve">1. ಎಕ್ಸೋಡಸ್ 20: 3-5 - ನನ್ನ ಮುಂದೆ ನಿಮಗೆ ಬೇರೆ ದೇವರುಗಳು ಇರಬಾರದು. ಮೇಲಿನ ಸ್ವರ್ಗದಲ್ಲಿ ಅಥವಾ ಕೆಳಗಿನ ಭೂಮಿಯಲ್ಲಿ ಅಥವಾ ಕೆಳಗಿನ ನೀರಿನಲ್ಲಿ ಯಾವುದರ ರೂಪದಲ್ಲಿಯೂ ನೀವು ಚಿತ್ರಿಸಬಾರದು. ನೀವು ಅವರಿಗೆ ನಮಸ್ಕರಿಸಬಾರದು ಅಥವಾ ಆರಾಧಿಸಬಾರದು; ಯಾಕಂದರೆ ನಿಮ್ಮ ದೇವರಾದ ಕರ್ತನಾದ ನಾನು ಅಸೂಯೆಯುಳ್ಳ ದೇವರು.</w:t>
      </w:r>
    </w:p>
    <w:p/>
    <w:p>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ಧರ್ಮೋಪದೇಶಕಾಂಡ 29:18 ನಿಮ್ಮಲ್ಲಿ ಪುರುಷನಾಗಲಿ, ಸ್ತ್ರೀಯಾಗಲಿ, ಕುಟುಂಬವಾಗಲಿ, ಬುಡಕಟ್ಟಿನವರಾಗಲಿ, ಈ ಜನಾಂಗಗಳ ದೇವರುಗಳಿಗೆ ಹೋಗಿ ಸೇವೆಮಾಡುವದಕ್ಕೆ ನಮ್ಮ ದೇವರಾದ ಕರ್ತನನ್ನು ಬಿಟ್ಟುಬಿಡುವ ಹೃದಯವು ಈ ದಿನದಲ್ಲಿ ಇರಬಾರದೆಂದು; ಗಾಲ್ ಮತ್ತು ವರ್ಮ್ವುಡ್ ಅನ್ನು ಹೊಂದಿರುವ ಬೇರು ನಿಮ್ಮ ನಡುವೆ ಇರಬಾರದು;</w:t>
      </w:r>
    </w:p>
    <w:p/>
    <w:p>
      <w:r xmlns:w="http://schemas.openxmlformats.org/wordprocessingml/2006/main">
        <w:t xml:space="preserve">ಆತನಿಂದ ದೂರ ಸರಿಯುವುದರ ವಿರುದ್ಧ ಮತ್ತು ಇತರ ದೇವರುಗಳನ್ನು ಸೇವಿಸುವುದರ ವಿರುದ್ಧ ಭಗವಂತ ನಮ್ಮನ್ನು ಎಚ್ಚರಿಸುತ್ತಾನೆ.</w:t>
      </w:r>
    </w:p>
    <w:p/>
    <w:p>
      <w:r xmlns:w="http://schemas.openxmlformats.org/wordprocessingml/2006/main">
        <w:t xml:space="preserve">1: ನಾವು ನಮ್ಮ ದೇವರಾದ ಕರ್ತನಿಗೆ ನಂಬಿಗಸ್ತರಾಗಿ ಉಳಿಯಬೇಕು</w:t>
      </w:r>
    </w:p>
    <w:p/>
    <w:p>
      <w:r xmlns:w="http://schemas.openxmlformats.org/wordprocessingml/2006/main">
        <w:t xml:space="preserve">2: ಭಗವಂತನಿಂದ ದೂರವಾಗುವ ಅಪಾಯ</w:t>
      </w:r>
    </w:p>
    <w:p/>
    <w:p>
      <w:r xmlns:w="http://schemas.openxmlformats.org/wordprocessingml/2006/main">
        <w:t xml:space="preserve">1: ಜೋಶುವಾ 24: 14-15 - "ಈಗ ಕರ್ತನಿಗೆ ಭಯಪಡಿರಿ ಮತ್ತು ಪ್ರಾಮಾಣಿಕವಾಗಿ ಮತ್ತು ಸತ್ಯದಿಂದ ಆತನನ್ನು ಸೇವಿಸಿ; ಮತ್ತು ನಿಮ್ಮ ಪಿತೃಗಳು ಪ್ರವಾಹದ ಆಚೆ ಮತ್ತು ಈಜಿಪ್ಟ್ನಲ್ಲಿ ಸೇವೆ ಸಲ್ಲಿಸಿದ ದೇವರುಗಳನ್ನು ದೂರವಿಡಿ; ಮತ್ತು ನೀವು ಸೇವೆ ಮಾಡಿ. ಕರ್ತನೇ ಮತ್ತು ಕರ್ತನನ್ನು ಸೇವಿಸುವುದು ನಿಮಗೆ ಕೆಟ್ಟದಾಗಿ ತೋರಿದರೆ, ನೀವು ಯಾರನ್ನು ಸೇವಿಸಬೇಕೆಂದು ಈ ದಿನ ಆರಿಸಿಕೊಳ್ಳಿ; ನಿಮ್ಮ ಪಿತೃಗಳು ಪ್ರವಾಹದ ಆಚೆ ಬದಿಯಲ್ಲಿದ್ದ ದೇವರುಗಳಾಗಲಿ ಅಥವಾ ಅಮೋರಿಯರ ದೇವರುಗಳಾಗಲಿ. ನೀವು ವಾಸಿಸುತ್ತೀರಿ, ಆದರೆ ನಾನು ಮತ್ತು ನನ್ನ ಮನೆಯವರು ಕರ್ತನನ್ನು ಸೇವಿಸುವೆವು.</w:t>
      </w:r>
    </w:p>
    <w:p/>
    <w:p>
      <w:r xmlns:w="http://schemas.openxmlformats.org/wordprocessingml/2006/main">
        <w:t xml:space="preserve">2: ಯೆಶಾಯ 55: 6-7 - "ಕರ್ತನು ಸಿಗುವಾಗಲೇ ಆತನನ್ನು ಹುಡುಕಿರಿ, ಆತನು ಸಮೀಪದಲ್ಲಿರುವಾಗ ಆತನನ್ನು ಕರೆಯಿರಿ: ದುಷ್ಟನು ತನ್ನ ಮಾರ್ಗವನ್ನು ಮತ್ತು ಅನೀತಿವಂತನು ತನ್ನ ಆಲೋಚನೆಗಳನ್ನು ತ್ಯಜಿಸಲಿ, ಮತ್ತು ಅವನು ಕರ್ತನ ಬಳಿಗೆ ಹಿಂತಿರುಗಲಿ. , ಮತ್ತು ಅವನು ಅವನ ಮೇಲೆ ಕರುಣಿಸುತ್ತಾನೆ; ಮತ್ತು ನಮ್ಮ ದೇವರಿಗೆ, ಅವನು ಹೇರಳವಾಗಿ ಕ್ಷಮಿಸುವನು."</w:t>
      </w:r>
    </w:p>
    <w:p/>
    <w:p>
      <w:r xmlns:w="http://schemas.openxmlformats.org/wordprocessingml/2006/main">
        <w:t xml:space="preserve">ಧರ್ಮೋಪದೇಶಕಾಂಡ 29:19 ಮತ್ತು ಅವನು ಈ ಶಾಪದ ಮಾತುಗಳನ್ನು ಕೇಳಿದಾಗ ಅವನು ತನ್ನ ಹೃದಯದಲ್ಲಿ ತನ್ನನ್ನು ತಾನೇ ಆಶೀರ್ವದಿಸುತ್ತಾನೆ: ನಾನು ನನ್ನ ಹೃದಯದ ಕಲ್ಪನೆಯಲ್ಲಿ ನಡೆದರೂ ನನಗೆ ಶಾಂತಿ ಸಿಗುತ್ತದೆ, ಬಾಯಾರಿಕೆಗೆ ಕುಡಿತವನ್ನು ಸೇರಿಸುತ್ತದೆ.</w:t>
      </w:r>
    </w:p>
    <w:p/>
    <w:p>
      <w:r xmlns:w="http://schemas.openxmlformats.org/wordprocessingml/2006/main">
        <w:t xml:space="preserve">ಧರ್ಮೋಪದೇಶಕಾಂಡದ ಈ ಪದ್ಯವು ದೇವರ ಶಾಪದ ಎಚ್ಚರಿಕೆಗಳನ್ನು ಗಮನಿಸದ ವ್ಯಕ್ತಿಯ ಬಗ್ಗೆ ಹೇಳುತ್ತದೆ ಮತ್ತು ಬದಲಿಗೆ ತಮ್ಮ ಸ್ವಂತ ಆಸೆಗಳನ್ನು ಅವಲಂಬಿಸಿದೆ ಮತ್ತು ದೇವರ ಚಿತ್ತವನ್ನು ಕಡೆಗಣಿಸುತ್ತದೆ.</w:t>
      </w:r>
    </w:p>
    <w:p/>
    <w:p>
      <w:r xmlns:w="http://schemas.openxmlformats.org/wordprocessingml/2006/main">
        <w:t xml:space="preserve">1. ನಮ್ಮ ಸ್ವಂತ ಆಸೆಗಳನ್ನು ಅನುಸರಿಸುವ ಅಪಾಯ: ಡಿಯೂಟರೋನಮಿ 29:19 ಅಧ್ಯಯನ</w:t>
      </w:r>
    </w:p>
    <w:p/>
    <w:p>
      <w:r xmlns:w="http://schemas.openxmlformats.org/wordprocessingml/2006/main">
        <w:t xml:space="preserve">2. ನಮ್ಮ ಸ್ವಂತ ಆಸೆಗಳ ಮೇಲೆ ದೇವರನ್ನು ನಂಬಲು ಕಲಿಯುವುದು: ಡಿಯೂಟರೋನಮಿ 29:19 ಅಧ್ಯಯನ</w:t>
      </w:r>
    </w:p>
    <w:p/>
    <w:p>
      <w:r xmlns:w="http://schemas.openxmlformats.org/wordprocessingml/2006/main">
        <w:t xml:space="preserve">1. ಯೆರೆಮಿಯಾ 10:23 - "ಓ ಕರ್ತನೇ, ಮನುಷ್ಯನ ಮಾರ್ಗವು ತನ್ನಲ್ಲಿಲ್ಲ ಎಂದು ನನಗೆ ತಿಳಿದಿದೆ: ತನ್ನ ಹೆಜ್ಜೆಗಳನ್ನು ನಿರ್ದೇಶಿಸಲು ನಡೆಯುವವನು ಮನುಷ್ಯನಲ್ಲಿಲ್ಲ."</w:t>
      </w:r>
    </w:p>
    <w:p/>
    <w:p>
      <w:r xmlns:w="http://schemas.openxmlformats.org/wordprocessingml/2006/main">
        <w:t xml:space="preserve">2. ನಾಣ್ಣುಡಿಗಳು 3:5-6 -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ಧರ್ಮೋಪದೇಶಕಾಂಡ 29:20 ಕರ್ತನು ಅವನನ್ನು ಬಿಡುವದಿಲ್ಲ, ಆದರೆ ಆಗ ಕರ್ತನ ಕೋಪವೂ ಅಸೂಯೆಯೂ ಆ ಮನುಷ್ಯನ ಮೇಲೆ ಹೊಗೆಯಾಡುವವು ಮತ್ತು ಈ ಪುಸ್ತಕದಲ್ಲಿ ಬರೆದಿರುವ ಎಲ್ಲಾ ಶಾಪಗಳು ಅವನ ಮೇಲೆ ಬೀಳುತ್ತವೆ ಮತ್ತು ಕರ್ತನು ಅವನ ಹೆಸರನ್ನು ಅಳಿಸಿಹಾಕುವನು. ಸ್ವರ್ಗದ ಕೆಳಗೆ.</w:t>
      </w:r>
    </w:p>
    <w:p/>
    <w:p>
      <w:r xmlns:w="http://schemas.openxmlformats.org/wordprocessingml/2006/main">
        <w:t xml:space="preserve">ತನಗೆ ವಿರುದ್ಧವಾಗಿ ಪಾಪ ಮಾಡುವವರನ್ನು ಕರ್ತನು ಕ್ಷಮಿಸುವುದಿಲ್ಲ ಮತ್ತು ಅವರನ್ನು ಕಠಿಣವಾಗಿ ಶಿಕ್ಷಿಸುವನು.</w:t>
      </w:r>
    </w:p>
    <w:p/>
    <w:p>
      <w:r xmlns:w="http://schemas.openxmlformats.org/wordprocessingml/2006/main">
        <w:t xml:space="preserve">1: ದೇವರ ಕ್ರೋಧವು ಪ್ರಬಲವಾಗಿದೆ ಮತ್ತು ಅದನ್ನು ಗಂಭೀರವಾಗಿ ಪರಿಗಣಿಸಬೇಕು, ಏಕೆಂದರೆ ಆತನು ತನಗೆ ಅವಿಧೇಯರಾದವರೆಲ್ಲರ ಪರಿಣಾಮಗಳನ್ನು ಅನುಭವಿಸುವಂತೆ ಮಾಡುತ್ತಾನೆ.</w:t>
      </w:r>
    </w:p>
    <w:p/>
    <w:p>
      <w:r xmlns:w="http://schemas.openxmlformats.org/wordprocessingml/2006/main">
        <w:t xml:space="preserve">2 : ಕರ್ತನ ಕೋಪವು ನಿನ್ನನ್ನು ಕಿತ್ತುಕೊಳ್ಳದಂತೆ ಮತ್ತು ಆತನ ದೃಷ್ಟಿಯಲ್ಲಿ ನೀವು ಅಳಿಸಿಹೋಗದಂತೆ ಈಗ ನಿಮ್ಮ ಪಾಪಗಳ ಬಗ್ಗೆ ಪಶ್ಚಾತ್ತಾಪ ಪಡಿರಿ.</w:t>
      </w:r>
    </w:p>
    <w:p/>
    <w:p>
      <w:r xmlns:w="http://schemas.openxmlformats.org/wordprocessingml/2006/main">
        <w:t xml:space="preserve">1: ಗಲಾತ್ಯ 6: 7-8 -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2: ಇಬ್ರಿಯ 10:26-31 - ಸತ್ಯದ ಜ್ಞಾನವನ್ನು ಪಡೆದ ನಂತರ ನಾವು ಉದ್ದೇಶಪೂರ್ವಕವಾಗಿ ಪಾಪ ಮಾಡುವುದನ್ನು ಮುಂದುವರಿಸಿದರೆ, ಇನ್ನು ಮುಂದೆ ಪಾಪಗಳಿಗಾಗಿ ತ್ಯಾಗವು ಉಳಿಯುವುದಿಲ್ಲ, ಆದರೆ ತೀರ್ಪಿನ ಭಯದ ನಿರೀಕ್ಷೆ ಮತ್ತು ವಿರೋಧಿಗಳನ್ನು ದಹಿಸುವ ಬೆಂಕಿಯ ಕೋಪ. . ಮೋಶೆಯ ಕಾನೂನನ್ನು ಬದಿಗಿರಿಸಿದ ಯಾರಾದರೂ ಎರಡು ಅಥವಾ ಮೂರು ಸಾಕ್ಷಿಗಳ ಸಾಕ್ಷ್ಯದ ಮೇಲೆ ಕರುಣೆಯಿಲ್ಲದೆ ಸಾಯುತ್ತಾರೆ. ದೇವರ ಮಗನನ್ನು ತಿರಸ್ಕರಿಸಿದವನು ಮತ್ತು ಅವನು ಪವಿತ್ರೀಕರಿಸಲ್ಪಟ್ಟ ಒಡಂಬಡಿಕೆಯ ರಕ್ತವನ್ನು ಅಪವಿತ್ರಗೊಳಿಸಿದ ಮತ್ತು ಕೃಪೆಯ ಆತ್ಮವನ್ನು ಕೆರಳಿಸಿದವನು ಎಷ್ಟು ಕೆಟ್ಟ ಶಿಕ್ಷೆಗೆ ಅರ್ಹನಾಗಿರುತ್ತಾನೆ ಎಂದು ನೀವು ಯೋಚಿಸುತ್ತೀರಾ? ಯಾಕಂದರೆ, ಸೇಡು ತೀರಿಸಿಕೊಳ್ಳುವುದು ನನ್ನದು ಎಂದು ಹೇಳಿದವನು ನಮಗೆ ತಿಳಿದಿದೆ; ನಾನು ಮರುಪಾವತಿ ಮಾಡುತ್ತೇನೆ. ಮತ್ತೊಮ್ಮೆ, ಕರ್ತನು ತನ್ನ ಜನರನ್ನು ನಿರ್ಣಯಿಸುವನು.</w:t>
      </w:r>
    </w:p>
    <w:p/>
    <w:p>
      <w:r xmlns:w="http://schemas.openxmlformats.org/wordprocessingml/2006/main">
        <w:t xml:space="preserve">ಧರ್ಮೋಪದೇಶಕಾಂಡ 29:21 ಮತ್ತು ಈ ಧರ್ಮಶಾಸ್ತ್ರದ ಪುಸ್ತಕದಲ್ಲಿ ಬರೆಯಲ್ಪಟ್ಟಿರುವ ಒಡಂಬಡಿಕೆಯ ಎಲ್ಲಾ ಶಾಪಗಳ ಪ್ರಕಾರ ಕರ್ತನು ಅವನನ್ನು ಇಸ್ರಾಯೇಲ್ಯರ ಎಲ್ಲಾ ಕುಲಗಳಿಂದ ಕೆಟ್ಟತನಕ್ಕೆ ಪ್ರತ್ಯೇಕಿಸುವನು.</w:t>
      </w:r>
    </w:p>
    <w:p/>
    <w:p>
      <w:r xmlns:w="http://schemas.openxmlformats.org/wordprocessingml/2006/main">
        <w:t xml:space="preserve">ಕಾನೂನಿನ ಒಡಂಬಡಿಕೆಯನ್ನು ಮುರಿಯುವವರನ್ನು ಇಸ್ರೇಲ್ ಜನರಿಂದ ಬೇರ್ಪಡಿಸುವ ಮೂಲಕ ದೇವರು ಅವರನ್ನು ಶಿಕ್ಷಿಸುವನು.</w:t>
      </w:r>
    </w:p>
    <w:p/>
    <w:p>
      <w:r xmlns:w="http://schemas.openxmlformats.org/wordprocessingml/2006/main">
        <w:t xml:space="preserve">1. ದೇವರ ನ್ಯಾಯ ಮತ್ತು ಕರುಣೆ: ನಾವು ಬಿತ್ತಿದ್ದನ್ನು ಕೊಯ್ಯುವುದು</w:t>
      </w:r>
    </w:p>
    <w:p/>
    <w:p>
      <w:r xmlns:w="http://schemas.openxmlformats.org/wordprocessingml/2006/main">
        <w:t xml:space="preserve">2. ದೇವರ ಒಡಂಬಡಿಕೆಯನ್ನು ಪಾಲಿಸುವ ಆಶೀರ್ವಾದ</w:t>
      </w:r>
    </w:p>
    <w:p/>
    <w:p>
      <w:r xmlns:w="http://schemas.openxmlformats.org/wordprocessingml/2006/main">
        <w:t xml:space="preserve">1. ಕೀರ್ತನೆ 19: 7-14 - ಭಗವಂತನ ಕಾನೂನು ಪರಿಪೂರ್ಣವಾಗಿದೆ, ಆತ್ಮವನ್ನು ಪುನರುಜ್ಜೀವನಗೊಳಿಸುತ್ತದೆ; ಕರ್ತನ ಸಾಕ್ಷಿಯು ನಿಶ್ಚಯವಾಗಿದೆ;</w:t>
      </w:r>
    </w:p>
    <w:p/>
    <w:p>
      <w:r xmlns:w="http://schemas.openxmlformats.org/wordprocessingml/2006/main">
        <w:t xml:space="preserve">2. ಯೆಶಾಯ 24:5-6 - ಭೂಮಿಯು ಸಂಪೂರ್ಣವಾಗಿ ಮುರಿದುಹೋಗಿದೆ, ಭೂಮಿಯು ವಿಭಜನೆಯಾಗಿದೆ, ಭೂಮಿಯು ಹಿಂಸಾತ್ಮಕವಾಗಿ ಅಲುಗಾಡಿದೆ. ಭೂಮಿಯು ಕುಡುಕನಂತೆ ತಿರುಗುತ್ತದೆ, ಅದು ಗುಡಿಸಲಿನಂತೆ ತೂಗಾಡುತ್ತದೆ; ಅದರ ಉಲ್ಲಂಘನೆಯು ಅದರ ಮೇಲೆ ಭಾರವಾಗಿರುತ್ತದೆ, ಮತ್ತು ಅದು ಬೀಳುತ್ತದೆ ಮತ್ತು ಮತ್ತೆ ಏರುವುದಿಲ್ಲ.</w:t>
      </w:r>
    </w:p>
    <w:p/>
    <w:p>
      <w:r xmlns:w="http://schemas.openxmlformats.org/wordprocessingml/2006/main">
        <w:t xml:space="preserve">ಧರ್ಮೋಪದೇಶಕಾಂಡ 29:22 ನಿನ್ನ ತರುವಾಯ ಬರುವ ನಿನ್ನ ಮಕ್ಕಳ ಸಂತತಿಯೂ ದೂರದೇಶದಿಂದ ಬರುವ ಪರದೇಶಿಯೂ ಆ ದೇಶದ ಬಾಧೆಗಳನ್ನೂ ಕರ್ತನಿಗಿರುವ ರೋಗಗಳನ್ನೂ ನೋಡುವಾಗ ಹೇಳುವರು. ಅದರ ಮೇಲೆ ಇಡಲಾಗಿದೆ;</w:t>
      </w:r>
    </w:p>
    <w:p/>
    <w:p>
      <w:r xmlns:w="http://schemas.openxmlformats.org/wordprocessingml/2006/main">
        <w:t xml:space="preserve">ಯೆಹೋವನು ತನಗೆ ಅವಿಧೇಯರಾದವರ ಮೇಲೆ ಬಾಧೆಗಳನ್ನೂ ರೋಗಗಳನ್ನೂ ಬರಮಾಡುವನು.</w:t>
      </w:r>
    </w:p>
    <w:p/>
    <w:p>
      <w:r xmlns:w="http://schemas.openxmlformats.org/wordprocessingml/2006/main">
        <w:t xml:space="preserve">1. ವಿಧೇಯತೆಯ ಶಕ್ತಿ: ಎ ಸ್ಟಡಿ ಆಫ್ ಡಿಯೂಟರೋನಮಿ 29:22</w:t>
      </w:r>
    </w:p>
    <w:p/>
    <w:p>
      <w:r xmlns:w="http://schemas.openxmlformats.org/wordprocessingml/2006/main">
        <w:t xml:space="preserve">2. ನಾವು ಬಿತ್ತಿದ್ದನ್ನು ಕೊಯ್ಯುವುದು: ಅಸಹಕಾರದ ಪರಿಣಾಮಗಳನ್ನು ಅರ್ಥಮಾಡಿಕೊಳ್ಳುವುದು</w:t>
      </w:r>
    </w:p>
    <w:p/>
    <w:p>
      <w:r xmlns:w="http://schemas.openxmlformats.org/wordprocessingml/2006/main">
        <w:t xml:space="preserve">1. ಜೇಮ್ಸ್ 1: 12-15 - ಪರೀಕ್ಷೆಯಲ್ಲಿ ಸ್ಥಿರವಾಗಿರುವ ಮನುಷ್ಯನು ಧನ್ಯನು, ಏಕೆಂದರೆ ಅವನು ಪರೀಕ್ಷೆಯನ್ನು ಎದುರಿಸಿದಾಗ ಅವನು ಜೀವನದ ಕಿರೀಟವನ್ನು ಪಡೆಯುತ್ತಾನೆ, ದೇವರು ತನ್ನನ್ನು ಪ್ರೀತಿಸುವವರಿಗೆ ವಾಗ್ದಾನ ಮಾಡಿದನು.</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ಧರ್ಮೋಪದೇಶಕಾಂಡ 29:23 ಮತ್ತು ಅದರ ಇಡೀ ಭೂಮಿ ಗಂಧಕ ಮತ್ತು ಉಪ್ಪಾಗಿದೆ ಮತ್ತು ಉರಿಯುತ್ತಿದೆ, ಅದು ಬಿತ್ತುವುದಿಲ್ಲ, ಫಲವಿಲ್ಲ ಅಥವಾ ಯಾವುದೇ ಹುಲ್ಲು ಅದರಲ್ಲಿ ಬೆಳೆಯುವುದಿಲ್ಲ, ಸೊಡೊಮ್ ಮತ್ತು ಗೊಮೋರಾ, ಅದ್ಮಾ ಮತ್ತು ಜೆಬೋಯಿಮ್ ಅನ್ನು ಉರುಳಿಸಿದಂತೆ. ಕರ್ತನು ತನ್ನ ಕೋಪದಲ್ಲಿಯೂ ಕೋಪದಲ್ಲಿಯೂ ಕೆಡವಿಬಿಟ್ಟನು.</w:t>
      </w:r>
    </w:p>
    <w:p/>
    <w:p>
      <w:r xmlns:w="http://schemas.openxmlformats.org/wordprocessingml/2006/main">
        <w:t xml:space="preserve">ಸೊದೋಮ್, ಗೊಮೋರ, ಅದ್ಮಾ ಮತ್ತು ಜೆಬೋಯಿಮ್‌ಗಳಲ್ಲಿ ಯೆಹೋವನು ಮಾಡಿದ ನಾಶನದಂತೆಯೇ ಇಸ್ರಾಯೇಲ್ ದೇಶವು ನಿರ್ಜನವಾದ ಪಾಳುಭೂಮಿಯಾಗಿದೆ.</w:t>
      </w:r>
    </w:p>
    <w:p/>
    <w:p>
      <w:r xmlns:w="http://schemas.openxmlformats.org/wordprocessingml/2006/main">
        <w:t xml:space="preserve">1. ದೇವರ ಕ್ರೋಧ: ಸೊಡೊಮ್ ಮತ್ತು ಗೊಮೊರಾಗಳ ನಾಶ ಮತ್ತು ಇಂದಿನ ಪ್ರಸ್ತುತತೆ</w:t>
      </w:r>
    </w:p>
    <w:p/>
    <w:p>
      <w:r xmlns:w="http://schemas.openxmlformats.org/wordprocessingml/2006/main">
        <w:t xml:space="preserve">2. ದೇವರ ನಿಷ್ಠೆ: ಅವನು ಪಾಪವನ್ನು ಹೇಗೆ ಶಿಕ್ಷಿಸುತ್ತಾನೆ ಮತ್ತು ವಿಧೇಯತೆಗೆ ಪ್ರತಿಫಲವನ್ನು ನೀಡುತ್ತಾನೆ</w:t>
      </w:r>
    </w:p>
    <w:p/>
    <w:p>
      <w:r xmlns:w="http://schemas.openxmlformats.org/wordprocessingml/2006/main">
        <w:t xml:space="preserve">1. ಜೆನೆಸಿಸ್ 19: 24-25 - ಮತ್ತು ಕರ್ತನು ಸೊಡೊಮ್ ಮತ್ತು ಗೊಮೊರ್ರಾ ಮೇಲೆ ಗಂಧಕ ಮತ್ತು ಬೆಂಕಿಯನ್ನು ಭಗವಂತನಿಂದ ಸ್ವರ್ಗದಿಂದ ಸುರಿಸಿದನು; 25 ಅವನು ಆ ಪಟ್ಟಣಗಳನ್ನೂ ಸಮಸ್ತ ಬಯಲು ಪ್ರದೇಶಗಳನ್ನೂ ಪಟ್ಟಣಗಳ ಎಲ್ಲಾ ನಿವಾಸಿಗಳನ್ನೂ ನೆಲದ ಮೇಲೆ ಬೆಳೆದುದನ್ನೂ ಕೆಡವಿದನು.</w:t>
      </w:r>
    </w:p>
    <w:p/>
    <w:p>
      <w:r xmlns:w="http://schemas.openxmlformats.org/wordprocessingml/2006/main">
        <w:t xml:space="preserve">2. ರೋಮನ್ನರು 6:23 - ಪಾಪದ ಸಂಬಳ ಮರಣ; ಆದರೆ ದೇವರ ಕೊಡುಗೆಯು ನಮ್ಮ ಕರ್ತನಾದ ಯೇಸು ಕ್ರಿಸ್ತನ ಮೂಲಕ ನಿತ್ಯಜೀವವಾಗಿದೆ.</w:t>
      </w:r>
    </w:p>
    <w:p/>
    <w:p>
      <w:r xmlns:w="http://schemas.openxmlformats.org/wordprocessingml/2006/main">
        <w:t xml:space="preserve">ಧರ್ಮೋಪದೇಶಕಾಂಡ 29:24 ಎಲ್ಲಾ ಜನಾಂಗಗಳೂ ಸಹ--ಕರ್ತನು ಈ ದೇಶಕ್ಕೆ ಹೀಗೆ ಮಾಡಿದ್ದು ಏಕೆ? ಈ ಮಹಾ ಕೋಪದ ಬಿಸಿಯ ಅರ್ಥವೇನು?</w:t>
      </w:r>
    </w:p>
    <w:p/>
    <w:p>
      <w:r xmlns:w="http://schemas.openxmlformats.org/wordprocessingml/2006/main">
        <w:t xml:space="preserve">ತನ್ನ ಒಡಂಬಡಿಕೆಗೆ ಅವಿಧೇಯರಾದವರ ಮೇಲೆ ಯೆಹೋವನಿಗೆ ಮಹಾಕೋಪವಿದೆ.</w:t>
      </w:r>
    </w:p>
    <w:p/>
    <w:p>
      <w:r xmlns:w="http://schemas.openxmlformats.org/wordprocessingml/2006/main">
        <w:t xml:space="preserve">1: ನಾವು ಭಗವಂತನ ಒಡಂಬಡಿಕೆಯನ್ನು ಪಾಲಿಸಬೇಕು ಅಥವಾ ಆತನ ಮಹಾ ಕೋಪವನ್ನು ಎದುರಿಸಬೇಕು.</w:t>
      </w:r>
    </w:p>
    <w:p/>
    <w:p>
      <w:r xmlns:w="http://schemas.openxmlformats.org/wordprocessingml/2006/main">
        <w:t xml:space="preserve">2: ನಾವು ಇತರರ ಶಿಕ್ಷೆಯಿಂದ ಕಲಿಯಬೇಕು ಮತ್ತು ಭಗವಂತನ ಒಡಂಬಡಿಕೆಯನ್ನು ಅನುಸರಿಸಬೇಕು.</w:t>
      </w:r>
    </w:p>
    <w:p/>
    <w:p>
      <w:r xmlns:w="http://schemas.openxmlformats.org/wordprocessingml/2006/main">
        <w:t xml:space="preserve">1: ಜೇಮ್ಸ್ 4:17 - ಆದ್ದರಿಂದ ಯಾರು ಮಾಡಬೇಕೆಂದು ಸರಿಯಾಗಿ ತಿಳಿದಿದ್ದಾರೆ ಮತ್ತು ಅದನ್ನು ಮಾಡಲು ವಿಫಲರಾಗುತ್ತಾರೆ, ಅವರಿಗೆ ಅದು ಪಾಪವಾಗಿದೆ.</w:t>
      </w:r>
    </w:p>
    <w:p/>
    <w:p>
      <w:r xmlns:w="http://schemas.openxmlformats.org/wordprocessingml/2006/main">
        <w:t xml:space="preserve">2: ಕೀರ್ತನೆ 119: 4-5 - ನಿಮ್ಮ ಆಜ್ಞೆಗಳನ್ನು ಶ್ರದ್ಧೆಯಿಂದ ಪಾಲಿಸಬೇಕೆಂದು ನೀವು ಆಜ್ಞಾಪಿಸಿದ್ದೀರಿ. ಓಹ್, ನಿನ್ನ ನಿಯಮಗಳನ್ನು ಕೈಕೊಂಡು ನನ್ನ ಮಾರ್ಗಗಳು ಸ್ಥಿರವಾಗಿರಲಿ!</w:t>
      </w:r>
    </w:p>
    <w:p/>
    <w:p>
      <w:r xmlns:w="http://schemas.openxmlformats.org/wordprocessingml/2006/main">
        <w:t xml:space="preserve">ಧರ್ಮೋಪದೇಶಕಾಂಡ 29:25 ಆಗ ಮನುಷ್ಯರು--ಅವರು ತಮ್ಮ ಪಿತೃಗಳ ದೇವರಾದ ಕರ್ತನು ಅವರನ್ನು ಈಜಿಪ್ಟ್ ದೇಶದಿಂದ ಹೊರಗೆ ತಂದಾಗ ಅವರ ಸಂಗಡ ಮಾಡಿಕೊಂಡ ಒಡಂಬಡಿಕೆಯನ್ನು ತ್ಯಜಿಸಿದ ಕಾರಣ ಹೇಳಬೇಕು.</w:t>
      </w:r>
    </w:p>
    <w:p/>
    <w:p>
      <w:r xmlns:w="http://schemas.openxmlformats.org/wordprocessingml/2006/main">
        <w:t xml:space="preserve">ಇಸ್ರಾಯೇಲ್ಯರು ಈಜಿಪ್ಟಿನಿಂದ ಬಿಡುಗಡೆಗೊಳಿಸಿದಾಗ ಕರ್ತನು ಅವರೊಂದಿಗೆ ಮಾಡಿದ ಒಡಂಬಡಿಕೆಯನ್ನು ತ್ಯಜಿಸಬಾರದೆಂದು ಎಚ್ಚರಿಸಲಾಗಿದೆ.</w:t>
      </w:r>
    </w:p>
    <w:p/>
    <w:p>
      <w:r xmlns:w="http://schemas.openxmlformats.org/wordprocessingml/2006/main">
        <w:t xml:space="preserve">1. ಭಗವಂತನ ಒಡಂಬಡಿಕೆ: ಅದನ್ನು ಗೌರವಿಸಲು ಮತ್ತು ಎತ್ತಿಹಿಡಿಯಲು ನಾವು ಹೇಗೆ ಕರೆಯಲ್ಪಟ್ಟಿದ್ದೇವೆ</w:t>
      </w:r>
    </w:p>
    <w:p/>
    <w:p>
      <w:r xmlns:w="http://schemas.openxmlformats.org/wordprocessingml/2006/main">
        <w:t xml:space="preserve">2. ದೇವರ ನಿಷ್ಠೆ: ಆತನು ನಮ್ಮನ್ನು ಹೇಗೆ ಬಿಡುಗಡೆ ಮಾಡಿದ್ದಾನೆಂದು ನೆನಪಿಸಿಕೊಳ್ಳುವುದು</w:t>
      </w:r>
    </w:p>
    <w:p/>
    <w:p>
      <w:r xmlns:w="http://schemas.openxmlformats.org/wordprocessingml/2006/main">
        <w:t xml:space="preserve">1. ವಿಮೋಚನಕಾಂಡ 19:5-6 - "ಮತ್ತು ಈಗ ನೀವು ನಿಜವಾಗಿಯೂ ನನ್ನ ಮಾತಿಗೆ ವಿಧೇಯರಾಗಿದ್ದರೆ ಮತ್ತು ನನ್ನ ಒಡಂಬಡಿಕೆಯನ್ನು ಅನುಸರಿಸಿದರೆ, ನೀವು ಎಲ್ಲಾ ಜನರಿಗಿಂತ ನನಗೆ ವಿಶಿಷ್ಟವಾದ ನಿಧಿಯಾಗಿರುವಿರಿ: ಏಕೆಂದರೆ ಎಲ್ಲಾ ಭೂಮಿಯು ನನ್ನದು: ಮತ್ತು ನೀವು ನನಗೆ ಯಾಜಕರ ರಾಜ್ಯವೂ ಪರಿಶುದ್ಧ ಜನಾಂಗವೂ ಆಗಿರುವೆ, ಇವೇ ನೀನು ಇಸ್ರಾಯೇಲ್‌ ಮಕ್ಕಳಿಗೆ ಹೇಳುವ ಮಾತುಗಳು.”</w:t>
      </w:r>
    </w:p>
    <w:p/>
    <w:p>
      <w:r xmlns:w="http://schemas.openxmlformats.org/wordprocessingml/2006/main">
        <w:t xml:space="preserve">2. ಮ್ಯಾಥ್ಯೂ 26:28 - "ಇದು ಹೊಸ ಒಡಂಬಡಿಕೆಯ ನನ್ನ ರಕ್ತವಾಗಿದೆ, ಇದು ಪಾಪಗಳ ಉಪಶಮನಕ್ಕಾಗಿ ಅನೇಕರಿಗೆ ಚೆಲ್ಲುತ್ತದೆ."</w:t>
      </w:r>
    </w:p>
    <w:p/>
    <w:p>
      <w:r xmlns:w="http://schemas.openxmlformats.org/wordprocessingml/2006/main">
        <w:t xml:space="preserve">ಧರ್ಮೋಪದೇಶಕಾಂಡ 29:26 ಯಾಕಂದರೆ ಅವರು ಹೋಗಿ ಅನ್ಯದೇವತೆಗಳನ್ನು ಸೇವಿಸಿದರು ಮತ್ತು ಅವರನ್ನು ಆರಾಧಿಸಿದರು, ಅವರಿಗೆ ತಿಳಿದಿಲ್ಲದ ಮತ್ತು ಆತನು ಅವರಿಗೆ ನೀಡದ ದೇವರುಗಳು.</w:t>
      </w:r>
    </w:p>
    <w:p/>
    <w:p>
      <w:r xmlns:w="http://schemas.openxmlformats.org/wordprocessingml/2006/main">
        <w:t xml:space="preserve">ಇಸ್ರಾಯೇಲ್ಯರು ತಮಗೆ ತಿಳಿದಿಲ್ಲದ ದೇವರುಗಳನ್ನು ಪೂಜಿಸುವ ಬಗ್ಗೆ ವಾಕ್ಯವೃಂದವು ಹೇಳುತ್ತದೆ.</w:t>
      </w:r>
    </w:p>
    <w:p/>
    <w:p>
      <w:r xmlns:w="http://schemas.openxmlformats.org/wordprocessingml/2006/main">
        <w:t xml:space="preserve">1: ನಮಗೆ ಗೊತ್ತಿಲ್ಲದ ಅಥವಾ ಅರ್ಥವಾಗದ ದೇವರುಗಳನ್ನು ನಾವು ಪೂಜಿಸಬಾರದು.</w:t>
      </w:r>
    </w:p>
    <w:p/>
    <w:p>
      <w:r xmlns:w="http://schemas.openxmlformats.org/wordprocessingml/2006/main">
        <w:t xml:space="preserve">2: ಒಬ್ಬನೇ ಸತ್ಯ ದೇವರನ್ನು ಮಾತ್ರ ಆರಾಧಿಸಲು ನಾವು ಜಾಗರೂಕರಾಗಿರಬೇಕು.</w:t>
      </w:r>
    </w:p>
    <w:p/>
    <w:p>
      <w:r xmlns:w="http://schemas.openxmlformats.org/wordprocessingml/2006/main">
        <w:t xml:space="preserve">1: 2 ಕೊರಿಂಥಿಯಾನ್ಸ್ 6: 14-18 - ನೀವು ಅವಿಶ್ವಾಸಿಗಳೊಂದಿಗೆ ಅಸಮಾನವಾಗಿ ನೊಗಕ್ಕೆ ಒಳಗಾಗಬೇಡಿ: ಅನೀತಿಯೊಂದಿಗೆ ನೀತಿಗೆ ಯಾವ ಸಹಭಾಗಿತ್ವವಿದೆ? ಮತ್ತು ಕತ್ತಲೆಯೊಂದಿಗೆ ಬೆಳಕನ್ನು ಹೊಂದಿರುವ ಕಮ್ಯುನಿಯನ್ ಯಾವುದು?</w:t>
      </w:r>
    </w:p>
    <w:p/>
    <w:p>
      <w:r xmlns:w="http://schemas.openxmlformats.org/wordprocessingml/2006/main">
        <w:t xml:space="preserve">2: ಮ್ಯಾಥ್ಯೂ 4:10 - ಆಗ ಯೇಸು ಅವನಿಗೆ--ಸೈತಾನನೇ, ಇಲ್ಲಿಂದ ಹೋಗು, ಏಕೆಂದರೆ ನೀನು ನಿನ್ನ ದೇವರಾದ ಕರ್ತನನ್ನು ಆರಾಧಿಸಬೇಕು ಮತ್ತು ಆತನನ್ನು ಮಾತ್ರ ಸೇವಿಸಬೇಕು ಎಂದು ಬರೆಯಲಾಗಿದೆ.</w:t>
      </w:r>
    </w:p>
    <w:p/>
    <w:p>
      <w:r xmlns:w="http://schemas.openxmlformats.org/wordprocessingml/2006/main">
        <w:t xml:space="preserve">ಧರ್ಮೋಪದೇಶಕಾಂಡ 29:27 ಮತ್ತು ಈ ಪುಸ್ತಕದಲ್ಲಿ ಬರೆದಿರುವ ಎಲ್ಲಾ ಶಾಪಗಳನ್ನು ಅದರ ಮೇಲೆ ಬರುವಂತೆ ಕರ್ತನ ಕೋಪವು ಈ ದೇಶದ ಮೇಲೆ ಉರಿಯಿತು.</w:t>
      </w:r>
    </w:p>
    <w:p/>
    <w:p>
      <w:r xmlns:w="http://schemas.openxmlformats.org/wordprocessingml/2006/main">
        <w:t xml:space="preserve">ಭಗವಂತನ ಕೋಪವು ಭೂಮಿಯ ಮೇಲೆ ಉರಿಯಿತು, ಧರ್ಮೋಪದೇಶಕಾಂಡ ಪುಸ್ತಕದಲ್ಲಿ ಬರೆದಿರುವ ಎಲ್ಲಾ ಶಾಪಗಳನ್ನು ಆತನು ಅದರ ಮೇಲೆ ತರುವಂತೆ ಮಾಡಿತು.</w:t>
      </w:r>
    </w:p>
    <w:p/>
    <w:p>
      <w:r xmlns:w="http://schemas.openxmlformats.org/wordprocessingml/2006/main">
        <w:t xml:space="preserve">1. ಭಗವಂತನ ಕೋಪ: ಅವನ ಕೋಪವನ್ನು ಅರ್ಥಮಾಡಿಕೊಳ್ಳುವುದು ಮತ್ತು ತಪ್ಪಿಸುವುದು</w:t>
      </w:r>
    </w:p>
    <w:p/>
    <w:p>
      <w:r xmlns:w="http://schemas.openxmlformats.org/wordprocessingml/2006/main">
        <w:t xml:space="preserve">2. ದೇವರ ತೀರ್ಪು: ಅವನ ಶಿಕ್ಷೆಗಳನ್ನು ಅರ್ಥಮಾಡಿಕೊಳ್ಳುವುದು ಮತ್ತು ಒಪ್ಪಿಕೊಳ್ಳುವುದು</w:t>
      </w:r>
    </w:p>
    <w:p/>
    <w:p>
      <w:r xmlns:w="http://schemas.openxmlformats.org/wordprocessingml/2006/main">
        <w:t xml:space="preserve">1. ಕೀರ್ತನೆ 103:8-10 - ಕರ್ತನು ಕರುಣಾಮಯಿ ಮತ್ತು ಕರುಣಾಮಯಿ, ಕೋಪಕ್ಕೆ ನಿಧಾನ ಮತ್ತು ಸ್ಥಿರವಾದ ಪ್ರೀತಿಯಲ್ಲಿ ಸಮೃದ್ಧನಾಗಿದ್ದಾನೆ. ಅವನು ಯಾವಾಗಲೂ ಗದರುವುದಿಲ್ಲ, ಅಥವಾ ಅವನು ತನ್ನ ಕೋಪವನ್ನು ಶಾಶ್ವತವಾಗಿ ಇಟ್ಟುಕೊಳ್ಳುವುದಿಲ್ಲ. ಆತನು ನಮ್ಮ ಪಾಪಗಳ ಪ್ರಕಾರ ನಮ್ಮೊಂದಿಗೆ ವ್ಯವಹರಿಸುವುದಿಲ್ಲ, ಅಥವಾ ನಮ್ಮ ಅಕ್ರಮಗಳ ಪ್ರಕಾರ ನಮಗೆ ಪ್ರತಿಫಲವನ್ನು ಕೊಡುವುದಿಲ್ಲ.</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ಧರ್ಮೋಪದೇಶಕಾಂಡ 29:28 ಮತ್ತು ಕರ್ತನು ಕೋಪದಿಂದಲೂ ಕ್ರೋಧದಿಂದಲೂ ಮತ್ತು ಮಹಾಕ್ರೋಧದಿಂದಲೂ ಅವರನ್ನು ಅವರ ದೇಶದಿಂದ ಕಿತ್ತುಹಾಕಿದನು ಮತ್ತು ಇಂದಿನಂತೆಯೇ ಅವರನ್ನು ಬೇರೆ ದೇಶಕ್ಕೆ ಹಾಕಿದನು.</w:t>
      </w:r>
    </w:p>
    <w:p/>
    <w:p>
      <w:r xmlns:w="http://schemas.openxmlformats.org/wordprocessingml/2006/main">
        <w:t xml:space="preserve">ಕರ್ತನು ಇಸ್ರಾಯೇಲ್ಯರನ್ನು ಅವರ ದೇಶದಿಂದ ತನ್ನ ಕೋಪ ಮತ್ತು ಕೋಪದಿಂದ ತೆಗೆದುಹಾಕಿದನು.</w:t>
      </w:r>
    </w:p>
    <w:p/>
    <w:p>
      <w:r xmlns:w="http://schemas.openxmlformats.org/wordprocessingml/2006/main">
        <w:t xml:space="preserve">1. ದೇವರ ಕ್ರೋಧ: ನಮಗೆಲ್ಲರಿಗೂ ಎಚ್ಚರಿಕೆ</w:t>
      </w:r>
    </w:p>
    <w:p/>
    <w:p>
      <w:r xmlns:w="http://schemas.openxmlformats.org/wordprocessingml/2006/main">
        <w:t xml:space="preserve">2. ವಿಧೇಯತೆಯ ಆಶೀರ್ವಾದ: ದೇವರ ಯೋಜನೆಯನ್ನು ಅನುಸರಿಸುವುದು</w:t>
      </w:r>
    </w:p>
    <w:p/>
    <w:p>
      <w:r xmlns:w="http://schemas.openxmlformats.org/wordprocessingml/2006/main">
        <w:t xml:space="preserve">1. ಯೆರೆಮಿಯ 29:11,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ಕೀರ್ತನೆ 37:3-5, ಭಗವಂತನಲ್ಲಿ ನಂಬಿಕೆಯಿಡು ಮತ್ತು ಒಳ್ಳೆಯದನ್ನು ಮಾಡು; ಭೂಮಿಯಲ್ಲಿ ವಾಸಿಸಿ ಮತ್ತು ಸುರಕ್ಷಿತ ಹುಲ್ಲುಗಾವಲು ಆನಂದಿಸಿ. ಭಗವಂತನಲ್ಲಿ ನಿಮ್ಮನ್ನು ಆನಂದಿಸಿ ಮತ್ತು ಅವನು ನಿಮ್ಮ ಹೃದಯದ ಆಸೆಗಳನ್ನು ನಿಮಗೆ ಕೊಡುತ್ತಾನೆ. ನಿಮ್ಮ ಮಾರ್ಗವನ್ನು ಭಗವಂತನಿಗೆ ಒಪ್ಪಿಸಿ; ಅವನನ್ನು ನಂಬಿರಿ ಮತ್ತು ಅವನು ಇದನ್ನು ಮಾಡುತ್ತಾನೆ.</w:t>
      </w:r>
    </w:p>
    <w:p/>
    <w:p>
      <w:r xmlns:w="http://schemas.openxmlformats.org/wordprocessingml/2006/main">
        <w:t xml:space="preserve">ಧರ್ಮೋಪದೇಶಕಾಂಡ 29:29 ರಹಸ್ಯವಾದವುಗಳು ನಮ್ಮ ದೇವರಾದ ಯೆಹೋವನಿಗೆ ಸೇರಿವೆ;</w:t>
      </w:r>
    </w:p>
    <w:p/>
    <w:p>
      <w:r xmlns:w="http://schemas.openxmlformats.org/wordprocessingml/2006/main">
        <w:t xml:space="preserve">ಭಗವಂತನು ಅಡಗಿರುವ ವಿಷಯಗಳ ಬಗ್ಗೆ ಜ್ಞಾನವನ್ನು ಹೊಂದಿದ್ದಾನೆ, ಆದರೆ ನಾವು ಆತನ ನಿಯಮಗಳನ್ನು ಅನುಸರಿಸುವುದನ್ನು ಖಚಿತಪಡಿಸಿಕೊಳ್ಳಲು ನಮಗೆ ಮತ್ತು ನಮ್ಮ ಮಕ್ಕಳಿಗೆ ಬಹಿರಂಗವಾದದ್ದು ಶಾಶ್ವತವಾಗಿ ಸೇರಿದೆ.</w:t>
      </w:r>
    </w:p>
    <w:p/>
    <w:p>
      <w:r xmlns:w="http://schemas.openxmlformats.org/wordprocessingml/2006/main">
        <w:t xml:space="preserve">1. ಬಹಿರಂಗ ಸತ್ಯದ ಶಕ್ತಿ - ದೇವರ ಪದಗಳನ್ನು ಅಳವಡಿಸಿಕೊಳ್ಳುವುದು</w:t>
      </w:r>
    </w:p>
    <w:p/>
    <w:p>
      <w:r xmlns:w="http://schemas.openxmlformats.org/wordprocessingml/2006/main">
        <w:t xml:space="preserve">2. ಹಿಡನ್ ಥಿಂಗ್ಸ್ ಮತ್ತು ರಿವೀಲ್ಡ್ ಥಿಂಗ್ಸ್ - ನಂಬಿಕೆಯ ಸಮತೋಲನವನ್ನು ಅರ್ಥಮಾಡಿಕೊಳ್ಳುವುದು</w:t>
      </w:r>
    </w:p>
    <w:p/>
    <w:p>
      <w:r xmlns:w="http://schemas.openxmlformats.org/wordprocessingml/2006/main">
        <w:t xml:space="preserve">1. ಯೆಶಾಯ 40:28 - ನಿನಗೆ ತಿಳಿದಿಲ್ಲವೇ? ಭೂಮಿಯ ಕಟ್ಟಕಡೆಯ ಸೃಷ್ಟಿಕರ್ತನಾದ ಕರ್ತನಾದ ಶಾಶ್ವತ ದೇವರು ಮೂರ್ಛಿತನಾಗುವುದಿಲ್ಲ ಮತ್ತು ದಣಿದಿಲ್ಲ ಎಂದು ನೀವು ಕೇಳಲಿಲ್ಲವೇ? ಅವನ ತಿಳುವಳಿಕೆಯ ಹುಡುಕಾಟವಿಲ್ಲ.</w:t>
      </w:r>
    </w:p>
    <w:p/>
    <w:p>
      <w:r xmlns:w="http://schemas.openxmlformats.org/wordprocessingml/2006/main">
        <w:t xml:space="preserve">2. ಪ್ರಸಂಗಿ 3:11 - ಆತನು ತನ್ನ ಕಾಲದಲ್ಲಿ ಪ್ರತಿಯೊಂದನ್ನು ಸುಂದರಗೊಳಿಸಿದನು: ಆತನು ಅವರ ಹೃದಯದಲ್ಲಿ ಜಗತ್ತನ್ನು ಇಟ್ಟನು, ಆದ್ದರಿಂದ ದೇವರು ಮಾಡುವ ಕೆಲಸವನ್ನು ಆದಿಯಿಂದ ಅಂತ್ಯದವರೆಗೆ ಯಾರೂ ಕಂಡುಹಿಡಿಯಲಾಗುವುದಿಲ್ಲ.</w:t>
      </w:r>
    </w:p>
    <w:p/>
    <w:p>
      <w:r xmlns:w="http://schemas.openxmlformats.org/wordprocessingml/2006/main">
        <w:t xml:space="preserve">ಡ್ಯೂಟರೋನಮಿ 30 ಅನ್ನು ಮೂರು ಪ್ಯಾರಾಗಳಲ್ಲಿ ಈ ಕೆಳಗಿನಂತೆ ಸಂಕ್ಷೇಪಿಸಬಹುದು, ಸೂಚಿಸಿದ ಪದ್ಯಗಳೊಂದಿಗೆ:</w:t>
      </w:r>
    </w:p>
    <w:p/>
    <w:p>
      <w:r xmlns:w="http://schemas.openxmlformats.org/wordprocessingml/2006/main">
        <w:t xml:space="preserve">ಪ್ಯಾರಾಗ್ರಾಫ್ 1: ಧರ್ಮೋಪದೇಶಕಾಂಡ 30:1-10 ಪಶ್ಚಾತ್ತಾಪ ಮತ್ತು ವಿಧೇಯತೆಯ ಮೇಲೆ ಪುನಃಸ್ಥಾಪನೆ ಮತ್ತು ಆಶೀರ್ವಾದದ ಭರವಸೆಯನ್ನು ಪ್ರಸ್ತುತಪಡಿಸುತ್ತದೆ. ಇಸ್ರಾಯೇಲ್ಯರು ತಮ್ಮ ಅವಿಧೇಯತೆಯಿಂದ ಜನಾಂಗಗಳ ನಡುವೆ ಚದುರಿಹೋಗಿದ್ದರೂ ಸಹ, ಅವರು ತಮ್ಮ ಪೂರ್ಣ ಹೃದಯ ಮತ್ತು ಆತ್ಮದಿಂದ ಯೆಹೋವನ ಕಡೆಗೆ ತಿರುಗಿದರೆ, ಆತನು ಅವರನ್ನು ಭೂಮಿಯ ಎಲ್ಲಾ ಮೂಲೆಗಳಿಂದ ಒಟ್ಟುಗೂಡಿಸಿ ಮತ್ತು ಅವರ ದೇಶಕ್ಕೆ ಹಿಂದಿರುಗಿಸುತ್ತಾನೆ ಎಂದು ಮೋಶೆ ಅವರಿಗೆ ಭರವಸೆ ನೀಡುತ್ತಾನೆ. ದೇವರು ಅವರಿಗೆ ಸಹಾನುಭೂತಿ ತೋರಿಸುತ್ತಾನೆ, ಅವರ ಸಮೃದ್ಧಿಯನ್ನು ಹೆಚ್ಚಿಸುತ್ತಾನೆ ಮತ್ತು ಅವರ ಹೃದಯಗಳನ್ನು ಸುನ್ನತಿ ಮಾಡುತ್ತಾನೆ, ಇದರಿಂದ ಅವರು ಆತನನ್ನು ಪೂರ್ಣಹೃದಯದಿಂದ ಪ್ರೀತಿಸುತ್ತಾರೆ.</w:t>
      </w:r>
    </w:p>
    <w:p/>
    <w:p>
      <w:r xmlns:w="http://schemas.openxmlformats.org/wordprocessingml/2006/main">
        <w:t xml:space="preserve">ಪ್ಯಾರಾಗ್ರಾಫ್ 2: ಡಿಯೂಟರೋನಮಿ 30:11-20 ರಲ್ಲಿ ಮುಂದುವರಿಯುತ್ತಾ, ಮೋಶೆಯು ದೇವರ ಆಜ್ಞೆಗಳ ಪ್ರವೇಶವನ್ನು ಒತ್ತಿಹೇಳುತ್ತಾನೆ. ದೇವರ ನಿಯಮಗಳು ತುಂಬಾ ಕಷ್ಟಕರವಲ್ಲ ಅಥವಾ ಅವರು ವಿಧೇಯತೆಗಾಗಿ ತಮ್ಮ ಹಿಡಿತದಲ್ಲಿವೆ ಎಂದು ಅವರು ಘೋಷಿಸುತ್ತಾರೆ. ಜೀವನ ಮತ್ತು ಮರಣ, ಆಶೀರ್ವಾದ ಮತ್ತು ಶಾಪಗಳ ನಡುವಿನ ಆಯ್ಕೆಯನ್ನು ಮೋಶೆ ಅವರ ಮುಂದೆ ಇಡುತ್ತಾನೆ. ಯೆಹೋವನನ್ನು ಪ್ರೀತಿಸುವ ಮೂಲಕ, ಆತನ ಮಾರ್ಗಗಳಲ್ಲಿ ನಡೆಯುವುದರ ಮೂಲಕ, ಆತನ ಆಜ್ಞೆಗಳನ್ನು ಪಾಲಿಸುವ ಮೂಲಕ ಮತ್ತು ಆತನಿಗೆ ಅಂಟಿಕೊಳ್ಳುವ ಮೂಲಕ ಜೀವನವನ್ನು ಆರಿಸಿಕೊಳ್ಳುವಂತೆ ಆತನು ಅವರನ್ನು ಪ್ರೇರೇಪಿಸುತ್ತಾನೆ.</w:t>
      </w:r>
    </w:p>
    <w:p/>
    <w:p>
      <w:r xmlns:w="http://schemas.openxmlformats.org/wordprocessingml/2006/main">
        <w:t xml:space="preserve">ಪ್ಯಾರಾಗ್ರಾಫ್ 3: ವಿಧೇಯತೆಗೆ ಸಂಬಂಧಿಸಿದಂತೆ ನಿರ್ಧಾರ ತೆಗೆದುಕೊಳ್ಳುವ ಕರೆಯೊಂದಿಗೆ ಧರ್ಮೋಪದೇಶಕಾಂಡ 30 ಮುಕ್ತಾಯವಾಗುತ್ತದೆ. ಧರ್ಮೋಪದೇಶಕಾಂಡ 30:19-20 ರಲ್ಲಿ, ಮೋಶೆಯು ಇಸ್ರಾಯೇಲ್ಯರ ಜೀವನ ಅಥವಾ ಮರಣದ ವಿರುದ್ಧ ಸಾಕ್ಷಿಯಾಗಿ ಸ್ವರ್ಗ ಮತ್ತು ಭೂಮಿಯನ್ನು ಕರೆಯುತ್ತಾನೆ, ಆಶೀರ್ವಾದ ಅಥವಾ ಶಾಪಗಳು ಅವರು ಮಾಡುವ ಆಯ್ಕೆಗಳನ್ನು ಅವಲಂಬಿಸಿರುತ್ತದೆ. ಅವರು ತಮ್ಮ ಪೂರ್ವಜರಾದ ಅಬ್ರಹಾಂ, ಐಸಾಕ್ ಮತ್ತು ಯಾಕೋಬರಿಗೆ ದೇವರು ವಾಗ್ದಾನ ಮಾಡಿದ ದೇಶದಲ್ಲಿ ದೀರ್ಘಕಾಲ ಬದುಕಲು ಮತ್ತು ಅವನ ಅನುಗ್ರಹವನ್ನು ಅನುಭವಿಸಲು ಜೀವನವನ್ನು ಆರಿಸಿಕೊಳ್ಳುವಂತೆ ಅವನು ಅವರನ್ನು ಒತ್ತಾಯಿಸುತ್ತಾನೆ.</w:t>
      </w:r>
    </w:p>
    <w:p/>
    <w:p>
      <w:r xmlns:w="http://schemas.openxmlformats.org/wordprocessingml/2006/main">
        <w:t xml:space="preserve">ಸಾರಾಂಶದಲ್ಲಿ:</w:t>
      </w:r>
    </w:p>
    <w:p>
      <w:r xmlns:w="http://schemas.openxmlformats.org/wordprocessingml/2006/main">
        <w:t xml:space="preserve">ಧರ್ಮೋಪದೇಶಕಾಂಡ 30 ಪ್ರಸ್ತುತಪಡಿಸುತ್ತದೆ:</w:t>
      </w:r>
    </w:p>
    <w:p>
      <w:r xmlns:w="http://schemas.openxmlformats.org/wordprocessingml/2006/main">
        <w:t xml:space="preserve">ಪಶ್ಚಾತ್ತಾಪ ಕರುಣೆ ಮತ್ತು ಸಮೃದ್ಧಿಯ ಮೇಲೆ ಪುನಃಸ್ಥಾಪನೆಯ ಭರವಸೆ;</w:t>
      </w:r>
    </w:p>
    <w:p>
      <w:r xmlns:w="http://schemas.openxmlformats.org/wordprocessingml/2006/main">
        <w:t xml:space="preserve">ಜೀವನ ಅಥವಾ ಸಾವಿನ ನಡುವೆ ದೇವರ ಆಜ್ಞೆಗಳ ಆಯ್ಕೆಯ ಪ್ರವೇಶ;</w:t>
      </w:r>
    </w:p>
    <w:p>
      <w:r xmlns:w="http://schemas.openxmlformats.org/wordprocessingml/2006/main">
        <w:t xml:space="preserve">ವಿಧೇಯತೆಯ ಬಗ್ಗೆ ನಿರ್ಧಾರ ತೆಗೆದುಕೊಳ್ಳುವ ಕರೆ ಆಶೀರ್ವಾದಕ್ಕಾಗಿ ಜೀವನವನ್ನು ಆರಿಸಿ.</w:t>
      </w:r>
    </w:p>
    <w:p/>
    <w:p>
      <w:r xmlns:w="http://schemas.openxmlformats.org/wordprocessingml/2006/main">
        <w:t xml:space="preserve">ಪಶ್ಚಾತ್ತಾಪ ಕರುಣೆ ಮತ್ತು ಸಮೃದ್ಧಿಯ ಮೇಲೆ ಪುನಃಸ್ಥಾಪನೆಯ ಭರವಸೆಗೆ ಒತ್ತು;</w:t>
      </w:r>
    </w:p>
    <w:p>
      <w:r xmlns:w="http://schemas.openxmlformats.org/wordprocessingml/2006/main">
        <w:t xml:space="preserve">ಜೀವನ ಅಥವಾ ಸಾವಿನ ನಡುವೆ ದೇವರ ಆಜ್ಞೆಗಳ ಆಯ್ಕೆಯ ಪ್ರವೇಶ;</w:t>
      </w:r>
    </w:p>
    <w:p>
      <w:r xmlns:w="http://schemas.openxmlformats.org/wordprocessingml/2006/main">
        <w:t xml:space="preserve">ವಿಧೇಯತೆಯ ಬಗ್ಗೆ ನಿರ್ಧಾರ ತೆಗೆದುಕೊಳ್ಳುವ ಕರೆ ಆಶೀರ್ವಾದಕ್ಕಾಗಿ ಜೀವನವನ್ನು ಆರಿಸಿ.</w:t>
      </w:r>
    </w:p>
    <w:p/>
    <w:p>
      <w:r xmlns:w="http://schemas.openxmlformats.org/wordprocessingml/2006/main">
        <w:t xml:space="preserve">ಅಧ್ಯಾಯವು ಪಶ್ಚಾತ್ತಾಪದ ಮೇಲೆ ಪುನಃಸ್ಥಾಪನೆ ಮತ್ತು ಆಶೀರ್ವಾದದ ಭರವಸೆ, ದೇವರ ಆಜ್ಞೆಗಳ ಪ್ರವೇಶ ಮತ್ತು ವಿಧೇಯತೆಗೆ ಸಂಬಂಧಿಸಿದಂತೆ ನಿರ್ಧಾರ ತೆಗೆದುಕೊಳ್ಳುವ ಕರೆಯನ್ನು ಕೇಂದ್ರೀಕರಿಸುತ್ತದೆ. ಧರ್ಮೋಪದೇಶಕಾಂಡ 30 ರಲ್ಲಿ, ಇಸ್ರಾಯೇಲ್ಯರು ತಮ್ಮ ಅವಿಧೇಯತೆಯ ಕಾರಣದಿಂದ ಜನಾಂಗಗಳ ನಡುವೆ ಚದುರಿಹೋದರೂ ಸಹ, ಅವರು ತಮ್ಮ ಪೂರ್ಣ ಹೃದಯ ಮತ್ತು ಆತ್ಮದಿಂದ ಯೆಹೋವನ ಕಡೆಗೆ ತಿರುಗಿದರೆ, ಆತನು ಅವರನ್ನು ಭೂಮಿಯ ಎಲ್ಲಾ ಮೂಲೆಗಳಿಂದ ಒಟ್ಟುಗೂಡಿಸಿ ಅವರನ್ನು ಪುನಃಸ್ಥಾಪಿಸುತ್ತಾನೆ ಎಂದು ಮೋಶೆ ಅವರಿಗೆ ಭರವಸೆ ನೀಡುತ್ತಾನೆ. ಅವರ ಭೂಮಿ. ದೇವರು ಅವರಿಗೆ ಸಹಾನುಭೂತಿ ತೋರಿಸುತ್ತಾನೆ, ಅವರ ಸಮೃದ್ಧಿಯನ್ನು ಹೆಚ್ಚಿಸುತ್ತಾನೆ ಮತ್ತು ಅವರ ಹೃದಯಗಳನ್ನು ಸುನ್ನತಿ ಮಾಡುತ್ತಾನೆ, ಇದರಿಂದ ಅವರು ಆತನನ್ನು ಪೂರ್ಣಹೃದಯದಿಂದ ಪ್ರೀತಿಸುತ್ತಾರೆ.</w:t>
      </w:r>
    </w:p>
    <w:p/>
    <w:p>
      <w:r xmlns:w="http://schemas.openxmlformats.org/wordprocessingml/2006/main">
        <w:t xml:space="preserve">ಡಿಯೂಟರೋನಮಿ 30 ರಲ್ಲಿ ಮುಂದುವರಿಯುತ್ತಾ, ಮೋಶೆಯು ದೇವರ ಆಜ್ಞೆಗಳು ತುಂಬಾ ಕಷ್ಟಕರವಲ್ಲ ಅಥವಾ ಅವರು ವಿಧೇಯತೆಗಾಗಿ ತಮ್ಮ ಹಿಡಿತದಲ್ಲಿವೆ ಎಂದು ಒತ್ತಿಹೇಳುತ್ತಾರೆ. ಜೀವನ ಮತ್ತು ಮರಣ, ಆಶೀರ್ವಾದ ಮತ್ತು ಶಾಪಗಳ ನಡುವಿನ ಆಯ್ಕೆಯನ್ನು ಅವರು ಅವರ ಮುಂದೆ ಪ್ರಸ್ತುತಪಡಿಸುತ್ತಾರೆ. ಯೆಹೋವನನ್ನು ಪ್ರೀತಿಸುವ ಮೂಲಕ, ಆತನ ಮಾರ್ಗಗಳಲ್ಲಿ ನಡೆಯುತ್ತಾ, ಆತನ ಆಜ್ಞೆಗಳನ್ನು ಪಾಲಿಸುವ ಮೂಲಕ ಮತ್ತು ಆತನಿಗೆ ಅಂಟಿಕೊಳ್ಳುವ ಮೂಲಕ ಜೀವನವನ್ನು ಆರಿಸಿಕೊಳ್ಳುವಂತೆ ಮೋಶೆಯು ಅವರನ್ನು ಒತ್ತಾಯಿಸುತ್ತಾನೆ.</w:t>
      </w:r>
    </w:p>
    <w:p/>
    <w:p>
      <w:r xmlns:w="http://schemas.openxmlformats.org/wordprocessingml/2006/main">
        <w:t xml:space="preserve">ವಿಧೇಯತೆಗೆ ಸಂಬಂಧಿಸಿದಂತೆ ನಿರ್ಧಾರ ತೆಗೆದುಕೊಳ್ಳುವ ಕರೆಯೊಂದಿಗೆ ಧರ್ಮೋಪದೇಶಕಾಂಡ 30 ಮುಕ್ತಾಯವಾಗುತ್ತದೆ. ಮೋಶೆಯು ಇಸ್ರಾಯೇಲ್ಯರ ಜೀವನ ಅಥವಾ ಮರಣದ ವಿರುದ್ಧ ಸಾಕ್ಷಿಯಾಗಿ ಸ್ವರ್ಗ ಮತ್ತು ಭೂಮಿಯನ್ನು ಕರೆಯುತ್ತಾನೆ, ಆಶೀರ್ವಾದ ಅಥವಾ ಶಾಪಗಳು ಅವರು ಮಾಡುವ ಆಯ್ಕೆಗಳನ್ನು ಅವಲಂಬಿಸಿರುತ್ತದೆ. ಅವರು ತಮ್ಮ ಪೂರ್ವಜರಾದ ಅಬ್ರಹಾಂ, ಐಸಾಕ್ ಮತ್ತು ಯಾಕೋಬರಿಗೆ ದೇವರು ವಾಗ್ದಾನ ಮಾಡಿದ ಭೂಮಿಯಲ್ಲಿ ದೀರ್ಘಕಾಲ ಬದುಕಲು ಮತ್ತು ವಿಧೇಯತೆಯ ಮೂಲಕ ಆಶೀರ್ವಾದಕ್ಕೆ ಕಾರಣವಾಗುವ ಉದ್ದೇಶಪೂರ್ವಕ ನಿರ್ಧಾರಗಳನ್ನು ತೆಗೆದುಕೊಳ್ಳುವ ಕರೆಯನ್ನು ಅನುಭವಿಸಲು ಅವರು ಜೀವನವನ್ನು ಆರಿಸಿಕೊಳ್ಳುವಂತೆ ಒತ್ತಾಯಿಸುತ್ತಾರೆ.</w:t>
      </w:r>
    </w:p>
    <w:p/>
    <w:p>
      <w:r xmlns:w="http://schemas.openxmlformats.org/wordprocessingml/2006/main">
        <w:t xml:space="preserve">ಧರ್ಮೋಪದೇಶಕಾಂಡ 30:1 ನಾನು ನಿನ್ನ ಮುಂದೆ ಇಟ್ಟಿರುವ ಆಶೀರ್ವಾದ ಮತ್ತು ಶಾಪ ಇವುಗಳೆಲ್ಲವೂ ನಿನ್ನ ಮೇಲೆ ಬಂದಾಗ ಅದು ಸಂಭವಿಸುತ್ತದೆ ಮತ್ತು ನಿನ್ನ ದೇವರಾದ ಕರ್ತನು ಇರುವ ಎಲ್ಲಾ ಜನಾಂಗಗಳಲ್ಲಿ ನೀನು ಅವರನ್ನು ನೆನಪಿಸಿಕೊಳ್ಳಬೇಕು. ನಿನ್ನನ್ನು ಓಡಿಸಿದೆ,</w:t>
      </w:r>
    </w:p>
    <w:p/>
    <w:p>
      <w:r xmlns:w="http://schemas.openxmlformats.org/wordprocessingml/2006/main">
        <w:t xml:space="preserve">ದೇವರು ತನ್ನ ಜನರನ್ನು ಎಷ್ಟೇ ದೂರ ಓಡಿಸಿದರೂ ಮರೆಯುವುದಿಲ್ಲ.</w:t>
      </w:r>
    </w:p>
    <w:p/>
    <w:p>
      <w:r xmlns:w="http://schemas.openxmlformats.org/wordprocessingml/2006/main">
        <w:t xml:space="preserve">1: ದೇವರ ಪ್ರೀತಿ ಎಂದೆಂದಿಗೂ ಇರುತ್ತದೆ</w:t>
      </w:r>
    </w:p>
    <w:p/>
    <w:p>
      <w:r xmlns:w="http://schemas.openxmlformats.org/wordprocessingml/2006/main">
        <w:t xml:space="preserve">2: ದೇವರ ನಿಷ್ಠೆಯ ಭರವಸೆ</w:t>
      </w:r>
    </w:p>
    <w:p/>
    <w:p>
      <w:r xmlns:w="http://schemas.openxmlformats.org/wordprocessingml/2006/main">
        <w:t xml:space="preserve">1: ಜೆರೆಮಿಯಾ 29:11 - "ನಿಮಗಾಗಿ ನಾನು ಹೊಂದಿರುವ ಯೋಜನೆಗಳನ್ನು ನಾನು ತಿಳಿದಿದ್ದೇನೆ, ಕರ್ತನು ಘೋಷಿಸುತ್ತಾನೆ, ನಿಮ್ಮನ್ನು ಏಳಿಗೆಗಾಗಿ ಯೋಜಿಸಿದೆ ಮತ್ತು ನಿಮಗೆ ಹಾನಿ ಮಾಡಬಾರದು, ನಿಮಗೆ ಭರವಸೆ ಮತ್ತು ಭವಿಷ್ಯವನ್ನು ನೀಡಲು ಯೋಜಿಸಿದೆ."</w:t>
      </w:r>
    </w:p>
    <w:p/>
    <w:p>
      <w:r xmlns:w="http://schemas.openxmlformats.org/wordprocessingml/2006/main">
        <w:t xml:space="preserve">2: ರೋಮನ್ನರು 8: 38-39 - "ಸಾವು ಅಥವಾ ಜೀವನ, ದೇವತೆಗಳು ಅಥವಾ ರಾಕ್ಷಸರು, ವರ್ತಮಾನ ಅಥವಾ ಭವಿಷ್ಯ, ಅಥವಾ ಯಾವುದೇ ಶಕ್ತಿಗಳು, ಎತ್ತರ ಅಥವಾ ಆಳ ಅಥವಾ ಎಲ್ಲಾ ಸೃಷ್ಟಿಯಲ್ಲಿ ಬೇರೆ ಯಾವುದೂ ಆಗುವುದಿಲ್ಲ ಎಂದು ನನಗೆ ಮನವರಿಕೆಯಾಗಿದೆ. ನಮ್ಮ ಕರ್ತನಾದ ಕ್ರಿಸ್ತ ಯೇಸುವಿನಲ್ಲಿರುವ ದೇವರ ಪ್ರೀತಿಯಿಂದ ನಮ್ಮನ್ನು ಬೇರ್ಪಡಿಸಲು ಸಾಧ್ಯವಾಗುತ್ತದೆ.</w:t>
      </w:r>
    </w:p>
    <w:p/>
    <w:p>
      <w:r xmlns:w="http://schemas.openxmlformats.org/wordprocessingml/2006/main">
        <w:t xml:space="preserve">ಧರ್ಮೋಪದೇಶಕಾಂಡ 30:2 ಮತ್ತು ನಿನ್ನ ದೇವರಾದ ಕರ್ತನ ಬಳಿಗೆ ಹಿಂತಿರುಗಿ, ಮತ್ತು ನಾನು ಈ ದಿನ ನಿಮಗೆ ಆಜ್ಞಾಪಿಸುವಂತೆ ನೀವು ಮತ್ತು ನಿಮ್ಮ ಮಕ್ಕಳು, ನಿಮ್ಮ ಪೂರ್ಣ ಹೃದಯದಿಂದ ಮತ್ತು ನಿಮ್ಮ ಪೂರ್ಣ ಆತ್ಮದಿಂದ ಆತನ ಮಾತಿಗೆ ವಿಧೇಯರಾಗುವಿರಿ.</w:t>
      </w:r>
    </w:p>
    <w:p/>
    <w:p>
      <w:r xmlns:w="http://schemas.openxmlformats.org/wordprocessingml/2006/main">
        <w:t xml:space="preserve">ಧರ್ಮೋಪದೇಶಕಾಂಡ 30:2 ರ ಭಾಗವು ದೇವರನ್ನು ಅನುಸರಿಸಲು ಮತ್ತು ಆತನ ಧ್ವನಿಯನ್ನು ಪೂರ್ಣ ಹೃದಯ ಮತ್ತು ಆತ್ಮದಿಂದ ಪಾಲಿಸುವಂತೆ ಪ್ರೋತ್ಸಾಹಿಸುತ್ತದೆ.</w:t>
      </w:r>
    </w:p>
    <w:p/>
    <w:p>
      <w:r xmlns:w="http://schemas.openxmlformats.org/wordprocessingml/2006/main">
        <w:t xml:space="preserve">1. ಭಗವಂತನಿಗೆ ವಿಧೇಯತೆಯ ಜೀವನವನ್ನು ನಡೆಸುವುದು</w:t>
      </w:r>
    </w:p>
    <w:p/>
    <w:p>
      <w:r xmlns:w="http://schemas.openxmlformats.org/wordprocessingml/2006/main">
        <w:t xml:space="preserve">2. ನಿಮ್ಮ ಪೂರ್ಣ ಹೃದಯದಿಂದ ದೇವರ ಧ್ವನಿಯನ್ನು ಆಲಿಸುವುದು</w:t>
      </w:r>
    </w:p>
    <w:p/>
    <w:p>
      <w:r xmlns:w="http://schemas.openxmlformats.org/wordprocessingml/2006/main">
        <w:t xml:space="preserve">1. ಯೆರೆಮಿಯ 29:13 - ಮತ್ತು ನೀವು ನನ್ನನ್ನು ಹುಡುಕುವಿರಿ ಮತ್ತು ನಿಮ್ಮ ಪೂರ್ಣ ಹೃದಯದಿಂದ ನನ್ನನ್ನು ಹುಡುಕಿದಾಗ ನನ್ನನ್ನು ಕಂಡುಕೊಳ್ಳುವಿರಿ.</w:t>
      </w:r>
    </w:p>
    <w:p/>
    <w:p>
      <w:r xmlns:w="http://schemas.openxmlformats.org/wordprocessingml/2006/main">
        <w:t xml:space="preserve">2. ಲೂಕ 10:27 - ಮತ್ತು ಅವನು ಪ್ರತ್ಯುತ್ತರವಾಗಿ--ನೀನು ನಿನ್ನ ದೇವರಾದ ಕರ್ತನನ್ನು ನಿನ್ನ ಪೂರ್ಣ ಹೃದಯದಿಂದಲೂ ನಿನ್ನ ಪೂರ್ಣ ಆತ್ಮದಿಂದಲೂ ನಿನ್ನ ಪೂರ್ಣ ಶಕ್ತಿಯಿಂದಲೂ ನಿನ್ನ ಪೂರ್ಣ ಮನಸ್ಸಿನಿಂದಲೂ ಪ್ರೀತಿಸಬೇಕು; ಮತ್ತು ನಿನ್ನ ನೆರೆಯವನು ನಿನ್ನಂತೆಯೇ.</w:t>
      </w:r>
    </w:p>
    <w:p/>
    <w:p>
      <w:r xmlns:w="http://schemas.openxmlformats.org/wordprocessingml/2006/main">
        <w:t xml:space="preserve">ಧರ್ಮೋಪದೇಶಕಾಂಡ 30:3 ಆಗ ನಿನ್ನ ದೇವರಾದ ಕರ್ತನು ನಿನ್ನ ಸೆರೆಯನ್ನು ತಿರುಗಿಸಿ ನಿನ್ನ ಮೇಲೆ ಕನಿಕರಪಟ್ಟು ಹಿಂದಿರುಗಿ ಬಂದು ನಿನ್ನ ದೇವರಾದ ಕರ್ತನು ನಿನ್ನನ್ನು ಚದುರಿಸಿದ ಎಲ್ಲಾ ಜನಾಂಗಗಳಿಂದ ನಿನ್ನನ್ನು ಒಟ್ಟುಗೂಡಿಸುವನು.</w:t>
      </w:r>
    </w:p>
    <w:p/>
    <w:p>
      <w:r xmlns:w="http://schemas.openxmlformats.org/wordprocessingml/2006/main">
        <w:t xml:space="preserve">ದೇವರು ತನ್ನ ಜನರನ್ನು ಅವರ ಸೆರೆಯಿಂದ ಹಿಂತಿರುಗಿಸುವನು ಮತ್ತು ಅವರ ಮೇಲೆ ಕರುಣೆಯನ್ನು ತೋರಿಸುತ್ತಾನೆ.</w:t>
      </w:r>
    </w:p>
    <w:p/>
    <w:p>
      <w:r xmlns:w="http://schemas.openxmlformats.org/wordprocessingml/2006/main">
        <w:t xml:space="preserve">1. ಸಂಕಷ್ಟದ ಸಮಯದಲ್ಲಿ ದೇವರ ನಿಷ್ಠೆ</w:t>
      </w:r>
    </w:p>
    <w:p/>
    <w:p>
      <w:r xmlns:w="http://schemas.openxmlformats.org/wordprocessingml/2006/main">
        <w:t xml:space="preserve">2. ತನ್ನ ಜನರಿಗೆ ದೇವರ ಪ್ರೀತಿ ಮತ್ತು ಸಹಾನುಭೂತಿ</w:t>
      </w:r>
    </w:p>
    <w:p/>
    <w:p>
      <w:r xmlns:w="http://schemas.openxmlformats.org/wordprocessingml/2006/main">
        <w:t xml:space="preserve">1. ಯೆಶಾಯ 40:29-31 ಅವನು ಮೂರ್ಛಿತನಿಗೆ ಶಕ್ತಿಯನ್ನು ಕೊಡುತ್ತಾನೆ ಮತ್ತು ಶಕ್ತಿಯಿಲ್ಲದವನಿಗೆ ಅವನು ಶಕ್ತಿಯನ್ನು ಹೆಚ್ಚಿಸುತ್ತಾನೆ.</w:t>
      </w:r>
    </w:p>
    <w:p/>
    <w:p>
      <w:r xmlns:w="http://schemas.openxmlformats.org/wordprocessingml/2006/main">
        <w:t xml:space="preserve">2. ಮ್ಯಾಥ್ಯೂ 11: 28-30 ದುಡಿಯುವ ಮತ್ತು ಭಾರವಾದವರೆಲ್ಲರೂ ನನ್ನ ಬಳಿಗೆ ಬನ್ನಿ, ಮತ್ತು ನಾನು ನಿಮಗೆ ವಿಶ್ರಾಂತಿ ನೀಡುತ್ತೇನೆ.</w:t>
      </w:r>
    </w:p>
    <w:p/>
    <w:p>
      <w:r xmlns:w="http://schemas.openxmlformats.org/wordprocessingml/2006/main">
        <w:t xml:space="preserve">ಧರ್ಮೋಪದೇಶಕಾಂಡ 30:4 ನಿನ್ನಲ್ಲಿ ಯಾರನ್ನಾದರೂ ಆಕಾಶದ ಕಟ್ಟಕಡೆಗೆ ಓಡಿಸಿದರೆ ಅಲ್ಲಿಂದ ನಿನ್ನ ದೇವರಾದ ಕರ್ತನು ನಿನ್ನನ್ನು ಕೂಡಿಸಿ ಅಲ್ಲಿಂದ ಕರೆತರುವನು.</w:t>
      </w:r>
    </w:p>
    <w:p/>
    <w:p>
      <w:r xmlns:w="http://schemas.openxmlformats.org/wordprocessingml/2006/main">
        <w:t xml:space="preserve">ಧರ್ಮೋಪದೇಶಕಾಂಡ 30:4 ರಲ್ಲಿ, ದೇವರು ತನ್ನ ಜನರನ್ನು ಅವರು ಎಷ್ಟೇ ದೂರದಲ್ಲಿದ್ದರೂ ಅವರ ತಾಯ್ನಾಡಿಗೆ ಮರಳಿ ಕರೆತರುವುದಾಗಿ ಭರವಸೆ ನೀಡುತ್ತಾನೆ.</w:t>
      </w:r>
    </w:p>
    <w:p/>
    <w:p>
      <w:r xmlns:w="http://schemas.openxmlformats.org/wordprocessingml/2006/main">
        <w:t xml:space="preserve">1. ಪುನಃಸ್ಥಾಪನೆಯ ದೇವರ ವಾಗ್ದಾನ: ನಾವು ಎಷ್ಟು ದೂರದಲ್ಲಿ ಚದುರಿಹೋಗಿದ್ದರೂ ಪರವಾಗಿಲ್ಲ</w:t>
      </w:r>
    </w:p>
    <w:p/>
    <w:p>
      <w:r xmlns:w="http://schemas.openxmlformats.org/wordprocessingml/2006/main">
        <w:t xml:space="preserve">2. ತನ್ನ ಜನರಿಗಾಗಿ ದೇವರ ಪ್ರೀತಿ: ಅವನು ನಮ್ಮನ್ನು ದೂರವಿರಲಿ ಕರೆತರುತ್ತಾನೆ</w:t>
      </w:r>
    </w:p>
    <w:p/>
    <w:p>
      <w:r xmlns:w="http://schemas.openxmlformats.org/wordprocessingml/2006/main">
        <w:t xml:space="preserve">1. ಯೆಶಾಯ 43:5-6 "ಭಯಪಡಬೇಡ: ಯಾಕಂದರೆ ನಾನು ನಿನ್ನೊಂದಿಗಿದ್ದೇನೆ: ನಾನು ಪೂರ್ವದಿಂದ ನಿನ್ನ ಬೀಜವನ್ನು ತರುತ್ತೇನೆ ಮತ್ತು ಪಶ್ಚಿಮದಿಂದ ನಿನ್ನನ್ನು ಒಟ್ಟುಗೂಡಿಸುವೆನು; ನಾನು ಉತ್ತರಕ್ಕೆ, ಬಿಟ್ಟುಬಿಡಿ ಮತ್ತು ದಕ್ಷಿಣಕ್ಕೆ, ಕೀಪ್ ಎಂದು ಹೇಳುತ್ತೇನೆ. ಹಿಂತಿರುಗಲಿಲ್ಲ: ನನ್ನ ಮಕ್ಕಳನ್ನು ದೂರದಿಂದ ಮತ್ತು ನನ್ನ ಹೆಣ್ಣುಮಕ್ಕಳನ್ನು ಭೂಮಿಯ ತುದಿಗಳಿಂದ ಕರೆತನ್ನಿ;</w:t>
      </w:r>
    </w:p>
    <w:p/>
    <w:p>
      <w:r xmlns:w="http://schemas.openxmlformats.org/wordprocessingml/2006/main">
        <w:t xml:space="preserve">2. ವಿಮೋಚನಕಾಂಡ 15:13 "ನೀನು ವಿಮೋಚನೆಗೊಳಿಸಿದ ಜನರನ್ನು ನಿನ್ನ ಕರುಣೆಯಿಂದ ಮುಂದಕ್ಕೆ ಕರೆದೊಯ್ದಿರುವೆ: ನಿನ್ನ ಬಲದಿಂದ ನಿನ್ನ ಪವಿತ್ರ ನಿವಾಸಕ್ಕೆ ಅವರನ್ನು ಮಾರ್ಗದರ್ಶಿಸಿರುವೆ."</w:t>
      </w:r>
    </w:p>
    <w:p/>
    <w:p>
      <w:r xmlns:w="http://schemas.openxmlformats.org/wordprocessingml/2006/main">
        <w:t xml:space="preserve">ಧರ್ಮೋಪದೇಶಕಾಂಡ 30:5 ನಿನ್ನ ದೇವರಾದ ಕರ್ತನು ನಿನ್ನ ಪಿತೃಗಳು ಸ್ವಾಧೀನಪಡಿಸಿಕೊಂಡ ದೇಶಕ್ಕೆ ನಿನ್ನನ್ನು ಬರಮಾಡುವನು ಮತ್ತು ನೀನು ಅದನ್ನು ಸ್ವಾಧೀನಪಡಿಸಿಕೊಳ್ಳುವಿ; ಮತ್ತು ಅವನು ನಿನಗೆ ಒಳ್ಳೆಯದನ್ನು ಮಾಡುವನು ಮತ್ತು ನಿನ್ನ ಪಿತೃಗಳಿಗಿಂತ ನಿನ್ನನ್ನು ಹೆಚ್ಚಿಸುವನು.</w:t>
      </w:r>
    </w:p>
    <w:p/>
    <w:p>
      <w:r xmlns:w="http://schemas.openxmlformats.org/wordprocessingml/2006/main">
        <w:t xml:space="preserve">ದೇವರು ತನ್ನ ಜನರನ್ನು ವಾಗ್ದಾನ ಮತ್ತು ಸಮೃದ್ಧಿಯ ದೇಶಕ್ಕೆ ತರುವನು.</w:t>
      </w:r>
    </w:p>
    <w:p/>
    <w:p>
      <w:r xmlns:w="http://schemas.openxmlformats.org/wordprocessingml/2006/main">
        <w:t xml:space="preserve">1: ವಾಗ್ದಾನದ ದೇಶ: ದೇವರ ನಿಷ್ಠೆಯನ್ನು ನೆನಪಿಸಿಕೊಳ್ಳುವುದು ಮತ್ತು ಆತನು ತನ್ನ ಜನರಿಗೆ ಹೇಗೆ ಒದಗಿಸುತ್ತಾನೆ.</w:t>
      </w:r>
    </w:p>
    <w:p/>
    <w:p>
      <w:r xmlns:w="http://schemas.openxmlformats.org/wordprocessingml/2006/main">
        <w:t xml:space="preserve">2: ಸಮೃದ್ಧಿ: ದೇವರ ಪ್ರೀತಿಯ ದಯೆ ಮತ್ತು ಆತನು ನಮ್ಮನ್ನು ಹೇಗೆ ಆಶೀರ್ವದಿಸುತ್ತಾನೆ ಮತ್ತು ಗುಣಿಸುತ್ತಾನೆ ಎಂಬುದರ ಜ್ಞಾಪನೆ.</w:t>
      </w:r>
    </w:p>
    <w:p/>
    <w:p>
      <w:r xmlns:w="http://schemas.openxmlformats.org/wordprocessingml/2006/main">
        <w:t xml:space="preserve">1: ಯೆರೆಮಿಯಾ 29:11 - "ನಿಮಗಾಗಿ ನಾನು ಹೊಂದಿರುವ ಯೋಜನೆಗಳನ್ನು ನಾನು ತಿಳಿದಿದ್ದೇನೆ, ಕರ್ತನು ಹೇಳುತ್ತಾನೆ, ಕ್ಷೇಮಕ್ಕಾಗಿ ಯೋಜನೆಗಳನ್ನು ಮಾಡುತ್ತೇನೆ ಮತ್ತು ಕೆಟ್ಟದ್ದಕ್ಕಾಗಿ ಅಲ್ಲ, ಭವಿಷ್ಯವನ್ನು ಮತ್ತು ಭರವಸೆಯನ್ನು ನೀಡುತ್ತದೆ."</w:t>
      </w:r>
    </w:p>
    <w:p/>
    <w:p>
      <w:r xmlns:w="http://schemas.openxmlformats.org/wordprocessingml/2006/main">
        <w:t xml:space="preserve">2: ಫಿಲಿಪ್ಪಿ 4:19 - "ಮತ್ತು ನನ್ನ ದೇವರು ಕ್ರಿಸ್ತ ಯೇಸುವಿನಲ್ಲಿ ಮಹಿಮೆಯಲ್ಲಿ ತನ್ನ ಐಶ್ವರ್ಯಕ್ಕೆ ಅನುಗುಣವಾಗಿ ನಿಮ್ಮ ಪ್ರತಿಯೊಂದು ಅಗತ್ಯವನ್ನು ಪೂರೈಸುತ್ತಾನೆ."</w:t>
      </w:r>
    </w:p>
    <w:p/>
    <w:p>
      <w:r xmlns:w="http://schemas.openxmlformats.org/wordprocessingml/2006/main">
        <w:t xml:space="preserve">ಧರ್ಮೋಪದೇಶಕಾಂಡ 30:6 ನೀನು ಬದುಕುವ ಹಾಗೆ ನಿನ್ನ ದೇವರಾದ ಕರ್ತನನ್ನು ನಿನ್ನ ಪೂರ್ಣ ಹೃದಯದಿಂದಲೂ ನಿನ್ನ ಪೂರ್ಣ ಆತ್ಮದಿಂದಲೂ ಪ್ರೀತಿಸುವಂತೆ ನಿನ್ನ ದೇವರಾದ ಯೆಹೋವನು ನಿನ್ನ ಹೃದಯವನ್ನೂ ನಿನ್ನ ಸಂತತಿಯ ಹೃದಯವನ್ನೂ ಸುನ್ನತಿ ಮಾಡಿಸುವನು.</w:t>
      </w:r>
    </w:p>
    <w:p/>
    <w:p>
      <w:r xmlns:w="http://schemas.openxmlformats.org/wordprocessingml/2006/main">
        <w:t xml:space="preserve">ದೇವರು ತನ್ನ ಮಕ್ಕಳ ಹೃದಯವನ್ನು ಸುನ್ನತಿ ಮಾಡುವುದಾಗಿ ಭರವಸೆ ನೀಡುತ್ತಾನೆ, ಆದ್ದರಿಂದ ಅವರು ಬದುಕಬಹುದು.</w:t>
      </w:r>
    </w:p>
    <w:p/>
    <w:p>
      <w:r xmlns:w="http://schemas.openxmlformats.org/wordprocessingml/2006/main">
        <w:t xml:space="preserve">1. ಸುನ್ನತಿ ಮಾಡಿಸಿಕೊಂಡ ಹೃದಯದ ಅವಶ್ಯಕತೆ - ದೇವರಿಗಾಗಿ ಹೃದಯವನ್ನು ಹೊಂದುವುದರ ಪ್ರಾಮುಖ್ಯತೆಯನ್ನು ಅನ್ವೇಷಿಸುವುದು.</w:t>
      </w:r>
    </w:p>
    <w:p/>
    <w:p>
      <w:r xmlns:w="http://schemas.openxmlformats.org/wordprocessingml/2006/main">
        <w:t xml:space="preserve">2. ಜೀವನದ ಭರವಸೆ - ದೇವರಿಗೆ ಸಮರ್ಪಿತ ಜೀವನವನ್ನು ನಡೆಸುವುದರೊಂದಿಗೆ ಬರುವ ಭರವಸೆಯನ್ನು ಅರ್ಥಮಾಡಿಕೊಳ್ಳುವುದು.</w:t>
      </w:r>
    </w:p>
    <w:p/>
    <w:p>
      <w:r xmlns:w="http://schemas.openxmlformats.org/wordprocessingml/2006/main">
        <w:t xml:space="preserve">1. ಜೆರೆಮಿಯಾ 4:4 - "ಕರ್ತನಿಗೆ ನೀವೇ ಸುನ್ನತಿ ಮಾಡಿ, ಮತ್ತು ನಿಮ್ಮ ಹೃದಯದ ಮುಂದೊಗಲನ್ನು ತೆಗೆದುಹಾಕಿ".</w:t>
      </w:r>
    </w:p>
    <w:p/>
    <w:p>
      <w:r xmlns:w="http://schemas.openxmlformats.org/wordprocessingml/2006/main">
        <w:t xml:space="preserve">2. ರೋಮನ್ನರು 8:11 - "ಆದರೆ ಯೇಸುವನ್ನು ಸತ್ತವರೊಳಗಿಂದ ಎಬ್ಬಿಸಿದವನ ಆತ್ಮವು ನಿಮ್ಮಲ್ಲಿ ವಾಸಿಸುತ್ತಿದ್ದರೆ, ಕ್ರಿಸ್ತನನ್ನು ಸತ್ತವರೊಳಗಿಂದ ಎಬ್ಬಿಸಿದವನು ನಿಮ್ಮಲ್ಲಿ ವಾಸಿಸುವ ತನ್ನ ಆತ್ಮದಿಂದ ನಿಮ್ಮ ಮರ್ತ್ಯ ದೇಹಗಳನ್ನು ಸಹ ಜೀವಂತಗೊಳಿಸುತ್ತಾನೆ".</w:t>
      </w:r>
    </w:p>
    <w:p/>
    <w:p>
      <w:r xmlns:w="http://schemas.openxmlformats.org/wordprocessingml/2006/main">
        <w:t xml:space="preserve">ಧರ್ಮೋಪದೇಶಕಾಂಡ 30:7 ಮತ್ತು ನಿನ್ನ ದೇವರಾದ ಕರ್ತನು ಈ ಎಲ್ಲಾ ಶಾಪಗಳನ್ನು ನಿನ್ನ ಶತ್ರುಗಳ ಮೇಲೆಯೂ ನಿನ್ನನ್ನು ಹಿಂಸಿಸಿದ ನಿನ್ನನ್ನು ದ್ವೇಷಿಸುವವರ ಮೇಲೆಯೂ ಹಾಕುವನು.</w:t>
      </w:r>
    </w:p>
    <w:p/>
    <w:p>
      <w:r xmlns:w="http://schemas.openxmlformats.org/wordprocessingml/2006/main">
        <w:t xml:space="preserve">ನಮ್ಮನ್ನು ದ್ವೇಷಿಸುವ ಮತ್ತು ಹಿಂಸಿಸುವವರ ಮೇಲೆ ದೇವರು ಶಾಪ ಹಾಕುತ್ತಾನೆ.</w:t>
      </w:r>
    </w:p>
    <w:p/>
    <w:p>
      <w:r xmlns:w="http://schemas.openxmlformats.org/wordprocessingml/2006/main">
        <w:t xml:space="preserve">1: ನಮ್ಮನ್ನು ಹಿಂಸಿಸುವವರ ಪ್ರತೀಕಾರಕ್ಕೆ ನಾವು ಭಯಪಡಬಾರದು, ಏಕೆಂದರೆ ಅವರ ದುಷ್ಟತನಕ್ಕೆ ದೇವರು ಪ್ರತಿಫಲವನ್ನು ನೀಡುತ್ತಾನೆ.</w:t>
      </w:r>
    </w:p>
    <w:p/>
    <w:p>
      <w:r xmlns:w="http://schemas.openxmlformats.org/wordprocessingml/2006/main">
        <w:t xml:space="preserve">2: ಆಪತ್ಕಾಲದಲ್ಲಿ ನಾವು ದೇವರ ಕಡೆಗೆ ತಿರುಗಬೇಕು, ಅವನು ನಮ್ಮ ಶತ್ರುಗಳಿಂದ ನಮ್ಮನ್ನು ರಕ್ಷಿಸುತ್ತಾನೆ ಎಂದು ನಂಬಬೇಕು.</w:t>
      </w:r>
    </w:p>
    <w:p/>
    <w:p>
      <w:r xmlns:w="http://schemas.openxmlformats.org/wordprocessingml/2006/main">
        <w:t xml:space="preserve">1: ಕೀರ್ತನೆಗಳು 34: 17-19 "ನೀತಿವಂತರು ಸಹಾಯಕ್ಕಾಗಿ ಕೂಗಿದಾಗ, ಕರ್ತನು ಕೇಳುತ್ತಾನೆ ಮತ್ತು ಅವರ ಎಲ್ಲಾ ತೊಂದರೆಗಳಿಂದ ಅವರನ್ನು ಬಿಡುಗಡೆ ಮಾಡುತ್ತಾನೆ, ಭಗವಂತನು ಮುರಿದ ಹೃದಯಕ್ಕೆ ಹತ್ತಿರವಾಗಿದ್ದಾನೆ ಮತ್ತು ಆತ್ಮದಲ್ಲಿ ನಜ್ಜುಗುಜ್ಜಾದವರನ್ನು ರಕ್ಷಿಸುತ್ತಾನೆ. ನೀತಿವಂತರಿಗೆ ಅನೇಕ ನೋವುಗಳು, ಆದರೆ ಕರ್ತನು ಅವನನ್ನು ಎಲ್ಲರಿಂದ ಬಿಡಿಸುತ್ತಾನೆ.</w:t>
      </w:r>
    </w:p>
    <w:p/>
    <w:p>
      <w:r xmlns:w="http://schemas.openxmlformats.org/wordprocessingml/2006/main">
        <w:t xml:space="preserve">2: ಯೆಶಾಯ 54:17 ನಿಮಗೆ ವಿರುದ್ಧವಾಗಿ ರೂಪಿಸಲಾದ ಯಾವುದೇ ಆಯುಧವು ಯಶಸ್ವಿಯಾಗುವುದಿಲ್ಲ ಮತ್ತು ನಿಮ್ಮ ವಿರುದ್ಧ ಏಳುವ ಪ್ರತಿಯೊಂದು ನಾಲಿಗೆಯನ್ನು ನೀವು ತೀರ್ಪಿನಲ್ಲಿ ನಿರಾಕರಿಸುವಿರಿ. ಇದು ಭಗವಂತನ ಸೇವಕರ ಪರಂಪರೆ ಮತ್ತು ನನ್ನಿಂದ ಅವರ ಸಮರ್ಥನೆಯಾಗಿದೆ ಎಂದು ಕರ್ತನು ಹೇಳುತ್ತಾನೆ.</w:t>
      </w:r>
    </w:p>
    <w:p/>
    <w:p>
      <w:r xmlns:w="http://schemas.openxmlformats.org/wordprocessingml/2006/main">
        <w:t xml:space="preserve">ಧರ್ಮೋಪದೇಶಕಾಂಡ 30:8 ನೀನು ಹಿಂತಿರುಗಿ ಕರ್ತನ ಮಾತಿಗೆ ವಿಧೇಯನಾಗಬೇಕು ಮತ್ತು ನಾನು ಈ ದಿನ ನಿನಗೆ ಆಜ್ಞಾಪಿಸುವ ಆತನ ಎಲ್ಲಾ ಆಜ್ಞೆಗಳನ್ನು ಅನುಸರಿಸಬೇಕು.</w:t>
      </w:r>
    </w:p>
    <w:p/>
    <w:p>
      <w:r xmlns:w="http://schemas.openxmlformats.org/wordprocessingml/2006/main">
        <w:t xml:space="preserve">ದೇವರು ತನ್ನ ಜನರಿಗೆ ತನ್ನ ಧ್ವನಿಯನ್ನು ಪಾಲಿಸುವಂತೆ ಮತ್ತು ಆತನ ಆಜ್ಞೆಗಳನ್ನು ಅನುಸರಿಸುವಂತೆ ಆಜ್ಞಾಪಿಸುತ್ತಾನೆ.</w:t>
      </w:r>
    </w:p>
    <w:p/>
    <w:p>
      <w:r xmlns:w="http://schemas.openxmlformats.org/wordprocessingml/2006/main">
        <w:t xml:space="preserve">1. ದೇವರಿಗೆ ವಿಧೇಯತೆಯ ಜೀವನವನ್ನು ನಡೆಸುವುದು</w:t>
      </w:r>
    </w:p>
    <w:p/>
    <w:p>
      <w:r xmlns:w="http://schemas.openxmlformats.org/wordprocessingml/2006/main">
        <w:t xml:space="preserve">2. ದೇವರ ಆಜ್ಞೆಗಳನ್ನು ಅನುಸರಿಸುವ ಪ್ರಾಮುಖ್ಯತೆ</w:t>
      </w:r>
    </w:p>
    <w:p/>
    <w:p>
      <w:r xmlns:w="http://schemas.openxmlformats.org/wordprocessingml/2006/main">
        <w:t xml:space="preserve">1. ಮ್ಯಾಥ್ಯೂ 7: 21-23 ಕರ್ತನೇ, ಕರ್ತನೇ, ನನಗೆ ಹೇಳುವ ಪ್ರತಿಯೊಬ್ಬರೂ ಸ್ವರ್ಗದ ರಾಜ್ಯವನ್ನು ಪ್ರವೇಶಿಸುವುದಿಲ್ಲ, ಆದರೆ ಸ್ವರ್ಗದಲ್ಲಿರುವ ನನ್ನ ತಂದೆಯ ಚಿತ್ತವನ್ನು ಮಾಡುವವನು. ಆ ದಿನದಲ್ಲಿ ಅನೇಕರು ನನಗೆ ಹೇಳುವರು, ಕರ್ತನೇ, ಕರ್ತನೇ, ನಾವು ನಿನ್ನ ಹೆಸರಿನಲ್ಲಿ ಪ್ರವಾದಿಸಿ ನಿನ್ನ ಹೆಸರಿನಲ್ಲಿ ದೆವ್ವಗಳನ್ನು ಬಿಡಿಸಿ ನಿನ್ನ ಹೆಸರಿನಲ್ಲಿ ಅನೇಕ ಮಹತ್ಕಾರ್ಯಗಳನ್ನು ಮಾಡಲಿಲ್ಲವೇ? ತದನಂತರ ನಾನು ಅವರಿಗೆ ಘೋಷಿಸುತ್ತೇನೆ, ನಾನು ನಿನ್ನನ್ನು ಎಂದಿಗೂ ತಿಳಿದಿರಲಿಲ್ಲ; ಅಧರ್ಮದ ಕೆಲಸಗಾರರೇ, ನನ್ನನ್ನು ಬಿಟ್ಟುಹೋಗಿರಿ.</w:t>
      </w:r>
    </w:p>
    <w:p/>
    <w:p>
      <w:r xmlns:w="http://schemas.openxmlformats.org/wordprocessingml/2006/main">
        <w:t xml:space="preserve">2. ಜೇಮ್ಸ್ 2: 14-17 ನನ್ನ ಸಹೋದರರೇ, ಯಾರಾದರೂ ತನಗೆ ನಂಬಿಕೆ ಇದೆ ಎಂದು ಹೇಳಿದರೆ ಏನು ಪ್ರಯೋಜನ? ಆ ನಂಬಿಕೆಯು ಅವನನ್ನು ಉಳಿಸಬಹುದೇ? ಒಬ್ಬ ಸಹೋದರ ಅಥವಾ ಸಹೋದರಿ ಕಳಪೆ ಬಟ್ಟೆ ಮತ್ತು ದೈನಂದಿನ ಆಹಾರದ ಕೊರತೆಯಿದ್ದರೆ ಮತ್ತು ನಿಮ್ಮಲ್ಲಿ ಒಬ್ಬರು ಅವರಿಗೆ ದೇಹಕ್ಕೆ ಬೇಕಾದ ವಸ್ತುಗಳನ್ನು ನೀಡದೆ ಶಾಂತಿಯಿಂದ ಹೋಗು, ಬಿಸಿಮಾಡಿ ಮತ್ತು ತುಂಬಿ ಎಂದು ಹೇಳಿದರೆ ಏನು ಪ್ರಯೋಜನ? ಹಾಗೆಯೇ ನಂಬಿಕೆಯು ಕಾರ್ಯಗಳನ್ನು ಹೊಂದಿಲ್ಲದಿದ್ದರೆ ಅದು ಸ್ವತಃ ಸತ್ತಿದೆ.</w:t>
      </w:r>
    </w:p>
    <w:p/>
    <w:p>
      <w:r xmlns:w="http://schemas.openxmlformats.org/wordprocessingml/2006/main">
        <w:t xml:space="preserve">ಧರ್ಮೋಪದೇಶಕಾಂಡ 30:9 ನಿನ್ನ ದೇವರಾದ ಕರ್ತನು ನಿನ್ನ ಕೈಯ ಪ್ರತಿಯೊಂದು ಕೆಲಸದಲ್ಲಿಯೂ ನಿನ್ನ ದೇಹದ ಫಲದಲ್ಲಿಯೂ ನಿನ್ನ ಪಶುಗಳ ಫಲದಲ್ಲಿಯೂ ನಿನ್ನ ಭೂಮಿಯ ಫಲದಲ್ಲಿಯೂ ನಿನ್ನನ್ನು ಸಮೃದ್ಧಿಯಾಗಿ ಮಾಡುವನು; ಆತನು ನಿನ್ನ ಪಿತೃಗಳ ವಿಷಯದಲ್ಲಿ ಸಂತೋಷಪಟ್ಟಂತೆ ಪುನಃ ನಿನ್ನ ಮೇಲೆ ಒಳ್ಳೆಯದಕ್ಕಾಗಿ ಆನಂದಿಸು.</w:t>
      </w:r>
    </w:p>
    <w:p/>
    <w:p>
      <w:r xmlns:w="http://schemas.openxmlformats.org/wordprocessingml/2006/main">
        <w:t xml:space="preserve">ದೇವರು ಜನರನ್ನು ಅವರ ಶ್ರಮ, ದೇಹ ಮತ್ತು ಭೂಮಿಯಲ್ಲಿ ಹೇರಳವಾಗಿ ಆಶೀರ್ವದಿಸುವನು. ಆತನು ಅವರ ಪೂರ್ವಜರನ್ನು ಮಾಡಿದಂತೆ ಅವರ ಮೇಲೆ ಸಂತೋಷಪಡುವನು.</w:t>
      </w:r>
    </w:p>
    <w:p/>
    <w:p>
      <w:r xmlns:w="http://schemas.openxmlformats.org/wordprocessingml/2006/main">
        <w:t xml:space="preserve">1. ದೇವರ ಒಳ್ಳೆಯತನವು ನಿರಂತರ ಮತ್ತು ಅಚಲವಾಗಿದೆ.</w:t>
      </w:r>
    </w:p>
    <w:p/>
    <w:p>
      <w:r xmlns:w="http://schemas.openxmlformats.org/wordprocessingml/2006/main">
        <w:t xml:space="preserve">2. ದೇವರ ಆಶೀರ್ವಾದಗಳ ಸಮೃದ್ಧಿಯಲ್ಲಿ ಆನಂದಿಸಿ.</w:t>
      </w:r>
    </w:p>
    <w:p/>
    <w:p>
      <w:r xmlns:w="http://schemas.openxmlformats.org/wordprocessingml/2006/main">
        <w:t xml:space="preserve">1. ಕೀರ್ತನೆ 67:5-7 - "ದೇವರೇ, ಜನರು ನಿನ್ನನ್ನು ಸ್ತುತಿಸಲಿ; ಎಲ್ಲಾ ಜನರು ನಿನ್ನನ್ನು ಸ್ತುತಿಸಲಿ. ಆಗ ಭೂಮಿಯು ತನ್ನ ಬೆಳವಣಿಗೆಯನ್ನು ನೀಡುತ್ತದೆ; ಮತ್ತು ದೇವರು, ನಮ್ಮ ಸ್ವಂತ ದೇವರೇ ನಮ್ಮನ್ನು ಆಶೀರ್ವದಿಸುವನು. ದೇವರು ನಮ್ಮನ್ನು ಆಶೀರ್ವದಿಸುವನು. ಮತ್ತು ಪ್ರಪಂಚದ ಎಲ್ಲಾ ತುದಿಗಳು ಅವನಿಗೆ ಭಯಪಡುತ್ತವೆ.</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p>
      <w:r xmlns:w="http://schemas.openxmlformats.org/wordprocessingml/2006/main">
        <w:t xml:space="preserve">ಧರ್ಮೋಪದೇಶಕಾಂಡ 30:10 ನೀನು ನಿನ್ನ ದೇವರಾದ ಕರ್ತನ ಮಾತಿಗೆ ಕಿವಿಗೊಟ್ಟು ಈ ಧರ್ಮಶಾಸ್ತ್ರದ ಪುಸ್ತಕದಲ್ಲಿ ಬರೆದಿರುವ ಆತನ ಆಜ್ಞೆಗಳನ್ನೂ ಕಟ್ಟಳೆಗಳನ್ನೂ ಕೈಕೊಂಡು ನಿನ್ನ ಪೂರ್ಣ ಹೃದಯದಿಂದ ನಿನ್ನ ದೇವರಾದ ಯೆಹೋವನ ಕಡೆಗೆ ತಿರುಗಿಕೊಂಡರೆ ನಿಮ್ಮ ಎಲ್ಲಾ ಆತ್ಮ.</w:t>
      </w:r>
    </w:p>
    <w:p/>
    <w:p>
      <w:r xmlns:w="http://schemas.openxmlformats.org/wordprocessingml/2006/main">
        <w:t xml:space="preserve">ಒಬ್ಬ ವ್ಯಕ್ತಿಯು ಭಗವಂತನ ಆಜ್ಞೆಗಳನ್ನು ಆಲಿಸಿದರೆ ಮತ್ತು ಪುಸ್ತಕದಲ್ಲಿ ಬರೆದಿರುವ ಕಾನೂನನ್ನು ಅನುಸರಿಸಿದರೆ ಮತ್ತು ಅವರು ಪೂರ್ಣ ಹೃದಯ ಮತ್ತು ಆತ್ಮದಿಂದ ಭಗವಂತನ ಕಡೆಗೆ ತಿರುಗಿದರೆ ಅವರು ಆಶೀರ್ವದಿಸಲ್ಪಡುತ್ತಾರೆ ಎಂದು ಧರ್ಮೋಪದೇಶದ ಈ ಭಾಗವು ಹೇಳುತ್ತದೆ.</w:t>
      </w:r>
    </w:p>
    <w:p/>
    <w:p>
      <w:r xmlns:w="http://schemas.openxmlformats.org/wordprocessingml/2006/main">
        <w:t xml:space="preserve">1. "ವಿಧೇಯತೆಯ ಜೀವನವನ್ನು ನಡೆಸುವುದು: ದೇವರ ಆಜ್ಞೆಗಳನ್ನು ಅನುಸರಿಸುವುದು"</w:t>
      </w:r>
    </w:p>
    <w:p/>
    <w:p>
      <w:r xmlns:w="http://schemas.openxmlformats.org/wordprocessingml/2006/main">
        <w:t xml:space="preserve">2. "ತೆರೆದ ಹೃದಯದಿಂದ ದೇವರ ಕಡೆಗೆ ತಿರುಗುವ ಆಶೀರ್ವಾದ"</w:t>
      </w:r>
    </w:p>
    <w:p/>
    <w:p>
      <w:r xmlns:w="http://schemas.openxmlformats.org/wordprocessingml/2006/main">
        <w:t xml:space="preserve">1. ಜೆರೆಮಿಯಾ 29:13 - "ನೀವು ನನ್ನನ್ನು ಹುಡುಕುವಿರಿ ಮತ್ತು ನೀವು ಪೂರ್ಣ ಹೃದಯದಿಂದ ನನ್ನನ್ನು ಹುಡುಕಿದಾಗ ನನ್ನನ್ನು ಕಂಡುಕೊಳ್ಳುವಿರಿ."</w:t>
      </w:r>
    </w:p>
    <w:p/>
    <w:p>
      <w:r xmlns:w="http://schemas.openxmlformats.org/wordprocessingml/2006/main">
        <w:t xml:space="preserve">2. ರೋಮನ್ನರು 12:1-2 - "ಆದ್ದರಿಂದ, ಸಹೋದರ ಸಹೋದರಿಯರೇ, ದೇವರ ಕರುಣೆಯ ದೃಷ್ಟಿಯಿಂದ, ನಿಮ್ಮ ದೇಹಗಳನ್ನು ಜೀವಂತ ಯಜ್ಞವಾಗಿ ಅರ್ಪಿಸಲು ನಾನು ನಿಮ್ಮನ್ನು ಒತ್ತಾಯಿಸುತ್ತೇನೆ, ಪವಿತ್ರ ಮತ್ತು ದೇವರಿಗೆ ಮೆಚ್ಚಿಕೆಯಾಗುವುದು ನಿಮ್ಮ ನಿಜವಾದ ಮತ್ತು ಸರಿಯಾದ ಪೂಜೆ. ಈ ಪ್ರಪಂಚದ ಮಾದರಿಗೆ ಅನುಗುಣವಾಗಿಲ್ಲ, ಆದರೆ ನಿಮ್ಮ ಮನಸ್ಸನ್ನು ನವೀಕರಿಸುವ ಮೂಲಕ ರೂಪಾಂತರಗೊಳ್ಳಿ. ಆಗ ನೀವು ದೇವರ ಚಿತ್ತವನ್ನು ಪರೀಕ್ಷಿಸಲು ಮತ್ತು ಅನುಮೋದಿಸಲು ಸಾಧ್ಯವಾಗುತ್ತದೆ, ಅವನ ಒಳ್ಳೆಯ, ಸಂತೋಷ ಮತ್ತು ಪರಿಪೂರ್ಣವಾದ ಇಚ್ಛೆ."</w:t>
      </w:r>
    </w:p>
    <w:p/>
    <w:p>
      <w:r xmlns:w="http://schemas.openxmlformats.org/wordprocessingml/2006/main">
        <w:t xml:space="preserve">ಧರ್ಮೋಪದೇಶಕಾಂಡ 30:11 ನಾನು ಈ ದಿನ ನಿನಗೆ ಆಜ್ಞಾಪಿಸುವ ಈ ಆಜ್ಞೆಯು ನಿನಗೆ ಮರೆಯಾಗಿಲ್ಲ, ದೂರವೂ ಅಲ್ಲ.</w:t>
      </w:r>
    </w:p>
    <w:p/>
    <w:p>
      <w:r xmlns:w="http://schemas.openxmlformats.org/wordprocessingml/2006/main">
        <w:t xml:space="preserve">ಈ ಭಾಗವು ದೇವರ ಆಜ್ಞೆಗಳನ್ನು ನೆನಪಿಟ್ಟುಕೊಳ್ಳಲು ಪ್ರೋತ್ಸಾಹಿಸುತ್ತದೆ, ಅದು ಮರೆಯಾಗಿಲ್ಲ ಅಥವಾ ದೂರದಲ್ಲಿದೆ.</w:t>
      </w:r>
    </w:p>
    <w:p/>
    <w:p>
      <w:r xmlns:w="http://schemas.openxmlformats.org/wordprocessingml/2006/main">
        <w:t xml:space="preserve">1. ಅನುಶಾಸನಗಳನ್ನು ನೆನಪಿಸಿಕೊಳ್ಳುವುದು: ದೇವರ ನಿಯಮಗಳನ್ನು ನಮ್ಮ ಹೃದಯಕ್ಕೆ ಹತ್ತಿರ ಇಟ್ಟುಕೊಳ್ಳುವುದು</w:t>
      </w:r>
    </w:p>
    <w:p/>
    <w:p>
      <w:r xmlns:w="http://schemas.openxmlformats.org/wordprocessingml/2006/main">
        <w:t xml:space="preserve">2. ನಿಷ್ಠೆಯಿಂದ ಬದುಕುವುದು: ದೇವರ ವಾಕ್ಯಕ್ಕೆ ಬದ್ಧರಾಗಿ ಉಳಿಯುವುದು</w:t>
      </w:r>
    </w:p>
    <w:p/>
    <w:p>
      <w:r xmlns:w="http://schemas.openxmlformats.org/wordprocessingml/2006/main">
        <w:t xml:space="preserve">1. ಫಿಲಿಪ್ಪಿ 4:8 - ಅಂತಿಮವಾಗಿ, ಸಹೋದರರೇ, ಯಾವುದು ಸತ್ಯವೋ, ಯಾವುದು ಗೌರವಾನ್ವಿತವೋ, ಯಾವುದು ನ್ಯಾಯವೋ, ಯಾವುದು ಶುದ್ಧವೋ, ಯಾವುದು ಮನೋಹರವೋ, ಯಾವುದು ಶ್ಲಾಘನೀಯವೋ, ಯಾವುದಾದರೂ ಶ್ರೇಷ್ಠತೆಯಿದ್ದರೆ, ಯಾವುದಾದರೂ ಹೊಗಳಿಕೆಗೆ ಅರ್ಹವಾದುದಾದರೆ, ಯೋಚಿಸಿ ಈ ವಿಷಯಗಳ ಬಗ್ಗೆ.</w:t>
      </w:r>
    </w:p>
    <w:p/>
    <w:p>
      <w:r xmlns:w="http://schemas.openxmlformats.org/wordprocessingml/2006/main">
        <w:t xml:space="preserve">2. ಧರ್ಮೋಪದೇಶಕಾಂಡ 4:6 - ಅವುಗಳನ್ನು ಇಟ್ಟುಕೊಳ್ಳಿ ಮತ್ತು ಅವುಗಳನ್ನು ಮಾಡಿರಿ, ಯಾಕಂದರೆ ಅದು ನಿಮ್ಮ ಬುದ್ಧಿವಂತಿಕೆ ಮತ್ತು ಜನರ ದೃಷ್ಟಿಯಲ್ಲಿ ನಿಮ್ಮ ತಿಳುವಳಿಕೆಯಾಗಿದೆ, ಅವರು ಈ ಎಲ್ಲಾ ನಿಯಮಗಳನ್ನು ಕೇಳಿದಾಗ, ಈ ಮಹಾನ್ ಜನಾಂಗವು ಬುದ್ಧಿವಂತ ಮತ್ತು ತಿಳುವಳಿಕೆಯುಳ್ಳದ್ದಾಗಿದೆ ಎಂದು ಹೇಳುವರು. ಜನರು.</w:t>
      </w:r>
    </w:p>
    <w:p/>
    <w:p>
      <w:r xmlns:w="http://schemas.openxmlformats.org/wordprocessingml/2006/main">
        <w:t xml:space="preserve">ಧರ್ಮೋಪದೇಶಕಾಂಡ 30:12 ಅದು ಸ್ವರ್ಗದಲ್ಲಿಲ್ಲ, ನಾವು ಅದನ್ನು ಕೇಳಲು ಮತ್ತು ಅದನ್ನು ಮಾಡಲು ಯಾರು ನಮಗೋಸ್ಕರ ಸ್ವರ್ಗಕ್ಕೆ ಹೋಗುತ್ತಾರೆ ಮತ್ತು ಅದನ್ನು ನಮ್ಮ ಬಳಿಗೆ ತರುತ್ತಾರೆ ಎಂದು ನೀವು ಹೇಳಬೇಕು?</w:t>
      </w:r>
    </w:p>
    <w:p/>
    <w:p>
      <w:r xmlns:w="http://schemas.openxmlformats.org/wordprocessingml/2006/main">
        <w:t xml:space="preserve">ಈ ಭಾಗವು ನಮ್ಮ ಹೃದಯದಲ್ಲಿ ದೇವರ ಆಜ್ಞೆಗಳನ್ನು ಹೊಂದುವುದರ ಪ್ರಾಮುಖ್ಯತೆಯನ್ನು ಒತ್ತಿಹೇಳುತ್ತದೆ, ಏಕೆಂದರೆ ಅವು ನಮಗೆ ಸುಲಭವಾಗಿ ಪ್ರವೇಶಿಸಬಹುದು.</w:t>
      </w:r>
    </w:p>
    <w:p/>
    <w:p>
      <w:r xmlns:w="http://schemas.openxmlformats.org/wordprocessingml/2006/main">
        <w:t xml:space="preserve">1. "ದೇವರ ವಾಕ್ಯವನ್ನು ಜೀವಿಸುವುದು: ನಮ್ಮ ಜೀವನದಲ್ಲಿ ಆತನ ಆಜ್ಞೆಗಳ ಶಕ್ತಿ"</w:t>
      </w:r>
    </w:p>
    <w:p/>
    <w:p>
      <w:r xmlns:w="http://schemas.openxmlformats.org/wordprocessingml/2006/main">
        <w:t xml:space="preserve">2. "ವಿಧೇಯತೆಯ ಸಂತೋಷ: ದೇವರ ವಾಕ್ಯದಲ್ಲಿ ಬಲವನ್ನು ಕಂಡುಕೊಳ್ಳುವುದು"</w:t>
      </w:r>
    </w:p>
    <w:p/>
    <w:p>
      <w:r xmlns:w="http://schemas.openxmlformats.org/wordprocessingml/2006/main">
        <w:t xml:space="preserve">1. ಕೀರ್ತನೆ 119:11 - "ನಾನು ನಿನಗೆ ವಿರುದ್ಧವಾಗಿ ಪಾಪಮಾಡದಂತೆ ನಿನ್ನ ವಾಕ್ಯವನ್ನು ನನ್ನ ಹೃದಯದಲ್ಲಿ ಸಂಗ್ರಹಿಸಿದ್ದೇನೆ."</w:t>
      </w:r>
    </w:p>
    <w:p/>
    <w:p>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ಧರ್ಮೋಪದೇಶಕಾಂಡ 30:13 ಅದು ಸಮುದ್ರದ ಆಚೆಯೂ ಇಲ್ಲ, ನಾವು ಅದನ್ನು ಕೇಳಲು ಮತ್ತು ಅದನ್ನು ಮಾಡಲು ಯಾರು ನಮಗೆ ಸಮುದ್ರವನ್ನು ದಾಟಿ ಅದನ್ನು ನಮ್ಮ ಬಳಿಗೆ ತರುತ್ತಾರೆ ಎಂದು ನೀವು ಹೇಳಬೇಕು?</w:t>
      </w:r>
    </w:p>
    <w:p/>
    <w:p>
      <w:r xmlns:w="http://schemas.openxmlformats.org/wordprocessingml/2006/main">
        <w:t xml:space="preserve">ದೇವರು ನಮಗೆ ಜೀವನವನ್ನು ಆರಿಸಿಕೊಳ್ಳಲು ಮತ್ತು ಆತನಿಗೆ ವಿಧೇಯರಾಗಲು ಆಜ್ಞಾಪಿಸುತ್ತಾನೆ, ಅದು ತುಂಬಾ ಕಠಿಣವಾಗಿದೆ ಅಥವಾ ತುಂಬಾ ದೂರದಲ್ಲಿದೆ ಎಂದು ಮನ್ನಿಸುವುದಿಲ್ಲ.</w:t>
      </w:r>
    </w:p>
    <w:p/>
    <w:p>
      <w:r xmlns:w="http://schemas.openxmlformats.org/wordprocessingml/2006/main">
        <w:t xml:space="preserve">1. ಜೀವನವನ್ನು ಆರಿಸಿಕೊಳ್ಳುವುದು: ದೇವರ ಆಜ್ಞೆಗಳನ್ನು ಪಾಲಿಸುವುದು</w:t>
      </w:r>
    </w:p>
    <w:p/>
    <w:p>
      <w:r xmlns:w="http://schemas.openxmlformats.org/wordprocessingml/2006/main">
        <w:t xml:space="preserve">2. ನಿಷ್ಠಾವಂತ ವಿಧೇಯತೆ: ದೇವರ ಮಾರ್ಗವನ್ನು ಅನುಸರಿಸುವುದು</w:t>
      </w:r>
    </w:p>
    <w:p/>
    <w:p>
      <w:r xmlns:w="http://schemas.openxmlformats.org/wordprocessingml/2006/main">
        <w:t xml:space="preserve">1. ರೋಮನ್ನರು 10: 6-8 - "ಆದರೆ ನಂಬಿಕೆಯ ಮೂಲಕ ಇರುವ ನೀತಿಯು ಹೇಳುತ್ತದೆ, ನಿಮ್ಮ ಹೃದಯದಲ್ಲಿ ಹೇಳಬೇಡಿ, ಯಾರು ಸ್ವರ್ಗಕ್ಕೆ ಏರುತ್ತಾರೆ? (ಅಂದರೆ, ಕ್ರಿಸ್ತನನ್ನು ಕೆಳಗೆ ತರಲು) ಅಥವಾ ಯಾರು ಪ್ರಪಾತಕ್ಕೆ ಇಳಿಯುತ್ತಾರೆ? ( ಅಂದರೆ ಕ್ರಿಸ್ತನನ್ನು ಸತ್ತವರೊಳಗಿಂದ ಮೇಲಕ್ಕೆ ತರಲು)."</w:t>
      </w:r>
    </w:p>
    <w:p/>
    <w:p>
      <w:r xmlns:w="http://schemas.openxmlformats.org/wordprocessingml/2006/main">
        <w:t xml:space="preserve">2. ಜಾನ್ 14:15 - "ನೀವು ನನ್ನನ್ನು ಪ್ರೀತಿಸಿದರೆ, ನೀವು ನನ್ನ ಆಜ್ಞೆಗಳನ್ನು ಅನುಸರಿಸುತ್ತೀರಿ."</w:t>
      </w:r>
    </w:p>
    <w:p/>
    <w:p>
      <w:r xmlns:w="http://schemas.openxmlformats.org/wordprocessingml/2006/main">
        <w:t xml:space="preserve">ಧರ್ಮೋಪದೇಶಕಾಂಡ 30:14 ಆದರೆ ನೀನು ಮಾಡುವ ಹಾಗೆ ಆ ಮಾತು ನಿನ್ನ ಬಾಯಲ್ಲಿಯೂ ಹೃದಯದಲ್ಲಿಯೂ ಇದೆ.</w:t>
      </w:r>
    </w:p>
    <w:p/>
    <w:p>
      <w:r xmlns:w="http://schemas.openxmlformats.org/wordprocessingml/2006/main">
        <w:t xml:space="preserve">ದೇವರು ನಮಗೆ ಹತ್ತಿರವಾಗಿದ್ದಾನೆ ಮತ್ತು ಆತನ ವಾಕ್ಯವು ನಮ್ಮ ಹೃದಯದಲ್ಲಿ ಮತ್ತು ನಮ್ಮ ತುಟಿಗಳಲ್ಲಿದೆ, ಆತನಿಗೆ ವಿಧೇಯರಾಗಲು ನಮಗೆ ಅನುವು ಮಾಡಿಕೊಡುತ್ತದೆ.</w:t>
      </w:r>
    </w:p>
    <w:p/>
    <w:p>
      <w:r xmlns:w="http://schemas.openxmlformats.org/wordprocessingml/2006/main">
        <w:t xml:space="preserve">1. ದೇವರಿಗೆ ಸಮೀಪವಾಗುವುದು: ಆತನ ವಾಕ್ಯವನ್ನು ಕೇಳಲು ಮತ್ತು ಪಾಲಿಸಲು ಕಲಿಯುವುದು</w:t>
      </w:r>
    </w:p>
    <w:p/>
    <w:p>
      <w:r xmlns:w="http://schemas.openxmlformats.org/wordprocessingml/2006/main">
        <w:t xml:space="preserve">2. ದೇವರ ವಾಕ್ಯದ ಶಕ್ತಿ: ಅದನ್ನು ನಮ್ಮ ಹೃದಯಕ್ಕೆ ಹತ್ತಿರವಾಗಿಟ್ಟುಕೊಳ್ಳುವುದು</w:t>
      </w:r>
    </w:p>
    <w:p/>
    <w:p>
      <w:r xmlns:w="http://schemas.openxmlformats.org/wordprocessingml/2006/main">
        <w:t xml:space="preserve">1. ಕೀರ್ತನೆ 119:105 ನಿನ್ನ ವಾಕ್ಯವು ನನ್ನ ಪಾದಗಳಿಗೆ ದೀಪವಾಗಿದೆ ಮತ್ತು ನನ್ನ ಮಾರ್ಗಕ್ಕೆ ಬೆಳಕಾಗಿದೆ.</w:t>
      </w:r>
    </w:p>
    <w:p/>
    <w:p>
      <w:r xmlns:w="http://schemas.openxmlformats.org/wordprocessingml/2006/main">
        <w:t xml:space="preserve">2. ಜೇಮ್ಸ್ 1:22 ಆದರೆ ವಾಕ್ಯವನ್ನು ಅನುಸರಿಸುವವರಾಗಿರಿ, ಮತ್ತು ಕೇಳುವವರು ಮಾತ್ರ, ನಿಮ್ಮನ್ನು ಮೋಸಗೊಳಿಸಬೇಡಿ.</w:t>
      </w:r>
    </w:p>
    <w:p/>
    <w:p>
      <w:r xmlns:w="http://schemas.openxmlformats.org/wordprocessingml/2006/main">
        <w:t xml:space="preserve">ಧರ್ಮೋಪದೇಶಕಾಂಡ 30:15 ಇಗೋ, ನಾನು ಈ ದಿನ ನಿನ್ನ ಮುಂದೆ ಜೀವವನ್ನೂ ಒಳ್ಳೆಯದನ್ನೂ ಮರಣವನ್ನೂ ಕೆಟ್ಟದ್ದನ್ನೂ ಇಟ್ಟಿದ್ದೇನೆ.</w:t>
      </w:r>
    </w:p>
    <w:p/>
    <w:p>
      <w:r xmlns:w="http://schemas.openxmlformats.org/wordprocessingml/2006/main">
        <w:t xml:space="preserve">ಅಂಗೀಕಾರವು ಜೀವನ ಮತ್ತು ಸಾವಿನ ನಡುವಿನ ಆಯ್ಕೆಯ ಬಗ್ಗೆ ಹೇಳುತ್ತದೆ.</w:t>
      </w:r>
    </w:p>
    <w:p/>
    <w:p>
      <w:r xmlns:w="http://schemas.openxmlformats.org/wordprocessingml/2006/main">
        <w:t xml:space="preserve">1. ಜೀವನವನ್ನು ಆರಿಸಿಕೊಳ್ಳುವುದು: ದೇವರ ಒಳ್ಳೆಯತನವನ್ನು ಅಳವಡಿಸಿಕೊಳ್ಳುವುದು</w:t>
      </w:r>
    </w:p>
    <w:p/>
    <w:p>
      <w:r xmlns:w="http://schemas.openxmlformats.org/wordprocessingml/2006/main">
        <w:t xml:space="preserve">2. ಸಾವಿನ ಆಯ್ಕೆಯ ಪರಿಣಾಮಗಳು: ಜೀವನದ ಆಶೀರ್ವಾದಗಳನ್ನು ತಿರಸ್ಕರಿಸುವುದು</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ನಾಣ್ಣುಡಿಗಳು 14:12 - ಮನುಷ್ಯನಿಗೆ ಸರಿಯಾಗಿ ತೋರುವ ಮಾರ್ಗವಿದೆ, ಆದರೆ ಅದರ ಅಂತ್ಯವು ಮರಣದ ಮಾರ್ಗವಾಗಿದೆ.</w:t>
      </w:r>
    </w:p>
    <w:p/>
    <w:p>
      <w:r xmlns:w="http://schemas.openxmlformats.org/wordprocessingml/2006/main">
        <w:t xml:space="preserve">ಧರ್ಮೋಪದೇಶಕಾಂಡ 30:16 ನಿನ್ನ ದೇವರಾದ ಕರ್ತನನ್ನು ಪ್ರೀತಿಸುವಂತೆಯೂ ಆತನ ಮಾರ್ಗಗಳಲ್ಲಿ ನಡೆಯುವಂತೆಯೂ ಆತನ ಆಜ್ಞೆಗಳನ್ನು ಆತನ ಕಟ್ಟಳೆಗಳನ್ನು ಆತನ ತೀರ್ಪುಗಳನ್ನು ಕೈಕೊಂಡು ಜೀವಿಸಿ ವೃದ್ಧಿಯಾಗುವಂತೆಯೂ ಈ ದಿನ ನಿನಗೆ ಆಜ್ಞಾಪಿಸುತ್ತೇನೆ; ನೀನು ಅದನ್ನು ಸ್ವಾಧೀನಪಡಿಸಿಕೊಳ್ಳಲು ಹೋಗುವ ದೇಶದಲ್ಲಿ ನೀನು.</w:t>
      </w:r>
    </w:p>
    <w:p/>
    <w:p>
      <w:r xmlns:w="http://schemas.openxmlformats.org/wordprocessingml/2006/main">
        <w:t xml:space="preserve">ನಾವು ಆಶೀರ್ವದಿಸಲ್ಪಡುವಂತೆ ದೇವರನ್ನು ಪ್ರೀತಿಸಲು, ಆತನ ಮಾರ್ಗಗಳಲ್ಲಿ ನಡೆಯಲು, ಆತನ ಆಜ್ಞೆಗಳನ್ನು ಪಾಲಿಸಲು ಮತ್ತು ಆತನ ನಿಯಮಗಳು ಮತ್ತು ತೀರ್ಪುಗಳನ್ನು ಅನುಸರಿಸಲು ಈ ಭಾಗವು ನಮಗೆ ಸೂಚಿಸುತ್ತದೆ.</w:t>
      </w:r>
    </w:p>
    <w:p/>
    <w:p>
      <w:r xmlns:w="http://schemas.openxmlformats.org/wordprocessingml/2006/main">
        <w:t xml:space="preserve">1. ವಿಧೇಯತೆಯ ಜೀವನವನ್ನು ನಡೆಸುವುದು - ಸದಾಚಾರದಲ್ಲಿ ಬದುಕುವುದು ಮತ್ತು ದೇವರ ಆಶೀರ್ವಾದವನ್ನು ಪಡೆಯುವುದು ಹೇಗೆ</w:t>
      </w:r>
    </w:p>
    <w:p/>
    <w:p>
      <w:r xmlns:w="http://schemas.openxmlformats.org/wordprocessingml/2006/main">
        <w:t xml:space="preserve">2. ಭಗವಂತನ ಮಾರ್ಗಗಳಲ್ಲಿ ನಡೆಯುವುದು - ನಮ್ಮ ಜೀವನಕ್ಕಾಗಿ ದೇವರ ಚಿತ್ತವನ್ನು ಅರ್ಥಮಾಡಿಕೊಳ್ಳುವುದು</w:t>
      </w:r>
    </w:p>
    <w:p/>
    <w:p>
      <w:r xmlns:w="http://schemas.openxmlformats.org/wordprocessingml/2006/main">
        <w:t xml:space="preserve">1. ಜೇಮ್ಸ್ 1: 22-25 - ಆದರೆ ನೀವು ವಾಕ್ಯವನ್ನು ಮಾಡುವವರಾಗಿರಿ, ಮತ್ತು ಕೇಳುವವರಾಗಿರದೆ, ನಿಮ್ಮನ್ನು ಮೋಸಗೊಳಿಸಿಕೊಳ್ಳಿ. ಯಾಕಂದರೆ ಯಾವನಾದರೂ ವಾಕ್ಯವನ್ನು ಕೇಳುವವನಾಗಿದ್ದರೆ ಮತ್ತು ಮಾಡುವವನಲ್ಲದಿದ್ದರೆ, ಅವನು ಗಾಜಿನಲ್ಲಿ ತನ್ನ ನೈಸರ್ಗಿಕ ಮುಖವನ್ನು ನೋಡುವ ಮನುಷ್ಯನಂತೆ ಇರುತ್ತಾನೆ; ಆದರೆ ಸ್ವಾತಂತ್ರ್ಯದ ಪರಿಪೂರ್ಣ ನಿಯಮವನ್ನು ನೋಡುವವನು ಮತ್ತು ಅದರಲ್ಲಿ ಮುಂದುವರಿಯುವವನು ಮರೆಯುವ ಕೇಳುವವನಲ್ಲ, ಆದರೆ ಕೆಲಸವನ್ನು ಮಾಡುವವನು, ಈ ಮನುಷ್ಯನು ತನ್ನ ಕಾರ್ಯದಲ್ಲಿ ಆಶೀರ್ವದಿಸಲ್ಪಡುತ್ತಾನೆ.</w:t>
      </w:r>
    </w:p>
    <w:p/>
    <w:p>
      <w:r xmlns:w="http://schemas.openxmlformats.org/wordprocessingml/2006/main">
        <w:t xml:space="preserve">2. ರೋಮನ್ನರು 12: 1-2 -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 ಮತ್ತು ಈ ಜಗತ್ತಿಗೆ ಅನುಗುಣವಾಗಿರಬೇಡಿ: ಆದರೆ ನಿಮ್ಮ ಮನಸ್ಸನ್ನು ನವೀಕರಿಸುವ ಮೂಲಕ ನೀವು ರೂಪಾಂತರಗೊಳ್ಳುತ್ತೀರಿ, ಅದು ದೇವರ ಒಳ್ಳೆಯ ಮತ್ತು ಸ್ವೀಕಾರಾರ್ಹ ಮತ್ತು ಪರಿಪೂರ್ಣವಾದ ಚಿತ್ತವನ್ನು ನೀವು ಸಾಬೀತುಪಡಿಸಬಹುದು.</w:t>
      </w:r>
    </w:p>
    <w:p/>
    <w:p>
      <w:r xmlns:w="http://schemas.openxmlformats.org/wordprocessingml/2006/main">
        <w:t xml:space="preserve">ಧರ್ಮೋಪದೇಶಕಾಂಡ 30:17 ಆದರೆ ನಿನ್ನ ಹೃದಯವು ತಿರುಗಿ ಹೋದರೆ, ನೀನು ಕೇಳದೆ ಹೋದರೆ, ಆದರೆ ಬೇರೆ ದೇವರುಗಳನ್ನು ಆರಾಧಿಸಿ ಮತ್ತು ಅವುಗಳನ್ನು ಸೇವಿಸುವಿರಿ;</w:t>
      </w:r>
    </w:p>
    <w:p/>
    <w:p>
      <w:r xmlns:w="http://schemas.openxmlformats.org/wordprocessingml/2006/main">
        <w:t xml:space="preserve">ಒಬ್ಬರ ಹೃದಯವು ಅವನಿಂದ ದೂರವಾದರೆ, ಅವರು ಇತರ ದೇವರುಗಳನ್ನು ಆರಾಧಿಸಲು ಮತ್ತು ಸೇವೆ ಮಾಡಲು ದಾರಿ ತಪ್ಪಿಸುತ್ತಾರೆ ಎಂದು ದೇವರು ಎಚ್ಚರಿಸುತ್ತಾನೆ.</w:t>
      </w:r>
    </w:p>
    <w:p/>
    <w:p>
      <w:r xmlns:w="http://schemas.openxmlformats.org/wordprocessingml/2006/main">
        <w:t xml:space="preserve">1. "ದೇವರ ಎಚ್ಚರಿಕೆ: ದಾರಿತಪ್ಪಿಸಬೇಡಿ"</w:t>
      </w:r>
    </w:p>
    <w:p/>
    <w:p>
      <w:r xmlns:w="http://schemas.openxmlformats.org/wordprocessingml/2006/main">
        <w:t xml:space="preserve">2. "ವಿಗ್ರಹಾರಾಧನೆಗಾಗಿ ದೇವರ ಪ್ರೀತಿಯನ್ನು ವಿನಿಮಯ ಮಾಡಿಕೊಳ್ಳಬೇಡಿ"</w:t>
      </w:r>
    </w:p>
    <w:p/>
    <w:p>
      <w:r xmlns:w="http://schemas.openxmlformats.org/wordprocessingml/2006/main">
        <w:t xml:space="preserve">1. ಜೆರೆಮಿಯ 17:9-10 - ಹೃದಯವು ಎಲ್ಲಕ್ಕಿಂತ ಹೆಚ್ಚಾಗಿ ಮೋಸದಾಯಕವಾಗಿದೆ ಮತ್ತು ಹತಾಶವಾಗಿ ದುಷ್ಟವಾಗಿದೆ: ಅದನ್ನು ಯಾರು ತಿಳಿಯಬಹುದು? ಕರ್ತನಾದ ನಾನು ಪ್ರತಿಯೊಬ್ಬನಿಗೂ ಅವನವನ ಮಾರ್ಗಗಳ ಪ್ರಕಾರ ಮತ್ತು ಅವನ ಕಾರ್ಯಗಳ ಫಲದ ಪ್ರಕಾರ ಕೊಡಲು ಹೃದಯವನ್ನು ಪರೀಕ್ಷಿಸುತ್ತೇನೆ, ನಾನು ನಿಯಂತ್ರಣವನ್ನು ಪ್ರಯತ್ನಿಸುತ್ತೇನೆ.</w:t>
      </w:r>
    </w:p>
    <w:p/>
    <w:p>
      <w:r xmlns:w="http://schemas.openxmlformats.org/wordprocessingml/2006/main">
        <w:t xml:space="preserve">2. ನಾಣ್ಣುಡಿಗಳು 14:12 - ಮನುಷ್ಯನಿಗೆ ಸರಿಯಾಗಿ ತೋರುವ ಮಾರ್ಗವಿದೆ, ಆದರೆ ಅದರ ಅಂತ್ಯವು ಸಾವಿನ ಮಾರ್ಗವಾಗಿದೆ.</w:t>
      </w:r>
    </w:p>
    <w:p/>
    <w:p>
      <w:r xmlns:w="http://schemas.openxmlformats.org/wordprocessingml/2006/main">
        <w:t xml:space="preserve">ಧರ್ಮೋಪದೇಶಕಾಂಡ 30:18 ನೀವು ಖಂಡಿತವಾಗಿ ನಾಶವಾಗುವಿರಿ ಮತ್ತು ನೀವು ಅದನ್ನು ಸ್ವಾಧೀನಪಡಿಸಿಕೊಳ್ಳಲು ಜೋರ್ಡನ್ ಅನ್ನು ಹಾದುಹೋಗುವ ಭೂಮಿಯಲ್ಲಿ ನಿಮ್ಮ ದಿನಗಳನ್ನು ದೀರ್ಘಕಾಲ ಉಳಿಯುವುದಿಲ್ಲ ಎಂದು ನಾನು ಈ ದಿನ ನಿಮಗೆ ಖಂಡಿಸುತ್ತೇನೆ.</w:t>
      </w:r>
    </w:p>
    <w:p/>
    <w:p>
      <w:r xmlns:w="http://schemas.openxmlformats.org/wordprocessingml/2006/main">
        <w:t xml:space="preserve">ಅವಿಧೇಯತೆಯು ವಿನಾಶಕ್ಕೆ ಕಾರಣವಾಗುತ್ತದೆ ಎಂಬ ದೇವರ ಎಚ್ಚರಿಕೆಯನ್ನು ಈ ಭಾಗವು ಒತ್ತಿಹೇಳುತ್ತದೆ.</w:t>
      </w:r>
    </w:p>
    <w:p/>
    <w:p>
      <w:r xmlns:w="http://schemas.openxmlformats.org/wordprocessingml/2006/main">
        <w:t xml:space="preserve">1. ಅಸಹಕಾರದ ವೆಚ್ಚ: ಇಸ್ರೇಲ್ನ ಉದಾಹರಣೆಯಿಂದ ಕಲಿಯುವುದು</w:t>
      </w:r>
    </w:p>
    <w:p/>
    <w:p>
      <w:r xmlns:w="http://schemas.openxmlformats.org/wordprocessingml/2006/main">
        <w:t xml:space="preserve">2. ವಿಧೇಯತೆಯನ್ನು ಆರಿಸುವುದು: ದೇವರ ಚಿತ್ತವನ್ನು ಅನುಸರಿಸುವ ಆಶೀರ್ವಾದ</w:t>
      </w:r>
    </w:p>
    <w:p/>
    <w:p>
      <w:r xmlns:w="http://schemas.openxmlformats.org/wordprocessingml/2006/main">
        <w:t xml:space="preserve">1. ಜೆರೆಮಿಯ 17:5-8</w:t>
      </w:r>
    </w:p>
    <w:p/>
    <w:p>
      <w:r xmlns:w="http://schemas.openxmlformats.org/wordprocessingml/2006/main">
        <w:t xml:space="preserve">2. ರೋಮನ್ನರು 6:16-17</w:t>
      </w:r>
    </w:p>
    <w:p/>
    <w:p>
      <w:r xmlns:w="http://schemas.openxmlformats.org/wordprocessingml/2006/main">
        <w:t xml:space="preserve">ಧರ್ಮೋಪದೇಶಕಾಂಡ 30:19 ಈ ದಿನವನ್ನು ನಿಮ್ಮ ವಿರುದ್ಧ ದಾಖಲಿಸಲು ನಾನು ಸ್ವರ್ಗ ಮತ್ತು ಭೂಮಿಯನ್ನು ಕರೆಯುತ್ತೇನೆ, ನಾನು ಜೀವನ ಮತ್ತು ಮರಣ, ಆಶೀರ್ವಾದ ಮತ್ತು ಶಾಪವನ್ನು ನಿಮ್ಮ ಮುಂದೆ ಇಟ್ಟಿದ್ದೇನೆ: ಆದ್ದರಿಂದ ನೀವು ಮತ್ತು ನಿಮ್ಮ ಸಂತತಿಯು ಬದುಕಲು ಜೀವನವನ್ನು ಆರಿಸಿಕೊಳ್ಳಿ.</w:t>
      </w:r>
    </w:p>
    <w:p/>
    <w:p>
      <w:r xmlns:w="http://schemas.openxmlformats.org/wordprocessingml/2006/main">
        <w:t xml:space="preserve">ಈ ಭಾಗವು ತನಗೆ ಮತ್ತು ಒಬ್ಬರ ವಂಶಸ್ಥರಿಗೆ ಅನುಕೂಲವಾಗುವಂತೆ ಬುದ್ಧಿವಂತ ನಿರ್ಧಾರಗಳನ್ನು ತೆಗೆದುಕೊಳ್ಳುವ ಮಹತ್ವವನ್ನು ಒತ್ತಿಹೇಳುತ್ತದೆ.</w:t>
      </w:r>
    </w:p>
    <w:p/>
    <w:p>
      <w:r xmlns:w="http://schemas.openxmlformats.org/wordprocessingml/2006/main">
        <w:t xml:space="preserve">1. ಬುದ್ಧಿವಂತ ಆಯ್ಕೆಗಳ ಆಶೀರ್ವಾದ: ಉತ್ತಮ ಭವಿಷ್ಯಕ್ಕಾಗಿ ಜೀವನವನ್ನು ಆರಿಸಿಕೊಳ್ಳುವುದು</w:t>
      </w:r>
    </w:p>
    <w:p/>
    <w:p>
      <w:r xmlns:w="http://schemas.openxmlformats.org/wordprocessingml/2006/main">
        <w:t xml:space="preserve">2. ಜವಾಬ್ದಾರಿಯನ್ನು ತೆಗೆದುಕೊಳ್ಳುವ ಪ್ರಾಮುಖ್ಯತೆ: ನಮಗಾಗಿ ಮತ್ತು ನಮ್ಮ ವಂಶಸ್ಥರಿಗಾಗಿ ಬುದ್ಧಿವಂತ ನಿರ್ಧಾರಗಳನ್ನು ಮಾಡುವುದು</w:t>
      </w:r>
    </w:p>
    <w:p/>
    <w:p>
      <w:r xmlns:w="http://schemas.openxmlformats.org/wordprocessingml/2006/main">
        <w:t xml:space="preserve">1. ನಾಣ್ಣುಡಿಗಳು 3:13 - ಜ್ಞಾನವನ್ನು ಕಂಡುಕೊಳ್ಳುವ ಮನುಷ್ಯನು ಮತ್ತು ತಿಳುವಳಿಕೆಯನ್ನು ಪಡೆಯುವ ಮನುಷ್ಯನು ಧನ್ಯನು.</w:t>
      </w:r>
    </w:p>
    <w:p/>
    <w:p>
      <w:r xmlns:w="http://schemas.openxmlformats.org/wordprocessingml/2006/main">
        <w:t xml:space="preserve">2. ನಾಣ್ಣುಡಿಗಳು 16:20 - ಒಬ್ಬ ವಿಷಯವನ್ನು ಬುದ್ಧಿವಂತಿಕೆಯಿಂದ ನಿರ್ವಹಿಸುವವನು ಒಳ್ಳೆಯದನ್ನು ಕಂಡುಕೊಳ್ಳುವನು ಮತ್ತು ಕರ್ತನನ್ನು ನಂಬುವವನು ಸಂತೋಷವಾಗಿರುತ್ತಾನೆ.</w:t>
      </w:r>
    </w:p>
    <w:p/>
    <w:p>
      <w:r xmlns:w="http://schemas.openxmlformats.org/wordprocessingml/2006/main">
        <w:t xml:space="preserve">ಧರ್ಮೋಪದೇಶಕಾಂಡ 30:20 ನೀನು ನಿನ್ನ ದೇವರಾದ ಕರ್ತನನ್ನು ಪ್ರೀತಿಸಿ ಆತನ ಮಾತಿಗೆ ವಿಧೇಯನಾಗಿ ಆತನಿಗೆ ಅಂಟಿಕೊಳ್ಳುವಂತೆ ಆತನು ನಿನ್ನ ಜೀವವೂ ನಿನ್ನ ದಿವಸವೂ ಆಗಿರುವನು; ಕರ್ತನು ನಿನ್ನ ಪಿತೃಗಳಿಗೆ, ಅಬ್ರಹಾಮನಿಗೆ, ಇಸಾಕನಿಗೆ ಮತ್ತು ಯಾಕೋಬನಿಗೆ ಕೊಡುವುದಾಗಿ ಪ್ರಮಾಣ ಮಾಡಿದನು.</w:t>
      </w:r>
    </w:p>
    <w:p/>
    <w:p>
      <w:r xmlns:w="http://schemas.openxmlformats.org/wordprocessingml/2006/main">
        <w:t xml:space="preserve">ಆತನು ನಮ್ಮ ಪಿತೃಗಳಿಗೆ ವಾಗ್ದಾನ ಮಾಡಿದ ದೇಶದಲ್ಲಿ ನಾವು ವಾಸಿಸುವಂತೆ ಆತನು ನಮ್ಮ ಜೀವನ ಮತ್ತು ನಮ್ಮ ದೀರ್ಘಾವಧಿಯ ಯಾಕಂದರೆ ಆತನನ್ನು ಪ್ರೀತಿಸಲು, ಆತನ ಮಾತಿಗೆ ವಿಧೇಯರಾಗಿ ಮತ್ತು ಆತನಿಗೆ ಅಂಟಿಕೊಳ್ಳಬೇಕೆಂದು ಕರ್ತನು ನಮಗೆ ಆಜ್ಞಾಪಿಸುತ್ತಾನೆ.</w:t>
      </w:r>
    </w:p>
    <w:p/>
    <w:p>
      <w:r xmlns:w="http://schemas.openxmlformats.org/wordprocessingml/2006/main">
        <w:t xml:space="preserve">1. ಭಗವಂತನನ್ನು ಪ್ರೀತಿಸುವುದು: ಶಾಶ್ವತ ಜೀವನಕ್ಕೆ ಮಾರ್ಗ</w:t>
      </w:r>
    </w:p>
    <w:p/>
    <w:p>
      <w:r xmlns:w="http://schemas.openxmlformats.org/wordprocessingml/2006/main">
        <w:t xml:space="preserve">2. ಭಗವಂತನನ್ನು ಪಾಲಿಸುವುದು: ಸುಖಿ ಜೀವನಕ್ಕೆ ದಾರಿ</w:t>
      </w:r>
    </w:p>
    <w:p/>
    <w:p>
      <w:r xmlns:w="http://schemas.openxmlformats.org/wordprocessingml/2006/main">
        <w:t xml:space="preserve">1. ಮ್ಯಾಥ್ಯೂ 22: 37-38 - ಮತ್ತು ಅವನು ಅವನಿಗೆ ಹೇಳಿದನು, ನೀನು ನಿನ್ನ ದೇವರಾದ ಕರ್ತನನ್ನು ನಿನ್ನ ಪೂರ್ಣ ಹೃದಯದಿಂದಲೂ ನಿನ್ನ ಪೂರ್ಣ ಆತ್ಮದಿಂದಲೂ ನಿನ್ನ ಪೂರ್ಣ ಮನಸ್ಸಿನಿಂದಲೂ ಪ್ರೀತಿಸಬೇಕು. ಇದು ದೊಡ್ಡ ಮತ್ತು ಮೊದಲ ಆಜ್ಞೆಯಾಗಿದೆ.</w:t>
      </w:r>
    </w:p>
    <w:p/>
    <w:p>
      <w:r xmlns:w="http://schemas.openxmlformats.org/wordprocessingml/2006/main">
        <w:t xml:space="preserve">2. ಹೀಬ್ರೂ 11:8-10 - ನಂಬಿಕೆಯ ಮೂಲಕ ಅಬ್ರಹಾಮನು ತಾನು ಪಿತ್ರಾರ್ಜಿತವಾಗಿ ಸ್ವೀಕರಿಸಬೇಕಾದ ಸ್ಥಳಕ್ಕೆ ಹೋಗಲು ಕರೆಯಲ್ಪಟ್ಟಾಗ ವಿಧೇಯನಾದನು. ಮತ್ತು ಅವನು ಹೊರಗೆ ಹೋದನು, ಅವನು ಎಲ್ಲಿಗೆ ಹೋಗುತ್ತಿದ್ದಾನೆಂದು ತಿಳಿಯಲಿಲ್ಲ. ನಂಬಿಕೆಯ ಮೂಲಕ ಅವನು ವಿದೇಶದಲ್ಲಿ ವಾಗ್ದಾನದ ದೇಶದಲ್ಲಿ ವಾಸಿಸಲು ಹೋದನು, ಅದೇ ವಾಗ್ದಾನದ ಉತ್ತರಾಧಿಕಾರಿಗಳಾದ ಐಸಾಕ್ ಮತ್ತು ಯಾಕೋಬನೊಂದಿಗೆ ಗುಡಾರಗಳಲ್ಲಿ ವಾಸಿಸುತ್ತಿದ್ದನು. ಯಾಕಂದರೆ ಅವನು ಅಡಿಪಾಯಗಳನ್ನು ಹೊಂದಿರುವ ನಗರವನ್ನು ಎದುರುನೋಡುತ್ತಿದ್ದನು;</w:t>
      </w:r>
    </w:p>
    <w:p/>
    <w:p>
      <w:r xmlns:w="http://schemas.openxmlformats.org/wordprocessingml/2006/main">
        <w:t xml:space="preserve">ಡಿಯೂಟರೋನಮಿ 31 ಅನ್ನು ಈ ಕೆಳಗಿನಂತೆ ಮೂರು ಪ್ಯಾರಾಗಳಲ್ಲಿ ಸಂಕ್ಷೇಪಿಸಬಹುದು, ಸೂಚಿಸಿದ ಪದ್ಯಗಳೊಂದಿಗೆ:</w:t>
      </w:r>
    </w:p>
    <w:p/>
    <w:p>
      <w:r xmlns:w="http://schemas.openxmlformats.org/wordprocessingml/2006/main">
        <w:t xml:space="preserve">ಪ್ಯಾರಾಗ್ರಾಫ್ 1: ಧರ್ಮೋಪದೇಶಕಾಂಡ 31:1-8 ಮೋಶೆಯಿಂದ ಜೋಶುವಾಗೆ ನಾಯಕತ್ವದ ಪರಿವರ್ತನೆಯನ್ನು ಎತ್ತಿ ತೋರಿಸುತ್ತದೆ. ಮೋಶೆಯು ಇಸ್ರಾಯೇಲ್ಯರಿಗೆ ಸನ್ನಿಹಿತವಾದ ಮರಣದ ಹೊರತಾಗಿಯೂ, ಯೆಹೋವನು ಅವರ ಮುಂದೆ ಹೋಗುತ್ತಾನೆ ಮತ್ತು ಅವರ ಶತ್ರುಗಳ ಮೇಲೆ ಜಯವನ್ನು ನೀಡುತ್ತಾನೆ ಎಂದು ಭರವಸೆ ನೀಡುತ್ತಾನೆ. ಅವನು ಮೋಶೆಯೊಂದಿಗೆ ಇದ್ದಂತೆಯೇ ದೇವರು ಅವನೊಂದಿಗೆ ಇರುತ್ತಾನೆ ಎಂದು ನೆನಪಿಸುತ್ತಾ, ವಾಗ್ದತ್ತ ದೇಶಕ್ಕೆ ಅವರನ್ನು ಕರೆದೊಯ್ಯುವ ಯೆಹೋಶುವನನ್ನು ಪ್ರೋತ್ಸಾಹಿಸುತ್ತಾನೆ. ಯೆಹೋವನ ನಂಬಿಗಸ್ತಿಕೆಯಲ್ಲಿ ನಂಬಿಕೆಯಿಟ್ಟು ಬಲಶಾಲಿಯಾಗಿ ಮತ್ತು ಧೈರ್ಯಶಾಲಿಯಾಗಿರಬೇಕೆಂದು ಮೋಶೆಯು ಇಸ್ರಾಯೇಲ್ಯರೆಲ್ಲರನ್ನು ಕರೆಯುತ್ತಾನೆ.</w:t>
      </w:r>
    </w:p>
    <w:p/>
    <w:p>
      <w:r xmlns:w="http://schemas.openxmlformats.org/wordprocessingml/2006/main">
        <w:t xml:space="preserve">ಪ್ಯಾರಾಗ್ರಾಫ್ 2: ಡಿಯೂಟರೋನಮಿ 31: 9-13 ರಲ್ಲಿ ಮುಂದುವರಿಯುತ್ತಾ, ಪ್ರತಿ ಏಳು ವರ್ಷಗಳಿಗೊಮ್ಮೆ ಟೆಬರ್ನೇಕಲ್ಸ್ ಹಬ್ಬದ ಸಮಯದಲ್ಲಿ ಕಾನೂನಿನ ಸಾರ್ವಜನಿಕ ಓದುವಿಕೆಗಾಗಿ ಜನರನ್ನು ಒಟ್ಟುಗೂಡಿಸಲು ಮೋಸೆಸ್ ಪುರೋಹಿತರು ಮತ್ತು ಹಿರಿಯರಿಗೆ ಆಜ್ಞಾಪಿಸುತ್ತಾನೆ. ಈ ಸಭೆಯು ಇಸ್ರಾಯೇಲ್ಯರು ಮತ್ತು ಅವರ ನಡುವೆ ವಾಸಿಸುವ ವಿದೇಶಿಯರು ದೇವರ ನಿಯಮಗಳನ್ನು ಕೇಳಲು ಮತ್ತು ಕಲಿಯಲು ಉದ್ದೇಶಿಸಲಾಗಿದೆ. ಹಾಗೆ ಮಾಡುವ ಮೂಲಕ, ಭವಿಷ್ಯದ ಪೀಳಿಗೆಗಳು ತಮ್ಮ ಒಡಂಬಡಿಕೆಯ ಜವಾಬ್ದಾರಿಗಳ ಬಗ್ಗೆ ತಿಳಿದಿರುವುದನ್ನು ಅವರು ಖಚಿತಪಡಿಸಿಕೊಳ್ಳುತ್ತಾರೆ.</w:t>
      </w:r>
    </w:p>
    <w:p/>
    <w:p>
      <w:r xmlns:w="http://schemas.openxmlformats.org/wordprocessingml/2006/main">
        <w:t xml:space="preserve">ಪ್ಯಾರಾಗ್ರಾಫ್ 3: ಧರ್ಮೋಪದೇಶಕಾಂಡ 31 ಡಿಯೂಟರೋನಮಿ 31:14-30 ರಲ್ಲಿ ಮೋಶೆಗೆ ದೇವರು ನೀಡಿದ ಹಾಡಿನೊಂದಿಗೆ ಮುಕ್ತಾಯಗೊಳ್ಳುತ್ತದೆ. ಅವರ ಭವಿಷ್ಯದ ಅವಿಧೇಯತೆಗೆ ಈ ಹಾಡು ಇಸ್ರೇಲ್ ವಿರುದ್ಧ ಸಾಕ್ಷಿಯಾಗಿ ಕಾರ್ಯನಿರ್ವಹಿಸುತ್ತದೆ. ಯೆಹೋವನಿಂದ ದೂರ ಸರಿಯುವುದರ ಬಗ್ಗೆ ಮತ್ತು ವಿಗ್ರಹಾರಾಧನೆಯಲ್ಲಿ ತೊಡಗುವುದರ ಬಗ್ಗೆ ಅದು ಅವರಿಗೆ ಎಚ್ಚರಿಕೆ ನೀಡುತ್ತದೆ, ಅಂತಹ ಕ್ರಮಗಳು ಅವರ ಮೇಲೆ ವಿಪತ್ತನ್ನು ತರುತ್ತವೆ ಎಂದು ಊಹಿಸುತ್ತದೆ. ಈ ಹಾಡನ್ನು ತೆಗೆದುಕೊಂಡು ಇಸ್ರಾಯೇಲ್ಯರೆಲ್ಲರಿಗೂ ಕಲಿಸುವಂತೆ ಮೋಶೆ ಜೋಶುವಾಗೆ ಸೂಚಿಸುತ್ತಾನೆ, ಇದರಿಂದ ಅದು ದೇವರ ಎಚ್ಚರಿಕೆಗಳ ಜ್ಞಾಪನೆಯಾಗಿ ಕಾರ್ಯನಿರ್ವಹಿಸುತ್ತದೆ.</w:t>
      </w:r>
    </w:p>
    <w:p/>
    <w:p>
      <w:r xmlns:w="http://schemas.openxmlformats.org/wordprocessingml/2006/main">
        <w:t xml:space="preserve">ಸಾರಾಂಶದಲ್ಲಿ:</w:t>
      </w:r>
    </w:p>
    <w:p>
      <w:r xmlns:w="http://schemas.openxmlformats.org/wordprocessingml/2006/main">
        <w:t xml:space="preserve">ಧರ್ಮೋಪದೇಶಕಾಂಡ 31 ಪ್ರಸ್ತುತಪಡಿಸುತ್ತದೆ:</w:t>
      </w:r>
    </w:p>
    <w:p>
      <w:r xmlns:w="http://schemas.openxmlformats.org/wordprocessingml/2006/main">
        <w:t xml:space="preserve">ಜೋಶುವಾಗೆ ನಾಯಕತ್ವದ ಉತ್ತೇಜನದ ಪರಿವರ್ತನೆ;</w:t>
      </w:r>
    </w:p>
    <w:p>
      <w:r xmlns:w="http://schemas.openxmlformats.org/wordprocessingml/2006/main">
        <w:t xml:space="preserve">ಎಲ್ಲರಲ್ಲಿ ಜಾಗೃತಿಯನ್ನು ಖಾತ್ರಿಪಡಿಸುವ ಕಾನೂನಿನ ಸಾರ್ವಜನಿಕ ಓದುವಿಕೆಗೆ ಆದೇಶ;</w:t>
      </w:r>
    </w:p>
    <w:p>
      <w:r xmlns:w="http://schemas.openxmlformats.org/wordprocessingml/2006/main">
        <w:t xml:space="preserve">ವಿಗ್ರಹಾರಾಧನೆಯ ವಿರುದ್ಧ ಅವಿಧೇಯತೆಯ ಎಚ್ಚರಿಕೆಯ ವಿರುದ್ಧ ಸಾಕ್ಷಿಯಾಗಿ ಹಾಡು.</w:t>
      </w:r>
    </w:p>
    <w:p/>
    <w:p>
      <w:r xmlns:w="http://schemas.openxmlformats.org/wordprocessingml/2006/main">
        <w:t xml:space="preserve">ಜೋಶುವಾಗೆ ನಾಯಕತ್ವದ ಉತ್ತೇಜನದ ಪರಿವರ್ತನೆಗೆ ಒತ್ತು;</w:t>
      </w:r>
    </w:p>
    <w:p>
      <w:r xmlns:w="http://schemas.openxmlformats.org/wordprocessingml/2006/main">
        <w:t xml:space="preserve">ಎಲ್ಲರಲ್ಲಿ ಜಾಗೃತಿಯನ್ನು ಖಾತ್ರಿಪಡಿಸುವ ಕಾನೂನಿನ ಸಾರ್ವಜನಿಕ ಓದುವಿಕೆಗೆ ಆದೇಶ;</w:t>
      </w:r>
    </w:p>
    <w:p>
      <w:r xmlns:w="http://schemas.openxmlformats.org/wordprocessingml/2006/main">
        <w:t xml:space="preserve">ವಿಗ್ರಹಾರಾಧನೆಯ ವಿರುದ್ಧ ಅವಿಧೇಯತೆಯ ಎಚ್ಚರಿಕೆಯ ವಿರುದ್ಧ ಸಾಕ್ಷಿಯಾಗಿ ಹಾಡು.</w:t>
      </w:r>
    </w:p>
    <w:p/>
    <w:p>
      <w:r xmlns:w="http://schemas.openxmlformats.org/wordprocessingml/2006/main">
        <w:t xml:space="preserve">ಅಧ್ಯಾಯವು ಮೋಶೆಯಿಂದ ಜೋಶುವಾಗೆ ನಾಯಕತ್ವದ ಪರಿವರ್ತನೆ, ಕಾನೂನಿನ ಸಾರ್ವಜನಿಕ ಓದುವಿಕೆಗೆ ಆಜ್ಞೆ ಮತ್ತು ಭವಿಷ್ಯದ ಅಸಹಕಾರದ ವಿರುದ್ಧ ಸಾಕ್ಷಿಯಾಗಿ ದೇವರು ನೀಡಿದ ಹಾಡನ್ನು ಕೇಂದ್ರೀಕರಿಸುತ್ತದೆ. ಡಿಯೂಟರೋನಮಿ 31 ರಲ್ಲಿ, ಮೋಶೆಯು ಇಸ್ರಾಯೇಲ್ಯರಿಗೆ ತನ್ನ ಸನ್ನಿಹಿತ ಮರಣದ ಹೊರತಾಗಿಯೂ, ಯೆಹೋವನು ಅವರ ಮುಂದೆ ಹೋಗಿ ಅವರ ಶತ್ರುಗಳ ಮೇಲೆ ಜಯವನ್ನು ನೀಡುತ್ತಾನೆ ಎಂದು ಭರವಸೆ ನೀಡುತ್ತಾನೆ. ಅವನು ಜೋಶುವಾನನ್ನು ಪ್ರೋತ್ಸಾಹಿಸುತ್ತಾನೆ, ಅವನು ಅವರನ್ನು ವಾಗ್ದತ್ತ ದೇಶಕ್ಕೆ ಕರೆದೊಯ್ಯುತ್ತಾನೆ, ದೇವರ ಉಪಸ್ಥಿತಿ ಮತ್ತು ನಿಷ್ಠೆಯನ್ನು ಅವನಿಗೆ ನೆನಪಿಸುತ್ತಾನೆ. ಯೆಹೋವನ ಮಾರ್ಗದರ್ಶನದಲ್ಲಿ ವಿಶ್ವಾಸವಿಟ್ಟು, ಬಲಶಾಲಿಯಾಗಿ ಮತ್ತು ಧೈರ್ಯಶಾಲಿಯಾಗಿರಬೇಕೆಂದು ಮೋಶೆಯು ಇಸ್ರಾಯೇಲ್ಯರೆಲ್ಲರನ್ನು ಕರೆಯುತ್ತಾನೆ.</w:t>
      </w:r>
    </w:p>
    <w:p/>
    <w:p>
      <w:r xmlns:w="http://schemas.openxmlformats.org/wordprocessingml/2006/main">
        <w:t xml:space="preserve">ಧರ್ಮೋಪದೇಶಕಾಂಡ 31 ರಲ್ಲಿ ಮುಂದುವರಿಯುತ್ತಾ, ಮೋಶೆಯು ಪುರೋಹಿತರು ಮತ್ತು ಹಿರಿಯರಿಗೆ ಪ್ರತಿ ಏಳು ವರ್ಷಗಳಿಗೊಮ್ಮೆ ಡೇಬರ್ನೇಕಲ್ಸ್ ಹಬ್ಬದ ಸಮಯದಲ್ಲಿ ಕಾನೂನಿನ ಸಾರ್ವಜನಿಕ ಓದುವಿಕೆಗಾಗಿ ಜನರನ್ನು ಒಟ್ಟುಗೂಡಿಸಲು ಆಜ್ಞಾಪಿಸುತ್ತಾನೆ. ಈ ಸಭೆಯು ಇಸ್ರಾಯೇಲ್ಯರು ಮತ್ತು ಅವರಲ್ಲಿ ವಾಸಿಸುವ ವಿದೇಶಿಯರು ದೇವರ ನಿಯಮಗಳನ್ನು ಕೇಳುತ್ತಾರೆ ಮತ್ತು ಕಲಿಯುತ್ತಾರೆ ಎಂದು ಖಚಿತಪಡಿಸಿಕೊಳ್ಳಲು ಉದ್ದೇಶಿಸಲಾಗಿದೆ. ಹಾಗೆ ಮಾಡುವ ಮೂಲಕ, ಭವಿಷ್ಯದ ಪೀಳಿಗೆಯವರು ತಮ್ಮ ಒಡಂಬಡಿಕೆಯ ಜವಾಬ್ದಾರಿಗಳ ಬಗ್ಗೆ ತಿಳಿದಿರುತ್ತಾರೆ ಮತ್ತು ದೇವರ ನಿಯಮಗಳ ಜ್ಞಾನವನ್ನು ಹೊಂದಿದ್ದಾರೆಂದು ಅವರು ಖಚಿತಪಡಿಸಿಕೊಳ್ಳುತ್ತಾರೆ.</w:t>
      </w:r>
    </w:p>
    <w:p/>
    <w:p>
      <w:r xmlns:w="http://schemas.openxmlformats.org/wordprocessingml/2006/main">
        <w:t xml:space="preserve">ಧರ್ಮೋಪದೇಶಕಾಂಡ 31 ಇಸ್ರೇಲ್ ಅವರ ಭವಿಷ್ಯದ ಅವಿಧೇಯತೆಗೆ ಸಾಕ್ಷಿಯಾಗಿ ಮೋಶೆಗೆ ದೇವರು ನೀಡಿದ ಹಾಡಿನೊಂದಿಗೆ ಮುಕ್ತಾಯಗೊಳ್ಳುತ್ತದೆ. ಈ ಹಾಡು ಯೆಹೋವನಿಂದ ದೂರ ಸರಿಯುವ ಮತ್ತು ವಿಗ್ರಹಾರಾಧನೆಯಲ್ಲಿ ತೊಡಗುವ ಬಗ್ಗೆ ಎಚ್ಚರಿಸುತ್ತದೆ. ಅಂತಹ ಕ್ರಮಗಳು ಅವರ ಮೇಲೆ ವಿಪತ್ತನ್ನು ತರುತ್ತವೆ ಎಂದು ಅದು ಮುನ್ಸೂಚಿಸುತ್ತದೆ. ಈ ಹಾಡನ್ನು ತೆಗೆದುಕೊಂಡು ಇಸ್ರೇಲ್‌ನೆಲ್ಲರಿಗೂ ಕಲಿಸುವಂತೆ ಮೋಶೆ ಜೋಶುವಾಗೆ ಸೂಚಿಸುತ್ತಾನೆ, ಇದರಿಂದಾಗಿ ಅದು ಯೆಹೋವನ ಒಡಂಬಡಿಕೆಯನ್ನು ತ್ಯಜಿಸುವ ಪರಿಣಾಮಗಳ ಬಗ್ಗೆ ಎಚ್ಚರಿಕೆಯ ಸಂದೇಶವನ್ನು ದೇವರ ಎಚ್ಚರಿಕೆಗಳ ಜ್ಞಾಪನೆಯಾಗಿ ಕಾರ್ಯನಿರ್ವಹಿಸುತ್ತದೆ.</w:t>
      </w:r>
    </w:p>
    <w:p/>
    <w:p>
      <w:r xmlns:w="http://schemas.openxmlformats.org/wordprocessingml/2006/main">
        <w:t xml:space="preserve">ಧರ್ಮೋಪದೇಶಕಾಂಡ 31:1 ಮೋಶೆಯು ಹೋಗಿ ಈ ಮಾತುಗಳನ್ನು ಎಲ್ಲಾ ಇಸ್ರಾಯೇಲ್ಯರಿಗೆ ಹೇಳಿದನು.</w:t>
      </w:r>
    </w:p>
    <w:p/>
    <w:p>
      <w:r xmlns:w="http://schemas.openxmlformats.org/wordprocessingml/2006/main">
        <w:t xml:space="preserve">ಮೋಶೆಯು ಎಲ್ಲಾ ಇಸ್ರಾಯೇಲ್ಯರಿಗೆ ಉತ್ತೇಜನದ ಮಾತುಗಳನ್ನು ಹೇಳಿದನು.</w:t>
      </w:r>
    </w:p>
    <w:p/>
    <w:p>
      <w:r xmlns:w="http://schemas.openxmlformats.org/wordprocessingml/2006/main">
        <w:t xml:space="preserve">1: ದೇವರು ನಮ್ಮೊಂದಿಗಿದ್ದಾನೆ ಮತ್ತು ನಮ್ಮನ್ನು ಎಂದಿಗೂ ಬಿಡುವುದಿಲ್ಲ.</w:t>
      </w:r>
    </w:p>
    <w:p/>
    <w:p>
      <w:r xmlns:w="http://schemas.openxmlformats.org/wordprocessingml/2006/main">
        <w:t xml:space="preserve">2: ನಮ್ಮ ನಂಬಿಕೆಯಲ್ಲಿ ಮತ್ತು ದೇವರ ಮಾತುಗಳಲ್ಲಿ ನಾವು ಬಲವನ್ನು ಕಂಡುಕೊಳ್ಳಬಹುದು.</w:t>
      </w:r>
    </w:p>
    <w:p/>
    <w:p>
      <w:r xmlns:w="http://schemas.openxmlformats.org/wordprocessingml/2006/main">
        <w:t xml:space="preserve">1: ಜೋಶುವಾ 1:9 -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2: ಇಬ್ರಿಯ 13:5 - ನಿಮ್ಮ ಜೀವನವನ್ನು ಹಣದ ಮೋಹದಿಂದ ಮುಕ್ತವಾಗಿಟ್ಟುಕೊಳ್ಳಿ ಮತ್ತು ನಿಮ್ಮಲ್ಲಿರುವದರಲ್ಲಿ ತೃಪ್ತರಾಗಿರಿ, ಏಕೆಂದರೆ ನಾನು ನಿನ್ನನ್ನು ಎಂದಿಗೂ ಬಿಡುವುದಿಲ್ಲ ಅಥವಾ ನಿಮ್ಮನ್ನು ತೊರೆಯುವುದಿಲ್ಲ ಎಂದು ಅವನು ಹೇಳಿದ್ದಾನೆ.</w:t>
      </w:r>
    </w:p>
    <w:p/>
    <w:p>
      <w:r xmlns:w="http://schemas.openxmlformats.org/wordprocessingml/2006/main">
        <w:t xml:space="preserve">ಧರ್ಮೋಪದೇಶಕಾಂಡ 31:2 ಆತನು ಅವರಿಗೆ--ಈ ದಿನ ನನಗೆ ನೂರ ಇಪ್ಪತ್ತು ವರ್ಷ; ನಾನು ಇನ್ನು ಹೊರಗೆ ಹೋಗಿ ಒಳಗೆ ಬರಲಾರೆನು; ಇದಲ್ಲದೆ ಕರ್ತನು ನನಗೆ--ನೀನು ಈ ಜೋರ್ಡನ್ ದಾಟಬೇಡ ಎಂದು ಹೇಳಿದನು.</w:t>
      </w:r>
    </w:p>
    <w:p/>
    <w:p>
      <w:r xmlns:w="http://schemas.openxmlformats.org/wordprocessingml/2006/main">
        <w:t xml:space="preserve">ಮೋಶೆಯು ಇಸ್ರಾಯೇಲ್ಯರನ್ನು ವಾಗ್ದತ್ತ ದೇಶಕ್ಕೆ ಕರೆದೊಯ್ಯುವ ದೇವರ ವಾಗ್ದಾನವನ್ನು ನೆನಪಿಸಿದನು.</w:t>
      </w:r>
    </w:p>
    <w:p/>
    <w:p>
      <w:r xmlns:w="http://schemas.openxmlformats.org/wordprocessingml/2006/main">
        <w:t xml:space="preserve">1: ವಯಸ್ಸು ಅಥವಾ ಪರಿಸ್ಥಿತಿ ಏನೇ ಇರಲಿ ದೇವರು ನಮ್ಮನ್ನು ಎಂದಿಗೂ ಬಿಡುವುದಿಲ್ಲ.</w:t>
      </w:r>
    </w:p>
    <w:p/>
    <w:p>
      <w:r xmlns:w="http://schemas.openxmlformats.org/wordprocessingml/2006/main">
        <w:t xml:space="preserve">2: ನಮ್ಮ ಜೀವನಕ್ಕಾಗಿ ನಾವು ದೇವರ ಯೋಜನೆಯಲ್ಲಿ ನಂಬಿಕೆ ಇಡಬೇಕು.</w:t>
      </w:r>
    </w:p>
    <w:p/>
    <w:p>
      <w:r xmlns:w="http://schemas.openxmlformats.org/wordprocessingml/2006/main">
        <w:t xml:space="preserve">1: ಯೆಹೋಶುವ 1: 5 - ನಿಮ್ಮ ಜೀವನದ ಎಲ್ಲಾ ದಿನಗಳಲ್ಲಿ ನಿಮ್ಮ ಮುಂದೆ ನಿಲ್ಲಲು ಯಾರಿಂದಲೂ ಸಾಧ್ಯವಿಲ್ಲ. ನಾನು ಮೋಶೆಯೊಂದಿಗೆ ಇದ್ದಂತೆ, ನಾನು ನಿಮ್ಮೊಂದಿಗೆ ಇರುತ್ತೇನೆ; ನಾನು ನಿನ್ನನ್ನು ಕಳೆದುಕೊಳ್ಳುವುದಿಲ್ಲ ಅಥವಾ ನಿನ್ನನ್ನು ತ್ಯಜಿಸುವುದಿಲ್ಲ.</w:t>
      </w:r>
    </w:p>
    <w:p/>
    <w:p>
      <w:r xmlns:w="http://schemas.openxmlformats.org/wordprocessingml/2006/main">
        <w:t xml:space="preserve">2: ಕೀರ್ತನೆ 37: 23-24 - ಒಳ್ಳೆಯ ಮನುಷ್ಯನ ಹೆಜ್ಜೆಗಳು ಕರ್ತನಿಂದ ಆದೇಶಿಸಲ್ಪಟ್ಟಿವೆ ಮತ್ತು ಅವನು ತನ್ನ ಮಾರ್ಗದಲ್ಲಿ ಸಂತೋಷಪಡುತ್ತಾನೆ. ಅವನು ಬಿದ್ದರೂ ಸಂಪೂರ್ಣವಾಗಿ ಕೆಳಕ್ಕೆ ಬೀಳುವದಿಲ್ಲ; ಯಾಕಂದರೆ ಕರ್ತನು ತನ್ನ ಕೈಯಿಂದ ಅವನನ್ನು ಎತ್ತಿ ಹಿಡಿಯುತ್ತಾನೆ.</w:t>
      </w:r>
    </w:p>
    <w:p/>
    <w:p>
      <w:r xmlns:w="http://schemas.openxmlformats.org/wordprocessingml/2006/main">
        <w:t xml:space="preserve">ಧರ್ಮೋಪದೇಶಕಾಂಡ 31:3 ನಿನ್ನ ದೇವರಾದ ಕರ್ತನು ನಿನ್ನ ಮುಂದೆ ಹೋಗುವನು, ಮತ್ತು ಅವನು ಈ ಜನಾಂಗಗಳನ್ನು ನಿನ್ನ ಮುಂದೆ ನಾಶಮಾಡುವನು ಮತ್ತು ನೀನು ಅವರನ್ನು ಸ್ವಾಧೀನಪಡಿಸಿಕೊಳ್ಳುವನು;</w:t>
      </w:r>
    </w:p>
    <w:p/>
    <w:p>
      <w:r xmlns:w="http://schemas.openxmlformats.org/wordprocessingml/2006/main">
        <w:t xml:space="preserve">ದೇವರು ತನ್ನ ಜನರಿಗಾಗಿ ಹೋರಾಡುತ್ತಾನೆ ಮತ್ತು ರಕ್ಷಿಸುತ್ತಾನೆ.</w:t>
      </w:r>
    </w:p>
    <w:p/>
    <w:p>
      <w:r xmlns:w="http://schemas.openxmlformats.org/wordprocessingml/2006/main">
        <w:t xml:space="preserve">1. ದೇವರು ನಮ್ಮ ರಕ್ಷಕ ಮತ್ತು ಒದಗಿಸುವವನು</w:t>
      </w:r>
    </w:p>
    <w:p/>
    <w:p>
      <w:r xmlns:w="http://schemas.openxmlformats.org/wordprocessingml/2006/main">
        <w:t xml:space="preserve">2. ಭಗವಂತನ ಶಕ್ತಿ</w:t>
      </w:r>
    </w:p>
    <w:p/>
    <w:p>
      <w:r xmlns:w="http://schemas.openxmlformats.org/wordprocessingml/2006/main">
        <w:t xml:space="preserve">1. ಕೀರ್ತನೆ 18:1-2 ಓ ಕರ್ತನೇ, ನನ್ನ ಬಲವೇ, ನಿನ್ನನ್ನು ಪ್ರೀತಿಸುತ್ತೇನೆ. ಕರ್ತನು ನನ್ನ ಬಂಡೆಯೂ ನನ್ನ ಕೋಟೆಯೂ ನನ್ನ ವಿಮೋಚಕನೂ ಆಗಿದ್ದಾನೆ; ನನ್ನ ದೇವರು, ನನ್ನ ಶಕ್ತಿ, ನಾನು ಯಾರನ್ನು ನಂಬುತ್ತೇನೆ; ನನ್ನ ಬಕ್ಲರ್, ಮತ್ತು ನನ್ನ ಮೋಕ್ಷದ ಕೊಂಬು ಮತ್ತು ನನ್ನ ಎತ್ತರದ ಗೋಪುರ.</w:t>
      </w:r>
    </w:p>
    <w:p/>
    <w:p>
      <w:r xmlns:w="http://schemas.openxmlformats.org/wordprocessingml/2006/main">
        <w:t xml:space="preserve">2. ಯೆಶಾಯ 40:28-29 ನಿನಗೆ ತಿಳಿದಿಲ್ಲವೇ? ಭೂಮಿಯ ಕಟ್ಟಕಡೆಯ ಸೃಷ್ಟಿಕರ್ತನಾದ ಕರ್ತನಾದ ಶಾಶ್ವತ ದೇವರು ಮೂರ್ಛಿತನಾಗುವುದಿಲ್ಲ ಮತ್ತು ದಣಿದಿಲ್ಲ ಎಂದು ನೀವು ಕೇಳಲಿಲ್ಲವೇ? ಅವನ ತಿಳುವಳಿಕೆಯ ಹುಡುಕಾಟವಿಲ್ಲ. ಅವನು ಮೂರ್ಛಿತರಿಗೆ ಶಕ್ತಿಯನ್ನು ಕೊಡುತ್ತಾನೆ; ಮತ್ತು ಶಕ್ತಿಯಿಲ್ಲದವರಿಗೆ ಅವನು ಬಲವನ್ನು ಹೆಚ್ಚಿಸುತ್ತಾನೆ.</w:t>
      </w:r>
    </w:p>
    <w:p/>
    <w:p>
      <w:r xmlns:w="http://schemas.openxmlformats.org/wordprocessingml/2006/main">
        <w:t xml:space="preserve">ಧರ್ಮೋಪದೇಶಕಾಂಡ 31:4 ಮತ್ತು ಕರ್ತನು ಅಮೋರಿಯರ ರಾಜರಾದ ಸೀಹೋನ್ ಮತ್ತು ಓಗ್ ಮತ್ತು ಅವರು ನಾಶಪಡಿಸಿದ ಅವರ ದೇಶಕ್ಕೆ ಮಾಡಿದಂತೆಯೇ ಅವರಿಗೆ ಮಾಡುತ್ತಾನೆ.</w:t>
      </w:r>
    </w:p>
    <w:p/>
    <w:p>
      <w:r xmlns:w="http://schemas.openxmlformats.org/wordprocessingml/2006/main">
        <w:t xml:space="preserve">ಅಮೋರಿಯರ ರಾಜರಾದ ಸೀಹೋನ್ ಮತ್ತು ಓಗ್ ಅವರನ್ನು ಯೆಹೋವನು ನಾಶಪಡಿಸಿದನು.</w:t>
      </w:r>
    </w:p>
    <w:p/>
    <w:p>
      <w:r xmlns:w="http://schemas.openxmlformats.org/wordprocessingml/2006/main">
        <w:t xml:space="preserve">1: ದೇವರು ನಿಯಂತ್ರಣದಲ್ಲಿದ್ದಾನೆ ಮತ್ತು ಪಾಪವನ್ನು ನಿರ್ಣಯಿಸುತ್ತಾನೆ.</w:t>
      </w:r>
    </w:p>
    <w:p/>
    <w:p>
      <w:r xmlns:w="http://schemas.openxmlformats.org/wordprocessingml/2006/main">
        <w:t xml:space="preserve">2: ನಾವು ಭಗವಂತನ ತೀರ್ಪಿನಲ್ಲಿ ಭರವಸೆಯಿಡಬೇಕು ಮತ್ತು ನಮ್ಮ ನಂಬಿಕೆಯಲ್ಲಿ ದೃಢವಾಗಿ ನಿಲ್ಲಬೇಕು.</w:t>
      </w:r>
    </w:p>
    <w:p/>
    <w:p>
      <w:r xmlns:w="http://schemas.openxmlformats.org/wordprocessingml/2006/main">
        <w:t xml:space="preserve">1: ರೋಮನ್ನರು 8:28- ಮತ್ತು ದೇವರು ಎಲ್ಲದರಲ್ಲೂ ಆತನನ್ನು ಪ್ರೀತಿಸುವವರ ಒಳಿತಿಗಾಗಿ ಕೆಲಸ ಮಾಡುತ್ತಾನೆ ಎಂದು ನಮಗೆ ತಿಳಿದಿದೆ, ಅವರ ಉದ್ದೇಶದ ಪ್ರಕಾರ ಕರೆಯಲ್ಪಟ್ಟಿದೆ.</w:t>
      </w:r>
    </w:p>
    <w:p/>
    <w:p>
      <w:r xmlns:w="http://schemas.openxmlformats.org/wordprocessingml/2006/main">
        <w:t xml:space="preserve">2: ಕೀರ್ತನೆ 97:10- ಭಗವಂತನನ್ನು ಪ್ರೀತಿಸುವವರು ಕೆಟ್ಟದ್ದನ್ನು ದ್ವೇಷಿಸಲಿ, ಏಕೆಂದರೆ ಆತನು ತನ್ನ ನಂಬಿಗಸ್ತರ ಜೀವಗಳನ್ನು ಕಾಪಾಡುತ್ತಾನೆ ಮತ್ತು ದುಷ್ಟರ ಕೈಯಿಂದ ಅವರನ್ನು ರಕ್ಷಿಸುತ್ತಾನೆ.</w:t>
      </w:r>
    </w:p>
    <w:p/>
    <w:p>
      <w:r xmlns:w="http://schemas.openxmlformats.org/wordprocessingml/2006/main">
        <w:t xml:space="preserve">ಧರ್ಮೋಪದೇಶಕಾಂಡ 31:5 ನಾನು ನಿಮಗೆ ಆಜ್ಞಾಪಿಸಿದ ಎಲ್ಲಾ ಆಜ್ಞೆಗಳ ಪ್ರಕಾರ ನೀವು ಅವರಿಗೆ ಮಾಡುವ ಹಾಗೆ ಕರ್ತನು ಅವರನ್ನು ನಿಮ್ಮ ಮುಂದೆ ಒಪ್ಪಿಸುವನು.</w:t>
      </w:r>
    </w:p>
    <w:p/>
    <w:p>
      <w:r xmlns:w="http://schemas.openxmlformats.org/wordprocessingml/2006/main">
        <w:t xml:space="preserve">ದೇವರು ಆತನ ನಿಯಮಗಳನ್ನು ಪಾಲಿಸುವಂತೆ ನಮಗೆ ಆಜ್ಞಾಪಿಸುತ್ತಾನೆ ಮತ್ತು ನಾವು ಆತನ ಚಿತ್ತವನ್ನು ಪೂರೈಸಿದಂತೆ ಆತನು ಮಾರ್ಗದರ್ಶನ ಮತ್ತು ರಕ್ಷಣೆಯನ್ನು ಒದಗಿಸುತ್ತಾನೆ.</w:t>
      </w:r>
    </w:p>
    <w:p/>
    <w:p>
      <w:r xmlns:w="http://schemas.openxmlformats.org/wordprocessingml/2006/main">
        <w:t xml:space="preserve">1: ಭಗವಂತನಲ್ಲಿ ವಿಶ್ವಾಸವಿಡಿ ಮತ್ತು ಆತನ ಆಜ್ಞೆಗಳನ್ನು ಅನುಸರಿಸಿ</w:t>
      </w:r>
    </w:p>
    <w:p/>
    <w:p>
      <w:r xmlns:w="http://schemas.openxmlformats.org/wordprocessingml/2006/main">
        <w:t xml:space="preserve">2: ನಾವು ಆತನ ಚಿತ್ತವನ್ನು ಪೂರೈಸಿದಂತೆ ದೇವರ ರಕ್ಷಣೆ ಮತ್ತು ಮಾರ್ಗದರ್ಶನವನ್ನು ಸ್ವೀಕರಿಸಿ</w:t>
      </w:r>
    </w:p>
    <w:p/>
    <w:p>
      <w:r xmlns:w="http://schemas.openxmlformats.org/wordprocessingml/2006/main">
        <w:t xml:space="preserve">1: ನಾಣ್ಣುಡಿಗಳು 3: 5-6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ರೋಮನ್ನರು 12:2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ಧರ್ಮೋಪದೇಶಕಾಂಡ 31:6 ದೃಢವಾಗಿಯೂ ಧೈರ್ಯದಿಂದಿರು; ಭಯಪಡಬೇಡ, ಅವರಿಗೆ ಹೆದರಬೇಡ; ಅವನು ನಿನ್ನನ್ನು ಕೈಬಿಡುವದಿಲ್ಲ, ನಿನ್ನನ್ನು ಕೈಬಿಡುವದಿಲ್ಲ.</w:t>
      </w:r>
    </w:p>
    <w:p/>
    <w:p>
      <w:r xmlns:w="http://schemas.openxmlformats.org/wordprocessingml/2006/main">
        <w:t xml:space="preserve">ದೇವರು ಯಾವಾಗಲೂ ನಮ್ಮೊಂದಿಗಿದ್ದಾನೆ ಮತ್ತು ನಮ್ಮನ್ನು ಎಂದಿಗೂ ಬಿಡುವುದಿಲ್ಲ ಎಂದು ಈ ವಾಕ್ಯವು ನಮಗೆ ನೆನಪಿಸುತ್ತದೆ.</w:t>
      </w:r>
    </w:p>
    <w:p/>
    <w:p>
      <w:r xmlns:w="http://schemas.openxmlformats.org/wordprocessingml/2006/main">
        <w:t xml:space="preserve">1. ಅಗತ್ಯದ ಸಮಯದಲ್ಲಿ ದೇವರ ಬಲವನ್ನು ಅವಲಂಬಿಸುವುದು</w:t>
      </w:r>
    </w:p>
    <w:p/>
    <w:p>
      <w:r xmlns:w="http://schemas.openxmlformats.org/wordprocessingml/2006/main">
        <w:t xml:space="preserve">2. ನಮ್ಮ ಪ್ರಯಾಣದಲ್ಲಿ ಭಗವಂತ ನಮ್ಮ ಒಡನಾಡಿ</w:t>
      </w:r>
    </w:p>
    <w:p/>
    <w:p>
      <w:r xmlns:w="http://schemas.openxmlformats.org/wordprocessingml/2006/main">
        <w:t xml:space="preserve">1. ಯೆಶಾಯ 41:10 - ಭಯಪಡಬೇಡ, ನಾನು ನಿಮ್ಮೊಂದಿಗಿದ್ದೇನೆ; ಗಾಬರಿಯಾಗಬೇಡ,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ಇಬ್ರಿಯರಿಗೆ 13:5 - ನಿಮ್ಮ ಜೀವನವನ್ನು ಹಣದ ಮೋಹದಿಂದ ಮುಕ್ತಗೊಳಿಸಿ, ಮತ್ತು ನಿಮ್ಮಲ್ಲಿರುವದರಲ್ಲಿ ತೃಪ್ತರಾಗಿರಿ, ಏಕೆಂದರೆ ನಾನು ನಿನ್ನನ್ನು ಎಂದಿಗೂ ಬಿಡುವುದಿಲ್ಲ ಅಥವಾ ನಿಮ್ಮನ್ನು ತೊರೆಯುವುದಿಲ್ಲ ಎಂದು ಅವನು ಹೇಳಿದ್ದಾನೆ.</w:t>
      </w:r>
    </w:p>
    <w:p/>
    <w:p>
      <w:r xmlns:w="http://schemas.openxmlformats.org/wordprocessingml/2006/main">
        <w:t xml:space="preserve">ಧರ್ಮೋಪದೇಶಕಾಂಡ 31:7 ಮೋಶೆಯು ಯೆಹೋಶುವನನ್ನು ಕರೆದು ಇಸ್ರಾಯೇಲ್ಯರೆಲ್ಲರ ದೃಷ್ಟಿಯಲ್ಲಿ ಅವನಿಗೆ--ಬಲಶಾಲಿಯಾಗಿಯೂ ಧೈರ್ಯದಿಂದಿರು; ಯಾಕಂದರೆ ಕರ್ತನು ಅವರ ಪಿತೃಗಳಿಗೆ ಕೊಡುವುದಾಗಿ ಪ್ರಮಾಣಮಾಡಿದ ದೇಶಕ್ಕೆ ನೀನು ಈ ಜನರೊಂದಿಗೆ ಹೋಗಬೇಕು. ; ಮತ್ತು ನೀನು ಅವರಿಗೆ ಆನುವಂಶಿಕವಾಗಿ ಕೊಡು.</w:t>
      </w:r>
    </w:p>
    <w:p/>
    <w:p>
      <w:r xmlns:w="http://schemas.openxmlformats.org/wordprocessingml/2006/main">
        <w:t xml:space="preserve">ಮೋಶೆಯು ಯೆಹೋಶುವನನ್ನು ಧೈರ್ಯಶಾಲಿಯಾಗಿರಲು ಮತ್ತು ದೇವರ ವಾಗ್ದಾನಗಳಲ್ಲಿ ಭರವಸೆಯಿಡುವಂತೆ ಪ್ರೋತ್ಸಾಹಿಸುತ್ತಾನೆ.</w:t>
      </w:r>
    </w:p>
    <w:p/>
    <w:p>
      <w:r xmlns:w="http://schemas.openxmlformats.org/wordprocessingml/2006/main">
        <w:t xml:space="preserve">1. ದೇವರ ವಾಗ್ದಾನಗಳಲ್ಲಿ ನಂಬಿಕೆ: ಮೋಸೆಸ್‌ನ ಪ್ರೋತ್ಸಾಹ</w:t>
      </w:r>
    </w:p>
    <w:p/>
    <w:p>
      <w:r xmlns:w="http://schemas.openxmlformats.org/wordprocessingml/2006/main">
        <w:t xml:space="preserve">2. ಧೈರ್ಯದ ಮೂಲಕ ನಮ್ಮ ನಂಬಿಕೆಯನ್ನು ಬಲಪಡಿಸುವುದು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8:31 - ಹಾಗಾದರೆ ನಾವು ಇವುಗಳಿಗೆ ಏನು ಹೇಳೋಣ? ದೇವರು ನಮ್ಮ ಪರವಾಗಿದ್ದರೆ, ನಮ್ಮ ವಿರುದ್ಧ ಯಾರು ಇರುತ್ತಾರೆ?</w:t>
      </w:r>
    </w:p>
    <w:p/>
    <w:p>
      <w:r xmlns:w="http://schemas.openxmlformats.org/wordprocessingml/2006/main">
        <w:t xml:space="preserve">ಧರ್ಮೋಪದೇಶಕಾಂಡ 31:8 ಮತ್ತು ಕರ್ತನೇ, ಆತನೇ ನಿನ್ನ ಮುಂದೆ ಹೋಗುತ್ತಾನೆ; ಅವನು ನಿನ್ನ ಸಂಗಡ ಇರುವನು, ಅವನು ನಿನ್ನನ್ನು ಕೈಬಿಡುವುದಿಲ್ಲ, ನಿನ್ನನ್ನು ತೊರೆಯುವುದಿಲ್ಲ: ಭಯಪಡಬೇಡ, ಭಯಪಡಬೇಡ.</w:t>
      </w:r>
    </w:p>
    <w:p/>
    <w:p>
      <w:r xmlns:w="http://schemas.openxmlformats.org/wordprocessingml/2006/main">
        <w:t xml:space="preserve">ಭಗವಂತ ನಮ್ಮ ಮುಂದೆ ಹೋಗುತ್ತಾನೆ ಮತ್ತು ನಮ್ಮೊಂದಿಗೆ ಇರುತ್ತಾನೆ, ಅವನು ನಮ್ಮನ್ನು ವಿಫಲಗೊಳಿಸುವುದಿಲ್ಲ ಅಥವಾ ನಮ್ಮನ್ನು ತೊರೆಯುವುದಿಲ್ಲ ಮತ್ತು ನಾವು ಭಯಪಡಬಾರದು ಅಥವಾ ನಿರಾಶೆಗೊಳ್ಳಬಾರದು.</w:t>
      </w:r>
    </w:p>
    <w:p/>
    <w:p>
      <w:r xmlns:w="http://schemas.openxmlformats.org/wordprocessingml/2006/main">
        <w:t xml:space="preserve">1. "ಭಗವಂತನಲ್ಲಿ ವಿಶ್ವಾಸವಿಡಿ"</w:t>
      </w:r>
    </w:p>
    <w:p/>
    <w:p>
      <w:r xmlns:w="http://schemas.openxmlformats.org/wordprocessingml/2006/main">
        <w:t xml:space="preserve">2. "ಭಯಪಡಬೇಡ: ಕರ್ತನು ನಿಮ್ಮೊಂದಿಗಿದ್ದಾನೆ"</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ಹೀಬ್ರೂ 13:5 -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ಅವನು ಹೇಳಿದ್ದಾನೆ.</w:t>
      </w:r>
    </w:p>
    <w:p/>
    <w:p>
      <w:r xmlns:w="http://schemas.openxmlformats.org/wordprocessingml/2006/main">
        <w:t xml:space="preserve">ಧರ್ಮೋಪದೇಶಕಾಂಡ 31:9 ಮೋಶೆಯು ಈ ಧರ್ಮಶಾಸ್ತ್ರವನ್ನು ಬರೆದು ಅದನ್ನು ಕರ್ತನ ಒಡಂಬಡಿಕೆಯ ಮಂಜೂಷವನ್ನು ಹೊತ್ತ ಲೇವಿಯ ಕುಮಾರರಾದ ಯಾಜಕರಿಗೂ ಇಸ್ರಾಯೇಲಿನ ಎಲ್ಲಾ ಹಿರಿಯರಿಗೂ ಒಪ್ಪಿಸಿದನು.</w:t>
      </w:r>
    </w:p>
    <w:p/>
    <w:p>
      <w:r xmlns:w="http://schemas.openxmlformats.org/wordprocessingml/2006/main">
        <w:t xml:space="preserve">ಒಡಂಬಡಿಕೆಯ ಮಂಜೂಷವನ್ನು ಹೊತ್ತ ಲೇವಿಯರಿಗೆ ಮತ್ತು ಇಸ್ರಾಯೇಲಿನ ಹಿರಿಯರಿಗೆ ಮೋಶೆಯು ಕಾನೂನನ್ನು ಬರೆದು ತಲುಪಿಸಿದನು.</w:t>
      </w:r>
    </w:p>
    <w:p/>
    <w:p>
      <w:r xmlns:w="http://schemas.openxmlformats.org/wordprocessingml/2006/main">
        <w:t xml:space="preserve">1. ಆತನ ಜನರೊಂದಿಗೆ ದೇವರ ಒಡಂಬಡಿಕೆ - ಧರ್ಮೋಪದೇಶಕಾಂಡ 31:9</w:t>
      </w:r>
    </w:p>
    <w:p/>
    <w:p>
      <w:r xmlns:w="http://schemas.openxmlformats.org/wordprocessingml/2006/main">
        <w:t xml:space="preserve">2. ನಾಯಕತ್ವದ ಜವಾಬ್ದಾರಿ - ಧರ್ಮೋಪದೇಶಕಾಂಡ 31:9</w:t>
      </w:r>
    </w:p>
    <w:p/>
    <w:p>
      <w:r xmlns:w="http://schemas.openxmlformats.org/wordprocessingml/2006/main">
        <w:t xml:space="preserve">1. ಜೋಶುವಾ 1: 7-8 - ಬಲವಾದ ಮತ್ತು ಉತ್ತಮ ಧೈರ್ಯದಿಂದಿರಿ; ಭಯಪಡಬೇಡ, ಭಯಪಡಬೇಡ; ನೀನು ಎಲ್ಲಿಗೆ ಹೋದರೂ ನಿನ್ನ ದೇವರಾದ ಯೆಹೋವನು ನಿನ್ನ ಸಂಗಡ ಇದ್ದಾನೆ.</w:t>
      </w:r>
    </w:p>
    <w:p/>
    <w:p>
      <w:r xmlns:w="http://schemas.openxmlformats.org/wordprocessingml/2006/main">
        <w:t xml:space="preserve">2. 2 ಕೊರಿಂಥಿಯಾನ್ಸ್ 3: 3 - ನೀವು ಸ್ಪಷ್ಟವಾಗಿ ನಮ್ಮಿಂದ ಸೇವೆ ಸಲ್ಲಿಸಿದ ಕ್ರಿಸ್ತನ ಪತ್ರ ಎಂದು ಘೋಷಿಸಲ್ಪಟ್ಟಿರುವುದರಿಂದ, ಶಾಯಿಯಿಂದ ಅಲ್ಲ, ಆದರೆ ಜೀವಂತ ದೇವರ ಆತ್ಮದಿಂದ ಬರೆಯಲಾಗಿದೆ; ಕಲ್ಲಿನ ಕೋಷ್ಟಕಗಳಲ್ಲಿ ಅಲ್ಲ, ಆದರೆ ಹೃದಯದ ತಿರುಳಿರುವ ಕೋಷ್ಟಕಗಳಲ್ಲಿ.</w:t>
      </w:r>
    </w:p>
    <w:p/>
    <w:p>
      <w:r xmlns:w="http://schemas.openxmlformats.org/wordprocessingml/2006/main">
        <w:t xml:space="preserve">ಧರ್ಮೋಪದೇಶಕಾಂಡ 31:10 ಮೋಶೆಯು ಅವರಿಗೆ ಆಜ್ಞಾಪಿಸಿದ್ದೇನಂದರೆ--ಪ್ರತಿ ಏಳು ವರ್ಷಗಳ ಕೊನೆಯಲ್ಲಿ, ಬಿಡುಗಡೆಯ ವರ್ಷದ ಸಂಭ್ರಮದಲ್ಲಿ, ಗುಡಾರಗಳ ಹಬ್ಬದಲ್ಲಿ,</w:t>
      </w:r>
    </w:p>
    <w:p/>
    <w:p>
      <w:r xmlns:w="http://schemas.openxmlformats.org/wordprocessingml/2006/main">
        <w:t xml:space="preserve">ಪ್ರತಿ ಏಳು ವರ್ಷಗಳಿಗೊಮ್ಮೆ ಗುಡಾರಗಳ ಹಬ್ಬದಲ್ಲಿ ಸಬ್ಬಟಿಕಲ್ ವರ್ಷವನ್ನು ಆಚರಿಸಲು ಮೋಶೆ ಇಸ್ರೇಲ್ ಜನರಿಗೆ ಆಜ್ಞಾಪಿಸಿದನು.</w:t>
      </w:r>
    </w:p>
    <w:p/>
    <w:p>
      <w:r xmlns:w="http://schemas.openxmlformats.org/wordprocessingml/2006/main">
        <w:t xml:space="preserve">1. ಪ್ರತಿ ಏಳು ವರ್ಷಗಳಿಗೊಮ್ಮೆ ವಿಶ್ರಾಂತಿ ಪಡೆಯುವ ಸೂಚನೆಯಲ್ಲಿ ದೇವರ ನಿಷ್ಠೆ ಕಂಡುಬರುತ್ತದೆ.</w:t>
      </w:r>
    </w:p>
    <w:p/>
    <w:p>
      <w:r xmlns:w="http://schemas.openxmlformats.org/wordprocessingml/2006/main">
        <w:t xml:space="preserve">2. ನಾವು ಆತನ ನಿಷ್ಠೆ ಮತ್ತು ನಿಬಂಧನೆಗಳನ್ನು ಆಚರಿಸಬೇಕೆಂದು ದೇವರು ಬಯಸುತ್ತಾನೆ.</w:t>
      </w:r>
    </w:p>
    <w:p/>
    <w:p>
      <w:r xmlns:w="http://schemas.openxmlformats.org/wordprocessingml/2006/main">
        <w:t xml:space="preserve">1. ಧರ್ಮೋಪದೇಶಕಾಂಡ 5:12-15 - ನೀನು ಈಜಿಪ್ಟಿನಲ್ಲಿ ಗುಲಾಮನಾಗಿದ್ದೆ ಮತ್ತು ನಿನ್ನ ದೇವರಾದ ಕರ್ತನು ಬಲಶಾಲಿಯಾದ ಕೈಯಿಂದ ಮತ್ತು ಚಾಚಿದ ತೋಳಿನಿಂದ ನಿನ್ನನ್ನು ಅಲ್ಲಿಂದ ಹೊರಗೆ ತಂದನೆಂದು ನೆನಪಿಡಿ. ಆದುದರಿಂದ ಸಬ್ಬತ್ ದಿನವನ್ನು ಆಚರಿಸಬೇಕೆಂದು ನಿಮ್ಮ ದೇವರಾದ ಕರ್ತನು ನಿಮಗೆ ಆಜ್ಞಾಪಿಸಿದ್ದಾನೆ.</w:t>
      </w:r>
    </w:p>
    <w:p/>
    <w:p>
      <w:r xmlns:w="http://schemas.openxmlformats.org/wordprocessingml/2006/main">
        <w:t xml:space="preserve">2. ಕೀರ್ತನೆ 95:7-11 - ಯಾಕಂದರೆ ಆತನು ನಮ್ಮ ದೇವರು, ಮತ್ತು ನಾವು ಆತನ ಹುಲ್ಲುಗಾವಲಿನ ಜನರು ಮತ್ತು ಅವನ ಕೈಯ ಕುರಿಗಳು. ಇಂದು, ನೀವು ಅವರ ಧ್ವನಿಯನ್ನು ಕೇಳಿದರೆ, ನಿಮ್ಮ ತಂದೆಗಳು ನನ್ನನ್ನು ಪರೀಕ್ಷೆಗೆ ಒಳಪಡಿಸಿದಾಗ ಮತ್ತು ಅವರು ನನ್ನ ಕೆಲಸವನ್ನು ನೋಡಿದ್ದರೂ, ಮೆರಿಬಾದಲ್ಲಿ, ಮರುಭೂಮಿಯಲ್ಲಿ ಮಸ್ಸಾದಲ್ಲಿ ನಡೆದಂತೆ ನಿಮ್ಮ ಹೃದಯಗಳನ್ನು ಕಠಿಣಗೊಳಿಸಬೇಡಿ.</w:t>
      </w:r>
    </w:p>
    <w:p/>
    <w:p>
      <w:r xmlns:w="http://schemas.openxmlformats.org/wordprocessingml/2006/main">
        <w:t xml:space="preserve">ಧರ್ಮೋಪದೇಶಕಾಂಡ 31:11 ಇಸ್ರಾಯೇಲ್ಯರೆಲ್ಲರೂ ಆತನು ಆರಿಸಿಕೊಳ್ಳುವ ಸ್ಥಳದಲ್ಲಿ ನಿನ್ನ ದೇವರಾದ ಯೆಹೋವನ ಸನ್ನಿಧಿಯಲ್ಲಿ ಕಾಣಿಸಿಕೊಳ್ಳಲು ಬಂದಾಗ, ನೀನು ಈ ನಿಯಮವನ್ನು ಎಲ್ಲಾ ಇಸ್ರಾಯೇಲ್ಯರ ಮುಂದೆ ಅವರ ವಿಚಾರಣೆಯಲ್ಲಿ ಓದಬೇಕು.</w:t>
      </w:r>
    </w:p>
    <w:p/>
    <w:p>
      <w:r xmlns:w="http://schemas.openxmlformats.org/wordprocessingml/2006/main">
        <w:t xml:space="preserve">ದೇವರು ಆಯ್ಕೆಮಾಡಿದ ಸ್ಥಳದಲ್ಲಿ ಒಟ್ಟಾಗಿ ಸೇರಲು ಮತ್ತು ಕಾನೂನಿನ ಓದುವಿಕೆಯನ್ನು ಕೇಳಲು ಮೋಶೆಯು ಇಸ್ರಾಯೇಲ್ಯರಿಗೆ ಸೂಚಿಸುತ್ತಾನೆ.</w:t>
      </w:r>
    </w:p>
    <w:p/>
    <w:p>
      <w:r xmlns:w="http://schemas.openxmlformats.org/wordprocessingml/2006/main">
        <w:t xml:space="preserve">1. ವಿಧೇಯತೆಯ ಶಕ್ತಿ: ದೇವರ ಆಜ್ಞೆಗಳನ್ನು ಅನುಸರಿಸಲು ಕಲಿಯುವುದು.</w:t>
      </w:r>
    </w:p>
    <w:p/>
    <w:p>
      <w:r xmlns:w="http://schemas.openxmlformats.org/wordprocessingml/2006/main">
        <w:t xml:space="preserve">2. ಏಕತೆಯ ಆಶೀರ್ವಾದ: ದೇವರ ವಾಕ್ಯವನ್ನು ಕೇಳಲು ಒಟ್ಟಿಗೆ ಸೇರುವುದು.</w:t>
      </w:r>
    </w:p>
    <w:p/>
    <w:p>
      <w:r xmlns:w="http://schemas.openxmlformats.org/wordprocessingml/2006/main">
        <w:t xml:space="preserve">1. ಯೆಹೋಶುವ 1:8 - "ಈ ಧರ್ಮಶಾಸ್ತ್ರದ ಪುಸ್ತಕವು ನಿನ್ನ ಬಾಯಿಂದ ಹೊರಡುವುದಿಲ್ಲ; ಆದರೆ ನೀನು ಹಗಲು ರಾತ್ರಿ ಅದನ್ನು ಧ್ಯಾನಿಸಿ, ಅದರಲ್ಲಿ ಬರೆಯಲ್ಪಟ್ಟಿರುವ ಎಲ್ಲಾ ಪ್ರಕಾರಗಳನ್ನು ಮಾಡುವುದನ್ನು ನೀವು ಗಮನಿಸಬಹುದು. ಸಮೃದ್ಧಿ, ಮತ್ತು ನಂತರ ನೀವು ಉತ್ತಮ ಯಶಸ್ಸನ್ನು ಹೊಂದುವಿರಿ."</w:t>
      </w:r>
    </w:p>
    <w:p/>
    <w:p>
      <w:r xmlns:w="http://schemas.openxmlformats.org/wordprocessingml/2006/main">
        <w:t xml:space="preserve">2. ಕೀರ್ತನೆ 119:105 - "ನಿನ್ನ ವಾಕ್ಯವು ನನ್ನ ಪಾದಗಳಿಗೆ ದೀಪವಾಗಿದೆ ಮತ್ತು ನನ್ನ ಮಾರ್ಗಕ್ಕೆ ಬೆಳಕು."</w:t>
      </w:r>
    </w:p>
    <w:p/>
    <w:p>
      <w:r xmlns:w="http://schemas.openxmlformats.org/wordprocessingml/2006/main">
        <w:t xml:space="preserve">ಧರ್ಮೋಪದೇಶಕಾಂಡ 31:12 ಜನರು, ಪುರುಷರು, ಮಹಿಳೆಯರು ಮತ್ತು ಮಕ್ಕಳು ಮತ್ತು ನಿಮ್ಮ ದ್ವಾರಗಳಲ್ಲಿರುವ ನಿಮ್ಮ ಪರಕೀಯರನ್ನು ಒಟ್ಟುಗೂಡಿಸಿ, ಅವರು ಕೇಳಲು ಮತ್ತು ಅವರು ಕಲಿಯಲು ಮತ್ತು ನಿಮ್ಮ ದೇವರಾದ ಕರ್ತನಿಗೆ ಭಯಪಡುತ್ತಾರೆ ಮತ್ತು ಎಲ್ಲವನ್ನೂ ಮಾಡಲು ಗಮನಿಸುತ್ತಾರೆ. ಈ ಕಾನೂನಿನ ಪದಗಳು:</w:t>
      </w:r>
    </w:p>
    <w:p/>
    <w:p>
      <w:r xmlns:w="http://schemas.openxmlformats.org/wordprocessingml/2006/main">
        <w:t xml:space="preserve">ಮೋಶೆಯು ಇಸ್ರೇಲ್ ಜನರಿಗೆ ದೇವರ ಕಾನೂನನ್ನು ಕೇಳಲು ಒಟ್ಟಾಗಿ ಸೇರುವಂತೆ ಸೂಚಿಸುತ್ತಾನೆ, ಇದರಿಂದ ಅವರು ಕಲಿಯಬಹುದು, ಭಯಪಡುತ್ತಾರೆ ಮತ್ತು ಆತನಿಗೆ ವಿಧೇಯರಾಗುತ್ತಾರೆ.</w:t>
      </w:r>
    </w:p>
    <w:p/>
    <w:p>
      <w:r xmlns:w="http://schemas.openxmlformats.org/wordprocessingml/2006/main">
        <w:t xml:space="preserve">1. ವಿಧೇಯತೆಯ ಶಕ್ತಿ: ದೇವರ ವಾಕ್ಯವನ್ನು ಅನುಸರಿಸಲು ಕಲಿಯುವುದು</w:t>
      </w:r>
    </w:p>
    <w:p/>
    <w:p>
      <w:r xmlns:w="http://schemas.openxmlformats.org/wordprocessingml/2006/main">
        <w:t xml:space="preserve">2. ಭಗವಂತನ ಭಯ: ದೇವರ ಬುದ್ಧಿವಂತಿಕೆಯಲ್ಲಿ ನಂಬಿಕೆ</w:t>
      </w:r>
    </w:p>
    <w:p/>
    <w:p>
      <w:r xmlns:w="http://schemas.openxmlformats.org/wordprocessingml/2006/main">
        <w:t xml:space="preserve">1. ಕೀರ್ತನೆ 119:105 - "ನಿನ್ನ ವಾಕ್ಯವು ನನ್ನ ಪಾದಗಳಿಗೆ ದೀಪ ಮತ್ತು ನನ್ನ ಮಾರ್ಗಕ್ಕೆ ಬೆಳಕು."</w:t>
      </w:r>
    </w:p>
    <w:p/>
    <w:p>
      <w:r xmlns:w="http://schemas.openxmlformats.org/wordprocessingml/2006/main">
        <w:t xml:space="preserve">2. ನಾಣ್ಣುಡಿಗಳು 3:5-6 - "ನಿಮ್ಮ ಪೂರ್ಣ ಹೃದಯದಿಂದ ಕರ್ತನಲ್ಲಿ ಭರವಸೆಯಿಡಿ ಮತ್ತು ನಿಮ್ಮ ಸ್ವಂತ ತಿಳುವಳಿಕೆಯ ಮೇಲೆ ಆತುಕೊಳ್ಳಬೇಡಿ. ನಿಮ್ಮ ಎಲ್ಲಾ ಮಾರ್ಗಗಳಲ್ಲಿ ಅವನನ್ನು ಅಂಗೀಕರಿಸಿ, ಮತ್ತು ಅವರು ನಿಮ್ಮ ಮಾರ್ಗಗಳನ್ನು ನೇರಗೊಳಿಸುತ್ತಾರೆ."</w:t>
      </w:r>
    </w:p>
    <w:p/>
    <w:p>
      <w:r xmlns:w="http://schemas.openxmlformats.org/wordprocessingml/2006/main">
        <w:t xml:space="preserve">ಧರ್ಮೋಪದೇಶಕಾಂಡ 31:13 ನೀವು ಯೊರ್ದನ್ ನದಿಯನ್ನು ಸ್ವಾಧೀನಪಡಿಸಿಕೊಳ್ಳುವದಕ್ಕೆ ಹೋಗುವ ದೇಶದಲ್ಲಿ ನೀವು ವಾಸಿಸುವ ವರೆಗೆ ಏನನ್ನೂ ತಿಳಿಯದ ಅವರ ಮಕ್ಕಳು ಕೇಳಿ ನಿಮ್ಮ ದೇವರಾದ ಕರ್ತನಿಗೆ ಭಯಪಡಲು ಕಲಿಯುತ್ತಾರೆ.</w:t>
      </w:r>
    </w:p>
    <w:p/>
    <w:p>
      <w:r xmlns:w="http://schemas.openxmlformats.org/wordprocessingml/2006/main">
        <w:t xml:space="preserve">ಧರ್ಮೋಪದೇಶದ ಈ ಭಾಗವು ಇಸ್ರಾಯೇಲ್ಯರಿಗೆ ತಮ್ಮ ಮಕ್ಕಳಿಗೆ ಭಗವಂತನಿಗೆ ಭಯಪಡಲು ಮತ್ತು ವಾಗ್ದತ್ತ ದೇಶದಲ್ಲಿ ವಾಸಿಸುವಾಗ ಆತನಿಗೆ ವಿಧೇಯರಾಗಲು ಕಲಿಸಲು ಸೂಚಿಸುತ್ತದೆ.</w:t>
      </w:r>
    </w:p>
    <w:p/>
    <w:p>
      <w:r xmlns:w="http://schemas.openxmlformats.org/wordprocessingml/2006/main">
        <w:t xml:space="preserve">1. "ಪೋಷಕರ ಪ್ರಭಾವದ ಶಕ್ತಿ"</w:t>
      </w:r>
    </w:p>
    <w:p/>
    <w:p>
      <w:r xmlns:w="http://schemas.openxmlformats.org/wordprocessingml/2006/main">
        <w:t xml:space="preserve">2. "ನಮ್ಮ ಮಕ್ಕಳಿಗೆ ಭಗವಂತನಿಗೆ ಭಯಪಡಲು ಕಲಿಸುವುದು"</w:t>
      </w:r>
    </w:p>
    <w:p/>
    <w:p>
      <w:r xmlns:w="http://schemas.openxmlformats.org/wordprocessingml/2006/main">
        <w:t xml:space="preserve">1. ಕೀರ್ತನೆ 78: 5-7 - "ಯಾಕಂದರೆ ಅವನು ಯಾಕೋಬನಲ್ಲಿ ಸಾಕ್ಷಿಯನ್ನು ಸ್ಥಾಪಿಸಿದನು ಮತ್ತು ಇಸ್ರೇಲ್ನಲ್ಲಿ ಒಂದು ಕಾನೂನನ್ನು ನೇಮಿಸಿದನು, ನಮ್ಮ ಪಿತೃಗಳು ತಮ್ಮ ಮಕ್ಕಳಿಗೆ ಕಲಿಸಲು ಆಜ್ಞಾಪಿಸಿದನು, ಮುಂದಿನ ಪೀಳಿಗೆಯು ಇನ್ನೂ ಹುಟ್ಟದ ಮಕ್ಕಳು ಅವರನ್ನು ತಿಳಿದುಕೊಳ್ಳಬಹುದು ಮತ್ತು ಹುಟ್ಟಿಕೊಳ್ಳಬಹುದು. ಮತ್ತು ಅವರ ಮಕ್ಕಳಿಗೆ ಹೇಳಿ, ಅವರು ದೇವರಲ್ಲಿ ಭರವಸೆ ಇಡಬೇಕು ಮತ್ತು ದೇವರ ಕಾರ್ಯಗಳನ್ನು ಮರೆಯಬಾರದು, ಆದರೆ ಆತನ ಆಜ್ಞೆಗಳನ್ನು ಪಾಲಿಸಬೇಕು.</w:t>
      </w:r>
    </w:p>
    <w:p/>
    <w:p>
      <w:r xmlns:w="http://schemas.openxmlformats.org/wordprocessingml/2006/main">
        <w:t xml:space="preserve">2. ನಾಣ್ಣುಡಿಗಳು 22: 6 - "ಮಗುವಿಗೆ ಅವನು ಹೋಗಬೇಕಾದ ಮಾರ್ಗದಲ್ಲಿ ತರಬೇತಿ ನೀಡು; ಅವನು ವಯಸ್ಸಾದಾಗಲೂ ಅವನು ಅದನ್ನು ಬಿಡುವುದಿಲ್ಲ."</w:t>
      </w:r>
    </w:p>
    <w:p/>
    <w:p>
      <w:r xmlns:w="http://schemas.openxmlformats.org/wordprocessingml/2006/main">
        <w:t xml:space="preserve">ಧರ್ಮೋಪದೇಶಕಾಂಡ 31:14 ಕರ್ತನು ಮೋಶೆಗೆ--ಇಗೋ, ನೀನು ಸಾಯುವ ದಿನಗಳು ಸಮೀಪಿಸುತ್ತಿವೆ; ಯೆಹೋಶುವನನ್ನು ಕರೆದು ಸಭೆಯ ಗುಡಾರದಲ್ಲಿ ನಿಮ್ಮನ್ನು ಹಾಜರುಪಡಿಸಿ; ಮೋಶೆ ಮತ್ತು ಯೆಹೋಶುವನು ಹೋಗಿ ಸಭೆಯ ಗುಡಾರದಲ್ಲಿ ಕಾಣಿಸಿಕೊಂಡರು.</w:t>
      </w:r>
    </w:p>
    <w:p/>
    <w:p>
      <w:r xmlns:w="http://schemas.openxmlformats.org/wordprocessingml/2006/main">
        <w:t xml:space="preserve">ಮೋಸೆಸ್ ಮತ್ತು ಜೋಶುವಾ ಅವರನ್ನು ಸಭೆಯ ಗುಡಾರಕ್ಕೆ ದೇವರಿಂದ ಕರೆಸಲಾಯಿತು, ಅಲ್ಲಿ ಅವನು ಜೋಶುವಾಗೆ ಅಧಿಕಾರವನ್ನು ನೀಡುತ್ತಾನೆ.</w:t>
      </w:r>
    </w:p>
    <w:p/>
    <w:p>
      <w:r xmlns:w="http://schemas.openxmlformats.org/wordprocessingml/2006/main">
        <w:t xml:space="preserve">1. ಜ್ಯೋತಿಯನ್ನು ಹಾದುಹೋಗುವಲ್ಲಿ ದೇವರ ನಿಷ್ಠೆ - ಧರ್ಮೋಪದೇಶಕಾಂಡ 31:14</w:t>
      </w:r>
    </w:p>
    <w:p/>
    <w:p>
      <w:r xmlns:w="http://schemas.openxmlformats.org/wordprocessingml/2006/main">
        <w:t xml:space="preserve">2. ವಿಧೇಯತೆಯ ಪ್ರಾಮುಖ್ಯತೆ - ಧರ್ಮೋಪದೇಶಕಾಂಡ 31:14</w:t>
      </w:r>
    </w:p>
    <w:p/>
    <w:p>
      <w:r xmlns:w="http://schemas.openxmlformats.org/wordprocessingml/2006/main">
        <w:t xml:space="preserve">1. ಜೋಶುವಾ 1: 5-9 - ದೇವರ ವಾಗ್ದಾನ ಜೋಶುವಾ ಜೊತೆಯಲ್ಲಿದ್ದು ಅವನಿಗೆ ಬಲವನ್ನು ನೀಡುತ್ತದೆ</w:t>
      </w:r>
    </w:p>
    <w:p/>
    <w:p>
      <w:r xmlns:w="http://schemas.openxmlformats.org/wordprocessingml/2006/main">
        <w:t xml:space="preserve">2. ಕೀರ್ತನೆ 31: 1-5 - ತೊಂದರೆಯ ಸಮಯದಲ್ಲಿ ಭಗವಂತನಲ್ಲಿ ನಂಬಿಕೆ</w:t>
      </w:r>
    </w:p>
    <w:p/>
    <w:p>
      <w:r xmlns:w="http://schemas.openxmlformats.org/wordprocessingml/2006/main">
        <w:t xml:space="preserve">ಧರ್ಮೋಪದೇಶಕಾಂಡ 31:15 ಮತ್ತು ಕರ್ತನು ಗುಡಾರದಲ್ಲಿ ಮೇಘಸ್ತಂಭದಲ್ಲಿ ಕಾಣಿಸಿಕೊಂಡನು; ಮತ್ತು ಮೇಘಸ್ತಂಭವು ಗುಡಾರದ ಬಾಗಿಲಿನ ಮೇಲೆ ನಿಂತಿತು.</w:t>
      </w:r>
    </w:p>
    <w:p/>
    <w:p>
      <w:r xmlns:w="http://schemas.openxmlformats.org/wordprocessingml/2006/main">
        <w:t xml:space="preserve">ಪ್ರವೇಶದ್ವಾರದ ಮೇಲೆ ನಿಂತಿರುವ ಮೋಡದ ಸ್ತಂಭದಲ್ಲಿ ಭಗವಂತನು ಗುಡಾರದಲ್ಲಿ ಕಾಣಿಸಿಕೊಂಡನು.</w:t>
      </w:r>
    </w:p>
    <w:p/>
    <w:p>
      <w:r xmlns:w="http://schemas.openxmlformats.org/wordprocessingml/2006/main">
        <w:t xml:space="preserve">1. ದೇವರು ನಮ್ಮ ಜೀವನದಲ್ಲಿ ಪ್ರಸ್ತುತ</w:t>
      </w:r>
    </w:p>
    <w:p/>
    <w:p>
      <w:r xmlns:w="http://schemas.openxmlformats.org/wordprocessingml/2006/main">
        <w:t xml:space="preserve">2. ಪವಿತ್ರ ಆತ್ಮದ ಶಕ್ತಿ</w:t>
      </w:r>
    </w:p>
    <w:p/>
    <w:p>
      <w:r xmlns:w="http://schemas.openxmlformats.org/wordprocessingml/2006/main">
        <w:t xml:space="preserve">1. ಜಾನ್ 14: 16-17 - "ಮತ್ತು ನಾನು ತಂದೆಯನ್ನು ಕೇಳುತ್ತೇನೆ, ಮತ್ತು ಅವನು ನಿಮಗೆ ಇನ್ನೊಬ್ಬ ಸಹಾಯಕನನ್ನು ಕೊಡುತ್ತಾನೆ, ಶಾಶ್ವತವಾಗಿ ನಿಮ್ಮೊಂದಿಗೆ ಇರಲು, ಸತ್ಯದ ಆತ್ಮವನ್ನು ಸಹ, ಜಗತ್ತು ಸ್ವೀಕರಿಸಲು ಸಾಧ್ಯವಿಲ್ಲ, ಏಕೆಂದರೆ ಅದು ಅವನನ್ನು ನೋಡುವುದಿಲ್ಲ ಅಥವಾ ತಿಳಿಯುವುದಿಲ್ಲ. ನೀವು ಅವನನ್ನು ತಿಳಿದಿದ್ದೀರಿ, ಏಕೆಂದರೆ ಅವನು ನಿಮ್ಮೊಂದಿಗೆ ವಾಸಿಸುತ್ತಾನೆ ಮತ್ತು ನಿಮ್ಮಲ್ಲಿ ಇರುತ್ತಾನೆ.</w:t>
      </w:r>
    </w:p>
    <w:p/>
    <w:p>
      <w:r xmlns:w="http://schemas.openxmlformats.org/wordprocessingml/2006/main">
        <w:t xml:space="preserve">2. ಕೀರ್ತನೆ 139:7-10 - "ನಿನ್ನ ಆತ್ಮದಿಂದ ನಾನು ಎಲ್ಲಿಗೆ ಹೋಗಲಿ? ಅಥವಾ ನಿನ್ನ ಸನ್ನಿಧಿಯಿಂದ ನಾನು ಎಲ್ಲಿಗೆ ಓಡಿಹೋಗಲಿ? ನಾನು ಸ್ವರ್ಗಕ್ಕೆ ಏರಿದರೆ, ನೀನು ಅಲ್ಲಿರುವೆ! ನಾನು ಷಿಯೋಲ್ನಲ್ಲಿ ನನ್ನ ಹಾಸಿಗೆಯನ್ನು ಮಾಡಿದರೆ, ನೀವು ಅಲ್ಲಿದ್ದೀರಿ! ನಾನು ಮುಂಜಾನೆಯ ರೆಕ್ಕೆಗಳನ್ನು ತೆಗೆದುಕೊಂಡು ಸಮುದ್ರದ ಕೊನೆಯ ಭಾಗಗಳಲ್ಲಿ ವಾಸಿಸುತ್ತೇನೆ, ಅಲ್ಲಿಯೂ ನಿನ್ನ ಕೈ ನನ್ನನ್ನು ನಡೆಸುತ್ತದೆ ಮತ್ತು ನಿನ್ನ ಬಲಗೈ ನನ್ನನ್ನು ಹಿಡಿಯುತ್ತದೆ.</w:t>
      </w:r>
    </w:p>
    <w:p/>
    <w:p>
      <w:r xmlns:w="http://schemas.openxmlformats.org/wordprocessingml/2006/main">
        <w:t xml:space="preserve">ಧರ್ಮೋಪದೇಶಕಾಂಡ 31:16 ಕರ್ತನು ಮೋಶೆಗೆ--ಇಗೋ, ನೀನು ನಿನ್ನ ಪಿತೃಗಳ ಸಂಗಡ ಮಲಗುವಿ; ಮತ್ತು ಈ ಜನರು ಎದ್ದು ದೇಶದ ಪರದೇಶಿಗಳ ದೇವರುಗಳ ಹಿಂದೆ ವ್ಯಭಿಚಾರ ಮಾಡುವರು, ಅಲ್ಲಿ ಅವರು ತಮ್ಮ ನಡುವೆ ಇರುತ್ತಾರೆ ಮತ್ತು ನನ್ನನ್ನು ಬಿಟ್ಟುಬಿಡುತ್ತಾರೆ ಮತ್ತು ನಾನು ಅವರೊಂದಿಗೆ ಮಾಡಿಕೊಂಡ ನನ್ನ ಒಡಂಬಡಿಕೆಯನ್ನು ಮುರಿಯುತ್ತಾರೆ.</w:t>
      </w:r>
    </w:p>
    <w:p/>
    <w:p>
      <w:r xmlns:w="http://schemas.openxmlformats.org/wordprocessingml/2006/main">
        <w:t xml:space="preserve">ಇಸ್ರಾಯೇಲ್ಯರು ತಮ್ಮ ಒಡಂಬಡಿಕೆಯನ್ನು ಮುರಿದು ಇತರ ದೇವರುಗಳನ್ನು ಬೆನ್ನಟ್ಟುತ್ತಾರೆ ಎಂದು ಯೆಹೋವನು ಮೋಶೆಗೆ ಎಚ್ಚರಿಸಿದನು.</w:t>
      </w:r>
    </w:p>
    <w:p/>
    <w:p>
      <w:r xmlns:w="http://schemas.openxmlformats.org/wordprocessingml/2006/main">
        <w:t xml:space="preserve">1. ಇಸ್ರೇಲ್ನೊಂದಿಗೆ ದೇವರ ಒಡಂಬಡಿಕೆ ಮತ್ತು ವಿಗ್ರಹಾರಾಧನೆಯ ಅಪಾಯ</w:t>
      </w:r>
    </w:p>
    <w:p/>
    <w:p>
      <w:r xmlns:w="http://schemas.openxmlformats.org/wordprocessingml/2006/main">
        <w:t xml:space="preserve">2. ದೇವರ ಒಡಂಬಡಿಕೆಯ ನಿರಾಕರಣೆ ಮತ್ತು ಪರಿಣಾಮಗಳು</w:t>
      </w:r>
    </w:p>
    <w:p/>
    <w:p>
      <w:r xmlns:w="http://schemas.openxmlformats.org/wordprocessingml/2006/main">
        <w:t xml:space="preserve">1. ಯೆಶಾಯ 1:2-3 - ಓ ಆಕಾಶವೇ, ಕೇಳು, ಓ ಭೂಮಿಯೇ, ಕಿವಿಗೊಡು; ಯಾಕಂದರೆ ಕರ್ತನು ಹೇಳಿದ್ದಾನೆ, ನಾನು ಮಕ್ಕಳನ್ನು ಪೋಷಿಸಿ ಬೆಳೆಸಿದ್ದೇನೆ ಮತ್ತು ಅವರು ನನಗೆ ವಿರುದ್ಧವಾಗಿ ಬಂಡಾಯವೆದ್ದಿದ್ದಾರೆ.</w:t>
      </w:r>
    </w:p>
    <w:p/>
    <w:p>
      <w:r xmlns:w="http://schemas.openxmlformats.org/wordprocessingml/2006/main">
        <w:t xml:space="preserve">2. ಯೆರೆಮಿಯ 31: 31-33 - ಇಗೋ, ದಿನಗಳು ಬರುತ್ತವೆ ಎಂದು ಕರ್ತನು ಹೇಳುತ್ತಾನೆ, ನಾನು ಇಸ್ರೇಲ್ ಮನೆತನದವರೊಂದಿಗೆ ಮತ್ತು ಯೆಹೂದದ ಮನೆತನದವರೊಂದಿಗೆ ಹೊಸ ಒಡಂಬಡಿಕೆಯನ್ನು ಮಾಡುವೆನು: ನಾನು ಅವರ ಪಿತೃಗಳೊಂದಿಗೆ ಮಾಡಿದ ಒಡಂಬಡಿಕೆಯ ಪ್ರಕಾರ ಅಲ್ಲ. ನಾನು ಅವರನ್ನು ಈಜಿಪ್ಟ್ ದೇಶದಿಂದ ಹೊರಗೆ ತರಲು ಕೈಹಿಡಿದ ದಿನದಲ್ಲಿ; ನಾನು ಅವರಿಗೆ ಗಂಡನಾಗಿದ್ದರೂ ಅವರು ನನ್ನ ಒಡಂಬಡಿಕೆಯನ್ನು ಮುರಿದರು ಎಂದು ಕರ್ತನು ಹೇಳುತ್ತಾನೆ.</w:t>
      </w:r>
    </w:p>
    <w:p/>
    <w:p>
      <w:r xmlns:w="http://schemas.openxmlformats.org/wordprocessingml/2006/main">
        <w:t xml:space="preserve">ಧರ್ಮೋಪದೇಶಕಾಂಡ 31:17 ಆ ದಿನದಲ್ಲಿ ನನ್ನ ಕೋಪವು ಅವರ ಮೇಲೆ ಉರಿಯುತ್ತದೆ, ಮತ್ತು ನಾನು ಅವರನ್ನು ಬಿಟ್ಟುಬಿಡುತ್ತೇನೆ, ಮತ್ತು ನಾನು ಅವರಿಗೆ ನನ್ನ ಮುಖವನ್ನು ಮರೆಮಾಡುತ್ತೇನೆ, ಮತ್ತು ಅವರು ನುಂಗಿಬಿಡುವರು ಮತ್ತು ಅನೇಕ ಕೆಡುಕುಗಳು ಮತ್ತು ತೊಂದರೆಗಳು ಅವರಿಗೆ ಸಂಭವಿಸುತ್ತವೆ; ಆಗ ಅವರು ಆ ದಿನದಲ್ಲಿ--ನಮ್ಮ ದೇವರು ನಮ್ಮ ನಡುವೆ ಇಲ್ಲದಿರುವುದರಿಂದ ಈ ಕೇಡುಗಳು ನಮ್ಮ ಮೇಲೆ ಬಂದಿವೆಯಲ್ಲವೆ ಎಂದು ಹೇಳುವರು.</w:t>
      </w:r>
    </w:p>
    <w:p/>
    <w:p>
      <w:r xmlns:w="http://schemas.openxmlformats.org/wordprocessingml/2006/main">
        <w:t xml:space="preserve">ಇಸ್ರಾಯೇಲ್ಯರು ವಿಶ್ವಾಸದ್ರೋಹಿಗಳಾಗಿದ್ದರೆ, ಆತನು ಅವರನ್ನು ಕೈಬಿಡುತ್ತಾನೆ ಮತ್ತು ಅವರು ಶಿಕ್ಷೆಯಾಗಿ ಅನೇಕ ತೊಂದರೆಗಳನ್ನು ಅನುಭವಿಸುತ್ತಾರೆ ಎಂದು ದೇವರು ಇಸ್ರೇಲ್ ಜನರನ್ನು ಎಚ್ಚರಿಸುತ್ತಾನೆ.</w:t>
      </w:r>
    </w:p>
    <w:p/>
    <w:p>
      <w:r xmlns:w="http://schemas.openxmlformats.org/wordprocessingml/2006/main">
        <w:t xml:space="preserve">1. ಅಸಹಕಾರದ ಪರಿಣಾಮಗಳು: ಡಿಯೂಟರೋನಮಿಯಿಂದ ಒಂದು ಎಚ್ಚರಿಕೆ</w:t>
      </w:r>
    </w:p>
    <w:p/>
    <w:p>
      <w:r xmlns:w="http://schemas.openxmlformats.org/wordprocessingml/2006/main">
        <w:t xml:space="preserve">2. ನಿಷ್ಠೆಯ ಶಕ್ತಿ: ವಿಧೇಯತೆಯ ಆಶೀರ್ವಾದ</w:t>
      </w:r>
    </w:p>
    <w:p/>
    <w:p>
      <w:r xmlns:w="http://schemas.openxmlformats.org/wordprocessingml/2006/main">
        <w:t xml:space="preserve">1. ಜೆರೆಮಿಯಾ 17:5-8</w:t>
      </w:r>
    </w:p>
    <w:p/>
    <w:p>
      <w:r xmlns:w="http://schemas.openxmlformats.org/wordprocessingml/2006/main">
        <w:t xml:space="preserve">2. ಮ್ಯಾಥ್ಯೂ 6:24-34</w:t>
      </w:r>
    </w:p>
    <w:p/>
    <w:p>
      <w:r xmlns:w="http://schemas.openxmlformats.org/wordprocessingml/2006/main">
        <w:t xml:space="preserve">ಧರ್ಮೋಪದೇಶಕಾಂಡ 31:18 ಮತ್ತು ಅವರು ಇತರ ದೇವರುಗಳ ಕಡೆಗೆ ತಿರುಗುವ ಎಲ್ಲಾ ದುಷ್ಕೃತ್ಯಗಳಿಗಾಗಿ ನಾನು ಆ ದಿನದಲ್ಲಿ ಖಂಡಿತವಾಗಿಯೂ ನನ್ನ ಮುಖವನ್ನು ಮರೆಮಾಡುತ್ತೇನೆ.</w:t>
      </w:r>
    </w:p>
    <w:p/>
    <w:p>
      <w:r xmlns:w="http://schemas.openxmlformats.org/wordprocessingml/2006/main">
        <w:t xml:space="preserve">ಜನರು ಆತನನ್ನು ಬಿಟ್ಟು ಬೇರೆ ದೇವರುಗಳನ್ನು ಪೂಜಿಸಿದಾಗ ದೇವರು ತನ್ನ ಮುಖವನ್ನು ಮರೆಮಾಡುತ್ತಾನೆ.</w:t>
      </w:r>
    </w:p>
    <w:p/>
    <w:p>
      <w:r xmlns:w="http://schemas.openxmlformats.org/wordprocessingml/2006/main">
        <w:t xml:space="preserve">1. ದೇವರು ನಮ್ಮನ್ನು ಆತನನ್ನು ಮಾತ್ರ ಆರಾಧಿಸಲು ಕರೆಯುತ್ತಾನೆ</w:t>
      </w:r>
    </w:p>
    <w:p/>
    <w:p>
      <w:r xmlns:w="http://schemas.openxmlformats.org/wordprocessingml/2006/main">
        <w:t xml:space="preserve">2. ದೇವರಿಂದ ದೂರವಾಗುವುದರ ಪರಿಣಾಮಗಳು</w:t>
      </w:r>
    </w:p>
    <w:p/>
    <w:p>
      <w:r xmlns:w="http://schemas.openxmlformats.org/wordprocessingml/2006/main">
        <w:t xml:space="preserve">1. ಧರ್ಮೋಪದೇಶಕಾಂಡ 31:18</w:t>
      </w:r>
    </w:p>
    <w:p/>
    <w:p>
      <w:r xmlns:w="http://schemas.openxmlformats.org/wordprocessingml/2006/main">
        <w:t xml:space="preserve">2. ಯೆಶಾಯ 45: 5-7, "ನಾನು ಕರ್ತನು, ಮತ್ತು ಬೇರೆ ಯಾರೂ ಇಲ್ಲ; ನನ್ನ ಹೊರತಾಗಿ ಯಾವುದೇ ದೇವರು ಇಲ್ಲ. ನೀವು ನನ್ನನ್ನು ತಿಳಿದಿಲ್ಲದಿದ್ದರೂ ನಾನು ನಿಮಗೆ ನಡುಕಟ್ಟುತ್ತೇನೆ, ಇದರಿಂದ ಜನರು ಏಳುವಿಕೆಯಿಂದ ಅಸ್ತಮಾನದವರೆಗೆ ತಿಳಿಯಬಹುದು. ಸೂರ್ಯನಿಂದ ನನ್ನ ಹೊರತಾಗಿ ಯಾರೂ ಇಲ್ಲ, ನಾನು ಭಗವಂತ, ಮತ್ತು ಬೇರೊಬ್ಬರಿಲ್ಲ, ಒಬ್ಬನು ಬೆಳಕನ್ನು ರೂಪಿಸುವ ಮತ್ತು ಕತ್ತಲೆಯನ್ನು ಸೃಷ್ಟಿಸುವ, ಯೋಗಕ್ಷೇಮವನ್ನು ಉಂಟುಮಾಡುವ ಮತ್ತು ವಿಪತ್ತನ್ನು ಸೃಷ್ಟಿಸುವವನು; ಇವೆಲ್ಲವನ್ನೂ ಮಾಡುವ ಭಗವಂತ ನಾನು.</w:t>
      </w:r>
    </w:p>
    <w:p/>
    <w:p>
      <w:r xmlns:w="http://schemas.openxmlformats.org/wordprocessingml/2006/main">
        <w:t xml:space="preserve">ಧರ್ಮೋಪದೇಶಕಾಂಡ 31:19 ಆದದರಿಂದ ನೀವು ಈಗ ಈ ಹಾಡನ್ನು ನಿಮಗಾಗಿ ಬರೆದು ಇಸ್ರಾಯೇಲ್ ಮಕ್ಕಳಿಗೆ ಕಲಿಸಿರಿ;</w:t>
      </w:r>
    </w:p>
    <w:p/>
    <w:p>
      <w:r xmlns:w="http://schemas.openxmlformats.org/wordprocessingml/2006/main">
        <w:t xml:space="preserve">ಈ ಭಾಗವು ಇಸ್ರಾಯೇಲ್ಯರಿಗೆ ದೇವರ ನಿಯಮಗಳನ್ನು ಕಲಿಸುವ ಪ್ರಾಮುಖ್ಯತೆಯನ್ನು ಒತ್ತಿಹೇಳುತ್ತದೆ.</w:t>
      </w:r>
    </w:p>
    <w:p/>
    <w:p>
      <w:r xmlns:w="http://schemas.openxmlformats.org/wordprocessingml/2006/main">
        <w:t xml:space="preserve">1. ದೇವರ ನಿಯಮಗಳು ನಮಗೆಲ್ಲರಿಗೂ ಮುಖ್ಯವಾಗಿವೆ</w:t>
      </w:r>
    </w:p>
    <w:p/>
    <w:p>
      <w:r xmlns:w="http://schemas.openxmlformats.org/wordprocessingml/2006/main">
        <w:t xml:space="preserve">2. ನಮ್ಮ ಮಕ್ಕಳಿಗೆ ದೇವರ ನಿಯಮಗಳನ್ನು ಕಲಿಸುವುದು</w:t>
      </w:r>
    </w:p>
    <w:p/>
    <w:p>
      <w:r xmlns:w="http://schemas.openxmlformats.org/wordprocessingml/2006/main">
        <w:t xml:space="preserve">1. ನಾಣ್ಣುಡಿಗಳು 22: 6 - ಮಗುವನ್ನು ಅವನು ಹೋಗಬೇಕಾದ ಮಾರ್ಗದಲ್ಲಿ ತರಬೇತಿ ಮಾಡಿ, ಅವನು ವಯಸ್ಸಾದಾಗಲೂ ಅವನು ಅದನ್ನು ಬಿಡುವುದಿಲ್ಲ.</w:t>
      </w:r>
    </w:p>
    <w:p/>
    <w:p>
      <w:r xmlns:w="http://schemas.openxmlformats.org/wordprocessingml/2006/main">
        <w:t xml:space="preserve">2. ಧರ್ಮೋಪದೇಶಕಾಂಡ 6:6-7 - ಮತ್ತು ನಾನು ಇಂದು ನಿಮಗೆ ಆಜ್ಞಾಪಿಸುವ ಈ ಮಾತುಗಳು ನಿಮ್ಮ ಹೃದಯದಲ್ಲಿರಬೇಕು. ನೀವು ಅವುಗಳನ್ನು ನಿಮ್ಮ ಮಕ್ಕಳಿಗೆ ಶ್ರದ್ಧೆಯಿಂದ ಕಲಿಸಬೇಕು ಮತ್ತು ನೀವು ನಿಮ್ಮ ಮನೆಯಲ್ಲಿ ಕುಳಿತುಕೊಳ್ಳುವಾಗ, ನೀವು ದಾರಿಯಲ್ಲಿ ನಡೆಯುವಾಗ, ನೀವು ಮಲಗಿದಾಗ ಮತ್ತು ನೀವು ಏಳುವಾಗ ಅವರ ಬಗ್ಗೆ ಮಾತನಾಡಬೇಕು.</w:t>
      </w:r>
    </w:p>
    <w:p/>
    <w:p>
      <w:r xmlns:w="http://schemas.openxmlformats.org/wordprocessingml/2006/main">
        <w:t xml:space="preserve">ಧರ್ಮೋಪದೇಶಕಾಂಡ 31:20 ಯಾಕಂದರೆ ನಾನು ಅವರ ಪಿತೃಗಳಿಗೆ ಪ್ರಮಾಣಮಾಡಿದ ಹಾಲು ಮತ್ತು ಜೇನುತುಪ್ಪದಿಂದ ಹರಿಯುವ ದೇಶಕ್ಕೆ ಅವರನ್ನು ಕರೆತಂದಾಗ; ಮತ್ತು ಅವರು ತಿಂದು ಹೊಟ್ಟೆ ತುಂಬಿಸಿಕೊಂಡರು ಮತ್ತು ಕೊಬ್ಬನ್ನು ಮೇಣದಬತ್ತಿಯಾಗುತ್ತಾರೆ; ಆಗ ಅವರು ಬೇರೆ ದೇವರುಗಳ ಕಡೆಗೆ ತಿರುಗಿ ಅವರನ್ನು ಸೇವಿಸಿ ನನ್ನನ್ನು ಕೆರಳಿಸಿ ನನ್ನ ಒಡಂಬಡಿಕೆಯನ್ನು ಮುರಿಯುವರು.</w:t>
      </w:r>
    </w:p>
    <w:p/>
    <w:p>
      <w:r xmlns:w="http://schemas.openxmlformats.org/wordprocessingml/2006/main">
        <w:t xml:space="preserve">ಇಸ್ರಾಯೇಲ್ಯರು ಹಾಲು ಮತ್ತು ಜೇನುತುಪ್ಪದಿಂದ ಹರಿಯುವ ಭೂಮಿಯಿಂದ ಆಶೀರ್ವದಿಸಿದರೆ, ಅವರು ಆತನಿಂದ ದೂರವಿರಲು ಮತ್ತು ಆತನ ಒಡಂಬಡಿಕೆಯನ್ನು ಮುರಿಯಲು ಪ್ರಲೋಭನೆಗೆ ಒಳಗಾಗಬಹುದು ಎಂದು ದೇವರು ಎಚ್ಚರಿಸುತ್ತಾನೆ.</w:t>
      </w:r>
    </w:p>
    <w:p/>
    <w:p>
      <w:r xmlns:w="http://schemas.openxmlformats.org/wordprocessingml/2006/main">
        <w:t xml:space="preserve">1. ಆಶೀರ್ವಾದದ ಸಮಯದಲ್ಲಿ ನಾವು ದೇವರಿಗೆ ಹೇಗೆ ನಂಬಿಗಸ್ತರಾಗಿ ಉಳಿಯಬಹುದು</w:t>
      </w:r>
    </w:p>
    <w:p/>
    <w:p>
      <w:r xmlns:w="http://schemas.openxmlformats.org/wordprocessingml/2006/main">
        <w:t xml:space="preserve">2. ಅವನು ಅತ್ಯಂತ ಉದಾರನಾಗಿದ್ದಾಗ ದೇವರನ್ನು ತ್ಯಜಿಸುವ ಅಪಾಯಗಳು</w:t>
      </w:r>
    </w:p>
    <w:p/>
    <w:p>
      <w:r xmlns:w="http://schemas.openxmlformats.org/wordprocessingml/2006/main">
        <w:t xml:space="preserve">1. ವಿಮೋಚನಕಾಂಡ 3:8 - "ಮತ್ತು ಅವರನ್ನು ಈಜಿಪ್ಟಿನವರ ಕೈಯಿಂದ ಬಿಡಿಸಲು ಮತ್ತು ಅವರನ್ನು ಆ ದೇಶದಿಂದ ಉತ್ತಮ ಮತ್ತು ದೊಡ್ಡ ದೇಶಕ್ಕೆ, ಹಾಲು ಮತ್ತು ಜೇನು ಹರಿಯುವ ದೇಶಕ್ಕೆ ತರಲು ನಾನು ಬಂದಿದ್ದೇನೆ; ಕಾನಾನ್ಯರು, ಹಿತ್ತಿಯರು, ಅಮೋರಿಯರು, ಪೆರಿಜ್ಜೀಯರು, ಹಿವಿಯರು ಮತ್ತು ಯೆಬೂಸಿಯರ ಸ್ಥಳಗಳಿಗೆ.</w:t>
      </w:r>
    </w:p>
    <w:p/>
    <w:p>
      <w:r xmlns:w="http://schemas.openxmlformats.org/wordprocessingml/2006/main">
        <w:t xml:space="preserve">2. ಕೀರ್ತನೆ 81:11-12 - "ಆದರೆ ನನ್ನ ಜನರು ನನ್ನ ಮಾತಿಗೆ ಕಿವಿಗೊಡಲಿಲ್ಲ; ಮತ್ತು ಇಸ್ರೇಲ್ ನನ್ನಲ್ಲಿ ಯಾರೂ ಕೇಳಲಿಲ್ಲ. ಹಾಗಾಗಿ ನಾನು ಅವರನ್ನು ಅವರ ಸ್ವಂತ ಹೃದಯದ ಕಾಮಕ್ಕೆ ಬಿಟ್ಟುಕೊಟ್ಟಿದ್ದೇನೆ ಮತ್ತು ಅವರು ತಮ್ಮ ಸ್ವಂತ ಸಲಹೆಯಂತೆ ನಡೆದರು."</w:t>
      </w:r>
    </w:p>
    <w:p/>
    <w:p>
      <w:r xmlns:w="http://schemas.openxmlformats.org/wordprocessingml/2006/main">
        <w:t xml:space="preserve">ಧರ್ಮೋಪದೇಶಕಾಂಡ 31:21 ಮತ್ತು ಅನೇಕ ಕೆಡುಕುಗಳು ಮತ್ತು ತೊಂದರೆಗಳು ಅವರಿಗೆ ಸಂಭವಿಸಿದಾಗ, ಈ ಹಾಡು ಅವರಿಗೆ ಸಾಕ್ಷಿಯಾಗಿ ಸಾಕ್ಷಿಯಾಗಿದೆ; ಯಾಕಂದರೆ ಅದು ಅವರ ಸಂತಾನದ ಬಾಯಿಂದ ಮರೆಯಲ್ಪಡುವದಿಲ್ಲ; ಯಾಕಂದರೆ ನಾನು ಪ್ರತಿಜ್ಞೆಮಾಡಿದ ದೇಶಕ್ಕೆ ಅವರನ್ನು ಕರೆತರುವ ಮುಂಚೆಯೇ ಅವರು ಹೋಗುವ ಅವರ ಕಲ್ಪನೆಯು ನನಗೆ ತಿಳಿದಿದೆ.</w:t>
      </w:r>
    </w:p>
    <w:p/>
    <w:p>
      <w:r xmlns:w="http://schemas.openxmlformats.org/wordprocessingml/2006/main">
        <w:t xml:space="preserve">ಧರ್ಮೋಪದೇಶಕಾಂಡ 31:21 ರ ಈ ವಾಕ್ಯವೃಂದವು, ಜನರು ವಾಗ್ದಾನ ಮಾಡಿದ ದೇಶವನ್ನು ಪ್ರವೇಶಿಸುವ ಮೊದಲೇ ಜನರು ಏನು ಯೋಚಿಸುತ್ತಿದ್ದಾರೆ ಮತ್ತು ಮಾಡುತ್ತಿದ್ದಾರೆಂದು ದೇವರಿಗೆ ತಿಳಿದಿದೆ ಎಂದು ಹೇಳುತ್ತದೆ.</w:t>
      </w:r>
    </w:p>
    <w:p/>
    <w:p>
      <w:r xmlns:w="http://schemas.openxmlformats.org/wordprocessingml/2006/main">
        <w:t xml:space="preserve">1. ದೇವರು ನಮ್ಮ ಆಲೋಚನೆಗಳು ಮತ್ತು ಉದ್ದೇಶಗಳನ್ನು ತಿಳಿದಿದ್ದಾನೆ - ಧರ್ಮೋಪದೇಶಕಾಂಡ 31:21</w:t>
      </w:r>
    </w:p>
    <w:p/>
    <w:p>
      <w:r xmlns:w="http://schemas.openxmlformats.org/wordprocessingml/2006/main">
        <w:t xml:space="preserve">2. ದೇವರ ನಿಷ್ಠೆ - ಧರ್ಮೋಪದೇಶಕಾಂಡ 31:21</w:t>
      </w:r>
    </w:p>
    <w:p/>
    <w:p>
      <w:r xmlns:w="http://schemas.openxmlformats.org/wordprocessingml/2006/main">
        <w:t xml:space="preserve">1. ಯೆರೆಮಿಯ 17:10 - "ನಾನು ಕರ್ತನು ಹೃದಯವನ್ನು ಶೋಧಿಸುತ್ತೇನೆ ಮತ್ತು ಮನಸ್ಸನ್ನು ಪರೀಕ್ಷಿಸುತ್ತೇನೆ, ಪ್ರತಿಯೊಬ್ಬ ಮನುಷ್ಯನು ಅವನ ಮಾರ್ಗಗಳ ಪ್ರಕಾರ, ಅವನ ಕಾರ್ಯಗಳ ಫಲದ ಪ್ರಕಾರ ಕೊಡುತ್ತೇನೆ.</w:t>
      </w:r>
    </w:p>
    <w:p/>
    <w:p>
      <w:r xmlns:w="http://schemas.openxmlformats.org/wordprocessingml/2006/main">
        <w:t xml:space="preserve">2. ಕೀರ್ತನೆ 139:1-4 - ಓ ಕರ್ತನೇ, ನೀನು ನನ್ನನ್ನು ಶೋಧಿಸಿ ತಿಳಿದಿದ್ದೀ! ನಾನು ಯಾವಾಗ ಕುಳಿತುಕೊಳ್ಳುತ್ತೇನೆ ಮತ್ತು ನಾನು ಏಳುತ್ತೇನೆ ಎಂದು ನಿಮಗೆ ತಿಳಿದಿದೆ; ನೀವು ನನ್ನ ಆಲೋಚನೆಗಳನ್ನು ದೂರದಿಂದ ಗ್ರಹಿಸುತ್ತೀರಿ. ನೀವು ನನ್ನ ಮಾರ್ಗವನ್ನು ಮತ್ತು ನನ್ನ ಮಲಗುವಿಕೆಯನ್ನು ಹುಡುಕುತ್ತಿದ್ದೀರಿ ಮತ್ತು ನನ್ನ ಎಲ್ಲಾ ಮಾರ್ಗಗಳನ್ನು ತಿಳಿದಿದ್ದೀರಿ. ನನ್ನ ನಾಲಿಗೆಯ ಮೇಲೆ ಒಂದು ಮಾತು ಬರುವ ಮುಂಚೆಯೇ, ಇಗೋ, ಓ ಕರ್ತನೇ, ನೀನು ಅದನ್ನು ಸಂಪೂರ್ಣವಾಗಿ ತಿಳಿದಿರುವೆ.</w:t>
      </w:r>
    </w:p>
    <w:p/>
    <w:p>
      <w:r xmlns:w="http://schemas.openxmlformats.org/wordprocessingml/2006/main">
        <w:t xml:space="preserve">ಧರ್ಮೋಪದೇಶಕಾಂಡ 31:22 ಆದುದರಿಂದ ಮೋಶೆಯು ಅದೇ ದಿನ ಈ ಹಾಡನ್ನು ಬರೆದು ಇಸ್ರಾಯೇಲ್ ಮಕ್ಕಳಿಗೆ ಕಲಿಸಿದನು.</w:t>
      </w:r>
    </w:p>
    <w:p/>
    <w:p>
      <w:r xmlns:w="http://schemas.openxmlformats.org/wordprocessingml/2006/main">
        <w:t xml:space="preserve">ಮೋಶೆ ಒಂದು ಹಾಡನ್ನು ಬರೆದು ಅದೇ ದಿನ ಇಸ್ರಾಯೇಲ್ಯರಿಗೆ ಕಲಿಸಿದನು.</w:t>
      </w:r>
    </w:p>
    <w:p/>
    <w:p>
      <w:r xmlns:w="http://schemas.openxmlformats.org/wordprocessingml/2006/main">
        <w:t xml:space="preserve">1. ಧರ್ಮಗ್ರಂಥದಲ್ಲಿ ಸಂಗೀತದ ಶಕ್ತಿ</w:t>
      </w:r>
    </w:p>
    <w:p/>
    <w:p>
      <w:r xmlns:w="http://schemas.openxmlformats.org/wordprocessingml/2006/main">
        <w:t xml:space="preserve">2. ಇಸ್ರೇಲ್ ಜನರಿಗೆ ಮೋಸೆಸ್ ಸಮರ್ಪಣೆ</w:t>
      </w:r>
    </w:p>
    <w:p/>
    <w:p>
      <w:r xmlns:w="http://schemas.openxmlformats.org/wordprocessingml/2006/main">
        <w:t xml:space="preserve">1. ಕೀರ್ತನೆ 98:1 - ಓ, ಭಗವಂತನಿಗೆ ಹೊಸ ಹಾಡನ್ನು ಹಾಡಿರಿ! ಯಾಕಂದರೆ ಆತನು ಅದ್ಭುತಕಾರ್ಯಗಳನ್ನು ಮಾಡಿದ್ದಾನೆ.</w:t>
      </w:r>
    </w:p>
    <w:p/>
    <w:p>
      <w:r xmlns:w="http://schemas.openxmlformats.org/wordprocessingml/2006/main">
        <w:t xml:space="preserve">2. ಕೊಲೊಸ್ಸಿಯನ್ಸ್ 3:16 - ಕ್ರಿಸ್ತನ ವಾಕ್ಯವು ನಿಮ್ಮಲ್ಲಿ ಎಲ್ಲಾ ಬುದ್ಧಿವಂತಿಕೆಯಲ್ಲಿ ಸಮೃದ್ಧವಾಗಿ ನೆಲೆಸಲಿ, ಕೀರ್ತನೆಗಳು ಮತ್ತು ಸ್ತೋತ್ರಗಳು ಮತ್ತು ಆಧ್ಯಾತ್ಮಿಕ ಹಾಡುಗಳಲ್ಲಿ ಒಬ್ಬರಿಗೊಬ್ಬರು ಬೋಧಿಸುತ್ತಾ ಮತ್ತು ಉಪದೇಶಿಸುತ್ತಾ, ನಿಮ್ಮ ಹೃದಯದಲ್ಲಿ ಕರ್ತನಿಗೆ ಕೃಪೆಯಿಂದ ಹಾಡುತ್ತಾರೆ.</w:t>
      </w:r>
    </w:p>
    <w:p/>
    <w:p>
      <w:r xmlns:w="http://schemas.openxmlformats.org/wordprocessingml/2006/main">
        <w:t xml:space="preserve">ಧರ್ಮೋಪದೇಶಕಾಂಡ 31:23 ಆತನು ನೂನನ ಮಗನಾದ ಯೆಹೋಶುವನಿಗೆ ಅಪ್ಪಣೆ ಕೊಟ್ಟು--ದೃಢವಾಗಿಯೂ ಧೈರ್ಯದಿಂದಿರು; ನಾನು ಅವರಿಗೆ ಪ್ರಮಾಣಮಾಡಿದ ದೇಶಕ್ಕೆ ನೀನು ಇಸ್ರಾಯೇಲ್‌ ಮಕ್ಕಳನ್ನು ಬರಮಾಡು; ನಾನು ನಿನ್ನ ಸಂಗಡ ಇರುವೆನು.</w:t>
      </w:r>
    </w:p>
    <w:p/>
    <w:p>
      <w:r xmlns:w="http://schemas.openxmlformats.org/wordprocessingml/2006/main">
        <w:t xml:space="preserve">ದೇವರು ಯೆಹೋಶುವನಿಗೆ ಧೈರ್ಯ ತುಂಬಲು ಮತ್ತು ಇಸ್ರಾಯೇಲ್ಯರನ್ನು ವಾಗ್ದತ್ತ ದೇಶಕ್ಕೆ ಕರೆತರಲು, ಅವನ ಉಪಸ್ಥಿತಿಯ ಬಗ್ಗೆ ಭರವಸೆ ನೀಡಿದನು.</w:t>
      </w:r>
    </w:p>
    <w:p/>
    <w:p>
      <w:r xmlns:w="http://schemas.openxmlformats.org/wordprocessingml/2006/main">
        <w:t xml:space="preserve">1. ಧೈರ್ಯಶಾಲಿಯಾಗಿರಿ: ದೇವರ ಉಪಸ್ಥಿತಿಯಿಂದ ಶಕ್ತಿಯನ್ನು ಪಡೆಯುವುದು</w:t>
      </w:r>
    </w:p>
    <w:p/>
    <w:p>
      <w:r xmlns:w="http://schemas.openxmlformats.org/wordprocessingml/2006/main">
        <w:t xml:space="preserve">2. ನಂಬಿಕೆಯ ದೊಡ್ಡ ಹೆಜ್ಜೆಗಳನ್ನು ತೆಗೆದುಕೊಳ್ಳುವುದು: ದೇವರ ಮಾರ್ಗದರ್ಶನವನ್ನು ಅನುಸರಿಸುವುದು</w:t>
      </w:r>
    </w:p>
    <w:p/>
    <w:p>
      <w:r xmlns:w="http://schemas.openxmlformats.org/wordprocessingml/2006/main">
        <w:t xml:space="preserve">1. ರೋಮನ್ನರು 8:31 - ಹಾಗಾದರೆ ಇವುಗಳಿಗೆ ನಾವು ಏನು ಹೇಳೋಣ? ದೇವರು ನಮ್ಮ ಪರವಾಗಿದ್ದರೆ, ನಮ್ಮ ವಿರುದ್ಧ ಯಾರು ಇರುತ್ತಾರೆ?</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ಧರ್ಮೋಪದೇಶಕಾಂಡ 31:24 ಮತ್ತು ಮೋಶೆಯು ಈ ಧರ್ಮಶಾಸ್ತ್ರದ ಮಾತುಗಳನ್ನು ಒಂದು ಪುಸ್ತಕದಲ್ಲಿ ಬರೆದು ಮುಗಿಸಿದ ನಂತರ ಅದು ಸಂಭವಿಸಿತು.</w:t>
      </w:r>
    </w:p>
    <w:p/>
    <w:p>
      <w:r xmlns:w="http://schemas.openxmlformats.org/wordprocessingml/2006/main">
        <w:t xml:space="preserve">ಮೋಶೆಯು ಧರ್ಮಶಾಸ್ತ್ರದ ಮಾತುಗಳನ್ನು ಒಂದು ಪುಸ್ತಕದಲ್ಲಿ ಬರೆದು ಮುಗಿಸಿದನು.</w:t>
      </w:r>
    </w:p>
    <w:p/>
    <w:p>
      <w:r xmlns:w="http://schemas.openxmlformats.org/wordprocessingml/2006/main">
        <w:t xml:space="preserve">1. ದೇವರ ನಿಯಮವನ್ನು ಶ್ರದ್ಧೆಯಿಂದ ಅನುಸರಿಸುವ ಪ್ರಾಮುಖ್ಯತೆ.</w:t>
      </w:r>
    </w:p>
    <w:p/>
    <w:p>
      <w:r xmlns:w="http://schemas.openxmlformats.org/wordprocessingml/2006/main">
        <w:t xml:space="preserve">2. ದೇವರ ವಾಕ್ಯವನ್ನು ಬರೆಯುವ ಶಕ್ತಿ.</w:t>
      </w:r>
    </w:p>
    <w:p/>
    <w:p>
      <w:r xmlns:w="http://schemas.openxmlformats.org/wordprocessingml/2006/main">
        <w:t xml:space="preserve">1. ಜೇಮ್ಸ್ 1: 22-25 - ಆದರೆ ವಾಕ್ಯವನ್ನು ಮಾಡುವವರಾಗಿರಿ, ಮತ್ತು ಕೇಳುವವರಾಗಿರದೆ, ನಿಮ್ಮನ್ನು ಮೋಸಗೊಳಿಸಿಕೊಳ್ಳಿ. ಯಾಕಂದರೆ ಯಾವನಾದರೂ ವಾಕ್ಯವನ್ನು ಕೇಳುವವನಾಗಿದ್ದರೆ ಮತ್ತು ಮಾಡುವವನಲ್ಲದಿದ್ದರೆ, ಅವನು ಕನ್ನಡಿಯಲ್ಲಿ ತನ್ನ ಸ್ವಾಭಾವಿಕ ಮುಖವನ್ನು ನೋಡುವ ಮನುಷ್ಯನಂತೆ; ಯಾಕಂದರೆ ಅವನು ತನ್ನನ್ನು ತಾನೇ ಗಮನಿಸುತ್ತಾನೆ, ದೂರ ಹೋಗುತ್ತಾನೆ ಮತ್ತು ಅವನು ಯಾವ ರೀತಿಯ ಮನುಷ್ಯನೆಂದು ತಕ್ಷಣವೇ ಮರೆತುಬಿಡುತ್ತಾನೆ. ಆದರೆ ಸ್ವಾತಂತ್ರ್ಯದ ಪರಿಪೂರ್ಣ ನಿಯಮವನ್ನು ನೋಡುವ ಮತ್ತು ಅದರಲ್ಲಿ ಮುಂದುವರಿಯುವವನು ಮತ್ತು ಕೇಳುವವನನ್ನು ಮರೆತುಬಿಡುವವನಲ್ಲ, ಆದರೆ ಅವನು ಮಾಡುವ ಕೆಲಸದಲ್ಲಿ ಅವನು ಆಶೀರ್ವದಿಸಲ್ಪಡುತ್ತಾನೆ.</w:t>
      </w:r>
    </w:p>
    <w:p/>
    <w:p>
      <w:r xmlns:w="http://schemas.openxmlformats.org/wordprocessingml/2006/main">
        <w:t xml:space="preserve">2. 2 ತಿಮೊಥೆಯ 3:16-17 - ಎಲ್ಲಾ ಧರ್ಮಗ್ರಂಥಗಳು ದೇವರ ಪ್ರೇರಣೆಯಿಂದ ನೀಡಲ್ಪಟ್ಟಿವೆ ಮತ್ತು ಸಿದ್ಧಾಂತಕ್ಕೆ, ಖಂಡನೆಗೆ, ತಿದ್ದುಪಡಿಗೆ, ನೀತಿಯಲ್ಲಿನ ಉಪದೇಶಕ್ಕೆ ಲಾಭದಾಯಕವಾಗಿದೆ, ದೇವರ ಮನುಷ್ಯನು ಪರಿಪೂರ್ಣನಾಗಿರುತ್ತಾನೆ, ಪ್ರತಿಯೊಂದು ಒಳ್ಳೆಯದಕ್ಕೂ ಸಂಪೂರ್ಣವಾಗಿ ಸಜ್ಜುಗೊಂಡಿದ್ದಾನೆ ಕೆಲಸ.</w:t>
      </w:r>
    </w:p>
    <w:p/>
    <w:p>
      <w:r xmlns:w="http://schemas.openxmlformats.org/wordprocessingml/2006/main">
        <w:t xml:space="preserve">ಧರ್ಮೋಪದೇಶಕಾಂಡ 31:25 ಯೆಹೋವನ ಒಡಂಬಡಿಕೆಯ ಮಂಜೂಷವನ್ನು ಹೊತ್ತಿದ್ದ ಲೇವಿಯರಿಗೆ ಮೋಶೆಯು ಆಜ್ಞಾಪಿಸಿದನು.</w:t>
      </w:r>
    </w:p>
    <w:p/>
    <w:p>
      <w:r xmlns:w="http://schemas.openxmlformats.org/wordprocessingml/2006/main">
        <w:t xml:space="preserve">ಕರ್ತನ ಒಡಂಬಡಿಕೆಯ ಮಂಜೂಷವನ್ನು ಹೊರಲು ಮೋಶೆ ಲೇವಿಯರಿಗೆ ಆಜ್ಞಾಪಿಸಿದನು.</w:t>
      </w:r>
    </w:p>
    <w:p/>
    <w:p>
      <w:r xmlns:w="http://schemas.openxmlformats.org/wordprocessingml/2006/main">
        <w:t xml:space="preserve">1. ನಮ್ಮೊಂದಿಗೆ ದೇವರ ಒಡಂಬಡಿಕೆಯನ್ನು ಹೊರಲು ನಾವೆಲ್ಲರೂ ಕರೆಯಲ್ಪಟ್ಟಿದ್ದೇವೆ.</w:t>
      </w:r>
    </w:p>
    <w:p/>
    <w:p>
      <w:r xmlns:w="http://schemas.openxmlformats.org/wordprocessingml/2006/main">
        <w:t xml:space="preserve">2. ದೇವರ ಒಡಂಬಡಿಕೆಯು ಶಕ್ತಿ ಮತ್ತು ರಕ್ಷಣೆಯ ಮೂಲವಾಗಿದೆ.</w:t>
      </w:r>
    </w:p>
    <w:p/>
    <w:p>
      <w:r xmlns:w="http://schemas.openxmlformats.org/wordprocessingml/2006/main">
        <w:t xml:space="preserve">1. ಯೆಶಾಯ 58:6 "ಇದು ನಾನು ಆರಿಸಿಕೊಳ್ಳುವ ಉಪವಾಸವಲ್ಲವೇ: ದುಷ್ಟತನದ ಬಂಧಗಳನ್ನು ಸಡಿಲಿಸಲು, ನೊಗದ ಪಟ್ಟಿಗಳನ್ನು ಬಿಚ್ಚಿಡಲು, ತುಳಿತಕ್ಕೊಳಗಾದವರನ್ನು ಮುಕ್ತಗೊಳಿಸಲು ಮತ್ತು ಪ್ರತಿ ನೊಗವನ್ನು ಮುರಿಯಲು?"</w:t>
      </w:r>
    </w:p>
    <w:p/>
    <w:p>
      <w:r xmlns:w="http://schemas.openxmlformats.org/wordprocessingml/2006/main">
        <w:t xml:space="preserve">2. ರೋಮನ್ನರು 15:13 "ಭರವಸೆಯ ದೇವರು ನಂಬಿಕೆಯಲ್ಲಿ ಎಲ್ಲಾ ಸಂತೋಷ ಮತ್ತು ಶಾಂತಿಯಿಂದ ನಿಮ್ಮನ್ನು ತುಂಬಲಿ, ಆದ್ದರಿಂದ ಪವಿತ್ರ ಆತ್ಮದ ಶಕ್ತಿಯಿಂದ ನೀವು ಭರವಸೆಯಲ್ಲಿ ಸಮೃದ್ಧರಾಗಬಹುದು."</w:t>
      </w:r>
    </w:p>
    <w:p/>
    <w:p>
      <w:r xmlns:w="http://schemas.openxmlformats.org/wordprocessingml/2006/main">
        <w:t xml:space="preserve">ಧರ್ಮೋಪದೇಶಕಾಂಡ 31:26 ಈ ಧರ್ಮಶಾಸ್ತ್ರದ ಪುಸ್ತಕವನ್ನು ತೆಗೆದುಕೊಂಡು ನಿನ್ನ ದೇವರಾದ ಕರ್ತನ ಒಡಂಬಡಿಕೆಯ ಮಂಜೂಷದ ಮಗ್ಗುಲಲ್ಲಿ ಇಡು;</w:t>
      </w:r>
    </w:p>
    <w:p/>
    <w:p>
      <w:r xmlns:w="http://schemas.openxmlformats.org/wordprocessingml/2006/main">
        <w:t xml:space="preserve">ಮೋಶೆಯು ಇಸ್ರಾಯೇಲ್ಯರ ವಿರುದ್ಧ ಸಾಕ್ಷಿಯಾಗಿ ಕಾರ್ಯನಿರ್ವಹಿಸಲು ಒಡಂಬಡಿಕೆಯ ಆರ್ಕ್ನ ಬದಿಯಲ್ಲಿ ಕಾನೂನಿನ ಪುಸ್ತಕವನ್ನು ಇರಿಸಲು ಆಜ್ಞಾಪಿಸಿದನು.</w:t>
      </w:r>
    </w:p>
    <w:p/>
    <w:p>
      <w:r xmlns:w="http://schemas.openxmlformats.org/wordprocessingml/2006/main">
        <w:t xml:space="preserve">1. "ಕಾನೂನಿನ ಸಾಕ್ಷಿ"</w:t>
      </w:r>
    </w:p>
    <w:p/>
    <w:p>
      <w:r xmlns:w="http://schemas.openxmlformats.org/wordprocessingml/2006/main">
        <w:t xml:space="preserve">2. "ವಿಧೇಯತೆಯ ಆಶೀರ್ವಾದ"</w:t>
      </w:r>
    </w:p>
    <w:p/>
    <w:p>
      <w:r xmlns:w="http://schemas.openxmlformats.org/wordprocessingml/2006/main">
        <w:t xml:space="preserve">1. ಜ್ಞಾನೋಕ್ತಿ 28:9 ಒಬ್ಬನು ಧರ್ಮಶಾಸ್ತ್ರವನ್ನು ಕೇಳದೆ ತನ್ನ ಕಿವಿಯನ್ನು ತಿರುಗಿಸಿದರೆ, ಅವನ ಪ್ರಾರ್ಥನೆಯು ಅಸಹ್ಯವಾಗಿದೆ.</w:t>
      </w:r>
    </w:p>
    <w:p/>
    <w:p>
      <w:r xmlns:w="http://schemas.openxmlformats.org/wordprocessingml/2006/main">
        <w:t xml:space="preserve">2. ಮ್ಯಾಥ್ಯೂ 5:17-19 ನಾನು ಕಾನೂನು ಅಥವಾ ಪ್ರವಾದಿಗಳನ್ನು ರದ್ದುಗೊಳಿಸಲು ಬಂದಿದ್ದೇನೆ ಎಂದು ಯೋಚಿಸಬೇಡಿ; ನಾನು ಅವುಗಳನ್ನು ರದ್ದುಗೊಳಿಸಲು ಬಂದಿಲ್ಲ ಆದರೆ ಅವುಗಳನ್ನು ಪೂರೈಸಲು ಬಂದಿದ್ದೇನೆ. ಯಾಕಂದರೆ, ನಾನು ನಿಮಗೆ ನಿಜವಾಗಿ ಹೇಳುತ್ತೇನೆ, ಸ್ವರ್ಗ ಮತ್ತು ಭೂಮಿಯು ಕಣ್ಮರೆಯಾಗುವವರೆಗೂ, ಎಲ್ಲವೂ ನೆರವೇರುವವರೆಗೆ ಕಾನೂನಿನಿಂದ ಒಂದು ಸಣ್ಣ ಅಂಶವೂ ಇಲ್ಲ, ಒಂದು ಬಿಂದುವೂ ಹಾದುಹೋಗುವುದಿಲ್ಲ. ಆದುದರಿಂದ ಈ ಆಜ್ಞೆಗಳಲ್ಲಿ ಚಿಕ್ಕದಾದ ಒಂದನ್ನು ಸಡಿಲಿಸಿ ಇತರರಿಗೆ ಅದೇ ರೀತಿ ಮಾಡಲು ಕಲಿಸುವವನು ಪರಲೋಕರಾಜ್ಯದಲ್ಲಿ ಚಿಕ್ಕವನೆಂದು ಕರೆಯಲ್ಪಡುವನು;</w:t>
      </w:r>
    </w:p>
    <w:p/>
    <w:p>
      <w:r xmlns:w="http://schemas.openxmlformats.org/wordprocessingml/2006/main">
        <w:t xml:space="preserve">ಧರ್ಮೋಪದೇಶಕಾಂಡ 31:27 ಯಾಕಂದರೆ ನಿನ್ನ ಬಂಡಾಯವನ್ನೂ ನಿನ್ನ ಬಿಗಿಯಾದ ಕುತ್ತಿಗೆಯನ್ನೂ ನಾನು ಬಲ್ಲೆನು; ಮತ್ತು ನನ್ನ ಸಾವಿನ ನಂತರ ಎಷ್ಟು ಹೆಚ್ಚು?</w:t>
      </w:r>
    </w:p>
    <w:p/>
    <w:p>
      <w:r xmlns:w="http://schemas.openxmlformats.org/wordprocessingml/2006/main">
        <w:t xml:space="preserve">ಈ ಭಾಗವು ಒಬ್ಬರ ಜೀವಿತಾವಧಿಯಲ್ಲಿ ಭಗವಂತನಿಗೆ ವಿಧೇಯತೆಯ ಮಹತ್ವವನ್ನು ಒತ್ತಿಹೇಳುತ್ತದೆ.</w:t>
      </w:r>
    </w:p>
    <w:p/>
    <w:p>
      <w:r xmlns:w="http://schemas.openxmlformats.org/wordprocessingml/2006/main">
        <w:t xml:space="preserve">1. "ಜೀವನದಲ್ಲಿ ನಿಷ್ಠಾವಂತರಾಗಿರಿ: ಧರ್ಮೋಪದೇಶಕಾಂಡದ ಕರೆ 31:27"</w:t>
      </w:r>
    </w:p>
    <w:p/>
    <w:p>
      <w:r xmlns:w="http://schemas.openxmlformats.org/wordprocessingml/2006/main">
        <w:t xml:space="preserve">2. "ಜೀವನದಲ್ಲಿ ದೇವರನ್ನು ಪಾಲಿಸಿ: ಡಿಯೂಟರೋನಮಿ 31:27 ರ ಸವಾಲು"</w:t>
      </w:r>
    </w:p>
    <w:p/>
    <w:p>
      <w:r xmlns:w="http://schemas.openxmlformats.org/wordprocessingml/2006/main">
        <w:t xml:space="preserve">1. ನಾಣ್ಣುಡಿಗಳು 3: 1-2, "ನನ್ನ ಮಗನೇ, ನನ್ನ ಕಾನೂನನ್ನು ಮರೆತುಬಿಡಬೇಡ; ಆದರೆ ನಿನ್ನ ಹೃದಯವು ನನ್ನ ಆಜ್ಞೆಗಳನ್ನು ಇಟ್ಟುಕೊಳ್ಳಲಿ: ದೀರ್ಘಾಯುಷ್ಯ ಮತ್ತು ದೀರ್ಘಾಯುಷ್ಯ ಮತ್ತು ಶಾಂತಿಯನ್ನು ಅವರು ನಿಮಗೆ ಸೇರಿಸುತ್ತಾರೆ."</w:t>
      </w:r>
    </w:p>
    <w:p/>
    <w:p>
      <w:r xmlns:w="http://schemas.openxmlformats.org/wordprocessingml/2006/main">
        <w:t xml:space="preserve">2. ಪ್ರಸಂಗಿ 12:13-14, "ನಾವು ಸಂಪೂರ್ಣ ವಿಷಯದ ತೀರ್ಮಾನವನ್ನು ಕೇಳೋಣ: ದೇವರಿಗೆ ಭಯಪಡಿರಿ ಮತ್ತು ಆತನ ಆಜ್ಞೆಗಳನ್ನು ಅನುಸರಿಸಿ: ಇದು ಮನುಷ್ಯನ ಸಂಪೂರ್ಣ ಕರ್ತವ್ಯವಾಗಿದೆ. ದೇವರು ಪ್ರತಿಯೊಂದು ಕೆಲಸವನ್ನು ತೀರ್ಪುಗೆ ತರುತ್ತಾನೆ, ಪ್ರತಿಯೊಂದು ರಹಸ್ಯ ವಿಷಯದೊಂದಿಗೆ , ಅದು ಒಳ್ಳೆಯದಾಗಲಿ ಅಥವಾ ಕೆಟ್ಟದ್ದಾಗಿರಲಿ."</w:t>
      </w:r>
    </w:p>
    <w:p/>
    <w:p>
      <w:r xmlns:w="http://schemas.openxmlformats.org/wordprocessingml/2006/main">
        <w:t xml:space="preserve">ಧರ್ಮೋಪದೇಶಕಾಂಡ 31:28 ನಿಮ್ಮ ಕುಲಗಳ ಎಲ್ಲಾ ಹಿರಿಯರನ್ನು ಮತ್ತು ನಿಮ್ಮ ಅಧಿಕಾರಿಗಳನ್ನು ನನ್ನ ಬಳಿಗೆ ಒಟ್ಟುಗೂಡಿಸಿ, ನಾನು ಈ ಮಾತುಗಳನ್ನು ಅವರ ಕಿವಿಯಲ್ಲಿ ಹೇಳುತ್ತೇನೆ ಮತ್ತು ಅವರಿಗೆ ವಿರುದ್ಧವಾಗಿ ದಾಖಲಿಸಲು ಆಕಾಶ ಮತ್ತು ಭೂಮಿಯನ್ನು ಕರೆಯುತ್ತೇನೆ.</w:t>
      </w:r>
    </w:p>
    <w:p/>
    <w:p>
      <w:r xmlns:w="http://schemas.openxmlformats.org/wordprocessingml/2006/main">
        <w:t xml:space="preserve">ಈ ಭಾಗವು ದೇವರ ಮಾತುಗಳನ್ನು ಕೇಳಲು ಮತ್ತು ಅವರಿಗೆ ಜವಾಬ್ದಾರರಾಗಿರಲು ಹಿರಿಯರು ಮತ್ತು ಅಧಿಕಾರಿಗಳ ಸಭೆಗೆ ಕರೆ ನೀಡುತ್ತದೆ.</w:t>
      </w:r>
    </w:p>
    <w:p/>
    <w:p>
      <w:r xmlns:w="http://schemas.openxmlformats.org/wordprocessingml/2006/main">
        <w:t xml:space="preserve">1. "ಅಕೌಂಟೆಬಿಲಿಟಿಗೆ ಕರೆ: ದೇವರ ಮಾತುಗಳನ್ನು ಗಮನಿಸುವುದು"</w:t>
      </w:r>
    </w:p>
    <w:p/>
    <w:p>
      <w:r xmlns:w="http://schemas.openxmlformats.org/wordprocessingml/2006/main">
        <w:t xml:space="preserve">2. "ಪ್ರತಿಕೂಲತೆಯ ಮುಖದಲ್ಲಿ ದೃಢವಾಗಿ ನಿಲ್ಲುವುದು: ದೇವರಿಗೆ ವಿಧೇಯತೆಯಲ್ಲಿ ಯುನೈಟೆಡ್"</w:t>
      </w:r>
    </w:p>
    <w:p/>
    <w:p>
      <w:r xmlns:w="http://schemas.openxmlformats.org/wordprocessingml/2006/main">
        <w:t xml:space="preserve">1. ಯೆಶಾಯ 1:17 -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2. ಜೇಮ್ಸ್ 2: 12-13 - ಆದ್ದರಿಂದ ಮಾತನಾಡಿ ಮತ್ತು ಸ್ವಾತಂತ್ರ್ಯದ ಕಾನೂನಿನ ಅಡಿಯಲ್ಲಿ ನಿರ್ಣಯಿಸಲ್ಪಡುವವರಂತೆ ವರ್ತಿಸಿ. ಕರುಣೆ ತೋರಿಸದವನಿಗೆ ನ್ಯಾಯತೀರ್ಪು ಕರುಣೆಯಿಲ್ಲದೆ ಇರುತ್ತದೆ. ಕರುಣೆಯು ತೀರ್ಪಿನ ಮೇಲೆ ಜಯಗಳಿಸುತ್ತದೆ.</w:t>
      </w:r>
    </w:p>
    <w:p/>
    <w:p>
      <w:r xmlns:w="http://schemas.openxmlformats.org/wordprocessingml/2006/main">
        <w:t xml:space="preserve">ಧರ್ಮೋಪದೇಶಕಾಂಡ 31:29 ನನ್ನ ಮರಣದ ನಂತರ ನೀವು ನಿಮ್ಮನ್ನು ಸಂಪೂರ್ಣವಾಗಿ ಭ್ರಷ್ಟಗೊಳಿಸುತ್ತೀರಿ ಮತ್ತು ನಾನು ನಿಮಗೆ ಆಜ್ಞಾಪಿಸಿದ ಮಾರ್ಗವನ್ನು ಬಿಟ್ಟುಬಿಡುತ್ತೀರಿ ಎಂದು ನನಗೆ ತಿಳಿದಿದೆ. ಮತ್ತು ನಂತರದ ದಿನಗಳಲ್ಲಿ ನಿಮಗೆ ಕೆಟ್ಟದು ಬರುತ್ತದೆ; ಯಾಕಂದರೆ ನೀವು ಕರ್ತನ ದೃಷ್ಟಿಯಲ್ಲಿ ಕೆಟ್ಟದ್ದನ್ನು ಮಾಡುವಿರಿ;</w:t>
      </w:r>
    </w:p>
    <w:p/>
    <w:p>
      <w:r xmlns:w="http://schemas.openxmlformats.org/wordprocessingml/2006/main">
        <w:t xml:space="preserve">ಮೋಶೆಯು ಇಸ್ರಾಯೇಲ್ಯರನ್ನು ತನ್ನ ಮರಣದ ನಂತರ, ಅವರು ದೇವರ ಆಜ್ಞೆಗಳನ್ನು ಮರೆತು ಕೆಟ್ಟದ್ದನ್ನು ಮಾಡುತ್ತಾರೆ, ಅದು ಭವಿಷ್ಯದಲ್ಲಿ ಪರಿಣಾಮಗಳಿಗೆ ಕಾರಣವಾಗುತ್ತದೆ ಎಂದು ಎಚ್ಚರಿಸುತ್ತಾನೆ.</w:t>
      </w:r>
    </w:p>
    <w:p/>
    <w:p>
      <w:r xmlns:w="http://schemas.openxmlformats.org/wordprocessingml/2006/main">
        <w:t xml:space="preserve">1. ಕಷ್ಟದ ಸಮಯದ ನಂತರವೂ ದೇವರ ವಾಕ್ಯದಲ್ಲಿ ನಂಬಿಕೆ ಇಡಿ</w:t>
      </w:r>
    </w:p>
    <w:p/>
    <w:p>
      <w:r xmlns:w="http://schemas.openxmlformats.org/wordprocessingml/2006/main">
        <w:t xml:space="preserve">2. ಯಾರೂ ನೋಡದಿದ್ದರೂ ಸಹ ದೇವರಿಗೆ ನಂಬಿಗಸ್ತರಾಗಿರಿ</w:t>
      </w:r>
    </w:p>
    <w:p/>
    <w:p>
      <w:r xmlns:w="http://schemas.openxmlformats.org/wordprocessingml/2006/main">
        <w:t xml:space="preserve">1. ಜೋಶುವಾ 1:8 - "ಈ ಕಾನೂನಿನ ಪುಸ್ತಕವನ್ನು ಯಾವಾಗಲೂ ನಿಮ್ಮ ತುಟಿಗಳ ಮೇಲೆ ಇರಿಸಿ; ಹಗಲು ರಾತ್ರಿ ಅದನ್ನು ಧ್ಯಾನಿಸಿ, ಇದರಿಂದ ನೀವು ಅದರಲ್ಲಿ ಬರೆದಿರುವ ಎಲ್ಲವನ್ನೂ ಮಾಡಲು ಎಚ್ಚರಿಕೆಯಿಂದಿರಿ. ಆಗ ನೀವು ಸಮೃದ್ಧಿ ಮತ್ತು ಯಶಸ್ವಿಯಾಗುತ್ತೀರಿ."</w:t>
      </w:r>
    </w:p>
    <w:p/>
    <w:p>
      <w:r xmlns:w="http://schemas.openxmlformats.org/wordprocessingml/2006/main">
        <w:t xml:space="preserve">2. ಕೀರ್ತನೆ 51:17 - "ಓ ದೇವರೇ, ನನ್ನ ತ್ಯಾಗವು ಮುರಿದ ಆತ್ಮವಾಗಿದೆ; ಮುರಿದ ಮತ್ತು ಕುಸಿದ ಹೃದಯವನ್ನು, ದೇವರೇ, ನೀನು ತಿರಸ್ಕರಿಸುವುದಿಲ್ಲ."</w:t>
      </w:r>
    </w:p>
    <w:p/>
    <w:p>
      <w:r xmlns:w="http://schemas.openxmlformats.org/wordprocessingml/2006/main">
        <w:t xml:space="preserve">ಧರ್ಮೋಪದೇಶಕಾಂಡ 31:30 ಮತ್ತು ಮೋಶೆಯು ಇಸ್ರಾಯೇಲ್ಯರ ಎಲ್ಲಾ ಸಭೆಯ ಕಿವಿಗಳಲ್ಲಿ ಈ ಹಾಡಿನ ಮಾತುಗಳು ಮುಗಿಯುವವರೆಗೂ ಹೇಳಿದನು.</w:t>
      </w:r>
    </w:p>
    <w:p/>
    <w:p>
      <w:r xmlns:w="http://schemas.openxmlformats.org/wordprocessingml/2006/main">
        <w:t xml:space="preserve">ಮೋಶೆಯು ಇಸ್ರಾಯೇಲ್ಯರ ಇಡೀ ಸಭೆಗೆ ಈ ಹಾಡಿನ ಮಾತುಗಳನ್ನು ಹೇಳಿದನು.</w:t>
      </w:r>
    </w:p>
    <w:p/>
    <w:p>
      <w:r xmlns:w="http://schemas.openxmlformats.org/wordprocessingml/2006/main">
        <w:t xml:space="preserve">1. ದೇವರ ವಾಕ್ಯವು ಒಂದು ಶಕ್ತಿಯುತ ಸಾಧನವಾಗಿದೆ</w:t>
      </w:r>
    </w:p>
    <w:p/>
    <w:p>
      <w:r xmlns:w="http://schemas.openxmlformats.org/wordprocessingml/2006/main">
        <w:t xml:space="preserve">2. ಆಲಿಸುವಿಕೆಯ ಪ್ರಾಮುಖ್ಯತೆ</w:t>
      </w:r>
    </w:p>
    <w:p/>
    <w:p>
      <w:r xmlns:w="http://schemas.openxmlformats.org/wordprocessingml/2006/main">
        <w:t xml:space="preserve">1. ಕೀರ್ತನೆ 119:105 - "ನಿನ್ನ ವಾಕ್ಯವು ನನ್ನ ಪಾದಗಳಿಗೆ ದೀಪ ಮತ್ತು ನನ್ನ ಮಾರ್ಗಕ್ಕೆ ಬೆಳಕು."</w:t>
      </w:r>
    </w:p>
    <w:p/>
    <w:p>
      <w:r xmlns:w="http://schemas.openxmlformats.org/wordprocessingml/2006/main">
        <w:t xml:space="preserve">2. ಜೇಮ್ಸ್ 1:19 - "ನನ್ನ ಪ್ರೀತಿಯ ಸಹೋದರರೇ, ಇದನ್ನು ತಿಳಿದುಕೊಳ್ಳಿ: ಪ್ರತಿಯೊಬ್ಬ ವ್ಯಕ್ತಿಯು ಕೇಳಲು ತ್ವರಿತವಾಗಿ, ಮಾತನಾಡಲು ನಿಧಾನವಾಗಿ, ಕೋಪಕ್ಕೆ ನಿಧಾನವಾಗಿರಲಿ."</w:t>
      </w:r>
    </w:p>
    <w:p/>
    <w:p>
      <w:r xmlns:w="http://schemas.openxmlformats.org/wordprocessingml/2006/main">
        <w:t xml:space="preserve">ಡ್ಯೂಟರೋನಮಿ 32 ಅನ್ನು ಮೂರು ಪ್ಯಾರಾಗಳಲ್ಲಿ ಈ ಕೆಳಗಿನಂತೆ ಸಂಕ್ಷೇಪಿಸಬಹುದು, ಸೂಚಿಸಿದ ಪದ್ಯಗಳೊಂದಿಗೆ:</w:t>
      </w:r>
    </w:p>
    <w:p/>
    <w:p>
      <w:r xmlns:w="http://schemas.openxmlformats.org/wordprocessingml/2006/main">
        <w:t xml:space="preserve">ಪ್ಯಾರಾಗ್ರಾಫ್ 1: ಡಿಯೂಟರೋನಮಿ 32: 1-18 ಮೋಶೆಯ ಹಾಡನ್ನು ಪ್ರಸ್ತುತಪಡಿಸುತ್ತದೆ, ಇದು ದೇವರ ಶ್ರೇಷ್ಠತೆ ಮತ್ತು ನಿಷ್ಠೆಯನ್ನು ಘೋಷಿಸುತ್ತದೆ. ಮೋಶೆಯು ಯೆಹೋವನ ನೀತಿ ಮತ್ತು ಪರಿಪೂರ್ಣತೆಯನ್ನು ಘೋಷಿಸುವಾಗ ಕೇಳಲು ಆಕಾಶ ಮತ್ತು ಭೂಮಿಗೆ ಕರೆ ನೀಡುತ್ತಾನೆ. ದೇವರು ತನ್ನ ಜನರಾದ ಇಸ್ರೇಲ್ ಅನ್ನು ಹೇಗೆ ಆರಿಸಿದನು ಮತ್ತು ಕಾಳಜಿ ವಹಿಸಿದನು, ಅವರನ್ನು ಈಜಿಪ್ಟಿನಿಂದ ಹೊರಗೆ ಕರೆದೊಯ್ದನು ಮತ್ತು ಅರಣ್ಯದಲ್ಲಿ ಅವರಿಗೆ ಒದಗಿಸಿದನು ಎಂಬುದನ್ನು ಅವನು ವಿವರಿಸುತ್ತಾನೆ. ಆದಾಗ್ಯೂ, ದೇವರ ನಿಷ್ಠೆಯ ಹೊರತಾಗಿಯೂ, ಇಸ್ರೇಲ್ ಬಂಡಾಯವೆದ್ದರು ಮತ್ತು ವಿಗ್ರಹಾರಾಧನೆಗೆ ತಿರುಗಿದರು, ತಮ್ಮ ಬಂಡೆಯನ್ನು ತಮ್ಮ ಮೋಕ್ಷದ ಮೂಲವನ್ನು ತ್ಯಜಿಸಿದರು.</w:t>
      </w:r>
    </w:p>
    <w:p/>
    <w:p>
      <w:r xmlns:w="http://schemas.openxmlformats.org/wordprocessingml/2006/main">
        <w:t xml:space="preserve">ಪ್ಯಾರಾಗ್ರಾಫ್ 2: ಡಿಯೂಟರೋನಮಿ 32: 19-33 ರಲ್ಲಿ ಮುಂದುವರಿಯುತ್ತಾ, ಅವರ ವಿಶ್ವಾಸದ್ರೋಹದಿಂದಾಗಿ ಇಸ್ರೇಲ್ಗೆ ಆಗುವ ಪರಿಣಾಮಗಳ ಬಗ್ಗೆ ಮೋಶೆ ಎಚ್ಚರಿಸುತ್ತಾನೆ. ಅವರ ವಿಗ್ರಹಾರಾಧನೆಗಾಗಿ ದೇವರು ಅವರ ಮೇಲೆ ಹೇಗೆ ಕೋಪಗೊಳ್ಳುತ್ತಾನೆ ಮತ್ತು ಆತನನ್ನು ತಿಳಿದಿಲ್ಲದ ಜನರೊಂದಿಗೆ ಮೂರ್ಖ ರಾಷ್ಟ್ರದೊಂದಿಗೆ ಅವರನ್ನು ಪ್ರಚೋದಿಸುತ್ತಾನೆ ಎಂದು ಅವನು ವಿವರಿಸುತ್ತಾನೆ. ಈ ಪ್ರಚೋದನೆಯು ಇಸ್ರೇಲ್ ಮೇಲೆ ವಿಪತ್ತು ಮತ್ತು ವಿನಾಶವನ್ನು ಉಂಟುಮಾಡುತ್ತದೆ.</w:t>
      </w:r>
    </w:p>
    <w:p/>
    <w:p>
      <w:r xmlns:w="http://schemas.openxmlformats.org/wordprocessingml/2006/main">
        <w:t xml:space="preserve">ಪ್ಯಾರಾಗ್ರಾಫ್ 3: ಡಿಯೂಟರೋನಮಿ 32 ತೀರ್ಪಿನ ನಡುವೆ ಭರವಸೆಯ ಸಂದೇಶದೊಂದಿಗೆ ಮುಕ್ತಾಯಗೊಳ್ಳುತ್ತದೆ. ಧರ್ಮೋಪದೇಶಕಾಂಡ 32:34-43 ರಲ್ಲಿ, ಪ್ರತೀಕಾರವು ಯೆಹೋವನಿಗೆ ಮಾತ್ರ ಸೇರಿದೆ ಎಂದು ಮೋಶೆ ಘೋಷಿಸುತ್ತಾನೆ. ಅವರ ಅವಿಧೇಯತೆಗಾಗಿ ಅವರು ಶಿಕ್ಷೆಯನ್ನು ಎದುರಿಸುತ್ತಾರೆಯಾದರೂ, ಅವರ ಶಕ್ತಿಯು ಹೋಗಿರುವುದನ್ನು ನೋಡಿದಾಗ ದೇವರು ತನ್ನ ಸೇವಕರ ಮೇಲೆ ಕನಿಕರವನ್ನು ಹೊಂದುತ್ತಾನೆ ಎಂದು ಅವನು ಇಸ್ರೇಲ್ಗೆ ಭರವಸೆ ನೀಡುತ್ತಾನೆ. ಯೆಹೋವನ ನಿಷ್ಠೆಯಲ್ಲಿ ಸಂತೋಷಪಡುವ ಕರೆಯೊಂದಿಗೆ ಹಾಡು ಕೊನೆಗೊಳ್ಳುತ್ತದೆ, ಅವನು ತನ್ನ ಜನರಿಗೆ ಸೇಡು ತೀರಿಸಿಕೊಳ್ಳುತ್ತಾನೆ ಮತ್ತು ಅವನ ಭೂಮಿಗೆ ಪ್ರಾಯಶ್ಚಿತ್ತವನ್ನು ನೀಡುತ್ತಾನೆ.</w:t>
      </w:r>
    </w:p>
    <w:p/>
    <w:p>
      <w:r xmlns:w="http://schemas.openxmlformats.org/wordprocessingml/2006/main">
        <w:t xml:space="preserve">ಸಾರಾಂಶದಲ್ಲಿ:</w:t>
      </w:r>
    </w:p>
    <w:p>
      <w:r xmlns:w="http://schemas.openxmlformats.org/wordprocessingml/2006/main">
        <w:t xml:space="preserve">ಧರ್ಮೋಪದೇಶಕಾಂಡ 32 ಪ್ರಸ್ತುತಪಡಿಸುತ್ತದೆ:</w:t>
      </w:r>
    </w:p>
    <w:p>
      <w:r xmlns:w="http://schemas.openxmlformats.org/wordprocessingml/2006/main">
        <w:t xml:space="preserve">ಬಂಡಾಯದ ಹೊರತಾಗಿಯೂ ದೇವರ ಹಿರಿಮೆ ನಿಷ್ಠೆಯನ್ನು ಸಾರುವ ಹಾಡು;</w:t>
      </w:r>
    </w:p>
    <w:p>
      <w:r xmlns:w="http://schemas.openxmlformats.org/wordprocessingml/2006/main">
        <w:t xml:space="preserve">ವಿಗ್ರಹಾರಾಧನೆಯ ಕಾರಣ ವಿಶ್ವಾಸದ್ರೋಹದ ವಿಪತ್ತಿನ ಪರಿಣಾಮಗಳ ಬಗ್ಗೆ ಎಚ್ಚರಿಕೆ;</w:t>
      </w:r>
    </w:p>
    <w:p>
      <w:r xmlns:w="http://schemas.openxmlformats.org/wordprocessingml/2006/main">
        <w:t xml:space="preserve">ದೇವರ ಸಹಾನುಭೂತಿ ಮತ್ತು ಪ್ರತೀಕಾರದ ತೀರ್ಪಿನ ನಡುವೆ ಭರವಸೆಯ ಸಂದೇಶ.</w:t>
      </w:r>
    </w:p>
    <w:p/>
    <w:p>
      <w:r xmlns:w="http://schemas.openxmlformats.org/wordprocessingml/2006/main">
        <w:t xml:space="preserve">ಬಂಡಾಯದ ಹೊರತಾಗಿಯೂ ದೇವರ ಹಿರಿಮೆ ನಿಷ್ಠೆಯನ್ನು ಸಾರುವ ಹಾಡಿಗೆ ಒತ್ತು;</w:t>
      </w:r>
    </w:p>
    <w:p>
      <w:r xmlns:w="http://schemas.openxmlformats.org/wordprocessingml/2006/main">
        <w:t xml:space="preserve">ವಿಗ್ರಹಾರಾಧನೆಯ ಕಾರಣ ವಿಶ್ವಾಸದ್ರೋಹದ ವಿಪತ್ತಿನ ಪರಿಣಾಮಗಳ ಬಗ್ಗೆ ಎಚ್ಚರಿಕೆ;</w:t>
      </w:r>
    </w:p>
    <w:p>
      <w:r xmlns:w="http://schemas.openxmlformats.org/wordprocessingml/2006/main">
        <w:t xml:space="preserve">ದೇವರ ಸಹಾನುಭೂತಿ ಮತ್ತು ಪ್ರತೀಕಾರದ ತೀರ್ಪಿನ ನಡುವೆ ಭರವಸೆಯ ಸಂದೇಶ.</w:t>
      </w:r>
    </w:p>
    <w:p/>
    <w:p>
      <w:r xmlns:w="http://schemas.openxmlformats.org/wordprocessingml/2006/main">
        <w:t xml:space="preserve">ಅಧ್ಯಾಯವು ದೇವರ ಶ್ರೇಷ್ಠತೆ ಮತ್ತು ನಿಷ್ಠೆಯನ್ನು ಘೋಷಿಸುವ ಮೋಶೆಯ ಹಾಡನ್ನು ಕೇಂದ್ರೀಕರಿಸುತ್ತದೆ, ನಂಬಿಕೆದ್ರೋಹದ ಪರಿಣಾಮಗಳ ಬಗ್ಗೆ ಎಚ್ಚರಿಕೆ ನೀಡುತ್ತದೆ ಮತ್ತು ತೀರ್ಪಿನ ನಡುವೆ ಭರವಸೆಯ ಸಂದೇಶವನ್ನು ನೀಡುತ್ತದೆ. ಧರ್ಮೋಪದೇಶಕಾಂಡ 32 ರಲ್ಲಿ, ಮೋಶೆಯು ಯೆಹೋವನ ನೀತಿ ಮತ್ತು ಪರಿಪೂರ್ಣತೆಯನ್ನು ಘೋಷಿಸುವಾಗ ಕೇಳಲು ಆಕಾಶ ಮತ್ತು ಭೂಮಿಗೆ ಕರೆ ನೀಡುತ್ತಾನೆ. ದೇವರು ತನ್ನ ಜನರಾದ ಇಸ್ರೇಲ್ ಅನ್ನು ಹೇಗೆ ಆರಿಸಿದನು ಮತ್ತು ಕಾಳಜಿ ವಹಿಸಿದನು, ಅವರನ್ನು ಈಜಿಪ್ಟಿನಿಂದ ಹೊರಗೆ ಕರೆದೊಯ್ದನು ಮತ್ತು ಅರಣ್ಯದಲ್ಲಿ ಅವರಿಗೆ ಒದಗಿಸಿದನು ಎಂಬುದನ್ನು ಅವನು ವಿವರಿಸುತ್ತಾನೆ. ಆದಾಗ್ಯೂ, ದೇವರ ನಿಷ್ಠೆಯ ಹೊರತಾಗಿಯೂ, ಇಸ್ರೇಲ್ ಬಂಡಾಯವೆದ್ದು ವಿಗ್ರಹಾರಾಧನೆಗೆ ತಿರುಗಿತು.</w:t>
      </w:r>
    </w:p>
    <w:p/>
    <w:p>
      <w:r xmlns:w="http://schemas.openxmlformats.org/wordprocessingml/2006/main">
        <w:t xml:space="preserve">ಡಿಯೂಟರೋನಮಿ 32 ರಲ್ಲಿ ಮುಂದುವರಿಯುತ್ತಾ, ಮೋಶೆಯು ಇಸ್ರೇಲ್ ಅವರ ವಿಶ್ವಾಸದ್ರೋಹದ ಪರಿಣಾಮಗಳ ಬಗ್ಗೆ ಎಚ್ಚರಿಸುತ್ತಾನೆ. ಅವರ ವಿಗ್ರಹಾರಾಧನೆಗಾಗಿ ದೇವರು ಅವರ ಮೇಲೆ ಹೇಗೆ ಕೋಪಗೊಳ್ಳುತ್ತಾನೆ ಮತ್ತು ಆತನನ್ನು ತಿಳಿದಿಲ್ಲದ ಜನರೊಂದಿಗೆ ಮೂರ್ಖ ರಾಷ್ಟ್ರದೊಂದಿಗೆ ಅವರನ್ನು ಪ್ರಚೋದಿಸುತ್ತಾನೆ ಎಂದು ಅವನು ವಿವರಿಸುತ್ತಾನೆ. ಈ ಪ್ರಚೋದನೆಯು ಇಸ್ರೇಲ್‌ನ ಮೇಲೆ ವಿಪತ್ತು ಮತ್ತು ವಿನಾಶಕ್ಕೆ ಕಾರಣವಾಗುತ್ತದೆ, ಯೆಹೋವನಿಂದ ದೂರವಾಗುವುದರ ತೀವ್ರತೆಯ ಬಗ್ಗೆ ಎಚ್ಚರಿಕೆಯ ಎಚ್ಚರಿಕೆ.</w:t>
      </w:r>
    </w:p>
    <w:p/>
    <w:p>
      <w:r xmlns:w="http://schemas.openxmlformats.org/wordprocessingml/2006/main">
        <w:t xml:space="preserve">ಡಿಯೂಟರೋನಮಿ 32 ತೀರ್ಪಿನ ನಡುವೆ ಭರವಸೆಯ ಸಂದೇಶದೊಂದಿಗೆ ಮುಕ್ತಾಯಗೊಳ್ಳುತ್ತದೆ. ಪ್ರತೀಕಾರವು ಯೆಹೋವನಿಗೆ ಮಾತ್ರ ಸೇರಿದೆ ಎಂದು ಮೋಶೆ ಘೋಷಿಸುತ್ತಾನೆ. ಅವರ ಅವಿಧೇಯತೆಗಾಗಿ ಅವರು ಶಿಕ್ಷೆಯನ್ನು ಎದುರಿಸುತ್ತಾರೆಯಾದರೂ, ಅವರ ಶಕ್ತಿಯು ಹೋಗಿರುವುದನ್ನು ನೋಡಿದಾಗ ದೇವರು ತನ್ನ ಸೇವಕರ ಮೇಲೆ ಕನಿಕರವನ್ನು ಹೊಂದುತ್ತಾನೆ ಎಂದು ಅವನು ಇಸ್ರೇಲ್ಗೆ ಭರವಸೆ ನೀಡುತ್ತಾನೆ. ಯೆಹೋವನ ನಿಷ್ಠೆಯಲ್ಲಿ ಸಂತೋಷಪಡುವ ಕರೆಯೊಂದಿಗೆ ಹಾಡು ಕೊನೆಗೊಳ್ಳುತ್ತದೆ, ಅವನು ತನ್ನ ಜನರಿಗೆ ಸೇಡು ತೀರಿಸಿಕೊಳ್ಳುತ್ತಾನೆ ಮತ್ತು ಅವನ ಭೂಮಿಗೆ ಪ್ರಾಯಶ್ಚಿತ್ತವನ್ನು ನೀಡುತ್ತಾನೆ, ತೀರ್ಪಿನ ಸಮಯದಲ್ಲೂ ಸಹ ದೇವರ ಕರುಣೆಯಲ್ಲಿ ಭರವಸೆ ಇದೆ ಎಂದು ನೆನಪಿಸುತ್ತದೆ.</w:t>
      </w:r>
    </w:p>
    <w:p/>
    <w:p>
      <w:r xmlns:w="http://schemas.openxmlformats.org/wordprocessingml/2006/main">
        <w:t xml:space="preserve">ಧರ್ಮೋಪದೇಶಕಾಂಡ 32:1 ಓ ಆಕಾಶಗಳೇ, ಕಿವಿಗೊಡಿರಿ, ನಾನು ಮಾತನಾಡುತ್ತೇನೆ; ಮತ್ತು ಓ ಭೂಮಿಯೇ, ನನ್ನ ಬಾಯಿಯ ಮಾತುಗಳನ್ನು ಕೇಳು.</w:t>
      </w:r>
    </w:p>
    <w:p/>
    <w:p>
      <w:r xmlns:w="http://schemas.openxmlformats.org/wordprocessingml/2006/main">
        <w:t xml:space="preserve">ದೇವರು ತನ್ನ ಬಾಯಿಯ ಮಾತುಗಳನ್ನು ಕೇಳುವಂತೆ ಆಕಾಶ ಮತ್ತು ಭೂಮಿಗೆ ಆಜ್ಞಾಪಿಸುತ್ತಾನೆ.</w:t>
      </w:r>
    </w:p>
    <w:p/>
    <w:p>
      <w:r xmlns:w="http://schemas.openxmlformats.org/wordprocessingml/2006/main">
        <w:t xml:space="preserve">1. "ದೇವರ ಧ್ವನಿಯ ಅಧಿಕಾರ"</w:t>
      </w:r>
    </w:p>
    <w:p/>
    <w:p>
      <w:r xmlns:w="http://schemas.openxmlformats.org/wordprocessingml/2006/main">
        <w:t xml:space="preserve">2. "ಭಗವಂತನ ಆಜ್ಞೆಗಳಿಗೆ ಕಿವಿಗೊಡಿ"</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ಯೆರೆಮಿಯ 15:19 - ಆದದರಿಂದ ಕರ್ತನು ಹೀಗೆ ಹೇಳುತ್ತಾನೆ--ನೀನು ಹಿಂತಿರುಗಿದರೆ, ನಾನು ನಿನ್ನನ್ನು ಮತ್ತೆ ಕರೆತರುತ್ತೇನೆ, ಮತ್ತು ನೀನು ನನ್ನ ಮುಂದೆ ನಿಲ್ಲುವಿ; ಅವರು ನಿನ್ನ ಬಳಿಗೆ ಹಿಂತಿರುಗುತ್ತಾರೆ; ಆದರೆ ನೀನು ಅವರ ಬಳಿಗೆ ಹಿಂತಿರುಗಬೇಡ.</w:t>
      </w:r>
    </w:p>
    <w:p/>
    <w:p>
      <w:r xmlns:w="http://schemas.openxmlformats.org/wordprocessingml/2006/main">
        <w:t xml:space="preserve">ಧರ್ಮೋಪದೇಶಕಾಂಡ 32:2 ನನ್ನ ಸಿದ್ಧಾಂತವು ಮಳೆಯಂತೆ ಬೀಳುತ್ತದೆ, ನನ್ನ ಮಾತು ಇಬ್ಬನಿಯಂತೆ, ಕೋಮಲ ಸಸ್ಯದ ಮೇಲಿನ ಸಣ್ಣ ಮಳೆಯಂತೆ ಮತ್ತು ಹುಲ್ಲಿನ ಮೇಲೆ ಮಳೆಯಂತೆ ಬೀಳುತ್ತದೆ.</w:t>
      </w:r>
    </w:p>
    <w:p/>
    <w:p>
      <w:r xmlns:w="http://schemas.openxmlformats.org/wordprocessingml/2006/main">
        <w:t xml:space="preserve">ನನ್ನ ಸಿದ್ಧಾಂತವು ಮಳೆ ಮತ್ತು ಇಬ್ಬನಿಯಂತೆ ಪೋಷಣೆಯನ್ನು ನೀಡುತ್ತದೆ, ಒಣಗಿದ ಭೂಮಿಗೆ ಉಲ್ಲಾಸವನ್ನು ನೀಡುತ್ತದೆ.</w:t>
      </w:r>
    </w:p>
    <w:p/>
    <w:p>
      <w:r xmlns:w="http://schemas.openxmlformats.org/wordprocessingml/2006/main">
        <w:t xml:space="preserve">1: ದೇವರ ವಾಕ್ಯವು ಶುಷ್ಕ ಭೂಮಿಯಲ್ಲಿ ಚೈತನ್ಯದಾಯಕ ಮಳೆಯಂತಿದೆ.</w:t>
      </w:r>
    </w:p>
    <w:p/>
    <w:p>
      <w:r xmlns:w="http://schemas.openxmlformats.org/wordprocessingml/2006/main">
        <w:t xml:space="preserve">2: ದೇವರ ವಾಕ್ಯವು ನಮಗೆ ಪೋಷಣೆ ಮತ್ತು ಚೈತನ್ಯವನ್ನು ಒದಗಿಸುತ್ತದೆ.</w:t>
      </w:r>
    </w:p>
    <w:p/>
    <w:p>
      <w:r xmlns:w="http://schemas.openxmlformats.org/wordprocessingml/2006/main">
        <w:t xml:space="preserve">1: ಯೆಶಾಯ 55: 10-11 "ಏಕೆಂದರೆ ಮಳೆಯು ಮತ್ತು ಆಕಾಶದಿಂದ ಹಿಮವು ಬಂದು ಅಲ್ಲಿಗೆ ಹಿಂತಿರುಗುವುದಿಲ್ಲ, ಆದರೆ ಭೂಮಿಗೆ ನೀರುಣಿಸುತ್ತದೆ ಮತ್ತು ಅದು ಬಿತ್ತುವವರಿಗೆ ಬೀಜವನ್ನು ಕೊಡುವಂತೆ ಮತ್ತು ಮೊಳಕೆಯೊಡೆಯುವಂತೆ ಮಾಡುತ್ತದೆ. ತಿನ್ನುವವನಿಗೆ ರೊಟ್ಟಿ: ನನ್ನ ಮಾತು ನನ್ನ ಬಾಯಿಂದ ಹೊರಡುತ್ತದೆ: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ಯೆರೆಮಿಯ 17: 7-8 "ಭಗವಂತನಲ್ಲಿ ಭರವಸೆಯಿಡುವ ಮನುಷ್ಯನು ಧನ್ಯನು ಮತ್ತು ಕರ್ತನು ಯಾರ ಭರವಸೆಯನ್ನು ಹೊಂದಿದ್ದಾನೆ. ಅವನು ನೀರಿನಿಂದ ನೆಟ್ಟ ಮರದಂತಿರುವನು ಮತ್ತು ತನ್ನ ಬೇರುಗಳನ್ನು ನದಿಯ ಬಳಿಯಲ್ಲಿ ಹರಡುವನು. ಶಾಖವು ಯಾವಾಗ ಬರುತ್ತದೆ ಎಂದು ನೋಡುವುದಿಲ್ಲ, ಆದರೆ ಅದರ ಎಲೆಯು ಹಸಿರಾಗಿರುತ್ತದೆ; ಮತ್ತು ಬರಗಾಲದ ವರ್ಷದಲ್ಲಿ ಜಾಗರೂಕರಾಗಿರಬಾರದು ಮತ್ತು ಫಲವನ್ನು ನೀಡುವುದನ್ನು ನಿಲ್ಲಿಸುವುದಿಲ್ಲ.</w:t>
      </w:r>
    </w:p>
    <w:p/>
    <w:p>
      <w:r xmlns:w="http://schemas.openxmlformats.org/wordprocessingml/2006/main">
        <w:t xml:space="preserve">ಧರ್ಮೋಪದೇಶಕಾಂಡ 32:3 ಯಾಕಂದರೆ ನಾನು ಕರ್ತನ ಹೆಸರನ್ನು ಪ್ರಕಟಿಸುವೆನು: ನಮ್ಮ ದೇವರಿಗೆ ನೀವು ಮಹಿಮೆಯನ್ನು ಸಲ್ಲಿಸಿರಿ.</w:t>
      </w:r>
    </w:p>
    <w:p/>
    <w:p>
      <w:r xmlns:w="http://schemas.openxmlformats.org/wordprocessingml/2006/main">
        <w:t xml:space="preserve">ದೇವರು ಅವನ ಶ್ರೇಷ್ಠತೆಗಾಗಿ ಸ್ತುತಿಸಲ್ಪಡಬೇಕು ಮತ್ತು ಅಂಗೀಕರಿಸಲ್ಪಡಬೇಕು.</w:t>
      </w:r>
    </w:p>
    <w:p/>
    <w:p>
      <w:r xmlns:w="http://schemas.openxmlformats.org/wordprocessingml/2006/main">
        <w:t xml:space="preserve">1. ದೇವರ ಹೆಸರಿನ ವೈಭವ: ಹೊಗಳಿಕೆಯ ಶಕ್ತಿಯನ್ನು ಅನ್ವೇಷಿಸುವುದು</w:t>
      </w:r>
    </w:p>
    <w:p/>
    <w:p>
      <w:r xmlns:w="http://schemas.openxmlformats.org/wordprocessingml/2006/main">
        <w:t xml:space="preserve">2. ಶ್ರೇಷ್ಠತೆಯನ್ನು ಹೇಳುವುದು: ದೇವರ ಮಹಿಮೆಯನ್ನು ಶ್ಲಾಘಿಸುವುದು</w:t>
      </w:r>
    </w:p>
    <w:p/>
    <w:p>
      <w:r xmlns:w="http://schemas.openxmlformats.org/wordprocessingml/2006/main">
        <w:t xml:space="preserve">1. ಕೀರ್ತನೆ 145: 3 - "ಕರ್ತನು ಶ್ರೇಷ್ಠನು ಮತ್ತು ಬಹಳವಾಗಿ ಸ್ತುತಿಸಲ್ಪಡುತ್ತಾನೆ; ಮತ್ತು ಆತನ ಹಿರಿಮೆಯು ಶೋಧಿಸಲಾಗದು."</w:t>
      </w:r>
    </w:p>
    <w:p/>
    <w:p>
      <w:r xmlns:w="http://schemas.openxmlformats.org/wordprocessingml/2006/main">
        <w:t xml:space="preserve">2. ಯೆಶಾಯ 40:28 - "ನಿಮಗೆ ತಿಳಿದಿಲ್ಲವೇ? ನೀವು ಕೇಳಲಿಲ್ಲವೇ, ಶಾಶ್ವತ ದೇವರು, ಕರ್ತನು, ಭೂಮಿಯ ತುದಿಗಳ ಸೃಷ್ಟಿಕರ್ತ, ಮೂರ್ಛೆ ಹೋಗುವುದಿಲ್ಲ ಅಥವಾ ದಣಿದಿಲ್ಲ?"</w:t>
      </w:r>
    </w:p>
    <w:p/>
    <w:p>
      <w:r xmlns:w="http://schemas.openxmlformats.org/wordprocessingml/2006/main">
        <w:t xml:space="preserve">ಧರ್ಮೋಪದೇಶಕಾಂಡ 32:4 ಆತನು ಬಂಡೆಯಾಗಿದ್ದಾನೆ, ಆತನ ಕೆಲಸವು ಪರಿಪೂರ್ಣವಾಗಿದೆ; ಯಾಕಂದರೆ ಆತನ ಎಲ್ಲಾ ಮಾರ್ಗಗಳು ನ್ಯಾಯತೀರ್ಪಿತವಾಗಿವೆ: ಸತ್ಯದ ದೇವರು ಮತ್ತು ಅನೀತಿಯಿಲ್ಲದ ದೇವರು.</w:t>
      </w:r>
    </w:p>
    <w:p/>
    <w:p>
      <w:r xmlns:w="http://schemas.openxmlformats.org/wordprocessingml/2006/main">
        <w:t xml:space="preserve">ಈ ಭಾಗವು ದೇವರನ್ನು ವಿಶ್ವಾಸಾರ್ಹ, ನೀತಿವಂತ ಮತ್ತು ಸತ್ಯವಂತನೆಂದು ಹೇಳುತ್ತದೆ.</w:t>
      </w:r>
    </w:p>
    <w:p/>
    <w:p>
      <w:r xmlns:w="http://schemas.openxmlformats.org/wordprocessingml/2006/main">
        <w:t xml:space="preserve">1. ಸತ್ಯದ ಅಡಿಪಾಯ: ದೇವರ ಅಚಲವಾದ ವಿಶ್ವಾಸಾರ್ಹತೆಯನ್ನು ಪ್ರಶಂಸಿಸುವುದು</w:t>
      </w:r>
    </w:p>
    <w:p/>
    <w:p>
      <w:r xmlns:w="http://schemas.openxmlformats.org/wordprocessingml/2006/main">
        <w:t xml:space="preserve">2. ನ್ಯಾಯಯುತ ಮತ್ತು ನೀತಿವಂತ ಜೀವನವನ್ನು ನಡೆಸುವುದು: ದೇವರ ಉದಾಹರಣೆಯಿಂದ ಕಲಿಯುವುದು</w:t>
      </w:r>
    </w:p>
    <w:p/>
    <w:p>
      <w:r xmlns:w="http://schemas.openxmlformats.org/wordprocessingml/2006/main">
        <w:t xml:space="preserve">1. ಕೀರ್ತನೆ 18:2 - ಕರ್ತನು ನನ್ನ ಬಂಡೆಯೂ ನನ್ನ ಕೋಟೆಯೂ ನನ್ನ ವಿಮೋಚಕನೂ ಆಗಿದ್ದಾನೆ; ನನ್ನ ದೇವರು ನನ್ನ ಬಂಡೆ, ನಾನು ಆಶ್ರಯ ಪಡೆದಿದ್ದೇನೆ, ನನ್ನ ಗುರಾಣಿ ಮತ್ತು ನನ್ನ ರಕ್ಷಣೆಯ ಕೊಂಬು, ನನ್ನ ಭದ್ರಕೋಟೆ.</w:t>
      </w:r>
    </w:p>
    <w:p/>
    <w:p>
      <w:r xmlns:w="http://schemas.openxmlformats.org/wordprocessingml/2006/main">
        <w:t xml:space="preserve">2. ಜೇಮ್ಸ್ 1:17 - ಪ್ರತಿಯೊಂದು ಒಳ್ಳೆಯ ಮತ್ತು ಪರಿಪೂರ್ಣವಾದ ಉಡುಗೊರೆಯು ಮೇಲಿನಿಂದ ಬಂದಿದ್ದು, ಸ್ವರ್ಗೀಯ ದೀಪಗಳ ತಂದೆಯಿಂದ ಕೆಳಗೆ ಬರುತ್ತಿದೆ, ಅವರು ನೆರಳುಗಳನ್ನು ಬದಲಾಯಿಸುವುದಿಲ್ಲ.</w:t>
      </w:r>
    </w:p>
    <w:p/>
    <w:p>
      <w:r xmlns:w="http://schemas.openxmlformats.org/wordprocessingml/2006/main">
        <w:t xml:space="preserve">ಧರ್ಮೋಪದೇಶಕಾಂಡ 32:5 ಅವರು ತಮ್ಮನ್ನು ಕೆಡಿಸಿಕೊಂಡಿದ್ದಾರೆ, ಅವರ ಮಚ್ಚೆಯು ಅವನ ಮಕ್ಕಳ ಮಚ್ಚೆಯಲ್ಲ;</w:t>
      </w:r>
    </w:p>
    <w:p/>
    <w:p>
      <w:r xmlns:w="http://schemas.openxmlformats.org/wordprocessingml/2006/main">
        <w:t xml:space="preserve">ದೇವರು ತನ್ನ ಮಕ್ಕಳನ್ನು ನಂಬಿಗಸ್ತರಾಗಿರಲು ಎಚ್ಚರಿಸಿದ್ದಾನೆ, ಏಕೆಂದರೆ ಅವರು ಹಾಗೆ ಮಾಡದಿದ್ದರೆ ಅವರು ವಕ್ರ ಮತ್ತು ವಿಕೃತ ಪೀಳಿಗೆಯವರು.</w:t>
      </w:r>
    </w:p>
    <w:p/>
    <w:p>
      <w:r xmlns:w="http://schemas.openxmlformats.org/wordprocessingml/2006/main">
        <w:t xml:space="preserve">1: ಭ್ರಷ್ಟ ಜಗತ್ತಿನಲ್ಲಿ ದೇವರಿಗೆ ನಂಬಿಗಸ್ತರಾಗಿ ಉಳಿಯುವುದು</w:t>
      </w:r>
    </w:p>
    <w:p/>
    <w:p>
      <w:r xmlns:w="http://schemas.openxmlformats.org/wordprocessingml/2006/main">
        <w:t xml:space="preserve">2: ದೇವರಿಗೆ ನಮ್ಮ ಬದ್ಧತೆಯಲ್ಲಿ ದೃಢವಾಗಿರುವುದು</w:t>
      </w:r>
    </w:p>
    <w:p/>
    <w:p>
      <w:r xmlns:w="http://schemas.openxmlformats.org/wordprocessingml/2006/main">
        <w:t xml:space="preserve">1: 1 ಪೀಟರ್ 1: 13-16 - ಆದ್ದರಿಂದ ನಿಮ್ಮ ಮನಸ್ಸಿನ ನಡುವನ್ನು ಕಟ್ಟಿಕೊಳ್ಳಿ, ಸಮಚಿತ್ತದಿಂದಿರಿ ಮತ್ತು ಯೇಸುಕ್ರಿಸ್ತನ ಬಹಿರಂಗದಲ್ಲಿ ನಿಮಗೆ ತರಬೇಕಾದ ಕೃಪೆಯ ಮೇಲೆ ನಿಮ್ಮ ಭರವಸೆಯನ್ನು ಸಂಪೂರ್ಣವಾಗಿ ಇರಿಸಿ; 14 ವಿಧೇಯ ಮಕ್ಕಳಂತೆ, ನಿಮ್ಮ ಅಜ್ಞಾನದಲ್ಲಿರುವಂತೆ ಹಿಂದಿನ ಕಾಮಗಳಿಗೆ ಅನುಗುಣವಾಗಿಲ್ಲ; 15ಆದರೆ ನಿನ್ನನ್ನು ಕರೆದವನು ಪರಿಶುದ್ಧನಾಗಿರುವಂತೆಯೇ ನೀವೂ ಸಹ ನಿಮ್ಮ ಎಲ್ಲಾ ನಡತೆಯಲ್ಲಿ ಪರಿಶುದ್ಧರಾಗಿರಿ, 16 ಏಕೆಂದರೆ, “ಪವಿತ್ರರಾಗಿರಿ, ಏಕೆಂದರೆ ನಾನು ಪರಿಶುದ್ಧನಾಗಿದ್ದೇನೆ” ಎಂದು ಬರೆಯಲಾಗಿದೆ.</w:t>
      </w:r>
    </w:p>
    <w:p/>
    <w:p>
      <w:r xmlns:w="http://schemas.openxmlformats.org/wordprocessingml/2006/main">
        <w:t xml:space="preserve">2: ರೋಮನ್ನರು 12: 2 - ಮತ್ತು ಈ ಜಗತ್ತಿಗೆ ಅನುಗುಣವಾಗಿರಬೇಡಿ, ಆದರೆ ನಿಮ್ಮ ಮನಸ್ಸನ್ನು ನವೀಕರಿಸುವ ಮೂಲಕ ರೂಪಾಂತರಗೊಳ್ಳಿ, ದೇವರ ಒಳ್ಳೆಯ ಮತ್ತು ಸ್ವೀಕಾರಾರ್ಹ ಮತ್ತು ಪರಿಪೂರ್ಣವಾದ ಚಿತ್ತವನ್ನು ನೀವು ಸಾಬೀತುಪಡಿಸಬಹುದು.</w:t>
      </w:r>
    </w:p>
    <w:p/>
    <w:p>
      <w:r xmlns:w="http://schemas.openxmlformats.org/wordprocessingml/2006/main">
        <w:t xml:space="preserve">ಧರ್ಮೋಪದೇಶಕಾಂಡ 32:6 ಓ ಮೂರ್ಖರೇ, ಅವಿವೇಕಿಗಳೇ, ನೀವು ಯೆಹೋವನಿಗೆ ಹೀಗೆ ಪ್ರತಿಫಲ ಕೊಡುತ್ತೀರೋ? ನಿನ್ನನ್ನು ಕೊಂಡುಕೊಂಡವನು ನಿನ್ನ ತಂದೆಯಲ್ಲವೇ? ಆತನು ನಿನ್ನನ್ನು ಸೃಷ್ಟಿಸಿ ಸ್ಥಾಪಿಸಲಿಲ್ಲವೇ?</w:t>
      </w:r>
    </w:p>
    <w:p/>
    <w:p>
      <w:r xmlns:w="http://schemas.openxmlformats.org/wordprocessingml/2006/main">
        <w:t xml:space="preserve">ಕರ್ತನು ನಮ್ಮ ತಂದೆ, ನಮ್ಮನ್ನು ಖರೀದಿಸಿ ಸ್ಥಾಪಿಸಿದವನು, ಆದರೆ ಮೂರ್ಖ ಮತ್ತು ಅವಿವೇಕದ ಜನರು ಇದನ್ನು ಗುರುತಿಸುವುದಿಲ್ಲ.</w:t>
      </w:r>
    </w:p>
    <w:p/>
    <w:p>
      <w:r xmlns:w="http://schemas.openxmlformats.org/wordprocessingml/2006/main">
        <w:t xml:space="preserve">1. ನಿಮ್ಮ ತಂದೆಯನ್ನು ಅರಿತುಕೊಳ್ಳುವುದು: ಭಗವಂತನ ನಿಬಂಧನೆಯನ್ನು ಅರ್ಥಮಾಡಿಕೊಳ್ಳುವುದು</w:t>
      </w:r>
    </w:p>
    <w:p/>
    <w:p>
      <w:r xmlns:w="http://schemas.openxmlformats.org/wordprocessingml/2006/main">
        <w:t xml:space="preserve">2. ನಮ್ಮ ತಂದೆಯನ್ನು ಶ್ಲಾಘಿಸುವುದು: ದೇವರ ರಕ್ಷಣೆಗಾಗಿ ಕೃತಜ್ಞತೆ</w:t>
      </w:r>
    </w:p>
    <w:p/>
    <w:p>
      <w:r xmlns:w="http://schemas.openxmlformats.org/wordprocessingml/2006/main">
        <w:t xml:space="preserve">1. ಕೀರ್ತನೆಗಳು 103:13 - ತಂದೆಯು ತನ್ನ ಮಕ್ಕಳನ್ನು ಕನಿಕರಿಸುವಂತೆಯೇ ಕರ್ತನು ತನಗೆ ಭಯಪಡುವವರ ಮೇಲೆ ಕನಿಕರಪಡುತ್ತಾನೆ.</w:t>
      </w:r>
    </w:p>
    <w:p/>
    <w:p>
      <w:r xmlns:w="http://schemas.openxmlformats.org/wordprocessingml/2006/main">
        <w:t xml:space="preserve">2. ಯೆಶಾಯ 63:16 - ಅಬ್ರಹಾಮನು ನಮ್ಮನ್ನು ತಿಳಿದಿಲ್ಲದಿದ್ದರೂ ಅಥವಾ ಇಸ್ರೇಲ್ ನಮ್ಮನ್ನು ಅಂಗೀಕರಿಸದಿದ್ದರೂ ನೀವು ನಮ್ಮ ತಂದೆಯಾಗಿದ್ದೀರಿ; ಓ ಕರ್ತನೇ, ನೀನು ನಮ್ಮ ತಂದೆ, ಪ್ರಾಚೀನ ಕಾಲದಿಂದಲೂ ನಮ್ಮ ವಿಮೋಚಕನು ನಿನ್ನ ಹೆಸರು.</w:t>
      </w:r>
    </w:p>
    <w:p/>
    <w:p>
      <w:r xmlns:w="http://schemas.openxmlformats.org/wordprocessingml/2006/main">
        <w:t xml:space="preserve">ಧರ್ಮೋಪದೇಶಕಾಂಡ 32:7 ಪುರಾತನ ದಿವಸಗಳನ್ನು ಜ್ಞಾಪಕಮಾಡಿಕೊಳ್ಳಿರಿ, ಅನೇಕ ತಲೆಮಾರುಗಳ ವರ್ಷಗಳನ್ನು ಪರಿಗಣಿಸಿರಿ; ನಿಮ್ಮ ಹಿರಿಯರು, ಮತ್ತು ಅವರು ನಿಮಗೆ ಹೇಳುವರು.</w:t>
      </w:r>
    </w:p>
    <w:p/>
    <w:p>
      <w:r xmlns:w="http://schemas.openxmlformats.org/wordprocessingml/2006/main">
        <w:t xml:space="preserve">ದೇವರು ನಮ್ಮ ನಂಬಿಕೆ ಮತ್ತು ನಿಷ್ಠೆಗೆ ಅರ್ಹನಾಗಿದ್ದಾನೆ.</w:t>
      </w:r>
    </w:p>
    <w:p/>
    <w:p>
      <w:r xmlns:w="http://schemas.openxmlformats.org/wordprocessingml/2006/main">
        <w:t xml:space="preserve">1. ತಲೆಮಾರುಗಳ ಮೂಲಕ ದೇವರ ನಿಷ್ಠೆಯನ್ನು ನೆನಪಿಸಿಕೊಳ್ಳುವುದು</w:t>
      </w:r>
    </w:p>
    <w:p/>
    <w:p>
      <w:r xmlns:w="http://schemas.openxmlformats.org/wordprocessingml/2006/main">
        <w:t xml:space="preserve">2. ಅನಿಶ್ಚಿತತೆಯ ಸಮಯದಲ್ಲಿ ದೇವರನ್ನು ನಂಬಲು ಆಯ್ಕೆ ಮಾಡುವುದು</w:t>
      </w:r>
    </w:p>
    <w:p/>
    <w:p>
      <w:r xmlns:w="http://schemas.openxmlformats.org/wordprocessingml/2006/main">
        <w:t xml:space="preserve">1. ಯೆಶಾಯ 40:28-31 - ನಿಮಗೆ ತಿಳಿದಿಲ್ಲವೇ? ನೀವು ಕೇಳಿಲ್ಲವೇ? ಕರ್ತನು ಶಾಶ್ವತ ದೇವರು, ಭೂಮಿಯ ಅಂತ್ಯಗಳ ಸೃಷ್ಟಿಕರ್ತ. ಅವನು ಮೂರ್ಛೆ ಹೋಗುವುದಿಲ್ಲ ಅಥವಾ ಸುಸ್ತಾಗುವುದಿಲ್ಲ; ಅವನ ತಿಳುವಳಿಕೆಯು ಹುಡುಕಲಾಗದು.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 ಆದರೆ ಕರ್ತನಿಗಾಗಿ ಕಾಯುವವರು ತಮ್ಮ ಬಲವನ್ನು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ಕೀರ್ತನೆ 118:8-9 - ಮನುಷ್ಯನಲ್ಲಿ ಭರವಸೆಯಿಡುವುದಕ್ಕಿಂತ ಕರ್ತನನ್ನು ಆಶ್ರಯಿಸುವುದು ಉತ್ತಮ. ಪ್ರಭುಗಳಲ್ಲಿ ಭರವಸವಿಡುವುದಕ್ಕಿಂತ ಯೆಹೋವನಲ್ಲಿ ಆಶ್ರಯ ಪಡೆಯುವುದು ಉತ್ತಮ.</w:t>
      </w:r>
    </w:p>
    <w:p/>
    <w:p>
      <w:r xmlns:w="http://schemas.openxmlformats.org/wordprocessingml/2006/main">
        <w:t xml:space="preserve">ಧರ್ಮೋಪದೇಶಕಾಂಡ 32:8 ಪರಮಾತ್ಮನು ಜನಾಂಗಗಳಿಗೆ ಅವರ ಸ್ವಾಸ್ತ್ಯವನ್ನು ಹಂಚಿದಾಗ, ಆದಾಮನ ಮಕ್ಕಳನ್ನು ಪ್ರತ್ಯೇಕಿಸಿದಾಗ, ಇಸ್ರಾಯೇಲ್ ಮಕ್ಕಳ ಸಂಖ್ಯೆಯ ಪ್ರಕಾರ ಜನರ ಗಡಿಗಳನ್ನು ಸ್ಥಾಪಿಸಿದನು.</w:t>
      </w:r>
    </w:p>
    <w:p/>
    <w:p>
      <w:r xmlns:w="http://schemas.openxmlformats.org/wordprocessingml/2006/main">
        <w:t xml:space="preserve">ಕರ್ತನು ಜನಾಂಗಗಳನ್ನು ವಿಭಾಗಿಸಿದನು ಮತ್ತು ಇಸ್ರಾಯೇಲ್ ಮಕ್ಕಳ ಸಂಖ್ಯೆಯ ಪ್ರಕಾರ ಗಡಿಗಳನ್ನು ಸ್ಥಾಪಿಸಿದನು.</w:t>
      </w:r>
    </w:p>
    <w:p/>
    <w:p>
      <w:r xmlns:w="http://schemas.openxmlformats.org/wordprocessingml/2006/main">
        <w:t xml:space="preserve">1. ದೇವರ ಸಾರ್ವಭೌಮತ್ವ: ರಾಷ್ಟ್ರಗಳ ಗಡಿಗಳನ್ನು ಅರ್ಥಮಾಡಿಕೊಳ್ಳುವುದು.</w:t>
      </w:r>
    </w:p>
    <w:p/>
    <w:p>
      <w:r xmlns:w="http://schemas.openxmlformats.org/wordprocessingml/2006/main">
        <w:t xml:space="preserve">2. ಏಕತೆ ಮತ್ತು ವಿಧೇಯತೆಯ ಶಕ್ತಿ: ಇಸ್ರೇಲ್ ಮಕ್ಕಳ ಮೇಲೆ ದೇವರ ಆಶೀರ್ವಾದ.</w:t>
      </w:r>
    </w:p>
    <w:p/>
    <w:p>
      <w:r xmlns:w="http://schemas.openxmlformats.org/wordprocessingml/2006/main">
        <w:t xml:space="preserve">1. ಕೀರ್ತನೆ 147:20: ಆತನು ಯಾವ ಜನಾಂಗದೊಂದಿಗೂ ಹಾಗೆ ವ್ಯವಹರಿಸಿಲ್ಲ ಮತ್ತು ಆತನ ತೀರ್ಪುಗಳ ವಿಷಯದಲ್ಲಿ ಅವರು ಅವುಗಳನ್ನು ತಿಳಿದಿರಲಿಲ್ಲ. ನೀವು ಯೆಹೋವನನ್ನು ಸ್ತುತಿಸಿರಿ.</w:t>
      </w:r>
    </w:p>
    <w:p/>
    <w:p>
      <w:r xmlns:w="http://schemas.openxmlformats.org/wordprocessingml/2006/main">
        <w:t xml:space="preserve">2. ಆದಿಕಾಂಡ 12:3: ಮತ್ತು ನಿನ್ನನ್ನು ಆಶೀರ್ವದಿಸುವವರನ್ನು ನಾನು ಆಶೀರ್ವದಿಸುವೆನು ಮತ್ತು ನಿನ್ನನ್ನು ಶಪಿಸುವವನನ್ನು ಶಪಿಸುತ್ತೇನೆ ಮತ್ತು ನಿನ್ನಲ್ಲಿ ಭೂಮಿಯ ಎಲ್ಲಾ ಕುಟುಂಬಗಳು ಆಶೀರ್ವದಿಸಲ್ಪಡುತ್ತವೆ.</w:t>
      </w:r>
    </w:p>
    <w:p/>
    <w:p>
      <w:r xmlns:w="http://schemas.openxmlformats.org/wordprocessingml/2006/main">
        <w:t xml:space="preserve">ಧರ್ಮೋಪದೇಶಕಾಂಡ 32:9 ಕರ್ತನ ಪಾಲು ಆತನ ಜನರು; ಯಾಕೋಬನು ಅವನ ಸ್ವಾಸ್ತ್ಯದ ಪಾಲು.</w:t>
      </w:r>
    </w:p>
    <w:p/>
    <w:p>
      <w:r xmlns:w="http://schemas.openxmlformats.org/wordprocessingml/2006/main">
        <w:t xml:space="preserve">ದೇವರು ಇಸ್ರಾಯೇಲ್ಯರನ್ನು ತನ್ನ ಸ್ವಾಸ್ತ್ಯ ಮತ್ತು ಭಾಗವಾಗಿ ಆರಿಸಿಕೊಂಡಿದ್ದಾನೆ.</w:t>
      </w:r>
    </w:p>
    <w:p/>
    <w:p>
      <w:r xmlns:w="http://schemas.openxmlformats.org/wordprocessingml/2006/main">
        <w:t xml:space="preserve">1. ಆತನ ಆಯ್ಕೆ ಜನರಿಗೆ ದೇವರ ವಿಶೇಷ ಪ್ರೀತಿ</w:t>
      </w:r>
    </w:p>
    <w:p/>
    <w:p>
      <w:r xmlns:w="http://schemas.openxmlformats.org/wordprocessingml/2006/main">
        <w:t xml:space="preserve">2. ದೇವರ ಆನುವಂಶಿಕತೆಯ ಭಾಗವಾಗಿರುವ ಆಶೀರ್ವಾದ</w:t>
      </w:r>
    </w:p>
    <w:p/>
    <w:p>
      <w:r xmlns:w="http://schemas.openxmlformats.org/wordprocessingml/2006/main">
        <w:t xml:space="preserve">1. ಯೆಶಾಯ 43:1-7</w:t>
      </w:r>
    </w:p>
    <w:p/>
    <w:p>
      <w:r xmlns:w="http://schemas.openxmlformats.org/wordprocessingml/2006/main">
        <w:t xml:space="preserve">2. ಕೀರ್ತನೆ 135:4-7</w:t>
      </w:r>
    </w:p>
    <w:p/>
    <w:p>
      <w:r xmlns:w="http://schemas.openxmlformats.org/wordprocessingml/2006/main">
        <w:t xml:space="preserve">ಧರ್ಮೋಪದೇಶಕಾಂಡ 32:10 ಆತನು ಅವನನ್ನು ಮರುಭೂಮಿಯಲ್ಲಿಯೂ ಗೋಳಾಡುವ ಅರಣ್ಯದಲ್ಲಿಯೂ ಕಂಡನು; ಅವನು ಅವನನ್ನು ಮುನ್ನಡೆಸಿದನು, ಅವನು ಅವನಿಗೆ ಸೂಚಿಸಿದನು, ಅವನು ಅವನನ್ನು ತನ್ನ ಕಣ್ಣಿನ ಸೇಬಿನಂತೆ ಇಟ್ಟುಕೊಂಡನು.</w:t>
      </w:r>
    </w:p>
    <w:p/>
    <w:p>
      <w:r xmlns:w="http://schemas.openxmlformats.org/wordprocessingml/2006/main">
        <w:t xml:space="preserve">ದೇವರು ನಮ್ಮ ರಕ್ಷಕ ಮತ್ತು ನಿರ್ಜನ ಸ್ಥಳಗಳಲ್ಲಿಯೂ ನಮ್ಮನ್ನು ನೋಡಿಕೊಂಡಿದ್ದಾನೆ.</w:t>
      </w:r>
    </w:p>
    <w:p/>
    <w:p>
      <w:r xmlns:w="http://schemas.openxmlformats.org/wordprocessingml/2006/main">
        <w:t xml:space="preserve">1: ತನ್ನ ಜನರಿಗಾಗಿ ದೇವರ ಪ್ರೀತಿಯು ಎಲ್ಲಾ ಋತುಗಳಲ್ಲಿಯೂ ಇರುತ್ತದೆ</w:t>
      </w:r>
    </w:p>
    <w:p/>
    <w:p>
      <w:r xmlns:w="http://schemas.openxmlformats.org/wordprocessingml/2006/main">
        <w:t xml:space="preserve">2: ದೇವರ ರಕ್ಷಣೆ ಮತ್ತು ಮಾರ್ಗದರ್ಶನವನ್ನು ಶ್ಲಾಘಿಸುವುದು</w:t>
      </w:r>
    </w:p>
    <w:p/>
    <w:p>
      <w:r xmlns:w="http://schemas.openxmlformats.org/wordprocessingml/2006/main">
        <w:t xml:space="preserve">1. ಕೀರ್ತನೆ 36:7 - ದೇವರೇ, ನಿನ್ನ ದೃಢವಾದ ಪ್ರೀತಿ ಎಷ್ಟು ಅಮೂಲ್ಯವಾಗಿದೆ! ಮನುಕುಲದ ಮಕ್ಕಳು ನಿನ್ನ ರೆಕ್ಕೆಗಳ ನೆರಳಿನಲ್ಲಿ ಆಶ್ರಯ ಪಡೆಯುತ್ತಾರೆ.</w:t>
      </w:r>
    </w:p>
    <w:p/>
    <w:p>
      <w:r xmlns:w="http://schemas.openxmlformats.org/wordprocessingml/2006/main">
        <w:t xml:space="preserve">2. ಕೀರ್ತನೆ 121:5 - ಕರ್ತನು ನಿನ್ನ ಕೀಪರ್; ಕರ್ತನು ನಿನ್ನ ಬಲಗೈಯಲ್ಲಿ ನಿನ್ನ ನೆರಳಾಗಿದ್ದಾನೆ.</w:t>
      </w:r>
    </w:p>
    <w:p/>
    <w:p>
      <w:r xmlns:w="http://schemas.openxmlformats.org/wordprocessingml/2006/main">
        <w:t xml:space="preserve">ಧರ್ಮೋಪದೇಶಕಾಂಡ 32:11 ಹದ್ದು ತನ್ನ ಗೂಡನ್ನು ಕಲಕುವಂತೆ, ತನ್ನ ಮರಿಗಳ ಮೇಲೆ ಬೀಸುತ್ತದೆ, ತನ್ನ ರೆಕ್ಕೆಗಳನ್ನು ಹರಡುತ್ತದೆ, ಅವುಗಳನ್ನು ತೆಗೆದುಕೊಂಡು ತನ್ನ ರೆಕ್ಕೆಗಳ ಮೇಲೆ ಅವುಗಳನ್ನು ಹೊತ್ತುಕೊಳ್ಳುತ್ತದೆ.</w:t>
      </w:r>
    </w:p>
    <w:p/>
    <w:p>
      <w:r xmlns:w="http://schemas.openxmlformats.org/wordprocessingml/2006/main">
        <w:t xml:space="preserve">ನಮ್ಮ ಪ್ರೀತಿಯ ತಂದೆಯಾದ ದೇವರು ನಮ್ಮ ಬಗ್ಗೆ ಕಾಳಜಿ ವಹಿಸುತ್ತಾನೆ ಮತ್ತು ನಮ್ಮ ಕಷ್ಟದ ಸಮಯದಲ್ಲಿ ನಮಗೆ ಸಹಾಯ ಮಾಡಲು ಉತ್ಸುಕನಾಗಿದ್ದಾನೆ.</w:t>
      </w:r>
    </w:p>
    <w:p/>
    <w:p>
      <w:r xmlns:w="http://schemas.openxmlformats.org/wordprocessingml/2006/main">
        <w:t xml:space="preserve">1: ನಮ್ಮನ್ನು ನೋಡಿಕೊಳ್ಳಲು ಮತ್ತು ನಮ್ಮ ಕಷ್ಟದ ಸಮಯದಲ್ಲಿ ನಮಗೆ ಸಹಾಯ ಮಾಡಲು ಯಾವಾಗಲೂ ಸಿದ್ಧರಾಗಿರುವ ಪ್ರೀತಿಯ ಪೋಷಕರಾಗಿ ನಾವು ದೇವರ ಮೇಲೆ ಅವಲಂಬಿತರಾಗಬಹುದು.</w:t>
      </w:r>
    </w:p>
    <w:p/>
    <w:p>
      <w:r xmlns:w="http://schemas.openxmlformats.org/wordprocessingml/2006/main">
        <w:t xml:space="preserve">2 : ದೇವರ ಪ್ರೀತಿಯು ತನ್ನ ಗೂಡುಗಳನ್ನು ಕಲಕಿ, ತನ್ನ ಮರಿಗಳ ಮೇಲೆ ಬೀಸುತ್ತಾ, ತನ್ನ ರೆಕ್ಕೆಗಳ ಮೇಲೆ ಹೊತ್ತುಕೊಂಡು, ಕಾಳಜಿಯುಳ್ಳ ಹದ್ದಿನಂತಿದೆ.</w:t>
      </w:r>
    </w:p>
    <w:p/>
    <w:p>
      <w:r xmlns:w="http://schemas.openxmlformats.org/wordprocessingml/2006/main">
        <w:t xml:space="preserve">1: ಕೀರ್ತನೆ 91:4 - ಆತನು ತನ್ನ ಗರಿಗಳಿಂದ ನಿನ್ನನ್ನು ಮುಚ್ಚುವನು ಮತ್ತು ಅವನ ರೆಕ್ಕೆಗಳ ಕೆಳಗೆ ನೀವು ಆಶ್ರಯವನ್ನು ಕಂಡುಕೊಳ್ಳುವಿರಿ; ಆತನ ನಿಷ್ಠೆಯು ನಿನ್ನ ಗುರಾಣಿಯೂ ಕೋಟೆಯೂ ಆಗಿರುತ್ತದೆ.</w:t>
      </w:r>
    </w:p>
    <w:p/>
    <w:p>
      <w:r xmlns:w="http://schemas.openxmlformats.org/wordprocessingml/2006/main">
        <w:t xml:space="preserve">2: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ಧರ್ಮೋಪದೇಶಕಾಂಡ 32:12 ಆದ್ದರಿಂದ ಕರ್ತನು ಮಾತ್ರ ಅವನನ್ನು ನಡೆಸಿದನು ಮತ್ತು ಅವನೊಂದಿಗೆ ಅನ್ಯ ದೇವರು ಇರಲಿಲ್ಲ.</w:t>
      </w:r>
    </w:p>
    <w:p/>
    <w:p>
      <w:r xmlns:w="http://schemas.openxmlformats.org/wordprocessingml/2006/main">
        <w:t xml:space="preserve">ಯೆಹೋವನು ಮಾತ್ರ ಇಸ್ರಾಯೇಲ್ಯರನ್ನು ಮಾರ್ಗದರ್ಶಿಸಿದನು ಮತ್ತು ರಕ್ಷಿಸಿದನು ಮತ್ತು ಅವನೊಂದಿಗೆ ಬೇರೆ ದೇವರು ಇರಲಿಲ್ಲ.</w:t>
      </w:r>
    </w:p>
    <w:p/>
    <w:p>
      <w:r xmlns:w="http://schemas.openxmlformats.org/wordprocessingml/2006/main">
        <w:t xml:space="preserve">1. ದೇವರು ಮಾತ್ರ ನಮ್ಮನ್ನು ನಿಜವಾಗಿಯೂ ಕಾಳಜಿ ವಹಿಸುತ್ತಾನೆ - ಧರ್ಮೋಪದೇಶಕಾಂಡ 32:12</w:t>
      </w:r>
    </w:p>
    <w:p/>
    <w:p>
      <w:r xmlns:w="http://schemas.openxmlformats.org/wordprocessingml/2006/main">
        <w:t xml:space="preserve">2. ದೇವರ ರಕ್ಷಣೆಯನ್ನು ಅವಲಂಬಿಸಿರಿ - ಧರ್ಮೋಪದೇಶಕಾಂಡ 32:12</w:t>
      </w:r>
    </w:p>
    <w:p/>
    <w:p>
      <w:r xmlns:w="http://schemas.openxmlformats.org/wordprocessingml/2006/main">
        <w:t xml:space="preserve">1. ಕೀರ್ತನೆ 23:4 - "ನಾನು ಕತ್ತಲೆಯ ಕಣಿವೆಯ ಮೂಲಕ ನಡೆದರೂ, ನಾನು ಯಾವುದೇ ಕೆಟ್ಟದ್ದಕ್ಕೆ ಹೆದರುವುದಿಲ್ಲ, ಏಕೆಂದರೆ ನೀವು ನನ್ನೊಂದಿಗಿದ್ದೀರಿ; ನಿಮ್ಮ ಕೋಲು ಮತ್ತು ನಿಮ್ಮ ಕೋಲು, ಅವರು ನನ್ನನ್ನು ಸಾಂತ್ವನಗೊಳಿಸುತ್ತಾರೆ".</w:t>
      </w:r>
    </w:p>
    <w:p/>
    <w:p>
      <w:r xmlns:w="http://schemas.openxmlformats.org/wordprocessingml/2006/main">
        <w:t xml:space="preserve">2. ಕೀರ್ತನೆ 18:2 - "ಕರ್ತನು ನನ್ನ ಬಂಡೆ, ನನ್ನ ಕೋಟೆ ಮತ್ತು ನನ್ನ ವಿಮೋಚಕ; ನನ್ನ ದೇವರು ನನ್ನ ಬಂಡೆ, ನಾನು ಆಶ್ರಯಿಸಿರುವ ನನ್ನ ಗುರಾಣಿ ಮತ್ತು ನನ್ನ ರಕ್ಷಣೆಯ ಕೊಂಬು, ನನ್ನ ಭದ್ರಕೋಟೆ".</w:t>
      </w:r>
    </w:p>
    <w:p/>
    <w:p>
      <w:r xmlns:w="http://schemas.openxmlformats.org/wordprocessingml/2006/main">
        <w:t xml:space="preserve">ಧರ್ಮೋಪದೇಶಕಾಂಡ 32:13 ಅವನು ಹೊಲಗಳ ಬೆಳೆಯನ್ನು ತಿನ್ನುವಂತೆ ಅವನನ್ನು ಭೂಮಿಯ ಎತ್ತರದ ಸ್ಥಳಗಳ ಮೇಲೆ ಸವಾರಿ ಮಾಡಿದನು; ಮತ್ತು ಅವನು ಅವನನ್ನು ಬಂಡೆಯಿಂದ ಜೇನುತುಪ್ಪವನ್ನು ಮತ್ತು ಚಕಮಕಿ ಬಂಡೆಯಿಂದ ಎಣ್ಣೆಯನ್ನು ಹೀರುವಂತೆ ಮಾಡಿದನು.</w:t>
      </w:r>
    </w:p>
    <w:p/>
    <w:p>
      <w:r xmlns:w="http://schemas.openxmlformats.org/wordprocessingml/2006/main">
        <w:t xml:space="preserve">ದೇವರು ಮನುಷ್ಯನನ್ನು ಭೂಮಿಯ ಅನುಗ್ರಹವನ್ನು ಆನಂದಿಸುವಂತೆ ಮಾಡಿದನು, ಅವನಿಗೆ ಬಂಡೆಗಳಿಂದ ಜೇನುತುಪ್ಪ ಮತ್ತು ಎಣ್ಣೆಯನ್ನು ಒದಗಿಸಿದನು.</w:t>
      </w:r>
    </w:p>
    <w:p/>
    <w:p>
      <w:r xmlns:w="http://schemas.openxmlformats.org/wordprocessingml/2006/main">
        <w:t xml:space="preserve">1. ದೇವರ ಔದಾರ್ಯವನ್ನು ಶ್ಲಾಘಿಸುವುದು - ಧರ್ಮೋಪದೇಶಕಾಂಡ 32:13</w:t>
      </w:r>
    </w:p>
    <w:p/>
    <w:p>
      <w:r xmlns:w="http://schemas.openxmlformats.org/wordprocessingml/2006/main">
        <w:t xml:space="preserve">2. ಸಮೃದ್ಧಿಯ ಆಶೀರ್ವಾದ - ಡಿಯೂಟರೋನಮಿ 32:13</w:t>
      </w:r>
    </w:p>
    <w:p/>
    <w:p>
      <w:r xmlns:w="http://schemas.openxmlformats.org/wordprocessingml/2006/main">
        <w:t xml:space="preserve">1. ಕೀರ್ತನೆ 81:16 - "ಅವನು ಉತ್ತಮವಾದ ಗೋಧಿಯಿಂದ ಅವರಿಗೆ ಆಹಾರವನ್ನು ನೀಡಬೇಕಾಗಿತ್ತು ಮತ್ತು ಬಂಡೆಯ ಜೇನುತುಪ್ಪದಿಂದ ನಾನು ನಿನ್ನನ್ನು ತೃಪ್ತಿಪಡಿಸಬೇಕಾಗಿತ್ತು."</w:t>
      </w:r>
    </w:p>
    <w:p/>
    <w:p>
      <w:r xmlns:w="http://schemas.openxmlformats.org/wordprocessingml/2006/main">
        <w:t xml:space="preserve">2. ಯೆಶಾಯ 7:15 - "ಅವನು ಬೆಣ್ಣೆ ಮತ್ತು ಜೇನುತುಪ್ಪವನ್ನು ತಿನ್ನುತ್ತಾನೆ, ಅವನು ಕೆಟ್ಟದ್ದನ್ನು ನಿರಾಕರಿಸಲು ಮತ್ತು ಒಳ್ಳೆಯದನ್ನು ಆರಿಸಿಕೊಳ್ಳುತ್ತಾನೆ."</w:t>
      </w:r>
    </w:p>
    <w:p/>
    <w:p>
      <w:r xmlns:w="http://schemas.openxmlformats.org/wordprocessingml/2006/main">
        <w:t xml:space="preserve">ಧರ್ಮೋಪದೇಶಕಾಂಡ 32:14 ದನಗಳ ಬೆಣ್ಣೆ, ಕುರಿಗಳ ಹಾಲು, ಕುರಿಮರಿಗಳ ಕೊಬ್ಬು, ಬಾಷಾನಿನ ಟಗರುಗಳು ಮತ್ತು ಆಡುಗಳು, ಗೋಧಿಯ ಮೂತ್ರಪಿಂಡಗಳ ಕೊಬ್ಬಿನೊಂದಿಗೆ; ಮತ್ತು ನೀನು ದ್ರಾಕ್ಷಿಯ ಶುದ್ಧ ರಕ್ತವನ್ನು ಕುಡಿದೆ.</w:t>
      </w:r>
    </w:p>
    <w:p/>
    <w:p>
      <w:r xmlns:w="http://schemas.openxmlformats.org/wordprocessingml/2006/main">
        <w:t xml:space="preserve">ದೇವರ ಪೋಷಣೆ ಮತ್ತು ಪೋಷಣೆಯು ಹೇರಳವಾಗಿದೆ ಮತ್ತು ಉದಾರವಾಗಿದೆ.</w:t>
      </w:r>
    </w:p>
    <w:p/>
    <w:p>
      <w:r xmlns:w="http://schemas.openxmlformats.org/wordprocessingml/2006/main">
        <w:t xml:space="preserve">1: ದೇವರು ನಮ್ಮ ಎಲ್ಲಾ ಅಗತ್ಯಗಳನ್ನು ಪೂರೈಸುತ್ತಾನೆ.</w:t>
      </w:r>
    </w:p>
    <w:p/>
    <w:p>
      <w:r xmlns:w="http://schemas.openxmlformats.org/wordprocessingml/2006/main">
        <w:t xml:space="preserve">2: ದೇವರ ಹೇರಳವಾದ ಮತ್ತು ಉದಾರವಾದ ಒದಗಿಸುವಿಕೆಗಾಗಿ ಧನ್ಯವಾದಗಳು.</w:t>
      </w:r>
    </w:p>
    <w:p/>
    <w:p>
      <w:r xmlns:w="http://schemas.openxmlformats.org/wordprocessingml/2006/main">
        <w:t xml:space="preserve">1: ಆದಿಕಾಂಡ 22:14 - "ಮತ್ತು ಅಬ್ರಹಾಮನು ಆ ಸ್ಥಳಕ್ಕೆ ಯೆಹೋವಜಿರೆ ಎಂದು ಹೆಸರಿಟ್ಟನು: ಇಂದಿನವರೆಗೂ ಹೇಳಲ್ಪಟ್ಟಂತೆ, ಅದು ಕರ್ತನ ಪರ್ವತದಲ್ಲಿ ಕಾಣಿಸುತ್ತದೆ.</w:t>
      </w:r>
    </w:p>
    <w:p/>
    <w:p>
      <w:r xmlns:w="http://schemas.openxmlformats.org/wordprocessingml/2006/main">
        <w:t xml:space="preserve">2: ಫಿಲಿಪ್ಪಿ 4:19 - "ಆದರೆ ನನ್ನ ದೇವರು ಕ್ರಿಸ್ತ ಯೇಸುವಿನ ಮೂಲಕ ಮಹಿಮೆಯಲ್ಲಿ ತನ್ನ ಐಶ್ವರ್ಯಕ್ಕೆ ಅನುಗುಣವಾಗಿ ನಿಮ್ಮ ಎಲ್ಲಾ ಅಗತ್ಯಗಳನ್ನು ಪೂರೈಸುತ್ತಾನೆ."</w:t>
      </w:r>
    </w:p>
    <w:p/>
    <w:p>
      <w:r xmlns:w="http://schemas.openxmlformats.org/wordprocessingml/2006/main">
        <w:t xml:space="preserve">ಧರ್ಮೋಪದೇಶಕಾಂಡ 32:15 ಆದರೆ ಯೆಶುರುನ್ ಕೊಬ್ಬನ್ನು ಮೇಣ ಮತ್ತು ಒದೆಯುತ್ತಾನೆ: ನೀನು ಮೇಣದ ಕೊಬ್ಬು, ನೀನು ದಪ್ಪವಾಗಿ ಬೆಳೆದಿರುವೆ, ನೀನು ಕೊಬ್ಬಿನಿಂದ ಮುಚ್ಚಲ್ಪಟ್ಟಿರುವೆ; ನಂತರ ಅವನು ತನ್ನನ್ನು ಸೃಷ್ಟಿಸಿದ ದೇವರನ್ನು ತ್ಯಜಿಸಿದನು ಮತ್ತು ಅವನ ಮೋಕ್ಷದ ಬಂಡೆಯನ್ನು ಲಘುವಾಗಿ ಗೌರವಿಸಿದನು.</w:t>
      </w:r>
    </w:p>
    <w:p/>
    <w:p>
      <w:r xmlns:w="http://schemas.openxmlformats.org/wordprocessingml/2006/main">
        <w:t xml:space="preserve">ಜೆಶುರುನ್ ದುರಹಂಕಾರದಿಂದ ವರ್ತಿಸಿದನು ಮತ್ತು ತನ್ನನ್ನು ಸೃಷ್ಟಿಸಿದ ಭಗವಂತನನ್ನು ಮರೆತು ತನ್ನ ಮೋಕ್ಷದ ಬಂಡೆಯನ್ನು ಲಘುವಾಗಿ ಪರಿಗಣಿಸಿದನು.</w:t>
      </w:r>
    </w:p>
    <w:p/>
    <w:p>
      <w:r xmlns:w="http://schemas.openxmlformats.org/wordprocessingml/2006/main">
        <w:t xml:space="preserve">1. ನಮ್ರರಾಗಿರಿ ಮತ್ತು ನಮ್ಮ ಸೃಷ್ಟಿಕರ್ತನನ್ನು ನೆನಪಿಸಿಕೊಳ್ಳಿ.</w:t>
      </w:r>
    </w:p>
    <w:p/>
    <w:p>
      <w:r xmlns:w="http://schemas.openxmlformats.org/wordprocessingml/2006/main">
        <w:t xml:space="preserve">2. ನಮ್ಮ ಕರ್ತನು ಒದಗಿಸುವ ಮೋಕ್ಷವನ್ನು ಲಘುವಾಗಿ ತೆಗೆದುಕೊಳ್ಳಬೇಡಿ.</w:t>
      </w:r>
    </w:p>
    <w:p/>
    <w:p>
      <w:r xmlns:w="http://schemas.openxmlformats.org/wordprocessingml/2006/main">
        <w:t xml:space="preserve">1. ಯೆಶಾಯ 40:17-18 - ಎಲ್ಲಾ ಜನರು ಹುಲ್ಲಿನ ಹಾಗೆ, ಮತ್ತು ಅವರ ಎಲ್ಲಾ ವೈಭವವು ಹೊಲದ ಹೂವುಗಳಂತಿದೆ; ಹುಲ್ಲು ಒಣಗುತ್ತದೆ ಮತ್ತು ಹೂವುಗಳು ಉದುರಿಹೋಗುತ್ತವೆ, ಆದರೆ ನಮ್ಮ ದೇವರ ವಾಕ್ಯವು ಶಾಶ್ವತವಾಗಿದೆ.</w:t>
      </w:r>
    </w:p>
    <w:p/>
    <w:p>
      <w:r xmlns:w="http://schemas.openxmlformats.org/wordprocessingml/2006/main">
        <w:t xml:space="preserve">2. ಕೀರ್ತನೆ 115: 1-2 - ಓ ಕರ್ತನೇ, ನಮಗಲ್ಲ, ನಮಗಲ್ಲ ಆದರೆ ನಿನ್ನ ಪ್ರೀತಿ ಮತ್ತು ನಿಷ್ಠೆಯಿಂದಾಗಿ ನಿನ್ನ ಹೆಸರಿಗೆ ಮಹಿಮೆ.</w:t>
      </w:r>
    </w:p>
    <w:p/>
    <w:p>
      <w:r xmlns:w="http://schemas.openxmlformats.org/wordprocessingml/2006/main">
        <w:t xml:space="preserve">ಧರ್ಮೋಪದೇಶಕಾಂಡ 32:16 ಅವರು ಅನ್ಯದೇವತೆಗಳಿಂದ ಅವನನ್ನು ಹೊಟ್ಟೆಕಿಚ್ಚುಪಡಿಸಿದರು, ಅಸಹ್ಯಗಳಿಂದ ಅವನನ್ನು ಕೆರಳಿಸಿದರು.</w:t>
      </w:r>
    </w:p>
    <w:p/>
    <w:p>
      <w:r xmlns:w="http://schemas.openxmlformats.org/wordprocessingml/2006/main">
        <w:t xml:space="preserve">ಇಸ್ರೇಲ್ ಜನರು ವಿಚಿತ್ರ ದೇವರುಗಳು ಮತ್ತು ಅಸಹ್ಯಗಳನ್ನು ಪೂಜಿಸುವ ಮೂಲಕ ದೇವರನ್ನು ಅಸೂಯೆ ಮತ್ತು ಕೋಪಕ್ಕೆ ಕೆರಳಿಸಿದರು.</w:t>
      </w:r>
    </w:p>
    <w:p/>
    <w:p>
      <w:r xmlns:w="http://schemas.openxmlformats.org/wordprocessingml/2006/main">
        <w:t xml:space="preserve">1: ದೇವರು ಪವಿತ್ರ ಮತ್ತು ಸುಳ್ಳು ದೇವರುಗಳ ನಮ್ಮ ಆರಾಧನೆಯನ್ನು ಅವನು ಸಹಿಸುವುದಿಲ್ಲ.</w:t>
      </w:r>
    </w:p>
    <w:p/>
    <w:p>
      <w:r xmlns:w="http://schemas.openxmlformats.org/wordprocessingml/2006/main">
        <w:t xml:space="preserve">2: ನಾವು ಯಾವಾಗಲೂ ಒಬ್ಬನೇ ಸತ್ಯ ದೇವರಿಗೆ ನಂಬಿಗಸ್ತರಾಗಿ ಉಳಿಯಲು ಪ್ರಯತ್ನಿಸಬೇಕು.</w:t>
      </w:r>
    </w:p>
    <w:p/>
    <w:p>
      <w:r xmlns:w="http://schemas.openxmlformats.org/wordprocessingml/2006/main">
        <w:t xml:space="preserve">1: ಯೆಶಾಯ 45: 5-6 ನಾನು ಕರ್ತನು, ಮತ್ತು ಬೇರೆ ಯಾರೂ ಇಲ್ಲ, ನನ್ನ ಹೊರತು ಯಾವುದೇ ದೇವರು ಇಲ್ಲ; ನೀವು ನನ್ನನ್ನು ತಿಳಿದಿಲ್ಲದಿದ್ದರೂ ನಾನು ನಿಮ್ಮನ್ನು ಸಜ್ಜುಗೊಳಿಸುತ್ತೇನೆ, ಜನರು ಸೂರ್ಯನ ಉದಯದಿಂದ ಮತ್ತು ಪಶ್ಚಿಮದಿಂದ ನನ್ನನ್ನು ಹೊರತುಪಡಿಸಿ ಯಾರೂ ಇಲ್ಲ ಎಂದು ತಿಳಿಯಬಹುದು; ನಾನು ಕರ್ತನು, ಮತ್ತು ಬೇರೆ ಯಾರೂ ಇಲ್ಲ.</w:t>
      </w:r>
    </w:p>
    <w:p/>
    <w:p>
      <w:r xmlns:w="http://schemas.openxmlformats.org/wordprocessingml/2006/main">
        <w:t xml:space="preserve">2: ವಿಮೋಚನಕಾಂಡ 20:3 ನನ್ನ ಮುಂದೆ ನಿಮಗೆ ಬೇರೆ ದೇವರುಗಳು ಇರಬಾರದು.</w:t>
      </w:r>
    </w:p>
    <w:p/>
    <w:p>
      <w:r xmlns:w="http://schemas.openxmlformats.org/wordprocessingml/2006/main">
        <w:t xml:space="preserve">ಧರ್ಮೋಪದೇಶಕಾಂಡ 32:17 ಅವರು ದೆವ್ವಗಳಿಗೆ ಬಲಿಕೊಟ್ಟರು, ದೇವರಿಗೆ ಅಲ್ಲ; ಅವರು ತಿಳಿದಿಲ್ಲದ ದೇವರುಗಳಿಗೆ, ಹೊಸದಾಗಿ ಬಂದ ಹೊಸ ದೇವರುಗಳಿಗೆ, ನಿಮ್ಮ ಪಿತೃಗಳು ಭಯಪಡಲಿಲ್ಲ.</w:t>
      </w:r>
    </w:p>
    <w:p/>
    <w:p>
      <w:r xmlns:w="http://schemas.openxmlformats.org/wordprocessingml/2006/main">
        <w:t xml:space="preserve">ಇಸ್ರೇಲ್ ಜನರು ತಾವು ಕೇಳಿರದ ದೇವರುಗಳಿಗೆ ತ್ಯಾಗ ಮಾಡಿದರು ಮತ್ತು ಅವರ ಪೂರ್ವಜರು ಈ ಹೊಸ ದೇವರುಗಳಿಗೆ ಭಯಪಡಲಿಲ್ಲ.</w:t>
      </w:r>
    </w:p>
    <w:p/>
    <w:p>
      <w:r xmlns:w="http://schemas.openxmlformats.org/wordprocessingml/2006/main">
        <w:t xml:space="preserve">1. ನಾವು ಸೇವೆ ಮಾಡುವ ದೇವರನ್ನು ತಿಳಿದುಕೊಳ್ಳುವುದು: ಭಗವಂತನನ್ನು ಗುರುತಿಸುವ ಮತ್ತು ಗೌರವಿಸುವ ಪ್ರಾಮುಖ್ಯತೆ</w:t>
      </w:r>
    </w:p>
    <w:p/>
    <w:p>
      <w:r xmlns:w="http://schemas.openxmlformats.org/wordprocessingml/2006/main">
        <w:t xml:space="preserve">2. ನಮ್ಮ ಬೇರುಗಳನ್ನು ನೆನಪಿಸಿಕೊಳ್ಳುವುದು: ನಮ್ಮ ಪೂರ್ವಜರಿಂದ ಕಲಿಯುವ ಮತ್ತು ಅವರ ತಪ್ಪುಗಳನ್ನು ತಪ್ಪಿಸುವ ಪ್ರಾಮುಖ್ಯತೆ</w:t>
      </w:r>
    </w:p>
    <w:p/>
    <w:p>
      <w:r xmlns:w="http://schemas.openxmlformats.org/wordprocessingml/2006/main">
        <w:t xml:space="preserve">1. ಯೆಶಾಯ 45: 5-6 ನಾನು ಕರ್ತನು, ಮತ್ತು ಬೇರೆ ಯಾರೂ ಇಲ್ಲ, ನನ್ನ ಹೊರತಾಗಿ ಯಾವುದೇ ದೇವರು ಇಲ್ಲ; ನೀವು ನನ್ನನ್ನು ತಿಳಿದಿಲ್ಲದಿದ್ದರೂ ನಾನು ನಿಮ್ಮನ್ನು ಸಜ್ಜುಗೊಳಿಸುತ್ತೇನೆ,</w:t>
      </w:r>
    </w:p>
    <w:p/>
    <w:p>
      <w:r xmlns:w="http://schemas.openxmlformats.org/wordprocessingml/2006/main">
        <w:t xml:space="preserve">2. ಕೀರ್ತನೆ 78:10-11 ಅವರು ದೇವರ ಒಡಂಬಡಿಕೆಯನ್ನು ಪಾಲಿಸಲಿಲ್ಲ, ಆದರೆ ಆತನ ಕಾನೂನಿನಲ್ಲಿ ನಡೆಯಲು ನಿರಾಕರಿಸಿದರು; ಅವರು ಮಾಡಿದ್ದನ್ನು, ಅವರು ತೋರಿಸಿದ ಅದ್ಭುತಗಳನ್ನು ಅವರು ಮರೆತಿದ್ದಾರೆ.</w:t>
      </w:r>
    </w:p>
    <w:p/>
    <w:p>
      <w:r xmlns:w="http://schemas.openxmlformats.org/wordprocessingml/2006/main">
        <w:t xml:space="preserve">ಧರ್ಮೋಪದೇಶಕಾಂಡ 32:18 ನಿನ್ನನ್ನು ಹುಟ್ಟುಹಾಕಿದ ಬಂಡೆಯ ಬಗ್ಗೆ ನೀನು ತಲೆಕೆಡಿಸಿಕೊಳ್ಳದೆ ನಿನ್ನನ್ನು ರೂಪಿಸಿದ ದೇವರನ್ನು ಮರೆತುಬಿಟ್ಟೆ.</w:t>
      </w:r>
    </w:p>
    <w:p/>
    <w:p>
      <w:r xmlns:w="http://schemas.openxmlformats.org/wordprocessingml/2006/main">
        <w:t xml:space="preserve">ಡಿಯೂಟರೋನಮಿ 32:18 ರ ಭಾಗವು ದೇವರು ಸೃಷ್ಟಿಸಿದವರಿಂದ ಹೇಗೆ ಮರೆತುಹೋಗುತ್ತಾನೆ ಎಂಬುದರ ಕುರಿತು ಹೇಳುತ್ತದೆ.</w:t>
      </w:r>
    </w:p>
    <w:p/>
    <w:p>
      <w:r xmlns:w="http://schemas.openxmlformats.org/wordprocessingml/2006/main">
        <w:t xml:space="preserve">1. "ದೇವರು ಎಂದೆಂದಿಗೂ ನಿಷ್ಠಾವಂತ"</w:t>
      </w:r>
    </w:p>
    <w:p/>
    <w:p>
      <w:r xmlns:w="http://schemas.openxmlformats.org/wordprocessingml/2006/main">
        <w:t xml:space="preserve">2. "ದೇವರನ್ನು ಮರೆಯುವ ಅಪಾಯ"</w:t>
      </w:r>
    </w:p>
    <w:p/>
    <w:p>
      <w:r xmlns:w="http://schemas.openxmlformats.org/wordprocessingml/2006/main">
        <w:t xml:space="preserve">1. ಕೀರ್ತನೆ 103:13 - "ತಂದೆಯು ತನ್ನ ಮಕ್ಕಳನ್ನು ಕನಿಕರಿಸುವಂತೆಯೇ, ಕರ್ತನು ತನ್ನಲ್ಲಿ ಭಯಪಡುವವರ ಮೇಲೆ ಸಹಾನುಭೂತಿ ಹೊಂದಿದ್ದಾನೆ."</w:t>
      </w:r>
    </w:p>
    <w:p/>
    <w:p>
      <w:r xmlns:w="http://schemas.openxmlformats.org/wordprocessingml/2006/main">
        <w:t xml:space="preserve">2. ಯೆಶಾಯ 43:1 - "ಆದರೆ ಈಗ ಕರ್ತನು ಹೀಗೆ ಹೇಳುತ್ತಾನೆ, ಓ ಯಾಕೋಬೇ, ನಿನ್ನನ್ನು ಸೃಷ್ಟಿಸಿದವನು, ಓ ಇಸ್ರಾಯೇಲೇ, ನಿನ್ನನ್ನು ರೂಪಿಸಿದವನು: ಭಯಪಡಬೇಡ, ನಾನು ನಿನ್ನನ್ನು ವಿಮೋಚನೆಗೊಳಿಸಿದ್ದೇನೆ; ನಾನು ನಿನ್ನನ್ನು ಹೆಸರಿನಿಂದ ಕರೆದಿದ್ದೇನೆ, ನೀನು ನನ್ನವನು ."</w:t>
      </w:r>
    </w:p>
    <w:p/>
    <w:p>
      <w:r xmlns:w="http://schemas.openxmlformats.org/wordprocessingml/2006/main">
        <w:t xml:space="preserve">ಧರ್ಮೋಪದೇಶಕಾಂಡ 32:19 ಕರ್ತನು ಅದನ್ನು ನೋಡಿದಾಗ ಆತನು ತನ್ನ ಗಂಡು ಹೆಣ್ಣುಮಕ್ಕಳನ್ನು ಕೆರಳಿಸಿದ್ದರಿಂದ ಅವರನ್ನು ಅಸಹ್ಯಪಡಿಸಿದನು.</w:t>
      </w:r>
    </w:p>
    <w:p/>
    <w:p>
      <w:r xmlns:w="http://schemas.openxmlformats.org/wordprocessingml/2006/main">
        <w:t xml:space="preserve">ದೇವರು ತನ್ನ ಜನರ ಕಾರ್ಯಗಳನ್ನು ನೋಡಿದನು ಮತ್ತು ಅವನ ಪುತ್ರರು ಮತ್ತು ಹೆಣ್ಣುಮಕ್ಕಳನ್ನು ಪ್ರಚೋದಿಸಿದ ಕಾರಣ ಅಸಮಾಧಾನಗೊಂಡನು.</w:t>
      </w:r>
    </w:p>
    <w:p/>
    <w:p>
      <w:r xmlns:w="http://schemas.openxmlformats.org/wordprocessingml/2006/main">
        <w:t xml:space="preserve">1. ಪ್ರಚೋದನೆಯ ಶಕ್ತಿ: ನಮ್ಮ ಕ್ರಿಯೆಗಳು ಇತರರ ಮೇಲೆ ಹೇಗೆ ಪ್ರಭಾವ ಬೀರುತ್ತವೆ</w:t>
      </w:r>
    </w:p>
    <w:p/>
    <w:p>
      <w:r xmlns:w="http://schemas.openxmlformats.org/wordprocessingml/2006/main">
        <w:t xml:space="preserve">2. ದೇವರ ಮಕ್ಕಳನ್ನು ಅಗೌರವಿಸುವ ಅಪಾಯಗಳು</w:t>
      </w:r>
    </w:p>
    <w:p/>
    <w:p>
      <w:r xmlns:w="http://schemas.openxmlformats.org/wordprocessingml/2006/main">
        <w:t xml:space="preserve">1. ಗಲಾಟಿಯನ್ಸ್ 6: 7-8 "ಮೋಸಹೋಗಬೇಡಿ: ದೇವರನ್ನು ಅಪಹಾಸ್ಯ ಮಾಡಲಾಗುವುದಿಲ್ಲ, ಒಬ್ಬನು ಏನನ್ನು ಬಿತ್ತುತ್ತಾನೋ ಅದನ್ನೇ ಅವನು ಕೊಯ್ಯುತ್ತಾನೆ. ತನ್ನ ಸ್ವಂತ ಮಾಂಸಕ್ಕೆ ಬಿತ್ತುವವನು ಮಾಂಸದಿಂದ ಭ್ರಷ್ಟಾಚಾರವನ್ನು ಕೊಯ್ಯುವನು, ಆದರೆ ಯಾರು ಆತ್ಮಕ್ಕೆ ಬಿತ್ತುವುದು ಆತ್ಮದಿಂದ ನಿತ್ಯಜೀವವನ್ನು ಕೊಯ್ಯುತ್ತದೆ."</w:t>
      </w:r>
    </w:p>
    <w:p/>
    <w:p>
      <w:r xmlns:w="http://schemas.openxmlformats.org/wordprocessingml/2006/main">
        <w:t xml:space="preserve">2. ಮ್ಯಾಥ್ಯೂ 7:12 ಇತರರು ನಿಮಗೆ ಏನು ಮಾಡಬೇಕೆಂದು ನೀವು ಬಯಸುತ್ತೀರೋ ಅದನ್ನು ಅವರಿಗೂ ಮಾಡಿರಿ, ಏಕೆಂದರೆ ಇದು ಕಾನೂನು ಮತ್ತು ಪ್ರವಾದಿಗಳು.</w:t>
      </w:r>
    </w:p>
    <w:p/>
    <w:p>
      <w:r xmlns:w="http://schemas.openxmlformats.org/wordprocessingml/2006/main">
        <w:t xml:space="preserve">ಧರ್ಮೋಪದೇಶಕಾಂಡ 32:20 ಮತ್ತು ಆತನು--ನಾನು ಅವರಿಗೆ ನನ್ನ ಮುಖವನ್ನು ಮರೆಮಾಡುತ್ತೇನೆ, ಅವರ ಅಂತ್ಯವು ಏನಾಗುವುದೆಂದು ನಾನು ನೋಡುತ್ತೇನೆ; ಏಕೆಂದರೆ ಅವರು ಬಹಳ ವಕ್ರವಾದ ಪೀಳಿಗೆಯವರು, ಅವರಲ್ಲಿ ನಂಬಿಕೆಯಿಲ್ಲದ ಮಕ್ಕಳು.</w:t>
      </w:r>
    </w:p>
    <w:p/>
    <w:p>
      <w:r xmlns:w="http://schemas.openxmlformats.org/wordprocessingml/2006/main">
        <w:t xml:space="preserve">ಈ ಭಾಗವು ಬಂಡಾಯದ ಪೀಳಿಗೆಯಲ್ಲಿ ನಂಬಿಕೆಯ ಕೊರತೆಯನ್ನು ಒತ್ತಿಹೇಳುತ್ತದೆ.</w:t>
      </w:r>
    </w:p>
    <w:p/>
    <w:p>
      <w:r xmlns:w="http://schemas.openxmlformats.org/wordprocessingml/2006/main">
        <w:t xml:space="preserve">1: ಭಗವಂತ ನಮ್ಮ ನಂಬಿಕೆಯಿಲ್ಲದ ಪೀಳಿಗೆಯನ್ನು ನೋಡುತ್ತಾನೆ</w:t>
      </w:r>
    </w:p>
    <w:p/>
    <w:p>
      <w:r xmlns:w="http://schemas.openxmlformats.org/wordprocessingml/2006/main">
        <w:t xml:space="preserve">2: ದೇವರ ಮಕ್ಕಳಾದ ನಾವು ನಂಬಿಕೆಯನ್ನು ಹೊಂದಿರಬೇಕು</w:t>
      </w:r>
    </w:p>
    <w:p/>
    <w:p>
      <w:r xmlns:w="http://schemas.openxmlformats.org/wordprocessingml/2006/main">
        <w:t xml:space="preserve">1: ಹೀಬ್ರೂ 11:1 - "ಈಗ ನಂಬಿಕೆಯು ನಿರೀಕ್ಷಿಸಿದ ವಿಷಯಗಳ ಭರವಸೆ, ಕಾಣದ ವಿಷಯಗಳ ಕನ್ವಿಕ್ಷನ್."</w:t>
      </w:r>
    </w:p>
    <w:p/>
    <w:p>
      <w:r xmlns:w="http://schemas.openxmlformats.org/wordprocessingml/2006/main">
        <w:t xml:space="preserve">2: ಜೇಮ್ಸ್ 2:17 - "ಹಾಗೆಯೇ ನಂಬಿಕೆಯು ಸ್ವತಃ ಕೆಲಸಗಳನ್ನು ಹೊಂದಿಲ್ಲದಿದ್ದರೆ, ಅದು ಸತ್ತಿದೆ."</w:t>
      </w:r>
    </w:p>
    <w:p/>
    <w:p>
      <w:r xmlns:w="http://schemas.openxmlformats.org/wordprocessingml/2006/main">
        <w:t xml:space="preserve">ಧರ್ಮೋಪದೇಶಕಾಂಡ 32:21 ಅವರು ದೇವರಲ್ಲದ ವಿಷಯದಿಂದ ನನ್ನನ್ನು ಅಸೂಯೆಪಡುವಂತೆ ಮಾಡಿದ್ದಾರೆ; ಅವರು ತಮ್ಮ ದುರಭಿಮಾನಗಳಿಂದ ನನಗೆ ಕೋಪವನ್ನುಂಟುಮಾಡಿದರು; ಮೂರ್ಖ ಜನಾಂಗದೊಂದಿಗೆ ನಾನು ಅವರನ್ನು ಕೆರಳಿಸುವೆನು.</w:t>
      </w:r>
    </w:p>
    <w:p/>
    <w:p>
      <w:r xmlns:w="http://schemas.openxmlformats.org/wordprocessingml/2006/main">
        <w:t xml:space="preserve">ಧರ್ಮೋಪದೇಶಕಾಂಡದ ಈ ಪದ್ಯವು ಇಸ್ರಾಯೇಲ್ಯರ ವಿಗ್ರಹಾರಾಧನೆ ಮತ್ತು ಅವರ ನಂತರದ ಶಿಕ್ಷೆಯಲ್ಲಿ ದೇವರ ಕೋಪವನ್ನು ಬಹಿರಂಗಪಡಿಸುತ್ತದೆ.</w:t>
      </w:r>
    </w:p>
    <w:p/>
    <w:p>
      <w:r xmlns:w="http://schemas.openxmlformats.org/wordprocessingml/2006/main">
        <w:t xml:space="preserve">1. ವಿಗ್ರಹಾರಾಧನೆಯ ಪರಿಣಾಮಗಳು: ದೇವರು ತನ್ನ ಜನರನ್ನು ಹೇಗೆ ಶಿಸ್ತುಗೊಳಿಸುತ್ತಾನೆ.</w:t>
      </w:r>
    </w:p>
    <w:p/>
    <w:p>
      <w:r xmlns:w="http://schemas.openxmlformats.org/wordprocessingml/2006/main">
        <w:t xml:space="preserve">2. ಸುಳ್ಳು ದೇವರುಗಳನ್ನು ಆರಾಧಿಸುವ ಮೂರ್ಖತನ: ನಂಬಿಗಸ್ತರಿಗೆ ಎಚ್ಚರಿಕೆ.</w:t>
      </w:r>
    </w:p>
    <w:p/>
    <w:p>
      <w:r xmlns:w="http://schemas.openxmlformats.org/wordprocessingml/2006/main">
        <w:t xml:space="preserve">1. ನಾಣ್ಣುಡಿಗಳು 21:2 - ಮನುಷ್ಯನ ಪ್ರತಿಯೊಂದು ಮಾರ್ಗವು ಅವನ ದೃಷ್ಟಿಯಲ್ಲಿ ಸರಿಯಾಗಿದೆ; ಆದರೆ ಕರ್ತನು ಹೃದಯಗಳನ್ನು ಆಲೋಚಿಸುತ್ತಾನೆ.</w:t>
      </w:r>
    </w:p>
    <w:p/>
    <w:p>
      <w:r xmlns:w="http://schemas.openxmlformats.org/wordprocessingml/2006/main">
        <w:t xml:space="preserve">2. ಯೆರೆಮಿಯ 10:14 - ಪ್ರತಿಯೊಬ್ಬ ಮನುಷ್ಯನು ತನ್ನ ಜ್ಞಾನದಲ್ಲಿ ಪಶುಚಿತ್ತನಾಗಿದ್ದಾನೆ: ಪ್ರತಿಯೊಬ್ಬ ಸ್ಥಾಪಕನು ಕೆತ್ತಿದ ವಿಗ್ರಹದಿಂದ ಗೊಂದಲಕ್ಕೊಳಗಾಗುತ್ತಾನೆ;</w:t>
      </w:r>
    </w:p>
    <w:p/>
    <w:p>
      <w:r xmlns:w="http://schemas.openxmlformats.org/wordprocessingml/2006/main">
        <w:t xml:space="preserve">ಧರ್ಮೋಪದೇಶಕಾಂಡ 32:22 ಯಾಕಂದರೆ ಬೆಂಕಿಯು ನನ್ನ ಕೋಪದಲ್ಲಿ ಉರಿಯುತ್ತದೆ, ಮತ್ತು ಅದು ಕೆಳಗಿರುವ ನರಕಕ್ಕೆ ಸುಟ್ಟುಹೋಗುತ್ತದೆ, ಮತ್ತು ಭೂಮಿಯು ಅದರ ಹೆಚ್ಚಳದಿಂದ ದಹಿಸುತ್ತದೆ ಮತ್ತು ಪರ್ವತಗಳ ಅಡಿಪಾಯವನ್ನು ಬೆಂಕಿಗೆ ಹಾಕುತ್ತದೆ.</w:t>
      </w:r>
    </w:p>
    <w:p/>
    <w:p>
      <w:r xmlns:w="http://schemas.openxmlformats.org/wordprocessingml/2006/main">
        <w:t xml:space="preserve">ಭಗವಂತನ ಕೋಪವು ಬೆಂಕಿಯಿಂದ ಹೊರಹಾಕಲ್ಪಡುತ್ತದೆ ಮತ್ತು ಅದು ನರಕದವರೆಗೂ ಸುಟ್ಟುಹೋಗುತ್ತದೆ ಮತ್ತು ಭೂಮಿಯನ್ನು ಮತ್ತು ಅದರ ನಿವಾಸಿಗಳನ್ನು ತಿನ್ನುತ್ತದೆ.</w:t>
      </w:r>
    </w:p>
    <w:p/>
    <w:p>
      <w:r xmlns:w="http://schemas.openxmlformats.org/wordprocessingml/2006/main">
        <w:t xml:space="preserve">1: ನಾವು ಯಾವಾಗಲೂ ಭಗವಂತನ ಮುಂದೆ ವಿನಮ್ರರಾಗಿರಬೇಕು ಮತ್ತು ಆತನ ಎಚ್ಚರಿಕೆಗಳಿಗೆ ಕಿವಿಗೊಡಬೇಕು, ಆತನ ನೀತಿಯ ಕೋಪದ ಪರಿಣಾಮಗಳನ್ನು ನಾವು ಅನುಭವಿಸುವುದಿಲ್ಲ.</w:t>
      </w:r>
    </w:p>
    <w:p/>
    <w:p>
      <w:r xmlns:w="http://schemas.openxmlformats.org/wordprocessingml/2006/main">
        <w:t xml:space="preserve">2: ದೇವರು ನಿಯಂತ್ರಣದಲ್ಲಿದ್ದಾನೆ ಮತ್ತು ಅಂತಿಮವಾಗಿ ಕೊನೆಯ ಪದವನ್ನು ಹೊಂದಿರುತ್ತಾನೆ ಎಂದು ನಾವು ಯಾವಾಗಲೂ ನೆನಪಿನಲ್ಲಿಟ್ಟುಕೊಳ್ಳಬೇಕು.</w:t>
      </w:r>
    </w:p>
    <w:p/>
    <w:p>
      <w:r xmlns:w="http://schemas.openxmlformats.org/wordprocessingml/2006/main">
        <w:t xml:space="preserve">1: ಜೇಮ್ಸ್ 4: 6-7 - "ಆದ್ದರಿಂದ ದೇವರಿಗೆ ವಿಧೇಯರಾಗಿರಿ. ದೆವ್ವವನ್ನು ವಿರೋಧಿಸಿ ಮತ್ತು ಅವನು ನಿಮ್ಮಿಂದ ಓಡಿಹೋಗುವನು. ದೇವರ ಬಳಿಗೆ ಬನ್ನಿ ಮತ್ತು ಅವನು ನಿಮ್ಮ ಬಳಿಗೆ ಬರುವನು."</w:t>
      </w:r>
    </w:p>
    <w:p/>
    <w:p>
      <w:r xmlns:w="http://schemas.openxmlformats.org/wordprocessingml/2006/main">
        <w:t xml:space="preserve">2: ಯೆಶಾಯ 55: 6-7 - "ಭಗವಂತನನ್ನು ಹುಡುಕುವಾಗ ಅವನು ಸಿಗುವವರೆಗೂ ಅವನನ್ನು ಹುಡುಕು, ಅವನು ಹತ್ತಿರದಲ್ಲಿರುವಾಗ ಆತನನ್ನು ಕರೆಯಿರಿ. ದುಷ್ಟನು ತನ್ನ ಮಾರ್ಗವನ್ನು ಮತ್ತು ಅನೀತಿವಂತನು ತನ್ನ ಆಲೋಚನೆಗಳನ್ನು ತ್ಯಜಿಸಲಿ; ಅವನು ಭಗವಂತನ ಕಡೆಗೆ ಹಿಂತಿರುಗಲಿ, ಮತ್ತು ಅವನು ಅವನ ಮೇಲೆ ಕರುಣಿಸುತ್ತೇನೆ."</w:t>
      </w:r>
    </w:p>
    <w:p/>
    <w:p>
      <w:r xmlns:w="http://schemas.openxmlformats.org/wordprocessingml/2006/main">
        <w:t xml:space="preserve">ಧರ್ಮೋಪದೇಶಕಾಂಡ 32:23 ನಾನು ಅವರ ಮೇಲೆ ಕೇಡುಗಳನ್ನು ಹೇರುವೆನು; ನಾನು ನನ್ನ ಬಾಣಗಳನ್ನು ಅವರ ಮೇಲೆ ಪ್ರಯೋಗಿಸುವೆನು.</w:t>
      </w:r>
    </w:p>
    <w:p/>
    <w:p>
      <w:r xmlns:w="http://schemas.openxmlformats.org/wordprocessingml/2006/main">
        <w:t xml:space="preserve">ತನಗೆ ಅವಿಧೇಯರಾದವರನ್ನು ಕಿಡಿಗೇಡಿತನದ ಬಾಣಗಳನ್ನು ಕಳುಹಿಸುವ ಮೂಲಕ ಶಿಕ್ಷಿಸುವುದಾಗಿ ದೇವರು ಘೋಷಿಸುತ್ತಾನೆ.</w:t>
      </w:r>
    </w:p>
    <w:p/>
    <w:p>
      <w:r xmlns:w="http://schemas.openxmlformats.org/wordprocessingml/2006/main">
        <w:t xml:space="preserve">1. "ದೇವರ ಕ್ರೋಧ: ಅಸಹಕಾರದ ಪರಿಣಾಮಗಳು"</w:t>
      </w:r>
    </w:p>
    <w:p/>
    <w:p>
      <w:r xmlns:w="http://schemas.openxmlformats.org/wordprocessingml/2006/main">
        <w:t xml:space="preserve">2. "ದಿ ಪರ್ಪಸ್ ಆಫ್ ಸಫರಿಂಗ್: ಎ ರಿಫ್ಲೆಕ್ಷನ್ ಆನ್ ಡಿಯೂಟರೋನಮಿ 32:23"</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ಕೀರ್ತನೆ 37:13-14 - "ಕರ್ತನು ದುಷ್ಟರನ್ನು ನೋಡಿ ನಗುತ್ತಾನೆ, ಏಕೆಂದರೆ ಅವರ ದಿನವು ಬರುತ್ತಿದೆ ಎಂದು ಅವರು ತಿಳಿದಿದ್ದಾರೆ. ದುಷ್ಟರು ಬಡವರನ್ನು ಮತ್ತು ನಿರ್ಗತಿಕರನ್ನು ಕೆಳಗಿಳಿಸಲು ಕತ್ತಿಯನ್ನು ಹಿಸುಕಿ ಬಿಲ್ಲನ್ನು ಬಗ್ಗಿಸುತ್ತಾರೆ, ಅವರ ಮಾರ್ಗಗಳು ನೇರವಾಗಿರುವವರನ್ನು ಕೊಲ್ಲುತ್ತವೆ. "</w:t>
      </w:r>
    </w:p>
    <w:p/>
    <w:p>
      <w:r xmlns:w="http://schemas.openxmlformats.org/wordprocessingml/2006/main">
        <w:t xml:space="preserve">ಧರ್ಮೋಪದೇಶಕಾಂಡ 32:24 ಅವರು ಹಸಿವಿನಿಂದ ಸುಟ್ಟುಹೋಗುವರು ಮತ್ತು ಉರಿಯುವ ಶಾಖದಿಂದ ಮತ್ತು ಕಹಿ ನಾಶದಿಂದ ನುಂಗಲ್ಪಡುವರು;</w:t>
      </w:r>
    </w:p>
    <w:p/>
    <w:p>
      <w:r xmlns:w="http://schemas.openxmlformats.org/wordprocessingml/2006/main">
        <w:t xml:space="preserve">ತನಗೆ ಅವಿಧೇಯರಾದವರನ್ನು ಹಸಿವು, ಶಾಖ ಮತ್ತು ಕಹಿ ನಾಶದಿಂದ ಬಳಲುವಂತೆ ಮಾಡುವ ಮೂಲಕ ದೇವರು ಶಿಕ್ಷಿಸುವನು. ಆತನು ಮೃಗಗಳ ಹಲ್ಲುಗಳನ್ನು ಮತ್ತು ಸರ್ಪಗಳ ವಿಷವನ್ನು ಸಹ ಅವುಗಳನ್ನು ಪೀಡಿಸಲು ಕಳುಹಿಸುವನು.</w:t>
      </w:r>
    </w:p>
    <w:p/>
    <w:p>
      <w:r xmlns:w="http://schemas.openxmlformats.org/wordprocessingml/2006/main">
        <w:t xml:space="preserve">1. "ದೇವರ ಶಕ್ತಿ: ಅಸಹಕಾರದ ಪರಿಣಾಮಗಳು"</w:t>
      </w:r>
    </w:p>
    <w:p/>
    <w:p>
      <w:r xmlns:w="http://schemas.openxmlformats.org/wordprocessingml/2006/main">
        <w:t xml:space="preserve">2. "ದೈವಿಕ ಪ್ರತೀಕಾರ: ಪಾಪದ ಪರಿಣಾಮಗಳನ್ನು ಎದುರಿಸುವುದು"</w:t>
      </w:r>
    </w:p>
    <w:p/>
    <w:p>
      <w:r xmlns:w="http://schemas.openxmlformats.org/wordprocessingml/2006/main">
        <w:t xml:space="preserve">1. ಮ್ಯಾಥ್ಯೂ 10:28 - "ದೇಹವನ್ನು ಕೊಲ್ಲುವವರಿಗೆ ಭಯಪಡಬೇಡಿ ಆದರೆ ಆತ್ಮವನ್ನು ಕೊಲ್ಲಲು ಸಾಧ್ಯವಿಲ್ಲ. ಬದಲಿಗೆ, ಆತ್ಮ ಮತ್ತು ದೇಹ ಎರಡನ್ನೂ ನರಕದಲ್ಲಿ ನಾಶಮಾಡುವವನಿಗೆ ಭಯಪಡಿರಿ."</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ಧರ್ಮೋಪದೇಶಕಾಂಡ 32:25 ಹೊರಗಿನ ಕತ್ತಿಯೂ ಒಳಗಿನ ಭಯವೂ ಯೌವನಸ್ಥನನ್ನೂ ಕನ್ಯೆಯನ್ನೂ ಹಾಲುಣಿಸುವ ಕೂದಲನ್ನೂ ನಾಶಮಾಡುವದು.</w:t>
      </w:r>
    </w:p>
    <w:p/>
    <w:p>
      <w:r xmlns:w="http://schemas.openxmlformats.org/wordprocessingml/2006/main">
        <w:t xml:space="preserve">ದೇವರ ನ್ಯಾಯದ ಕತ್ತಿಯು ವಯಸ್ಸು ಅಥವಾ ಲಿಂಗವನ್ನು ಲೆಕ್ಕಿಸದೆ ಎಲ್ಲರಿಗೂ ವಿನಾಶವನ್ನು ತರುತ್ತದೆ.</w:t>
      </w:r>
    </w:p>
    <w:p/>
    <w:p>
      <w:r xmlns:w="http://schemas.openxmlformats.org/wordprocessingml/2006/main">
        <w:t xml:space="preserve">1. ದೇವರ ತೀರ್ಪಿನ ಅನಿವಾರ್ಯತೆ</w:t>
      </w:r>
    </w:p>
    <w:p/>
    <w:p>
      <w:r xmlns:w="http://schemas.openxmlformats.org/wordprocessingml/2006/main">
        <w:t xml:space="preserve">2. ದೇವರ ನ್ಯಾಯದ ಸಾರ್ವತ್ರಿಕತೆ</w:t>
      </w:r>
    </w:p>
    <w:p/>
    <w:p>
      <w:r xmlns:w="http://schemas.openxmlformats.org/wordprocessingml/2006/main">
        <w:t xml:space="preserve">1. ಯೆಶಾಯ 26: 20-21 - ಬನ್ನಿ, ನನ್ನ ಜನರೇ, ನಿಮ್ಮ ಕೋಣೆಗಳಿಗೆ ಪ್ರವೇಶಿಸಿ ಮತ್ತು ನಿಮ್ಮ ಬಾಗಿಲುಗಳನ್ನು ಮುಚ್ಚಿರಿ: ಕೋಪವು ಮಿತಿಮೀರುವವರೆಗೆ ಸ್ವಲ್ಪ ಸಮಯದವರೆಗೆ ನಿಮ್ಮನ್ನು ಮರೆಮಾಡಿಕೊಳ್ಳಿ. ಯಾಕಂದರೆ, ಇಗೋ, ಭೂಮಿಯ ನಿವಾಸಿಗಳನ್ನು ಅವರ ಅಕ್ರಮಕ್ಕಾಗಿ ಶಿಕ್ಷಿಸಲು ಕರ್ತನು ತನ್ನ ಸ್ಥಳದಿಂದ ಬರುತ್ತಾನೆ;</w:t>
      </w:r>
    </w:p>
    <w:p/>
    <w:p>
      <w:r xmlns:w="http://schemas.openxmlformats.org/wordprocessingml/2006/main">
        <w:t xml:space="preserve">2. ರೆವೆಲೆಶನ್ 20: 12-15 - ಮತ್ತು ನಾನು ಸತ್ತ, ಸಣ್ಣ ಮತ್ತು ದೊಡ್ಡ, ದೇವರ ಮುಂದೆ ನಿಂತು ಕಂಡಿತು; ಮತ್ತು ಪುಸ್ತಕಗಳು ತೆರೆಯಲ್ಪಟ್ಟವು: ಮತ್ತು ಇನ್ನೊಂದು ಪುಸ್ತಕವು ತೆರೆಯಲ್ಪಟ್ಟಿತು, ಅದು ಜೀವನದ ಪುಸ್ತಕವಾಗಿದೆ: ಮತ್ತು ಸತ್ತವರು ಅವರ ಕೃತಿಗಳ ಪ್ರಕಾರ ಪುಸ್ತಕಗಳಲ್ಲಿ ಬರೆಯಲ್ಪಟ್ಟ ವಿಷಯಗಳಿಂದ ನಿರ್ಣಯಿಸಲ್ಪಟ್ಟರು. ಮತ್ತು ಸಮುದ್ರವು ತನ್ನಲ್ಲಿರುವ ಸತ್ತವರನ್ನು ಒಪ್ಪಿಸಿತು; ಮತ್ತು ಮರಣ ಮತ್ತು ನರಕವು ಅವರಲ್ಲಿದ್ದ ಸತ್ತವರನ್ನು ಒಪ್ಪಿಸಿತು: ಮತ್ತು ಪ್ರತಿಯೊಬ್ಬ ಮನುಷ್ಯನನ್ನು ಅವರವರ ಕಾರ್ಯಗಳ ಪ್ರಕಾರ ನಿರ್ಣಯಿಸಲಾಯಿತು. ಮತ್ತು ಸಾವು ಮತ್ತು ನರಕವನ್ನು ಬೆಂಕಿಯ ಸರೋವರಕ್ಕೆ ಎಸೆಯಲಾಯಿತು. ಇದು ಎರಡನೇ ಸಾವು. ಮತ್ತು ಜೀವನದ ಪುಸ್ತಕದಲ್ಲಿ ಬರೆಯಲ್ಪಡದವರನ್ನು ಬೆಂಕಿಯ ಸರೋವರಕ್ಕೆ ಎಸೆಯಲಾಯಿತು.</w:t>
      </w:r>
    </w:p>
    <w:p/>
    <w:p>
      <w:r xmlns:w="http://schemas.openxmlformats.org/wordprocessingml/2006/main">
        <w:t xml:space="preserve">ಧರ್ಮೋಪದೇಶಕಾಂಡ 32:26 ನಾನು ಅವರನ್ನು ಮೂಲೆಗಳಲ್ಲಿ ಚದುರಿಸುವೆನು;</w:t>
      </w:r>
    </w:p>
    <w:p/>
    <w:p>
      <w:r xmlns:w="http://schemas.openxmlformats.org/wordprocessingml/2006/main">
        <w:t xml:space="preserve">ದೇವರು ಆತನು ಚದುರಿಹೋಗುತ್ತಾನೆ ಮತ್ತು ತನ್ನ ಜನರ ಸ್ಮರಣೆಯನ್ನು ಮನುಷ್ಯರಿಂದ ನಿಲ್ಲಿಸುತ್ತಾನೆ ಎಂದು ಘೋಷಿಸಿದನು.</w:t>
      </w:r>
    </w:p>
    <w:p/>
    <w:p>
      <w:r xmlns:w="http://schemas.openxmlformats.org/wordprocessingml/2006/main">
        <w:t xml:space="preserve">1. ದೇವರ ಸಾರ್ವಭೌಮತ್ವ: ಎ ಸ್ಟಡಿ ಆಫ್ ಡಿಯೂಟರೋನಮಿ 32:26</w:t>
      </w:r>
    </w:p>
    <w:p/>
    <w:p>
      <w:r xmlns:w="http://schemas.openxmlformats.org/wordprocessingml/2006/main">
        <w:t xml:space="preserve">2. ದೇವರ ವಾಕ್ಯದ ಶಕ್ತಿ: ಧರ್ಮೋಪದೇಶಕಾಂಡ 32:26 ರಂದು ಪ್ರತಿಬಿಂಬ</w:t>
      </w:r>
    </w:p>
    <w:p/>
    <w:p>
      <w:r xmlns:w="http://schemas.openxmlformats.org/wordprocessingml/2006/main">
        <w:t xml:space="preserve">1. ಧರ್ಮೋಪದೇಶಕಾಂಡ 32:26</w:t>
      </w:r>
    </w:p>
    <w:p/>
    <w:p>
      <w:r xmlns:w="http://schemas.openxmlformats.org/wordprocessingml/2006/main">
        <w:t xml:space="preserve">2. ಯೆಶಾಯ 43:25-26 ನಾನು, ನಾನೇ, ನನ್ನ ನಿಮಿತ್ತವಾಗಿ ನಿಮ್ಮ ಅಪರಾಧಗಳನ್ನು ಅಳಿಸಿಹಾಕುವವನು ಮತ್ತು ನಿಮ್ಮ ಪಾಪಗಳನ್ನು ಇನ್ನು ಮುಂದೆ ನೆನಪಿಸಿಕೊಳ್ಳುವುದಿಲ್ಲ.</w:t>
      </w:r>
    </w:p>
    <w:p/>
    <w:p>
      <w:r xmlns:w="http://schemas.openxmlformats.org/wordprocessingml/2006/main">
        <w:t xml:space="preserve">ಧರ್ಮೋಪದೇಶಕಾಂಡ 32:27 ಶತ್ರುಗಳ ಕ್ರೋಧಕ್ಕೆ ನಾನು ಹೆದರುತ್ತಿದ್ದೆನಲ್ಲ, ಅವರ ವಿರೋಧಿಗಳು ವಿಚಿತ್ರವಾಗಿ ವರ್ತಿಸುತ್ತಾರೆ ಎಂದು ಮತ್ತು ಅವರು ನಮ್ಮ ಕೈ ಎತ್ತರದಲ್ಲಿದೆ ಮತ್ತು ಕರ್ತನು ಇದನ್ನೆಲ್ಲಾ ಮಾಡಲಿಲ್ಲ ಎಂದು ಹೇಳಬಹುದು.</w:t>
      </w:r>
    </w:p>
    <w:p/>
    <w:p>
      <w:r xmlns:w="http://schemas.openxmlformats.org/wordprocessingml/2006/main">
        <w:t xml:space="preserve">ಈ ಭಾಗವು ಅವರ ಶತ್ರುಗಳಿಂದ ವಿರೋಧವನ್ನು ಎದುರಿಸುತ್ತಿದ್ದರೂ ಸಹ, ಅವರ ಜನರಿಗೆ ದೇವರ ರಕ್ಷಣೆ ಮತ್ತು ನಿಬಂಧನೆಯ ಬಗ್ಗೆ ಹೇಳುತ್ತದೆ.</w:t>
      </w:r>
    </w:p>
    <w:p/>
    <w:p>
      <w:r xmlns:w="http://schemas.openxmlformats.org/wordprocessingml/2006/main">
        <w:t xml:space="preserve">1. "ಭಗವಂತನ ಹಸ್ತವು ಉನ್ನತವಾಗಿದೆ: ಪ್ರತಿಕೂಲ ಪರಿಸ್ಥಿತಿಯಲ್ಲಿ ದೇವರ ರಕ್ಷಣೆಯ ಮೇಲೆ ಅವಲಂಬಿತವಾಗಿದೆ"</w:t>
      </w:r>
    </w:p>
    <w:p/>
    <w:p>
      <w:r xmlns:w="http://schemas.openxmlformats.org/wordprocessingml/2006/main">
        <w:t xml:space="preserve">2. "ದೇವರು ವಿರೋಧದ ಮಧ್ಯದಲ್ಲಿ ನಮ್ಮೊಂದಿಗಿದ್ದಾರೆ: ಅವರ ಕಾಳಜಿ ಮತ್ತು ಪೂರೈಕೆಯನ್ನು ಅನುಭವಿಸುತ್ತಿದ್ದಾರೆ"</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ಧರ್ಮೋಪದೇಶಕಾಂಡ 32:28 ಯಾಕಂದರೆ ಅವರು ಸಲಹೆಯಿಲ್ಲದ ರಾಷ್ಟ್ರವಾಗಿದೆ, ಅವರಲ್ಲಿ ಯಾವುದೇ ತಿಳುವಳಿಕೆ ಇಲ್ಲ.</w:t>
      </w:r>
    </w:p>
    <w:p/>
    <w:p>
      <w:r xmlns:w="http://schemas.openxmlformats.org/wordprocessingml/2006/main">
        <w:t xml:space="preserve">ಇಸ್ರಾಯೇಲ್ಯರಿಗೆ ಸಲಹೆ ಮತ್ತು ತಿಳುವಳಿಕೆ ಕೊರತೆಯಿದೆ ಎಂದು ಕರ್ತನು ಘೋಷಿಸುತ್ತಾನೆ.</w:t>
      </w:r>
    </w:p>
    <w:p/>
    <w:p>
      <w:r xmlns:w="http://schemas.openxmlformats.org/wordprocessingml/2006/main">
        <w:t xml:space="preserve">1. "ಬುದ್ಧಿವಂತಿಕೆಯ ಅಗತ್ಯ"</w:t>
      </w:r>
    </w:p>
    <w:p/>
    <w:p>
      <w:r xmlns:w="http://schemas.openxmlformats.org/wordprocessingml/2006/main">
        <w:t xml:space="preserve">2. "ದೇವರ ಸಲಹೆಯನ್ನು ಹುಡುಕುವುದರ ಪ್ರಾಮುಖ್ಯತೆ"</w:t>
      </w:r>
    </w:p>
    <w:p/>
    <w:p>
      <w:r xmlns:w="http://schemas.openxmlformats.org/wordprocessingml/2006/main">
        <w:t xml:space="preserve">1. ನಾಣ್ಣುಡಿಗಳು 1: 5-7 - "ಬುದ್ಧಿವಂತರು ಕೇಳುತ್ತಾರೆ ಮತ್ತು ಅವರ ಕಲಿಕೆಗೆ ಸೇರಿಸಲಿ, ಮತ್ತು ವಿವೇಚನೆಯುಳ್ಳವರು ಜ್ಞಾನಿಗಳ ಗಾದೆಗಳು ಮತ್ತು ದೃಷ್ಟಾಂತಗಳು, ಮಾತುಗಳು ಮತ್ತು ಒಗಟುಗಳನ್ನು ಅರ್ಥಮಾಡಿಕೊಳ್ಳಲು ಮಾರ್ಗದರ್ಶನವನ್ನು ಪಡೆಯಲಿ."</w:t>
      </w:r>
    </w:p>
    <w:p/>
    <w:p>
      <w:r xmlns:w="http://schemas.openxmlformats.org/wordprocessingml/2006/main">
        <w:t xml:space="preserve">2. ಕೀರ್ತನೆ 32:8 - "ನಾನು ನಿನಗೆ ಉಪದೇಶಿಸುವೆನು ಮತ್ತು ನೀನು ಹೋಗಬೇಕಾದ ಮಾರ್ಗವನ್ನು ನಿನಗೆ ಕಲಿಸುವೆನು; ನಿನ್ನ ಮೇಲೆ ನನ್ನ ಪ್ರೀತಿಯ ಕಣ್ಣಿನಿಂದ ನಾನು ನಿನಗೆ ಸಲಹೆ ನೀಡುತ್ತೇನೆ."</w:t>
      </w:r>
    </w:p>
    <w:p/>
    <w:p>
      <w:r xmlns:w="http://schemas.openxmlformats.org/wordprocessingml/2006/main">
        <w:t xml:space="preserve">ಡಿಯೂಟರೋನಮಿ 32:29 ಓ ಅವರು ಬುದ್ಧಿವಂತರು, ಅವರು ಇದನ್ನು ಅರ್ಥಮಾಡಿಕೊಂಡರು, ಅವರು ತಮ್ಮ ಕೊನೆಯ ಅಂತ್ಯವನ್ನು ಪರಿಗಣಿಸುತ್ತಾರೆ!</w:t>
      </w:r>
    </w:p>
    <w:p/>
    <w:p>
      <w:r xmlns:w="http://schemas.openxmlformats.org/wordprocessingml/2006/main">
        <w:t xml:space="preserve">ನಮ್ಮ ಭವಿಷ್ಯವನ್ನು ಪರಿಗಣಿಸಲು ಮತ್ತು ನಮ್ಮ ಕ್ರಿಯೆಗಳ ಪರಿಣಾಮಗಳನ್ನು ಅರ್ಥಮಾಡಿಕೊಳ್ಳಲು ಬೈಬಲ್ ನಮ್ಮನ್ನು ಪ್ರೋತ್ಸಾಹಿಸುತ್ತದೆ.</w:t>
      </w:r>
    </w:p>
    <w:p/>
    <w:p>
      <w:r xmlns:w="http://schemas.openxmlformats.org/wordprocessingml/2006/main">
        <w:t xml:space="preserve">1. "ದಿ ಎಂಡ್ ಇನ್ ಸೈಟ್: ಪ್ರಿಪೇರಿಂಗ್ ಫಾರ್ ಯುವರ್ ಫ್ಯೂಚರ್"</w:t>
      </w:r>
    </w:p>
    <w:p/>
    <w:p>
      <w:r xmlns:w="http://schemas.openxmlformats.org/wordprocessingml/2006/main">
        <w:t xml:space="preserve">2. "ದ ಪವರ್ ಆಫ್ ಪರ್ಸ್ಪೆಕ್ಟಿವ್: ನಿಮ್ಮ ಕ್ರಿಯೆಗಳನ್ನು ಅರ್ಥಮಾಡಿಕೊಳ್ಳುವುದು"</w:t>
      </w:r>
    </w:p>
    <w:p/>
    <w:p>
      <w:r xmlns:w="http://schemas.openxmlformats.org/wordprocessingml/2006/main">
        <w:t xml:space="preserve">1. ಜೇಮ್ಸ್ 4:13-15</w:t>
      </w:r>
    </w:p>
    <w:p/>
    <w:p>
      <w:r xmlns:w="http://schemas.openxmlformats.org/wordprocessingml/2006/main">
        <w:t xml:space="preserve">2. ಜ್ಞಾನೋಕ್ತಿ 14:14-15</w:t>
      </w:r>
    </w:p>
    <w:p/>
    <w:p>
      <w:r xmlns:w="http://schemas.openxmlformats.org/wordprocessingml/2006/main">
        <w:t xml:space="preserve">ಧರ್ಮೋಪದೇಶಕಾಂಡ 32:30 ಒಬ್ಬನು ಸಾವಿರವನ್ನು ಹಿಂಬಾಲಿಸಬೇಕು ಮತ್ತು ಇಬ್ಬರು ಹತ್ತು ಸಾವಿರ ಜನರನ್ನು ಓಡಿಸಬೇಕು, ಅವರ ಬಂಡೆಯು ಅವರನ್ನು ಮಾರಿತು ಮತ್ತು ಕರ್ತನು ಅವರನ್ನು ಮುಚ್ಚಿದನು?</w:t>
      </w:r>
    </w:p>
    <w:p/>
    <w:p>
      <w:r xmlns:w="http://schemas.openxmlformats.org/wordprocessingml/2006/main">
        <w:t xml:space="preserve">ದೇವರು ಶಕ್ತಿಶಾಲಿ ಮತ್ತು ಯಾವುದೇ ಅಪಾಯದಿಂದ ನಮ್ಮನ್ನು ರಕ್ಷಿಸಬಲ್ಲನು.</w:t>
      </w:r>
    </w:p>
    <w:p/>
    <w:p>
      <w:r xmlns:w="http://schemas.openxmlformats.org/wordprocessingml/2006/main">
        <w:t xml:space="preserve">1: ದೇವರ ಶಕ್ತಿ ನಮಗೆ ಸಾಕು</w:t>
      </w:r>
    </w:p>
    <w:p/>
    <w:p>
      <w:r xmlns:w="http://schemas.openxmlformats.org/wordprocessingml/2006/main">
        <w:t xml:space="preserve">2: ರಕ್ಷಣೆಗಾಗಿ ಭಗವಂತನಲ್ಲಿ ನಂಬಿಕೆ</w:t>
      </w:r>
    </w:p>
    <w:p/>
    <w:p>
      <w:r xmlns:w="http://schemas.openxmlformats.org/wordprocessingml/2006/main">
        <w:t xml:space="preserve">1: ಯೆಶಾಯ 41:10 -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ಕೀರ್ತನೆ 46:1 - ದೇವರು ನಮ್ಮ ಆಶ್ರಯ ಮತ್ತು ಶಕ್ತಿ, ತೊಂದರೆಯಲ್ಲಿ ಸದಾ ಇರುವ ಸಹಾಯ.</w:t>
      </w:r>
    </w:p>
    <w:p/>
    <w:p>
      <w:r xmlns:w="http://schemas.openxmlformats.org/wordprocessingml/2006/main">
        <w:t xml:space="preserve">ಧರ್ಮೋಪದೇಶಕಾಂಡ 32:31 ಯಾಕಂದರೆ ಅವರ ಬಂಡೆಯು ನಮ್ಮ ಬಂಡೆಯಂತಲ್ಲ, ನಮ್ಮ ಶತ್ರುಗಳು ಸಹ ನ್ಯಾಯಾಧೀಶರು.</w:t>
      </w:r>
    </w:p>
    <w:p/>
    <w:p>
      <w:r xmlns:w="http://schemas.openxmlformats.org/wordprocessingml/2006/main">
        <w:t xml:space="preserve">ನಮ್ಮ ರಾಕ್ ನಮ್ಮ ಶತ್ರುಗಳ ದೇವರುಗಳಿಗಿಂತ ಭಿನ್ನವಾಗಿದೆ ಎಂದು ಈ ಭಾಗವು ಒತ್ತಿಹೇಳುತ್ತದೆ.</w:t>
      </w:r>
    </w:p>
    <w:p/>
    <w:p>
      <w:r xmlns:w="http://schemas.openxmlformats.org/wordprocessingml/2006/main">
        <w:t xml:space="preserve">1. ದೇವರು ವಿಶಿಷ್ಟ - ನಮ್ಮ ದೇವರು ನಮ್ಮ ಶತ್ರುಗಳ ದೇವರುಗಳಿಗಿಂತ ಭಿನ್ನವಾಗಿದೆ ಮತ್ತು ನಮಗೆ ಶಕ್ತಿ ಮತ್ತು ಭದ್ರತೆಯನ್ನು ಒದಗಿಸಲು ನಾವು ಆತನನ್ನು ನಂಬಬಹುದು.</w:t>
      </w:r>
    </w:p>
    <w:p/>
    <w:p>
      <w:r xmlns:w="http://schemas.openxmlformats.org/wordprocessingml/2006/main">
        <w:t xml:space="preserve">2. ನಮ್ಮ ಬಂಡೆಯು ದೊಡ್ಡದಾಗಿದೆ - ನಮ್ಮ ಬಂಡೆಯು ನಮ್ಮ ಶತ್ರುಗಳ ದೇವರುಗಳಿಗಿಂತ ದೊಡ್ಡದಾಗಿದೆ ಮತ್ತು ನಮಗೆ ಮಾರ್ಗದರ್ಶನ ನೀಡಲು ಮತ್ತು ನಮಗೆ ಶಾಂತಿಯನ್ನು ತರಲು ಯಾವಾಗಲೂ ಇರುತ್ತದೆ.</w:t>
      </w:r>
    </w:p>
    <w:p/>
    <w:p>
      <w:r xmlns:w="http://schemas.openxmlformats.org/wordprocessingml/2006/main">
        <w:t xml:space="preserve">1. ಕೀರ್ತನೆ 18:2 - "ಕರ್ತನು ನನ್ನ ಬಂಡೆ, ನನ್ನ ಕೋಟೆ ಮತ್ತು ನನ್ನ ವಿಮೋಚಕ; ನನ್ನ ದೇವರು ನನ್ನ ಬಂಡೆ, ನಾನು ಆಶ್ರಯಿಸಿರುವ ನನ್ನ ಗುರಾಣಿ ಮತ್ತು ನನ್ನ ರಕ್ಷಣೆಯ ಕೊಂಬು, ನನ್ನ ಕೋಟೆ."</w:t>
      </w:r>
    </w:p>
    <w:p/>
    <w:p>
      <w:r xmlns:w="http://schemas.openxmlformats.org/wordprocessingml/2006/main">
        <w:t xml:space="preserve">2. ಯೆಶಾಯ 8:13-14 - "ಸರ್ವಶಕ್ತನಾದ ಕರ್ತನು ನೀವು ಪರಿಶುದ್ಧನೆಂದು ಪರಿಗಣಿಸುವವನು, ಆತನು ನೀವು ಭಯಪಡುವವನು, ಆತನೇ ನೀವು ಭಯಪಡುವವನು. ಅವನು ಪವಿತ್ರ ಸ್ಥಳವಾಗಿರುತ್ತಾನೆ; ಎರಡಕ್ಕೂ ಇಸ್ರಾಯೇಲ್ಯರು ಮತ್ತು ಯೆಹೂದ್ಯರು ಜನರನ್ನು ಮುಗ್ಗರಿಸುವಂತೆ ಮಾಡುವ ಕಲ್ಲು ಮತ್ತು ಅವರನ್ನು ಬೀಳಿಸುವ ಬಂಡೆಯಾಗಿರುತ್ತಾರೆ.</w:t>
      </w:r>
    </w:p>
    <w:p/>
    <w:p>
      <w:r xmlns:w="http://schemas.openxmlformats.org/wordprocessingml/2006/main">
        <w:t xml:space="preserve">ಧರ್ಮೋಪದೇಶಕಾಂಡ 32:32 ಯಾಕಂದರೆ ಅವರ ದ್ರಾಕ್ಷಾರಸವು ಸೊದೋಮಿನ ದ್ರಾಕ್ಷಾರಸದಿಂದ ಮತ್ತು ಗೊಮೋರಾದ ಹೊಲಗಳಲ್ಲಿದೆ;</w:t>
      </w:r>
    </w:p>
    <w:p/>
    <w:p>
      <w:r xmlns:w="http://schemas.openxmlformats.org/wordprocessingml/2006/main">
        <w:t xml:space="preserve">ಇಸ್ರಾಯೇಲ್ಯರು ದೇವರಿಂದ ದೂರ ಸರಿದಿದ್ದರು ಮತ್ತು ಅವರ ಶಿಕ್ಷೆಯು ಕಠಿಣ ಮತ್ತು ಕಹಿಯಾಗಿತ್ತು.</w:t>
      </w:r>
    </w:p>
    <w:p/>
    <w:p>
      <w:r xmlns:w="http://schemas.openxmlformats.org/wordprocessingml/2006/main">
        <w:t xml:space="preserve">1: ನಾವು ದೇವರಿಗೆ ಮತ್ತು ಆತನ ವಾಕ್ಯಕ್ಕೆ ನಂಬಿಗಸ್ತರಾಗಿ ಉಳಿಯಬೇಕು, ಇಲ್ಲದಿದ್ದರೆ ನಾವು ಇಸ್ರಾಯೇಲ್ಯರಂತೆಯೇ ಅದೇ ಪರಿಣಾಮಗಳನ್ನು ಅನುಭವಿಸುತ್ತೇವೆ.</w:t>
      </w:r>
    </w:p>
    <w:p/>
    <w:p>
      <w:r xmlns:w="http://schemas.openxmlformats.org/wordprocessingml/2006/main">
        <w:t xml:space="preserve">2: ದೇವರು ಕರುಣಾಮಯಿ ಮತ್ತು ನಾವು ಅವನ ಕಡೆಗೆ ತಿರುಗಬೇಕೆಂದು ಬಯಸುತ್ತಾನೆ, ಏಕೆಂದರೆ ನಾವು ಪಶ್ಚಾತ್ತಾಪಪಟ್ಟರೆ ಆತನು ನಮ್ಮನ್ನು ಕ್ಷಮಿಸುತ್ತಾನೆ.</w:t>
      </w:r>
    </w:p>
    <w:p/>
    <w:p>
      <w:r xmlns:w="http://schemas.openxmlformats.org/wordprocessingml/2006/main">
        <w:t xml:space="preserve">1: ಯೆಶಾಯ 55:7 - ದುಷ್ಟನು ತನ್ನ ಮಾರ್ಗವನ್ನು ಮತ್ತು ಅನೀತಿವಂತನು ತನ್ನ ಆಲೋಚನೆಗಳನ್ನು ತ್ಯಜಿಸಲಿ; ಮತ್ತು ನಮ್ಮ ದೇವರಿಗೆ, ಅವನು ಹೇರಳವಾಗಿ ಕ್ಷಮಿಸುವನು.</w:t>
      </w:r>
    </w:p>
    <w:p/>
    <w:p>
      <w:r xmlns:w="http://schemas.openxmlformats.org/wordprocessingml/2006/main">
        <w:t xml:space="preserve">2: ಪ್ರಲಾಪಗಳು 3:22-23 - ಕರ್ತನ ಕರುಣೆಯಿಂದ ನಾವು ಸೇವಿಸಲ್ಪಡುವುದಿಲ್ಲ, ಏಕೆಂದರೆ ಆತನ ಕರುಣೆಯು ವಿಫಲವಾಗುವುದಿಲ್ಲ. ಅವು ಪ್ರತಿದಿನ ಬೆಳಿಗ್ಗೆ ಹೊಸವು: ನಿನ್ನ ನಿಷ್ಠೆ ದೊಡ್ಡದು.</w:t>
      </w:r>
    </w:p>
    <w:p/>
    <w:p>
      <w:r xmlns:w="http://schemas.openxmlformats.org/wordprocessingml/2006/main">
        <w:t xml:space="preserve">ಧರ್ಮೋಪದೇಶಕಾಂಡ 32:33 ಅವರ ದ್ರಾಕ್ಷಾರಸವು ಡ್ರ್ಯಾಗನ್‌ಗಳ ವಿಷವಾಗಿದೆ ಮತ್ತು ಆಸ್ಪ್‌ಗಳ ಕ್ರೂರ ವಿಷವಾಗಿದೆ.</w:t>
      </w:r>
    </w:p>
    <w:p/>
    <w:p>
      <w:r xmlns:w="http://schemas.openxmlformats.org/wordprocessingml/2006/main">
        <w:t xml:space="preserve">ಪಾಪದ ವಿನಾಶಕಾರಿ ಶಕ್ತಿಯ ಬಗ್ಗೆ ದೇವರು ಎಚ್ಚರಿಸುತ್ತಾನೆ, ಇದನ್ನು ಡ್ರ್ಯಾಗನ್ಗಳ ವಿಷ ಮತ್ತು ಆಸ್ಪ್ಗಳ ಕ್ರೂರ ವಿಷಕ್ಕೆ ಹೋಲಿಸಲಾಗುತ್ತದೆ.</w:t>
      </w:r>
    </w:p>
    <w:p/>
    <w:p>
      <w:r xmlns:w="http://schemas.openxmlformats.org/wordprocessingml/2006/main">
        <w:t xml:space="preserve">1. ಪಾಪದ ಪರಿಣಾಮಗಳು: ದೇವರ ಚಿತ್ತವನ್ನು ಉಲ್ಲಂಘಿಸುವ ಗಂಭೀರತೆಯನ್ನು ಅರ್ಥಮಾಡಿಕೊಳ್ಳುವುದು</w:t>
      </w:r>
    </w:p>
    <w:p/>
    <w:p>
      <w:r xmlns:w="http://schemas.openxmlformats.org/wordprocessingml/2006/main">
        <w:t xml:space="preserve">2. ದೇವರ ರಕ್ಷಣೆಯ ಶಕ್ತಿ: ಪಾಪದ ವಿನಾಶಕಾರಿ ಪರಿಣಾಮಗಳಿಂದ ನಮ್ಮನ್ನು ರಕ್ಷಿಸಿಕೊಳ್ಳುವುದು</w:t>
      </w:r>
    </w:p>
    <w:p/>
    <w:p>
      <w:r xmlns:w="http://schemas.openxmlformats.org/wordprocessingml/2006/main">
        <w:t xml:space="preserve">1. ನಾಣ್ಣುಡಿಗಳು 20: 1 - "ದ್ರಾಕ್ಷಾರಸವು ಅಪಹಾಸ್ಯಕಾರಿಯಾಗಿದೆ, ಮದ್ಯವು ಕೆರಳಿಸುತ್ತದೆ; ಮತ್ತು ಇದರಿಂದ ಮೋಸಗೊಳ್ಳುವವನು ಬುದ್ಧಿವಂತನಲ್ಲ."</w:t>
      </w:r>
    </w:p>
    <w:p/>
    <w:p>
      <w:r xmlns:w="http://schemas.openxmlformats.org/wordprocessingml/2006/main">
        <w:t xml:space="preserve">2. ಕೀರ್ತನೆ 118:17 - "ನಾನು ಸಾಯುವುದಿಲ್ಲ, ಆದರೆ ಬದುಕುತ್ತೇನೆ ಮತ್ತು ಭಗವಂತನ ಕಾರ್ಯಗಳನ್ನು ಘೋಷಿಸುತ್ತೇನೆ."</w:t>
      </w:r>
    </w:p>
    <w:p/>
    <w:p>
      <w:r xmlns:w="http://schemas.openxmlformats.org/wordprocessingml/2006/main">
        <w:t xml:space="preserve">ಧರ್ಮೋಪದೇಶಕಾಂಡ 32:34 ಇದು ನನ್ನ ಬಳಿಯಲ್ಲಿ ಶೇಖರಿಸಿಟ್ಟದ್ದೂ ನನ್ನ ಒಡವೆಗಳ ಮಧ್ಯದಲ್ಲಿ ಮುಚ್ಚಲ್ಪಟ್ಟದ್ದೂ ಅಲ್ಲವೇ?</w:t>
      </w:r>
    </w:p>
    <w:p/>
    <w:p>
      <w:r xmlns:w="http://schemas.openxmlformats.org/wordprocessingml/2006/main">
        <w:t xml:space="preserve">ದೇವರು ತನ್ನ ಸಂಪತ್ತನ್ನು ಸಂಗ್ರಹಿಸಿದ್ದಾನೆ ಮತ್ತು ಮೊಹರು ಹಾಕಿದ್ದಾನೆ, ಅದರಲ್ಲಿ ಒಂದು ಧರ್ಮೋಪದೇಶಕಾಂಡ 32:34.</w:t>
      </w:r>
    </w:p>
    <w:p/>
    <w:p>
      <w:r xmlns:w="http://schemas.openxmlformats.org/wordprocessingml/2006/main">
        <w:t xml:space="preserve">1. ದೇವರ ನಿಧಿಗಳು: ಧರ್ಮೋಪದೇಶಕಾಂಡ 32:34 ರಿಂದ ನಾವು ಏನು ಕಲಿಯಬಹುದು</w:t>
      </w:r>
    </w:p>
    <w:p/>
    <w:p>
      <w:r xmlns:w="http://schemas.openxmlformats.org/wordprocessingml/2006/main">
        <w:t xml:space="preserve">2. ದೇವರ ಸಂಪತ್ತನ್ನು ಕಂಡುಹಿಡಿಯುವುದು: ಅವನ ಸಂಪತ್ತನ್ನು ಅನಾವರಣಗೊಳಿಸುವುದು</w:t>
      </w:r>
    </w:p>
    <w:p/>
    <w:p>
      <w:r xmlns:w="http://schemas.openxmlformats.org/wordprocessingml/2006/main">
        <w:t xml:space="preserve">1. ಕೀರ್ತನೆ 139:16 - ನಿನ್ನ ಕಣ್ಣುಗಳು ನನ್ನ ರೂಪವಿಲ್ಲದ ವಸ್ತುವನ್ನು ನೋಡಿದವು; ನಿಮ್ಮ ಪುಸ್ತಕದಲ್ಲಿ ಬರೆಯಲಾಗಿದೆ, ಅವುಗಳಲ್ಲಿ ಪ್ರತಿಯೊಂದೂ, ನನಗೆ ರೂಪುಗೊಂಡ ದಿನಗಳು, ಅವುಗಳಲ್ಲಿ ಯಾವುದೂ ಇಲ್ಲದಿರುವಾಗ.</w:t>
      </w:r>
    </w:p>
    <w:p/>
    <w:p>
      <w:r xmlns:w="http://schemas.openxmlformats.org/wordprocessingml/2006/main">
        <w:t xml:space="preserve">2. ಯೆಶಾಯ 45:3 - ಇಸ್ರಾಯೇಲಿನ ದೇವರಾದ ಕರ್ತನಾದ ನಾನೇ ನಿನ್ನ ಹೆಸರಿನಿಂದ ಕರೆಯುವವನು ಎಂದು ನೀವು ತಿಳಿದುಕೊಳ್ಳುವಂತೆ ನಾನು ನಿಮಗೆ ಕತ್ತಲೆಯ ನಿಕ್ಷೇಪಗಳನ್ನು ಮತ್ತು ರಹಸ್ಯ ಸ್ಥಳಗಳಲ್ಲಿ ಸಂಗ್ರಹಣೆಯನ್ನು ಕೊಡುತ್ತೇನೆ.</w:t>
      </w:r>
    </w:p>
    <w:p/>
    <w:p>
      <w:r xmlns:w="http://schemas.openxmlformats.org/wordprocessingml/2006/main">
        <w:t xml:space="preserve">ಧರ್ಮೋಪದೇಶಕಾಂಡ 32:35 ನನಗೆ ಪ್ರತೀಕಾರ ಮತ್ತು ಪ್ರತಿಫಲ; ತಕ್ಕ ಸಮಯದಲ್ಲಿ ಅವರ ಕಾಲು ಜಾರಿಬೀಳುವದು; ಯಾಕಂದರೆ ಅವರ ಆಪತ್ತಿನ ದಿನವು ಸಮೀಪಿಸಿದೆ ಮತ್ತು ಅವರ ಮೇಲೆ ಬರುವವುಗಳು ತ್ವರೆಯಾಗಿವೆ.</w:t>
      </w:r>
    </w:p>
    <w:p/>
    <w:p>
      <w:r xmlns:w="http://schemas.openxmlformats.org/wordprocessingml/2006/main">
        <w:t xml:space="preserve">ಭಗವಂತನಿಗೆ ಮಾತ್ರ ಪ್ರತೀಕಾರ ಮತ್ತು ಪ್ರತೀಕಾರದ ಹಕ್ಕಿದೆ. ದುಷ್ಟರಿಗೆ ನ್ಯಾಯತೀರ್ಪಿನ ಸಮಯವು ಹತ್ತಿರವಾಗಿದೆ ಮತ್ತು ಅವರು ತಮ್ಮ ಕಾರ್ಯಗಳ ಪರಿಣಾಮಗಳನ್ನು ಶೀಘ್ರದಲ್ಲೇ ಅನುಭವಿಸುತ್ತಾರೆ.</w:t>
      </w:r>
    </w:p>
    <w:p/>
    <w:p>
      <w:r xmlns:w="http://schemas.openxmlformats.org/wordprocessingml/2006/main">
        <w:t xml:space="preserve">1. ನ್ಯಾಯಾಧೀಶರಿಗೆ ದೇವರ ಸಾರ್ವಭೌಮ ಹಕ್ಕು</w:t>
      </w:r>
    </w:p>
    <w:p/>
    <w:p>
      <w:r xmlns:w="http://schemas.openxmlformats.org/wordprocessingml/2006/main">
        <w:t xml:space="preserve">2. ದುಷ್ಟತನದ ಮುಖದಲ್ಲಿ ದೇವರ ನ್ಯಾಯ</w:t>
      </w:r>
    </w:p>
    <w:p/>
    <w:p>
      <w:r xmlns:w="http://schemas.openxmlformats.org/wordprocessingml/2006/main">
        <w:t xml:space="preserve">1. ರೋಮನ್ನರು 12:19 - "ಪ್ರಿಯರೇ, ಎಂದಿಗೂ ಸೇಡು ತೀರಿಸಿಕೊಳ್ಳಬೇಡಿ, ಆದರೆ ಅದನ್ನು ದೇವರ ಕೋಪಕ್ಕೆ ಬಿಟ್ಟುಬಿಡಿ, ಏಕೆಂದರೆ ಸೇಡು ನನ್ನದು, ನಾನು ಮರುಪಾವತಿ ಮಾಡುತ್ತೇನೆ ಎಂದು ಕರ್ತನು ಹೇಳುತ್ತಾನೆ.</w:t>
      </w:r>
    </w:p>
    <w:p/>
    <w:p>
      <w:r xmlns:w="http://schemas.openxmlformats.org/wordprocessingml/2006/main">
        <w:t xml:space="preserve">2. ಕೀರ್ತನೆ 94:1 - "ಓ ಕರ್ತನೇ, ಪ್ರತೀಕಾರದ ದೇವರೇ, ಪ್ರತೀಕಾರದ ದೇವರೇ, ಬೆಳಗು! ಭೂಮಿಯ ನ್ಯಾಯಾಧೀಶನೇ, ಎದ್ದೇಳು; ಹೆಮ್ಮೆಯವರಿಗೆ ಅವರು ಅರ್ಹವಾದದ್ದನ್ನು ಮರುಪಾವತಿಸಿ!"</w:t>
      </w:r>
    </w:p>
    <w:p/>
    <w:p>
      <w:r xmlns:w="http://schemas.openxmlformats.org/wordprocessingml/2006/main">
        <w:t xml:space="preserve">ಧರ್ಮೋಪದೇಶಕಾಂಡ 32:36 ಕರ್ತನು ತನ್ನ ಜನರಿಗೆ ನ್ಯಾಯತೀರಿಸುವನು ಮತ್ತು ತನ್ನ ಸೇವಕರಿಗಾಗಿ ಪಶ್ಚಾತ್ತಾಪ ಪಡುವನು;</w:t>
      </w:r>
    </w:p>
    <w:p/>
    <w:p>
      <w:r xmlns:w="http://schemas.openxmlformats.org/wordprocessingml/2006/main">
        <w:t xml:space="preserve">ಕರ್ತನು ತನ್ನ ಜನರನ್ನು ನಿರ್ಣಯಿಸುವನು ಮತ್ತು ತನ್ನ ಸೇವಕರ ಶಕ್ತಿಯು ಕಳೆದುಹೋದಾಗ ಮತ್ತು ಎಲ್ಲರೂ ಹೋದಾಗ ಅವರಿಗಾಗಿ ಪಶ್ಚಾತ್ತಾಪ ಪಡುತ್ತಾನೆ.</w:t>
      </w:r>
    </w:p>
    <w:p/>
    <w:p>
      <w:r xmlns:w="http://schemas.openxmlformats.org/wordprocessingml/2006/main">
        <w:t xml:space="preserve">1. ಲಾರ್ಡ್ಸ್ ಜಡ್ಜ್ಮೆಂಟ್: ಪಶ್ಚಾತ್ತಾಪಕ್ಕೆ ಕರೆ</w:t>
      </w:r>
    </w:p>
    <w:p/>
    <w:p>
      <w:r xmlns:w="http://schemas.openxmlformats.org/wordprocessingml/2006/main">
        <w:t xml:space="preserve">2. ಭಗವಂತನ ಸಹಾನುಭೂತಿ: ನಷ್ಟದ ಸಮಯದಲ್ಲಿ ಪಶ್ಚಾತ್ತಾಪ</w:t>
      </w:r>
    </w:p>
    <w:p/>
    <w:p>
      <w:r xmlns:w="http://schemas.openxmlformats.org/wordprocessingml/2006/main">
        <w:t xml:space="preserve">1. ಯೆಶಾಯ 55:7 - ದುಷ್ಟನು ತನ್ನ ಮಾರ್ಗವನ್ನು ಮತ್ತು ಅನೀತಿವಂತನು ತನ್ನ ಆಲೋಚನೆಗಳನ್ನು ತ್ಯಜಿಸಲಿ; ಅವನು ಭಗವಂತನ ಬಳಿಗೆ ಹಿಂತಿರುಗಲಿ, ಅವನು ಅವನ ಮೇಲೆ ಮತ್ತು ನಮ್ಮ ದೇವರಿಗೆ ಕನಿಕರಪಡುತ್ತಾನೆ, ಏಕೆಂದರೆ ಅವನು ಹೇರಳವಾಗಿ ಕ್ಷಮಿಸುವನು.</w:t>
      </w:r>
    </w:p>
    <w:p/>
    <w:p>
      <w:r xmlns:w="http://schemas.openxmlformats.org/wordprocessingml/2006/main">
        <w:t xml:space="preserve">2. ಎಝೆಕಿಯೆಲ್ 18: 30-32 - ಆದದರಿಂದ ಓ ಇಸ್ರಾಯೇಲ್ ಮನೆತನದವರೇ, ನಾನು ನಿಮಗೆ ನ್ಯಾಯತೀರಿಸುವೆನು, ಪ್ರತಿಯೊಬ್ಬನು ಅವರವರ ಮಾರ್ಗಗಳ ಪ್ರಕಾರ ಕರ್ತನಾದ ದೇವರು ಹೇಳುತ್ತಾನೆ. ಪಶ್ಚಾತ್ತಾಪಪಟ್ಟು ನಿಮ್ಮ ಎಲ್ಲಾ ಉಲ್ಲಂಘನೆಗಳನ್ನು ಬಿಟ್ಟುಬಿಡಿ, ಅಧರ್ಮವು ನಿಮ್ಮ ನಾಶವಾಗದಂತೆ. ನೀವು ಮಾಡಿದ ಎಲ್ಲಾ ಅಪರಾಧಗಳನ್ನು ನಿಮ್ಮಿಂದ ದೂರವಿಡಿ ಮತ್ತು ನಿಮ್ಮನ್ನು ಹೊಸ ಹೃದಯ ಮತ್ತು ಹೊಸ ಚೈತನ್ಯವನ್ನು ಮಾಡಿಕೊಳ್ಳಿ! ಓ ಇಸ್ರಾಯೇಲ್ ಮನೆತನದವರೇ, ನೀವೇಕೆ ಸಾಯುವಿರಿ? ಯಾಕಂದರೆ ಯಾರ ಮರಣದಲ್ಲೂ ನನಗೆ ಸಂತೋಷವಿಲ್ಲ ಎಂದು ದೇವರಾದ ಕರ್ತನು ಹೇಳುತ್ತಾನೆ; ಆದ್ದರಿಂದ ತಿರುಗಿ ಮತ್ತು ಬದುಕಿ.</w:t>
      </w:r>
    </w:p>
    <w:p/>
    <w:p>
      <w:r xmlns:w="http://schemas.openxmlformats.org/wordprocessingml/2006/main">
        <w:t xml:space="preserve">ಧರ್ಮೋಪದೇಶಕಾಂಡ 32:37 ಮತ್ತು ಆತನು--ಅವರ ದೇವರುಗಳು, ಅವರು ನಂಬಿದ ಅವರ ಬಂಡೆಗಳು ಎಲ್ಲಿವೆ ಎಂದು ಹೇಳುವನು.</w:t>
      </w:r>
    </w:p>
    <w:p/>
    <w:p>
      <w:r xmlns:w="http://schemas.openxmlformats.org/wordprocessingml/2006/main">
        <w:t xml:space="preserve">ಭಗವಂತ ತನ್ನ ಬದಲು ಜನರು ನಂಬಿದ ದೇವರುಗಳು ಎಲ್ಲಿವೆ ಎಂದು ಕೇಳುತ್ತಾನೆ.</w:t>
      </w:r>
    </w:p>
    <w:p/>
    <w:p>
      <w:r xmlns:w="http://schemas.openxmlformats.org/wordprocessingml/2006/main">
        <w:t xml:space="preserve">1. "ಭಗವಂತ ಮಾತ್ರ ನಮ್ಮ ನಂಬಿಕೆಗೆ ಅರ್ಹನಾಗಿದ್ದಾನೆ"</w:t>
      </w:r>
    </w:p>
    <w:p/>
    <w:p>
      <w:r xmlns:w="http://schemas.openxmlformats.org/wordprocessingml/2006/main">
        <w:t xml:space="preserve">2. "ಎಲ್ಲಾ ಸುಳ್ಳು ದೇವರುಗಳು ಎಲ್ಲಿಗೆ ಹೋಗಿದ್ದಾರೆ?"</w:t>
      </w:r>
    </w:p>
    <w:p/>
    <w:p>
      <w:r xmlns:w="http://schemas.openxmlformats.org/wordprocessingml/2006/main">
        <w:t xml:space="preserve">1. ಯೆಶಾಯ 45:20 - "ನಿಮ್ಮನ್ನು ಒಟ್ಟುಗೂಡಿಸಿ ಮತ್ತು ಬನ್ನಿ; ಜನಾಂಗಗಳ ಬದುಕುಳಿದವರೇ, ಹತ್ತಿರಕ್ಕೆ ಬನ್ನಿ! ತಮ್ಮ ಮರದ ವಿಗ್ರಹಗಳನ್ನು ಹೊತ್ತುಕೊಂಡು ರಕ್ಷಿಸಲು ಸಾಧ್ಯವಾಗದ ದೇವರಿಗೆ ಪ್ರಾರ್ಥಿಸುವವರಿಗೆ ಜ್ಞಾನವಿಲ್ಲ."</w:t>
      </w:r>
    </w:p>
    <w:p/>
    <w:p>
      <w:r xmlns:w="http://schemas.openxmlformats.org/wordprocessingml/2006/main">
        <w:t xml:space="preserve">2. ಜೆರೆಮಿಯಾ 2:27-28 - "ಯಾರು ಮರಕ್ಕೆ, 'ನೀನು ನನ್ನ ತಂದೆ' ಎಂದು ಹೇಳುತ್ತಾನೆ, ಮತ್ತು ಒಂದು ಕಲ್ಲಿಗೆ, 'ನೀನು ನನಗೆ ಜನ್ಮ ಕೊಟ್ಟೆ.' ಯಾಕಂದರೆ ಅವರು ತಮ್ಮ ಮುಖವನ್ನಲ್ಲ ನನಗೆ ಬೆನ್ನು ತಿರುಗಿಸಿದ್ದಾರೆ, ಆದರೆ ಅವರ ಕಷ್ಟದ ಸಮಯದಲ್ಲಿ ಅವರು--ಎದ್ದು ನಮ್ಮನ್ನು ರಕ್ಷಿಸು ಎಂದು ಹೇಳುತ್ತಾರೆ. ಆದರೆ ನೀನು ನಿನಗಾಗಿ ಮಾಡಿಕೊಂಡ ನಿನ್ನ ದೇವರುಗಳು ಎಲ್ಲಿ?”</w:t>
      </w:r>
    </w:p>
    <w:p/>
    <w:p>
      <w:r xmlns:w="http://schemas.openxmlformats.org/wordprocessingml/2006/main">
        <w:t xml:space="preserve">ಧರ್ಮೋಪದೇಶಕಾಂಡ 32:38 ಅವರ ಯಜ್ಞಗಳ ಕೊಬ್ಬನ್ನು ಯಾರು ತಿಂದರು ಮತ್ತು ಅವರ ಪಾನಯಜ್ಞಗಳ ದ್ರಾಕ್ಷಾರಸವನ್ನು ಕುಡಿದರು? ಅವರು ಎದ್ದು ನಿಮಗೆ ಸಹಾಯ ಮಾಡಲಿ ಮತ್ತು ನಿಮ್ಮ ರಕ್ಷಣೆಯಾಗಲಿ.</w:t>
      </w:r>
    </w:p>
    <w:p/>
    <w:p>
      <w:r xmlns:w="http://schemas.openxmlformats.org/wordprocessingml/2006/main">
        <w:t xml:space="preserve">ಮನುಷ್ಯನನ್ನು ಅವಲಂಬಿಸುವುದಕ್ಕಿಂತ ರಕ್ಷಣೆಗಾಗಿ ದೇವರನ್ನು ಅವಲಂಬಿಸುವ ಮಹತ್ವವನ್ನು ಈ ಭಾಗವು ನಮಗೆ ನೆನಪಿಸುತ್ತದೆ.</w:t>
      </w:r>
    </w:p>
    <w:p/>
    <w:p>
      <w:r xmlns:w="http://schemas.openxmlformats.org/wordprocessingml/2006/main">
        <w:t xml:space="preserve">1. "ಮನುಷ್ಯ ನಿಮಗಾಗಿ ಏನು ಮಾಡಬಹುದು?"</w:t>
      </w:r>
    </w:p>
    <w:p/>
    <w:p>
      <w:r xmlns:w="http://schemas.openxmlformats.org/wordprocessingml/2006/main">
        <w:t xml:space="preserve">2. "ಏಕೈಕ ನಿಜವಾದ ರಕ್ಷಕ - ದೇವರು"</w:t>
      </w:r>
    </w:p>
    <w:p/>
    <w:p>
      <w:r xmlns:w="http://schemas.openxmlformats.org/wordprocessingml/2006/main">
        <w:t xml:space="preserve">1. ಕೀರ್ತನೆ 121:1-2 "ನಾನು ಬೆಟ್ಟಗಳ ಕಡೆಗೆ ನನ್ನ ಕಣ್ಣುಗಳನ್ನು ಎತ್ತುತ್ತೇನೆ. ನನ್ನ ಸಹಾಯವು ಎಲ್ಲಿಂದ ಬರುತ್ತದೆ? ನನ್ನ ಸಹಾಯವು ಸ್ವರ್ಗ ಮತ್ತು ಭೂಮಿಯನ್ನು ಮಾಡಿದ ಭಗವಂತನಿಂದ ಬರುತ್ತದೆ."</w:t>
      </w:r>
    </w:p>
    <w:p/>
    <w:p>
      <w:r xmlns:w="http://schemas.openxmlformats.org/wordprocessingml/2006/main">
        <w:t xml:space="preserve">2. Hebrews 13:5-6 "ನಿಮ್ಮ ಜೀವನವನ್ನು ಹಣದ ಪ್ರೀತಿಯಿಂದ ಮುಕ್ತವಾಗಿಟ್ಟುಕೊಳ್ಳಿ ಮತ್ತು ನಿಮ್ಮಲ್ಲಿರುವದರಲ್ಲಿ ತೃಪ್ತರಾಗಿರಿ, ಏಕೆಂದರೆ ನಾನು ನಿನ್ನನ್ನು ಎಂದಿಗೂ ಬಿಡುವುದಿಲ್ಲ ಅಥವಾ ನಿಮ್ಮನ್ನು ತೊರೆಯುವುದಿಲ್ಲ ಎಂದು ಅವನು ಹೇಳಿದ್ದಾನೆ. ಆದ್ದರಿಂದ ನಾವು ಧೈರ್ಯದಿಂದ ಹೇಳಬಹುದು, ಭಗವಂತ ನನ್ನ ಸಹಾಯಕ; ನಾನು ಭಯಪಡುವುದಿಲ್ಲ; ಮನುಷ್ಯನು ನನಗೆ ಏನು ಮಾಡಬಹುದು?</w:t>
      </w:r>
    </w:p>
    <w:p/>
    <w:p>
      <w:r xmlns:w="http://schemas.openxmlformats.org/wordprocessingml/2006/main">
        <w:t xml:space="preserve">ಧರ್ಮೋಪದೇಶಕಾಂಡ 32:39 ಈಗ ನೋಡಿ, ನಾನೇ, ನಾನೇ, ಅವನು, ಮತ್ತು ನನ್ನೊಂದಿಗೆ ಯಾವುದೇ ದೇವರು ಇಲ್ಲ: ನಾನು ಕೊಲ್ಲುತ್ತೇನೆ ಮತ್ತು ನಾನು ಜೀವಂತಗೊಳಿಸುತ್ತೇನೆ; ನಾನು ಗಾಯಗೊಳಿಸುತ್ತೇನೆ ಮತ್ತು ನಾನು ಗುಣಪಡಿಸುತ್ತೇನೆ: ನನ್ನ ಕೈಯಿಂದ ಬಿಡಿಸುವ ಯಾವುದೂ ಇಲ್ಲ.</w:t>
      </w:r>
    </w:p>
    <w:p/>
    <w:p>
      <w:r xmlns:w="http://schemas.openxmlformats.org/wordprocessingml/2006/main">
        <w:t xml:space="preserve">ಜೀವನ ಮತ್ತು ಮರಣವನ್ನು ತರಲು ದೇವರು ಒಬ್ಬನೇ.</w:t>
      </w:r>
    </w:p>
    <w:p/>
    <w:p>
      <w:r xmlns:w="http://schemas.openxmlformats.org/wordprocessingml/2006/main">
        <w:t xml:space="preserve">1. ದೇವರ ಸಾರ್ವಭೌಮತ್ವ ಮತ್ತು ಅವನ ಕೈಯ ಶಕ್ತಿ</w:t>
      </w:r>
    </w:p>
    <w:p/>
    <w:p>
      <w:r xmlns:w="http://schemas.openxmlformats.org/wordprocessingml/2006/main">
        <w:t xml:space="preserve">2. ದುಃಖದ ಮುಖದಲ್ಲಿ ದೇವರಲ್ಲಿ ನಮ್ಮ ನಂಬಿಕೆ</w:t>
      </w:r>
    </w:p>
    <w:p/>
    <w:p>
      <w:r xmlns:w="http://schemas.openxmlformats.org/wordprocessingml/2006/main">
        <w:t xml:space="preserve">1. ಕೀರ್ತನೆ 62: 11-12 - ದೇವರು ಒಮ್ಮೆ ಮಾತನಾಡಿದ್ದಾನೆ; ನಾನು ಇದನ್ನು ಎರಡು ಬಾರಿ ಕೇಳಿದ್ದೇನೆ; ಆ ಶಕ್ತಿ ದೇವರದ್ದು. ಓ ಕರ್ತನೇ, ಕರುಣೆಯು ನಿನಗೆ ಸೇರಿದೆ; ಯಾಕಂದರೆ ನೀನು ಪ್ರತಿಯೊಬ್ಬ ಮನುಷ್ಯನಿಗೆ ಅವನ ಕೆಲಸದ ಪ್ರಕಾರ ನೀಡುತ್ತೀ.</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ಧರ್ಮೋಪದೇಶಕಾಂಡ 32:40 ಯಾಕಂದರೆ ನಾನು ನನ್ನ ಕೈಯನ್ನು ಸ್ವರ್ಗಕ್ಕೆ ಎತ್ತಿ ಹೇಳುತ್ತೇನೆ, ನಾನು ಎಂದೆಂದಿಗೂ ಬದುಕುತ್ತೇನೆ.</w:t>
      </w:r>
    </w:p>
    <w:p/>
    <w:p>
      <w:r xmlns:w="http://schemas.openxmlformats.org/wordprocessingml/2006/main">
        <w:t xml:space="preserve">ದೇವರು ಶಾಶ್ವತವಾಗಿ ಜೀವಿಸುತ್ತಾನೆ ಮತ್ತು ಆತನ ವಾಗ್ದಾನಗಳು ಶಾಶ್ವತವಾಗಿ ಉಳಿಯುತ್ತವೆ ಎಂದು ಭರವಸೆ ನೀಡಿದ್ದಾನೆ.</w:t>
      </w:r>
    </w:p>
    <w:p/>
    <w:p>
      <w:r xmlns:w="http://schemas.openxmlformats.org/wordprocessingml/2006/main">
        <w:t xml:space="preserve">1. ದೇವರ ಶಾಶ್ವತ ಪ್ರೀತಿ</w:t>
      </w:r>
    </w:p>
    <w:p/>
    <w:p>
      <w:r xmlns:w="http://schemas.openxmlformats.org/wordprocessingml/2006/main">
        <w:t xml:space="preserve">2. ದೇವರ ವಾಗ್ದಾನಗಳ ನಿಷ್ಠೆ</w:t>
      </w:r>
    </w:p>
    <w:p/>
    <w:p>
      <w:r xmlns:w="http://schemas.openxmlformats.org/wordprocessingml/2006/main">
        <w:t xml:space="preserve">1. ಕೀರ್ತನೆ 100:5 - "ಕರ್ತನು ಒಳ್ಳೆಯವನು ಮತ್ತು ಆತನ ಪ್ರೀತಿಯು ಎಂದೆಂದಿಗೂ ಇರುತ್ತದೆ; ಆತನ ನಿಷ್ಠೆಯು ಎಲ್ಲಾ ತಲೆಮಾರುಗಳಿಂದಲೂ ಮುಂದುವರಿಯುತ್ತದೆ."</w:t>
      </w:r>
    </w:p>
    <w:p/>
    <w:p>
      <w:r xmlns:w="http://schemas.openxmlformats.org/wordprocessingml/2006/main">
        <w:t xml:space="preserve">2. ಪ್ರಲಾಪಗಳು 3:22-23 - "ಭಗವಂತನ ಮಹಾನ್ ಪ್ರೀತಿಯಿಂದಾಗಿ ನಾವು ಸೇವಿಸಲ್ಪಡುವುದಿಲ್ಲ, ಆತನ ಕರುಣೆಗಳು ಎಂದಿಗೂ ವಿಫಲವಾಗುವುದಿಲ್ಲ. ಅವು ಪ್ರತಿದಿನ ಬೆಳಿಗ್ಗೆ ಹೊಸವುಗಳು; ನಿಮ್ಮ ನಿಷ್ಠೆ ದೊಡ್ಡದು."</w:t>
      </w:r>
    </w:p>
    <w:p/>
    <w:p>
      <w:r xmlns:w="http://schemas.openxmlformats.org/wordprocessingml/2006/main">
        <w:t xml:space="preserve">ಧರ್ಮೋಪದೇಶಕಾಂಡ 32:41 ನನ್ನ ಹೊಳೆಯುವ ಕತ್ತಿಯನ್ನು ನಾನು ಕೆಣಕಿದರೆ ಮತ್ತು ನನ್ನ ಕೈಯು ತೀರ್ಪಿನ ಮೇಲೆ ಹಿಡಿದಿದ್ದರೆ; ನಾನು ನನ್ನ ಶತ್ರುಗಳಿಗೆ ಪ್ರತೀಕಾರವನ್ನು ತೀರಿಸುವೆನು ಮತ್ತು ನನ್ನನ್ನು ದ್ವೇಷಿಸುವವರಿಗೆ ಪ್ರತಿಫಲವನ್ನು ಕೊಡುವೆನು.</w:t>
      </w:r>
    </w:p>
    <w:p/>
    <w:p>
      <w:r xmlns:w="http://schemas.openxmlformats.org/wordprocessingml/2006/main">
        <w:t xml:space="preserve">ದೇವರು ತನಗೆ ಅನ್ಯಾಯ ಮಾಡಿದವರಿಗೆ ನ್ಯಾಯ ಮತ್ತು ಪ್ರತೀಕಾರವನ್ನು ನೀಡುತ್ತಿದ್ದಾನೆ.</w:t>
      </w:r>
    </w:p>
    <w:p/>
    <w:p>
      <w:r xmlns:w="http://schemas.openxmlformats.org/wordprocessingml/2006/main">
        <w:t xml:space="preserve">1: ದೇವರು ನ್ಯಾಯಯುತ ಮತ್ತು ನೀತಿವಂತ ದೇವರು, ಅವನು ಕೆಟ್ಟದ್ದನ್ನು ಶಿಕ್ಷಿಸದೆ ಬಿಡುವುದಿಲ್ಲ.</w:t>
      </w:r>
    </w:p>
    <w:p/>
    <w:p>
      <w:r xmlns:w="http://schemas.openxmlformats.org/wordprocessingml/2006/main">
        <w:t xml:space="preserve">2: ದೇವರ ಪರಿಪೂರ್ಣ ನ್ಯಾಯ ಮತ್ತು ಕರುಣೆಯನ್ನು ಯಾವಾಗಲೂ ನಂಬಿರಿ ಏಕೆಂದರೆ ಆತನು ಪ್ರೀತಿಯ ಮತ್ತು ನಂಬಿಗಸ್ತ ದೇವರು.</w:t>
      </w:r>
    </w:p>
    <w:p/>
    <w:p>
      <w:r xmlns:w="http://schemas.openxmlformats.org/wordprocessingml/2006/main">
        <w:t xml:space="preserve">1: ಕೀರ್ತನೆ 94:1-2 "ಓ ದೇವರೇ, ಪ್ರತೀಕಾರವು ಯಾರಿಗೆ ಸೇರಿದೆಯೋ ಓ ದೇವರೇ, ಯಾರಿಗೆ ಪ್ರತೀಕಾರವು ಸೇರಿದೆಯೋ, ನಿನ್ನನ್ನು ತೋರಿಸು. ನಿನ್ನನ್ನು ಮೇಲಕ್ಕೆತ್ತಿ, ಭೂಮಿಯ ನ್ಯಾಯಾಧೀಶರೇ, ಹೆಮ್ಮೆಪಡುವವರಿಗೆ ಪ್ರತಿಫಲವನ್ನು ನೀಡಿ."</w:t>
      </w:r>
    </w:p>
    <w:p/>
    <w:p>
      <w:r xmlns:w="http://schemas.openxmlformats.org/wordprocessingml/2006/main">
        <w:t xml:space="preserve">2: ರೋಮನ್ನರು 12:19 - "ಪ್ರಿಯರೇ, ನಿಮ್ಮ ಮೇಲೆ ಸೇಡು ತೀರಿಸಿಕೊಳ್ಳಬೇಡಿ, ಬದಲಿಗೆ ಕೋಪಕ್ಕೆ ಸ್ಥಳವನ್ನು ಕೊಡಿ; ಯಾಕಂದರೆ ಸೇಡು ನನ್ನದು, ನಾನು ಮರುಪಾವತಿ ಮಾಡುತ್ತೇನೆ ಎಂದು ಕರ್ತನು ಹೇಳುತ್ತಾನೆ."</w:t>
      </w:r>
    </w:p>
    <w:p/>
    <w:p>
      <w:r xmlns:w="http://schemas.openxmlformats.org/wordprocessingml/2006/main">
        <w:t xml:space="preserve">ಧರ್ಮೋಪದೇಶಕಾಂಡ 32:42 ನಾನು ನನ್ನ ಬಾಣಗಳನ್ನು ರಕ್ತದಿಂದ ಕುಡಿಸುವೆನು ಮತ್ತು ನನ್ನ ಕತ್ತಿಯು ಮಾಂಸವನ್ನು ತಿನ್ನುವದು; ಮತ್ತು ಶತ್ರುವಿನ ಮೇಲೆ ಸೇಡು ತೀರಿಸಿಕೊಳ್ಳುವ ಪ್ರಾರಂಭದಿಂದ ಕೊಲ್ಲಲ್ಪಟ್ಟವರ ಮತ್ತು ಸೆರೆಯಾಳುಗಳ ರಕ್ತದೊಂದಿಗೆ.</w:t>
      </w:r>
    </w:p>
    <w:p/>
    <w:p>
      <w:r xmlns:w="http://schemas.openxmlformats.org/wordprocessingml/2006/main">
        <w:t xml:space="preserve">ದೇವರು ತನ್ನ ಶತ್ರುಗಳ ಮೇಲೆ ಸೇಡು ತೀರಿಸಿಕೊಳ್ಳಲು ವಾಗ್ದಾನ ಮಾಡುತ್ತಾನೆ, ಅವನ ಬಾಣಗಳನ್ನು ಅವರ ರಕ್ತದಿಂದ ಮತ್ತು ಅವನ ಕತ್ತಿಯಿಂದ ಅವರ ಮಾಂಸವನ್ನು ಕಬಳಿಸುವಂತೆ ಮಾಡುತ್ತಾನೆ.</w:t>
      </w:r>
    </w:p>
    <w:p/>
    <w:p>
      <w:r xmlns:w="http://schemas.openxmlformats.org/wordprocessingml/2006/main">
        <w:t xml:space="preserve">1. ಪ್ರತೀಕಾರ ನನ್ನದು: ನ್ಯಾಯಕ್ಕಾಗಿ ಕದನದಲ್ಲಿ ದೇವರ ಪರವಾಗಿ ತೆಗೆದುಕೊಳ್ಳುವುದು</w:t>
      </w:r>
    </w:p>
    <w:p/>
    <w:p>
      <w:r xmlns:w="http://schemas.openxmlformats.org/wordprocessingml/2006/main">
        <w:t xml:space="preserve">2. ದೇವರ ಕ್ರೋಧದ ಶಕ್ತಿ: ದೈವಿಕ ಪ್ರತೀಕಾರವನ್ನು ಅರ್ಥಮಾಡಿಕೊಳ್ಳುವುದು</w:t>
      </w:r>
    </w:p>
    <w:p/>
    <w:p>
      <w:r xmlns:w="http://schemas.openxmlformats.org/wordprocessingml/2006/main">
        <w:t xml:space="preserve">1. ರೋಮನ್ನರು 12:19-21 -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ಕೀರ್ತನೆ 94:1 - ಕರ್ತನು ಸೇಡು ತೀರಿಸಿಕೊಳ್ಳುವ ದೇವರು. ಸೇಡು ತೀರಿಸಿಕೊಳ್ಳುವ ದೇವರೇ, ಬೆಳಗು.</w:t>
      </w:r>
    </w:p>
    <w:p/>
    <w:p>
      <w:r xmlns:w="http://schemas.openxmlformats.org/wordprocessingml/2006/main">
        <w:t xml:space="preserve">ಧರ್ಮೋಪದೇಶಕಾಂಡ 32:43 ಜನಾಂಗಗಳೇ, ಆತನ ಜನರೊಂದಿಗೆ ಸಂತೋಷಪಡಿರಿ; ಯಾಕಂದರೆ ಆತನು ತನ್ನ ಸೇವಕರ ರಕ್ತಕ್ಕೆ ಪ್ರತೀಕಾರ ತೀರಿಸುವನು ಮತ್ತು ತನ್ನ ವಿರೋಧಿಗಳಿಗೆ ಪ್ರತೀಕಾರವನ್ನು ತೀರಿಸುವನು ಮತ್ತು ತನ್ನ ದೇಶಕ್ಕೆ ಮತ್ತು ತನ್ನ ಜನರಿಗೆ ಕರುಣೆಯನ್ನು ತೋರಿಸುವನು.</w:t>
      </w:r>
    </w:p>
    <w:p/>
    <w:p>
      <w:r xmlns:w="http://schemas.openxmlformats.org/wordprocessingml/2006/main">
        <w:t xml:space="preserve">ಕರ್ತನು ತನ್ನ ಸೇವಕರ ರಕ್ತಕ್ಕೆ ಪ್ರತೀಕಾರ ತೀರಿಸುವನು ಮತ್ತು ತನ್ನ ವಿರೋಧಿಗಳಿಗೆ ಪ್ರತೀಕಾರವನ್ನು ತೀರಿಸುವನು ಮತ್ತು ತನ್ನ ಜನರಿಗೆ ಕರುಣೆಯನ್ನು ತೋರಿಸುತ್ತಾನೆ.</w:t>
      </w:r>
    </w:p>
    <w:p/>
    <w:p>
      <w:r xmlns:w="http://schemas.openxmlformats.org/wordprocessingml/2006/main">
        <w:t xml:space="preserve">1. ದೇವರ ನ್ಯಾಯ ಮತ್ತು ಕರುಣೆ: ಸಮತೋಲನದಲ್ಲಿ ಬದುಕುವುದು ಹೇಗೆ</w:t>
      </w:r>
    </w:p>
    <w:p/>
    <w:p>
      <w:r xmlns:w="http://schemas.openxmlformats.org/wordprocessingml/2006/main">
        <w:t xml:space="preserve">2. ನ್ಯಾಯ ಮತ್ತು ಕರುಣೆಯ ಲಾರ್ಡ್ಸ್ ಯೋಜನೆಯಲ್ಲಿ ಹೇಗೆ ಸಂತೋಷಪಡುವುದು</w:t>
      </w:r>
    </w:p>
    <w:p/>
    <w:p>
      <w:r xmlns:w="http://schemas.openxmlformats.org/wordprocessingml/2006/main">
        <w:t xml:space="preserve">1. ರೋಮನ್ನರು 12:19 - ಪ್ರಿಯರೇ, ಎಂದಿಗೂ ಸೇಡು ತೀರಿಸಿಕೊಳ್ಳಬೇಡಿ, ಆದರೆ ಅದನ್ನು ದೇವರ ಕೋಪಕ್ಕೆ ಬಿಟ್ಟುಬಿಡಿ, ಯಾಕಂದರೆ, ಸೇಡು ನನ್ನದು, ನಾನು ಮರುಪಾವತಿ ಮಾಡುತ್ತೇನೆ ಎಂದು ಕರ್ತನು ಹೇಳುತ್ತಾನೆ.</w:t>
      </w:r>
    </w:p>
    <w:p/>
    <w:p>
      <w:r xmlns:w="http://schemas.openxmlformats.org/wordprocessingml/2006/main">
        <w:t xml:space="preserve">2. ಕೀರ್ತನೆ 103:8 - ಕರ್ತನು ಕರುಣಾಮಯಿ ಮತ್ತು ದಯೆಯುಳ್ಳವನು, ಕೋಪಕ್ಕೆ ನಿಧಾನ ಮತ್ತು ಸ್ಥಿರವಾದ ಪ್ರೀತಿಯಲ್ಲಿ ಸಮೃದ್ಧನಾಗಿದ್ದಾನೆ.</w:t>
      </w:r>
    </w:p>
    <w:p/>
    <w:p>
      <w:r xmlns:w="http://schemas.openxmlformats.org/wordprocessingml/2006/main">
        <w:t xml:space="preserve">ಧರ್ಮೋಪದೇಶಕಾಂಡ 32:44 ಮೋಶೆಯು ಬಂದು ಈ ಹಾಡಿನ ಮಾತುಗಳನ್ನೆಲ್ಲಾ ಜನರ ಕಿವಿಯಲ್ಲಿ ಹೇಳಿದನು, ಅವನು ಮತ್ತು ನೂನನ ಮಗನಾದ ಹೋಶೇಯನು.</w:t>
      </w:r>
    </w:p>
    <w:p/>
    <w:p>
      <w:r xmlns:w="http://schemas.openxmlformats.org/wordprocessingml/2006/main">
        <w:t xml:space="preserve">ಮೋಶೆಯು ಹಾಡಿನ ಪದಗಳನ್ನು ಜನರಿಗೆ ಪಠಿಸಿದನು.</w:t>
      </w:r>
    </w:p>
    <w:p/>
    <w:p>
      <w:r xmlns:w="http://schemas.openxmlformats.org/wordprocessingml/2006/main">
        <w:t xml:space="preserve">1: ನಾವು ಮೋಶೆಯ ಮಾದರಿಯಿಂದ ಕಲಿಯಬಹುದು ಮತ್ತು ದೇವರ ವಾಕ್ಯವನ್ನು ಇತರರೊಂದಿಗೆ ಹಂಚಿಕೊಳ್ಳಲು ಪ್ರೇರೇಪಿಸಲ್ಪಡಬಹುದು.</w:t>
      </w:r>
    </w:p>
    <w:p/>
    <w:p>
      <w:r xmlns:w="http://schemas.openxmlformats.org/wordprocessingml/2006/main">
        <w:t xml:space="preserve">2: ದೇವರ ವಾಕ್ಯಕ್ಕೆ ನಮ್ಮನ್ನು ಚಲಿಸುವ ಮತ್ತು ಆತನ ಸಮೀಪಕ್ಕೆ ತರುವ ಶಕ್ತಿಯಿದೆ.</w:t>
      </w:r>
    </w:p>
    <w:p/>
    <w:p>
      <w:r xmlns:w="http://schemas.openxmlformats.org/wordprocessingml/2006/main">
        <w:t xml:space="preserve">1: ಕೀರ್ತನೆ 105:1 - "ಓ ಕರ್ತನಿಗೆ ಕೃತಜ್ಞತೆ ಸಲ್ಲಿಸಿ; ಆತನ ಹೆಸರನ್ನು ಕರೆಯಿರಿ; ಜನರಲ್ಲಿ ಆತನ ಕಾರ್ಯಗಳನ್ನು ತಿಳಿಯಪಡಿಸು!"</w:t>
      </w:r>
    </w:p>
    <w:p/>
    <w:p>
      <w:r xmlns:w="http://schemas.openxmlformats.org/wordprocessingml/2006/main">
        <w:t xml:space="preserve">2: 2 ತಿಮೋತಿ 2:15 - "ಅನುಮೋದಿತ ವ್ಯಕ್ತಿಯಾಗಿ, ನಾಚಿಕೆಪಡುವ ಅಗತ್ಯವಿಲ್ಲದ ಕೆಲಸಗಾರನಾಗಿ, ಸತ್ಯದ ವಾಕ್ಯವನ್ನು ಸರಿಯಾಗಿ ನಿರ್ವಹಿಸುವವನಾಗಿ ನಿಮ್ಮನ್ನು ದೇವರಿಗೆ ತೋರಿಸಲು ನಿಮ್ಮ ಕೈಲಾದಷ್ಟು ಮಾಡಿ."</w:t>
      </w:r>
    </w:p>
    <w:p/>
    <w:p>
      <w:r xmlns:w="http://schemas.openxmlformats.org/wordprocessingml/2006/main">
        <w:t xml:space="preserve">ಧರ್ಮೋಪದೇಶಕಾಂಡ 32:45 ಮತ್ತು ಮೋಶೆಯು ಎಲ್ಲಾ ಇಸ್ರಾಯೇಲ್ಯರಿಗೆ ಈ ಮಾತುಗಳನ್ನೆಲ್ಲಾ ಹೇಳಿ ಮುಗಿಸಿದನು.</w:t>
      </w:r>
    </w:p>
    <w:p/>
    <w:p>
      <w:r xmlns:w="http://schemas.openxmlformats.org/wordprocessingml/2006/main">
        <w:t xml:space="preserve">ಮೋಶೆಯು ಇಸ್ರಾಯೇಲ್ಯರನ್ನು ಉದ್ದೇಶಿಸಿ ತನ್ನ ಭಾಷಣವನ್ನು ಮುಕ್ತಾಯಗೊಳಿಸಿದನು.</w:t>
      </w:r>
    </w:p>
    <w:p/>
    <w:p>
      <w:r xmlns:w="http://schemas.openxmlformats.org/wordprocessingml/2006/main">
        <w:t xml:space="preserve">1. ದೇವರ ವಾಗ್ದಾನಗಳಲ್ಲಿ ವಿಶ್ವಾಸವಿಡುವುದು - ಧರ್ಮೋಪದೇಶಕಾಂಡ 32:45</w:t>
      </w:r>
    </w:p>
    <w:p/>
    <w:p>
      <w:r xmlns:w="http://schemas.openxmlformats.org/wordprocessingml/2006/main">
        <w:t xml:space="preserve">2. ವಿಧೇಯತೆಗೆ ಕರೆ - ಧರ್ಮೋಪದೇಶಕಾಂಡ 32:45</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2 ಕೊರಿಂಥಿಯಾನ್ಸ್ 4:16-18 - ಆದ್ದರಿಂದ ನಾವು ಹೃದಯ ಕಳೆದುಕೊಳ್ಳುವುದಿಲ್ಲ. ನಮ್ಮ ಬಾಹ್ಯ ಆತ್ಮವು ನಾಶವಾಗುತ್ತಿದ್ದರೂ, ನಮ್ಮ ಅಂತರಂಗವು ದಿನದಿಂದ ದಿನಕ್ಕೆ ನವೀಕೃತವಾಗುತ್ತಿದೆ. ಈ ಲಘು ಕ್ಷಣಿಕ ಸಂಕಟವು ನಮಗೆ ಎಲ್ಲಾ ಹೋಲಿಕೆಗಳನ್ನು ಮೀರಿದ ವೈಭವದ ಶಾಶ್ವತ ತೂಕವನ್ನು ಸಿದ್ಧಪಡಿಸುತ್ತಿದೆ, ಏಕೆಂದರೆ ನಾವು ಕಾಣುವ ವಿಷಯಗಳತ್ತ ನೋಡದೆ ಕಾಣದ ವಿಷಯಗಳತ್ತ ನೋಡುತ್ತೇವೆ. ಯಾಕಂದರೆ ಕಾಣುವ ವಿಷಯಗಳು ಕ್ಷಣಿಕ, ಆದರೆ ಕಾಣದ ವಿಷಯಗಳು ಶಾಶ್ವತ.</w:t>
      </w:r>
    </w:p>
    <w:p/>
    <w:p>
      <w:r xmlns:w="http://schemas.openxmlformats.org/wordprocessingml/2006/main">
        <w:t xml:space="preserve">ಧರ್ಮೋಪದೇಶಕಾಂಡ 32:46 ಆತನು ಅವರಿಗೆ--ಈ ದಿನ ನಾನು ನಿಮ್ಮಲ್ಲಿ ಸಾಕ್ಷಿಕೊಡುವ ಎಲ್ಲಾ ಮಾತುಗಳಿಗೆ ನಿಮ್ಮ ಹೃದಯಗಳನ್ನು ಇಟ್ಟುಕೊಳ್ಳಿರಿ;</w:t>
      </w:r>
    </w:p>
    <w:p/>
    <w:p>
      <w:r xmlns:w="http://schemas.openxmlformats.org/wordprocessingml/2006/main">
        <w:t xml:space="preserve">ಈ ಭಾಗವು ಕಾನೂನಿನ ಎಲ್ಲಾ ಪದಗಳನ್ನು ಪಾಲಿಸಲು ಮತ್ತು ಮಕ್ಕಳಿಗೆ ಕಲಿಸಲು ದೇವರ ಆಜ್ಞೆಯನ್ನು ಹೇಳುತ್ತದೆ.</w:t>
      </w:r>
    </w:p>
    <w:p/>
    <w:p>
      <w:r xmlns:w="http://schemas.openxmlformats.org/wordprocessingml/2006/main">
        <w:t xml:space="preserve">1. "ವಿಧೇಯತೆಯ ಜೀವನವನ್ನು ನಡೆಸುವುದು"</w:t>
      </w:r>
    </w:p>
    <w:p/>
    <w:p>
      <w:r xmlns:w="http://schemas.openxmlformats.org/wordprocessingml/2006/main">
        <w:t xml:space="preserve">2. "ಮುಂದಿನ ಪೀಳಿಗೆಗೆ ದೇವರ ವಾಕ್ಯವನ್ನು ಕಲಿಸುವುದು"</w:t>
      </w:r>
    </w:p>
    <w:p/>
    <w:p>
      <w:r xmlns:w="http://schemas.openxmlformats.org/wordprocessingml/2006/main">
        <w:t xml:space="preserve">1. ನಾಣ್ಣುಡಿಗಳು 3: 1-2 - "ನನ್ನ ಮಗನೇ, ನನ್ನ ಬೋಧನೆಯನ್ನು ಮರೆಯಬೇಡ, ಆದರೆ ನನ್ನ ಆಜ್ಞೆಗಳನ್ನು ನಿನ್ನ ಹೃದಯದಲ್ಲಿ ಇಟ್ಟುಕೊಳ್ಳಿ, ಏಕೆಂದರೆ ಅವು ನಿನ್ನ ಜೀವನವನ್ನು ಹಲವು ವರ್ಷಗಳವರೆಗೆ ಹೆಚ್ಚಿಸುತ್ತವೆ ಮತ್ತು ನಿಮಗೆ ಶಾಂತಿ ಮತ್ತು ಸಮೃದ್ಧಿಯನ್ನು ತರುತ್ತವೆ."</w:t>
      </w:r>
    </w:p>
    <w:p/>
    <w:p>
      <w:r xmlns:w="http://schemas.openxmlformats.org/wordprocessingml/2006/main">
        <w:t xml:space="preserve">2. ನಾಣ್ಣುಡಿಗಳು 22: 6 - "ಮಕ್ಕಳು ಹೋಗಬೇಕಾದ ದಾರಿಯಲ್ಲಿ ಪ್ರಾರಂಭಿಸಿ, ಮತ್ತು ಅವರು ವಯಸ್ಸಾದಾಗಲೂ ಅವರು ಅದರಿಂದ ಹೊರಗುಳಿಯುವುದಿಲ್ಲ."</w:t>
      </w:r>
    </w:p>
    <w:p/>
    <w:p>
      <w:r xmlns:w="http://schemas.openxmlformats.org/wordprocessingml/2006/main">
        <w:t xml:space="preserve">ಧರ್ಮೋಪದೇಶಕಾಂಡ 32:47 ಇದು ನಿಮಗೆ ವ್ಯರ್ಥವಲ್ಲ; ಯಾಕಂದರೆ ಇದು ನಿಮ್ಮ ಜೀವನ; ಮತ್ತು ಈ ವಿಷಯದ ಮೂಲಕ ನೀವು ಅದನ್ನು ಸ್ವಾಧೀನಪಡಿಸಿಕೊಳ್ಳಲು ಜೋರ್ಡನ್ ಅನ್ನು ದಾಟುವ ದೇಶದಲ್ಲಿ ನಿಮ್ಮ ದಿನಗಳನ್ನು ಹೆಚ್ಚಿಸುವಿರಿ.</w:t>
      </w:r>
    </w:p>
    <w:p/>
    <w:p>
      <w:r xmlns:w="http://schemas.openxmlformats.org/wordprocessingml/2006/main">
        <w:t xml:space="preserve">ಭೂಮಿಯ ಮೇಲೆ ನಮ್ಮ ದಿನಗಳನ್ನು ಹೆಚ್ಚಿಸಲು ದೇವರು ನಮಗೆ ಜೀವಿಸಲು ಮತ್ತು ಆತನ ಆಜ್ಞೆಗಳನ್ನು ಪಾಲಿಸುವಂತೆ ಆಜ್ಞಾಪಿಸುತ್ತಾನೆ.</w:t>
      </w:r>
    </w:p>
    <w:p/>
    <w:p>
      <w:r xmlns:w="http://schemas.openxmlformats.org/wordprocessingml/2006/main">
        <w:t xml:space="preserve">1. ವಿಧೇಯತೆಯ ಆಶೀರ್ವಾದ: ನಾವು ದೇವರ ಆಜ್ಞೆಗಳನ್ನು ಏಕೆ ಅನುಸರಿಸಬೇಕು.</w:t>
      </w:r>
    </w:p>
    <w:p/>
    <w:p>
      <w:r xmlns:w="http://schemas.openxmlformats.org/wordprocessingml/2006/main">
        <w:t xml:space="preserve">2. ಜೀವಿತಾವಧಿಯನ್ನು ಹೆಚ್ಚಿಸುವ ಶಕ್ತಿ: ಪ್ರತಿದಿನ ಎಣಿಕೆ ಮಾಡುವುದು.</w:t>
      </w:r>
    </w:p>
    <w:p/>
    <w:p>
      <w:r xmlns:w="http://schemas.openxmlformats.org/wordprocessingml/2006/main">
        <w:t xml:space="preserve">1. ನಾಣ್ಣುಡಿಗಳು 3: 1-2 "ನನ್ನ ಮಗನೇ, ನನ್ನ ಕಾನೂನನ್ನು ಮರೆತುಬಿಡಿ; ಆದರೆ ನಿನ್ನ ಹೃದಯವು ನನ್ನ ಆಜ್ಞೆಗಳನ್ನು ಇಟ್ಟುಕೊಳ್ಳಲಿ: ದೀರ್ಘಾಯುಷ್ಯ ಮತ್ತು ದೀರ್ಘಾಯುಷ್ಯ ಮತ್ತು ಶಾಂತಿಯನ್ನು ಅವರು ನಿಮಗೆ ಸೇರಿಸುತ್ತಾರೆ."</w:t>
      </w:r>
    </w:p>
    <w:p/>
    <w:p>
      <w:r xmlns:w="http://schemas.openxmlformats.org/wordprocessingml/2006/main">
        <w:t xml:space="preserve">2. ಕೀರ್ತನೆ 119:133 "ನಿನ್ನ ವಾಕ್ಯದಲ್ಲಿ ನನ್ನ ಹೆಜ್ಜೆಗಳನ್ನು ಕ್ರಮಗೊಳಿಸು; ಮತ್ತು ಯಾವುದೇ ಅಕ್ರಮವು ನನ್ನ ಮೇಲೆ ಆಳ್ವಿಕೆ ಮಾಡದಿರಲಿ."</w:t>
      </w:r>
    </w:p>
    <w:p/>
    <w:p>
      <w:r xmlns:w="http://schemas.openxmlformats.org/wordprocessingml/2006/main">
        <w:t xml:space="preserve">ಧರ್ಮೋಪದೇಶಕಾಂಡ 32:48 ಅದೇ ದಿನ ಕರ್ತನು ಮೋಶೆಗೆ ಹೀಗೆ ಹೇಳಿದನು:</w:t>
      </w:r>
    </w:p>
    <w:p/>
    <w:p>
      <w:r xmlns:w="http://schemas.openxmlformats.org/wordprocessingml/2006/main">
        <w:t xml:space="preserve">ದೇವರು ಮೋಶೆಯೊಂದಿಗೆ ಮಾತನಾಡಿದ ಅದೇ ದಿನ, ಆತನು ಅವನಿಗೆ ಸೂಚನೆಗಳನ್ನು ಕೊಟ್ಟನು.</w:t>
      </w:r>
    </w:p>
    <w:p/>
    <w:p>
      <w:r xmlns:w="http://schemas.openxmlformats.org/wordprocessingml/2006/main">
        <w:t xml:space="preserve">1. ದೇವರ ಸಮಯವು ಪರಿಪೂರ್ಣವಾಗಿದೆ</w:t>
      </w:r>
    </w:p>
    <w:p/>
    <w:p>
      <w:r xmlns:w="http://schemas.openxmlformats.org/wordprocessingml/2006/main">
        <w:t xml:space="preserve">2. ಲಾರ್ಡ್ಸ್ ಕಮಾಂಡ್ಮೆಂಟ್ಸ್ ಪಾಲಿಸಿ</w:t>
      </w:r>
    </w:p>
    <w:p/>
    <w:p>
      <w:r xmlns:w="http://schemas.openxmlformats.org/wordprocessingml/2006/main">
        <w:t xml:space="preserve">1. ಜೇಮ್ಸ್ 4:17 - "ಆದ್ದರಿಂದ ಯಾರು ಮಾಡಬೇಕೆಂದು ಸರಿಯಾಗಿ ತಿಳಿದಿದ್ದಾರೆ ಮತ್ತು ಅದನ್ನು ಮಾಡಲು ವಿಫಲರಾಗುತ್ತಾರೆ, ಅವರಿಗೆ ಅದು ಪಾಪವಾಗಿದೆ."</w:t>
      </w:r>
    </w:p>
    <w:p/>
    <w:p>
      <w:r xmlns:w="http://schemas.openxmlformats.org/wordprocessingml/2006/main">
        <w:t xml:space="preserve">2. 1 ಯೋಹಾನ 5:2-3 - "ನಾವು ದೇವರನ್ನು ಪ್ರೀತಿಸುವಾಗ ಮತ್ತು ಆತನ ಆಜ್ಞೆಗಳನ್ನು ಅನುಸರಿಸುವಾಗ ನಾವು ದೇವರ ಮಕ್ಕಳನ್ನು ಪ್ರೀತಿಸುತ್ತೇವೆ ಎಂದು ಇದರಿಂದ ನಮಗೆ ತಿಳಿದಿದೆ. ಇದು ದೇವರ ಪ್ರೀತಿ, ನಾವು ಆತನ ಆಜ್ಞೆಗಳನ್ನು ಅನುಸರಿಸುತ್ತೇವೆ. ಮತ್ತು ಆತನ ಆಜ್ಞೆಗಳು ಹೊರೆಯಲ್ಲ."</w:t>
      </w:r>
    </w:p>
    <w:p/>
    <w:p>
      <w:r xmlns:w="http://schemas.openxmlformats.org/wordprocessingml/2006/main">
        <w:t xml:space="preserve">ಧರ್ಮೋಪದೇಶಕಾಂಡ 32:49 ನೀನು ಈ ಅಬಾರೀಮ್ ಪರ್ವತಕ್ಕೆ ಏರಿ, ನೆಬೋ ಪರ್ವತಕ್ಕೆ, ಇದು ಮೋವಾಬ್ ದೇಶದ ಜೆರಿಕೋಗೆ ವಿರುದ್ಧವಾಗಿದೆ; ಮತ್ತು ನಾನು ಇಸ್ರಾಯೇಲ್ ಮಕ್ಕಳಿಗೆ ಸ್ವಾಸ್ತ್ಯಕ್ಕಾಗಿ ಕೊಡುವ ಕಾನಾನ್ ದೇಶವನ್ನು ನೋಡು.</w:t>
      </w:r>
    </w:p>
    <w:p/>
    <w:p>
      <w:r xmlns:w="http://schemas.openxmlformats.org/wordprocessingml/2006/main">
        <w:t xml:space="preserve">ಅವನು ಇಸ್ರಾಯೇಲ್ಯರಿಗೆ ಕೊಡುತ್ತಿದ್ದ ಕಾನಾನ್ ದೇಶವನ್ನು ನೋಡಲು ಮೋವಾಬ್ ದೇಶದಲ್ಲಿ ನೆಲೆಗೊಂಡಿರುವ ನೆಬೋ ಪರ್ವತವನ್ನು ಏರಲು ಮೋಶೆಗೆ ದೇವರು ಆಜ್ಞಾಪಿಸಿದನು.</w:t>
      </w:r>
    </w:p>
    <w:p/>
    <w:p>
      <w:r xmlns:w="http://schemas.openxmlformats.org/wordprocessingml/2006/main">
        <w:t xml:space="preserve">1. ದೇವರು ತನ್ನ ವಾಗ್ದಾನಗಳನ್ನು ಉಳಿಸಿಕೊಳ್ಳುತ್ತಾನೆ - ಧರ್ಮೋಪದೇಶಕಾಂಡ 32:49</w:t>
      </w:r>
    </w:p>
    <w:p/>
    <w:p>
      <w:r xmlns:w="http://schemas.openxmlformats.org/wordprocessingml/2006/main">
        <w:t xml:space="preserve">2. ನಂಬಿಕೆಯಿಂದ ಮಾರ್ಗದರ್ಶಿಸಲ್ಪಟ್ಟಿದೆ - ಹೀಬ್ರೂ 11: 8-10</w:t>
      </w:r>
    </w:p>
    <w:p/>
    <w:p>
      <w:r xmlns:w="http://schemas.openxmlformats.org/wordprocessingml/2006/main">
        <w:t xml:space="preserve">1. ಧರ್ಮೋಪದೇಶಕಾಂಡ 34:1-4</w:t>
      </w:r>
    </w:p>
    <w:p/>
    <w:p>
      <w:r xmlns:w="http://schemas.openxmlformats.org/wordprocessingml/2006/main">
        <w:t xml:space="preserve">2. ಜೋಶುವಾ 1: 1-5</w:t>
      </w:r>
    </w:p>
    <w:p/>
    <w:p>
      <w:r xmlns:w="http://schemas.openxmlformats.org/wordprocessingml/2006/main">
        <w:t xml:space="preserve">ಧರ್ಮೋಪದೇಶಕಾಂಡ 32:50 ಮತ್ತು ನೀನು ಏರುವ ಬೆಟ್ಟದಲ್ಲಿ ಸತ್ತು ನಿನ್ನ ಜನರ ಬಳಿಗೆ ಕೂಡಿಕೋ; ನಿನ್ನ ಸಹೋದರನಾದ ಆರೋನನು ಹೋರ್ ಪರ್ವತದಲ್ಲಿ ಸತ್ತು ತನ್ನ ಜನರ ಬಳಿಗೆ ಕೂಡಿಕೊಂಡಂತೆ.</w:t>
      </w:r>
    </w:p>
    <w:p/>
    <w:p>
      <w:r xmlns:w="http://schemas.openxmlformats.org/wordprocessingml/2006/main">
        <w:t xml:space="preserve">ಆರೋನನು ಹೋರ್ ಪರ್ವತದಲ್ಲಿ ಸತ್ತು ತನ್ನ ಜನರೊಂದಿಗೆ ಒಟ್ಟುಗೂಡಿದಂತೆಯೇ, ಇಸ್ರಾಯೇಲ್ಯರು ಅವರು ಏರುತ್ತಿರುವ ಪರ್ವತದಲ್ಲಿ ಸಾಯುವಂತೆ ಮತ್ತು ಅವರ ಜನರೊಂದಿಗೆ ಒಟ್ಟುಗೂಡುವಂತೆ ಮೋಶೆ ಅವರಿಗೆ ಸೂಚಿಸುತ್ತಾನೆ.</w:t>
      </w:r>
    </w:p>
    <w:p/>
    <w:p>
      <w:r xmlns:w="http://schemas.openxmlformats.org/wordprocessingml/2006/main">
        <w:t xml:space="preserve">1. ಪರಿಶ್ರಮದ ಶಕ್ತಿ - ಆರೋನನ ಉದಾಹರಣೆಯಿಂದ ನಾವು ನಮ್ಮ ನಂಬಿಕೆಯಲ್ಲಿ ದೃಢವಾಗಿ ಹೇಗೆ ಕಲಿಯಬಹುದು.</w:t>
      </w:r>
    </w:p>
    <w:p/>
    <w:p>
      <w:r xmlns:w="http://schemas.openxmlformats.org/wordprocessingml/2006/main">
        <w:t xml:space="preserve">2. ಏಕತೆಯ ಆಶೀರ್ವಾದ - ನಮ್ಮ ಜನರೊಂದಿಗೆ ಒಗ್ಗೂಡಿಸುವುದರ ಪ್ರಾಮುಖ್ಯತೆ ಮತ್ತು ಅದು ನಮ್ಮನ್ನು ದೇವರಿಗೆ ಹೇಗೆ ಹತ್ತಿರ ತರುತ್ತದೆ.</w:t>
      </w:r>
    </w:p>
    <w:p/>
    <w:p>
      <w:r xmlns:w="http://schemas.openxmlformats.org/wordprocessingml/2006/main">
        <w:t xml:space="preserve">1. ಹೀಬ್ರೂ 12:1-3 - ಆದ್ದರಿಂದ, ನಾವು ಸಾಕ್ಷಿಗಳ ದೊಡ್ಡ ಮೇಘದಿಂದ ಸುತ್ತುವರೆದಿರುವ ಕಾರಣ, ನಾವು ಸಹ ಎಲ್ಲಾ ತೂಕವನ್ನು ಬದಿಗಿಡೋಣ, ಮತ್ತು ಪಾಪವನ್ನು ಹತ್ತಿರದಿಂದ ಅಂಟಿಕೊಂಡಿದ್ದೇವೆ ಮತ್ತು ನಾವು ಮೊದಲು ನಿಗದಿಪಡಿಸಿದ ಓಟವನ್ನು ತಾಳ್ಮೆಯಿಂದ ಓಡೋಣ. ನಮಗೆ.</w:t>
      </w:r>
    </w:p>
    <w:p/>
    <w:p>
      <w:r xmlns:w="http://schemas.openxmlformats.org/wordprocessingml/2006/main">
        <w:t xml:space="preserve">2. ರೋಮನ್ನರು 12:5 - ಆದ್ದರಿಂದ ನಾವು ಅನೇಕರಾಗಿದ್ದರೂ ಕ್ರಿಸ್ತನಲ್ಲಿ ಒಂದೇ ದೇಹವಾಗಿದ್ದೇವೆ ಮತ್ತು ವೈಯಕ್ತಿಕವಾಗಿ ಒಬ್ಬರಿಗೊಬ್ಬರು ಅಂಗವಾಗಿದ್ದೇವೆ.</w:t>
      </w:r>
    </w:p>
    <w:p/>
    <w:p>
      <w:r xmlns:w="http://schemas.openxmlformats.org/wordprocessingml/2006/main">
        <w:t xml:space="preserve">ಧರ್ಮೋಪದೇಶಕಾಂಡ 32:51 ಝಿನ್ ಅರಣ್ಯದಲ್ಲಿರುವ ಮೆರಿಬಾ ಕಾದೇಶಿನ ನೀರಿನ ಬಳಿಯಲ್ಲಿ ನೀವು ಇಸ್ರಾಯೇಲ್ ಮಕ್ಕಳ ನಡುವೆ ನನಗೆ ವಿರುದ್ಧವಾಗಿ ಅಪರಾಧ ಮಾಡಿದ್ದೀರಿ. ಏಕೆಂದರೆ ನೀವು ನನ್ನನ್ನು ಇಸ್ರಾಯೇಲ್ ಮಕ್ಕಳ ಮಧ್ಯದಲ್ಲಿ ಪವಿತ್ರಗೊಳಿಸಲಿಲ್ಲ.</w:t>
      </w:r>
    </w:p>
    <w:p/>
    <w:p>
      <w:r xmlns:w="http://schemas.openxmlformats.org/wordprocessingml/2006/main">
        <w:t xml:space="preserve">ಅವನನ್ನು ಗೌರವಿಸಲು ವಿಫಲವಾದ ಇಸ್ರೇಲ್ ದೇವರ ಶಿಕ್ಷೆ.</w:t>
      </w:r>
    </w:p>
    <w:p/>
    <w:p>
      <w:r xmlns:w="http://schemas.openxmlformats.org/wordprocessingml/2006/main">
        <w:t xml:space="preserve">1. ದೇವರಿಗೆ ಗೌರವ ಮತ್ತು ವಿಧೇಯತೆಯನ್ನು ತೋರಿಸುವ ಪ್ರಾಮುಖ್ಯತೆ.</w:t>
      </w:r>
    </w:p>
    <w:p/>
    <w:p>
      <w:r xmlns:w="http://schemas.openxmlformats.org/wordprocessingml/2006/main">
        <w:t xml:space="preserve">2. ದೇವರ ಆಜ್ಞೆಗಳಿಗೆ ಅವಿಧೇಯತೆಯ ಪರಿಣಾಮಗಳು.</w:t>
      </w:r>
    </w:p>
    <w:p/>
    <w:p>
      <w:r xmlns:w="http://schemas.openxmlformats.org/wordprocessingml/2006/main">
        <w:t xml:space="preserve">1. ಧರ್ಮೋಪದೇಶಕಾಂಡ 10:20 - "ನಿಮ್ಮ ದೇವರಾದ ಕರ್ತನಿಗೆ ಭಯಪಡಿರಿ, ಆತನನ್ನು ಮಾತ್ರ ಸೇವಿಸಿ ಮತ್ತು ಆತನ ಹೆಸರಿನಿಂದ ಪ್ರಮಾಣ ಮಾಡಿ."</w:t>
      </w:r>
    </w:p>
    <w:p/>
    <w:p>
      <w:r xmlns:w="http://schemas.openxmlformats.org/wordprocessingml/2006/main">
        <w:t xml:space="preserve">2. ರೋಮನ್ನರು 8:7 - "ಮಾಂಸದ ಮೇಲೆ ಇಟ್ಟಿರುವ ಮನಸ್ಸು ಮರಣವಾಗಿದೆ, ಆದರೆ ಆತ್ಮದ ಮೇಲೆ ಹೊಂದಿಸಲಾದ ಮನಸ್ಸು ಜೀವನ ಮತ್ತು ಶಾಂತಿ."</w:t>
      </w:r>
    </w:p>
    <w:p/>
    <w:p>
      <w:r xmlns:w="http://schemas.openxmlformats.org/wordprocessingml/2006/main">
        <w:t xml:space="preserve">ಧರ್ಮೋಪದೇಶಕಾಂಡ 32:52 ಆದರೂ ನೀನು ದೇಶವನ್ನು ನಿನ್ನ ಮುಂದೆ ನೋಡುವಿ; ಆದರೆ ನಾನು ಇಸ್ರಾಯೇಲ್ ಮಕ್ಕಳಿಗೆ ಕೊಡುವ ದೇಶಕ್ಕೆ ನೀನು ಅಲ್ಲಿಗೆ ಹೋಗಬಾರದು.</w:t>
      </w:r>
    </w:p>
    <w:p/>
    <w:p>
      <w:r xmlns:w="http://schemas.openxmlformats.org/wordprocessingml/2006/main">
        <w:t xml:space="preserve">ಇಸ್ರೇಲ್ ಜನರಿಗೆ ಭೂಮಿಯನ್ನು ಭರವಸೆ ನೀಡಲಾಗಿದೆ ಆದರೆ ಇನ್ನೂ ಪ್ರವೇಶಿಸಲು ಅನುಮತಿಸಲಾಗಿಲ್ಲ.</w:t>
      </w:r>
    </w:p>
    <w:p/>
    <w:p>
      <w:r xmlns:w="http://schemas.openxmlformats.org/wordprocessingml/2006/main">
        <w:t xml:space="preserve">1. ದೇವರ ವಾಗ್ದಾನಗಳು: ದೇವರು ತನ್ನ ವಾಕ್ಯವನ್ನು ಹೇಗೆ ಇಟ್ಟುಕೊಳ್ಳುತ್ತಾನೆ</w:t>
      </w:r>
    </w:p>
    <w:p/>
    <w:p>
      <w:r xmlns:w="http://schemas.openxmlformats.org/wordprocessingml/2006/main">
        <w:t xml:space="preserve">2. ಕಾಯುವಿಕೆಯಲ್ಲಿ ತಾಳ್ಮೆ: ದೇವರ ಸಮಯವನ್ನು ನಂಬಲು ಕಲಿಯುವುದು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ಇಬ್ರಿಯ 10:36 - ನೀವು ದೇವರ ಚಿತ್ತವನ್ನು ಮಾಡಿದ ನಂತರ, ನೀವು ವಾಗ್ದಾನವನ್ನು ಸ್ವೀಕರಿಸಲು ತಾಳ್ಮೆಯ ಅಗತ್ಯವಿದೆ.</w:t>
      </w:r>
    </w:p>
    <w:p/>
    <w:p>
      <w:r xmlns:w="http://schemas.openxmlformats.org/wordprocessingml/2006/main">
        <w:t xml:space="preserve">ಡಿಯೂಟರೋನಮಿ 33 ಅನ್ನು ಮೂರು ಪ್ಯಾರಾಗಳಲ್ಲಿ ಈ ಕೆಳಗಿನಂತೆ ಸಂಕ್ಷೇಪಿಸಬಹುದು, ಸೂಚಿಸಿದ ಪದ್ಯಗಳೊಂದಿಗೆ:</w:t>
      </w:r>
    </w:p>
    <w:p/>
    <w:p>
      <w:r xmlns:w="http://schemas.openxmlformats.org/wordprocessingml/2006/main">
        <w:t xml:space="preserve">ಪ್ಯಾರಾಗ್ರಾಫ್ 1: ಧರ್ಮೋಪದೇಶಕಾಂಡ 33:1-5 ಇಸ್ರೇಲ್ ಬುಡಕಟ್ಟುಗಳ ಮೇಲೆ ಮೋಶೆಯ ಆಶೀರ್ವಾದಗಳನ್ನು ಪ್ರಸ್ತುತಪಡಿಸುತ್ತದೆ. ಯೆಹೋವನು ತನ್ನ ಜನರನ್ನು ಆಶೀರ್ವದಿಸಲು ಮತ್ತು ಅವರಿಗೆ ತನ್ನ ಕಾನೂನನ್ನು ನೀಡಲು ಸೀನಾಯಿಯಿಂದ ಬಂದನೆಂದು ಅವನು ಘೋಷಿಸುತ್ತಾನೆ. ಮೋಶೆಯು ದೇವರ ಘನತೆ ಮತ್ತು ಆತನ ಜನರ ಮೇಲಿನ ಪ್ರೀತಿಯನ್ನು ಹೊಗಳುತ್ತಾನೆ, ಇಸ್ರೇಲ್ ರಾಜನಾಗಿ ಅವನ ಪಾತ್ರವನ್ನು ಎತ್ತಿ ತೋರಿಸುತ್ತಾನೆ. ಅವರು ನಿರ್ದಿಷ್ಟವಾಗಿ ಪ್ರತಿ ಬುಡಕಟ್ಟು ಜನಾಂಗವನ್ನು ಉದ್ದೇಶಿಸಿ, ಅವರ ವಿಶಿಷ್ಟ ಗುಣಲಕ್ಷಣಗಳು ಮತ್ತು ಐತಿಹಾಸಿಕ ಅನುಭವಗಳ ಆಧಾರದ ಮೇಲೆ ಪ್ರತ್ಯೇಕವಾಗಿ ಆಶೀರ್ವಾದಗಳನ್ನು ಉಚ್ಚರಿಸುತ್ತಾರೆ.</w:t>
      </w:r>
    </w:p>
    <w:p/>
    <w:p>
      <w:r xmlns:w="http://schemas.openxmlformats.org/wordprocessingml/2006/main">
        <w:t xml:space="preserve">ಪ್ಯಾರಾಗ್ರಾಫ್ 2: ಡಿಯೂಟರೋನಮಿ 33: 6-25 ರಲ್ಲಿ ಮುಂದುವರಿಯುತ್ತಾ, ಮೋಸೆಸ್ ಇಸ್ರೇಲ್ನ ಉಳಿದ ಬುಡಕಟ್ಟುಗಳ ಮೇಲೆ ಆಶೀರ್ವಾದವನ್ನು ಉಚ್ಚರಿಸುವುದನ್ನು ಮುಂದುವರಿಸುತ್ತಾನೆ. ಯೆಹೂದ, ಲೆವಿ, ಬೆಂಜಮಿನ್, ಜೋಸೆಫ್ ಮತ್ತು ಜೆಬುಲೂನ್ ಮುಂತಾದ ಕೆಲವು ಬುಡಕಟ್ಟುಗಳ ಶಕ್ತಿ ಮತ್ತು ಸಮೃದ್ಧಿಯನ್ನು ಅವನು ಅಂಗೀಕರಿಸುತ್ತಾನೆ. ದಾನ್, ನಫ್ತಾಲಿ, ಗಾದ್, ಆಶೇರ್ ಮತ್ತು ಇಸ್ಸಾಕಾರ್ ಪ್ರತಿ ಬುಡಕಟ್ಟು ಜನಾಂಗದವರಿಗೆ ತಮ್ಮ ಆನುವಂಶಿಕತೆ ಮತ್ತು ಜೀವನೋಪಾಯಕ್ಕೆ ಸಂಬಂಧಿಸಿದಂತೆ ನಿರ್ದಿಷ್ಟ ಆಶೀರ್ವಾದಗಳನ್ನು ಪಡೆಯುವುದಕ್ಕಾಗಿ ದೇವರ ಒದಗಿಸುವಿಕೆಯ ಕುರಿತು ಮೋಶೆಯು ಮಾತನಾಡುತ್ತಾನೆ.</w:t>
      </w:r>
    </w:p>
    <w:p/>
    <w:p>
      <w:r xmlns:w="http://schemas.openxmlformats.org/wordprocessingml/2006/main">
        <w:t xml:space="preserve">ಪ್ಯಾರಾಗ್ರಾಫ್ 3: ಡಿಯೂಟರೋನಮಿ 33 ಡಿಯೂಟರೋನಮಿ 33:26-29 ರಲ್ಲಿ ಮೋಸೆಸ್ ಅವರ ಅಂತಿಮ ಆಶೀರ್ವಾದದೊಂದಿಗೆ ಮುಕ್ತಾಯಗೊಳ್ಳುತ್ತದೆ. ತನ್ನ ಜನರಿಗೆ ಸಹಾಯ ಮಾಡಲು ಸ್ವರ್ಗದಾದ್ಯಂತ ಸವಾರಿ ಮಾಡುವ ದೇವರಂತೆ ಯೆಹೋವನು ಯಾರೂ ಇಲ್ಲ ಎಂದು ಅವನು ಘೋಷಿಸುತ್ತಾನೆ. ಇಸ್ರಾಯೇಲ್ಯರು ದೇವರ ಶಾಶ್ವತವಾದ ತೋಳುಗಳ ಅಡಿಯಲ್ಲಿ ಸುರಕ್ಷಿತವಾಗಿದ್ದಾರೆ ಎಂದು ಮೋಸೆಸ್ ಭರವಸೆ ನೀಡುತ್ತಾನೆ; ಆತನು ಅವರ ಶತ್ರುಗಳನ್ನು ಅವರ ಮುಂದೆ ಓಡಿಸುವನು. ಅಧ್ಯಾಯವು ಇಸ್ರೇಲ್‌ನ ಆಶೀರ್ವಾದದ ಘೋಷಣೆಯೊಂದಿಗೆ ಕೊನೆಗೊಳ್ಳುತ್ತದೆ, ಅವರ ಶತ್ರುಗಳು ಅವರ ಮುಂದೆ ಭಯಪಡುತ್ತಾರೆ.</w:t>
      </w:r>
    </w:p>
    <w:p/>
    <w:p>
      <w:r xmlns:w="http://schemas.openxmlformats.org/wordprocessingml/2006/main">
        <w:t xml:space="preserve">ಸಾರಾಂಶದಲ್ಲಿ:</w:t>
      </w:r>
    </w:p>
    <w:p>
      <w:r xmlns:w="http://schemas.openxmlformats.org/wordprocessingml/2006/main">
        <w:t xml:space="preserve">ಧರ್ಮೋಪದೇಶಕಾಂಡ 33 ಪ್ರಸ್ತುತಪಡಿಸುತ್ತದೆ:</w:t>
      </w:r>
    </w:p>
    <w:p>
      <w:r xmlns:w="http://schemas.openxmlformats.org/wordprocessingml/2006/main">
        <w:t xml:space="preserve">ಬುಡಕಟ್ಟು ಜನಾಂಗದವರ ಮೇಲೆ ಮೋಶೆಯ ಆಶೀರ್ವಾದಗಳು ಗುಣಲಕ್ಷಣಗಳ ಆಧಾರದ ಮೇಲೆ ವೈಯಕ್ತಿಕ ಆಶೀರ್ವಾದಗಳು;</w:t>
      </w:r>
    </w:p>
    <w:p>
      <w:r xmlns:w="http://schemas.openxmlformats.org/wordprocessingml/2006/main">
        <w:t xml:space="preserve">ಪ್ರತಿ ಬುಡಕಟ್ಟಿನ ಶಕ್ತಿ ಮತ್ತು ಸಮೃದ್ಧಿಯ ನಿರ್ದಿಷ್ಟ ನಿಬಂಧನೆಗಳ ಅಂಗೀಕಾರ;</w:t>
      </w:r>
    </w:p>
    <w:p>
      <w:r xmlns:w="http://schemas.openxmlformats.org/wordprocessingml/2006/main">
        <w:t xml:space="preserve">ದೇವರ ರಕ್ಷಣೆಯ ಅಡಿಯಲ್ಲಿ ಭದ್ರತೆಯ ಅಂತಿಮ ಆಶೀರ್ವಾದ ಭರವಸೆ.</w:t>
      </w:r>
    </w:p>
    <w:p/>
    <w:p>
      <w:r xmlns:w="http://schemas.openxmlformats.org/wordprocessingml/2006/main">
        <w:t xml:space="preserve">ಬುಡಕಟ್ಟು ಜನಾಂಗದವರ ಮೇಲೆ ಮೋಸೆಸ್ ಆಶೀರ್ವಾದಗಳ ಮೇಲೆ ಒತ್ತು ನೀಡುವುದು ಗುಣಲಕ್ಷಣಗಳ ಆಧಾರದ ಮೇಲೆ ವೈಯಕ್ತಿಕ ಆಶೀರ್ವಾದಗಳು;</w:t>
      </w:r>
    </w:p>
    <w:p>
      <w:r xmlns:w="http://schemas.openxmlformats.org/wordprocessingml/2006/main">
        <w:t xml:space="preserve">ಪ್ರತಿ ಬುಡಕಟ್ಟಿನ ಶಕ್ತಿ ಮತ್ತು ಸಮೃದ್ಧಿಯ ನಿರ್ದಿಷ್ಟ ನಿಬಂಧನೆಗಳ ಅಂಗೀಕಾರ;</w:t>
      </w:r>
    </w:p>
    <w:p>
      <w:r xmlns:w="http://schemas.openxmlformats.org/wordprocessingml/2006/main">
        <w:t xml:space="preserve">ದೇವರ ರಕ್ಷಣೆಯ ಅಡಿಯಲ್ಲಿ ಭದ್ರತೆಯ ಅಂತಿಮ ಆಶೀರ್ವಾದ ಭರವಸೆ.</w:t>
      </w:r>
    </w:p>
    <w:p/>
    <w:p>
      <w:r xmlns:w="http://schemas.openxmlformats.org/wordprocessingml/2006/main">
        <w:t xml:space="preserve">ಅಧ್ಯಾಯವು ಇಸ್ರೇಲ್ ಬುಡಕಟ್ಟುಗಳ ಮೇಲೆ ಮೋಶೆಯ ಆಶೀರ್ವಾದಗಳು, ಅವರ ಶಕ್ತಿ ಮತ್ತು ಸಮೃದ್ಧಿಯ ಅಂಗೀಕಾರ ಮತ್ತು ದೇವರ ರಕ್ಷಣೆಯಲ್ಲಿ ಅವರ ಭದ್ರತೆಯನ್ನು ದೃಢೀಕರಿಸುವ ಅಂತಿಮ ಆಶೀರ್ವಾದದ ಮೇಲೆ ಕೇಂದ್ರೀಕರಿಸುತ್ತದೆ. ಡಿಯೂಟರೋನಮಿ 33 ರಲ್ಲಿ, ಮೋಸೆಸ್ ಪ್ರತಿ ಬುಡಕಟ್ಟು ಜನಾಂಗದವರ ವಿಶಿಷ್ಟ ಗುಣಲಕ್ಷಣಗಳನ್ನು ಮತ್ತು ಐತಿಹಾಸಿಕ ಅನುಭವಗಳನ್ನು ಅಂಗೀಕರಿಸುವ ಮೂಲಕ ಪ್ರತ್ಯೇಕವಾಗಿ ಆಶೀರ್ವದಿಸುತ್ತಾನೆ. ಯೆಹೋವನು ತನ್ನ ಜನರನ್ನು ಆಶೀರ್ವದಿಸಲು ಮತ್ತು ಅವರಿಗೆ ತನ್ನ ಕಾನೂನನ್ನು ನೀಡಲು ಸೀನಾಯಿಯಿಂದ ಬಂದನೆಂದು ಅವನು ಘೋಷಿಸುತ್ತಾನೆ. ಮೋಶೆಯು ದೇವರ ಘನತೆ ಮತ್ತು ಆತನ ಜನರ ಮೇಲಿನ ಪ್ರೀತಿಯನ್ನು ಹೊಗಳುತ್ತಾನೆ, ಇಸ್ರೇಲ್ ರಾಜನಾಗಿ ಅವನ ಪಾತ್ರವನ್ನು ಎತ್ತಿ ತೋರಿಸುತ್ತಾನೆ.</w:t>
      </w:r>
    </w:p>
    <w:p/>
    <w:p>
      <w:r xmlns:w="http://schemas.openxmlformats.org/wordprocessingml/2006/main">
        <w:t xml:space="preserve">ಡಿಯೂಟರೋನಮಿ 33 ರಲ್ಲಿ ಮುಂದುವರಿಯುತ್ತಾ, ಮೋಶೆಯು ಇಸ್ರೇಲ್ನ ಉಳಿದ ಬುಡಕಟ್ಟುಗಳ ಮೇಲೆ ಆಶೀರ್ವಾದವನ್ನು ಉಚ್ಚರಿಸುತ್ತಾನೆ. ಯೆಹೂದ, ಲೆವಿ, ಬೆಂಜಮಿನ್, ಜೋಸೆಫ್ ಮತ್ತು ಜೆಬುಲೂನ್ ಮುಂತಾದ ಕೆಲವು ಬುಡಕಟ್ಟುಗಳ ಶಕ್ತಿ ಮತ್ತು ಸಮೃದ್ಧಿಯನ್ನು ಅವನು ಅಂಗೀಕರಿಸುತ್ತಾನೆ. ಪ್ರತಿಯೊಂದು ಬುಡಕಟ್ಟು ಜನಾಂಗದವರು ತಮ್ಮ ಆನುವಂಶಿಕತೆ ಮತ್ತು ಜೀವನೋಪಾಯಕ್ಕೆ ಸಂಬಂಧಿಸಿದ ನಿರ್ದಿಷ್ಟ ಆಶೀರ್ವಾದಗಳನ್ನು ಪಡೆಯುತ್ತಾರೆ. ಮೋಶೆಯು ದಾನ್, ನಫ್ತಾಲಿ, ಗಾದ್, ಆಶರ್ ಮತ್ತು ಇಸ್ಸಾಕಾರ್ ಪ್ರತಿ ಬುಡಕಟ್ಟಿಗೆ ಅವರ ಅಗತ್ಯಗಳ ಆಧಾರದ ಮೇಲೆ ಅನನ್ಯ ಆಶೀರ್ವಾದಗಳನ್ನು ಪಡೆಯುವುದಕ್ಕಾಗಿ ದೇವರ ಒದಗಿಸುವಿಕೆಯ ಕುರಿತು ಮಾತನಾಡುತ್ತಾನೆ.</w:t>
      </w:r>
    </w:p>
    <w:p/>
    <w:p>
      <w:r xmlns:w="http://schemas.openxmlformats.org/wordprocessingml/2006/main">
        <w:t xml:space="preserve">ಧರ್ಮೋಪದೇಶಕಾಂಡ 33 ಮೋಶೆಯ ಅಂತಿಮ ಆಶೀರ್ವಾದದೊಂದಿಗೆ ಮುಕ್ತಾಯಗೊಳ್ಳುತ್ತದೆ. ತನ್ನ ಜನರಿಗೆ ಸಹಾಯ ಮಾಡಲು ಸ್ವರ್ಗದಾದ್ಯಂತ ಸವಾರಿ ಮಾಡುವ ದೇವರಂತೆ ಯೆಹೋವನು ಯಾರೂ ಇಲ್ಲ ಎಂದು ಅವನು ಘೋಷಿಸುತ್ತಾನೆ. ಇಸ್ರಾಯೇಲ್ಯರು ದೇವರ ಶಾಶ್ವತವಾದ ತೋಳುಗಳ ಅಡಿಯಲ್ಲಿ ಸುರಕ್ಷಿತವಾಗಿದ್ದಾರೆ ಎಂದು ಮೋಸೆಸ್ ಭರವಸೆ ನೀಡುತ್ತಾನೆ; ಆತನು ಅವರ ಶತ್ರುಗಳನ್ನು ಅವರ ಮುಂದೆ ಓಡಿಸುವನು. ಅಧ್ಯಾಯವು ಇಸ್ರೇಲ್‌ನ ಆಶೀರ್ವಾದದ ಘೋಷಣೆಯೊಂದಿಗೆ ಕೊನೆಗೊಳ್ಳುತ್ತದೆ, ಅವರ ಶತ್ರುಗಳು ರಾಷ್ಟ್ರದ ಮೇಲೆ ದೈವಿಕ ರಕ್ಷಣೆಯ ದೃಢೀಕರಣವನ್ನು ಅವರ ಮುಂದೆ ಭಯಪಡುತ್ತಾರೆ.</w:t>
      </w:r>
    </w:p>
    <w:p/>
    <w:p>
      <w:r xmlns:w="http://schemas.openxmlformats.org/wordprocessingml/2006/main">
        <w:t xml:space="preserve">ಧರ್ಮೋಪದೇಶಕಾಂಡ 33:1 ದೇವರ ಮನುಷ್ಯನಾದ ಮೋಶೆಯು ತನ್ನ ಮರಣದ ಮೊದಲು ಇಸ್ರಾಯೇಲ್ ಮಕ್ಕಳನ್ನು ಆಶೀರ್ವದಿಸಿದ ಆಶೀರ್ವಾದ ಇದು.</w:t>
      </w:r>
    </w:p>
    <w:p/>
    <w:p>
      <w:r xmlns:w="http://schemas.openxmlformats.org/wordprocessingml/2006/main">
        <w:t xml:space="preserve">ಮೋಶೆಯು ತನ್ನ ಮರಣದ ಮೊದಲು ಇಸ್ರಾಯೇಲ್ಯರಿಗೆ ಆಶೀರ್ವಾದವನ್ನು ನೀಡಿದನು.</w:t>
      </w:r>
    </w:p>
    <w:p/>
    <w:p>
      <w:r xmlns:w="http://schemas.openxmlformats.org/wordprocessingml/2006/main">
        <w:t xml:space="preserve">1. ಆಶೀರ್ವಾದದ ಶಕ್ತಿ: ದೇವರಿಂದ ಆಶೀರ್ವಾದಗಳನ್ನು ನೀಡುವುದು ಮತ್ತು ಸ್ವೀಕರಿಸುವುದು ಹೇಗೆ</w:t>
      </w:r>
    </w:p>
    <w:p/>
    <w:p>
      <w:r xmlns:w="http://schemas.openxmlformats.org/wordprocessingml/2006/main">
        <w:t xml:space="preserve">2. ಆಶೀರ್ವಾದಗಳ ಪರಂಪರೆ: ಭವಿಷ್ಯದ ಪೀಳಿಗೆಯನ್ನು ಆಶೀರ್ವದಿಸುವ ಜೀವನವನ್ನು ಹೇಗೆ ನಡೆಸುವುದು</w:t>
      </w:r>
    </w:p>
    <w:p/>
    <w:p>
      <w:r xmlns:w="http://schemas.openxmlformats.org/wordprocessingml/2006/main">
        <w:t xml:space="preserve">1. ಕೀರ್ತನೆ 67:1-2 - "ದೇವರು ನಮಗೆ ದಯೆತೋರಲಿ ಮತ್ತು ನಮ್ಮನ್ನು ಆಶೀರ್ವದಿಸಲಿ ಮತ್ತು ಆತನ ಮುಖವನ್ನು ನಮ್ಮ ಮೇಲೆ ಪ್ರಕಾಶಿಸಲಿ, ಭೂಮಿಯ ಮೇಲೆ ನಿನ್ನ ಮಾರ್ಗಗಳು ಮತ್ತು ಎಲ್ಲಾ ಜನಾಂಗಗಳಲ್ಲಿ ನಿನ್ನ ಮೋಕ್ಷವು ತಿಳಿಯಬಹುದು."</w:t>
      </w:r>
    </w:p>
    <w:p/>
    <w:p>
      <w:r xmlns:w="http://schemas.openxmlformats.org/wordprocessingml/2006/main">
        <w:t xml:space="preserve">2. ಎಫೆಸಿಯನ್ಸ್ 1:3 - "ನಮ್ಮ ಕರ್ತನಾದ ಯೇಸು ಕ್ರಿಸ್ತನ ದೇವರು ಮತ್ತು ತಂದೆಗೆ ಸ್ತೋತ್ರವಾಗಲಿ, ಅವರು ಕ್ರಿಸ್ತನಲ್ಲಿ ಪ್ರತಿಯೊಂದು ಆಧ್ಯಾತ್ಮಿಕ ಆಶೀರ್ವಾದದೊಂದಿಗೆ ಸ್ವರ್ಗೀಯ ಕ್ಷೇತ್ರಗಳಲ್ಲಿ ನಮ್ಮನ್ನು ಆಶೀರ್ವದಿಸಿದ್ದಾರೆ."</w:t>
      </w:r>
    </w:p>
    <w:p/>
    <w:p>
      <w:r xmlns:w="http://schemas.openxmlformats.org/wordprocessingml/2006/main">
        <w:t xml:space="preserve">ಧರ್ಮೋಪದೇಶಕಾಂಡ 33:2 ಅದಕ್ಕೆ ಅವನು--ಕರ್ತನು ಸೀನಾಯಿಯಿಂದ ಬಂದು ಸೇಯೀರಿನಿಂದ ಅವರ ಬಳಿಗೆ ಬಂದನು; ಅವನು ಪಾರಾನ್ ಪರ್ವತದಿಂದ ಹೊರಬಂದನು ಮತ್ತು ಹತ್ತು ಸಾವಿರ ಸಂತರೊಂದಿಗೆ ಬಂದನು: ಅವನ ಬಲಗೈಯಿಂದ ಅವರಿಗೆ ಉರಿಯುತ್ತಿರುವ ನಿಯಮವು ಹೋಯಿತು.</w:t>
      </w:r>
    </w:p>
    <w:p/>
    <w:p>
      <w:r xmlns:w="http://schemas.openxmlformats.org/wordprocessingml/2006/main">
        <w:t xml:space="preserve">ದೇವರು ಸೀನಾಯಿ ಪರ್ವತದಿಂದ ಇಳಿದು ಸೇಯಿರ್‌ನಿಂದ ಇಸ್ರೇಲ್ ಜನರಿಗೆ ಏರಿದನು ಎಂದು ಮೋಸೆಸ್ ಘೋಷಿಸಿದರು; ನಂತರ ಅವನು ಪಾರಾನ್ ಪರ್ವತದಿಂದ ಹತ್ತು ಸಾವಿರ ಸಂತರೊಂದಿಗೆ ಬಂದು ಅವರಿಗೆ ತನ್ನ ಬಲಗೈಯಿಂದ ಉರಿಯುತ್ತಿರುವ ನಿಯಮವನ್ನು ಕೊಟ್ಟನು.</w:t>
      </w:r>
    </w:p>
    <w:p/>
    <w:p>
      <w:r xmlns:w="http://schemas.openxmlformats.org/wordprocessingml/2006/main">
        <w:t xml:space="preserve">1. ದೇವರ ಮಹಿಮೆ: ಅವನ ಉಪಸ್ಥಿತಿಯ ಮಹಿಮೆ</w:t>
      </w:r>
    </w:p>
    <w:p/>
    <w:p>
      <w:r xmlns:w="http://schemas.openxmlformats.org/wordprocessingml/2006/main">
        <w:t xml:space="preserve">2. ದೇವರ ನೀತಿ: ಅವನ ಕಾನೂನಿನ ಅಧಿಕಾರ</w:t>
      </w:r>
    </w:p>
    <w:p/>
    <w:p>
      <w:r xmlns:w="http://schemas.openxmlformats.org/wordprocessingml/2006/main">
        <w:t xml:space="preserve">1. ಯೆಶಾಯ 6:1-3; ಅರಸನಾದ ಉಜ್ಜೀಯನು ಮರಣ ಹೊಂದಿದ ವರ್ಷದಲ್ಲಿ, ಕರ್ತನು ಸಿಂಹಾಸನದ ಮೇಲೆ ಕುಳಿತುಕೊಂಡಿರುವುದನ್ನು ನಾನು ನೋಡಿದೆ, ಮತ್ತು ಅವನ ರೈಲು ದೇವಾಲಯವನ್ನು ತುಂಬಿತು.</w:t>
      </w:r>
    </w:p>
    <w:p/>
    <w:p>
      <w:r xmlns:w="http://schemas.openxmlformats.org/wordprocessingml/2006/main">
        <w:t xml:space="preserve">2. ಎಕ್ಸೋಡಸ್ 19:16-18; ಮತ್ತು ಮೂರನೇ ದಿನ ಬೆಳಿಗ್ಗೆ ಸಂಭವಿಸಿತು, ಗುಡುಗುಗಳು ಮತ್ತು ಮಿಂಚುಗಳು, ಮತ್ತು ಪರ್ವತದ ಮೇಲೆ ದಟ್ಟವಾದ ಮೋಡವು ಮತ್ತು ಕಹಳೆಯ ಧ್ವನಿಯು ಜೋರಾಗಿ ಇತ್ತು; ಇದರಿಂದ ಪಾಳೆಯದಲ್ಲಿದ್ದ ಜನರೆಲ್ಲ ನಡುಗಿದರು.</w:t>
      </w:r>
    </w:p>
    <w:p/>
    <w:p>
      <w:r xmlns:w="http://schemas.openxmlformats.org/wordprocessingml/2006/main">
        <w:t xml:space="preserve">ಧರ್ಮೋಪದೇಶಕಾಂಡ 33:3 ಹೌದು, ಅವನು ಜನರನ್ನು ಪ್ರೀತಿಸಿದನು; ಆತನ ಎಲ್ಲಾ ಸಂತರು ನಿನ್ನ ಕೈಯಲ್ಲಿದ್ದಾರೆ; ಮತ್ತು ಅವರು ನಿನ್ನ ಪಾದದ ಬಳಿ ಕುಳಿತರು; ಪ್ರತಿಯೊಬ್ಬನು ನಿನ್ನ ಮಾತುಗಳನ್ನು ಸ್ವೀಕರಿಸುವನು.</w:t>
      </w:r>
    </w:p>
    <w:p/>
    <w:p>
      <w:r xmlns:w="http://schemas.openxmlformats.org/wordprocessingml/2006/main">
        <w:t xml:space="preserve">ಕರ್ತನು ತನ್ನ ಜನರನ್ನು ಪ್ರೀತಿಸುತ್ತಾನೆ ಮತ್ತು ಅವರು ಅವನ ಕೈಯಲ್ಲಿದ್ದಾರೆ. ಅವರು ಅವರ ಮಾತುಗಳನ್ನು ಕೇಳಲು ಅವರ ಪಾದದ ಬಳಿ ಕುಳಿತುಕೊಳ್ಳುತ್ತಾರೆ.</w:t>
      </w:r>
    </w:p>
    <w:p/>
    <w:p>
      <w:r xmlns:w="http://schemas.openxmlformats.org/wordprocessingml/2006/main">
        <w:t xml:space="preserve">1. ದೇವರ ಪ್ರೀತಿ: ಶಾಶ್ವತ ಉಡುಗೊರೆ</w:t>
      </w:r>
    </w:p>
    <w:p/>
    <w:p>
      <w:r xmlns:w="http://schemas.openxmlformats.org/wordprocessingml/2006/main">
        <w:t xml:space="preserve">2. ಭಗವಂತನ ಮಾತುಗಳಿಗೆ ಕಿವಿಗೊಡಿ</w:t>
      </w:r>
    </w:p>
    <w:p/>
    <w:p>
      <w:r xmlns:w="http://schemas.openxmlformats.org/wordprocessingml/2006/main">
        <w:t xml:space="preserve">1. ಕೀರ್ತನೆಗಳು 103:13-14 ತಂದೆಯು ತನ್ನ ಮಕ್ಕಳ ಮೇಲೆ ಕನಿಕರಪಡುವಂತೆ ಕರ್ತನು ತನಗೆ ಭಯಪಡುವವರ ಮೇಲೆ ಸಹಾನುಭೂತಿ ಹೊಂದಿದ್ದಾನೆ. ನಾವು ಹೇಗೆ ರೂಪುಗೊಂಡಿದ್ದೇವೆಂದು ಆತನಿಗೆ ತಿಳಿದಿದೆ; ನಾವು ಧೂಳು ಎಂದು ಅವರು ನೆನಪಿಸಿಕೊಳ್ಳುತ್ತಾರೆ.</w:t>
      </w:r>
    </w:p>
    <w:p/>
    <w:p>
      <w:r xmlns:w="http://schemas.openxmlformats.org/wordprocessingml/2006/main">
        <w:t xml:space="preserve">2. ರೋಮನ್ನರು 8:35-39 ಕ್ರಿಸ್ತನ ಪ್ರೀತಿಯಿಂದ ನಮ್ಮನ್ನು ಯಾರು ಬೇರ್ಪಡಿಸುತ್ತಾರೆ? ತೊಂದರೆ ಅಥವಾ ಕಷ್ಟ ಅಥವಾ ಕಿರುಕುಳ ಅಥವಾ ಬರಗಾಲ ಅಥವಾ ಬೆತ್ತಲೆತನ ಅಥವಾ ಅಪಾಯ ಅಥವಾ ಕತ್ತಿ? ಬರೆದಂತೆ: ನಿಮ್ಮ ಸಲುವಾಗಿ ನಾವು ದಿನವಿಡೀ ಸಾವನ್ನು ಎದುರಿಸುತ್ತೇವೆ; ನಮ್ಮನ್ನು ವಧೆ ಮಾಡಬೇಕಾದ ಕುರಿಗಳೆಂದು ಪರಿಗಣಿಸಲಾಗಿದೆ. ಇಲ್ಲ, ಈ ಎಲ್ಲಾ ವಿಷಯಗಳಲ್ಲಿ ನಮ್ಮನ್ನು ಪ್ರೀತಿಸಿದ ಆತನ ಮೂಲಕ ನಾವು ಜಯಶಾಲಿಗಳಾಗಿದ್ದೇವೆ. ಯಾಕಂದರೆ ಸಾವು ಅಥವಾ ಜೀವನ, ದೇವತೆಗಳು ಅಥವಾ ರಾಕ್ಷಸರು, ವರ್ತಮಾನ ಅಥವಾ ಭವಿಷ್ಯ, ಅಥವಾ ಯಾವುದೇ ಶಕ್ತಿಗಳು, ಎತ್ತರ ಅಥವಾ ಆಳ ಅಥವಾ ಎಲ್ಲಾ ಸೃಷ್ಟಿಯಲ್ಲಿ ಬೇರೆ ಯಾವುದೂ ದೇವರ ಪ್ರೀತಿಯಿಂದ ನಮ್ಮನ್ನು ಬೇರ್ಪಡಿಸಲು ಸಾಧ್ಯವಾಗುವುದಿಲ್ಲ ಎಂದು ನನಗೆ ಮನವರಿಕೆಯಾಗಿದೆ. ನಮ್ಮ ಕರ್ತನಾದ ಕ್ರಿಸ್ತ ಯೇಸುವಿನಲ್ಲಿದೆ.</w:t>
      </w:r>
    </w:p>
    <w:p/>
    <w:p>
      <w:r xmlns:w="http://schemas.openxmlformats.org/wordprocessingml/2006/main">
        <w:t xml:space="preserve">ಧರ್ಮೋಪದೇಶಕಾಂಡ 33:4 ಮೋಶೆಯು ನಮಗೆ ಒಂದು ಕಾನೂನನ್ನು ಆಜ್ಞಾಪಿಸಿದನು, ಯಾಕೋಬನ ಸಭೆಯ ಸ್ವಾಸ್ತ್ಯವೂ ಸಹ.</w:t>
      </w:r>
    </w:p>
    <w:p/>
    <w:p>
      <w:r xmlns:w="http://schemas.openxmlformats.org/wordprocessingml/2006/main">
        <w:t xml:space="preserve">ಧರ್ಮೋಪದೇಶಕಾಂಡ 33:4 ರ ಈ ಭಾಗವು ದೇವರ ನಿಯಮವನ್ನು ಅನುಸರಿಸುವ ಪ್ರಾಮುಖ್ಯತೆಯನ್ನು ಒತ್ತಿಹೇಳುತ್ತದೆ.</w:t>
      </w:r>
    </w:p>
    <w:p/>
    <w:p>
      <w:r xmlns:w="http://schemas.openxmlformats.org/wordprocessingml/2006/main">
        <w:t xml:space="preserve">1: "ನಂಬಿಕೆಯ ಆನುವಂಶಿಕತೆ: ದೇವರ ಆಜ್ಞೆಗಳಿಗೆ ವಿಧೇಯತೆಯ ಜೀವನವನ್ನು ಹೇಗೆ ನಡೆಸುವುದು"</w:t>
      </w:r>
    </w:p>
    <w:p/>
    <w:p>
      <w:r xmlns:w="http://schemas.openxmlformats.org/wordprocessingml/2006/main">
        <w:t xml:space="preserve">2: "ವಿಧೇಯತೆಯ ಆಶೀರ್ವಾದಗಳು: ಆತನ ಮಾರ್ಗಗಳನ್ನು ಅನುಸರಿಸುವವರಿಗೆ ದೇವರ ವಾಗ್ದಾನ"</w:t>
      </w:r>
    </w:p>
    <w:p/>
    <w:p>
      <w:r xmlns:w="http://schemas.openxmlformats.org/wordprocessingml/2006/main">
        <w:t xml:space="preserve">1: ರೋಮನ್ನರು 6:16 - "ನೀವು ಯಾರಿಗಾದರೂ ವಿಧೇಯ ಗುಲಾಮರಾಗಿ ನಿಮ್ಮನ್ನು ತೋರಿಸಿಕೊಂಡರೆ, ನೀವು ಯಾರಿಗೆ ವಿಧೇಯರಾಗುತ್ತೀರೋ ಅವರ ಗುಲಾಮರು, ಮರಣಕ್ಕೆ ಕಾರಣವಾಗುವ ಪಾಪ ಅಥವಾ ವಿಧೇಯತೆಯ ಗುಲಾಮರು ಎಂದು ನಿಮಗೆ ತಿಳಿದಿಲ್ಲ. ?"</w:t>
      </w:r>
    </w:p>
    <w:p/>
    <w:p>
      <w:r xmlns:w="http://schemas.openxmlformats.org/wordprocessingml/2006/main">
        <w:t xml:space="preserve">2: ಯೆಹೋಶುವ 1: 8 - “ಈ ಧರ್ಮಶಾಸ್ತ್ರದ ಪುಸ್ತಕವು ನಿಮ್ಮ ಬಾಯಿಂದ ಹೊರಡಬಾರದು, ಆದರೆ ನೀವು ಹಗಲು ರಾತ್ರಿ ಅದನ್ನು ಧ್ಯಾನಿಸಬೇಕು, ಇದರಿಂದ ನೀವು ಅದರಲ್ಲಿ ಬರೆದಿರುವ ಎಲ್ಲಾ ಪ್ರಕಾರಗಳನ್ನು ಮಾಡಲು ಎಚ್ಚರಿಕೆಯಿಂದಿರಿ; ನಿಮ್ಮ ಮಾರ್ಗವನ್ನು ಸಮೃದ್ಧಗೊಳಿಸುತ್ತದೆ, ಮತ್ತು ನಂತರ ನೀವು ಯಶಸ್ವಿಯಾಗುತ್ತೀರಿ."</w:t>
      </w:r>
    </w:p>
    <w:p/>
    <w:p>
      <w:r xmlns:w="http://schemas.openxmlformats.org/wordprocessingml/2006/main">
        <w:t xml:space="preserve">ಧರ್ಮೋಪದೇಶಕಾಂಡ 33:5 ಮತ್ತು ಇಸ್ರಾಯೇಲ್ಯರ ಮುಖ್ಯಸ್ಥರು ಮತ್ತು ಕುಲಗಳು ಒಟ್ಟುಗೂಡಿದಾಗ ಅವನು ಯೆಶುರೂನಿನಲ್ಲಿ ಅರಸನಾಗಿದ್ದನು.</w:t>
      </w:r>
    </w:p>
    <w:p/>
    <w:p>
      <w:r xmlns:w="http://schemas.openxmlformats.org/wordprocessingml/2006/main">
        <w:t xml:space="preserve">ಮೋಶೆಯು ಇಸ್ರೇಲ್ ಜನರನ್ನು ಉದ್ದೇಶಿಸಿ ಮತ್ತು ಜೆಶುರುನ್ ಬುಡಕಟ್ಟಿನಿಂದ ಪ್ರತಿನಿಧಿಸಲ್ಪಟ್ಟ ದೇವರು ಅವರ ರಾಜನೆಂದು ಘೋಷಿಸಿದನು.</w:t>
      </w:r>
    </w:p>
    <w:p/>
    <w:p>
      <w:r xmlns:w="http://schemas.openxmlformats.org/wordprocessingml/2006/main">
        <w:t xml:space="preserve">1. ಎಲ್ಲಾ ರಾಷ್ಟ್ರಗಳ ಮೇಲೆ ದೇವರ ರಾಜತ್ವ</w:t>
      </w:r>
    </w:p>
    <w:p/>
    <w:p>
      <w:r xmlns:w="http://schemas.openxmlformats.org/wordprocessingml/2006/main">
        <w:t xml:space="preserve">2. ನಿಮ್ಮ ರಾಜನಾದ ಭಗವಂತನಲ್ಲಿ ನಂಬಿಕೆಯಿಡು</w:t>
      </w:r>
    </w:p>
    <w:p/>
    <w:p>
      <w:r xmlns:w="http://schemas.openxmlformats.org/wordprocessingml/2006/main">
        <w:t xml:space="preserve">1. ಕೀರ್ತನೆ 103:19 - ಕರ್ತನು ತನ್ನ ಸಿಂಹಾಸನವನ್ನು ಸ್ವರ್ಗದಲ್ಲಿ ಸ್ಥಾಪಿಸಿದ್ದಾನೆ ಮತ್ತು ಅವನ ರಾಜ್ಯವು ಎಲ್ಲವನ್ನು ಆಳುತ್ತದೆ.</w:t>
      </w:r>
    </w:p>
    <w:p/>
    <w:p>
      <w:r xmlns:w="http://schemas.openxmlformats.org/wordprocessingml/2006/main">
        <w:t xml:space="preserve">2. 1 ಪೀಟರ್ 5: 6-7 - ನಿಮ್ಮನ್ನು ವಿನಮ್ರರಾಗಿರಿ, ಆದ್ದರಿಂದ, ದೇವರ ಪ್ರಬಲವಾದ ಹಸ್ತದ ಅಡಿಯಲ್ಲಿ, ಅವನು ಸರಿಯಾದ ಸಮಯದಲ್ಲಿ ನಿಮ್ಮನ್ನು ಮೇಲಕ್ಕೆತ್ತುತ್ತಾನೆ. ಅವನು ನಿಮ್ಮ ಬಗ್ಗೆ ಕಾಳಜಿ ವಹಿಸುವುದರಿಂದ ನಿಮ್ಮ ಎಲ್ಲಾ ಆತಂಕಗಳನ್ನು ಅವನ ಮೇಲೆ ಹಾಕಿ.</w:t>
      </w:r>
    </w:p>
    <w:p/>
    <w:p>
      <w:r xmlns:w="http://schemas.openxmlformats.org/wordprocessingml/2006/main">
        <w:t xml:space="preserve">ಧರ್ಮೋಪದೇಶಕಾಂಡ 33:6 ರೂಬೆನ್ ಬದುಕಲಿ, ಸಾಯಬಾರದು; ಮತ್ತು ಅವನ ಜನರು ಕಡಿಮೆ ಇರಬಾರದು.</w:t>
      </w:r>
    </w:p>
    <w:p/>
    <w:p>
      <w:r xmlns:w="http://schemas.openxmlformats.org/wordprocessingml/2006/main">
        <w:t xml:space="preserve">ಮೋಶೆಯು ರೂಬೆನ್ ಬುಡಕಟ್ಟು ಜನಾಂಗದವರಿಗೆ ದೀರ್ಘಾಯುಷ್ಯವನ್ನು ಹೊಂದಲು ಮತ್ತು ಸಂಖ್ಯೆಯಲ್ಲಿ ಕಡಿಮೆಯಾಗದಂತೆ ಆಶೀರ್ವದಿಸುತ್ತಾನೆ.</w:t>
      </w:r>
    </w:p>
    <w:p/>
    <w:p>
      <w:r xmlns:w="http://schemas.openxmlformats.org/wordprocessingml/2006/main">
        <w:t xml:space="preserve">1. ಆಶೀರ್ವಾದದ ಶಕ್ತಿ: ದೇವರ ವಾಗ್ದಾನಗಳು ಜೀವನವನ್ನು ಹೇಗೆ ಬದಲಾಯಿಸಬಹುದು</w:t>
      </w:r>
    </w:p>
    <w:p/>
    <w:p>
      <w:r xmlns:w="http://schemas.openxmlformats.org/wordprocessingml/2006/main">
        <w:t xml:space="preserve">2. ಸಮುದಾಯದ ಆಶೀರ್ವಾದ: ಸಂಪರ್ಕದಲ್ಲಿರುವ ಪ್ರಾಮುಖ್ಯತೆ</w:t>
      </w:r>
    </w:p>
    <w:p/>
    <w:p>
      <w:r xmlns:w="http://schemas.openxmlformats.org/wordprocessingml/2006/main">
        <w:t xml:space="preserve">1.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ಫಿಲಿಪ್ಪಿ 2:3-4: ಸ್ವಾರ್ಥಿ ಮಹತ್ವಾಕಾಂಕ್ಷೆಯಿಂದ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p>
      <w:r xmlns:w="http://schemas.openxmlformats.org/wordprocessingml/2006/main">
        <w:t xml:space="preserve">ಧರ್ಮೋಪದೇಶಕಾಂಡ 33:7 ಇದು ಯೆಹೂದದ ಆಶೀರ್ವಾದ; ಮತ್ತು ಅವನ ಶತ್ರುಗಳಿಂದ ನೀನು ಅವನಿಗೆ ಸಹಾಯಕನಾಗಿರು.</w:t>
      </w:r>
    </w:p>
    <w:p/>
    <w:p>
      <w:r xmlns:w="http://schemas.openxmlformats.org/wordprocessingml/2006/main">
        <w:t xml:space="preserve">ಮೋಶೆಯು ಯೆಹೂದದ ಬುಡಕಟ್ಟಿಗೆ ಆಶೀರ್ವಾದವನ್ನು ನೀಡುತ್ತಾನೆ, ಅವರ ಶತ್ರುಗಳಿಂದ ಅವರಿಗೆ ಶಕ್ತಿ ಮತ್ತು ರಕ್ಷಣೆಯನ್ನು ಒದಗಿಸುವಂತೆ ದೇವರನ್ನು ಕೇಳುತ್ತಾನೆ.</w:t>
      </w:r>
    </w:p>
    <w:p/>
    <w:p>
      <w:r xmlns:w="http://schemas.openxmlformats.org/wordprocessingml/2006/main">
        <w:t xml:space="preserve">1. ದೇವರಲ್ಲಿ ನಂಬಿಕೆಯ ಮೂಲಕ ಪ್ರತಿಕೂಲತೆಯನ್ನು ಜಯಿಸುವುದು</w:t>
      </w:r>
    </w:p>
    <w:p/>
    <w:p>
      <w:r xmlns:w="http://schemas.openxmlformats.org/wordprocessingml/2006/main">
        <w:t xml:space="preserve">2. ಪ್ರಾರ್ಥನೆಯ ಶಕ್ತಿ</w:t>
      </w:r>
    </w:p>
    <w:p/>
    <w:p>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2. ಫಿಲಿಪ್ಪಿ 4:13 - ನನ್ನನ್ನು ಬಲಪಡಿಸುವವನ ಮೂಲಕ ನಾನು ಎಲ್ಲವನ್ನೂ ಮಾಡಬಲ್ಲೆ.</w:t>
      </w:r>
    </w:p>
    <w:p/>
    <w:p>
      <w:r xmlns:w="http://schemas.openxmlformats.org/wordprocessingml/2006/main">
        <w:t xml:space="preserve">ಧರ್ಮೋಪದೇಶಕಾಂಡ 33:8 ಮತ್ತು ಲೇವಿಯ ಕುರಿತು ಅವನು ಹೇಳಿದನು, “ನಿನ್ನ ತುಮ್ಮಿಮ್ ಮತ್ತು ಉರೀಮ್ ನಿನ್ನ ಪರಿಶುದ್ಧನ ಬಳಿ ಇರಲಿ;</w:t>
      </w:r>
    </w:p>
    <w:p/>
    <w:p>
      <w:r xmlns:w="http://schemas.openxmlformats.org/wordprocessingml/2006/main">
        <w:t xml:space="preserve">ದೇವರು ಲೇವಿಯ ಬಗ್ಗೆ ಮಾತನಾಡುತ್ತಾ, ತುಮ್ಮಿಮ್ ಮತ್ತು ಉರೀಮ್ ತನ್ನ ಆಯ್ಕೆಯಾದವರೊಂದಿಗೆ ಇರಬೇಕೆಂದು ಆಜ್ಞಾಪಿಸಿದನು, ಅವನು ಮಸ್ಸಾ ಮತ್ತು ಮೆರಿಬಾದಲ್ಲಿ ಪರೀಕ್ಷಿಸಲ್ಪಟ್ಟನು ಮತ್ತು ಸವಾಲು ಹಾಕಿದನು.</w:t>
      </w:r>
    </w:p>
    <w:p/>
    <w:p>
      <w:r xmlns:w="http://schemas.openxmlformats.org/wordprocessingml/2006/main">
        <w:t xml:space="preserve">1. ದೇವರ ಪರೀಕ್ಷೆಗಳು ಮತ್ತು ಸವಾಲುಗಳಿಗೆ ನಿಷ್ಠೆಯಿಂದ ಪ್ರತಿಕ್ರಿಯಿಸುವ ಪ್ರಾಮುಖ್ಯತೆ. 2. ಯಾವುದೇ ಪ್ರಯೋಗವನ್ನು ಜಯಿಸಲು ದೇವರು ಆಯ್ಕೆಮಾಡಿದ ಶಕ್ತಿ.</w:t>
      </w:r>
    </w:p>
    <w:p/>
    <w:p>
      <w:r xmlns:w="http://schemas.openxmlformats.org/wordprocessingml/2006/main">
        <w:t xml:space="preserve">1. ಇಬ್ರಿಯ 11:17-19 ನಂಬಿಕೆಯಿಂದ ಅಬ್ರಹಾಮನು ಪರೀಕ್ಷಿಸಲ್ಪಟ್ಟಾಗ ಐಸಾಕನನ್ನು ಅರ್ಪಿಸಿದನು. 2. ಜೇಮ್ಸ್ 1: 2-4 ನೀವು ವಿವಿಧ ರೀತಿಯ ಪರೀಕ್ಷೆಗಳನ್ನು ಎದುರಿಸಿದಾಗ ಅದು ಎಲ್ಲಾ ಸಂತೋಷವನ್ನು ಎಣಿಸಿ.</w:t>
      </w:r>
    </w:p>
    <w:p/>
    <w:p>
      <w:r xmlns:w="http://schemas.openxmlformats.org/wordprocessingml/2006/main">
        <w:t xml:space="preserve">ಧರ್ಮೋಪದೇಶಕಾಂಡ 33:9 ಅವನು ತನ್ನ ತಂದೆ ಮತ್ತು ತಾಯಿಗೆ--ನಾನು ಅವನನ್ನು ನೋಡಲಿಲ್ಲ; ಅವನು ತನ್ನ ಸಹೋದರರನ್ನು ಅಂಗೀಕರಿಸಲಿಲ್ಲ, ಅಥವಾ ತನ್ನ ಸ್ವಂತ ಮಕ್ಕಳನ್ನು ತಿಳಿದಿರಲಿಲ್ಲ;</w:t>
      </w:r>
    </w:p>
    <w:p/>
    <w:p>
      <w:r xmlns:w="http://schemas.openxmlformats.org/wordprocessingml/2006/main">
        <w:t xml:space="preserve">ಈ ವಾಕ್ಯವೃಂದವು ದೇವರ ವಾಕ್ಯಕ್ಕೆ ಮತ್ತು ಅವನ ಹೆತ್ತವರು ಮತ್ತು ಒಡಹುಟ್ಟಿದವರೊಂದಿಗಿನ ಒಡಂಬಡಿಕೆಗೆ ಮೀಸಲಾದ ವ್ಯಕ್ತಿಯನ್ನು ವಿವರಿಸುತ್ತದೆ.</w:t>
      </w:r>
    </w:p>
    <w:p/>
    <w:p>
      <w:r xmlns:w="http://schemas.openxmlformats.org/wordprocessingml/2006/main">
        <w:t xml:space="preserve">1. ಸಮರ್ಪಿತ ಜೀವನ: ದೇವರ ವಾಕ್ಯ ಮತ್ತು ಒಡಂಬಡಿಕೆಗೆ ಸಮರ್ಪಿತವಾಗಿರುವುದು</w:t>
      </w:r>
    </w:p>
    <w:p/>
    <w:p>
      <w:r xmlns:w="http://schemas.openxmlformats.org/wordprocessingml/2006/main">
        <w:t xml:space="preserve">2. ವಿಧೇಯತೆಯ ಆಶೀರ್ವಾದ: ದೇವರೊಂದಿಗೆ ನಿಮ್ಮ ಒಡಂಬಡಿಕೆಯನ್ನು ಜೀವಿಸುವುದು</w:t>
      </w:r>
    </w:p>
    <w:p/>
    <w:p>
      <w:r xmlns:w="http://schemas.openxmlformats.org/wordprocessingml/2006/main">
        <w:t xml:space="preserve">1. ಹೀಬ್ರೂ 12:9-11 - ಮತ್ತು ದೇವರು ತನ್ನ ಮಕ್ಕಳಂತೆ ನಿಮಗೆ ಹೇಳಿದ ಪ್ರೋತ್ಸಾಹದಾಯಕ ಮಾತುಗಳನ್ನು ನೀವು ಮರೆತಿದ್ದೀರಾ? ಅವನು ಹೇಳಿದನು, ನನ್ನ ಮಗುವೇ, ಭಗವಂತನು ನಿನ್ನನ್ನು ಶಿಸ್ತುಗೊಳಿಸಿದಾಗ ಅದನ್ನು ನಿರ್ಲಕ್ಷಿಸಬೇಡ ಮತ್ತು ಅವನು ನಿನ್ನನ್ನು ಸರಿಪಡಿಸಿದಾಗ ನಿರುತ್ಸಾಹಗೊಳ್ಳಬೇಡ. ಯಾಕಂದರೆ ಭಗವಂತನು ತಾನು ಪ್ರೀತಿಸುವವರನ್ನು ಶಿಸ್ತು ಮಾಡುತ್ತಾನೆ ಮತ್ತು ಅವನು ತನ್ನ ಮಗುವಿನಂತೆ ಸ್ವೀಕರಿಸುವ ಪ್ರತಿಯೊಬ್ಬರನ್ನು ಶಿಕ್ಷಿಸುತ್ತಾನೆ.</w:t>
      </w:r>
    </w:p>
    <w:p/>
    <w:p>
      <w:r xmlns:w="http://schemas.openxmlformats.org/wordprocessingml/2006/main">
        <w:t xml:space="preserve">2.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ಧರ್ಮೋಪದೇಶಕಾಂಡ 33:10 ಅವರು ಯಾಕೋಬನಿಗೆ ನಿನ್ನ ನ್ಯಾಯತೀರ್ಪುಗಳನ್ನೂ ಇಸ್ರಾಯೇಲ್ಯರಿಗೆ ನಿನ್ನ ಧರ್ಮಶಾಸ್ತ್ರವನ್ನೂ ಬೋಧಿಸುವರು;</w:t>
      </w:r>
    </w:p>
    <w:p/>
    <w:p>
      <w:r xmlns:w="http://schemas.openxmlformats.org/wordprocessingml/2006/main">
        <w:t xml:space="preserve">ದೇವರ ನಿಯಮಗಳು ಧೂಪ ಮತ್ತು ತ್ಯಾಗದ ಅರ್ಪಣೆಗಳೊಂದಿಗೆ ಕಲಿಸಲು ಮತ್ತು ಪಾಲಿಸಲು ಉದ್ದೇಶಿಸಲಾಗಿದೆ.</w:t>
      </w:r>
    </w:p>
    <w:p/>
    <w:p>
      <w:r xmlns:w="http://schemas.openxmlformats.org/wordprocessingml/2006/main">
        <w:t xml:space="preserve">1. ದೇವರ ನಿಯಮಗಳನ್ನು ಪಾಲಿಸುವುದರ ಪ್ರಾಮುಖ್ಯತೆ</w:t>
      </w:r>
    </w:p>
    <w:p/>
    <w:p>
      <w:r xmlns:w="http://schemas.openxmlformats.org/wordprocessingml/2006/main">
        <w:t xml:space="preserve">2. ತ್ಯಾಗದ ಶಕ್ತಿ</w:t>
      </w:r>
    </w:p>
    <w:p/>
    <w:p>
      <w:r xmlns:w="http://schemas.openxmlformats.org/wordprocessingml/2006/main">
        <w:t xml:space="preserve">1. ಧರ್ಮೋಪದೇಶಕಾಂಡ 33:10</w:t>
      </w:r>
    </w:p>
    <w:p/>
    <w:p>
      <w:r xmlns:w="http://schemas.openxmlformats.org/wordprocessingml/2006/main">
        <w:t xml:space="preserve">2. ಇಬ್ರಿಯರಿಗೆ 13:15-16 ಆದುದರಿಂದ ನಾವು ಆತನ ಮೂಲಕ ದೇವರಿಗೆ ಸ್ತುತಿ ಯಜ್ಞವನ್ನು ನಿರಂತರವಾಗಿ ಅರ್ಪಿಸೋಣ, ಅಂದರೆ ನಮ್ಮ ತುಟಿಗಳ ಫಲವನ್ನು ಆತನ ಹೆಸರಿಗೆ ಕೃತಜ್ಞತೆ ಸಲ್ಲಿಸೋಣ. ಆದರೆ ಒಳ್ಳೆಯದನ್ನು ಮಾಡಲು ಮತ್ತು ಹಂಚಿಕೊಳ್ಳಲು ಮರೆಯಬೇಡಿ, ಏಕೆಂದರೆ ಅಂತಹ ತ್ಯಾಗಗಳಿಂದ ದೇವರು ಸಂತೋಷಪಡುತ್ತಾನೆ.</w:t>
      </w:r>
    </w:p>
    <w:p/>
    <w:p>
      <w:r xmlns:w="http://schemas.openxmlformats.org/wordprocessingml/2006/main">
        <w:t xml:space="preserve">ಧರ್ಮೋಪದೇಶಕಾಂಡ 33:11 ಕರ್ತನೇ, ಆತನ ವಸ್ತುವನ್ನು ಆಶೀರ್ವದಿಸಿ ಮತ್ತು ಆತನ ಕೈಗಳ ಕೆಲಸವನ್ನು ಅಂಗೀಕರಿಸು;</w:t>
      </w:r>
    </w:p>
    <w:p/>
    <w:p>
      <w:r xmlns:w="http://schemas.openxmlformats.org/wordprocessingml/2006/main">
        <w:t xml:space="preserve">ಈ ವಾಕ್ಯವೃಂದವು ಆತನ ಚಿತ್ತದ ಪ್ರಕಾರ ಬದುಕುವವರಿಗೆ ದೇವರ ರಕ್ಷಣೆ ಮತ್ತು ಆಶೀರ್ವಾದದ ಬಗ್ಗೆ ಹೇಳುತ್ತದೆ.</w:t>
      </w:r>
    </w:p>
    <w:p/>
    <w:p>
      <w:r xmlns:w="http://schemas.openxmlformats.org/wordprocessingml/2006/main">
        <w:t xml:space="preserve">1. ದೇವರ ರಕ್ಷಣೆಯ ಆಶೀರ್ವಾದ</w:t>
      </w:r>
    </w:p>
    <w:p/>
    <w:p>
      <w:r xmlns:w="http://schemas.openxmlformats.org/wordprocessingml/2006/main">
        <w:t xml:space="preserve">2. ಆತನ ಜನರಿಗೆ ದೇವರ ನಿಬಂಧನೆ</w:t>
      </w:r>
    </w:p>
    <w:p/>
    <w:p>
      <w:r xmlns:w="http://schemas.openxmlformats.org/wordprocessingml/2006/main">
        <w:t xml:space="preserve">1. ಕೀರ್ತನೆ 91:11 - "ನಿನ್ನ ಎಲ್ಲಾ ಮಾರ್ಗಗಳಲ್ಲಿ ನಿನ್ನನ್ನು ಕಾಪಾಡುವಂತೆ ಆತನು ತನ್ನ ದೂತರಿಗೆ ಆಜ್ಞಾಪಿಸುತ್ತಾನೆ."</w:t>
      </w:r>
    </w:p>
    <w:p/>
    <w:p>
      <w:r xmlns:w="http://schemas.openxmlformats.org/wordprocessingml/2006/main">
        <w:t xml:space="preserve">2. ನಾಣ್ಣುಡಿಗಳು 16:7 - "ಮನುಷ್ಯನ ಮಾರ್ಗಗಳು ಕರ್ತನನ್ನು ಮೆಚ್ಚಿಸಿದಾಗ, ಅವನು ತನ್ನ ಶತ್ರುಗಳನ್ನು ಸಹ ಅವನೊಂದಿಗೆ ಶಾಂತಿಯಿಂದ ಇರುವಂತೆ ಮಾಡುತ್ತಾನೆ."</w:t>
      </w:r>
    </w:p>
    <w:p/>
    <w:p>
      <w:r xmlns:w="http://schemas.openxmlformats.org/wordprocessingml/2006/main">
        <w:t xml:space="preserve">ಧರ್ಮೋಪದೇಶಕಾಂಡ 33:12 ಬೆನ್ಯಾಮಿನನನ್ನು ಕುರಿತು ಅವನು--ಕರ್ತನ ಪ್ರಿಯನು ಅವನ ಬಳಿಯಲ್ಲಿ ಸುರಕ್ಷಿತವಾಗಿ ವಾಸಿಸುವನು; ಮತ್ತು ಕರ್ತನು ಅವನನ್ನು ದಿನವಿಡೀ ಆವರಿಸುವನು ಮತ್ತು ಅವನು ಅವನ ಭುಜಗಳ ನಡುವೆ ವಾಸಿಸುವನು.</w:t>
      </w:r>
    </w:p>
    <w:p/>
    <w:p>
      <w:r xmlns:w="http://schemas.openxmlformats.org/wordprocessingml/2006/main">
        <w:t xml:space="preserve">ಭಗವಂತನ ಪ್ರಿಯನು ಸುರಕ್ಷಿತವಾಗಿ ಜೀವಿಸುತ್ತಾನೆ ಮತ್ತು ದಿನವಿಡೀ ಭಗವಂತನಿಂದ ರಕ್ಷಿಸಲ್ಪಡುತ್ತಾನೆ.</w:t>
      </w:r>
    </w:p>
    <w:p/>
    <w:p>
      <w:r xmlns:w="http://schemas.openxmlformats.org/wordprocessingml/2006/main">
        <w:t xml:space="preserve">1. ಲಾರ್ಡ್ ನಮ್ಮ ಶೀಲ್ಡ್ - ರಕ್ಷಣೆಗಾಗಿ ನಾವು ಭಗವಂತನನ್ನು ಹೇಗೆ ಅವಲಂಬಿಸಬಹುದು</w:t>
      </w:r>
    </w:p>
    <w:p/>
    <w:p>
      <w:r xmlns:w="http://schemas.openxmlformats.org/wordprocessingml/2006/main">
        <w:t xml:space="preserve">2. ಸರ್ವಶಕ್ತನ ನೆರಳಿನಲ್ಲಿ ವಾಸಿಸುವುದು - ದೇವರ ಉಪಸ್ಥಿತಿಯಲ್ಲಿ ಸೌಕರ್ಯ ಮತ್ತು ಸುರಕ್ಷತೆಯನ್ನು ಕಂಡುಕೊಳ್ಳುವುದು</w:t>
      </w:r>
    </w:p>
    <w:p/>
    <w:p>
      <w:r xmlns:w="http://schemas.openxmlformats.org/wordprocessingml/2006/main">
        <w:t xml:space="preserve">1. ಯೆಶಾಯ 25:4 - ಯಾಕಂದರೆ ನೀವು ಬಡವರಿಗೆ ಭದ್ರಕೋಟೆಯಾಗಿದ್ದೀರಿ, ಅವನ ಸಂಕಟದಲ್ಲಿ ನಿರ್ಗತಿಕರಿಗೆ ಭದ್ರಕೋಟೆ, ಬಿರುಗಾಳಿಯಿಂದ ಆಶ್ರಯ ಮತ್ತು ಶಾಖದಿಂದ ನೆರಳು; ಏಕೆಂದರೆ ನಿರ್ದಯಿಗಳ ಉಸಿರು ಗೋಡೆಯ ವಿರುದ್ಧದ ಬಿರುಗಾಳಿಯಂತಿದೆ.</w:t>
      </w:r>
    </w:p>
    <w:p/>
    <w:p>
      <w:r xmlns:w="http://schemas.openxmlformats.org/wordprocessingml/2006/main">
        <w:t xml:space="preserve">2. ಕೀರ್ತನೆ 91:1-2 - ಪರಮಾತ್ಮನ ಆಶ್ರಯದಲ್ಲಿ ವಾಸಿಸುವವನು ಸರ್ವಶಕ್ತನ ನೆರಳಿನಲ್ಲಿ ನೆಲೆಸುತ್ತಾನೆ. ನಾನು ಕರ್ತನಿಗೆ ಹೇಳುತ್ತೇನೆ, ನನ್ನ ಆಶ್ರಯ ಮತ್ತು ನನ್ನ ಕೋಟೆ, ನನ್ನ ದೇವರು, ನಾನು ನಂಬುವವನು.</w:t>
      </w:r>
    </w:p>
    <w:p/>
    <w:p>
      <w:r xmlns:w="http://schemas.openxmlformats.org/wordprocessingml/2006/main">
        <w:t xml:space="preserve">ಧರ್ಮೋಪದೇಶಕಾಂಡ 33:13 ಮತ್ತು ಯೋಸೇಫನನ್ನು ಕುರಿತು ಅವನು ಹೇಳಿದನು--ಕರ್ತನು ಅವನ ಭೂಮಿಯನ್ನು ಆಶೀರ್ವದಿಸುತ್ತಾನೆ, ಸ್ವರ್ಗದ ಅಮೂಲ್ಯವಾದವುಗಳಿಗಾಗಿ, ಇಬ್ಬನಿಗಾಗಿ ಮತ್ತು ಕೆಳಗೆ ಮಲಗಿರುವ ಆಳಕ್ಕಾಗಿ.</w:t>
      </w:r>
    </w:p>
    <w:p/>
    <w:p>
      <w:r xmlns:w="http://schemas.openxmlformats.org/wordprocessingml/2006/main">
        <w:t xml:space="preserve">ಜೋಸೆಫ್ ಭೂಮಿಯಿಂದ ಆಶೀರ್ವದಿಸಲ್ಪಟ್ಟನು, ಸ್ವರ್ಗ, ಇಬ್ಬನಿ ಮತ್ತು ಆಳದಿಂದ ಅದರ ಅಮೂಲ್ಯ ಕೊಡುಗೆಗಳಿಗಾಗಿ.</w:t>
      </w:r>
    </w:p>
    <w:p/>
    <w:p>
      <w:r xmlns:w="http://schemas.openxmlformats.org/wordprocessingml/2006/main">
        <w:t xml:space="preserve">1. ನಮ್ಮ ಜೀವನದಲ್ಲಿ ದೇವರ ಆಶೀರ್ವಾದಗಳು</w:t>
      </w:r>
    </w:p>
    <w:p/>
    <w:p>
      <w:r xmlns:w="http://schemas.openxmlformats.org/wordprocessingml/2006/main">
        <w:t xml:space="preserve">2. ನಾವು ಸ್ವೀಕರಿಸುವ ಉಡುಗೊರೆಗಳಿಗಾಗಿ ಕೃತಜ್ಞತೆಯನ್ನು ಬೆಳೆಸಿಕೊಳ್ಳುವುದು</w:t>
      </w:r>
    </w:p>
    <w:p/>
    <w:p>
      <w:r xmlns:w="http://schemas.openxmlformats.org/wordprocessingml/2006/main">
        <w:t xml:space="preserve">1. ಕೀರ್ತನೆ 148: 7-8 - ಡ್ರ್ಯಾಗನ್ಗಳು ಮತ್ತು ಎಲ್ಲಾ ಆಳಗಳು, ಭೂಮಿಯಿಂದ ಕರ್ತನನ್ನು ಸ್ತುತಿಸಿರಿ: ಬೆಂಕಿ ಮತ್ತು ಆಲಿಕಲ್ಲು; ಹಿಮ ಮತ್ತು ಆವಿ; ಬಿರುಗಾಳಿಯ ಗಾಳಿ ತನ್ನ ಮಾತನ್ನು ಪೂರೈಸುತ್ತದೆ.</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p>
      <w:r xmlns:w="http://schemas.openxmlformats.org/wordprocessingml/2006/main">
        <w:t xml:space="preserve">ಧರ್ಮೋಪದೇಶಕಾಂಡ 33:14 ಮತ್ತು ಸೂರ್ಯನಿಂದ ಹೊರತರುವ ಅಮೂಲ್ಯವಾದ ಹಣ್ಣುಗಳಿಗಾಗಿ ಮತ್ತು ಚಂದ್ರನಿಂದ ಹೊರತರುವ ಅಮೂಲ್ಯ ವಸ್ತುಗಳಿಗಾಗಿ,</w:t>
      </w:r>
    </w:p>
    <w:p/>
    <w:p>
      <w:r xmlns:w="http://schemas.openxmlformats.org/wordprocessingml/2006/main">
        <w:t xml:space="preserve">ದೇವರು ತನ್ನ ಜನರನ್ನು ಸೂರ್ಯ ಮತ್ತು ಚಂದ್ರನ ಉಡುಗೊರೆಗಳೊಂದಿಗೆ ಆಶೀರ್ವದಿಸುತ್ತಾನೆ.</w:t>
      </w:r>
    </w:p>
    <w:p/>
    <w:p>
      <w:r xmlns:w="http://schemas.openxmlformats.org/wordprocessingml/2006/main">
        <w:t xml:space="preserve">1. ದೇವರ ಆಶೀರ್ವಾದ: ಡಿಯೂಟರೋನಮಿ 33:14 ನ ಅನ್ವೇಷಣೆ</w:t>
      </w:r>
    </w:p>
    <w:p/>
    <w:p>
      <w:r xmlns:w="http://schemas.openxmlformats.org/wordprocessingml/2006/main">
        <w:t xml:space="preserve">2. ದೇವರ ನೈಸರ್ಗಿಕ ಆಶೀರ್ವಾದಗಳನ್ನು ಶ್ಲಾಘಿಸುವುದು</w:t>
      </w:r>
    </w:p>
    <w:p/>
    <w:p>
      <w:r xmlns:w="http://schemas.openxmlformats.org/wordprocessingml/2006/main">
        <w:t xml:space="preserve">1. ಕೀರ್ತನೆ 148:3-5 - ಸೂರ್ಯಚಂದ್ರರೇ, ಆತನನ್ನು ಸ್ತುತಿಸಿರಿ: ಬೆಳಕಿನ ನಕ್ಷತ್ರಗಳೇ, ಆತನನ್ನು ಸ್ತುತಿಸಿರಿ.</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p>
      <w:r xmlns:w="http://schemas.openxmlformats.org/wordprocessingml/2006/main">
        <w:t xml:space="preserve">ಧರ್ಮೋಪದೇಶಕಾಂಡ 33:15 ಮತ್ತು ಪುರಾತನ ಪರ್ವತಗಳ ಮುಖ್ಯ ವಿಷಯಗಳಿಗಾಗಿ ಮತ್ತು ಶಾಶ್ವತವಾದ ಬೆಟ್ಟಗಳ ಅಮೂಲ್ಯ ವಸ್ತುಗಳಿಗಾಗಿ,</w:t>
      </w:r>
    </w:p>
    <w:p/>
    <w:p>
      <w:r xmlns:w="http://schemas.openxmlformats.org/wordprocessingml/2006/main">
        <w:t xml:space="preserve">ಈ ಭಾಗವು ಪ್ರಾಚೀನ ಪರ್ವತಗಳ ಮುಖ್ಯ ವಿಷಯಗಳನ್ನು ಮತ್ತು ಶಾಶ್ವತವಾದ ಬೆಟ್ಟಗಳ ಅಮೂಲ್ಯ ವಸ್ತುಗಳನ್ನು ಉಲ್ಲೇಖಿಸುತ್ತದೆ.</w:t>
      </w:r>
    </w:p>
    <w:p/>
    <w:p>
      <w:r xmlns:w="http://schemas.openxmlformats.org/wordprocessingml/2006/main">
        <w:t xml:space="preserve">1. ಲಾರ್ಡ್ಸ್ ಹೇರಳವಾದ ಆಶೀರ್ವಾದಗಳಲ್ಲಿ ಶಕ್ತಿಯನ್ನು ಕಂಡುಕೊಳ್ಳುವುದು</w:t>
      </w:r>
    </w:p>
    <w:p/>
    <w:p>
      <w:r xmlns:w="http://schemas.openxmlformats.org/wordprocessingml/2006/main">
        <w:t xml:space="preserve">2. ದೇವರ ಸೃಷ್ಟಿಯ ಸೌಂದರ್ಯ</w:t>
      </w:r>
    </w:p>
    <w:p/>
    <w:p>
      <w:r xmlns:w="http://schemas.openxmlformats.org/wordprocessingml/2006/main">
        <w:t xml:space="preserve">1. ಕೀರ್ತನೆ 85:12 - "ಹೌದು, ಕರ್ತನು ಒಳ್ಳೆಯದನ್ನು ಕೊಡುವನು, ಮತ್ತು ನಮ್ಮ ಭೂಮಿ ಅದರ ಲಾಭವನ್ನು ನೀಡುತ್ತದೆ."</w:t>
      </w:r>
    </w:p>
    <w:p/>
    <w:p>
      <w:r xmlns:w="http://schemas.openxmlformats.org/wordprocessingml/2006/main">
        <w:t xml:space="preserve">2. ಯೆಶಾಯ 40:8 - "ಹುಲ್ಲು ಒಣಗುತ್ತದೆ, ಹೂವು ಮಸುಕಾಗುತ್ತದೆ, ಆದರೆ ನಮ್ಮ ದೇವರ ವಾಕ್ಯವು ಶಾಶ್ವತವಾಗಿದೆ."</w:t>
      </w:r>
    </w:p>
    <w:p/>
    <w:p>
      <w:r xmlns:w="http://schemas.openxmlformats.org/wordprocessingml/2006/main">
        <w:t xml:space="preserve">ಧರ್ಮೋಪದೇಶಕಾಂಡ 33:16 ಮತ್ತು ಭೂಮಿಯ ಬೆಲೆಬಾಳುವ ವಸ್ತುಗಳಿಗಾಗಿ ಮತ್ತು ಅದರ ಪೂರ್ಣತೆಗಾಗಿ ಮತ್ತು ಪೊದೆಯಲ್ಲಿ ವಾಸಿಸುವವನ ಒಳ್ಳೆಯ ಚಿತ್ತಕ್ಕಾಗಿ: ಯೋಸೇಫನ ತಲೆಯ ಮೇಲೆ ಮತ್ತು ಅವನ ತಲೆಯ ಮೇಲ್ಭಾಗದಲ್ಲಿ ಆಶೀರ್ವಾದವು ಬರಲಿ. ತನ್ನ ಸಹೋದರರಿಂದ ಬೇರ್ಪಟ್ಟ.</w:t>
      </w:r>
    </w:p>
    <w:p/>
    <w:p>
      <w:r xmlns:w="http://schemas.openxmlformats.org/wordprocessingml/2006/main">
        <w:t xml:space="preserve">ದೇವರು ತನ್ನ ಸಹೋದರರಿಂದ ಬೇರ್ಪಟ್ಟ ಇಸ್ರಾಯೇಲ್‌ನ ಮಗನಾದ ಜೋಸೆಫ್‌ಗೆ ಭೂಮಿಯ ಅಮೂಲ್ಯ ವಸ್ತುಗಳನ್ನು ಮತ್ತು ಪೊದೆಯಲ್ಲಿ ವಾಸಿಸುವವನ ಒಳ್ಳೆಯ ಚಿತ್ತವನ್ನು ಆಶೀರ್ವದಿಸಿದನು.</w:t>
      </w:r>
    </w:p>
    <w:p/>
    <w:p>
      <w:r xmlns:w="http://schemas.openxmlformats.org/wordprocessingml/2006/main">
        <w:t xml:space="preserve">1. ಜೋಸೆಫ್ ಮೇಲೆ ದೇವರ ಪ್ರೀತಿಯ ಆಶೀರ್ವಾದ</w:t>
      </w:r>
    </w:p>
    <w:p/>
    <w:p>
      <w:r xmlns:w="http://schemas.openxmlformats.org/wordprocessingml/2006/main">
        <w:t xml:space="preserve">2. ಕುಟುಂಬದಿಂದ ಬೇರ್ಪಡುವಿಕೆ: ಜೋಸೆಫ್ ಕಥೆಯು ನಮಗೆ ಹೇಗೆ ಕಲಿಸಬಹುದು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ಜೆನೆಸಿಸ್ 45: 4-5 - ಆದ್ದರಿಂದ ಜೋಸೆಫ್ ತನ್ನ ಸಹೋದರರಿಗೆ, ನನ್ನ ಹತ್ತಿರ ಬನ್ನಿ ಎಂದು ಹೇಳಿದನು. ಅವರು ಹಾಗೆ ಮಾಡಿದ ಮೇಲೆ ಅವನು--ನೀವು ಈಜಿಪ್ಟಿಗೆ ಮಾರಿದ ನಿಮ್ಮ ಸಹೋದರನಾದ ಯೋಸೇಫನು ನಾನೇ ಎಂದು ಹೇಳಿದನು. ಮತ್ತು ಈಗ, ನನ್ನನ್ನು ಇಲ್ಲಿ ಮಾರಾಟ ಮಾಡಿದ್ದಕ್ಕಾಗಿ ದುಃಖಿಸಬೇಡಿ ಮತ್ತು ನಿಮ್ಮ ಮೇಲೆ ಕೋಪಗೊಳ್ಳಬೇಡಿ, ಏಕೆಂದರೆ ಜೀವಗಳನ್ನು ಉಳಿಸಲು ದೇವರು ನನ್ನನ್ನು ನಿಮ್ಮ ಮುಂದೆ ಕಳುಹಿಸಿದನು.</w:t>
      </w:r>
    </w:p>
    <w:p/>
    <w:p>
      <w:r xmlns:w="http://schemas.openxmlformats.org/wordprocessingml/2006/main">
        <w:t xml:space="preserve">ಧರ್ಮೋಪದೇಶಕಾಂಡ 33:17 ಅವನ ಮಹಿಮೆಯು ಅವನ ಎತ್ತುಗಳ ಚೊಚ್ಚಲ ಹಕ್ಕಿಯಂತಿದೆ ಮತ್ತು ಅವನ ಕೊಂಬುಗಳು ಯುನಿಕಾರ್ನ್‌ಗಳ ಕೊಂಬಿನಂತಿವೆ; ಅವುಗಳೊಂದಿಗೆ ಅವನು ಜನರನ್ನು ಭೂಮಿಯ ಕೊನೆಯವರೆಗೂ ತಳ್ಳುವನು; ಮತ್ತು ಅವರು ಹತ್ತು ಸಾವಿರ ಎಫ್ರಾಯೀಮ್ ಮತ್ತು ಅವರು ಮನಸ್ಸೆ ಸಾವಿರಾರು.</w:t>
      </w:r>
    </w:p>
    <w:p/>
    <w:p>
      <w:r xmlns:w="http://schemas.openxmlformats.org/wordprocessingml/2006/main">
        <w:t xml:space="preserve">ದೇವರ ಮಹಿಮೆ ಮತ್ತು ಶಕ್ತಿ ಅಪಾರವಾಗಿದೆ ಮತ್ತು ಅವನ ಶಕ್ತಿಯು ಸಾಟಿಯಿಲ್ಲ.</w:t>
      </w:r>
    </w:p>
    <w:p/>
    <w:p>
      <w:r xmlns:w="http://schemas.openxmlformats.org/wordprocessingml/2006/main">
        <w:t xml:space="preserve">1. ದೇವರ ಅಗಾಧ ಮಹಿಮೆ</w:t>
      </w:r>
    </w:p>
    <w:p/>
    <w:p>
      <w:r xmlns:w="http://schemas.openxmlformats.org/wordprocessingml/2006/main">
        <w:t xml:space="preserve">2. ತನ್ನ ಜನರನ್ನು ಒಂದುಗೂಡಿಸುವಲ್ಲಿ ದೇವರ ಸಾರ್ವಭೌಮತ್ವ</w:t>
      </w:r>
    </w:p>
    <w:p/>
    <w:p>
      <w:r xmlns:w="http://schemas.openxmlformats.org/wordprocessingml/2006/main">
        <w:t xml:space="preserve">1. ಯೆಶಾಯ 40:12-15</w:t>
      </w:r>
    </w:p>
    <w:p/>
    <w:p>
      <w:r xmlns:w="http://schemas.openxmlformats.org/wordprocessingml/2006/main">
        <w:t xml:space="preserve">2. ಕೀರ್ತನೆ 103:19-22</w:t>
      </w:r>
    </w:p>
    <w:p/>
    <w:p>
      <w:r xmlns:w="http://schemas.openxmlformats.org/wordprocessingml/2006/main">
        <w:t xml:space="preserve">ಧರ್ಮೋಪದೇಶಕಾಂಡ 33:18 ಜೆಬುಲೂನನನ್ನು ಕುರಿತು, “ಜೆಬುಲೂನನೇ, ನೀನು ಹೊರಗೆ ಹೋಗುವುದರಲ್ಲಿ ಸಂತೋಷಪಡು; ಮತ್ತು ಇಸ್ಸಾಕಾರ್, ನಿನ್ನ ಗುಡಾರಗಳಲ್ಲಿ.</w:t>
      </w:r>
    </w:p>
    <w:p/>
    <w:p>
      <w:r xmlns:w="http://schemas.openxmlformats.org/wordprocessingml/2006/main">
        <w:t xml:space="preserve">ದೇವರು ಜೆಬುಲೂನ್ ಮತ್ತು ಇಸ್ಸಾಕಾರ್ ಬುಡಕಟ್ಟುಗಳಿಗೆ ತಮ್ಮ ವೈಯಕ್ತಿಕ ಕಾರ್ಯಗಳಲ್ಲಿ ಆನಂದಿಸಲು ಮತ್ತು ಅವರ ಪ್ರಯಾಣದಲ್ಲಿ ನಂಬಿಕೆಯನ್ನು ಹೊಂದಲು ಸೂಚಿಸುತ್ತಾನೆ.</w:t>
      </w:r>
    </w:p>
    <w:p/>
    <w:p>
      <w:r xmlns:w="http://schemas.openxmlformats.org/wordprocessingml/2006/main">
        <w:t xml:space="preserve">1. ಭಗವಂತನಲ್ಲಿ ಹಿಗ್ಗು: ಪ್ರಯಾಣದಲ್ಲಿ ನಂಬಿಕೆ</w:t>
      </w:r>
    </w:p>
    <w:p/>
    <w:p>
      <w:r xmlns:w="http://schemas.openxmlformats.org/wordprocessingml/2006/main">
        <w:t xml:space="preserve">2. ಕಷ್ಟಕರವಾದ ಕಾರ್ಯಗಳಲ್ಲಿ ಸಂತೋಷವನ್ನು ಕಂಡುಕೊಳ್ಳುವುದು: ದೇವರ ಯೋಜನೆಯಲ್ಲಿ ಸಾಂತ್ವನವನ್ನು ತೆಗೆದುಕೊಳ್ಳುವುದು</w:t>
      </w:r>
    </w:p>
    <w:p/>
    <w:p>
      <w:r xmlns:w="http://schemas.openxmlformats.org/wordprocessingml/2006/main">
        <w:t xml:space="preserve">1. ಕೀರ್ತನೆ 118:24 - ಇದು ಕರ್ತನು ಮಾಡಿದ ದಿನ; ನಾವು ಅದರಲ್ಲಿ ಸಂತೋಷಪಡೋಣ ಮತ್ತು ಸಂತೋಷಪಡೋಣ.</w:t>
      </w:r>
    </w:p>
    <w:p/>
    <w:p>
      <w:r xmlns:w="http://schemas.openxmlformats.org/wordprocessingml/2006/main">
        <w:t xml:space="preserve">2. ರೋಮನ್ನರು 15:13 - ಭರವಸೆಯ ದೇವರು ನಂಬಿಕೆಯಲ್ಲಿ ಎಲ್ಲಾ ಸಂತೋಷ ಮತ್ತು ಶಾಂತಿಯಿಂದ ನಿಮ್ಮನ್ನು ತುಂಬಲಿ, ಆದ್ದರಿಂದ ಪವಿತ್ರ ಆತ್ಮದ ಶಕ್ತಿಯಿಂದ ನೀವು ಭರವಸೆಯಲ್ಲಿ ಸಮೃದ್ಧರಾಗಬಹುದು.</w:t>
      </w:r>
    </w:p>
    <w:p/>
    <w:p>
      <w:r xmlns:w="http://schemas.openxmlformats.org/wordprocessingml/2006/main">
        <w:t xml:space="preserve">ಧರ್ಮೋಪದೇಶಕಾಂಡ 33:19 ಅವರು ಜನರನ್ನು ಬೆಟ್ಟಕ್ಕೆ ಕರೆಯುವರು; ಅಲ್ಲಿ ಅವರು ನೀತಿಯ ಯಜ್ಞಗಳನ್ನು ಅರ್ಪಿಸುವರು; ಏಕೆಂದರೆ ಅವರು ಸಮುದ್ರಗಳ ಸಮೃದ್ಧಿಯನ್ನು ಮತ್ತು ಮರಳಿನಲ್ಲಿ ಅಡಗಿರುವ ಸಂಪತ್ತನ್ನು ಹೀರುವರು.</w:t>
      </w:r>
    </w:p>
    <w:p/>
    <w:p>
      <w:r xmlns:w="http://schemas.openxmlformats.org/wordprocessingml/2006/main">
        <w:t xml:space="preserve">ದೇವರ ಜನರು ಸದಾಚಾರದ ಯಜ್ಞಗಳನ್ನು ಅರ್ಪಿಸಲು ಮತ್ತು ಸಮುದ್ರಗಳ ಸಮೃದ್ಧಿಯನ್ನು ಮತ್ತು ಮರಳಿನ ಗುಪ್ತ ಸಂಪತ್ತನ್ನು ಸ್ವೀಕರಿಸಲು ಸೂಚಿಸಲಾಗಿದೆ.</w:t>
      </w:r>
    </w:p>
    <w:p/>
    <w:p>
      <w:r xmlns:w="http://schemas.openxmlformats.org/wordprocessingml/2006/main">
        <w:t xml:space="preserve">1. ದೇವರ ಸಮೃದ್ಧಿ: ಭಗವಂತನಿಂದ ಸ್ವೀಕರಿಸಲು ಕಲಿಯುವುದು</w:t>
      </w:r>
    </w:p>
    <w:p/>
    <w:p>
      <w:r xmlns:w="http://schemas.openxmlformats.org/wordprocessingml/2006/main">
        <w:t xml:space="preserve">2. ನ್ಯಾಯದ ತ್ಯಾಗದ ಅರ್ಥ</w:t>
      </w:r>
    </w:p>
    <w:p/>
    <w:p>
      <w:r xmlns:w="http://schemas.openxmlformats.org/wordprocessingml/2006/main">
        <w:t xml:space="preserve">1. ಕೀರ್ತನೆ 145:15-16 - "ಎಲ್ಲರ ಕಣ್ಣುಗಳು ನಿನ್ನ ಮೇಲೆ ಕಾಯುತ್ತಿವೆ; ಮತ್ತು ನೀವು ಅವರಿಗೆ ಸರಿಯಾದ ಸಮಯದಲ್ಲಿ ಅವರ ಮಾಂಸವನ್ನು ನೀಡುತ್ತೀರಿ. ನೀನು ನಿನ್ನ ಕೈಯನ್ನು ತೆರೆದು, ಮತ್ತು ಪ್ರತಿಯೊಂದು ಜೀವಿಗಳ ಆಸೆಯನ್ನು ಪೂರೈಸುವೆ."</w:t>
      </w:r>
    </w:p>
    <w:p/>
    <w:p>
      <w:r xmlns:w="http://schemas.openxmlformats.org/wordprocessingml/2006/main">
        <w:t xml:space="preserve">2. ಯೆಶಾಯ 55:1-2 - "ಹೋ, ಬಾಯಾರಿಕೆಯುಳ್ಳವರೆಲ್ಲರೂ ನೀರಿಗೆ ಬನ್ನಿರಿ, ಮತ್ತು ಹಣವಿಲ್ಲದವರು; ನೀವು ಬನ್ನಿ, ಖರೀದಿಸಿ ಮತ್ತು ತಿನ್ನಿರಿ; ಹೌದು, ಬನ್ನಿ, ಹಣವಿಲ್ಲದೆ ಮತ್ತು ಇಲ್ಲದೆ ದ್ರಾಕ್ಷಾರಸ ಮತ್ತು ಹಾಲನ್ನು ಖರೀದಿಸಿ. ಬೆಲೆ."</w:t>
      </w:r>
    </w:p>
    <w:p/>
    <w:p>
      <w:r xmlns:w="http://schemas.openxmlformats.org/wordprocessingml/2006/main">
        <w:t xml:space="preserve">ಧರ್ಮೋಪದೇಶಕಾಂಡ 33:20 ಮತ್ತು ಗಾದನ ಕುರಿತು ಆತನು ಹೇಳಿದನು: ಗಾದನನ್ನು ವಿಸ್ತರಿಸುವವನು ಧನ್ಯನು;</w:t>
      </w:r>
    </w:p>
    <w:p/>
    <w:p>
      <w:r xmlns:w="http://schemas.openxmlformats.org/wordprocessingml/2006/main">
        <w:t xml:space="preserve">ಸಿಂಹದಂತೆ ವಾಸಿಸುವ ಮತ್ತು ತಲೆಯ ಕಿರೀಟದೊಂದಿಗೆ ತೋಳನ್ನು ಹರಿದು ಹಾಕುವ ಗಾದನನ್ನು ದೇವರು ಆಶೀರ್ವದಿಸುತ್ತಾನೆ.</w:t>
      </w:r>
    </w:p>
    <w:p/>
    <w:p>
      <w:r xmlns:w="http://schemas.openxmlformats.org/wordprocessingml/2006/main">
        <w:t xml:space="preserve">1. "ದಿ ಸ್ಟ್ರೆಂತ್ ಆಫ್ ಗಡ್"</w:t>
      </w:r>
    </w:p>
    <w:p/>
    <w:p>
      <w:r xmlns:w="http://schemas.openxmlformats.org/wordprocessingml/2006/main">
        <w:t xml:space="preserve">2. "ನಂಬಿಗಸ್ತರ ಮೇಲೆ ದೇವರ ಆಶೀರ್ವಾದ"</w:t>
      </w:r>
    </w:p>
    <w:p/>
    <w:p>
      <w:r xmlns:w="http://schemas.openxmlformats.org/wordprocessingml/2006/main">
        <w:t xml:space="preserve">1. ರೋಮನ್ನರು 8: 37-39 - "ಇಲ್ಲ, ಈ ಎಲ್ಲಾ ವಿಷಯಗಳಲ್ಲಿ ನಾವು ನಮ್ಮನ್ನು ಪ್ರೀತಿಸಿದವನ ಮೂಲಕ ಜಯಶಾಲಿಗಳಾಗಿದ್ದೇವೆ. ಏಕೆಂದರೆ ಮರಣ ಅಥವಾ ಜೀವನ, ದೇವತೆಗಳು ಅಥವಾ ದೆವ್ವಗಳು, ವರ್ತಮಾನ ಅಥವಾ ಭವಿಷ್ಯ, ಅಥವಾ ಅಲ್ಲ ಎಂದು ನನಗೆ ಮನವರಿಕೆಯಾಗಿದೆ. ನಮ್ಮ ಕರ್ತನಾದ ಕ್ರಿಸ್ತ ಯೇಸುವಿನಲ್ಲಿರುವ ದೇವರ ಪ್ರೀತಿಯಿಂದ ನಮ್ಮನ್ನು ಬೇರ್ಪಡಿಸಲು ಯಾವುದೇ ಶಕ್ತಿಗಳು, ಎತ್ತರ ಅಥವಾ ಆಳ, ಅಥವಾ ಎಲ್ಲಾ ಸೃಷ್ಟಿಯಲ್ಲಿ ಬೇರೆ ಯಾವುದೂ ಸಾಧ್ಯವಿಲ್ಲ.</w:t>
      </w:r>
    </w:p>
    <w:p/>
    <w:p>
      <w:r xmlns:w="http://schemas.openxmlformats.org/wordprocessingml/2006/main">
        <w:t xml:space="preserve">2. ಕೀರ್ತನೆ 91:14-16 - "ಅವನು ನನ್ನನ್ನು ಪ್ರೀತಿಸುವ ಕಾರಣ," ಕರ್ತನು ಹೇಳುತ್ತಾನೆ, "ನಾನು ಅವನನ್ನು ರಕ್ಷಿಸುತ್ತೇನೆ; ನಾನು ಅವನನ್ನು ರಕ್ಷಿಸುತ್ತೇನೆ, ಏಕೆಂದರೆ ಅವನು ನನ್ನ ಹೆಸರನ್ನು ಒಪ್ಪಿಕೊಳ್ಳುತ್ತಾನೆ. ಅವನು ನನ್ನನ್ನು ಕರೆಯುವನು ಮತ್ತು ನಾನು ಅವನಿಗೆ ಉತ್ತರಿಸುವೆನು; ನಾನು ಸಂಕಟದಲ್ಲಿ ಅವನ ಸಂಗಡ ಇರುತ್ತೇನೆ, ನಾನು ಅವನನ್ನು ಬಿಡಿಸಿ ಗೌರವಿಸುವೆನು, ದೀರ್ಘಾಯುಷ್ಯದಿಂದ ಅವನನ್ನು ತೃಪ್ತಿಪಡಿಸುತ್ತೇನೆ ಮತ್ತು ನನ್ನ ಮೋಕ್ಷವನ್ನು ತೋರಿಸುತ್ತೇನೆ."</w:t>
      </w:r>
    </w:p>
    <w:p/>
    <w:p>
      <w:r xmlns:w="http://schemas.openxmlformats.org/wordprocessingml/2006/main">
        <w:t xml:space="preserve">ಧರ್ಮೋಪದೇಶಕಾಂಡ 33:21 ಮತ್ತು ಅವನು ಮೊದಲನೆಯ ಭಾಗವನ್ನು ತನಗಾಗಿ ಒದಗಿಸಿದನು, ಏಕೆಂದರೆ ಅಲ್ಲಿ, ಕಾನೂನು ನೀಡುವವನ ಒಂದು ಭಾಗದಲ್ಲಿ, ಅವನು ಕುಳಿತಿದ್ದನು; ಮತ್ತು ಅವನು ಜನರ ಮುಖ್ಯಸ್ಥರೊಂದಿಗೆ ಬಂದನು, ಅವನು ಕರ್ತನ ನ್ಯಾಯವನ್ನು ಮತ್ತು ಇಸ್ರಾಯೇಲ್ಯರೊಂದಿಗೆ ಅವನ ನ್ಯಾಯಗಳನ್ನು ನೆರವೇರಿಸಿದನು.</w:t>
      </w:r>
    </w:p>
    <w:p/>
    <w:p>
      <w:r xmlns:w="http://schemas.openxmlformats.org/wordprocessingml/2006/main">
        <w:t xml:space="preserve">ಮೋಶೆಯು ಕರ್ತನ ಕಾನೂನಿನ ಪ್ರಕಾರ ಇಸ್ರೇಲ್ ಜನರಿಗೆ ನ್ಯಾಯವನ್ನು ಒದಗಿಸಿದನು.</w:t>
      </w:r>
    </w:p>
    <w:p/>
    <w:p>
      <w:r xmlns:w="http://schemas.openxmlformats.org/wordprocessingml/2006/main">
        <w:t xml:space="preserve">1. ಲಾರ್ಡ್ಸ್ ಕಾನೂನನ್ನು ಅನುಸರಿಸುವಲ್ಲಿ ನ್ಯಾಯದ ಪ್ರಾಮುಖ್ಯತೆ</w:t>
      </w:r>
    </w:p>
    <w:p/>
    <w:p>
      <w:r xmlns:w="http://schemas.openxmlformats.org/wordprocessingml/2006/main">
        <w:t xml:space="preserve">2. ನ್ಯಾಯದ ಮಾರ್ಗವಾಗಿ ಲಾರ್ಡ್ಸ್ ಕಾನೂನನ್ನು ಅನುಸರಿಸುವುದು</w:t>
      </w:r>
    </w:p>
    <w:p/>
    <w:p>
      <w:r xmlns:w="http://schemas.openxmlformats.org/wordprocessingml/2006/main">
        <w:t xml:space="preserve">1. ಯೆಶಾಯ 1:17 -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2. ವಿಮೋಚನಕಾಂಡ 23:2 - ನೀವು ಅನೇಕರೊಂದಿಗೆ ಕೆಟ್ಟದ್ದನ್ನು ಮಾಡಬಾರದು, ಅಥವಾ ನ್ಯಾಯವನ್ನು ವಿರೂಪಗೊಳಿಸುವಂತೆ ಅನೇಕರ ಪರವಾಗಿ ನೀವು ಮೊಕದ್ದಮೆಯಲ್ಲಿ ಸಾಕ್ಷಿಯಾಗಬಾರದು.</w:t>
      </w:r>
    </w:p>
    <w:p/>
    <w:p>
      <w:r xmlns:w="http://schemas.openxmlformats.org/wordprocessingml/2006/main">
        <w:t xml:space="preserve">ಧರ್ಮೋಪದೇಶಕಾಂಡ 33:22 ಮತ್ತು ದಾನ್ ಬಗ್ಗೆ ಅವನು ಹೇಳಿದನು: ದಾನ್ ಸಿಂಹದ ಕುರಿ;</w:t>
      </w:r>
    </w:p>
    <w:p/>
    <w:p>
      <w:r xmlns:w="http://schemas.openxmlformats.org/wordprocessingml/2006/main">
        <w:t xml:space="preserve">ಬಾಷಾನಿನಿಂದ ಜಿಗಿಯುವ ಸಿಂಹದ ಮರಿ ಎಂದು ದೇವರು ದಾನ್‌ನ ಕುರಿತು ಮಾತನಾಡಿದ್ದಾನೆ.</w:t>
      </w:r>
    </w:p>
    <w:p/>
    <w:p>
      <w:r xmlns:w="http://schemas.openxmlformats.org/wordprocessingml/2006/main">
        <w:t xml:space="preserve">1. ದೇವರ ಜನರ ಶಕ್ತಿ: ಸಿಂಹದ ಹೆಲ್ಪ್ನ ಶಕ್ತಿಯನ್ನು ಚಿತ್ರಿಸುವುದು</w:t>
      </w:r>
    </w:p>
    <w:p/>
    <w:p>
      <w:r xmlns:w="http://schemas.openxmlformats.org/wordprocessingml/2006/main">
        <w:t xml:space="preserve">2. ನಂಬಿಕೆಯ ಶಕ್ತಿ: ಬಾಷಾನ್‌ನಿಂದ ಬಲದೊಂದಿಗೆ ಜಿಗಿಯುವುದು</w:t>
      </w:r>
    </w:p>
    <w:p/>
    <w:p>
      <w:r xmlns:w="http://schemas.openxmlformats.org/wordprocessingml/2006/main">
        <w:t xml:space="preserve">1. ಕೀರ್ತನೆ 27:1: ಕರ್ತನು ನನ್ನ ಬೆಳಕು ಮತ್ತು ನನ್ನ ಮೋಕ್ಷ; ನಾನು ಯಾರಿಗೆ ಭಯಪಡಲಿ? ಕರ್ತನು ನನ್ನ ಜೀವದ ಕೋಟೆ; ನಾನು ಯಾರಿಗೆ ಭಯಪಡಲಿ?</w:t>
      </w:r>
    </w:p>
    <w:p/>
    <w:p>
      <w:r xmlns:w="http://schemas.openxmlformats.org/wordprocessingml/2006/main">
        <w:t xml:space="preserve">2. ಯೆಶಾಯ 40:31: ಆದರೆ ಭಗವಂತನಿಗಾಗಿ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ಧರ್ಮೋಪದೇಶಕಾಂಡ 33:23 ಮತ್ತು ನಫ್ತಾಲಿಯನ್ನು ಕುರಿತು ಅವನು ಹೇಳಿದನು: ಓ ನಫ್ತಾಲಿಯೇ, ಕರ್ತನ ಅನುಗ್ರಹದಿಂದ ತೃಪ್ತನಾಗಿ ಮತ್ತು ಭಗವಂತನ ಆಶೀರ್ವಾದದಿಂದ ಪೂರ್ಣನಾಗಿರು;</w:t>
      </w:r>
    </w:p>
    <w:p/>
    <w:p>
      <w:r xmlns:w="http://schemas.openxmlformats.org/wordprocessingml/2006/main">
        <w:t xml:space="preserve">ದೇವರು ನಫ್ತಾಲಿಯನ್ನು ಯೆಹೋವನ ಅನುಗ್ರಹದಿಂದ ಮತ್ತು ಆಶೀರ್ವಾದದಿಂದ ಆಶೀರ್ವದಿಸಿದನು, ಅವರಿಗೆ ಪಶ್ಚಿಮ ಮತ್ತು ದಕ್ಷಿಣವನ್ನು ಕೊಟ್ಟನು.</w:t>
      </w:r>
    </w:p>
    <w:p/>
    <w:p>
      <w:r xmlns:w="http://schemas.openxmlformats.org/wordprocessingml/2006/main">
        <w:t xml:space="preserve">1. ದೇವರ ಒಲವು ಮತ್ತು ಆಶೀರ್ವಾದ: ದೇವರ ಒಳ್ಳೆಯತನವನ್ನು ಹೇಗೆ ಪಡೆಯುವುದು ಮತ್ತು ಉಳಿಸಿಕೊಳ್ಳುವುದು</w:t>
      </w:r>
    </w:p>
    <w:p/>
    <w:p>
      <w:r xmlns:w="http://schemas.openxmlformats.org/wordprocessingml/2006/main">
        <w:t xml:space="preserve">2. ಪಶ್ಚಿಮ ಮತ್ತು ದಕ್ಷಿಣವನ್ನು ಹೊಂದುವುದು: ದೇವರು ನಮಗೆ ಏನು ಕೊಟ್ಟಿದ್ದಾನೆ ಎಂಬುದನ್ನು ಅರ್ಥಮಾಡಿಕೊಳ್ಳುವುದು</w:t>
      </w:r>
    </w:p>
    <w:p/>
    <w:p>
      <w:r xmlns:w="http://schemas.openxmlformats.org/wordprocessingml/2006/main">
        <w:t xml:space="preserve">1. ಎಫೆಸಿಯನ್ಸ್ 2: 8-9 - ಕೃಪೆಯಿಂದ ನೀವು ನಂಬಿಕೆಯ ಮೂಲಕ ರಕ್ಷಿಸಲ್ಪಟ್ಟಿದ್ದೀರಿ ಮತ್ತು ಇದು ನಿಮ್ಮಿಂದಲ್ಲ, ಇದು ದೇವರ ಕೊಡುಗೆಯಾಗಿದೆ ಕೃತಿಗಳಿಂದ ಅಲ್ಲ, ಆದ್ದರಿಂದ ಯಾರೂ ಹೆಗ್ಗಳಿಕೆಗೆ ಒಳಗಾಗುವುದಿಲ್ಲ.</w:t>
      </w:r>
    </w:p>
    <w:p/>
    <w:p>
      <w:r xmlns:w="http://schemas.openxmlformats.org/wordprocessingml/2006/main">
        <w:t xml:space="preserve">2. ರೋಮನ್ನರು 12:2 -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ಧರ್ಮೋಪದೇಶಕಾಂಡ 33:24 ಮತ್ತು ಆಶೇರನನ್ನು ಕುರಿತು--ಆಶೇರನು ಮಕ್ಕಳಿಂದ ಆಶೀರ್ವದಿಸಲ್ಪಡಲಿ; ಅವನು ತನ್ನ ಸಹೋದರರಿಗೆ ಸ್ವೀಕಾರಾರ್ಹನಾಗಿರಲಿ ಮತ್ತು ಅವನು ತನ್ನ ಪಾದವನ್ನು ಎಣ್ಣೆಯಲ್ಲಿ ಅದ್ದಲಿ.</w:t>
      </w:r>
    </w:p>
    <w:p/>
    <w:p>
      <w:r xmlns:w="http://schemas.openxmlformats.org/wordprocessingml/2006/main">
        <w:t xml:space="preserve">ಆಶರ್ ಮಕ್ಕಳೊಂದಿಗೆ ಆಶೀರ್ವದಿಸಲ್ಪಟ್ಟನು ಮತ್ತು ಅವನ ಸಹೋದರರಿಂದ ಸ್ವೀಕರಿಸಲ್ಪಟ್ಟನು. ಐಷಾರಾಮಿ ಮತ್ತು ಸಮೃದ್ಧಿಯ ಸಂಕೇತವಾದ ಎಣ್ಣೆಯಲ್ಲಿ ತನ್ನ ಪಾದವನ್ನು ಮುಳುಗಿಸುವ ಸವಲತ್ತು ಅವನಿಗೆ ನೀಡಲಾಯಿತು.</w:t>
      </w:r>
    </w:p>
    <w:p/>
    <w:p>
      <w:r xmlns:w="http://schemas.openxmlformats.org/wordprocessingml/2006/main">
        <w:t xml:space="preserve">1. "ದೇವರ ನಿಬಂಧನೆ: ಭಗವಂತನ ಆಶೀರ್ವಾದಗಳನ್ನು ಅಳವಡಿಸಿಕೊಳ್ಳುವುದು"</w:t>
      </w:r>
    </w:p>
    <w:p/>
    <w:p>
      <w:r xmlns:w="http://schemas.openxmlformats.org/wordprocessingml/2006/main">
        <w:t xml:space="preserve">2. "ದೇವರ ಒಲವು ಮತ್ತು ನ್ಯಾಯದ ಮಾರ್ಗ"</w:t>
      </w:r>
    </w:p>
    <w:p/>
    <w:p>
      <w:r xmlns:w="http://schemas.openxmlformats.org/wordprocessingml/2006/main">
        <w:t xml:space="preserve">1. ಕೀರ್ತನೆ 133:2 - "ಇದು ತಲೆಯ ಮೇಲಿನ ಬೆಲೆಬಾಳುವ ಎಣ್ಣೆಯಂತಿದೆ, ಗಡ್ಡದ ಮೇಲೆ, ಆರೋನನ ಗಡ್ಡದ ಮೇಲೆ, ಅವನ ನಿಲುವಂಗಿಗಳ ಕೊರಳಪಟ್ಟಿಯ ಮೇಲೆ ಹರಿಯುತ್ತದೆ!"</w:t>
      </w:r>
    </w:p>
    <w:p/>
    <w:p>
      <w:r xmlns:w="http://schemas.openxmlformats.org/wordprocessingml/2006/main">
        <w:t xml:space="preserve">2. ಜೇಮ್ಸ್ 1:17 - "ಪ್ರತಿಯೊಂದು ಒಳ್ಳೆಯ ಉಡುಗೊರೆ ಮತ್ತು ಪ್ರತಿ ಪರಿಪೂರ್ಣ ಉಡುಗೊರೆಯು ಮೇಲಿನಿಂದ ಬಂದಿದೆ, ಬದಲಾವಣೆಯ ಕಾರಣದಿಂದಾಗಿ ಯಾವುದೇ ವ್ಯತ್ಯಾಸ ಅಥವಾ ನೆರಳು ಇಲ್ಲದ ಬೆಳಕಿನ ತಂದೆಯಿಂದ ಕೆಳಗೆ ಬರುತ್ತದೆ."</w:t>
      </w:r>
    </w:p>
    <w:p/>
    <w:p>
      <w:r xmlns:w="http://schemas.openxmlformats.org/wordprocessingml/2006/main">
        <w:t xml:space="preserve">ಧರ್ಮೋಪದೇಶಕಾಂಡ 33:25 ನಿನ್ನ ಪಾದರಕ್ಷೆಗಳು ಕಬ್ಬಿಣ ಮತ್ತು ಹಿತ್ತಾಳೆಯಾಗಿರಬೇಕು; ನಿನ್ನ ದಿವಸಗಳಂತೆಯೇ ನಿನ್ನ ಶಕ್ತಿಯೂ ಇರುವದು.</w:t>
      </w:r>
    </w:p>
    <w:p/>
    <w:p>
      <w:r xmlns:w="http://schemas.openxmlformats.org/wordprocessingml/2006/main">
        <w:t xml:space="preserve">ಈ ಪದ್ಯವು ನಮ್ಮ ದೈನಂದಿನ ಹೋರಾಟಗಳ ಮೂಲಕ ನಮ್ಮನ್ನು ಸಾಗಿಸಲು ದೇವರ ಶಕ್ತಿಯನ್ನು ನಂಬುವಂತೆ ಪ್ರೋತ್ಸಾಹಿಸುತ್ತದೆ.</w:t>
      </w:r>
    </w:p>
    <w:p/>
    <w:p>
      <w:r xmlns:w="http://schemas.openxmlformats.org/wordprocessingml/2006/main">
        <w:t xml:space="preserve">1. "ನಮ್ಮ ಪಾದಗಳ ಮೇಲೆ ದೇವರ ಶಕ್ತಿ: ಪ್ರತಿಕೂಲ ಸಮಯದಲ್ಲಿ ಶಕ್ತಿಯನ್ನು ಕಂಡುಕೊಳ್ಳುವುದು"</w:t>
      </w:r>
    </w:p>
    <w:p/>
    <w:p>
      <w:r xmlns:w="http://schemas.openxmlformats.org/wordprocessingml/2006/main">
        <w:t xml:space="preserve">2. "ಕಬ್ಬಿಣ ಮತ್ತು ಹಿತ್ತಾಳೆ: ನಂಬಿಕೆಯಲ್ಲಿ ಬಲವಾಗಿ ಉಳಿಯುವುದು"</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ಫಿಲಿಪ್ಪಿ 4:13 - "ನನ್ನನ್ನು ಬಲಪಡಿಸುವ ಕ್ರಿಸ್ತನ ಮೂಲಕ ನಾನು ಎಲ್ಲವನ್ನೂ ಮಾಡಬಹುದು."</w:t>
      </w:r>
    </w:p>
    <w:p/>
    <w:p>
      <w:r xmlns:w="http://schemas.openxmlformats.org/wordprocessingml/2006/main">
        <w:t xml:space="preserve">ಧರ್ಮೋಪದೇಶಕಾಂಡ 33:26 ನಿನ್ನ ಸಹಾಯದಲ್ಲಿ ಆಕಾಶದ ಮೇಲೆಯೂ ಆಕಾಶದ ಮೇಲಿರುವ ಆತನ ಶ್ರೇಷ್ಠತೆಯಿಂದಲೂ ಸವಾರಿ ಮಾಡುವ ಯೆಶೂರನ ದೇವರಿಗೆ ಸಮಾನರು ಯಾರೂ ಇಲ್ಲ.</w:t>
      </w:r>
    </w:p>
    <w:p/>
    <w:p>
      <w:r xmlns:w="http://schemas.openxmlformats.org/wordprocessingml/2006/main">
        <w:t xml:space="preserve">ದೇವರು ಅನನ್ಯ ಮತ್ತು ಹೋಲಿಸಲಾಗದವನು; ಅಗತ್ಯವಿರುವ ಸಮಯದಲ್ಲಿ ನಮಗೆ ಸಹಾಯ ಮಾಡಲು ಅವನು ಯಾವಾಗಲೂ ಸಿದ್ಧನಾಗಿರುತ್ತಾನೆ.</w:t>
      </w:r>
    </w:p>
    <w:p/>
    <w:p>
      <w:r xmlns:w="http://schemas.openxmlformats.org/wordprocessingml/2006/main">
        <w:t xml:space="preserve">1. ಅಗತ್ಯವಿರುವ ಸಮಯದಲ್ಲಿ ದೇವರ ವಿಫಲಗೊಳ್ಳದ ಸಹಾಯ</w:t>
      </w:r>
    </w:p>
    <w:p/>
    <w:p>
      <w:r xmlns:w="http://schemas.openxmlformats.org/wordprocessingml/2006/main">
        <w:t xml:space="preserve">2. ದೇವರ ಅನನ್ಯತೆ ಮತ್ತು ಹೋಲಿಕೆಯಿಲ್ಲ</w:t>
      </w:r>
    </w:p>
    <w:p/>
    <w:p>
      <w:r xmlns:w="http://schemas.openxmlformats.org/wordprocessingml/2006/main">
        <w:t xml:space="preserve">1. ಕೀರ್ತನೆ 46:1 - ದೇವರು ನಮ್ಮ ಆಶ್ರಯ ಮತ್ತು ಶಕ್ತಿ, ತೊಂದರೆಯಲ್ಲಿ ಸದಾ ಇರುವ ಸಹಾಯ.</w:t>
      </w:r>
    </w:p>
    <w:p/>
    <w:p>
      <w:r xmlns:w="http://schemas.openxmlformats.org/wordprocessingml/2006/main">
        <w:t xml:space="preserve">2.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ಧರ್ಮೋಪದೇಶಕಾಂಡ 33:27 ಶಾಶ್ವತವಾದ ದೇವರು ನಿನ್ನ ಆಶ್ರಯವಾಗಿದೆ ಮತ್ತು ಅದರ ಕೆಳಗೆ ಶಾಶ್ವತವಾದ ತೋಳುಗಳಿವೆ; ಮತ್ತು ಅವನು ನಿನ್ನ ಮುಂದೆ ಶತ್ರುವನ್ನು ಹೊರಹಾಕುವನು; ಮತ್ತು ಅವರನ್ನು ನಾಶಮಾಡು ಎಂದು ಹೇಳುವರು.</w:t>
      </w:r>
    </w:p>
    <w:p/>
    <w:p>
      <w:r xmlns:w="http://schemas.openxmlformats.org/wordprocessingml/2006/main">
        <w:t xml:space="preserve">ಶಾಶ್ವತ ದೇವರು ತನ್ನ ಜನರಿಗೆ ಆಶ್ರಯ ಮತ್ತು ರಕ್ಷಣೆ. ಆತನು ಅವರ ಶತ್ರುಗಳನ್ನು ಸೋಲಿಸಿ ಅವರಿಗೆ ಜಯವನ್ನು ತರುವನು.</w:t>
      </w:r>
    </w:p>
    <w:p/>
    <w:p>
      <w:r xmlns:w="http://schemas.openxmlformats.org/wordprocessingml/2006/main">
        <w:t xml:space="preserve">1 - ದೇವರು ನಮ್ಮ ಆಶ್ರಯ ಮತ್ತು ರಕ್ಷಕ</w:t>
      </w:r>
    </w:p>
    <w:p/>
    <w:p>
      <w:r xmlns:w="http://schemas.openxmlformats.org/wordprocessingml/2006/main">
        <w:t xml:space="preserve">2 - ಶಾಶ್ವತ ದೇವರು ಪ್ರಬಲ ಕೋಟೆ</w:t>
      </w:r>
    </w:p>
    <w:p/>
    <w:p>
      <w:r xmlns:w="http://schemas.openxmlformats.org/wordprocessingml/2006/main">
        <w:t xml:space="preserve">1 - ಕೀರ್ತನೆ 91: 2 - "ನಾನು ಭಗವಂತನ ಬಗ್ಗೆ ಹೇಳುತ್ತೇನೆ, ಅವನು ನನ್ನ ಆಶ್ರಯ ಮತ್ತು ನನ್ನ ಕೋಟೆ: ನನ್ನ ದೇವರು; ನಾನು ಆತನನ್ನು ನಂಬುತ್ತೇನೆ."</w:t>
      </w:r>
    </w:p>
    <w:p/>
    <w:p>
      <w:r xmlns:w="http://schemas.openxmlformats.org/wordprocessingml/2006/main">
        <w:t xml:space="preserve">2 - ಯೆಶಾಯ 25: 4 - "ನೀನು ಬಡವರಿಗೆ ಶಕ್ತಿ, ಅವನ ಸಂಕಟದಲ್ಲಿ ನಿರ್ಗತಿಕರಿಗೆ ಶಕ್ತಿ, ಬಿರುಗಾಳಿಯಿಂದ ಆಶ್ರಯ, ಭಯಂಕರರ ಸ್ಫೋಟವು ಬಿರುಗಾಳಿಯಂತೆ ಇರುವಾಗ ಶಾಖದಿಂದ ನೆರಳು ಗೋಡೆಯ ವಿರುದ್ಧ."</w:t>
      </w:r>
    </w:p>
    <w:p/>
    <w:p>
      <w:r xmlns:w="http://schemas.openxmlformats.org/wordprocessingml/2006/main">
        <w:t xml:space="preserve">ಧರ್ಮೋಪದೇಶಕಾಂಡ 33:28 ಆಗ ಇಸ್ರಾಯೇಲ್ಯರು ಸುರಕ್ಷಿತವಾಗಿ ವಾಸಿಸುವರು; ಅವನ ಆಕಾಶವು ಇಬ್ಬನಿಯನ್ನು ಬೀಳಿಸುತ್ತದೆ.</w:t>
      </w:r>
    </w:p>
    <w:p/>
    <w:p>
      <w:r xmlns:w="http://schemas.openxmlformats.org/wordprocessingml/2006/main">
        <w:t xml:space="preserve">ಇಸ್ರೇಲ್ ಸುರಕ್ಷಿತ ಮತ್ತು ಸಮೃದ್ಧಿಯಲ್ಲಿ ವಾಸಿಸುತ್ತದೆ, ಅದರ ಭೂಮಿ ಜೋಳ ಮತ್ತು ದ್ರಾಕ್ಷಾರಸವನ್ನು ಒದಗಿಸುತ್ತದೆ ಮತ್ತು ಅದರ ಆಕಾಶವು ಇಬ್ಬನಿಯನ್ನು ಕಳುಹಿಸುತ್ತದೆ.</w:t>
      </w:r>
    </w:p>
    <w:p/>
    <w:p>
      <w:r xmlns:w="http://schemas.openxmlformats.org/wordprocessingml/2006/main">
        <w:t xml:space="preserve">1. ಅವರ ಜನರಿಗೆ ಒದಗಿಸುವ ಮತ್ತು ರಕ್ಷಣೆಯ ದೇವರ ಭರವಸೆ</w:t>
      </w:r>
    </w:p>
    <w:p/>
    <w:p>
      <w:r xmlns:w="http://schemas.openxmlformats.org/wordprocessingml/2006/main">
        <w:t xml:space="preserve">2. ನಮ್ಮ ಎಲ್ಲಾ ಅಗತ್ಯಗಳಿಗಾಗಿ ದೇವರನ್ನು ಅವಲಂಬಿಸಲು ಕಲಿಯುವುದು</w:t>
      </w:r>
    </w:p>
    <w:p/>
    <w:p>
      <w:r xmlns:w="http://schemas.openxmlformats.org/wordprocessingml/2006/main">
        <w:t xml:space="preserve">1. ಕೀರ್ತನೆಗಳು 4:8 ನಾನು ಶಾಂತಿಯಿಂದ ಮಲಗುತ್ತೇನೆ ಮತ್ತು ಮಲಗುತ್ತೇನೆ; ನೀನೊಬ್ಬನೇ, ಓ ಕರ್ತನೇ, ನನ್ನನ್ನು ಸುರಕ್ಷಿತವಾಗಿ ವಾಸಿಸುವಂತೆ ಮಾಡು.</w:t>
      </w:r>
    </w:p>
    <w:p/>
    <w:p>
      <w:r xmlns:w="http://schemas.openxmlformats.org/wordprocessingml/2006/main">
        <w:t xml:space="preserve">2. ಕೀರ್ತನೆ 121: 2-3 ನನ್ನ ಸಹಾಯವು ಸ್ವರ್ಗ ಮತ್ತು ಭೂಮಿಯನ್ನು ಮಾಡಿದ ಭಗವಂತನಿಂದ ಬರುತ್ತದೆ. ಆತನು ನಿನ್ನ ಪಾದವನ್ನು ಚಲಿಸಲು ಬಿಡುವುದಿಲ್ಲ; ನಿನ್ನನ್ನು ಕಾಪಾಡುವವನು ನಿದ್ರಿಸುವುದಿಲ್ಲ.</w:t>
      </w:r>
    </w:p>
    <w:p/>
    <w:p>
      <w:r xmlns:w="http://schemas.openxmlformats.org/wordprocessingml/2006/main">
        <w:t xml:space="preserve">ಧರ್ಮೋಪದೇಶಕಾಂಡ 33:29 ಓ ಇಸ್ರಾಯೇಲೇ, ನೀನು ಧನ್ಯನು; ಕರ್ತನಿಂದ ರಕ್ಷಿಸಲ್ಪಟ್ಟ ಜನರೇ, ನಿನ್ನ ಸಹಾಯದ ಗುರಾಣಿ ಮತ್ತು ನಿನ್ನ ಶ್ರೇಷ್ಠತೆಯ ಖಡ್ಗ ಯಾರು! ಮತ್ತು ನಿನ್ನ ಶತ್ರುಗಳು ನಿನಗೆ ಸುಳ್ಳಾಡುವರು; ಮತ್ತು ನೀನು ಅವರ ಉನ್ನತ ಸ್ಥಳಗಳ ಮೇಲೆ ತುಳಿಯುವಿರಿ.</w:t>
      </w:r>
    </w:p>
    <w:p/>
    <w:p>
      <w:r xmlns:w="http://schemas.openxmlformats.org/wordprocessingml/2006/main">
        <w:t xml:space="preserve">ಇಸ್ರಾಯೇಲ್ಯರು ಯೆಹೋವನಿಂದ ಆಶೀರ್ವದಿಸಲ್ಪಟ್ಟಿದ್ದಾರೆ ಮತ್ತು ರಕ್ಷಿಸಲ್ಪಟ್ಟಿದ್ದಾರೆ ಮತ್ತು ಅವರ ಶತ್ರುಗಳು ಅವರನ್ನು ಜಯಿಸುವುದಿಲ್ಲ.</w:t>
      </w:r>
    </w:p>
    <w:p/>
    <w:p>
      <w:r xmlns:w="http://schemas.openxmlformats.org/wordprocessingml/2006/main">
        <w:t xml:space="preserve">1. ದೇವರು ನಮ್ಮ ಗುರಾಣಿ ಮತ್ತು ಕತ್ತಿ: ನಮ್ಮ ಜೀವನದಲ್ಲಿ ಭಗವಂತನ ಶಕ್ತಿ</w:t>
      </w:r>
    </w:p>
    <w:p/>
    <w:p>
      <w:r xmlns:w="http://schemas.openxmlformats.org/wordprocessingml/2006/main">
        <w:t xml:space="preserve">2. ಆತ್ಮವಿಶ್ವಾಸದಿಂದ ಬದುಕುವುದು: ಭಗವಂತನ ರಕ್ಷಣೆಯಲ್ಲಿ ನಂಬಿಕೆ ಇಡುವುದು</w:t>
      </w:r>
    </w:p>
    <w:p/>
    <w:p>
      <w:r xmlns:w="http://schemas.openxmlformats.org/wordprocessingml/2006/main">
        <w:t xml:space="preserve">1. ಎಫೆಸಿಯನ್ಸ್ 6:10-18 - ದೇವರ ಸಂಪೂರ್ಣ ರಕ್ಷಾಕವಚವನ್ನು ಧರಿಸುವುದು</w:t>
      </w:r>
    </w:p>
    <w:p/>
    <w:p>
      <w:r xmlns:w="http://schemas.openxmlformats.org/wordprocessingml/2006/main">
        <w:t xml:space="preserve">2. ಕೀರ್ತನೆ 18:2 - ಕರ್ತನು ನನ್ನ ಬಂಡೆ, ನನ್ನ ಕೋಟೆ ಮತ್ತು ನನ್ನ ವಿಮೋಚಕ</w:t>
      </w:r>
    </w:p>
    <w:p/>
    <w:p>
      <w:r xmlns:w="http://schemas.openxmlformats.org/wordprocessingml/2006/main">
        <w:t xml:space="preserve">ಡಿಯೂಟರೋನಮಿ 34 ಅನ್ನು ಮೂರು ಪ್ಯಾರಾಗಳಲ್ಲಿ ಈ ಕೆಳಗಿನಂತೆ, ಸೂಚಿಸಿದ ಪದ್ಯಗಳೊಂದಿಗೆ ಸಂಕ್ಷಿಪ್ತಗೊಳಿಸಬಹುದು:</w:t>
      </w:r>
    </w:p>
    <w:p/>
    <w:p>
      <w:r xmlns:w="http://schemas.openxmlformats.org/wordprocessingml/2006/main">
        <w:t xml:space="preserve">ಪ್ಯಾರಾಗ್ರಾಫ್ 1: ಧರ್ಮೋಪದೇಶಕಾಂಡ 34:1-4 ಮೋಶೆಯ ವಾಗ್ದತ್ತ ದೇಶದ ಅಂತಿಮ ನೋಟವನ್ನು ವಿವರಿಸುತ್ತದೆ. ದೇವರು ಮೋಶೆಯನ್ನು ನೆಬೋ ಪರ್ವತದ ತುದಿಗೆ ಕರೆದೊಯ್ಯುತ್ತಾನೆ, ಅಲ್ಲಿ ಅವನು ಇಸ್ರಾಯೇಲ್ಯರಿಗೆ ಕೊಡುವುದಾಗಿ ಯೆಹೋವನು ವಾಗ್ದಾನ ಮಾಡಿದ ಇಡೀ ದೇಶವನ್ನು ನೋಡುತ್ತಾನೆ. ಮೋಶೆಗೆ ಅದನ್ನು ದೂರದಿಂದ ನೋಡಲು ಅನುಮತಿಸಲಾಗಿದ್ದರೂ, ಮೆರಿಬಾದಲ್ಲಿ ಅವನ ಅವಿಧೇಯತೆಯಿಂದಾಗಿ ಅವನು ಭೂಮಿಯನ್ನು ಪ್ರವೇಶಿಸುವುದಿಲ್ಲ ಎಂದು ದೇವರು ಅವನಿಗೆ ತಿಳಿಸುತ್ತಾನೆ.</w:t>
      </w:r>
    </w:p>
    <w:p/>
    <w:p>
      <w:r xmlns:w="http://schemas.openxmlformats.org/wordprocessingml/2006/main">
        <w:t xml:space="preserve">ಪ್ಯಾರಾಗ್ರಾಫ್ 2: ಡಿಯೂಟರೋನಮಿ 34: 5-7 ರಲ್ಲಿ ಮುಂದುವರಿಯುತ್ತಾ, ಮೋಶೆಯು 120 ನೇ ವಯಸ್ಸಿನಲ್ಲಿ ನೆಬೋ ಪರ್ವತದಲ್ಲಿ ಸಾಯುತ್ತಾನೆ ಎಂದು ದಾಖಲಿಸಲಾಗಿದೆ. ಪಠ್ಯವು ಅವನ ಸಮಾಧಿ ಸ್ಥಳ ಎಲ್ಲಿದೆ ಎಂದು ಯಾರಿಗೂ ತಿಳಿದಿಲ್ಲ ಎಂದು ಒತ್ತಿಹೇಳುತ್ತದೆ, ಏಕೆಂದರೆ ದೇವರು ಸ್ವತಃ ಅವನನ್ನು ಬಹಿರಂಗಪಡಿಸದ ಸ್ಥಳದಲ್ಲಿ ಸಮಾಧಿ ಮಾಡಿದ್ದಾನೆ. ಜೋಶುವಾ ನಾಯಕತ್ವವನ್ನು ವಹಿಸುವ ಮೊದಲು ಇಸ್ರಾಯೇಲ್ಯರು ಮೂವತ್ತು ದಿನಗಳವರೆಗೆ ಮೋಶೆಗಾಗಿ ಶೋಕಿಸುತ್ತಾರೆ.</w:t>
      </w:r>
    </w:p>
    <w:p/>
    <w:p>
      <w:r xmlns:w="http://schemas.openxmlformats.org/wordprocessingml/2006/main">
        <w:t xml:space="preserve">ಪ್ಯಾರಾಗ್ರಾಫ್ 3: ಧರ್ಮೋಪದೇಶಕಾಂಡ 34 ಯೆಹೋವನೊಂದಿಗೆ ಮೋಶೆಯ ಅನನ್ಯ ಸಂಬಂಧದ ಪ್ರತಿಬಿಂಬದೊಂದಿಗೆ ಮುಕ್ತಾಯಗೊಳ್ಳುತ್ತದೆ. ಧರ್ಮೋಪದೇಶಕಾಂಡ 34:9-12 ರಲ್ಲಿ, ಮೋಶೆಯು ಅವನ ಮೇಲೆ ತನ್ನ ಕೈಗಳನ್ನು ಇಟ್ಟಿದ್ದರಿಂದ ಜೋಶುವಾ ಬುದ್ಧಿವಂತಿಕೆಯ ಆತ್ಮದಿಂದ ತುಂಬಿದ್ದನೆಂದು ಅದು ಹೇಳುತ್ತದೆ. ಎಲ್ಲಾ ಇಸ್ರಾಯೇಲ್ಯರ ಮುಂದೆ ಮಹಾನ್ ಚಿಹ್ನೆಗಳು ಮತ್ತು ಅದ್ಭುತಗಳನ್ನು ಮಾಡಿದ ಮತ್ತು ಸಾಟಿಯಿಲ್ಲದ ಶಕ್ತಿಯನ್ನು ಪ್ರದರ್ಶಿಸಿದ ಮೋಶೆಯಂತಹ ಯಾವುದೇ ಪ್ರವಾದಿಯು ಹೇಗೆ ಉದ್ಭವಿಸಿಲ್ಲ ಎಂಬುದನ್ನು ಪಠ್ಯವು ಎತ್ತಿ ತೋರಿಸುತ್ತದೆ. ಎಲ್ಲಾ ಇಸ್ರಾಯೇಲ್ಯರಲ್ಲಿ ಮೋಶೆಯು ಎಷ್ಟು ಗೌರವಾನ್ವಿತ ಮತ್ತು ಗೌರವಾನ್ವಿತನಾಗಿದ್ದನು ಎಂಬುದನ್ನು ಗಮನಿಸುವುದರ ಮೂಲಕ ಅದು ಮುಕ್ತಾಯಗೊಳ್ಳುತ್ತದೆ.</w:t>
      </w:r>
    </w:p>
    <w:p/>
    <w:p>
      <w:r xmlns:w="http://schemas.openxmlformats.org/wordprocessingml/2006/main">
        <w:t xml:space="preserve">ಸಾರಾಂಶದಲ್ಲಿ:</w:t>
      </w:r>
    </w:p>
    <w:p>
      <w:r xmlns:w="http://schemas.openxmlformats.org/wordprocessingml/2006/main">
        <w:t xml:space="preserve">ಡಿಯೂಟರೋನಮಿ 34 ಪ್ರಸ್ತುತಪಡಿಸುತ್ತದೆ:</w:t>
      </w:r>
    </w:p>
    <w:p>
      <w:r xmlns:w="http://schemas.openxmlformats.org/wordprocessingml/2006/main">
        <w:t xml:space="preserve">ವಾಗ್ದತ್ತ ಭೂಮಿಯನ್ನು ನೆಬೋ ಪರ್ವತದಿಂದ ನೋಡುವ ಮೋಶೆಯ ಅಂತಿಮ ನೋಟ;</w:t>
      </w:r>
    </w:p>
    <w:p>
      <w:r xmlns:w="http://schemas.openxmlformats.org/wordprocessingml/2006/main">
        <w:t xml:space="preserve">ಮೋಶೆಯ ಮರಣ ಮತ್ತು ಸಮಾಧಿ ದೇವರು ಅವನನ್ನು ಅಜ್ಞಾತ ಸ್ಥಳದಲ್ಲಿ ಸಮಾಧಿ ಮಾಡುತ್ತಾನೆ;</w:t>
      </w:r>
    </w:p>
    <w:p>
      <w:r xmlns:w="http://schemas.openxmlformats.org/wordprocessingml/2006/main">
        <w:t xml:space="preserve">ಪ್ರವಾದಿ ಮತ್ತು ನಾಯಕನಾಗಿ ಯೆಹೋವನ ಪಾತ್ರದೊಂದಿಗಿನ ಮೋಶೆಯ ಅನನ್ಯ ಸಂಬಂಧದ ಪ್ರತಿಬಿಂಬ.</w:t>
      </w:r>
    </w:p>
    <w:p/>
    <w:p>
      <w:r xmlns:w="http://schemas.openxmlformats.org/wordprocessingml/2006/main">
        <w:t xml:space="preserve">ವಾಗ್ದತ್ತ ಭೂಮಿಯನ್ನು ನೆಬೋ ಪರ್ವತದಿಂದ ನೋಡುವ ಮೋಶೆಯ ಅಂತಿಮ ನೋಟಕ್ಕೆ ಒತ್ತು;</w:t>
      </w:r>
    </w:p>
    <w:p>
      <w:r xmlns:w="http://schemas.openxmlformats.org/wordprocessingml/2006/main">
        <w:t xml:space="preserve">ಮೋಶೆಯ ಮರಣ ಮತ್ತು ಸಮಾಧಿ ದೇವರು ಅವನನ್ನು ಅಜ್ಞಾತ ಸ್ಥಳದಲ್ಲಿ ಸಮಾಧಿ ಮಾಡುತ್ತಾನೆ;</w:t>
      </w:r>
    </w:p>
    <w:p>
      <w:r xmlns:w="http://schemas.openxmlformats.org/wordprocessingml/2006/main">
        <w:t xml:space="preserve">ಪ್ರವಾದಿ ಮತ್ತು ನಾಯಕನಾಗಿ ಯೆಹೋವನ ಪಾತ್ರದೊಂದಿಗಿನ ಮೋಶೆಯ ಅನನ್ಯ ಸಂಬಂಧದ ಪ್ರತಿಬಿಂಬ.</w:t>
      </w:r>
    </w:p>
    <w:p/>
    <w:p>
      <w:r xmlns:w="http://schemas.openxmlformats.org/wordprocessingml/2006/main">
        <w:t xml:space="preserve">ಅಧ್ಯಾಯವು ವಾಗ್ದತ್ತ ಭೂಮಿಯ ಕುರಿತು ಮೋಶೆಯ ಅಂತಿಮ ನೋಟ, ಅವನ ಮರಣ ಮತ್ತು ಸಮಾಧಿ ಮತ್ತು ಯೆಹೋವನೊಂದಿಗಿನ ಅವನ ಅನನ್ಯ ಸಂಬಂಧದ ಪ್ರತಿಬಿಂಬದ ಮೇಲೆ ಕೇಂದ್ರೀಕರಿಸುತ್ತದೆ. ಧರ್ಮೋಪದೇಶಕಾಂಡ 34 ರಲ್ಲಿ, ದೇವರು ಮೋಶೆಯನ್ನು ನೆಬೋ ಪರ್ವತದ ತುದಿಗೆ ಕರೆದೊಯ್ಯುತ್ತಾನೆ, ಅಲ್ಲಿ ಅವನು ಇಸ್ರಾಯೇಲ್ಯರಿಗೆ ವಾಗ್ದಾನ ಮಾಡಿದ ಇಡೀ ದೇಶವನ್ನು ನೋಡುತ್ತಾನೆ. ಮೋಶೆಗೆ ಅದನ್ನು ದೂರದಿಂದ ನೋಡಲು ಅನುಮತಿಸಲಾಗಿದ್ದರೂ, ಮೆರಿಬಾದಲ್ಲಿ ಅವನ ಅವಿಧೇಯತೆಯಿಂದಾಗಿ ಅವನು ಭೂಮಿಯನ್ನು ಪ್ರವೇಶಿಸುವುದಿಲ್ಲ ಎಂದು ದೇವರಿಂದ ಅವನಿಗೆ ತಿಳಿಸಲಾಯಿತು.</w:t>
      </w:r>
    </w:p>
    <w:p/>
    <w:p>
      <w:r xmlns:w="http://schemas.openxmlformats.org/wordprocessingml/2006/main">
        <w:t xml:space="preserve">ಡಿಯೂಟರೋನಮಿ 34 ರಲ್ಲಿ ಮುಂದುವರಿಯುತ್ತಾ, ಮೋಶೆಯು 120 ನೇ ವಯಸ್ಸಿನಲ್ಲಿ ನೆಬೋ ಪರ್ವತದ ಮೇಲೆ ಸಾಯುತ್ತಾನೆ ಎಂದು ದಾಖಲಿಸಲಾಗಿದೆ. ಅವನ ಸಮಾಧಿ ಸ್ಥಳ ಎಲ್ಲಿದೆ ಎಂದು ಯಾರಿಗೂ ತಿಳಿದಿಲ್ಲ ಎಂದು ಪಠ್ಯವು ಒತ್ತಿಹೇಳುತ್ತದೆ ಏಕೆಂದರೆ ದೇವರು ಸ್ವತಃ ಅವನನ್ನು ಬಹಿರಂಗಪಡಿಸದ ಸ್ಥಳದಲ್ಲಿ ಸಮಾಧಿ ಮಾಡಿದ್ದಾನೆ. ಜೋಶುವಾ ನಾಯಕತ್ವವನ್ನು ಒಬ್ಬ ನಾಯಕನಿಂದ ಮತ್ತೊಬ್ಬರಿಗೆ ಗಂಭೀರವಾದ ಪರಿವರ್ತನೆ ಮಾಡುವ ಮೊದಲು ಇಸ್ರೇಲೀಯರು ಮೂವತ್ತು ದಿನಗಳವರೆಗೆ ಮೋಶೆಗಾಗಿ ಶೋಕಿಸುತ್ತಾರೆ.</w:t>
      </w:r>
    </w:p>
    <w:p/>
    <w:p>
      <w:r xmlns:w="http://schemas.openxmlformats.org/wordprocessingml/2006/main">
        <w:t xml:space="preserve">ಧರ್ಮೋಪದೇಶಕಾಂಡ 34 ಯೆಹೋವನೊಂದಿಗೆ ಮೋಶೆಯ ಅನನ್ಯ ಸಂಬಂಧದ ಪ್ರತಿಬಿಂಬದೊಂದಿಗೆ ಮುಕ್ತಾಯಗೊಳ್ಳುತ್ತದೆ. ಮೋಶೆಯು ತನ್ನ ಕೈಗಳನ್ನು ಅವನ ಮೇಲೆ ಇಟ್ಟಿದ್ದರಿಂದ ಯೆಹೋಶುವಾ ಬುದ್ಧಿವಂತಿಕೆಯಿಂದ ತುಂಬಿದ್ದನೆಂದು ಅದು ಹೇಳುತ್ತದೆ. ಎಲ್ಲಾ ಇಸ್ರಾಯೇಲ್ಯರ ಮುಂದೆ ಮಹಾನ್ ಚಿಹ್ನೆಗಳು ಮತ್ತು ಅದ್ಭುತಗಳನ್ನು ಮಾಡಿದ ಮತ್ತು ಸಾಟಿಯಿಲ್ಲದ ಶಕ್ತಿಯನ್ನು ಪ್ರದರ್ಶಿಸಿದ ಮೋಶೆಯಂತಹ ಯಾವುದೇ ಪ್ರವಾದಿಯು ಹೇಗೆ ಉದ್ಭವಿಸಿಲ್ಲ ಎಂಬುದನ್ನು ಪಠ್ಯವು ಎತ್ತಿ ತೋರಿಸುತ್ತದೆ. ಎಲ್ಲಾ ಇಸ್ರೇಲ್‌ಗಳಲ್ಲಿ ಮೋಶೆಯು ಎಷ್ಟು ಹೆಚ್ಚು ಗೌರವಾನ್ವಿತ ಮತ್ತು ಗೌರವಾನ್ವಿತನಾಗಿದ್ದನು ಎಂಬುದನ್ನು ಗಮನಿಸುವುದರ ಮೂಲಕ ಇದು ಮುಕ್ತಾಯಗೊಳ್ಳುತ್ತದೆ, ಇದು ಅವರ ಇತಿಹಾಸದಲ್ಲಿ ಪ್ರವಾದಿ ಮತ್ತು ನಾಯಕನಾಗಿ ಅವರ ಅಸಾಧಾರಣ ಪಾತ್ರವನ್ನು ಒಪ್ಪಿಕೊಳ್ಳುತ್ತದೆ.</w:t>
      </w:r>
    </w:p>
    <w:p/>
    <w:p>
      <w:r xmlns:w="http://schemas.openxmlformats.org/wordprocessingml/2006/main">
        <w:t xml:space="preserve">ಧರ್ಮೋಪದೇಶಕಾಂಡ 34:1 ಮೋಶೆಯು ಮೋವಾಬಿನ ಬಯಲು ಪ್ರದೇಶದಿಂದ ನೆಬೋ ಪರ್ವತದವರೆಗೆ, ಜೆರಿಕೋವಿನ ಮೇಲಿರುವ ಪಿಸ್ಗಾದ ತುದಿಗೆ ಹೋದನು. ಮತ್ತು ಕರ್ತನು ಅವನಿಗೆ ಗಿಲ್ಯಾದ್ ದೇಶವನ್ನೆಲ್ಲಾ ದಾನ್‌ಗೆ ತೋರಿಸಿದನು.</w:t>
      </w:r>
    </w:p>
    <w:p/>
    <w:p>
      <w:r xmlns:w="http://schemas.openxmlformats.org/wordprocessingml/2006/main">
        <w:t xml:space="preserve">ಮೋಶೆಯನ್ನು ನೆಬೋ ಪರ್ವತಕ್ಕೆ ಕರೆದೊಯ್ಯಲಾಯಿತು, ಅಲ್ಲಿ ಅವನಿಗೆ ಗಿಲ್ಯಾದ್ ದೇಶವನ್ನು ಡಾನ್ಗೆ ತೋರಿಸಲಾಯಿತು.</w:t>
      </w:r>
    </w:p>
    <w:p/>
    <w:p>
      <w:r xmlns:w="http://schemas.openxmlformats.org/wordprocessingml/2006/main">
        <w:t xml:space="preserve">1: ದೇವರು ಯಾವಾಗಲೂ ನಿಯಂತ್ರಣದಲ್ಲಿದ್ದಾನೆ ಮತ್ತು ನಮಗೆ ನಿರ್ದೇಶನ ಮತ್ತು ಮಾರ್ಗದರ್ಶನವನ್ನು ಒದಗಿಸುತ್ತಾನೆ ಎಂದು ಮೋಶೆಯ ಅನುಭವದಿಂದ ನಾವು ಕಲಿಯಬಹುದು.</w:t>
      </w:r>
    </w:p>
    <w:p/>
    <w:p>
      <w:r xmlns:w="http://schemas.openxmlformats.org/wordprocessingml/2006/main">
        <w:t xml:space="preserve">2: ನಾವು ಅಪರಿಚಿತ ಪ್ರದೇಶದಲ್ಲಿ ಇದ್ದೇವೆ ಎಂದು ನಮಗೆ ಅನಿಸಿದಾಗಲೂ, ದೇವರು ನಮ್ಮೊಂದಿಗಿದ್ದಾನೆ ಮತ್ತು ನಮ್ಮನ್ನು ಸರಿಯಾದ ಸ್ಥಳಕ್ಕೆ ಕರೆದೊಯ್ಯುತ್ತಾನೆ.</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ಫಿಲಿಪ್ಪಿ 4: 6-7 - "ಯಾವುದರ ಬಗ್ಗೆಯೂ ಚಿಂತಿಸಬೇಡಿ, ಆದರೆ ಎಲ್ಲದರಲ್ಲೂ ಕೃತಜ್ಞತೆಯೊಂದಿಗೆ ಪ್ರಾರ್ಥನೆ ಮತ್ತು ವಿಜ್ಞಾಪನೆಗಳ ಮೂಲಕ ನಿಮ್ಮ ವಿನಂತಿಗಳನ್ನು ದೇವರಿಗೆ ತಿಳಿಸಲಿ. ಮತ್ತು ಎಲ್ಲಾ ತಿಳುವಳಿಕೆಯನ್ನು ಮೀರಿದ ದೇವರ ಶಾಂತಿಯು ನಿಮ್ಮ ಹೃದಯಗಳನ್ನು ಕಾಪಾಡುತ್ತದೆ. ಮತ್ತು ಕ್ರಿಸ್ತ ಯೇಸುವಿನಲ್ಲಿ ನಿಮ್ಮ ಮನಸ್ಸುಗಳು."</w:t>
      </w:r>
    </w:p>
    <w:p/>
    <w:p>
      <w:r xmlns:w="http://schemas.openxmlformats.org/wordprocessingml/2006/main">
        <w:t xml:space="preserve">ಧರ್ಮೋಪದೇಶಕಾಂಡ 34:2 ಮತ್ತು ಎಲ್ಲಾ ನಫ್ತಾಲಿ, ಮತ್ತು ಎಫ್ರಾಯೀಮ್, ಮನಸ್ಸೆ, ಮತ್ತು ಎಲ್ಲಾ ಯೆಹೂದ ದೇಶ, ಸಮುದ್ರದ ತೀರದವರೆಗೆ,</w:t>
      </w:r>
    </w:p>
    <w:p/>
    <w:p>
      <w:r xmlns:w="http://schemas.openxmlformats.org/wordprocessingml/2006/main">
        <w:t xml:space="preserve">ದೇವರು ಮೋಶೆಯನ್ನು ಇಸ್ರಾಯೇಲ್ಯರ ನಾಯಕನನ್ನಾಗಿ ನೇಮಿಸಿದನು ಮತ್ತು ಅವನಿಗೆ ವಾಗ್ದತ್ತ ದೇಶವನ್ನು ತೋರಿಸಿದನು.</w:t>
      </w:r>
    </w:p>
    <w:p/>
    <w:p>
      <w:r xmlns:w="http://schemas.openxmlformats.org/wordprocessingml/2006/main">
        <w:t xml:space="preserve">1: ದೇವರು ನಮ್ಮನ್ನು ನಮ್ಮ ಸಮುದಾಯಗಳ ನಾಯಕರನ್ನಾಗಿ ನೇಮಿಸಿದ್ದಾನೆ ಮತ್ತು ನಮ್ಮ ಜನರನ್ನು ಉತ್ತಮ ಭವಿಷ್ಯಕ್ಕೆ ಕರೆದೊಯ್ಯಲು ನಾವು ಮೋಶೆಯ ಮಾದರಿಯನ್ನು ಬಳಸಬೇಕು.</w:t>
      </w:r>
    </w:p>
    <w:p/>
    <w:p>
      <w:r xmlns:w="http://schemas.openxmlformats.org/wordprocessingml/2006/main">
        <w:t xml:space="preserve">2: ದೇವರು ನಮಗೆ ಉತ್ತಮ ಭವಿಷ್ಯವನ್ನು ಭರವಸೆ ನೀಡಿದ್ದಾನೆ ಎಂಬುದನ್ನು ನಾವು ನೆನಪಿನಲ್ಲಿಟ್ಟುಕೊಳ್ಳಬೇಕು ಮತ್ತು ಮೋಶೆ ಮಾಡಿದಂತೆ ನಾವು ಅದನ್ನು ತಲುಪಲು ಶ್ರಮಿಸಬೇಕು.</w:t>
      </w:r>
    </w:p>
    <w:p/>
    <w:p>
      <w:r xmlns:w="http://schemas.openxmlformats.org/wordprocessingml/2006/main">
        <w:t xml:space="preserve">1: ಜೋಶುವಾ 1: 2-6 - ದೇವರು ಮೋಶೆಯ ನಂತರ ಜೋಶುವಾನನ್ನು ನಾಯಕನಾಗಿ ನೇಮಿಸಿದನು ಮತ್ತು ಅವನು ವಿಧೇಯನಾಗಿದ್ದರೆ ಅವನಿಗೆ ಆಶೀರ್ವಾದವನ್ನು ಭರವಸೆ ನೀಡಿದನು.</w:t>
      </w:r>
    </w:p>
    <w:p/>
    <w:p>
      <w:r xmlns:w="http://schemas.openxmlformats.org/wordprocessingml/2006/main">
        <w:t xml:space="preserve">2: ಧರ್ಮೋಪದೇಶಕಾಂಡ 4:6 - ದೇವರು ಮೋಶೆಗೆ ಬಲಶಾಲಿಯಾಗಿ ಮತ್ತು ಧೈರ್ಯಶಾಲಿಯಾಗಿರಲು ಆಜ್ಞಾಪಿಸಿದನು ಮತ್ತು ಅವನು ಎಲ್ಲಿಗೆ ಹೋದರೂ ಅವನೊಂದಿಗೆ ಇರುವುದಾಗಿ ಭರವಸೆ ನೀಡಿದನು.</w:t>
      </w:r>
    </w:p>
    <w:p/>
    <w:p>
      <w:r xmlns:w="http://schemas.openxmlformats.org/wordprocessingml/2006/main">
        <w:t xml:space="preserve">ಧರ್ಮೋಪದೇಶಕಾಂಡ 34:3 ಮತ್ತು ದಕ್ಷಿಣ ಮತ್ತು ಯೆರಿಕೋ ಕಣಿವೆಯ ಬಯಲು, ಖರ್ಜೂರದ ಮರಗಳ ನಗರ, ಜೋರ್.</w:t>
      </w:r>
    </w:p>
    <w:p/>
    <w:p>
      <w:r xmlns:w="http://schemas.openxmlformats.org/wordprocessingml/2006/main">
        <w:t xml:space="preserve">ಈ ಭಾಗವು ಜೆರಿಕೊದ ದಕ್ಷಿಣದಿಂದ ಜೋರ್‌ವರೆಗಿನ ಪ್ರದೇಶದ ಭೌಗೋಳಿಕ ಲಕ್ಷಣಗಳನ್ನು ಉಲ್ಲೇಖಿಸುತ್ತದೆ.</w:t>
      </w:r>
    </w:p>
    <w:p/>
    <w:p>
      <w:r xmlns:w="http://schemas.openxmlformats.org/wordprocessingml/2006/main">
        <w:t xml:space="preserve">1. ಭರವಸೆಯ ಭೂಮಿಯಲ್ಲಿ ದೇವರ ವಾಗ್ದಾನಗಳ ಶಕ್ತಿ</w:t>
      </w:r>
    </w:p>
    <w:p/>
    <w:p>
      <w:r xmlns:w="http://schemas.openxmlformats.org/wordprocessingml/2006/main">
        <w:t xml:space="preserve">2. ನಂಬಿಕೆಯ ಮೂಲಕ ವಾಗ್ದತ್ತ ಭೂಮಿಯನ್ನು ಪುನಃ ಪಡೆದುಕೊಳ್ಳುವುದು</w:t>
      </w:r>
    </w:p>
    <w:p/>
    <w:p>
      <w:r xmlns:w="http://schemas.openxmlformats.org/wordprocessingml/2006/main">
        <w:t xml:space="preserve">1. ಜೋಶುವಾ 1: 3-5 - "ನಾನು ಮೋಶೆಗೆ ಹೇಳಿದಂತೆ ನಾನು ನಿಮಗೆ ಕೊಟ್ಟಿರುವ ನಿಮ್ಮ ಪಾದವು ತುಳಿಯುವ ಪ್ರತಿಯೊಂದು ಸ್ಥಳವನ್ನು ಅರಣ್ಯ ಮತ್ತು ಈ ಲೆಬನಾನ್‌ನಿಂದ ದೊಡ್ಡ ನದಿಯಾದ ಯೂಫ್ರಟಿಸ್ ನದಿಯವರೆಗೆ , ಹಿತ್ತಿಯರ ದೇಶವೆಲ್ಲಾ, ಮತ್ತು ಸೂರ್ಯಾಸ್ತಮಾನದ ಕಡೆಗೆ ಇರುವ ಮಹಾಸಮುದ್ರದ ವರೆಗೆ, ನಿಮ್ಮ ಕರಾವಳಿಯಾಗಿರುತ್ತದೆ, ಯಾರೂ ನಿಮ್ಮ ಮುಂದೆ ನಿಲ್ಲಲಾರರು; ಅವನು ನಿನಗೆ ಹೇಳಿದಂತೆ ನೀನು ತುಳಿಯುವ ಎಲ್ಲಾ ಭೂಮಿಯ ಮೇಲೆ ನಿನ್ನ ಭಯವು."</w:t>
      </w:r>
    </w:p>
    <w:p/>
    <w:p>
      <w:r xmlns:w="http://schemas.openxmlformats.org/wordprocessingml/2006/main">
        <w:t xml:space="preserve">2. ಧರ್ಮೋಪದೇಶಕಾಂಡ 11:24 - "ನಿಮ್ಮ ಪಾದಗಳು ತುಳಿಯುವ ಪ್ರತಿಯೊಂದು ಸ್ಥಳವೂ ನಿಮ್ಮದಾಗಿರಬೇಕು: ಅರಣ್ಯ ಮತ್ತು ಲೆಬನಾನ್, ನದಿ, ಯೂಫ್ರಟಿಸ್ ನದಿ, ಮತ್ತು ಅತ್ಯಂತ ಸಮುದ್ರದವರೆಗೂ ನಿಮ್ಮ ಕರಾವಳಿ ಇರುತ್ತದೆ."</w:t>
      </w:r>
    </w:p>
    <w:p/>
    <w:p>
      <w:r xmlns:w="http://schemas.openxmlformats.org/wordprocessingml/2006/main">
        <w:t xml:space="preserve">ಧರ್ಮೋಪದೇಶಕಾಂಡ 34:4 ಕರ್ತನು ಅವನಿಗೆ--ನಾನು ಅಬ್ರಹಾಮನಿಗೆ, ಇಸಾಕನಿಗೆ ಮತ್ತು ಯಾಕೋಬನಿಗೆ, ನಾನು ಇದನ್ನು ನಿನ್ನ ಸಂತತಿಗೆ ಕೊಡುತ್ತೇನೆ ಎಂದು ಪ್ರಮಾಣಮಾಡಿದ ದೇಶ ಇದು; ನೀನು ಅಲ್ಲಿಗೆ ಹೋಗಬೇಡ.</w:t>
      </w:r>
    </w:p>
    <w:p/>
    <w:p>
      <w:r xmlns:w="http://schemas.openxmlformats.org/wordprocessingml/2006/main">
        <w:t xml:space="preserve">ಅಬ್ರಹಾಂ, ಐಸಾಕ್ ಮತ್ತು ಯಾಕೋಬನ ವಂಶಸ್ಥರಿಗೆ ವಾಗ್ದತ್ತ ಭೂಮಿಯನ್ನು ಕೊಡುವುದಾಗಿ ದೇವರು ವಾಗ್ದಾನ ಮಾಡಿದನು ಮತ್ತು ಮೋಶೆಗೆ ಅದನ್ನು ನೋಡಲು ಅನುಮತಿಸಲಾಯಿತು ಆದರೆ ಅದನ್ನು ಪ್ರವೇಶಿಸಲಿಲ್ಲ.</w:t>
      </w:r>
    </w:p>
    <w:p/>
    <w:p>
      <w:r xmlns:w="http://schemas.openxmlformats.org/wordprocessingml/2006/main">
        <w:t xml:space="preserve">1. ಆತನ ವಾಗ್ದಾನಗಳನ್ನು ಉಳಿಸಿಕೊಳ್ಳುವಲ್ಲಿ ದೇವರ ನಿಷ್ಠೆ</w:t>
      </w:r>
    </w:p>
    <w:p/>
    <w:p>
      <w:r xmlns:w="http://schemas.openxmlformats.org/wordprocessingml/2006/main">
        <w:t xml:space="preserve">2. ದೇವರಿಗೆ ವಿಧೇಯತೆಯ ಪ್ರಾಮುಖ್ಯತೆ</w:t>
      </w:r>
    </w:p>
    <w:p/>
    <w:p>
      <w:r xmlns:w="http://schemas.openxmlformats.org/wordprocessingml/2006/main">
        <w:t xml:space="preserve">1. ಆದಿಕಾಂಡ 12:1-7 - ಅಬ್ರಹಾಮನಿಗೆ ದೇವರ ವಾಗ್ದಾನ</w:t>
      </w:r>
    </w:p>
    <w:p/>
    <w:p>
      <w:r xmlns:w="http://schemas.openxmlformats.org/wordprocessingml/2006/main">
        <w:t xml:space="preserve">2. ಇಬ್ರಿಯ 11:8-10 - ದೇವರ ವಾಗ್ದಾನಗಳನ್ನು ಅನುಸರಿಸುವುದರಲ್ಲಿ ಅಬ್ರಹಾಮನ ನಂಬಿಕೆ</w:t>
      </w:r>
    </w:p>
    <w:p/>
    <w:p>
      <w:r xmlns:w="http://schemas.openxmlformats.org/wordprocessingml/2006/main">
        <w:t xml:space="preserve">ಧರ್ಮೋಪದೇಶಕಾಂಡ 34:5 ಹೀಗೆ ಯೆಹೋವನ ಸೇವಕನಾದ ಮೋಶೆಯು ಕರ್ತನ ವಾಕ್ಯದ ಪ್ರಕಾರ ಮೋವಾಬ್ ದೇಶದಲ್ಲಿ ಸತ್ತನು.</w:t>
      </w:r>
    </w:p>
    <w:p/>
    <w:p>
      <w:r xmlns:w="http://schemas.openxmlformats.org/wordprocessingml/2006/main">
        <w:t xml:space="preserve">ಭಗವಂತನ ಸೇವಕನಾದ ಮೋಶೆಯು ಕರ್ತನ ಚಿತ್ತದ ಪ್ರಕಾರ ಮೋವಾಬಿನಲ್ಲಿ ಸತ್ತನು.</w:t>
      </w:r>
    </w:p>
    <w:p/>
    <w:p>
      <w:r xmlns:w="http://schemas.openxmlformats.org/wordprocessingml/2006/main">
        <w:t xml:space="preserve">1: ದೇವರ ಚಿತ್ತವನ್ನು ಮಾಡಲು ಕಷ್ಟವಾದಾಗಲೂ ನಾವು ಅದನ್ನು ಒಪ್ಪಿಕೊಳ್ಳಬೇಕು.</w:t>
      </w:r>
    </w:p>
    <w:p/>
    <w:p>
      <w:r xmlns:w="http://schemas.openxmlformats.org/wordprocessingml/2006/main">
        <w:t xml:space="preserve">2: ದೇವರು ಎಂದಿಗೂ ನಮ್ಮನ್ನು ಬಿಟ್ಟು ಹೋಗುವುದಿಲ್ಲ ಎಂಬ ವಾಸ್ತವದಲ್ಲಿ ನಾವು ಸಾಂತ್ವನ ಪಡೆಯಬಹುದು.</w:t>
      </w:r>
    </w:p>
    <w:p/>
    <w:p>
      <w:r xmlns:w="http://schemas.openxmlformats.org/wordprocessingml/2006/main">
        <w:t xml:space="preserve">1: ಯೆಶಾಯ 41:10 -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ಹೀಬ್ರೂ 13:5 - ನಿಮ್ಮ ಜೀವನವನ್ನು ಹಣದ ಪ್ರೀತಿಯಿಂದ ಮುಕ್ತಗೊಳಿಸಿ ಮತ್ತು ನಿಮ್ಮಲ್ಲಿರುವದರಲ್ಲಿ ತೃಪ್ತರಾಗಿರಿ, ಏಕೆಂದರೆ ದೇವರು ಹೇಳಿದ್ದಾನೆ, ನಾನು ನಿನ್ನನ್ನು ಎಂದಿಗೂ ಬಿಡುವುದಿಲ್ಲ; ನಾನು ನಿನ್ನನ್ನು ಎಂದಿಗೂ ಕೈಬಿಡುವುದಿಲ್ಲ.</w:t>
      </w:r>
    </w:p>
    <w:p/>
    <w:p>
      <w:r xmlns:w="http://schemas.openxmlformats.org/wordprocessingml/2006/main">
        <w:t xml:space="preserve">ಧರ್ಮೋಪದೇಶಕಾಂಡ 34:6 ಆತನು ಅವನನ್ನು ಮೋವಾಬ್ ದೇಶದ ಬೇತ್ಪೆಯೋರ್‌ಗೆ ಎದುರಾಗಿ ಇರುವ ಕಣಿವೆಯಲ್ಲಿ ಹೂಣಿಟ್ಟನು;</w:t>
      </w:r>
    </w:p>
    <w:p/>
    <w:p>
      <w:r xmlns:w="http://schemas.openxmlformats.org/wordprocessingml/2006/main">
        <w:t xml:space="preserve">ಮೋಶೆಯು ಮರಣಹೊಂದಿದನು ಮತ್ತು ಮೋವಾಬಿನ ಕಣಿವೆಯಲ್ಲಿ ಸಮಾಧಿ ಮಾಡಲಾಯಿತು, ಆದರೆ ಅವನ ಸಮಾಧಿ ಇಂದಿಗೂ ತಿಳಿದಿಲ್ಲ.</w:t>
      </w:r>
    </w:p>
    <w:p/>
    <w:p>
      <w:r xmlns:w="http://schemas.openxmlformats.org/wordprocessingml/2006/main">
        <w:t xml:space="preserve">1. ಯೇಸುಕ್ರಿಸ್ತನ ಸುವಾರ್ತೆ: ಅಜ್ಞಾತದಲ್ಲಿ ಜೀವನವನ್ನು ಕಂಡುಕೊಳ್ಳುವುದು</w:t>
      </w:r>
    </w:p>
    <w:p/>
    <w:p>
      <w:r xmlns:w="http://schemas.openxmlformats.org/wordprocessingml/2006/main">
        <w:t xml:space="preserve">2. ದಿ ಲೆಗಸಿ ಆಫ್ ಮೋಸೆಸ್: ಅನಿಶ್ಚಿತತೆಯ ಮುಖದಲ್ಲಿ ನಿಷ್ಠೆಯ ಉದಾಹರಣೆ</w:t>
      </w:r>
    </w:p>
    <w:p/>
    <w:p>
      <w:r xmlns:w="http://schemas.openxmlformats.org/wordprocessingml/2006/main">
        <w:t xml:space="preserve">1. ಕೀರ್ತನೆ 23:4 - ನಾನು ಕತ್ತಲೆಯ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2. ಯೆಶಾಯ 43:2 - ನೀವು ನೀರಿನಲ್ಲಿ ಹಾದುಹೋದಾಗ, ನಾನು ನಿಮ್ಮೊಂದಿಗೆ ಇರುತ್ತೇನೆ; ಮತ್ತು ನೀವು ನದಿಗಳ ಮೂಲಕ ಹಾದುಹೋದಾಗ, ಅವರು ನಿಮ್ಮ ಮೇಲೆ ಗುಡಿಸುವುದಿಲ್ಲ. ನೀವು ಬೆಂಕಿಯ ಮೂಲಕ ನಡೆಯುವಾಗ, ನೀವು ಸುಟ್ಟುಹೋಗುವುದಿಲ್ಲ; ಜ್ವಾಲೆಯು ನಿಮ್ಮನ್ನು ಸುಡುವುದಿಲ್ಲ.</w:t>
      </w:r>
    </w:p>
    <w:p/>
    <w:p>
      <w:r xmlns:w="http://schemas.openxmlformats.org/wordprocessingml/2006/main">
        <w:t xml:space="preserve">ಧರ್ಮೋಪದೇಶಕಾಂಡ 34:7 ಮೋಶೆಯು ಸಾಯುವಾಗ ನೂರ ಇಪ್ಪತ್ತು ವರುಷದವನಾಗಿದ್ದನು;</w:t>
      </w:r>
    </w:p>
    <w:p/>
    <w:p>
      <w:r xmlns:w="http://schemas.openxmlformats.org/wordprocessingml/2006/main">
        <w:t xml:space="preserve">ಮೋಶೆಯು ಪೂರ್ಣವಾದ ಜೀವನವನ್ನು ಮರಣಹೊಂದಿದನು; ಅವನು ಇನ್ನೂ ಬಲಶಾಲಿಯಾಗಿದ್ದನು ಮತ್ತು ಅವನ ಮರಣದವರೆಗೂ ದೃಷ್ಟಿಯ ಸ್ಪಷ್ಟತೆಯನ್ನು ಹೊಂದಿದ್ದನು.</w:t>
      </w:r>
    </w:p>
    <w:p/>
    <w:p>
      <w:r xmlns:w="http://schemas.openxmlformats.org/wordprocessingml/2006/main">
        <w:t xml:space="preserve">1. ಪೂರೈಸುವಿಕೆಯ ಜೀವನವನ್ನು ನಡೆಸುವುದು</w:t>
      </w:r>
    </w:p>
    <w:p/>
    <w:p>
      <w:r xmlns:w="http://schemas.openxmlformats.org/wordprocessingml/2006/main">
        <w:t xml:space="preserve">2. ಶಕ್ತಿ ಮತ್ತು ಸ್ಪಷ್ಟತೆಯೊಂದಿಗೆ ಜೀವನವನ್ನು ಕೊನೆಗೊಳಿಸುವುದು</w:t>
      </w:r>
    </w:p>
    <w:p/>
    <w:p>
      <w:r xmlns:w="http://schemas.openxmlformats.org/wordprocessingml/2006/main">
        <w:t xml:space="preserve">1. ಯೆಶಾಯ 40:31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ಕೀರ್ತನೆಗಳು 90:12 ಆದ್ದರಿಂದ ನಮ್ಮ ದಿನಗಳನ್ನು ಎಣಿಸಲು ನಮಗೆ ಕಲಿಸು, ನಾವು ನಮ್ಮ ಹೃದಯಗಳನ್ನು ಬುದ್ಧಿವಂತಿಕೆಗೆ ಅನ್ವಯಿಸಬಹುದು.</w:t>
      </w:r>
    </w:p>
    <w:p/>
    <w:p>
      <w:r xmlns:w="http://schemas.openxmlformats.org/wordprocessingml/2006/main">
        <w:t xml:space="preserve">ಧರ್ಮೋಪದೇಶಕಾಂಡ 34:8 ಇಸ್ರಾಯೇಲ್ಯರು ಮೋವಾಬಿನ ಬಯಲಿನಲ್ಲಿ ಮೂವತ್ತು ದಿನ ಮೋಶೆಗಾಗಿ ಅಳುತ್ತಿದ್ದರು;</w:t>
      </w:r>
    </w:p>
    <w:p/>
    <w:p>
      <w:r xmlns:w="http://schemas.openxmlformats.org/wordprocessingml/2006/main">
        <w:t xml:space="preserve">ಮೂವತ್ತು ದಿನಗಳ ಕಾಲ ಇಸ್ರಾಯೇಲ್ಯರು ಮೋಶೆಯನ್ನು ಬಹಳವಾಗಿ ದುಃಖಿಸಿದರು.</w:t>
      </w:r>
    </w:p>
    <w:p/>
    <w:p>
      <w:r xmlns:w="http://schemas.openxmlformats.org/wordprocessingml/2006/main">
        <w:t xml:space="preserve">1: ನಮ್ಮ ದುಃಖದಲ್ಲಿ ದೇವರು ನಮಗೆ ಸಾಂತ್ವನ ನೀಡುತ್ತಾನೆ.</w:t>
      </w:r>
    </w:p>
    <w:p/>
    <w:p>
      <w:r xmlns:w="http://schemas.openxmlformats.org/wordprocessingml/2006/main">
        <w:t xml:space="preserve">2: ಮೋಶೆಯ ಪರಂಪರೆಯಿಂದ ನಾವು ಕಲಿಯಬಹುದು.</w:t>
      </w:r>
    </w:p>
    <w:p/>
    <w:p>
      <w:r xmlns:w="http://schemas.openxmlformats.org/wordprocessingml/2006/main">
        <w:t xml:space="preserve">1: ಯೆಶಾಯ 41:10 "ಭಯಪಡಬೇಡ, ಯಾಕಂದರೆ ನಾನು ನಿನ್ನೊಂದಿಗಿದ್ದೇನೆ; ಗಾಬರಿಯಾಗಬೇಡ,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ಹೀಬ್ರೂ 13: 5-6 "ನಿಮ್ಮ ಜೀವನವನ್ನು ಹಣದ ಮೋಹದಿಂದ ಮುಕ್ತವಾಗಿಟ್ಟುಕೊಳ್ಳಿ ಮತ್ತು ನಿಮ್ಮಲ್ಲಿರುವದರಲ್ಲಿ ತೃಪ್ತರಾಗಿರಿ, ಏಕೆಂದರೆ ನಾನು ನಿನ್ನನ್ನು ಎಂದಿಗೂ ಬಿಡುವುದಿಲ್ಲ ಅಥವಾ ನಿಮ್ಮನ್ನು ತೊರೆಯುವುದಿಲ್ಲ ಎಂದು ಅವನು ಹೇಳಿದ್ದಾನೆ. ಆದ್ದರಿಂದ ನಾವು ಧೈರ್ಯದಿಂದ ಹೇಳಬಹುದು, ಕರ್ತನು ನನ್ನವನು. ಸಹಾಯಕ; ನಾನು ಭಯಪಡುವುದಿಲ್ಲ; ಮನುಷ್ಯನು ನನಗೆ ಏನು ಮಾಡಬಲ್ಲನು?</w:t>
      </w:r>
    </w:p>
    <w:p/>
    <w:p>
      <w:r xmlns:w="http://schemas.openxmlformats.org/wordprocessingml/2006/main">
        <w:t xml:space="preserve">ಧರ್ಮೋಪದೇಶಕಾಂಡ 34:9 ಮತ್ತು ನೂನನ ಮಗನಾದ ಯೆಹೋಶುವನು ಜ್ಞಾನದ ಆತ್ಮದಿಂದ ತುಂಬಿದ್ದನು; ಯಾಕಂದರೆ ಮೋಶೆಯು ಅವನ ಮೇಲೆ ತನ್ನ ಕೈಗಳನ್ನು ಇಟ್ಟಿದ್ದನು ಮತ್ತು ಇಸ್ರಾಯೇಲ್ ಮಕ್ಕಳು ಅವನ ಮಾತನ್ನು ಕೇಳಿದರು ಮತ್ತು ಕರ್ತನು ಮೋಶೆಗೆ ಆಜ್ಞಾಪಿಸಿದಂತೆಯೇ ಮಾಡಿದರು.</w:t>
      </w:r>
    </w:p>
    <w:p/>
    <w:p>
      <w:r xmlns:w="http://schemas.openxmlformats.org/wordprocessingml/2006/main">
        <w:t xml:space="preserve">ಮೋಶೆಯು ಯೆಹೋಶುವನ ಮೇಲೆ ತನ್ನ ಕೈಗಳನ್ನು ಇಟ್ಟನು ಮತ್ತು ಇಸ್ರಾಯೇಲ್ಯರು ಕರ್ತನು ಅವರಿಗೆ ಆಜ್ಞಾಪಿಸಿದಂತೆ ಅವನಿಗೆ ವಿಧೇಯರಾದರು.</w:t>
      </w:r>
    </w:p>
    <w:p/>
    <w:p>
      <w:r xmlns:w="http://schemas.openxmlformats.org/wordprocessingml/2006/main">
        <w:t xml:space="preserve">1. ವಿಧೇಯತೆಯ ಮೂಲಕ ನಾಯಕತ್ವದ ಶಕ್ತಿ</w:t>
      </w:r>
    </w:p>
    <w:p/>
    <w:p>
      <w:r xmlns:w="http://schemas.openxmlformats.org/wordprocessingml/2006/main">
        <w:t xml:space="preserve">2. ಬುದ್ಧಿವಂತಿಕೆಯ ಸ್ಪಿರಿಟ್ ಅನ್ನು ಅಳವಡಿಸಿಕೊಳ್ಳುವುದು</w:t>
      </w:r>
    </w:p>
    <w:p/>
    <w:p>
      <w:r xmlns:w="http://schemas.openxmlformats.org/wordprocessingml/2006/main">
        <w:t xml:space="preserve">1. ನಾಣ್ಣುಡಿಗಳು 1:7 - ಭಗವಂತನ ಭಯವು ಜ್ಞಾನದ ಆರಂಭವಾಗಿದೆ; ಮೂರ್ಖರು ಬುದ್ಧಿವಂತಿಕೆ ಮತ್ತು ಉಪದೇಶವನ್ನು ತಿರಸ್ಕರಿಸುತ್ತಾರೆ.</w:t>
      </w:r>
    </w:p>
    <w:p/>
    <w:p>
      <w:r xmlns:w="http://schemas.openxmlformats.org/wordprocessingml/2006/main">
        <w:t xml:space="preserve">2. ಜೇಮ್ಸ್ 3:13 - ನಿಮ್ಮಲ್ಲಿ ಜ್ಞಾನಿ ಮತ್ತು ತಿಳುವಳಿಕೆಯುಳ್ಳವರು ಯಾರು? ಅವರು ಅದನ್ನು ತಮ್ಮ ಉತ್ತಮ ಜೀವನದಿಂದ, ಬುದ್ಧಿವಂತಿಕೆಯಿಂದ ಬರುವ ವಿನಯದಿಂದ ಮಾಡಿದ ಕಾರ್ಯಗಳಿಂದ ತೋರಿಸಲಿ.</w:t>
      </w:r>
    </w:p>
    <w:p/>
    <w:p>
      <w:r xmlns:w="http://schemas.openxmlformats.org/wordprocessingml/2006/main">
        <w:t xml:space="preserve">ಧರ್ಮೋಪದೇಶಕಾಂಡ 34:10 ಮತ್ತು ಯೆಹೋವನು ಮುಖಾಮುಖಿಯಾಗಿ ತಿಳಿದ ಮೋಶೆಯಂಥ ಒಬ್ಬ ಪ್ರವಾದಿಯು ಇಸ್ರಾಯೇಲಿನಲ್ಲಿ ಹುಟ್ಟಲಿಲ್ಲ.</w:t>
      </w:r>
    </w:p>
    <w:p/>
    <w:p>
      <w:r xmlns:w="http://schemas.openxmlformats.org/wordprocessingml/2006/main">
        <w:t xml:space="preserve">ಮೋಶೆಯು ಇಸ್ರಾಯೇಲ್ಯರನ್ನು ಈಜಿಪ್ಟಿನಿಂದ ಹೊರಗೆ ಕರೆದೊಯ್ಯಲು ದೇವರಿಂದ ಆರಿಸಲ್ಪಟ್ಟ ಇತರರಂತೆ ಒಬ್ಬ ಪ್ರವಾದಿಯಾಗಿದ್ದಾನೆ.</w:t>
      </w:r>
    </w:p>
    <w:p/>
    <w:p>
      <w:r xmlns:w="http://schemas.openxmlformats.org/wordprocessingml/2006/main">
        <w:t xml:space="preserve">1. ತನಗೆ ವಿಧೇಯರಾಗಲು ಸಿದ್ಧರಿರುವವರಿಗೆ ದೇವರು ತನ್ನ ವಿಶೇಷ ಅನುಗ್ರಹವನ್ನು ತೋರಿಸುತ್ತಾನೆ.</w:t>
      </w:r>
    </w:p>
    <w:p/>
    <w:p>
      <w:r xmlns:w="http://schemas.openxmlformats.org/wordprocessingml/2006/main">
        <w:t xml:space="preserve">2. ದೇವರಿಗೆ ನಂಬಿಗಸ್ತಿಕೆಯ ಮೋಶೆಯ ಮಾದರಿಯಿಂದ ನಾವು ಕಲಿಯಬಹುದು.</w:t>
      </w:r>
    </w:p>
    <w:p/>
    <w:p>
      <w:r xmlns:w="http://schemas.openxmlformats.org/wordprocessingml/2006/main">
        <w:t xml:space="preserve">1. ಸಂಖ್ಯೆಗಳು 12: 7-8 - "ಮತ್ತು ಕರ್ತನು ಮೋಶೆಗೆ ಹೇಳಿದನು, ಈಗ ನನ್ನ ಮಾತುಗಳನ್ನು ಕೇಳು: ನಿಮ್ಮಲ್ಲಿ ಒಬ್ಬ ಪ್ರವಾದಿ ಇದ್ದರೆ, ಕರ್ತನಾದ ನಾನು ಅವನಿಗೆ ದರ್ಶನದಲ್ಲಿ ನನ್ನನ್ನು ತಿಳಿಯಪಡಿಸುತ್ತೇನೆ ಮತ್ತು ಅವನೊಂದಿಗೆ ಮಾತನಾಡುತ್ತೇನೆ. ನನ್ನ ಸೇವಕನಾದ ಮೋಶೆಯು ಹಾಗಲ್ಲ, ಅವನು ನನ್ನ ಮನೆಯಲ್ಲೆಲ್ಲಾ ನಂಬಿಗಸ್ತನು.</w:t>
      </w:r>
    </w:p>
    <w:p/>
    <w:p>
      <w:r xmlns:w="http://schemas.openxmlformats.org/wordprocessingml/2006/main">
        <w:t xml:space="preserve">2. ಹೀಬ್ರೂ 11:24-26 - "ನಂಬಿಕೆಯ ಮೂಲಕ ಮೋಶೆಯು ವಯಸ್ಸಾದಾಗ, ಫರೋಹನ ಮಗಳ ಮಗನೆಂದು ಕರೆಯಲು ನಿರಾಕರಿಸಿದನು; ಪಾಪದ ಸಂತೋಷವನ್ನು ಅನುಭವಿಸುವುದಕ್ಕಿಂತ ಹೆಚ್ಚಾಗಿ ದೇವರ ಜನರೊಂದಿಗೆ ದುಃಖವನ್ನು ಅನುಭವಿಸುವುದನ್ನು ಆರಿಸಿಕೊಂಡನು. ಒಂದು ಋತು; ಈಜಿಪ್ಟಿನ ಸಂಪತ್ತಿಗಿಂತ ಕ್ರಿಸ್ತನ ನಿಂದೆಯು ಹೆಚ್ಚಿನ ಸಂಪತ್ತನ್ನು ಪರಿಗಣಿಸುತ್ತದೆ; ಯಾಕಂದರೆ ಅವನು ಪ್ರತಿಫಲದ ಪ್ರತಿಫಲವನ್ನು ಗೌರವಿಸಿದನು.</w:t>
      </w:r>
    </w:p>
    <w:p/>
    <w:p>
      <w:r xmlns:w="http://schemas.openxmlformats.org/wordprocessingml/2006/main">
        <w:t xml:space="preserve">ಧರ್ಮೋಪದೇಶಕಾಂಡ 34:11 ಕರ್ತನು ಈಜಿಪ್ಟ್ ದೇಶದಲ್ಲಿ ಫರೋಹನಿಗೂ ಅವನ ಎಲ್ಲಾ ಸೇವಕರಿಗೂ ಅವನ ಎಲ್ಲಾ ದೇಶಕ್ಕೂ ಮಾಡಲು ಕಳುಹಿಸಿದ ಎಲ್ಲಾ ಸೂಚಕಗಳು ಮತ್ತು ಅದ್ಭುತಗಳಲ್ಲಿ,</w:t>
      </w:r>
    </w:p>
    <w:p/>
    <w:p>
      <w:r xmlns:w="http://schemas.openxmlformats.org/wordprocessingml/2006/main">
        <w:t xml:space="preserve">ಫೇರೋ ಮತ್ತು ಅವನ ಜನರಿಗೆ ದೇವರ ಶಕ್ತಿಯನ್ನು ಪ್ರದರ್ಶಿಸಲು ಮೋಶೆಯು ಈಜಿಪ್ಟಿನಲ್ಲಿ ಅನೇಕ ಅದ್ಭುತ ಚಿಹ್ನೆಗಳು ಮತ್ತು ಅದ್ಭುತಗಳನ್ನು ಮಾಡಿದನು.</w:t>
      </w:r>
    </w:p>
    <w:p/>
    <w:p>
      <w:r xmlns:w="http://schemas.openxmlformats.org/wordprocessingml/2006/main">
        <w:t xml:space="preserve">1: ಈಜಿಪ್ಟ್‌ನಲ್ಲಿ ಮೋಶೆಯ ಅದ್ಭುತ ಕಾರ್ಯಗಳ ಮೂಲಕ ನಾವು ದೇವರ ಶಕ್ತಿಯಲ್ಲಿ ಶಕ್ತಿಯನ್ನು ಕಂಡುಕೊಳ್ಳಬಹುದು.</w:t>
      </w:r>
    </w:p>
    <w:p/>
    <w:p>
      <w:r xmlns:w="http://schemas.openxmlformats.org/wordprocessingml/2006/main">
        <w:t xml:space="preserve">2: ಅಪಾರ ವಿರೋಧದ ನಡುವೆಯೂ, ಯಾವುದೇ ಪರಿಸ್ಥಿತಿಯನ್ನು ಜಯಿಸಲು ನಮಗೆ ಸಹಾಯ ಮಾಡುವ ದೇವರ ಶಕ್ತಿಯಲ್ಲಿ ನಾವು ಭರವಸೆ ಇಡಬಹುದು.</w:t>
      </w:r>
    </w:p>
    <w:p/>
    <w:p>
      <w:r xmlns:w="http://schemas.openxmlformats.org/wordprocessingml/2006/main">
        <w:t xml:space="preserve">1: ಎಫೆಸಿಯನ್ಸ್ 3: 20-21 - ಈಗ ನಮ್ಮಲ್ಲಿ ಕೆಲಸ ಮಾಡುವ ಶಕ್ತಿಯ ಪ್ರಕಾರ ನಾವು ಕೇಳುವ ಅಥವಾ ಯೋಚಿಸುವ ಎಲ್ಲಕ್ಕಿಂತ ಹೆಚ್ಚು ಹೇರಳವಾಗಿ ಮಾಡಲು ಶಕ್ತನಾದವನಿಗೆ ಚರ್ಚ್ನಲ್ಲಿ ಮತ್ತು ಕ್ರಿಸ್ತ ಯೇಸುವಿನಲ್ಲಿ ಎಲ್ಲದರಲ್ಲೂ ಮಹಿಮೆ. ಪೀಳಿಗೆಗಳು, ಎಂದೆಂದಿಗೂ ಮತ್ತು ಎಂದೆಂದಿಗೂ. ಆಮೆನ್.</w:t>
      </w:r>
    </w:p>
    <w:p/>
    <w:p>
      <w:r xmlns:w="http://schemas.openxmlformats.org/wordprocessingml/2006/main">
        <w:t xml:space="preserve">2: ಮ್ಯಾಥ್ಯೂ 17:20 - ಅವರು ಅವರಿಗೆ ಹೇಳಿದರು, ಏಕೆಂದರೆ ನಿಮ್ಮ ಕಡಿಮೆ ನಂಬಿಕೆ. ಯಾಕಂದರೆ, ನಾನು ನಿಮಗೆ ನಿಜವಾಗಿ ಹೇಳುತ್ತೇನೆ, ನೀವು ಸಾಸಿವೆ ಕಾಳಿನಷ್ಟು ನಂಬಿಕೆಯನ್ನು ಹೊಂದಿದ್ದರೆ, ನೀವು ಈ ಪರ್ವತಕ್ಕೆ ಹೇಳುತ್ತೀರಿ, ಇಲ್ಲಿಂದ ಅಲ್ಲಿಗೆ ಹೋಗು, ಮತ್ತು ಅದು ಚಲಿಸುತ್ತದೆ ಮತ್ತು ನಿಮಗೆ ಏನೂ ಅಸಾಧ್ಯವಲ್ಲ.</w:t>
      </w:r>
    </w:p>
    <w:p/>
    <w:p>
      <w:r xmlns:w="http://schemas.openxmlformats.org/wordprocessingml/2006/main">
        <w:t xml:space="preserve">ಧರ್ಮೋಪದೇಶಕಾಂಡ 34:12 ಮತ್ತು ಆ ಎಲ್ಲಾ ಪ್ರಬಲವಾದ ಕೈಯಲ್ಲಿ ಮತ್ತು ಎಲ್ಲಾ ಇಸ್ರಾಯೇಲ್ಯರ ದೃಷ್ಟಿಯಲ್ಲಿ ಮೋಶೆಯು ತೋರಿಸಿದ ಎಲ್ಲಾ ದೊಡ್ಡ ಭಯಂಕರವಾಗಿ.</w:t>
      </w:r>
    </w:p>
    <w:p/>
    <w:p>
      <w:r xmlns:w="http://schemas.openxmlformats.org/wordprocessingml/2006/main">
        <w:t xml:space="preserve">ಮೋಸೆಸ್ ಒಬ್ಬ ಮಹಾನ್ ನಾಯಕನಾಗಿದ್ದನು, ಅವರು ಅಪಾಯವನ್ನು ಎದುರಿಸುವಲ್ಲಿ ಶಕ್ತಿ ಮತ್ತು ಧೈರ್ಯವನ್ನು ತೋರಿಸಿದರು, ಇಸ್ರೇಲ್ಗೆ ಸ್ಫೂರ್ತಿ ನೀಡಿದರು.</w:t>
      </w:r>
    </w:p>
    <w:p/>
    <w:p>
      <w:r xmlns:w="http://schemas.openxmlformats.org/wordprocessingml/2006/main">
        <w:t xml:space="preserve">1. ನಾಯಕತ್ವದ ಸಾಮರ್ಥ್ಯ: ಆತ್ಮವಿಶ್ವಾಸ ಮತ್ತು ಧೈರ್ಯದಿಂದ ಮುನ್ನಡೆಸುವುದು ಹೇಗೆ</w:t>
      </w:r>
    </w:p>
    <w:p/>
    <w:p>
      <w:r xmlns:w="http://schemas.openxmlformats.org/wordprocessingml/2006/main">
        <w:t xml:space="preserve">2. ಭಯಪಡಬೇಡಿ: ನಂಬಿಕೆಯಿಂದ ಸವಾಲುಗಳನ್ನು ಜಯಿಸುವುದು</w:t>
      </w:r>
    </w:p>
    <w:p/>
    <w:p>
      <w:r xmlns:w="http://schemas.openxmlformats.org/wordprocessingml/2006/main">
        <w:t xml:space="preserve">1. ಯೆಹೋಶುವ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2. ಕೀರ್ತನೆ 27:1 - ಕರ್ತನು ನನ್ನ ಬೆಳಕು ಮತ್ತು ನನ್ನ ಮೋಕ್ಷ; ನಾನು ಯಾರಿಗೆ ಭಯಪಡಲಿ? ಕರ್ತನು ನನ್ನ ಜೀವದ ಕೋಟೆ; ನಾನು ಯಾರಿಗೆ ಭಯಪಡಲಿ?</w:t>
      </w:r>
    </w:p>
    <w:p/>
    <w:p>
      <w:r xmlns:w="http://schemas.openxmlformats.org/wordprocessingml/2006/main">
        <w:t xml:space="preserve">ಜೋಶುವಾ 1 ಅನ್ನು ಮೂರು ಪ್ಯಾರಾಗಳಲ್ಲಿ ಈ ಕೆಳಗಿನಂತೆ ಸಂಕ್ಷೇಪಿಸಬಹುದು, ಸೂಚಿಸಿದ ಪದ್ಯಗಳೊಂದಿಗೆ:</w:t>
      </w:r>
    </w:p>
    <w:p/>
    <w:p>
      <w:r xmlns:w="http://schemas.openxmlformats.org/wordprocessingml/2006/main">
        <w:t xml:space="preserve">ಪ್ಯಾರಾಗ್ರಾಫ್ 1: ಜೋಶುವಾ 1: 1-9 ಮೋಶೆಯ ಮರಣದ ನಂತರ ಜೋಶುವಾ ನಾಯಕತ್ವದ ಆರಂಭವನ್ನು ಗುರುತಿಸುತ್ತದೆ. ದೇವರು ಯೆಹೋಶುವನೊಂದಿಗೆ ಮಾತನಾಡುತ್ತಾ, ಇಸ್ರಾಯೇಲ್ಯರನ್ನು ವಾಗ್ದತ್ತ ದೇಶಕ್ಕೆ ಕರೆದೊಯ್ಯುವಾಗ ಅವನು ಬಲಶಾಲಿ ಮತ್ತು ಧೈರ್ಯಶಾಲಿಯಾಗಿರಲು ಪ್ರೋತ್ಸಾಹಿಸುತ್ತಾನೆ. ದೇವರು ಮೋಶೆಗೆ ವಾಗ್ದಾನ ಮಾಡಿದಂತೆಯೇ ಅವರು ತಮ್ಮ ಪಾದವನ್ನು ಇಟ್ಟಿರುವ ಪ್ರತಿಯೊಂದು ಸ್ಥಳವನ್ನು ಅವರಿಗೆ ನೀಡುವುದಾಗಿ ಭರವಸೆ ನೀಡುತ್ತಾನೆ. ಅವನು ಜೋಶುವಾಗೆ ಹಗಲಿರುಳು ತನ್ನ ಕಾನೂನನ್ನು ಧ್ಯಾನಿಸುವಂತೆ ಸೂಚಿಸುತ್ತಾನೆ, ಅದನ್ನು ನಿಷ್ಠೆಯಿಂದ ಪಾಲಿಸುತ್ತಾನೆ. ದೇವರು ಜೋಶುವಾಗೆ ತನ್ನ ಉಪಸ್ಥಿತಿಯ ಬಗ್ಗೆ ಭರವಸೆ ನೀಡುತ್ತಾನೆ ಮತ್ತು ಭಯಪಡಬೇಡಿ ಅಥವಾ ನಿರುತ್ಸಾಹಗೊಳಿಸಬೇಡಿ ಎಂದು ಅವನಿಗೆ ಆದೇಶಿಸುತ್ತಾನೆ.</w:t>
      </w:r>
    </w:p>
    <w:p/>
    <w:p>
      <w:r xmlns:w="http://schemas.openxmlformats.org/wordprocessingml/2006/main">
        <w:t xml:space="preserve">ಪ್ಯಾರಾಗ್ರಾಫ್ 2: ಜೋಶುವಾ 1: 10-15 ರಲ್ಲಿ ಮುಂದುವರಿಯುತ್ತಾ, ಜೋಶುವಾ ಜನರ ಅಧಿಕಾರಿಗಳನ್ನು ಉದ್ದೇಶಿಸಿ, ಜೋರ್ಡಾನ್ ನದಿಯನ್ನು ಮೂರು ದಿನಗಳಲ್ಲಿ ಕೆನಾನ್‌ಗೆ ದಾಟಲು ತಯಾರಾಗಲು ಅವರಿಗೆ ಸೂಚಿಸುತ್ತಾನೆ. ದೇವರು ಅವರಿಗೆ ಈ ಭೂಮಿಯನ್ನು ಕೊಟ್ಟಿದ್ದಾನೆ ಮತ್ತು ಅವರ ಹೆಂಡತಿಯರು, ಮಕ್ಕಳು ಮತ್ತು ಜಾನುವಾರುಗಳು ತಮ್ಮ ಆನುವಂಶಿಕತೆಯನ್ನು ಹೊಂದುವವರೆಗೆ ಸುರಕ್ಷಿತವಾಗಿ ಉಳಿಯುತ್ತಾರೆ ಎಂದು ಅವನು ಅವರಿಗೆ ನೆನಪಿಸುತ್ತಾನೆ. ರೂಬೇನ್ಯರು, ಗಾದ್ಯರು ಮತ್ತು ಮನಸ್ಸೆಯ ಅರ್ಧ ಕುಲದವರು ಜೋಶುವನ ನಾಯಕತ್ವಕ್ಕೆ ತಮ್ಮ ಬೆಂಬಲವನ್ನು ಪ್ರತಿಜ್ಞೆ ಮಾಡುತ್ತಾರೆ.</w:t>
      </w:r>
    </w:p>
    <w:p/>
    <w:p>
      <w:r xmlns:w="http://schemas.openxmlformats.org/wordprocessingml/2006/main">
        <w:t xml:space="preserve">ಪ್ಯಾರಾಗ್ರಾಫ್ 3: ಜೋಶುವಾ 1: 16-18 ರಲ್ಲಿ ಜನರ ಪ್ರತಿಕ್ರಿಯೆಯೊಂದಿಗೆ ಜೋಶುವಾ 1 ಮುಕ್ತಾಯವಾಗುತ್ತದೆ. ಅವರು ಮೋಶೆಯ ಉತ್ತರಾಧಿಕಾರಿಯಾದ ಜೋಶುವಾ ಮತ್ತು ಯೆಹೋವನಿಗೆ ವಿಧೇಯತೆಯನ್ನು ಭರವಸೆ ನೀಡುತ್ತಾರೆ. ಯೆಹೋಶುವನ ಆಜ್ಞೆಗಳಿಗೆ ವಿರುದ್ಧವಾಗಿ ದಂಗೆಯೇಳುವವನು ಕೊಲ್ಲಲ್ಪಡುವನು ಎಂದು ಅವರು ಘೋಷಿಸುತ್ತಾರೆ. ಜೋಶುವಾ ಅವರ ನಾಯಕತ್ವದಲ್ಲಿ ಇಸ್ರಾಯೇಲ್ಯರ ನಡುವಿನ ಏಕತೆಯ ಪ್ರತಿಬಿಂಬವಾಗಿ ಬಲವಾದ ಮತ್ತು ಧೈರ್ಯಶಾಲಿಯಾಗಿರಲು ಒತ್ತಾಯಿಸುವ ಮೂಲಕ ಜನರು ತಮ್ಮ ಬದ್ಧತೆಯನ್ನು ದೃಢೀಕರಿಸುತ್ತಾರೆ.</w:t>
      </w:r>
    </w:p>
    <w:p/>
    <w:p>
      <w:r xmlns:w="http://schemas.openxmlformats.org/wordprocessingml/2006/main">
        <w:t xml:space="preserve">ಸಾರಾಂಶದಲ್ಲಿ:</w:t>
      </w:r>
    </w:p>
    <w:p>
      <w:r xmlns:w="http://schemas.openxmlformats.org/wordprocessingml/2006/main">
        <w:t xml:space="preserve">ಜೋಶುವಾ 1 ಪ್ರಸ್ತುತಪಡಿಸುತ್ತಾರೆ:</w:t>
      </w:r>
    </w:p>
    <w:p>
      <w:r xmlns:w="http://schemas.openxmlformats.org/wordprocessingml/2006/main">
        <w:t xml:space="preserve">ಜೋಶುವಾಗೆ ದೇವರ ಪ್ರೋತ್ಸಾಹವು ಬಲವಾದ ಮತ್ತು ಧೈರ್ಯಶಾಲಿಯಾಗಿರಿ;</w:t>
      </w:r>
    </w:p>
    <w:p>
      <w:r xmlns:w="http://schemas.openxmlformats.org/wordprocessingml/2006/main">
        <w:t xml:space="preserve">ಪ್ರಾಮಿಸ್ಡ್ ಲ್ಯಾಂಡ್ ಅನ್ನು ಪ್ರವೇಶಿಸಲು ಸೂಚನೆಗಳು ದೇವರ ನಿಯಮವನ್ನು ಧ್ಯಾನಿಸುತ್ತವೆ;</w:t>
      </w:r>
    </w:p>
    <w:p>
      <w:r xmlns:w="http://schemas.openxmlformats.org/wordprocessingml/2006/main">
        <w:t xml:space="preserve">ಜನರ ಪ್ರತಿಕ್ರಿಯೆಯು ವಿಧೇಯತೆ ಮತ್ತು ಬೆಂಬಲವನ್ನು ಪ್ರತಿಜ್ಞೆ ಮಾಡುತ್ತದೆ.</w:t>
      </w:r>
    </w:p>
    <w:p/>
    <w:p>
      <w:r xmlns:w="http://schemas.openxmlformats.org/wordprocessingml/2006/main">
        <w:t xml:space="preserve">ಜೋಶುವಾಗೆ ದೇವರ ಉತ್ತೇಜನಕ್ಕೆ ಒತ್ತು ನೀಡಿ ಬಲವಾದ ಮತ್ತು ಧೈರ್ಯಶಾಲಿಯಾಗಿರಿ;</w:t>
      </w:r>
    </w:p>
    <w:p>
      <w:r xmlns:w="http://schemas.openxmlformats.org/wordprocessingml/2006/main">
        <w:t xml:space="preserve">ಪ್ರಾಮಿಸ್ಡ್ ಲ್ಯಾಂಡ್ ಅನ್ನು ಪ್ರವೇಶಿಸಲು ಸೂಚನೆಗಳು ದೇವರ ನಿಯಮವನ್ನು ಧ್ಯಾನಿಸುತ್ತವೆ;</w:t>
      </w:r>
    </w:p>
    <w:p>
      <w:r xmlns:w="http://schemas.openxmlformats.org/wordprocessingml/2006/main">
        <w:t xml:space="preserve">ಜನರ ಪ್ರತಿಕ್ರಿಯೆಯು ವಿಧೇಯತೆ ಮತ್ತು ಬೆಂಬಲವನ್ನು ಪ್ರತಿಜ್ಞೆ ಮಾಡುತ್ತದೆ.</w:t>
      </w:r>
    </w:p>
    <w:p/>
    <w:p>
      <w:r xmlns:w="http://schemas.openxmlformats.org/wordprocessingml/2006/main">
        <w:t xml:space="preserve">ಅಧ್ಯಾಯವು ಜೋಶುವಾಗೆ ನಾಯಕತ್ವ, ವಾಗ್ದತ್ತ ಭೂಮಿಯನ್ನು ಪ್ರವೇಶಿಸುವ ಸೂಚನೆಗಳು ಮತ್ತು ಅವರ ವಿಧೇಯತೆ ಮತ್ತು ಬೆಂಬಲವನ್ನು ದೃಢೀಕರಿಸುವ ಜನರಿಂದ ಪ್ರತಿಕ್ರಿಯೆಯನ್ನು ಪಡೆದುಕೊಳ್ಳುವಾಗ ದೇವರ ಪ್ರೋತ್ಸಾಹದ ಮೇಲೆ ಕೇಂದ್ರೀಕರಿಸುತ್ತದೆ. ಜೋಶುವಾ 1 ರಲ್ಲಿ, ದೇವರು ಜೋಶುವಾನೊಂದಿಗೆ ಮಾತನಾಡುತ್ತಾನೆ, ಇಸ್ರಾಯೇಲ್ಯರನ್ನು ಅವರಿಗೆ ವಾಗ್ದಾನ ಮಾಡಿದ ದೇಶಕ್ಕೆ ಕರೆದೊಯ್ಯುವಾಗ ಬಲಶಾಲಿ ಮತ್ತು ಧೈರ್ಯಶಾಲಿಯಾಗಿರಲು ಅವನನ್ನು ಒತ್ತಾಯಿಸುತ್ತಾನೆ. ದೇವರು ತನ್ನ ಉಪಸ್ಥಿತಿಯನ್ನು ಜೋಶುವಾಗೆ ಭರವಸೆ ನೀಡುತ್ತಾನೆ ಮತ್ತು ಅವರ ಶತ್ರುಗಳ ಮೇಲೆ ಅವರಿಗೆ ಜಯವನ್ನು ನೀಡುವುದಾಗಿ ಭರವಸೆ ನೀಡುತ್ತಾನೆ. ನಿಷ್ಠಾವಂತ ವಿಧೇಯತೆಯ ಪ್ರಾಮುಖ್ಯತೆಯನ್ನು ಒತ್ತಿಹೇಳುತ್ತಾ, ಹಗಲು ರಾತ್ರಿ ಅವನ ಕಾನೂನನ್ನು ಧ್ಯಾನಿಸಲು ಅವನು ಜೋಶುವಾಗೆ ಸೂಚಿಸುತ್ತಾನೆ.</w:t>
      </w:r>
    </w:p>
    <w:p/>
    <w:p>
      <w:r xmlns:w="http://schemas.openxmlformats.org/wordprocessingml/2006/main">
        <w:t xml:space="preserve">ಜೋಶುವಾ 1 ರಲ್ಲಿ ಮುಂದುವರಿಯುತ್ತಾ, ಜೋಶುವಾ ಜನರ ಅಧಿಕಾರಿಗಳನ್ನು ಉದ್ದೇಶಿಸಿ, ಜೋರ್ಡಾನ್ ನದಿಯನ್ನು ಮೂರು ದಿನಗಳಲ್ಲಿ ಕೆನಾನ್‌ಗೆ ದಾಟಲು ತಯಾರಿ ಮಾಡಲು ಅವರಿಗೆ ಸೂಚಿಸುತ್ತಾನೆ. ಮೋಶೆಗೆ ವಾಗ್ದಾನ ಮಾಡಿದಂತೆ ದೇವರು ಅವರಿಗೆ ಈ ದೇಶವನ್ನು ಕೊಟ್ಟಿದ್ದಾನೆ ಎಂದು ಅವನು ಅವರಿಗೆ ನೆನಪಿಸುತ್ತಾನೆ. ರೂಬೇನ್‌ಗಳು, ಗಾದ್ಯರು ಮತ್ತು ಮನಸ್ಸೆಯ ಅರ್ಧ-ಬುಡಕಟ್ಟು ಇಸ್ರೇಲಿಗಳ ನಡುವೆ ಏಕೀಕೃತ ಬದ್ಧತೆಯ ಜೋಶುವಾ ನಾಯಕತ್ವಕ್ಕೆ ತಮ್ಮ ಬೆಂಬಲವನ್ನು ಪ್ರತಿಜ್ಞೆ ಮಾಡುತ್ತಾರೆ.</w:t>
      </w:r>
    </w:p>
    <w:p/>
    <w:p>
      <w:r xmlns:w="http://schemas.openxmlformats.org/wordprocessingml/2006/main">
        <w:t xml:space="preserve">ಜನರ ಪ್ರತಿಕ್ರಿಯೆಯೊಂದಿಗೆ ಜೋಶುವಾ 1 ಮುಕ್ತಾಯವಾಗುತ್ತದೆ. ಅವರು ಮೋಶೆಯ ಉತ್ತರಾಧಿಕಾರಿಯಾದ ಜೋಶುವಾ ಮತ್ತು ಯೆಹೋವನಿಗೆ ವಿಧೇಯತೆಯನ್ನು ಭರವಸೆ ನೀಡುತ್ತಾರೆ. ಯೆಹೋಶುವನ ಆಜ್ಞೆಗಳ ವಿರುದ್ಧ ಬಂಡಾಯವೆದ್ದ ಯಾರಾದರೂ ಅವನ ನಾಯಕತ್ವದಲ್ಲಿ ಅವರ ನಿಷ್ಠೆ ಮತ್ತು ಅಧೀನತೆಯ ಸಂಕೇತವಾಗಿ ಮರಣದಂಡನೆಗೆ ಗುರಿಯಾಗುತ್ತಾರೆ ಎಂದು ಅವರು ಘೋಷಿಸುತ್ತಾರೆ. ವಾಗ್ದತ್ತ ಭೂಮಿಯನ್ನು ಸ್ವಾಧೀನಪಡಿಸಿಕೊಳ್ಳುವ ತಮ್ಮ ದೃಢಸಂಕಲ್ಪದಲ್ಲಿ ಇಸ್ರಾಯೇಲ್ಯರ ನಡುವೆ ಏಕತೆಯ ಅಭಿವ್ಯಕ್ತಿಯಾಗಿ ಬಲವಾದ ಮತ್ತು ಧೈರ್ಯಶಾಲಿಯಾಗಿರಲು ಜೋಶುವಾಗೆ ಒತ್ತಾಯಿಸುವ ಮೂಲಕ ಜನರು ತಮ್ಮ ಬದ್ಧತೆಯನ್ನು ದೃಢೀಕರಿಸುತ್ತಾರೆ.</w:t>
      </w:r>
    </w:p>
    <w:p/>
    <w:p>
      <w:r xmlns:w="http://schemas.openxmlformats.org/wordprocessingml/2006/main">
        <w:t xml:space="preserve">ಯೆಹೋಶುವ 1:1 ಕರ್ತನ ಸೇವಕನಾದ ಮೋಶೆಯು ಸತ್ತ ಮೇಲೆ ಯೆಹೋವನು ಮೋಶೆಯ ಸೇವಕನೂ ನೂನನ ಮಗನೂ ಆದ ಯೆಹೋಶುವನಿಗೆ ಹೀಗೆ ಹೇಳಿದನು.</w:t>
      </w:r>
    </w:p>
    <w:p/>
    <w:p>
      <w:r xmlns:w="http://schemas.openxmlformats.org/wordprocessingml/2006/main">
        <w:t xml:space="preserve">ಮೋಶೆಯ ಮರಣದ ನಂತರ ದೇವರು ಜೋಶುವಾನನ್ನು ನಾಯಕತ್ವಕ್ಕೆ ಕರೆಯುತ್ತಾನೆ.</w:t>
      </w:r>
    </w:p>
    <w:p/>
    <w:p>
      <w:r xmlns:w="http://schemas.openxmlformats.org/wordprocessingml/2006/main">
        <w:t xml:space="preserve">1. ದೇವರು ನಮ್ಮ ಜೀವನಕ್ಕೆ ಒಂದು ಉದ್ದೇಶವನ್ನು ಹೊಂದಿದ್ದಾನೆ ಮತ್ತು ಯಾವಾಗಲೂ ನಿಯಂತ್ರಣದಲ್ಲಿದ್ದಾನೆ.</w:t>
      </w:r>
    </w:p>
    <w:p/>
    <w:p>
      <w:r xmlns:w="http://schemas.openxmlformats.org/wordprocessingml/2006/main">
        <w:t xml:space="preserve">2. ನಾವು ದೇವರ ಕರೆಗೆ ನಂಬಿಗಸ್ತರಾಗಿ ಮತ್ತು ವಿಧೇಯರಾಗಿ ಉಳಿಯಬೇಕು.</w:t>
      </w:r>
    </w:p>
    <w:p/>
    <w:p>
      <w:r xmlns:w="http://schemas.openxmlformats.org/wordprocessingml/2006/main">
        <w:t xml:space="preserve">1. ಯೆಶಾಯ 43:1-7 - ನಮ್ಮ ಜೀವನದಲ್ಲಿ ದೇವರ ಶಕ್ತಿ ಮತ್ತು ಒದಗಿಸುವಿಕೆ.</w:t>
      </w:r>
    </w:p>
    <w:p/>
    <w:p>
      <w:r xmlns:w="http://schemas.openxmlformats.org/wordprocessingml/2006/main">
        <w:t xml:space="preserve">2. ಎಫೆಸಿಯನ್ಸ್ 2:10 - ನಾವು ಒಳ್ಳೆಯ ಕಾರ್ಯಗಳಿಗಾಗಿ ರಚಿಸಲ್ಪಟ್ಟಿದ್ದೇವೆ.</w:t>
      </w:r>
    </w:p>
    <w:p/>
    <w:p>
      <w:r xmlns:w="http://schemas.openxmlformats.org/wordprocessingml/2006/main">
        <w:t xml:space="preserve">ಯೆಹೋಶುವ 1:2 ನನ್ನ ಸೇವಕನಾದ ಮೋಶೆಯು ಸತ್ತನು; ಆದದರಿಂದ ಈಗ ಎದ್ದು ಈ ಯೊರ್ದನನ್ನು ದಾಟಿ ನೀನೂ ಈ ಎಲ್ಲಾ ಜನರೂ ನಾನು ಇಸ್ರಾಯೇಲ್‌ ಮಕ್ಕಳಿಗೂ ಕೊಡುವ ದೇಶಕ್ಕೆ ಹೋಗಿರಿ.</w:t>
      </w:r>
    </w:p>
    <w:p/>
    <w:p>
      <w:r xmlns:w="http://schemas.openxmlformats.org/wordprocessingml/2006/main">
        <w:t xml:space="preserve">ಮೋಶೆಯು ತೀರಿಕೊಂಡನು ಮತ್ತು ಅವನ ಸ್ಥಾನವನ್ನು ಪಡೆದುಕೊಳ್ಳಲು ಮತ್ತು ಇಸ್ರೇಲ್ ಜನರನ್ನು ವಾಗ್ದಾನ ಮಾಡಿದ ದೇಶಕ್ಕೆ ಕರೆದೊಯ್ಯಲು ದೇವರು ಜೋಶುವಾನನ್ನು ಕರೆಯುತ್ತಾನೆ.</w:t>
      </w:r>
    </w:p>
    <w:p/>
    <w:p>
      <w:r xmlns:w="http://schemas.openxmlformats.org/wordprocessingml/2006/main">
        <w:t xml:space="preserve">1. "ಬಲಶಾಲಿಯಾಗಿ ಮತ್ತು ಧೈರ್ಯಶಾಲಿಯಾಗಿರಿ: ದೇವರ ಕರೆಯನ್ನು ಅನುಸರಿಸಿ"</w:t>
      </w:r>
    </w:p>
    <w:p/>
    <w:p>
      <w:r xmlns:w="http://schemas.openxmlformats.org/wordprocessingml/2006/main">
        <w:t xml:space="preserve">2. "ದೇವರ ಪ್ರಾಮಿಸ್: ಎ ನ್ಯೂ ಅಡ್ವೆಂಚರ್"</w:t>
      </w:r>
    </w:p>
    <w:p/>
    <w:p>
      <w:r xmlns:w="http://schemas.openxmlformats.org/wordprocessingml/2006/main">
        <w:t xml:space="preserve">1. ಹೀಬ್ರೂ 11:24-26 - ನಂಬಿಕೆಯಿಂದ ಮೋಶೆಯು ದೊಡ್ಡವನಾದ ಮೇಲೆ ಫರೋಹನ ಮಗಳ ಮಗನೆಂದು ಗುರುತಿಸಿಕೊಳ್ಳಲು ನಿರಾಕರಿಸಿದನು. ಪಾಪದ ಕ್ಷಣಿಕ ಸುಖಗಳನ್ನು ಅನುಭವಿಸುವುದಕ್ಕಿಂತ ಹೆಚ್ಚಾಗಿ ದೇವರ ಜನರೊಂದಿಗೆ ಕೆಟ್ಟದಾಗಿ ನಡೆಸಿಕೊಳ್ಳುವುದನ್ನು ಅವನು ಆರಿಸಿಕೊಂಡನು. ಅವನು ಕ್ರಿಸ್ತನ ನಿಮಿತ್ತ ಅವಮಾನವನ್ನು ಈಜಿಪ್ಟಿನ ಸಂಪತ್ತುಗಳಿಗಿಂತ ಹೆಚ್ಚಿನ ಮೌಲ್ಯವೆಂದು ಪರಿಗಣಿಸಿದನು, ಏಕೆಂದರೆ ಅವನು ತನ್ನ ಪ್ರತಿಫಲವನ್ನು ಎದುರು ನೋಡುತ್ತಿದ್ದನು.</w:t>
      </w:r>
    </w:p>
    <w:p/>
    <w:p>
      <w:r xmlns:w="http://schemas.openxmlformats.org/wordprocessingml/2006/main">
        <w:t xml:space="preserve">2. ಯೆಶಾಯ 43:18-19 - ಹಿಂದಿನ ವಿಷಯಗಳನ್ನು ಮರೆತುಬಿಡಿ; ಗತಕಾಲದ ಮೇಲೆ ನೆಲೆಸಬೇಡ. ನೋಡಿ, ನಾನು ಹೊಸದನ್ನು ಮಾಡುತ್ತಿದ್ದೇನೆ! ಈಗ ಅದು ಚಿಗುರುತ್ತದೆ; ನೀವು ಅದನ್ನು ಗ್ರಹಿಸುವುದಿಲ್ಲವೇ? ನಾನು ಅರಣ್ಯದಲ್ಲಿ ಮತ್ತು ಪಾಳುಭೂಮಿಯಲ್ಲಿ ತೊರೆಗಳಲ್ಲಿ ದಾರಿ ಮಾಡಿಕೊಳ್ಳುತ್ತೇನೆ.</w:t>
      </w:r>
    </w:p>
    <w:p/>
    <w:p>
      <w:r xmlns:w="http://schemas.openxmlformats.org/wordprocessingml/2006/main">
        <w:t xml:space="preserve">ಯೆಹೋಶುವ 1:3 ನಾನು ಮೋಶೆಗೆ ಹೇಳಿದಂತೆ ನಿಮ್ಮ ಕಾಲು ತುಳಿಯುವ ಪ್ರತಿಯೊಂದು ಸ್ಥಳವನ್ನು ನಾನು ನಿಮಗೆ ಕೊಟ್ಟಿದ್ದೇನೆ.</w:t>
      </w:r>
    </w:p>
    <w:p/>
    <w:p>
      <w:r xmlns:w="http://schemas.openxmlformats.org/wordprocessingml/2006/main">
        <w:t xml:space="preserve">ಕಾನಾನ್ ದೇಶವನ್ನು ವಶಪಡಿಸಿಕೊಳ್ಳಲು ಜೋಶುವಾ ಅವರಿಗೆ ಶಕ್ತಿ ಮತ್ತು ಧೈರ್ಯವನ್ನು ನೀಡುವುದಾಗಿ ದೇವರು ವಾಗ್ದಾನ ಮಾಡಿದನು.</w:t>
      </w:r>
    </w:p>
    <w:p/>
    <w:p>
      <w:r xmlns:w="http://schemas.openxmlformats.org/wordprocessingml/2006/main">
        <w:t xml:space="preserve">1. ದೇವರ ವಾಗ್ದಾನಗಳು ಯಾವಾಗಲೂ ಪೂರೈಸಲ್ಪಡುತ್ತವೆ, ಯಾವುದೇ ಸಂದರ್ಭಗಳಿಲ್ಲ.</w:t>
      </w:r>
    </w:p>
    <w:p/>
    <w:p>
      <w:r xmlns:w="http://schemas.openxmlformats.org/wordprocessingml/2006/main">
        <w:t xml:space="preserve">2. ನಮಗೆ ನೀಡಿದ ಯಾವುದೇ ಕೆಲಸವನ್ನು ಸಾಧಿಸಲು ನಾವು ದೇವರ ಶಕ್ತಿಯನ್ನು ಅವಲಂಬಿಸಬಹುದು.</w:t>
      </w:r>
    </w:p>
    <w:p/>
    <w:p>
      <w:r xmlns:w="http://schemas.openxmlformats.org/wordprocessingml/2006/main">
        <w:t xml:space="preserve">1. ಯೆಹೋಶುವ 1: 3 - ನಾನು ಮೋಶೆಗೆ ಹೇಳಿದಂತೆ ನಾನು ನಿಮಗೆ ಕೊಟ್ಟಿರುವ ನಿಮ್ಮ ಕಾಲು ತುಳಿಯುವ ಪ್ರತಿಯೊಂದು ಸ್ಥಳವನ್ನು.</w:t>
      </w:r>
    </w:p>
    <w:p/>
    <w:p>
      <w:r xmlns:w="http://schemas.openxmlformats.org/wordprocessingml/2006/main">
        <w:t xml:space="preserve">2. ಧರ್ಮೋಪದೇಶಕಾಂಡ 31:8 - ನಿಮ್ಮ ಮುಂದೆ ಹೋಗುವವನು ಕರ್ತನೇ. ಆತನು ನಿನ್ನ ಸಂಗಡ ಇರುವನು; ಅವನು ನಿನ್ನನ್ನು ಬಿಡುವುದಿಲ್ಲ ಅಥವಾ ನಿನ್ನನ್ನು ತೊರೆಯುವುದಿಲ್ಲ. ಭಯಪಡಬೇಡಿ ಅಥವಾ ನಿರಾಶೆಗೊಳ್ಳಬೇಡಿ.</w:t>
      </w:r>
    </w:p>
    <w:p/>
    <w:p>
      <w:r xmlns:w="http://schemas.openxmlformats.org/wordprocessingml/2006/main">
        <w:t xml:space="preserve">ಯೆಹೋಶುವ 1:4 ಅರಣ್ಯ ಮತ್ತು ಈ ಲೆಬನೋನ್‌ನಿಂದ ದೊಡ್ಡ ನದಿ, ಯೂಫ್ರೇಟೀಸ್ ನದಿ, ಹಿತ್ತಿಯರ ಎಲ್ಲಾ ದೇಶಗಳು ಮತ್ತು ಸೂರ್ಯಾಸ್ತಮಾನದ ಕಡೆಗೆ ದೊಡ್ಡ ಸಮುದ್ರದವರೆಗೆ ನಿಮ್ಮ ಕರಾವಳಿಯಾಗಿರುತ್ತದೆ.</w:t>
      </w:r>
    </w:p>
    <w:p/>
    <w:p>
      <w:r xmlns:w="http://schemas.openxmlformats.org/wordprocessingml/2006/main">
        <w:t xml:space="preserve">ದೇವರು ಇಸ್ರೇಲ್ ಜನರಿಗೆ ಕಾನಾನ್ ದೇಶವನ್ನು ವಾಗ್ದಾನ ಮಾಡಿದನು, ಅರಣ್ಯ ಮತ್ತು ಲೆಬನಾನ್‌ನಿಂದ ಯೂಫ್ರಟಿಸ್ ನದಿ ಮತ್ತು ಮಹಾ ಸಮುದ್ರದವರೆಗೆ ವಿಸ್ತರಿಸಿದೆ.</w:t>
      </w:r>
    </w:p>
    <w:p/>
    <w:p>
      <w:r xmlns:w="http://schemas.openxmlformats.org/wordprocessingml/2006/main">
        <w:t xml:space="preserve">1. ದೇವರ ಭೂಮಿ ವಾಗ್ದಾನ: ತನ್ನ ಜನರಿಗೆ ಒದಗಿಸುವಲ್ಲಿ ದೇವರ ನಿಷ್ಠೆ.</w:t>
      </w:r>
    </w:p>
    <w:p/>
    <w:p>
      <w:r xmlns:w="http://schemas.openxmlformats.org/wordprocessingml/2006/main">
        <w:t xml:space="preserve">2. ಅರಣ್ಯದಲ್ಲಿ ಪರಿಶ್ರಮ: ಜೀವನದ ಸವಾಲುಗಳ ಹೊರತಾಗಿಯೂ ನಂಬಿಕೆಯಲ್ಲಿ ಒತ್ತುವಂತೆ ವಿಶ್ವಾಸಿಗಳನ್ನು ಪ್ರೋತ್ಸಾಹಿಸುವುದು.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23: 1-4 - "ಕರ್ತನು ನನ್ನ ಕುರುಬನು; ನನಗೆ ಬೇಡವಾಗುವುದಿಲ್ಲ. ಅವನು ನನ್ನನ್ನು ಹಸಿರು ಹುಲ್ಲುಗಾವಲುಗಳಲ್ಲಿ ಮಲಗಿಸುತ್ತಾನೆ, ಅವನು ನನ್ನನ್ನು ನಿಶ್ಚಲವಾದ ನೀರಿನ ಬಳಿಗೆ ಕರೆದೊಯ್ಯುತ್ತಾನೆ, ಅವನು ನನ್ನ ಆತ್ಮವನ್ನು ಪುನಃಸ್ಥಾಪಿಸುತ್ತಾನೆ, ಅವನು ನನ್ನನ್ನು ನೀತಿಯ ಮಾರ್ಗಗಳಲ್ಲಿ ನಡೆಸುತ್ತಾನೆ. ಅವನ ಹೆಸರಿಗಾಗಿ."</w:t>
      </w:r>
    </w:p>
    <w:p/>
    <w:p>
      <w:r xmlns:w="http://schemas.openxmlformats.org/wordprocessingml/2006/main">
        <w:t xml:space="preserve">ಯೆಹೋಶುವ 1:5 ಯಾವ ಮನುಷ್ಯನೂ ನಿನ್ನ ಜೀವಮಾನದ ಎಲ್ಲಾ ದಿನಗಳಲ್ಲಿ ನಿನ್ನ ಮುಂದೆ ನಿಲ್ಲಲಾರನು; ನಾನು ಮೋಶೆಯೊಂದಿಗೆ ಇದ್ದಂತೆ, ನಾನು ನಿನ್ನೊಂದಿಗೆ ಇರುತ್ತೇನೆ;</w:t>
      </w:r>
    </w:p>
    <w:p/>
    <w:p>
      <w:r xmlns:w="http://schemas.openxmlformats.org/wordprocessingml/2006/main">
        <w:t xml:space="preserve">ದೇವರು ಯೆಹೋಶುವನೊಂದಿಗೆ ಇರುವುದಾಗಿ ಭರವಸೆ ನೀಡುತ್ತಾನೆ ಮತ್ತು ಅವನು ಮೋಶೆಯೊಂದಿಗೆ ಇದ್ದಂತೆಯೇ ಅವನನ್ನು ಎಂದಿಗೂ ಬಿಡುವುದಿಲ್ಲ ಅಥವಾ ತೊರೆಯುವುದಿಲ್ಲ.</w:t>
      </w:r>
    </w:p>
    <w:p/>
    <w:p>
      <w:r xmlns:w="http://schemas.openxmlformats.org/wordprocessingml/2006/main">
        <w:t xml:space="preserve">1. ದೇವರ ವಾಗ್ದಾನಗಳಲ್ಲಿ ನಂಬಿಕೆ</w:t>
      </w:r>
    </w:p>
    <w:p/>
    <w:p>
      <w:r xmlns:w="http://schemas.openxmlformats.org/wordprocessingml/2006/main">
        <w:t xml:space="preserve">2. ನಂಬಿಕೆಯೊಂದಿಗೆ ಭಯವನ್ನು ನಿವಾರಿಸುವುದು</w:t>
      </w:r>
    </w:p>
    <w:p/>
    <w:p>
      <w:r xmlns:w="http://schemas.openxmlformats.org/wordprocessingml/2006/main">
        <w:t xml:space="preserve">1. ಹೀಬ್ರೂ 13:5-6 - ನಿಮ್ಮಲ್ಲಿರುವಂತಹವುಗಳಲ್ಲಿ ತೃಪ್ತರಾಗಿರಿ: ಯಾಕಂದರೆ, ನಾನು ನಿನ್ನನ್ನು ಎಂದಿಗೂ ಬಿಡುವುದಿಲ್ಲ ಅಥವಾ ನಿನ್ನನ್ನು ತೊರೆಯುವುದಿಲ್ಲ ಎಂದು ಅವನು ಹೇಳಿದ್ದಾನೆ. ಆದ್ದರಿಂದ ನಾವು ಧೈರ್ಯದಿಂದ ಹೇಳಬಹುದು: ಕರ್ತನು ನನ್ನ ಸಹಾಯಕನು ಮತ್ತು ಮನುಷ್ಯನು ನನಗೆ ಏನು ಮಾಡುತ್ತಾನೆಂದು ನಾನು ಹೆದರುವುದಿಲ್ಲ.</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ಯೆಹೋಶುವ 1:6 ದೃಢವಾಗಿಯೂ ಧೈರ್ಯದಿಂದಿರು; ಯಾಕಂದರೆ ನಾನು ಅವರ ಪಿತೃಗಳಿಗೆ ಕೊಡುವುದಾಗಿ ಪ್ರಮಾಣಮಾಡಿದ ದೇಶವನ್ನು ನೀನು ಈ ಜನರಿಗೆ ಸ್ವಾಸ್ತ್ಯವಾಗಿ ಹಂಚಿಕೊಡುವಿ.</w:t>
      </w:r>
    </w:p>
    <w:p/>
    <w:p>
      <w:r xmlns:w="http://schemas.openxmlformats.org/wordprocessingml/2006/main">
        <w:t xml:space="preserve">ದೇವರ ಸೇವೆಯಲ್ಲಿ ಬಲವಾಗಿ ಮತ್ತು ಧೈರ್ಯದಿಂದಿರಿ.</w:t>
      </w:r>
    </w:p>
    <w:p/>
    <w:p>
      <w:r xmlns:w="http://schemas.openxmlformats.org/wordprocessingml/2006/main">
        <w:t xml:space="preserve">1: ದೇವರು ನಮ್ಮನ್ನು ತನ್ನ ಚಿತ್ತವನ್ನು ಅನುಸರಿಸಲು ಮತ್ತು ಆತನ ಸೇವೆ ಮಾಡಲು ದೃಢವಾಗಿ ಮತ್ತು ಧೈರ್ಯದಿಂದ ಕರೆಯುತ್ತಾನೆ.</w:t>
      </w:r>
    </w:p>
    <w:p/>
    <w:p>
      <w:r xmlns:w="http://schemas.openxmlformats.org/wordprocessingml/2006/main">
        <w:t xml:space="preserve">2: ನಾವು ದೇವರಿಗೆ ವಿಧೇಯರಾಗಿರಬೇಕು ಮತ್ತು ನಮ್ಮ ಪರಿಸ್ಥಿತಿಗಳು ಅಗಾಧವಾಗಿ ಕಂಡುಬಂದರೂ ಆತನಲ್ಲಿ ಭರವಸೆಯಿಡಬೇಕು.</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ಫಿಲಿಪ್ಪಿ 4:13 - ನನ್ನನ್ನು ಬಲಪಡಿಸುವ ಆತನ ಮೂಲಕ ನಾನು ಎಲ್ಲವನ್ನೂ ಮಾಡಬಹುದು.</w:t>
      </w:r>
    </w:p>
    <w:p/>
    <w:p>
      <w:r xmlns:w="http://schemas.openxmlformats.org/wordprocessingml/2006/main">
        <w:t xml:space="preserve">ಯೆಹೋಶುವ 1:7 ನನ್ನ ಸೇವಕನಾದ ಮೋಶೆಯು ನಿನಗೆ ಆಜ್ಞಾಪಿಸಿದ ಎಲ್ಲಾ ಧರ್ಮಶಾಸ್ತ್ರದ ಪ್ರಕಾರ ನಡೆಯಲು ನೀನು ಮಾತ್ರ ದೃಢವಾಗಿಯೂ ಧೈರ್ಯಶಾಲಿಯಾಗಿಯೂ ಇರು; ಸಿಗುತ್ತದೆ.</w:t>
      </w:r>
    </w:p>
    <w:p/>
    <w:p>
      <w:r xmlns:w="http://schemas.openxmlformats.org/wordprocessingml/2006/main">
        <w:t xml:space="preserve">ಮೋಶೆಯ ಎಲ್ಲಾ ಆಜ್ಞೆಗಳನ್ನು ಅನುಸರಿಸಲು ಮತ್ತು ಅವನು ಹೋದಲ್ಲೆಲ್ಲಾ ಏಳಿಗೆ ಹೊಂದಲು ದೇವರು ಜೋಶುವಾಗೆ ಬಲವಾಗಿ ಮತ್ತು ಧೈರ್ಯಶಾಲಿಯಾಗಿರಲು ಸೂಚಿಸುತ್ತಾನೆ.</w:t>
      </w:r>
    </w:p>
    <w:p/>
    <w:p>
      <w:r xmlns:w="http://schemas.openxmlformats.org/wordprocessingml/2006/main">
        <w:t xml:space="preserve">1. "ಬಲಶಾಲಿಯಾಗಿ ಮತ್ತು ಧೈರ್ಯಶಾಲಿಯಾಗಿರಿ: ಸಮೃದ್ಧಿಯ ಹಾದಿ"</w:t>
      </w:r>
    </w:p>
    <w:p/>
    <w:p>
      <w:r xmlns:w="http://schemas.openxmlformats.org/wordprocessingml/2006/main">
        <w:t xml:space="preserve">2. "ದೇವರ ವಾಕ್ಯವನ್ನು ಅನುಸರಿಸುವ ಪ್ರಾಮುಖ್ಯತೆ"</w:t>
      </w:r>
    </w:p>
    <w:p/>
    <w:p>
      <w:r xmlns:w="http://schemas.openxmlformats.org/wordprocessingml/2006/main">
        <w:t xml:space="preserve">1. ಧರ್ಮೋಪದೇಶಕಾಂಡ 31:6 - "ದೃಢವಾಗಿ ಮತ್ತು ಧೈರ್ಯದಿಂದಿರಿ, ಭಯಪಡಬೇಡಿ ಅಥವಾ ಅವರಿಗೆ ಭಯಪಡಬೇಡಿ: ಯಾಕಂದರೆ ನಿಮ್ಮ ದೇವರಾದ ಕರ್ತನು ನಿನ್ನೊಂದಿಗೆ ಹೋಗುತ್ತಾನೆ; ಅವನು ನಿನ್ನನ್ನು ಕಳೆದುಕೊಳ್ಳುವುದಿಲ್ಲ ಅಥವಾ ನಿನ್ನನ್ನು ಬಿಟ್ಟುಬಿಡುವುದಿಲ್ಲ. "</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ಯೆಹೋಶುವ 1:8 ಈ ಧರ್ಮಶಾಸ್ತ್ರದ ಪುಸ್ತಕವು ನಿನ್ನ ಬಾಯಿಂದ ಹೊರಡುವದಿಲ್ಲ; ಆದರೆ ನೀನು ಅದರಲ್ಲಿ ಹಗಲಿರುಳು ಧ್ಯಾನ ಮಾಡು, ಅದರಲ್ಲಿ ಬರೆದಿರುವ ಎಲ್ಲಾ ಪ್ರಕಾರಗಳನ್ನು ಮಾಡುವುದನ್ನು ನೀವು ಗಮನಿಸಬಹುದು: ಯಾಕಂದರೆ ನೀವು ನಿಮ್ಮ ಮಾರ್ಗವನ್ನು ಸಮೃದ್ಧಗೊಳಿಸುತ್ತೀರಿ ಮತ್ತು ನಂತರ ನೀವು ಉತ್ತಮ ಯಶಸ್ಸನ್ನು ಹೊಂದುವಿರಿ.</w:t>
      </w:r>
    </w:p>
    <w:p/>
    <w:p>
      <w:r xmlns:w="http://schemas.openxmlformats.org/wordprocessingml/2006/main">
        <w:t xml:space="preserve">ಈ ಭಾಗವು ಓದುಗರನ್ನು ಕಾನೂನಿನ ಪುಸ್ತಕವನ್ನು ಹತ್ತಿರ ಇರಿಸಿಕೊಳ್ಳಲು ಮತ್ತು ಯಶಸ್ವಿಯಾಗಲು ಹಗಲು ರಾತ್ರಿ ಧ್ಯಾನಿಸಲು ಪ್ರೋತ್ಸಾಹಿಸುತ್ತದೆ.</w:t>
      </w:r>
    </w:p>
    <w:p/>
    <w:p>
      <w:r xmlns:w="http://schemas.openxmlformats.org/wordprocessingml/2006/main">
        <w:t xml:space="preserve">1. ದೇವರ ವಾಕ್ಯವನ್ನು ಧ್ಯಾನಿಸುವುದು: ಸಮೃದ್ಧಿಯ ಹಾದಿ</w:t>
      </w:r>
    </w:p>
    <w:p/>
    <w:p>
      <w:r xmlns:w="http://schemas.openxmlformats.org/wordprocessingml/2006/main">
        <w:t xml:space="preserve">2. ಕಾನೂನಿನ ಶಕ್ತಿ: ವಿಧೇಯತೆಯ ಮೂಲಕ ಯಶಸ್ಸನ್ನು ಸಾಧಿಸುವುದು</w:t>
      </w:r>
    </w:p>
    <w:p/>
    <w:p>
      <w:r xmlns:w="http://schemas.openxmlformats.org/wordprocessingml/2006/main">
        <w:t xml:space="preserve">1. ಕೀರ್ತನೆ 1:2 - "ಆದರೆ ಅವನು ಭಗವಂತನ ಕಾನೂನಿನಲ್ಲಿ ಸಂತೋಷಪಡುತ್ತಾನೆ ಮತ್ತು ಅವನ ನಿಯಮವನ್ನು ಹಗಲಿರುಳು ಧ್ಯಾನಿಸುತ್ತಾನೆ."</w:t>
      </w:r>
    </w:p>
    <w:p/>
    <w:p>
      <w:r xmlns:w="http://schemas.openxmlformats.org/wordprocessingml/2006/main">
        <w:t xml:space="preserve">2. ಮ್ಯಾಥ್ಯೂ 4:4 - "ಆದರೆ ಅವನು ಉತ್ತರಿಸಿದನು: ಮನುಷ್ಯನು ರೊಟ್ಟಿಯಿಂದ ಮಾತ್ರ ಬದುಕುವುದಿಲ್ಲ, ಆದರೆ ದೇವರ ಬಾಯಿಂದ ಬರುವ ಪ್ರತಿಯೊಂದು ಮಾತಿನಿಂದಲೂ ಬದುಕುತ್ತಾನೆ.</w:t>
      </w:r>
    </w:p>
    <w:p/>
    <w:p>
      <w:r xmlns:w="http://schemas.openxmlformats.org/wordprocessingml/2006/main">
        <w:t xml:space="preserve">ಯೆಹೋಶುವ 1:9 ನಾನು ನಿನಗೆ ಆಜ್ಞಾಪಿಸಲಿಲ್ಲವೇ? ಬಲಶಾಲಿಯಾಗಿ ಮತ್ತು ಧೈರ್ಯಶಾಲಿಯಾಗಿರಿ; ಭಯಪಡಬೇಡ, ಭಯಪಡಬೇಡ; ನೀನು ಎಲ್ಲಿಗೆ ಹೋದರೂ ನಿನ್ನ ದೇವರಾದ ಯೆಹೋವನು ನಿನ್ನ ಸಂಗಡ ಇದ್ದಾನೆ.</w:t>
      </w:r>
    </w:p>
    <w:p/>
    <w:p>
      <w:r xmlns:w="http://schemas.openxmlformats.org/wordprocessingml/2006/main">
        <w:t xml:space="preserve">ನಾವು ಎಲ್ಲಿಗೆ ಹೋದರೂ ಆತನು ನಮ್ಮೊಂದಿಗಿರುವುದರಿಂದ ದೃಢವಾಗಿ ಮತ್ತು ಧೈರ್ಯಶಾಲಿಯಾಗಿರಲು ಮತ್ತು ಭಯಪಡಬೇಡಿ ಎಂದು ದೇವರು ನಮಗೆ ಆಜ್ಞಾಪಿಸುತ್ತಾನೆ.</w:t>
      </w:r>
    </w:p>
    <w:p/>
    <w:p>
      <w:r xmlns:w="http://schemas.openxmlformats.org/wordprocessingml/2006/main">
        <w:t xml:space="preserve">1. ಶಕ್ತಿ ಮತ್ತು ಧೈರ್ಯದ ದೇವರ ಭರವಸೆ - ಜೋಶುವಾ 1:9</w:t>
      </w:r>
    </w:p>
    <w:p/>
    <w:p>
      <w:r xmlns:w="http://schemas.openxmlformats.org/wordprocessingml/2006/main">
        <w:t xml:space="preserve">2. ನಾವು ಎಲ್ಲಿಗೆ ಹೋದರೂ ದೇವರು ನಮ್ಮೊಂದಿಗಿದ್ದಾನೆ - ಜೋಶುವಾ 1:9</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ಫಿಲಿಪ್ಪಿ 4:13 - ನನ್ನನ್ನು ಬಲಪಡಿಸುವ ಕ್ರಿಸ್ತನ ಮೂಲಕ ನಾನು ಎಲ್ಲವನ್ನೂ ಮಾಡಬಲ್ಲೆ.</w:t>
      </w:r>
    </w:p>
    <w:p/>
    <w:p>
      <w:r xmlns:w="http://schemas.openxmlformats.org/wordprocessingml/2006/main">
        <w:t xml:space="preserve">ಯೆಹೋಶುವ 1:10 ಆಗ ಯೆಹೋಶುವನು ಜನರ ಅಧಿಕಾರಿಗಳಿಗೆ ಆಜ್ಞಾಪಿಸಿದನು:</w:t>
      </w:r>
    </w:p>
    <w:p/>
    <w:p>
      <w:r xmlns:w="http://schemas.openxmlformats.org/wordprocessingml/2006/main">
        <w:t xml:space="preserve">ಯೆಹೋಶುವನು ಇಸ್ರಾಯೇಲ್ಯರನ್ನು ತಮ್ಮ ಪ್ರಯಾಣಕ್ಕೆ ಸಿದ್ಧಗೊಳಿಸಲು ಮತ್ತು ಬಲಶಾಲಿಯಾಗಿ ಮತ್ತು ಧೈರ್ಯದಿಂದ ಇರುವಂತೆ ಅಧಿಕಾರಿಗಳಿಗೆ ಆಜ್ಞಾಪಿಸಿದನು.</w:t>
      </w:r>
    </w:p>
    <w:p/>
    <w:p>
      <w:r xmlns:w="http://schemas.openxmlformats.org/wordprocessingml/2006/main">
        <w:t xml:space="preserve">1. ಕಷ್ಟಗಳನ್ನು ಎದುರಿಸುವಾಗ ಧೈರ್ಯಶಾಲಿ ಮತ್ತು ಬಲಶಾಲಿಯಾಗಿರಿ.</w:t>
      </w:r>
    </w:p>
    <w:p/>
    <w:p>
      <w:r xmlns:w="http://schemas.openxmlformats.org/wordprocessingml/2006/main">
        <w:t xml:space="preserve">2. ನಿಮ್ಮ ಗುರಿಗಳನ್ನು ಅನುಸರಿಸಲು ಭಗವಂತನಲ್ಲಿ ಧೈರ್ಯವನ್ನು ತೆಗೆದುಕೊಳ್ಳಿ.</w:t>
      </w:r>
    </w:p>
    <w:p/>
    <w:p>
      <w:r xmlns:w="http://schemas.openxmlformats.org/wordprocessingml/2006/main">
        <w:t xml:space="preserve">1. ಹೀಬ್ರೂ 13:6 "ಆದ್ದರಿಂದ ನಾವು ಭರವಸೆಯಿಂದ ಹೇಳಬಹುದು, ಕರ್ತನು ನನ್ನ ಸಹಾಯಕ; ನಾನು ಭಯಪಡುವುದಿಲ್ಲ; ಮನುಷ್ಯನು ನನಗೆ ಏನು ಮಾಡಬಹುದು?"</w:t>
      </w:r>
    </w:p>
    <w:p/>
    <w:p>
      <w:r xmlns:w="http://schemas.openxmlformats.org/wordprocessingml/2006/main">
        <w:t xml:space="preserve">2. ಯೆಹೋಶುವ 1:9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ಯೆಹೋಶುವ 1:11 ಆತಿಥೇಯರನ್ನು ದಾಟಿ, ಜನರಿಗೆ ಆಜ್ಞಾಪಿಸು--ನೀವು ಆಹಾರ ಪದಾರ್ಥಗಳನ್ನು ತಯಾರಿಸಿ; ಯಾಕಂದರೆ ನಿಮ್ಮ ದೇವರಾದ ಕರ್ತನು ನಿಮಗೆ ಸ್ವಾಧೀನಪಡಿಸಿಕೊಳ್ಳಲು ಕೊಡುವ ದೇಶವನ್ನು ಸ್ವಾಧೀನಪಡಿಸಿಕೊಳ್ಳಲು ನೀವು ಮೂರು ದಿನಗಳಲ್ಲಿ ಈ ಜೋರ್ಡನ್ ಅನ್ನು ದಾಟಬೇಕು.</w:t>
      </w:r>
    </w:p>
    <w:p/>
    <w:p>
      <w:r xmlns:w="http://schemas.openxmlformats.org/wordprocessingml/2006/main">
        <w:t xml:space="preserve">ವಾಗ್ದತ್ತ ಭೂಮಿಯನ್ನು ಸ್ವಾಧೀನಪಡಿಸಿಕೊಳ್ಳಲು ಜೋರ್ಡಾನ್ ನದಿಯಾದ್ಯಂತ ಮೂರು ದಿನಗಳ ಪ್ರಯಾಣಕ್ಕಾಗಿ ತಯಾರಾಗಲು ಲಾರ್ಡ್ ಇಸ್ರೇಲ್ ಜನರಿಗೆ ಆಜ್ಞಾಪಿಸುತ್ತಾನೆ.</w:t>
      </w:r>
    </w:p>
    <w:p/>
    <w:p>
      <w:r xmlns:w="http://schemas.openxmlformats.org/wordprocessingml/2006/main">
        <w:t xml:space="preserve">1. "ಜೋರ್ಡಾನ್ ದಾಟುವುದು: ನಂಬಿಕೆಯ ಹೆಜ್ಜೆ"</w:t>
      </w:r>
    </w:p>
    <w:p/>
    <w:p>
      <w:r xmlns:w="http://schemas.openxmlformats.org/wordprocessingml/2006/main">
        <w:t xml:space="preserve">2. "ದೇವರು ತನ್ನ ಜನರಿಗೆ ನೀಡಿದ ವಾಗ್ದಾನ: ಭೂಮಿಯನ್ನು ಸ್ವಾಧೀನಪಡಿಸಿಕೊಳ್ಳುವುದು"</w:t>
      </w:r>
    </w:p>
    <w:p/>
    <w:p>
      <w:r xmlns:w="http://schemas.openxmlformats.org/wordprocessingml/2006/main">
        <w:t xml:space="preserve">1. ಧರ್ಮೋಪದೇಶಕಾಂಡ 31:3-6</w:t>
      </w:r>
    </w:p>
    <w:p/>
    <w:p>
      <w:r xmlns:w="http://schemas.openxmlformats.org/wordprocessingml/2006/main">
        <w:t xml:space="preserve">2. ಜೋಶುವಾ 4:19-24</w:t>
      </w:r>
    </w:p>
    <w:p/>
    <w:p>
      <w:r xmlns:w="http://schemas.openxmlformats.org/wordprocessingml/2006/main">
        <w:t xml:space="preserve">ಯೆಹೋಶುವ 1:12 ರೂಬೇನ್ಯರಿಗೂ ಗಾದ್ಯರಿಗೂ ಮನಸ್ಸೆಯ ಅರ್ಧ ಕುಲದವರಿಗೂ ಯೆಹೋಶುವನು ಹೀಗೆ ಹೇಳಿದನು.</w:t>
      </w:r>
    </w:p>
    <w:p/>
    <w:p>
      <w:r xmlns:w="http://schemas.openxmlformats.org/wordprocessingml/2006/main">
        <w:t xml:space="preserve">ಯೆಹೋಶುವನು ರೂಬೇನ್ಯರು, ಗಾದ್ಯರು ಮತ್ತು ಮನಸ್ಸೆ ಕುಲದ ಅರ್ಧದಷ್ಟು ಜನರನ್ನು ಉದ್ದೇಶಿಸಿ ಮಾತನಾಡಿದರು.</w:t>
      </w:r>
    </w:p>
    <w:p/>
    <w:p>
      <w:r xmlns:w="http://schemas.openxmlformats.org/wordprocessingml/2006/main">
        <w:t xml:space="preserve">1. ಏಕತೆಯ ಶಕ್ತಿ: ಒಟ್ಟಿಗೆ ಕೆಲಸ ಮಾಡುವುದು ಹೇಗೆ ಯಶಸ್ಸಿಗೆ ಕಾರಣವಾಗಬಹುದು</w:t>
      </w:r>
    </w:p>
    <w:p/>
    <w:p>
      <w:r xmlns:w="http://schemas.openxmlformats.org/wordprocessingml/2006/main">
        <w:t xml:space="preserve">2. ಜೋಶುವಾ ನಾಯಕತ್ವ: ಧೈರ್ಯ ಮತ್ತು ನಂಬಿಕೆಯ ಜೀವನವನ್ನು ನಡೆಸುವುದು</w:t>
      </w:r>
    </w:p>
    <w:p/>
    <w:p>
      <w:r xmlns:w="http://schemas.openxmlformats.org/wordprocessingml/2006/main">
        <w:t xml:space="preserve">1. ಎಫೆಸಿಯನ್ಸ್ 4:3 - ಶಾಂತಿಯ ಬಂಧದ ಮೂಲಕ ಆತ್ಮದ ಏಕತೆಯನ್ನು ಇರಿಸಿಕೊಳ್ಳಲು ಎಲ್ಲ ಪ್ರಯತ್ನಗಳನ್ನು ಮಾಡುವುದು.</w:t>
      </w:r>
    </w:p>
    <w:p/>
    <w:p>
      <w:r xmlns:w="http://schemas.openxmlformats.org/wordprocessingml/2006/main">
        <w:t xml:space="preserve">2. ಇಬ್ರಿಯ 11:1- ಈಗ ನಂಬಿಕೆಯು ನಿರೀಕ್ಷಿಸಿದ ವಿಷಯಗಳ ಆಶ್ವಾಸನೆಯಾಗಿದೆ, ಕಾಣದ ವಿಷಯಗಳ ದೃಢೀಕರಣವಾಗಿದೆ.</w:t>
      </w:r>
    </w:p>
    <w:p/>
    <w:p>
      <w:r xmlns:w="http://schemas.openxmlformats.org/wordprocessingml/2006/main">
        <w:t xml:space="preserve">ಯೆಹೋಶುವ 1:13 ಕರ್ತನ ಸೇವಕನಾದ ಮೋಶೆಯು ನಿನಗೆ ಆಜ್ಞಾಪಿಸಿದ ಮಾತನ್ನು ಜ್ಞಾಪಕಮಾಡು--ನಿನ್ನ ದೇವರಾದ ಯೆಹೋವನು ನಿನಗೆ ವಿಶ್ರಾಂತಿಯನ್ನು ಕೊಟ್ಟಿದ್ದಾನೆ ಮತ್ತು ಈ ದೇಶವನ್ನು ನಿನಗೆ ಕೊಟ್ಟಿದ್ದಾನೆ.</w:t>
      </w:r>
    </w:p>
    <w:p/>
    <w:p>
      <w:r xmlns:w="http://schemas.openxmlformats.org/wordprocessingml/2006/main">
        <w:t xml:space="preserve">ಮೋಶೆಯು ಇಸ್ರಾಯೇಲ್ಯರಿಗೆ ಆಜ್ಞಾಪಿಸಿದನು, ಯೆಹೋವನು ಅವರಿಗೆ ವಿಶ್ರಾಂತಿ ಮತ್ತು ಕಾನಾನ್ ದೇಶವನ್ನು ಕೊಟ್ಟನು ಎಂಬ ಮಾತುಗಳನ್ನು ನೆನಪಿಸಿಕೊಳ್ಳಿ.</w:t>
      </w:r>
    </w:p>
    <w:p/>
    <w:p>
      <w:r xmlns:w="http://schemas.openxmlformats.org/wordprocessingml/2006/main">
        <w:t xml:space="preserve">1. ಕಷ್ಟದ ಮಧ್ಯೆ ದೇವರನ್ನು ನಂಬುವುದು</w:t>
      </w:r>
    </w:p>
    <w:p/>
    <w:p>
      <w:r xmlns:w="http://schemas.openxmlformats.org/wordprocessingml/2006/main">
        <w:t xml:space="preserve">2. ದೇವರ ವಾಗ್ದಾನಗಳ ಮೇಲೆ ಭರವಸೆ ಇಡುವುದು</w:t>
      </w:r>
    </w:p>
    <w:p/>
    <w:p>
      <w:r xmlns:w="http://schemas.openxmlformats.org/wordprocessingml/2006/main">
        <w:t xml:space="preserve">1. ಕೀರ್ತನೆ 46:10 ಶಾಂತವಾಗಿರಿ ಮತ್ತು ನಾನೇ ದೇವರು ಎಂದು ತಿಳಿದುಕೊಳ್ಳಿ.</w:t>
      </w:r>
    </w:p>
    <w:p/>
    <w:p>
      <w:r xmlns:w="http://schemas.openxmlformats.org/wordprocessingml/2006/main">
        <w:t xml:space="preserve">2.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ಯೆಹೋಶುವ 1:14 ನಿಮ್ಮ ಹೆಂಡತಿಯರು, ನಿಮ್ಮ ಚಿಕ್ಕವರು ಮತ್ತು ನಿಮ್ಮ ದನಕರುಗಳು ಜೋರ್ಡನ್ ಆಚೆಗೆ ಮೋಶೆ ನಿಮಗೆ ಕೊಟ್ಟ ದೇಶದಲ್ಲಿ ಉಳಿಯಬೇಕು; ಆದರೆ ನೀವು ಶಸ್ತ್ರಸಜ್ಜಿತರಾದ ನಿಮ್ಮ ಸಹೋದರರ ಮುಂದೆ ಎಲ್ಲಾ ಪರಾಕ್ರಮಶಾಲಿಗಳನ್ನು ದಾಟಿ ಅವರಿಗೆ ಸಹಾಯ ಮಾಡಬೇಕು;</w:t>
      </w:r>
    </w:p>
    <w:p/>
    <w:p>
      <w:r xmlns:w="http://schemas.openxmlformats.org/wordprocessingml/2006/main">
        <w:t xml:space="preserve">ಇಸ್ರಾಯೇಲ್ಯರು ಜೋರ್ಡಾನ್ ನದಿಯನ್ನು ದಾಟಲು ಮತ್ತು ಅವರ ಸಹೋದರರಿಗೆ ಸಹಾಯ ಮಾಡಲು ಆಜ್ಞಾಪಿಸಲ್ಪಟ್ಟರು, ತಮ್ಮ ಶಸ್ತ್ರಾಸ್ತ್ರಗಳನ್ನು ಮಾತ್ರ ತೆಗೆದುಕೊಂಡು ಹೋಗುತ್ತಾರೆ ಮತ್ತು ಅವರ ಕುಟುಂಬಗಳು ಮತ್ತು ಜಾನುವಾರುಗಳನ್ನು ಬಿಟ್ಟು ಹೋಗುತ್ತಾರೆ.</w:t>
      </w:r>
    </w:p>
    <w:p/>
    <w:p>
      <w:r xmlns:w="http://schemas.openxmlformats.org/wordprocessingml/2006/main">
        <w:t xml:space="preserve">1. ನಂಬಿಕೆಯ ಮೂಲಕ ಧೈರ್ಯ: ಕಷ್ಟದ ಸಮಯದಲ್ಲಿ ದೇವರಿಂದ ಶಕ್ತಿಯನ್ನು ಪಡೆಯುವುದು</w:t>
      </w:r>
    </w:p>
    <w:p/>
    <w:p>
      <w:r xmlns:w="http://schemas.openxmlformats.org/wordprocessingml/2006/main">
        <w:t xml:space="preserve">2. ಒಗ್ಗಟ್ಟಿನ ಶಕ್ತಿ: ಏಕತೆಗಾಗಿ ದೇವರ ಯೋಜನೆಯಲ್ಲಿ ನಂಬಿಕೆ</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ಫಿಲಿಪ್ಪಿ 4:13 - ನನ್ನನ್ನು ಬಲಪಡಿಸುವವನ ಮೂಲಕ ನಾನು ಎಲ್ಲವನ್ನೂ ಮಾಡಬಲ್ಲೆ.</w:t>
      </w:r>
    </w:p>
    <w:p/>
    <w:p>
      <w:r xmlns:w="http://schemas.openxmlformats.org/wordprocessingml/2006/main">
        <w:t xml:space="preserve">ಯೆಹೋಶುವ 1:15 ಕರ್ತನು ನಿಮಗೆ ಕೊಟ್ಟಂತೆ ನಿಮ್ಮ ಸಹೋದರರಿಗೆ ವಿಶ್ರಾಂತಿಯನ್ನು ಕೊಡುವವರೆಗೂ ಮತ್ತು ನಿಮ್ಮ ದೇವರಾದ ಕರ್ತನು ಅವರಿಗೆ ಕೊಡುವ ದೇಶವನ್ನು ಅವರು ಸ್ವಾಧೀನಪಡಿಸಿಕೊಳ್ಳುವವರೆಗೂ ನೀವು ನಿಮ್ಮ ಸ್ವಾಸ್ತ್ಯದ ದೇಶಕ್ಕೆ ಹಿಂತಿರುಗಿ ಅದನ್ನು ಅನುಭವಿಸುವಿರಿ. ಕರ್ತನ ಸೇವಕನಾದ ಮೋಶೆಯು ನಿಮಗೆ ಜೋರ್ಡನ್‌ನ ಈ ಬದಿಯಲ್ಲಿ ಸೂರ್ಯೋದಯದ ಕಡೆಗೆ ಕೊಟ್ಟನು.</w:t>
      </w:r>
    </w:p>
    <w:p/>
    <w:p>
      <w:r xmlns:w="http://schemas.openxmlformats.org/wordprocessingml/2006/main">
        <w:t xml:space="preserve">ಕರ್ತನು ಇಸ್ರಾಯೇಲ್ಯರ ಸಹೋದರರಿಗೆ ವಿಶ್ರಾಂತಿ ಮತ್ತು ಭೂಮಿಯನ್ನು ಕೊಡುವನು ಮತ್ತು ಆಗ ಮಾತ್ರ ಅವರು ಜೋರ್ಡನ್ ನದಿಯ ಪೂರ್ವ ಭಾಗದಲ್ಲಿ ಮೋಶೆ ಅವರಿಗೆ ನೀಡಿದ ಭೂಮಿಯನ್ನು ಆನಂದಿಸಬಹುದು.</w:t>
      </w:r>
    </w:p>
    <w:p/>
    <w:p>
      <w:r xmlns:w="http://schemas.openxmlformats.org/wordprocessingml/2006/main">
        <w:t xml:space="preserve">1. ಭಗವಂತನಲ್ಲಿ ನಂಬಿಕೆ: ಮುಂದಿನ ದಾರಿಯು ಅನಿಶ್ಚಿತವಾಗಿರುವಾಗಲೂ, ಭಗವಂತನು ಒದಗಿಸುತ್ತಾನೆ ಎಂದು ನಾವು ನಂಬಬೇಕು.</w:t>
      </w:r>
    </w:p>
    <w:p/>
    <w:p>
      <w:r xmlns:w="http://schemas.openxmlformats.org/wordprocessingml/2006/main">
        <w:t xml:space="preserve">2. ಹೃದಯದ ಸ್ವಾಧೀನಗಳು: ನಮ್ಮ ನಿಜವಾದ ಆಸ್ತಿಗಳು ಭಗವಂತನಿಂದ ಬಂದಿವೆ ಮತ್ತು ನಾವು ಅವುಗಳನ್ನು ಎಲ್ಲಕ್ಕಿಂತ ಹೆಚ್ಚಾಗಿ ಅಮೂಲ್ಯವಾಗಿ ಪರಿಗಣಿಸಬೇಕು.</w:t>
      </w:r>
    </w:p>
    <w:p/>
    <w:p>
      <w:r xmlns:w="http://schemas.openxmlformats.org/wordprocessingml/2006/main">
        <w:t xml:space="preserve">1. ಧರ್ಮೋಪದೇಶಕಾಂಡ 11:24 - ನಿಮ್ಮ ಪಾದಗಳು ತುಳಿಯುವ ಪ್ರತಿಯೊಂದು ಸ್ಥಳವೂ ನಿಮ್ಮದಾಗಿರಬೇಕು: ಅರಣ್ಯ ಮತ್ತು ಲೆಬನಾನ್, ನದಿ, ಯೂಫ್ರಟೀಸ್ ನದಿಯಿಂದ, ಅತ್ಯಂತ ಸಮುದ್ರದವರೆಗೂ ನಿಮ್ಮ ಕರಾವಳಿಯು ಇರುತ್ತದೆ.</w:t>
      </w:r>
    </w:p>
    <w:p/>
    <w:p>
      <w:r xmlns:w="http://schemas.openxmlformats.org/wordprocessingml/2006/main">
        <w:t xml:space="preserve">2. ಕೀರ್ತನೆ 37:4 - ಕರ್ತನಲ್ಲಿಯೂ ಆನಂದಪಡು;</w:t>
      </w:r>
    </w:p>
    <w:p/>
    <w:p>
      <w:r xmlns:w="http://schemas.openxmlformats.org/wordprocessingml/2006/main">
        <w:t xml:space="preserve">ಯೆಹೋಶುವ 1:16 ಅವರು ಯೆಹೋಶುವನಿಗೆ ಪ್ರತ್ಯುತ್ತರವಾಗಿ--ನೀನು ನಮಗೆ ಆಜ್ಞಾಪಿಸುವುದನ್ನೆಲ್ಲಾ ನಾವು ಮಾಡುತ್ತೇವೆ ಮತ್ತು ನೀನು ನಮ್ಮನ್ನು ಎಲ್ಲಿಗೆ ಕಳುಹಿಸುತ್ತೀರೋ ಅಲ್ಲಿಗೆ ಹೋಗುತ್ತೇವೆ ಅಂದರು.</w:t>
      </w:r>
    </w:p>
    <w:p/>
    <w:p>
      <w:r xmlns:w="http://schemas.openxmlformats.org/wordprocessingml/2006/main">
        <w:t xml:space="preserve">ಇಸ್ರಾಯೇಲ್ಯರು ದೇವರು ತಮಗೆ ಆಜ್ಞಾಪಿಸಿದಲ್ಲೆಲ್ಲಾ ಪಾಲಿಸುವುದಾಗಿ ಮತ್ತು ಅನುಸರಿಸುವುದಾಗಿ ವಾಗ್ದಾನ ಮಾಡಿದರು.</w:t>
      </w:r>
    </w:p>
    <w:p/>
    <w:p>
      <w:r xmlns:w="http://schemas.openxmlformats.org/wordprocessingml/2006/main">
        <w:t xml:space="preserve">1: ದೇವರಿಗೆ ವಿಧೇಯರಾಗುವುದು ಆತನ ಮೇಲಿನ ನಂಬಿಕೆ ಮತ್ತು ನಂಬಿಕೆಯ ಸಂಕೇತವಾಗಿದೆ.</w:t>
      </w:r>
    </w:p>
    <w:p/>
    <w:p>
      <w:r xmlns:w="http://schemas.openxmlformats.org/wordprocessingml/2006/main">
        <w:t xml:space="preserve">2: ದೇವರು ನಮ್ಮನ್ನು ಎಲ್ಲಿಗೆ ಕರೆದೊಯ್ಯುತ್ತಾನೋ ಅಲ್ಲಿಗೆ ಹೋಗಲು ನಾವು ಸಿದ್ಧರಾಗಿರಬೇಕು.</w:t>
      </w:r>
    </w:p>
    <w:p/>
    <w:p>
      <w:r xmlns:w="http://schemas.openxmlformats.org/wordprocessingml/2006/main">
        <w:t xml:space="preserve">1: ಹೀಬ್ರೂ 11: 8-10 - ನಂಬಿಕೆಯ ಮೂಲಕ ಅಬ್ರಹಾಮನು ತಾನು ಆನುವಂಶಿಕವಾಗಿ ಸ್ವೀಕರಿಸಬೇಕಾದ ಸ್ಥಳಕ್ಕೆ ಹೋಗಬೇಕೆಂದು ಕರೆಯಲ್ಪಟ್ಟಾಗ ವಿಧೇಯನಾದನು. ಮತ್ತು ಅವನು ಹೊರಗೆ ಹೋದನು, ಅವನು ಎಲ್ಲಿಗೆ ಹೋಗುತ್ತಿದ್ದಾನೆಂದು ತಿಳಿಯಲಿಲ್ಲ.</w:t>
      </w:r>
    </w:p>
    <w:p/>
    <w:p>
      <w:r xmlns:w="http://schemas.openxmlformats.org/wordprocessingml/2006/main">
        <w:t xml:space="preserve">2: ಜಾನ್ 14:15 - ನೀವು ನನ್ನನ್ನು ಪ್ರೀತಿಸಿದರೆ, ನೀವು ನನ್ನ ಆಜ್ಞೆಗಳನ್ನು ಅನುಸರಿಸುತ್ತೀರಿ.</w:t>
      </w:r>
    </w:p>
    <w:p/>
    <w:p>
      <w:r xmlns:w="http://schemas.openxmlformats.org/wordprocessingml/2006/main">
        <w:t xml:space="preserve">ಯೆಹೋಶುವ 1:17 ನಾವು ಎಲ್ಲಾ ವಿಷಯಗಳಲ್ಲಿ ಮೋಶೆಯ ಮಾತಿಗೆ ಕಿವಿಗೊಟ್ಟಂತೆ, ನಾವು ನಿಮ್ಮ ಮಾತನ್ನು ಕೇಳುತ್ತೇವೆ;</w:t>
      </w:r>
    </w:p>
    <w:p/>
    <w:p>
      <w:r xmlns:w="http://schemas.openxmlformats.org/wordprocessingml/2006/main">
        <w:t xml:space="preserve">ಇಸ್ರಾಯೇಲ್ಯರು ಮೋಶೆಗೆ ವಿಧೇಯರಾದಂತೆಯೇ ಯೆಹೋಶುವನಿಗೂ ವಿಧೇಯರಾಗುವುದಾಗಿ ವಾಗ್ದಾನ ಮಾಡಿದರು ಮತ್ತು ಕರ್ತನು ಮೋಶೆಯೊಂದಿಗೆ ಇದ್ದಂತೆ ಯೆಹೋಶುವನೊಂದಿಗೂ ಇರಬೇಕೆಂದು ಪ್ರಾರ್ಥಿಸಿದರು.</w:t>
      </w:r>
    </w:p>
    <w:p/>
    <w:p>
      <w:r xmlns:w="http://schemas.openxmlformats.org/wordprocessingml/2006/main">
        <w:t xml:space="preserve">1. ಎಲ್ಲಾ ವಿಷಯಗಳಲ್ಲಿ, ಆಲಿಸಿ: ನಮ್ಮ ಜೀವನಕ್ಕಾಗಿ ದೇವರ ಯೋಜನೆಯನ್ನು ಪಾಲಿಸುವುದು</w:t>
      </w:r>
    </w:p>
    <w:p/>
    <w:p>
      <w:r xmlns:w="http://schemas.openxmlformats.org/wordprocessingml/2006/main">
        <w:t xml:space="preserve">2. ಭಗವಂತನ ಉಪಸ್ಥಿತಿಯ ಆಶೀರ್ವಾದ: ದೇವರ ಬಲದ ಮೇಲೆ ಅವಲಂಬಿತವಾಗಿದೆ</w:t>
      </w:r>
    </w:p>
    <w:p/>
    <w:p>
      <w:r xmlns:w="http://schemas.openxmlformats.org/wordprocessingml/2006/main">
        <w:t xml:space="preserve">1. ಎಫೆಸಿಯನ್ಸ್ 6: 13-17 - ನೀವು ದೆವ್ವದ ಯೋಜನೆಗಳ ವಿರುದ್ಧ ನಿಲ್ಲಲು ಸಾಧ್ಯವಾಗುವಂತೆ ದೇವರ ಸಂಪೂರ್ಣ ರಕ್ಷಾಕವಚವನ್ನು ಧರಿಸಿಕೊಳ್ಳಿ.</w:t>
      </w:r>
    </w:p>
    <w:p/>
    <w:p>
      <w:r xmlns:w="http://schemas.openxmlformats.org/wordprocessingml/2006/main">
        <w:t xml:space="preserve">14 ಆದದರಿಂದ ಸತ್ಯವೆಂಬ ಪಟ್ಟಿಯನ್ನು ಕಟ್ಟಿಕೊಂಡು ನೀತಿಯೆಂಬ ಎದೆಕವಚವನ್ನು ಧರಿಸಿಕೊಂಡು ನಿಂತೆ.</w:t>
      </w:r>
    </w:p>
    <w:p/>
    <w:p>
      <w:r xmlns:w="http://schemas.openxmlformats.org/wordprocessingml/2006/main">
        <w:t xml:space="preserve">15 ಮತ್ತು, ನಿಮ್ಮ ಪಾದಗಳಿಗೆ ಪಾದರಕ್ಷೆಯಂತೆ, ಶಾಂತಿಯ ಸುವಾರ್ತೆ ನೀಡಿದ ಸಿದ್ಧತೆಯನ್ನು ಧರಿಸಿಕೊಳ್ಳಿ.</w:t>
      </w:r>
    </w:p>
    <w:p/>
    <w:p>
      <w:r xmlns:w="http://schemas.openxmlformats.org/wordprocessingml/2006/main">
        <w:t xml:space="preserve">2. 2 ಕೊರಿಂಥಿಯಾನ್ಸ್ 12: 9-10 - ಆದರೆ ಅವನು ನನಗೆ ಹೇಳಿದನು, ನನ್ನ ಕೃಪೆಯು ನಿನಗೆ ಸಾಕು, ಏಕೆಂದರೆ ನನ್ನ ಶಕ್ತಿಯು ದೌರ್ಬಲ್ಯದಲ್ಲಿ ಪರಿಪೂರ್ಣವಾಗಿದೆ. ಆದುದರಿಂದ ಕ್ರಿಸ್ತನ ಶಕ್ತಿಯು ನನ್ನ ಮೇಲೆ ನೆಲೆಸುವಂತೆ ನಾನು ನನ್ನ ದೌರ್ಬಲ್ಯಗಳ ಬಗ್ಗೆ ಹೆಚ್ಚು ಸಂತೋಷದಿಂದ ಹೆಮ್ಮೆಪಡುತ್ತೇನೆ. 10 ಕ್ರಿಸ್ತನ ನಿಮಿತ್ತವಾಗಿ ನಾನು ದೌರ್ಬಲ್ಯಗಳು, ಅವಮಾನಗಳು, ಕಷ್ಟಗಳು, ಹಿಂಸೆಗಳು ಮತ್ತು ವಿಪತ್ತುಗಳಿಂದ ತೃಪ್ತನಾಗಿದ್ದೇನೆ. ಯಾಕಂದರೆ ನಾನು ಬಲಹೀನನಾಗಿದ್ದಾಗ ಬಲಶಾಲಿಯಾಗಿದ್ದೇನೆ.</w:t>
      </w:r>
    </w:p>
    <w:p/>
    <w:p>
      <w:r xmlns:w="http://schemas.openxmlformats.org/wordprocessingml/2006/main">
        <w:t xml:space="preserve">ಯೆಹೋಶುವ 1:18 ಯಾವನಾದರೂ ನಿನ್ನ ಆಜ್ಞೆಗೆ ವಿರುದ್ಧವಾಗಿ ದಂಗೆಯೆದ್ದರೆ ಮತ್ತು ನೀನು ಅವನಿಗೆ ಆಜ್ಞಾಪಿಸುವುದರಲ್ಲಿ ನಿನ್ನ ಮಾತುಗಳಿಗೆ ಕಿವಿಗೊಡದಿದ್ದರೆ ಅವನು ಕೊಲ್ಲಲ್ಪಡುವನು;</w:t>
      </w:r>
    </w:p>
    <w:p/>
    <w:p>
      <w:r xmlns:w="http://schemas.openxmlformats.org/wordprocessingml/2006/main">
        <w:t xml:space="preserve">ಯೆಹೋಶುವ 1:18 ಜನರು ದೇವರ ಆಜ್ಞೆಗಳನ್ನು ಪಾಲಿಸುವಂತೆ ಮತ್ತು ದೃಢವಾಗಿ ಮತ್ತು ಧೈರ್ಯದಿಂದ ಇರುವಂತೆ ಸೂಚಿಸುತ್ತಾರೆ.</w:t>
      </w:r>
    </w:p>
    <w:p/>
    <w:p>
      <w:r xmlns:w="http://schemas.openxmlformats.org/wordprocessingml/2006/main">
        <w:t xml:space="preserve">1. "ವಿಧೇಯತೆಯು ಆಶೀರ್ವಾದವನ್ನು ತರುತ್ತದೆ: ದೇವರ ವಾಕ್ಯದಲ್ಲಿ ನಿಷ್ಠೆಯಿಂದ ಜೀವಿಸುವುದು"</w:t>
      </w:r>
    </w:p>
    <w:p/>
    <w:p>
      <w:r xmlns:w="http://schemas.openxmlformats.org/wordprocessingml/2006/main">
        <w:t xml:space="preserve">2. "ಸರಿಯಾದುದನ್ನು ಮಾಡುವ ಧೈರ್ಯ: ದೇವರ ಶಕ್ತಿಯನ್ನು ಅಳವಡಿಸಿಕೊಳ್ಳುವುದು"</w:t>
      </w:r>
    </w:p>
    <w:p/>
    <w:p>
      <w:r xmlns:w="http://schemas.openxmlformats.org/wordprocessingml/2006/main">
        <w:t xml:space="preserve">1. ಧರ್ಮೋಪದೇಶಕಾಂಡ 30:16-20 - "ನಿಮ್ಮ ದೇವರಾದ ಕರ್ತನನ್ನು ಪ್ರೀತಿಸುವಂತೆ ನಾನು ಇಂದು ನಿಮಗೆ ಆಜ್ಞಾಪಿಸುತ್ತೇನೆ, ಆತನಿಗೆ ವಿಧೇಯರಾಗಿ ನಡೆಯಿರಿ ಮತ್ತು ಆತನ ಆಜ್ಞೆಗಳು, ಕಟ್ಟಳೆಗಳು ಮತ್ತು ಕಾನೂನುಗಳನ್ನು ಅನುಸರಿಸಿ; ಆಗ ನೀವು ಬದುಕುತ್ತೀರಿ ಮತ್ತು ಹೆಚ್ಚಾಗುತ್ತೀರಿ, ಮತ್ತು ಕರ್ತನು ನಿಮ್ಮ ನೀವು ಸ್ವಾಧೀನಪಡಿಸಿಕೊಳ್ಳಲು ಪ್ರವೇಶಿಸುವ ದೇಶದಲ್ಲಿ ದೇವರು ನಿಮ್ಮನ್ನು ಆಶೀರ್ವದಿಸುವನು.</w:t>
      </w:r>
    </w:p>
    <w:p/>
    <w:p>
      <w:r xmlns:w="http://schemas.openxmlformats.org/wordprocessingml/2006/main">
        <w:t xml:space="preserve">17 ಆದರೆ ನಿಮ್ಮ ಹೃದಯವು ತಿರುಗಿದರೆ ಮತ್ತು ನೀವು ವಿಧೇಯರಾಗದಿದ್ದರೆ ಮತ್ತು ಇತರ ದೇವರುಗಳಿಗೆ ನಮಸ್ಕರಿಸಿ ಅವರನ್ನು ಆರಾಧಿಸಲು ನೀವು ಆಕರ್ಷಿತರಾಗಿದ್ದರೆ,</w:t>
      </w:r>
    </w:p>
    <w:p/>
    <w:p>
      <w:r xmlns:w="http://schemas.openxmlformats.org/wordprocessingml/2006/main">
        <w:t xml:space="preserve">18 ನೀವು ಖಂಡಿತವಾಗಿಯೂ ನಾಶವಾಗುತ್ತೀರಿ ಎಂದು ನಾನು ಈ ದಿನ ನಿಮಗೆ ಹೇಳುತ್ತೇನೆ. ನೀವು ಪ್ರವೇಶಿಸಲು ಮತ್ತು ಸ್ವಾಧೀನಪಡಿಸಿಕೊಳ್ಳಲು ಜೋರ್ಡನ್ ಅನ್ನು ದಾಟುವ ದೇಶದಲ್ಲಿ ನೀವು ದೀರ್ಘಕಾಲ ಬದುಕುವುದಿಲ್ಲ.</w:t>
      </w:r>
    </w:p>
    <w:p/>
    <w:p>
      <w:r xmlns:w="http://schemas.openxmlformats.org/wordprocessingml/2006/main">
        <w:t xml:space="preserve">19 ಈ ದಿನ ನಾನು ನಿಮ್ಮ ಮುಂದೆ ಜೀವ ಮತ್ತು ಮರಣ, ಆಶೀರ್ವಾದ ಮತ್ತು ಶಾಪಗಳನ್ನು ಇಟ್ಟಿದ್ದೇನೆ ಎಂಬುದಕ್ಕೆ ಸ್ವರ್ಗ ಮತ್ತು ಭೂಮಿಯನ್ನು ನಿಮ್ಮ ವಿರುದ್ಧ ಸಾಕ್ಷಿಗಳಾಗಿ ಕರೆಯುತ್ತೇನೆ. ಈಗ ನೀವು ಮತ್ತು ನಿಮ್ಮ ಮಕ್ಕಳು ಬದುಕಲು ಜೀವನವನ್ನು ಆರಿಸಿಕೊಳ್ಳಿ</w:t>
      </w:r>
    </w:p>
    <w:p/>
    <w:p>
      <w:r xmlns:w="http://schemas.openxmlformats.org/wordprocessingml/2006/main">
        <w:t xml:space="preserve">20 ಮತ್ತು ನೀವು ನಿಮ್ಮ ದೇವರಾದ ಕರ್ತನನ್ನು ಪ್ರೀತಿಸುವಿರಿ, ಆತನ ಮಾತನ್ನು ಕೇಳಿರಿ ಮತ್ತು ಆತನನ್ನು ಬಿಗಿಯಾಗಿ ಹಿಡಿದುಕೊಳ್ಳಿ. ಯಾಕಂದರೆ ಕರ್ತನು ನಿನ್ನ ಜೀವ, ಮತ್ತು ಅವನು ನಿನ್ನ ಪಿತೃಗಳಾದ ಅಬ್ರಹಾಂ, ಇಸಾಕ್ ಮತ್ತು ಯಾಕೋಬರಿಗೆ ಕೊಡುವುದಾಗಿ ಪ್ರಮಾಣ ಮಾಡಿದ ದೇಶದಲ್ಲಿ ನಿಮಗೆ ಅನೇಕ ವರ್ಷಗಳನ್ನು ಕೊಡುವನು.</w:t>
      </w:r>
    </w:p>
    <w:p/>
    <w:p>
      <w:r xmlns:w="http://schemas.openxmlformats.org/wordprocessingml/2006/main">
        <w:t xml:space="preserve">2.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2 ಈ ಪ್ರಪಂಚದ ಮಾದರಿಗೆ ಹೊಂದಿಕೆಯಾಗಬೇಡಿ, ಆದರೆ ನಿಮ್ಮ ಮನಸ್ಸನ್ನು ನವೀಕರಿಸುವ ಮೂಲಕ ರೂಪಾಂತರಗೊಳ್ಳಿರಿ. ಆಗ ನೀವು ದೇವರ ಚಿತ್ತವನ್ನು ಪರೀಕ್ಷಿಸಲು ಮತ್ತು ಅನುಮೋದಿಸಲು ಸಾಧ್ಯವಾಗುತ್ತದೆ.</w:t>
      </w:r>
    </w:p>
    <w:p/>
    <w:p>
      <w:r xmlns:w="http://schemas.openxmlformats.org/wordprocessingml/2006/main">
        <w:t xml:space="preserve">ಜೋಶುವಾ 2 ಅನ್ನು ಮೂರು ಪ್ಯಾರಾಗಳಲ್ಲಿ ಈ ಕೆಳಗಿನಂತೆ ಸಂಕ್ಷೇಪಿಸಬಹುದು, ಸೂಚಿಸಿದ ಪದ್ಯಗಳೊಂದಿಗೆ:</w:t>
      </w:r>
    </w:p>
    <w:p/>
    <w:p>
      <w:r xmlns:w="http://schemas.openxmlformats.org/wordprocessingml/2006/main">
        <w:t xml:space="preserve">ಪ್ಯಾರಾಗ್ರಾಫ್ 1: ಜೋಶುವಾ 2: 1-7 ಜೆರಿಕೋದಲ್ಲಿ ವಾಸಿಸುವ ವೇಶ್ಯೆ ರಾಹಾಬ್ ಕಥೆಯನ್ನು ಪರಿಚಯಿಸುತ್ತದೆ. ಯೆಹೋಶುವನು ದೇಶವನ್ನು ಶೋಧಿಸಲು ಇಬ್ಬರು ಗೂಢಚಾರರನ್ನು ಕಳುಹಿಸುತ್ತಾನೆ ಮತ್ತು ಅವರು ಆಶ್ರಯಕ್ಕಾಗಿ ರಾಹಾಬನ ಮನೆಗೆ ಪ್ರವೇಶಿಸಿದರು. ಜೆರಿಕೋದ ರಾಜನು ಈ ಗೂಢಚಾರರ ಉಪಸ್ಥಿತಿಯ ಬಗ್ಗೆ ತಿಳಿದುಕೊಂಡು ಅವರನ್ನು ಹಿಡಿಯಲು ಜನರನ್ನು ಕಳುಹಿಸುತ್ತಾನೆ. ಆದಾಗ್ಯೂ, ರಾಹಾಬಳು ತನ್ನ ಛಾವಣಿಯ ಮೇಲೆ ಗೂಢಚಾರರನ್ನು ಮರೆಮಾಡುತ್ತಾಳೆ ಮತ್ತು ಗೂಢಚಾರರು ಈಗಾಗಲೇ ನಗರವನ್ನು ತೊರೆದಿದ್ದಾರೆ ಎಂದು ಹೇಳುವ ಮೂಲಕ ರಾಜನ ದೂತರನ್ನು ಮೋಸಗೊಳಿಸುತ್ತಾಳೆ. ಇಸ್ರೇಲ್‌ನ ವಿಜಯಗಳ ಮೂಲಕ ಪ್ರದರ್ಶಿಸಲಾದ ಆತನ ಶಕ್ತಿ ಮತ್ತು ವಿಮೋಚನೆಯನ್ನು ಅಂಗೀಕರಿಸುವ ಮೂಲಕ ಅವಳು ಯೆಹೋವನಲ್ಲಿ ತನ್ನ ನಂಬಿಕೆಯನ್ನು ಬಹಿರಂಗಪಡಿಸುತ್ತಾಳೆ.</w:t>
      </w:r>
    </w:p>
    <w:p/>
    <w:p>
      <w:r xmlns:w="http://schemas.openxmlformats.org/wordprocessingml/2006/main">
        <w:t xml:space="preserve">ಪ್ಯಾರಾಗ್ರಾಫ್ 2: ಜೋಶುವಾ 2: 8-21 ರಲ್ಲಿ ಮುಂದುವರಿಯುತ್ತಾ, ರಾಹಾಬ್ ಗೂಢಚಾರರೊಂದಿಗೆ ಒಡಂಬಡಿಕೆಯನ್ನು ಮಾಡುತ್ತಾಳೆ. ಇಸ್ರೇಲ್ ಜೆರಿಕೊವನ್ನು ವಶಪಡಿಸಿಕೊಂಡಾಗ ಅವರು ತನ್ನ ಜೀವವನ್ನು ಮತ್ತು ತನ್ನ ಕುಟುಂಬದ ಜೀವನವನ್ನು ಉಳಿಸಬೇಕೆಂದು ಅವಳು ವಿನಂತಿಸುತ್ತಾಳೆ. ದಾಳಿಯ ಸಮಯದಲ್ಲಿ ತನ್ನ ಮನೆಯೊಳಗೆ ಯಾರಿಗೂ ಹಾನಿಯಾಗದಂತೆ ತಮ್ಮ ಸೈನ್ಯಕ್ಕೆ ಸಂಕೇತವಾಗಿ ಅವಳು ತನ್ನ ಕಿಟಕಿಯಿಂದ ಕಡುಗೆಂಪು ಬಳ್ಳಿಯನ್ನು ನೇತುಹಾಕಬೇಕು ಎಂಬ ಒಂದು ಷರತ್ತಿನ ಅಡಿಯಲ್ಲಿ ಅವಳ ವಿನಂತಿಯನ್ನು ಗೂಢಚಾರರು ಒಪ್ಪುತ್ತಾರೆ. ಗೂಢಚಾರರು ತಮ್ಮ ಸುರಕ್ಷತೆಯನ್ನು ಹೇಗೆ ಖಚಿತಪಡಿಸಿಕೊಳ್ಳಬೇಕೆಂದು ರಾಹಾಬ್‌ಗೆ ಸೂಚನೆಗಳನ್ನು ನೀಡುತ್ತಾರೆ.</w:t>
      </w:r>
    </w:p>
    <w:p/>
    <w:p>
      <w:r xmlns:w="http://schemas.openxmlformats.org/wordprocessingml/2006/main">
        <w:t xml:space="preserve">ಪ್ಯಾರಾಗ್ರಾಫ್ 3: ಜೋಶುವಾ 2: 22-24 ರಲ್ಲಿ ಜೋಶುವಾಗೆ ಇಬ್ಬರು ಗೂಢಚಾರರು ಹಿಂದಿರುಗುವುದರೊಂದಿಗೆ ಜೋಶುವಾ 2 ಮುಕ್ತಾಯವಾಗುತ್ತದೆ. ಅವರು ಅವನಿಗೆ ಹಿಂತಿರುಗಿ ವರದಿ ಮಾಡುತ್ತಾರೆ, ರಾಹಾಬಳೊಂದಿಗೆ ತಮ್ಮ ಎನ್ಕೌಂಟರ್ ಅನ್ನು ಹಂಚಿಕೊಳ್ಳುತ್ತಾರೆ ಮತ್ತು ಜೆರಿಕೊ ವಿರುದ್ಧ ದೇವರು ನಿಜವಾಗಿಯೂ ಅವರಿಗೆ ಜಯವನ್ನು ನೀಡಿದ್ದಾನೆ ಎಂದು ದೃಢೀಕರಿಸುತ್ತಾರೆ. ಇಸ್ರಾಯೇಲ್ಯರ ಪರವಾಗಿ ಯೆಹೋವನು ಮಾಡಿದ ಮಹಾಕಾರ್ಯಗಳ ಕುರಿತು ಕೆಂಪು ಸಮುದ್ರದ ವಿಭಜನೆ ಮತ್ತು ಇತರ ರಾಜರ ಮೇಲೆ ವಿಜಯಗಳ ಕುರಿತು ಅವರು ಕೇಳಿದ್ದರಿಂದ ಜೆರಿಕೋದ ಜನರಿಗೆ ಭಯವು ಆವರಿಸಿದೆ ಎಂದು ಅವರು ಸಾಕ್ಷ್ಯ ನೀಡುತ್ತಾರೆ. ಈ ವರದಿಯನ್ನು ಕೇಳಿದ ನಂತರ, ಜೋಶುವಾ ಪ್ರೋತ್ಸಾಹಿಸುತ್ತಾನೆ ಮತ್ತು ಇಸ್ರೇಲ್ ಅನ್ನು ಯುದ್ಧಕ್ಕೆ ಕರೆದೊಯ್ಯಲು ಸಿದ್ಧನಾಗುತ್ತಾನೆ.</w:t>
      </w:r>
    </w:p>
    <w:p/>
    <w:p>
      <w:r xmlns:w="http://schemas.openxmlformats.org/wordprocessingml/2006/main">
        <w:t xml:space="preserve">ಸಾರಾಂಶದಲ್ಲಿ:</w:t>
      </w:r>
    </w:p>
    <w:p>
      <w:r xmlns:w="http://schemas.openxmlformats.org/wordprocessingml/2006/main">
        <w:t xml:space="preserve">ಜೋಶುವಾ 2 ಪ್ರಸ್ತುತಪಡಿಸುತ್ತಾರೆ:</w:t>
      </w:r>
    </w:p>
    <w:p>
      <w:r xmlns:w="http://schemas.openxmlformats.org/wordprocessingml/2006/main">
        <w:t xml:space="preserve">ಇಸ್ರೇಲ್ ಗೂಢಚಾರರಿಗೆ ಆಶ್ರಯ ನೀಡುವ ರಾಹಾಬ್ ಪರಿಚಯ;</w:t>
      </w:r>
    </w:p>
    <w:p>
      <w:r xmlns:w="http://schemas.openxmlformats.org/wordprocessingml/2006/main">
        <w:t xml:space="preserve">ರಾಹಾಬ್ ಮತ್ತು ಗೂಢಚಾರರ ನಡುವಿನ ಒಡಂಬಡಿಕೆಯು ರಕ್ಷಣೆಗಾಗಿ ವಿನಂತಿ;</w:t>
      </w:r>
    </w:p>
    <w:p>
      <w:r xmlns:w="http://schemas.openxmlformats.org/wordprocessingml/2006/main">
        <w:t xml:space="preserve">ಜೆರಿಕೊದ ಜನರಲ್ಲಿ ಭಯವನ್ನು ವರದಿ ಮಾಡುವ ಗೂಢಚಾರರ ಹಿಂತಿರುಗುವಿಕೆ.</w:t>
      </w:r>
    </w:p>
    <w:p/>
    <w:p>
      <w:r xmlns:w="http://schemas.openxmlformats.org/wordprocessingml/2006/main">
        <w:t xml:space="preserve">ಇಸ್ರೇಲ್ ಗೂಢಚಾರರಿಗೆ ಆಶ್ರಯ ನೀಡುವ ರಾಹಾಬ್‌ನ ಪರಿಚಯದ ಮೇಲೆ ಒತ್ತು;</w:t>
      </w:r>
    </w:p>
    <w:p>
      <w:r xmlns:w="http://schemas.openxmlformats.org/wordprocessingml/2006/main">
        <w:t xml:space="preserve">ರಾಹಾಬ್ ಮತ್ತು ಗೂಢಚಾರರ ನಡುವಿನ ಒಡಂಬಡಿಕೆಯು ರಕ್ಷಣೆಗಾಗಿ ವಿನಂತಿ;</w:t>
      </w:r>
    </w:p>
    <w:p>
      <w:r xmlns:w="http://schemas.openxmlformats.org/wordprocessingml/2006/main">
        <w:t xml:space="preserve">ಜೆರಿಕೊದ ಜನರಲ್ಲಿ ಭಯವನ್ನು ವರದಿ ಮಾಡುವ ಗೂಢಚಾರರ ಹಿಂತಿರುಗುವಿಕೆ.</w:t>
      </w:r>
    </w:p>
    <w:p/>
    <w:p>
      <w:r xmlns:w="http://schemas.openxmlformats.org/wordprocessingml/2006/main">
        <w:t xml:space="preserve">ಅಧ್ಯಾಯವು ಇಸ್ರೇಲ್ ಗೂಢಚಾರರಿಗೆ ಆಶ್ರಯ ನೀಡುವ ವೇಶ್ಯೆಯಾದ ರಾಹಾಬ್‌ನ ಪರಿಚಯ, ರಕ್ಷಣೆಗಾಗಿ ರಾಹಾಬ್ ಮತ್ತು ಗೂಢಚಾರರ ನಡುವೆ ಮಾಡಿದ ಒಡಂಬಡಿಕೆ ಮತ್ತು ಜೆರಿಕೋದ ಜನರಲ್ಲಿ ಭಯದ ಬಗ್ಗೆ ವರದಿಯೊಂದಿಗೆ ಗೂಢಚಾರರು ಹಿಂದಿರುಗಿದ ಬಗ್ಗೆ ಕೇಂದ್ರೀಕರಿಸುತ್ತದೆ. ಜೋಶುವಾ 2 ರಲ್ಲಿ, ಯೆಹೋಶುವನು ಭೂಮಿಯನ್ನು ಶೋಧಿಸಲು ಇಬ್ಬರು ಗೂಢಚಾರರನ್ನು ಕಳುಹಿಸುತ್ತಾನೆ ಮತ್ತು ಅವರು ಆಶ್ರಯಕ್ಕಾಗಿ ರಾಹಾಬನ ಮನೆಗೆ ಪ್ರವೇಶಿಸುತ್ತಾರೆ. ಜೆರಿಕೋದ ರಾಜನು ಅವರ ಉಪಸ್ಥಿತಿಯ ಬಗ್ಗೆ ತಿಳಿದುಕೊಂಡು ಅವರನ್ನು ಹಿಡಿಯಲು ಜನರನ್ನು ಕಳುಹಿಸುತ್ತಾನೆ. ಆದಾಗ್ಯೂ, ರಾಹಾಬಳು ತನ್ನ ಛಾವಣಿಯ ಮೇಲೆ ಗೂಢಚಾರರನ್ನು ಮರೆಮಾಡುತ್ತಾಳೆ ಮತ್ತು ರಾಜನ ದೂತರು ಈಗಾಗಲೇ ಹೊರಟು ಹೋಗಿದ್ದಾರೆ ಎಂದು ಹೇಳುವ ಮೂಲಕ ಅವರನ್ನು ಮೋಸಗೊಳಿಸುತ್ತಾಳೆ.</w:t>
      </w:r>
    </w:p>
    <w:p/>
    <w:p>
      <w:r xmlns:w="http://schemas.openxmlformats.org/wordprocessingml/2006/main">
        <w:t xml:space="preserve">ಜೋಶುವಾ 2 ರಲ್ಲಿ ಮುಂದುವರಿಯುತ್ತಾ, ರಾಹಾಬ್ ಗೂಢಚಾರರೊಂದಿಗೆ ಒಡಂಬಡಿಕೆಯನ್ನು ಮಾಡುತ್ತಾಳೆ. ಇಸ್ರೇಲ್ ಜೆರಿಕೊವನ್ನು ವಶಪಡಿಸಿಕೊಂಡಾಗ ಅವರು ತನ್ನ ಜೀವವನ್ನು ಮತ್ತು ತನ್ನ ಕುಟುಂಬದ ಜೀವನವನ್ನು ಉಳಿಸಬೇಕೆಂದು ಅವಳು ವಿನಂತಿಸುತ್ತಾಳೆ. ದಾಳಿಯ ಸಮಯದಲ್ಲಿ ತನ್ನ ಮನೆಯೊಳಗೆ ಯಾರಿಗೂ ಹಾನಿಯಾಗದಂತೆ ತಮ್ಮ ಸೈನ್ಯಕ್ಕೆ ಸಂಕೇತವಾಗಿ ಅವಳು ತನ್ನ ಕಿಟಕಿಯಿಂದ ಕಡುಗೆಂಪು ಬಳ್ಳಿಯನ್ನು ನೇತುಹಾಕಬೇಕು ಎಂಬ ಒಂದು ಷರತ್ತಿನ ಅಡಿಯಲ್ಲಿ ಅವಳ ವಿನಂತಿಯನ್ನು ಗೂಢಚಾರರು ಒಪ್ಪುತ್ತಾರೆ. ಅವರು ತಮ್ಮ ಸುರಕ್ಷತೆಯನ್ನು ಖಚಿತಪಡಿಸಿಕೊಳ್ಳಲು ಸೂಚನೆಗಳನ್ನು ನೀಡುತ್ತಾರೆ.</w:t>
      </w:r>
    </w:p>
    <w:p/>
    <w:p>
      <w:r xmlns:w="http://schemas.openxmlformats.org/wordprocessingml/2006/main">
        <w:t xml:space="preserve">ಇಬ್ಬರು ಗೂಢಚಾರರು ಜೋಶುವಾಗೆ ಹಿಂದಿರುಗುವುದರೊಂದಿಗೆ ಜೋಶುವಾ 2 ಮುಕ್ತಾಯವಾಗುತ್ತದೆ. ಅವರು ಅವನಿಗೆ ಹಿಂತಿರುಗಿ ವರದಿ ಮಾಡುತ್ತಾರೆ, ರಾಹಾಬಳೊಂದಿಗೆ ತಮ್ಮ ಎನ್ಕೌಂಟರ್ ಅನ್ನು ಹಂಚಿಕೊಳ್ಳುತ್ತಾರೆ ಮತ್ತು ಜೆರಿಕೊ ವಿರುದ್ಧ ದೇವರು ನಿಜವಾಗಿಯೂ ಅವರಿಗೆ ಜಯವನ್ನು ನೀಡಿದ್ದಾನೆ ಎಂದು ದೃಢೀಕರಿಸುತ್ತಾರೆ. ಇಸ್ರಾಯೇಲ್ಯರ ಪರವಾಗಿ ಯೆಹೋವನು ಮಾಡಿದ ಮಹಾಕಾರ್ಯಗಳ ಕುರಿತು ಕೆಂಪು ಸಮುದ್ರದ ವಿಭಜನೆ ಮತ್ತು ಇತರ ರಾಜರ ಮೇಲೆ ವಿಜಯಗಳನ್ನು ಕೇಳಿದ್ದರಿಂದ ಭಯವು ಜನರನ್ನು ಆವರಿಸಿದೆ ಎಂದು ಅವರು ಸಾಕ್ಷ್ಯ ನೀಡುತ್ತಾರೆ. ಈ ವರದಿಯನ್ನು ಕೇಳಿದ ನಂತರ, ಜೋಶುವಾ ಪ್ರೋತ್ಸಾಹಿಸಲ್ಪಟ್ಟನು ಮತ್ತು ಇಸ್ರೇಲ್ ಅನ್ನು ಯುದ್ಧಕ್ಕೆ ಕರೆದೊಯ್ಯಲು ಸಿದ್ಧನಾಗುತ್ತಾನೆ ಮತ್ತು ವಿಜಯಕ್ಕಾಗಿ ಅವರನ್ನು ಸಿದ್ಧಪಡಿಸುವಲ್ಲಿ ದೇವರ ನಿಷ್ಠೆಗೆ ಸಾಕ್ಷಿಯಾಗಿದೆ.</w:t>
      </w:r>
    </w:p>
    <w:p/>
    <w:p>
      <w:r xmlns:w="http://schemas.openxmlformats.org/wordprocessingml/2006/main">
        <w:t xml:space="preserve">ಯೆಹೋಶುವ 2:1 ಮತ್ತು ನೂನನ ಮಗನಾದ ಯೆಹೋಶುವನು ರಹಸ್ಯವಾಗಿ ಗೂಢಚಾರಿಕೆ ಮಾಡಲು ಶಿಟ್ಟಿಮಿನಿಂದ ಇಬ್ಬರು ಜನರನ್ನು ಕಳುಹಿಸಿದನು, &lt;&lt;ನೀವು ಹೋಗಿ ಜೆರಿಕೋ ದೇಶವನ್ನು ನೋಡಿರಿ. ಮತ್ತು ಅವರು ಹೋಗಿ ರಾಹಾಬ್ ಎಂಬ ವೇಶ್ಯೆಯ ಮನೆಗೆ ಬಂದು ಅಲ್ಲಿ ವಾಸಮಾಡಿದರು.</w:t>
      </w:r>
    </w:p>
    <w:p/>
    <w:p>
      <w:r xmlns:w="http://schemas.openxmlformats.org/wordprocessingml/2006/main">
        <w:t xml:space="preserve">ಯೆಹೋಶುವನು ಜೆರಿಕೋ ದೇಶದ ಮೇಲೆ ಕಣ್ಣಿಡಲು ಇಬ್ಬರನ್ನು ಕಳುಹಿಸಿದನು. ಅವರು ವೇಶ್ಯೆಯಾದ ರಾಹಾಬನ ಮನೆಯಲ್ಲಿ ಉಳಿದುಕೊಂಡರು.</w:t>
      </w:r>
    </w:p>
    <w:p/>
    <w:p>
      <w:r xmlns:w="http://schemas.openxmlformats.org/wordprocessingml/2006/main">
        <w:t xml:space="preserve">1. ನಂಬಿಕೆಯ ಶಕ್ತಿ: ರಾಹಾಬ್ ತನ್ನ ಕಷ್ಟದ ಸಂದರ್ಭಗಳ ಹೊರತಾಗಿಯೂ ದೇವರಲ್ಲಿ ಭರವಸೆಯಿಡುವ ಉದಾಹರಣೆ.</w:t>
      </w:r>
    </w:p>
    <w:p/>
    <w:p>
      <w:r xmlns:w="http://schemas.openxmlformats.org/wordprocessingml/2006/main">
        <w:t xml:space="preserve">2. ಸೇವೆಯ ಜೀವನವನ್ನು ನಡೆಸುವುದು: ಗೂಢಚಾರರ ಕಡೆಗೆ ರಾಹಾಬಳ ನಿಸ್ವಾರ್ಥ ಆತಿಥ್ಯವು ಅವಳ ಸ್ವಂತ ಜೀವನ ಮತ್ತು ಅವಳ ಸುತ್ತಲಿನವರ ಜೀವನವನ್ನು ಹೇಗೆ ಪ್ರಭಾವಿಸಿತು.</w:t>
      </w:r>
    </w:p>
    <w:p/>
    <w:p>
      <w:r xmlns:w="http://schemas.openxmlformats.org/wordprocessingml/2006/main">
        <w:t xml:space="preserve">1. ಹೀಬ್ರೂ 11:31 - "ನಂಬಿಕೆಯಿಂದ ವೇಶ್ಯೆ ರಾಹಾಬ್, ಗೂಢಚಾರರನ್ನು ಸ್ವಾಗತಿಸಿದ ಕಾರಣ, ಅವಿಧೇಯರಾದವರೊಂದಿಗೆ ಕೊಲ್ಲಲ್ಪಟ್ಟಿಲ್ಲ."</w:t>
      </w:r>
    </w:p>
    <w:p/>
    <w:p>
      <w:r xmlns:w="http://schemas.openxmlformats.org/wordprocessingml/2006/main">
        <w:t xml:space="preserve">2. ಜೇಮ್ಸ್ 2:25 - "ಅದೇ ರೀತಿಯಲ್ಲಿ, ರಾಹಾಬ್ ಎಂಬ ವೇಶ್ಯೆಯು ಗೂಢಚಾರರಿಗೆ ವಸತಿ ನೀಡಿ ಬೇರೆ ಕಡೆಗೆ ಕಳುಹಿಸಿದಾಗ ಅವಳು ಮಾಡಿದ ಕಾರ್ಯಕ್ಕಾಗಿ ನೀತಿವಂತನೆಂದು ಪರಿಗಣಿಸಲಾಗಲಿಲ್ಲವೇ?"</w:t>
      </w:r>
    </w:p>
    <w:p/>
    <w:p>
      <w:r xmlns:w="http://schemas.openxmlformats.org/wordprocessingml/2006/main">
        <w:t xml:space="preserve">ಯೆಹೋಶುವ 2:2 ಮತ್ತು ಯೆರಿಕೋವಿನ ಅರಸನಿಗೆ--ಇಗೋ, ಇಸ್ರಾಯೇಲ್ ಮಕ್ಕಳು ದೇಶವನ್ನು ಹುಡುಕುವದಕ್ಕೆ ರಾತ್ರಿಯಲ್ಲಿ ಇಲ್ಲಿಗೆ ಬಂದರು ಎಂದು ತಿಳಿಸಲಾಯಿತು.</w:t>
      </w:r>
    </w:p>
    <w:p/>
    <w:p>
      <w:r xmlns:w="http://schemas.openxmlformats.org/wordprocessingml/2006/main">
        <w:t xml:space="preserve">ಯೆಹೋಶುವನು ಎರಡು ಗೂಢಚಾರರನ್ನು ಜೆರಿಕೊಗೆ ಕಳುಹಿಸುವ ಮೊದಲು ನಗರವನ್ನು ನಿರ್ಣಯಿಸಲು ಕಳುಹಿಸಿದನು.</w:t>
      </w:r>
    </w:p>
    <w:p/>
    <w:p>
      <w:r xmlns:w="http://schemas.openxmlformats.org/wordprocessingml/2006/main">
        <w:t xml:space="preserve">1: ಗೂಢಚಾರರನ್ನು ಕಳುಹಿಸುವ ಅವನ ಕ್ರಿಯೆಯಲ್ಲಿ ಕಂಡುಬರುವಂತೆ, ಯೆಹೋಶುವನು ಜೆರಿಕೊವನ್ನು ಪ್ರವೇಶಿಸುವ ತನ್ನ ಯೋಜನೆಗಳೊಂದಿಗೆ ಭಗವಂತನಲ್ಲಿ ಭರವಸೆಯಿಟ್ಟನು.</w:t>
      </w:r>
    </w:p>
    <w:p/>
    <w:p>
      <w:r xmlns:w="http://schemas.openxmlformats.org/wordprocessingml/2006/main">
        <w:t xml:space="preserve">2: ಯೆಹೋಶುವನ ಗೂಢಚಾರರನ್ನು ಕಳುಹಿಸುವಲ್ಲಿ ಕಂಡುಬರುವಂತೆ ದೇವರು ಯಾವಾಗಲೂ ತನ್ನ ಜನರಿಗೆ ಮಾರ್ಗದರ್ಶನ ಮತ್ತು ನಿರ್ದೇಶನವನ್ನು ನೀಡುತ್ತಾನೆ.</w:t>
      </w:r>
    </w:p>
    <w:p/>
    <w:p>
      <w:r xmlns:w="http://schemas.openxmlformats.org/wordprocessingml/2006/main">
        <w:t xml:space="preserve">1: ನಾಣ್ಣುಡಿಗಳು 3: 5-6 "ನಿಮ್ಮ ಪೂರ್ಣ ಹೃದಯದಿಂದ ಕರ್ತನನ್ನು ನಂಬಿರಿ ಮತ್ತು ನಿಮ್ಮ ಸ್ವಂತ ತಿಳುವಳಿಕೆಯನ್ನು ಅವಲಂಬಿಸಿರಬೇಡಿ; ನಿಮ್ಮ ಎಲ್ಲಾ ಮಾರ್ಗಗಳಲ್ಲಿ ಆತನಿಗೆ ವಿಧೇಯರಾಗಿರಿ, ಮತ್ತು ಆತನು ನಿಮ್ಮ ಮಾರ್ಗಗಳನ್ನು ನೇರಗೊಳಿಸುತ್ತಾನೆ."</w:t>
      </w:r>
    </w:p>
    <w:p/>
    <w:p>
      <w:r xmlns:w="http://schemas.openxmlformats.org/wordprocessingml/2006/main">
        <w:t xml:space="preserve">2: ಜೆರೆಮಿಯಾ 29:11 "ನಿಮಗಾಗಿ ನಾನು ಹೊಂದಿರುವ ಯೋಜನೆಗಳನ್ನು ನಾನು ತಿಳಿದಿದ್ದೇನೆ, ಕರ್ತನು ಹೇಳುತ್ತಾನೆ, ನಿಮ್ಮನ್ನು ಏಳಿಗೆ ಮಾಡಲು ಯೋಜಿಸಿದೆ ಮತ್ತು ನಿಮಗೆ ಹಾನಿ ಮಾಡಬಾರದು, ನಿಮಗೆ ಭರವಸೆ ಮತ್ತು ಭವಿಷ್ಯವನ್ನು ನೀಡಲು ಯೋಜಿಸಿದೆ."</w:t>
      </w:r>
    </w:p>
    <w:p/>
    <w:p>
      <w:r xmlns:w="http://schemas.openxmlformats.org/wordprocessingml/2006/main">
        <w:t xml:space="preserve">ಯೆಹೋಶುವ 2:3 ಯೆರಿಕೋವಿನ ಅರಸನು ರಾಹಾಬಳ ಬಳಿಗೆ ಕಳುಹಿಸಿದನು, &lt;&lt;ನಿನ್ನ ಮನೆಗೆ ಬಂದವರನ್ನು ಹೊರಗೆ ಕರೆದುಕೊಂಡು ಹೋಗು;</w:t>
      </w:r>
    </w:p>
    <w:p/>
    <w:p>
      <w:r xmlns:w="http://schemas.openxmlformats.org/wordprocessingml/2006/main">
        <w:t xml:space="preserve">ಜೆರಿಕೋದ ರಾಜನು ರಾಹಾಬಳಿಗೆ ಸಂದೇಶವನ್ನು ಕಳುಹಿಸಿದನು, ಅವರು ಆ ಪ್ರದೇಶವನ್ನು ಹುಡುಕುತ್ತಿರುವಾಗ ಆಕೆಯ ಮನೆಗೆ ಬಂದ ಪುರುಷರನ್ನು ಹಾಜರುಪಡಿಸುವಂತೆ ಒತ್ತಾಯಿಸಿದರು.</w:t>
      </w:r>
    </w:p>
    <w:p/>
    <w:p>
      <w:r xmlns:w="http://schemas.openxmlformats.org/wordprocessingml/2006/main">
        <w:t xml:space="preserve">1. ದೇವರು ಪ್ರತಿಯೊಂದು ಪರಿಸ್ಥಿತಿಯ ನಿಯಂತ್ರಣದಲ್ಲಿದ್ದಾನೆ ಮತ್ತು ಅವನು ಅನುಮತಿಸದ ಯಾವುದೂ ಸಂಭವಿಸುವುದಿಲ್ಲ.</w:t>
      </w:r>
    </w:p>
    <w:p/>
    <w:p>
      <w:r xmlns:w="http://schemas.openxmlformats.org/wordprocessingml/2006/main">
        <w:t xml:space="preserve">2. ಕಷ್ಟದ ಸಮಯದಲ್ಲಿ ಸಹ, ನಾವು ತಪ್ಪಿಸಿಕೊಳ್ಳುವ ಮಾರ್ಗವನ್ನು ಒದಗಿಸಲು ದೇವರ ಮೇಲೆ ಅವಲಂಬಿತರಾಗಬಹುದು.</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ಯೆಹೋಶುವ 2:4 ಆಗ ಆ ಸ್ತ್ರೀಯು ಆ ಇಬ್ಬರು ಪುರುಷರನ್ನು ಕರೆದುಕೊಂಡು ಹೋಗಿ ಬಚ್ಚಿಟ್ಟು ಹೀಗೆ ಹೇಳಿದಳು--ಇವರು ನನ್ನ ಬಳಿಗೆ ಬಂದರು, ಆದರೆ ಅವರು ಎಲ್ಲಿಂದ ಬಂದರು ಎಂದು ನನಗೆ ತಿಳಿಯಲಿಲ್ಲ.</w:t>
      </w:r>
    </w:p>
    <w:p/>
    <w:p>
      <w:r xmlns:w="http://schemas.openxmlformats.org/wordprocessingml/2006/main">
        <w:t xml:space="preserve">ಜೋಶುವಾ 2 ರಲ್ಲಿ ಮಹಿಳೆ ಇಬ್ಬರು ಪುರುಷರನ್ನು ಮರೆಮಾಡಿದರು ಮತ್ತು ಅವರು ಎಲ್ಲಿಂದ ಬಂದರು ಎಂದು ತಿಳಿಯದೆ ಸುಳ್ಳು ಹೇಳಿದರು.</w:t>
      </w:r>
    </w:p>
    <w:p/>
    <w:p>
      <w:r xmlns:w="http://schemas.openxmlformats.org/wordprocessingml/2006/main">
        <w:t xml:space="preserve">1. ಸಹಾನುಭೂತಿಯ ಶಕ್ತಿ: ಜೋಶುವಾ 2 ರಲ್ಲಿ ಮಹಿಳೆ ಹೇಗೆ ಕರುಣೆ ಮತ್ತು ಶೌರ್ಯವನ್ನು ತೋರಿಸಿದಳು</w:t>
      </w:r>
    </w:p>
    <w:p/>
    <w:p>
      <w:r xmlns:w="http://schemas.openxmlformats.org/wordprocessingml/2006/main">
        <w:t xml:space="preserve">2. ನಂಬಿಕೆಯ ಶಕ್ತಿ: ಜೋಶುವಾ 2 ರಲ್ಲಿನ ಮಹಿಳೆ ದೇವರಲ್ಲಿ ನಂಬಿಕೆಯನ್ನು ಹೇಗೆ ಪ್ರದರ್ಶಿಸಿದಳು</w:t>
      </w:r>
    </w:p>
    <w:p/>
    <w:p>
      <w:r xmlns:w="http://schemas.openxmlformats.org/wordprocessingml/2006/main">
        <w:t xml:space="preserve">1. ಹೀಬ್ರೂ 11:30 ನಂಬಿಕೆಯಿಂದ ಜೆರಿಕೋದ ಗೋಡೆಗಳು ಸುಮಾರು ಏಳು ದಿನಗಳು ಸುತ್ತುವರಿದ ನಂತರ ಕುಸಿದವು.</w:t>
      </w:r>
    </w:p>
    <w:p/>
    <w:p>
      <w:r xmlns:w="http://schemas.openxmlformats.org/wordprocessingml/2006/main">
        <w:t xml:space="preserve">2. ಲೂಕ 6:36-37 ನಿಮ್ಮ ತಂದೆಯು ಸಹ ಕರುಣಾಮಯಿಯಾಗಿರುವಂತೆ ನೀವು ಕರುಣಾಮಯಿಗಳಾಗಿರಿ. ನಿರ್ಣಯಿಸಬೇಡಿ, ಮತ್ತು ನಿಮ್ಮನ್ನು ನಿರ್ಣಯಿಸಲಾಗುವುದಿಲ್ಲ: ಖಂಡಿಸಬೇಡಿ, ಮತ್ತು ನಿಮ್ಮನ್ನು ಖಂಡಿಸಲಾಗುವುದಿಲ್ಲ: ಕ್ಷಮಿಸಿ ಮತ್ತು ನೀವು ಕ್ಷಮಿಸಲ್ಪಡುತ್ತೀರಿ.</w:t>
      </w:r>
    </w:p>
    <w:p/>
    <w:p>
      <w:r xmlns:w="http://schemas.openxmlformats.org/wordprocessingml/2006/main">
        <w:t xml:space="preserve">ಯೆಹೋಶುವ 2:5 ಮತ್ತು ದ್ವಾರವನ್ನು ಮುಚ್ಚುವ ಸಮಯವು ಕತ್ತಲೆಯಾದಾಗ ಆ ಮನುಷ್ಯರು ಹೊರಟುಹೋದರು; ಆ ಮನುಷ್ಯರು ಎಲ್ಲಿಗೆ ಹೋದರು ಎಂದು ನನಗೆ ತಿಳಿದಿರಲಿಲ್ಲ: ಅವರನ್ನು ಬೇಗನೆ ಹಿಂಬಾಲಿಸಿ; ಯಾಕಂದರೆ ನೀವು ಅವರನ್ನು ಹಿಂದಿಕ್ಕುವಿರಿ.</w:t>
      </w:r>
    </w:p>
    <w:p/>
    <w:p>
      <w:r xmlns:w="http://schemas.openxmlformats.org/wordprocessingml/2006/main">
        <w:t xml:space="preserve">ಪುರುಷರು ರಾತ್ರಿಯಲ್ಲಿ ನಗರದ ಗೇಟ್‌ನಿಂದ ಹೊರಟುಹೋದರು ಮತ್ತು ಅವರನ್ನು ಹಿಡಿಯಲು ತ್ವರಿತವಾಗಿ ಅವರನ್ನು ಹಿಂಬಾಲಿಸಲು ಜನರಿಗೆ ತಿಳಿಸಲಾಯಿತು.</w:t>
      </w:r>
    </w:p>
    <w:p/>
    <w:p>
      <w:r xmlns:w="http://schemas.openxmlformats.org/wordprocessingml/2006/main">
        <w:t xml:space="preserve">1. ಕಠಿಣ ನಿರ್ಧಾರಗಳನ್ನು ಎದುರಿಸುವಾಗ ನಾವು ತ್ವರಿತವಾಗಿ ಕಾರ್ಯನಿರ್ವಹಿಸಬೇಕು ಮತ್ತು ದೇವರಲ್ಲಿ ನಂಬಿಕೆ ಇಡಬೇಕು.</w:t>
      </w:r>
    </w:p>
    <w:p/>
    <w:p>
      <w:r xmlns:w="http://schemas.openxmlformats.org/wordprocessingml/2006/main">
        <w:t xml:space="preserve">2. ದೇವರು ನಮ್ಮನ್ನು ಸೇವೆ ಮಾಡಲು ಕರೆದಾಗ ನಾವು ಕ್ರಮ ತೆಗೆದುಕೊಳ್ಳಲು ಸಿದ್ಧರಾಗಿರಬೇಕು.</w:t>
      </w:r>
    </w:p>
    <w:p/>
    <w:p>
      <w:r xmlns:w="http://schemas.openxmlformats.org/wordprocessingml/2006/main">
        <w:t xml:space="preserve">1. ರೋಮನ್ನರು 12:11 - ಉತ್ಸಾಹದಲ್ಲಿ ಸೋಮಾರಿಯಾಗಬೇಡಿ, ಉತ್ಸಾಹದಲ್ಲಿ ಉತ್ಸಾಹದಿಂದಿರಿ, ಭಗವಂತನನ್ನು ಸೇವಿಸಿರಿ.</w:t>
      </w:r>
    </w:p>
    <w:p/>
    <w:p>
      <w:r xmlns:w="http://schemas.openxmlformats.org/wordprocessingml/2006/main">
        <w:t xml:space="preserve">2. ಕೀರ್ತನೆ 37:23 - ಮನುಷ್ಯನು ತನ್ನ ಮಾರ್ಗದಲ್ಲಿ ಸಂತೋಷಪಡುವಾಗ ಅವನ ಹೆಜ್ಜೆಗಳು ಕರ್ತನಿಂದ ಸ್ಥಾಪಿಸಲ್ಪಡುತ್ತವೆ;</w:t>
      </w:r>
    </w:p>
    <w:p/>
    <w:p>
      <w:r xmlns:w="http://schemas.openxmlformats.org/wordprocessingml/2006/main">
        <w:t xml:space="preserve">ಯೆಹೋಶುವ 2:6 ಆದರೆ ಅವಳು ಅವುಗಳನ್ನು ಮನೆಯ ಮೇಲ್ಛಾವಣಿಯ ಮೇಲೆ ತಂದು ಛಾವಣಿಯ ಮೇಲೆ ಕ್ರಮವಾಗಿ ಇಟ್ಟಿದ್ದ ಅಗಸೆ ಕಾಂಡಗಳಲ್ಲಿ ಅವುಗಳನ್ನು ಮರೆಮಾಡಿದಳು.</w:t>
      </w:r>
    </w:p>
    <w:p/>
    <w:p>
      <w:r xmlns:w="http://schemas.openxmlformats.org/wordprocessingml/2006/main">
        <w:t xml:space="preserve">ರಾಹಾಬಳು ತನ್ನ ಛಾವಣಿಯ ಮೇಲೆ ಇಬ್ಬರು ಗೂಢಚಾರರನ್ನು ಬಚ್ಚಿಟ್ಟಳು, ಅಲ್ಲಿ ಜೋಡಿಸಲಾದ ಅಗಸೆ ಕಾಂಡಗಳ ಕೆಳಗೆ.</w:t>
      </w:r>
    </w:p>
    <w:p/>
    <w:p>
      <w:r xmlns:w="http://schemas.openxmlformats.org/wordprocessingml/2006/main">
        <w:t xml:space="preserve">1. ದೇವರು ತನ್ನ ರಾಜ್ಯವನ್ನು ಮುಂದುವರಿಸಲು ಅತ್ಯಂತ ಅಸಂಭವ ಜನರನ್ನು ಬಳಸಬಹುದು.</w:t>
      </w:r>
    </w:p>
    <w:p/>
    <w:p>
      <w:r xmlns:w="http://schemas.openxmlformats.org/wordprocessingml/2006/main">
        <w:t xml:space="preserve">2. ಪ್ರತಿಕೂಲ ಪರಿಸ್ಥಿತಿಯಲ್ಲಿ ನಂಬಿಕೆ ಮತ್ತು ಧೈರ್ಯದ ಶಕ್ತಿ.</w:t>
      </w:r>
    </w:p>
    <w:p/>
    <w:p>
      <w:r xmlns:w="http://schemas.openxmlformats.org/wordprocessingml/2006/main">
        <w:t xml:space="preserve">1. ಇಬ್ರಿಯರಿಗೆ 11:31 - ನಂಬಿಕೆಯಿಂದ ರಾಹಾಬ್ ಎಂಬ ವೇಶ್ಯೆಯು ಗೂಢಚಾರರನ್ನು ಶಾಂತಿಯಿಂದ ಸ್ವೀಕರಿಸಿದಾಗ ನಂಬದವರೊಂದಿಗೆ ನಾಶವಾಗಲಿಲ್ಲ.</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ಯೆಹೋಶುವ 2:7 ಮತ್ತು ಆ ಮನುಷ್ಯರು ಜೋರ್ಡನ್ ಮಾರ್ಗವಾಗಿ ಕೋಟೆಗಳವರೆಗೆ ಅವರನ್ನು ಹಿಂಬಾಲಿಸಿದರು;</w:t>
      </w:r>
    </w:p>
    <w:p/>
    <w:p>
      <w:r xmlns:w="http://schemas.openxmlformats.org/wordprocessingml/2006/main">
        <w:t xml:space="preserve">ಪುರುಷರು ಜೋರ್ಡಾನ್ ನದಿಗೆ ಗೂಢಚಾರರನ್ನು ಬೆನ್ನಟ್ಟಿದರು, ಮತ್ತು ಅವರು ಹೋದಾಗ, ಗೇಟ್ ಅನ್ನು ಮುಚ್ಚಲಾಯಿತು.</w:t>
      </w:r>
    </w:p>
    <w:p/>
    <w:p>
      <w:r xmlns:w="http://schemas.openxmlformats.org/wordprocessingml/2006/main">
        <w:t xml:space="preserve">1. ನಮ್ಮ ರಕ್ಷಕನಾದ ಕರ್ತನು: ಅಪಾಯದ ಸಮಯದಲ್ಲಿ ದೇವರು ನಮ್ಮನ್ನು ಹೇಗೆ ರಕ್ಷಿಸುತ್ತಾನೆ</w:t>
      </w:r>
    </w:p>
    <w:p/>
    <w:p>
      <w:r xmlns:w="http://schemas.openxmlformats.org/wordprocessingml/2006/main">
        <w:t xml:space="preserve">2. ಗ್ರೇಟರ್ ಗುಡ್‌ಗಾಗಿ ಅಪಾಯಗಳನ್ನು ತೆಗೆದುಕೊಳ್ಳುವುದು: ಜೆರಿಕೊದ ಗೂಢಚಾರರ ಧೈರ್ಯ</w:t>
      </w:r>
    </w:p>
    <w:p/>
    <w:p>
      <w:r xmlns:w="http://schemas.openxmlformats.org/wordprocessingml/2006/main">
        <w:t xml:space="preserve">1. ಯೆಶಾಯ 43:2 ನೀನು ನೀರಿನಲ್ಲಿ ಹಾದುಹೋದಾಗ ನಾನು ನಿನ್ನ ಸಂಗಡ ಇರುವೆನು;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ಕೀರ್ತನೆಗಳು 18:2 ಕರ್ತನು ನನ್ನ ಬಂಡೆಯೂ ನನ್ನ ಕೋಟೆಯೂ ನನ್ನ ವಿಮೋಚಕನು, ನನ್ನ ದೇವರು, ನನ್ನ ಬಂಡೆಯೂ, ನಾನು ಆಶ್ರಯಿಸಿರುವ ನನ್ನ ಗುರಾಣಿ ಮತ್ತು ನನ್ನ ರಕ್ಷಣೆಯ ಕೊಂಬು, ನನ್ನ ಭದ್ರಕೋಟೆ.</w:t>
      </w:r>
    </w:p>
    <w:p/>
    <w:p>
      <w:r xmlns:w="http://schemas.openxmlformats.org/wordprocessingml/2006/main">
        <w:t xml:space="preserve">ಯೆಹೋಶುವ 2:8 ಮತ್ತು ಅವರು ಮಲಗುವ ಮೊದಲು ಅವಳು ಛಾವಣಿಯ ಮೇಲೆ ಅವರ ಬಳಿಗೆ ಬಂದಳು.</w:t>
      </w:r>
    </w:p>
    <w:p/>
    <w:p>
      <w:r xmlns:w="http://schemas.openxmlformats.org/wordprocessingml/2006/main">
        <w:t xml:space="preserve">ರಾಹಾಬಳು ಇಬ್ಬರು ಇಸ್ರಾಯೇಲ್ಯರ ಗೂಢಚಾರರು ತನ್ನ ಛಾವಣಿಯ ಮೇಲೆ ಅಡಗಿಕೊಂಡಿದ್ದಳು ಮತ್ತು ಅವರು ಮಲಗುವ ಮೊದಲು ಅವಳು ಅವರ ಬಳಿಗೆ ಬಂದಳು.</w:t>
      </w:r>
    </w:p>
    <w:p/>
    <w:p>
      <w:r xmlns:w="http://schemas.openxmlformats.org/wordprocessingml/2006/main">
        <w:t xml:space="preserve">1. ರಾಹಾಬಳ ನಂಬಿಕೆಯ ಶಕ್ತಿ: ರಾಹಾಬಳ ಧೈರ್ಯದ ನಂಬಿಕೆಯು ಅವಳ ಜನರ ರಕ್ಷಣೆಗೆ ಹೇಗೆ ಕಾರಣವಾಯಿತು</w:t>
      </w:r>
    </w:p>
    <w:p/>
    <w:p>
      <w:r xmlns:w="http://schemas.openxmlformats.org/wordprocessingml/2006/main">
        <w:t xml:space="preserve">2. ರಾಹಾಬಳ ಆತಿಥ್ಯದ ಉದಾಹರಣೆ: ದೇವರು ಮತ್ತು ನಮ್ಮ ನೆರೆಹೊರೆಯವರ ಮೇಲಿನ ಪ್ರೀತಿಯಿಂದ ಆತಿಥ್ಯವನ್ನು ಅಭ್ಯಾಸ ಮಾಡುವುದು</w:t>
      </w:r>
    </w:p>
    <w:p/>
    <w:p>
      <w:r xmlns:w="http://schemas.openxmlformats.org/wordprocessingml/2006/main">
        <w:t xml:space="preserve">1. ಇಬ್ರಿಯರಿಗೆ 11:31 - ನಂಬಿಕೆಯಿಂದ ರಾಹಾಬಳು ವೇಶ್ಯೆಯು ಅವಿಧೇಯರಾದವರೊಂದಿಗೆ ನಾಶವಾಗಲಿಲ್ಲ, ಏಕೆಂದರೆ ಅವಳು ಗೂಢಚಾರರಿಗೆ ಸ್ನೇಹಪೂರ್ವಕ ಸ್ವಾಗತವನ್ನು ನೀಡಿದ್ದಳು.</w:t>
      </w:r>
    </w:p>
    <w:p/>
    <w:p>
      <w:r xmlns:w="http://schemas.openxmlformats.org/wordprocessingml/2006/main">
        <w:t xml:space="preserve">2. ರೋಮನ್ನರು 12:13 - ಸಂತರ ಅಗತ್ಯಗಳಿಗೆ ಕೊಡುಗೆ ನೀಡಿ ಮತ್ತು ಆತಿಥ್ಯವನ್ನು ತೋರಿಸಲು ಪ್ರಯತ್ನಿಸಿ.</w:t>
      </w:r>
    </w:p>
    <w:p/>
    <w:p>
      <w:r xmlns:w="http://schemas.openxmlformats.org/wordprocessingml/2006/main">
        <w:t xml:space="preserve">ಯೆಹೋಶುವ 2:9 ಮತ್ತು ಅವಳು ಆ ಪುರುಷರಿಗೆ--ಕರ್ತನು ನಿಮಗೆ ದೇಶವನ್ನು ಕೊಟ್ಟಿದ್ದಾನೆ ಮತ್ತು ನಿಮ್ಮ ಭಯವು ನಮ್ಮ ಮೇಲೆ ಬಿದ್ದಿದೆ ಎಂದು ನಾನು ಬಲ್ಲೆನು ಮತ್ತು ನಿಮ್ಮ ನಿಮಿತ್ತ ದೇಶದ ನಿವಾಸಿಗಳೆಲ್ಲರೂ ಮೂರ್ಛೆ ಹೋಗುತ್ತಾರೆ ಎಂದು ಹೇಳಿದಳು.</w:t>
      </w:r>
    </w:p>
    <w:p/>
    <w:p>
      <w:r xmlns:w="http://schemas.openxmlformats.org/wordprocessingml/2006/main">
        <w:t xml:space="preserve">ಯೆರಿಕೋ ನಗರದ ರಾಹಾಬ್ ಎಂಬ ಮಹಿಳೆಯು ಇಬ್ಬರು ಇಸ್ರಾಯೇಲ್ಯ ಗೂಢಚಾರರಿಗೆ ಯೆಹೋವನು ಅವರಿಗೆ ದೇಶವನ್ನು ಕೊಟ್ಟಿದ್ದಾನೆಂದು ತಿಳಿದಿದ್ದೇನೆ ಮತ್ತು ದೇಶದ ನಿವಾಸಿಗಳು ಅವರಿಗೆ ಭಯಪಡುತ್ತಾರೆ ಎಂದು ತಿಳಿಸುತ್ತಾಳೆ.</w:t>
      </w:r>
    </w:p>
    <w:p/>
    <w:p>
      <w:r xmlns:w="http://schemas.openxmlformats.org/wordprocessingml/2006/main">
        <w:t xml:space="preserve">1. ದೇವರ ಯೋಜನೆಗಳು ಮೇಲುಗೈ ಸಾಧಿಸುತ್ತವೆ - ಇಸ್ರಾಯೇಲ್ಯರು ವಾಗ್ದತ್ತ ಭೂಮಿಯಲ್ಲಿ ವಾಸಿಸಲು ದೇವರ ಯೋಜನೆಗಳು ಅಡೆತಡೆಗಳ ನಡುವೆಯೂ ಹೇಗೆ ಕಾರ್ಯರೂಪಕ್ಕೆ ಬರುತ್ತವೆ ಎಂಬುದರ ಮೇಲೆ ಕೇಂದ್ರೀಕರಿಸುವುದು.</w:t>
      </w:r>
    </w:p>
    <w:p/>
    <w:p>
      <w:r xmlns:w="http://schemas.openxmlformats.org/wordprocessingml/2006/main">
        <w:t xml:space="preserve">2. ಭಯದ ಶಕ್ತಿ - ಶತ್ರುವನ್ನು ವಶಪಡಿಸಿಕೊಳ್ಳಲು ಭಯವನ್ನು ಹೇಗೆ ಬಳಸಬಹುದು ಮತ್ತು ನಮ್ಮ ಜೀವನದಲ್ಲಿ ಭಯದ ಬದಲಿಗೆ ನಂಬಿಕೆಯನ್ನು ಹೇಗೆ ಬಳಸಬಹುದು ಎಂಬುದನ್ನು ಅನ್ವೇಷಿಸುವುದು.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ಧರ್ಮೋಪದೇಶಕಾಂಡ 31:6 - ದೃಢವಾಗಿ ಮತ್ತು ಧೈರ್ಯದಿಂದಿರಿ. ಅವರಿಗೆ ಭಯಪಡಬೇಡಿ ಅಥವಾ ಭಯಪಡಬೇಡಿ, ಏಕೆಂದರೆ ನಿಮ್ಮ ದೇವರಾದ ಯೆಹೋವನು ನಿಮ್ಮೊಂದಿಗೆ ಹೋಗುತ್ತಾನೆ. ಆತನು ನಿನ್ನನ್ನು ಬಿಡುವುದಿಲ್ಲ ಅಥವಾ ಕೈಬಿಡುವುದಿಲ್ಲ.</w:t>
      </w:r>
    </w:p>
    <w:p/>
    <w:p>
      <w:r xmlns:w="http://schemas.openxmlformats.org/wordprocessingml/2006/main">
        <w:t xml:space="preserve">ಯೆಹೋಶುವ 2:10 ಯಾಕಂದರೆ ನೀವು ಈಜಿಪ್ಟಿನಿಂದ ಬಂದಾಗ ಕರ್ತನು ಕೆಂಪು ಸಮುದ್ರದ ನೀರನ್ನು ಹೇಗೆ ಒಣಗಿಸಿದನು ಎಂದು ನಾವು ಕೇಳಿದ್ದೇವೆ; ಮತ್ತು ನೀವು ಜೋರ್ಡಾನ್‌ನ ಆಚೆ ಬದಿಯಲ್ಲಿದ್ದ ಅಮೋರಿಯರ ಇಬ್ಬರು ರಾಜರಿಗೆ, ನೀವು ಸಂಪೂರ್ಣವಾಗಿ ನಾಶಪಡಿಸಿದ ಸೀಹೋನ್ ಮತ್ತು ಓಗ್ ಅವರಿಗೆ ಏನು ಮಾಡಿದ್ದೀರಿ.</w:t>
      </w:r>
    </w:p>
    <w:p/>
    <w:p>
      <w:r xmlns:w="http://schemas.openxmlformats.org/wordprocessingml/2006/main">
        <w:t xml:space="preserve">ಇಸ್ರಾಯೇಲ್ಯರು ಈಜಿಪ್ಟನ್ನು ತೊರೆದಾಗ ಕರ್ತನು ಅವರಿಗೆ ಕೆಂಪು ಸಮುದ್ರವನ್ನು ಒಣಗಿಸಿದನು ಮತ್ತು ಅವರು ಜೋರ್ಡನ್ ನದಿಯ ಆಚೆಯ ಅಮೋರಿಯರ ಇಬ್ಬರು ರಾಜರನ್ನು ನಾಶಪಡಿಸಿದರು.</w:t>
      </w:r>
    </w:p>
    <w:p/>
    <w:p>
      <w:r xmlns:w="http://schemas.openxmlformats.org/wordprocessingml/2006/main">
        <w:t xml:space="preserve">1. ಭಗವಂತನ ಅದ್ಭುತ ಶಕ್ತಿ</w:t>
      </w:r>
    </w:p>
    <w:p/>
    <w:p>
      <w:r xmlns:w="http://schemas.openxmlformats.org/wordprocessingml/2006/main">
        <w:t xml:space="preserve">2. ನಿಷ್ಠಾವಂತ ವಿಧೇಯತೆಗೆ ಬಹುಮಾನ</w:t>
      </w:r>
    </w:p>
    <w:p/>
    <w:p>
      <w:r xmlns:w="http://schemas.openxmlformats.org/wordprocessingml/2006/main">
        <w:t xml:space="preserve">1. ಎಕ್ಸೋಡಸ್ 14:21-22 - ಮತ್ತು ಮೋಶೆಯು ಸಮುದ್ರದ ಮೇಲೆ ತನ್ನ ಕೈಯನ್ನು ಚಾಚಿದನು; ಮತ್ತು ಕರ್ತನು ಆ ರಾತ್ರಿಯೆಲ್ಲಾ ಬಲವಾದ ಪೂರ್ವ ಗಾಳಿಯಿಂದ ಸಮುದ್ರವು ಹಿಂತಿರುಗುವಂತೆ ಮಾಡಿದನು ಮತ್ತು ಸಮುದ್ರವನ್ನು ಒಣ ಭೂಮಿಯನ್ನು ಮಾಡಿದನು ಮತ್ತು ನೀರು ವಿಭಜನೆಯಾಯಿತು.</w:t>
      </w:r>
    </w:p>
    <w:p/>
    <w:p>
      <w:r xmlns:w="http://schemas.openxmlformats.org/wordprocessingml/2006/main">
        <w:t xml:space="preserve">2. ಧರ್ಮೋಪದೇಶಕಾಂಡ 3:1-7 - ಆಗ ನಾವು ತಿರುಗಿ ಬಾಷಾನಿನ ದಾರಿಯಲ್ಲಿ ಹೋದೆವು;</w:t>
      </w:r>
    </w:p>
    <w:p/>
    <w:p>
      <w:r xmlns:w="http://schemas.openxmlformats.org/wordprocessingml/2006/main">
        <w:t xml:space="preserve">ಯೆಹೋಶುವ 2:11 ನಾವು ಇವುಗಳನ್ನು ಕೇಳಿದ ಕೂಡಲೆ ನಮ್ಮ ಹೃದಯವು ಕರಗಿತು, ನಿಮ್ಮ ನಿಮಿತ್ತವಾಗಿ ಯಾವ ಮನುಷ್ಯನಲ್ಲೂ ಧೈರ್ಯ ಉಳಿಯಲಿಲ್ಲ; ನಿಮ್ಮ ದೇವರಾದ ಯೆಹೋವನು ಮೇಲಿರುವ ಸ್ವರ್ಗದಲ್ಲಿಯೂ ಭೂಮಿಯಲ್ಲಿಯೂ ಇರುವ ದೇವರು. ಕೆಳಗೆ.</w:t>
      </w:r>
    </w:p>
    <w:p/>
    <w:p>
      <w:r xmlns:w="http://schemas.openxmlformats.org/wordprocessingml/2006/main">
        <w:t xml:space="preserve">ಭಗವಂತನ ಮಹಿಮೆಯನ್ನು ಕೇಳಿದ ನಂತರ, ಜನರ ಹೃದಯವು ಭಯದಿಂದ ಕರಗಿತು ಮತ್ತು ಅವರನ್ನು ವಿರೋಧಿಸುವ ಧೈರ್ಯವಿಲ್ಲ.</w:t>
      </w:r>
    </w:p>
    <w:p/>
    <w:p>
      <w:r xmlns:w="http://schemas.openxmlformats.org/wordprocessingml/2006/main">
        <w:t xml:space="preserve">1. ನಾವು ಎದುರಿಸುವ ಎಲ್ಲಕ್ಕಿಂತ ದೇವರು ದೊಡ್ಡವನು - ಜೋಶುವಾ 2:11</w:t>
      </w:r>
    </w:p>
    <w:p/>
    <w:p>
      <w:r xmlns:w="http://schemas.openxmlformats.org/wordprocessingml/2006/main">
        <w:t xml:space="preserve">2. ಧೈರ್ಯವು ದೇವರನ್ನು ತಿಳಿದುಕೊಳ್ಳುವುದರಿಂದ ಬರುತ್ತದೆ - ಜೋಶುವಾ 2:11</w:t>
      </w:r>
    </w:p>
    <w:p/>
    <w:p>
      <w:r xmlns:w="http://schemas.openxmlformats.org/wordprocessingml/2006/main">
        <w:t xml:space="preserve">1. ಕೀರ್ತನೆ 103:19 - ಕರ್ತನು ಪರಲೋಕದಲ್ಲಿ ತನ್ನ ಸಿಂಹಾಸನವನ್ನು ಸಿದ್ಧಮಾಡಿದ್ದಾನೆ; ಮತ್ತು ಅವನ ರಾಜ್ಯವು ಎಲ್ಲವನ್ನು ಆಳುತ್ತದೆ.</w:t>
      </w:r>
    </w:p>
    <w:p/>
    <w:p>
      <w:r xmlns:w="http://schemas.openxmlformats.org/wordprocessingml/2006/main">
        <w:t xml:space="preserve">2. ಯೆಶಾಯ 45:18 - ಆಕಾಶವನ್ನು ಸೃಷ್ಟಿಸಿದ ಕರ್ತನು ಹೀಗೆ ಹೇಳುತ್ತಾನೆ; ಭೂಮಿಯನ್ನು ರೂಪಿಸಿದ ಮತ್ತು ಅದನ್ನು ಮಾಡಿದ ದೇವರೇ; ಅವನು ಅದನ್ನು ಸ್ಥಾಪಿಸಿದನು, ಅವನು ಅದನ್ನು ವ್ಯರ್ಥವಾಗಿ ಸೃಷ್ಟಿಸಲಿಲ್ಲ, ಅವನು ಅದನ್ನು ವಾಸಿಸುವಂತೆ ನಿರ್ಮಿಸಿದನು: ನಾನು ಯೆಹೋವನು; ಮತ್ತು ಬೇರೆ ಯಾರೂ ಇಲ್ಲ.</w:t>
      </w:r>
    </w:p>
    <w:p/>
    <w:p>
      <w:r xmlns:w="http://schemas.openxmlformats.org/wordprocessingml/2006/main">
        <w:t xml:space="preserve">ಯೆಹೋಶುವ 2:12 ಆದದರಿಂದ ನೀವು ನನ್ನ ತಂದೆಯ ಮನೆಗೆ ದಯೆಯನ್ನು ತೋರಿಸಿ ನನಗೆ ನಿಜವಾದ ಗುರುತನ್ನು ಕೊಡುವಿರಿ ಎಂದು ನಾನು ನಿಮಗೆ ದಯೆಯನ್ನು ತೋರಿಸಿದ್ದರಿಂದ ಕರ್ತನ ಮೇಲೆ ನನಗೆ ಪ್ರಮಾಣ ಮಾಡಿರಿ.</w:t>
      </w:r>
    </w:p>
    <w:p/>
    <w:p>
      <w:r xmlns:w="http://schemas.openxmlformats.org/wordprocessingml/2006/main">
        <w:t xml:space="preserve">ಜೋಶುವಾ ಮತ್ತು ಇಬ್ಬರು ಗೂಢಚಾರರು ಯೆಹೋಶುವನ ಕುಟುಂಬಕ್ಕೆ ದಯೆ ತೋರಿಸಲು ಭಗವಂತನ ಮೇಲೆ ಪ್ರಮಾಣ ಮಾಡುವಂತೆ ಮಹಿಳೆಯನ್ನು ಕೇಳುತ್ತಾರೆ.</w:t>
      </w:r>
    </w:p>
    <w:p/>
    <w:p>
      <w:r xmlns:w="http://schemas.openxmlformats.org/wordprocessingml/2006/main">
        <w:t xml:space="preserve">1: ಇತರರಿಗೆ ದಯೆ ತೋರಿಸಲು ದೇವರು ನಮ್ಮನ್ನು ಕರೆಯುತ್ತಾನೆ.</w:t>
      </w:r>
    </w:p>
    <w:p/>
    <w:p>
      <w:r xmlns:w="http://schemas.openxmlformats.org/wordprocessingml/2006/main">
        <w:t xml:space="preserve">2: ಕಠಿಣವಾದಾಗಲೂ ದಯೆ ತೋರಿಸುವ ನಮ್ಮ ಬದ್ಧತೆಗಳನ್ನು ನಾವು ಗೌರವಿಸಬೇಕು.</w:t>
      </w:r>
    </w:p>
    <w:p/>
    <w:p>
      <w:r xmlns:w="http://schemas.openxmlformats.org/wordprocessingml/2006/main">
        <w:t xml:space="preserve">1: ಲೂಕ 6:31 - ಇತರರು ನಿಮಗೆ ಹೇಗೆ ಮಾಡಬೇಕೆಂದು ನೀವು ಬಯಸುತ್ತೀರೋ ಹಾಗೆಯೇ ಅವರಿಗೆ ಮಾಡಿ.</w:t>
      </w:r>
    </w:p>
    <w:p/>
    <w:p>
      <w:r xmlns:w="http://schemas.openxmlformats.org/wordprocessingml/2006/main">
        <w:t xml:space="preserve">2: ನಾಣ್ಣುಡಿಗಳು 3: 3 - ಪ್ರೀತಿ ಮತ್ತು ನಿಷ್ಠೆಯು ನಿಮ್ಮನ್ನು ಎಂದಿಗೂ ಬಿಡುವುದಿಲ್ಲ; ಅವುಗಳನ್ನು ನಿಮ್ಮ ಕುತ್ತಿಗೆಗೆ ಕಟ್ಟಿಕೊಳ್ಳಿ, ನಿಮ್ಮ ಹೃದಯದ ಟ್ಯಾಬ್ಲೆಟ್ನಲ್ಲಿ ಬರೆಯಿರಿ.</w:t>
      </w:r>
    </w:p>
    <w:p/>
    <w:p>
      <w:r xmlns:w="http://schemas.openxmlformats.org/wordprocessingml/2006/main">
        <w:t xml:space="preserve">ಯೆಹೋಶುವ 2:13 ಮತ್ತು ನೀವು ನನ್ನ ತಂದೆ, ನನ್ನ ತಾಯಿ, ನನ್ನ ಸಹೋದರರು ಮತ್ತು ನನ್ನ ಸಹೋದರಿಯರನ್ನು ಮತ್ತು ಅವರಲ್ಲಿರುವ ಎಲ್ಲವನ್ನೂ ಜೀವಂತವಾಗಿ ಉಳಿಸುತ್ತೀರಿ ಮತ್ತು ನಮ್ಮ ಜೀವಗಳನ್ನು ಮರಣದಿಂದ ರಕ್ಷಿಸುತ್ತೀರಿ.</w:t>
      </w:r>
    </w:p>
    <w:p/>
    <w:p>
      <w:r xmlns:w="http://schemas.openxmlformats.org/wordprocessingml/2006/main">
        <w:t xml:space="preserve">ಈ ಭಾಗವು ಇಸ್ರೇಲ್ ಗೂಢಚಾರರಿಗೆ ತನ್ನ ಕುಟುಂಬವನ್ನು ಸಾವಿನಿಂದ ರಕ್ಷಿಸಲು ರಾಹಾಬ್ ಮಾಡಿದ ವಿನಂತಿಯನ್ನು ಹೇಳುತ್ತದೆ.</w:t>
      </w:r>
    </w:p>
    <w:p/>
    <w:p>
      <w:r xmlns:w="http://schemas.openxmlformats.org/wordprocessingml/2006/main">
        <w:t xml:space="preserve">1. ದೇವರು ತನಗೆ ನಂಬಿಗಸ್ತರಾಗಿರುವವರಿಗೆ ನಂಬಿಗಸ್ತನಾಗಿರುತ್ತಾನೆ - ಯೆಹೋಶುವ 2:13</w:t>
      </w:r>
    </w:p>
    <w:p/>
    <w:p>
      <w:r xmlns:w="http://schemas.openxmlformats.org/wordprocessingml/2006/main">
        <w:t xml:space="preserve">2. ದೇವರಲ್ಲಿ ರಾಹಾಬಳ ಧೈರ್ಯದ ನಂಬಿಕೆ - ಜೋಶುವಾ 2:13</w:t>
      </w:r>
    </w:p>
    <w:p/>
    <w:p>
      <w:r xmlns:w="http://schemas.openxmlformats.org/wordprocessingml/2006/main">
        <w:t xml:space="preserve">1. ರೋಮನ್ನರು 10:11 - "ಯಾಕಂದರೆ, 'ಅವನನ್ನು ನಂಬುವವನು ನಾಚಿಕೆಪಡುವದಿಲ್ಲ' ಎಂದು ಸ್ಕ್ರಿಪ್ಚರ್ ಹೇಳುತ್ತದೆ."</w:t>
      </w:r>
    </w:p>
    <w:p/>
    <w:p>
      <w:r xmlns:w="http://schemas.openxmlformats.org/wordprocessingml/2006/main">
        <w:t xml:space="preserve">2. ಹೀಬ್ರೂ 11:31 - "ನಂಬಿಕೆಯಿಂದ ರಾಹಾಬ್ ವೇಶ್ಯೆಯು ಅವಿಧೇಯರಾದವರೊಂದಿಗೆ ನಾಶವಾಗಲಿಲ್ಲ, ಏಕೆಂದರೆ ಅವಳು ಗೂಢಚಾರರಿಗೆ ಸ್ನೇಹಪೂರ್ವಕ ಸ್ವಾಗತವನ್ನು ನೀಡಿದ್ದಳು."</w:t>
      </w:r>
    </w:p>
    <w:p/>
    <w:p>
      <w:r xmlns:w="http://schemas.openxmlformats.org/wordprocessingml/2006/main">
        <w:t xml:space="preserve">ಯೆಹೋಶುವ 2:14 ಆ ಪುರುಷರು ಆಕೆಗೆ ಪ್ರತ್ಯುತ್ತರವಾಗಿ--ನಮ್ಮ ಪ್ರಾಣವು ನಿನಗೋಸ್ಕರ; ಮತ್ತು ಕರ್ತನು ನಮಗೆ ಭೂಮಿಯನ್ನು ಕೊಟ್ಟಾಗ ನಾವು ನಿನ್ನೊಂದಿಗೆ ದಯೆಯಿಂದ ಮತ್ತು ಪ್ರಾಮಾಣಿಕವಾಗಿ ವರ್ತಿಸುವೆವು.</w:t>
      </w:r>
    </w:p>
    <w:p/>
    <w:p>
      <w:r xmlns:w="http://schemas.openxmlformats.org/wordprocessingml/2006/main">
        <w:t xml:space="preserve">ಇಸ್ರಾಯೇಲ್ಯರು ರಾಹಾಬ್ ಮತ್ತು ಅವಳ ಕುಟುಂಬದ ಸುರಕ್ಷತೆಗಾಗಿ ತಮ್ಮ ಜೀವಗಳನ್ನು ಅರ್ಪಿಸುವ ಮೂಲಕ ದೇವರೊಂದಿಗಿನ ಒಡಂಬಡಿಕೆಗೆ ತಮ್ಮ ನಿಷ್ಠೆಯನ್ನು ತೋರಿಸಿದರು.</w:t>
      </w:r>
    </w:p>
    <w:p/>
    <w:p>
      <w:r xmlns:w="http://schemas.openxmlformats.org/wordprocessingml/2006/main">
        <w:t xml:space="preserve">1. ದೇವರು ಮತ್ತು ಇಸ್ರೇಲ್ ನಡುವಿನ ಒಡಂಬಡಿಕೆಯು ನಿಷ್ಠೆ ಮತ್ತು ರಕ್ಷಣೆಯಾಗಿದೆ.</w:t>
      </w:r>
    </w:p>
    <w:p/>
    <w:p>
      <w:r xmlns:w="http://schemas.openxmlformats.org/wordprocessingml/2006/main">
        <w:t xml:space="preserve">2. ದೇವರು ಮತ್ತು ಆತನ ಒಡಂಬಡಿಕೆಗೆ ನಮ್ಮ ನಿಷ್ಠೆಯು ಇತರರಿಗೆ ದಯೆ ಮತ್ತು ಸತ್ಯವನ್ನು ತೋರಿಸಲು ನಮ್ಮನ್ನು ನಡೆಸಬೇಕು.</w:t>
      </w:r>
    </w:p>
    <w:p/>
    <w:p>
      <w:r xmlns:w="http://schemas.openxmlformats.org/wordprocessingml/2006/main">
        <w:t xml:space="preserve">1. ಯೆಹೋಶುವ 2:14 - ನಿಮ್ಮ ಜೀವನಕ್ಕಾಗಿ ನಮ್ಮ ಜೀವನ, ನೀವು ಇದನ್ನು ನಮ್ಮ ವ್ಯವಹಾರವನ್ನು ಹೇಳದಿದ್ದರೆ, ಮತ್ತು ನಾವು ನಿಮ್ಮೊಂದಿಗೆ ದಯೆಯಿಂದ ಮತ್ತು ಪ್ರಾಮಾಣಿಕವಾಗಿ ವ್ಯವಹರಿಸುತ್ತೇವೆ.</w:t>
      </w:r>
    </w:p>
    <w:p/>
    <w:p>
      <w:r xmlns:w="http://schemas.openxmlformats.org/wordprocessingml/2006/main">
        <w:t xml:space="preserve">2. ರೋಮನ್ನರು 12:9- ಪ್ರೀತಿ ಪ್ರಾಮಾಣಿಕವಾಗಿರಬೇಕು. ಕೆಟ್ಟದ್ದನ್ನು ದ್ವೇಷಿಸಿ; ಒಳ್ಳೆಯದಕ್ಕೆ ಅಂಟಿಕೊಳ್ಳಿ.</w:t>
      </w:r>
    </w:p>
    <w:p/>
    <w:p>
      <w:r xmlns:w="http://schemas.openxmlformats.org/wordprocessingml/2006/main">
        <w:t xml:space="preserve">ಯೆಹೋಶುವ 2:15 ಆಕೆಯ ಮನೆಯು ಪಟ್ಟಣದ ಗೋಡೆಯ ಮೇಲಿತ್ತು ಮತ್ತು ಅವಳು ಗೋಡೆಯ ಮೇಲೆ ವಾಸಿಸುತ್ತಿದ್ದಳು.</w:t>
      </w:r>
    </w:p>
    <w:p/>
    <w:p>
      <w:r xmlns:w="http://schemas.openxmlformats.org/wordprocessingml/2006/main">
        <w:t xml:space="preserve">ಜೆರಿಕೋದಲ್ಲಿ ವಾಸಿಸುತ್ತಿದ್ದ ರಾಹಾಬ್ ಎಂಬ ಮಹಿಳೆ, ಯೆಹೋಶುವನಿಂದ ಕಳುಹಿಸಲ್ಪಟ್ಟ ಇಬ್ಬರು ಗೂಢಚಾರರನ್ನು ನಗರದ ಗೋಡೆಯ ಹೊರಗೆ ತನ್ನ ಕಿಟಕಿಯಿಂದ ಕೆಳಗಿಳಿಸುವ ಮೂಲಕ ಸಹಾಯ ಮಾಡಿದಳು.</w:t>
      </w:r>
    </w:p>
    <w:p/>
    <w:p>
      <w:r xmlns:w="http://schemas.openxmlformats.org/wordprocessingml/2006/main">
        <w:t xml:space="preserve">1. ರಾಹಾಬಳ ಧೈರ್ಯ: ದೇವರ ಚಿತ್ತವನ್ನು ನಂಬುವ ಪಾಠ.</w:t>
      </w:r>
    </w:p>
    <w:p/>
    <w:p>
      <w:r xmlns:w="http://schemas.openxmlformats.org/wordprocessingml/2006/main">
        <w:t xml:space="preserve">2. ರಾಹಾಬ್ ನಂಬಿಕೆ: ಪ್ರತಿಕೂಲ ಪರಿಸ್ಥಿತಿಯಲ್ಲಿ ನಂಬಿಕೆಯ ಶಕ್ತಿಯ ಜ್ಞಾಪನೆ.</w:t>
      </w:r>
    </w:p>
    <w:p/>
    <w:p>
      <w:r xmlns:w="http://schemas.openxmlformats.org/wordprocessingml/2006/main">
        <w:t xml:space="preserve">1. ಆದಿಕಾಂಡ 15:6 - "ಮತ್ತು ಅವನು ಕರ್ತನನ್ನು ನಂಬಿದನು; ಮತ್ತು ಅವನು ಅದನ್ನು ಅವನಿಗೆ ನೀತಿಗಾಗಿ ಎಣಿಸಿದನು."</w:t>
      </w:r>
    </w:p>
    <w:p/>
    <w:p>
      <w:r xmlns:w="http://schemas.openxmlformats.org/wordprocessingml/2006/main">
        <w:t xml:space="preserve">2. ರೋಮನ್ನರು 4:3-5 - "ಧರ್ಮಗ್ರಂಥವು ಏನು ಹೇಳುತ್ತದೆ? ಅಬ್ರಹಾಮನು ದೇವರನ್ನು ನಂಬಿದನು ಮತ್ತು ಅದು ಅವನಿಗೆ ನೀತಿಯೆಂದು ಎಣಿಸಲ್ಪಟ್ಟಿತು. ಈಗ ಕೆಲಸ ಮಾಡುವವನಿಗೆ ಕೃಪೆಯಿಂದ ಲೆಕ್ಕಿಸಲಾಗಿಲ್ಲ, ಆದರೆ ಸಾಲದ ಪ್ರತಿಫಲವಾಗಿದೆ. ಆದರೆ ಅವನಿಗೆ ಅದು ಕೆಲಸ ಮಾಡುವುದಿಲ್ಲ, ಆದರೆ ಭಕ್ತಿಹೀನರನ್ನು ನೀತಿವಂತನೆಂದು ನಂಬುವವನನ್ನು ನಂಬುತ್ತಾನೆ, ಅವನ ನಂಬಿಕೆಯು ನೀತಿಗೆ ಎಣಿಸಲ್ಪಟ್ಟಿದೆ.</w:t>
      </w:r>
    </w:p>
    <w:p/>
    <w:p>
      <w:r xmlns:w="http://schemas.openxmlformats.org/wordprocessingml/2006/main">
        <w:t xml:space="preserve">ಯೆಹೋಶುವ 2:16 ಅವಳು ಅವರಿಗೆ--ಬೆಂಬಲಿಸುವವರು ನಿಮ್ಮನ್ನು ಭೇಟಿಯಾಗದಂತೆ ನೀವು ಬೆಟ್ಟಕ್ಕೆ ಹೋಗಿರಿ; ಮತ್ತು ಹಿಂಬಾಲಿಸುವವರು ಹಿಂತಿರುಗುವ ತನಕ ಮೂರು ದಿನ ಅಲ್ಲಿ ಅಡಗಿಕೊಳ್ಳಿರಿ;</w:t>
      </w:r>
    </w:p>
    <w:p/>
    <w:p>
      <w:r xmlns:w="http://schemas.openxmlformats.org/wordprocessingml/2006/main">
        <w:t xml:space="preserve">ರಾಹಾಬನು ಗೂಢಚಾರರಿಗೆ ಮೂರು ದಿನಗಳ ಕಾಲ ಪರ್ವತದ ಮೇಲೆ ಅಡಗಿಕೊಳ್ಳಲು ಸೂಚಿಸುತ್ತಾನೆ, ಅವರು ತಮ್ಮ ದಾರಿಯಲ್ಲಿ ಹೋಗುವ ಮೊದಲು ಹಿಂಬಾಲಿಸುವವರು ಹಿಂತಿರುಗುತ್ತಾರೆ.</w:t>
      </w:r>
    </w:p>
    <w:p/>
    <w:p>
      <w:r xmlns:w="http://schemas.openxmlformats.org/wordprocessingml/2006/main">
        <w:t xml:space="preserve">1. ಎಷ್ಟೇ ವಿಷಮ ಪರಿಸ್ಥಿತಿ ಬಂದರೂ ದೇವರ ರಕ್ಷಣೆ ಸದಾ ಲಭ್ಯ.</w:t>
      </w:r>
    </w:p>
    <w:p/>
    <w:p>
      <w:r xmlns:w="http://schemas.openxmlformats.org/wordprocessingml/2006/main">
        <w:t xml:space="preserve">2. ನಾವು ದೇವರ ಯೋಜನೆಯನ್ನು ನಂಬಿದಾಗ ನಮ್ಮ ಭಯವನ್ನು ಎದುರಿಸಲು ನಾವು ನಂಬಿಕೆ ಮತ್ತು ಧೈರ್ಯವನ್ನು ಕಂಡುಕೊಳ್ಳಬಹುದು.</w:t>
      </w:r>
    </w:p>
    <w:p/>
    <w:p>
      <w:r xmlns:w="http://schemas.openxmlformats.org/wordprocessingml/2006/main">
        <w:t xml:space="preserve">1. ಕೀರ್ತನೆ 46:1-2: "ದೇವರು ನಮ್ಮ ಆಶ್ರಯ ಮತ್ತು ಶಕ್ತಿ, ತೊಂದರೆಯಲ್ಲಿ ಪ್ರಸ್ತುತ ಸಹಾಯ. ಆದ್ದರಿಂದ ಭೂಮಿಯು ದಾರಿ ಮಾಡಿಕೊಟ್ಟರೂ, ಪರ್ವತಗಳು ಸಮುದ್ರದ ಹೃದಯಕ್ಕೆ ಸರಿಸಿದರೂ ನಾವು ಭಯಪಡುವುದಿಲ್ಲ."</w:t>
      </w:r>
    </w:p>
    <w:p/>
    <w:p>
      <w:r xmlns:w="http://schemas.openxmlformats.org/wordprocessingml/2006/main">
        <w:t xml:space="preserve">2. ಹೀಬ್ರೂ 11:31: "ನಂಬಿಕೆಯಿಂದ ರಾಹಾಬ್ ವೇಶ್ಯೆಯು ಅವಿಧೇಯರಾದವರೊಂದಿಗೆ ನಾಶವಾಗಲಿಲ್ಲ, ಏಕೆಂದರೆ ಅವಳು ಗೂಢಚಾರರಿಗೆ ಸ್ನೇಹಪೂರ್ವಕ ಸ್ವಾಗತವನ್ನು ನೀಡಿದ್ದಳು."</w:t>
      </w:r>
    </w:p>
    <w:p/>
    <w:p>
      <w:r xmlns:w="http://schemas.openxmlformats.org/wordprocessingml/2006/main">
        <w:t xml:space="preserve">ಯೆಹೋಶುವ 2:17 ಆ ಮನುಷ್ಯರು ಆಕೆಗೆ--ನೀನು ನಮಗೆ ಮಾಡಿದ ಈ ಪ್ರಮಾಣದಿಂದ ನಾವು ನಿರ್ದೋಷಿಗಳಾಗಿರುವೆವು.</w:t>
      </w:r>
    </w:p>
    <w:p/>
    <w:p>
      <w:r xmlns:w="http://schemas.openxmlformats.org/wordprocessingml/2006/main">
        <w:t xml:space="preserve">ಆ ಪುರುಷರು ರಾಹಾಬಳಿಗೆ ಪ್ರಮಾಣ ಮಾಡಿದರು ಮತ್ತು ಯಾವುದೇ ಹಾನಿಯಾಗದಂತೆ ಅವಳನ್ನು ರಕ್ಷಿಸುವ ಭರವಸೆ ನೀಡಿದರು.</w:t>
      </w:r>
    </w:p>
    <w:p/>
    <w:p>
      <w:r xmlns:w="http://schemas.openxmlformats.org/wordprocessingml/2006/main">
        <w:t xml:space="preserve">1. ದೇವರು ತನ್ನನ್ನು ನಂಬುವವರಿಗೆ ಪ್ರತಿಫಲವನ್ನು ನೀಡುತ್ತಾನೆ.</w:t>
      </w:r>
    </w:p>
    <w:p/>
    <w:p>
      <w:r xmlns:w="http://schemas.openxmlformats.org/wordprocessingml/2006/main">
        <w:t xml:space="preserve">2. ಪ್ರಮಾಣಗಳನ್ನು ಗಂಭೀರವಾಗಿ ತೆಗೆದುಕೊಳ್ಳಬೇಕು ಮತ್ತು ಸಮಗ್ರತೆಯಿಂದ ಇಡಬೇಕು.</w:t>
      </w:r>
    </w:p>
    <w:p/>
    <w:p>
      <w:r xmlns:w="http://schemas.openxmlformats.org/wordprocessingml/2006/main">
        <w:t xml:space="preserve">1. ನಾಣ್ಣುಡಿಗಳು 3:5-6 -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ಮ್ಯಾಥ್ಯೂ 5:33-37 - "ಮತ್ತೆ, ಹಳೆಯ ಕಾಲದವರಿಂದ ಹೇಳಲ್ಪಟ್ಟಿದೆ ಎಂದು ನೀವು ಕೇಳಿದ್ದೀರಿ, ನೀನು ನಿನ್ನನ್ನು ಪ್ರತಿಜ್ಞೆ ಮಾಡಬೇಡ, ಆದರೆ ನಿನ್ನ ಪ್ರಮಾಣಗಳನ್ನು ಕರ್ತನಿಗೆ ಮಾಡುವೆ: ಆದರೆ ನಾನು ನಿಮಗೆ ಹೇಳುತ್ತೇನೆ, ಪ್ರಮಾಣ ಮಾಡಬೇಡ. ಎಲ್ಲಾ; ಸ್ವರ್ಗದಿಂದಲ್ಲ; ಏಕೆಂದರೆ ಅದು ದೇವರ ಸಿಂಹಾಸನ: ಅಥವಾ ಭೂಮಿಯ ಮೂಲಕ; ಅದು ಆತನ ಪಾದಪೀಠ: ಜೆರುಸಲೇಮಿನಿಂದ ಅಲ್ಲ; ಅದು ಮಹಾರಾಜನ ನಗರವಾಗಿದೆ, ನಿಮ್ಮ ತಲೆಯ ಮೇಲೆ ಪ್ರಮಾಣ ಮಾಡಬೇಡಿ, ಏಕೆಂದರೆ ನೀವು ಮಾಡಲು ಸಾಧ್ಯವಿಲ್ಲ. ಒಂದು ಕೂದಲು ಬಿಳಿ ಅಥವಾ ಕಪ್ಪು, ಆದರೆ ನಿಮ್ಮ ಸಂವಹನವು ಹೌದು, ಹೌದು; ಇಲ್ಲ, ಇಲ್ಲ, ಏಕೆಂದರೆ ಇವುಗಳಿಗಿಂತ ಹೆಚ್ಚಿನದು ಕೆಟ್ಟದ್ದಾಗಿರುತ್ತದೆ."</w:t>
      </w:r>
    </w:p>
    <w:p/>
    <w:p>
      <w:r xmlns:w="http://schemas.openxmlformats.org/wordprocessingml/2006/main">
        <w:t xml:space="preserve">ಯೆಹೋಶುವ 2:18 ಇಗೋ, ನಾವು ದೇಶಕ್ಕೆ ಬರುವಾಗ, ನೀನು ನಮ್ಮನ್ನು ಕೆಳಗಿಳಿಸಿದ ಕಿಂಡಿಯಲ್ಲಿ ಈ ಕಡುಗೆಂಪು ದಾರವನ್ನು ಕಟ್ಟಿ, ಮತ್ತು ನೀನು ನಿನ್ನ ತಂದೆ, ನಿನ್ನ ತಾಯಿ, ನಿನ್ನ ಸಹೋದರರು ಮತ್ತು ನಿನ್ನ ಎಲ್ಲರನ್ನು ಕರೆದುಕೊಂಡು ಬರಬೇಕು. ತಂದೆಯ ಮನೆ, ನಿನಗೆ ಮನೆ.</w:t>
      </w:r>
    </w:p>
    <w:p/>
    <w:p>
      <w:r xmlns:w="http://schemas.openxmlformats.org/wordprocessingml/2006/main">
        <w:t xml:space="preserve">ಇಸ್ರಾಯೇಲ್ಯರನ್ನು ತನ್ನ ಮನೆಗೆ ಬಿಡಲು ರಾಹಾಬ್ ಒಪ್ಪುತ್ತಾಳೆ ಮತ್ತು ಪ್ರತಿಯಾಗಿ, ಜೆರಿಕೊದ ನಾಶದಿಂದ ಅವಳು ರಕ್ಷಿಸಲ್ಪಡುತ್ತಾಳೆ. ರಾಹಾಬ್ ತನ್ನ ಮೋಕ್ಷವನ್ನು ಸೂಚಿಸಲು ಮತ್ತು ತನ್ನ ಕುಟುಂಬವನ್ನು ಸುರಕ್ಷಿತವಾಗಿ ಕರೆತರಲು ಕಿಟಕಿಯಲ್ಲಿ ಕಡುಗೆಂಪು ದಾರದ ಗೆರೆಯನ್ನು ಕಟ್ಟಬೇಕು.</w:t>
      </w:r>
    </w:p>
    <w:p/>
    <w:p>
      <w:r xmlns:w="http://schemas.openxmlformats.org/wordprocessingml/2006/main">
        <w:t xml:space="preserve">1. ವಾಗ್ದಾನಗಳ ಶಕ್ತಿ - ರಾಹಾಬನ ಕಥೆಯಲ್ಲಿ ತನ್ನ ವಾಗ್ದಾನಗಳನ್ನು ಉಳಿಸಿಕೊಳ್ಳಲು ದೇವರ ನಿಷ್ಠೆ.</w:t>
      </w:r>
    </w:p>
    <w:p/>
    <w:p>
      <w:r xmlns:w="http://schemas.openxmlformats.org/wordprocessingml/2006/main">
        <w:t xml:space="preserve">2. ವಿಧೇಯತೆಯ ಶಕ್ತಿ - ಇಸ್ರಾಯೇಲ್ಯರನ್ನು ರಕ್ಷಿಸಲು ತನ್ನ ಪ್ರಾಣವನ್ನು ಪಣಕ್ಕಿಟ್ಟ ರಾಹಾಬ್ ವಿಧೇಯತೆ.</w:t>
      </w:r>
    </w:p>
    <w:p/>
    <w:p>
      <w:r xmlns:w="http://schemas.openxmlformats.org/wordprocessingml/2006/main">
        <w:t xml:space="preserve">1. ಇಬ್ರಿಯರಿಗೆ 11:31 - ನಂಬಿಕೆಯಿಂದ ರಾಹಾಬ್ ಎಂಬ ವೇಶ್ಯೆಯು ಗೂಢಚಾರರನ್ನು ಶಾಂತಿಯಿಂದ ಸ್ವೀಕರಿಸಿದಾಗ ನಂಬದವರೊಂದಿಗೆ ನಾಶವಾಗಲಿಲ್ಲ.</w:t>
      </w:r>
    </w:p>
    <w:p/>
    <w:p>
      <w:r xmlns:w="http://schemas.openxmlformats.org/wordprocessingml/2006/main">
        <w:t xml:space="preserve">2. ಯಾಕೋಬನು 2:25 - ಹಾಗೆಯೇ ರಾಹಾಬಳು ದೂತರನ್ನು ಸ್ವೀಕರಿಸಿ ಬೇರೆ ದಾರಿಯಲ್ಲಿ ಕಳುಹಿಸಿದಾಗ ಅವಳು ಕೆಲಸಗಳಿಂದ ಸಮರ್ಥಿಸಲ್ಪಟ್ಟಳು ಅಲ್ಲವೇ?</w:t>
      </w:r>
    </w:p>
    <w:p/>
    <w:p>
      <w:r xmlns:w="http://schemas.openxmlformats.org/wordprocessingml/2006/main">
        <w:t xml:space="preserve">ಯೆಹೋಶುವ 2:19 ಯಾವನಾದರೂ ನಿನ್ನ ಮನೆಯ ಬಾಗಿಲಿನಿಂದ ಬೀದಿಗೆ ಹೋಗುವವನ ರಕ್ತವು ಅವನ ತಲೆಯ ಮೇಲೆ ಇರುವದು, ಮತ್ತು ನಾವು ನಿರಪರಾಧಿಗಳಾಗುತ್ತೇವೆ ಮತ್ತು ಮನೆಯಲ್ಲಿ ನಿಮ್ಮೊಂದಿಗೆ ಇರುವವನು ಅವನ ರಕ್ತ ಯಾವುದೇ ಕೈ ಅವನ ಮೇಲೆ ಇದ್ದರೆ ನಮ್ಮ ತಲೆಯ ಮೇಲೆ ಇರುತ್ತದೆ.</w:t>
      </w:r>
    </w:p>
    <w:p/>
    <w:p>
      <w:r xmlns:w="http://schemas.openxmlformats.org/wordprocessingml/2006/main">
        <w:t xml:space="preserve">ಇಸ್ರಾಯೇಲ್ಯ ಗೂಢಚಾರರಿಂದ ರಾಹಾಬ್ ಮತ್ತು ಅವಳ ಕುಟುಂಬವನ್ನು ರಕ್ಷಿಸಲು, ರಾಹಾಬ್ ಅವರೊಂದಿಗೆ ಒಡಂಬಡಿಕೆಯನ್ನು ಮಾಡುತ್ತಾಳೆ, ತನ್ನ ಮನೆಯಿಂದ ಹೊರಹೋಗುವ ಯಾರಿಗಾದರೂ ಅವರ ರಕ್ತವು ಅವರ ತಲೆಯ ಮೇಲೆ ಇರುತ್ತದೆ ಮತ್ತು ಮನೆಯಲ್ಲಿ ಉಳಿದಿರುವವರು ಇಸ್ರಾಯೇಲ್ಯ ಗೂಢಚಾರರಿಂದ ರಕ್ಷಿಸಲ್ಪಡುತ್ತಾರೆ.</w:t>
      </w:r>
    </w:p>
    <w:p/>
    <w:p>
      <w:r xmlns:w="http://schemas.openxmlformats.org/wordprocessingml/2006/main">
        <w:t xml:space="preserve">1. ದೇವರ ರಕ್ಷಣೆ ಮತ್ತು ಆತನನ್ನು ನಂಬುವವರಿಗೆ ನಿಷ್ಠೆ.</w:t>
      </w:r>
    </w:p>
    <w:p/>
    <w:p>
      <w:r xmlns:w="http://schemas.openxmlformats.org/wordprocessingml/2006/main">
        <w:t xml:space="preserve">2. ಕಷ್ಟಕರ ಸಂದರ್ಭಗಳಲ್ಲಿ ಬುದ್ಧಿವಂತ ಆಯ್ಕೆಗಳನ್ನು ಮಾಡುವ ಶಕ್ತಿ.</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ಯೆಹೋಶುವ 2:20 ಮತ್ತು ನೀನು ಇದನ್ನು ನಮ್ಮ ವ್ಯವಹಾರವನ್ನು ಹೇಳಿದರೆ, ನೀನು ನಮಗೆ ಪ್ರಮಾಣ ಮಾಡಲು ಮಾಡಿದ ನಿನ್ನ ಪ್ರಮಾಣದಿಂದ ನಾವು ನಿರ್ಗಮಿಸುವೆವು.</w:t>
      </w:r>
    </w:p>
    <w:p/>
    <w:p>
      <w:r xmlns:w="http://schemas.openxmlformats.org/wordprocessingml/2006/main">
        <w:t xml:space="preserve">ಜೋಶುವಾ ಮತ್ತು ಇಸ್ರಾಯೇಲ್ಯರು ತಮ್ಮ ಮಿಷನ್‌ನ ರಹಸ್ಯವನ್ನು ಕಾಪಾಡಲು ರಾಹಾಬಳೊಂದಿಗೆ ಒಪ್ಪಂದ ಮಾಡಿಕೊಂಡರು.</w:t>
      </w:r>
    </w:p>
    <w:p/>
    <w:p>
      <w:r xmlns:w="http://schemas.openxmlformats.org/wordprocessingml/2006/main">
        <w:t xml:space="preserve">1. ನಮ್ಮ ವಾಗ್ದಾನಗಳಿಗೆ ನಿಷ್ಠರಾಗಿರುವುದರ ಪ್ರಾಮುಖ್ಯತೆ</w:t>
      </w:r>
    </w:p>
    <w:p/>
    <w:p>
      <w:r xmlns:w="http://schemas.openxmlformats.org/wordprocessingml/2006/main">
        <w:t xml:space="preserve">2. ಕಷ್ಟದ ಸಂದರ್ಭಗಳಲ್ಲಿ ದೇವರನ್ನು ನಂಬುವ ಶಕ್ತಿ</w:t>
      </w:r>
    </w:p>
    <w:p/>
    <w:p>
      <w:r xmlns:w="http://schemas.openxmlformats.org/wordprocessingml/2006/main">
        <w:t xml:space="preserve">1. ಕೀರ್ತನೆ 37:5 - ನಿಮ್ಮ ಮಾರ್ಗವನ್ನು ಕರ್ತನಿಗೆ ಒಪ್ಪಿಸಿರಿ; ಅವನ ಮೇಲೆ ನಂಬಿಕೆ, ಮತ್ತು ಅವನು ಕಾರ್ಯನಿರ್ವಹಿಸುತ್ತಾನೆ.</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ಯೆಹೋಶುವ 2:21 ಅದಕ್ಕೆ ಅವಳು--ನಿನ್ನ ಮಾತಿನ ಪ್ರಕಾರ ಆಗಲಿ ಅಂದಳು. ಮತ್ತು ಅವಳು ಅವರನ್ನು ಕಳುಹಿಸಿದಳು, ಮತ್ತು ಅವರು ಹೊರಟುಹೋದರು ಮತ್ತು ಅವಳು ಕಿಟಕಿಯಲ್ಲಿ ಕಡುಗೆಂಪು ಗೆರೆಯನ್ನು ಕಟ್ಟಿದಳು.</w:t>
      </w:r>
    </w:p>
    <w:p/>
    <w:p>
      <w:r xmlns:w="http://schemas.openxmlformats.org/wordprocessingml/2006/main">
        <w:t xml:space="preserve">ಜೋಶುವಾ ಅವರ ತಾಯಿ ರಾಹಾಬ್ ಮತ್ತು ಇಬ್ಬರು ಗೂಢಚಾರರು ಮಾಹಿತಿಯನ್ನು ಸಂಗ್ರಹಿಸಲು ಅವಳ ಸಹಾಯಕ್ಕೆ ಬದಲಾಗಿ ಅವಳನ್ನು ಮತ್ತು ಅವಳ ಕುಟುಂಬವನ್ನು ಉಳಿಸುವ ಯೋಜನೆಗೆ ಒಪ್ಪಿಕೊಂಡರು.</w:t>
      </w:r>
    </w:p>
    <w:p/>
    <w:p>
      <w:r xmlns:w="http://schemas.openxmlformats.org/wordprocessingml/2006/main">
        <w:t xml:space="preserve">1. ನಂಬಿಕೆಯ ಶಕ್ತಿ - ರಾಹಾಬ್ ತನ್ನ ನಂಬಿಕೆಯನ್ನು ಭಗವಂತನಲ್ಲಿ ಇರಿಸಿದಾಗ ಮತ್ತು ರಕ್ಷಿಸಲ್ಪಟ್ಟಾಗ ಅವಳ ನಂಬಿಕೆಗೆ ಬಹುಮಾನ ನೀಡಲಾಯಿತು.</w:t>
      </w:r>
    </w:p>
    <w:p/>
    <w:p>
      <w:r xmlns:w="http://schemas.openxmlformats.org/wordprocessingml/2006/main">
        <w:t xml:space="preserve">2. ವಿಧೇಯತೆಯ ಪ್ರಾಮುಖ್ಯತೆ - ರಾಹಾಬ್ ಭಗವಂತನ ಆಜ್ಞೆಯನ್ನು ಪಾಲಿಸಿದಳು ಮತ್ತು ಅವಳ ಕಾರ್ಯಗಳಿಗೆ ಪ್ರತಿಫಲವನ್ನು ನೀಡಲಾಯಿತು.</w:t>
      </w:r>
    </w:p>
    <w:p/>
    <w:p>
      <w:r xmlns:w="http://schemas.openxmlformats.org/wordprocessingml/2006/main">
        <w:t xml:space="preserve">1. ಇಬ್ರಿಯರಿಗೆ 11:31 - ನಂಬಿಕೆಯಿಂದ ರಾಹಾಬ್ ಎಂಬ ವೇಶ್ಯೆಯು ಗೂಢಚಾರರನ್ನು ಶಾಂತಿಯಿಂದ ಸ್ವೀಕರಿಸಿದಾಗ ನಂಬದವರೊಂದಿಗೆ ನಾಶವಾಗಲಿಲ್ಲ.</w:t>
      </w:r>
    </w:p>
    <w:p/>
    <w:p>
      <w:r xmlns:w="http://schemas.openxmlformats.org/wordprocessingml/2006/main">
        <w:t xml:space="preserve">2. ಯಾಕೋಬನು 2:25 - ಹಾಗೆಯೇ ರಾಹಾಬಳು ದೂತರನ್ನು ಸ್ವೀಕರಿಸಿ ಬೇರೆ ದಾರಿಯಲ್ಲಿ ಕಳುಹಿಸಿದಾಗ ಅವಳು ಕೆಲಸಗಳಿಂದ ಸಮರ್ಥಿಸಲ್ಪಟ್ಟಳು ಅಲ್ಲವೇ?</w:t>
      </w:r>
    </w:p>
    <w:p/>
    <w:p>
      <w:r xmlns:w="http://schemas.openxmlformats.org/wordprocessingml/2006/main">
        <w:t xml:space="preserve">ಯೆಹೋಶುವ 2:22 ಅವರು ಹೋಗಿ ಬೆಟ್ಟಕ್ಕೆ ಬಂದು ಅಲ್ಲಿ ಮೂರು ದಿನ ವಾಸಮಾಡಿದರು, ಹಿಂಬಾಲಿಸಿದವರು ಹಿಂತಿರುಗಿದರು;</w:t>
      </w:r>
    </w:p>
    <w:p/>
    <w:p>
      <w:r xmlns:w="http://schemas.openxmlformats.org/wordprocessingml/2006/main">
        <w:t xml:space="preserve">ಇಬ್ಬರು ಜನರು ಪರ್ವತಕ್ಕೆ ತಪ್ಪಿಸಿಕೊಂಡು ಮೂರು ದಿನಗಳ ಕಾಲ ಅಲ್ಲಿಯೇ ಇದ್ದರು ಮತ್ತು ಅವರ ಹಿಂಬಾಲಕರು ಅವರನ್ನು ಹುಡುಕಿದರು, ಆದರೆ ಅವರನ್ನು ಹುಡುಕಲಾಗಲಿಲ್ಲ.</w:t>
      </w:r>
    </w:p>
    <w:p/>
    <w:p>
      <w:r xmlns:w="http://schemas.openxmlformats.org/wordprocessingml/2006/main">
        <w:t xml:space="preserve">1. ನಾವು ಅಪಾಯದಲ್ಲಿದ್ದಾಗ ದೇವರು ನಮ್ಮನ್ನು ರಕ್ಷಿಸುತ್ತಾನೆ.</w:t>
      </w:r>
    </w:p>
    <w:p/>
    <w:p>
      <w:r xmlns:w="http://schemas.openxmlformats.org/wordprocessingml/2006/main">
        <w:t xml:space="preserve">2. ನಾವು ಕಷ್ಟದಲ್ಲಿದ್ದಾಗ, ನಾವು ದೇವರನ್ನು ಆಶ್ರಯಿಸಬಹುದು.</w:t>
      </w:r>
    </w:p>
    <w:p/>
    <w:p>
      <w:r xmlns:w="http://schemas.openxmlformats.org/wordprocessingml/2006/main">
        <w:t xml:space="preserve">1. ಕೀರ್ತನೆ 91:2 - "ನಾನು ಭಗವಂತನ ಬಗ್ಗೆ ಹೇಳುತ್ತೇನೆ, ಅವನು ನನ್ನ ಆಶ್ರಯ ಮತ್ತು ನನ್ನ ಕೋಟೆ: ನನ್ನ ದೇವರು; ನಾನು ಆತನನ್ನು ನಂಬುತ್ತೇನೆ."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ಯೆಹೋಶುವ 2:23 ಆಗ ಇಬ್ಬರು ಹಿಂತಿರುಗಿ ಬೆಟ್ಟದಿಂದ ಇಳಿದು ದಾಟಿ ನೂನನ ಮಗನಾದ ಯೆಹೋಶುವನ ಬಳಿಗೆ ಬಂದು ತಮಗಾದ ಸಂಗತಿಗಳನ್ನೆಲ್ಲಾ ಅವನಿಗೆ ತಿಳಿಸಿದರು.</w:t>
      </w:r>
    </w:p>
    <w:p/>
    <w:p>
      <w:r xmlns:w="http://schemas.openxmlformats.org/wordprocessingml/2006/main">
        <w:t xml:space="preserve">ಇಬ್ಬರು ಪುರುಷರು ಪರ್ವತದಿಂದ ಹಿಂತಿರುಗಿ ತಮ್ಮ ಸಾಹಸಗಳನ್ನು ಜೋಶುವಾಗೆ ವರದಿ ಮಾಡಿದರು.</w:t>
      </w:r>
    </w:p>
    <w:p/>
    <w:p>
      <w:r xmlns:w="http://schemas.openxmlformats.org/wordprocessingml/2006/main">
        <w:t xml:space="preserve">1. ಜೋಶುವಾ 2:23 ರಲ್ಲಿ ಇಬ್ಬರು ಪುರುಷರ ಉದಾಹರಣೆಯಲ್ಲಿ ವಿಧೇಯತೆಯ ಪ್ರಾಮುಖ್ಯತೆಯನ್ನು ತೋರಿಸಲಾಗಿದೆ.</w:t>
      </w:r>
    </w:p>
    <w:p/>
    <w:p>
      <w:r xmlns:w="http://schemas.openxmlformats.org/wordprocessingml/2006/main">
        <w:t xml:space="preserve">2. ಪ್ರತಿಕೂಲತೆಯನ್ನು ಎದುರಿಸುವಾಗ ಸ್ಥಿತಿಸ್ಥಾಪಕತ್ವ ಮತ್ತು ಧೈರ್ಯದ ಶಕ್ತಿ.</w:t>
      </w:r>
    </w:p>
    <w:p/>
    <w:p>
      <w:r xmlns:w="http://schemas.openxmlformats.org/wordprocessingml/2006/main">
        <w:t xml:space="preserve">1. ಧರ್ಮೋಪದೇಶಕಾಂಡ 31:6 - "ದೃಢವಾಗಿ ಮತ್ತು ಧೈರ್ಯದಿಂದಿರಿ. ಅವರಿಗೆ ಭಯಪಡಬೇಡಿ ಅಥವಾ ಭಯಪಡಬೇಡಿ, ಏಕೆಂದರೆ ನಿಮ್ಮ ದೇವರಾದ ಕರ್ತನು ನಿಮ್ಮೊಂದಿಗೆ ಹೋಗುತ್ತಾನೆ. ಅವನು ನಿನ್ನನ್ನು ಬಿಡುವುದಿಲ್ಲ ಅಥವಾ ನಿಮ್ಮನ್ನು ತೊರೆಯುವುದಿಲ್ಲ."</w:t>
      </w:r>
    </w:p>
    <w:p/>
    <w:p>
      <w:r xmlns:w="http://schemas.openxmlformats.org/wordprocessingml/2006/main">
        <w:t xml:space="preserve">2. ನಾಣ್ಣುಡಿಗಳು 18:10 - "ಕರ್ತನ ಹೆಸರು ಬಲವಾದ ಗೋಪುರವಾಗಿದೆ; ನೀತಿವಂತನು ಅದರೊಳಗೆ ಓಡಿಹೋಗುತ್ತಾನೆ ಮತ್ತು ಸುರಕ್ಷಿತವಾಗಿರುತ್ತಾನೆ."</w:t>
      </w:r>
    </w:p>
    <w:p/>
    <w:p>
      <w:r xmlns:w="http://schemas.openxmlformats.org/wordprocessingml/2006/main">
        <w:t xml:space="preserve">ಯೆಹೋಶುವ 2:24 ಅವರು ಯೆಹೋಶುವನಿಗೆ--ನಿಜವಾಗಿಯೂ ಕರ್ತನು ದೇಶವನ್ನೆಲ್ಲಾ ನಮ್ಮ ಕೈಗೆ ಒಪ್ಪಿಸಿದ್ದಾನೆ; ಯಾಕಂದರೆ ದೇಶದ ಎಲ್ಲಾ ನಿವಾಸಿಗಳು ಸಹ ನಮ್ಮ ನಿಮಿತ್ತ ಮೂರ್ಛೆ ಹೋಗುತ್ತಾರೆ.</w:t>
      </w:r>
    </w:p>
    <w:p/>
    <w:p>
      <w:r xmlns:w="http://schemas.openxmlformats.org/wordprocessingml/2006/main">
        <w:t xml:space="preserve">ದೇಶದ ಜನರು ಕರ್ತನ ಪರಾಕ್ರಮದ ಬಗ್ಗೆ ಕೇಳಿದರು ಮತ್ತು ಇಸ್ರಾಯೇಲ್ಯರಿಗೆ ಭಯಪಟ್ಟರು, ಆದ್ದರಿಂದ ಕರ್ತನು ಇಡೀ ದೇಶವನ್ನು ಇಸ್ರಾಯೇಲ್ಯರಿಗೆ ಒಪ್ಪಿಸಿದನು.</w:t>
      </w:r>
    </w:p>
    <w:p/>
    <w:p>
      <w:r xmlns:w="http://schemas.openxmlformats.org/wordprocessingml/2006/main">
        <w:t xml:space="preserve">1. ದೇವರು ಎಲ್ಲಾ ವಸ್ತುಗಳ ವಿಮೋಚಕ ಮತ್ತು ಒದಗಿಸುವವನು</w:t>
      </w:r>
    </w:p>
    <w:p/>
    <w:p>
      <w:r xmlns:w="http://schemas.openxmlformats.org/wordprocessingml/2006/main">
        <w:t xml:space="preserve">2. ನಾವು ಭಗವಂತನ ಬಲವನ್ನು ಅವಲಂಬಿಸಬಹುದು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20:7 - ಕೆಲವರು ರಥಗಳಲ್ಲಿ ಮತ್ತು ಕೆಲವರು ಕುದುರೆಗಳಲ್ಲಿ ಭರವಸೆಯಿಡುತ್ತಾರೆ, ಆದರೆ ನಾವು ನಮ್ಮ ದೇವರಾದ ಕರ್ತನ ಹೆಸರನ್ನು ನಂಬುತ್ತೇವೆ.</w:t>
      </w:r>
    </w:p>
    <w:p/>
    <w:p>
      <w:r xmlns:w="http://schemas.openxmlformats.org/wordprocessingml/2006/main">
        <w:t xml:space="preserve">ಜೋಶುವಾ 3 ಅನ್ನು ಮೂರು ಪ್ಯಾರಾಗಳಲ್ಲಿ ಈ ಕೆಳಗಿನಂತೆ ಸಂಕ್ಷಿಪ್ತಗೊಳಿಸಬಹುದು, ಸೂಚಿಸಿದ ಪದ್ಯಗಳೊಂದಿಗೆ:</w:t>
      </w:r>
    </w:p>
    <w:p/>
    <w:p>
      <w:r xmlns:w="http://schemas.openxmlformats.org/wordprocessingml/2006/main">
        <w:t xml:space="preserve">ಪ್ಯಾರಾಗ್ರಾಫ್ 1: ಜೋಶುವಾ 3: 1-6 ಜೋರ್ಡಾನ್ ನದಿಯನ್ನು ದಾಟಲು ವೇದಿಕೆಯನ್ನು ಹೊಂದಿಸುತ್ತದೆ. ಯೆಹೋಶುವ ಮತ್ತು ಇಸ್ರಾಯೇಲ್ಯರು ನದಿಯ ಸಮೀಪದಲ್ಲಿ ಬಿಡಾರ ಹೂಡುತ್ತಾ, ದೇವರ ಮುಂದಿನ ಸೂಚನೆಗಳಿಗಾಗಿ ಕಾಯುತ್ತಿದ್ದಾರೆ. ಮೂರು ದಿನಗಳ ನಂತರ, ಜೋಶುವಾ ಜನರು ತಮ್ಮನ್ನು ತಾವು ಪವಿತ್ರಗೊಳಿಸಿಕೊಳ್ಳುವಂತೆ ಮತ್ತು ಅದ್ಭುತ ಘಟನೆಯನ್ನು ವೀಕ್ಷಿಸಲು ಸಿದ್ಧರಾಗುವಂತೆ ಆಜ್ಞಾಪಿಸುತ್ತಾನೆ. ಅವರು ಈ ಹಿಂದೆ ಈ ಮಾರ್ಗವಾಗಿ ಹೋಗಿಲ್ಲ ಎಂದು ಅವರಿಗೆ ಹೇಳುತ್ತಾನೆ ಮತ್ತು ಯೆಹೋವನು ಅವರಲ್ಲಿ ಅದ್ಭುತಗಳನ್ನು ಮಾಡುತ್ತಾನೆ ಎಂದು ಅವರಿಗೆ ಭರವಸೆ ನೀಡುತ್ತಾನೆ.</w:t>
      </w:r>
    </w:p>
    <w:p/>
    <w:p>
      <w:r xmlns:w="http://schemas.openxmlformats.org/wordprocessingml/2006/main">
        <w:t xml:space="preserve">ಪ್ಯಾರಾಗ್ರಾಫ್ 2: ಜೋಶುವಾ 3:7-13 ರಲ್ಲಿ ಮುಂದುವರಿಯುತ್ತಾ, ಜೋಶುವಾ ಒಡಂಬಡಿಕೆಯ ಆರ್ಕ್ ಅನ್ನು ಸಾಗಿಸುವ ಪುರೋಹಿತರನ್ನು ಉದ್ದೇಶಿಸಿ ಮಾತನಾಡುತ್ತಾನೆ. ಅವರು ಜೋರ್ಡಾನ್ ನದಿಯ ಅಂಚನ್ನು ತಲುಪಿದಾಗ ಅದರೊಳಗೆ ಹೆಜ್ಜೆ ಹಾಕುವಂತೆ ಅವರು ಅವರಿಗೆ ಸೂಚಿಸುತ್ತಾರೆ ಮತ್ತು ಅವರ ಪಾದಗಳು ಅದರ ನೀರನ್ನು ಮುಟ್ಟಿದ ತಕ್ಷಣ, ಅದು ಕೆಳಕ್ಕೆ ಹರಿಯದಂತೆ ಕತ್ತರಿಸಲಾಗುವುದು ಎಂದು ಭರವಸೆ ನೀಡುತ್ತಾರೆ. ಜನರು ತಮ್ಮ ಮತ್ತು ಆರ್ಕ್ ನಡುವೆ ಸುಮಾರು ಅರ್ಧ ಮೈಲಿ ಅಂತರವನ್ನು ಇರಿಸಿಕೊಳ್ಳಲು ಹೇಳಲಾಗುತ್ತದೆ ಆದ್ದರಿಂದ ಅವರು ದೇವರ ಶಕ್ತಿಯನ್ನು ನೇರವಾಗಿ ವೀಕ್ಷಿಸಬಹುದು.</w:t>
      </w:r>
    </w:p>
    <w:p/>
    <w:p>
      <w:r xmlns:w="http://schemas.openxmlformats.org/wordprocessingml/2006/main">
        <w:t xml:space="preserve">ಪ್ಯಾರಾಗ್ರಾಫ್ 3: ಜೋಶುವಾ 3: 14-17 ರಲ್ಲಿ ಜೋರ್ಡಾನ್ ನದಿಯ ನಿಜವಾದ ದಾಟುವಿಕೆಯೊಂದಿಗೆ ಜೋಶುವಾ 3 ಮುಕ್ತಾಯಗೊಳ್ಳುತ್ತದೆ. ಯೆಹೋಶುವನ ಸೂಚನೆಯಂತೆ ಪುರೋಹಿತರ ಪಾದಗಳು ನೀರಿನ ಅಂಚನ್ನು ಮುಟ್ಟಿದ ತಕ್ಷಣ, ಅದ್ಭುತವಾಗಿ, "ಮೇಲಿಂದ ಇಳಿದ ನೀರು ಒಂದೇ ರಾಶಿಯಲ್ಲಿ ನಿಂತಿತು." ಇಸ್ರಾಯೇಲ್ಯರೆಲ್ಲರೂ ಭಯಭೀತರಾಗಿ ನೋಡುತ್ತಿರುವಾಗ ಇಸ್ರಾಯೇಲ್ಯರು ಒಣ ನೆಲದ ಮೇಲೆ ಹಾದುಹೋಗುತ್ತಾರೆ. ಪ್ರತಿ ಬುಡಕಟ್ಟು ಜನಾಂಗವನ್ನು ಪ್ರತಿನಿಧಿಸುವ ನದಿಪಾತ್ರದಿಂದ ಹನ್ನೆರಡು ಕಲ್ಲುಗಳನ್ನು ತೆಗೆಯಲಾಗುತ್ತದೆ ಮತ್ತು ಗಿಲ್ಗಲ್‌ನಲ್ಲಿರುವ ಅವರ ಶಿಬಿರದಲ್ಲಿ ಸ್ಮಾರಕವಾಗಿ ಸ್ಥಾಪಿಸಲಾಗಿದೆ.</w:t>
      </w:r>
    </w:p>
    <w:p/>
    <w:p>
      <w:r xmlns:w="http://schemas.openxmlformats.org/wordprocessingml/2006/main">
        <w:t xml:space="preserve">ಸಾರಾಂಶದಲ್ಲಿ:</w:t>
      </w:r>
    </w:p>
    <w:p>
      <w:r xmlns:w="http://schemas.openxmlformats.org/wordprocessingml/2006/main">
        <w:t xml:space="preserve">ಜೋಶುವಾ 3 ಪ್ರಸ್ತುತಪಡಿಸುತ್ತದೆ:</w:t>
      </w:r>
    </w:p>
    <w:p>
      <w:r xmlns:w="http://schemas.openxmlformats.org/wordprocessingml/2006/main">
        <w:t xml:space="preserve">ಪವಿತ್ರೀಕರಣ ಮತ್ತು ನಿರೀಕ್ಷೆಯನ್ನು ದಾಟಲು ತಯಾರಿ;</w:t>
      </w:r>
    </w:p>
    <w:p>
      <w:r xmlns:w="http://schemas.openxmlformats.org/wordprocessingml/2006/main">
        <w:t xml:space="preserve">ಪುರೋಹಿತರಿಗೆ ಸೂಚನೆಗಳು ಜೋರ್ಡಾನ್ ನದಿಗೆ;</w:t>
      </w:r>
    </w:p>
    <w:p>
      <w:r xmlns:w="http://schemas.openxmlformats.org/wordprocessingml/2006/main">
        <w:t xml:space="preserve">ಅದ್ಭುತವಾದ ದಾಟುವ ನೀರು ನಿಂತಿದೆ, ಹನ್ನೆರಡು ಕಲ್ಲುಗಳನ್ನು ಸ್ಥಾಪಿಸಲಾಗಿದೆ.</w:t>
      </w:r>
    </w:p>
    <w:p/>
    <w:p>
      <w:r xmlns:w="http://schemas.openxmlformats.org/wordprocessingml/2006/main">
        <w:t xml:space="preserve">ಪವಿತ್ರೀಕರಣ ಮತ್ತು ನಿರೀಕ್ಷೆಯನ್ನು ದಾಟಲು ಸಿದ್ಧತೆಗೆ ಒತ್ತು;</w:t>
      </w:r>
    </w:p>
    <w:p>
      <w:r xmlns:w="http://schemas.openxmlformats.org/wordprocessingml/2006/main">
        <w:t xml:space="preserve">ಪುರೋಹಿತರಿಗೆ ಸೂಚನೆಗಳು ಜೋರ್ಡಾನ್ ನದಿಗೆ;</w:t>
      </w:r>
    </w:p>
    <w:p>
      <w:r xmlns:w="http://schemas.openxmlformats.org/wordprocessingml/2006/main">
        <w:t xml:space="preserve">ಅದ್ಭುತವಾದ ದಾಟುವ ನೀರು ನಿಂತಿದೆ, ಹನ್ನೆರಡು ಕಲ್ಲುಗಳನ್ನು ಸ್ಥಾಪಿಸಲಾಗಿದೆ.</w:t>
      </w:r>
    </w:p>
    <w:p/>
    <w:p>
      <w:r xmlns:w="http://schemas.openxmlformats.org/wordprocessingml/2006/main">
        <w:t xml:space="preserve">ಅಧ್ಯಾಯವು ಜೋರ್ಡಾನ್ ನದಿಯನ್ನು ದಾಟಲು ಸಿದ್ಧತೆ, ಒಡಂಬಡಿಕೆಯ ಆರ್ಕ್ ಅನ್ನು ಒಯ್ಯುವ ಪುರೋಹಿತರಿಗೆ ನೀಡಿದ ನಿರ್ದಿಷ್ಟ ಸೂಚನೆಗಳು ಮತ್ತು ಅದ್ಭುತವಾದ ದಾಟುವಿಕೆಯ ಮೇಲೆ ಕೇಂದ್ರೀಕರಿಸುತ್ತದೆ. ಜೋಶುವಾ 3 ರಲ್ಲಿ, ಜೋಶುವಾ ಮತ್ತು ಇಸ್ರಾಯೇಲ್ಯರು ಜೋರ್ಡಾನ್ ನದಿಯ ಬಳಿ ಬಿಡಾರ ಹೂಡಿದರು, ದೇವರ ಹೆಚ್ಚಿನ ಸೂಚನೆಗಳಿಗಾಗಿ ಕಾಯುತ್ತಿದ್ದಾರೆ. ಮೂರು ದಿನಗಳ ನಂತರ, ಜೋಶುವಾ ಅವರು ತಮ್ಮನ್ನು ತಾವು ಪವಿತ್ರಗೊಳಿಸಿಕೊಳ್ಳುವಂತೆ ಮತ್ತು ಪವಾಡದ ಘಟನೆಗೆ ಸಿದ್ಧರಾಗಲು ಆಜ್ಞಾಪಿಸುತ್ತಾನೆ, ಅವರು ಈ ಹಿಂದೆ ಈ ರೀತಿಯಲ್ಲಿ ಹಾದುಹೋಗಿಲ್ಲ.</w:t>
      </w:r>
    </w:p>
    <w:p/>
    <w:p>
      <w:r xmlns:w="http://schemas.openxmlformats.org/wordprocessingml/2006/main">
        <w:t xml:space="preserve">ಜೋಶುವಾ 3 ರಲ್ಲಿ ಮುಂದುವರಿಯುತ್ತಾ, ಜೋಶುವಾ ಒಡಂಬಡಿಕೆಯ ಆರ್ಕ್ ಅನ್ನು ಸಾಗಿಸುವ ಪುರೋಹಿತರನ್ನು ಉದ್ದೇಶಿಸಿ ಮಾತನಾಡುತ್ತಾನೆ. ಅವರು ಜೋರ್ಡಾನ್ ನದಿಯ ಅಂಚನ್ನು ತಲುಪಿದಾಗ ಅದರೊಳಗೆ ಹೆಜ್ಜೆ ಹಾಕುವಂತೆ ಅವರು ಸೂಚಿಸುತ್ತಾರೆ. ಅವರ ಪಾದಗಳು ಅದರ ನೀರನ್ನು ಸ್ಪರ್ಶಿಸಿದ ತಕ್ಷಣ, ಅದು ದೇವರ ಶಕ್ತಿ ಮತ್ತು ನಿಷ್ಠೆಯ ಪ್ರದರ್ಶನದ ಕೆಳಗೆ ಹರಿಯದಂತೆ ಕತ್ತರಿಸಲ್ಪಡುತ್ತದೆ ಎಂದು ಅವನು ಭರವಸೆ ನೀಡುತ್ತಾನೆ. ಜನರು ತಮ್ಮ ಮತ್ತು ಆರ್ಕ್ ನಡುವೆ ಅಂತರವನ್ನು ಇಟ್ಟುಕೊಳ್ಳಲು ಸೂಚಿಸಲಾಗಿದೆ ಆದ್ದರಿಂದ ಅವರು ಈ ಪವಾಡವನ್ನು ನೇರವಾಗಿ ವೀಕ್ಷಿಸಬಹುದು.</w:t>
      </w:r>
    </w:p>
    <w:p/>
    <w:p>
      <w:r xmlns:w="http://schemas.openxmlformats.org/wordprocessingml/2006/main">
        <w:t xml:space="preserve">ಜೋರ್ಡಾನ್ ನದಿಯ ನಿಜವಾದ ದಾಟುವಿಕೆಯೊಂದಿಗೆ ಜೋಶುವಾ 3 ಮುಕ್ತಾಯವಾಗುತ್ತದೆ. ಯೆಹೋಶುವನ ಸೂಚನೆಯಂತೆ ಪುರೋಹಿತರ ಪಾದಗಳು ಅದರ ಅಂಚನ್ನು ಮುಟ್ಟಿದ ಕೂಡಲೆ ಅದ್ಭುತವಾಗಿ "ಮೇಲಿಂದ ಇಳಿದು ಬಂದ ನೀರು ಒಂದೇ ರಾಶಿಯಾಗಿ ಎದ್ದು ನಿಂತಿತು." ಇಸ್ರೇಲೀಯರು ಒಣ ನೆಲದ ಮೇಲೆ ಹಾದು ಹೋಗುತ್ತಾರೆ, ಆದರೆ ಇಸ್ರೇಲ್ ಎಲ್ಲರೂ ದೇವರ ಶಕ್ತಿಯ ನಂಬಲಾಗದ ಅಭಿವ್ಯಕ್ತಿಯನ್ನು ವಿಸ್ಮಯದಿಂದ ವೀಕ್ಷಿಸುತ್ತಾರೆ. ಪ್ರತಿ ಬುಡಕಟ್ಟು ಜನಾಂಗವನ್ನು ಪ್ರತಿನಿಧಿಸುವ ನದಿಪಾತ್ರದಿಂದ ಹನ್ನೆರಡು ಕಲ್ಲುಗಳನ್ನು ತೆಗೆಯಲಾಗುತ್ತದೆ ಮತ್ತು ಗಿಲ್ಗಲ್‌ನಲ್ಲಿರುವ ಅವರ ಕ್ಯಾಂಪ್‌ಸೈಟ್‌ನಲ್ಲಿ ಸ್ಮಾರಕವಾಗಿ ಸ್ಥಾಪಿಸಲಾಗಿದೆ, ಇದು ಕೆನಾನ್ ಸ್ವಾಧೀನಪಡಿಸಿಕೊಳ್ಳುವ ಅವರ ಪ್ರಯಾಣದ ಈ ಮಹತ್ವದ ಘಟನೆಯನ್ನು ನೆನಪಿಸುತ್ತದೆ.</w:t>
      </w:r>
    </w:p>
    <w:p/>
    <w:p>
      <w:r xmlns:w="http://schemas.openxmlformats.org/wordprocessingml/2006/main">
        <w:t xml:space="preserve">ಯೆಹೋಶುವ 3:1 ಮತ್ತು ಯೆಹೋಶುವನು ಬೆಳಿಗ್ಗೆ ಎದ್ದನು; ಮತ್ತು ಅವರು ಶಿಟ್ಟಿಮಿನಿಂದ ಹೊರಟು ಜೋರ್ಡನ್‌ಗೆ ಬಂದರು, ಅವರು ಮತ್ತು ಎಲ್ಲಾ ಇಸ್ರಾಯೇಲ್ ಮಕ್ಕಳು, ಅವರು ದಾಟುವ ಮೊದಲು ಅಲ್ಲಿ ತಂಗಿದರು.</w:t>
      </w:r>
    </w:p>
    <w:p/>
    <w:p>
      <w:r xmlns:w="http://schemas.openxmlformats.org/wordprocessingml/2006/main">
        <w:t xml:space="preserve">ಯೆಹೋಶುವನು ಇಸ್ರಾಯೇಲ್ಯರನ್ನು ಜೋರ್ಡಾನ್ ನದಿಯ ಆಚೆಗೆ ಕರೆದೊಯ್ಯಲು ಮುಂಜಾನೆ ಎದ್ದು ಬಂದನು.</w:t>
      </w:r>
    </w:p>
    <w:p/>
    <w:p>
      <w:r xmlns:w="http://schemas.openxmlformats.org/wordprocessingml/2006/main">
        <w:t xml:space="preserve">1: ಭಗವಂತನ ಕೆಲಸವನ್ನು ಕೈಗೊಳ್ಳಲು ಬೇಗನೆ ಎದ್ದೇಳಿ.</w:t>
      </w:r>
    </w:p>
    <w:p/>
    <w:p>
      <w:r xmlns:w="http://schemas.openxmlformats.org/wordprocessingml/2006/main">
        <w:t xml:space="preserve">2: ಅಜ್ಞಾತಕ್ಕೆ ಹೆಜ್ಜೆ ಹಾಕಲು ಧೈರ್ಯ ಮತ್ತು ನಂಬಿಕೆಯನ್ನು ತೆಗೆದುಕೊಳ್ಳಿ.</w:t>
      </w:r>
    </w:p>
    <w:p/>
    <w:p>
      <w:r xmlns:w="http://schemas.openxmlformats.org/wordprocessingml/2006/main">
        <w:t xml:space="preserve">1: ಯೆಶಾಯ 40:31 - "ಕರ್ತನನ್ನು ಕಾಯುವವರು ತಮ್ಮ ಬಲವನ್ನು ನವೀಕರಿಸುತ್ತಾರೆ; ಅವರು ಹದ್ದುಗಳಂತೆ ರೆಕ್ಕೆಗಳನ್ನು ಹಿಡಿದು ಏರುತ್ತಾರೆ; ಅವರು ಓಡುತ್ತಾರೆ, ಆದರೆ ದಣಿದಿಲ್ಲ; ಅವರು ನಡೆಯುವರು ಮತ್ತು ಮೂರ್ಛೆ ಹೋಗುವುದಿಲ್ಲ."</w:t>
      </w:r>
    </w:p>
    <w:p/>
    <w:p>
      <w:r xmlns:w="http://schemas.openxmlformats.org/wordprocessingml/2006/main">
        <w:t xml:space="preserve">2: ಹೀಬ್ರೂ 11:1 - "ಈಗ ನಂಬಿಕೆಯು ನಿರೀಕ್ಷಿಸಿದ ವಿಷಯಗಳ ವಸ್ತುವಾಗಿದೆ, ಕಾಣದ ವಿಷಯಗಳ ಪುರಾವೆಯಾಗಿದೆ."</w:t>
      </w:r>
    </w:p>
    <w:p/>
    <w:p>
      <w:r xmlns:w="http://schemas.openxmlformats.org/wordprocessingml/2006/main">
        <w:t xml:space="preserve">ಯೆಹೋಶುವ 3:2 ಮತ್ತು ಮೂರು ದಿನಗಳ ನಂತರ ಅಧಿಕಾರಿಗಳು ಸೈನ್ಯದ ಮೂಲಕ ಹೋದರು.</w:t>
      </w:r>
    </w:p>
    <w:p/>
    <w:p>
      <w:r xmlns:w="http://schemas.openxmlformats.org/wordprocessingml/2006/main">
        <w:t xml:space="preserve">ಇಸ್ರೇಲಿನ ಅಧಿಕಾರಿಗಳು ಮೂರು ದಿನಗಳ ನಂತರ ಆತಿಥೇಯರ ಮೂಲಕ ಹೋದರು.</w:t>
      </w:r>
    </w:p>
    <w:p/>
    <w:p>
      <w:r xmlns:w="http://schemas.openxmlformats.org/wordprocessingml/2006/main">
        <w:t xml:space="preserve">1: ದೇವರು ನಮ್ಮನ್ನು ಕ್ರಿಯೆಗೈಯಲು ಕರೆದಾಗ, ನಾವು ನಂಬಿಗಸ್ತರಾಗಿರಬೇಕು ಮತ್ತು ನಾವು ಕೇಳಿದ್ದನ್ನು ಮಾಡಬೇಕು.</w:t>
      </w:r>
    </w:p>
    <w:p/>
    <w:p>
      <w:r xmlns:w="http://schemas.openxmlformats.org/wordprocessingml/2006/main">
        <w:t xml:space="preserve">2: ನಿಷ್ಠೆಯು ಆಗಾಗ್ಗೆ ಸಮಯದೊಂದಿಗೆ ಪರೀಕ್ಷಿಸಲ್ಪಡುತ್ತದೆ ಮತ್ತು ದೇವರ ಆಸೆಗಳು ಅಂತಿಮವಾಗಿ ಪೂರೈಸಲ್ಪಡುತ್ತವೆ.</w:t>
      </w:r>
    </w:p>
    <w:p/>
    <w:p>
      <w:r xmlns:w="http://schemas.openxmlformats.org/wordprocessingml/2006/main">
        <w:t xml:space="preserve">1: ಫಿಲಿಪ್ಪಿ 2: 12-13 - ಆದ್ದರಿಂದ, ನನ್ನ ಪ್ರಿಯರೇ, ನೀವು ಯಾವಾಗಲೂ ವಿಧೇಯರಾಗಿರುವಂತೆ, ಈಗ, ನನ್ನ ಉಪಸ್ಥಿತಿಯಲ್ಲಿ ಮಾತ್ರವಲ್ಲ, ನನ್ನ ಅನುಪಸ್ಥಿತಿಯಲ್ಲಿ ಹೆಚ್ಚು ಹೆಚ್ಚು, ಭಯ ಮತ್ತು ನಡುಕದಿಂದ ನಿಮ್ಮ ಸ್ವಂತ ಮೋಕ್ಷವನ್ನು ಮಾಡಿ, ಏಕೆಂದರೆ ಅದು ದೇವರು ನಿಮ್ಮಲ್ಲಿ ಕೆಲಸ ಮಾಡುವವರು, ಇಚ್ಛೆಗೆ ಮತ್ತು ಅವರ ಸಂತೋಷಕ್ಕಾಗಿ ಕೆಲಸ ಮಾಡುತ್ತಾರೆ.</w:t>
      </w:r>
    </w:p>
    <w:p/>
    <w:p>
      <w:r xmlns:w="http://schemas.openxmlformats.org/wordprocessingml/2006/main">
        <w:t xml:space="preserve">2: ಜೇಮ್ಸ್ 1:22 - ಆದರೆ ವಾಕ್ಯವನ್ನು ಅನುಸರಿಸುವವರಾಗಿರಿ, ಮತ್ತು ಕೇಳುವವರು ಮಾತ್ರ, ನಿಮ್ಮನ್ನು ಮೋಸಗೊಳಿಸಬೇಡಿ.</w:t>
      </w:r>
    </w:p>
    <w:p/>
    <w:p>
      <w:r xmlns:w="http://schemas.openxmlformats.org/wordprocessingml/2006/main">
        <w:t xml:space="preserve">ಯೆಹೋಶುವ 3:3 ಮತ್ತು ಅವರು ಜನರಿಗೆ--ನಿಮ್ಮ ದೇವರಾದ ಕರ್ತನ ಒಡಂಬಡಿಕೆಯ ಮಂಜೂಷವನ್ನು ನೀವು ನೋಡಿದಾಗ ಮತ್ತು ಲೇವಿಯರಾದ ಯಾಜಕರು ಅದನ್ನು ಹೊತ್ತುಕೊಂಡು ಹೋಗುವುದನ್ನು ನೀವು ನೋಡಿದಾಗ ನೀವು ನಿಮ್ಮ ಸ್ಥಳದಿಂದ ಹೊರಟು ಅದರ ಹಿಂದೆ ಹೋಗಬೇಕು.</w:t>
      </w:r>
    </w:p>
    <w:p/>
    <w:p>
      <w:r xmlns:w="http://schemas.openxmlformats.org/wordprocessingml/2006/main">
        <w:t xml:space="preserve">ನಂಬಿಕೆಯ ಸಂಕೇತವಾಗಿ ಆರ್ಕ್ ಅನ್ನು ಅನುಸರಿಸಲು ಜೋಶುವಾ ಇಸ್ರೇಲ್ ಜನರನ್ನು ಪ್ರೋತ್ಸಾಹಿಸುತ್ತಾನೆ.</w:t>
      </w:r>
    </w:p>
    <w:p/>
    <w:p>
      <w:r xmlns:w="http://schemas.openxmlformats.org/wordprocessingml/2006/main">
        <w:t xml:space="preserve">1. ದೃಢವಾದ ನಂಬಿಕೆಯೊಂದಿಗೆ ಭಗವಂತನನ್ನು ಅನುಸರಿಸುವುದು</w:t>
      </w:r>
    </w:p>
    <w:p/>
    <w:p>
      <w:r xmlns:w="http://schemas.openxmlformats.org/wordprocessingml/2006/main">
        <w:t xml:space="preserve">2. ದೇವರ ವಾಕ್ಯಕ್ಕೆ ವಿಧೇಯತೆಯಲ್ಲಿ ನಡೆಯುವುದು</w:t>
      </w:r>
    </w:p>
    <w:p/>
    <w:p>
      <w:r xmlns:w="http://schemas.openxmlformats.org/wordprocessingml/2006/main">
        <w:t xml:space="preserve">1. ಹೀಬ್ರೂ 11:6 - "ಮತ್ತು ನಂಬಿಕೆಯಿಲ್ಲದೆ ಆತನನ್ನು ಮೆಚ್ಚಿಸುವುದು ಅಸಾಧ್ಯ, ಏಕೆಂದರೆ ದೇವರ ಬಳಿಗೆ ಬರುವವನು ಆತನು ಮತ್ತು ಆತನನ್ನು ಹುಡುಕುವವರಿಗೆ ಪ್ರತಿಫಲವನ್ನು ಕೊಡುವವನು ಎಂದು ನಂಬಬೇಕು."</w:t>
      </w:r>
    </w:p>
    <w:p/>
    <w:p>
      <w:r xmlns:w="http://schemas.openxmlformats.org/wordprocessingml/2006/main">
        <w:t xml:space="preserve">2. ಧರ್ಮೋಪದೇಶಕಾಂಡ 11:26-28 - "ನೋಡಿ, ನಾನು ಇಂದು ನಿಮ್ಮ ಮುಂದೆ ಆಶೀರ್ವಾದ ಮತ್ತು ಶಾಪವನ್ನು ಇಡುತ್ತಿದ್ದೇನೆ: ನಾನು ಇಂದು ನಿಮಗೆ ಆಜ್ಞಾಪಿಸುವ ನಿಮ್ಮ ದೇವರಾದ ಕರ್ತನ ಆಜ್ಞೆಗಳನ್ನು ನೀವು ಅನುಸರಿಸಿದರೆ ಆಶೀರ್ವಾದ; ಮತ್ತು ಶಾಪ, ನೀವು ನಿಮ್ಮ ದೇವರಾದ ಕರ್ತನ ಆಜ್ಞೆಗಳಿಗೆ ವಿಧೇಯರಾಗಬೇಡಿ, ಆದರೆ ನಾನು ಇಂದು ನಿಮಗೆ ಆಜ್ಞಾಪಿಸುವ ಮಾರ್ಗವನ್ನು ಬಿಟ್ಟು ನೀವು ತಿಳಿದಿರದ ಇತರ ದೇವರುಗಳನ್ನು ಹಿಂಬಾಲಿಸಿರಿ.</w:t>
      </w:r>
    </w:p>
    <w:p/>
    <w:p>
      <w:r xmlns:w="http://schemas.openxmlformats.org/wordprocessingml/2006/main">
        <w:t xml:space="preserve">ಯೆಹೋಶುವ 3:4 ಆದರೂ ನಿನಗೂ ಅದರ ನಡುವೆಯೂ ಅಳತೆಯ ಪ್ರಕಾರ ಸುಮಾರು ಎರಡು ಸಾವಿರ ಮೊಳ ಅಂತರವಿರಬೇಕು.</w:t>
      </w:r>
    </w:p>
    <w:p/>
    <w:p>
      <w:r xmlns:w="http://schemas.openxmlformats.org/wordprocessingml/2006/main">
        <w:t xml:space="preserve">ಇಸ್ರಾಯೇಲ್ಯರು ವಾಗ್ದತ್ತ ದೇಶಕ್ಕೆ ಹೋಗುವ ಮಾರ್ಗವನ್ನು ತಿಳಿದುಕೊಳ್ಳಲು ಜೋರ್ಡಾನ್ ನದಿಯಿಂದ ಸ್ವಲ್ಪ ದೂರದಲ್ಲಿ ಉಳಿಯಲು ಹೇಳಲಾಯಿತು, ಅದು ಅವರಿಗೆ ಹೊಸ ಮಾರ್ಗವಾಗಿತ್ತು.</w:t>
      </w:r>
    </w:p>
    <w:p/>
    <w:p>
      <w:r xmlns:w="http://schemas.openxmlformats.org/wordprocessingml/2006/main">
        <w:t xml:space="preserve">1. ಭಗವಂತ ಯಾವಾಗಲೂ ನಮ್ಮ ಹಣೆಬರಹಕ್ಕೆ ದಾರಿಯನ್ನು ಒದಗಿಸುತ್ತಾನೆ, ಆದರೆ ಅಲ್ಲಿಗೆ ಹೋಗಲು ಅಗತ್ಯವಾದ ಕ್ರಮಗಳನ್ನು ತೆಗೆದುಕೊಳ್ಳಲು ನಾವು ಸಿದ್ಧರಾಗಿರಬೇಕು.</w:t>
      </w:r>
    </w:p>
    <w:p/>
    <w:p>
      <w:r xmlns:w="http://schemas.openxmlformats.org/wordprocessingml/2006/main">
        <w:t xml:space="preserve">2. ಭಗವಂತ ನಮ್ಮ ಮಾರ್ಗವನ್ನು ಬೆಳಗಿಸುತ್ತಾನೆ ಎಂಬ ನಂಬಿಕೆಯಿಂದ ನಾವು ಯಾವಾಗಲೂ ಅನಿರೀಕ್ಷಿತವಾಗಿ ಸಿದ್ಧರಾಗಿರಬೇಕು.</w:t>
      </w:r>
    </w:p>
    <w:p/>
    <w:p>
      <w:r xmlns:w="http://schemas.openxmlformats.org/wordprocessingml/2006/main">
        <w:t xml:space="preserve">1. ಧರ್ಮೋಪದೇಶಕಾಂಡ 31:8 - "ಮತ್ತು ಕರ್ತನೇ, ಅವನು ನಿನ್ನ ಮುಂದೆ ಹೋಗುತ್ತಾನೆ; ಅವನು ನಿನ್ನೊಂದಿಗೆ ಇರುತ್ತಾನೆ, ಅವನು ನಿನ್ನನ್ನು ಕಳೆದುಕೊಳ್ಳುವುದಿಲ್ಲ, ಅಥವಾ ನಿನ್ನನ್ನು ಬಿಟ್ಟುಬಿಡುವುದಿಲ್ಲ: ಭಯಪಡಬೇಡ, ಭಯಪಡಬೇಡ."</w:t>
      </w:r>
    </w:p>
    <w:p/>
    <w:p>
      <w:r xmlns:w="http://schemas.openxmlformats.org/wordprocessingml/2006/main">
        <w:t xml:space="preserve">2. ನಾಣ್ಣುಡಿಗಳು 3:5-6 - "ನಿನ್ನ ಪೂರ್ಣ ಹೃದಯದಿಂದ ಭಗವಂತನಲ್ಲಿ ಭರವಸೆಯಿಡು;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ಯೆಹೋಶುವ 3:5 ಮತ್ತು ಯೆಹೋಶುವನು ಜನರಿಗೆ--ನಿಮ್ಮನ್ನು ಪರಿಶುದ್ಧಪಡಿಸಿಕೊಳ್ಳಿರಿ; ಯಾಕಂದರೆ ನಾಳೆ ಕರ್ತನು ನಿಮ್ಮ ಮಧ್ಯದಲ್ಲಿ ಅದ್ಭುತಗಳನ್ನು ಮಾಡುತ್ತಾನೆ.</w:t>
      </w:r>
    </w:p>
    <w:p/>
    <w:p>
      <w:r xmlns:w="http://schemas.openxmlformats.org/wordprocessingml/2006/main">
        <w:t xml:space="preserve">ಯೆಹೋಶುವನು ಜನರು ತಮ್ಮನ್ನು ತಾವು ಸಿದ್ಧಪಡಿಸಿಕೊಳ್ಳುವಂತೆ ಹೇಳುತ್ತಾನೆ, ಏಕೆಂದರೆ ಮುಂದೊಂದು ದಿನ ಕರ್ತನು ಅವರಲ್ಲಿ ಅದ್ಭುತಗಳನ್ನು ಮಾಡುತ್ತಾನೆ.</w:t>
      </w:r>
    </w:p>
    <w:p/>
    <w:p>
      <w:r xmlns:w="http://schemas.openxmlformats.org/wordprocessingml/2006/main">
        <w:t xml:space="preserve">1. ದೇವರ ಅದ್ಭುತಗಳು ಯಾವಾಗಲೂ ನಮ್ಮ ನಿರೀಕ್ಷೆಗಳನ್ನು ಮೀರಿವೆ</w:t>
      </w:r>
    </w:p>
    <w:p/>
    <w:p>
      <w:r xmlns:w="http://schemas.openxmlformats.org/wordprocessingml/2006/main">
        <w:t xml:space="preserve">2. ದೇವರ ಪವಾಡಗಳಿಗಾಗಿ ನಾವು ಯಾವಾಗಲೂ ಸಿದ್ಧರಾಗಿರಬೇಕು</w:t>
      </w:r>
    </w:p>
    <w:p/>
    <w:p>
      <w:r xmlns:w="http://schemas.openxmlformats.org/wordprocessingml/2006/main">
        <w:t xml:space="preserve">ಅಡ್ಡ-</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ಕೀರ್ತನೆ 118:23-24 - ಇದು ಭಗವಂತನ ಕಾರ್ಯ; ಇದು ನಮ್ಮ ದೃಷ್ಟಿಯಲ್ಲಿ ಅದ್ಭುತವಾಗಿದೆ. ಇದು ಕರ್ತನು ಮಾಡಿದ ದಿನ; ನಾವು ಅದರಲ್ಲಿ ಸಂತೋಷಪಡುತ್ತೇವೆ ಮತ್ತು ಸಂತೋಷಪಡುತ್ತೇವೆ.</w:t>
      </w:r>
    </w:p>
    <w:p/>
    <w:p>
      <w:r xmlns:w="http://schemas.openxmlformats.org/wordprocessingml/2006/main">
        <w:t xml:space="preserve">ಯೆಹೋಶುವ 3:6 ಮತ್ತು ಯೆಹೋಶುವನು ಯಾಜಕರಿಗೆ--ಒಡಂಬಡಿಕೆಯ ಮಂಜೂಷವನ್ನು ತೆಗೆದುಕೊಂಡು ಜನರ ಮುಂದೆ ಹೋಗು ಎಂದು ಹೇಳಿದನು. ಮತ್ತು ಅವರು ಒಡಂಬಡಿಕೆಯ ಮಂಜೂಷವನ್ನು ತೆಗೆದುಕೊಂಡು ಜನರ ಮುಂದೆ ಹೋದರು.</w:t>
      </w:r>
    </w:p>
    <w:p/>
    <w:p>
      <w:r xmlns:w="http://schemas.openxmlformats.org/wordprocessingml/2006/main">
        <w:t xml:space="preserve">ಯೆಹೋಶುವನು ಯಾಜಕರಿಗೆ ಒಡಂಬಡಿಕೆಯ ಮಂಜೂಷವನ್ನು ತೆಗೆದುಕೊಂಡು ಜನರನ್ನು ಮುನ್ನಡೆಸಲು ಆಜ್ಞಾಪಿಸಿದನು.</w:t>
      </w:r>
    </w:p>
    <w:p/>
    <w:p>
      <w:r xmlns:w="http://schemas.openxmlformats.org/wordprocessingml/2006/main">
        <w:t xml:space="preserve">1. ವಿಧೇಯತೆಯ ಶಕ್ತಿ - ದೇವರ ಆಜ್ಞೆಗಳನ್ನು ಅನುಸರಿಸುವುದು ಹೇಗೆ ಯಶಸ್ಸಿಗೆ ಕಾರಣವಾಗಬಹುದು</w:t>
      </w:r>
    </w:p>
    <w:p/>
    <w:p>
      <w:r xmlns:w="http://schemas.openxmlformats.org/wordprocessingml/2006/main">
        <w:t xml:space="preserve">2. ನಾಯಕತ್ವದ ಜವಾಬ್ದಾರಿ - ಉದಾಹರಣೆಯ ಮೂಲಕ ಮುನ್ನಡೆಸುವ ಪ್ರಾಮುಖ್ಯತೆ</w:t>
      </w:r>
    </w:p>
    <w:p/>
    <w:p>
      <w:r xmlns:w="http://schemas.openxmlformats.org/wordprocessingml/2006/main">
        <w:t xml:space="preserve">1. ಎಕ್ಸೋಡಸ್ 25: 10-22 - ಒಪ್ಪಂದದ ಆರ್ಕ್ನ ನಿರ್ಮಾಣ</w:t>
      </w:r>
    </w:p>
    <w:p/>
    <w:p>
      <w:r xmlns:w="http://schemas.openxmlformats.org/wordprocessingml/2006/main">
        <w:t xml:space="preserve">2. 2 ಕ್ರಾನಿಕಲ್ಸ್ 5:2-14 - ಅರ್ಕ್ ಆಫ್ ದಿ ಕನ್ವೆಂಟ್ ಆರ್ಕ್ ಅನ್ನು ಸಾಗಿಸಲು ಜನರನ್ನು ಮುನ್ನಡೆಸುತ್ತಾರೆ</w:t>
      </w:r>
    </w:p>
    <w:p/>
    <w:p>
      <w:r xmlns:w="http://schemas.openxmlformats.org/wordprocessingml/2006/main">
        <w:t xml:space="preserve">ಯೆಹೋಶುವ 3:7 ಕರ್ತನು ಯೆಹೋಶುವನಿಗೆ--ನಾನು ಮೋಶೆಯ ಸಂಗಡ ಇದ್ದಂತೆ ನಿನ್ನ ಸಂಗಡ ಇರುವೆನೆಂದು ಇಸ್ರಾಯೇಲ್ಯರೆಲ್ಲರು ತಿಳಿಯುವ ಹಾಗೆ ಈ ದಿನ ನಿನ್ನನ್ನು ಮಹಿಮೆಪಡಿಸುವೆನು.</w:t>
      </w:r>
    </w:p>
    <w:p/>
    <w:p>
      <w:r xmlns:w="http://schemas.openxmlformats.org/wordprocessingml/2006/main">
        <w:t xml:space="preserve">ಯೆಹೋವನು ಯೆಹೋಶುವನಿಗೆ ಇಸ್ರಾಯೇಲ್ಯರೆಲ್ಲರ ದೃಷ್ಟಿಯಲ್ಲಿ ಆತನನ್ನು ಮಹಿಮೆಪಡಿಸಲು ಪ್ರಾರಂಭಿಸುವೆನೆಂದು ಹೇಳಿದನು, ಆದ್ದರಿಂದ ಅವನು ಮೋಶೆಯೊಂದಿಗೆ ಇದ್ದಂತೆ ಅವನೊಂದಿಗೆ ಇರುತ್ತಾನೆ ಎಂದು ಅವರು ತಿಳಿದುಕೊಳ್ಳುತ್ತಾರೆ.</w:t>
      </w:r>
    </w:p>
    <w:p/>
    <w:p>
      <w:r xmlns:w="http://schemas.openxmlformats.org/wordprocessingml/2006/main">
        <w:t xml:space="preserve">1. ದೇವರು ನಮ್ಮಲ್ಲಿ ಪ್ರತಿಯೊಬ್ಬರನ್ನು ಹಿಗ್ಗಿಸಲು ಭರವಸೆ ನೀಡುತ್ತಾನೆ</w:t>
      </w:r>
    </w:p>
    <w:p/>
    <w:p>
      <w:r xmlns:w="http://schemas.openxmlformats.org/wordprocessingml/2006/main">
        <w:t xml:space="preserve">2. ಮೋಶೆಯೊಂದಿಗೆ ಇದ್ದಂತೆಯೇ ಕರ್ತನು ನಮ್ಮೊಂದಿಗಿದ್ದಾನೆ</w:t>
      </w:r>
    </w:p>
    <w:p/>
    <w:p>
      <w:r xmlns:w="http://schemas.openxmlformats.org/wordprocessingml/2006/main">
        <w:t xml:space="preserve">1. ಎಫೆಸಿಯನ್ಸ್ 3: 20-21 - ಈಗ ನಮ್ಮಲ್ಲಿ ಕೆಲಸ ಮಾಡುವ ಶಕ್ತಿಯ ಪ್ರಕಾರ ನಾವು ಕೇಳುವ ಅಥವಾ ಯೋಚಿಸುವ ಎಲ್ಲಕ್ಕಿಂತ ಹೆಚ್ಚು ಹೇರಳವಾಗಿ ಮಾಡಲು ಶಕ್ತನಾದವನಿಗೆ ಚರ್ಚ್ನಲ್ಲಿ ಮತ್ತು ಕ್ರಿಸ್ತ ಯೇಸುವಿನಲ್ಲಿ ಎಲ್ಲದರಲ್ಲೂ ಮಹಿಮೆ. ಪೀಳಿಗೆಗಳು, ಎಂದೆಂದಿಗೂ ಮತ್ತು ಎಂದೆಂದಿಗೂ. ಆಮೆನ್.</w:t>
      </w:r>
    </w:p>
    <w:p/>
    <w:p>
      <w:r xmlns:w="http://schemas.openxmlformats.org/wordprocessingml/2006/main">
        <w:t xml:space="preserve">2. ಯೆಶಾಯ 41:10-13 -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ಯೆಹೋಶುವ 3:8 ಮತ್ತು ಒಡಂಬಡಿಕೆಯ ಮಂಜೂಷವನ್ನು ಹೊರುವ ಯಾಜಕರಿಗೆ ನೀನು ಆಜ್ಞಾಪಿಸು--ನೀವು ಜೋರ್ಡನ್ ನೀರಿನ ಅಂಚಿಗೆ ಬಂದಾಗ ನೀವು ಜೋರ್ಡನ್ನಲ್ಲಿ ನಿಲ್ಲಬೇಕು.</w:t>
      </w:r>
    </w:p>
    <w:p/>
    <w:p>
      <w:r xmlns:w="http://schemas.openxmlformats.org/wordprocessingml/2006/main">
        <w:t xml:space="preserve">ಒಡಂಬಡಿಕೆಯ ಆರ್ಕ್ ಅನ್ನು ಹೊತ್ತೊಯ್ಯುತ್ತಿದ್ದ ಪುರೋಹಿತರು ಜೋರ್ಡಾನ್ ನದಿಯ ಅಂಚಿಗೆ ಬಂದಾಗ ಸ್ಥಿರವಾಗಿ ನಿಲ್ಲುವಂತೆ ಸೂಚಿಸಲು ಲಾರ್ಡ್ ಜೋಶುವಾಗೆ ಸೂಚಿಸಿದನು.</w:t>
      </w:r>
    </w:p>
    <w:p/>
    <w:p>
      <w:r xmlns:w="http://schemas.openxmlformats.org/wordprocessingml/2006/main">
        <w:t xml:space="preserve">1. "ದೇವರ ಆಜ್ಞೆ: ನಂಬಿಕೆಯಲ್ಲಿ ದೃಢವಾಗಿ ನಿಲ್ಲುವುದು"</w:t>
      </w:r>
    </w:p>
    <w:p/>
    <w:p>
      <w:r xmlns:w="http://schemas.openxmlformats.org/wordprocessingml/2006/main">
        <w:t xml:space="preserve">2. "ದೇವರ ಸೂಚನೆಗಳನ್ನು ಪಾಲಿಸುವ ಶಕ್ತಿ"</w:t>
      </w:r>
    </w:p>
    <w:p/>
    <w:p>
      <w:r xmlns:w="http://schemas.openxmlformats.org/wordprocessingml/2006/main">
        <w:t xml:space="preserve">1. ಹೀಬ್ರೂ 11: 1-2 "ಈಗ ನಂಬಿಕೆಯು ನಿರೀಕ್ಷಿಸಿದ ವಿಷಯಗಳ ಭರವಸೆಯಾಗಿದೆ, ಕಾಣದ ವಿಷಯಗಳ ಕನ್ವಿಕ್ಷನ್ ಆಗಿದೆ. ಯಾಕಂದರೆ ಅದರ ಮೂಲಕ ಪ್ರಾಚೀನ ಜನರು ತಮ್ಮ ಮೆಚ್ಚುಗೆಯನ್ನು ಪಡೆದರು."</w:t>
      </w:r>
    </w:p>
    <w:p/>
    <w:p>
      <w:r xmlns:w="http://schemas.openxmlformats.org/wordprocessingml/2006/main">
        <w:t xml:space="preserve">2. 1 ಪೀಟರ್ 5: 6-7 "ಆದ್ದರಿಂದ, ದೇವರ ಶಕ್ತಿಯುತವಾದ ಹಸ್ತದ ಅಡಿಯಲ್ಲಿ ನಿಮ್ಮನ್ನು ವಿನಮ್ರಗೊಳಿಸಿರಿ, ಆದ್ದರಿಂದ ಸರಿಯಾದ ಸಮಯದಲ್ಲಿ ಅವನು ನಿಮ್ಮನ್ನು ಉನ್ನತೀಕರಿಸುತ್ತಾನೆ, ನಿಮ್ಮ ಎಲ್ಲಾ ಆತಂಕಗಳನ್ನು ಅವನ ಮೇಲೆ ಹಾಕುತ್ತಾನೆ, ಏಕೆಂದರೆ ಅವನು ನಿಮಗಾಗಿ ಕಾಳಜಿ ವಹಿಸುತ್ತಾನೆ."</w:t>
      </w:r>
    </w:p>
    <w:p/>
    <w:p>
      <w:r xmlns:w="http://schemas.openxmlformats.org/wordprocessingml/2006/main">
        <w:t xml:space="preserve">ಯೆಹೋಶುವ 3:9 ಮತ್ತು ಯೆಹೋಶುವನು ಇಸ್ರಾಯೇಲ್ ಮಕ್ಕಳಿಗೆ--ಇಲ್ಲಿಗೆ ಬಂದು ನಿಮ್ಮ ದೇವರಾದ ಕರ್ತನ ಮಾತುಗಳನ್ನು ಕೇಳಿರಿ.</w:t>
      </w:r>
    </w:p>
    <w:p/>
    <w:p>
      <w:r xmlns:w="http://schemas.openxmlformats.org/wordprocessingml/2006/main">
        <w:t xml:space="preserve">ಯೆಹೋಶುವನು ಇಸ್ರಾಯೇಲ್ ಮಕ್ಕಳನ್ನು ಬಂದು ಕರ್ತನ ಮಾತುಗಳನ್ನು ಕೇಳುವಂತೆ ಪ್ರೋತ್ಸಾಹಿಸುತ್ತಾನೆ.</w:t>
      </w:r>
    </w:p>
    <w:p/>
    <w:p>
      <w:r xmlns:w="http://schemas.openxmlformats.org/wordprocessingml/2006/main">
        <w:t xml:space="preserve">1. ವಿಧೇಯತೆ: ಆಶೀರ್ವಾದದ ಹಾದಿ</w:t>
      </w:r>
    </w:p>
    <w:p/>
    <w:p>
      <w:r xmlns:w="http://schemas.openxmlformats.org/wordprocessingml/2006/main">
        <w:t xml:space="preserve">2. ನಿಷ್ಠಾವಂತ ಆಲಿಸುವಿಕೆ: ನಿಜವಾದ ನಂಬಿಕೆಗೆ ಪೂರ್ವಾಪೇಕ್ಷಿತ</w:t>
      </w:r>
    </w:p>
    <w:p/>
    <w:p>
      <w:r xmlns:w="http://schemas.openxmlformats.org/wordprocessingml/2006/main">
        <w:t xml:space="preserve">1. ಜೇಮ್ಸ್ 1: 22-25 - ಆದರೆ ವಾಕ್ಯವನ್ನು ಮಾಡುವವರಾಗಿರಿ, ಮತ್ತು ಕೇಳುವವರಾಗಿರದೆ, ನಿಮ್ಮನ್ನು ಮೋಸಗೊಳಿಸಿಕೊಳ್ಳಿ.</w:t>
      </w:r>
    </w:p>
    <w:p/>
    <w:p>
      <w:r xmlns:w="http://schemas.openxmlformats.org/wordprocessingml/2006/main">
        <w:t xml:space="preserve">2. ನಾಣ್ಣುಡಿಗಳು 4:20-21 - ನನ್ನ ಮಗನೇ, ನನ್ನ ಮಾತುಗಳಿಗೆ ಗಮನ ಕೊಡು; ನನ್ನ ಮಾತುಗಳಿಗೆ ಕಿವಿಗೊಡು.</w:t>
      </w:r>
    </w:p>
    <w:p/>
    <w:p>
      <w:r xmlns:w="http://schemas.openxmlformats.org/wordprocessingml/2006/main">
        <w:t xml:space="preserve">ಯೆಹೋಶುವ 3:10 ಮತ್ತು ಯೆಹೋಶುವನು ಹೇಳಿದನು: ಜೀವಂತ ದೇವರು ನಿಮ್ಮ ಮಧ್ಯದಲ್ಲಿ ಇದ್ದಾನೆ ಮತ್ತು ಅವನು ನಿಮ್ಮ ಮುಂದೆ ಕಾನಾನ್ಯರು, ಹಿತ್ತಿಯರು, ಹಿವ್ವಿಯರು, ಪೆರಿಜ್ಜೀಯರು ಮತ್ತು ಗಿರ್ಗಾಷಿಯರನ್ನು ತೊಲಗಿಸುವನು. ಮತ್ತು ಅಮೋರಿಯರು ಮತ್ತು ಜೆಬೂಸಿಯರು.</w:t>
      </w:r>
    </w:p>
    <w:p/>
    <w:p>
      <w:r xmlns:w="http://schemas.openxmlformats.org/wordprocessingml/2006/main">
        <w:t xml:space="preserve">ಜೀವಂತ ದೇವರು ಅವರ ನಡುವೆ ಇದ್ದಾನೆ ಮತ್ತು ವಾಗ್ದತ್ತ ದೇಶದಲ್ಲಿ ವಾಸಿಸುವ ಕಾನಾನ್ಯರನ್ನು ಮತ್ತು ಇತರ ರಾಷ್ಟ್ರಗಳನ್ನು ಓಡಿಸುತ್ತಾನೆ ಎಂದು ಜೋಶುವಾ ಘೋಷಿಸಿದರು.</w:t>
      </w:r>
    </w:p>
    <w:p/>
    <w:p>
      <w:r xmlns:w="http://schemas.openxmlformats.org/wordprocessingml/2006/main">
        <w:t xml:space="preserve">1. ದೇವರು ಹತ್ತಿರದಲ್ಲಿದ್ದಾನೆ: ಅವನ ಉಪಸ್ಥಿತಿಯನ್ನು ತಿಳಿದುಕೊಳ್ಳಿ ಮತ್ತು ಅವನ ಭರವಸೆಯನ್ನು ತಿಳಿದುಕೊಳ್ಳಿ</w:t>
      </w:r>
    </w:p>
    <w:p/>
    <w:p>
      <w:r xmlns:w="http://schemas.openxmlformats.org/wordprocessingml/2006/main">
        <w:t xml:space="preserve">2. ಜೀವಂತ ದೇವರು: ಅವನ ಬಲವನ್ನು ಅವಲಂಬಿಸಿ ಮತ್ತು ಅವನ ಆಶೀರ್ವಾದವನ್ನು ಸ್ವೀಕರಿಸಿ</w:t>
      </w:r>
    </w:p>
    <w:p/>
    <w:p>
      <w:r xmlns:w="http://schemas.openxmlformats.org/wordprocessingml/2006/main">
        <w:t xml:space="preserve">1. ಧರ್ಮೋಪದೇಶಕಾಂಡ 31:6 - ದೃಢವಾಗಿ ಮತ್ತು ಧೈರ್ಯದಿಂದಿರಿ. ಅವರಿಗೆ ಭಯಪಡಬೇಡಿ ಅಥವಾ ಭಯಪಡಬೇಡಿ, ಏಕೆಂದರೆ ನಿಮ್ಮ ದೇವರಾದ ಕರ್ತನು ನಿಮ್ಮೊಂದಿಗೆ ಹೋಗುತ್ತಾನೆ. ಆತನು ನಿನ್ನನ್ನು ಬಿಡುವುದಿಲ್ಲ ಅಥವಾ ಕೈಬಿಡುವುದಿಲ್ಲ.</w:t>
      </w:r>
    </w:p>
    <w:p/>
    <w:p>
      <w:r xmlns:w="http://schemas.openxmlformats.org/wordprocessingml/2006/main">
        <w:t xml:space="preserve">2. ಕೀರ್ತನೆ 46: 1-3 - ದೇವರು ನಮ್ಮ ಆಶ್ರಯ ಮತ್ತು ಶಕ್ತಿ, ತೊಂದರೆಯಲ್ಲಿ ಪ್ರಸ್ತುತ ಸಹಾಯ. ಆದುದರಿಂದ ಭೂಮಿಯು ಕೈಕೊಟ್ಟರೂ, ಪರ್ವತಗಳು ಸಮುದ್ರದ ಹೃದಯಕ್ಕೆ ಸರಿಸಿದರೂ, ಅದರ ನೀರು ಘರ್ಜನೆ ಮತ್ತು ನೊರೆಯಾದರೂ, ಅದರ ಊತದಿಂದ ಪರ್ವತಗಳು ನಡುಗಿದರೂ ನಾವು ಭಯಪಡುವುದಿಲ್ಲ.</w:t>
      </w:r>
    </w:p>
    <w:p/>
    <w:p>
      <w:r xmlns:w="http://schemas.openxmlformats.org/wordprocessingml/2006/main">
        <w:t xml:space="preserve">ಯೆಹೋಶುವ 3:11 ಇಗೋ, ಸಮಸ್ತ ಭೂಮಿಯ ಕರ್ತನ ಒಡಂಬಡಿಕೆಯ ಮಂಜೂಷವು ನಿಮ್ಮ ಮುಂದೆ ಜೋರ್ಡನ್‌ಗೆ ಹಾದುಹೋಗುತ್ತದೆ.</w:t>
      </w:r>
    </w:p>
    <w:p/>
    <w:p>
      <w:r xmlns:w="http://schemas.openxmlformats.org/wordprocessingml/2006/main">
        <w:t xml:space="preserve">ಸಮಸ್ತ ಭೂಮಿಯ ಕರ್ತನ ಒಡಂಬಡಿಕೆಯ ಮಂಜೂಷವು ಜೋರ್ಡನ್ ನದಿಯ ಮೇಲೆ ಹಾದು ಹೋಗುತ್ತಿತ್ತು.</w:t>
      </w:r>
    </w:p>
    <w:p/>
    <w:p>
      <w:r xmlns:w="http://schemas.openxmlformats.org/wordprocessingml/2006/main">
        <w:t xml:space="preserve">1. ದೈವಿಕ ಪಾಸ್ಓವರ್ಗಾಗಿ ತಯಾರಿ - ಒಡಂಬಡಿಕೆಯ ಆರ್ಕ್ನ ಮಹತ್ವವನ್ನು ಅರ್ಥಮಾಡಿಕೊಳ್ಳುವುದು</w:t>
      </w:r>
    </w:p>
    <w:p/>
    <w:p>
      <w:r xmlns:w="http://schemas.openxmlformats.org/wordprocessingml/2006/main">
        <w:t xml:space="preserve">2. ಜೋರ್ಡಾನ್ ಅನ್ನು ಧೈರ್ಯದಿಂದ ದಾಟುವುದು - ನಂಬಿಕೆ ಮತ್ತು ವಿಧೇಯತೆಯಿಂದ ಭಗವಂತನನ್ನು ಹೇಗೆ ಅನುಸರಿಸಬೇಕೆಂದು ಕಲಿಯುವುದು</w:t>
      </w:r>
    </w:p>
    <w:p/>
    <w:p>
      <w:r xmlns:w="http://schemas.openxmlformats.org/wordprocessingml/2006/main">
        <w:t xml:space="preserve">1. ವಿಮೋಚನಕಾಂಡ 12:42 - "ಇದು ಕರ್ತನು ಅವರನ್ನು ಈಜಿಪ್ಟ್ ದೇಶದಿಂದ ಹೊರಗೆ ಕರೆತರುವುದಕ್ಕಾಗಿ ಇದು ಗಂಭೀರವಾದ ಆಚರಣೆಯ ರಾತ್ರಿಯಾಗಿದೆ. ಈ ರಾತ್ರಿಯು ಕರ್ತನಿಗಾಗಿ ಮತ್ತು ಎಲ್ಲಾ ಜನರು ಅದನ್ನು ಆಚರಿಸಬೇಕು.</w:t>
      </w:r>
    </w:p>
    <w:p/>
    <w:p>
      <w:r xmlns:w="http://schemas.openxmlformats.org/wordprocessingml/2006/main">
        <w:t xml:space="preserve">2. ಕೀರ್ತನೆ 136: 1 - ಕರ್ತನಿಗೆ ಕೃತಜ್ಞತೆ ಸಲ್ಲಿಸಿ, ಯಾಕಂದರೆ ಆತನು ಒಳ್ಳೆಯವನಾಗಿದ್ದಾನೆ, ಆತನ ದೃಢವಾದ ಪ್ರೀತಿಯು ಶಾಶ್ವತವಾಗಿದೆ.</w:t>
      </w:r>
    </w:p>
    <w:p/>
    <w:p>
      <w:r xmlns:w="http://schemas.openxmlformats.org/wordprocessingml/2006/main">
        <w:t xml:space="preserve">ಯೆಹೋಶುವ 3:12 ಈಗ ನೀವು ಇಸ್ರಾಯೇಲ್‌ ಕುಲಗಳಲ್ಲಿ ಹನ್ನೆರಡು ಮಂದಿಯನ್ನು, ಪ್ರತಿಯೊಂದು ಗೋತ್ರದಿಂದ ಒಬ್ಬೊಬ್ಬ ಮನುಷ್ಯನನ್ನು ತೆಗೆದುಕೊಳ್ಳಿರಿ.</w:t>
      </w:r>
    </w:p>
    <w:p/>
    <w:p>
      <w:r xmlns:w="http://schemas.openxmlformats.org/wordprocessingml/2006/main">
        <w:t xml:space="preserve">ಇಸ್ರಾಯೇಲ್ಯರು ಹನ್ನೆರಡು ಬುಡಕಟ್ಟುಗಳನ್ನು ಪ್ರತಿನಿಧಿಸಲು ಹನ್ನೆರಡು ಪುರುಷರನ್ನು ಆಯ್ಕೆ ಮಾಡಲು ಸೂಚಿಸಲಾಗಿದೆ.</w:t>
      </w:r>
    </w:p>
    <w:p/>
    <w:p>
      <w:r xmlns:w="http://schemas.openxmlformats.org/wordprocessingml/2006/main">
        <w:t xml:space="preserve">1: ದೇವರು ನಮ್ಮನ್ನು ತನ್ನ ಪ್ರತಿನಿಧಿಗಳಾಗಿ ಆರಿಸಿಕೊಂಡಿದ್ದಾನೆ. ನಾವು ನಿಷ್ಠೆಯಿಂದ ಅವರ ನಂಬಿಕೆಗೆ ಅನುಗುಣವಾಗಿ ಬದುಕೋಣ.</w:t>
      </w:r>
    </w:p>
    <w:p/>
    <w:p>
      <w:r xmlns:w="http://schemas.openxmlformats.org/wordprocessingml/2006/main">
        <w:t xml:space="preserve">2: ದೇವರು ನಮಗೆ ಒಂದು ವಿಶಿಷ್ಟವಾದ ಧ್ಯೇಯವನ್ನು ನೀಡಿದ್ದಾನೆ, ನಾವು ಧೈರ್ಯದಿಂದ ನಂಬಿಕೆಯಿಂದ ಹೊರಬಂದು ಅದನ್ನು ಪೂರೈಸೋಣ.</w:t>
      </w:r>
    </w:p>
    <w:p/>
    <w:p>
      <w:r xmlns:w="http://schemas.openxmlformats.org/wordprocessingml/2006/main">
        <w:t xml:space="preserve">1: ಇಬ್ರಿಯರಿಗೆ 13:20-21 - ಈಗ ಕುರಿಗಳ ಮಹಾನ್ ಕುರುಬನಾದ ನಮ್ಮ ಕರ್ತನಾದ ಯೇಸುವನ್ನು ಸತ್ತವರೊಳಗಿಂದ ಮರಳಿ ತಂದ ಶಾಂತಿಯ ದೇವರು ಶಾಶ್ವತ ಒಡಂಬಡಿಕೆಯ ರಕ್ತದಿಂದ ನಿಮ್ಮನ್ನು ಸಜ್ಜುಗೊಳಿಸಲಿ. ತಿನ್ನುವೆ.</w:t>
      </w:r>
    </w:p>
    <w:p/>
    <w:p>
      <w:r xmlns:w="http://schemas.openxmlformats.org/wordprocessingml/2006/main">
        <w:t xml:space="preserve">2: 1 ತಿಮೊಥೆಯ 4:12 - ನಿಮ್ಮ ಯೌವನಕ್ಕಾಗಿ ಯಾರೂ ನಿಮ್ಮನ್ನು ತಿರಸ್ಕರಿಸಬಾರದು, ಆದರೆ ಮಾತು, ನಡತೆ, ಪ್ರೀತಿ, ನಂಬಿಕೆ, ಪರಿಶುದ್ಧತೆಯಲ್ಲಿ ವಿಶ್ವಾಸಿಗಳಿಗೆ ಮಾದರಿಯಾಗಿರಿ.</w:t>
      </w:r>
    </w:p>
    <w:p/>
    <w:p>
      <w:r xmlns:w="http://schemas.openxmlformats.org/wordprocessingml/2006/main">
        <w:t xml:space="preserve">ಯೆಹೋಶುವ 3:13 ಸಮಸ್ತ ಭೂಮಿಯ ಕರ್ತನಾದ ಯೆಹೋವನ ಮಂಜೂಷವನ್ನು ಹೊರುವ ಯಾಜಕರ ಪಾದಗಳು ಜೋರ್ಡನಿನ ನೀರಿನಲ್ಲಿ ವಿಶ್ರಮಿಸಿದ ಕೂಡಲೆ ಅದು ಸಂಭವಿಸುವದು. ಮೇಲಿನಿಂದ ಬರುವ ನೀರಿನಿಂದ ಕತ್ತರಿಸಲ್ಪಡುವದು; ಮತ್ತು ಅವರು ರಾಶಿಯ ಮೇಲೆ ನಿಲ್ಲುತ್ತಾರೆ.</w:t>
      </w:r>
    </w:p>
    <w:p/>
    <w:p>
      <w:r xmlns:w="http://schemas.openxmlformats.org/wordprocessingml/2006/main">
        <w:t xml:space="preserve">ಕರ್ತನ ಮಂಜೂಷವು ನೀರನ್ನು ಮುಟ್ಟಿದಾಗ ಯಾಜಕರು ಜೋರ್ಡನ್ ನದಿಯನ್ನು ದಾಟುತ್ತಾರೆ.</w:t>
      </w:r>
    </w:p>
    <w:p/>
    <w:p>
      <w:r xmlns:w="http://schemas.openxmlformats.org/wordprocessingml/2006/main">
        <w:t xml:space="preserve">1. ದೇವರ ನಿಷ್ಠೆಯು ನಮ್ಮನ್ನು ವಿಜಯದತ್ತ ಕೊಂಡೊಯ್ಯುತ್ತದೆ.</w:t>
      </w:r>
    </w:p>
    <w:p/>
    <w:p>
      <w:r xmlns:w="http://schemas.openxmlformats.org/wordprocessingml/2006/main">
        <w:t xml:space="preserve">2. ನಾವು ದೇವರನ್ನು ಅನುಸರಿಸುವಾಗ, ಆತನು ನಮ್ಮನ್ನು ಜೀವನದ ಬಿರುಗಾಳಿಗಳಿಂದ ರಕ್ಷಿಸುತ್ತಾನೆ.</w:t>
      </w:r>
    </w:p>
    <w:p/>
    <w:p>
      <w:r xmlns:w="http://schemas.openxmlformats.org/wordprocessingml/2006/main">
        <w:t xml:space="preserve">1. ಕೀರ್ತನೆ 91:4 - ಆತನು ತನ್ನ ಗರಿಗಳಿಂದ ನಿನ್ನನ್ನು ಮುಚ್ಚುವನು ಮತ್ತು ಆತನ ರೆಕ್ಕೆಗಳ ಕೆಳಗೆ ನೀವು ಆಶ್ರಯವನ್ನು ಕಂಡುಕೊಳ್ಳುವಿರಿ; ಆತನ ನಿಷ್ಠೆಯು ನಿಮ್ಮ ಗುರಾಣಿ ಮತ್ತು ಕೋಟೆಯಾಗಿರುತ್ತದೆ.</w:t>
      </w:r>
    </w:p>
    <w:p/>
    <w:p>
      <w:r xmlns:w="http://schemas.openxmlformats.org/wordprocessingml/2006/main">
        <w:t xml:space="preserve">2. ರೋಮನ್ನರು 8:37 - ಇಲ್ಲ, ಈ ಎಲ್ಲಾ ವಿಷಯಗಳಲ್ಲಿ ನಾವು ನಮ್ಮನ್ನು ಪ್ರೀತಿಸಿದಾತನ ಮೂಲಕ ಜಯಶಾಲಿಗಳಾಗಿದ್ದೇವೆ.</w:t>
      </w:r>
    </w:p>
    <w:p/>
    <w:p>
      <w:r xmlns:w="http://schemas.openxmlformats.org/wordprocessingml/2006/main">
        <w:t xml:space="preserve">ಯೆಹೋಶುವ 3:14 ಮತ್ತು ಜನರು ಜೋರ್ಡನ್ ದಾಟಲು ತಮ್ಮ ಗುಡಾರಗಳಿಂದ ಹೊರಟುಹೋದಾಗ ಮತ್ತು ಜನರ ಮುಂದೆ ಒಡಂಬಡಿಕೆಯ ಮಂಜೂಷವನ್ನು ಹೊತ್ತ ಯಾಜಕರು;</w:t>
      </w:r>
    </w:p>
    <w:p/>
    <w:p>
      <w:r xmlns:w="http://schemas.openxmlformats.org/wordprocessingml/2006/main">
        <w:t xml:space="preserve">ಇಸ್ರಾಯೇಲ್ಯರು ಜೋರ್ಡಾನ್ ನದಿಯನ್ನು ದಾಟಿ ಒಡಂಬಡಿಕೆಯ ಆರ್ಕ್ ಅನ್ನು ಮುನ್ನಡೆಸಿದರು.</w:t>
      </w:r>
    </w:p>
    <w:p/>
    <w:p>
      <w:r xmlns:w="http://schemas.openxmlformats.org/wordprocessingml/2006/main">
        <w:t xml:space="preserve">1. ದೇವರ ಮಾರ್ಗದರ್ಶನವನ್ನು ಅನುಸರಿಸುವುದು: ಒಡಂಬಡಿಕೆಯ ಆರ್ಕ್ ನಮ್ಮ ಮಾರ್ಗಗಳನ್ನು ಮಾರ್ಗದರ್ಶನ ಮಾಡಲು ಅವಕಾಶ ಮಾಡಿಕೊಡಿ</w:t>
      </w:r>
    </w:p>
    <w:p/>
    <w:p>
      <w:r xmlns:w="http://schemas.openxmlformats.org/wordprocessingml/2006/main">
        <w:t xml:space="preserve">2. ನಂಬಿಕೆ ಮತ್ತು ವಿಧೇಯತೆ: ದೇವರನ್ನು ಅನುಸರಿಸುವ ಇಸ್ರೇಲೀಯರ ಉದಾಹರಣೆ</w:t>
      </w:r>
    </w:p>
    <w:p/>
    <w:p>
      <w:r xmlns:w="http://schemas.openxmlformats.org/wordprocessingml/2006/main">
        <w:t xml:space="preserve">1. ಹೀಬ್ರೂ 11:8-12 - ನಂಬಿಕೆಯ ಮೂಲಕ ಅಬ್ರಹಾಮನು ತಾನು ಆನುವಂಶಿಕವಾಗಿ ಪಡೆಯುವ ಸ್ಥಳಕ್ಕೆ ಹೋಗಲು ಕರೆಯಲ್ಪಟ್ಟಾಗ ವಿಧೇಯನಾದನು. ಮತ್ತು ಅವನು ಹೊರಗೆ ಹೋದನು, ಅವನು ಎಲ್ಲಿಗೆ ಹೋಗುತ್ತಿದ್ದಾನೆಂದು ತಿಳಿಯಲಿಲ್ಲ.</w:t>
      </w:r>
    </w:p>
    <w:p/>
    <w:p>
      <w:r xmlns:w="http://schemas.openxmlformats.org/wordprocessingml/2006/main">
        <w:t xml:space="preserve">2. 1 ಯೋಹಾನ 5:3 - ಇದು ದೇವರ ಪ್ರೀತಿ, ನಾವು ಆತನ ಆಜ್ಞೆಗಳನ್ನು ಪಾಲಿಸುವುದು. ಮತ್ತು ಆತನ ಆಜ್ಞೆಗಳು ಭಾರವಾದವುಗಳಲ್ಲ.</w:t>
      </w:r>
    </w:p>
    <w:p/>
    <w:p>
      <w:r xmlns:w="http://schemas.openxmlformats.org/wordprocessingml/2006/main">
        <w:t xml:space="preserve">ಯೆಹೋಶುವ 3:15 ಮತ್ತು ಮಂಜೂಷವನ್ನು ಹೊತ್ತವರು ಜೋರ್ಡನ್‌ಗೆ ಬಂದರು ಮತ್ತು ಮಂಜೂಷವನ್ನು ಹೊರುವ ಯಾಜಕರ ಪಾದಗಳು ನೀರಿನ ಅಂಚಿನಲ್ಲಿ ಮುಳುಗಿದವು, (ಜೋರ್ಡನ್ ತನ್ನ ಎಲ್ಲಾ ದಡಗಳನ್ನು ಕೊಯ್ಲಿನ ಸಮಯದಲ್ಲಿ ಉಕ್ಕಿ ಹರಿಯುತ್ತದೆ.</w:t>
      </w:r>
    </w:p>
    <w:p/>
    <w:p>
      <w:r xmlns:w="http://schemas.openxmlformats.org/wordprocessingml/2006/main">
        <w:t xml:space="preserve">ಒಡಂಬಡಿಕೆಯ ಮಂಜೂಷವನ್ನು ಹೊತ್ತ ಯಾಜಕರು ಸುಗ್ಗಿಯ ಕಾಲದಲ್ಲಿ ಜೋರ್ಡಾನ್ ನದಿಗೆ ಬಂದರು ಮತ್ತು ಅದರ ದಡಗಳು ತುಂಬಿ ಹರಿಯುತ್ತಿದ್ದಾಗ ಅವರ ಪಾದಗಳನ್ನು ನೀರಿನಲ್ಲಿ ಮುಳುಗಿಸಲಾಯಿತು.</w:t>
      </w:r>
    </w:p>
    <w:p/>
    <w:p>
      <w:r xmlns:w="http://schemas.openxmlformats.org/wordprocessingml/2006/main">
        <w:t xml:space="preserve">1. ಸಮೃದ್ಧಿಯ ಸಮಯದಲ್ಲಿ ದೇವರ ನಿಬಂಧನೆ</w:t>
      </w:r>
    </w:p>
    <w:p/>
    <w:p>
      <w:r xmlns:w="http://schemas.openxmlformats.org/wordprocessingml/2006/main">
        <w:t xml:space="preserve">2. ದೇವರ ಆಜ್ಞೆಗಳಿಗೆ ವಿಧೇಯತೆಯ ಪ್ರಾಮುಖ್ಯತೆ</w:t>
      </w:r>
    </w:p>
    <w:p/>
    <w:p>
      <w:r xmlns:w="http://schemas.openxmlformats.org/wordprocessingml/2006/main">
        <w:t xml:space="preserve">1. ಕೀರ್ತನೆ 65: 9-10 - ನೀವು ಭೂಮಿಗೆ ಭೇಟಿ ನೀಡಿ ಮತ್ತು ನೀರು; ನೀವು ಅದನ್ನು ಬಹಳವಾಗಿ ಉತ್ಕೃಷ್ಟಗೊಳಿಸುತ್ತೀರಿ; ದೇವರ ನದಿಯು ನೀರಿನಿಂದ ತುಂಬಿದೆ; ನೀವು ಅವರ ಧಾನ್ಯವನ್ನು ಒದಗಿಸುತ್ತೀರಿ, ಏಕೆಂದರೆ ನೀವು ಅದನ್ನು ಸಿದ್ಧಪಡಿಸಿದ್ದೀರಿ.</w:t>
      </w:r>
    </w:p>
    <w:p/>
    <w:p>
      <w:r xmlns:w="http://schemas.openxmlformats.org/wordprocessingml/2006/main">
        <w:t xml:space="preserve">2. ಜಾನ್ 14:15 - ನೀವು ನನ್ನನ್ನು ಪ್ರೀತಿಸಿದರೆ, ನೀವು ನನ್ನ ಆಜ್ಞೆಗಳನ್ನು ಕೈಕೊಳ್ಳುವಿರಿ.</w:t>
      </w:r>
    </w:p>
    <w:p/>
    <w:p>
      <w:r xmlns:w="http://schemas.openxmlformats.org/wordprocessingml/2006/main">
        <w:t xml:space="preserve">ಯೆಹೋಶುವ 3:16 ಮೇಲಿನಿಂದ ಇಳಿದು ಬಂದ ನೀರು ಜರೆತಾನನ ಪಕ್ಕದಲ್ಲಿರುವ ಆಡಮ್ ಪಟ್ಟಣದಿಂದ ಬಹಳ ದೂರದಲ್ಲಿ ಒಂದು ರಾಶಿಯ ಮೇಲೆ ಎದ್ದಿತು; ಮತ್ತು ಕತ್ತರಿಸಲಾಯಿತು: ಮತ್ತು ಜನರು ಜೆರಿಕೋ ವಿರುದ್ಧ ಬಲಕ್ಕೆ ಹಾದುಹೋದರು.</w:t>
      </w:r>
    </w:p>
    <w:p/>
    <w:p>
      <w:r xmlns:w="http://schemas.openxmlformats.org/wordprocessingml/2006/main">
        <w:t xml:space="preserve">ಜೋರ್ಡಾನ್ ನದಿಯ ನೀರು ನಿಂತಿತು ಮತ್ತು ಜರೆಟನ್ ಬಳಿಯ ಆಡಮ್ ನಗರದಿಂದ ದೂರದಲ್ಲಿ ಒಂದು ರಾಶಿಯನ್ನು ರಚಿಸಿತು, ಆದರೆ ಮೃತ ಸಮುದ್ರದ ಕಡೆಗೆ ಹರಿಯುವ ನೀರು ಸ್ಥಗಿತಗೊಂಡಿತು. ಇಸ್ರಾಯೇಲ್ಯರು ಜೆರಿಕೋದ ಮುಂದೆ ಜೋರ್ಡಾನ್ ಅನ್ನು ದಾಟಲು ಸಾಧ್ಯವಾಯಿತು.</w:t>
      </w:r>
    </w:p>
    <w:p/>
    <w:p>
      <w:r xmlns:w="http://schemas.openxmlformats.org/wordprocessingml/2006/main">
        <w:t xml:space="preserve">1. ಯಾವುದೇ ಮಾರ್ಗವಿಲ್ಲ ಎಂದು ತೋರುವ ಕಡೆ ಭಗವಂತ ಒಂದು ಮಾರ್ಗವನ್ನು ಮಾಡುತ್ತಾನೆ</w:t>
      </w:r>
    </w:p>
    <w:p/>
    <w:p>
      <w:r xmlns:w="http://schemas.openxmlformats.org/wordprocessingml/2006/main">
        <w:t xml:space="preserve">2. ಜೋರ್ಡಾನ್ ದಾಟಲು ನಂಬಿಕೆಯನ್ನು ಹೊಂದಿರುವುದು</w:t>
      </w:r>
    </w:p>
    <w:p/>
    <w:p>
      <w:r xmlns:w="http://schemas.openxmlformats.org/wordprocessingml/2006/main">
        <w:t xml:space="preserve">1. ವಿಮೋಚನಕಾಂಡ 14:21-22 - "ಆಗ ಮೋಶೆಯು ಸಮುದ್ರದ ಮೇಲೆ ತನ್ನ ಕೈಯನ್ನು ಚಾಚಿದನು; ಮತ್ತು ಕರ್ತನು ಆ ರಾತ್ರಿಯೆಲ್ಲಾ ಬಲವಾದ ಪೂರ್ವ ಗಾಳಿಯಿಂದ ಸಮುದ್ರವು ಹಿಂತಿರುಗುವಂತೆ ಮಾಡಿದನು ಮತ್ತು ಸಮುದ್ರವನ್ನು ಒಣ ಭೂಮಿಯಾಗಿ ಮಾಡಿದನು ಮತ್ತು ನೀರು ವಿಭಜನೆಯಾಯಿತು. . ಆದ್ದರಿಂದ ಇಸ್ರಾಯೇಲ್ ಮಕ್ಕಳು ಒಣ ನೆಲದ ಮೇಲೆ ಸಮುದ್ರದ ಮಧ್ಯದಲ್ಲಿ ಹೋದರು, ಮತ್ತು ಅವರ ಬಲ ಮತ್ತು ಎಡಭಾಗದಲ್ಲಿ ನೀರು ಅವರಿಗೆ ಗೋಡೆಯಾಗಿತ್ತು.</w:t>
      </w:r>
    </w:p>
    <w:p/>
    <w:p>
      <w:r xmlns:w="http://schemas.openxmlformats.org/wordprocessingml/2006/main">
        <w:t xml:space="preserve">2. ಫಿಲಿಪ್ಪಿ 4:13 - "ನನ್ನನ್ನು ಬಲಪಡಿಸುವ ಕ್ರಿಸ್ತನ ಮೂಲಕ ನಾನು ಎಲ್ಲವನ್ನೂ ಮಾಡಬಹುದು."</w:t>
      </w:r>
    </w:p>
    <w:p/>
    <w:p>
      <w:r xmlns:w="http://schemas.openxmlformats.org/wordprocessingml/2006/main">
        <w:t xml:space="preserve">ಯೆಹೋಶುವ 3:17 ಕರ್ತನ ಒಡಂಬಡಿಕೆಯ ಮಂಜೂಷವನ್ನು ಹೊರುವ ಯಾಜಕರು ಜೋರ್ಡನಿನ ಮಧ್ಯದಲ್ಲಿ ಒಣನೆಲದಲ್ಲಿ ಸ್ಥಿರವಾಗಿ ನಿಂತರು, ಮತ್ತು ಎಲ್ಲಾ ಜನರು ಜೋರ್ಡನ್ ದಾಟುವ ತನಕ ಎಲ್ಲಾ ಇಸ್ರಾಯೇಲ್ಯರು ಒಣ ನೆಲದ ಮೇಲೆ ಹಾದುಹೋದರು.</w:t>
      </w:r>
    </w:p>
    <w:p/>
    <w:p>
      <w:r xmlns:w="http://schemas.openxmlformats.org/wordprocessingml/2006/main">
        <w:t xml:space="preserve">ಕರ್ತನ ಯಾಜಕರು ಜೋರ್ಡನ್ ನದಿಯ ಮಧ್ಯದಲ್ಲಿ ಒಣ ನೆಲದ ಮೇಲೆ ದೃಢವಾಗಿ ನಿಂತರು ಮತ್ತು ಎಲ್ಲಾ ಜನರು ಸುರಕ್ಷಿತವಾಗಿ ದಾಟುವ ತನಕ ಇಸ್ರಾಯೇಲ್ಯರು ಒಣ ನೆಲದ ಮೇಲೆ ಹಾದುಹೋಗಲು ಸಾಧ್ಯವಾಯಿತು.</w:t>
      </w:r>
    </w:p>
    <w:p/>
    <w:p>
      <w:r xmlns:w="http://schemas.openxmlformats.org/wordprocessingml/2006/main">
        <w:t xml:space="preserve">1. ಭಯದ ಮುಖದಲ್ಲಿ ಧೈರ್ಯ: ಪ್ರತಿಕೂಲತೆಯ ಮಧ್ಯದಲ್ಲಿ ದೃಢವಾಗಿ ನಿಲ್ಲುವುದು</w:t>
      </w:r>
    </w:p>
    <w:p/>
    <w:p>
      <w:r xmlns:w="http://schemas.openxmlformats.org/wordprocessingml/2006/main">
        <w:t xml:space="preserve">2. ದೇವರು ನಿಷ್ಠಾವಂತ: ಹೊಸ ಆರಂಭಕ್ಕೆ ದಾಟಿ</w:t>
      </w:r>
    </w:p>
    <w:p/>
    <w:p>
      <w:r xmlns:w="http://schemas.openxmlformats.org/wordprocessingml/2006/main">
        <w:t xml:space="preserve">1. ಯೆಶಾಯ 43:2 - ನೀನು ನೀರಿನ ಮೂಲಕ ಹಾದುಹೋದಾಗ, ನಾನು ನಿನ್ನೊಂದಿಗೆ ಇರುವೆನು;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2. ಇಬ್ರಿಯರಿಗೆ 11:29 - ನಂಬಿಕೆಯಿಂದ ಅವರು ಕೆಂಪು ಸಮುದ್ರದ ಮೂಲಕ ಒಣ ನೆಲದ ಮೂಲಕ ಹಾದುಹೋದರು: ಈಜಿಪ್ಟಿನವರು ಅದನ್ನು ಮಾಡಲು ಪ್ರಯತ್ನಿಸಿದರು.</w:t>
      </w:r>
    </w:p>
    <w:p/>
    <w:p>
      <w:r xmlns:w="http://schemas.openxmlformats.org/wordprocessingml/2006/main">
        <w:t xml:space="preserve">ಜೋಶುವಾ 4 ಅನ್ನು ಮೂರು ಪ್ಯಾರಾಗಳಲ್ಲಿ ಈ ಕೆಳಗಿನಂತೆ ಸಂಕ್ಷಿಪ್ತಗೊಳಿಸಬಹುದು, ಸೂಚಿಸಿದ ಪದ್ಯಗಳೊಂದಿಗೆ:</w:t>
      </w:r>
    </w:p>
    <w:p/>
    <w:p>
      <w:r xmlns:w="http://schemas.openxmlformats.org/wordprocessingml/2006/main">
        <w:t xml:space="preserve">ಪ್ಯಾರಾಗ್ರಾಫ್ 1: ಜೋಶುವಾ 4: 1-10 ಇಸ್ರೇಲೀಯರು ಸ್ಥಾಪಿಸಿದ ಸ್ಮಾರಕ ಕಲ್ಲುಗಳನ್ನು ವಿವರಿಸುತ್ತದೆ. ಜೋರ್ಡಾನ್ ನದಿಯಿಂದ ಕಲ್ಲುಗಳನ್ನು ತೆಗೆದುಕೊಂಡು ಗಿಲ್ಗಾಲ್‌ನಲ್ಲಿರುವ ಅವರ ಶಿಬಿರಕ್ಕೆ ಕೊಂಡೊಯ್ಯಲು ಯೆಹೋಶುವನು ಹನ್ನೆರಡು ಜನರಿಗೆ ಆಜ್ಞಾಪಿಸುತ್ತಾನೆ. ಈ ಕಲ್ಲುಗಳು ನದಿಯ ಹರಿವನ್ನು ನಿಲ್ಲಿಸುವಲ್ಲಿ ದೇವರ ಅದ್ಭುತ ಹಸ್ತಕ್ಷೇಪದ ದೃಶ್ಯ ಜ್ಞಾಪನೆಯಾಗಿ ಕಾರ್ಯನಿರ್ವಹಿಸಲು ಉದ್ದೇಶಿಸಲಾಗಿದೆ, ಇದರಿಂದ ಅವು ಒಣ ನೆಲದ ಮೇಲೆ ದಾಟಬಹುದು. ಜನರು ಜೋಶುವನ ಸೂಚನೆಗಳನ್ನು ಪಾಲಿಸುತ್ತಾರೆ ಮತ್ತು ಅವರು ಹನ್ನೆರಡು ಕಲ್ಲುಗಳನ್ನು ಭವಿಷ್ಯದ ಪೀಳಿಗೆಗೆ ಸ್ಮಾರಕವಾಗಿ ಸ್ಥಾಪಿಸಿದರು.</w:t>
      </w:r>
    </w:p>
    <w:p/>
    <w:p>
      <w:r xmlns:w="http://schemas.openxmlformats.org/wordprocessingml/2006/main">
        <w:t xml:space="preserve">ಪ್ಯಾರಾಗ್ರಾಫ್ 2: ಜೋಶುವಾ 4: 11-14 ರಲ್ಲಿ ಮುಂದುವರಿಯುತ್ತಾ, ಸ್ಮಾರಕ ಕಲ್ಲುಗಳನ್ನು ಸ್ಥಾಪಿಸಿದ ನಂತರ, ಎಲ್ಲಾ ಇಸ್ರೇಲ್ ಜೋರ್ಡಾನ್ ನದಿಯನ್ನು ದಾಟುತ್ತದೆ ಎಂದು ದಾಖಲಿಸಲಾಗಿದೆ. ಒಡಂಬಡಿಕೆಯ ಆರ್ಕ್ ಅನ್ನು ಹೊತ್ತ ಪುರೋಹಿತರು ನದಿಯ ತಳದಿಂದ ಹೊರಬರುತ್ತಾರೆ ಮತ್ತು ಅವರ ಪಾದಗಳು ಒಣಗಿದ ನೆಲವನ್ನು ಮುಟ್ಟಿದ ತಕ್ಷಣ, ನೀರು ತಮ್ಮ ಸಾಮಾನ್ಯ ಹರಿವಿಗೆ ಮರಳುತ್ತದೆ. ದೇವರ ಉಪಸ್ಥಿತಿಯು ಅವರೊಂದಿಗೆ ಕಾನಾನ್‌ಗೆ ಸ್ಥಳಾಂತರಗೊಂಡಿದೆ ಎಂದು ಇದು ಸೂಚಿಸುತ್ತದೆ. ಜನರು ಈ ಅದ್ಭುತ ಘಟನೆಗೆ ಸಾಕ್ಷಿಯಾಗುತ್ತಾರೆ ಮತ್ತು ಅದನ್ನು ದೇವರ ನಿಷ್ಠೆಯ ದೃಢೀಕರಣವೆಂದು ಗುರುತಿಸುತ್ತಾರೆ.</w:t>
      </w:r>
    </w:p>
    <w:p/>
    <w:p>
      <w:r xmlns:w="http://schemas.openxmlformats.org/wordprocessingml/2006/main">
        <w:t xml:space="preserve">ಪ್ಯಾರಾಗ್ರಾಫ್ 3: ಜೋಶುವಾ 4: 15-24 ರಲ್ಲಿ ಜೋಶುವಾ ನಾಯಕತ್ವ ಮತ್ತು ಅವನ ಖ್ಯಾತಿಯು ಕೆನಾನ್‌ನಾದ್ಯಂತ ಹೇಗೆ ಹರಡುತ್ತದೆ ಎಂಬುದರ ಮೇಲೆ ಒತ್ತು ನೀಡುವುದರೊಂದಿಗೆ ಜೋಶುವಾ 4 ಮುಕ್ತಾಯಗೊಳ್ಳುತ್ತದೆ. ಯೆಹೋವನು ಇಸ್ರಾಯೇಲ್ಯರನ್ನು ಉತ್ತೇಜಿಸಲು ಮತ್ತು ಪ್ರೋತ್ಸಾಹಿಸಲು ಜೋಶುವಾಗೆ ಆಜ್ಞಾಪಿಸುತ್ತಾನೆ ಏಕೆಂದರೆ ಅವನು ಮೋಶೆಯೊಂದಿಗೆ ಮಾಡಿದಂತೆಯೇ ಎಲ್ಲಾ ಇಸ್ರಾಯೇಲ್ಯರ ಮುಂದೆ ಅವನನ್ನು ಹಿಗ್ಗಿಸುವನು. ಕೆಂಪು ಸಮುದ್ರ ಮತ್ತು ಜೋರ್ಡಾನ್ ನದಿಯನ್ನು ವಿಭಜಿಸುವ ತನ್ನ ಜನರಿಗೆ ಯೆಹೋವನು ಏನು ಮಾಡಿದ್ದಾನೆ ಮತ್ತು ಅವನು ಅವರೊಂದಿಗೆ ಹೇಗೆ ಇದ್ದಾನೆ ಎಂಬ ಬಗ್ಗೆ ಕೇಳಿದಾಗ ಕಾನಾನ್‌ನಲ್ಲಿ ವಾಸಿಸುವ ಎಲ್ಲರಿಗೂ ಭಯವು ಹೇಗೆ ಬೀಳುತ್ತದೆ ಎಂಬುದನ್ನು ಪುನರುಚ್ಚರಿಸುವ ಮೂಲಕ ಅಧ್ಯಾಯವು ಕೊನೆಗೊಳ್ಳುತ್ತದೆ.</w:t>
      </w:r>
    </w:p>
    <w:p/>
    <w:p>
      <w:r xmlns:w="http://schemas.openxmlformats.org/wordprocessingml/2006/main">
        <w:t xml:space="preserve">ಸಾರಾಂಶದಲ್ಲಿ:</w:t>
      </w:r>
    </w:p>
    <w:p>
      <w:r xmlns:w="http://schemas.openxmlformats.org/wordprocessingml/2006/main">
        <w:t xml:space="preserve">ಜೋಶುವಾ 4 ಪ್ರಸ್ತುತಪಡಿಸುತ್ತಾರೆ:</w:t>
      </w:r>
    </w:p>
    <w:p>
      <w:r xmlns:w="http://schemas.openxmlformats.org/wordprocessingml/2006/main">
        <w:t xml:space="preserve">ಸ್ಮಾರಕ ಕಲ್ಲುಗಳನ್ನು ಸ್ಥಾಪಿಸುವುದು ದೇವರ ಹಸ್ತಕ್ಷೇಪದ ದೃಶ್ಯ ಜ್ಞಾಪನೆ;</w:t>
      </w:r>
    </w:p>
    <w:p>
      <w:r xmlns:w="http://schemas.openxmlformats.org/wordprocessingml/2006/main">
        <w:t xml:space="preserve">ಪುರೋಹಿತರ ಪಾದಗಳು ಒಣಗಿದ ನೆಲವನ್ನು ಮುಟ್ಟಿದ ನಂತರ ಜೋರ್ಡಾನ್ ನದಿಯ ನೀರನ್ನು ದಾಟುವುದು;</w:t>
      </w:r>
    </w:p>
    <w:p>
      <w:r xmlns:w="http://schemas.openxmlformats.org/wordprocessingml/2006/main">
        <w:t xml:space="preserve">ಜೋಶುವನ ನಾಯಕತ್ವಕ್ಕೆ ಒತ್ತು ನೀಡುವುದರಿಂದ ಅವನ ಖ್ಯಾತಿಯು ಕೆನಾನ್‌ನಾದ್ಯಂತ ಹರಡಿತು.</w:t>
      </w:r>
    </w:p>
    <w:p/>
    <w:p>
      <w:r xmlns:w="http://schemas.openxmlformats.org/wordprocessingml/2006/main">
        <w:t xml:space="preserve">ದೇವರ ಹಸ್ತಕ್ಷೇಪದ ದೃಶ್ಯ ಜ್ಞಾಪನೆ ಸ್ಮಾರಕ ಕಲ್ಲುಗಳನ್ನು ಸ್ಥಾಪಿಸಲು ಒತ್ತು;</w:t>
      </w:r>
    </w:p>
    <w:p>
      <w:r xmlns:w="http://schemas.openxmlformats.org/wordprocessingml/2006/main">
        <w:t xml:space="preserve">ಪುರೋಹಿತರ ಪಾದಗಳು ಒಣಗಿದ ನೆಲವನ್ನು ಮುಟ್ಟಿದ ನಂತರ ಜೋರ್ಡಾನ್ ನದಿಯ ನೀರನ್ನು ದಾಟುವುದು;</w:t>
      </w:r>
    </w:p>
    <w:p>
      <w:r xmlns:w="http://schemas.openxmlformats.org/wordprocessingml/2006/main">
        <w:t xml:space="preserve">ಜೋಶುವನ ನಾಯಕತ್ವಕ್ಕೆ ಒತ್ತು ನೀಡುವುದರಿಂದ ಅವನ ಖ್ಯಾತಿಯು ಕೆನಾನ್‌ನಾದ್ಯಂತ ಹರಡಿತು.</w:t>
      </w:r>
    </w:p>
    <w:p/>
    <w:p>
      <w:r xmlns:w="http://schemas.openxmlformats.org/wordprocessingml/2006/main">
        <w:t xml:space="preserve">ಅಧ್ಯಾಯವು ಸ್ಮಾರಕ ಕಲ್ಲುಗಳ ಸ್ಥಾಪನೆ, ಜೋರ್ಡಾನ್ ನದಿಯ ದಾಟುವಿಕೆ ಮತ್ತು ಜೋಶುವಾ ನಾಯಕತ್ವದ ಮೇಲೆ ಒತ್ತು ನೀಡುತ್ತದೆ. ಜೋಶುವಾ 4 ರಲ್ಲಿ, ಜೋರ್ಡಾನ್ ನದಿಯಿಂದ ಕಲ್ಲುಗಳನ್ನು ತೆಗೆದುಕೊಂಡು ಗಿಲ್ಗಾಲ್‌ನಲ್ಲಿರುವ ಅವರ ಶಿಬಿರದಲ್ಲಿ ಸ್ಮಾರಕವಾಗಿ ಸ್ಥಾಪಿಸಲು ಜೋಶುವಾ ಪ್ರತಿ ಬುಡಕಟ್ಟಿನ ಹನ್ನೆರಡು ಪುರುಷರಿಗೆ ಆಜ್ಞಾಪಿಸುತ್ತಾನೆ. ಈ ಕಲ್ಲುಗಳು ನದಿಯ ಹರಿವನ್ನು ನಿಲ್ಲಿಸುವಲ್ಲಿ ದೇವರ ಅದ್ಭುತ ಹಸ್ತಕ್ಷೇಪದ ದೃಶ್ಯ ಜ್ಞಾಪನೆಯಾಗಿ ಕಾರ್ಯನಿರ್ವಹಿಸುತ್ತವೆ, ಇದರಿಂದಾಗಿ ಅವರು ಒಣ ನೆಲದ ಮೇಲೆ ದಾಟಬಹುದು.</w:t>
      </w:r>
    </w:p>
    <w:p/>
    <w:p>
      <w:r xmlns:w="http://schemas.openxmlformats.org/wordprocessingml/2006/main">
        <w:t xml:space="preserve">ಜೋಶುವಾ 4 ರಲ್ಲಿ ಮುಂದುವರಿಯುತ್ತಾ, ಸ್ಮಾರಕ ಕಲ್ಲುಗಳನ್ನು ಸ್ಥಾಪಿಸಿದ ನಂತರ ಎಲ್ಲಾ ಇಸ್ರೇಲ್ ಜೋರ್ಡಾನ್ ನದಿಯನ್ನು ದಾಟುತ್ತದೆ. ಒಡಂಬಡಿಕೆಯ ಆರ್ಕ್ ಅನ್ನು ಹೊತ್ತ ಪುರೋಹಿತರು ನದಿಯ ತಳದಿಂದ ಹೊರಬರುತ್ತಾರೆ ಮತ್ತು ಅವರ ಪಾದಗಳು ಒಣಗಿದ ನೆಲವನ್ನು ಮುಟ್ಟಿದ ತಕ್ಷಣ, ನೀರು ತಮ್ಮ ಸಾಮಾನ್ಯ ಹರಿವಿಗೆ ಮರಳುತ್ತದೆ. ಈ ಘಟನೆಗೆ ಸಾಕ್ಷಿಯಾದ ಎಲ್ಲರಿಗೂ ದೇವರ ಉಪಸ್ಥಿತಿಯು ಅವರೊಂದಿಗೆ ಕೆನಾನ್‌ಗೆ ಪ್ರಬಲವಾದ ದೃಢೀಕರಣವನ್ನು ಹೊಂದಿದೆ ಎಂದು ಇದು ಸೂಚಿಸುತ್ತದೆ.</w:t>
      </w:r>
    </w:p>
    <w:p/>
    <w:p>
      <w:r xmlns:w="http://schemas.openxmlformats.org/wordprocessingml/2006/main">
        <w:t xml:space="preserve">ಜೋಶುವಾ 4 ಜೋಶುವಾ ನಾಯಕತ್ವದ ಮೇಲೆ ಒತ್ತು ನೀಡುವುದರೊಂದಿಗೆ ಮುಕ್ತಾಯಗೊಳ್ಳುತ್ತದೆ. ಇಸ್ರಾಯೇಲ್ಯರನ್ನು ಉತ್ತೇಜಿಸಲು ಮತ್ತು ಪ್ರೋತ್ಸಾಹಿಸಲು ಯೆಹೋವನು ಅವನಿಗೆ ಆಜ್ಞಾಪಿಸುತ್ತಾನೆ ಏಕೆಂದರೆ ಅವನು ಮೋಶೆಯೊಂದಿಗೆ ಮಾಡಿದಂತೆಯೇ ಅವನನ್ನು ಹಿಗ್ಗಿಸುವನು. ಯೆಹೋವನು ತನ್ನ ಜನರಿಗೆ ಕೆಂಪು ಸಮುದ್ರ ಮತ್ತು ಜೋರ್ಡಾನ್ ನದಿಯನ್ನು ವಿಭಜಿಸುವ ಬಗ್ಗೆ ಮತ್ತು ಅವನು ಅವರೊಂದಿಗೆ ಹೇಗೆ ಇದ್ದಾನೆ ಎಂಬ ಬಗ್ಗೆ ಕೇಳಿದಾಗ ಕಾನಾನ್‌ನಲ್ಲಿ ವಾಸಿಸುವ ಎಲ್ಲರಿಗೂ ಭಯವು ಹೇಗೆ ಬೀಳುತ್ತದೆ ಎಂಬುದನ್ನು ಅಧ್ಯಾಯವು ಎತ್ತಿ ತೋರಿಸುತ್ತದೆ. ಇದು ಕೆನಾನ್‌ನಾದ್ಯಂತ ಜೋಶುವಾ ಅವರ ಖ್ಯಾತಿಯನ್ನು ಗಟ್ಟಿಗೊಳಿಸುತ್ತದೆ, ಇಸ್ರೇಲ್‌ಗೆ ಅವರ ಭರವಸೆಯ ಆನುವಂಶಿಕವಾಗಿ ಮಾರ್ಗದರ್ಶನ ನೀಡಲು ದೇವರು ಆಯ್ಕೆ ಮಾಡಿದ ನಾಯಕ.</w:t>
      </w:r>
    </w:p>
    <w:p/>
    <w:p>
      <w:r xmlns:w="http://schemas.openxmlformats.org/wordprocessingml/2006/main">
        <w:t xml:space="preserve">ಯೆಹೋಶುವ 4:1 ಜನರೆಲ್ಲರೂ ಯೊರ್ದನನ್ನು ದಾಟಿ ಶುದ್ಧರಾದಾಗ ಯೆಹೋವನು ಯೆಹೋಶುವನಿಗೆ ಹೀಗೆ ಹೇಳಿದನು.</w:t>
      </w:r>
    </w:p>
    <w:p/>
    <w:p>
      <w:r xmlns:w="http://schemas.openxmlformats.org/wordprocessingml/2006/main">
        <w:t xml:space="preserve">ಇಸ್ರಾಯೇಲ್ಯರು ಜೋರ್ಡನ್ ನದಿಯನ್ನು ದಾಟಿದ ನಂತರ ಯೆಹೋವನು ಯೆಹೋಶುವನೊಂದಿಗೆ ಮಾತಾಡಿದನು.</w:t>
      </w:r>
    </w:p>
    <w:p/>
    <w:p>
      <w:r xmlns:w="http://schemas.openxmlformats.org/wordprocessingml/2006/main">
        <w:t xml:space="preserve">1: ನಾವು ದೇವರ ವಾಕ್ಯವನ್ನು ಪಾಲಿಸಬೇಕು ಮತ್ತು ಆತನ ಯೋಜನೆಯಲ್ಲಿ ನಂಬಿಕೆ ಇಡಬೇಕು.</w:t>
      </w:r>
    </w:p>
    <w:p/>
    <w:p>
      <w:r xmlns:w="http://schemas.openxmlformats.org/wordprocessingml/2006/main">
        <w:t xml:space="preserve">2: ನಾವು ಅದನ್ನು ಅನುಸರಿಸಿದರೆ ದೇವರ ಮಾರ್ಗದರ್ಶನವು ನಮ್ಮನ್ನು ಯಶಸ್ಸಿನತ್ತ ಕೊಂಡೊಯ್ಯುತ್ತದೆ.</w:t>
      </w:r>
    </w:p>
    <w:p/>
    <w:p>
      <w:r xmlns:w="http://schemas.openxmlformats.org/wordprocessingml/2006/main">
        <w:t xml:space="preserve">1: ನಾಣ್ಣುಡಿಗಳು 3: 5-6 -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ಯೆಶಾಯ 30:21 - ನೀವು ಬಲಕ್ಕೆ ಅಥವಾ ಎಡಕ್ಕೆ ತಿರುಗಿದರೆ, ನಿಮ್ಮ ಕಿವಿಗಳು ನಿಮ್ಮ ಹಿಂದೆ ಒಂದು ಧ್ವನಿಯನ್ನು ಕೇಳುತ್ತದೆ, ಇದು ಮಾರ್ಗವಾಗಿದೆ; ಅದರಲ್ಲಿ ನಡೆಯಿರಿ.</w:t>
      </w:r>
    </w:p>
    <w:p/>
    <w:p>
      <w:r xmlns:w="http://schemas.openxmlformats.org/wordprocessingml/2006/main">
        <w:t xml:space="preserve">ಯೆಹೋಶುವ 4:2 ಜನರಲ್ಲಿ ಹನ್ನೆರಡು ಮಂದಿಯನ್ನು, ಪ್ರತಿಯೊಂದು ಕುಲದಿಂದ ಒಬ್ಬ ಮನುಷ್ಯನನ್ನು ತೆಗೆದುಕೊಳ್ಳಿ.</w:t>
      </w:r>
    </w:p>
    <w:p/>
    <w:p>
      <w:r xmlns:w="http://schemas.openxmlformats.org/wordprocessingml/2006/main">
        <w:t xml:space="preserve">ಇಸ್ರಾಯೇಲ್ಯರು ನದಿಯನ್ನು ದಾಟಿದ ಪವಾಡದ ನೆನಪಿಗಾಗಿ ಜೋರ್ಡಾನ್ ನದಿಯಿಂದ ಹನ್ನೆರಡು ಕಲ್ಲುಗಳನ್ನು ತೆಗೆದುಕೊಳ್ಳಲು ಪ್ರತಿ ಬುಡಕಟ್ಟಿನಿಂದ ಹನ್ನೆರಡು ಪುರುಷರನ್ನು ಆಯ್ಕೆ ಮಾಡಲು ದೇವರು ಜೋಶುವಾಗೆ ಆಜ್ಞಾಪಿಸಿದನು.</w:t>
      </w:r>
    </w:p>
    <w:p/>
    <w:p>
      <w:r xmlns:w="http://schemas.openxmlformats.org/wordprocessingml/2006/main">
        <w:t xml:space="preserve">1. ದೇವರ ನಿಷ್ಠೆಯನ್ನು ಅವನು ತನ್ನ ಜನರಿಗೆ ಮಾಡುವ ಅದ್ಭುತಗಳ ಮೂಲಕ ಪ್ರದರ್ಶಿಸಲಾಗುತ್ತದೆ.</w:t>
      </w:r>
    </w:p>
    <w:p/>
    <w:p>
      <w:r xmlns:w="http://schemas.openxmlformats.org/wordprocessingml/2006/main">
        <w:t xml:space="preserve">2. ದೇವರು ಮಾಡಿದ ಪವಾಡಗಳನ್ನು ಸ್ಮರಿಸುವುದರ ಮೂಲಕ ಮತ್ತು ಆಚರಿಸುವ ಮೂಲಕ ನಾವು ದೇವರನ್ನು ಗೌರವಿಸಬಹುದು.</w:t>
      </w:r>
    </w:p>
    <w:p/>
    <w:p>
      <w:r xmlns:w="http://schemas.openxmlformats.org/wordprocessingml/2006/main">
        <w:t xml:space="preserve">1. ರೋಮನ್ನರು 15:4 ಯಾಕಂದರೆ ಹಿಂದೆ ಬರೆಯಲ್ಪಟ್ಟ ವಿಷಯಗಳು ನಮ್ಮ ಕಲಿಕೆಗಾಗಿ ಬರೆಯಲ್ಪಟ್ಟಿವೆ, ನಾವು ತಾಳ್ಮೆ ಮತ್ತು ಶಾಸ್ತ್ರಗಳ ಸಾಂತ್ವನದ ಮೂಲಕ ಭರವಸೆಯನ್ನು ಹೊಂದಿದ್ದೇವೆ.</w:t>
      </w:r>
    </w:p>
    <w:p/>
    <w:p>
      <w:r xmlns:w="http://schemas.openxmlformats.org/wordprocessingml/2006/main">
        <w:t xml:space="preserve">2. ಕೀರ್ತನೆಗಳು 103:2 ಓ ನನ್ನ ಆತ್ಮವೇ, ಕರ್ತನನ್ನು ಆಶೀರ್ವದಿಸಿರಿ ಮತ್ತು ಆತನ ಎಲ್ಲಾ ಪ್ರಯೋಜನಗಳನ್ನು ಮರೆಯಬೇಡ.</w:t>
      </w:r>
    </w:p>
    <w:p/>
    <w:p>
      <w:r xmlns:w="http://schemas.openxmlformats.org/wordprocessingml/2006/main">
        <w:t xml:space="preserve">ಯೆಹೋಶುವ 4:3 ಮತ್ತು ನೀವು ಅವರಿಗೆ ಆಜ್ಞಾಪಿಸು--ಇಲ್ಲಿಂದ ಜೋರ್ಡನ್‌ನ ಮಧ್ಯದಿಂದ ಯಾಜಕರ ಪಾದಗಳು ನಿಂತ ಸ್ಥಳದಿಂದ ಹನ್ನೆರಡು ಕಲ್ಲುಗಳನ್ನು ತೆಗೆದುಕೊಂಡು ಹೋಗು, ಮತ್ತು ನೀವು ಅವುಗಳನ್ನು ನಿಮ್ಮೊಂದಿಗೆ ತೆಗೆದುಕೊಂಡು ಹೋಗಿ ಅವುಗಳನ್ನು ಬಿಡಬೇಕು. ಈ ರಾತ್ರಿ ನೀವು ಲಾಡ್ಜ್ ಮಾಡುವ ಸ್ಥಳ.</w:t>
      </w:r>
    </w:p>
    <w:p/>
    <w:p>
      <w:r xmlns:w="http://schemas.openxmlformats.org/wordprocessingml/2006/main">
        <w:t xml:space="preserve">ಇಸ್ರಾಯೇಲ್ಯರು ಜೋರ್ಡಾನ್ ನದಿಯಿಂದ ಹನ್ನೆರಡು ಕಲ್ಲುಗಳನ್ನು ತಮ್ಮ ದಾಟುವಿಕೆಯ ಸ್ಮಾರಕವಾಗಿ ತೆಗೆದುಕೊಳ್ಳುವಂತೆ ಸೂಚಿಸಲಾಗಿದೆ.</w:t>
      </w:r>
    </w:p>
    <w:p/>
    <w:p>
      <w:r xmlns:w="http://schemas.openxmlformats.org/wordprocessingml/2006/main">
        <w:t xml:space="preserve">1: ಸ್ಮಾರಕಗಳು ದೇವರ ನಿಷ್ಠೆ ಮತ್ತು ಶಕ್ತಿಯ ಜ್ಞಾಪನೆಗಳಾಗಿವೆ.</w:t>
      </w:r>
    </w:p>
    <w:p/>
    <w:p>
      <w:r xmlns:w="http://schemas.openxmlformats.org/wordprocessingml/2006/main">
        <w:t xml:space="preserve">2: ಭಗವಂತನು ತನ್ನ ಚಿತ್ತವನ್ನು ಸಾಧಿಸಲು ಅತ್ಯಂತ ಸಾಮಾನ್ಯವಾದ ವಸ್ತುಗಳನ್ನು ಸಹ ಬಳಸಬಹುದು.</w:t>
      </w:r>
    </w:p>
    <w:p/>
    <w:p>
      <w:r xmlns:w="http://schemas.openxmlformats.org/wordprocessingml/2006/main">
        <w:t xml:space="preserve">1: ಯೆಶಾಯ 43:2 - ನೀವು ನೀರಿನ ಮೂಲಕ ಹಾದುಹೋದಾಗ, ನಾನು ನಿಮ್ಮೊಂದಿಗೆ ಇರುತ್ತೇನೆ; ಮತ್ತು ನೀವು ನದಿಗಳ ಮೂಲಕ ಹಾದುಹೋದಾಗ, ಅವರು ನಿಮ್ಮ ಮೇಲೆ ಗುಡಿಸುವುದಿಲ್ಲ.</w:t>
      </w:r>
    </w:p>
    <w:p/>
    <w:p>
      <w:r xmlns:w="http://schemas.openxmlformats.org/wordprocessingml/2006/main">
        <w:t xml:space="preserve">2: ಯೆಹೋಶುವ 22:27 - ಆದರೆ ಅದು ನಮಗೆ ಮತ್ತು ನಿಮ್ಮ ಮತ್ತು ನಮ್ಮ ನಂತರದ ನಮ್ಮ ತಲೆಮಾರುಗಳ ನಡುವೆ ಸಾಕ್ಷಿಯಾಗಲಿ, ನಾವು ಆತನ ಮುಂದೆ ನಮ್ಮ ದಹನಬಲಿಗಳಿಂದಲೂ ನಮ್ಮ ಯಜ್ಞಗಳಿಂದಲೂ ಮತ್ತು ನಮ್ಮ ಯಜ್ಞಗಳಿಂದಲೂ ಯೆಹೋವನ ಸೇವೆಯನ್ನು ಮಾಡಬೇಕೆಂದು. ಶಾಂತಿಯ ಕೊಡುಗೆಗಳು; ಮುಂದಿನ ದಿನಗಳಲ್ಲಿ ನಿಮ್ಮ ಮಕ್ಕಳು ನಮ್ಮ ಮಕ್ಕಳಿಗೆ--ನಿಮಗೆ ಯೆಹೋವನಲ್ಲಿ ಪಾಲು ಇಲ್ಲ ಎಂದು ಹೇಳಬಾರದು.</w:t>
      </w:r>
    </w:p>
    <w:p/>
    <w:p>
      <w:r xmlns:w="http://schemas.openxmlformats.org/wordprocessingml/2006/main">
        <w:t xml:space="preserve">ಯೆಹೋಶುವ 4:4 ಆಗ ಯೆಹೋಶುವನು ತಾನು ಇಸ್ರಾಯೇಲ್‌ ಮಕ್ಕಳಿಂದ ಸಿದ್ಧಪಡಿಸಿದ ಹನ್ನೆರಡು ಮಂದಿಯನ್ನು ಪ್ರತಿಯೊಂದು ಕುಲದಿಂದ ಒಬ್ಬ ಮನುಷ್ಯನನ್ನು ಕರೆದನು.</w:t>
      </w:r>
    </w:p>
    <w:p/>
    <w:p>
      <w:r xmlns:w="http://schemas.openxmlformats.org/wordprocessingml/2006/main">
        <w:t xml:space="preserve">ಜೋಶುವಾ ಹನ್ನೆರಡು ಜನರನ್ನು ಕರೆದರು, ಇಸ್ರೇಲ್ನ ಪ್ರತಿಯೊಂದು ಬುಡಕಟ್ಟಿನಿಂದ ಒಬ್ಬರು, ಅವರ ನಂಬಿಕೆಯ ಜ್ಞಾಪನೆ ಮತ್ತು ಸಂಕೇತವಾಗಿ ಕಾರ್ಯನಿರ್ವಹಿಸಲು.</w:t>
      </w:r>
    </w:p>
    <w:p/>
    <w:p>
      <w:r xmlns:w="http://schemas.openxmlformats.org/wordprocessingml/2006/main">
        <w:t xml:space="preserve">1. ಚಿಹ್ನೆಗಳ ಶಕ್ತಿ: ನಮ್ಮ ನಂಬಿಕೆಯನ್ನು ಗಾಢವಾಗಿಸಲು ಚಿಹ್ನೆಗಳನ್ನು ಬಳಸುವುದು.</w:t>
      </w:r>
    </w:p>
    <w:p/>
    <w:p>
      <w:r xmlns:w="http://schemas.openxmlformats.org/wordprocessingml/2006/main">
        <w:t xml:space="preserve">2. ಧೈರ್ಯಶಾಲಿಯಾಗಿರಲು ಪ್ರೋತ್ಸಾಹ: ಅಜ್ಞಾತವನ್ನು ಎದುರಿಸುವಲ್ಲಿ ಜೋಶುವಾ ಮತ್ತು ಇಸ್ರಾಯೇಲ್ಯರ ಧೈರ್ಯ.</w:t>
      </w:r>
    </w:p>
    <w:p/>
    <w:p>
      <w:r xmlns:w="http://schemas.openxmlformats.org/wordprocessingml/2006/main">
        <w:t xml:space="preserve">1. ಜೋಶುವಾ 4:4-7</w:t>
      </w:r>
    </w:p>
    <w:p/>
    <w:p>
      <w:r xmlns:w="http://schemas.openxmlformats.org/wordprocessingml/2006/main">
        <w:t xml:space="preserve">2. ಇಬ್ರಿಯ 11:1-3, 8-10</w:t>
      </w:r>
    </w:p>
    <w:p/>
    <w:p>
      <w:r xmlns:w="http://schemas.openxmlformats.org/wordprocessingml/2006/main">
        <w:t xml:space="preserve">ಯೆಹೋಶುವ 4:5 ಮತ್ತು ಯೆಹೋಶುವನು ಅವರಿಗೆ--ನಿಮ್ಮ ದೇವರಾದ ಕರ್ತನ ಮಂಜೂಷದ ಮುಂದೆ ಯೋರ್ದನಿನ ಮಧ್ಯದಲ್ಲಿ ಹಾದುಹೋಗಿರಿ ಮತ್ತು ನಿಮ್ಮಲ್ಲಿ ಪ್ರತಿಯೊಬ್ಬನು ಮಕ್ಕಳ ಕುಲಗಳ ಸಂಖ್ಯೆಯ ಪ್ರಕಾರ ನಿಮ್ಮ ಭುಜದ ಮೇಲೆ ಕಲ್ಲನ್ನು ಎತ್ತಿಕೊಳ್ಳಿ. ಇಸ್ರೇಲ್:</w:t>
      </w:r>
    </w:p>
    <w:p/>
    <w:p>
      <w:r xmlns:w="http://schemas.openxmlformats.org/wordprocessingml/2006/main">
        <w:t xml:space="preserve">ಯೆಹೋಶುವನು ಇಸ್ರಾಯೇಲ್ಯರಿಗೆ ಜೋರ್ಡಾನ್ ನದಿಯಿಂದ ಒಂದು ಕಲ್ಲನ್ನು ತೆಗೆದುಕೊಂಡು, ಇಸ್ರಾಯೇಲ್ಯರ ಪ್ರತಿಯೊಂದು ಬುಡಕಟ್ಟಿಗೆ ಒಂದನ್ನು ತೆಗೆದುಕೊಂಡು ಅವುಗಳನ್ನು ಕರ್ತನ ಮಂಜೂಷದ ಮುಂದೆ ಒಯ್ಯುವಂತೆ ಸೂಚಿಸಿದನು.</w:t>
      </w:r>
    </w:p>
    <w:p/>
    <w:p>
      <w:r xmlns:w="http://schemas.openxmlformats.org/wordprocessingml/2006/main">
        <w:t xml:space="preserve">1. ದೇವರಲ್ಲಿ ನಿಮ್ಮ ಗುರುತನ್ನು ತಿಳಿದುಕೊಳ್ಳುವುದು: ಆತನ ರಾಜ್ಯದಲ್ಲಿ ನಿಮ್ಮ ಸ್ಥಾನವನ್ನು ಹೇಗೆ ನೆನಪಿಟ್ಟುಕೊಳ್ಳುವುದು</w:t>
      </w:r>
    </w:p>
    <w:p/>
    <w:p>
      <w:r xmlns:w="http://schemas.openxmlformats.org/wordprocessingml/2006/main">
        <w:t xml:space="preserve">2. ಪ್ರಯಾಣವನ್ನು ಆಚರಿಸುವುದು: ನಂಬಿಕೆಯಲ್ಲಿ ಮೈಲಿಗಲ್ಲುಗಳನ್ನು ಸ್ಮರಿಸುವ ಪ್ರಾಮುಖ್ಯತೆ</w:t>
      </w:r>
    </w:p>
    <w:p/>
    <w:p>
      <w:r xmlns:w="http://schemas.openxmlformats.org/wordprocessingml/2006/main">
        <w:t xml:space="preserve">1. 1 ಪೀಟರ್ 2: 9-10 - ಆದರೆ ನೀವು ಆಯ್ಕೆಯಾದ ಪೀಳಿಗೆ, ರಾಜ ಪುರೋಹಿತಶಾಹಿ, ಪವಿತ್ರ ರಾಷ್ಟ್ರ, ವಿಶಿಷ್ಟ ಜನರು; ಕತ್ತಲೆಯಿಂದ ತನ್ನ ಅದ್ಭುತವಾದ ಬೆಳಕಿಗೆ ನಿಮ್ಮನ್ನು ಕರೆದವನ ಸ್ತುತಿಯನ್ನು ನೀವು ತೋರಿಸಬೇಕು.</w:t>
      </w:r>
    </w:p>
    <w:p/>
    <w:p>
      <w:r xmlns:w="http://schemas.openxmlformats.org/wordprocessingml/2006/main">
        <w:t xml:space="preserve">2. ಧರ್ಮೋಪದೇಶಕಾಂಡ 6:4-9 - ಓ ಇಸ್ರೇಲ್, ಕೇಳು: ನಮ್ಮ ದೇವರಾದ ಕರ್ತನು, ಕರ್ತನು ಒಬ್ಬನೇ. ನಿನ್ನ ದೇವರಾದ ಕರ್ತನನ್ನು ನಿನ್ನ ಪೂರ್ಣ ಹೃದಯದಿಂದಲೂ ನಿನ್ನ ಪೂರ್ಣ ಆತ್ಮದಿಂದಲೂ ನಿನ್ನ ಪೂರ್ಣ ಶಕ್ತಿಯಿಂದಲೂ ಪ್ರೀತಿಸಬೇಕು.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 ನೀವು ಅವುಗಳನ್ನು ನಿಮ್ಮ ಕೈಯಲ್ಲಿ ಒಂದು ಚಿಹ್ನೆಯಾಗಿ ಬಂಧಿಸಬೇಕು, ಮತ್ತು ಅವರು ನಿಮ್ಮ ಕಣ್ಣುಗಳ ನಡುವೆ ಮುಂಭಾಗಗಳಾಗಿರಬೇಕು. ಅವುಗಳನ್ನು ನಿಮ್ಮ ಮನೆಯ ಬಾಗಿಲ ಕಂಬಗಳ ಮೇಲೆ ಮತ್ತು ನಿಮ್ಮ ದ್ವಾರಗಳ ಮೇಲೆ ಬರೆಯಬೇಕು.</w:t>
      </w:r>
    </w:p>
    <w:p/>
    <w:p>
      <w:r xmlns:w="http://schemas.openxmlformats.org/wordprocessingml/2006/main">
        <w:t xml:space="preserve">ಯೆಹೋಶುವ 4:6 ಮುಂದಿನ ದಿನಗಳಲ್ಲಿ ನಿಮ್ಮ ಮಕ್ಕಳು ತಮ್ಮ ತಂದೆಯನ್ನು ಕೇಳಿದಾಗ, ಈ ಕಲ್ಲುಗಳಿಂದ ನೀವು ಏನು ಹೇಳುತ್ತೀರಿ ಎಂದು ನಿಮ್ಮಲ್ಲಿ ಒಂದು ಸೂಚಕವಾಗಿದೆ.</w:t>
      </w:r>
    </w:p>
    <w:p/>
    <w:p>
      <w:r xmlns:w="http://schemas.openxmlformats.org/wordprocessingml/2006/main">
        <w:t xml:space="preserve">ಜೋರ್ಡಾನ್ ನದಿಯನ್ನು ದಾಟಿದ ನೆನಪಿಗಾಗಿ ಕಲ್ಲುಗಳನ್ನು ಸ್ಥಾಪಿಸಲು ಇಸ್ರಾಯೇಲ್ಯರಿಗೆ ಆಜ್ಞಾಪಿಸಲಾಯಿತು, ಇದರಿಂದ ಭವಿಷ್ಯದಲ್ಲಿ ಅವರ ಮಕ್ಕಳು ಅವುಗಳ ಅರ್ಥವನ್ನು ಕೇಳುತ್ತಾರೆ.</w:t>
      </w:r>
    </w:p>
    <w:p/>
    <w:p>
      <w:r xmlns:w="http://schemas.openxmlformats.org/wordprocessingml/2006/main">
        <w:t xml:space="preserve">1. "ಕಾಡುಗಳಲ್ಲಿ ದೇವರ ಅದ್ಭುತಗಳು: ಜೋರ್ಡಾನ್ ಕ್ರಾಸಿಂಗ್"</w:t>
      </w:r>
    </w:p>
    <w:p/>
    <w:p>
      <w:r xmlns:w="http://schemas.openxmlformats.org/wordprocessingml/2006/main">
        <w:t xml:space="preserve">2. "ಸ್ಮಾರಕಗಳ ಅರ್ಥ: ದೇವರ ಒಳ್ಳೆಯತನವನ್ನು ನೆನಪಿಸಿಕೊಳ್ಳುವುದು"</w:t>
      </w:r>
    </w:p>
    <w:p/>
    <w:p>
      <w:r xmlns:w="http://schemas.openxmlformats.org/wordprocessingml/2006/main">
        <w:t xml:space="preserve">1. ವಿಮೋಚನಕಾಂಡ 14:21-22 - "ನಂತರ ಮೋಶೆಯು ಸಮುದ್ರದ ಮೇಲೆ ತನ್ನ ಕೈಯನ್ನು ಚಾಚಿದನು, ಮತ್ತು ಕರ್ತನು ಆ ರಾತ್ರಿಯೆಲ್ಲಾ ಬಲವಾದ ಪೂರ್ವ ಗಾಳಿಯಿಂದ ಸಮುದ್ರವನ್ನು ಹಿಂದಕ್ಕೆ ಓಡಿಸಿದನು ಮತ್ತು ಸಮುದ್ರವನ್ನು ಒಣ ಭೂಮಿಯಾಗಿ ಮಾಡಿದನು ಮತ್ತು ನೀರು ವಿಭಜನೆಯಾಯಿತು. ಮತ್ತು ಇಸ್ರಾಯೇಲ್ಯರು ಒಣ ನೆಲದ ಮೇಲೆ ಸಮುದ್ರದ ಮಧ್ಯದಲ್ಲಿ ಹೋದರು, ಅವರ ಬಲ ಮತ್ತು ಎಡಭಾಗದಲ್ಲಿ ನೀರು ಅವರಿಗೆ ಗೋಡೆಯಾಗಿತ್ತು.</w:t>
      </w:r>
    </w:p>
    <w:p/>
    <w:p>
      <w:r xmlns:w="http://schemas.openxmlformats.org/wordprocessingml/2006/main">
        <w:t xml:space="preserve">2. ಕೀರ್ತನೆ 78:12-14 - "ಅವನು ಸಮುದ್ರವನ್ನು ವಿಂಗಡಿಸಿ ಅದರ ಮೂಲಕ ಹಾದುಹೋಗಲು ಅವಕಾಶ ಮಾಡಿಕೊಟ್ಟನು, ಮತ್ತು ನೀರನ್ನು ರಾಶಿಯಂತೆ ನಿಲ್ಲಿಸಿದನು. ಹಗಲಿನಲ್ಲಿ ಅವರು ಮೋಡದಿಂದ ಮತ್ತು ರಾತ್ರಿಯೆಲ್ಲಾ ಬೆಂಕಿಯ ಬೆಳಕಿನಿಂದ ಅವರನ್ನು ಕರೆದೊಯ್ದರು. ಅರಣ್ಯದಲ್ಲಿ ಕಲ್ಲುಗಳನ್ನು ಒಡೆದು ಆಳದಿಂದ ಅವರಿಗೆ ಹೇರಳವಾಗಿ ಕುಡಿಯಲು ಕೊಟ್ಟನು.</w:t>
      </w:r>
    </w:p>
    <w:p/>
    <w:p>
      <w:r xmlns:w="http://schemas.openxmlformats.org/wordprocessingml/2006/main">
        <w:t xml:space="preserve">ಯೆಹೋಶುವ 4:7 ಆಗ ನೀವು ಅವರಿಗೆ ಪ್ರತ್ಯುತ್ತರವಾಗಿ--ಕರ್ತನ ಒಡಂಬಡಿಕೆಯ ಮಂಜೂಷದ ಮುಂದೆ ಜೋರ್ಡನಿನ ನೀರು ಕಡಿದುಹೋಗಿದೆ; ಅದು ಯೊರ್ದನನ್ನು ದಾಟಿದಾಗ ಯೊರ್ದನಿನ ನೀರು ಕಡಿದುಹೋಯಿತು;</w:t>
      </w:r>
    </w:p>
    <w:p/>
    <w:p>
      <w:r xmlns:w="http://schemas.openxmlformats.org/wordprocessingml/2006/main">
        <w:t xml:space="preserve">ಈ ಭಾಗವು ಇಸ್ರಾಯೇಲ್ಯರು ಜೋರ್ಡಾನ್ ನದಿಯನ್ನು ಒಡಂಬಡಿಕೆಯ ಆರ್ಕ್ನೊಂದಿಗೆ ದಾಟುವ ಬಗ್ಗೆ ಮಾತನಾಡುತ್ತಾರೆ ಮತ್ತು ಅವರು ಹಾದುಹೋಗಲು ನೀರು ಹೇಗೆ ನಿಂತಿತು; ಈ ಕಲ್ಲುಗಳನ್ನು ಮುಂದಿನ ಪೀಳಿಗೆಗೆ ಘಟನೆಯ ನೆನಪಿಗಾಗಿ ಸ್ಥಾಪಿಸಲಾಗಿದೆ.</w:t>
      </w:r>
    </w:p>
    <w:p/>
    <w:p>
      <w:r xmlns:w="http://schemas.openxmlformats.org/wordprocessingml/2006/main">
        <w:t xml:space="preserve">1.ದೇವರ ಶಕ್ತಿ: ದೇವರು ಇಸ್ರಾಯೇಲ್ಯರಿಗಾಗಿ ಜೋರ್ಡಾನ್ ನೀರನ್ನು ಹೇಗೆ ವಿಭಜಿಸಿದನು ಮತ್ತು ನಮ್ಮ ಅಗತ್ಯದ ಸಮಯದಲ್ಲಿ ಆತನು ನಮಗೆ ಹೇಗೆ ದಾರಿ ತೋರಿಸುತ್ತಾನೆ.</w:t>
      </w:r>
    </w:p>
    <w:p/>
    <w:p>
      <w:r xmlns:w="http://schemas.openxmlformats.org/wordprocessingml/2006/main">
        <w:t xml:space="preserve">2.ಸ್ಮರಣೆಯ ಪ್ರಾಮುಖ್ಯತೆ: ಜೋರ್ಡಾನ್‌ನ ಪವಾಡವನ್ನು ನೆನಪಿಟ್ಟುಕೊಳ್ಳಲು ಇಸ್ರಾಯೇಲ್ಯರು ಹೇಗೆ ಕಲ್ಲುಗಳನ್ನು ಸ್ಥಾಪಿಸಿದರು ಮತ್ತು ದೇವರ ಅನುಗ್ರಹವನ್ನು ನೆನಪಿಟ್ಟುಕೊಳ್ಳಲು ನಾವು ನಮ್ಮ ಸ್ವಂತ ನೆನಪುಗಳನ್ನು ಹೇಗೆ ಬಳಸಬಹುದು.</w:t>
      </w:r>
    </w:p>
    <w:p/>
    <w:p>
      <w:r xmlns:w="http://schemas.openxmlformats.org/wordprocessingml/2006/main">
        <w:t xml:space="preserve">1.ಎಕ್ಸೋಡಸ್ 14:21-22 - ಮತ್ತು ಮೋಶೆ ಸಮುದ್ರದ ಮೇಲೆ ತನ್ನ ಕೈಯನ್ನು ಚಾಚಿದನು; ಮತ್ತು ಕರ್ತನು ಆ ರಾತ್ರಿಯೆಲ್ಲಾ ಬಲವಾದ ಪೂರ್ವ ಗಾಳಿಯಿಂದ ಸಮುದ್ರವು ಹಿಂತಿರುಗುವಂತೆ ಮಾಡಿದನು ಮತ್ತು ಸಮುದ್ರವನ್ನು ಒಣ ಭೂಮಿಯನ್ನು ಮಾಡಿದನು ಮತ್ತು ನೀರು ವಿಭಜನೆಯಾಯಿತು. ಮತ್ತು ಇಸ್ರಾಯೇಲ್ ಮಕ್ಕಳು ಒಣ ನೆಲದ ಮೇಲೆ ಸಮುದ್ರದ ಮಧ್ಯದಲ್ಲಿ ಹೋದರು;</w:t>
      </w:r>
    </w:p>
    <w:p/>
    <w:p>
      <w:r xmlns:w="http://schemas.openxmlformats.org/wordprocessingml/2006/main">
        <w:t xml:space="preserve">2.ಕೀರ್ತನೆ 77:19 - ನಿನ್ನ ಮಾರ್ಗವು ಸಮುದ್ರದಲ್ಲಿದೆ, ಮತ್ತು ನಿನ್ನ ಮಾರ್ಗವು ಮಹಾ ನೀರಿನಲ್ಲಿ ಮತ್ತು ನಿನ್ನ ಹೆಜ್ಜೆಗಳು ತಿಳಿದಿಲ್ಲ.</w:t>
      </w:r>
    </w:p>
    <w:p/>
    <w:p>
      <w:r xmlns:w="http://schemas.openxmlformats.org/wordprocessingml/2006/main">
        <w:t xml:space="preserve">ಯೆಹೋಶುವ 4:8 ಇಸ್ರಾಯೇಲ್‌ ಮಕ್ಕಳು ಯೆಹೋಶುವನು ಆಜ್ಞಾಪಿಸಿದಂತೆ ಮಾಡಿ ಕರ್ತನು ಯೆಹೋಶುವನಿಗೆ ಹೇಳಿದ ಪ್ರಕಾರ ಜೋರ್ಡನಿನ ಮಧ್ಯದಿಂದ ಹನ್ನೆರಡು ಕಲ್ಲುಗಳನ್ನು ತೆಗೆದುಕೊಂಡು ಇಸ್ರಾಯೇಲ್‌ ಮಕ್ಕಳ ಗೋತ್ರಗಳ ಲೆಕ್ಕದ ಪ್ರಕಾರ ಅವುಗಳನ್ನು ತೆಗೆದುಕೊಂಡು ಹೋದರು. ಅವರ ಜೊತೆಯಲ್ಲಿ ಅವರು ತಂಗಿದ್ದ ಸ್ಥಳಕ್ಕೆ ಬಂದು ಮಲಗಿಸಿದರು.</w:t>
      </w:r>
    </w:p>
    <w:p/>
    <w:p>
      <w:r xmlns:w="http://schemas.openxmlformats.org/wordprocessingml/2006/main">
        <w:t xml:space="preserve">ಇಸ್ರಾಯೇಲ್ ಮಕ್ಕಳು ಜೋರ್ಡಾನ್ ನದಿಯ ಮಧ್ಯದಿಂದ ಹನ್ನೆರಡು ಕಲ್ಲುಗಳನ್ನು ಕರ್ತನ ಸೂಚನೆಯಂತೆ ತೆಗೆದುಕೊಂಡು ತಮ್ಮ ಶಿಬಿರಕ್ಕೆ ತರಲು ಯೆಹೋಶುವನ ಆಜ್ಞೆಯನ್ನು ಪಾಲಿಸಿದರು.</w:t>
      </w:r>
    </w:p>
    <w:p/>
    <w:p>
      <w:r xmlns:w="http://schemas.openxmlformats.org/wordprocessingml/2006/main">
        <w:t xml:space="preserve">1. ದೇವರು ನಿಷ್ಠಾವಂತ - ಜೀವನವು ಅನಿಶ್ಚಿತವಾಗಿರುವಾಗಲೂ, ದೇವರು ತನ್ನ ಯೋಜನೆಯನ್ನು ಪೂರೈಸಲು ಅಗತ್ಯವಾದದ್ದನ್ನು ಒದಗಿಸುತ್ತಾನೆ.</w:t>
      </w:r>
    </w:p>
    <w:p/>
    <w:p>
      <w:r xmlns:w="http://schemas.openxmlformats.org/wordprocessingml/2006/main">
        <w:t xml:space="preserve">2. ದೇವರು ವಿಧೇಯತೆಯನ್ನು ಆಜ್ಞಾಪಿಸುತ್ತಾನೆ - ಇದು ಕಷ್ಟಕರವೆಂದು ತೋರುತ್ತದೆಯಾದರೂ, ದೇವರ ಆಜ್ಞೆಗಳು ಮುಖ್ಯ ಮತ್ತು ಅನುಸರಿಸಬೇಕು.</w:t>
      </w:r>
    </w:p>
    <w:p/>
    <w:p>
      <w:r xmlns:w="http://schemas.openxmlformats.org/wordprocessingml/2006/main">
        <w:t xml:space="preserve">1. ವಿಮೋಚನಕಾಂಡ 14:15-16 - "ಮತ್ತು ಕರ್ತನು ಮೋಶೆಗೆ, "ನೀನು ನನಗೆ ಏಕೆ ಕೂಗುತ್ತೀಯ? ಇಸ್ರಾಯೇಲ್ ಮಕ್ಕಳಿಗೆ ಅವರು ಮುಂದೆ ಹೋಗುವಂತೆ ಮಾತನಾಡು. ಆದರೆ ನೀನು ನಿನ್ನ ಕೋಲನ್ನು ಎತ್ತಿ ಸಮುದ್ರದ ಮೇಲೆ ನಿನ್ನ ಕೈಯನ್ನು ಚಾಚು. , ಮತ್ತು ಅದನ್ನು ಭಾಗಿಸಿ: ಮತ್ತು ಇಸ್ರಾಯೇಲ್ ಮಕ್ಕಳು ಸಮುದ್ರದ ಮಧ್ಯದಲ್ಲಿ ಒಣ ನೆಲದ ಮೇಲೆ ಹೋಗುತ್ತಾರೆ.</w:t>
      </w:r>
    </w:p>
    <w:p/>
    <w:p>
      <w:r xmlns:w="http://schemas.openxmlformats.org/wordprocessingml/2006/main">
        <w:t xml:space="preserve">2. ಜೋಶುವಾ 10:25 - "ಮತ್ತು ಜೋಶುವಾ ಅವರಿಗೆ ಹೇಳಿದರು, ಭಯಪಡಬೇಡಿ, ಅಥವಾ ಗಾಬರಿಗೊಳ್ಳಬೇಡಿ, ಬಲವಾಗಿ ಮತ್ತು ಧೈರ್ಯದಿಂದಿರಿ;</w:t>
      </w:r>
    </w:p>
    <w:p/>
    <w:p>
      <w:r xmlns:w="http://schemas.openxmlformats.org/wordprocessingml/2006/main">
        <w:t xml:space="preserve">ಯೆಹೋಶುವ 4:9 ಯೆಹೋಶುವನು ಜೋರ್ಡನಿನ ಮಧ್ಯದಲ್ಲಿ ಒಡಂಬಡಿಕೆಯ ಮಂಜೂಷವನ್ನು ಹೊರುವ ಯಾಜಕರ ಪಾದಗಳು ನಿಂತಿರುವ ಸ್ಥಳದಲ್ಲಿ ಹನ್ನೆರಡು ಕಲ್ಲುಗಳನ್ನು ಸ್ಥಾಪಿಸಿದನು ಮತ್ತು ಅವು ಇಂದಿನವರೆಗೂ ಇವೆ.</w:t>
      </w:r>
    </w:p>
    <w:p/>
    <w:p>
      <w:r xmlns:w="http://schemas.openxmlformats.org/wordprocessingml/2006/main">
        <w:t xml:space="preserve">ಜೋಷುವನು ಜೋರ್ಡಾನ್ ನದಿಯ ಮಧ್ಯದಲ್ಲಿ ಒಡಂಬಡಿಕೆಯ ಆರ್ಕ್ ಅನ್ನು ಹೊತ್ತಿದ್ದ ಪುರೋಹಿತರ ಸ್ಮಾರಕವಾಗಿ ಹನ್ನೆರಡು ಕಲ್ಲುಗಳನ್ನು ಸ್ಥಾಪಿಸಿದನು. ಇಂದಿಗೂ ಕಲ್ಲುಗಳು ಅದೇ ಸ್ಥಳದಲ್ಲಿ ಉಳಿದಿವೆ.</w:t>
      </w:r>
    </w:p>
    <w:p/>
    <w:p>
      <w:r xmlns:w="http://schemas.openxmlformats.org/wordprocessingml/2006/main">
        <w:t xml:space="preserve">1. ದೇವರ ಜನರ ನಿಷ್ಠೆಯನ್ನು ನೆನಪಿಸಿಕೊಳ್ಳುವುದು</w:t>
      </w:r>
    </w:p>
    <w:p/>
    <w:p>
      <w:r xmlns:w="http://schemas.openxmlformats.org/wordprocessingml/2006/main">
        <w:t xml:space="preserve">2. ಸವಾಲುಗಳ ಮಧ್ಯೆ ದೃಢವಾಗಿ ನಿಲ್ಲುವುದು</w:t>
      </w:r>
    </w:p>
    <w:p/>
    <w:p>
      <w:r xmlns:w="http://schemas.openxmlformats.org/wordprocessingml/2006/main">
        <w:t xml:space="preserve">1. ಯೆಶಾಯ 43: 2-3 - ನೀವು ನೀರಿನ ಮೂಲಕ ಹಾದುಹೋದಾಗ, ನಾನು ನಿಮ್ಮೊಂದಿಗೆ ಇರುತ್ತೇನೆ; ಮತ್ತು ನೀವು ನದಿಗಳ ಮೂಲಕ ಹಾದುಹೋದಾಗ, ಅವರು ನಿಮ್ಮ ಮೇಲೆ ಗುಡಿಸುವುದಿಲ್ಲ. ನೀವು ಬೆಂಕಿಯ ಮೂಲಕ ನಡೆಯುವಾಗ, ನೀವು ಸುಟ್ಟುಹೋಗುವುದಿಲ್ಲ; ಜ್ವಾಲೆಯು ನಿಮ್ಮನ್ನು ಸುಡುವುದಿಲ್ಲ.</w:t>
      </w:r>
    </w:p>
    <w:p/>
    <w:p>
      <w:r xmlns:w="http://schemas.openxmlformats.org/wordprocessingml/2006/main">
        <w:t xml:space="preserve">2. ಧರ್ಮೋಪದೇಶಕಾಂಡ 31:6 - ದೃಢವಾಗಿ ಮತ್ತು ಧೈರ್ಯದಿಂದಿರಿ. ಅವರ ನಿಮಿತ್ತ ಭಯಪಡಬೇಡಿರಿ ಮತ್ತು ಭಯಪಡಬೇಡಿರಿ, ಯಾಕಂದರೆ ನಿಮ್ಮ ದೇವರಾದ ಕರ್ತನು ನಿಮ್ಮೊಂದಿಗೆ ಹೋಗುತ್ತಾನೆ; ಅವನು ನಿನ್ನನ್ನು ಎಂದಿಗೂ ತೊರೆಯುವುದಿಲ್ಲ ಮತ್ತು ನಿನ್ನನ್ನು ತೊರೆಯುವುದಿಲ್ಲ.</w:t>
      </w:r>
    </w:p>
    <w:p/>
    <w:p>
      <w:r xmlns:w="http://schemas.openxmlformats.org/wordprocessingml/2006/main">
        <w:t xml:space="preserve">ಯೆಹೋಶುವ 4:10 ಯಾಕಂದರೆ ಮೋಶೆಯು ಯೆಹೋಶುವನಿಗೆ ಆಜ್ಞಾಪಿಸಿದ ಪ್ರಕಾರ ಕರ್ತನು ಯೆಹೋಶುವನಿಗೆ ಆಜ್ಞಾಪಿಸಿದ ಎಲ್ಲವೂ ಮುಗಿಯುವ ತನಕ ಮಂಜೂಷವನ್ನು ಹೊರುವ ಯಾಜಕರು ಜೋರ್ಡನಿನ ಮಧ್ಯದಲ್ಲಿ ನಿಂತರು;</w:t>
      </w:r>
    </w:p>
    <w:p/>
    <w:p>
      <w:r xmlns:w="http://schemas.openxmlformats.org/wordprocessingml/2006/main">
        <w:t xml:space="preserve">ಯಾಜಕರು ಒಡಂಬಡಿಕೆಯ ಮಂಜೂಷವನ್ನು ಹೊತ್ತುಕೊಂಡು ಜೋರ್ಡಾನ್ ನದಿಯ ಮಧ್ಯದಲ್ಲಿ ನಿಂತರು, ಯೆಹೋಶುವನು ಮೋಶೆಯ ಎಲ್ಲಾ ಸೂಚನೆಗಳನ್ನು ಜನರೊಂದಿಗೆ ಹಂಚಿಕೊಳ್ಳುತ್ತಾನೆ. ನಂತರ ಜನರು ಬೇಗನೆ ನದಿಯನ್ನು ದಾಟಿದರು.</w:t>
      </w:r>
    </w:p>
    <w:p/>
    <w:p>
      <w:r xmlns:w="http://schemas.openxmlformats.org/wordprocessingml/2006/main">
        <w:t xml:space="preserve">1. ದೇವರ ವಾಗ್ದಾನಗಳಲ್ಲಿ ನಂಬಿಕೆ - ಜನರು ಜೋರ್ಡಾನ್ ನದಿಯನ್ನು ದಾಟಲು ಸಾಧ್ಯವಾಗುತ್ತದೆ ಎಂಬ ದೇವರ ವಾಗ್ದಾನದಲ್ಲಿ ಪುರೋಹಿತರು ಭರವಸೆಯಿಟ್ಟರು ಮತ್ತು ದೇವರ ಯೋಜನೆಯು ನೆರವೇರುವವರೆಗೂ ಅವರು ನದಿಯ ಮಧ್ಯದಲ್ಲಿ ದೃಢವಾಗಿ ನಿಂತರು.</w:t>
      </w:r>
    </w:p>
    <w:p/>
    <w:p>
      <w:r xmlns:w="http://schemas.openxmlformats.org/wordprocessingml/2006/main">
        <w:t xml:space="preserve">2. ಭಯದ ಮುಖದಲ್ಲಿ ಧೈರ್ಯ - ಜೋರ್ಡಾನ್ ನದಿಯನ್ನು ದಾಟಿದಾಗ ಇಸ್ರೇಲ್ ಜನರು ಹೆಚ್ಚಿನ ಧೈರ್ಯ ಮತ್ತು ದೇವರಲ್ಲಿ ನಂಬಿಕೆಯನ್ನು ಹೊಂದಿದ್ದರು. ನದಿಯ ದೊಡ್ಡದಾದರೂ ದೇವರು ದಾಟಲು ದಾರಿಯನ್ನು ಒದಗಿಸುತ್ತಾನೆ ಎಂದು ಅವರು ನಂಬಬೇಕಾಗಿತ್ತು.</w:t>
      </w:r>
    </w:p>
    <w:p/>
    <w:p>
      <w:r xmlns:w="http://schemas.openxmlformats.org/wordprocessingml/2006/main">
        <w:t xml:space="preserve">1. ಯೆಶಾಯ 43:2 - ನೀನು ನೀರಿನ ಮೂಲಕ ಹಾದುಹೋದಾಗ, ನಾನು ನಿನ್ನೊಂದಿಗೆ ಇರುವೆನು;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2. ಹೀಬ್ರೂ 11:8-11 - ನಂಬಿಕೆಯಿಂದ ಅಬ್ರಹಾಮನು, ಅವನು ಆನುವಂಶಿಕವಾಗಿ ಸ್ವೀಕರಿಸಬೇಕಾದ ಸ್ಥಳಕ್ಕೆ ಹೋಗಲು ಕರೆದಾಗ, ವಿಧೇಯನಾದನು; ಮತ್ತು ಅವನು ಎಲ್ಲಿಗೆ ಹೋದನೆಂದು ತಿಳಿಯದೆ ಹೊರಗೆ ಹೋದನು. ನಂಬಿಕೆಯ ಮೂಲಕ ಅವನು ವಾಗ್ದಾನದ ದೇಶದಲ್ಲಿ ಅನ್ಯದೇಶದಲ್ಲಿ ವಾಸಿಸುತ್ತಿದ್ದನು, ಐಸಾಕ್ ಮತ್ತು ಯಾಕೋಬನೊಂದಿಗೆ ಗುಡಾರಗಳಲ್ಲಿ ವಾಸಿಸುತ್ತಿದ್ದನು, ಅದೇ ವಾಗ್ದಾನದ ಉತ್ತರಾಧಿಕಾರಿಗಳು: ಯಾಕಂದರೆ ಅವನು ಅಡಿಪಾಯವನ್ನು ಹೊಂದಿರುವ ನಗರವನ್ನು ಹುಡುಕಿದನು, ಅದರ ನಿರ್ಮಾಣಕಾರ ಮತ್ತು ದೇವರು ದೇವರು. ನಂಬಿಕೆಯ ಮೂಲಕ ಸಾರಾ ಸ್ವತಃ ಬೀಜವನ್ನು ಗರ್ಭಧರಿಸುವ ಶಕ್ತಿಯನ್ನು ಪಡೆದುಕೊಂಡಳು ಮತ್ತು ಅವಳು ವಯಸ್ಸಾದಾಗ ಮಗುವನ್ನು ಪಡೆದಳು, ಏಕೆಂದರೆ ಅವಳು ಭರವಸೆ ನೀಡಿದವನನ್ನು ನಂಬಿಗಸ್ತನೆಂದು ನಿರ್ಣಯಿಸಿದಳು.</w:t>
      </w:r>
    </w:p>
    <w:p/>
    <w:p>
      <w:r xmlns:w="http://schemas.openxmlformats.org/wordprocessingml/2006/main">
        <w:t xml:space="preserve">ಯೆಹೋಶುವ 4:11 ಜನರೆಲ್ಲರೂ ಶುದ್ಧರಾದ ಮೇಲೆ ಕರ್ತನ ಮಂಜೂಷವೂ ಯಾಜಕರೂ ಜನರ ಮುಂದೆ ಹಾದುಹೋದರು.</w:t>
      </w:r>
    </w:p>
    <w:p/>
    <w:p>
      <w:r xmlns:w="http://schemas.openxmlformats.org/wordprocessingml/2006/main">
        <w:t xml:space="preserve">ಜನರು ನೋಡುತ್ತಿರುವಾಗಲೇ ಕರ್ತನ ಮಂಜೂಷವು ಯಾಜಕರ ನೇತೃತ್ವದಲ್ಲಿ ಜೋರ್ಡನ್ ನದಿಯ ಮೂಲಕ ಹಾದುಹೋಯಿತು.</w:t>
      </w:r>
    </w:p>
    <w:p/>
    <w:p>
      <w:r xmlns:w="http://schemas.openxmlformats.org/wordprocessingml/2006/main">
        <w:t xml:space="preserve">1. ವಿಧೇಯತೆಯ ಶಕ್ತಿ; 2.ನಮ್ಮ ಜೀವನದಲ್ಲಿ ದೇವರ ಉಪಸ್ಥಿತಿ</w:t>
      </w:r>
    </w:p>
    <w:p/>
    <w:p>
      <w:r xmlns:w="http://schemas.openxmlformats.org/wordprocessingml/2006/main">
        <w:t xml:space="preserve">1.ರೋಮನ್ನರು 12:1-2 - ಆದ್ದರಿಂದ, ಸಹೋದರ ಸಹೋದರಿಯರೇ, ದೇವರ ಕರುಣೆಯ ದೃಷ್ಟಿಯಿಂದ, ನಿಮ್ಮ ದೇಹಗಳನ್ನು ಜೀವಂತ ಯಜ್ಞವಾಗಿ ಅರ್ಪಿಸಲು ನಾನು ನಿಮ್ಮನ್ನು ಒತ್ತಾಯಿಸುತ್ತೇನೆ, ಇದು ನಿಮ್ಮ ನಿಜವಾದ ಮತ್ತು ಸರಿಯಾದ ಪೂಜೆಯಾಗಿದೆ. 2. ಕೀರ್ತನೆ 107:1 - ಕರ್ತನಿಗೆ ಕೃತಜ್ಞತೆ ಸಲ್ಲಿಸಿ, ಏಕೆಂದರೆ ಅವನು ಒಳ್ಳೆಯವನು; ಅವನ ಪ್ರೀತಿ ಶಾಶ್ವತವಾಗಿರುತ್ತದೆ.</w:t>
      </w:r>
    </w:p>
    <w:p/>
    <w:p>
      <w:r xmlns:w="http://schemas.openxmlformats.org/wordprocessingml/2006/main">
        <w:t xml:space="preserve">ಯೆಹೋಶುವ 4:12 ರೂಬೇನನ ಮಕ್ಕಳೂ ಗಾದನ ಮಕ್ಕಳೂ ಮನಸ್ಸೆಯ ಅರ್ಧ ಕುಲದವರೂ ಇಸ್ರಾಯೇಲ್‌ ಮಕ್ಕಳ ಮುಂದೆ ಮೋಶೆಯು ಹೇಳಿದಂತೆ ಆಯುಧಗಳನ್ನು ಧರಿಸಿಕೊಂಡು ದಾಟಿದರು.</w:t>
      </w:r>
    </w:p>
    <w:p/>
    <w:p>
      <w:r xmlns:w="http://schemas.openxmlformats.org/wordprocessingml/2006/main">
        <w:t xml:space="preserve">ರೂಬೇನ್, ಗಾದ್ ಮತ್ತು ಮನಸ್ಸೆಯ ಅರ್ಧ ಕುಲದ ಮಕ್ಕಳು ಮೋಶೆಯ ನಿರ್ದೇಶನದಂತೆ ಸಂಪೂರ್ಣ ಯುದ್ಧ ರಕ್ಷಾಕವಚದಲ್ಲಿ ಜೋರ್ಡಾನ್ ನದಿಯನ್ನು ದಾಟಿದರು.</w:t>
      </w:r>
    </w:p>
    <w:p/>
    <w:p>
      <w:r xmlns:w="http://schemas.openxmlformats.org/wordprocessingml/2006/main">
        <w:t xml:space="preserve">1. ವಿಧೇಯತೆಯ ಶಕ್ತಿ: ನಿರ್ದೇಶನಗಳನ್ನು ಅನುಸರಿಸುವುದು ಹೇಗೆ ವಿಜಯವನ್ನು ತರುತ್ತದೆ</w:t>
      </w:r>
    </w:p>
    <w:p/>
    <w:p>
      <w:r xmlns:w="http://schemas.openxmlformats.org/wordprocessingml/2006/main">
        <w:t xml:space="preserve">2. ದೇವರ ನಿರ್ದೇಶನ: ಯಶಸ್ಸಿಗೆ ದಾರಿ</w:t>
      </w:r>
    </w:p>
    <w:p/>
    <w:p>
      <w:r xmlns:w="http://schemas.openxmlformats.org/wordprocessingml/2006/main">
        <w:t xml:space="preserve">1. ಧರ್ಮೋಪದೇಶಕಾಂಡ 31:7-8: "ಆಗ ಮೋಶೆಯು ಯೆಹೋಶುವನನ್ನು ಕರೆದು ಎಲ್ಲಾ ಇಸ್ರಾಯೇಲ್ಯರ ಸಮ್ಮುಖದಲ್ಲಿ ಅವನಿಗೆ ಹೇಳಿದನು, ದೃಢವಾಗಿ ಮತ್ತು ಧೈರ್ಯದಿಂದಿರಿ, ಏಕೆಂದರೆ ನೀವು ಈ ಜನರೊಂದಿಗೆ ಕರ್ತನು ಅವರ ಪೂರ್ವಜರಿಗೆ ಕೊಡುವುದಾಗಿ ಪ್ರಮಾಣ ಮಾಡಿದ ದೇಶಕ್ಕೆ ಹೋಗಬೇಕು. , ಮತ್ತು ನೀವು ಅದನ್ನು ಅವರ ಸ್ವಾಸ್ತ್ಯವಾಗಿ ಅವರಿಗೆ ಹಂಚಬೇಕು.</w:t>
      </w:r>
    </w:p>
    <w:p/>
    <w:p>
      <w:r xmlns:w="http://schemas.openxmlformats.org/wordprocessingml/2006/main">
        <w:t xml:space="preserve">2. ಕೀರ್ತನೆ 32:8: ನಾನು ನಿನಗೆ ಉಪದೇಶಿಸುತ್ತೇನೆ ಮತ್ತು ನೀನು ನಡೆಯಬೇಕಾದ ಮಾರ್ಗವನ್ನು ನಿನಗೆ ಕಲಿಸುತ್ತೇನೆ; ನಿನ್ನ ಮೇಲೆ ನನ್ನ ಪ್ರೀತಿಯ ಕಣ್ಣಿನಿಂದ ನಾನು ನಿಮಗೆ ಸಲಹೆ ನೀಡುತ್ತೇನೆ.</w:t>
      </w:r>
    </w:p>
    <w:p/>
    <w:p>
      <w:r xmlns:w="http://schemas.openxmlformats.org/wordprocessingml/2006/main">
        <w:t xml:space="preserve">ಯೆಹೋಶುವ 4:13 ಸುಮಾರು ನಲವತ್ತು ಸಾವಿರ ಜನರು ಯುದ್ಧಕ್ಕೆ ಸಿದ್ಧರಾಗಿ ಯೆಹೋವನ ಸನ್ನಿಧಿಯಲ್ಲಿ ಯುದ್ಧಕ್ಕೆ ಯೆರಿಕೋದ ಬಯಲು ಪ್ರದೇಶಕ್ಕೆ ಹೋದರು.</w:t>
      </w:r>
    </w:p>
    <w:p/>
    <w:p>
      <w:r xmlns:w="http://schemas.openxmlformats.org/wordprocessingml/2006/main">
        <w:t xml:space="preserve">ಈ ವಾಕ್ಯವೃಂದವು ಇಸ್ರಾಯೇಲ್ಯರು ಜೋರ್ಡಾನ್ ನದಿಯನ್ನು ದಾಟಿ ಜೆರಿಕೋದ ಬಯಲು ಪ್ರದೇಶಕ್ಕೆ ಯುದ್ಧಕ್ಕೆ ಹೋಗುವುದನ್ನು ವಿವರಿಸುತ್ತದೆ.</w:t>
      </w:r>
    </w:p>
    <w:p/>
    <w:p>
      <w:r xmlns:w="http://schemas.openxmlformats.org/wordprocessingml/2006/main">
        <w:t xml:space="preserve">1. ದೇವರ ರಕ್ಷಣೆಯ ಶಕ್ತಿ: ಸಂಘರ್ಷದ ಸಮಯದಲ್ಲಿ ಭಗವಂತನ ನಿಬಂಧನೆಯು ನಮ್ಮನ್ನು ಹೇಗೆ ಆವರಿಸುತ್ತದೆ.</w:t>
      </w:r>
    </w:p>
    <w:p/>
    <w:p>
      <w:r xmlns:w="http://schemas.openxmlformats.org/wordprocessingml/2006/main">
        <w:t xml:space="preserve">2. ನಿಷ್ಠಾವಂತ ಹೆಜ್ಜೆಗಳು: ಇಸ್ರಾಯೇಲ್ಯರ ಪ್ರಯಾಣದ ಕಥೆ ಮತ್ತು ಅದರಿಂದ ನಾವು ಏನು ಕಲಿಯಬಹುದು.</w:t>
      </w:r>
    </w:p>
    <w:p/>
    <w:p>
      <w:r xmlns:w="http://schemas.openxmlformats.org/wordprocessingml/2006/main">
        <w:t xml:space="preserve">1. ಕೀರ್ತನೆ 18:2 ಕರ್ತನು ನನ್ನ ಬಂಡೆಯೂ ನನ್ನ ಕೋಟೆಯೂ ನನ್ನ ವಿಮೋಚಕನೂ ಆಗಿದ್ದಾನೆ; ನನ್ನ ದೇವರು ನನ್ನ ಬಂಡೆ, ನಾನು ಆಶ್ರಯ ಪಡೆದಿದ್ದೇನೆ, ನನ್ನ ಗುರಾಣಿ ಮತ್ತು ನನ್ನ ರಕ್ಷಣೆಯ ಕೊಂಬು, ನನ್ನ ಭದ್ರಕೋಟೆ.</w:t>
      </w:r>
    </w:p>
    <w:p/>
    <w:p>
      <w:r xmlns:w="http://schemas.openxmlformats.org/wordprocessingml/2006/main">
        <w:t xml:space="preserve">2. ಕೀರ್ತನೆ 46:1 ದೇವರು ನಮ್ಮ ಆಶ್ರಯ ಮತ್ತು ಶಕ್ತಿ, ಕಷ್ಟದಲ್ಲಿ ಸದಾ ಇರುವ ಸಹಾಯ.</w:t>
      </w:r>
    </w:p>
    <w:p/>
    <w:p>
      <w:r xmlns:w="http://schemas.openxmlformats.org/wordprocessingml/2006/main">
        <w:t xml:space="preserve">ಯೆಹೋಶುವ 4:14 ಆ ದಿನದಲ್ಲಿ ಕರ್ತನು ಎಲ್ಲಾ ಇಸ್ರಾಯೇಲ್ಯರ ದೃಷ್ಟಿಯಲ್ಲಿ ಯೆಹೋಶುವನನ್ನು ಮಹಿಮೆಪಡಿಸಿದನು; ಮತ್ತು ಅವರು ಮೋಶೆಗೆ ಭಯಪಟ್ಟಂತೆ ಅವನ ಜೀವನದ ಎಲ್ಲಾ ದಿನಗಳಲ್ಲಿ ಅವನಿಗೆ ಭಯಪಟ್ಟರು.</w:t>
      </w:r>
    </w:p>
    <w:p/>
    <w:p>
      <w:r xmlns:w="http://schemas.openxmlformats.org/wordprocessingml/2006/main">
        <w:t xml:space="preserve">ಜೋರ್ಡಾನ್ ದಾಟಿದ ದಿನದಲ್ಲಿ, ಕರ್ತನು ಇಸ್ರಾಯೇಲ್ಯರ ದೃಷ್ಟಿಯಲ್ಲಿ ಯೆಹೋಶುವನನ್ನು ಹೆಚ್ಚಿಸಿದನು ಮತ್ತು ಅವರು ಮೋಶೆಯಂತೆ ಅವನನ್ನು ಗೌರವಿಸಿದರು.</w:t>
      </w:r>
    </w:p>
    <w:p/>
    <w:p>
      <w:r xmlns:w="http://schemas.openxmlformats.org/wordprocessingml/2006/main">
        <w:t xml:space="preserve">1. ದೇವರ ಅನುಗ್ರಹ ಮತ್ತು ಆಶೀರ್ವಾದವು ಅದ್ಭುತಗಳನ್ನು ಮಾಡಬಹುದು ಮತ್ತು ನಮ್ಮ ಸ್ವಂತ ಸಾಮರ್ಥ್ಯಗಳನ್ನು ಮೀರಿ ನಮ್ಮನ್ನು ಮೇಲಕ್ಕೆತ್ತಬಹುದು.</w:t>
      </w:r>
    </w:p>
    <w:p/>
    <w:p>
      <w:r xmlns:w="http://schemas.openxmlformats.org/wordprocessingml/2006/main">
        <w:t xml:space="preserve">2. ದೇವರಿಂದ ನೇಮಿಸಲ್ಪಟ್ಟ ನಾಯಕರಿಗೆ ಗೌರವ ಮತ್ತು ಗೌರವವು ಯಶಸ್ಸಿಗೆ ಅತ್ಯಗತ್ಯ.</w:t>
      </w:r>
    </w:p>
    <w:p/>
    <w:p>
      <w:r xmlns:w="http://schemas.openxmlformats.org/wordprocessingml/2006/main">
        <w:t xml:space="preserve">1. ಯೆಶಾಯ 60:1 - "ಎದ್ದೇಳು, ಬೆಳಗಿಸು, ಯಾಕಂದರೆ ನಿನ್ನ ಬೆಳಕು ಬಂದಿದೆ ಮತ್ತು ಭಗವಂತನ ಮಹಿಮೆಯು ನಿನ್ನ ಮೇಲೆ ಏರುತ್ತದೆ."</w:t>
      </w:r>
    </w:p>
    <w:p/>
    <w:p>
      <w:r xmlns:w="http://schemas.openxmlformats.org/wordprocessingml/2006/main">
        <w:t xml:space="preserve">2. 1 ಸ್ಯಾಮ್ಯುಯೆಲ್ 12:14 - "ನೀವು ಕರ್ತನಿಗೆ ಭಯಪಟ್ಟು ಸೇವೆ ಸಲ್ಲಿಸಿದರೆ ಮತ್ತು ಆತನಿಗೆ ವಿಧೇಯರಾಗಿದ್ದರೆ ಮತ್ತು ಆತನ ಆಜ್ಞೆಗಳಿಗೆ ವಿರುದ್ಧವಾಗಿ ದಂಗೆ ಮಾಡದಿದ್ದರೆ, ಮತ್ತು ನೀವು ಮತ್ತು ನಿಮ್ಮ ಮೇಲೆ ಆಳುವ ರಾಜ ಇಬ್ಬರೂ ನಿಮ್ಮ ದೇವರಾದ ಕರ್ತನನ್ನು ಅನುಸರಿಸಿದರೆ ಒಳ್ಳೆಯದು!"</w:t>
      </w:r>
    </w:p>
    <w:p/>
    <w:p>
      <w:r xmlns:w="http://schemas.openxmlformats.org/wordprocessingml/2006/main">
        <w:t xml:space="preserve">ಯೆಹೋಶುವ 4:15 ಮತ್ತು ಯೆಹೋವನು ಯೆಹೋಶುವನ ಸಂಗಡ ಮಾತನಾಡಿ,</w:t>
      </w:r>
    </w:p>
    <w:p/>
    <w:p>
      <w:r xmlns:w="http://schemas.openxmlformats.org/wordprocessingml/2006/main">
        <w:t xml:space="preserve">ಜೋರ್ಡಾನ್ ನದಿಯ ಮಧ್ಯದಿಂದ 12 ಕಲ್ಲುಗಳನ್ನು ತೆಗೆದುಕೊಂಡು ಗಿಲ್ಗಾಲಿನಲ್ಲಿ ಒಂದು ಸ್ಮಾರಕವನ್ನು ದಾಟಲು ಜ್ಞಾಪಕವನ್ನು ಸ್ಥಾಪಿಸಲು ಜೋಶುವಾ ಇಸ್ರಾಯೇಲ್ಯರಿಗೆ ಆಜ್ಞಾಪಿಸಿದನು.</w:t>
      </w:r>
    </w:p>
    <w:p/>
    <w:p>
      <w:r xmlns:w="http://schemas.openxmlformats.org/wordprocessingml/2006/main">
        <w:t xml:space="preserve">ಜೋರ್ಡಾನ್ ನದಿಯ ಮಧ್ಯದಿಂದ 12 ಕಲ್ಲುಗಳನ್ನು ತೆಗೆದುಕೊಂಡು ಗಿಲ್ಗಾಲ್ನಲ್ಲಿ ಅವರ ದಾಟುವಿಕೆಯನ್ನು ನೆನಪಿಟ್ಟುಕೊಳ್ಳಲು ಒಂದು ಸ್ಮಾರಕವನ್ನು ಸ್ಥಾಪಿಸಲು ಜೋಶುವಾ ಇಸ್ರಾಯೇಲ್ಯರಿಗೆ ಆಜ್ಞಾಪಿಸಿದನು.</w:t>
      </w:r>
    </w:p>
    <w:p/>
    <w:p>
      <w:r xmlns:w="http://schemas.openxmlformats.org/wordprocessingml/2006/main">
        <w:t xml:space="preserve">1. ನಮ್ಮ ಪ್ರಯಾಣದಲ್ಲಿ ದೇವರ ನಿಷ್ಠೆಯನ್ನು ನೋಡುವುದು</w:t>
      </w:r>
    </w:p>
    <w:p/>
    <w:p>
      <w:r xmlns:w="http://schemas.openxmlformats.org/wordprocessingml/2006/main">
        <w:t xml:space="preserve">2. ಸ್ಮಾರಕಗಳು: ದೇವರ ವಾಗ್ದಾನಗಳನ್ನು ನೆನಪಿಸಿಕೊಳ್ಳುವುದು</w:t>
      </w:r>
    </w:p>
    <w:p/>
    <w:p>
      <w:r xmlns:w="http://schemas.openxmlformats.org/wordprocessingml/2006/main">
        <w:t xml:space="preserve">1. ಹೀಬ್ರೂ 11: 1-2 - ಈಗ ನಂಬಿಕೆಯು ನಾವು ಏನನ್ನು ಆಶಿಸುತ್ತೇವೆ ಎಂಬುದರ ಬಗ್ಗೆ ಖಚಿತವಾಗಿರುವುದು ಮತ್ತು ನಾವು ನೋಡದಿರುವ ಬಗ್ಗೆ ಖಚಿತವಾಗಿರುವುದು. ಇದನ್ನೇ ಪುರಾತನರು ಶ್ಲಾಘಿಸಿದರು.</w:t>
      </w:r>
    </w:p>
    <w:p/>
    <w:p>
      <w:r xmlns:w="http://schemas.openxmlformats.org/wordprocessingml/2006/main">
        <w:t xml:space="preserve">2. ಧರ್ಮೋಪದೇಶಕಾಂಡ 8:2-3 - ನಿಮ್ಮ ದೇವರಾದ ಕರ್ತನು ಈ ನಲವತ್ತು ವರ್ಷಗಳ ಕಾಲ ಅರಣ್ಯದಲ್ಲಿ ನಿಮ್ಮನ್ನು ಹೇಗೆ ನಡೆಸಿಕೊಂಡು ಬಂದನೆಂಬುದನ್ನು ನೆನಪಿಸಿಕೊಳ್ಳಿ, ಆತನ ಆಜ್ಞೆಗಳನ್ನು ನೀವು ಕೈಕೊಳ್ಳುವಿರೋ ಇಲ್ಲವೋ ಎಂಬುದನ್ನು ತಿಳಿದುಕೊಳ್ಳುವ ಸಲುವಾಗಿ ನಿಮ್ಮನ್ನು ವಿನಮ್ರಗೊಳಿಸಲು ಮತ್ತು ಪರೀಕ್ಷಿಸಲು . ಮನುಷ್ಯನು ಕೇವಲ ರೊಟ್ಟಿಯಿಂದ ಮಾತ್ರ ಬದುಕುವುದಿಲ್ಲ, ಕರ್ತನ ಬಾಯಿಂದ ಬರುವ ಪ್ರತಿಯೊಂದು ಮಾತಿನಿಂದ ಬದುಕುತ್ತಾನೆ ಎಂದು ನಿಮಗೆ ಕಲಿಸಲು ಅವನು ನಿನ್ನನ್ನು ತಗ್ಗಿಸಿದನು ಮತ್ತು ನಂತರ ನಿನಗಾಗಲಿ ನಿಮ್ಮ ಪೂರ್ವಜರಿಗಾಗಲಿ ತಿಳಿದಿರದ ಮನ್ನವನ್ನು ತಿನ್ನಿಸಿದನು.</w:t>
      </w:r>
    </w:p>
    <w:p/>
    <w:p>
      <w:r xmlns:w="http://schemas.openxmlformats.org/wordprocessingml/2006/main">
        <w:t xml:space="preserve">ಯೆಹೋಶುವ 4:16 ಸಾಕ್ಷಿಯ ಮಂಜೂಷವನ್ನು ಹೊರುವ ಯಾಜಕರು ಜೋರ್ಡನ್‌ನಿಂದ ಏರಿ ಬರುವಂತೆ ಆಜ್ಞಾಪಿಸು.</w:t>
      </w:r>
    </w:p>
    <w:p/>
    <w:p>
      <w:r xmlns:w="http://schemas.openxmlformats.org/wordprocessingml/2006/main">
        <w:t xml:space="preserve">ಯೆಹೋಶುವನು ಸಾಕ್ಷಿಯ ಮಂಜೂಷವನ್ನು ಹೊತ್ತಿದ್ದ ಯಾಜಕರಿಗೆ ಜೋರ್ಡನ್ ನದಿಯಿಂದ ಮೇಲೆ ಬರುವಂತೆ ಆಜ್ಞಾಪಿಸಿದನು.</w:t>
      </w:r>
    </w:p>
    <w:p/>
    <w:p>
      <w:r xmlns:w="http://schemas.openxmlformats.org/wordprocessingml/2006/main">
        <w:t xml:space="preserve">1. ಸಾಕ್ಷ್ಯದ ಶಕ್ತಿ: ಸಾಕ್ಷ್ಯದ ಆರ್ಕ್‌ನ ಮಹತ್ವವನ್ನು ಅರ್ಥಮಾಡಿಕೊಳ್ಳುವುದು</w:t>
      </w:r>
    </w:p>
    <w:p/>
    <w:p>
      <w:r xmlns:w="http://schemas.openxmlformats.org/wordprocessingml/2006/main">
        <w:t xml:space="preserve">2. ದೇವರ ಆಜ್ಞೆಯನ್ನು ಅನುಸರಿಸುವುದು: ಜೋಶುವಾ 4:16 ರಲ್ಲಿ ಪುರೋಹಿತರ ವಿಧೇಯತೆ</w:t>
      </w:r>
    </w:p>
    <w:p/>
    <w:p>
      <w:r xmlns:w="http://schemas.openxmlformats.org/wordprocessingml/2006/main">
        <w:t xml:space="preserve">1. ಇಬ್ರಿಯರಿಗೆ 11:17-19 - ನಂಬಿಕೆಯಿಂದ ಅಬ್ರಹಾಮನು ಪರೀಕ್ಷಿಸಲ್ಪಟ್ಟಾಗ, ಐಸಾಕನನ್ನು ಅರ್ಪಿಸಿದನು ಮತ್ತು ವಾಗ್ದಾನಗಳನ್ನು ಸ್ವೀಕರಿಸಿದವನು ತನ್ನ ಒಬ್ಬನೇ ಮಗನನ್ನು ಅರ್ಪಿಸಿದನು. ಇಸಾಕನಲ್ಲಿ ನಿನ್ನ ಸಂತತಿಯನ್ನು ಕರೆಯಲಾಗುವುದು ಎಂದು ಯಾರನ್ನು ಕುರಿತು ಹೇಳಲಾಗಿದೆ: ದೇವರು ಅವನನ್ನು ಸತ್ತವರೊಳಗಿಂದ ಎಬ್ಬಿಸಲು ಶಕ್ತನಾಗಿದ್ದನು ಅಲ್ಲಿಂದ ಅವನು ಅವನನ್ನು ಆಕೃತಿಯಲ್ಲಿ ಸ್ವೀಕರಿಸಿದನು.</w:t>
      </w:r>
    </w:p>
    <w:p/>
    <w:p>
      <w:r xmlns:w="http://schemas.openxmlformats.org/wordprocessingml/2006/main">
        <w:t xml:space="preserve">2. ಜಾನ್ 10: 9 - ನಾನು ಬಾಗಿಲು: ನನ್ನ ಮೂಲಕ ಯಾರಾದರೂ ಪ್ರವೇಶಿಸಿದರೆ, ಅವನು ರಕ್ಷಿಸಲ್ಪಡುವನು ಮತ್ತು ಒಳಗೆ ಮತ್ತು ಹೊರಗೆ ಹೋಗಿ ಹುಲ್ಲುಗಾವಲು ಕಂಡುಕೊಳ್ಳುವನು.</w:t>
      </w:r>
    </w:p>
    <w:p/>
    <w:p>
      <w:r xmlns:w="http://schemas.openxmlformats.org/wordprocessingml/2006/main">
        <w:t xml:space="preserve">ಯೆಹೋಶುವ 4:17 ಆದದರಿಂದ ಯೆಹೋಶುವನು ಯಾಜಕರಿಗೆ--ನೀವು ಜೋರ್ಡನ್‌ನಿಂದ ಏರಿ ಬನ್ನಿ ಎಂದು ಆಜ್ಞಾಪಿಸಿದನು.</w:t>
      </w:r>
    </w:p>
    <w:p/>
    <w:p>
      <w:r xmlns:w="http://schemas.openxmlformats.org/wordprocessingml/2006/main">
        <w:t xml:space="preserve">ಜೋರ್ಡಾನ್ ನದಿಯಿಂದ ಹೊರಬರಲು ಯಾಜಕರಿಗೆ ಜೋಶುವಾ ಹೇಗೆ ಆಜ್ಞಾಪಿಸಿದನೆಂದು ಭಾಗವು ವಿವರಿಸುತ್ತದೆ.</w:t>
      </w:r>
    </w:p>
    <w:p/>
    <w:p>
      <w:r xmlns:w="http://schemas.openxmlformats.org/wordprocessingml/2006/main">
        <w:t xml:space="preserve">1. ಕಷ್ಟವೆನಿಸಿದರೂ ಪಾಲಿಸುವಂತೆ ದೇವರು ನಮಗೆ ಆಜ್ಞಾಪಿಸುತ್ತಾನೆ.</w:t>
      </w:r>
    </w:p>
    <w:p/>
    <w:p>
      <w:r xmlns:w="http://schemas.openxmlformats.org/wordprocessingml/2006/main">
        <w:t xml:space="preserve">2. ದೇವರ ಆಜ್ಞೆಗಳನ್ನು ಪಾಲಿಸುವುದು ಆತನಿಗೆ ಮಹಿಮೆಯನ್ನು ತರುತ್ತದೆ.</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ಮ್ಯಾಥ್ಯೂ 7:21 - "ಕರ್ತನೇ, ಕರ್ತನೇ, ನನಗೆ ಹೇಳುವ ಪ್ರತಿಯೊಬ್ಬರೂ ಸ್ವರ್ಗದ ರಾಜ್ಯವನ್ನು ಪ್ರವೇಶಿಸುವುದಿಲ್ಲ; ಆದರೆ ಸ್ವರ್ಗದಲ್ಲಿರುವ ನನ್ನ ತಂದೆಯ ಚಿತ್ತವನ್ನು ಮಾಡುವವನು."</w:t>
      </w:r>
    </w:p>
    <w:p/>
    <w:p>
      <w:r xmlns:w="http://schemas.openxmlformats.org/wordprocessingml/2006/main">
        <w:t xml:space="preserve">ಯೆಹೋಶುವ 4:18 ಮತ್ತು ಕರ್ತನ ಒಡಂಬಡಿಕೆಯ ಮಂಜೂಷವನ್ನು ಹೊತ್ತ ಯಾಜಕರು ಜೋರ್ಡನಿನ ಮಧ್ಯದಿಂದ ಏರಿ ಬಂದಾಗ ಯಾಜಕರ ಪಾದಗಳನ್ನು ಒಣನೆಲಕ್ಕೆ ಎತ್ತಲಾಯಿತು. ಜೋರ್ಡನಿನ ನೀರು ತಮ್ಮ ಸ್ಥಳಕ್ಕೆ ಹಿಂತಿರುಗಿ ಮೊದಲಿನಂತೆ ಅದರ ಎಲ್ಲಾ ದಡಗಳ ಮೇಲೆ ಹರಿಯಿತು.</w:t>
      </w:r>
    </w:p>
    <w:p/>
    <w:p>
      <w:r xmlns:w="http://schemas.openxmlformats.org/wordprocessingml/2006/main">
        <w:t xml:space="preserve">ಕರ್ತನ ಒಡಂಬಡಿಕೆಯ ಮಂಜೂಷವನ್ನು ಹೊತ್ತ ಯಾಜಕರು ಜೋರ್ಡನ್ ನದಿಯಿಂದ ಹೊರಬಂದರು ಮತ್ತು ಅವರ ಪಾದಗಳು ಒಣ ಭೂಮಿಯನ್ನು ಮುಟ್ಟಿದಾಗ, ಜೋರ್ಡಾನ್ ನದಿಯು ತನ್ನ ಸ್ಥಳಕ್ಕೆ ಹಿಂತಿರುಗಿ ತನ್ನ ದಡವನ್ನು ತುಂಬಿತು.</w:t>
      </w:r>
    </w:p>
    <w:p/>
    <w:p>
      <w:r xmlns:w="http://schemas.openxmlformats.org/wordprocessingml/2006/main">
        <w:t xml:space="preserve">1. ದೇವರ ಶಕ್ತಿಯು ನೈಸರ್ಗಿಕ ಪ್ರಪಂಚಕ್ಕಿಂತ ದೊಡ್ಡದಾಗಿದೆ</w:t>
      </w:r>
    </w:p>
    <w:p/>
    <w:p>
      <w:r xmlns:w="http://schemas.openxmlformats.org/wordprocessingml/2006/main">
        <w:t xml:space="preserve">2. ನೀವು ನದಿಯ ಮಧ್ಯದಲ್ಲಿರುವಾಗಲೂ ಭಯಪಡಬೇಡಿ</w:t>
      </w:r>
    </w:p>
    <w:p/>
    <w:p>
      <w:r xmlns:w="http://schemas.openxmlformats.org/wordprocessingml/2006/main">
        <w:t xml:space="preserve">1.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ಕೀರ್ತನೆ 46: 1-3 - ದೇವರು ನಮ್ಮ ಆಶ್ರಯ ಮತ್ತು ಶಕ್ತಿ, ತೊಂದರೆಯಲ್ಲಿ ಪ್ರಸ್ತುತ ಸಹಾಯ. ಆದುದರಿಂದ ಭೂಮಿಯು ಕೈಕೊಟ್ಟರೂ, ಪರ್ವತಗಳು ಸಮುದ್ರದ ಹೃದಯಕ್ಕೆ ಸರಿಸಿದರೂ, ಅದರ ನೀರು ಘರ್ಜನೆ ಮತ್ತು ನೊರೆಯಾದರೂ, ಅದರ ಊತದಿಂದ ಪರ್ವತಗಳು ನಡುಗಿದರೂ ನಾವು ಭಯಪಡುವುದಿಲ್ಲ.</w:t>
      </w:r>
    </w:p>
    <w:p/>
    <w:p>
      <w:r xmlns:w="http://schemas.openxmlformats.org/wordprocessingml/2006/main">
        <w:t xml:space="preserve">ಯೆಹೋಶುವ 4:19 ಮತ್ತು ಮೊದಲನೆಯ ತಿಂಗಳ ಹತ್ತನೆಯ ದಿನದಲ್ಲಿ ಜನರು ಜೋರ್ಡನ್‌ನಿಂದ ಹೊರಬಂದು ಜೆರಿಕೋವಿನ ಪೂರ್ವದ ಗಡಿಯಲ್ಲಿರುವ ಗಿಲ್ಗಾಲಿನಲ್ಲಿ ಪಾಳೆಯ ಮಾಡಿಕೊಂಡರು.</w:t>
      </w:r>
    </w:p>
    <w:p/>
    <w:p>
      <w:r xmlns:w="http://schemas.openxmlformats.org/wordprocessingml/2006/main">
        <w:t xml:space="preserve">ಇಸ್ರಾಯೇಲ್ಯರು ಮೊದಲ ತಿಂಗಳ ಹತ್ತನೆಯ ದಿನದಲ್ಲಿ ಜೋರ್ಡನ್ ನದಿಯನ್ನು ದಾಟಿದರು ಮತ್ತು ಜೆರಿಕೋದ ಪೂರ್ವದಲ್ಲಿರುವ ಗಿಲ್ಗಾಲ್ನಲ್ಲಿ ಪಾಳೆಯವನ್ನು ಹಾಕಿದರು.</w:t>
      </w:r>
    </w:p>
    <w:p/>
    <w:p>
      <w:r xmlns:w="http://schemas.openxmlformats.org/wordprocessingml/2006/main">
        <w:t xml:space="preserve">1. ವಿಧೇಯತೆಯ ಶಕ್ತಿ: ಜೋರ್ಡಾನ್ ದಾಟುವ ಮೂಲಕ ದೇವರ ನಿಷ್ಠೆಯನ್ನು ನೋಡುವುದು</w:t>
      </w:r>
    </w:p>
    <w:p/>
    <w:p>
      <w:r xmlns:w="http://schemas.openxmlformats.org/wordprocessingml/2006/main">
        <w:t xml:space="preserve">2. ದ ಜರ್ನಿ ಆಫ್ ಫೇತ್: ಗಿಲ್ಗಾಲ್‌ನಲ್ಲಿ ನಂಬಿಕೆಯ ಆಕ್ಟ್ ಆಗಿ ಕ್ಯಾಂಪ್ ಮಾಡುವುದು</w:t>
      </w:r>
    </w:p>
    <w:p/>
    <w:p>
      <w:r xmlns:w="http://schemas.openxmlformats.org/wordprocessingml/2006/main">
        <w:t xml:space="preserve">1. ಧರ್ಮೋಪದೇಶಕಾಂಡ 8:2-3 - ನಿಮ್ಮ ದೇವರಾದ ಕರ್ತನು ನಿಮ್ಮನ್ನು ಈ ನಲವತ್ತು ವರ್ಷಗಳ ಕಾಲ ಅರಣ್ಯದಲ್ಲಿ ನಡೆಸಿದ ದೀರ್ಘ ಮಾರ್ಗವನ್ನು ನೆನಪಿಸಿಕೊಳ್ಳಿ, ಆತನು ನಿಮ್ಮನ್ನು ತಗ್ಗಿಸುವಂತೆ, ನಿಮ್ಮ ಹೃದಯದಲ್ಲಿ ಏನಿದೆ ಎಂದು ತಿಳಿಯಲು, ನೀವು ಆತನ ಆಜ್ಞೆಗಳನ್ನು ಅನುಸರಿಸುತ್ತೀರಾ ಎಂದು ತಿಳಿದುಕೊಳ್ಳಲು ಅಥವಾ ಇಲ್ಲ.</w:t>
      </w:r>
    </w:p>
    <w:p/>
    <w:p>
      <w:r xmlns:w="http://schemas.openxmlformats.org/wordprocessingml/2006/main">
        <w:t xml:space="preserve">3. ಕೀರ್ತನೆ 78:52-53 - ನಂತರ ಅವನು ತನ್ನ ಜನರನ್ನು ಕುರಿಗಳಂತೆ ಹೊರಗೆ ಕರೆದೊಯ್ದನು ಮತ್ತು ಅರಣ್ಯದಲ್ಲಿ ಅವರನ್ನು ಹಿಂಡಿನಂತೆ ನಡೆಸಿದನು. ಅವರು ಭಯಪಡದಂತೆ ಅವರನ್ನು ಸುರಕ್ಷಿತವಾಗಿ ಕರೆದೊಯ್ದರು; ಆದರೆ ಸಮುದ್ರವು ಅವರ ಶತ್ರುಗಳನ್ನು ಮುಳುಗಿಸಿತು.</w:t>
      </w:r>
    </w:p>
    <w:p/>
    <w:p>
      <w:r xmlns:w="http://schemas.openxmlformats.org/wordprocessingml/2006/main">
        <w:t xml:space="preserve">ಯೆಹೋಶುವ 4:20 ಅವರು ಜೋರ್ಡನ್‌ನಿಂದ ತೆಗೆದ ಆ ಹನ್ನೆರಡು ಕಲ್ಲುಗಳನ್ನು ಯೆಹೋಶುವನು ಗಿಲ್ಗಾಲಿನಲ್ಲಿ ಹಾಕಿದನು.</w:t>
      </w:r>
    </w:p>
    <w:p/>
    <w:p>
      <w:r xmlns:w="http://schemas.openxmlformats.org/wordprocessingml/2006/main">
        <w:t xml:space="preserve">ಜೋಷುವನು ಜೋರ್ಡಾನ್ ನದಿಯಿಂದ ತೆಗೆದ ಹನ್ನೆರಡು ಕಲ್ಲುಗಳನ್ನು ಗಿಲ್ಗಾಲ್‌ನಲ್ಲಿ ಸ್ಮಾರಕವಾಗಿ ಹಾಕಿದನು.</w:t>
      </w:r>
    </w:p>
    <w:p/>
    <w:p>
      <w:r xmlns:w="http://schemas.openxmlformats.org/wordprocessingml/2006/main">
        <w:t xml:space="preserve">1. ನೆನಪಿನ ಕಲ್ಲುಗಳು: ಜೋಶುವಾ ಪರಂಪರೆಯಿಂದ ಕಲಿಕೆ.</w:t>
      </w:r>
    </w:p>
    <w:p/>
    <w:p>
      <w:r xmlns:w="http://schemas.openxmlformats.org/wordprocessingml/2006/main">
        <w:t xml:space="preserve">2. ನೀವು ಎಲ್ಲಿಂದ ಬಂದಿದ್ದೀರಿ ಎಂಬುದನ್ನು ಮರೆಯಬೇಡಿ: ಗಿಲ್ಗಲ್ನ ಕಲ್ಲುಗಳೊಂದಿಗೆ ಜೀವನದ ಪ್ರಯಾಣವನ್ನು ನ್ಯಾವಿಗೇಟ್ ಮಾಡುವುದು.</w:t>
      </w:r>
    </w:p>
    <w:p/>
    <w:p>
      <w:r xmlns:w="http://schemas.openxmlformats.org/wordprocessingml/2006/main">
        <w:t xml:space="preserve">1. ಕೀರ್ತನೆ 103:2 - ಓ ನನ್ನ ಆತ್ಮವೇ, ಭಗವಂತನನ್ನು ಆಶೀರ್ವದಿಸಿ ಮತ್ತು ಆತನ ಎಲ್ಲಾ ಪ್ರಯೋಜನಗಳನ್ನು ಮರೆಯಬೇಡ.</w:t>
      </w:r>
    </w:p>
    <w:p/>
    <w:p>
      <w:r xmlns:w="http://schemas.openxmlformats.org/wordprocessingml/2006/main">
        <w:t xml:space="preserve">2. ಇಬ್ರಿಯರಿಗೆ 13:7 - ನಿಮ್ಮ ನಾಯಕರನ್ನು, ದೇವರ ವಾಕ್ಯವನ್ನು ನಿಮಗೆ ಹೇಳಿದವರನ್ನು ನೆನಪಿಸಿಕೊಳ್ಳಿ. ಅವರ ಜೀವನ ವಿಧಾನದ ಫಲಿತಾಂಶವನ್ನು ಪರಿಗಣಿಸಿ ಮತ್ತು ಅವರ ನಂಬಿಕೆಯನ್ನು ಅನುಕರಿಸಿ.</w:t>
      </w:r>
    </w:p>
    <w:p/>
    <w:p>
      <w:r xmlns:w="http://schemas.openxmlformats.org/wordprocessingml/2006/main">
        <w:t xml:space="preserve">ಯೆಹೋಶುವ 4:21 ಆತನು ಇಸ್ರಾಯೇಲ್‌ ಮಕ್ಕಳಿಗೆ, &lt;&lt;ನಿಮ್ಮ ಮಕ್ಕಳು ಬರುವ ಸಮಯದಲ್ಲಿ ತಮ್ಮ ತಂದೆಯನ್ನು ಕೇಳುವಾಗ, ಈ ಕಲ್ಲುಗಳ ಅರ್ಥವೇನು?</w:t>
      </w:r>
    </w:p>
    <w:p/>
    <w:p>
      <w:r xmlns:w="http://schemas.openxmlformats.org/wordprocessingml/2006/main">
        <w:t xml:space="preserve">ಜೋರ್ಡಾನ್ ನದಿಯಿಂದ ಹನ್ನೆರಡು ಕಲ್ಲುಗಳನ್ನು ತೆಗೆದುಕೊಂಡು ಅವುಗಳನ್ನು ಸ್ಮಾರಕವಾಗಿ ಸ್ಥಾಪಿಸಲು ಯೆಹೋಶುವನು ಇಸ್ರಾಯೇಲ್ಯರಿಗೆ ಆಜ್ಞಾಪಿಸಿದನು. ಈ ಕಲ್ಲುಗಳನ್ನು ಏಕೆ ಸ್ಥಾಪಿಸಲಾಗಿದೆ ಎಂದು ಭವಿಷ್ಯದಲ್ಲಿ ತಮ್ಮ ಮಕ್ಕಳಿಗೆ ವಿವರಿಸಲು ಅವರು ಸೂಚನೆ ನೀಡಿದರು.</w:t>
      </w:r>
    </w:p>
    <w:p/>
    <w:p>
      <w:r xmlns:w="http://schemas.openxmlformats.org/wordprocessingml/2006/main">
        <w:t xml:space="preserve">1. ತನ್ನ ಜನರಿಗೆ ದೇವರ ನಿಷ್ಠೆ: ಜೋರ್ಡಾನ್ ನದಿಯ ಸ್ಮಾರಕ ಕಲ್ಲುಗಳಿಂದ ಕಲಿಯುವುದು</w:t>
      </w:r>
    </w:p>
    <w:p/>
    <w:p>
      <w:r xmlns:w="http://schemas.openxmlformats.org/wordprocessingml/2006/main">
        <w:t xml:space="preserve">2. ಸ್ಮಾರಕಗಳ ಮಹತ್ವ: ನಮ್ಮ ಜೀವನದಲ್ಲಿ ದೇವರ ಪವಾಡಗಳನ್ನು ನೆನಪಿಸಿಕೊಳ್ಳುವುದು</w:t>
      </w:r>
    </w:p>
    <w:p/>
    <w:p>
      <w:r xmlns:w="http://schemas.openxmlformats.org/wordprocessingml/2006/main">
        <w:t xml:space="preserve">1. ಧರ್ಮೋಪದೇಶಕಾಂಡ 6:4-9 - ಮುಂದಿನ ಪೀಳಿಗೆಗೆ ದೇವರ ನಿಷ್ಠೆಯ ಬಗ್ಗೆ ಕಲಿಸುವುದು</w:t>
      </w:r>
    </w:p>
    <w:p/>
    <w:p>
      <w:r xmlns:w="http://schemas.openxmlformats.org/wordprocessingml/2006/main">
        <w:t xml:space="preserve">2. 1 ಕೊರಿಂಥಿಯಾನ್ಸ್ 11:24-25 - ಕಮ್ಯುನಿಯನ್ ಮೂಲಕ ಕ್ರಿಸ್ತನ ತ್ಯಾಗವನ್ನು ನೆನಪಿಸಿಕೊಳ್ಳುವ ಪ್ರಾಮುಖ್ಯತೆ</w:t>
      </w:r>
    </w:p>
    <w:p/>
    <w:p>
      <w:r xmlns:w="http://schemas.openxmlformats.org/wordprocessingml/2006/main">
        <w:t xml:space="preserve">ಯೆಹೋಶುವ 4:22 ಇಸ್ರಾಯೇಲ್ಯರು ಒಣನೆಲದಲ್ಲಿ ಈ ಜೋರ್ಡನ್ ಅನ್ನು ದಾಟಿದರು ಎಂದು ನಿಮ್ಮ ಮಕ್ಕಳಿಗೆ ತಿಳಿಸಬೇಕು.</w:t>
      </w:r>
    </w:p>
    <w:p/>
    <w:p>
      <w:r xmlns:w="http://schemas.openxmlformats.org/wordprocessingml/2006/main">
        <w:t xml:space="preserve">ಈ ಭಾಗವು ಜೋಶುವಾ ಮಾರ್ಗದರ್ಶನದಲ್ಲಿ ಇಸ್ರೇಲೀಯರು ಜೋರ್ಡಾನ್ ನದಿಯನ್ನು ದಾಟಿದ ಬಗ್ಗೆ ಹೇಳುತ್ತದೆ.</w:t>
      </w:r>
    </w:p>
    <w:p/>
    <w:p>
      <w:r xmlns:w="http://schemas.openxmlformats.org/wordprocessingml/2006/main">
        <w:t xml:space="preserve">1: ನಾವು ನಂಬಿಗಸ್ತರಾಗಿ ಉಳಿದರೆ ಯಾವುದೇ ಕಷ್ಟದ ಮೂಲಕ ನಮ್ಮನ್ನು ಮುನ್ನಡೆಸಲು ದೇವರನ್ನು ನಂಬಬಹುದು.</w:t>
      </w:r>
    </w:p>
    <w:p/>
    <w:p>
      <w:r xmlns:w="http://schemas.openxmlformats.org/wordprocessingml/2006/main">
        <w:t xml:space="preserve">2: ದೇವರ ಪವಾಡಗಳ ಕಥೆಗಳನ್ನು ನಾವು ನೆನಪಿಸಿಕೊಳ್ಳಬೇಕು ಮತ್ತು ನಮ್ಮ ಮಕ್ಕಳಿಗೆ ರವಾನಿಸಬೇಕು.</w:t>
      </w:r>
    </w:p>
    <w:p/>
    <w:p>
      <w:r xmlns:w="http://schemas.openxmlformats.org/wordprocessingml/2006/main">
        <w:t xml:space="preserve">1: ವಿಮೋಚನಕಾಂಡ 14:21-31 ಇಸ್ರಾಯೇಲ್ಯರು ಕೆಂಪು ಸಮುದ್ರವನ್ನು ದಾಟುತ್ತಿದ್ದಾರೆ.</w:t>
      </w:r>
    </w:p>
    <w:p/>
    <w:p>
      <w:r xmlns:w="http://schemas.openxmlformats.org/wordprocessingml/2006/main">
        <w:t xml:space="preserve">2: ಕೀರ್ತನೆ 78: 11-12 ಅವರು ಆತನ ಕಾರ್ಯಗಳನ್ನು ನೆನಪಿಸಿಕೊಂಡರು, ಅವರು ಆತನ ಮಹಾನ್ ಕಾರ್ಯಗಳ ಬಗ್ಗೆ ಮಾತನಾಡಿದರು.</w:t>
      </w:r>
    </w:p>
    <w:p/>
    <w:p>
      <w:r xmlns:w="http://schemas.openxmlformats.org/wordprocessingml/2006/main">
        <w:t xml:space="preserve">ಯೆಹೋಶುವ 4:23 ಯಾಕಂದರೆ ನಿಮ್ಮ ದೇವರಾದ ಕರ್ತನು ನಮ್ಮ ಮುಂದೆ ಬತ್ತಿಹೋದ ಕೆಂಪು ಸಮುದ್ರಕ್ಕೆ ಮಾಡಿದಂತೆ ನೀವು ದಾಟುವ ತನಕ ನಿಮ್ಮ ದೇವರಾದ ಕರ್ತನು ಜೋರ್ಡನ್ ನೀರನ್ನು ನಿಮ್ಮ ಮುಂದೆ ಒಣಗಿಸಿದನು.</w:t>
      </w:r>
    </w:p>
    <w:p/>
    <w:p>
      <w:r xmlns:w="http://schemas.openxmlformats.org/wordprocessingml/2006/main">
        <w:t xml:space="preserve">ಯೆಹೋವನು ಇಸ್ರಾಯೇಲ್ಯರು ಕೆಂಪು ಸಮುದ್ರವನ್ನು ದಾಟಿದಂತೆ ಜೋರ್ಡನ್ ನದಿಯ ನೀರನ್ನು ಒಣಗಿಸಿದನು.</w:t>
      </w:r>
    </w:p>
    <w:p/>
    <w:p>
      <w:r xmlns:w="http://schemas.openxmlformats.org/wordprocessingml/2006/main">
        <w:t xml:space="preserve">1. ದೇವರ ಮೈಟಿ ಪವರ್: ಲಾರ್ಡ್ ನೀರನ್ನು ಹೇಗೆ ಬೇರ್ಪಡಿಸಿದರು</w:t>
      </w:r>
    </w:p>
    <w:p/>
    <w:p>
      <w:r xmlns:w="http://schemas.openxmlformats.org/wordprocessingml/2006/main">
        <w:t xml:space="preserve">2. ನಿಷ್ಠಾವಂತ ವಿಧೇಯತೆ: ಇತಿಹಾಸದುದ್ದಕ್ಕೂ ದೇವರ ನಿಷ್ಠೆಯನ್ನು ನೆನಪಿಸಿಕೊಳ್ಳುವುದು</w:t>
      </w:r>
    </w:p>
    <w:p/>
    <w:p>
      <w:r xmlns:w="http://schemas.openxmlformats.org/wordprocessingml/2006/main">
        <w:t xml:space="preserve">1. ವಿಮೋಚನಕಾಂಡ 14:21-31 ಮತ್ತು ಕರ್ತನು ಆ ರಾತ್ರಿಯಲ್ಲಿ ಬಲವಾದ ಪೂರ್ವ ಮಾರುತದಿಂದ ಸಮುದ್ರವು ಹಿಂತಿರುಗುವಂತೆ ಮಾಡಿದನು ಮತ್ತು ಸಮುದ್ರವನ್ನು ಒಣ ಭೂಮಿಯನ್ನು ಮಾಡಿದನು ಮತ್ತು ನೀರು ವಿಭಜನೆಯಾಯಿತು.</w:t>
      </w:r>
    </w:p>
    <w:p/>
    <w:p>
      <w:r xmlns:w="http://schemas.openxmlformats.org/wordprocessingml/2006/main">
        <w:t xml:space="preserve">2. ಕೀರ್ತನೆಗಳು 77:19 ನಿನ್ನ ಮಾರ್ಗವು ಸಮುದ್ರದಲ್ಲಿದೆ, ಮತ್ತು ನಿನ್ನ ಮಾರ್ಗವು ಮಹಾ ನೀರಿನಲ್ಲಿ ಮತ್ತು ನಿನ್ನ ಹೆಜ್ಜೆಗಳು ತಿಳಿದಿಲ್ಲ.</w:t>
      </w:r>
    </w:p>
    <w:p/>
    <w:p>
      <w:r xmlns:w="http://schemas.openxmlformats.org/wordprocessingml/2006/main">
        <w:t xml:space="preserve">ಯೆಹೋಶುವ 4:24 ಭೂಮಿಯ ಎಲ್ಲಾ ಜನರು ಕರ್ತನ ಹಸ್ತವನ್ನು ತಿಳಿಯುವ ಹಾಗೆ, ಅದು ಪರಾಕ್ರಮಶಾಲಿಯಾಗಿದೆ;</w:t>
      </w:r>
    </w:p>
    <w:p/>
    <w:p>
      <w:r xmlns:w="http://schemas.openxmlformats.org/wordprocessingml/2006/main">
        <w:t xml:space="preserve">ದೇವರ ಕೈ ಪ್ರಬಲವಾಗಿದೆ ಮತ್ತು ನಾವು ಆತನಿಗೆ ಸದಾ ಭಯಪಡಬೇಕು.</w:t>
      </w:r>
    </w:p>
    <w:p/>
    <w:p>
      <w:r xmlns:w="http://schemas.openxmlformats.org/wordprocessingml/2006/main">
        <w:t xml:space="preserve">1. ದೇವರ ಮೈಟಿ ಹ್ಯಾಂಡ್ - ದೇವರ ಶಕ್ತಿಯನ್ನು ಅನ್ವೇಷಿಸುವುದು ಮತ್ತು ನಾವು ಆತನಿಗೆ ಏಕೆ ಭಯಪಡಬೇಕು.</w:t>
      </w:r>
    </w:p>
    <w:p/>
    <w:p>
      <w:r xmlns:w="http://schemas.openxmlformats.org/wordprocessingml/2006/main">
        <w:t xml:space="preserve">2. ಭಗವಂತನಿಗೆ ಭಯಪಡಿರಿ - ನಾವು ದೇವರಿಗೆ ಭಯಪಡುವುದು ಮತ್ತು ಗೌರವಿಸುವುದು ಏಕೆ ಮುಖ್ಯ ಎಂದು ಪರಿಶೀಲಿಸುವುದು.</w:t>
      </w:r>
    </w:p>
    <w:p/>
    <w:p>
      <w:r xmlns:w="http://schemas.openxmlformats.org/wordprocessingml/2006/main">
        <w:t xml:space="preserve">1. ಕೀರ್ತನೆ 33:8 - ಎಲ್ಲಾ ಭೂಮಿಯು ಕರ್ತನಿಗೆ ಭಯಪಡಲಿ; ಲೋಕದ ನಿವಾಸಿಗಳೆಲ್ಲರೂ ಆತನಿಗೆ ಭಯಪಡಲಿ.</w:t>
      </w:r>
    </w:p>
    <w:p/>
    <w:p>
      <w:r xmlns:w="http://schemas.openxmlformats.org/wordprocessingml/2006/main">
        <w:t xml:space="preserve">2. ಯೆಶಾಯ 8:13 - ಸೈನ್ಯಗಳ ಕರ್ತನನ್ನು ಪವಿತ್ರಗೊಳಿಸು; ಮತ್ತು ಅವನು ನಿಮ್ಮ ಭಯವಾಗಿರಲಿ ಮತ್ತು ಅವನು ನಿಮ್ಮ ಭಯವಾಗಿರಲಿ.</w:t>
      </w:r>
    </w:p>
    <w:p/>
    <w:p>
      <w:r xmlns:w="http://schemas.openxmlformats.org/wordprocessingml/2006/main">
        <w:t xml:space="preserve">ಜೋಶುವಾ 5 ಅನ್ನು ಮೂರು ಪ್ಯಾರಾಗಳಲ್ಲಿ ಈ ಕೆಳಗಿನಂತೆ ಸಂಕ್ಷಿಪ್ತಗೊಳಿಸಬಹುದು, ಸೂಚಿಸಲಾದ ಪದ್ಯಗಳೊಂದಿಗೆ:</w:t>
      </w:r>
    </w:p>
    <w:p/>
    <w:p>
      <w:r xmlns:w="http://schemas.openxmlformats.org/wordprocessingml/2006/main">
        <w:t xml:space="preserve">ಪ್ಯಾರಾಗ್ರಾಫ್ 1: ಜೋಶುವಾ 5: 1-9 ಇಸ್ರೇಲೀಯರಿಂದ ಸುನ್ನತಿ ಮತ್ತು ಪಾಸೋವರ್ ಆಚರಣೆಯನ್ನು ವಿವರಿಸುತ್ತದೆ. ಈ ಹಂತದಲ್ಲಿ, ಜೋರ್ಡಾನ್ ನದಿಯ ಪಶ್ಚಿಮದಲ್ಲಿರುವ ಎಲ್ಲಾ ಅಮೋರಿಯ ರಾಜರು ಇಸ್ರೇಲ್ನ ಉಪಸ್ಥಿತಿಯ ಬಗ್ಗೆ ತಿಳಿದಿದ್ದಾರೆ ಮತ್ತು ಭಯದಿಂದ ತುಂಬಿದ್ದಾರೆ. ತಮ್ಮ ಅರಣ್ಯ ಅಲೆದಾಟದ ಸಮಯದಲ್ಲಿ ಜನಿಸಿದ ಇಸ್ರೇಲಿಗಳ ಹೊಸ ತಲೆಮಾರಿನವರಿಗೆ ಸುನ್ನತಿ ಮಾಡುವುದು ಅಗತ್ಯವೆಂದು ಜೋಶುವಾ ಅರಿತುಕೊಂಡರು. ಅವರು ತಮ್ಮ ಸುನ್ನತಿಯಿಂದ ಚೇತರಿಸಿಕೊಂಡ ನಂತರ, ಅವರು ಯೆಹೋವನೊಂದಿಗೆ ತಮ್ಮ ಒಡಂಬಡಿಕೆಯ ನವೀಕರಣವನ್ನು ಗಿಲ್ಗಾಲಿನಲ್ಲಿ ಪಸ್ಕವನ್ನು ಆಚರಿಸುತ್ತಾರೆ.</w:t>
      </w:r>
    </w:p>
    <w:p/>
    <w:p>
      <w:r xmlns:w="http://schemas.openxmlformats.org/wordprocessingml/2006/main">
        <w:t xml:space="preserve">ಪ್ಯಾರಾಗ್ರಾಫ್ 2: ಜೋಶುವಾ 5: 10-12 ರಲ್ಲಿ ಮುಂದುವರಿಯುತ್ತಾ, ಪಾಸೋವರ್ ಅನ್ನು ಆಚರಿಸಿದ ನಂತರ, ಅರಣ್ಯದಲ್ಲಿ ದೇವರು ಅವರಿಗೆ ಒದಗಿಸಿದ ಅದ್ಭುತವಾದ ರೊಟ್ಟಿಯಾದ ಮನ್ನಾ ಕಾಣಿಸಿಕೊಳ್ಳುವುದನ್ನು ನಿಲ್ಲಿಸುತ್ತದೆ ಎಂದು ದಾಖಲಿಸಲಾಗಿದೆ. ಇಸ್ರಾಯೇಲ್ಯರು ಈಗ ಕಾನಾನ್‌ನ ಉತ್ಪನ್ನದಿಂದ ಹಾಲು ಮತ್ತು ಜೇನುತುಪ್ಪದಿಂದ ಹರಿಯುವ ಭೂಮಿಯನ್ನು ತಿನ್ನುತ್ತಾರೆ, ದೇವರು ಅವರನ್ನು ಸಮೃದ್ಧವಾದ ಭೂಮಿಗೆ ತರುವ ಭರವಸೆಯನ್ನು ಪೂರೈಸುವ ಸಂಕೇತವಾಗಿದೆ.</w:t>
      </w:r>
    </w:p>
    <w:p/>
    <w:p>
      <w:r xmlns:w="http://schemas.openxmlformats.org/wordprocessingml/2006/main">
        <w:t xml:space="preserve">ಪ್ಯಾರಾಗ್ರಾಫ್ 3: ಜೋಶುವಾ 5: 13-15 ರಲ್ಲಿ ಜೋಶುವಾ ಮತ್ತು "ಯೆಹೋವನ ಸೈನ್ಯದ ಕಮಾಂಡರ್" ಎಂದು ಗುರುತಿಸಲಾದ ನಿಗೂಢ ವ್ಯಕ್ತಿಯ ನಡುವಿನ ಮುಖಾಮುಖಿಯೊಂದಿಗೆ ಜೋಶುವಾ 5 ಮುಕ್ತಾಯವಾಗುತ್ತದೆ. ಯೆಹೋಶುವನು ಅವನ ಬಳಿಗೆ ಬಂದಾಗ, ಅವನು ಅವರಿಗಾಗಿ ಅಥವಾ ಅವರ ವಿರೋಧಿಗಳ ಪರ ಇದ್ದಾನಾ ಎಂದು ಕೇಳುತ್ತಾನೆ. ಅವನು "ಯೆಹೋವನ ಸೈನ್ಯದ ಕಮಾಂಡರ್" ಆಗಿ ಬರುತ್ತಾನೆ ಆದರೆ ಅವನು ಅಲ್ಲ ಎಂದು ಆಕೃತಿ ಪ್ರತಿಕ್ರಿಯಿಸುತ್ತದೆ. ಜೋಶುವಾ ಅವರ ನಾಯಕತ್ವಕ್ಕಾಗಿ ದೇವರ ಉಪಸ್ಥಿತಿ ಮತ್ತು ಮಾರ್ಗದರ್ಶನವನ್ನು ಪುನರುಚ್ಚರಿಸುವ ಎನ್‌ಕೌಂಟರ್‌ನಲ್ಲಿ ಅವನು ಪವಿತ್ರ ನೆಲದ ಮೇಲೆ ನಿಂತಿರುವುದರಿಂದ ಅವನು ತನ್ನ ಚಪ್ಪಲಿಗಳನ್ನು ತೆಗೆದುಹಾಕಲು ಜೋಶುವಾಗೆ ಸೂಚಿಸುತ್ತಾನೆ.</w:t>
      </w:r>
    </w:p>
    <w:p/>
    <w:p>
      <w:r xmlns:w="http://schemas.openxmlformats.org/wordprocessingml/2006/main">
        <w:t xml:space="preserve">ಸಾರಾಂಶದಲ್ಲಿ:</w:t>
      </w:r>
    </w:p>
    <w:p>
      <w:r xmlns:w="http://schemas.openxmlformats.org/wordprocessingml/2006/main">
        <w:t xml:space="preserve">ಜೋಶುವಾ 5 ಪ್ರಸ್ತುತಪಡಿಸುತ್ತಾರೆ:</w:t>
      </w:r>
    </w:p>
    <w:p>
      <w:r xmlns:w="http://schemas.openxmlformats.org/wordprocessingml/2006/main">
        <w:t xml:space="preserve">ಸುನ್ನತಿ ಮತ್ತು ಒಡಂಬಡಿಕೆಯ ಪಾಸೋವರ್ ನವೀಕರಣದ ಆಚರಣೆ;</w:t>
      </w:r>
    </w:p>
    <w:p>
      <w:r xmlns:w="http://schemas.openxmlformats.org/wordprocessingml/2006/main">
        <w:t xml:space="preserve">ಕೆನಾನ್‌ನ ಉತ್ಪನ್ನದಿಂದ ತಿನ್ನುವ ಮನ್ನಾವನ್ನು ನಿಲ್ಲಿಸುವುದು;</w:t>
      </w:r>
    </w:p>
    <w:p>
      <w:r xmlns:w="http://schemas.openxmlformats.org/wordprocessingml/2006/main">
        <w:t xml:space="preserve">ದೇವರ ಉಪಸ್ಥಿತಿಯ "ಕಮಾಂಡರ್" ಮರುದೃಢೀಕರಣದೊಂದಿಗೆ ಎನ್ಕೌಂಟರ್.</w:t>
      </w:r>
    </w:p>
    <w:p/>
    <w:p>
      <w:r xmlns:w="http://schemas.openxmlformats.org/wordprocessingml/2006/main">
        <w:t xml:space="preserve">ಸುನ್ನತಿಗೆ ಒತ್ತು ನೀಡುವುದು ಮತ್ತು ಒಡಂಬಡಿಕೆಯ ಪಾಸೋವರ್ ನವೀಕರಣದ ಆಚರಣೆ;</w:t>
      </w:r>
    </w:p>
    <w:p>
      <w:r xmlns:w="http://schemas.openxmlformats.org/wordprocessingml/2006/main">
        <w:t xml:space="preserve">ಕೆನಾನ್‌ನ ಉತ್ಪನ್ನದಿಂದ ತಿನ್ನುವ ಮನ್ನಾವನ್ನು ನಿಲ್ಲಿಸುವುದು;</w:t>
      </w:r>
    </w:p>
    <w:p>
      <w:r xmlns:w="http://schemas.openxmlformats.org/wordprocessingml/2006/main">
        <w:t xml:space="preserve">ದೇವರ ಉಪಸ್ಥಿತಿಯ "ಕಮಾಂಡರ್" ಮರುದೃಢೀಕರಣದೊಂದಿಗೆ ಎನ್ಕೌಂಟರ್.</w:t>
      </w:r>
    </w:p>
    <w:p/>
    <w:p>
      <w:r xmlns:w="http://schemas.openxmlformats.org/wordprocessingml/2006/main">
        <w:t xml:space="preserve">ಅಧ್ಯಾಯವು ಪಾಸೋವರ್‌ನ ಸುನ್ನತಿ ಮತ್ತು ಆಚರಣೆ, ಮನ್ನಾವನ್ನು ನಿಲ್ಲಿಸುವುದು ಮತ್ತು ದೇವರ ಉಪಸ್ಥಿತಿಯನ್ನು ಪುನರುಚ್ಚರಿಸುವ ಜೋಶುವಾ ಮತ್ತು "ಕಮಾಂಡರ್" ನಡುವಿನ ಮುಖಾಮುಖಿಯ ಮೇಲೆ ಕೇಂದ್ರೀಕರಿಸುತ್ತದೆ. ಜೋಶುವಾ 5 ರಲ್ಲಿ, ಜೋರ್ಡಾನ್ ನದಿಯ ಪಶ್ಚಿಮದಲ್ಲಿರುವ ಎಲ್ಲಾ ಅಮೋರಿಯ ರಾಜರು ಇಸ್ರೇಲ್ನ ಉಪಸ್ಥಿತಿಯ ಬಗ್ಗೆ ಕೇಳಿ ಭಯದಿಂದ ತುಂಬಿದರು. ತಮ್ಮ ಕಾಡು ಅಲೆದಾಟದ ಸಮಯದಲ್ಲಿ ಜನಿಸಿದ ಹೊಸ ಪೀಳಿಗೆಯನ್ನು ಸುನ್ನತಿ ಮಾಡುವುದು ಅವಶ್ಯಕ ಎಂದು ಜೋಶುವಾ ಅರಿತುಕೊಂಡರು. ಅವರು ಚೇತರಿಸಿಕೊಂಡ ನಂತರ, ಅವರು ಗಿಲ್ಗಾಲ್‌ನಲ್ಲಿ ಪಾಸೋವರ್ ಅನ್ನು ಆಚರಿಸುತ್ತಾರೆ, ಇದು ಯೆಹೋವನೊಂದಿಗೆ ತಮ್ಮ ಒಡಂಬಡಿಕೆಯ ನವೀಕರಣವನ್ನು ಸಂಕೇತಿಸುತ್ತದೆ.</w:t>
      </w:r>
    </w:p>
    <w:p/>
    <w:p>
      <w:r xmlns:w="http://schemas.openxmlformats.org/wordprocessingml/2006/main">
        <w:t xml:space="preserve">ಯೆಹೋಶುವ 5 ರಲ್ಲಿ ಮುಂದುವರಿಯುತ್ತಾ, ಪಸ್ಕವನ್ನು ಆಚರಿಸಿದ ನಂತರ, ಮನ್ನದ ಅದ್ಭುತವಾದ ನಿಬಂಧನೆಯು ನಿಲ್ಲುತ್ತದೆ. ಇಸ್ರಾಯೇಲ್ಯರು ಈಗ ಕಾನಾನ್‌ನ ಉತ್ಪನ್ನದಿಂದ ಹಾಲು ಮತ್ತು ಜೇನುತುಪ್ಪದಿಂದ ಹರಿಯುವ ಭೂಮಿಯನ್ನು ತಿನ್ನುತ್ತಾರೆ, ದೇವರು ಅವರನ್ನು ಸಮೃದ್ಧ ದೇಶಕ್ಕೆ ತರುವ ತನ್ನ ವಾಗ್ದಾನವನ್ನು ಪೂರೈಸಿದ್ದಾನೆ ಎಂಬ ಸೂಚನೆಯಾಗಿದೆ.</w:t>
      </w:r>
    </w:p>
    <w:p/>
    <w:p>
      <w:r xmlns:w="http://schemas.openxmlformats.org/wordprocessingml/2006/main">
        <w:t xml:space="preserve">ಜೋಶುವಾ ಮತ್ತು "ಯೆಹೋವನ ಸೈನ್ಯದ ಕಮಾಂಡರ್" ಎಂದು ಗುರುತಿಸಲಾದ ನಿಗೂಢ ವ್ಯಕ್ತಿಯ ನಡುವಿನ ಮುಖಾಮುಖಿಯೊಂದಿಗೆ ಜೋಶುವಾ 5 ಮುಕ್ತಾಯವಾಗುತ್ತದೆ. ಯೆಹೋಶುವನು ಅವನ ಬಳಿಗೆ ಬಂದಾಗ, ಅವನು ಅವರ ಪರವೋ ಅಥವಾ ಅವರ ವಿರೋಧಿಗಳೋ ಎಂದು ಪ್ರಶ್ನಿಸುತ್ತಾನೆ. ಆಕೃತಿಯು ತನ್ನನ್ನು "ಕಮಾಂಡರ್" ಎಂದು ಬಹಿರಂಗಪಡಿಸುತ್ತದೆ ಮತ್ತು ಜೋಶುವಾ ತನ್ನ ಚಪ್ಪಲಿಗಳನ್ನು ತೆಗೆದುಹಾಕಲು ಸೂಚಿಸುತ್ತಾನೆ ಏಕೆಂದರೆ ಅವನು ಪವಿತ್ರ ನೆಲದ ಮೇಲೆ ನಿಂತಿದ್ದಾನೆ ಏಕೆಂದರೆ ಕೆನಾನ್ ಅನ್ನು ವಶಪಡಿಸಿಕೊಳ್ಳುವಲ್ಲಿ ಜೋಶುವಾನ ನಾಯಕತ್ವಕ್ಕಾಗಿ ದೇವರ ಉಪಸ್ಥಿತಿ ಮತ್ತು ಮಾರ್ಗದರ್ಶನವನ್ನು ಪುನರುಚ್ಚರಿಸುತ್ತದೆ.</w:t>
      </w:r>
    </w:p>
    <w:p/>
    <w:p>
      <w:r xmlns:w="http://schemas.openxmlformats.org/wordprocessingml/2006/main">
        <w:t xml:space="preserve">ಯೆಹೋಶುವ 5:1 ಯೋರ್ದನಿನ ಪಶ್ಚಿಮದ ಕಡೆಯಲ್ಲಿದ್ದ ಅಮೋರಿಯರ ಎಲ್ಲಾ ಅರಸರೂ ಸಮುದ್ರದ ತೀರದಲ್ಲಿದ್ದ ಎಲ್ಲಾ ಕಾನಾನ್ಯರ ಅರಸರೂ ಯೆಹೋವನು ನೀರನ್ನು ಬತ್ತಿಬಿಟ್ಟನೆಂದು ಕೇಳಿದಾಗ ಅದು ಸಂಭವಿಸಿತು. ಇಸ್ರಾಯೇಲ್ ಮಕ್ಕಳ ಮುಂದೆ ಜೋರ್ಡಾನ್‌ನಿಂದ, ನಾವು ದಾಟುವ ತನಕ, ಅವರ ಹೃದಯ ಕರಗಿತು, ಮತ್ತು ಇಸ್ರಾಯೇಲ್ ಮಕ್ಕಳ ನಿಮಿತ್ತ ಇನ್ನು ಮುಂದೆ ಅವರಲ್ಲಿ ಆತ್ಮವು ಇರಲಿಲ್ಲ.</w:t>
      </w:r>
    </w:p>
    <w:p/>
    <w:p>
      <w:r xmlns:w="http://schemas.openxmlformats.org/wordprocessingml/2006/main">
        <w:t xml:space="preserve">ಅಮೋರಿಯರ ಮತ್ತು ಕಾನಾನ್ಯರ ರಾಜರು ಇಸ್ರಾಯೇಲ್ಯರು ದಾಟಲು ಸಹಾಯ ಮಾಡಲು ಕರ್ತನು ಯೊರ್ದನಿನ ನೀರನ್ನು ಒಣಗಿಸಿದನೆಂದು ಕೇಳಿದಾಗ ಆಶ್ಚರ್ಯಚಕಿತರಾದರು.</w:t>
      </w:r>
    </w:p>
    <w:p/>
    <w:p>
      <w:r xmlns:w="http://schemas.openxmlformats.org/wordprocessingml/2006/main">
        <w:t xml:space="preserve">1. ದೇವರು ತನ್ನ ಚಿತ್ತವನ್ನು ಸಾಧಿಸಲು ಅದ್ಭುತವನ್ನು ಬಳಸುತ್ತಾನೆ.</w:t>
      </w:r>
    </w:p>
    <w:p/>
    <w:p>
      <w:r xmlns:w="http://schemas.openxmlformats.org/wordprocessingml/2006/main">
        <w:t xml:space="preserve">2. ದೇವರು ಶಕ್ತಿಶಾಲಿ ಮತ್ತು ಅವನ ವಿರುದ್ಧ ಯಾರೂ ನಿಲ್ಲಲಾರರು.</w:t>
      </w:r>
    </w:p>
    <w:p/>
    <w:p>
      <w:r xmlns:w="http://schemas.openxmlformats.org/wordprocessingml/2006/main">
        <w:t xml:space="preserve">1. ಎಕ್ಸೋಡಸ್ 14:21-22 - ಮತ್ತು ಮೋಶೆಯು ಸಮುದ್ರದ ಮೇಲೆ ತನ್ನ ಕೈಯನ್ನು ಚಾಚಿದನು; ಮತ್ತು ಕರ್ತನು ಆ ರಾತ್ರಿಯೆಲ್ಲಾ ಬಲವಾದ ಪೂರ್ವ ಗಾಳಿಯಿಂದ ಸಮುದ್ರವು ಹಿಂತಿರುಗುವಂತೆ ಮಾಡಿದನು ಮತ್ತು ಸಮುದ್ರವನ್ನು ಒಣ ಭೂಮಿಯನ್ನು ಮಾಡಿದನು ಮತ್ತು ನೀರು ವಿಭಜನೆಯಾಯಿತು. ಮತ್ತು ಇಸ್ರಾಯೇಲ್ ಮಕ್ಕಳು ಒಣ ನೆಲದ ಮೇಲೆ ಸಮುದ್ರದ ಮಧ್ಯದಲ್ಲಿ ಹೋದರು;</w:t>
      </w:r>
    </w:p>
    <w:p/>
    <w:p>
      <w:r xmlns:w="http://schemas.openxmlformats.org/wordprocessingml/2006/main">
        <w:t xml:space="preserve">2. ಡೇನಿಯಲ್ 3:17 - ಅದು ಹಾಗಿದ್ದಲ್ಲಿ, ನಾವು ಸೇವಿಸುವ ನಮ್ಮ ದೇವರು ಉರಿಯುತ್ತಿರುವ ಬೆಂಕಿಯ ಕುಲುಮೆಯಿಂದ ನಮ್ಮನ್ನು ಬಿಡಿಸಲು ಶಕ್ತನಾಗಿದ್ದಾನೆ ಮತ್ತು ಓ ರಾಜನೇ, ಆತನು ನಮ್ಮನ್ನು ನಿನ್ನ ಕೈಯಿಂದ ಬಿಡಿಸುವನು.</w:t>
      </w:r>
    </w:p>
    <w:p/>
    <w:p>
      <w:r xmlns:w="http://schemas.openxmlformats.org/wordprocessingml/2006/main">
        <w:t xml:space="preserve">ಯೆಹೋಶುವ 5:2 ಆ ಸಮಯದಲ್ಲಿ ಕರ್ತನು ಯೆಹೋಶುವನಿಗೆ--ನೀನು ಹರಿತವಾದ ಚಾಕುಗಳನ್ನು ಮಾಡಿ ಇಸ್ರಾಯೇಲ್ ಮಕ್ಕಳಿಗೆ ಎರಡನೆಯ ಸಾರಿ ಸುನ್ನತಿ ಮಾಡು ಅಂದನು.</w:t>
      </w:r>
    </w:p>
    <w:p/>
    <w:p>
      <w:r xmlns:w="http://schemas.openxmlformats.org/wordprocessingml/2006/main">
        <w:t xml:space="preserve">ಯೆಹೋಶುವನು ಇಸ್ರಾಯೇಲ್ಯರಿಗೆ ಎರಡನೇ ಬಾರಿ ಸುನ್ನತಿ ಮಾಡಿಸಿಕೊಳ್ಳುವಂತೆ ಆಜ್ಞಾಪಿಸಿದನು.</w:t>
      </w:r>
    </w:p>
    <w:p/>
    <w:p>
      <w:r xmlns:w="http://schemas.openxmlformats.org/wordprocessingml/2006/main">
        <w:t xml:space="preserve">1. ದೇವರ ಆಜ್ಞೆಗಳನ್ನು ಪಾಲಿಸುವುದರ ಪ್ರಾಮುಖ್ಯತೆ</w:t>
      </w:r>
    </w:p>
    <w:p/>
    <w:p>
      <w:r xmlns:w="http://schemas.openxmlformats.org/wordprocessingml/2006/main">
        <w:t xml:space="preserve">2. ಸುನ್ನತಿ ಪವಿತ್ರತೆ</w:t>
      </w:r>
    </w:p>
    <w:p/>
    <w:p>
      <w:r xmlns:w="http://schemas.openxmlformats.org/wordprocessingml/2006/main">
        <w:t xml:space="preserve">1. ಧರ್ಮೋಪದೇಶಕಾಂಡ 10:16 - ಆದ್ದರಿಂದ ನಿಮ್ಮ ಹೃದಯದ ಮುಂದೊಗಲನ್ನು ಸುನ್ನತಿ ಮಾಡಿರಿ ಮತ್ತು ಇನ್ನು ಮುಂದೆ ಗಟ್ಟಿಯಾಗಿರಬೇಡಿ.</w:t>
      </w:r>
    </w:p>
    <w:p/>
    <w:p>
      <w:r xmlns:w="http://schemas.openxmlformats.org/wordprocessingml/2006/main">
        <w:t xml:space="preserve">2. ಕೊಲೊಸ್ಸಿಯನ್ಸ್ 2: 11-13 - ಆತನಲ್ಲಿ ನೀವು ಸಹ ಕೈಗಳಿಲ್ಲದೆ ಮಾಡಿದ ಸುನ್ನತಿಯೊಂದಿಗೆ ಸುನ್ನತಿ ಹೊಂದಿದ್ದೀರಿ, ಮಾಂಸದ ಪಾಪಗಳ ದೇಹವನ್ನು ತ್ಯಜಿಸಿ, ಕ್ರಿಸ್ತನ ಸುನ್ನತಿಯಿಂದ, ಬ್ಯಾಪ್ಟಿಸಮ್ನಲ್ಲಿ ಆತನೊಂದಿಗೆ ಸಮಾಧಿ ಮಾಡಲ್ಪಟ್ಟಿದ್ದೀರಿ, ಅದರಲ್ಲಿ ನೀವು ಸಹ. ಆತನನ್ನು ಸತ್ತವರೊಳಗಿಂದ ಎಬ್ಬಿಸಿದ ದೇವರ ಕೆಲಸದಲ್ಲಿ ನಂಬಿಕೆಯ ಮೂಲಕ ಆತನೊಂದಿಗೆ ಎಬ್ಬಿಸಲಾಯಿತು.</w:t>
      </w:r>
    </w:p>
    <w:p/>
    <w:p>
      <w:r xmlns:w="http://schemas.openxmlformats.org/wordprocessingml/2006/main">
        <w:t xml:space="preserve">ಯೆಹೋಶುವ 5:3 ಮತ್ತು ಯೆಹೋಶುವನು ಅವನಿಗೆ ಹರಿತವಾದ ಚಾಕುಗಳನ್ನು ಮಾಡಿ ಇಸ್ರಾಯೇಲ್ ಮಕ್ಕಳಿಗೆ ಮುಂದೊಗಲಿನ ಬೆಟ್ಟದಲ್ಲಿ ಸುನ್ನತಿ ಮಾಡಿದನು.</w:t>
      </w:r>
    </w:p>
    <w:p/>
    <w:p>
      <w:r xmlns:w="http://schemas.openxmlformats.org/wordprocessingml/2006/main">
        <w:t xml:space="preserve">ಜೋಶುವನು ಇಸ್ರಾಯೇಲ್ ಮಕ್ಕಳಿಗೆ ಹರಿತವಾದ ಚಾಕುಗಳನ್ನು ಬಳಸಿ ಸುನ್ನತಿ ಮಾಡಿದನು.</w:t>
      </w:r>
    </w:p>
    <w:p/>
    <w:p>
      <w:r xmlns:w="http://schemas.openxmlformats.org/wordprocessingml/2006/main">
        <w:t xml:space="preserve">1. ನಿಷ್ಠಾವಂತ ವಿಧೇಯತೆಯ ಪ್ರಾಮುಖ್ಯತೆ - ಜೋಶುವಾ 5:3</w:t>
      </w:r>
    </w:p>
    <w:p/>
    <w:p>
      <w:r xmlns:w="http://schemas.openxmlformats.org/wordprocessingml/2006/main">
        <w:t xml:space="preserve">2. ಸಾಂಕೇತಿಕ ಕ್ರಿಯೆಗಳ ಶಕ್ತಿ - ಜೋಶುವಾ 5:3</w:t>
      </w:r>
    </w:p>
    <w:p/>
    <w:p>
      <w:r xmlns:w="http://schemas.openxmlformats.org/wordprocessingml/2006/main">
        <w:t xml:space="preserve">1. ಜೆನೆಸಿಸ್ 17:11-14 - ಮತ್ತು ನೀವು ನಿಮ್ಮ ಮುಂದೊಗಲಿನ ಮಾಂಸವನ್ನು ಸುನ್ನತಿ ಮಾಡಬೇಕು; ಮತ್ತು ಇದು ನನ್ನ ಮತ್ತು ನಿಮ್ಮ ನಡುವಿನ ಒಡಂಬಡಿಕೆಯ ಸಂಕೇತವಾಗಿರುತ್ತದೆ.</w:t>
      </w:r>
    </w:p>
    <w:p/>
    <w:p>
      <w:r xmlns:w="http://schemas.openxmlformats.org/wordprocessingml/2006/main">
        <w:t xml:space="preserve">2. ಧರ್ಮೋಪದೇಶಕಾಂಡ 10:16 - ಆದ್ದರಿಂದ ನಿಮ್ಮ ಹೃದಯದ ಮುಂದೊಗಲನ್ನು ಸುನ್ನತಿ ಮಾಡಿರಿ ಮತ್ತು ಇನ್ನು ಮುಂದೆ ಗಟ್ಟಿಯಾಗಬೇಡಿ.</w:t>
      </w:r>
    </w:p>
    <w:p/>
    <w:p>
      <w:r xmlns:w="http://schemas.openxmlformats.org/wordprocessingml/2006/main">
        <w:t xml:space="preserve">ಯೆಹೋಶುವ 5:4 ಮತ್ತು ಯೆಹೋಶುವನು ಸುನ್ನತಿ ಮಾಡಿಸಿದ ಕಾರಣವೇನೆಂದರೆ: ಈಜಿಪ್ಟಿನಿಂದ ಬಂದ ಎಲ್ಲಾ ಪುರುಷರೂ, ಎಲ್ಲಾ ಯುದ್ಧ ಪುರುಷರೂ, ಅವರು ಈಜಿಪ್ಟಿನಿಂದ ಬಂದ ನಂತರ ಅರಣ್ಯದಲ್ಲಿ ದಾರಿಯಲ್ಲಿ ಸತ್ತರು.</w:t>
      </w:r>
    </w:p>
    <w:p/>
    <w:p>
      <w:r xmlns:w="http://schemas.openxmlformats.org/wordprocessingml/2006/main">
        <w:t xml:space="preserve">ಐಗುಪ್ತವನ್ನು ತೊರೆದ ಇಸ್ರಾಯೇಲ್ಯರು ಯೆಹೋಶುವನಿಂದ ಸುನ್ನತಿ ಮಾಡಿಸಿಕೊಂಡರು, ಏಕೆಂದರೆ ಈಜಿಪ್ಟಿನಿಂದ ಹೊರಟುಹೋದ ಯುದ್ಧದ ಪುರುಷರೆಲ್ಲರೂ ಅರಣ್ಯದಲ್ಲಿ ಸತ್ತರು.</w:t>
      </w:r>
    </w:p>
    <w:p/>
    <w:p>
      <w:r xmlns:w="http://schemas.openxmlformats.org/wordprocessingml/2006/main">
        <w:t xml:space="preserve">1. ಕಷ್ಟದ ಸಮಯದಲ್ಲಿ ದೇವರ ಆಜ್ಞೆಗಳಿಗೆ ವಿಧೇಯತೆಯ ಪ್ರಾಮುಖ್ಯತೆ.</w:t>
      </w:r>
    </w:p>
    <w:p/>
    <w:p>
      <w:r xmlns:w="http://schemas.openxmlformats.org/wordprocessingml/2006/main">
        <w:t xml:space="preserve">2. ಕಷ್ಟದ ಸಮಯದಲ್ಲಿ ತನ್ನ ಜನರನ್ನು ಸಾಗಿಸಲು ದೇವರ ಶಕ್ತಿ.</w:t>
      </w:r>
    </w:p>
    <w:p/>
    <w:p>
      <w:r xmlns:w="http://schemas.openxmlformats.org/wordprocessingml/2006/main">
        <w:t xml:space="preserve">1. ಧರ್ಮೋಪದೇಶಕಾಂಡ 10:16 - "ಆದ್ದರಿಂದ ನಿಮ್ಮ ಹೃದಯದ ಮುಂದೊಗಲನ್ನು ಸುನ್ನತಿ ಮಾಡಿ, ಮತ್ತು ಇನ್ನು ಮುಂದೆ ಗಟ್ಟಿಯಾಗಬೇಡಿ."</w:t>
      </w:r>
    </w:p>
    <w:p/>
    <w:p>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ಯೆಹೋಶುವ 5:5 ಈಗ ಹೊರಗೆ ಬಂದ ಜನರೆಲ್ಲರೂ ಸುನ್ನತಿ ಮಾಡಿಸಿಕೊಂಡರು; ಆದರೆ ಅವರು ಈಜಿಪ್ಟಿನಿಂದ ಬರುವಾಗ ದಾರಿಯಲ್ಲಿ ಅರಣ್ಯದಲ್ಲಿ ಜನಿಸಿದ ಜನರೆಲ್ಲರೂ ಸುನ್ನತಿ ಮಾಡಲಿಲ್ಲ.</w:t>
      </w:r>
    </w:p>
    <w:p/>
    <w:p>
      <w:r xmlns:w="http://schemas.openxmlformats.org/wordprocessingml/2006/main">
        <w:t xml:space="preserve">ಈಜಿಪ್ಟನ್ನು ತೊರೆದ ಇಸ್ರಾಯೇಲ್ಯರು ಸುನ್ನತಿ ಮಾಡಿಸಿಕೊಂಡರು, ಆದರೆ ಅರಣ್ಯದಲ್ಲಿ ಹುಟ್ಟಿದವರು ಸುನ್ನತಿ ಮಾಡಲಿಲ್ಲ.</w:t>
      </w:r>
    </w:p>
    <w:p/>
    <w:p>
      <w:r xmlns:w="http://schemas.openxmlformats.org/wordprocessingml/2006/main">
        <w:t xml:space="preserve">1. ಕಷ್ಟಕರ ಸಂದರ್ಭಗಳ ಹೊರತಾಗಿಯೂ ಆತನ ವಾಗ್ದಾನಗಳು ಮತ್ತು ಆಜ್ಞೆಗಳಿಗೆ ದೇವರ ನಿಷ್ಠೆ.</w:t>
      </w:r>
    </w:p>
    <w:p/>
    <w:p>
      <w:r xmlns:w="http://schemas.openxmlformats.org/wordprocessingml/2006/main">
        <w:t xml:space="preserve">2. ಅರಣ್ಯದಲ್ಲಿಯೂ ಸಹ ದೇವರ ಆಜ್ಞೆಗಳನ್ನು ಅನುಸರಿಸುವ ಪ್ರಾಮುಖ್ಯತೆ.</w:t>
      </w:r>
    </w:p>
    <w:p/>
    <w:p>
      <w:r xmlns:w="http://schemas.openxmlformats.org/wordprocessingml/2006/main">
        <w:t xml:space="preserve">1. ಆದಿಕಾಂಡ 17:10-14</w:t>
      </w:r>
    </w:p>
    <w:p/>
    <w:p>
      <w:r xmlns:w="http://schemas.openxmlformats.org/wordprocessingml/2006/main">
        <w:t xml:space="preserve">2. ಧರ್ಮೋಪದೇಶಕಾಂಡ 10:16</w:t>
      </w:r>
    </w:p>
    <w:p/>
    <w:p>
      <w:r xmlns:w="http://schemas.openxmlformats.org/wordprocessingml/2006/main">
        <w:t xml:space="preserve">ಯೆಹೋಶುವ 5:6 ಯಾಕಂದರೆ ಇಸ್ರಾಯೇಲ್ಯರು ಐಗುಪ್ತದಿಂದ ಬಂದ ಯುದ್ಧದ ಜನರೆಲ್ಲರೂ ನಾಶವಾಗುವವರೆಗೆ ಅರಣ್ಯದಲ್ಲಿ ನಲವತ್ತು ವರ್ಷಗಳ ಕಾಲ ನಡೆದರು, ಏಕೆಂದರೆ ಅವರು ಕರ್ತನ ಮಾತನ್ನು ಕೇಳಲಿಲ್ಲ; ಕರ್ತನು ನಮಗೆ ಕೊಡುವೆನೆಂದು ಅವರ ಪಿತೃಗಳಿಗೆ ಪ್ರಮಾಣಮಾಡಿದ ದೇಶವನ್ನು ಅವರು ಅವರಿಗೆ ತೋರಿಸುವುದಿಲ್ಲ, ಅದು ಹಾಲು ಮತ್ತು ಜೇನುತುಪ್ಪವನ್ನು ಹರಿಯುವ ದೇಶವಾಗಿದೆ.</w:t>
      </w:r>
    </w:p>
    <w:p/>
    <w:p>
      <w:r xmlns:w="http://schemas.openxmlformats.org/wordprocessingml/2006/main">
        <w:t xml:space="preserve">ಭಗವಂತನ ಆಜ್ಞೆಗಳಿಗೆ ಅವಿಧೇಯತೆ ತೋರಿದ ಕಾರಣ ಇಸ್ರಾಯೇಲ್ ಮಕ್ಕಳು 40 ವರ್ಷಗಳ ಕಾಲ ಅರಣ್ಯದಲ್ಲಿ ಅಲೆದಾಡಬೇಕಾಯಿತು ಮತ್ತು ಹಾಲು ಮತ್ತು ಜೇನುತುಪ್ಪದ ವಾಗ್ದಾನ ಮಾಡಿದ ಭೂಮಿಯನ್ನು ಅವರಿಗೆ ತೋರಿಸುವುದಿಲ್ಲ ಎಂದು ಕರ್ತನು ಪ್ರಮಾಣ ಮಾಡಿದನು.</w:t>
      </w:r>
    </w:p>
    <w:p/>
    <w:p>
      <w:r xmlns:w="http://schemas.openxmlformats.org/wordprocessingml/2006/main">
        <w:t xml:space="preserve">1. ಭಗವಂತನಿಗೆ ವಿಧೇಯತೆಯ ಪ್ರಾಮುಖ್ಯತೆ.</w:t>
      </w:r>
    </w:p>
    <w:p/>
    <w:p>
      <w:r xmlns:w="http://schemas.openxmlformats.org/wordprocessingml/2006/main">
        <w:t xml:space="preserve">2. ತನ್ನ ವಾಗ್ದಾನಗಳನ್ನು ಎತ್ತಿಹಿಡಿಯುವಲ್ಲಿ ದೇವರ ನಿಷ್ಠೆ.</w:t>
      </w:r>
    </w:p>
    <w:p/>
    <w:p>
      <w:r xmlns:w="http://schemas.openxmlformats.org/wordprocessingml/2006/main">
        <w:t xml:space="preserve">1. ಧರ್ಮೋಪದೇಶಕಾಂಡ 8:2-3 - ಮತ್ತು ನಿನ್ನ ದೇವರಾದ ಕರ್ತನು ಈ ನಲವತ್ತು ವರ್ಷಗಳ ಕಾಲ ಅರಣ್ಯದಲ್ಲಿ ನಿನ್ನನ್ನು ವಿನಮ್ರಗೊಳಿಸಲು ಮತ್ತು ನಿನ್ನನ್ನು ಸಾಬೀತುಪಡಿಸಲು, ನಿನ್ನ ಹೃದಯದಲ್ಲಿ ಏನಿದೆ ಎಂಬುದನ್ನು ತಿಳಿದುಕೊಳ್ಳಲು ನಡೆಸಿದ ಎಲ್ಲಾ ಮಾರ್ಗವನ್ನು ನೀವು ನೆನಪಿಸಿಕೊಳ್ಳಬೇಕು. ಆತನ ಆಜ್ಞೆಗಳನ್ನು ಪಾಲಿಸಿ, ಅಥವಾ ಇಲ್ಲ.</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ಯೆಹೋಶುವ 5:7 ಅವರಿಗೆ ಬದಲಾಗಿ ಆತನು ಎಬ್ಬಿಸಿದ ಅವರ ಮಕ್ಕಳಿಗೆ ಯೆಹೋಶುವನು ಸುನ್ನತಿ ಮಾಡಿಸಿದನು;</w:t>
      </w:r>
    </w:p>
    <w:p/>
    <w:p>
      <w:r xmlns:w="http://schemas.openxmlformats.org/wordprocessingml/2006/main">
        <w:t xml:space="preserve">ಯೆಹೋಶುವನು ಸುನ್ನತಿ ಮಾಡಿಸಿಕೊಳ್ಳದ ಇಸ್ರಾಯೇಲ್ಯರ ಮಕ್ಕಳಿಗೆ ಈಜಿಪ್ಟ್‌ನಿಂದ ಹೊರಡುವಾಗ ಸುನ್ನತಿ ಮಾಡಿದನು.</w:t>
      </w:r>
    </w:p>
    <w:p/>
    <w:p>
      <w:r xmlns:w="http://schemas.openxmlformats.org/wordprocessingml/2006/main">
        <w:t xml:space="preserve">1. ಒಪ್ಪಂದದ ಸಂಕೇತವಾಗಿ ಸುನ್ನತಿ ಪ್ರಾಮುಖ್ಯತೆ</w:t>
      </w:r>
    </w:p>
    <w:p/>
    <w:p>
      <w:r xmlns:w="http://schemas.openxmlformats.org/wordprocessingml/2006/main">
        <w:t xml:space="preserve">2. ತನ್ನ ವಾಗ್ದಾನಗಳನ್ನು ಉಳಿಸಿಕೊಳ್ಳುವಲ್ಲಿ ದೇವರ ನಿಷ್ಠೆ</w:t>
      </w:r>
    </w:p>
    <w:p/>
    <w:p>
      <w:r xmlns:w="http://schemas.openxmlformats.org/wordprocessingml/2006/main">
        <w:t xml:space="preserve">1. ಜೆನೆಸಿಸ್ 17: 10-14 - ಅಬ್ರಹಾಂನೊಂದಿಗೆ ದೇವರ ಒಡಂಬಡಿಕೆ</w:t>
      </w:r>
    </w:p>
    <w:p/>
    <w:p>
      <w:r xmlns:w="http://schemas.openxmlformats.org/wordprocessingml/2006/main">
        <w:t xml:space="preserve">2. ಯಾಜಕಕಾಂಡ 12:3 - ಸುನ್ನತಿಯ ಮಹತ್ವ</w:t>
      </w:r>
    </w:p>
    <w:p/>
    <w:p>
      <w:r xmlns:w="http://schemas.openxmlformats.org/wordprocessingml/2006/main">
        <w:t xml:space="preserve">ಯೆಹೋಶುವ 5:8 ಅವರು ಎಲ್ಲಾ ಜನರಿಗೆ ಸುನ್ನತಿಯನ್ನು ಮಾಡಿದ ನಂತರ ಅವರು ಪಾಳೆಯದಲ್ಲಿ ತಮ್ಮ ತಮ್ಮ ಸ್ಥಳಗಳಲ್ಲಿ ವಾಸಿಸುತ್ತಿದ್ದರು.</w:t>
      </w:r>
    </w:p>
    <w:p/>
    <w:p>
      <w:r xmlns:w="http://schemas.openxmlformats.org/wordprocessingml/2006/main">
        <w:t xml:space="preserve">ಎಲ್ಲಾ ಇಸ್ರಾಯೇಲ್ಯರು ಸುನ್ನತಿ ಮಾಡಿದ ನಂತರ, ಅವರು ಸಂಪೂರ್ಣವಾಗಿ ವಾಸಿಯಾಗುವವರೆಗೂ ಪಾಳೆಯದಲ್ಲಿ ತಮ್ಮ ಸ್ಥಳಗಳಲ್ಲಿ ಇದ್ದರು.</w:t>
      </w:r>
    </w:p>
    <w:p/>
    <w:p>
      <w:r xmlns:w="http://schemas.openxmlformats.org/wordprocessingml/2006/main">
        <w:t xml:space="preserve">1. ದೇವರ ಸಮಯದಲ್ಲಿ ನಂಬಿಕೆ - ಕಷ್ಟ ಅಥವಾ ಅಹಿತಕರವಾಗಿ ತೋರಿದರೂ ನಮಗೆ ಯಾವುದು ಉತ್ತಮ ಎಂದು ಆತನಿಗೆ ತಿಳಿದಿದೆ.</w:t>
      </w:r>
    </w:p>
    <w:p/>
    <w:p>
      <w:r xmlns:w="http://schemas.openxmlformats.org/wordprocessingml/2006/main">
        <w:t xml:space="preserve">2. ವಿಶ್ರಾಂತಿ ಮತ್ತು ನವೀಕರಣ - ನಮ್ಮ ದೇಹಗಳು ಮತ್ತು ಮನಸ್ಸುಗಳು ಗುಣವಾಗಲು ಸಮಯವನ್ನು ಅನುಮತಿಸಿ, ಇದರಿಂದ ನಾವು ದೇವರ ಚಿತ್ತವನ್ನು ಅನುಸರಿಸಲು ಬಲಶಾಲಿಯಾಗಬಹುದು.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ಯೆಹೋಶುವ 5:9 ಮತ್ತು ಕರ್ತನು ಯೆಹೋಶುವನಿಗೆ--ಈ ದಿನ ನಾನು ಈಜಿಪ್ಟಿನ ನಿಂದೆಯನ್ನು ನಿಮ್ಮಿಂದ ಉರುಳಿಸಿದ್ದೇನೆ. ಆದುದರಿಂದ ಆ ಸ್ಥಳಕ್ಕೆ ಇಂದಿಗೂ ಗಿಲ್ಗಾಲ್ ಎಂದು ಹೆಸರಿಡಲಾಗಿದೆ.</w:t>
      </w:r>
    </w:p>
    <w:p/>
    <w:p>
      <w:r xmlns:w="http://schemas.openxmlformats.org/wordprocessingml/2006/main">
        <w:t xml:space="preserve">ಕರ್ತನು ಯೆಹೋಶುವನೊಂದಿಗೆ ಮಾತನಾಡಿ ಈಜಿಪ್ಟಿನವರ ನಿಂದೆಯು ಅವನಿಂದ ದೂರವಾಯಿತು ಎಂದು ಹೇಳಿದನು. ಆ ದಿನದಿಂದ ಆ ಸ್ಥಳವನ್ನು ಗಿಲ್ಗಲ್ ಎಂದು ಕರೆಯಲಾಗುವುದು ಎಂದೂ ತಿಳಿಸಿದನು.</w:t>
      </w:r>
    </w:p>
    <w:p/>
    <w:p>
      <w:r xmlns:w="http://schemas.openxmlformats.org/wordprocessingml/2006/main">
        <w:t xml:space="preserve">1. ಭಯದ ಮೇಲಿನ ನಂಬಿಕೆ: ಈಜಿಪ್ಟಿನ ನಿಂದೆಯನ್ನು ಜಯಿಸುವುದು</w:t>
      </w:r>
    </w:p>
    <w:p/>
    <w:p>
      <w:r xmlns:w="http://schemas.openxmlformats.org/wordprocessingml/2006/main">
        <w:t xml:space="preserve">2. ಗಿಲ್ಗಲ್ನ ಪವಾಡ: ನೆನಪಿನ ಸ್ಥಳ</w:t>
      </w:r>
    </w:p>
    <w:p/>
    <w:p>
      <w:r xmlns:w="http://schemas.openxmlformats.org/wordprocessingml/2006/main">
        <w:t xml:space="preserve">1. ಯೆಶಾಯ 43:25 "ನಾನೇ, ನಾನೇ, ನನ್ನ ನಿಮಿತ್ತವಾಗಿ ನಿನ್ನ ಅಪರಾಧಗಳನ್ನು ಅಳಿಸಿಹಾಕುವವನು ಮತ್ತು ನಿನ್ನ ಪಾಪಗಳನ್ನು ನೆನಪಿಸಿಕೊಳ್ಳುವುದಿಲ್ಲ."</w:t>
      </w:r>
    </w:p>
    <w:p/>
    <w:p>
      <w:r xmlns:w="http://schemas.openxmlformats.org/wordprocessingml/2006/main">
        <w:t xml:space="preserve">2. Micah 7:19 "ಆತನು ತಿರುಗಿ ನಮ್ಮ ಮೇಲೆ ಕನಿಕರಪಡುವನು; ಆತನು ನಮ್ಮ ಅಕ್ರಮಗಳನ್ನು ನಿಗ್ರಹಿಸುವನು; ಮತ್ತು ನೀನು ಅವರ ಎಲ್ಲಾ ಪಾಪಗಳನ್ನು ಸಮುದ್ರದ ಆಳಕ್ಕೆ ಎಸೆಯುವೆ."</w:t>
      </w:r>
    </w:p>
    <w:p/>
    <w:p>
      <w:r xmlns:w="http://schemas.openxmlformats.org/wordprocessingml/2006/main">
        <w:t xml:space="preserve">ಯೆಹೋಶುವ 5:10 ಇಸ್ರಾಯೇಲ್‌ ಮಕ್ಕಳು ಗಿಲ್ಗಾಲಿನಲ್ಲಿ ಪಾಳೆಯಮಾಡಿಕೊಂಡು ಆ ತಿಂಗಳ ಹದಿನಾಲ್ಕನೆಯ ದಿನ ಸಾಯಂಕಾಲ ಯೆರಿಕೋವಿನ ಬಯಲಿನಲ್ಲಿ ಪಸ್ಕವನ್ನು ಆಚರಿಸಿದರು.</w:t>
      </w:r>
    </w:p>
    <w:p/>
    <w:p>
      <w:r xmlns:w="http://schemas.openxmlformats.org/wordprocessingml/2006/main">
        <w:t xml:space="preserve">ಇಸ್ರಾಯೇಲ್ಯರು ಪಸ್ಕವನ್ನು ಜೆರಿಕೋದ ಬಯಲಿನಲ್ಲಿ ಆಚರಿಸಿದರು.</w:t>
      </w:r>
    </w:p>
    <w:p/>
    <w:p>
      <w:r xmlns:w="http://schemas.openxmlformats.org/wordprocessingml/2006/main">
        <w:t xml:space="preserve">1. ನಂಬಿಕೆಯ ಶಕ್ತಿ: ಇಸ್ರಾಯೇಲ್ಯರು ಪಸ್ಕವನ್ನು ಆಚರಿಸಲು ದೇವರ ಆಜ್ಞೆಯನ್ನು ಪಾಲಿಸಿದಾಗ, ಅವರು ಮಾರ್ಗದರ್ಶನ ಮತ್ತು ರಕ್ಷಿಸುವ ದೇವರ ವಾಗ್ದಾನದಲ್ಲಿ ನಂಬಿಕೆಯನ್ನು ಪ್ರದರ್ಶಿಸಿದರು.</w:t>
      </w:r>
    </w:p>
    <w:p/>
    <w:p>
      <w:r xmlns:w="http://schemas.openxmlformats.org/wordprocessingml/2006/main">
        <w:t xml:space="preserve">2. ವಿಧೇಯತೆಯ ಬಲ: ದೇವರಲ್ಲಿ ಇಸ್ರಾಯೇಲ್ಯರ ನಂಬಿಕೆಯು ಆತನ ಆಜ್ಞೆಗಳಿಗೆ ವಿಧೇಯತೆಯನ್ನು ಪ್ರದರ್ಶಿಸಿತು.</w:t>
      </w:r>
    </w:p>
    <w:p/>
    <w:p>
      <w:r xmlns:w="http://schemas.openxmlformats.org/wordprocessingml/2006/main">
        <w:t xml:space="preserve">1. ಧರ್ಮೋಪದೇಶಕಾಂಡ 6:17-18 ನಿಮ್ಮ ದೇವರಾದ ಕರ್ತನ ಆಜ್ಞೆಗಳನ್ನು ಮತ್ತು ಆತನ ಸಾಕ್ಷಿಗಳು ಮತ್ತು ಆತನು ನಿಮಗೆ ಆಜ್ಞಾಪಿಸಿದ ನಿಯಮಗಳನ್ನು ನೀವು ಶ್ರದ್ಧೆಯಿಂದ ಅನುಸರಿಸಬೇಕು. ಮತ್ತು ನೀವು ಕರ್ತನ ದೃಷ್ಟಿಯಲ್ಲಿ ಸರಿಯಾದ ಮತ್ತು ಒಳ್ಳೆಯದನ್ನು ಮಾಡಬೇಕು, ಅದು ನಿಮಗೆ ಒಳ್ಳೆಯದು.</w:t>
      </w:r>
    </w:p>
    <w:p/>
    <w:p>
      <w:r xmlns:w="http://schemas.openxmlformats.org/wordprocessingml/2006/main">
        <w:t xml:space="preserve">2. ಮ್ಯಾಥ್ಯೂ 7: 24-25 ಆದ್ದರಿಂದ ನನ್ನ ಈ ಮಾತುಗಳನ್ನು ಕೇಳುವವನು ಮತ್ತು ಅವುಗಳನ್ನು ಅನುಸರಿಸುವವನು, ನಾನು ಅವನನ್ನು ಬಂಡೆಯ ಮೇಲೆ ತನ್ನ ಮನೆಯನ್ನು ಕಟ್ಟಿದ ಬುದ್ಧಿವಂತನಿಗೆ ಹೋಲಿಸುತ್ತೇನೆ; ಆ ಮನೆಯ ಮೇಲೆ ಹೊಡೆತ; ಮತ್ತು ಅದು ಬೀಳಲಿಲ್ಲ, ಏಕೆಂದರೆ ಅದು ಬಂಡೆಯ ಮೇಲೆ ಸ್ಥಾಪಿಸಲ್ಪಟ್ಟಿತು.</w:t>
      </w:r>
    </w:p>
    <w:p/>
    <w:p>
      <w:r xmlns:w="http://schemas.openxmlformats.org/wordprocessingml/2006/main">
        <w:t xml:space="preserve">ಯೆಹೋಶುವ 5:11 ಮತ್ತು ಅವರು ಪಸ್ಕದ ಮರುದಿನ ಭೂಮಿಯ ಹಳೆಯ ಕಾಳುಗಳನ್ನು, ಹುಳಿಯಿಲ್ಲದ ರೊಟ್ಟಿಗಳನ್ನು ಮತ್ತು ಒಣಗಿದ ಕಾಳುಗಳನ್ನು ಅದೇ ದಿನದಲ್ಲಿ ತಿನ್ನುತ್ತಿದ್ದರು.</w:t>
      </w:r>
    </w:p>
    <w:p/>
    <w:p>
      <w:r xmlns:w="http://schemas.openxmlformats.org/wordprocessingml/2006/main">
        <w:t xml:space="preserve">ಇಸ್ರಾಯೇಲ್ಯರು ಪಸ್ಕದ ನಂತರ ಭೂಮಿಯಿಂದ ಹಳೆಯ ಧಾನ್ಯವನ್ನು ತಿನ್ನುತ್ತಿದ್ದರು, ಅದೇ ದಿನದಲ್ಲಿ ಹುಳಿಯಿಲ್ಲದ ರೊಟ್ಟಿಗಳು ಮತ್ತು ಒಣಗಿದ ಧಾನ್ಯಗಳು ಸೇರಿದಂತೆ.</w:t>
      </w:r>
    </w:p>
    <w:p/>
    <w:p>
      <w:r xmlns:w="http://schemas.openxmlformats.org/wordprocessingml/2006/main">
        <w:t xml:space="preserve">1. ದೇವರು ತನ್ನ ಜನರಿಗೆ ಅದ್ಭುತವಾದ ರೀತಿಯಲ್ಲಿ ಒದಗಿಸುತ್ತಾನೆ.</w:t>
      </w:r>
    </w:p>
    <w:p/>
    <w:p>
      <w:r xmlns:w="http://schemas.openxmlformats.org/wordprocessingml/2006/main">
        <w:t xml:space="preserve">2. ಕಷ್ಟದ ಸಮಯದಲ್ಲಿಯೂ ಭಗವಂತನಲ್ಲಿ ಆನಂದಿಸಿ.</w:t>
      </w:r>
    </w:p>
    <w:p/>
    <w:p>
      <w:r xmlns:w="http://schemas.openxmlformats.org/wordprocessingml/2006/main">
        <w:t xml:space="preserve">1. ಕೀರ್ತನೆ 34:8-9 - ಓಹ್, ರುಚಿ ನೋಡಿ ಮತ್ತು ಭಗವಂತ ಒಳ್ಳೆಯವನೆಂದು! ಆತನನ್ನು ಆಶ್ರಯಿಸುವವನು ಧನ್ಯನು! ಓ, ಕರ್ತನಿಗೆ ಭಯಪಡಿರಿ, ಆತನ ಸಂತರೇ, ಆತನಿಗೆ ಭಯಪಡುವವರಿಗೆ ಯಾವುದೇ ಕೊರತೆಯಿಲ್ಲ!</w:t>
      </w:r>
    </w:p>
    <w:p/>
    <w:p>
      <w:r xmlns:w="http://schemas.openxmlformats.org/wordprocessingml/2006/main">
        <w:t xml:space="preserve">2. ಮ್ಯಾಥ್ಯೂ 6: 25-33 - ಆದ್ದರಿಂದ, ನಾನು ನಿಮಗೆ ಹೇಳುತ್ತೇನೆ, ನಿಮ್ಮ ಜೀವನದ ಬಗ್ಗೆ ಚಿಂತಿಸಬೇಡಿ, ನೀವು ಏನು ತಿನ್ನುತ್ತೀರಿ ಅಥವಾ ಕುಡಿಯುತ್ತೀರಿ; ಅಥವಾ ನಿಮ್ಮ ದೇಹದ ಬಗ್ಗೆ, ನೀವು ಏನು ಧರಿಸುತ್ತೀರಿ. ಆಹಾರಕ್ಕಿಂತ ಪ್ರಾಣವೂ ಬಟ್ಟೆಗಿಂತ ದೇಹವೂ ಮಿಗಿಲಾದದ್ದಲ್ಲವೇ?...ಆದರೆ ಮೊದಲು ಆತನ ರಾಜ್ಯವನ್ನು ಮತ್ತು ಆತನ ನೀತಿಯನ್ನು ಹುಡುಕು, ಮತ್ತು ಇವೆಲ್ಲವೂ ನಿಮಗೆ ಸಹ ನೀಡಲ್ಪಡುತ್ತವೆ.</w:t>
      </w:r>
    </w:p>
    <w:p/>
    <w:p>
      <w:r xmlns:w="http://schemas.openxmlformats.org/wordprocessingml/2006/main">
        <w:t xml:space="preserve">ಯೆಹೋಶುವ 5:12 ಅವರು ಭೂಮಿಯ ಹಳೆಯ ಕಾಳುಗಳನ್ನು ತಿಂದ ನಂತರ ಮನ್ನವು ಮರುದಿನ ನಿಂತುಹೋಯಿತು; ಇಸ್ರಾಯೇಲ್ ಮಕ್ಕಳಿಗೂ ಇನ್ನು ಮುಂದೆ ಮನ್ನ ಇರಲಿಲ್ಲ; ಆದರೆ ಅವರು ಆ ವರ್ಷ ಕಾನಾನ್ ದೇಶದ ಫಲವನ್ನು ತಿಂದರು.</w:t>
      </w:r>
    </w:p>
    <w:p/>
    <w:p>
      <w:r xmlns:w="http://schemas.openxmlformats.org/wordprocessingml/2006/main">
        <w:t xml:space="preserve">ಇಸ್ರಾಯೇಲ್ಯರು ಕಾನಾನ್ ದೇಶದ ಫಲವನ್ನು ತಿಂದ ನಂತರ ದೇವರಿಂದ ಮನ್ನಾವನ್ನು ಸ್ವೀಕರಿಸುವುದನ್ನು ನಿಲ್ಲಿಸಿದರು.</w:t>
      </w:r>
    </w:p>
    <w:p/>
    <w:p>
      <w:r xmlns:w="http://schemas.openxmlformats.org/wordprocessingml/2006/main">
        <w:t xml:space="preserve">1. ದೇವರ ನಿಬಂಧನೆ: ಭೂಮಿಯಲ್ಲಿ ಶಕ್ತಿ ಮತ್ತು ಪೋಷಣೆಯನ್ನು ಕಂಡುಹಿಡಿಯುವುದು</w:t>
      </w:r>
    </w:p>
    <w:p/>
    <w:p>
      <w:r xmlns:w="http://schemas.openxmlformats.org/wordprocessingml/2006/main">
        <w:t xml:space="preserve">2. ದೇವರನ್ನು ನಂಬುವುದು: ಆತನ ವಾಗ್ದಾನ ಮತ್ತು ನಿಬಂಧನೆಯ ಮೇಲೆ ಅವಲಂಬನೆ</w:t>
      </w:r>
    </w:p>
    <w:p/>
    <w:p>
      <w:r xmlns:w="http://schemas.openxmlformats.org/wordprocessingml/2006/main">
        <w:t xml:space="preserve">1. ಕೀರ್ತನೆ 34: 8-9 - ಭಗವಂತ ಒಳ್ಳೆಯವನೆಂದು ರುಚಿ ನೋಡಿ; ಆತನನ್ನು ಆಶ್ರಯಿಸುವವನು ಧನ್ಯನು. ಕರ್ತನಿಗೆ ಭಯಪಡಿರಿ, ಆತನ ಪವಿತ್ರ ಜನರೇ, ಆತನಿಗೆ ಭಯಪಡುವವರಿಗೆ ಏನೂ ಕೊರತೆಯಿಲ್ಲ.</w:t>
      </w:r>
    </w:p>
    <w:p/>
    <w:p>
      <w:r xmlns:w="http://schemas.openxmlformats.org/wordprocessingml/2006/main">
        <w:t xml:space="preserve">2. ಧರ್ಮೋಪದೇಶಕಾಂಡ 8:3-4 - ಮನುಷ್ಯನು ಕೇವಲ ರೊಟ್ಟಿಯಿಂದ ಬದುಕುವುದಿಲ್ಲ ಆದರೆ ಬರುವ ಪ್ರತಿಯೊಂದು ಮಾತಿನಿಂದ ಬದುಕುತ್ತಾನೆ ಎಂದು ನಿಮಗೆ ಕಲಿಸಲು ಅವನು ನಿನ್ನನ್ನು ತಗ್ಗಿಸಿದನು ಮತ್ತು ನಂತರ ನಿನಗೆ ಅಥವಾ ನಿಮ್ಮ ಪೂರ್ವಜರಿಗೆ ತಿಳಿದಿರದ ಮನ್ನವನ್ನು ನಿಮಗೆ ಹಸಿವನ್ನುಂಟುಮಾಡಿದನು. ಭಗವಂತನ ಬಾಯಿಂದ.</w:t>
      </w:r>
    </w:p>
    <w:p/>
    <w:p>
      <w:r xmlns:w="http://schemas.openxmlformats.org/wordprocessingml/2006/main">
        <w:t xml:space="preserve">ಯೆಹೋಶುವ 5:13 ಮತ್ತು ಯೆಹೋಶುವನು ಯೆರಿಕೋವಿನ ಬಳಿಯಲ್ಲಿದ್ದಾಗ ಅವನು ತನ್ನ ಕಣ್ಣುಗಳನ್ನು ಮೇಲಕ್ಕೆತ್ತಿ ನೋಡಿದಾಗ, ಇಗೋ, ಕೈಯಲ್ಲಿ ಕತ್ತಿಯನ್ನು ಹಿರಿದ ಒಬ್ಬ ಮನುಷ್ಯನು ಅವನಿಗೆ ಎದುರಾಗಿ ನಿಂತಿದ್ದನು ಮತ್ತು ಯೆಹೋಶುವನು ಅವನ ಬಳಿಗೆ ಹೋದನು. ಮತ್ತು ಅವನಿಗೆ--ನೀನು ನಮಗೋಸ್ಕರವೋ ಅಥವಾ ನಮ್ಮ ವಿರೋಧಿಗಳೋ?</w:t>
      </w:r>
    </w:p>
    <w:p/>
    <w:p>
      <w:r xmlns:w="http://schemas.openxmlformats.org/wordprocessingml/2006/main">
        <w:t xml:space="preserve">ಜೋಶುವಾ ಜೆರಿಕೊದ ಹೊರಗೆ ಕತ್ತಿಯನ್ನು ಹಿಡಿದಿದ್ದ ಒಬ್ಬ ವ್ಯಕ್ತಿಯನ್ನು ಎದುರಿಸಿದನು ಮತ್ತು ಅವರಿಗೆ ಸಹಾಯ ಮಾಡಲು ಅಥವಾ ತಡೆಯಲು ಅವನು ಇದ್ದಾನೆ ಎಂದು ಕೇಳಿದನು.</w:t>
      </w:r>
    </w:p>
    <w:p/>
    <w:p>
      <w:r xmlns:w="http://schemas.openxmlformats.org/wordprocessingml/2006/main">
        <w:t xml:space="preserve">1. ನಮ್ಮ ಸುತ್ತಲಿರುವವರ ಉದ್ದೇಶಗಳನ್ನು ವಿವೇಚಿಸುವ ಪ್ರಾಮುಖ್ಯತೆ.</w:t>
      </w:r>
    </w:p>
    <w:p/>
    <w:p>
      <w:r xmlns:w="http://schemas.openxmlformats.org/wordprocessingml/2006/main">
        <w:t xml:space="preserve">2. ಅನಿಶ್ಚಿತತೆಯ ಮುಖದಲ್ಲಿ ಧೈರ್ಯ ಮತ್ತು ನಂಬಿಕೆಯ ಮೌಲ್ಯ.</w:t>
      </w:r>
    </w:p>
    <w:p/>
    <w:p>
      <w:r xmlns:w="http://schemas.openxmlformats.org/wordprocessingml/2006/main">
        <w:t xml:space="preserve">1. ಯೋಹಾನ 15:13 - ಒಬ್ಬ ಮನುಷ್ಯನು ತನ್ನ ಸ್ನೇಹಿತರಿಗಾಗಿ ತನ್ನ ಪ್ರಾಣವನ್ನು ಕೊಡುವುದಕ್ಕಿಂತ ಹೆಚ್ಚಿನ ಪ್ರೀತಿಯು ಮನುಷ್ಯನಿಗೆ ಇಲ್ಲ.</w:t>
      </w:r>
    </w:p>
    <w:p/>
    <w:p>
      <w:r xmlns:w="http://schemas.openxmlformats.org/wordprocessingml/2006/main">
        <w:t xml:space="preserve">2. ನಾಣ್ಣುಡಿಗಳು 14:12 - ಮನುಷ್ಯನಿಗೆ ಸರಿಯಾಗಿ ತೋರುವ ಮಾರ್ಗವಿದೆ, ಆದರೆ ಅದರ ಅಂತ್ಯವು ಸಾವಿನ ಮಾರ್ಗವಾಗಿದೆ.</w:t>
      </w:r>
    </w:p>
    <w:p/>
    <w:p>
      <w:r xmlns:w="http://schemas.openxmlformats.org/wordprocessingml/2006/main">
        <w:t xml:space="preserve">ಯೆಹೋಶುವ 5:14 ಅದಕ್ಕೆ ಅವನು--ಇಲ್ಲ; ಆದರೆ ನಾನು ಈಗ ಕರ್ತನ ಸೈನ್ಯದ ಅಧಿಪತಿಯಾಗಿ ಬಂದಿದ್ದೇನೆ. ಆಗ ಯೆಹೋಶುವನು ನೆಲದ ಮೇಲೆ ಬಿದ್ದು ನಮಸ್ಕರಿಸಿ ಅವನಿಗೆ--ನನ್ನ ಒಡೆಯನು ತನ್ನ ಸೇವಕನಿಗೆ ಏನು ಹೇಳುತ್ತಾನೆ?</w:t>
      </w:r>
    </w:p>
    <w:p/>
    <w:p>
      <w:r xmlns:w="http://schemas.openxmlformats.org/wordprocessingml/2006/main">
        <w:t xml:space="preserve">ಜೋಶುವಾ ಲಾರ್ಡ್ಸ್ ಸೈನ್ಯದ ನಾಯಕನನ್ನು ಭೇಟಿಯಾಗುತ್ತಾನೆ ಮತ್ತು ಅವನನ್ನು ಆರಾಧಿಸುತ್ತಾನೆ.</w:t>
      </w:r>
    </w:p>
    <w:p/>
    <w:p>
      <w:r xmlns:w="http://schemas.openxmlformats.org/wordprocessingml/2006/main">
        <w:t xml:space="preserve">1. ದೇವರ ನಿಬಂಧನೆ: ಲಾರ್ಡ್ಸ್ ಸೈನ್ಯದ ಉಪಸ್ಥಿತಿ</w:t>
      </w:r>
    </w:p>
    <w:p/>
    <w:p>
      <w:r xmlns:w="http://schemas.openxmlformats.org/wordprocessingml/2006/main">
        <w:t xml:space="preserve">2. ದೇವರ ಶಕ್ತಿಯ ವಿಸ್ಮಯದಲ್ಲಿ ಆರಾಧನೆ</w:t>
      </w:r>
    </w:p>
    <w:p/>
    <w:p>
      <w:r xmlns:w="http://schemas.openxmlformats.org/wordprocessingml/2006/main">
        <w:t xml:space="preserve">1. ಕೀರ್ತನೆ 24:7-10 - ಓ ಗೇಟ್ಸ್, ನಿಮ್ಮ ತಲೆಗಳನ್ನು ಮೇಲಕ್ಕೆತ್ತಿ; ಮತ್ತು ಶಾಶ್ವತ ಬಾಗಿಲುಗಳೇ, ಮೇಲಕ್ಕೆತ್ತಿರಿ; ಮತ್ತು ಮಹಿಮೆಯ ರಾಜನು ಒಳಗೆ ಬರುವನು.</w:t>
      </w:r>
    </w:p>
    <w:p/>
    <w:p>
      <w:r xmlns:w="http://schemas.openxmlformats.org/wordprocessingml/2006/main">
        <w:t xml:space="preserve">2. ಯೆಶಾಯ 6:1-5 - ನಾನು ಲಾರ್ಡ್ ಒಂದು ಸಿಂಹಾಸನದ ಮೇಲೆ ಕುಳಿತು ಕಂಡಿತು, ಎತ್ತರದ ಮತ್ತು ಮೇಲೆತ್ತಲಾಗಿದೆ; ಮತ್ತು ಅವನ ರೈಲು ದೇವಾಲಯವನ್ನು ತುಂಬಿತು.</w:t>
      </w:r>
    </w:p>
    <w:p/>
    <w:p>
      <w:r xmlns:w="http://schemas.openxmlformats.org/wordprocessingml/2006/main">
        <w:t xml:space="preserve">ಯೆಹೋಶುವ 5:15 ಮತ್ತು ಕರ್ತನ ಸೈನ್ಯದ ಅಧಿಪತಿಯು ಯೆಹೋಶುವನಿಗೆ--ನಿನ್ನ ಪಾದದಿಂದ ನಿನ್ನ ಪಾದರಕ್ಷೆಯನ್ನು ಬಿಚ್ಚಿಸು; ನೀನು ನಿಂತಿರುವ ಸ್ಥಳವು ಪವಿತ್ರವಾಗಿದೆ. ಮತ್ತು ಯೆಹೋಶುವನು ಹಾಗೆ ಮಾಡಿದನು.</w:t>
      </w:r>
    </w:p>
    <w:p/>
    <w:p>
      <w:r xmlns:w="http://schemas.openxmlformats.org/wordprocessingml/2006/main">
        <w:t xml:space="preserve">ಲಾರ್ಡ್ಸ್ ಆತಿಥೇಯನ ನಾಯಕನು ಜೋಶುವಾ ನಿಂತಿರುವ ಸ್ಥಳವು ಪವಿತ್ರವಾಗಿರುವುದರಿಂದ ಅವನ ಬೂಟುಗಳನ್ನು ತೆಗೆಯುವಂತೆ ಆಜ್ಞಾಪಿಸಿದನು.</w:t>
      </w:r>
    </w:p>
    <w:p/>
    <w:p>
      <w:r xmlns:w="http://schemas.openxmlformats.org/wordprocessingml/2006/main">
        <w:t xml:space="preserve">1. ದೇವರ ಉಪಸ್ಥಿತಿಯನ್ನು ಗುರುತಿಸಲು ಮತ್ತು ಗೌರವಿಸಲು ಕಲಿಯುವುದು.</w:t>
      </w:r>
    </w:p>
    <w:p/>
    <w:p>
      <w:r xmlns:w="http://schemas.openxmlformats.org/wordprocessingml/2006/main">
        <w:t xml:space="preserve">2. ದೇವರ ಪವಿತ್ರತೆಯನ್ನು ಮೆಚ್ಚುವುದು ಮತ್ತು ಪ್ರತಿಕ್ರಿಯಿಸುವುದು.</w:t>
      </w:r>
    </w:p>
    <w:p/>
    <w:p>
      <w:r xmlns:w="http://schemas.openxmlformats.org/wordprocessingml/2006/main">
        <w:t xml:space="preserve">1. ವಿಮೋಚನಕಾಂಡ 3:5 ನಿನ್ನ ಪಾದಗಳಿಂದ ನಿನ್ನ ಪಾದರಕ್ಷೆಗಳನ್ನು ತೆಗೆದುಬಿಡು, ನೀನು ನಿಂತಿರುವ ಸ್ಥಳವು ಪವಿತ್ರ ಭೂಮಿಯಾಗಿದೆ.</w:t>
      </w:r>
    </w:p>
    <w:p/>
    <w:p>
      <w:r xmlns:w="http://schemas.openxmlformats.org/wordprocessingml/2006/main">
        <w:t xml:space="preserve">2. ಕೀರ್ತನೆ 24:3-4 ಯಾರು ಕರ್ತನ ಬೆಟ್ಟಕ್ಕೆ ಏರುವರು? ಅಥವಾ ಆತನ ಪರಿಶುದ್ಧ ಸ್ಥಳದಲ್ಲಿ ಯಾರು ನಿಲ್ಲುವರು? ಶುದ್ಧ ಕೈಗಳನ್ನು ಮತ್ತು ಶುದ್ಧ ಹೃದಯವನ್ನು ಹೊಂದಿರುವವನು; ಅವನು ತನ್ನ ಪ್ರಾಣವನ್ನು ವ್ಯರ್ಥವಾಗಿ ಎತ್ತಿಕೊಳ್ಳಲಿಲ್ಲ, ಅಥವಾ ಮೋಸದಿಂದ ಪ್ರಮಾಣ ಮಾಡಲಿಲ್ಲ.</w:t>
      </w:r>
    </w:p>
    <w:p/>
    <w:p>
      <w:r xmlns:w="http://schemas.openxmlformats.org/wordprocessingml/2006/main">
        <w:t xml:space="preserve">ಜೋಶುವಾ 6 ಅನ್ನು ಮೂರು ಪ್ಯಾರಾಗಳಲ್ಲಿ ಈ ಕೆಳಗಿನಂತೆ ಸಂಕ್ಷೇಪಿಸಬಹುದು, ಸೂಚಿಸಿದ ಪದ್ಯಗಳೊಂದಿಗೆ:</w:t>
      </w:r>
    </w:p>
    <w:p/>
    <w:p>
      <w:r xmlns:w="http://schemas.openxmlformats.org/wordprocessingml/2006/main">
        <w:t xml:space="preserve">ಪ್ಯಾರಾಗ್ರಾಫ್ 1: ಜೋಶುವಾ 6: 1-14 ಜೆರಿಕೊ ವಿಜಯವನ್ನು ವಿವರಿಸುತ್ತದೆ. ನಗರವನ್ನು ಹೇಗೆ ವಶಪಡಿಸಿಕೊಳ್ಳಬೇಕೆಂದು ದೇವರು ಜೋಶುವಾಗೆ ಸೂಚಿಸುತ್ತಾನೆ. ಇಸ್ರಾಯೇಲ್ಯರು ಆರು ದಿನಗಳ ಕಾಲ ನಗರದ ಸುತ್ತಲೂ ಒಮ್ಮೆ ಮೆರವಣಿಗೆ ಮಾಡಬೇಕು, ಏಳು ಯಾಜಕರು ಟಗರು ಕೊಂಬುಗಳಿಂದ ಮಾಡಿದ ತುತ್ತೂರಿಗಳನ್ನು ಹಿಡಿದು ಮುನ್ನಡೆಸುತ್ತಾರೆ. ಏಳನೆಯ ದಿನದಲ್ಲಿ ಅವರು ಏಳು ಸಾರಿ ಪಟ್ಟಣವನ್ನು ಸುತ್ತಬೇಕು ಮತ್ತು ಯೆಹೋಶುವನು ಕೂಗಿದಾಗ ಜನರೆಲ್ಲರೂ ಕೂಗಬೇಕು. ದೇವರ ಸೂಚನೆಗಳನ್ನು ಅನುಸರಿಸಿ, ಅವರು ಈ ಅಸಾಂಪ್ರದಾಯಿಕ ಯುದ್ಧ ಯೋಜನೆಯನ್ನು ಕೈಗೊಳ್ಳುತ್ತಾರೆ.</w:t>
      </w:r>
    </w:p>
    <w:p/>
    <w:p>
      <w:r xmlns:w="http://schemas.openxmlformats.org/wordprocessingml/2006/main">
        <w:t xml:space="preserve">ಪ್ಯಾರಾಗ್ರಾಫ್ 2: ಜೋಶುವಾ 6: 15-21 ರಲ್ಲಿ ಮುಂದುವರಿಯುತ್ತಾ, ಏಳನೇ ದಿನ, ಜೆರಿಕೋವನ್ನು ಏಳು ಬಾರಿ ಮೆರವಣಿಗೆ ಮಾಡಿದ ನಂತರ, ಜೋಶುವಾ ಎಲ್ಲರಿಗೂ ಕೂಗುವಂತೆ ಆಜ್ಞೆಯನ್ನು ನೀಡುತ್ತಾನೆ ಎಂದು ದಾಖಲಿಸಲಾಗಿದೆ. ಅವರ ಕೂಗಾಟದ ಪರಿಣಾಮವಾಗಿ ಜೆರಿಕೊದ ಗೋಡೆಗಳು ಅದ್ಭುತವಾಗಿ ಕುಸಿದು ನೆಲಸಮವಾಗಿವೆ. ಇಸ್ರಾಯೇಲ್ಯರು ನಗರವನ್ನು ಪ್ರವೇಶಿಸುತ್ತಾರೆ ಮತ್ತು ರಾಹಾಬ್ ಮತ್ತು ಅವಳ ಕುಟುಂಬವನ್ನು ಹೊರತುಪಡಿಸಿ ಪುರುಷರು ಮತ್ತು ಮಹಿಳೆಯರು, ಯುವಕರು ಮತ್ತು ಹಿರಿಯರು ಎಲ್ಲವನ್ನೂ ಸಂಪೂರ್ಣವಾಗಿ ನಾಶಪಡಿಸುತ್ತಾರೆ ಮತ್ತು ಅವಳು ಗೂಢಚಾರರನ್ನು ಮರೆಮಾಡಿದ್ದರಿಂದ ರಕ್ಷಿಸಲ್ಪಟ್ಟಳು.</w:t>
      </w:r>
    </w:p>
    <w:p/>
    <w:p>
      <w:r xmlns:w="http://schemas.openxmlformats.org/wordprocessingml/2006/main">
        <w:t xml:space="preserve">ಪ್ಯಾರಾಗ್ರಾಫ್ 3: ಜೋಶುವಾ 6: 22-27 ರಲ್ಲಿ ರಾಹಾಬ್ ರಕ್ಷಣೆಗೆ ಒತ್ತು ನೀಡುವುದರೊಂದಿಗೆ ಜೋಶುವಾ 6 ಮುಕ್ತಾಯವಾಗುತ್ತದೆ. ಇಬ್ಬರು ಗೂಢಚಾರರು ರಾಹಾಬಳ ಮನೆಗೆ ಹಿಂದಿರುಗುತ್ತಾರೆ ಮತ್ತು ವಿನಾಶದಿಂದ ರಕ್ಷಿಸಲ್ಪಟ್ಟ ಅವಳ ಕುಟುಂಬ ಸದಸ್ಯರೊಂದಿಗೆ ಅವಳನ್ನು ಹೊರಗೆ ಕರೆತರುತ್ತಾರೆ. ಅವರು ರಾಹಾಬ್ ಮತ್ತು ಅವಳ ಸಂಬಂಧಿಕರನ್ನು ಇಸ್ರೇಲ್ ಸಮಾಜದ ನಡುವೆ ನೆಲೆಸಿದರು, ಅವರನ್ನು ರಕ್ಷಿಸುವಲ್ಲಿ ಅವಳ ನಿಷ್ಠೆಗೆ ಪ್ರತಿಫಲವಾಗಿ. ಈ ಕಾರ್ಯವು ದೇವರ ವಾಗ್ದಾನಗಳನ್ನು ಗೌರವಿಸುವಲ್ಲಿ ದೇವರ ನಿಷ್ಠೆಗೆ ಸಾಕ್ಷಿಯಾಗಿದೆ.</w:t>
      </w:r>
    </w:p>
    <w:p/>
    <w:p>
      <w:r xmlns:w="http://schemas.openxmlformats.org/wordprocessingml/2006/main">
        <w:t xml:space="preserve">ಸಾರಾಂಶದಲ್ಲಿ:</w:t>
      </w:r>
    </w:p>
    <w:p>
      <w:r xmlns:w="http://schemas.openxmlformats.org/wordprocessingml/2006/main">
        <w:t xml:space="preserve">ಜೋಶುವಾ 6 ಪ್ರಸ್ತುತಪಡಿಸುತ್ತಾರೆ:</w:t>
      </w:r>
    </w:p>
    <w:p>
      <w:r xmlns:w="http://schemas.openxmlformats.org/wordprocessingml/2006/main">
        <w:t xml:space="preserve">ಗೋಡೆಗಳ ಸುತ್ತಲೂ ಮೆರವಣಿಗೆ ನಡೆಸುತ್ತಿರುವ ಜೆರಿಕೊ ವಿಜಯ;</w:t>
      </w:r>
    </w:p>
    <w:p>
      <w:r xmlns:w="http://schemas.openxmlformats.org/wordprocessingml/2006/main">
        <w:t xml:space="preserve">ಕೂಗುವ ಜೆರಿಕೊ ಗೋಡೆಗಳ ಕುಸಿತವು ವಿಜಯವನ್ನು ತರುತ್ತದೆ;</w:t>
      </w:r>
    </w:p>
    <w:p>
      <w:r xmlns:w="http://schemas.openxmlformats.org/wordprocessingml/2006/main">
        <w:t xml:space="preserve">ನಂಬಿಗಸ್ತಿಕೆಯಿಂದಾಗಿ ರಾಹಾಬಳ ರಕ್ಷಣೆಯು ವಿನಾಶದಿಂದ ಪಾರಾಯಿತು.</w:t>
      </w:r>
    </w:p>
    <w:p/>
    <w:p>
      <w:r xmlns:w="http://schemas.openxmlformats.org/wordprocessingml/2006/main">
        <w:t xml:space="preserve">ಜೆರಿಕೊವನ್ನು ವಶಪಡಿಸಿಕೊಳ್ಳಲು ಒತ್ತು ನೀಡುವುದು ಗೋಡೆಗಳ ಸುತ್ತಲೂ ಮೆರವಣಿಗೆ ನಡೆಸುವುದು;</w:t>
      </w:r>
    </w:p>
    <w:p>
      <w:r xmlns:w="http://schemas.openxmlformats.org/wordprocessingml/2006/main">
        <w:t xml:space="preserve">ಕೂಗುವ ಜೆರಿಕೊ ಗೋಡೆಗಳ ಕುಸಿತವು ವಿಜಯವನ್ನು ತರುತ್ತದೆ;</w:t>
      </w:r>
    </w:p>
    <w:p>
      <w:r xmlns:w="http://schemas.openxmlformats.org/wordprocessingml/2006/main">
        <w:t xml:space="preserve">ನಂಬಿಗಸ್ತಿಕೆಯಿಂದಾಗಿ ರಾಹಾಬಳ ರಕ್ಷಣೆಯು ವಿನಾಶದಿಂದ ಪಾರಾಯಿತು.</w:t>
      </w:r>
    </w:p>
    <w:p/>
    <w:p>
      <w:r xmlns:w="http://schemas.openxmlformats.org/wordprocessingml/2006/main">
        <w:t xml:space="preserve">ಅಧ್ಯಾಯವು ಜೆರಿಕೊವನ್ನು ಅದರ ಗೋಡೆಗಳ ಸುತ್ತಲೂ ಮೆರವಣಿಗೆ ಮಾಡುವ ಅಸಾಂಪ್ರದಾಯಿಕ ವಿಧಾನದ ಮೂಲಕ ವಿಜಯದ ಮೇಲೆ ಕೇಂದ್ರೀಕರಿಸುತ್ತದೆ, ಗೋಡೆಗಳ ಪವಾಡದ ಕುಸಿತ ಮತ್ತು ರಾಹಾಬ್ ಮತ್ತು ಅವಳ ಕುಟುಂಬವನ್ನು ರಕ್ಷಿಸುತ್ತದೆ. ಜೋಶುವಾ 6 ರಲ್ಲಿ, ಜೆರಿಕೊವನ್ನು ಹೇಗೆ ವಶಪಡಿಸಿಕೊಳ್ಳಬೇಕೆಂಬುದರ ಬಗ್ಗೆ ದೇವರು ಜೋಶುವಾಗೆ ನಿರ್ದಿಷ್ಟ ಸೂಚನೆಗಳನ್ನು ನೀಡುತ್ತಾನೆ. ಇಸ್ರಾಯೇಲ್ಯರು ಆರು ದಿನಗಳವರೆಗೆ ಒಮ್ಮೆ ನಗರದ ಸುತ್ತಲೂ ಮೆರವಣಿಗೆ ಮಾಡಬೇಕು, ಯಾಜಕರು ತುತ್ತೂರಿಗಳನ್ನು ಹಿಡಿದು ಮುನ್ನಡೆಸುತ್ತಾರೆ. ಏಳನೆಯ ದಿನದಲ್ಲಿ ಅವರು ಏಳು ಸಾರಿ ಪ್ರದಕ್ಷಿಣೆ ಹಾಕಬೇಕು ಮತ್ತು ಯೆಹೋಶುವನು ಆಜ್ಞೆಯನ್ನು ಕೊಟ್ಟಾಗ ಕೂಗಬೇಕು.</w:t>
      </w:r>
    </w:p>
    <w:p/>
    <w:p>
      <w:r xmlns:w="http://schemas.openxmlformats.org/wordprocessingml/2006/main">
        <w:t xml:space="preserve">ಯೆಹೋಶುವ 6 ರಲ್ಲಿ ಮುಂದುವರಿದು, ಏಳನೆಯ ದಿನದಲ್ಲಿ, ದೇವರ ಸೂಚನೆಯಂತೆ, ಅವರು ಏಳು ಬಾರಿ ಜೆರಿಕೋವನ್ನು ಸುತ್ತುತ್ತಾರೆ ಮತ್ತು ಜೋರಾಗಿ ಕೂಗುತ್ತಾರೆ. ಅದ್ಭುತವಾಗಿ, ಜೆರಿಕೊ ಗೋಡೆಗಳು ಕುಸಿದು ದೇವರ ಶಕ್ತಿಗೆ ಸಾಕ್ಷಿಯಾಗಿದೆ. ಇಸ್ರಾಯೇಲ್ಯರು ನಗರವನ್ನು ಪ್ರವೇಶಿಸುತ್ತಾರೆ ಮತ್ತು ರಾಹಾಬ್ ಮತ್ತು ಅವಳ ಕುಟುಂಬವನ್ನು ಹೊರತುಪಡಿಸಿ ಎಲ್ಲವನ್ನೂ ಸಂಪೂರ್ಣವಾಗಿ ನಾಶಪಡಿಸುತ್ತಾರೆ, ಅವರು ತಮ್ಮ ಗೂಢಚಾರರನ್ನು ರಕ್ಷಿಸುವಲ್ಲಿ ನಿಷ್ಠೆಯಿಂದ ರಕ್ಷಿಸಲ್ಪಟ್ಟರು.</w:t>
      </w:r>
    </w:p>
    <w:p/>
    <w:p>
      <w:r xmlns:w="http://schemas.openxmlformats.org/wordprocessingml/2006/main">
        <w:t xml:space="preserve">ಜೋಶುವಾ 6 ರಾಹಾಬನ ಪಾರುಗಾಣಿಕಾಕ್ಕೆ ಒತ್ತು ನೀಡುವುದರೊಂದಿಗೆ ಮುಕ್ತಾಯವಾಗುತ್ತದೆ. ಇಬ್ಬರು ಗೂಢಚಾರರು ರಾಹಾಬಳ ಮನೆಗೆ ಹಿಂದಿರುಗುತ್ತಾರೆ ಮತ್ತು ವಿನಾಶದಿಂದ ರಕ್ಷಿಸಲ್ಪಟ್ಟ ಅವಳ ಕುಟುಂಬ ಸದಸ್ಯರೊಂದಿಗೆ ಅವಳನ್ನು ಹೊರಗೆ ಕರೆತರುತ್ತಾರೆ. ಅವರು ಇಸ್ರೇಲ್ ಸಮಾಜದಲ್ಲಿ ರಾಹಾಬ್ ಮತ್ತು ಅವಳ ಸಂಬಂಧಿಕರನ್ನು ಇಸ್ರೇಲ್ ಸಮಾಜದಲ್ಲಿ ನೆಲೆಸುತ್ತಾರೆ, ಅವರನ್ನು ರಕ್ಷಿಸುವಲ್ಲಿ ಅವರ ನಿಷ್ಠೆಗೆ ಪ್ರತಿಫಲವಾಗಿ ಇಸ್ರೇಲ್ ಪರಂಪರೆಯ ಹೊರಗಿನವರಿಗೂ ಅವರ ಭರವಸೆಗಳನ್ನು ಗೌರವಿಸುವಲ್ಲಿ ದೇವರ ನಿಷ್ಠೆಯ ಪ್ರದರ್ಶನವಾಗಿದೆ.</w:t>
      </w:r>
    </w:p>
    <w:p/>
    <w:p>
      <w:r xmlns:w="http://schemas.openxmlformats.org/wordprocessingml/2006/main">
        <w:t xml:space="preserve">ಯೆಹೋಶುವ 6:1 ಇಸ್ರಾಯೇಲ್‌ ಮಕ್ಕಳ ನಿಮಿತ್ತ ಯೆರಿಕೋ ಪಟ್ಟಣವು ಮುಚ್ಚಲ್ಪಟ್ಟಿತು; ಯಾರೂ ಹೊರಗೆ ಹೋಗಲಿಲ್ಲ ಮತ್ತು ಒಳಗೆ ಬರಲಿಲ್ಲ.</w:t>
      </w:r>
    </w:p>
    <w:p/>
    <w:p>
      <w:r xmlns:w="http://schemas.openxmlformats.org/wordprocessingml/2006/main">
        <w:t xml:space="preserve">ಜೆರಿಕೊವನ್ನು ಇಸ್ರೇಲೀಯರಿಗೆ ಸಂಪೂರ್ಣವಾಗಿ ಮುಚ್ಚಲಾಯಿತು, ಯಾವುದೇ ಪ್ರವೇಶ ಅಥವಾ ನಿರ್ಗಮನವನ್ನು ನಿಷೇಧಿಸಿತು.</w:t>
      </w:r>
    </w:p>
    <w:p/>
    <w:p>
      <w:r xmlns:w="http://schemas.openxmlformats.org/wordprocessingml/2006/main">
        <w:t xml:space="preserve">1. ವಿಧೇಯತೆಯ ಆವಶ್ಯಕತೆ - ಜೋಶುವಾ 6:1 ನಮಗೆ ನೆನಪಿಸುತ್ತದೆ, ದೇವರು ನಮಗೆ ಕಷ್ಟಕರವಾದ ಅಥವಾ ಅಹಿತಕರವಾಗಿ ತೋರುವ ಕೆಲಸಗಳನ್ನು ಮಾಡಲು ಆಗಾಗ್ಗೆ ಬಯಸುತ್ತಾನೆ, ಆದರೆ ನಾವು ದೇವರ ಯೋಜನೆಗಳನ್ನು ನಂಬಬಹುದು ಮತ್ತು ನಮ್ಮ ವಿಧೇಯತೆಯಲ್ಲಿ ನಂಬಿಗಸ್ತರಾಗಬಹುದು.</w:t>
      </w:r>
    </w:p>
    <w:p/>
    <w:p>
      <w:r xmlns:w="http://schemas.openxmlformats.org/wordprocessingml/2006/main">
        <w:t xml:space="preserve">2. ತಾಳ್ಮೆಯ ಶಕ್ತಿ - ಇಸ್ರಾಯೇಲ್ಯರು ಎಂದಿಗೂ ಜೆರಿಕೊವನ್ನು ತೆಗೆದುಕೊಳ್ಳುವುದಿಲ್ಲ ಎಂದು ತೋರುತ್ತಿದ್ದರೂ ಸಹ, ದೇವರು ಒಂದು ಮಾರ್ಗವನ್ನು ಒದಗಿಸಿದನು ಮತ್ತು ಅವರ ಸಮಯಕ್ಕಾಗಿ ಕಾಯುತ್ತಿದ್ದಾಗ ತಾಳ್ಮೆಯನ್ನು ತೋರಿಸಿದನು.</w:t>
      </w:r>
    </w:p>
    <w:p/>
    <w:p>
      <w:r xmlns:w="http://schemas.openxmlformats.org/wordprocessingml/2006/main">
        <w:t xml:space="preserve">1. ಎಫೆಸಿಯನ್ಸ್ 5:1-2 - ಆದುದರಿಂದ ಪ್ರೀತಿಯ ಮಕ್ಕಳಂತೆ ದೇವರನ್ನು ಅನುಕರಿಸುವವರಾಗಿರಿ. ಮತ್ತು ಪ್ರೀತಿಯಲ್ಲಿ ನಡೆಯಿರಿ, ಕ್ರಿಸ್ತನು ನಮ್ಮನ್ನು ಪ್ರೀತಿಸಿದಂತೆ ಮತ್ತು ದೇವರಿಗೆ ಪರಿಮಳಯುಕ್ತ ಅರ್ಪಣೆ ಮತ್ತು ತ್ಯಾಗವನ್ನು ನಮಗಾಗಿ ಬಿಟ್ಟುಕೊಟ್ಟನು.</w:t>
      </w:r>
    </w:p>
    <w:p/>
    <w:p>
      <w:r xmlns:w="http://schemas.openxmlformats.org/wordprocessingml/2006/main">
        <w:t xml:space="preserve">2. ಕೀರ್ತನೆ 37:7 - ಕರ್ತನ ಮುಂದೆ ಶಾಂತವಾಗಿರಿ ಮತ್ತು ಆತನಿಗಾಗಿ ತಾಳ್ಮೆಯಿಂದ ಕಾಯಿರಿ; ಜನರು ತಮ್ಮ ಮಾರ್ಗಗಳಲ್ಲಿ ಯಶಸ್ವಿಯಾದಾಗ, ತಮ್ಮ ದುಷ್ಟ ಯೋಜನೆಗಳನ್ನು ನಡೆಸಿದಾಗ ಚಿಂತಿಸಬೇಡಿ.</w:t>
      </w:r>
    </w:p>
    <w:p/>
    <w:p>
      <w:r xmlns:w="http://schemas.openxmlformats.org/wordprocessingml/2006/main">
        <w:t xml:space="preserve">ಯೆಹೋಶುವ 6:2 ಮತ್ತು ಕರ್ತನು ಯೆಹೋಶುವನಿಗೆ--ನೋಡು, ನಾನು ಜೆರಿಕೋವನ್ನೂ ಅದರ ಅರಸನನ್ನೂ ಪರಾಕ್ರಮಶಾಲಿಗಳನ್ನೂ ನಿನ್ನ ಕೈಗೆ ಒಪ್ಪಿಸಿದ್ದೇನೆ.</w:t>
      </w:r>
    </w:p>
    <w:p/>
    <w:p>
      <w:r xmlns:w="http://schemas.openxmlformats.org/wordprocessingml/2006/main">
        <w:t xml:space="preserve">ದೇವರು ಜೋಶುವಾಗೆ ಜೆರಿಕೊ ನಗರ ಮತ್ತು ಅದರ ರಾಜನ ಮೇಲೆ ಮತ್ತು ಅದರ ವೀರ ಯೋಧರ ಮೇಲೆ ಅಧಿಕಾರವನ್ನು ನೀಡಿದ್ದೇನೆ ಎಂದು ಹೇಳುತ್ತಾನೆ.</w:t>
      </w:r>
    </w:p>
    <w:p/>
    <w:p>
      <w:r xmlns:w="http://schemas.openxmlformats.org/wordprocessingml/2006/main">
        <w:t xml:space="preserve">1. ದೇವರ ನಿಷ್ಠೆ: ಹೇಗೆ ಜಯಿಸಲು ದೇವರು ನಮಗೆ ಅಧಿಕಾರವನ್ನು ಕೊಟ್ಟಿದ್ದಾನೆ</w:t>
      </w:r>
    </w:p>
    <w:p/>
    <w:p>
      <w:r xmlns:w="http://schemas.openxmlformats.org/wordprocessingml/2006/main">
        <w:t xml:space="preserve">2. ದೇವರ ಶಕ್ತಿಯ ಮೂಲಕ ನಮ್ಮ ವಿಜಯ: ಕಷ್ಟದ ಸಮಯದಲ್ಲಿ ಧೈರ್ಯವನ್ನು ಹೊಂದುವುದು ಹೇಗೆ</w:t>
      </w:r>
    </w:p>
    <w:p/>
    <w:p>
      <w:r xmlns:w="http://schemas.openxmlformats.org/wordprocessingml/2006/main">
        <w:t xml:space="preserve">1. ರೋಮನ್ನರು 8:37 ಇಲ್ಲ, ಈ ಎಲ್ಲಾ ವಿಷಯಗಳಲ್ಲಿ ನಾವು ನಮ್ಮನ್ನು ಪ್ರೀತಿಸಿದಾತನ ಮೂಲಕ ಜಯಶಾಲಿಗಳಾಗಿದ್ದೇವೆ.</w:t>
      </w:r>
    </w:p>
    <w:p/>
    <w:p>
      <w:r xmlns:w="http://schemas.openxmlformats.org/wordprocessingml/2006/main">
        <w:t xml:space="preserve">2. ಯೆಶಾಯ 40:29 ಅವನು ಮೂರ್ಛಿತನಿಗೆ ಶಕ್ತಿಯನ್ನು ಕೊಡುತ್ತಾನೆ ಮತ್ತು ಶಕ್ತಿಯಿಲ್ಲದವನಿಗೆ ಅವನು ಬಲವನ್ನು ಹೆಚ್ಚಿಸುತ್ತಾನೆ.</w:t>
      </w:r>
    </w:p>
    <w:p/>
    <w:p>
      <w:r xmlns:w="http://schemas.openxmlformats.org/wordprocessingml/2006/main">
        <w:t xml:space="preserve">ಯೆಹೋಶುವ 6:3 ಮತ್ತು ಯುದ್ಧದ ಪುರುಷರೇ, ನೀವು ಪಟ್ಟಣವನ್ನು ಸುತ್ತುವರಿಯಬೇಕು ಮತ್ತು ಪಟ್ಟಣವನ್ನು ಒಮ್ಮೆ ಸುತ್ತಬೇಕು. ಹೀಗೆ ಆರು ದಿನ ಮಾಡಬೇಕು.</w:t>
      </w:r>
    </w:p>
    <w:p/>
    <w:p>
      <w:r xmlns:w="http://schemas.openxmlformats.org/wordprocessingml/2006/main">
        <w:t xml:space="preserve">ಆರು ದಿನಗಳ ಕಾಲ ಜೆರಿಕೋ ನಗರವನ್ನು ಸುತ್ತಲು ಯುದ್ಧದ ಪುರುಷರಿಗೆ ಸೂಚಿಸಲಾಗಿದೆ.</w:t>
      </w:r>
    </w:p>
    <w:p/>
    <w:p>
      <w:r xmlns:w="http://schemas.openxmlformats.org/wordprocessingml/2006/main">
        <w:t xml:space="preserve">1. ದೇವರ ಆಜ್ಞೆಗಳನ್ನು ನಿಷ್ಠೆಯಿಂದ ಮತ್ತು ಪೂರ್ಣ ಹೃದಯದಿಂದ ಅನುಸರಿಸಬೇಕು.</w:t>
      </w:r>
    </w:p>
    <w:p/>
    <w:p>
      <w:r xmlns:w="http://schemas.openxmlformats.org/wordprocessingml/2006/main">
        <w:t xml:space="preserve">2. ದೇವರ ಯೋಜನೆಗಳು ಹೆಚ್ಚಾಗಿ ನಿಗೂಢವಾಗಿರುತ್ತವೆ, ಆದರೆ ಆತನಿಗೆ ಯಾವಾಗಲೂ ಒಂದು ಉದ್ದೇಶವಿದೆ.</w:t>
      </w:r>
    </w:p>
    <w:p/>
    <w:p>
      <w:r xmlns:w="http://schemas.openxmlformats.org/wordprocessingml/2006/main">
        <w:t xml:space="preserve">1. ಫಿಲಿಪ್ಪಿ 4: 6-7 - "ಯಾವುದರ ಬಗ್ಗೆಯೂ ಚಿಂತಿಸಬೇಡಿ, ಆದರೆ ಎಲ್ಲದರಲ್ಲೂ ಕೃತಜ್ಞತೆಯೊಂದಿಗೆ ಪ್ರಾರ್ಥನೆ ಮತ್ತು ಪ್ರಾರ್ಥನೆಯ ಮೂಲಕ ನಿಮ್ಮ ವಿನಂತಿಗಳನ್ನು ದೇವರಿಗೆ ತಿಳಿಸಲಿ. ಮತ್ತು ಎಲ್ಲಾ ಗ್ರಹಿಕೆಯನ್ನು ಮೀರಿದ ದೇವರ ಶಾಂತಿಯು ನಿಮ್ಮ ಹೃದಯಗಳನ್ನು ಕಾಪಾಡುತ್ತದೆ. ಮತ್ತು ಕ್ರಿಸ್ತ ಯೇಸುವಿನಲ್ಲಿ ನಿಮ್ಮ ಮನಸ್ಸುಗಳು."</w:t>
      </w:r>
    </w:p>
    <w:p/>
    <w:p>
      <w:r xmlns:w="http://schemas.openxmlformats.org/wordprocessingml/2006/main">
        <w:t xml:space="preserve">2. ಜಾನ್ 14:27 - "ಶಾಂತಿಯನ್ನು ನಾನು ನಿಮ್ಮೊಂದಿಗೆ ಬಿಡುತ್ತೇನೆ; ನನ್ನ ಶಾಂತಿಯನ್ನು ನಾನು ನಿಮಗೆ ಕೊಡುತ್ತೇನೆ. ಪ್ರಪಂಚವು ಕೊಡುವಂತೆ ನಾನು ನಿಮಗೆ ಕೊಡುವುದಿಲ್ಲ. ನಿಮ್ಮ ಹೃದಯಗಳು ತೊಂದರೆಗೊಳಗಾಗದಿರಲಿ, ಅವರು ಭಯಪಡದಿರಲಿ."</w:t>
      </w:r>
    </w:p>
    <w:p/>
    <w:p>
      <w:r xmlns:w="http://schemas.openxmlformats.org/wordprocessingml/2006/main">
        <w:t xml:space="preserve">ಯೆಹೋಶುವ 6:4 ಮತ್ತು ಏಳು ಯಾಜಕರು ಮಂಜೂಷದ ಮುಂದೆ ಟಗರುಗಳ ಕೊಂಬುಗಳ ಏಳು ತುತ್ತೂರಿಗಳನ್ನು ಹೊರಬೇಕು; ಮತ್ತು ಏಳನೆಯ ದಿನದಲ್ಲಿ ನೀವು ಏಳು ಸಾರಿ ಪಟ್ಟಣವನ್ನು ಸುತ್ತಬೇಕು ಮತ್ತು ಯಾಜಕರು ತುತೂರಿಗಳನ್ನು ಊದಬೇಕು.</w:t>
      </w:r>
    </w:p>
    <w:p/>
    <w:p>
      <w:r xmlns:w="http://schemas.openxmlformats.org/wordprocessingml/2006/main">
        <w:t xml:space="preserve">ಏಳು ದಿನ ಯಾಜಕರು ಟಗರುಗಳ ಕೊಂಬುಗಳಿಂದ ತುತೂರಿಗಳನ್ನು ಊದುತ್ತಾ ಪ್ರತಿದಿನ ಜೆರಿಕೋದ ಸುತ್ತಲೂ ನಡೆಯುವಂತೆ ಇಸ್ರಾಯೇಲ್ಯರಿಗೆ ಸೂಚಿಸಲಾಯಿತು.</w:t>
      </w:r>
    </w:p>
    <w:p/>
    <w:p>
      <w:r xmlns:w="http://schemas.openxmlformats.org/wordprocessingml/2006/main">
        <w:t xml:space="preserve">1: ದೇವರ ಆಜ್ಞೆಗಳು ವಿಚಿತ್ರವಾಗಿ ಮತ್ತು ಅರ್ಥಮಾಡಿಕೊಳ್ಳಲು ಕಷ್ಟಕರವೆಂದು ತೋರುತ್ತದೆ, ಆದರೆ ಆತನು ಬುದ್ಧಿವಂತ ಮತ್ತು ನಮಗೆ ಯಾವುದು ಉತ್ತಮವೆಂದು ತಿಳಿದಿದೆ ಎಂದು ನಾವು ನೆನಪಿನಲ್ಲಿಟ್ಟುಕೊಳ್ಳಬೇಕು.</w:t>
      </w:r>
    </w:p>
    <w:p/>
    <w:p>
      <w:r xmlns:w="http://schemas.openxmlformats.org/wordprocessingml/2006/main">
        <w:t xml:space="preserve">2: ದೇವರ ಯೋಜನೆಗಳು ಮತ್ತು ಸೂಚನೆಗಳನ್ನು ನಾವು ನಂಬಬೇಕು, ಅವು ಕಷ್ಟಕರವಾಗಿದ್ದರೂ ಸಹ, ಮತ್ತು ಅವುಗಳನ್ನು ಕೈಗೊಳ್ಳಲು ಆತನು ಶಕ್ತಿ ಮತ್ತು ಮಾರ್ಗದರ್ಶನವನ್ನು ನೀಡುತ್ತಾನೆ.</w:t>
      </w:r>
    </w:p>
    <w:p/>
    <w:p>
      <w:r xmlns:w="http://schemas.openxmlformats.org/wordprocessingml/2006/main">
        <w:t xml:space="preserve">1: ಫಿಲ್ 4:13 - ನನ್ನನ್ನು ಬಲಪಡಿಸುವ ಕ್ರಿಸ್ತನ ಮೂಲಕ ನಾನು ಎಲ್ಲವನ್ನೂ ಮಾಡಬಹುದು.</w:t>
      </w:r>
    </w:p>
    <w:p/>
    <w:p>
      <w:r xmlns:w="http://schemas.openxmlformats.org/wordprocessingml/2006/main">
        <w:t xml:space="preserve">2: ಇಬ್ರಿ 11:6 - ಆದರೆ ನಂಬಿಕೆಯಿಲ್ಲದೆ ಅವನನ್ನು ಮೆಚ್ಚಿಸುವುದು ಅಸಾಧ್ಯ: ದೇವರ ಬಳಿಗೆ ಬರುವವನು ಅವನು ಇದ್ದಾನೆ ಮತ್ತು ಆತನನ್ನು ಶ್ರದ್ಧೆಯಿಂದ ಹುಡುಕುವವರಿಗೆ ಪ್ರತಿಫಲವನ್ನು ಕೊಡುತ್ತಾನೆ ಎಂದು ನಂಬಬೇಕು.</w:t>
      </w:r>
    </w:p>
    <w:p/>
    <w:p>
      <w:r xmlns:w="http://schemas.openxmlformats.org/wordprocessingml/2006/main">
        <w:t xml:space="preserve">ಯೆಹೋಶುವ 6:5 ಮತ್ತು ಅದು ಸಂಭವಿಸುತ್ತದೆ, ಅವರು ಟಗರಿಯ ಕೊಂಬಿನಿಂದ ದೀರ್ಘವಾದ ಊದಿದಾಗ ಮತ್ತು ನೀವು ತುತ್ತೂರಿಯ ಶಬ್ದವನ್ನು ಕೇಳಿದಾಗ, ಎಲ್ಲಾ ಜನರು ದೊಡ್ಡ ಆರ್ಭಟದಿಂದ ಕೂಗುತ್ತಾರೆ; ಮತ್ತು ನಗರದ ಗೋಡೆಯು ಸಮತಟ್ಟಾಗಿ ಬೀಳುತ್ತದೆ, ಮತ್ತು ಜನರು ಅವನ ಮುಂದೆ ಪ್ರತಿಯೊಬ್ಬ ಮನುಷ್ಯನು ನೇರವಾಗಿ ಏರುವರು.</w:t>
      </w:r>
    </w:p>
    <w:p/>
    <w:p>
      <w:r xmlns:w="http://schemas.openxmlformats.org/wordprocessingml/2006/main">
        <w:t xml:space="preserve">ಇಸ್ರಾಯೇಲ್ಯರು ಜೆರಿಕೋ ನಗರದ ಸುತ್ತಲೂ ನಡೆಯಲು ಸೂಚಿಸಲ್ಪಟ್ಟರು ಮತ್ತು ಪುರೋಹಿತರು ತುತ್ತೂರಿಗಳನ್ನು ಊದಿದಾಗ ಮತ್ತು ಕೂಗಿದಾಗ, ನಗರದ ಗೋಡೆಗಳು ಕೆಳಗಿಳಿಯುತ್ತವೆ.</w:t>
      </w:r>
    </w:p>
    <w:p/>
    <w:p>
      <w:r xmlns:w="http://schemas.openxmlformats.org/wordprocessingml/2006/main">
        <w:t xml:space="preserve">1. ಸಂದರ್ಭಗಳು ಅಸಾಧ್ಯವೆಂದು ತೋರುವಾಗಲೂ ನಾವು ದೇವರ ವಾಗ್ದಾನಗಳನ್ನು ನಂಬಬಹುದು.</w:t>
      </w:r>
    </w:p>
    <w:p/>
    <w:p>
      <w:r xmlns:w="http://schemas.openxmlformats.org/wordprocessingml/2006/main">
        <w:t xml:space="preserve">2. ನಾವು ಆತನ ಆಜ್ಞೆಗಳನ್ನು ಅನುಸರಿಸಿದಾಗ ದೇವರು ನಮ್ಮನ್ನು ವಿಜಯದ ಕಡೆಗೆ ಕರೆದೊಯ್ಯುತ್ತಾನೆ.</w:t>
      </w:r>
    </w:p>
    <w:p/>
    <w:p>
      <w:r xmlns:w="http://schemas.openxmlformats.org/wordprocessingml/2006/main">
        <w:t xml:space="preserve">1. ಯೆಶಾಯ 40:31 -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ಕೀರ್ತನೆ 23:4 - ನಾನು ಸಾವಿನ ನೆರಳಿನ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ಯೆಹೋಶುವ 6:6 ನೂನನ ಮಗನಾದ ಯೆಹೋಶುವನು ಯಾಜಕರನ್ನು ಕರೆದು ಅವರಿಗೆ--ಒಡಂಬಡಿಕೆಯ ಮಂಜೂಷವನ್ನು ತೆಗೆದುಕೊಂಡು ಹೋಗಿರಿ, ಏಳು ಮಂದಿ ಯಾಜಕರು ಯೆಹೋವನ ಮಂಜೂಷದ ಮುಂದೆ ಟಗರುಗಳ ಕೊಂಬಿನ ಏಳು ತುತ್ತೂರಿಗಳನ್ನು ಹಿಡಿದುಕೊಳ್ಳಲಿ.</w:t>
      </w:r>
    </w:p>
    <w:p/>
    <w:p>
      <w:r xmlns:w="http://schemas.openxmlformats.org/wordprocessingml/2006/main">
        <w:t xml:space="preserve">ಯೆಹೋಶುವನು ಯಾಜಕರಿಗೆ ಒಡಂಬಡಿಕೆಯ ಮಂಜೂಷವನ್ನು ಎತ್ತುವಂತೆ ಆಜ್ಞಾಪಿಸಿದನು ಮತ್ತು ಏಳು ಮಂದಿ ಯಾಜಕರು ಅದರ ಮುಂದೆ ಟಗರುಗಳ ಕೊಂಬುಗಳ ಏಳು ತುತ್ತೂರಿಗಳೊಂದಿಗೆ ಮುಂದಕ್ಕೆ ಹೋಗಬೇಕೆಂದು ಆಜ್ಞಾಪಿಸಿದನು.</w:t>
      </w:r>
    </w:p>
    <w:p/>
    <w:p>
      <w:r xmlns:w="http://schemas.openxmlformats.org/wordprocessingml/2006/main">
        <w:t xml:space="preserve">1. ನಂಬಿಕೆಯ ಶಕ್ತಿ: ವಿಧೇಯತೆಯ ಮೂಲಕ ನಂಬಿಕೆಯನ್ನು ಪ್ರದರ್ಶಿಸುವುದು</w:t>
      </w:r>
    </w:p>
    <w:p/>
    <w:p>
      <w:r xmlns:w="http://schemas.openxmlformats.org/wordprocessingml/2006/main">
        <w:t xml:space="preserve">2. ಹೊಗಳಿಕೆಯ ಶಕ್ತಿ: ನಿಮ್ಮ ನಂಬಿಕೆಯೊಂದಿಗೆ ಸಂಗೀತದ ಶಕ್ತಿಯನ್ನು ಸಡಿಲಿಸುವುದು</w:t>
      </w:r>
    </w:p>
    <w:p/>
    <w:p>
      <w:r xmlns:w="http://schemas.openxmlformats.org/wordprocessingml/2006/main">
        <w:t xml:space="preserve">1. ಕೀರ್ತನೆ 150: 3-5 - ಕಹಳೆ ನಾದದಿಂದ ಅವನನ್ನು ಸ್ತುತಿಸಿ, ವೀಣೆ ಮತ್ತು ಲೀರ್‌ನಿಂದ ಅವನನ್ನು ಸ್ತುತಿಸಿ, ಟಂಬ್ರೆಲ್ ಮತ್ತು ನೃತ್ಯದಿಂದ ಅವನನ್ನು ಸ್ತುತಿಸಿ, ತಂತಿ ಮತ್ತು ಕೊಳವೆಯಿಂದ ಅವನನ್ನು ಸ್ತುತಿಸಿ, ತಾಳಗಳ ಘರ್ಷಣೆಯಿಂದ ಅವನನ್ನು ಸ್ತುತಿಸಿ, ಸ್ತುತಿಸಿ ಅವರು ಪ್ರತಿಧ್ವನಿಸುವ ತಾಳಗಳೊಂದಿಗೆ.</w:t>
      </w:r>
    </w:p>
    <w:p/>
    <w:p>
      <w:r xmlns:w="http://schemas.openxmlformats.org/wordprocessingml/2006/main">
        <w:t xml:space="preserve">2. ಹೀಬ್ರೂ 11:30 - ನಂಬಿಕೆಯಿಂದ ಜೆರಿಕೋದ ಗೋಡೆಗಳು ಬಿದ್ದವು, ಜನರು ಏಳು ದಿನಗಳವರೆಗೆ ಅವುಗಳ ಸುತ್ತಲೂ ನಡೆದರು.</w:t>
      </w:r>
    </w:p>
    <w:p/>
    <w:p>
      <w:r xmlns:w="http://schemas.openxmlformats.org/wordprocessingml/2006/main">
        <w:t xml:space="preserve">ಯೆಹೋಶುವ 6:7 ಆತನು ಜನರಿಗೆ--ಹಾದುಹೋಗಿರಿ ಮತ್ತು ಪಟ್ಟಣವನ್ನು ಸುತ್ತಿಕೊಳ್ಳಿರಿ;</w:t>
      </w:r>
    </w:p>
    <w:p/>
    <w:p>
      <w:r xmlns:w="http://schemas.openxmlformats.org/wordprocessingml/2006/main">
        <w:t xml:space="preserve">ಇಸ್ರೇಲ್ ಜನರಿಗೆ ಯೆಹೋಶುವನು ಕರ್ತನ ಮಂಜೂಷವನ್ನು ಮುನ್ನಡೆಸಿಕೊಂಡು ಜೆರಿಕೋ ನಗರದ ಸುತ್ತಲೂ ಮೆರವಣಿಗೆ ಮಾಡಲು ಆಜ್ಞಾಪಿಸಿದನು.</w:t>
      </w:r>
    </w:p>
    <w:p/>
    <w:p>
      <w:r xmlns:w="http://schemas.openxmlformats.org/wordprocessingml/2006/main">
        <w:t xml:space="preserve">1. ನಂಬಿಕೆಯಲ್ಲಿ ಧೈರ್ಯದ ಕ್ರಮವನ್ನು ತೆಗೆದುಕೊಳ್ಳಲು ದೇವರು ನಮ್ಮನ್ನು ಕರೆಯುತ್ತಾನೆ.</w:t>
      </w:r>
    </w:p>
    <w:p/>
    <w:p>
      <w:r xmlns:w="http://schemas.openxmlformats.org/wordprocessingml/2006/main">
        <w:t xml:space="preserve">2. ದೇವರ ಆಜ್ಞೆಗಳಿಗೆ ವಿಧೇಯತೆ ವಿಜಯವನ್ನು ತರುತ್ತದೆ.</w:t>
      </w:r>
    </w:p>
    <w:p/>
    <w:p>
      <w:r xmlns:w="http://schemas.openxmlformats.org/wordprocessingml/2006/main">
        <w:t xml:space="preserve">1. ಎಫೆಸಿಯನ್ಸ್ 6:10-18 - ನೀವು ದೆವ್ವದ ಕುತಂತ್ರಗಳ ವಿರುದ್ಧ ನಿಲ್ಲಲು ಸಾಧ್ಯವಾಗುವಂತೆ ದೇವರ ಸಂಪೂರ್ಣ ರಕ್ಷಾಕವಚವನ್ನು ಧರಿಸಿಕೊಳ್ಳಿ.</w:t>
      </w:r>
    </w:p>
    <w:p/>
    <w:p>
      <w:r xmlns:w="http://schemas.openxmlformats.org/wordprocessingml/2006/main">
        <w:t xml:space="preserve">2. ಹೀಬ್ರೂ 11:30 - ನಂಬಿಕೆಯಿಂದ ಜೆರಿಕೋದ ಗೋಡೆಗಳು ಸುಮಾರು ಏಳು ದಿನಗಳವರೆಗೆ ಸುತ್ತುವರಿದ ನಂತರ ಕುಸಿದವು.</w:t>
      </w:r>
    </w:p>
    <w:p/>
    <w:p>
      <w:r xmlns:w="http://schemas.openxmlformats.org/wordprocessingml/2006/main">
        <w:t xml:space="preserve">ಯೆಹೋಶುವ 6:8 ಯೆಹೋಶುವನು ಜನರಿಗೆ ಹೇಳಿದಾಗ, ಏಳು ಯಾಜಕರು ಟಗರುಗಳ ಕೊಂಬಿನ ಏಳು ತುತ್ತೂರಿಗಳನ್ನು ಹಿಡಿದುಕೊಂಡು ಯೆಹೋವನ ಸನ್ನಿಧಿಯಲ್ಲಿ ಸಾಗಿದರು ಮತ್ತು ತುತೂರಿಗಳನ್ನು ಊದಿದರು: ಮತ್ತು ಒಡಂಬಡಿಕೆಯ ಮಂಜೂಷವು ಯೆಹೋವನು ಅವರನ್ನು ಹಿಂಬಾಲಿಸಿದನು.</w:t>
      </w:r>
    </w:p>
    <w:p/>
    <w:p>
      <w:r xmlns:w="http://schemas.openxmlformats.org/wordprocessingml/2006/main">
        <w:t xml:space="preserve">ಏಳು ಯಾಜಕರು ಟಗರುಗಳ ಕೊಂಬುಗಳ ಏಳು ತುತ್ತೂರಿಗಳನ್ನು ಕರ್ತನ ಮುಂದೆ ಊದಿದರು ಮತ್ತು ಕರ್ತನ ಒಡಂಬಡಿಕೆಯ ಮಂಜೂಷವು ಅವರನ್ನು ಹಿಂಬಾಲಿಸಿತು.</w:t>
      </w:r>
    </w:p>
    <w:p/>
    <w:p>
      <w:r xmlns:w="http://schemas.openxmlformats.org/wordprocessingml/2006/main">
        <w:t xml:space="preserve">1. ದೇವರ ಆಜ್ಞೆಗಳಿಗೆ ವಿಧೇಯತೆಯ ಶಕ್ತಿ</w:t>
      </w:r>
    </w:p>
    <w:p/>
    <w:p>
      <w:r xmlns:w="http://schemas.openxmlformats.org/wordprocessingml/2006/main">
        <w:t xml:space="preserve">2. ದೇವರ ವಾಕ್ಯವನ್ನು ಘೋಷಿಸುವ ಶಕ್ತಿ</w:t>
      </w:r>
    </w:p>
    <w:p/>
    <w:p>
      <w:r xmlns:w="http://schemas.openxmlformats.org/wordprocessingml/2006/main">
        <w:t xml:space="preserve">1. ಜೋಶುವಾ 1:9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2. ಜೆರೆಮಿಯಾ 23:29 ನನ್ನ ಮಾತು ಬೆಂಕಿಯಂತಲ್ಲ ಎಂದು ಕರ್ತನು ಹೇಳುತ್ತಾನೆ. ಮತ್ತು ಬಂಡೆಯನ್ನು ತುಂಡುಗಳಾಗಿ ಒಡೆಯುವ ಸುತ್ತಿಗೆಯಂತೆ?</w:t>
      </w:r>
    </w:p>
    <w:p/>
    <w:p>
      <w:r xmlns:w="http://schemas.openxmlformats.org/wordprocessingml/2006/main">
        <w:t xml:space="preserve">ಯೆಹೋಶುವ 6:9 ಮತ್ತು ಶಸ್ತ್ರಸಜ್ಜಿತರು ತುತೂರಿಗಳನ್ನು ಊದುವ ಯಾಜಕರ ಮುಂದೆ ಹೋದರು, ಮತ್ತು ಪ್ರತಿಫಲವು ಮಂಜೂಷದ ನಂತರ ಬಂದಿತು, ಯಾಜಕರು ತುತ್ತೂರಿಗಳನ್ನು ಊದಿದರು.</w:t>
      </w:r>
    </w:p>
    <w:p/>
    <w:p>
      <w:r xmlns:w="http://schemas.openxmlformats.org/wordprocessingml/2006/main">
        <w:t xml:space="preserve">ಪುರೋಹಿತರು ತುತ್ತೂರಿಗಳನ್ನು ಊದುತ್ತಾ ಮತ್ತು ಒಡಂಬಡಿಕೆಯ ಮಂಜೂಷವು ಅವರ ಮುಂದೆ ಹೋಗುವುದರೊಂದಿಗೆ ಇಸ್ರಾಯೇಲ್ಯರು ಜೆರಿಕೋದ ಸುತ್ತಲೂ ಹೇಗೆ ಸಾಗಿದರು ಎಂಬುದನ್ನು ಈ ಭಾಗವು ವಿವರಿಸುತ್ತದೆ.</w:t>
      </w:r>
    </w:p>
    <w:p/>
    <w:p>
      <w:r xmlns:w="http://schemas.openxmlformats.org/wordprocessingml/2006/main">
        <w:t xml:space="preserve">1. "ವಿಧೇಯತೆಯ ಶಕ್ತಿ: ದೇವರ ಯೋಜನೆಯನ್ನು ಅನುಸರಿಸುವ ಮೂಲಕ ಯಶಸ್ಸನ್ನು ಕಂಡುಕೊಳ್ಳುವುದು"</w:t>
      </w:r>
    </w:p>
    <w:p/>
    <w:p>
      <w:r xmlns:w="http://schemas.openxmlformats.org/wordprocessingml/2006/main">
        <w:t xml:space="preserve">2. "ನಂಬಿಕೆಯ ಆಶೀರ್ವಾದಗಳು: ಆತನ ವಾಕ್ಯವನ್ನು ನಂಬುವ ಮೂಲಕ ದೇವರ ಶಾಂತಿಯನ್ನು ಪಡೆಯುವುದು"</w:t>
      </w:r>
    </w:p>
    <w:p/>
    <w:p>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ಆಲೋಚನೆಗಳಿಗಿಂತ ಎತ್ತರವಾಗಿವೆ. ನಿಮ್ಮ ಆಲೋಚನೆಗಳಿಗಿಂತ."</w:t>
      </w:r>
    </w:p>
    <w:p/>
    <w:p>
      <w:r xmlns:w="http://schemas.openxmlformats.org/wordprocessingml/2006/main">
        <w:t xml:space="preserve">2. ಕೀರ್ತನೆಗಳು 37:4-5 "ನೀನು ಭಗವಂತನಲ್ಲಿಯೂ ಆನಂದಿಸು; ಮತ್ತು ಅವನು ನಿನ್ನ ಹೃದಯದ ಆಸೆಗಳನ್ನು ನಿನಗೆ ಕೊಡುವನು. ನಿನ್ನ ಮಾರ್ಗವನ್ನು ಕರ್ತನಿಗೆ ಒಪ್ಪಿಸಿರಿ; ಆತನನ್ನು ನಂಬಿರಿ; ಮತ್ತು ಅವನು ಅದನ್ನು ನೆರವೇರಿಸುವನು."</w:t>
      </w:r>
    </w:p>
    <w:p/>
    <w:p>
      <w:r xmlns:w="http://schemas.openxmlformats.org/wordprocessingml/2006/main">
        <w:t xml:space="preserve">ಯೆಹೋಶುವ 6:10 ಮತ್ತು ಯೆಹೋಶುವನು ಜನರಿಗೆ--ನಾನು ನಿಮಗೆ ಕೂಗಲು ಆಜ್ಞಾಪಿಸುವ ದಿನದವರೆಗೆ ನೀವು ಕೂಗಬಾರದು, ನಿಮ್ಮ ಧ್ವನಿಯಿಂದ ಯಾವುದೇ ಶಬ್ದವನ್ನು ಮಾಡಬಾರದು, ನಿಮ್ಮ ಬಾಯಿಂದ ಯಾವುದೇ ಮಾತು ಹೊರಡಬಾರದು ಎಂದು ಆಜ್ಞಾಪಿಸಿದನು. ಆಗ ನೀವು ಕೂಗುವಿರಿ.</w:t>
      </w:r>
    </w:p>
    <w:p/>
    <w:p>
      <w:r xmlns:w="http://schemas.openxmlformats.org/wordprocessingml/2006/main">
        <w:t xml:space="preserve">ಯೆಹೋಶುವನು ಜನರಿಗೆ ಆಜ್ಞಾಪಿಸಿದನು, ಅವನು ಹಾಗೆ ಮಾಡಲು ಆಜ್ಞೆಯನ್ನು ನೀಡುವವರೆಗೂ ಕೂಗಬೇಡಿ ಅಥವಾ ಶಬ್ದ ಮಾಡಬೇಡಿ.</w:t>
      </w:r>
    </w:p>
    <w:p/>
    <w:p>
      <w:r xmlns:w="http://schemas.openxmlformats.org/wordprocessingml/2006/main">
        <w:t xml:space="preserve">1. ದೇವರ ಚಿತ್ತವನ್ನು ಸಾಧಿಸುವಲ್ಲಿ ಶಿಸ್ತು ಮತ್ತು ವಿಧೇಯತೆಯ ಪ್ರಾಮುಖ್ಯತೆಯನ್ನು ಗುರುತಿಸುವುದು.</w:t>
      </w:r>
    </w:p>
    <w:p/>
    <w:p>
      <w:r xmlns:w="http://schemas.openxmlformats.org/wordprocessingml/2006/main">
        <w:t xml:space="preserve">2. ಏಕತೆಯ ಶಕ್ತಿ ಮತ್ತು ದೇವರ ಸೂಚನೆಗಳನ್ನು ಅನುಸರಿಸುವ ಪ್ರಾಮುಖ್ಯತೆಯನ್ನು ಅರ್ಥಮಾಡಿಕೊಳ್ಳುವುದು.</w:t>
      </w:r>
    </w:p>
    <w:p/>
    <w:p>
      <w:r xmlns:w="http://schemas.openxmlformats.org/wordprocessingml/2006/main">
        <w:t xml:space="preserve">1. ಮ್ಯಾಥ್ಯೂ 28:20 - "ನಾನು ನಿಮಗೆ ಆಜ್ಞಾಪಿಸಿದ ಎಲ್ಲವನ್ನೂ ಅನುಸರಿಸಲು ಅವರಿಗೆ ಕಲಿಸುವುದು."</w:t>
      </w:r>
    </w:p>
    <w:p/>
    <w:p>
      <w:r xmlns:w="http://schemas.openxmlformats.org/wordprocessingml/2006/main">
        <w:t xml:space="preserve">2. ಎಫೆಸಿಯನ್ಸ್ 6: 1-3 - "ಮಕ್ಕಳೇ, ನಿಮ್ಮ ಹೆತ್ತವರಿಗೆ ಕರ್ತನಲ್ಲಿ ವಿಧೇಯರಾಗಿರಿ, ಇದು ಸರಿ. ನಿಮ್ಮ ತಂದೆ ಮತ್ತು ತಾಯಿಯನ್ನು ಗೌರವಿಸಿ, ಅದು ನಿಮ್ಮೊಂದಿಗೆ ಚೆನ್ನಾಗಿ ನಡೆಯುತ್ತದೆ ಮತ್ತು ನೀವು ದೀರ್ಘಕಾಲ ಆನಂದಿಸಬಹುದು ಎಂಬ ಭರವಸೆಯೊಂದಿಗೆ ಮೊದಲ ಆಜ್ಞೆಯಾಗಿದೆ. ಭೂಮಿಯ ಮೇಲಿನ ಜೀವನ."</w:t>
      </w:r>
    </w:p>
    <w:p/>
    <w:p>
      <w:r xmlns:w="http://schemas.openxmlformats.org/wordprocessingml/2006/main">
        <w:t xml:space="preserve">ಯೆಹೋಶುವ 6:11 ಹೀಗೆ ಕರ್ತನ ಮಂಜೂಷವು ಪಟ್ಟಣವನ್ನು ಸುತ್ತುವರಿಯಿತು;</w:t>
      </w:r>
    </w:p>
    <w:p/>
    <w:p>
      <w:r xmlns:w="http://schemas.openxmlformats.org/wordprocessingml/2006/main">
        <w:t xml:space="preserve">ಇಸ್ರಾಯೇಲ್ಯರು ಯೆಹೋವನ ಮಂಜೂಷದೊಂದಿಗೆ ಒಮ್ಮೆ ಜೆರಿಕೋ ಪಟ್ಟಣವನ್ನು ಸುತ್ತಿದರು ಮತ್ತು ನಂತರ ಪಾಳೆಯ ಮಾಡಿದರು.</w:t>
      </w:r>
    </w:p>
    <w:p/>
    <w:p>
      <w:r xmlns:w="http://schemas.openxmlformats.org/wordprocessingml/2006/main">
        <w:t xml:space="preserve">1. ದೇವರ ಶಕ್ತಿ: ದೇವರು ನಮ್ಮನ್ನು ಹೇಗೆ ರಕ್ಷಿಸಬಹುದು ಮತ್ತು ತಲುಪಿಸಬಹುದು</w:t>
      </w:r>
    </w:p>
    <w:p/>
    <w:p>
      <w:r xmlns:w="http://schemas.openxmlformats.org/wordprocessingml/2006/main">
        <w:t xml:space="preserve">2. ವಿಧೇಯತೆಯ ಪ್ರಾಮುಖ್ಯತೆ: ನಿಷ್ಠಾವಂತ ಕ್ರಿಯೆಯೊಂದಿಗೆ ದೇವರ ಆಜ್ಞೆಗಳನ್ನು ಅನುಸರಿಸುವುದು</w:t>
      </w:r>
    </w:p>
    <w:p/>
    <w:p>
      <w:r xmlns:w="http://schemas.openxmlformats.org/wordprocessingml/2006/main">
        <w:t xml:space="preserve">1. ಜೋಶುವಾ 6:11-12</w:t>
      </w:r>
    </w:p>
    <w:p/>
    <w:p>
      <w:r xmlns:w="http://schemas.openxmlformats.org/wordprocessingml/2006/main">
        <w:t xml:space="preserve">2. ಹೀಬ್ರೂ 11:30-31 - "ನಂಬಿಕೆಯಿಂದಲೇ ಜೆರಿಕೋದ ಗೋಡೆಗಳು ಸುಮಾರು ಏಳು ದಿನಗಳವರೆಗೆ ಸುತ್ತುವರಿದ ನಂತರ ಕುಸಿಯಿತು."</w:t>
      </w:r>
    </w:p>
    <w:p/>
    <w:p>
      <w:r xmlns:w="http://schemas.openxmlformats.org/wordprocessingml/2006/main">
        <w:t xml:space="preserve">ಯೆಹೋಶುವ 6:12 ಮತ್ತು ಯೆಹೋಶುವನು ಬೆಳಿಗ್ಗೆ ಎದ್ದನು ಮತ್ತು ಯಾಜಕರು ಯೆಹೋವನ ಮಂಜೂಷವನ್ನು ತೆಗೆದುಕೊಂಡರು.</w:t>
      </w:r>
    </w:p>
    <w:p/>
    <w:p>
      <w:r xmlns:w="http://schemas.openxmlformats.org/wordprocessingml/2006/main">
        <w:t xml:space="preserve">ಇಸ್ರಾಯೇಲ್ಯರ ಯಾಜಕರು ಯೆಹೋಶುವನ ಆಜ್ಞೆಯನ್ನು ಅನುಸರಿಸಿದರು ಮತ್ತು ಮುಂಜಾನೆ ಕರ್ತನ ಮಂಜೂಷವನ್ನು ಹೊತ್ತುಕೊಂಡರು.</w:t>
      </w:r>
    </w:p>
    <w:p/>
    <w:p>
      <w:r xmlns:w="http://schemas.openxmlformats.org/wordprocessingml/2006/main">
        <w:t xml:space="preserve">1. ದೇವರ ಆಜ್ಞೆಗಳನ್ನು ಪಾಲಿಸುವ ಶಕ್ತಿ</w:t>
      </w:r>
    </w:p>
    <w:p/>
    <w:p>
      <w:r xmlns:w="http://schemas.openxmlformats.org/wordprocessingml/2006/main">
        <w:t xml:space="preserve">2. ಇಸ್ರೇಲ್ನ ಪುರೋಹಿತರ ನಿಷ್ಠೆ</w:t>
      </w:r>
    </w:p>
    <w:p/>
    <w:p>
      <w:r xmlns:w="http://schemas.openxmlformats.org/wordprocessingml/2006/main">
        <w:t xml:space="preserve">1. ಜೋಶುವಾ 1: 7-9 - ಬಲವಾದ ಮತ್ತು ಧೈರ್ಯಶಾಲಿಯಾಗಿರಿ; ಭಯಪಡಬೇಡ, ಗಾಬರಿಪಡಬೇಡ, ಏಕೆಂದರೆ ನೀನು ಎಲ್ಲಿಗೆ ಹೋದರೂ ನಿನ್ನ ದೇವರಾದ ಯೆಹೋವನು ನಿನ್ನ ಸಂಗಡ ಇದ್ದಾನೆ.</w:t>
      </w:r>
    </w:p>
    <w:p/>
    <w:p>
      <w:r xmlns:w="http://schemas.openxmlformats.org/wordprocessingml/2006/main">
        <w:t xml:space="preserve">2. ಇಬ್ರಿಯರಿಗೆ 11:7 - ನಂಬಿಕೆಯ ಮೂಲಕ ನೋಹನು ಇನ್ನೂ ಕಾಣದ ಘಟನೆಗಳ ಬಗ್ಗೆ ದೇವರಿಂದ ಎಚ್ಚರಿಸಲ್ಪಟ್ಟನು, ಗಮನವನ್ನು ತೆಗೆದುಕೊಂಡು ತನ್ನ ಮನೆಯವರ ರಕ್ಷಣೆಗಾಗಿ ಒಂದು ಆರ್ಕ್ ಅನ್ನು ನಿರ್ಮಿಸಿದನು.</w:t>
      </w:r>
    </w:p>
    <w:p/>
    <w:p>
      <w:r xmlns:w="http://schemas.openxmlformats.org/wordprocessingml/2006/main">
        <w:t xml:space="preserve">ಯೆಹೋಶುವ 6:13 ಮತ್ತು ಏಳು ಯಾಜಕರು ಟಗರುಗಳ ಕೊಂಬಿನ ಏಳು ತುತ್ತೂರಿಗಳನ್ನು ಕರ್ತನ ಮಂಜೂಷದ ಮುಂದೆ ಹಿಡಿದುಕೊಂಡು ಹೋಗುತ್ತಿದ್ದರು ಮತ್ತು ತುತೂರಿಗಳನ್ನು ಊದಿದರು; ಆದರೆ ಪ್ರತಿಫಲವು ಕರ್ತನ ಮಂಜೂಷದ ನಂತರ ಬಂದಿತು, ಯಾಜಕರು ಹೋಗುತ್ತಿದ್ದರು ಮತ್ತು ತುತ್ತೂರಿಗಳನ್ನು ಊದಿದರು.</w:t>
      </w:r>
    </w:p>
    <w:p/>
    <w:p>
      <w:r xmlns:w="http://schemas.openxmlformats.org/wordprocessingml/2006/main">
        <w:t xml:space="preserve">ಏಳು ಯಾಜಕರು ಟಗರುಗಳ ಕೊಂಬುಗಳ ಏಳು ತುತ್ತೂರಿಗಳನ್ನು ಊದಿದರು ಮತ್ತು ಶಸ್ತ್ರಸಜ್ಜಿತರು ಅವರ ಮುಂದೆ ಸಾಗಿದರು ಮತ್ತು ಯೆಹೋವನ ಮಂಜೂಷವು ಹಿಂದಿನಿಂದ ಹಿಂಬಾಲಿಸಿತು.</w:t>
      </w:r>
    </w:p>
    <w:p/>
    <w:p>
      <w:r xmlns:w="http://schemas.openxmlformats.org/wordprocessingml/2006/main">
        <w:t xml:space="preserve">1. ಹೊಗಳಿಕೆಯ ಶಕ್ತಿ - ದೇವರನ್ನು ಸ್ತುತಿಸುವುದರ ಪರಿಣಾಮವನ್ನು ಪ್ರದರ್ಶಿಸಲು ಪುರೋಹಿತರ ಉದಾಹರಣೆ ಮತ್ತು ಟಗರುಗಳ ಕೊಂಬಿನ ತುತ್ತೂರಿಗಳನ್ನು ಬಳಸುವುದು.</w:t>
      </w:r>
    </w:p>
    <w:p/>
    <w:p>
      <w:r xmlns:w="http://schemas.openxmlformats.org/wordprocessingml/2006/main">
        <w:t xml:space="preserve">2. ನಂಬಿಕೆಯೊಂದಿಗೆ ಮುಂದಕ್ಕೆ ಸಾಗುವುದು - ಸಶಸ್ತ್ರ ಪುರುಷರಂತೆ ನಂಬಿಕೆಯಲ್ಲಿ ಮುನ್ನಡೆಯಲು ಭಕ್ತರನ್ನು ಉತ್ತೇಜಿಸುವುದು, ದೇವರ ಶಕ್ತಿ ಮತ್ತು ರಕ್ಷಣೆಯಲ್ಲಿ ನಂಬಿಕೆ ಇಡುವುದು.</w:t>
      </w:r>
    </w:p>
    <w:p/>
    <w:p>
      <w:r xmlns:w="http://schemas.openxmlformats.org/wordprocessingml/2006/main">
        <w:t xml:space="preserve">1. ಕೀರ್ತನೆ 150: 3-6 - ತುತ್ತೂರಿಯ ಶಬ್ದದಿಂದ ಆತನನ್ನು ಸ್ತುತಿಸಿ; ಕೀರ್ತನೆ ಮತ್ತು ವೀಣೆಯಿಂದ ಆತನನ್ನು ಸ್ತುತಿಸಿರಿ.</w:t>
      </w:r>
    </w:p>
    <w:p/>
    <w:p>
      <w:r xmlns:w="http://schemas.openxmlformats.org/wordprocessingml/2006/main">
        <w:t xml:space="preserve">2. ರೋಮನ್ನರು 10:17 - ಆದ್ದರಿಂದ ನಂಬಿಕೆಯು ಶ್ರವಣದಿಂದ ಬರುತ್ತದೆ ಮತ್ತು ಕ್ರಿಸ್ತನ ವಾಕ್ಯದ ಮೂಲಕ ಕೇಳುತ್ತದೆ.</w:t>
      </w:r>
    </w:p>
    <w:p/>
    <w:p>
      <w:r xmlns:w="http://schemas.openxmlformats.org/wordprocessingml/2006/main">
        <w:t xml:space="preserve">ಯೆಹೋಶುವ 6:14 ಎರಡನೆಯ ದಿನದಲ್ಲಿ ಅವರು ಪಟ್ಟಣವನ್ನು ಒಮ್ಮೆ ಸುತ್ತಿ ಪಾಳೆಯಕ್ಕೆ ಹಿಂತಿರುಗಿ ಆರು ದಿನ ಮಾಡಿದರು.</w:t>
      </w:r>
    </w:p>
    <w:p/>
    <w:p>
      <w:r xmlns:w="http://schemas.openxmlformats.org/wordprocessingml/2006/main">
        <w:t xml:space="preserve">ಇಸ್ರಾಯೇಲ್ಯರು ಆರು ದಿನಗಳ ಕಾಲ ಜೆರಿಕೋವನ್ನು ಸುತ್ತಿದರು, ಎರಡನೆಯ ದಿನದಲ್ಲಿ ಒಮ್ಮೆ ಮತ್ತು ನಂತರ ಪ್ರತಿ ದಿನ.</w:t>
      </w:r>
    </w:p>
    <w:p/>
    <w:p>
      <w:r xmlns:w="http://schemas.openxmlformats.org/wordprocessingml/2006/main">
        <w:t xml:space="preserve">1. ತಾಳ್ಮೆ ಮತ್ತು ಪರಿಶ್ರಮದಿಂದಿರಿ - ಜೋಶುವಾ 6:14</w:t>
      </w:r>
    </w:p>
    <w:p/>
    <w:p>
      <w:r xmlns:w="http://schemas.openxmlformats.org/wordprocessingml/2006/main">
        <w:t xml:space="preserve">2. ದೇವರು ನಮ್ಮ ಪ್ರಾರ್ಥನೆಗಳಿಗೆ ಉತ್ತರಿಸುತ್ತಾನೆ - ಜೋಶುವಾ 6:14</w:t>
      </w:r>
    </w:p>
    <w:p/>
    <w:p>
      <w:r xmlns:w="http://schemas.openxmlformats.org/wordprocessingml/2006/main">
        <w:t xml:space="preserve">1. ಕೀರ್ತನೆ 46:10 - ಶಾಂತವಾಗಿರಿ ಮತ್ತು ನಾನೇ ದೇವರು ಎಂದು ತಿಳಿದುಕೊಳ್ಳಿ.</w:t>
      </w:r>
    </w:p>
    <w:p/>
    <w:p>
      <w:r xmlns:w="http://schemas.openxmlformats.org/wordprocessingml/2006/main">
        <w:t xml:space="preserve">2. ರೋಮನ್ನರು 8:26-27 - ಹಾಗೆಯೇ ಆತ್ಮವು ನಮ್ಮ ದೌರ್ಬಲ್ಯದಲ್ಲಿ ನಮಗೆ ಸಹಾಯ ಮಾಡುತ್ತದೆ. ಯಾಕಂದರೆ ನಾವು ಏನನ್ನು ಪ್ರಾರ್ಥಿಸಬೇಕೆಂದು ನಮಗೆ ತಿಳಿದಿಲ್ಲ, ಆದರೆ ಆತ್ಮವು ಸ್ವತಃ ಪದಗಳಿಗೆ ತುಂಬಾ ಆಳವಾದ ನರಳುವಿಕೆಯೊಂದಿಗೆ ನಮಗಾಗಿ ಮಧ್ಯಸ್ಥಿಕೆ ವಹಿಸುತ್ತದೆ.</w:t>
      </w:r>
    </w:p>
    <w:p/>
    <w:p>
      <w:r xmlns:w="http://schemas.openxmlformats.org/wordprocessingml/2006/main">
        <w:t xml:space="preserve">ಯೆಹೋಶುವ 6:15 ಏಳನೆಯ ದಿನದಲ್ಲಿ ಅವರು ಬೆಳಗಿನ ಜಾವದಲ್ಲಿ ಎದ್ದು ಪಟ್ಟಣವನ್ನು ಏಳು ಸಾರಿ ಸುತ್ತಿದರು;</w:t>
      </w:r>
    </w:p>
    <w:p/>
    <w:p>
      <w:r xmlns:w="http://schemas.openxmlformats.org/wordprocessingml/2006/main">
        <w:t xml:space="preserve">ಏಳನೆಯ ದಿನದಲ್ಲಿ ಇಸ್ರಾಯೇಲ್ಯರು ಬೇಗನೆ ಎದ್ದು ಜೆರಿಕೋ ಪಟ್ಟಣವನ್ನು ಏಳು ಬಾರಿ ಸುತ್ತುವರೆದರು.</w:t>
      </w:r>
    </w:p>
    <w:p/>
    <w:p>
      <w:r xmlns:w="http://schemas.openxmlformats.org/wordprocessingml/2006/main">
        <w:t xml:space="preserve">1. ವಿಧೇಯತೆಯ ಶಕ್ತಿ - ದೇವರ ಆಜ್ಞೆಗಳನ್ನು ಅನುಸರಿಸುವುದು ಹೇಗೆ ಉತ್ತಮ ಫಲಿತಾಂಶಗಳನ್ನು ತರಬಹುದು</w:t>
      </w:r>
    </w:p>
    <w:p/>
    <w:p>
      <w:r xmlns:w="http://schemas.openxmlformats.org/wordprocessingml/2006/main">
        <w:t xml:space="preserve">2. ಏಕತೆಯ ಬಲ - ಒಂದು ಒಗ್ಗಟ್ಟಿನ ಸಮುದಾಯದ ಶಕ್ತಿಯು ಪವಾಡಗಳನ್ನು ಹೇಗೆ ತರಬಹುದು</w:t>
      </w:r>
    </w:p>
    <w:p/>
    <w:p>
      <w:r xmlns:w="http://schemas.openxmlformats.org/wordprocessingml/2006/main">
        <w:t xml:space="preserve">1. ಧರ್ಮೋಪದೇಶಕಾಂಡ 6:5 - ನಿನ್ನ ದೇವರಾದ ಕರ್ತನನ್ನು ನಿನ್ನ ಪೂರ್ಣ ಹೃದಯದಿಂದಲೂ ನಿನ್ನ ಪೂರ್ಣ ಆತ್ಮದಿಂದಲೂ ನಿನ್ನ ಪೂರ್ಣ ಶಕ್ತಿಯಿಂದಲೂ ಪ್ರೀತಿಸು.</w:t>
      </w:r>
    </w:p>
    <w:p/>
    <w:p>
      <w:r xmlns:w="http://schemas.openxmlformats.org/wordprocessingml/2006/main">
        <w:t xml:space="preserve">2. ಯೆಶಾಯ 40:31 - ಆದರೆ ಭಗವಂತನಲ್ಲಿ ಭರವಸೆಯಿಡುವವರು ಹೊಸ ಶಕ್ತಿಯನ್ನು ಕಂಡುಕೊಳ್ಳುತ್ತಾರೆ. ಅವರು ಹದ್ದುಗಳಂತೆ ರೆಕ್ಕೆಗಳ ಮೇಲೆ ಎತ್ತರಕ್ಕೆ ಹಾರುವರು. ಅವರು ಓಡುತ್ತಾರೆ ಮತ್ತು ಸುಸ್ತಾಗುವುದಿಲ್ಲ. ಅವರು ನಡೆಯುತ್ತಾರೆ ಮತ್ತು ಮೂರ್ಛೆ ಹೋಗುವುದಿಲ್ಲ.</w:t>
      </w:r>
    </w:p>
    <w:p/>
    <w:p>
      <w:r xmlns:w="http://schemas.openxmlformats.org/wordprocessingml/2006/main">
        <w:t xml:space="preserve">ಯೆಹೋಶುವ 6:16 ಏಳನೆಯ ಸಾರಿ ಯಾಜಕರು ತುತ್ತೂರಿಗಳನ್ನು ಊದಿದಾಗ ಯೆಹೋಶುವನು ಜನರಿಗೆ--ಕೂಡಿರಿ; ಯಾಕಂದರೆ ಯೆಹೋವನು ನಿಮಗೆ ಪಟ್ಟಣವನ್ನು ಕೊಟ್ಟಿದ್ದಾನೆ.</w:t>
      </w:r>
    </w:p>
    <w:p/>
    <w:p>
      <w:r xmlns:w="http://schemas.openxmlformats.org/wordprocessingml/2006/main">
        <w:t xml:space="preserve">ಯಾಜಕರು ತುತ್ತೂರಿಗಳನ್ನು ಊದಿದ ಏಳನೆಯ ಬಾರಿಗೆ ಯೆಹೋಶುವನು ಜನರಿಗೆ ಕೂಗಬೇಕೆಂದು ಆಜ್ಞಾಪಿಸಿದನು ಏಕೆಂದರೆ ಯೆಹೋವನು ಅವರಿಗೆ ನಗರವನ್ನು ಕೊಟ್ಟನು.</w:t>
      </w:r>
    </w:p>
    <w:p/>
    <w:p>
      <w:r xmlns:w="http://schemas.openxmlformats.org/wordprocessingml/2006/main">
        <w:t xml:space="preserve">1. ಅವರ ಮಹಾನ್ ಆಶೀರ್ವಾದಗಳಿಗಾಗಿ ಧನ್ಯವಾದಗಳಲ್ಲಿ ಭಗವಂತನಿಗೆ ಕೂಗಿ</w:t>
      </w:r>
    </w:p>
    <w:p/>
    <w:p>
      <w:r xmlns:w="http://schemas.openxmlformats.org/wordprocessingml/2006/main">
        <w:t xml:space="preserve">2. ಭಗವಂತನಲ್ಲಿ ನಂಬಿಕೆ ಮತ್ತು ಆತನ ಭರವಸೆಯ ವಿಜಯವನ್ನು ಹೊಂದಿರಿ</w:t>
      </w:r>
    </w:p>
    <w:p/>
    <w:p>
      <w:r xmlns:w="http://schemas.openxmlformats.org/wordprocessingml/2006/main">
        <w:t xml:space="preserve">1. ಕೀರ್ತನೆಗಳು 100: 4 ಕೃತಜ್ಞತಾಸ್ತುತಿಯೊಂದಿಗೆ ಅವನ ದ್ವಾರಗಳಲ್ಲಿ ಮತ್ತು ಸ್ತೋತ್ರದೊಂದಿಗೆ ಅವನ ಅಂಗಳಕ್ಕೆ ಪ್ರವೇಶಿಸಿ: ಅವನಿಗೆ ಕೃತಜ್ಞರಾಗಿರಿ ಮತ್ತು ಅವನ ಹೆಸರನ್ನು ಆಶೀರ್ವದಿಸಿ.</w:t>
      </w:r>
    </w:p>
    <w:p/>
    <w:p>
      <w:r xmlns:w="http://schemas.openxmlformats.org/wordprocessingml/2006/main">
        <w:t xml:space="preserve">2. ಕೀರ್ತನೆಗಳು 118:14 ಕರ್ತನು ನನ್ನ ಶಕ್ತಿಯೂ ಗೀತೆಯೂ ಆಗಿದ್ದಾನೆ ಮತ್ತು ಆತನು ನನ್ನ ರಕ್ಷಣೆಯಾಗಿದ್ದಾನೆ.</w:t>
      </w:r>
    </w:p>
    <w:p/>
    <w:p>
      <w:r xmlns:w="http://schemas.openxmlformats.org/wordprocessingml/2006/main">
        <w:t xml:space="preserve">ಯೆಹೋಶುವ 6:17 ನಾವು ಕಳುಹಿಸಿದ ದೂತರನ್ನು ಬಚ್ಚಿಟ್ಟಿದ್ದರಿಂದ ಆ ಪಟ್ಟಣವೂ ಅದರಲ್ಲಿರುವ ಸಮಸ್ತವೂ ಕರ್ತನಿಗೆ ಶಾಪಗ್ರಸ್ತವಾಗುವುದು; .</w:t>
      </w:r>
    </w:p>
    <w:p/>
    <w:p>
      <w:r xmlns:w="http://schemas.openxmlformats.org/wordprocessingml/2006/main">
        <w:t xml:space="preserve">ರಾಹಾಬ್ ಎಂಬ ವೇಶ್ಯೆಯು ಯೆರಿಕೋವಿನ ನಾಶದಿಂದ ರಕ್ಷಿಸಲ್ಪಟ್ಟಳು ಏಕೆಂದರೆ ಅವಳು ಕರ್ತನು ಕಳುಹಿಸಿದ ಸಂದೇಶವಾಹಕರನ್ನು ಮರೆಮಾಡಿದಳು.</w:t>
      </w:r>
    </w:p>
    <w:p/>
    <w:p>
      <w:r xmlns:w="http://schemas.openxmlformats.org/wordprocessingml/2006/main">
        <w:t xml:space="preserve">1. ಎಲ್ಲರಿಗೂ ದೇವರ ಕರುಣೆ ಮತ್ತು ಕೃಪೆ, ಅವರ ಭೂತಕಾಲದ ಪರವಾಗಿಲ್ಲ</w:t>
      </w:r>
    </w:p>
    <w:p/>
    <w:p>
      <w:r xmlns:w="http://schemas.openxmlformats.org/wordprocessingml/2006/main">
        <w:t xml:space="preserve">2. ಭಗವಂತನಿಗೆ ವಿಧೇಯತೆಯ ಶಕ್ತಿ</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ಜೇಮ್ಸ್ 2:25 - ಅದೇ ರೀತಿಯಲ್ಲಿ, ರಾಹಾಬ್ ಎಂಬ ವೇಶ್ಯೆಯು ಗೂಢಚಾರರಿಗೆ ವಸತಿ ನೀಡಿ ಬೇರೆ ಕಡೆಗೆ ಕಳುಹಿಸಿದಾಗ ಅವಳು ಮಾಡಿದ ಕಾರ್ಯಕ್ಕಾಗಿ ಅವಳು ನೀತಿವಂತಳು ಎಂದು ಪರಿಗಣಿಸಲಿಲ್ಲವೇ?</w:t>
      </w:r>
    </w:p>
    <w:p/>
    <w:p>
      <w:r xmlns:w="http://schemas.openxmlformats.org/wordprocessingml/2006/main">
        <w:t xml:space="preserve">ಯೆಹೋಶುವ 6:18 ಮತ್ತು ನೀವು ಶಾಪಗ್ರಸ್ತವಾದ ವಸ್ತುವಿನಿಂದ ನಿಮ್ಮನ್ನು ರಕ್ಷಿಸಿಕೊಳ್ಳಿರಿ, ನೀವು ಶಾಪಗ್ರಸ್ತ ವಸ್ತುವನ್ನು ತೆಗೆದುಕೊಂಡಾಗ ಮತ್ತು ಇಸ್ರಾಯೇಲ್ಯರ ಪಾಳೆಯವನ್ನು ಶಾಪವನ್ನಾಗಿ ಮಾಡಿ ಅದನ್ನು ತೊಂದರೆಗೊಳಿಸದಂತೆ ನಿಮ್ಮನ್ನು ಶಾಪಗ್ರಸ್ತರಾಗಿಸಿಕೊಳ್ಳಿ.</w:t>
      </w:r>
    </w:p>
    <w:p/>
    <w:p>
      <w:r xmlns:w="http://schemas.openxmlformats.org/wordprocessingml/2006/main">
        <w:t xml:space="preserve">ಅಂಗೀಕಾರ ಇಸ್ರಾಯೇಲ್ಯರು ಶಾಪಗ್ರಸ್ತವಾಗುವುದನ್ನು ತಪ್ಪಿಸಲು ಮತ್ತು ಇಸ್ರೇಲ್ ಶಿಬಿರಕ್ಕೆ ತೊಂದರೆ ತರಲು ಶಾಪಗ್ರಸ್ತ ವಿಷಯದಿಂದ ದೂರವಿರಲು ಎಚ್ಚರಿಸಿದ್ದಾರೆ.</w:t>
      </w:r>
    </w:p>
    <w:p/>
    <w:p>
      <w:r xmlns:w="http://schemas.openxmlformats.org/wordprocessingml/2006/main">
        <w:t xml:space="preserve">1. ಶಾಪಗ್ರಸ್ತ ವಸ್ತುವನ್ನು ತೆಗೆದುಕೊಳ್ಳುವ ಅಪಾಯ</w:t>
      </w:r>
    </w:p>
    <w:p/>
    <w:p>
      <w:r xmlns:w="http://schemas.openxmlformats.org/wordprocessingml/2006/main">
        <w:t xml:space="preserve">2. ಪಾಪದಿಂದ ದೂರ ಉಳಿಯುವ ಶಕ್ತಿ</w:t>
      </w:r>
    </w:p>
    <w:p/>
    <w:p>
      <w:r xmlns:w="http://schemas.openxmlformats.org/wordprocessingml/2006/main">
        <w:t xml:space="preserve">1. 1 ಕೊರಿಂಥಿಯಾನ್ಸ್ 10:21 - ನೀವು ಭಗವಂತನ ಕಪ್ ಮತ್ತು ದೆವ್ವಗಳ ಕಪ್ ಅನ್ನು ಕುಡಿಯಲು ಸಾಧ್ಯವಿಲ್ಲ: ನೀವು ಲಾರ್ಡ್ಸ್ ಟೇಬಲ್ ಮತ್ತು ದೆವ್ವಗಳ ಮೇಜಿನ ಭಾಗಿಗಳಾಗಲು ಸಾಧ್ಯವಿಲ್ಲ.</w:t>
      </w:r>
    </w:p>
    <w:p/>
    <w:p>
      <w:r xmlns:w="http://schemas.openxmlformats.org/wordprocessingml/2006/main">
        <w:t xml:space="preserve">2. ನಾಣ್ಣುಡಿಗಳು 12:22 - ಸುಳ್ಳಾಡುವ ತುಟಿಗಳು ಕರ್ತನಿಗೆ ಅಸಹ್ಯವಾಗಿದೆ;</w:t>
      </w:r>
    </w:p>
    <w:p/>
    <w:p>
      <w:r xmlns:w="http://schemas.openxmlformats.org/wordprocessingml/2006/main">
        <w:t xml:space="preserve">ಯೆಹೋಶುವ 6:19 ಆದರೆ ಎಲ್ಲಾ ಬೆಳ್ಳಿ, ಚಿನ್ನ, ಹಿತ್ತಾಳೆ ಮತ್ತು ಕಬ್ಬಿಣದ ಪಾತ್ರೆಗಳು ಕರ್ತನಿಗೆ ಪ್ರತಿಷ್ಠಾಪಿಸಲ್ಪಟ್ಟಿವೆ;</w:t>
      </w:r>
    </w:p>
    <w:p/>
    <w:p>
      <w:r xmlns:w="http://schemas.openxmlformats.org/wordprocessingml/2006/main">
        <w:t xml:space="preserve">ಯೆರಿಕೋವಿನಿಂದ ಎಲ್ಲಾ ಚಿನ್ನ, ಬೆಳ್ಳಿ, ಕಂಚು ಮತ್ತು ಕಬ್ಬಿಣವನ್ನು ತೆಗೆದುಕೊಂಡು ಅದನ್ನು ಕರ್ತನಿಗೆ ಕಾಣಿಕೆಯಾಗಿ ಅರ್ಪಿಸುವಂತೆ ಯೆಹೋಶುವನು ಇಸ್ರಾಯೇಲ್ಯರಿಗೆ ನಿರ್ದೇಶಿಸಿದನು.</w:t>
      </w:r>
    </w:p>
    <w:p/>
    <w:p>
      <w:r xmlns:w="http://schemas.openxmlformats.org/wordprocessingml/2006/main">
        <w:t xml:space="preserve">1. ಭಗವಂತನು ನಮ್ಮ ಅರ್ಪಣೆಗೆ ಅರ್ಹನು - ಆತನಿಗೆ ಸಮರ್ಪಿತ ಮತ್ತು ಪವಿತ್ರವಾದ ಜೀವನವನ್ನು ಜೀವಿಸುತ್ತಾನೆ.</w:t>
      </w:r>
    </w:p>
    <w:p/>
    <w:p>
      <w:r xmlns:w="http://schemas.openxmlformats.org/wordprocessingml/2006/main">
        <w:t xml:space="preserve">2. ಕೊಡಲು ನಮಗೆ ಆಜ್ಞಾಪಿಸಲ್ಪಟ್ಟಾಗಲೂ ದೇವರು ನಮಗೆ ಒದಗಿಸುತ್ತಾನೆ - ಆತನ ನಿಬಂಧನೆ ಮತ್ತು ಔದಾರ್ಯದಲ್ಲಿ ನಂಬಿಕೆ.</w:t>
      </w:r>
    </w:p>
    <w:p/>
    <w:p>
      <w:r xmlns:w="http://schemas.openxmlformats.org/wordprocessingml/2006/main">
        <w:t xml:space="preserve">1. ನಾಣ್ಣುಡಿಗಳು 3: 9-10 - ನಿಮ್ಮ ಎಲ್ಲಾ ಬೆಳೆಗಳ ಮೊದಲ ಫಲದಿಂದ ನಿಮ್ಮ ಸಂಪತ್ತಿನಿಂದ ಕರ್ತನನ್ನು ಗೌರವಿಸಿ; ಆಗ ನಿಮ್ಮ ಕೊಟ್ಟಿಗೆಗಳು ತುಂಬಿ ಹರಿಯುವವು ಮತ್ತು ನಿಮ್ಮ ತೊಟ್ಟಿಗಳು ಹೊಸ ದ್ರಾಕ್ಷಾರಸದಿಂದ ತುಂಬಿ ತುಳುಕುವವು.</w:t>
      </w:r>
    </w:p>
    <w:p/>
    <w:p>
      <w:r xmlns:w="http://schemas.openxmlformats.org/wordprocessingml/2006/main">
        <w:t xml:space="preserve">2. ಮಲಾಕಿಯ 3:10 - ನನ್ನ ಮನೆಯಲ್ಲಿ ಆಹಾರವಿರುವಂತೆ ಇಡೀ ದಶಮಾಂಶವನ್ನು ಉಗ್ರಾಣಕ್ಕೆ ತನ್ನಿ. ಇದರಲ್ಲಿ ನನ್ನನ್ನು ಪರೀಕ್ಷಿಸಿ," ಎಂದು ಸರ್ವಶಕ್ತನಾದ ಭಗವಂತ ಹೇಳುತ್ತಾನೆ, "ನಾನು ಸ್ವರ್ಗದ ದ್ವಾರಗಳನ್ನು ತೆರೆಯುವುದಿಲ್ಲ ಮತ್ತು ಅದನ್ನು ಸಂಗ್ರಹಿಸಲು ಸಾಕಷ್ಟು ಸ್ಥಳಾವಕಾಶವಿಲ್ಲದಷ್ಟು ಆಶೀರ್ವಾದವನ್ನು ಸುರಿಯುವುದಿಲ್ಲವೇ ಎಂದು ನೋಡಿ.</w:t>
      </w:r>
    </w:p>
    <w:p/>
    <w:p>
      <w:r xmlns:w="http://schemas.openxmlformats.org/wordprocessingml/2006/main">
        <w:t xml:space="preserve">ಯೆಹೋಶುವ 6:20 ಯಾಜಕರು ತುತ್ತೂರಿಗಳನ್ನು ಊದಿದಾಗ ಜನರು ಕೂಗಿದರು; ಮತ್ತು ಅದು ಸಂಭವಿಸಿತು, ಜನರು ತುತ್ತೂರಿಯ ಶಬ್ದವನ್ನು ಕೇಳಿದರು ಮತ್ತು ಜನರು ದೊಡ್ಡ ಕೂಗಿನಿಂದ ಕೂಗಿದರು, ಆದ್ದರಿಂದ ಗೋಡೆಯು ನೆಲಸಮವಾಯಿತು. ಜನರು ಪಟ್ಟಣಕ್ಕೆ ಹೋದರು, ಪ್ರತಿಯೊಬ್ಬರೂ ಅವನ ಮುಂದೆ ನೇರವಾಗಿ, ಮತ್ತು ಅವರು ಪಟ್ಟಣವನ್ನು ತೆಗೆದುಕೊಂಡರು.</w:t>
      </w:r>
    </w:p>
    <w:p/>
    <w:p>
      <w:r xmlns:w="http://schemas.openxmlformats.org/wordprocessingml/2006/main">
        <w:t xml:space="preserve">ಇಸ್ರಾಯೇಲ್ಯರು ಕೂಗಿದರು ಮತ್ತು ತುತ್ತೂರಿಗಳನ್ನು ಊದಿದರು, ಜೆರಿಕೋದ ಗೋಡೆಗಳು ಕುಸಿಯಲು ಮತ್ತು ನಗರವನ್ನು ವಶಪಡಿಸಿಕೊಳ್ಳಲು ಕಾರಣವಾಯಿತು.</w:t>
      </w:r>
    </w:p>
    <w:p/>
    <w:p>
      <w:r xmlns:w="http://schemas.openxmlformats.org/wordprocessingml/2006/main">
        <w:t xml:space="preserve">1. ನಂಬಿಕೆ ಮತ್ತು ವಿಧೇಯತೆಯ ಶಕ್ತಿ</w:t>
      </w:r>
    </w:p>
    <w:p/>
    <w:p>
      <w:r xmlns:w="http://schemas.openxmlformats.org/wordprocessingml/2006/main">
        <w:t xml:space="preserve">2. ಏಕೀಕೃತ ಕ್ರಿಯೆಯ ಪ್ರಾಮುಖ್ಯತೆ</w:t>
      </w:r>
    </w:p>
    <w:p/>
    <w:p>
      <w:r xmlns:w="http://schemas.openxmlformats.org/wordprocessingml/2006/main">
        <w:t xml:space="preserve">1. ಹೀಬ್ರೂ 11:30 - "ನಂಬಿಕೆಯಿಂದಲೇ ಜೆರಿಕೋದ ಗೋಡೆಗಳು ಬಿದ್ದವು, ಜನರು ಏಳು ದಿನಗಳವರೆಗೆ ಅವುಗಳ ಸುತ್ತಲೂ ನಡೆದರು."</w:t>
      </w:r>
    </w:p>
    <w:p/>
    <w:p>
      <w:r xmlns:w="http://schemas.openxmlformats.org/wordprocessingml/2006/main">
        <w:t xml:space="preserve">2. ಮ್ಯಾಥ್ಯೂ 5:15 - "ನಿಮ್ಮ ಬೆಳಕು ಇತರರ ಮುಂದೆ ಬೆಳಗಲಿ, ಅವರು ನಿಮ್ಮ ಒಳ್ಳೆಯ ಕಾರ್ಯಗಳನ್ನು ನೋಡುತ್ತಾರೆ ಮತ್ತು ಸ್ವರ್ಗದಲ್ಲಿರುವ ನಿಮ್ಮ ತಂದೆಯನ್ನು ವೈಭವೀಕರಿಸುತ್ತಾರೆ."</w:t>
      </w:r>
    </w:p>
    <w:p/>
    <w:p>
      <w:r xmlns:w="http://schemas.openxmlformats.org/wordprocessingml/2006/main">
        <w:t xml:space="preserve">ಯೆಹೋಶುವ 6:21 ಮತ್ತು ಅವರು ಪಟ್ಟಣದಲ್ಲಿದ್ದ ಪುರುಷ ಮತ್ತು ಮಹಿಳೆ, ಯುವಕರು ಮತ್ತು ಹಿರಿಯರು, ಎತ್ತು, ಕುರಿ ಮತ್ತು ಕತ್ತೆಯನ್ನು ಕತ್ತಿಯಿಂದ ಸಂಪೂರ್ಣವಾಗಿ ನಾಶಪಡಿಸಿದರು.</w:t>
      </w:r>
    </w:p>
    <w:p/>
    <w:p>
      <w:r xmlns:w="http://schemas.openxmlformats.org/wordprocessingml/2006/main">
        <w:t xml:space="preserve">ಇಸ್ರಾಯೇಲ್ಯರು ಜೆರಿಕೋ ನಗರವನ್ನು ನಾಶಪಡಿಸಿದರು, ಎಲ್ಲಾ ಜನರನ್ನು ಮತ್ತು ಪ್ರಾಣಿಗಳನ್ನು ಕೊಂದರು.</w:t>
      </w:r>
    </w:p>
    <w:p/>
    <w:p>
      <w:r xmlns:w="http://schemas.openxmlformats.org/wordprocessingml/2006/main">
        <w:t xml:space="preserve">1. ಕರ್ತನು ಕರುಣಾಮಯಿ ಆದರೆ ನ್ಯಾಯಯುತ</w:t>
      </w:r>
    </w:p>
    <w:p/>
    <w:p>
      <w:r xmlns:w="http://schemas.openxmlformats.org/wordprocessingml/2006/main">
        <w:t xml:space="preserve">2. ವಿಧೇಯತೆಯ ಶಕ್ತಿ</w:t>
      </w:r>
    </w:p>
    <w:p/>
    <w:p>
      <w:r xmlns:w="http://schemas.openxmlformats.org/wordprocessingml/2006/main">
        <w:t xml:space="preserve">1. ರೋಮನ್ನರು 6:23, "ಪಾಪದ ವೇತನವು ಮರಣವಾಗಿದೆ, ಆದರೆ ದೇವರ ಉಚಿತ ಕೊಡುಗೆಯು ನಮ್ಮ ಕರ್ತನಾದ ಕ್ರಿಸ್ತ ಯೇಸುವಿನಲ್ಲಿ ಶಾಶ್ವತ ಜೀವನವಾಗಿದೆ."</w:t>
      </w:r>
    </w:p>
    <w:p/>
    <w:p>
      <w:r xmlns:w="http://schemas.openxmlformats.org/wordprocessingml/2006/main">
        <w:t xml:space="preserve">2. ಧರ್ಮೋಪದೇಶಕಾಂಡ 20:16-17, "ಆದರೆ ನಿಮ್ಮ ದೇವರಾದ ಕರ್ತನು ನಿಮಗೆ ಸ್ವಾಸ್ತ್ಯವಾಗಿ ಕೊಡುತ್ತಿರುವ ಈ ಜನರ ಪಟ್ಟಣಗಳ ವಿಷಯದಲ್ಲಿ, ನೀವು ಉಸಿರಾಡುವ ಯಾವುದನ್ನೂ ಜೀವಂತವಾಗಿ ಉಳಿಯಲು ಬಿಡಬಾರದು. ನಿಮ್ಮ ದೇವರಾದ ಕರ್ತನು ಆಜ್ಞಾಪಿಸಿದಂತೆಯೇ ಕಾನಾನ್ಯರು ಮತ್ತು ಪೆರಿಜ್ಜೀಯರು, ಹಿವಿಯರು ಮತ್ತು ಯೆಬೂಸಿಯರು.</w:t>
      </w:r>
    </w:p>
    <w:p/>
    <w:p>
      <w:r xmlns:w="http://schemas.openxmlformats.org/wordprocessingml/2006/main">
        <w:t xml:space="preserve">ಯೆಹೋಶುವ 6:22 ಆದರೆ ಯೆಹೋಶುವನು ದೇಶವನ್ನು ಗೂಢಚಾರಿಕೆ ಮಾಡಿದ ಇಬ್ಬರು ಪುರುಷರಿಗೆ--ನೀವು ವೇಶ್ಯೆಯ ಮನೆಗೆ ಹೋಗಿ ಅಲ್ಲಿಂದ ಆ ಸ್ತ್ರೀಯನ್ನು ಮತ್ತು ಆಕೆಗೆ ಇರುವ ಎಲ್ಲವನ್ನೂ ಹೊರಗೆ ಕರೆದುಕೊಂಡು ಬನ್ನಿ ಎಂದು ಹೇಳಿದನು.</w:t>
      </w:r>
    </w:p>
    <w:p/>
    <w:p>
      <w:r xmlns:w="http://schemas.openxmlformats.org/wordprocessingml/2006/main">
        <w:t xml:space="preserve">ಜೋಶುವಾ ಇಬ್ಬರು ಗೂಢಚಾರರಿಗೆ ವೇಶ್ಯೆಯೊಬ್ಬರಿಗೆ ನೀಡಿದ ವಾಗ್ದಾನವನ್ನು ಪೂರೈಸಲು ಆಕೆಯನ್ನು ಮತ್ತು ಆಕೆಯ ಆಸ್ತಿಯನ್ನು ಆಕೆಯ ಮನೆಯಿಂದ ಹೊರಗೆ ತರಲು ಸೂಚಿಸಿದರು.</w:t>
      </w:r>
    </w:p>
    <w:p/>
    <w:p>
      <w:r xmlns:w="http://schemas.openxmlformats.org/wordprocessingml/2006/main">
        <w:t xml:space="preserve">1. ಭರವಸೆಯ ಶಕ್ತಿ: ನಮ್ಮ ಮಾತನ್ನು ಉಳಿಸಿಕೊಳ್ಳುವುದು ಹೇಗೆ ಪೂರೈಸುವ ಜೀವನಕ್ಕೆ ಅತ್ಯಗತ್ಯ</w:t>
      </w:r>
    </w:p>
    <w:p/>
    <w:p>
      <w:r xmlns:w="http://schemas.openxmlformats.org/wordprocessingml/2006/main">
        <w:t xml:space="preserve">2. ಜವಾಬ್ದಾರಿಯನ್ನು ತೆಗೆದುಕೊಳ್ಳುವುದು: ನಮ್ಮ ಭರವಸೆಗಳನ್ನು ಪೂರೈಸಲು ನಾವೆಲ್ಲರೂ ಹೇಗೆ ಜವಾಬ್ದಾರಿಯನ್ನು ತೆಗೆದುಕೊಳ್ಳಬಹುದು</w:t>
      </w:r>
    </w:p>
    <w:p/>
    <w:p>
      <w:r xmlns:w="http://schemas.openxmlformats.org/wordprocessingml/2006/main">
        <w:t xml:space="preserve">1. ಮ್ಯಾಥ್ಯೂ 5: 33-37 (ಮತ್ತೆ, ನಿಮ್ಮ ಆಣೆಯನ್ನು ಮುರಿಯಬೇಡಿ, ಆದರೆ ನೀವು ಮಾಡಿದ ಪ್ರತಿಜ್ಞೆಗಳನ್ನು ಕರ್ತನಿಗೆ ಪೂರೈಸಿಕೊಳ್ಳಿ ಎಂದು ಬಹಳ ಹಿಂದೆಯೇ ಜನರಿಗೆ ಹೇಳಿರುವುದನ್ನು ನೀವು ಕೇಳಿದ್ದೀರಿ, ಆದರೆ ನಾನು ನಿಮಗೆ ಹೇಳುತ್ತೇನೆ, ಪ್ರಮಾಣ ಮಾಡಬೇಡಿ. ಪ್ರತಿಜ್ಞೆ: ಸ್ವರ್ಗದ ಮೇಲೆ, ಅದು ದೇವರ ಸಿಂಹಾಸನ, ಅಥವಾ ಭೂಮಿಯ ಮೇಲೆ, ಅದು ಅವನ ಪಾದಪೀಠ; ಅಥವಾ ಜೆರುಸಲೆಮ್, ಏಕೆಂದರೆ ಅದು ಮಹಾರಾಜನ ನಗರವಾಗಿದೆ ಮತ್ತು ನಿಮ್ಮ ತಲೆಯ ಮೇಲೆ ಪ್ರಮಾಣ ಮಾಡಬೇಡಿ, ನಿಮಗಾಗಿ ಒಂದು ಕೂದಲನ್ನು ಕೂಡ ಬಿಳಿಯಾಗಿಸಲು ಅಥವಾ ಕಪ್ಪಾಗಿಸಲು ಸಾಧ್ಯವಿಲ್ಲ. ನೀವು ಹೇಳಬೇಕಾಗಿರುವುದು ಹೌದು ಅಥವಾ ಇಲ್ಲ ಎಂದು ಮಾತ್ರ; ಇದರಾಚೆಗೆ ಯಾವುದಾದರೂ ದುಷ್ಟರಿಂದ ಬರುತ್ತದೆ.)</w:t>
      </w:r>
    </w:p>
    <w:p/>
    <w:p>
      <w:r xmlns:w="http://schemas.openxmlformats.org/wordprocessingml/2006/main">
        <w:t xml:space="preserve">2. ನಾಣ್ಣುಡಿಗಳು 6:1-5 (ನನ್ನ ಮಗನೇ, ನೀನು ನಿನ್ನ ನೆರೆಯವನಿಗೆ ಭದ್ರತೆಯನ್ನು ಇಟ್ಟಿದ್ದರೆ, ಇನ್ನೊಬ್ಬನಿಗೆ ಒತ್ತೆಯಾಗಿ ಕೈಗಳನ್ನು ಹೊಡೆದಿದ್ದರೆ, ನೀನು ಹೇಳಿದ ಮಾತುಗಳಿಂದ ಸಿಕ್ಕಿಬಿದ್ದರೆ, ನಿನ್ನ ಬಾಯಿಯ ಮಾತುಗಳಿಂದ ಸಿಕ್ಕಿಬಿದ್ದರೆ, ನನ್ನ ಮಗನೇ, ನಿನ್ನ ನೆರೆಯವನ ಕೈಗೆ ಸಿಕ್ಕಿಬಿದ್ದಿರುವುದರಿಂದ ನಿನ್ನನ್ನು ಬಿಡಿಸಿಕೊಳ್ಳಲು ಹೀಗೆ ಮಾಡು: ಹೋಗಿ ನಿನ್ನನ್ನು ವಿನಮ್ರಗೊಳಿಸು; ನಿನ್ನ ನೆರೆಹೊರೆಯವರೊಂದಿಗೆ ನಿನ್ನ ಮನವಿಯನ್ನು ಒತ್ತಿರಿ! ನಿನ್ನ ಕಣ್ಣುಗಳಿಗೆ ನಿದ್ರೆ ಬೇಡ, ನಿನ್ನ ಕಣ್ಣುರೆಪ್ಪೆಗಳಿಗೆ ನಿದ್ರಿಸಬೇಡ. )</w:t>
      </w:r>
    </w:p>
    <w:p/>
    <w:p>
      <w:r xmlns:w="http://schemas.openxmlformats.org/wordprocessingml/2006/main">
        <w:t xml:space="preserve">ಯೆಹೋಶುವ 6:23 ಆಗ ಗೂಢಚಾರರಾದ ಯೌವನಸ್ಥರು ಒಳಗೆ ಹೋಗಿ ರಾಹಾಬಳನ್ನೂ ಅವಳ ತಂದೆ ತಾಯಿ ಸಹೋದರರನ್ನೂ ಅವಳಲ್ಲಿದ್ದ ಎಲ್ಲವನ್ನು ಹೊರಗೆ ತಂದರು. ಮತ್ತು ಅವರು ಅವಳ ಎಲ್ಲಾ ಸಂಬಂಧಿಕರನ್ನು ಹೊರಗೆ ಕರೆತಂದರು ಮತ್ತು ಅವರನ್ನು ಇಸ್ರಾಯೇಲ್ ಪಾಳೆಯದ ಹೊರಗೆ ಬಿಟ್ಟರು.</w:t>
      </w:r>
    </w:p>
    <w:p/>
    <w:p>
      <w:r xmlns:w="http://schemas.openxmlformats.org/wordprocessingml/2006/main">
        <w:t xml:space="preserve">ಇಸ್ರಾಯೇಲ್ಯರ ಗೂಢಚಾರರು ಯೆರಿಕೋಗೆ ಹೋಗಿ ರಾಹಾಬಳನ್ನೂ ಅವಳ ಕುಟುಂಬವನ್ನೂ ರಕ್ಷಿಸಿ, ಪಟ್ಟಣದಿಂದ ಹೊರಗೆ ತಂದು ಇಸ್ರಾಯೇಲ್ಯರ ಪಾಳೆಯದ ಹೊರಗೆ ಬಿಟ್ಟರು.</w:t>
      </w:r>
    </w:p>
    <w:p/>
    <w:p>
      <w:r xmlns:w="http://schemas.openxmlformats.org/wordprocessingml/2006/main">
        <w:t xml:space="preserve">1. ದೇವರ ನಿಷ್ಠೆ: ಅಗತ್ಯದ ಸಮಯದಲ್ಲಿ ಕರ್ತನು ರಾಹಾಬ್ ಮತ್ತು ಅವಳ ಕುಟುಂಬವನ್ನು ಹೇಗೆ ಆಶೀರ್ವದಿಸಿದನು.</w:t>
      </w:r>
    </w:p>
    <w:p/>
    <w:p>
      <w:r xmlns:w="http://schemas.openxmlformats.org/wordprocessingml/2006/main">
        <w:t xml:space="preserve">2. ವಿಮೋಚನೆಯ ಶಕ್ತಿ: ದೇವರು ನಮ್ಮನ್ನು ಕತ್ತಲೆಯಿಂದ ಮತ್ತು ತನ್ನ ಬೆಳಕಿನಲ್ಲಿ ಹೇಗೆ ತರುತ್ತಾನೆ.</w:t>
      </w:r>
    </w:p>
    <w:p/>
    <w:p>
      <w:r xmlns:w="http://schemas.openxmlformats.org/wordprocessingml/2006/main">
        <w:t xml:space="preserve">1. ರೋಮನ್ನರು 10: 9-10: "ನೀವು ಯೇಸುವನ್ನು ಕರ್ತನೆಂದು ನಿಮ್ಮ ಬಾಯಿಂದ ಒಪ್ಪಿಕೊಂಡರೆ ಮತ್ತು ದೇವರು ಅವನನ್ನು ಸತ್ತವರೊಳಗಿಂದ ಎಬ್ಬಿಸಿದ್ದಾನೆ ಎಂದು ನಿಮ್ಮ ಹೃದಯದಲ್ಲಿ ನಂಬಿದರೆ, ನೀವು ಉಳಿಸಲ್ಪಡುತ್ತೀರಿ. ಏಕೆಂದರೆ ಒಬ್ಬನು ಹೃದಯದಿಂದ ನಂಬುತ್ತಾನೆ ಮತ್ತು ಸಮರ್ಥಿಸುತ್ತಾನೆ ಮತ್ತು ಬಾಯಿ ತಪ್ಪೊಪ್ಪಿಕೊಳ್ಳುತ್ತದೆ ಮತ್ತು ಉಳಿಸಲ್ಪಡುತ್ತದೆ."</w:t>
      </w:r>
    </w:p>
    <w:p/>
    <w:p>
      <w:r xmlns:w="http://schemas.openxmlformats.org/wordprocessingml/2006/main">
        <w:t xml:space="preserve">2. ಜೋಶುವಾ 2:11: "ನಾವು ಅದನ್ನು ಕೇಳಿದಾಗ, ನಮ್ಮ ಹೃದಯಗಳು ಕರಗಿದವು ಮತ್ತು ನಿಮ್ಮಿಂದ ಪ್ರತಿಯೊಬ್ಬರ ಧೈರ್ಯವು ವಿಫಲವಾಯಿತು, ಏಕೆಂದರೆ ನಿಮ್ಮ ದೇವರಾದ ಕರ್ತನು ಮೇಲಿನ ಸ್ವರ್ಗದಲ್ಲಿ ಮತ್ತು ಕೆಳಗಿನ ಭೂಮಿಯ ಮೇಲೆ ದೇವರು."</w:t>
      </w:r>
    </w:p>
    <w:p/>
    <w:p>
      <w:r xmlns:w="http://schemas.openxmlformats.org/wordprocessingml/2006/main">
        <w:t xml:space="preserve">ಯೆಹೋಶುವ 6:24 ಮತ್ತು ಅವರು ಪಟ್ಟಣವನ್ನು ಬೆಂಕಿಯಿಂದ ಸುಟ್ಟುಹಾಕಿದರು ಮತ್ತು ಅದರಲ್ಲಿದ್ದ ಎಲ್ಲಾ ಬೆಳ್ಳಿ, ಚಿನ್ನ ಮತ್ತು ಹಿತ್ತಾಳೆ ಮತ್ತು ಕಬ್ಬಿಣದ ಪಾತ್ರೆಗಳನ್ನು ಕರ್ತನ ಆಲಯದ ಬೊಕ್ಕಸಕ್ಕೆ ಹಾಕಿದರು.</w:t>
      </w:r>
    </w:p>
    <w:p/>
    <w:p>
      <w:r xmlns:w="http://schemas.openxmlformats.org/wordprocessingml/2006/main">
        <w:t xml:space="preserve">ಜೆರಿಕೊ ನಗರವು ನೆಲಕ್ಕೆ ಸುಟ್ಟುಹೋಯಿತು, ಆದರೆ ಬೆಳ್ಳಿ, ಚಿನ್ನ, ಹಿತ್ತಾಳೆ ಮತ್ತು ಕಬ್ಬಿಣವನ್ನು ಕರ್ತನ ಖಜಾನೆಗೆ ಹಾಕಲಾಯಿತು.</w:t>
      </w:r>
    </w:p>
    <w:p/>
    <w:p>
      <w:r xmlns:w="http://schemas.openxmlformats.org/wordprocessingml/2006/main">
        <w:t xml:space="preserve">1. ವಿಧೇಯತೆಯ ಶಕ್ತಿ: ಜೆರಿಕೊದಿಂದ ಪಾಠಗಳು</w:t>
      </w:r>
    </w:p>
    <w:p/>
    <w:p>
      <w:r xmlns:w="http://schemas.openxmlformats.org/wordprocessingml/2006/main">
        <w:t xml:space="preserve">2. ತೊಂದರೆಯ ಸಮಯದಲ್ಲಿ ದೇವರ ನಿಬಂಧನೆ</w:t>
      </w:r>
    </w:p>
    <w:p/>
    <w:p>
      <w:r xmlns:w="http://schemas.openxmlformats.org/wordprocessingml/2006/main">
        <w:t xml:space="preserve">1. ಮ್ಯಾಥ್ಯೂ 6:19-21 - "ಪತಂಗ ಮತ್ತು ತುಕ್ಕು ನಾಶಪಡಿಸುವ ಮತ್ತು ಕಳ್ಳರು ಒಡೆದು ಕದಿಯುವ ಭೂಮಿಯಲ್ಲಿ ನಿಮಗಾಗಿ ಸಂಪತ್ತನ್ನು ಸಂಗ್ರಹಿಸಬೇಡಿ, ಆದರೆ ಪತಂಗ ಅಥವಾ ತುಕ್ಕು ನಾಶಪಡಿಸದ ಸ್ವರ್ಗದಲ್ಲಿ ನಿಮಗಾಗಿ ಸಂಪತ್ತನ್ನು ಇರಿಸಿ. ಕಳ್ಳರು ಒಳನುಗ್ಗಿ ಕದಿಯುವುದಿಲ್ಲ, ಏಕೆಂದರೆ ನಿಮ್ಮ ಸಂಪತ್ತು ಎಲ್ಲಿದೆಯೋ ಅಲ್ಲಿ ನಿಮ್ಮ ಹೃದಯವೂ ಇರುತ್ತದೆ.</w:t>
      </w:r>
    </w:p>
    <w:p/>
    <w:p>
      <w:r xmlns:w="http://schemas.openxmlformats.org/wordprocessingml/2006/main">
        <w:t xml:space="preserve">2. ಪ್ರಸಂಗಿ 5:10 - "ಹಣವನ್ನು ಪ್ರೀತಿಸುವವನು ಹಣದಿಂದ ತೃಪ್ತನಾಗುವುದಿಲ್ಲ, ಅಥವಾ ಸಮೃದ್ಧಿಯನ್ನು ಅದರ ಆದಾಯದಿಂದ ಪ್ರೀತಿಸುವವನು ತೃಪ್ತನಾಗುವುದಿಲ್ಲ. ಇದು ಕೂಡ ವ್ಯರ್ಥವಾಗಿದೆ."</w:t>
      </w:r>
    </w:p>
    <w:p/>
    <w:p>
      <w:r xmlns:w="http://schemas.openxmlformats.org/wordprocessingml/2006/main">
        <w:t xml:space="preserve">ಯೆಹೋಶುವ 6:25 ಮತ್ತು ಯೆಹೋಶುವನು ರಾಹಾಬ್ ಎಂಬ ವೇಶ್ಯೆಯನ್ನು ಜೀವಂತವಾಗಿ ಉಳಿಸಿದನು ಮತ್ತು ಅವಳ ತಂದೆಯ ಮನೆಯವರನ್ನು ಮತ್ತು ಅವಳಿಗೆ ಇದ್ದವುಗಳನ್ನು ಉಳಿಸಿದನು. ಮತ್ತು ಅವಳು ಇಂದಿನವರೆಗೂ ಇಸ್ರಾಯೇಲಿನಲ್ಲಿ ವಾಸಿಸುತ್ತಾಳೆ; ಏಕೆಂದರೆ ಯೆರಿಕೋವನ್ನು ಗೂಢಚಾರಿಕೆ ಮಾಡಲು ಯೆಹೋಶುವನು ಕಳುಹಿಸಿದ ದೂತರನ್ನು ಅವಳು ಬಚ್ಚಿಟ್ಟಳು.</w:t>
      </w:r>
    </w:p>
    <w:p/>
    <w:p>
      <w:r xmlns:w="http://schemas.openxmlformats.org/wordprocessingml/2006/main">
        <w:t xml:space="preserve">ಜೆರಿಕೊವನ್ನು ಬೇಹುಗಾರಿಕೆ ಮಾಡಲು ಜೋಶುವಾ ಕಳುಹಿಸಿದ ಸಂದೇಶವಾಹಕರಿಗೆ ಆಶ್ರಯ ನೀಡಿದ್ದಕ್ಕಾಗಿ ಯೆಹೋಶುವನು ರಾಹಾಬಳ ಮತ್ತು ಅವಳ ಕುಟುಂಬದ ಜೀವವನ್ನು ಉಳಿಸಿದನು. ಅಂದಿನಿಂದ ರಾಹಾಬ್ ಮತ್ತು ಅವಳ ಕುಟುಂಬ ಇಸ್ರೇಲ್‌ನಲ್ಲಿ ವಾಸಿಸುತ್ತಿದ್ದಾರೆ.</w:t>
      </w:r>
    </w:p>
    <w:p/>
    <w:p>
      <w:r xmlns:w="http://schemas.openxmlformats.org/wordprocessingml/2006/main">
        <w:t xml:space="preserve">1. ಕೃತಜ್ಞತೆಯ ಶಕ್ತಿ: ನಂಬಿಕೆ ಮತ್ತು ವಿಮೋಚನೆಯ ರಾಹಾಬ್ ಕಥೆ.</w:t>
      </w:r>
    </w:p>
    <w:p/>
    <w:p>
      <w:r xmlns:w="http://schemas.openxmlformats.org/wordprocessingml/2006/main">
        <w:t xml:space="preserve">2. ದೇವರ ಬೇಷರತ್ತಾದ ಕರುಣೆ: ದೇವರ ಕರುಣೆ ಮತ್ತು ಕ್ಷಮೆಗೆ ರಾಹಾಬ್ ಉದಾಹರಣೆ.</w:t>
      </w:r>
    </w:p>
    <w:p/>
    <w:p>
      <w:r xmlns:w="http://schemas.openxmlformats.org/wordprocessingml/2006/main">
        <w:t xml:space="preserve">1. ಇಬ್ರಿಯರಿಗೆ 11:31 - ನಂಬಿಕೆಯಿಂದ ರಾಹಾಬ್ ಎಂಬ ವೇಶ್ಯೆಯು ಗೂಢಚಾರರನ್ನು ಶಾಂತಿಯಿಂದ ಸ್ವೀಕರಿಸಿದಾಗ ನಂಬದವರೊಂದಿಗೆ ನಾಶವಾಗಲಿಲ್ಲ.</w:t>
      </w:r>
    </w:p>
    <w:p/>
    <w:p>
      <w:r xmlns:w="http://schemas.openxmlformats.org/wordprocessingml/2006/main">
        <w:t xml:space="preserve">2. ಮ್ಯಾಥ್ಯೂ 1:5 - ಮತ್ತು ಸಾಲ್ಮನ್ ರಾಚಬ್ನ ಬೂಜನ್ನು ಪಡೆದನು; ಮತ್ತು ಬೂಜ್ ರೂತ್‌ನಿಂದ ಓಬೇದನನ್ನು ಪಡೆದನು; ಮತ್ತು ಓಬೇದನು ಜೆಸ್ಸಿಯನ್ನು ಪಡೆದನು.</w:t>
      </w:r>
    </w:p>
    <w:p/>
    <w:p>
      <w:r xmlns:w="http://schemas.openxmlformats.org/wordprocessingml/2006/main">
        <w:t xml:space="preserve">ಯೆಹೋಶುವ 6:26 ಆಗ ಯೆಹೋಶುವನು ಅವರಿಗೆ ಹೇಳಿದ್ದೇನಂದರೆ--ಈ ಯೆರಿಕೋ ಪಟ್ಟಣವನ್ನು ಎದ್ದು ಕಟ್ಟುವವನು ಯೆಹೋವನ ಮುಂದೆ ಶಾಪಗ್ರಸ್ತನಾಗಲಿ; ಅದರ ದ್ವಾರಗಳು.</w:t>
      </w:r>
    </w:p>
    <w:p/>
    <w:p>
      <w:r xmlns:w="http://schemas.openxmlformats.org/wordprocessingml/2006/main">
        <w:t xml:space="preserve">ಜೆರಿಕೊವನ್ನು ಪುನರ್ನಿರ್ಮಿಸಿದ ಯಾರನ್ನಾದರೂ ಭಗವಂತ ಶಪಿಸಿದರು ಮತ್ತು ಚೊಚ್ಚಲ ಮತ್ತು ಕಿರಿಯ ಮಕ್ಕಳು ನಗರದ ನಿರ್ಮಾಣದ ಭಾಗವಾಗಬೇಕೆಂದು ತೀರ್ಪು ನೀಡಿದರು.</w:t>
      </w:r>
    </w:p>
    <w:p/>
    <w:p>
      <w:r xmlns:w="http://schemas.openxmlformats.org/wordprocessingml/2006/main">
        <w:t xml:space="preserve">1. ಭಗವಂತನ ಆಶೀರ್ವಾದ ಮತ್ತು ಶಾಪ: ಅವನ ಇಚ್ಛೆಯನ್ನು ಗೌರವಿಸಲು ಕಲಿಯುವುದು</w:t>
      </w:r>
    </w:p>
    <w:p/>
    <w:p>
      <w:r xmlns:w="http://schemas.openxmlformats.org/wordprocessingml/2006/main">
        <w:t xml:space="preserve">2. ದೇವರ ವಾಕ್ಯದ ಶಕ್ತಿ: ಆತನ ಆಜ್ಞೆಗಳನ್ನು ಪಾಲಿಸುವುದು</w:t>
      </w:r>
    </w:p>
    <w:p/>
    <w:p>
      <w:r xmlns:w="http://schemas.openxmlformats.org/wordprocessingml/2006/main">
        <w:t xml:space="preserve">1. ಧರ್ಮೋಪದೇಶಕಾಂಡ 28:15-20</w:t>
      </w:r>
    </w:p>
    <w:p/>
    <w:p>
      <w:r xmlns:w="http://schemas.openxmlformats.org/wordprocessingml/2006/main">
        <w:t xml:space="preserve">2. ಗಲಾತ್ಯ 3:10-13</w:t>
      </w:r>
    </w:p>
    <w:p/>
    <w:p>
      <w:r xmlns:w="http://schemas.openxmlformats.org/wordprocessingml/2006/main">
        <w:t xml:space="preserve">ಯೆಹೋಶುವ 6:27 ಹೀಗೆ ಯೆಹೋವನು ಯೆಹೋಶುವನ ಸಂಗಡ ಇದ್ದನು; ಮತ್ತು ಅವನ ಖ್ಯಾತಿಯು ದೇಶದಾದ್ಯಂತ ಧ್ವನಿಸಿತು.</w:t>
      </w:r>
    </w:p>
    <w:p/>
    <w:p>
      <w:r xmlns:w="http://schemas.openxmlformats.org/wordprocessingml/2006/main">
        <w:t xml:space="preserve">ಯೆಹೋಶುವನು ಯೆಹೋವನ ಸಹಾಯದಿಂದ ತನ್ನ ಪ್ರಯತ್ನಗಳಲ್ಲಿ ಯಶಸ್ವಿಯಾದನು ಮತ್ತು ದೇಶದಾದ್ಯಂತ ಪ್ರಸಿದ್ಧ ವ್ಯಕ್ತಿಯಾದನು.</w:t>
      </w:r>
    </w:p>
    <w:p/>
    <w:p>
      <w:r xmlns:w="http://schemas.openxmlformats.org/wordprocessingml/2006/main">
        <w:t xml:space="preserve">1. ಭಗವಂತ ನಿಜವಾದ ಯಶಸ್ಸಿನ ಮೂಲ.</w:t>
      </w:r>
    </w:p>
    <w:p/>
    <w:p>
      <w:r xmlns:w="http://schemas.openxmlformats.org/wordprocessingml/2006/main">
        <w:t xml:space="preserve">2. ದೇವರಿಗೆ ನಂಬಿಕೆ ಮತ್ತು ವಿಧೇಯತೆಯ ಶಕ್ತಿ.</w:t>
      </w:r>
    </w:p>
    <w:p/>
    <w:p>
      <w:r xmlns:w="http://schemas.openxmlformats.org/wordprocessingml/2006/main">
        <w:t xml:space="preserve">1. ಇಬ್ರಿಯರಿಗೆ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p>
      <w:r xmlns:w="http://schemas.openxmlformats.org/wordprocessingml/2006/main">
        <w:t xml:space="preserve">2. ಜೋಶುವಾ 1:9 -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ಜೋಶುವಾ 7 ಅನ್ನು ಮೂರು ಪ್ಯಾರಾಗಳಲ್ಲಿ ಈ ಕೆಳಗಿನಂತೆ ಸಂಕ್ಷೇಪಿಸಬಹುದು, ಸೂಚಿಸಿದ ಪದ್ಯಗಳೊಂದಿಗೆ:</w:t>
      </w:r>
    </w:p>
    <w:p/>
    <w:p>
      <w:r xmlns:w="http://schemas.openxmlformats.org/wordprocessingml/2006/main">
        <w:t xml:space="preserve">ಪ್ಯಾರಾಗ್ರಾಫ್ 1: ಜೋಶುವಾ 7:1-5 ಆಯಿಯಲ್ಲಿನ ಸೋಲು ಮತ್ತು ಅದರ ನಂತರದ ಪರಿಣಾಮಗಳನ್ನು ವಿವರಿಸುತ್ತದೆ. ಜೆರಿಕೊದಲ್ಲಿ ವಿಜಯದ ನಂತರ, ಜೋಶುವಾ ಆಯಿ ನಗರವನ್ನು ವಶಪಡಿಸಿಕೊಳ್ಳಲು ಸಣ್ಣ ಸೈನ್ಯವನ್ನು ಕಳುಹಿಸುತ್ತಾನೆ. ಆದಾಗ್ಯೂ, ಅವರು ಅನಿರೀಕ್ಷಿತವಾಗಿ ಸೋಲಿಸಲ್ಪಟ್ಟರು, ಇಸ್ರಾಯೇಲ್ಯರಲ್ಲಿ ಬಹಳ ಸಂಕಟವನ್ನು ಉಂಟುಮಾಡುತ್ತಾರೆ. ಜೋಶುವಾ ಮತ್ತು ಹಿರಿಯರು ತಮ್ಮ ಬಟ್ಟೆಗಳನ್ನು ಹರಿದುಕೊಂಡು ಒಡಂಬಡಿಕೆಯ ಆರ್ಕ್ನ ಮುಂದೆ ಮುಖದ ಮೇಲೆ ಬೀಳುತ್ತಾರೆ, ದೇವರು ಅವರನ್ನು ಸೋಲಿಸಲು ಏಕೆ ಅನುಮತಿಸಿದ್ದಾನೆ ಎಂದು ಪ್ರಶ್ನಿಸಿದರು.</w:t>
      </w:r>
    </w:p>
    <w:p/>
    <w:p>
      <w:r xmlns:w="http://schemas.openxmlformats.org/wordprocessingml/2006/main">
        <w:t xml:space="preserve">ಪ್ಯಾರಾಗ್ರಾಫ್ 2: ಜೋಶುವಾ 7: 6-15 ರಲ್ಲಿ ಮುಂದುವರಿಯುತ್ತಾ, ಇಸ್ರೇಲ್ ಶಿಬಿರದಲ್ಲಿ ಪಾಪವಿದೆ ಎಂದು ತಿಳಿದುಬಂದಿದೆ. ಯಾರೋ ಜೆರಿಕೊದಿಂದ ನಿಷೇಧಿತ ವಸ್ತುಗಳನ್ನು ತೆಗೆದುಕೊಂಡು ತಮ್ಮ ಡೇರೆಯಲ್ಲಿ ಬಚ್ಚಿಟ್ಟುಕೊಂಡು ತಮ್ಮ ಆಜ್ಞೆಯನ್ನು ಉಲ್ಲಂಘಿಸಿದ್ದಾರೆ ಎಂದು ದೇವರು ಜೋಶುವಾಗೆ ತಿಳಿಸುತ್ತಾನೆ. ಈ ಕೃತ್ಯವು ಇಸ್ರೇಲ್ ಮೇಲೆ ಶಾಪವನ್ನು ತಂದಿದೆ, ಯುದ್ಧದಲ್ಲಿ ಅವರನ್ನು ಜಯಿಸದಂತೆ ತಡೆಯುತ್ತದೆ.</w:t>
      </w:r>
    </w:p>
    <w:p/>
    <w:p>
      <w:r xmlns:w="http://schemas.openxmlformats.org/wordprocessingml/2006/main">
        <w:t xml:space="preserve">ಪ್ಯಾರಾಗ್ರಾಫ್ 3: ಜೋಶುವಾ 7: 16-26 ರಲ್ಲಿ ಅಚಾನ್ ತಪ್ಪೊಪ್ಪಿಗೆ ಮತ್ತು ಶಿಕ್ಷೆಯೊಂದಿಗೆ ಜೋಶುವಾ 7 ಮುಕ್ತಾಯಗೊಳ್ಳುತ್ತದೆ. ಆಕಾನ್ ತನ್ನ ತಪ್ಪನ್ನು ಒಪ್ಪಿಕೊಳ್ಳುತ್ತಾನೆ ಮತ್ತು ಜೆರಿಕೊದಿಂದ ಸುಂದರವಾದ ನಿಲುವಂಗಿ, ಬೆಳ್ಳಿ ಮತ್ತು ಚಿನ್ನವನ್ನು ತೆಗೆದುಕೊಂಡು ತನ್ನ ಗುಡಾರದಲ್ಲಿ ಬಚ್ಚಿಟ್ಟಿದ್ದೇನೆ ಎಂದು ಬಹಿರಂಗಪಡಿಸುತ್ತಾನೆ. ಅವನ ಅವಿಧೇಯತೆಯ ಪರಿಣಾಮವಾಗಿ, ಆಕಾನ್ ಮತ್ತು ಅವನ ಇಡೀ ಕುಟುಂಬವು ಅವರ ಆಸ್ತಿಯನ್ನು ಸುಟ್ಟುಹಾಕುವಾಗ ಎಲ್ಲಾ ಇಸ್ರಾಯೇಲ್ಯರಿಂದ ಕಲ್ಲೆಸೆದು ಕೊಲ್ಲಲ್ಪಟ್ಟರು.</w:t>
      </w:r>
    </w:p>
    <w:p/>
    <w:p>
      <w:r xmlns:w="http://schemas.openxmlformats.org/wordprocessingml/2006/main">
        <w:t xml:space="preserve">ಸಾರಾಂಶದಲ್ಲಿ:</w:t>
      </w:r>
    </w:p>
    <w:p>
      <w:r xmlns:w="http://schemas.openxmlformats.org/wordprocessingml/2006/main">
        <w:t xml:space="preserve">ಜೋಶುವಾ 7 ಪ್ರಸ್ತುತಪಡಿಸುತ್ತದೆ:</w:t>
      </w:r>
    </w:p>
    <w:p>
      <w:r xmlns:w="http://schemas.openxmlformats.org/wordprocessingml/2006/main">
        <w:t xml:space="preserve">ಇಸ್ರಾಯೇಲ್ಯರ ನಡುವೆ ಆಯಿ ಸಂಕಟದಲ್ಲಿ ಸೋಲು;</w:t>
      </w:r>
    </w:p>
    <w:p>
      <w:r xmlns:w="http://schemas.openxmlformats.org/wordprocessingml/2006/main">
        <w:t xml:space="preserve">ದೇವರ ಆಜ್ಞೆಯ ಶಿಬಿರದ ಉಲ್ಲಂಘನೆಯಲ್ಲಿ ಪಾಪ;</w:t>
      </w:r>
    </w:p>
    <w:p>
      <w:r xmlns:w="http://schemas.openxmlformats.org/wordprocessingml/2006/main">
        <w:t xml:space="preserve">ಅಚಾನನ ತಪ್ಪೊಪ್ಪಿಗೆ ಶಿಕ್ಷೆ ಅವಿಧೇಯತೆಗಾಗಿ.</w:t>
      </w:r>
    </w:p>
    <w:p/>
    <w:p>
      <w:r xmlns:w="http://schemas.openxmlformats.org/wordprocessingml/2006/main">
        <w:t xml:space="preserve">ಇಸ್ರಾಯೇಲ್ಯರಲ್ಲಿ ಆಯಿ ಸಂಕಟದಲ್ಲಿ ಸೋಲಿಗೆ ಒತ್ತು;</w:t>
      </w:r>
    </w:p>
    <w:p>
      <w:r xmlns:w="http://schemas.openxmlformats.org/wordprocessingml/2006/main">
        <w:t xml:space="preserve">ದೇವರ ಆಜ್ಞೆಯ ಶಿಬಿರದ ಉಲ್ಲಂಘನೆಯಲ್ಲಿ ಪಾಪ;</w:t>
      </w:r>
    </w:p>
    <w:p>
      <w:r xmlns:w="http://schemas.openxmlformats.org/wordprocessingml/2006/main">
        <w:t xml:space="preserve">ಅಚಾನನ ತಪ್ಪೊಪ್ಪಿಗೆ ಶಿಕ್ಷೆ ಅವಿಧೇಯತೆಗಾಗಿ.</w:t>
      </w:r>
    </w:p>
    <w:p/>
    <w:p>
      <w:r xmlns:w="http://schemas.openxmlformats.org/wordprocessingml/2006/main">
        <w:t xml:space="preserve">ಅಧ್ಯಾಯವು ಆಯಿಯಲ್ಲಿನ ಸೋಲಿನ ಮೇಲೆ ಕೇಂದ್ರೀಕರಿಸುತ್ತದೆ ಮತ್ತು ನಂತರ ದೇವರ ಆಜ್ಞೆಗಳಿಗೆ ಅವಿಧೇಯತೆಯ ಪರಿಣಾಮವಾಗಿ ಇಸ್ರೇಲ್ ಶಿಬಿರದೊಳಗಿನ ಪಾಪದ ತನಿಖೆ. ಜೋಶುವಾ 7 ರಲ್ಲಿ, ಜೆರಿಕೊದಲ್ಲಿ ವಿಜಯವನ್ನು ಅನುಭವಿಸಿದ ನಂತರ, ಆಯಿ ನಗರವನ್ನು ವಶಪಡಿಸಿಕೊಳ್ಳಲು ಜೋಶುವಾ ಸಣ್ಣ ಸೈನ್ಯವನ್ನು ಕಳುಹಿಸುತ್ತಾನೆ. ಆದಾಗ್ಯೂ, ಅವರು ಆಶ್ಚರ್ಯಕರವಾದ ಸೋಲನ್ನು ಅನುಭವಿಸಿದರು, ಇಸ್ರಾಯೇಲ್ಯರಲ್ಲಿ ಬಹಳ ಸಂಕಟವನ್ನು ಉಂಟುಮಾಡಿದರು. ಜೋಶುವಾ ಮತ್ತು ಹಿರಿಯರು ದೇವರಿಂದ ಉತ್ತರಗಳನ್ನು ಹುಡುಕುತ್ತಾರೆ, ಈ ಸೋಲು ಏಕೆ ಸಂಭವಿಸಿತು ಎಂದು ಪ್ರಶ್ನಿಸುತ್ತಾರೆ.</w:t>
      </w:r>
    </w:p>
    <w:p/>
    <w:p>
      <w:r xmlns:w="http://schemas.openxmlformats.org/wordprocessingml/2006/main">
        <w:t xml:space="preserve">ಜೋಶುವಾ 7 ರಲ್ಲಿ ಮುಂದುವರಿಯುತ್ತಾ, ಇಸ್ರೇಲ್ ಶಿಬಿರದಲ್ಲಿ ಪಾಪವಿದೆ ಎಂದು ದೇವರು ಬಹಿರಂಗಪಡಿಸುತ್ತಾನೆ. ಯಾರೋ ಜೆರಿಕೊದಿಂದ ನಿಷೇಧಿತ ವಸ್ತುಗಳನ್ನು ತೆಗೆದುಕೊಂಡು ತಮ್ಮ ಡೇರೆಯಲ್ಲಿ ಬಚ್ಚಿಟ್ಟುಕೊಂಡು ಆತನ ಆಜ್ಞೆಯನ್ನು ಉಲ್ಲಂಘಿಸಿದ್ದಾರೆ ಎಂದು ಬಹಿರಂಗಪಡಿಸಲಾಗಿದೆ. ಈ ಕಾರ್ಯವು ಇಸ್ರೇಲ್ ಮೇಲೆ ಶಾಪವನ್ನು ತಂದಿದೆ, ಅವಿಧೇಯತೆಯ ಪರಿಣಾಮವಾಗಿ ಯುದ್ಧದಲ್ಲಿ ವಿಜಯಶಾಲಿಯಾಗುವುದನ್ನು ತಡೆಯುತ್ತದೆ.</w:t>
      </w:r>
    </w:p>
    <w:p/>
    <w:p>
      <w:r xmlns:w="http://schemas.openxmlformats.org/wordprocessingml/2006/main">
        <w:t xml:space="preserve">ಜೋಶುವಾ 7 ಅಚಾನನ ತಪ್ಪೊಪ್ಪಿಗೆ ಮತ್ತು ಶಿಕ್ಷೆಯೊಂದಿಗೆ ಮುಕ್ತಾಯವಾಗುತ್ತದೆ. ಆಕಾನ್ ತನ್ನ ತಪ್ಪನ್ನು ಒಪ್ಪಿಕೊಳ್ಳುತ್ತಾನೆ ಮತ್ತು ಜೆರಿಕೊದಿಂದ ಸುಂದರವಾದ ನಿಲುವಂಗಿ, ಬೆಳ್ಳಿ ಮತ್ತು ಚಿನ್ನವನ್ನು ತೆಗೆದುಕೊಂಡು ತನ್ನ ಗುಡಾರದಲ್ಲಿ ಬಚ್ಚಿಟ್ಟಿದ್ದೇನೆ ಎಂದು ಬಹಿರಂಗಪಡಿಸುತ್ತಾನೆ. ಅವನ ಅವಿಧೇಯತೆಯ ಪರಿಣಾಮವಾಗಿ, ಆಕಾನ್ ಮತ್ತು ಅವನ ಇಡೀ ಕುಟುಂಬವು ಎಲ್ಲಾ ಇಸ್ರೇಲ್ಗಳಿಂದ ಕಲ್ಲೆಸೆದು ಕೊಲ್ಲಲ್ಪಟ್ಟರು, ಆದರೆ ಅವರ ಆಸ್ತಿಯನ್ನು ಸುಟ್ಟುಹಾಕಲಾಗುತ್ತದೆ ದೇವರ ಆಜ್ಞೆಯನ್ನು ಉಲ್ಲಂಘಿಸಿದ ಮತ್ತು ಇಡೀ ಸಮುದಾಯದ ಮೇಲೆ ತೊಂದರೆ ತಂದಿದ್ದಕ್ಕಾಗಿ.</w:t>
      </w:r>
    </w:p>
    <w:p/>
    <w:p>
      <w:r xmlns:w="http://schemas.openxmlformats.org/wordprocessingml/2006/main">
        <w:t xml:space="preserve">ಯೆಹೋಶುವ 7:1 ಆದರೆ ಇಸ್ರಾಯೇಲ್ ಮಕ್ಕಳು ಶಾಪಗ್ರಸ್ತವಾದ ವಿಷಯದಲ್ಲಿ ಅಪರಾಧವನ್ನು ಮಾಡಿದರು: ಯೆಹೂದದ ಕುಲದ ಜೆರಹನ ಮಗನಾದ ಜಬ್ದಿಯ ಮಗನಾದ ಕಾರ್ಮಿಯ ಮಗನಾದ ಆಕಾನ್ ಶಾಪಗ್ರಸ್ತವಾದ ವಸ್ತುವನ್ನು ತೆಗೆದುಕೊಂಡನು. ಯೆಹೋವನು ಇಸ್ರಾಯೇಲ್‌ ಮಕ್ಕಳ ಮೇಲೆ ಉರಿದುಕೊಂಡನು.</w:t>
      </w:r>
    </w:p>
    <w:p/>
    <w:p>
      <w:r xmlns:w="http://schemas.openxmlformats.org/wordprocessingml/2006/main">
        <w:t xml:space="preserve">ಇಸ್ರಾಯೇಲ್ ಮಕ್ಕಳು ಶಾಪಗ್ರಸ್ತವಾದದ್ದನ್ನು ತೆಗೆದುಕೊಂಡು ದೇವರಿಗೆ ಅವಿಧೇಯರಾದರು ಮತ್ತು ಇದು ಅವರ ವಿರುದ್ಧ ದೇವರ ಕೋಪವನ್ನು ಉಂಟುಮಾಡಿತು.</w:t>
      </w:r>
    </w:p>
    <w:p/>
    <w:p>
      <w:r xmlns:w="http://schemas.openxmlformats.org/wordprocessingml/2006/main">
        <w:t xml:space="preserve">1. ಅಸಹಕಾರದ ಶಕ್ತಿ: ದೇವರ ಚಿತ್ತಕ್ಕೆ ವಿರುದ್ಧವಾಗಿ ಹೋಗುವುದು ಹೇಗೆ ಪರಿಣಾಮಗಳಿಗೆ ಕಾರಣವಾಗಬಹುದು</w:t>
      </w:r>
    </w:p>
    <w:p/>
    <w:p>
      <w:r xmlns:w="http://schemas.openxmlformats.org/wordprocessingml/2006/main">
        <w:t xml:space="preserve">2. ದೇವರಿಗೆ ವಿಧೇಯರಾಗಲು ಕಲಿಯುವುದು: ಆತನ ವಾಕ್ಯದಲ್ಲಿ ನಂಬಿಕೆಯ ಮೌಲ್ಯ</w:t>
      </w:r>
    </w:p>
    <w:p/>
    <w:p>
      <w:r xmlns:w="http://schemas.openxmlformats.org/wordprocessingml/2006/main">
        <w:t xml:space="preserve">1. ಧರ್ಮೋಪದೇಶಕಾಂಡ 11:26-28 - "ನೋಡಿ, ನಾನು ಇಂದು ಆಶೀರ್ವಾದ ಮತ್ತು ಶಾಪವನ್ನು ನಿಮ್ಮ ಮುಂದೆ ಇಡುತ್ತಿದ್ದೇನೆ: ನಾನು ಇಂದು ನಿಮಗೆ ಆಜ್ಞಾಪಿಸುವ ನಿಮ್ಮ ದೇವರಾದ ಕರ್ತನ ಆಜ್ಞೆಗಳನ್ನು ನೀವು ಅನುಸರಿಸಿದರೆ ಆಶೀರ್ವಾದ ಮತ್ತು ಶಾಪ, ನೀವು ನಿನ್ನ ದೇವರಾದ ಕರ್ತನ ಆಜ್ಞೆಗಳಿಗೆ ವಿಧೇಯನಾಗಬೇಡ, ಆದರೆ ನಾನು ಇಂದು ನಿನಗೆ ಆಜ್ಞಾಪಿಸುತ್ತಿರುವ ಮಾರ್ಗವನ್ನು ಬಿಟ್ಟು ನೀನು ತಿಳಿಯದ ಅನ್ಯ ದೇವರುಗಳನ್ನು ಹಿಂಬಾಲಿಸು” ಎಂದು ಹೇಳಿದನು.</w:t>
      </w:r>
    </w:p>
    <w:p/>
    <w:p>
      <w:r xmlns:w="http://schemas.openxmlformats.org/wordprocessingml/2006/main">
        <w:t xml:space="preserve">2. ನಾಣ್ಣುಡಿಗಳು 3: 1-2 - "ನನ್ನ ಮಗನೇ, ನನ್ನ ಬೋಧನೆಯನ್ನು ಮರೆಯಬೇಡ, ಆದರೆ ನಿನ್ನ ಹೃದಯವು ನನ್ನ ಆಜ್ಞೆಗಳನ್ನು ಉಳಿಸಿಕೊಳ್ಳಲಿ, ದಿನಗಳು ಮತ್ತು ವರ್ಷಗಳ ದೀರ್ಘಾವಧಿಯ ಜೀವನ ಮತ್ತು ಶಾಂತಿ ಅವರು ನಿಮಗೆ ಸೇರಿಸುತ್ತಾರೆ."</w:t>
      </w:r>
    </w:p>
    <w:p/>
    <w:p>
      <w:r xmlns:w="http://schemas.openxmlformats.org/wordprocessingml/2006/main">
        <w:t xml:space="preserve">ಯೆಹೋಶುವ 7:2 ಮತ್ತು ಯೆಹೋಶುವನು ಜೆರಿಕೋವಿನಿಂದ ಬೇತೇಲಿನ ಪೂರ್ವ ಭಾಗದಲ್ಲಿರುವ ಬೇತಾವೆನ್‌ನ ಪಕ್ಕದಲ್ಲಿರುವ ಆಯಿಗೆ ಜನರನ್ನು ಕಳುಹಿಸಿದನು ಮತ್ತು ಅವರಿಗೆ ಹೇಳಿದ್ದೇನಂದರೆ--ಹೋಗಿ ದೇಶವನ್ನು ನೋಡು. &amp;nbsp;ಮತ್ತು ಪುರುಷರು ಮೇಲಕ್ಕೆ ಹೋಗಿ ಆಯಿಯನ್ನು ವೀಕ್ಷಿಸಿದರು.</w:t>
      </w:r>
    </w:p>
    <w:p/>
    <w:p>
      <w:r xmlns:w="http://schemas.openxmlformats.org/wordprocessingml/2006/main">
        <w:t xml:space="preserve">ಯೆಹೋಶುವನು ಜೆರಿಕೊದಿಂದ ಬೇತಾವೆನ್ ಮತ್ತು ಬೆತೆಲ್‌ಗೆ ಸಮೀಪವಿರುವ ಆಯಿಗೆ ದೇಶವನ್ನು ವೀಕ್ಷಿಸಲು ಜನರನ್ನು ಕಳುಹಿಸಿದನು.</w:t>
      </w:r>
    </w:p>
    <w:p/>
    <w:p>
      <w:r xmlns:w="http://schemas.openxmlformats.org/wordprocessingml/2006/main">
        <w:t xml:space="preserve">1. ನಮ್ಮ ನಂಬಿಕೆಯ ಪ್ರಯಾಣವನ್ನು ಅನ್ವೇಷಿಸುವ ಪ್ರಾಮುಖ್ಯತೆಯನ್ನು ಅರ್ಥಮಾಡಿಕೊಳ್ಳುವುದು.</w:t>
      </w:r>
    </w:p>
    <w:p/>
    <w:p>
      <w:r xmlns:w="http://schemas.openxmlformats.org/wordprocessingml/2006/main">
        <w:t xml:space="preserve">2. ಅನಿಶ್ಚಿತತೆಯ ಸಮಯದಲ್ಲಿ ದೇವರನ್ನು ನಂಬಲು ಕಲಿಯುವುದು.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118:6 - ಕರ್ತನು ನನ್ನ ಕಡೆ ಇದ್ದಾನೆ; ನಾನು ಭಯಪಡುವುದಿಲ್ಲ: ಮನುಷ್ಯನು ನನಗೆ ಏನು ಮಾಡಬಹುದು?</w:t>
      </w:r>
    </w:p>
    <w:p/>
    <w:p>
      <w:r xmlns:w="http://schemas.openxmlformats.org/wordprocessingml/2006/main">
        <w:t xml:space="preserve">ಯೆಹೋಶುವ 7:3 ಅವರು ಯೆಹೋಶುವನ ಬಳಿಗೆ ಹಿಂತಿರುಗಿ ಅವನಿಗೆ--ಜನರೆಲ್ಲರೂ ಹೋಗಬಾರದು; ಆದರೆ ಸುಮಾರು ಎರಡು ಅಥವಾ ಮೂರು ಸಾವಿರ ಜನರು ಹೋಗಿ ಆಯಿಯನ್ನು ಹೊಡೆಯಲಿ; ಮತ್ತು ಎಲ್ಲಾ ಜನರನ್ನು ಅಲ್ಲಿ ಕೆಲಸ ಮಾಡಬೇಡಿ; ಏಕೆಂದರೆ ಅವರು ಕೆಲವೇ ಕೆಲವು.</w:t>
      </w:r>
    </w:p>
    <w:p/>
    <w:p>
      <w:r xmlns:w="http://schemas.openxmlformats.org/wordprocessingml/2006/main">
        <w:t xml:space="preserve">ಇಸ್ರಾಯೇಲ್ಯರು ಎಲ್ಲಾ ಜನರನ್ನು ಆಯಿಗೆ ಕಳುಹಿಸಬಾರದೆಂದು ಯೆಹೋಶುವನಿಗೆ ಎಚ್ಚರಿಸಿದರು, ಕೇವಲ ಎರಡು ಅಥವಾ ಮೂರು ಸಾವಿರ ಜನರು ಹೋಗಬೇಕೆಂದು ಸೂಚಿಸಿದರು, ಏಕೆಂದರೆ ಪಟ್ಟಣವು ಕೆಲವೇ ಜನರಿಂದ ತುಂಬಿತ್ತು.</w:t>
      </w:r>
    </w:p>
    <w:p/>
    <w:p>
      <w:r xmlns:w="http://schemas.openxmlformats.org/wordprocessingml/2006/main">
        <w:t xml:space="preserve">1. ನಂಬಿಕೆ ಮತ್ತು ಸಣ್ಣ ಸಂಖ್ಯೆಗಳ ಶಕ್ತಿ</w:t>
      </w:r>
    </w:p>
    <w:p/>
    <w:p>
      <w:r xmlns:w="http://schemas.openxmlformats.org/wordprocessingml/2006/main">
        <w:t xml:space="preserve">2. ಸ್ವಯಂ ಸಂಯಮದ ಶಕ್ತಿ</w:t>
      </w:r>
    </w:p>
    <w:p/>
    <w:p>
      <w:r xmlns:w="http://schemas.openxmlformats.org/wordprocessingml/2006/main">
        <w:t xml:space="preserve">1. ಮ್ಯಾಥ್ಯೂ 10:30 - "ಮತ್ತು ನಿಮ್ಮ ತಲೆಯ ಕೂದಲನ್ನೂ ಸಹ ಎಣಿಸಲಾಗಿದೆ."</w:t>
      </w:r>
    </w:p>
    <w:p/>
    <w:p>
      <w:r xmlns:w="http://schemas.openxmlformats.org/wordprocessingml/2006/main">
        <w:t xml:space="preserve">2. 1 ಕೊರಿಂಥಿಯಾನ್ಸ್ 10:13 - "ಮನುಷ್ಯರಿಗೆ ಸಾಮಾನ್ಯವಲ್ಲದ ಯಾವುದೇ ಪ್ರಲೋಭನೆಯು ನಿಮ್ಮನ್ನು ಆವರಿಸಿಲ್ಲ. ದೇವರು ನಂಬಿಗಸ್ತನಾಗಿದ್ದಾನೆ, ಮತ್ತು ಅವನು ನಿಮ್ಮ ಸಾಮರ್ಥ್ಯಕ್ಕಿಂತ ಹೆಚ್ಚು ಪ್ರಲೋಭನೆಗೆ ಒಳಗಾಗಲು ಬಿಡುವುದಿಲ್ಲ, ಆದರೆ ಪ್ರಲೋಭನೆಯೊಂದಿಗೆ ತಪ್ಪಿಸಿಕೊಳ್ಳುವ ಮಾರ್ಗವನ್ನು ಸಹ ಒದಗಿಸುತ್ತಾನೆ. ನೀವು ಅದನ್ನು ಸಹಿಸಿಕೊಳ್ಳಲು ಸಾಧ್ಯವಾಗುತ್ತದೆ.</w:t>
      </w:r>
    </w:p>
    <w:p/>
    <w:p>
      <w:r xmlns:w="http://schemas.openxmlformats.org/wordprocessingml/2006/main">
        <w:t xml:space="preserve">ಯೆಹೋಶುವ 7:4 ಆಗ ಜನರಲ್ಲಿ ಸುಮಾರು ಮೂರು ಸಾವಿರ ಜನರು ಅಲ್ಲಿಗೆ ಹೋದರು; ಅವರು ಆಯಿ ಜನರ ಮುಂದೆ ಓಡಿಹೋದರು.</w:t>
      </w:r>
    </w:p>
    <w:p/>
    <w:p>
      <w:r xmlns:w="http://schemas.openxmlformats.org/wordprocessingml/2006/main">
        <w:t xml:space="preserve">ಇಸ್ರಾಯೇಲ್ಯರಿಂದ ಮೂರು ಸಾವಿರ ಜನರ ಗುಂಪು ಆಯಿಗೆ ಹೋದರು, ಆದರೆ ಅವರು ಸೋಲಿಸಲ್ಪಟ್ಟರು ಮತ್ತು ಓಡಿಹೋದರು.</w:t>
      </w:r>
    </w:p>
    <w:p/>
    <w:p>
      <w:r xmlns:w="http://schemas.openxmlformats.org/wordprocessingml/2006/main">
        <w:t xml:space="preserve">1. ಸೋಲಿನ ಸಮಯದಲ್ಲಿ ದೇವರ ಯೋಜನೆಗೆ ಶರಣಾಗುವುದು</w:t>
      </w:r>
    </w:p>
    <w:p/>
    <w:p>
      <w:r xmlns:w="http://schemas.openxmlformats.org/wordprocessingml/2006/main">
        <w:t xml:space="preserve">2. ಸಂಕಷ್ಟದ ಸಮಯದಲ್ಲಿ ನಂಬಿಕೆಯ ಶಕ್ತಿ</w:t>
      </w:r>
    </w:p>
    <w:p/>
    <w:p>
      <w:r xmlns:w="http://schemas.openxmlformats.org/wordprocessingml/2006/main">
        <w:t xml:space="preserve">1.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ಜೇಮ್ಸ್ 1: 2-4 - ನನ್ನ ಸಹೋದರ ಸಹೋದರಿಯರೇ, ನೀವು ಅನೇಕ ರೀತಿಯ ಪರೀಕ್ಷೆಗಳನ್ನು ಎದುರಿಸುವಾಗ ಶುದ್ಧ ಸಂತೋಷವನ್ನು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ಯೆಹೋಶುವ 7:5 ಆಯಿಯ ಜನರು ಅವರಲ್ಲಿ ಸುಮಾರು ಮೂವತ್ತಾರು ಮಂದಿಯನ್ನು ಕೊಂದರು; ಯಾಕಂದರೆ ಅವರು ಅವರನ್ನು ಹೆಬ್ಬಾಗಿಲಿನ ಮುಂದೆ ಶೆಬಾರೀಮಿನವರೆಗೂ ಹಿಂಬಾಲಿಸಿದರು ಮತ್ತು ಕೆಳಗಿಳಿಯುವಾಗ ಅವರನ್ನು ಹೊಡೆದರು; .</w:t>
      </w:r>
    </w:p>
    <w:p/>
    <w:p>
      <w:r xmlns:w="http://schemas.openxmlformats.org/wordprocessingml/2006/main">
        <w:t xml:space="preserve">ಆಯಿಯ ಜನರು ಇಸ್ರಾಯೇಲ್ಯರನ್ನು ಸೋಲಿಸಿದರು, ಗೇಟ್‌ನಿಂದ ಶೆಬಾರೀಮ್‌ಗೆ ಅವರನ್ನು ಹಿಂಬಾಲಿಸಿದರು ಮತ್ತು 36 ಜನರನ್ನು ಕೊಂದರು. ಇದರಿಂದ ಇಸ್ರಾಯೇಲ್ಯರು ನಿರುತ್ಸಾಹಗೊಂಡರು.</w:t>
      </w:r>
    </w:p>
    <w:p/>
    <w:p>
      <w:r xmlns:w="http://schemas.openxmlformats.org/wordprocessingml/2006/main">
        <w:t xml:space="preserve">1: ನಾವು ಎಷ್ಟೇ ನಿರುತ್ಸಾಹಗೊಂಡರೂ ದೇವರು ನಮ್ಮನ್ನು ಕೈಬಿಡುವುದಿಲ್ಲ ಅಥವಾ ಕೈಬಿಡುವುದಿಲ್ಲ.</w:t>
      </w:r>
    </w:p>
    <w:p/>
    <w:p>
      <w:r xmlns:w="http://schemas.openxmlformats.org/wordprocessingml/2006/main">
        <w:t xml:space="preserve">2: ನಮ್ಮ ಕರಾಳ ಕ್ಷಣಗಳಲ್ಲಿಯೂ ನಾವು ಭಗವಂತನಲ್ಲಿ ಶಕ್ತಿ ಮತ್ತು ಧೈರ್ಯವನ್ನು ಕಾಣಬಹುದು.</w:t>
      </w:r>
    </w:p>
    <w:p/>
    <w:p>
      <w:r xmlns:w="http://schemas.openxmlformats.org/wordprocessingml/2006/main">
        <w:t xml:space="preserve">1: ಧರ್ಮೋಪದೇಶಕಾಂಡ 31:6 - "ದೃಢವಾಗಿ ಮತ್ತು ಧೈರ್ಯದಿಂದಿರಿ. ಅವರ ನಿಮಿತ್ತ ಭಯಪಡಬೇಡಿ ಅಥವಾ ಭಯಭೀತರಾಗಬೇಡಿ, ಏಕೆಂದರೆ ನಿಮ್ಮ ದೇವರಾದ ಕರ್ತನು ನಿಮ್ಮೊಂದಿಗೆ ಹೋಗುತ್ತಾನೆ; ಆತನು ಎಂದಿಗೂ ನಿನ್ನನ್ನು ಬಿಡುವುದಿಲ್ಲ ಅಥವಾ ನಿಮ್ಮನ್ನು ತೊರೆಯುವುದಿಲ್ಲ.</w:t>
      </w:r>
    </w:p>
    <w:p/>
    <w:p>
      <w:r xmlns:w="http://schemas.openxmlformats.org/wordprocessingml/2006/main">
        <w:t xml:space="preserve">2: ಇಬ್ರಿಯ 13:5-6 - ನಾನು ನಿನ್ನನ್ನು ಎಂದಿಗೂ ಬಿಡುವುದಿಲ್ಲ; ನಾನು ನಿನ್ನನ್ನು ಎಂದಿಗೂ ಕೈಬಿಡುವುದಿಲ್ಲ. ಆದ್ದರಿಂದ ನಾವು ವಿಶ್ವಾಸದಿಂದ ಹೇಳುತ್ತೇವೆ, ಕರ್ತನು ನನ್ನ ಸಹಾಯಕನು; ನಾನು ಹೆದರುವುದಿಲ್ಲ. ಕೇವಲ ಮನುಷ್ಯರು ನನಗೆ ಏನು ಮಾಡಬಹುದು?</w:t>
      </w:r>
    </w:p>
    <w:p/>
    <w:p>
      <w:r xmlns:w="http://schemas.openxmlformats.org/wordprocessingml/2006/main">
        <w:t xml:space="preserve">ಯೆಹೋಶುವ 7:6 ಮತ್ತು ಯೆಹೋಶುವನು ತನ್ನ ಬಟ್ಟೆಗಳನ್ನು ಹರಿದುಕೊಂಡು, ಅವನೂ ಇಸ್ರಾಯೇಲ್ಯರ ಹಿರಿಯರೂ ಸಾಯಂಕಾಲದ ತನಕ ಕರ್ತನ ಮಂಜೂಷದ ಮುಂದೆ ನೆಲದ ಮೇಲೆ ಬಿದ್ದು ತಮ್ಮ ತಲೆಯ ಮೇಲೆ ಮಣ್ಣನ್ನು ಹಾಕಿದರು.</w:t>
      </w:r>
    </w:p>
    <w:p/>
    <w:p>
      <w:r xmlns:w="http://schemas.openxmlformats.org/wordprocessingml/2006/main">
        <w:t xml:space="preserve">ಯೆಹೋಶುವ ಮತ್ತು ಇಸ್ರಾಯೇಲ್ಯರ ಹಿರಿಯರು ದೇವರ ಮುಂದೆ ತಮ್ಮ ದುಃಖ ಮತ್ತು ನಮ್ರತೆಯನ್ನು ಪ್ರದರ್ಶಿಸಿದರು, ತಮ್ಮ ಬಟ್ಟೆಗಳನ್ನು ಹರಿದುಕೊಂಡು ಕರ್ತನ ಮಂಜೂಷದ ಮುಂದೆ ನೆಲಕ್ಕೆ ಬಿದ್ದು, ತಮ್ಮ ತಲೆಯನ್ನು ಧೂಳಿನಿಂದ ಮುಚ್ಚಿಕೊಂಡರು.</w:t>
      </w:r>
    </w:p>
    <w:p/>
    <w:p>
      <w:r xmlns:w="http://schemas.openxmlformats.org/wordprocessingml/2006/main">
        <w:t xml:space="preserve">1. ನಮ್ರತೆಯ ಉದಾಹರಣೆ: ಜೋಶುವಾ 7:6 ರಲ್ಲಿ ಒಂದು ಅಧ್ಯಯನ</w:t>
      </w:r>
    </w:p>
    <w:p/>
    <w:p>
      <w:r xmlns:w="http://schemas.openxmlformats.org/wordprocessingml/2006/main">
        <w:t xml:space="preserve">2. ವೈಫಲ್ಯದ ಮುಖದಲ್ಲಿ ದುಃಖ: ಜೋಶುವಾ 7:6 ರಲ್ಲಿ ಒಂದು ಅಧ್ಯಯನ</w:t>
      </w:r>
    </w:p>
    <w:p/>
    <w:p>
      <w:r xmlns:w="http://schemas.openxmlformats.org/wordprocessingml/2006/main">
        <w:t xml:space="preserve">1. ಜೇಮ್ಸ್ 4:10 - "ಕರ್ತನ ಮುಂದೆ ನಿಮ್ಮನ್ನು ತಗ್ಗಿಸಿಕೊಳ್ಳಿ, ಮತ್ತು ಆತನು ನಿಮ್ಮನ್ನು ಮೇಲಕ್ಕೆತ್ತುವನು."</w:t>
      </w:r>
    </w:p>
    <w:p/>
    <w:p>
      <w:r xmlns:w="http://schemas.openxmlformats.org/wordprocessingml/2006/main">
        <w:t xml:space="preserve">2. ಕೀರ್ತನೆ 22:29 - "ಜನರ ಎಲ್ಲಾ ಐಶ್ವರ್ಯವಂತರು ನಿನ್ನ ಮುಖವನ್ನು ಬೇಡಿಕೊಳ್ಳುವರು; ದ್ವಾರದಲ್ಲಿ ಅವರು ನಿನಗೆ ತಗ್ಗಿಸಲ್ಪಡುವರು."</w:t>
      </w:r>
    </w:p>
    <w:p/>
    <w:p>
      <w:r xmlns:w="http://schemas.openxmlformats.org/wordprocessingml/2006/main">
        <w:t xml:space="preserve">ಯೆಹೋಶುವ 7:7 ಅದಕ್ಕೆ ಯೆಹೋಶುವನು--ಅಯ್ಯೋ, ಓ ಕರ್ತನಾದ ದೇವರೇ, ನಮ್ಮನ್ನು ನಾಶಮಾಡುವದಕ್ಕೆ ಅಮೋರಿಯರ ಕೈಗೆ ನಮ್ಮನ್ನು ಒಪ್ಪಿಸುವದಕ್ಕಾಗಿ ನೀನು ಈ ಜನರನ್ನು ಜೋರ್ಡನ್ ನದಿಯ ಮೇಲೆ ಏಕೆ ತಂದಿದ್ದೀ? ದೇವರಿಗೆ ನಾವು ತೃಪ್ತಿ ಹೊಂದಿದ್ದೇವೆ ಮತ್ತು ಜೋರ್ಡಾನ್ ಇನ್ನೊಂದು ಬದಿಯಲ್ಲಿ ವಾಸಿಸುತ್ತಿದ್ದೆವು!</w:t>
      </w:r>
    </w:p>
    <w:p/>
    <w:p>
      <w:r xmlns:w="http://schemas.openxmlformats.org/wordprocessingml/2006/main">
        <w:t xml:space="preserve">ಅವರು ಅಮೋರಿಯರಿಗೆ ದುರ್ಬಲರಾಗಿರುವ ಪರಿಸ್ಥಿತಿಗೆ ದೇವರು ಅವರನ್ನು ಕರೆದೊಯ್ದಿದ್ದಕ್ಕಾಗಿ ಜೋಶುವಾ ತನ್ನ ದುಃಖವನ್ನು ವ್ಯಕ್ತಪಡಿಸುತ್ತಾನೆ ಮತ್ತು ಅವರು ಜೋರ್ಡಾನ್‌ನ ಇನ್ನೊಂದು ಬದಿಯಲ್ಲಿ ಉಳಿದುಕೊಂಡಿದ್ದರೆಂದು ಬಯಸುತ್ತಾರೆ.</w:t>
      </w:r>
    </w:p>
    <w:p/>
    <w:p>
      <w:r xmlns:w="http://schemas.openxmlformats.org/wordprocessingml/2006/main">
        <w:t xml:space="preserve">1. ದೇವರ ಯೋಜನೆಗಳು ಯಾವಾಗಲೂ ಸ್ಪಷ್ಟವಾಗಿಲ್ಲ - ಜೋಶುವಾ 7:7</w:t>
      </w:r>
    </w:p>
    <w:p/>
    <w:p>
      <w:r xmlns:w="http://schemas.openxmlformats.org/wordprocessingml/2006/main">
        <w:t xml:space="preserve">2. ತೃಪ್ತಿಯ ಪ್ರಾಮುಖ್ಯತೆ - ಜೋಶುವಾ 7:7</w:t>
      </w:r>
    </w:p>
    <w:p/>
    <w:p>
      <w:r xmlns:w="http://schemas.openxmlformats.org/wordprocessingml/2006/main">
        <w:t xml:space="preserve">1. ಧರ್ಮೋಪದೇಶಕಾಂಡ 31:6 - ದೃಢವಾಗಿ ಮತ್ತು ಧೈರ್ಯದಿಂದಿರಿ. ಅವರ ನಿಮಿತ್ತ ಭಯಪಡಬೇಡಿರಿ ಮತ್ತು ಭಯಪಡಬೇಡಿರಿ, ಯಾಕಂದರೆ ನಿಮ್ಮ ದೇವರಾದ ಕರ್ತನು ನಿಮ್ಮೊಂದಿಗೆ ಹೋಗುತ್ತಾನೆ; ಅವನು ನಿನ್ನನ್ನು ಎಂದಿಗೂ ತೊರೆಯುವುದಿಲ್ಲ ಮತ್ತು ನಿನ್ನನ್ನು ತೊರೆಯುವುದಿಲ್ಲ.</w:t>
      </w:r>
    </w:p>
    <w:p/>
    <w:p>
      <w:r xmlns:w="http://schemas.openxmlformats.org/wordprocessingml/2006/main">
        <w:t xml:space="preserve">2. ಕೀರ್ತನೆ 37:4 - ಭಗವಂತನಲ್ಲಿ ಆನಂದಪಡು, ಮತ್ತು ಆತನು ನಿನ್ನ ಹೃದಯದ ಆಸೆಗಳನ್ನು ಕೊಡುವನು.</w:t>
      </w:r>
    </w:p>
    <w:p/>
    <w:p>
      <w:r xmlns:w="http://schemas.openxmlformats.org/wordprocessingml/2006/main">
        <w:t xml:space="preserve">ಯೆಹೋಶುವ 7:8 ಓ ಕರ್ತನೇ, ಇಸ್ರಾಯೇಲ್ಯರು ತಮ್ಮ ಶತ್ರುಗಳ ಮುಂದೆ ಬೆನ್ನು ತಿರುಗಿಸಿದಾಗ ನಾನು ಏನು ಹೇಳಲಿ!</w:t>
      </w:r>
    </w:p>
    <w:p/>
    <w:p>
      <w:r xmlns:w="http://schemas.openxmlformats.org/wordprocessingml/2006/main">
        <w:t xml:space="preserve">ಇಸ್ರೇಲ್ ಜನರು ಯುದ್ಧದಲ್ಲಿ ಸೋಲನ್ನು ಎದುರಿಸುತ್ತಿದ್ದಾರೆ ಮತ್ತು ಜೋಶುವಾ ಸಹಾಯ ಮತ್ತು ಮಾರ್ಗದರ್ಶನಕ್ಕಾಗಿ ಹತಾಶೆಯಿಂದ ದೇವರಿಗೆ ಮೊರೆಯಿಡುತ್ತಾನೆ.</w:t>
      </w:r>
    </w:p>
    <w:p/>
    <w:p>
      <w:r xmlns:w="http://schemas.openxmlformats.org/wordprocessingml/2006/main">
        <w:t xml:space="preserve">1. "ಸಹಾಯಕ್ಕಾಗಿ ಕೂಗು: ಸೋಲು ಖಚಿತವಾದಾಗ"</w:t>
      </w:r>
    </w:p>
    <w:p/>
    <w:p>
      <w:r xmlns:w="http://schemas.openxmlformats.org/wordprocessingml/2006/main">
        <w:t xml:space="preserve">2. "ಭಗವಂತ ನಮ್ಮ ವಿಮೋಚಕ: ಅಗತ್ಯದ ಸಮಯದಲ್ಲಿ ಶಕ್ತಿಯನ್ನು ಕಂಡುಕೊಳ್ಳುವುದು"</w:t>
      </w:r>
    </w:p>
    <w:p/>
    <w:p>
      <w:r xmlns:w="http://schemas.openxmlformats.org/wordprocessingml/2006/main">
        <w:t xml:space="preserve">1. ರೋಮನ್ನರು 8:31 - "ಹಾಗಾದರೆ ನಾವು ಇವುಗಳಿಗೆ ಏನು ಹೇಳೋಣ? ದೇವರು ನಮ್ಮ ಪರವಾಗಿದ್ದರೆ, ಯಾರು ನಮಗೆ ವಿರುದ್ಧವಾಗಿರಬಹುದು?"</w:t>
      </w:r>
    </w:p>
    <w:p/>
    <w:p>
      <w:r xmlns:w="http://schemas.openxmlformats.org/wordprocessingml/2006/main">
        <w:t xml:space="preserve">2. ಕೀರ್ತನೆ 18:2 - "ಕರ್ತನು ನನ್ನ ಬಂಡೆ ಮತ್ತು ನನ್ನ ಕೋಟೆ ಮತ್ತು ನನ್ನ ವಿಮೋಚಕ, ನನ್ನ ದೇವರು, ನನ್ನ ಬಂಡೆ, ನಾನು ಆಶ್ರಯ ಪಡೆದಿದ್ದೇನೆ, ನನ್ನ ಗುರಾಣಿ ಮತ್ತು ನನ್ನ ರಕ್ಷಣೆಯ ಕೊಂಬು, ನನ್ನ ಕೋಟೆ."</w:t>
      </w:r>
    </w:p>
    <w:p/>
    <w:p>
      <w:r xmlns:w="http://schemas.openxmlformats.org/wordprocessingml/2006/main">
        <w:t xml:space="preserve">ಯೆಹೋಶುವ 7:9 ಯಾಕಂದರೆ ಕಾನಾನ್ಯರು ಮತ್ತು ದೇಶದ ಎಲ್ಲಾ ನಿವಾಸಿಗಳು ಅದನ್ನು ಕೇಳುತ್ತಾರೆ ಮತ್ತು ನಮ್ಮನ್ನು ಸುತ್ತುವರೆದು ನಮ್ಮ ಹೆಸರನ್ನು ಭೂಮಿಯಿಂದ ತೆಗೆದುಹಾಕುತ್ತಾರೆ ಮತ್ತು ನಿಮ್ಮ ದೊಡ್ಡ ಹೆಸರಿಗೆ ನೀವು ಏನು ಮಾಡುತ್ತೀರಿ?</w:t>
      </w:r>
    </w:p>
    <w:p/>
    <w:p>
      <w:r xmlns:w="http://schemas.openxmlformats.org/wordprocessingml/2006/main">
        <w:t xml:space="preserve">ಕಾನಾನ್ಯರು ಆಯಿಯಲ್ಲಿ ತಮ್ಮ ಇತ್ತೀಚಿನ ಸೋಲಿನ ಬಗ್ಗೆ ಕೇಳುತ್ತಾರೆ ಮತ್ತು ಅವರನ್ನು ಸುತ್ತುವರೆದು ಅವರ ಹೆಸರನ್ನು ಭೂಮಿಯಿಂದ ಕತ್ತರಿಸುತ್ತಾರೆ ಎಂದು ಜೋಶುವಾ ದೇವರಿಗೆ ಭಯವನ್ನು ವ್ಯಕ್ತಪಡಿಸುತ್ತಾನೆ ಮತ್ತು ದೇವರು ತನ್ನ ಶ್ರೇಷ್ಠ ಹೆಸರನ್ನು ರಕ್ಷಿಸಲು ಏನು ಮಾಡುತ್ತಾನೆ ಎಂದು ಕೇಳುತ್ತಾನೆ.</w:t>
      </w:r>
    </w:p>
    <w:p/>
    <w:p>
      <w:r xmlns:w="http://schemas.openxmlformats.org/wordprocessingml/2006/main">
        <w:t xml:space="preserve">1. ದೇವರ ಹೆಸರು ಯಾವುದೇ ವಿರೋಧಿಗಿಂತ ದೊಡ್ಡದು - ಜೋಶುವಾ 7:9</w:t>
      </w:r>
    </w:p>
    <w:p/>
    <w:p>
      <w:r xmlns:w="http://schemas.openxmlformats.org/wordprocessingml/2006/main">
        <w:t xml:space="preserve">2. ದೇವರ ವಾಗ್ದಾನಗಳಲ್ಲಿನ ನಂಬಿಕೆಯು ಯಾವುದೇ ಅಡೆತಡೆಗಳ ಮೇಲೆ ಜಯಗಳಿಸುತ್ತದೆ - ಜೋಶುವಾ 7:9</w:t>
      </w:r>
    </w:p>
    <w:p/>
    <w:p>
      <w:r xmlns:w="http://schemas.openxmlformats.org/wordprocessingml/2006/main">
        <w:t xml:space="preserve">1. ಯೆಶಾಯ 54:17 ನಿನಗೆ ವಿರುದ್ಧವಾಗಿ ರಚಿಸಲ್ಪಟ್ಟ ಯಾವುದೇ ಆಯುಧವು ಅಭಿವೃದ್ಧಿಯಾಗುವುದಿಲ್ಲ ಮತ್ತು ನ್ಯಾಯತೀರ್ಪಿನಲ್ಲಿ ನಿಮ್ಮ ವಿರುದ್ಧ ಏಳುವ ಪ್ರತಿಯೊಂದು ನಾಲಿಗೆಯನ್ನು ನೀವು ಖಂಡಿಸುವಿರಿ. ಇದು ಕರ್ತನ ಸೇವಕರ ಸ್ವಾಸ್ತ್ಯವಾಗಿದೆ ಮತ್ತು ಅವರ ನೀತಿಯು ನನ್ನಿಂದ ಬಂದಿದೆ ಎಂದು ಕರ್ತನು ಹೇಳುತ್ತಾನೆ.</w:t>
      </w:r>
    </w:p>
    <w:p/>
    <w:p>
      <w:r xmlns:w="http://schemas.openxmlformats.org/wordprocessingml/2006/main">
        <w:t xml:space="preserve">2. ರೋಮನ್ನರು 8:31 ಹಾಗಾದರೆ ಇವುಗಳಿಗೆ ನಾವು ಏನು ಹೇಳೋಣ? ದೇವರು ನಮ್ಮ ಪರವಾಗಿದ್ದರೆ, ನಮ್ಮ ವಿರುದ್ಧ ಯಾರು ಇರುತ್ತಾರೆ?</w:t>
      </w:r>
    </w:p>
    <w:p/>
    <w:p>
      <w:r xmlns:w="http://schemas.openxmlformats.org/wordprocessingml/2006/main">
        <w:t xml:space="preserve">ಯೆಹೋಶುವ 7:10 ಕರ್ತನು ಯೆಹೋಶುವನಿಗೆ--ನೀನು ಎದ್ದೇಳು; ನಿನ್ನ ಮುಖದ ಮೇಲೆ ಏಕೆ ಮಲಗಿರುವೆ?</w:t>
      </w:r>
    </w:p>
    <w:p/>
    <w:p>
      <w:r xmlns:w="http://schemas.openxmlformats.org/wordprocessingml/2006/main">
        <w:t xml:space="preserve">ದೇವರು ಜೋಶುವಾನೊಂದಿಗೆ ಮಾತನಾಡುತ್ತಾನೆ, ಅವನು ನೆಲದ ಮೇಲೆ ಏಕೆ ಮಲಗಿದ್ದಾನೆ ಎಂದು ಕೇಳುತ್ತಾನೆ.</w:t>
      </w:r>
    </w:p>
    <w:p/>
    <w:p>
      <w:r xmlns:w="http://schemas.openxmlformats.org/wordprocessingml/2006/main">
        <w:t xml:space="preserve">1: ದೇವರ ಮಾರ್ಗದರ್ಶನವನ್ನು ಪಡೆಯಲು ನಾವು ಎಂದಿಗೂ ನಿರುತ್ಸಾಹಗೊಳ್ಳಬಾರದು.</w:t>
      </w:r>
    </w:p>
    <w:p/>
    <w:p>
      <w:r xmlns:w="http://schemas.openxmlformats.org/wordprocessingml/2006/main">
        <w:t xml:space="preserve">2: ನಾವು ವಿನಮ್ರರಾಗಿರಬೇಕು ಮತ್ತು ದೇವರ ನಿರ್ದೇಶನಕ್ಕೆ ತೆರೆದುಕೊಳ್ಳಬೇಕು.</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ಜೇಮ್ಸ್ 4:10 - "ಕರ್ತನ ದೃಷ್ಟಿಯಲ್ಲಿ ನಿಮ್ಮನ್ನು ತಗ್ಗಿಸಿಕೊಳ್ಳಿ, ಮತ್ತು ಆತನು ನಿಮ್ಮನ್ನು ಎತ್ತುವನು."</w:t>
      </w:r>
    </w:p>
    <w:p/>
    <w:p>
      <w:r xmlns:w="http://schemas.openxmlformats.org/wordprocessingml/2006/main">
        <w:t xml:space="preserve">ಯೆಹೋಶುವ 7:11 ಇಸ್ರಾಯೇಲ್ಯರು ಪಾಪಮಾಡಿದ್ದಾರೆ ಮತ್ತು ನಾನು ಅವರಿಗೆ ಆಜ್ಞಾಪಿಸಿದ ನನ್ನ ಒಡಂಬಡಿಕೆಯನ್ನು ಅವರು ಉಲ್ಲಂಘಿಸಿದ್ದಾರೆ;</w:t>
      </w:r>
    </w:p>
    <w:p/>
    <w:p>
      <w:r xmlns:w="http://schemas.openxmlformats.org/wordprocessingml/2006/main">
        <w:t xml:space="preserve">ಇಸ್ರೇಲ್ ತಮ್ಮ ಸ್ವಂತ ವಸ್ತುಗಳ ನಡುವೆ ನಿಷೇಧಿತ ವಸ್ತುಗಳನ್ನು ತೆಗೆದುಕೊಂಡು ಮರೆಮಾಡುವ ಮೂಲಕ ದೇವರ ಒಡಂಬಡಿಕೆಯನ್ನು ಉಲ್ಲಂಘಿಸಿದೆ.</w:t>
      </w:r>
    </w:p>
    <w:p/>
    <w:p>
      <w:r xmlns:w="http://schemas.openxmlformats.org/wordprocessingml/2006/main">
        <w:t xml:space="preserve">1. ಅವಿಧೇಯತೆಯ ಅಪಾಯ - ದೇವರ ಆಜ್ಞೆಗಳನ್ನು ಪಾಲಿಸಲು ನಾವು ಜಾಗರೂಕರಾಗಿರಬೇಕು, ಅವು ಕಷ್ಟಕರವಾದಾಗಲೂ ಸಹ.</w:t>
      </w:r>
    </w:p>
    <w:p/>
    <w:p>
      <w:r xmlns:w="http://schemas.openxmlformats.org/wordprocessingml/2006/main">
        <w:t xml:space="preserve">2. ಒಡಂಬಡಿಕೆಯ ಪಾಲನೆಯ ಪ್ರಾಮುಖ್ಯತೆ - ದೇವರಿಗೆ ನಮ್ಮ ವಾಗ್ದಾನಗಳನ್ನು ಇಟ್ಟುಕೊಳ್ಳುವುದು ಆತನೊಂದಿಗೆ ಆರೋಗ್ಯಕರ ಸಂಬಂಧಕ್ಕೆ ಅತ್ಯಗತ್ಯ.</w:t>
      </w:r>
    </w:p>
    <w:p/>
    <w:p>
      <w:r xmlns:w="http://schemas.openxmlformats.org/wordprocessingml/2006/main">
        <w:t xml:space="preserve">1. ಗಲಾತ್ಯ 6:7-8 - ಮೋಸಹೋಗಬೇಡಿ: ದೇವರನ್ನು ಅಪಹಾಸ್ಯ ಮಾಡಲಾಗುವುದಿಲ್ಲ, ಏಕೆಂದರೆ ಒಬ್ಬನು ಏನನ್ನು ಬಿತ್ತುತ್ತಾನೋ ಅದನ್ನು ಅವನು ಕೊಯ್ಯುತ್ತಾನೆ. 8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6 ನಿನ್ನ ಎಲ್ಲಾ ಮಾರ್ಗಗಳಲ್ಲಿ ಅವನನ್ನು ಅಂಗೀಕರಿಸು, ಮತ್ತು ಅವನು ನಿನ್ನ ಮಾರ್ಗಗಳನ್ನು ನೇರಗೊಳಿಸುತ್ತಾನೆ.</w:t>
      </w:r>
    </w:p>
    <w:p/>
    <w:p>
      <w:r xmlns:w="http://schemas.openxmlformats.org/wordprocessingml/2006/main">
        <w:t xml:space="preserve">ಯೆಹೋಶುವ 7:12 ಆದದರಿಂದ ಇಸ್ರಾಯೇಲ್ ಮಕ್ಕಳು ತಮ್ಮ ಶತ್ರುಗಳ ಮುಂದೆ ನಿಲ್ಲಲಾರದೆ ತಮ್ಮ ಶತ್ರುಗಳ ಮುಂದೆ ಬೆನ್ನು ತಿರುಗಿಸಿದರು, ಏಕೆಂದರೆ ಅವರು ಶಾಪಗ್ರಸ್ತರಾಗಿದ್ದರು;</w:t>
      </w:r>
    </w:p>
    <w:p/>
    <w:p>
      <w:r xmlns:w="http://schemas.openxmlformats.org/wordprocessingml/2006/main">
        <w:t xml:space="preserve">ಇಸ್ರಾಯೇಲ್ಯರು ತಮ್ಮ ಶತ್ರುಗಳ ವಿರುದ್ಧ ನಿಲ್ಲಲು ಸಾಧ್ಯವಿಲ್ಲ ಏಕೆಂದರೆ ಅವರು ಶಾಪಗ್ರಸ್ತರಾಗಿದ್ದಾರೆ ಮತ್ತು ಶಾಪಗ್ರಸ್ತರನ್ನು ಅವರಲ್ಲಿಂದ ತೆಗೆದುಹಾಕುವವರೆಗೂ ದೇವರು ಅವರಿಗೆ ಸಹಾಯ ಮಾಡುವುದಿಲ್ಲ.</w:t>
      </w:r>
    </w:p>
    <w:p/>
    <w:p>
      <w:r xmlns:w="http://schemas.openxmlformats.org/wordprocessingml/2006/main">
        <w:t xml:space="preserve">1. "ಪಾಪದ ಶಾಪ: ಇದು ನಮ್ಮ ಮೇಲೆ ಹೇಗೆ ಪರಿಣಾಮ ಬೀರುತ್ತದೆ ಮತ್ತು ಅದರ ಬಗ್ಗೆ ನಾವು ಏನು ಮಾಡಬಹುದು"</w:t>
      </w:r>
    </w:p>
    <w:p/>
    <w:p>
      <w:r xmlns:w="http://schemas.openxmlformats.org/wordprocessingml/2006/main">
        <w:t xml:space="preserve">2. "ದೇವರ ಚಿತ್ತದಲ್ಲಿ ನಡೆಯುವುದು ಮತ್ತು ನಂಬಿಗಸ್ತರಾಗಿ ಉಳಿಯುವುದು ಹೇಗೆ"</w:t>
      </w:r>
    </w:p>
    <w:p/>
    <w:p>
      <w:r xmlns:w="http://schemas.openxmlformats.org/wordprocessingml/2006/main">
        <w:t xml:space="preserve">1. ಧರ್ಮೋಪದೇಶಕಾಂಡ 28:15-20 - ಇಸ್ರಾಯೇಲ್ಯರು ತನಗೆ ಅವಿಧೇಯರಾದರೆ ಅವರು ಶಾಪಗ್ರಸ್ತರಾಗುತ್ತಾರೆ ಮತ್ತು ಅವರ ಶತ್ರುಗಳು ಅವರನ್ನು ಜಯಿಸುತ್ತಾರೆ ಎಂದು ದೇವರು ಎಚ್ಚರಿಸುತ್ತಾನೆ.</w:t>
      </w:r>
    </w:p>
    <w:p/>
    <w:p>
      <w:r xmlns:w="http://schemas.openxmlformats.org/wordprocessingml/2006/main">
        <w:t xml:space="preserve">2. ಗಲಾಟಿಯನ್ಸ್ 5:16-25 - ವಿಶ್ವಾಸಿಗಳು ಆತ್ಮದ ಮೂಲಕ ಬದುಕಬೇಕು ಮತ್ತು ಮಾಂಸದಿಂದ ಬದುಕಬೇಕು ಮತ್ತು ಅವರು ಹಾಗೆ ಮಾಡಿದರೆ ಅವರು ಶಾಪಕ್ಕೆ ಒಳಗಾಗುವುದಿಲ್ಲ ಎಂದು ಪಾಲ್ ವಿವರಿಸುತ್ತಾನೆ.</w:t>
      </w:r>
    </w:p>
    <w:p/>
    <w:p>
      <w:r xmlns:w="http://schemas.openxmlformats.org/wordprocessingml/2006/main">
        <w:t xml:space="preserve">ಯೆಹೋಶುವ 7:13 ಎದ್ದೇಳಿ, ಜನರನ್ನು ಪರಿಶುದ್ಧಗೊಳಿಸು ಮತ್ತು ಹೇಳು, ನಾಳೆಗೆ ನಿಮ್ಮನ್ನು ಪವಿತ್ರಗೊಳಿಸಿಕೊಳ್ಳಿ; ನೀವು ಶಾಪಗ್ರಸ್ತವಾದದ್ದನ್ನು ನಿಮ್ಮ ಮಧ್ಯದಿಂದ ತೆಗೆದುಹಾಕುವ ತನಕ.</w:t>
      </w:r>
    </w:p>
    <w:p/>
    <w:p>
      <w:r xmlns:w="http://schemas.openxmlformats.org/wordprocessingml/2006/main">
        <w:t xml:space="preserve">ಇಸ್ರೇಲ್ ಜನರು ತಮ್ಮ ಶತ್ರುಗಳ ವಿರುದ್ಧ ನಿಲ್ಲಲು ಸಾಧ್ಯವಾಗುವಂತೆ ಅವರಲ್ಲಿ ಯಾವುದೇ ಶಾಪಗ್ರಸ್ತ ವಿಷಯವನ್ನು ತೊಡೆದುಹಾಕಲು ದೇವರು ಆಜ್ಞಾಪಿಸುತ್ತಾನೆ.</w:t>
      </w:r>
    </w:p>
    <w:p/>
    <w:p>
      <w:r xmlns:w="http://schemas.openxmlformats.org/wordprocessingml/2006/main">
        <w:t xml:space="preserve">1. ದೇವರ ರಕ್ಷಣೆಯನ್ನು ಪಡೆಯಲು ನಾವು ಪಾಪವನ್ನು ಬೇರು ಸಹಿತ ತೆಗೆದುಹಾಕಬೇಕು</w:t>
      </w:r>
    </w:p>
    <w:p/>
    <w:p>
      <w:r xmlns:w="http://schemas.openxmlformats.org/wordprocessingml/2006/main">
        <w:t xml:space="preserve">2. ನಮ್ಮ ಜೀವನದಲ್ಲಿ ಶಾಪಗಳನ್ನು ಗುರುತಿಸುವುದು ಮತ್ತು ಜಯಿಸುವುದು</w:t>
      </w:r>
    </w:p>
    <w:p/>
    <w:p>
      <w:r xmlns:w="http://schemas.openxmlformats.org/wordprocessingml/2006/main">
        <w:t xml:space="preserve">1. 1 ಜಾನ್ 1: 8-9 - "ನಮಗೆ ಪಾಪವಿಲ್ಲ ಎಂದು ನಾವು ಹೇಳಿದರೆ, ನಾವು ನಮ್ಮನ್ನು ಮೋಸಗೊಳಿಸುತ್ತೇವೆ ಮತ್ತು ಸತ್ಯವು ನಮ್ಮಲ್ಲಿಲ್ಲ. ನಾವು ನಮ್ಮ ಪಾಪಗಳನ್ನು ಒಪ್ಪಿಕೊಂಡರೆ, ನಮ್ಮ ಪಾಪಗಳನ್ನು ಕ್ಷಮಿಸಲು ಮತ್ತು ಶುದ್ಧೀಕರಿಸಲು ಆತನು ನಂಬಿಗಸ್ತ ಮತ್ತು ನೀತಿವಂತನು. ಎಲ್ಲಾ ಅನ್ಯಾಯದಿಂದ ನಾವು."</w:t>
      </w:r>
    </w:p>
    <w:p/>
    <w:p>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ಯೆಹೋಶುವ 7:14 ಆದದರಿಂದ ಬೆಳಿಗ್ಗೆ ನಿಮ್ಮ ಗೋತ್ರಗಳ ಪ್ರಕಾರ ನೀವು ತರಲ್ಪಡಬೇಕು; ಮತ್ತು ಕರ್ತನು ತೆಗೆದುಕೊಳ್ಳುವ ಕುಟುಂಬವು ಮನೆಗಳ ಮೂಲಕ ಬರಬೇಕು; ಮತ್ತು ಕರ್ತನು ತೆಗೆದುಕೊಳ್ಳುವ ಮನೆಯವರು ಮನುಷ್ಯರಂತೆ ಬರುತ್ತಾರೆ.</w:t>
      </w:r>
    </w:p>
    <w:p/>
    <w:p>
      <w:r xmlns:w="http://schemas.openxmlformats.org/wordprocessingml/2006/main">
        <w:t xml:space="preserve">ಭಗವಂತನು ಇಸ್ರಾಯೇಲ್ಯರಿಂದ ಬುಡಕಟ್ಟುಗಳಿಂದ ಪ್ರಾರಂಭಿಸಿ, ನಂತರ ಕುಟುಂಬಗಳು, ಮನೆಗಳು ಮತ್ತು ಅಂತಿಮವಾಗಿ ಪ್ರತಿಯೊಬ್ಬ ಮನುಷ್ಯನನ್ನು ತೆಗೆದುಕೊಳ್ಳಲಿದ್ದಾನೆ.</w:t>
      </w:r>
    </w:p>
    <w:p/>
    <w:p>
      <w:r xmlns:w="http://schemas.openxmlformats.org/wordprocessingml/2006/main">
        <w:t xml:space="preserve">1. ಭಗವಂತನ ಯೋಜನೆಗಳು ಮತ್ತು ನಿಬಂಧನೆಗಳು: ನಮ್ಮ ಜೀವನಕ್ಕಾಗಿ ದೇವರ ನಿರ್ದೇಶನವನ್ನು ಅರ್ಥಮಾಡಿಕೊಳ್ಳುವುದು</w:t>
      </w:r>
    </w:p>
    <w:p/>
    <w:p>
      <w:r xmlns:w="http://schemas.openxmlformats.org/wordprocessingml/2006/main">
        <w:t xml:space="preserve">2. ವಿಧೇಯತೆಗೆ ಕರೆ: ಪೂಜ್ಯ ಜೀವನಕ್ಕಾಗಿ ದೇವರ ಆಜ್ಞೆಗಳನ್ನು ಅನುಸರಿಸುವುದು</w:t>
      </w:r>
    </w:p>
    <w:p/>
    <w:p>
      <w:r xmlns:w="http://schemas.openxmlformats.org/wordprocessingml/2006/main">
        <w:t xml:space="preserve">1. ಧರ್ಮೋಪದೇಶಕಾಂಡ 10:12-13 -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 ಸೇವೆ ಮಾಡುವುದು ನಿಮ್ಮ ಒಳಿತಿಗಾಗಿ ನಾನು ಇಂದು ನಿಮಗೆ ಆಜ್ಞಾಪಿಸುತ್ತಿರುವ ಭಗವಂತನ ಆಜ್ಞೆಗಳನ್ನು ಮತ್ತು ನಿಯಮಗಳನ್ನು ನಿಮ್ಮ ಪೂರ್ಣ ಹೃದಯದಿಂದ ಮತ್ತು ನಿಮ್ಮ ಪೂರ್ಣ ಆತ್ಮದಿಂದ ಕೈಕೊಳ್ಳಬೇಕೇ?</w:t>
      </w:r>
    </w:p>
    <w:p/>
    <w:p>
      <w:r xmlns:w="http://schemas.openxmlformats.org/wordprocessingml/2006/main">
        <w:t xml:space="preserve">2. 1 ಸ್ಯಾಮ್ಯುಯೆಲ್ 15:22 - ಮತ್ತು ಸಮುವೇಲನು ಹೇಳಿದನು: ಭಗವಂತನ ಧ್ವನಿಗೆ ವಿಧೇಯರಾಗುವಂತೆ ದಹನಬಲಿ ಮತ್ತು ಯಜ್ಞಗಳಲ್ಲಿ ಭಗವಂತನು ಸಂತೋಷಪಡುತ್ತಾನೆಯೇ? ಇಗೋ, ಯಜ್ಞಕ್ಕಿಂತ ವಿಧೇಯರಾಗುವುದು ಮತ್ತು ಟಗರುಗಳ ಕೊಬ್ಬಿಗಿಂತ ಕೇಳುವುದು ಉತ್ತಮ.</w:t>
      </w:r>
    </w:p>
    <w:p/>
    <w:p>
      <w:r xmlns:w="http://schemas.openxmlformats.org/wordprocessingml/2006/main">
        <w:t xml:space="preserve">ಯೆಹೋಶುವ 7:15 ಮತ್ತು ಶಾಪಗ್ರಸ್ತ ವಸ್ತುವಿನೊಂದಿಗೆ ಸೆರೆಹಿಡಿಯಲ್ಪಟ್ಟವನು, ಅವನು ಮತ್ತು ಅವನಲ್ಲಿರುವ ಎಲ್ಲವನ್ನೂ ಬೆಂಕಿಯಿಂದ ಸುಡಬೇಕು;</w:t>
      </w:r>
    </w:p>
    <w:p/>
    <w:p>
      <w:r xmlns:w="http://schemas.openxmlformats.org/wordprocessingml/2006/main">
        <w:t xml:space="preserve">ಭಾಗವು ಭಗವಂತನ ಒಡಂಬಡಿಕೆಯನ್ನು ಮುರಿಯಲು ಮತ್ತು ಇಸ್ರೇಲ್ನಲ್ಲಿ ಮೂರ್ಖತನವನ್ನು ಮಾಡಿದ ಶಿಕ್ಷೆಯ ಬಗ್ಗೆ ಹೇಳುತ್ತದೆ.</w:t>
      </w:r>
    </w:p>
    <w:p/>
    <w:p>
      <w:r xmlns:w="http://schemas.openxmlformats.org/wordprocessingml/2006/main">
        <w:t xml:space="preserve">1. ಅಸಹಕಾರದ ಪರಿಣಾಮಗಳು ಜೋಶುವಾ 7:15</w:t>
      </w:r>
    </w:p>
    <w:p/>
    <w:p>
      <w:r xmlns:w="http://schemas.openxmlformats.org/wordprocessingml/2006/main">
        <w:t xml:space="preserve">2. ಭಗವಂತನ ಒಡಂಬಡಿಕೆಯನ್ನು ಉಲ್ಲಂಘಿಸುವ ಅಪಾಯ ಜೋಶುವಾ 7:15</w:t>
      </w:r>
    </w:p>
    <w:p/>
    <w:p>
      <w:r xmlns:w="http://schemas.openxmlformats.org/wordprocessingml/2006/main">
        <w:t xml:space="preserve">1. ಯಾಜಕಕಾಂಡ 26:14-16 ನೀವು ಭಗವಂತನ ಮಾತನ್ನು ಕೇಳದೆ ಆತನು ನಿಮಗೆ ಆಜ್ಞಾಪಿಸಿದ ಆತನ ಆಜ್ಞೆಗಳನ್ನು ಮತ್ತು ನಿಯಮಗಳನ್ನು ಅನುಸರಿಸದಿದ್ದರೆ, ಈ ಎಲ್ಲಾ ಶಾಪಗಳು ನಿಮ್ಮ ಮೇಲೆ ಬಂದು ನಿಮ್ಮನ್ನು ಹಿಡಿಯುತ್ತವೆ.</w:t>
      </w:r>
    </w:p>
    <w:p/>
    <w:p>
      <w:r xmlns:w="http://schemas.openxmlformats.org/wordprocessingml/2006/main">
        <w:t xml:space="preserve">2. ಧರ್ಮೋಪದೇಶಕಾಂಡ 28:15-19 ಆದರೆ ನಾನು ಈ ದಿನ ನಿಮಗೆ ಆಜ್ಞಾಪಿಸುವ ಆತನ ಎಲ್ಲಾ ಆಜ್ಞೆಗಳನ್ನು ಮತ್ತು ಆತನ ನಿಯಮಗಳನ್ನು ಶ್ರದ್ಧೆಯಿಂದ ಅನುಸರಿಸುವ ಮೂಲಕ ನಿಮ್ಮ ದೇವರಾದ ಕರ್ತನಿಗೆ ನೀವು ವಿಧೇಯರಾಗದಿದ್ದರೆ, ಈ ಎಲ್ಲಾ ಶಾಪಗಳು ನಿಮ್ಮ ಮೇಲೆ ಬಂದು ನಿಮ್ಮನ್ನು ಹಿಡಿಯುತ್ತವೆ.</w:t>
      </w:r>
    </w:p>
    <w:p/>
    <w:p>
      <w:r xmlns:w="http://schemas.openxmlformats.org/wordprocessingml/2006/main">
        <w:t xml:space="preserve">ಯೆಹೋಶುವ 7:16 ಆಗ ಯೆಹೋಶುವನು ಮುಂಜಾನೆ ಎದ್ದು ಇಸ್ರಾಯೇಲರನ್ನು ಅವರ ಗೋತ್ರಗಳ ಪ್ರಕಾರ ಕರೆತಂದನು. ಮತ್ತು ಯೆಹೂದದ ಕುಲವನ್ನು ತೆಗೆದುಕೊಳ್ಳಲಾಯಿತು:</w:t>
      </w:r>
    </w:p>
    <w:p/>
    <w:p>
      <w:r xmlns:w="http://schemas.openxmlformats.org/wordprocessingml/2006/main">
        <w:t xml:space="preserve">ಯೆಹೂದದ ಕುಲವನ್ನು ವಶಪಡಿಸಿಕೊಳ್ಳಲು ಯೆಹೋಶುವನು ಇಸ್ರಾಯೇಲ್ಯರನ್ನು ಮುನ್ನಡೆಸುತ್ತಾನೆ:</w:t>
      </w:r>
    </w:p>
    <w:p/>
    <w:p>
      <w:r xmlns:w="http://schemas.openxmlformats.org/wordprocessingml/2006/main">
        <w:t xml:space="preserve">1. ಸವಾಲುಗಳನ್ನು ತೆಗೆದುಕೊಳ್ಳುವುದು: ಜೋಶುವಾ ಧೈರ್ಯ</w:t>
      </w:r>
    </w:p>
    <w:p/>
    <w:p>
      <w:r xmlns:w="http://schemas.openxmlformats.org/wordprocessingml/2006/main">
        <w:t xml:space="preserve">2. ಏಕತೆಯ ಸಾಮರ್ಥ್ಯ: ಏಕೀಕೃತ ಇಸ್ರೇಲ್‌ನ ಶಕ್ತಿ</w:t>
      </w:r>
    </w:p>
    <w:p/>
    <w:p>
      <w:r xmlns:w="http://schemas.openxmlformats.org/wordprocessingml/2006/main">
        <w:t xml:space="preserve">1. ಡಿಯೂಟರೋನಮಿ 31: 6-8 - ಬಲಶಾಲಿ ಮತ್ತು ಧೈರ್ಯಶಾಲಿಯಾಗಿರಿ; ಅವರ ನಿಮಿತ್ತ ಭಯಪಡಬೇಡಿರಿ ಮತ್ತು ಭಯಪಡಬೇಡಿರಿ, ಯಾಕಂದರೆ ನಿಮ್ಮ ದೇವರಾದ ಕರ್ತನು ನಿಮ್ಮೊಂದಿಗೆ ಹೋಗುತ್ತಾನೆ; ಅವನು ನಿನ್ನನ್ನು ಎಂದಿಗೂ ತೊರೆಯುವುದಿಲ್ಲ ಮತ್ತು ನಿನ್ನನ್ನು ತೊರೆಯುವುದಿಲ್ಲ.</w:t>
      </w:r>
    </w:p>
    <w:p/>
    <w:p>
      <w:r xmlns:w="http://schemas.openxmlformats.org/wordprocessingml/2006/main">
        <w:t xml:space="preserve">2. ಕೀರ್ತನೆ 46:1-3 - ದೇವರು ನಮ್ಮ ಆಶ್ರಯ ಮತ್ತು ಶಕ್ತಿ, ತೊಂದರೆಯಲ್ಲಿ ಸದಾ ಇರುವ ಸಹಾಯ. ಆದ್ದರಿಂದ ನಾವು ಭಯಪಡುವುದಿಲ್ಲ, ಭೂಮಿಯು ದಾರಿ ಬಿಟ್ಟುಕೊಟ್ಟರೂ ಮತ್ತು ಪರ್ವತಗಳು ಸಮುದ್ರದ ಹೃದಯದಲ್ಲಿ ಬೀಳುತ್ತವೆ.</w:t>
      </w:r>
    </w:p>
    <w:p/>
    <w:p>
      <w:r xmlns:w="http://schemas.openxmlformats.org/wordprocessingml/2006/main">
        <w:t xml:space="preserve">ಯೆಹೋಶುವ 7:17 ಅವನು ಯೆಹೂದದ ಕುಟುಂಬವನ್ನು ತಂದನು; ಮತ್ತು ಅವನು ಝರ್ಹಿಯರ ಕುಟುಂಬವನ್ನು ತೆಗೆದುಕೊಂಡನು; ಮತ್ತು ಜಬ್ದಿಯನ್ನು ತೆಗೆದುಕೊಳ್ಳಲಾಯಿತು:</w:t>
      </w:r>
    </w:p>
    <w:p/>
    <w:p>
      <w:r xmlns:w="http://schemas.openxmlformats.org/wordprocessingml/2006/main">
        <w:t xml:space="preserve">ಇಸ್ರಾಯೇಲ್ಯರು ಜೆರಿಕೋ ನಗರದಿಂದ ಲೂಟಿಯನ್ನು ತೆಗೆದುಕೊಂಡು ಇಟ್ಟುಕೊಳ್ಳುವ ಮೂಲಕ ಪಾಪ ಮಾಡಿದರು ಮತ್ತು ದೇವರು ಅವರು ತಮ್ಮ ಪಾಪವನ್ನು ಒಪ್ಪಿಕೊಳ್ಳಬೇಕು ಮತ್ತು ಅವರು ತೆಗೆದುಕೊಂಡದ್ದನ್ನು ಹಿಂದಿರುಗಿಸಬೇಕೆಂದು ಒತ್ತಾಯಿಸಿದರು. ಜಬ್ದಿಯನ್ನು ಯೆಹೂದನ ಕುಟುಂಬದ ಪ್ರತಿನಿಧಿಯಾಗಿ ತೆಗೆದುಕೊಳ್ಳಲಾಯಿತು.</w:t>
      </w:r>
    </w:p>
    <w:p/>
    <w:p>
      <w:r xmlns:w="http://schemas.openxmlformats.org/wordprocessingml/2006/main">
        <w:t xml:space="preserve">1. ದೇವರ ನ್ಯಾಯ ಮತ್ತು ಕರುಣೆಯು ಪರಿಪೂರ್ಣ ಸಮತೋಲನದಲ್ಲಿದೆ.</w:t>
      </w:r>
    </w:p>
    <w:p/>
    <w:p>
      <w:r xmlns:w="http://schemas.openxmlformats.org/wordprocessingml/2006/main">
        <w:t xml:space="preserve">2. ದೇವರ ಮಾರ್ಗಗಳು ನಮ್ಮ ಮಾರ್ಗಗಳಿಗಿಂತ ಹೆಚ್ಚು, ಮತ್ತು ನಾವು ಯಾವಾಗಲೂ ಆತನಿಗೆ ವಿಧೇಯರಾಗಲು ಸಿದ್ಧರಾಗಿರಬೇಕು.</w:t>
      </w:r>
    </w:p>
    <w:p/>
    <w:p>
      <w:r xmlns:w="http://schemas.openxmlformats.org/wordprocessingml/2006/main">
        <w:t xml:space="preserve">1. ಯಾಜಕಕಾಂಡ 5:5-6 - ಒಬ್ಬ ವ್ಯಕ್ತಿಯು ತಪ್ಪಿತಸ್ಥನಾಗಿರುವ ಪಾಪದ ಅಪರಾಧವನ್ನು ಅಪರಾಧಿಯಾಗಿದ್ದರೆ, ಅವನು ತನ್ನ ಪಾಪವನ್ನು ಒಪ್ಪಿಕೊಳ್ಳಬೇಕು ಮತ್ತು ಅವನ ದಂಡನೆಗಾಗಿ ಕರ್ತನಿಗೆ ಒಂದು ಹೆಣ್ಣು ಕುರಿಮರಿ ಅಥವಾ ಮೇಕೆಯನ್ನು ತರಬೇಕು.</w:t>
      </w:r>
    </w:p>
    <w:p/>
    <w:p>
      <w:r xmlns:w="http://schemas.openxmlformats.org/wordprocessingml/2006/main">
        <w:t xml:space="preserve">6. ಜೇಮ್ಸ್ 4:17 - ಆದ್ದರಿಂದ ಯಾರು ಮಾಡಬೇಕೆಂದು ಸರಿಯಾಗಿ ತಿಳಿದಿದ್ದಾರೆ ಮತ್ತು ಅದನ್ನು ಮಾಡಲು ವಿಫಲರಾಗುತ್ತಾರೆ, ಅವರಿಗೆ ಅದು ಪಾಪವಾಗಿದೆ.</w:t>
      </w:r>
    </w:p>
    <w:p/>
    <w:p>
      <w:r xmlns:w="http://schemas.openxmlformats.org/wordprocessingml/2006/main">
        <w:t xml:space="preserve">ಯೆಹೋಶುವ 7:18 ಅವನು ತನ್ನ ಮನೆಯ ಮನುಷ್ಯನನ್ನು ಒಬ್ಬ ವ್ಯಕ್ತಿಯಾಗಿ ಕರೆತಂದನು. ಮತ್ತು ಯೆಹೂದದ ಕುಲದ ಜೆರಹನ ಮಗನಾದ ಜಬ್ದಿಯ ಮಗನಾದ ಕಾರ್ಮಿಯ ಮಗನಾದ ಆಕಾನ್ ಸೆರೆಹಿಡಿಯಲ್ಪಟ್ಟನು.</w:t>
      </w:r>
    </w:p>
    <w:p/>
    <w:p>
      <w:r xmlns:w="http://schemas.openxmlformats.org/wordprocessingml/2006/main">
        <w:t xml:space="preserve">ಯೆಹೂದದ ಕುಲದವನಾದ ಆಕಾನನು ಅವನ ಮನೆಯಿಂದ ತೆಗೆದುಕೊಳ್ಳಲ್ಪಟ್ಟನು.</w:t>
      </w:r>
    </w:p>
    <w:p/>
    <w:p>
      <w:r xmlns:w="http://schemas.openxmlformats.org/wordprocessingml/2006/main">
        <w:t xml:space="preserve">1. ದೇವರು ತನ್ನಿಂದ ದೂರ ಸರಿಯುವವರನ್ನು ನಿರ್ಣಯಿಸುವನು.</w:t>
      </w:r>
    </w:p>
    <w:p/>
    <w:p>
      <w:r xmlns:w="http://schemas.openxmlformats.org/wordprocessingml/2006/main">
        <w:t xml:space="preserve">2. ಕಷ್ಟ ಬಂದಾಗಲೂ ನಾವು ಭಗವಂತನಿಗೆ ನಂಬಿಗಸ್ತರಾಗಿರಬೇಕು.</w:t>
      </w:r>
    </w:p>
    <w:p/>
    <w:p>
      <w:r xmlns:w="http://schemas.openxmlformats.org/wordprocessingml/2006/main">
        <w:t xml:space="preserve">1. ಮ್ಯಾಥ್ಯೂ 22: 1-14 - ಮದುವೆಯ ಹಬ್ಬದ ನೀತಿಕಥೆ</w:t>
      </w:r>
    </w:p>
    <w:p/>
    <w:p>
      <w:r xmlns:w="http://schemas.openxmlformats.org/wordprocessingml/2006/main">
        <w:t xml:space="preserve">2. ಜಾನ್ 14:15 - ನೀವು ನನ್ನನ್ನು ಪ್ರೀತಿಸಿದರೆ, ನೀವು ನನ್ನ ಆಜ್ಞೆಗಳನ್ನು ಕೈಕೊಳ್ಳುವಿರಿ.</w:t>
      </w:r>
    </w:p>
    <w:p/>
    <w:p>
      <w:r xmlns:w="http://schemas.openxmlformats.org/wordprocessingml/2006/main">
        <w:t xml:space="preserve">ಯೆಹೋಶುವ 7:19 ಆಗ ಯೆಹೋಶುವನು ಆಕಾನನಿಗೆ--ನನ್ನ ಮಗನೇ, ಇಸ್ರಾಯೇಲಿನ ದೇವರಾದ ಕರ್ತನಿಗೆ ಮಹಿಮೆಯನ್ನು ಸಲ್ಲಿಸು ಮತ್ತು ಆತನಿಗೆ ಅರಿಕೆಮಾಡು; ಮತ್ತು ನೀನು ಏನು ಮಾಡಿದೆ ಎಂದು ಈಗ ನನಗೆ ಹೇಳು; ಅದನ್ನು ನನ್ನಿಂದ ಮರೆಮಾಡಬೇಡ.</w:t>
      </w:r>
    </w:p>
    <w:p/>
    <w:p>
      <w:r xmlns:w="http://schemas.openxmlformats.org/wordprocessingml/2006/main">
        <w:t xml:space="preserve">ಯೆಹೋಶುವನು ಆಚಾನನಿಗೆ ಇಸ್ರಾಯೇಲಿನ ದೇವರಾದ ಕರ್ತನನ್ನು ಮಹಿಮೆಪಡಿಸಲು ಮತ್ತು ಒಪ್ಪಿಕೊಳ್ಳಲು ಮತ್ತು ಏನನ್ನೂ ಮುಚ್ಚಿಡದೆ ಅವನು ಮಾಡಿದ್ದನ್ನು ತಿಳಿಸಲು ಆಜ್ಞಾಪಿಸಿದನು.</w:t>
      </w:r>
    </w:p>
    <w:p/>
    <w:p>
      <w:r xmlns:w="http://schemas.openxmlformats.org/wordprocessingml/2006/main">
        <w:t xml:space="preserve">1. ದೇವರ ಶಕ್ತಿಯನ್ನು ಅರ್ಥಮಾಡಿಕೊಳ್ಳುವುದು ಮತ್ತು ಅಂಗೀಕರಿಸುವುದು</w:t>
      </w:r>
    </w:p>
    <w:p/>
    <w:p>
      <w:r xmlns:w="http://schemas.openxmlformats.org/wordprocessingml/2006/main">
        <w:t xml:space="preserve">2. ತಪ್ಪೊಪ್ಪಿಗೆಯ ಪ್ರಾಮುಖ್ಯತೆ</w:t>
      </w:r>
    </w:p>
    <w:p/>
    <w:p>
      <w:r xmlns:w="http://schemas.openxmlformats.org/wordprocessingml/2006/main">
        <w:t xml:space="preserve">1. 1 ಯೋಹಾನ 1:9 - ನಾವು ನಮ್ಮ ಪಾಪಗಳನ್ನು ಒಪ್ಪಿಕೊಂಡರೆ, ಆತನು ನಂಬಿಗಸ್ತನೂ ನೀತಿವಂತನೂ ಆಗಿದ್ದಾನೆ, ನಮ್ಮ ಪಾಪಗಳನ್ನು ಕ್ಷಮಿಸುತ್ತಾನೆ ಮತ್ತು ಎಲ್ಲಾ ಅನ್ಯಾಯದಿಂದ ನಮ್ಮನ್ನು ಶುದ್ಧೀಕರಿಸುತ್ತಾನೆ.</w:t>
      </w:r>
    </w:p>
    <w:p/>
    <w:p>
      <w:r xmlns:w="http://schemas.openxmlformats.org/wordprocessingml/2006/main">
        <w:t xml:space="preserve">2. ಕೀರ್ತನೆಗಳು 51:17 - ದೇವರ ಯಜ್ಞಗಳು ಮುರಿದ ಆತ್ಮವಾಗಿದೆ: ಮುರಿದ ಮತ್ತು ಹದಗೆಟ್ಟ ಹೃದಯ, ಓ ದೇವರೇ, ನೀನು ತಿರಸ್ಕರಿಸುವುದಿಲ್ಲ.</w:t>
      </w:r>
    </w:p>
    <w:p/>
    <w:p>
      <w:r xmlns:w="http://schemas.openxmlformats.org/wordprocessingml/2006/main">
        <w:t xml:space="preserve">ಯೆಹೋಶುವ 7:20 ಆಕಾನನು ಯೆಹೋಶುವನಿಗೆ ಪ್ರತ್ಯುತ್ತರವಾಗಿ--ನಾನು ಇಸ್ರಾಯೇಲಿನ ದೇವರಾದ ಕರ್ತನಿಗೆ ವಿರೋಧವಾಗಿ ಪಾಪಮಾಡಿದ್ದೇನೆ;</w:t>
      </w:r>
    </w:p>
    <w:p/>
    <w:p>
      <w:r xmlns:w="http://schemas.openxmlformats.org/wordprocessingml/2006/main">
        <w:t xml:space="preserve">ಅಚಾನ್ ಭಗವಂತನಿಗೆ ಅವಿಧೇಯನಾಗಿರುವುದನ್ನು ಒಪ್ಪಿಕೊಳ್ಳುತ್ತಾನೆ ಮತ್ತು ತನ್ನ ಪಾಪವನ್ನು ಒಪ್ಪಿಕೊಳ್ಳುತ್ತಾನೆ.</w:t>
      </w:r>
    </w:p>
    <w:p/>
    <w:p>
      <w:r xmlns:w="http://schemas.openxmlformats.org/wordprocessingml/2006/main">
        <w:t xml:space="preserve">1. "ತಪ್ಪೊಪ್ಪಿಗೆಯ ಮೌಲ್ಯ: ಅಚಾನ್‌ನ ಉದಾಹರಣೆ"</w:t>
      </w:r>
    </w:p>
    <w:p/>
    <w:p>
      <w:r xmlns:w="http://schemas.openxmlformats.org/wordprocessingml/2006/main">
        <w:t xml:space="preserve">2. "ವಿಧೇಯತೆಯ ಶಕ್ತಿ: ಅಚಾನನ ತಪ್ಪಿನಿಂದ ಕಲಿಯುವಿಕೆ"</w:t>
      </w:r>
    </w:p>
    <w:p/>
    <w:p>
      <w:r xmlns:w="http://schemas.openxmlformats.org/wordprocessingml/2006/main">
        <w:t xml:space="preserve">1. ಜೇಮ್ಸ್ 5:16 "ನಿಮ್ಮ ಪಾಪಗಳನ್ನು ಒಬ್ಬರಿಗೊಬ್ಬರು ಒಪ್ಪಿಕೊಳ್ಳಿ ಮತ್ತು ಒಬ್ಬರಿಗೊಬ್ಬರು ಪ್ರಾರ್ಥಿಸಿ, ನೀವು ಗುಣಮುಖರಾಗಬಹುದು."</w:t>
      </w:r>
    </w:p>
    <w:p/>
    <w:p>
      <w:r xmlns:w="http://schemas.openxmlformats.org/wordprocessingml/2006/main">
        <w:t xml:space="preserve">2. ರೋಮನ್ನರು 6:16 "ನೀವು ಯಾರಿಗಾದರೂ ವಿಧೇಯ ಗುಲಾಮರಾಗಿ ನಿಮ್ಮನ್ನು ತೋರಿಸಿದರೆ, ನೀವು ಯಾರಿಗೆ ವಿಧೇಯರಾಗುತ್ತೀರಿ, ಮರಣಕ್ಕೆ ಕಾರಣವಾಗುವ ಪಾಪದ ಅಥವಾ ನೀತಿಗೆ ಕಾರಣವಾಗುವ ವಿಧೇಯತೆಯ ಗುಲಾಮರು ಎಂದು ನಿಮಗೆ ತಿಳಿದಿಲ್ಲವೇ? "</w:t>
      </w:r>
    </w:p>
    <w:p/>
    <w:p>
      <w:r xmlns:w="http://schemas.openxmlformats.org/wordprocessingml/2006/main">
        <w:t xml:space="preserve">ಯೆಹೋಶುವ 7:21 ನಾನು ಕೊಳ್ಳೆಹೊಡೆಯುವವರಲ್ಲಿ ಉತ್ತಮವಾದ ಬಾಬಿಲೋನಿನ ಉಡುಪನ್ನೂ ಇನ್ನೂರು ಶೇಕೆಲು ಬೆಳ್ಳಿಯನ್ನೂ ಐವತ್ತು ಶೆಕೆಲ್ ತೂಕದ ಬಂಗಾರದ ತುಂಡುಗಳನ್ನೂ ನೋಡಿದಾಗ ನಾನು ಅಪೇಕ್ಷಿಸಿ ಅವುಗಳನ್ನು ತೆಗೆದುಕೊಂಡೆನು. ಮತ್ತು, ಇಗೋ, ಅವರು ನನ್ನ ಗುಡಾರದ ಮಧ್ಯದಲ್ಲಿ ಮತ್ತು ಅದರ ಕೆಳಗೆ ಬೆಳ್ಳಿಯನ್ನು ಭೂಮಿಯಲ್ಲಿ ಮರೆಮಾಡಲಾಗಿದೆ.</w:t>
      </w:r>
    </w:p>
    <w:p/>
    <w:p>
      <w:r xmlns:w="http://schemas.openxmlformats.org/wordprocessingml/2006/main">
        <w:t xml:space="preserve">ಆಕಾನನು ಯುದ್ಧದ ಕೊಳ್ಳೆಯಲ್ಲಿ ಬಾಬಿಲೋನಿನ ವಸ್ತ್ರ, 200 ಶೆಕೆಲ್ ಬೆಳ್ಳಿ ಮತ್ತು ಬಂಗಾರದ ತುಂಡುಗಳನ್ನು ಕಂಡುಕೊಂಡನು ಮತ್ತು ಅವುಗಳನ್ನು ತೆಗೆದುಕೊಂಡು ತನ್ನ ಗುಡಾರದ ಮಧ್ಯದಲ್ಲಿ ನೆಲದಲ್ಲಿ ಬೆಳ್ಳಿಯೊಂದಿಗೆ ಕೆಳಗೆ ಬಚ್ಚಿಟ್ಟನು.</w:t>
      </w:r>
    </w:p>
    <w:p/>
    <w:p>
      <w:r xmlns:w="http://schemas.openxmlformats.org/wordprocessingml/2006/main">
        <w:t xml:space="preserve">1. ದುರಾಶೆಯ ಅಪಾಯ</w:t>
      </w:r>
    </w:p>
    <w:p/>
    <w:p>
      <w:r xmlns:w="http://schemas.openxmlformats.org/wordprocessingml/2006/main">
        <w:t xml:space="preserve">2. ಅಸಹಕಾರದ ಪರಿಣಾಮಗಳು</w:t>
      </w:r>
    </w:p>
    <w:p/>
    <w:p>
      <w:r xmlns:w="http://schemas.openxmlformats.org/wordprocessingml/2006/main">
        <w:t xml:space="preserve">1. ಮ್ಯಾಥ್ಯೂ 6:21 - "ನಿಮ್ಮ ನಿಧಿ ಎಲ್ಲಿದೆಯೋ ಅಲ್ಲಿ ನಿಮ್ಮ ಹೃದಯವೂ ಇರುತ್ತದೆ."</w:t>
      </w:r>
    </w:p>
    <w:p/>
    <w:p>
      <w:r xmlns:w="http://schemas.openxmlformats.org/wordprocessingml/2006/main">
        <w:t xml:space="preserve">2. ಗಲಾಟಿಯನ್ಸ್ 6:7 - "ಮೋಸಹೋಗಬೇಡಿ: ದೇವರನ್ನು ಅಪಹಾಸ್ಯ ಮಾಡಲಾಗುವುದಿಲ್ಲ, ಏಕೆಂದರೆ ಒಬ್ಬನು ಏನನ್ನು ಬಿತ್ತುತ್ತಾನೋ ಅದನ್ನು ಅವನು ಕೊಯ್ಯುತ್ತಾನೆ."</w:t>
      </w:r>
    </w:p>
    <w:p/>
    <w:p>
      <w:r xmlns:w="http://schemas.openxmlformats.org/wordprocessingml/2006/main">
        <w:t xml:space="preserve">ಯೆಹೋಶುವ 7:22 ಆಗ ಯೆಹೋಶುವನು ದೂತರನ್ನು ಕಳುಹಿಸಿದನು ಮತ್ತು ಅವರು ಗುಡಾರಕ್ಕೆ ಓಡಿಹೋದರು; ಮತ್ತು, ಇಗೋ, ಅದು ಅವನ ಗುಡಾರದಲ್ಲಿ ಬಚ್ಚಿಟ್ಟಿದೆ ಮತ್ತು ಅದರ ಕೆಳಗೆ ಬೆಳ್ಳಿ.</w:t>
      </w:r>
    </w:p>
    <w:p/>
    <w:p>
      <w:r xmlns:w="http://schemas.openxmlformats.org/wordprocessingml/2006/main">
        <w:t xml:space="preserve">ಜೋಶುವಾ ಆಕಾನ್‌ನ ಗುಪ್ತ ಪಾಪದ ಆವಿಷ್ಕಾರ.</w:t>
      </w:r>
    </w:p>
    <w:p/>
    <w:p>
      <w:r xmlns:w="http://schemas.openxmlformats.org/wordprocessingml/2006/main">
        <w:t xml:space="preserve">1: ಪಾಪವನ್ನು ಹೆಚ್ಚಾಗಿ ಮರೆಮಾಡಲಾಗಿದೆ, ಆದರೆ ದೇವರು ಯಾವಾಗಲೂ ತನ್ನ ಸಮಯದಲ್ಲಿ ಅದನ್ನು ಬಹಿರಂಗಪಡಿಸುತ್ತಾನೆ.</w:t>
      </w:r>
    </w:p>
    <w:p/>
    <w:p>
      <w:r xmlns:w="http://schemas.openxmlformats.org/wordprocessingml/2006/main">
        <w:t xml:space="preserve">2: ಪಾಪವು ಪರಿಣಾಮಗಳನ್ನು ಹೊಂದಿದೆ, ಆದರೆ ದೇವರ ಕರುಣೆ ಹೆಚ್ಚು.</w:t>
      </w:r>
    </w:p>
    <w:p/>
    <w:p>
      <w:r xmlns:w="http://schemas.openxmlformats.org/wordprocessingml/2006/main">
        <w:t xml:space="preserve">1: ನಾಣ್ಣುಡಿಗಳು 28:13 - ಯಾರು ತಮ್ಮ ಪಾಪಗಳನ್ನು ಮರೆಮಾಚುತ್ತಾರೋ ಅವರು ಏಳಿಗೆಯಾಗುವುದಿಲ್ಲ, ಆದರೆ ಅವುಗಳನ್ನು ಒಪ್ಪಿಕೊಂಡು ತ್ಯಜಿಸುವವನು ಕರುಣೆಯನ್ನು ಕಂಡುಕೊಳ್ಳುತ್ತಾನೆ.</w:t>
      </w:r>
    </w:p>
    <w:p/>
    <w:p>
      <w:r xmlns:w="http://schemas.openxmlformats.org/wordprocessingml/2006/main">
        <w:t xml:space="preserve">2: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ಯೆಹೋಶುವ 7:23 ಅವರು ಅವುಗಳನ್ನು ಗುಡಾರದ ಮಧ್ಯದಿಂದ ತೆಗೆದುಕೊಂಡು ಯೆಹೋಶುವನ ಮತ್ತು ಎಲ್ಲಾ ಇಸ್ರಾಯೇಲ್ ಮಕ್ಕಳ ಬಳಿಗೆ ತಂದು ಕರ್ತನ ಮುಂದೆ ಇಟ್ಟರು.</w:t>
      </w:r>
    </w:p>
    <w:p/>
    <w:p>
      <w:r xmlns:w="http://schemas.openxmlformats.org/wordprocessingml/2006/main">
        <w:t xml:space="preserve">ಯೆಹೋಶುವ ಮತ್ತು ಇಸ್ರಾಯೇಲ್ಯರು ತಾವು ದಾಳಿಮಾಡಿದ ಗುಡಾರದಿಂದ ಕದ್ದ ಮಾಲನ್ನು ಯೆಹೋಶುವ ಮತ್ತು ಇತರ ಇಸ್ರಾಯೇಲ್ಯರ ಬಳಿಗೆ ತಂದು ಕರ್ತನ ಮುಂದೆ ಇಟ್ಟರು.</w:t>
      </w:r>
    </w:p>
    <w:p/>
    <w:p>
      <w:r xmlns:w="http://schemas.openxmlformats.org/wordprocessingml/2006/main">
        <w:t xml:space="preserve">1. ವಿಧೇಯತೆಯ ಶಕ್ತಿ: ದೇವರ ಆಜ್ಞೆಗಳನ್ನು ಅನುಸರಿಸುವುದು ಹೇಗೆ ಆಶೀರ್ವಾದಗಳನ್ನು ತರಬಹುದು</w:t>
      </w:r>
    </w:p>
    <w:p/>
    <w:p>
      <w:r xmlns:w="http://schemas.openxmlformats.org/wordprocessingml/2006/main">
        <w:t xml:space="preserve">2. ಪ್ರಾಮಾಣಿಕತೆಯ ಪ್ರಾಮುಖ್ಯತೆ: ವಂಚನೆಯ ಮೇಲೆ ಸದಾಚಾರವನ್ನು ಆರಿಸಿಕೊಳ್ಳುವುದು</w:t>
      </w:r>
    </w:p>
    <w:p/>
    <w:p>
      <w:r xmlns:w="http://schemas.openxmlformats.org/wordprocessingml/2006/main">
        <w:t xml:space="preserve">1. ಧರ್ಮೋಪದೇಶಕಾಂಡ 5:16-20 ಆತನ ಆಜ್ಞೆಗಳನ್ನು ಪಾಲಿಸುವ ಮೂಲಕ ದೇವರನ್ನು ಗೌರವಿಸಿ</w:t>
      </w:r>
    </w:p>
    <w:p/>
    <w:p>
      <w:r xmlns:w="http://schemas.openxmlformats.org/wordprocessingml/2006/main">
        <w:t xml:space="preserve">2. ನಾಣ್ಣುಡಿಗಳು 11:1 ಪ್ರಾಮಾಣಿಕತೆಯು ಸಮಗ್ರತೆ ಮತ್ತು ಸದಾಚಾರಕ್ಕೆ ಕಾರಣವಾಗುತ್ತದೆ</w:t>
      </w:r>
    </w:p>
    <w:p/>
    <w:p>
      <w:r xmlns:w="http://schemas.openxmlformats.org/wordprocessingml/2006/main">
        <w:t xml:space="preserve">ಯೆಹೋಶುವ 7:24 ಯೆಹೋಶುವನೂ ಅವನ ಸಂಗಡ ಇಸ್ರಾಯೇಲ್ಯರೆಲ್ಲರೂ ಜೆರಹನ ಮಗನಾದ ಆಕಾನನನ್ನೂ ಬೆಳ್ಳಿಯನ್ನೂ ವಸ್ತ್ರವನ್ನೂ ಬಂಗಾರದ ತುಂಡುಗಳನ್ನೂ ಅವನ ಗಂಡುಮಕ್ಕಳನ್ನೂ ಅವನ ಹೆಣ್ಣುಮಕ್ಕಳನ್ನೂ ಅವನ ಎತ್ತುಗಳನ್ನೂ ಅವನ ಕತ್ತೆಗಳನ್ನೂ ತೆಗೆದುಕೊಂಡರು. ಮತ್ತು ಅವನ ಕುರಿಗಳನ್ನು, ಅವನ ಗುಡಾರವನ್ನು ಮತ್ತು ಅವನಲ್ಲಿದ್ದ ಎಲ್ಲವನ್ನೂ ಅವರು ಆಕೋರ್ ಕಣಿವೆಗೆ ತಂದರು.</w:t>
      </w:r>
    </w:p>
    <w:p/>
    <w:p>
      <w:r xmlns:w="http://schemas.openxmlformats.org/wordprocessingml/2006/main">
        <w:t xml:space="preserve">ಯೆಹೋಶುವನು ಮತ್ತು ಇಸ್ರಾಯೇಲ್ಯರೆಲ್ಲರೂ ಆಕಾನನನ್ನು, ಅವನ ಕುಟುಂಬವನ್ನು ಮತ್ತು ಅವನ ಎಲ್ಲಾ ಆಸ್ತಿಯನ್ನು ತೆಗೆದುಕೊಂಡು ಆಕೋರ್ ಕಣಿವೆಗೆ ತಂದರು.</w:t>
      </w:r>
    </w:p>
    <w:p/>
    <w:p>
      <w:r xmlns:w="http://schemas.openxmlformats.org/wordprocessingml/2006/main">
        <w:t xml:space="preserve">1. ಅಸಹಕಾರದ ಪರಿಣಾಮಗಳು - ಜೋಶುವಾ 7:24</w:t>
      </w:r>
    </w:p>
    <w:p/>
    <w:p>
      <w:r xmlns:w="http://schemas.openxmlformats.org/wordprocessingml/2006/main">
        <w:t xml:space="preserve">2. ದೇವರ ನ್ಯಾಯದ ಶಕ್ತಿ - ಜೋಶುವಾ 7:24</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ಗಲಾತ್ಯ 6:7-8 -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ಯೆಹೋಶುವ 7:25 ಮತ್ತು ಯೆಹೋಶುವನು--ನೀನು ನಮ್ಮನ್ನು ಏಕೆ ತೊಂದರೆಗೊಳಿಸಿದ್ದೀ? ಕರ್ತನು ಈ ದಿನ ನಿನಗೆ ತೊಂದರೆ ಕೊಡುವನು. ಮತ್ತು ಎಲ್ಲಾ ಇಸ್ರಾಯೇಲ್ಯರು ಆತನನ್ನು ಕಲ್ಲುಗಳಿಂದ ಹೊಡೆದು ಬೆಂಕಿಯಿಂದ ಸುಟ್ಟುಹಾಕಿದರು.</w:t>
      </w:r>
    </w:p>
    <w:p/>
    <w:p>
      <w:r xmlns:w="http://schemas.openxmlformats.org/wordprocessingml/2006/main">
        <w:t xml:space="preserve">ಇಸ್ರಾಯೇಲ್ಯರೆಲ್ಲರೂ ಆಕಾನನನ್ನು ಕಲ್ಲೆಸೆದು ಬೆಂಕಿಯಿಂದ ಸುಟ್ಟು ಹಾಕಬೇಕೆಂದು ಯೆಹೋಶುವನು ಆಜ್ಞಾಪಿಸಿದನು.</w:t>
      </w:r>
    </w:p>
    <w:p/>
    <w:p>
      <w:r xmlns:w="http://schemas.openxmlformats.org/wordprocessingml/2006/main">
        <w:t xml:space="preserve">1. ದೇವರಿಗೆ ಅವಿಧೇಯತೆಯ ಪರಿಣಾಮ: ಅಚಾನನ ಕಥೆ</w:t>
      </w:r>
    </w:p>
    <w:p/>
    <w:p>
      <w:r xmlns:w="http://schemas.openxmlformats.org/wordprocessingml/2006/main">
        <w:t xml:space="preserve">2. ವಿಧೇಯತೆಯ ಶಕ್ತಿ: ಇಸ್ರೇಲ್ನ ಉದಾಹರಣೆ</w:t>
      </w:r>
    </w:p>
    <w:p/>
    <w:p>
      <w:r xmlns:w="http://schemas.openxmlformats.org/wordprocessingml/2006/main">
        <w:t xml:space="preserve">1. ಲ್ಯೂಕ್ 6:37-38 - "ತೀರ್ಪಿಸಬೇಡಿ, ಮತ್ತು ನೀವು ನಿರ್ಣಯಿಸಲ್ಪಡುವುದಿಲ್ಲ; ಖಂಡಿಸಬೇಡಿ, ಮತ್ತು ನೀವು ಖಂಡಿಸಲ್ಪಡುವುದಿಲ್ಲ; ಕ್ಷಮಿಸಿ, ಮತ್ತು ನೀವು ಕ್ಷಮಿಸಲ್ಪಡುತ್ತೀರಿ; ನೀಡಿ, ಮತ್ತು ಅದು ನಿಮಗೆ ನೀಡಲಾಗುವುದು. ಉತ್ತಮ ಅಳತೆ , ಕೆಳಗೆ ಒತ್ತಿ, ಒಟ್ಟಿಗೆ ಅಲುಗಾಡಿಸಿ, ಓಡಿಹೋಗಿ, ನಿಮ್ಮ ಮಡಿಲಲ್ಲಿ ಹಾಕಲಾಗುತ್ತದೆ, ಏಕೆಂದರೆ ನೀವು ಬಳಸುವ ಅಳತೆಯಿಂದ ಅದು ನಿಮಗೆ ಅಳೆಯಲಾಗುತ್ತದೆ."</w:t>
      </w:r>
    </w:p>
    <w:p/>
    <w:p>
      <w:r xmlns:w="http://schemas.openxmlformats.org/wordprocessingml/2006/main">
        <w:t xml:space="preserve">2. ರೋಮನ್ನರು 12:19 - "ಪ್ರಿಯರೇ, ಎಂದಿಗೂ ಸೇಡು ತೀರಿಸಿಕೊಳ್ಳಬೇಡಿ, ಆದರೆ ಅದನ್ನು ದೇವರ ಕೋಪಕ್ಕೆ ಬಿಡಿ, ಏಕೆಂದರೆ ಸೇಡು ನನ್ನದು, ನಾನು ಮರುಪಾವತಿ ಮಾಡುತ್ತೇನೆ ಎಂದು ಕರ್ತನು ಹೇಳುತ್ತಾನೆ.</w:t>
      </w:r>
    </w:p>
    <w:p/>
    <w:p>
      <w:r xmlns:w="http://schemas.openxmlformats.org/wordprocessingml/2006/main">
        <w:t xml:space="preserve">ಯೆಹೋಶುವ 7:26 ಮತ್ತು ಅವರು ಇಂದಿನವರೆಗೂ ಅವನ ಮೇಲೆ ಕಲ್ಲುಗಳ ದೊಡ್ಡ ರಾಶಿಯನ್ನು ಎಬ್ಬಿಸಿದರು. ಆದುದರಿಂದ ಯೆಹೋವನು ತನ್ನ ಕೋಪದ ಉಗ್ರತೆಯಿಂದ ತಿರುಗಿದನು. ಆದುದರಿಂದ ಆ ಸ್ಥಳಕ್ಕೆ ಇಂದಿನ ವರೆಗೂ ಆಕೋರ್ ಕಣಿವೆ ಎಂದು ಹೆಸರಿಡಲಾಗಿದೆ.</w:t>
      </w:r>
    </w:p>
    <w:p/>
    <w:p>
      <w:r xmlns:w="http://schemas.openxmlformats.org/wordprocessingml/2006/main">
        <w:t xml:space="preserve">ಇಸ್ರಾಯೇಲ್ಯರು ದೇವರ ಕರುಣೆ ಮತ್ತು ಕ್ಷಮೆಯನ್ನು ಸ್ಮರಿಸಲು ಸ್ಮಾರಕವಾಗಿ ಕಲ್ಲುಗಳ ರಾಶಿಯನ್ನು ನಿರ್ಮಿಸಿದರು ಮತ್ತು ಆ ಸ್ಥಳವನ್ನು ಆಕೋರ್ ಕಣಿವೆ ಎಂದು ಕರೆಯಲಾಯಿತು.</w:t>
      </w:r>
    </w:p>
    <w:p/>
    <w:p>
      <w:r xmlns:w="http://schemas.openxmlformats.org/wordprocessingml/2006/main">
        <w:t xml:space="preserve">1. ಕ್ಷಮೆಯ ಶಕ್ತಿ - ಆಚೋರ್ ಕಣಿವೆಯ ಸಂದೇಶವನ್ನು ನಾವು ನಮ್ಮ ಸ್ವಂತ ಜೀವನಕ್ಕೆ ಹೇಗೆ ಅನ್ವಯಿಸುತ್ತೇವೆ?</w:t>
      </w:r>
    </w:p>
    <w:p/>
    <w:p>
      <w:r xmlns:w="http://schemas.openxmlformats.org/wordprocessingml/2006/main">
        <w:t xml:space="preserve">2. ದೇವರ ಬೇಷರತ್ತಾದ ಪ್ರೀತಿ - ಅಖೋರ್ ಕಣಿವೆಯಲ್ಲಿ ದೇವರ ಕರುಣೆ ಮತ್ತು ಅನುಗ್ರಹವನ್ನು ಪ್ರತಿಬಿಂಬಿಸುತ್ತದೆ.</w:t>
      </w:r>
    </w:p>
    <w:p/>
    <w:p>
      <w:r xmlns:w="http://schemas.openxmlformats.org/wordprocessingml/2006/main">
        <w:t xml:space="preserve">1. ಲೂಕ 23:34 - ಜೀಸಸ್ ಹೇಳಿದರು, "ತಂದೆ, ಅವರನ್ನು ಕ್ಷಮಿಸಿ, ಅವರು ಏನು ಮಾಡುತ್ತಿದ್ದಾರೆಂದು ಅವರಿಗೆ ತಿಳಿದಿಲ್ಲ."</w:t>
      </w:r>
    </w:p>
    <w:p/>
    <w:p>
      <w:r xmlns:w="http://schemas.openxmlformats.org/wordprocessingml/2006/main">
        <w:t xml:space="preserve">2. Micah 7: 18-19 - ನಿಮ್ಮಂತಹ ದೇವರು ಯಾರು? ಅವನು ತನ್ನ ಕೋಪವನ್ನು ಶಾಶ್ವತವಾಗಿ ಉಳಿಸಿಕೊಳ್ಳುವುದಿಲ್ಲ, ಏಕೆಂದರೆ ಅವನು ಸ್ಥಿರವಾದ ಪ್ರೀತಿಯಲ್ಲಿ ಸಂತೋಷಪಡುತ್ತಾನೆ. ಆತನು ಮತ್ತೆ ನಮ್ಮ ಮೇಲೆ ಕನಿಕರಪಡುವನು; ಆತನು ನಮ್ಮ ಅಕ್ರಮಗಳನ್ನು ತುಳಿಯುವನು. ನೀನು ನಮ್ಮ ಪಾಪಗಳನ್ನೆಲ್ಲಾ ಸಮುದ್ರದ ಆಳಕ್ಕೆ ಎಸೆಯುವೆ.</w:t>
      </w:r>
    </w:p>
    <w:p/>
    <w:p>
      <w:r xmlns:w="http://schemas.openxmlformats.org/wordprocessingml/2006/main">
        <w:t xml:space="preserve">ಜೋಶುವಾ 8 ಅನ್ನು ಮೂರು ಪ್ಯಾರಾಗಳಲ್ಲಿ ಈ ಕೆಳಗಿನಂತೆ ಸಂಕ್ಷಿಪ್ತಗೊಳಿಸಬಹುದು, ಸೂಚಿಸಿದ ಪದ್ಯಗಳೊಂದಿಗೆ:</w:t>
      </w:r>
    </w:p>
    <w:p/>
    <w:p>
      <w:r xmlns:w="http://schemas.openxmlformats.org/wordprocessingml/2006/main">
        <w:t xml:space="preserve">ಪ್ಯಾರಾಗ್ರಾಫ್ 1: ಜೋಶುವಾ 8: 1-17 ಆಯಿ ಎರಡನೇ ವಿಜಯವನ್ನು ವಿವರಿಸುತ್ತದೆ. ಇಡೀ ಹೋರಾಟದ ಪಡೆಯನ್ನು ತೆಗೆದುಕೊಂಡು ನಗರದ ಹಿಂದೆ ಹೊಂಚುದಾಳಿಯನ್ನು ಹೊಂದಿಸಲು ದೇವರು ಜೋಶುವಾಗೆ ಸೂಚಿಸುತ್ತಾನೆ. ಅವರು ಜೆರಿಕೊ ವಿರುದ್ಧದ ತಂತ್ರವನ್ನು ಬಳಸಬೇಕು, ಆದರೆ ಈ ಬಾರಿ ಅವರು ನಗರ ಮತ್ತು ಜಾನುವಾರುಗಳನ್ನು ಲೂಟಿ ಮಾಡಲು ಅನುಮತಿಸಲಾಗಿದೆ. ಜೋಶುವಾ ದೇವರ ಸೂಚನೆಗಳನ್ನು ಅನುಸರಿಸುತ್ತಾನೆ ಮತ್ತು ಅವರು ಆಯಿಯನ್ನು ಯಶಸ್ವಿಯಾಗಿ ಸೋಲಿಸಿದರು. ಆಯಿ ರಾಜನನ್ನು ಸೆರೆಹಿಡಿದು ಗಲ್ಲಿಗೇರಿಸಲಾಯಿತು ಮತ್ತು ನಗರವನ್ನು ಸುಡಲಾಗುತ್ತದೆ.</w:t>
      </w:r>
    </w:p>
    <w:p/>
    <w:p>
      <w:r xmlns:w="http://schemas.openxmlformats.org/wordprocessingml/2006/main">
        <w:t xml:space="preserve">ಪ್ಯಾರಾಗ್ರಾಫ್ 2: ಜೋಶುವಾ 8: 18-29 ರಲ್ಲಿ ಮುಂದುವರಿಯುತ್ತಾ, ಆಯಿಯನ್ನು ವಶಪಡಿಸಿಕೊಂಡ ನಂತರ, ಮೋಶೆಯ ಸೂಚನೆಯಂತೆ ಜೋಶುವಾ ಎಬಾಲ್ ಪರ್ವತದ ಮೇಲೆ ಬಲಿಪೀಠವನ್ನು ನಿರ್ಮಿಸುತ್ತಾನೆ ಎಂದು ದಾಖಲಿಸಲಾಗಿದೆ. ಅವರು ಮೋಶೆಯ ಕಾನೂನಿನ ಪ್ರತಿಯನ್ನು ಎಲ್ಲಾ ಇಸ್ರಾಯೇಲ್ಯರ ಮುಂದೆ ಕಲ್ಲುಗಳ ಮೇಲೆ ಬರೆಯುತ್ತಾರೆ, ಅವರು ಮೌಂಟ್ ಎಬಾಲ್ ಮತ್ತು ಮೌಂಟ್ ಗೆರಿಜಿಮ್ ಪರ್ವತಗಳ ನಡುವೆ ಕ್ರಮವಾಗಿ ಆಶೀರ್ವಾದ ಮತ್ತು ಶಾಪಗಳನ್ನು ಪ್ರತಿನಿಧಿಸುತ್ತಾರೆ. ಈ ಸಮಾರಂಭವು ಇಸ್ರೇಲ್‌ನೊಂದಿಗೆ ದೇವರ ಒಡಂಬಡಿಕೆಯನ್ನು ಮತ್ತು ಅವರ ವಿಧೇಯತೆಯ ನಿರೀಕ್ಷೆಗಳನ್ನು ನೆನಪಿಸುತ್ತದೆ.</w:t>
      </w:r>
    </w:p>
    <w:p/>
    <w:p>
      <w:r xmlns:w="http://schemas.openxmlformats.org/wordprocessingml/2006/main">
        <w:t xml:space="preserve">ಪ್ಯಾರಾಗ್ರಾಫ್ 3: ಜೋಶುವಾ 8: 30-35 ರಲ್ಲಿ ದೇವರ ಆಜ್ಞೆಗಳಿಗೆ ವಿಧೇಯತೆಯ ಮೇಲೆ ಒತ್ತು ನೀಡುವುದರೊಂದಿಗೆ ಜೋಶುವಾ 8 ಮುಕ್ತಾಯಗೊಳ್ಳುತ್ತದೆ. ಎಲ್ಲಾ ಇಸ್ರೇಲ್ ಪುರುಷರು, ಮಹಿಳೆಯರು, ಮಕ್ಕಳು, ವಿದೇಶಿಯರು ಯೆಹೋವನ ಆಜ್ಞೆಗಳಿಗೆ ವಿಧೇಯರಾಗಲು ತಮ್ಮ ಬದ್ಧತೆಯನ್ನು ಪುನರುಚ್ಚರಿಸುವ ಮೊದಲು ಕಾನೂನಿನ ಪುಸ್ತಕದಲ್ಲಿ ಬರೆದಿರುವ ಆಶೀರ್ವಾದ ಮತ್ತು ಶಾಪಗಳನ್ನು ಜೋಶುವಾ ಕಾನೂನಿನ ಎಲ್ಲಾ ಪದಗಳನ್ನು ಗಟ್ಟಿಯಾಗಿ ಓದುತ್ತಾನೆ.</w:t>
      </w:r>
    </w:p>
    <w:p/>
    <w:p>
      <w:r xmlns:w="http://schemas.openxmlformats.org/wordprocessingml/2006/main">
        <w:t xml:space="preserve">ಸಾರಾಂಶದಲ್ಲಿ:</w:t>
      </w:r>
    </w:p>
    <w:p>
      <w:r xmlns:w="http://schemas.openxmlformats.org/wordprocessingml/2006/main">
        <w:t xml:space="preserve">ಜೋಶುವಾ 8 ಪ್ರಸ್ತುತಪಡಿಸುತ್ತದೆ:</w:t>
      </w:r>
    </w:p>
    <w:p>
      <w:r xmlns:w="http://schemas.openxmlformats.org/wordprocessingml/2006/main">
        <w:t xml:space="preserve">Ai ಯಶಸ್ವಿ ಹೊಂಚುದಾಳಿಯ ಎರಡನೇ ವಿಜಯ;</w:t>
      </w:r>
    </w:p>
    <w:p>
      <w:r xmlns:w="http://schemas.openxmlformats.org/wordprocessingml/2006/main">
        <w:t xml:space="preserve">ಎಬಾಲ್ ಪರ್ವತದ ಮೇಲೆ ಬಲಿಪೀಠವನ್ನು ಕಟ್ಟುವುದು ಒಡಂಬಡಿಕೆಯ ನೆನಪಿಗಾಗಿ;</w:t>
      </w:r>
    </w:p>
    <w:p>
      <w:r xmlns:w="http://schemas.openxmlformats.org/wordprocessingml/2006/main">
        <w:t xml:space="preserve">ಗಟ್ಟಿಯಾಗಿ ಓದುವುದು ವಿಧೇಯತೆಯ ಮರುದೃಢೀಕರಣದ ಕಾನೂನಿನ ಪುಸ್ತಕ.</w:t>
      </w:r>
    </w:p>
    <w:p/>
    <w:p>
      <w:r xmlns:w="http://schemas.openxmlformats.org/wordprocessingml/2006/main">
        <w:t xml:space="preserve">Ai ಯಶಸ್ವಿ ಹೊಂಚುದಾಳಿಯ ಎರಡನೇ ವಿಜಯಕ್ಕೆ ಒತ್ತು;</w:t>
      </w:r>
    </w:p>
    <w:p>
      <w:r xmlns:w="http://schemas.openxmlformats.org/wordprocessingml/2006/main">
        <w:t xml:space="preserve">ಎಬಾಲ್ ಪರ್ವತದ ಮೇಲೆ ಬಲಿಪೀಠವನ್ನು ಕಟ್ಟುವುದು ಒಡಂಬಡಿಕೆಯ ನೆನಪಿಗಾಗಿ;</w:t>
      </w:r>
    </w:p>
    <w:p>
      <w:r xmlns:w="http://schemas.openxmlformats.org/wordprocessingml/2006/main">
        <w:t xml:space="preserve">ಗಟ್ಟಿಯಾಗಿ ಓದುವುದು ವಿಧೇಯತೆಯ ಮರುದೃಢೀಕರಣದ ಕಾನೂನಿನ ಪುಸ್ತಕ.</w:t>
      </w:r>
    </w:p>
    <w:p/>
    <w:p>
      <w:r xmlns:w="http://schemas.openxmlformats.org/wordprocessingml/2006/main">
        <w:t xml:space="preserve">ಅಧ್ಯಾಯವು ಯಶಸ್ವಿ ಹೊಂಚುದಾಳಿ ತಂತ್ರದ ಮೂಲಕ Ai ನ ಎರಡನೇ ವಿಜಯದ ಮೇಲೆ ಕೇಂದ್ರೀಕರಿಸುತ್ತದೆ, ಒಪ್ಪಂದದ ನೆನಪಿಗಾಗಿ ಎಬಾಲ್ ಪರ್ವತದ ಮೇಲೆ ಬಲಿಪೀಠವನ್ನು ನಿರ್ಮಿಸುವುದು ಮತ್ತು ವಿಧೇಯತೆಯನ್ನು ಪುನರುಚ್ಚರಿಸಲು ಕಾನೂನಿನ ಪುಸ್ತಕವನ್ನು ಗಟ್ಟಿಯಾಗಿ ಓದುವುದು. ಜೋಶುವಾ 8 ರಲ್ಲಿ, ಸಂಪೂರ್ಣ ಹೋರಾಟದ ಪಡೆಯನ್ನು ತೆಗೆದುಕೊಂಡು ಆಯಿ ಹಿಂದೆ ಹೊಂಚುದಾಳಿಯನ್ನು ಹೊಂದಿಸಲು ದೇವರು ಜೋಶುವಾಗೆ ಸೂಚಿಸುತ್ತಾನೆ. ಅವರು ದೇವರ ಸೂಚನೆಗಳನ್ನು ಅನುಸರಿಸುತ್ತಾರೆ, ಆಯಿಯನ್ನು ಸೋಲಿಸುತ್ತಾರೆ, ಅದರ ರಾಜನನ್ನು ವಶಪಡಿಸಿಕೊಳ್ಳುತ್ತಾರೆ ಮತ್ತು ಆಯಿಯಲ್ಲಿನ ಅವರ ಆರಂಭಿಕ ಸೋಲಿನೊಂದಿಗೆ ವ್ಯತಿರಿಕ್ತವಾದ ವಿಜಯವನ್ನು ನಗರವನ್ನು ಸುಡುತ್ತಾರೆ.</w:t>
      </w:r>
    </w:p>
    <w:p/>
    <w:p>
      <w:r xmlns:w="http://schemas.openxmlformats.org/wordprocessingml/2006/main">
        <w:t xml:space="preserve">ಜೋಶುವಾ 8 ರಲ್ಲಿ ಮುಂದುವರಿಯುತ್ತಾ, ಆಯಿಯನ್ನು ವಶಪಡಿಸಿಕೊಂಡ ನಂತರ, ಮೋಶೆಯ ಸೂಚನೆಯಂತೆ ಜೋಶುವಾ ಎಬಾಲ್ ಪರ್ವತದ ಮೇಲೆ ಬಲಿಪೀಠವನ್ನು ನಿರ್ಮಿಸುತ್ತಾನೆ. ಅವರು ಎಲ್ಲಾ ಇಸ್ರಾಯೇಲ್ಯರ ಮುಂದೆ ಕಲ್ಲುಗಳ ಮೇಲೆ ಕಾನೂನಿನ ಪ್ರತಿಯನ್ನು ಬರೆಯುತ್ತಾರೆ, ಅವರು ಮೌಂಟ್ ಎಬಾಲ್ ಮತ್ತು ಮೌಂಟ್ ಗೆರಿಜಿಮ್ ನಡುವೆ ನಿಂತಾಗ ಅವರು ವಿಧೇಯತೆಗೆ ಆಶೀರ್ವಾದ ಮತ್ತು ಅವಿಧೇಯತೆಗೆ ಶಾಪಗಳನ್ನು ಸಂಕೇತಿಸುವ ಸಮಾರಂಭದಲ್ಲಿದ್ದಾರೆ. ಇದು ಇಸ್ರೇಲ್‌ನೊಂದಿಗೆ ದೇವರ ಒಡಂಬಡಿಕೆಯ ಜ್ಞಾಪನೆಯಾಗಿ ಕಾರ್ಯನಿರ್ವಹಿಸುತ್ತದೆ ಮತ್ತು ಅವರ ನಿಷ್ಠೆಗಾಗಿ ಆತನ ನಿರೀಕ್ಷೆಗಳು.</w:t>
      </w:r>
    </w:p>
    <w:p/>
    <w:p>
      <w:r xmlns:w="http://schemas.openxmlformats.org/wordprocessingml/2006/main">
        <w:t xml:space="preserve">ಜೋಶುವಾ 8 ದೇವರ ಆಜ್ಞೆಗಳಿಗೆ ವಿಧೇಯತೆಯ ಮೇಲೆ ಒತ್ತು ನೀಡುವುದರೊಂದಿಗೆ ಮುಕ್ತಾಯಗೊಳ್ಳುತ್ತದೆ. ಎಲ್ಲಾ ಇಸ್ರೇಲ್ ಪುರುಷರು, ಮಹಿಳೆಯರು, ಮಕ್ಕಳು, ವಿದೇಶಿಯರು ಯೆಹೋವನ ಆಜ್ಞೆಗಳಿಗೆ ವಿಧೇಯರಾಗಲು ತಮ್ಮ ಬದ್ಧತೆಯನ್ನು ಪುನರುಚ್ಚರಿಸುವ ಮೊದಲು ಕಾನೂನಿನ ಪುಸ್ತಕದಲ್ಲಿ ಬರೆದಿರುವ ಆಶೀರ್ವಾದ ಮತ್ತು ಶಾಪಗಳನ್ನು ಜೋಶುವಾ ಕಾನೂನಿನ ಎಲ್ಲಾ ಪದಗಳನ್ನು ಗಟ್ಟಿಯಾಗಿ ಓದುತ್ತಾನೆ. ಈ ಸಾರ್ವಜನಿಕ ಓದುವಿಕೆ ದೇವರ ನಿರೀಕ್ಷೆಗಳ ಬಗ್ಗೆ ಅವರ ತಿಳುವಳಿಕೆಯನ್ನು ಬಲಪಡಿಸುತ್ತದೆ ಮತ್ತು ಆತನೊಂದಿಗೆ ಅವರ ಒಡಂಬಡಿಕೆಯ ಸಂಬಂಧವನ್ನು ಕಾಪಾಡಿಕೊಳ್ಳುವಲ್ಲಿ ವಿಧೇಯತೆಯ ಪ್ರಾಮುಖ್ಯತೆಯನ್ನು ಒತ್ತಿಹೇಳುತ್ತದೆ.</w:t>
      </w:r>
    </w:p>
    <w:p/>
    <w:p>
      <w:r xmlns:w="http://schemas.openxmlformats.org/wordprocessingml/2006/main">
        <w:t xml:space="preserve">ಯೆಹೋಶುವ 8:1 ಕರ್ತನು ಯೆಹೋಶುವನಿಗೆ--ಭಯಪಡಬೇಡ, ಭಯಪಡಬೇಡ; ಯುದ್ಧದ ಜನರೆಲ್ಲರನ್ನು ನಿನ್ನೊಂದಿಗೆ ಕರೆದುಕೊಂಡು ಹೋಗು, ಆಯಿಗೆ ಹೋಗು; ಇಗೋ, ನಾನು ಆಯಿಯ ಅರಸನನ್ನು ನಿನ್ನ ಕೈಯಲ್ಲಿ ಒಪ್ಪಿಸಿದ್ದೇನೆ. ಅವನ ಜನರು, ಮತ್ತು ಅವನ ನಗರ ಮತ್ತು ಅವನ ಭೂಮಿ:</w:t>
      </w:r>
    </w:p>
    <w:p/>
    <w:p>
      <w:r xmlns:w="http://schemas.openxmlformats.org/wordprocessingml/2006/main">
        <w:t xml:space="preserve">ಆಯಿಯನ್ನು ವಶಪಡಿಸಿಕೊಳ್ಳಲು ಮತ್ತು ಭೂಮಿಯನ್ನು ಸ್ವಾಧೀನಪಡಿಸಿಕೊಳ್ಳಲು ಯೆಹೋಶುವನು ಇಸ್ರಾಯೇಲ್ಯರನ್ನು ಮುನ್ನಡೆಸುತ್ತಾನೆ:</w:t>
      </w:r>
    </w:p>
    <w:p/>
    <w:p>
      <w:r xmlns:w="http://schemas.openxmlformats.org/wordprocessingml/2006/main">
        <w:t xml:space="preserve">1. ಕರ್ತನು ನಮ್ಮೊಂದಿಗಿದ್ದಾನೆ, ಆದ್ದರಿಂದ ನಾವು ನಮ್ಮ ಹಾದಿಯಲ್ಲಿ ಯಾವುದೇ ಅಡೆತಡೆಗಳಿಗೆ ಹೆದರಬಾರದು.</w:t>
      </w:r>
    </w:p>
    <w:p/>
    <w:p>
      <w:r xmlns:w="http://schemas.openxmlformats.org/wordprocessingml/2006/main">
        <w:t xml:space="preserve">2. ನಂಬಿಕೆ ಮತ್ತು ಧೈರ್ಯದ ಮೂಲಕ, ನಾವು ಯಾವುದೇ ಸವಾಲನ್ನು ಜಯಿಸಬಹುದು.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ಫಿಲಿಪ್ಪಿ 4:13 - "ನನ್ನನ್ನು ಬಲಪಡಿಸುವವನ ಮೂಲಕ ನಾನು ಎಲ್ಲವನ್ನೂ ಮಾಡಬಹುದು."</w:t>
      </w:r>
    </w:p>
    <w:p/>
    <w:p>
      <w:r xmlns:w="http://schemas.openxmlformats.org/wordprocessingml/2006/main">
        <w:t xml:space="preserve">ಯೆಹೋಶುವ 8:2 ನೀನು ಯೆರಿಕೋ ಮತ್ತು ಅದರ ಅರಸನಿಗೆ ಮಾಡಿದಂತೆಯೇ ಆಯಿಗೂ ಅದರ ಅರಸನಿಗೂ ಮಾಡು; ಅದರ ಕೊಳ್ಳೆಯನ್ನೂ ಅದರ ದನಗಳನ್ನೂ ಮಾತ್ರ ನೀವು ಕೊಳ್ಳೆಹೊಡೆಯಬೇಕು; ಅದರ ಹಿಂದೆ ಪಟ್ಟಣಕ್ಕೆ ಹೊಂಚು ಹಾಕಿ .</w:t>
      </w:r>
    </w:p>
    <w:p/>
    <w:p>
      <w:r xmlns:w="http://schemas.openxmlformats.org/wordprocessingml/2006/main">
        <w:t xml:space="preserve">ಜೆರಿಕೊ ನಗರಕ್ಕೆ ಮತ್ತು ಅದರ ರಾಜನಿಗೆ ಮಾಡಿದಂತೆಯೇ ಆಯಿ ನಗರಕ್ಕೂ ಅದರ ರಾಜನಿಗೂ ಮಾಡುವಂತೆ ಜೋಶುವಾಗೆ ಸೂಚಿಸಲಾಗಿದೆ, ಕೊಳ್ಳೆ ಮತ್ತು ಜಾನುವಾರುಗಳನ್ನು ಮಾತ್ರ ಪ್ರತಿಫಲವಾಗಿ ತೆಗೆದುಕೊಳ್ಳುತ್ತದೆ.</w:t>
      </w:r>
    </w:p>
    <w:p/>
    <w:p>
      <w:r xmlns:w="http://schemas.openxmlformats.org/wordprocessingml/2006/main">
        <w:t xml:space="preserve">1. ದೇವರ ನ್ಯಾಯವು ನ್ಯಾಯೋಚಿತ ಮತ್ತು ಸ್ಥಿರವಾಗಿದೆ.</w:t>
      </w:r>
    </w:p>
    <w:p/>
    <w:p>
      <w:r xmlns:w="http://schemas.openxmlformats.org/wordprocessingml/2006/main">
        <w:t xml:space="preserve">2. ದೇವರ ಪ್ರತಿಫಲವು ವಿಧೇಯತೆ ಮತ್ತು ನಿಷ್ಠೆಯೊಂದಿಗೆ ಬರುತ್ತದೆ.</w:t>
      </w:r>
    </w:p>
    <w:p/>
    <w:p>
      <w:r xmlns:w="http://schemas.openxmlformats.org/wordprocessingml/2006/main">
        <w:t xml:space="preserve">1. ಧರ್ಮೋಪದೇಶಕಾಂಡ 30:15-16 ನೋಡಿ, ನಿಮ್ಮ ದೇವರಾದ ಕರ್ತನನ್ನು ಪ್ರೀತಿಸುವಂತೆಯೂ ಆತನ ಮಾರ್ಗಗಳಲ್ಲಿ ನಡೆಯುವಂತೆಯೂ ಆತನ ಅನುಶಾಸನಗಳನ್ನು ಪಾಲಿಸುವಂತೆಯೂ ನಾನು ಇಂದು ನಿನಗೆ ಆಜ್ಞಾಪಿಸುತ್ತೇನೆ. ಕಾನೂನುಗಳು, ಮತ್ತು ಅವರ ತೀರ್ಪುಗಳು, ನೀವು ಬದುಕಲು ಮತ್ತು ಗುಣಿಸಲು; ಮತ್ತು ನೀವು ಸ್ವಾಧೀನಪಡಿಸಿಕೊಳ್ಳಲು ಹೋಗುವ ದೇಶದಲ್ಲಿ ನಿಮ್ಮ ದೇವರಾದ ಕರ್ತನು ನಿಮ್ಮನ್ನು ಆಶೀರ್ವದಿಸುವನು.</w:t>
      </w:r>
    </w:p>
    <w:p/>
    <w:p>
      <w:r xmlns:w="http://schemas.openxmlformats.org/wordprocessingml/2006/main">
        <w:t xml:space="preserve">2. ಕೀರ್ತನೆ 37:3 ಭಗವಂತನಲ್ಲಿ ಭರವಸೆಯಿಡು, ಒಳ್ಳೆಯದನ್ನು ಮಾಡು; ಭೂಮಿಯಲ್ಲಿ ವಾಸಿಸಿ, ಮತ್ತು ಅವನ ನಿಷ್ಠೆಯನ್ನು ತಿನ್ನಿರಿ.</w:t>
      </w:r>
    </w:p>
    <w:p/>
    <w:p>
      <w:r xmlns:w="http://schemas.openxmlformats.org/wordprocessingml/2006/main">
        <w:t xml:space="preserve">ಯೆಹೋಶುವ 8:3 ಆಗ ಯೆಹೋಶುವನು ಮತ್ತು ಯುದ್ಧದ ಜನರೆಲ್ಲರೂ ಆಯಿಗೆ ವಿರುದ್ಧವಾಗಿ ಹೋಗುತ್ತಾರೆ; ಮತ್ತು ಯೆಹೋಶುವನು ಮೂವತ್ತು ಸಾವಿರ ಪರಾಕ್ರಮಶಾಲಿಗಳನ್ನು ಆರಿಸಿಕೊಂಡು ರಾತ್ರಿಯಲ್ಲಿ ಅವರನ್ನು ಕಳುಹಿಸಿದನು.</w:t>
      </w:r>
    </w:p>
    <w:p/>
    <w:p>
      <w:r xmlns:w="http://schemas.openxmlformats.org/wordprocessingml/2006/main">
        <w:t xml:space="preserve">ಆಯಿಯನ್ನು ವಶಪಡಿಸಿಕೊಳ್ಳಲು ಯೆಹೋಶುವನು ಸೈನ್ಯವನ್ನು ಮುನ್ನಡೆಸುತ್ತಾನೆ: ಯೆಹೋಶುವನು 30,000 ಪರಾಕ್ರಮಶಾಲಿಗಳನ್ನು ಆರಿಸಿದನು ಮತ್ತು ರಾತ್ರಿಯಲ್ಲಿ ಅವರನ್ನು ಕಳುಹಿಸಿದನು.</w:t>
      </w:r>
    </w:p>
    <w:p/>
    <w:p>
      <w:r xmlns:w="http://schemas.openxmlformats.org/wordprocessingml/2006/main">
        <w:t xml:space="preserve">1. "ಉದ್ದೇಶದ ಶಕ್ತಿ: ಅಡೆತಡೆಗಳನ್ನು ಜಯಿಸಲು ನಮ್ಮ ಉಡುಗೊರೆಗಳನ್ನು ಬಳಸುವುದು"</w:t>
      </w:r>
    </w:p>
    <w:p/>
    <w:p>
      <w:r xmlns:w="http://schemas.openxmlformats.org/wordprocessingml/2006/main">
        <w:t xml:space="preserve">2. "ಸವಾಲಿಗೆ ಏರುವುದು: ಕಷ್ಟವನ್ನು ಮಾಡುವಲ್ಲಿ ದೇವರ ಶಕ್ತಿ"</w:t>
      </w:r>
    </w:p>
    <w:p/>
    <w:p>
      <w:r xmlns:w="http://schemas.openxmlformats.org/wordprocessingml/2006/main">
        <w:t xml:space="preserve">1. ಫಿಲಿಪ್ಪಿ 4:13 - "ನನ್ನನ್ನು ಬಲಪಡಿಸುವ ಆತನ ಮೂಲಕ ನಾನು ಎಲ್ಲವನ್ನೂ ಮಾಡಬಹುದು."</w:t>
      </w:r>
    </w:p>
    <w:p/>
    <w:p>
      <w:r xmlns:w="http://schemas.openxmlformats.org/wordprocessingml/2006/main">
        <w:t xml:space="preserve">2. ಎಫೆಸಿಯನ್ಸ್ 6:10-11 - "ಅಂತಿಮವಾಗಿ, ಭಗವಂತನಲ್ಲಿ ಮತ್ತು ಆತನ ಶಕ್ತಿಯ ಬಲದಲ್ಲಿ ಬಲವಾಗಿರಿ. ದೇವರ ಸಂಪೂರ್ಣ ರಕ್ಷಾಕವಚವನ್ನು ಧರಿಸಿಕೊಳ್ಳಿ, ಇದರಿಂದ ನೀವು ದೆವ್ವದ ಯೋಜನೆಗಳ ವಿರುದ್ಧ ದೃಢವಾಗಿ ನಿಲ್ಲಲು ಸಾಧ್ಯವಾಗುತ್ತದೆ."</w:t>
      </w:r>
    </w:p>
    <w:p/>
    <w:p>
      <w:r xmlns:w="http://schemas.openxmlformats.org/wordprocessingml/2006/main">
        <w:t xml:space="preserve">ಯೆಹೋಶುವ 8:4 ಆತನು ಅವರಿಗೆ ಆಜ್ಞಾಪಿಸಿದ್ದೇನಂದರೆ--ಇಗೋ, ನೀವು ಪಟ್ಟಣಕ್ಕೆ ವಿರುದ್ಧವಾಗಿ, ಪಟ್ಟಣದ ಹಿಂದೆಯೇ ಹೊಂಚು ಹಾಕಿರುತ್ತೀರಿ;</w:t>
      </w:r>
    </w:p>
    <w:p/>
    <w:p>
      <w:r xmlns:w="http://schemas.openxmlformats.org/wordprocessingml/2006/main">
        <w:t xml:space="preserve">ಆಕ್ರಮಣಕ್ಕೆ ಸಿದ್ಧರಾಗಿ ಆಯಿ ನಗರದ ಹಿಂದೆ ಹೊಂಚು ಹಾಕುವಂತೆ ಕರ್ತನು ಇಸ್ರಾಯೇಲ್ಯರಿಗೆ ಸೂಚಿಸಿದನು.</w:t>
      </w:r>
    </w:p>
    <w:p/>
    <w:p>
      <w:r xmlns:w="http://schemas.openxmlformats.org/wordprocessingml/2006/main">
        <w:t xml:space="preserve">1. ವಿಧೇಯತೆಯ ಶಕ್ತಿ: ಜೋಶುವಾ 8:4 ರಲ್ಲಿ ಇಸ್ರಾಯೇಲ್ಯರ ಮೂಲಕ ಪ್ರದರ್ಶಿಸಲಾಗಿದೆ</w:t>
      </w:r>
    </w:p>
    <w:p/>
    <w:p>
      <w:r xmlns:w="http://schemas.openxmlformats.org/wordprocessingml/2006/main">
        <w:t xml:space="preserve">2. ತಯಾರಿಯ ಪ್ರಾಮುಖ್ಯತೆ: ಜೋಶುವಾ 8:4 ರಲ್ಲಿ ಇಸ್ರಾಯೇಲ್ಯರಿಂದ ಪಾಠಗಳು</w:t>
      </w:r>
    </w:p>
    <w:p/>
    <w:p>
      <w:r xmlns:w="http://schemas.openxmlformats.org/wordprocessingml/2006/main">
        <w:t xml:space="preserve">1. ನಾಣ್ಣುಡಿಗಳು 21:5 - "ಶ್ರದ್ಧೆಯುಳ್ಳವರ ಯೋಜನೆಗಳು ಖಂಡಿತವಾಗಿಯೂ ಸಮೃದ್ಧಿಗೆ ಕಾರಣವಾಗುತ್ತವೆ, ಆದರೆ ಆತುರಪಡುವ ಪ್ರತಿಯೊಬ್ಬರೂ ಬಡತನಕ್ಕೆ ಮಾತ್ರ ಬರುತ್ತಾರೆ."</w:t>
      </w:r>
    </w:p>
    <w:p/>
    <w:p>
      <w:r xmlns:w="http://schemas.openxmlformats.org/wordprocessingml/2006/main">
        <w:t xml:space="preserve">2. ಮ್ಯಾಥ್ಯೂ 25: 1-13 - ನಂತರ ಸ್ವರ್ಗದ ರಾಜ್ಯವು ತಮ್ಮ ದೀಪಗಳನ್ನು ತೆಗೆದುಕೊಂಡು ವರನನ್ನು ಭೇಟಿಯಾಗಲು ಹೊರಟ ಹತ್ತು ಕನ್ಯೆಯರಿಗೆ ಹೋಲಿಸಲಾಗುವುದು.</w:t>
      </w:r>
    </w:p>
    <w:p/>
    <w:p>
      <w:r xmlns:w="http://schemas.openxmlformats.org/wordprocessingml/2006/main">
        <w:t xml:space="preserve">ಯೆಹೋಶುವ 8:5 ಮತ್ತು ನಾನು ಮತ್ತು ನನ್ನ ಸಂಗಡ ಇರುವ ಎಲ್ಲಾ ಜನರು ಪಟ್ಟಣವನ್ನು ಸಮೀಪಿಸುವೆವು;</w:t>
      </w:r>
    </w:p>
    <w:p/>
    <w:p>
      <w:r xmlns:w="http://schemas.openxmlformats.org/wordprocessingml/2006/main">
        <w:t xml:space="preserve">ಯೆಹೋಶುವನೊಂದಿಗೆ ಎಲ್ಲಾ ಜನರು ನಗರವನ್ನು ಸಮೀಪಿಸುತ್ತಾರೆ ಮತ್ತು ಶತ್ರುಗಳು ಹೋರಾಡಲು ಬಂದಾಗ ಅವರು ಓಡಿಹೋಗುತ್ತಾರೆ.</w:t>
      </w:r>
    </w:p>
    <w:p/>
    <w:p>
      <w:r xmlns:w="http://schemas.openxmlformats.org/wordprocessingml/2006/main">
        <w:t xml:space="preserve">1. ಶತ್ರುವಿಗೆ ಹೆದರಬೇಡ, ದೇವರು ನಿನ್ನನ್ನು ಕಾಪಾಡುತ್ತಾನೆ.</w:t>
      </w:r>
    </w:p>
    <w:p/>
    <w:p>
      <w:r xmlns:w="http://schemas.openxmlformats.org/wordprocessingml/2006/main">
        <w:t xml:space="preserve">2. ನೀವು ಹಿಂದೆ ಸರಿಯುತ್ತಿರುವಂತೆ ತೋರುತ್ತಿದ್ದರೂ ಸಹ, ದೇವರ ಯೋಜನೆಯಲ್ಲಿ ವಿಶ್ವಾಸವಿಡಿ.</w:t>
      </w:r>
    </w:p>
    <w:p/>
    <w:p>
      <w:r xmlns:w="http://schemas.openxmlformats.org/wordprocessingml/2006/main">
        <w:t xml:space="preserve">1. ಯೆಶಾಯ 43:2 - "ನೀನು ನೀರಿನ ಮೂಲಕ ಹಾದುಹೋದಾಗ, ನಾನು ನಿಮ್ಮೊಂದಿಗೆ ಇರುತ್ತೇನೆ; ಮತ್ತು ನದಿಗಳ ಮೂಲಕ, ಅವರು ನಿಮ್ಮನ್ನು ಮುಳುಗಿಸುವುದಿಲ್ಲ; ನೀವು ಬೆಂಕಿಯ ಮೂಲಕ ನಡೆಯುವಾಗ ನೀವು ಸುಡುವುದಿಲ್ಲ ಮತ್ತು ಜ್ವಾಲೆಯು ನಿಮ್ಮನ್ನು ತಿನ್ನುವುದಿಲ್ಲ ."</w:t>
      </w:r>
    </w:p>
    <w:p/>
    <w:p>
      <w:r xmlns:w="http://schemas.openxmlformats.org/wordprocessingml/2006/main">
        <w:t xml:space="preserve">2. ಕೀರ್ತನೆ 18:29 - "ನಿಮ್ಮಿಂದ ನಾನು ಸೈನ್ಯದ ವಿರುದ್ಧ ಓಡಬಲ್ಲೆ, ಮತ್ತು ನನ್ನ ದೇವರಿಂದ ನಾನು ಗೋಡೆಯ ಮೇಲೆ ಹಾರಬಲ್ಲೆ."</w:t>
      </w:r>
    </w:p>
    <w:p/>
    <w:p>
      <w:r xmlns:w="http://schemas.openxmlformats.org/wordprocessingml/2006/main">
        <w:t xml:space="preserve">ಯೆಹೋಶುವ 8:6 (ಅವರು ನಮ್ಮ ಹಿಂದೆ ಬರುವರು) ನಾವು ಅವರನ್ನು ಪಟ್ಟಣದಿಂದ ಎಳೆದುಕೊಳ್ಳುವ ತನಕ; ಯಾಕಂದರೆ ಅವರು ಮೊದಲಿನಂತೆ ನಮ್ಮ ಮುಂದೆ ಓಡಿಹೋಗುತ್ತಾರೆ ಎಂದು ಹೇಳುವರು; ಆದ್ದರಿಂದ ನಾವು ಅವರ ಮುಂದೆ ಓಡಿಹೋಗುತ್ತೇವೆ.</w:t>
      </w:r>
    </w:p>
    <w:p/>
    <w:p>
      <w:r xmlns:w="http://schemas.openxmlformats.org/wordprocessingml/2006/main">
        <w:t xml:space="preserve">ನಗರದಿಂದ ಶತ್ರುಗಳು ಹೇಗೆ ಹೊರಬರುತ್ತಾರೆ ಮತ್ತು ಇಸ್ರಾಯೇಲ್ಯರು ಅವರ ಮುಂದೆ ಓಡಿಹೋಗುತ್ತಿದ್ದಾರೆಂದು ಭಾವಿಸುತ್ತಾರೆ ಎಂಬುದರ ಕುರಿತು ಭಾಗವು ಹೇಳುತ್ತದೆ.</w:t>
      </w:r>
    </w:p>
    <w:p/>
    <w:p>
      <w:r xmlns:w="http://schemas.openxmlformats.org/wordprocessingml/2006/main">
        <w:t xml:space="preserve">1. ಭಯ ಮತ್ತು ಅನಿಶ್ಚಿತತೆಯ ಸಮಯದಲ್ಲಿ ದೇವರು ಯಾವಾಗಲೂ ನಮ್ಮೊಂದಿಗೆ ಇರುತ್ತಾನೆ.</w:t>
      </w:r>
    </w:p>
    <w:p/>
    <w:p>
      <w:r xmlns:w="http://schemas.openxmlformats.org/wordprocessingml/2006/main">
        <w:t xml:space="preserve">2. ನಾವು ಪಲಾಯನ ಮಾಡುತ್ತಿರುವಂತೆ ಕಂಡುಬಂದಾಗಲೂ, ದೇವರು ನಮ್ಮೊಂದಿಗಿದ್ದಾನೆ ಮತ್ತು ನಮ್ಮನ್ನು ವಿಜಯದತ್ತ ಕೊಂಡೊಯ್ಯಬಹುದು.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ಹೀಬ್ರೂ 13:5-6 - ನಿಮ್ಮ ಜೀವನವನ್ನು ಹಣದ ಪ್ರೀತಿಯಿಂದ ಮುಕ್ತಗೊಳಿಸಿ, ಮತ್ತು ನಿಮ್ಮಲ್ಲಿರುವದರಲ್ಲಿ ತೃಪ್ತರಾಗಿರಿ, ಏಕೆಂದರೆ ನಾನು ನಿನ್ನನ್ನು ಎಂದಿಗೂ ಬಿಡುವುದಿಲ್ಲ ಅಥವಾ ನಿಮ್ಮನ್ನು ತೊರೆಯುವುದಿಲ್ಲ ಎಂದು ಅವನು ಹೇಳಿದ್ದಾನೆ. ಆದ್ದರಿಂದ ನಾವು ಆತ್ಮವಿಶ್ವಾಸದಿಂದ ಹೇಳಬಹುದು, ಲಾರ್ಡ್ ನನ್ನ ಸಹಾಯಕ; ನಾನು ಭಯಪಡುವುದಿಲ್ಲ; ಮನುಷ್ಯ ನನಗೆ ಏನು ಮಾಡಬಹುದು?</w:t>
      </w:r>
    </w:p>
    <w:p/>
    <w:p>
      <w:r xmlns:w="http://schemas.openxmlformats.org/wordprocessingml/2006/main">
        <w:t xml:space="preserve">ಯೆಹೋಶುವ 8:7 ಆಗ ನೀವು ಹೊಂಚುದಾಳಿಯಿಂದ ಎದ್ದು ಪಟ್ಟಣವನ್ನು ವಶಪಡಿಸಿಕೊಳ್ಳುವಿರಿ; ಯಾಕಂದರೆ ನಿಮ್ಮ ದೇವರಾದ ಯೆಹೋವನು ಅದನ್ನು ನಿಮ್ಮ ಕೈಗೆ ಒಪ್ಪಿಸುವನು.</w:t>
      </w:r>
    </w:p>
    <w:p/>
    <w:p>
      <w:r xmlns:w="http://schemas.openxmlformats.org/wordprocessingml/2006/main">
        <w:t xml:space="preserve">ಯೆಹೋಶುವ ಮತ್ತು ಇಸ್ರಾಯೇಲ್ಯರು ಒಂದು ಪಟ್ಟಣವನ್ನು ಹೊಂಚು ಹಾಕಿ ಅದನ್ನು ವಶಪಡಿಸಿಕೊಳ್ಳಲು ಆಜ್ಞಾಪಿಸಲ್ಪಟ್ಟರು, ಯೆಹೋವನು ಅವರಿಗೆ ಜಯವನ್ನು ಕೊಡುತ್ತಾನೆ.</w:t>
      </w:r>
    </w:p>
    <w:p/>
    <w:p>
      <w:r xmlns:w="http://schemas.openxmlformats.org/wordprocessingml/2006/main">
        <w:t xml:space="preserve">1. ದೇವರ ವಾಗ್ದಾನಗಳು: ಭಗವಂತನ ನಿಷ್ಠೆಯನ್ನು ಅವಲಂಬಿಸಿ</w:t>
      </w:r>
    </w:p>
    <w:p/>
    <w:p>
      <w:r xmlns:w="http://schemas.openxmlformats.org/wordprocessingml/2006/main">
        <w:t xml:space="preserve">2. ಭಗವಂತನಲ್ಲಿ ನಂಬಿಕೆಯಿಡುವ ಮೂಲಕ ಸವಾಲುಗಳನ್ನು ಜಯಿಸುವುದು</w:t>
      </w:r>
    </w:p>
    <w:p/>
    <w:p>
      <w:r xmlns:w="http://schemas.openxmlformats.org/wordprocessingml/2006/main">
        <w:t xml:space="preserve">1. ಯೆಶಾಯ 40:31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ಕೀರ್ತನೆಗಳು 20:7 ಕೆಲವರು ರಥಗಳಲ್ಲಿಯೂ ಕೆಲವರು ಕುದುರೆಗಳಲ್ಲಿಯೂ ಭರವಸವಿಡುತ್ತಾರೆ; ಆದರೆ ನಾವು ನಮ್ಮ ದೇವರಾದ ಕರ್ತನ ಹೆಸರನ್ನು ಸ್ಮರಿಸುವೆವು.</w:t>
      </w:r>
    </w:p>
    <w:p/>
    <w:p>
      <w:r xmlns:w="http://schemas.openxmlformats.org/wordprocessingml/2006/main">
        <w:t xml:space="preserve">ಯೆಹೋಶುವ 8:8 ಮತ್ತು ನೀವು ಪಟ್ಟಣವನ್ನು ವಶಪಡಿಸಿಕೊಂಡ ನಂತರ ನೀವು ಪಟ್ಟಣಕ್ಕೆ ಬೆಂಕಿಯನ್ನು ಹಾಕಬೇಕು; ನೋಡು, ನಾನು ನಿನಗೆ ಆಜ್ಞಾಪಿಸಿದ್ದೇನೆ.</w:t>
      </w:r>
    </w:p>
    <w:p/>
    <w:p>
      <w:r xmlns:w="http://schemas.openxmlformats.org/wordprocessingml/2006/main">
        <w:t xml:space="preserve">ದೇವರು ಇಸ್ರಾಯೇಲ್ಯರಿಗೆ ತನ್ನ ಆಜ್ಞೆಯ ಪ್ರಕಾರ ಪಟ್ಟಣವನ್ನು ತೆಗೆದುಕೊಂಡು ಬೆಂಕಿ ಹಚ್ಚುವಂತೆ ಆಜ್ಞಾಪಿಸುತ್ತಾನೆ.</w:t>
      </w:r>
    </w:p>
    <w:p/>
    <w:p>
      <w:r xmlns:w="http://schemas.openxmlformats.org/wordprocessingml/2006/main">
        <w:t xml:space="preserve">1. ಅವ್ಯವಸ್ಥೆಯ ಮಧ್ಯೆ ದೇವರಿಗೆ ವಿಧೇಯರಾಗುವುದು</w:t>
      </w:r>
    </w:p>
    <w:p/>
    <w:p>
      <w:r xmlns:w="http://schemas.openxmlformats.org/wordprocessingml/2006/main">
        <w:t xml:space="preserve">2. ದೇವರಿಗೆ ವಿಧೇಯರಾಗಿ ದೃಢವಾಗಿ ನಿಲ್ಲುವ ನಂಬಿಕೆಯ ಶಕ್ತಿ</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Micah 6:8 - ಆತನು ನಿಮಗೆ ತೋರಿಸಿದ್ದಾನೆ, ಓ ಮನುಷ್ಯರೇ, ಯಾವುದು ಒಳ್ಳೆಯದು. ಮತ್ತು ಕರ್ತನು ನಿನ್ನಿಂದ ಏನು ಅಪೇಕ್ಷಿಸುತ್ತಾನೆ? ನ್ಯಾಯಯುತವಾಗಿ ವರ್ತಿಸಲು ಮತ್ತು ಕರುಣೆಯನ್ನು ಪ್ರೀತಿಸಲು ಮತ್ತು ನಿಮ್ಮ ದೇವರೊಂದಿಗೆ ನಮ್ರವಾಗಿ ನಡೆಯಲು.</w:t>
      </w:r>
    </w:p>
    <w:p/>
    <w:p>
      <w:r xmlns:w="http://schemas.openxmlformats.org/wordprocessingml/2006/main">
        <w:t xml:space="preserve">ಯೆಹೋಶುವ 8:9 ಆದದರಿಂದ ಯೆಹೋಶುವನು ಅವರನ್ನು ಕಳುಹಿಸಿದನು; ಅವರು ಹೊಂಚುಹಾಕಿ ಹೊಂಚುಹಾಕಿ ಬೇತೇಲ್ ಮತ್ತು ಆಯಿಯ ನಡುವೆ ಆಯಿಯ ಪಶ್ಚಿಮ ದಿಕ್ಕಿನಲ್ಲಿ ವಾಸಮಾಡಿದರು; ಆದರೆ ಯೆಹೋಶುವನು ಆ ರಾತ್ರಿ ಜನರ ಮಧ್ಯದಲ್ಲಿ ಉಳಿದುಕೊಂಡನು.</w:t>
      </w:r>
    </w:p>
    <w:p/>
    <w:p>
      <w:r xmlns:w="http://schemas.openxmlformats.org/wordprocessingml/2006/main">
        <w:t xml:space="preserve">ಯೆಹೋಶುವನು ಆಯಿಯ ಪಶ್ಚಿಮ ಭಾಗದಲ್ಲಿ ಬೇತೇಲ್ ಮತ್ತು ಆಯಿಯ ನಡುವೆ ಹೊಂಚುದಾಳಿಯಲ್ಲಿ ಮಲಗಲು ಎರಡು ಗುಂಪುಗಳನ್ನು ಕಳುಹಿಸಿದನು, ಅವನು ಸ್ವತಃ ಜನರೊಂದಿಗೆ ಇದ್ದನು.</w:t>
      </w:r>
    </w:p>
    <w:p/>
    <w:p>
      <w:r xmlns:w="http://schemas.openxmlformats.org/wordprocessingml/2006/main">
        <w:t xml:space="preserve">1. ಯೋಜನೆಯನ್ನು ಹೊಂದುವುದರ ಪ್ರಾಮುಖ್ಯತೆ ಮತ್ತು ಅದನ್ನು ಕೈಗೊಳ್ಳಲು ದೇವರನ್ನು ನಂಬುವುದು.</w:t>
      </w:r>
    </w:p>
    <w:p/>
    <w:p>
      <w:r xmlns:w="http://schemas.openxmlformats.org/wordprocessingml/2006/main">
        <w:t xml:space="preserve">2. ಮಧ್ಯಸ್ಥಿಕೆಯ ಪ್ರಾರ್ಥನೆಯ ಶಕ್ತಿ ಮತ್ತು ಅದು ಏನು ಸಾಧಿಸಬಹುದು.</w:t>
      </w:r>
    </w:p>
    <w:p/>
    <w:p>
      <w:r xmlns:w="http://schemas.openxmlformats.org/wordprocessingml/2006/main">
        <w:t xml:space="preserve">1. 1 ಕೊರಿಂಥಿಯಾನ್ಸ್ 10:31 - "ಆದ್ದರಿಂದ, ನೀವು ತಿನ್ನುತ್ತಿರಲಿ ಅಥವಾ ಕುಡಿಯಲಿ, ಅಥವಾ ನೀವು ಏನು ಮಾಡಿದರೂ, ಎಲ್ಲವನ್ನೂ ದೇವರ ಮಹಿಮೆಗಾಗಿ ಮಾಡಿ."</w:t>
      </w:r>
    </w:p>
    <w:p/>
    <w:p>
      <w:r xmlns:w="http://schemas.openxmlformats.org/wordprocessingml/2006/main">
        <w:t xml:space="preserve">2. ನಾಣ್ಣುಡಿಗಳು 16:9 - "ಮನುಷ್ಯನ ಹೃದಯವು ಅವನ ಮಾರ್ಗವನ್ನು ಯೋಜಿಸುತ್ತದೆ, ಆದರೆ ಕರ್ತನು ಅವನ ಹೆಜ್ಜೆಗಳನ್ನು ಸ್ಥಾಪಿಸುತ್ತಾನೆ."</w:t>
      </w:r>
    </w:p>
    <w:p/>
    <w:p>
      <w:r xmlns:w="http://schemas.openxmlformats.org/wordprocessingml/2006/main">
        <w:t xml:space="preserve">ಯೆಹೋಶುವ 8:10 ಯೆಹೋಶುವನು ಬೆಳಿಗ್ಗೆ ಎದ್ದು ಜನರನ್ನು ಎಣಿಸಿ ಇಸ್ರಾಯೇಲ್ಯರ ಹಿರಿಯರೂ ಜನರ ಮುಂದೆ ಆಯಿಗೆ ಹೋದರು.</w:t>
      </w:r>
    </w:p>
    <w:p/>
    <w:p>
      <w:r xmlns:w="http://schemas.openxmlformats.org/wordprocessingml/2006/main">
        <w:t xml:space="preserve">ಯೆಹೋಶುವನು ಇಸ್ರಾಯೇಲ್ಯರನ್ನು ಆಯಿ ನಗರದ ಮೇಲೆ ವಿಜಯವನ್ನು ಮುನ್ನಡೆಸಿದನು.</w:t>
      </w:r>
    </w:p>
    <w:p/>
    <w:p>
      <w:r xmlns:w="http://schemas.openxmlformats.org/wordprocessingml/2006/main">
        <w:t xml:space="preserve">1. ವಿಜಯವು ದೇವರಿಗೆ ನಿಷ್ಠೆಯ ಮೂಲಕ ಬರುತ್ತದೆ.</w:t>
      </w:r>
    </w:p>
    <w:p/>
    <w:p>
      <w:r xmlns:w="http://schemas.openxmlformats.org/wordprocessingml/2006/main">
        <w:t xml:space="preserve">2. ನಾಯಕತ್ವ ಮತ್ತು ಬದ್ಧತೆಯ ಶಕ್ತಿ.</w:t>
      </w:r>
    </w:p>
    <w:p/>
    <w:p>
      <w:r xmlns:w="http://schemas.openxmlformats.org/wordprocessingml/2006/main">
        <w:t xml:space="preserve">1. ಜೋಶುವಾ 24:15 - "ಮತ್ತು ಕರ್ತನನ್ನು ಸೇವಿಸುವುದು ನಿಮಗೆ ಕೆಟ್ಟದ್ದಾಗಿದೆ ಎಂದು ತೋರಿದರೆ, ನೀವು ಯಾರನ್ನು ಸೇವಿಸಬೇಕೆಂದು ಈ ದಿನ ಆರಿಸಿಕೊಳ್ಳಿ; ನಿಮ್ಮ ಪಿತೃಗಳು ಪ್ರವಾಹದ ಆಚೆ ಬದಿಯಲ್ಲಿದ್ದ ದೇವರುಗಳಾಗಲಿ ಅಥವಾ ದೇವರುಗಳಾಗಲಿ. ಅಮೋರಿಯರು, ಅವರ ದೇಶದಲ್ಲಿ ನೀವು ವಾಸಿಸುವಿರಿ; ಆದರೆ ನಾನು ಮತ್ತು ನನ್ನ ಮನೆಯು ನಾವು ಕರ್ತನನ್ನು ಸೇವಿಸುತ್ತೇವೆ.</w:t>
      </w:r>
    </w:p>
    <w:p/>
    <w:p>
      <w:r xmlns:w="http://schemas.openxmlformats.org/wordprocessingml/2006/main">
        <w:t xml:space="preserve">2. 1 ಕೊರಿಂಥಿಯಾನ್ಸ್ 16:13 - "ನೀವು ವೀಕ್ಷಿಸಿ, ನಂಬಿಕೆಯಲ್ಲಿ ಸ್ಥಿರವಾಗಿ ನಿಲ್ಲಿರಿ, ಪುರುಷರಂತೆ ನಿಮ್ಮನ್ನು ಬಿಟ್ಟುಬಿಡಿ, ಬಲಶಾಲಿಯಾಗಿರಿ."</w:t>
      </w:r>
    </w:p>
    <w:p/>
    <w:p>
      <w:r xmlns:w="http://schemas.openxmlformats.org/wordprocessingml/2006/main">
        <w:t xml:space="preserve">ಯೆಹೋಶುವ 8:11 ಮತ್ತು ಅವನ ಸಂಗಡ ಇದ್ದ ಯುದ್ಧದ ಜನರೆಲ್ಲರೂ ಹೋಗಿ, ಹತ್ತಿರಕ್ಕೆ ಬಂದು, ಪಟ್ಟಣದ ಮುಂದೆ ಬಂದು ಆಯಿಯ ಉತ್ತರದ ಕಡೆಗೆ ಇಳಿದರು; ಈಗ ಅವರಿಗೂ ಆಯಿಗೂ ನಡುವೆ ಒಂದು ಕಣಿವೆ ಇತ್ತು. .</w:t>
      </w:r>
    </w:p>
    <w:p/>
    <w:p>
      <w:r xmlns:w="http://schemas.openxmlformats.org/wordprocessingml/2006/main">
        <w:t xml:space="preserve">ಯೆಹೋಶುವನ ನೇತೃತ್ವದಲ್ಲಿ ಇಸ್ರಾಯೇಲ್ಯರು ಆಯಿಗೆ ಹೋಗಿ ಅದರ ಉತ್ತರ ಭಾಗದಲ್ಲಿ ಪಾಳೆಯ ಮಾಡಿಕೊಂಡರು. ಆಯಿಗೂ ಅವರಿಗೂ ನಡುವೆ ಒಂದು ಕಣಿವೆ ಇತ್ತು.</w:t>
      </w:r>
    </w:p>
    <w:p/>
    <w:p>
      <w:r xmlns:w="http://schemas.openxmlformats.org/wordprocessingml/2006/main">
        <w:t xml:space="preserve">1. ನಮ್ಮ ಜೀವನದಲ್ಲಿ ದೇವರ ಮಾರ್ಗದರ್ಶನದ ಪ್ರಾಮುಖ್ಯತೆ.</w:t>
      </w:r>
    </w:p>
    <w:p/>
    <w:p>
      <w:r xmlns:w="http://schemas.openxmlformats.org/wordprocessingml/2006/main">
        <w:t xml:space="preserve">2. ಸವಾಲುಗಳ ಮಧ್ಯೆ ದೇವರನ್ನು ನಂಬುವುದು.</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ನಾಣ್ಣುಡಿಗಳು 3:5-6 -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ಯೆಹೋಶುವ 8:12 ಮತ್ತು ಅವನು ಸುಮಾರು ಐದು ಸಾವಿರ ಜನರನ್ನು ಕರೆದುಕೊಂಡು ಹೋಗಿ ಬೆತೆಲ್ ಮತ್ತು ಆಯಿಯ ನಡುವೆ ಪಟ್ಟಣದ ಪಶ್ಚಿಮ ದಿಕ್ಕಿನಲ್ಲಿ ಹೊಂಚುದಾಳಿಯಲ್ಲಿ ಮಲಗಿಸಿದನು.</w:t>
      </w:r>
    </w:p>
    <w:p/>
    <w:p>
      <w:r xmlns:w="http://schemas.openxmlformats.org/wordprocessingml/2006/main">
        <w:t xml:space="preserve">ಯೆಹೋಶುವನು 5000 ಮಂದಿಯನ್ನು ಕರೆದುಕೊಂಡು ಹೋಗಿ ನಗರದ ಪಶ್ಚಿಮ ಭಾಗದಲ್ಲಿರುವ ಬೇತೇಲ್ ಮತ್ತು ಆಯಿ ಪಟ್ಟಣಗಳ ನಡುವೆ ಹೊಂಚುದಾಳಿಯಲ್ಲಿ ಇರಿಸಿದನು.</w:t>
      </w:r>
    </w:p>
    <w:p/>
    <w:p>
      <w:r xmlns:w="http://schemas.openxmlformats.org/wordprocessingml/2006/main">
        <w:t xml:space="preserve">1. ದೇವರು ದಿನನಿತ್ಯದ ಜನರನ್ನು ಅಸಾಮಾನ್ಯ ಕೆಲಸಗಳನ್ನು ಮಾಡಲು ಬಳಸುತ್ತಾನೆ.</w:t>
      </w:r>
    </w:p>
    <w:p/>
    <w:p>
      <w:r xmlns:w="http://schemas.openxmlformats.org/wordprocessingml/2006/main">
        <w:t xml:space="preserve">2. ದೇವರ ಶಕ್ತಿಯು ನಮ್ಮ ಸೀಮಿತ ತಿಳುವಳಿಕೆಯಿಂದ ಸೀಮಿತವಾಗಿಲ್ಲ.</w:t>
      </w:r>
    </w:p>
    <w:p/>
    <w:p>
      <w:r xmlns:w="http://schemas.openxmlformats.org/wordprocessingml/2006/main">
        <w:t xml:space="preserve">1. ಮ್ಯಾಥ್ಯೂ 28:20 - ನಾನು ನಿಮಗೆ ಆಜ್ಞಾಪಿಸಿದ ಎಲ್ಲವನ್ನೂ ಅನುಸರಿಸಲು ಅವರಿಗೆ ಕಲಿಸುವುದು</w:t>
      </w:r>
    </w:p>
    <w:p/>
    <w:p>
      <w:r xmlns:w="http://schemas.openxmlformats.org/wordprocessingml/2006/main">
        <w:t xml:space="preserve">2. 1 ಕೊರಿಂಥಿಯಾನ್ಸ್ 2: 4-5 - ನನ್ನ ಮಾತು ಮತ್ತು ನನ್ನ ಸಂದೇಶವು ಬುದ್ಧಿವಂತಿಕೆಯ ಮಾತುಗಳಲ್ಲಿ ಇರಲಿಲ್ಲ, ಆದರೆ ಆತ್ಮ ಮತ್ತು ಶಕ್ತಿಯ ಪ್ರದರ್ಶನದಲ್ಲಿ, ನಿಮ್ಮ ನಂಬಿಕೆಯು ಮನುಷ್ಯರ ಬುದ್ಧಿವಂತಿಕೆಯಲ್ಲಿ ಅಲ್ಲ ಆದರೆ ದೇವರ ಶಕ್ತಿಯಲ್ಲಿ ವಿಶ್ರಾಂತಿ ಪಡೆಯುತ್ತದೆ. .</w:t>
      </w:r>
    </w:p>
    <w:p/>
    <w:p>
      <w:r xmlns:w="http://schemas.openxmlformats.org/wordprocessingml/2006/main">
        <w:t xml:space="preserve">ಯೆಹೋಶುವ 8:13 ಮತ್ತು ಅವರು ಪಟ್ಟಣದ ಉತ್ತರದಲ್ಲಿರುವ ಎಲ್ಲಾ ಸೈನ್ಯವನ್ನು ಮತ್ತು ಪಟ್ಟಣದ ಪಶ್ಚಿಮದಲ್ಲಿ ಅವರ ಕಾವಲುಗಾರರನ್ನು ಸ್ಥಾಪಿಸಿದಾಗ, ಯೆಹೋಶುವನು ಆ ರಾತ್ರಿ ಕಣಿವೆಯ ಮಧ್ಯಕ್ಕೆ ಹೋದನು.</w:t>
      </w:r>
    </w:p>
    <w:p/>
    <w:p>
      <w:r xmlns:w="http://schemas.openxmlformats.org/wordprocessingml/2006/main">
        <w:t xml:space="preserve">ಯೆಹೋಶುವ ಮತ್ತು ಇಸ್ರಾಯೇಲ್ಯರು ಆಯಿ ನಗರದ ಸುತ್ತಲೂ ಹೊಂಚುದಾಳಿಯನ್ನು ಸ್ಥಾಪಿಸಿದರು, ಜನರು ನಗರದ ಉತ್ತರ ಮತ್ತು ಪಶ್ಚಿಮದಲ್ಲಿ ನೆಲೆಸಿದ್ದರು. ಯೆಹೋಶುವನು ರಾತ್ರಿಯಲ್ಲಿ ಕಣಿವೆಗೆ ಹೋದನು.</w:t>
      </w:r>
    </w:p>
    <w:p/>
    <w:p>
      <w:r xmlns:w="http://schemas.openxmlformats.org/wordprocessingml/2006/main">
        <w:t xml:space="preserve">1. ದೇವರ ರಕ್ಷಣೆ ಮತ್ತು ನಿಬಂಧನೆಯು ಯಾವಾಗಲೂ ನಮ್ಮ ವಿಜಯಕ್ಕೆ ಮುಂಚಿತವಾಗಿರುತ್ತದೆ.</w:t>
      </w:r>
    </w:p>
    <w:p/>
    <w:p>
      <w:r xmlns:w="http://schemas.openxmlformats.org/wordprocessingml/2006/main">
        <w:t xml:space="preserve">2. ದೇವರು ತನ್ನ ಆಜ್ಞೆಗಳನ್ನು ಪಾಲಿಸುವವರನ್ನು ಗೌರವಿಸುತ್ತಾನೆ.</w:t>
      </w:r>
    </w:p>
    <w:p/>
    <w:p>
      <w:r xmlns:w="http://schemas.openxmlformats.org/wordprocessingml/2006/main">
        <w:t xml:space="preserve">1. ವಿಮೋಚನಕಾಂಡ 14:14 - "ಕರ್ತನು ನಿಮಗಾಗಿ ಹೋರಾಡುತ್ತಾನೆ; ನೀವು ಸುಮ್ಮನಿರಬೇಕು.</w:t>
      </w:r>
    </w:p>
    <w:p/>
    <w:p>
      <w:r xmlns:w="http://schemas.openxmlformats.org/wordprocessingml/2006/main">
        <w:t xml:space="preserve">2. ಯೆಹೋಶುವ 1:9 - "ನಾನು ನಿಮಗೆ ಆಜ್ಞಾಪಿಸಲಿಲ್ಲವೇ? ದೃಢವಾಗಿ ಮತ್ತು ಧೈರ್ಯದಿಂದಿರಿ, ಭಯಪಡಬೇಡಿ, ನಿರಾಶೆಗೊಳ್ಳಬೇಡಿ, ಏಕೆಂದರೆ ನೀವು ಎಲ್ಲಿಗೆ ಹೋದರೂ ನಿಮ್ಮ ದೇವರಾದ ಕರ್ತನು ನಿಮ್ಮೊಂದಿಗೆ ಇರುತ್ತಾನೆ.</w:t>
      </w:r>
    </w:p>
    <w:p/>
    <w:p>
      <w:r xmlns:w="http://schemas.openxmlformats.org/wordprocessingml/2006/main">
        <w:t xml:space="preserve">ಯೆಹೋಶುವ 8:14 ಆಯಿಯ ಅರಸನು ಅದನ್ನು ನೋಡಿದಾಗ ಅವರು ತ್ವರೆಯಾಗಿ ಬೇಗನೆ ಎದ್ದು ಇಸ್ರಾಯೇಲ್ಯರ ವಿರುದ್ಧ ಯುದ್ಧಕ್ಕೆ ಹೊರಟರು, ಅವನು ಮತ್ತು ಅವನ ಎಲ್ಲಾ ಜನರು ನಿಗದಿತ ಸಮಯದಲ್ಲಿ, ಬಯಲು ಮೊದಲು; ಆದರೆ ನಗರದ ಹಿಂದೆ ಅವನ ವಿರುದ್ಧ ಹೊಂಚುದಾಳಿಯಲ್ಲಿ ಸುಳ್ಳುಗಾರರು ಇದ್ದಾರೆ ಎಂದು ಅವನಿಗೆ ತಿಳಿದಿಲ್ಲ.</w:t>
      </w:r>
    </w:p>
    <w:p/>
    <w:p>
      <w:r xmlns:w="http://schemas.openxmlformats.org/wordprocessingml/2006/main">
        <w:t xml:space="preserve">ಆಯಿ ರಾಜನು ಇಸ್ರಾಯೇಲ್ಯರನ್ನು ನೋಡಿದನು ಮತ್ತು ಗೊತ್ತುಪಡಿಸಿದ ಸಮಯದಲ್ಲಿ ಅವರ ವಿರುದ್ಧ ಯುದ್ಧಕ್ಕೆ ಹೋದನು, ನಗರದ ಹಿಂದೆ ಹೊಂಚುದಾಳಿಯು ತಿಳಿದಿರಲಿಲ್ಲ.</w:t>
      </w:r>
    </w:p>
    <w:p/>
    <w:p>
      <w:r xmlns:w="http://schemas.openxmlformats.org/wordprocessingml/2006/main">
        <w:t xml:space="preserve">1. ನಾವು ಬುದ್ಧಿವಂತರಾಗಿರಬೇಕು ಮತ್ತು ನಮ್ಮ ಸುತ್ತಲಿನ ಸಂಭವನೀಯ ಅಪಾಯಗಳ ಬಗ್ಗೆ ಎಚ್ಚರದಿಂದಿರಬೇಕು.</w:t>
      </w:r>
    </w:p>
    <w:p/>
    <w:p>
      <w:r xmlns:w="http://schemas.openxmlformats.org/wordprocessingml/2006/main">
        <w:t xml:space="preserve">2. ನಮಗೆ ಅರಿವಿಲ್ಲದಿದ್ದರೂ ದೇವರು ನಮ್ಮನ್ನು ಅಪಾಯದಿಂದ ರಕ್ಷಿಸಬಲ್ಲನು.</w:t>
      </w:r>
    </w:p>
    <w:p/>
    <w:p>
      <w:r xmlns:w="http://schemas.openxmlformats.org/wordprocessingml/2006/main">
        <w:t xml:space="preserve">1. ನಾಣ್ಣುಡಿಗಳು 22: 3 - ವಿವೇಕಯುತ ಮನುಷ್ಯನು ಕೆಟ್ಟದ್ದನ್ನು ಮುಂಗಾಣುತ್ತಾನೆ ಮತ್ತು ತನ್ನನ್ನು ತಾನು ಮರೆಮಾಡಿಕೊಳ್ಳುತ್ತಾನೆ;</w:t>
      </w:r>
    </w:p>
    <w:p/>
    <w:p>
      <w:r xmlns:w="http://schemas.openxmlformats.org/wordprocessingml/2006/main">
        <w:t xml:space="preserve">2. ಕೀರ್ತನೆ 91:11 - ಯಾಕಂದರೆ ಆತನು ನಿನ್ನ ಎಲ್ಲಾ ಮಾರ್ಗಗಳಲ್ಲಿ ನಿನ್ನನ್ನು ಕಾಪಾಡುವದಕ್ಕಾಗಿ ತನ್ನ ದೂತರಿಗೆ ನಿನ್ನ ಮೇಲೆ ಆಜ್ಞಾಪಿಸುತ್ತಾನೆ.</w:t>
      </w:r>
    </w:p>
    <w:p/>
    <w:p>
      <w:r xmlns:w="http://schemas.openxmlformats.org/wordprocessingml/2006/main">
        <w:t xml:space="preserve">ಯೆಹೋಶುವ 8:15 ಮತ್ತು ಯೆಹೋಶುವ ಮತ್ತು ಎಲ್ಲಾ ಇಸ್ರಾಯೇಲ್ಯರು ತಮ್ಮ ಮುಂದೆ ಹೊಡೆಯಲ್ಪಟ್ಟಂತೆ ಮಾಡಿದರು ಮತ್ತು ಅರಣ್ಯದ ಮಾರ್ಗವಾಗಿ ಓಡಿಹೋದರು.</w:t>
      </w:r>
    </w:p>
    <w:p/>
    <w:p>
      <w:r xmlns:w="http://schemas.openxmlformats.org/wordprocessingml/2006/main">
        <w:t xml:space="preserve">ಯೆಹೋಶುವ ಮತ್ತು ಇಸ್ರಾಯೇಲ್ಯರು ಯುದ್ಧದಲ್ಲಿ ಸೋಲಿಸಲ್ಪಟ್ಟಂತೆ ನಟಿಸಿದರು ಮತ್ತು ತಮ್ಮ ಶತ್ರುಗಳಿಂದ ಓಡಿಹೋದರು.</w:t>
      </w:r>
    </w:p>
    <w:p/>
    <w:p>
      <w:r xmlns:w="http://schemas.openxmlformats.org/wordprocessingml/2006/main">
        <w:t xml:space="preserve">1. ಪ್ರತಿಕೂಲ ಪರಿಸ್ಥಿತಿಯಲ್ಲಿ ಧೈರ್ಯಶಾಲಿಯಾಗುವುದು ಹೇಗೆ</w:t>
      </w:r>
    </w:p>
    <w:p/>
    <w:p>
      <w:r xmlns:w="http://schemas.openxmlformats.org/wordprocessingml/2006/main">
        <w:t xml:space="preserve">2. ಸವಾಲಿನ ಸನ್ನಿವೇಶಗಳಲ್ಲಿ ಸಮಗ್ರತೆಯ ಶಕ್ತಿ</w:t>
      </w:r>
    </w:p>
    <w:p/>
    <w:p>
      <w:r xmlns:w="http://schemas.openxmlformats.org/wordprocessingml/2006/main">
        <w:t xml:space="preserve">1. ವಿಮೋಚನಕಾಂಡ 14:13-14 - ಮತ್ತು ಮೋಶೆಯು ಜನರಿಗೆ, ಭಯಪಡಬೇಡಿ, ದೃಢವಾಗಿ ನಿಂತುಕೊಳ್ಳಿ ಮತ್ತು ಭಗವಂತನ ಮೋಕ್ಷವನ್ನು ನೋಡಿ, ಅವನು ಇಂದು ನಿಮಗಾಗಿ ಕೆಲಸ ಮಾಡುತ್ತಾನೆ. ನೀವು ಇಂದು ನೋಡುತ್ತಿರುವ ಈಜಿಪ್ಟಿನವರಿಗೆ, ನೀವು ಎಂದಿಗೂ ನೋಡುವುದಿಲ್ಲ.</w:t>
      </w:r>
    </w:p>
    <w:p/>
    <w:p>
      <w:r xmlns:w="http://schemas.openxmlformats.org/wordprocessingml/2006/main">
        <w:t xml:space="preserve">2. ನಾಣ್ಣುಡಿಗಳು 28: 1 - ಯಾರೂ ಬೆನ್ನಟ್ಟಿದಾಗ ದುಷ್ಟರು ಓಡಿಹೋಗುತ್ತಾರೆ, ಆದರೆ ನೀತಿವಂತರು ಸಿಂಹದಂತೆ ಧೈರ್ಯಶಾಲಿಗಳು.</w:t>
      </w:r>
    </w:p>
    <w:p/>
    <w:p>
      <w:r xmlns:w="http://schemas.openxmlformats.org/wordprocessingml/2006/main">
        <w:t xml:space="preserve">ಯೆಹೋಶುವ 8:16 ಮತ್ತು ಆಯಿಯಲ್ಲಿದ್ದ ಜನರೆಲ್ಲರೂ ಅವರನ್ನು ಹಿಂಬಾಲಿಸಲು ಒಟ್ಟಾಗಿ ಕರೆಯಲ್ಪಟ್ಟರು;</w:t>
      </w:r>
    </w:p>
    <w:p/>
    <w:p>
      <w:r xmlns:w="http://schemas.openxmlformats.org/wordprocessingml/2006/main">
        <w:t xml:space="preserve">ಆಯಿಯ ಜನರನ್ನು ಜೋಶುವಾ ಮತ್ತು ಅವನ ಸೈನ್ಯವನ್ನು ಹಿಂಬಾಲಿಸಲು ಕರೆಯಲಾಯಿತು ಮತ್ತು ನಗರದಿಂದ ದೂರ ಸರಿಯಲಾಯಿತು.</w:t>
      </w:r>
    </w:p>
    <w:p/>
    <w:p>
      <w:r xmlns:w="http://schemas.openxmlformats.org/wordprocessingml/2006/main">
        <w:t xml:space="preserve">1. ದೇವರು ತನ್ನ ಚಿತ್ತವನ್ನು ಸಾಧಿಸಲು ಅತ್ಯಂತ ಅಸಂಭವ ಜನರನ್ನು ಸಹ ಬಳಸಬಹುದು.</w:t>
      </w:r>
    </w:p>
    <w:p/>
    <w:p>
      <w:r xmlns:w="http://schemas.openxmlformats.org/wordprocessingml/2006/main">
        <w:t xml:space="preserve">2. ಕಷ್ಟದ ಸಮಯದಲ್ಲಿ ನಮ್ಮನ್ನು ಮಾರ್ಗದರ್ಶಿಸಲು ಕರ್ತನು ನಂಬಿಗಸ್ತನಾಗಿದ್ದಾನೆ.</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ಕೀರ್ತನೆ 73:26 - ನನ್ನ ಮಾಂಸ ಮತ್ತು ನನ್ನ ಹೃದಯವು ವಿಫಲವಾಗಬಹುದು, ಆದರೆ ದೇವರು ನನ್ನ ಹೃದಯದ ಶಕ್ತಿ ಮತ್ತು ನನ್ನ ಭಾಗವಾಗಿದೆ.</w:t>
      </w:r>
    </w:p>
    <w:p/>
    <w:p>
      <w:r xmlns:w="http://schemas.openxmlformats.org/wordprocessingml/2006/main">
        <w:t xml:space="preserve">ಯೆಹೋಶುವ 8:17 ಇಸ್ರಾಯೇಲರ ಹಿಂದೆ ಹೋಗದ ಒಬ್ಬ ಮನುಷ್ಯನೂ ಆಯಿಯಲ್ಲಿಯೂ ಬೇತೇಲಿನಲ್ಲಿಯೂ ಉಳಿದಿರಲಿಲ್ಲ; ಮತ್ತು ಅವರು ಪಟ್ಟಣವನ್ನು ತೆರೆದು ಇಸ್ರಾಯೇಲರನ್ನು ಹಿಂಬಾಲಿಸಿದರು.</w:t>
      </w:r>
    </w:p>
    <w:p/>
    <w:p>
      <w:r xmlns:w="http://schemas.openxmlformats.org/wordprocessingml/2006/main">
        <w:t xml:space="preserve">ಆಯಿ ಮತ್ತು ಬೆತೆಲ್‌ನ ನಿವಾಸಿಗಳು ಇಸ್ರೇಲ್‌ನ್ನು ಅನ್ವೇಷಣೆಯಲ್ಲಿ ಹಿಂಬಾಲಿಸಿದರು, ತಮ್ಮ ಸ್ವಂತ ನಗರಗಳನ್ನು ತೆರೆದ ಮತ್ತು ಅಸುರಕ್ಷಿತವಾಗಿ ಬಿಟ್ಟರು.</w:t>
      </w:r>
    </w:p>
    <w:p/>
    <w:p>
      <w:r xmlns:w="http://schemas.openxmlformats.org/wordprocessingml/2006/main">
        <w:t xml:space="preserve">1: ನಾವು ಧೈರ್ಯಶಾಲಿಗಳಾಗಿರಬೇಕು ಮತ್ತು ದೇವರಿಗೆ ವಿಧೇಯರಾಗಿರಬೇಕು, ಅದು ನಮ್ಮ ಸ್ವಂತ ಸುರಕ್ಷತೆ ಮತ್ತು ಭದ್ರತೆಯನ್ನು ಬಿಟ್ಟುಬಿಡುವುದಾದರೂ ಸಹ.</w:t>
      </w:r>
    </w:p>
    <w:p/>
    <w:p>
      <w:r xmlns:w="http://schemas.openxmlformats.org/wordprocessingml/2006/main">
        <w:t xml:space="preserve">2: ನಮ್ಮದೇ ಆದ ಆರಾಮ ವಲಯವನ್ನು ತೊರೆಯುವುದಾದರೂ, ದೇವರ ಚಿತ್ತವನ್ನು ಅನುಸರಿಸಲು ನಾವು ಸಿದ್ಧರಾಗಿರಬೇಕು.</w:t>
      </w:r>
    </w:p>
    <w:p/>
    <w:p>
      <w:r xmlns:w="http://schemas.openxmlformats.org/wordprocessingml/2006/main">
        <w:t xml:space="preserve">1: ಇಬ್ರಿಯರಿಗೆ 11:8- ನಂಬಿಕೆಯ ಮೂಲಕ ಅಬ್ರಹಾಮನು ತಾನು ಆನುವಂಶಿಕವಾಗಿ ಪಡೆಯುವ ಸ್ಥಳಕ್ಕೆ ಹೋಗಬೇಕೆಂದು ಕರೆಯಲ್ಪಟ್ಟಾಗ ವಿಧೇಯನಾದನು. ಮತ್ತು ಅವನು ಹೊರಗೆ ಹೋದನು, ಅವನು ಎಲ್ಲಿಗೆ ಹೋಗುತ್ತಿದ್ದಾನೆಂದು ತಿಳಿಯಲಿಲ್ಲ.</w:t>
      </w:r>
    </w:p>
    <w:p/>
    <w:p>
      <w:r xmlns:w="http://schemas.openxmlformats.org/wordprocessingml/2006/main">
        <w:t xml:space="preserve">2: ಮ್ಯಾಥ್ಯೂ 10: 37-38 ನನಗಿಂತ ಹೆಚ್ಚಾಗಿ ತಂದೆ ಅಥವಾ ತಾಯಿಯನ್ನು ಪ್ರೀತಿಸುವವನು ನನಗೆ ಅರ್ಹನಲ್ಲ. ಮತ್ತು ತನ್ನ ಶಿಲುಬೆಯನ್ನು ತೆಗೆದುಕೊಂಡು ನನ್ನನ್ನು ಅನುಸರಿಸದವನು ನನಗೆ ಯೋಗ್ಯನಲ್ಲ.</w:t>
      </w:r>
    </w:p>
    <w:p/>
    <w:p>
      <w:r xmlns:w="http://schemas.openxmlformats.org/wordprocessingml/2006/main">
        <w:t xml:space="preserve">ಯೆಹೋಶುವ 8:18 ಕರ್ತನು ಯೆಹೋಶುವನಿಗೆ--ನಿನ್ನ ಕೈಯಲ್ಲಿರುವ ಈಟಿಯನ್ನು ಆಯಿಗೆ ಚಾಚು; ಯಾಕಂದರೆ ನಾನು ಅದನ್ನು ನಿನ್ನ ಕೈಗೆ ಕೊಡುವೆನು. ಮತ್ತು ಯೆಹೋಶುವನು ತನ್ನ ಕೈಯಲ್ಲಿದ್ದ ಈಟಿಯನ್ನು ನಗರದ ಕಡೆಗೆ ಚಾಚಿದನು.</w:t>
      </w:r>
    </w:p>
    <w:p/>
    <w:p>
      <w:r xmlns:w="http://schemas.openxmlformats.org/wordprocessingml/2006/main">
        <w:t xml:space="preserve">ದೇವರು ಜೋಶುವನ ಕೈಗೆ ಕೊಡುವುದಾಗಿ ದೇವರು ವಾಗ್ದಾನ ಮಾಡಿದ ಆಯಿ ನಗರದ ಕಡೆಗೆ ತನ್ನ ಈಟಿಯನ್ನು ಚಾಚುವಂತೆ ದೇವರು ಯೆಹೋಶುವನಿಗೆ ಸೂಚಿಸಿದನು.</w:t>
      </w:r>
    </w:p>
    <w:p/>
    <w:p>
      <w:r xmlns:w="http://schemas.openxmlformats.org/wordprocessingml/2006/main">
        <w:t xml:space="preserve">1. ದೇವರ ವಾಗ್ದಾನಗಳು - ನಂಬಿಕೆ ಮತ್ತು ವಿಧೇಯತೆ</w:t>
      </w:r>
    </w:p>
    <w:p/>
    <w:p>
      <w:r xmlns:w="http://schemas.openxmlformats.org/wordprocessingml/2006/main">
        <w:t xml:space="preserve">2. ದೇವರ ಶಕ್ತಿ - ನಂಬಿಕೆ ಮತ್ತು ಪವಾಡಗಳು</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ರೋಮನ್ನರು 10:17 - ಆದ್ದರಿಂದ ನಂಬಿಕೆಯು ಕೇಳುವ ಮೂಲಕ ಬರುತ್ತದೆ, ಮತ್ತು ಕೇಳುವಿಕೆಯು ದೇವರ ವಾಕ್ಯದಿಂದ ಬರುತ್ತದೆ.</w:t>
      </w:r>
    </w:p>
    <w:p/>
    <w:p>
      <w:r xmlns:w="http://schemas.openxmlformats.org/wordprocessingml/2006/main">
        <w:t xml:space="preserve">ಯೆಹೋಶುವ 8:19 ಮತ್ತು ಹೊಂಚುದಾಳಿಗಳು ತಮ್ಮ ಸ್ಥಳದಿಂದ ಬೇಗನೆ ಎದ್ದು ಅವನು ತನ್ನ ಕೈಯನ್ನು ಚಾಚಿದ ಕೂಡಲೆ ಓಡಿಹೋದರು;</w:t>
      </w:r>
    </w:p>
    <w:p/>
    <w:p>
      <w:r xmlns:w="http://schemas.openxmlformats.org/wordprocessingml/2006/main">
        <w:t xml:space="preserve">ಯೆಹೋಶುವನು ಸಂಕೇತವನ್ನು ನೀಡಿದಾಗ ಹೊಂಚುದಾಳಿಯು ಕಾರ್ಯರೂಪಕ್ಕೆ ಬಂದಿತು ಮತ್ತು ಅವರು ನಗರವನ್ನು ತೆಗೆದುಕೊಂಡು ಅದನ್ನು ಬೆಂಕಿಗೆ ಹಾಕಿದರು.</w:t>
      </w:r>
    </w:p>
    <w:p/>
    <w:p>
      <w:r xmlns:w="http://schemas.openxmlformats.org/wordprocessingml/2006/main">
        <w:t xml:space="preserve">1. ವಿಧೇಯತೆಯ ಶಕ್ತಿ - ಭಗವಂತನ ಆಜ್ಞೆಗಳನ್ನು ಅನುಸರಿಸುವುದು ಹೇಗೆ ಅನಿರೀಕ್ಷಿತ ಯಶಸ್ಸನ್ನು ತರಬಹುದು.</w:t>
      </w:r>
    </w:p>
    <w:p/>
    <w:p>
      <w:r xmlns:w="http://schemas.openxmlformats.org/wordprocessingml/2006/main">
        <w:t xml:space="preserve">2. ನಂಬಿಕೆಯ ತ್ವರಿತತೆ - ದೇವರ ವಾಕ್ಯವನ್ನು ನಂಬುವುದು ಮತ್ತು ಕಾರ್ಯನಿರ್ವಹಿಸುವುದು ಪ್ರಬಲ ಫಲಿತಾಂಶಗಳನ್ನು ತರಬಹುದು.</w:t>
      </w:r>
    </w:p>
    <w:p/>
    <w:p>
      <w:r xmlns:w="http://schemas.openxmlformats.org/wordprocessingml/2006/main">
        <w:t xml:space="preserve">1. ಜಾನ್ 15: 7 - "ನೀವು ನನ್ನಲ್ಲಿ ನೆಲೆಗೊಂಡಿದ್ದರೆ ಮತ್ತು ನನ್ನ ಮಾತುಗಳು ನಿಮ್ಮಲ್ಲಿ ನೆಲೆಗೊಂಡರೆ, ನೀವು ಬಯಸಿದ್ದನ್ನು ನೀವು ಕೇಳುತ್ತೀರಿ ಮತ್ತು ಅದು ನಿಮಗಾಗಿ ಮಾಡಲಾಗುತ್ತದೆ."</w:t>
      </w:r>
    </w:p>
    <w:p/>
    <w:p>
      <w:r xmlns:w="http://schemas.openxmlformats.org/wordprocessingml/2006/main">
        <w:t xml:space="preserve">2. ಜೇಮ್ಸ್ 2:17-18 - "ಹಾಗೆಯೇ ನಂಬಿಕೆಯು ಕಾರ್ಯಗಳನ್ನು ಹೊಂದಿಲ್ಲದಿದ್ದರೆ, ಅದು ಸತ್ತಿದೆ. ಆದರೆ ಯಾರಾದರೂ ಹೇಳುತ್ತಾರೆ, "ನಿಮಗೆ ನಂಬಿಕೆ ಇದೆ, ಮತ್ತು ನನಗೆ ಕೆಲಸಗಳಿವೆ." ನಿಮ್ಮ ಕೆಲಸಗಳಿಲ್ಲದೆ ನಿಮ್ಮ ನಂಬಿಕೆಯನ್ನು ನನಗೆ ತೋರಿಸಿ, ಮತ್ತು ನನ್ನ ನಂಬಿಕೆಯನ್ನು ನನ್ನ ಕೃತಿಗಳ ಮೂಲಕ ನಿಮಗೆ ತೋರಿಸುತ್ತೇನೆ.</w:t>
      </w:r>
    </w:p>
    <w:p/>
    <w:p>
      <w:r xmlns:w="http://schemas.openxmlformats.org/wordprocessingml/2006/main">
        <w:t xml:space="preserve">ಯೆಹೋಶುವ 8:20 ಆಯಿಯ ಜನರು ತಮ್ಮ ಹಿಂದೆ ನೋಡಿದಾಗ, ಇಗೋ, ಪಟ್ಟಣದ ಹೊಗೆಯು ಆಕಾಶಕ್ಕೆ ಏರಿದ್ದನ್ನು ಕಂಡರು, ಮತ್ತು ಅವರು ಈ ಕಡೆಗೆ ಅಥವಾ ಆ ಕಡೆಯಿಂದ ಓಡಿಹೋಗುವ ಶಕ್ತಿ ಇರಲಿಲ್ಲ. ಅರಣ್ಯವು ಹಿಂಬಾಲಿಸುವವರ ಮೇಲೆ ತಿರುಗಿತು.</w:t>
      </w:r>
    </w:p>
    <w:p/>
    <w:p>
      <w:r xmlns:w="http://schemas.openxmlformats.org/wordprocessingml/2006/main">
        <w:t xml:space="preserve">ಆಯಿಯ ಜನರು ಹಿಂಬಾಲಿಸುವ ಇಸ್ರಾಯೇಲ್ಯರಿಂದ ತಪ್ಪಿಸಿಕೊಳ್ಳಲು ಸಾಧ್ಯವಾಗಲಿಲ್ಲ ಮತ್ತು ಹಿಂದೆ ತಿರುಗುವಂತೆ ಒತ್ತಾಯಿಸಲಾಯಿತು.</w:t>
      </w:r>
    </w:p>
    <w:p/>
    <w:p>
      <w:r xmlns:w="http://schemas.openxmlformats.org/wordprocessingml/2006/main">
        <w:t xml:space="preserve">1: ನಾವು ಸಿಲುಕಿಕೊಂಡಿದ್ದೇವೆ ಎಂದು ಭಾವಿಸಿದಾಗ, ದೇವರು ನಮಗೆ ದಾರಿ ತೆರೆಯಬಹುದು.</w:t>
      </w:r>
    </w:p>
    <w:p/>
    <w:p>
      <w:r xmlns:w="http://schemas.openxmlformats.org/wordprocessingml/2006/main">
        <w:t xml:space="preserve">2: ದೇವರ ಚಿತ್ತಕ್ಕೆ ಶರಣಾಗುವುದು ಸ್ವಾತಂತ್ರ್ಯ ಮತ್ತು ಶಾಂತಿಯನ್ನು ತರುತ್ತದೆ.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43:19 - ನೋಡಿ, ನಾನು ಹೊಸದನ್ನು ಮಾಡುತ್ತಿದ್ದೇನೆ! ಈಗ ಅದು ಚಿಗುರುತ್ತದೆ; ನೀವು ಅದನ್ನು ಗ್ರಹಿಸುವುದಿಲ್ಲವೇ? ನಾನು ಅರಣ್ಯದಲ್ಲಿ ಮತ್ತು ಪಾಳುಭೂಮಿಯಲ್ಲಿ ತೊರೆಗಳಲ್ಲಿ ದಾರಿ ಮಾಡಿಕೊಳ್ಳುತ್ತೇನೆ.</w:t>
      </w:r>
    </w:p>
    <w:p/>
    <w:p>
      <w:r xmlns:w="http://schemas.openxmlformats.org/wordprocessingml/2006/main">
        <w:t xml:space="preserve">ಯೆಹೋಶುವ 8:21 ಹೊಂಚುದಾಳಿಯು ಪಟ್ಟಣವನ್ನು ವಶಪಡಿಸಿಕೊಂಡಿರುವುದನ್ನು ಯೆಹೋಶುವನು ಮತ್ತು ಎಲ್ಲಾ ಇಸ್ರಾಯೇಲ್ಯರು ನೋಡಿದಾಗ ಮತ್ತು ಪಟ್ಟಣದ ಹೊಗೆಯು ಏರಿತು, ಅವರು ತಿರುಗಿ ಆಯಿಯ ಜನರನ್ನು ಕೊಂದರು.</w:t>
      </w:r>
    </w:p>
    <w:p/>
    <w:p>
      <w:r xmlns:w="http://schemas.openxmlformats.org/wordprocessingml/2006/main">
        <w:t xml:space="preserve">ಯೆಹೋಶುವ ಮತ್ತು ಇಸ್ರಾಯೇಲ್ಯರು ಆಯಿ ನಗರವನ್ನು ಹೊಂಚು ಹಾಕಿದರು, ಇದರಿಂದ ಹೊಗೆಯು ನಗರದಿಂದ ಏರಿತು. ಇದನ್ನು ನೋಡಿದ ಅವರು ತಿರುಗಿ ಆಯಿಯ ಜನರನ್ನು ಕೊಂದರು.</w:t>
      </w:r>
    </w:p>
    <w:p/>
    <w:p>
      <w:r xmlns:w="http://schemas.openxmlformats.org/wordprocessingml/2006/main">
        <w:t xml:space="preserve">1. ದೇವರ ಶಕ್ತಿಯು ಯಾವುದೇ ಐಹಿಕ ಶಕ್ತಿಗಿಂತ ದೊಡ್ಡದಾಗಿದೆ.</w:t>
      </w:r>
    </w:p>
    <w:p/>
    <w:p>
      <w:r xmlns:w="http://schemas.openxmlformats.org/wordprocessingml/2006/main">
        <w:t xml:space="preserve">2. ಅಗಾಧವಾದ ಆಡ್ಸ್ ಎದುರಿಸುತ್ತಿರುವಾಗಲೂ, ನಾವು ಭಗವಂತನಲ್ಲಿ ಭರವಸೆಯಿಡಬೇಕು.</w:t>
      </w:r>
    </w:p>
    <w:p/>
    <w:p>
      <w:r xmlns:w="http://schemas.openxmlformats.org/wordprocessingml/2006/main">
        <w:t xml:space="preserve">1. ಯೆಶಾಯ 40:29: ಅವನು ಮೂರ್ಛಿತನಿಗೆ ಶಕ್ತಿಯನ್ನು ಕೊಡುತ್ತಾನೆ ಮತ್ತು ಶಕ್ತಿಯಿಲ್ಲದವನಿಗೆ ಅವನು ಶಕ್ತಿಯನ್ನು ಹೆಚ್ಚಿಸುತ್ತಾನೆ.</w:t>
      </w:r>
    </w:p>
    <w:p/>
    <w:p>
      <w:r xmlns:w="http://schemas.openxmlformats.org/wordprocessingml/2006/main">
        <w:t xml:space="preserve">2.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ಯೆಹೋಶುವ 8:22 ಮತ್ತು ಇನ್ನೊಬ್ಬನು ಅವರಿಗೆ ವಿರುದ್ಧವಾಗಿ ಪಟ್ಟಣದಿಂದ ಹೊರಬಂದನು; ಆದ್ದರಿಂದ ಅವರು ಇಸ್ರಾಯೇಲ್ಯರ ಮಧ್ಯದಲ್ಲಿದ್ದರು, ಕೆಲವರು ಈ ಕಡೆ ಮತ್ತು ಕೆಲವರು ಆ ಕಡೆ ಇದ್ದರು; ಮತ್ತು ಅವರು ಅವರನ್ನು ಹೊಡೆದರು, ಆದ್ದರಿಂದ ಅವರು ಯಾರನ್ನೂ ಉಳಿಯಲು ಅಥವಾ ತಪ್ಪಿಸಿಕೊಳ್ಳಲು ಬಿಡಲಿಲ್ಲ.</w:t>
      </w:r>
    </w:p>
    <w:p/>
    <w:p>
      <w:r xmlns:w="http://schemas.openxmlformats.org/wordprocessingml/2006/main">
        <w:t xml:space="preserve">ಇಸ್ರಾಯೇಲ್ಯರು ಆಯಿ ನಗರದ ವಿರುದ್ಧ ಹೋರಾಡಿದರು ಮತ್ತು ಒಳಗಿದ್ದವರೆಲ್ಲರನ್ನು ಕೊಂದುಹಾಕಿದರು, ಯಾರೂ ತಪ್ಪಿಸಿಕೊಳ್ಳಲು ಅನುಮತಿಸಲಿಲ್ಲ.</w:t>
      </w:r>
    </w:p>
    <w:p/>
    <w:p>
      <w:r xmlns:w="http://schemas.openxmlformats.org/wordprocessingml/2006/main">
        <w:t xml:space="preserve">1. ನಂಬಿಕೆಯ ಶಕ್ತಿ: ನಾವು ದೇವರು ಮತ್ತು ಆತನ ವಾಗ್ದಾನಗಳಲ್ಲಿ ನಂಬಿಕೆ ಇಟ್ಟಾಗ ಆತನು ನಮಗೆ ಜಯವನ್ನು ತರುತ್ತಾನೆ.</w:t>
      </w:r>
    </w:p>
    <w:p/>
    <w:p>
      <w:r xmlns:w="http://schemas.openxmlformats.org/wordprocessingml/2006/main">
        <w:t xml:space="preserve">2. ವಿಧೇಯತೆಯ ಪ್ರಾಮುಖ್ಯತೆ: ದೇವರು ನಮ್ಮನ್ನು ಒಂದು ಕಾರ್ಯಕ್ಕೆ ಕರೆದಾಗ, ಆತನನ್ನು ಪಾಲಿಸುವುದು ಮತ್ತು ಅನುಸರಿಸುವುದು ಮುಖ್ಯವಾಗಿದೆ.</w:t>
      </w:r>
    </w:p>
    <w:p/>
    <w:p>
      <w:r xmlns:w="http://schemas.openxmlformats.org/wordprocessingml/2006/main">
        <w:t xml:space="preserve">1. ರೋಮನ್ನರು 8:37: "ಇಲ್ಲ, ಈ ಎಲ್ಲಾ ವಿಷಯಗಳಲ್ಲಿ ನಾವು ನಮ್ಮನ್ನು ಪ್ರೀತಿಸಿದವನ ಮೂಲಕ ಜಯಶಾಲಿಗಳಾಗಿದ್ದೇವೆ."</w:t>
      </w:r>
    </w:p>
    <w:p/>
    <w:p>
      <w:r xmlns:w="http://schemas.openxmlformats.org/wordprocessingml/2006/main">
        <w:t xml:space="preserve">2. ಧರ್ಮೋಪದೇಶಕಾಂಡ 28:7: "ನಿನ್ನ ವಿರುದ್ಧ ಎದ್ದೇಳುವ ನಿಮ್ಮ ಶತ್ರುಗಳನ್ನು ಕರ್ತನು ನಿನ್ನ ಮುಂದೆ ಸೋಲಿಸುವಂತೆ ಮಾಡುತ್ತಾನೆ. ಅವರು ನಿಮ್ಮ ವಿರುದ್ಧ ಒಂದು ರೀತಿಯಲ್ಲಿ ಹೊರಬರುತ್ತಾರೆ ಮತ್ತು ಏಳು ರೀತಿಯಲ್ಲಿ ನಿಮ್ಮ ಮುಂದೆ ಓಡಿಹೋಗುತ್ತಾರೆ."</w:t>
      </w:r>
    </w:p>
    <w:p/>
    <w:p>
      <w:r xmlns:w="http://schemas.openxmlformats.org/wordprocessingml/2006/main">
        <w:t xml:space="preserve">ಯೆಹೋಶುವ 8:23 ಅವರು ಆಯಿಯ ಅರಸನನ್ನು ಜೀವಂತವಾಗಿ ಹಿಡಿದು ಯೆಹೋಶುವನ ಬಳಿಗೆ ತಂದರು.</w:t>
      </w:r>
    </w:p>
    <w:p/>
    <w:p>
      <w:r xmlns:w="http://schemas.openxmlformats.org/wordprocessingml/2006/main">
        <w:t xml:space="preserve">ಇಸ್ರಾಯೇಲ್ಯರು ಆಯಿಯ ಅರಸನನ್ನು ಜೀವಂತವಾಗಿ ಹಿಡಿದು ಯೆಹೋಶುವನಿಗೆ ಒಪ್ಪಿಸಿದರು.</w:t>
      </w:r>
    </w:p>
    <w:p/>
    <w:p>
      <w:r xmlns:w="http://schemas.openxmlformats.org/wordprocessingml/2006/main">
        <w:t xml:space="preserve">1. ನಂಬಿಕೆಯ ಶಕ್ತಿ: ದೇವರಲ್ಲಿ ನಂಬಿಕೆ ಇಡುವುದು ಹೇಗೆ ವಿಜಯಕ್ಕೆ ಕಾರಣವಾಗುತ್ತದೆ</w:t>
      </w:r>
    </w:p>
    <w:p/>
    <w:p>
      <w:r xmlns:w="http://schemas.openxmlformats.org/wordprocessingml/2006/main">
        <w:t xml:space="preserve">2. ಕರುಣೆಯ ಮೌಲ್ಯ: ಕರುಣೆಯನ್ನು ತೋರಿಸುವುದು ಹೇಗೆ ರೂಪಾಂತರವನ್ನು ತರಬಹುದು</w:t>
      </w:r>
    </w:p>
    <w:p/>
    <w:p>
      <w:r xmlns:w="http://schemas.openxmlformats.org/wordprocessingml/2006/main">
        <w:t xml:space="preserve">1. ಯೆಶಾಯ 40:31 - ಆದರೆ ಭಗವಂತನಲ್ಲಿ ಭರವಸೆಯಿಡುವವರು ಹೊಸ ಶಕ್ತಿಯನ್ನು ಕಂಡುಕೊಳ್ಳುತ್ತಾರೆ. ಅವರು ಹದ್ದುಗಳಂತೆ ರೆಕ್ಕೆಗಳ ಮೇಲೆ ಎತ್ತರಕ್ಕೆ ಹಾರುವರು. ಅವರು ಓಡುತ್ತಾರೆ ಮತ್ತು ಸುಸ್ತಾಗುವುದಿಲ್ಲ. ಅವರು ನಡೆಯುತ್ತಾರೆ ಮತ್ತು ಮೂರ್ಛೆ ಹೋಗುವುದಿಲ್ಲ.</w:t>
      </w:r>
    </w:p>
    <w:p/>
    <w:p>
      <w:r xmlns:w="http://schemas.openxmlformats.org/wordprocessingml/2006/main">
        <w:t xml:space="preserve">2. ಮ್ಯಾಥ್ಯೂ 5:7 - ಕರುಣೆಯುಳ್ಳವರು ಧನ್ಯರು, ಏಕೆಂದರೆ ಅವರಿಗೆ ಕರುಣೆಯನ್ನು ತೋರಿಸಲಾಗುತ್ತದೆ.</w:t>
      </w:r>
    </w:p>
    <w:p/>
    <w:p>
      <w:r xmlns:w="http://schemas.openxmlformats.org/wordprocessingml/2006/main">
        <w:t xml:space="preserve">ಯೆಹೋಶುವ 8:24 ಮತ್ತು ಇಸ್ರಾಯೇಲ್ಯರು ಆಯಿಯ ಎಲ್ಲಾ ನಿವಾಸಿಗಳನ್ನು ಹೊಲದಲ್ಲಿ, ಅರಣ್ಯದಲ್ಲಿ ಅವರನ್ನು ಹಿಂಬಾಲಿಸಿದ ನಂತರ ಮತ್ತು ಅವರೆಲ್ಲರೂ ಕತ್ತಿಯ ಅಂಚಿನಲ್ಲಿ ಬಿದ್ದಾಗ ಅವರನ್ನು ಕೊಂದುಹಾಕಿದರು. ಎಲ್ಲಾ ಇಸ್ರಾಯೇಲ್ಯರು ಆಯಿಗೆ ಹಿಂತಿರುಗಿ ಕತ್ತಿಯ ಅಂಚಿನಿಂದ ಹೊಡೆದರು.</w:t>
      </w:r>
    </w:p>
    <w:p/>
    <w:p>
      <w:r xmlns:w="http://schemas.openxmlformats.org/wordprocessingml/2006/main">
        <w:t xml:space="preserve">ಮಾರ್ಗ</w:t>
      </w:r>
    </w:p>
    <w:p/>
    <w:p>
      <w:r xmlns:w="http://schemas.openxmlformats.org/wordprocessingml/2006/main">
        <w:t xml:space="preserve">1. ದೇವರ ನ್ಯಾಯ: ಆಯಿ ನಾಶ</w:t>
      </w:r>
    </w:p>
    <w:p/>
    <w:p>
      <w:r xmlns:w="http://schemas.openxmlformats.org/wordprocessingml/2006/main">
        <w:t xml:space="preserve">2. ವಿಧೇಯತೆಯ ಶಕ್ತಿ: ಇಸ್ರೇಲ್ನ ವಿಜಯ</w:t>
      </w:r>
    </w:p>
    <w:p/>
    <w:p>
      <w:r xmlns:w="http://schemas.openxmlformats.org/wordprocessingml/2006/main">
        <w:t xml:space="preserve">1. ಧರ್ಮೋಪದೇಶಕಾಂಡ 7:2, ಮತ್ತು ನಿಮ್ಮ ದೇವರಾದ ಕರ್ತನು ಅವರನ್ನು ನಿಮಗೆ ಒಪ್ಪಿಸಿದಾಗ, ನೀವು ಅವರನ್ನು ಜಯಿಸಬೇಕು ಮತ್ತು ಸಂಪೂರ್ಣವಾಗಿ ನಾಶಪಡಿಸಬೇಕು. ನೀವು ಅವರೊಂದಿಗೆ ಯಾವುದೇ ಒಡಂಬಡಿಕೆಯನ್ನು ಮಾಡಬಾರದು ಮತ್ತು ಅವರಿಗೆ ಕರುಣೆ ತೋರಿಸಬಾರದು.</w:t>
      </w:r>
    </w:p>
    <w:p/>
    <w:p>
      <w:r xmlns:w="http://schemas.openxmlformats.org/wordprocessingml/2006/main">
        <w:t xml:space="preserve">2. ಯೆಹೋಶುವ 6:21, ಅವರು ಪಟ್ಟಣದಲ್ಲಿರುವ ಪುರುಷ ಮತ್ತು ಮಹಿಳೆ, ಯುವಕರು ಮತ್ತು ಹಿರಿಯರು, ಎತ್ತು, ಕುರಿ ಮತ್ತು ಕತ್ತೆ ಎಲ್ಲವನ್ನೂ ಕತ್ತಿಯ ಅಂಚಿನಿಂದ ಸಂಪೂರ್ಣವಾಗಿ ನಾಶಪಡಿಸಿದರು.</w:t>
      </w:r>
    </w:p>
    <w:p/>
    <w:p>
      <w:r xmlns:w="http://schemas.openxmlformats.org/wordprocessingml/2006/main">
        <w:t xml:space="preserve">ಯೆಹೋಶುವ 8:25 ಆದುದರಿಂದ ಆ ದಿನದಲ್ಲಿ ಬಿದ್ದವರೆಲ್ಲರೂ ಹನ್ನೆರಡು ಸಾವಿರ ಮಂದಿ ಗಂಡಸರು ಮತ್ತು ಹೆಂಗಸರು, ಆಯಿಯ ಎಲ್ಲಾ ಪುರುಷರು.</w:t>
      </w:r>
    </w:p>
    <w:p/>
    <w:p>
      <w:r xmlns:w="http://schemas.openxmlformats.org/wordprocessingml/2006/main">
        <w:t xml:space="preserve">ಆಯಿ ಯುದ್ಧದಲ್ಲಿ ಸತ್ತವರ ಒಟ್ಟು ಸಂಖ್ಯೆ 12,000 ಪುರುಷರು ಮತ್ತು ಮಹಿಳೆಯರು.</w:t>
      </w:r>
    </w:p>
    <w:p/>
    <w:p>
      <w:r xmlns:w="http://schemas.openxmlformats.org/wordprocessingml/2006/main">
        <w:t xml:space="preserve">1. ದೇವರ ನಿಷ್ಠೆಯು ಆತನ ಜನರಿಗೆ ಆತನ ವಾಗ್ದಾನಗಳ ನೆರವೇರಿಕೆಯಲ್ಲಿ ಕಂಡುಬರುತ್ತದೆ.</w:t>
      </w:r>
    </w:p>
    <w:p/>
    <w:p>
      <w:r xmlns:w="http://schemas.openxmlformats.org/wordprocessingml/2006/main">
        <w:t xml:space="preserve">2. ವಿಲಕ್ಷಣಗಳು ನಮಗೆ ವಿರುದ್ಧವಾಗಿ ಜೋಡಿಸಲ್ಪಟ್ಟಿದ್ದರೂ ಸಹ, ಭಗವಂತನಲ್ಲಿ ಭರವಸೆಯಿಡಲು ನಾವು ನೆನಪಿನಲ್ಲಿಟ್ಟುಕೊಳ್ಳಬೇಕು.</w:t>
      </w:r>
    </w:p>
    <w:p/>
    <w:p>
      <w:r xmlns:w="http://schemas.openxmlformats.org/wordprocessingml/2006/main">
        <w:t xml:space="preserve">1. ಜೋಶುವಾ 1: 5-9 - "ಯಾವ ಮನುಷ್ಯನೂ ನಿನ್ನ ಜೀವನದ ಎಲ್ಲಾ ದಿನಗಳಲ್ಲಿ ನಿನ್ನ ಮುಂದೆ ನಿಲ್ಲಲಾರನು: ನಾನು ಮೋಶೆಯೊಂದಿಗೆ ಇದ್ದಂತೆ, ನಾನು ನಿನ್ನೊಂದಿಗೆ ಇರುತ್ತೇನೆ: ನಾನು ನಿನ್ನನ್ನು ಕಳೆದುಕೊಳ್ಳುವುದಿಲ್ಲ ಅಥವಾ ನಿನ್ನನ್ನು ತ್ಯಜಿಸುವುದಿಲ್ಲ.</w:t>
      </w:r>
    </w:p>
    <w:p/>
    <w:p>
      <w:r xmlns:w="http://schemas.openxmlformats.org/wordprocessingml/2006/main">
        <w:t xml:space="preserve">2. ಕೀರ್ತನೆಗಳು 20:7-8 - ಕೆಲವರು ರಥಗಳಲ್ಲಿ ಮತ್ತು ಕೆಲವರು ಕುದುರೆಗಳಲ್ಲಿ ಭರವಸೆಯಿಡುತ್ತಾರೆ: ಆದರೆ ನಾವು ನಮ್ಮ ದೇವರಾದ ಕರ್ತನ ಹೆಸರನ್ನು ಸ್ಮರಿಸುತ್ತೇವೆ. ಅವರು ಕೆಳಗೆ ಬಿದ್ದಿದ್ದಾರೆ ಮತ್ತು ಬಿದ್ದಿದ್ದಾರೆ: ಆದರೆ ನಾವು ಎದ್ದಿದ್ದೇವೆ ಮತ್ತು ನೇರವಾಗಿ ನಿಂತಿದ್ದೇವೆ.</w:t>
      </w:r>
    </w:p>
    <w:p/>
    <w:p>
      <w:r xmlns:w="http://schemas.openxmlformats.org/wordprocessingml/2006/main">
        <w:t xml:space="preserve">ಯೆಹೋಶುವ 8:26 ಯೆಹೋಶುವನು ಆಯಿಯ ಎಲ್ಲಾ ನಿವಾಸಿಗಳನ್ನು ಸಂಪೂರ್ಣವಾಗಿ ನಾಶಮಾಡುವ ತನಕ ಈಟಿಯನ್ನು ಚಾಚಿದ ತನ್ನ ಕೈಯನ್ನು ಹಿಂದಕ್ಕೆ ಎಳೆಯಲಿಲ್ಲ.</w:t>
      </w:r>
    </w:p>
    <w:p/>
    <w:p>
      <w:r xmlns:w="http://schemas.openxmlformats.org/wordprocessingml/2006/main">
        <w:t xml:space="preserve">ದೇವರ ಆಜ್ಞೆಗಳಿಗೆ ಜೋಶುವಾ ಅವರ ಅಚಲ ಬದ್ಧತೆಯು ಆಯಿ ನಿವಾಸಿಗಳ ಸಂಪೂರ್ಣ ನಾಶಕ್ಕೆ ಕಾರಣವಾಯಿತು.</w:t>
      </w:r>
    </w:p>
    <w:p/>
    <w:p>
      <w:r xmlns:w="http://schemas.openxmlformats.org/wordprocessingml/2006/main">
        <w:t xml:space="preserve">1. ನಿಷ್ಠಾವಂತ ವಿಧೇಯತೆ: ವಿಜಯದ ಕೀಲಿ</w:t>
      </w:r>
    </w:p>
    <w:p/>
    <w:p>
      <w:r xmlns:w="http://schemas.openxmlformats.org/wordprocessingml/2006/main">
        <w:t xml:space="preserve">2. ಸಮರ್ಪಣೆ ಮತ್ತು ಬದ್ಧತೆಯ ಶಕ್ತಿ</w:t>
      </w:r>
    </w:p>
    <w:p/>
    <w:p>
      <w:r xmlns:w="http://schemas.openxmlformats.org/wordprocessingml/2006/main">
        <w:t xml:space="preserve">1. ನಾಣ್ಣುಡಿಗಳು 16: 3 ನಿಮ್ಮ ಕೆಲಸವನ್ನು ಕರ್ತನಿಗೆ ಒಪ್ಪಿಸಿ, ಮತ್ತು ನಿಮ್ಮ ಯೋಜನೆಗಳು ಸ್ಥಾಪಿಸಲ್ಪಡುತ್ತವೆ.</w:t>
      </w:r>
    </w:p>
    <w:p/>
    <w:p>
      <w:r xmlns:w="http://schemas.openxmlformats.org/wordprocessingml/2006/main">
        <w:t xml:space="preserve">2. ಜೇಮ್ಸ್ 4: 7-8 ಆದ್ದರಿಂದ ದೇವರಿಗೆ ಅಧೀನರಾಗಿರಿ. ದೆವ್ವವನ್ನು ವಿರೋಧಿಸಿ, ಮತ್ತು ಅವನು ನಿಮ್ಮಿಂದ ಓಡಿಹೋಗುವನು. ದೇವರ ಸಮೀಪಕ್ಕೆ ಬನ್ನಿರಿ, ಆಗ ಆತನು ನಿಮ್ಮ ಸಮೀಪಕ್ಕೆ ಬರುವನು. ಪಾಪಿಗಳೇ, ನಿಮ್ಮ ಕೈಗಳನ್ನು ಶುದ್ಧೀಕರಿಸಿ ಮತ್ತು ನಿಮ್ಮ ಹೃದಯಗಳನ್ನು ಶುದ್ಧೀಕರಿಸಿ, ನೀವು ಎರಡು ಮನಸ್ಸಿನವರು.</w:t>
      </w:r>
    </w:p>
    <w:p/>
    <w:p>
      <w:r xmlns:w="http://schemas.openxmlformats.org/wordprocessingml/2006/main">
        <w:t xml:space="preserve">ಯೆಹೋಶುವ 8:27 ಕರ್ತನು ಯೆಹೋಶುವನಿಗೆ ಆಜ್ಞಾಪಿಸಿದ ಪ್ರಕಾರ ಇಸ್ರಾಯೇಲ್ಯರು ಆ ಪಟ್ಟಣದ ದನಗಳನ್ನೂ ಕೊಳ್ಳೆಯನ್ನೂ ಮಾತ್ರ ತಮ್ಮ ಪಾಡಿಗೆ ತೆಗೆದುಕೊಂಡರು.</w:t>
      </w:r>
    </w:p>
    <w:p/>
    <w:p>
      <w:r xmlns:w="http://schemas.openxmlformats.org/wordprocessingml/2006/main">
        <w:t xml:space="preserve">ಯೆಹೋಶುವ ಮತ್ತು ಇಸ್ರಾಯೇಲ್ಯರು ಆಯಿ ನಗರವನ್ನು ವಶಪಡಿಸಿಕೊಂಡರು ಮತ್ತು ಕರ್ತನು ಯೆಹೋಶುವನಿಗೆ ಆಜ್ಞಾಪಿಸಿದಂತೆ ಅವರು ಯುದ್ಧದ ಕೊಳ್ಳೆಯನ್ನು ತೆಗೆದುಕೊಂಡರು.</w:t>
      </w:r>
    </w:p>
    <w:p/>
    <w:p>
      <w:r xmlns:w="http://schemas.openxmlformats.org/wordprocessingml/2006/main">
        <w:t xml:space="preserve">1. ವಿಧೇಯತೆಯು ಆಶೀರ್ವಾದವನ್ನು ತರುತ್ತದೆ - ಅವರು ಆತನನ್ನು ಅನುಸರಿಸಿದರೆ ಮತ್ತು ಅವನು ತನ್ನ ವಾಗ್ದಾನವನ್ನು ಉಳಿಸಿಕೊಂಡರೆ ಇಸ್ರೇಲ್ಗೆ ವಿಜಯವನ್ನು ದೇವರು ಭರವಸೆ ನೀಡಿದನು.</w:t>
      </w:r>
    </w:p>
    <w:p/>
    <w:p>
      <w:r xmlns:w="http://schemas.openxmlformats.org/wordprocessingml/2006/main">
        <w:t xml:space="preserve">2. ನಿಷ್ಠಾವಂತ ಪ್ರಾರ್ಥನೆಯ ಶಕ್ತಿ - ಜೋಶುವಾ ಪ್ರಾರ್ಥಿಸಿದಾಗ, ದೇವರು ಉತ್ತರಿಸಿದನು ಮತ್ತು ಅವನಿಗೆ ವಿಜಯವನ್ನು ಕೊಟ್ಟನು.</w:t>
      </w:r>
    </w:p>
    <w:p/>
    <w:p>
      <w:r xmlns:w="http://schemas.openxmlformats.org/wordprocessingml/2006/main">
        <w:t xml:space="preserve">1. ಯೆಹೋಶುವ 1:9 - "ನಾನು ನಿಮಗೆ ಆಜ್ಞಾಪಿಸಲಿಲ್ಲವೇ? ದೃಢವಾಗಿ ಮತ್ತು ಧೈರ್ಯದಿಂದಿರಿ, ಭಯಪಡಬೇಡಿ, ನಿರಾಶೆಗೊಳ್ಳಬೇಡಿ, ಏಕೆಂದರೆ ನೀವು ಎಲ್ಲಿಗೆ ಹೋದರೂ ನಿಮ್ಮ ದೇವರಾದ ಕರ್ತನು ನಿಮ್ಮೊಂದಿಗೆ ಇರುತ್ತಾನೆ.</w:t>
      </w:r>
    </w:p>
    <w:p/>
    <w:p>
      <w:r xmlns:w="http://schemas.openxmlformats.org/wordprocessingml/2006/main">
        <w:t xml:space="preserve">2. ಧರ್ಮೋಪದೇಶಕಾಂಡ 28:7 - ಕರ್ತನು ನಿನಗೆ ವಿರುದ್ಧವಾಗಿ ಏಳುವ ನಿನ್ನ ಶತ್ರುಗಳನ್ನು ನಿನ್ನ ಮುಂದೆ ಸೋಲಿಸುವಂತೆ ಮಾಡುವನು. ಅವರು ನಿಮಗೆ ವಿರುದ್ಧವಾಗಿ ಒಂದು ಮಾರ್ಗವಾಗಿ ಹೊರಬರುತ್ತಾರೆ ಮತ್ತು ಏಳು ಮಾರ್ಗಗಳಲ್ಲಿ ನಿಮ್ಮ ಮುಂದೆ ಓಡಿಹೋಗುತ್ತಾರೆ.</w:t>
      </w:r>
    </w:p>
    <w:p/>
    <w:p>
      <w:r xmlns:w="http://schemas.openxmlformats.org/wordprocessingml/2006/main">
        <w:t xml:space="preserve">ಯೆಹೋಶುವ 8:28 ಮತ್ತು ಯೆಹೋಶುವನು ಆಯಿಯನ್ನು ಸುಟ್ಟು ಅದನ್ನು ಎಂದೆಂದಿಗೂ ರಾಶಿಯಾಗಿ ಮಾಡಿದನು, ಇಂದಿನ ವರೆಗೂ ಹಾಳುಮಾಡಿದನು.</w:t>
      </w:r>
    </w:p>
    <w:p/>
    <w:p>
      <w:r xmlns:w="http://schemas.openxmlformats.org/wordprocessingml/2006/main">
        <w:t xml:space="preserve">ಯೆಹೋಶುವನು ಆಯಿ ಪಟ್ಟಣವನ್ನು ಸುಟ್ಟು ಅದನ್ನು ಶಾಶ್ವತವಾಗಿ ಹಾಳುಮಾಡಿದನು.</w:t>
      </w:r>
    </w:p>
    <w:p/>
    <w:p>
      <w:r xmlns:w="http://schemas.openxmlformats.org/wordprocessingml/2006/main">
        <w:t xml:space="preserve">1. ನಂಬಿಕೆಯ ಶಕ್ತಿ: ದೇವರ ಸಹಾಯದಿಂದ ಕಷ್ಟಗಳನ್ನು ನಿವಾರಿಸುವುದು</w:t>
      </w:r>
    </w:p>
    <w:p/>
    <w:p>
      <w:r xmlns:w="http://schemas.openxmlformats.org/wordprocessingml/2006/main">
        <w:t xml:space="preserve">2. ವಿಧೇಯತೆಯ ಪ್ರಾಮುಖ್ಯತೆ: ದೇವರ ಆಜ್ಞೆಗಳನ್ನು ಅನುಸರಿಸುವುದು</w:t>
      </w:r>
    </w:p>
    <w:p/>
    <w:p>
      <w:r xmlns:w="http://schemas.openxmlformats.org/wordprocessingml/2006/main">
        <w:t xml:space="preserve">1. ಯೆಹೋಶುವ 24:15 - ಆದರೆ ನಾನು ಮತ್ತು ನನ್ನ ಮನೆಯವರು ಕರ್ತನನ್ನು ಸೇವಿಸುವೆವು.</w:t>
      </w:r>
    </w:p>
    <w:p/>
    <w:p>
      <w:r xmlns:w="http://schemas.openxmlformats.org/wordprocessingml/2006/main">
        <w:t xml:space="preserve">2. 1 ಯೋಹಾನ 5:3 - ಇದು ದೇವರ ಪ್ರೀತಿ, ನಾವು ಆತನ ಆಜ್ಞೆಗಳನ್ನು ಪಾಲಿಸುವುದು. ಮತ್ತು ಆತನ ಆಜ್ಞೆಗಳು ಭಾರವಾದವುಗಳಲ್ಲ.</w:t>
      </w:r>
    </w:p>
    <w:p/>
    <w:p>
      <w:r xmlns:w="http://schemas.openxmlformats.org/wordprocessingml/2006/main">
        <w:t xml:space="preserve">ಯೆಹೋಶುವ 8:29 ಆಯಿಯ ಅರಸನು ಸಾಯಂಕಾಲದ ತನಕ ಒಂದು ಮರದ ಮೇಲೆ ನೇತುಹಾಕಿದನು; ಮತ್ತು ಸೂರ್ಯ ಮುಳುಗಿದ ಕೂಡಲೆ, ಯೆಹೋಶುವನು ಅವನ ಮೃತದೇಹವನ್ನು ಮರದಿಂದ ಕೆಳಗಿಳಿಸಬೇಕೆಂದು ಆಜ್ಞಾಪಿಸಿದನು, ನಗರ, ಮತ್ತು ಅದರ ಮೇಲೆ ಕಲ್ಲುಗಳ ದೊಡ್ಡ ರಾಶಿಯನ್ನು ಬೆಳೆಸಿ, ಅದು ಇಂದಿನವರೆಗೂ ಉಳಿದಿದೆ.</w:t>
      </w:r>
    </w:p>
    <w:p/>
    <w:p>
      <w:r xmlns:w="http://schemas.openxmlformats.org/wordprocessingml/2006/main">
        <w:t xml:space="preserve">ಆಯಿಯ ರಾಜನನ್ನು ಸೂರ್ಯಾಸ್ತದ ತನಕ ಮರದ ಮೇಲೆ ಗಲ್ಲಿಗೇರಿಸಬೇಕೆಂದು ಯೆಹೋಶುವನು ಆಜ್ಞಾಪಿಸಿದನು ಮತ್ತು ಅವನ ದೇಹವನ್ನು ಕೆಳಗಿಳಿಸಲಾಯಿತು ಮತ್ತು ನಗರದ ಪ್ರವೇಶದ್ವಾರದಲ್ಲಿ ಎಸೆಯಲಾಯಿತು, ಆ ಸ್ಥಳವನ್ನು ಗುರುತಿಸಲು ಕಲ್ಲುಗಳ ರಾಶಿಯನ್ನು ನಿರ್ಮಿಸಲಾಯಿತು.</w:t>
      </w:r>
    </w:p>
    <w:p/>
    <w:p>
      <w:r xmlns:w="http://schemas.openxmlformats.org/wordprocessingml/2006/main">
        <w:t xml:space="preserve">1. ದೇವರ ನ್ಯಾಯ ಮತ್ತು ಕರುಣೆಯ ಶ್ರೇಷ್ಠತೆ</w:t>
      </w:r>
    </w:p>
    <w:p/>
    <w:p>
      <w:r xmlns:w="http://schemas.openxmlformats.org/wordprocessingml/2006/main">
        <w:t xml:space="preserve">2. ಅಸಹಕಾರದ ಅಪಾರ ವೆಚ್ಚ</w:t>
      </w:r>
    </w:p>
    <w:p/>
    <w:p>
      <w:r xmlns:w="http://schemas.openxmlformats.org/wordprocessingml/2006/main">
        <w:t xml:space="preserve">1. ಯೆಶಾಯ 49:15-16 - ಹೆಂಗಸೊಬ್ಬಳು ತನ್ನ ಶುಶ್ರೂಷೆಯ ಮಗುವನ್ನು ಮರೆತುಬಿಡಬಹುದೇ? ಇವರೂ ಮರೆಯಬಹುದು, ಆದರೂ ನಾನು ನಿನ್ನನ್ನು ಮರೆಯುವುದಿಲ್ಲ. ಇಗೋ, ನಾನು ನಿನ್ನನ್ನು ನನ್ನ ಅಂಗೈಗಳ ಮೇಲೆ ಕೆತ್ತಿದ್ದೇನೆ; ನಿನ್ನ ಗೋಡೆಗಳು ಯಾವಾಗಲೂ ನನ್ನ ಮುಂದೆ ಇವೆ.</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ಯೆಹೋಶುವ 8:30 ಆಗ ಯೆಹೋಶುವನು ಏಬಾಲ್ ಬೆಟ್ಟದಲ್ಲಿ ಇಸ್ರಾಯೇಲಿನ ದೇವರಾದ ಯೆಹೋವನಿಗೆ ಒಂದು ಬಲಿಪೀಠವನ್ನು ಕಟ್ಟಿದನು.</w:t>
      </w:r>
    </w:p>
    <w:p/>
    <w:p>
      <w:r xmlns:w="http://schemas.openxmlformats.org/wordprocessingml/2006/main">
        <w:t xml:space="preserve">ಯೆಹೋಶುವನು ಇಸ್ರಾಯೇಲ್ಯರ ದೇವರಾದ ಕರ್ತನನ್ನು ಗೌರವಿಸಲು ಏಬಾಲ್ ಬೆಟ್ಟದ ಮೇಲೆ ಬಲಿಪೀಠವನ್ನು ನಿರ್ಮಿಸಿದನು.</w:t>
      </w:r>
    </w:p>
    <w:p/>
    <w:p>
      <w:r xmlns:w="http://schemas.openxmlformats.org/wordprocessingml/2006/main">
        <w:t xml:space="preserve">1. ದೇವರ ನಿಷ್ಠೆಯನ್ನು ನೆನಪಿಸಿಕೊಳ್ಳುವುದು: ಜೋಶುವಾ ಮತ್ತು ಎಬಾಲ್ ಪರ್ವತದ ಬಲಿಪೀಠದ ಕಥೆ</w:t>
      </w:r>
    </w:p>
    <w:p/>
    <w:p>
      <w:r xmlns:w="http://schemas.openxmlformats.org/wordprocessingml/2006/main">
        <w:t xml:space="preserve">2. ದೇವರ ಕರೆಯನ್ನು ತಿಳಿದುಕೊಳ್ಳುವುದು: ಜೋಶುವಾ ಮತ್ತು ಎಬಾಲ್ ಪರ್ವತದ ಉದಾಹರಣೆ</w:t>
      </w:r>
    </w:p>
    <w:p/>
    <w:p>
      <w:r xmlns:w="http://schemas.openxmlformats.org/wordprocessingml/2006/main">
        <w:t xml:space="preserve">1. ಧರ್ಮೋಪದೇಶಕಾಂಡ 27:1-4</w:t>
      </w:r>
    </w:p>
    <w:p/>
    <w:p>
      <w:r xmlns:w="http://schemas.openxmlformats.org/wordprocessingml/2006/main">
        <w:t xml:space="preserve">2. ಜೋಶುವಾ 24:15-25</w:t>
      </w:r>
    </w:p>
    <w:p/>
    <w:p>
      <w:r xmlns:w="http://schemas.openxmlformats.org/wordprocessingml/2006/main">
        <w:t xml:space="preserve">ಯೆಹೋಶುವ 8:31 ಕರ್ತನ ಸೇವಕನಾದ ಮೋಶೆಯು ಇಸ್ರಾಯೇಲ್ಯರಿಗೆ ಆಜ್ಞಾಪಿಸಿದ ಪ್ರಕಾರ, ಮೋಶೆಯ ಧರ್ಮಶಾಸ್ತ್ರದ ಪುಸ್ತಕದಲ್ಲಿ ಬರೆಯಲ್ಪಟ್ಟಂತೆ, ಸಂಪೂರ್ಣ ಕಲ್ಲುಗಳ ಬಲಿಪೀಠವಾಗಿದೆ, ಅದರ ಮೇಲೆ ಯಾರೂ ಕಬ್ಬಿಣವನ್ನು ಎತ್ತಲಿಲ್ಲ; ಮತ್ತು ಅವರು ಅದರ ಮೇಲೆ ಅರ್ಪಿಸಿದರು. ಕರ್ತನಿಗೆ ದಹನಬಲಿಗಳನ್ನೂ ಸಮಾಧಾನದ ಬಲಿಗಳನ್ನೂ ಅರ್ಪಿಸಿದರು.</w:t>
      </w:r>
    </w:p>
    <w:p/>
    <w:p>
      <w:r xmlns:w="http://schemas.openxmlformats.org/wordprocessingml/2006/main">
        <w:t xml:space="preserve">ಇಸ್ರಾಯೇಲ್ ಮಕ್ಕಳು ಮೋಶೆಯ ಆಜ್ಞೆಯನ್ನು ಪಾಲಿಸಿದರು ಮತ್ತು ಕತ್ತರಿಸದ ಕಲ್ಲುಗಳಿಂದ ಯಜ್ಞವೇದಿಯನ್ನು ನಿರ್ಮಿಸಿದರು ಮತ್ತು ಅವರು ಕರ್ತನಿಗೆ ದಹನಬಲಿ ಮತ್ತು ಶಾಂತಿಯಜ್ಞಗಳನ್ನು ಅರ್ಪಿಸಿದರು.</w:t>
      </w:r>
    </w:p>
    <w:p/>
    <w:p>
      <w:r xmlns:w="http://schemas.openxmlformats.org/wordprocessingml/2006/main">
        <w:t xml:space="preserve">1. ನಂಬಿಕೆಯ ವಿಧೇಯತೆ - ದೇವರ ಆಜ್ಞೆಗಳಿಗೆ ನಮ್ಮ ನಿಷ್ಠೆಯು ಆತನಿಗೆ ಹೇಗೆ ಮಹಿಮೆಯನ್ನು ತರುತ್ತದೆ</w:t>
      </w:r>
    </w:p>
    <w:p/>
    <w:p>
      <w:r xmlns:w="http://schemas.openxmlformats.org/wordprocessingml/2006/main">
        <w:t xml:space="preserve">2. ಹೊಗಳಿಕೆಯ ತ್ಯಾಗ - ಆರಾಧನೆಯಲ್ಲಿ ನಮ್ಮ ಸಂಪೂರ್ಣತೆಯನ್ನು ಅರ್ಪಿಸುವುದು ಹೇಗೆ ಆತನಿಗೆ ಗೌರವವನ್ನು ತರುತ್ತದೆ</w:t>
      </w:r>
    </w:p>
    <w:p/>
    <w:p>
      <w:r xmlns:w="http://schemas.openxmlformats.org/wordprocessingml/2006/main">
        <w:t xml:space="preserve">1. 1 ಸ್ಯಾಮ್ಯುಯೆಲ್ 15:22 - ಭಗವಂತನ ಧ್ವನಿಗೆ ವಿಧೇಯರಾಗುವಂತೆ ದಹನಬಲಿ ಮತ್ತು ಯಜ್ಞಗಳಲ್ಲಿ ಭಗವಂತನು ಸಂತೋಷಪಡುತ್ತಾನೆಯೇ? ಇಗೋ, ತ್ಯಾಗಕ್ಕಿಂತ ಪಾಲಿಸುವುದು ಉತ್ತಮ ... "</w:t>
      </w:r>
    </w:p>
    <w:p/>
    <w:p>
      <w:r xmlns:w="http://schemas.openxmlformats.org/wordprocessingml/2006/main">
        <w:t xml:space="preserve">2. ಹೀಬ್ರೂ 13:15 - "ನಾವು ದೇವರ ಹೆಸರನ್ನು ಬಹಿರಂಗವಾಗಿ ಪ್ರತಿಪಾದಿಸುವ ತುಟಿಗಳ ಫಲವನ್ನು ಸ್ತೋತ್ರದ ಯಜ್ಞವನ್ನು ದೇವರಿಗೆ ನಿರಂತರವಾಗಿ ಅರ್ಪಿಸೋಣ."</w:t>
      </w:r>
    </w:p>
    <w:p/>
    <w:p>
      <w:r xmlns:w="http://schemas.openxmlformats.org/wordprocessingml/2006/main">
        <w:t xml:space="preserve">ಯೆಹೋಶುವ 8:32 ಇಸ್ರಾಯೇಲ್ ಮಕ್ಕಳ ಸಮ್ಮುಖದಲ್ಲಿ ಮೋಶೆಯ ಧರ್ಮಶಾಸ್ತ್ರದ ಪ್ರತಿಯನ್ನು ಕಲ್ಲುಗಳ ಮೇಲೆ ಬರೆದನು.</w:t>
      </w:r>
    </w:p>
    <w:p/>
    <w:p>
      <w:r xmlns:w="http://schemas.openxmlformats.org/wordprocessingml/2006/main">
        <w:t xml:space="preserve">ಮೋಶೆಯು ಇಸ್ರಾಯೇಲ್ ಮಕ್ಕಳ ಸಮ್ಮುಖದಲ್ಲಿ ಕಲ್ಲುಗಳ ಮೇಲೆ ಮೋಶೆಯ ಕಾನೂನಿನ ಪ್ರತಿಯನ್ನು ಬರೆದನು.</w:t>
      </w:r>
    </w:p>
    <w:p/>
    <w:p>
      <w:r xmlns:w="http://schemas.openxmlformats.org/wordprocessingml/2006/main">
        <w:t xml:space="preserve">1. ಮೋಶೆಯ ಕಾನೂನಿನ ಪ್ರಕಾರ ಜೀವಿಸುವುದು</w:t>
      </w:r>
    </w:p>
    <w:p/>
    <w:p>
      <w:r xmlns:w="http://schemas.openxmlformats.org/wordprocessingml/2006/main">
        <w:t xml:space="preserve">2. ದೇವರ ನಿಯಮವನ್ನು ಪಾಲಿಸುವುದರ ಪ್ರಾಮುಖ್ಯತೆ</w:t>
      </w:r>
    </w:p>
    <w:p/>
    <w:p>
      <w:r xmlns:w="http://schemas.openxmlformats.org/wordprocessingml/2006/main">
        <w:t xml:space="preserve">1. ಧರ್ಮೋಪದೇಶಕಾಂಡ 31:9-13</w:t>
      </w:r>
    </w:p>
    <w:p/>
    <w:p>
      <w:r xmlns:w="http://schemas.openxmlformats.org/wordprocessingml/2006/main">
        <w:t xml:space="preserve">2. ಕೀರ್ತನೆ 119:97-105</w:t>
      </w:r>
    </w:p>
    <w:p/>
    <w:p>
      <w:r xmlns:w="http://schemas.openxmlformats.org/wordprocessingml/2006/main">
        <w:t xml:space="preserve">ಯೆಹೋಶುವ 8:33 ಎಲ್ಲಾ ಇಸ್ರಾಯೇಲ್ಯರು ಮತ್ತು ಅವರ ಹಿರಿಯರು, ಅಧಿಕಾರಿಗಳು ಮತ್ತು ಅವರ ನ್ಯಾಯಾಧಿಪತಿಗಳು ಮಂಜೂಷದ ಈ ಬದಿಯಲ್ಲಿ ಮತ್ತು ಆ ಬದಿಯಲ್ಲಿ ಕರ್ತನ ಒಡಂಬಡಿಕೆಯ ಮಂಜೂಷವನ್ನು ಹೊರುವ ಲೇವಿಯ ಯಾಜಕರ ಮುಂದೆ ನಿಂತರು. , ಅವರಲ್ಲಿ ಹುಟ್ಟಿದವನಂತೆ; ಅವರಲ್ಲಿ ಅರ್ಧದಷ್ಟು ಜನರು ಗೆರಿಜೀಮ್ ಪರ್ವತದ ವಿರುದ್ಧ ಮತ್ತು ಅರ್ಧದಷ್ಟು ಜನರು ಏಬಾಲ್ ಪರ್ವತದ ಮೇಲೆ; ಇಸ್ರಾಯೇಲ್ಯರನ್ನು ಆಶೀರ್ವದಿಸಬೇಕೆಂದು ಯೆಹೋವನ ಸೇವಕನಾದ ಮೋಶೆಯು ಮೊದಲು ಆಜ್ಞಾಪಿಸಿದನು.</w:t>
      </w:r>
    </w:p>
    <w:p/>
    <w:p>
      <w:r xmlns:w="http://schemas.openxmlformats.org/wordprocessingml/2006/main">
        <w:t xml:space="preserve">ಹಿರಿಯರು, ಅಧಿಕಾರಿಗಳು ಮತ್ತು ನ್ಯಾಯಾಧಿಪತಿಗಳು ಸೇರಿದಂತೆ ಎಲ್ಲಾ ಇಸ್ರಾಯೇಲ್ಯರು ಯೆಹೋವನ ಒಡಂಬಡಿಕೆಯ ಮಂಜೂಷವನ್ನು ಹಿಡಿದಿದ್ದ ಯಾಜಕರು ಮತ್ತು ಲೇವಿಯರು, ಅಪರಿಚಿತರು ಮತ್ತು ಸ್ಥಳೀಯರು. ಇಸ್ರೇಲ್ ಜನರನ್ನು ಆಶೀರ್ವದಿಸಲು ಮೋಶೆಯ ಸೂಚನೆಗಳ ಪ್ರಕಾರ ಅರ್ಧದಷ್ಟು ಜನರು ಗೆರಿಜಿಮ್ ಪರ್ವತದ ಮೇಲೆ ಮತ್ತು ಉಳಿದ ಅರ್ಧದಷ್ಟು ಜನರು ಏಬಾಲ್ ಪರ್ವತದ ಮೇಲೆ ಇದ್ದರು.</w:t>
      </w:r>
    </w:p>
    <w:p/>
    <w:p>
      <w:r xmlns:w="http://schemas.openxmlformats.org/wordprocessingml/2006/main">
        <w:t xml:space="preserve">1. ವಿಧೇಯತೆಯ ಆಶೀರ್ವಾದ: ದೇವರ ಚಿತ್ತವನ್ನು ಅನುಸರಿಸುವ ಪ್ರತಿಫಲವನ್ನು ನಾವು ಹೇಗೆ ಪಡೆದುಕೊಳ್ಳುತ್ತೇವೆ</w:t>
      </w:r>
    </w:p>
    <w:p/>
    <w:p>
      <w:r xmlns:w="http://schemas.openxmlformats.org/wordprocessingml/2006/main">
        <w:t xml:space="preserve">2. ಏಕತೆಯ ಶಕ್ತಿ: ನಮ್ಮ ಭಿನ್ನಾಭಿಪ್ರಾಯಗಳನ್ನು ಬದಿಗಿಡುವುದು ಹೇಗೆ ನಮ್ಮನ್ನು ದೇವರಿಗೆ ಹತ್ತಿರ ತರುತ್ತದೆ</w:t>
      </w:r>
    </w:p>
    <w:p/>
    <w:p>
      <w:r xmlns:w="http://schemas.openxmlformats.org/wordprocessingml/2006/main">
        <w:t xml:space="preserve">1. ಧರ್ಮೋಪದೇಶಕಾಂಡ 27:4-8 - ಕಾನೂನುಗಳನ್ನು ಪಾಲಿಸಲು ಮತ್ತು ಆಶೀರ್ವಾದಗಳನ್ನು ಪಡೆಯಲು ಮೋಶೆಯು ಇಸ್ರೇಲ್ ಜನರಿಗೆ ಆಜ್ಞಾಪಿಸುತ್ತಾನೆ</w:t>
      </w:r>
    </w:p>
    <w:p/>
    <w:p>
      <w:r xmlns:w="http://schemas.openxmlformats.org/wordprocessingml/2006/main">
        <w:t xml:space="preserve">2. 1 ಕೊರಿಂಥಿಯಾನ್ಸ್ 12:12-13 - ಪೌಲನು ನಮ್ಮ ಭಿನ್ನಾಭಿಪ್ರಾಯಗಳ ಹೊರತಾಗಿಯೂ ನಾವೆಲ್ಲರೂ ಕ್ರಿಸ್ತನ ಒಂದೇ ದೇಹದ ಭಾಗವಾಗಿದ್ದೇವೆ ಎಂದು ಒತ್ತಿಹೇಳುತ್ತಾನೆ.</w:t>
      </w:r>
    </w:p>
    <w:p/>
    <w:p>
      <w:r xmlns:w="http://schemas.openxmlformats.org/wordprocessingml/2006/main">
        <w:t xml:space="preserve">ಯೆಹೋಶುವ 8:34 ಮತ್ತು ತರುವಾಯ ಅವನು ಧರ್ಮಶಾಸ್ತ್ರದ ಎಲ್ಲಾ ಮಾತುಗಳನ್ನು, ಆಶೀರ್ವಾದ ಮತ್ತು ಶಾಪಗಳನ್ನು ಓದಿದನು, ಧರ್ಮಶಾಸ್ತ್ರದ ಪುಸ್ತಕದಲ್ಲಿ ಬರೆಯಲ್ಪಟ್ಟ ಎಲ್ಲಾ ಪ್ರಕಾರ.</w:t>
      </w:r>
    </w:p>
    <w:p/>
    <w:p>
      <w:r xmlns:w="http://schemas.openxmlformats.org/wordprocessingml/2006/main">
        <w:t xml:space="preserve">ಜೋಶುವಾ ಆಶೀರ್ವಾದ ಮತ್ತು ಶಾಪಗಳೆರಡನ್ನೂ ಒಳಗೊಂಡ ಕಾನೂನಿನ ಪುಸ್ತಕದಿಂದ ಗಟ್ಟಿಯಾಗಿ ಓದಿದನು.</w:t>
      </w:r>
    </w:p>
    <w:p/>
    <w:p>
      <w:r xmlns:w="http://schemas.openxmlformats.org/wordprocessingml/2006/main">
        <w:t xml:space="preserve">1. ವಿಧೇಯತೆಯ ಆಶೀರ್ವಾದ ಮತ್ತು ಶಾಪಗಳು</w:t>
      </w:r>
    </w:p>
    <w:p/>
    <w:p>
      <w:r xmlns:w="http://schemas.openxmlformats.org/wordprocessingml/2006/main">
        <w:t xml:space="preserve">2. ದೇವರಿಗೆ ನಿಷ್ಠೆಯಿಂದ ಪ್ರತಿಕೂಲತೆಯನ್ನು ಜಯಿಸುವುದು</w:t>
      </w:r>
    </w:p>
    <w:p/>
    <w:p>
      <w:r xmlns:w="http://schemas.openxmlformats.org/wordprocessingml/2006/main">
        <w:t xml:space="preserve">1. ಧರ್ಮೋಪದೇಶಕಾಂಡ 28:1-14</w:t>
      </w:r>
    </w:p>
    <w:p/>
    <w:p>
      <w:r xmlns:w="http://schemas.openxmlformats.org/wordprocessingml/2006/main">
        <w:t xml:space="preserve">2. ಜೋಶುವಾ 1:7-9</w:t>
      </w:r>
    </w:p>
    <w:p/>
    <w:p>
      <w:r xmlns:w="http://schemas.openxmlformats.org/wordprocessingml/2006/main">
        <w:t xml:space="preserve">ಯೆಹೋಶುವ 8:35 ಇಸ್ರಾಯೇಲ್ಯರ ಎಲ್ಲಾ ಸಭೆಯ ಮುಂದೆಯೂ, ಸ್ತ್ರೀಯರೊಡನೆಯೂ, ಚಿಕ್ಕವರೊಡನೆಯೂ, ಅವರಲ್ಲಿ ಸಂಭಾಷಿಸುತ್ತಿದ್ದ ಅಪರಿಚಿತರ ಮುಂದೆಯೂ ಯೆಹೋಶುವನು ಓದದೆ ಇದ್ದದ್ದರಲ್ಲಿ ಮೋಶೆಯು ಆಜ್ಞಾಪಿಸಿದ ಎಲ್ಲಾ ಮಾತುಗಳು ಇರಲಿಲ್ಲ.</w:t>
      </w:r>
    </w:p>
    <w:p/>
    <w:p>
      <w:r xmlns:w="http://schemas.openxmlformats.org/wordprocessingml/2006/main">
        <w:t xml:space="preserve">ಹೆಂಗಸರು, ಮಕ್ಕಳು ಮತ್ತು ಅಪರಿಚಿತರು ಸೇರಿದಂತೆ ಇಸ್ರಾಯೇಲ್ಯರ ಇಡೀ ಸಭೆಗೆ ಮೋಶೆ ನೀಡಿದ ಎಲ್ಲಾ ಆಜ್ಞೆಗಳನ್ನು ಯೆಹೋಶುವನು ಗಟ್ಟಿಯಾಗಿ ಓದಿದನು.</w:t>
      </w:r>
    </w:p>
    <w:p/>
    <w:p>
      <w:r xmlns:w="http://schemas.openxmlformats.org/wordprocessingml/2006/main">
        <w:t xml:space="preserve">1. ವಿಧೇಯತೆಯ ಪ್ರಾಮುಖ್ಯತೆ - ದೇವರ ಆಜ್ಞೆಗಳನ್ನು ಅನುಸರಿಸುವ ಶಕ್ತಿಯ ಕುರಿತು ಜೋಶುವಾ 8:35 ರಿಂದ ಪಾಠ.</w:t>
      </w:r>
    </w:p>
    <w:p/>
    <w:p>
      <w:r xmlns:w="http://schemas.openxmlformats.org/wordprocessingml/2006/main">
        <w:t xml:space="preserve">2. ಸಮುದಾಯದ ಶಕ್ತಿ - ಜೋಶುವಾ 8:35 ಚರ್ಚ್ ದೇಹವಾಗಿ ಒಟ್ಟುಗೂಡಿಸುವ ಪ್ರಾಮುಖ್ಯತೆಯನ್ನು ಹೇಗೆ ತೋರಿಸುತ್ತದೆ.</w:t>
      </w:r>
    </w:p>
    <w:p/>
    <w:p>
      <w:r xmlns:w="http://schemas.openxmlformats.org/wordprocessingml/2006/main">
        <w:t xml:space="preserve">1. ಧರ್ಮೋಪದೇಶಕಾಂಡ 6:4-9 - ಶೆಮಾ, ಯಹೂದಿ ಧರ್ಮವು ದೇವರ ಆಜ್ಞೆಗಳಿಗೆ ವಿಧೇಯತೆಯ ಪ್ರಾಮುಖ್ಯತೆಯನ್ನು ವಿವರಿಸುತ್ತದೆ.</w:t>
      </w:r>
    </w:p>
    <w:p/>
    <w:p>
      <w:r xmlns:w="http://schemas.openxmlformats.org/wordprocessingml/2006/main">
        <w:t xml:space="preserve">2. ಕಾಯಿದೆಗಳು 2:42-47 - ಆರಂಭಿಕ ಚರ್ಚ್ ಸಮುದಾಯದಲ್ಲಿ ಒಟ್ಟುಗೂಡುವುದು ಮತ್ತು ಅಪೊಸ್ತಲರ ಬೋಧನೆಗಳನ್ನು ಅನುಸರಿಸುವುದು.</w:t>
      </w:r>
    </w:p>
    <w:p/>
    <w:p>
      <w:r xmlns:w="http://schemas.openxmlformats.org/wordprocessingml/2006/main">
        <w:t xml:space="preserve">ಜೋಶುವಾ 9 ಅನ್ನು ಮೂರು ಪ್ಯಾರಾಗಳಲ್ಲಿ ಈ ಕೆಳಗಿನಂತೆ ಸಂಕ್ಷಿಪ್ತಗೊಳಿಸಬಹುದು, ಸೂಚಿಸಿದ ಪದ್ಯಗಳೊಂದಿಗೆ:</w:t>
      </w:r>
    </w:p>
    <w:p/>
    <w:p>
      <w:r xmlns:w="http://schemas.openxmlformats.org/wordprocessingml/2006/main">
        <w:t xml:space="preserve">ಪ್ಯಾರಾಗ್ರಾಫ್ 1: ಜೋಶುವಾ 9: 1-15 ಗಿಬಿಯೋನ್ಯರ ಮೋಸವನ್ನು ವಿವರಿಸುತ್ತದೆ. ಇಸ್ರಾಯೇಲ್ಯರ ವಿಜಯಗಳ ಬಗ್ಗೆ ಕೇಳಿದ ನಂತರ, ಗಿಬಿಯೋನ್ ಮತ್ತು ಹತ್ತಿರದ ನಗರಗಳ ನಿವಾಸಿಗಳು ಭಯಪಡುತ್ತಾರೆ ಮತ್ತು ವಂಚನೆಯನ್ನು ಆಶ್ರಯಿಸುತ್ತಾರೆ. ಅವರು ದೂರದ ದೇಶದಿಂದ ಪ್ರಯಾಣಿಕರಂತೆ ವೇಷ ಧರಿಸುತ್ತಾರೆ ಮತ್ತು ಯೆಹೋಶುವ ಮತ್ತು ಇಸ್ರೇಲ್ ನಾಯಕರನ್ನು ಸಂಪರ್ಕಿಸುತ್ತಾರೆ, ಒಪ್ಪಂದವನ್ನು ಹುಡುಕುವಂತೆ ನಟಿಸುತ್ತಾರೆ. ಅವರು ದೂರದಿಂದ ಪ್ರಯಾಣಿಸಿದ್ದಾರೆ ಎಂಬುದಕ್ಕೆ ಪುರಾವೆಯಾಗಿ ಅವರು ಹಳಸಿದ ಬಟ್ಟೆಗಳು, ಹಳೆಯ ಚಪ್ಪಲಿಗಳು ಮತ್ತು ಅಚ್ಚು ಬ್ರೆಡ್ ಅನ್ನು ಪ್ರಸ್ತುತಪಡಿಸುತ್ತಾರೆ. ದೇವರ ಸಲಹೆಯನ್ನು ಹುಡುಕದೆ, ಯೆಹೋಶುವ ಮತ್ತು ನಾಯಕರು ಅವರೊಂದಿಗೆ ಒಡಂಬಡಿಕೆಯನ್ನು ಮಾಡುತ್ತಾರೆ.</w:t>
      </w:r>
    </w:p>
    <w:p/>
    <w:p>
      <w:r xmlns:w="http://schemas.openxmlformats.org/wordprocessingml/2006/main">
        <w:t xml:space="preserve">ಪ್ಯಾರಾಗ್ರಾಫ್ 2: ಜೋಶುವಾ 9: 16-21 ರಲ್ಲಿ ಮುಂದುವರಿಯುತ್ತಾ, ಮೂರು ದಿನಗಳ ನಂತರ, ಗಿಬಿಯೋನೈಟ್‌ಗಳು ಅವರನ್ನು ವಂಚಿಸಿದ ಹತ್ತಿರದ ನೆರೆಹೊರೆಯವರು ಎಂದು ಜೋಶುವಾ ಕಂಡುಹಿಡಿದನು. ತಮ್ಮ ವಂಚನೆಯನ್ನು ಅರಿತುಕೊಂಡರೂ, ಯೆಹೋಶುವ ಮತ್ತು ನಾಯಕರು ಅವರು ಯೆಹೋವನ ಹೆಸರಿನಲ್ಲಿ ಪ್ರಮಾಣ ಮಾಡಿದ್ದರಿಂದ ಅವರಿಗೆ ಹಾನಿಯಾಗದಂತೆ ತಮ್ಮ ಒಡಂಬಡಿಕೆಯನ್ನು ಗೌರವಿಸುತ್ತಾರೆ. ಆದಾಗ್ಯೂ, ಅವರು ಅವರನ್ನು ಎಲ್ಲಾ ಇಸ್ರೇಲ್‌ಗಳಿಗೆ ಮರ ಕಡಿಯುವವರು ಮತ್ತು ನೀರು ವಾಹಕಗಳಾಗಿ ನಿಯೋಜಿಸುತ್ತಾರೆ, ಇದು ಅವರ ಮೋಸದ ಕ್ರಿಯೆಗಳ ಪರಿಣಾಮವಾಗಿ.</w:t>
      </w:r>
    </w:p>
    <w:p/>
    <w:p>
      <w:r xmlns:w="http://schemas.openxmlformats.org/wordprocessingml/2006/main">
        <w:t xml:space="preserve">ಪ್ಯಾರಾಗ್ರಾಫ್ 3: ಜೋಶುವಾ 9: 22-27 ರಲ್ಲಿ ದೇವರ ಸಾರ್ವಭೌಮತ್ವದ ಮೇಲೆ ಒತ್ತು ನೀಡುವುದರೊಂದಿಗೆ ಜೋಶುವಾ 9 ಮುಕ್ತಾಯಗೊಳ್ಳುತ್ತದೆ. ತಮ್ಮ ವಂಚನೆಯ ಬಗ್ಗೆ ಯೆಹೋಶುವನನ್ನು ಎದುರಿಸಿದಾಗ, ಗಿಬಿಯೋನ್ಯರು ಇಸ್ರಾಯೇಲ್ಯರ ದೇವರ ಬಗ್ಗೆ ತಮ್ಮ ಭಯವನ್ನು ಒಪ್ಪಿಕೊಳ್ಳುತ್ತಾರೆ ಮತ್ತು ಅವರ ಪ್ರಬಲ ಕಾರ್ಯಗಳ ಬಗ್ಗೆ ತಾವು ಕೇಳಿದ್ದೇವೆ ಎಂದು ಒಪ್ಪಿಕೊಳ್ಳುತ್ತಾರೆ. ಯೆಹೋವನ ಹೆಸರಿನಲ್ಲಿ ಮಾಡಿದ ಪ್ರತಿಜ್ಞೆಯಿಂದಾಗಿ ಅವರನ್ನು ಉಳಿಸಿದ ಪರಿಣಾಮವಾಗಿ, ಜೋಶುವಾ ಅವರನ್ನು ಇಸ್ರೇಲ್ ನಡುವೆ ವಾಸಿಸುವಂತೆ ಮಾಡುತ್ತಾನೆ ಆದರೆ ಅವರು ಮರಕಡಿಯುವವರು ಮತ್ತು ನೀರು ವಾಹಕಗಳಾಗಿ ತಮ್ಮ ಮೋಸಗೊಳಿಸುವ ತಂತ್ರಗಳ ಜ್ಞಾಪನೆಯಾಗಿ ಕೆಳಮಟ್ಟದ ಸ್ಥಾನಗಳಲ್ಲಿ ಸೇವೆ ಸಲ್ಲಿಸುತ್ತಾರೆ.</w:t>
      </w:r>
    </w:p>
    <w:p/>
    <w:p>
      <w:r xmlns:w="http://schemas.openxmlformats.org/wordprocessingml/2006/main">
        <w:t xml:space="preserve">ಸಾರಾಂಶದಲ್ಲಿ:</w:t>
      </w:r>
    </w:p>
    <w:p>
      <w:r xmlns:w="http://schemas.openxmlformats.org/wordprocessingml/2006/main">
        <w:t xml:space="preserve">ಜೋಶುವಾ 9 ಪ್ರಸ್ತುತಪಡಿಸುತ್ತದೆ:</w:t>
      </w:r>
    </w:p>
    <w:p>
      <w:r xmlns:w="http://schemas.openxmlformats.org/wordprocessingml/2006/main">
        <w:t xml:space="preserve">ಗಿಬಿಯೋನ್ಯರ ವಂಚನೆಯು ಒಪ್ಪಂದವನ್ನು ಪಡೆಯಲು ನಟಿಸುವುದು;</w:t>
      </w:r>
    </w:p>
    <w:p>
      <w:r xmlns:w="http://schemas.openxmlformats.org/wordprocessingml/2006/main">
        <w:t xml:space="preserve">ವಂಚನೆಯ ಹೊರತಾಗಿಯೂ ಒಡಂಬಡಿಕೆಯನ್ನು ಗೌರವಿಸುವ ವಂಚನೆಯ ಅನ್ವೇಷಣೆ;</w:t>
      </w:r>
    </w:p>
    <w:p>
      <w:r xmlns:w="http://schemas.openxmlformats.org/wordprocessingml/2006/main">
        <w:t xml:space="preserve">ಗಿಬಿಯೋನಿಗಳ ಶಿಕ್ಷೆಯು ಕೀಳು ಸ್ಥಾನಗಳನ್ನು ನೀಡಿತು.</w:t>
      </w:r>
    </w:p>
    <w:p/>
    <w:p>
      <w:r xmlns:w="http://schemas.openxmlformats.org/wordprocessingml/2006/main">
        <w:t xml:space="preserve">ಗಿಬಿಯೋನಿಗಳ ವಂಚನೆಗೆ ಒತ್ತು ನೀಡುವುದು ಒಪ್ಪಂದವನ್ನು ಹುಡುಕುವಂತೆ ನಟಿಸುವುದು;</w:t>
      </w:r>
    </w:p>
    <w:p>
      <w:r xmlns:w="http://schemas.openxmlformats.org/wordprocessingml/2006/main">
        <w:t xml:space="preserve">ವಂಚನೆಯ ಹೊರತಾಗಿಯೂ ಒಡಂಬಡಿಕೆಯನ್ನು ಗೌರವಿಸುವ ವಂಚನೆಯ ಅನ್ವೇಷಣೆ;</w:t>
      </w:r>
    </w:p>
    <w:p>
      <w:r xmlns:w="http://schemas.openxmlformats.org/wordprocessingml/2006/main">
        <w:t xml:space="preserve">ಗಿಬಿಯೋನಿಗಳ ಶಿಕ್ಷೆಯು ಕೀಳು ಸ್ಥಾನಗಳನ್ನು ನೀಡಿತು.</w:t>
      </w:r>
    </w:p>
    <w:p/>
    <w:p>
      <w:r xmlns:w="http://schemas.openxmlformats.org/wordprocessingml/2006/main">
        <w:t xml:space="preserve">ಅಧ್ಯಾಯವು ಗಿಬಿಯೋನಿಗಳ ಮೋಸದ ಕ್ರಿಯೆಗಳು, ಅವರ ವಂಚನೆಯ ಆವಿಷ್ಕಾರ ಮತ್ತು ಅವರು ಎದುರಿಸುವ ಪರಿಣಾಮಗಳ ಮೇಲೆ ಕೇಂದ್ರೀಕರಿಸುತ್ತದೆ. ಜೋಶುವಾ 9 ರಲ್ಲಿ, ಇಸ್ರೇಲ್ನ ವಿಜಯಗಳ ಬಗ್ಗೆ ಕೇಳಿದ ನಂತರ, ಗಿಬಿಯೋನ್ ಮತ್ತು ಹತ್ತಿರದ ನಗರಗಳ ನಿವಾಸಿಗಳು ವಂಚನೆಯನ್ನು ಆಶ್ರಯಿಸುತ್ತಾರೆ. ಅವರು ದೂರದ ದೇಶದಿಂದ ಪ್ರಯಾಣಿಕರಂತೆ ವೇಷ ಧರಿಸುತ್ತಾರೆ ಮತ್ತು ಯೆಹೋಶುವ ಮತ್ತು ಇಸ್ರೇಲ್ ನಾಯಕರನ್ನು ಸಂಪರ್ಕಿಸುತ್ತಾರೆ, ಒಪ್ಪಂದವನ್ನು ಹುಡುಕುವಂತೆ ನಟಿಸುತ್ತಾರೆ. ದೇವರ ಸಲಹೆಯನ್ನು ಹುಡುಕದೆ, ಯೆಹೋಶುವ ಮತ್ತು ನಾಯಕರು ಅವರ ವಂಚನೆಯ ಪ್ರಸ್ತುತಿಯ ಆಧಾರದ ಮೇಲೆ ಅವರೊಂದಿಗೆ ಒಡಂಬಡಿಕೆಯನ್ನು ಮಾಡುತ್ತಾರೆ.</w:t>
      </w:r>
    </w:p>
    <w:p/>
    <w:p>
      <w:r xmlns:w="http://schemas.openxmlformats.org/wordprocessingml/2006/main">
        <w:t xml:space="preserve">ಜೋಶುವಾ 9 ರಲ್ಲಿ ಮುಂದುವರಿಯುತ್ತಾ, ಮೂರು ದಿನಗಳ ನಂತರ, ಗಿಬಿಯೋನೈಟ್‌ಗಳು ನಿಜವಾಗಿಯೂ ಹತ್ತಿರದ ನೆರೆಹೊರೆಯವರು ಅವರನ್ನು ಮೋಸಗೊಳಿಸಿದ್ದಾರೆ ಎಂದು ಜೋಶುವಾ ಕಂಡುಹಿಡಿದನು. ತಮ್ಮ ವಂಚನೆಯನ್ನು ಅರಿತುಕೊಂಡರೂ, ಯೆಹೋಶುವ ಮತ್ತು ನಾಯಕರು ಅವರು ಯೆಹೋವನ ಹೆಸರಿನಲ್ಲಿ ಪ್ರಮಾಣ ಮಾಡಿದ್ದರಿಂದ ಅವರಿಗೆ ಹಾನಿಯಾಗದಂತೆ ತಮ್ಮ ಒಡಂಬಡಿಕೆಯನ್ನು ಗೌರವಿಸುತ್ತಾರೆ. ಆದಾಗ್ಯೂ, ಅವರ ಮೋಸದ ಕ್ರಿಯೆಗಳ ಪರಿಣಾಮವಾಗಿ, ಅವರನ್ನು ಎಲ್ಲಾ ಇಸ್ರೇಲ್‌ಗಳಿಗೆ ಮರಕಡಿಯುವವರು ಮತ್ತು ನೀರಿನ ವಾಹಕಗಳಾಗಿ ನಿಯೋಜಿಸಲಾಗಿದೆ, ಅದು ಅವರ ಮೋಸಗೊಳಿಸುವ ತಂತ್ರಗಳನ್ನು ಪ್ರತಿಬಿಂಬಿಸುತ್ತದೆ.</w:t>
      </w:r>
    </w:p>
    <w:p/>
    <w:p>
      <w:r xmlns:w="http://schemas.openxmlformats.org/wordprocessingml/2006/main">
        <w:t xml:space="preserve">ಜೋಶುವಾ 9 ದೇವರ ಸಾರ್ವಭೌಮತ್ವದ ಮೇಲೆ ಒತ್ತು ನೀಡುವುದರೊಂದಿಗೆ ಮುಕ್ತಾಯಗೊಳ್ಳುತ್ತದೆ. ತಮ್ಮ ವಂಚನೆಯ ಬಗ್ಗೆ ಯೆಹೋಶುವನನ್ನು ಎದುರಿಸಿದಾಗ, ಗಿಬಿಯೋನ್ಯರು ಇಸ್ರಾಯೇಲ್ಯರ ದೇವರ ಬಗ್ಗೆ ತಮ್ಮ ಭಯವನ್ನು ಒಪ್ಪಿಕೊಳ್ಳುತ್ತಾರೆ ಮತ್ತು ಅವರ ಪ್ರಬಲ ಕಾರ್ಯಗಳ ಬಗ್ಗೆ ತಾವು ಕೇಳಿದ್ದೇವೆ ಎಂದು ಒಪ್ಪಿಕೊಳ್ಳುತ್ತಾರೆ. ಯೆಹೋವನ ಹೆಸರಿನಲ್ಲಿ ಮಾಡಿದ ಪ್ರತಿಜ್ಞೆಯ ಆಧಾರದ ಮೇಲೆ ಅವರನ್ನು ಉಳಿಸಿದ ಕಾರಣ, ಜೋಶುವಾ ಅವರನ್ನು ಇಸ್ರೇಲ್‌ನಲ್ಲಿ ವಾಸಿಸುವಂತೆ ಮಾಡುತ್ತಾನೆ ಆದರೆ ಅವರು ಮರಕಡಿಯುವವರು ಮತ್ತು ನೀರು ವಾಹಕಗಳಾಗಿ ಕೆಳಮಟ್ಟದ ಸ್ಥಾನಗಳಲ್ಲಿ ಸೇವೆ ಸಲ್ಲಿಸುವುದನ್ನು ಖಾತ್ರಿಪಡಿಸುತ್ತಾರೆ ಮತ್ತು ದೇವರ ನ್ಯಾಯ ಮತ್ತು ಅವನ ಉದ್ದೇಶಗಳಿಗಾಗಿ ಮೋಸಗೊಳಿಸುವ ಸಂದರ್ಭಗಳ ಮೂಲಕ ಕೆಲಸ ಮಾಡುವ ಸಾಮರ್ಥ್ಯ ಎರಡನ್ನೂ ನೆನಪಿಸುತ್ತಾರೆ.</w:t>
      </w:r>
    </w:p>
    <w:p/>
    <w:p>
      <w:r xmlns:w="http://schemas.openxmlformats.org/wordprocessingml/2006/main">
        <w:t xml:space="preserve">ಯೆಹೋಶುವ 9:1 ಯೋರ್ದನಿನ ಈ ಬದಿಯಲ್ಲಿ ಬೆಟ್ಟಗಳಲ್ಲಿಯೂ ಕಣಿವೆಗಳಲ್ಲಿಯೂ ಮಹಾಸಮುದ್ರದ ಎಲ್ಲಾ ತೀರಗಳಲ್ಲಿಯೂ ಲೆಬನೋನ್, ಹಿತ್ತಿಯರು ಮತ್ತು ಅಮೋರಿಯರ ವಿರುದ್ಧ ಇದ್ದ ಎಲ್ಲಾ ರಾಜರುಗಳು ಸಂಭವಿಸಿದವು. ಕಾನಾನ್ಯರು, ಪೆರಿಜ್ಜೀಯರು, ಹಿವಿಯರು ಮತ್ತು ಯೆಬೂಸಿಯರು ಅದರ ಬಗ್ಗೆ ಕೇಳಿದರು;</w:t>
      </w:r>
    </w:p>
    <w:p/>
    <w:p>
      <w:r xmlns:w="http://schemas.openxmlformats.org/wordprocessingml/2006/main">
        <w:t xml:space="preserve">ಜೋರ್ಡನ್ ನದಿಯ ಪೂರ್ವದ ಎಲ್ಲಾ ರಾಜರು ಇಸ್ರಾಯೇಲ್ಯರ ಬಗ್ಗೆ ಕೇಳಿದರು ಮತ್ತು ಅವರ ವಿರುದ್ಧ ಮೈತ್ರಿ ಮಾಡಿಕೊಳ್ಳಲು ಒಟ್ಟುಗೂಡಿದರು.</w:t>
      </w:r>
    </w:p>
    <w:p/>
    <w:p>
      <w:r xmlns:w="http://schemas.openxmlformats.org/wordprocessingml/2006/main">
        <w:t xml:space="preserve">1. ಏಕತೆಯ ಶಕ್ತಿ - ಸಾಮಾನ್ಯ ಕಾರಣಕ್ಕಾಗಿ ಒಟ್ಟಿಗೆ ಕೆಲಸ ಮಾಡುವುದು ಹೇಗೆ ಕಷ್ಟದ ಸಮಯದಲ್ಲಿ ಶಕ್ತಿಯನ್ನು ತರುತ್ತದೆ.</w:t>
      </w:r>
    </w:p>
    <w:p/>
    <w:p>
      <w:r xmlns:w="http://schemas.openxmlformats.org/wordprocessingml/2006/main">
        <w:t xml:space="preserve">2. ನಂಬಿಕೆಯಲ್ಲಿ ದೃಢವಾಗಿ ನಿಲ್ಲುವುದು - ದೇವರಲ್ಲಿ ನಂಬಿಕೆ ಇಡುವುದು ಹೇಗೆ ಕಷ್ಟದ ಸಂದರ್ಭದಲ್ಲಿ ಶಾಂತಿ ಮತ್ತು ಶಕ್ತಿಯನ್ನು ತರುತ್ತದೆ.</w:t>
      </w:r>
    </w:p>
    <w:p/>
    <w:p>
      <w:r xmlns:w="http://schemas.openxmlformats.org/wordprocessingml/2006/main">
        <w:t xml:space="preserve">1. ಕೀರ್ತನೆ 46: 1-3 - "ದೇವರು ನಮ್ಮ ಆಶ್ರಯ ಮತ್ತು ಶಕ್ತಿ, ತೊಂದರೆಯಲ್ಲಿ ಸದಾ ಇರುವ ಸಹಾಯ. ಆದ್ದರಿಂದ ನಾವು ಭಯಪಡುವುದಿಲ್ಲ, ಭೂಮಿಯು ದಾರಿ ಮಾಡಿಕೊಟ್ಟರೂ ಮತ್ತು ಪರ್ವತಗಳು ಸಮುದ್ರದ ಹೃದಯದಲ್ಲಿ ಬೀಳುತ್ತವೆ, ಅದರ ನೀರು ಘರ್ಜನೆ ಮತ್ತು ನೊರೆ ಮತ್ತು ಪರ್ವತಗಳು ಅವುಗಳ ಉಲ್ಬಣದಿಂದ ನಡುಗುತ್ತವೆ."</w:t>
      </w:r>
    </w:p>
    <w:p/>
    <w:p>
      <w:r xmlns:w="http://schemas.openxmlformats.org/wordprocessingml/2006/main">
        <w:t xml:space="preserve">2. ಫಿಲಿಪ್ಪಿ 4: 6-7 -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ನಿಮ್ಮನ್ನು ಕಾಪಾಡುತ್ತದೆ. ಕ್ರಿಸ್ತ ಯೇಸುವಿನಲ್ಲಿ ಹೃದಯಗಳು ಮತ್ತು ನಿಮ್ಮ ಮನಸ್ಸುಗಳು."</w:t>
      </w:r>
    </w:p>
    <w:p/>
    <w:p>
      <w:r xmlns:w="http://schemas.openxmlformats.org/wordprocessingml/2006/main">
        <w:t xml:space="preserve">ಯೆಹೋಶುವ 9:2 ಅವರು ಯೆಹೋಶುವ ಮತ್ತು ಇಸ್ರಾಯೇಲ್ಯರ ಸಂಗಡ ಒಂದೇ ಒಪ್ಪಂದದಿಂದ ಹೋರಾಡಲು ಒಟ್ಟುಗೂಡಿದರು.</w:t>
      </w:r>
    </w:p>
    <w:p/>
    <w:p>
      <w:r xmlns:w="http://schemas.openxmlformats.org/wordprocessingml/2006/main">
        <w:t xml:space="preserve">ಯೆಹೋಶುವ ಮತ್ತು ಇಸ್ರಾಯೇಲ್ಯರ ವಿರುದ್ಧ ಹೋರಾಡಲು ಕಾನಾನಿನ ಜನರು ಒಟ್ಟುಗೂಡಿದರು.</w:t>
      </w:r>
    </w:p>
    <w:p/>
    <w:p>
      <w:r xmlns:w="http://schemas.openxmlformats.org/wordprocessingml/2006/main">
        <w:t xml:space="preserve">1: ನಮ್ಮ ಒಗ್ಗಟ್ಟು ಯಾವುದೇ ಎದುರಾಳಿಯ ವಿರುದ್ಧ ನಿಲ್ಲಲು ಬಳಸಬಹುದಾದ ಶಕ್ತಿಯಾಗಿದೆ.</w:t>
      </w:r>
    </w:p>
    <w:p/>
    <w:p>
      <w:r xmlns:w="http://schemas.openxmlformats.org/wordprocessingml/2006/main">
        <w:t xml:space="preserve">2: ನಾವು ಒಂದಾಗಿ ಸೇರಿದಾಗ ದೇವರು ನಮಗೆ ಜಯವನ್ನು ನೀಡುತ್ತಾನೆ.</w:t>
      </w:r>
    </w:p>
    <w:p/>
    <w:p>
      <w:r xmlns:w="http://schemas.openxmlformats.org/wordprocessingml/2006/main">
        <w:t xml:space="preserve">1: ಕೀರ್ತನೆ 133: 1-3 ಇಗೋ, ಸಹೋದರರು ಒಗ್ಗಟ್ಟಿನಿಂದ ವಾಸಿಸುವುದು ಎಷ್ಟು ಒಳ್ಳೆಯದು ಮತ್ತು ಎಷ್ಟು ಆಹ್ಲಾದಕರವಾಗಿರುತ್ತದೆ! ಇದು ಆರೋನನ ಗಡ್ಡದ ಗಡ್ಡದ ಮೇಲೆ ಹರಿಯುವ ತಲೆಯ ಮೇಲಿನ ಅಮೂಲ್ಯವಾದ ಮುಲಾಮುದಂತಿದೆ; ಹೆರ್ಮೋನಿನ ಇಬ್ಬನಿಯಂತೆಯೂ, ಚೀಯೋನಿನ ಪರ್ವತಗಳ ಮೇಲೆ ಇಳಿಬೀಳುವ ಇಬ್ಬನಿಯಂತೆಯೂ;</w:t>
      </w:r>
    </w:p>
    <w:p/>
    <w:p>
      <w:r xmlns:w="http://schemas.openxmlformats.org/wordprocessingml/2006/main">
        <w:t xml:space="preserve">2: ಎಫೆಸಿಯನ್ಸ್ 4: 3-6 ಶಾಂತಿಯ ಬಂಧದಲ್ಲಿ ಆತ್ಮದ ಏಕತೆಯನ್ನು ಇರಿಸಿಕೊಳ್ಳಲು ಪ್ರಯತ್ನಿಸುವುದು. ನಿಮ್ಮ ಕರೆಯ ಒಂದು ಭರವಸೆಯಲ್ಲಿ ನೀವು ಕರೆಯಲ್ಪಟ್ಟಂತೆ ಒಂದೇ ದೇಹ ಮತ್ತು ಒಂದು ಆತ್ಮವಿದೆ; ಒಬ್ಬ ಲಾರ್ಡ್, ಒಂದು ನಂಬಿಕೆ, ಒಂದು ಬ್ಯಾಪ್ಟಿಸಮ್, ಒಬ್ಬನೇ ದೇವರು ಮತ್ತು ಎಲ್ಲರ ತಂದೆ, ಅವರು ಎಲ್ಲಕ್ಕಿಂತ ಹೆಚ್ಚಾಗಿ, ಮತ್ತು ಎಲ್ಲರ ಮೂಲಕ ಮತ್ತು ನಿಮ್ಮೆಲ್ಲರಲ್ಲಿದ್ದಾರೆ.</w:t>
      </w:r>
    </w:p>
    <w:p/>
    <w:p>
      <w:r xmlns:w="http://schemas.openxmlformats.org/wordprocessingml/2006/main">
        <w:t xml:space="preserve">ಯೆಹೋಶುವ 9:3 ಮತ್ತು ಯೆಹೋಶುವನು ಜೆರಿಕೋ ಮತ್ತು ಆಯಿಗೆ ಮಾಡಿದ್ದನ್ನು ಗಿಬ್ಯೋನಿನ ನಿವಾಸಿಗಳು ಕೇಳಿದಾಗ,</w:t>
      </w:r>
    </w:p>
    <w:p/>
    <w:p>
      <w:r xmlns:w="http://schemas.openxmlformats.org/wordprocessingml/2006/main">
        <w:t xml:space="preserve">ಜೆರಿಕೊ ಮತ್ತು ಆಯಿಯಲ್ಲಿ ಜೋಶುವನ ವಿಜಯವು ಜೋಶುವಾನೊಂದಿಗೆ ಶಾಂತಿ ಒಪ್ಪಂದವನ್ನು ಪಡೆಯಲು ಗಿಬಿಯೋನಿಗಳನ್ನು ಪ್ರೇರೇಪಿಸಿತು.</w:t>
      </w:r>
    </w:p>
    <w:p/>
    <w:p>
      <w:r xmlns:w="http://schemas.openxmlformats.org/wordprocessingml/2006/main">
        <w:t xml:space="preserve">1. ಆತನ ವಾಗ್ದಾನಗಳಿಗೆ ದೇವರ ನಿಷ್ಠೆಯು ಅನಿರೀಕ್ಷಿತವಾದಾಗಲೂ ವಿಜಯವನ್ನು ತರುತ್ತದೆ.</w:t>
      </w:r>
    </w:p>
    <w:p/>
    <w:p>
      <w:r xmlns:w="http://schemas.openxmlformats.org/wordprocessingml/2006/main">
        <w:t xml:space="preserve">2. ದೇವರ ಕರುಣೆಯು ಅರ್ಹರಲ್ಲದವರಿಗೂ ವಿಸ್ತರಿಸಲ್ಪಡುತ್ತದೆ.</w:t>
      </w:r>
    </w:p>
    <w:p/>
    <w:p>
      <w:r xmlns:w="http://schemas.openxmlformats.org/wordprocessingml/2006/main">
        <w:t xml:space="preserve">1. ಜೋಶುವಾ 10:14 - "ಮತ್ತು ಅದರ ಮೊದಲು ಅಥವಾ ಅದರ ನಂತರ ಯಾವುದೇ ದಿನ ಇರಲಿಲ್ಲ, ಕರ್ತನು ಮನುಷ್ಯನ ಧ್ವನಿಯನ್ನು ಕೇಳಿದನು: ಕರ್ತನು ಇಸ್ರೇಲ್ಗಾಗಿ ಹೋರಾಡಿದನು."</w:t>
      </w:r>
    </w:p>
    <w:p/>
    <w:p>
      <w:r xmlns:w="http://schemas.openxmlformats.org/wordprocessingml/2006/main">
        <w:t xml:space="preserve">2. ರೋಮನ್ನರು 5:8 - "ಆದರೆ ದೇವರು ನಮಗೆ ತನ್ನ ಸ್ವಂತ ಪ್ರೀತಿಯನ್ನು ಪ್ರದರ್ಶಿಸುತ್ತಾನೆ: ನಾವು ಇನ್ನೂ ಪಾಪಿಗಳಾಗಿದ್ದಾಗ, ಕ್ರಿಸ್ತನು ನಮಗಾಗಿ ಸತ್ತನು."</w:t>
      </w:r>
    </w:p>
    <w:p/>
    <w:p>
      <w:r xmlns:w="http://schemas.openxmlformats.org/wordprocessingml/2006/main">
        <w:t xml:space="preserve">ಯೆಹೋಶುವ 9:4 ಅವರು ಕುತಂತ್ರದಿಂದ ಕೆಲಸ ಮಾಡಿದರು ಮತ್ತು ಅವರು ಹೋಗಿ ರಾಯಭಾರಿಗಳಂತೆ ಮಾಡಿದರು ಮತ್ತು ತಮ್ಮ ಕತ್ತೆಗಳ ಮೇಲೆ ಹಳೆಯ ಗೋಣಿಚೀಲಗಳನ್ನು ಮತ್ತು ದ್ರಾಕ್ಷಾರಸದ ಬಾಟಲಿಗಳನ್ನು ಹಳೆಯ ಮತ್ತು ಬಾಡಿಗೆಗೆ ತೆಗೆದುಕೊಂಡು ಕಟ್ಟಿದರು.</w:t>
      </w:r>
    </w:p>
    <w:p/>
    <w:p>
      <w:r xmlns:w="http://schemas.openxmlformats.org/wordprocessingml/2006/main">
        <w:t xml:space="preserve">ಈ ಭಾಗವು ಜೋಶುವಾ ಮತ್ತು ಇಸ್ರೇಲೀಯರನ್ನು ಶಾಂತಿ ಒಪ್ಪಂದವನ್ನು ಮಾಡಲು ಮೋಸಗೊಳಿಸಲು ಗಿಬಿಯೋನ್‌ಗಳು ಬಳಸಿದ ತಂತ್ರವನ್ನು ವಿವರಿಸುತ್ತದೆ.</w:t>
      </w:r>
    </w:p>
    <w:p/>
    <w:p>
      <w:r xmlns:w="http://schemas.openxmlformats.org/wordprocessingml/2006/main">
        <w:t xml:space="preserve">1. ನಾವು ಮಾಡುವ ನಿರ್ಧಾರಗಳಲ್ಲಿ ನಾವು ಬುದ್ಧಿವಂತರಾಗಿರಬೇಕು ಮತ್ತು ವಿವೇಚನಾಶೀಲರಾಗಿರಬೇಕು.</w:t>
      </w:r>
    </w:p>
    <w:p/>
    <w:p>
      <w:r xmlns:w="http://schemas.openxmlformats.org/wordprocessingml/2006/main">
        <w:t xml:space="preserve">2. ಇತರರ ಸುಳ್ಳುಗಳ ಹೊರತಾಗಿಯೂ ನಾವು ಸತ್ಯದ ಮೇಲೆ ನಿಲ್ಲಲು ಶ್ರಮಿಸಬೇಕು.</w:t>
      </w:r>
    </w:p>
    <w:p/>
    <w:p>
      <w:r xmlns:w="http://schemas.openxmlformats.org/wordprocessingml/2006/main">
        <w:t xml:space="preserve">1. ನಾಣ್ಣುಡಿಗಳು 14:15 "ಸರಳವು ಪ್ರತಿಯೊಂದು ಮಾತನ್ನೂ ನಂಬುತ್ತಾನೆ; ಆದರೆ ವಿವೇಕಿಯು ತನ್ನ ನಡೆಯನ್ನು ಚೆನ್ನಾಗಿ ನೋಡುತ್ತಾನೆ."</w:t>
      </w:r>
    </w:p>
    <w:p/>
    <w:p>
      <w:r xmlns:w="http://schemas.openxmlformats.org/wordprocessingml/2006/main">
        <w:t xml:space="preserve">2. ಎಫೆಸಿಯನ್ಸ್ 4:14 "ನಾವು ಇನ್ನು ಮುಂದೆ ಮಕ್ಕಳಾಗುವುದಿಲ್ಲ, ಅಲ್ಲಿಗೆ ಎಸೆಯಲ್ಪಡುತ್ತೇವೆ, ಮತ್ತು ಸಿದ್ಧಾಂತದ ಪ್ರತಿಯೊಂದು ಗಾಳಿಯೊಂದಿಗೆ, ಮನುಷ್ಯರ ಕುತಂತ್ರದಿಂದ ಮತ್ತು ಕುತಂತ್ರದ ಕುತಂತ್ರದಿಂದ, ಅವರು ಮೋಸಗೊಳಿಸಲು ಕಾಯುತ್ತಿದ್ದಾರೆ."</w:t>
      </w:r>
    </w:p>
    <w:p/>
    <w:p>
      <w:r xmlns:w="http://schemas.openxmlformats.org/wordprocessingml/2006/main">
        <w:t xml:space="preserve">ಜೋಶುವಾ 9:5 ಮತ್ತು ಅವರ ಪಾದಗಳ ಮೇಲೆ ಹಳೆಯ ಬೂಟುಗಳು ಮತ್ತು ಹಳೆಯ ಬಟ್ಟೆಗಳು ಮತ್ತು ಅವುಗಳ ಮೇಲೆ ಹಳೆಯ ಬಟ್ಟೆಗಳು; ಮತ್ತು ಅವರ ಆಹಾರದ ಎಲ್ಲಾ ರೊಟ್ಟಿಗಳು ಒಣಗಿ ಕೊಚ್ಚಿದವು.</w:t>
      </w:r>
    </w:p>
    <w:p/>
    <w:p>
      <w:r xmlns:w="http://schemas.openxmlformats.org/wordprocessingml/2006/main">
        <w:t xml:space="preserve">ಇಸ್ರಾಯೇಲ್ಯರು ಆಹಾರ ಮತ್ತು ಬಟ್ಟೆಯ ಅಗತ್ಯವಿರುವ ಜನರ ಗುಂಪನ್ನು ಎದುರಿಸಿದರು. ಅವರು ಧರಿಸಿದ ಬಟ್ಟೆ ಮತ್ತು ಒಣ, ಅಚ್ಚು ಬ್ರೆಡ್ ಅನ್ನು ಹೊಂದಿದ್ದರು.</w:t>
      </w:r>
    </w:p>
    <w:p/>
    <w:p>
      <w:r xmlns:w="http://schemas.openxmlformats.org/wordprocessingml/2006/main">
        <w:t xml:space="preserve">1. ಅಗತ್ಯವಿರುವವರಿಗೆ ಕಾಳಜಿ ವಹಿಸಲು ಕರ್ತನು ನಮ್ಮನ್ನು ಕರೆಯುತ್ತಾನೆ</w:t>
      </w:r>
    </w:p>
    <w:p/>
    <w:p>
      <w:r xmlns:w="http://schemas.openxmlformats.org/wordprocessingml/2006/main">
        <w:t xml:space="preserve">2. ಅಗತ್ಯದ ಸಮಯದಲ್ಲಿ ದೇವರ ನಿಬಂಧನೆಯನ್ನು ಅರ್ಥಮಾಡಿಕೊಳ್ಳುವುದು</w:t>
      </w:r>
    </w:p>
    <w:p/>
    <w:p>
      <w:r xmlns:w="http://schemas.openxmlformats.org/wordprocessingml/2006/main">
        <w:t xml:space="preserve">1. ಮ್ಯಾಥ್ಯೂ 25: 35-40 - ನಾನು ಹಸಿದಿದ್ದೇನೆ ಮತ್ತು ನೀವು ನನಗೆ ತಿನ್ನಲು ಏನನ್ನಾದರೂ ಕೊಟ್ಟಿದ್ದೀರಿ, ನನಗೆ ಬಾಯಾರಿಕೆಯಾಗಿದೆ ಮತ್ತು ನೀವು ನನಗೆ ಕುಡಿಯಲು ಏನನ್ನಾದರೂ ಕೊಟ್ಟಿದ್ದೀರಿ, ನಾನು ಅಪರಿಚಿತನಾಗಿದ್ದೆ ಮತ್ತು ನೀವು ನನ್ನನ್ನು ಒಳಗೆ ಆಹ್ವಾನಿಸಿದ್ದೀರಿ.</w:t>
      </w:r>
    </w:p>
    <w:p/>
    <w:p>
      <w:r xmlns:w="http://schemas.openxmlformats.org/wordprocessingml/2006/main">
        <w:t xml:space="preserve">2. ಜೇಮ್ಸ್ 2: 15-17 - ಒಬ್ಬ ಸಹೋದರ ಅಥವಾ ಸಹೋದರಿ ಕಳಪೆ ಬಟ್ಟೆ ಮತ್ತು ದೈನಂದಿನ ಆಹಾರದ ಕೊರತೆಯಿದ್ದರೆ ಮತ್ತು ನಿಮ್ಮಲ್ಲಿ ಒಬ್ಬರು ಅವರಿಗೆ, ದೇಹಕ್ಕೆ ಬೇಕಾದ ವಸ್ತುಗಳನ್ನು ನೀಡದೆ, ಸಮಾಧಾನದಿಂದ ಹೋಗು, ಬೆಚ್ಚಗಾಗಲು ಮತ್ತು ತುಂಬಿ ಎಂದು ಹೇಳಿದರೆ, ಅದು ಏನು ಒಳ್ಳೆಯದು?</w:t>
      </w:r>
    </w:p>
    <w:p/>
    <w:p>
      <w:r xmlns:w="http://schemas.openxmlformats.org/wordprocessingml/2006/main">
        <w:t xml:space="preserve">ಯೆಹೋಶುವ 9:6 ಅವರು ಗಿಲ್ಗಾಲಿನಲ್ಲಿದ್ದ ಪಾಳೆಯಕ್ಕೆ ಯೆಹೋಶುವನ ಬಳಿಗೆ ಹೋಗಿ ಅವನಿಗೆ ಮತ್ತು ಇಸ್ರಾಯೇಲ್ಯರಿಗೆ--ನಾವು ದೂರ ದೇಶದಿಂದ ಬಂದಿದ್ದೇವೆ;</w:t>
      </w:r>
    </w:p>
    <w:p/>
    <w:p>
      <w:r xmlns:w="http://schemas.openxmlformats.org/wordprocessingml/2006/main">
        <w:t xml:space="preserve">ದೂರದ ದೇಶದಿಂದ ಬಂದ ಜನರ ಗುಂಪೊಂದು ಗಿಲ್ಗಾಲಿನ ಶಿಬಿರದಲ್ಲಿ ಯೆಹೋಶುವನ ಬಳಿಗೆ ಬಂದು ತಮ್ಮೊಂದಿಗೆ ಒಡಂಬಡಿಕೆ ಮಾಡಿಕೊಳ್ಳುವಂತೆ ಕೇಳಿಕೊಳ್ಳುತ್ತಾರೆ.</w:t>
      </w:r>
    </w:p>
    <w:p/>
    <w:p>
      <w:r xmlns:w="http://schemas.openxmlformats.org/wordprocessingml/2006/main">
        <w:t xml:space="preserve">1. ದೇವರು ಯಾವಾಗಲೂ ಕ್ಷಮಿಸಲು ಮತ್ತು ನಂಬಿಕೆಯಿಂದ ತನ್ನ ಬಳಿಗೆ ಬರುವವರಿಗೆ ಒಡಂಬಡಿಕೆಯನ್ನು ನೀಡಲು ಸಿದ್ಧನಾಗಿರುತ್ತಾನೆ.</w:t>
      </w:r>
    </w:p>
    <w:p/>
    <w:p>
      <w:r xmlns:w="http://schemas.openxmlformats.org/wordprocessingml/2006/main">
        <w:t xml:space="preserve">2. ಶಾಂತಿಯಿಂದ ನಿಮ್ಮ ಬಳಿಗೆ ಬರುವವರೊಂದಿಗೆ ಒಡಂಬಡಿಕೆಗಳನ್ನು ಮಾಡಲು ಮುಕ್ತರಾಗಿರಿ.</w:t>
      </w:r>
    </w:p>
    <w:p/>
    <w:p>
      <w:r xmlns:w="http://schemas.openxmlformats.org/wordprocessingml/2006/main">
        <w:t xml:space="preserve">1. 2 ಕೊರಿಂಥಿಯಾನ್ಸ್ 5:17-21 - ಆದ್ದರಿಂದ, ಯಾರಾದರೂ ಕ್ರಿಸ್ತನಲ್ಲಿದ್ದರೆ, ಅವನು ಹೊಸ ಸೃಷ್ಟಿಯಾಗಿದ್ದಾನೆ. ಹಳೆಯದು ಕಳೆದುಹೋಗಿದೆ; ಇಗೋ, ಹೊಸದು ಬಂದಿದೆ.</w:t>
      </w:r>
    </w:p>
    <w:p/>
    <w:p>
      <w:r xmlns:w="http://schemas.openxmlformats.org/wordprocessingml/2006/main">
        <w:t xml:space="preserve">18 ಇದೆಲ್ಲವೂ ದೇವರಿಂದ ಬಂದಿದೆ, ಕ್ರಿಸ್ತನ ಮೂಲಕ ನಮ್ಮನ್ನು ತನ್ನೊಂದಿಗೆ ಸಮಾಧಾನಪಡಿಸಿದನು ಮತ್ತು ನಮಗೆ ಸಮಾಧಾನದ ಸೇವೆಯನ್ನು ಕೊಟ್ಟನು;</w:t>
      </w:r>
    </w:p>
    <w:p/>
    <w:p>
      <w:r xmlns:w="http://schemas.openxmlformats.org/wordprocessingml/2006/main">
        <w:t xml:space="preserve">19 ಅಂದರೆ, ಕ್ರಿಸ್ತನಲ್ಲಿ ದೇವರು ಜಗತ್ತನ್ನು ತನಗೆ ಸಮನ್ವಯಗೊಳಿಸುತ್ತಿದ್ದನು, ಅವರ ಅಪರಾಧಗಳನ್ನು ಅವರ ವಿರುದ್ಧ ಲೆಕ್ಕಿಸದೆ, ಮತ್ತು ಸಮನ್ವಯದ ಸಂದೇಶವನ್ನು ನಮಗೆ ಒಪ್ಪಿಸಿದನು.</w:t>
      </w:r>
    </w:p>
    <w:p/>
    <w:p>
      <w:r xmlns:w="http://schemas.openxmlformats.org/wordprocessingml/2006/main">
        <w:t xml:space="preserve">2. ಲೂಕ 1: 67-75 - ಮತ್ತು ಅವನ ತಂದೆ ಜೆಕರಿಯಾನು ಪವಿತ್ರಾತ್ಮದಿಂದ ತುಂಬಿದನು ಮತ್ತು ಪ್ರವಾದಿಸಿದನು,</w:t>
      </w:r>
    </w:p>
    <w:p/>
    <w:p>
      <w:r xmlns:w="http://schemas.openxmlformats.org/wordprocessingml/2006/main">
        <w:t xml:space="preserve">68 ಇಸ್ರಾಯೇಲಿನ ದೇವರಾದ ಕರ್ತನು ಸ್ತೋತ್ರವಾಗಲಿ, ಯಾಕಂದರೆ ಆತನು ತನ್ನ ಜನರನ್ನು ಭೇಟಿಮಾಡಿ ವಿಮೋಚಿಸಿದನು</w:t>
      </w:r>
    </w:p>
    <w:p/>
    <w:p>
      <w:r xmlns:w="http://schemas.openxmlformats.org/wordprocessingml/2006/main">
        <w:t xml:space="preserve">69 ಮತ್ತು ತನ್ನ ಸೇವಕನಾದ ದಾವೀದನ ಮನೆಯಲ್ಲಿ ನಮಗಾಗಿ ರಕ್ಷಣೆಯ ಕೊಂಬನ್ನು ಎಬ್ಬಿಸಿದನು.</w:t>
      </w:r>
    </w:p>
    <w:p/>
    <w:p>
      <w:r xmlns:w="http://schemas.openxmlformats.org/wordprocessingml/2006/main">
        <w:t xml:space="preserve">70 ಅವನು ಪ್ರಾಚೀನ ಕಾಲದಿಂದಲೂ ತನ್ನ ಪವಿತ್ರ ಪ್ರವಾದಿಗಳ ಬಾಯಿಂದ ಹೇಳಿದನು.</w:t>
      </w:r>
    </w:p>
    <w:p/>
    <w:p>
      <w:r xmlns:w="http://schemas.openxmlformats.org/wordprocessingml/2006/main">
        <w:t xml:space="preserve">71 ನಮ್ಮ ಶತ್ರುಗಳಿಂದಲೂ ನಮ್ಮನ್ನು ದ್ವೇಷಿಸುವವರ ಕೈಯಿಂದಲೂ ನಾವು ರಕ್ಷಿಸಲ್ಪಡಬೇಕು;</w:t>
      </w:r>
    </w:p>
    <w:p/>
    <w:p>
      <w:r xmlns:w="http://schemas.openxmlformats.org/wordprocessingml/2006/main">
        <w:t xml:space="preserve">72 ನಮ್ಮ ಪಿತೃಗಳಿಗೆ ವಾಗ್ದಾನ ಮಾಡಿದ ಕರುಣೆಯನ್ನು ತೋರಿಸಲು ಮತ್ತು ಆತನ ಪವಿತ್ರ ಒಡಂಬಡಿಕೆಯನ್ನು ಸ್ಮರಿಸಲು,</w:t>
      </w:r>
    </w:p>
    <w:p/>
    <w:p>
      <w:r xmlns:w="http://schemas.openxmlformats.org/wordprocessingml/2006/main">
        <w:t xml:space="preserve">ಯೆಹೋಶುವ 9:7 ಆಗ ಇಸ್ರಾಯೇಲ್ಯರು ಹಿವಿಯರಿಗೆ--ನೀವು ನಮ್ಮ ಮಧ್ಯದಲ್ಲಿ ವಾಸವಾಗಿರುವಿರಿ; ಮತ್ತು ನಾವು ನಿಮ್ಮೊಂದಿಗೆ ಹೇಗೆ ಒಪ್ಪಂದ ಮಾಡಿಕೊಳ್ಳುತ್ತೇವೆ?</w:t>
      </w:r>
    </w:p>
    <w:p/>
    <w:p>
      <w:r xmlns:w="http://schemas.openxmlformats.org/wordprocessingml/2006/main">
        <w:t xml:space="preserve">ಇಸ್ರಾಯೇಲ್ಯರು ಹಿವಿಯರನ್ನು ಕೇಳಿದರು, ಏಕೆಂದರೆ ಹಿವಿಯರು ಈಗಾಗಲೇ ಅವರ ನಡುವೆ ವಾಸಿಸುತ್ತಿದ್ದರು.</w:t>
      </w:r>
    </w:p>
    <w:p/>
    <w:p>
      <w:r xmlns:w="http://schemas.openxmlformats.org/wordprocessingml/2006/main">
        <w:t xml:space="preserve">1. ಸಂಪರ್ಕಗಳನ್ನು ಮಾಡುವ ಪ್ರಾಮುಖ್ಯತೆ: ಇತರರೊಂದಿಗೆ ಸಂಬಂಧಗಳನ್ನು ನಿರ್ಮಿಸುವುದು</w:t>
      </w:r>
    </w:p>
    <w:p/>
    <w:p>
      <w:r xmlns:w="http://schemas.openxmlformats.org/wordprocessingml/2006/main">
        <w:t xml:space="preserve">2. ಒಟ್ಟಿಗೆ ಕೆಲಸ ಮಾಡುವ ಮೌಲ್ಯ: ಏಕತೆಯ ಪ್ರಯೋಜನಗಳು</w:t>
      </w:r>
    </w:p>
    <w:p/>
    <w:p>
      <w:r xmlns:w="http://schemas.openxmlformats.org/wordprocessingml/2006/main">
        <w:t xml:space="preserve">1. ರೋಮನ್ನರು 12: 15-18 - ಹಿಗ್ಗು ಮಾಡುವವರೊಂದಿಗೆ ಹಿಗ್ಗು; ದುಃಖಿಸುವವರೊಂದಿಗೆ ದುಃಖಿಸಿ.</w:t>
      </w:r>
    </w:p>
    <w:p/>
    <w:p>
      <w:r xmlns:w="http://schemas.openxmlformats.org/wordprocessingml/2006/main">
        <w:t xml:space="preserve">2. ನಾಣ್ಣುಡಿಗಳು 12:18 - ಕತ್ತಿಯ ಚುಚ್ಚುವ ಹಾಗೆ ದುಡುಕಿನ ಮಾತನಾಡುವ ಒಬ್ಬನು ಇದ್ದಾನೆ, ಆದರೆ ಜ್ಞಾನಿಗಳ ನಾಲಿಗೆಯು ವಾಸಿಮಾಡುತ್ತದೆ.</w:t>
      </w:r>
    </w:p>
    <w:p/>
    <w:p>
      <w:r xmlns:w="http://schemas.openxmlformats.org/wordprocessingml/2006/main">
        <w:t xml:space="preserve">ಯೆಹೋಶುವ 9:8 ಅವರು ಯೆಹೋಶುವನಿಗೆ--ನಾವು ನಿನ್ನ ಸೇವಕರು ಅಂದರು. ಆಗ ಯೆಹೋಶುವನು ಅವರಿಗೆ--ನೀವು ಯಾರು? ಮತ್ತು ನೀವು ಎಲ್ಲಿಂದ ಬಂದಿದ್ದೀರಿ?</w:t>
      </w:r>
    </w:p>
    <w:p/>
    <w:p>
      <w:r xmlns:w="http://schemas.openxmlformats.org/wordprocessingml/2006/main">
        <w:t xml:space="preserve">ಗಿಬಿಯೋನ್‌ನ ಜನರು ತಮ್ಮೊಂದಿಗೆ ಒಪ್ಪಂದ ಮಾಡಿಕೊಳ್ಳುವಂತೆ ಯೆಹೋಶುವನನ್ನು ಕೇಳಿಕೊಂಡರು ಮತ್ತು ಯೆಹೋಶುವನು ಒಪ್ಪಿಕೊಳ್ಳುವ ಮೊದಲು ಅವರ ಬಗ್ಗೆ ಇನ್ನಷ್ಟು ತಿಳಿದುಕೊಳ್ಳಲು ಬಯಸಿದನು.</w:t>
      </w:r>
    </w:p>
    <w:p/>
    <w:p>
      <w:r xmlns:w="http://schemas.openxmlformats.org/wordprocessingml/2006/main">
        <w:t xml:space="preserve">1. ಬದ್ಧತೆಯನ್ನು ಮಾಡುವ ಮೊದಲು ಜನರನ್ನು ತಿಳಿದುಕೊಳ್ಳಲು ಸಮಯ ತೆಗೆದುಕೊಳ್ಳುವ ಜೋಶುವಾ ಉದಾಹರಣೆಯಿಂದ ನಾವು ಕಲಿಯಬಹುದು.</w:t>
      </w:r>
    </w:p>
    <w:p/>
    <w:p>
      <w:r xmlns:w="http://schemas.openxmlformats.org/wordprocessingml/2006/main">
        <w:t xml:space="preserve">2. ಸಂಪೂರ್ಣ ಕಥೆ ನಮಗೆ ತಿಳಿದಿಲ್ಲದಿದ್ದರೂ ಸಹ, ದೇವರು ತನ್ನ ಯೋಜನೆಗಳನ್ನು ಪೂರೈಸಲು ನಮ್ಮನ್ನು ಬಳಸಿಕೊಳ್ಳಬಹುದು.</w:t>
      </w:r>
    </w:p>
    <w:p/>
    <w:p>
      <w:r xmlns:w="http://schemas.openxmlformats.org/wordprocessingml/2006/main">
        <w:t xml:space="preserve">1. ಯೋಹಾನ 15:16, "ನೀವು ನನ್ನನ್ನು ಆರಿಸಿಕೊಂಡಿಲ್ಲ, ಆದರೆ ನಾನು ನಿಮ್ಮನ್ನು ಆರಿಸಿಕೊಂಡಿದ್ದೇನೆ ಮತ್ತು ನಿಮ್ಮನ್ನು ನೇಮಿಸಿದ್ದೇನೆ, ನೀವು ಹೋಗಿ ಫಲವನ್ನು ತರಬೇಕು ಮತ್ತು ನಿಮ್ಮ ಫಲವು ಉಳಿಯಬೇಕು. ಹೆಸರು, ಅವನು ಅದನ್ನು ನಿಮಗೆ ನೀಡಬಹುದು.</w:t>
      </w:r>
    </w:p>
    <w:p/>
    <w:p>
      <w:r xmlns:w="http://schemas.openxmlformats.org/wordprocessingml/2006/main">
        <w:t xml:space="preserve">2. ನಾಣ್ಣುಡಿಗಳು 15:22, "ಸಲಹೆಯಿಲ್ಲದೆ ಉದ್ದೇಶಗಳು ನಿರಾಶೆಗೊಳ್ಳುತ್ತವೆ: ಆದರೆ ಸಲಹೆಗಾರರ ಬಹುಸಂಖ್ಯೆಯಲ್ಲಿ ಅವರು ಸ್ಥಾಪಿಸಲ್ಪಟ್ಟಿದ್ದಾರೆ."</w:t>
      </w:r>
    </w:p>
    <w:p/>
    <w:p>
      <w:r xmlns:w="http://schemas.openxmlformats.org/wordprocessingml/2006/main">
        <w:t xml:space="preserve">ಯೆಹೋಶುವ 9:9 ಅವರು ಅವನಿಗೆ--ನಿನ್ನ ದೇವರಾದ ಕರ್ತನ ಹೆಸರಿನ ನಿಮಿತ್ತ ಬಹಳ ದೂರದ ದೇಶದಿಂದ ನಿನ್ನ ಸೇವಕರು ಬಂದಿದ್ದಾರೆ;</w:t>
      </w:r>
    </w:p>
    <w:p/>
    <w:p>
      <w:r xmlns:w="http://schemas.openxmlformats.org/wordprocessingml/2006/main">
        <w:t xml:space="preserve">ಗಿಬ್ಯೋನ್ಯರು ಈಜಿಪ್ಟಿನಲ್ಲಿ ಭಗವಂತನ ಖ್ಯಾತಿ ಮತ್ತು ಅವನ ಶಕ್ತಿಯ ಬಗ್ಗೆ ಕೇಳಿದರು ಮತ್ತು ಇಸ್ರಾಯೇಲ್ಯರನ್ನು ಭೇಟಿಯಾಗಲು ಬಹಳ ದೂರ ಪ್ರಯಾಣಿಸಿದರು.</w:t>
      </w:r>
    </w:p>
    <w:p/>
    <w:p>
      <w:r xmlns:w="http://schemas.openxmlformats.org/wordprocessingml/2006/main">
        <w:t xml:space="preserve">1. ದೇವರ ಖ್ಯಾತಿಯು ಅವನಿಗಿಂತ ಮುಂಚಿತವಾಗಿರುತ್ತದೆ: ನಮ್ಮ ಕ್ರಿಯೆಗಳು ಪದಗಳಿಗಿಂತ ಜೋರಾಗಿ ಹೇಗೆ ಮಾತನಾಡುತ್ತವೆ</w:t>
      </w:r>
    </w:p>
    <w:p/>
    <w:p>
      <w:r xmlns:w="http://schemas.openxmlformats.org/wordprocessingml/2006/main">
        <w:t xml:space="preserve">2. ವಿಧೇಯತೆಯ ಶಕ್ತಿ: ದೇವರ ಆಜ್ಞೆಗಳನ್ನು ಅನುಸರಿಸುವುದು ಹೇಗೆ ಶಾಶ್ವತ ಯಶಸ್ಸಿಗೆ ಕಾರಣವಾಗುತ್ತದೆ</w:t>
      </w:r>
    </w:p>
    <w:p/>
    <w:p>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 ನಿನ್ನ ಯೋಚನೆಗಿಂತ"</w:t>
      </w:r>
    </w:p>
    <w:p/>
    <w:p>
      <w:r xmlns:w="http://schemas.openxmlformats.org/wordprocessingml/2006/main">
        <w:t xml:space="preserve">2. ಕೀರ್ತನೆ 34:3-4 "ಓ ನನ್ನೊಂದಿಗೆ ಕರ್ತನನ್ನು ಮಹಿಮೆಪಡಿಸು, ಮತ್ತು ನಾವು ಒಟ್ಟಾಗಿ ಆತನ ಹೆಸರನ್ನು ಹೆಚ್ಚಿಸೋಣ. ನಾನು ಭಗವಂತನನ್ನು ಹುಡುಕಿದೆ, ಮತ್ತು ಅವನು ನನ್ನ ಮಾತುಗಳನ್ನು ಕೇಳಿದನು ಮತ್ತು ನನ್ನ ಎಲ್ಲಾ ಭಯಗಳಿಂದ ನನ್ನನ್ನು ಬಿಡುಗಡೆ ಮಾಡಿದನು"</w:t>
      </w:r>
    </w:p>
    <w:p/>
    <w:p>
      <w:r xmlns:w="http://schemas.openxmlformats.org/wordprocessingml/2006/main">
        <w:t xml:space="preserve">ಯೆಹೋಶುವ 9:10 ಅವನು ಜೋರ್ಡನಿನ ಆಚೆಯಿದ್ದ ಅಮೋರಿಯರ ಇಬ್ಬರು ಅರಸರಿಗೂ ಹೆಷ್ಬೋನಿನ ಅರಸನಾದ ಸೀಹೋನನಿಗೂ ಅಷ್ಟರೋತಿನಲ್ಲಿರುವ ಬಾಷಾನಿನ ಅರಸನಾದ ಓಗನಿಗೂ ಮಾಡಿದ್ದೆಲ್ಲಾ.</w:t>
      </w:r>
    </w:p>
    <w:p/>
    <w:p>
      <w:r xmlns:w="http://schemas.openxmlformats.org/wordprocessingml/2006/main">
        <w:t xml:space="preserve">ಈ ಭಾಗವು ಜೋರ್ಡಾನ್ ನದಿಯ ಆಚೆಗೆ ನೆಲೆಗೊಂಡಿದ್ದ ಸೀಹೋನ್ ಮತ್ತು ಓಗ್ ಎಂಬ ಅಮೋರಿಯರ ಇಬ್ಬರು ರಾಜರ ಮೇಲೆ ದೇವರ ವಿಜಯವನ್ನು ವಿವರಿಸುತ್ತದೆ.</w:t>
      </w:r>
    </w:p>
    <w:p/>
    <w:p>
      <w:r xmlns:w="http://schemas.openxmlformats.org/wordprocessingml/2006/main">
        <w:t xml:space="preserve">1: ದೇವರ ಶಕ್ತಿಗೆ ಸಾಟಿಯಿಲ್ಲ. ಯಾವುದೇ ಅಡೆತಡೆಗಳನ್ನು ನಿವಾರಿಸಿ ನಮಗೆ ಜಯವನ್ನು ದಯಪಾಲಿಸುವ ಸಾಮರ್ಥ್ಯ ಆತನಿಗಿದೆ.</w:t>
      </w:r>
    </w:p>
    <w:p/>
    <w:p>
      <w:r xmlns:w="http://schemas.openxmlformats.org/wordprocessingml/2006/main">
        <w:t xml:space="preserve">2: ಭೀಕರ ವೈರಿಗಳ ಮೇಲಿನ ಆತನ ವಿಜಯಗಳಲ್ಲಿ ದೇವರ ಶಕ್ತಿಯು ಕಂಡುಬರುತ್ತದೆ. ಯಾವುದೇ ಸವಾಲು ಎದುರಾದರೂ, ದೇವರು ನಮ್ಮೊಂದಿಗೆ ಇರುತ್ತಾನೆ ಮತ್ತು ನಮ್ಮನ್ನು ಯಶಸ್ಸಿಗೆ ತರುತ್ತಾನೆ ಎಂದು ನಾವು ನಂಬಬಹುದು.</w:t>
      </w:r>
    </w:p>
    <w:p/>
    <w:p>
      <w:r xmlns:w="http://schemas.openxmlformats.org/wordprocessingml/2006/main">
        <w:t xml:space="preserve">1: ಯೆಶಾಯ 45: 2-3 "ನಾನು ನಿನ್ನ ಮುಂದೆ ಹೋಗಿ ವಕ್ರವಾದ ಸ್ಥಳಗಳನ್ನು ನೇರಗೊಳಿಸುತ್ತೇನೆ: ನಾನು ಹಿತ್ತಾಳೆಯ ದ್ವಾರಗಳನ್ನು ಚೂರುಚೂರು ಮಾಡುತ್ತೇನೆ ಮತ್ತು ಕಬ್ಬಿಣದ ಸರಳುಗಳನ್ನು ಕತ್ತರಿಸುತ್ತೇನೆ: ಮತ್ತು ನಾನು ನಿಮಗೆ ಕತ್ತಲೆಯ ಸಂಪತ್ತನ್ನು ಕೊಡುತ್ತೇನೆ. ನಿನ್ನ ಹೆಸರಿನಿಂದ ಕರೆಯುವ ಕರ್ತನಾದ ನಾನೇ ಇಸ್ರಾಯೇಲ್ಯರ ದೇವರು ಎಂದು ನೀನು ತಿಳಿಯುವ ಹಾಗೆ ರಹಸ್ಯವಾದ ಸ್ಥಳಗಳ ಗುಪ್ತ ಸಂಪತ್ತು.</w:t>
      </w:r>
    </w:p>
    <w:p/>
    <w:p>
      <w:r xmlns:w="http://schemas.openxmlformats.org/wordprocessingml/2006/main">
        <w:t xml:space="preserve">2: ಕೀರ್ತನೆ 33:16-17 "ಅರಸನು ತನ್ನ ದೊಡ್ಡ ಸೈನ್ಯದಿಂದ ರಕ್ಷಿಸಲ್ಪಡುವುದಿಲ್ಲ; ಪರಾಕ್ರಮಶಾಲಿಯು ತನ್ನ ಹೆಚ್ಚಿನ ಶಕ್ತಿಯಿಂದ ರಕ್ಷಿಸಲ್ಪಡುವುದಿಲ್ಲ. ಕುದುರೆಯು ಸುರಕ್ಷತೆಗಾಗಿ ವ್ಯರ್ಥವಾದ ವಸ್ತುವಾಗಿದೆ; ಅವನು ತನ್ನ ಮಹಾಬಲದಿಂದ ಯಾರನ್ನೂ ರಕ್ಷಿಸುವುದಿಲ್ಲ."</w:t>
      </w:r>
    </w:p>
    <w:p/>
    <w:p>
      <w:r xmlns:w="http://schemas.openxmlformats.org/wordprocessingml/2006/main">
        <w:t xml:space="preserve">ಯೆಹೋಶುವ 9:11 ಆದದರಿಂದ ನಮ್ಮ ಹಿರಿಯರೂ ನಮ್ಮ ದೇಶದ ಎಲ್ಲಾ ನಿವಾಸಿಗಳೂ ನಮಗೆ--ಪ್ರಯಾಣಕ್ಕೆ ಆಹಾರ ಪದಾರ್ಥಗಳನ್ನು ತೆಗೆದುಕೊಂಡು ಹೋಗಿ ಅವರನ್ನು ಎದುರುಗೊಳ್ಳಲು ಹೋಗಿ ಅವರಿಗೆ--ನಾವು ನಿಮ್ಮ ಸೇವಕರು; ಆದುದರಿಂದ ಈಗ ನೀವು ಒಪ್ಪಂದ ಮಾಡಿಕೊಳ್ಳಿರಿ ಎಂದು ಹೇಳಿದರು. ನಮ್ಮೊಂದಿಗೆ.</w:t>
      </w:r>
    </w:p>
    <w:p/>
    <w:p>
      <w:r xmlns:w="http://schemas.openxmlformats.org/wordprocessingml/2006/main">
        <w:t xml:space="preserve">ದೇಶದ ಹಿರಿಯರು ಮತ್ತು ನಿವಾಸಿಗಳು ಜನರು ತಮ್ಮೊಂದಿಗೆ ಆಹಾರವನ್ನು ತೆಗೆದುಕೊಂಡು ಅಪರಿಚಿತರನ್ನು ಭೇಟಿಯಾಗಲು ಹೇಳಿದರು, ಲೀಗ್‌ಗೆ ಬದಲಾಗಿ ಅವರ ಸೇವಕರಾಗಲು ಪ್ರಸ್ತಾಪಿಸಿದರು.</w:t>
      </w:r>
    </w:p>
    <w:p/>
    <w:p>
      <w:r xmlns:w="http://schemas.openxmlformats.org/wordprocessingml/2006/main">
        <w:t xml:space="preserve">1. ಭಯದ ಮೇಲೆ ಸೇವೆಯನ್ನು ಆರಿಸಿ - ಜೋಶುವಾ 9:11</w:t>
      </w:r>
    </w:p>
    <w:p/>
    <w:p>
      <w:r xmlns:w="http://schemas.openxmlformats.org/wordprocessingml/2006/main">
        <w:t xml:space="preserve">2. ಪರಸ್ಪರ ಗೌರವದ ಮೂಲಕ ಸಂಬಂಧಗಳನ್ನು ನಿರ್ಮಿಸುವುದು - ಜೋಶುವಾ 9:11</w:t>
      </w:r>
    </w:p>
    <w:p/>
    <w:p>
      <w:r xmlns:w="http://schemas.openxmlformats.org/wordprocessingml/2006/main">
        <w:t xml:space="preserve">1. ಮ್ಯಾಥ್ಯೂ 20:25-28 - ಜೀಸಸ್ ನಮಗೆ ಎಲ್ಲಾ ಸೇವಕರು ಎಂದು ಕಲಿಸುತ್ತದೆ</w:t>
      </w:r>
    </w:p>
    <w:p/>
    <w:p>
      <w:r xmlns:w="http://schemas.openxmlformats.org/wordprocessingml/2006/main">
        <w:t xml:space="preserve">2. ಫಿಲಿಪ್ಪಿ 2:3-4 - ಪಾಲ್ ನಮ್ರತೆ ಮತ್ತು ನಿಸ್ವಾರ್ಥತೆಯನ್ನು ಪ್ರೋತ್ಸಾಹಿಸುತ್ತಾನೆ</w:t>
      </w:r>
    </w:p>
    <w:p/>
    <w:p>
      <w:r xmlns:w="http://schemas.openxmlformats.org/wordprocessingml/2006/main">
        <w:t xml:space="preserve">ಯೆಹೋಶುವ 9:12 ನಾವು ನಿಮ್ಮ ಬಳಿಗೆ ಹೋಗುವುದಕ್ಕೆ ಬಂದ ದಿನದಲ್ಲಿ ನಮ್ಮ ಆಹಾರಕ್ಕಾಗಿ ಈ ರೊಟ್ಟಿಯನ್ನು ನಮ್ಮ ಮನೆಗಳಿಂದ ಬಿಸಿಮಾಡಿದೆವು; ಆದರೆ ಈಗ ಇಗೋ, ಅದು ಒಣಗಿದೆ, ಮತ್ತು ಅದು ಅಚ್ಚಾಗಿದೆ.</w:t>
      </w:r>
    </w:p>
    <w:p/>
    <w:p>
      <w:r xmlns:w="http://schemas.openxmlformats.org/wordprocessingml/2006/main">
        <w:t xml:space="preserve">ಇಸ್ರಾಯೇಲ್ಯರು ಗಿಬ್ಯೋನ್ಯರನ್ನು ಭೇಟಿಯಾಗಲು ಹೊರಟಾಗ ತಾಜಾ ರೊಟ್ಟಿಯನ್ನು ತಮ್ಮೊಂದಿಗೆ ತೆಗೆದುಕೊಂಡರು, ಆದರೆ ಅವರು ಬಂದಾಗ ರೊಟ್ಟಿ ಕೆಟ್ಟು ಹೋಗಿತ್ತು.</w:t>
      </w:r>
    </w:p>
    <w:p/>
    <w:p>
      <w:r xmlns:w="http://schemas.openxmlformats.org/wordprocessingml/2006/main">
        <w:t xml:space="preserve">1. ಆಲಸ್ಯದ ಅಪಾಯಗಳು: ನಾವು ಏಕೆ ತ್ವರಿತವಾಗಿ ಕಾರ್ಯನಿರ್ವಹಿಸಬೇಕು</w:t>
      </w:r>
    </w:p>
    <w:p/>
    <w:p>
      <w:r xmlns:w="http://schemas.openxmlformats.org/wordprocessingml/2006/main">
        <w:t xml:space="preserve">2. ನಿಬಂಧನೆಗಳ ಆಶೀರ್ವಾದ: ಅಗತ್ಯದ ಸಮಯದಲ್ಲಿ ದೇವರ ನಿಬಂಧನೆ</w:t>
      </w:r>
    </w:p>
    <w:p/>
    <w:p>
      <w:r xmlns:w="http://schemas.openxmlformats.org/wordprocessingml/2006/main">
        <w:t xml:space="preserve">1. ಧರ್ಮೋಪದೇಶಕಾಂಡ 8:3, "ಮತ್ತು ಅವನು ನಿನ್ನನ್ನು ತಗ್ಗಿಸಿದನು ಮತ್ತು ನಿನ್ನನ್ನು ಹಸಿವಿನಿಂದ ಅನುಭವಿಸಿದನು ಮತ್ತು ಮನ್ನವನ್ನು ನಿನಗೆ ತಿನ್ನಿಸಿದನು, ಅದು ನಿನಗೆ ತಿಳಿದಿರಲಿಲ್ಲ, ನಿನ್ನ ಪಿತೃಗಳು ತಿಳಿದಿರಲಿಲ್ಲ; ಮನುಷ್ಯನು ರೊಟ್ಟಿಯಿಂದ ಮಾತ್ರ ಬದುಕುವುದಿಲ್ಲ ಎಂದು ಅವನು ನಿಮಗೆ ತಿಳಿಸುತ್ತಾನೆ. ಆದರೆ ಕರ್ತನ ಬಾಯಿಂದ ಹೊರಡುವ ಪ್ರತಿಯೊಂದು ಮಾತಿನಿಂದಲೂ ಮನುಷ್ಯನು ಜೀವಿಸುತ್ತಾನೆ."</w:t>
      </w:r>
    </w:p>
    <w:p/>
    <w:p>
      <w:r xmlns:w="http://schemas.openxmlformats.org/wordprocessingml/2006/main">
        <w:t xml:space="preserve">2. ಜೆನೆಸಿಸ್ 22:14, "ಮತ್ತು ಅಬ್ರಹಾಮನು ಆ ಸ್ಥಳಕ್ಕೆ ಯೆಹೋವಜಿರೆ ಎಂದು ಹೆಸರಿಸಿದನು: ಇಂದಿನವರೆಗೂ ಹೇಳಲ್ಪಟ್ಟಂತೆ, ಅದು ಭಗವಂತನ ಪರ್ವತದಲ್ಲಿ ಕಂಡುಬರುತ್ತದೆ."</w:t>
      </w:r>
    </w:p>
    <w:p/>
    <w:p>
      <w:r xmlns:w="http://schemas.openxmlformats.org/wordprocessingml/2006/main">
        <w:t xml:space="preserve">ಜೋಶುವಾ 9:13 ಮತ್ತು ನಾವು ತುಂಬಿದ ಈ ದ್ರಾಕ್ಷಾರಸದ ಬಾಟಲಿಗಳು ಹೊಸವು; ಮತ್ತು, ಇಗೋ, ಅವು ಬಾಡಿಗೆಗೆ ಇವೆ: ಮತ್ತು ಈ ನಮ್ಮ ಉಡುಪುಗಳು ಮತ್ತು ನಮ್ಮ ಬೂಟುಗಳು ಬಹಳ ದೂರದ ಪ್ರಯಾಣದ ಕಾರಣ ಹಳೆಯದಾಗಿವೆ.</w:t>
      </w:r>
    </w:p>
    <w:p/>
    <w:p>
      <w:r xmlns:w="http://schemas.openxmlformats.org/wordprocessingml/2006/main">
        <w:t xml:space="preserve">ಇಸ್ರಾಯೇಲ್ಯರು ತಮ್ಮ ಪ್ರಯಾಣದಲ್ಲಿ ಹೊಸ ವೈನ್ ಬಾಟಲಿಗಳನ್ನು ತುಂಬಿದರು, ಆದರೆ ಪ್ರಯಾಣದ ಉದ್ದದಿಂದಾಗಿ ಅವರ ಉಡುಪುಗಳು ಮತ್ತು ಬೂಟುಗಳು ಹಳೆಯದಾದವು.</w:t>
      </w:r>
    </w:p>
    <w:p/>
    <w:p>
      <w:r xmlns:w="http://schemas.openxmlformats.org/wordprocessingml/2006/main">
        <w:t xml:space="preserve">1. ದೇವರು ಹೊಸ ಮತ್ತು ಹಳೆಯದನ್ನು ಬಳಸಬಹುದು: ದೇವರು ತನ್ನ ಉದ್ದೇಶವನ್ನು ಸಾಧಿಸಲು ಹೊಸ ಮತ್ತು ಹಳೆಯದನ್ನು ಬಳಸಬಹುದು.</w:t>
      </w:r>
    </w:p>
    <w:p/>
    <w:p>
      <w:r xmlns:w="http://schemas.openxmlformats.org/wordprocessingml/2006/main">
        <w:t xml:space="preserve">2. ಪ್ರಯಾಣಕ್ಕೆ ಸಿದ್ಧರಾಗಿರಿ: ಪ್ರಯಾಣವನ್ನು ಪ್ರಾರಂಭಿಸುವಾಗ, ಅನಿರೀಕ್ಷಿತವಾಗಿ ಸಿದ್ಧರಾಗಿರುವುದು ಮುಖ್ಯ.</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ನಾಣ್ಣುಡಿಗಳು 21:5 - ಆತುರವು ಬಡತನಕ್ಕೆ ಕಾರಣವಾಗುವಂತೆಯೇ ಶ್ರದ್ಧೆಯುಳ್ಳವರ ಯೋಜನೆಗಳು ಲಾಭಕ್ಕೆ ಕಾರಣವಾಗುತ್ತವೆ.</w:t>
      </w:r>
    </w:p>
    <w:p/>
    <w:p>
      <w:r xmlns:w="http://schemas.openxmlformats.org/wordprocessingml/2006/main">
        <w:t xml:space="preserve">ಯೆಹೋಶುವ 9:14 ಮತ್ತು ಆ ಮನುಷ್ಯರು ತಮ್ಮ ಆಹಾರ ಪದಾರ್ಥಗಳನ್ನು ತೆಗೆದುಕೊಂಡರು ಮತ್ತು ಕರ್ತನ ಬಾಯಲ್ಲಿ ಸಲಹೆ ಕೇಳಲಿಲ್ಲ.</w:t>
      </w:r>
    </w:p>
    <w:p/>
    <w:p>
      <w:r xmlns:w="http://schemas.openxmlformats.org/wordprocessingml/2006/main">
        <w:t xml:space="preserve">ಇಸ್ರಾಯೇಲ್ ಪುರುಷರು ನಿರ್ದೇಶನಕ್ಕಾಗಿ ದೇವರನ್ನು ಸಂಪರ್ಕಿಸದೆ ಗಿಬ್ಯೋನ್ಯರಿಂದ ಸರಬರಾಜುಗಳನ್ನು ತೆಗೆದುಕೊಂಡರು.</w:t>
      </w:r>
    </w:p>
    <w:p/>
    <w:p>
      <w:r xmlns:w="http://schemas.openxmlformats.org/wordprocessingml/2006/main">
        <w:t xml:space="preserve">1. ಪ್ರತಿಯೊಂದು ಸನ್ನಿವೇಶದಲ್ಲೂ ದೇವರನ್ನು ನಂಬುವುದು</w:t>
      </w:r>
    </w:p>
    <w:p/>
    <w:p>
      <w:r xmlns:w="http://schemas.openxmlformats.org/wordprocessingml/2006/main">
        <w:t xml:space="preserve">2. ದೇವರ ಬುದ್ಧಿವಂತಿಕೆಯನ್ನು ಹುಡುಕುವ ಶಕ್ತಿ</w:t>
      </w:r>
    </w:p>
    <w:p/>
    <w:p>
      <w:r xmlns:w="http://schemas.openxmlformats.org/wordprocessingml/2006/main">
        <w:t xml:space="preserve">1. ಜೇಮ್ಸ್ 1: 5 - "ನಿಮ್ಮಲ್ಲಿ ಯಾರಿಗಾದರೂ ಬುದ್ಧಿವಂತಿಕೆಯ ಕೊರತೆಯಿದ್ದರೆ, ಅವನು ದೇವರನ್ನು ಬೇಡಿಕೊಳ್ಳಲಿ, ಯಾರು ನಿಂದೆಯಿಲ್ಲದೆ ಎಲ್ಲರಿಗೂ ಉದಾರವಾಗಿ ಕೊಡುತ್ತಾರೆ, ಮತ್ತು ಅದು ಅವನಿಗೆ ನೀಡಲ್ಪಡುತ್ತದೆ."</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ಯೆಹೋಶುವ 9:15 ಮತ್ತು ಯೆಹೋಶುವನು ಅವರೊಂದಿಗೆ ಸಮಾಧಾನವನ್ನು ಮಾಡಿಕೊಂಡನು ಮತ್ತು ಅವರನ್ನು ಬದುಕಿಸುವಂತೆ ಅವರೊಂದಿಗೆ ಒಪ್ಪಂದ ಮಾಡಿಕೊಂಡನು; ಮತ್ತು ಸಭೆಯ ಮುಖ್ಯಸ್ಥರು ಅವರಿಗೆ ಪ್ರಮಾಣ ಮಾಡಿದರು.</w:t>
      </w:r>
    </w:p>
    <w:p/>
    <w:p>
      <w:r xmlns:w="http://schemas.openxmlformats.org/wordprocessingml/2006/main">
        <w:t xml:space="preserve">ಯೆಹೋಶುವನು ಗಿಬಿಯೋನ್ಯರೊಂದಿಗೆ ಒಡಂಬಡಿಕೆಯನ್ನು ಮಾಡಿಕೊಂಡನು, ಅವರಿಗೆ ಬದುಕಲು ಅವಕಾಶ ಮಾಡಿಕೊಟ್ಟನು ಮತ್ತು ಇಸ್ರಾಯೇಲಿನ ರಾಜಕುಮಾರರು ಅದಕ್ಕೆ ಪ್ರಮಾಣ ಮಾಡಿದರು.</w:t>
      </w:r>
    </w:p>
    <w:p/>
    <w:p>
      <w:r xmlns:w="http://schemas.openxmlformats.org/wordprocessingml/2006/main">
        <w:t xml:space="preserve">1: ಯೆಹೋಶುವ ಮತ್ತು ಇಸ್ರೇಲ್ ಪ್ರಭುಗಳ ಮೂಲಕ ದೇವರು ಕರುಣೆ ತೋರಿಸಿದ್ದಾನೆ ಮತ್ತು ಕರುಣೆ ಎಲ್ಲರಿಗೂ ವಿಸ್ತರಿಸಬೇಕು.</w:t>
      </w:r>
    </w:p>
    <w:p/>
    <w:p>
      <w:r xmlns:w="http://schemas.openxmlformats.org/wordprocessingml/2006/main">
        <w:t xml:space="preserve">2: ಗಿಬ್ಯೋನ್ಯರು ಮತ್ತು ಅವರ ಮತ್ತು ಇಸ್ರೇಲ್ ನಡುವಿನ ಒಡಂಬಡಿಕೆಯು ದೇವರ ನಿಷ್ಠೆ ಮತ್ತು ನಿಷ್ಠೆಗೆ ಉದಾಹರಣೆಯಾಗಿದೆ.</w:t>
      </w:r>
    </w:p>
    <w:p/>
    <w:p>
      <w:r xmlns:w="http://schemas.openxmlformats.org/wordprocessingml/2006/main">
        <w:t xml:space="preserve">1: ಮ್ಯಾಥ್ಯೂ 5:7 - "ಕರುಣೆಯುಳ್ಳವರು ಧನ್ಯರು, ಏಕೆಂದರೆ ಅವರಿಗೆ ಕರುಣೆಯನ್ನು ತೋರಿಸಲಾಗುತ್ತದೆ."</w:t>
      </w:r>
    </w:p>
    <w:p/>
    <w:p>
      <w:r xmlns:w="http://schemas.openxmlformats.org/wordprocessingml/2006/main">
        <w:t xml:space="preserve">2: ಕೀರ್ತನೆ 89:34 - "ನನ್ನ ಒಡಂಬಡಿಕೆಯನ್ನು ನಾನು ಮುರಿಯುವುದಿಲ್ಲ, ಅಥವಾ ನನ್ನ ತುಟಿಗಳಿಂದ ಹೊರಬಂದ ಮಾತನ್ನು ಬದಲಾಯಿಸುವುದಿಲ್ಲ."</w:t>
      </w:r>
    </w:p>
    <w:p/>
    <w:p>
      <w:r xmlns:w="http://schemas.openxmlformats.org/wordprocessingml/2006/main">
        <w:t xml:space="preserve">ಯೆಹೋಶುವ 9:16 ಅವರು ಅವರೊಂದಿಗೆ ಒಪ್ಪಂದ ಮಾಡಿಕೊಂಡ ಮೂರು ದಿನಗಳ ಕೊನೆಯಲ್ಲಿ ಅವರು ತಮ್ಮ ನೆರೆಹೊರೆಯವರೆಂದು ಅವರು ಕೇಳಿದರು ಮತ್ತು ಅವರು ತಮ್ಮ ನಡುವೆ ವಾಸಿಸುತ್ತಿದ್ದರು.</w:t>
      </w:r>
    </w:p>
    <w:p/>
    <w:p>
      <w:r xmlns:w="http://schemas.openxmlformats.org/wordprocessingml/2006/main">
        <w:t xml:space="preserve">ಗಿಬಿಯೋನ್ಯರು ಮೂರು ದಿನಗಳ ನಂತರ ಇಸ್ರಾಯೇಲ್ಯರೊಂದಿಗೆ ಒಪ್ಪಂದ ಮಾಡಿಕೊಂಡರು ಮತ್ತು ಇಸ್ರಾಯೇಲ್ಯರು ಗಿಬಿಯೋನ್ಯರು ತಮ್ಮ ನೆರೆಹೊರೆಯವರೆಂದು ಶೀಘ್ರದಲ್ಲೇ ಕಂಡುಕೊಂಡರು.</w:t>
      </w:r>
    </w:p>
    <w:p/>
    <w:p>
      <w:r xmlns:w="http://schemas.openxmlformats.org/wordprocessingml/2006/main">
        <w:t xml:space="preserve">1: ನಮ್ಮ ನೆರೆಹೊರೆಯವರ ಬಗ್ಗೆ ತಿಳಿದುಕೊಳ್ಳಲು ಸಮಯ ತೆಗೆದುಕೊಳ್ಳುವುದನ್ನು ನಾವು ಇಸ್ರಾಯೇಲ್ಯರಿಂದ ಕಲಿಯಬಹುದು.</w:t>
      </w:r>
    </w:p>
    <w:p/>
    <w:p>
      <w:r xmlns:w="http://schemas.openxmlformats.org/wordprocessingml/2006/main">
        <w:t xml:space="preserve">2: ಸಂಬಂಧಗಳನ್ನು ಬೆಳೆಸಲು ನಾವು ಸಮಯವನ್ನು ತೆಗೆದುಕೊಂಡರೆ ದೇವರು ನಮ್ಮ ನೆರೆಹೊರೆಯವರ ಮೂಲಕ ನಮಗೆ ಕಲಿಸಬಹುದು.</w:t>
      </w:r>
    </w:p>
    <w:p/>
    <w:p>
      <w:r xmlns:w="http://schemas.openxmlformats.org/wordprocessingml/2006/main">
        <w:t xml:space="preserve">1: ಫಿಲಿಪ್ಪಿ 2:3-4 ಸ್ವಾರ್ಥಿ ಮಹತ್ವಾಕಾಂಕ್ಷೆಯಿಂದ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p>
      <w:r xmlns:w="http://schemas.openxmlformats.org/wordprocessingml/2006/main">
        <w:t xml:space="preserve">2: ನಾಣ್ಣುಡಿಗಳು 27:17 ಕಬ್ಬಿಣವು ಕಬ್ಬಿಣವನ್ನು ಹರಿತಗೊಳಿಸುವಂತೆ, ಒಬ್ಬ ವ್ಯಕ್ತಿಯು ಇನ್ನೊಬ್ಬನನ್ನು ತೀಕ್ಷ್ಣಗೊಳಿಸುತ್ತಾನೆ.</w:t>
      </w:r>
    </w:p>
    <w:p/>
    <w:p>
      <w:r xmlns:w="http://schemas.openxmlformats.org/wordprocessingml/2006/main">
        <w:t xml:space="preserve">ಯೆಹೋಶುವ 9:17 ಇಸ್ರಾಯೇಲ್ ಮಕ್ಕಳು ಪ್ರಯಾಣಮಾಡಿ ಮೂರನೆಯ ದಿನದಲ್ಲಿ ತಮ್ಮ ಪಟ್ಟಣಗಳಿಗೆ ಬಂದರು. ಈಗ ಅವರ ಪಟ್ಟಣಗಳು ಗಿಬ್ಯೋನ್, ಕೆಫೀರಾ, ಬೇರೋತ್ ಮತ್ತು ಕಿರ್ಯತ್ಜೆಯಾರೀಮ್.</w:t>
      </w:r>
    </w:p>
    <w:p/>
    <w:p>
      <w:r xmlns:w="http://schemas.openxmlformats.org/wordprocessingml/2006/main">
        <w:t xml:space="preserve">ಇಸ್ರಾಯೇಲ್ಯರು ಪ್ರಯಾಣ ಮಾಡಿ ಗಿಬ್ಯೋನ್, ಕೆಫೀರಾ, ಬೇರೋತ್ ಮತ್ತು ಕಿರ್ಯತ್ಜೆಯಾರೀಮ್ ಎಂಬ ನಾಲ್ಕು ಪಟ್ಟಣಗಳಿಗೆ ಮೂರನೇ ದಿನದಲ್ಲಿ ಬಂದರು.</w:t>
      </w:r>
    </w:p>
    <w:p/>
    <w:p>
      <w:r xmlns:w="http://schemas.openxmlformats.org/wordprocessingml/2006/main">
        <w:t xml:space="preserve">1. ಪರಿಶ್ರಮದ ಶಕ್ತಿ: ಇಸ್ರೇಲೀಯರು ಪ್ರತಿಕೂಲತೆಯ ಮೂಲಕ ಹೇಗೆ ಜಯಗಳಿಸಿದರು</w:t>
      </w:r>
    </w:p>
    <w:p/>
    <w:p>
      <w:r xmlns:w="http://schemas.openxmlformats.org/wordprocessingml/2006/main">
        <w:t xml:space="preserve">2. ಏಕತೆಯ ಬಲ: ಇಸ್ರಾಯೇಲ್ಯರು ಒಟ್ಟಿಗೆ ಕಷ್ಟಗಳನ್ನು ಹೇಗೆ ಜಯಿಸಿದರು</w:t>
      </w:r>
    </w:p>
    <w:p/>
    <w:p>
      <w:r xmlns:w="http://schemas.openxmlformats.org/wordprocessingml/2006/main">
        <w:t xml:space="preserve">1. ಮ್ಯಾಥ್ಯೂ 7: 13-14 "ಇಕ್ಕಟ್ಟಾದ ದ್ವಾರದಿಂದ ಪ್ರವೇಶಿಸಿ. ಏಕೆಂದರೆ ದ್ವಾರವು ವಿಶಾಲವಾಗಿದೆ ಮತ್ತು ವಿನಾಶಕ್ಕೆ ನಡೆಸುವ ಮಾರ್ಗವು ಸುಲಭವಾಗಿದೆ ಮತ್ತು ಅದರ ಮೂಲಕ ಪ್ರವೇಶಿಸುವವರು ಅನೇಕರು. ಗೇಟ್ ಕಿರಿದಾಗಿದೆ ಮತ್ತು ದಾರಿ ಕಠಿಣವಾಗಿದೆ ಜೀವನಕ್ಕೆ ಕಾರಣವಾಗುತ್ತದೆ, ಮತ್ತು ಅದನ್ನು ಕಂಡುಕೊಳ್ಳುವವರು ಕಡಿಮೆ."</w:t>
      </w:r>
    </w:p>
    <w:p/>
    <w:p>
      <w:r xmlns:w="http://schemas.openxmlformats.org/wordprocessingml/2006/main">
        <w:t xml:space="preserve">2. ಕೀರ್ತನೆ 37:23-24 ಮನುಷ್ಯನು ತನ್ನ ಮಾರ್ಗದಲ್ಲಿ ಸಂತೋಷಪಡುವಾಗ ಅವನ ಹೆಜ್ಜೆಗಳು ಕರ್ತನಿಂದ ಸ್ಥಾಪಿಸಲ್ಪಡುತ್ತವೆ; ಅವನು ಬಿದ್ದರೂ, ಅವನನ್ನು ತಲೆಕೆಳಗಾಗಿ ಎಸೆಯಲಾಗುವುದಿಲ್ಲ, ಏಕೆಂದರೆ ಕರ್ತನು ಅವನ ಕೈಯನ್ನು ಎತ್ತಿಹಿಡಿಯುತ್ತಾನೆ.</w:t>
      </w:r>
    </w:p>
    <w:p/>
    <w:p>
      <w:r xmlns:w="http://schemas.openxmlformats.org/wordprocessingml/2006/main">
        <w:t xml:space="preserve">ಯೆಹೋಶುವ 9:18 ಸಭೆಯ ಅಧಿಪತಿಗಳು ಇಸ್ರಾಯೇಲಿನ ದೇವರಾದ ಕರ್ತನ ಮೇಲೆ ಪ್ರಮಾಣ ಮಾಡಿದ್ದರಿಂದ ಇಸ್ರಾಯೇಲ್ ಮಕ್ಕಳು ಅವರನ್ನು ಹೊಡೆಯಲಿಲ್ಲ. ಮತ್ತು ಎಲ್ಲಾ ಸಭೆಯು ರಾಜಕುಮಾರರ ವಿರುದ್ಧ ಗುಣುಗುಟ್ಟಿತು.</w:t>
      </w:r>
    </w:p>
    <w:p/>
    <w:p>
      <w:r xmlns:w="http://schemas.openxmlformats.org/wordprocessingml/2006/main">
        <w:t xml:space="preserve">ಸಭೆಯ ಅಧಿಪತಿಗಳು ಇಸ್ರಾಯೇಲ್ಯರು ತಮ್ಮ ಮೇಲೆ ಆಕ್ರಮಣ ಮಾಡುವುದಿಲ್ಲ ಎಂದು ಗಿಬ್ಯೋನ್ಯರಿಗೆ ವಾಗ್ದಾನ ಮಾಡಿದರು, ಆದರೆ ಸಭೆಯು ಒಪ್ಪಲಿಲ್ಲ ಮತ್ತು ರಾಜಕುಮಾರರ ವಿರುದ್ಧ ಗುಣುಗುಟ್ಟಿತು.</w:t>
      </w:r>
    </w:p>
    <w:p/>
    <w:p>
      <w:r xmlns:w="http://schemas.openxmlformats.org/wordprocessingml/2006/main">
        <w:t xml:space="preserve">1: ವಿರೋಧ ಎದುರಾದರೂ ನಾವು ನಮ್ಮ ಮಾತಿಗೆ ಬದ್ಧರಾಗಿರಬೇಕು.</w:t>
      </w:r>
    </w:p>
    <w:p/>
    <w:p>
      <w:r xmlns:w="http://schemas.openxmlformats.org/wordprocessingml/2006/main">
        <w:t xml:space="preserve">2: ನಾವು ಭಗವಂತನಲ್ಲಿ ಭರವಸೆಯಿಡಬೇಕು ಮತ್ತು ಆತನು ಒದಗಿಸುವನೆಂಬ ನಂಬಿಕೆಯನ್ನು ಹೊಂದಿರಬೇಕು.</w:t>
      </w:r>
    </w:p>
    <w:p/>
    <w:p>
      <w:r xmlns:w="http://schemas.openxmlformats.org/wordprocessingml/2006/main">
        <w:t xml:space="preserve">1: ಪ್ರಸಂಗಿ 5:4-5 - ನೀವು ದೇವರಿಗೆ ಪ್ರತಿಜ್ಞೆ ಮಾಡಿದಾಗ, ಅದನ್ನು ಪಾವತಿಸಲು ಮುಂದೂಡಬೇಡಿ; ಯಾಕಂದರೆ ಮೂರ್ಖರಲ್ಲಿ ಅವನಿಗೆ ಸಂತೋಷವಿಲ್ಲ: ನೀನು ಪ್ರತಿಜ್ಞೆ ಮಾಡಿದ್ದನ್ನು ಪಾವತಿಸು. ನೀವು ಪ್ರತಿಜ್ಞೆ ಮಾಡದಿರುವುದು ಉತ್ತಮವಾಗಿದೆ, ನೀವು ಪ್ರತಿಜ್ಞೆ ಮಾಡಿ ಪಾವತಿಸದಿರಿ.</w:t>
      </w:r>
    </w:p>
    <w:p/>
    <w:p>
      <w:r xmlns:w="http://schemas.openxmlformats.org/wordprocessingml/2006/main">
        <w:t xml:space="preserve">2: ಜೇಮ್ಸ್ 5:12 - ಆದರೆ ಎಲ್ಲಕ್ಕಿಂತ ಹೆಚ್ಚಾಗಿ, ನನ್ನ ಸಹೋದರರೇ, ಸ್ವರ್ಗದ ಮೂಲಕವಾಗಲಿ, ಭೂಮಿಯ ಮೇಲಾಗಲಿ, ಬೇರೆ ಯಾವುದೇ ಪ್ರಮಾಣದಿಂದಾಗಲಿ ಪ್ರಮಾಣ ಮಾಡಬೇಡಿ. ಮತ್ತು ನಿಮ್ಮ ಇಲ್ಲ, ಇಲ್ಲ; ನೀವು ಖಂಡನೆಗೆ ಬೀಳದಂತೆ.</w:t>
      </w:r>
    </w:p>
    <w:p/>
    <w:p>
      <w:r xmlns:w="http://schemas.openxmlformats.org/wordprocessingml/2006/main">
        <w:t xml:space="preserve">ಯೆಹೋಶುವ 9:19 ಆದರೆ ಪ್ರಧಾನರೆಲ್ಲರೂ ಸಭೆಗೆ--ನಾವು ಇಸ್ರಾಯೇಲಿನ ದೇವರಾದ ಕರ್ತನ ಮೇಲೆ ಅವರಿಗೆ ಪ್ರಮಾಣ ಮಾಡಿದ್ದೇವೆ; ಆದ್ದರಿಂದ ನಾವು ಅವರನ್ನು ಮುಟ್ಟಬಾರದು.</w:t>
      </w:r>
    </w:p>
    <w:p/>
    <w:p>
      <w:r xmlns:w="http://schemas.openxmlformats.org/wordprocessingml/2006/main">
        <w:t xml:space="preserve">ಇಸ್ರಾಯೇಲ್ಯರ ಅಧಿಪತಿಗಳು ಗಿಬ್ಯೋನ್ಯರಿಗೆ ತಮ್ಮ ಪ್ರತಿಜ್ಞೆಯನ್ನು ಮುರಿಯಲು ನಿರಾಕರಿಸಿದರು.</w:t>
      </w:r>
    </w:p>
    <w:p/>
    <w:p>
      <w:r xmlns:w="http://schemas.openxmlformats.org/wordprocessingml/2006/main">
        <w:t xml:space="preserve">1. ಅನನುಕೂಲವಾಗಿದ್ದರೂ ನಾವು ಯಾವಾಗಲೂ ನಮ್ಮ ಭರವಸೆಗಳನ್ನು ಉಳಿಸಿಕೊಳ್ಳಬೇಕು.</w:t>
      </w:r>
    </w:p>
    <w:p/>
    <w:p>
      <w:r xmlns:w="http://schemas.openxmlformats.org/wordprocessingml/2006/main">
        <w:t xml:space="preserve">2. ನಮ್ಮ ಪದದ ಸಮಗ್ರತೆಯ ಪ್ರಾಮುಖ್ಯತೆ.</w:t>
      </w:r>
    </w:p>
    <w:p/>
    <w:p>
      <w:r xmlns:w="http://schemas.openxmlformats.org/wordprocessingml/2006/main">
        <w:t xml:space="preserve">1. ಪ್ರಸಂಗಿ 5:4-5 - ನೀವು ದೇವರಿಗೆ ಪ್ರತಿಜ್ಞೆ ಮಾಡುವಾಗ, ಅದನ್ನು ಪೂರೈಸಲು ವಿಳಂಬ ಮಾಡಬೇಡಿ. ಮೂರ್ಖರಲ್ಲಿ ಅವನಿಗೆ ಸಂತೋಷವಿಲ್ಲ; ನಿಮ್ಮ ಪ್ರತಿಜ್ಞೆಯನ್ನು ಪೂರೈಸಿಕೊಳ್ಳಿ.</w:t>
      </w:r>
    </w:p>
    <w:p/>
    <w:p>
      <w:r xmlns:w="http://schemas.openxmlformats.org/wordprocessingml/2006/main">
        <w:t xml:space="preserve">2. ಮ್ಯಾಥ್ಯೂ 5:33-37 - "ಮತ್ತೆ, ನೀವು ಬಹಳ ಹಿಂದೆಯೇ ಜನರಿಗೆ ಹೇಳಿರುವುದನ್ನು ನೀವು ಕೇಳಿದ್ದೀರಿ, 'ನಿಮ್ಮ ಪ್ರತಿಜ್ಞೆಯನ್ನು ಮುರಿಯಬೇಡಿ, ಆದರೆ ನೀವು ಕರ್ತನಿಗೆ ಮಾಡಿದ ಪ್ರಮಾಣಗಳನ್ನು ಅನುಸರಿಸಿ.' ಆದರೆ ನಾನು ನಿಮಗೆ ಹೇಳುತ್ತೇನೆ, ಪ್ರಮಾಣ ಮಾಡಬೇಡಿ, ನಿಮ್ಮ 'ಹೌದು' 'ಹೌದು' ಆಗಿರಲಿ ಮತ್ತು ನಿಮ್ಮ 'ಇಲ್ಲ' 'ಇಲ್ಲ' ಆಗಿರಲಿ. ಇದನ್ನು ಮೀರಿದ ಯಾವುದಾದರೂ ದುಷ್ಟರಿಂದ ಬರುತ್ತದೆ.</w:t>
      </w:r>
    </w:p>
    <w:p/>
    <w:p>
      <w:r xmlns:w="http://schemas.openxmlformats.org/wordprocessingml/2006/main">
        <w:t xml:space="preserve">ಯೆಹೋಶುವ 9:20 ನಾವು ಅವರಿಗೆ ಇದನ್ನು ಮಾಡುತ್ತೇವೆ; ನಾವು ಅವರಿಗೆ ಮಾಡಿದ ಆಣೆಯ ನಿಮಿತ್ತ ಕೋಪವು ನಮ್ಮ ಮೇಲೆ ಬರದಂತೆ ನಾವು ಅವರನ್ನು ಬದುಕಲು ಬಿಡುತ್ತೇವೆ.</w:t>
      </w:r>
    </w:p>
    <w:p/>
    <w:p>
      <w:r xmlns:w="http://schemas.openxmlformats.org/wordprocessingml/2006/main">
        <w:t xml:space="preserve">ಇಸ್ರಾಯೇಲ್ಯರು ಪ್ರಮಾಣವಚನಕ್ಕೆ ಬದ್ಧರಾಗಿ, ತಮ್ಮ ಶತ್ರುಗಳನ್ನು ಉಳಿಸಲು ಮತ್ತು ತಮ್ಮ ಮೇಲೆ ಕೋಪವನ್ನು ತರಬಹುದಾದರೂ ಸಹ ಅವರನ್ನು ಬದುಕಲು ನಿರ್ಧರಿಸಿದರು.</w:t>
      </w:r>
    </w:p>
    <w:p/>
    <w:p>
      <w:r xmlns:w="http://schemas.openxmlformats.org/wordprocessingml/2006/main">
        <w:t xml:space="preserve">1. ವಾಗ್ದಾನಗಳನ್ನು ಪಾಲಿಸುವುದು: ಇಸ್ರೇಲೀಯರ ಕಥೆ</w:t>
      </w:r>
    </w:p>
    <w:p/>
    <w:p>
      <w:r xmlns:w="http://schemas.openxmlformats.org/wordprocessingml/2006/main">
        <w:t xml:space="preserve">2. ಪ್ರಮಾಣಗಳು ಮತ್ತು ಬಾಧ್ಯತೆ: ನಮ್ಮ ಪದಗಳ ಪರಿಣಾಮಗಳನ್ನು ಅರ್ಥಮಾಡಿಕೊಳ್ಳುವುದು</w:t>
      </w:r>
    </w:p>
    <w:p/>
    <w:p>
      <w:r xmlns:w="http://schemas.openxmlformats.org/wordprocessingml/2006/main">
        <w:t xml:space="preserve">1. ಮ್ಯಾಥ್ಯೂ 5:33-37 - ಪ್ರಮಾಣಗಳ ಮೇಲೆ ಯೇಸುವಿನ ಬೋಧನೆ</w:t>
      </w:r>
    </w:p>
    <w:p/>
    <w:p>
      <w:r xmlns:w="http://schemas.openxmlformats.org/wordprocessingml/2006/main">
        <w:t xml:space="preserve">2. ಎಕ್ಸೋಡಸ್ 23: 1-2 - ಸುಳ್ಳು ಭರವಸೆಗಳನ್ನು ನೀಡದಿರಲು ದೇವರ ಆಜ್ಞೆ</w:t>
      </w:r>
    </w:p>
    <w:p/>
    <w:p>
      <w:r xmlns:w="http://schemas.openxmlformats.org/wordprocessingml/2006/main">
        <w:t xml:space="preserve">ಯೆಹೋಶುವ 9:21 ಮತ್ತು ಪ್ರಧಾನರು ಅವರಿಗೆ--ಅವರು ಬದುಕಲಿ; ಆದರೆ ಅವರು ಎಲ್ಲಾ ಸಭೆಗೆ ಮರವನ್ನು ಕೊಯ್ಯುವವರೂ ನೀರು ಸೇದುವವರೂ ಆಗಿರಲಿ; ರಾಜಕುಮಾರರು ಅವರಿಗೆ ವಾಗ್ದಾನ ಮಾಡಿದಂತೆ.</w:t>
      </w:r>
    </w:p>
    <w:p/>
    <w:p>
      <w:r xmlns:w="http://schemas.openxmlformats.org/wordprocessingml/2006/main">
        <w:t xml:space="preserve">ಇಸ್ರಾಯೇಲ್ಯರ ಅಧಿಪತಿಗಳು ಗಿಬಿಯೋನ್ಯರಿಗೆ ವಾಸಿಸಲು ಅವಕಾಶ ಮಾಡಿಕೊಟ್ಟರು, ಆದರೆ ಅವರು ಸಮುದಾಯಕ್ಕೆ ಸೇವಕರಾಗಿರಬೇಕೆಂದು ಬಯಸಿದರು, ರಾಜಕುಮಾರರು ಅವರಿಗೆ ಮಾಡಿದ ವಾಗ್ದಾನವನ್ನು ಪೂರೈಸಿದರು.</w:t>
      </w:r>
    </w:p>
    <w:p/>
    <w:p>
      <w:r xmlns:w="http://schemas.openxmlformats.org/wordprocessingml/2006/main">
        <w:t xml:space="preserve">1. ಕ್ಷಮೆಯ ಶಕ್ತಿ: ಇಸ್ರೇಲ್ ರಾಜಕುಮಾರರು ಗಿಬಿಯೋನ್ಯರಿಗೆ ಹೇಗೆ ಕರುಣೆ ತೋರಿಸಿದರು</w:t>
      </w:r>
    </w:p>
    <w:p/>
    <w:p>
      <w:r xmlns:w="http://schemas.openxmlformats.org/wordprocessingml/2006/main">
        <w:t xml:space="preserve">2. ನಮ್ಮ ವಾಗ್ದಾನಗಳನ್ನು ಪಾಲಿಸುವುದು: ಇಸ್ರೇಲ್ ರಾಜಕುಮಾರರು ಗಿಬಿಯೋನ್ಯರಿಗೆ ತಮ್ಮ ಮಾತನ್ನು ಹೇಗೆ ಉಳಿಸಿಕೊಂಡರು</w:t>
      </w:r>
    </w:p>
    <w:p/>
    <w:p>
      <w:r xmlns:w="http://schemas.openxmlformats.org/wordprocessingml/2006/main">
        <w:t xml:space="preserve">1. ಕೊಲೊಸ್ಸಿಯನ್ಸ್ 3:13 - ನಿಮ್ಮಲ್ಲಿ ಯಾರಿಗಾದರೂ ಯಾರೊಬ್ಬರ ವಿರುದ್ಧ ಅಸಮಾಧಾನವಿದ್ದರೆ ಒಬ್ಬರನ್ನೊಬ್ಬರು ಸಹಿಸಿಕೊಳ್ಳಿ ಮತ್ತು ಒಬ್ಬರನ್ನೊಬ್ಬರು ಕ್ಷಮಿಸಿ. ಭಗವಂತ ನಿಮ್ಮನ್ನು ಕ್ಷಮಿಸಿದಂತೆ ಕ್ಷಮಿಸಿ.</w:t>
      </w:r>
    </w:p>
    <w:p/>
    <w:p>
      <w:r xmlns:w="http://schemas.openxmlformats.org/wordprocessingml/2006/main">
        <w:t xml:space="preserve">2. ಮ್ಯಾಥ್ಯೂ 5:7 - ಕರುಣೆಯುಳ್ಳವರು ಧನ್ಯರು, ಏಕೆಂದರೆ ಅವರು ಕರುಣೆಯನ್ನು ಪಡೆಯುತ್ತಾರೆ.</w:t>
      </w:r>
    </w:p>
    <w:p/>
    <w:p>
      <w:r xmlns:w="http://schemas.openxmlformats.org/wordprocessingml/2006/main">
        <w:t xml:space="preserve">ಯೆಹೋಶುವ 9:22 ಮತ್ತು ಯೆಹೋಶುವನು ಅವರನ್ನು ಕರೆದು ಅವರಿಗೆ--ನಾವು ನಿಮ್ಮಿಂದ ಬಹಳ ದೂರದಲ್ಲಿದ್ದೇವೆ ಎಂದು ಹೇಳಿ ನಮ್ಮನ್ನು ಮೋಸಗೊಳಿಸಿದ್ದೀರಿ; ನೀವು ಯಾವಾಗ ನಮ್ಮ ನಡುವೆ ವಾಸಿಸುತ್ತೀರಿ?</w:t>
      </w:r>
    </w:p>
    <w:p/>
    <w:p>
      <w:r xmlns:w="http://schemas.openxmlformats.org/wordprocessingml/2006/main">
        <w:t xml:space="preserve">ಜೋಶುವಾ ಗಿಬಿಯೋನ್ಯರನ್ನು ಮತ್ತು ಇಸ್ರಾಯೇಲ್ಯರು ನಿಜವಾಗಿಯೂ ಹತ್ತಿರದಲ್ಲಿ ವಾಸಿಸುತ್ತಿದ್ದಾಗ ಅವರು ದೂರದ ದೇಶದಿಂದ ಬಂದವರು ಎಂದು ನಂಬುವಂತೆ ಮೋಸಗೊಳಿಸುವ ಬಗ್ಗೆ ಎದುರಿಸುತ್ತಾನೆ.</w:t>
      </w:r>
    </w:p>
    <w:p/>
    <w:p>
      <w:r xmlns:w="http://schemas.openxmlformats.org/wordprocessingml/2006/main">
        <w:t xml:space="preserve">1. ವಂಚನೆಯ ಅಪಾಯ: ಮೋಸ ಹೋಗುವುದನ್ನು ತಪ್ಪಿಸುವುದು ಹೇಗೆ</w:t>
      </w:r>
    </w:p>
    <w:p/>
    <w:p>
      <w:r xmlns:w="http://schemas.openxmlformats.org/wordprocessingml/2006/main">
        <w:t xml:space="preserve">2. ದೇವರು ಎಲ್ಲವನ್ನೂ ನೋಡುತ್ತಾನೆ: ಪ್ರಾಮಾಣಿಕ ಮತ್ತು ಪಾರದರ್ಶಕವಾಗಿರಲು ಕಲಿಯುವುದು</w:t>
      </w:r>
    </w:p>
    <w:p/>
    <w:p>
      <w:r xmlns:w="http://schemas.openxmlformats.org/wordprocessingml/2006/main">
        <w:t xml:space="preserve">1. ನಾಣ್ಣುಡಿಗಳು 12:22 - "ಸುಳ್ಳು ಹೇಳುವ ತುಟಿಗಳು ಭಗವಂತನಿಗೆ ಅಸಹ್ಯವಾಗಿದೆ, ಆದರೆ ನಿಷ್ಠೆಯಿಂದ ವರ್ತಿಸುವವರು ಆತನಿಗೆ ಸಂತೋಷಪಡುತ್ತಾರೆ."</w:t>
      </w:r>
    </w:p>
    <w:p/>
    <w:p>
      <w:r xmlns:w="http://schemas.openxmlformats.org/wordprocessingml/2006/main">
        <w:t xml:space="preserve">2. ಕೊಲೊಸ್ಸಿಯನ್ಸ್ 3:9 - "ಒಬ್ಬರಿಗೊಬ್ಬರು ಸುಳ್ಳು ಹೇಳಬೇಡಿ, ನೀವು ಹಳೆಯದನ್ನು ಅದರ ಅಭ್ಯಾಸಗಳೊಂದಿಗೆ ತ್ಯಜಿಸಿದ್ದೀರಿ."</w:t>
      </w:r>
    </w:p>
    <w:p/>
    <w:p>
      <w:r xmlns:w="http://schemas.openxmlformats.org/wordprocessingml/2006/main">
        <w:t xml:space="preserve">ಯೆಹೋಶುವ 9:23 ಆದದರಿಂದ ಈಗ ನೀವು ಶಾಪಗ್ರಸ್ತರಾಗಿದ್ದೀರಿ ಮತ್ತು ನನ್ನ ದೇವರ ಆಲಯಕ್ಕೆ ದಾಸರು, ಮರ ಕಡಿಯುವವರು ಮತ್ತು ನೀರು ಸೇದುವವರಿಂದ ನಿಮ್ಮಲ್ಲಿ ಯಾರೂ ಮುಕ್ತರಾಗುವದಿಲ್ಲ.</w:t>
      </w:r>
    </w:p>
    <w:p/>
    <w:p>
      <w:r xmlns:w="http://schemas.openxmlformats.org/wordprocessingml/2006/main">
        <w:t xml:space="preserve">ಗಿಬಿಯೋನ್ಯರು ಇಸ್ರಾಯೇಲ್ಯರನ್ನು ಮೋಸಗೊಳಿಸಿದರು, ಇದರ ಪರಿಣಾಮವಾಗಿ ಅವರು ಶಾಪಗ್ರಸ್ತರಾಗಿದ್ದರು ಮತ್ತು ಇಸ್ರೇಲ್ನ ದಾಸರಾದರು, ದೇವರ ಮನೆಗೆ ಮರವನ್ನು ಕೆತ್ತುವುದು ಮತ್ತು ನೀರನ್ನು ಸೇದುವುದು ಮುಂತಾದ ಕಠಿಣ ಕೆಲಸಗಳನ್ನು ಮಾಡಲು ಬಲವಂತಪಡಿಸಿದರು.</w:t>
      </w:r>
    </w:p>
    <w:p/>
    <w:p>
      <w:r xmlns:w="http://schemas.openxmlformats.org/wordprocessingml/2006/main">
        <w:t xml:space="preserve">1. ದೇವರ ನ್ಯಾಯವನ್ನು ಯಾವಾಗಲೂ ಪೂರೈಸಲಾಗುತ್ತದೆ - ಜೋಶುವಾ 9:23</w:t>
      </w:r>
    </w:p>
    <w:p/>
    <w:p>
      <w:r xmlns:w="http://schemas.openxmlformats.org/wordprocessingml/2006/main">
        <w:t xml:space="preserve">2. ದೇವರ ಜನರನ್ನು ಮೋಸಗೊಳಿಸುವ ಅಪಾಯ - ಜೋಶುವಾ 9:23</w:t>
      </w:r>
    </w:p>
    <w:p/>
    <w:p>
      <w:r xmlns:w="http://schemas.openxmlformats.org/wordprocessingml/2006/main">
        <w:t xml:space="preserve">1. ಧರ್ಮೋಪದೇಶಕಾಂಡ 28:48 ಆದದರಿಂದ ಕರ್ತನು ನಿಮಗೆ ವಿರುದ್ಧವಾಗಿ ಕಳುಹಿಸುವ ನಿಮ್ಮ ಶತ್ರುಗಳನ್ನು ನೀವು ಹಸಿವಿನಲ್ಲಿ, ಬಾಯಾರಿಕೆಯಲ್ಲಿ, ಬೆತ್ತಲೆತನದಲ್ಲಿ ಮತ್ತು ಎಲ್ಲಾ ಅಗತ್ಯತೆಗಳಲ್ಲಿ ಸೇವಿಸಬೇಕು; ಮತ್ತು ಅವನು ನಿನ್ನನ್ನು ನಾಶಮಾಡುವ ತನಕ ನಿನ್ನ ಕುತ್ತಿಗೆಯ ಮೇಲೆ ಕಬ್ಬಿಣದ ನೊಗವನ್ನು ಹಾಕುವನು.</w:t>
      </w:r>
    </w:p>
    <w:p/>
    <w:p>
      <w:r xmlns:w="http://schemas.openxmlformats.org/wordprocessingml/2006/main">
        <w:t xml:space="preserve">2. ನಾಣ್ಣುಡಿಗಳು 11: 3 ಯಥಾರ್ಥರ ಸಮಗ್ರತೆಯು ಅವರನ್ನು ಮಾರ್ಗದರ್ಶಿಸುತ್ತದೆ, ಆದರೆ ವಿಶ್ವಾಸದ್ರೋಹಿಗಳ ವಿಕೃತತೆಯು ಅವರನ್ನು ನಾಶಮಾಡುತ್ತದೆ.</w:t>
      </w:r>
    </w:p>
    <w:p/>
    <w:p>
      <w:r xmlns:w="http://schemas.openxmlformats.org/wordprocessingml/2006/main">
        <w:t xml:space="preserve">ಯೆಹೋಶುವ 9:24 ಅವರು ಯೆಹೋಶುವನಿಗೆ ಪ್ರತ್ಯುತ್ತರವಾಗಿ--ನಿನ್ನ ದೇವರಾದ ಕರ್ತನು ತನ್ನ ಸೇವಕನಾದ ಮೋಶೆಗೆ ದೇಶವನ್ನೆಲ್ಲಾ ನಿಮಗೆ ಕೊಡುವಂತೆಯೂ ದೇಶದ ಎಲ್ಲಾ ನಿವಾಸಿಗಳನ್ನು ನಿನ್ನ ಮುಂದೆ ನಾಶಮಾಡುವಂತೆಯೂ ಆಜ್ಞಾಪಿಸಿದನೆಂದು ನಿನ್ನ ಸೇವಕರಿಗೆ ನಿಶ್ಚಯವಾಗಿ ತಿಳಿಸಲಾಗಿದೆ. ಆದುದರಿಂದ ನಾವು ನಿನ್ನಿಂದ ನಮ್ಮ ಪ್ರಾಣಕ್ಕೆ ಬಹಳ ಭಯಪಟ್ಟು ಈ ಕಾರ್ಯವನ್ನು ಮಾಡಿದೆವು.</w:t>
      </w:r>
    </w:p>
    <w:p/>
    <w:p>
      <w:r xmlns:w="http://schemas.openxmlformats.org/wordprocessingml/2006/main">
        <w:t xml:space="preserve">ಜೋಶುವಾ 9:24, ಗಿಬಿಯೋನ್ಯರು ಜೋಶುವಾ ಮತ್ತು ಇಸ್ರಾಯೇಲ್ಯರು ದೂರದ ದೇಶದಿಂದ ಬಂದವರು ಎಂದು ಹೇಳುವ ಮೂಲಕ ಅವರೊಂದಿಗೆ ಒಡಂಬಡಿಕೆಯನ್ನು ಮಾಡಲು ಹೇಗೆ ಮೋಸಗೊಳಿಸಿದರು.</w:t>
      </w:r>
    </w:p>
    <w:p/>
    <w:p>
      <w:r xmlns:w="http://schemas.openxmlformats.org/wordprocessingml/2006/main">
        <w:t xml:space="preserve">1. ಸುಳ್ಳು ಹಕ್ಕುಗಳನ್ನು ಮಾಡುವವರಿಂದ ಮೋಸಹೋಗುವುದನ್ನು ತಪ್ಪಿಸಲು ನಾವು ಬುದ್ಧಿವಂತರಾಗಿರಬೇಕು.</w:t>
      </w:r>
    </w:p>
    <w:p/>
    <w:p>
      <w:r xmlns:w="http://schemas.openxmlformats.org/wordprocessingml/2006/main">
        <w:t xml:space="preserve">2. ಕಷ್ಟವಾದರೂ ಸಹ ನಾವು ದೇವರ ಆಜ್ಞೆಗಳಿಗೆ ವಿಧೇಯರಾಗಿರಬೇಕು.</w:t>
      </w:r>
    </w:p>
    <w:p/>
    <w:p>
      <w:r xmlns:w="http://schemas.openxmlformats.org/wordprocessingml/2006/main">
        <w:t xml:space="preserve">1. ನಾಣ್ಣುಡಿಗಳು 3: 5-6 - ನಿಮ್ಮ ಪೂರ್ಣ ಹೃದಯದಿಂದ ಭಗವಂತನಲ್ಲಿ ಭರವಸೆ ಇಡಿ ಮತ್ತು ನಿಮ್ಮ ಸ್ವಂತ ತಿಳುವಳಿಕೆಯನ್ನು ಅವಲಂಬಿಸಿರಬೇಡಿ. ನಿಮ್ಮ ಎಲ್ಲಾ ಮಾರ್ಗಗಳಲ್ಲಿ ಆತನನ್ನು ಅಂಗೀಕರಿಸಿ, ಮತ್ತು ಆತನು ನಿಮ್ಮ ಮಾರ್ಗಗಳನ್ನು ನೇರಗೊಳಿಸುತ್ತಾನೆ.</w:t>
      </w:r>
    </w:p>
    <w:p/>
    <w:p>
      <w:r xmlns:w="http://schemas.openxmlformats.org/wordprocessingml/2006/main">
        <w:t xml:space="preserve">2. ಯೆಶಾಯ 30:21 - ನೀವು ಬಲಕ್ಕೆ ಅಥವಾ ಎಡಕ್ಕೆ ತಿರುಗಿದರೆ, ನಿಮ್ಮ ಕಿವಿಗಳು ನಿಮ್ಮ ಹಿಂದೆ ಒಂದು ಧ್ವನಿಯನ್ನು ಕೇಳುತ್ತದೆ, ಇದು ಮಾರ್ಗವಾಗಿದೆ; ಅದರಲ್ಲಿ ನಡೆಯಿರಿ.</w:t>
      </w:r>
    </w:p>
    <w:p/>
    <w:p>
      <w:r xmlns:w="http://schemas.openxmlformats.org/wordprocessingml/2006/main">
        <w:t xml:space="preserve">ಯೆಹೋಶುವ 9:25 ಮತ್ತು ಈಗ ಇಗೋ, ನಾವು ನಿನ್ನ ಕೈಯಲ್ಲಿ ಇದ್ದೇವೆ;</w:t>
      </w:r>
    </w:p>
    <w:p/>
    <w:p>
      <w:r xmlns:w="http://schemas.openxmlformats.org/wordprocessingml/2006/main">
        <w:t xml:space="preserve">ಗಿಬ್ಯೋನ್ಯರು ಯೆಹೋಶುವನನ್ನು ತನಗೆ ಯೋಗ್ಯವಾದಂತೆ ಮಾಡಲು ಕೇಳಿಕೊಳ್ಳುತ್ತಾರೆ.</w:t>
      </w:r>
    </w:p>
    <w:p/>
    <w:p>
      <w:r xmlns:w="http://schemas.openxmlformats.org/wordprocessingml/2006/main">
        <w:t xml:space="preserve">1. ಎಲ್ಲಾ ಸಂದರ್ಭಗಳಲ್ಲಿ ದೇವರ ಚಿತ್ತಕ್ಕೆ ಸಲ್ಲಿಸುವುದು.</w:t>
      </w:r>
    </w:p>
    <w:p/>
    <w:p>
      <w:r xmlns:w="http://schemas.openxmlformats.org/wordprocessingml/2006/main">
        <w:t xml:space="preserve">2. ದೇವರ ವಿವೇಚನೆ ಮತ್ತು ಮಾರ್ಗದರ್ಶನದಲ್ಲಿ ನಂಬಿಕೆ.</w:t>
      </w:r>
    </w:p>
    <w:p/>
    <w:p>
      <w:r xmlns:w="http://schemas.openxmlformats.org/wordprocessingml/2006/main">
        <w:t xml:space="preserve">1. ರೋಮನ್ನರು 12: 2 ಮತ್ತು ಈ ಜಗತ್ತಿಗೆ ಅನುಗುಣವಾಗಿರಬೇಡಿ: ಆದರೆ ನಿಮ್ಮ ಮನಸ್ಸಿನ ನವೀಕರಣದಿಂದ ನೀವು ರೂಪಾಂತರಗೊಳ್ಳಿರಿ, ಇದರಿಂದ ನೀವು ದೇವರ ಒಳ್ಳೆಯ ಮತ್ತು ಸ್ವೀಕಾರಾರ್ಹ ಮತ್ತು ಪರಿಪೂರ್ಣವಾದ ಚಿತ್ತವನ್ನು ಸಾಬೀತುಪಡಿಸಬಹುದು.</w:t>
      </w:r>
    </w:p>
    <w:p/>
    <w:p>
      <w:r xmlns:w="http://schemas.openxmlformats.org/wordprocessingml/2006/main">
        <w:t xml:space="preserve">2. ಕೀರ್ತನೆ 25:12-14 ಕರ್ತನಿಗೆ ಭಯಪಡುವವನು ಯಾವ ಮನುಷ್ಯನು? ಅವನು ಆರಿಸಿಕೊಳ್ಳುವ ಮಾರ್ಗದಲ್ಲಿ ಅವನಿಗೆ ಕಲಿಸುವನು. ಅವನ ಆತ್ಮವು ನಿರಾಳವಾಗಿ ವಾಸಿಸುವದು; ಮತ್ತು ಅವನ ಬೀಜವು ಭೂಮಿಯನ್ನು ಆನುವಂಶಿಕವಾಗಿ ಪಡೆಯುತ್ತದೆ. ಕರ್ತನ ರಹಸ್ಯವು ಆತನಿಗೆ ಭಯಪಡುವವರೊಂದಿಗೆ ಇದೆ; ಮತ್ತು ಆತನು ತನ್ನ ಒಡಂಬಡಿಕೆಯನ್ನು ಅವರಿಗೆ ತೋರಿಸುವನು.</w:t>
      </w:r>
    </w:p>
    <w:p/>
    <w:p>
      <w:r xmlns:w="http://schemas.openxmlformats.org/wordprocessingml/2006/main">
        <w:t xml:space="preserve">ಯೆಹೋಶುವ 9:26 ಮತ್ತು ಆತನು ಅವರಿಗೆ ಮಾಡಿದನು ಮತ್ತು ಇಸ್ರಾಯೇಲ್ ಮಕ್ಕಳ ಕೈಯಿಂದ ಅವರನ್ನು ಬಿಡಿಸಿದನು, ಅವರು ಅವರನ್ನು ಕೊಲ್ಲಲಿಲ್ಲ.</w:t>
      </w:r>
    </w:p>
    <w:p/>
    <w:p>
      <w:r xmlns:w="http://schemas.openxmlformats.org/wordprocessingml/2006/main">
        <w:t xml:space="preserve">ಇಸ್ರಾಯೇಲ್ಯರು ಗಿಬಿಯೋನ್ಯರನ್ನು ಉಳಿಸಿದರು ಮತ್ತು ಅವರ ವಂಚನೆಯ ಹೊರತಾಗಿಯೂ ಅವರನ್ನು ಕೊಲ್ಲಲಿಲ್ಲ.</w:t>
      </w:r>
    </w:p>
    <w:p/>
    <w:p>
      <w:r xmlns:w="http://schemas.openxmlformats.org/wordprocessingml/2006/main">
        <w:t xml:space="preserve">1. ನಮ್ಮ ತಪ್ಪುಗಳಿಗಿಂತ ದೇವರ ಅನುಗ್ರಹ ದೊಡ್ಡದು.</w:t>
      </w:r>
    </w:p>
    <w:p/>
    <w:p>
      <w:r xmlns:w="http://schemas.openxmlformats.org/wordprocessingml/2006/main">
        <w:t xml:space="preserve">2. ಸಹಾನುಭೂತಿ ಮೋಸವನ್ನು ಜಯಿಸುತ್ತದೆ.</w:t>
      </w:r>
    </w:p>
    <w:p/>
    <w:p>
      <w:r xmlns:w="http://schemas.openxmlformats.org/wordprocessingml/2006/main">
        <w:t xml:space="preserve">1. ರೋಮನ್ನರು 5:20-21 ಆದರೆ ಪಾಪವು ಹೆಚ್ಚಾದ ಸ್ಥಳದಲ್ಲಿ, ಅನುಗ್ರಹವು ಹೆಚ್ಚು ಹೆಚ್ಚಾಯಿತು, ಆದ್ದರಿಂದ ಪಾಪವು ಮರಣದಲ್ಲಿ ಆಳಿದಂತೆಯೇ, ಕೃಪೆಯು ನಮ್ಮ ಕರ್ತನಾದ ಯೇಸು ಕ್ರಿಸ್ತನ ಮೂಲಕ ನೀತಿಯ ಮೂಲಕ ಶಾಶ್ವತ ಜೀವನಕ್ಕೆ ಆಳುತ್ತದೆ.</w:t>
      </w:r>
    </w:p>
    <w:p/>
    <w:p>
      <w:r xmlns:w="http://schemas.openxmlformats.org/wordprocessingml/2006/main">
        <w:t xml:space="preserve">2. ಎಫೆಸಿಯನ್ಸ್ 4:32 ಕ್ರಿಸ್ತನಲ್ಲಿ ದೇವರು ನಿಮ್ಮನ್ನು ಕ್ಷಮಿಸಿದಂತೆ ಒಬ್ಬರನ್ನೊಬ್ಬರು ದಯೆಯಿಂದ, ಕೋಮಲ ಹೃದಯದಿಂದ, ಒಬ್ಬರನ್ನೊಬ್ಬರು ಕ್ಷಮಿಸಿ.</w:t>
      </w:r>
    </w:p>
    <w:p/>
    <w:p>
      <w:r xmlns:w="http://schemas.openxmlformats.org/wordprocessingml/2006/main">
        <w:t xml:space="preserve">ಯೆಹೋಶುವ 9:27 ಮತ್ತು ಯೆಹೋಶುವನು ಆ ದಿನ ಅವರನ್ನು ಸಭೆಗೆ ಮತ್ತು ಕರ್ತನ ಯಜ್ಞವೇದಿಗಾಗಿ ಮರವನ್ನು ಕೊಯ್ಯುವವರನ್ನು ಮತ್ತು ನೀರನ್ನು ಸೇದುವವರನ್ನಾಗಿ ಮಾಡಿದನು, ಇಂದಿನವರೆಗೂ ಅವನು ಆರಿಸಿಕೊಳ್ಳುವ ಸ್ಥಳದಲ್ಲಿ.</w:t>
      </w:r>
    </w:p>
    <w:p/>
    <w:p>
      <w:r xmlns:w="http://schemas.openxmlformats.org/wordprocessingml/2006/main">
        <w:t xml:space="preserve">ಜೋಶುವಾ ಗಿಬಿಯೋನ್ಯರೊಂದಿಗೆ ಒಡಂಬಡಿಕೆಯನ್ನು ಮಾಡಿದರು, ಇಸ್ರಾಯೇಲ್ಯರಿಗೆ ಕೈಯಿಂದ ಕೆಲಸ ಮಾಡಲು ಅವರನ್ನು ನೇಮಿಸಿದರು ಮತ್ತು ಈ ಒಪ್ಪಂದವು ಬರೆಯುವ ಸಮಯದಲ್ಲಿ ಇನ್ನೂ ಜಾರಿಯಲ್ಲಿತ್ತು.</w:t>
      </w:r>
    </w:p>
    <w:p/>
    <w:p>
      <w:r xmlns:w="http://schemas.openxmlformats.org/wordprocessingml/2006/main">
        <w:t xml:space="preserve">1. ಒಡಂಬಡಿಕೆಯ ಶಕ್ತಿ: ಕಷ್ಟವಾದರೂ ಸಹ ನಮ್ಮ ಭರವಸೆಗಳನ್ನು ಎತ್ತಿಹಿಡಿಯುವುದು.</w:t>
      </w:r>
    </w:p>
    <w:p/>
    <w:p>
      <w:r xmlns:w="http://schemas.openxmlformats.org/wordprocessingml/2006/main">
        <w:t xml:space="preserve">2. ನಿರ್ಧಾರಗಳನ್ನು ತೆಗೆದುಕೊಳ್ಳುವಲ್ಲಿ ವಿವೇಚನೆ ಮತ್ತು ಬುದ್ಧಿವಂತಿಕೆಯ ಪ್ರಾಮುಖ್ಯತೆ.</w:t>
      </w:r>
    </w:p>
    <w:p/>
    <w:p>
      <w:r xmlns:w="http://schemas.openxmlformats.org/wordprocessingml/2006/main">
        <w:t xml:space="preserve">1. ಪ್ರಸಂಗಿ 5:5 - ಪ್ರತಿಜ್ಞೆ ಮಾಡಿ ಅದನ್ನು ಪೂರೈಸದೆ ಇರುವುದಕ್ಕಿಂತ ಪ್ರತಿಜ್ಞೆ ಮಾಡದಿರುವುದು ಉತ್ತಮ.</w:t>
      </w:r>
    </w:p>
    <w:p/>
    <w:p>
      <w:r xmlns:w="http://schemas.openxmlformats.org/wordprocessingml/2006/main">
        <w:t xml:space="preserve">2. ನಾಣ್ಣುಡಿಗಳು 14:15 - ಸರಳರು ಏನನ್ನೂ ನಂಬುತ್ತಾರೆ, ಆದರೆ ವಿವೇಕಿಗಳು ತಮ್ಮ ಹೆಜ್ಜೆಗಳನ್ನು ಯೋಚಿಸುತ್ತಾರೆ.</w:t>
      </w:r>
    </w:p>
    <w:p/>
    <w:p>
      <w:r xmlns:w="http://schemas.openxmlformats.org/wordprocessingml/2006/main">
        <w:t xml:space="preserve">ಜೋಶುವಾ 10 ಅನ್ನು ಮೂರು ಪ್ಯಾರಾಗಳಲ್ಲಿ ಈ ಕೆಳಗಿನಂತೆ ಸಂಕ್ಷಿಪ್ತಗೊಳಿಸಬಹುದು, ಸೂಚಿಸಿದ ಪದ್ಯಗಳೊಂದಿಗೆ:</w:t>
      </w:r>
    </w:p>
    <w:p/>
    <w:p>
      <w:r xmlns:w="http://schemas.openxmlformats.org/wordprocessingml/2006/main">
        <w:t xml:space="preserve">ಪ್ಯಾರಾಗ್ರಾಫ್ 1: ಜೋಶುವಾ 10: 1-15 ದಕ್ಷಿಣದ ಕಾನಾನ್ ರಾಜರ ವಿಜಯವನ್ನು ವಿವರಿಸುತ್ತದೆ. ಯೆರೂಸಲೇಮಿನ ರಾಜನಾದ ಅಡೋನಿ-ಜೆಡೆಕ್, ಯೆಹೋಶುವ ಮತ್ತು ಇಸ್ರಾಯೇಲ್ಯರ ವಿರುದ್ಧ ಹೋರಾಡಲು ಇತರ ನಾಲ್ಕು ಅಮೋರಿಯ ರಾಜರೊಂದಿಗೆ ಮೈತ್ರಿ ಮಾಡಿಕೊಳ್ಳುತ್ತಾನೆ. ಆದಾಗ್ಯೂ, ಜೋಶುವಾ ಅವರಿಗೆ ವಿಜಯದ ಭರವಸೆ ನೀಡುವ ಸಂದೇಶವನ್ನು ದೇವರಿಂದ ಸ್ವೀಕರಿಸುತ್ತಾನೆ. ಇಸ್ರೇಲ್ ಸೈನ್ಯವು ತಮ್ಮ ಶತ್ರುಗಳ ಮೇಲೆ ಆಶ್ಚರ್ಯಕರವಾಗಿ ದಾಳಿ ಮಾಡಲು ರಾತ್ರಿಯಿಡೀ ಮೆರವಣಿಗೆ ನಡೆಸುತ್ತದೆ ಮತ್ತು ಆಲಿಕಲ್ಲು ಮಳೆ ಮತ್ತು ವಿಸ್ತರಿಸಿದ ಹಗಲಿನಲ್ಲಿ ಅವರನ್ನು ಸೋಲಿಸುತ್ತದೆ. ಐದು ರಾಜರು ಓಡಿಹೋಗಿ ಗುಹೆಯಲ್ಲಿ ಅಡಗಿಕೊಳ್ಳುತ್ತಾರೆ, ಆದರೆ ಜೋಶುವಾ ಅದರ ಪ್ರವೇಶದ್ವಾರದ ಮೇಲೆ ದೊಡ್ಡ ಕಲ್ಲುಗಳನ್ನು ಹಾಕಲು ಆದೇಶಿಸುತ್ತಾನೆ.</w:t>
      </w:r>
    </w:p>
    <w:p/>
    <w:p>
      <w:r xmlns:w="http://schemas.openxmlformats.org/wordprocessingml/2006/main">
        <w:t xml:space="preserve">ಪ್ಯಾರಾಗ್ರಾಫ್ 2: ಜೋಶುವಾ 10: 16-28 ರಲ್ಲಿ ಮುಂದುವರಿಯುತ್ತಾ, ಯುದ್ಧದ ನಂತರ, ಜೋಶುವಾ ಸೆರೆಹಿಡಿಯಲಾದ ರಾಜರನ್ನು ಹೊರಗೆ ಕರೆತರುತ್ತಾನೆ ಮತ್ತು ಅವರ ಶತ್ರುಗಳ ಮೇಲೆ ವಿಜಯದ ಸಾಂಕೇತಿಕ ಕ್ರಿಯೆಯನ್ನು ಅವರ ಕುತ್ತಿಗೆಯ ಮೇಲೆ ತಮ್ಮ ಪಾದಗಳನ್ನು ಹಾಕುವಂತೆ ಆಜ್ಞಾಪಿಸುತ್ತಾನೆ ಎಂದು ದಾಖಲಿಸಲಾಗಿದೆ. ದಕ್ಷಿಣದ ನಗರಗಳನ್ನು ಇಸ್ರೇಲ್ ಒಂದೊಂದಾಗಿ ವಶಪಡಿಸಿಕೊಂಡ ನಂತರ ಅವರು ಕೆನಾನ್ ಪ್ರದೇಶಕ್ಕೆ ಮತ್ತಷ್ಟು ಮುನ್ನಡೆಯುತ್ತಾರೆ.</w:t>
      </w:r>
    </w:p>
    <w:p/>
    <w:p>
      <w:r xmlns:w="http://schemas.openxmlformats.org/wordprocessingml/2006/main">
        <w:t xml:space="preserve">ಪ್ಯಾರಾಗ್ರಾಫ್ 3: ಜೋಶುವಾ 10: 29-43 ರಲ್ಲಿ ಮತ್ತಷ್ಟು ವಿಜಯಗಳು ಮತ್ತು ವಿಜಯಗಳ ಮೇಲೆ ಒತ್ತು ನೀಡುವುದರೊಂದಿಗೆ ಜೋಶುವಾ 10 ಮುಕ್ತಾಯವಾಗುತ್ತದೆ. ಅಧ್ಯಾಯವು ಹಲವಾರು ನಗರಗಳನ್ನು ಇಸ್ರೇಲ್ ವಶಪಡಿಸಿಕೊಂಡ ವಿವಿಧ ಯುದ್ಧಗಳನ್ನು ದಾಖಲಿಸುತ್ತದೆ. ಮಕೆದಾದಿಂದ ಲಿಬ್ನಾ, ಲಾಚಿಷ್, ಗೆಜೆರ್, ಎಗ್ಲೋನ್, ಹೆಬ್ರಾನ್, ದೆಬೀರ್ ಮತ್ತು ಹೆಚ್ಚಿನ ಯೆಹೋಶುವಾ ಇಸ್ರಾಯೇಲ್ಯರನ್ನು ದೇವರ ಆಜ್ಞೆಗಳ ಪ್ರಕಾರ ಈ ಪ್ರದೇಶಗಳನ್ನು ವಶಪಡಿಸಿಕೊಳ್ಳುವಲ್ಲಿ ಮುನ್ನಡೆಸುತ್ತಾನೆ.</w:t>
      </w:r>
    </w:p>
    <w:p/>
    <w:p>
      <w:r xmlns:w="http://schemas.openxmlformats.org/wordprocessingml/2006/main">
        <w:t xml:space="preserve">ಸಾರಾಂಶದಲ್ಲಿ:</w:t>
      </w:r>
    </w:p>
    <w:p>
      <w:r xmlns:w="http://schemas.openxmlformats.org/wordprocessingml/2006/main">
        <w:t xml:space="preserve">ಜೋಶುವಾ 10 ಪ್ರಸ್ತುತಪಡಿಸುತ್ತದೆ:</w:t>
      </w:r>
    </w:p>
    <w:p>
      <w:r xmlns:w="http://schemas.openxmlformats.org/wordprocessingml/2006/main">
        <w:t xml:space="preserve">ದಕ್ಷಿಣದ ಕಾನಾನ್ಯ ರಾಜರ ವಿಜಯವು ದೇವರಿಂದ ಭರವಸೆ;</w:t>
      </w:r>
    </w:p>
    <w:p>
      <w:r xmlns:w="http://schemas.openxmlformats.org/wordprocessingml/2006/main">
        <w:t xml:space="preserve">ಸೋಲಿಸಲ್ಪಟ್ಟ ರಾಜರ ಮೇಲೆ ಸಾಂಕೇತಿಕ ಕಾರ್ಯವು ವಿಜಯೋತ್ಸವವನ್ನು ಘೋಷಿಸಿತು;</w:t>
      </w:r>
    </w:p>
    <w:p>
      <w:r xmlns:w="http://schemas.openxmlformats.org/wordprocessingml/2006/main">
        <w:t xml:space="preserve">ದೇವರ ಆಜ್ಞೆಗಳ ಪ್ರಕಾರ ವಶಪಡಿಸಿಕೊಂಡ ನಗರಗಳನ್ನು ಮತ್ತಷ್ಟು ವಶಪಡಿಸಿಕೊಳ್ಳುತ್ತದೆ.</w:t>
      </w:r>
    </w:p>
    <w:p/>
    <w:p>
      <w:r xmlns:w="http://schemas.openxmlformats.org/wordprocessingml/2006/main">
        <w:t xml:space="preserve">ದಕ್ಷಿಣದ ಕಾನಾನ್ ರಾಜರ ವಿಜಯದ ಮೇಲೆ ಒತ್ತು ನೀಡುವುದು ದೇವರಿಂದ ಭರವಸೆ;</w:t>
      </w:r>
    </w:p>
    <w:p>
      <w:r xmlns:w="http://schemas.openxmlformats.org/wordprocessingml/2006/main">
        <w:t xml:space="preserve">ಸೋಲಿಸಲ್ಪಟ್ಟ ರಾಜರ ಮೇಲೆ ಸಾಂಕೇತಿಕ ಕಾರ್ಯವು ವಿಜಯೋತ್ಸವವನ್ನು ಘೋಷಿಸಿತು;</w:t>
      </w:r>
    </w:p>
    <w:p>
      <w:r xmlns:w="http://schemas.openxmlformats.org/wordprocessingml/2006/main">
        <w:t xml:space="preserve">ದೇವರ ಆಜ್ಞೆಗಳ ಪ್ರಕಾರ ವಶಪಡಿಸಿಕೊಂಡ ನಗರಗಳನ್ನು ಮತ್ತಷ್ಟು ವಶಪಡಿಸಿಕೊಳ್ಳುತ್ತದೆ.</w:t>
      </w:r>
    </w:p>
    <w:p/>
    <w:p>
      <w:r xmlns:w="http://schemas.openxmlformats.org/wordprocessingml/2006/main">
        <w:t xml:space="preserve">ಅಧ್ಯಾಯವು ದಕ್ಷಿಣದ ಕಾನಾನ್ ರಾಜರ ವಿಜಯದ ಮೇಲೆ ಕೇಂದ್ರೀಕರಿಸುತ್ತದೆ, ಸೋಲಿಸಲ್ಪಟ್ಟ ರಾಜರ ಮೇಲೆ ಸಾಂಕೇತಿಕ ಕ್ರಿಯೆ, ಮತ್ತು ಕೆನಾನ್‌ನ ವಿವಿಧ ನಗರಗಳ ಮುಂದಿನ ವಿಜಯಗಳು. ಜೋಶುವಾ 10 ರಲ್ಲಿ, ಯೆರೂಸಲೇಮಿನ ರಾಜನಾದ ಅಡೋನಿ-ಜೆಡೆಕ್, ಜೋಶುವಾ ಮತ್ತು ಇಸ್ರಾಯೇಲ್ಯರ ವಿರುದ್ಧ ಹೋರಾಡಲು ಇತರ ನಾಲ್ಕು ಅಮೋರಿಟ್ ರಾಜರೊಂದಿಗೆ ಮೈತ್ರಿ ಮಾಡಿಕೊಳ್ಳುತ್ತಾನೆ. ಆದಾಗ್ಯೂ, ಜೋಶುವಾ ಅವರಿಗೆ ವಿಜಯದ ಭರವಸೆ ನೀಡುವ ಸಂದೇಶವನ್ನು ದೇವರಿಂದ ಸ್ವೀಕರಿಸುತ್ತಾನೆ. ಇಸ್ರೇಲ್ ಸೈನ್ಯವು ತಮ್ಮ ಶತ್ರುಗಳನ್ನು ರಾತ್ರಿಯ ಮೆರವಣಿಗೆಯೊಂದಿಗೆ ಆಶ್ಚರ್ಯಗೊಳಿಸುತ್ತದೆ ಮತ್ತು ದೈವಿಕ ಹಸ್ತಕ್ಷೇಪದ ಮೂಲಕ ಆಲಿಕಲ್ಲು ಮಳೆ ಮತ್ತು ವಿಸ್ತರಿಸಿದ ಹಗಲಿನ ಮೂಲಕ ಅವರನ್ನು ಸೋಲಿಸುತ್ತದೆ. ಐದು ರಾಜರು ಓಡಿಹೋಗಿ ಗುಹೆಯಲ್ಲಿ ಅಡಗಿಕೊಳ್ಳುತ್ತಾರೆ, ಆದರೆ ಜೋಶುವಾ ಅದರ ಪ್ರವೇಶದ್ವಾರದ ಮೇಲೆ ಕಲ್ಲುಗಳನ್ನು ಹಾಕಲು ಆದೇಶಿಸುತ್ತಾನೆ.</w:t>
      </w:r>
    </w:p>
    <w:p/>
    <w:p>
      <w:r xmlns:w="http://schemas.openxmlformats.org/wordprocessingml/2006/main">
        <w:t xml:space="preserve">ಜೋಶುವಾ 10 ರಲ್ಲಿ ಮುಂದುವರಿಯುತ್ತಾ, ಯುದ್ಧದ ನಂತರ, ಜೋಶುವಾ ವಶಪಡಿಸಿಕೊಂಡ ರಾಜರನ್ನು ಹೊರಗೆ ಕರೆತರುತ್ತಾನೆ ಮತ್ತು ಅವರ ಶತ್ರುಗಳ ಮೇಲೆ ವಿಜಯವನ್ನು ಘೋಷಿಸುವ ಸಾಂಕೇತಿಕ ಕ್ರಿಯೆಯನ್ನು ಅವರ ಕುತ್ತಿಗೆಯ ಮೇಲೆ ತಮ್ಮ ಪಾದಗಳನ್ನು ಹಾಕುವಂತೆ ಆಜ್ಞಾಪಿಸುತ್ತಾನೆ. ಈ ಕಾಯಿದೆಯು ಈ ದಕ್ಷಿಣದ ಕಾನಾನ್ ರಾಜರ ಮೇಲೆ ಅವರ ಸಂಪೂರ್ಣ ವಿಜಯವನ್ನು ಸೂಚಿಸುತ್ತದೆ. ತರುವಾಯ, ಇಸ್ರೇಲ್ ವಿವಿಧ ನಗರಗಳನ್ನು ಒಂದೊಂದಾಗಿ ವಶಪಡಿಸಿಕೊಳ್ಳುವ ಮೂಲಕ ದೇವರ ಆಜ್ಞೆಗಳ ಪ್ರಕಾರ ಮಕೆದಾ, ಲಿಬ್ನಾ, ಲಾಕಿಶ್, ಗೆಜೆರ್, ಎಗ್ಲೋನ್, ಹೆಬ್ರಾನ್, ದೆಬೀರ್, ಇತ್ಯಾದಿಗಳನ್ನು ಮುಂದುವರಿಸುತ್ತದೆ.</w:t>
      </w:r>
    </w:p>
    <w:p/>
    <w:p>
      <w:r xmlns:w="http://schemas.openxmlformats.org/wordprocessingml/2006/main">
        <w:t xml:space="preserve">ಜೋಶುವಾ 10 ಹಲವಾರು ನಗರಗಳನ್ನು ಇಸ್ರೇಲ್ ವಶಪಡಿಸಿಕೊಂಡ ವಿವಿಧ ಯುದ್ಧಗಳಲ್ಲಿ ದಾಖಲಿಸಿದಂತೆ ಮತ್ತಷ್ಟು ವಿಜಯಗಳು ಮತ್ತು ವಿಜಯಗಳ ಮೇಲೆ ಒತ್ತು ನೀಡುವುದರೊಂದಿಗೆ ಮುಕ್ತಾಯಗೊಳ್ಳುತ್ತದೆ. ಮಕೆದಾದಿಂದ ಲಿಬ್ನಾ, ಲಾಚಿಶ್‌ನಿಂದ ಗೆಜೆರ್ ಜೋಶುವಾ ಇಸ್ರೇಲೀಯರು ಈ ಪ್ರದೇಶಗಳನ್ನು ವಶಪಡಿಸಿಕೊಳ್ಳಲು ಇಸ್ರೇಲೀಯರನ್ನು ಮುನ್ನಡೆಸುತ್ತಾರೆ ಮತ್ತು ಅವರು ಕೆನಾನ್‌ನಾದ್ಯಂತ ತಮ್ಮ ಕಾರ್ಯಾಚರಣೆಯನ್ನು ಮುಂದುವರೆಸುತ್ತಾರೆ.</w:t>
      </w:r>
    </w:p>
    <w:p/>
    <w:p>
      <w:r xmlns:w="http://schemas.openxmlformats.org/wordprocessingml/2006/main">
        <w:t xml:space="preserve">ಯೆಹೋಶುವ 10:1 ಯೆರೂಸಲೇಮಿನ ಅರಸನಾದ ಅಡೋನಿಸೆಡೆಕನು ಯೆಹೋಶುವನು ಆಯಿಯನ್ನು ಹಿಡಿದು ಅದನ್ನು ಸಂಪೂರ್ಣವಾಗಿ ನಾಶಪಡಿಸಿದನೆಂದು ಕೇಳಿದಾಗ ಅದು ಸಂಭವಿಸಿತು. ಅವನು ಜೆರಿಕೋ ಮತ್ತು ಅವಳ ಅರಸನಿಗೆ ಮಾಡಿದಂತೆಯೇ ಆಯಿಗೂ ಅವಳ ಅರಸನಿಗೂ ಮಾಡಿದನು. ಮತ್ತು ಗಿಬಿಯೋನಿನ ನಿವಾಸಿಗಳು ಇಸ್ರಾಯೇಲ್ಯರೊಂದಿಗೆ ಹೇಗೆ ಶಾಂತಿಯನ್ನು ಮಾಡಿಕೊಂಡರು ಮತ್ತು ಅವರ ನಡುವೆ ಇದ್ದರು;</w:t>
      </w:r>
    </w:p>
    <w:p/>
    <w:p>
      <w:r xmlns:w="http://schemas.openxmlformats.org/wordprocessingml/2006/main">
        <w:t xml:space="preserve">ಯೆರೂಸಲೇಮಿನ ರಾಜನಾದ ಅಡೋನಿಸೆಡೆಕ್, ಆಯಿ ಮತ್ತು ಜೆರಿಕೋ ನಗರಗಳನ್ನು ವಶಪಡಿಸಿಕೊಳ್ಳುವಲ್ಲಿ ಜೋಶುವಾ ನೇತೃತ್ವದ ಇಸ್ರಾಯೇಲ್ಯರ ವಿಜಯಗಳ ಬಗ್ಗೆ ಮತ್ತು ಗಿಬ್ಯೋನ್ ಇಸ್ರೇಲ್ನೊಂದಿಗೆ ಹೇಗೆ ಶಾಂತಿಯನ್ನು ಮಾಡಿಕೊಂಡಿದ್ದನೆಂದು ಕೇಳಿದನು.</w:t>
      </w:r>
    </w:p>
    <w:p/>
    <w:p>
      <w:r xmlns:w="http://schemas.openxmlformats.org/wordprocessingml/2006/main">
        <w:t xml:space="preserve">1. ನಂಬಿಕೆಯ ಶಕ್ತಿ: ಜೋಶುವಾ 10 ರಿಂದ ಪಾಠಗಳು</w:t>
      </w:r>
    </w:p>
    <w:p/>
    <w:p>
      <w:r xmlns:w="http://schemas.openxmlformats.org/wordprocessingml/2006/main">
        <w:t xml:space="preserve">2. ದೇವರ ಸಾರ್ವಭೌಮತ್ವ: ಅವರು ಇತಿಹಾಸವನ್ನು ಹೇಗೆ ನಿರ್ದೇಶಿಸುತ್ತಾರೆ</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ಯೆಶಾಯ 55:11 -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ಯೆಹೋಶುವ 10:2 ಅವರು ಬಹಳ ಭಯಪಟ್ಟರು, ಏಕೆಂದರೆ ಗಿಬ್ಯೋನ್ ರಾಜನಗರಗಳಲ್ಲಿ ಒಂದಾದ ದೊಡ್ಡ ಪಟ್ಟಣವಾಗಿತ್ತು ಮತ್ತು ಅದು ಆಯಿಗಿಂತ ದೊಡ್ಡದಾಗಿದೆ ಮತ್ತು ಅದರ ಜನರೆಲ್ಲರೂ ಪರಾಕ್ರಮಶಾಲಿಗಳಾಗಿದ್ದರು.</w:t>
      </w:r>
    </w:p>
    <w:p/>
    <w:p>
      <w:r xmlns:w="http://schemas.openxmlformats.org/wordprocessingml/2006/main">
        <w:t xml:space="preserve">ಯೆಹೋಶುವ ಮತ್ತು ಇಸ್ರಾಯೇಲ್ಯರು ಗಿಬ್ಯೋನ್‌ನ ಗಾತ್ರ ಮತ್ತು ಬಲದಿಂದ ಬಹಳ ಭಯಪಟ್ಟರು.</w:t>
      </w:r>
    </w:p>
    <w:p/>
    <w:p>
      <w:r xmlns:w="http://schemas.openxmlformats.org/wordprocessingml/2006/main">
        <w:t xml:space="preserve">1. ನಮ್ಮ ಭಯದ ಹೊರತಾಗಿಯೂ ದೊಡ್ಡ ಕೆಲಸಗಳನ್ನು ಮಾಡಲು ದೇವರು ನಮ್ಮನ್ನು ಆಗಾಗ್ಗೆ ಕರೆಯುತ್ತಾನೆ.</w:t>
      </w:r>
    </w:p>
    <w:p/>
    <w:p>
      <w:r xmlns:w="http://schemas.openxmlformats.org/wordprocessingml/2006/main">
        <w:t xml:space="preserve">2. ದೇವರ ಚಿತ್ತವನ್ನು ಮಾಡುವುದರಿಂದ ಭಯವು ನಮ್ಮನ್ನು ಪಾರ್ಶ್ವವಾಯುವಿಗೆ ಬಿಡಬಾರದು.</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2 ತಿಮೋತಿ 1:7 - "ದೇವರು ನಮಗೆ ನೀಡಿದ ಆತ್ಮವು ನಮ್ಮನ್ನು ಅಂಜುಬುರುಕಗೊಳಿಸುವುದಿಲ್ಲ, ಆದರೆ ನಮಗೆ ಶಕ್ತಿ, ಪ್ರೀತಿ ಮತ್ತು ಸ್ವಯಂ-ಶಿಸ್ತು ನೀಡುತ್ತದೆ."</w:t>
      </w:r>
    </w:p>
    <w:p/>
    <w:p>
      <w:r xmlns:w="http://schemas.openxmlformats.org/wordprocessingml/2006/main">
        <w:t xml:space="preserve">ಯೆಹೋಶುವ 10:3 ಆದದರಿಂದ ಯೆರೂಸಲೇಮಿನ ಅರಸನಾದ ಅಡೋನಿಸೆಡೆಕನು ಹೆಬ್ರೋನಿನ ಅರಸನಾದ ಹೋಹಮ್‌ಗೂ, ಜರ್ಮೂತ್‌ನ ಅರಸನಾದ ಪಿರಾಮನಿಗೂ, ಲಾಕೀಷಿನ ಅರಸನಾದ ಜಾಫಿಯನಿಗೂ, ಎಗ್ಲೋನಿನ ಅರಸನಾದ ದೆಬೀರನಿಗೂ ಕಳುಹಿಸಿದನು.</w:t>
      </w:r>
    </w:p>
    <w:p/>
    <w:p>
      <w:r xmlns:w="http://schemas.openxmlformats.org/wordprocessingml/2006/main">
        <w:t xml:space="preserve">ಯೆರೂಸಲೇಮಿನ ರಾಜನಾದ ಅಡೋನಿಸೆಡೆಕ್, ಹೋಹಮ್ (ಹೆಬ್ರಾನ್ ರಾಜ), ಪಿರಾಮ್ (ಜರ್ಮೂತ್ ರಾಜ), ಜಾಫಿಯಾ (ಲಾಕೀಷ್ ರಾಜ) ಮತ್ತು ದೆಬೀರ್ (ಎಗ್ಲೋನ್ ರಾಜ) ಅವರಿಗೆ ಸಂದೇಶವನ್ನು ಕಳುಹಿಸಿದನು.</w:t>
      </w:r>
    </w:p>
    <w:p/>
    <w:p>
      <w:r xmlns:w="http://schemas.openxmlformats.org/wordprocessingml/2006/main">
        <w:t xml:space="preserve">1. "ಏಕತೆಯ ಶಕ್ತಿ"</w:t>
      </w:r>
    </w:p>
    <w:p/>
    <w:p>
      <w:r xmlns:w="http://schemas.openxmlformats.org/wordprocessingml/2006/main">
        <w:t xml:space="preserve">2. "ಇತರರೊಂದಿಗೆ ಸಂಪರ್ಕ ಸಾಧಿಸುವ ಪ್ರಾಮುಖ್ಯತೆ"</w:t>
      </w:r>
    </w:p>
    <w:p/>
    <w:p>
      <w:r xmlns:w="http://schemas.openxmlformats.org/wordprocessingml/2006/main">
        <w:t xml:space="preserve">1. ಕೀರ್ತನೆ 133:1 - "ಇಗೋ, ಸಹೋದರರು ಒಗ್ಗಟ್ಟಿನಿಂದ ವಾಸಿಸುವುದು ಎಷ್ಟು ಒಳ್ಳೆಯದು ಮತ್ತು ಎಷ್ಟು ಆಹ್ಲಾದಕರವಾಗಿರುತ್ತದೆ!"</w:t>
      </w:r>
    </w:p>
    <w:p/>
    <w:p>
      <w:r xmlns:w="http://schemas.openxmlformats.org/wordprocessingml/2006/main">
        <w:t xml:space="preserve">2. ಪ್ರಸಂಗಿ 4:9-12 - "ಇಬ್ಬರು ಒಬ್ಬರಿಗಿಂತ ಉತ್ತಮರು; ಏಕೆಂದರೆ ಅವರು ತಮ್ಮ ದುಡಿಮೆಗೆ ಉತ್ತಮ ಪ್ರತಿಫಲವನ್ನು ಹೊಂದಿದ್ದಾರೆ. ಅವರು ಬಿದ್ದರೆ, ಒಬ್ಬನು ತನ್ನ ಸಹವರ್ತಿಯನ್ನು ಮೇಲಕ್ಕೆತ್ತುತ್ತಾನೆ: ಆದರೆ ಅವನು ಬಿದ್ದಾಗ ಒಬ್ಬಂಟಿಯಾಗಿರುವವನಿಗೆ ಅಯ್ಯೋ; ಯಾಕಂದರೆ ಅವನಿಗೆ ಸಹಾಯ ಮಾಡಲು ಇನ್ನೊಬ್ಬನಿಲ್ಲ, ಮತ್ತೆ, ಇಬ್ಬರು ಒಟ್ಟಿಗೆ ಮಲಗಿದರೆ, ಅವರಿಗೆ ಶಾಖವಿದೆ: ಆದರೆ ಒಬ್ಬನೇ ಬೆಚ್ಚಗಾಗುವುದು ಹೇಗೆ? ಮತ್ತು ಒಬ್ಬನು ಅವನ ವಿರುದ್ಧ ಮೇಲುಗೈ ಸಾಧಿಸಿದರೆ, ಇಬ್ಬರು ಅವನನ್ನು ತಡೆದುಕೊಳ್ಳುತ್ತಾರೆ ಮತ್ತು ಮೂರು ಪಟ್ಟು ಬಳ್ಳಿಯು ಬೇಗನೆ ಮುರಿಯುವುದಿಲ್ಲ. ."</w:t>
      </w:r>
    </w:p>
    <w:p/>
    <w:p>
      <w:r xmlns:w="http://schemas.openxmlformats.org/wordprocessingml/2006/main">
        <w:t xml:space="preserve">ಯೆಹೋಶುವ 10:4 ನನ್ನ ಬಳಿಗೆ ಬಂದು ನನಗೆ ಸಹಾಯ ಮಾಡು, ನಾವು ಗಿಬ್ಯೋನ್ ಅನ್ನು ಹೊಡೆಯುತ್ತೇವೆ;</w:t>
      </w:r>
    </w:p>
    <w:p/>
    <w:p>
      <w:r xmlns:w="http://schemas.openxmlformats.org/wordprocessingml/2006/main">
        <w:t xml:space="preserve">ಇಸ್ರಾಯೇಲ್ಯರೊಂದಿಗೆ ಶಾಂತಿಯನ್ನು ಮಾಡಿಕೊಂಡ ಗಿಬಿಯೋನ್ ನಗರದ ಮೇಲೆ ದಾಳಿ ಮಾಡಲು ಜೋಶುವಾ ಇಸ್ರೇಲ್ ಜನರನ್ನು ತನ್ನೊಂದಿಗೆ ಸೇರಲು ಕರೆ ನೀಡುತ್ತಾನೆ.</w:t>
      </w:r>
    </w:p>
    <w:p/>
    <w:p>
      <w:r xmlns:w="http://schemas.openxmlformats.org/wordprocessingml/2006/main">
        <w:t xml:space="preserve">1. ದೇವರು ನಮ್ಮೆಲ್ಲರಿಗೂ ಒಂದು ಧ್ಯೇಯವನ್ನು ಹೊಂದಿದ್ದಾನೆ ಮತ್ತು ಕೆಲವೊಮ್ಮೆ ಅದನ್ನು ಸಾಧಿಸಲು ನಾವು ಅಪಾಯಗಳನ್ನು ತೆಗೆದುಕೊಳ್ಳಬೇಕು.</w:t>
      </w:r>
    </w:p>
    <w:p/>
    <w:p>
      <w:r xmlns:w="http://schemas.openxmlformats.org/wordprocessingml/2006/main">
        <w:t xml:space="preserve">2. ಸಂಘರ್ಷದ ಸಮಯದಲ್ಲೂ ನಾವು ಶಾಂತಿಯ ಮಹತ್ವವನ್ನು ಮರೆಯಬಾರದು.</w:t>
      </w:r>
    </w:p>
    <w:p/>
    <w:p>
      <w:r xmlns:w="http://schemas.openxmlformats.org/wordprocessingml/2006/main">
        <w:t xml:space="preserve">1. ಮ್ಯಾಥ್ಯೂ 5:9 - ಶಾಂತಿ ಮಾಡುವವರು ಧನ್ಯರು, ಏಕೆಂದರೆ ಅವರು ದೇವರ ಮಕ್ಕಳು ಎಂದು ಕರೆಯಲ್ಪಡುತ್ತಾರೆ.</w:t>
      </w:r>
    </w:p>
    <w:p/>
    <w:p>
      <w:r xmlns:w="http://schemas.openxmlformats.org/wordprocessingml/2006/main">
        <w:t xml:space="preserve">2. ಯೆಶಾಯ 2:4 - ಅವನು ರಾಷ್ಟ್ರಗಳ ನಡುವೆ ನ್ಯಾಯತೀರಿಸುವನು ಮತ್ತು ಅನೇಕ ಜನರ ವಿವಾದಗಳನ್ನು ನಿರ್ಣಯಿಸುವನು; ಮತ್ತು ಅವರು ತಮ್ಮ ಕತ್ತಿಗಳನ್ನು ನೇಗಿಲುಗಳಾಗಿಯೂ ತಮ್ಮ ಈಟಿಗಳನ್ನು ಸಮರುವ ಕೊಕ್ಕೆಗಳಾಗಿಯೂ ಹೊಡೆಯುವರು; ರಾಷ್ಟ್ರವು ರಾಷ್ಟ್ರದ ವಿರುದ್ಧ ಕತ್ತಿಯನ್ನು ಎತ್ತುವುದಿಲ್ಲ, ಅವರು ಇನ್ನು ಮುಂದೆ ಯುದ್ಧವನ್ನು ಕಲಿಯುವುದಿಲ್ಲ.</w:t>
      </w:r>
    </w:p>
    <w:p/>
    <w:p>
      <w:r xmlns:w="http://schemas.openxmlformats.org/wordprocessingml/2006/main">
        <w:t xml:space="preserve">ಯೆಹೋಶುವ 10:5 ಆದದರಿಂದ ಅಮೋರಿಯರ ಐವರು ರಾಜರು, ಯೆರೂಸಲೇಮಿನ ಅರಸ, ಹೆಬ್ರೋನಿನ ಅರಸ, ಯರ್ಮೂತ್‌ನ ಅರಸ, ಲಾಕೀಷನ ಅರಸ, ಎಗ್ಲೋನಿನ ಅರಸನು ಕೂಡಿಕೊಂಡು ಅವರೂ ತಮ್ಮ ಸೈನ್ಯಗಳೆಲ್ಲವೂ ಕೂಡಿಕೊಂಡು ಹೋದರು. , ಮತ್ತು ಗಿಬ್ಯೋನಿನ ಮುಂದೆ ಪಾಳೆಯಮಾಡಿಕೊಂಡು ಅದರ ವಿರುದ್ಧ ಯುದ್ಧಮಾಡಿದನು.</w:t>
      </w:r>
    </w:p>
    <w:p/>
    <w:p>
      <w:r xmlns:w="http://schemas.openxmlformats.org/wordprocessingml/2006/main">
        <w:t xml:space="preserve">ಅಮೋರಿಯರ ಐದು ರಾಜರು ಒಂದಾಗಿ ಗಿಬ್ಯೋನ್ ಪಟ್ಟಣದ ವಿರುದ್ಧ ಯುದ್ಧಕ್ಕೆ ಹೋದರು.</w:t>
      </w:r>
    </w:p>
    <w:p/>
    <w:p>
      <w:r xmlns:w="http://schemas.openxmlformats.org/wordprocessingml/2006/main">
        <w:t xml:space="preserve">1: ಪ್ರತಿಕೂಲ ಪರಿಸ್ಥಿತಿಯಲ್ಲಿ ಏಕತೆ ಶಕ್ತಿ ಮತ್ತು ಧೈರ್ಯವನ್ನು ತರುತ್ತದೆ.</w:t>
      </w:r>
    </w:p>
    <w:p/>
    <w:p>
      <w:r xmlns:w="http://schemas.openxmlformats.org/wordprocessingml/2006/main">
        <w:t xml:space="preserve">2: ನಮ್ಮ ಯುದ್ಧಗಳ ಮಧ್ಯೆ ನಮಗಾಗಿ ಹೋರಾಡಲು ನಾವು ದೇವರನ್ನು ನಂಬಬೇಕು.</w:t>
      </w:r>
    </w:p>
    <w:p/>
    <w:p>
      <w:r xmlns:w="http://schemas.openxmlformats.org/wordprocessingml/2006/main">
        <w:t xml:space="preserve">1: ಎಫೆಸಿಯನ್ಸ್ 6: 10-18 - ಭಗವಂತನಲ್ಲಿ ಮತ್ತು ಆತನ ಪ್ರಬಲ ಶಕ್ತಿಯಲ್ಲಿ ಬಲವಾಗಿರಿ.</w:t>
      </w:r>
    </w:p>
    <w:p/>
    <w:p>
      <w:r xmlns:w="http://schemas.openxmlformats.org/wordprocessingml/2006/main">
        <w:t xml:space="preserve">2: 1 ಕೊರಿಂಥಿಯಾನ್ಸ್ 15:58 - ಆದ್ದರಿಂದ, ನನ್ನ ಪ್ರೀತಿಯ ಸಹೋದರ ಸಹೋದರಿಯರೇ, ದೃಢವಾಗಿ ನಿಲ್ಲಿರಿ. ಯಾವುದೂ ನಿಮ್ಮನ್ನು ಚಲಿಸಲು ಬಿಡಬೇಡಿ. ಯಾವಾಗಲೂ ಭಗವಂತನ ಕೆಲಸಕ್ಕೆ ನಿಮ್ಮನ್ನು ಸಂಪೂರ್ಣವಾಗಿ ಒಪ್ಪಿಸಿರಿ, ಏಕೆಂದರೆ ಭಗವಂತನಲ್ಲಿ ನಿಮ್ಮ ಶ್ರಮವು ವ್ಯರ್ಥವಾಗುವುದಿಲ್ಲ ಎಂದು ನಿಮಗೆ ತಿಳಿದಿದೆ.</w:t>
      </w:r>
    </w:p>
    <w:p/>
    <w:p>
      <w:r xmlns:w="http://schemas.openxmlformats.org/wordprocessingml/2006/main">
        <w:t xml:space="preserve">ಯೆಹೋಶುವ 10:6 ಗಿಬ್ಯೋನಿನ ಜನರು ಗಿಲ್ಗಾಲಿನ ಪಾಳೆಯಕ್ಕೆ ಯೆಹೋಶುವನ ಬಳಿಗೆ ಕಳುಹಿಸಿ--ನಿನ್ನ ಸೇವಕರಿಂದ ನಿನ್ನ ಕೈಯನ್ನು ಕಡಿಯಬೇಡ; ಬೇಗನೆ ನಮ್ಮ ಬಳಿಗೆ ಬಂದು ನಮ್ಮನ್ನು ರಕ್ಷಿಸಿ ನಮಗೆ ಸಹಾಯ ಮಾಡು; ಯಾಕಂದರೆ ಪರ್ವತಗಳಲ್ಲಿ ವಾಸಿಸುವ ಅಮೋರಿಯರ ಎಲ್ಲಾ ರಾಜರು ನಮಗೆ ವಿರುದ್ಧವಾಗಿ ಒಟ್ಟುಗೂಡಿದ್ದಾರೆ</w:t>
      </w:r>
    </w:p>
    <w:p/>
    <w:p>
      <w:r xmlns:w="http://schemas.openxmlformats.org/wordprocessingml/2006/main">
        <w:t xml:space="preserve">ಗಿಬ್ಯೋನಿನ ಜನರು ತಮ್ಮ ಮೇಲೆ ಆಕ್ರಮಣ ಮಾಡುತ್ತಿದ್ದ ಅಮೋರಿಯರ ರಾಜರ ವಿರುದ್ಧ ಸಹಾಯಕ್ಕಾಗಿ ಯೆಹೋಶುವನಿಗೆ ಮನವಿಯನ್ನು ಕಳುಹಿಸಿದರು.</w:t>
      </w:r>
    </w:p>
    <w:p/>
    <w:p>
      <w:r xmlns:w="http://schemas.openxmlformats.org/wordprocessingml/2006/main">
        <w:t xml:space="preserve">1. ಕಷ್ಟದ ಸಮಯದಲ್ಲಿ ದೇವರು ನಮಗೆ ಸಹಾಯ ಮಾಡುತ್ತಾನೆ (ಕೀರ್ತನೆ 46:1).</w:t>
      </w:r>
    </w:p>
    <w:p/>
    <w:p>
      <w:r xmlns:w="http://schemas.openxmlformats.org/wordprocessingml/2006/main">
        <w:t xml:space="preserve">2. ಅಗತ್ಯವಿರುವ ನಮ್ಮ ನೆರೆಯವರಿಗೆ ಸಹಾಯ ಮಾಡಲು ನಾವು ಸಿದ್ಧರಾಗಿರಬೇಕು (ಗಲಾತ್ಯ 6:2).</w:t>
      </w:r>
    </w:p>
    <w:p/>
    <w:p>
      <w:r xmlns:w="http://schemas.openxmlformats.org/wordprocessingml/2006/main">
        <w:t xml:space="preserve">1. ಕೀರ್ತನೆ 46:1 - ದೇವರು ನಮ್ಮ ಆಶ್ರಯ ಮತ್ತು ಶಕ್ತಿ, ತೊಂದರೆಯಲ್ಲಿ ಸದಾ ಇರುವ ಸಹಾಯ.</w:t>
      </w:r>
    </w:p>
    <w:p/>
    <w:p>
      <w:r xmlns:w="http://schemas.openxmlformats.org/wordprocessingml/2006/main">
        <w:t xml:space="preserve">2. ಗಲಾಷಿಯನ್ಸ್ 6: 2 - ಪರಸ್ಪರರ ಹೊರೆಗಳನ್ನು ಹೊತ್ತುಕೊಳ್ಳಿ, ಮತ್ತು ಈ ರೀತಿಯಲ್ಲಿ ನೀವು ಕ್ರಿಸ್ತನ ನಿಯಮವನ್ನು ಪೂರೈಸುವಿರಿ.</w:t>
      </w:r>
    </w:p>
    <w:p/>
    <w:p>
      <w:r xmlns:w="http://schemas.openxmlformats.org/wordprocessingml/2006/main">
        <w:t xml:space="preserve">ಯೆಹೋಶುವ 10:7 ಯೆಹೋಶುವನು ಗಿಲ್ಗಾಲಿನಿಂದ ಅವನೂ ಅವನ ಸಂಗಡ ಯುದ್ಧಮಾಡುವವರೆಲ್ಲರೂ ಪರಾಕ್ರಮಶಾಲಿಗಳೆಲ್ಲರೂ ಏರಿಹೋದರು.</w:t>
      </w:r>
    </w:p>
    <w:p/>
    <w:p>
      <w:r xmlns:w="http://schemas.openxmlformats.org/wordprocessingml/2006/main">
        <w:t xml:space="preserve">ಯೆಹೋಶುವನು ಸೈನ್ಯವನ್ನು ಅವರ ಶತ್ರುಗಳ ವಿರುದ್ಧ ವಿಜಯದತ್ತ ಮುನ್ನಡೆಸುತ್ತಾನೆ.</w:t>
      </w:r>
    </w:p>
    <w:p/>
    <w:p>
      <w:r xmlns:w="http://schemas.openxmlformats.org/wordprocessingml/2006/main">
        <w:t xml:space="preserve">1. ದೇವರು ನಮ್ಮ ಯುದ್ಧಗಳಲ್ಲಿ ನಮ್ಮೊಂದಿಗಿದ್ದಾನೆ, ಆತನು ನಮಗೆ ವಿಜಯವನ್ನು ತರುತ್ತಾನೆ ಎಂದು ತಿಳಿದಿದ್ದಾನೆ.</w:t>
      </w:r>
    </w:p>
    <w:p/>
    <w:p>
      <w:r xmlns:w="http://schemas.openxmlformats.org/wordprocessingml/2006/main">
        <w:t xml:space="preserve">2. ವಿಜಯವು ದೇವರಲ್ಲಿ ವಿಶ್ವಾಸವಿಡುವುದರಿಂದ ಮತ್ತು ಶಕ್ತಿಗಾಗಿ ಆತನನ್ನು ಅವಲಂಬಿಸಿದೆ.</w:t>
      </w:r>
    </w:p>
    <w:p/>
    <w:p>
      <w:r xmlns:w="http://schemas.openxmlformats.org/wordprocessingml/2006/main">
        <w:t xml:space="preserve">1.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ಕೀರ್ತನೆಗಳು 18:2 ಕರ್ತನು ನನ್ನ ಬಂಡೆಯೂ ನನ್ನ ಕೋಟೆಯೂ ನನ್ನ ವಿಮೋಚಕನು, ನನ್ನ ದೇವರು, ನನ್ನ ಬಂಡೆಯೂ, ನಾನು ಆಶ್ರಯಿಸಿರುವ ನನ್ನ ಗುರಾಣಿ ಮತ್ತು ನನ್ನ ರಕ್ಷಣೆಯ ಕೊಂಬು, ನನ್ನ ಭದ್ರಕೋಟೆ.</w:t>
      </w:r>
    </w:p>
    <w:p/>
    <w:p>
      <w:r xmlns:w="http://schemas.openxmlformats.org/wordprocessingml/2006/main">
        <w:t xml:space="preserve">ಯೆಹೋಶುವ 10:8 ಕರ್ತನು ಯೆಹೋಶುವನಿಗೆ--ಅವರಿಗೆ ಭಯಪಡಬೇಡ; ನಾನು ಅವರನ್ನು ನಿನ್ನ ಕೈಗೆ ಒಪ್ಪಿಸಿದ್ದೇನೆ; ಅವರಲ್ಲಿ ಒಬ್ಬನೂ ನಿನ್ನ ಮುಂದೆ ನಿಲ್ಲುವದಿಲ್ಲ.</w:t>
      </w:r>
    </w:p>
    <w:p/>
    <w:p>
      <w:r xmlns:w="http://schemas.openxmlformats.org/wordprocessingml/2006/main">
        <w:t xml:space="preserve">ರಕ್ಷಣೆ ಮತ್ತು ವಿಜಯದ ದೇವರ ಭರವಸೆ.</w:t>
      </w:r>
    </w:p>
    <w:p/>
    <w:p>
      <w:r xmlns:w="http://schemas.openxmlformats.org/wordprocessingml/2006/main">
        <w:t xml:space="preserve">1: ದೇವರು ತನ್ನ ಜನರನ್ನು ರಕ್ಷಿಸಲು ಮತ್ತು ಅವರಿಗೆ ಜಯವನ್ನು ಒದಗಿಸುವ ಭರವಸೆ ನೀಡುತ್ತಾನೆ.</w:t>
      </w:r>
    </w:p>
    <w:p/>
    <w:p>
      <w:r xmlns:w="http://schemas.openxmlformats.org/wordprocessingml/2006/main">
        <w:t xml:space="preserve">2: ದೇವರು ನಮ್ಮನ್ನು ಎಂದಿಗೂ ಕೈಬಿಡುವುದಿಲ್ಲ ಮತ್ತು ನಮ್ಮನ್ನು ತೊರೆಯುವುದಿಲ್ಲ ಮತ್ತು ನಮ್ಮ ಹೋರಾಟಗಳ ನಡುವೆ ಯಾವಾಗಲೂ ನಮ್ಮೊಂದಿಗೆ ಇರುತ್ತಾನೆ.</w:t>
      </w:r>
    </w:p>
    <w:p/>
    <w:p>
      <w:r xmlns:w="http://schemas.openxmlformats.org/wordprocessingml/2006/main">
        <w:t xml:space="preserve">1: ಕೀರ್ತನೆ 46: 1-3 "ದೇವರು ನಮ್ಮ ಆಶ್ರಯ ಮತ್ತು ಶಕ್ತಿ, ತೊಂದರೆಯಲ್ಲಿ ಪ್ರಸ್ತುತ ಸಹಾಯ. ಆದ್ದರಿಂದ ನಾವು ಭಯಪಡುವುದಿಲ್ಲ ಭೂಮಿಯು ದಾರಿ ಬಿಟ್ಟುಕೊಟ್ಟರೂ, ಪರ್ವತಗಳು ಸಮುದ್ರದ ಹೃದಯಕ್ಕೆ ಸರಿಸಿದರೂ, ಅದರ ನೀರು ಘರ್ಜಿಸಿದರೂ ನಾವು ಭಯಪಡುವುದಿಲ್ಲ. ಮತ್ತು ನೊರೆ, ಅದರ ಊತದಿಂದ ಪರ್ವತಗಳು ನಡುಗುತ್ತವೆ."</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ಯೆಹೋಶುವ 10:9 ಯೆಹೋಶುವನು ಹಠಾತ್ತನೆ ಅವರ ಬಳಿಗೆ ಬಂದು ರಾತ್ರಿಯಿಡೀ ಗಿಲ್ಗಾಲಿನಿಂದ ಹೊರಟುಹೋದನು.</w:t>
      </w:r>
    </w:p>
    <w:p/>
    <w:p>
      <w:r xmlns:w="http://schemas.openxmlformats.org/wordprocessingml/2006/main">
        <w:t xml:space="preserve">ಯೆಹೋಶುವನು ಇಸ್ರಾಯೇಲ್ಯರನ್ನು ಅಮೋರಿಯರ ಮೇಲೆ ಹಠಾತ್ ವಿಜಯಕ್ಕೆ ಕಾರಣನಾದನು.</w:t>
      </w:r>
    </w:p>
    <w:p/>
    <w:p>
      <w:r xmlns:w="http://schemas.openxmlformats.org/wordprocessingml/2006/main">
        <w:t xml:space="preserve">1: ತೋರಿಕೆಯಲ್ಲಿ ದುಸ್ತರವಾದ ಅಡೆತಡೆಗಳನ್ನು ಎದುರಿಸುವಾಗ, ದೇವರು ಯಶಸ್ಸಿಗೆ ದಾರಿಯನ್ನು ಒದಗಿಸುತ್ತಾನೆ ಎಂದು ನಂಬಿರಿ.</w:t>
      </w:r>
    </w:p>
    <w:p/>
    <w:p>
      <w:r xmlns:w="http://schemas.openxmlformats.org/wordprocessingml/2006/main">
        <w:t xml:space="preserve">2: ನಿಮ್ಮ ಎಲ್ಲಾ ಶತ್ರುಗಳಿಂದ ನಿಮ್ಮನ್ನು ರಕ್ಷಿಸಲು ಭಗವಂತನಲ್ಲಿ ಭರವಸೆಯಿಡಿ.</w:t>
      </w:r>
    </w:p>
    <w:p/>
    <w:p>
      <w:r xmlns:w="http://schemas.openxmlformats.org/wordprocessingml/2006/main">
        <w:t xml:space="preserve">1: ಯೆಶಾಯ 43: 2 - ನೀವು ಬೆಂಕಿಯ ಮೂಲಕ ನಡೆಯುವಾಗ, ನೀವು ಸುಡುವುದಿಲ್ಲ, ಅಥವಾ ಜ್ವಾಲೆಯು ನಿಮ್ಮನ್ನು ಸುಡುವುದಿಲ್ಲ.</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ಯೆಹೋಶುವ 10:10 ಮತ್ತು ಕರ್ತನು ಅವರನ್ನು ಇಸ್ರಾಯೇಲ್ಯರ ಮುಂದೆ ಅಡ್ಡಿಪಡಿಸಿದನು ಮತ್ತು ಗಿಬ್ಯೋನಿನಲ್ಲಿ ಅವರನ್ನು ದೊಡ್ಡ ಸಂಹಾರದಿಂದ ಕೊಂದು ಬೆತ್ಹೋರೋನ್ಗೆ ಹೋಗುವ ಮಾರ್ಗದಲ್ಲಿ ಅವರನ್ನು ಹಿಂಬಾಲಿಸಿ ಅಜೆಕಾ ಮತ್ತು ಮಕ್ಕೇದದವರೆಗೆ ಹೊಡೆದನು.</w:t>
      </w:r>
    </w:p>
    <w:p/>
    <w:p>
      <w:r xmlns:w="http://schemas.openxmlformats.org/wordprocessingml/2006/main">
        <w:t xml:space="preserve">ಗಿಬ್ಯೋನಿನಲ್ಲಿ ಒಂದು ಪ್ರಬಲವಾದ ವಿಜಯದೊಂದಿಗೆ ತಮ್ಮ ಶತ್ರುಗಳನ್ನು ಸೋಲಿಸಲು ದೇವರು ಇಸ್ರಾಯೇಲ್ಯರನ್ನು ಶಕ್ತಗೊಳಿಸಿದನು.</w:t>
      </w:r>
    </w:p>
    <w:p/>
    <w:p>
      <w:r xmlns:w="http://schemas.openxmlformats.org/wordprocessingml/2006/main">
        <w:t xml:space="preserve">1: ದೇವರು ಶಕ್ತಿಶಾಲಿ ಮತ್ತು ತನ್ನ ಜನರು ಆತನಲ್ಲಿ ನಂಬಿಕೆ ಇಟ್ಟಾಗ ಆತನು ಅವರನ್ನು ರಕ್ಷಿಸುತ್ತಾನೆ.</w:t>
      </w:r>
    </w:p>
    <w:p/>
    <w:p>
      <w:r xmlns:w="http://schemas.openxmlformats.org/wordprocessingml/2006/main">
        <w:t xml:space="preserve">2: ಭಯಪಡಬೇಡ, ಕರ್ತನು ನಮ್ಮೊಂದಿಗಿದ್ದಾನೆ ಮತ್ತು ನಮಗೆ ಜಯವನ್ನು ನೀಡುತ್ತಾನೆ.</w:t>
      </w:r>
    </w:p>
    <w:p/>
    <w:p>
      <w:r xmlns:w="http://schemas.openxmlformats.org/wordprocessingml/2006/main">
        <w:t xml:space="preserve">1: ಕೀರ್ತನೆಗಳು 18:2 ಕರ್ತನು ನನ್ನ ಬಂಡೆಯೂ ನನ್ನ ಕೋಟೆಯೂ ನನ್ನ ವಿಮೋಚಕನು, ನನ್ನ ದೇವರು, ನನ್ನ ಬಂಡೆಯೂ, ನಾನು ಆಶ್ರಯಿಸಿರುವ ನನ್ನ ಗುರಾಣಿ ಮತ್ತು ನನ್ನ ರಕ್ಷಣೆಯ ಕೊಂಬು, ನನ್ನ ಭದ್ರಕೋಟೆ.</w:t>
      </w:r>
    </w:p>
    <w:p/>
    <w:p>
      <w:r xmlns:w="http://schemas.openxmlformats.org/wordprocessingml/2006/main">
        <w:t xml:space="preserve">2: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ಯೆಹೋಶುವ 10:11 ಅವರು ಇಸ್ರಾಯೇಲ್ಯರ ಮುಂದೆ ಓಡಿಹೋಗಿ ಬೇತ್ಹೋರೋನಿಗೆ ಹೋಗುತ್ತಿರುವಾಗ ಕರ್ತನು ಆಕಾಶದಿಂದ ದೊಡ್ಡ ಕಲ್ಲುಗಳನ್ನು ಅವರ ಮೇಲೆ ಅಜೆಕಾಗೆ ಎಸೆದನು ಮತ್ತು ಅವರು ಸತ್ತರು; ಇಸ್ರಾಯೇಲ್ ಮಕ್ಕಳು ಕತ್ತಿಯಿಂದ ಕೊಂದವರಿಗಿಂತ ಆಲಿಕಲ್ಲುಗಳು.</w:t>
      </w:r>
    </w:p>
    <w:p/>
    <w:p>
      <w:r xmlns:w="http://schemas.openxmlformats.org/wordprocessingml/2006/main">
        <w:t xml:space="preserve">ಕರ್ತನು ಇಸ್ರೇಲ್ನ ಶತ್ರುಗಳನ್ನು ಸ್ವರ್ಗದಿಂದ ಆಲಿಕಲ್ಲುಗಳಿಂದ ನಾಶಪಡಿಸಿದನು, ಇಸ್ರೇಲ್ನ ಕತ್ತಿಯಿಂದ ಉಂಟಾದ ಸಾವುಗಳಿಗಿಂತ ಹೆಚ್ಚಿನ ಸಾವುಗಳನ್ನು ಉಂಟುಮಾಡಿದನು.</w:t>
      </w:r>
    </w:p>
    <w:p/>
    <w:p>
      <w:r xmlns:w="http://schemas.openxmlformats.org/wordprocessingml/2006/main">
        <w:t xml:space="preserve">1. ದೇವರು ತನ್ನ ಜನರ ಅಂತಿಮ ನ್ಯಾಯಾಧೀಶ ಮತ್ತು ರಕ್ಷಕ.</w:t>
      </w:r>
    </w:p>
    <w:p/>
    <w:p>
      <w:r xmlns:w="http://schemas.openxmlformats.org/wordprocessingml/2006/main">
        <w:t xml:space="preserve">2. ದೇವರ ಶಕ್ತಿಯು ಮನುಷ್ಯನ ಶಕ್ತಿಗಿಂತ ಅಪರಿಮಿತವಾಗಿದೆ.</w:t>
      </w:r>
    </w:p>
    <w:p/>
    <w:p>
      <w:r xmlns:w="http://schemas.openxmlformats.org/wordprocessingml/2006/main">
        <w:t xml:space="preserve">1. ಕೀರ್ತನೆ 18:2 - ಕರ್ತನು ನನ್ನ ಬಂಡೆ, ನನ್ನ ಕೋಟೆ ಮತ್ತು ನನ್ನ ವಿಮೋಚಕ; ನನ್ನ ದೇವರು ನನ್ನ ಬಂಡೆ, ನಾನು ಆಶ್ರಯ ಪಡೆದಿದ್ದೇನೆ, ನನ್ನ ಗುರಾಣಿ ಮತ್ತು ನನ್ನ ರಕ್ಷಣೆಯ ಕೊಂಬು, ನನ್ನ ಭದ್ರಕೋಟೆ.</w:t>
      </w:r>
    </w:p>
    <w:p/>
    <w:p>
      <w:r xmlns:w="http://schemas.openxmlformats.org/wordprocessingml/2006/main">
        <w:t xml:space="preserve">2. ಎಝೆಕಿಯೆಲ್ 20: 33-34 - ನಾನು ಜೀವಿಸುವಂತೆ, ದೇವರಾದ ಕರ್ತನು ಖಂಡಿತವಾಗಿ ಪ್ರಬಲವಾದ ಕೈಯಿಂದ ಮತ್ತು ಚಾಚಿದ ತೋಳಿನಿಂದ ಮತ್ತು ಸುರಿಯಲ್ಪಟ್ಟ ಕೋಪದಿಂದ ನಿಮ್ಮ ಮೇಲೆ ರಾಜನಾಗುವೆನು. ನಾನು ನಿನ್ನನ್ನು ಜನಾಂಗಗಳೊಳಗಿಂದ ಹೊರಗೆ ತರುತ್ತೇನೆ ಮತ್ತು ನೀವು ಚದುರಿಹೋಗಿರುವ ದೇಶಗಳಿಂದ ಬಲಶಾಲಿಯಾದ ಕೈಯಿಂದ ಮತ್ತು ಚಾಚಿದ ತೋಳಿನಿಂದ ಮತ್ತು ಸುರಿಯಲ್ಪಟ್ಟ ಕೋಪದಿಂದ ನಿಮ್ಮನ್ನು ಒಟ್ಟುಗೂಡಿಸುವೆನು.</w:t>
      </w:r>
    </w:p>
    <w:p/>
    <w:p>
      <w:r xmlns:w="http://schemas.openxmlformats.org/wordprocessingml/2006/main">
        <w:t xml:space="preserve">ಯೆಹೋಶುವ 10:12 ಕರ್ತನು ಅಮೋರಿಯರನ್ನು ಇಸ್ರಾಯೇಲ್ ಮಕ್ಕಳ ಮುಂದೆ ಒಪ್ಪಿಸಿದ ದಿನದಲ್ಲಿ ಯೆಹೋಶುವನು ಕರ್ತನಿಗೆ ಹೇಳಿದನು ಮತ್ತು ಇಸ್ರಾಯೇಲ್ಯರ ದೃಷ್ಟಿಯಲ್ಲಿ - ಸೂರ್ಯನೇ, ಗಿಬ್ಯೋನಿನ ಮೇಲೆ ನಿಲ್ಲು; ಮತ್ತು ನೀನು, ಚಂದ್ರ, ಅಜಲೋನ್ ಕಣಿವೆಯಲ್ಲಿ.</w:t>
      </w:r>
    </w:p>
    <w:p/>
    <w:p>
      <w:r xmlns:w="http://schemas.openxmlformats.org/wordprocessingml/2006/main">
        <w:t xml:space="preserve">ಅಮೋರಿಯರ ವಿರುದ್ಧದ ಯುದ್ಧದಲ್ಲಿ ನಿಲ್ಲುವಂತೆ ಯೆಹೋಶುವನು ಸೂರ್ಯ ಮತ್ತು ಚಂದ್ರರಿಗೆ ಆಜ್ಞಾಪಿಸಿದನು.</w:t>
      </w:r>
    </w:p>
    <w:p/>
    <w:p>
      <w:r xmlns:w="http://schemas.openxmlformats.org/wordprocessingml/2006/main">
        <w:t xml:space="preserve">1: ನಾವು ಎದುರಿಸುವ ಯಾವುದೇ ಯುದ್ಧದಲ್ಲಿ ಸ್ಥಿರವಾಗಿ ನಿಲ್ಲುವ ಮತ್ತು ಆತನಲ್ಲಿ ಭರವಸೆಯಿಡುವ ಶಕ್ತಿಯನ್ನು ದೇವರು ನಮಗೆ ನೀಡುತ್ತಾನೆ.</w:t>
      </w:r>
    </w:p>
    <w:p/>
    <w:p>
      <w:r xmlns:w="http://schemas.openxmlformats.org/wordprocessingml/2006/main">
        <w:t xml:space="preserve">2: ನಮ್ಮ ಯುದ್ಧಗಳ ಫಲಿತಾಂಶಕ್ಕಾಗಿ ನಾವು ದೇವರ ಶಕ್ತಿ ಮತ್ತು ಸಮಯವನ್ನು ನಂಬಬೇಕು.</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46:10 - ನಿಶ್ಚಲರಾಗಿರಿ ಮತ್ತು ನಾನೇ ದೇವರು ಎಂದು ತಿಳಿದುಕೊಳ್ಳಿ: ನಾನು ಅನ್ಯಜನರಲ್ಲಿ ಉನ್ನತಿ ಹೊಂದುವೆನು, ನಾನು ಭೂಮಿಯಲ್ಲಿ ಉನ್ನತನಾಗುವೆನು.</w:t>
      </w:r>
    </w:p>
    <w:p/>
    <w:p>
      <w:r xmlns:w="http://schemas.openxmlformats.org/wordprocessingml/2006/main">
        <w:t xml:space="preserve">ಯೆಹೋಶುವ 10:13 ಜನರು ತಮ್ಮ ಶತ್ರುಗಳ ಮೇಲೆ ಸೇಡು ತೀರಿಸಿಕೊಳ್ಳುವ ತನಕ ಸೂರ್ಯನು ನಿಂತನು ಮತ್ತು ಚಂದ್ರನು ನಿಂತನು. ಇದು ಯಾಶೇರನ ಪುಸ್ತಕದಲ್ಲಿ ಬರೆಯಲ್ಪಟ್ಟಿಲ್ಲವೇ? ಆದ್ದರಿಂದ ಸೂರ್ಯನು ಆಕಾಶದ ಮಧ್ಯದಲ್ಲಿ ನಿಶ್ಚಲನಾದನು ಮತ್ತು ಇಡೀ ದಿನ ಅಸ್ತಮಿಸದೆ ಆತುರಪಟ್ಟನು.</w:t>
      </w:r>
    </w:p>
    <w:p/>
    <w:p>
      <w:r xmlns:w="http://schemas.openxmlformats.org/wordprocessingml/2006/main">
        <w:t xml:space="preserve">ತನ್ನ ಶತ್ರುಗಳ ವಿರುದ್ಧ ಜೋಶುವಾ ವಿಜಯದ ಕಥೆಯಲ್ಲಿ ದೇವರ ಅದ್ಭುತ ಶಕ್ತಿಯನ್ನು ಪ್ರದರ್ಶಿಸಲಾಗುತ್ತದೆ, ಅಲ್ಲಿ ಅವನು ಯುದ್ಧವನ್ನು ಗೆಲ್ಲುವವರೆಗೂ ಸೂರ್ಯ ಮತ್ತು ಚಂದ್ರರನ್ನು ಸ್ಥಿರವಾಗಿ ನಿಲ್ಲುವಂತೆ ಮಾಡಿದನು.</w:t>
      </w:r>
    </w:p>
    <w:p/>
    <w:p>
      <w:r xmlns:w="http://schemas.openxmlformats.org/wordprocessingml/2006/main">
        <w:t xml:space="preserve">1. ದೇವರ ಅದ್ಭುತ ಶಕ್ತಿ: ಜೋಶುವಾ 10:13 ರ ಅಧ್ಯಯನ</w:t>
      </w:r>
    </w:p>
    <w:p/>
    <w:p>
      <w:r xmlns:w="http://schemas.openxmlformats.org/wordprocessingml/2006/main">
        <w:t xml:space="preserve">2. ದೇವರ ಅದ್ಭುತ ಮಧ್ಯಸ್ಥಿಕೆಗಳು: ಕಷ್ಟದ ಸಮಯದಲ್ಲಿ ದೇವರನ್ನು ನಂಬುವುದು</w:t>
      </w:r>
    </w:p>
    <w:p/>
    <w:p>
      <w:r xmlns:w="http://schemas.openxmlformats.org/wordprocessingml/2006/main">
        <w:t xml:space="preserve">1. ಕೀರ್ತನೆ 78:12-13 - "ಅವನು ಸಮುದ್ರವನ್ನು ವಿಭಾಗಿಸಿ ಅವುಗಳನ್ನು ಹಾದುಹೋಗುವಂತೆ ಮಾಡಿದನು; ಮತ್ತು ಅವನು ನೀರನ್ನು ರಾಶಿಯಂತೆ ನಿಲ್ಲಿಸಿದನು. ಅವನು ಹಗಲು ಮತ್ತು ರಾತ್ರಿಯೆಲ್ಲಾ ಬೆಂಕಿಯ ಬೆಳಕಿನಿಂದ ಅವರನ್ನು ಮೋಡದಿಂದ ನಡೆಸಿದನು. "</w:t>
      </w:r>
    </w:p>
    <w:p/>
    <w:p>
      <w:r xmlns:w="http://schemas.openxmlformats.org/wordprocessingml/2006/main">
        <w:t xml:space="preserve">2. ಯೆಶಾಯ 40:25-26 - "ಹಾಗಾದರೆ ನೀನು ನನ್ನನ್ನು ಯಾರಿಗೆ ಹೋಲಿಸುವೆ, ಅಥವಾ ನಾನು ಯಾರಿಗೆ ಸಮಾನನಾಗುವೆ? ಪವಿತ್ರನು ಹೇಳುತ್ತಾನೆ. ನಿಮ್ಮ ಕಣ್ಣುಗಳನ್ನು ಮೇಲಕ್ಕೆತ್ತಿ ಮತ್ತು ಇವುಗಳನ್ನು ಯಾರು ಸೃಷ್ಟಿಸಿದ್ದಾರೆಂದು ನೋಡಿರಿ ಸಂಖ್ಯೆಯ ಮೂಲಕ; ಅವನು ಅವರೆಲ್ಲರನ್ನೂ ಹೆಸರಿನಿಂದ ಕರೆಯುತ್ತಾನೆ, ಅವನ ಶಕ್ತಿಯ ಶ್ರೇಷ್ಠತೆ ಮತ್ತು ಅವನ ಶಕ್ತಿಯ ಬಲದಿಂದ; ಒಂದೂ ಕಾಣೆಯಾಗಿಲ್ಲ.</w:t>
      </w:r>
    </w:p>
    <w:p/>
    <w:p>
      <w:r xmlns:w="http://schemas.openxmlformats.org/wordprocessingml/2006/main">
        <w:t xml:space="preserve">ಯೆಹೋಶುವ 10:14 ಕರ್ತನು ಒಬ್ಬ ಮನುಷ್ಯನ ಮಾತಿಗೆ ಕಿವಿಗೊಡುವ ದಿನವು ಅದರ ಮೊದಲು ಅಥವಾ ಅದರ ನಂತರ ಇರಲಿಲ್ಲ;</w:t>
      </w:r>
    </w:p>
    <w:p/>
    <w:p>
      <w:r xmlns:w="http://schemas.openxmlformats.org/wordprocessingml/2006/main">
        <w:t xml:space="preserve">ಈ ದಿನ ಕರ್ತನು ಒಬ್ಬ ಮನುಷ್ಯನ ಮಾತಿಗೆ ಕಿವಿಗೊಟ್ಟು ಇಸ್ರಾಯೇಲ್ಯರಿಗೋಸ್ಕರ ಹೋರಾಡಿದನು.</w:t>
      </w:r>
    </w:p>
    <w:p/>
    <w:p>
      <w:r xmlns:w="http://schemas.openxmlformats.org/wordprocessingml/2006/main">
        <w:t xml:space="preserve">1. "ಒಂದು ಧ್ವನಿಯ ಶಕ್ತಿ: ದೇವರು ಹೇಗೆ ಕೇಳುತ್ತಾನೆ"</w:t>
      </w:r>
    </w:p>
    <w:p/>
    <w:p>
      <w:r xmlns:w="http://schemas.openxmlformats.org/wordprocessingml/2006/main">
        <w:t xml:space="preserve">2. "ತನ್ನ ಜನರಿಗೆ ದೇವರ ಬೇಷರತ್ತಾದ ನಿಷ್ಠೆ"</w:t>
      </w:r>
    </w:p>
    <w:p/>
    <w:p>
      <w:r xmlns:w="http://schemas.openxmlformats.org/wordprocessingml/2006/main">
        <w:t xml:space="preserve">1. ಕೀರ್ತನೆ 46:7-11 "ಸೈನ್ಯಗಳ ಕರ್ತನು ನಮ್ಮ ಸಂಗಡ ಇದ್ದಾನೆ; ಯಾಕೋಬನ ದೇವರು ನಮ್ಮ ಆಶ್ರಯವಾಗಿದ್ದಾನೆ. ಸೆಲಾ. ಬನ್ನಿ, ಭಗವಂತನ ಕಾರ್ಯಗಳನ್ನು ನೋಡಿ, ಅವನು ಭೂಮಿಯಲ್ಲಿ ಎಂತಹ ಹಾಳುಮಾಡಿದ್ದಾನೆ. ಅವನು ಯುದ್ಧಗಳನ್ನು ನಿಲ್ಲಿಸುತ್ತಾನೆ. ಭೂಮಿಯ ಅಂತ್ಯದ ವರೆಗೆ; ಅವನು ಬಿಲ್ಲನ್ನು ಮುರಿದು ಈಟಿಯನ್ನು ಕತ್ತರಿಸುತ್ತಾನೆ; ಅವನು ರಥವನ್ನು ಬೆಂಕಿಯಲ್ಲಿ ಸುಡುತ್ತಾನೆ, ಶಾಂತವಾಗಿರಿ ಮತ್ತು ನಾನೇ ದೇವರು ಎಂದು ತಿಳಿಯಿರಿ; ಭೂಮಿ, ಸೈನ್ಯಗಳ ಕರ್ತನು ನಮ್ಮೊಂದಿಗಿದ್ದಾನೆ, ಯಾಕೋಬನ ದೇವರು ನಮ್ಮ ಆಶ್ರಯವಾಗಿದೆ, ಸೆಲಾಹ್.</w:t>
      </w:r>
    </w:p>
    <w:p/>
    <w:p>
      <w:r xmlns:w="http://schemas.openxmlformats.org/wordprocessingml/2006/main">
        <w:t xml:space="preserve">2. ಯೆಶಾಯ 41:10-13 "ನೀನು ಭಯಪಡಬೇಡ; ಯಾಕಂದರೆ ನಾನು ನಿನ್ನೊಂದಿಗಿದ್ದೇನೆ: ಗಾಬರಿಯಾಗಬೇಡ; ನಾನು ನಿನ್ನ ದೇವರು: ನಾನು ನಿನ್ನನ್ನು ಬಲಪಡಿಸುತ್ತೇನೆ; ಹೌದು, ನಾನು ನಿನಗೆ ಸಹಾಯ ಮಾಡುತ್ತೇನೆ; ಹೌದು, ನಾನು ನಿನ್ನನ್ನು ಬಲದಿಂದ ಎತ್ತಿಹಿಡಿಯುತ್ತೇನೆ. ನನ್ನ ನೀತಿಯ ಹಸ್ತ, ಇಗೋ, ನಿನ್ನ ವಿರುದ್ಧ ಕೋಪಗೊಂಡವರೆಲ್ಲರೂ ನಾಚಿಕೆಪಡುತ್ತಾರೆ ಮತ್ತು ನಾಚಿಕೆಪಡುತ್ತಾರೆ: ಅವರು ಶೂನ್ಯವಾಗಿರುವರು ಮತ್ತು ನಿಮ್ಮೊಂದಿಗೆ ಹೋರಾಡುವವರು ನಾಶವಾಗುತ್ತಾರೆ, ನೀವು ಅವರನ್ನು ಹುಡುಕುವಿರಿ ಮತ್ತು ಅವರನ್ನು ಹುಡುಕುವರು, ಮತ್ತು ವಾದಿಸಿದವರು ಸಹ ಕಾಣುವುದಿಲ್ಲ. ನಿನ್ನೊಂದಿಗೆ: ನಿನಗೆ ವಿರುದ್ಧವಾಗಿ ಯುದ್ಧಮಾಡುವವರು ಶೂನ್ಯವಾಗಿಯೂ ವ್ಯರ್ಥವಾಗಿಯೂ ಇರುವರು; ಯಾಕಂದರೆ ನಿನ್ನ ದೇವರಾದ ಕರ್ತನಾದ ನಾನು ನಿನ್ನ ಬಲಗೈಯನ್ನು ಹಿಡಿದು ನಿನಗೆ, ಭಯಪಡಬೇಡ, ನಾನು ನಿನಗೆ ಸಹಾಯ ಮಾಡುತ್ತೇನೆ ಎಂದು ಹೇಳುವೆನು.</w:t>
      </w:r>
    </w:p>
    <w:p/>
    <w:p>
      <w:r xmlns:w="http://schemas.openxmlformats.org/wordprocessingml/2006/main">
        <w:t xml:space="preserve">ಯೆಹೋಶುವ 10:15 ಮತ್ತು ಯೆಹೋಶುವನು ಮತ್ತು ಎಲ್ಲಾ ಇಸ್ರಾಯೇಲ್ಯರು ಗಿಲ್ಗಾಲಿನ ಪಾಳೆಯಕ್ಕೆ ಹಿಂತಿರುಗಿದರು.</w:t>
      </w:r>
    </w:p>
    <w:p/>
    <w:p>
      <w:r xmlns:w="http://schemas.openxmlformats.org/wordprocessingml/2006/main">
        <w:t xml:space="preserve">ಅಮೋರಿಯ ರಾಜರನ್ನು ಸೋಲಿಸಿದ ನಂತರ, ಯೆಹೋಶುವ ಮತ್ತು ಇಸ್ರಾಯೇಲ್ಯರು ಗಿಲ್ಗಾಲಿನಲ್ಲಿದ್ದ ತಮ್ಮ ಪಾಳೆಯಕ್ಕೆ ಹಿಂದಿರುಗಿದರು.</w:t>
      </w:r>
    </w:p>
    <w:p/>
    <w:p>
      <w:r xmlns:w="http://schemas.openxmlformats.org/wordprocessingml/2006/main">
        <w:t xml:space="preserve">1. "ಏಕತೆಯ ಶಕ್ತಿ: ಜೋಶುವಾ ಮತ್ತು ಇಸ್ರೇಲೀಯರು"</w:t>
      </w:r>
    </w:p>
    <w:p/>
    <w:p>
      <w:r xmlns:w="http://schemas.openxmlformats.org/wordprocessingml/2006/main">
        <w:t xml:space="preserve">2. "ದೇವರ ಯೋಜನೆಯನ್ನು ಅನುಸರಿಸುವ ಪ್ರಾಮುಖ್ಯತೆ: ಜೋಶುವಾ ಕಥೆ"</w:t>
      </w:r>
    </w:p>
    <w:p/>
    <w:p>
      <w:r xmlns:w="http://schemas.openxmlformats.org/wordprocessingml/2006/main">
        <w:t xml:space="preserve">1. ಜಾನ್ 13: 34-35 - "ನೀವು ಒಬ್ಬರನ್ನೊಬ್ಬರು ಪ್ರೀತಿಸಬೇಕೆಂದು ನಾನು ನಿಮಗೆ ಹೊಸ ಆಜ್ಞೆಯನ್ನು ನೀಡುತ್ತೇನೆ: ನಾನು ನಿಮ್ಮನ್ನು ಪ್ರೀತಿಸಿದಂತೆಯೇ ನೀವು ಸಹ ಒಬ್ಬರನ್ನೊಬ್ಬರು ಪ್ರೀತಿಸಬೇಕು. ಇದರಿಂದ ನೀವು ನನ್ನ ಶಿಷ್ಯರು ಎಂದು ಎಲ್ಲಾ ಜನರು ತಿಳಿದುಕೊಳ್ಳುತ್ತಾರೆ. , ನೀವು ಒಬ್ಬರಿಗೊಬ್ಬರು ಪ್ರೀತಿಯನ್ನು ಹೊಂದಿದ್ದರೆ.</w:t>
      </w:r>
    </w:p>
    <w:p/>
    <w:p>
      <w:r xmlns:w="http://schemas.openxmlformats.org/wordprocessingml/2006/main">
        <w:t xml:space="preserve">2. ಎಫೆಸಿಯನ್ಸ್ 4: 2-3 - ಎಲ್ಲಾ ನಮ್ರತೆ ಮತ್ತು ಸೌಮ್ಯತೆಯಿಂದ, ತಾಳ್ಮೆಯಿಂದ, ಪ್ರೀತಿಯಲ್ಲಿ ಒಬ್ಬರನ್ನೊಬ್ಬರು ಸಹಿಸಿಕೊಳ್ಳುತ್ತಾರೆ, ಶಾಂತಿಯ ಬಂಧದಲ್ಲಿ ಆತ್ಮದ ಏಕತೆಯನ್ನು ಕಾಪಾಡಿಕೊಳ್ಳಲು ಉತ್ಸುಕರಾಗಿದ್ದಾರೆ.</w:t>
      </w:r>
    </w:p>
    <w:p/>
    <w:p>
      <w:r xmlns:w="http://schemas.openxmlformats.org/wordprocessingml/2006/main">
        <w:t xml:space="preserve">ಯೆಹೋಶುವ 10:16 ಆದರೆ ಈ ಐದು ರಾಜರು ಓಡಿಹೋಗಿ ಮಕ್ಕೇದದ ಗುಹೆಯಲ್ಲಿ ಅಡಗಿಕೊಂಡರು.</w:t>
      </w:r>
    </w:p>
    <w:p/>
    <w:p>
      <w:r xmlns:w="http://schemas.openxmlformats.org/wordprocessingml/2006/main">
        <w:t xml:space="preserve">ಐದು ರಾಜರು ಓಡಿಹೋಗಿ ಮಕ್ಕೇದದ ಗುಹೆಯಲ್ಲಿ ಅಡಗಿಕೊಂಡರು.</w:t>
      </w:r>
    </w:p>
    <w:p/>
    <w:p>
      <w:r xmlns:w="http://schemas.openxmlformats.org/wordprocessingml/2006/main">
        <w:t xml:space="preserve">1. ದೇವರ ರಕ್ಷಣೆ: ಐದು ರಾಜರು ಗುಹೆಯಲ್ಲಿ ಆಶ್ರಯ ಪಡೆದರು ಮತ್ತು ನಾವು ದೇವರಲ್ಲಿ ಆಶ್ರಯ ಪಡೆಯಬಹುದು.</w:t>
      </w:r>
    </w:p>
    <w:p/>
    <w:p>
      <w:r xmlns:w="http://schemas.openxmlformats.org/wordprocessingml/2006/main">
        <w:t xml:space="preserve">2. ದೇವರನ್ನು ನಂಬುವುದು: ನಾವು ಅಪಾಯದಿಂದ ಸುತ್ತುವರೆದಿರುವಾಗ, ನಾವು ದೇವರ ರಕ್ಷಣೆಯನ್ನು ನಂಬಬೇಕು.</w:t>
      </w:r>
    </w:p>
    <w:p/>
    <w:p>
      <w:r xmlns:w="http://schemas.openxmlformats.org/wordprocessingml/2006/main">
        <w:t xml:space="preserve">1. ಕೀರ್ತನೆ 46: 1-3 "ದೇವರು ನಮ್ಮ ಆಶ್ರಯ ಮತ್ತು ಶಕ್ತಿ, ತೊಂದರೆಯಲ್ಲಿ ಪ್ರಸ್ತುತ ಸಹಾಯ. ಆದ್ದರಿಂದ ನಾವು ಭಯಪಡುವುದಿಲ್ಲ ಭೂಮಿಯು ದಾರಿ ಬಿಟ್ಟುಕೊಟ್ಟರೂ, ಪರ್ವತಗಳು ಸಮುದ್ರದ ಹೃದಯಕ್ಕೆ ಸ್ಥಳಾಂತರಗೊಂಡರೂ, ಅದರ ನೀರು ಘರ್ಜಿಸಿದರೂ ನಾವು ಭಯಪಡುವುದಿಲ್ಲ. ಮತ್ತು ನೊರೆ, ಅದರ ಊತದಿಂದ ಪರ್ವತಗಳು ನಡುಗುತ್ತವೆ."</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ಯೆಹೋಶುವ 10:17 ಮತ್ತು ಯೆಹೋಶುವನಿಗೆ--ಐವರು ರಾಜರು ಮಕ್ಕೇದದ ಒಂದು ಗುಹೆಯಲ್ಲಿ ಅಡಗಿರುವುದು ಕಂಡುಬಂದಿದೆ ಎಂದು ತಿಳಿಸಲಾಯಿತು.</w:t>
      </w:r>
    </w:p>
    <w:p/>
    <w:p>
      <w:r xmlns:w="http://schemas.openxmlformats.org/wordprocessingml/2006/main">
        <w:t xml:space="preserve">ಐದು ರಾಜರುಗಳು ಮಕ್ಕೇಡಾದ ಗುಹೆಯಲ್ಲಿ ಅಡಗಿರುವುದನ್ನು ಪತ್ತೆ ಹಚ್ಚಲಾಯಿತು ಮತ್ತು ಸುದ್ದಿಯನ್ನು ಜೋಶುವಾಗೆ ವರದಿ ಮಾಡಲಾಯಿತು.</w:t>
      </w:r>
    </w:p>
    <w:p/>
    <w:p>
      <w:r xmlns:w="http://schemas.openxmlformats.org/wordprocessingml/2006/main">
        <w:t xml:space="preserve">1. ದೇವರು ನಮಗೆ ನ್ಯಾಯವನ್ನು ತರಲು ಬಳಸುತ್ತಾನೆ, ಅದು ಸಾಧ್ಯವಾಗದಿದ್ದರೂ ಸಹ. (ಜೋಶುವಾ 10:17)</w:t>
      </w:r>
    </w:p>
    <w:p/>
    <w:p>
      <w:r xmlns:w="http://schemas.openxmlformats.org/wordprocessingml/2006/main">
        <w:t xml:space="preserve">2. ದೇವರು ನಮ್ಮನ್ನು ಗಮನಾರ್ಹ ರೀತಿಯಲ್ಲಿ ಬಳಸುತ್ತಾನೆ ಎಂಬ ನಂಬಿಕೆ ನಮಗಿರಬೇಕು. (ಜೋಶುವಾ 10:17)</w:t>
      </w:r>
    </w:p>
    <w:p/>
    <w:p>
      <w:r xmlns:w="http://schemas.openxmlformats.org/wordprocessingml/2006/main">
        <w:t xml:space="preserve">1. ಕೀರ್ತನೆ 37:5-6 ನಿಮ್ಮ ಮಾರ್ಗವನ್ನು ಕರ್ತನಿಗೆ ಒಪ್ಪಿಸಿರಿ; ಅವನ ಮೇಲೆ ನಂಬಿಕೆ, ಮತ್ತು ಅವನು ಕಾರ್ಯನಿರ್ವಹಿಸುತ್ತಾನೆ. ಆತನು ನಿನ್ನ ನೀತಿಯನ್ನು ಬೆಳಕಾಗಿಯೂ ನಿನ್ನ ನ್ಯಾಯವನ್ನು ಮಧ್ಯಾಹ್ನದಂತೆಯೂ ತಿಳಿಸುವನು.</w:t>
      </w:r>
    </w:p>
    <w:p/>
    <w:p>
      <w:r xmlns:w="http://schemas.openxmlformats.org/wordprocessingml/2006/main">
        <w:t xml:space="preserve">2. ಯೆಶಾಯ 40:31 ಆದರೆ ಭಗವಂತನಿಗಾಗಿ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ಯೆಹೋಶುವ 10:18 ಆಗ ಯೆಹೋಶುವನು--ಗುಹೆಯ ಬಾಯಿಯ ಮೇಲೆ ದೊಡ್ಡ ಕಲ್ಲುಗಳನ್ನು ಉರುಳಿಸಿ ಅವುಗಳನ್ನು ಕಾಯುವದಕ್ಕೆ ಅದರ ಬಳಿಯಲ್ಲಿ ಮನುಷ್ಯರನ್ನು ಇರಿಸಿ.</w:t>
      </w:r>
    </w:p>
    <w:p/>
    <w:p>
      <w:r xmlns:w="http://schemas.openxmlformats.org/wordprocessingml/2006/main">
        <w:t xml:space="preserve">ಅಮೋರಿಯರ ರಾಜರನ್ನು ಶತ್ರುಗಳಿಂದ ರಕ್ಷಿಸಲು ಯೆಹೋಶುವನು ಗುಹೆಯ ಬಾಯಿಯನ್ನು ಮುಚ್ಚಿದನು.</w:t>
      </w:r>
    </w:p>
    <w:p/>
    <w:p>
      <w:r xmlns:w="http://schemas.openxmlformats.org/wordprocessingml/2006/main">
        <w:t xml:space="preserve">1: ನಮ್ಮ ನೆರೆಹೊರೆಯವರನ್ನೂ, ನಮ್ಮ ಶತ್ರುಗಳನ್ನೂ ರಕ್ಷಿಸಲು ನಮ್ಮನ್ನು ಕರೆಯಲಾಗಿದೆ.</w:t>
      </w:r>
    </w:p>
    <w:p/>
    <w:p>
      <w:r xmlns:w="http://schemas.openxmlformats.org/wordprocessingml/2006/main">
        <w:t xml:space="preserve">2: ನಾವು ಎಲ್ಲರಿಗೂ ಶಾಂತಿ ಮತ್ತು ಸುರಕ್ಷತೆಯನ್ನು ಹುಡುಕಬೇಕು, ನಮ್ಮನ್ನು ವಿರೋಧಿಸುವವರೂ ಸಹ.</w:t>
      </w:r>
    </w:p>
    <w:p/>
    <w:p>
      <w:r xmlns:w="http://schemas.openxmlformats.org/wordprocessingml/2006/main">
        <w:t xml:space="preserve">1: ಕೀರ್ತನೆ 82: 3-4 ದುರ್ಬಲರಿಗೆ ಮತ್ತು ತಂದೆಯಿಲ್ಲದವರಿಗೆ ನ್ಯಾಯವನ್ನು ನೀಡಿ; ಪೀಡಿತರ ಮತ್ತು ನಿರ್ಗತಿಕರ ಹಕ್ಕನ್ನು ಕಾಪಾಡಿಕೊಳ್ಳಿ. ದುರ್ಬಲರನ್ನು ಮತ್ತು ನಿರ್ಗತಿಕರನ್ನು ರಕ್ಷಿಸಿ; ದುಷ್ಟರ ಕೈಯಿಂದ ಅವರನ್ನು ಬಿಡಿಸು.</w:t>
      </w:r>
    </w:p>
    <w:p/>
    <w:p>
      <w:r xmlns:w="http://schemas.openxmlformats.org/wordprocessingml/2006/main">
        <w:t xml:space="preserve">2: ಮ್ಯಾಥ್ಯೂ 5:43-45 ನೀವು ನಿಮ್ಮ ನೆರೆಯವರನ್ನು ಪ್ರೀತಿಸಬೇಕು ಮತ್ತು ನಿಮ್ಮ ಶತ್ರುವನ್ನು ದ್ವೇಷಿಸಬೇಕು ಎಂದು ಹೇಳಿರುವುದನ್ನು ನೀವು ಕೇಳಿದ್ದೀರಿ. ಆದರೆ ನಾನು ನಿಮಗೆ ಹೇಳುತ್ತೇನೆ, ನಿಮ್ಮ ಶತ್ರುಗಳನ್ನು ಪ್ರೀತಿಸಿರಿ ಮತ್ತು ನಿಮ್ಮನ್ನು ಹಿಂಸಿಸುವವರಿಗಾಗಿ ಪ್ರಾರ್ಥಿಸಿರಿ.</w:t>
      </w:r>
    </w:p>
    <w:p/>
    <w:p>
      <w:r xmlns:w="http://schemas.openxmlformats.org/wordprocessingml/2006/main">
        <w:t xml:space="preserve">ಯೆಹೋಶುವ 10:19 ಮತ್ತು ನೀವು ಉಳಿಯದೆ ನಿಮ್ಮ ಶತ್ರುಗಳನ್ನು ಹಿಂಬಾಲಿಸಿ ಅವರ ಹಿಂಬಾಲಕರನ್ನು ಹೊಡೆಯಿರಿ. ಅವರ ಪಟ್ಟಣಗಳಿಗೆ ಪ್ರವೇಶಿಸದಂತೆ ಅವರನ್ನು ಬಿಡು; ಯಾಕಂದರೆ ನಿಮ್ಮ ದೇವರಾದ ಯೆಹೋವನು ಅವರನ್ನು ನಿಮ್ಮ ಕೈಗೆ ಒಪ್ಪಿಸಿದ್ದಾನೆ.</w:t>
      </w:r>
    </w:p>
    <w:p/>
    <w:p>
      <w:r xmlns:w="http://schemas.openxmlformats.org/wordprocessingml/2006/main">
        <w:t xml:space="preserve">ಇಸ್ರಾಯೇಲ್ಯರು ತಮ್ಮ ಶತ್ರುಗಳನ್ನು ಹಿಂಬಾಲಿಸಬೇಕೆಂದು ದೇವರು ಆಜ್ಞಾಪಿಸಿದನು ಮತ್ತು ದೇವರು ಅವರನ್ನು ಅವರ ಕೈಗೆ ಒಪ್ಪಿಸಿದಂತೆ ಅವರ ನಗರಗಳನ್ನು ಪ್ರವೇಶಿಸಲು ಅನುಮತಿಸುವುದಿಲ್ಲ.</w:t>
      </w:r>
    </w:p>
    <w:p/>
    <w:p>
      <w:r xmlns:w="http://schemas.openxmlformats.org/wordprocessingml/2006/main">
        <w:t xml:space="preserve">1. "ದಿ ಪವರ್ ಆಫ್ ಪರ್ಸ್ಯೂಟ್"</w:t>
      </w:r>
    </w:p>
    <w:p/>
    <w:p>
      <w:r xmlns:w="http://schemas.openxmlformats.org/wordprocessingml/2006/main">
        <w:t xml:space="preserve">2. "ದೇವರ ವಿಜಯದ ಭರವಸೆ"</w:t>
      </w:r>
    </w:p>
    <w:p/>
    <w:p>
      <w:r xmlns:w="http://schemas.openxmlformats.org/wordprocessingml/2006/main">
        <w:t xml:space="preserve">1. ರೋಮನ್ನರು 8:37 - "ಇಲ್ಲ, ಈ ಎಲ್ಲಾ ವಿಷಯಗಳಲ್ಲಿ ನಾವು ನಮ್ಮನ್ನು ಪ್ರೀತಿಸಿದಾತನ ಮೂಲಕ ಜಯಶಾಲಿಗಳಾಗಿದ್ದೇವೆ."</w:t>
      </w:r>
    </w:p>
    <w:p/>
    <w:p>
      <w:r xmlns:w="http://schemas.openxmlformats.org/wordprocessingml/2006/main">
        <w:t xml:space="preserve">2. ಎಫೆಸಿಯನ್ಸ್ 6:12 - "ನಮ್ಮ ಹೋರಾಟವು ಮಾಂಸ ಮತ್ತು ರಕ್ತದ ವಿರುದ್ಧವಲ್ಲ, ಆದರೆ ಆಡಳಿತಗಾರರ ವಿರುದ್ಧ, ಅಧಿಕಾರಿಗಳ ವಿರುದ್ಧ, ಈ ಕತ್ತಲೆಯ ಪ್ರಪಂಚದ ಶಕ್ತಿಗಳ ವಿರುದ್ಧ ಮತ್ತು ಸ್ವರ್ಗೀಯ ಕ್ಷೇತ್ರಗಳಲ್ಲಿನ ದುಷ್ಟ ಶಕ್ತಿಗಳ ವಿರುದ್ಧ."</w:t>
      </w:r>
    </w:p>
    <w:p/>
    <w:p>
      <w:r xmlns:w="http://schemas.openxmlformats.org/wordprocessingml/2006/main">
        <w:t xml:space="preserve">ಯೆಹೋಶುವ 10:20 ಮತ್ತು ಯೆಹೋಶುವನು ಮತ್ತು ಇಸ್ರಾಯೇಲ್ ಮಕ್ಕಳು ಅವರನ್ನು ನಾಶಮಾಡುವವರೆಗೂ ಬಹಳ ದೊಡ್ಡ ಸಂಹಾರವನ್ನು ಮುಗಿಸಿದ ನಂತರ, ಅವರಲ್ಲಿ ಉಳಿದವರು ಬೇಲಿಯಿಂದ ಸುತ್ತುವರಿದ ಪಟ್ಟಣಗಳಿಗೆ ಪ್ರವೇಶಿಸಿದರು.</w:t>
      </w:r>
    </w:p>
    <w:p/>
    <w:p>
      <w:r xmlns:w="http://schemas.openxmlformats.org/wordprocessingml/2006/main">
        <w:t xml:space="preserve">ಯೆಹೋಶುವ 10:21 ಜನರೆಲ್ಲರೂ ಸಮಾಧಾನದಿಂದ ಮಕ್ಕೇದದಲ್ಲಿರುವ ಯೆಹೋಶುವನ ಬಳಿಗೆ ಪಾಳೆಯಕ್ಕೆ ಹಿಂತಿರುಗಿದರು;</w:t>
      </w:r>
    </w:p>
    <w:p/>
    <w:p>
      <w:r xmlns:w="http://schemas.openxmlformats.org/wordprocessingml/2006/main">
        <w:t xml:space="preserve">ಯೆಹೋಶುವನು ಇಸ್ರಾಯೇಲ್ಯರನ್ನು ಅವರ ಶತ್ರುಗಳ ವಿರುದ್ಧ ವಿಜಯದ ಕಡೆಗೆ ಮುನ್ನಡೆಸಿದನು ಮತ್ತು ಎಲ್ಲರೂ ಶಾಂತಿಯಿಂದ ಪಾಳೆಯಕ್ಕೆ ಹಿಂದಿರುಗಿದರು.</w:t>
      </w:r>
    </w:p>
    <w:p/>
    <w:p>
      <w:r xmlns:w="http://schemas.openxmlformats.org/wordprocessingml/2006/main">
        <w:t xml:space="preserve">1. ದೇವರ ರಕ್ಷಣೆಯು ಬಲವಾದ ಶತ್ರುಗಳ ವಿರುದ್ಧವೂ ನಮ್ಮ ವಿಜಯವನ್ನು ಖಚಿತಪಡಿಸುತ್ತದೆ.</w:t>
      </w:r>
    </w:p>
    <w:p/>
    <w:p>
      <w:r xmlns:w="http://schemas.openxmlformats.org/wordprocessingml/2006/main">
        <w:t xml:space="preserve">2. ನಾವು ದೇವರನ್ನು ನಂಬಿದರೆ ಸಂಘರ್ಷದ ನಂತರವೂ ನಾವೆಲ್ಲರೂ ಶಾಂತಿಯಿಂದ ಬದುಕಬಹುದು.</w:t>
      </w:r>
    </w:p>
    <w:p/>
    <w:p>
      <w:r xmlns:w="http://schemas.openxmlformats.org/wordprocessingml/2006/main">
        <w:t xml:space="preserve">1. ಮ್ಯಾಥ್ಯೂ 28:20 - "ಮತ್ತು ಇಗೋ, ನಾನು ಯಾವಾಗಲೂ ನಿಮ್ಮೊಂದಿಗಿದ್ದೇನೆ, ಯುಗದ ಅಂತ್ಯದವರೆಗೆ.</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ಯೆಹೋಶುವ 10:22 ಆಗ ಯೆಹೋಶುವನು--ಗುಹೆಯ ಬಾಯಿಯನ್ನು ತೆರೆದು ಆ ಐವರು ಅರಸರನ್ನು ನನ್ನ ಬಳಿಗೆ ಗುಹೆಯಿಂದ ಹೊರಗೆ ಕರೆದುಕೊಂಡು ಬಾ ಅಂದನು.</w:t>
      </w:r>
    </w:p>
    <w:p/>
    <w:p>
      <w:r xmlns:w="http://schemas.openxmlformats.org/wordprocessingml/2006/main">
        <w:t xml:space="preserve">ಜೋಶುವಾ ಇಸ್ರಾಯೇಲ್ಯರನ್ನು ಅವರ ಶತ್ರುಗಳ ವಿರುದ್ಧ ನಿರ್ಣಾಯಕ ವಿಜಯದಲ್ಲಿ ಮುನ್ನಡೆಸುತ್ತಾನೆ ಮತ್ತು ರಾಜರನ್ನು ಗುಹೆಯಿಂದ ಹೊರಗೆ ತರಲು ಆಜ್ಞಾಪಿಸುತ್ತಾನೆ.</w:t>
      </w:r>
    </w:p>
    <w:p/>
    <w:p>
      <w:r xmlns:w="http://schemas.openxmlformats.org/wordprocessingml/2006/main">
        <w:t xml:space="preserve">1. ನಮ್ಮ ಶತ್ರುಗಳನ್ನು ಜಯಿಸಲು ದೇವರು ನಮಗೆ ಶಕ್ತಿಯನ್ನು ಮತ್ತು ಅವರನ್ನು ಎದುರಿಸುವ ಧೈರ್ಯವನ್ನು ನೀಡುತ್ತಾನೆ.</w:t>
      </w:r>
    </w:p>
    <w:p/>
    <w:p>
      <w:r xmlns:w="http://schemas.openxmlformats.org/wordprocessingml/2006/main">
        <w:t xml:space="preserve">2. ದೇವರು ನಮ್ಮೊಂದಿಗಿರುವಾಗ, ಯಾವುದೇ ಅಡಚಣೆಯನ್ನು ಜಯಿಸಲು ತುಂಬಾ ಕಷ್ಟವಲ್ಲ.</w:t>
      </w:r>
    </w:p>
    <w:p/>
    <w:p>
      <w:r xmlns:w="http://schemas.openxmlformats.org/wordprocessingml/2006/main">
        <w:t xml:space="preserve">1. ಫಿಲಿಪ್ಪಿ 4:13 - "ನನ್ನನ್ನು ಬಲಪಡಿಸುವವನ ಮೂಲಕ ನಾನು ಎಲ್ಲವನ್ನೂ ಮಾಡಬಹುದು."</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ಯೆಹೋಶುವ 10:23 ಅವರು ಹಾಗೆ ಮಾಡಿ ಯೆರೂಸಲೇಮಿನ ಅರಸ, ಹೆಬ್ರೋನಿನ ಅರಸ, ಯರ್ಮೂತ್‌ನ ಅರಸ, ಲಾಕೀಷಿನ ಅರಸ ಮತ್ತು ಎಗ್ಲೋನಿನ ಅರಸನೆಂಬ ಐದು ಮಂದಿ ಅರಸರನ್ನು ಗುಹೆಯಿಂದ ಹೊರಗೆ ತಂದರು.</w:t>
      </w:r>
    </w:p>
    <w:p/>
    <w:p>
      <w:r xmlns:w="http://schemas.openxmlformats.org/wordprocessingml/2006/main">
        <w:t xml:space="preserve">ಇಸ್ರಾಯೇಲ್ಯರು ತಮ್ಮ ಗುಹೆಯಿಂದ ಐದು ರಾಜರನ್ನು ಹಿಡಿದು ಯೆಹೋಶುವನ ಬಳಿಗೆ ತಂದರು.</w:t>
      </w:r>
    </w:p>
    <w:p/>
    <w:p>
      <w:r xmlns:w="http://schemas.openxmlformats.org/wordprocessingml/2006/main">
        <w:t xml:space="preserve">1. ದೇವರ ಶಕ್ತಿ ಮತ್ತು ಆತನ ಜನರಿಗೆ ನಿಷ್ಠೆಯು ಅವರನ್ನು ದೊಡ್ಡ ಆಡ್ಸ್ಗಳ ಮುಖಾಂತರ ಜಯಗಳಿಸಲು ಅನುವು ಮಾಡಿಕೊಡುತ್ತದೆ.</w:t>
      </w:r>
    </w:p>
    <w:p/>
    <w:p>
      <w:r xmlns:w="http://schemas.openxmlformats.org/wordprocessingml/2006/main">
        <w:t xml:space="preserve">2. ನಾವು ದೇವರಲ್ಲಿ ನಂಬಿಕೆ ಇಟ್ಟಾಗ ಆತನು ನಮ್ಮ ಯುದ್ಧಗಳಲ್ಲಿ ನಮಗೆ ಸಹಾಯ ಮಾಡುತ್ತಾನೆ.</w:t>
      </w:r>
    </w:p>
    <w:p/>
    <w:p>
      <w:r xmlns:w="http://schemas.openxmlformats.org/wordprocessingml/2006/main">
        <w:t xml:space="preserve">1. ರೋಮನ್ನರು 8:31 - "ಹಾಗಾದರೆ, ಈ ವಿಷಯಗಳಿಗೆ ಪ್ರತಿಕ್ರಿಯೆಯಾಗಿ ನಾವು ಏನು ಹೇಳೋಣ? ದೇವರು ನಮ್ಮ ಪರವಾಗಿದ್ದರೆ, ಯಾರು ನಮಗೆ ವಿರುದ್ಧವಾಗಿರಬಹುದು?"</w:t>
      </w:r>
    </w:p>
    <w:p/>
    <w:p>
      <w:r xmlns:w="http://schemas.openxmlformats.org/wordprocessingml/2006/main">
        <w:t xml:space="preserve">2. ಕೀರ್ತನೆ 46:1 - "ದೇವರು ನಮ್ಮ ಆಶ್ರಯ ಮತ್ತು ಶಕ್ತಿ, ತೊಂದರೆಯಲ್ಲಿ ಸದಾ ಇರುವ ಸಹಾಯ."</w:t>
      </w:r>
    </w:p>
    <w:p/>
    <w:p>
      <w:r xmlns:w="http://schemas.openxmlformats.org/wordprocessingml/2006/main">
        <w:t xml:space="preserve">ಯೆಹೋಶುವ 10:24 ಅವರು ಆ ಅರಸರನ್ನು ಯೆಹೋಶುವನ ಬಳಿಗೆ ಕರೆತಂದಾಗ, ಯೆಹೋಶುವನು ಇಸ್ರಾಯೇಲ್ಯರೆಲ್ಲರನ್ನು ಕರೆದು ತನ್ನ ಸಂಗಡ ಹೋಗಿದ್ದ ಸೇನಾಧಿಪತಿಗಳಿಗೆ--ಬನ್ನಿರಿ, ನಿಮ್ಮ ಪಾದಗಳನ್ನು ಇಡು ಎಂದು ಹೇಳಿದನು. ಈ ರಾಜರ ಕುತ್ತಿಗೆಯ ಮೇಲೆ. ಮತ್ತು ಅವರು ಹತ್ತಿರ ಬಂದು, ಅವರ ಕುತ್ತಿಗೆಯ ಮೇಲೆ ತಮ್ಮ ಪಾದಗಳನ್ನು ಇಟ್ಟರು.</w:t>
      </w:r>
    </w:p>
    <w:p/>
    <w:p>
      <w:r xmlns:w="http://schemas.openxmlformats.org/wordprocessingml/2006/main">
        <w:t xml:space="preserve">ಯೆಹೋಶುವನು ಐದು ರಾಜರನ್ನು ವಿನಮ್ರಗೊಳಿಸಿದನು, ಯುದ್ಧದ ಮುಖ್ಯಸ್ಥರು ರಾಜರ ಕುತ್ತಿಗೆಯ ಮೇಲೆ ತಮ್ಮ ಪಾದಗಳನ್ನು ಹಾಕಿದರು.</w:t>
      </w:r>
    </w:p>
    <w:p/>
    <w:p>
      <w:r xmlns:w="http://schemas.openxmlformats.org/wordprocessingml/2006/main">
        <w:t xml:space="preserve">1. ನಮ್ರತೆಯ ಶಕ್ತಿ</w:t>
      </w:r>
    </w:p>
    <w:p/>
    <w:p>
      <w:r xmlns:w="http://schemas.openxmlformats.org/wordprocessingml/2006/main">
        <w:t xml:space="preserve">2. ಸಲ್ಲಿಕೆಯಲ್ಲಿ ಶಕ್ತಿ</w:t>
      </w:r>
    </w:p>
    <w:p/>
    <w:p>
      <w:r xmlns:w="http://schemas.openxmlformats.org/wordprocessingml/2006/main">
        <w:t xml:space="preserve">1. ಮ್ಯಾಥ್ಯೂ 11:29 - ನನ್ನ ನೊಗವನ್ನು ನಿಮ್ಮ ಮೇಲೆ ತೆಗೆದುಕೊಳ್ಳಿ ಮತ್ತು ನನ್ನಿಂದ ಕಲಿಯಿರಿ; ಯಾಕಂದರೆ ನಾನು ದೀನನೂ ಹೃದಯದಲ್ಲಿ ದೀನನೂ ಆಗಿದ್ದೇನೆ ಮತ್ತು ನಿಮ್ಮ ಆತ್ಮಗಳಿಗೆ ನೀವು ವಿಶ್ರಾಂತಿ ಪಡೆಯುವಿರಿ.</w:t>
      </w:r>
    </w:p>
    <w:p/>
    <w:p>
      <w:r xmlns:w="http://schemas.openxmlformats.org/wordprocessingml/2006/main">
        <w:t xml:space="preserve">2. ಜೇಮ್ಸ್ 4:10 - ಕರ್ತನ ದೃಷ್ಟಿಯಲ್ಲಿ ನಿಮ್ಮನ್ನು ತಗ್ಗಿಸಿಕೊಳ್ಳಿ, ಮತ್ತು ಆತನು ನಿಮ್ಮನ್ನು ಎತ್ತುವನು.</w:t>
      </w:r>
    </w:p>
    <w:p/>
    <w:p>
      <w:r xmlns:w="http://schemas.openxmlformats.org/wordprocessingml/2006/main">
        <w:t xml:space="preserve">ಯೆಹೋಶುವ 10:25 ಆಗ ಯೆಹೋಶುವನು ಅವರಿಗೆ--ಭಯಪಡಬೇಡಿರಿ, ಭಯಪಡಬೇಡಿರಿ, ದೃಢವಾಗಿಯೂ ಧೈರ್ಯವಾಗಿಯೂ ಇರಿ;</w:t>
      </w:r>
    </w:p>
    <w:p/>
    <w:p>
      <w:r xmlns:w="http://schemas.openxmlformats.org/wordprocessingml/2006/main">
        <w:t xml:space="preserve">ಯೆಹೋಶುವನು ಇಸ್ರಾಯೇಲ್ಯರನ್ನು ತಮ್ಮ ಶತ್ರುಗಳ ವಿರುದ್ಧ ಬಲವಾಗಿ ಮತ್ತು ಧೈರ್ಯದಿಂದ ಇರುವಂತೆ ಪ್ರೋತ್ಸಾಹಿಸುತ್ತಾನೆ.</w:t>
      </w:r>
    </w:p>
    <w:p/>
    <w:p>
      <w:r xmlns:w="http://schemas.openxmlformats.org/wordprocessingml/2006/main">
        <w:t xml:space="preserve">1. ಧೈರ್ಯಶಾಲಿಯಾಗಿರಿ: ಭಗವಂತ ನಿಮಗಾಗಿ ಹೋರಾಡುತ್ತಾನೆ</w:t>
      </w:r>
    </w:p>
    <w:p/>
    <w:p>
      <w:r xmlns:w="http://schemas.openxmlformats.org/wordprocessingml/2006/main">
        <w:t xml:space="preserve">2. ದೃಢವಾಗಿ ನಿಲ್ಲಿರಿ: ಭಗವಂತನಲ್ಲಿ ಶಕ್ತಿ ಮತ್ತು ಧೈರ್ಯ</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27:1 - ಕರ್ತನು ನನ್ನ ಬೆಳಕು ಮತ್ತು ನನ್ನ ರಕ್ಷಣೆ; ನಾನು ಯಾರಿಗೆ ಭಯಪಡಲಿ? ಕರ್ತನು ನನ್ನ ಜೀವದ ಕೋಟೆ; ನಾನು ಯಾರಿಗೆ ಭಯಪಡಲಿ?</w:t>
      </w:r>
    </w:p>
    <w:p/>
    <w:p>
      <w:r xmlns:w="http://schemas.openxmlformats.org/wordprocessingml/2006/main">
        <w:t xml:space="preserve">ಯೆಹೋಶುವ 10:26 ತರುವಾಯ ಯೆಹೋಶುವನು ಅವರನ್ನು ಹೊಡೆದು ಕೊಂದು ಐದು ಮರಗಳ ಮೇಲೆ ನೇತುಹಾಕಿದನು ಮತ್ತು ಅವರು ಸಾಯಂಕಾಲದವರೆಗೂ ಮರಗಳ ಮೇಲೆ ನೇತಾಡುತ್ತಿದ್ದರು.</w:t>
      </w:r>
    </w:p>
    <w:p/>
    <w:p>
      <w:r xmlns:w="http://schemas.openxmlformats.org/wordprocessingml/2006/main">
        <w:t xml:space="preserve">ಯೆಹೋಶುವನು ಐದು ಶತ್ರುಗಳನ್ನು ಸಾಯಂಕಾಲದವರೆಗೆ ಐದು ಮರಗಳ ಮೇಲೆ ನೇತುಹಾಕಿ ಮರಣದಂಡನೆ ಮಾಡಿದನು.</w:t>
      </w:r>
    </w:p>
    <w:p/>
    <w:p>
      <w:r xmlns:w="http://schemas.openxmlformats.org/wordprocessingml/2006/main">
        <w:t xml:space="preserve">1. ದೇವರ ನ್ಯಾಯ: ಜೋಶುವಾ ಅವರ ಅನುಕರಣೀಯ ಜೀವನ.</w:t>
      </w:r>
    </w:p>
    <w:p/>
    <w:p>
      <w:r xmlns:w="http://schemas.openxmlformats.org/wordprocessingml/2006/main">
        <w:t xml:space="preserve">2. ದೇವರ ಆಜ್ಞೆಗಳಿಗೆ ನಿಷ್ಠಾವಂತ ವಿಧೇಯತೆಯ ಉದಾಹರಣೆಗಳು.</w:t>
      </w:r>
    </w:p>
    <w:p/>
    <w:p>
      <w:r xmlns:w="http://schemas.openxmlformats.org/wordprocessingml/2006/main">
        <w:t xml:space="preserve">1. ಧರ್ಮೋಪದೇಶಕಾಂಡ 21:22-23 - ಮತ್ತು ಒಬ್ಬ ಮನುಷ್ಯನು ಮರಣದಂಡನೆಗೆ ಯೋಗ್ಯವಾದ ಪಾಪವನ್ನು ಮಾಡಿದರೆ ಮತ್ತು ಅವನನ್ನು ಮರಣದಂಡನೆಗೆ ಒಳಪಡಿಸಬೇಕು ಮತ್ತು ನೀವು ಅವನನ್ನು ಮರದ ಮೇಲೆ ನೇತುಹಾಕಿದರೆ: ಅವನ ದೇಹವು ಮರದ ಮೇಲೆ ರಾತ್ರಿಯಿಡೀ ಉಳಿಯಬಾರದು, ಆದರೆ ನೀನು ಆ ದಿನ ಅವನನ್ನು ಸಮಾಧಿ ಮಾಡು; (ಗಲ್ಲಿಗೇರಿಸಲ್ಪಟ್ಟವನು ದೇವರ ಶಾಪಗ್ರಸ್ತನಾಗಿದ್ದಾನೆ;) ನಿನ್ನ ದೇವರಾದ ಕರ್ತನು ನಿನಗೆ ಸ್ವಾಸ್ತ್ಯವಾಗಿ ಕೊಡುವ ನಿನ್ನ ದೇಶವು ಅಪವಿತ್ರವಾಗಬಾರದು</w:t>
      </w:r>
    </w:p>
    <w:p/>
    <w:p>
      <w:r xmlns:w="http://schemas.openxmlformats.org/wordprocessingml/2006/main">
        <w:t xml:space="preserve">2. ರೋಮನ್ನರು 6:23 - ಪಾಪದ ಸಂಬಳ ಮರಣ; ಆದರೆ ದೇವರ ಕೊಡುಗೆಯು ನಮ್ಮ ಕರ್ತನಾದ ಯೇಸು ಕ್ರಿಸ್ತನ ಮೂಲಕ ನಿತ್ಯಜೀವವಾಗಿದೆ.</w:t>
      </w:r>
    </w:p>
    <w:p/>
    <w:p>
      <w:r xmlns:w="http://schemas.openxmlformats.org/wordprocessingml/2006/main">
        <w:t xml:space="preserve">ಯೆಹೋಶುವ 10:27 ಸೂರ್ಯಾಸ್ತಮಾನದ ಸಮಯದಲ್ಲಿ ಯೆಹೋಶುವನು ಆಜ್ಞಾಪಿಸಿದನು ಮತ್ತು ಅವರು ಅವುಗಳನ್ನು ಮರಗಳಿಂದ ಕೆಳಗಿಳಿಸಿ ಮತ್ತು ಅವರು ಅಡಗಿದ್ದ ಗುಹೆಯಲ್ಲಿ ಎಸೆದು ದೊಡ್ಡ ಕಲ್ಲುಗಳನ್ನು ಹಾಕಿದರು. ಗುಹೆಯ ಬಾಯಿ, ಇದು ಇಂದಿಗೂ ಉಳಿದಿದೆ.</w:t>
      </w:r>
    </w:p>
    <w:p/>
    <w:p>
      <w:r xmlns:w="http://schemas.openxmlformats.org/wordprocessingml/2006/main">
        <w:t xml:space="preserve">ಗುಹೆಯಲ್ಲಿ ಅಡಗಿಕೊಂಡಿದ್ದ ಐವರು ರಾಜರನ್ನು ಮರಗಳಿಂದ ಕೆಳಗಿಳಿಸಿ ಗುಹೆಗೆ ಎಸೆಯುವಂತೆ ಜೋಶುವಾ ಆಜ್ಞಾಪಿಸಿದನು. ನಂತರ ಗುಹೆಯ ಪ್ರವೇಶದ್ವಾರದಲ್ಲಿ ಕಲ್ಲುಗಳನ್ನು ಹಾಕಲಾಯಿತು, ಅದು ಇಂದಿಗೂ ಉಳಿದಿದೆ.</w:t>
      </w:r>
    </w:p>
    <w:p/>
    <w:p>
      <w:r xmlns:w="http://schemas.openxmlformats.org/wordprocessingml/2006/main">
        <w:t xml:space="preserve">1. ದೇವರ ತೀರ್ಪು ತ್ವರಿತ ಮತ್ತು ಖಚಿತವಾಗಿದೆ.</w:t>
      </w:r>
    </w:p>
    <w:p/>
    <w:p>
      <w:r xmlns:w="http://schemas.openxmlformats.org/wordprocessingml/2006/main">
        <w:t xml:space="preserve">2. ದೇವರ ಆಜ್ಞೆಗಳನ್ನು ಅನುಸರಿಸಲು ನಾವು ಯಾವಾಗಲೂ ಸಿದ್ಧರಾಗಿರಬೇಕು.</w:t>
      </w:r>
    </w:p>
    <w:p/>
    <w:p>
      <w:r xmlns:w="http://schemas.openxmlformats.org/wordprocessingml/2006/main">
        <w:t xml:space="preserve">1. ನಾಣ್ಣುಡಿಗಳು 16: 9 - ಅವರ ಹೃದಯದಲ್ಲಿ ಮಾನವರು ತಮ್ಮ ಮಾರ್ಗವನ್ನು ಯೋಜಿಸುತ್ತಾರೆ, ಆದರೆ ಕರ್ತನು ಅವರ ಹೆಜ್ಜೆಗಳನ್ನು ಸ್ಥಾಪಿಸುತ್ತಾನೆ.</w:t>
      </w:r>
    </w:p>
    <w:p/>
    <w:p>
      <w:r xmlns:w="http://schemas.openxmlformats.org/wordprocessingml/2006/main">
        <w:t xml:space="preserve">2. ರೋಮನ್ನರು 13: 1-4 - ಪ್ರತಿಯೊಬ್ಬರೂ ಆಡಳಿತ ಅಧಿಕಾರಿಗಳಿಗೆ ಅಧೀನರಾಗಲಿ, ಏಕೆಂದರೆ ದೇವರು ಸ್ಥಾಪಿಸಿದ ಹೊರತುಪಡಿಸಿ ಯಾವುದೇ ಅಧಿಕಾರವಿಲ್ಲ. ಅಸ್ತಿತ್ವದಲ್ಲಿರುವ ಅಧಿಕಾರಿಗಳು ದೇವರಿಂದ ಸ್ಥಾಪಿಸಲ್ಪಟ್ಟಿದ್ದಾರೆ. ಪರಿಣಾಮವಾಗಿ, ಅಧಿಕಾರದ ವಿರುದ್ಧ ದಂಗೆಯೇಳುವವನು ದೇವರು ಸ್ಥಾಪಿಸಿದ ವಿರುದ್ಧ ದಂಗೆಯೇಳುತ್ತಾನೆ ಮತ್ತು ಹಾಗೆ ಮಾಡುವವರು ತಮ್ಮ ಮೇಲೆ ತೀರ್ಪು ತರುತ್ತಾರೆ. ಯಾಕಂದರೆ ಆಡಳಿತಗಾರರು ಸರಿ ಮಾಡುವವರಿಗೆ ಭಯಪಡುವುದಿಲ್ಲ, ಆದರೆ ತಪ್ಪು ಮಾಡುವವರಿಗೆ. ನೀವು ಅಧಿಕಾರದಲ್ಲಿರುವವರ ಭಯದಿಂದ ಮುಕ್ತರಾಗಲು ಬಯಸುತ್ತೀರಾ? ನಂತರ ಸರಿಯಾದದ್ದನ್ನು ಮಾಡಿ ಮತ್ತು ನಿಮ್ಮನ್ನು ಪ್ರಶಂಸಿಸಲಾಗುತ್ತದೆ. ಏಕೆಂದರೆ ಅಧಿಕಾರದಲ್ಲಿರುವವನು ನಿಮ್ಮ ಒಳಿತಿಗಾಗಿ ದೇವರ ಸೇವಕನಾಗಿದ್ದಾನೆ. ಆದರೆ ನೀವು ತಪ್ಪು ಮಾಡಿದರೆ, ಭಯಪಡಿರಿ, ಏಕೆಂದರೆ ಆಡಳಿತಗಾರರು ಯಾವುದೇ ಕಾರಣವಿಲ್ಲದೆ ಕತ್ತಿಯನ್ನು ಹೊರುವುದಿಲ್ಲ. ಅವರು ದೇವರ ಸೇವಕರು, ತಪ್ಪು ಮಾಡಿದವರಿಗೆ ಶಿಕ್ಷೆಯನ್ನು ತರಲು ಕೋಪದ ಏಜೆಂಟ್.</w:t>
      </w:r>
    </w:p>
    <w:p/>
    <w:p>
      <w:r xmlns:w="http://schemas.openxmlformats.org/wordprocessingml/2006/main">
        <w:t xml:space="preserve">ಯೆಹೋಶುವ 10:28 ಆ ದಿನ ಯೆಹೋಶುವನು ಮಕ್ಕೇದವನ್ನು ಹಿಡಿದು ಕತ್ತಿಯಿಂದ ಹೊಡೆದನು ಮತ್ತು ಅದರ ಅರಸನು ಅವರನ್ನು ಮತ್ತು ಅದರಲ್ಲಿದ್ದ ಎಲ್ಲಾ ಪ್ರಾಣಗಳನ್ನು ಸಂಪೂರ್ಣವಾಗಿ ನಾಶಮಾಡಿದನು. ಅವನು ಯಾರನ್ನೂ ಉಳಿಯಲು ಬಿಡಲಿಲ್ಲ ಮತ್ತು ಅವನು ಯೆರಿಕೋದ ರಾಜನಿಗೆ ಮಾಡಿದಂತೆಯೇ ಮಕ್ಕೇದದ ರಾಜನಿಗೆ ಮಾಡಿದನು.</w:t>
      </w:r>
    </w:p>
    <w:p/>
    <w:p>
      <w:r xmlns:w="http://schemas.openxmlformats.org/wordprocessingml/2006/main">
        <w:t xml:space="preserve">ಯೆಹೋಶುವನು ಮಕ್ಕೇದದ ರಾಜನನ್ನು ಸೋಲಿಸಿದನು ಮತ್ತು ಎಲ್ಲಾ ನಿವಾಸಿಗಳನ್ನು ನಾಶಪಡಿಸಿದನು.</w:t>
      </w:r>
    </w:p>
    <w:p/>
    <w:p>
      <w:r xmlns:w="http://schemas.openxmlformats.org/wordprocessingml/2006/main">
        <w:t xml:space="preserve">1. ದುಷ್ಟರನ್ನು ಜಯಿಸಲು ದೇವರ ಶಕ್ತಿ</w:t>
      </w:r>
    </w:p>
    <w:p/>
    <w:p>
      <w:r xmlns:w="http://schemas.openxmlformats.org/wordprocessingml/2006/main">
        <w:t xml:space="preserve">2. ದೇವರ ವಿರುದ್ಧ ದಂಗೆಯ ಪರಿಣಾಮಗಳು</w:t>
      </w:r>
    </w:p>
    <w:p/>
    <w:p>
      <w:r xmlns:w="http://schemas.openxmlformats.org/wordprocessingml/2006/main">
        <w:t xml:space="preserve">1. ಯೆಶಾಯ 59:19 - ಆದ್ದರಿಂದ ಅವರು ಪಶ್ಚಿಮದಿಂದ ಕರ್ತನ ಹೆಸರನ್ನು ಮತ್ತು ಸೂರ್ಯನ ಉದಯದಿಂದ ಆತನ ಮಹಿಮೆಗೆ ಭಯಪಡುತ್ತಾರೆ. ಶತ್ರುವು ಪ್ರವಾಹದಂತೆ ಬಂದಾಗ, ಕರ್ತನ ಆತ್ಮವು ಅವನ ವಿರುದ್ಧ ಮಾನವನ್ನು ಎತ್ತುವನು.</w:t>
      </w:r>
    </w:p>
    <w:p/>
    <w:p>
      <w:r xmlns:w="http://schemas.openxmlformats.org/wordprocessingml/2006/main">
        <w:t xml:space="preserve">2. 2 ಕ್ರಾನಿಕಲ್ಸ್ 20:17 - ಈ ಯುದ್ಧದಲ್ಲಿ ನೀವು ಹೋರಾಡುವ ಅಗತ್ಯವಿಲ್ಲ. ದೃಢವಾಗಿ ನಿಂತುಕೊಳ್ಳಿ, ನಿಮ್ಮ ಸ್ಥಾನವನ್ನು ಹಿಡಿದುಕೊಳ್ಳಿ ಮತ್ತು ಯೆಹೂದ ಮತ್ತು ಜೆರುಸಲೇಮ್, ನಿಮ್ಮ ಪರವಾಗಿ ಕರ್ತನ ರಕ್ಷಣೆಯನ್ನು ನೋಡಿ. ಭಯಪಡಬೇಡಿ ಮತ್ತು ನಿರಾಶೆಗೊಳ್ಳಬೇಡಿ. ನಾಳೆ ಅವರನ್ನು ಎದುರಿಸಲು ಹೊರಡು, ಮತ್ತು ಕರ್ತನು ನಿಮ್ಮೊಂದಿಗೆ ಇರುವನು.</w:t>
      </w:r>
    </w:p>
    <w:p/>
    <w:p>
      <w:r xmlns:w="http://schemas.openxmlformats.org/wordprocessingml/2006/main">
        <w:t xml:space="preserve">ಯೆಹೋಶುವ 10:29 ಆಗ ಯೆಹೋಶುವನು ಮಕ್ಕೇದದಿಂದ ಇಸ್ರಾಯೇಲ್ಯರೆಲ್ಲರು ಲಿಬ್ನಾಗೆ ಹೋಗಿ ಲಿಬ್ನಾಗೆ ವಿರುದ್ಧವಾಗಿ ಯುದ್ಧಮಾಡಿದರು.</w:t>
      </w:r>
    </w:p>
    <w:p/>
    <w:p>
      <w:r xmlns:w="http://schemas.openxmlformats.org/wordprocessingml/2006/main">
        <w:t xml:space="preserve">ಯೆಹೋಶುವನು ಇಸ್ರಾಯೇಲ್ಯರನ್ನು ಲಿಬ್ನಾ ಪಟ್ಟಣದ ವಿರುದ್ಧ ವಿಜಯದ ಕಡೆಗೆ ಮುನ್ನಡೆಸಿದನು.</w:t>
      </w:r>
    </w:p>
    <w:p/>
    <w:p>
      <w:r xmlns:w="http://schemas.openxmlformats.org/wordprocessingml/2006/main">
        <w:t xml:space="preserve">1: ದೇವರು ಯುದ್ಧದಲ್ಲಿ ನಮ್ಮೊಂದಿಗಿದ್ದಾನೆ ಮತ್ತು ನಮ್ಮ ಶತ್ರುಗಳನ್ನು ಜಯಿಸಲು ಆತನು ನಮಗೆ ಶಕ್ತಿಯನ್ನು ನೀಡುತ್ತಾನೆ.</w:t>
      </w:r>
    </w:p>
    <w:p/>
    <w:p>
      <w:r xmlns:w="http://schemas.openxmlformats.org/wordprocessingml/2006/main">
        <w:t xml:space="preserve">2: ನಾವು ಸವಾಲುಗಳನ್ನು ಎದುರಿಸಿದಾಗ ನಮ್ಮನ್ನು ಜಯಿಸಲು ಭಗವಂತನಲ್ಲಿ ಭರವಸೆ ಇಡಬೇಕು.</w:t>
      </w:r>
    </w:p>
    <w:p/>
    <w:p>
      <w:r xmlns:w="http://schemas.openxmlformats.org/wordprocessingml/2006/main">
        <w:t xml:space="preserve">1: ಯೆಶಾಯ 41:10,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2: ಫಿಲಿಪ್ಪಿ 4:13, "ನನ್ನನ್ನು ಬಲಪಡಿಸುವ ಕ್ರಿಸ್ತನ ಮೂಲಕ ನಾನು ಎಲ್ಲವನ್ನೂ ಮಾಡಬಹುದು."</w:t>
      </w:r>
    </w:p>
    <w:p/>
    <w:p>
      <w:r xmlns:w="http://schemas.openxmlformats.org/wordprocessingml/2006/main">
        <w:t xml:space="preserve">ಯೆಹೋಶುವ 10:30 ಮತ್ತು ಕರ್ತನು ಅದನ್ನು ಮತ್ತು ಅದರ ಅರಸನನ್ನು ಇಸ್ರಾಯೇಲ್ಯರ ಕೈಗೆ ಒಪ್ಪಿಸಿದನು; ಮತ್ತು ಅವನು ಅದನ್ನು ಕತ್ತಿಯ ಅಂಚಿನಿಂದ ಹೊಡೆದನು ಮತ್ತು ಅದರಲ್ಲಿದ್ದ ಎಲ್ಲಾ ಆತ್ಮಗಳನ್ನು ಹೊಡೆದನು; ಅವನು ಅದರಲ್ಲಿ ಯಾರನ್ನೂ ಉಳಿಯಲು ಬಿಡಲಿಲ್ಲ; ಆದರೆ ಅವನು ಜೆರಿಕೋದ ಅರಸನಿಗೆ ಮಾಡಿದಂತೆಯೇ ಅದರ ರಾಜನಿಗೆ ಮಾಡಿದನು.</w:t>
      </w:r>
    </w:p>
    <w:p/>
    <w:p>
      <w:r xmlns:w="http://schemas.openxmlformats.org/wordprocessingml/2006/main">
        <w:t xml:space="preserve">ಯೆಹೋಶುವನು ಮಕ್ಕೇದ ಪಟ್ಟಣವನ್ನು ಮತ್ತು ಅದರಲ್ಲಿದ್ದ ಎಲ್ಲಾ ಆತ್ಮಗಳನ್ನು ವಶಪಡಿಸಿಕೊಂಡನು.</w:t>
      </w:r>
    </w:p>
    <w:p/>
    <w:p>
      <w:r xmlns:w="http://schemas.openxmlformats.org/wordprocessingml/2006/main">
        <w:t xml:space="preserve">1. ನಾವು ಆತನಿಗೆ ನಂಬಿಗಸ್ತರಾಗಿ ಉಳಿದರೆ ನಮ್ಮ ಶತ್ರುಗಳನ್ನು ಜಯಿಸಲು ದೇವರು ನಮಗೆ ಸಹಾಯ ಮಾಡುತ್ತಾನೆ.</w:t>
      </w:r>
    </w:p>
    <w:p/>
    <w:p>
      <w:r xmlns:w="http://schemas.openxmlformats.org/wordprocessingml/2006/main">
        <w:t xml:space="preserve">2. ಅತ್ಯಂತ ಕಷ್ಟಕರವಾದ ಎದುರಾಳಿಗಳನ್ನು ಎದುರಿಸುವಾಗಲೂ ಧೈರ್ಯ ಮತ್ತು ಭಗವಂತನಲ್ಲಿ ನಂಬಿಕೆಯನ್ನು ಹೊಂದಲು ನಾವು ಕರೆಯಲ್ಪಟ್ಟಿದ್ದೇವೆ.</w:t>
      </w:r>
    </w:p>
    <w:p/>
    <w:p>
      <w:r xmlns:w="http://schemas.openxmlformats.org/wordprocessingml/2006/main">
        <w:t xml:space="preserve">1. ಧರ್ಮೋಪದೇಶಕಾಂಡ 31:6 - ದೃಢವಾಗಿ ಮತ್ತು ಧೈರ್ಯದಿಂದಿರಿ. ಅವರ ನಿಮಿತ್ತ ಭಯಪಡಬೇಡಿರಿ ಮತ್ತು ಭಯಪಡಬೇಡಿರಿ, ಯಾಕಂದರೆ ನಿಮ್ಮ ದೇವರಾದ ಕರ್ತನು ನಿಮ್ಮೊಂದಿಗೆ ಹೋಗುತ್ತಾನೆ; ಅವನು ನಿನ್ನನ್ನು ಎಂದಿಗೂ ತೊರೆಯುವುದಿಲ್ಲ ಮತ್ತು ನಿನ್ನನ್ನು ತೊರೆಯುವುದಿಲ್ಲ.</w:t>
      </w:r>
    </w:p>
    <w:p/>
    <w:p>
      <w:r xmlns:w="http://schemas.openxmlformats.org/wordprocessingml/2006/main">
        <w:t xml:space="preserve">2. ಕೀರ್ತನೆ 46:1-2 - ದೇವರು ನಮ್ಮ ಆಶ್ರಯ ಮತ್ತು ಶಕ್ತಿ, ತೊಂದರೆಯಲ್ಲಿ ಸದಾ ಇರುವ ಸಹಾಯ. ಆದ್ದರಿಂದ ನಾವು ಭಯಪಡುವುದಿಲ್ಲ, ಭೂಮಿಯು ದಾರಿ ಬಿಟ್ಟುಕೊಟ್ಟರೂ ಮತ್ತು ಪರ್ವತಗಳು ಸಮುದ್ರದ ಹೃದಯದಲ್ಲಿ ಬೀಳುತ್ತವೆ.</w:t>
      </w:r>
    </w:p>
    <w:p/>
    <w:p>
      <w:r xmlns:w="http://schemas.openxmlformats.org/wordprocessingml/2006/main">
        <w:t xml:space="preserve">ಯೆಹೋಶುವ 10:31 ಮತ್ತು ಯೆಹೋಶುವನು ಲಿಬ್ನಾದಿಂದ ಎಲ್ಲಾ ಇಸ್ರಾಯೇಲ್ಯರೊಂದಿಗೆ ಲಾಕೀಷಿಗೆ ಹೋದರು ಮತ್ತು ಅದರ ವಿರುದ್ಧ ಪಾಳೆಯವನ್ನು ಹಾಕಿದರು ಮತ್ತು ಅದರ ವಿರುದ್ಧ ಹೋರಾಡಿದರು.</w:t>
      </w:r>
    </w:p>
    <w:p/>
    <w:p>
      <w:r xmlns:w="http://schemas.openxmlformats.org/wordprocessingml/2006/main">
        <w:t xml:space="preserve">ಯೆಹೋಶುವನು ವಾಗ್ದತ್ತ ದೇಶವನ್ನು ವಶಪಡಿಸಿಕೊಂಡಾಗ ಲಿಬ್ನಾ ಮತ್ತು ಲಾಕೀಷ್ ಅನ್ನು ವಶಪಡಿಸಿಕೊಂಡನು.</w:t>
      </w:r>
    </w:p>
    <w:p/>
    <w:p>
      <w:r xmlns:w="http://schemas.openxmlformats.org/wordprocessingml/2006/main">
        <w:t xml:space="preserve">1. ಧೈರ್ಯದಿಂದ ಬದುಕುವುದು: ಜೋಶುವಾ ವಿಜಯಗಳಿಂದ ಪಾಠಗಳು</w:t>
      </w:r>
    </w:p>
    <w:p/>
    <w:p>
      <w:r xmlns:w="http://schemas.openxmlformats.org/wordprocessingml/2006/main">
        <w:t xml:space="preserve">2. ನಂಬಿಕೆಯ ಶಕ್ತಿ: ಪ್ರಾಮಿಸ್ಡ್ ಲ್ಯಾಂಡ್‌ನಲ್ಲಿನ ಅಡೆತಡೆಗಳನ್ನು ಜಯಿಸುವುದು</w:t>
      </w:r>
    </w:p>
    <w:p/>
    <w:p>
      <w:r xmlns:w="http://schemas.openxmlformats.org/wordprocessingml/2006/main">
        <w:t xml:space="preserve">1. ಜೋಶುವಾ 1: 6-9</w:t>
      </w:r>
    </w:p>
    <w:p/>
    <w:p>
      <w:r xmlns:w="http://schemas.openxmlformats.org/wordprocessingml/2006/main">
        <w:t xml:space="preserve">2. ಇಬ್ರಿಯ 11:30-31</w:t>
      </w:r>
    </w:p>
    <w:p/>
    <w:p>
      <w:r xmlns:w="http://schemas.openxmlformats.org/wordprocessingml/2006/main">
        <w:t xml:space="preserve">ಯೆಹೋಶುವ 10:32 ಕರ್ತನು ಲಾಕೀಷನನ್ನು ಇಸ್ರಾಯೇಲರ ಕೈಗೆ ಒಪ್ಪಿಸಿದನು, ಅವನು ಅದನ್ನು ಎರಡನೆಯ ದಿನದಲ್ಲಿ ಹಿಡಿದು ಕತ್ತಿಯ ಅಂಚಿನಿಂದ ಕೊಂದನು ಮತ್ತು ಅದರಲ್ಲಿದ್ದ ಎಲ್ಲಾ ಪ್ರಾಣಗಳನ್ನು ಅವನು ಲಿಬ್ನಾಗೆ ಮಾಡಿದ ಪ್ರಕಾರ. .</w:t>
      </w:r>
    </w:p>
    <w:p/>
    <w:p>
      <w:r xmlns:w="http://schemas.openxmlformats.org/wordprocessingml/2006/main">
        <w:t xml:space="preserve">ಕರ್ತನು ಲಾಕೀಷನನ್ನು ಇಸ್ರಾಯೇಲ್ಯರ ಕೈಗೆ ಒಪ್ಪಿಸಿದನು, ಅವನು ಎರಡನೆಯ ದಿನದಲ್ಲಿ ಅದನ್ನು ಹಿಡಿದು ಕತ್ತಿಯಿಂದ ನಾಶಪಡಿಸಿದನು ಮತ್ತು ಅದರ ಎಲ್ಲಾ ನಿವಾಸಿಗಳನ್ನು ಕೊಂದನು.</w:t>
      </w:r>
    </w:p>
    <w:p/>
    <w:p>
      <w:r xmlns:w="http://schemas.openxmlformats.org/wordprocessingml/2006/main">
        <w:t xml:space="preserve">1. ಆತನ ವಾಗ್ದಾನಗಳನ್ನು ಪೂರೈಸಲು ದೇವರ ನಿಷ್ಠೆ</w:t>
      </w:r>
    </w:p>
    <w:p/>
    <w:p>
      <w:r xmlns:w="http://schemas.openxmlformats.org/wordprocessingml/2006/main">
        <w:t xml:space="preserve">2. ಅಸಹಕಾರದ ಪರಿಣಾಮಗಳು</w:t>
      </w:r>
    </w:p>
    <w:p/>
    <w:p>
      <w:r xmlns:w="http://schemas.openxmlformats.org/wordprocessingml/2006/main">
        <w:t xml:space="preserve">1. ಧರ್ಮೋಪದೇಶಕಾಂಡ 28:15-68 - ದೇವರ ಆಜ್ಞೆಗಳಿಗೆ ಅವಿಧೇಯತೆಯ ಪರಿಣಾಮಗಳು</w:t>
      </w:r>
    </w:p>
    <w:p/>
    <w:p>
      <w:r xmlns:w="http://schemas.openxmlformats.org/wordprocessingml/2006/main">
        <w:t xml:space="preserve">2. ಯೆಶಾಯ 54:10 - ಆತನ ವಾಗ್ದಾನಗಳನ್ನು ಪೂರೈಸಲು ದೇವರ ನಿಷ್ಠೆ</w:t>
      </w:r>
    </w:p>
    <w:p/>
    <w:p>
      <w:r xmlns:w="http://schemas.openxmlformats.org/wordprocessingml/2006/main">
        <w:t xml:space="preserve">ಯೆಹೋಶುವ 10:33 ಆಗ ಗೆಜೆರಿನ ಅರಸನಾದ ಹೋರಾಮನು ಲಾಕೀಷನಿಗೆ ಸಹಾಯಮಾಡಲು ಬಂದನು; ಮತ್ತು ಯೆಹೋಶುವನು ಅವನನ್ನು ಮತ್ತು ಅವನ ಜನರನ್ನು ಹೊಡೆದನು, ಅವನು ಅವನಿಗೆ ಯಾರೂ ಉಳಿಯಲಿಲ್ಲ.</w:t>
      </w:r>
    </w:p>
    <w:p/>
    <w:p>
      <w:r xmlns:w="http://schemas.openxmlformats.org/wordprocessingml/2006/main">
        <w:t xml:space="preserve">ಯೆಹೋಶುವನು ಗೆಜೆರಿನ ಅರಸನಾದ ಹೋರಾಮನನ್ನು ಮತ್ತು ಅವನ ಎಲ್ಲಾ ಜನರನ್ನು ಸೋಲಿಸಿದನು, ಯಾರನ್ನೂ ಜೀವಂತವಾಗಿ ಬಿಡಲಿಲ್ಲ.</w:t>
      </w:r>
    </w:p>
    <w:p/>
    <w:p>
      <w:r xmlns:w="http://schemas.openxmlformats.org/wordprocessingml/2006/main">
        <w:t xml:space="preserve">1. ಪ್ರತಿಕೂಲ ಪರಿಸ್ಥಿತಿಯಲ್ಲಿ ಎಂದಿಗೂ ಬಿಟ್ಟುಕೊಡಬೇಡಿ.</w:t>
      </w:r>
    </w:p>
    <w:p/>
    <w:p>
      <w:r xmlns:w="http://schemas.openxmlformats.org/wordprocessingml/2006/main">
        <w:t xml:space="preserve">2. ದೇವರಲ್ಲಿ ನಂಬಿಕೆಯ ಮೂಲಕ ಗೆಲುವು ಸಾಧಿಸಬಹುದು.</w:t>
      </w:r>
    </w:p>
    <w:p/>
    <w:p>
      <w:r xmlns:w="http://schemas.openxmlformats.org/wordprocessingml/2006/main">
        <w:t xml:space="preserve">1. ರೋಮನ್ನರು 8:37 - ಇಲ್ಲ, ಈ ಎಲ್ಲಾ ವಿಷಯಗಳಲ್ಲಿ ನಾವು ನಮ್ಮನ್ನು ಪ್ರೀತಿಸಿದಾತನ ಮೂಲಕ ಜಯಿಸುವವರಿಗಿಂತ ಹೆಚ್ಚು.</w:t>
      </w:r>
    </w:p>
    <w:p/>
    <w:p>
      <w:r xmlns:w="http://schemas.openxmlformats.org/wordprocessingml/2006/main">
        <w:t xml:space="preserve">2. ಧರ್ಮೋಪದೇಶಕಾಂಡ 31:6 - ದೃಢವಾಗಿ ಮತ್ತು ಧೈರ್ಯದಿಂದಿರಿ. ಅವರ ನಿಮಿತ್ತ ಭಯಪಡಬೇಡಿರಿ ಮತ್ತು ಭಯಪಡಬೇಡಿರಿ, ಯಾಕಂದರೆ ನಿಮ್ಮ ದೇವರಾದ ಕರ್ತನು ನಿಮ್ಮೊಂದಿಗೆ ಹೋಗುತ್ತಾನೆ; ಅವನು ನಿನ್ನನ್ನು ಎಂದಿಗೂ ತೊರೆಯುವುದಿಲ್ಲ ಮತ್ತು ನಿನ್ನನ್ನು ತೊರೆಯುವುದಿಲ್ಲ.</w:t>
      </w:r>
    </w:p>
    <w:p/>
    <w:p>
      <w:r xmlns:w="http://schemas.openxmlformats.org/wordprocessingml/2006/main">
        <w:t xml:space="preserve">ಯೆಹೋಶುವ 10:34 ಮತ್ತು ಲಾಕೀಷಿನಿಂದ ಯೆಹೋಶುವನು ಎಗ್ಲೋನನಿಗೆ ಮತ್ತು ಅವನೊಂದಿಗೆ ಎಲ್ಲಾ ಇಸ್ರಾಯೇಲ್ಯರಿಗೆ ಹೋದನು. ಮತ್ತು ಅವರು ಅದರ ವಿರುದ್ಧ ಪಾಳೆಯವನ್ನು ಹಾಕಿದರು ಮತ್ತು ಅದರ ವಿರುದ್ಧ ಹೋರಾಡಿದರು:</w:t>
      </w:r>
    </w:p>
    <w:p/>
    <w:p>
      <w:r xmlns:w="http://schemas.openxmlformats.org/wordprocessingml/2006/main">
        <w:t xml:space="preserve">ಯೆಹೋಶುವ ಮತ್ತು ಇಸ್ರಾಯೇಲ್ಯರು ಲಾಕೀಷ್‌ನಿಂದ ಎಗ್ಲೋನ್‌ಗೆ ದಂಡೆತ್ತಿ ಹೋಗಿ ಅದರ ವಿರುದ್ಧ ಹೋರಾಡಿದರು.</w:t>
      </w:r>
    </w:p>
    <w:p/>
    <w:p>
      <w:r xmlns:w="http://schemas.openxmlformats.org/wordprocessingml/2006/main">
        <w:t xml:space="preserve">1. ಯುದ್ಧದ ಮುಖದಲ್ಲಿ ದೇವರು ಶಕ್ತಿ ಮತ್ತು ಧೈರ್ಯವನ್ನು ಒದಗಿಸುತ್ತಾನೆ</w:t>
      </w:r>
    </w:p>
    <w:p/>
    <w:p>
      <w:r xmlns:w="http://schemas.openxmlformats.org/wordprocessingml/2006/main">
        <w:t xml:space="preserve">2. ದೇವರಲ್ಲಿ ನಂಬಿಕೆಯ ಮೂಲಕ ಭಯ ಮತ್ತು ಅನುಮಾನಗಳನ್ನು ಜಯಿಸುವುದು</w:t>
      </w:r>
    </w:p>
    <w:p/>
    <w:p>
      <w:r xmlns:w="http://schemas.openxmlformats.org/wordprocessingml/2006/main">
        <w:t xml:space="preserve">1. ಯೆಶಾಯ 40:31,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ಮಾರ್ಕ್ 11:24, "ಆದ್ದರಿಂದ ನಾನು ನಿಮಗೆ ಹೇಳುತ್ತೇನೆ, ನೀವು ಏನು ಬಯಸುತ್ತೀರೋ, ನೀವು ಪ್ರಾರ್ಥಿಸುವಾಗ, ನೀವು ಅವುಗಳನ್ನು ಸ್ವೀಕರಿಸುತ್ತೀರಿ ಎಂದು ನಂಬಿರಿ ಮತ್ತು ನೀವು ಅವುಗಳನ್ನು ಹೊಂದುವಿರಿ."</w:t>
      </w:r>
    </w:p>
    <w:p/>
    <w:p>
      <w:r xmlns:w="http://schemas.openxmlformats.org/wordprocessingml/2006/main">
        <w:t xml:space="preserve">ಯೆಹೋಶುವ 10:35 ಅವರು ಆ ದಿನದಲ್ಲಿ ಅದನ್ನು ತೆಗೆದುಕೊಂಡು ಅದನ್ನು ಕತ್ತಿಯಿಂದ ಹೊಡೆದರು ಮತ್ತು ಅದರಲ್ಲಿದ್ದ ಎಲ್ಲಾ ಪ್ರಾಣಗಳನ್ನು ಅವನು ಆ ದಿನದಲ್ಲಿ ನಾಶಪಡಿಸಿದನು, ಅವನು ಲಾಕೀಷನಿಗೆ ಮಾಡಿದ ಎಲ್ಲಾ ಪ್ರಕಾರ.</w:t>
      </w:r>
    </w:p>
    <w:p/>
    <w:p>
      <w:r xmlns:w="http://schemas.openxmlformats.org/wordprocessingml/2006/main">
        <w:t xml:space="preserve">ಯೆಹೋಶುವ ಮತ್ತು ಅವನ ಜನರು ಲಾಕೀಷ್ ಅನ್ನು ವಶಪಡಿಸಿಕೊಂಡರು, ಅದರ ಎಲ್ಲಾ ನಿವಾಸಿಗಳನ್ನು ಕತ್ತಿಯಿಂದ ನಾಶಪಡಿಸಿದರು.</w:t>
      </w:r>
    </w:p>
    <w:p/>
    <w:p>
      <w:r xmlns:w="http://schemas.openxmlformats.org/wordprocessingml/2006/main">
        <w:t xml:space="preserve">1. ನಂಬಿಕೆಯ ಶಕ್ತಿ: ನಂಬಿಕೆಯು ಯಾವುದೇ ಅಡಚಣೆಯನ್ನು ಹೇಗೆ ಜಯಿಸುತ್ತದೆ</w:t>
      </w:r>
    </w:p>
    <w:p/>
    <w:p>
      <w:r xmlns:w="http://schemas.openxmlformats.org/wordprocessingml/2006/main">
        <w:t xml:space="preserve">2. ಏಕತೆಯ ಶಕ್ತಿ: ಒಟ್ಟಿಗೆ ಕೆಲಸ ಮಾಡುವುದು ಹೇಗೆ ಯಾವುದೇ ಸವಾಲನ್ನು ಜಯಿಸಬಹುದು</w:t>
      </w:r>
    </w:p>
    <w:p/>
    <w:p>
      <w:r xmlns:w="http://schemas.openxmlformats.org/wordprocessingml/2006/main">
        <w:t xml:space="preserve">1. ಎಫೆಸಿಯನ್ಸ್ 6:10-18 - ದೇವರ ಸಂಪೂರ್ಣ ರಕ್ಷಾಕವಚವನ್ನು ಧರಿಸಿ</w:t>
      </w:r>
    </w:p>
    <w:p/>
    <w:p>
      <w:r xmlns:w="http://schemas.openxmlformats.org/wordprocessingml/2006/main">
        <w:t xml:space="preserve">2. ಹೀಬ್ರೂ 11:32-40 - ಇತಿಹಾಸದುದ್ದಕ್ಕೂ ನಂಬಿಕೆಯ ಉದಾಹರಣೆಗಳು</w:t>
      </w:r>
    </w:p>
    <w:p/>
    <w:p>
      <w:r xmlns:w="http://schemas.openxmlformats.org/wordprocessingml/2006/main">
        <w:t xml:space="preserve">ಯೆಹೋಶುವ 10:36 ಮತ್ತು ಯೆಹೋಶುವನು ಎಗ್ಲೋನಿನಿಂದ ಅವನೊಂದಿಗೆ ಎಲ್ಲಾ ಇಸ್ರಾಯೇಲ್ಯರೂ ಹೆಬ್ರೋನಿಗೆ ಹೋದರು. ಮತ್ತು ಅವರು ಅದರ ವಿರುದ್ಧ ಹೋರಾಡಿದರು:</w:t>
      </w:r>
    </w:p>
    <w:p/>
    <w:p>
      <w:r xmlns:w="http://schemas.openxmlformats.org/wordprocessingml/2006/main">
        <w:t xml:space="preserve">ಯೆಹೋಶುವನು ಎಗ್ಲೋನನನ್ನು ಸೋಲಿಸಿದನು ಮತ್ತು ಅದರ ವಿರುದ್ಧ ಹೋರಾಡಲು ಇಸ್ರಾಯೇಲ್ಯರನ್ನು ಹೆಬ್ರೋನಿಗೆ ಕರೆದೊಯ್ಯುತ್ತಾನೆ.</w:t>
      </w:r>
    </w:p>
    <w:p/>
    <w:p>
      <w:r xmlns:w="http://schemas.openxmlformats.org/wordprocessingml/2006/main">
        <w:t xml:space="preserve">1. ದೇವರಲ್ಲಿ ವಿಜಯ: ಭಗವಂತನಲ್ಲಿ ನಂಬಿಕೆಯಿಡುವ ಮೂಲಕ ಪ್ರತಿಕೂಲತೆಯನ್ನು ಹೇಗೆ ಜಯಿಸುವುದು</w:t>
      </w:r>
    </w:p>
    <w:p/>
    <w:p>
      <w:r xmlns:w="http://schemas.openxmlformats.org/wordprocessingml/2006/main">
        <w:t xml:space="preserve">2. ಅಚಲವಾದ ನಂಬಿಕೆ: ವಿರೋಧದ ಎದುರಿನಲ್ಲಿ ದೃಢವಾಗಿ ನಿಲ್ಲುವುದು</w:t>
      </w:r>
    </w:p>
    <w:p/>
    <w:p>
      <w:r xmlns:w="http://schemas.openxmlformats.org/wordprocessingml/2006/main">
        <w:t xml:space="preserve">1. ರೋಮನ್ನರು 8: 37-39 - ಇಲ್ಲ, ಈ ಎಲ್ಲಾ ವಿಷಯಗಳಲ್ಲಿ ನಾವು ನಮ್ಮನ್ನು ಪ್ರೀತಿಸಿದವನ ಮೂಲಕ ಜಯಶಾಲಿಗಳಾಗಿದ್ದೇವೆ. ಯಾಕಂದರೆ ಮರಣವಾಗಲಿ, ಜೀವನವಾಗಲಿ, ದೇವತೆಗಳಾಗಲಿ, ಅಧಿಪತಿಗಳಾಗಲಿ, ವರ್ತಮಾನವಾಗಲಿ, ಬರಲಿರುವ ವಿಷಯಗಳಾಗಲಿ, ಅಧಿಕಾರಗಳಾಗಲಿ, ಎತ್ತರವಾಗಲಿ, ಆಳವಾಗಲಿ, ಅಥವಾ ಬೇರೆ ಯಾವುದೂ ನಮ್ಮನ್ನು ದೇವರ ಪ್ರೀತಿಯಿಂದ ಬೇರ್ಪಡಿಸಲು ಸಾಧ್ಯವಾಗುವುದಿಲ್ಲ ಎಂದು ನನಗೆ ಖಾತ್ರಿಯಿದೆ. ನಮ್ಮ ಕರ್ತನಾದ ಕ್ರಿಸ್ತ ಯೇಸು.</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ಯೆಹೋಶುವ 10:37 ಮತ್ತು ಅವರು ಅದನ್ನು ತೆಗೆದುಕೊಂಡು ಕತ್ತಿಯ ಅಂಚಿನಿಂದ ಕತ್ತಿಯಿಂದ ಹೊಡೆದರು, ಮತ್ತು ಅದರ ರಾಜ, ಅದರ ಎಲ್ಲಾ ನಗರಗಳು ಮತ್ತು ಅದರಲ್ಲಿದ್ದ ಎಲ್ಲಾ ಆತ್ಮಗಳು; ಅವನು ಎಗ್ಲೋನನಿಗೆ ಮಾಡಿದ ಎಲ್ಲಾ ಪ್ರಕಾರವಾಗಿ ಯಾರನ್ನೂ ಉಳಿಯಲಿಲ್ಲ; ಆದರೆ ಅದನ್ನು ಮತ್ತು ಅದರಲ್ಲಿದ್ದ ಎಲ್ಲಾ ಆತ್ಮಗಳನ್ನು ಸಂಪೂರ್ಣವಾಗಿ ನಾಶಮಾಡಿತು.</w:t>
      </w:r>
    </w:p>
    <w:p/>
    <w:p>
      <w:r xmlns:w="http://schemas.openxmlformats.org/wordprocessingml/2006/main">
        <w:t xml:space="preserve">ಯೆಹೋಶುವ ಮತ್ತು ಅವನ ಸೈನ್ಯವು ಎಗ್ಲೋನ್ ನಗರವನ್ನು ಮತ್ತು ಅದರ ಎಲ್ಲಾ ನಿವಾಸಿಗಳನ್ನು ಸಂಪೂರ್ಣವಾಗಿ ನಾಶಮಾಡಿತು.</w:t>
      </w:r>
    </w:p>
    <w:p/>
    <w:p>
      <w:r xmlns:w="http://schemas.openxmlformats.org/wordprocessingml/2006/main">
        <w:t xml:space="preserve">1. ಜೀವನವು ಚಿಕ್ಕದಾಗಿದೆ ಮತ್ತು ಕ್ಷಣಿಕವಾಗಿದೆ - ಜೋಶುವಾ 10:37</w:t>
      </w:r>
    </w:p>
    <w:p/>
    <w:p>
      <w:r xmlns:w="http://schemas.openxmlformats.org/wordprocessingml/2006/main">
        <w:t xml:space="preserve">2. ದೇವರ ನ್ಯಾಯದ ಶಕ್ತಿ - ಜೋಶುವಾ 10:37</w:t>
      </w:r>
    </w:p>
    <w:p/>
    <w:p>
      <w:r xmlns:w="http://schemas.openxmlformats.org/wordprocessingml/2006/main">
        <w:t xml:space="preserve">1. ಧರ್ಮೋಪದೇಶಕಾಂಡ 20:16-17 - "ಆದರೆ ನಿಮ್ಮ ದೇವರಾದ ಕರ್ತನು ನಿಮಗೆ ಸ್ವಾಸ್ತ್ಯವಾಗಿ ಕೊಡುವ ಈ ಜನರ ನಗರಗಳಲ್ಲಿ, ನೀವು ಉಸಿರಾಡುವ ಯಾವುದನ್ನೂ ಜೀವಂತವಾಗಿ ಉಳಿಸಬಾರದು.</w:t>
      </w:r>
    </w:p>
    <w:p/>
    <w:p>
      <w:r xmlns:w="http://schemas.openxmlformats.org/wordprocessingml/2006/main">
        <w:t xml:space="preserve">2. ಕೀರ್ತನೆ 37:13-14 - ಕರ್ತನು ಅವನನ್ನು ನೋಡಿ ನಗುವನು; ದುಷ್ಟರು ಕತ್ತಿಯನ್ನು ಹೊರತೆಗೆದರು ಮತ್ತು ತಮ್ಮ ಬಿಲ್ಲನ್ನು ಬಗ್ಗಿಸಿ, ಬಡವರನ್ನು ಮತ್ತು ನಿರ್ಗತಿಕರನ್ನು ಬೀಳಿಸಲು ಮತ್ತು ನೇರವಾದ ಸಂಭಾಷಣೆಯವರನ್ನು ಕೊಲ್ಲುತ್ತಾರೆ.</w:t>
      </w:r>
    </w:p>
    <w:p/>
    <w:p>
      <w:r xmlns:w="http://schemas.openxmlformats.org/wordprocessingml/2006/main">
        <w:t xml:space="preserve">ಯೆಹೋಶುವ 10:38 ಮತ್ತು ಯೆಹೋಶುವನು ಮತ್ತು ಅವನೊಂದಿಗೆ ಎಲ್ಲಾ ಇಸ್ರಾಯೇಲ್ಯರು ಡೆಬೀರ್ಗೆ ಹಿಂದಿರುಗಿದರು. ಮತ್ತು ಅದರ ವಿರುದ್ಧ ಹೋರಾಡಿದರು:</w:t>
      </w:r>
    </w:p>
    <w:p/>
    <w:p>
      <w:r xmlns:w="http://schemas.openxmlformats.org/wordprocessingml/2006/main">
        <w:t xml:space="preserve">ಯೆಹೋಶುವನು ಡೆಬೀರ್ ವಿರುದ್ಧ ಯಶಸ್ವಿ ದಾಳಿ ನಡೆಸಿದನು ಮತ್ತು ತನ್ನ ಎಲ್ಲಾ ಜನರೊಂದಿಗೆ ಇಸ್ರೇಲ್ಗೆ ಹಿಂದಿರುಗಿದನು.</w:t>
      </w:r>
    </w:p>
    <w:p/>
    <w:p>
      <w:r xmlns:w="http://schemas.openxmlformats.org/wordprocessingml/2006/main">
        <w:t xml:space="preserve">1. ದೇವರು ನಮಗೆ ವಿಜಯವನ್ನು ಕೊಡುತ್ತಾನೆ: ಜೋಶುವಾ 10:38 ರ ಪ್ರತಿಬಿಂಬ</w:t>
      </w:r>
    </w:p>
    <w:p/>
    <w:p>
      <w:r xmlns:w="http://schemas.openxmlformats.org/wordprocessingml/2006/main">
        <w:t xml:space="preserve">2. ಧೈರ್ಯಶಾಲಿಯಾಗಿರಿ: ಜೋಶುವಾ 10:38 ರಲ್ಲಿ ನಂಬಿಕೆಯೊಂದಿಗೆ ಸವಾಲುಗಳನ್ನು ತೆಗೆದುಕೊಳ್ಳುವುದು</w:t>
      </w:r>
    </w:p>
    <w:p/>
    <w:p>
      <w:r xmlns:w="http://schemas.openxmlformats.org/wordprocessingml/2006/main">
        <w:t xml:space="preserve">1. 2 ಕ್ರಾನಿಕಲ್ಸ್ 20:15 - ಮತ್ತು ಅವನು ಹೇಳಿದನು, ಎಲ್ಲಾ ಯೆಹೂದದವರೇ, ಮತ್ತು ಜೆರುಸಲೇಮಿನ ನಿವಾಸಿಗಳೇ, ಮತ್ತು ನೀವು ರಾಜ ಯೆಹೋಷಾಫಾಟನೇ, ಕರ್ತನು ನಿಮಗೆ ಹೀಗೆ ಹೇಳುತ್ತಾನೆ, ಈ ಮಹಾ ಸಮೂಹದ ಕಾರಣದಿಂದ ಭಯಪಡಬೇಡಿ ಅಥವಾ ಭಯಪಡಬೇಡಿ; ಏಕೆಂದರೆ ಯುದ್ಧವು ನಿಮ್ಮದಲ್ಲ, ಆದರೆ ದೇವರದು.</w:t>
      </w:r>
    </w:p>
    <w:p/>
    <w:p>
      <w:r xmlns:w="http://schemas.openxmlformats.org/wordprocessingml/2006/main">
        <w:t xml:space="preserve">2. ಎಫೆಸಿಯನ್ಸ್ 6: 10-18 - ಅಂತಿಮವಾಗಿ, ಕರ್ತನಲ್ಲಿ ಮತ್ತು ಆತನ ಶಕ್ತಿಯ ಬಲದಲ್ಲಿ ಬಲವಾಗಿರಿ. ನೀವು ದೆವ್ವದ ತಂತ್ರಗಳನ್ನು ಎದುರಿಸಲು ಶಕ್ತರಾಗುವಂತೆ ದೇವರ ಸಂಪೂರ್ಣ ರಕ್ಷಾಕವಚವನ್ನು ಧರಿಸಿಕೊಳ್ಳಿ.</w:t>
      </w:r>
    </w:p>
    <w:p/>
    <w:p>
      <w:r xmlns:w="http://schemas.openxmlformats.org/wordprocessingml/2006/main">
        <w:t xml:space="preserve">ಯೆಹೋಶುವ 10:39 ಅವನು ಅದನ್ನು ಮತ್ತು ಅದರ ಅರಸನನ್ನು ಮತ್ತು ಅದರ ಎಲ್ಲಾ ಪಟ್ಟಣಗಳನ್ನು ತೆಗೆದುಕೊಂಡನು. ಮತ್ತು ಅವರು ಕತ್ತಿಯ ಅಂಚಿನಿಂದ ಅವರನ್ನು ಹೊಡೆದು ಅದರಲ್ಲಿದ್ದ ಎಲ್ಲಾ ಆತ್ಮಗಳನ್ನು ಸಂಪೂರ್ಣವಾಗಿ ನಾಶಪಡಿಸಿದರು; ಅವನು ಹೆಬ್ರೋನಿಗೆ ಮಾಡಿದಂತೆಯೇ ದೆಬೀರನಿಗೂ ಅದರ ಅರಸನಿಗೂ ಮಾಡಿದನು; ಅವನು ಲಿಬ್ನಾಗೂ ಅವಳ ಅರಸನಿಗೂ ಮಾಡಿದಂತೆಯೇ.</w:t>
      </w:r>
    </w:p>
    <w:p/>
    <w:p>
      <w:r xmlns:w="http://schemas.openxmlformats.org/wordprocessingml/2006/main">
        <w:t xml:space="preserve">ಯೆಹೋಶುವ ಮತ್ತು ಇಸ್ರಾಯೇಲ್ಯರು ದೆಬೀರ್, ಹೆಬ್ರೋನ್ ಮತ್ತು ಲಿಬ್ನಾಗಳ ಎಲ್ಲಾ ನಿವಾಸಿಗಳನ್ನು ಕತ್ತಿಯಿಂದ ನಾಶಪಡಿಸಿದರು.</w:t>
      </w:r>
    </w:p>
    <w:p/>
    <w:p>
      <w:r xmlns:w="http://schemas.openxmlformats.org/wordprocessingml/2006/main">
        <w:t xml:space="preserve">1. ದೇವರ ನ್ಯಾಯ: ಪಾಪದ ಬೈಬಲ್ನ ಪರಿಣಾಮಗಳನ್ನು ಅರ್ಥಮಾಡಿಕೊಳ್ಳುವುದು</w:t>
      </w:r>
    </w:p>
    <w:p/>
    <w:p>
      <w:r xmlns:w="http://schemas.openxmlformats.org/wordprocessingml/2006/main">
        <w:t xml:space="preserve">2. ದೇವರ ಕರುಣೆ: ಆತನು ನಮಗೆ ನೀಡುವ ಅನುಗ್ರಹವನ್ನು ಶ್ಲಾಘಿಸುವುದು</w:t>
      </w:r>
    </w:p>
    <w:p/>
    <w:p>
      <w:r xmlns:w="http://schemas.openxmlformats.org/wordprocessingml/2006/main">
        <w:t xml:space="preserve">1. ವಿಮೋಚನಕಾಂಡ 20:5-6 ನೀವು ಅವರಿಗೆ ನಮಸ್ಕರಿಸಬಾರದು ಅಥವಾ ಸೇವೆ ಮಾಡಬಾರದು, ಏಕೆಂದರೆ ನಿಮ್ಮ ದೇವರಾದ ಕರ್ತನಾದ ನಾನು ಅಸೂಯೆ ಪಟ್ಟ ದೇವರಾಗಿದ್ದೇನೆ, ದ್ವೇಷಿಸುವವರ ಮೂರನೇ ಮತ್ತು ನಾಲ್ಕನೇ ಪೀಳಿಗೆಗೆ ಮಕ್ಕಳ ಮೇಲಿನ ತಂದೆಗಳ ಅಕ್ರಮವನ್ನು ಭೇಟಿ ಮಾಡುತ್ತೇನೆ. ನಾನು, ಆದರೆ ನನ್ನನ್ನು ಪ್ರೀತಿಸುವ ಮತ್ತು ನನ್ನ ಆಜ್ಞೆಗಳನ್ನು ಪಾಲಿಸುವ ಸಾವಿರಾರು ಜನರಿಗೆ ಸ್ಥಿರವಾದ ಪ್ರೀತಿಯನ್ನು ತೋರಿಸುತ್ತೇನೆ.</w:t>
      </w:r>
    </w:p>
    <w:p/>
    <w:p>
      <w:r xmlns:w="http://schemas.openxmlformats.org/wordprocessingml/2006/main">
        <w:t xml:space="preserve">2. ಯೆರೆಮಿಯ 32:18-19 ನೀವು ಸಾವಿರಾರು ಜನರಿಗೆ ದೃಢವಾದ ಪ್ರೀತಿಯನ್ನು ತೋರಿಸುತ್ತೀರಿ, ಆದರೆ ನೀವು ಅವರ ನಂತರ ಅವರ ಮಕ್ಕಳಿಗೆ ತಂದೆಯ ಅಪರಾಧವನ್ನು ಮರುಪಾವತಿಸುತ್ತೀರಿ, ಓ ಮಹಾನ್ ಮತ್ತು ಪರಾಕ್ರಮಿ ದೇವರೇ, ಅವನ ಹೆಸರು ಸೈನ್ಯಗಳ ಕರ್ತನು, ಸಲಹೆಯಲ್ಲಿ ಶ್ರೇಷ್ಠ ಮತ್ತು ಕಾರ್ಯದಲ್ಲಿ ಶಕ್ತಿಶಾಲಿ. ಅವರ ಕಣ್ಣುಗಳು ಮನುಷ್ಯರ ಮಕ್ಕಳ ಎಲ್ಲಾ ಮಾರ್ಗಗಳಿಗೆ ತೆರೆದಿವೆ, ಪ್ರತಿಯೊಬ್ಬರಿಗೂ ಅವರವರ ಮಾರ್ಗಗಳ ಪ್ರಕಾರ ಮತ್ತು ಅವರ ಕಾರ್ಯಗಳ ಫಲದ ಪ್ರಕಾರ ಪ್ರತಿಫಲವನ್ನು ನೀಡುತ್ತದೆ.</w:t>
      </w:r>
    </w:p>
    <w:p/>
    <w:p>
      <w:r xmlns:w="http://schemas.openxmlformats.org/wordprocessingml/2006/main">
        <w:t xml:space="preserve">ಯೆಹೋಶುವ 10:40 ಯೆಹೋಶುವನು ಬೆಟ್ಟಗಳ ಎಲ್ಲಾ ದೇಶಗಳನ್ನು, ದಕ್ಷಿಣ, ನದಿ, ಮತ್ತು ಬುಗ್ಗೆಗಳನ್ನು ಮತ್ತು ಅವರ ಎಲ್ಲಾ ರಾಜರನ್ನು ಸೋಲಿಸಿದನು; ಇಸ್ರೇಲ್ ಆದೇಶಿಸಿದರು.</w:t>
      </w:r>
    </w:p>
    <w:p/>
    <w:p>
      <w:r xmlns:w="http://schemas.openxmlformats.org/wordprocessingml/2006/main">
        <w:t xml:space="preserve">ಯೆಹೋಶುವನು ದೇವರ ಆಜ್ಞೆಯನ್ನು ಪಾಲಿಸಿದನು ಮತ್ತು ಬೆಟ್ಟಗಳು, ದಕ್ಷಿಣ, ಕಣಿವೆ ಮತ್ತು ಭೂಮಿಯ ಬುಗ್ಗೆಗಳಲ್ಲಿರುವ ಎಲ್ಲಾ ಜೀವಿಗಳನ್ನು ನಾಶಪಡಿಸಿದನು.</w:t>
      </w:r>
    </w:p>
    <w:p/>
    <w:p>
      <w:r xmlns:w="http://schemas.openxmlformats.org/wordprocessingml/2006/main">
        <w:t xml:space="preserve">1. ಎಲ್ಲಾ ಸಂದರ್ಭಗಳಲ್ಲಿ ದೇವರ ಆಜ್ಞೆಗಳನ್ನು ಪಾಲಿಸುವುದು</w:t>
      </w:r>
    </w:p>
    <w:p/>
    <w:p>
      <w:r xmlns:w="http://schemas.openxmlformats.org/wordprocessingml/2006/main">
        <w:t xml:space="preserve">2. ಅಸಹಕಾರದ ಪರಿಣಾಮಗಳು</w:t>
      </w:r>
    </w:p>
    <w:p/>
    <w:p>
      <w:r xmlns:w="http://schemas.openxmlformats.org/wordprocessingml/2006/main">
        <w:t xml:space="preserve">1. ಧರ್ಮೋಪದೇಶಕಾಂಡ 8:3 - "ಮನುಷ್ಯನು ರೊಟ್ಟಿಯಿಂದ ಮಾತ್ರ ಬದುಕುವುದಿಲ್ಲ ಎಂದು ನಿಮಗೆ ತಿಳಿಸಲು ಅವನು ನಿನ್ನನ್ನು ತಗ್ಗಿಸಿದನು ಮತ್ತು ನಿನ್ನನ್ನು ಹಸಿವಿನಿಂದ ಅನುಭವಿಸಿದನು ಮತ್ತು ನಿನಗೆ ತಿಳಿದಿರದ ಮತ್ತು ನಿನ್ನ ಪಿತೃಗಳಿಗೆ ತಿಳಿದಿರದ ಮನ್ನವನ್ನು ತಿನ್ನಿಸಿದನು. ಆದರೆ ಕರ್ತನ ಬಾಯಿಂದ ಹೊರಡುವ ಪ್ರತಿಯೊಂದು ಮಾತಿನಿಂದ ಮನುಷ್ಯನು ಜೀವಿಸುತ್ತಾನೆ.</w:t>
      </w:r>
    </w:p>
    <w:p/>
    <w:p>
      <w:r xmlns:w="http://schemas.openxmlformats.org/wordprocessingml/2006/main">
        <w:t xml:space="preserve">2. ರೋಮನ್ನರು 6:16 - ನೀವು ಯಾರಿಗೆ ವಿಧೇಯರಾಗಲು ನಿಮ್ಮ ಸೇವಕರನ್ನು ಒಪ್ಪಿಸುತ್ತೀರಿ, ನೀವು ಯಾರಿಗೆ ವಿಧೇಯರಾಗುತ್ತೀರೋ ಅವರ ಸೇವಕರು ಎಂದು ನಿಮಗೆ ತಿಳಿದಿಲ್ಲ; ಮರಣದ ಪಾಪದಿಂದಾಗಲಿ ಅಥವಾ ನೀತಿಗೆ ವಿಧೇಯತೆಯಾಗಲಿ?</w:t>
      </w:r>
    </w:p>
    <w:p/>
    <w:p>
      <w:r xmlns:w="http://schemas.openxmlformats.org/wordprocessingml/2006/main">
        <w:t xml:space="preserve">ಯೆಹೋಶುವ 10:41 ಯೆಹೋಶುವನು ಅವರನ್ನು ಕಡೇಶ್‌ಬರ್ನೇಯದಿಂದ ಗಾಜಾದ ವರೆಗೆ ಮತ್ತು ಎಲ್ಲಾ ಗೋಷೆನ್ ದೇಶದ ಗಿಬ್ಯೋನ್‌ನ ವರೆಗೆ ಹೊಡೆದನು.</w:t>
      </w:r>
    </w:p>
    <w:p/>
    <w:p>
      <w:r xmlns:w="http://schemas.openxmlformats.org/wordprocessingml/2006/main">
        <w:t xml:space="preserve">ಯೆಹೋಶುವನು ಕಡೇಶ್‌ಬರ್ನೇಯದಿಂದ ಗಾಜಾದವರೆಗೆ ಮತ್ತು ಗಿಬ್ಯೋನಿನವರೆಗಿನ ಎಲ್ಲಾ ಗೋಷೆನ್‌ನ ಪ್ರದೇಶವನ್ನು ವಶಪಡಿಸಿಕೊಂಡನು.</w:t>
      </w:r>
    </w:p>
    <w:p/>
    <w:p>
      <w:r xmlns:w="http://schemas.openxmlformats.org/wordprocessingml/2006/main">
        <w:t xml:space="preserve">1. ಭರವಸೆಗಳನ್ನು ಪೂರೈಸುವಲ್ಲಿ ಮತ್ತು ವಿಜಯವನ್ನು ಒದಗಿಸುವಲ್ಲಿ ಭಗವಂತನ ನಿಷ್ಠೆ.</w:t>
      </w:r>
    </w:p>
    <w:p/>
    <w:p>
      <w:r xmlns:w="http://schemas.openxmlformats.org/wordprocessingml/2006/main">
        <w:t xml:space="preserve">2. ಭಗವಂತನಲ್ಲಿ ಭರವಸೆಯಿಡುವ ಪ್ರಾಮುಖ್ಯತೆ ಮತ್ತು ನಮ್ಮ ಸ್ವಂತ ತಿಳುವಳಿಕೆಯ ಮೇಲೆ ಅಲ್ಲ.</w:t>
      </w:r>
    </w:p>
    <w:p/>
    <w:p>
      <w:r xmlns:w="http://schemas.openxmlformats.org/wordprocessingml/2006/main">
        <w:t xml:space="preserve">1. ಧರ್ಮೋಪದೇಶಕಾಂಡ 1:21 - "ಇಗೋ, ನಿನ್ನ ದೇವರಾದ ಕರ್ತನು ಭೂಮಿಯನ್ನು ನಿನ್ನ ಮುಂದೆ ಇಟ್ಟಿದ್ದಾನೆ: ನಿನ್ನ ಪಿತೃಗಳ ದೇವರಾದ ಕರ್ತನು ನಿನಗೆ ಹೇಳಿದಂತೆ ಹೋಗಿ ಅದನ್ನು ಸ್ವಾಧೀನಪಡಿಸಿಕೊಳ್ಳಿ; ಭಯಪಡಬೇಡ, ಎದೆಗುಂದಬೇಡ."</w:t>
      </w:r>
    </w:p>
    <w:p/>
    <w:p>
      <w:r xmlns:w="http://schemas.openxmlformats.org/wordprocessingml/2006/main">
        <w:t xml:space="preserve">2. ಜೋಶುವಾ 1:9 - "ನಾನು ನಿನಗೆ ಆಜ್ಞಾಪಿಸಲಿಲ್ಲವೇ? ದೃಢವಾಗಿ ಮತ್ತು ಧೈರ್ಯದಿಂದಿರು; ಭಯಪಡಬೇಡ, ಭಯಪಡಬೇಡ; ನೀನು ಎಲ್ಲಿಗೆ ಹೋದರೂ ನಿನ್ನ ದೇವರಾದ ಕರ್ತನು ನಿನ್ನೊಂದಿಗೆ ಇದ್ದಾನೆ."</w:t>
      </w:r>
    </w:p>
    <w:p/>
    <w:p>
      <w:r xmlns:w="http://schemas.openxmlformats.org/wordprocessingml/2006/main">
        <w:t xml:space="preserve">ಯೆಹೋಶುವ 10:42 ಇಸ್ರಾಯೇಲ್ಯರ ದೇವರಾದ ಕರ್ತನು ಇಸ್ರಾಯೇಲಿಗೋಸ್ಕರ ಹೋರಾಡಿದ ಕಾರಣ ಈ ಎಲ್ಲಾ ರಾಜರು ಮತ್ತು ಅವರ ದೇಶವನ್ನು ಯೆಹೋಶುವನು ಒಂದೇ ಸಮಯದಲ್ಲಿ ತೆಗೆದುಕೊಂಡನು.</w:t>
      </w:r>
    </w:p>
    <w:p/>
    <w:p>
      <w:r xmlns:w="http://schemas.openxmlformats.org/wordprocessingml/2006/main">
        <w:t xml:space="preserve">ಯೆಹೋಶುವನು ಇಸ್ರಾಯೇಲಿನ ದೇವರಾದ ಯೆಹೋವನ ಸಹಾಯದಿಂದ ಎಲ್ಲಾ ರಾಜರನ್ನು ಮತ್ತು ಅವರ ದೇಶಗಳನ್ನು ಯಶಸ್ವಿಯಾಗಿ ವಶಪಡಿಸಿಕೊಂಡನು.</w:t>
      </w:r>
    </w:p>
    <w:p/>
    <w:p>
      <w:r xmlns:w="http://schemas.openxmlformats.org/wordprocessingml/2006/main">
        <w:t xml:space="preserve">1. ಭಗವಂತ ಯಾವಾಗಲೂ ನಮಗಾಗಿ ಹೋರಾಡುತ್ತಾನೆ ಮತ್ತು ಅಡೆತಡೆಗಳನ್ನು ಜಯಿಸಲು ನಮಗೆ ಸಹಾಯ ಮಾಡುತ್ತಾನೆ.</w:t>
      </w:r>
    </w:p>
    <w:p/>
    <w:p>
      <w:r xmlns:w="http://schemas.openxmlformats.org/wordprocessingml/2006/main">
        <w:t xml:space="preserve">2.ಭಗವಂತನ ಸಹಾಯದಿಂದ ನಾವು ದೊಡ್ಡದನ್ನು ಸಾಧಿಸಬಹುದು.</w:t>
      </w:r>
    </w:p>
    <w:p/>
    <w:p>
      <w:r xmlns:w="http://schemas.openxmlformats.org/wordprocessingml/2006/main">
        <w:t xml:space="preserve">1. ಧರ್ಮೋಪದೇಶಕಾಂಡ 20:4 - ಯಾಕಂದರೆ ನಿಮ್ಮ ದೇವರಾದ ಕರ್ತನು ನಿಮ್ಮ ಶತ್ರುಗಳ ವಿರುದ್ಧ ಹೋರಾಡಲು ಮತ್ತು ನಿಮಗೆ ಜಯವನ್ನು ನೀಡಲು ನಿಮ್ಮೊಂದಿಗೆ ಹೋಗುವವನು.</w:t>
      </w:r>
    </w:p>
    <w:p/>
    <w:p>
      <w:r xmlns:w="http://schemas.openxmlformats.org/wordprocessingml/2006/main">
        <w:t xml:space="preserve">2.ಕೀರ್ತನೆ 20:7 - ಕೆಲವರು ರಥಗಳಲ್ಲಿ ಮತ್ತು ಕೆಲವರು ಕುದುರೆಗಳಲ್ಲಿ ಭರವಸೆಯಿಡುತ್ತಾರೆ, ಆದರೆ ನಾವು ನಮ್ಮ ದೇವರಾದ ಕರ್ತನ ಹೆಸರಿನಲ್ಲಿ ಭರವಸೆಯಿಡುತ್ತೇವೆ.</w:t>
      </w:r>
    </w:p>
    <w:p/>
    <w:p>
      <w:r xmlns:w="http://schemas.openxmlformats.org/wordprocessingml/2006/main">
        <w:t xml:space="preserve">ಯೆಹೋಶುವ 10:43 ಮತ್ತು ಯೆಹೋಶುವನು ಮತ್ತು ಅವನೊಂದಿಗೆ ಇಸ್ರಾಯೇಲ್ಯರೆಲ್ಲರೂ ಗಿಲ್ಗಾಲಿನ ಪಾಳೆಯಕ್ಕೆ ಹಿಂತಿರುಗಿದರು.</w:t>
      </w:r>
    </w:p>
    <w:p/>
    <w:p>
      <w:r xmlns:w="http://schemas.openxmlformats.org/wordprocessingml/2006/main">
        <w:t xml:space="preserve">ಯೆಹೋಶುವನು ಮತ್ತು ಇಸ್ರಾಯೇಲ್ಯರೆಲ್ಲರೂ ಗಿಲ್ಗಾಲಿನ ಪಾಳೆಯಕ್ಕೆ ಹಿಂದಿರುಗಿದರು.</w:t>
      </w:r>
    </w:p>
    <w:p/>
    <w:p>
      <w:r xmlns:w="http://schemas.openxmlformats.org/wordprocessingml/2006/main">
        <w:t xml:space="preserve">1. ಜೋಶುವಾ ಮತ್ತು ಇಸ್ರಾಯೇಲ್ಯರ ನಂಬಿಕೆ ಮತ್ತು ವಿಧೇಯತೆ: ನಾವು ಅವರಿಂದ ಹೇಗೆ ಕಲಿಯಬಹುದು.</w:t>
      </w:r>
    </w:p>
    <w:p/>
    <w:p>
      <w:r xmlns:w="http://schemas.openxmlformats.org/wordprocessingml/2006/main">
        <w:t xml:space="preserve">2. ದೇವರ ನಿಷ್ಠೆ: ಕಷ್ಟದ ಸಮಯದಲ್ಲಿ ನಾವು ಆತನನ್ನು ಹೇಗೆ ಅವಲಂಬಿಸಬಹುದು.</w:t>
      </w:r>
    </w:p>
    <w:p/>
    <w:p>
      <w:r xmlns:w="http://schemas.openxmlformats.org/wordprocessingml/2006/main">
        <w:t xml:space="preserve">1. ಮ್ಯಾಥ್ಯೂ 19:26 - ಆದರೆ ಯೇಸು ಅವರನ್ನು ನೋಡಿ, ಮನುಷ್ಯನಿಗೆ ಇದು ಅಸಾಧ್ಯ, ಆದರೆ ದೇವರಿಗೆ ಎಲ್ಲವೂ ಸಾಧ್ಯ.</w:t>
      </w:r>
    </w:p>
    <w:p/>
    <w:p>
      <w:r xmlns:w="http://schemas.openxmlformats.org/wordprocessingml/2006/main">
        <w:t xml:space="preserve">2. ಜೇಮ್ಸ್ 1: 2-4 - ನನ್ನ ಸಹೋದರ ಸಹೋದರಿಯರೇ, ನೀವು ಅನೇಕ ರೀತಿಯ ಪರೀಕ್ಷೆಗಳನ್ನು ಎದುರಿಸುವಾಗ ಶುದ್ಧ ಸಂತೋಷವನ್ನು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ಜೋಶುವಾ 11 ಅನ್ನು ಮೂರು ಪ್ಯಾರಾಗಳಲ್ಲಿ ಈ ಕೆಳಗಿನಂತೆ ಸಂಕ್ಷೇಪಿಸಬಹುದು, ಸೂಚಿಸಿದ ಪದ್ಯಗಳೊಂದಿಗೆ:</w:t>
      </w:r>
    </w:p>
    <w:p/>
    <w:p>
      <w:r xmlns:w="http://schemas.openxmlformats.org/wordprocessingml/2006/main">
        <w:t xml:space="preserve">ಪ್ಯಾರಾಗ್ರಾಫ್ 1: ಜೋಶುವಾ 11: 1-9 ಇಸ್ರೇಲ್ ವಿರುದ್ಧ ಕಾನಾನ್ ರಾಜರ ಮೈತ್ರಿಯನ್ನು ವಿವರಿಸುತ್ತದೆ. ಜಾಬಿನ್, ಹಾಜೋರ್ ರಾಜ, ಜೋಶುವಾ ಮತ್ತು ಇಸ್ರಾಯೇಲ್ಯರ ವಿರುದ್ಧ ಹೋರಾಡಲು ಇತರ ಉತ್ತರದ ರಾಜರೊಂದಿಗೆ ಒಕ್ಕೂಟವನ್ನು ರಚಿಸುತ್ತಾನೆ. ಅವರು ಬೃಹತ್ ಸೈನ್ಯವನ್ನು ಒಟ್ಟುಗೂಡಿಸುತ್ತಾರೆ, ಇದನ್ನು ಸಮುದ್ರ ತೀರದಲ್ಲಿರುವ ಮರಳಿನಂತೆಯೇ ವಿವರಿಸಲಾಗಿದೆ. ಆದಾಗ್ಯೂ, ದೇವರು ಯೆಹೋಶುವನಿಗೆ ವಿಜಯದ ಭರವಸೆ ನೀಡುತ್ತಾನೆ ಮತ್ತು ಅವರಿಗೆ ಭಯಪಡಬೇಡ ಎಂದು ಅವನಿಗೆ ಸೂಚಿಸುತ್ತಾನೆ. ಇಸ್ರೇಲ್ ಪಡೆಗಳು ಮೆರೋಮ್ ನೀರಿನಲ್ಲಿ ತಮ್ಮ ಶತ್ರುಗಳ ಮೇಲೆ ಆಶ್ಚರ್ಯಕರವಾಗಿ ದಾಳಿ ಮಾಡಿ ಅವರನ್ನು ಸಂಪೂರ್ಣವಾಗಿ ಸೋಲಿಸುತ್ತವೆ.</w:t>
      </w:r>
    </w:p>
    <w:p/>
    <w:p>
      <w:r xmlns:w="http://schemas.openxmlformats.org/wordprocessingml/2006/main">
        <w:t xml:space="preserve">ಪ್ಯಾರಾಗ್ರಾಫ್ 2: ಜೋಶುವಾ 11: 10-15 ರಲ್ಲಿ ಮುಂದುವರಿಯುತ್ತಾ, ಈ ಉತ್ತರದ ರಾಜ್ಯಗಳನ್ನು ಸೋಲಿಸಿದ ನಂತರ, ಜೋಶುವಾ ಜಾಬಿನ್ನ ಭದ್ರಕೋಟೆಯಾದ ಹಾಜೋರ್ ಅನ್ನು ವಶಪಡಿಸಿಕೊಂಡು ಅದನ್ನು ಸುಟ್ಟುಹಾಕುತ್ತಾನೆ ಎಂದು ದಾಖಲಿಸಲಾಗಿದೆ. ಅವನು ಈ ಪ್ರದೇಶದ ಇತರ ನಗರಗಳನ್ನು ವಶಪಡಿಸಿಕೊಳ್ಳುತ್ತಾನೆ ಮತ್ತು ನಾಶಪಡಿಸುತ್ತಾನೆ, ದೇವರ ಆಜ್ಞೆಯಂತೆ ಅವರ ಎಲ್ಲಾ ನಿವಾಸಿಗಳನ್ನು ಕೊಲ್ಲುತ್ತಾನೆ. ವಿಜಯವು ಕಾದೇಶ್-ಬರ್ನೇಯದಿಂದ ಗಾಜಾದವರೆಗೆ ವಿಸ್ತರಿಸುತ್ತದೆ, ಗೋಷೆನ್ ದೇಶವನ್ನು ಒಳಗೊಂಡಂತೆ.</w:t>
      </w:r>
    </w:p>
    <w:p/>
    <w:p>
      <w:r xmlns:w="http://schemas.openxmlformats.org/wordprocessingml/2006/main">
        <w:t xml:space="preserve">ಪ್ಯಾರಾಗ್ರಾಫ್ 3: ಜೋಶುವಾ 11: ಜೋಶುವಾ 11:16-23 ರಲ್ಲಿ ದೇವರ ವಾಗ್ದಾನಗಳನ್ನು ಪೂರೈಸುವುದರ ಮೇಲೆ ಒತ್ತು ನೀಡುವುದರೊಂದಿಗೆ ಜೋಶುವಾ 11 ಮುಕ್ತಾಯವಾಗುತ್ತದೆ. ಅಧ್ಯಾಯವು ದೇವರ ಅನುಶಾಸನಗಳ ಪ್ರಕಾರ ಜೋಶುವಾ ಈ ವಿಶಾಲವಾದ ಪ್ರದೇಶವನ್ನು ಹೇಗೆ ವಶಪಡಿಸಿಕೊಂಡನು ಮತ್ತು ಅವನ ಯಾವುದೇ ವಾಗ್ದಾನಗಳು ಹೇಗೆ ವಿಫಲವಾಗಲಿಲ್ಲ ಪ್ರತಿ ನಗರವನ್ನು ಇಸ್ರೇಲ್ ತೆಗೆದುಕೊಂಡಿತು ಎಂಬುದನ್ನು ತೋರಿಸುತ್ತದೆ. ಇದಲ್ಲದೆ, ಅವರು ಈ ನಗರಗಳಿಂದ ಲೂಟಿಯನ್ನು ತೆಗೆದುಕೊಂಡರು ಆದರೆ ಎಲ್ಲವನ್ನೂ ಸಂಪೂರ್ಣವಾಗಿ ನಾಶಪಡಿಸಿದರು ಎಂದು ಅದು ಉಲ್ಲೇಖಿಸುತ್ತದೆ.</w:t>
      </w:r>
    </w:p>
    <w:p/>
    <w:p>
      <w:r xmlns:w="http://schemas.openxmlformats.org/wordprocessingml/2006/main">
        <w:t xml:space="preserve">ಸಾರಾಂಶದಲ್ಲಿ:</w:t>
      </w:r>
    </w:p>
    <w:p>
      <w:r xmlns:w="http://schemas.openxmlformats.org/wordprocessingml/2006/main">
        <w:t xml:space="preserve">ಜೋಶುವಾ 11 ಪ್ರಸ್ತುತಪಡಿಸುತ್ತದೆ:</w:t>
      </w:r>
    </w:p>
    <w:p>
      <w:r xmlns:w="http://schemas.openxmlformats.org/wordprocessingml/2006/main">
        <w:t xml:space="preserve">ಇಸ್ರೇಲ್‌ನಿಂದ ಸೋಲಿಸಲ್ಪಟ್ಟ ಕಾನಾನ್ ರಾಜರ ಮೈತ್ರಿ;</w:t>
      </w:r>
    </w:p>
    <w:p>
      <w:r xmlns:w="http://schemas.openxmlformats.org/wordprocessingml/2006/main">
        <w:t xml:space="preserve">ದೇವರ ಆಜ್ಞೆಗಳ ಹಜೋರ್ ನೆರವೇರಿಕೆಯನ್ನು ಸೆರೆಹಿಡಿಯುವುದು ಮತ್ತು ನಾಶಪಡಿಸುವುದು;</w:t>
      </w:r>
    </w:p>
    <w:p>
      <w:r xmlns:w="http://schemas.openxmlformats.org/wordprocessingml/2006/main">
        <w:t xml:space="preserve">ಭರವಸೆಯ ಪ್ರದೇಶಗಳ ಮೇಲೆ ವಿಜಯ ಮತ್ತು ನೆರವೇರಿಕೆಯ ವಿಜಯ.</w:t>
      </w:r>
    </w:p>
    <w:p/>
    <w:p>
      <w:r xmlns:w="http://schemas.openxmlformats.org/wordprocessingml/2006/main">
        <w:t xml:space="preserve">ಇಸ್ರೇಲ್‌ನಿಂದ ಸೋಲಿಸಲ್ಪಟ್ಟ ಕಾನಾನ್ ರಾಜರ ಮೈತ್ರಿಗೆ ಒತ್ತು;</w:t>
      </w:r>
    </w:p>
    <w:p>
      <w:r xmlns:w="http://schemas.openxmlformats.org/wordprocessingml/2006/main">
        <w:t xml:space="preserve">ದೇವರ ಆಜ್ಞೆಗಳ ಹಜೋರ್ ನೆರವೇರಿಕೆಯನ್ನು ಸೆರೆಹಿಡಿಯುವುದು ಮತ್ತು ನಾಶಪಡಿಸುವುದು;</w:t>
      </w:r>
    </w:p>
    <w:p>
      <w:r xmlns:w="http://schemas.openxmlformats.org/wordprocessingml/2006/main">
        <w:t xml:space="preserve">ಭರವಸೆಯ ಪ್ರದೇಶಗಳ ಮೇಲೆ ವಿಜಯ ಮತ್ತು ನೆರವೇರಿಕೆಯ ವಿಜಯ.</w:t>
      </w:r>
    </w:p>
    <w:p/>
    <w:p>
      <w:r xmlns:w="http://schemas.openxmlformats.org/wordprocessingml/2006/main">
        <w:t xml:space="preserve">ಅಧ್ಯಾಯವು ಇಸ್ರೇಲ್ ವಿರುದ್ಧ ಕಾನಾನ್ ರಾಜರು ರಚಿಸಿದ ಮೈತ್ರಿ, ಹಜೋರ್ ಅನ್ನು ವಶಪಡಿಸಿಕೊಳ್ಳುವುದು ಮತ್ತು ನಾಶಪಡಿಸುವುದು ಮತ್ತು ದೇವರ ವಾಗ್ದಾನಗಳ ವಿಜಯ ಮತ್ತು ನೆರವೇರಿಕೆಯ ಮೇಲೆ ಕೇಂದ್ರೀಕರಿಸುತ್ತದೆ. ಜೋಶುವಾ 11 ರಲ್ಲಿ, ಹಜೋರ್‌ನ ರಾಜನಾದ ಜಾಬಿನ್, ಜೋಶುವಾ ಮತ್ತು ಇಸ್ರೇಲೀಯರ ವಿರುದ್ಧ ಹೋರಾಡಲು ಇತರ ಉತ್ತರದ ರಾಜರೊಂದಿಗೆ ಒಕ್ಕೂಟವನ್ನು ರಚಿಸುತ್ತಾನೆ. ಆದಾಗ್ಯೂ, ದೇವರು ಜೋಶುವಾಗೆ ವಿಜಯದ ಭರವಸೆ ನೀಡುತ್ತಾನೆ ಮತ್ತು ಭಯಪಡಬೇಡ ಎಂದು ಅವನಿಗೆ ಸೂಚಿಸುತ್ತಾನೆ. ಇಸ್ರೇಲ್ ಪಡೆಗಳು ಮೆರೋಮ್ ನೀರಿನಲ್ಲಿ ತಮ್ಮ ಶತ್ರುಗಳ ಮೇಲೆ ಆಶ್ಚರ್ಯಕರವಾಗಿ ದಾಳಿ ಮಾಡಿ ಸಂಪೂರ್ಣ ವಿಜಯವನ್ನು ಸಾಧಿಸುತ್ತವೆ.</w:t>
      </w:r>
    </w:p>
    <w:p/>
    <w:p>
      <w:r xmlns:w="http://schemas.openxmlformats.org/wordprocessingml/2006/main">
        <w:t xml:space="preserve">ಜೋಶುವಾ 11 ರಲ್ಲಿ ಮುಂದುವರಿಯುತ್ತಾ, ಈ ಉತ್ತರದ ರಾಜ್ಯಗಳನ್ನು ಸೋಲಿಸಿದ ನಂತರ, ಯೆಹೋಶುವನು ಜಾಬಿನ್ನ ಭದ್ರಕೋಟೆಯಾದ ಹಾಜೋರ್ ಅನ್ನು ವಶಪಡಿಸಿಕೊಂಡನು ಮತ್ತು ದೇವರ ಆಜ್ಞೆಯಂತೆ ಅದನ್ನು ಸುಟ್ಟುಹಾಕುತ್ತಾನೆ. ಅವರು ಈ ಪ್ರದೇಶದ ಇತರ ನಗರಗಳನ್ನು ವಶಪಡಿಸಿಕೊಳ್ಳುತ್ತಾರೆ ಮತ್ತು ನಾಶಪಡಿಸುತ್ತಾರೆ, ಅವರ ಎಲ್ಲಾ ನಿವಾಸಿಗಳನ್ನು ತೊಡೆದುಹಾಕಲು ದೇವರ ಸೂಚನೆಗಳನ್ನು ಅನುಸರಿಸುತ್ತಾರೆ. ವಿಜಯವು ಕಡೇಶ್-ಬರ್ನೇಯಾದಿಂದ ಗಾಜಾದವರೆಗೆ ವಿಸ್ತರಿಸುತ್ತದೆ, ಇದು ದೇವರ ಆಜ್ಞೆಗಳ ವ್ಯಾಪಕವಾದ ನೆರವೇರಿಕೆಯನ್ನು ಗೋಶೆನ್‌ನ ಎಲ್ಲಾ ಭೂಮಿಯನ್ನು ಒಳಗೊಂಡಿದೆ.</w:t>
      </w:r>
    </w:p>
    <w:p/>
    <w:p>
      <w:r xmlns:w="http://schemas.openxmlformats.org/wordprocessingml/2006/main">
        <w:t xml:space="preserve">ಜೋಶುವಾ 11 ದೇವರ ವಾಗ್ದಾನಗಳನ್ನು ಪೂರೈಸುವುದರ ಮೇಲೆ ಒತ್ತು ನೀಡುವುದರೊಂದಿಗೆ ಮುಕ್ತಾಯಗೊಳ್ಳುತ್ತದೆ. ದೇವರ ಆಜ್ಞೆಗಳ ಪ್ರಕಾರ ಜೋಶುವಾ ಈ ವಿಶಾಲವಾದ ಪ್ರದೇಶವನ್ನು ಹೇಗೆ ವಶಪಡಿಸಿಕೊಂಡರು ಎಂಬುದನ್ನು ಅಧ್ಯಾಯವು ಎತ್ತಿ ತೋರಿಸುತ್ತದೆ, ಪ್ರತಿ ನಗರವನ್ನು ಇಸ್ರೇಲ್ ವಶಪಡಿಸಿಕೊಂಡಿದ್ದರಿಂದ ಅವರ ಯಾವುದೇ ಭರವಸೆಗಳು ವಿಫಲವಾಗಲಿಲ್ಲ. ಅವರು ಈ ನಗರಗಳಿಂದ ಕೊಳ್ಳೆಹೊಡೆದರು ಆದರೆ ಎಲ್ಲವನ್ನೂ ಸಂಪೂರ್ಣವಾಗಿ ನಾಶಪಡಿಸಿದರು ಎಂದು ಅದು ಉಲ್ಲೇಖಿಸುತ್ತದೆ, ಆದರೆ ಅವರ ಭರವಸೆಗಳನ್ನು ಪೂರೈಸುವಲ್ಲಿ ಅವರ ನಿಷ್ಠೆಯನ್ನು ದೃಢೀಕರಿಸುವಾಗ ವಿಜಯಕ್ಕಾಗಿ ದೇವರ ಸೂಚನೆಗಳನ್ನು ಕೈಗೊಳ್ಳುವಲ್ಲಿ ಅವರ ವಿಧೇಯತೆಗೆ ಸಾಕ್ಷಿಯಾಗಿದೆ.</w:t>
      </w:r>
    </w:p>
    <w:p/>
    <w:p>
      <w:r xmlns:w="http://schemas.openxmlformats.org/wordprocessingml/2006/main">
        <w:t xml:space="preserve">ಯೆಹೋಶುವ 11:1 ಹಾಜೋರಿನ ಅರಸನಾದ ಯಾಬೀನನು ಈ ವಿಷಯಗಳನ್ನು ಕೇಳಿದಾಗ ಅವನು ಮಾದೋನಿನ ಅರಸನಾದ ಯೋಬಾಬನಿಗೂ ಶಿಮ್ರೋನಿನ ಅರಸನಿಗೂ ಅಕ್ಷಾಫನ ಅರಸನ ಬಳಿಗೂ ಕಳುಹಿಸಿದನು.</w:t>
      </w:r>
    </w:p>
    <w:p/>
    <w:p>
      <w:r xmlns:w="http://schemas.openxmlformats.org/wordprocessingml/2006/main">
        <w:t xml:space="preserve">ಹಾಜೋರ್‌ನ ಜಬೀನ್ ರಾಜನು ಇಸ್ರೇಲ್‌ನ ವಿಜಯಗಳ ಬಗ್ಗೆ ಕೇಳುತ್ತಾನೆ ಮತ್ತು ಇತರ ರಾಜರಿಗೆ ಎಚ್ಚರಿಕೆಯನ್ನು ಕಳುಹಿಸುತ್ತಾನೆ.</w:t>
      </w:r>
    </w:p>
    <w:p/>
    <w:p>
      <w:r xmlns:w="http://schemas.openxmlformats.org/wordprocessingml/2006/main">
        <w:t xml:space="preserve">1: ನಮ್ಮ ಸುತ್ತಲಿನ ಅಪಾಯಗಳ ಬಗ್ಗೆ ತಿಳಿದಿರಲಿ ಮತ್ತು ನಮ್ಮನ್ನು ಮತ್ತು ನಮ್ಮ ಜನರನ್ನು ರಕ್ಷಿಸಲು ಮುನ್ನೆಚ್ಚರಿಕೆಗಳನ್ನು ತೆಗೆದುಕೊಳ್ಳುವುದನ್ನು ನಾವು ಜಾಬಿನ್ ಅವರ ಉದಾಹರಣೆಯಿಂದ ಕಲಿಯಬಹುದು.</w:t>
      </w:r>
    </w:p>
    <w:p/>
    <w:p>
      <w:r xmlns:w="http://schemas.openxmlformats.org/wordprocessingml/2006/main">
        <w:t xml:space="preserve">2: ಯಾವುದೇ ಐಹಿಕ ಶಕ್ತಿಗಿಂತಲೂ ಶ್ರೇಷ್ಠವಾದ ದೇವರ ಶಕ್ತಿಯನ್ನು ಕಡಿಮೆ ಅಂದಾಜು ಮಾಡದಂತೆ ನಾವು ಜಾಗರೂಕರಾಗಿರಬೇಕು ಎಂದು ಜಾಬಿನ್ ಅವರ ಎಚ್ಚರಿಕೆಯು ನೆನಪಿಸುತ್ತದೆ.</w:t>
      </w:r>
    </w:p>
    <w:p/>
    <w:p>
      <w:r xmlns:w="http://schemas.openxmlformats.org/wordprocessingml/2006/main">
        <w:t xml:space="preserve">1: ಧರ್ಮೋಪದೇಶಕಾಂಡ 33:27 - ಶಾಶ್ವತವಾದ ದೇವರು ನಿಮ್ಮ ಆಶ್ರಯವಾಗಿದೆ, ಮತ್ತು ಕೆಳಗೆ ಶಾಶ್ವತವಾದ ತೋಳುಗಳಿವೆ.</w:t>
      </w:r>
    </w:p>
    <w:p/>
    <w:p>
      <w:r xmlns:w="http://schemas.openxmlformats.org/wordprocessingml/2006/main">
        <w:t xml:space="preserve">2: ಕೀರ್ತನೆ 46:1 - ದೇವರು ನಮ್ಮ ಆಶ್ರಯ ಮತ್ತು ಶಕ್ತಿ, ತೊಂದರೆಯಲ್ಲಿ ಸದಾ ಇರುವ ಸಹಾಯ.</w:t>
      </w:r>
    </w:p>
    <w:p/>
    <w:p>
      <w:r xmlns:w="http://schemas.openxmlformats.org/wordprocessingml/2006/main">
        <w:t xml:space="preserve">ಯೆಹೋಶುವ 11:2 ಮತ್ತು ಪರ್ವತಗಳ ಉತ್ತರದಲ್ಲಿಯೂ, ಚಿನ್ನೇರೋತ್‌ನ ದಕ್ಷಿಣಕ್ಕೆ ಬಯಲು ಸೀಮೆಯಲ್ಲಿಯೂ, ಕಣಿವೆಯಲ್ಲಿಯೂ, ಪಶ್ಚಿಮದಲ್ಲಿ ದೋರ್‌ನ ಮೇರೆಗಳಲ್ಲಿಯೂ ಇದ್ದ ರಾಜರಿಗೆ,</w:t>
      </w:r>
    </w:p>
    <w:p/>
    <w:p>
      <w:r xmlns:w="http://schemas.openxmlformats.org/wordprocessingml/2006/main">
        <w:t xml:space="preserve">ಭಾಗವು ಪರ್ವತಗಳ ಉತ್ತರಕ್ಕೆ, ಚಿನ್ನೆರೋತ್‌ನ ದಕ್ಷಿಣಕ್ಕೆ, ಕಣಿವೆಯಲ್ಲಿ ಮತ್ತು ಡೋರ್‌ನ ಪಶ್ಚಿಮದಲ್ಲಿ ರಾಜರ ಭೌಗೋಳಿಕ ಸ್ಥಳವನ್ನು ವಿವರಿಸುತ್ತದೆ.</w:t>
      </w:r>
    </w:p>
    <w:p/>
    <w:p>
      <w:r xmlns:w="http://schemas.openxmlformats.org/wordprocessingml/2006/main">
        <w:t xml:space="preserve">1: ದೇವರು ನಮ್ಮ ಅಗತ್ಯಗಳ ಅಂತಿಮ ಪೂರೈಕೆದಾರನಾಗಿದ್ದಾನೆ ಮತ್ತು ಅತ್ಯಂತ ನಿರ್ಜನ ಸ್ಥಳಗಳಲ್ಲಿಯೂ ಆತನು ನಮಗೆ ಒದಗಿಸುತ್ತಾನೆ.</w:t>
      </w:r>
    </w:p>
    <w:p/>
    <w:p>
      <w:r xmlns:w="http://schemas.openxmlformats.org/wordprocessingml/2006/main">
        <w:t xml:space="preserve">2: ನಾವು ದೇವರಲ್ಲಿ ನಂಬಿಕೆಯನ್ನು ಹೊಂದಿರುವಾಗ, ಕಷ್ಟದ ಸಮಯದಲ್ಲಿ ನ್ಯಾವಿಗೇಟ್ ಮಾಡಲು ಮತ್ತು ಸರಿಯಾದ ಸ್ಥಳಕ್ಕೆ ಮಾರ್ಗದರ್ಶನ ಮಾಡಲು ಆತನು ನಮಗೆ ಸಹಾಯ ಮಾಡುತ್ತಾನೆ.</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37:23 - ಮನುಷ್ಯನು ತನ್ನ ಮಾರ್ಗದಲ್ಲಿ ಸಂತೋಷಪಡುವಾಗ ಅವನ ಹೆಜ್ಜೆಗಳು ಭಗವಂತನಿಂದ ಸ್ಥಾಪಿಸಲ್ಪಡುತ್ತವೆ.</w:t>
      </w:r>
    </w:p>
    <w:p/>
    <w:p>
      <w:r xmlns:w="http://schemas.openxmlformats.org/wordprocessingml/2006/main">
        <w:t xml:space="preserve">ಯೆಹೋಶುವ 11:3 ಮತ್ತು ಪೂರ್ವದಲ್ಲಿ ಮತ್ತು ಪಶ್ಚಿಮದಲ್ಲಿ ಕಾನಾನ್ಯರಿಗೆ, ಮತ್ತು ಅಮೋರಿಯರಿಗೆ, ಹಿತ್ತಿಯರಿಗೆ, ಪೆರಿಜ್ಜೀಯರಿಗೆ, ಮತ್ತು ಪರ್ವತಗಳಲ್ಲಿ ಜೆಬೂಸಿಯರಿಗೆ ಮತ್ತು ಮಿಜ್ಪೆ ದೇಶದಲ್ಲಿ ಹೆರ್ಮೋನ್ ಅಡಿಯಲ್ಲಿ ಹಿವಿಯರಿಗೆ.</w:t>
      </w:r>
    </w:p>
    <w:p/>
    <w:p>
      <w:r xmlns:w="http://schemas.openxmlformats.org/wordprocessingml/2006/main">
        <w:t xml:space="preserve">ಈ ಭಾಗವು ಯೆಹೋಶುವನ ಕಾಲದಲ್ಲಿ ಕೆನಾನ್ ದೇಶವನ್ನು ಆಕ್ರಮಿಸಿಕೊಂಡ ಬುಡಕಟ್ಟುಗಳನ್ನು ವಿವರಿಸುತ್ತದೆ.</w:t>
      </w:r>
    </w:p>
    <w:p/>
    <w:p>
      <w:r xmlns:w="http://schemas.openxmlformats.org/wordprocessingml/2006/main">
        <w:t xml:space="preserve">1: ಕಾನಾನ್ ದೇಶವನ್ನು ಸ್ವಾಧೀನಪಡಿಸಿಕೊಳ್ಳುವುದಾಗಿ ಯೆಹೋಶುವ ಮತ್ತು ಇಸ್ರಾಯೇಲ್ಯರಿಗೆ ದೇವರು ನೀಡಿದ ವಾಗ್ದಾನವು ನೆರವೇರಿತು.</w:t>
      </w:r>
    </w:p>
    <w:p/>
    <w:p>
      <w:r xmlns:w="http://schemas.openxmlformats.org/wordprocessingml/2006/main">
        <w:t xml:space="preserve">2: ದೇವರು ಇಸ್ರಾಯೇಲ್ಯರನ್ನು ಕಾನಾನ್ ದೇಶದ ನಿಜವಾದ ನಿವಾಸಿಗಳಾಗಿ ಸ್ಥಾಪಿಸಿದನು.</w:t>
      </w:r>
    </w:p>
    <w:p/>
    <w:p>
      <w:r xmlns:w="http://schemas.openxmlformats.org/wordprocessingml/2006/main">
        <w:t xml:space="preserve">1: ಯೆಹೋಶುವ 1: 2-3 - "ನನ್ನ ಸೇವಕನಾದ ಮೋಶೆಯು ಸತ್ತನು, ಈಗ ಎದ್ದು, ಈ ಜೋರ್ಡಾನ್ ಅನ್ನು ದಾಟಿ, ನೀವು ಮತ್ತು ಈ ಎಲ್ಲಾ ಜನರು, ನಾನು ಅವರಿಗೆ ಇಸ್ರೇಲ್ ಜನರಿಗೆ ಕೊಡುವ ದೇಶಕ್ಕೆ ಹೋಗಿ. ನಾನು ಮೋಶೆಗೆ ವಾಗ್ದಾನ ಮಾಡಿದಂತೆಯೇ ನಾನು ನಿನಗೆ ಕೊಟ್ಟ ಮೇಲೆ ನಿನ್ನ ಪಾದವು ತುಳಿಯುತ್ತದೆ."</w:t>
      </w:r>
    </w:p>
    <w:p/>
    <w:p>
      <w:r xmlns:w="http://schemas.openxmlformats.org/wordprocessingml/2006/main">
        <w:t xml:space="preserve">2: ಜೆನೆಸಿಸ್ 15: 18-21 - ಆ ದಿನ ಕರ್ತನು ಅಬ್ರಾಮನೊಂದಿಗೆ ಒಡಂಬಡಿಕೆಯನ್ನು ಮಾಡಿದನು, "ನಿನ್ನ ಸಂತತಿಗೆ ನಾನು ಈಜಿಪ್ಟ್ ನದಿಯಿಂದ ಮಹಾ ನದಿಯಾದ ಯೂಫ್ರೆಟಿಸ್ ನದಿಯವರೆಗೆ ಈ ಭೂಮಿಯನ್ನು ಕೊಡುತ್ತೇನೆ ... ಮತ್ತು ನಾನು ನಿನ್ನ ಸಂತಾನಕ್ಕೆ ಈ ಎಲ್ಲಾ ದೇಶಗಳನ್ನು ಕೊಟ್ಟೆನು, ಮತ್ತು ನಾನು ಅವರ ಸಂತತಿಯನ್ನು ಭೂಮಿಯ ಧೂಳಿನಂತೆ ಮಾಡುವೆನು, ಆದ್ದರಿಂದ ಭೂಮಿಯ ಧೂಳನ್ನು ಎಣಿಸಲು ಸಾಧ್ಯವಾದರೆ, ಅವರ ಸಂತತಿಯನ್ನು ಸಹ ಎಣಿಸಬಹುದು.</w:t>
      </w:r>
    </w:p>
    <w:p/>
    <w:p>
      <w:r xmlns:w="http://schemas.openxmlformats.org/wordprocessingml/2006/main">
        <w:t xml:space="preserve">ಯೆಹೋಶುವ 11:4 ಅವರು ಮತ್ತು ಅವರ ಸಂಗಡ ಅವರ ಎಲ್ಲಾ ಸೈನ್ಯಗಳು, ಅನೇಕ ಜನರು, ಸಮುದ್ರದ ತೀರದಲ್ಲಿರುವ ಮರಳಿನ ಹಾಗೆ, ಬಹುಸಂಖ್ಯೆಯ ಕುದುರೆಗಳು ಮತ್ತು ರಥಗಳೊಂದಿಗೆ ಹೊರಟರು.</w:t>
      </w:r>
    </w:p>
    <w:p/>
    <w:p>
      <w:r xmlns:w="http://schemas.openxmlformats.org/wordprocessingml/2006/main">
        <w:t xml:space="preserve">ಯೆಹೋಶುವನು ಮತ್ತು ಅವನ ಸೈನ್ಯವು ದೊಡ್ಡ ಸಂಖ್ಯೆಯ ಜನರು, ಕುದುರೆಗಳು ಮತ್ತು ರಥಗಳೊಂದಿಗೆ ಯುದ್ಧಕ್ಕೆ ಹೋದರು.</w:t>
      </w:r>
    </w:p>
    <w:p/>
    <w:p>
      <w:r xmlns:w="http://schemas.openxmlformats.org/wordprocessingml/2006/main">
        <w:t xml:space="preserve">1. ನಾವು ಯಶಸ್ವಿಯಾಗಲು ಬೇಕಾದುದನ್ನು ದೇವರು ನಮ್ಮನ್ನು ಸಜ್ಜುಗೊಳಿಸುತ್ತಾನೆ.</w:t>
      </w:r>
    </w:p>
    <w:p/>
    <w:p>
      <w:r xmlns:w="http://schemas.openxmlformats.org/wordprocessingml/2006/main">
        <w:t xml:space="preserve">2. ಯಾವುದೇ ಅಡಚಣೆಯನ್ನು ಜಯಿಸಲು ನಾವು ದೇವರ ಶಕ್ತಿಯನ್ನು ಅವಲಂಬಿಸಬಹುದು.</w:t>
      </w:r>
    </w:p>
    <w:p/>
    <w:p>
      <w:r xmlns:w="http://schemas.openxmlformats.org/wordprocessingml/2006/main">
        <w:t xml:space="preserve">1. ಎಫೆಸಿಯನ್ಸ್ 6:10-17 - ದೇವರ ಸಂಪೂರ್ಣ ರಕ್ಷಾಕವಚವನ್ನು ಧರಿಸಿಕೊಳ್ಳಿ, ಇದರಿಂದ ನೀವು ದೆವ್ವದ ಯೋಜನೆಗಳ ವಿರುದ್ಧ ನಿಮ್ಮ ನಿಲುವನ್ನು ತೆಗೆದುಕೊಳ್ಳುತ್ತೀರಿ.</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ಯೆಹೋಶುವ 11:5 ಮತ್ತು ಈ ಎಲ್ಲಾ ರಾಜರು ಒಟ್ಟಿಗೆ ಭೇಟಿಯಾದಾಗ, ಅವರು ಬಂದು ಇಸ್ರಾಯೇಲ್ಯರ ವಿರುದ್ಧ ಹೋರಾಡಲು ಮೇರೋಮ್ ನೀರಿನ ಬಳಿಗೆ ಬಂದರು.</w:t>
      </w:r>
    </w:p>
    <w:p/>
    <w:p>
      <w:r xmlns:w="http://schemas.openxmlformats.org/wordprocessingml/2006/main">
        <w:t xml:space="preserve">ಇಸ್ರಾಯೇಲ್ಯರನ್ನು ಸುತ್ತುವರೆದಿರುವ ಜನಾಂಗಗಳ ಎಲ್ಲಾ ರಾಜರು ಮೇರೋಮ್ನ ನೀರಿನಲ್ಲಿ ಇಸ್ರಾಯೇಲ್ಯರೊಂದಿಗೆ ಹೋರಾಡಲು ಒಟ್ಟುಗೂಡಿದರು.</w:t>
      </w:r>
    </w:p>
    <w:p/>
    <w:p>
      <w:r xmlns:w="http://schemas.openxmlformats.org/wordprocessingml/2006/main">
        <w:t xml:space="preserve">1. ದೇವರ ಅಲುಗಾಡದ ರಕ್ಷಣೆ: ಮೆರೋಮ್‌ನ ನೀರಿನಲ್ಲಿ ಇಸ್ರೇಲ್‌ನ ವಿಜಯದ ಕಥೆ</w:t>
      </w:r>
    </w:p>
    <w:p/>
    <w:p>
      <w:r xmlns:w="http://schemas.openxmlformats.org/wordprocessingml/2006/main">
        <w:t xml:space="preserve">2. ವಿರೋಧದ ಎದುರಿನಲ್ಲಿ ದೃಢವಾಗಿ ನಿಲ್ಲುವುದು: ಪ್ರತಿಕೂಲ ಪರಿಸ್ಥಿತಿಯಲ್ಲಿ ದೇವರ ಬಲದಲ್ಲಿ ನಂಬಿಕೆ ಇಡುವುದು</w:t>
      </w:r>
    </w:p>
    <w:p/>
    <w:p>
      <w:r xmlns:w="http://schemas.openxmlformats.org/wordprocessingml/2006/main">
        <w:t xml:space="preserve">1. ಧರ್ಮೋಪದೇಶಕಾಂಡ 33:27 - ಶಾಶ್ವತವಾದ ದೇವರು ನಿನ್ನ ಆಶ್ರಯವಾಗಿದೆ, ಮತ್ತು ಕೆಳಗೆ ಶಾಶ್ವತವಾದ ತೋಳುಗಳಿವೆ: ಮತ್ತು ಅವನು ನಿನ್ನ ಮುಂದೆ ಶತ್ರುವನ್ನು ಹೊರಹಾಕುವನು; ಮತ್ತು ಅವರನ್ನು ನಾಶಮಾಡು ಎಂದು ಹೇಳುವರು.</w:t>
      </w:r>
    </w:p>
    <w:p/>
    <w:p>
      <w:r xmlns:w="http://schemas.openxmlformats.org/wordprocessingml/2006/main">
        <w:t xml:space="preserve">2. ಕೀರ್ತನೆ 46: 1-3 - ದೇವರು ನಮ್ಮ ಆಶ್ರಯ ಮತ್ತು ಶಕ್ತಿ, ತೊಂದರೆಯಲ್ಲಿ ಪ್ರಸ್ತುತ ಸಹಾಯ. ಆದದರಿಂದ ಭೂಮಿಯು ತೆಗೆದುಹಾಕಲ್ಪಟ್ಟರೂ, ಪರ್ವತಗಳು ಸಮುದ್ರದ ಮಧ್ಯಕ್ಕೆ ಒಯ್ಯಲ್ಪಟ್ಟರೂ ನಾವು ಭಯಪಡುವುದಿಲ್ಲ; ಅದರ ನೀರು ಗರ್ಜಿಸಿದರೂ ತೊಂದರೆಗೊಳಗಾದರೂ, ಅದರ ಊತದಿಂದ ಪರ್ವತಗಳು ನಡುಗಿದರೂ.</w:t>
      </w:r>
    </w:p>
    <w:p/>
    <w:p>
      <w:r xmlns:w="http://schemas.openxmlformats.org/wordprocessingml/2006/main">
        <w:t xml:space="preserve">ಯೆಹೋಶುವ 11:6 ಮತ್ತು ಕರ್ತನು ಯೆಹೋಶುವನಿಗೆ--ಅವರ ನಿಮಿತ್ತ ಭಯಪಡಬೇಡ; ಯಾಕಂದರೆ ನಾಳೆ ಈ ಸಮಯದಲ್ಲಿ ನಾನು ಅವರೆಲ್ಲರನ್ನು ಇಸ್ರಾಯೇಲ್ಯರ ಮುಂದೆ ಹತರಾಗಿ ಒಪ್ಪಿಸುವೆನು;</w:t>
      </w:r>
    </w:p>
    <w:p/>
    <w:p>
      <w:r xmlns:w="http://schemas.openxmlformats.org/wordprocessingml/2006/main">
        <w:t xml:space="preserve">ದೇವರು ಇಸ್ರಾಯೇಲ್ಯರ ಶತ್ರುಗಳನ್ನು ಯೆಹೋಶುವನ ಕೈಗೆ ಒಪ್ಪಿಸುವುದಾಗಿ ವಾಗ್ದಾನ ಮಾಡಿದನು ಮತ್ತು ಅವರ ಕುದುರೆಗಳನ್ನು ಕಡಿಯುವಂತೆ ಮತ್ತು ಅವರ ರಥಗಳನ್ನು ಬೆಂಕಿಯಿಂದ ಸುಡುವಂತೆ ಆಜ್ಞಾಪಿಸಿದನು.</w:t>
      </w:r>
    </w:p>
    <w:p/>
    <w:p>
      <w:r xmlns:w="http://schemas.openxmlformats.org/wordprocessingml/2006/main">
        <w:t xml:space="preserve">1. ಭಯವನ್ನು ಜಯಿಸಲು ಮತ್ತು ಶತ್ರುಗಳನ್ನು ಸೋಲಿಸಲು ದೇವರ ಶಕ್ತಿ</w:t>
      </w:r>
    </w:p>
    <w:p/>
    <w:p>
      <w:r xmlns:w="http://schemas.openxmlformats.org/wordprocessingml/2006/main">
        <w:t xml:space="preserve">2. ದೇವರ ವಾಗ್ದಾನಗಳಲ್ಲಿ ನಮ್ಮ ನಂಬಿಕೆಯನ್ನು ಇಡುವುದು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33:20-22 - ನಮ್ಮ ಆತ್ಮವು ಭಗವಂತನಿಗಾಗಿ ಕಾಯುತ್ತದೆ; ಅವನು ನಮ್ಮ ಸಹಾಯ ಮತ್ತು ನಮ್ಮ ಗುರಾಣಿ. ಯಾಕಂದರೆ ನಮ್ಮ ಹೃದಯವು ಆತನಲ್ಲಿ ಸಂತೋಷವಾಗಿದೆ, ಏಕೆಂದರೆ ನಾವು ಆತನ ಪವಿತ್ರ ನಾಮವನ್ನು ನಂಬುತ್ತೇವೆ. ಓ ಕರ್ತನೇ, ನಾವು ನಿನ್ನನ್ನು ಆಶಿಸುತ್ತಿರುವಂತೆಯೇ, ನಿಮ್ಮ ದೃಢವಾದ ಪ್ರೀತಿಯು ನಮ್ಮ ಮೇಲೆ ಇರಲಿ.</w:t>
      </w:r>
    </w:p>
    <w:p/>
    <w:p>
      <w:r xmlns:w="http://schemas.openxmlformats.org/wordprocessingml/2006/main">
        <w:t xml:space="preserve">ಯೆಹೋಶುವ 11:7 ಆಗ ಯೆಹೋಶುವನು ಮತ್ತು ಅವನ ಸಂಗಡ ಯುದ್ಧಮಾಡುವವರೆಲ್ಲರೂ ಮೇರೋಮಿನ ನೀರಿನ ಬಳಿಗೆ ಇದ್ದಕ್ಕಿದ್ದಂತೆ ಬಂದರು. ಮತ್ತು ಅವರು ಅವರ ಮೇಲೆ ಬಿದ್ದರು.</w:t>
      </w:r>
    </w:p>
    <w:p/>
    <w:p>
      <w:r xmlns:w="http://schemas.openxmlformats.org/wordprocessingml/2006/main">
        <w:t xml:space="preserve">ಯೆಹೋಶುವ ಮತ್ತು ಅವನ ಸೈನ್ಯವು ಮೆರೋಮ್‌ನ ನೀರಿನಲ್ಲಿ ಆಶ್ಚರ್ಯದಿಂದ ಇಸ್ರೇಲ್‌ನ ಶತ್ರುಗಳ ಮೇಲೆ ದಾಳಿ ಮಾಡಿದರು.</w:t>
      </w:r>
    </w:p>
    <w:p/>
    <w:p>
      <w:r xmlns:w="http://schemas.openxmlformats.org/wordprocessingml/2006/main">
        <w:t xml:space="preserve">1. ಅಗಾಧ ಆಡ್ಸ್ ತೆಗೆದುಕೊಳ್ಳಲು ಜೋಶುವಾ ನಂಬಿಕೆ ಮತ್ತು ಧೈರ್ಯ.</w:t>
      </w:r>
    </w:p>
    <w:p/>
    <w:p>
      <w:r xmlns:w="http://schemas.openxmlformats.org/wordprocessingml/2006/main">
        <w:t xml:space="preserve">2. ಆತನ ಚಿತ್ತವನ್ನು ಸಾಧಿಸಲು ಅಸಂಭವವನ್ನು ಬಳಸುವಲ್ಲಿ ದೇವರ ಶಕ್ತಿ.</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ಧರ್ಮೋಪದೇಶಕಾಂಡ 20:4 - "ನಿಮ್ಮ ದೇವರಾದ ಕರ್ತನು ನಿಮ್ಮ ಶತ್ರುಗಳ ವಿರುದ್ಧ ಹೋರಾಡಲು, ನಿಮಗೆ ಜಯವನ್ನು ನೀಡಲು ನಿಮ್ಮೊಂದಿಗೆ ಹೋಗುವವನು."</w:t>
      </w:r>
    </w:p>
    <w:p/>
    <w:p>
      <w:r xmlns:w="http://schemas.openxmlformats.org/wordprocessingml/2006/main">
        <w:t xml:space="preserve">ಯೆಹೋಶುವ 11:8 ಮತ್ತು ಕರ್ತನು ಅವರನ್ನು ಇಸ್ರಾಯೇಲ್ಯರ ಕೈಗೆ ಒಪ್ಪಿಸಿದನು, ಅವರು ಅವರನ್ನು ಹೊಡೆದು, ದೊಡ್ಡ ಝೀದೋನ್, ಮಿಸ್ರೆಫೊತ್ಮೈಮ್ ಮತ್ತು ಪೂರ್ವದ ಮಿಜ್ಪೆ ಕಣಿವೆಯವರೆಗೂ ಅವರನ್ನು ಬೆನ್ನಟ್ಟಿದರು. ಮತ್ತು ಅವರು ಅವರನ್ನು ಹೊಡೆದರು, ಅಲ್ಲಿಯವರೆಗೆ ಅವರು ಉಳಿದಿಲ್ಲ.</w:t>
      </w:r>
    </w:p>
    <w:p/>
    <w:p>
      <w:r xmlns:w="http://schemas.openxmlformats.org/wordprocessingml/2006/main">
        <w:t xml:space="preserve">ಕರ್ತನು ಇಸ್ರಾಯೇಲ್ಯರ ಶತ್ರುಗಳನ್ನು ಅವರ ಕೈಗೆ ಒಪ್ಪಿಸಿದನು ಮತ್ತು ಅವರು ಅವರನ್ನು ದೊಡ್ಡ ಝೀದೋನ್, ಮಿಸ್ರೆಫೊತ್ಮೈಮ್ ಮತ್ತು ಪೂರ್ವದ ಮಿಜ್ಪೆ ಕಣಿವೆಗೆ ಹಿಂಬಾಲಿಸಿದರು. ಯಾರೂ ಉಳಿಯದ ತನಕ ಅವರು ಅವರನ್ನು ಸೋಲಿಸಿದರು.</w:t>
      </w:r>
    </w:p>
    <w:p/>
    <w:p>
      <w:r xmlns:w="http://schemas.openxmlformats.org/wordprocessingml/2006/main">
        <w:t xml:space="preserve">1. ನಾವು ಹತಾಶ ಅಗತ್ಯವಿರುವಾಗ ದೇವರು ನಮಗಾಗಿ ಹೋರಾಡುತ್ತಾನೆ.</w:t>
      </w:r>
    </w:p>
    <w:p/>
    <w:p>
      <w:r xmlns:w="http://schemas.openxmlformats.org/wordprocessingml/2006/main">
        <w:t xml:space="preserve">2. ನಾವು ಕಷ್ಟಕರವಾದ ಯುದ್ಧಗಳಲ್ಲಿದ್ದಾಗಲೂ ನಾವು ಭಗವಂತನಲ್ಲಿ ಭರವಸೆಯಿಡಬೇಕು.</w:t>
      </w:r>
    </w:p>
    <w:p/>
    <w:p>
      <w:r xmlns:w="http://schemas.openxmlformats.org/wordprocessingml/2006/main">
        <w:t xml:space="preserve">1. ವಿಮೋಚನಕಾಂಡ 14:14 ಕರ್ತನು ನಿಮಗಾಗಿ ಹೋರಾಡುತ್ತಾನೆ; ನೀವು ಸುಮ್ಮನಿರಬೇಕು.</w:t>
      </w:r>
    </w:p>
    <w:p/>
    <w:p>
      <w:r xmlns:w="http://schemas.openxmlformats.org/wordprocessingml/2006/main">
        <w:t xml:space="preserve">2. ಕೀರ್ತನೆ 46:10 ಶಾಂತವಾಗಿರಿ ಮತ್ತು ನಾನೇ ದೇವರು ಎಂದು ತಿಳಿದುಕೊಳ್ಳಿ.</w:t>
      </w:r>
    </w:p>
    <w:p/>
    <w:p>
      <w:r xmlns:w="http://schemas.openxmlformats.org/wordprocessingml/2006/main">
        <w:t xml:space="preserve">ಯೆಹೋಶುವ 11:9 ಯೆಹೋಶುವನು ಕರ್ತನು ತನಗೆ ಆಜ್ಞಾಪಿಸಿದಂತೆ ಅವರಿಗೆ ಮಾಡಿದನು;</w:t>
      </w:r>
    </w:p>
    <w:p/>
    <w:p>
      <w:r xmlns:w="http://schemas.openxmlformats.org/wordprocessingml/2006/main">
        <w:t xml:space="preserve">ಯೆಹೋಶುವನು ದೇವರ ಆಜ್ಞೆಯನ್ನು ಪಾಲಿಸಿದನು ಮತ್ತು ಶತ್ರುಗಳ ಕುದುರೆಗಳು ಮತ್ತು ರಥಗಳನ್ನು ನಾಶಮಾಡಿದನು.</w:t>
      </w:r>
    </w:p>
    <w:p/>
    <w:p>
      <w:r xmlns:w="http://schemas.openxmlformats.org/wordprocessingml/2006/main">
        <w:t xml:space="preserve">1. ನಾವು ಯಾವಾಗಲೂ ದೇವರ ಆಜ್ಞೆಗಳಿಗೆ ವಿಧೇಯರಾಗಿರಬೇಕು.</w:t>
      </w:r>
    </w:p>
    <w:p/>
    <w:p>
      <w:r xmlns:w="http://schemas.openxmlformats.org/wordprocessingml/2006/main">
        <w:t xml:space="preserve">2. ದೇವರಿಗೆ ನಿಷ್ಠೆಯು ಯುದ್ಧದಲ್ಲಿ ಜಯವನ್ನು ತರುತ್ತದೆ.</w:t>
      </w:r>
    </w:p>
    <w:p/>
    <w:p>
      <w:r xmlns:w="http://schemas.openxmlformats.org/wordprocessingml/2006/main">
        <w:t xml:space="preserve">1. ಜೋಶುವಾ 24:15 - "ಆದರೆ ನಾನು ಮತ್ತು ನನ್ನ ಮನೆಯ ವಿಷಯದಲ್ಲಿ, ನಾವು ಕರ್ತನನ್ನು ಸೇವಿಸುತ್ತೇವೆ."</w:t>
      </w:r>
    </w:p>
    <w:p/>
    <w:p>
      <w:r xmlns:w="http://schemas.openxmlformats.org/wordprocessingml/2006/main">
        <w:t xml:space="preserve">2. ಜಾನ್ 14:15 - "ನೀವು ನನ್ನನ್ನು ಪ್ರೀತಿಸಿದರೆ, ನೀವು ನನ್ನ ಆಜ್ಞೆಗಳನ್ನು ಅನುಸರಿಸುತ್ತೀರಿ."</w:t>
      </w:r>
    </w:p>
    <w:p/>
    <w:p>
      <w:r xmlns:w="http://schemas.openxmlformats.org/wordprocessingml/2006/main">
        <w:t xml:space="preserve">ಯೆಹೋಶುವ 11:10 ಆ ಸಮಯದಲ್ಲಿ ಯೆಹೋಶುವನು ಹಿಂತಿರುಗಿ ಹಾಜೋರನ್ನು ಹಿಡಿದು ಅದರ ಅರಸನನ್ನು ಕತ್ತಿಯಿಂದ ಹೊಡೆದನು;</w:t>
      </w:r>
    </w:p>
    <w:p/>
    <w:p>
      <w:r xmlns:w="http://schemas.openxmlformats.org/wordprocessingml/2006/main">
        <w:t xml:space="preserve">ಯೆಹೋಶುವನು ಇಸ್ರಾಯೇಲ್ಯರನ್ನು ಹಜೋರ್ ಅನ್ನು ಯಶಸ್ವಿಯಾಗಿ ವಶಪಡಿಸಿಕೊಳ್ಳುವಲ್ಲಿ ಮುನ್ನಡೆಸಿದನು, ಇದು ಇತರ ಎಲ್ಲಾ ಸುತ್ತಮುತ್ತಲಿನ ರಾಜ್ಯಗಳ ಮುಖ್ಯಸ್ಥನಾಗಿದ್ದನು.</w:t>
      </w:r>
    </w:p>
    <w:p/>
    <w:p>
      <w:r xmlns:w="http://schemas.openxmlformats.org/wordprocessingml/2006/main">
        <w:t xml:space="preserve">1. ದೇವರಲ್ಲಿ ನಂಬಿಕೆಯ ಶಕ್ತಿ: ವಿಜಯವನ್ನು ಸಾಧಿಸುವುದು ಹೇಗೆ</w:t>
      </w:r>
    </w:p>
    <w:p/>
    <w:p>
      <w:r xmlns:w="http://schemas.openxmlformats.org/wordprocessingml/2006/main">
        <w:t xml:space="preserve">2. ದಿ ಎಸೆನ್ಷಿಯಾಲಿಟಿ ಆಫ್ ಬೋಲ್ಡ್‌ನೆಸ್: ಪ್ರತಿಕೂಲತೆಯನ್ನು ಧೈರ್ಯದಿಂದ ಜಯಿಸುವುದು</w:t>
      </w:r>
    </w:p>
    <w:p/>
    <w:p>
      <w:r xmlns:w="http://schemas.openxmlformats.org/wordprocessingml/2006/main">
        <w:t xml:space="preserve">1. 1 ಕೊರಿಂಥಿಯಾನ್ಸ್ 15:57 "ಆದರೆ ನಮ್ಮ ಕರ್ತನಾದ ಯೇಸು ಕ್ರಿಸ್ತನ ಮೂಲಕ ನಮಗೆ ವಿಜಯವನ್ನು ನೀಡುವ ದೇವರಿಗೆ ಧನ್ಯವಾದಗಳು."</w:t>
      </w:r>
    </w:p>
    <w:p/>
    <w:p>
      <w:r xmlns:w="http://schemas.openxmlformats.org/wordprocessingml/2006/main">
        <w:t xml:space="preserve">2. ಜೇಮ್ಸ್ 1:2-3 "ನನ್ನ ಸಹೋದರರೇ, ನೀವು ವಿವಿಧ ರೀತಿಯ ಪರೀಕ್ಷೆಗಳನ್ನು ಎದುರಿಸಿದಾಗ ಎಲ್ಲವನ್ನೂ ಸಂತೋಷವಾಗಿ ಎಣಿಸಿರಿ, ಏಕೆಂದರೆ ನಿಮ್ಮ ನಂಬಿಕೆಯ ಪರೀಕ್ಷೆಯು ಸ್ಥಿರತೆಯನ್ನು ಉಂಟುಮಾಡುತ್ತದೆ ಎಂದು ನಿಮಗೆ ತಿಳಿದಿದೆ."</w:t>
      </w:r>
    </w:p>
    <w:p/>
    <w:p>
      <w:r xmlns:w="http://schemas.openxmlformats.org/wordprocessingml/2006/main">
        <w:t xml:space="preserve">ಯೆಹೋಶುವ 11:11 ಅವರು ಅದರಲ್ಲಿದ್ದ ಎಲ್ಲಾ ಪ್ರಾಣಗಳನ್ನು ಕತ್ತಿಯಿಂದ ಹೊಡೆದು ಸಂಪೂರ್ಣವಾಗಿ ನಾಶಮಾಡಿದರು;</w:t>
      </w:r>
    </w:p>
    <w:p/>
    <w:p>
      <w:r xmlns:w="http://schemas.openxmlformats.org/wordprocessingml/2006/main">
        <w:t xml:space="preserve">ಇಸ್ರಾಯೇಲ್ಯರು ಹಾಜೋರ್‌ನ ನಿವಾಸಿಗಳನ್ನು ಸೋಲಿಸಿದರು ಮತ್ತು ಅವರನ್ನು ಸಂಪೂರ್ಣವಾಗಿ ನಾಶಪಡಿಸಿದರು, ಯಾರೂ ಉಸಿರಾಡಲು ಜೀವಂತವಾಗಿ ಉಳಿಯಲಿಲ್ಲ ಮತ್ತು ನಗರವನ್ನು ಬೆಂಕಿಯಿಂದ ಸುಟ್ಟುಹಾಕಿದರು.</w:t>
      </w:r>
    </w:p>
    <w:p/>
    <w:p>
      <w:r xmlns:w="http://schemas.openxmlformats.org/wordprocessingml/2006/main">
        <w:t xml:space="preserve">1. ದೇವರ ಶಕ್ತಿಯು ಎಲ್ಲವನ್ನೂ ಜಯಿಸುತ್ತದೆ - ಜೋಶುವಾ 11:11</w:t>
      </w:r>
    </w:p>
    <w:p/>
    <w:p>
      <w:r xmlns:w="http://schemas.openxmlformats.org/wordprocessingml/2006/main">
        <w:t xml:space="preserve">2. ವಿಧೇಯತೆಯ ಪ್ರಾಮುಖ್ಯತೆ - ಜೋಶುವಾ 11:11</w:t>
      </w:r>
    </w:p>
    <w:p/>
    <w:p>
      <w:r xmlns:w="http://schemas.openxmlformats.org/wordprocessingml/2006/main">
        <w:t xml:space="preserve">1. ಯೆಶಾಯ 40:28-29 - "ನಿಮಗೆ ತಿಳಿದಿಲ್ಲವೇ? ನೀವು ಕೇಳಲಿಲ್ಲವೇ? ಕರ್ತನು ಶಾಶ್ವತ ದೇವರು, ಭೂಮಿಯ ಅಂತ್ಯಗಳ ಸೃಷ್ಟಿಕರ್ತ. ಅವನು ಮೂರ್ಛೆಹೋಗುವುದಿಲ್ಲ ಅಥವಾ ದಣಿದಿಲ್ಲ; ಅವನ ತಿಳುವಳಿಕೆಯು ಹುಡುಕಲಾಗದು.</w:t>
      </w:r>
    </w:p>
    <w:p/>
    <w:p>
      <w:r xmlns:w="http://schemas.openxmlformats.org/wordprocessingml/2006/main">
        <w:t xml:space="preserve">2. ಝೆಫನಿಯಾ 3:17 - "ನಿನ್ನ ದೇವರಾದ ಕರ್ತನು ನಿನ್ನ ಮಧ್ಯದಲ್ಲಿ ಇದ್ದಾನೆ, ರಕ್ಷಿಸುವ ಒಬ್ಬ ಪರಾಕ್ರಮಿ; ಆತನು ನಿನ್ನನ್ನು ಸಂತೋಷದಿಂದ ಆನಂದಿಸುವನು; ಆತನು ತನ್ನ ಪ್ರೀತಿಯಿಂದ ನಿನ್ನನ್ನು ಶಾಂತಗೊಳಿಸುವನು; ಅವನು ಗಟ್ಟಿಯಾದ ಹಾಡುಗಾರಿಕೆಯಿಂದ ನಿನ್ನನ್ನು ಹರ್ಷಿಸುವನು."</w:t>
      </w:r>
    </w:p>
    <w:p/>
    <w:p>
      <w:r xmlns:w="http://schemas.openxmlformats.org/wordprocessingml/2006/main">
        <w:t xml:space="preserve">ಯೆಹೋಶುವ 11:12 ಮತ್ತು ಆ ರಾಜರ ಎಲ್ಲಾ ಪಟ್ಟಣಗಳನ್ನು ಮತ್ತು ಅವರ ಎಲ್ಲಾ ರಾಜರನ್ನು ಯೆಹೋಶುವನು ಹಿಡಿದು ಕತ್ತಿಯಿಂದ ಹೊಡೆದನು ಮತ್ತು ಕರ್ತನ ಸೇವಕನಾದ ಮೋಶೆಯು ಆಜ್ಞಾಪಿಸಿದಂತೆ ಅವುಗಳನ್ನು ಸಂಪೂರ್ಣವಾಗಿ ನಾಶಪಡಿಸಿದನು.</w:t>
      </w:r>
    </w:p>
    <w:p/>
    <w:p>
      <w:r xmlns:w="http://schemas.openxmlformats.org/wordprocessingml/2006/main">
        <w:t xml:space="preserve">ಯೆಹೋಶುವನು ರಾಜರ ನಗರಗಳನ್ನು ವಶಪಡಿಸಿಕೊಂಡನು ಮತ್ತು ದೇವರ ಆಜ್ಞೆಯಂತೆ ಅವುಗಳನ್ನು ನಾಶಪಡಿಸಿದನು.</w:t>
      </w:r>
    </w:p>
    <w:p/>
    <w:p>
      <w:r xmlns:w="http://schemas.openxmlformats.org/wordprocessingml/2006/main">
        <w:t xml:space="preserve">1. ದೇವರ ಚಿತ್ತವನ್ನು ಪರಿಪೂರ್ಣವಾಗಿ ಕಾರ್ಯಗತಗೊಳಿಸಲಾಗಿದೆ: ನಿಷ್ಠೆಯಲ್ಲಿ ಒಂದು ಅಧ್ಯಯನ</w:t>
      </w:r>
    </w:p>
    <w:p/>
    <w:p>
      <w:r xmlns:w="http://schemas.openxmlformats.org/wordprocessingml/2006/main">
        <w:t xml:space="preserve">2. ವಿಧೇಯತೆಯ ಶಕ್ತಿ: ದೇವರ ಸೂಚನೆಗಳನ್ನು ಅನುಸರಿಸುವುದು</w:t>
      </w:r>
    </w:p>
    <w:p/>
    <w:p>
      <w:r xmlns:w="http://schemas.openxmlformats.org/wordprocessingml/2006/main">
        <w:t xml:space="preserve">1. ಯೆಹೋಶುವ 24:15 - ಆದರೆ ಕರ್ತನ ಸೇವೆಯು ನಿಮಗೆ ಅನಪೇಕ್ಷಿತವೆಂದು ತೋರಿದರೆ, ನೀವು ಯಾರನ್ನು ಸೇವಿಸಬೇಕೆಂದು ಈ ದಿನ ನೀವೇ ಆರಿಸಿಕೊಳ್ಳಿ, ನಿಮ್ಮ ಪೂರ್ವಜರು ಯೂಫ್ರಟೀಸ್‌ನ ಆಚೆಗೆ ಸೇವೆ ಸಲ್ಲಿಸಿದ ದೇವರುಗಳಾಗಲಿ ಅಥವಾ ಅಮೋರಿಯರ ದೇವರುಗಳಾಗಲಿ, ನೀವು ಯಾರ ದೇಶದಲ್ಲಿ ಇದ್ದೀರಿ. ದೇಶ. ಆದರೆ ನಾನು ಮತ್ತು ನನ್ನ ಮನೆಯವರ ವಿಷಯದಲ್ಲಿ ನಾವು ಕರ್ತನನ್ನು ಸೇವಿಸುತ್ತೇವೆ.</w:t>
      </w:r>
    </w:p>
    <w:p/>
    <w:p>
      <w:r xmlns:w="http://schemas.openxmlformats.org/wordprocessingml/2006/main">
        <w:t xml:space="preserve">2. ಮ್ಯಾಥ್ಯೂ 28: 19-20 - ಆದುದರಿಂದ ಹೋಗಿ ಎಲ್ಲಾ ಜನಾಂಗಗಳನ್ನು ಶಿಷ್ಯರನ್ನಾಗಿ ಮಾಡಿ, ಅವರಿಗೆ ತಂದೆಯ ಮತ್ತು ಮಗನ ಮತ್ತು ಪವಿತ್ರಾತ್ಮದ ಹೆಸರಿನಲ್ಲಿ ದೀಕ್ಷಾಸ್ನಾನ ಮಾಡಿಸಿ ಮತ್ತು ನಾನು ನಿಮಗೆ ಆಜ್ಞಾಪಿಸಿದ ಎಲ್ಲವನ್ನೂ ಅನುಸರಿಸಲು ಅವರಿಗೆ ಕಲಿಸಿ. ಮತ್ತು ಖಂಡಿತವಾಗಿಯೂ ನಾನು ಯಾವಾಗಲೂ ನಿಮ್ಮೊಂದಿಗೆ ಇದ್ದೇನೆ, ಯುಗದ ಕೊನೆಯವರೆಗೂ.</w:t>
      </w:r>
    </w:p>
    <w:p/>
    <w:p>
      <w:r xmlns:w="http://schemas.openxmlformats.org/wordprocessingml/2006/main">
        <w:t xml:space="preserve">ಯೆಹೋಶುವ 11:13 ಆದರೆ ತಮ್ಮ ಬಲದಲ್ಲಿ ನಿಂತಿದ್ದ ಪಟ್ಟಣಗಳ ವಿಷಯದಲ್ಲಿ ಇಸ್ರಾಯೇಲ್ಯರು ಹಾಜೋರನ್ನು ಬಿಟ್ಟು ಅವುಗಳಲ್ಲಿ ಯಾವುದನ್ನೂ ಸುಡಲಿಲ್ಲ. ಎಂದು ಜೋಶುವಾ ಸುಟ್ಟುಹಾಕಿದರು.</w:t>
      </w:r>
    </w:p>
    <w:p/>
    <w:p>
      <w:r xmlns:w="http://schemas.openxmlformats.org/wordprocessingml/2006/main">
        <w:t xml:space="preserve">ದೇವರ ತೀರ್ಪಿನ ಉದಾಹರಣೆಯಾಗಿ ಜೋಶುವಾ ಹಾಜೋರನ್ನು ನಾಶಪಡಿಸಿದನು.</w:t>
      </w:r>
    </w:p>
    <w:p/>
    <w:p>
      <w:r xmlns:w="http://schemas.openxmlformats.org/wordprocessingml/2006/main">
        <w:t xml:space="preserve">1. ದೇವರ ತೀರ್ಪಿನ ಶಕ್ತಿ</w:t>
      </w:r>
    </w:p>
    <w:p/>
    <w:p>
      <w:r xmlns:w="http://schemas.openxmlformats.org/wordprocessingml/2006/main">
        <w:t xml:space="preserve">2. ಅಸಹಕಾರದ ಪರಿಣಾಮಗಳು</w:t>
      </w:r>
    </w:p>
    <w:p/>
    <w:p>
      <w:r xmlns:w="http://schemas.openxmlformats.org/wordprocessingml/2006/main">
        <w:t xml:space="preserve">1. ಮ್ಯಾಥ್ಯೂ 10:28 - "ಮತ್ತು ದೇಹವನ್ನು ಕೊಲ್ಲುವವರಿಗೆ ಭಯಪಡಬೇಡಿ ಆದರೆ ಆತ್ಮವನ್ನು ಕೊಲ್ಲಲು ಸಾಧ್ಯವಿಲ್ಲ. ಬದಲಿಗೆ ಆತ್ಮ ಮತ್ತು ದೇಹ ಎರಡನ್ನೂ ನರಕದಲ್ಲಿ ನಾಶಮಾಡುವವರಿಗೆ ಭಯಪಡಿರಿ."</w:t>
      </w:r>
    </w:p>
    <w:p/>
    <w:p>
      <w:r xmlns:w="http://schemas.openxmlformats.org/wordprocessingml/2006/main">
        <w:t xml:space="preserve">2. ಹೀಬ್ರೂ 10:26-31 - "ಯಾಕಂದರೆ ನಾವು ಸತ್ಯದ ಜ್ಞಾನವನ್ನು ಪಡೆದ ನಂತರ ಉದ್ದೇಶಪೂರ್ವಕವಾಗಿ ಪಾಪ ಮಾಡುವುದನ್ನು ಮುಂದುವರಿಸಿದರೆ, ಇನ್ನು ಮುಂದೆ ಪಾಪಗಳಿಗಾಗಿ ತ್ಯಾಗವು ಉಳಿಯುವುದಿಲ್ಲ, ಆದರೆ ತೀರ್ಪಿನ ಭಯಭೀತ ನಿರೀಕ್ಷೆ ಮತ್ತು ಬೆಂಕಿಯ ಕ್ರೋಧವು ನಾಶವಾಗುತ್ತದೆ. ವಿರೋಧಿಗಳು."</w:t>
      </w:r>
    </w:p>
    <w:p/>
    <w:p>
      <w:r xmlns:w="http://schemas.openxmlformats.org/wordprocessingml/2006/main">
        <w:t xml:space="preserve">ಯೆಹೋಶುವ 11:14 ಮತ್ತು ಈ ಪಟ್ಟಣಗಳ ಎಲ್ಲಾ ಕೊಳ್ಳೆ ಮತ್ತು ದನಕರುಗಳು, ಇಸ್ರಾಯೇಲ್ ಮಕ್ಕಳು ತಮ್ಮನ್ನು ತಾವೇ ಕೊಳ್ಳೆ ಹೊಡೆದರು. ಆದರೆ ಅವರು ಕತ್ತಿಯ ಅಂಚಿನಲ್ಲಿ ಪ್ರತಿಯೊಬ್ಬರನ್ನು ಹೊಡೆದರು, ಅವರು ಅವರನ್ನು ನಾಶಮಾಡುವವರೆಗೂ ಅವರು ಉಸಿರಾಡಲು ಬಿಡಲಿಲ್ಲ.</w:t>
      </w:r>
    </w:p>
    <w:p/>
    <w:p>
      <w:r xmlns:w="http://schemas.openxmlformats.org/wordprocessingml/2006/main">
        <w:t xml:space="preserve">ಯೆಹೋಶುವನ ಸೈನ್ಯವು ವಶಪಡಿಸಿಕೊಂಡ ನಗರಗಳ ಎಲ್ಲಾ ನಿವಾಸಿಗಳನ್ನು ಕತ್ತಿಯಿಂದ ಹೊಡೆದು ಯಾರನ್ನೂ ಜೀವಂತವಾಗಿ ಬಿಡಲಿಲ್ಲ.</w:t>
      </w:r>
    </w:p>
    <w:p/>
    <w:p>
      <w:r xmlns:w="http://schemas.openxmlformats.org/wordprocessingml/2006/main">
        <w:t xml:space="preserve">1. ದೇವರ ಕರುಣೆ - ಶತ್ರುಗಳ ನಾಶದಲ್ಲೂ ಆತನ ಕರುಣೆಯನ್ನು ತೋರಿಸಲಾಗುತ್ತದೆ.</w:t>
      </w:r>
    </w:p>
    <w:p/>
    <w:p>
      <w:r xmlns:w="http://schemas.openxmlformats.org/wordprocessingml/2006/main">
        <w:t xml:space="preserve">2. ನ್ಯಾಯ ಮತ್ತು ಕರುಣೆ - ದೇವರ ಚಿತ್ತದಲ್ಲಿ ನ್ಯಾಯ ಮತ್ತು ಕರುಣೆ ಹೇಗೆ ಸಹಬಾಳ್ವೆ ನಡೆಸಬಹುದು.</w:t>
      </w:r>
    </w:p>
    <w:p/>
    <w:p>
      <w:r xmlns:w="http://schemas.openxmlformats.org/wordprocessingml/2006/main">
        <w:t xml:space="preserve">1. ಜೆರೆಮಿಯಾ 51:20-23 - "ನೀನು ನನ್ನ ಯುದ್ಧದ ಕೊಡಲಿ ಮತ್ತು ಯುದ್ಧದ ಆಯುಧಗಳು</w:t>
      </w:r>
    </w:p>
    <w:p/>
    <w:p>
      <w:r xmlns:w="http://schemas.openxmlformats.org/wordprocessingml/2006/main">
        <w:t xml:space="preserve">2. ಯೆಶಾಯ 53:4-5 - "ನಿಶ್ಚಯವಾಗಿಯೂ ಆತನು ನಮ್ಮ ದುಃಖಗಳನ್ನು ಸಹಿಸಿಕೊಂಡಿದ್ದಾನೆ ಮತ್ತು ನಮ್ಮ ದುಃಖಗಳನ್ನು ಹೊತ್ತುಕೊಂಡಿದ್ದಾನೆ; ಆದರೂ ನಾವು ಅವನನ್ನು ಹೊಡೆದು, ದೇವರಿಂದ ಹೊಡೆಯಲ್ಪಟ್ಟ ಮತ್ತು ಪೀಡಿತ ಎಂದು ಪರಿಗಣಿಸಿದ್ದೇವೆ."</w:t>
      </w:r>
    </w:p>
    <w:p/>
    <w:p>
      <w:r xmlns:w="http://schemas.openxmlformats.org/wordprocessingml/2006/main">
        <w:t xml:space="preserve">ಯೆಹೋಶುವ 11:15 ಕರ್ತನು ತನ್ನ ಸೇವಕನಾದ ಮೋಶೆಗೆ ಆಜ್ಞಾಪಿಸಿದಂತೆಯೇ ಮೋಶೆಯು ಯೆಹೋಶುವನಿಗೆ ಆಜ್ಞಾಪಿಸಿದನು; ಕರ್ತನು ಮೋಶೆಗೆ ಆಜ್ಞಾಪಿಸಿದ ಎಲ್ಲವನ್ನೂ ಅವನು ಮಾಡದೆ ಬಿಡಲಿಲ್ಲ.</w:t>
      </w:r>
    </w:p>
    <w:p/>
    <w:p>
      <w:r xmlns:w="http://schemas.openxmlformats.org/wordprocessingml/2006/main">
        <w:t xml:space="preserve">ಯೆಹೋಶುವನು ಮೋಶೆಯಿಂದ ತನಗೆ ಕೊಟ್ಟ ಎಲ್ಲಾ ಆಜ್ಞೆಗಳನ್ನು ಪಾಲಿಸಿದನು, ಅವು ಕರ್ತನಿಂದ ಬಂದವು.</w:t>
      </w:r>
    </w:p>
    <w:p/>
    <w:p>
      <w:r xmlns:w="http://schemas.openxmlformats.org/wordprocessingml/2006/main">
        <w:t xml:space="preserve">1. ದೇವರ ಆಜ್ಞೆಗಳನ್ನು ಅನುಸರಿಸುವ ಪ್ರಾಮುಖ್ಯತೆ.</w:t>
      </w:r>
    </w:p>
    <w:p/>
    <w:p>
      <w:r xmlns:w="http://schemas.openxmlformats.org/wordprocessingml/2006/main">
        <w:t xml:space="preserve">2. ದೇವರಿಂದ ನೇಮಿಸಲ್ಪಟ್ಟ ಅಧಿಕಾರ ವ್ಯಕ್ತಿಗಳನ್ನು ಪಾಲಿಸುವುದು.</w:t>
      </w:r>
    </w:p>
    <w:p/>
    <w:p>
      <w:r xmlns:w="http://schemas.openxmlformats.org/wordprocessingml/2006/main">
        <w:t xml:space="preserve">1. ಧರ್ಮೋಪದೇಶಕಾಂಡ 5:32-33 - ಆದುದರಿಂದ ನಿಮ್ಮ ದೇವರಾದ ಕರ್ತನು ನಿಮಗೆ ಆಜ್ಞಾಪಿಸಿದಂತೆ ಮಾಡಲು ನೀವು ಜಾಗರೂಕರಾಗಿರಬೇಕು. ನೀವು ಬಲಗೈಗೆ ಅಥವಾ ಎಡಕ್ಕೆ ತಿರುಗಬಾರದು. ನೀನು ಬದುಕುವ ಹಾಗೆಯೂ ನಿನಗೆ ಕ್ಷೇಮವಾಗುವಂತೆಯೂ ನೀನು ಸ್ವಾಧೀನಪಡಿಸಿಕೊಳ್ಳುವ ದೇಶದಲ್ಲಿ ನಿನ್ನ ದಿನಗಳು ದೀರ್ಘವಾಗುವಂತೆಯೂ ನಿನ್ನ ದೇವರಾದ ಕರ್ತನು ನಿನಗೆ ಆಜ್ಞಾಪಿಸಿದ ಎಲ್ಲಾ ಮಾರ್ಗಗಳಲ್ಲಿ ನಡೆಯಬೇಕು.</w:t>
      </w:r>
    </w:p>
    <w:p/>
    <w:p>
      <w:r xmlns:w="http://schemas.openxmlformats.org/wordprocessingml/2006/main">
        <w:t xml:space="preserve">2. ಎಫೆಸಿಯನ್ಸ್ 6: 1-3 - ಮಕ್ಕಳೇ, ನಿಮ್ಮ ಹೆತ್ತವರಿಗೆ ಕರ್ತನಲ್ಲಿ ವಿಧೇಯರಾಗಿರಿ, ಏಕೆಂದರೆ ಇದು ಸರಿ. ನಿಮ್ಮ ತಂದೆ ಮತ್ತು ತಾಯಿಯನ್ನು ಗೌರವಿಸಿ (ಇದು ವಾಗ್ದಾನದೊಂದಿಗೆ ಮೊದಲ ಆಜ್ಞೆ), ಅದು ನಿಮಗೆ ಒಳ್ಳೆಯದಾಗಲಿ ಮತ್ತು ನೀವು ದೇಶದಲ್ಲಿ ದೀರ್ಘಕಾಲ ಬದುಕುವಿರಿ.</w:t>
      </w:r>
    </w:p>
    <w:p/>
    <w:p>
      <w:r xmlns:w="http://schemas.openxmlformats.org/wordprocessingml/2006/main">
        <w:t xml:space="preserve">ಯೆಹೋಶುವ 11:16 ಯೆಹೋಶುವನು ಆ ದೇಶವನ್ನೆಲ್ಲಾ, ಬೆಟ್ಟಗಳನ್ನು, ದಕ್ಷಿಣ ದೇಶವನ್ನೆಲ್ಲಾ, ಗೋಶೆನ್‌ನ ಎಲ್ಲಾ ದೇಶಗಳನ್ನೂ, ಕಣಿವೆಯನ್ನೂ, ಬಯಲನ್ನೂ, ಇಸ್ರಾಯೇಲ್‌ನ ಪರ್ವತವನ್ನೂ, ಅದೇ ಕಣಿವೆಯನ್ನೂ ವಶಪಡಿಸಿಕೊಂಡನು.</w:t>
      </w:r>
    </w:p>
    <w:p/>
    <w:p>
      <w:r xmlns:w="http://schemas.openxmlformats.org/wordprocessingml/2006/main">
        <w:t xml:space="preserve">ಯೆಹೋಶುವನು ಗೋಶೆನ್, ಕಣಿವೆ, ಬಯಲು, ಇಸ್ರೇಲ್ ಪರ್ವತ ಮತ್ತು ಅದೇ ಕಣಿವೆ ಸೇರಿದಂತೆ ಬೆಟ್ಟಗಳು ಮತ್ತು ದಕ್ಷಿಣ ದೇಶದ ನಡುವಿನ ಎಲ್ಲಾ ಭೂಮಿಯನ್ನು ವಶಪಡಿಸಿಕೊಂಡನು.</w:t>
      </w:r>
    </w:p>
    <w:p/>
    <w:p>
      <w:r xmlns:w="http://schemas.openxmlformats.org/wordprocessingml/2006/main">
        <w:t xml:space="preserve">1. ದೇವರು ನಮಗೆ ಮಾರ್ಗದರ್ಶನ ನೀಡುತ್ತಾನೆ ಎಂದು ನಾವು ನಂಬಿದಾಗ ನಾವು ದೊಡ್ಡ ಸಾಧನೆಗಳನ್ನು ಮಾಡಲು ಸಾಧ್ಯವಾಗುತ್ತದೆ.</w:t>
      </w:r>
    </w:p>
    <w:p/>
    <w:p>
      <w:r xmlns:w="http://schemas.openxmlformats.org/wordprocessingml/2006/main">
        <w:t xml:space="preserve">2. ದೇವರ ನಿಷ್ಠೆ ಮತ್ತು ಶಕ್ತಿಯು ಯೆಹೋಶುವನ ಕಥೆಯಲ್ಲಿ ಸ್ಪಷ್ಟವಾಗಿದೆ.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ಧರ್ಮೋಪದೇಶಕಾಂಡ 31:8 - ನಿಮ್ಮ ಮುಂದೆ ಹೋಗುವವನು ಕರ್ತನೇ. ಆತನು ನಿನ್ನ ಸಂಗಡ ಇರುವನು; ಅವನು ನಿನ್ನನ್ನು ಬಿಡುವುದಿಲ್ಲ ಅಥವಾ ನಿನ್ನನ್ನು ತೊರೆಯುವುದಿಲ್ಲ. ಭಯಪಡಬೇಡಿ ಅಥವಾ ನಿರಾಶೆಗೊಳ್ಳಬೇಡಿ.</w:t>
      </w:r>
    </w:p>
    <w:p/>
    <w:p>
      <w:r xmlns:w="http://schemas.openxmlformats.org/wordprocessingml/2006/main">
        <w:t xml:space="preserve">ಯೆಹೋಶುವ 11:17 ಹಲಾಕ್ ಬೆಟ್ಟದಿಂದ ಸೇಯೀರ್ ವರೆಗೆ, ಹೆರ್ಮೋನ್ ಪರ್ವತದ ಕೆಳಗೆ ಲೆಬನೋನ್ ಕಣಿವೆಯ ಬಾಲ್ಗಾಡ್ ವರೆಗೆ, ಮತ್ತು ಅವರ ಎಲ್ಲಾ ರಾಜರನ್ನು ಹಿಡಿದು ಅವರನ್ನು ಹೊಡೆದು ಕೊಂದನು.</w:t>
      </w:r>
    </w:p>
    <w:p/>
    <w:p>
      <w:r xmlns:w="http://schemas.openxmlformats.org/wordprocessingml/2006/main">
        <w:t xml:space="preserve">ಯೆಹೋಶುವನು ಕಾನಾನ್ ದೇಶವನ್ನು ವಶಪಡಿಸಿಕೊಂಡನು, ಹೆರ್ಮೋನ್ ಪರ್ವತದ ಕೆಳಗೆ ಲೆಬನಾನ್ ಕಣಿವೆಯಲ್ಲಿ ಹಾಲಾಕ್ ಪರ್ವತದಿಂದ ಬಾಲ್ಗಾಡ್ ವರೆಗಿನ ಎಲ್ಲಾ ರಾಜರನ್ನು ಸೋಲಿಸಿದನು ಮತ್ತು ಅವರನ್ನು ಕೊಂದನು.</w:t>
      </w:r>
    </w:p>
    <w:p/>
    <w:p>
      <w:r xmlns:w="http://schemas.openxmlformats.org/wordprocessingml/2006/main">
        <w:t xml:space="preserve">1. ನಮ್ಮ ದೇವರು ಪರಾಕ್ರಮಿ ಮತ್ತು ಕರುಣಾಮಯಿ: ಜೋಶುವಾ ಮತ್ತು ಅವನ ವಿಜಯದ ಅಭಿಯಾನದ ಕಥೆ</w:t>
      </w:r>
    </w:p>
    <w:p/>
    <w:p>
      <w:r xmlns:w="http://schemas.openxmlformats.org/wordprocessingml/2006/main">
        <w:t xml:space="preserve">2. ಪ್ರತಿಕೂಲತೆಯನ್ನು ಜಯಿಸುವುದು: ಜೋಶುವಾ ವಿಜಯದಿಂದ ಪಾಠಗಳು</w:t>
      </w:r>
    </w:p>
    <w:p/>
    <w:p>
      <w:r xmlns:w="http://schemas.openxmlformats.org/wordprocessingml/2006/main">
        <w:t xml:space="preserve">1. ಕೀರ್ತನೆ 46:1: "ದೇವರು ನಮ್ಮ ಆಶ್ರಯ ಮತ್ತು ಶಕ್ತಿ, ತೊಂದರೆಯಲ್ಲಿ ಪ್ರಸ್ತುತ ಸಹಾಯ."</w:t>
      </w:r>
    </w:p>
    <w:p/>
    <w:p>
      <w:r xmlns:w="http://schemas.openxmlformats.org/wordprocessingml/2006/main">
        <w:t xml:space="preserve">2. ಯೆಶಾಯ 40:31: "ಆದರೆ ಕರ್ತನನ್ನು ಕಾಯುವವರು ತಮ್ಮ ಶಕ್ತಿಯನ್ನು ನವೀಕರಿಸುವರು; ಅವರು ಹದ್ದುಗಳಂತೆ ರೆಕ್ಕೆಗಳೊಂದಿಗೆ ಏರುವರು; ಅವರು ಓಡುತ್ತಾರೆ, ಆದರೆ ದಣಿದಿಲ್ಲ; ಅವರು ನಡೆಯುವರು ಮತ್ತು ಮೂರ್ಛೆ ಹೋಗುವುದಿಲ್ಲ."</w:t>
      </w:r>
    </w:p>
    <w:p/>
    <w:p>
      <w:r xmlns:w="http://schemas.openxmlformats.org/wordprocessingml/2006/main">
        <w:t xml:space="preserve">ಯೆಹೋಶುವ 11:18 ಯೆಹೋಶುವನು ಆ ಎಲ್ಲಾ ರಾಜರೊಂದಿಗೆ ಬಹಳ ಕಾಲ ಯುದ್ಧ ಮಾಡಿದನು.</w:t>
      </w:r>
    </w:p>
    <w:p/>
    <w:p>
      <w:r xmlns:w="http://schemas.openxmlformats.org/wordprocessingml/2006/main">
        <w:t xml:space="preserve">ಜೋಶುವಾ ಅನೇಕ ರಾಜರ ವಿರುದ್ಧ ಸುದೀರ್ಘ ಯುದ್ಧವನ್ನು ನಡೆಸಿದರು.</w:t>
      </w:r>
    </w:p>
    <w:p/>
    <w:p>
      <w:r xmlns:w="http://schemas.openxmlformats.org/wordprocessingml/2006/main">
        <w:t xml:space="preserve">1. ಕಷ್ಟದ ಸಮಯದಲ್ಲಿ ನಮಗೆ ಶಕ್ತಿಯನ್ನು ನೀಡುವಂತೆ ನಾವು ದೇವರನ್ನು ನಂಬಬಹುದು.</w:t>
      </w:r>
    </w:p>
    <w:p/>
    <w:p>
      <w:r xmlns:w="http://schemas.openxmlformats.org/wordprocessingml/2006/main">
        <w:t xml:space="preserve">2. ಪರಿಶ್ರಮದ ಮೂಲಕ, ನಾವು ಯಾವುದೇ ಅಡೆತಡೆಗಳನ್ನು ಜಯಿಸಬಹುದು.</w:t>
      </w:r>
    </w:p>
    <w:p/>
    <w:p>
      <w:r xmlns:w="http://schemas.openxmlformats.org/wordprocessingml/2006/main">
        <w:t xml:space="preserve">1. ಕೀರ್ತನೆ 46:1-2 - "ದೇವರು ನಮ್ಮ ಆಶ್ರಯ ಮತ್ತು ಶಕ್ತಿ, ತೊಂದರೆಯಲ್ಲಿ ಸದಾ ಇರುವ ಸಹಾಯ. ಆದ್ದರಿಂದ ನಾವು ಭಯಪಡುವುದಿಲ್ಲ, ಭೂಮಿಯು ದಾರಿ ಬಿಟ್ಟುಕೊಟ್ಟರೂ ಮತ್ತು ಪರ್ವತಗಳು ಸಮುದ್ರದ ಹೃದಯದಲ್ಲಿ ಬಿದ್ದರೂ."</w:t>
      </w:r>
    </w:p>
    <w:p/>
    <w:p>
      <w:r xmlns:w="http://schemas.openxmlformats.org/wordprocessingml/2006/main">
        <w:t xml:space="preserve">2.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ಪ್ರಬುದ್ಧ ಮತ್ತು ಸಂಪೂರ್ಣ, ಯಾವುದಕ್ಕೂ ಕೊರತೆಯಿಲ್ಲ."</w:t>
      </w:r>
    </w:p>
    <w:p/>
    <w:p>
      <w:r xmlns:w="http://schemas.openxmlformats.org/wordprocessingml/2006/main">
        <w:t xml:space="preserve">ಯೆಹೋಶುವ 11:19 ಗಿಬ್ಯೋನಿನ ನಿವಾಸಿಗಳಾದ ಹಿವ್ವಿಯರನ್ನು ಹೊರತುಪಡಿಸಿ ಇಸ್ರಾಯೇಲ್ ಮಕ್ಕಳೊಂದಿಗೆ ಸಮಾಧಾನಪಡಿಸುವ ಯಾವುದೇ ನಗರ ಇರಲಿಲ್ಲ;</w:t>
      </w:r>
    </w:p>
    <w:p/>
    <w:p>
      <w:r xmlns:w="http://schemas.openxmlformats.org/wordprocessingml/2006/main">
        <w:t xml:space="preserve">ಯೆಹೋಶುವನು ಯುದ್ಧದಲ್ಲಿ ವಿಜಯಶಾಲಿಯಾಗಿದ್ದನು ಮತ್ತು ಗಿಬಿಯೋನಿನ ಹಿವಿಯರನ್ನು ಹೊರತುಪಡಿಸಿ ಇಸ್ರಾಯೇಲ್ಯರೊಂದಿಗೆ ಶಾಂತಿಯನ್ನು ಮಾಡಿಕೊಳ್ಳದ ನಗರಗಳನ್ನು ವಶಪಡಿಸಿಕೊಂಡನು.</w:t>
      </w:r>
    </w:p>
    <w:p/>
    <w:p>
      <w:r xmlns:w="http://schemas.openxmlformats.org/wordprocessingml/2006/main">
        <w:t xml:space="preserve">1. ನಂಬಿಕೆ ಮತ್ತು ವಿಧೇಯತೆಯ ಶಕ್ತಿ - ಕಷ್ಟದ ಯುದ್ಧಗಳ ಮಧ್ಯೆಯೂ ಸಹ ದೇವರು ತನಗೆ ನಂಬಿಗಸ್ತರು ಮತ್ತು ವಿಧೇಯರಾಗಿರುವವರಿಗೆ ಹೇಗೆ ಪ್ರತಿಫಲವನ್ನು ನೀಡುತ್ತಾರೆ.</w:t>
      </w:r>
    </w:p>
    <w:p/>
    <w:p>
      <w:r xmlns:w="http://schemas.openxmlformats.org/wordprocessingml/2006/main">
        <w:t xml:space="preserve">2. ಕ್ಷಮೆಯ ಬಲ - ದೇವರ ಕರುಣೆ ಮತ್ತು ಕೃಪೆಯು ಸಂಘರ್ಷದ ನಡುವೆಯೂ ಶಾಂತಿ ಮತ್ತು ಸಮನ್ವಯವನ್ನು ಹೇಗೆ ತರುತ್ತದೆ.</w:t>
      </w:r>
    </w:p>
    <w:p/>
    <w:p>
      <w:r xmlns:w="http://schemas.openxmlformats.org/wordprocessingml/2006/main">
        <w:t xml:space="preserve">1. ರೋಮನ್ನರು 8: 37-39 - ಇಲ್ಲ, ಈ ಎಲ್ಲಾ ವಿಷಯಗಳಲ್ಲಿ ನಾವು ನಮ್ಮನ್ನು ಪ್ರೀತಿಸಿದವನ ಮೂಲಕ ಜಯಶಾಲಿಗಳಾಗಿದ್ದೇವೆ. ಯಾಕಂದರೆ ಸಾವು ಅಥವಾ ಜೀವನ, ದೇವತೆಗಳು ಅಥವಾ ರಾಕ್ಷಸರು, ವರ್ತಮಾನ ಅಥವಾ ಭವಿಷ್ಯ, ಅಥವಾ ಯಾವುದೇ ಶಕ್ತಿಗಳು, ಎತ್ತರ ಅಥವಾ ಆಳ ಅಥವಾ ಎಲ್ಲಾ ಸೃಷ್ಟಿಯಲ್ಲಿ ಬೇರೆ ಯಾವುದೂ ದೇವರ ಪ್ರೀತಿಯಿಂದ ನಮ್ಮನ್ನು ಬೇರ್ಪಡಿಸಲು ಸಾಧ್ಯವಾಗುವುದಿಲ್ಲ ಎಂದು ನನಗೆ ಮನವರಿಕೆಯಾಗಿದೆ. ನಮ್ಮ ಕರ್ತನಾದ ಕ್ರಿಸ್ತ ಯೇಸುವಿನಲ್ಲಿದೆ.</w:t>
      </w:r>
    </w:p>
    <w:p/>
    <w:p>
      <w:r xmlns:w="http://schemas.openxmlformats.org/wordprocessingml/2006/main">
        <w:t xml:space="preserve">2. ಮ್ಯಾಥ್ಯೂ 5:38-42 - ಕಣ್ಣಿಗೆ ಕಣ್ಣು, ಹಲ್ಲಿಗೆ ಹಲ್ಲು ಎಂದು ಹೇಳಿರುವುದನ್ನು ನೀವು ಕೇಳಿದ್ದೀರಿ. ಆದರೆ ನಾನು ನಿಮಗೆ ಹೇಳುತ್ತೇನೆ, ದುಷ್ಟ ವ್ಯಕ್ತಿಯನ್ನು ವಿರೋಧಿಸಬೇಡಿ. ಯಾರಾದರೂ ನಿಮ್ಮ ಬಲ ಕೆನ್ನೆಗೆ ಬಾರಿಸಿದರೆ, ಅವರಿಗೆ ಇನ್ನೊಂದು ಕೆನ್ನೆಯನ್ನೂ ತಿರುಗಿಸಿ. ಮತ್ತು ಯಾರಾದರೂ ನಿಮ್ಮ ಮೇಲೆ ಮೊಕದ್ದಮೆ ಹೂಡಲು ಮತ್ತು ನಿಮ್ಮ ಅಂಗಿಯನ್ನು ತೆಗೆದುಕೊಳ್ಳಲು ಬಯಸಿದರೆ, ನಿಮ್ಮ ಕೋಟ್ ಅನ್ನು ಸಹ ಹಸ್ತಾಂತರಿಸಿ. ಯಾರಾದರೂ ನಿಮ್ಮನ್ನು ಒಂದು ಮೈಲಿ ಹೋಗಲು ಒತ್ತಾಯಿಸಿದರೆ, ಅವರೊಂದಿಗೆ ಎರಡು ಮೈಲಿ ಹೋಗು. ನಿನ್ನನ್ನು ಕೇಳುವವನಿಗೆ ಕೊಡು, ಮತ್ತು ನಿನ್ನಿಂದ ಎರವಲು ಬಯಸುವವನನ್ನು ದೂರವಿಡಬೇಡ.</w:t>
      </w:r>
    </w:p>
    <w:p/>
    <w:p>
      <w:r xmlns:w="http://schemas.openxmlformats.org/wordprocessingml/2006/main">
        <w:t xml:space="preserve">ಯೆಹೋಶುವ 11:20 ಯಾಕಂದರೆ ಅವರು ಇಸ್ರಾಯೇಲ್ಯರಿಗೆ ವಿರುದ್ಧವಾಗಿ ಯುದ್ಧದಲ್ಲಿ ಬರುವಂತೆ ಅವರ ಹೃದಯಗಳನ್ನು ಕಠಿಣಗೊಳಿಸುವುದು ಯೆಹೋವನು ಅವರನ್ನು ಸಂಪೂರ್ಣವಾಗಿ ನಾಶಮಾಡಲು ಮತ್ತು ಅವರಿಗೆ ಯಾವುದೇ ಕೃಪೆಯಿಲ್ಲದಿದ್ದರೂ, ಯೆಹೋವನು ಆಜ್ಞಾಪಿಸಿದಂತೆ ಅವರನ್ನು ನಾಶಮಾಡಲು ಮೋಸೆಸ್.</w:t>
      </w:r>
    </w:p>
    <w:p/>
    <w:p>
      <w:r xmlns:w="http://schemas.openxmlformats.org/wordprocessingml/2006/main">
        <w:t xml:space="preserve">ದೇವರು ಇಸ್ರಾಯೇಲ್ಯರ ಶತ್ರುಗಳ ಹೃದಯಗಳನ್ನು ಕಠಿಣಗೊಳಿಸಿದನು ಆದ್ದರಿಂದ ಅವರು ಯುದ್ಧದಲ್ಲಿ ನಾಶವಾಗುವಂತೆ ಮೋಶೆಯು ಆಜ್ಞಾಪಿಸಿದ್ದನ್ನು ಪೂರೈಸಿದನು.</w:t>
      </w:r>
    </w:p>
    <w:p/>
    <w:p>
      <w:r xmlns:w="http://schemas.openxmlformats.org/wordprocessingml/2006/main">
        <w:t xml:space="preserve">1. ದೇವರ ಸಾರ್ವಭೌಮತ್ವದ ಶಕ್ತಿ: ವಿಜಯಕ್ಕಾಗಿ ದೇವರ ಯೋಜನೆಯನ್ನು ಅರ್ಥಮಾಡಿಕೊಳ್ಳುವುದು</w:t>
      </w:r>
    </w:p>
    <w:p/>
    <w:p>
      <w:r xmlns:w="http://schemas.openxmlformats.org/wordprocessingml/2006/main">
        <w:t xml:space="preserve">2. ದೇವರ ನಿಷ್ಠೆಯ ಶ್ರೇಷ್ಠತೆ: ಕಷ್ಟದ ಸಮಯದಲ್ಲಿ ದೇವರ ರಕ್ಷಣೆಯನ್ನು ಅನುಭವಿಸುವುದು</w:t>
      </w:r>
    </w:p>
    <w:p/>
    <w:p>
      <w:r xmlns:w="http://schemas.openxmlformats.org/wordprocessingml/2006/main">
        <w:t xml:space="preserve">1. ಧರ್ಮೋಪದೇಶಕಾಂಡ 7:22-23: "ನಿಮ್ಮ ದೇವರಾದ ಕರ್ತನು ಈ ಜನಾಂಗಗಳನ್ನು ಸ್ವಲ್ಪಮಟ್ಟಿಗೆ ನಿಮ್ಮ ಮುಂದೆ ಹೋಗಲಾಡಿಸುವನು; ನೀವು ಅವುಗಳನ್ನು ಶೀಘ್ರವಾಗಿ ಅಂತ್ಯಗೊಳಿಸಲು ಸಾಧ್ಯವಾಗುವುದಿಲ್ಲ, ಅಥವಾ ಕಾಡು ಪ್ರಾಣಿಗಳು ನಿಮಗೆ ತುಂಬಾ ಹೆಚ್ಚಾಗುತ್ತವೆ. ಆದರೆ ನಿಮ್ಮ ದೇವರಾದ ಕರ್ತನು ಅವರನ್ನು ನಿಮಗೆ ಒಪ್ಪಿಸಿ ಅವರು ನಾಶವಾಗುವ ತನಕ ಅವರನ್ನು ದೊಡ್ಡ ಗೊಂದಲಕ್ಕೆ ತಳ್ಳುವನು.</w:t>
      </w:r>
    </w:p>
    <w:p/>
    <w:p>
      <w:r xmlns:w="http://schemas.openxmlformats.org/wordprocessingml/2006/main">
        <w:t xml:space="preserve">2. ವಿಮೋಚನಕಾಂಡ 14:14: "ಕರ್ತನು ನಿಮಗಾಗಿ ಹೋರಾಡುತ್ತಾನೆ; ನೀವು ಸುಮ್ಮನಿರಬೇಕು.</w:t>
      </w:r>
    </w:p>
    <w:p/>
    <w:p>
      <w:r xmlns:w="http://schemas.openxmlformats.org/wordprocessingml/2006/main">
        <w:t xml:space="preserve">ಯೆಹೋಶುವ 11:21 ಆ ಸಮಯದಲ್ಲಿ ಯೆಹೋಶುವನು ಬಂದು ಅನಾಕಿಯರನ್ನು ಪರ್ವತಗಳಿಂದ, ಹೆಬ್ರೋನ್‌ನಿಂದ, ದೇಬೀರ್‌ನಿಂದ, ಅನಾಬ್‌ನಿಂದ ಮತ್ತು ಯೆಹೂದದ ಎಲ್ಲಾ ಪರ್ವತಗಳಿಂದ ಮತ್ತು ಇಸ್ರಾಯೇಲಿನ ಎಲ್ಲಾ ಪರ್ವತಗಳಿಂದ ನಾಶಪಡಿಸಿದನು: ಯೆಹೋಶುವನು ಅವರನ್ನು ಸಂಪೂರ್ಣವಾಗಿ ನಾಶಮಾಡಿದನು. ಅವರ ನಗರಗಳು.</w:t>
      </w:r>
    </w:p>
    <w:p/>
    <w:p>
      <w:r xmlns:w="http://schemas.openxmlformats.org/wordprocessingml/2006/main">
        <w:t xml:space="preserve">ಯೆಹೋಶುವನು ಅನಾಕಿಯರನ್ನು ಮತ್ತು ಅವರ ಎಲ್ಲಾ ನಗರಗಳನ್ನು ಯೆಹೂದ ಮತ್ತು ಇಸ್ರೇಲ್ ಪರ್ವತಗಳಿಂದ ನಾಶಪಡಿಸಿದನು.</w:t>
      </w:r>
    </w:p>
    <w:p/>
    <w:p>
      <w:r xmlns:w="http://schemas.openxmlformats.org/wordprocessingml/2006/main">
        <w:t xml:space="preserve">1. ನಂಬಿಕೆಯ ಶಕ್ತಿ: ಜೋಶುವಾ ಮತ್ತು ಅನಾಕಿಮ್‌ಗಳ ಕಥೆಯು ಅಡೆತಡೆಗಳನ್ನು ಎದುರಿಸುವಾಗ ನಂಬಿಕೆಯ ಶಕ್ತಿಯನ್ನು ನೆನಪಿಸುತ್ತದೆ.</w:t>
      </w:r>
    </w:p>
    <w:p/>
    <w:p>
      <w:r xmlns:w="http://schemas.openxmlformats.org/wordprocessingml/2006/main">
        <w:t xml:space="preserve">2. ಭಯವನ್ನು ಹೋಗಲಾಡಿಸುವುದು: ಅಪಾಯದ ಸಂದರ್ಭದಲ್ಲಿ ಜೋಶುವಾ ಧೈರ್ಯವು ನಮ್ಮ ಭಯವನ್ನು ಜಯಿಸಲು ಮತ್ತು ಸರಿಯಾದದ್ದನ್ನು ಮಾಡಲು ನಮಗೆ ಕಲಿಸುತ್ತದೆ.</w:t>
      </w:r>
    </w:p>
    <w:p/>
    <w:p>
      <w:r xmlns:w="http://schemas.openxmlformats.org/wordprocessingml/2006/main">
        <w:t xml:space="preserve">1. ಧರ್ಮೋಪದೇಶಕಾಂಡ 31:6 - ದೃಢವಾಗಿ ಮತ್ತು ಧೈರ್ಯದಿಂದಿರಿ. ಅವರ ನಿಮಿತ್ತ ಭಯಪಡಬೇಡಿರಿ ಮತ್ತು ಭಯಪಡಬೇಡಿರಿ, ಯಾಕಂದರೆ ನಿಮ್ಮ ದೇವರಾದ ಕರ್ತನು ನಿಮ್ಮೊಂದಿಗೆ ಹೋಗುತ್ತಾನೆ; ಅವನು ನಿನ್ನನ್ನು ಎಂದಿಗೂ ತೊರೆಯುವುದಿಲ್ಲ ಮತ್ತು ನಿನ್ನನ್ನು ತೊರೆಯುವುದಿಲ್ಲ.</w:t>
      </w:r>
    </w:p>
    <w:p/>
    <w:p>
      <w:r xmlns:w="http://schemas.openxmlformats.org/wordprocessingml/2006/main">
        <w:t xml:space="preserve">2. ಫಿಲಿಪ್ಪಿ 4:13 - ನನ್ನನ್ನು ಬಲಪಡಿಸುವವನ ಮೂಲಕ ನಾನು ಎಲ್ಲವನ್ನೂ ಮಾಡಬಲ್ಲೆ.</w:t>
      </w:r>
    </w:p>
    <w:p/>
    <w:p>
      <w:r xmlns:w="http://schemas.openxmlformats.org/wordprocessingml/2006/main">
        <w:t xml:space="preserve">ಯೆಹೋಶುವ 11:22 ಇಸ್ರಾಯೇಲ್‌ ಮಕ್ಕಳ ದೇಶದಲ್ಲಿ ಅನಾಕಿಯರಲ್ಲಿ ಯಾರೂ ಉಳಿದಿರಲಿಲ್ಲ; ಗಾಜಾದಲ್ಲಿ, ಗತ್‌ನಲ್ಲಿ ಮತ್ತು ಅಷ್ಡೋದಿನಲ್ಲಿ ಮಾತ್ರ ಉಳಿದಿದ್ದರು.</w:t>
      </w:r>
    </w:p>
    <w:p/>
    <w:p>
      <w:r xmlns:w="http://schemas.openxmlformats.org/wordprocessingml/2006/main">
        <w:t xml:space="preserve">ಗಾಜಾ, ಗತ್ ಮತ್ತು ಅಷ್ಡೋದ್ ಎಂಬ ಮೂರು ನಗರಗಳನ್ನು ಹೊರತುಪಡಿಸಿ, ಇಸ್ರಾಯೇಲ್ಯರ ದೇಶವು ಅನಾಕಿಮರಿಂದ ತೆರವುಗೊಳಿಸಲ್ಪಟ್ಟಿತು.</w:t>
      </w:r>
    </w:p>
    <w:p/>
    <w:p>
      <w:r xmlns:w="http://schemas.openxmlformats.org/wordprocessingml/2006/main">
        <w:t xml:space="preserve">1. ಆತನ ವಾಗ್ದಾನಗಳನ್ನು ಪೂರೈಸುವಲ್ಲಿ ದೇವರ ನಿಷ್ಠೆ</w:t>
      </w:r>
    </w:p>
    <w:p/>
    <w:p>
      <w:r xmlns:w="http://schemas.openxmlformats.org/wordprocessingml/2006/main">
        <w:t xml:space="preserve">2. ದೇವರ ರಕ್ಷಣೆಯ ಶಕ್ತಿ</w:t>
      </w:r>
    </w:p>
    <w:p/>
    <w:p>
      <w:r xmlns:w="http://schemas.openxmlformats.org/wordprocessingml/2006/main">
        <w:t xml:space="preserve">1. ಧರ್ಮೋಪದೇಶಕಾಂಡ 7:22 - ಮತ್ತು ನಿಮ್ಮ ದೇವರಾದ ಕರ್ತನು ಆ ಜನಾಂಗಗಳನ್ನು ಸ್ವಲ್ಪಮಟ್ಟಿಗೆ ನಿಮ್ಮ ಮುಂದೆ ಹೊರಹಾಕುವನು;</w:t>
      </w:r>
    </w:p>
    <w:p/>
    <w:p>
      <w:r xmlns:w="http://schemas.openxmlformats.org/wordprocessingml/2006/main">
        <w:t xml:space="preserve">2. ಕೀರ್ತನೆ 91:7 - ಸಾವಿರ ಮಂದಿ ನಿನ್ನ ಬದಿಯಲ್ಲಿಯೂ ಹತ್ತು ಸಾವಿರ ಮಂದಿ ನಿನ್ನ ಬಲಗಡೆಯಲ್ಲಿಯೂ ಬೀಳುವರು; ಆದರೆ ಅದು ನಿನ್ನ ಹತ್ತಿರ ಬರುವುದಿಲ್ಲ.</w:t>
      </w:r>
    </w:p>
    <w:p/>
    <w:p>
      <w:r xmlns:w="http://schemas.openxmlformats.org/wordprocessingml/2006/main">
        <w:t xml:space="preserve">ಯೆಹೋಶುವ 11:23 ಯೆಹೋವನು ಮೋಶೆಗೆ ಹೇಳಿದ ಪ್ರಕಾರ ಯೆಹೋಶುವನು ಇಡೀ ದೇಶವನ್ನು ವಶಪಡಿಸಿಕೊಂಡನು. ಮತ್ತು ಯೆಹೋಶುವನು ಅದನ್ನು ಇಸ್ರಾಯೇಲ್ಯರಿಗೆ ಅವರವರ ಗೋತ್ರಗಳ ಪ್ರಕಾರವಾಗಿ ಸ್ವಾಸ್ತ್ಯವಾಗಿ ಕೊಟ್ಟನು. ಮತ್ತು ಭೂಮಿ ಯುದ್ಧದಿಂದ ವಿಶ್ರಾಂತಿ ಪಡೆಯಿತು.</w:t>
      </w:r>
    </w:p>
    <w:p/>
    <w:p>
      <w:r xmlns:w="http://schemas.openxmlformats.org/wordprocessingml/2006/main">
        <w:t xml:space="preserve">ಯೆಹೋಶುವನು ಮೋಶೆಗೆ ಭಗವಂತನ ಆಜ್ಞೆಗಳನ್ನು ಪೂರೈಸಿದನು ಮತ್ತು ಕಾನಾನ್ ದೇಶವನ್ನು ಇಸ್ರೇಲ್ ಬುಡಕಟ್ಟುಗಳ ನಡುವೆ ವಿಂಗಡಿಸಿದನು, ಯುದ್ಧಗಳನ್ನು ಕೊನೆಗೊಳಿಸಿದನು.</w:t>
      </w:r>
    </w:p>
    <w:p/>
    <w:p>
      <w:r xmlns:w="http://schemas.openxmlformats.org/wordprocessingml/2006/main">
        <w:t xml:space="preserve">1. ಆತನ ವಾಗ್ದಾನಗಳನ್ನು ಪೂರೈಸಲು ದೇವರ ನಿಷ್ಠೆ.</w:t>
      </w:r>
    </w:p>
    <w:p/>
    <w:p>
      <w:r xmlns:w="http://schemas.openxmlformats.org/wordprocessingml/2006/main">
        <w:t xml:space="preserve">2. ದೇವರನ್ನು ನಂಬುವ ಮತ್ತು ಪಾಲಿಸುವ ಪ್ರಾಮುಖ್ಯತೆ.</w:t>
      </w:r>
    </w:p>
    <w:p/>
    <w:p>
      <w:r xmlns:w="http://schemas.openxmlformats.org/wordprocessingml/2006/main">
        <w:t xml:space="preserve">1. ಧರ್ಮೋಪದೇಶಕಾಂಡ 7:17-24</w:t>
      </w:r>
    </w:p>
    <w:p/>
    <w:p>
      <w:r xmlns:w="http://schemas.openxmlformats.org/wordprocessingml/2006/main">
        <w:t xml:space="preserve">2. ಜೋಶುವಾ 24:14-15</w:t>
      </w:r>
    </w:p>
    <w:p/>
    <w:p>
      <w:r xmlns:w="http://schemas.openxmlformats.org/wordprocessingml/2006/main">
        <w:t xml:space="preserve">ಜೋಶುವಾ 12 ಅನ್ನು ಮೂರು ಪ್ಯಾರಾಗಳಲ್ಲಿ ಈ ಕೆಳಗಿನಂತೆ ಸಂಕ್ಷೇಪಿಸಬಹುದು, ಸೂಚಿಸಿದ ಪದ್ಯಗಳೊಂದಿಗೆ:</w:t>
      </w:r>
    </w:p>
    <w:p/>
    <w:p>
      <w:r xmlns:w="http://schemas.openxmlformats.org/wordprocessingml/2006/main">
        <w:t xml:space="preserve">ಪ್ಯಾರಾಗ್ರಾಫ್ 1: ಜೋಶುವಾ 12: 1-6 ಜೋರ್ಡಾನ್ ನದಿಯ ಎರಡೂ ಬದಿಗಳಲ್ಲಿ ಸೋಲಿಸಲ್ಪಟ್ಟ ರಾಜರ ಪಟ್ಟಿಯನ್ನು ಒದಗಿಸುತ್ತದೆ. ಇದು ಅಮೋರಿಯರ ರಾಜ ಸೀಹೋನ್ ಮತ್ತು ಬಾಷಾನಿನ ರಾಜ ಓಗ್ ಸೇರಿದಂತೆ ಜೋರ್ಡಾನ್‌ನ ಪೂರ್ವದಲ್ಲಿ ಮೋಶೆ ಮತ್ತು ಇಸ್ರಾಯೇಲ್ಯರು ವಶಪಡಿಸಿಕೊಂಡ ರಾಜರನ್ನು ಎಣಿಸುತ್ತದೆ. ಇದು ಯೆರಿಕೊ, ಆಯಿ, ಜೆರುಸಲೆಮ್, ಹೆಬ್ರಾನ್ ಮತ್ತು ಇತರ ಜೋರ್ಡಾನ್‌ನ ಪಶ್ಚಿಮದಲ್ಲಿರುವ ಜೋಶುವಾ ಮತ್ತು ಇಸ್ರೇಲಿಗಳಿಂದ ಸೋಲಿಸಲ್ಪಟ್ಟ ರಾಜರನ್ನು ಪಟ್ಟಿಮಾಡುತ್ತದೆ. ಈ ಭಾಗವು ಕೆನಾನ್ ಅನ್ನು ಸ್ವಾಧೀನಪಡಿಸಿಕೊಳ್ಳುವಲ್ಲಿ ಅವರ ಮಿಲಿಟರಿ ಯಶಸ್ಸಿನ ಸಾರಾಂಶವಾಗಿ ಕಾರ್ಯನಿರ್ವಹಿಸುತ್ತದೆ.</w:t>
      </w:r>
    </w:p>
    <w:p/>
    <w:p>
      <w:r xmlns:w="http://schemas.openxmlformats.org/wordprocessingml/2006/main">
        <w:t xml:space="preserve">ಪ್ಯಾರಾಗ್ರಾಫ್ 2: ಜೋಶುವಾ 12: 7-24 ರಲ್ಲಿ ಮುಂದುವರಿಯುತ್ತಾ, ಇದು ವಿವಿಧ ಪ್ರದೇಶಗಳಿಂದ ಸೋಲಿಸಲ್ಪಟ್ಟ ರಾಜರನ್ನು ಮತ್ತಷ್ಟು ವಿವರಿಸುತ್ತದೆ. ಭಾಗವು ಜೋಶುವಾ ಮತ್ತು ಅವನ ಪಡೆಗಳಿಂದ ವಶಪಡಿಸಿಕೊಂಡ ನಿರ್ದಿಷ್ಟ ಸ್ಥಳಗಳು ಮತ್ತು ಪ್ರದೇಶಗಳನ್ನು ಉಲ್ಲೇಖಿಸುತ್ತದೆ. ಇದು ದಕ್ಷಿಣ ಕೆನಾನ್ (ಡೆಬೀರ್, ಹಾರ್ಮಾ), ಉತ್ತರ ಕೆನಾನ್ (ಹಜೋರ್), ಪೂರ್ವ ಕೆನಾನ್ (ಗಿಲಿಯಾಡ್), ಮಧ್ಯ ಕೆನಾನ್ (ತಿರ್ಜಾ) ಮತ್ತು ಹೆಚ್ಚಿನವುಗಳಂತಹ ವಿವಿಧ ಪ್ರದೇಶಗಳ ನಗರಗಳನ್ನು ಒಳಗೊಂಡಿದೆ. ಈ ಸಮಗ್ರ ಪಟ್ಟಿಯು ಅವರು ಕೆನಾನ್‌ನಾದ್ಯಂತ ತಮ್ಮ ಶತ್ರುಗಳನ್ನು ಎಷ್ಟು ವ್ಯಾಪಕವಾಗಿ ವಶಪಡಿಸಿಕೊಂಡರು ಎಂಬುದನ್ನು ತೋರಿಸುತ್ತದೆ.</w:t>
      </w:r>
    </w:p>
    <w:p/>
    <w:p>
      <w:r xmlns:w="http://schemas.openxmlformats.org/wordprocessingml/2006/main">
        <w:t xml:space="preserve">ಪ್ಯಾರಾಗ್ರಾಫ್ 3: ಜೋಶುವಾ 12: ಜೋರ್ಡಾನ್ ನದಿಯ ಪೂರ್ವದಲ್ಲಿ ಎರಡು ರಾಜರ ಮೇಲೆ ಮೋಶೆ ಹೇಗೆ ವಿಜಯಶಾಲಿಯಾದನೆಂಬುದನ್ನು ಎತ್ತಿ ತೋರಿಸುತ್ತದೆ ಜೋಶುವಾ 12: 24 ರ ಸಾರಾಂಶ ಹೇಳಿಕೆಯೊಂದಿಗೆ ಜೋರ್ಡಾನ್ ನದಿಯ ಪಶ್ಚಿಮಕ್ಕೆ ಮೂವತ್ತೊಂದು ರಾಜರ ಮೇಲೆ ಜೋಶುವಾ ವಿಜಯಶಾಲಿಯಾದನು. ಆಜ್ಞೆಗಳು. ಅಧ್ಯಾಯವು ಈ ವಿಜಯಗಳನ್ನು ದೇವರ ಸಬಲೀಕರಣದ ಮೂಲಕ ಸಾಧಿಸಲಾಗಿದೆ ಎಂದು ಒತ್ತಿಹೇಳುತ್ತದೆ ಮತ್ತು ಅವರಿಗೆ ಭೂಮಿಯನ್ನು ಸ್ವಾಧೀನಪಡಿಸಿಕೊಳ್ಳುವ ಭರವಸೆಯನ್ನು ಪೂರೈಸಿದೆ.</w:t>
      </w:r>
    </w:p>
    <w:p/>
    <w:p>
      <w:r xmlns:w="http://schemas.openxmlformats.org/wordprocessingml/2006/main">
        <w:t xml:space="preserve">ಸಾರಾಂಶದಲ್ಲಿ:</w:t>
      </w:r>
    </w:p>
    <w:p>
      <w:r xmlns:w="http://schemas.openxmlformats.org/wordprocessingml/2006/main">
        <w:t xml:space="preserve">ಜೋಶುವಾ 12 ಪ್ರಸ್ತುತಪಡಿಸುತ್ತದೆ:</w:t>
      </w:r>
    </w:p>
    <w:p>
      <w:r xmlns:w="http://schemas.openxmlformats.org/wordprocessingml/2006/main">
        <w:t xml:space="preserve">ಜೋರ್ಡಾನ್‌ನ ಎರಡೂ ಕಡೆಗಳಲ್ಲಿ ಸೋಲಿಸಲ್ಪಟ್ಟ ರಾಜರ ಪಟ್ಟಿ;</w:t>
      </w:r>
    </w:p>
    <w:p>
      <w:r xmlns:w="http://schemas.openxmlformats.org/wordprocessingml/2006/main">
        <w:t xml:space="preserve">ವಿವಿಧ ಪ್ರದೇಶಗಳಿಂದ ವಿವರವಾದ ಖಾತೆಗಳ ವಿಜಯಗಳು;</w:t>
      </w:r>
    </w:p>
    <w:p>
      <w:r xmlns:w="http://schemas.openxmlformats.org/wordprocessingml/2006/main">
        <w:t xml:space="preserve">ಸಾರಾಂಶ ಹೇಳಿಕೆ ವಿಜಯಗಳು ದೇವರ ಸಬಲೀಕರಣದ ಮೂಲಕ ಸಾಧಿಸಲಾಗಿದೆ.</w:t>
      </w:r>
    </w:p>
    <w:p/>
    <w:p>
      <w:r xmlns:w="http://schemas.openxmlformats.org/wordprocessingml/2006/main">
        <w:t xml:space="preserve">ಜೋರ್ಡಾನ್‌ನ ಎರಡೂ ಕಡೆಗಳಲ್ಲಿ ಸೋಲಿಸಲ್ಪಟ್ಟ ರಾಜರ ಪಟ್ಟಿಗೆ ಒತ್ತು;</w:t>
      </w:r>
    </w:p>
    <w:p>
      <w:r xmlns:w="http://schemas.openxmlformats.org/wordprocessingml/2006/main">
        <w:t xml:space="preserve">ವಿವಿಧ ಪ್ರದೇಶಗಳಿಂದ ವಿವರವಾದ ಖಾತೆಗಳ ವಿಜಯಗಳು;</w:t>
      </w:r>
    </w:p>
    <w:p>
      <w:r xmlns:w="http://schemas.openxmlformats.org/wordprocessingml/2006/main">
        <w:t xml:space="preserve">ಸಾರಾಂಶ ಹೇಳಿಕೆ ವಿಜಯಗಳು ದೇವರ ಸಬಲೀಕರಣದ ಮೂಲಕ ಸಾಧಿಸಲಾಗಿದೆ.</w:t>
      </w:r>
    </w:p>
    <w:p/>
    <w:p>
      <w:r xmlns:w="http://schemas.openxmlformats.org/wordprocessingml/2006/main">
        <w:t xml:space="preserve">ಅಧ್ಯಾಯವು ಜೋರ್ಡಾನ್ ನದಿಯ ಎರಡೂ ಬದಿಗಳಲ್ಲಿ ಸೋಲಿಸಲ್ಪಟ್ಟ ರಾಜರ ಪಟ್ಟಿಯನ್ನು ಒದಗಿಸುವುದರ ಮೇಲೆ ಕೇಂದ್ರೀಕರಿಸುತ್ತದೆ, ವಿವಿಧ ಪ್ರದೇಶಗಳಿಂದ ಅವರ ವಿಜಯಗಳನ್ನು ವಿವರಿಸುತ್ತದೆ ಮತ್ತು ಈ ವಿಜಯಗಳನ್ನು ದೇವರ ಸಬಲೀಕರಣದ ಮೂಲಕ ಸಾಧಿಸಲಾಗಿದೆ ಎಂದು ಒತ್ತಿಹೇಳುತ್ತದೆ. ಯೆಹೋಶುವ 12 ರಲ್ಲಿ, ಮೋಶೆಯಿಂದ ವಶಪಡಿಸಿಕೊಂಡ ರಾಜರು ಮತ್ತು ಜೋರ್ಡಾನ್ ನದಿಯ ಪೂರ್ವದಲ್ಲಿ ಇಸ್ರೇಲೀಯರು ಮತ್ತು ಜೋರ್ಡಾನ್‌ನ ಪಶ್ಚಿಮಕ್ಕೆ ಜೋಶುವಾ ಮತ್ತು ಇಸ್ರೇಲೀಯರು ಸೋಲಿಸಿದವರನ್ನು ಒಳಗೊಂಡಿರುವ ಪಟ್ಟಿಯನ್ನು ಪ್ರಸ್ತುತಪಡಿಸಲಾಗಿದೆ. ಇದು ಕೆನಾನ್ ಅನ್ನು ಸ್ವಾಧೀನಪಡಿಸಿಕೊಳ್ಳುವಲ್ಲಿ ಅವರ ಮಿಲಿಟರಿ ಯಶಸ್ಸಿನ ಸಾರಾಂಶವಾಗಿ ಕಾರ್ಯನಿರ್ವಹಿಸುತ್ತದೆ.</w:t>
      </w:r>
    </w:p>
    <w:p/>
    <w:p>
      <w:r xmlns:w="http://schemas.openxmlformats.org/wordprocessingml/2006/main">
        <w:t xml:space="preserve">ಜೋಶುವಾ 12 ರಲ್ಲಿ ಮುಂದುವರಿಯುತ್ತಾ, ಜೋಶುವಾ ಮತ್ತು ಅವನ ಪಡೆಗಳು ವಶಪಡಿಸಿಕೊಂಡ ನಿರ್ದಿಷ್ಟ ಸ್ಥಳಗಳು ಮತ್ತು ಪ್ರದೇಶಗಳ ಕುರಿತು ಹೆಚ್ಚಿನ ವಿವರಗಳನ್ನು ಒದಗಿಸಲಾಗಿದೆ. ಅಂಗೀಕಾರವು ದಕ್ಷಿಣ ಕೆನಾನ್, ಉತ್ತರ ಕೆನಾನ್, ಪೂರ್ವ ಕೆನಾನ್, ಮಧ್ಯ ಕೆನಾನ್ ಮತ್ತು ಹೆಚ್ಚಿನವುಗಳಂತಹ ವಿವಿಧ ಪ್ರದೇಶಗಳ ನಗರಗಳನ್ನು ಉಲ್ಲೇಖಿಸುತ್ತದೆ. ಈ ಸಮಗ್ರ ಪಟ್ಟಿಯು ಅವರು ಕೆನಾನ್‌ನಾದ್ಯಂತ ತಮ್ಮ ಶತ್ರುಗಳನ್ನು ಎಷ್ಟು ವ್ಯಾಪಕವಾಗಿ ನಿಗ್ರಹಿಸಿದರು ಎಂಬುದನ್ನು ತೋರಿಸುತ್ತದೆ, ಇದು ದೇವರ ಆಜ್ಞೆಗಳಿಗೆ ಅವರ ವಿಧೇಯತೆಗೆ ಸಾಕ್ಷಿಯಾಗಿದೆ.</w:t>
      </w:r>
    </w:p>
    <w:p/>
    <w:p>
      <w:r xmlns:w="http://schemas.openxmlformats.org/wordprocessingml/2006/main">
        <w:t xml:space="preserve">ಜೋರ್ಡಾನ್ ನದಿಯ ಪೂರ್ವದಲ್ಲಿರುವ ಇಬ್ಬರು ರಾಜರ ಮೇಲೆ ಮೋಶೆಯು ಹೇಗೆ ವಿಜಯಿಯಾದನೆಂಬುದನ್ನು ಎತ್ತಿ ತೋರಿಸುವ ಸಾರಾಂಶ ಹೇಳಿಕೆಯೊಂದಿಗೆ ಜೋಶುವಾ 12 ಮುಕ್ತಾಯಗೊಳ್ಳುತ್ತದೆ, ಆದರೆ ಜೋರ್ಡಾನ್ ನದಿಯ ಪಶ್ಚಿಮಕ್ಕೆ ಮೂವತ್ತೊಂದು ರಾಜರ ಮೇಲೆ ಜೋಶುವಾ ವಿಜಯಶಾಲಿಯಾದನು ಮತ್ತು ದೇವರ ಆಜ್ಞೆಗಳ ಪ್ರಕಾರ ಅವರ ವಿಜಯಗಳನ್ನು ಪೂರ್ಣಗೊಳಿಸಿದನು. ಈ ವಿಜಯಗಳನ್ನು ದೇವರ ಸಬಲೀಕರಣದ ಮೂಲಕ ಸಾಧಿಸಲಾಗಿದೆ ಎಂದು ಅಧ್ಯಾಯವು ಒತ್ತಿಹೇಳುತ್ತದೆ ಮತ್ತು ಕೆನಾನ್ ವಶಪಡಿಸಿಕೊಳ್ಳುವಲ್ಲಿ ಅವರ ಅಭಿಯಾನದ ಉದ್ದಕ್ಕೂ ಅವರ ನಿಷ್ಠೆಗೆ ಪುರಾವೆಯಾಗಿ ಭೂಮಿಯನ್ನು ಸ್ವಾಧೀನಪಡಿಸಿಕೊಳ್ಳುವ ಅವರ ಭರವಸೆಗಳನ್ನು ಪೂರೈಸಿದೆ.</w:t>
      </w:r>
    </w:p>
    <w:p/>
    <w:p>
      <w:r xmlns:w="http://schemas.openxmlformats.org/wordprocessingml/2006/main">
        <w:t xml:space="preserve">ಯೆಹೋಶುವ 12:1 ಇಸ್ರಾಯೇಲ್‌ ಮಕ್ಕಳು ಹೊಡೆದು, ಜೋರ್ಡನ್‌ ಆಚೆಯಲ್ಲಿ ಸೂರ್ಯೋದಯದ ಕಡೆಗೆ ಅರ್ನೋನ್‌ ನದಿಯಿಂದ ಹೆರ್ಮೋನ್‌ ಬೆಟ್ಟದ ವರೆಗೂ ತಮ್ಮ ದೇಶವನ್ನು ಸ್ವಾಧೀನಪಡಿಸಿಕೊಂಡ ದೇಶದ ಅರಸರು ಇವರೇ. ಪೂರ್ವ:</w:t>
      </w:r>
    </w:p>
    <w:p/>
    <w:p>
      <w:r xmlns:w="http://schemas.openxmlformats.org/wordprocessingml/2006/main">
        <w:t xml:space="preserve">ಇಸ್ರಾಯೇಲ್ಯರು ಕಾನಾನ್ ದೇಶವನ್ನು ವಶಪಡಿಸಿಕೊಂಡರು ಮತ್ತು ಆರ್ನೋನ್ ನದಿಯಿಂದ ಹೆರ್ಮೋನ್ ಪರ್ವತ ಮತ್ತು ಸುತ್ತಮುತ್ತಲಿನ ಬಯಲು ಪ್ರದೇಶಗಳನ್ನು ದೇಶದ ರಾಜರನ್ನು ಸೋಲಿಸಿದರು.</w:t>
      </w:r>
    </w:p>
    <w:p/>
    <w:p>
      <w:r xmlns:w="http://schemas.openxmlformats.org/wordprocessingml/2006/main">
        <w:t xml:space="preserve">1. ದೇವರು ಮತ್ತು ಆತನ ವಾಗ್ದಾನಗಳಲ್ಲಿ ನಂಬಿಕೆ - ಜೋಶುವಾ 1:9</w:t>
      </w:r>
    </w:p>
    <w:p/>
    <w:p>
      <w:r xmlns:w="http://schemas.openxmlformats.org/wordprocessingml/2006/main">
        <w:t xml:space="preserve">2. ಒಡಂಬಡಿಕೆಯನ್ನು ಇಟ್ಟುಕೊಳ್ಳುವುದರ ಪ್ರಾಮುಖ್ಯತೆ - ಧರ್ಮೋಪದೇಶಕಾಂಡ 7:12</w:t>
      </w:r>
    </w:p>
    <w:p/>
    <w:p>
      <w:r xmlns:w="http://schemas.openxmlformats.org/wordprocessingml/2006/main">
        <w:t xml:space="preserve">1. ಜೋಶುವಾ 1:9 - "ನಾನು ನಿನಗೆ ಆಜ್ಞಾಪಿಸಲಿಲ್ಲವೇ? ದೃಢವಾಗಿ ಮತ್ತು ಧೈರ್ಯದಿಂದಿರು; ಭಯಪಡಬೇಡ, ಭಯಪಡಬೇಡ; ನೀನು ಎಲ್ಲಿಗೆ ಹೋದರೂ ನಿನ್ನ ದೇವರಾದ ಕರ್ತನು ನಿನ್ನೊಂದಿಗೆ ಇದ್ದಾನೆ."</w:t>
      </w:r>
    </w:p>
    <w:p/>
    <w:p>
      <w:r xmlns:w="http://schemas.openxmlformats.org/wordprocessingml/2006/main">
        <w:t xml:space="preserve">2. ಧರ್ಮೋಪದೇಶಕಾಂಡ 7:12 - "ಆದುದರಿಂದ ನೀವು ಈ ತೀರ್ಪುಗಳಿಗೆ ಕಿವಿಗೊಟ್ಟು, ಅನುಸರಿಸಿ ಮತ್ತು ಅನುಸರಿಸಿದರೆ, ನಿಮ್ಮ ದೇವರಾದ ಕರ್ತನು ನಿಮ್ಮ ಪಿತೃಗಳಿಗೆ ಪ್ರಮಾಣ ಮಾಡಿದ ಒಡಂಬಡಿಕೆಯನ್ನು ಮತ್ತು ಕರುಣೆಯನ್ನು ನಿಮಗೆ ಕಾಪಾಡುವನು. "</w:t>
      </w:r>
    </w:p>
    <w:p/>
    <w:p>
      <w:r xmlns:w="http://schemas.openxmlformats.org/wordprocessingml/2006/main">
        <w:t xml:space="preserve">ಯೆಹೋಶುವ 12:2 ಅಮೋರಿಯರ ಅರಸನಾದ ಸೀಹೋನನು ಹೆಷ್ಬೋನಿನಲ್ಲಿ ವಾಸವಾಗಿದ್ದನು ಮತ್ತು ಅರ್ನೋನ್ ನದಿಯ ದಡದಲ್ಲಿರುವ ಅರೋಯೇರ್ನಿಂದ ಮತ್ತು ನದಿಯ ಮಧ್ಯದಿಂದ ಮತ್ತು ಅರ್ಧ ಗಿಲ್ಯಾದ್ನಿಂದ ಯಬ್ಬೋಕ್ ನದಿಯವರೆಗೆ ಆಳಿದನು. ಇದು ಅಮ್ಮೋನ್ ಮಕ್ಕಳ ಗಡಿಯಾಗಿದೆ;</w:t>
      </w:r>
    </w:p>
    <w:p/>
    <w:p>
      <w:r xmlns:w="http://schemas.openxmlformats.org/wordprocessingml/2006/main">
        <w:t xml:space="preserve">ಈ ಭಾಗವು ಅರೋಯರ್‌ನಿಂದ ಜಬ್ಬೋಕ್ ನದಿಯವರೆಗಿನ ಸೀಹೋನ್‌ನಿಂದ ಆಳಲ್ಪಟ್ಟ ಅಮೋರಿಯರ ಭೌಗೋಳಿಕ ಗಡಿಗಳನ್ನು ವಿವರಿಸುತ್ತದೆ.</w:t>
      </w:r>
    </w:p>
    <w:p/>
    <w:p>
      <w:r xmlns:w="http://schemas.openxmlformats.org/wordprocessingml/2006/main">
        <w:t xml:space="preserve">1. ದೇವರು ನಮ್ಮನ್ನು ರಕ್ಷಿಸಲು ಗಡಿಗಳನ್ನು ಹೇಗೆ ಬಳಸುತ್ತಾನೆ</w:t>
      </w:r>
    </w:p>
    <w:p/>
    <w:p>
      <w:r xmlns:w="http://schemas.openxmlformats.org/wordprocessingml/2006/main">
        <w:t xml:space="preserve">2. ದೇವರ ನಿಯಮಗಳನ್ನು ಪಾಲಿಸುವ ಪ್ರಾಮುಖ್ಯತೆ</w:t>
      </w:r>
    </w:p>
    <w:p/>
    <w:p>
      <w:r xmlns:w="http://schemas.openxmlformats.org/wordprocessingml/2006/main">
        <w:t xml:space="preserve">1. ಧರ್ಮೋಪದೇಶಕಾಂಡ 11:24 - ನಿಮ್ಮ ಪಾದಗಳು ತುಳಿಯುವ ಪ್ರತಿಯೊಂದು ಸ್ಥಳವೂ ನಿಮ್ಮದಾಗಿರಬೇಕು: ಅರಣ್ಯ ಮತ್ತು ಲೆಬನಾನ್, ನದಿ, ಯೂಫ್ರಟೀಸ್ ನದಿಯಿಂದ, ಅತ್ಯಂತ ಸಮುದ್ರದವರೆಗೂ ನಿಮ್ಮ ಕರಾವಳಿಯು ಇರುತ್ತದೆ.</w:t>
      </w:r>
    </w:p>
    <w:p/>
    <w:p>
      <w:r xmlns:w="http://schemas.openxmlformats.org/wordprocessingml/2006/main">
        <w:t xml:space="preserve">2. ಆದಿಕಾಂಡ 15:18 - ಅದೇ ದಿನದಲ್ಲಿ ಕರ್ತನು ಅಬ್ರಾಮನೊಂದಿಗೆ ಒಡಂಬಡಿಕೆಯನ್ನು ಮಾಡಿದನು, ನಾನು ನಿನ್ನ ಸಂತತಿಗೆ ಈಜಿಪ್ಟ್ ನದಿಯಿಂದ ಮಹಾ ನದಿಯಾದ ಯೂಫ್ರಟಿಸ್ ನದಿಯ ವರೆಗೆ ಈ ದೇಶವನ್ನು ಕೊಟ್ಟಿದ್ದೇನೆ.</w:t>
      </w:r>
    </w:p>
    <w:p/>
    <w:p>
      <w:r xmlns:w="http://schemas.openxmlformats.org/wordprocessingml/2006/main">
        <w:t xml:space="preserve">ಯೆಹೋಶುವ 12:3 ಮತ್ತು ಬಯಲಿನಿಂದ ಪೂರ್ವದಲ್ಲಿ ಚಿನ್ನೇರೋತ್ ಸಮುದ್ರದವರೆಗೆ, ಮತ್ತು ಬಯಲಿನ ಸಮುದ್ರದವರೆಗೆ, ಪೂರ್ವದಲ್ಲಿ ಉಪ್ಪು ಸಮುದ್ರದವರೆಗೆ, ಬೇತ್ಜೆಶಿಮೋತ್ ಮಾರ್ಗವಾಗಿದೆ. ಮತ್ತು ದಕ್ಷಿಣದಿಂದ, ಅಷ್ಡೋತ್ಪಿಸ್ಗಾ ಅಡಿಯಲ್ಲಿ:</w:t>
      </w:r>
    </w:p>
    <w:p/>
    <w:p>
      <w:r xmlns:w="http://schemas.openxmlformats.org/wordprocessingml/2006/main">
        <w:t xml:space="preserve">ವಾಗ್ದತ್ತ ಭೂಮಿಯ ಗಡಿಗಳು ಜೋರ್ಡಾನ್ ನದಿಯಿಂದ ಪೂರ್ವಕ್ಕೆ ಚಿನ್ನೆರೋತ್ ಸಮುದ್ರ, ಸಾಲ್ಟ್ ಸೀ ಎಂದು ಕರೆಯಲ್ಪಡುವ ಬಯಲು ಸಮುದ್ರ, ಪೂರ್ವಕ್ಕೆ ಬೆತ್ಜೆಶಿಮೋತ್ ಮತ್ತು ದಕ್ಷಿಣಕ್ಕೆ ಅಶ್ಡೋತ್ಪಿಸ್ಗಾದ ಅಡಿಯಲ್ಲಿ ಸಾಗುತ್ತವೆ.</w:t>
      </w:r>
    </w:p>
    <w:p/>
    <w:p>
      <w:r xmlns:w="http://schemas.openxmlformats.org/wordprocessingml/2006/main">
        <w:t xml:space="preserve">1. ದೇವರ ಪ್ರಾಮಿಸ್ಡ್ ಲ್ಯಾಂಡ್‌ನ ಗಡಿಗಳು</w:t>
      </w:r>
    </w:p>
    <w:p/>
    <w:p>
      <w:r xmlns:w="http://schemas.openxmlformats.org/wordprocessingml/2006/main">
        <w:t xml:space="preserve">2. ದೇವರ ವಾಗ್ದಾನದ ಶಕ್ತಿ</w:t>
      </w:r>
    </w:p>
    <w:p/>
    <w:p>
      <w:r xmlns:w="http://schemas.openxmlformats.org/wordprocessingml/2006/main">
        <w:t xml:space="preserve">1. ಜೋಶುವಾ 1:3-5, "ನಾನು ಮೋಶೆಗೆ ಹೇಳಿದಂತೆ ನಾನು ನಿಮಗೆ ಕೊಟ್ಟಿರುವ ನಿಮ್ಮ ಪಾದವನ್ನು ತುಳಿಯುವ ಪ್ರತಿಯೊಂದು ಸ್ಥಳವೂ."</w:t>
      </w:r>
    </w:p>
    <w:p/>
    <w:p>
      <w:r xmlns:w="http://schemas.openxmlformats.org/wordprocessingml/2006/main">
        <w:t xml:space="preserve">2. ಸಂಖ್ಯೆಗಳು 34: 1-12, "ಮತ್ತು ಕರ್ತನು ಮೋಶೆಗೆ ಹೀಗೆ ಹೇಳಿದನು, ಇಸ್ರಾಯೇಲ್ ಮಕ್ಕಳಿಗೆ ಆಜ್ಞಾಪಿಸು ಮತ್ತು ಅವರಿಗೆ ಹೇಳು, ನೀವು ಕಾನಾನ್ ದೇಶಕ್ಕೆ ಬಂದಾಗ, ಇದು ನಿಮಗೆ ಬೀಳುವ ದೇಶವಾಗಿದೆ. ಆನುವಂಶಿಕತೆ, ಅದರ ಕರಾವಳಿಯೊಂದಿಗೆ ಕಾನಾನ್ ದೇಶವೂ ಸಹ."</w:t>
      </w:r>
    </w:p>
    <w:p/>
    <w:p>
      <w:r xmlns:w="http://schemas.openxmlformats.org/wordprocessingml/2006/main">
        <w:t xml:space="preserve">ಯೆಹೋಶುವ 12:4 ಅಷ್ಟರೋತ್‌ನಲ್ಲಿಯೂ ಎದ್ರೇಯಿಯಲ್ಲಿಯೂ ವಾಸವಾಗಿದ್ದ ದೈತ್ಯರಲ್ಲಿ ಉಳಿದಿರುವ ಬಾಷಾನಿನ ಅರಸನಾದ ಓಗನ ತೀರ.</w:t>
      </w:r>
    </w:p>
    <w:p/>
    <w:p>
      <w:r xmlns:w="http://schemas.openxmlformats.org/wordprocessingml/2006/main">
        <w:t xml:space="preserve">ದೇವರು ಇಸ್ರಾಯೇಲ್ಯರಿಗೆ ಪ್ರಾಮಿಸ್ಡ್ ಲ್ಯಾಂಡ್ ಅನ್ನು ಉಡುಗೊರೆಯಾಗಿ ಕೊಟ್ಟನು.</w:t>
      </w:r>
    </w:p>
    <w:p/>
    <w:p>
      <w:r xmlns:w="http://schemas.openxmlformats.org/wordprocessingml/2006/main">
        <w:t xml:space="preserve">1: ವಾಗ್ದತ್ತ ಭೂಮಿಯ ದೇವರ ಕೊಡುಗೆ - ಭಗವಂತನ ಕರುಣೆಯಲ್ಲಿ ಆನಂದಿಸಿ ಮತ್ತು ನಮ್ಮ ಬಗ್ಗೆ ಕಾಳಜಿ ವಹಿಸಿ.</w:t>
      </w:r>
    </w:p>
    <w:p/>
    <w:p>
      <w:r xmlns:w="http://schemas.openxmlformats.org/wordprocessingml/2006/main">
        <w:t xml:space="preserve">2: ದೇವರ ಉಡುಗೊರೆಗೆ ನಮ್ಮ ಪ್ರತಿಕ್ರಿಯೆ - ಭಗವಂತ ನಮಗೆ ನೀಡಿದ ಎಲ್ಲದಕ್ಕೂ ಕೃತಜ್ಞರಾಗಿರಿ ಮತ್ತು ಪ್ರತಿಯಾಗಿ ಆತನಿಗೆ ನಂಬಿಗಸ್ತರಾಗಿರಿ.</w:t>
      </w:r>
    </w:p>
    <w:p/>
    <w:p>
      <w:r xmlns:w="http://schemas.openxmlformats.org/wordprocessingml/2006/main">
        <w:t xml:space="preserve">1: ಎಫೆಸಿಯನ್ಸ್ 2:8, "ಕೃಪೆಯಿಂದ ನೀವು ನಂಬಿಕೆಯ ಮೂಲಕ ರಕ್ಷಿಸಲ್ಪಟ್ಟಿದ್ದೀರಿ; ಮತ್ತು ಅದು ನಿಮ್ಮಿಂದಲ್ಲ, ಇದು ದೇವರ ಕೊಡುಗೆಯಾಗಿದೆ."</w:t>
      </w:r>
    </w:p>
    <w:p/>
    <w:p>
      <w:r xmlns:w="http://schemas.openxmlformats.org/wordprocessingml/2006/main">
        <w:t xml:space="preserve">2: ಧರ್ಮೋಪದೇಶಕಾಂಡ 11:12, "ನಿಮ್ಮ ದೇವರಾದ ಕರ್ತನು ಕಾಳಜಿ ವಹಿಸುವ ದೇಶ; ನಿಮ್ಮ ದೇವರಾದ ಕರ್ತನ ಕಣ್ಣುಗಳು ವರ್ಷದ ಆರಂಭದಿಂದ ವರ್ಷದ ಅಂತ್ಯದವರೆಗೆ ಯಾವಾಗಲೂ ಅದರ ಮೇಲೆ ಇರುತ್ತವೆ."</w:t>
      </w:r>
    </w:p>
    <w:p/>
    <w:p>
      <w:r xmlns:w="http://schemas.openxmlformats.org/wordprocessingml/2006/main">
        <w:t xml:space="preserve">ಯೆಹೋಶುವ 12:5 ಮತ್ತು ಹೆರ್ಮೋನ್ ಪರ್ವತದಲ್ಲಿಯೂ, ಸಲ್ಕಾದಲ್ಲಿಯೂ, ಎಲ್ಲಾ ಬಾಷಾನಿನಲ್ಲಿಯೂ, ಗೆಷೂರ್ಯರ ಮತ್ತು ಮಾಕಾತ್ಯರ ಗಡಿಯವರೆಗೂ ಮತ್ತು ಹೆಷ್ಬೋನಿನ ಅರಸನಾದ ಸೀಹೋನನ ಗಡಿಯಾದ ಅರ್ಧ ಗಿಲ್ಯಾದ್ನಲ್ಲಿಯೂ ಆಳಿದನು.</w:t>
      </w:r>
    </w:p>
    <w:p/>
    <w:p>
      <w:r xmlns:w="http://schemas.openxmlformats.org/wordprocessingml/2006/main">
        <w:t xml:space="preserve">ಹೆರ್ಮೋನ್ ಪರ್ವತ, ಸಲ್ಕಾ, ಬಾಷಾನ್, ಗೆಶೂರೈಟ್‌ಗಳು ಮತ್ತು ಮಾಚಥಿಯರ ಗಡಿಯವರೆಗೆ ಮತ್ತು ಅರ್ಧ ಗಿಲ್ಯಾಡ್‌ನವರೆಗೆ ವಿಸ್ತರಿಸಿದ ಹೆಷ್ಬೋನ್ ರಾಜ ಸೀಹೋನ ಆಳ್ವಿಕೆಯನ್ನು ಈ ಭಾಗವು ವಿವರಿಸುತ್ತದೆ.</w:t>
      </w:r>
    </w:p>
    <w:p/>
    <w:p>
      <w:r xmlns:w="http://schemas.openxmlformats.org/wordprocessingml/2006/main">
        <w:t xml:space="preserve">1. ಆತನ ಆಜ್ಞೆಗಳನ್ನು ಪಾಲಿಸುವವರ ಮೇಲೆ ದೇವರ ಆಶೀರ್ವಾದವಿದೆ - ಜೋಶುವಾ 12:24</w:t>
      </w:r>
    </w:p>
    <w:p/>
    <w:p>
      <w:r xmlns:w="http://schemas.openxmlformats.org/wordprocessingml/2006/main">
        <w:t xml:space="preserve">2. ನಮ್ಮ ವಿಧೇಯತೆಯು ಆಶೀರ್ವಾದವನ್ನು ತರುತ್ತದೆ - ಧರ್ಮೋಪದೇಶಕಾಂಡ 28:1-14</w:t>
      </w:r>
    </w:p>
    <w:p/>
    <w:p>
      <w:r xmlns:w="http://schemas.openxmlformats.org/wordprocessingml/2006/main">
        <w:t xml:space="preserve">1. ಧರ್ಮೋಪದೇಶಕಾಂಡ 7:12-14 - ಆತನಿಗೆ ವಿಧೇಯರಾಗುವವರಿಗೆ ವಿಧೇಯರಾಗುವ ದೇವರ ವಾಗ್ದಾನ</w:t>
      </w:r>
    </w:p>
    <w:p/>
    <w:p>
      <w:r xmlns:w="http://schemas.openxmlformats.org/wordprocessingml/2006/main">
        <w:t xml:space="preserve">2. ಜೋಶುವಾ 24:13 - ದೇವರು ಮತ್ತು ಆತನ ಆಜ್ಞೆಗಳನ್ನು ಸೇವಿಸಲು ಆಯ್ಕೆಮಾಡುವುದು ಆಶೀರ್ವಾದಗಳನ್ನು ತರುತ್ತದೆ.</w:t>
      </w:r>
    </w:p>
    <w:p/>
    <w:p>
      <w:r xmlns:w="http://schemas.openxmlformats.org/wordprocessingml/2006/main">
        <w:t xml:space="preserve">ಯೆಹೋಶುವ 12:6 ಅವರನ್ನು ಕರ್ತನ ಸೇವಕನಾದ ಮೋಶೆಯೂ ಇಸ್ರಾಯೇಲ್‌ ಮಕ್ಕಳೂ ಹೊಡೆದನು; ಯೆಹೋವನ ಸೇವಕನಾದ ಮೋಶೆಯು ಅದನ್ನು ರೂಬೇನ್ಯರಿಗೂ ಗಾದ್ಯರಿಗೂ ಮನಸ್ಸೆಯ ಅರ್ಧ ಕುಲದವರಿಗೂ ಸ್ವಾಸ್ತ್ಯವಾಗಿ ಕೊಟ್ಟನು.</w:t>
      </w:r>
    </w:p>
    <w:p/>
    <w:p>
      <w:r xmlns:w="http://schemas.openxmlformats.org/wordprocessingml/2006/main">
        <w:t xml:space="preserve">ಮೋಶೆಯು ರೂಬೇನ್ಯರು, ಗಾದ್ಯರು ಮತ್ತು ಮನಸ್ಸೆಯ ಅರ್ಧ ಕುಲದವರಿಗೆ ಸ್ವಾಸ್ತ್ಯವನ್ನು ಕೊಟ್ಟನು.</w:t>
      </w:r>
    </w:p>
    <w:p/>
    <w:p>
      <w:r xmlns:w="http://schemas.openxmlformats.org/wordprocessingml/2006/main">
        <w:t xml:space="preserve">1. ಭಗವಂತನು ತನ್ನ ಸೇವಕನಾದ ಮೋಶೆಯ ಮೂಲಕ ಆಶೀರ್ವಾದ ಮಾಡುತ್ತಾನೆ</w:t>
      </w:r>
    </w:p>
    <w:p/>
    <w:p>
      <w:r xmlns:w="http://schemas.openxmlformats.org/wordprocessingml/2006/main">
        <w:t xml:space="preserve">2. ತನ್ನ ಜನರಿಗೆ ಒದಗಿಸಲು ದೇವರ ನಿಷ್ಠೆ</w:t>
      </w:r>
    </w:p>
    <w:p/>
    <w:p>
      <w:r xmlns:w="http://schemas.openxmlformats.org/wordprocessingml/2006/main">
        <w:t xml:space="preserve">1. ಧರ್ಮೋಪದೇಶಕಾಂಡ 3:12-20 - ರೂಬೆನ್, ಗಾದ್ ಮತ್ತು ಮನಸ್ಸೆಯ ಅರ್ಧದಷ್ಟು ಬುಡಕಟ್ಟುಗಳಿಗೆ ಟ್ರಾನ್ಸ್‌ಜೋರ್ಡಾನ್ ಭೂಮಿಯನ್ನು ಮೋಸೆಸ್ ಹಂಚುವುದು</w:t>
      </w:r>
    </w:p>
    <w:p/>
    <w:p>
      <w:r xmlns:w="http://schemas.openxmlformats.org/wordprocessingml/2006/main">
        <w:t xml:space="preserve">2. ಜೋಶುವಾ 1:12-15 - ಜೋರ್ಡಾನ್ ನದಿಯ ಬದಿಯಲ್ಲಿ ಉಳಿಯಲು ರೂಬೆನ್, ಗಾದ್ ಮತ್ತು ಅರ್ಧದಷ್ಟು ಮನಸ್ಸೆ ಬುಡಕಟ್ಟುಗಳಿಗೆ ಜೋಶುವಾ ಆಶೀರ್ವಾದ ಮತ್ತು ಆಜ್ಞೆ.</w:t>
      </w:r>
    </w:p>
    <w:p/>
    <w:p>
      <w:r xmlns:w="http://schemas.openxmlformats.org/wordprocessingml/2006/main">
        <w:t xml:space="preserve">ಯೆಹೋಶುವ 12:7 ಯೆಹೋಶುವನೂ ಇಸ್ರಾಯೇಲ್‌ ಮಕ್ಕಳೂ ಜೋರ್ಡನ್‌ನ ಪಶ್ಚಿಮದಲ್ಲಿ ಲೆಬನೋನ್‌ ಕಣಿವೆಯ ಬಾಲ್‌ಗಾದ್‌ನಿಂದ ಸೇಯಿರ್‌ಗೆ ಹೋಗುವ ಹಾಲಾಕ್‌ ಬೆಟ್ಟದ ವರೆಗೆ ಹೊಡೆದ ದೇಶದ ಅರಸರು. ಯೆಹೋಶುವನು ಇಸ್ರಾಯೇಲ್ಯರ ಕುಲಗಳಿಗೆ ಅವರವರ ವಿಭಾಗಗಳ ಪ್ರಕಾರ ಸ್ವಾಸ್ತ್ಯಕ್ಕಾಗಿ ಕೊಟ್ಟನು;</w:t>
      </w:r>
    </w:p>
    <w:p/>
    <w:p>
      <w:r xmlns:w="http://schemas.openxmlformats.org/wordprocessingml/2006/main">
        <w:t xml:space="preserve">ಯೆಹೋಶುವ ಮತ್ತು ಇಸ್ರಾಯೇಲ್ಯರು ಜೋರ್ಡಾನ್ ನದಿಯ ಪಶ್ಚಿಮಕ್ಕೆ ಲೆಬನಾನ್ ಕಣಿವೆಯ ಬಾಲ್ಗಾಡ್ನಿಂದ ಹಲಾಕ್ ಪರ್ವತದವರೆಗೆ ದೇಶದ ರಾಜರನ್ನು ವಶಪಡಿಸಿಕೊಂಡರು ಮತ್ತು ವಶಪಡಿಸಿಕೊಂಡ ಪ್ರದೇಶವನ್ನು ಇಸ್ರೇಲ್ನ ಹನ್ನೆರಡು ಬುಡಕಟ್ಟುಗಳಿಗೆ ನೀಡಿದರು.</w:t>
      </w:r>
    </w:p>
    <w:p/>
    <w:p>
      <w:r xmlns:w="http://schemas.openxmlformats.org/wordprocessingml/2006/main">
        <w:t xml:space="preserve">1. ಇಸ್ರೇಲ್ಗೆ ಅವರ ಭರವಸೆಗಳನ್ನು ಪೂರೈಸುವಲ್ಲಿ ದೇವರ ನಿಷ್ಠೆ</w:t>
      </w:r>
    </w:p>
    <w:p/>
    <w:p>
      <w:r xmlns:w="http://schemas.openxmlformats.org/wordprocessingml/2006/main">
        <w:t xml:space="preserve">2. ದೇವರ ಮಾರ್ಗದರ್ಶನ ಮತ್ತು ನಿರ್ದೇಶನವನ್ನು ನಂಬುವ ಪ್ರಾಮುಖ್ಯತೆ</w:t>
      </w:r>
    </w:p>
    <w:p/>
    <w:p>
      <w:r xmlns:w="http://schemas.openxmlformats.org/wordprocessingml/2006/main">
        <w:t xml:space="preserve">1. ಜೋಶುವಾ 1: 9 - ದೃಢವಾಗಿ ಮತ್ತು ಧೈರ್ಯದಿಂದಿರಿ; ನೀನು ಎಲ್ಲಿಗೆ ಹೋದರೂ ನಿನ್ನ ದೇವರಾದ ಕರ್ತನು ನಿನ್ನ ಸಂಗಡ ಇದ್ದಾನೆ;</w:t>
      </w:r>
    </w:p>
    <w:p/>
    <w:p>
      <w:r xmlns:w="http://schemas.openxmlformats.org/wordprocessingml/2006/main">
        <w:t xml:space="preserve">2. ಕೀರ್ತನೆ 37:5 - ನಿನ್ನ ಮಾರ್ಗವನ್ನು ಕರ್ತನಿಗೆ ಒಪ್ಪಿಸಿಕೋ; ಅವನಲ್ಲಿಯೂ ನಂಬಿಕೆ; ಮತ್ತು ಅವನು ಅದನ್ನು ಜಾರಿಗೆ ತರುತ್ತಾನೆ.</w:t>
      </w:r>
    </w:p>
    <w:p/>
    <w:p>
      <w:r xmlns:w="http://schemas.openxmlformats.org/wordprocessingml/2006/main">
        <w:t xml:space="preserve">ಯೆಹೋಶುವ 12:8 ಪರ್ವತಗಳಲ್ಲಿ, ಕಣಿವೆಗಳಲ್ಲಿ, ಬಯಲುಗಳಲ್ಲಿ, ಬುಗ್ಗೆಗಳಲ್ಲಿ, ಅರಣ್ಯದಲ್ಲಿ ಮತ್ತು ದಕ್ಷಿಣ ದೇಶದಲ್ಲಿ; ಹಿತ್ತಿಯರು, ಅಮೋರಿಯರು ಮತ್ತು ಕಾನಾನ್ಯರು, ಪೆರಿಜ್ಜೀಯರು, ಹಿವಿಯರು ಮತ್ತು ಯೆಬೂಸಿಯರು:</w:t>
      </w:r>
    </w:p>
    <w:p/>
    <w:p>
      <w:r xmlns:w="http://schemas.openxmlformats.org/wordprocessingml/2006/main">
        <w:t xml:space="preserve">ಯೆಹೋಶುವ 12:8 ರ ಈ ವಚನವು ಇಸ್ರಾಯೇಲ್ಯರು ವಶಪಡಿಸಿಕೊಳ್ಳಲಿರುವ ವಾಗ್ದತ್ತ ದೇಶದ ವಿವಿಧ ಸ್ಥಳಗಳು ಮತ್ತು ಜನರನ್ನು ವಿವರಿಸುತ್ತದೆ.</w:t>
      </w:r>
    </w:p>
    <w:p/>
    <w:p>
      <w:r xmlns:w="http://schemas.openxmlformats.org/wordprocessingml/2006/main">
        <w:t xml:space="preserve">1. ದೇವರು ನಮಗೆ ವಾಗ್ದಾನ ಮಾಡಿದ ದೇಶಗಳನ್ನು ವಶಪಡಿಸಿಕೊಳ್ಳಲು ನಮ್ಮನ್ನು ಕರೆಯುತ್ತಾನೆ.</w:t>
      </w:r>
    </w:p>
    <w:p/>
    <w:p>
      <w:r xmlns:w="http://schemas.openxmlformats.org/wordprocessingml/2006/main">
        <w:t xml:space="preserve">2. ಆತನು ನಮಗೆ ಮಾಡಿದ ವಾಗ್ದಾನಗಳನ್ನು ಪೂರೈಸಲು ನಮಗೆ ಸಹಾಯ ಮಾಡಲು ನಾವು ದೇವರನ್ನು ನಂಬಬೇಕು.</w:t>
      </w:r>
    </w:p>
    <w:p/>
    <w:p>
      <w:r xmlns:w="http://schemas.openxmlformats.org/wordprocessingml/2006/main">
        <w:t xml:space="preserve">1. ಧರ್ಮೋಪದೇಶಕಾಂಡ 7:1-2 - "ನಿಮ್ಮ ದೇವರಾದ ಕರ್ತನು ಅದನ್ನು ಸ್ವಾಧೀನಪಡಿಸಿಕೊಳ್ಳಲು ನೀವು ಪ್ರವೇಶಿಸುವ ದೇಶಕ್ಕೆ ನಿಮ್ಮನ್ನು ಕರೆತಂದಾಗ ಮತ್ತು ನಿಮ್ಮ ಮುಂದೆ ಅನೇಕ ರಾಷ್ಟ್ರಗಳನ್ನು ತೆರವುಗೊಳಿಸಿದಾಗ, ಹಿತ್ತಿಯರು, ಗಿರ್ಗಾಷಿಯರು, ಅಮೋರಿಯರು, ಕಾನಾನ್ಯರು, ಪೆರಿಜ್ಜೀಯರು, ಹಿವಿಯರು ಮತ್ತು ಯೆಬೂಸಿಯರು, ಏಳು ಜನಾಂಗಗಳು ನಿಮಗಿಂತ ಹೆಚ್ಚು ಮತ್ತು ಬಲಶಾಲಿಗಳು.</w:t>
      </w:r>
    </w:p>
    <w:p/>
    <w:p>
      <w:r xmlns:w="http://schemas.openxmlformats.org/wordprocessingml/2006/main">
        <w:t xml:space="preserve">2. ಕೀರ್ತನೆ 37:3-5 - "ಭಗವಂತನಲ್ಲಿ ನಂಬಿಕೆಯಿಡು, ಒಳ್ಳೆಯದನ್ನು ಮಾಡು; ಆದ್ದರಿಂದ ನೀವು ಭೂಮಿಯಲ್ಲಿ ವಾಸಿಸುವಿರಿ ಮತ್ತು ನೀವು ನಿಜವಾಗಿಯೂ ತಿನ್ನುವಿರಿ. ಭಗವಂತನಲ್ಲಿ ನಿಮ್ಮನ್ನು ಆನಂದಿಸಿ, ಮತ್ತು ಆತನು ನಿಮ್ಮ ಹೃದಯದ ಆಸೆಗಳನ್ನು ನಿಮಗೆ ಕೊಡುವನು. . ನಿಮ್ಮ ಮಾರ್ಗವನ್ನು ಕರ್ತನಿಗೆ ಒಪ್ಪಿಸಿರಿ, ಆತನನ್ನು ನಂಬಿರಿ ಮತ್ತು ಆತನು ಅದನ್ನು ನೆರವೇರಿಸುವನು."</w:t>
      </w:r>
    </w:p>
    <w:p/>
    <w:p>
      <w:r xmlns:w="http://schemas.openxmlformats.org/wordprocessingml/2006/main">
        <w:t xml:space="preserve">ಯೆಹೋಶುವ 12:9 ಜೆರಿಕೋದ ಅರಸನು ಒಬ್ಬನು; ಬೇತೇಲಿನ ಪಕ್ಕದಲ್ಲಿರುವ ಆಯಿಯ ಅರಸನು ಒಬ್ಬನು;</w:t>
      </w:r>
    </w:p>
    <w:p/>
    <w:p>
      <w:r xmlns:w="http://schemas.openxmlformats.org/wordprocessingml/2006/main">
        <w:t xml:space="preserve">ಭಾಗವು ಜೋಶುವಾ ಸೋಲಿಸಿದ ಇಬ್ಬರು ರಾಜರ ಬಗ್ಗೆ ಹೇಳುತ್ತದೆ.</w:t>
      </w:r>
    </w:p>
    <w:p/>
    <w:p>
      <w:r xmlns:w="http://schemas.openxmlformats.org/wordprocessingml/2006/main">
        <w:t xml:space="preserve">1. ತನ್ನ ಜನರಿಗೆ ಅವರ ಭರವಸೆಗಳನ್ನು ಪೂರೈಸುವಲ್ಲಿ ದೇವರ ನಿಷ್ಠೆ.</w:t>
      </w:r>
    </w:p>
    <w:p/>
    <w:p>
      <w:r xmlns:w="http://schemas.openxmlformats.org/wordprocessingml/2006/main">
        <w:t xml:space="preserve">2. ದೇವರಿಗೆ ವಿಧೇಯತೆಯ ಶಕ್ತಿ.</w:t>
      </w:r>
    </w:p>
    <w:p/>
    <w:p>
      <w:r xmlns:w="http://schemas.openxmlformats.org/wordprocessingml/2006/main">
        <w:t xml:space="preserve">1. ಧರ್ಮೋಪದೇಶಕಾಂಡ 7:1-2 ನಿಮ್ಮ ದೇವರಾದ ಕರ್ತನು ನೀವು ಸ್ವಾಧೀನಪಡಿಸಿಕೊಳ್ಳಲು ಹೋಗುವ ದೇಶಕ್ಕೆ ನಿಮ್ಮನ್ನು ಕರೆತಂದಾಗ ಮತ್ತು ನಿಮ್ಮ ಮುಂದೆ ಅನೇಕ ಜನಾಂಗಗಳನ್ನು ಹೊರಹಾಕಿದಾಗ, ಹಿತ್ತಿಯರು, ಗಿರ್ಗಾಷಿಯರು, ಅಮೋರಿಯರು, ಕಾನಾನ್ಯರು, ಪೆರಿಜ್ಜೀಯರು ಮತ್ತು ಹಿವಿಯರು ಮತ್ತು ಜೆಬೂಸಿಯರು, ಏಳು ಜನಾಂಗಗಳು ನಿಮಗಿಂತ ದೊಡ್ಡ ಮತ್ತು ಬಲಶಾಲಿ.</w:t>
      </w:r>
    </w:p>
    <w:p/>
    <w:p>
      <w:r xmlns:w="http://schemas.openxmlformats.org/wordprocessingml/2006/main">
        <w:t xml:space="preserve">2. ಯೆಹೋಶುವ 1: 1-9 ಕರ್ತನ ಸೇವಕನಾದ ಮೋಶೆಯ ಮರಣದ ನಂತರ, ಕರ್ತನು ನನ್‌ನ ಮಗನಾದ ಜೋಶುವಾಗೆ ಮೋಶೆಯ ಸಹಾಯಕನಿಗೆ ಹೇಳಿದನು: ಮೋಶೆ ನನ್ನ ಸೇವಕನು ಸತ್ತನು. ಆದದರಿಂದ ಈಗ ಏಳಿರಿ, ನೀನೂ ಈ ಜನರೆಲ್ಲರೂ ಈ ಜೋರ್ಡನ್ ದಾಟಿ ನಾನು ಇಸ್ರಾಯೇಲ್ ಮಕ್ಕಳಿಗೆ ಕೊಡುವ ದೇಶಕ್ಕೆ ಹೋಗಿರಿ. ನಾನು ಮೋಶೆಗೆ ಹೇಳಿದಂತೆ ನಿನ್ನ ಪಾದವು ತುಳಿಯುವ ಪ್ರತಿಯೊಂದು ಸ್ಥಳವನ್ನು ನಾನು ನಿನಗೆ ಕೊಟ್ಟಿದ್ದೇನೆ. ಅರಣ್ಯ ಮತ್ತು ಈ ಲೆಬನೋನ್‌ನಿಂದ ದೊಡ್ಡ ನದಿ, ಯೂಫ್ರೇಟೀಸ್ ನದಿ, ಹಿತ್ತಿಯರ ಎಲ್ಲಾ ದೇಶಗಳು ಮತ್ತು ಮಹಾಸಮುದ್ರದವರೆಗೆ ಸೂರ್ಯ ಮುಳುಗುವ ಕಡೆಗೆ ನಿಮ್ಮ ಸೀಮೆಯಾಗಿರಬೇಕು. ನಿನ್ನ ಜೀವಮಾನದಲ್ಲಿ ಯಾವ ಮನುಷ್ಯನೂ ನಿನ್ನ ಮುಂದೆ ನಿಲ್ಲಲಾರನು; ನಾನು ಮೋಶೆಯೊಂದಿಗೆ ಇದ್ದಂತೆ, ನಾನು ನಿಮ್ಮೊಂದಿಗೆ ಇರುತ್ತೇನೆ. ನಾನು ನಿನ್ನನ್ನು ಬಿಡುವುದಿಲ್ಲ ಮತ್ತು ನಿನ್ನನ್ನು ತೊರೆಯುವುದಿಲ್ಲ. ದೃಢವಾಗಿಯೂ ಧೈರ್ಯದಿಂದಿರು, ಯಾಕಂದರೆ ಈ ಜನರಿಗೆ ಕೊಡುವುದಾಗಿ ನಾನು ಅವರ ಪಿತೃಗಳಿಗೆ ಪ್ರಮಾಣ ಮಾಡಿದ ದೇಶವನ್ನು ನೀವು ಸ್ವಾಸ್ತ್ಯವಾಗಿ ಹಂಚಿಕೊಳ್ಳುತ್ತೀರಿ. ನನ್ನ ಸೇವಕನಾದ ಮೋಶೆಯು ನಿನಗೆ ಆಜ್ಞಾಪಿಸಿದ ಎಲ್ಲಾ ನಿಯಮಗಳ ಪ್ರಕಾರ ನಡೆಯುವುದನ್ನು ನೀವು ಗಮನಿಸುವಂತೆ ಮಾತ್ರ ಬಲವಾಗಿ ಮತ್ತು ಧೈರ್ಯದಿಂದಿರಿ; ನೀವು ಎಲ್ಲಿಗೆ ಹೋದರೂ ನೀವು ಏಳಿಗೆ ಹೊಂದುವಂತೆ ಅದರಿಂದ ಬಲಕ್ಕೆ ಅಥವಾ ಎಡಕ್ಕೆ ತಿರುಗಬೇಡಿ.</w:t>
      </w:r>
    </w:p>
    <w:p/>
    <w:p>
      <w:r xmlns:w="http://schemas.openxmlformats.org/wordprocessingml/2006/main">
        <w:t xml:space="preserve">ಯೆಹೋಶುವ 12:10 ಯೆರೂಸಲೇಮಿನ ರಾಜ, ಒಬ್ಬನು; ಹೆಬ್ರೋನಿನ ಅರಸನು ಒಬ್ಬನು;</w:t>
      </w:r>
    </w:p>
    <w:p/>
    <w:p>
      <w:r xmlns:w="http://schemas.openxmlformats.org/wordprocessingml/2006/main">
        <w:t xml:space="preserve">ಭಾಗವು ಒಂದೇ ಪ್ರದೇಶದ ಇಬ್ಬರು ರಾಜರ ಬಗ್ಗೆ ಹೇಳುತ್ತದೆ.</w:t>
      </w:r>
    </w:p>
    <w:p/>
    <w:p>
      <w:r xmlns:w="http://schemas.openxmlformats.org/wordprocessingml/2006/main">
        <w:t xml:space="preserve">1: ಇಬ್ಬರು ಒಗ್ಗಟ್ಟಿನಿಂದ ಕೆಲಸ ಮಾಡಿದರೆ ಒಂದೇ ಕ್ಷೇತ್ರವನ್ನು ಮುನ್ನಡೆಸಬಹುದು ಎಂಬುದನ್ನು ನಾವು ಈ ವಾಕ್ಯದಿಂದ ಕಲಿಯಬಹುದು.</w:t>
      </w:r>
    </w:p>
    <w:p/>
    <w:p>
      <w:r xmlns:w="http://schemas.openxmlformats.org/wordprocessingml/2006/main">
        <w:t xml:space="preserve">2: ಅಧಿಕಾರದಲ್ಲಿರುವವರನ್ನು ಗೌರವಿಸಲು ಮತ್ತು ಅವರ ಪಾತ್ರಗಳನ್ನು ಗುರುತಿಸಲು ಅಂಗೀಕಾರವು ನಮಗೆ ನೆನಪಿಸುತ್ತದೆ.</w:t>
      </w:r>
    </w:p>
    <w:p/>
    <w:p>
      <w:r xmlns:w="http://schemas.openxmlformats.org/wordprocessingml/2006/main">
        <w:t xml:space="preserve">1: ಫಿಲಿಪ್ಪಿ 2:2-3 ನನ್ನ ಸಂತೋಷವನ್ನು ಒಂದೇ ಮನಸ್ಸಿನಿಂದ, ಒಂದೇ ಪ್ರೀತಿಯಿಂದ, ಪೂರ್ಣವಾಗಿ ಮತ್ತು ಒಂದೇ ಮನಸ್ಸಿನಿಂದ ಪೂರ್ಣಗೊಳಿಸಿದೆ. ಪೈಪೋಟಿ ಅಥವಾ ಅಹಂಕಾರದಿಂದ ಏನನ್ನೂ ಮಾಡಬೇಡಿ, ಆದರೆ ನಮ್ರತೆಯಿಂದ ಇತರರನ್ನು ನಿಮಗಿಂತ ಹೆಚ್ಚು ಮಹತ್ವದ್ದಾಗಿ ಪರಿಗಣಿಸಿ.</w:t>
      </w:r>
    </w:p>
    <w:p/>
    <w:p>
      <w:r xmlns:w="http://schemas.openxmlformats.org/wordprocessingml/2006/main">
        <w:t xml:space="preserve">2: ಎಫೆಸಿಯನ್ಸ್ 4:2-3 ಎಲ್ಲಾ ನಮ್ರತೆ ಮತ್ತು ಸೌಮ್ಯತೆಯೊಂದಿಗೆ, ತಾಳ್ಮೆಯಿಂದ, ಪ್ರೀತಿಯಲ್ಲಿ ಒಬ್ಬರನ್ನೊಬ್ಬರು ಸಹಿಸಿಕೊಳ್ಳುತ್ತಾರೆ, ಶಾಂತಿಯ ಬಂಧದಲ್ಲಿ ಆತ್ಮದ ಏಕತೆಯನ್ನು ಕಾಪಾಡಿಕೊಳ್ಳಲು ಉತ್ಸುಕರಾಗಿದ್ದಾರೆ.</w:t>
      </w:r>
    </w:p>
    <w:p/>
    <w:p>
      <w:r xmlns:w="http://schemas.openxmlformats.org/wordprocessingml/2006/main">
        <w:t xml:space="preserve">ಯೆಹೋಶುವ 12:11 ಜರ್ಮೂತ್ ರಾಜ, ಒಂದು; ಲಾಕೀಷಿನ ಅರಸನು ಒಬ್ಬನು;</w:t>
      </w:r>
    </w:p>
    <w:p/>
    <w:p>
      <w:r xmlns:w="http://schemas.openxmlformats.org/wordprocessingml/2006/main">
        <w:t xml:space="preserve">ಭಾಗವು ಇಬ್ಬರು ರಾಜರನ್ನು ಉಲ್ಲೇಖಿಸುತ್ತದೆ: ಜರ್ಮುತ್ ರಾಜ ಮತ್ತು ಲಾಚಿಶ್ ರಾಜ.</w:t>
      </w:r>
    </w:p>
    <w:p/>
    <w:p>
      <w:r xmlns:w="http://schemas.openxmlformats.org/wordprocessingml/2006/main">
        <w:t xml:space="preserve">1. ದೇವರ ಸಾರ್ವಭೌಮತ್ವ: ದೇವರು ರಾಜರನ್ನು ಹೇಗೆ ಸ್ಥಾಪಿಸುತ್ತಾನೆ ಮತ್ತು ಅವನ ಅಧಿಕಾರವನ್ನು ಪುನರುಚ್ಚರಿಸುತ್ತಾನೆ</w:t>
      </w:r>
    </w:p>
    <w:p/>
    <w:p>
      <w:r xmlns:w="http://schemas.openxmlformats.org/wordprocessingml/2006/main">
        <w:t xml:space="preserve">2. ಏಕತೆಯ ಶಕ್ತಿ: ರಾಷ್ಟ್ರಗಳು ಮತ್ತು ನಾಯಕರು ಒಟ್ಟಾಗಿ ಮಹತ್ತರವಾದ ವಿಷಯಗಳನ್ನು ಹೇಗೆ ಸಾಧಿಸಬಹುದು</w:t>
      </w:r>
    </w:p>
    <w:p/>
    <w:p>
      <w:r xmlns:w="http://schemas.openxmlformats.org/wordprocessingml/2006/main">
        <w:t xml:space="preserve">1. ಕೀರ್ತನೆ 33: 10-11 "ಕರ್ತನು ರಾಷ್ಟ್ರಗಳ ಸಲಹೆಯನ್ನು ಶೂನ್ಯಕ್ಕೆ ತರುತ್ತಾನೆ; ಅವನು ಜನರ ಯೋಜನೆಗಳನ್ನು ಯಾವುದೇ ಪರಿಣಾಮವಿಲ್ಲದೆ ಮಾಡುತ್ತಾನೆ. ಭಗವಂತನ ಸಲಹೆಯು ಶಾಶ್ವತವಾಗಿ ನಿಲ್ಲುತ್ತದೆ, ಅವನ ಹೃದಯದ ಯೋಜನೆಗಳು ಎಲ್ಲಾ ತಲೆಮಾರುಗಳಿಗೆ."</w:t>
      </w:r>
    </w:p>
    <w:p/>
    <w:p>
      <w:r xmlns:w="http://schemas.openxmlformats.org/wordprocessingml/2006/main">
        <w:t xml:space="preserve">2. 1 ಪೀಟರ್ 2: 13-14 "ಆದುದರಿಂದ ಕರ್ತನ ನಿಮಿತ್ತವಾಗಿ ಮನುಷ್ಯನ ಪ್ರತಿಯೊಂದು ವಿಧಿಗಳಿಗೆ ನಿಮ್ಮನ್ನು ಒಪ್ಪಿಸಿರಿ, ಸರ್ವೋಚ್ಚ ರಾಜನಿಗೆ ಅಥವಾ ರಾಜ್ಯಪಾಲರಿಗೆ, ದುಷ್ಕರ್ಮಿಗಳ ಶಿಕ್ಷೆಗಾಗಿ ಮತ್ತು ಅವನಿಂದ ಕಳುಹಿಸಲ್ಪಟ್ಟವರಿಗೆ. ಒಳ್ಳೆಯದನ್ನು ಮಾಡುವವರ ಪ್ರಶಂಸೆ."</w:t>
      </w:r>
    </w:p>
    <w:p/>
    <w:p>
      <w:r xmlns:w="http://schemas.openxmlformats.org/wordprocessingml/2006/main">
        <w:t xml:space="preserve">ಯೆಹೋಶುವ 12:12 ಎಗ್ಲೋನಿನ ಅರಸನು ಒಬ್ಬನು; ಗೆಜೆರ್ ರಾಜ, ಒಂದು;</w:t>
      </w:r>
    </w:p>
    <w:p/>
    <w:p>
      <w:r xmlns:w="http://schemas.openxmlformats.org/wordprocessingml/2006/main">
        <w:t xml:space="preserve">ಎಗ್ಲೋನ್ ರಾಜ ಮತ್ತು ಗೆಜೆರ್ ರಾಜ ಎಂಬ ಇಬ್ಬರು ರಾಜರಿದ್ದರು ಎಂದು ಭಾಗವು ಹೇಳುತ್ತದೆ.</w:t>
      </w:r>
    </w:p>
    <w:p/>
    <w:p>
      <w:r xmlns:w="http://schemas.openxmlformats.org/wordprocessingml/2006/main">
        <w:t xml:space="preserve">1. ದೇವರ ರಾಜ್ಯ: ಏಕತೆಯ ಶಕ್ತಿ</w:t>
      </w:r>
    </w:p>
    <w:p/>
    <w:p>
      <w:r xmlns:w="http://schemas.openxmlformats.org/wordprocessingml/2006/main">
        <w:t xml:space="preserve">2. ಜೋಶುವಾ ಕಥೆ: ದೇವರ ಆಜ್ಞೆಗಳಿಗೆ ವಿಧೇಯತೆ</w:t>
      </w:r>
    </w:p>
    <w:p/>
    <w:p>
      <w:r xmlns:w="http://schemas.openxmlformats.org/wordprocessingml/2006/main">
        <w:t xml:space="preserve">1. ಮ್ಯಾಥ್ಯೂ 18:20 - "ಎಲ್ಲಿ ಇಬ್ಬರು ಅಥವಾ ಮೂವರು ನನ್ನ ಹೆಸರಿನಲ್ಲಿ ಒಟ್ಟುಗೂಡುತ್ತಾರೆ, ಅವರಲ್ಲಿ ನಾನು ಇದ್ದೇನೆ."</w:t>
      </w:r>
    </w:p>
    <w:p/>
    <w:p>
      <w:r xmlns:w="http://schemas.openxmlformats.org/wordprocessingml/2006/main">
        <w:t xml:space="preserve">2. ಎಫೆಸಿಯನ್ಸ್ 4:13 - "ನಾವೆಲ್ಲರೂ ದೇವರ ಮಗನ ನಂಬಿಕೆಯ ಮತ್ತು ಜ್ಞಾನದ ಏಕತೆಗೆ, ಪ್ರಬುದ್ಧ ಪುರುಷತ್ವಕ್ಕೆ, ಕ್ರಿಸ್ತನ ಪೂರ್ಣತೆಯ ಎತ್ತರದ ಅಳತೆಗೆ ತಲುಪುವವರೆಗೆ."</w:t>
      </w:r>
    </w:p>
    <w:p/>
    <w:p>
      <w:r xmlns:w="http://schemas.openxmlformats.org/wordprocessingml/2006/main">
        <w:t xml:space="preserve">ಯೆಹೋಶುವ 12:13 ದೆಬೀರ್ ರಾಜ, ಒಂದು; ಗೆಡೆರ್ ರಾಜ, ಒಬ್ಬ;</w:t>
      </w:r>
    </w:p>
    <w:p/>
    <w:p>
      <w:r xmlns:w="http://schemas.openxmlformats.org/wordprocessingml/2006/main">
        <w:t xml:space="preserve">ಭಾಗವು ವಿವಿಧ ಸ್ಥಳಗಳ ಇಬ್ಬರು ರಾಜರನ್ನು ಉಲ್ಲೇಖಿಸುತ್ತದೆ.</w:t>
      </w:r>
    </w:p>
    <w:p/>
    <w:p>
      <w:r xmlns:w="http://schemas.openxmlformats.org/wordprocessingml/2006/main">
        <w:t xml:space="preserve">1. ದೇವರು ನಮಗೆ ವಿವಿಧ ಉಡುಗೊರೆಗಳು ಮತ್ತು ಪ್ರತಿಭೆಗಳನ್ನು ನೀಡಿದ್ದಾನೆ, ಮತ್ತು ನಮ್ಮಲ್ಲಿ ಪ್ರತಿಯೊಬ್ಬರೂ ನಮ್ಮದೇ ಆದ ವಿಶಿಷ್ಟ ರೀತಿಯಲ್ಲಿ ವ್ಯತ್ಯಾಸವನ್ನು ಮಾಡಲು ಆ ಉಡುಗೊರೆಗಳನ್ನು ಬಳಸಬಹುದು.</w:t>
      </w:r>
    </w:p>
    <w:p/>
    <w:p>
      <w:r xmlns:w="http://schemas.openxmlformats.org/wordprocessingml/2006/main">
        <w:t xml:space="preserve">2. ನಮ್ಮ ಸಮುದಾಯಗಳು ಎಷ್ಟೇ ಚಿಕ್ಕದಾಗಿರಲಿ ಅಥವಾ ದೊಡ್ಡದಾಗಿರಲಿ, ಧನಾತ್ಮಕ ಪ್ರಭಾವ ಬೀರಲು ನಾವೆಲ್ಲರೂ ಕರೆಯಲ್ಪಡುತ್ತೇವೆ.</w:t>
      </w:r>
    </w:p>
    <w:p/>
    <w:p>
      <w:r xmlns:w="http://schemas.openxmlformats.org/wordprocessingml/2006/main">
        <w:t xml:space="preserve">1. ಯೆರೆಮಿಯ 29:7 - ಮತ್ತು ನಾನು ನಿಮ್ಮನ್ನು ಸೆರೆಯಾಳುಗಳಾಗಿ ಒಯ್ಯುವಂತೆ ಮಾಡಿದ ಪಟ್ಟಣದ ಶಾಂತಿಯನ್ನು ಹುಡುಕಿರಿ ಮತ್ತು ಅದಕ್ಕಾಗಿ ಕರ್ತನನ್ನು ಪ್ರಾರ್ಥಿಸಿರಿ;</w:t>
      </w:r>
    </w:p>
    <w:p/>
    <w:p>
      <w:r xmlns:w="http://schemas.openxmlformats.org/wordprocessingml/2006/main">
        <w:t xml:space="preserve">2. ಗಲಾಷಿಯನ್ಸ್ 6:10 - ನಮಗೆ ಅವಕಾಶವಿರುವುದರಿಂದ, ನಾವು ಎಲ್ಲ ಜನರಿಗೆ, ವಿಶೇಷವಾಗಿ ನಂಬಿಕೆಯ ಮನೆಯವರಿಗೆ ಒಳ್ಳೆಯದನ್ನು ಮಾಡೋಣ.</w:t>
      </w:r>
    </w:p>
    <w:p/>
    <w:p>
      <w:r xmlns:w="http://schemas.openxmlformats.org/wordprocessingml/2006/main">
        <w:t xml:space="preserve">ಯೆಹೋಶುವ 12:14 ಹೋರ್ಮಾದ ಅರಸನು ಒಬ್ಬನು; ಅರಾದ್ ರಾಜ, ಒಬ್ಬ;</w:t>
      </w:r>
    </w:p>
    <w:p/>
    <w:p>
      <w:r xmlns:w="http://schemas.openxmlformats.org/wordprocessingml/2006/main">
        <w:t xml:space="preserve">ಈ ಭಾಗವು ಇಬ್ಬರು ರಾಜರನ್ನು ಉಲ್ಲೇಖಿಸುತ್ತದೆ, ಹೋರ್ಮಾ ರಾಜ ಮತ್ತು ಅರಾದ್ ರಾಜ.</w:t>
      </w:r>
    </w:p>
    <w:p/>
    <w:p>
      <w:r xmlns:w="http://schemas.openxmlformats.org/wordprocessingml/2006/main">
        <w:t xml:space="preserve">1. ಏಕತೆಯ ಶಕ್ತಿ: ಹಾರ್ಮಾ ಮತ್ತು ಅರಾದ್ ರಾಜರಿಂದ ಪಾಠಗಳು</w:t>
      </w:r>
    </w:p>
    <w:p/>
    <w:p>
      <w:r xmlns:w="http://schemas.openxmlformats.org/wordprocessingml/2006/main">
        <w:t xml:space="preserve">2. ನಂಬಿಕೆಯ ಶಕ್ತಿ: ಪ್ರತಿಕೂಲತೆಯ ಮೇಲೆ ವಿಜಯ.</w:t>
      </w:r>
    </w:p>
    <w:p/>
    <w:p>
      <w:r xmlns:w="http://schemas.openxmlformats.org/wordprocessingml/2006/main">
        <w:t xml:space="preserve">1. ಎಫೆಸಿಯನ್ಸ್ 4:3 ಶಾಂತಿಯ ಬಂಧದ ಮೂಲಕ ಆತ್ಮದ ಐಕ್ಯತೆಯನ್ನು ಕಾಪಾಡಿಕೊಳ್ಳಲು ಎಲ್ಲ ಪ್ರಯತ್ನಗಳನ್ನು ಮಾಡಿ.</w:t>
      </w:r>
    </w:p>
    <w:p/>
    <w:p>
      <w:r xmlns:w="http://schemas.openxmlformats.org/wordprocessingml/2006/main">
        <w:t xml:space="preserve">2. ರೋಮನ್ನರು 8:37 ಇಲ್ಲ, ಈ ಎಲ್ಲಾ ವಿಷಯಗಳಲ್ಲಿ ನಾವು ನಮ್ಮನ್ನು ಪ್ರೀತಿಸಿದಾತನ ಮೂಲಕ ಜಯಶಾಲಿಗಳಾಗಿದ್ದೇವೆ.</w:t>
      </w:r>
    </w:p>
    <w:p/>
    <w:p>
      <w:r xmlns:w="http://schemas.openxmlformats.org/wordprocessingml/2006/main">
        <w:t xml:space="preserve">ಯೆಹೋಶುವ 12:15 ಲಿಬ್ನಾದ ಅರಸನು ಒಬ್ಬನು; ಅದುಲ್ಲಮ್ ರಾಜ, ಒಂದು;</w:t>
      </w:r>
    </w:p>
    <w:p/>
    <w:p>
      <w:r xmlns:w="http://schemas.openxmlformats.org/wordprocessingml/2006/main">
        <w:t xml:space="preserve">ಭಾಗವು ಪ್ರಾಚೀನ ಇಸ್ರೇಲ್‌ನ ಇಬ್ಬರು ರಾಜರನ್ನು ಉಲ್ಲೇಖಿಸುತ್ತದೆ: ಲಿಬ್ನಾದ ರಾಜ ಮತ್ತು ಅದುಲ್ಲಾಮ್ ರಾಜ.</w:t>
      </w:r>
    </w:p>
    <w:p/>
    <w:p>
      <w:r xmlns:w="http://schemas.openxmlformats.org/wordprocessingml/2006/main">
        <w:t xml:space="preserve">1. ನಂಬಿಕೆಯ ಶಕ್ತಿ: ಲಿಬ್ನಾ ಮತ್ತು ಅದುಲ್ಲಾಮ್ ರಾಜರು ಹೇಗೆ ಕಷ್ಟದ ಸಂದರ್ಭದಲ್ಲಿ ಧೈರ್ಯವನ್ನು ತೋರಿಸಿದರು</w:t>
      </w:r>
    </w:p>
    <w:p/>
    <w:p>
      <w:r xmlns:w="http://schemas.openxmlformats.org/wordprocessingml/2006/main">
        <w:t xml:space="preserve">2. ನಂಬಿಕೆಯ ಬಲವರ್ಧನೆ: ಲಿಬ್ನಾ ಮತ್ತು ಅದುಲ್ಲಮ್ ರಾಜರು ತಮ್ಮ ಜನರನ್ನು ಹೇಗೆ ಪ್ರೋತ್ಸಾಹಿಸಿದರು</w:t>
      </w:r>
    </w:p>
    <w:p/>
    <w:p>
      <w:r xmlns:w="http://schemas.openxmlformats.org/wordprocessingml/2006/main">
        <w:t xml:space="preserve">1. ಇಬ್ರಿಯ 11:17-19 - ನಂಬಿಕೆಯಿಂದ ಅಬ್ರಹಾಮನು ಪರೀಕ್ಷಿಸಲ್ಪಟ್ಟಾಗ, ಐಸಾಕನನ್ನು ಅರ್ಪಿಸಿದನು ಮತ್ತು ವಾಗ್ದಾನಗಳನ್ನು ಸ್ವೀಕರಿಸಿದವನು ತನ್ನ ಒಬ್ಬನೇ ಮಗನನ್ನು ಅರ್ಪಿಸಿದನು</w:t>
      </w:r>
    </w:p>
    <w:p/>
    <w:p>
      <w:r xmlns:w="http://schemas.openxmlformats.org/wordprocessingml/2006/main">
        <w:t xml:space="preserve">2. ರೋಮನ್ನರು 5: 3-5 - ಮತ್ತು ಅಷ್ಟೇ ಅಲ್ಲ, ಆದರೆ ಕ್ಲೇಶವು ಪರಿಶ್ರಮವನ್ನು ಉಂಟುಮಾಡುತ್ತದೆ ಎಂದು ತಿಳಿದುಕೊಂಡು ನಾವು ಕ್ಲೇಶಗಳಲ್ಲಿ ಸಹ ವೈಭವೀಕರಿಸುತ್ತೇವೆ; ಮತ್ತು ಪರಿಶ್ರಮ, ಪಾತ್ರ; ಮತ್ತು ಪಾತ್ರ, ಭರವಸೆ.</w:t>
      </w:r>
    </w:p>
    <w:p/>
    <w:p>
      <w:r xmlns:w="http://schemas.openxmlformats.org/wordprocessingml/2006/main">
        <w:t xml:space="preserve">ಯೆಹೋಶುವ 12:16 ಮಕ್ಕೇದದ ಅರಸನು ಒಬ್ಬನು; ಬೇತೇಲಿನ ಅರಸನು ಒಬ್ಬನು;</w:t>
      </w:r>
    </w:p>
    <w:p/>
    <w:p>
      <w:r xmlns:w="http://schemas.openxmlformats.org/wordprocessingml/2006/main">
        <w:t xml:space="preserve">ಭಾಗವು ಇಬ್ಬರು ರಾಜರ ಬಗ್ಗೆ ಚರ್ಚಿಸುತ್ತದೆ: ಮಕ್ಕೆದ ರಾಜ ಮತ್ತು ಬೆತೆಲ್ ರಾಜ.</w:t>
      </w:r>
    </w:p>
    <w:p/>
    <w:p>
      <w:r xmlns:w="http://schemas.openxmlformats.org/wordprocessingml/2006/main">
        <w:t xml:space="preserve">1. ದೇವರು ನಮಗೆ ಎಲ್ಲಾ ಆಡ್ಸ್ ವಿರುದ್ಧ ನಿಲ್ಲಲು ಶಕ್ತಿ ನೀಡುತ್ತದೆ.</w:t>
      </w:r>
    </w:p>
    <w:p/>
    <w:p>
      <w:r xmlns:w="http://schemas.openxmlformats.org/wordprocessingml/2006/main">
        <w:t xml:space="preserve">2. ಕಷ್ಟಕರವಾದ ಸವಾಲುಗಳನ್ನು ಎದುರಿಸುವಾಗಲೂ ನಾವು ದೇವರಿಗೆ ನಂಬಿಗಸ್ತರಾಗಿ ಉಳಿಯಬೇಕು.</w:t>
      </w:r>
    </w:p>
    <w:p/>
    <w:p>
      <w:r xmlns:w="http://schemas.openxmlformats.org/wordprocessingml/2006/main">
        <w:t xml:space="preserve">1. ಎಫೆಸಿಯನ್ಸ್ 6:13 - ಆದದರಿಂದ ದೇವರ ಸಂಪೂರ್ಣ ರಕ್ಷಾಕವಚವನ್ನು ಧರಿಸಿಕೊಳ್ಳಿ, ಇದರಿಂದ ಕೆಟ್ಟ ದಿನವು ಬಂದಾಗ, ನೀವು ನಿಮ್ಮ ನೆಲದಲ್ಲಿ ನಿಲ್ಲಲು ಸಾಧ್ಯವಾಗುತ್ತದೆ ಮತ್ತು ನೀವು ಎಲ್ಲವನ್ನೂ ಮಾಡಿದ ನಂತರ ನಿಲ್ಲಲು ಸಾಧ್ಯವಾಗುತ್ತದೆ.</w:t>
      </w:r>
    </w:p>
    <w:p/>
    <w:p>
      <w:r xmlns:w="http://schemas.openxmlformats.org/wordprocessingml/2006/main">
        <w:t xml:space="preserve">2. ಡೇನಿಯಲ್ 3:17 - ನಾವು ಉರಿಯುತ್ತಿರುವ ಕುಲುಮೆಯಲ್ಲಿ ಎಸೆಯಲ್ಪಟ್ಟರೆ, ನಾವು ಸೇವಿಸುವ ದೇವರು ಅದರಿಂದ ನಮ್ಮನ್ನು ಬಿಡಿಸಲು ಶಕ್ತನಾಗಿದ್ದಾನೆ ಮತ್ತು ಆತನು ನಿನ್ನ ಮೆಜೆಸ್ಟಿಯ ಕೈಯಿಂದ ನಮ್ಮನ್ನು ಬಿಡಿಸುವನು.</w:t>
      </w:r>
    </w:p>
    <w:p/>
    <w:p>
      <w:r xmlns:w="http://schemas.openxmlformats.org/wordprocessingml/2006/main">
        <w:t xml:space="preserve">ಯೆಹೋಶುವ 12:17 ಟಪ್ಪುವಾ ರಾಜ, ಒಂದು; ಹೇಫೆರ್ ರಾಜ, ಒಂದು;</w:t>
      </w:r>
    </w:p>
    <w:p/>
    <w:p>
      <w:r xmlns:w="http://schemas.openxmlformats.org/wordprocessingml/2006/main">
        <w:t xml:space="preserve">ಭಾಗವು ಇಬ್ಬರು ರಾಜರನ್ನು ಉಲ್ಲೇಖಿಸುತ್ತದೆ, ಟಪ್ಪುವಾ ರಾಜ ಮತ್ತು ಹೇಫರ್ ರಾಜ.</w:t>
      </w:r>
    </w:p>
    <w:p/>
    <w:p>
      <w:r xmlns:w="http://schemas.openxmlformats.org/wordprocessingml/2006/main">
        <w:t xml:space="preserve">1. ಅಧಿಕಾರವನ್ನು ಗುರುತಿಸುವ ಪ್ರಾಮುಖ್ಯತೆ</w:t>
      </w:r>
    </w:p>
    <w:p/>
    <w:p>
      <w:r xmlns:w="http://schemas.openxmlformats.org/wordprocessingml/2006/main">
        <w:t xml:space="preserve">2. ಏಕತೆಯ ಶಕ್ತಿ</w:t>
      </w:r>
    </w:p>
    <w:p/>
    <w:p>
      <w:r xmlns:w="http://schemas.openxmlformats.org/wordprocessingml/2006/main">
        <w:t xml:space="preserve">1. ಮ್ಯಾಥ್ಯೂ 21:1-11 (ಜೀಸಸ್ ವಿಜಯೋತ್ಸವದ ಪ್ರವೇಶ)</w:t>
      </w:r>
    </w:p>
    <w:p/>
    <w:p>
      <w:r xmlns:w="http://schemas.openxmlformats.org/wordprocessingml/2006/main">
        <w:t xml:space="preserve">2. 1 ಪೀಟರ್ 2:13-17 (ಅಧಿಕಾರಕ್ಕೆ ಸಲ್ಲಿಸಿ)</w:t>
      </w:r>
    </w:p>
    <w:p/>
    <w:p>
      <w:r xmlns:w="http://schemas.openxmlformats.org/wordprocessingml/2006/main">
        <w:t xml:space="preserve">ಯೆಹೋಶುವ 12:18 Aphek ರಾಜ, ಒಂದು; ಲಾಷರೋನಿನ ರಾಜನು ಒಬ್ಬನು;</w:t>
      </w:r>
    </w:p>
    <w:p/>
    <w:p>
      <w:r xmlns:w="http://schemas.openxmlformats.org/wordprocessingml/2006/main">
        <w:t xml:space="preserve">ಈ ಭಾಗವು ಇಬ್ಬರು ರಾಜರನ್ನು ಪಟ್ಟಿಮಾಡುತ್ತದೆ, ಅಫೆಕ್ ರಾಜ ಮತ್ತು ಲಾಶರೋನ್ ರಾಜ.</w:t>
      </w:r>
    </w:p>
    <w:p/>
    <w:p>
      <w:r xmlns:w="http://schemas.openxmlformats.org/wordprocessingml/2006/main">
        <w:t xml:space="preserve">1. ನಾಯಕತ್ವದ ಪ್ರಾಮುಖ್ಯತೆ ಮತ್ತು ಅದು ನಮ್ಮ ಜೀವನದ ಮೇಲೆ ಹೇಗೆ ಪರಿಣಾಮ ಬೀರುತ್ತದೆ.</w:t>
      </w:r>
    </w:p>
    <w:p/>
    <w:p>
      <w:r xmlns:w="http://schemas.openxmlformats.org/wordprocessingml/2006/main">
        <w:t xml:space="preserve">2. ಏಕತೆಯ ಶಕ್ತಿ ಮತ್ತು ಒಟ್ಟಿಗೆ ನಿಲ್ಲುವ ಶಕ್ತಿ.</w:t>
      </w:r>
    </w:p>
    <w:p/>
    <w:p>
      <w:r xmlns:w="http://schemas.openxmlformats.org/wordprocessingml/2006/main">
        <w:t xml:space="preserve">1. ಲೂಕ 10:17: "'ಎಪ್ಪತ್ತೆರಡು ಮಂದಿ ಸಂತೋಷದಿಂದ ಹಿಂತಿರುಗಿ, 'ಕರ್ತನೇ, ನಿನ್ನ ಹೆಸರಿನಲ್ಲಿ ದೆವ್ವಗಳು ಸಹ ನಮಗೆ ಅಧೀನವಾಗಿವೆ!'</w:t>
      </w:r>
    </w:p>
    <w:p/>
    <w:p>
      <w:r xmlns:w="http://schemas.openxmlformats.org/wordprocessingml/2006/main">
        <w:t xml:space="preserve">2. ನಾಣ್ಣುಡಿಗಳು 11:14: "ಮಾರ್ಗದರ್ಶನವಿಲ್ಲದಿದ್ದರೆ, ಜನರು ಬೀಳುತ್ತಾರೆ, ಆದರೆ ಸಲಹೆಗಾರರ ಸಮೃದ್ಧಿಯಲ್ಲಿ ಸುರಕ್ಷತೆ ಇರುತ್ತದೆ."</w:t>
      </w:r>
    </w:p>
    <w:p/>
    <w:p>
      <w:r xmlns:w="http://schemas.openxmlformats.org/wordprocessingml/2006/main">
        <w:t xml:space="preserve">ಜೋಶುವಾ 12:19 ಮಡೋನ್ ರಾಜ, ಒಂದು; ಹಾಜೋರಿನ ಅರಸನು ಒಬ್ಬನು;</w:t>
      </w:r>
    </w:p>
    <w:p/>
    <w:p>
      <w:r xmlns:w="http://schemas.openxmlformats.org/wordprocessingml/2006/main">
        <w:t xml:space="preserve">ಈ ಭಾಗವು ಪ್ರಾಚೀನ ನಗರಗಳಾದ ಮಡೋನ್ ಮತ್ತು ಹಜೋರ್‌ನ ಇಬ್ಬರು ರಾಜರನ್ನು ಉಲ್ಲೇಖಿಸುತ್ತದೆ.</w:t>
      </w:r>
    </w:p>
    <w:p/>
    <w:p>
      <w:r xmlns:w="http://schemas.openxmlformats.org/wordprocessingml/2006/main">
        <w:t xml:space="preserve">1. ದೇವರ ವಾಗ್ದಾನಗಳನ್ನು ತಿಳಿದುಕೊಳ್ಳುವುದರ ಪ್ರಾಮುಖ್ಯತೆ - ಜೋಶುವಾ 12:19</w:t>
      </w:r>
    </w:p>
    <w:p/>
    <w:p>
      <w:r xmlns:w="http://schemas.openxmlformats.org/wordprocessingml/2006/main">
        <w:t xml:space="preserve">2. ನಿಷ್ಠಾವಂತ ನಾಯಕತ್ವದ ಶಕ್ತಿ - ಜೋಶುವಾ 12:19</w:t>
      </w:r>
    </w:p>
    <w:p/>
    <w:p>
      <w:r xmlns:w="http://schemas.openxmlformats.org/wordprocessingml/2006/main">
        <w:t xml:space="preserve">1. ಆದಿಕಾಂಡ 12:2 - "ಮತ್ತು ನಾನು ನಿನ್ನನ್ನು ದೊಡ್ಡ ಜನಾಂಗವನ್ನಾಗಿ ಮಾಡುತ್ತೇನೆ ಮತ್ತು ನಾನು ನಿನ್ನನ್ನು ಆಶೀರ್ವದಿಸುತ್ತೇನೆ ಮತ್ತು ನಿನ್ನ ಹೆಸರನ್ನು ದೊಡ್ಡದಾಗಿ ಮಾಡುತ್ತೇನೆ, ಇದರಿಂದ ನೀವು ಆಶೀರ್ವಾದವಾಗುತ್ತೀರಿ."</w:t>
      </w:r>
    </w:p>
    <w:p/>
    <w:p>
      <w:r xmlns:w="http://schemas.openxmlformats.org/wordprocessingml/2006/main">
        <w:t xml:space="preserve">2. ಎಕ್ಸೋಡಸ್ 14:14 - "ಕರ್ತನು ನಿಮಗಾಗಿ ಹೋರಾಡುತ್ತಾನೆ, ಮತ್ತು ನೀವು ಮೌನವಾಗಿರಬೇಕು."</w:t>
      </w:r>
    </w:p>
    <w:p/>
    <w:p>
      <w:r xmlns:w="http://schemas.openxmlformats.org/wordprocessingml/2006/main">
        <w:t xml:space="preserve">ಯೆಹೋಶುವ 12:20 ಶಿಮ್ರೋನ್ಮೆರೋನಿನ ರಾಜ, ಒಬ್ಬನು; ಅಕ್ಷಾಫ್ ರಾಜ, ಒಂದು;</w:t>
      </w:r>
    </w:p>
    <w:p/>
    <w:p>
      <w:r xmlns:w="http://schemas.openxmlformats.org/wordprocessingml/2006/main">
        <w:t xml:space="preserve">ಈ ವಾಕ್ಯವೃಂದವು ಇಬ್ಬರು ರಾಜರನ್ನು ಉಲ್ಲೇಖಿಸುತ್ತದೆ: ಶಿಮ್ರಾನ್ಮೆರೋನ್ ರಾಜ ಮತ್ತು ಅಕ್ಶಾಫ್ ರಾಜ.</w:t>
      </w:r>
    </w:p>
    <w:p/>
    <w:p>
      <w:r xmlns:w="http://schemas.openxmlformats.org/wordprocessingml/2006/main">
        <w:t xml:space="preserve">1. ರಾಜರು ಮತ್ತು ಆಡಳಿತಗಾರರು ಅವನನ್ನು ವಿರೋಧಿಸಿದಾಗಲೂ ಸಹ ದೇವರಿಗೆ ನಿಷ್ಠೆ ಮತ್ತು ನಿಷ್ಠೆಯ ಪ್ರಾಮುಖ್ಯತೆ.</w:t>
      </w:r>
    </w:p>
    <w:p/>
    <w:p>
      <w:r xmlns:w="http://schemas.openxmlformats.org/wordprocessingml/2006/main">
        <w:t xml:space="preserve">2. ಎಲ್ಲಾ ರಾಜರು ಮತ್ತು ಆಡಳಿತಗಾರರ ಮೇಲೆ ದೇವರ ಸಾರ್ವಭೌಮತ್ವ.</w:t>
      </w:r>
    </w:p>
    <w:p/>
    <w:p>
      <w:r xmlns:w="http://schemas.openxmlformats.org/wordprocessingml/2006/main">
        <w:t xml:space="preserve">1. 1 ಸ್ಯಾಮ್ಯುಯೆಲ್ 8: 7 - ಮತ್ತು ಕರ್ತನು ಸ್ಯಾಮ್ಯುಯೆಲ್ಗೆ ಹೇಳಿದನು, ಅವರು ನಿಮಗೆ ಹೇಳುವ ಎಲ್ಲದರಲ್ಲೂ ಜನರ ಧ್ವನಿಗೆ ವಿಧೇಯರಾಗಿರಿ, ಏಕೆಂದರೆ ಅವರು ನಿನ್ನನ್ನು ತಿರಸ್ಕರಿಸಲಿಲ್ಲ, ಆದರೆ ಅವರು ನನ್ನನ್ನು ತಮ್ಮ ಮೇಲೆ ರಾಜನಾಗದಂತೆ ತಿರಸ್ಕರಿಸಿದರು.</w:t>
      </w:r>
    </w:p>
    <w:p/>
    <w:p>
      <w:r xmlns:w="http://schemas.openxmlformats.org/wordprocessingml/2006/main">
        <w:t xml:space="preserve">2. ಕೀರ್ತನೆ 47:2 - ಸರ್ವೋನ್ನತನಾದ ಕರ್ತನು ಭಯಪಡಬೇಕಾದವನು, ಭೂಮಿಯಲ್ಲೆಲ್ಲಾ ದೊಡ್ಡ ರಾಜನು.</w:t>
      </w:r>
    </w:p>
    <w:p/>
    <w:p>
      <w:r xmlns:w="http://schemas.openxmlformats.org/wordprocessingml/2006/main">
        <w:t xml:space="preserve">ಜೋಶುವಾ 12:21 ತಾನಾಚ್ ರಾಜ, ಒಂದು; ಮೆಗಿದ್ದೋ ರಾಜ, ಒಂದು;</w:t>
      </w:r>
    </w:p>
    <w:p/>
    <w:p>
      <w:r xmlns:w="http://schemas.openxmlformats.org/wordprocessingml/2006/main">
        <w:t xml:space="preserve">ಭಾಗವು ಇಬ್ಬರು ರಾಜರನ್ನು ಉಲ್ಲೇಖಿಸುತ್ತದೆ, ತಾನಾಚ್ ರಾಜ ಮತ್ತು ಮೆಗಿದ್ದೋ ರಾಜ.</w:t>
      </w:r>
    </w:p>
    <w:p/>
    <w:p>
      <w:r xmlns:w="http://schemas.openxmlformats.org/wordprocessingml/2006/main">
        <w:t xml:space="preserve">1: ದೇವರು ಪ್ರತಿಯೊಬ್ಬರ ಬಗ್ಗೆಯೂ ಯೋಜನೆಯನ್ನು ಹೊಂದಿದ್ದಾನೆ, ಅವರ ಸಾಮ್ರಾಜ್ಯದ ಗಾತ್ರವಿಲ್ಲ.</w:t>
      </w:r>
    </w:p>
    <w:p/>
    <w:p>
      <w:r xmlns:w="http://schemas.openxmlformats.org/wordprocessingml/2006/main">
        <w:t xml:space="preserve">2: ದೇವರ ದೃಷ್ಟಿಯಲ್ಲಿ ಎಲ್ಲರೂ ಮುಖ್ಯರು, ಸಣ್ಣ ಡೊಮೇನ್‌ಗಳನ್ನು ಹೊಂದಿರುವ ರಾಜರೂ ಸಹ.</w:t>
      </w:r>
    </w:p>
    <w:p/>
    <w:p>
      <w:r xmlns:w="http://schemas.openxmlformats.org/wordprocessingml/2006/main">
        <w:t xml:space="preserve">1: 1 ಸ್ಯಾಮ್ಯುಯೆಲ್ 17: 45 - “ಆಗ ದಾವೀದನು ಫಿಲಿಷ್ಟಿಯನಿಗೆ ಹೇಳಿದನು, ನೀನು ಕತ್ತಿ, ಈಟಿ ಮತ್ತು ಗುರಾಣಿಯೊಂದಿಗೆ ನನ್ನ ಬಳಿಗೆ ಬಂದೆ; ಆದರೆ ನಾನು ಸೈನ್ಯಗಳ ಕರ್ತನ ಹೆಸರಿನಲ್ಲಿ ನಿನ್ನ ಬಳಿಗೆ ಬರುತ್ತೇನೆ. ನೀನು ಧಿಕ್ಕರಿಸಿದ ಇಸ್ರಾಯೇಲಿನ ಸೈನ್ಯಗಳ</w:t>
      </w:r>
    </w:p>
    <w:p/>
    <w:p>
      <w:r xmlns:w="http://schemas.openxmlformats.org/wordprocessingml/2006/main">
        <w:t xml:space="preserve">ಸನ್ನಿವೇಶ: ಡೇವಿಡ್ ಯುದ್ಧದಲ್ಲಿ ದೈತ್ಯ ಗೋಲಿಯಾತ್ ಅನ್ನು ಎದುರಿಸುತ್ತಿದ್ದಾನೆ.</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ಸನ್ನಿವೇಶ: ಅತ್ಯಂತ ಕಷ್ಟಕರವಾದ ಸಂದರ್ಭಗಳಲ್ಲಿಯೂ ಸಹ ದೇವರು ಒಳ್ಳೆಯದನ್ನು ಹೇಗೆ ತರಬಹುದು ಎಂಬುದನ್ನು ಪೌಲನು ವಿವರಿಸುತ್ತಿದ್ದಾನೆ.</w:t>
      </w:r>
    </w:p>
    <w:p/>
    <w:p>
      <w:r xmlns:w="http://schemas.openxmlformats.org/wordprocessingml/2006/main">
        <w:t xml:space="preserve">ಯೆಹೋಶುವ 12:22 ಕೆದೇಶಿನ ಅರಸನು ಒಬ್ಬನು; ಕಾರ್ಮೆಲ್‌ನ ಜೊಕ್ನೆಯಾಮ್‌ನ ರಾಜ, ಒಬ್ಬನು;</w:t>
      </w:r>
    </w:p>
    <w:p/>
    <w:p>
      <w:r xmlns:w="http://schemas.openxmlformats.org/wordprocessingml/2006/main">
        <w:t xml:space="preserve">ಈ ಭಾಗವು ಎರಡು ವಿಭಿನ್ನ ನಗರಗಳ ಇಬ್ಬರು ರಾಜರನ್ನು ಉಲ್ಲೇಖಿಸುತ್ತದೆ.</w:t>
      </w:r>
    </w:p>
    <w:p/>
    <w:p>
      <w:r xmlns:w="http://schemas.openxmlformats.org/wordprocessingml/2006/main">
        <w:t xml:space="preserve">1. ಚಿಕ್ಕ ಚಿಕ್ಕ ನಗರಗಳಲ್ಲಿಯೂ ದೇವರ ಶಕ್ತಿಯು ಪ್ರಕಟವಾಗುತ್ತದೆ.</w:t>
      </w:r>
    </w:p>
    <w:p/>
    <w:p>
      <w:r xmlns:w="http://schemas.openxmlformats.org/wordprocessingml/2006/main">
        <w:t xml:space="preserve">2. ದೇವರ ರಾಜ್ಯವು ವಿಶಾಲವಾಗಿದೆ ಮತ್ತು ಅವರ ಆಶೀರ್ವಾದಗಳು ಎಲ್ಲರಿಗೂ ವಿಸ್ತರಿಸುತ್ತವೆ.</w:t>
      </w:r>
    </w:p>
    <w:p/>
    <w:p>
      <w:r xmlns:w="http://schemas.openxmlformats.org/wordprocessingml/2006/main">
        <w:t xml:space="preserve">1. ಕೀರ್ತನೆ 147:4 - ಅವನು ನಕ್ಷತ್ರಗಳ ಸಂಖ್ಯೆಯನ್ನು ನಿರ್ಧರಿಸುತ್ತಾನೆ ಮತ್ತು ಪ್ರತಿಯೊಂದನ್ನು ಹೆಸರಿನಿಂದ ಕರೆಯುತ್ತಾನೆ.</w:t>
      </w:r>
    </w:p>
    <w:p/>
    <w:p>
      <w:r xmlns:w="http://schemas.openxmlformats.org/wordprocessingml/2006/main">
        <w:t xml:space="preserve">2. ಲೂಕ 12:7 - ನಿಮ್ಮ ತಲೆಯ ಕೂದಲುಗಳೂ ಸಹ ಎಣಿಸಲ್ಪಟ್ಟಿವೆ.</w:t>
      </w:r>
    </w:p>
    <w:p/>
    <w:p>
      <w:r xmlns:w="http://schemas.openxmlformats.org/wordprocessingml/2006/main">
        <w:t xml:space="preserve">ಯೆಹೋಶುವ 12:23 ದೋರ್ ತೀರದಲ್ಲಿರುವ ದೋರ್ ರಾಜ, ಒಂದು; ಗಿಲ್ಗಾಲಿನ ಜನಾಂಗಗಳ ರಾಜನು ಒಬ್ಬನು;</w:t>
      </w:r>
    </w:p>
    <w:p/>
    <w:p>
      <w:r xmlns:w="http://schemas.openxmlformats.org/wordprocessingml/2006/main">
        <w:t xml:space="preserve">ಆ ಪ್ರದೇಶದ ಇಬ್ಬರು ರಾಜರು ಇದ್ದರು: ದೋರ್ ಕರಾವಳಿಯಲ್ಲಿರುವ ದೋರ್ ರಾಜ ಮತ್ತು ಗಿಲ್ಗಾಲ್ ರಾಷ್ಟ್ರಗಳ ರಾಜ.</w:t>
      </w:r>
    </w:p>
    <w:p/>
    <w:p>
      <w:r xmlns:w="http://schemas.openxmlformats.org/wordprocessingml/2006/main">
        <w:t xml:space="preserve">1. ರಾಜರ ನೇಮಕದಲ್ಲಿ ದೇವರ ಸಾರ್ವಭೌಮತ್ವ</w:t>
      </w:r>
    </w:p>
    <w:p/>
    <w:p>
      <w:r xmlns:w="http://schemas.openxmlformats.org/wordprocessingml/2006/main">
        <w:t xml:space="preserve">2. ವೈವಿಧ್ಯತೆಯ ಮಧ್ಯದಲ್ಲಿ ಏಕತೆಯ ಪವಾಡ</w:t>
      </w:r>
    </w:p>
    <w:p/>
    <w:p>
      <w:r xmlns:w="http://schemas.openxmlformats.org/wordprocessingml/2006/main">
        <w:t xml:space="preserve">1. ಡೇನಿಯಲ್ 2:21 - "ಅವನು ಸಮಯ ಮತ್ತು ಋತುಗಳನ್ನು ಬದಲಾಯಿಸುತ್ತಾನೆ; ಅವನು ರಾಜರನ್ನು ಸ್ಥಾಪಿಸುತ್ತಾನೆ ಮತ್ತು ಅವರನ್ನು ಪದಚ್ಯುತಗೊಳಿಸುತ್ತಾನೆ."</w:t>
      </w:r>
    </w:p>
    <w:p/>
    <w:p>
      <w:r xmlns:w="http://schemas.openxmlformats.org/wordprocessingml/2006/main">
        <w:t xml:space="preserve">2. ಕೀರ್ತನೆ 133:1 - "ಇಗೋ, ಸಹೋದರರು ಐಕ್ಯತೆಯಿಂದ ವಾಸಿಸುವಾಗ ಎಷ್ಟು ಒಳ್ಳೆಯದು ಮತ್ತು ಆಹ್ಲಾದಕರವಾಗಿರುತ್ತದೆ!"</w:t>
      </w:r>
    </w:p>
    <w:p/>
    <w:p>
      <w:r xmlns:w="http://schemas.openxmlformats.org/wordprocessingml/2006/main">
        <w:t xml:space="preserve">ಯೆಹೋಶುವ 12:24 ತಿರ್ಜಾದ ಅರಸನು ಒಬ್ಬನು: ಎಲ್ಲಾ ರಾಜರು ಮೂವತ್ತೊಂದು.</w:t>
      </w:r>
    </w:p>
    <w:p/>
    <w:p>
      <w:r xmlns:w="http://schemas.openxmlformats.org/wordprocessingml/2006/main">
        <w:t xml:space="preserve">ಈ ಭಾಗವು ಯೆಹೋಶುವನಿಂದ ವಶಪಡಿಸಿಕೊಂಡ ಒಟ್ಟು ರಾಜರ ಸಂಖ್ಯೆ ಮೂವತ್ತೊಂದು ಎಂದು ಉಲ್ಲೇಖಿಸುತ್ತದೆ, ಅದರಲ್ಲಿ ತಿರ್ಜಾದ ರಾಜನು ಒಬ್ಬನಾಗಿದ್ದನು.</w:t>
      </w:r>
    </w:p>
    <w:p/>
    <w:p>
      <w:r xmlns:w="http://schemas.openxmlformats.org/wordprocessingml/2006/main">
        <w:t xml:space="preserve">1) ಅವರ ವಾಗ್ದಾನಗಳನ್ನು ಪೂರೈಸುವಲ್ಲಿ ದೇವರ ನಿಷ್ಠೆ: ಆಡ್ಸ್ ಹೊರತಾಗಿಯೂ 31 ರಾಜರನ್ನು ಜಯಿಸಲು ದೇವರು ಜೋಶುವಾಗೆ ಹೇಗೆ ಸಹಾಯ ಮಾಡಿದನು (ಜೋಶುವಾ 1:5-9).</w:t>
      </w:r>
    </w:p>
    <w:p/>
    <w:p>
      <w:r xmlns:w="http://schemas.openxmlformats.org/wordprocessingml/2006/main">
        <w:t xml:space="preserve">2) ವಿಧೇಯತೆಯ ಪ್ರಾಮುಖ್ಯತೆ: ನಾವು ದೇವರಿಗೆ ವಿಧೇಯರಾದಾಗ, ಆತನು ನಮಗೆ ವಿಜಯವನ್ನು ನೀಡುತ್ತಾನೆ (ಜೋಶುವಾ 1:7-9).</w:t>
      </w:r>
    </w:p>
    <w:p/>
    <w:p>
      <w:r xmlns:w="http://schemas.openxmlformats.org/wordprocessingml/2006/main">
        <w:t xml:space="preserve">1) ರೋಮನ್ನರು 8:37 - "ಇಲ್ಲ, ಈ ಎಲ್ಲಾ ವಿಷಯಗಳಲ್ಲಿ ನಾವು ನಮ್ಮನ್ನು ಪ್ರೀತಿಸಿದಾತನ ಮೂಲಕ ಜಯಶಾಲಿಗಳಾಗಿದ್ದೇವೆ."</w:t>
      </w:r>
    </w:p>
    <w:p/>
    <w:p>
      <w:r xmlns:w="http://schemas.openxmlformats.org/wordprocessingml/2006/main">
        <w:t xml:space="preserve">2) 1 ಜಾನ್ 4: 4 - "ಪ್ರಿಯ ಮಕ್ಕಳೇ, ನೀವು ದೇವರಿಂದ ಬಂದವರು ಮತ್ತು ಅವರನ್ನು ಜಯಿಸಿದ್ದೀರಿ, ಏಕೆಂದರೆ ನಿಮ್ಮಲ್ಲಿರುವವನು ಜಗತ್ತಿನಲ್ಲಿರುವವನಿಗಿಂತ ದೊಡ್ಡವನು."</w:t>
      </w:r>
    </w:p>
    <w:p/>
    <w:p>
      <w:r xmlns:w="http://schemas.openxmlformats.org/wordprocessingml/2006/main">
        <w:t xml:space="preserve">ಜೋಶುವಾ 13 ಅನ್ನು ಮೂರು ಪ್ಯಾರಾಗಳಲ್ಲಿ ಈ ಕೆಳಗಿನಂತೆ ಸಂಕ್ಷೇಪಿಸಬಹುದು, ಸೂಚಿಸಿದ ಪದ್ಯಗಳೊಂದಿಗೆ:</w:t>
      </w:r>
    </w:p>
    <w:p/>
    <w:p>
      <w:r xmlns:w="http://schemas.openxmlformats.org/wordprocessingml/2006/main">
        <w:t xml:space="preserve">ಪ್ಯಾರಾಗ್ರಾಫ್ 1: ಜೋಶುವಾ 13: 1-7 ಇಸ್ರೇಲ್ ಬುಡಕಟ್ಟುಗಳ ನಡುವೆ ಉಳಿದಿರುವ ವಶಪಡಿಸಿಕೊಳ್ಳದ ಭೂಮಿಯನ್ನು ವಿಭಜಿಸಲು ಜೋಶುವಾಗೆ ದೇವರ ಆಜ್ಞೆಯನ್ನು ವಿವರಿಸುತ್ತದೆ. ಅಧ್ಯಾಯವು ಜೋಶುವಾ ವಯಸ್ಸಾದ ಮತ್ತು ವರ್ಷಗಳಲ್ಲಿ ಮುಂದುವರಿದಿದೆ ಎಂದು ಹೇಳುವ ಮೂಲಕ ಪ್ರಾರಂಭವಾಗುತ್ತದೆ ಮತ್ತು ಇನ್ನೂ ಹೆಚ್ಚಿನ ಭೂಮಿಯನ್ನು ಸ್ವಾಧೀನಪಡಿಸಿಕೊಳ್ಳಬೇಕಾಗಿದೆ. ಇಸ್ರಾಯೇಲ್ಯರ ಮುಂದೆ ಉಳಿದಿರುವ ರಾಷ್ಟ್ರಗಳನ್ನು ತಾನೇ ಓಡಿಸುತ್ತಾನೆ ಎಂದು ದೇವರು ಜೋಶುವಾಗೆ ಭರವಸೆ ನೀಡುತ್ತಾನೆ. ವಶಪಡಿಸಿಕೊಳ್ಳದ ಪ್ರದೇಶಗಳನ್ನು ಪಟ್ಟಿಮಾಡಲಾಗಿದೆ, ಅದರಲ್ಲಿ ಫಿಲಿಷ್ಟಿಯರು, ಎಲ್ಲಾ ಗೆಶೂರೈಟ್‌ಗಳು ಮತ್ತು ಕಾನಾನ್ ದೇಶದ ಕೆಲವು ಭಾಗಗಳು ಸೇರಿವೆ.</w:t>
      </w:r>
    </w:p>
    <w:p/>
    <w:p>
      <w:r xmlns:w="http://schemas.openxmlformats.org/wordprocessingml/2006/main">
        <w:t xml:space="preserve">ಪ್ಯಾರಾಗ್ರಾಫ್ 2: ಜೋಶುವಾ 13: 8-14 ರಲ್ಲಿ ಮುಂದುವರಿಯುತ್ತಾ, ಮೋಸೆಸ್ ಈ ಹಿಂದೆ ಜೋರ್ಡಾನ್ ನದಿಯ ಪೂರ್ವದಲ್ಲಿ ರೂಬೆನ್, ಗಾದ್ ಮತ್ತು ಮನಸ್ಸೆ ಬುಡಕಟ್ಟಿನ ಅರ್ಧದಷ್ಟು ಭೂಮಿಯ ಭಾಗಗಳನ್ನು ಹೇಗೆ ವಿಭಜಿಸಿದ್ದಾನೆ ಎಂಬುದರ ವಿವರವಾದ ಖಾತೆಯನ್ನು ಒದಗಿಸುತ್ತದೆ. ಈ ಬುಡಕಟ್ಟುಗಳು ಈಗಾಗಲೇ ಮೋಶೆಯ ಮೂಲಕ ದೇವರ ಸೂಚನೆಗಳ ಪ್ರಕಾರ ತಮ್ಮ ಆನುವಂಶಿಕತೆಯನ್ನು ಪಡೆದಿದ್ದವು. ಅಧ್ಯಾಯವು ಈ ಪೂರ್ವ ಪ್ರಾಂತ್ಯಗಳನ್ನು ಈ ಬುಡಕಟ್ಟಿನವರಿಗೆ ಉತ್ತರಾಧಿಕಾರವಾಗಿ ನೀಡಲಾಗಿದೆ ಆದರೆ ಲೆವಿಯವರಿಗೆ ಅಲ್ಲ ಎಂದು ಒತ್ತಿಹೇಳುತ್ತದೆ ಏಕೆಂದರೆ ಅವರ ಭಾಗವು ಪುರೋಹಿತರಾಗಿ ಸೇವೆ ಸಲ್ಲಿಸಲು ಮೀಸಲಾಗಿತ್ತು.</w:t>
      </w:r>
    </w:p>
    <w:p/>
    <w:p>
      <w:r xmlns:w="http://schemas.openxmlformats.org/wordprocessingml/2006/main">
        <w:t xml:space="preserve">ಪ್ಯಾರಾಗ್ರಾಫ್ 3: ಜೋಶುವಾ 13: 15-33 ರಲ್ಲಿ ಕ್ಯಾಲೆಬ್‌ನ ಉತ್ತರಾಧಿಕಾರದ ಮೇಲೆ ಒತ್ತು ನೀಡುವುದರೊಂದಿಗೆ ಜೋಶುವಾ 13 ಮುಕ್ತಾಯಗೊಳ್ಳುತ್ತದೆ. ನಲವತ್ತೈದು ವರ್ಷಗಳ ಹಿಂದೆ ಹೆಬ್ರಾನ್‌ನಲ್ಲಿ ಬೇಹುಗಾರಿಕೆ ನಡೆಸಿದ ಭೂಮಿಯನ್ನು ತನ್ನ ವಾಗ್ದಾನ ಮಾಡಿದ ಭಾಗವನ್ನು ಕೇಳಲು ಕ್ಯಾಲೆಬ್ ಜೋಶುವಾನನ್ನು ಹೇಗೆ ಸಂಪರ್ಕಿಸಿದನು ಎಂಬುದನ್ನು ಇದು ವಿವರಿಸುತ್ತದೆ. ಕ್ಯಾಲೆಬ್ ತನ್ನ ಶಕ್ತಿ ಮತ್ತು ನಿಷ್ಠೆಯನ್ನು ಮುಂದುವರಿದ ವಯಸ್ಸಿನಲ್ಲಿಯೂ ವ್ಯಕ್ತಪಡಿಸುತ್ತಾನೆ ಮತ್ತು ಅನಾಕಿಮ್ ಎಂಬ ದೈತ್ಯರು ವಾಸಿಸುವ ಸ್ಥಳವಾಗಿ ಹೆಬ್ರಾನ್ ಅನ್ನು ತನ್ನ ಆನುವಂಶಿಕವಾಗಿ ಸ್ವೀಕರಿಸುತ್ತಾನೆ. ಈ ಭಾಗವು ದೇವರ ವಾಗ್ದಾನಗಳಲ್ಲಿ ಕ್ಯಾಲೆಬ್‌ನ ಅಚಲವಾದ ನಂಬಿಕೆಯನ್ನು ಎತ್ತಿ ತೋರಿಸುತ್ತದೆ ಮತ್ತು ಇಸ್ರೇಲ್‌ನ ಪ್ರಯಾಣದ ಉದ್ದಕ್ಕೂ ದೇವರ ನಿಷ್ಠೆಯ ಜ್ಞಾಪನೆಯಾಗಿ ಕಾರ್ಯನಿರ್ವಹಿಸುತ್ತದೆ.</w:t>
      </w:r>
    </w:p>
    <w:p/>
    <w:p>
      <w:r xmlns:w="http://schemas.openxmlformats.org/wordprocessingml/2006/main">
        <w:t xml:space="preserve">ಸಾರಾಂಶದಲ್ಲಿ:</w:t>
      </w:r>
    </w:p>
    <w:p>
      <w:r xmlns:w="http://schemas.openxmlformats.org/wordprocessingml/2006/main">
        <w:t xml:space="preserve">ಜೋಶುವಾ 13 ಪ್ರಸ್ತುತಪಡಿಸುತ್ತದೆ:</w:t>
      </w:r>
    </w:p>
    <w:p>
      <w:r xmlns:w="http://schemas.openxmlformats.org/wordprocessingml/2006/main">
        <w:t xml:space="preserve">ಪಟ್ಟಿ ಮಾಡಲಾದ ಉಳಿದ ಭೂಮಿಯನ್ನು ವಶಪಡಿಸಿಕೊಳ್ಳದ ಪ್ರದೇಶಗಳನ್ನು ವಿಭಜಿಸಲು ದೇವರ ಆಜ್ಞೆ;</w:t>
      </w:r>
    </w:p>
    <w:p>
      <w:r xmlns:w="http://schemas.openxmlformats.org/wordprocessingml/2006/main">
        <w:t xml:space="preserve">ರೂಬೆನ್, ಗಾದ್, ಮನಸ್ಸೆಗಾಗಿ ಜೋರ್ಡಾನ್‌ನ ಪೂರ್ವದ ಭಾಗದ ಖಾತೆ;</w:t>
      </w:r>
    </w:p>
    <w:p>
      <w:r xmlns:w="http://schemas.openxmlformats.org/wordprocessingml/2006/main">
        <w:t xml:space="preserve">ಕ್ಯಾಲೆಬ್ ಅವರ ನಿಷ್ಠೆಯಿಂದಾಗಿ ಹೆಬ್ರಾನ್ ಅವರ ಆನುವಂಶಿಕತೆಯನ್ನು ನೀಡಲಾಯಿತು.</w:t>
      </w:r>
    </w:p>
    <w:p/>
    <w:p>
      <w:r xmlns:w="http://schemas.openxmlformats.org/wordprocessingml/2006/main">
        <w:t xml:space="preserve">ಪಟ್ಟಿ ಮಾಡಲಾದ ಉಳಿದ ಭೂಮಿಯನ್ನು ವಶಪಡಿಸಿಕೊಳ್ಳದ ಪ್ರದೇಶಗಳನ್ನು ವಿಭಜಿಸಲು ದೇವರ ಆಜ್ಞೆಗೆ ಒತ್ತು;</w:t>
      </w:r>
    </w:p>
    <w:p>
      <w:r xmlns:w="http://schemas.openxmlformats.org/wordprocessingml/2006/main">
        <w:t xml:space="preserve">ರೂಬೆನ್, ಗಾದ್, ಮನಸ್ಸೆಗಾಗಿ ಜೋರ್ಡಾನ್‌ನ ಪೂರ್ವದ ಭಾಗದ ಖಾತೆ;</w:t>
      </w:r>
    </w:p>
    <w:p>
      <w:r xmlns:w="http://schemas.openxmlformats.org/wordprocessingml/2006/main">
        <w:t xml:space="preserve">ಕ್ಯಾಲೆಬ್ ಅವರ ನಿಷ್ಠೆಯಿಂದಾಗಿ ಹೆಬ್ರಾನ್ ಅವರ ಆನುವಂಶಿಕತೆಯನ್ನು ನೀಡಲಾಯಿತು.</w:t>
      </w:r>
    </w:p>
    <w:p/>
    <w:p>
      <w:r xmlns:w="http://schemas.openxmlformats.org/wordprocessingml/2006/main">
        <w:t xml:space="preserve">ಅಧ್ಯಾಯವು ಇಸ್ರೇಲ್ ಬುಡಕಟ್ಟುಗಳ ನಡುವೆ ಉಳಿದಿರುವ ವಶಪಡಿಸಿಕೊಳ್ಳದ ಭೂಮಿಯನ್ನು ವಿಭಜಿಸುವಂತೆ ಜೋಶುವಾಗೆ ದೇವರ ಆಜ್ಞೆಯನ್ನು ಕೇಂದ್ರೀಕರಿಸುತ್ತದೆ, ಜೋರ್ಡಾನ್ ನದಿಯ ಪೂರ್ವದ ಪ್ರದೇಶಗಳ ವಿಭಜನೆ ಮತ್ತು ಕ್ಯಾಲೆಬ್ನ ಉತ್ತರಾಧಿಕಾರ. ಜೋಶುವಾ 13 ರಲ್ಲಿ, ಯೆಹೋಶುವನಿಗೆ ವಯಸ್ಸಾಗಿದೆ ಮತ್ತು ಸ್ವಾಧೀನಪಡಿಸಿಕೊಳ್ಳಲು ಇನ್ನೂ ಸಾಕಷ್ಟು ಭೂಮಿ ಇದೆ ಎಂದು ಉಲ್ಲೇಖಿಸಲಾಗಿದೆ. ಇಸ್ರಾಯೇಲ್ಯರ ಮುಂದೆ ಉಳಿದಿರುವ ರಾಷ್ಟ್ರಗಳನ್ನು ತಾನೇ ಓಡಿಸುತ್ತಾನೆ ಎಂದು ದೇವರು ಅವನಿಗೆ ಭರವಸೆ ನೀಡುತ್ತಾನೆ. ಅಧ್ಯಾಯವು ಫಿಲಿಷ್ಟಿಯರು ಮತ್ತು ಗೆಶೂರೈಟ್‌ಗಳು ವಾಸಿಸುತ್ತಿದ್ದವು ಸೇರಿದಂತೆ ವಿವಿಧ ವಶಪಡಿಸಿಕೊಳ್ಳದ ಪ್ರದೇಶಗಳನ್ನು ಪಟ್ಟಿಮಾಡುತ್ತದೆ, ಹಾಗೆಯೇ ಕಾನಾನ್ ದೇಶದ ಕೆಲವು ಭಾಗಗಳು.</w:t>
      </w:r>
    </w:p>
    <w:p/>
    <w:p>
      <w:r xmlns:w="http://schemas.openxmlformats.org/wordprocessingml/2006/main">
        <w:t xml:space="preserve">ಜೋಶುವಾ 13 ರಲ್ಲಿ ಮುಂದುವರಿಯುತ್ತಾ, ಮೋಶೆಯು ಹಿಂದೆ ಜೋರ್ಡಾನ್ ನದಿಯ ಪೂರ್ವದ ಭೂಮಿಯನ್ನು ರೂಬೆನ್, ಗಾದ್ ಮತ್ತು ಮನಸ್ಸೆಯ ಅರ್ಧ ಬುಡಕಟ್ಟಿನ ನಡುವೆ ಹೇಗೆ ಹಂಚಿದನು ಎಂಬುದರ ಕುರಿತು ವಿವರವಾದ ಖಾತೆಯನ್ನು ಒದಗಿಸಲಾಗಿದೆ. ಈ ಬುಡಕಟ್ಟುಗಳು ಈಗಾಗಲೇ ಮೋಶೆಯ ಮೂಲಕ ದೇವರ ಸೂಚನೆಗಳ ಪ್ರಕಾರ ತಮ್ಮ ಆನುವಂಶಿಕತೆಯನ್ನು ಪಡೆದಿದ್ದವು. ಈ ಪೂರ್ವದ ಪ್ರಾಂತ್ಯಗಳನ್ನು ನಿರ್ದಿಷ್ಟವಾಗಿ ಈ ಬುಡಕಟ್ಟುಗಳಿಗೆ ಉತ್ತರಾಧಿಕಾರವಾಗಿ ನೀಡಲಾಗಿದೆ ಆದರೆ ಅವರ ಭಾಗವು ಪುರೋಹಿತರಾಗಿ ಸೇವೆ ಸಲ್ಲಿಸಲು ಮೀಸಲಾಗಿರುವುದರಿಂದ ಲೆವಿಗಾಗಿ ಅಲ್ಲ ಎಂದು ಅದು ಎತ್ತಿ ತೋರಿಸುತ್ತದೆ.</w:t>
      </w:r>
    </w:p>
    <w:p/>
    <w:p>
      <w:r xmlns:w="http://schemas.openxmlformats.org/wordprocessingml/2006/main">
        <w:t xml:space="preserve">ಜೋಶುವಾ 13 ಕ್ಯಾಲೆಬ್‌ನ ಉತ್ತರಾಧಿಕಾರದ ಮೇಲೆ ಒತ್ತು ನೀಡುವುದರೊಂದಿಗೆ ಮುಕ್ತಾಯಗೊಳ್ಳುತ್ತದೆ. ನಲವತ್ತೈದು ವರ್ಷಗಳ ಹಿಂದೆ ತಾನು ಹೆಬ್ರಾನ್‌ನಲ್ಲಿ ಗೂಢಚಾರಿಕೆ ನಡೆಸಿದ್ದ ಭೂಮಿಯನ್ನು ತನ್ನ ವಾಗ್ದಾನ ಮಾಡಿದ ಭಾಗವನ್ನು ಕೇಳಲು ಕ್ಯಾಲೆಬ್ ಜೋಶುವಾನನ್ನು ಸಂಪರ್ಕಿಸುತ್ತಾನೆ. ತನ್ನ ಮುಂದುವರಿದ ವಯಸ್ಸಿನ ಹೊರತಾಗಿಯೂ, ಕ್ಯಾಲೆಬ್ ದೇವರ ವಾಗ್ದಾನಗಳಲ್ಲಿ ತನ್ನ ಶಕ್ತಿ ಮತ್ತು ನಿಷ್ಠೆಯನ್ನು ವ್ಯಕ್ತಪಡಿಸುತ್ತಾನೆ. ಪರಿಣಾಮವಾಗಿ, ಅವನು ಹೆಬ್ರಾನ್ ಅನ್ನು ತನ್ನ ಆನುವಂಶಿಕವಾಗಿ ಅನಾಕಿಮ್ ಎಂಬ ದೈತ್ಯರು ವಾಸಿಸುವ ಸ್ಥಳವನ್ನು ಪಡೆಯುತ್ತಾನೆ. ಈ ವಾಕ್ಯವೃಂದವು ಪ್ರಾಮಿಸ್ಡ್ ಲ್ಯಾಂಡ್ ಅನ್ನು ಹೊಂದುವ ಕಡೆಗೆ ಇಸ್ರೇಲ್ನ ಪ್ರಯಾಣದ ಉದ್ದಕ್ಕೂ ದೇವರಲ್ಲಿ ಕ್ಯಾಲೆಬ್ನ ಅಚಲ ನಂಬಿಕೆ ಮತ್ತು ಅವನ ನಿಷ್ಠೆಗೆ ಸಾಕ್ಷಿಯಾಗಿದೆ.</w:t>
      </w:r>
    </w:p>
    <w:p/>
    <w:p>
      <w:r xmlns:w="http://schemas.openxmlformats.org/wordprocessingml/2006/main">
        <w:t xml:space="preserve">ಯೆಹೋಶುವ 13:1 ಈಗ ಯೆಹೋಶುವನು ಮುದುಕನಾಗಿದ್ದನು; ಮತ್ತು ಕರ್ತನು ಅವನಿಗೆ--ನೀನು ಮುದುಕನಾಗಿದ್ದೀ ಮತ್ತು ವರುಷಗಳಿಂದ ಬಳಲುತ್ತಿದ್ದೀರಿ, ಮತ್ತು ಸ್ವಾಧೀನಪಡಿಸಿಕೊಳ್ಳಲು ಇನ್ನೂ ಬಹಳ ಭೂಮಿ ಉಳಿದಿದೆ.</w:t>
      </w:r>
    </w:p>
    <w:p/>
    <w:p>
      <w:r xmlns:w="http://schemas.openxmlformats.org/wordprocessingml/2006/main">
        <w:t xml:space="preserve">ಯೆಹೋಶುವನು ಮುದುಕನಾಗಿದ್ದನು ಮತ್ತು ಸ್ವಾಧೀನಪಡಿಸಿಕೊಳ್ಳಲು ಇನ್ನೂ ಬಹಳ ಭೂಮಿ ಇದೆ ಎಂದು ಕರ್ತನು ಅವನಿಗೆ ಹೇಳಿದನು.</w:t>
      </w:r>
    </w:p>
    <w:p/>
    <w:p>
      <w:r xmlns:w="http://schemas.openxmlformats.org/wordprocessingml/2006/main">
        <w:t xml:space="preserve">1. ದೇವರ ಯೋಜನೆಗಳಲ್ಲಿ ನಂಬಿಕೆ - ದೇವರ ಸಮಯವು ಪರಿಪೂರ್ಣವಾಗಿದೆ ಮತ್ತು ಆತನ ಯೋಜನೆಗಳು ನಮ್ಮ ಯೋಜನೆಗಿಂತ ದೊಡ್ಡದಾಗಿದೆ ಎಂದು ಅರ್ಥಮಾಡಿಕೊಳ್ಳುವುದು.</w:t>
      </w:r>
    </w:p>
    <w:p/>
    <w:p>
      <w:r xmlns:w="http://schemas.openxmlformats.org/wordprocessingml/2006/main">
        <w:t xml:space="preserve">2. ಪ್ರಾಮಿಸ್ಡ್ ಲ್ಯಾಂಡ್ ಅನ್ನು ಹೊಂದುವುದು - ದೇವರ ಒದಗಿಸುವಿಕೆಯನ್ನು ಭರವಸೆ ಮತ್ತು ನಂಬಿಕೆಯ ಮೂಲವಾಗಿ ನೋಡುವುದು.</w:t>
      </w:r>
    </w:p>
    <w:p/>
    <w:p>
      <w:r xmlns:w="http://schemas.openxmlformats.org/wordprocessingml/2006/main">
        <w:t xml:space="preserve">1. ಯೆಶಾಯ 46: 9-10 - ಹಳೆಯದನ್ನು ನೆನಪಿಸಿಕೊಳ್ಳಿ: ನಾನು ದೇವರು, ಮತ್ತು ಬೇರೆ ಯಾರೂ ಇಲ್ಲ; ನಾನು ದೇವರು, ಮತ್ತು ನನ್ನಂತೆ ಯಾರೂ ಇಲ್ಲ.</w:t>
      </w:r>
    </w:p>
    <w:p/>
    <w:p>
      <w:r xmlns:w="http://schemas.openxmlformats.org/wordprocessingml/2006/main">
        <w:t xml:space="preserve">2. ಕೀರ್ತನೆ 37: 3-4 - ಭಗವಂತನಲ್ಲಿ ಭರವಸೆಯಿಡಿ ಮತ್ತು ಒಳ್ಳೆಯದನ್ನು ಮಾಡಿ; ಆದ್ದರಿಂದ ನೀವು ದೇಶದಲ್ಲಿ ವಾಸಿಸುವಿರಿ, ಮತ್ತು ನೀವು ನಿಜವಾಗಿಯೂ ತಿನ್ನುವಿರಿ. ಕರ್ತನಲ್ಲಿಯೂ ಆನಂದಪಡು; ಮತ್ತು ಅವನು ನಿನ್ನ ಹೃದಯದ ಆಸೆಗಳನ್ನು ನಿನಗೆ ಕೊಡುವನು.</w:t>
      </w:r>
    </w:p>
    <w:p/>
    <w:p>
      <w:r xmlns:w="http://schemas.openxmlformats.org/wordprocessingml/2006/main">
        <w:t xml:space="preserve">ಯೆಹೋಶುವ 13:2 ಇದು ಇನ್ನೂ ಉಳಿದಿರುವ ದೇಶ: ಫಿಲಿಷ್ಟಿಯರ ಎಲ್ಲಾ ಗಡಿಗಳು ಮತ್ತು ಎಲ್ಲಾ ಗೆಶೂರಿಗಳು,</w:t>
      </w:r>
    </w:p>
    <w:p/>
    <w:p>
      <w:r xmlns:w="http://schemas.openxmlformats.org/wordprocessingml/2006/main">
        <w:t xml:space="preserve">ಅಂಗೀಕಾರವು ಫಿಲಿಸ್ಟೈನ್ ಭೂಮಿ ಮತ್ತು ಗೆಶುರಿಯ ಗಡಿಗಳನ್ನು ವಿವರಿಸುತ್ತದೆ.</w:t>
      </w:r>
    </w:p>
    <w:p/>
    <w:p>
      <w:r xmlns:w="http://schemas.openxmlformats.org/wordprocessingml/2006/main">
        <w:t xml:space="preserve">1. ಅವರ ಜನರಿಗೆ ವಾಗ್ದಾನ ಮಾಡಿದ ದೇಶದ ಗಡಿಗಳಲ್ಲಿ ಕಂಡುಬರುವಂತೆ ಅವರ ಜನರಿಗೆ ಒದಗಿಸುವಲ್ಲಿ ದೇವರ ನಿಷ್ಠೆ.</w:t>
      </w:r>
    </w:p>
    <w:p/>
    <w:p>
      <w:r xmlns:w="http://schemas.openxmlformats.org/wordprocessingml/2006/main">
        <w:t xml:space="preserve">2. ಲಾರ್ಡ್ ಮತ್ತು ಆತನ ವಾಗ್ದಾನಗಳಲ್ಲಿ ನಂಬಿಕೆ ಇಡುವುದು ಮತ್ತು ಆತನ ನಿಬಂಧನೆಯಲ್ಲಿ ನಂಬಿಕೆ ಇಡುವುದು ನಮ್ಮ ಅಗತ್ಯವಾಗಿದೆ.</w:t>
      </w:r>
    </w:p>
    <w:p/>
    <w:p>
      <w:r xmlns:w="http://schemas.openxmlformats.org/wordprocessingml/2006/main">
        <w:t xml:space="preserve">1. ಆದಿಕಾಂಡ 17:8 - ಮತ್ತು ನಾನು ನಿನಗೂ ನಿನ್ನ ತರುವಾಯ ನಿನ್ನ ಸಂತತಿಗೂ ನೀನು ಪರದೇಶಿಯಾಗಿರುವ ಕಾನಾನ್ ದೇಶವನ್ನೆಲ್ಲಾ ಶಾಶ್ವತ ಸ್ವಾಧೀನಕ್ಕಾಗಿ ಕೊಡುವೆನು; ಮತ್ತು ನಾನು ಅವರ ದೇವರಾಗಿರುವೆನು.</w:t>
      </w:r>
    </w:p>
    <w:p/>
    <w:p>
      <w:r xmlns:w="http://schemas.openxmlformats.org/wordprocessingml/2006/main">
        <w:t xml:space="preserve">2. ಯೆಶಾಯ 33:2 - ಓ ಕರ್ತನೇ, ನಮಗೆ ದಯೆತೋರು; ನಾವು ನಿನಗಾಗಿ ಕಾದಿದ್ದೇವೆ: ಪ್ರತಿ ಮುಂಜಾನೆಯೂ ನೀನು ಅವರ ತೋಳು, ಸಂಕಷ್ಟದ ಸಮಯದಲ್ಲಿ ನಮ್ಮ ರಕ್ಷಣೆ.</w:t>
      </w:r>
    </w:p>
    <w:p/>
    <w:p>
      <w:r xmlns:w="http://schemas.openxmlformats.org/wordprocessingml/2006/main">
        <w:t xml:space="preserve">ಯೆಹೋಶುವ 13:3 ಈಜಿಪ್ಟಿನ ಮುಂದೆ ಇರುವ ಸೀಹೋರ್‌ನಿಂದ ಉತ್ತರಕ್ಕೆ ಎಕ್ರೋನ್‌ನ ಗಡಿಯವರೆಗೂ ಕಾನಾನ್ಯರಿಗೆ ಎಣಿಸಲಾಗಿದೆ: ಫಿಲಿಷ್ಟಿಯರ ಐದು ಅಧಿಪತಿಗಳು; ಗಜಾತ್ಯರು ಮತ್ತು ಅಷ್ಡೋತ್ಯರು, ಎಷ್ಕಾಲೋನಿಯರು, ಗಿತ್ತಿಯರು ಮತ್ತು ಎಕ್ರೋನಿಯರು; ಅವಿಟ್ಸ್ ಸಹ:</w:t>
      </w:r>
    </w:p>
    <w:p/>
    <w:p>
      <w:r xmlns:w="http://schemas.openxmlformats.org/wordprocessingml/2006/main">
        <w:t xml:space="preserve">ಭಾಗವು ಐದು ಫಿಲಿಸ್ಟೈನ್ ಪ್ರಭುಗಳು ಮತ್ತು ಸಿಹೋರ್‌ನಿಂದ ಕೆನಾನ್‌ನ ಎಕ್ರೋನ್‌ನ ಗಡಿಯವರೆಗಿನ ಅವೈಟ್‌ಗಳನ್ನು ವಿವರಿಸುತ್ತದೆ.</w:t>
      </w:r>
    </w:p>
    <w:p/>
    <w:p>
      <w:r xmlns:w="http://schemas.openxmlformats.org/wordprocessingml/2006/main">
        <w:t xml:space="preserve">1. ದೇವರ ಶಕ್ತಿಯು ಪ್ರಪಂಚದಾದ್ಯಂತ, ಫಿಲಿಷ್ಟಿಯರ ಮಧ್ಯದಲ್ಲಿಯೂ ಸಹ ಪ್ರದರ್ಶಿಸಲ್ಪಡುತ್ತದೆ.</w:t>
      </w:r>
    </w:p>
    <w:p/>
    <w:p>
      <w:r xmlns:w="http://schemas.openxmlformats.org/wordprocessingml/2006/main">
        <w:t xml:space="preserve">2. ಕತ್ತಲೆಯಾದ ಸ್ಥಳದಲ್ಲೂ ದೇವರು ಸಾರ್ವಭೌಮ.</w:t>
      </w:r>
    </w:p>
    <w:p/>
    <w:p>
      <w:r xmlns:w="http://schemas.openxmlformats.org/wordprocessingml/2006/main">
        <w:t xml:space="preserve">1. ರೋಮನ್ನರು 8: 28-39 - ದೇವರ ಶಕ್ತಿಯು ಎಲ್ಲಾ ವಿಷಯಗಳಲ್ಲಿ ಪ್ರದರ್ಶನದಲ್ಲಿದೆ.</w:t>
      </w:r>
    </w:p>
    <w:p/>
    <w:p>
      <w:r xmlns:w="http://schemas.openxmlformats.org/wordprocessingml/2006/main">
        <w:t xml:space="preserve">2. ಕೀರ್ತನೆ 24:1-2 - ಭೂಮಿ ಮತ್ತು ಅದರಲ್ಲಿರುವ ಎಲ್ಲವೂ ಭಗವಂತನಿಗೆ ಸೇರಿದೆ.</w:t>
      </w:r>
    </w:p>
    <w:p/>
    <w:p>
      <w:r xmlns:w="http://schemas.openxmlformats.org/wordprocessingml/2006/main">
        <w:t xml:space="preserve">ಯೆಹೋಶುವ 13:4 ದಕ್ಷಿಣದಿಂದ ಕಾನಾನ್ಯರ ಎಲ್ಲಾ ದೇಶಗಳು ಮತ್ತು ಸೀದೋನಿಯನ್ನರ ಪಕ್ಕದಲ್ಲಿರುವ ಮೇರಾ ಅಫೇಕ್, ಅಮೋರಿಯರ ಗಡಿಗಳವರೆಗೆ.</w:t>
      </w:r>
    </w:p>
    <w:p/>
    <w:p>
      <w:r xmlns:w="http://schemas.openxmlformats.org/wordprocessingml/2006/main">
        <w:t xml:space="preserve">ಈ ಭಾಗವು ಪ್ರಾಮಿಸ್ಡ್ ಲ್ಯಾಂಡ್‌ನ ದಕ್ಷಿಣದ ಗಡಿಯನ್ನು ವಿವರಿಸುತ್ತದೆ, ಇದು ಸಿಡೋನಿಯನ್ನರ ಬಳಿ ಕಾನಾನ್ಯರು ಮತ್ತು ಮೇರಾಹ್‌ನಿಂದ ಅಮೋರಿಯರ ಗಡಿಯಾದ ಅಫೆಕ್‌ವರೆಗೆ ವಿಸ್ತರಿಸುತ್ತದೆ.</w:t>
      </w:r>
    </w:p>
    <w:p/>
    <w:p>
      <w:r xmlns:w="http://schemas.openxmlformats.org/wordprocessingml/2006/main">
        <w:t xml:space="preserve">1. ದೇವರ ವಾಗ್ದಾನಗಳು ನಂಬಿಗಸ್ತವಾಗಿವೆ ಇಸ್ರಾಯೇಲ್ಯರಿಗೆ ವಾಗ್ದತ್ತ ಭೂಮಿಯನ್ನು ಕೊಡುವ ತನ್ನ ವಾಗ್ದಾನವನ್ನು ಅವನು ಪೂರೈಸಿದನು</w:t>
      </w:r>
    </w:p>
    <w:p/>
    <w:p>
      <w:r xmlns:w="http://schemas.openxmlformats.org/wordprocessingml/2006/main">
        <w:t xml:space="preserve">2. ದೇವರ ಸಾರ್ವಭೌಮತ್ವವನ್ನು ಅವನು ತನ್ನ ಜನರ ಗಡಿಗಳನ್ನು ವ್ಯಾಖ್ಯಾನಿಸುತ್ತಾನೆ</w:t>
      </w:r>
    </w:p>
    <w:p/>
    <w:p>
      <w:r xmlns:w="http://schemas.openxmlformats.org/wordprocessingml/2006/main">
        <w:t xml:space="preserve">1. ಜೆನೆಸಿಸ್ 15:18-21 ಅಬ್ರಹಾಂನೊಂದಿಗೆ ದೇವರ ಒಡಂಬಡಿಕೆ</w:t>
      </w:r>
    </w:p>
    <w:p/>
    <w:p>
      <w:r xmlns:w="http://schemas.openxmlformats.org/wordprocessingml/2006/main">
        <w:t xml:space="preserve">2. ಧರ್ಮೋಪದೇಶಕಾಂಡ 1:7-8 ವಾಗ್ದತ್ತ ಭೂಮಿಯ ಗಡಿಗಳು</w:t>
      </w:r>
    </w:p>
    <w:p/>
    <w:p>
      <w:r xmlns:w="http://schemas.openxmlformats.org/wordprocessingml/2006/main">
        <w:t xml:space="preserve">ಯೆಹೋಶುವ 13:5 ಮತ್ತು ಗಿಬ್ಲೀಯರ ದೇಶ ಮತ್ತು ಎಲ್ಲಾ ಲೆಬನೋನ್, ಸೂರ್ಯೋದಯದ ಕಡೆಗೆ, ಹೆರ್ಮೋನ್ ಪರ್ವತದ ಕೆಳಗೆ ಬಾಲ್ಗಾಡ್ನಿಂದ ಹಮಾತ್ಗೆ ಪ್ರವೇಶಿಸುವವರೆಗೆ.</w:t>
      </w:r>
    </w:p>
    <w:p/>
    <w:p>
      <w:r xmlns:w="http://schemas.openxmlformats.org/wordprocessingml/2006/main">
        <w:t xml:space="preserve">ಭಾಗವು ಬಾಲ್ಗಾಡ್ ಮತ್ತು ಹೆರ್ಮೋನ್‌ನ ಪೂರ್ವಕ್ಕೆ ಮತ್ತು ಹಮಾತ್‌ಗೆ ವಿಸ್ತರಿಸಿರುವ ಗಿಬ್ಲೈಟ್ಸ್ ಮತ್ತು ಲೆಬನಾನ್‌ನ ಭೌಗೋಳಿಕ ಸ್ಥಳವನ್ನು ಚರ್ಚಿಸುತ್ತದೆ.</w:t>
      </w:r>
    </w:p>
    <w:p/>
    <w:p>
      <w:r xmlns:w="http://schemas.openxmlformats.org/wordprocessingml/2006/main">
        <w:t xml:space="preserve">1. ಪ್ರತಿ ಸ್ಥಳದಲ್ಲಿ ದೇವರ ನಿಬಂಧನೆ: ವಾಗ್ದತ್ತ ಭೂಮಿಯನ್ನು ಅನ್ವೇಷಿಸುವುದು</w:t>
      </w:r>
    </w:p>
    <w:p/>
    <w:p>
      <w:r xmlns:w="http://schemas.openxmlformats.org/wordprocessingml/2006/main">
        <w:t xml:space="preserve">2. ದೇವರ ನಿಷ್ಠೆ: ಅವರ ಭರವಸೆಗಳ ನೆರವೇರಿಕೆಯನ್ನು ಅನ್ವೇಷಿಸುವುದು</w:t>
      </w:r>
    </w:p>
    <w:p/>
    <w:p>
      <w:r xmlns:w="http://schemas.openxmlformats.org/wordprocessingml/2006/main">
        <w:t xml:space="preserve">1. ಧರ್ಮೋಪದೇಶಕಾಂಡ 11:24 - ನಿಮ್ಮ ಪಾದಗಳು ತುಳಿಯುವ ಪ್ರತಿಯೊಂದು ಸ್ಥಳವೂ ನಿಮ್ಮದಾಗಿರಬೇಕು: ಅರಣ್ಯ ಮತ್ತು ಲೆಬನಾನ್, ನದಿ, ಯೂಫ್ರಟೀಸ್ ನದಿಯಿಂದ, ಅತ್ಯಂತ ಸಮುದ್ರದವರೆಗೂ ನಿಮ್ಮ ಕರಾವಳಿಯು ಇರುತ್ತದೆ.</w:t>
      </w:r>
    </w:p>
    <w:p/>
    <w:p>
      <w:r xmlns:w="http://schemas.openxmlformats.org/wordprocessingml/2006/main">
        <w:t xml:space="preserve">2. ಯೆಹೋಶುವ 1: 3 - ನಾನು ಮೋಶೆಗೆ ಹೇಳಿದಂತೆ ನಾನು ನಿಮಗೆ ಕೊಟ್ಟಿರುವ ನಿಮ್ಮ ಪಾದವು ತುಳಿಯುವ ಪ್ರತಿಯೊಂದು ಸ್ಥಳವನ್ನು.</w:t>
      </w:r>
    </w:p>
    <w:p/>
    <w:p>
      <w:r xmlns:w="http://schemas.openxmlformats.org/wordprocessingml/2006/main">
        <w:t xml:space="preserve">ಯೆಹೋಶುವ 13:6 ಲೆಬನೋನ್‌ನಿಂದ ಮಿಸ್ರೆಫೊತ್ಮಯಿಮ್‌ನ ವರೆಗೆ ಇರುವ ಎಲ್ಲಾ ಗುಡ್ಡಗಾಡು ನಿವಾಸಿಗಳನ್ನು ಮತ್ತು ಎಲ್ಲಾ ಸೀದೋನ್ಯರನ್ನು ನಾನು ಇಸ್ರಾಯೇಲ್ ಮಕ್ಕಳ ಮುಂದೆ ಓಡಿಸುವೆನು; ನೀನು.</w:t>
      </w:r>
    </w:p>
    <w:p/>
    <w:p>
      <w:r xmlns:w="http://schemas.openxmlformats.org/wordprocessingml/2006/main">
        <w:t xml:space="preserve">ಇಸ್ರಾಯೇಲ್ಯರಿಗೆ ಆನುವಂಶಿಕವಾಗಿ ಲೆಬನಾನ್‌ನಿಂದ ಮಿಸ್ರೆಫೊತ್ಮೈಮ್‌ಗೆ ಗುಡ್ಡಗಾಡು ಪ್ರದೇಶವನ್ನು ವಿಭಜಿಸಿ, ಸಿಡೋನಿಯನ್ನರ ಎಲ್ಲಾ ನಿವಾಸಿಗಳನ್ನು ಹೊರಹಾಕುವಂತೆ ದೇವರು ಜೋಶುವಾಗೆ ಆಜ್ಞಾಪಿಸುತ್ತಾನೆ.</w:t>
      </w:r>
    </w:p>
    <w:p/>
    <w:p>
      <w:r xmlns:w="http://schemas.openxmlformats.org/wordprocessingml/2006/main">
        <w:t xml:space="preserve">1. ತನ್ನ ಜನರಿಗೆ ಒದಗಿಸುವಲ್ಲಿ ದೇವರ ನಿಷ್ಠೆ</w:t>
      </w:r>
    </w:p>
    <w:p/>
    <w:p>
      <w:r xmlns:w="http://schemas.openxmlformats.org/wordprocessingml/2006/main">
        <w:t xml:space="preserve">2. ವಿಧೇಯತೆಯು ಆಶೀರ್ವಾದವನ್ನು ತರುತ್ತದೆ</w:t>
      </w:r>
    </w:p>
    <w:p/>
    <w:p>
      <w:r xmlns:w="http://schemas.openxmlformats.org/wordprocessingml/2006/main">
        <w:t xml:space="preserve">1. ಎಫೆಸಿಯನ್ಸ್ 2: 8-10 - ಕೃಪೆಯಿಂದ ನೀವು ನಂಬಿಕೆಯ ಮೂಲಕ ರಕ್ಷಿಸಲ್ಪಟ್ಟಿದ್ದೀರಿ. ಮತ್ತು ಇದು ನಿಮ್ಮ ಸ್ವಂತ ಕೆಲಸವಲ್ಲ; ಇದು ದೇವರ ಕೊಡುಗೆ, ಕೃತಿಗಳ ಫಲಿತಾಂಶವಲ್ಲ, ಆದ್ದರಿಂದ ಯಾರೂ ಹೆಮ್ಮೆಪಡಬಾರದು. ಯಾಕಂದರೆ ನಾವು ಆತನ ಕಾರ್ಯವೈಖರಿಯಾಗಿದ್ದೇವೆ, ಸತ್ಕಾರ್ಯಗಳಿಗಾಗಿ ಕ್ರಿಸ್ತ ಯೇಸುವಿನಲ್ಲಿ ಸೃಷ್ಟಿಸಲ್ಪಟ್ಟಿದ್ದೇವೆ, ನಾವು ಅವುಗಳಲ್ಲಿ ನಡೆಯಲು ದೇವರು ಮುಂಚಿತವಾಗಿ ಸಿದ್ಧಪಡಿಸಿದ್ದೇವೆ.</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ಯೆಹೋಶುವ 13:7 ಆದದರಿಂದ ಈಗ ಈ ದೇಶವನ್ನು ಒಂಬತ್ತು ಕುಲಗಳಿಗೂ ಮನಸ್ಸೆಯ ಅರ್ಧ ಕುಲಕ್ಕೂ ಸ್ವಾಸ್ತ್ಯವಾಗಿ ಹಂಚಿಕೋ.</w:t>
      </w:r>
    </w:p>
    <w:p/>
    <w:p>
      <w:r xmlns:w="http://schemas.openxmlformats.org/wordprocessingml/2006/main">
        <w:t xml:space="preserve">ಒಂಬತ್ತು ಬುಡಕಟ್ಟುಗಳು ಮತ್ತು ಮನಸ್ಸೆಯ ಅರ್ಧ ಬುಡಕಟ್ಟಿನ ನಡುವೆ ಭೂಮಿಯನ್ನು ವಿಭಜಿಸಲು ದೇವರು ಇಸ್ರೇಲ್ ಬುಡಕಟ್ಟುಗಳಿಗೆ ಹೇಗೆ ಆಜ್ಞಾಪಿಸಿದನೆಂದು ಈ ಭಾಗವು ವಿವರಿಸುತ್ತದೆ.</w:t>
      </w:r>
    </w:p>
    <w:p/>
    <w:p>
      <w:r xmlns:w="http://schemas.openxmlformats.org/wordprocessingml/2006/main">
        <w:t xml:space="preserve">1. ದೇವರ ನಿಷ್ಠೆಯನ್ನು ಆತನ ಜನರಿಗೆ ಭೂಮಿ ಮತ್ತು ಉತ್ತರಾಧಿಕಾರವನ್ನು ಒದಗಿಸುವ ಮೂಲಕ ಪ್ರದರ್ಶಿಸಲಾಗುತ್ತದೆ.</w:t>
      </w:r>
    </w:p>
    <w:p/>
    <w:p>
      <w:r xmlns:w="http://schemas.openxmlformats.org/wordprocessingml/2006/main">
        <w:t xml:space="preserve">2. ದೇವರ ನ್ಯಾಯವು ಪ್ರತಿಯೊಂದು ಬುಡಕಟ್ಟು ಜನಾಂಗಕ್ಕೂ ಸಮಾನವಾದ ಭೂಮಿಯನ್ನು ಒದಗಿಸುವಲ್ಲಿ ಕಂಡುಬರುತ್ತದೆ.</w:t>
      </w:r>
    </w:p>
    <w:p/>
    <w:p>
      <w:r xmlns:w="http://schemas.openxmlformats.org/wordprocessingml/2006/main">
        <w:t xml:space="preserve">1. ಕೀರ್ತನೆ 37: 3-5 - ಭಗವಂತನಲ್ಲಿ ನಂಬಿಕೆ ಮತ್ತು ಒಳ್ಳೆಯದನ್ನು ಮಾಡಿ; ಭೂಮಿಯಲ್ಲಿ ವಾಸಿಸಿ ಮತ್ತು ಸುರಕ್ಷಿತ ಹುಲ್ಲುಗಾವಲು ಆನಂದಿಸಿ. ಭಗವಂತನಲ್ಲಿ ಆನಂದವಾಗಿರಿ, ಮತ್ತು ಆತನು ನಿಮ್ಮ ಹೃದಯದ ಆಸೆಗಳನ್ನು ನಿಮಗೆ ಕೊಡುವನು. ನಿಮ್ಮ ಮಾರ್ಗವನ್ನು ಭಗವಂತನಿಗೆ ಒಪ್ಪಿಸಿ; ಆತನಲ್ಲಿ ನಂಬಿಕೆಯಿಡು ಮತ್ತು ಆತನು ಇದನ್ನು ಮಾಡುವನು: ಆತನು ನಿನ್ನ ನೀತಿಯ ಪ್ರತಿಫಲವನ್ನು ಉದಯದಂತೆಯೂ, ನಿನ್ನ ಸಮರ್ಥನೆಯನ್ನು ಮಧ್ಯಾಹ್ನದ ಸೂರ್ಯನಂತೆಯೂ ಬೆಳಗಿಸುವನು.</w:t>
      </w:r>
    </w:p>
    <w:p/>
    <w:p>
      <w:r xmlns:w="http://schemas.openxmlformats.org/wordprocessingml/2006/main">
        <w:t xml:space="preserve">2. ಆದಿಕಾಂಡ 12:1-3 - ಕರ್ತನು ಅಬ್ರಾಮನಿಗೆ, ನಿನ್ನ ದೇಶ, ನಿನ್ನ ಜನ ಮತ್ತು ನಿನ್ನ ತಂದೆಯ ಮನೆಯವರನ್ನು ಬಿಟ್ಟು ನಾನು ನಿನಗೆ ತೋರಿಸುವ ದೇಶಕ್ಕೆ ಹೋಗು ಎಂದು ಹೇಳಿದನು. ನಾನು ನಿನ್ನನ್ನು ದೊಡ್ಡ ಜನಾಂಗವನ್ನಾಗಿ ಮಾಡುವೆನು ಮತ್ತು ನಾನು ನಿನ್ನನ್ನು ಆಶೀರ್ವದಿಸುವೆನು; ನಾನು ನಿನ್ನ ಹೆಸರನ್ನು ಮಹಿಮೆಪಡಿಸುವೆನು ಮತ್ತು ನೀನು ಆಶೀರ್ವಾದವಾಗಿರುವೆ. ನಿನ್ನನ್ನು ಆಶೀರ್ವದಿಸುವವರನ್ನು ನಾನು ಆಶೀರ್ವದಿಸುವೆನು ಮತ್ತು ನಿನ್ನನ್ನು ಶಪಿಸುವವರನ್ನು ನಾನು ಶಪಿಸುತ್ತೇನೆ; ಮತ್ತು ಭೂಮಿಯ ಮೇಲಿನ ಎಲ್ಲಾ ಜನರು ನಿನ್ನ ಮೂಲಕ ಆಶೀರ್ವದಿಸಲ್ಪಡುತ್ತಾರೆ.</w:t>
      </w:r>
    </w:p>
    <w:p/>
    <w:p>
      <w:r xmlns:w="http://schemas.openxmlformats.org/wordprocessingml/2006/main">
        <w:t xml:space="preserve">ಯೆಹೋಶುವ 13:8 ಯಾರೊಂದಿಗೆ ರೂಬೇನ್ಯರೂ ಗಾದ್ಯರೂ ಮೋಶೆ ಅವರಿಗೆ ನೀಡಿದ ಸ್ವಾಸ್ತ್ಯವನ್ನು ಜೋರ್ಡನ್‌ನ ಆಚೆಗೆ ಪೂರ್ವದ ಕಡೆಗೆ ಪಡೆದುಕೊಂಡರು;</w:t>
      </w:r>
    </w:p>
    <w:p/>
    <w:p>
      <w:r xmlns:w="http://schemas.openxmlformats.org/wordprocessingml/2006/main">
        <w:t xml:space="preserve">ಭಗವಂತನ ಆಜ್ಞೆಯಂತೆ ಪೂರ್ವಕ್ಕೆ ಜೋರ್ಡಾನ್ ನದಿಯ ಆಚೆಗೆ ಮೋಶೆಯಿಂದ ರೂಬೇನ್ಯರು ಮತ್ತು ಗಾದ್ಯರು ತಮ್ಮ ಸ್ವಾಸ್ತ್ಯವನ್ನು ಪಡೆದರು.</w:t>
      </w:r>
    </w:p>
    <w:p/>
    <w:p>
      <w:r xmlns:w="http://schemas.openxmlformats.org/wordprocessingml/2006/main">
        <w:t xml:space="preserve">1. ದೇವರ ವಾಗ್ದಾನಗಳು: ಒದಗಿಸಲು ಭಗವಂತನಲ್ಲಿ ನಂಬಿಕೆ</w:t>
      </w:r>
    </w:p>
    <w:p/>
    <w:p>
      <w:r xmlns:w="http://schemas.openxmlformats.org/wordprocessingml/2006/main">
        <w:t xml:space="preserve">2. ದೇವರ ನಿಷ್ಠೆ: ಆತನ ಒಡಂಬಡಿಕೆಯನ್ನು ಗೌರವಿಸುವುದು</w:t>
      </w:r>
    </w:p>
    <w:p/>
    <w:p>
      <w:r xmlns:w="http://schemas.openxmlformats.org/wordprocessingml/2006/main">
        <w:t xml:space="preserve">1. ಧರ್ಮೋಪದೇಶಕಾಂಡ 7:9 - ಆದದರಿಂದ ನಿಮ್ಮ ದೇವರಾದ ಕರ್ತನು ದೇವರು, ತನ್ನನ್ನು ಪ್ರೀತಿಸುವವರೊಂದಿಗೆ ಒಡಂಬಡಿಕೆಯನ್ನು ಮತ್ತು ದೃಢವಾದ ಪ್ರೀತಿಯನ್ನು ಇಟ್ಟುಕೊಳ್ಳುವ ಮತ್ತು ಅವನ ಆಜ್ಞೆಗಳನ್ನು ಸಾವಿರ ತಲೆಮಾರುಗಳವರೆಗೆ ಉಳಿಸಿಕೊಳ್ಳುವ ನಂಬಿಗಸ್ತ ದೇವರು ಎಂದು ತಿಳಿಯಿರಿ.</w:t>
      </w:r>
    </w:p>
    <w:p/>
    <w:p>
      <w:r xmlns:w="http://schemas.openxmlformats.org/wordprocessingml/2006/main">
        <w:t xml:space="preserve">2. ಕೀರ್ತನೆ 105:42 - ಅವನು ತನ್ನ ಪವಿತ್ರ ವಾಗ್ದಾನವನ್ನು ಮತ್ತು ಅವನ ಸೇವಕನಾದ ಅಬ್ರಹಾಮನನ್ನು ನೆನಪಿಸಿಕೊಂಡನು.</w:t>
      </w:r>
    </w:p>
    <w:p/>
    <w:p>
      <w:r xmlns:w="http://schemas.openxmlformats.org/wordprocessingml/2006/main">
        <w:t xml:space="preserve">ಯೆಹೋಶುವ 13:9 ಅರ್ನೋನ್ ನದಿಯ ದಡದಲ್ಲಿರುವ ಅರೋಯೇರ್ ಮತ್ತು ನದಿಯ ಮಧ್ಯದಲ್ಲಿರುವ ನಗರ ಮತ್ತು ಮೆದೇಬಾದ ಎಲ್ಲಾ ಬಯಲು ಪ್ರದೇಶದಿಂದ ದೀಬೋನ್ ವರೆಗೆ;</w:t>
      </w:r>
    </w:p>
    <w:p/>
    <w:p>
      <w:r xmlns:w="http://schemas.openxmlformats.org/wordprocessingml/2006/main">
        <w:t xml:space="preserve">ಅರೋಯರ್‌ನಿಂದ ಡಿಬೋನ್‌ವರೆಗೆ ರೂಬೆನ್ ಬುಡಕಟ್ಟಿಗೆ ನೀಡಿದ ಭೌಗೋಳಿಕ ಪ್ರದೇಶವನ್ನು ಈ ಭಾಗವು ವಿವರಿಸುತ್ತದೆ.</w:t>
      </w:r>
    </w:p>
    <w:p/>
    <w:p>
      <w:r xmlns:w="http://schemas.openxmlformats.org/wordprocessingml/2006/main">
        <w:t xml:space="preserve">1. ಆತನ ವಾಗ್ದಾನಗಳನ್ನು ಪೂರೈಸುವಲ್ಲಿ ದೇವರ ನಿಷ್ಠೆ - ಜೋಶುವಾ 13:9</w:t>
      </w:r>
    </w:p>
    <w:p/>
    <w:p>
      <w:r xmlns:w="http://schemas.openxmlformats.org/wordprocessingml/2006/main">
        <w:t xml:space="preserve">2. ಭೂಮಿಯನ್ನು ನಿಯೋಜಿಸುವಲ್ಲಿ ದೇವರ ಸಾರ್ವಭೌಮತ್ವ - ಜೋಶುವಾ 13:9</w:t>
      </w:r>
    </w:p>
    <w:p/>
    <w:p>
      <w:r xmlns:w="http://schemas.openxmlformats.org/wordprocessingml/2006/main">
        <w:t xml:space="preserve">1. ಸಂಖ್ಯೆಗಳು 32:33 - "ಮತ್ತು ಮೋಶೆಯು ಅವರಿಗೆ, ಗಾದನ ಮಕ್ಕಳಿಗೆ, ಮತ್ತು ರೂಬೇನನ ಮಕ್ಕಳಿಗೆ, ಮತ್ತು ಜೋಸೆಫ್ನ ಮಗನಾದ ಮನಸ್ಸೆಯ ಅರ್ಧ ಕುಲದವರಿಗೆ, ಅಮೋರಿಯರ ಅರಸನಾದ ಸೀಹೋನನ ರಾಜ್ಯವನ್ನು ಮತ್ತು ಬಾಷಾನಿನ ಅರಸನಾದ ಓಗನ ರಾಜ್ಯವು, ದೇಶವು, ಅದರ ಪಟ್ಟಣಗಳು ಸಮುದ್ರತೀರದಲ್ಲಿ, ಸುತ್ತಲಿನ ದೇಶದ ನಗರಗಳು ಕೂಡ."</w:t>
      </w:r>
    </w:p>
    <w:p/>
    <w:p>
      <w:r xmlns:w="http://schemas.openxmlformats.org/wordprocessingml/2006/main">
        <w:t xml:space="preserve">2. ಕೀರ್ತನೆ 78:54 - "ಮತ್ತು ಆತನು ಅವರನ್ನು ತನ್ನ ಅಭಯಾರಣ್ಯದ ಗಡಿಗೆ, ತನ್ನ ಬಲಗೈ ಖರೀದಿಸಿದ ಈ ಪರ್ವತಕ್ಕೆ ತಂದನು."</w:t>
      </w:r>
    </w:p>
    <w:p/>
    <w:p>
      <w:r xmlns:w="http://schemas.openxmlformats.org/wordprocessingml/2006/main">
        <w:t xml:space="preserve">ಯೆಹೋಶುವ 13:10 ಹೆಷ್ಬೋನಿನಲ್ಲಿ ಆಳಿದ ಅಮೋರಿಯರ ಅರಸನಾದ ಸೀಹೋನನ ಎಲ್ಲಾ ಪಟ್ಟಣಗಳು, ಅಮ್ಮೋನನ ಮಕ್ಕಳ ಮೇರೆಯವರೆಗೆ;</w:t>
      </w:r>
    </w:p>
    <w:p/>
    <w:p>
      <w:r xmlns:w="http://schemas.openxmlformats.org/wordprocessingml/2006/main">
        <w:t xml:space="preserve">ಈ ಭಾಗವು ಹೆಷ್ಬೋನ್ ನಗರದಿಂದ ಅಮ್ಮೋನಿಯರ ಗಡಿಯವರೆಗೆ ಸೀಹೋನನ ಸಾಮ್ರಾಜ್ಯದ ವ್ಯಾಪ್ತಿಯನ್ನು ವಿವರಿಸುತ್ತದೆ.</w:t>
      </w:r>
    </w:p>
    <w:p/>
    <w:p>
      <w:r xmlns:w="http://schemas.openxmlformats.org/wordprocessingml/2006/main">
        <w:t xml:space="preserve">1. ದೇವರ ಶಕ್ತಿಯ ವ್ಯಾಪ್ತಿ: ದೇವರು ಹೇಗೆ ರಾಜ್ಯವನ್ನು ವಿಸ್ತರಿಸಬಹುದು ಮತ್ತು ಆತನ ವಾಗ್ದಾನಗಳನ್ನು ಉಳಿಸಿಕೊಳ್ಳಲು ನಾವು ಆತನನ್ನು ಹೇಗೆ ನಂಬಬಹುದು.</w:t>
      </w:r>
    </w:p>
    <w:p/>
    <w:p>
      <w:r xmlns:w="http://schemas.openxmlformats.org/wordprocessingml/2006/main">
        <w:t xml:space="preserve">2. ದೇವರ ಆಜ್ಞೆಗಳನ್ನು ಪಾಲಿಸುವುದರ ಪ್ರಾಮುಖ್ಯತೆ: ದೇವರಿಗೆ ನಂಬಿಗಸ್ತಿಕೆಯು ಹೇಗೆ ಮಹಾನ್ ಆಶೀರ್ವಾದಗಳನ್ನು ತರುತ್ತದೆ.</w:t>
      </w:r>
    </w:p>
    <w:p/>
    <w:p>
      <w:r xmlns:w="http://schemas.openxmlformats.org/wordprocessingml/2006/main">
        <w:t xml:space="preserve">1. ಜೋಶುವಾ 1:9 - "ನಾನು ನಿಮಗೆ ಆಜ್ಞಾಪಿಸಲಿಲ್ಲವೇ? ದೃಢವಾಗಿ ಮತ್ತು ಧೈರ್ಯದಿಂದಿರಿ. ಭಯಪಡಬೇಡಿ; ನಿರುತ್ಸಾಹಗೊಳ್ಳಬೇಡಿ, ಏಕೆಂದರೆ ನೀವು ಎಲ್ಲಿಗೆ ಹೋದರೂ ನಿಮ್ಮ ದೇವರಾದ ಕರ್ತನು ನಿಮ್ಮೊಂದಿಗೆ ಇರುತ್ತಾನೆ."</w:t>
      </w:r>
    </w:p>
    <w:p/>
    <w:p>
      <w:r xmlns:w="http://schemas.openxmlformats.org/wordprocessingml/2006/main">
        <w:t xml:space="preserve">2. ಕೀರ್ತನೆ 20:4 - ಆತನು ನಿನ್ನ ಹೃದಯದ ಬಯಕೆಯನ್ನು ನೀಡಲಿ ಮತ್ತು ನಿಮ್ಮ ಎಲ್ಲಾ ಯೋಜನೆಗಳನ್ನು ಯಶಸ್ವಿಯಾಗಲಿ.</w:t>
      </w:r>
    </w:p>
    <w:p/>
    <w:p>
      <w:r xmlns:w="http://schemas.openxmlformats.org/wordprocessingml/2006/main">
        <w:t xml:space="preserve">ಯೆಹೋಶುವ 13:11 ಮತ್ತು ಗಿಲ್ಯಾದ್, ಗೆಶೂರ್ಯರ ಮತ್ತು ಮಾಕಾತಿಯರ ಗಡಿ, ಎಲ್ಲಾ ಹೆರ್ಮೋನ್ ಪರ್ವತ ಮತ್ತು ಎಲ್ಲಾ ಬಾಷಾನ್ ಸಲ್ಕಾದವರೆಗೆ;</w:t>
      </w:r>
    </w:p>
    <w:p/>
    <w:p>
      <w:r xmlns:w="http://schemas.openxmlformats.org/wordprocessingml/2006/main">
        <w:t xml:space="preserve">ಜೋಶುವಾ 13:11 ಇಸ್ರೇಲ್ ಬುಡಕಟ್ಟುಗಳ ಗಡಿಗಳನ್ನು ವಿವರಿಸುತ್ತದೆ, ಗಿಲ್ಯಾದ್ನಿಂದ ಹೆರ್ಮೋನ್ ಪರ್ವತದವರೆಗೆ ಮತ್ತು ಬಾಷಾನ್ ಸಲ್ಕಾದವರೆಗೆ ವಿಸ್ತರಿಸುತ್ತದೆ.</w:t>
      </w:r>
    </w:p>
    <w:p/>
    <w:p>
      <w:r xmlns:w="http://schemas.openxmlformats.org/wordprocessingml/2006/main">
        <w:t xml:space="preserve">1. "ಭಗವಂತನ ಜನರ ಗಡಿಗಳು ಧನ್ಯ"</w:t>
      </w:r>
    </w:p>
    <w:p/>
    <w:p>
      <w:r xmlns:w="http://schemas.openxmlformats.org/wordprocessingml/2006/main">
        <w:t xml:space="preserve">2. "ನಂಬಿಕೆಯೊಂದಿಗೆ ಗಡಿಗಳನ್ನು ದಾಟುವುದು"</w:t>
      </w:r>
    </w:p>
    <w:p/>
    <w:p>
      <w:r xmlns:w="http://schemas.openxmlformats.org/wordprocessingml/2006/main">
        <w:t xml:space="preserve">1. ಹೀಬ್ರೂ 13:14 - "ಇಲ್ಲಿ ನಮಗೆ ಶಾಶ್ವತವಾದ ನಗರವಿಲ್ಲ, ಆದರೆ ನಾವು ಬರಲಿರುವ ನಗರವನ್ನು ಹುಡುಕುತ್ತಿದ್ದೇವೆ."</w:t>
      </w:r>
    </w:p>
    <w:p/>
    <w:p>
      <w:r xmlns:w="http://schemas.openxmlformats.org/wordprocessingml/2006/main">
        <w:t xml:space="preserve">2. ಕೀರ್ತನೆ 127:1 - "ಕರ್ತನು ಮನೆಯನ್ನು ಕಟ್ಟದಿದ್ದರೆ, ಅದನ್ನು ಕಟ್ಟುವವರು ವ್ಯರ್ಥವಾಗಿ ಕೆಲಸ ಮಾಡುತ್ತಾರೆ."</w:t>
      </w:r>
    </w:p>
    <w:p/>
    <w:p>
      <w:r xmlns:w="http://schemas.openxmlformats.org/wordprocessingml/2006/main">
        <w:t xml:space="preserve">ಯೆಹೋಶುವ 13:12 ದೈತ್ಯರಲ್ಲಿ ಉಳಿದಿರುವ ಅಷ್ಟರೋತ್‌ನಲ್ಲಿಯೂ ಎದ್ರೇಯಿಯಲ್ಲಿಯೂ ಆಳಿದ ಬಾಷಾನಿನಲ್ಲಿರುವ ಓಗ್‌ನ ರಾಜ್ಯವೆಲ್ಲಾ ಮೋಶೆಯು ಹೊಡೆದು ಹೊರಹಾಕಿದನು</w:t>
      </w:r>
    </w:p>
    <w:p/>
    <w:p>
      <w:r xmlns:w="http://schemas.openxmlformats.org/wordprocessingml/2006/main">
        <w:t xml:space="preserve">ಅಷ್ಟರೋತ್ ಮತ್ತು ಎಡ್ರೇಯಲ್ಲಿ ಆಳಿದ ಬಾಷಾನಿನ ಓಗ್ ರಾಜ್ಯದಲ್ಲಿ ಮೋಶೆಯು ದೈತ್ಯರ ಅವಶೇಷಗಳನ್ನು ಹೊಡೆದು ಹೊರಹಾಕಿದನು.</w:t>
      </w:r>
    </w:p>
    <w:p/>
    <w:p>
      <w:r xmlns:w="http://schemas.openxmlformats.org/wordprocessingml/2006/main">
        <w:t xml:space="preserve">1. ಜೀವನದಲ್ಲಿ ದೈತ್ಯರನ್ನು ಜಯಿಸಲು ದೇವರ ಶಕ್ತಿ</w:t>
      </w:r>
    </w:p>
    <w:p/>
    <w:p>
      <w:r xmlns:w="http://schemas.openxmlformats.org/wordprocessingml/2006/main">
        <w:t xml:space="preserve">2. ನಂಬಿಕೆಯಿಂದ ಅಡೆತಡೆಗಳನ್ನು ಜಯಿಸುವುದು</w:t>
      </w:r>
    </w:p>
    <w:p/>
    <w:p>
      <w:r xmlns:w="http://schemas.openxmlformats.org/wordprocessingml/2006/main">
        <w:t xml:space="preserve">1. 1 ಜಾನ್ 4: 4 - ಪ್ರಿಯ ಮಕ್ಕಳೇ, ನೀವು ದೇವರಿಂದ ಬಂದವರು ಮತ್ತು ಅವರನ್ನು ಜಯಿಸಿದ್ದೀರಿ, ಏಕೆಂದರೆ ನಿಮ್ಮಲ್ಲಿರುವವನು ಜಗತ್ತಿನಲ್ಲಿರುವವನಿಗಿಂತ ದೊಡ್ಡವನು.</w:t>
      </w:r>
    </w:p>
    <w:p/>
    <w:p>
      <w:r xmlns:w="http://schemas.openxmlformats.org/wordprocessingml/2006/main">
        <w:t xml:space="preserve">2. 2 ಕೊರಿಂಥಿಯಾನ್ಸ್ 10:4 - ನಮ್ಮ ಯುದ್ಧದ ಆಯುಧಗಳು ಮಾಂಸದಿಂದಲ್ಲ ಆದರೆ ಭದ್ರಕೋಟೆಗಳನ್ನು ನಾಶಮಾಡುವ ದೈವಿಕ ಶಕ್ತಿಯನ್ನು ಹೊಂದಿವೆ.</w:t>
      </w:r>
    </w:p>
    <w:p/>
    <w:p>
      <w:r xmlns:w="http://schemas.openxmlformats.org/wordprocessingml/2006/main">
        <w:t xml:space="preserve">ಯೆಹೋಶುವ 13:13 ಆದಾಗ್ಯೂ ಇಸ್ರಾಯೇಲ್ಯರು ಗೆಷೂರಿಯರನ್ನಾಗಲೀ ಮಾಕಾತ್ಯರನ್ನಾಗಲೀ ಹೊರಹಾಕಲಿಲ್ಲ; ಆದರೆ ಗೆಷೂರ್ಯರು ಮತ್ತು ಮಾಕಾತ್ಯರು ಇಸ್ರಾಯೇಲ್ಯರ ನಡುವೆ ಇಂದಿನವರೆಗೂ ವಾಸಿಸುತ್ತಾರೆ.</w:t>
      </w:r>
    </w:p>
    <w:p/>
    <w:p>
      <w:r xmlns:w="http://schemas.openxmlformats.org/wordprocessingml/2006/main">
        <w:t xml:space="preserve">ಯೆಹೋಶುವ 13:13 ರ ಈ ಭಾಗವು ಗೆಶೂರೈಟ್‌ಗಳು ಮತ್ತು ಮಾಕಾಥಿಯರನ್ನು ಇಸ್ರಾಯೇಲ್ಯರು ಹೊರಹಾಕಲಿಲ್ಲ ಮತ್ತು ಅವರು ಇಂದಿಗೂ ಅವರ ನಡುವೆ ವಾಸಿಸುತ್ತಿದ್ದಾರೆ ಎಂದು ಹೇಳುತ್ತದೆ.</w:t>
      </w:r>
    </w:p>
    <w:p/>
    <w:p>
      <w:r xmlns:w="http://schemas.openxmlformats.org/wordprocessingml/2006/main">
        <w:t xml:space="preserve">1. ದೇವರು ಪುನಃಸ್ಥಾಪನೆಯ ದೇವರು ಮತ್ತು ನಾವು ಒಮ್ಮೆ ಶತ್ರುಗಳಾಗಿದ್ದವರೊಂದಿಗೆ ಶಾಂತಿಯಿಂದ ಬದುಕಲು ನಮಗೆ ಅವಕಾಶ ನೀಡುತ್ತದೆ.</w:t>
      </w:r>
    </w:p>
    <w:p/>
    <w:p>
      <w:r xmlns:w="http://schemas.openxmlformats.org/wordprocessingml/2006/main">
        <w:t xml:space="preserve">2. ನಮ್ಮ ಸುತ್ತಲಿರುವವರ ಹಿನ್ನೆಲೆ ಅಥವಾ ಹಿಂದಿನದನ್ನು ಲೆಕ್ಕಿಸದೆ ಅವರೊಂದಿಗೆ ಸಾಮರಸ್ಯ ಮತ್ತು ಐಕ್ಯತೆಯಿಂದ ಬದುಕಲು ನಮಗೆ ಕರೆ ನೀಡಲಾಗಿದೆ.</w:t>
      </w:r>
    </w:p>
    <w:p/>
    <w:p>
      <w:r xmlns:w="http://schemas.openxmlformats.org/wordprocessingml/2006/main">
        <w:t xml:space="preserve">1. ಎಫೆಸಿಯನ್ಸ್ 2: 14-18 - ಯಾಕಂದರೆ ಆತನು ನಮ್ಮ ಶಾಂತಿಯಾಗಿದ್ದಾನೆ, ಅವನು ನಮ್ಮಿಬ್ಬರನ್ನೂ ಒಂದಾಗಿ ಮಾಡಿದನು ಮತ್ತು ತನ್ನ ಮಾಂಸದಲ್ಲಿ ಹಗೆತನದ ವಿಭಜಿಸುವ ಗೋಡೆಯನ್ನು ಮುರಿದಿದ್ದಾನೆ.</w:t>
      </w:r>
    </w:p>
    <w:p/>
    <w:p>
      <w:r xmlns:w="http://schemas.openxmlformats.org/wordprocessingml/2006/main">
        <w:t xml:space="preserve">15 ಕಮಾಂಡ್ಮೆಂಟ್ಸ್ ಮತ್ತು ಆರ್ಡಿನೆನ್ಸ್ಗಳ ನಿಯಮವನ್ನು ರದ್ದುಪಡಿಸುವ ಮೂಲಕ, ಅವನು ತನ್ನಲ್ಲಿ ಇಬ್ಬರ ಸ್ಥಾನದಲ್ಲಿ ಒಬ್ಬ ಹೊಸ ಮನುಷ್ಯನನ್ನು ಸೃಷ್ಟಿಸುತ್ತಾನೆ, ಆದ್ದರಿಂದ ಶಾಂತಿಯನ್ನು ಮಾಡುತ್ತಾನೆ, 16 ಮತ್ತು ಶಿಲುಬೆಯ ಮೂಲಕ ನಮ್ಮಿಬ್ಬರನ್ನೂ ಒಂದೇ ದೇಹದಲ್ಲಿ ದೇವರಿಗೆ ಸಮನ್ವಯಗೊಳಿಸಬಹುದು ಮತ್ತು ಆ ಮೂಲಕ ಹಗೆತನವನ್ನು ಕೊಲ್ಲುತ್ತಾನೆ. 17 ಆತನು ಬಂದು ದೂರದಲ್ಲಿದ್ದ ನಿಮಗೆ ಶಾಂತಿಯನ್ನೂ ಸಮೀಪದಲ್ಲಿದ್ದವರಿಗೆ ಶಾಂತಿಯನ್ನೂ ಬೋಧಿಸಿದನು. 18 ಆತನ ಮೂಲಕ ನಾವಿಬ್ಬರೂ ಒಂದೇ ಆತ್ಮದಲ್ಲಿ ತಂದೆಯ ಬಳಿಗೆ ಪ್ರವೇಶವನ್ನು ಹೊಂದಿದ್ದೇವೆ.</w:t>
      </w:r>
    </w:p>
    <w:p/>
    <w:p>
      <w:r xmlns:w="http://schemas.openxmlformats.org/wordprocessingml/2006/main">
        <w:t xml:space="preserve">2. ರೋಮನ್ನರು 12:18 - ಸಾಧ್ಯವಾದರೆ, ಅದು ನಿಮ್ಮ ಮೇಲೆ ಅವಲಂಬಿತವಾಗಿದೆ, ಎಲ್ಲರೊಂದಿಗೆ ಶಾಂತಿಯಿಂದ ಬದುಕಿರಿ.</w:t>
      </w:r>
    </w:p>
    <w:p/>
    <w:p>
      <w:r xmlns:w="http://schemas.openxmlformats.org/wordprocessingml/2006/main">
        <w:t xml:space="preserve">ಯೆಹೋಶುವ 13:14 ಲೇವಿಯ ಕುಲಕ್ಕೆ ಮಾತ್ರ ಅವನು ಸ್ವಾಸ್ತ್ಯವನ್ನು ಕೊಡಲಿಲ್ಲ; ಇಸ್ರಾಯೇಲ್ಯರ ದೇವರಾದ ಯೆಹೋವನು ಬೆಂಕಿಯಿಂದ ಮಾಡಿದ ಯಜ್ಞಗಳು ಅವರಿಗೆ ಸ್ವಾಸ್ತ್ಯವಾಗಿದೆ ಎಂದು ಆತನು ಅವರಿಗೆ ಹೇಳಿದನು.</w:t>
      </w:r>
    </w:p>
    <w:p/>
    <w:p>
      <w:r xmlns:w="http://schemas.openxmlformats.org/wordprocessingml/2006/main">
        <w:t xml:space="preserve">ಲೇವಿಯ ಕುಲಕ್ಕೆ ಯೆಹೋವನು ಯಾವುದೇ ಆನುವಂಶಿಕತೆಯನ್ನು ನೀಡಲಿಲ್ಲ, ಬದಲಿಗೆ ಅವರು ಇಸ್ರಾಯೇಲಿನಲ್ಲಿ ಯೆಹೋವನ ಯಜ್ಞಗಳನ್ನು ತಮ್ಮ ಸ್ವಾಸ್ತ್ಯವಾಗಿ ಸ್ವೀಕರಿಸುವ ಸುಯೋಗವನ್ನು ಹೊಂದಿದ್ದರು.</w:t>
      </w:r>
    </w:p>
    <w:p/>
    <w:p>
      <w:r xmlns:w="http://schemas.openxmlformats.org/wordprocessingml/2006/main">
        <w:t xml:space="preserve">1. ಲೇವಿ ಬುಡಕಟ್ಟಿನ ಮೇಲೆ ಲಾರ್ಡ್ಸ್ ಕರೆ: ದೇವರ ಸೇವೆ ಮಾಡುವ ಸವಲತ್ತನ್ನು ಅರ್ಥಮಾಡಿಕೊಳ್ಳುವುದು</w:t>
      </w:r>
    </w:p>
    <w:p/>
    <w:p>
      <w:r xmlns:w="http://schemas.openxmlformats.org/wordprocessingml/2006/main">
        <w:t xml:space="preserve">2. ನಂಬಿಕೆಯಲ್ಲಿ ಆನುವಂಶಿಕತೆಯ ಆಶೀರ್ವಾದ: ಭಗವಂತನ ನಿಜವಾದ ಸಂಪತ್ತನ್ನು ತಿಳಿದುಕೊಳ್ಳುವುದು</w:t>
      </w:r>
    </w:p>
    <w:p/>
    <w:p>
      <w:r xmlns:w="http://schemas.openxmlformats.org/wordprocessingml/2006/main">
        <w:t xml:space="preserve">1. ಧರ್ಮೋಪದೇಶಕಾಂಡ 18:1-2 - "ಲೇವಿಯ ಪುರೋಹಿತರು, ಲೇವಿಯ ಇಡೀ ಬುಡಕಟ್ಟು ಇಸ್ರೇಲ್ನೊಂದಿಗೆ ಯಾವುದೇ ಹಂಚಿಕೆ ಅಥವಾ ಆನುವಂಶಿಕತೆಯನ್ನು ಹೊಂದಿರಬಾರದು. ಅವರು ಕರ್ತನಿಗೆ ಅರ್ಪಿಸಿದ ಆಹಾರದ ಅರ್ಪಣೆಗಳ ಮೇಲೆ ಬದುಕಬೇಕು, ಏಕೆಂದರೆ ಅದು ಅವರ ಆಸ್ತಿಯಾಗಿದೆ."</w:t>
      </w:r>
    </w:p>
    <w:p/>
    <w:p>
      <w:r xmlns:w="http://schemas.openxmlformats.org/wordprocessingml/2006/main">
        <w:t xml:space="preserve">2. ಕೀರ್ತನೆ 16:5-6 - ಕರ್ತನೇ, ನೀನೊಬ್ಬನೇ ನನ್ನ ಪಾಲು ಮತ್ತು ನನ್ನ ಪಾತ್ರೆ; ನೀವು ನನ್ನ ಸ್ಥಳವನ್ನು ಸುರಕ್ಷಿತವಾಗಿರಿಸುತ್ತೀರಿ. ಆಹ್ಲಾದಕರ ಸ್ಥಳಗಳಲ್ಲಿ ನನಗೆ ಗಡಿರೇಖೆಗಳು ಬಿದ್ದಿವೆ; ಖಂಡಿತವಾಗಿಯೂ ನನಗೆ ಸಂತೋಷಕರವಾದ ಸ್ವಾಸ್ತ್ಯವಿದೆ.</w:t>
      </w:r>
    </w:p>
    <w:p/>
    <w:p>
      <w:r xmlns:w="http://schemas.openxmlformats.org/wordprocessingml/2006/main">
        <w:t xml:space="preserve">ಯೆಹೋಶುವ 13:15 ಮತ್ತು ಮೋಶೆಯು ರೂಬೇನನ ಮಕ್ಕಳ ಕುಲಕ್ಕೆ ಅವರ ಕುಟುಂಬಗಳ ಪ್ರಕಾರ ಸ್ವಾಸ್ತ್ಯವನ್ನು ಕೊಟ್ಟನು.</w:t>
      </w:r>
    </w:p>
    <w:p/>
    <w:p>
      <w:r xmlns:w="http://schemas.openxmlformats.org/wordprocessingml/2006/main">
        <w:t xml:space="preserve">ಮೋಶೆಯು ರೂಬೇನ್ ಕುಲಕ್ಕೆ ಅವರ ಕುಟುಂಬಗಳ ಪ್ರಕಾರ ಸ್ವಾಸ್ತ್ಯವನ್ನು ಕೊಟ್ಟನು.</w:t>
      </w:r>
    </w:p>
    <w:p/>
    <w:p>
      <w:r xmlns:w="http://schemas.openxmlformats.org/wordprocessingml/2006/main">
        <w:t xml:space="preserve">1. ದೇವರು ತನ್ನ ಜನರಿಗೆ ಒದಗಿಸುತ್ತಾನೆ, ಕೊಡಲು ಸ್ವಲ್ಪವೇ ಇಲ್ಲ ಎಂದು ತೋರುತ್ತದೆ.</w:t>
      </w:r>
    </w:p>
    <w:p/>
    <w:p>
      <w:r xmlns:w="http://schemas.openxmlformats.org/wordprocessingml/2006/main">
        <w:t xml:space="preserve">2. ದೇವರು ಉದಾರ ಮತ್ತು ನಿಷ್ಠಾವಂತ ಪೂರೈಕೆದಾರನಾಗಿದ್ದಾನೆ ಎಂಬ ಅಂಶದಲ್ಲಿ ನಾವು ಸಾಂತ್ವನವನ್ನು ಕಂಡುಕೊಳ್ಳಬಹುದು.</w:t>
      </w:r>
    </w:p>
    <w:p/>
    <w:p>
      <w:r xmlns:w="http://schemas.openxmlformats.org/wordprocessingml/2006/main">
        <w:t xml:space="preserve">1. ಕೀರ್ತನೆಗಳು 68:19 ಪ್ರತಿದಿನ ನಮ್ಮನ್ನು ಹೊತ್ತುಕೊಳ್ಳುವ ಕರ್ತನು ಧನ್ಯನು; ದೇವರು ನಮ್ಮ ಮೋಕ್ಷ.</w:t>
      </w:r>
    </w:p>
    <w:p/>
    <w:p>
      <w:r xmlns:w="http://schemas.openxmlformats.org/wordprocessingml/2006/main">
        <w:t xml:space="preserve">2. ಫಿಲಿಪ್ಪಿ 4:19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ಯೆಹೋಶುವ 13:16 ಮತ್ತು ಅವರ ಕರಾವಳಿಯು ಅರ್ನೋನ್ ನದಿಯ ದಡದಲ್ಲಿರುವ ಅರೋಯೇರ್ನಿಂದ ಮತ್ತು ನದಿಯ ಮಧ್ಯದಲ್ಲಿರುವ ಪಟ್ಟಣ ಮತ್ತು ಮೆಡೆಬಾದ ಸಮಸ್ತ ಬಯಲು ಪ್ರದೇಶವಾಗಿದೆ.</w:t>
      </w:r>
    </w:p>
    <w:p/>
    <w:p>
      <w:r xmlns:w="http://schemas.openxmlformats.org/wordprocessingml/2006/main">
        <w:t xml:space="preserve">ಇಸ್ರಾಯೇಲ್ಯರಿಗೆ ಅರೋಯೇರ್‌ನಿಂದ ಮೆದೇಬದವರೆಗೆ ಭೂಮಿಯನ್ನು ನೀಡಲಾಯಿತು.</w:t>
      </w:r>
    </w:p>
    <w:p/>
    <w:p>
      <w:r xmlns:w="http://schemas.openxmlformats.org/wordprocessingml/2006/main">
        <w:t xml:space="preserve">1. ದೇವರು ಒಬ್ಬ ನಿಷ್ಠಾವಂತ ಪೂರೈಕೆದಾರ ಮತ್ತು ಯಾವಾಗಲೂ ತನ್ನ ಜನರಿಗೆ ಒದಗಿಸುತ್ತಾನೆ.</w:t>
      </w:r>
    </w:p>
    <w:p/>
    <w:p>
      <w:r xmlns:w="http://schemas.openxmlformats.org/wordprocessingml/2006/main">
        <w:t xml:space="preserve">2. ಇಸ್ರಾಯೇಲ್ಯರು ಸುಂದರವಾದ ಭೂಮಿಯಿಂದ ಆಶೀರ್ವದಿಸಲ್ಪಟ್ಟರು, ಮತ್ತು ನಾವು ಆತನಿಗೆ ನಂಬಿಗಸ್ತರಾಗಿದ್ದರೆ ನಾವೂ ಸಹ ಆಶೀರ್ವದಿಸಲ್ಪಡಬಹುದು.</w:t>
      </w:r>
    </w:p>
    <w:p/>
    <w:p>
      <w:r xmlns:w="http://schemas.openxmlformats.org/wordprocessingml/2006/main">
        <w:t xml:space="preserve">1. ಧರ್ಮೋಪದೇಶಕಾಂಡ 8:7-9 - ಯಾಕಂದರೆ ನಿನ್ನ ದೇವರಾದ ಕರ್ತನು ನಿನ್ನನ್ನು ಒಳ್ಳೆಯ ಭೂಮಿಗೆ, ಕಣಿವೆಗಳು ಮತ್ತು ಬೆಟ್ಟಗಳಿಂದ ಹೊರಹೊಮ್ಮುವ ನೀರಿನ ತೊರೆಗಳು, ಕಾರಂಜಿಗಳು ಮತ್ತು ಆಳಗಳ ಭೂಮಿಗೆ ತರುತ್ತಾನೆ; ಗೋಧಿ ಮತ್ತು ಬಾರ್ಲಿ, ಬಳ್ಳಿಗಳು ಮತ್ತು ಅಂಜೂರದ ಮರಗಳು ಮತ್ತು ದಾಳಿಂಬೆಗಳ ದೇಶ, ಆಲಿವ್ ಎಣ್ಣೆ ಮತ್ತು ಜೇನುತುಪ್ಪದ ದೇಶ; ನೀವು ಕೊರತೆಯಿಲ್ಲದೆ ರೊಟ್ಟಿಯನ್ನು ತಿನ್ನುವ ದೇಶ, ಅದರಲ್ಲಿ ನಿಮಗೆ ಏನೂ ಕೊರತೆಯಿಲ್ಲ; ಕಲ್ಲುಗಳು ಕಬ್ಬಿಣ ಮತ್ತು ಅದರ ಬೆಟ್ಟಗಳಿಂದ ನೀವು ತಾಮ್ರವನ್ನು ಅಗೆಯುವ ಭೂಮಿ.</w:t>
      </w:r>
    </w:p>
    <w:p/>
    <w:p>
      <w:r xmlns:w="http://schemas.openxmlformats.org/wordprocessingml/2006/main">
        <w:t xml:space="preserve">2. ಕೀರ್ತನೆ 37: 3-4 - ಭಗವಂತನಲ್ಲಿ ನಂಬಿಕೆ ಮತ್ತು ಒಳ್ಳೆಯದನ್ನು ಮಾಡಿ; ಭೂಮಿಯಲ್ಲಿ ವಾಸಿಸಿ, ಮತ್ತು ಅವನ ನಿಷ್ಠೆಯನ್ನು ತಿನ್ನಿರಿ. ಭಗವಂತನಲ್ಲಿ ನಿಮ್ಮನ್ನು ಆನಂದಿಸಿ, ಮತ್ತು ಅವನು ನಿಮ್ಮ ಹೃದಯದ ಆಸೆಗಳನ್ನು ನಿಮಗೆ ಕೊಡುವನು.</w:t>
      </w:r>
    </w:p>
    <w:p/>
    <w:p>
      <w:r xmlns:w="http://schemas.openxmlformats.org/wordprocessingml/2006/main">
        <w:t xml:space="preserve">ಯೆಹೋಶುವ 13:17 ಹೆಷ್ಬೋನ್ ಮತ್ತು ಅದರ ಎಲ್ಲಾ ನಗರಗಳು ಬಯಲು ಪ್ರದೇಶ; ಡಿಬೋನ್, ಮತ್ತು ಬಾಮೋತ್ಬಾಲ್, ಮತ್ತು ಬೆತ್ಬಾಲ್ಮಿಯೋನ್,</w:t>
      </w:r>
    </w:p>
    <w:p/>
    <w:p>
      <w:r xmlns:w="http://schemas.openxmlformats.org/wordprocessingml/2006/main">
        <w:t xml:space="preserve">ಭಾಗವು ಹೆಷ್ಬೋನ್, ಡಿಬೋನ್, ಬಾಮೋತ್ಬಾಲ್ ಮತ್ತು ಬೆತ್ಬಾಲ್ಮಿಯೋನ್ ನಗರಗಳನ್ನು ಉಲ್ಲೇಖಿಸುತ್ತದೆ.</w:t>
      </w:r>
    </w:p>
    <w:p/>
    <w:p>
      <w:r xmlns:w="http://schemas.openxmlformats.org/wordprocessingml/2006/main">
        <w:t xml:space="preserve">1. ಚರ್ಚ್ನಲ್ಲಿ ಏಕತೆಯ ಪ್ರಾಮುಖ್ಯತೆ.</w:t>
      </w:r>
    </w:p>
    <w:p/>
    <w:p>
      <w:r xmlns:w="http://schemas.openxmlformats.org/wordprocessingml/2006/main">
        <w:t xml:space="preserve">2. ದೇವರ ಚಿತ್ತವನ್ನು ಅನುಸರಿಸುವಲ್ಲಿ ನಿಷ್ಠೆಯ ಶಕ್ತಿ.</w:t>
      </w:r>
    </w:p>
    <w:p/>
    <w:p>
      <w:r xmlns:w="http://schemas.openxmlformats.org/wordprocessingml/2006/main">
        <w:t xml:space="preserve">1. ರೋಮನ್ನರು 12: 4-5 - ಏಕೆಂದರೆ ಒಂದು ದೇಹದಲ್ಲಿ ನಾವು ಅನೇಕ ಅಂಗಗಳನ್ನು ಹೊಂದಿದ್ದೇವೆ ಮತ್ತು ಎಲ್ಲಾ ಅಂಗಗಳು ಒಂದೇ ರೀತಿಯ ಕಾರ್ಯವನ್ನು ಹೊಂದಿಲ್ಲ, ಆದ್ದರಿಂದ ನಾವು ಅನೇಕರಾಗಿದ್ದರೂ ಕ್ರಿಸ್ತನಲ್ಲಿ ಒಂದೇ ದೇಹವಾಗಿದ್ದೇವೆ ಮತ್ತು ಪ್ರತ್ಯೇಕವಾಗಿ ಪರಸ್ಪರ ಅಂಗಗಳು.</w:t>
      </w:r>
    </w:p>
    <w:p/>
    <w:p>
      <w:r xmlns:w="http://schemas.openxmlformats.org/wordprocessingml/2006/main">
        <w:t xml:space="preserve">2. ಜೋಶುವಾ 1:9 -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ಯೆಹೋಶುವ 13:18 ಮತ್ತು ಜಹಾಜಾ, ಕೆಡೆಮೋತ್ ಮತ್ತು ಮೆಫಾತ್,</w:t>
      </w:r>
    </w:p>
    <w:p/>
    <w:p>
      <w:r xmlns:w="http://schemas.openxmlformats.org/wordprocessingml/2006/main">
        <w:t xml:space="preserve">ಭಾಗವು ಗಿಲ್ಯಾದ್ ಪ್ರದೇಶದಲ್ಲಿ 3 ಪಟ್ಟಣಗಳನ್ನು ಉಲ್ಲೇಖಿಸುತ್ತದೆ - ಜಹಾಜಾ, ಕೆಡೆಮೊತ್ ಮತ್ತು ಮೆಫಾತ್.</w:t>
      </w:r>
    </w:p>
    <w:p/>
    <w:p>
      <w:r xmlns:w="http://schemas.openxmlformats.org/wordprocessingml/2006/main">
        <w:t xml:space="preserve">1. ದೇವರ ಒದಗಿಸುವಿಕೆ: ಗಿಲ್ಯಾಡ್‌ನಲ್ಲಿ ಇಸ್ರಾಯೇಲ್ಯರಿಗೆ ದೇವರು ಹೇಗೆ ಒದಗಿಸಿದನು</w:t>
      </w:r>
    </w:p>
    <w:p/>
    <w:p>
      <w:r xmlns:w="http://schemas.openxmlformats.org/wordprocessingml/2006/main">
        <w:t xml:space="preserve">2. ಕೃತಜ್ಞತೆ ಮತ್ತು ನಂಬಿಕೆ: ಆತನ ನಿಷ್ಠಾವಂತ ಒದಗಿಸುವಿಕೆಗಾಗಿ ದೇವರಿಗೆ ಕೃತಜ್ಞತೆಯನ್ನು ತೋರಿಸುವುದು</w:t>
      </w:r>
    </w:p>
    <w:p/>
    <w:p>
      <w:r xmlns:w="http://schemas.openxmlformats.org/wordprocessingml/2006/main">
        <w:t xml:space="preserve">1. ಧರ್ಮೋಪದೇಶಕಾಂಡ 6:10-12 - ಅರಣ್ಯದಲ್ಲಿ ದೇವರ ನಿಷ್ಠಾವಂತ ಒದಗಿಸುವಿಕೆಯನ್ನು ನೆನಪಿಸಿಕೊಳ್ಳುವುದು</w:t>
      </w:r>
    </w:p>
    <w:p/>
    <w:p>
      <w:r xmlns:w="http://schemas.openxmlformats.org/wordprocessingml/2006/main">
        <w:t xml:space="preserve">2. ಕೀರ್ತನೆ 107:1-7 - ದೇವರ ಒಳ್ಳೆಯತನ ಮತ್ತು ಒದಗಿಸುವಿಕೆಗಾಗಿ ಕೃತಜ್ಞತೆ ಸಲ್ಲಿಸುವುದು</w:t>
      </w:r>
    </w:p>
    <w:p/>
    <w:p>
      <w:r xmlns:w="http://schemas.openxmlformats.org/wordprocessingml/2006/main">
        <w:t xml:space="preserve">ಯೆಹೋಶುವ 13:19 ಮತ್ತು ಕಣಿವೆಯ ಪರ್ವತದಲ್ಲಿರುವ ಕಿರ್ಜತೈಮ್, ಸಿಬ್ಮಾ ಮತ್ತು ಜರೆತ್‌ಶಾಹರ್,</w:t>
      </w:r>
    </w:p>
    <w:p/>
    <w:p>
      <w:r xmlns:w="http://schemas.openxmlformats.org/wordprocessingml/2006/main">
        <w:t xml:space="preserve">ಅಂಗೀಕಾರವು ಕಣಿವೆಯ ಪರ್ವತದಲ್ಲಿರುವ ನಾಲ್ಕು ನಗರಗಳನ್ನು ಉಲ್ಲೇಖಿಸುತ್ತದೆ: ಕಿರ್ಜತೈಮ್, ಸಿಬ್ಮಾ, ಜರೆತ್ಶಹರ್ ಮತ್ತು ಕಣಿವೆಯ ಹೆಸರಿಸದ ನಗರ.</w:t>
      </w:r>
    </w:p>
    <w:p/>
    <w:p>
      <w:r xmlns:w="http://schemas.openxmlformats.org/wordprocessingml/2006/main">
        <w:t xml:space="preserve">1. ಕಣಿವೆಯ ಹೆಸರಿಲ್ಲದ ನಗರ: ದೇವರ ನಿಬಂಧನೆಗೆ ಸಾಕ್ಷಿ</w:t>
      </w:r>
    </w:p>
    <w:p/>
    <w:p>
      <w:r xmlns:w="http://schemas.openxmlformats.org/wordprocessingml/2006/main">
        <w:t xml:space="preserve">2. ಕಷ್ಟದ ಕಣಿವೆಯಲ್ಲಿ ದೇವರ ನಿಷ್ಠೆ</w:t>
      </w:r>
    </w:p>
    <w:p/>
    <w:p>
      <w:r xmlns:w="http://schemas.openxmlformats.org/wordprocessingml/2006/main">
        <w:t xml:space="preserve">1. ಧರ್ಮೋಪದೇಶಕಾಂಡ 29:7 - ನೀವು ಈ ಸ್ಥಳಕ್ಕೆ ಬಂದಾಗ ಹೆಷ್ಬೋನಿನ ಅರಸನಾದ ಸೀಹೋನನೂ ಬಾಷಾನಿನ ಅರಸನಾದ ಓಗನೂ ನಮ್ಮ ವಿರುದ್ಧ ಯುದ್ಧಕ್ಕೆ ಬಂದರು ಮತ್ತು ನಾವು ಅವರನ್ನು ಹೊಡೆದೆವು.</w:t>
      </w:r>
    </w:p>
    <w:p/>
    <w:p>
      <w:r xmlns:w="http://schemas.openxmlformats.org/wordprocessingml/2006/main">
        <w:t xml:space="preserve">2. ಯೆಶಾಯ 43:2 - ನೀನು ನೀರಿನಲ್ಲಿ ಹಾದುಹೋದಾಗ, ನಾನು ನಿನ್ನೊಂದಿಗೆ ಇರುವೆನು;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ಯೆಹೋಶುವ 13:20 ಮತ್ತು ಬೇತ್ಪೆಯೋರ್, ಮತ್ತು ಅಷ್ಡೋತ್ಪಿಸ್ಗಾ ಮತ್ತು ಬೆತ್ಜೆಶಿಮೋತ್,</w:t>
      </w:r>
    </w:p>
    <w:p/>
    <w:p>
      <w:r xmlns:w="http://schemas.openxmlformats.org/wordprocessingml/2006/main">
        <w:t xml:space="preserve">ಈ ಭಾಗವು ಕೆನಾನ್‌ನ ಪ್ರಾಚೀನ ಭೂಮಿಯಲ್ಲಿ ನಾಲ್ಕು ಭೌಗೋಳಿಕ ಸ್ಥಳಗಳನ್ನು ಉಲ್ಲೇಖಿಸುತ್ತದೆ.</w:t>
      </w:r>
    </w:p>
    <w:p/>
    <w:p>
      <w:r xmlns:w="http://schemas.openxmlformats.org/wordprocessingml/2006/main">
        <w:t xml:space="preserve">1. ದೇವರ ವಾಗ್ದಾನಗಳು ನೆರವೇರಿದವು: ಜೋಶುವಾ 13:20 ನ ಅನ್ವೇಷಣೆ</w:t>
      </w:r>
    </w:p>
    <w:p/>
    <w:p>
      <w:r xmlns:w="http://schemas.openxmlformats.org/wordprocessingml/2006/main">
        <w:t xml:space="preserve">2. ದೇವರ ಯೋಜನೆಯನ್ನು ಪೂರೈಸುವುದು: ಬೆತ್ಪೆಯೋರ್, ಅಶ್ಡೋತ್ಪಿಸ್ಗಾ ಮತ್ತು ಬೆತ್ಜೆಶಿಮೊತ್ನ ಕಥೆ</w:t>
      </w:r>
    </w:p>
    <w:p/>
    <w:p>
      <w:r xmlns:w="http://schemas.openxmlformats.org/wordprocessingml/2006/main">
        <w:t xml:space="preserve">1. ಎಫೆಸಿಯನ್ಸ್ 1:11 - ಆತನಲ್ಲಿ ನಾವು ಸಹ ಆರಿಸಲ್ಪಟ್ಟಿದ್ದೇವೆ, ಅವನ ಚಿತ್ತದ ಉದ್ದೇಶಕ್ಕೆ ಅನುಗುಣವಾಗಿ ಎಲ್ಲವನ್ನೂ ಮಾಡುವವನ ಯೋಜನೆಯ ಪ್ರಕಾರ ಪೂರ್ವನಿರ್ಧರಿತವಾಗಿದೆ.</w:t>
      </w:r>
    </w:p>
    <w:p/>
    <w:p>
      <w:r xmlns:w="http://schemas.openxmlformats.org/wordprocessingml/2006/main">
        <w:t xml:space="preserve">2. ಯೆಹೋಶುವ 1:3 - ನಾನು ಮೋಶೆಗೆ ವಾಗ್ದಾನ ಮಾಡಿದಂತೆಯೇ ನಿಮ್ಮ ಪಾದದ ಮೇಲೆ ನಡೆಯುವ ಪ್ರತಿಯೊಂದು ಸ್ಥಳವನ್ನು ನಾನು ನಿಮಗೆ ಕೊಟ್ಟಿದ್ದೇನೆ.</w:t>
      </w:r>
    </w:p>
    <w:p/>
    <w:p>
      <w:r xmlns:w="http://schemas.openxmlformats.org/wordprocessingml/2006/main">
        <w:t xml:space="preserve">ಯೆಹೋಶುವ 13:21 ಮತ್ತು ಬಯಲಿನ ಎಲ್ಲಾ ಪಟ್ಟಣಗಳು ಮತ್ತು ಹೆಷ್ಬೋನಿನಲ್ಲಿ ಆಳಿದ ಅಮೋರಿಯರ ಅರಸನಾದ ಸೀಹೋನನ ಎಲ್ಲಾ ರಾಜ್ಯಗಳು, ಮೋಶೆಯು ಮಿದ್ಯಾನ್, ಎವಿ, ರೆಕೆಮ್, ಝೂರ್, ಹೂರ್ ಮತ್ತು ರೆಬಾದ ರಾಜಕುಮಾರರನ್ನು ಹೊಡೆದನು. , ಸೀಹೋನನ ದೊರೆಗಳು, ದೇಶದಲ್ಲಿ ವಾಸಿಸುತ್ತಿದ್ದರು.</w:t>
      </w:r>
    </w:p>
    <w:p/>
    <w:p>
      <w:r xmlns:w="http://schemas.openxmlformats.org/wordprocessingml/2006/main">
        <w:t xml:space="preserve">ಮೋಶೆಯು ಅಮೋರಿಯರ ಅರಸನಾದ ಸೀಹೋನನನ್ನು ಮಿದ್ಯಾನ್, ಎವಿ, ರೆಕೆಮ್, ಝೂರ್, ಹೂರ್ ಮತ್ತು ರೆಬಾ ಎಂಬ ಸೀಹೋನ್‌ನ ದೊರೆಗಳಾಗಿದ್ದ ಮತ್ತು ಆ ಪ್ರದೇಶದಲ್ಲಿ ವಾಸಿಸುತ್ತಿದ್ದ ರಾಜಕುಮಾರರೊಂದಿಗೆ ಹೊಡೆದನು.</w:t>
      </w:r>
    </w:p>
    <w:p/>
    <w:p>
      <w:r xmlns:w="http://schemas.openxmlformats.org/wordprocessingml/2006/main">
        <w:t xml:space="preserve">1. ದೇವರ ಯೋಜನೆಗಳಲ್ಲಿ ನಂಬಿಕೆ: ಭಗವಂತನ ಚಿತ್ತದಲ್ಲಿ ನಂಬಿಕೆ ಹೇಗೆ ವಿಜಯಕ್ಕೆ ಕಾರಣವಾಗಬಹುದು.</w:t>
      </w:r>
    </w:p>
    <w:p/>
    <w:p>
      <w:r xmlns:w="http://schemas.openxmlformats.org/wordprocessingml/2006/main">
        <w:t xml:space="preserve">2. ವಿಧೇಯತೆಯ ಶಕ್ತಿ: ದೇವರ ಆಜ್ಞೆಗಳನ್ನು ಅನುಸರಿಸುವ ಪ್ರತಿಫಲಗಳು.</w:t>
      </w:r>
    </w:p>
    <w:p/>
    <w:p>
      <w:r xmlns:w="http://schemas.openxmlformats.org/wordprocessingml/2006/main">
        <w:t xml:space="preserve">1. ಕೀರ್ತನೆ 37:4 - "ಕರ್ತನಲ್ಲಿ ನಿನ್ನನ್ನು ಆನಂದಿಸು, ಮತ್ತು ಆತನು ನಿನ್ನ ಹೃದಯದ ಆಸೆಗಳನ್ನು ನಿಮಗೆ ಕೊಡುವನು."</w:t>
      </w:r>
    </w:p>
    <w:p/>
    <w:p>
      <w:r xmlns:w="http://schemas.openxmlformats.org/wordprocessingml/2006/main">
        <w:t xml:space="preserve">2. ಜೋಶುವಾ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ಯೆಹೋಶುವ 13:22 ಇಸ್ರಾಯೇಲ್‌ ಮಕ್ಕಳು ಕೊಂದವರಲ್ಲಿ ಬೆಯೋರನ ಮಗನಾದ ಬಿಳಾಮನು ಸೂತಕನು ಕತ್ತಿಯಿಂದ ಕೊಂದನು.</w:t>
      </w:r>
    </w:p>
    <w:p/>
    <w:p>
      <w:r xmlns:w="http://schemas.openxmlformats.org/wordprocessingml/2006/main">
        <w:t xml:space="preserve">ಇಸ್ರಾಯೇಲ್ ಮಕ್ಕಳು ತಮ್ಮ ಶತ್ರುಗಳನ್ನು ಸಂಹರಿಸುತ್ತಿರುವಾಗ ಸೂತಕನಾದ ಬೆಯೋರನ ಮಗನಾದ ಬಿಳಾಮನನ್ನು ಕೊಂದರು.</w:t>
      </w:r>
    </w:p>
    <w:p/>
    <w:p>
      <w:r xmlns:w="http://schemas.openxmlformats.org/wordprocessingml/2006/main">
        <w:t xml:space="preserve">1. ದುಷ್ಟರನ್ನು ಜಯಿಸಲು ದೇವರ ಶಕ್ತಿ</w:t>
      </w:r>
    </w:p>
    <w:p/>
    <w:p>
      <w:r xmlns:w="http://schemas.openxmlformats.org/wordprocessingml/2006/main">
        <w:t xml:space="preserve">2. ಪ್ರತಿಕೂಲ ಪರಿಸ್ಥಿತಿಯಲ್ಲಿ ಇಸ್ರೇಲೀಯರ ನಂಬಿಕೆ</w:t>
      </w:r>
    </w:p>
    <w:p/>
    <w:p>
      <w:r xmlns:w="http://schemas.openxmlformats.org/wordprocessingml/2006/main">
        <w:t xml:space="preserve">1. ರೋಮನ್ನರು 8:37 - ಇಲ್ಲ, ಈ ಎಲ್ಲಾ ವಿಷಯಗಳಲ್ಲಿ ನಾವು ನಮ್ಮನ್ನು ಪ್ರೀತಿಸಿದಾತನ ಮೂಲಕ ಜಯಿಸುವವರಿಗಿಂತ ಹೆಚ್ಚು.</w:t>
      </w:r>
    </w:p>
    <w:p/>
    <w:p>
      <w:r xmlns:w="http://schemas.openxmlformats.org/wordprocessingml/2006/main">
        <w:t xml:space="preserve">2. ಇಬ್ರಿಯ 11:32-33 - ಮತ್ತು ನಾನು ಇನ್ನೇನು ಹೇಳಲಿ? ಡೇವಿಡ್ ಮತ್ತು ಸ್ಯಾಮ್ಯುಯೆಲ್ ಮತ್ತು ನಂಬಿಕೆಯ ಮೂಲಕ ರಾಜ್ಯಗಳನ್ನು ವಶಪಡಿಸಿಕೊಂಡ, ನ್ಯಾಯವನ್ನು ಜಾರಿಗೊಳಿಸಿದ, ಭರವಸೆಗಳನ್ನು ಪಡೆದ, ಸಿಂಹಗಳ ಬಾಯಿಯನ್ನು ನಿಲ್ಲಿಸಿದ ಪ್ರವಾದಿಗಳ ಗಿಡಿಯಾನ್, ಬರಾಕ್, ಸ್ಯಾಮ್ಸನ್, ಯೆಫ್ತಾಹ್ ಬಗ್ಗೆ ಹೇಳಲು ಸಮಯವು ವಿಫಲಗೊಳ್ಳುತ್ತದೆ.</w:t>
      </w:r>
    </w:p>
    <w:p/>
    <w:p>
      <w:r xmlns:w="http://schemas.openxmlformats.org/wordprocessingml/2006/main">
        <w:t xml:space="preserve">ಯೆಹೋಶುವ 13:23 ರೂಬೇನನ ಮಕ್ಕಳ ಗಡಿ ಜೋರ್ಡನ್ ಮತ್ತು ಅದರ ಗಡಿ. ಇದು ರೂಬೇನನ ಮಕ್ಕಳಿಗೆ ಅವರ ಕುಟುಂಬಗಳು, ಪಟ್ಟಣಗಳು ಮತ್ತು ಅದರ ಗ್ರಾಮಗಳ ಸ್ವಾಸ್ತ್ಯವಾಗಿತ್ತು.</w:t>
      </w:r>
    </w:p>
    <w:p/>
    <w:p>
      <w:r xmlns:w="http://schemas.openxmlformats.org/wordprocessingml/2006/main">
        <w:t xml:space="preserve">ಈ ಭಾಗವು ರೂಬೆನ್ ಮಕ್ಕಳಿಂದ ಆನುವಂಶಿಕವಾಗಿ ಪಡೆದ ಭೂಮಿಯ ಗಡಿಗಳನ್ನು ವಿವರಿಸುತ್ತದೆ.</w:t>
      </w:r>
    </w:p>
    <w:p/>
    <w:p>
      <w:r xmlns:w="http://schemas.openxmlformats.org/wordprocessingml/2006/main">
        <w:t xml:space="preserve">1: ದೇವರು ನಮಗೆಲ್ಲರಿಗೂ ವಿಶಿಷ್ಟವಾದ ಪರಂಪರೆಯನ್ನು ಕೊಟ್ಟಿದ್ದಾನೆ. ಅದನ್ನು ಆತನಿಗೆ ಮತ್ತು ಇತರರಿಗೆ ಸೇವೆ ಮಾಡಲು ಬಳಸೋಣ.</w:t>
      </w:r>
    </w:p>
    <w:p/>
    <w:p>
      <w:r xmlns:w="http://schemas.openxmlformats.org/wordprocessingml/2006/main">
        <w:t xml:space="preserve">2: ನಾವು ದೇವರಿಂದ ಪಡೆಯುವ ಆಶೀರ್ವಾದಗಳನ್ನು ಅಂಗೀಕರಿಸಬೇಕು ಮತ್ತು ಆತನನ್ನು ಮಹಿಮೆಪಡಿಸಲು ಬಳಸಬೇಕು.</w:t>
      </w:r>
    </w:p>
    <w:p/>
    <w:p>
      <w:r xmlns:w="http://schemas.openxmlformats.org/wordprocessingml/2006/main">
        <w:t xml:space="preserve">1: ಕೊಲೊಸ್ಸೆಯನ್ಸ್ 3:17 - ಮತ್ತು ನೀವು ಏನು ಮಾಡಿದರೂ, ಮಾತಿನಲ್ಲಿ ಅಥವಾ ಕಾರ್ಯದಲ್ಲಿ, ಎಲ್ಲವನ್ನೂ ಕರ್ತನಾದ ಯೇಸುವಿನ ಹೆಸರಿನಲ್ಲಿ ಮಾಡಿ, ಆತನ ಮೂಲಕ ತಂದೆಯಾದ ದೇವರಿಗೆ ಕೃತಜ್ಞತೆ ಸಲ್ಲಿಸಿ.</w:t>
      </w:r>
    </w:p>
    <w:p/>
    <w:p>
      <w:r xmlns:w="http://schemas.openxmlformats.org/wordprocessingml/2006/main">
        <w:t xml:space="preserve">2: ಎಫೆಸಿಯನ್ಸ್ 5: 1-2 - ಆದ್ದರಿಂದ ಪ್ರೀತಿಯ ಮಕ್ಕಳಂತೆ ದೇವರನ್ನು ಅನುಕರಿಸುವವರಾಗಿರಿ. ಮತ್ತು ಪ್ರೀತಿಯಲ್ಲಿ ನಡೆಯಿರಿ, ಕ್ರಿಸ್ತನು ನಮ್ಮನ್ನು ಪ್ರೀತಿಸಿದಂತೆ ಮತ್ತು ದೇವರಿಗೆ ಪರಿಮಳಯುಕ್ತ ಅರ್ಪಣೆ ಮತ್ತು ತ್ಯಾಗವನ್ನು ನಮಗಾಗಿ ಬಿಟ್ಟುಕೊಟ್ಟನು.</w:t>
      </w:r>
    </w:p>
    <w:p/>
    <w:p>
      <w:r xmlns:w="http://schemas.openxmlformats.org/wordprocessingml/2006/main">
        <w:t xml:space="preserve">ಯೆಹೋಶುವ 13:24 ಮತ್ತು ಮೋಶೆಯು ಗಾದ್ ಕುಲದವರಿಗೆ ಅವರ ಕುಟುಂಬಗಳ ಪ್ರಕಾರ ಗಾದನ ಮಕ್ಕಳಿಗೆ ಸ್ವಾಸ್ತ್ಯವನ್ನು ಕೊಟ್ಟನು.</w:t>
      </w:r>
    </w:p>
    <w:p/>
    <w:p>
      <w:r xmlns:w="http://schemas.openxmlformats.org/wordprocessingml/2006/main">
        <w:t xml:space="preserve">ಮೋಶೆಯು ಗಾದ್ ಕುಲಕ್ಕೆ, ನಿರ್ದಿಷ್ಟವಾಗಿ ಅವರ ಕುಟುಂಬಗಳಿಗೆ ಆನುವಂಶಿಕತೆಯನ್ನು ಕೊಟ್ಟನು.</w:t>
      </w:r>
    </w:p>
    <w:p/>
    <w:p>
      <w:r xmlns:w="http://schemas.openxmlformats.org/wordprocessingml/2006/main">
        <w:t xml:space="preserve">1. ಆತನ ವಾಗ್ದಾನಗಳನ್ನು ಗೌರವಿಸುವಲ್ಲಿ ದೇವರ ನಿಷ್ಠೆ.</w:t>
      </w:r>
    </w:p>
    <w:p/>
    <w:p>
      <w:r xmlns:w="http://schemas.openxmlformats.org/wordprocessingml/2006/main">
        <w:t xml:space="preserve">2. ಕುಟುಂಬವನ್ನು ಗುರುತಿಸುವ ಮತ್ತು ಮೌಲ್ಯೀಕರಿಸುವ ಪ್ರಾಮುಖ್ಯತೆ.</w:t>
      </w:r>
    </w:p>
    <w:p/>
    <w:p>
      <w:r xmlns:w="http://schemas.openxmlformats.org/wordprocessingml/2006/main">
        <w:t xml:space="preserve">1. ಆದಿಕಾಂಡ 15:18-21 - ಕೆನಾನ್ ದೇಶದ ಅಬ್ರಹಾಮನಿಗೆ ದೇವರ ವಾಗ್ದಾನ.</w:t>
      </w:r>
    </w:p>
    <w:p/>
    <w:p>
      <w:r xmlns:w="http://schemas.openxmlformats.org/wordprocessingml/2006/main">
        <w:t xml:space="preserve">2. ಎಫೆಸಿಯನ್ಸ್ 6:1-4 - ನಮ್ಮ ಹೆತ್ತವರನ್ನು ಗೌರವಿಸುವ ಮತ್ತು ಗೌರವಿಸುವ ಪ್ರಾಮುಖ್ಯತೆ.</w:t>
      </w:r>
    </w:p>
    <w:p/>
    <w:p>
      <w:r xmlns:w="http://schemas.openxmlformats.org/wordprocessingml/2006/main">
        <w:t xml:space="preserve">ಯೆಹೋಶುವ 13:25 ಮತ್ತು ಅವರ ಕರಾವಳಿಯು ಯಾಜೆರ್ ಮತ್ತು ಗಿಲ್ಯಾದ್ನ ಎಲ್ಲಾ ಪಟ್ಟಣಗಳು ಮತ್ತು ಅಮ್ಮೋನ್ ಮಕ್ಕಳ ಅರ್ಧದಷ್ಟು ಭೂಮಿ, ರಬ್ಬಾಕ್ಕೆ ಎದುರಾಗಿರುವ ಅರೋಯೇರ್;</w:t>
      </w:r>
    </w:p>
    <w:p/>
    <w:p>
      <w:r xmlns:w="http://schemas.openxmlformats.org/wordprocessingml/2006/main">
        <w:t xml:space="preserve">ಈ ಭಾಗವು ಗಾಡ್ ಮತ್ತು ರೂಬೆನ್ ಬುಡಕಟ್ಟುಗಳ ಪ್ರಾದೇಶಿಕ ಗಡಿಗಳನ್ನು ವಿವರಿಸುತ್ತದೆ.</w:t>
      </w:r>
    </w:p>
    <w:p/>
    <w:p>
      <w:r xmlns:w="http://schemas.openxmlformats.org/wordprocessingml/2006/main">
        <w:t xml:space="preserve">1. ಗಡಿಗಳನ್ನು ಯಾವಾಗ ಹೊಂದಿಸಬೇಕು ಎಂಬುದನ್ನು ತಿಳಿದುಕೊಳ್ಳುವುದು: ಯಾವಾಗ ಹಿಡಿದಿಟ್ಟುಕೊಳ್ಳಬೇಕು ಮತ್ತು ಯಾವಾಗ ಬಿಡಬೇಕು.</w:t>
      </w:r>
    </w:p>
    <w:p/>
    <w:p>
      <w:r xmlns:w="http://schemas.openxmlformats.org/wordprocessingml/2006/main">
        <w:t xml:space="preserve">2. ಫೈಂಡಿಂಗ್ ಸ್ಟ್ರೆಂತ್ ಇನ್ ಯೂನಿಟಿ: ದಿ ಪವರ್ ಆಫ್ ವರ್ಕಿಂಗ್ ಟುಗೆದರ್.</w:t>
      </w:r>
    </w:p>
    <w:p/>
    <w:p>
      <w:r xmlns:w="http://schemas.openxmlformats.org/wordprocessingml/2006/main">
        <w:t xml:space="preserve">1. ಎಫೆಸಿಯನ್ಸ್ 4: 2-3 - ಸಂಪೂರ್ಣವಾಗಿ ವಿನಮ್ರ ಮತ್ತು ಸೌಮ್ಯವಾಗಿರಿ; ತಾಳ್ಮೆಯಿಂದಿರಿ, ಪ್ರೀತಿಯಲ್ಲಿ ಒಬ್ಬರನ್ನೊಬ್ಬರು ಸಹಿಸಿಕೊಳ್ಳಿ. ಶಾಂತಿಯ ಬಂಧದ ಮೂಲಕ ಆತ್ಮದ ಏಕತೆಯನ್ನು ಇರಿಸಿಕೊಳ್ಳಲು ಎಲ್ಲ ಪ್ರಯತ್ನಗಳನ್ನು ಮಾಡಿ.</w:t>
      </w:r>
    </w:p>
    <w:p/>
    <w:p>
      <w:r xmlns:w="http://schemas.openxmlformats.org/wordprocessingml/2006/main">
        <w:t xml:space="preserve">2. ಕೊಲೊಸ್ಸಿಯನ್ಸ್ 3:14 - ಮತ್ತು ಇವುಗಳೆಲ್ಲಕ್ಕಿಂತ ಹೆಚ್ಚಾಗಿ ಪ್ರೀತಿಯನ್ನು ಧರಿಸಿಕೊಳ್ಳಿ, ಅದು ಎಲ್ಲವನ್ನೂ ಪರಿಪೂರ್ಣ ಸಾಮರಸ್ಯದಿಂದ ಬಂಧಿಸುತ್ತದೆ.</w:t>
      </w:r>
    </w:p>
    <w:p/>
    <w:p>
      <w:r xmlns:w="http://schemas.openxmlformats.org/wordprocessingml/2006/main">
        <w:t xml:space="preserve">ಜೋಶುವಾ 13:26 ಮತ್ತು ಹೆಷ್ಬೋನ್‌ನಿಂದ ರಾಮತ್ಮಿಜ್ಪೆ ಮತ್ತು ಬೆಟೋನಿಮ್ ವರೆಗೆ; ಮತ್ತು ಮಹನಯಿಮ್‌ನಿಂದ ದೆಬೀರ್‌ನ ಗಡಿಯವರೆಗೆ;</w:t>
      </w:r>
    </w:p>
    <w:p/>
    <w:p>
      <w:r xmlns:w="http://schemas.openxmlformats.org/wordprocessingml/2006/main">
        <w:t xml:space="preserve">ಈ ಭಾಗವು ಜೋಶುವಾ ವಿಜಯದ ಭೌಗೋಳಿಕ ಗಡಿಗಳನ್ನು ವಿವರಿಸುತ್ತದೆ, ಹೆಷ್ಬೋನ್‌ನಿಂದ ರಾಮತ್ಮಿಜ್ಪೆ, ಬೆಟೋನಿಮ್, ಮಹನೈಮ್ ಮತ್ತು ಡೆಬೀರ್‌ನ ಗಡಿಯವರೆಗೆ ವಿಸ್ತರಿಸುತ್ತದೆ.</w:t>
      </w:r>
    </w:p>
    <w:p/>
    <w:p>
      <w:r xmlns:w="http://schemas.openxmlformats.org/wordprocessingml/2006/main">
        <w:t xml:space="preserve">1. ಗುರುತು ಹಾಕದ ಪ್ರದೇಶದ ಮೂಲಕ ನಮ್ಮನ್ನು ಮಾರ್ಗದರ್ಶಿಸುವಲ್ಲಿ ಭಗವಂತನ ಶಕ್ತಿ</w:t>
      </w:r>
    </w:p>
    <w:p/>
    <w:p>
      <w:r xmlns:w="http://schemas.openxmlformats.org/wordprocessingml/2006/main">
        <w:t xml:space="preserve">2. ದೇವರ ವಾಗ್ದಾನಗಳಲ್ಲಿ ನಂಬಿಕೆಯ ಮೂಲಕ ಭಯ ಮತ್ತು ಸಂದೇಹವನ್ನು ಜಯಿಸುವುದು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ಜೋಶುವಾ 1:9 -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ಯೆಹೋಶುವ 13:27 ಮತ್ತು ಕಣಿವೆಯಲ್ಲಿ, ಬೇತಾರಾಮ್, ಬೇತ್ನಿಮ್ರಾ, ಸುಕ್ಕೋತ್ ಮತ್ತು ಝಫೋನ್, ಹೆಷ್ಬೋನಿನ ಅರಸನಾದ ಸೀಹೋನನ ಉಳಿದ ರಾಜ್ಯಗಳು, ಜೋರ್ಡನ್ ಮತ್ತು ಅವನ ಗಡಿಗಳು, ಜೋರ್ಡನ್ ಆಚೆಯ ಚಿನ್ನೆರೆತ್ ಸಮುದ್ರದ ಅಂಚಿನವರೆಗೆ. ಪೂರ್ವಕ್ಕೆ.</w:t>
      </w:r>
    </w:p>
    <w:p/>
    <w:p>
      <w:r xmlns:w="http://schemas.openxmlformats.org/wordprocessingml/2006/main">
        <w:t xml:space="preserve">ಈ ಭಾಗವು ಹೆಷ್ಬೋನಿನ ರಾಜ ಸೀಹೋನನ ಪ್ರದೇಶವನ್ನು ವಿವರಿಸುತ್ತದೆ, ಇದು ಬೇತಾರಾಮ್ ಕಣಿವೆ, ಬೆತ್ನಿಮ್ರಾ, ಸುಕ್ಕೋತ್ ಮತ್ತು ಝಾಫೊನ್ ಅನ್ನು ಒಳಗೊಂಡಿತ್ತು, ಇದು ಚಿನ್ನೆರೆತ್ ಸಮುದ್ರದ ಪೂರ್ವದ ಅಂಚಿನಲ್ಲಿ ಕೊನೆಗೊಳ್ಳುತ್ತದೆ.</w:t>
      </w:r>
    </w:p>
    <w:p/>
    <w:p>
      <w:r xmlns:w="http://schemas.openxmlformats.org/wordprocessingml/2006/main">
        <w:t xml:space="preserve">1. ದೇವರ ವಾಗ್ದಾನಗಳ ಗಡಿಗಳನ್ನು ಗುರುತಿಸುವುದು - ಜೋಶುವಾ 13:27</w:t>
      </w:r>
    </w:p>
    <w:p/>
    <w:p>
      <w:r xmlns:w="http://schemas.openxmlformats.org/wordprocessingml/2006/main">
        <w:t xml:space="preserve">2. ನಂಬಿಕೆಯ ಹೆಜ್ಜೆಗುರುತುಗಳನ್ನು ಸ್ಥಾಪಿಸುವುದು - ಜೋಶುವಾ 13:27</w:t>
      </w:r>
    </w:p>
    <w:p/>
    <w:p>
      <w:r xmlns:w="http://schemas.openxmlformats.org/wordprocessingml/2006/main">
        <w:t xml:space="preserve">1. ಕೀರ್ತನೆ 16: 6 - ಆಹ್ಲಾದಕರ ಸ್ಥಳಗಳಲ್ಲಿ ನನಗೆ ಸಾಲುಗಳು ಬಿದ್ದಿವೆ; ವಾಸ್ತವವಾಗಿ, ನನಗೆ ಸುಂದರವಾದ ಆನುವಂಶಿಕತೆ ಇದೆ.</w:t>
      </w:r>
    </w:p>
    <w:p/>
    <w:p>
      <w:r xmlns:w="http://schemas.openxmlformats.org/wordprocessingml/2006/main">
        <w:t xml:space="preserve">2. ಎಫೆಸಿಯನ್ಸ್ 2: 19-22 - ಹಾಗಾದರೆ ನೀವು ಇನ್ನು ಮುಂದೆ ಅಪರಿಚಿತರು ಮತ್ತು ಪರಕೀಯರಲ್ಲ, ಆದರೆ ನೀವು ಅಪೊಸ್ತಲರು ಮತ್ತು ಪ್ರವಾದಿಗಳ ಅಡಿಪಾಯದ ಮೇಲೆ ನಿರ್ಮಿಸಲಾದ ದೇವರ ಮನೆಯ ಸಂತರು ಮತ್ತು ಸದಸ್ಯರೊಂದಿಗೆ ಸಹ ನಾಗರಿಕರು, ಕ್ರಿಸ್ತ ಯೇಸುವೇ ಮೂಲೆಗಲ್ಲು, ಇದರಲ್ಲಿ ಇಡೀ ರಚನೆಯು ಒಟ್ಟಿಗೆ ಸೇರಿಕೊಂಡು ಭಗವಂತನಲ್ಲಿ ಪವಿತ್ರ ದೇವಾಲಯವಾಗಿ ಬೆಳೆಯುತ್ತದೆ. ಆತನಲ್ಲಿ ನೀವು ಸಹ ಆತ್ಮದ ಮೂಲಕ ದೇವರ ವಾಸಸ್ಥಾನವಾಗಿ ಒಟ್ಟಿಗೆ ಕಟ್ಟಲ್ಪಟ್ಟಿದ್ದೀರಿ.</w:t>
      </w:r>
    </w:p>
    <w:p/>
    <w:p>
      <w:r xmlns:w="http://schemas.openxmlformats.org/wordprocessingml/2006/main">
        <w:t xml:space="preserve">ಯೆಹೋಶುವ 13:28 ಇದು ಗಾದನ ಮಕ್ಕಳಿಗೆ ಅವರ ಕುಟುಂಬಗಳು, ಪಟ್ಟಣಗಳು ಮತ್ತು ಅವರ ಗ್ರಾಮಗಳ ಸ್ವಾಸ್ತ್ಯವಾಗಿದೆ.</w:t>
      </w:r>
    </w:p>
    <w:p/>
    <w:p>
      <w:r xmlns:w="http://schemas.openxmlformats.org/wordprocessingml/2006/main">
        <w:t xml:space="preserve">ಈ ಭಾಗವು ಗಾಡ್ ಬುಡಕಟ್ಟಿನ ಆನುವಂಶಿಕತೆಯನ್ನು ವಿವರಿಸುತ್ತದೆ, ಅವರಿಗೆ ಮಂಜೂರು ಮಾಡಿದ ನಗರಗಳು ಮತ್ತು ಹಳ್ಳಿಗಳು ಸೇರಿವೆ.</w:t>
      </w:r>
    </w:p>
    <w:p/>
    <w:p>
      <w:r xmlns:w="http://schemas.openxmlformats.org/wordprocessingml/2006/main">
        <w:t xml:space="preserve">1. "ದೇವರು ನಿಷ್ಠಾವಂತ: ಗಾಡ್ ಬುಡಕಟ್ಟಿನ ಆನುವಂಶಿಕತೆ"</w:t>
      </w:r>
    </w:p>
    <w:p/>
    <w:p>
      <w:r xmlns:w="http://schemas.openxmlformats.org/wordprocessingml/2006/main">
        <w:t xml:space="preserve">2. "ದೇವರ ನಿಬಂಧನೆಯ ಆಶೀರ್ವಾದ: ಗಾಡ್‌ನ ನಗರಗಳು ಮತ್ತು ಗ್ರಾಮಗಳು"</w:t>
      </w:r>
    </w:p>
    <w:p/>
    <w:p>
      <w:r xmlns:w="http://schemas.openxmlformats.org/wordprocessingml/2006/main">
        <w:t xml:space="preserve">1. ಕೀರ್ತನೆಗಳು 115:12-13 - "ಕರ್ತನು ನಮ್ಮನ್ನು ನೆನಪಿಸಿಕೊಂಡಿದ್ದಾನೆ; ಆತನು ನಮ್ಮನ್ನು ಆಶೀರ್ವದಿಸುವನು; ಆತನು ಇಸ್ರಾಯೇಲ್ಯರ ಮನೆತನವನ್ನು ಆಶೀರ್ವದಿಸುವನು; ಆತನು ಆರೋನನ ಮನೆತನವನ್ನು ಆಶೀರ್ವದಿಸುವನು. ಕರ್ತನಿಗೆ ಭಯಪಡುವವರನ್ನು ಅವನು ಆಶೀರ್ವದಿಸುವನು, ಚಿಕ್ಕವರು. ಮತ್ತು ಅದ್ಭುತವಾಗಿದೆ."</w:t>
      </w:r>
    </w:p>
    <w:p/>
    <w:p>
      <w:r xmlns:w="http://schemas.openxmlformats.org/wordprocessingml/2006/main">
        <w:t xml:space="preserve">2. ಧರ್ಮೋಪದೇಶಕಾಂಡ 8:18 - "ಮತ್ತು ನೀವು ನಿಮ್ಮ ದೇವರಾದ ಕರ್ತನನ್ನು ಸ್ಮರಿಸುತ್ತೀರಿ, ಏಕೆಂದರೆ ಅವನು ನಿಮ್ಮ ಪಿತೃಗಳಿಗೆ ಪ್ರಮಾಣ ಮಾಡಿದ ತನ್ನ ಒಡಂಬಡಿಕೆಯನ್ನು ಇಂದಿನಂತೆ ಸ್ಥಾಪಿಸಲು ಅವನು ನಿಮಗೆ ಸಂಪತ್ತನ್ನು ಪಡೆಯುವ ಶಕ್ತಿಯನ್ನು ನೀಡುತ್ತಾನೆ."</w:t>
      </w:r>
    </w:p>
    <w:p/>
    <w:p>
      <w:r xmlns:w="http://schemas.openxmlformats.org/wordprocessingml/2006/main">
        <w:t xml:space="preserve">ಯೆಹೋಶುವ 13:29 ಮತ್ತು ಮೋಶೆಯು ಮನಸ್ಸೆಯ ಅರ್ಧ ಕುಲದವರಿಗೆ ಸ್ವಾಸ್ತ್ಯವನ್ನು ಕೊಟ್ಟನು;</w:t>
      </w:r>
    </w:p>
    <w:p/>
    <w:p>
      <w:r xmlns:w="http://schemas.openxmlformats.org/wordprocessingml/2006/main">
        <w:t xml:space="preserve">ಮನಸ್ಸೆಯ ಅರ್ಧ ಕುಲಕ್ಕೆ ಮೋಶೆಯಿಂದ ಆನುವಂಶಿಕತೆಯನ್ನು ನೀಡಲಾಯಿತು.</w:t>
      </w:r>
    </w:p>
    <w:p/>
    <w:p>
      <w:r xmlns:w="http://schemas.openxmlformats.org/wordprocessingml/2006/main">
        <w:t xml:space="preserve">1. ದೇವರು ತನ್ನ ಜನರಿಗೆ ಒದಗಿಸುತ್ತಾನೆ - ಕೀರ್ತನೆ 68:19</w:t>
      </w:r>
    </w:p>
    <w:p/>
    <w:p>
      <w:r xmlns:w="http://schemas.openxmlformats.org/wordprocessingml/2006/main">
        <w:t xml:space="preserve">2. ಆತನ ವಾಗ್ದಾನಗಳನ್ನು ಪೂರೈಸುವಲ್ಲಿ ದೇವರ ನಿಷ್ಠೆ - ಸಂಖ್ಯೆಗಳು 23:19</w:t>
      </w:r>
    </w:p>
    <w:p/>
    <w:p>
      <w:r xmlns:w="http://schemas.openxmlformats.org/wordprocessingml/2006/main">
        <w:t xml:space="preserve">1. ಧರ್ಮೋಪದೇಶಕಾಂಡ 3:12-13</w:t>
      </w:r>
    </w:p>
    <w:p/>
    <w:p>
      <w:r xmlns:w="http://schemas.openxmlformats.org/wordprocessingml/2006/main">
        <w:t xml:space="preserve">2. ಜೋಶುವಾ 14:1-5</w:t>
      </w:r>
    </w:p>
    <w:p/>
    <w:p>
      <w:r xmlns:w="http://schemas.openxmlformats.org/wordprocessingml/2006/main">
        <w:t xml:space="preserve">ಯೆಹೋಶುವ 13:30 ಅವರ ಕರಾವಳಿಯು ಮಹನಯಿಮ್, ಎಲ್ಲಾ ಬಾಷಾನ್, ಬಾಷಾನಿನ ಅರಸನಾದ ಓಗನ ರಾಜ್ಯ ಮತ್ತು ಬಾಷಾನಿನಲ್ಲಿರುವ ಯಾಯೀರನ ಎಲ್ಲಾ ಪಟ್ಟಣಗಳು, ಎಪ್ಪತ್ತು ಪಟ್ಟಣಗಳು.</w:t>
      </w:r>
    </w:p>
    <w:p/>
    <w:p>
      <w:r xmlns:w="http://schemas.openxmlformats.org/wordprocessingml/2006/main">
        <w:t xml:space="preserve">ಯೆಹೋವನು ಇಸ್ರಾಯೇಲ್ಯರಿಗೆ ಬಾಷಾನಿನ ರಾಜ್ಯವನ್ನು ಕೊಟ್ಟನು, ಅದರಲ್ಲಿ ಯಾಯೀರ್ ಪಟ್ಟಣಗಳು ಮತ್ತು ಬಾಷಾನಿನ ರಾಜನಾದ ಓಗನ ಪಟ್ಟಣಗಳು ಸೇರಿವೆ.</w:t>
      </w:r>
    </w:p>
    <w:p/>
    <w:p>
      <w:r xmlns:w="http://schemas.openxmlformats.org/wordprocessingml/2006/main">
        <w:t xml:space="preserve">1: ಭಗವಂತನು ನಮಗೆ ಬೇಕಾದುದನ್ನು ಕೊಡುವಲ್ಲಿ ಉದಾರ ಮತ್ತು ನಂಬಿಗಸ್ತನಾಗಿದ್ದಾನೆ.</w:t>
      </w:r>
    </w:p>
    <w:p/>
    <w:p>
      <w:r xmlns:w="http://schemas.openxmlformats.org/wordprocessingml/2006/main">
        <w:t xml:space="preserve">2: ಭಗವಂತ ನಮಗೆ ನೀಡಿದ ಆಶೀರ್ವಾದಗಳಿಗಾಗಿ ನಾವು ಅವರಿಗೆ ಕೃತಜ್ಞರಾಗಿರಬೇಕು.</w:t>
      </w:r>
    </w:p>
    <w:p/>
    <w:p>
      <w:r xmlns:w="http://schemas.openxmlformats.org/wordprocessingml/2006/main">
        <w:t xml:space="preserve">1: ಧರ್ಮೋಪದೇಶಕಾಂಡ 8:17-18 - ಮತ್ತು ನೀನು ನಿನ್ನ ಹೃದಯದಲ್ಲಿ ಹೇಳು, ನನ್ನ ಶಕ್ತಿ ಮತ್ತು ನನ್ನ ಕೈಯ ಬಲವು ನನಗೆ ಈ ಸಂಪತ್ತನ್ನು ತಂದುಕೊಟ್ಟಿದೆ. ಆದರೆ ನೀನು ನಿನ್ನ ದೇವರಾದ ಕರ್ತನನ್ನು ಜ್ಞಾಪಕಮಾಡಿಕೊಳ್ಳಬೇಕು; ಯಾಕಂದರೆ ಅವನು ನಿನ್ನ ಪಿತೃಗಳಿಗೆ ಪ್ರಮಾಣ ಮಾಡಿದ ತನ್ನ ಒಡಂಬಡಿಕೆಯನ್ನು ಈ ದಿನದಂತೆಯೇ ಸ್ಥಾಪಿಸಲು ಅವನು ನಿನಗೆ ಸಂಪತ್ತನ್ನು ಪಡೆಯುವ ಶಕ್ತಿಯನ್ನು ಕೊಡುತ್ತಾನೆ.</w:t>
      </w:r>
    </w:p>
    <w:p/>
    <w:p>
      <w:r xmlns:w="http://schemas.openxmlformats.org/wordprocessingml/2006/main">
        <w:t xml:space="preserve">2: ಕೀರ್ತನೆ 103: 2-4 - ಓ ನನ್ನ ಆತ್ಮ, ಭಗವಂತನನ್ನು ಆಶೀರ್ವದಿಸಿ ಮತ್ತು ಆತನ ಎಲ್ಲಾ ಪ್ರಯೋಜನಗಳನ್ನು ಮರೆತುಬಿಡಿ: ನಿನ್ನ ಎಲ್ಲಾ ಅಕ್ರಮಗಳನ್ನು ಯಾರು ಕ್ಷಮಿಸುತ್ತಾರೆ; ನಿನ್ನ ಎಲ್ಲಾ ರೋಗಗಳನ್ನು ಗುಣಪಡಿಸುವವನು; ನಿನ್ನ ಪ್ರಾಣವನ್ನು ನಾಶದಿಂದ ವಿಮೋಚಿಸುವವನು; ಪ್ರೀತಿ ಮತ್ತು ಕೋಮಲ ಕರುಣೆಯಿಂದ ನಿನ್ನನ್ನು ಅಲಂಕರಿಸುತ್ತಾನೆ.</w:t>
      </w:r>
    </w:p>
    <w:p/>
    <w:p>
      <w:r xmlns:w="http://schemas.openxmlformats.org/wordprocessingml/2006/main">
        <w:t xml:space="preserve">ಯೆಹೋಶುವ 13:31 ಮತ್ತು ಅರ್ಧ ಗಿಲ್ಯಾದ್, ಮತ್ತು ಅಷ್ಟರೋತ್, ಮತ್ತು ಎದ್ರೈ, ಬಾಷಾನಿನಲ್ಲಿರುವ ಓಗನ ರಾಜ್ಯದ ಪಟ್ಟಣಗಳು ಮನಸ್ಸೆಯ ಮಗನಾದ ಮಾಕೀರನ ಮಕ್ಕಳಿಗೆ ಮತ್ತು ಅವರ ಕುಟುಂಬಗಳ ಪ್ರಕಾರ ಮಾಕೀರನ ಅರ್ಧದಷ್ಟು ಮಕ್ಕಳಿಗೆ ಸಂಬಂಧಿಸಿದವು.</w:t>
      </w:r>
    </w:p>
    <w:p/>
    <w:p>
      <w:r xmlns:w="http://schemas.openxmlformats.org/wordprocessingml/2006/main">
        <w:t xml:space="preserve">ಈ ಭಾಗವು ಮನಸ್ಸೆಯ ಮಗನಾದ ಮಾಕೀರನಿಗೆ ಸೇರಿದ ಬಾಷಾನಿನ ರಾಜನಾದ ಓಗನ ನಗರಗಳನ್ನು ವಿವರಿಸುತ್ತದೆ.</w:t>
      </w:r>
    </w:p>
    <w:p/>
    <w:p>
      <w:r xmlns:w="http://schemas.openxmlformats.org/wordprocessingml/2006/main">
        <w:t xml:space="preserve">1. ನಿಮ್ಮ ಬೇರುಗಳನ್ನು ತಿಳಿದುಕೊಳ್ಳುವ ಪ್ರಾಮುಖ್ಯತೆ: ಮನಸ್ಸೆಯ ಮಗನಾದ ಮಾಕೀರನ ಪರಂಪರೆಯನ್ನು ಪರಿಗಣಿಸಿ</w:t>
      </w:r>
    </w:p>
    <w:p/>
    <w:p>
      <w:r xmlns:w="http://schemas.openxmlformats.org/wordprocessingml/2006/main">
        <w:t xml:space="preserve">2. ಉತ್ತರಾಧಿಕಾರದ ಶಕ್ತಿ: ನಮ್ಮ ಪೂರ್ವಜರಿಂದ ನಾವು ಆಶೀರ್ವಾದವನ್ನು ಹೇಗೆ ಪಡೆಯುತ್ತೇವೆ</w:t>
      </w:r>
    </w:p>
    <w:p/>
    <w:p>
      <w:r xmlns:w="http://schemas.openxmlformats.org/wordprocessingml/2006/main">
        <w:t xml:space="preserve">1. ಧರ್ಮೋಪದೇಶಕಾಂಡ 7:12-14 - "ನಾನು ಇಂದು ನಿಮಗೆ ಆಜ್ಞಾಪಿಸುವ ನಿಮ್ಮ ದೇವರಾದ ಕರ್ತನ ಆಜ್ಞೆಗಳನ್ನು ನೀವು ಅನುಸರಿಸಿದರೆ, ನಿಮ್ಮ ದೇವರಾದ ಕರ್ತನನ್ನು ಪ್ರೀತಿಸುವ ಮೂಲಕ, ಆತನ ಮಾರ್ಗಗಳಲ್ಲಿ ನಡೆಯುವ ಮೂಲಕ ಮತ್ತು ಆತನ ಆಜ್ಞೆಗಳು ಮತ್ತು ನಿಯಮಗಳು ಮತ್ತು ಅವರ ನಿಯಮಗಳನ್ನು ಅನುಸರಿಸುವ ಮೂಲಕ , ಆಗ ನೀವು ಜೀವಿಸಿ ಗುಣಿಸುವಿರಿ, ಮತ್ತು ನೀವು ಸ್ವಾಧೀನಪಡಿಸಿಕೊಳ್ಳಲು ಪ್ರವೇಶಿಸುವ ದೇಶದಲ್ಲಿ ನಿಮ್ಮ ದೇವರಾದ ಕರ್ತನು ನಿಮ್ಮನ್ನು ಆಶೀರ್ವದಿಸುವನು; ಮತ್ತು ಅವರಿಗೆ ಸೇವೆ ಮಾಡಿ, ನೀವು ಖಂಡಿತವಾಗಿಯೂ ನಾಶವಾಗುತ್ತೀರಿ ಎಂದು ನಾನು ಇಂದು ನಿಮಗೆ ಹೇಳುತ್ತೇನೆ.</w:t>
      </w:r>
    </w:p>
    <w:p/>
    <w:p>
      <w:r xmlns:w="http://schemas.openxmlformats.org/wordprocessingml/2006/main">
        <w:t xml:space="preserve">2. ಕೀರ್ತನೆ 25:4-5 - ಓ ಕರ್ತನೇ, ನಿನ್ನ ಮಾರ್ಗಗಳನ್ನು ನನಗೆ ತಿಳಿಯಪಡಿಸು; ನಿನ್ನ ಮಾರ್ಗಗಳನ್ನು ನನಗೆ ಕಲಿಸು. ನಿನ್ನ ಸತ್ಯದಲ್ಲಿ ನನ್ನನ್ನು ನಡೆಸು ಮತ್ತು ನನಗೆ ಕಲಿಸು, ನೀನು ನನ್ನ ಮೋಕ್ಷದ ದೇವರು; ನಿನಗಾಗಿ ನಾನು ದಿನವಿಡೀ ಕಾಯುತ್ತೇನೆ.</w:t>
      </w:r>
    </w:p>
    <w:p/>
    <w:p>
      <w:r xmlns:w="http://schemas.openxmlformats.org/wordprocessingml/2006/main">
        <w:t xml:space="preserve">ಯೆಹೋಶುವ 13:32 ಇವು ಮೋಶೆಯು ಪೂರ್ವಕ್ಕೆ ಯೆರಿಕೋವಿನ ಜೋರ್ಡಾನ್‌ನ ಆಚೆಯ ಮೋವಾಬ್‌ನ ಬಯಲಿನಲ್ಲಿ ಸ್ವಾಸ್ತ್ಯಕ್ಕಾಗಿ ವಿತರಿಸಿದ ದೇಶಗಳು.</w:t>
      </w:r>
    </w:p>
    <w:p/>
    <w:p>
      <w:r xmlns:w="http://schemas.openxmlformats.org/wordprocessingml/2006/main">
        <w:t xml:space="preserve">ಮೋಶೆಯು ಜೆರಿಕೋದ ಪೂರ್ವದ ಮೋವಾಬ್ ಬಯಲಿನಲ್ಲಿ ಮತ್ತು ಜೋರ್ಡಾನ್ ನದಿಯ ಆಚೆಗೆ ಭೂಮಿಯನ್ನು ಪಿತ್ರಾರ್ಜಿತವಾಗಿ ವಿತರಿಸಿದನು.</w:t>
      </w:r>
    </w:p>
    <w:p/>
    <w:p>
      <w:r xmlns:w="http://schemas.openxmlformats.org/wordprocessingml/2006/main">
        <w:t xml:space="preserve">1. ಭಗವಂತನ ನಿಬಂಧನೆ: ದೇವರು ತನ್ನ ವಾಗ್ದಾನಗಳನ್ನು ಹೇಗೆ ಪೂರೈಸುತ್ತಾನೆ</w:t>
      </w:r>
    </w:p>
    <w:p/>
    <w:p>
      <w:r xmlns:w="http://schemas.openxmlformats.org/wordprocessingml/2006/main">
        <w:t xml:space="preserve">2. ಪ್ರಾಮಿಸ್ಡ್ ಲ್ಯಾಂಡ್‌ನಲ್ಲಿ ವಾಸಿಸುವುದು: ನಂಬಿಕೆಯ ಅಧ್ಯಯನ</w:t>
      </w:r>
    </w:p>
    <w:p/>
    <w:p>
      <w:r xmlns:w="http://schemas.openxmlformats.org/wordprocessingml/2006/main">
        <w:t xml:space="preserve">1. 1 ಕ್ರಾನಿಕಲ್ಸ್ 16:31-34</w:t>
      </w:r>
    </w:p>
    <w:p/>
    <w:p>
      <w:r xmlns:w="http://schemas.openxmlformats.org/wordprocessingml/2006/main">
        <w:t xml:space="preserve">2. ಇಬ್ರಿಯ 11:8-16</w:t>
      </w:r>
    </w:p>
    <w:p/>
    <w:p>
      <w:r xmlns:w="http://schemas.openxmlformats.org/wordprocessingml/2006/main">
        <w:t xml:space="preserve">ಯೆಹೋಶುವ 13:33 ಆದರೆ ಲೇವಿ ಕುಲದವರಿಗೆ ಮೋಶೆಯು ಯಾವುದೇ ಸ್ವಾಸ್ತ್ಯವನ್ನು ಕೊಡಲಿಲ್ಲ;</w:t>
      </w:r>
    </w:p>
    <w:p/>
    <w:p>
      <w:r xmlns:w="http://schemas.openxmlformats.org/wordprocessingml/2006/main">
        <w:t xml:space="preserve">ಇಸ್ರಾಯೇಲಿನ ದೇವರಾದ ಕರ್ತನು ಅವರ ಸ್ವಾಸ್ತ್ಯವಾಗಿರುವುದರಿಂದ ಮೋಶೆಯು ಲೇವಿಯ ಕುಲಕ್ಕೆ ಯಾವುದೇ ಸ್ವಾಸ್ತ್ಯವನ್ನು ನೀಡಲಿಲ್ಲ.</w:t>
      </w:r>
    </w:p>
    <w:p/>
    <w:p>
      <w:r xmlns:w="http://schemas.openxmlformats.org/wordprocessingml/2006/main">
        <w:t xml:space="preserve">1. ದೇವರ ಒದಗಿಸುವಿಕೆ ನಮಗೆ ಬೇಕಾಗಿರುವುದು.</w:t>
      </w:r>
    </w:p>
    <w:p/>
    <w:p>
      <w:r xmlns:w="http://schemas.openxmlformats.org/wordprocessingml/2006/main">
        <w:t xml:space="preserve">2. ಒದಗಿಸುವ ಭಗವಂತನ ವಾಗ್ದಾನಗಳಲ್ಲಿ ನಾವು ನಂಬಿಕೆ ಇಡಬಹುದು.</w:t>
      </w:r>
    </w:p>
    <w:p/>
    <w:p>
      <w:r xmlns:w="http://schemas.openxmlformats.org/wordprocessingml/2006/main">
        <w:t xml:space="preserve">1. ಕೀರ್ತನೆ 34:10 - "ಕರ್ತನಿಗೆ ಭಯಪಡಿರಿ, ಆತನ ಸಂತರೇ, ಆತನಿಗೆ ಭಯಪಡುವವರಿಗೆ ಏನೂ ಕೊರತೆಯಿಲ್ಲ."</w:t>
      </w:r>
    </w:p>
    <w:p/>
    <w:p>
      <w:r xmlns:w="http://schemas.openxmlformats.org/wordprocessingml/2006/main">
        <w:t xml:space="preserve">2.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ಜೋಶುವಾ 14 ಅನ್ನು ಮೂರು ಪ್ಯಾರಾಗಳಲ್ಲಿ ಈ ಕೆಳಗಿನಂತೆ ಸಂಕ್ಷಿಪ್ತಗೊಳಿಸಬಹುದು, ಸೂಚಿಸಿದ ಪದ್ಯಗಳೊಂದಿಗೆ:</w:t>
      </w:r>
    </w:p>
    <w:p/>
    <w:p>
      <w:r xmlns:w="http://schemas.openxmlformats.org/wordprocessingml/2006/main">
        <w:t xml:space="preserve">ಪ್ಯಾರಾಗ್ರಾಫ್ 1: ಜೋಶುವಾ 14: 1-5 ಯೆಹೂದ ಬುಡಕಟ್ಟಿಗೆ ಭೂಮಿಯ ಉತ್ತರಾಧಿಕಾರದ ಖಾತೆಯನ್ನು ಒದಗಿಸುತ್ತದೆ. ಇಸ್ರಾಯೇಲ್ಯರು ಗಿಲ್ಗಾಲಿಗೆ ಬಂದಿದ್ದಾರೆಂದು ಅದು ಉಲ್ಲೇಖಿಸುತ್ತದೆ ಮತ್ತು ಯೆಹೋಶುವನು ಚೀಟು ಹಾಕುವ ಮೂಲಕ ಭೂಮಿಯನ್ನು ಬುಡಕಟ್ಟುಗಳ ನಡುವೆ ಹಂಚುತ್ತಾನೆ. ನಲವತ್ತೈದು ವರ್ಷಗಳ ಹಿಂದೆ ಕಾನಾನ್ ಅನ್ನು ಪರಿಶೋಧಿಸಿದ ಗೂಢಚಾರರಲ್ಲಿ ಒಬ್ಬನಾದ ಕ್ಯಾಲೆಬ್, ಯೆಹೋಶುವನನ್ನು ಸಮೀಪಿಸುತ್ತಾನೆ ಮತ್ತು ಹೆಬ್ರಾನಿನಲ್ಲಿ ಅವನಿಗೆ ಒಂದು ಭಾಗವನ್ನು ಕೊಡುವ ದೇವರ ವಾಗ್ದಾನವನ್ನು ಅವನಿಗೆ ನೆನಪಿಸುತ್ತಾನೆ. ಆ ಸಮಯದಲ್ಲಿ ಕ್ಯಾಲೆಬ್ ತನ್ನ ನಿಷ್ಠೆ ಮತ್ತು ಪರಿಶ್ರಮವನ್ನು ವಿವರಿಸುತ್ತಾನೆ ಮತ್ತು ಅವನ ಸರಿಯಾದ ಉತ್ತರಾಧಿಕಾರವನ್ನು ವಿನಂತಿಸುತ್ತಾನೆ.</w:t>
      </w:r>
    </w:p>
    <w:p/>
    <w:p>
      <w:r xmlns:w="http://schemas.openxmlformats.org/wordprocessingml/2006/main">
        <w:t xml:space="preserve">ಪ್ಯಾರಾಗ್ರಾಫ್ 2: ಜೋಶುವಾ 14: 6-15 ರಲ್ಲಿ ಮುಂದುವರಿಯುತ್ತಾ, ಇದು ಕ್ಯಾಲೆಬ್ ತನ್ನ ವಾಗ್ದಾನ ಮಾಡಿದ ಆನುವಂಶಿಕತೆಯ ಹಕ್ಕನ್ನು ವಿವರಿಸುತ್ತದೆ. ಅವನು ದೇವರನ್ನು ಪೂರ್ಣಹೃದಯದಿಂದ ಹೇಗೆ ಅನುಸರಿಸಿದನು ಮತ್ತು ಮೋಶೆಯು ಆ ವಾಗ್ದಾನ ಮಾಡಿದಂದಿನಿಂದ ಈ ಎಲ್ಲಾ ವರ್ಷಗಳಲ್ಲಿ ದೇವರು ಅವನನ್ನು ಹೇಗೆ ಜೀವಂತವಾಗಿಟ್ಟನು ಎಂಬುದನ್ನು ಅವನು ವಿವರಿಸುತ್ತಾನೆ. ಆ ಸಮಯದಲ್ಲಿ ಎಂಬತ್ತೈದು ವರ್ಷ ವಯಸ್ಸಿನವರಾಗಿದ್ದರೂ, ಕ್ಯಾಲೆಬ್ ತನ್ನ ಶಕ್ತಿ ಮತ್ತು ಯುದ್ಧಕ್ಕೆ ಸನ್ನದ್ಧತೆಯನ್ನು ವ್ಯಕ್ತಪಡಿಸುತ್ತಾನೆ. ಹೆಬ್ರಾನ್ ಅನ್ನು ಅದರ ಪ್ರಸ್ತುತ ನಿವಾಸಿಗಳಾದ ಅನಾಕಿಮ್ ದೈತ್ಯರಿಂದ ವಶಪಡಿಸಿಕೊಳ್ಳಲು ಅವನು ಅನುಮತಿಯನ್ನು ಕೇಳುತ್ತಾನೆ ಮತ್ತು ದೇವರ ಸಹಾಯದಿಂದ ಅವರನ್ನು ಓಡಿಸುವ ವಿಶ್ವಾಸವನ್ನು ಘೋಷಿಸುತ್ತಾನೆ.</w:t>
      </w:r>
    </w:p>
    <w:p/>
    <w:p>
      <w:r xmlns:w="http://schemas.openxmlformats.org/wordprocessingml/2006/main">
        <w:t xml:space="preserve">ಪ್ಯಾರಾಗ್ರಾಫ್ 3: ಜೋಶುವಾ 14 ಜೋಶುವಾ 14:13-15 ರಲ್ಲಿ ಕ್ಯಾಲೆಬ್ ತನ್ನ ಉತ್ತರಾಧಿಕಾರವನ್ನು ಸ್ವೀಕರಿಸಿದ ಖಾತೆಯೊಂದಿಗೆ ಮುಕ್ತಾಯಗೊಳ್ಳುತ್ತದೆ. ಯೆಹೋಶುವನು ಕಾಲೇಬನನ್ನು ಆಶೀರ್ವದಿಸುತ್ತಾನೆ ಮತ್ತು ಅವನು ವಿನಂತಿಸಿದಂತೆ ಹೆಬ್ರಾನ್ ಅನ್ನು ಸ್ವಾಧೀನಪಡಿಸಿಕೊಳ್ಳುತ್ತಾನೆ. ಈ ಭಾಗವು ಹೇಗೆ ಹೆಬ್ರಾನ್ ಕ್ಯಾಲೆಬ್‌ನ ಆನುವಂಶಿಕವಾಯಿತು ಎಂಬುದನ್ನು ಎತ್ತಿ ತೋರಿಸುತ್ತದೆ ಏಕೆಂದರೆ ಅವನು ತನ್ನ ಜೀವನದುದ್ದಕ್ಕೂ ದೇವರ ಆಜ್ಞೆಗಳನ್ನು ಪೂರ್ಣ ಹೃದಯದಿಂದ ಅನುಸರಿಸಿದನು. "ಹೆಬ್ರಾನ್" ಎಂಬ ಹೆಸರನ್ನು ಹಿಂದೆ ಕಿರಿಯಾತ್-ಅರ್ಬಾ ಎಂದು ಕರೆಯಲಾಗುತ್ತಿತ್ತು, ಅನಾಕಿಮ್ ದೈತ್ಯರಲ್ಲಿ ಒಬ್ಬ ಮಹಾನ್ ವ್ಯಕ್ತಿ ಅರ್ಬಾನ ಹೆಸರಿನ ನಗರ ಎಂದು ಅಧ್ಯಾಯವು ಕೊನೆಗೊಳ್ಳುತ್ತದೆ.</w:t>
      </w:r>
    </w:p>
    <w:p/>
    <w:p>
      <w:r xmlns:w="http://schemas.openxmlformats.org/wordprocessingml/2006/main">
        <w:t xml:space="preserve">ಸಾರಾಂಶದಲ್ಲಿ:</w:t>
      </w:r>
    </w:p>
    <w:p>
      <w:r xmlns:w="http://schemas.openxmlformats.org/wordprocessingml/2006/main">
        <w:t xml:space="preserve">ಜೋಶುವಾ 14 ಪ್ರಸ್ತುತಪಡಿಸುತ್ತದೆ:</w:t>
      </w:r>
    </w:p>
    <w:p>
      <w:r xmlns:w="http://schemas.openxmlformats.org/wordprocessingml/2006/main">
        <w:t xml:space="preserve">ಯೆಹೂದದ ಬುಡಕಟ್ಟಿಗೆ ಸ್ವಾಸ್ತ್ಯವನ್ನು ಚೀಟು ಹಾಕುವ ಮೂಲಕ ವಿಂಗಡಿಸಲಾಗಿದೆ;</w:t>
      </w:r>
    </w:p>
    <w:p>
      <w:r xmlns:w="http://schemas.openxmlformats.org/wordprocessingml/2006/main">
        <w:t xml:space="preserve">ವಾಗ್ದಾನ ಮಾಡಿದ ಭೂಮಿ ನಿಷ್ಠೆಗೆ ಕ್ಯಾಲೆಬ್‌ನ ಹಕ್ಕು ಮರುಕಳಿಸಿದೆ;</w:t>
      </w:r>
    </w:p>
    <w:p>
      <w:r xmlns:w="http://schemas.openxmlformats.org/wordprocessingml/2006/main">
        <w:t xml:space="preserve">ಆಜೀವ ವಿಧೇಯತೆಯ ಕಾರಣದಿಂದಾಗಿ ಕ್ಯಾಲೆಬ್ ಹೆಬ್ರಾನ್ ಸ್ವಾಧೀನವನ್ನು ಪಡೆಯುತ್ತಾನೆ.</w:t>
      </w:r>
    </w:p>
    <w:p/>
    <w:p>
      <w:r xmlns:w="http://schemas.openxmlformats.org/wordprocessingml/2006/main">
        <w:t xml:space="preserve">ಯೆಹೂದದ ಬುಡಕಟ್ಟು ಜನಾಂಗದವರಿಗೆ ಪಿತ್ರಾರ್ಜಿತವಾಗಿ ಒತ್ತು ನೀಡುವುದು ಚೀಟು ಹಾಕುವ ಮೂಲಕ ವಿಭಜಿಸಲ್ಪಟ್ಟಿದೆ;</w:t>
      </w:r>
    </w:p>
    <w:p>
      <w:r xmlns:w="http://schemas.openxmlformats.org/wordprocessingml/2006/main">
        <w:t xml:space="preserve">ವಾಗ್ದಾನ ಮಾಡಿದ ಭೂಮಿ ನಿಷ್ಠೆಗೆ ಕ್ಯಾಲೆಬ್‌ನ ಹಕ್ಕು ಮರುಕಳಿಸಿದೆ;</w:t>
      </w:r>
    </w:p>
    <w:p>
      <w:r xmlns:w="http://schemas.openxmlformats.org/wordprocessingml/2006/main">
        <w:t xml:space="preserve">ಆಜೀವ ವಿಧೇಯತೆಯ ಕಾರಣದಿಂದಾಗಿ ಕ್ಯಾಲೆಬ್ ಹೆಬ್ರಾನ್ ಸ್ವಾಧೀನವನ್ನು ಪಡೆಯುತ್ತಾನೆ.</w:t>
      </w:r>
    </w:p>
    <w:p/>
    <w:p>
      <w:r xmlns:w="http://schemas.openxmlformats.org/wordprocessingml/2006/main">
        <w:t xml:space="preserve">ಅಧ್ಯಾಯವು ಯೆಹೂದದ ಬುಡಕಟ್ಟಿನ ಭೂಮಿಯ ಉತ್ತರಾಧಿಕಾರದ ಮೇಲೆ ಕೇಂದ್ರೀಕರಿಸುತ್ತದೆ, ಕ್ಯಾಲೆಬ್ ತನ್ನ ವಾಗ್ದಾನ ಮಾಡಿದ ಭಾಗದ ಹಕ್ಕು ಮತ್ತು ಕ್ಯಾಲೆಬ್ ಹೆಬ್ರಾನ್ ಅನ್ನು ಸ್ವಾಧೀನಪಡಿಸಿಕೊಳ್ಳುತ್ತಾನೆ. ಯೆಹೋಶುವ 14 ರಲ್ಲಿ, ಇಸ್ರಾಯೇಲ್ಯರು ಗಿಲ್ಗಾಲ್‌ಗೆ ಬಂದಿದ್ದಾರೆ ಎಂದು ಉಲ್ಲೇಖಿಸಲಾಗಿದೆ ಮತ್ತು ಯೆಹೋಶುವನು ಚೀಟುಗಳನ್ನು ಹಾಕುವ ಮೂಲಕ ಬುಡಕಟ್ಟುಗಳ ನಡುವೆ ಭೂಮಿಯನ್ನು ಹಂಚಲು ಮುಂದಾದನು. ಈ ಪ್ರಕ್ರಿಯೆಯಲ್ಲಿ, ಕ್ಯಾಲೆಬ್ ಜೋಶುವಾನನ್ನು ಸಮೀಪಿಸುತ್ತಾನೆ ಮತ್ತು ನಲವತ್ತೈದು ವರ್ಷಗಳ ಹಿಂದೆ ಅವನಿಗೆ ಹೆಬ್ರಾನ್‌ನಲ್ಲಿ ಒಂದು ಭಾಗವನ್ನು ನೀಡುವುದಾಗಿ ದೇವರ ವಾಗ್ದಾನವನ್ನು ನೆನಪಿಸುತ್ತಾನೆ. ಆ ಸಮಯದಲ್ಲಿ ಕೆನಾನ್ ಅನ್ನು ಪರಿಶೋಧಿಸಿದ ಗೂಢಚಾರರಲ್ಲಿ ಒಬ್ಬನಾಗಿ ಕ್ಯಾಲೆಬ್ ತನ್ನ ನಿಷ್ಠೆಯನ್ನು ವಿವರಿಸುತ್ತಾನೆ.</w:t>
      </w:r>
    </w:p>
    <w:p/>
    <w:p>
      <w:r xmlns:w="http://schemas.openxmlformats.org/wordprocessingml/2006/main">
        <w:t xml:space="preserve">ಜೋಶುವಾ 14 ರಲ್ಲಿ ಮುಂದುವರಿಯುತ್ತಾ, ಕ್ಯಾಲೆಬ್ ತನ್ನ ವಾಗ್ದಾನ ಮಾಡಿದ ಉತ್ತರಾಧಿಕಾರಕ್ಕೆ ತನ್ನ ಹಕ್ಕನ್ನು ಪ್ರಸ್ತುತಪಡಿಸುತ್ತಾನೆ. ಅವನು ದೇವರನ್ನು ಪೂರ್ಣಹೃದಯದಿಂದ ಹೇಗೆ ಅನುಸರಿಸಿದನು ಮತ್ತು ಮೋಶೆಯು ಆ ವಾಗ್ದಾನವನ್ನು ಮಾಡಿದಂದಿನಿಂದ ಈ ಎಲ್ಲಾ ವರ್ಷಗಳಲ್ಲಿ ದೇವರು ಅವನನ್ನು ಹೇಗೆ ಸಂರಕ್ಷಿಸಿದನು ಎಂದು ಅವನು ಸಾಕ್ಷಿ ಹೇಳುತ್ತಾನೆ. ಆ ಸಮಯದಲ್ಲಿ ಎಂಬತ್ತೈದು ವರ್ಷ ವಯಸ್ಸಿನವರಾಗಿದ್ದರೂ, ಕ್ಯಾಲೆಬ್ ತನ್ನ ಶಕ್ತಿ ಮತ್ತು ಯುದ್ಧಕ್ಕೆ ಸನ್ನದ್ಧತೆಯನ್ನು ವ್ಯಕ್ತಪಡಿಸುತ್ತಾನೆ. ಹೆಬ್ರಾನ್ ಅನ್ನು ಅದರ ಪ್ರಸ್ತುತ ನಿವಾಸಿಗಳಾದ ಅನಾಕಿಮ್ ದೈತ್ಯರಿಂದ ವಶಪಡಿಸಿಕೊಳ್ಳಲು ಅವನು ಜೋಶುವಾನಿಂದ ಅನುಮತಿಯನ್ನು ಕೋರುತ್ತಾನೆ ಮತ್ತು ದೇವರ ಸಹಾಯದಿಂದ ಅವರನ್ನು ಓಡಿಸುವ ವಿಶ್ವಾಸವನ್ನು ಘೋಷಿಸುತ್ತಾನೆ.</w:t>
      </w:r>
    </w:p>
    <w:p/>
    <w:p>
      <w:r xmlns:w="http://schemas.openxmlformats.org/wordprocessingml/2006/main">
        <w:t xml:space="preserve">ಜೋಶುವಾ 14 ಕ್ಯಾಲೆಬ್ ತನ್ನ ಉತ್ತರಾಧಿಕಾರವನ್ನು ಜೋಶುವಾ ನೀಡಿದ ಖಾತೆಯೊಂದಿಗೆ ಮುಕ್ತಾಯಗೊಳಿಸುತ್ತದೆ. ಯೆಹೋಶುವನು ಕಾಲೇಬನನ್ನು ಆಶೀರ್ವದಿಸುತ್ತಾನೆ ಮತ್ತು ಅವನ ಕೋರಿಕೆಯ ಪ್ರಕಾರ ಹೆಬ್ರಾನ್ ಅನ್ನು ಸ್ವಾಧೀನಪಡಿಸಿಕೊಳ್ಳುತ್ತಾನೆ. ಈ ಭಾಗವು ಹೇಗೆ ಹೆಬ್ರಾನ್ ಕ್ಯಾಲೆಬ್‌ನ ಆನುವಂಶಿಕವಾಯಿತು ಎಂಬುದನ್ನು ಎತ್ತಿ ತೋರಿಸುತ್ತದೆ ಏಕೆಂದರೆ ಅವನು ತನ್ನ ಜೀವನದುದ್ದಕ್ಕೂ ದೇವರ ಆಜ್ಞೆಗಳನ್ನು ಪೂರ್ಣ ಹೃದಯದಿಂದ ಅನುಸರಿಸಿದನು ಏಕೆಂದರೆ ಅವನ ಜೀವಿತಾವಧಿಯ ವಿಧೇಯತೆ ಮತ್ತು ದೇವರ ವಾಗ್ದಾನಗಳಲ್ಲಿನ ನಂಬಿಕೆಗೆ ಸಾಕ್ಷಿಯಾಗಿದೆ. "ಹೆಬ್ರಾನ್" ಅನ್ನು ಹಿಂದೆ ಕಿರಿಯಾತ್-ಅರ್ಬಾ ಎಂದು ಕರೆಯಲಾಗುತ್ತಿತ್ತು ಎಂದು ಉಲ್ಲೇಖಿಸುವ ಮೂಲಕ ಅಧ್ಯಾಯವು ಮುಕ್ತಾಯಗೊಳ್ಳುತ್ತದೆ, ಈ ಪ್ರದೇಶದಲ್ಲಿ ಹಿಂದೆ ವಾಸವಾಗಿದ್ದ ಅನಾಕಿಮ್ ದೈತ್ಯರಲ್ಲಿ ಒಬ್ಬ ಮಹಾನ್ ವ್ಯಕ್ತಿ ಅರ್ಬಾ ಹೆಸರಿನ ನಗರ.</w:t>
      </w:r>
    </w:p>
    <w:p/>
    <w:p>
      <w:r xmlns:w="http://schemas.openxmlformats.org/wordprocessingml/2006/main">
        <w:t xml:space="preserve">ಯೆಹೋಶುವ 14:1 ಇಸ್ರಾಯೇಲ್‌ ಮಕ್ಕಳು ಕಾನಾನ್‌ ದೇಶದಲ್ಲಿ ಬಾಧ್ಯವಾಗಿ ಪಡೆದ ದೇಶಗಳು ಇವೇ; ಇವುಗಳನ್ನು ಯಾಜಕನಾದ ಎಲ್ಲಾಜಾರನೂ ನೂನನ ಮಗನಾದ ಯೆಹೋಶುವನೂ ಇಸ್ರಾಯೇಲ್‌ ಮಕ್ಕಳ ಗೋತ್ರಗಳ ಪಿತೃಗಳ ಮುಖ್ಯಸ್ಥರೂ ಹಂಚಿದರು. ಅವರಿಗೆ ಆನುವಂಶಿಕತೆ.</w:t>
      </w:r>
    </w:p>
    <w:p/>
    <w:p>
      <w:r xmlns:w="http://schemas.openxmlformats.org/wordprocessingml/2006/main">
        <w:t xml:space="preserve">ಯಾಜಕನಾದ ಎಲ್ಲಾಜಾರನು ಮತ್ತು ನೂನನ ಮಗನಾದ ಯೆಹೋಶುವನು ಕಾನಾನ್ ದೇಶಗಳನ್ನು ಇಸ್ರಾಯೇಲ್ ಮಕ್ಕಳಿಗೆ ಸ್ವಾಸ್ತ್ಯವಾಗಿ ಹಂಚಿದರು.</w:t>
      </w:r>
    </w:p>
    <w:p/>
    <w:p>
      <w:r xmlns:w="http://schemas.openxmlformats.org/wordprocessingml/2006/main">
        <w:t xml:space="preserve">1. ಭರವಸೆಗಳನ್ನು ಪೂರೈಸುವಲ್ಲಿ ದೇವರ ನಿಷ್ಠೆ</w:t>
      </w:r>
    </w:p>
    <w:p/>
    <w:p>
      <w:r xmlns:w="http://schemas.openxmlformats.org/wordprocessingml/2006/main">
        <w:t xml:space="preserve">2. ನಮ್ಮ ಜೀವನದಲ್ಲಿ ಉತ್ತರಾಧಿಕಾರದ ಶಕ್ತಿ</w:t>
      </w:r>
    </w:p>
    <w:p/>
    <w:p>
      <w:r xmlns:w="http://schemas.openxmlformats.org/wordprocessingml/2006/main">
        <w:t xml:space="preserve">1. ರೋಮನ್ನರು 8:17 - ಮತ್ತು ಮಕ್ಕಳಾಗಿದ್ದರೆ, ನಂತರ ಉತ್ತರಾಧಿಕಾರಿಗಳು ದೇವರ ಉತ್ತರಾಧಿಕಾರಿಗಳು ಮತ್ತು ಕ್ರಿಸ್ತನೊಂದಿಗೆ ಜಂಟಿ ಉತ್ತರಾಧಿಕಾರಿಗಳು</w:t>
      </w:r>
    </w:p>
    <w:p/>
    <w:p>
      <w:r xmlns:w="http://schemas.openxmlformats.org/wordprocessingml/2006/main">
        <w:t xml:space="preserve">2. ಕೀರ್ತನೆ 111:5 - ಆತನು ತನಗೆ ಭಯಪಡುವವರಿಗೆ ಆಹಾರವನ್ನು ಒದಗಿಸುತ್ತಾನೆ; ಅವನು ತನ್ನ ಒಡಂಬಡಿಕೆಯನ್ನು ಶಾಶ್ವತವಾಗಿ ನೆನಪಿಸಿಕೊಳ್ಳುತ್ತಾನೆ.</w:t>
      </w:r>
    </w:p>
    <w:p/>
    <w:p>
      <w:r xmlns:w="http://schemas.openxmlformats.org/wordprocessingml/2006/main">
        <w:t xml:space="preserve">ಯೆಹೋಶುವ 14:2 ಕರ್ತನು ಮೋಶೆಯ ಮೂಲಕ ಆಜ್ಞಾಪಿಸಿದಂತೆ ಒಂಬತ್ತು ಕುಲಗಳಿಗೆ ಮತ್ತು ಅರ್ಧ ಕುಲದವರಿಗೆ ಚೀಟಿಯಿಂದ ಅವರ ಸ್ವಾಸ್ತ್ಯವಾಯಿತು.</w:t>
      </w:r>
    </w:p>
    <w:p/>
    <w:p>
      <w:r xmlns:w="http://schemas.openxmlformats.org/wordprocessingml/2006/main">
        <w:t xml:space="preserve">ಕರ್ತನು ಮೋಶೆಯ ಮೂಲಕ ಆಜ್ಞಾಪಿಸಿದಂತೆ ಒಂಬತ್ತು ಕುಲಗಳು ಮತ್ತು ಇಸ್ರಾಯೇಲ್‌ನ ಅರ್ಧ ಕುಲದ ಆನುವಂಶಿಕತೆಯನ್ನು ಚೀಟಿಯಿಂದ ನಿರ್ಧರಿಸಲಾಯಿತು.</w:t>
      </w:r>
    </w:p>
    <w:p/>
    <w:p>
      <w:r xmlns:w="http://schemas.openxmlformats.org/wordprocessingml/2006/main">
        <w:t xml:space="preserve">1. ತನ್ನ ಜನರಿಗೆ ಅವರ ಭರವಸೆಗಳನ್ನು ಗೌರವಿಸುವಲ್ಲಿ ದೇವರ ನಿಷ್ಠೆ</w:t>
      </w:r>
    </w:p>
    <w:p/>
    <w:p>
      <w:r xmlns:w="http://schemas.openxmlformats.org/wordprocessingml/2006/main">
        <w:t xml:space="preserve">2. ತೋರಿಕೆಯಲ್ಲಿ ಯಾದೃಚ್ಛಿಕ ವಿಧಾನಗಳ ಮೂಲಕವೂ ದೇವರ ಚಿತ್ತವು ಯಾವಾಗಲೂ ನೆರವೇರುತ್ತದೆ</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ಯೆಹೋಶುವ 14:3 ಯಾಕಂದರೆ ಮೋಶೆಯು ಜೋರ್ಡಾನ್‌ನ ಆಚೆಯಲ್ಲಿ ಎರಡು ಕುಲಗಳ ಸ್ವಾಸ್ತ್ಯವನ್ನು ಕೊಟ್ಟನು;</w:t>
      </w:r>
    </w:p>
    <w:p/>
    <w:p>
      <w:r xmlns:w="http://schemas.openxmlformats.org/wordprocessingml/2006/main">
        <w:t xml:space="preserve">ಮೋಶೆಯು ಯೊರ್ದನ್ ನದಿಯ ಇನ್ನೊಂದು ಬದಿಯಲ್ಲಿ ಎರಡೂವರೆ ಕುಲಗಳಿಗೆ ಸ್ವಾಸ್ತ್ಯವನ್ನು ಕೊಟ್ಟನು ಆದರೆ ಅವನು ಲೇವಿಯರಿಗೆ ಯಾವುದೇ ಸ್ವಾಸ್ತ್ಯವನ್ನು ನೀಡಲಿಲ್ಲ.</w:t>
      </w:r>
    </w:p>
    <w:p/>
    <w:p>
      <w:r xmlns:w="http://schemas.openxmlformats.org/wordprocessingml/2006/main">
        <w:t xml:space="preserve">1. ದೈವಿಕ ವಿತರಣೆಯಲ್ಲಿ ಅಸಮಾನತೆಯ ಅನ್ಯಾಯ</w:t>
      </w:r>
    </w:p>
    <w:p/>
    <w:p>
      <w:r xmlns:w="http://schemas.openxmlformats.org/wordprocessingml/2006/main">
        <w:t xml:space="preserve">2. ದೇವರ ರಾಜ್ಯದಲ್ಲಿ ಉದಾರತೆಯ ಪ್ರಾಮುಖ್ಯತೆ</w:t>
      </w:r>
    </w:p>
    <w:p/>
    <w:p>
      <w:r xmlns:w="http://schemas.openxmlformats.org/wordprocessingml/2006/main">
        <w:t xml:space="preserve">1. ಜೇಮ್ಸ್ 1:17 -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p>
      <w:r xmlns:w="http://schemas.openxmlformats.org/wordprocessingml/2006/main">
        <w:t xml:space="preserve">2. ನಾಣ್ಣುಡಿಗಳು 11:25 - ಉದಾರವಾದ ಆತ್ಮವು ದಪ್ಪವಾಗುವುದು: ಮತ್ತು ನೀರುಹಾಕುವವನು ಸ್ವತಃ ನೀರಿರುವನು.</w:t>
      </w:r>
    </w:p>
    <w:p/>
    <w:p>
      <w:r xmlns:w="http://schemas.openxmlformats.org/wordprocessingml/2006/main">
        <w:t xml:space="preserve">ಯೆಹೋಶುವ 14:4 ಯೋಸೇಫನ ಮಕ್ಕಳು ಮನಸ್ಸೆ ಮತ್ತು ಎಫ್ರಾಯೀಮ್ ಎಂಬ ಎರಡು ಕುಲಗಳಾಗಿದ್ದರು; ಆದದರಿಂದ ಅವರು ಲೇವಿಯರಿಗೆ ವಾಸಿಸಲು ಪಟ್ಟಣಗಳನ್ನು ಬಿಟ್ಟು, ಅವರ ದನಕರು ಮತ್ತು ಅವರ ಆಸ್ತಿಗಾಗಿ ಅವರ ಉಪನಗರಗಳನ್ನು ಬಿಟ್ಟರು.</w:t>
      </w:r>
    </w:p>
    <w:p/>
    <w:p>
      <w:r xmlns:w="http://schemas.openxmlformats.org/wordprocessingml/2006/main">
        <w:t xml:space="preserve">ಜೋಶುವಾ ಇಸ್ರೇಲ್ನ 12 ಬುಡಕಟ್ಟುಗಳ ನಡುವೆ ಭೂಮಿಯನ್ನು ಹಂಚಿದರು, ಆದರೆ ಜೋಸೆಫ್ನ ಎರಡು ಬುಡಕಟ್ಟುಗಳಿಗೆ (ಮನಸ್ಸೆ ಮತ್ತು ಎಫ್ರೇಮ್) ಯಾವುದೇ ಭೂಮಿಯನ್ನು ನೀಡಲಾಗಿಲ್ಲ, ಬದಲಿಗೆ ಅವರು ತಮ್ಮ ಜಾನುವಾರು ಮತ್ತು ಆಸ್ತಿಗಾಗಿ ಉಪನಗರಗಳೊಂದಿಗೆ ವಾಸಿಸಲು ನಗರಗಳನ್ನು ನೀಡಿದರು.</w:t>
      </w:r>
    </w:p>
    <w:p/>
    <w:p>
      <w:r xmlns:w="http://schemas.openxmlformats.org/wordprocessingml/2006/main">
        <w:t xml:space="preserve">1. ನಮ್ಮ ಆಶೀರ್ವಾದಗಳನ್ನು ಗುರುತಿಸುವ ಪ್ರಾಮುಖ್ಯತೆ, ನಾವು ಕಡೆಗಣಿಸಲ್ಪಟ್ಟಿದ್ದೇವೆ ಎಂದು ತೋರುತ್ತಿದ್ದರೂ ಸಹ.</w:t>
      </w:r>
    </w:p>
    <w:p/>
    <w:p>
      <w:r xmlns:w="http://schemas.openxmlformats.org/wordprocessingml/2006/main">
        <w:t xml:space="preserve">2. ಸಂದರ್ಭಗಳ ಹೊರತಾಗಿಯೂ ಆತನ ಎಲ್ಲಾ ಮಕ್ಕಳಿಗಾಗಿ ದೇವರ ನಿಬಂಧನೆ.</w:t>
      </w:r>
    </w:p>
    <w:p/>
    <w:p>
      <w:r xmlns:w="http://schemas.openxmlformats.org/wordprocessingml/2006/main">
        <w:t xml:space="preserve">1. 1 ಕೊರಿಂಥಿಯಾನ್ಸ್ 1: 26-31 - ಸಹೋದರರೇ, ನಿಮ್ಮ ಕರೆಯನ್ನು ಪರಿಗಣಿಸಿ: ನಿಮ್ಮಲ್ಲಿ ಅನೇಕರು ಪ್ರಾಪಂಚಿಕ ಮಾನದಂಡಗಳ ಪ್ರಕಾರ ಬುದ್ಧಿವಂತರಾಗಿರಲಿಲ್ಲ, ಅನೇಕರು ಶಕ್ತಿಶಾಲಿಗಳಾಗಿರಲಿಲ್ಲ, ಅನೇಕರು ಉದಾತ್ತ ಜನನದವರಾಗಿರಲಿಲ್ಲ. ಆದರೆ ಜ್ಞಾನಿಗಳನ್ನು ನಾಚಿಕೆಪಡಿಸಲು ದೇವರು ಜಗತ್ತಿನಲ್ಲಿ ಮೂರ್ಖತನವನ್ನು ಆರಿಸಿಕೊಂಡನು; ಬಲಿಷ್ಠರನ್ನು ನಾಚಿಕೆಪಡಿಸಲು ದೇವರು ಜಗತ್ತಿನಲ್ಲಿ ದುರ್ಬಲವಾದದ್ದನ್ನು ಆರಿಸಿಕೊಂಡನು.</w:t>
      </w:r>
    </w:p>
    <w:p/>
    <w:p>
      <w:r xmlns:w="http://schemas.openxmlformats.org/wordprocessingml/2006/main">
        <w:t xml:space="preserve">1. ಕೀರ್ತನೆ 112: 1-3 - ಭಗವಂತನನ್ನು ಸ್ತುತಿಸಿ! ಕರ್ತನಿಗೆ ಭಯಪಡುವವನು ಧನ್ಯನು, ಆತನ ಆಜ್ಞೆಗಳಲ್ಲಿ ಬಹಳ ಸಂತೋಷಪಡುತ್ತಾನೆ! ಅವನ ಸಂತತಿಯು ದೇಶದಲ್ಲಿ ಬಲಶಾಲಿಯಾಗಿರುವದು; ನೀತಿವಂತರ ಸಂತತಿಯು ಆಶೀರ್ವದಿಸಲ್ಪಡುವುದು. ಸಂಪತ್ತು ಮತ್ತು ಐಶ್ವರ್ಯವು ಅವನ ಮನೆಯಲ್ಲಿದೆ, ಮತ್ತು ಅವನ ನೀತಿಯು ಶಾಶ್ವತವಾಗಿರುತ್ತದೆ.</w:t>
      </w:r>
    </w:p>
    <w:p/>
    <w:p>
      <w:r xmlns:w="http://schemas.openxmlformats.org/wordprocessingml/2006/main">
        <w:t xml:space="preserve">ಯೆಹೋಶುವ 14:5 ಕರ್ತನು ಮೋಶೆಗೆ ಆಜ್ಞಾಪಿಸಿದಂತೆಯೇ ಇಸ್ರಾಯೇಲ್ ಮಕ್ಕಳು ಮಾಡಿದರು ಮತ್ತು ಅವರು ದೇಶವನ್ನು ಹಂಚಿಕೊಂಡರು.</w:t>
      </w:r>
    </w:p>
    <w:p/>
    <w:p>
      <w:r xmlns:w="http://schemas.openxmlformats.org/wordprocessingml/2006/main">
        <w:t xml:space="preserve">ಕರ್ತನ ಆಜ್ಞೆಯಂತೆ ಇಸ್ರಾಯೇಲ್ ಮಕ್ಕಳು ಕಾನಾನ್ ದೇಶವನ್ನು ವಿಭಾಗಿಸಿದರು.</w:t>
      </w:r>
    </w:p>
    <w:p/>
    <w:p>
      <w:r xmlns:w="http://schemas.openxmlformats.org/wordprocessingml/2006/main">
        <w:t xml:space="preserve">1. ದೇವರ ಆಜ್ಞೆಗಳನ್ನು ಅನುಸರಿಸುವುದು ಯಶಸ್ಸಿನ ಏಕೈಕ ಮಾರ್ಗವಾಗಿದೆ.</w:t>
      </w:r>
    </w:p>
    <w:p/>
    <w:p>
      <w:r xmlns:w="http://schemas.openxmlformats.org/wordprocessingml/2006/main">
        <w:t xml:space="preserve">2. ನಂಬಿಕೆಯಲ್ಲಿ ದೇವರ ಚಿತ್ತವನ್ನು ಪಾಲಿಸುವುದು ಆಶೀರ್ವಾದಗಳಿಗೆ ಕಾರಣವಾಗುತ್ತದೆ.</w:t>
      </w:r>
    </w:p>
    <w:p/>
    <w:p>
      <w:r xmlns:w="http://schemas.openxmlformats.org/wordprocessingml/2006/main">
        <w:t xml:space="preserve">1. ಧರ್ಮೋಪದೇಶಕಾಂಡ 1:8 - "ನೋಡಿ, ನಾನು ಭೂಮಿಯನ್ನು ನಿಮ್ಮ ಮುಂದೆ ಇಟ್ಟಿದ್ದೇನೆ; ಕರ್ತನು ನಿಮ್ಮ ಪಿತೃಗಳಾದ ಅಬ್ರಹಾಂ, ಐಸಾಕ್ ಮತ್ತು ಯಾಕೋಬರಿಗೆ ಮತ್ತು ಅವರ ನಂತರದ ಅವರ ಸಂತತಿಗೆ ಕೊಡಲು ಪ್ರಮಾಣ ಮಾಡಿದ ದೇಶವನ್ನು ಒಳಗೆ ಹೋಗಿ ಸ್ವಾಧೀನಪಡಿಸಿಕೊಳ್ಳಿ. "</w:t>
      </w:r>
    </w:p>
    <w:p/>
    <w:p>
      <w:r xmlns:w="http://schemas.openxmlformats.org/wordprocessingml/2006/main">
        <w:t xml:space="preserve">2. ಯೆಹೋಶುವ 24:15 - "ಆದರೆ ಭಗವಂತನನ್ನು ಸೇವಿಸುವುದು ನಿಮಗೆ ಕೆಟ್ಟದ್ದಾಗಿದೆ ಎಂದು ತೋರಿದರೆ, ನೀವು ಯಾರನ್ನು ಸೇವಿಸಬೇಕೆಂದು ಈ ದಿನ ನೀವೇ ಆರಿಸಿಕೊಳ್ಳಿ, ನಿಮ್ಮ ಪಿತೃಗಳು ನದಿಯ ಆಚೆ ದಡದಲ್ಲಿದ್ದ ದೇವರುಗಳಾಗಲಿ ಅಥವಾ ದೇವರುಗಳಾಗಲಿ. ಅಮೋರಿಯರಲ್ಲಿ, ನೀವು ಯಾರ ದೇಶದಲ್ಲಿ ವಾಸಿಸುತ್ತೀರೋ, ಆದರೆ ನಾನು ಮತ್ತು ನನ್ನ ಮನೆಯು ನಾವು ಕರ್ತನನ್ನು ಸೇವಿಸುವೆವು."</w:t>
      </w:r>
    </w:p>
    <w:p/>
    <w:p>
      <w:r xmlns:w="http://schemas.openxmlformats.org/wordprocessingml/2006/main">
        <w:t xml:space="preserve">ಯೆಹೋಶುವ 14:6 ಆಗ ಯೆಹೂದದ ಮಕ್ಕಳು ಗಿಲ್ಗಾಲಿನಲ್ಲಿ ಯೆಹೋಶುವನ ಬಳಿಗೆ ಬಂದರು; ಕೆನೆಜಿಯನಾದ ಯೆಫುನ್ನೆಯ ಮಗನಾದ ಕಾಲೇಬನು ಅವನಿಗೆ--ಕರ್ತನು ಕಾದೇಶ್ಬರ್ನೇಯದಲ್ಲಿ ನನ್ನ ಮತ್ತು ನಿನ್ನ ವಿಷಯವಾಗಿ ದೇವರ ಮನುಷ್ಯನಾದ ಮೋಶೆಗೆ ಹೇಳಿದ ಮಾತು ನಿನಗೆ ತಿಳಿದಿದೆ ಎಂದು ಹೇಳಿದನು.</w:t>
      </w:r>
    </w:p>
    <w:p/>
    <w:p>
      <w:r xmlns:w="http://schemas.openxmlformats.org/wordprocessingml/2006/main">
        <w:t xml:space="preserve">ವಾಗ್ದತ್ತ ದೇಶದಲ್ಲಿ ತನಗೆ ವೈಯಕ್ತಿಕ ಆನುವಂಶಿಕತೆಯನ್ನು ಕೊಡುವ ದೇವರ ವಾಗ್ದಾನವನ್ನು ಕ್ಯಾಲೆಬ್ ಜೋಶುವಾಗೆ ನೆನಪಿಸುತ್ತಾನೆ.</w:t>
      </w:r>
    </w:p>
    <w:p/>
    <w:p>
      <w:r xmlns:w="http://schemas.openxmlformats.org/wordprocessingml/2006/main">
        <w:t xml:space="preserve">1. ನಾವು ಆತನಿಗೆ ನಂಬಿಗಸ್ತರಾಗಿದ್ದರೆ ದೇವರು ನಮಗೆ ಆತನ ವಾಗ್ದಾನಗಳನ್ನು ಪೂರೈಸುತ್ತಾನೆ.</w:t>
      </w:r>
    </w:p>
    <w:p/>
    <w:p>
      <w:r xmlns:w="http://schemas.openxmlformats.org/wordprocessingml/2006/main">
        <w:t xml:space="preserve">2. ದೇವರಿಗೆ ನಮ್ಮ ನಿಷ್ಠೆಯು ಆಶೀರ್ವಾದಗಳೊಂದಿಗೆ ಪ್ರತಿಫಲವನ್ನು ನೀಡುತ್ತದೆ.</w:t>
      </w:r>
    </w:p>
    <w:p/>
    <w:p>
      <w:r xmlns:w="http://schemas.openxmlformats.org/wordprocessingml/2006/main">
        <w:t xml:space="preserve">1. ಇಬ್ರಿಯರಿಗೆ 11:6 - ಆದರೆ ನಂಬಿಕೆಯಿಲ್ಲದೆ ಆತನನ್ನು ಮೆಚ್ಚಿಸುವುದು ಅಸಾಧ್ಯ; ಏಕೆಂದರೆ ದೇವರ ಬಳಿಗೆ ಬರುವವನು ಅವನು ಇದ್ದಾನೆ ಮತ್ತು ಆತನನ್ನು ಶ್ರದ್ಧೆಯಿಂದ ಹುಡುಕುವವರಿಗೆ ಪ್ರತಿಫಲವನ್ನು ಕೊಡುತ್ತಾನೆ ಎಂದು ನಂಬಬೇಕು.</w:t>
      </w:r>
    </w:p>
    <w:p/>
    <w:p>
      <w:r xmlns:w="http://schemas.openxmlformats.org/wordprocessingml/2006/main">
        <w:t xml:space="preserve">2. ಧರ್ಮೋಪದೇಶಕಾಂಡ 7:9 - ಆದದರಿಂದ ನಿನ್ನ ದೇವರಾದ ಕರ್ತನು ದೇವರು, ನಂಬಿಗಸ್ತ ದೇವರು, ಆತನನ್ನು ಪ್ರೀತಿಸುವವರೊಂದಿಗೆ ಒಡಂಬಡಿಕೆ ಮತ್ತು ಕರುಣೆಯನ್ನು ಅನುಸರಿಸುವ ಮತ್ತು ಸಾವಿರ ತಲೆಮಾರುಗಳವರೆಗೆ ಆತನ ಆಜ್ಞೆಗಳನ್ನು ಅನುಸರಿಸುವವನು ಎಂದು ತಿಳಿಯಿರಿ.</w:t>
      </w:r>
    </w:p>
    <w:p/>
    <w:p>
      <w:r xmlns:w="http://schemas.openxmlformats.org/wordprocessingml/2006/main">
        <w:t xml:space="preserve">ಯೆಹೋಶುವ 14:7 ಕರ್ತನ ಸೇವಕನಾದ ಮೋಶೆಯು ಕಾದೇಶ್ಬರ್ನೇಯದಿಂದ ದೇಶವನ್ನು ಗೂಢಚಾರಿಕೆ ಮಾಡಲು ನನ್ನನ್ನು ಕಳುಹಿಸಿದಾಗ ನಾನು ನಲವತ್ತು ವರ್ಷ ವಯಸ್ಸಿನವನಾಗಿದ್ದೆ. ಮತ್ತು ನನ್ನ ಹೃದಯದಲ್ಲಿದ್ದಂತೆ ನಾನು ಅವನಿಗೆ ಮತ್ತೆ ಮಾತು ತಂದಿದ್ದೇನೆ.</w:t>
      </w:r>
    </w:p>
    <w:p/>
    <w:p>
      <w:r xmlns:w="http://schemas.openxmlformats.org/wordprocessingml/2006/main">
        <w:t xml:space="preserve">ಮೋಶೆ ಕಾನಾನ್ ದೇಶವನ್ನು ಅನ್ವೇಷಿಸಲು ಕಳುಹಿಸಿದಾಗ ಕಾಲೇಬ್ 40 ವರ್ಷ ವಯಸ್ಸಿನವನಾಗಿದ್ದನು. ಅವನು ತನ್ನ ಅವಲೋಕನಗಳೊಂದಿಗೆ ಮೋಶೆಗೆ ಹಿಂತಿರುಗಿ ವರದಿ ಮಾಡಿದನು.</w:t>
      </w:r>
    </w:p>
    <w:p/>
    <w:p>
      <w:r xmlns:w="http://schemas.openxmlformats.org/wordprocessingml/2006/main">
        <w:t xml:space="preserve">1. ದೇವರು ಯಾವಾಗಲೂ ನಮಗಾಗಿ ಒಂದು ಯೋಜನೆಯನ್ನು ಹೊಂದಿದ್ದಾನೆ ಮತ್ತು ಅದನ್ನು ಪೂರೈಸಲು ನಮಗೆ ಶಕ್ತಿಯನ್ನು ನೀಡುತ್ತಾನೆ.</w:t>
      </w:r>
    </w:p>
    <w:p/>
    <w:p>
      <w:r xmlns:w="http://schemas.openxmlformats.org/wordprocessingml/2006/main">
        <w:t xml:space="preserve">2. ದೇವರ ಚಿತ್ತವನ್ನು ನೆರವೇರಿಸಲು ನಮ್ಮಲ್ಲಿ ಮತ್ತು ನಮ್ಮ ಸಾಮರ್ಥ್ಯಗಳಲ್ಲಿ ನಾವು ನಂಬಿಕೆಯನ್ನು ಹೊಂದಿರಬೇಕು.</w:t>
      </w:r>
    </w:p>
    <w:p/>
    <w:p>
      <w:r xmlns:w="http://schemas.openxmlformats.org/wordprocessingml/2006/main">
        <w:t xml:space="preserve">1. ನಾಣ್ಣುಡಿಗಳು 16:9 ಅವರ ಹೃದಯದಲ್ಲಿ ಮಾನವರು ತಮ್ಮ ಮಾರ್ಗವನ್ನು ಯೋಜಿಸುತ್ತಾರೆ, ಆದರೆ ಕರ್ತನು ಅವರ ಹೆಜ್ಜೆಗಳನ್ನು ಸ್ಥಾಪಿಸುತ್ತಾನೆ.</w:t>
      </w:r>
    </w:p>
    <w:p/>
    <w:p>
      <w:r xmlns:w="http://schemas.openxmlformats.org/wordprocessingml/2006/main">
        <w:t xml:space="preserve">2. ಯೆಶಾಯ 41:10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ಯೆಹೋಶುವ 14:8 ಆದರೆ ನನ್ನೊಂದಿಗೆ ಬಂದ ನನ್ನ ಸಹೋದರರು ಜನರ ಹೃದಯವನ್ನು ಕರಗಿಸಿದರು; ಆದರೆ ನಾನು ನನ್ನ ದೇವರಾದ ಯೆಹೋವನನ್ನು ಸಂಪೂರ್ಣವಾಗಿ ಅನುಸರಿಸಿದೆ.</w:t>
      </w:r>
    </w:p>
    <w:p/>
    <w:p>
      <w:r xmlns:w="http://schemas.openxmlformats.org/wordprocessingml/2006/main">
        <w:t xml:space="preserve">ತನ್ನ ಸಹೋದರರು ವಾಗ್ದತ್ತ ದೇಶವನ್ನು ಪ್ರವೇಶಿಸದಂತೆ ಜನರನ್ನು ನಿರುತ್ಸಾಹಗೊಳಿಸಲು ಪ್ರಯತ್ನಿಸಿದರೂ ಕ್ಯಾಲೆಬ್ ಪೂರ್ಣ ಹೃದಯದಿಂದ ಭಗವಂತನನ್ನು ಅನುಸರಿಸಿದನು.</w:t>
      </w:r>
    </w:p>
    <w:p/>
    <w:p>
      <w:r xmlns:w="http://schemas.openxmlformats.org/wordprocessingml/2006/main">
        <w:t xml:space="preserve">1. "ದೇವರನ್ನು ಅನುಸರಿಸುವ ಧೈರ್ಯ"</w:t>
      </w:r>
    </w:p>
    <w:p/>
    <w:p>
      <w:r xmlns:w="http://schemas.openxmlformats.org/wordprocessingml/2006/main">
        <w:t xml:space="preserve">2. "ಸಂಪೂರ್ಣ ಹೃದಯದ ಬದ್ಧತೆಯ ಶಕ್ತಿ"</w:t>
      </w:r>
    </w:p>
    <w:p/>
    <w:p>
      <w:r xmlns:w="http://schemas.openxmlformats.org/wordprocessingml/2006/main">
        <w:t xml:space="preserve">1. ಕೀರ್ತನೆ 119:30 - "ನಾನು ಸತ್ಯದ ಮಾರ್ಗವನ್ನು ಆರಿಸಿಕೊಂಡಿದ್ದೇನೆ: ನಿನ್ನ ತೀರ್ಪುಗಳನ್ನು ನನ್ನ ಮುಂದೆ ಇಡುತ್ತೇನೆ."</w:t>
      </w:r>
    </w:p>
    <w:p/>
    <w:p>
      <w:r xmlns:w="http://schemas.openxmlformats.org/wordprocessingml/2006/main">
        <w:t xml:space="preserve">2. ರೋಮನ್ನರು 12:1 - "ಸಹೋದರರೇ, ದೇವರ ಕರುಣೆಯಿಂದ ನಾನು ನಿಮ್ಮನ್ನು ಬೇಡಿಕೊಳ್ಳುತ್ತೇನೆ, ನಿಮ್ಮ ದೇಹಗಳನ್ನು ಜೀವಂತ ತ್ಯಾಗ, ಪವಿತ್ರ, ದೇವರಿಗೆ ಸ್ವೀಕಾರಾರ್ಹ, ಇದು ನಿಮ್ಮ ಸಮಂಜಸವಾದ ಸೇವೆಯಾಗಿದೆ."</w:t>
      </w:r>
    </w:p>
    <w:p/>
    <w:p>
      <w:r xmlns:w="http://schemas.openxmlformats.org/wordprocessingml/2006/main">
        <w:t xml:space="preserve">ಯೆಹೋಶುವ 14:9 ಮತ್ತು ಮೋಶೆಯು ಆ ದಿನದಲ್ಲಿ ಪ್ರಮಾಣಮಾಡಿ ಹೇಳಿದ್ದೇನಂದರೆ--ನೀನು ನನ್ನ ದೇವರಾದ ಕರ್ತನನ್ನು ಸಂಪೂರ್ಣವಾಗಿ ಅನುಸರಿಸಿದ್ದರಿಂದ ನಿನ್ನ ಪಾದಗಳು ತುಳಿದ ದೇಶವು ನಿನಗೂ ನಿನ್ನ ಮಕ್ಕಳಿಗೂ ಶಾಶ್ವತವಾಗಿ ಸ್ವಾಸ್ತ್ಯವಾಗಿರುತ್ತದೆ.</w:t>
      </w:r>
    </w:p>
    <w:p/>
    <w:p>
      <w:r xmlns:w="http://schemas.openxmlformats.org/wordprocessingml/2006/main">
        <w:t xml:space="preserve">ಕಾಲೇಬನು ಭಗವಂತನನ್ನು ಸಂಪೂರ್ಣವಾಗಿ ಅನುಸರಿಸಿದ್ದರಿಂದ ಅವನು ಹೆಜ್ಜೆ ಹಾಕಿದ ದೇಶವು ಶಾಶ್ವತವಾಗಿ ಅವನ ಸ್ವಾಸ್ತ್ಯ ಮತ್ತು ಅವನ ಮಕ್ಕಳ ಸ್ವಾಸ್ತ್ಯ ಎಂದು ಮೋಶೆ ಆ ದಿನದಲ್ಲಿ ಕ್ಯಾಲೆಬ್ಗೆ ಪ್ರಮಾಣ ಮಾಡಿದನು.</w:t>
      </w:r>
    </w:p>
    <w:p/>
    <w:p>
      <w:r xmlns:w="http://schemas.openxmlformats.org/wordprocessingml/2006/main">
        <w:t xml:space="preserve">1. ದೇವರನ್ನು ಪೂರ್ಣಹೃದಯದಿಂದ ಅನುಸರಿಸುವುದು ಆಶೀರ್ವಾದಗಳನ್ನು ತರುತ್ತದೆ - ಜೋಶುವಾ 14:9</w:t>
      </w:r>
    </w:p>
    <w:p/>
    <w:p>
      <w:r xmlns:w="http://schemas.openxmlformats.org/wordprocessingml/2006/main">
        <w:t xml:space="preserve">2. ವಿಧೇಯತೆಯ ಮೂಲಕ ಆಶೀರ್ವಾದ - ಜೋಶುವಾ 14:9</w:t>
      </w:r>
    </w:p>
    <w:p/>
    <w:p>
      <w:r xmlns:w="http://schemas.openxmlformats.org/wordprocessingml/2006/main">
        <w:t xml:space="preserve">1. ಧರ್ಮೋಪದೇಶಕಾಂಡ 6:5 - "ನೀವು ನಿಮ್ಮ ದೇವರಾದ ಕರ್ತನನ್ನು ನಿಮ್ಮ ಪೂರ್ಣ ಹೃದಯದಿಂದ ಮತ್ತು ನಿಮ್ಮ ಪೂರ್ಣ ಆತ್ಮದಿಂದ ಮತ್ತು ನಿಮ್ಮ ಸಂಪೂರ್ಣ ಶಕ್ತಿಯಿಂದ ಪ್ರೀತಿಸಬೇಕು."</w:t>
      </w:r>
    </w:p>
    <w:p/>
    <w:p>
      <w:r xmlns:w="http://schemas.openxmlformats.org/wordprocessingml/2006/main">
        <w:t xml:space="preserve">2. ಮಾರ್ಕ್ 12: 30-31 - "ಮತ್ತು ನೀವು ನಿಮ್ಮ ದೇವರಾದ ಕರ್ತನನ್ನು ನಿಮ್ಮ ಪೂರ್ಣ ಹೃದಯದಿಂದ ಮತ್ತು ನಿಮ್ಮ ಪೂರ್ಣ ಆತ್ಮದಿಂದ, ನಿಮ್ಮ ಪೂರ್ಣ ಮನಸ್ಸಿನಿಂದ ಮತ್ತು ನಿಮ್ಮ ಸಂಪೂರ್ಣ ಶಕ್ತಿಯಿಂದ ಪ್ರೀತಿಸಬೇಕು. ಎರಡನೆಯದು: ನಿಮ್ಮ ನೆರೆಯವರನ್ನು ನಿಮ್ಮಂತೆಯೇ ಪ್ರೀತಿಸಬೇಕು ಇವುಗಳಿಗಿಂತ ದೊಡ್ಡ ಆಜ್ಞೆ ಇನ್ನೊಂದಿಲ್ಲ.</w:t>
      </w:r>
    </w:p>
    <w:p/>
    <w:p>
      <w:r xmlns:w="http://schemas.openxmlformats.org/wordprocessingml/2006/main">
        <w:t xml:space="preserve">ಯೆಹೋಶುವ 14:10 ಇಗೋ, ಇಗೋ, ಇಸ್ರಾಯೇಲ್ ಮಕ್ಕಳು ಅರಣ್ಯದಲ್ಲಿ ಅಲೆದಾಡುತ್ತಿರುವಾಗ ಕರ್ತನು ಮೋಶೆಗೆ ಈ ಮಾತನ್ನು ಹೇಳಿದಂದಿನಿಂದ ಈ ನಲವತ್ತೈದು ವರ್ಷಗಳ ಕಾಲ ಕರ್ತನು ತಾನು ಹೇಳಿದಂತೆ ನನ್ನನ್ನು ಜೀವಂತವಾಗಿ ಉಳಿಸಿದ್ದಾನೆ. , ನನಗೆ ಈ ದಿನ ನಾಲ್ಕೈದು ಮತ್ತು ಐದು ವರ್ಷ.</w:t>
      </w:r>
    </w:p>
    <w:p/>
    <w:p>
      <w:r xmlns:w="http://schemas.openxmlformats.org/wordprocessingml/2006/main">
        <w:t xml:space="preserve">ಕರ್ತನು ಮೋಶೆಯೊಂದಿಗೆ ಅರಣ್ಯದಲ್ಲಿ ಮಾತನಾಡಿದ ಸಮಯದಿಂದ ಕಳೆದ 45 ವರ್ಷಗಳಿಂದ ಭಗವಂತ ಅವನನ್ನು ಹೇಗೆ ಜೀವಂತವಾಗಿಟ್ಟಿದ್ದಾನೆ ಎಂಬುದರ ಕುರಿತು ಕ್ಯಾಲೆಬ್ ಪ್ರತಿಬಿಂಬಿಸುತ್ತಾನೆ ಮತ್ತು ಅವನಿಗೆ ಈಗ 85 ವರ್ಷ.</w:t>
      </w:r>
    </w:p>
    <w:p/>
    <w:p>
      <w:r xmlns:w="http://schemas.openxmlformats.org/wordprocessingml/2006/main">
        <w:t xml:space="preserve">1. ನಿಷ್ಠಾವಂತ ಅನುಯಾಯಿ: ಕ್ಯಾಲೆಬ್ ಅವರ ನಿಷ್ಠೆಯ ಅಧ್ಯಯನ</w:t>
      </w:r>
    </w:p>
    <w:p/>
    <w:p>
      <w:r xmlns:w="http://schemas.openxmlformats.org/wordprocessingml/2006/main">
        <w:t xml:space="preserve">2. ದೇವರ ವಾಗ್ದಾನಗಳು: ದೇವರ ನಿಷ್ಠೆಯ ಪ್ರತಿಫಲನಗಳು</w:t>
      </w:r>
    </w:p>
    <w:p/>
    <w:p>
      <w:r xmlns:w="http://schemas.openxmlformats.org/wordprocessingml/2006/main">
        <w:t xml:space="preserve">1. ಇಬ್ರಿಯರಿಗೆ 11:8-10 - ನಂಬಿಕೆಯ ಮೂಲಕ ಅಬ್ರಹಾಮನು ನಂತರ ತನ್ನ ಸ್ವಾಸ್ತ್ಯವಾಗಿ ಪಡೆಯುವ ಸ್ಥಳಕ್ಕೆ ಹೋಗಲು ಕರೆದಾಗ, ತಾನು ಎಲ್ಲಿಗೆ ಹೋಗುತ್ತಿದ್ದೇನೆಂದು ತಿಳಿದಿಲ್ಲದಿದ್ದರೂ ವಿಧೇಯನಾಗಿ ಹೋದನು.</w:t>
      </w:r>
    </w:p>
    <w:p/>
    <w:p>
      <w:r xmlns:w="http://schemas.openxmlformats.org/wordprocessingml/2006/main">
        <w:t xml:space="preserve">9 ನಂಬಿಕೆಯಿಂದ ಅವನು ಪರದೇಶದಲ್ಲಿ ಪರದೇಶಿಯಂತೆ ವಾಗ್ದತ್ತ ದೇಶದಲ್ಲಿ ತನ್ನ ಮನೆಯನ್ನು ಮಾಡಿದನು; ಅವನೊಂದಿಗೆ ಅದೇ ವಾಗ್ದಾನದ ಉತ್ತರಾಧಿಕಾರಿಗಳಾಗಿದ್ದ ಐಸಾಕ್ ಮತ್ತು ಯಾಕೋಬರಂತೆ ಅವನು ಗುಡಾರಗಳಲ್ಲಿ ವಾಸಿಸುತ್ತಿದ್ದನು. 10 ಯಾಕಂದರೆ ಅವನು ಅಡಿಪಾಯಗಳಿರುವ ಪಟ್ಟಣವನ್ನು ಎದುರುನೋಡುತ್ತಿದ್ದನು;</w:t>
      </w:r>
    </w:p>
    <w:p/>
    <w:p>
      <w:r xmlns:w="http://schemas.openxmlformats.org/wordprocessingml/2006/main">
        <w:t xml:space="preserve">2. ಧರ್ಮೋಪದೇಶಕಾಂಡ 1:20-22 - 20 ಮತ್ತು ನಾನು ನಿಮಗೆ ಹೇಳಿದೆನು, ನಮ್ಮ ದೇವರಾದ ಕರ್ತನು ನಮಗೆ ಕೊಡುವ ಅಮೋರಿಯರ ಪರ್ವತಕ್ಕೆ ನೀವು ಬಂದಿದ್ದೀರಿ. 21 ಇಗೋ, ನಿನ್ನ ದೇವರಾದ ಕರ್ತನು ದೇಶವನ್ನು ನಿನ್ನ ಮುಂದೆ ಇಟ್ಟಿದ್ದಾನೆ; ಭಯಪಡಬೇಡ, ಎದೆಗುಂದಬೇಡ. 22 ಆಗ ನೀವೆಲ್ಲರೂ ನನ್ನ ಬಳಿಗೆ ಬಂದು--ನಾವು ನಮಗಿಂತ ಮೊದಲು ಮನುಷ್ಯರನ್ನು ಕಳುಹಿಸುವೆವು, ಅವರು ನಮ್ಮನ್ನು ದೇಶವನ್ನು ಶೋಧಿಸಿ ನಾವು ಯಾವ ಮಾರ್ಗದಲ್ಲಿ ಹೋಗಬೇಕು ಮತ್ತು ನಾವು ಯಾವ ಪಟ್ಟಣಗಳಿಗೆ ಹೋಗಬೇಕೆಂದು ನಮಗೆ ತಿಳಿಸುವರು. ಬನ್ನಿ.</w:t>
      </w:r>
    </w:p>
    <w:p/>
    <w:p>
      <w:r xmlns:w="http://schemas.openxmlformats.org/wordprocessingml/2006/main">
        <w:t xml:space="preserve">ಯೆಹೋಶುವ 14:11 ಮೋಶೆಯು ನನ್ನನ್ನು ಕಳುಹಿಸಿದ ದಿನದಲ್ಲಿ ನಾನು ಎಷ್ಟು ಬಲಶಾಲಿಯಾಗಿದ್ದೆನೋ ಹಾಗೆಯೇ ಈ ದಿನವೂ ನಾನು ಬಲಶಾಲಿಯಾಗಿದ್ದೇನೆ;</w:t>
      </w:r>
    </w:p>
    <w:p/>
    <w:p>
      <w:r xmlns:w="http://schemas.openxmlformats.org/wordprocessingml/2006/main">
        <w:t xml:space="preserve">ನಿಷ್ಠಾವಂತ ಯೋಧನಾದ ಕ್ಯಾಲೆಬ್ ಇಸ್ರೇಲ್ ಜನರಿಗೆ ತನ್ನ ಶಕ್ತಿ ಮತ್ತು ಯುದ್ಧದಲ್ಲಿ ಹೋರಾಡುವ ಸಾಮರ್ಥ್ಯದ ಬಗ್ಗೆ ಭರವಸೆ ನೀಡುತ್ತಾನೆ.</w:t>
      </w:r>
    </w:p>
    <w:p/>
    <w:p>
      <w:r xmlns:w="http://schemas.openxmlformats.org/wordprocessingml/2006/main">
        <w:t xml:space="preserve">1. "ನಂಬಿಗಸ್ತ ಯೋಧರ ಶಕ್ತಿ"</w:t>
      </w:r>
    </w:p>
    <w:p/>
    <w:p>
      <w:r xmlns:w="http://schemas.openxmlformats.org/wordprocessingml/2006/main">
        <w:t xml:space="preserve">2. "ಕಷ್ಟದ ಸಮಯದಲ್ಲಿ ಬಲವಾಗಿ ಉಳಿಯುವುದು"</w:t>
      </w:r>
    </w:p>
    <w:p/>
    <w:p>
      <w:r xmlns:w="http://schemas.openxmlformats.org/wordprocessingml/2006/main">
        <w:t xml:space="preserve">1. ಹೀಬ್ರೂ 11:6 - "ಮತ್ತು ನಂಬಿಕೆಯಿಲ್ಲದೆ ಆತನನ್ನು ಮೆಚ್ಚಿಸುವುದು ಅಸಾಧ್ಯ, ಏಕೆಂದರೆ ದೇವರ ಬಳಿಗೆ ಬರುವವನು ಆತನು ಇದ್ದಾನೆ ಮತ್ತು ಆತನನ್ನು ಹುಡುಕುವವರಿಗೆ ಪ್ರತಿಫಲವನ್ನು ಕೊಡುತ್ತಾನೆ ಎಂದು ನಂಬಬೇಕು."</w:t>
      </w:r>
    </w:p>
    <w:p/>
    <w:p>
      <w:r xmlns:w="http://schemas.openxmlformats.org/wordprocessingml/2006/main">
        <w:t xml:space="preserve">2. 1 ಕೊರಿಂಥಿಯಾನ್ಸ್ 16:13 - "ಎಚ್ಚರವಾಗಿರಿ, ನಂಬಿಕೆಯಲ್ಲಿ ಸ್ಥಿರವಾಗಿರಿ, ಪುರುಷರಂತೆ ವರ್ತಿಸಿ, ಬಲಶಾಲಿಯಾಗಿರಿ."</w:t>
      </w:r>
    </w:p>
    <w:p/>
    <w:p>
      <w:r xmlns:w="http://schemas.openxmlformats.org/wordprocessingml/2006/main">
        <w:t xml:space="preserve">ಯೆಹೋಶುವ 14:12 ಆದದರಿಂದ ಆ ದಿನದಲ್ಲಿ ಕರ್ತನು ಹೇಳಿದ ಈ ಪರ್ವತವನ್ನು ಈಗ ನನಗೆ ಕೊಡು; ಯಾಕಂದರೆ ಅಲ್ಲಿ ಅನಾಕಿಯರು ಹೇಗೆ ಇದ್ದರು ಮತ್ತು ಪಟ್ಟಣಗಳು ದೊಡ್ಡದಾಗಿದೆ ಮತ್ತು ಬೇಲಿಯಿಂದ ಸುತ್ತುವರಿದಿವೆ ಎಂದು ನೀವು ಆ ದಿನದಲ್ಲಿ ಕೇಳಿದ್ದೀರಿ;</w:t>
      </w:r>
    </w:p>
    <w:p/>
    <w:p>
      <w:r xmlns:w="http://schemas.openxmlformats.org/wordprocessingml/2006/main">
        <w:t xml:space="preserve">ಕರ್ತನು ತನಗೆ ವಾಗ್ದಾನ ಮಾಡಿದ ಪರ್ವತವನ್ನು ಕ್ಯಾಲೆಬ್ ವಿನಂತಿಸುತ್ತಾನೆ, ಕರ್ತನು ತನ್ನೊಂದಿಗಿದ್ದರೆ, ಅವನು ಅನಾಕಿಮ್ ಮತ್ತು ಅವರ ನಗರಗಳನ್ನು ಓಡಿಸಲು ಸಾಧ್ಯವಾಗುತ್ತದೆ ಎಂದು ಭರವಸೆ ನೀಡುತ್ತಾನೆ.</w:t>
      </w:r>
    </w:p>
    <w:p/>
    <w:p>
      <w:r xmlns:w="http://schemas.openxmlformats.org/wordprocessingml/2006/main">
        <w:t xml:space="preserve">1. ನಿಷ್ಠಾವಂತ ವಿಧೇಯತೆಯ ಶಕ್ತಿ - ಜೋಶುವಾ 14:12</w:t>
      </w:r>
    </w:p>
    <w:p/>
    <w:p>
      <w:r xmlns:w="http://schemas.openxmlformats.org/wordprocessingml/2006/main">
        <w:t xml:space="preserve">2. ನಂಬಿಕೆಯೊಂದಿಗೆ ಸವಾಲುಗಳನ್ನು ಜಯಿಸುವುದು - ಜೋಶುವಾ 14:12</w:t>
      </w:r>
    </w:p>
    <w:p/>
    <w:p>
      <w:r xmlns:w="http://schemas.openxmlformats.org/wordprocessingml/2006/main">
        <w:t xml:space="preserve">1. ಲ್ಯೂಕ್ 17:5-6 - ದೇವರಲ್ಲಿ ನಿಷ್ಠೆ ಮತ್ತು ನಂಬಿಕೆಯ ಪ್ರಾಮುಖ್ಯತೆ</w:t>
      </w:r>
    </w:p>
    <w:p/>
    <w:p>
      <w:r xmlns:w="http://schemas.openxmlformats.org/wordprocessingml/2006/main">
        <w:t xml:space="preserve">2. 2 ಕೊರಿಂಥಿಯಾನ್ಸ್ 10:4-5 - ಭೌತಿಕ ಮತ್ತು ಆಧ್ಯಾತ್ಮಿಕ ಅಡೆತಡೆಗಳನ್ನು ಜಯಿಸಲು ದೇವರ ಶಕ್ತಿ</w:t>
      </w:r>
    </w:p>
    <w:p/>
    <w:p>
      <w:r xmlns:w="http://schemas.openxmlformats.org/wordprocessingml/2006/main">
        <w:t xml:space="preserve">ಯೆಹೋಶುವ 14:13 ಯೆಹೋಶುವನು ಅವನನ್ನು ಆಶೀರ್ವದಿಸಿ ಯೆಫುನ್ನೆ ಹೆಬ್ರೋನನ ಮಗನಾದ ಕಾಲೇಬನಿಗೆ ಸ್ವಾಸ್ತ್ಯವಾಗಿ ಕೊಟ್ಟನು.</w:t>
      </w:r>
    </w:p>
    <w:p/>
    <w:p>
      <w:r xmlns:w="http://schemas.openxmlformats.org/wordprocessingml/2006/main">
        <w:t xml:space="preserve">ಯೆಹೋಶುವನು ಕಾಲೇಬನನ್ನು ಆಶೀರ್ವದಿಸಿದನು ಮತ್ತು ಅವನಿಗೆ ಹೆಬ್ರೋನ್ ಪಟ್ಟಣವನ್ನು ಸ್ವಾಸ್ತ್ಯವಾಗಿ ಕೊಟ್ಟನು.</w:t>
      </w:r>
    </w:p>
    <w:p/>
    <w:p>
      <w:r xmlns:w="http://schemas.openxmlformats.org/wordprocessingml/2006/main">
        <w:t xml:space="preserve">1. ದೇವರ ನಿಷ್ಠೆ ಮತ್ತು ಒಡಂಬಡಿಕೆಯ ಪಾಲನೆ: ಆತನಿಗೆ ವಿಧೇಯರಾಗುವವರನ್ನು ಆತನು ಹೇಗೆ ಆಶೀರ್ವದಿಸುತ್ತಾನೆ.</w:t>
      </w:r>
    </w:p>
    <w:p/>
    <w:p>
      <w:r xmlns:w="http://schemas.openxmlformats.org/wordprocessingml/2006/main">
        <w:t xml:space="preserve">2. ದೇವರ ಕಡೆಗೆ ನಿಷ್ಠೆ ಮತ್ತು ವಿಧೇಯತೆಯ ಹೃದಯವನ್ನು ಹೊಂದಿರುವ ಪ್ರಾಮುಖ್ಯತೆ.</w:t>
      </w:r>
    </w:p>
    <w:p/>
    <w:p>
      <w:r xmlns:w="http://schemas.openxmlformats.org/wordprocessingml/2006/main">
        <w:t xml:space="preserve">1. ಯೆಶಾಯ 54:10 - ಯಾಕಂದರೆ ಪರ್ವತಗಳು ಹೊರಟುಹೋಗಬಹುದು ಮತ್ತು ಬೆಟ್ಟಗಳು ತೆಗೆದುಹಾಕಲ್ಪಡುತ್ತವೆ, ಆದರೆ ನನ್ನ ಸ್ಥಿರವಾದ ಪ್ರೀತಿಯು ನಿನ್ನಿಂದ ದೂರವಾಗುವುದಿಲ್ಲ ಮತ್ತು ನನ್ನ ಶಾಂತಿಯ ಒಡಂಬಡಿಕೆಯು ತೆಗೆದುಹಾಕಲ್ಪಡುವುದಿಲ್ಲ ಎಂದು ನಿನ್ನ ಮೇಲೆ ಕರುಣೆಯುಳ್ಳ ಕರ್ತನು ಹೇಳುತ್ತಾನೆ.</w:t>
      </w:r>
    </w:p>
    <w:p/>
    <w:p>
      <w:r xmlns:w="http://schemas.openxmlformats.org/wordprocessingml/2006/main">
        <w:t xml:space="preserve">2. ಇಬ್ರಿಯರಿಗೆ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p>
      <w:r xmlns:w="http://schemas.openxmlformats.org/wordprocessingml/2006/main">
        <w:t xml:space="preserve">ಯೆಹೋಶುವ 14:14 ಹೆಬ್ರೋನ್ ಇಸ್ರಾಯೇಲ್ಯರ ದೇವರಾದ ಕರ್ತನನ್ನು ಸಂಪೂರ್ಣವಾಗಿ ಅನುಸರಿಸಿದ್ದರಿಂದ ಇಂದಿನವರೆಗೂ ಕೆನೆಜಿಯನಾದ ಯೆಫುನ್ನೆಯ ಮಗನಾದ ಕಾಲೇಬನಿಗೆ ಸ್ವಾಸ್ತ್ಯವಾಯಿತು.</w:t>
      </w:r>
    </w:p>
    <w:p/>
    <w:p>
      <w:r xmlns:w="http://schemas.openxmlformats.org/wordprocessingml/2006/main">
        <w:t xml:space="preserve">ಯೆಫುನ್ನೆಯ ಮಗನಾದ ಕಾಲೇಬನು ಇಸ್ರಾಯೇಲಿನ ದೇವರಾದ ಕರ್ತನನ್ನು ನಂಬಿಗಸ್ತಿಕೆಯಿಂದ ಹಿಂಬಾಲಿಸಿದ ಕಾರಣ ಹೆಬ್ರೋನನ್ನು ಆನುವಂಶಿಕವಾಗಿ ಪಡೆದನು.</w:t>
      </w:r>
    </w:p>
    <w:p/>
    <w:p>
      <w:r xmlns:w="http://schemas.openxmlformats.org/wordprocessingml/2006/main">
        <w:t xml:space="preserve">1. ನಿಷ್ಠೆಯು ಪ್ರತಿಫಲವನ್ನು ತರುತ್ತದೆ</w:t>
      </w:r>
    </w:p>
    <w:p/>
    <w:p>
      <w:r xmlns:w="http://schemas.openxmlformats.org/wordprocessingml/2006/main">
        <w:t xml:space="preserve">2. ದೇವರ ಚಿತ್ತವನ್ನು ಅನುಸರಿಸುವುದು ಆಶೀರ್ವಾದಕ್ಕೆ ಕಾರಣವಾಗುತ್ತದೆ</w:t>
      </w:r>
    </w:p>
    <w:p/>
    <w:p>
      <w:r xmlns:w="http://schemas.openxmlformats.org/wordprocessingml/2006/main">
        <w:t xml:space="preserve">1. ಗಲಾತ್ಯ 6:9 - ಮತ್ತು ನಾವು ಒಳ್ಳೆಯದನ್ನು ಮಾಡುವುದರಲ್ಲಿ ಆಯಾಸಪಡಬಾರದು;</w:t>
      </w:r>
    </w:p>
    <w:p/>
    <w:p>
      <w:r xmlns:w="http://schemas.openxmlformats.org/wordprocessingml/2006/main">
        <w:t xml:space="preserve">2. ರೋಮನ್ನರು 12: 2 - ಮತ್ತು ಈ ಜಗತ್ತಿಗೆ ಅನುಗುಣವಾಗಿರಬೇಡಿ: ಆದರೆ ನಿಮ್ಮ ಮನಸ್ಸಿನ ನವೀಕರಣದಿಂದ ನೀವು ರೂಪಾಂತರಗೊಳ್ಳಿರಿ, ಅದು ಉತ್ತಮ ಮತ್ತು ಸ್ವೀಕಾರಾರ್ಹ ಮತ್ತು ಪರಿಪೂರ್ಣವಾದ ದೇವರ ಚಿತ್ತವನ್ನು ನೀವು ಸಾಬೀತುಪಡಿಸಬಹುದು.</w:t>
      </w:r>
    </w:p>
    <w:p/>
    <w:p>
      <w:r xmlns:w="http://schemas.openxmlformats.org/wordprocessingml/2006/main">
        <w:t xml:space="preserve">ಯೆಹೋಶುವ 14:15 ಹೆಬ್ರೋನಿನ ಹೆಸರು ಮೊದಲು ಕಿರ್ಜಾತರ್ಬ; ಅರ್ಬನು ಅನಾಕಿಮರಲ್ಲಿ ಒಬ್ಬ ಮಹಾನ್ ವ್ಯಕ್ತಿಯಾಗಿದ್ದನು. ಮತ್ತು ಭೂಮಿ ಯುದ್ಧದಿಂದ ವಿಶ್ರಾಂತಿ ಪಡೆಯಿತು.</w:t>
      </w:r>
    </w:p>
    <w:p/>
    <w:p>
      <w:r xmlns:w="http://schemas.openxmlformats.org/wordprocessingml/2006/main">
        <w:t xml:space="preserve">ಹೆಬ್ರಾನ್ ದೇಶವನ್ನು ಹಿಂದೆ ಕಿರ್ಜಾತರ್ಬಾ ಎಂದು ಕರೆಯಲಾಗುತ್ತಿತ್ತು ಮತ್ತು ಅನಾಕಿಮ್‌ಗಳು ವಾಸಿಸುತ್ತಿದ್ದ ದೊಡ್ಡ ನಗರವಾಗಿತ್ತು. ಭೂಮಿ ಶಾಂತಿಯನ್ನು ಹೊಂದಿತ್ತು ಮತ್ತು ಯುದ್ಧದಿಂದ ಮುಕ್ತವಾಗಿತ್ತು.</w:t>
      </w:r>
    </w:p>
    <w:p/>
    <w:p>
      <w:r xmlns:w="http://schemas.openxmlformats.org/wordprocessingml/2006/main">
        <w:t xml:space="preserve">1. ಯುದ್ಧದ ಸಮಯದಲ್ಲಿ ದೇವರ ಶಾಂತಿ</w:t>
      </w:r>
    </w:p>
    <w:p/>
    <w:p>
      <w:r xmlns:w="http://schemas.openxmlformats.org/wordprocessingml/2006/main">
        <w:t xml:space="preserve">2. ಪ್ರಕ್ಷುಬ್ಧತೆಯ ಸಮಯದಲ್ಲಿ ವಿಶ್ರಾಂತಿಯ ಆಶೀರ್ವಾದ</w:t>
      </w:r>
    </w:p>
    <w:p/>
    <w:p>
      <w:r xmlns:w="http://schemas.openxmlformats.org/wordprocessingml/2006/main">
        <w:t xml:space="preserve">1. ಯೆಶಾಯ 9: 6-7 - ಯಾಕಂದರೆ ನಮಗೆ ಮಗು ಹುಟ್ಟಿದೆ, ನಮಗೆ ಮಗನನ್ನು ನೀಡಲಾಗಿದೆ; ಮತ್ತು ಸರ್ಕಾರವು ಅವನ ಭುಜದ ಮೇಲೆ ಇರುತ್ತದೆ, ಮತ್ತು ಅವನ ಹೆಸರನ್ನು ಅದ್ಭುತ ಸಲಹೆಗಾರ, ಪರಾಕ್ರಮಿ ದೇವರು, ಶಾಶ್ವತ ತಂದೆ, ಶಾಂತಿಯ ರಾಜಕುಮಾರ ಎಂದು ಕರೆಯಲಾಗುವುದು. ದಾವೀದನ ಸಿಂಹಾಸನದ ಮೇಲೆ ಮತ್ತು ಅವನ ಸಾಮ್ರಾಜ್ಯದ ಮೇಲೆ ಅವನ ಸರ್ಕಾರ ಮತ್ತು ಶಾಂತಿಯ ಹೆಚ್ಚಳಕ್ಕೆ ಅಂತ್ಯವಿಲ್ಲ, ಅದನ್ನು ಸ್ಥಾಪಿಸಲು ಮತ್ತು ನ್ಯಾಯ ಮತ್ತು ನೀತಿಯಿಂದ ಈ ಸಮಯದಿಂದ ಎಂದೆಂದಿಗೂ ಅದನ್ನು ಎತ್ತಿಹಿಡಿಯಲು.</w:t>
      </w:r>
    </w:p>
    <w:p/>
    <w:p>
      <w:r xmlns:w="http://schemas.openxmlformats.org/wordprocessingml/2006/main">
        <w:t xml:space="preserve">2. ರೋಮನ್ನರು 5:1 - ಆದ್ದರಿಂದ, ನಾವು ನಂಬಿಕೆಯಿಂದ ಸಮರ್ಥಿಸಲ್ಪಟ್ಟಿರುವುದರಿಂದ, ನಮ್ಮ ಕರ್ತನಾದ ಯೇಸು ಕ್ರಿಸ್ತನ ಮೂಲಕ ನಾವು ದೇವರೊಂದಿಗೆ ಶಾಂತಿಯನ್ನು ಹೊಂದಿದ್ದೇವೆ.</w:t>
      </w:r>
    </w:p>
    <w:p/>
    <w:p>
      <w:r xmlns:w="http://schemas.openxmlformats.org/wordprocessingml/2006/main">
        <w:t xml:space="preserve">ಜೋಶುವಾ 15 ಅನ್ನು ಮೂರು ಪ್ಯಾರಾಗಳಲ್ಲಿ ಈ ಕೆಳಗಿನಂತೆ ಸಂಕ್ಷಿಪ್ತಗೊಳಿಸಬಹುದು, ಸೂಚಿಸಿದ ಪದ್ಯಗಳೊಂದಿಗೆ:</w:t>
      </w:r>
    </w:p>
    <w:p/>
    <w:p>
      <w:r xmlns:w="http://schemas.openxmlformats.org/wordprocessingml/2006/main">
        <w:t xml:space="preserve">ಪ್ಯಾರಾಗ್ರಾಫ್ 1: ಜೋಶುವಾ 15: 1-12 ಜುದಾ ಬುಡಕಟ್ಟಿಗೆ ಭೂಮಿಯ ಗಡಿಗಳು ಮತ್ತು ಹಂಚಿಕೆಗಳ ವಿವರವಾದ ಖಾತೆಯನ್ನು ಒದಗಿಸುತ್ತದೆ. ಅಧ್ಯಾಯವು ಯೆಹೂದದ ಉತ್ತರಾಧಿಕಾರದ ದಕ್ಷಿಣದ ಗಡಿಯನ್ನು ವಿವರಿಸುವ ಮೂಲಕ ಪ್ರಾರಂಭವಾಗುತ್ತದೆ, ಉಪ್ಪು ಸಮುದ್ರದ (ಮೃತ ಸಮುದ್ರ) ದಕ್ಷಿಣ ಭಾಗದಿಂದ ಜೆರುಸಲೆಮ್ನ ಜೆಬುಸಿಟ್ ನಗರದ ದಕ್ಷಿಣ ಭಾಗದವರೆಗೆ ವಿಸ್ತರಿಸುತ್ತದೆ. ಆದಾರ್, ಕರ್ಕಾ, ಅಜ್ಮೊನ್ ಮತ್ತು ಇತರವುಗಳನ್ನು ಒಳಗೊಂಡಂತೆ ಜುದಾ ಗಡಿಯಲ್ಲಿ ವಿವಿಧ ನಗರಗಳು ಮತ್ತು ಹೆಗ್ಗುರುತುಗಳನ್ನು ಪಟ್ಟಿಮಾಡುತ್ತದೆ. ಈ ಭಾಗವು ಯೆಹೂದದ ಮಂಜೂರು ಭಾಗದ ಭೌಗೋಳಿಕ ವಿವರಣೆ ಮತ್ತು ಗಡಿರೇಖೆಯಾಗಿ ಕಾರ್ಯನಿರ್ವಹಿಸುತ್ತದೆ.</w:t>
      </w:r>
    </w:p>
    <w:p/>
    <w:p>
      <w:r xmlns:w="http://schemas.openxmlformats.org/wordprocessingml/2006/main">
        <w:t xml:space="preserve">ಪ್ಯಾರಾಗ್ರಾಫ್ 2: ಜೋಶುವಾ 15:13-19 ರಲ್ಲಿ ಮುಂದುವರಿಯುತ್ತಾ, ಇದು ಕ್ಯಾಲೆಬ್ನ ವಿಜಯ ಮತ್ತು ಹೆಬ್ರಾನ್ ಸ್ವಾಧೀನವನ್ನು ವಿವರಿಸುತ್ತದೆ. ಕಾಲೇಬ್ ಹೆಬ್ರೋನ್ ಶೇಷೈ, ಅಹಿಮಾನ್ ಮತ್ತು ತಲ್ಮೈನಿಂದ ಅನಾಕ್ನ ಮೂವರು ಪುತ್ರರನ್ನು ಓಡಿಸುತ್ತಾನೆ ಮತ್ತು ಅದನ್ನು ತನಗಾಗಿ ವಶಪಡಿಸಿಕೊಂಡನು. ಜೋಶುವಾ 14 ರಲ್ಲಿ ಕ್ಯಾಲೆಬ್‌ಗೆ ಮೊದಲೇ ವಾಗ್ದಾನ ಮಾಡಿದಂತೆ, ಅವನು ದೇವರಿಗೆ ನಿಷ್ಠೆಯಿಂದ ಈ ಮಹತ್ವದ ನಗರವನ್ನು ತನ್ನ ಆನುವಂಶಿಕವಾಗಿ ಸ್ವೀಕರಿಸುತ್ತಾನೆ. ಕ್ಯಾಲೆಬ್ ತನ್ನ ಮಗಳು ಅಚ್ಸಾಳನ್ನು ತಾನು ಮೊದಲು ಬೇಹುಗಾರಿಕೆ ಮಾಡಿದ ಮತ್ತೊಂದು ಕೋಟೆಯ ನಗರವಾದ ಕಿರಿಯಾತ್-ಸೆಫರ್ (ಡೆಬೀರ್) ಅನ್ನು ವಶಪಡಿಸಿಕೊಳ್ಳುವವರಿಗೆ ಮದುವೆಗೆ ನೀಡುತ್ತಾನೆ.</w:t>
      </w:r>
    </w:p>
    <w:p/>
    <w:p>
      <w:r xmlns:w="http://schemas.openxmlformats.org/wordprocessingml/2006/main">
        <w:t xml:space="preserve">ಪ್ಯಾರಾಗ್ರಾಫ್ 3: ಜೋಶುವಾ 15: 20-63 ರಲ್ಲಿ ಯೆಹೂದದ ಪ್ರದೇಶದ ವಿವಿಧ ನಗರಗಳ ಖಾತೆಯೊಂದಿಗೆ ಜೋಶುವಾ 15 ಮುಕ್ತಾಯಗೊಳ್ಳುತ್ತದೆ. ಝೋರಾ ಮತ್ತು ಎಶ್ಟಾಲ್‌ನಂತಹ ತಗ್ಗು ಪ್ರದೇಶಗಳಿಂದ ಮಾವೋನ್ ಮತ್ತು ಕಾರ್ಮೆಲ್‌ನಂತಹ ಗುಡ್ಡಗಾಡು ಪ್ರದೇಶಗಳವರೆಗೆ ಜುದಾಗೆ ಮಂಜೂರು ಮಾಡಿದ ಭಾಗದೊಳಗೆ ವಿವಿಧ ಪ್ರದೇಶಗಳಿಗೆ ಸೇರಿದ ಹಲವಾರು ನಗರಗಳನ್ನು ಈ ಭಾಗವು ಪಟ್ಟಿ ಮಾಡುತ್ತದೆ. ಇದು ಬುಡಕಟ್ಟು ಪರಂಪರೆಯೊಳಗೆ ತನ್ನದೇ ಆದ ಪ್ರಾಮುಖ್ಯತೆಯನ್ನು ಹೊಂದಿರುವ ಲಾಚಿಷ್, ಲಿಬ್ನಾ, ಗೆಜೆರ್, ಕೆಯಿಲಾ, ದೆಬೀರ್ (ಕಿರಿಯಾತ್-ಸೆಫೆರ್), ಹೋರ್ಮಾ, ಅರಾದ್ ಮುಂತಾದ ನಗರಗಳನ್ನು ಸಹ ಉಲ್ಲೇಖಿಸುತ್ತದೆ.</w:t>
      </w:r>
    </w:p>
    <w:p/>
    <w:p>
      <w:r xmlns:w="http://schemas.openxmlformats.org/wordprocessingml/2006/main">
        <w:t xml:space="preserve">ಸಾರಾಂಶದಲ್ಲಿ:</w:t>
      </w:r>
    </w:p>
    <w:p>
      <w:r xmlns:w="http://schemas.openxmlformats.org/wordprocessingml/2006/main">
        <w:t xml:space="preserve">ಜೋಶುವಾ 15 ಪ್ರಸ್ತುತಪಡಿಸುತ್ತದೆ:</w:t>
      </w:r>
    </w:p>
    <w:p>
      <w:r xmlns:w="http://schemas.openxmlformats.org/wordprocessingml/2006/main">
        <w:t xml:space="preserve">ಜುದಾ ಬುಡಕಟ್ಟಿನ ಗಡಿಗಳು ಮತ್ತು ಹಂಚಿಕೆಗಳು ವಿವರವಾದ ವಿವರಣೆ;</w:t>
      </w:r>
    </w:p>
    <w:p>
      <w:r xmlns:w="http://schemas.openxmlformats.org/wordprocessingml/2006/main">
        <w:t xml:space="preserve">ಹೆಬ್ರಾನ್‌ನ ಕ್ಯಾಲೆಬ್‌ನ ವಿಜಯದ ಭರವಸೆಯ ನೆರವೇರಿಕೆ;</w:t>
      </w:r>
    </w:p>
    <w:p>
      <w:r xmlns:w="http://schemas.openxmlformats.org/wordprocessingml/2006/main">
        <w:t xml:space="preserve">ಜುದಾ ಪ್ರಾಂತ್ಯದ ವಿವಿಧ ಪ್ರದೇಶಗಳು ಮತ್ತು ಅವುಗಳ ಪ್ರಾಮುಖ್ಯತೆಯೊಳಗಿನ ನಗರಗಳು.</w:t>
      </w:r>
    </w:p>
    <w:p/>
    <w:p>
      <w:r xmlns:w="http://schemas.openxmlformats.org/wordprocessingml/2006/main">
        <w:t xml:space="preserve">ಜುದಾ ಬುಡಕಟ್ಟಿನ ಗಡಿಗಳು ಮತ್ತು ಹಂಚಿಕೆಗಳ ಮೇಲೆ ಒತ್ತು ವಿವರವಾದ ವಿವರಣೆ;</w:t>
      </w:r>
    </w:p>
    <w:p>
      <w:r xmlns:w="http://schemas.openxmlformats.org/wordprocessingml/2006/main">
        <w:t xml:space="preserve">ಹೆಬ್ರಾನ್‌ನ ಕ್ಯಾಲೆಬ್‌ನ ವಿಜಯದ ಭರವಸೆಯ ನೆರವೇರಿಕೆ;</w:t>
      </w:r>
    </w:p>
    <w:p>
      <w:r xmlns:w="http://schemas.openxmlformats.org/wordprocessingml/2006/main">
        <w:t xml:space="preserve">ಜುದಾ ಪ್ರಾಂತ್ಯದ ವಿವಿಧ ಪ್ರದೇಶಗಳು ಮತ್ತು ಅವುಗಳ ಪ್ರಾಮುಖ್ಯತೆಯೊಳಗಿನ ನಗರಗಳು.</w:t>
      </w:r>
    </w:p>
    <w:p/>
    <w:p>
      <w:r xmlns:w="http://schemas.openxmlformats.org/wordprocessingml/2006/main">
        <w:t xml:space="preserve">ಅಧ್ಯಾಯವು ಜುದಾ ಬುಡಕಟ್ಟಿನ ಗಡಿಗಳು ಮತ್ತು ಹಂಚಿಕೆಗಳ ವಿವರವಾದ ಖಾತೆಯನ್ನು ಒದಗಿಸುವುದರ ಮೇಲೆ ಕೇಂದ್ರೀಕರಿಸುತ್ತದೆ, ಕ್ಯಾಲೆಬ್ನ ವಿಜಯ ಮತ್ತು ಹೆಬ್ರಾನ್ ಸ್ವಾಧೀನವನ್ನು ಎತ್ತಿ ತೋರಿಸುತ್ತದೆ, ಜೊತೆಗೆ ಯೆಹೂದದ ಪ್ರದೇಶದ ವಿವಿಧ ನಗರಗಳನ್ನು ಪಟ್ಟಿಮಾಡುತ್ತದೆ. ಜೋಶುವಾ 15 ರಲ್ಲಿ, ಯೆಹೂದದ ಉತ್ತರಾಧಿಕಾರದ ದಕ್ಷಿಣದ ಗಡಿಯನ್ನು ವಿವರಿಸಲಾಗಿದೆ, ಇದು ಉಪ್ಪು ಸಮುದ್ರದ ದಕ್ಷಿಣ ಭಾಗದಿಂದ ಜೆರುಸಲೆಮ್ಗೆ ವಿಸ್ತರಿಸಿದೆ. ಅಂಗೀಕಾರವು ಈ ಗಡಿಯುದ್ದಕ್ಕೂ ನಗರಗಳು ಮತ್ತು ಹೆಗ್ಗುರುತುಗಳನ್ನು ಪಟ್ಟಿ ಮಾಡುತ್ತದೆ, ಭೌಗೋಳಿಕ ಗಡಿರೇಖೆಯನ್ನು ಸ್ಥಾಪಿಸುತ್ತದೆ.</w:t>
      </w:r>
    </w:p>
    <w:p/>
    <w:p>
      <w:r xmlns:w="http://schemas.openxmlformats.org/wordprocessingml/2006/main">
        <w:t xml:space="preserve">ಜೋಶುವಾ 15 ರಲ್ಲಿ ಮುಂದುವರಿಯುತ್ತಾ, ಇದು ಕ್ಯಾಲೆಬ್‌ನ ಯಶಸ್ವಿ ವಿಜಯ ಮತ್ತು ಹೆಬ್ರಾನ್‌ನ ಸ್ವಾಧೀನವನ್ನು ದೇವರ ವಾಗ್ದಾನದ ನೆರವೇರಿಕೆಯನ್ನು ವಿವರಿಸುತ್ತದೆ. ಕಾಲೇಬನು ಅನಾಕ್‌ನ ಮೂವರು ಮಕ್ಕಳನ್ನು ಹೆಬ್ರೋನ್‌ನಿಂದ ಓಡಿಸುತ್ತಾನೆ ಮತ್ತು ಅದನ್ನು ತನ್ನ ಆನುವಂಶಿಕವಾಗಿ ವಶಪಡಿಸಿಕೊಂಡನು. ಜೋಶುವಾ 14 ರಲ್ಲಿ ಮೊದಲೇ ವಾಗ್ದಾನ ಮಾಡಿದಂತೆ, ಅವನು ದೇವರಿಗೆ ನಿಷ್ಠೆಯಿಂದ ಈ ಮಹತ್ವದ ನಗರವನ್ನು ಪಡೆಯುತ್ತಾನೆ. ಹೆಚ್ಚುವರಿಯಾಗಿ, ಕ್ಯಾಲೆಬ್ ತನ್ನ ಮಗಳು ಅಚ್ಸಾಳನ್ನು ತಾನು ಹಿಂದೆ ಬೇಹುಗಾರಿಕೆ ನಡೆಸಿದ ಮತ್ತೊಂದು ಕೋಟೆಯ ನಗರವಾದ ಕಿರಿಯಾತ್-ಸೆಫರ್ (ಡೆಬೀರ್) ಅನ್ನು ವಶಪಡಿಸಿಕೊಳ್ಳುವವರಿಗೆ ಮದುವೆಗೆ ನೀಡುತ್ತಾನೆ.</w:t>
      </w:r>
    </w:p>
    <w:p/>
    <w:p>
      <w:r xmlns:w="http://schemas.openxmlformats.org/wordprocessingml/2006/main">
        <w:t xml:space="preserve">ಯೆಹೂದದ ಮಂಜೂರಾದ ಭಾಗದೊಳಗೆ ವಿವಿಧ ನಗರಗಳನ್ನು ಪಟ್ಟಿಮಾಡುವ ಖಾತೆಯೊಂದಿಗೆ ಜೋಶುವಾ 15 ಮುಕ್ತಾಯವಾಗುತ್ತದೆ. ಈ ನಗರಗಳು ತಗ್ಗು ಪ್ರದೇಶಗಳಾದ ಜೋರಾ ಮತ್ತು ಎಶ್ತಾಲ್‌ನಿಂದ ಮಾವೋನ್ ಮತ್ತು ಕಾರ್ಮೆಲ್‌ನಂತಹ ಗುಡ್ಡಗಾಡು ನಗರಗಳವರೆಗೆ ವಿವಿಧ ಪ್ರದೇಶಗಳಿಗೆ ಸೇರಿವೆ. ಅಂಗೀಕಾರವು ಲಾಚಿಶ್, ಲಿಬ್ನಾ, ಗೆಜೆರ್, ಕೆಯಿಲಾ, ದೇಬೀರ್ (ಕಿರಿಯಾತ್-ಸೆಫೆರ್), ಹೋರ್ಮಾ, ಅರಾದ್‌ನಂತಹ ಮಹತ್ವದ ಸ್ಥಳಗಳನ್ನು ಉಲ್ಲೇಖಿಸುತ್ತದೆ ಮತ್ತು ಪ್ರತಿಯೊಂದೂ ಬುಡಕಟ್ಟು ಪರಂಪರೆಯೊಳಗೆ ತನ್ನದೇ ಆದ ಐತಿಹಾಸಿಕ ಅಥವಾ ಕಾರ್ಯತಂತ್ರದ ಪ್ರಾಮುಖ್ಯತೆಯನ್ನು ಹೊಂದಿದೆ. ಈ ಸಮಗ್ರ ಪಟ್ಟಿಯು ಯೆಹೂದದ ಬುಡಕಟ್ಟಿನಿಂದ ಆವೃತವಾಗಿರುವ ವೈವಿಧ್ಯಮಯ ಪ್ರದೇಶಗಳನ್ನು ತೋರಿಸುತ್ತದೆ.</w:t>
      </w:r>
    </w:p>
    <w:p/>
    <w:p>
      <w:r xmlns:w="http://schemas.openxmlformats.org/wordprocessingml/2006/main">
        <w:t xml:space="preserve">ಯೆಹೋಶುವ 15:1 ಇದು ಯೆಹೂದದ ಮಕ್ಕಳ ಕುಲಕ್ಕೆ ಅವರ ಕುಟುಂಬಗಳ ಪ್ರಕಾರವಾಗಿತ್ತು; ಎದೋಮಿನ ಗಡಿಯವರೆಗೂ ದಕ್ಷಿಣದ ಝೀನ್ ಅರಣ್ಯವು ದಕ್ಷಿಣ ಕರಾವಳಿಯ ಕೊನೆಯ ಭಾಗವಾಗಿತ್ತು.</w:t>
      </w:r>
    </w:p>
    <w:p/>
    <w:p>
      <w:r xmlns:w="http://schemas.openxmlformats.org/wordprocessingml/2006/main">
        <w:t xml:space="preserve">ಯೆಹೋಶುವ 15:1 ಯೆಹೂದದ ಬುಡಕಟ್ಟಿಗೆ ನಿಯೋಜಿಸಲಾದ ದೇಶವನ್ನು ವಿವರಿಸುತ್ತದೆ.</w:t>
      </w:r>
    </w:p>
    <w:p/>
    <w:p>
      <w:r xmlns:w="http://schemas.openxmlformats.org/wordprocessingml/2006/main">
        <w:t xml:space="preserve">1: ದೇವರು ತನ್ನ ವಾಗ್ದಾನಗಳಿಗೆ ನಂಬಿಗಸ್ತನಾಗಿದ್ದಾನೆ. ಅವರು ಹೇಳಿದಂತೆ ಬುಡಕಟ್ಟು ಜನಾಂಗದವರಿಗೆ ಭೂಮಿಯನ್ನು ನೀಡಿದರು.</w:t>
      </w:r>
    </w:p>
    <w:p/>
    <w:p>
      <w:r xmlns:w="http://schemas.openxmlformats.org/wordprocessingml/2006/main">
        <w:t xml:space="preserve">2: ನಮ್ಮ ಮನೆ ಮತ್ತು ಭೂಮಿ ಸೇರಿದಂತೆ ದೇವರು ನಮಗೆ ನೀಡಿದ ಎಲ್ಲಾ ಆಶೀರ್ವಾದಗಳಿಗಾಗಿ ನಾವು ಕೃತಜ್ಞರಾಗಿರಬೇಕು.</w:t>
      </w:r>
    </w:p>
    <w:p/>
    <w:p>
      <w:r xmlns:w="http://schemas.openxmlformats.org/wordprocessingml/2006/main">
        <w:t xml:space="preserve">1: ಧರ್ಮೋಪದೇಶಕಾಂಡ 10:12-13 ಮತ್ತು ಈಗ ಇಸ್ರೇಲರೇ, ನಿಮ್ಮ ದೇವರಾದ ಕರ್ತನು ನಿನ್ನಿಂದ ಏನನ್ನು ಬಯಸುತ್ತಾನೆ, ಆದರೆ ನಿನ್ನ ದೇವರಾದ ಕರ್ತನಿಗೆ ಭಯಪಡುವುದು, ಆತನ ಎಲ್ಲಾ ಮಾರ್ಗಗಳಲ್ಲಿ ನಡೆಯುವುದು, ಆತನನ್ನು ಪ್ರೀತಿಸುವುದು, ಎಲ್ಲರೊಂದಿಗೆ ನಿಮ್ಮ ದೇವರಾದ ಕರ್ತನನ್ನು ಸೇವಿಸುವುದು ನಿಮ್ಮ ಹೃದಯ ಮತ್ತು ನಿಮ್ಮ ಸಂಪೂರ್ಣ ಆತ್ಮದಿಂದ"</w:t>
      </w:r>
    </w:p>
    <w:p/>
    <w:p>
      <w:r xmlns:w="http://schemas.openxmlformats.org/wordprocessingml/2006/main">
        <w:t xml:space="preserve">2: ಕೀರ್ತನೆಗಳು 118:24 ಇದು ಕರ್ತನು ಮಾಡಿದ ದಿನ; ನಾವು ಅದರಲ್ಲಿ ಸಂತೋಷಪಡೋಣ ಮತ್ತು ಸಂತೋಷಪಡೋಣ.</w:t>
      </w:r>
    </w:p>
    <w:p/>
    <w:p>
      <w:r xmlns:w="http://schemas.openxmlformats.org/wordprocessingml/2006/main">
        <w:t xml:space="preserve">ಯೆಹೋಶುವ 15:2 ಮತ್ತು ಅವರ ದಕ್ಷಿಣದ ಗಡಿಯು ಉಪ್ಪು ಸಮುದ್ರದ ದಡದಿಂದ ದಕ್ಷಿಣಕ್ಕೆ ನೋಡುವ ಕೊಲ್ಲಿಯಿಂದ ಆಗಿತ್ತು.</w:t>
      </w:r>
    </w:p>
    <w:p/>
    <w:p>
      <w:r xmlns:w="http://schemas.openxmlformats.org/wordprocessingml/2006/main">
        <w:t xml:space="preserve">ಈ ಭಾಗವು ಯೆಹೂದದ ಬುಡಕಟ್ಟಿಗೆ ನೀಡಲಾದ ಭೂಮಿಯ ದಕ್ಷಿಣ ಗಡಿಯನ್ನು ಚರ್ಚಿಸುತ್ತದೆ.</w:t>
      </w:r>
    </w:p>
    <w:p/>
    <w:p>
      <w:r xmlns:w="http://schemas.openxmlformats.org/wordprocessingml/2006/main">
        <w:t xml:space="preserve">1. ನಮ್ಮ ಜೀವನಕ್ಕಾಗಿ ದೇವರ ಯೋಜನೆಗೆ ನಿಷ್ಠರಾಗಿರುವುದರಿಂದ ನಿಜವಾದ ಸಂತೃಪ್ತಿ ಬರುತ್ತದೆ.</w:t>
      </w:r>
    </w:p>
    <w:p/>
    <w:p>
      <w:r xmlns:w="http://schemas.openxmlformats.org/wordprocessingml/2006/main">
        <w:t xml:space="preserve">2. ದೇವರು ನಮಗೆಲ್ಲರಿಗೂ ಒಂದು ವಿಶಿಷ್ಟ ಉದ್ದೇಶವನ್ನು ನೀಡಿದ್ದಾನೆ ಮತ್ತು ಅದನ್ನು ಕಂಡುಹಿಡಿಯುವುದು ಮತ್ತು ಪೂರೈಸುವುದು ನಮ್ಮ ಕೆಲಸ.</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ಕೀರ್ತನೆ 37:4 - ಭಗವಂತನಲ್ಲಿ ನಿಮ್ಮನ್ನು ಆನಂದಿಸಿ, ಮತ್ತು ಆತನು ನಿಮ್ಮ ಹೃದಯದ ಆಸೆಗಳನ್ನು ನಿಮಗೆ ಕೊಡುವನು.</w:t>
      </w:r>
    </w:p>
    <w:p/>
    <w:p>
      <w:r xmlns:w="http://schemas.openxmlformats.org/wordprocessingml/2006/main">
        <w:t xml:space="preserve">ಯೆಹೋಶುವ 15:3 ಅದು ದಕ್ಷಿಣದ ಕಡೆಗೆ ಮಾಲೆಹಕ್ರಬ್ಬೀಮಿಗೆ ಹೊರಟು ಜಿನ್‌ಗೆ ಹಾದು ದಕ್ಷಿಣದ ಕಡೆಗೆ ಕಾದೇಶ್‌ಬರ್ನೇಯಕ್ಕೆ ಏರಿ ಹೆಚ್ರೋನ್‌ಗೆ ಹಾದು ಅದಾರ್‌ಗೆ ಹೋಗಿ ಕರ್ಕಾಗೆ ದಿಕ್ಸೂಚಿಯನ್ನು ತಂದಿತು.</w:t>
      </w:r>
    </w:p>
    <w:p/>
    <w:p>
      <w:r xmlns:w="http://schemas.openxmlformats.org/wordprocessingml/2006/main">
        <w:t xml:space="preserve">ಈ ಭಾಗವು ಮಾಲೆಹಕ್ರಾಬ್ಬಿಮ್‌ನಲ್ಲಿ ಪ್ರಾರಂಭವಾಗುವ ಪ್ರಯಾಣವನ್ನು ವಿವರಿಸುತ್ತದೆ ಮತ್ತು ಕಾರ್ಕಾದಲ್ಲಿ ಕೊನೆಗೊಳ್ಳುತ್ತದೆ, ಜಿನ್, ಕಡೇಶ್ಬರ್ನಿಯಾ, ಹೆಜ್ರಾನ್ ಮತ್ತು ಅಡಾರ್ ಮೂಲಕ ಹಾದುಹೋಗುತ್ತದೆ.</w:t>
      </w:r>
    </w:p>
    <w:p/>
    <w:p>
      <w:r xmlns:w="http://schemas.openxmlformats.org/wordprocessingml/2006/main">
        <w:t xml:space="preserve">1. ನಮ್ಮ ಜೀವನಕ್ಕಾಗಿ ದೇವರ ಮಾರ್ಗವನ್ನು ಕಂಡುಹಿಡಿಯುವುದು - ಜೋಶುವಾ 15:3</w:t>
      </w:r>
    </w:p>
    <w:p/>
    <w:p>
      <w:r xmlns:w="http://schemas.openxmlformats.org/wordprocessingml/2006/main">
        <w:t xml:space="preserve">2. ಧೈರ್ಯದ ದಿಕ್ಸೂಚಿ ಮಾಡುವುದು - ಜೋಶುವಾ 15:3</w:t>
      </w:r>
    </w:p>
    <w:p/>
    <w:p>
      <w:r xmlns:w="http://schemas.openxmlformats.org/wordprocessingml/2006/main">
        <w:t xml:space="preserve">1. ಕೀರ್ತನೆ 32:8 - ನಾನು ನಿನಗೆ ಉಪದೇಶಿಸುವೆನು ಮತ್ತು ನೀನು ನಡೆಯಬೇಕಾದ ಮಾರ್ಗವನ್ನು ನಿನಗೆ ಕಲಿಸುವೆನು; ನನ್ನ ಕಣ್ಣಿನಿಂದ ನಾನು ನಿಮಗೆ ಮಾರ್ಗದರ್ಶನ ನೀಡುತ್ತೇನೆ.</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ಯೆಹೋಶುವ 15:4 ಅಲ್ಲಿಂದ ಅದು ಅಜ್ಮೋನಿನ ಕಡೆಗೆ ಹಾದು ಐಗುಪ್ತದ ನದಿಗೆ ಹೋಯಿತು. ಮತ್ತು ಆ ತೀರದಿಂದ ಹೊರಡುವ ಮಾರ್ಗಗಳು ಸಮುದ್ರದಲ್ಲಿ ಇದ್ದವು: ಇದು ನಿಮ್ಮ ದಕ್ಷಿಣ ಕರಾವಳಿಯಾಗಿರಬೇಕು.</w:t>
      </w:r>
    </w:p>
    <w:p/>
    <w:p>
      <w:r xmlns:w="http://schemas.openxmlformats.org/wordprocessingml/2006/main">
        <w:t xml:space="preserve">ಜೋಶುವಾ 15:4 ಇಸ್ರಾಯೇಲ್ಯರ ದಕ್ಷಿಣದ ಗಡಿಯನ್ನು ವಿವರಿಸುತ್ತದೆ, ಇದು ಅಜ್ಮೋನ್‌ನಿಂದ ಈಜಿಪ್ಟ್ ನದಿಯವರೆಗೆ ವಿಸ್ತರಿಸಿತು ಮತ್ತು ಮೆಡಿಟರೇನಿಯನ್ ಸಮುದ್ರದಲ್ಲಿ ಕೊನೆಗೊಂಡಿತು.</w:t>
      </w:r>
    </w:p>
    <w:p/>
    <w:p>
      <w:r xmlns:w="http://schemas.openxmlformats.org/wordprocessingml/2006/main">
        <w:t xml:space="preserve">1. ಭಗವಂತನು ಗಡಿಗಳ ದೇವರು: ಗಡಿಗಳನ್ನು ಹೇಗೆ ಸ್ಥಾಪಿಸುವುದು ನಮ್ಮನ್ನು ದೇವರಿಗೆ ಹತ್ತಿರ ತರಬಹುದು</w:t>
      </w:r>
    </w:p>
    <w:p/>
    <w:p>
      <w:r xmlns:w="http://schemas.openxmlformats.org/wordprocessingml/2006/main">
        <w:t xml:space="preserve">2. ಸಮುದ್ರದ ಅದ್ಭುತ: ನಂಬಿಕೆಯ ಮೂಲಕ ಇಸ್ರಾಯೇಲ್ಯರು ಮೆಡಿಟರೇನಿಯನ್ ಸಮುದ್ರವನ್ನು ಹೇಗೆ ತಲುಪಿದರು</w:t>
      </w:r>
    </w:p>
    <w:p/>
    <w:p>
      <w:r xmlns:w="http://schemas.openxmlformats.org/wordprocessingml/2006/main">
        <w:t xml:space="preserve">1. ವಿಮೋಚನಕಾಂಡ 23:31 - ಮತ್ತು ನಾನು ನಿಮ್ಮ ಗಡಿಗಳನ್ನು ಕೆಂಪು ಸಮುದ್ರದಿಂದ ಫಿಲಿಷ್ಟಿಯರ ಸಮುದ್ರದವರೆಗೆ ಮತ್ತು ಮರುಭೂಮಿಯಿಂದ ನದಿಯ ವರೆಗೆ ಹೊಂದಿಸುವೆನು; ಮತ್ತು ನೀನು ಅವರನ್ನು ನಿನ್ನ ಮುಂದೆ ಓಡಿಸುವಿ.</w:t>
      </w:r>
    </w:p>
    <w:p/>
    <w:p>
      <w:r xmlns:w="http://schemas.openxmlformats.org/wordprocessingml/2006/main">
        <w:t xml:space="preserve">2. ಧರ್ಮೋಪದೇಶಕಾಂಡ 11:24 - ನಿಮ್ಮ ಪಾದಗಳು ತುಳಿಯುವ ಪ್ರತಿಯೊಂದು ಸ್ಥಳವೂ ನಿಮ್ಮದಾಗಿರಬೇಕು: ಅರಣ್ಯ ಮತ್ತು ಲೆಬನಾನ್, ನದಿ, ಯೂಫ್ರಟೀಸ್ ನದಿಯಿಂದ, ಅತ್ಯಂತ ಸಮುದ್ರದವರೆಗೂ ನಿಮ್ಮ ಕರಾವಳಿಯು ಇರುತ್ತದೆ.</w:t>
      </w:r>
    </w:p>
    <w:p/>
    <w:p>
      <w:r xmlns:w="http://schemas.openxmlformats.org/wordprocessingml/2006/main">
        <w:t xml:space="preserve">ಯೆಹೋಶುವ 15:5 ಪೂರ್ವದ ಮೇರೆಯು ಜೋರ್ಡನಿನ ಕೊನೆಯವರೆಗೂ ಉಪ್ಪಿನ ಸಮುದ್ರವಾಗಿತ್ತು. ಉತ್ತರ ಭಾಗದಲ್ಲಿರುವ ಅವರ ಗಡಿಯು ಜೋರ್ಡಾನ್‌ನ ಕೊನೆಯ ಭಾಗದಲ್ಲಿರುವ ಸಮುದ್ರದ ಕೊಲ್ಲಿಯಿಂದ ಆಗಿತ್ತು.</w:t>
      </w:r>
    </w:p>
    <w:p/>
    <w:p>
      <w:r xmlns:w="http://schemas.openxmlformats.org/wordprocessingml/2006/main">
        <w:t xml:space="preserve">ಯೆಹೂದದ ಬುಡಕಟ್ಟಿನ ಗಡಿಯು ಮೆಡಿಟರೇನಿಯನ್ ಸಮುದ್ರದಿಂದ ಮೃತ ಸಮುದ್ರದವರೆಗೆ ಮತ್ತು ಮೃತ ಸಮುದ್ರದ ಉತ್ತರ ಭಾಗದಿಂದ ಜೋರ್ಡಾನ್ ಅಂಚಿನಲ್ಲಿರುವ ಸಮುದ್ರದ ಕೊಲ್ಲಿಯವರೆಗೆ ನಡೆಯಿತು.</w:t>
      </w:r>
    </w:p>
    <w:p/>
    <w:p>
      <w:r xmlns:w="http://schemas.openxmlformats.org/wordprocessingml/2006/main">
        <w:t xml:space="preserve">1. ಭಗವಂತನ ನಿಬಂಧನೆ - ಯೆಹೂದದ ಗಡಿಗಳು ದೇವರ ಉದಾರತೆಯನ್ನು ಹೇಗೆ ಪ್ರದರ್ಶಿಸುತ್ತವೆ</w:t>
      </w:r>
    </w:p>
    <w:p/>
    <w:p>
      <w:r xmlns:w="http://schemas.openxmlformats.org/wordprocessingml/2006/main">
        <w:t xml:space="preserve">2. ಭಗವಂತನ ಮಾರ್ಗದರ್ಶನವನ್ನು ಅನುಸರಿಸುವುದು - ಯೆಹೂದದ ಗಡಿಗಳು ದೇವರ ನಾಯಕತ್ವವನ್ನು ಹೇಗೆ ಪ್ರದರ್ಶಿಸುತ್ತವೆ</w:t>
      </w:r>
    </w:p>
    <w:p/>
    <w:p>
      <w:r xmlns:w="http://schemas.openxmlformats.org/wordprocessingml/2006/main">
        <w:t xml:space="preserve">1. ಕೀರ್ತನೆ 23:1 - ಕರ್ತನು ನನ್ನ ಕುರುಬನು; ನಾನು ಬಯಸುವುದಿಲ್ಲ.</w:t>
      </w:r>
    </w:p>
    <w:p/>
    <w:p>
      <w:r xmlns:w="http://schemas.openxmlformats.org/wordprocessingml/2006/main">
        <w:t xml:space="preserve">2.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ಯೆಹೋಶುವ 15:6 ಮತ್ತು ಆ ಗಡಿಯು ಬೇತ್ಹೊಗ್ಲಾಕ್ಕೆ ಹೋಗಿ ಬೇತರಬಾದ ಉತ್ತರಕ್ಕೆ ಹಾದುಹೋಯಿತು. ಮತ್ತು ಆ ಗಡಿಯು ರೂಬೇನನ ಮಗನಾದ ಬೋಹನನ ಕಲ್ಲಿನವರೆಗೆ ಹೋಯಿತು.</w:t>
      </w:r>
    </w:p>
    <w:p/>
    <w:p>
      <w:r xmlns:w="http://schemas.openxmlformats.org/wordprocessingml/2006/main">
        <w:t xml:space="preserve">ಯೆಹೂದದ ಗಡಿಯು ಬೇತ್ಹೋಗ್ಲಾ ಮತ್ತು ಬೇತರಬಾದ ಮೂಲಕ ಹಾದುಹೋಯಿತು, ಮತ್ತು ನಂತರ ರೂಬೇನನ ಮಗನಾದ ಬೋಹಾನನ ಕಲ್ಲಿನವರೆಗೆ.</w:t>
      </w:r>
    </w:p>
    <w:p/>
    <w:p>
      <w:r xmlns:w="http://schemas.openxmlformats.org/wordprocessingml/2006/main">
        <w:t xml:space="preserve">1. ಕುಟುಂಬದ ಶಕ್ತಿ: ಅಬ್ರಹಾಮನಿಗೆ ಆತನ ಒಡಂಬಡಿಕೆಗೆ ದೇವರ ನಿಷ್ಠೆ</w:t>
      </w:r>
    </w:p>
    <w:p/>
    <w:p>
      <w:r xmlns:w="http://schemas.openxmlformats.org/wordprocessingml/2006/main">
        <w:t xml:space="preserve">2. ಅವರ ಭರವಸೆಗಳನ್ನು ಪೂರೈಸುವಲ್ಲಿ ದೇವರ ಸಾರ್ವಭೌಮತ್ವ</w:t>
      </w:r>
    </w:p>
    <w:p/>
    <w:p>
      <w:r xmlns:w="http://schemas.openxmlformats.org/wordprocessingml/2006/main">
        <w:t xml:space="preserve">1. ಆದಿಕಾಂಡ 12:7 - ಆಗ ಕರ್ತನು ಅಬ್ರಾಮನಿಗೆ ಪ್ರತ್ಯಕ್ಷನಾಗಿ--ನಿನ್ನ ಸಂತತಿಗೆ ಈ ದೇಶವನ್ನು ಕೊಡುವೆನು ಎಂದು ಹೇಳಿದನು;</w:t>
      </w:r>
    </w:p>
    <w:p/>
    <w:p>
      <w:r xmlns:w="http://schemas.openxmlformats.org/wordprocessingml/2006/main">
        <w:t xml:space="preserve">2. ಇಬ್ರಿಯರಿಗೆ 11:8-10 - ನಂಬಿಕೆಯಿಂದ ಅಬ್ರಹಾಮನು, ಅವನು ಆನುವಂಶಿಕವಾಗಿ ಸ್ವೀಕರಿಸಬೇಕಾದ ಸ್ಥಳಕ್ಕೆ ಹೋಗಲು ಕರೆದಾಗ, ವಿಧೇಯನಾದನು; ಮತ್ತು ಅವನು ಎಲ್ಲಿಗೆ ಹೋದನೆಂದು ತಿಳಿಯದೆ ಹೊರಗೆ ಹೋದನು. ನಂಬಿಕೆಯ ಮೂಲಕ ಅವನು ವಾಗ್ದಾನದ ದೇಶದಲ್ಲಿ ಅನ್ಯದೇಶದಲ್ಲಿ ವಾಸಿಸುತ್ತಿದ್ದನು, ಐಸಾಕ್ ಮತ್ತು ಯಾಕೋಬನೊಂದಿಗೆ ಗುಡಾರಗಳಲ್ಲಿ ವಾಸಿಸುತ್ತಿದ್ದನು, ಅದೇ ವಾಗ್ದಾನದ ಉತ್ತರಾಧಿಕಾರಿಗಳು: ಯಾಕಂದರೆ ಅವನು ಅಡಿಪಾಯವನ್ನು ಹೊಂದಿರುವ ನಗರವನ್ನು ಹುಡುಕಿದನು, ಅದರ ನಿರ್ಮಾಣಕಾರ ಮತ್ತು ದೇವರು ದೇವರು.</w:t>
      </w:r>
    </w:p>
    <w:p/>
    <w:p>
      <w:r xmlns:w="http://schemas.openxmlformats.org/wordprocessingml/2006/main">
        <w:t xml:space="preserve">ಯೆಹೋಶುವ 15:7 ಮತ್ತು ಆ ಗಡಿಯು ಆಕೋರ್ ಕಣಿವೆಯಿಂದ ದೆಬೀರ್ ಕಡೆಗೆ ಹೋಗಿ ಉತ್ತರದ ಕಡೆಗೆ ಗಿಲ್ಗಾಲಿನ ಕಡೆಗೆ ತಿರುಗಿತು, ಅದು ನದಿಯ ದಕ್ಷಿಣ ಭಾಗದಲ್ಲಿರುವ ಅಡುಮ್ಮಿಮ್ಗೆ ಹೋಗುವ ಮೊದಲು ಇತ್ತು. ಎನ್ಶೆಮೆಷಿನ ನೀರು ಮತ್ತು ಅದರ ಹೊರಹರಿವು ಎನ್ರೋಗೆಲ್ನಲ್ಲಿತ್ತು.</w:t>
      </w:r>
    </w:p>
    <w:p/>
    <w:p>
      <w:r xmlns:w="http://schemas.openxmlformats.org/wordprocessingml/2006/main">
        <w:t xml:space="preserve">ಯೆಹೂದದ ಗಡಿಯು ಆಕೋರ್ ಕಣಿವೆಯಿಂದ ದೆಬೀರ್, ಅಡುಮ್ಮಿಮ್, ಎನ್ರೋಗೆಲ್ ಮತ್ತು ಎನ್ಷೆಮೆಷ್ ನೀರಿನವರೆಗೆ ವಿಸ್ತರಿಸಿತು.</w:t>
      </w:r>
    </w:p>
    <w:p/>
    <w:p>
      <w:r xmlns:w="http://schemas.openxmlformats.org/wordprocessingml/2006/main">
        <w:t xml:space="preserve">1. ಗಡಿ ಗುರುತುಗಳಲ್ಲಿ ದೇವರ ಮಾರ್ಗದರ್ಶನ</w:t>
      </w:r>
    </w:p>
    <w:p/>
    <w:p>
      <w:r xmlns:w="http://schemas.openxmlformats.org/wordprocessingml/2006/main">
        <w:t xml:space="preserve">2. ಜೀವನದಲ್ಲಿ ಸ್ಪಷ್ಟವಾದ ಗಡಿಗಳ ಅಗತ್ಯತೆ</w:t>
      </w:r>
    </w:p>
    <w:p/>
    <w:p>
      <w:r xmlns:w="http://schemas.openxmlformats.org/wordprocessingml/2006/main">
        <w:t xml:space="preserve">1. ನಾಣ್ಣುಡಿಗಳು 22:28 - ನಿಮ್ಮ ಪಿತೃಗಳು ಇಟ್ಟಿರುವ ಪುರಾತನ ಹೆಗ್ಗುರುತನ್ನು ತೆಗೆದುಹಾಕಬೇಡಿ.</w:t>
      </w:r>
    </w:p>
    <w:p/>
    <w:p>
      <w:r xmlns:w="http://schemas.openxmlformats.org/wordprocessingml/2006/main">
        <w:t xml:space="preserve">2. ಯೆಶಾಯ 28: 17-18 - ನಾನು ರೇಖೆಗೆ ನ್ಯಾಯವನ್ನು ಇಡುತ್ತೇನೆ, ಮತ್ತು ನೀತಿಯನ್ನು ಇಳಿಜಾರಿಗೆ ಇಡುತ್ತೇನೆ: ಮತ್ತು ಆಲಿಕಲ್ಲು ಸುಳ್ಳಿನ ಆಶ್ರಯವನ್ನು ಅಳಿಸಿಹಾಕುತ್ತದೆ ಮತ್ತು ನೀರು ಅಡಗಿದ ಸ್ಥಳವನ್ನು ಉಕ್ಕಿ ಹರಿಯುತ್ತದೆ. ಮತ್ತು ಸಾವಿನೊಂದಿಗೆ ನಿಮ್ಮ ಒಡಂಬಡಿಕೆಯನ್ನು ರದ್ದುಗೊಳಿಸಲಾಗುವುದು ಮತ್ತು ನರಕದೊಂದಿಗಿನ ನಿಮ್ಮ ಒಪ್ಪಂದವು ನಿಲ್ಲುವುದಿಲ್ಲ; ಉಕ್ಕಿ ಹರಿಯುವ ಉಪದ್ರವವು ಹಾದುಹೋದಾಗ ನೀವು ಅದರಿಂದ ತುಳಿಯಲ್ಪಡುವಿರಿ.</w:t>
      </w:r>
    </w:p>
    <w:p/>
    <w:p>
      <w:r xmlns:w="http://schemas.openxmlformats.org/wordprocessingml/2006/main">
        <w:t xml:space="preserve">ಯೆಹೋಶುವ 15:8 ಮತ್ತು ಆ ಗಡಿಯು ಹಿನ್ನೋಮನ ಮಗನ ಕಣಿವೆಯ ಮೂಲಕ ಯೆಬೂಸಿಯನ ದಕ್ಷಿಣ ಭಾಗಕ್ಕೆ ಏರಿತು. ಅದೇ ಯೆರೂಸಲೇಮ್; ಮತ್ತು ಗಡಿಯು ಪಶ್ಚಿಮಕ್ಕೆ ಹಿನ್ನೋಮ್ ಕಣಿವೆಯ ಮುಂದೆ ಇರುವ ಪರ್ವತದ ತುದಿಗೆ ಏರಿತು, ಅದು ಉತ್ತರಕ್ಕೆ ದೈತ್ಯರ ಕಣಿವೆಯ ಕೊನೆಯಲ್ಲಿದೆ.</w:t>
      </w:r>
    </w:p>
    <w:p/>
    <w:p>
      <w:r xmlns:w="http://schemas.openxmlformats.org/wordprocessingml/2006/main">
        <w:t xml:space="preserve">ಯೆಹೂದದ ಗಡಿಯು ಜೆರುಸಲೇಮಿನ ದಕ್ಷಿಣ ಭಾಗಕ್ಕೆ, ಉತ್ತರಕ್ಕೆ ದೈತ್ಯರ ಕಣಿವೆಯ ಕೊನೆಯಲ್ಲಿ ವಿಸ್ತರಿಸಿತು.</w:t>
      </w:r>
    </w:p>
    <w:p/>
    <w:p>
      <w:r xmlns:w="http://schemas.openxmlformats.org/wordprocessingml/2006/main">
        <w:t xml:space="preserve">1. ದೇವರ ಮೈಟಿ ಹ್ಯಾಂಡ್: ದೇವರು ನಮ್ಮ ವಾಗ್ದತ್ತ ಭೂಮಿಗೆ ನಮ್ಮನ್ನು ಹೇಗೆ ಮಾರ್ಗದರ್ಶಿಸುತ್ತಾನೆ</w:t>
      </w:r>
    </w:p>
    <w:p/>
    <w:p>
      <w:r xmlns:w="http://schemas.openxmlformats.org/wordprocessingml/2006/main">
        <w:t xml:space="preserve">2. ನಂಬಿಕೆಯ ಬಲ: ಕಷ್ಟಗಳನ್ನು ಜಯಿಸಲು ದೇವರು ನಮಗೆ ಹೇಗೆ ಶಕ್ತಿ ನೀಡುತ್ತಾನೆ</w:t>
      </w:r>
    </w:p>
    <w:p/>
    <w:p>
      <w:r xmlns:w="http://schemas.openxmlformats.org/wordprocessingml/2006/main">
        <w:t xml:space="preserve">1. ಜೋಶುವಾ 1: 6-9 - ದೃಢವಾಗಿ ಮತ್ತು ಧೈರ್ಯದಿಂದಿರಿ, ಏಕೆಂದರೆ ನೀವು ಎಲ್ಲಿಗೆ ಹೋದರೂ ನಿಮ್ಮ ದೇವರಾದ ಕರ್ತನು ನಿಮ್ಮೊಂದಿಗಿದ್ದಾನೆ.</w:t>
      </w:r>
    </w:p>
    <w:p/>
    <w:p>
      <w:r xmlns:w="http://schemas.openxmlformats.org/wordprocessingml/2006/main">
        <w:t xml:space="preserve">2. ಕೀರ್ತನೆ 37:23-24 - ಮನುಷ್ಯನ ಹೆಜ್ಜೆಗಳು ಕರ್ತನಿಂದ ಸ್ಥಾಪಿಸಲ್ಪಡುತ್ತವೆ, ಅವನು ತನ್ನ ಮಾರ್ಗದಲ್ಲಿ ಸಂತೋಷಪಡುತ್ತಾನೆ; ಅವನು ಬಿದ್ದರೂ, ಅವನನ್ನು ತಲೆಕೆಳಗಾಗಿ ಎಸೆಯಲಾಗುವುದಿಲ್ಲ, ಏಕೆಂದರೆ ಕರ್ತನು ಅವನ ಕೈಯನ್ನು ಎತ್ತಿಹಿಡಿಯುತ್ತಾನೆ.</w:t>
      </w:r>
    </w:p>
    <w:p/>
    <w:p>
      <w:r xmlns:w="http://schemas.openxmlformats.org/wordprocessingml/2006/main">
        <w:t xml:space="preserve">ಯೆಹೋಶುವ 15:9 ಮತ್ತು ಆ ಗಡಿಯು ಬೆಟ್ಟದ ತುದಿಯಿಂದ ನೆಫ್ತೋಹದ ನೀರಿನ ಬುಗ್ಗೆಗೆ ಎಳೆಯಲ್ಪಟ್ಟಿತು ಮತ್ತು ಎಫ್ರೋನ್ ಪರ್ವತದ ಪಟ್ಟಣಗಳಿಗೆ ಹೊರಟಿತು. ಮತ್ತು ಗಡಿಯು ಬಾಲಾಗೆ ಎಳೆಯಲ್ಪಟ್ಟಿತು, ಅದು ಕಿರ್ಜತ್ಜೇರೀಮ್.</w:t>
      </w:r>
    </w:p>
    <w:p/>
    <w:p>
      <w:r xmlns:w="http://schemas.openxmlformats.org/wordprocessingml/2006/main">
        <w:t xml:space="preserve">ಯೆಹೂದದ ಗಡಿಯು ಬೆಟ್ಟದಿಂದ ನೆಫ್ತೋಹದ ನೀರಿನ ಕಾರಂಜಿಯವರೆಗೆ, ಎಫ್ರಾನ್ ಪರ್ವತದ ನಗರಗಳಿಗೆ ಮತ್ತು ನಂತರ ಬಾಲಾಹ್ (ಕಿರ್ಜತ್ಜೆಯಾರಿಮ್) ವರೆಗೆ ವಿಸ್ತರಿಸಿತು.</w:t>
      </w:r>
    </w:p>
    <w:p/>
    <w:p>
      <w:r xmlns:w="http://schemas.openxmlformats.org/wordprocessingml/2006/main">
        <w:t xml:space="preserve">1. ಆತನ ವಾಗ್ದಾನಗಳಲ್ಲಿ ದೇವರ ನಿಷ್ಠೆ - ದೇವರ ವಾಗ್ದಾನಗಳು ಮತ್ತು ಆಶೀರ್ವಾದಗಳು ಹೇಗೆ ತಾಳಿಕೊಳ್ಳುತ್ತವೆ</w:t>
      </w:r>
    </w:p>
    <w:p/>
    <w:p>
      <w:r xmlns:w="http://schemas.openxmlformats.org/wordprocessingml/2006/main">
        <w:t xml:space="preserve">2. ವಿಧೇಯತೆಯ ಪ್ರಾಮುಖ್ಯತೆ - ದೇವರ ಆಜ್ಞೆಗಳನ್ನು ಪಾಲಿಸುವುದು ಹೇಗೆ ಆಶೀರ್ವಾದದ ಜೀವನಕ್ಕೆ ಕಾರಣವಾಗುತ್ತದೆ</w:t>
      </w:r>
    </w:p>
    <w:p/>
    <w:p>
      <w:r xmlns:w="http://schemas.openxmlformats.org/wordprocessingml/2006/main">
        <w:t xml:space="preserve">1. ಜೋಶುವಾ 1:1-9 - ಜೋಶುವಾಗೆ ಶಕ್ತಿ ಮತ್ತು ಧೈರ್ಯದ ದೇವರ ಭರವಸೆಗಳು</w:t>
      </w:r>
    </w:p>
    <w:p/>
    <w:p>
      <w:r xmlns:w="http://schemas.openxmlformats.org/wordprocessingml/2006/main">
        <w:t xml:space="preserve">2. 1 ಜಾನ್ 5:3 - ದೇವರನ್ನು ಪ್ರೀತಿಸುವುದು ಮತ್ತು ಆತನ ಆಜ್ಞೆಗಳನ್ನು ಪಾಲಿಸುವುದು ಸಂತೋಷದ ಜೀವನಕ್ಕೆ ಕಾರಣವಾಗುತ್ತದೆ</w:t>
      </w:r>
    </w:p>
    <w:p/>
    <w:p>
      <w:r xmlns:w="http://schemas.openxmlformats.org/wordprocessingml/2006/main">
        <w:t xml:space="preserve">ಯೆಹೋಶುವ 15:10 ಮತ್ತು ಆ ಗಡಿಯು ಬಾಲಾದಿಂದ ಪಶ್ಚಿಮಕ್ಕೆ ಸೇಯಿರ್ ಪರ್ವತದವರೆಗೆ ಸುತ್ತುವರಿದು ಉತ್ತರದ ಕಡೆಗೆ ಚೆಸಲೋನ್ ಎಂಬ ಯಾರೀಮ್ ಪರ್ವತದ ಕಡೆಗೆ ಹಾದು ಬೆತ್ಶೆಮೆಷಿಗೆ ಇಳಿದು ತಿಮ್ನಾಗೆ ಹಾದುಹೋಯಿತು.</w:t>
      </w:r>
    </w:p>
    <w:p/>
    <w:p>
      <w:r xmlns:w="http://schemas.openxmlformats.org/wordprocessingml/2006/main">
        <w:t xml:space="preserve">ಯೆಹೂದದ ಗಡಿಯು ಪಶ್ಚಿಮದಲ್ಲಿ ಬಾಲಾಹ್‌ನಿಂದ ಸೇಯಿರ್ ಪರ್ವತಕ್ಕೆ, ನಂತರ ಉತ್ತರ ಭಾಗದಲ್ಲಿರುವ ಜೆಯಾರೀಮ್ (ಚೆಸಲೋನ್) ಪರ್ವತಕ್ಕೆ, ನಂತರ ಬೆತ್ಶೆಮೆಷ್‌ಗೆ ಮತ್ತು ತಿಮ್ನಾಗೆ ಸುತ್ತುವರೆದಿದೆ.</w:t>
      </w:r>
    </w:p>
    <w:p/>
    <w:p>
      <w:r xmlns:w="http://schemas.openxmlformats.org/wordprocessingml/2006/main">
        <w:t xml:space="preserve">1. "ನಮ್ಮ ನಂಬಿಕೆಯ ಗಡಿಗಳು"</w:t>
      </w:r>
    </w:p>
    <w:p/>
    <w:p>
      <w:r xmlns:w="http://schemas.openxmlformats.org/wordprocessingml/2006/main">
        <w:t xml:space="preserve">2. "ನಮ್ಮ ಗಡಿಗಳನ್ನು ತಿಳಿದುಕೊಳ್ಳುವ ಪ್ರಾಮುಖ್ಯತೆ"</w:t>
      </w:r>
    </w:p>
    <w:p/>
    <w:p>
      <w:r xmlns:w="http://schemas.openxmlformats.org/wordprocessingml/2006/main">
        <w:t xml:space="preserve">1. ನಾಣ್ಣುಡಿಗಳು 22:28 - "ನಿನ್ನ ಪಿತೃಗಳು ಸ್ಥಾಪಿಸಿದ ಪುರಾತನ ಹೆಗ್ಗುರುತನ್ನು ತೆಗೆದುಹಾಕಬೇಡಿ"</w:t>
      </w:r>
    </w:p>
    <w:p/>
    <w:p>
      <w:r xmlns:w="http://schemas.openxmlformats.org/wordprocessingml/2006/main">
        <w:t xml:space="preserve">2. ಮ್ಯಾಥ್ಯೂ 5:14-16 - "ನೀವು ಪ್ರಪಂಚದ ಬೆಳಕು, ಬೆಟ್ಟದ ಮೇಲೆ ಸ್ಥಾಪಿಸಲಾದ ನಗರವನ್ನು ಮರೆಮಾಡಲಾಗುವುದಿಲ್ಲ"</w:t>
      </w:r>
    </w:p>
    <w:p/>
    <w:p>
      <w:r xmlns:w="http://schemas.openxmlformats.org/wordprocessingml/2006/main">
        <w:t xml:space="preserve">ಯೆಹೋಶುವ 15:11 ಮತ್ತು ಆ ಗಡಿಯು ಎಕ್ರೋನಿನ ಉತ್ತರದ ಕಡೆಗೆ ಹೊರಟು ಶಿಕ್ರೋನಿಗೆ ಎಳೆಯಲ್ಪಟ್ಟು ಬಾಳಾ ಬೆಟ್ಟಕ್ಕೆ ಹಾದು ಜಬ್ನೀಲಿಗೆ ಹೊರಟಿತು. ಮತ್ತು ಗಡಿಯ ಹೊರಗೆ ಹೋಗುವವರು ಸಮುದ್ರದಲ್ಲಿದ್ದರು.</w:t>
      </w:r>
    </w:p>
    <w:p/>
    <w:p>
      <w:r xmlns:w="http://schemas.openxmlformats.org/wordprocessingml/2006/main">
        <w:t xml:space="preserve">ಜೋಶುವಾ 15:11 ರ ಗಡಿಯು ಉತ್ತರಕ್ಕೆ ಎಕ್ರೋನ್‌ನವರೆಗೆ ವಿಸ್ತರಿಸಿತು ಮತ್ತು ಶಿಕ್ರೋನ್, ಬಾಲಾಹ್ ಮತ್ತು ಜಬ್ನೀಲ್ ಮೂಲಕ ಸಮುದ್ರದಲ್ಲಿ ಕೊನೆಗೊಂಡಿತು.</w:t>
      </w:r>
    </w:p>
    <w:p/>
    <w:p>
      <w:r xmlns:w="http://schemas.openxmlformats.org/wordprocessingml/2006/main">
        <w:t xml:space="preserve">1. ದೇವರ ವಾಗ್ದಾನಗಳು ನೆರವೇರಿದವು: ಜೋಶುವಾ 15:11 ರಿಂದ ನಮ್ಮ ಇಂದಿನ ಜೀವನಕ್ಕೆ ಪ್ರಯಾಣ</w:t>
      </w:r>
    </w:p>
    <w:p/>
    <w:p>
      <w:r xmlns:w="http://schemas.openxmlformats.org/wordprocessingml/2006/main">
        <w:t xml:space="preserve">2. ದೇವರ ಉಪಸ್ಥಿತಿಯಲ್ಲಿ ಉಳಿಯುವುದು: ಜೋಶುವಾ 15:11 ರ ಅಧ್ಯಯನ</w:t>
      </w:r>
    </w:p>
    <w:p/>
    <w:p>
      <w:r xmlns:w="http://schemas.openxmlformats.org/wordprocessingml/2006/main">
        <w:t xml:space="preserve">1. ಯೆಶಾಯ 43: 2-3, ನೀವು ನೀರಿನ ಮೂಲಕ ಹಾದುಹೋದಾಗ, ನಾನು ನಿಮ್ಮೊಂದಿಗೆ ಇರುತ್ತೇನೆ; ಮತ್ತು ನದಿಗಳ ಮೂಲಕ, ಅವರು ನಿಮ್ಮನ್ನು ಮುಳುಗಿಸುವುದಿಲ್ಲ; ನೀವು ಬೆಂಕಿಯ ಮೂಲಕ ನಡೆಯುವಾಗ ನೀವು ಸುಟ್ಟುಹೋಗುವುದಿಲ್ಲ ಮತ್ತು ಜ್ವಾಲೆಯು ನಿಮ್ಮನ್ನು ತಿನ್ನುವುದಿಲ್ಲ. ಯಾಕಂದರೆ ನಾನು ನಿಮ್ಮ ದೇವರಾದ ಕರ್ತನು, ಇಸ್ರಾಯೇಲಿನ ಪರಿಶುದ್ಧನು, ನಿನ್ನ ರಕ್ಷಕನು.</w:t>
      </w:r>
    </w:p>
    <w:p/>
    <w:p>
      <w:r xmlns:w="http://schemas.openxmlformats.org/wordprocessingml/2006/main">
        <w:t xml:space="preserve">2. ರೋಮನ್ನರು 8:38-39, ಯಾಕಂದರೆ ಮರಣ ಅಥವಾ ಜೀವನ, ದೇವತೆಗಳು ಅಥವಾ ಆಡಳಿತಗಾರರು, ಅಥವಾ ಪ್ರಸ್ತುತ ಅಥವಾ ಬರಲಿರುವ ವಸ್ತುಗಳು, ಶಕ್ತಿಗಳು, ಎತ್ತರ ಅಥವಾ ಆಳ, ಅಥವಾ ಎಲ್ಲಾ ಸೃಷ್ಟಿಯಲ್ಲಿ ಬೇರೆ ಯಾವುದೂ ಸಾಧ್ಯವಿಲ್ಲ ಎಂದು ನನಗೆ ಖಾತ್ರಿಯಿದೆ. ನಮ್ಮ ಕರ್ತನಾದ ಕ್ರಿಸ್ತ ಯೇಸುವಿನಲ್ಲಿರುವ ದೇವರ ಪ್ರೀತಿಯಿಂದ ನಮ್ಮನ್ನು ಪ್ರತ್ಯೇಕಿಸಲು.</w:t>
      </w:r>
    </w:p>
    <w:p/>
    <w:p>
      <w:r xmlns:w="http://schemas.openxmlformats.org/wordprocessingml/2006/main">
        <w:t xml:space="preserve">ಯೆಹೋಶುವ 15:12 ಪಶ್ಚಿಮದ ಮೇರೆಯು ಮಹಾಸಮುದ್ರಕ್ಕೂ ಅದರ ತೀರಕ್ಕೂ ಇತ್ತು. ಇದು ಯೆಹೂದದ ಮಕ್ಕಳ ಕರಾವಳಿಯು ಅವರ ಕುಟುಂಬಗಳ ಪ್ರಕಾರ.</w:t>
      </w:r>
    </w:p>
    <w:p/>
    <w:p>
      <w:r xmlns:w="http://schemas.openxmlformats.org/wordprocessingml/2006/main">
        <w:t xml:space="preserve">ಈ ಭಾಗವು ಯೆಹೂದದ ಪಶ್ಚಿಮ ಗಡಿಯನ್ನು ವಿವರಿಸುತ್ತದೆ, ಇದು ದೊಡ್ಡ ಸಮುದ್ರ ಮತ್ತು ಅದರ ಕರಾವಳಿ ಮತ್ತು ಅದರ ಸುತ್ತಲೂ ವಾಸಿಸುವ ಯೆಹೂದದ ಕುಟುಂಬಗಳು.</w:t>
      </w:r>
    </w:p>
    <w:p/>
    <w:p>
      <w:r xmlns:w="http://schemas.openxmlformats.org/wordprocessingml/2006/main">
        <w:t xml:space="preserve">1. ದೇವರ ಜನರ ಗಡಿಗಳು: ದೇವರ ಕುಟುಂಬದ ಭಾಗವಾಗುವುದರ ಅರ್ಥವೇನು</w:t>
      </w:r>
    </w:p>
    <w:p/>
    <w:p>
      <w:r xmlns:w="http://schemas.openxmlformats.org/wordprocessingml/2006/main">
        <w:t xml:space="preserve">2. ಅವರು ವಾಗ್ದಾನ ಮಾಡಿದ ದೇಶದಲ್ಲಿ ವಾಸಿಸುವ ಆಶೀರ್ವಾದ: ದೇವರ ವಾಗ್ದಾನಗಳ ನೆರವೇರಿಕೆಯನ್ನು ಅನುಭವಿಸುವುದು</w:t>
      </w:r>
    </w:p>
    <w:p/>
    <w:p>
      <w:r xmlns:w="http://schemas.openxmlformats.org/wordprocessingml/2006/main">
        <w:t xml:space="preserve">1. ಧರ್ಮೋಪದೇಶಕಾಂಡ 11:12, ನಿಮ್ಮ ದೇವರಾದ ಕರ್ತನು ಕಾಳಜಿ ವಹಿಸುವ ದೇಶ. ನಿಮ್ಮ ದೇವರಾದ ಕರ್ತನ ಕಣ್ಣುಗಳು ವರ್ಷದ ಆರಂಭದಿಂದ ವರ್ಷದ ಅಂತ್ಯದ ವರೆಗೆ ಯಾವಾಗಲೂ ಅದರ ಮೇಲೆ ಇರುತ್ತವೆ.</w:t>
      </w:r>
    </w:p>
    <w:p/>
    <w:p>
      <w:r xmlns:w="http://schemas.openxmlformats.org/wordprocessingml/2006/main">
        <w:t xml:space="preserve">2. ಕೀರ್ತನೆ 37:3-4, ಭಗವಂತನಲ್ಲಿ ನಂಬಿಕೆಯಿಡು ಮತ್ತು ಒಳ್ಳೆಯದನ್ನು ಮಾಡು; ಭೂಮಿಯಲ್ಲಿ ವಾಸಿಸಿ ಮತ್ತು ನಿಷ್ಠೆಯೊಂದಿಗೆ ಸ್ನೇಹ ಬೆಳೆಸಿಕೊಳ್ಳಿ. ಭಗವಂತನಲ್ಲಿ ನಿಮ್ಮನ್ನು ಆನಂದಿಸಿ, ಮತ್ತು ಅವನು ನಿಮ್ಮ ಹೃದಯದ ಆಸೆಗಳನ್ನು ನಿಮಗೆ ಕೊಡುವನು.</w:t>
      </w:r>
    </w:p>
    <w:p/>
    <w:p>
      <w:r xmlns:w="http://schemas.openxmlformats.org/wordprocessingml/2006/main">
        <w:t xml:space="preserve">ಯೆಹೋಶುವ 15:13 ಮತ್ತು ಯೆಫೂನ್ನೆಯ ಮಗನಾದ ಕಾಲೇಬನಿಗೆ ಯೆಹೂದದ ಮಕ್ಕಳಲ್ಲಿ ಯೆಹೂದದ ಮಕ್ಕಳಲ್ಲಿ ಒಂದು ಭಾಗವನ್ನು ಕೊಟ್ಟನು, ಯೆಹೋಶುವನಿಗೆ ಕರ್ತನು ಆಜ್ಞಾಪಿಸಿದನು;</w:t>
      </w:r>
    </w:p>
    <w:p/>
    <w:p>
      <w:r xmlns:w="http://schemas.openxmlformats.org/wordprocessingml/2006/main">
        <w:t xml:space="preserve">ಯೆಹೋಶುವನಿಗೆ ಕರ್ತನ ಆಜ್ಞೆಯ ಪ್ರಕಾರ ಕಾಲೇಬನಿಗೆ ಯೆಹೂದ ದೇಶದ ಒಂದು ಭಾಗವನ್ನು ನೀಡಲಾಯಿತು. ಕಾಲೇಬನಿಗೆ ಕೊಟ್ಟ ಪಟ್ಟಣವು ಅನಾಕನ ತಂದೆಯಾದ ಅರ್ಬ, ಅದು ಹೆಬ್ರೋನ್.</w:t>
      </w:r>
    </w:p>
    <w:p/>
    <w:p>
      <w:r xmlns:w="http://schemas.openxmlformats.org/wordprocessingml/2006/main">
        <w:t xml:space="preserve">1. ದೇವರು ತನ್ನ ವಾಗ್ದಾನಗಳನ್ನು ಪೂರೈಸಲು ನಂಬಿಗಸ್ತನಾಗಿದ್ದಾನೆ - ಜೋಶುವಾ 15:13</w:t>
      </w:r>
    </w:p>
    <w:p/>
    <w:p>
      <w:r xmlns:w="http://schemas.openxmlformats.org/wordprocessingml/2006/main">
        <w:t xml:space="preserve">2. ವಿಧೇಯತೆಯು ಆಶೀರ್ವಾದಗಳನ್ನು ತರುತ್ತದೆ - ಜೋಶುವಾ 15:13</w:t>
      </w:r>
    </w:p>
    <w:p/>
    <w:p>
      <w:r xmlns:w="http://schemas.openxmlformats.org/wordprocessingml/2006/main">
        <w:t xml:space="preserve">1. ಧರ್ಮೋಪದೇಶಕಾಂಡ 7:12 - ನೀವು ಈ ನಿಯಮಗಳಿಗೆ ಗಮನಕೊಟ್ಟು ಅವುಗಳನ್ನು ಅನುಸರಿಸಲು ಜಾಗರೂಕರಾಗಿದ್ದರೆ, ನಿಮ್ಮ ದೇವರಾದ ಯೆಹೋವನು ನಿಮ್ಮ ಪೂರ್ವಜರಿಗೆ ಪ್ರಮಾಣ ಮಾಡಿದಂತೆ ನಿಮ್ಮೊಂದಿಗೆ ಪ್ರೀತಿಯ ಒಡಂಬಡಿಕೆಯನ್ನು ಉಳಿಸಿಕೊಳ್ಳುವನು.</w:t>
      </w:r>
    </w:p>
    <w:p/>
    <w:p>
      <w:r xmlns:w="http://schemas.openxmlformats.org/wordprocessingml/2006/main">
        <w:t xml:space="preserve">2. ಕೀರ್ತನೆ 105:42 - ಅವನು ತನ್ನ ಪವಿತ್ರ ವಾಗ್ದಾನವನ್ನು ಮತ್ತು ಅವನ ಸೇವಕನಾದ ಅಬ್ರಹಾಮನನ್ನು ನೆನಪಿಸಿಕೊಂಡನು.</w:t>
      </w:r>
    </w:p>
    <w:p/>
    <w:p>
      <w:r xmlns:w="http://schemas.openxmlformats.org/wordprocessingml/2006/main">
        <w:t xml:space="preserve">ಯೆಹೋಶುವ 15:14 ಮತ್ತು ಕಾಲೇಬನು ಅನಾಕನ ಮೂವರು ಮಕ್ಕಳಾದ ಶೇಷೈ, ಅಹೀಮಾನ್ ಮತ್ತು ತಲ್ಮೈ ಎಂಬ ಅನಾಕನ ಮಕ್ಕಳನ್ನು ಅಲ್ಲಿಂದ ಓಡಿಸಿದನು.</w:t>
      </w:r>
    </w:p>
    <w:p/>
    <w:p>
      <w:r xmlns:w="http://schemas.openxmlformats.org/wordprocessingml/2006/main">
        <w:t xml:space="preserve">ಕಾಲೇಬನು ಅನಾಕ್, ಶೇಷೈ, ಅಹಿಮಾನ್ ಮತ್ತು ತಲ್ಮೈ ಎಂಬ ಮೂರು ಮಕ್ಕಳ ಮಕ್ಕಳನ್ನು ದೇಶದಿಂದ ಓಡಿಸಿದನು.</w:t>
      </w:r>
    </w:p>
    <w:p/>
    <w:p>
      <w:r xmlns:w="http://schemas.openxmlformats.org/wordprocessingml/2006/main">
        <w:t xml:space="preserve">1. ದೇವರು ನಮಗೆ ಅಡೆತಡೆಗಳನ್ನು ಜಯಿಸಲು ಅಗತ್ಯವಿರುವ ಧೈರ್ಯ ಮತ್ತು ಶಕ್ತಿಯನ್ನು ನೀಡಬಹುದು.</w:t>
      </w:r>
    </w:p>
    <w:p/>
    <w:p>
      <w:r xmlns:w="http://schemas.openxmlformats.org/wordprocessingml/2006/main">
        <w:t xml:space="preserve">2. ಕಷ್ಟಕರವಾದ ಶತ್ರುಗಳನ್ನು ಎದುರಿಸುವಾಗ ನಮಗೆ ಮಾರ್ಗದರ್ಶನ ನೀಡಲು ನಾವು ದೇವರಲ್ಲಿ ಭರವಸೆ ಇಡಬಹುದು.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127:1 - ಕರ್ತನು ಮನೆಯನ್ನು ಕಟ್ಟದಿದ್ದರೆ, ಅದನ್ನು ಕಟ್ಟುವವರು ವ್ಯರ್ಥವಾಗಿ ಕೆಲಸ ಮಾಡುತ್ತಾರೆ.</w:t>
      </w:r>
    </w:p>
    <w:p/>
    <w:p>
      <w:r xmlns:w="http://schemas.openxmlformats.org/wordprocessingml/2006/main">
        <w:t xml:space="preserve">ಯೆಹೋಶುವ 15:15 ಅವನು ಅಲ್ಲಿಂದ ದೆಬೀರಿನ ನಿವಾಸಿಗಳ ಬಳಿಗೆ ಹೋದನು;</w:t>
      </w:r>
    </w:p>
    <w:p/>
    <w:p>
      <w:r xmlns:w="http://schemas.openxmlformats.org/wordprocessingml/2006/main">
        <w:t xml:space="preserve">ಕ್ಯಾಲೆಬ್ ದೆಬೀರ್ ನಗರವನ್ನು ವಶಪಡಿಸಿಕೊಂಡನು, ಇದನ್ನು ಹಿಂದೆ ಕಿರ್ಜತ್ಸೆಫರ್ ಎಂದು ಕರೆಯಲಾಗುತ್ತಿತ್ತು.</w:t>
      </w:r>
    </w:p>
    <w:p/>
    <w:p>
      <w:r xmlns:w="http://schemas.openxmlformats.org/wordprocessingml/2006/main">
        <w:t xml:space="preserve">1. ನಂಬಿಕೆಯ ಶಕ್ತಿ: ಕ್ಯಾಲೆಬ್‌ನ ನಂಬಿಕೆಯು ಅವನನ್ನು ನಗರವನ್ನು ವಶಪಡಿಸಿಕೊಳ್ಳಲು ಹೇಗೆ ಕಾರಣವಾಯಿತು</w:t>
      </w:r>
    </w:p>
    <w:p/>
    <w:p>
      <w:r xmlns:w="http://schemas.openxmlformats.org/wordprocessingml/2006/main">
        <w:t xml:space="preserve">2. ದ ರಿವಾರ್ಡ್ಸ್ ಆಫ್ ಪರ್ಸವೆರೆನ್ಸ್: ಕ್ಯಾಲೆಬ್ಸ್ ಸ್ಟೋರಿ ಆಫ್ ಕಮಿಂಗ್ ಅಡ್ವರ್ಸಿಟಿ</w:t>
      </w:r>
    </w:p>
    <w:p/>
    <w:p>
      <w:r xmlns:w="http://schemas.openxmlformats.org/wordprocessingml/2006/main">
        <w:t xml:space="preserve">1. ಹೀಬ್ರೂ 11:30 - ನಂಬಿಕೆಯಿಂದ ಜೆರಿಕೋ ಗೋಡೆಗಳು ಸುಮಾರು ಏಳು ದಿನಗಳವರೆಗೆ ಸುತ್ತುವರಿದ ನಂತರ ಕುಸಿಯಿತು.</w:t>
      </w:r>
    </w:p>
    <w:p/>
    <w:p>
      <w:r xmlns:w="http://schemas.openxmlformats.org/wordprocessingml/2006/main">
        <w:t xml:space="preserve">2. ಯೆಹೋಶುವ 1:9 - ನಾನು ನಿನಗೆ ಆಜ್ಞಾಪಿಸಲಿಲ್ಲವೇ? ಬಲಶಾಲಿಯಾಗಿ ಮತ್ತು ಧೈರ್ಯಶಾಲಿಯಾಗಿರಿ; ನೀನು ಎಲ್ಲಿಗೆ ಹೋದರೂ ನಿನ್ನ ದೇವರಾದ ಕರ್ತನು ನಿನ್ನ ಸಂಗಡ ಇದ್ದಾನೆ;</w:t>
      </w:r>
    </w:p>
    <w:p/>
    <w:p>
      <w:r xmlns:w="http://schemas.openxmlformats.org/wordprocessingml/2006/main">
        <w:t xml:space="preserve">ಯೆಹೋಶುವ 15:16 ಅದಕ್ಕೆ ಕಾಲೇಬನು--ಕಿರ್ಯತ್‌ಸೆಫೆರ್‌ನನ್ನು ಹೊಡೆದು ಅದನ್ನು ಹಿಡಿಯುವವನಿಗೆ ನನ್ನ ಮಗಳು ಅಕ್ಸಾಳನ್ನು ಹೆಂಡತಿಯಾಗಿ ಕೊಡುವೆನು ಅಂದನು.</w:t>
      </w:r>
    </w:p>
    <w:p/>
    <w:p>
      <w:r xmlns:w="http://schemas.openxmlformats.org/wordprocessingml/2006/main">
        <w:t xml:space="preserve">ಕಿರ್ಯತ್ಸೆಫೆರ್ ಪಟ್ಟಣವನ್ನು ವಶಪಡಿಸಿಕೊಂಡವನಿಗೆ ಕಾಲೇಬ್ ತನ್ನ ಮಗಳು ಅಕ್ಸಾಳನ್ನು ವಾಗ್ದಾನ ಮಾಡಿದನು.</w:t>
      </w:r>
    </w:p>
    <w:p/>
    <w:p>
      <w:r xmlns:w="http://schemas.openxmlformats.org/wordprocessingml/2006/main">
        <w:t xml:space="preserve">1. ಕ್ಯಾಲೆಬ್‌ನ ಭರವಸೆಯ ನಿಷ್ಠೆ.</w:t>
      </w:r>
    </w:p>
    <w:p/>
    <w:p>
      <w:r xmlns:w="http://schemas.openxmlformats.org/wordprocessingml/2006/main">
        <w:t xml:space="preserve">2. ದೇವರ ರಕ್ಷಣೆಯ ಶಕ್ತಿ.</w:t>
      </w:r>
    </w:p>
    <w:p/>
    <w:p>
      <w:r xmlns:w="http://schemas.openxmlformats.org/wordprocessingml/2006/main">
        <w:t xml:space="preserve">1. ಆದಿಕಾಂಡ 28:15 ಮತ್ತು, ಇಗೋ, ನಾನು ನಿನ್ನ ಸಂಗಡ ಇದ್ದೇನೆ ಮತ್ತು ನೀನು ಹೋಗುವ ಎಲ್ಲಾ ಸ್ಥಳಗಳಲ್ಲಿ ನಿನ್ನನ್ನು ಕಾಪಾಡುತ್ತೇನೆ ಮತ್ತು ನಿನ್ನನ್ನು ಈ ದೇಶಕ್ಕೆ ಹಿಂತಿರುಗಿಸುವೆನು; ಯಾಕಂದರೆ ನಾನು ನಿನಗೆ ಹೇಳಿದ ಹಾಗೆ ಮಾಡುವ ತನಕ ನಿನ್ನನ್ನು ಬಿಡುವುದಿಲ್ಲ.</w:t>
      </w:r>
    </w:p>
    <w:p/>
    <w:p>
      <w:r xmlns:w="http://schemas.openxmlformats.org/wordprocessingml/2006/main">
        <w:t xml:space="preserve">2. 1 ಕೊರಿಂಥಿಯಾನ್ಸ್ 1:25 ದೇವರ ಮೂರ್ಖತನವು ಮನುಷ್ಯರಿಗಿಂತ ಬುದ್ಧಿವಂತವಾಗಿದೆ; ಮತ್ತು ದೇವರ ದೌರ್ಬಲ್ಯವು ಪುರುಷರಿಗಿಂತ ಬಲವಾಗಿದೆ.</w:t>
      </w:r>
    </w:p>
    <w:p/>
    <w:p>
      <w:r xmlns:w="http://schemas.openxmlformats.org/wordprocessingml/2006/main">
        <w:t xml:space="preserve">ಯೆಹೋಶುವ 15:17 ಕಾಲೇಬನ ಸಹೋದರನಾದ ಕೆನಜನ ಮಗನಾದ ಒತ್ನೀಯೇಲನು ಅದನ್ನು ತೆಗೆದುಕೊಂಡು ಅವನಿಗೆ ತನ್ನ ಮಗಳಾದ ಅಕ್ಸಾಳನ್ನು ಹೆಂಡತಿಯಾಗಿ ಕೊಟ್ಟನು.</w:t>
      </w:r>
    </w:p>
    <w:p/>
    <w:p>
      <w:r xmlns:w="http://schemas.openxmlformats.org/wordprocessingml/2006/main">
        <w:t xml:space="preserve">ಕಾಲೇಬನ ಸಹೋದರನಾದ ಒತ್ನಿಯೇಲನು ಒಂದು ನಿರ್ದಿಷ್ಟ ಭೂಮಿಯನ್ನು ಸ್ವಾಧೀನಪಡಿಸಿಕೊಂಡನು ಮತ್ತು ಕಾಲೇಬನ ಮಗಳು ಅಚ್ಸಾಳನ್ನು ಅವನ ಹೆಂಡತಿಯಾಗಿ ಬಹುಮಾನವಾಗಿ ಪಡೆಯುತ್ತಾನೆ.</w:t>
      </w:r>
    </w:p>
    <w:p/>
    <w:p>
      <w:r xmlns:w="http://schemas.openxmlformats.org/wordprocessingml/2006/main">
        <w:t xml:space="preserve">1: ದೇವರು ನಂಬಿಗಸ್ತಿಕೆಯಿಂದ ತನ್ನ ಸೇವೆ ಮಾಡುವವರಿಗೆ ನಮ್ಮ ತಿಳುವಳಿಕೆಯನ್ನು ಮೀರಿದ ಆಶೀರ್ವಾದಗಳನ್ನು ನೀಡುತ್ತಾನೆ.</w:t>
      </w:r>
    </w:p>
    <w:p/>
    <w:p>
      <w:r xmlns:w="http://schemas.openxmlformats.org/wordprocessingml/2006/main">
        <w:t xml:space="preserve">2: ದೇವರು ತನ್ನ ವಾಗ್ದಾನಗಳಿಗೆ ನಂಬಿಗಸ್ತನಾಗಿರುತ್ತಾನೆ, ಅದು ಎಷ್ಟು ಸಮಯ ತೆಗೆದುಕೊಂಡರೂ ಪರವಾಗಿಲ್ಲ.</w:t>
      </w:r>
    </w:p>
    <w:p/>
    <w:p>
      <w:r xmlns:w="http://schemas.openxmlformats.org/wordprocessingml/2006/main">
        <w:t xml:space="preserve">1: ಹೀಬ್ರೂ 11:6 - "ಆದರೆ ನಂಬಿಕೆಯಿಲ್ಲದೆ ಆತನನ್ನು ಮೆಚ್ಚಿಸುವುದು ಅಸಾಧ್ಯ; ಏಕೆಂದರೆ ದೇವರ ಬಳಿಗೆ ಬರುವವನು ಅವನು ಇದ್ದಾನೆ ಮತ್ತು ಆತನನ್ನು ಶ್ರದ್ಧೆಯಿಂದ ಹುಡುಕುವವರಿಗೆ ಪ್ರತಿಫಲವನ್ನು ಕೊಡುತ್ತಾನೆ ಎಂದು ನಂಬಬೇಕು."</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p>
      <w:r xmlns:w="http://schemas.openxmlformats.org/wordprocessingml/2006/main">
        <w:t xml:space="preserve">ಯೆಹೋಶುವ 15:18 ಮತ್ತು ಅವಳು ಅವನ ಬಳಿಗೆ ಬಂದಾಗ, ಅವಳು ತನ್ನ ತಂದೆಗೆ ಹೊಲವನ್ನು ಕೇಳಲು ಅವನನ್ನು ಪ್ರೇರೇಪಿಸಿದಳು; ಮತ್ತು ಕಾಲೇಬನು ಅವಳಿಗೆ--ನಿನಗೆ ಏನು ಬೇಕು?</w:t>
      </w:r>
    </w:p>
    <w:p/>
    <w:p>
      <w:r xmlns:w="http://schemas.openxmlformats.org/wordprocessingml/2006/main">
        <w:t xml:space="preserve">ಪ್ಯಾಸೇಜ್ ಕ್ಯಾಲೆಬ್ ತನ್ನ ತಂದೆಯಿಂದ ಒಂದು ಜಾಗವನ್ನು ಕೇಳಿದ ಮಹಿಳೆಯನ್ನು ಎದುರಿಸಿದನು ಮತ್ತು ಕ್ಯಾಲೆಬ್ ಅವಳಿಗೆ ಏನು ಬೇಕು ಎಂದು ಕೇಳಿದನು.</w:t>
      </w:r>
    </w:p>
    <w:p/>
    <w:p>
      <w:r xmlns:w="http://schemas.openxmlformats.org/wordprocessingml/2006/main">
        <w:t xml:space="preserve">1: ದೇವರು ನಮಗೆ ಅನಿರೀಕ್ಷಿತ ರೀತಿಯಲ್ಲಿ ಒದಗಿಸುತ್ತಾನೆ.</w:t>
      </w:r>
    </w:p>
    <w:p/>
    <w:p>
      <w:r xmlns:w="http://schemas.openxmlformats.org/wordprocessingml/2006/main">
        <w:t xml:space="preserve">2: ದೇವರು ನಮ್ಮ ಕೋರಿಕೆಗಳನ್ನು ಮತ್ತು ಆಸೆಗಳನ್ನು ಕೇಳುತ್ತಾನೆ.</w:t>
      </w:r>
    </w:p>
    <w:p/>
    <w:p>
      <w:r xmlns:w="http://schemas.openxmlformats.org/wordprocessingml/2006/main">
        <w:t xml:space="preserve">1: ಕೀರ್ತನೆ 37:4 - "ನೀವು ಸಹ ಭಗವಂತನಲ್ಲಿ ಸಂತೋಷಪಡಿರಿ; ಮತ್ತು ಅವನು ನಿನ್ನ ಹೃದಯದ ಆಸೆಗಳನ್ನು ನಿನಗೆ ಕೊಡುವನು."</w:t>
      </w:r>
    </w:p>
    <w:p/>
    <w:p>
      <w:r xmlns:w="http://schemas.openxmlformats.org/wordprocessingml/2006/main">
        <w:t xml:space="preserve">2: ಜೇಮ್ಸ್ 4:2 - "ನೀವು ಆಸೆಪಡುತ್ತೀರಿ, ಮತ್ತು ಹೊಂದಿಲ್ಲ: ನೀವು ಕೊಲ್ಲುತ್ತೀರಿ, ಮತ್ತು ಹೊಂದಲು ಬಯಸುತ್ತೀರಿ, ಮತ್ತು ಪಡೆಯಲು ಸಾಧ್ಯವಿಲ್ಲ: ನೀವು ಹೋರಾಡುತ್ತೀರಿ ಮತ್ತು ಯುದ್ಧ ಮಾಡುತ್ತೀರಿ, ಆದರೆ ನೀವು ಮಾಡಿಲ್ಲ, ಏಕೆಂದರೆ ನೀವು ಕೇಳುವುದಿಲ್ಲ."</w:t>
      </w:r>
    </w:p>
    <w:p/>
    <w:p>
      <w:r xmlns:w="http://schemas.openxmlformats.org/wordprocessingml/2006/main">
        <w:t xml:space="preserve">ಯೆಹೋಶುವ 15:19 ನನಗೆ ಆಶೀರ್ವಾದವನ್ನು ಕೊಡು; ನೀನು ನನಗೆ ದಕ್ಷಿಣ ದೇಶವನ್ನು ಕೊಟ್ಟಿದ್ದೀ; ನನಗೆ ನೀರಿನ ಬುಗ್ಗೆಗಳನ್ನೂ ಕೊಡು. ಮತ್ತು ಅವನು ಅವಳಿಗೆ ಮೇಲಿನ ಬುಗ್ಗೆಗಳನ್ನು ಮತ್ತು ಕೆಳಗಿನ ಬುಗ್ಗೆಗಳನ್ನು ಕೊಟ್ಟನು.</w:t>
      </w:r>
    </w:p>
    <w:p/>
    <w:p>
      <w:r xmlns:w="http://schemas.openxmlformats.org/wordprocessingml/2006/main">
        <w:t xml:space="preserve">ಜೋಶುವಾ 15:19 ರ ಈ ಭಾಗವು ಆಶೀರ್ವಾದಕ್ಕಾಗಿ ವಿನಂತಿಯನ್ನು ಪೂರೈಸುವಲ್ಲಿ ದೇವರ ನಿಬಂಧನೆ ಮತ್ತು ಔದಾರ್ಯದ ಬಗ್ಗೆ ಹೇಳುತ್ತದೆ.</w:t>
      </w:r>
    </w:p>
    <w:p/>
    <w:p>
      <w:r xmlns:w="http://schemas.openxmlformats.org/wordprocessingml/2006/main">
        <w:t xml:space="preserve">1: ನಾವು ಕೇಳಿದರೆ ದೇವರು ಯಾವಾಗಲೂ ನಮಗೆ ಒದಗಿಸುತ್ತಾನೆ ಮತ್ತು ನಮ್ಮನ್ನು ಆಶೀರ್ವದಿಸುತ್ತಾನೆ.</w:t>
      </w:r>
    </w:p>
    <w:p/>
    <w:p>
      <w:r xmlns:w="http://schemas.openxmlformats.org/wordprocessingml/2006/main">
        <w:t xml:space="preserve">2: ದೇವರು ಉದಾರ ಮತ್ತು ನಿಷ್ಠಾವಂತ ಒದಗಿಸುವವನು, ನಮ್ಮ ವಿನಂತಿಗಳು ಏನೇ ಇರಲಿ.</w:t>
      </w:r>
    </w:p>
    <w:p/>
    <w:p>
      <w:r xmlns:w="http://schemas.openxmlformats.org/wordprocessingml/2006/main">
        <w:t xml:space="preserve">1: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p>
      <w:r xmlns:w="http://schemas.openxmlformats.org/wordprocessingml/2006/main">
        <w:t xml:space="preserve">2: ಕೀರ್ತನೆ 145:9 - ಕರ್ತನು ಎಲ್ಲರಿಗೂ ಒಳ್ಳೆಯವನು ಮತ್ತು ಆತನ ಕೋಮಲ ಕರುಣೆಯು ಆತನ ಎಲ್ಲಾ ಕಾರ್ಯಗಳ ಮೇಲೆ ಇದೆ.</w:t>
      </w:r>
    </w:p>
    <w:p/>
    <w:p>
      <w:r xmlns:w="http://schemas.openxmlformats.org/wordprocessingml/2006/main">
        <w:t xml:space="preserve">ಯೆಹೋಶುವ 15:20 ಇದು ಯೆಹೂದದ ಮಕ್ಕಳ ಕುಲಕ್ಕೆ ಅವರ ಕುಟುಂಬಗಳ ಪ್ರಕಾರ ಸ್ವಾಸ್ತ್ಯವಾಗಿದೆ.</w:t>
      </w:r>
    </w:p>
    <w:p/>
    <w:p>
      <w:r xmlns:w="http://schemas.openxmlformats.org/wordprocessingml/2006/main">
        <w:t xml:space="preserve">ಈ ಭಾಗವು ಅವರ ಕುಟುಂಬಗಳ ಪ್ರಕಾರ ಜುದಾ ಬುಡಕಟ್ಟಿನ ಆನುವಂಶಿಕತೆಯನ್ನು ವಿವರಿಸುತ್ತದೆ.</w:t>
      </w:r>
    </w:p>
    <w:p/>
    <w:p>
      <w:r xmlns:w="http://schemas.openxmlformats.org/wordprocessingml/2006/main">
        <w:t xml:space="preserve">1. ದೇವರ ನಿಷ್ಠೆಯು ಆತನ ಜನರಿಗೆ ಆತನ ವಾಗ್ದಾನಗಳ ನೆರವೇರಿಕೆಯಲ್ಲಿ ಕಂಡುಬರುತ್ತದೆ.</w:t>
      </w:r>
    </w:p>
    <w:p/>
    <w:p>
      <w:r xmlns:w="http://schemas.openxmlformats.org/wordprocessingml/2006/main">
        <w:t xml:space="preserve">2. ದೇವರು ತನ್ನ ಇಚ್ಛೆಯ ಪ್ರಕಾರ ತನ್ನ ಜನರಿಗೆ ಒದಗಿಸುವ ಕ್ರಮದ ದೇವರು.</w:t>
      </w:r>
    </w:p>
    <w:p/>
    <w:p>
      <w:r xmlns:w="http://schemas.openxmlformats.org/wordprocessingml/2006/main">
        <w:t xml:space="preserve">1. ಎಫೆಸಿಯನ್ಸ್ 1: 11-12 - ಆತನಲ್ಲಿ ನಾವು ಆನುವಂಶಿಕತೆಯನ್ನು ಪಡೆದುಕೊಂಡಿದ್ದೇವೆ, ಅವನ ಉದ್ದೇಶದ ಪ್ರಕಾರ ಎಲ್ಲವನ್ನೂ ತನ್ನ ಚಿತ್ತದ ಸಲಹೆಯ ಪ್ರಕಾರ ಕೆಲಸ ಮಾಡುವವನ ಉದ್ದೇಶದ ಪ್ರಕಾರ ಪೂರ್ವನಿರ್ಧರಿತವಾಗಿದೆ.</w:t>
      </w:r>
    </w:p>
    <w:p/>
    <w:p>
      <w:r xmlns:w="http://schemas.openxmlformats.org/wordprocessingml/2006/main">
        <w:t xml:space="preserve">12. ಧರ್ಮೋಪದೇಶಕಾಂಡ 8:18 - ನೀವು ನಿಮ್ಮ ದೇವರಾದ ಕರ್ತನನ್ನು ಸ್ಮರಿಸಿಕೊಳ್ಳಬೇಕು, ಯಾಕಂದರೆ ಅವನು ನಿಮ್ಮ ಪಿತೃಗಳಿಗೆ ಪ್ರಮಾಣ ಮಾಡಿದ ತನ್ನ ಒಡಂಬಡಿಕೆಯನ್ನು ಈ ದಿನದಂತೆಯೇ ದೃಢೀಕರಿಸಲು ಅವನು ನಿಮಗೆ ಸಂಪತ್ತನ್ನು ಪಡೆಯುವ ಶಕ್ತಿಯನ್ನು ಕೊಡುತ್ತಾನೆ.</w:t>
      </w:r>
    </w:p>
    <w:p/>
    <w:p>
      <w:r xmlns:w="http://schemas.openxmlformats.org/wordprocessingml/2006/main">
        <w:t xml:space="preserve">ಯೆಹೋಶುವ 15:21 ಮತ್ತು ಯೆಹೂದದ ಮಕ್ಕಳ ಬುಡಕಟ್ಟಿನ ಕಡೆಯ ಪಟ್ಟಣಗಳು ಎದೋಮ್ನ ಕರಾವಳಿಯ ದಕ್ಷಿಣಕ್ಕೆ ಕಬ್ಜೆಲ್, ಎದೆರ್ ಮತ್ತು ಜಾಗೂರ್.</w:t>
      </w:r>
    </w:p>
    <w:p/>
    <w:p>
      <w:r xmlns:w="http://schemas.openxmlformats.org/wordprocessingml/2006/main">
        <w:t xml:space="preserve">ಈ ಭಾಗವು ಯೆಹೂದದ ಬುಡಕಟ್ಟಿನ ಹೊರಗಿನ ನಗರಗಳು ಕಬ್ಜೀಲ್, ಎಡರ್ ಮತ್ತು ಜಾಗೂರ್ ಎಂದು ಹೇಳುತ್ತದೆ.</w:t>
      </w:r>
    </w:p>
    <w:p/>
    <w:p>
      <w:r xmlns:w="http://schemas.openxmlformats.org/wordprocessingml/2006/main">
        <w:t xml:space="preserve">1: ದೇವರ ವಾಗ್ದಾನಗಳು ಯಾವಾಗಲೂ ಈಡೇರುತ್ತವೆ</w:t>
      </w:r>
    </w:p>
    <w:p/>
    <w:p>
      <w:r xmlns:w="http://schemas.openxmlformats.org/wordprocessingml/2006/main">
        <w:t xml:space="preserve">2: ದೇವರ ನಿಷ್ಠೆಯು ಶಾಶ್ವತವಾಗಿ ಉಳಿಯುತ್ತದೆ</w:t>
      </w:r>
    </w:p>
    <w:p/>
    <w:p>
      <w:r xmlns:w="http://schemas.openxmlformats.org/wordprocessingml/2006/main">
        <w:t xml:space="preserve">1: ಎಫೆಸಿಯನ್ಸ್ 3:20 - ಈಗ ನಾವು ಕೇಳುವ ಅಥವಾ ಊಹಿಸುವ ಎಲ್ಲದಕ್ಕಿಂತ ಹೆಚ್ಚಿನದನ್ನು ಮಾಡಲು ಶಕ್ತನಾದವನಿಗೆ, ನಮ್ಮೊಳಗೆ ಕೆಲಸ ಮಾಡುವ ಅವನ ಶಕ್ತಿಯ ಪ್ರಕಾರ.</w:t>
      </w:r>
    </w:p>
    <w:p/>
    <w:p>
      <w:r xmlns:w="http://schemas.openxmlformats.org/wordprocessingml/2006/main">
        <w:t xml:space="preserve">2: ರೋಮನ್ನರು 8:28 - ಮತ್ತು ದೇವರು ಎಲ್ಲದರಲ್ಲೂ ತನ್ನನ್ನು ಪ್ರೀತಿಸುವವರ ಒಳಿತಿಗಾಗಿ ಕೆಲಸ ಮಾಡುತ್ತಾನೆ ಎಂದು ನಮಗೆ ತಿಳಿದಿದೆ, ಅವರ ಉದ್ದೇಶದ ಪ್ರಕಾರ ಕರೆಯಲ್ಪಟ್ಟಿದೆ.</w:t>
      </w:r>
    </w:p>
    <w:p/>
    <w:p>
      <w:r xmlns:w="http://schemas.openxmlformats.org/wordprocessingml/2006/main">
        <w:t xml:space="preserve">ಯೆಹೋಶುವ 15:22 ಮತ್ತು ಕಿನಾ, ಮತ್ತು ದಿಮೋನ, ಮತ್ತು ಅದಾದಾ,</w:t>
      </w:r>
    </w:p>
    <w:p/>
    <w:p>
      <w:r xmlns:w="http://schemas.openxmlformats.org/wordprocessingml/2006/main">
        <w:t xml:space="preserve">ಈ ಪದ್ಯವು ಯೆಹೂದ ಪ್ರದೇಶದ ಪಟ್ಟಣಗಳ ಪಟ್ಟಿಯ ಭಾಗವಾಗಿದೆ.</w:t>
      </w:r>
    </w:p>
    <w:p/>
    <w:p>
      <w:r xmlns:w="http://schemas.openxmlformats.org/wordprocessingml/2006/main">
        <w:t xml:space="preserve">1. ದೇವರು ನಮಗೆ ಮನೆಗೆ ಕರೆ ಮಾಡಲು ಸ್ಥಳವನ್ನು ಆಶೀರ್ವದಿಸಿದ್ದಾನೆ.</w:t>
      </w:r>
    </w:p>
    <w:p/>
    <w:p>
      <w:r xmlns:w="http://schemas.openxmlformats.org/wordprocessingml/2006/main">
        <w:t xml:space="preserve">2. ನಾವೆಲ್ಲರೂ ದೇವರ ಯೋಜನೆಯ ಭಾಗವಾಗಿದ್ದೇವೆ.</w:t>
      </w:r>
    </w:p>
    <w:p/>
    <w:p>
      <w:r xmlns:w="http://schemas.openxmlformats.org/wordprocessingml/2006/main">
        <w:t xml:space="preserve">1. ಕಾಯಿದೆಗಳು 17:26-27 - ದೇವರು ಒಂದೇ ರಕ್ತದಿಂದ ಎಲ್ಲಾ ಮನುಷ್ಯರ ಜನಾಂಗಗಳನ್ನು ಭೂಮಿಯ ಎಲ್ಲಾ ಮುಖದ ಮೇಲೆ ವಾಸಿಸುವಂತೆ ಮಾಡಿದ್ದಾನೆ.</w:t>
      </w:r>
    </w:p>
    <w:p/>
    <w:p>
      <w:r xmlns:w="http://schemas.openxmlformats.org/wordprocessingml/2006/main">
        <w:t xml:space="preserve">2. ಕೀರ್ತನೆ 33:12 - ಕರ್ತನು ದೇವರಾಗಿರುವ ಜನಾಂಗವು ಧನ್ಯವಾಗಿದೆ, ಅವನು ತನ್ನ ಪರಂಪರೆಯಾಗಿ ಆರಿಸಿಕೊಂಡ ಜನರು.</w:t>
      </w:r>
    </w:p>
    <w:p/>
    <w:p>
      <w:r xmlns:w="http://schemas.openxmlformats.org/wordprocessingml/2006/main">
        <w:t xml:space="preserve">ಯೆಹೋಶುವ 15:23 ಮತ್ತು ಕೇದೆಷ್, ಹಾಜೋರ್ ಮತ್ತು ಇತ್ನಾನ್,</w:t>
      </w:r>
    </w:p>
    <w:p/>
    <w:p>
      <w:r xmlns:w="http://schemas.openxmlformats.org/wordprocessingml/2006/main">
        <w:t xml:space="preserve">ಕೇದೇಶ್, ಹಾಜೋರ್ ಮತ್ತು ಇತ್ನಾನ್ ಯೆಹೂದ ದೇಶದ ಭಾಗವಾಗಿದ್ದವು ಎಂದು ಈ ವಚನವು ತಿಳಿಸುತ್ತದೆ.</w:t>
      </w:r>
    </w:p>
    <w:p/>
    <w:p>
      <w:r xmlns:w="http://schemas.openxmlformats.org/wordprocessingml/2006/main">
        <w:t xml:space="preserve">1. ನಮ್ಮ ಜೀವನಕ್ಕಾಗಿ ದೇವರ ವಾಗ್ದಾನಗಳನ್ನು ಹೇಳಿಕೊಳ್ಳುವ ಪ್ರಾಮುಖ್ಯತೆ.</w:t>
      </w:r>
    </w:p>
    <w:p/>
    <w:p>
      <w:r xmlns:w="http://schemas.openxmlformats.org/wordprocessingml/2006/main">
        <w:t xml:space="preserve">2. ನಮ್ಮ ಅಗತ್ಯಗಳ ದೇವರ ನಿಷ್ಠಾವಂತ ನಿಬಂಧನೆ.</w:t>
      </w:r>
    </w:p>
    <w:p/>
    <w:p>
      <w:r xmlns:w="http://schemas.openxmlformats.org/wordprocessingml/2006/main">
        <w:t xml:space="preserve">1. ಧರ್ಮೋಪದೇಶಕಾಂಡ 6:10-11; ಮತ್ತು ನೀನು ಕರ್ತನ ದೃಷ್ಟಿಯಲ್ಲಿ ಸರಿಯಾದ ಮತ್ತು ಒಳ್ಳೆಯದನ್ನು ಮಾಡು;</w:t>
      </w:r>
    </w:p>
    <w:p/>
    <w:p>
      <w:r xmlns:w="http://schemas.openxmlformats.org/wordprocessingml/2006/main">
        <w:t xml:space="preserve">2. ಜೋಶುವಾ 14: 9-12; ಆಗ ಮೋಶೆಯು ಆ ದಿನದಲ್ಲಿ ಪ್ರಮಾಣಮಾಡಿ ಹೇಳಿದ್ದೇನಂದರೆ--ನೀನು ನನ್ನ ದೇವರಾದ ಯೆಹೋವನನ್ನು ಸಂಪೂರ್ಣವಾಗಿ ಹಿಂಬಾಲಿಸಿದ್ದರಿಂದ ನಿನ್ನ ಪಾದಗಳು ತುಳಿದ ದೇಶವು ನಿನಗೂ ನಿನ್ನ ಮಕ್ಕಳಿಗೂ ಎಂದೆಂದಿಗೂ ಸ್ವಾಸ್ತ್ಯವಾಗಿರುವುದು.</w:t>
      </w:r>
    </w:p>
    <w:p/>
    <w:p>
      <w:r xmlns:w="http://schemas.openxmlformats.org/wordprocessingml/2006/main">
        <w:t xml:space="preserve">ಜೋಶುವಾ 15:24 ಜಿಫ್, ಮತ್ತು ಟೆಲೆಮ್ ಮತ್ತು ಬೆಲೋತ್,</w:t>
      </w:r>
    </w:p>
    <w:p/>
    <w:p>
      <w:r xmlns:w="http://schemas.openxmlformats.org/wordprocessingml/2006/main">
        <w:t xml:space="preserve">ಈ ಪದ್ಯವು ಇಸ್ರೇಲ್‌ನಲ್ಲಿ ಮೂರು ಸ್ಥಳಗಳನ್ನು ಚರ್ಚಿಸುತ್ತದೆ: ಜಿಫ್, ಟೆಲಿಮ್ ಮತ್ತು ಬೆಲೋತ್.</w:t>
      </w:r>
    </w:p>
    <w:p/>
    <w:p>
      <w:r xmlns:w="http://schemas.openxmlformats.org/wordprocessingml/2006/main">
        <w:t xml:space="preserve">1. "ಸ್ಥಳದ ಪ್ರಾಮುಖ್ಯತೆ: ನಾವು ಎಲ್ಲಿ ವಾಸಿಸುತ್ತೇವೆ ಎಂಬುದು ಹೇಗೆ ಮುಖ್ಯ"</w:t>
      </w:r>
    </w:p>
    <w:p/>
    <w:p>
      <w:r xmlns:w="http://schemas.openxmlformats.org/wordprocessingml/2006/main">
        <w:t xml:space="preserve">2. "ದೇವರ ನಿಷ್ಠೆ: ಅವನು ತನ್ನ ಜನರಿಗೆ ಹೇಗೆ ಒದಗಿಸುತ್ತಾನೆ"</w:t>
      </w:r>
    </w:p>
    <w:p/>
    <w:p>
      <w:r xmlns:w="http://schemas.openxmlformats.org/wordprocessingml/2006/main">
        <w:t xml:space="preserve">1. ಕೀರ್ತನೆ 78:54-55 - "ಅವನು ಅವರನ್ನು ತನ್ನ ಪವಿತ್ರ ಭೂಮಿಗೆ, ತನ್ನ ಬಲಗೈ ಗಳಿಸಿದ ಪರ್ವತಕ್ಕೆ ಕರೆತಂದನು."</w:t>
      </w:r>
    </w:p>
    <w:p/>
    <w:p>
      <w:r xmlns:w="http://schemas.openxmlformats.org/wordprocessingml/2006/main">
        <w:t xml:space="preserve">2. ಧರ್ಮೋಪದೇಶಕಾಂಡ 6:10-11 - "ನಿಮ್ಮ ದೇವರಾದ ಕರ್ತನು ನಿಮ್ಮನ್ನು ದೇಶಕ್ಕೆ ಕರೆತಂದಾಗ ಅವನು ನಿಮ್ಮ ಪಿತೃಗಳಾದ ಅಬ್ರಹಾಂ, ಐಸಾಕ್ ಮತ್ತು ಯಾಕೋಬರಿಗೆ ಪ್ರಮಾಣ ಮಾಡಿ, ನೀವು ನಿರ್ಮಿಸದ ದೊಡ್ಡ, ಪ್ರವರ್ಧಮಾನದ ನಗರಗಳನ್ನು ಹೊಂದಿರುವ ಭೂಮಿಯನ್ನು ನಿಮಗೆ ನೀಡುತ್ತಾನೆ."</w:t>
      </w:r>
    </w:p>
    <w:p/>
    <w:p>
      <w:r xmlns:w="http://schemas.openxmlformats.org/wordprocessingml/2006/main">
        <w:t xml:space="preserve">ಯೆಹೋಶುವ 15:25 ಮತ್ತು ಹಾಜೋರ್, ಹದತ್ತಾ, ಮತ್ತು ಕೆರಿಯೋತ್, ಮತ್ತು ಹೆಚ್ರೋನ್, ಇದು ಹಾಜೋರ್,</w:t>
      </w:r>
    </w:p>
    <w:p/>
    <w:p>
      <w:r xmlns:w="http://schemas.openxmlformats.org/wordprocessingml/2006/main">
        <w:t xml:space="preserve">ಈ ಭಾಗವು ನಾಲ್ಕು ನಗರಗಳನ್ನು ಉಲ್ಲೇಖಿಸುತ್ತದೆ: ಹಜೋರ್, ಹದತ್ತಾ, ಕೆರಿಯೋತ್ ಮತ್ತು ಹೆಜ್ರೋನ್.</w:t>
      </w:r>
    </w:p>
    <w:p/>
    <w:p>
      <w:r xmlns:w="http://schemas.openxmlformats.org/wordprocessingml/2006/main">
        <w:t xml:space="preserve">1. ನಗರಗಳಲ್ಲಿ ಭಗವಂತನ ನಿಬಂಧನೆ: ನಗರ ಪ್ರದೇಶಗಳಲ್ಲಿ ದೇವರು ನಮಗೆ ಹೇಗೆ ಒದಗಿಸುತ್ತಾನೆ.</w:t>
      </w:r>
    </w:p>
    <w:p/>
    <w:p>
      <w:r xmlns:w="http://schemas.openxmlformats.org/wordprocessingml/2006/main">
        <w:t xml:space="preserve">2. ನಮ್ಮ ಜೀವನದಲ್ಲಿ ದೇವರ ನಿಷ್ಠೆ: ನಾವು ಎಲ್ಲೇ ಇದ್ದರೂ ಆತನು ನಮಗೆ ಜೀವನದ ಮೂಲಕ ಹೇಗೆ ಮಾರ್ಗದರ್ಶನ ನೀಡುತ್ತಾನೆ.</w:t>
      </w:r>
    </w:p>
    <w:p/>
    <w:p>
      <w:r xmlns:w="http://schemas.openxmlformats.org/wordprocessingml/2006/main">
        <w:t xml:space="preserve">1. ಯೆಶಾಯ 40:31 - "ಆದರೆ ಕರ್ತನಿಗಾಗಿ ಕಾಯುವವರು ತಮ್ಮ ಶಕ್ತಿಯನ್ನು ನವೀಕರಿಸುವರು; ಅವರು ಹದ್ದುಗಳಂತೆ ರೆಕ್ಕೆಗಳನ್ನು ಹಿಡಿದು ಏರುವರು; ಅವರು ಓಡುತ್ತಾರೆ ಮತ್ತು ದಣಿದಿಲ್ಲ; ಅವರು ನಡೆಯುತ್ತಾರೆ ಮತ್ತು ಮೂರ್ಛೆ ಹೋಗುವುದಿಲ್ಲ."</w:t>
      </w:r>
    </w:p>
    <w:p/>
    <w:p>
      <w:r xmlns:w="http://schemas.openxmlformats.org/wordprocessingml/2006/main">
        <w:t xml:space="preserve">2. ಕೀರ್ತನೆ 46: 1-2 - "ದೇವರು ನಮ್ಮ ಆಶ್ರಯ ಮತ್ತು ಶಕ್ತಿ, ತೊಂದರೆಯಲ್ಲಿ ಪ್ರಸ್ತುತ ಸಹಾಯ. ಆದ್ದರಿಂದ ಭೂಮಿಯು ದಾರಿ ಮಾಡಿಕೊಟ್ಟರೂ ನಾವು ಭಯಪಡುವುದಿಲ್ಲ, ಪರ್ವತಗಳು ಸಮುದ್ರದ ಹೃದಯಕ್ಕೆ ಸ್ಥಳಾಂತರಗೊಂಡರೂ."</w:t>
      </w:r>
    </w:p>
    <w:p/>
    <w:p>
      <w:r xmlns:w="http://schemas.openxmlformats.org/wordprocessingml/2006/main">
        <w:t xml:space="preserve">ಜೋಶುವಾ 15:26 ಅಮಾಮ್, ಮತ್ತು ಶೆಮಾ ಮತ್ತು ಮೊಲಾಡಾ,</w:t>
      </w:r>
    </w:p>
    <w:p/>
    <w:p>
      <w:r xmlns:w="http://schemas.openxmlformats.org/wordprocessingml/2006/main">
        <w:t xml:space="preserve">ಅಂಗೀಕಾರವು ಮೂರು ನಗರಗಳನ್ನು ಉಲ್ಲೇಖಿಸುತ್ತದೆ: ಅಮಾಮ್, ಶೆಮಾ ಮತ್ತು ಮೊಲಾಡಾ.</w:t>
      </w:r>
    </w:p>
    <w:p/>
    <w:p>
      <w:r xmlns:w="http://schemas.openxmlformats.org/wordprocessingml/2006/main">
        <w:t xml:space="preserve">1. ತನ್ನ ಜನರಿಗೆ ದೇವರ ನಿಷ್ಠೆ: ಜೋಶುವಾ 15:26 ನಲ್ಲಿ ಒಂದು ನೋಟ</w:t>
      </w:r>
    </w:p>
    <w:p/>
    <w:p>
      <w:r xmlns:w="http://schemas.openxmlformats.org/wordprocessingml/2006/main">
        <w:t xml:space="preserve">2. ದೇವರ ವಾಗ್ದಾನಗಳು: ಅಮಮ್, ಶೆಮಾ ಮತ್ತು ಮೊಲಾಡಾದಲ್ಲಿ ವಾಸಿಸುವ ಆಶೀರ್ವಾದ</w:t>
      </w:r>
    </w:p>
    <w:p/>
    <w:p>
      <w:r xmlns:w="http://schemas.openxmlformats.org/wordprocessingml/2006/main">
        <w:t xml:space="preserve">1. ಯೆಶಾಯ 54:10 - "ಪರ್ವತಗಳು ಅಲುಗಾಡಿಸಲ್ಪಟ್ಟರೂ ಮತ್ತು ಗುಡ್ಡಗಳು ತೆಗೆದರೂ, ನಿಮ್ಮ ಮೇಲಿನ ನನ್ನ ಅಚಲವಾದ ಪ್ರೀತಿಯು ಅಲುಗಾಡುವುದಿಲ್ಲ ಅಥವಾ ನನ್ನ ಶಾಂತಿಯ ಒಡಂಬಡಿಕೆಯು ಅಲುಗಾಡುವುದಿಲ್ಲ" ಎಂದು ನಿಮ್ಮ ಮೇಲೆ ಕರುಣೆಯನ್ನು ಹೊಂದಿರುವ ಕರ್ತನು ಹೇಳುತ್ತಾನೆ.</w:t>
      </w:r>
    </w:p>
    <w:p/>
    <w:p>
      <w:r xmlns:w="http://schemas.openxmlformats.org/wordprocessingml/2006/main">
        <w:t xml:space="preserve">2. ಕೀರ್ತನೆ 44:1 - ಓ ದೇವರೇ, ನಾವು ನಮ್ಮ ಕಿವಿಗಳಿಂದ ಕೇಳಿದ್ದೇವೆ; ನಮ್ಮ ಪೂರ್ವಜರು ನೀವು ಅವರ ದಿನಗಳಲ್ಲಿ ಏನು ಮಾಡುತ್ತಿದ್ದೀರಿ ಎಂದು ನಮಗೆ ಹೇಳಿದ್ದಾರೆ.</w:t>
      </w:r>
    </w:p>
    <w:p/>
    <w:p>
      <w:r xmlns:w="http://schemas.openxmlformats.org/wordprocessingml/2006/main">
        <w:t xml:space="preserve">ಯೆಹೋಶುವ 15:27 ಮತ್ತು ಹಜರಗದ್ದಾ, ಹೆಷ್ಮೋನ್ ಮತ್ತು ಬೇತ್ಪಲೆಟ್,</w:t>
      </w:r>
    </w:p>
    <w:p/>
    <w:p>
      <w:r xmlns:w="http://schemas.openxmlformats.org/wordprocessingml/2006/main">
        <w:t xml:space="preserve">ಭಾಗವು ಮೂರು ಸ್ಥಳಗಳನ್ನು ಉಲ್ಲೇಖಿಸುತ್ತದೆ: ಹಜರಗಡ್ಡಾ, ಹೆಷ್ಮೋನ್ ಮತ್ತು ಬೆತ್ಪಲೆಟ್.</w:t>
      </w:r>
    </w:p>
    <w:p/>
    <w:p>
      <w:r xmlns:w="http://schemas.openxmlformats.org/wordprocessingml/2006/main">
        <w:t xml:space="preserve">1. ಅತ್ಯಂತ ಅಪರಿಚಿತ ಸ್ಥಳಗಳಲ್ಲಿಯೂ ಸಹ ದೇವರ ನಿಷ್ಠೆಯನ್ನು ಕಾಣಬಹುದು</w:t>
      </w:r>
    </w:p>
    <w:p/>
    <w:p>
      <w:r xmlns:w="http://schemas.openxmlformats.org/wordprocessingml/2006/main">
        <w:t xml:space="preserve">2. ದೇವರ ಸಾರ್ವಭೌಮತ್ವವನ್ನು ಎಲ್ಲಾ ಸ್ಥಳಗಳಲ್ಲಿ ಪ್ರದರ್ಶಿಸಲಾಗುತ್ತದೆ</w:t>
      </w:r>
    </w:p>
    <w:p/>
    <w:p>
      <w:r xmlns:w="http://schemas.openxmlformats.org/wordprocessingml/2006/main">
        <w:t xml:space="preserve">1. ಕೀರ್ತನೆ 139:7-12</w:t>
      </w:r>
    </w:p>
    <w:p/>
    <w:p>
      <w:r xmlns:w="http://schemas.openxmlformats.org/wordprocessingml/2006/main">
        <w:t xml:space="preserve">2. ಯೆಶಾಯ 45:3-5</w:t>
      </w:r>
    </w:p>
    <w:p/>
    <w:p>
      <w:r xmlns:w="http://schemas.openxmlformats.org/wordprocessingml/2006/main">
        <w:t xml:space="preserve">ಯೆಹೋಶುವ 15:28 ಮತ್ತು ಹಜರ್ಷುವಲ್, ಮತ್ತು ಬೇರ್ಷೆಬಾ ಮತ್ತು ಬಿಜ್ಜೋತ್ಜಾ,</w:t>
      </w:r>
    </w:p>
    <w:p/>
    <w:p>
      <w:r xmlns:w="http://schemas.openxmlformats.org/wordprocessingml/2006/main">
        <w:t xml:space="preserve">ಈ ವಾಕ್ಯವೃಂದವು ಹಜರ್ಷುವಲ್, ಬೇರ್ಷೆಬಾ ಮತ್ತು ಬಿಜ್ಜೋತ್ಜಾ ಯೆಹೂದದ ಪ್ರದೇಶದ ಸ್ಥಳಗಳು ಎಂದು ಹೇಳುತ್ತದೆ.</w:t>
      </w:r>
    </w:p>
    <w:p/>
    <w:p>
      <w:r xmlns:w="http://schemas.openxmlformats.org/wordprocessingml/2006/main">
        <w:t xml:space="preserve">1. ದೇವರ ವಾಗ್ದಾನಗಳು ನೆರವೇರಿದವು: ಜೋಶುವಾ 15:28 ಆತನ ನಿಷ್ಠೆಯ ಜ್ಞಾಪನೆಯಾಗಿ</w:t>
      </w:r>
    </w:p>
    <w:p/>
    <w:p>
      <w:r xmlns:w="http://schemas.openxmlformats.org/wordprocessingml/2006/main">
        <w:t xml:space="preserve">2. ಯೆಹೂದದ ನಗರಗಳ ಅಧ್ಯಯನ: ಜೋಶುವಾ 15:28 ನಮಗೆ ಏನು ಕಲಿಸುತ್ತದೆ</w:t>
      </w:r>
    </w:p>
    <w:p/>
    <w:p>
      <w:r xmlns:w="http://schemas.openxmlformats.org/wordprocessingml/2006/main">
        <w:t xml:space="preserve">1. ಧರ್ಮೋಪದೇಶಕಾಂಡ 6:10-12 - ನಿಮ್ಮ ದೇವರಾದ ಕರ್ತನನ್ನು ನಿಮ್ಮ ಪೂರ್ಣ ಹೃದಯದಿಂದ ಮತ್ತು ನಿಮ್ಮ ಪೂರ್ಣ ಆತ್ಮದಿಂದ ಮತ್ತು ನಿಮ್ಮ ಸಂಪೂರ್ಣ ಶಕ್ತಿಯಿಂದ ಪ್ರೀತಿಸಿ.</w:t>
      </w:r>
    </w:p>
    <w:p/>
    <w:p>
      <w:r xmlns:w="http://schemas.openxmlformats.org/wordprocessingml/2006/main">
        <w:t xml:space="preserve">2. 2 ಕ್ರಾನಿಕಲ್ಸ್ 20:29-30 - ಲಾರ್ಡ್ ಇಸ್ರೇಲ್ನ ಶತ್ರುಗಳ ವಿರುದ್ಧ ಹೇಗೆ ಹೋರಾಡಿದನೆಂದು ಕೇಳಿದಾಗ ದೇಶಗಳ ಎಲ್ಲಾ ರಾಜ್ಯಗಳ ಮೇಲೆ ದೇವರ ಭಯವು ಬಂದಿತು.</w:t>
      </w:r>
    </w:p>
    <w:p/>
    <w:p>
      <w:r xmlns:w="http://schemas.openxmlformats.org/wordprocessingml/2006/main">
        <w:t xml:space="preserve">ಜೋಶುವಾ 15:29 ಬಾಲಾ, ಮತ್ತು ಐಮ್ ಮತ್ತು ಅಜೆಮ್,</w:t>
      </w:r>
    </w:p>
    <w:p/>
    <w:p>
      <w:r xmlns:w="http://schemas.openxmlformats.org/wordprocessingml/2006/main">
        <w:t xml:space="preserve">ಈ ಭಾಗವು ಜುದಾ ಪ್ರದೇಶದಲ್ಲಿ ನೆಲೆಗೊಂಡಿರುವ ಬಾಲಾಹ್, ಐಮ್ ಮತ್ತು ಅಜೆಮ್ ಎಂಬ ಮೂರು ಪಟ್ಟಣಗಳನ್ನು ಉಲ್ಲೇಖಿಸುತ್ತದೆ.</w:t>
      </w:r>
    </w:p>
    <w:p/>
    <w:p>
      <w:r xmlns:w="http://schemas.openxmlformats.org/wordprocessingml/2006/main">
        <w:t xml:space="preserve">1. ಈ ಪಟ್ಟಣಗಳಿಗೆ ಹೆಸರಿಸಿದ ಯೆಹೋಶುವನಂತಹ ಆತನ ನಂಬಿಗಸ್ತ ಸೇವಕರ ಮೂಲಕ ದೇವರ ಯೋಜನೆಗಳು ಪ್ರಕಟವಾಗಿವೆ.</w:t>
      </w:r>
    </w:p>
    <w:p/>
    <w:p>
      <w:r xmlns:w="http://schemas.openxmlformats.org/wordprocessingml/2006/main">
        <w:t xml:space="preserve">2. ಈ ಪಟ್ಟಣಗಳು ಯೆಹೋಶುವನ ಯೋಜನೆಯ ಭಾಗವಾಗಿದ್ದಂತೆಯೇ ನಮ್ಮ ಜೀವನವು ದೇವರ ಯೋಜನೆಯ ಭಾಗವಾಗಿದೆ.</w:t>
      </w:r>
    </w:p>
    <w:p/>
    <w:p>
      <w:r xmlns:w="http://schemas.openxmlformats.org/wordprocessingml/2006/main">
        <w:t xml:space="preserve">1. ಕೀರ್ತನೆ 57:2 - "ನಾನು ಅತ್ಯುನ್ನತ ದೇವರಿಗೆ, ನನಗಾಗಿ ತನ್ನ ಉದ್ದೇಶವನ್ನು ಪೂರೈಸುವ ದೇವರಿಗೆ ಮೊರೆಯಿಡುತ್ತೇನೆ."</w:t>
      </w:r>
    </w:p>
    <w:p/>
    <w:p>
      <w:r xmlns:w="http://schemas.openxmlformats.org/wordprocessingml/2006/main">
        <w:t xml:space="preserve">2. ಯೆಶಾಯ 51:16 - "ನಾನು ನನ್ನ ಮಾತುಗಳನ್ನು ನಿನ್ನ ಬಾಯಿಯಲ್ಲಿ ಇರಿಸಿದ್ದೇನೆ ಮತ್ತು ನನ್ನ ಕೈಯ ನೆರಳಿನಿಂದ ನಿನ್ನನ್ನು ಮುಚ್ಚಿದ್ದೇನೆ, ನಾನು ಆಕಾಶವನ್ನು ಸ್ಥಾಪಿಸಿದವನು, ಭೂಮಿಯ ಅಡಿಪಾಯವನ್ನು ಹಾಕಿದವನು ಮತ್ತು ಚೀಯೋನಿಗೆ ಹೇಳುವವನು, ನೀನು ನನ್ನವನು ಜನರು."</w:t>
      </w:r>
    </w:p>
    <w:p/>
    <w:p>
      <w:r xmlns:w="http://schemas.openxmlformats.org/wordprocessingml/2006/main">
        <w:t xml:space="preserve">ಜೋಶುವಾ 15:30 ಮತ್ತು ಎಲ್ಟೋಲಾಡ್, ಮತ್ತು ಚೆಸಿಲ್, ಮತ್ತು ಹೋರ್ಮಾ,</w:t>
      </w:r>
    </w:p>
    <w:p/>
    <w:p>
      <w:r xmlns:w="http://schemas.openxmlformats.org/wordprocessingml/2006/main">
        <w:t xml:space="preserve">ಭಾಗವು ಮೂರು ಸ್ಥಳಗಳನ್ನು ಚರ್ಚಿಸುತ್ತದೆ: ಎಲ್ಟೋಲಾಡ್, ಚೆಸಿಲ್ ಮತ್ತು ಹಾರ್ಮಾ.</w:t>
      </w:r>
    </w:p>
    <w:p/>
    <w:p>
      <w:r xmlns:w="http://schemas.openxmlformats.org/wordprocessingml/2006/main">
        <w:t xml:space="preserve">1. ಪ್ರಾಮಿಸ್ಡ್ ಲ್ಯಾಂಡ್‌ನ ಅಧ್ಯಯನ: ಎಲ್ಟೋಲಾಡ್, ಚೆಸಿಲ್ ಮತ್ತು ಹಾರ್ಮಾದ ಮಹತ್ವವನ್ನು ಅನ್ವೇಷಿಸುವುದು</w:t>
      </w:r>
    </w:p>
    <w:p/>
    <w:p>
      <w:r xmlns:w="http://schemas.openxmlformats.org/wordprocessingml/2006/main">
        <w:t xml:space="preserve">2. ದೇವರ ವಾಗ್ದಾನಗಳ ನಿಷ್ಠಾವಂತ ನೆರವೇರಿಕೆ: ಎಲ್ಟೋಲಾಡ್, ಚೆಸಿಲ್ ಮತ್ತು ಹಾರ್ಮಾ ಉದಾಹರಣೆಗಳಿಂದ ಕಲಿಯುವುದು</w:t>
      </w:r>
    </w:p>
    <w:p/>
    <w:p>
      <w:r xmlns:w="http://schemas.openxmlformats.org/wordprocessingml/2006/main">
        <w:t xml:space="preserve">1. ಸಂಖ್ಯೆಗಳು 33:30-35 - ಇಸ್ರೇಲ್ ಪ್ರಾಮಿಸ್ಡ್ ಲ್ಯಾಂಡ್ ಅನ್ನು ಪ್ರವೇಶಿಸಿದಾಗ ದೇವರ ಮಾರ್ಗದರ್ಶನ ಮತ್ತು ರಕ್ಷಣೆ</w:t>
      </w:r>
    </w:p>
    <w:p/>
    <w:p>
      <w:r xmlns:w="http://schemas.openxmlformats.org/wordprocessingml/2006/main">
        <w:t xml:space="preserve">2. ಜೋಶುವಾ 11: 16-23 - ಇಸ್ರೇಲ್‌ಗೆ ತನ್ನ ವಾಗ್ದಾನಗಳನ್ನು ಪೂರೈಸಲು ದೇವರ ನಿಷ್ಠೆ</w:t>
      </w:r>
    </w:p>
    <w:p/>
    <w:p>
      <w:r xmlns:w="http://schemas.openxmlformats.org/wordprocessingml/2006/main">
        <w:t xml:space="preserve">ಯೆಹೋಶುವ 15:31 ಮತ್ತು ಜಿಕ್ಲಾಗ್, ಮತ್ತು ಮದ್ಮನ್ನಾ ಮತ್ತು ಸನ್ಸನ್ನಾ,</w:t>
      </w:r>
    </w:p>
    <w:p/>
    <w:p>
      <w:r xmlns:w="http://schemas.openxmlformats.org/wordprocessingml/2006/main">
        <w:t xml:space="preserve">ಈ ಭಾಗವು ಜುದಾ ಬುಡಕಟ್ಟಿನ ಮೂರು ನಗರಗಳನ್ನು ಉಲ್ಲೇಖಿಸುತ್ತದೆ; ಜಿಕ್ಲಾಗ್, ಮದ್ಮನ್ನಾ ಮತ್ತು ಸಂಸನ್ನಾ.</w:t>
      </w:r>
    </w:p>
    <w:p/>
    <w:p>
      <w:r xmlns:w="http://schemas.openxmlformats.org/wordprocessingml/2006/main">
        <w:t xml:space="preserve">1. ನಮ್ಮ ಮನೆಗಳು ಸೇರಿದಂತೆ ನಮ್ಮ ಜೀವನದ ಎಲ್ಲಾ ಅಂಶಗಳಲ್ಲಿ ದೇವರು ನಮಗೆ ಭದ್ರತೆಯನ್ನು ಒದಗಿಸುತ್ತಾನೆ.</w:t>
      </w:r>
    </w:p>
    <w:p/>
    <w:p>
      <w:r xmlns:w="http://schemas.openxmlformats.org/wordprocessingml/2006/main">
        <w:t xml:space="preserve">2. ನಮ್ಮ ಜೀವನದಲ್ಲಿ ಶಕ್ತಿ ಮತ್ತು ಮಾರ್ಗದರ್ಶನವನ್ನು ಒದಗಿಸಲು ನಾವು ಭಗವಂತನಲ್ಲಿ ಭರವಸೆಯಿಡಬೇಕು.</w:t>
      </w:r>
    </w:p>
    <w:p/>
    <w:p>
      <w:r xmlns:w="http://schemas.openxmlformats.org/wordprocessingml/2006/main">
        <w:t xml:space="preserve">1. ಕೀರ್ತನೆ 121:3-4 - "ಆತನು ನಿನ್ನ ಪಾದವನ್ನು ಚಲಿಸಲು ಬಿಡುವುದಿಲ್ಲ; ನಿನ್ನನ್ನು ಕಾಪಾಡುವವನು ನಿದ್ರಿಸುವುದಿಲ್ಲ. ಇಗೋ, ಇಸ್ರೇಲನ್ನು ಕಾಪಾಡುವವನು ನಿದ್ರಿಸುವುದಿಲ್ಲ ಅಥವಾ ನಿದ್ರೆ ಮಾಡುವುದಿಲ್ಲ."</w:t>
      </w:r>
    </w:p>
    <w:p/>
    <w:p>
      <w:r xmlns:w="http://schemas.openxmlformats.org/wordprocessingml/2006/main">
        <w:t xml:space="preserve">2. ಕೀರ್ತನೆ 37:23-24 - "ಮನುಷ್ಯನ ಹೆಜ್ಜೆಗಳು ಕರ್ತನಿಂದ ಸ್ಥಾಪಿಸಲ್ಪಡುತ್ತವೆ, ಅವನು ತನ್ನ ಮಾರ್ಗದಲ್ಲಿ ಸಂತೋಷಪಡುತ್ತಾನೆ; ಅವನು ಬಿದ್ದರೂ, ಅವನು ತಲೆಕೆಡಿಸಿಕೊಳ್ಳುವುದಿಲ್ಲ, ಏಕೆಂದರೆ ಕರ್ತನು ಅವನ ಕೈಯನ್ನು ಎತ್ತಿಹಿಡಿಯುತ್ತಾನೆ."</w:t>
      </w:r>
    </w:p>
    <w:p/>
    <w:p>
      <w:r xmlns:w="http://schemas.openxmlformats.org/wordprocessingml/2006/main">
        <w:t xml:space="preserve">ಯೆಹೋಶುವ 15:32 ಮತ್ತು ಲೆಬಾತ್, ಶಿಲ್ಹೀಮ್, ಐನ್ ಮತ್ತು ರಿಮ್ಮೋನ್: ಎಲ್ಲಾ ಪಟ್ಟಣಗಳು ಇಪ್ಪತ್ತೊಂಬತ್ತು, ಅವುಗಳ ಗ್ರಾಮಗಳು.</w:t>
      </w:r>
    </w:p>
    <w:p/>
    <w:p>
      <w:r xmlns:w="http://schemas.openxmlformats.org/wordprocessingml/2006/main">
        <w:t xml:space="preserve">ಭಾಗವು ಯೆಹೂದದ ಪ್ರದೇಶದಲ್ಲಿ ನೆಲೆಗೊಂಡಿರುವ ನಾಲ್ಕು ನಗರಗಳು ಮತ್ತು ಅವುಗಳ ಗ್ರಾಮಗಳನ್ನು ಉಲ್ಲೇಖಿಸುತ್ತದೆ.</w:t>
      </w:r>
    </w:p>
    <w:p/>
    <w:p>
      <w:r xmlns:w="http://schemas.openxmlformats.org/wordprocessingml/2006/main">
        <w:t xml:space="preserve">1. "ದೇವರ ಸೇವೆಯಲ್ಲಿ ನಂಬಿಗಸ್ತರಾಗಿರಿ"</w:t>
      </w:r>
    </w:p>
    <w:p/>
    <w:p>
      <w:r xmlns:w="http://schemas.openxmlformats.org/wordprocessingml/2006/main">
        <w:t xml:space="preserve">2. "ದೇವರ ಚಿತ್ತವನ್ನು ಅನುಸರಿಸುವ ಆಶೀರ್ವಾದ"</w:t>
      </w:r>
    </w:p>
    <w:p/>
    <w:p>
      <w:r xmlns:w="http://schemas.openxmlformats.org/wordprocessingml/2006/main">
        <w:t xml:space="preserve">1. ಯೆಹೋಶುವ 24:15 - ನನಗೂ ನನ್ನ ಮನೆಯವರಿಗೂ ನಾವು ಕರ್ತನನ್ನು ಸೇವಿಸುವೆವು.</w:t>
      </w:r>
    </w:p>
    <w:p/>
    <w:p>
      <w:r xmlns:w="http://schemas.openxmlformats.org/wordprocessingml/2006/main">
        <w:t xml:space="preserve">2. ಜೇಮ್ಸ್ 2: 18-19 - ಆದರೆ ಯಾರಾದರೂ ಹೇಳುವರು, ನಿಮಗೆ ನಂಬಿಕೆ ಇದೆ, ಮತ್ತು ನನಗೆ ಕಾರ್ಯಗಳಿವೆ. ನಿಮ್ಮ ಕೆಲಸಗಳಿಲ್ಲದೆ ನಿಮ್ಮ ನಂಬಿಕೆಯನ್ನು ನನಗೆ ತೋರಿಸಿ, ಮತ್ತು ನಾನು ನನ್ನ ನಂಬಿಕೆಯನ್ನು ನನ್ನ ಕೆಲಸಗಳಿಂದ ತೋರಿಸುತ್ತೇನೆ.</w:t>
      </w:r>
    </w:p>
    <w:p/>
    <w:p>
      <w:r xmlns:w="http://schemas.openxmlformats.org/wordprocessingml/2006/main">
        <w:t xml:space="preserve">ಯೆಹೋಶುವ 15:33 ಮತ್ತು ಕಣಿವೆಯಲ್ಲಿ, ಎಷ್ಟೋಲ್, ಮತ್ತು ಜೋರಿಯಾ, ಮತ್ತು ಅಶ್ನಾ,</w:t>
      </w:r>
    </w:p>
    <w:p/>
    <w:p>
      <w:r xmlns:w="http://schemas.openxmlformats.org/wordprocessingml/2006/main">
        <w:t xml:space="preserve">ಯೆಹೋಶುವ 15:33 ಕಣಿವೆಯಲ್ಲಿರುವ ಎಷ್ಟೋಲ್, ಜೋರಿಯಾ ಮತ್ತು ಅಶ್ನಾ ನಗರಗಳನ್ನು ವಿವರಿಸುತ್ತದೆ.</w:t>
      </w:r>
    </w:p>
    <w:p/>
    <w:p>
      <w:r xmlns:w="http://schemas.openxmlformats.org/wordprocessingml/2006/main">
        <w:t xml:space="preserve">1. ನಮಗೆ ದೇವರ ಯೋಜನೆ ಸಾಮಾನ್ಯವಾಗಿ ಅನಿರೀಕ್ಷಿತ ಸ್ಥಳಗಳಲ್ಲಿ ಬಹಿರಂಗಗೊಳ್ಳುತ್ತದೆ.</w:t>
      </w:r>
    </w:p>
    <w:p/>
    <w:p>
      <w:r xmlns:w="http://schemas.openxmlformats.org/wordprocessingml/2006/main">
        <w:t xml:space="preserve">2. ಕೃತಜ್ಞತೆಯ ಮನೋಭಾವದಿಂದ ಬದುಕುವುದು ದೇವರ ಆಶೀರ್ವಾದವನ್ನು ಅನ್ಲಾಕ್ ಮಾಡಬಹುದು.</w:t>
      </w:r>
    </w:p>
    <w:p/>
    <w:p>
      <w:r xmlns:w="http://schemas.openxmlformats.org/wordprocessingml/2006/main">
        <w:t xml:space="preserve">1. ಕೀರ್ತನೆ 34:8 - ಓಹ್, ಕರ್ತನು ಒಳ್ಳೆಯವನೆಂದು ರುಚಿ ನೋಡಿ; ಆತನನ್ನು ನಂಬುವವನು ಧನ್ಯನು!</w:t>
      </w:r>
    </w:p>
    <w:p/>
    <w:p>
      <w:r xmlns:w="http://schemas.openxmlformats.org/wordprocessingml/2006/main">
        <w:t xml:space="preserve">2. ಮ್ಯಾಥ್ಯೂ 6: 25-34 - ಆದ್ದರಿಂದ ನಾನು ನಿಮಗೆ ಹೇಳುತ್ತೇನೆ, ನಿಮ್ಮ ಜೀವನದ ಬಗ್ಗೆ ಚಿಂತಿಸಬೇಡಿ, ನೀವು ಏನು ತಿನ್ನುತ್ತೀರಿ ಅಥವಾ ಏನು ಕುಡಿಯುತ್ತೀರಿ; ಅಥವಾ ನಿಮ್ಮ ದೇಹದ ಬಗ್ಗೆ, ನೀವು ಏನು ಹಾಕುತ್ತೀರಿ. ಆಹಾರಕ್ಕಿಂತ ಪ್ರಾಣ, ಬಟ್ಟೆಗಿಂತ ದೇಹ ಮಿಗಿಲಲ್ಲವೇ?</w:t>
      </w:r>
    </w:p>
    <w:p/>
    <w:p>
      <w:r xmlns:w="http://schemas.openxmlformats.org/wordprocessingml/2006/main">
        <w:t xml:space="preserve">ಜೋಶುವಾ 15:34 ಮತ್ತು ಝನೋವಾ, ಮತ್ತು ಎಂಗನ್ನೀಮ್, ಟಪ್ಪುವಾ ಮತ್ತು ಎನಾಮ್,</w:t>
      </w:r>
    </w:p>
    <w:p/>
    <w:p>
      <w:r xmlns:w="http://schemas.openxmlformats.org/wordprocessingml/2006/main">
        <w:t xml:space="preserve">ಭಾಗವು ಯೆಹೂದದ ನಾಲ್ಕು ನಗರಗಳನ್ನು ಉಲ್ಲೇಖಿಸುತ್ತದೆ: ಝನೋವಾ, ಎಂಗನ್ನೀಮ್, ಟಪ್ಪುವಾ ಮತ್ತು ಎನಾಮ್.</w:t>
      </w:r>
    </w:p>
    <w:p/>
    <w:p>
      <w:r xmlns:w="http://schemas.openxmlformats.org/wordprocessingml/2006/main">
        <w:t xml:space="preserve">1. ದೇವರ ಪ್ರೀತಿಯು ಆತನ ಜನರಿಗೆ ಒದಗಿಸಿದ ಅದ್ಭುತ ಸ್ಥಳಗಳಲ್ಲಿ ಪ್ರಕಟವಾಗುತ್ತದೆ.</w:t>
      </w:r>
    </w:p>
    <w:p/>
    <w:p>
      <w:r xmlns:w="http://schemas.openxmlformats.org/wordprocessingml/2006/main">
        <w:t xml:space="preserve">2. ನಮ್ಮ ನೆರೆಹೊರೆಯವರಿಗೆ ಬೆಳಕಾಗಲು ಮತ್ತು ಸುವಾರ್ತೆಯ ಸುವಾರ್ತೆಯನ್ನು ಹಂಚಿಕೊಳ್ಳಲು ನಾವು ಸಿದ್ಧರಾಗಿರಬೇಕು.</w:t>
      </w:r>
    </w:p>
    <w:p/>
    <w:p>
      <w:r xmlns:w="http://schemas.openxmlformats.org/wordprocessingml/2006/main">
        <w:t xml:space="preserve">1. ಎಫೆಸಿಯನ್ಸ್ 2:10 - "ನಾವು ದೇವರ ಕೈಕೆಲಸಗಳು, ಒಳ್ಳೆಯ ಕಾರ್ಯಗಳನ್ನು ಮಾಡಲು ಕ್ರಿಸ್ತ ಯೇಸುವಿನಲ್ಲಿ ರಚಿಸಲಾಗಿದೆ, ದೇವರು ನಮಗೆ ಮಾಡಲು ಮುಂಚಿತವಾಗಿ ಸಿದ್ಧಪಡಿಸಿದ."</w:t>
      </w:r>
    </w:p>
    <w:p/>
    <w:p>
      <w:r xmlns:w="http://schemas.openxmlformats.org/wordprocessingml/2006/main">
        <w:t xml:space="preserve">2. ಕೀರ್ತನೆ 107:1 - "ಕರ್ತನಿಗೆ ಕೃತಜ್ಞತೆ ಸಲ್ಲಿಸಿ, ಯಾಕಂದರೆ ಅವನು ಒಳ್ಳೆಯವನು; ಆತನ ಪ್ರೀತಿಯು ಶಾಶ್ವತವಾಗಿದೆ."</w:t>
      </w:r>
    </w:p>
    <w:p/>
    <w:p>
      <w:r xmlns:w="http://schemas.openxmlformats.org/wordprocessingml/2006/main">
        <w:t xml:space="preserve">ಯೆಹೋಶುವ 15:35 ಜರ್ಮುತ್, ಮತ್ತು ಅದುಲ್ಲಮ್, ಸೊಕೊ ಮತ್ತು ಅಜೆಕಾ,</w:t>
      </w:r>
    </w:p>
    <w:p/>
    <w:p>
      <w:r xmlns:w="http://schemas.openxmlformats.org/wordprocessingml/2006/main">
        <w:t xml:space="preserve">ಭಾಗವು ನಾಲ್ಕು ನಗರಗಳನ್ನು ಉಲ್ಲೇಖಿಸುತ್ತದೆ: ಜರ್ಮುತ್, ಅದುಲ್ಲಮ್, ಸೊಕೊ ಮತ್ತು ಅಜೆಕಾ.</w:t>
      </w:r>
    </w:p>
    <w:p/>
    <w:p>
      <w:r xmlns:w="http://schemas.openxmlformats.org/wordprocessingml/2006/main">
        <w:t xml:space="preserve">1. ದಿ ಪವರ್ ಆಫ್ ಫೋರ್: ಹೇಗೆ ದೇವರು ಸಣ್ಣ ಸಂಖ್ಯೆಯಲ್ಲಿ ದೊಡ್ಡ ಕೆಲಸಗಳನ್ನು ಮಾಡಬಹುದು</w:t>
      </w:r>
    </w:p>
    <w:p/>
    <w:p>
      <w:r xmlns:w="http://schemas.openxmlformats.org/wordprocessingml/2006/main">
        <w:t xml:space="preserve">2. ಪ್ರಾಮಿಸ್ಡ್ ಲ್ಯಾಂಡ್ ನಗರಗಳು: ನಮ್ಮ ಪರಂಪರೆಯಲ್ಲಿ ಶಕ್ತಿಯನ್ನು ಕಂಡುಕೊಳ್ಳುವುದು</w:t>
      </w:r>
    </w:p>
    <w:p/>
    <w:p>
      <w:r xmlns:w="http://schemas.openxmlformats.org/wordprocessingml/2006/main">
        <w:t xml:space="preserve">1. ಜೋಶುವಾ 15:35</w:t>
      </w:r>
    </w:p>
    <w:p/>
    <w:p>
      <w:r xmlns:w="http://schemas.openxmlformats.org/wordprocessingml/2006/main">
        <w:t xml:space="preserve">2. ಎಫೆಸಿಯನ್ಸ್ 4:16 - "ಅವನಿಂದ ಇಡೀ ದೇಹವು, ಪ್ರತಿ ಪೋಷಕ ಅಸ್ಥಿರಜ್ಜುಗಳಿಂದ ಸೇರಿಕೊಂಡು ಮತ್ತು ಒಟ್ಟಿಗೆ ಹಿಡಿದಿಟ್ಟುಕೊಳ್ಳುತ್ತದೆ, ಪ್ರತಿ ಅಂಗವು ತನ್ನ ಕೆಲಸವನ್ನು ಮಾಡುವಂತೆ ಪ್ರೀತಿಯಲ್ಲಿ ಬೆಳೆಯುತ್ತದೆ ಮತ್ತು ನಿರ್ಮಿಸುತ್ತದೆ."</w:t>
      </w:r>
    </w:p>
    <w:p/>
    <w:p>
      <w:r xmlns:w="http://schemas.openxmlformats.org/wordprocessingml/2006/main">
        <w:t xml:space="preserve">ಜೋಶುವಾ 15:36 ಮತ್ತು ಶರೈಮ್, ಮತ್ತು ಆದಿತೈಮ್, ಮತ್ತು ಗೆಡೆರಾ, ಮತ್ತು ಗೆಡೆರೋತೈಮ್; ಹದಿನಾಲ್ಕು ನಗರಗಳು ಮತ್ತು ಅವುಗಳ ಹಳ್ಳಿಗಳು:</w:t>
      </w:r>
    </w:p>
    <w:p/>
    <w:p>
      <w:r xmlns:w="http://schemas.openxmlformats.org/wordprocessingml/2006/main">
        <w:t xml:space="preserve">ಈ ಭಾಗವು ನಾಲ್ಕು ನಗರಗಳನ್ನು ಉಲ್ಲೇಖಿಸುತ್ತದೆ - ಶರೈಮ್, ಆದಿತೈಮ್, ಗೆಡೆರಾ ಮತ್ತು ಗೆಡೆರೋತೈಮ್ - ಮತ್ತು ಅವುಗಳ ಹದಿನಾಲ್ಕು ಹಳ್ಳಿಗಳು.</w:t>
      </w:r>
    </w:p>
    <w:p/>
    <w:p>
      <w:r xmlns:w="http://schemas.openxmlformats.org/wordprocessingml/2006/main">
        <w:t xml:space="preserve">1. ಅಗತ್ಯವಿರುವ ಸಮಯದಲ್ಲಿ ಒದಗಿಸುವ ದೇವರನ್ನು ನಂಬುವುದು</w:t>
      </w:r>
    </w:p>
    <w:p/>
    <w:p>
      <w:r xmlns:w="http://schemas.openxmlformats.org/wordprocessingml/2006/main">
        <w:t xml:space="preserve">2. ಸಮುದಾಯದ ಪ್ರಾಮುಖ್ಯತೆ</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ಪ್ರಸಂಗಿ 4:9-12 - ಒಬ್ಬರಿಗಿಂತ ಇಬ್ಬರು ಉತ್ತಮರು, ಏಕೆಂದರೆ ಅವರು ತಮ್ಮ ದುಡಿಮೆಗೆ ಉತ್ತಮ ಪ್ರತಿಫಲವನ್ನು ಹೊಂದಿದ್ದಾರೆ: ಅವರಲ್ಲಿ ಒಬ್ಬರು ಕೆಳಗೆ ಬಿದ್ದರೆ, ಒಬ್ಬರು ಇನ್ನೊಬ್ಬರಿಗೆ ಸಹಾಯ ಮಾಡಬಹುದು. ಆದರೆ ಯಾರಿಗಾದರೂ ಕರುಣೆ ಬೀಳುತ್ತದೆ ಮತ್ತು ಅವರಿಗೆ ಸಹಾಯ ಮಾಡಲು ಯಾರೂ ಇಲ್ಲ. ಒಬ್ಬರು ಶಕ್ತಿಶಾಲಿಯಾಗಿದ್ದರೂ, ಇಬ್ಬರು ತಮ್ಮನ್ನು ತಾವು ರಕ್ಷಿಸಿಕೊಳ್ಳಬಹುದು. ಮೂರು ಎಳೆಗಳ ಬಳ್ಳಿಯು ಬೇಗನೆ ಮುರಿಯುವುದಿಲ್ಲ.</w:t>
      </w:r>
    </w:p>
    <w:p/>
    <w:p>
      <w:r xmlns:w="http://schemas.openxmlformats.org/wordprocessingml/2006/main">
        <w:t xml:space="preserve">ಯೆಹೋಶುವ 15:37 ಜೆನಾನ್, ಮತ್ತು ಹದಶಾ ಮತ್ತು ಮಿಗ್ದಲ್ಗಾಡ್,</w:t>
      </w:r>
    </w:p>
    <w:p/>
    <w:p>
      <w:r xmlns:w="http://schemas.openxmlformats.org/wordprocessingml/2006/main">
        <w:t xml:space="preserve">ಈ ವಾಕ್ಯವೃಂದವು ಯೆಹೂದದ ಪ್ರಾಂತ್ಯದಲ್ಲಿ ಮೂರು ಪಟ್ಟಣಗಳನ್ನು ಪಟ್ಟಿಮಾಡುತ್ತದೆ: ಝೆನಾನ್, ಹದಶಾ ಮತ್ತು ಮಿಗ್ದಲ್ಗಡ್.</w:t>
      </w:r>
    </w:p>
    <w:p/>
    <w:p>
      <w:r xmlns:w="http://schemas.openxmlformats.org/wordprocessingml/2006/main">
        <w:t xml:space="preserve">1: ಕಷ್ಟದ ಸಮಯಗಳನ್ನು ಎದುರಿಸುತ್ತಿರುವಾಗಲೂ ನಾವು ಭಗವಂತನ ಒದಗಿಸುವಿಕೆಯಲ್ಲಿ ಸಂತೋಷವನ್ನು ಕಂಡುಕೊಳ್ಳಬಹುದು.</w:t>
      </w:r>
    </w:p>
    <w:p/>
    <w:p>
      <w:r xmlns:w="http://schemas.openxmlformats.org/wordprocessingml/2006/main">
        <w:t xml:space="preserve">2: ದೇವರು ತನ್ನ ಜನರನ್ನು ನೋಡಿಕೊಳ್ಳುತ್ತಾನೆ, ಅವರ ಜೀವನವನ್ನು ನ್ಯಾವಿಗೇಟ್ ಮಾಡಲು ಸಾಧನಗಳನ್ನು ಒದಗಿಸುತ್ತಾನೆ.</w:t>
      </w:r>
    </w:p>
    <w:p/>
    <w:p>
      <w:r xmlns:w="http://schemas.openxmlformats.org/wordprocessingml/2006/main">
        <w:t xml:space="preserve">1: ಕೀರ್ತನೆ 34:10 - "ಭಗವಂತನನ್ನು ಹುಡುಕುವವರಿಗೆ ಒಳ್ಳೆಯದಿಲ್ಲ."</w:t>
      </w:r>
    </w:p>
    <w:p/>
    <w:p>
      <w:r xmlns:w="http://schemas.openxmlformats.org/wordprocessingml/2006/main">
        <w:t xml:space="preserve">2: ಫಿಲಿಪ್ಪಿ 4:19 - "ಮತ್ತು ನನ್ನ ದೇವರು ಕ್ರಿಸ್ತ ಯೇಸುವಿನಲ್ಲಿ ಮಹಿಮೆಯಲ್ಲಿ ತನ್ನ ಐಶ್ವರ್ಯಕ್ಕೆ ಅನುಗುಣವಾಗಿ ನಿಮ್ಮ ಪ್ರತಿಯೊಂದು ಅಗತ್ಯವನ್ನು ಪೂರೈಸುತ್ತಾನೆ."</w:t>
      </w:r>
    </w:p>
    <w:p/>
    <w:p>
      <w:r xmlns:w="http://schemas.openxmlformats.org/wordprocessingml/2006/main">
        <w:t xml:space="preserve">ಯೆಹೋಶುವ 15:38 ಮತ್ತು ದಿಲೀನ್, ಮತ್ತು ಮಿಜ್ಪೆ, ಮತ್ತು ಜೋಕ್ತೀಲ್,</w:t>
      </w:r>
    </w:p>
    <w:p/>
    <w:p>
      <w:r xmlns:w="http://schemas.openxmlformats.org/wordprocessingml/2006/main">
        <w:t xml:space="preserve">ಈ ಭಾಗವು ಮೂರು ಪಟ್ಟಣಗಳನ್ನು ಉಲ್ಲೇಖಿಸುತ್ತದೆ: ದಿಲಿಯನ್, ಮಿಜ್ಪೆ ಮತ್ತು ಜೋಕ್ತೀಲ್.</w:t>
      </w:r>
    </w:p>
    <w:p/>
    <w:p>
      <w:r xmlns:w="http://schemas.openxmlformats.org/wordprocessingml/2006/main">
        <w:t xml:space="preserve">1. ನಮ್ಮ ಜೀವನದಲ್ಲಿ ಸ್ಥಳದ ಪ್ರಾಮುಖ್ಯತೆ: ದಿಲಿಯನ್, ಮಿಜ್ಪೆ ಮತ್ತು ಜೋಕ್ತೀಲ್‌ನ ಅರ್ಥವನ್ನು ಅನ್ವೇಷಿಸುವುದು</w:t>
      </w:r>
    </w:p>
    <w:p/>
    <w:p>
      <w:r xmlns:w="http://schemas.openxmlformats.org/wordprocessingml/2006/main">
        <w:t xml:space="preserve">2. ದೇವರ ಯೋಜನೆಯಲ್ಲಿ ನಮ್ಮ ಗುರುತನ್ನು ಕಂಡುಹಿಡಿಯುವುದು: ದಿಲಿಯನ್, ಮಿಜ್ಪೆ ಮತ್ತು ಜೋಕ್ತೀಲ್ ಪಟ್ಟಣಗಳ ಮೂಲಕ ನಮ್ಮ ಉದ್ದೇಶವನ್ನು ಅರ್ಥಮಾಡಿಕೊಳ್ಳುವುದು</w:t>
      </w:r>
    </w:p>
    <w:p/>
    <w:p>
      <w:r xmlns:w="http://schemas.openxmlformats.org/wordprocessingml/2006/main">
        <w:t xml:space="preserve">1. ಕೀರ್ತನೆ 16: 6 - ಆಹ್ಲಾದಕರ ಸ್ಥಳಗಳಲ್ಲಿ ನನಗೆ ಸಾಲುಗಳು ಬಿದ್ದಿವೆ; ಹೌದು, ನನಗೆ ಉತ್ತಮ ಆನುವಂಶಿಕತೆ ಇದೆ.</w:t>
      </w:r>
    </w:p>
    <w:p/>
    <w:p>
      <w:r xmlns:w="http://schemas.openxmlformats.org/wordprocessingml/2006/main">
        <w:t xml:space="preserve">2. ಯೆಶಾಯ 33:20 - ನಮ್ಮ ನೇಮಕವಾದ ಹಬ್ಬಗಳ ನಗರವಾದ ಚೀಯೋನ್ ಅನ್ನು ನೋಡಿ; ನಿಮ್ಮ ಕಣ್ಣುಗಳು ಯೆರೂಸಲೇಮನ್ನು ನೋಡುವವು, ಶಾಂತವಾದ ಮನೆ, ಕೆಳಗಿಳಿಯದ ಗುಡಾರ; ಅದರ ಒಂದು ಪಣವು ಎಂದಿಗೂ ತೆಗೆಯಲ್ಪಡುವುದಿಲ್ಲ, ಅದರ ಯಾವುದೇ ಹಗ್ಗಗಳು ಮುರಿಯಲ್ಪಡುವುದಿಲ್ಲ.</w:t>
      </w:r>
    </w:p>
    <w:p/>
    <w:p>
      <w:r xmlns:w="http://schemas.openxmlformats.org/wordprocessingml/2006/main">
        <w:t xml:space="preserve">ಯೆಹೋಶುವ 15:39 ಲಾಕೀಷ್, ಮತ್ತು ಬೊಜ್ಕಾತ್ ಮತ್ತು ಎಗ್ಲೋನ್,</w:t>
      </w:r>
    </w:p>
    <w:p/>
    <w:p>
      <w:r xmlns:w="http://schemas.openxmlformats.org/wordprocessingml/2006/main">
        <w:t xml:space="preserve">ಯೆಹೋಶುವ 15:39 ಲಾಕೀಷ್, ಬೊಜ್ಕಾತ್ ಮತ್ತು ಎಗ್ಲೋನ್ ನಗರಗಳನ್ನು ಉಲ್ಲೇಖಿಸುತ್ತದೆ.</w:t>
      </w:r>
    </w:p>
    <w:p/>
    <w:p>
      <w:r xmlns:w="http://schemas.openxmlformats.org/wordprocessingml/2006/main">
        <w:t xml:space="preserve">1. "ದೇವರ ಪರಿಪೂರ್ಣ ಯೋಜನೆ"</w:t>
      </w:r>
    </w:p>
    <w:p/>
    <w:p>
      <w:r xmlns:w="http://schemas.openxmlformats.org/wordprocessingml/2006/main">
        <w:t xml:space="preserve">2. "ದೇವರ ನಿಷ್ಠೆಯು ತನ್ನ ವಾಗ್ದಾನಗಳನ್ನು ಪೂರೈಸುವಲ್ಲಿ"</w:t>
      </w:r>
    </w:p>
    <w:p/>
    <w:p>
      <w:r xmlns:w="http://schemas.openxmlformats.org/wordprocessingml/2006/main">
        <w:t xml:space="preserve">1. ಯೆಶಾಯ 46:9-11</w:t>
      </w:r>
    </w:p>
    <w:p/>
    <w:p>
      <w:r xmlns:w="http://schemas.openxmlformats.org/wordprocessingml/2006/main">
        <w:t xml:space="preserve">2. ಜೆರೆಮಿಯಾ 29:11-14</w:t>
      </w:r>
    </w:p>
    <w:p/>
    <w:p>
      <w:r xmlns:w="http://schemas.openxmlformats.org/wordprocessingml/2006/main">
        <w:t xml:space="preserve">ಜೋಶುವಾ 15:40 ಮತ್ತು ಕಬ್ಬನ್, ಮತ್ತು ಲಹ್ಮಾಮ್ ಮತ್ತು ಕಿತ್ಲಿಷ್,</w:t>
      </w:r>
    </w:p>
    <w:p/>
    <w:p>
      <w:r xmlns:w="http://schemas.openxmlformats.org/wordprocessingml/2006/main">
        <w:t xml:space="preserve">ಭಾಗವು ಮೂರು ನಗರಗಳನ್ನು ಉಲ್ಲೇಖಿಸುತ್ತದೆ, ಕ್ಯಾಬ್ಬನ್, ಲಹ್ಮಾಮ್ ಮತ್ತು ಕಿತ್ಲಿಶ್.</w:t>
      </w:r>
    </w:p>
    <w:p/>
    <w:p>
      <w:r xmlns:w="http://schemas.openxmlformats.org/wordprocessingml/2006/main">
        <w:t xml:space="preserve">1. ನಮಗಾಗಿ ದೇವರ ಯೋಜನೆ: ಆತನು ನಮಗೆ ನೀಡಿದ ನಗರಗಳಲ್ಲಿ ನಮ್ಮ ಜೀವನ</w:t>
      </w:r>
    </w:p>
    <w:p/>
    <w:p>
      <w:r xmlns:w="http://schemas.openxmlformats.org/wordprocessingml/2006/main">
        <w:t xml:space="preserve">2. ಏಕತೆಯ ಶಕ್ತಿ: ಸಮುದಾಯದಲ್ಲಿ ವಾಸಿಸುವುದು ನಮ್ಮ ಜೀವನವನ್ನು ಹೇಗೆ ಸುಧಾರಿಸುತ್ತದೆ</w:t>
      </w:r>
    </w:p>
    <w:p/>
    <w:p>
      <w:r xmlns:w="http://schemas.openxmlformats.org/wordprocessingml/2006/main">
        <w:t xml:space="preserve">1. ಕೀರ್ತನೆ 48:1-2 - "ಕರ್ತನು ಶ್ರೇಷ್ಠನು ಮತ್ತು ನಮ್ಮ ದೇವರ ಪಟ್ಟಣದಲ್ಲಿ ಆತನ ಪವಿತ್ರತೆಯ ಪರ್ವತದಲ್ಲಿ ಬಹಳವಾಗಿ ಸ್ತುತಿಸಲ್ಪಡುತ್ತಾನೆ. ಪರಿಸ್ಥಿತಿಗೆ ಸುಂದರವಾಗಿದೆ, ಇಡೀ ಭೂಮಿಯ ಸಂತೋಷವು ಚೀಯೋನ್ ಪರ್ವತವಾಗಿದೆ. ಉತ್ತರದ ಬದಿಗಳು, ಮಹಾನ್ ರಾಜನ ನಗರ."</w:t>
      </w:r>
    </w:p>
    <w:p/>
    <w:p>
      <w:r xmlns:w="http://schemas.openxmlformats.org/wordprocessingml/2006/main">
        <w:t xml:space="preserve">2. ಕಾಯಿದೆಗಳು 17:24-28 - "ಜಗತ್ತನ್ನು ಮತ್ತು ಅದರಲ್ಲಿರುವ ಎಲ್ಲವನ್ನೂ ಸೃಷ್ಟಿಸಿದ ದೇವರು, ಸ್ವರ್ಗ ಮತ್ತು ಭೂಮಿಯ ಅಧಿಪತಿಯಾಗಿದ್ದು, ಮನುಷ್ಯನು ನಿರ್ಮಿಸಿದ ದೇವಾಲಯಗಳಲ್ಲಿ ವಾಸಿಸುವುದಿಲ್ಲ ಅಥವಾ ಮಾನವ ಕೈಗಳಿಂದ ಸೇವೆ ಸಲ್ಲಿಸುವುದಿಲ್ಲ, ತನಗೆ ಏನಾದರೂ ಬೇಕು ಎಂಬಂತೆ. , ಏಕೆಂದರೆ ಆತನು ಎಲ್ಲಾ ಮಾನವಕುಲಕ್ಕೆ ಜೀವ ಮತ್ತು ಉಸಿರು ಮತ್ತು ಎಲ್ಲವನ್ನೂ ನೀಡುತ್ತಾನೆ ಮತ್ತು ಅವರು ಹುಡುಕಬೇಕೆಂದು ನಿಗದಿಪಡಿಸಿದ ಅವಧಿಗಳನ್ನು ಮತ್ತು ಅವರ ವಾಸಸ್ಥಳದ ಗಡಿಗಳನ್ನು ನಿರ್ಧರಿಸಿ, ಭೂಮಿಯ ಎಲ್ಲಾ ಮುಖದ ಮೇಲೆ ವಾಸಿಸಲು ಒಬ್ಬ ಮನುಷ್ಯನಿಂದ ಮಾನವಕುಲದ ಪ್ರತಿಯೊಂದು ಜನಾಂಗವನ್ನು ಮಾಡಿದನು. ದೇವರು, ಅವರು ಅವನ ಕಡೆಗೆ ತಮ್ಮ ದಾರಿಯನ್ನು ಅನುಭವಿಸುತ್ತಾರೆ ಮತ್ತು ಅವನನ್ನು ಕಂಡುಕೊಳ್ಳುತ್ತಾರೆ ಎಂಬ ಭರವಸೆಯಲ್ಲಿ.</w:t>
      </w:r>
    </w:p>
    <w:p/>
    <w:p>
      <w:r xmlns:w="http://schemas.openxmlformats.org/wordprocessingml/2006/main">
        <w:t xml:space="preserve">ಯೆಹೋಶುವ 15:41 ಮತ್ತು ಗೆಡೆರೋತ್, ಬೆತ್ಡಾಗೋನ್, ಮತ್ತು ನಾಮಾ, ಮತ್ತು ಮಕೆದಾ; ಹದಿನಾರು ನಗರಗಳು ಮತ್ತು ಅವುಗಳ ಹಳ್ಳಿಗಳು:</w:t>
      </w:r>
    </w:p>
    <w:p/>
    <w:p>
      <w:r xmlns:w="http://schemas.openxmlformats.org/wordprocessingml/2006/main">
        <w:t xml:space="preserve">ಯೆಹೋಶುವ 15:41 ಗೆಡೆರೋತ್, ಬೇತ್‌ಡಾಗೋನ್, ನಾಮಾ ಮತ್ತು ಮಕೆದಾ ಸೇರಿದಂತೆ 16 ನಗರಗಳು ಮತ್ತು ಅವುಗಳ ಹಳ್ಳಿಗಳನ್ನು ಉಲ್ಲೇಖಿಸುತ್ತದೆ.</w:t>
      </w:r>
    </w:p>
    <w:p/>
    <w:p>
      <w:r xmlns:w="http://schemas.openxmlformats.org/wordprocessingml/2006/main">
        <w:t xml:space="preserve">1. ಇತರರಿಗಾಗಿ ಜಾಗವನ್ನು ಮಾಡುವ ಪ್ರಾಮುಖ್ಯತೆ - ಜೋಶುವಾ 15:41</w:t>
      </w:r>
    </w:p>
    <w:p/>
    <w:p>
      <w:r xmlns:w="http://schemas.openxmlformats.org/wordprocessingml/2006/main">
        <w:t xml:space="preserve">2. ಭರವಸೆಗಳನ್ನು ಪೂರೈಸುವಲ್ಲಿ ದೇವರ ನಿಷ್ಠೆ - ಜೋಶುವಾ 15:41</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1 ಕೊರಿಂಥಿಯಾನ್ಸ್ 6: 19-20 - ನಿಮ್ಮ ದೇಹಗಳು ನಿಮ್ಮಲ್ಲಿರುವ ಪವಿತ್ರ ಆತ್ಮದ ದೇವಾಲಯಗಳು ಎಂದು ನಿಮಗೆ ತಿಳಿದಿಲ್ಲವೇ, ನೀವು ದೇವರಿಂದ ಸ್ವೀಕರಿಸಿದ್ದೀರಿ? ನೀವು ನಿಮ್ಮವರಲ್ಲ; ನೀವು ಬೆಲೆಗೆ ಖರೀದಿಸಲ್ಪಟ್ಟಿದ್ದೀರಿ. ಆದುದರಿಂದ ನಿಮ್ಮ ದೇಹದಿಂದ ದೇವರನ್ನು ಗೌರವಿಸಿ.</w:t>
      </w:r>
    </w:p>
    <w:p/>
    <w:p>
      <w:r xmlns:w="http://schemas.openxmlformats.org/wordprocessingml/2006/main">
        <w:t xml:space="preserve">ಜೋಶುವಾ 15:42 ಲಿಬ್ನಾ, ಮತ್ತು ಈಥರ್ ಮತ್ತು ಆಶನ್,</w:t>
      </w:r>
    </w:p>
    <w:p/>
    <w:p>
      <w:r xmlns:w="http://schemas.openxmlformats.org/wordprocessingml/2006/main">
        <w:t xml:space="preserve">ಲಿಬ್ನಾ, ಈಥರ್ ಮತ್ತು ಆಶನ್ ಯೆಹೂದದ ಆನುವಂಶಿಕತೆಯ ಭಾಗವಾಗಿ ಪಟ್ಟಿಮಾಡಲ್ಪಟ್ಟಿವೆ.</w:t>
      </w:r>
    </w:p>
    <w:p/>
    <w:p>
      <w:r xmlns:w="http://schemas.openxmlformats.org/wordprocessingml/2006/main">
        <w:t xml:space="preserve">1: ದೇವರು ನಮಗೆ ಬೇಕಾದುದನ್ನು ಕೊಡುತ್ತಾನೆ ಮತ್ತು ಆತನ ಚಿತ್ತದಂತೆ ನಮಗೆ ಒದಗಿಸುತ್ತಾನೆ.</w:t>
      </w:r>
    </w:p>
    <w:p/>
    <w:p>
      <w:r xmlns:w="http://schemas.openxmlformats.org/wordprocessingml/2006/main">
        <w:t xml:space="preserve">2: ನಮ್ಮ ಸ್ವಂತ ಕೆಲಸ ಮತ್ತು ಸಮರ್ಪಣೆಯ ಮೂಲಕ, ನಾವು ದೇವರ ಆಶೀರ್ವಾದವನ್ನು ಪಡೆಯಬಹುದು.</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ನಾಣ್ಣುಡಿಗಳು 21:5 - "ಶ್ರದ್ಧೆಯುಳ್ಳವರ ಯೋಜನೆಗಳು ಖಂಡಿತವಾಗಿಯೂ ಸಮೃದ್ಧಿಗೆ ಕಾರಣವಾಗುತ್ತವೆ, ಆದರೆ ಆತುರದ ಪ್ರತಿಯೊಬ್ಬರ ಯೋಜನೆಗಳು ಖಂಡಿತವಾಗಿಯೂ ಬಡತನಕ್ಕೆ ಕಾರಣವಾಗುತ್ತವೆ."</w:t>
      </w:r>
    </w:p>
    <w:p/>
    <w:p>
      <w:r xmlns:w="http://schemas.openxmlformats.org/wordprocessingml/2006/main">
        <w:t xml:space="preserve">ಯೆಹೋಶುವ 15:43 ಮತ್ತು ಜಿಪ್ತಾಹ್ ಮತ್ತು ಅಶ್ನಾಹ್ ಮತ್ತು ನೆಜೀಬ್,</w:t>
      </w:r>
    </w:p>
    <w:p/>
    <w:p>
      <w:r xmlns:w="http://schemas.openxmlformats.org/wordprocessingml/2006/main">
        <w:t xml:space="preserve">ಈ ಭಾಗವು ಯೆಹೂದದ ಪ್ರದೇಶದಲ್ಲಿ ನೆಲೆಗೊಂಡಿರುವ ಜಿಪ್ತಾಹ್, ಅಶ್ನಾಹ್ ಮತ್ತು ನೆಜಿಬ್ ಎಂಬ ಮೂರು ನಗರಗಳನ್ನು ಉಲ್ಲೇಖಿಸುತ್ತದೆ.</w:t>
      </w:r>
    </w:p>
    <w:p/>
    <w:p>
      <w:r xmlns:w="http://schemas.openxmlformats.org/wordprocessingml/2006/main">
        <w:t xml:space="preserve">1: ಪ್ರತಿಯೊಂದು ಅವಕಾಶವನ್ನು ಸದುಪಯೋಗಪಡಿಸಿಕೊಳ್ಳಿ - ಲೂಕ 16:10</w:t>
      </w:r>
    </w:p>
    <w:p/>
    <w:p>
      <w:r xmlns:w="http://schemas.openxmlformats.org/wordprocessingml/2006/main">
        <w:t xml:space="preserve">2: ಅಡೆತಡೆಗಳನ್ನು ಜಯಿಸುವುದು - ಫಿಲಿಪ್ಪಿ 4:13</w:t>
      </w:r>
    </w:p>
    <w:p/>
    <w:p>
      <w:r xmlns:w="http://schemas.openxmlformats.org/wordprocessingml/2006/main">
        <w:t xml:space="preserve">1: ಜೋಶುವಾ 18:28 - ಮತ್ತು ಜೆಲಾ, ಎಲಿಫ್ ಮತ್ತು ಜೆಬುಸಿ, ಇದು ಜೆರುಸಲೇಮ್, ಗಿಬೆತ್ ಮತ್ತು ಕಿರ್ಜಾತ್; ಹದಿನಾಲ್ಕು ನಗರಗಳು ಮತ್ತು ಅವುಗಳ ಹಳ್ಳಿಗಳು.</w:t>
      </w:r>
    </w:p>
    <w:p/>
    <w:p>
      <w:r xmlns:w="http://schemas.openxmlformats.org/wordprocessingml/2006/main">
        <w:t xml:space="preserve">2: ಯೆಹೋಶುವ 19: 2 - ಮತ್ತು ಅವರು ತಮ್ಮ ಸ್ವಾಸ್ತ್ಯದಲ್ಲಿ ಬೇರ್ಷೆಬಾ, ಮತ್ತು ಶೆಬಾ ಮತ್ತು ಮೊಲಾಡಾವನ್ನು ಹೊಂದಿದ್ದರು.</w:t>
      </w:r>
    </w:p>
    <w:p/>
    <w:p>
      <w:r xmlns:w="http://schemas.openxmlformats.org/wordprocessingml/2006/main">
        <w:t xml:space="preserve">ಯೆಹೋಶುವ 15:44 ಮತ್ತು ಕೆಯಿಲಾ, ಮತ್ತು ಅಚ್ಜೀಬ್ ಮತ್ತು ಮಾರೆಷಾ; ಒಂಬತ್ತು ನಗರಗಳು ಮತ್ತು ಅವುಗಳ ಹಳ್ಳಿಗಳು:</w:t>
      </w:r>
    </w:p>
    <w:p/>
    <w:p>
      <w:r xmlns:w="http://schemas.openxmlformats.org/wordprocessingml/2006/main">
        <w:t xml:space="preserve">ಜೋಶುವಾ 15:44 ಒಂಬತ್ತು ನಗರಗಳು ಮತ್ತು ಅವುಗಳ ಹಳ್ಳಿಗಳನ್ನು ಉಲ್ಲೇಖಿಸುತ್ತದೆ - ಕೆಯಿಲಾ, ಅಚ್ಜಿಬ್ ಮತ್ತು ಮಾರೆಷಾ.</w:t>
      </w:r>
    </w:p>
    <w:p/>
    <w:p>
      <w:r xmlns:w="http://schemas.openxmlformats.org/wordprocessingml/2006/main">
        <w:t xml:space="preserve">1. ದೇವರ ವಾಗ್ದಾನಗಳು ಈಡೇರಿವೆ: ಜೋಶುವಾ 15:44 ರ ಅಧ್ಯಯನ</w:t>
      </w:r>
    </w:p>
    <w:p/>
    <w:p>
      <w:r xmlns:w="http://schemas.openxmlformats.org/wordprocessingml/2006/main">
        <w:t xml:space="preserve">2. ಹಬಕ್ಕುಕನ ಪ್ರಾರ್ಥನೆಯ ಶಕ್ತಿ: ಜೋಶುವಾ 15:44 ರ ವಿಶ್ಲೇಷಣೆ</w:t>
      </w:r>
    </w:p>
    <w:p/>
    <w:p>
      <w:r xmlns:w="http://schemas.openxmlformats.org/wordprocessingml/2006/main">
        <w:t xml:space="preserve">1. ಧರ್ಮೋಪದೇಶಕಾಂಡ 1:8: "ನೋಡಿ, ನಾನು ಭೂಮಿಯನ್ನು ನಿಮ್ಮ ಮುಂದೆ ಇಟ್ಟಿದ್ದೇನೆ: ಕರ್ತನು ನಿಮ್ಮ ಪಿತೃಗಳಾದ ಅಬ್ರಹಾಂ, ಐಸಾಕ್ ಮತ್ತು ಯಾಕೋಬರಿಗೆ ಮತ್ತು ಅವರ ನಂತರ ಅವರ ಸಂತತಿಗೆ ಕೊಡುವುದಾಗಿ ಪ್ರಮಾಣ ಮಾಡಿದ ದೇಶಕ್ಕೆ ಹೋಗಿ ಸ್ವಾಧೀನಪಡಿಸಿಕೊಳ್ಳಿ. "</w:t>
      </w:r>
    </w:p>
    <w:p/>
    <w:p>
      <w:r xmlns:w="http://schemas.openxmlformats.org/wordprocessingml/2006/main">
        <w:t xml:space="preserve">2. ಹಬಕ್ಕುಕ್ 2:2: "ಮತ್ತು ಕರ್ತನು ನನಗೆ ಉತ್ತರಕೊಟ್ಟನು, ಮತ್ತು ದೃಷ್ಟಿಯನ್ನು ಬರೆಯಿರಿ ಮತ್ತು ಅದನ್ನು ಓದುವವನು ಓಡುವಂತೆ ಮೇಜಿನ ಮೇಲೆ ಅದನ್ನು ಸರಳಗೊಳಿಸಿ."</w:t>
      </w:r>
    </w:p>
    <w:p/>
    <w:p>
      <w:r xmlns:w="http://schemas.openxmlformats.org/wordprocessingml/2006/main">
        <w:t xml:space="preserve">ಯೆಹೋಶುವ 15:45 ಎಕ್ರೋನ್, ಅದರ ಪಟ್ಟಣಗಳು ಮತ್ತು ಅದರ ಗ್ರಾಮಗಳು:</w:t>
      </w:r>
    </w:p>
    <w:p/>
    <w:p>
      <w:r xmlns:w="http://schemas.openxmlformats.org/wordprocessingml/2006/main">
        <w:t xml:space="preserve">ಎಕ್ರಾನ್ ತನ್ನದೇ ಆದ ಪಟ್ಟಣಗಳು ಮತ್ತು ಹಳ್ಳಿಗಳನ್ನು ಹೊಂದಿದೆ ಎಂದು ವಿವರಿಸಲಾಗಿದೆ.</w:t>
      </w:r>
    </w:p>
    <w:p/>
    <w:p>
      <w:r xmlns:w="http://schemas.openxmlformats.org/wordprocessingml/2006/main">
        <w:t xml:space="preserve">1: ನಮ್ಮ ಜೀವನದಲ್ಲಿ, ನಮ್ಮ ಉದ್ದೇಶ ಮತ್ತು ಗುರಿಗಳು ನಮ್ಮ ಜೀವನದಲ್ಲಿ ಮುಖ್ಯವಾದ ವಿಷಯಗಳೊಂದಿಗೆ ಸಂಪರ್ಕ ಹೊಂದಿವೆ ಎಂಬುದನ್ನು ನಾವು ನೆನಪಿನಲ್ಲಿಡಬೇಕು.</w:t>
      </w:r>
    </w:p>
    <w:p/>
    <w:p>
      <w:r xmlns:w="http://schemas.openxmlformats.org/wordprocessingml/2006/main">
        <w:t xml:space="preserve">2: ನಮ್ಮ ಸಂಬಂಧಗಳು ಮತ್ತು ನಾವು ವಾಸಿಸುವ ಪರಿಸರವು ನಮ್ಮ ಜೀವನ ಮತ್ತು ನಮ್ಮ ಗುರಿಗಳ ಮೇಲೆ ಪ್ರಭಾವ ಬೀರುತ್ತದೆ ಎಂಬುದನ್ನು ನಾವು ಅರ್ಥಮಾಡಿಕೊಳ್ಳಬೇಕು.</w:t>
      </w:r>
    </w:p>
    <w:p/>
    <w:p>
      <w:r xmlns:w="http://schemas.openxmlformats.org/wordprocessingml/2006/main">
        <w:t xml:space="preserve">1: ಜ್ಞಾನೋಕ್ತಿ 17:24 - ವಿವೇಚನಾಶೀಲ ವ್ಯಕ್ತಿಯು ಬುದ್ಧಿವಂತಿಕೆಯನ್ನು ದೃಷ್ಟಿಯಲ್ಲಿಟ್ಟುಕೊಳ್ಳುತ್ತಾನೆ, ಆದರೆ ಮೂರ್ಖನ ಕಣ್ಣುಗಳು ಭೂಮಿಯ ಕೊನೆಯವರೆಗೂ ಅಲೆದಾಡುತ್ತವೆ.</w:t>
      </w:r>
    </w:p>
    <w:p/>
    <w:p>
      <w:r xmlns:w="http://schemas.openxmlformats.org/wordprocessingml/2006/main">
        <w:t xml:space="preserve">2: ಫಿಲಿಪ್ಪಿಯವರಿಗೆ 3:13-14 - ಸಹೋದರ ಸಹೋದರಿಯರೇ, ನಾನು ಇನ್ನೂ ಅದನ್ನು ಹಿಡಿದಿದ್ದೇನೆ ಎಂದು ನಾನು ಪರಿಗಣಿಸುವುದಿಲ್ಲ. ಆದರೆ ನಾನು ಒಂದು ಕೆಲಸ ಮಾಡುತ್ತೇನೆ: ಹಿಂದೆ ಏನಿದೆ ಎಂಬುದನ್ನು ಮರೆತು ಮುಂದೆ ಇರುವುದನ್ನು ಮರೆತು, ದೇವರು ನನ್ನನ್ನು ಕ್ರಿಸ್ತ ಯೇಸುವಿನಲ್ಲಿ ಸ್ವರ್ಗಕ್ಕೆ ಕರೆದ ಬಹುಮಾನವನ್ನು ಗೆಲ್ಲುವ ಗುರಿಯತ್ತ ಸಾಗುತ್ತೇನೆ.</w:t>
      </w:r>
    </w:p>
    <w:p/>
    <w:p>
      <w:r xmlns:w="http://schemas.openxmlformats.org/wordprocessingml/2006/main">
        <w:t xml:space="preserve">ಯೆಹೋಶುವ 15:46 ಎಕ್ರೋನಿನಿಂದ ಸಮುದ್ರದ ವರೆಗೆ ಅಷ್ಡೋದ ಬಳಿಯಲ್ಲಿದ್ದವರೆಲ್ಲರೂ ತಮ್ಮ ಗ್ರಾಮಗಳೂ ಸಹ.</w:t>
      </w:r>
    </w:p>
    <w:p/>
    <w:p>
      <w:r xmlns:w="http://schemas.openxmlformats.org/wordprocessingml/2006/main">
        <w:t xml:space="preserve">ಈ ಭಾಗವು ಯೆಹೂದ ಬುಡಕಟ್ಟಿನ ಗಡಿ ರೇಖೆಗಳನ್ನು ವಿವರಿಸುತ್ತದೆ, ಎಕ್ರೋನ್‌ನಿಂದ ಮೆಡಿಟರೇನಿಯನ್ ಸಮುದ್ರದವರೆಗೆ ವಿಸ್ತರಿಸುತ್ತದೆ, ನಡುವೆ ಅಶ್ಡೋಡ್ ನಗರವಿದೆ.</w:t>
      </w:r>
    </w:p>
    <w:p/>
    <w:p>
      <w:r xmlns:w="http://schemas.openxmlformats.org/wordprocessingml/2006/main">
        <w:t xml:space="preserve">1. ದೇವರ ನಿಷ್ಠೆ - ಯೆಹೂದದ ಗಡಿಗಳು ಮತ್ತು ಆತನ ವಾಗ್ದಾನಗಳಲ್ಲಿ ನಾವು ಹೇಗೆ ನಂಬಬಹುದು</w:t>
      </w:r>
    </w:p>
    <w:p/>
    <w:p>
      <w:r xmlns:w="http://schemas.openxmlformats.org/wordprocessingml/2006/main">
        <w:t xml:space="preserve">2. ಸ್ವಾಧೀನದ ಶಕ್ತಿ - ದೇವರು ನಮಗೆ ಕೊಟ್ಟದ್ದನ್ನು ಕ್ಲೈಮ್ ಮಾಡುವುದು</w:t>
      </w:r>
    </w:p>
    <w:p/>
    <w:p>
      <w:r xmlns:w="http://schemas.openxmlformats.org/wordprocessingml/2006/main">
        <w:t xml:space="preserve">1. ಧರ್ಮೋಪದೇಶಕಾಂಡ 6:10-11 - ಮತ್ತು ನೀನು ಕರ್ತನ ದೃಷ್ಟಿಯಲ್ಲಿ ಸರಿಯಾದ ಮತ್ತು ಒಳ್ಳೆಯದನ್ನು ಮಾಡು; ಅದು ನಿನಗೆ ಕ್ಷೇಮವಾಗುವಂತೆ ಮತ್ತು ನೀನು ಒಳಗೆ ಹೋಗಿ ಕರ್ತನು ಪ್ರಮಾಣ ಮಾಡಿದ ಉತ್ತಮ ದೇಶವನ್ನು ಸ್ವಾಧೀನಪಡಿಸಿಕೊಳ್ಳಬಹುದು. ನಿನ್ನ ತಂದೆಯರು.</w:t>
      </w:r>
    </w:p>
    <w:p/>
    <w:p>
      <w:r xmlns:w="http://schemas.openxmlformats.org/wordprocessingml/2006/main">
        <w:t xml:space="preserve">2. ಜೋಶುವಾ 1: 2-3 - ನನ್ನ ಸೇವಕ ಮೋಶೆ ಸತ್ತಿದ್ದಾನೆ; ಆದದರಿಂದ ಈಗ ಎದ್ದು ಈ ಯೊರ್ದನನ್ನು ದಾಟಿ ನೀನೂ ಈ ಎಲ್ಲಾ ಜನರೂ ನಾನು ಇಸ್ರಾಯೇಲ್‌ ಮಕ್ಕಳಿಗೂ ಕೊಡುವ ದೇಶಕ್ಕೆ ಹೋಗಿರಿ. ನಾನು ಮೋಶೆಗೆ ಹೇಳಿದಂತೆ ನಿಮ್ಮ ಕಾಲು ತುಳಿಯುವ ಪ್ರತಿಯೊಂದು ಸ್ಥಳವನ್ನು ನಾನು ನಿಮಗೆ ಕೊಟ್ಟಿದ್ದೇನೆ.</w:t>
      </w:r>
    </w:p>
    <w:p/>
    <w:p>
      <w:r xmlns:w="http://schemas.openxmlformats.org/wordprocessingml/2006/main">
        <w:t xml:space="preserve">ಯೆಹೋಶುವ 15:47 ಅಷ್ಡೋದ್ ಮತ್ತು ಅದರ ಪಟ್ಟಣಗಳು ಮತ್ತು ಅದರ ಹಳ್ಳಿಗಳು, ಗಾಜಾ ಮತ್ತು ಅದರ ಪಟ್ಟಣಗಳು ಮತ್ತು ಅದರ ಹಳ್ಳಿಗಳು, ಐಗುಪ್ತದ ನದಿ ಮತ್ತು ಮಹಾ ಸಮುದ್ರ ಮತ್ತು ಅದರ ಗಡಿಯವರೆಗೆ.</w:t>
      </w:r>
    </w:p>
    <w:p/>
    <w:p>
      <w:r xmlns:w="http://schemas.openxmlformats.org/wordprocessingml/2006/main">
        <w:t xml:space="preserve">ಈ ಭಾಗವು ಜುದಾ ದೇಶದ ಗಡಿಗಳನ್ನು ವಿವರಿಸುತ್ತದೆ, ಅಶ್ಡೋದ್ ಮತ್ತು ಗಾಜಾದಿಂದ ಈಜಿಪ್ಟ್ ನದಿ ಮತ್ತು ಮೆಡಿಟರೇನಿಯನ್ ಸಮುದ್ರದವರೆಗೆ.</w:t>
      </w:r>
    </w:p>
    <w:p/>
    <w:p>
      <w:r xmlns:w="http://schemas.openxmlformats.org/wordprocessingml/2006/main">
        <w:t xml:space="preserve">1. ತನ್ನ ವಾಗ್ದಾನಗಳನ್ನು ಪೂರೈಸುವಲ್ಲಿ ದೇವರ ನಿಷ್ಠೆ - ಜೋಶುವಾ 15:47</w:t>
      </w:r>
    </w:p>
    <w:p/>
    <w:p>
      <w:r xmlns:w="http://schemas.openxmlformats.org/wordprocessingml/2006/main">
        <w:t xml:space="preserve">2. ದೇವರ ವಾಗ್ದತ್ತ ದೇಶದಲ್ಲಿ ವಾಸಿಸುವುದು - ಜೋಶುವಾ 15:47</w:t>
      </w:r>
    </w:p>
    <w:p/>
    <w:p>
      <w:r xmlns:w="http://schemas.openxmlformats.org/wordprocessingml/2006/main">
        <w:t xml:space="preserve">1. ಯೆಶಾಯ 54:3 - "ನೀವು ಬಲಕ್ಕೆ ಮತ್ತು ಎಡಕ್ಕೆ ವಿಸ್ತರಿಸುವಿರಿ, ಮತ್ತು ನಿಮ್ಮ ವಂಶಸ್ಥರು ರಾಷ್ಟ್ರಗಳನ್ನು ಆನುವಂಶಿಕವಾಗಿ ಪಡೆಯುವರು ಮತ್ತು ನಿರ್ಜನವಾದ ನಗರಗಳನ್ನು ವಾಸಿಸುವರು."</w:t>
      </w:r>
    </w:p>
    <w:p/>
    <w:p>
      <w:r xmlns:w="http://schemas.openxmlformats.org/wordprocessingml/2006/main">
        <w:t xml:space="preserve">2. ಜೆರೆಮಿಯಾ 29:11 - "ನಾನು ನಿಮ್ಮ ಕಡೆಗೆ ಯೋಚಿಸುವ ಆಲೋಚನೆಗಳನ್ನು ನಾನು ಬಲ್ಲೆನು, ಕರ್ತನು ಹೇಳುತ್ತಾನೆ, ಶಾಂತಿಯ ಆಲೋಚನೆಗಳು ಮತ್ತು ಕೆಟ್ಟದ್ದಲ್ಲ, ನಿಮಗೆ ಭವಿಷ್ಯವನ್ನು ಮತ್ತು ಭರವಸೆಯನ್ನು ನೀಡಲು."</w:t>
      </w:r>
    </w:p>
    <w:p/>
    <w:p>
      <w:r xmlns:w="http://schemas.openxmlformats.org/wordprocessingml/2006/main">
        <w:t xml:space="preserve">ಯೆಹೋಶುವ 15:48 ಮತ್ತು ಪರ್ವತಗಳಲ್ಲಿ, ಶಮೀರ್, ಜತ್ತೀರ್, ಮತ್ತು ಸೋಕೋ,</w:t>
      </w:r>
    </w:p>
    <w:p/>
    <w:p>
      <w:r xmlns:w="http://schemas.openxmlformats.org/wordprocessingml/2006/main">
        <w:t xml:space="preserve">ಭಾಗವು ಮೂರು ನಗರಗಳನ್ನು ಉಲ್ಲೇಖಿಸುತ್ತದೆ: ಶಮೀರ್, ಜಟ್ಟಿರ್ ಮತ್ತು ಸೊಕೊಹ್.</w:t>
      </w:r>
    </w:p>
    <w:p/>
    <w:p>
      <w:r xmlns:w="http://schemas.openxmlformats.org/wordprocessingml/2006/main">
        <w:t xml:space="preserve">1: ದೇವರ ನಿಬಂಧನೆಯಲ್ಲಿ ವಾಸಿಸುವುದು - ನಾವು ಎಲ್ಲೇ ವಾಸಿಸುತ್ತಿದ್ದರೂ ದೇವರು ನಮಗೆ ಒದಗಿಸುತ್ತಾನೆ ಮತ್ತು ಆತನ ಕೃಪೆಯನ್ನು ತೋರಿಸುತ್ತಾನೆ ಎಂದು ನಾವು ಭರವಸೆ ನೀಡಬಹುದು.</w:t>
      </w:r>
    </w:p>
    <w:p/>
    <w:p>
      <w:r xmlns:w="http://schemas.openxmlformats.org/wordprocessingml/2006/main">
        <w:t xml:space="preserve">2: ಸ್ಥಳದ ಶಕ್ತಿ - ನಾವು ಆಕ್ರಮಿಸಿಕೊಂಡಿರುವ ಸ್ಥಳಗಳು ನಮ್ಮನ್ನು ರೂಪಿಸುವ ಮತ್ತು ನಾವು ಊಹಿಸಲು ಸಾಧ್ಯವಾಗದ ರೀತಿಯಲ್ಲಿ ಪ್ರಭಾವ ಬೀರುವ ಶಕ್ತಿಯನ್ನು ಹೊಂದಿವೆ.</w:t>
      </w:r>
    </w:p>
    <w:p/>
    <w:p>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ಯೆಹೋಶುವ 24:15 - ಮತ್ತು ಕರ್ತನನ್ನು ಸೇವಿಸುವುದು ನಿಮ್ಮ ದೃಷ್ಟಿಯಲ್ಲಿ ಕೆಟ್ಟದಾಗಿದ್ದರೆ, ನೀವು ಯಾರನ್ನು ಸೇವಿಸಬೇಕೆಂದು ಈ ದಿನವನ್ನು ಆರಿಸಿಕೊಳ್ಳಿ, ನಿಮ್ಮ ಪಿತೃಗಳು ನದಿಯ ಆಚೆಯ ಪ್ರದೇಶದಲ್ಲಿ ಸೇವೆ ಸಲ್ಲಿಸಿದ ದೇವರುಗಳಾಗಲಿ ಅಥವಾ ಅವರ ದೇಶದಲ್ಲಿ ಅಮೋರಿಯರ ದೇವರುಗಳಾಗಲಿ. ನೀವು ವಾಸಿಸುತ್ತೀರಿ. ಆದರೆ ನನ್ನ ಮತ್ತು ನನ್ನ ಮನೆಯವರ ವಿಷಯದಲ್ಲಿ ನಾವು ಕರ್ತನನ್ನು ಸೇವಿಸುತ್ತೇವೆ.</w:t>
      </w:r>
    </w:p>
    <w:p/>
    <w:p>
      <w:r xmlns:w="http://schemas.openxmlformats.org/wordprocessingml/2006/main">
        <w:t xml:space="preserve">ಯೆಹೋಶುವ 15:49 ಮತ್ತು ದನ್ನಾ ಮತ್ತು ಕಿರ್ಜತ್ಸನ್ನಾ, ಇದು ಡೆಬೀರ್,</w:t>
      </w:r>
    </w:p>
    <w:p/>
    <w:p>
      <w:r xmlns:w="http://schemas.openxmlformats.org/wordprocessingml/2006/main">
        <w:t xml:space="preserve">ಭಾಗವು ಎರಡು ನಗರಗಳನ್ನು ಉಲ್ಲೇಖಿಸುತ್ತದೆ, ದನ್ನಾ ಮತ್ತು ಕಿರ್ಜತ್ಸನ್ನಾ, ಇವುಗಳನ್ನು ಡೆಬೀರ್ ಎಂದು ಕರೆಯಲಾಗುತ್ತದೆ.</w:t>
      </w:r>
    </w:p>
    <w:p/>
    <w:p>
      <w:r xmlns:w="http://schemas.openxmlformats.org/wordprocessingml/2006/main">
        <w:t xml:space="preserve">1: ದೆಬೀರನ ಉದಾಹರಣೆಯ ಮೂಲಕ ನೋಡಿದಂತೆ ನಮಗಾಗಿ ದೇವರ ಯೋಜನೆಯು ನಾವು ಊಹಿಸಿಕೊಳ್ಳುವುದಕ್ಕಿಂತ ಹೆಚ್ಚಿನದಾಗಿದೆ.</w:t>
      </w:r>
    </w:p>
    <w:p/>
    <w:p>
      <w:r xmlns:w="http://schemas.openxmlformats.org/wordprocessingml/2006/main">
        <w:t xml:space="preserve">2: ದೆಬೀರ್‌ಗೆ ಮಾಡಿದಂತೆಯೇ ನಮ್ಮ ಜೀವನದಲ್ಲಿ ಮಾರ್ಗದರ್ಶನ ಮತ್ತು ರಕ್ಷಣೆಯನ್ನು ಒದಗಿಸಲು ನಾವು ದೇವರ ಮೇಲೆ ಅವಲಂಬಿತರಾಗಬಹುದು.</w:t>
      </w:r>
    </w:p>
    <w:p/>
    <w:p>
      <w:r xmlns:w="http://schemas.openxmlformats.org/wordprocessingml/2006/main">
        <w:t xml:space="preserve">1: ಯೆಶಾಯ 55:9 - ಆಕಾಶವು ಭೂಮಿಗಿಂತ ಎತ್ತರದಲ್ಲಿರುವಂತೆ, ನಿಮ್ಮ ಮಾರ್ಗಗಳಿಗಿಂತ ನನ್ನ ಮಾರ್ಗಗಳು ಮತ್ತು ನಿಮ್ಮ ಆಲೋಚನೆಗಳಿಗಿಂತ ನನ್ನ ಆಲೋಚನೆಗಳು ಉನ್ನತವಾಗಿವೆ.</w:t>
      </w:r>
    </w:p>
    <w:p/>
    <w:p>
      <w:r xmlns:w="http://schemas.openxmlformats.org/wordprocessingml/2006/main">
        <w:t xml:space="preserve">2: ಕೀರ್ತನೆ 73:26 - ನನ್ನ ಮಾಂಸ ಮತ್ತು ನನ್ನ ಹೃದಯವು ವಿಫಲವಾಗಬಹುದು, ಆದರೆ ದೇವರು ನನ್ನ ಹೃದಯದ ಶಕ್ತಿ ಮತ್ತು ನನ್ನ ಭಾಗವಾಗಿದೆ.</w:t>
      </w:r>
    </w:p>
    <w:p/>
    <w:p>
      <w:r xmlns:w="http://schemas.openxmlformats.org/wordprocessingml/2006/main">
        <w:t xml:space="preserve">ಯೆಹೋಶುವ 15:50 ಮತ್ತು ಅನಾಬ್, ಮತ್ತು ಎಷ್ಟೆಮೋಹ್ ಮತ್ತು ಆನಿಮ್,</w:t>
      </w:r>
    </w:p>
    <w:p/>
    <w:p>
      <w:r xmlns:w="http://schemas.openxmlformats.org/wordprocessingml/2006/main">
        <w:t xml:space="preserve">ಈ ಭಾಗವು ಅನಾಬ್, ಎಷ್ಟೆಮೋಹ್ ಮತ್ತು ಅನಿಮ್ ಎಂಬ ಮೂರು ನಗರಗಳನ್ನು ಉಲ್ಲೇಖಿಸುತ್ತದೆ.</w:t>
      </w:r>
    </w:p>
    <w:p/>
    <w:p>
      <w:r xmlns:w="http://schemas.openxmlformats.org/wordprocessingml/2006/main">
        <w:t xml:space="preserve">1. ತನ್ನ ಜನರಿಗೆ ಆತನ ವಾಗ್ದಾನಗಳನ್ನು ಪೂರೈಸುವಲ್ಲಿ ದೇವರ ನಿಷ್ಠೆ (ಜೋಶುವಾ 15:50).</w:t>
      </w:r>
    </w:p>
    <w:p/>
    <w:p>
      <w:r xmlns:w="http://schemas.openxmlformats.org/wordprocessingml/2006/main">
        <w:t xml:space="preserve">2. ದೇವರ ಆಜ್ಞೆಗಳಿಗೆ ವಿಧೇಯತೆಯ ಪ್ರಾಮುಖ್ಯತೆ (ಜೋಶುವಾ 15:50).</w:t>
      </w:r>
    </w:p>
    <w:p/>
    <w:p>
      <w:r xmlns:w="http://schemas.openxmlformats.org/wordprocessingml/2006/main">
        <w:t xml:space="preserve">1. ಧರ್ಮೋಪದೇಶಕಾಂಡ 6:17-19; ದೇವರ ಆಜ್ಞೆಗಳನ್ನು ಪಾಲಿಸುವುದು.</w:t>
      </w:r>
    </w:p>
    <w:p/>
    <w:p>
      <w:r xmlns:w="http://schemas.openxmlformats.org/wordprocessingml/2006/main">
        <w:t xml:space="preserve">2. ರೋಮನ್ನರು 8:28; ಎಲ್ಲಾ ವಿಷಯಗಳಲ್ಲಿ ದೇವರ ಒಳ್ಳೆಯ ಉದ್ದೇಶ.</w:t>
      </w:r>
    </w:p>
    <w:p/>
    <w:p>
      <w:r xmlns:w="http://schemas.openxmlformats.org/wordprocessingml/2006/main">
        <w:t xml:space="preserve">ಜೋಶುವಾ 15:51 ಮತ್ತು ಗೋಶೆನ್, ಮತ್ತು ಹೋಲೋನ್ ಮತ್ತು ಗಿಲೋ; ಹನ್ನೊಂದು ನಗರಗಳು ಮತ್ತು ಅವುಗಳ ಹಳ್ಳಿಗಳು:</w:t>
      </w:r>
    </w:p>
    <w:p/>
    <w:p>
      <w:r xmlns:w="http://schemas.openxmlformats.org/wordprocessingml/2006/main">
        <w:t xml:space="preserve">ಈ ಭಾಗವು ಗೋಶೆನ್, ಹೋಲೋನ್ ಮತ್ತು ಗಿಲೋಹ್ ಪ್ರದೇಶದಲ್ಲಿ ಹನ್ನೊಂದು ನಗರಗಳು ಮತ್ತು ಅದಕ್ಕೆ ಸಂಬಂಧಿಸಿದ ಹಳ್ಳಿಗಳನ್ನು ಪಟ್ಟಿಮಾಡುತ್ತದೆ.</w:t>
      </w:r>
    </w:p>
    <w:p/>
    <w:p>
      <w:r xmlns:w="http://schemas.openxmlformats.org/wordprocessingml/2006/main">
        <w:t xml:space="preserve">1. ಸಮುದಾಯದ ಶಕ್ತಿ: ನಾವು ಹೇಗೆ ಒಟ್ಟಿಗೆ ಬೆಳೆಯುತ್ತೇವೆ</w:t>
      </w:r>
    </w:p>
    <w:p/>
    <w:p>
      <w:r xmlns:w="http://schemas.openxmlformats.org/wordprocessingml/2006/main">
        <w:t xml:space="preserve">2. ದೇವರ ನಿಬಂಧನೆ: ಕಷ್ಟದ ಸಮಯದಲ್ಲಿ ಶಕ್ತಿಯನ್ನು ಕಂಡುಕೊಳ್ಳುವುದು</w:t>
      </w:r>
    </w:p>
    <w:p/>
    <w:p>
      <w:r xmlns:w="http://schemas.openxmlformats.org/wordprocessingml/2006/main">
        <w:t xml:space="preserve">1.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ಮೂರು ಪಟ್ಟು ಬಳ್ಳಿಯು ಬೇಗನೆ ಮುರಿಯುವುದಿಲ್ಲ.</w:t>
      </w:r>
    </w:p>
    <w:p/>
    <w:p>
      <w:r xmlns:w="http://schemas.openxmlformats.org/wordprocessingml/2006/main">
        <w:t xml:space="preserve">2. ಕಾಯಿದೆಗಳು 2:42-47 - ಮತ್ತು ಅವರು ಅಪೊಸ್ತಲರ ಬೋಧನೆ ಮತ್ತು ಸಹಭಾಗಿತ್ವಕ್ಕೆ, ರೊಟ್ಟಿಯನ್ನು ಮುರಿಯಲು ಮತ್ತು ಪ್ರಾರ್ಥನೆಗಳಿಗೆ ತಮ್ಮನ್ನು ಅರ್ಪಿಸಿಕೊಂಡರು. ಮತ್ತು ಪ್ರತಿ ಆತ್ಮದ ಮೇಲೆ ವಿಸ್ಮಯವುಂಟಾಯಿತು, ಮತ್ತು ಅಪೊಸ್ತಲರ ಮೂಲಕ ಅನೇಕ ಅದ್ಭುತಗಳು ಮತ್ತು ಸೂಚಕಗಳು ಸಂಭವಿಸಿದವು. ಮತ್ತು ನಂಬಿದವರೆಲ್ಲರೂ ಒಟ್ಟಾಗಿದ್ದರು ಮತ್ತು ಎಲ್ಲವನ್ನೂ ಸಾಮಾನ್ಯವಾಗಿ ಹೊಂದಿದ್ದರು. ಮತ್ತು ಅವರು ತಮ್ಮ ಆಸ್ತಿ ಮತ್ತು ವಸ್ತುಗಳನ್ನು ಮಾರಾಟ ಮಾಡಿದರು ಮತ್ತು ಆದಾಯವನ್ನು ಎಲ್ಲರಿಗೂ ಅಗತ್ಯವಿರುವಂತೆ ವಿತರಿಸಿದರು. ಮತ್ತು ದಿನದಿಂದ ದಿನಕ್ಕೆ, ಒಟ್ಟಿಗೆ ದೇವಾಲಯಕ್ಕೆ ಹಾಜರಾಗುತ್ತಾ ಮತ್ತು ತಮ್ಮ ಮನೆಗಳಲ್ಲಿ ರೊಟ್ಟಿಯನ್ನು ಮುರಿದು, ಅವರು ಸಂತೋಷ ಮತ್ತು ಉದಾರ ಹೃದಯದಿಂದ ತಮ್ಮ ಆಹಾರವನ್ನು ಸ್ವೀಕರಿಸಿದರು, ದೇವರನ್ನು ಸ್ತುತಿಸುತ್ತಾ ಮತ್ತು ಎಲ್ಲಾ ಜನರ ದಯೆಯನ್ನು ಹೊಂದಿದ್ದರು. ಮತ್ತು ಕರ್ತನು ರಕ್ಷಿಸಲ್ಪಡುತ್ತಿದ್ದವರನ್ನು ದಿನದಿಂದ ದಿನಕ್ಕೆ ಅವರ ಸಂಖ್ಯೆಗೆ ಸೇರಿಸಿದನು.</w:t>
      </w:r>
    </w:p>
    <w:p/>
    <w:p>
      <w:r xmlns:w="http://schemas.openxmlformats.org/wordprocessingml/2006/main">
        <w:t xml:space="preserve">ಜೋಶುವಾ 15:52 ಅರಬ್, ಮತ್ತು ಡುಮಾ, ಮತ್ತು ಎಶೇನ್,</w:t>
      </w:r>
    </w:p>
    <w:p/>
    <w:p>
      <w:r xmlns:w="http://schemas.openxmlformats.org/wordprocessingml/2006/main">
        <w:t xml:space="preserve">53 ಮತ್ತು ಜನುಮ್, ಮತ್ತು ಬೆತ್ತಪುವಾ, ಮತ್ತು ಅಫೆಕಾ,</w:t>
      </w:r>
    </w:p>
    <w:p/>
    <w:p>
      <w:r xmlns:w="http://schemas.openxmlformats.org/wordprocessingml/2006/main">
        <w:t xml:space="preserve">ಈ ಭಾಗವು ಯೆಹೂದ ದೇಶದ ಆರು ಪಟ್ಟಣಗಳನ್ನು ಉಲ್ಲೇಖಿಸುತ್ತದೆ.</w:t>
      </w:r>
    </w:p>
    <w:p/>
    <w:p>
      <w:r xmlns:w="http://schemas.openxmlformats.org/wordprocessingml/2006/main">
        <w:t xml:space="preserve">1: ತನ್ನ ವಾಗ್ದಾನಗಳನ್ನು ಪೂರೈಸುವಲ್ಲಿ ದೇವರ ನಿಷ್ಠೆ.</w:t>
      </w:r>
    </w:p>
    <w:p/>
    <w:p>
      <w:r xmlns:w="http://schemas.openxmlformats.org/wordprocessingml/2006/main">
        <w:t xml:space="preserve">2: ದೇವರ ಯೋಜನೆಯಲ್ಲಿ ನಂಬಿಕೆಯ ಪ್ರಾಮುಖ್ಯತೆ.</w:t>
      </w:r>
    </w:p>
    <w:p/>
    <w:p>
      <w:r xmlns:w="http://schemas.openxmlformats.org/wordprocessingml/2006/main">
        <w:t xml:space="preserve">1: ಯೆಹೋಶುವ 21:45 ನಿಮ್ಮ ದೇವರಾದ ಕರ್ತನು ನಿಮ್ಮ ವಿಷಯದಲ್ಲಿ ಹೇಳಿದ ಎಲ್ಲಾ ಒಳ್ಳೆಯ ವಿಷಯಗಳಲ್ಲಿ ಒಂದೂ ವಿಫಲವಾಗಲಿಲ್ಲ; ಎಲ್ಲಾ ನಿನಗಾಗಿ ಬಂದಿವೆ, ಅವುಗಳಲ್ಲಿ ಒಂದು ಪದವೂ ವಿಫಲವಾಗಿಲ್ಲ.</w:t>
      </w:r>
    </w:p>
    <w:p/>
    <w:p>
      <w:r xmlns:w="http://schemas.openxmlformats.org/wordprocessingml/2006/main">
        <w:t xml:space="preserve">2: 2 ಕೊರಿಂಥಿಯಾನ್ಸ್ 1:20 ಆತನಲ್ಲಿರುವ ದೇವರ ಎಲ್ಲಾ ವಾಗ್ದಾನಗಳು ಹೌದು, ಮತ್ತು ಆತನಲ್ಲಿ ಆಮೆನ್, ನಮ್ಮ ಮೂಲಕ ದೇವರ ಮಹಿಮೆಗಾಗಿ.</w:t>
      </w:r>
    </w:p>
    <w:p/>
    <w:p>
      <w:r xmlns:w="http://schemas.openxmlformats.org/wordprocessingml/2006/main">
        <w:t xml:space="preserve">ಯೆಹೋಶುವ 15:53 ಮತ್ತು ಜನುಮ್, ಮತ್ತು ಬೆತ್ತಪ್ಪುವಾ, ಮತ್ತು ಅಫೆಕಾ,</w:t>
      </w:r>
    </w:p>
    <w:p/>
    <w:p>
      <w:r xmlns:w="http://schemas.openxmlformats.org/wordprocessingml/2006/main">
        <w:t xml:space="preserve">ಈ ವಚನವು ಯೆಹೂದದ ಪ್ರದೇಶದಲ್ಲಿ ಮೂರು ನಗರಗಳನ್ನು ಉಲ್ಲೇಖಿಸುತ್ತದೆ: ಜನುಮ್, ಬೆತ್ತಪ್ಪುವಾ ಮತ್ತು ಅಫೇಕಾ.</w:t>
      </w:r>
    </w:p>
    <w:p/>
    <w:p>
      <w:r xmlns:w="http://schemas.openxmlformats.org/wordprocessingml/2006/main">
        <w:t xml:space="preserve">1. ತನ್ನ ಜನರಿಗೆ ಭೂಮಿಯ ಭರವಸೆಗಳನ್ನು ಪೂರೈಸುವಲ್ಲಿ ದೇವರ ನಿಷ್ಠೆ.</w:t>
      </w:r>
    </w:p>
    <w:p/>
    <w:p>
      <w:r xmlns:w="http://schemas.openxmlformats.org/wordprocessingml/2006/main">
        <w:t xml:space="preserve">2. ನಮ್ಮ ಜೀವನದ ಎಲ್ಲಾ ಕ್ಷೇತ್ರಗಳಲ್ಲಿ ದೇವರಿಗೆ ನಿಷ್ಠೆಯ ಪ್ರಾಮುಖ್ಯತೆ.</w:t>
      </w:r>
    </w:p>
    <w:p/>
    <w:p>
      <w:r xmlns:w="http://schemas.openxmlformats.org/wordprocessingml/2006/main">
        <w:t xml:space="preserve">1. ಧರ್ಮೋಪದೇಶಕಾಂಡ 6:4-9 - ನಿಮ್ಮ ದೇವರಾದ ಕರ್ತನನ್ನು ನಿಮ್ಮ ಪೂರ್ಣ ಹೃದಯದಿಂದ ಮತ್ತು ನಿಮ್ಮ ಪೂರ್ಣ ಆತ್ಮದಿಂದ ಮತ್ತು ನಿಮ್ಮ ಸಂಪೂರ್ಣ ಶಕ್ತಿಯಿಂದ ಪ್ರೀತಿಸಿ.</w:t>
      </w:r>
    </w:p>
    <w:p/>
    <w:p>
      <w:r xmlns:w="http://schemas.openxmlformats.org/wordprocessingml/2006/main">
        <w:t xml:space="preserve">2. ಜೋಶುವಾ 1: 1-9 - ಬಲವಾದ ಮತ್ತು ಧೈರ್ಯಶಾಲಿಯಾಗಿರಿ; ಭಯಪಡಬೇಡ, ಗಾಬರಿಪಡಬೇಡ, ಏಕೆಂದರೆ ನೀನು ಎಲ್ಲಿಗೆ ಹೋದರೂ ನಿನ್ನ ದೇವರಾದ ಯೆಹೋವನು ನಿನ್ನ ಸಂಗಡ ಇದ್ದಾನೆ.</w:t>
      </w:r>
    </w:p>
    <w:p/>
    <w:p>
      <w:r xmlns:w="http://schemas.openxmlformats.org/wordprocessingml/2006/main">
        <w:t xml:space="preserve">ಯೆಹೋಶುವ 15:54 ಮತ್ತು ಹುಮ್ತಾ, ಮತ್ತು ಹೆಬ್ರೋನ್ ಎಂಬ ಕಿರ್ಜಾತರ್ಬಾ ಮತ್ತು ಜಿಯೋರ್; ಒಂಬತ್ತು ನಗರಗಳು ಮತ್ತು ಅವುಗಳ ಹಳ್ಳಿಗಳು:</w:t>
      </w:r>
    </w:p>
    <w:p/>
    <w:p>
      <w:r xmlns:w="http://schemas.openxmlformats.org/wordprocessingml/2006/main">
        <w:t xml:space="preserve">ಜೋಶುವಾ 15:54 ಒಂಬತ್ತು ನಗರಗಳು ಮತ್ತು ಅವುಗಳ ಹಳ್ಳಿಗಳನ್ನು ಪಟ್ಟಿಮಾಡುತ್ತದೆ, ಹುಮ್ತಾಹ್, ಕಿರ್ಜಾತರ್ಬಾ (ಇದು ಹೆಬ್ರಾನ್), ಮತ್ತು ಜಿಯೋರ್.</w:t>
      </w:r>
    </w:p>
    <w:p/>
    <w:p>
      <w:r xmlns:w="http://schemas.openxmlformats.org/wordprocessingml/2006/main">
        <w:t xml:space="preserve">1. ಕಿರ್ಜಾತರ್ಬಾ ಮತ್ತು ದೇವರ ವಾಗ್ದಾನ</w:t>
      </w:r>
    </w:p>
    <w:p/>
    <w:p>
      <w:r xmlns:w="http://schemas.openxmlformats.org/wordprocessingml/2006/main">
        <w:t xml:space="preserve">2. ಒಂಬತ್ತು ನಗರಗಳ ಮಹತ್ವ</w:t>
      </w:r>
    </w:p>
    <w:p/>
    <w:p>
      <w:r xmlns:w="http://schemas.openxmlformats.org/wordprocessingml/2006/main">
        <w:t xml:space="preserve">1. ಧರ್ಮೋಪದೇಶಕಾಂಡ 1:6-8 - ನಮ್ಮ ದೇವರಾದ ಕರ್ತನು ಹೋರೇಬಿನಲ್ಲಿ ನಮಗೆ ಹೇಳಿದನು, ನೀವು ಈ ಪರ್ವತದಲ್ಲಿ ಸಾಕಷ್ಟು ಕಾಲ ಇದ್ದೀರಿ. ತಿರುಗಿ ನಿನ್ನ ಪ್ರಯಾಣವನ್ನು ಮಾಡಿ, ಅಮೋರಿಯರ ಬೆಟ್ಟದ ದೇಶಕ್ಕೆ ಮತ್ತು ಅರಾಬಾದಲ್ಲಿರುವ ಅವರ ಎಲ್ಲಾ ನೆರೆಹೊರೆಯವರ ಬಳಿಗೆ, ಬೆಟ್ಟದ ಪ್ರದೇಶದಲ್ಲಿ ಮತ್ತು ತಗ್ಗು ಪ್ರದೇಶದಲ್ಲಿ, ನೆಗೆಬ್ ಮತ್ತು ಸಮುದ್ರತೀರದಲ್ಲಿ, ಕಾನಾನ್ಯರ ದೇಶ ಮತ್ತು ಲೆಬನೋನ್ಗೆ ಹೋಗಿ. ಮಹಾನದಿಯಾದ ಯೂಫ್ರಟಿಸ್ ನದಿಯವರೆಗೂ.</w:t>
      </w:r>
    </w:p>
    <w:p/>
    <w:p>
      <w:r xmlns:w="http://schemas.openxmlformats.org/wordprocessingml/2006/main">
        <w:t xml:space="preserve">2. ಜೋಶುವಾ 14:13-15 - ಆದ್ದರಿಂದ ಯೆಹೋಶುವನು ಅವನನ್ನು ಆಶೀರ್ವದಿಸಿದನು ಮತ್ತು ಅವನು ಹೆಬ್ರಾನ್ ಅನ್ನು ಯೆಫುನ್ನೆಯ ಮಗನಾದ ಕಾಲೇಬನಿಗೆ ಸ್ವಾಸ್ತ್ಯವಾಗಿ ಕೊಟ್ಟನು. ಆದದರಿಂದ ಹೆಬ್ರೋನ್ ಇಸ್ರಾಯೇಲ್ಯರ ದೇವರಾದ ಕರ್ತನನ್ನು ಸಂಪೂರ್ಣವಾಗಿ ಅನುಸರಿಸಿದ್ದರಿಂದ ಇಂದಿನವರೆಗೂ ಕೆನಿಜ್ಜೀಯನಾದ ಯೆಫುನ್ನೆಯ ಮಗನಾದ ಕಾಲೇಬನಿಗೆ ಸ್ವಾಸ್ತ್ಯವಾಯಿತು.</w:t>
      </w:r>
    </w:p>
    <w:p/>
    <w:p>
      <w:r xmlns:w="http://schemas.openxmlformats.org/wordprocessingml/2006/main">
        <w:t xml:space="preserve">ಜೋಶುವಾ 15:55 ಮಾವೋನ್, ಕಾರ್ಮೆಲ್, ಮತ್ತು ಜಿಫ್, ಮತ್ತು ಜುಟ್ಟಾ,</w:t>
      </w:r>
    </w:p>
    <w:p/>
    <w:p>
      <w:r xmlns:w="http://schemas.openxmlformats.org/wordprocessingml/2006/main">
        <w:t xml:space="preserve">ಮಾವೋನ್, ಕಾರ್ಮೆಲ್ ಮತ್ತು ಜಿಫ್ ಯೆಹೂದದ ಅರಣ್ಯದ ಸಮೀಪವಿರುವ ಯೆಹೂದದ ನಾಲ್ಕು ನಗರಗಳು.</w:t>
      </w:r>
    </w:p>
    <w:p/>
    <w:p>
      <w:r xmlns:w="http://schemas.openxmlformats.org/wordprocessingml/2006/main">
        <w:t xml:space="preserve">1: ನಮ್ಮ ನಂಬಿಕೆಯನ್ನು ಪರೀಕ್ಷಿಸಿದಾಗ ನಾವು ಅರಣ್ಯದಲ್ಲಿ ಭರವಸೆಯನ್ನು ಕಂಡುಕೊಳ್ಳಬಹುದು.</w:t>
      </w:r>
    </w:p>
    <w:p/>
    <w:p>
      <w:r xmlns:w="http://schemas.openxmlformats.org/wordprocessingml/2006/main">
        <w:t xml:space="preserve">2: ಕಷ್ಟಕಾಲದಲ್ಲೂ ದೇವರು ನಮಗೆ ಒದಗಿಸುತ್ತಾನೆ.</w:t>
      </w:r>
    </w:p>
    <w:p/>
    <w:p>
      <w:r xmlns:w="http://schemas.openxmlformats.org/wordprocessingml/2006/main">
        <w:t xml:space="preserve">1: ಯೆಶಾಯ 40:29-31 - ಅವನು ಮೂರ್ಛಿತರಿಗೆ ಶಕ್ತಿಯನ್ನು ಕೊಡುತ್ತಾನೆ ಮತ್ತು ಶಕ್ತಿಯಿಲ್ಲದವನಿಗೆ ಅವನು ಶಕ್ತಿಯನ್ನು ಹೆಚ್ಚಿಸುತ್ತಾನೆ. ಯೌವನಸ್ಥರು ಸಹ ಮೂರ್ಛೆಹೋಗುವರು ಮತ್ತು ದಣಿದಿರುವರು ಮತ್ತು ಯುವಕರು ಸುಸ್ತಾಗಿ ಬೀಳುವರು;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ಕೀರ್ತನೆ 23:4 - ನಾನು ಸಾವಿನ ನೆರಳಿನ ಕಣಿವೆಯ ಮೂಲಕ ನಡೆದರೂ, ನಾನು ಯಾವುದೇ ಕೆಟ್ಟದ್ದಕ್ಕೆ ಹೆದರುವುದಿಲ್ಲ, ಏಕೆಂದರೆ ನೀವು ನನ್ನೊಂದಿಗಿದ್ದೀರಿ; ನಿನ್ನ ಕೋಲು ಮತ್ತು ಕೋಲು ನನಗೆ ಸಾಂತ್ವನ ನೀಡುತ್ತವೆ.</w:t>
      </w:r>
    </w:p>
    <w:p/>
    <w:p>
      <w:r xmlns:w="http://schemas.openxmlformats.org/wordprocessingml/2006/main">
        <w:t xml:space="preserve">ಯೆಹೋಶುವ 15:56 ಮತ್ತು ಜೆಜ್ರೇಲ್, ಮತ್ತು ಜೋಕ್ಡೆಯಾಮ್ ಮತ್ತು ಝನೋವಾ,</w:t>
      </w:r>
    </w:p>
    <w:p/>
    <w:p>
      <w:r xmlns:w="http://schemas.openxmlformats.org/wordprocessingml/2006/main">
        <w:t xml:space="preserve">ಭಾಗವು ಯೆಹೂದದ ಪ್ರದೇಶದಲ್ಲಿ ಮೂರು ಪಟ್ಟಣಗಳನ್ನು ವಿವರಿಸುತ್ತದೆ: ಜೆಜ್ರೇಲ್, ಜೋಕ್ಡೆಮ್ ಮತ್ತು ಝನೋವಾ.</w:t>
      </w:r>
    </w:p>
    <w:p/>
    <w:p>
      <w:r xmlns:w="http://schemas.openxmlformats.org/wordprocessingml/2006/main">
        <w:t xml:space="preserve">1. ನವೀಕರಣಕ್ಕೆ ಕರೆ: ತೊಂದರೆಯ ಸಮಯದಲ್ಲಿ ದೇವರ ವಾಗ್ದಾನಗಳನ್ನು ನೆನಪಿಸಿಕೊಳ್ಳುವುದು</w:t>
      </w:r>
    </w:p>
    <w:p/>
    <w:p>
      <w:r xmlns:w="http://schemas.openxmlformats.org/wordprocessingml/2006/main">
        <w:t xml:space="preserve">2. ಇತರರನ್ನು ತಲುಪುವುದು ಮತ್ತು ಸೇವೆ ಮಾಡುವುದು: ನಂಬಿಕೆಯ ಜೀವನವನ್ನು ನಡೆಸಲು ಒಂದು ಸವಾಲು</w:t>
      </w:r>
    </w:p>
    <w:p/>
    <w:p>
      <w:r xmlns:w="http://schemas.openxmlformats.org/wordprocessingml/2006/main">
        <w:t xml:space="preserve">1. ಯೆಹೋಶುವ 23:14 - ಮತ್ತು, ಇಗೋ, ಈ ದಿನ ನಾನು ಎಲ್ಲಾ ಭೂಮಿಯ ದಾರಿಯಲ್ಲಿ ಹೋಗುತ್ತಿದ್ದೇನೆ ಮತ್ತು ನಿಮ್ಮ ಎಲ್ಲಾ ಹೃದಯಗಳಲ್ಲಿ ಮತ್ತು ನಿಮ್ಮ ಎಲ್ಲಾ ಆತ್ಮಗಳಲ್ಲಿ ನೀವು ತಿಳಿದಿರುವಿರಿ, ಕರ್ತನು ಮಾಡಿದ ಎಲ್ಲಾ ಒಳ್ಳೆಯ ವಿಷಯಗಳಲ್ಲಿ ಒಂದು ವಿಷಯವೂ ವಿಫಲವಾಗಿಲ್ಲ. ನಿನ್ನ ದೇವರು ನಿನ್ನ ಕುರಿತು ಹೇಳಿದನು; ಎಲ್ಲವೂ ನಿಮ್ಮ ಬಳಿಗೆ ಬಂದಿವೆ ಮತ್ತು ಅದರಲ್ಲಿ ಒಂದು ವಿಷಯವೂ ವಿಫಲವಾಗಿಲ್ಲ.</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ಜೋಶುವಾ 15:57 ಕೇನ್, ಗಿಬೆಯಾ ಮತ್ತು ತಿಮ್ನಾ; ಹತ್ತು ಪಟ್ಟಣಗಳು ಮತ್ತು ಅವುಗಳ ಗ್ರಾಮಗಳು:</w:t>
      </w:r>
    </w:p>
    <w:p/>
    <w:p>
      <w:r xmlns:w="http://schemas.openxmlformats.org/wordprocessingml/2006/main">
        <w:t xml:space="preserve">ಯೆಹೋಶುವನು ಕೇನ್, ಗಿಬೆಯ ಮತ್ತು ತಿಮ್ನಾ ಸೇರಿದಂತೆ ಯೆಹೂದದ ಬುಡಕಟ್ಟಿಗೆ ಹತ್ತು ಪಟ್ಟಣಗಳನ್ನು ಅವುಗಳ ಹಳ್ಳಿಗಳೊಂದಿಗೆ ನಿಯೋಜಿಸಿದನು.</w:t>
      </w:r>
    </w:p>
    <w:p/>
    <w:p>
      <w:r xmlns:w="http://schemas.openxmlformats.org/wordprocessingml/2006/main">
        <w:t xml:space="preserve">1. ಯೆಹೂದದ ಬುಡಕಟ್ಟಿಗೆ ಈ ಹತ್ತು ನಗರಗಳು ಮತ್ತು ಹಳ್ಳಿಗಳನ್ನು ಒದಗಿಸಿದಂತೆಯೇ ನಮಗೆ ಬೇಕಾದುದನ್ನು ದೇವರು ನಮಗೆ ಒದಗಿಸುತ್ತಾನೆ ಎಂದು ನಾವು ನಂಬಬಹುದು.</w:t>
      </w:r>
    </w:p>
    <w:p/>
    <w:p>
      <w:r xmlns:w="http://schemas.openxmlformats.org/wordprocessingml/2006/main">
        <w:t xml:space="preserve">2. ನಮ್ಮ ದೈನಂದಿನ ಜೀವನದಲ್ಲಿ ಬಳಸಲು ದೇವರು ನಮಗೆ ನಂಬಿಕೆ ಮತ್ತು ನಂಬಿಕೆಯ ಉಡುಗೊರೆಗಳನ್ನು ನೀಡಿದ್ದಾನೆ.</w:t>
      </w:r>
    </w:p>
    <w:p/>
    <w:p>
      <w:r xmlns:w="http://schemas.openxmlformats.org/wordprocessingml/2006/main">
        <w:t xml:space="preserve">1.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8:28 ಮತ್ತು ದೇವರನ್ನು ಪ್ರೀತಿಸುವವರಿಗೆ, ಆತನ ಉದ್ದೇಶಕ್ಕನುಸಾರವಾಗಿ ಕರೆಯಲ್ಪಟ್ಟವರಿಗೆ, ಒಳ್ಳೆಯದಕ್ಕಾಗಿ ಎಲ್ಲವೂ ಒಟ್ಟಾಗಿ ಕೆಲಸ ಮಾಡುತ್ತದೆ ಎಂದು ನಮಗೆ ತಿಳಿದಿದೆ.</w:t>
      </w:r>
    </w:p>
    <w:p/>
    <w:p>
      <w:r xmlns:w="http://schemas.openxmlformats.org/wordprocessingml/2006/main">
        <w:t xml:space="preserve">ಜೋಶುವಾ 15:58 ಹಲ್ಹುಲ್, ಬೆತ್ಸೂರ್ ಮತ್ತು ಗೆದೋರ್,</w:t>
      </w:r>
    </w:p>
    <w:p/>
    <w:p>
      <w:r xmlns:w="http://schemas.openxmlformats.org/wordprocessingml/2006/main">
        <w:t xml:space="preserve">ಹಲ್ಹುಲ್, ಬೆತ್ಸೂರ್ ಮತ್ತು ಗೆದೋರ್ ಯೆಹೂದದ ಬುಡಕಟ್ಟಿಗೆ ನೀಡಿದ ನಗರಗಳು.</w:t>
      </w:r>
    </w:p>
    <w:p/>
    <w:p>
      <w:r xmlns:w="http://schemas.openxmlformats.org/wordprocessingml/2006/main">
        <w:t xml:space="preserve">1: ಯೆಹೂದದ ಬುಡಕಟ್ಟಿಗೆ ಈ ನಗರಗಳನ್ನು ಉಡುಗೊರೆಯಾಗಿ ನೀಡುವುದರಲ್ಲಿ ಕರ್ತನ ತನ್ನ ಜನರಿಗೆ ನಿಷ್ಠೆಯನ್ನು ಕಾಣಬಹುದು.</w:t>
      </w:r>
    </w:p>
    <w:p/>
    <w:p>
      <w:r xmlns:w="http://schemas.openxmlformats.org/wordprocessingml/2006/main">
        <w:t xml:space="preserve">2: ಸಾಕಷ್ಟು ಇಲ್ಲ ಎಂದು ತೋರುತ್ತಿರುವಾಗಲೂ ನಾವು ದೇವರ ನಿಬಂಧನೆಯಲ್ಲಿ ನಂಬಿಕೆ ಇಡಬಹುದು.</w:t>
      </w:r>
    </w:p>
    <w:p/>
    <w:p>
      <w:r xmlns:w="http://schemas.openxmlformats.org/wordprocessingml/2006/main">
        <w:t xml:space="preserve">1: ಧರ್ಮೋಪದೇಶಕಾಂಡ 1:8 - ನೋಡಿ, ನಾನು ನಿಮಗೆ ಈ ಭೂಮಿಯನ್ನು ಕೊಟ್ಟಿದ್ದೇನೆ. ನಿಮ್ಮ ಪಿತೃಗಳಾದ ಅಬ್ರಹಾಂ, ಇಸಾಕ್ ಮತ್ತು ಯಾಕೋಬರಿಗೆ ಮತ್ತು ಅವರ ನಂತರದ ಅವರ ವಂಶಸ್ಥರಿಗೆ ಕೊಡುವುದಾಗಿ ಕರ್ತನು ಪ್ರಮಾಣ ಮಾಡಿದ ದೇಶವನ್ನು ಸ್ವಾಧೀನಪಡಿಸಿಕೊಳ್ಳಿ.</w:t>
      </w:r>
    </w:p>
    <w:p/>
    <w:p>
      <w:r xmlns:w="http://schemas.openxmlformats.org/wordprocessingml/2006/main">
        <w:t xml:space="preserve">2: ಮ್ಯಾಥ್ಯೂ 7: 7-8 - ಕೇಳಿ, ಮತ್ತು ಅದು ನಿಮಗೆ ನೀಡಲ್ಪಡುತ್ತದೆ; ಹುಡುಕು, ಮತ್ತು ನೀವು ಕಂಡುಕೊಳ್ಳುವಿರಿ; ನಾಕ್, ಮತ್ತು ಅದು ನಿಮಗೆ ತೆರೆಯಲ್ಪಡುತ್ತದೆ. ಯಾಕಂದರೆ ಕೇಳುವ ಪ್ರತಿಯೊಬ್ಬನು ಸ್ವೀಕರಿಸುತ್ತಾನೆ, ಮತ್ತು ಹುಡುಕುವವನು ಕಂಡುಕೊಳ್ಳುತ್ತಾನೆ, ಮತ್ತು ಅದನ್ನು ತಟ್ಟುವವನಿಗೆ ತೆರೆಯಲಾಗುತ್ತದೆ.</w:t>
      </w:r>
    </w:p>
    <w:p/>
    <w:p>
      <w:r xmlns:w="http://schemas.openxmlformats.org/wordprocessingml/2006/main">
        <w:t xml:space="preserve">ಜೋಶುವಾ 15:59 ಮತ್ತು ಮಾರಾತ್, ಮತ್ತು ಬೇತಾನೋತ್ ಮತ್ತು ಎಲ್ಟೆಕೋನ್; ಆರು ನಗರಗಳು ಮತ್ತು ಅವುಗಳ ಗ್ರಾಮಗಳು:</w:t>
      </w:r>
    </w:p>
    <w:p/>
    <w:p>
      <w:r xmlns:w="http://schemas.openxmlformats.org/wordprocessingml/2006/main">
        <w:t xml:space="preserve">ಈ ಭಾಗವು ಯೆಹೂದ ಪ್ರದೇಶದ ಆರು ನಗರಗಳು ಮತ್ತು ಅವುಗಳ ಹಳ್ಳಿಗಳನ್ನು ವಿವರಿಸುತ್ತದೆ.</w:t>
      </w:r>
    </w:p>
    <w:p/>
    <w:p>
      <w:r xmlns:w="http://schemas.openxmlformats.org/wordprocessingml/2006/main">
        <w:t xml:space="preserve">1. ದೇವರು ನಮಗೆ ಹೇರಳವಾಗಿ ಒದಗಿಸಿದ್ದಾನೆ, ಸಣ್ಣ ಸ್ಥಳಗಳಲ್ಲಿಯೂ ಸಹ.</w:t>
      </w:r>
    </w:p>
    <w:p/>
    <w:p>
      <w:r xmlns:w="http://schemas.openxmlformats.org/wordprocessingml/2006/main">
        <w:t xml:space="preserve">2. ಸಣ್ಣ ವಿಷಯಗಳಲ್ಲಿ ನಮ್ಮ ನಿಷ್ಠೆಯು ದೇವರಿಂದ ಆಶೀರ್ವದಿಸಲ್ಪಡುತ್ತದೆ.</w:t>
      </w:r>
    </w:p>
    <w:p/>
    <w:p>
      <w:r xmlns:w="http://schemas.openxmlformats.org/wordprocessingml/2006/main">
        <w:t xml:space="preserve">1. ಧರ್ಮೋಪದೇಶಕಾಂಡ 8:18 - ಆದರೆ ನಿಮ್ಮ ದೇವರಾದ ಕರ್ತನನ್ನು ಸ್ಮರಿಸಿರಿ, ಯಾಕಂದರೆ ಆತನೇ ನಿಮಗೆ ಸಂಪತ್ತನ್ನು ಉತ್ಪಾದಿಸುವ ಸಾಮರ್ಥ್ಯವನ್ನು ಕೊಡುತ್ತಾನೆ ಮತ್ತು ಅವನು ನಿಮ್ಮ ಪೂರ್ವಜರಿಗೆ ಪ್ರಮಾಣ ಮಾಡಿದ ತನ್ನ ಒಡಂಬಡಿಕೆಯನ್ನು ಇಂದಿನಂತೆ ದೃಢಪಡಿಸುತ್ತಾನೆ.</w:t>
      </w:r>
    </w:p>
    <w:p/>
    <w:p>
      <w:r xmlns:w="http://schemas.openxmlformats.org/wordprocessingml/2006/main">
        <w:t xml:space="preserve">2. ಮ್ಯಾಥ್ಯೂ 25:21 - ಅವನ ಯಜಮಾನನು ಉತ್ತರಿಸಿದನು, ಒಳ್ಳೆಯದು, ಒಳ್ಳೆಯ ಮತ್ತು ನಿಷ್ಠಾವಂತ ಸೇವಕ! ನೀವು ಕೆಲವು ವಿಷಯಗಳಲ್ಲಿ ನಂಬಿಗಸ್ತರಾಗಿದ್ದೀರಿ; ನಾನು ನಿಮಗೆ ಅನೇಕ ವಿಷಯಗಳ ಉಸ್ತುವಾರಿ ವಹಿಸುತ್ತೇನೆ. ಬಂದು ನಿಮ್ಮ ಯಜಮಾನನ ಸಂತೋಷವನ್ನು ಹಂಚಿಕೊಳ್ಳಿ!</w:t>
      </w:r>
    </w:p>
    <w:p/>
    <w:p>
      <w:r xmlns:w="http://schemas.openxmlformats.org/wordprocessingml/2006/main">
        <w:t xml:space="preserve">ಯೆಹೋಶುವ 15:60 ಕಿರ್ಜಾತ್ಬಾಲ್, ಇದು ಕಿರ್ಜತ್ಜೆಯಾರೀಮ್ ಮತ್ತು ರಬ್ಬಾ; ಎರಡು ನಗರಗಳು ಮತ್ತು ಅವುಗಳ ಹಳ್ಳಿಗಳು:</w:t>
      </w:r>
    </w:p>
    <w:p/>
    <w:p>
      <w:r xmlns:w="http://schemas.openxmlformats.org/wordprocessingml/2006/main">
        <w:t xml:space="preserve">ಜೋಶುವಾ 15:60 ಎರಡು ನಗರಗಳು ಮತ್ತು ಅವುಗಳ ಗ್ರಾಮಗಳನ್ನು ಉಲ್ಲೇಖಿಸುತ್ತದೆ - ಕಿರ್ಜತ್ಬಾಲ್ (ಕಿರ್ಜಾತ್ಜೇರಿಮ್) ಮತ್ತು ರಬ್ಬಾ.</w:t>
      </w:r>
    </w:p>
    <w:p/>
    <w:p>
      <w:r xmlns:w="http://schemas.openxmlformats.org/wordprocessingml/2006/main">
        <w:t xml:space="preserve">1. ದೇವರ ಯೋಜನೆ ಪರಿಪೂರ್ಣವಾಗಿದೆ: ಜೋಶುವಾ 15:60 ರ ಅಧ್ಯಯನ</w:t>
      </w:r>
    </w:p>
    <w:p/>
    <w:p>
      <w:r xmlns:w="http://schemas.openxmlformats.org/wordprocessingml/2006/main">
        <w:t xml:space="preserve">2. ನಿಷ್ಠಾವಂತ ನಗರಗಳ ಪ್ರಾಮುಖ್ಯತೆ: ಜೋಶುವಾ 15:60 ನಲ್ಲಿ ಒಂದು ನೋಟ</w:t>
      </w:r>
    </w:p>
    <w:p/>
    <w:p>
      <w:r xmlns:w="http://schemas.openxmlformats.org/wordprocessingml/2006/main">
        <w:t xml:space="preserve">1. ಧರ್ಮೋಪದೇಶಕಾಂಡ 11:30 - "ನೀವು ವೃದ್ಧಿಯಾಗುವವರೆಗೆ ಮತ್ತು ನೀವು ಭೂಮಿಯನ್ನು ಆನುವಂಶಿಕವಾಗಿ ಪಡೆಯುವವರೆಗೆ ನಾನು ಅವರನ್ನು ಸ್ವಲ್ಪಮಟ್ಟಿಗೆ ನಿಮ್ಮ ಮುಂದೆ ಓಡಿಸುತ್ತೇನೆ."</w:t>
      </w:r>
    </w:p>
    <w:p/>
    <w:p>
      <w:r xmlns:w="http://schemas.openxmlformats.org/wordprocessingml/2006/main">
        <w:t xml:space="preserve">2. 2 ಕ್ರಾನಿಕಲ್ಸ್ 13:19 - "ಮತ್ತು ಡಾನ್‌ನಿಂದ ಬೇರ್ಷೆಬಾದವರೆಗಿನ ಎಲ್ಲಾ ಇಸ್ರೇಲ್‌ಗಳು ಅಬೀಯನು ಜೆರೋಬಾಮನನ್ನು ವಶಪಡಿಸಿಕೊಂಡದ್ದು ಮನುಷ್ಯನಲ್ಲ ಎಂದು ತಿಳಿದಿತ್ತು."</w:t>
      </w:r>
    </w:p>
    <w:p/>
    <w:p>
      <w:r xmlns:w="http://schemas.openxmlformats.org/wordprocessingml/2006/main">
        <w:t xml:space="preserve">ಯೆಹೋಶುವ 15:61 ಅರಣ್ಯದಲ್ಲಿ, ಬೇತರಬಾ, ಮಿದ್ದಿನ್ ಮತ್ತು ಸೆಕಾಕಾ,</w:t>
      </w:r>
    </w:p>
    <w:p/>
    <w:p>
      <w:r xmlns:w="http://schemas.openxmlformats.org/wordprocessingml/2006/main">
        <w:t xml:space="preserve">ಈ ಪದ್ಯವು ಅರಣ್ಯದಲ್ಲಿ ನೆಲೆಗೊಂಡಿರುವ ಮೂರು ಸ್ಥಳಗಳನ್ನು ವಿವರಿಸುತ್ತದೆ.</w:t>
      </w:r>
    </w:p>
    <w:p/>
    <w:p>
      <w:r xmlns:w="http://schemas.openxmlformats.org/wordprocessingml/2006/main">
        <w:t xml:space="preserve">1. ದೇವರ ನಿಷ್ಠೆಯು ಅರಣ್ಯದಲ್ಲಿ, ಅತ್ಯಂತ ಬಂಜರು ಸ್ಥಳಗಳಲ್ಲಿಯೂ ಸಹ ಪ್ರಕಟವಾಗುತ್ತದೆ.</w:t>
      </w:r>
    </w:p>
    <w:p/>
    <w:p>
      <w:r xmlns:w="http://schemas.openxmlformats.org/wordprocessingml/2006/main">
        <w:t xml:space="preserve">2. ಯೆಹೋಶುವ 15:61 ರಲ್ಲಿ ಉಲ್ಲೇಖಿಸಲಾದ ಮೂರು ಸ್ಥಳಗಳಿಂದ ವಿವರಿಸಲ್ಪಟ್ಟಂತೆ ಅರಣ್ಯವು ಪರೀಕ್ಷೆ ಮತ್ತು ಬೆಳವಣಿಗೆಯ ಸ್ಥಳವಾಗಿದೆ.</w:t>
      </w:r>
    </w:p>
    <w:p/>
    <w:p>
      <w:r xmlns:w="http://schemas.openxmlformats.org/wordprocessingml/2006/main">
        <w:t xml:space="preserve">1. ಕೀರ್ತನೆ 46:1-2 ದೇವರು ನಮ್ಮ ಆಶ್ರಯ ಮತ್ತು ಶಕ್ತಿ, ತೊಂದರೆಯಲ್ಲಿ ಸದಾ ಇರುವ ಸಹಾಯ. ಆದ್ದರಿಂದ ನಾವು ಭಯಪಡುವುದಿಲ್ಲ, ಭೂಮಿಯು ದಾರಿ ಬಿಟ್ಟುಕೊಟ್ಟರೂ ಮತ್ತು ಪರ್ವತಗಳು ಸಮುದ್ರದ ಹೃದಯದಲ್ಲಿ ಬೀಳುತ್ತವೆ.</w:t>
      </w:r>
    </w:p>
    <w:p/>
    <w:p>
      <w:r xmlns:w="http://schemas.openxmlformats.org/wordprocessingml/2006/main">
        <w:t xml:space="preserve">2. ಯೆಶಾಯ 43:19 ನೋಡಿ, ನಾನು ಹೊಸದನ್ನು ಮಾಡುತ್ತಿದ್ದೇನೆ! ಈಗ ಅದು ಚಿಗುರುತ್ತದೆ; ನೀವು ಅದನ್ನು ಗ್ರಹಿಸುವುದಿಲ್ಲವೇ? ನಾನು ಅರಣ್ಯದಲ್ಲಿ ಮತ್ತು ಪಾಳುಭೂಮಿಯಲ್ಲಿ ತೊರೆಗಳಲ್ಲಿ ದಾರಿ ಮಾಡಿಕೊಳ್ಳುತ್ತೇನೆ.</w:t>
      </w:r>
    </w:p>
    <w:p/>
    <w:p>
      <w:r xmlns:w="http://schemas.openxmlformats.org/wordprocessingml/2006/main">
        <w:t xml:space="preserve">ಯೆಹೋಶುವ 15:62 ಮತ್ತು ನಿಬ್ಶನ್, ಮತ್ತು ಉಪ್ಪಿನ ನಗರ ಮತ್ತು ಎಂಗೆಡಿ; ಆರು ನಗರಗಳು ಮತ್ತು ಅವುಗಳ ಹಳ್ಳಿಗಳು.</w:t>
      </w:r>
    </w:p>
    <w:p/>
    <w:p>
      <w:r xmlns:w="http://schemas.openxmlformats.org/wordprocessingml/2006/main">
        <w:t xml:space="preserve">ಜೋಶುವಾ 15:62 ನಿಬ್ಶನ್, ಉಪ್ಪಿನ ನಗರ ಮತ್ತು ಎಂಗೇಡಿ ಪ್ರದೇಶದಲ್ಲಿ ಆರು ನಗರಗಳು ಮತ್ತು ಅವುಗಳ ಹಳ್ಳಿಗಳು ಇದ್ದವು ಎಂದು ಹೇಳುತ್ತದೆ.</w:t>
      </w:r>
    </w:p>
    <w:p/>
    <w:p>
      <w:r xmlns:w="http://schemas.openxmlformats.org/wordprocessingml/2006/main">
        <w:t xml:space="preserve">1. ದೇವರ ವಾಗ್ದಾನಗಳು: ಸಂಘರ್ಷದ ಮೂಲಕವೂ ದೇವರ ನಿಷ್ಠೆಯು ಹೇಗೆ ತಾಳಿಕೊಳ್ಳುತ್ತದೆ</w:t>
      </w:r>
    </w:p>
    <w:p/>
    <w:p>
      <w:r xmlns:w="http://schemas.openxmlformats.org/wordprocessingml/2006/main">
        <w:t xml:space="preserve">2. ಆಶ್ರಯದ ನಗರಗಳು: ದೇವರಲ್ಲಿ ಸುರಕ್ಷತೆ ಮತ್ತು ಭದ್ರತೆಯನ್ನು ಕಂಡುಕೊಳ್ಳುವುದು</w:t>
      </w:r>
    </w:p>
    <w:p/>
    <w:p>
      <w:r xmlns:w="http://schemas.openxmlformats.org/wordprocessingml/2006/main">
        <w:t xml:space="preserve">1. ಜೆರೆಮಿಯಾ 33:18-19 - ನಾನು ಯೆಹೂದದ ಅದೃಷ್ಟವನ್ನು ಮತ್ತು ಇಸ್ರೇಲ್ನ ಅದೃಷ್ಟವನ್ನು ಪುನಃಸ್ಥಾಪಿಸುತ್ತೇನೆ ಮತ್ತು ಅವುಗಳನ್ನು ಮೊದಲಿನಂತೆ ಪುನಃ ನಿರ್ಮಿಸುತ್ತೇನೆ. ನನ್ನ ವಿರುದ್ಧದ ಅವರ ಪಾಪದ ಎಲ್ಲಾ ತಪ್ಪಿನಿಂದ ನಾನು ಅವರನ್ನು ಶುದ್ಧೀಕರಿಸುತ್ತೇನೆ ಮತ್ತು ನನ್ನ ವಿರುದ್ಧದ ಅವರ ಪಾಪ ಮತ್ತು ದಂಗೆಯ ಎಲ್ಲಾ ತಪ್ಪನ್ನು ನಾನು ಕ್ಷಮಿಸುತ್ತೇನೆ.</w:t>
      </w:r>
    </w:p>
    <w:p/>
    <w:p>
      <w:r xmlns:w="http://schemas.openxmlformats.org/wordprocessingml/2006/main">
        <w:t xml:space="preserve">2. ವಿಮೋಚನಕಾಂಡ 21:13 - ಆದರೆ ಆರೋಪಿಯು ಅವರು ಓಡಿಹೋದ ಆಶ್ರಯನಗರದ ಗಡಿಯಿಂದ ಹೊರಗೆ ಹೋದರೆ ಮತ್ತು ರಕ್ತದ ಸೇಡು ತೀರಿಸಿಕೊಳ್ಳುವವನು ಅವರ ಆಶ್ರಯನಗರದ ಗಡಿಯ ಹೊರಗೆ ಅವರನ್ನು ಕಂಡುಕೊಂಡರೆ, ರಕ್ತದ ಸೇಡು ತೀರಿಸಿಕೊಳ್ಳುವವನು ಆರೋಪಿಯನ್ನು ಕೊಲ್ಲಬಹುದು. ಕೊಲೆಯ ಅಪರಾಧಿಯಾಗದೆ.</w:t>
      </w:r>
    </w:p>
    <w:p/>
    <w:p>
      <w:r xmlns:w="http://schemas.openxmlformats.org/wordprocessingml/2006/main">
        <w:t xml:space="preserve">ಯೆಹೋಶುವ 15:63 ಯೆರೂಸಲೇಮಿನ ನಿವಾಸಿಗಳಾದ ಯೆಬೂಸಿಯರು, ಯೆಹೂದದ ಮಕ್ಕಳು ಅವರನ್ನು ಓಡಿಸಲು ಸಾಧ್ಯವಾಗಲಿಲ್ಲ;</w:t>
      </w:r>
    </w:p>
    <w:p/>
    <w:p>
      <w:r xmlns:w="http://schemas.openxmlformats.org/wordprocessingml/2006/main">
        <w:t xml:space="preserve">ಯೆಹೂದದ ಮಕ್ಕಳ ಪ್ರಯತ್ನಗಳ ಹೊರತಾಗಿಯೂ, ಯೆಬೂಸಿಯರನ್ನು ಹೊರಹಾಕಲು ಸಾಧ್ಯವಾಗಲಿಲ್ಲ ಮತ್ತು ಯೆಹೂದದ ಮಕ್ಕಳೊಂದಿಗೆ ಜೆರುಸಲೆಮ್ನಲ್ಲಿ ವಾಸಿಸಲು ಮುಂದುವರೆಯಿತು.</w:t>
      </w:r>
    </w:p>
    <w:p/>
    <w:p>
      <w:r xmlns:w="http://schemas.openxmlformats.org/wordprocessingml/2006/main">
        <w:t xml:space="preserve">1. ನಿರಂತರತೆಯ ಶಕ್ತಿ: ಜೆಬುಸಿಯರು ಹೇಗೆ ಬಿಟ್ಟುಕೊಡಲು ನಿರಾಕರಿಸಿದರು</w:t>
      </w:r>
    </w:p>
    <w:p/>
    <w:p>
      <w:r xmlns:w="http://schemas.openxmlformats.org/wordprocessingml/2006/main">
        <w:t xml:space="preserve">2. ಏಕತೆಯ ಬಲ: ಯೆಹೂದದ ಮಕ್ಕಳು ಮತ್ತು ಜೆಬುಸಿಯರು ಹೇಗೆ ಸಹಬಾಳ್ವೆ ನಡೆಸಿದರು</w:t>
      </w:r>
    </w:p>
    <w:p/>
    <w:p>
      <w:r xmlns:w="http://schemas.openxmlformats.org/wordprocessingml/2006/main">
        <w:t xml:space="preserve">1. 1 ಕೊರಿಂಥಿಯಾನ್ಸ್ 1:10 "ಸಹೋದರರೇ, ನಮ್ಮ ಕರ್ತನಾದ ಯೇಸು ಕ್ರಿಸ್ತನ ಹೆಸರಿನಿಂದ ನಾನು ನಿಮಗೆ ಮನವಿ ಮಾಡುತ್ತೇನೆ, ನೀವೆಲ್ಲರೂ ಒಪ್ಪುತ್ತೀರಿ ಮತ್ತು ನಿಮ್ಮಲ್ಲಿ ಯಾವುದೇ ಭಿನ್ನಾಭಿಪ್ರಾಯಗಳಿಲ್ಲ, ಆದರೆ ನೀವು ಒಂದೇ ಮನಸ್ಸಿನಲ್ಲಿ ಮತ್ತು ಅದೇ ತೀರ್ಪು."</w:t>
      </w:r>
    </w:p>
    <w:p/>
    <w:p>
      <w:r xmlns:w="http://schemas.openxmlformats.org/wordprocessingml/2006/main">
        <w:t xml:space="preserve">2. ಕೀರ್ತನೆ 122:6-7 "ಜೆರುಸಲೇಮಿನ ಶಾಂತಿಗಾಗಿ ಪ್ರಾರ್ಥಿಸು: ನಿನ್ನನ್ನು ಪ್ರೀತಿಸುವವರಿಗೆ ಏಳಿಗೆಯಾಗಲಿ. ನಿನ್ನ ಗೋಡೆಗಳಲ್ಲಿ ಶಾಂತಿ ಮತ್ತು ನಿನ್ನ ಗೋಪುರಗಳೊಳಗೆ ಭದ್ರತೆ!"</w:t>
      </w:r>
    </w:p>
    <w:p/>
    <w:p>
      <w:r xmlns:w="http://schemas.openxmlformats.org/wordprocessingml/2006/main">
        <w:t xml:space="preserve">ಜೋಶುವಾ 16 ಅನ್ನು ಮೂರು ಪ್ಯಾರಾಗಳಲ್ಲಿ ಈ ಕೆಳಗಿನಂತೆ ಸಂಕ್ಷೇಪಿಸಬಹುದು, ಸೂಚಿಸಿದ ಪದ್ಯಗಳೊಂದಿಗೆ:</w:t>
      </w:r>
    </w:p>
    <w:p/>
    <w:p>
      <w:r xmlns:w="http://schemas.openxmlformats.org/wordprocessingml/2006/main">
        <w:t xml:space="preserve">ಪ್ಯಾರಾಗ್ರಾಫ್ 1: ಜೋಶುವಾ 16: 1-4 ಜೋಸೆಫ್ ಬುಡಕಟ್ಟು ಜನಾಂಗದವರಿಗೆ ನಿರ್ದಿಷ್ಟವಾಗಿ ಜೋಸೆಫ್ ಅವರ ಮಕ್ಕಳಾದ ಎಫ್ರೇಮ್ ಮತ್ತು ಮನಸ್ಸೆಯವರ ವಂಶಸ್ಥರಿಗೆ ಭೂಮಿ ಹಂಚಿಕೆಯನ್ನು ವಿವರಿಸುತ್ತದೆ. ಅಧ್ಯಾಯವು ಜೋಸೆಫ್ ಬುಡಕಟ್ಟಿನವರಿಗೆ ಬಿದ್ದಿದೆ ಎಂದು ಹೇಳುವ ಮೂಲಕ ಪ್ರಾರಂಭವಾಗುತ್ತದೆ ಮತ್ತು ಅದು ಜೋರ್ಡಾನ್ ನದಿಯಿಂದ ಪ್ರಾರಂಭವಾಗುವ ಅವರ ಉತ್ತರದ ಗಡಿಯನ್ನು ಉಲ್ಲೇಖಿಸುತ್ತದೆ. ಆದಾಗ್ಯೂ, ಗೆಜೆರಿನಲ್ಲಿ ವಾಸಿಸುತ್ತಿದ್ದ ಕಾನಾನ್ಯರನ್ನು ಸಂಪೂರ್ಣವಾಗಿ ಓಡಿಸುವಲ್ಲಿ ಅವರು ಕಷ್ಟಗಳನ್ನು ಎದುರಿಸಿದರು. ಈ ಪ್ರದೇಶವನ್ನು ತೆರವುಗೊಳಿಸಲು ಜೋಶುವಾ ಅವರಿಗೆ ಸೂಚಿಸುತ್ತಾನೆ ಮತ್ತು ಅವರು ತಮ್ಮ ಶತ್ರುಗಳ ವಿರುದ್ಧ ಯಶಸ್ಸನ್ನು ಹೊಂದುತ್ತಾರೆ ಎಂದು ಭರವಸೆ ನೀಡಿದರು.</w:t>
      </w:r>
    </w:p>
    <w:p/>
    <w:p>
      <w:r xmlns:w="http://schemas.openxmlformats.org/wordprocessingml/2006/main">
        <w:t xml:space="preserve">ಪ್ಯಾರಾಗ್ರಾಫ್ 2: ಜೋಶುವಾ 16: 5-9 ರಲ್ಲಿ ಮುಂದುವರಿಯುತ್ತಾ, ಇದು ಜೋಸೆಫ್ನ ದೊಡ್ಡ ಆನುವಂಶಿಕತೆಯೊಳಗೆ ಎಫ್ರೇಮ್ಗೆ ಹಂಚಿಕೆಯಾದ ಪ್ರದೇಶದ ವಿವರವಾದ ಖಾತೆಯನ್ನು ಒದಗಿಸುತ್ತದೆ. ಇದು ಅವರ ದಕ್ಷಿಣದ ಗಡಿಯನ್ನು ಅಟಾರೋತ್-ಅದ್ದಾರ್‌ನಿಂದ ಮೇಲಿನ ಬೆತ್-ಹೋರೋನ್‌ವರೆಗೆ ವಿಸ್ತರಿಸುತ್ತದೆ. ಈ ಭಾಗವು ಎಫ್ರೇಮ್‌ನ ಪ್ರದೇಶದ ವಿವಿಧ ನಗರಗಳಾದ ಬೆತೆಲ್, ನಾರಾನ್, ಗೆಜೆರ್ ಮತ್ತು ಇತರವುಗಳನ್ನು ಉಲ್ಲೇಖಿಸುತ್ತದೆ. ಗಮನಾರ್ಹವಾದ ಭೂಮಿಯನ್ನು ಪಡೆದಿದ್ದರೂ, ಎಫ್ರೇಮ್ ತನ್ನ ಎಲ್ಲಾ ಕಾನಾನ್ ನಿವಾಸಿಗಳನ್ನು ಸಂಪೂರ್ಣವಾಗಿ ಹೊರಹಾಕಲಿಲ್ಲ ಎಂದು ಗಮನಿಸಲಾಗಿದೆ.</w:t>
      </w:r>
    </w:p>
    <w:p/>
    <w:p>
      <w:r xmlns:w="http://schemas.openxmlformats.org/wordprocessingml/2006/main">
        <w:t xml:space="preserve">ಪ್ಯಾರಾಗ್ರಾಫ್ 3: ಜೋಶುವಾ 16: ಜೋಶುವಾ 16:10 ರಲ್ಲಿ ಕಾನಾನ್ಯ ನಿವಾಸಿಗಳನ್ನು ತಮ್ಮ ಪ್ರದೇಶಗಳಿಂದ ಹೊರಹಾಕಲು ವಿವಿಧ ಬುಡಕಟ್ಟುಗಳ ವಿಫಲ ಪ್ರಯತ್ನಗಳ ಖಾತೆಯೊಂದಿಗೆ ಮುಕ್ತಾಯವಾಗುತ್ತದೆ. ಅವರು ಗೆಜೆರ್‌ನಲ್ಲಿ ವಾಸಿಸುತ್ತಿದ್ದ ಕಾನಾನ್ಯರನ್ನು ಓಡಿಸಲಿಲ್ಲ ಆದರೆ ಇತರ ಬುಡಕಟ್ಟುಗಳು ಆಕ್ರಮಿಸಿಕೊಂಡಿರುವ ವಿವಿಧ ಪ್ರದೇಶಗಳಲ್ಲಿ ಕಂಡುಬರುವ ಮಾದರಿಯನ್ನು ಗುಲಾಮಗಿರಿಗೆ ಒತ್ತಾಯಿಸಿದರು ಎಂದು ಅದು ಉಲ್ಲೇಖಿಸುತ್ತದೆ. ಈ ಭಾಗವು ಹೇಗೆ ಕೆಲವು ಬುಡಕಟ್ಟುಗಳು ದೇವರ ಆಜ್ಞೆಯಂತೆ ಈ ಸ್ಥಳೀಯ ಜನಸಂಖ್ಯೆಯನ್ನು ಸಂಪೂರ್ಣವಾಗಿ ತೆಗೆದುಹಾಕಲು ಸಾಧ್ಯವಾಗಲಿಲ್ಲ ಅಥವಾ ಇಷ್ಟವಿರಲಿಲ್ಲ ಎಂಬುದನ್ನು ಎತ್ತಿ ತೋರಿಸುತ್ತದೆ.</w:t>
      </w:r>
    </w:p>
    <w:p/>
    <w:p>
      <w:r xmlns:w="http://schemas.openxmlformats.org/wordprocessingml/2006/main">
        <w:t xml:space="preserve">ಸಾರಾಂಶದಲ್ಲಿ:</w:t>
      </w:r>
    </w:p>
    <w:p>
      <w:r xmlns:w="http://schemas.openxmlformats.org/wordprocessingml/2006/main">
        <w:t xml:space="preserve">ಜೋಶುವಾ 16 ಪ್ರಸ್ತುತಪಡಿಸುತ್ತದೆ:</w:t>
      </w:r>
    </w:p>
    <w:p>
      <w:r xmlns:w="http://schemas.openxmlformats.org/wordprocessingml/2006/main">
        <w:t xml:space="preserve">ಗೆಜೆರ್‌ನಲ್ಲಿ ಕಾನಾನ್ಯರೊಂದಿಗೆ ತೊಂದರೆಗಳನ್ನು ಜೋಸೆಫ್ ಬುಡಕಟ್ಟಿಗೆ ಹಂಚಿಕೆ;</w:t>
      </w:r>
    </w:p>
    <w:p>
      <w:r xmlns:w="http://schemas.openxmlformats.org/wordprocessingml/2006/main">
        <w:t xml:space="preserve">ಎಫ್ರೇಮ್‌ಗೆ ನೀಡಲಾದ ಪ್ರದೇಶವನ್ನು ವಿವರವಾದ ವಿವರಣೆ;</w:t>
      </w:r>
    </w:p>
    <w:p>
      <w:r xmlns:w="http://schemas.openxmlformats.org/wordprocessingml/2006/main">
        <w:t xml:space="preserve">ಕಾನಾನ್ಯರ ಆಂಶಿಕ ವಿಜಯಗಳು ಮತ್ತು ಗುಲಾಮಗಿರಿಯನ್ನು ಓಡಿಸುವ ವಿಫಲ ಪ್ರಯತ್ನಗಳು.</w:t>
      </w:r>
    </w:p>
    <w:p/>
    <w:p>
      <w:r xmlns:w="http://schemas.openxmlformats.org/wordprocessingml/2006/main">
        <w:t xml:space="preserve">ಗೆಜೆರ್‌ನಲ್ಲಿ ಕಾನಾನ್ಯರೊಂದಿಗಿನ ತೊಂದರೆಗಳು ಜೋಸೆಫ್ ಬುಡಕಟ್ಟಿಗೆ ಹಂಚಿಕೆಗೆ ಒತ್ತು;</w:t>
      </w:r>
    </w:p>
    <w:p>
      <w:r xmlns:w="http://schemas.openxmlformats.org/wordprocessingml/2006/main">
        <w:t xml:space="preserve">ಎಫ್ರೇಮ್‌ಗೆ ನೀಡಲಾದ ಪ್ರದೇಶವನ್ನು ವಿವರವಾದ ವಿವರಣೆ;</w:t>
      </w:r>
    </w:p>
    <w:p>
      <w:r xmlns:w="http://schemas.openxmlformats.org/wordprocessingml/2006/main">
        <w:t xml:space="preserve">ಕಾನಾನ್ಯರ ಆಂಶಿಕ ವಿಜಯಗಳು ಮತ್ತು ಗುಲಾಮಗಿರಿಯನ್ನು ಓಡಿಸುವ ವಿಫಲ ಪ್ರಯತ್ನಗಳು.</w:t>
      </w:r>
    </w:p>
    <w:p/>
    <w:p>
      <w:r xmlns:w="http://schemas.openxmlformats.org/wordprocessingml/2006/main">
        <w:t xml:space="preserve">ಅಧ್ಯಾಯವು ಜೋಸೆಫ್ ಬುಡಕಟ್ಟು ಜನಾಂಗದವರಿಗೆ ಭೂಮಿಯನ್ನು ಹಂಚಿಕೆ ಮಾಡುವುದರ ಮೇಲೆ ಕೇಂದ್ರೀಕರಿಸುತ್ತದೆ, ನಿರ್ದಿಷ್ಟವಾಗಿ ಗೆಜೆರ್‌ನಲ್ಲಿ ಕಾನಾನ್ಯರು ಎದುರಿಸಿದ ತೊಂದರೆಗಳು, ಎಫ್ರೇಮ್‌ನ ಪ್ರದೇಶದ ವಿವರವಾದ ಖಾತೆ ಮತ್ತು ವಿವಿಧ ಬುಡಕಟ್ಟುಗಳು ತಮ್ಮ ಪ್ರದೇಶಗಳಿಂದ ಕಾನಾನ್ಯ ನಿವಾಸಿಗಳನ್ನು ಹೊರಹಾಕಲು ವಿಫಲವಾದ ಪ್ರಯತ್ನಗಳು. ಜೋಶುವಾ 16 ರಲ್ಲಿ, ಜೋಸೆಫ್ ಬುಡಕಟ್ಟಿನವರಿಗೆ ಚೀಟು ಬಿದ್ದಿದೆ ಎಂದು ಉಲ್ಲೇಖಿಸಲಾಗಿದೆ. ಆದಾಗ್ಯೂ, ಗೆಜೆರಿನಲ್ಲಿ ವಾಸಿಸುತ್ತಿದ್ದ ಕಾನಾನ್ಯರನ್ನು ಸಂಪೂರ್ಣವಾಗಿ ಓಡಿಸುವಲ್ಲಿ ಅವರು ಸವಾಲುಗಳನ್ನು ಎದುರಿಸಿದರು. ಈ ಪ್ರದೇಶವನ್ನು ತೆರವುಗೊಳಿಸಲು ಜೋಶುವಾ ಅವರಿಗೆ ಸೂಚಿಸುತ್ತಾನೆ ಮತ್ತು ಅವರ ಶತ್ರುಗಳ ವಿರುದ್ಧ ಯಶಸ್ಸನ್ನು ಭರವಸೆ ನೀಡುತ್ತಾನೆ.</w:t>
      </w:r>
    </w:p>
    <w:p/>
    <w:p>
      <w:r xmlns:w="http://schemas.openxmlformats.org/wordprocessingml/2006/main">
        <w:t xml:space="preserve">ಜೋಶುವಾ 16 ರಲ್ಲಿ ಮುಂದುವರಿಯುತ್ತಾ, ಜೋಸೆಫ್ನ ದೊಡ್ಡ ಆನುವಂಶಿಕತೆಯೊಳಗೆ ಎಫ್ರೇಮ್ಗೆ ಹಂಚಿಕೆಯಾದ ಪ್ರದೇಶದ ಬಗ್ಗೆ ವಿವರವಾದ ಖಾತೆಯನ್ನು ಒದಗಿಸಲಾಗಿದೆ. ಭಾಗವು ಅವರ ದಕ್ಷಿಣದ ಗಡಿಯನ್ನು ಅಟಾರೋತ್-ಅದ್ದಾರ್‌ನಿಂದ ಮೇಲಿನ ಬೆತ್-ಹೋರೋನ್‌ನವರೆಗೆ ವಿಸ್ತರಿಸುತ್ತದೆ ಮತ್ತು ಎಫ್ರೇಮ್‌ನ ಪ್ರದೇಶದ ವಿವಿಧ ನಗರಗಳಾದ ಬೆತೆಲ್, ನಾರನ್, ಗೆಜೆರ್, ಇತ್ಯಾದಿಗಳನ್ನು ಉಲ್ಲೇಖಿಸುತ್ತದೆ. ಎಫ್ರೇಮ್ ಭೂಮಿಯಲ್ಲಿ ಗಮನಾರ್ಹ ಭಾಗವನ್ನು ಹೇಗೆ ಪಡೆದುಕೊಂಡಿತು ಆದರೆ ಅದರ ಎಲ್ಲಾ ಕಾನಾನ್ ನಿವಾಸಿಗಳನ್ನು ಸಂಪೂರ್ಣವಾಗಿ ಹೊರಹಾಕಲಿಲ್ಲ ಎಂಬುದನ್ನು ಇದು ತೋರಿಸುತ್ತದೆ, ಇತರ ಬುಡಕಟ್ಟುಗಳು ಆಕ್ರಮಿಸಿಕೊಂಡಿರುವ ವಿವಿಧ ಪ್ರದೇಶಗಳಲ್ಲಿ ಕಂಡುಬರುವ ಮಾದರಿಯನ್ನು ಇದು ತೋರಿಸುತ್ತದೆ.</w:t>
      </w:r>
    </w:p>
    <w:p/>
    <w:p>
      <w:r xmlns:w="http://schemas.openxmlformats.org/wordprocessingml/2006/main">
        <w:t xml:space="preserve">ಜೋಶುವಾ 16 ಕಾನಾನ್ಯ ನಿವಾಸಿಗಳನ್ನು ತಮ್ಮ ಪ್ರದೇಶಗಳಿಂದ ಹೊರಹಾಕಲು ವಿವಿಧ ಬುಡಕಟ್ಟುಗಳ ವಿಫಲ ಪ್ರಯತ್ನಗಳನ್ನು ಉಲ್ಲೇಖಿಸುವ ಖಾತೆಯೊಂದಿಗೆ ಮುಕ್ತಾಯವಾಗುತ್ತದೆ. ನಿರ್ದಿಷ್ಟವಾಗಿ ಮತ್ತೊಮ್ಮೆ ಗೆಜೆರ್ ಅನ್ನು ಉಲ್ಲೇಖಿಸುತ್ತಾ, ದೇವರ ಆಜ್ಞೆಯಂತೆ ಈ ಸ್ಥಳೀಯ ಜನಸಂಖ್ಯೆಯನ್ನು ಸಂಪೂರ್ಣವಾಗಿ ಓಡಿಸುವ ಬದಲು, ಅವರು ಅವರನ್ನು ಸಂಪೂರ್ಣವಾಗಿ ತೆಗೆದುಹಾಕುವ ಬದಲು ಭಾಗಶಃ ವಿಜಯದ ಗುಲಾಮಗಿರಿಗೆ ಒತ್ತಾಯಿಸಿದರು. ಈ ವಾಕ್ಯವೃಂದವು ಹೇಗೆ ಕೆಲವು ಬುಡಕಟ್ಟುಗಳು ಸಂಪೂರ್ಣ ಉಚ್ಚಾಟನೆಗೆ ಸಂಬಂಧಿಸಿದಂತೆ ದೇವರ ಸೂಚನೆಗಳನ್ನು ಪೂರೈಸಲು ಸಾಧ್ಯವಾಗಲಿಲ್ಲ ಅಥವಾ ಇಷ್ಟವಿರಲಿಲ್ಲ ಎಂಬುದನ್ನು ಒತ್ತಿಹೇಳುತ್ತದೆ ಮತ್ತು ಇಸ್ರೇಲ್‌ನ ಪ್ರಾಮಿಸ್ಡ್ ಲ್ಯಾಂಡ್‌ನ ಆಕ್ರಮಣದ ಸಮಯದಲ್ಲಿ ಎದುರಿಸಿದ ಪುನರಾವರ್ತಿತ ಸವಾಲನ್ನು ಪ್ರದರ್ಶಿಸುತ್ತದೆ.</w:t>
      </w:r>
    </w:p>
    <w:p/>
    <w:p>
      <w:r xmlns:w="http://schemas.openxmlformats.org/wordprocessingml/2006/main">
        <w:t xml:space="preserve">ಯೆಹೋಶುವ 16:1 ಮತ್ತು ಯೋಸೇಫನ ಮಕ್ಕಳ ಪಾಲು ಜೋರ್ಡನ್‌ನಿಂದ ಜೆರಿಕೋವಿನ ಪೂರ್ವದಲ್ಲಿ ಜೆರಿಕೋದ ನೀರಿನವರೆಗೆ, ಯೆರಿಕೋದಿಂದ ಬೇತೇಲ್ ಪರ್ವತದಾದ್ಯಂತ ಏರುವ ಅರಣ್ಯಕ್ಕೆ ಬಿದ್ದಿತು.</w:t>
      </w:r>
    </w:p>
    <w:p/>
    <w:p>
      <w:r xmlns:w="http://schemas.openxmlformats.org/wordprocessingml/2006/main">
        <w:t xml:space="preserve">ಯೋಸೇಫನ ಮಕ್ಕಳಿಗೆ ಜೋರ್ಡನ್‌ನಿಂದ ಬೇತೇಲ್ ಅರಣ್ಯದವರೆಗೆ ಭೂಮಿಯನ್ನು ನೀಡಲಾಯಿತು.</w:t>
      </w:r>
    </w:p>
    <w:p/>
    <w:p>
      <w:r xmlns:w="http://schemas.openxmlformats.org/wordprocessingml/2006/main">
        <w:t xml:space="preserve">1. ದೇವರು ಆಶೀರ್ವಾದಗಳೊಂದಿಗೆ ನಿಷ್ಠೆಗೆ ಪ್ರತಿಫಲವನ್ನು ನೀಡುತ್ತಾನೆ</w:t>
      </w:r>
    </w:p>
    <w:p/>
    <w:p>
      <w:r xmlns:w="http://schemas.openxmlformats.org/wordprocessingml/2006/main">
        <w:t xml:space="preserve">2. ನಮ್ಮ ಜೀವನವು ದೇವರ ವಾಗ್ದಾನಗಳಿಂದ ರೂಪುಗೊಂಡಿದೆ</w:t>
      </w:r>
    </w:p>
    <w:p/>
    <w:p>
      <w:r xmlns:w="http://schemas.openxmlformats.org/wordprocessingml/2006/main">
        <w:t xml:space="preserve">1. ಧರ್ಮೋಪದೇಶಕಾಂಡ 11:24 - ನಿಮ್ಮ ಪಾದಗಳು ತುಳಿಯುವ ಪ್ರತಿಯೊಂದು ಸ್ಥಳವೂ ನಿಮ್ಮದಾಗಿರಬೇಕು: ಅರಣ್ಯ ಮತ್ತು ಲೆಬನಾನ್, ನದಿ, ಯೂಫ್ರಟೀಸ್ ನದಿಯಿಂದ, ಅತ್ಯಂತ ಸಮುದ್ರದವರೆಗೂ ನಿಮ್ಮ ಕರಾವಳಿಯು ಇರುತ್ತದೆ.</w:t>
      </w:r>
    </w:p>
    <w:p/>
    <w:p>
      <w:r xmlns:w="http://schemas.openxmlformats.org/wordprocessingml/2006/main">
        <w:t xml:space="preserve">2. ಗಲಾತ್ಯ 6:7-8 - ಮೋಸಹೋಗಬೇಡಿ; ದೇವರನ್ನು ಅಪಹಾಸ್ಯ ಮಾಡಲಾಗುವುದಿಲ್ಲ: ಮನುಷ್ಯನು ಏನು ಬಿತ್ತುತ್ತಾನೋ ಅದನ್ನೇ ಕೊಯ್ಯುತ್ತಾನೆ. ಯಾಕಂದರೆ ತನ್ನ ಮಾಂಸಕ್ಕಾಗಿ ಬಿತ್ತುವವನು ಮಾಂಸದಿಂದ ನಾಶವನ್ನು ಕೊಯ್ಯುವನು; ಆದರೆ ಆತ್ಮಕ್ಕಾಗಿ ಬಿತ್ತುವವನು ಆತ್ಮದಿಂದ ನಿತ್ಯಜೀವವನ್ನು ಕೊಯ್ಯುವನು.</w:t>
      </w:r>
    </w:p>
    <w:p/>
    <w:p>
      <w:r xmlns:w="http://schemas.openxmlformats.org/wordprocessingml/2006/main">
        <w:t xml:space="preserve">ಯೆಹೋಶುವ 16:2 ಅವನು ಬೇತೇಲಿನಿಂದ ಲೂಜ್‌ಗೆ ಹೊರಟು ಅಟಾರೋತ್‌ಗೆ ಅರ್ಕಿಯ ಗಡಿಯವರೆಗೆ ಹಾದುಹೋದನು.</w:t>
      </w:r>
    </w:p>
    <w:p/>
    <w:p>
      <w:r xmlns:w="http://schemas.openxmlformats.org/wordprocessingml/2006/main">
        <w:t xml:space="preserve">ಈ ಭಾಗವು ಬೆತೆಲ್‌ನಿಂದ ಅಟಾರೋತ್‌ಗೆ ಲುಜ್ ಮತ್ತು ಆರ್ಚಿ ಮೂಲಕ ಹಾದುಹೋಗುವ ಮಾರ್ಗವನ್ನು ವಿವರಿಸುತ್ತದೆ.</w:t>
      </w:r>
    </w:p>
    <w:p/>
    <w:p>
      <w:r xmlns:w="http://schemas.openxmlformats.org/wordprocessingml/2006/main">
        <w:t xml:space="preserve">1: ಪ್ರಯಾಣವನ್ನು ಕೈಗೊಳ್ಳಲು ಮತ್ತು ನಮ್ಮ ಗಮ್ಯಸ್ಥಾನಕ್ಕಾಗಿ ಆತನನ್ನು ನಂಬುವಂತೆ ದೇವರು ನಮ್ಮನ್ನು ಕರೆಯುತ್ತಾನೆ.</w:t>
      </w:r>
    </w:p>
    <w:p/>
    <w:p>
      <w:r xmlns:w="http://schemas.openxmlformats.org/wordprocessingml/2006/main">
        <w:t xml:space="preserve">2: ಜೀವನದಲ್ಲಿ ಅಥವಾ ನಂಬಿಕೆಯಲ್ಲಿ, ನಾವು ನಮ್ಮ ಗುರಿಗಳ ಮೇಲೆ ಕೇಂದ್ರೀಕರಿಸಬೇಕು ಮತ್ತು ಫಲಿತಾಂಶಕ್ಕಾಗಿ ದೇವರನ್ನು ನಂಬಬೇಕು.</w:t>
      </w:r>
    </w:p>
    <w:p/>
    <w:p>
      <w:r xmlns:w="http://schemas.openxmlformats.org/wordprocessingml/2006/main">
        <w:t xml:space="preserve">1: ಕೀರ್ತನೆ 119:105 "ನಿನ್ನ ವಾಕ್ಯವು ನನ್ನ ಪಾದಗಳಿಗೆ ದೀಪ ಮತ್ತು ನನ್ನ ಮಾರ್ಗಕ್ಕೆ ಬೆಳಕು."</w:t>
      </w:r>
    </w:p>
    <w:p/>
    <w:p>
      <w:r xmlns:w="http://schemas.openxmlformats.org/wordprocessingml/2006/main">
        <w:t xml:space="preserve">2: ನಾಣ್ಣುಡಿಗಳು 3: 5-6 "ನಿಮ್ಮ ಪೂರ್ಣ ಹೃದಯದಿಂದ ಭಗವಂತನಲ್ಲಿ ಭರವಸೆಯಿಡಿ ಮತ್ತು ನಿಮ್ಮ ಸ್ವಂತ ತಿಳುವಳಿಕೆಯ ಮೇಲೆ ಆತುಕೊಳ್ಳಬೇಡಿ; ನಿಮ್ಮ ಎಲ್ಲಾ ಮಾರ್ಗಗಳಲ್ಲಿ ಅವನನ್ನು ಅಂಗೀಕರಿಸಿ, ಮತ್ತು ಅವನು ನಿಮ್ಮ ಮಾರ್ಗಗಳನ್ನು ನೇರಗೊಳಿಸುತ್ತಾನೆ."</w:t>
      </w:r>
    </w:p>
    <w:p/>
    <w:p>
      <w:r xmlns:w="http://schemas.openxmlformats.org/wordprocessingml/2006/main">
        <w:t xml:space="preserve">ಯೆಹೋಶುವ 16:3 ಮತ್ತು ಪಶ್ಚಿಮಕ್ಕೆ ಯಫ್ಲೇಟಿಯ ತೀರಕ್ಕೆ, ಕೆಳಗಿನ ಬೇತ್ಹೋರೋನಿನ ತೀರಕ್ಕೆ ಮತ್ತು ಗೆಜೆರ್ಗೆ ಹೋಗುತ್ತದೆ. ಮತ್ತು ಅದರ ಹೊರಹೋಗುವಿಕೆಯು ಸಮುದ್ರದಲ್ಲಿದೆ.</w:t>
      </w:r>
    </w:p>
    <w:p/>
    <w:p>
      <w:r xmlns:w="http://schemas.openxmlformats.org/wordprocessingml/2006/main">
        <w:t xml:space="preserve">ಯೆಹೋಶುವ 16:3 ಪಶ್ಚಿಮದಿಂದ ಪೂರ್ವಕ್ಕೆ, ಜಫ್ಲೇಟಿಯಿಂದ ಗೆಜೆರ್‌ವರೆಗೆ ಮತ್ತು ಸಮುದ್ರದಲ್ಲಿ ಕೊನೆಗೊಳ್ಳುವ ಪ್ರದೇಶವನ್ನು ವಿವರಿಸುತ್ತದೆ.</w:t>
      </w:r>
    </w:p>
    <w:p/>
    <w:p>
      <w:r xmlns:w="http://schemas.openxmlformats.org/wordprocessingml/2006/main">
        <w:t xml:space="preserve">1. ಭಗವಂತನ ಸಾರ್ವಭೌಮತ್ವವು ಎಲ್ಲದಕ್ಕೂ ವಿಸ್ತರಿಸುತ್ತದೆ: ಜೋಶುವಾ 16:3 ಅನ್ನು ಅನ್ವೇಷಿಸುವುದು</w:t>
      </w:r>
    </w:p>
    <w:p/>
    <w:p>
      <w:r xmlns:w="http://schemas.openxmlformats.org/wordprocessingml/2006/main">
        <w:t xml:space="preserve">2. ದೇವರ ನಿತ್ಯ ವಾಗ್ದಾನಗಳು: ಜೋಶುವಾ 16:3 ಅನ್ನು ಅರ್ಥಮಾಡಿಕೊಳ್ಳುವುದು</w:t>
      </w:r>
    </w:p>
    <w:p/>
    <w:p>
      <w:r xmlns:w="http://schemas.openxmlformats.org/wordprocessingml/2006/main">
        <w:t xml:space="preserve">1. ಯೆಶಾಯ 43:5-6 - "ಭಯಪಡಬೇಡ, ಏಕೆಂದರೆ ನಾನು ನಿನ್ನೊಂದಿಗಿದ್ದೇನೆ; ನಾನು ಪೂರ್ವದಿಂದ ನಿನ್ನ ಸಂತತಿಯನ್ನು ತರುತ್ತೇನೆ ಮತ್ತು ಪಶ್ಚಿಮದಿಂದ ನಿನ್ನನ್ನು ಒಟ್ಟುಗೂಡಿಸುವೆನು. ನಾನು ಉತ್ತರಕ್ಕೆ, 'ಅವರನ್ನು ಬಿಟ್ಟುಬಿಡಿ!' ಮತ್ತು ದಕ್ಷಿಣಕ್ಕೆ, 'ಅವರನ್ನು ತಡೆಹಿಡಿಯಬೇಡಿ.'</w:t>
      </w:r>
    </w:p>
    <w:p/>
    <w:p>
      <w:r xmlns:w="http://schemas.openxmlformats.org/wordprocessingml/2006/main">
        <w:t xml:space="preserve">2. ಕೀರ್ತನೆ 107:3 - ಅವನು ಇಸ್ರಾಯೇಲಿನ ಬಹಿಷ್ಕೃತರನ್ನು ಒಟ್ಟುಗೂಡಿಸಿದನು; ಆತನು ಅವರನ್ನು ಭೂಮಿಯ ನಾಲ್ಕು ಮೂಲೆಗಳಿಂದ ತಂದನು.</w:t>
      </w:r>
    </w:p>
    <w:p/>
    <w:p>
      <w:r xmlns:w="http://schemas.openxmlformats.org/wordprocessingml/2006/main">
        <w:t xml:space="preserve">ಯೆಹೋಶುವ 16:4 ಆದ್ದರಿಂದ ಯೋಸೇಫನ ಮಕ್ಕಳು ಮನಸ್ಸೆ ಮತ್ತು ಎಫ್ರಾಯಮ್ ತಮ್ಮ ಸ್ವಾಸ್ತ್ಯವನ್ನು ತೆಗೆದುಕೊಂಡರು.</w:t>
      </w:r>
    </w:p>
    <w:p/>
    <w:p>
      <w:r xmlns:w="http://schemas.openxmlformats.org/wordprocessingml/2006/main">
        <w:t xml:space="preserve">ಯೋಸೇಫನ ಮಕ್ಕಳು, ಮನಸ್ಸೆ ಮತ್ತು ಎಫ್ರಾಯೀಮ್, ತಮ್ಮ ಸ್ವಾಸ್ತ್ಯವನ್ನು ಪಡೆದರು.</w:t>
      </w:r>
    </w:p>
    <w:p/>
    <w:p>
      <w:r xmlns:w="http://schemas.openxmlformats.org/wordprocessingml/2006/main">
        <w:t xml:space="preserve">1. ದೇವರು ತನ್ನ ವಾಗ್ದಾನಗಳನ್ನು ಪೂರೈಸಲು ನಂಬಿಗಸ್ತನಾಗಿದ್ದಾನೆ.</w:t>
      </w:r>
    </w:p>
    <w:p/>
    <w:p>
      <w:r xmlns:w="http://schemas.openxmlformats.org/wordprocessingml/2006/main">
        <w:t xml:space="preserve">2. ದೇವರು ನಮಗೆ ಒದಗಿಸುತ್ತಾನೆ ಎಂದು ನಾವು ನಂಬಬೇಕು.</w:t>
      </w:r>
    </w:p>
    <w:p/>
    <w:p>
      <w:r xmlns:w="http://schemas.openxmlformats.org/wordprocessingml/2006/main">
        <w:t xml:space="preserve">1. ಧರ್ಮೋಪದೇಶಕಾಂಡ 7:9 - ಆದದರಿಂದ ನಿಮ್ಮ ದೇವರಾದ ಕರ್ತನು ದೇವರು, ತನ್ನನ್ನು ಪ್ರೀತಿಸುವವರೊಂದಿಗೆ ಒಡಂಬಡಿಕೆಯನ್ನು ಮತ್ತು ದೃಢವಾದ ಪ್ರೀತಿಯನ್ನು ಇಟ್ಟುಕೊಳ್ಳುವ ಮತ್ತು ಅವನ ಆಜ್ಞೆಗಳನ್ನು ಸಾವಿರ ತಲೆಮಾರುಗಳವರೆಗೆ ಉಳಿಸಿಕೊಳ್ಳುವ ನಂಬಿಗಸ್ತ ದೇವರು ಎಂದು ತಿಳಿಯಿರಿ.</w:t>
      </w:r>
    </w:p>
    <w:p/>
    <w:p>
      <w:r xmlns:w="http://schemas.openxmlformats.org/wordprocessingml/2006/main">
        <w:t xml:space="preserve">2. ಮಲಾಕಿಯ 3:10 - ನನ್ನ ಮನೆಯಲ್ಲಿ ಆಹಾರವಿರುವಂತೆ ಪೂರ್ಣ ದಶಮಾಂಶವನ್ನು ಉಗ್ರಾಣಕ್ಕೆ ತನ್ನಿ. ಮತ್ತು ಆ ಮೂಲಕ ನನ್ನನ್ನು ಪರೀಕ್ಷಿಸಿ ಎಂದು ಸೈನ್ಯಗಳ ಕರ್ತನು ಹೇಳುತ್ತಾನೆ, ನಾನು ನಿಮಗಾಗಿ ಸ್ವರ್ಗದ ಕಿಟಕಿಗಳನ್ನು ತೆರೆಯದಿದ್ದರೆ ಮತ್ತು ಇನ್ನು ಮುಂದೆ ಅಗತ್ಯವಿಲ್ಲದ ತನಕ ನಿಮಗೆ ಆಶೀರ್ವಾದವನ್ನು ಸುರಿಯುವುದಿಲ್ಲ.</w:t>
      </w:r>
    </w:p>
    <w:p/>
    <w:p>
      <w:r xmlns:w="http://schemas.openxmlformats.org/wordprocessingml/2006/main">
        <w:t xml:space="preserve">ಯೆಹೋಶುವ 16:5 ಮತ್ತು ಎಫ್ರಾಯೀಮನ ಮಕ್ಕಳ ಮೇರೆಯು ಅವರ ಕುಟುಂಬಗಳ ಪ್ರಕಾರ ಹೀಗಿತ್ತು: ಪೂರ್ವದ ಕಡೆಗೆ ಅವರ ಸ್ವಾಸ್ತ್ಯದ ಮೇರೆಯು ಮೇಲಿನ ಬೇತ್ಹೋರೋನಿನವರೆಗೆ ಅಟಾರೋತದ್ದಾರ್ ಆಗಿತ್ತು.</w:t>
      </w:r>
    </w:p>
    <w:p/>
    <w:p>
      <w:r xmlns:w="http://schemas.openxmlformats.org/wordprocessingml/2006/main">
        <w:t xml:space="preserve">ಎಫ್ರಾಯೀಮ್ ಮಕ್ಕಳ ಗಡಿಯು ಅಟಾರೋತದ್ದಾರ್‌ನಿಂದ ಮೇಲಿನ ಬೇತ್‌ಹೋರೋನ್ ಆಗಿತ್ತು.</w:t>
      </w:r>
    </w:p>
    <w:p/>
    <w:p>
      <w:r xmlns:w="http://schemas.openxmlformats.org/wordprocessingml/2006/main">
        <w:t xml:space="preserve">1. ತನ್ನ ಜನರಿಗೆ ದೇವರ ಒದಗಿಸುವಿಕೆ - ಅವನು ಎಫ್ರಾಯೀಮ್ ಮಕ್ಕಳಿಗೆ ಒಂದು ಗಡಿ ಮತ್ತು ಸ್ವಾಸ್ತ್ಯವನ್ನು ಕೊಟ್ಟನು.</w:t>
      </w:r>
    </w:p>
    <w:p/>
    <w:p>
      <w:r xmlns:w="http://schemas.openxmlformats.org/wordprocessingml/2006/main">
        <w:t xml:space="preserve">2. ದೇವರು ಕೊಟ್ಟಿರುವ ಗಡಿಗಳ ಪ್ರಾಮುಖ್ಯತೆ - ದೇವರು ನಮಗೆ ನೀಡಿದ ಗಡಿಗಳಲ್ಲಿ ನಾವು ಉಳಿಯಲು ಪ್ರಯತ್ನಿಸಬೇಕು.</w:t>
      </w:r>
    </w:p>
    <w:p/>
    <w:p>
      <w:r xmlns:w="http://schemas.openxmlformats.org/wordprocessingml/2006/main">
        <w:t xml:space="preserve">1. ಧರ್ಮೋಪದೇಶಕಾಂಡ 19:14 - "ನಿಮ್ಮ ದೇವರಾದ ಕರ್ತನು ನಿಮಗೆ ಸ್ವಾಧೀನಪಡಿಸಿಕೊಳ್ಳಲು ಕೊಡುವ ದೇಶದಲ್ಲಿ ನೀವು ಪಡೆಯುವ ಸ್ವಾಸ್ತ್ಯದ ಮೇಲೆ ಹಿಂದಿನ ತಲೆಮಾರುಗಳಿಂದ ಸ್ಥಾಪಿಸಲಾದ ನಿಮ್ಮ ನೆರೆಯ ಗಡಿಯನ್ನು ನೀವು ಸರಿಸಬಾರದು."</w:t>
      </w:r>
    </w:p>
    <w:p/>
    <w:p>
      <w:r xmlns:w="http://schemas.openxmlformats.org/wordprocessingml/2006/main">
        <w:t xml:space="preserve">2. ಯೆಹೋಶುವ 23:15 - "ಆದುದರಿಂದ ನಿಮ್ಮ ದೇವರಾದ ಕರ್ತನು ನಿಮಗೆ ವಾಗ್ದಾನ ಮಾಡಿದ ಎಲ್ಲಾ ಒಳ್ಳೆಯ ವಿಷಯಗಳು ನಿಮ್ಮ ಮೇಲೆ ಬರುತ್ತವೆ, ಹಾಗೆಯೇ ಕರ್ತನು ನಿಮ್ಮನ್ನು ನಾಶಮಾಡುವ ತನಕ ಎಲ್ಲಾ ಕೆಟ್ಟದ್ದನ್ನು ನಿಮ್ಮ ಮೇಲೆ ತರುತ್ತಾನೆ. ನಿನ್ನ ದೇವರಾದ ಕರ್ತನು ನಿನಗೆ ಕೊಟ್ಟಿರುವ ಈ ಒಳ್ಳೇ ದೇಶದಿಂದ” ಎಂದು ಹೇಳಿದನು.</w:t>
      </w:r>
    </w:p>
    <w:p/>
    <w:p>
      <w:r xmlns:w="http://schemas.openxmlformats.org/wordprocessingml/2006/main">
        <w:t xml:space="preserve">ಯೆಹೋಶುವ 16:6 ಮತ್ತು ಗಡಿಯು ಸಮುದ್ರದ ಕಡೆಗೆ ಉತ್ತರದ ಕಡೆಗೆ ಮಿಕ್ಮೆತಾಗೆ ಹೋಯಿತು; ಮತ್ತು ಗಡಿಯು ಪೂರ್ವದ ಕಡೆಗೆ ತಾನಾತ್ಶಿಲೋದವರೆಗೆ ಸಾಗಿತು ಮತ್ತು ಅದರ ಮೂಲಕ ಪೂರ್ವದಲ್ಲಿ ಜಾನೋಹಾಕ್ಕೆ ಹಾದುಹೋಯಿತು.</w:t>
      </w:r>
    </w:p>
    <w:p/>
    <w:p>
      <w:r xmlns:w="http://schemas.openxmlformats.org/wordprocessingml/2006/main">
        <w:t xml:space="preserve">ಯೆಹೋಶುವ 16:6 ರ ಗಡಿಯು ಉತ್ತರ ಭಾಗದಲ್ಲಿರುವ ಮಿಕ್ಮೆಥಾದಿಂದ ಪೂರ್ವದಲ್ಲಿ ತಾನಾತ್ಶಿಲೋವರೆಗೆ ಮತ್ತು ನಂತರ ಜಾನೋಹಾಗೆ ಸಾಗಿತು.</w:t>
      </w:r>
    </w:p>
    <w:p/>
    <w:p>
      <w:r xmlns:w="http://schemas.openxmlformats.org/wordprocessingml/2006/main">
        <w:t xml:space="preserve">1. ಹೊಂದಿಕೊಳ್ಳಲು ಕಲಿಯುವುದು: ಜೀವನದ ಮಾರ್ಗವನ್ನು ಆಲೋಚಿಸಲು ಸಮಯ ತೆಗೆದುಕೊಳ್ಳುವುದು (ಜೋಶುವಾ 16:6)</w:t>
      </w:r>
    </w:p>
    <w:p/>
    <w:p>
      <w:r xmlns:w="http://schemas.openxmlformats.org/wordprocessingml/2006/main">
        <w:t xml:space="preserve">2. ನಂಬಿಕೆಯ ಪಯಣ: ದಾರಿಯ ಪ್ರತಿ ಹೆಜ್ಜೆಗೂ ದೇವರ ಮಾರ್ಗದರ್ಶನ (ಜೋಶುವಾ 16:6)</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ಯೆಶಾಯ 30:21 - ನೀವು ಬಲಕ್ಕೆ ಅಥವಾ ಎಡಕ್ಕೆ ತಿರುಗಿದರೆ, ನಿಮ್ಮ ಕಿವಿಗಳು ನಿಮ್ಮ ಹಿಂದೆ ಒಂದು ಧ್ವನಿಯನ್ನು ಕೇಳುತ್ತದೆ, ಇದು ಮಾರ್ಗವಾಗಿದೆ; ಅದರಲ್ಲಿ ನಡೆಯಿರಿ.</w:t>
      </w:r>
    </w:p>
    <w:p/>
    <w:p>
      <w:r xmlns:w="http://schemas.openxmlformats.org/wordprocessingml/2006/main">
        <w:t xml:space="preserve">ಯೆಹೋಶುವ 16:7 ಅದು ಜಾನೋಹದಿಂದ ಅಟಾರೋತ್ ಮತ್ತು ನಾರತ್‌ಗೆ ಇಳಿದು ಜೆರಿಕೋಕ್ಕೆ ಬಂದು ಜೋರ್ಡನ್‌ಗೆ ಹೊರಟುಹೋಯಿತು.</w:t>
      </w:r>
    </w:p>
    <w:p/>
    <w:p>
      <w:r xmlns:w="http://schemas.openxmlformats.org/wordprocessingml/2006/main">
        <w:t xml:space="preserve">ಭಾಗವು ಎಫ್ರೇಮ್ ಬುಡಕಟ್ಟಿನ ಜಾನೋಹಾದಿಂದ ಜೆರಿಕೊಗೆ ಜೋರ್ಡಾನ್ ನದಿಯಲ್ಲಿ ಕೊನೆಗೊಳ್ಳುವ ಮಾರ್ಗವನ್ನು ವಿವರಿಸುತ್ತದೆ.</w:t>
      </w:r>
    </w:p>
    <w:p/>
    <w:p>
      <w:r xmlns:w="http://schemas.openxmlformats.org/wordprocessingml/2006/main">
        <w:t xml:space="preserve">1. "ಭಗವಂತ ನಮ್ಮ ಮಾರ್ಗಗಳನ್ನು ಮಾರ್ಗದರ್ಶಿಸುತ್ತಾನೆ" - ದೇವರ ಮಾರ್ಗದರ್ಶನವು ನಮ್ಮ ಜೀವನದಲ್ಲಿ ನಮ್ಮನ್ನು ಹೇಗೆ ಮುನ್ನಡೆಸುತ್ತದೆ ಎಂಬುದನ್ನು ಚರ್ಚಿಸುವುದು.</w:t>
      </w:r>
    </w:p>
    <w:p/>
    <w:p>
      <w:r xmlns:w="http://schemas.openxmlformats.org/wordprocessingml/2006/main">
        <w:t xml:space="preserve">2. "ನಮ್ಮ ಇತಿಹಾಸವನ್ನು ತಿಳಿದುಕೊಳ್ಳುವುದರ ಪ್ರಾಮುಖ್ಯತೆ" - ನಮ್ಮ ಹಿಂದಿನ ಜ್ಞಾನವು ನಮಗೆ ವರ್ತಮಾನದ ತಿಳುವಳಿಕೆಯನ್ನು ಹೇಗೆ ತರುತ್ತದೆ ಎಂಬುದನ್ನು ಅನ್ವೇಷಿಸುವುದು.</w:t>
      </w:r>
    </w:p>
    <w:p/>
    <w:p>
      <w:r xmlns:w="http://schemas.openxmlformats.org/wordprocessingml/2006/main">
        <w:t xml:space="preserve">1. ನಾಣ್ಣುಡಿಗಳು 3:5-6 -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2. ಜೆರೆಮಿಯಾ 29:11 - "ನಿಮಗಾಗಿ ನಾನು ಹೊಂದಿರುವ ಯೋಜನೆಗಳನ್ನು ನಾನು ತಿಳಿದಿದ್ದೇನೆ, ಕರ್ತನು ಘೋಷಿಸುತ್ತಾನೆ, ನಿಮ್ಮನ್ನು ಏಳಿಗೆಗಾಗಿ ಯೋಜಿಸಿದೆ ಮತ್ತು ನಿಮಗೆ ಹಾನಿ ಮಾಡಬಾರದು, ನಿಮಗೆ ಭರವಸೆ ಮತ್ತು ಭವಿಷ್ಯವನ್ನು ನೀಡಲು ಯೋಜಿಸಿದೆ."</w:t>
      </w:r>
    </w:p>
    <w:p/>
    <w:p>
      <w:r xmlns:w="http://schemas.openxmlformats.org/wordprocessingml/2006/main">
        <w:t xml:space="preserve">ಯೆಹೋಶುವ 16:8 ಗಡಿಯು ಟಪ್ಪುವಾದಿಂದ ಪಶ್ಚಿಮದ ಕಡೆಗೆ ಕಾನಾ ನದಿಗೆ ಹೋಯಿತು; ಮತ್ತು ಅದರ ಹೊರಹೋಗುವಿಕೆಗಳು ಸಮುದ್ರದಲ್ಲಿದ್ದವು. ಇದು ಎಫ್ರಾಯೀಮ್ ಮಕ್ಕಳ ಕುಲಕ್ಕೆ ಅವರ ಕುಟುಂಬಗಳ ಪ್ರಕಾರ ಸ್ವಾಸ್ತ್ಯವಾಗಿದೆ.</w:t>
      </w:r>
    </w:p>
    <w:p/>
    <w:p>
      <w:r xmlns:w="http://schemas.openxmlformats.org/wordprocessingml/2006/main">
        <w:t xml:space="preserve">ಎಫ್ರಾಯಾಮ್‌ನ ಆನುವಂಶಿಕತೆಯ ಗಡಿಯು ಟಪ್ಪುವಾದಿಂದ ಕಾನಾ ನದಿಯವರೆಗೆ ವಿಸ್ತರಿಸಿತು ಮತ್ತು ಸಮುದ್ರದಲ್ಲಿ ಕೊನೆಗೊಂಡಿತು.</w:t>
      </w:r>
    </w:p>
    <w:p/>
    <w:p>
      <w:r xmlns:w="http://schemas.openxmlformats.org/wordprocessingml/2006/main">
        <w:t xml:space="preserve">1. ತನ್ನ ಜನರಿಗೆ ಭೂಮಿಯ ಭರವಸೆಗಳನ್ನು ಪೂರೈಸುವಲ್ಲಿ ದೇವರ ನಿಷ್ಠೆ.</w:t>
      </w:r>
    </w:p>
    <w:p/>
    <w:p>
      <w:r xmlns:w="http://schemas.openxmlformats.org/wordprocessingml/2006/main">
        <w:t xml:space="preserve">2. ನಾವು ನಮ್ಮ ಭಾಗವನ್ನು ಪೂರೈಸಿದಾಗ ದೇವರು ಒದಗಿಸುವ ನಂಬಿಕೆ.</w:t>
      </w:r>
    </w:p>
    <w:p/>
    <w:p>
      <w:r xmlns:w="http://schemas.openxmlformats.org/wordprocessingml/2006/main">
        <w:t xml:space="preserve">1. ಧರ್ಮೋಪದೇಶಕಾಂಡ 6:10-12; ನಿಮ್ಮ ದೇವರಾದ ಕರ್ತನನ್ನು ನಿಮ್ಮ ಪೂರ್ಣ ಹೃದಯ, ಆತ್ಮ ಮತ್ತು ಶಕ್ತಿಯಿಂದ ಪ್ರೀತಿಸಿ.</w:t>
      </w:r>
    </w:p>
    <w:p/>
    <w:p>
      <w:r xmlns:w="http://schemas.openxmlformats.org/wordprocessingml/2006/main">
        <w:t xml:space="preserve">2. ಕೀರ್ತನೆ 37:3-5; ಭಗವಂತನಲ್ಲಿ ವಿಶ್ವಾಸವಿಡಿ, ಒಳ್ಳೆಯದನ್ನು ಮಾಡಿ. ಭೂಮಿಯಲ್ಲಿ ವಾಸಿಸಿ ಮತ್ತು ಸುರಕ್ಷಿತ ಹುಲ್ಲುಗಾವಲು ಆನಂದಿಸಿ.</w:t>
      </w:r>
    </w:p>
    <w:p/>
    <w:p>
      <w:r xmlns:w="http://schemas.openxmlformats.org/wordprocessingml/2006/main">
        <w:t xml:space="preserve">ಯೆಹೋಶುವ 16:9 ಮತ್ತು ಎಫ್ರಾಯೀಮನ ಮಕ್ಕಳಿಗಾಗಿ ಪ್ರತ್ಯೇಕವಾದ ಪಟ್ಟಣಗಳು ಮನಸ್ಸೆಯ ಮಕ್ಕಳ ಸ್ವಾಸ್ತ್ಯದಲ್ಲಿ ಇದ್ದವು, ಎಲ್ಲಾ ಪಟ್ಟಣಗಳು ಮತ್ತು ಅವುಗಳ ಗ್ರಾಮಗಳು.</w:t>
      </w:r>
    </w:p>
    <w:p/>
    <w:p>
      <w:r xmlns:w="http://schemas.openxmlformats.org/wordprocessingml/2006/main">
        <w:t xml:space="preserve">ಮನಸ್ಸೆಯ ಮಕ್ಕಳ ಸ್ವಾಸ್ತ್ಯದಿಂದ ಎಫ್ರಾಯೀಮನ ಮಕ್ಕಳಿಗೆ ಪ್ರತ್ಯೇಕವಾದ ಪಟ್ಟಣಗಳನ್ನು ಕೊಡಲಾಯಿತು, ಅದರಲ್ಲಿ ಎಲ್ಲಾ ಪಟ್ಟಣಗಳು ಮತ್ತು ಅವುಗಳ ಗ್ರಾಮಗಳು ಸೇರಿದ್ದವು.</w:t>
      </w:r>
    </w:p>
    <w:p/>
    <w:p>
      <w:r xmlns:w="http://schemas.openxmlformats.org/wordprocessingml/2006/main">
        <w:t xml:space="preserve">1. ಆನುವಂಶಿಕತೆಯ ಪ್ರಾಮುಖ್ಯತೆ: ದೇವರ ನಿಬಂಧನೆಯು ನಮಗೆ ಅಭಿವೃದ್ಧಿ ಹೊಂದಲು ಹೇಗೆ ಅನುಮತಿಸುತ್ತದೆ</w:t>
      </w:r>
    </w:p>
    <w:p/>
    <w:p>
      <w:r xmlns:w="http://schemas.openxmlformats.org/wordprocessingml/2006/main">
        <w:t xml:space="preserve">2. ಉಸ್ತುವಾರಿ ಜವಾಬ್ದಾರಿ: ನಮಗೆ ದೇವರ ಉಡುಗೊರೆಗಳನ್ನು ಗೌರವಿಸುವುದು</w:t>
      </w:r>
    </w:p>
    <w:p/>
    <w:p>
      <w:r xmlns:w="http://schemas.openxmlformats.org/wordprocessingml/2006/main">
        <w:t xml:space="preserve">1. ಧರ್ಮೋಪದೇಶಕಾಂಡ 8:18 - "ಆದರೆ ನಿಮ್ಮ ದೇವರಾದ ಕರ್ತನನ್ನು ಸ್ಮರಿಸಿರಿ, ಏಕೆಂದರೆ ಆತನೇ ನಿಮಗೆ ಸಂಪತ್ತನ್ನು ಉತ್ಪಾದಿಸುವ ಸಾಮರ್ಥ್ಯವನ್ನು ನೀಡುತ್ತಾನೆ ಮತ್ತು ಅವನು ನಿಮ್ಮ ಪೂರ್ವಜರಿಗೆ ಪ್ರಮಾಣ ಮಾಡಿದ ತನ್ನ ಒಡಂಬಡಿಕೆಯನ್ನು ಇಂದಿನಂತೆಯೇ ದೃಢೀಕರಿಸುತ್ತಾನೆ."</w:t>
      </w:r>
    </w:p>
    <w:p/>
    <w:p>
      <w:r xmlns:w="http://schemas.openxmlformats.org/wordprocessingml/2006/main">
        <w:t xml:space="preserve">2. ನಾಣ್ಣುಡಿಗಳು 13:22 - "ಒಳ್ಳೆಯ ವ್ಯಕ್ತಿಯು ತನ್ನ ಮಕ್ಕಳ ಮಕ್ಕಳಿಗೆ ಸ್ವಾಸ್ತ್ಯವನ್ನು ಬಿಟ್ಟುಬಿಡುತ್ತಾನೆ, ಆದರೆ ಪಾಪಿಯ ಸಂಪತ್ತು ನೀತಿವಂತರಿಗಾಗಿ ಸಂಗ್ರಹಿಸಲ್ಪಡುತ್ತದೆ."</w:t>
      </w:r>
    </w:p>
    <w:p/>
    <w:p>
      <w:r xmlns:w="http://schemas.openxmlformats.org/wordprocessingml/2006/main">
        <w:t xml:space="preserve">ಯೆಹೋಶುವ 16:10 ಮತ್ತು ಅವರು ಗೆಜೆರಿನಲ್ಲಿ ವಾಸವಾಗಿದ್ದ ಕಾನಾನ್ಯರನ್ನು ಓಡಿಸಲಿಲ್ಲ;</w:t>
      </w:r>
    </w:p>
    <w:p/>
    <w:p>
      <w:r xmlns:w="http://schemas.openxmlformats.org/wordprocessingml/2006/main">
        <w:t xml:space="preserve">ಗೆಜೆರಿನಲ್ಲಿ ವಾಸಿಸುತ್ತಿದ್ದ ಕಾನಾನ್ಯರನ್ನು ಎಫ್ರಾಯೀಮ್ಯರು ಹೊರಹಾಕಲಿಲ್ಲ, ಮತ್ತು ಇಂದಿಗೂ ಅವರ ನಡುವೆಯೇ ಉಳಿದು ಕಪ್ಪಕಾಣಿಕೆಗಳನ್ನು ಸಲ್ಲಿಸುತ್ತಾರೆ.</w:t>
      </w:r>
    </w:p>
    <w:p/>
    <w:p>
      <w:r xmlns:w="http://schemas.openxmlformats.org/wordprocessingml/2006/main">
        <w:t xml:space="preserve">1. ನಮ್ಮ ಶತ್ರುಗಳ ಕ್ಷಮೆಯಲ್ಲಿ ದೇವರ ಅನುಗ್ರಹ ಮತ್ತು ಕರುಣೆಯನ್ನು ಕಾಣಬಹುದು.</w:t>
      </w:r>
    </w:p>
    <w:p/>
    <w:p>
      <w:r xmlns:w="http://schemas.openxmlformats.org/wordprocessingml/2006/main">
        <w:t xml:space="preserve">2. ದೇವರು ಯಾವಾಗಲೂ ನಮ್ಮನ್ನು ಸಂಪೂರ್ಣ ವಿಜಯಕ್ಕಾಗಿ ಕರೆಯುವುದಿಲ್ಲ, ಆದರೆ ಶಾಂತಿ ಮತ್ತು ಸಾಮರಸ್ಯದಿಂದ ಬದುಕಲು.</w:t>
      </w:r>
    </w:p>
    <w:p/>
    <w:p>
      <w:r xmlns:w="http://schemas.openxmlformats.org/wordprocessingml/2006/main">
        <w:t xml:space="preserve">1. ಮ್ಯಾಥ್ಯೂ 5:44 - ಆದರೆ ನಾನು ನಿಮಗೆ ಹೇಳುತ್ತೇನೆ, ನಿಮ್ಮ ಶತ್ರುಗಳನ್ನು ಪ್ರೀತಿಸಿ, ನಿಮ್ಮನ್ನು ಶಪಿಸುವವರನ್ನು ಆಶೀರ್ವದಿಸಿ, ನಿಮ್ಮನ್ನು ದ್ವೇಷಿಸುವವರಿಗೆ ಒಳ್ಳೆಯದನ್ನು ಮಾಡಿ ಮತ್ತು ನಿಮ್ಮನ್ನು ನಿಂದಿಸುವ ಮತ್ತು ನಿಮ್ಮನ್ನು ಹಿಂಸಿಸುವವರಿಗಾಗಿ ಪ್ರಾರ್ಥಿಸಿ;</w:t>
      </w:r>
    </w:p>
    <w:p/>
    <w:p>
      <w:r xmlns:w="http://schemas.openxmlformats.org/wordprocessingml/2006/main">
        <w:t xml:space="preserve">2. ರೋಮನ್ನರು 12:18 - ಸಾಧ್ಯವಾದರೆ, ನಿಮ್ಮಲ್ಲಿ ಇರುವಷ್ಟು, ಎಲ್ಲಾ ಮನುಷ್ಯರೊಂದಿಗೆ ಶಾಂತಿಯಿಂದ ಬಾಳು.</w:t>
      </w:r>
    </w:p>
    <w:p/>
    <w:p>
      <w:r xmlns:w="http://schemas.openxmlformats.org/wordprocessingml/2006/main">
        <w:t xml:space="preserve">ಜೋಶುವಾ 17 ಅನ್ನು ಮೂರು ಪ್ಯಾರಾಗಳಲ್ಲಿ ಈ ಕೆಳಗಿನಂತೆ ಸಂಕ್ಷೇಪಿಸಬಹುದು, ಸೂಚಿಸಿದ ಪದ್ಯಗಳೊಂದಿಗೆ:</w:t>
      </w:r>
    </w:p>
    <w:p/>
    <w:p>
      <w:r xmlns:w="http://schemas.openxmlformats.org/wordprocessingml/2006/main">
        <w:t xml:space="preserve">ಪ್ಯಾರಾಗ್ರಾಫ್ 1: ಯೆಹೋಶುವ 17: 1-6 ಮನಸ್ಸೆ ಬುಡಕಟ್ಟಿಗೆ ಭೂಮಿ ಹಂಚಿಕೆಯನ್ನು ವಿವರಿಸುತ್ತದೆ. ಅಧ್ಯಾಯವು ಯೋಸೇಫನ ಪುತ್ರರಲ್ಲಿ ಒಬ್ಬನಾಗಿದ್ದನು ಮತ್ತು ಅವನ ವಂಶಸ್ಥರು ತಮ್ಮ ಕುಲಗಳ ಆಧಾರದ ಮೇಲೆ ತಮ್ಮ ಆನುವಂಶಿಕತೆಯನ್ನು ಪಡೆದರು ಎಂದು ಉಲ್ಲೇಖಿಸುವ ಮೂಲಕ ಪ್ರಾರಂಭವಾಗುತ್ತದೆ. ಮನಸ್ಸೆ ಬುಡಕಟ್ಟಿನ ಝೆಲೋಫೆಹಾದನ ಹೆಣ್ಣುಮಕ್ಕಳು ತಮ್ಮ ತಂದೆಗೆ ಗಂಡುಮಕ್ಕಳಿಲ್ಲದ ಕಾರಣ ಅವರ ತಂದೆಯ ಉತ್ತರಾಧಿಕಾರವನ್ನು ಕೇಳಲು ಯಾಜಕನಾದ ಯೆಹೋಶುವ ಮತ್ತು ಎಲೆಯಾಜರನ್ನು ಹೇಗೆ ಸಂಪರ್ಕಿಸಿದರು ಎಂಬುದನ್ನು ಇದು ಎತ್ತಿ ತೋರಿಸುತ್ತದೆ. ಪ್ರತಿಕ್ರಿಯೆಯಾಗಿ, ಜೋಶುವಾ ದೇವರ ಆಜ್ಞೆಗೆ ಅನುಸಾರವಾಗಿ ಅವರ ತಂದೆಯ ಸಹೋದರರ ನಡುವೆ ಅವರಿಗೆ ಆಸ್ತಿಯನ್ನು ನೀಡುತ್ತಾನೆ.</w:t>
      </w:r>
    </w:p>
    <w:p/>
    <w:p>
      <w:r xmlns:w="http://schemas.openxmlformats.org/wordprocessingml/2006/main">
        <w:t xml:space="preserve">ಪ್ಯಾರಾಗ್ರಾಫ್ 2: ಜೋಶುವಾ 17: 7-13 ರಲ್ಲಿ ಮುಂದುವರಿಯುತ್ತಾ, ಇದು ಮನಸ್ಸೆಯ ಅರ್ಧ-ಬುಡಕಟ್ಟಿಗೆ ಹಂಚಲಾದ ಪ್ರದೇಶದ ವಿವರವಾದ ಖಾತೆಯನ್ನು ಒದಗಿಸುತ್ತದೆ. ಈ ಭಾಗವು ಈ ಪ್ರದೇಶದಲ್ಲಿ ಪ್ರಮುಖ ನಗರವಾಗಿದ್ದ ಶೆಕೆಮ್ ಸೇರಿದಂತೆ ವಿವಿಧ ನಗರಗಳನ್ನು ಅವರ ಮಂಜೂರು ಭಾಗದೊಳಗೆ ಉಲ್ಲೇಖಿಸುತ್ತದೆ. ಆದಾಗ್ಯೂ, ಗಣನೀಯವಾದ ಆನುವಂಶಿಕತೆಯನ್ನು ಪಡೆದರೂ, ಬಲವಂತದ ಕಾರ್ಮಿಕರಾಗಿ ಅವರ ನಡುವೆ ವಾಸಿಸುತ್ತಿದ್ದ ಕೆಲವು ಕಾನಾನ್ ನಿವಾಸಿಗಳನ್ನು ಸಂಪೂರ್ಣವಾಗಿ ಹೊರಹಾಕಲು ಅವರಿಗೆ ಸಾಧ್ಯವಾಗಲಿಲ್ಲ ಎಂದು ಅದು ಗಮನಿಸುತ್ತದೆ.</w:t>
      </w:r>
    </w:p>
    <w:p/>
    <w:p>
      <w:r xmlns:w="http://schemas.openxmlformats.org/wordprocessingml/2006/main">
        <w:t xml:space="preserve">ಪ್ಯಾರಾಗ್ರಾಫ್ 3: ಜೋಶುವಾ 17 ರಲ್ಲಿ ಜೋಶುವಾ 17: 17: 14-18 ರಲ್ಲಿ ಜೋಸೆಫ್ನ ವಂಶಸ್ಥರು ತಮ್ಮ ದಟ್ಟವಾದ ಜನಸಂಖ್ಯೆ ಮತ್ತು ಶಕ್ತಿಯುತವಾದ ಕಾನಾನ್ ರಥಗಳ ಕಾರಣದಿಂದ ತಮ್ಮ ಮಂಜೂರು ಮಾಡಿದ ಭಾಗವು ಸಾಕಾಗುವುದಿಲ್ಲ ಎಂದು ಕಳವಳ ವ್ಯಕ್ತಪಡಿಸುತ್ತಾರೆ. ಅವರು ಹೆಚ್ಚು ಭೂಮಿ ಮತ್ತು ದೊಡ್ಡ ಪ್ರದೇಶಗಳನ್ನು ಕೋರಿ ಜೋಶುವಾ ಅವರನ್ನು ಸಂಪರ್ಕಿಸುತ್ತಾರೆ. ಪ್ರತಿಕ್ರಿಯೆಯಾಗಿ, ಜೋಶುವಾ ಅವರಿಗೆ ಬೆಟ್ಟದ ಪ್ರದೇಶದಲ್ಲಿ ಹೆಚ್ಚಿನ ಕಾಡುಗಳನ್ನು ತೆರವುಗೊಳಿಸಲು ಸಲಹೆ ನೀಡುತ್ತಾನೆ ಮತ್ತು ಅವರು ತಮ್ಮ ಶತ್ರುಗಳ ವಿರುದ್ಧ ಸಂಖ್ಯಾತ್ಮಕ ಶಕ್ತಿ ಮತ್ತು ದೈವಿಕ ನೆರವು ಎರಡನ್ನೂ ಹೊಂದಿದ್ದಾರೆ ಎಂದು ಅವರಿಗೆ ಭರವಸೆ ನೀಡುತ್ತಾರೆ.</w:t>
      </w:r>
    </w:p>
    <w:p/>
    <w:p>
      <w:r xmlns:w="http://schemas.openxmlformats.org/wordprocessingml/2006/main">
        <w:t xml:space="preserve">ಸಾರಾಂಶದಲ್ಲಿ:</w:t>
      </w:r>
    </w:p>
    <w:p>
      <w:r xmlns:w="http://schemas.openxmlformats.org/wordprocessingml/2006/main">
        <w:t xml:space="preserve">ಜೋಶುವಾ 17 ಪ್ರಸ್ತುತಪಡಿಸುತ್ತದೆ:</w:t>
      </w:r>
    </w:p>
    <w:p>
      <w:r xmlns:w="http://schemas.openxmlformats.org/wordprocessingml/2006/main">
        <w:t xml:space="preserve">ಮನಸ್ಸೆ ಹೆಣ್ಣು ಮಕ್ಕಳ ಕೋರಿಕೆಗೆ ಮಂಜೂರಾತಿ ನೀಡಲಾಗಿದೆ;</w:t>
      </w:r>
    </w:p>
    <w:p>
      <w:r xmlns:w="http://schemas.openxmlformats.org/wordprocessingml/2006/main">
        <w:t xml:space="preserve">ಅರ್ಧ-ಪಂಗಡಕ್ಕೆ ಹಂಚಿಕೆಯಾದ ಪ್ರದೇಶ ವಿವರವಾದ ವಿವರಣೆ;</w:t>
      </w:r>
    </w:p>
    <w:p>
      <w:r xmlns:w="http://schemas.openxmlformats.org/wordprocessingml/2006/main">
        <w:t xml:space="preserve">ಜೋಶುವಾ ಅವರಿಂದ ಸಾಕಷ್ಟು ಭೂಮಿ ಸಲಹೆಯ ಬಗ್ಗೆ ಕಾಳಜಿ.</w:t>
      </w:r>
    </w:p>
    <w:p/>
    <w:p>
      <w:r xmlns:w="http://schemas.openxmlformats.org/wordprocessingml/2006/main">
        <w:t xml:space="preserve">ಮನಸ್ಸೆ ಹೆಣ್ಣುಮಕ್ಕಳ ಕುಲಕ್ಕೆ ಹಂಚಿಕೆಗೆ ಒತ್ತು ನೀಡಿ' ಕೋರಿಕೆಯನ್ನು ನೀಡಲಾಗಿದೆ;</w:t>
      </w:r>
    </w:p>
    <w:p>
      <w:r xmlns:w="http://schemas.openxmlformats.org/wordprocessingml/2006/main">
        <w:t xml:space="preserve">ಅರ್ಧ-ಪಂಗಡಕ್ಕೆ ಹಂಚಿಕೆಯಾದ ಪ್ರದೇಶ ವಿವರವಾದ ವಿವರಣೆ;</w:t>
      </w:r>
    </w:p>
    <w:p>
      <w:r xmlns:w="http://schemas.openxmlformats.org/wordprocessingml/2006/main">
        <w:t xml:space="preserve">ಜೋಶುವಾ ಅವರಿಂದ ಸಾಕಷ್ಟು ಭೂಮಿ ಸಲಹೆಯ ಬಗ್ಗೆ ಕಾಳಜಿ.</w:t>
      </w:r>
    </w:p>
    <w:p/>
    <w:p>
      <w:r xmlns:w="http://schemas.openxmlformats.org/wordprocessingml/2006/main">
        <w:t xml:space="preserve">ಅಧ್ಯಾಯವು ಮನಸ್ಸೆ ಬುಡಕಟ್ಟಿಗೆ ಭೂಮಿ ಹಂಚಿಕೆ, ಝೆಲೋಫೆಹಾದನ ಹೆಣ್ಣುಮಕ್ಕಳಿಗೆ ಉತ್ತರಾಧಿಕಾರವನ್ನು ನೀಡುವುದು, ಮನಸ್ಸೆಯ ಅರ್ಧ ಕುಲಕ್ಕೆ ಮಂಜೂರು ಮಾಡಿದ ಪ್ರದೇಶದ ವಿವರವಾದ ಖಾತೆ ಮತ್ತು ಸಾಕಷ್ಟು ಭೂಮಿಯ ಬಗ್ಗೆ ಜೋಸೆಫ್ನ ವಂಶಸ್ಥರು ವ್ಯಕ್ತಪಡಿಸಿದ ಕಳವಳಗಳ ಮೇಲೆ ಕೇಂದ್ರೀಕರಿಸುತ್ತದೆ. ಜೋಶುವಾ 17 ರಲ್ಲಿ, ಮನಸ್ಸೆಯು ಜೋಸೆಫ್ ಅವರ ಪುತ್ರರಲ್ಲಿ ಒಬ್ಬರಾದ ಅವರ ಕುಲಗಳ ಆಧಾರದ ಮೇಲೆ ಅವರ ಉತ್ತರಾಧಿಕಾರವನ್ನು ಪಡೆದರು ಎಂದು ಉಲ್ಲೇಖಿಸಲಾಗಿದೆ. ಝೆಲೋಫೆಹಾದನ ಹೆಣ್ಣುಮಕ್ಕಳು ಜೋಶುವಾ ಮತ್ತು ಎಲೆಜಾರನಿಗೆ ಗಂಡು ಮಕ್ಕಳಿಲ್ಲದ ಕಾರಣ ಅವರ ತಂದೆಯ ಭಾಗವನ್ನು ಕೇಳಲು ಹೇಗೆ ಸಂಪರ್ಕಿಸಿದರು ಎಂಬುದನ್ನು ಈ ಭಾಗವು ಎತ್ತಿ ತೋರಿಸುತ್ತದೆ. ಪ್ರತಿಕ್ರಿಯೆಯಾಗಿ, ಜೋಶುವಾ ದೇವರ ಆಜ್ಞೆಗೆ ಅನುಸಾರವಾಗಿ ಅವರ ತಂದೆಯ ಸಹೋದರರ ನಡುವೆ ಅವರಿಗೆ ಆನುವಂಶಿಕತೆಯನ್ನು ನೀಡುತ್ತಾನೆ.</w:t>
      </w:r>
    </w:p>
    <w:p/>
    <w:p>
      <w:r xmlns:w="http://schemas.openxmlformats.org/wordprocessingml/2006/main">
        <w:t xml:space="preserve">ಯೆಹೋಶುವ 17 ರಲ್ಲಿ ಮುಂದುವರಿಯುತ್ತಾ, ಮನಸ್ಸೆಯ ಅರ್ಧ ಕುಲಕ್ಕೆ ಹಂಚಲ್ಪಟ್ಟ ಪ್ರದೇಶದ ಬಗ್ಗೆ ವಿವರವಾದ ಖಾತೆಯನ್ನು ಒದಗಿಸಲಾಗಿದೆ. ಅಂಗೀಕಾರವು ಈ ಭಾಗದಲ್ಲಿನ ವಿವಿಧ ನಗರಗಳನ್ನು ಉಲ್ಲೇಖಿಸುತ್ತದೆ, ಈ ಪ್ರದೇಶದಲ್ಲಿನ ಗಮನಾರ್ಹ ನಗರವಾದ ಶೆಕೆಮ್ ಸೇರಿದಂತೆ. ಆದಾಗ್ಯೂ, ಗಣನೀಯವಾದ ಉತ್ತರಾಧಿಕಾರವನ್ನು ಪಡೆದಿದ್ದರೂ, ಬಲವಂತದ ಕಾರ್ಮಿಕರಾಗಿ ಉಳಿದಿರುವ ಕೆಲವು ಕಾನಾನ್ ನಿವಾಸಿಗಳನ್ನು ಸಂಪೂರ್ಣವಾಗಿ ಹೊರಹಾಕಲು ಅವರಿಗೆ ಸಾಧ್ಯವಾಗಲಿಲ್ಲ, ಸಂಪೂರ್ಣ ತೆಗೆದುಹಾಕುವ ಬದಲು ಭಾಗಶಃ ವಶಪಡಿಸಿಕೊಂಡರು.</w:t>
      </w:r>
    </w:p>
    <w:p/>
    <w:p>
      <w:r xmlns:w="http://schemas.openxmlformats.org/wordprocessingml/2006/main">
        <w:t xml:space="preserve">ಜೋಶುವಾ 17 ಜನಸಂಖ್ಯಾ ಸಾಂದ್ರತೆ ಮತ್ತು ಶಕ್ತಿಶಾಲಿ ಕಾನಾನ್ ರಥಗಳ ಕಾರಣದಿಂದಾಗಿ ಜೋಸೆಫ್ ಅವರ ವಂಶಸ್ಥರು ತಮ್ಮ ಹಂಚಿಕೆಯ ಭಾಗವು ಸಾಕಷ್ಟಿಲ್ಲದಿರುವ ಬಗ್ಗೆ ಕಳವಳ ವ್ಯಕ್ತಪಡಿಸಿದ ಖಾತೆಯೊಂದಿಗೆ ಮುಕ್ತಾಯವಾಗುತ್ತದೆ. ಅವರು ಹೆಚ್ಚು ಭೂಮಿ ಮತ್ತು ದೊಡ್ಡ ಪ್ರದೇಶಗಳನ್ನು ಕೋರಿ ಜೋಶುವಾ ಅವರನ್ನು ಸಂಪರ್ಕಿಸುತ್ತಾರೆ. ಪ್ರತಿಕ್ರಿಯೆಯಾಗಿ, ಜೋಶುವಾ ಅವರಿಗೆ ಬೆಟ್ಟದ ಪ್ರದೇಶದಲ್ಲಿ ಹೆಚ್ಚಿನ ಕಾಡುಗಳನ್ನು ತೆರವುಗೊಳಿಸಲು ಸಲಹೆ ನೀಡುತ್ತಾರೆ ಮತ್ತು ಅವರು ತಮ್ಮ ಶತ್ರುಗಳ ವಿರುದ್ಧ ಸಂಖ್ಯಾತ್ಮಕ ಶಕ್ತಿ ಮತ್ತು ದೈವಿಕ ನೆರವು ಎರಡನ್ನೂ ಹೊಂದಿದ್ದಾರೆ ಎಂದು ಅವರಿಗೆ ಭರವಸೆ ನೀಡುತ್ತಾರೆ, ದೇವರ ಸಹಾಯದಿಂದ ಅವರು ತಮ್ಮ ಆನುವಂಶಿಕತೆಯನ್ನು ಹೊಂದುವಲ್ಲಿ ಅವರು ಎದುರಿಸುವ ಯಾವುದೇ ಸವಾಲುಗಳನ್ನು ಜಯಿಸಬಹುದು ಎಂದು ನೆನಪಿಸುತ್ತಾರೆ.</w:t>
      </w:r>
    </w:p>
    <w:p/>
    <w:p>
      <w:r xmlns:w="http://schemas.openxmlformats.org/wordprocessingml/2006/main">
        <w:t xml:space="preserve">ಯೆಹೋಶುವ 17:1 ಮನಸ್ಸೆ ಕುಲದವರಿಗೂ ಬಹಳಷ್ಟು ಇತ್ತು; ಯಾಕಂದರೆ ಅವನು ಯೋಸೇಫನ ಚೊಚ್ಚಲ ಮಗನು; ಬುದ್ಧಿ ಹೇಳಬೇಕೆಂದರೆ, ಗಿಲ್ಯಾದಿನ ತಂದೆಯಾದ ಮನಸ್ಸೆಯ ಚೊಚ್ಚಲ ಮಗನಾದ ಮಾಕೀರನಿಗೆ: ಅವನು ಯುದ್ಧದ ಮನುಷ್ಯನಾಗಿದ್ದರಿಂದ ಅವನಿಗೆ ಗಿಲ್ಯಾದ್ ಮತ್ತು ಬಾಷಾನ್ ಇದ್ದವು.</w:t>
      </w:r>
    </w:p>
    <w:p/>
    <w:p>
      <w:r xmlns:w="http://schemas.openxmlformats.org/wordprocessingml/2006/main">
        <w:t xml:space="preserve">ಮನಸ್ಸೆ ಯೋಸೇಫನ ಚೊಚ್ಚಲ ಮಗನಾದ ಕಾರಣ ಮನಸ್ಸೆಯ ಕುಲಕ್ಕೆ ಬಹಳಷ್ಟು ನೀಡಲಾಯಿತು. ನಿರ್ದಿಷ್ಟವಾಗಿ ಹೇಳುವುದಾದರೆ, ಮನಸ್ಸೆಯ ಚೊಚ್ಚಲ ಮಗನಾದ ಮಾಕೀರ್‌ಗೆ ಗಿಲ್ಯಾದ್ ಮತ್ತು ಬಾಷಾನ್ ನೀಡಲಾಯಿತು ಏಕೆಂದರೆ ಅವನು ಯುದ್ಧದ ಮನುಷ್ಯನಾಗಿದ್ದನು.</w:t>
      </w:r>
    </w:p>
    <w:p/>
    <w:p>
      <w:r xmlns:w="http://schemas.openxmlformats.org/wordprocessingml/2006/main">
        <w:t xml:space="preserve">1: ನಮ್ಮ ನಾಯಕರ ಸಾಧನೆಗಳನ್ನು ಗುರುತಿಸುವುದು ಮತ್ತು ಅದಕ್ಕೆ ತಕ್ಕ ಪ್ರತಿಫಲ ನೀಡುವುದು ಮುಖ್ಯ.</w:t>
      </w:r>
    </w:p>
    <w:p/>
    <w:p>
      <w:r xmlns:w="http://schemas.openxmlformats.org/wordprocessingml/2006/main">
        <w:t xml:space="preserve">2: ತನ್ನಲ್ಲಿ ನಂಬಿಕೆ ಇಟ್ಟು ತಮ್ಮ ಪ್ರತಿಭೆಯನ್ನು ಸದುಪಯೋಗಪಡಿಸಿಕೊಳ್ಳುವವರಿಗೆ ದೇವರು ಪ್ರತಿಫಲ ಕೊಡುತ್ತಾನೆ.</w:t>
      </w:r>
    </w:p>
    <w:p/>
    <w:p>
      <w:r xmlns:w="http://schemas.openxmlformats.org/wordprocessingml/2006/main">
        <w:t xml:space="preserve">1: ನಾಣ್ಣುಡಿಗಳು 22:29 "ತನ್ನ ಕೆಲಸದಲ್ಲಿ ನುರಿತ ಮನುಷ್ಯನನ್ನು ನೀವು ನೋಡುತ್ತೀರಾ? ಅವನು ರಾಜರ ಮುಂದೆ ಸೇವೆ ಮಾಡುತ್ತಾನೆ; ಅವನು ಅಸ್ಪಷ್ಟ ಜನರ ಮುಂದೆ ಸೇವೆ ಮಾಡುವುದಿಲ್ಲ."</w:t>
      </w:r>
    </w:p>
    <w:p/>
    <w:p>
      <w:r xmlns:w="http://schemas.openxmlformats.org/wordprocessingml/2006/main">
        <w:t xml:space="preserve">2: ಹೀಬ್ರೂ 11: 24-26 "ನಂಬಿಕೆಯ ಮೂಲಕ ಮೋಶೆಯು ದೊಡ್ಡವನಾದಾಗ, ಫರೋಹನ ಮಗಳ ಮಗ ಎಂದು ಕರೆಯಲು ನಿರಾಕರಿಸಿದನು, ಪಾಪದ ಸಂತೋಷವನ್ನು ಅನುಭವಿಸುವುದಕ್ಕಿಂತ ಹೆಚ್ಚಾಗಿ ದೇವರ ಜನರೊಂದಿಗೆ ಕೆಟ್ಟ ಉಪಚಾರವನ್ನು ಸಹಿಸಿಕೊಳ್ಳುವುದನ್ನು ಆರಿಸಿಕೊಂಡನು. , ಈಜಿಪ್ಟಿನ ಸಂಪತ್ತುಗಳಿಗಿಂತ ಕ್ರಿಸ್ತನ ನಿಂದೆಯನ್ನು ದೊಡ್ಡ ಐಶ್ವರ್ಯವೆಂದು ಪರಿಗಣಿಸಿ; ಅವನು ಪ್ರತಿಫಲವನ್ನು ನೋಡುತ್ತಿದ್ದನು.</w:t>
      </w:r>
    </w:p>
    <w:p/>
    <w:p>
      <w:r xmlns:w="http://schemas.openxmlformats.org/wordprocessingml/2006/main">
        <w:t xml:space="preserve">ಯೆಹೋಶುವ 17:2 ಮನಸ್ಸೆಯ ಉಳಿದ ಮಕ್ಕಳಿಗೆ ಅವರ ಕುಟುಂಬಗಳ ಪ್ರಕಾರ ಬಹಳಷ್ಟು ಇತ್ತು; ಅಬೀಯೆಜೆರನ ಮಕ್ಕಳಿಗೆ, ಹೆಲೆಕನ ಮಕ್ಕಳಿಗೆ, ಅಸ್ರೀಯೇಲನ ಮಕ್ಕಳಿಗೆ, ಶೆಕೆಮಿನ ಮಕ್ಕಳಿಗೆ, ಹೇಫೆರನ ಮಕ್ಕಳಿಗೆ ಮತ್ತು ಶೆಮಿದನ ಮಕ್ಕಳಿಗೆ: ಇವರು ಮನಸ್ಸೆಯ ಮಗನಾದ ಗಂಡು ಮಕ್ಕಳು. ಜೋಸೆಫ್ ಅವರ ಕುಟುಂಬಗಳಿಂದ.</w:t>
      </w:r>
    </w:p>
    <w:p/>
    <w:p>
      <w:r xmlns:w="http://schemas.openxmlformats.org/wordprocessingml/2006/main">
        <w:t xml:space="preserve">ಮನಸ್ಸೆ, ಅಬೀಯೆಜೆರ್, ಹೆಲೆಕ್, ಅಸ್ರೀಯೆಲ್, ಶೆಕೆಮ್, ಹೇಫೆರ್ ಮತ್ತು ಶೆಮಿದಾ ಎಂಬ ಬುಡಕಟ್ಟುಗಳು ತಮ್ಮ ತಮ್ಮ ಪಾಲನ್ನು ಪಡೆಯುತ್ತಾರೆ.</w:t>
      </w:r>
    </w:p>
    <w:p/>
    <w:p>
      <w:r xmlns:w="http://schemas.openxmlformats.org/wordprocessingml/2006/main">
        <w:t xml:space="preserve">1. ದೇವರ ನಿಬಂಧನೆಯಲ್ಲಿ ನಂಬಿಕೆ - ಜೋಶುವಾ 17:2</w:t>
      </w:r>
    </w:p>
    <w:p/>
    <w:p>
      <w:r xmlns:w="http://schemas.openxmlformats.org/wordprocessingml/2006/main">
        <w:t xml:space="preserve">2. ಫೆಲೋಶಿಪ್ ಆಶೀರ್ವಾದ - ಜೋಶುವಾ 17:2</w:t>
      </w:r>
    </w:p>
    <w:p/>
    <w:p>
      <w:r xmlns:w="http://schemas.openxmlformats.org/wordprocessingml/2006/main">
        <w:t xml:space="preserve">1. ಧರ್ಮೋಪದೇಶಕಾಂಡ 11:8-9 - ಆದುದರಿಂದ ನೀವು ಬಲಶಾಲಿಗಳಾಗುವಂತೆ ಮತ್ತು ನೀವು ಸ್ವಾಧೀನಪಡಿಸಿಕೊಳ್ಳಲು ಹೋಗುವ ದೇಶವನ್ನು ಸ್ವಾಧೀನಪಡಿಸಿಕೊಳ್ಳುವಂತೆ ನಾನು ಈ ದಿನ ನಿಮಗೆ ಆಜ್ಞಾಪಿಸುವ ಎಲ್ಲಾ ಆಜ್ಞೆಗಳನ್ನು ಅನುಸರಿಸಬೇಕು; ಮತ್ತು ಕರ್ತನು ನಿಮ್ಮ ಪಿತೃಗಳಿಗೆ ಮತ್ತು ಅವರ ಸಂತಾನಕ್ಕೆ ಕೊಡುವುದಾಗಿ ಪ್ರಮಾಣಮಾಡಿದ ದೇಶದಲ್ಲಿ ನೀವು ದೀರ್ಘಕಾಲ ಉಳಿಯಬಹುದು;</w:t>
      </w:r>
    </w:p>
    <w:p/>
    <w:p>
      <w:r xmlns:w="http://schemas.openxmlformats.org/wordprocessingml/2006/main">
        <w:t xml:space="preserve">2. ಕೀರ್ತನೆ 33:18-19 - ಇಗೋ, ಭಗವಂತನ ಕಣ್ಣು ಆತನಿಗೆ ಭಯಪಡುವವರ ಮೇಲೆ, ಆತನ ಕರುಣೆಯನ್ನು ನಿರೀಕ್ಷಿಸುವವರ ಮೇಲೆ; ಅವರ ಆತ್ಮವನ್ನು ಸಾವಿನಿಂದ ಬಿಡುಗಡೆ ಮಾಡಲು ಮತ್ತು ಕ್ಷಾಮದಲ್ಲಿ ಅವರನ್ನು ಜೀವಂತವಾಗಿಡಲು.</w:t>
      </w:r>
    </w:p>
    <w:p/>
    <w:p>
      <w:r xmlns:w="http://schemas.openxmlformats.org/wordprocessingml/2006/main">
        <w:t xml:space="preserve">ಯೆಹೋಶುವ 17:3 ಆದರೆ ಮನಸ್ಸೆಯ ಮಗನಾದ ಮಾಕೀರನ ಮಗನಾದ ಗಿಲ್ಯಾದ್ನ ಮಗನಾದ ಹೇಫೆರನ ಮಗನಾದ ಝೆಲೋಫೆಹಾದನಿಗೆ ಗಂಡು ಮಕ್ಕಳಿರಲಿಲ್ಲ, ಆದರೆ ಹೆಣ್ಣುಮಕ್ಕಳು; ಮಿಲ್ಕಾ ಮತ್ತು ತಿರ್ಜಾ.</w:t>
      </w:r>
    </w:p>
    <w:p/>
    <w:p>
      <w:r xmlns:w="http://schemas.openxmlformats.org/wordprocessingml/2006/main">
        <w:t xml:space="preserve">ಮನಸ್ಸೆ ಕುಲದ ಝೆಲೋಫೆಹಾದನಿಗೆ ಗಂಡು ಮಕ್ಕಳಿರಲಿಲ್ಲ, ಆದರೆ ಐದು ಹೆಣ್ಣುಮಕ್ಕಳು, ಅವರ ಹೆಸರುಗಳು ಮಹ್ಲಾ, ನೋವಾ, ಹೊಗ್ಲಾ, ಮಿಲ್ಕಾ ಮತ್ತು ತಿರ್ಜಾ.</w:t>
      </w:r>
    </w:p>
    <w:p/>
    <w:p>
      <w:r xmlns:w="http://schemas.openxmlformats.org/wordprocessingml/2006/main">
        <w:t xml:space="preserve">1. ಅವರ ಜನರಿಗಾಗಿ ದೇವರ ಯೋಜನೆ: ಝೆಲೋಫೆಹಾದ್ನ ಹೆಣ್ಣುಮಕ್ಕಳು</w:t>
      </w:r>
    </w:p>
    <w:p/>
    <w:p>
      <w:r xmlns:w="http://schemas.openxmlformats.org/wordprocessingml/2006/main">
        <w:t xml:space="preserve">2. ಜೀವನವು ಯೋಜಿಸಿದಂತೆ ಹೋಗದಿದ್ದಾಗ: ಝೆಲೋಫೆಹಾಡ್ನ ಹೆಣ್ಣುಮಕ್ಕಳ ಅಧ್ಯಯನ</w:t>
      </w:r>
    </w:p>
    <w:p/>
    <w:p>
      <w:r xmlns:w="http://schemas.openxmlformats.org/wordprocessingml/2006/main">
        <w:t xml:space="preserve">1. ಧರ್ಮೋಪದೇಶಕಾಂಡ 25:5-10</w:t>
      </w:r>
    </w:p>
    <w:p/>
    <w:p>
      <w:r xmlns:w="http://schemas.openxmlformats.org/wordprocessingml/2006/main">
        <w:t xml:space="preserve">2. ಸಂಖ್ಯೆಗಳು 27:1-11</w:t>
      </w:r>
    </w:p>
    <w:p/>
    <w:p>
      <w:r xmlns:w="http://schemas.openxmlformats.org/wordprocessingml/2006/main">
        <w:t xml:space="preserve">ಯೆಹೋಶುವ 17:4 ಅವರು ಯಾಜಕನಾದ ಎಲ್ಲಾಜಾರನ ಮುಂದೆಯೂ ನೂನನ ಮಗನಾದ ಯೆಹೋಶುವನ ಮುಂದೆಯೂ ಪ್ರಧಾನರ ಮುಂದೆಯೂ ಬಂದು--ನಮ್ಮ ಸಹೋದರರಲ್ಲಿ ನಮಗೆ ಸ್ವಾಸ್ತ್ಯವನ್ನು ಕೊಡಬೇಕೆಂದು ಯೆಹೋವನು ಮೋಶೆಗೆ ಆಜ್ಞಾಪಿಸಿದನು ಎಂದು ಹೇಳಿದರು. ಆದುದರಿಂದ ಕರ್ತನ ಆಜ್ಞೆಯ ಪ್ರಕಾರ ಆತನು ಅವರಿಗೆ ಅವರ ತಂದೆಯ ಸಹೋದರರಲ್ಲಿ ಸ್ವಾಸ್ತ್ಯವನ್ನು ಕೊಟ್ಟನು.</w:t>
      </w:r>
    </w:p>
    <w:p/>
    <w:p>
      <w:r xmlns:w="http://schemas.openxmlformats.org/wordprocessingml/2006/main">
        <w:t xml:space="preserve">ಇಸ್ರಾಯೇಲ್ಯರು ಯಾಜಕನಾದ ಎಲ್ಲಾಜಾರನನ್ನು, ನೂನನ ಮಗನಾದ ಯೆಹೋಶುವನನ್ನು ಮತ್ತು ಪ್ರಭುಗಳ ಬಳಿಗೆ ಬಂದರು, ಕರ್ತನು ಅವರಿಗೆ ಆಜ್ಞಾಪಿಸಿದಂತೆ ಸ್ವಾಸ್ತ್ಯವನ್ನು ಕೇಳಿದರು. ಪರಿಣಾಮವಾಗಿ, ಕರ್ತನು ಅವರ ತಂದೆಯ ಸಹೋದರರಲ್ಲಿ ಅವರಿಗೆ ಆನುವಂಶಿಕತೆಯನ್ನು ಕೊಟ್ಟನು.</w:t>
      </w:r>
    </w:p>
    <w:p/>
    <w:p>
      <w:r xmlns:w="http://schemas.openxmlformats.org/wordprocessingml/2006/main">
        <w:t xml:space="preserve">1. ಭಗವಂತನು ನಂಬಿಕೆಗೆ ಪ್ರತಿಫಲ ಕೊಡುತ್ತಾನೆ: ದೇವರ ಆಜ್ಞೆಗಳಿಗೆ ವಿಧೇಯತೆಯು ಹೇಗೆ ನೆರವೇರಿಕೆಗೆ ಕಾರಣವಾಗಬಹುದು</w:t>
      </w:r>
    </w:p>
    <w:p/>
    <w:p>
      <w:r xmlns:w="http://schemas.openxmlformats.org/wordprocessingml/2006/main">
        <w:t xml:space="preserve">2. ನಿಮಗೆ ಬೇಕಾದುದನ್ನು ವಿನಂತಿಸುವ ಶಕ್ತಿ: ಭಗವಂತನಿಂದ ನಮಗೆ ಬೇಕಾದುದನ್ನು ಕೇಳಲು ಕಲಿಯುವುದು</w:t>
      </w:r>
    </w:p>
    <w:p/>
    <w:p>
      <w:r xmlns:w="http://schemas.openxmlformats.org/wordprocessingml/2006/main">
        <w:t xml:space="preserve">1. ಜೇಮ್ಸ್ 1:17 - ಪ್ರತಿಯೊಂದು ಒಳ್ಳೆಯ ಮತ್ತು ಪರಿಪೂರ್ಣವಾದ ಉಡುಗೊರೆಯು ಮೇಲಿನಿಂದ ಬಂದಿದ್ದು, ಸ್ವರ್ಗೀಯ ದೀಪಗಳ ತಂದೆಯಿಂದ ಕೆಳಗೆ ಬರುತ್ತಿದೆ, ಅವರು ನೆರಳುಗಳನ್ನು ಬದಲಾಯಿಸುವುದಿಲ್ಲ.</w:t>
      </w:r>
    </w:p>
    <w:p/>
    <w:p>
      <w:r xmlns:w="http://schemas.openxmlformats.org/wordprocessingml/2006/main">
        <w:t xml:space="preserve">2. ಮ್ಯಾಥ್ಯೂ 7: 7-8 - ಕೇಳಿ ಮತ್ತು ಅದು ನಿಮಗೆ ನೀಡಲ್ಪಡುತ್ತದೆ; ಹುಡುಕು ಮತ್ತು ನೀವು ಕಂಡುಕೊಳ್ಳುವಿರಿ; ತಟ್ಟಿ ಮತ್ತು ಬಾಗಿಲು ನಿಮಗೆ ತೆರೆಯುತ್ತದೆ. ಕೇಳುವ ಪ್ರತಿಯೊಬ್ಬರಿಗೂ ಸಿಗುತ್ತದೆ; ಹುಡುಕುವವನು ಕಂಡುಕೊಳ್ಳುತ್ತಾನೆ; ಮತ್ತು ಬಡಿದವನಿಗೆ ಬಾಗಿಲು ತೆರೆಯುತ್ತದೆ.</w:t>
      </w:r>
    </w:p>
    <w:p/>
    <w:p>
      <w:r xmlns:w="http://schemas.openxmlformats.org/wordprocessingml/2006/main">
        <w:t xml:space="preserve">ಯೆಹೋಶುವ 17:5 ಯೊರ್ದನಿನ ಆಚೆಯಲ್ಲಿದ್ದ ಗಿಲ್ಯಾದ್ ಮತ್ತು ಬಾಷಾನ್ ದೇಶಗಳ ಪಕ್ಕದಲ್ಲಿ ಮನಸ್ಸೆಗೆ ಹತ್ತು ಪಾಲುಗಳು ಬಿದ್ದವು.</w:t>
      </w:r>
    </w:p>
    <w:p/>
    <w:p>
      <w:r xmlns:w="http://schemas.openxmlformats.org/wordprocessingml/2006/main">
        <w:t xml:space="preserve">ಮನಸ್ಸೆಯು ಜೋರ್ಡನ್ ನದಿಯ ಇನ್ನೊಂದು ಬದಿಯಲ್ಲಿದ್ದ ಗಿಲ್ಯಾದ್ ಮತ್ತು ಬಾಷಾನ್ ದೇಶಗಳ ಜೊತೆಗೆ ಹತ್ತು ಪಾಲು ಭೂಮಿಯನ್ನು ಪಡೆದುಕೊಂಡನು.</w:t>
      </w:r>
    </w:p>
    <w:p/>
    <w:p>
      <w:r xmlns:w="http://schemas.openxmlformats.org/wordprocessingml/2006/main">
        <w:t xml:space="preserve">1. ತನ್ನ ಜನರಿಗೆ ಒದಗಿಸುವಲ್ಲಿ ದೇವರ ನಿಷ್ಠೆ: ಜೋಶುವಾ 17:5</w:t>
      </w:r>
    </w:p>
    <w:p/>
    <w:p>
      <w:r xmlns:w="http://schemas.openxmlformats.org/wordprocessingml/2006/main">
        <w:t xml:space="preserve">2. ಉಸ್ತುವಾರಿಯ ಪ್ರಾಮುಖ್ಯತೆ: ನಮಗೆ ನೀಡಲಾದ ಹೆಚ್ಚಿನದನ್ನು ಹೇಗೆ ಮಾಡುವುದು.</w:t>
      </w:r>
    </w:p>
    <w:p/>
    <w:p>
      <w:r xmlns:w="http://schemas.openxmlformats.org/wordprocessingml/2006/main">
        <w:t xml:space="preserve">1. ಕೀರ್ತನೆ 37: 3-5 - ಭಗವಂತನಲ್ಲಿ ನಂಬಿಕೆ ಮತ್ತು ಒಳ್ಳೆಯದನ್ನು ಮಾಡಿ; ಭೂಮಿಯಲ್ಲಿ ವಾಸಿಸಿ ಮತ್ತು ಸುರಕ್ಷಿತ ಹುಲ್ಲುಗಾವಲು ಆನಂದಿಸಿ. ಭಗವಂತನಲ್ಲಿ ಆನಂದವಾಗಿರಿ, ಮತ್ತು ಆತನು ನಿಮ್ಮ ಹೃದಯದ ಆಸೆಗಳನ್ನು ನಿಮಗೆ ಕೊಡುವನು. ನಿಮ್ಮ ಮಾರ್ಗವನ್ನು ಭಗವಂತನಿಗೆ ಒಪ್ಪಿಸಿ; ಅವನನ್ನು ನಂಬಿರಿ ಮತ್ತು ಅವನು ಇದನ್ನು ಮಾಡುತ್ತಾನೆ:</w:t>
      </w:r>
    </w:p>
    <w:p/>
    <w:p>
      <w:r xmlns:w="http://schemas.openxmlformats.org/wordprocessingml/2006/main">
        <w:t xml:space="preserve">2. ಮ್ಯಾಥ್ಯೂ 25: 14-30 - ಪ್ರತಿಭೆಗಳ ದೃಷ್ಟಾಂತ: ಇದು ಪ್ರಯಾಣಕ್ಕೆ ಹೋಗುವ ಮನುಷ್ಯನಂತೆ ಇರುತ್ತದೆ, ಅವನು ತನ್ನ ಸೇವಕರನ್ನು ಕರೆದು ತನ್ನ ಆಸ್ತಿಯನ್ನು ಅವರಿಗೆ ವಹಿಸಿಕೊಟ್ಟನು.</w:t>
      </w:r>
    </w:p>
    <w:p/>
    <w:p>
      <w:r xmlns:w="http://schemas.openxmlformats.org/wordprocessingml/2006/main">
        <w:t xml:space="preserve">ಯೆಹೋಶುವ 17:6 ಯಾಕಂದರೆ ಮನಸ್ಸೆಯ ಹೆಣ್ಣುಮಕ್ಕಳು ಅವನ ಪುತ್ರರಲ್ಲಿ ಸ್ವಾಸ್ತ್ಯವನ್ನು ಹೊಂದಿದ್ದರು;</w:t>
      </w:r>
    </w:p>
    <w:p/>
    <w:p>
      <w:r xmlns:w="http://schemas.openxmlformats.org/wordprocessingml/2006/main">
        <w:t xml:space="preserve">ಮನಸ್ಸೆಯ ಪುತ್ರರಿಗೆ ಗಿಲ್ಯಾದ್ ದೇಶವನ್ನು ಒಳಗೊಂಡಿರುವ ಸ್ವಾಸ್ತ್ಯವನ್ನು ನೀಡಲಾಯಿತು.</w:t>
      </w:r>
    </w:p>
    <w:p/>
    <w:p>
      <w:r xmlns:w="http://schemas.openxmlformats.org/wordprocessingml/2006/main">
        <w:t xml:space="preserve">1. ದೇವರ ನಿಷ್ಠೆಯು ಆತನ ಜನರಿಗೆ ಆತನ ನಿಬಂಧನೆಯಲ್ಲಿ ಕಂಡುಬರುತ್ತದೆ.</w:t>
      </w:r>
    </w:p>
    <w:p/>
    <w:p>
      <w:r xmlns:w="http://schemas.openxmlformats.org/wordprocessingml/2006/main">
        <w:t xml:space="preserve">2. ದೇವರ ಪ್ರೀತಿಯು ಆತನ ಉದಾರ ಉಡುಗೊರೆಗಳ ಮೂಲಕ ವ್ಯಕ್ತವಾಗುತ್ತದೆ.</w:t>
      </w:r>
    </w:p>
    <w:p/>
    <w:p>
      <w:r xmlns:w="http://schemas.openxmlformats.org/wordprocessingml/2006/main">
        <w:t xml:space="preserve">1. ಕೀರ್ತನೆ 37: 4-5 - "ಭಗವಂತನಲ್ಲಿ ನಿಮ್ಮನ್ನು ಆನಂದಿಸಿ, ಮತ್ತು ಅವನು ನಿಮ್ಮ ಹೃದಯದ ಆಸೆಗಳನ್ನು ನಿಮಗೆ ಕೊಡುವನು. ನಿಮ್ಮ ಮಾರ್ಗವನ್ನು ಭಗವಂತನಿಗೆ ಒಪ್ಪಿಸಿ; ಆತನನ್ನು ನಂಬಿರಿ ಮತ್ತು ಅವನು ಕಾರ್ಯನಿರ್ವಹಿಸುವನು."</w:t>
      </w:r>
    </w:p>
    <w:p/>
    <w:p>
      <w:r xmlns:w="http://schemas.openxmlformats.org/wordprocessingml/2006/main">
        <w:t xml:space="preserve">2. ಡಿಯೂಟರೋನಮಿ 8:18 - "ನೀವು ನಿಮ್ಮ ದೇವರಾದ ಕರ್ತನನ್ನು ಸ್ಮರಿಸುತ್ತೀರಿ, ಏಕೆಂದರೆ ಈ ದಿನದಂತೆಯೇ ನಿಮ್ಮ ಪಿತೃಗಳಿಗೆ ಪ್ರಮಾಣ ಮಾಡಿದ ತನ್ನ ಒಡಂಬಡಿಕೆಯನ್ನು ಅವನು ದೃಢಪಡಿಸಲು ಅವನು ನಿಮಗೆ ಸಂಪತ್ತನ್ನು ಪಡೆಯುವ ಶಕ್ತಿಯನ್ನು ನೀಡುತ್ತಾನೆ."</w:t>
      </w:r>
    </w:p>
    <w:p/>
    <w:p>
      <w:r xmlns:w="http://schemas.openxmlformats.org/wordprocessingml/2006/main">
        <w:t xml:space="preserve">ಯೆಹೋಶುವ 17:7 ಮನಸ್ಸೆಯ ತೀರವು ಆಶೇರ್‌ನಿಂದ ಶೆಕೆಮಿನ ಮುಂದೆ ಇರುವ ಮಿಕ್ಮೆತಾದವರೆಗೆ ಇತ್ತು. ಮತ್ತು ಗಡಿಯು ಎಂಟಾಪುವಾ ನಿವಾಸಿಗಳಿಗೆ ಬಲಗಡೆಯಲ್ಲಿ ಸಾಗಿತು.</w:t>
      </w:r>
    </w:p>
    <w:p/>
    <w:p>
      <w:r xmlns:w="http://schemas.openxmlformats.org/wordprocessingml/2006/main">
        <w:t xml:space="preserve">ಮನಸ್ಸೆಯ ಗಡಿಯು ಆಶೇರ್‌ನಿಂದ ಮಿಕ್ಮೆತಾ ಮತ್ತು ನಂತರ ಶೆಕೆಮಿನ ಹತ್ತಿರ ಎಂಟಾಪುವಾ ವರೆಗೆ ವ್ಯಾಪಿಸಿತು.</w:t>
      </w:r>
    </w:p>
    <w:p/>
    <w:p>
      <w:r xmlns:w="http://schemas.openxmlformats.org/wordprocessingml/2006/main">
        <w:t xml:space="preserve">1. ಮನಸ್ಸೆಯ ಗಡಿಯಲ್ಲಿ ದೇವರ ಸಾರ್ವಭೌಮತ್ವ - ಜೋಶುವಾ 17:7</w:t>
      </w:r>
    </w:p>
    <w:p/>
    <w:p>
      <w:r xmlns:w="http://schemas.openxmlformats.org/wordprocessingml/2006/main">
        <w:t xml:space="preserve">2. ಪವಿತ್ರ ಭೂಮಿ ಆಶೀರ್ವಾದ ಮತ್ತು ಸವಲತ್ತು - ಜೋಶುವಾ 17:7</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ಯೆಹೋಶುವ 17:8 ಮನಸ್ಸೆಯು ತಪ್ಪೂಹದ ದೇಶವನ್ನು ಹೊಂದಿದ್ದನು;</w:t>
      </w:r>
    </w:p>
    <w:p/>
    <w:p>
      <w:r xmlns:w="http://schemas.openxmlformats.org/wordprocessingml/2006/main">
        <w:t xml:space="preserve">ಮನಸ್ಸೆಯ ಗಡಿಯಲ್ಲಿದ್ದ ಎಫ್ರಾಯೀಮನ ಮಕ್ಕಳಿಗೆ ಸೇರಿದ ತಪ್ಪೂವಾ ಎಂಬ ದೇಶವನ್ನು ಮನಸ್ಸೆ ಪಡೆದುಕೊಂಡನು.</w:t>
      </w:r>
    </w:p>
    <w:p/>
    <w:p>
      <w:r xmlns:w="http://schemas.openxmlformats.org/wordprocessingml/2006/main">
        <w:t xml:space="preserve">1. ಹೆಚ್ಚಿನದನ್ನು ಸಾಧಿಸಲು ಏಕತೆಯಲ್ಲಿ ಒಟ್ಟಾಗಿ ಕೆಲಸ ಮಾಡುವುದು</w:t>
      </w:r>
    </w:p>
    <w:p/>
    <w:p>
      <w:r xmlns:w="http://schemas.openxmlformats.org/wordprocessingml/2006/main">
        <w:t xml:space="preserve">2. ಕ್ರಿಸ್ತನ ದೇಹದಲ್ಲಿ ಸಹಕಾರದ ಶಕ್ತಿ</w:t>
      </w:r>
    </w:p>
    <w:p/>
    <w:p>
      <w:r xmlns:w="http://schemas.openxmlformats.org/wordprocessingml/2006/main">
        <w:t xml:space="preserve">1. ಎಫೆಸಿಯನ್ಸ್ 4:3 - ಶಾಂತಿಯ ಬಂಧದಲ್ಲಿ ಆತ್ಮದ ಏಕತೆಯನ್ನು ಇರಿಸಿಕೊಳ್ಳಲು ಪ್ರಯತ್ನಿಸುವುದು.</w:t>
      </w:r>
    </w:p>
    <w:p/>
    <w:p>
      <w:r xmlns:w="http://schemas.openxmlformats.org/wordprocessingml/2006/main">
        <w:t xml:space="preserve">2. 1 ಕೊರಿಂಥಿಯಾನ್ಸ್ 12: 12-14 - ದೇಹವು ಒಂದೇ ಮತ್ತು ಅನೇಕ ಅಂಗಗಳನ್ನು ಹೊಂದಿರುವಂತೆ ಮತ್ತು ಆ ಒಂದೇ ದೇಹದ ಎಲ್ಲಾ ಅಂಗಗಳು ಅನೇಕವಾಗಿರುವುದರಿಂದ ಒಂದೇ ದೇಹವಾಗಿದೆ: ಹಾಗೆಯೇ ಕ್ರಿಸ್ತನೂ ಸಹ. ಯಾಕಂದರೆ ನಾವು ಯೆಹೂದ್ಯರಾಗಿರಲಿ ಅಥವಾ ಅನ್ಯಜನರಾಗಿರಲಿ, ಬಂಧಿತರಾಗಿರಲಿ ಅಥವಾ ಸ್ವತಂತ್ರರಾಗಿರಲಿ, ಒಂದೇ ಆತ್ಮದಿಂದ ನಾವೆಲ್ಲರೂ ಒಂದೇ ದೇಹಕ್ಕೆ ದೀಕ್ಷಾಸ್ನಾನ ಹೊಂದಿದ್ದೇವೆ; ಮತ್ತು ಎಲ್ಲರೂ ಒಂದೇ ಆತ್ಮವಾಗಿ ಕುಡಿಯುವಂತೆ ಮಾಡಲಾಗಿದೆ. ಏಕೆಂದರೆ ದೇಹವು ಒಂದು ಅಂಗವಲ್ಲ, ಆದರೆ ಅನೇಕ.</w:t>
      </w:r>
    </w:p>
    <w:p/>
    <w:p>
      <w:r xmlns:w="http://schemas.openxmlformats.org/wordprocessingml/2006/main">
        <w:t xml:space="preserve">ಯೆಹೋಶುವ 17:9 ಮತ್ತು ಕರಾವಳಿಯು ಕಾನಾ ನದಿಗೆ ಇಳಿದು, ನದಿಯ ದಕ್ಷಿಣಕ್ಕೆ ಬಂದಿತು; ಈ ಎಫ್ರಾಯೀಮ್ ಪಟ್ಟಣಗಳು ಮನಸ್ಸೆಯ ಪಟ್ಟಣಗಳಲ್ಲಿ ಸೇರಿವೆ; ಮನಸ್ಸೆಯ ಕರಾವಳಿಯು ನದಿಯ ಉತ್ತರದ ಕಡೆಗೆ ಇತ್ತು ಮತ್ತು ಅದರ ಹೊರಹರಿವು ಕಡಲು:</w:t>
      </w:r>
    </w:p>
    <w:p/>
    <w:p>
      <w:r xmlns:w="http://schemas.openxmlformats.org/wordprocessingml/2006/main">
        <w:t xml:space="preserve">ಎಫ್ರಾಯೀಮ್ ನಗರಗಳು ಮನಸ್ಸೆ ನಗರಗಳ ನಡುವೆ ಕಾನಾ ನದಿಯ ದಡದಲ್ಲಿ, ನದಿಯ ದಕ್ಷಿಣಕ್ಕೆ ಮತ್ತು ಸಮುದ್ರದ ಉತ್ತರಕ್ಕೆ ನೆಲೆಗೊಂಡಿವೆ.</w:t>
      </w:r>
    </w:p>
    <w:p/>
    <w:p>
      <w:r xmlns:w="http://schemas.openxmlformats.org/wordprocessingml/2006/main">
        <w:t xml:space="preserve">1. ಒಟ್ಟಿಗೆ ಇರುವ ಶಕ್ತಿ - ಪ್ರತಿಕೂಲ ಸಮಯದಲ್ಲಿ ಏಕತೆ ಮತ್ತು ಸಮುದಾಯದ ಪ್ರಾಮುಖ್ಯತೆ.</w:t>
      </w:r>
    </w:p>
    <w:p/>
    <w:p>
      <w:r xmlns:w="http://schemas.openxmlformats.org/wordprocessingml/2006/main">
        <w:t xml:space="preserve">2. ಸಮುದಾಯದ ಶಕ್ತಿ - ಹೇಗೆ ಒಗ್ಗೂಡುವುದು ಉತ್ತಮ ವಿಷಯಗಳನ್ನು ತರಬಹುದು.</w:t>
      </w:r>
    </w:p>
    <w:p/>
    <w:p>
      <w:r xmlns:w="http://schemas.openxmlformats.org/wordprocessingml/2006/main">
        <w:t xml:space="preserve">1. ಕೀರ್ತನೆ 133:1 - ಇಗೋ, ಸಹೋದರರು ಒಗ್ಗಟ್ಟಿನಿಂದ ವಾಸಿಸುವುದು ಎಷ್ಟು ಒಳ್ಳೆಯದು ಮತ್ತು ಎಷ್ಟು ಆಹ್ಲಾದಕರವಾಗಿರುತ್ತದೆ.</w:t>
      </w:r>
    </w:p>
    <w:p/>
    <w:p>
      <w:r xmlns:w="http://schemas.openxmlformats.org/wordprocessingml/2006/main">
        <w:t xml:space="preserve">2. ಕಾಯಿದೆಗಳು 4:32 - ಮತ್ತು ನಂಬಿದವರಲ್ಲಿ ಬಹುಸಂಖ್ಯೆಯು ಒಂದೇ ಹೃದಯ ಮತ್ತು ಒಂದೇ ಆತ್ಮದವರು.</w:t>
      </w:r>
    </w:p>
    <w:p/>
    <w:p>
      <w:r xmlns:w="http://schemas.openxmlformats.org/wordprocessingml/2006/main">
        <w:t xml:space="preserve">ಯೆಹೋಶುವ 17:10 ದಕ್ಷಿಣಕ್ಕೆ ಅದು ಎಫ್ರಾಯೀಮನದ್ದಾಗಿತ್ತು, ಉತ್ತರಕ್ಕೆ ಮನಸ್ಸೆಯವರದ್ದಾಗಿತ್ತು ಮತ್ತು ಸಮುದ್ರವು ಅವನ ಗಡಿಯಾಗಿದೆ; ಮತ್ತು ಅವರು ಉತ್ತರದ ಆಶೇರ್ನಲ್ಲಿ ಮತ್ತು ಪೂರ್ವದಲ್ಲಿ ಇಸ್ಸಾಕಾರ್ನಲ್ಲಿ ಒಟ್ಟಿಗೆ ಭೇಟಿಯಾದರು.</w:t>
      </w:r>
    </w:p>
    <w:p/>
    <w:p>
      <w:r xmlns:w="http://schemas.openxmlformats.org/wordprocessingml/2006/main">
        <w:t xml:space="preserve">ಎಫ್ರಾಯೀಮ್ ಮತ್ತು ಮನಸ್ಸೆ ಬುಡಕಟ್ಟುಗಳು ಸಮುದ್ರವನ್ನು ತಮ್ಮ ಗಡಿಯಾಗಿ ವಿಂಗಡಿಸಲಾಗಿದೆ. ಅವರು ಉತ್ತರಕ್ಕೆ ಆಶೇರ್‌ನಲ್ಲಿ ಮತ್ತು ಪೂರ್ವಕ್ಕೆ ಇಸ್ಸಾಕಾರ್‌ನಲ್ಲಿ ಭೇಟಿಯಾದರು.</w:t>
      </w:r>
    </w:p>
    <w:p/>
    <w:p>
      <w:r xmlns:w="http://schemas.openxmlformats.org/wordprocessingml/2006/main">
        <w:t xml:space="preserve">1. "ಗಡಿಗಳ ಪ್ರಾಮುಖ್ಯತೆ"</w:t>
      </w:r>
    </w:p>
    <w:p/>
    <w:p>
      <w:r xmlns:w="http://schemas.openxmlformats.org/wordprocessingml/2006/main">
        <w:t xml:space="preserve">2. "ದೇವರ ಜನರ ಏಕತೆ"</w:t>
      </w:r>
    </w:p>
    <w:p/>
    <w:p>
      <w:r xmlns:w="http://schemas.openxmlformats.org/wordprocessingml/2006/main">
        <w:t xml:space="preserve">1. ಎಫೆಸಿಯನ್ಸ್ 4: 3-6 - ಶಾಂತಿಯ ಬಂಧದ ಮೂಲಕ ಆತ್ಮದ ಏಕತೆಯನ್ನು ಇರಿಸಿಕೊಳ್ಳಲು ಎಲ್ಲ ಪ್ರಯತ್ನಗಳನ್ನು ಮಾಡುವುದು.</w:t>
      </w:r>
    </w:p>
    <w:p/>
    <w:p>
      <w:r xmlns:w="http://schemas.openxmlformats.org/wordprocessingml/2006/main">
        <w:t xml:space="preserve">2. ಕೀರ್ತನೆ 133:1 - ದೇವರ ಜನರು ಐಕ್ಯತೆಯಿಂದ ಜೀವಿಸುವಾಗ ಅದು ಎಷ್ಟು ಒಳ್ಳೆಯದು ಮತ್ತು ಆಹ್ಲಾದಕರವಾಗಿರುತ್ತದೆ!</w:t>
      </w:r>
    </w:p>
    <w:p/>
    <w:p>
      <w:r xmlns:w="http://schemas.openxmlformats.org/wordprocessingml/2006/main">
        <w:t xml:space="preserve">ಯೆಹೋಶುವ 17:11 ಮನಸ್ಸೆಯು ಇಸ್ಸಾಕಾರದಲ್ಲಿಯೂ ಆಶೇರ್ ಬೇತ್ಷೆಯಾನ್‌ನಲ್ಲಿಯೂ ಅವಳ ಪಟ್ಟಣಗಳಲ್ಲಿಯೂ ಇಬ್ಲಾಮ್‌ನಲ್ಲಿಯೂ ಅದರ ಪಟ್ಟಣಗಳಲ್ಲಿಯೂ ದೋರ್‌ನಲ್ಲಿಯೂ ಅದರ ಪಟ್ಟಣಗಳಲ್ಲಿಯೂ ಎಂದೋರ್‌ನಲ್ಲಿಯೂ ಅದರ ಪಟ್ಟಣಗಳಲ್ಲಿಯೂ ತಾನಾಕ್‌ನಲ್ಲಿಯೂ ಅದರ ಪಟ್ಟಣಗಳಲ್ಲಿಯೂ ವಾಸಿಸುತ್ತಿದ್ದರು. ಮತ್ತು ಮೆಗಿದ್ದೋ ಮತ್ತು ಅದರ ಪಟ್ಟಣಗಳು, ಮೂರು ದೇಶಗಳ ನಿವಾಸಿಗಳು.</w:t>
      </w:r>
    </w:p>
    <w:p/>
    <w:p>
      <w:r xmlns:w="http://schemas.openxmlformats.org/wordprocessingml/2006/main">
        <w:t xml:space="preserve">ಇಸ್ಸಾಕಾರ್ ಮತ್ತು ಆಶೇರ್‌ನಲ್ಲಿನ ಬೇತ್‌ಶೆಯಾನ್, ಇಬ್ಲೆಮ್, ದೋರ್, ಎಂಡೋರ್, ತಾನಾಕ್ ಮತ್ತು ಮೆಗಿದ್ದೋ ಸೇರಿದಂತೆ ಹಲವಾರು ನಗರಗಳ ಮೇಲೆ ಮನಸ್ಸೆ ನಿಯಂತ್ರಣ ಹೊಂದಿತ್ತು.</w:t>
      </w:r>
    </w:p>
    <w:p/>
    <w:p>
      <w:r xmlns:w="http://schemas.openxmlformats.org/wordprocessingml/2006/main">
        <w:t xml:space="preserve">1. ಉತ್ತರಾಧಿಕಾರದ ಶಕ್ತಿ: ಮನಸ್ಸೆ ನಾಡಿನಲ್ಲಿ ದೇವರ ಆಶೀರ್ವಾದ (ಜೋಶುವಾ 17:11)</w:t>
      </w:r>
    </w:p>
    <w:p/>
    <w:p>
      <w:r xmlns:w="http://schemas.openxmlformats.org/wordprocessingml/2006/main">
        <w:t xml:space="preserve">2. ವಿಧೇಯತೆಯ ಪ್ರಾಮುಖ್ಯತೆ: ಮನಸ್ಸೆ ತನ್ನ ವಿರೋಧಿಗಳ ಮೇಲೆ ವಿಜಯ (ಜೋಶುವಾ 17:11)</w:t>
      </w:r>
    </w:p>
    <w:p/>
    <w:p>
      <w:r xmlns:w="http://schemas.openxmlformats.org/wordprocessingml/2006/main">
        <w:t xml:space="preserve">1. ಮ್ಯಾಥ್ಯೂ 7: 24-27 - ಆದ್ದರಿಂದ ನನ್ನ ಈ ಮಾತುಗಳನ್ನು ಕೇಳುವ ಮತ್ತು ಅವುಗಳನ್ನು ಆಚರಣೆಗೆ ತರುವ ಪ್ರತಿಯೊಬ್ಬನು ಬಂಡೆಯ ಮೇಲೆ ತನ್ನ ಮನೆಯನ್ನು ಕಟ್ಟಿದ ಬುದ್ಧಿವಂತ ಮನುಷ್ಯನಂತೆ. ಮಳೆಯು ಬಿದ್ದಿತು, ತೊರೆಗಳು ಏರಿದವು, ಗಾಳಿಯು ಬೀಸಿತು ಮತ್ತು ಆ ಮನೆಗೆ ಬಡಿಯಿತು; ಆದರೂ ಅದು ಬೀಳಲಿಲ್ಲ, ಏಕೆಂದರೆ ಅದು ಬಂಡೆಯ ಮೇಲೆ ಅದರ ಅಡಿಪಾಯವನ್ನು ಹೊಂದಿತ್ತು. ಆದರೆ ನನ್ನ ಈ ಮಾತುಗಳನ್ನು ಕೇಳಿ ಆಚರಣೆಗೆ ತರದ ಪ್ರತಿಯೊಬ್ಬನು ಮರಳಿನ ಮೇಲೆ ತನ್ನ ಮನೆಯನ್ನು ಕಟ್ಟಿಕೊಂಡ ಮೂರ್ಖನಂತಿದ್ದಾನೆ. ಮಳೆಯು ಬಿದ್ದಿತು, ತೊರೆಗಳು ಏರಿತು, ಮತ್ತು ಗಾಳಿಯು ಬೀಸಿತು ಮತ್ತು ಆ ಮನೆಯ ವಿರುದ್ಧ ಬಡಿಯಿತು ಮತ್ತು ಅದು ದೊಡ್ಡ ಕುಸಿತದಿಂದ ಬಿದ್ದಿತು.</w:t>
      </w:r>
    </w:p>
    <w:p/>
    <w:p>
      <w:r xmlns:w="http://schemas.openxmlformats.org/wordprocessingml/2006/main">
        <w:t xml:space="preserve">2. ಕೀರ್ತನೆ 48: 1-3 - ನಮ್ಮ ದೇವರ ನಗರದಲ್ಲಿ, ಆತನ ಪವಿತ್ರ ಪರ್ವತದಲ್ಲಿ ಕರ್ತನು ಶ್ರೇಷ್ಠನು ಮತ್ತು ಬಹಳವಾಗಿ ಪ್ರಶಂಸಿಸಲ್ಪಡುತ್ತಾನೆ. ಎತ್ತರದಲ್ಲಿ ಸುಂದರವಾಗಿದೆ, ಇಡೀ ಭೂಮಿಯ ಸಂತೋಷ, ಉತ್ತರದ ಬದಿಗಳಲ್ಲಿ ಝಿಯಾನ್ ಪರ್ವತ, ಮಹಾನ್ ರಾಜನ ನಗರ. ಅವಳ ಕೋಟೆಗಳಲ್ಲಿ ದೇವರು ತನ್ನನ್ನು ತಾನು ಕೋಟೆ ಎಂದು ಗುರುತಿಸಿಕೊಂಡಿದ್ದಾನೆ.</w:t>
      </w:r>
    </w:p>
    <w:p/>
    <w:p>
      <w:r xmlns:w="http://schemas.openxmlformats.org/wordprocessingml/2006/main">
        <w:t xml:space="preserve">ಯೆಹೋಶುವ 17:12 ಆದರೂ ಮನಸ್ಸೆಯ ಮಕ್ಕಳು ಆ ಪಟ್ಟಣಗಳ ನಿವಾಸಿಗಳನ್ನು ಹೊರಹಾಕಲು ಸಾಧ್ಯವಾಗಲಿಲ್ಲ; ಆದರೆ ಕಾನಾನ್ಯರು ಆ ದೇಶದಲ್ಲಿ ವಾಸಿಸುತ್ತಿದ್ದರು.</w:t>
      </w:r>
    </w:p>
    <w:p/>
    <w:p>
      <w:r xmlns:w="http://schemas.openxmlformats.org/wordprocessingml/2006/main">
        <w:t xml:space="preserve">ಮನಸ್ಸೆಯ ಸಂತತಿಯವರು ತಮಗೆ ಕೊಡಲ್ಪಟ್ಟ ಪಟ್ಟಣಗಳಿಂದ ಕಾನಾನ್ಯರನ್ನು ಓಡಿಸಲು ಸಾಧ್ಯವಾಗಲಿಲ್ಲ.</w:t>
      </w:r>
    </w:p>
    <w:p/>
    <w:p>
      <w:r xmlns:w="http://schemas.openxmlformats.org/wordprocessingml/2006/main">
        <w:t xml:space="preserve">1. ನಂಬಿಕೆಯ ಶಕ್ತಿ: ಕಷ್ಟದ ಸಮಯದಲ್ಲಿ ಅಡೆತಡೆಗಳನ್ನು ನಿವಾರಿಸುವುದು</w:t>
      </w:r>
    </w:p>
    <w:p/>
    <w:p>
      <w:r xmlns:w="http://schemas.openxmlformats.org/wordprocessingml/2006/main">
        <w:t xml:space="preserve">2. ಪ್ರತಿಕೂಲತೆಯ ಮುಖದಲ್ಲಿ ಪರಿಶ್ರಮ: ಮನಸ್ಸೆ ಕಥೆಯಿಂದ ಕಲಿಯುವುದು</w:t>
      </w:r>
    </w:p>
    <w:p/>
    <w:p>
      <w:r xmlns:w="http://schemas.openxmlformats.org/wordprocessingml/2006/main">
        <w:t xml:space="preserve">1. ಹೀಬ್ರೂ 11:30-31 - "ನಂಬಿಕೆಯಿಂದಲೇ ಜೆರಿಕೋದ ಗೋಡೆಗಳು ಏಳು ದಿನಗಳವರೆಗೆ ಸುತ್ತುವರಿದ ನಂತರ ಕುಸಿಯಿತು. ನಂಬಿಕೆಯಿಂದ ವೇಶ್ಯೆ ರಾಹಾಬ್ ಅವರು ಗೂಢಚಾರರನ್ನು ಶಾಂತಿಯಿಂದ ಸ್ವೀಕರಿಸಿದಾಗ ನಂಬದವರೊಂದಿಗೆ ನಾಶವಾಗಲಿಲ್ಲ. "</w:t>
      </w:r>
    </w:p>
    <w:p/>
    <w:p>
      <w:r xmlns:w="http://schemas.openxmlformats.org/wordprocessingml/2006/main">
        <w:t xml:space="preserve">2. ಜೇಮ್ಸ್ 1: 2-4 - "ನನ್ನ ಸಹೋದರರೇ, ನಿಮ್ಮ ನಂಬಿಕೆಯ ಪರೀಕ್ಷೆಯು ತಾಳ್ಮೆಯನ್ನು ಉಂಟುಮಾಡುತ್ತದೆ ಎಂದು ತಿಳಿದುಕೊಂಡು ನೀವು ವಿವಿಧ ಪರೀಕ್ಷೆಗಳಲ್ಲಿ ಬಿದ್ದಾಗ ಎಲ್ಲವನ್ನೂ ಸಂತೋಷವೆಂದು ಎಣಿಸಿರಿ. ಆದರೆ ತಾಳ್ಮೆಯು ಅದರ ಪರಿಪೂರ್ಣ ಕೆಲಸವನ್ನು ಮಾಡಲಿ, ನೀವು ಪರಿಪೂರ್ಣ ಮತ್ತು ಸಂಪೂರ್ಣರಾಗಬಹುದು. ಯಾವುದಕ್ಕೂ ಕೊರತೆಯಿಲ್ಲ."</w:t>
      </w:r>
    </w:p>
    <w:p/>
    <w:p>
      <w:r xmlns:w="http://schemas.openxmlformats.org/wordprocessingml/2006/main">
        <w:t xml:space="preserve">ಯೆಹೋಶುವ 17:13 ಆದರೆ ಇಸ್ರಾಯೇಲ್ ಮಕ್ಕಳು ಬಲಶಾಲಿಯಾದಾಗ ಅವರು ಕಾನಾನ್ಯರನ್ನು ಕಾಣಿಕೆಯಾಗಿ ಹಾಕಿದರು, ಆದರೆ ಅವರನ್ನು ಸಂಪೂರ್ಣವಾಗಿ ಓಡಿಸಲಿಲ್ಲ.</w:t>
      </w:r>
    </w:p>
    <w:p/>
    <w:p>
      <w:r xmlns:w="http://schemas.openxmlformats.org/wordprocessingml/2006/main">
        <w:t xml:space="preserve">ಇಸ್ರಾಯೇಲ್ಯರು ಕಾನಾನ್ಯರ ಮೇಲೆ ಕಪ್ಪಕಾಣಿಕೆಯನ್ನು ಹೇರುವಷ್ಟು ಬಲಶಾಲಿಗಳಾಗಿದ್ದರು, ಆದರೆ ಅವರು ಅವರನ್ನು ಸಂಪೂರ್ಣವಾಗಿ ಓಡಿಸಲಿಲ್ಲ.</w:t>
      </w:r>
    </w:p>
    <w:p/>
    <w:p>
      <w:r xmlns:w="http://schemas.openxmlformats.org/wordprocessingml/2006/main">
        <w:t xml:space="preserve">1. ಯಾವುದೇ ಅಡೆತಡೆಗಳನ್ನು ಜಯಿಸಲು ದೇವರ ಶಕ್ತಿ ಸಾಕು</w:t>
      </w:r>
    </w:p>
    <w:p/>
    <w:p>
      <w:r xmlns:w="http://schemas.openxmlformats.org/wordprocessingml/2006/main">
        <w:t xml:space="preserve">2. ಪರಿಶ್ರಮದ ಶಕ್ತಿ</w:t>
      </w:r>
    </w:p>
    <w:p/>
    <w:p>
      <w:r xmlns:w="http://schemas.openxmlformats.org/wordprocessingml/2006/main">
        <w:t xml:space="preserve">1. 1 ಕೊರಿಂಥಿಯಾನ್ಸ್ 10:13 - ಮನುಷ್ಯನಿಗೆ ಸಾಮಾನ್ಯವಲ್ಲದ ಯಾವುದೇ ಪ್ರಲೋಭನೆಯು ನಿಮ್ಮನ್ನು ಆವರಿಸಿಲ್ಲ.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p>
      <w:r xmlns:w="http://schemas.openxmlformats.org/wordprocessingml/2006/main">
        <w:t xml:space="preserve">2. ಯೆಶಾಯ 40:31 -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ಯೆಹೋಶುವ 17:14 ಯೋಸೇಫನ ಮಕ್ಕಳು ಯೆಹೋಶುವನಿಗೆ--ಕರ್ತನು ಇದುವರೆಗೆ ನನ್ನನ್ನು ಆಶೀರ್ವದಿಸಿರುವದರಿಂದ ನೀನು ನನಗೆ ಒಂದು ಪಾಲನ್ನು ಮತ್ತು ಒಂದು ಭಾಗವನ್ನು ಸ್ವಾಸ್ತ್ಯವಾಗಿ ಏಕೆ ಕೊಟ್ಟೆ?</w:t>
      </w:r>
    </w:p>
    <w:p/>
    <w:p>
      <w:r xmlns:w="http://schemas.openxmlformats.org/wordprocessingml/2006/main">
        <w:t xml:space="preserve">ಕರ್ತನು ತಮ್ಮನ್ನು ಬಹಳವಾಗಿ ಆಶೀರ್ವದಿಸಿದ್ದಾನೆಂದು ಅವರು ನಂಬಿರುವಂತೆ, ಆನುವಂಶಿಕವಾಗಿ ಒಂದು ಪಾಲನ್ನು ಮತ್ತು ಒಂದು ಭಾಗವನ್ನು ಮಾತ್ರ ಏಕೆ ನೀಡಲಾಗಿದೆ ಎಂದು ಜೋಸೆಫ್ನ ಮಕ್ಕಳು ಪ್ರಶ್ನಿಸುತ್ತಾರೆ.</w:t>
      </w:r>
    </w:p>
    <w:p/>
    <w:p>
      <w:r xmlns:w="http://schemas.openxmlformats.org/wordprocessingml/2006/main">
        <w:t xml:space="preserve">1. ದೇವರ ಆಶೀರ್ವಾದಗಳು ಯಾವಾಗಲೂ ಮೂರ್ತವಾಗಿರುವುದಿಲ್ಲ, ಮತ್ತು ನಾವು ಏನನ್ನು ಹೊಂದಿದ್ದರೂ ಸಹ ನಾವು ಆಶೀರ್ವದಿಸಲ್ಪಟ್ಟಿದ್ದೇವೆ ಎಂದು ನಾವು ಗುರುತಿಸಬೇಕು.</w:t>
      </w:r>
    </w:p>
    <w:p/>
    <w:p>
      <w:r xmlns:w="http://schemas.openxmlformats.org/wordprocessingml/2006/main">
        <w:t xml:space="preserve">2. ದೇವರು ನಮಗೆ ನೀಡಿದ ಆಶೀರ್ವಾದಗಳಿಗೆ ನಾವು ಕೃತಜ್ಞರಾಗಿರಬೇಕು, ಅವು ಎಷ್ಟೇ ಚಿಕ್ಕದಾಗಿ ತೋರಿದರೂ.</w:t>
      </w:r>
    </w:p>
    <w:p/>
    <w:p>
      <w:r xmlns:w="http://schemas.openxmlformats.org/wordprocessingml/2006/main">
        <w:t xml:space="preserve">1. ಕೀರ್ತನೆ 103: 2-4 - ಓ ನನ್ನ ಆತ್ಮ, ಕರ್ತನನ್ನು ಆಶೀರ್ವದಿಸಿ ಮತ್ತು ಆತನ ಎಲ್ಲಾ ಪ್ರಯೋಜನಗಳನ್ನು ಮರೆತುಬಿಡಬೇಡಿ: ನಿಮ್ಮ ಎಲ್ಲಾ ಅಕ್ರಮಗಳನ್ನು ಯಾರು ಕ್ಷಮಿಸುತ್ತಾರೆ; ನಿನ್ನ ಎಲ್ಲಾ ರೋಗಗಳನ್ನು ಗುಣಪಡಿಸುವವನು; ನಿನ್ನ ಪ್ರಾಣವನ್ನು ನಾಶದಿಂದ ವಿಮೋಚಿಸುವವನು; ಪ್ರೀತಿ ಮತ್ತು ಕೋಮಲ ಕರುಣೆಯಿಂದ ನಿನಗೆ ಕಿರೀಟವನ್ನು ಕೊಡುವವನು;</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p>
      <w:r xmlns:w="http://schemas.openxmlformats.org/wordprocessingml/2006/main">
        <w:t xml:space="preserve">ಯೆಹೋಶುವ 17:15 ಅದಕ್ಕೆ ಯೆಹೋಶುವನು ಪ್ರತ್ಯುತ್ತರವಾಗಿ ಅವರಿಗೆ--ನೀನು ದೊಡ್ಡ ಜನರಾಗಿದ್ದರೆ, ಎಫ್ರಾಯೀಮ್ ಪರ್ವತವು ನಿನಗಾಗಿ ಕಿರಿದಾಗಿದ್ದಲ್ಲಿ ಪೆರಿಜ್ಜೀಯರ ಮತ್ತು ದೈತ್ಯರ ದೇಶದಲ್ಲಿ ನಿನಗೋಸ್ಕರ ಕಡಿದು ಅರಣ್ಯಕ್ಕೆ ಹೋಗು. .</w:t>
      </w:r>
    </w:p>
    <w:p/>
    <w:p>
      <w:r xmlns:w="http://schemas.openxmlformats.org/wordprocessingml/2006/main">
        <w:t xml:space="preserve">ಪೆರಿಜ್ಜೈಟ್‌ಗಳು ಮತ್ತು ದೈತ್ಯರು ಈಗಾಗಲೇ ಆಕ್ರಮಿಸಿಕೊಂಡಿದ್ದರೂ ಸಹ, ಮರದ ದೇಶದಲ್ಲಿ ತಮ್ಮದೇ ಆದ ಭೂಮಿಯನ್ನು ಕಂಡುಕೊಳ್ಳಲು ಜೋಶುವಾ ಮನಸ್ಸೆ ಬುಡಕಟ್ಟಿಗೆ ಸೂಚಿಸಿದರು.</w:t>
      </w:r>
    </w:p>
    <w:p/>
    <w:p>
      <w:r xmlns:w="http://schemas.openxmlformats.org/wordprocessingml/2006/main">
        <w:t xml:space="preserve">1. ದೇವರು ಒದಗಿಸುತ್ತಾನೆ: ತೋರಿಕೆಯಲ್ಲಿ ದುಸ್ತರವಾದ ಆಡ್ಸ್ ಎದುರಾದರೂ, ದೇವರು ಒಂದು ಮಾರ್ಗವನ್ನು ಒದಗಿಸುತ್ತಾನೆ.</w:t>
      </w:r>
    </w:p>
    <w:p/>
    <w:p>
      <w:r xmlns:w="http://schemas.openxmlformats.org/wordprocessingml/2006/main">
        <w:t xml:space="preserve">2. ಜಯಿಸುವುದು: ನಾವು ಎದ್ದುನಿಂತು ಧೈರ್ಯವನ್ನು ಹೊಂದಿರಬೇಕು ಮತ್ತು ಈಗಾಗಲೇ ನಮಗೆ ಭರವಸೆ ನೀಡಿರುವುದನ್ನು ತೆಗೆದುಕೊಳ್ಳಬೇಕು.</w:t>
      </w:r>
    </w:p>
    <w:p/>
    <w:p>
      <w:r xmlns:w="http://schemas.openxmlformats.org/wordprocessingml/2006/main">
        <w:t xml:space="preserve">1. ಎಫೆಸಿಯನ್ಸ್ 3:20 - ಈಗ ನಾವು ಕೇಳುವ ಅಥವಾ ಊಹಿಸುವ ಎಲ್ಲಕ್ಕಿಂತ ಹೆಚ್ಚು ಮಾಡಲು ಶಕ್ತನಾದವನಿಗೆ, ನಮ್ಮೊಳಗೆ ಕೆಲಸ ಮಾಡುವ ಅವನ ಶಕ್ತಿಯ ಪ್ರಕಾರ.</w:t>
      </w:r>
    </w:p>
    <w:p/>
    <w:p>
      <w:r xmlns:w="http://schemas.openxmlformats.org/wordprocessingml/2006/main">
        <w:t xml:space="preserve">2. ಫಿಲಿಪ್ಪಿ 4:13 - ನನ್ನನ್ನು ಬಲಪಡಿಸುವವನ ಮೂಲಕ ನಾನು ಎಲ್ಲವನ್ನೂ ಮಾಡಬಲ್ಲೆ.</w:t>
      </w:r>
    </w:p>
    <w:p/>
    <w:p>
      <w:r xmlns:w="http://schemas.openxmlformats.org/wordprocessingml/2006/main">
        <w:t xml:space="preserve">ಯೆಹೋಶುವ 17:16 ಯೋಸೇಫನ ಮಕ್ಕಳು--ನಮಗೆ ಬೆಟ್ಟವು ಸಾಕಾಗುವುದಿಲ್ಲ; ಮತ್ತು ಕಣಿವೆಯ ದೇಶದಲ್ಲಿ ವಾಸಿಸುವ ಎಲ್ಲಾ ಕಾನಾನ್ಯರು ಬೇತ್ಷೆಯಾನ್ ಮತ್ತು ಅದರ ಪಟ್ಟಣಗಳು ಮತ್ತು ಅವರಿಬ್ಬರೂ ಕಬ್ಬಿಣದ ರಥಗಳನ್ನು ಹೊಂದಿದ್ದಾರೆ. ಜೆಜ್ರೇಲ್ ಕಣಿವೆಯ.</w:t>
      </w:r>
    </w:p>
    <w:p/>
    <w:p>
      <w:r xmlns:w="http://schemas.openxmlformats.org/wordprocessingml/2006/main">
        <w:t xml:space="preserve">ಕಣಿವೆಯ ಕಾನಾನ್ಯರು ಕಬ್ಬಿಣದ ರಥಗಳನ್ನು ಹೊಂದಿರುವಂತೆ, ಈ ಬೆಟ್ಟವು ಅವರಿಗೆ ಸ್ವಾಧೀನಪಡಿಸಿಕೊಳ್ಳಲು ಸಾಕಾಗುವುದಿಲ್ಲ ಎಂದು ಜೋಸೆಫ್ನ ಮಕ್ಕಳು ಕಳವಳ ವ್ಯಕ್ತಪಡಿಸುವುದನ್ನು ಈ ಭಾಗವು ವಿವರಿಸುತ್ತದೆ.</w:t>
      </w:r>
    </w:p>
    <w:p/>
    <w:p>
      <w:r xmlns:w="http://schemas.openxmlformats.org/wordprocessingml/2006/main">
        <w:t xml:space="preserve">1. ದೇವರು ನಮ್ಮನ್ನು ವಿವಿಧ ರೀತಿಯಲ್ಲಿ ಪರೀಕ್ಷಿಸುತ್ತಾನೆ, ಆದರೆ ಜಯಿಸಲು ನಮಗೆ ಶಕ್ತಿಯನ್ನು ನೀಡಲು ನಾವು ಆತನನ್ನು ಅವಲಂಬಿಸಬಹುದು.</w:t>
      </w:r>
    </w:p>
    <w:p/>
    <w:p>
      <w:r xmlns:w="http://schemas.openxmlformats.org/wordprocessingml/2006/main">
        <w:t xml:space="preserve">2. ದೇವರು ನಮಗೆ ಕೊಟ್ಟಿದ್ದರಲ್ಲಿ ತೃಪ್ತರಾಗಿರಲು ನಾವು ಶ್ರಮಿಸಬೇಕು ಮತ್ತು ಆತನ ಯೋಜನೆಯಲ್ಲಿ ನಂಬಿಕೆ ಇಡಬೇಕು.</w:t>
      </w:r>
    </w:p>
    <w:p/>
    <w:p>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2. ಫಿಲಿಪ್ಪಿಯವರಿಗೆ 4:11-13 - ನಾನು ಅಗತ್ಯವಿರುವುದರಿಂದ ನಾನು ಇದನ್ನು ಹೇಳುತ್ತಿಲ್ಲ, ಏಕೆಂದರೆ ನಾನು ಯಾವುದೇ ಸಂದರ್ಭಗಳಲ್ಲಿ ತೃಪ್ತಿ ಹೊಂದಲು ಕಲಿತಿದ್ದೇನೆ. ಅಗತ್ಯವಿರುವುದು ಏನು ಎಂದು ನನಗೆ ತಿಳಿದಿದೆ ಮತ್ತು ಸಾಕಷ್ಟು ಹೊಂದಲು ಏನು ಎಂದು ನನಗೆ ತಿಳಿದಿದೆ. ಯಾವುದೇ ಮತ್ತು ಯಾವುದೇ ಪರಿಸ್ಥಿತಿಯಲ್ಲಿ ತೃಪ್ತರಾಗುವ ರಹಸ್ಯವನ್ನು ನಾನು ಕಲಿತಿದ್ದೇನೆ, ಚೆನ್ನಾಗಿ ತಿನ್ನುತ್ತಿರಲಿ ಅಥವಾ ಹಸಿದಿರಲಿ, ಸಾಕಷ್ಟು ಅಥವಾ ಕೊರತೆಯಲ್ಲಿ ಬದುಕುತ್ತಿರಲಿ. ನನಗೆ ಶಕ್ತಿ ಕೊಡುವವನ ಮೂಲಕ ನಾನು ಇದನ್ನೆಲ್ಲ ಮಾಡಬಲ್ಲೆ.</w:t>
      </w:r>
    </w:p>
    <w:p/>
    <w:p>
      <w:r xmlns:w="http://schemas.openxmlformats.org/wordprocessingml/2006/main">
        <w:t xml:space="preserve">ಯೆಹೋಶುವನು 17:17 ಯೆಹೋಶುವನು ಯೋಸೇಫನ ಮನೆಯವರಿಗೆ, ಎಫ್ರಾಯೀಮ್ ಮತ್ತು ಮನಸ್ಸೆಯವರಿಗೆ, &lt;&lt;ನೀನು ದೊಡ್ಡ ಜನರು ಮತ್ತು ಮಹಾನ್ ಶಕ್ತಿಯುಳ್ಳವರು;</w:t>
      </w:r>
    </w:p>
    <w:p/>
    <w:p>
      <w:r xmlns:w="http://schemas.openxmlformats.org/wordprocessingml/2006/main">
        <w:t xml:space="preserve">ಜೋಷುವನು ಜೋಸೆಫ್ ಅವರ ಮನೆಯನ್ನು, ನಿರ್ದಿಷ್ಟವಾಗಿ ಎಫ್ರಾಯೀಮ್ ಮತ್ತು ಮನಸ್ಸೆ, ಒಂದಕ್ಕಿಂತ ಹೆಚ್ಚು ಬಹಳಷ್ಟು ಹೊಂದಲು ಪ್ರೋತ್ಸಾಹಿಸಿದನು ಏಕೆಂದರೆ ಅವರು ಮಹಾನ್ ಶಕ್ತಿಯುಳ್ಳ ಮಹಾನ್ ಜನರಾಗಿದ್ದರು.</w:t>
      </w:r>
    </w:p>
    <w:p/>
    <w:p>
      <w:r xmlns:w="http://schemas.openxmlformats.org/wordprocessingml/2006/main">
        <w:t xml:space="preserve">1. ಸಾಧ್ಯತೆಯ ಶಕ್ತಿ: ಮುಂದಿರುವ ಅವಕಾಶಗಳನ್ನು ಅಳವಡಿಸಿಕೊಳ್ಳುವುದು</w:t>
      </w:r>
    </w:p>
    <w:p/>
    <w:p>
      <w:r xmlns:w="http://schemas.openxmlformats.org/wordprocessingml/2006/main">
        <w:t xml:space="preserve">2. ಏಕತೆಯ ಬಲವನ್ನು ಅಳವಡಿಸಿಕೊಳ್ಳುವುದು: ಯಶಸ್ಸಿಗಾಗಿ ಒಟ್ಟಿಗೆ ಕೆಲಸ ಮಾಡುವುದು</w:t>
      </w:r>
    </w:p>
    <w:p/>
    <w:p>
      <w:r xmlns:w="http://schemas.openxmlformats.org/wordprocessingml/2006/main">
        <w:t xml:space="preserve">1. ರೋಮನ್ನರು 12: 4-5 - ಏಕೆಂದರೆ ಒಂದು ದೇಹದಲ್ಲಿ ನಾವು ಅನೇಕ ಅಂಗಗಳನ್ನು ಹೊಂದಿದ್ದೇವೆ ಮತ್ತು ಎಲ್ಲಾ ಅಂಗಗಳು ಒಂದೇ ರೀತಿಯ ಕಾರ್ಯವನ್ನು ಹೊಂದಿಲ್ಲ, ಆದ್ದರಿಂದ ನಾವು ಅನೇಕರಾಗಿದ್ದರೂ ಕ್ರಿಸ್ತನಲ್ಲಿ ಒಂದೇ ದೇಹವಾಗಿದ್ದೇವೆ ಮತ್ತು ಪ್ರತ್ಯೇಕವಾಗಿ ಪರಸ್ಪರ ಅಂಗಗಳು.</w:t>
      </w:r>
    </w:p>
    <w:p/>
    <w:p>
      <w:r xmlns:w="http://schemas.openxmlformats.org/wordprocessingml/2006/main">
        <w:t xml:space="preserve">2. ಫಿಲಿಪ್ಪಿ 4:13 - ನನ್ನನ್ನು ಬಲಪಡಿಸುವವನ ಮೂಲಕ ನಾನು ಎಲ್ಲವನ್ನೂ ಮಾಡಬಲ್ಲೆ.</w:t>
      </w:r>
    </w:p>
    <w:p/>
    <w:p>
      <w:r xmlns:w="http://schemas.openxmlformats.org/wordprocessingml/2006/main">
        <w:t xml:space="preserve">ಯೆಹೋಶುವ 17:18 ಆದರೆ ಪರ್ವತವು ನಿನ್ನದಾಗಿರುತ್ತದೆ; ಯಾಕಂದರೆ ಅದು ಮರವಾಗಿದೆ, ಮತ್ತು ನೀನು ಅದನ್ನು ಕಡಿಯಬೇಕು; ಮತ್ತು ಅದರ ಹೊರಹೋಗುವಿಕೆಯು ನಿನ್ನದೇ ಆಗಿರಬೇಕು; ಯಾಕಂದರೆ ನೀನು ಕಾನಾನ್ಯರನ್ನು ಓಡಿಸುವಿ, ಅವರು ಕಬ್ಬಿಣದ ರಥಗಳನ್ನು ಹೊಂದಿದ್ದರೂ ಮತ್ತು ಅವರು ಬಲಶಾಲಿಯಾಗಿದ್ದರೂ ಸಹ.</w:t>
      </w:r>
    </w:p>
    <w:p/>
    <w:p>
      <w:r xmlns:w="http://schemas.openxmlformats.org/wordprocessingml/2006/main">
        <w:t xml:space="preserve">ಯೆಹೋಶುವನು ಇಸ್ರಾಯೇಲ್ಯರಿಗೆ ಕಬ್ಬಿಣದ ರಥಗಳನ್ನು ಹೊಂದಿದ್ದರೂ ಮತ್ತು ಬಲಶಾಲಿಯಾಗಿದ್ದರೂ ಮರದಿಂದ ತುಂಬಿರುವ ಪರ್ವತವನ್ನು ಸ್ವಾಧೀನಪಡಿಸಿಕೊಳ್ಳಲು ಮತ್ತು ಕಾನಾನ್ಯರನ್ನು ಓಡಿಸಲು ಸೂಚಿಸುತ್ತಾನೆ.</w:t>
      </w:r>
    </w:p>
    <w:p/>
    <w:p>
      <w:r xmlns:w="http://schemas.openxmlformats.org/wordprocessingml/2006/main">
        <w:t xml:space="preserve">1. ದೇವರ ಮೇಲಿನ ನಂಬಿಕೆಯಿಂದ ಸವಾಲುಗಳನ್ನು ಜಯಿಸುವುದು.</w:t>
      </w:r>
    </w:p>
    <w:p/>
    <w:p>
      <w:r xmlns:w="http://schemas.openxmlformats.org/wordprocessingml/2006/main">
        <w:t xml:space="preserve">2. ಭಗವಂತನಲ್ಲಿ ಬಲವನ್ನು ಕಂಡುಕೊಳ್ಳುವುದು.</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ಫಿಲಿಪ್ಪಿ 4:13 - "ನನಗೆ ಶಕ್ತಿಯನ್ನು ಕೊಡುವವನ ಮೂಲಕ ನಾನು ಇದನ್ನೆಲ್ಲ ಮಾಡಬಹುದು."</w:t>
      </w:r>
    </w:p>
    <w:p/>
    <w:p>
      <w:r xmlns:w="http://schemas.openxmlformats.org/wordprocessingml/2006/main">
        <w:t xml:space="preserve">ಜೋಶುವಾ 18 ಅನ್ನು ಮೂರು ಪ್ಯಾರಾಗಳಲ್ಲಿ ಈ ಕೆಳಗಿನಂತೆ ಸಂಕ್ಷೇಪಿಸಬಹುದು, ಸೂಚಿಸಿದ ಪದ್ಯಗಳೊಂದಿಗೆ:</w:t>
      </w:r>
    </w:p>
    <w:p/>
    <w:p>
      <w:r xmlns:w="http://schemas.openxmlformats.org/wordprocessingml/2006/main">
        <w:t xml:space="preserve">ಪ್ಯಾರಾಗ್ರಾಫ್ 1: ಜೋಶುವಾ 18:1-10 ಇಸ್ರೇಲ್‌ನ ಉಳಿದ ಬುಡಕಟ್ಟುಗಳು ಸಭೆಯ ಗುಡಾರವನ್ನು ಸ್ಥಾಪಿಸಲು ಶಿಲೋದಲ್ಲಿ ಒಟ್ಟುಗೂಡುವುದನ್ನು ವಿವರಿಸುತ್ತದೆ. ಅಧ್ಯಾಯವು ಅವರ ಮುಂದೆ ಭೂಮಿಯನ್ನು ವಶಪಡಿಸಿಕೊಂಡಿದೆ ಎಂದು ಹೇಳುವ ಮೂಲಕ ಪ್ರಾರಂಭವಾಗುತ್ತದೆ ಮತ್ತು ಉಳಿದ ಏಳು ಬುಡಕಟ್ಟುಗಳು ತಮ್ಮ ಆನುವಂಶಿಕತೆಯನ್ನು ಪಡೆಯುವ ಸಮಯವಾಗಿದೆ. ಈ ಬುಡಕಟ್ಟು ಜನಾಂಗದವರಲ್ಲಿ ಭೂಮಿಯನ್ನು ಏಳು ಭಾಗಗಳಾಗಿ ಸಮೀಕ್ಷೆ ಮಾಡಲು ಮತ್ತು ನಕ್ಷೆ ಮಾಡಲು ಜೋಶುವಾ ಪುರುಷರಿಗೆ ಸೂಚಿಸುತ್ತಾನೆ. ಈ ಕಾರ್ಯವನ್ನು ನಿರ್ವಹಿಸಲು ಅವನು ಪ್ರತಿ ಬುಡಕಟ್ಟಿನಿಂದ ಮೂರು ಜನರನ್ನು ಸರ್ವೇಯರ್‌ಗಳಾಗಿ ನೇಮಿಸುತ್ತಾನೆ.</w:t>
      </w:r>
    </w:p>
    <w:p/>
    <w:p>
      <w:r xmlns:w="http://schemas.openxmlformats.org/wordprocessingml/2006/main">
        <w:t xml:space="preserve">ಪ್ಯಾರಾಗ್ರಾಫ್ 2: ಜೋಶುವಾ 18: 11-28 ರಲ್ಲಿ ಮುಂದುವರಿಯುತ್ತಾ, ಇದು ಬೆಂಜಮಿನ್‌ಗೆ ನಿಗದಿಪಡಿಸಿದ ಭಾಗದಲ್ಲಿನ ಗಡಿಗಳು ಮತ್ತು ನಗರಗಳ ವಿವರವಾದ ಖಾತೆಯನ್ನು ಒದಗಿಸುತ್ತದೆ. ಜೆರಿಕೊ, ಬೆತೆಲ್, ಆಯಿ, ಗಿಬಿಯೋನ್ ಮತ್ತು ಇತರವುಗಳನ್ನು ಒಳಗೊಂಡಂತೆ ಬೆಂಜಮಿನ್‌ನ ಗಡಿಯುದ್ದಕ್ಕೂ ವಿವಿಧ ಹೆಗ್ಗುರುತುಗಳು ಮತ್ತು ನಗರಗಳನ್ನು ಈ ಭಾಗವು ಉಲ್ಲೇಖಿಸುತ್ತದೆ. ಆ ಸಮಯದಲ್ಲಿ ಜೆಬಸ್ ಎಂದು ಕರೆಯಲ್ಪಡುವ ಜೆರುಸಲೆಮ್ ಬೆಂಜಮಿನ್ ಪ್ರದೇಶದೊಳಗೆ ನೆಲೆಗೊಂಡಿತ್ತು ಆದರೆ ಜೆಬುಸೈಟ್ ನಿಯಂತ್ರಣದಲ್ಲಿ ಉಳಿಯಿತು ಎಂದು ಅದು ಗಮನಿಸುತ್ತದೆ.</w:t>
      </w:r>
    </w:p>
    <w:p/>
    <w:p>
      <w:r xmlns:w="http://schemas.openxmlformats.org/wordprocessingml/2006/main">
        <w:t xml:space="preserve">ಪ್ಯಾರಾಗ್ರಾಫ್ 3: ಜೋಶುವಾ 18 ಉಳಿದಿರುವ ಪ್ರತಿಯೊಂದು ಬುಡಕಟ್ಟಿನ ಪ್ರತಿನಿಧಿಗಳು ಜೋಶುವಾ 18:2 ರಲ್ಲಿ ತಮ್ಮ ಆನುವಂಶಿಕತೆಯನ್ನು ಪಡೆಯಲು ಶಿಲೋದಲ್ಲಿ ಜೋಶುವಾ ಮುಂದೆ ಬರುತ್ತಾರೆ ಎಂಬ ಖಾತೆಯೊಂದಿಗೆ ಮುಕ್ತಾಯವಾಗುತ್ತದೆ. ಅವರು ತಮ್ಮ ತಮ್ಮ ಪ್ರದೇಶಗಳನ್ನು ನಿರ್ಧರಿಸಲು ದೇವರ ಮುಂದೆ ಚೀಟು ಹಾಕುತ್ತಾರೆ. ಈ ವಿತರಣೆಯು ಪೂರ್ಣಗೊಂಡ ನಂತರ, ಇಸ್ರಾಯೇಲ್ಯರು ತಮ್ಮ ಮಂಜೂರು ಮಾಡಿದ ಭಾಗಗಳಿಗೆ ಹಿಂದಿರುಗಿದರು ಮತ್ತು ದೇಶದಾದ್ಯಂತ ತಮ್ಮ ಆನುವಂಶಿಕತೆಯನ್ನು ಹೊಂದಿದ್ದರು ಎಂದು ತಿಳಿಸುವ ಮೂಲಕ ಅಧ್ಯಾಯವು ಕೊನೆಗೊಳ್ಳುತ್ತದೆ.</w:t>
      </w:r>
    </w:p>
    <w:p/>
    <w:p>
      <w:r xmlns:w="http://schemas.openxmlformats.org/wordprocessingml/2006/main">
        <w:t xml:space="preserve">ಸಾರಾಂಶದಲ್ಲಿ:</w:t>
      </w:r>
    </w:p>
    <w:p>
      <w:r xmlns:w="http://schemas.openxmlformats.org/wordprocessingml/2006/main">
        <w:t xml:space="preserve">ಜೋಶುವಾ 18 ಪ್ರಸ್ತುತಪಡಿಸುತ್ತದೆ:</w:t>
      </w:r>
    </w:p>
    <w:p>
      <w:r xmlns:w="http://schemas.openxmlformats.org/wordprocessingml/2006/main">
        <w:t xml:space="preserve">ಉಳಿದ ಬುಡಕಟ್ಟುಗಳು ಶಿಲೋದಲ್ಲಿ ಒಟ್ಟುಗೂಡಿಸಿ ಸಮೀಕ್ಷೆ ಮತ್ತು ಮ್ಯಾಪಿಂಗ್ ಸೂಚನೆ;</w:t>
      </w:r>
    </w:p>
    <w:p>
      <w:r xmlns:w="http://schemas.openxmlformats.org/wordprocessingml/2006/main">
        <w:t xml:space="preserve">ಬೆಂಜಮಿನ್‌ನ ಭಾಗದಲ್ಲಿನ ಗಡಿಗಳು ಮತ್ತು ನಗರಗಳ ವಿವರವಾದ ವಿವರಣೆ;</w:t>
      </w:r>
    </w:p>
    <w:p>
      <w:r xmlns:w="http://schemas.openxmlformats.org/wordprocessingml/2006/main">
        <w:t xml:space="preserve">ಪ್ರತಿನಿಧಿಗಳು ದೇವರ ಮುಂದೆ ಚೀಟು ಹಾಕುವ ಉತ್ತರಾಧಿಕಾರವನ್ನು ಪಡೆಯುತ್ತಾರೆ.</w:t>
      </w:r>
    </w:p>
    <w:p/>
    <w:p>
      <w:r xmlns:w="http://schemas.openxmlformats.org/wordprocessingml/2006/main">
        <w:t xml:space="preserve">ಶಿಲೋದಲ್ಲಿ ಉಳಿದಿರುವ ಬುಡಕಟ್ಟು ಜನಾಂಗದವರನ್ನು ಒಟ್ಟುಗೂಡಿಸಿ ಸಮೀಕ್ಷೆ ಮತ್ತು ಮ್ಯಾಪಿಂಗ್ ಸೂಚನೆ;</w:t>
      </w:r>
    </w:p>
    <w:p>
      <w:r xmlns:w="http://schemas.openxmlformats.org/wordprocessingml/2006/main">
        <w:t xml:space="preserve">ಬೆಂಜಮಿನ್‌ನ ಭಾಗದಲ್ಲಿನ ಗಡಿಗಳು ಮತ್ತು ನಗರಗಳ ವಿವರವಾದ ವಿವರಣೆ;</w:t>
      </w:r>
    </w:p>
    <w:p>
      <w:r xmlns:w="http://schemas.openxmlformats.org/wordprocessingml/2006/main">
        <w:t xml:space="preserve">ಉತ್ತರಾಧಿಕಾರವನ್ನು ಪಡೆಯುವ ಪ್ರತಿನಿಧಿಗಳು ದೇವರ ಮುಂದೆ ಚೀಟು ಹಾಕುತ್ತಾರೆ.</w:t>
      </w:r>
    </w:p>
    <w:p/>
    <w:p>
      <w:r xmlns:w="http://schemas.openxmlformats.org/wordprocessingml/2006/main">
        <w:t xml:space="preserve">ಸಭೆಯ ಗುಡಾರವನ್ನು ಸ್ಥಾಪಿಸಲು ಇಸ್ರೇಲ್‌ನ ಉಳಿದ ಬುಡಕಟ್ಟುಗಳು ಶಿಲೋದಲ್ಲಿ ಒಟ್ಟುಗೂಡುವುದು, ವಿತರಣೆಗಾಗಿ ಭೂಮಿಯನ್ನು ಸರ್ವೆ ಮಾಡುವುದು ಮತ್ತು ಮ್ಯಾಪಿಂಗ್ ಮಾಡುವುದು, ಬೆಂಜಮಿನ್‌ನ ಹಂಚಿಕೆಯಾದ ಭಾಗದ ವಿವರವಾದ ಖಾತೆ ಮತ್ತು ಪ್ರತಿ ಬುಡಕಟ್ಟಿನ ಪ್ರತಿನಿಧಿಗಳು ತಮ್ಮ ಆನುವಂಶಿಕತೆಯನ್ನು ಪಡೆಯುವುದರ ಮೇಲೆ ಅಧ್ಯಾಯವು ಕೇಂದ್ರೀಕರಿಸುತ್ತದೆ. ಜೋಶುವಾ 18 ರಲ್ಲಿ, ಭೂಮಿಯನ್ನು ಅವರ ಮುಂದೆ ವಶಪಡಿಸಿಕೊಳ್ಳಲಾಗಿದೆ ಎಂದು ಉಲ್ಲೇಖಿಸಲಾಗಿದೆ ಮತ್ತು ಉಳಿದ ಬುಡಕಟ್ಟುಗಳನ್ನು ಶಿಲೋದಲ್ಲಿ ಒಟ್ಟುಗೂಡಿಸಲು ಜೋಶುವಾ ಸೂಚಿಸುತ್ತಾನೆ. ಭೂಮಿಯನ್ನು ಏಳು ಭಾಗಗಳಾಗಿ ವಿಭಜಿಸಲು ಅವನು ಪ್ರತಿ ಬುಡಕಟ್ಟಿನ ಪುರುಷರನ್ನು ಸರ್ವೇಯರ್‌ಗಳಾಗಿ ನಿಯೋಜಿಸುತ್ತಾನೆ.</w:t>
      </w:r>
    </w:p>
    <w:p/>
    <w:p>
      <w:r xmlns:w="http://schemas.openxmlformats.org/wordprocessingml/2006/main">
        <w:t xml:space="preserve">ಜೋಶುವಾ 18 ರಲ್ಲಿ ಮುಂದುವರಿಯುತ್ತಾ, ಬೆಂಜಮಿನ್‌ನ ಮಂಜೂರು ಮಾಡಿದ ಭಾಗದ ಬಗ್ಗೆ ವಿವರವಾದ ಖಾತೆಯನ್ನು ಒದಗಿಸಲಾಗಿದೆ. ಭಾಗವು ಬೆಂಜಮಿನ್‌ನ ಗಡಿಯುದ್ದಕ್ಕೂ ವಿವಿಧ ಹೆಗ್ಗುರುತುಗಳು ಮತ್ತು ನಗರಗಳನ್ನು ವಿವರಿಸುತ್ತದೆ, ಜೆರಿಕೊ, ಬೆತೆಲ್, ಆಯಿ, ಗಿಬಿಯೋನ್, ಇತರವುಗಳಲ್ಲಿ ಸೇರಿವೆ. ಆ ಸಮಯದಲ್ಲಿ ಜೆಬಸ್ ಎಂದು ಕರೆಯಲ್ಪಡುವ ಜೆರುಸಲೆಮ್ ಬೆಂಜಮಿನ್ ಪ್ರದೇಶದೊಳಗೆ ನೆಲೆಗೊಂಡಿತ್ತು ಆದರೆ ಇಸ್ರೇಲ್ನಿಂದ ಸಂಪೂರ್ಣವಾಗಿ ವಶಪಡಿಸಿಕೊಳ್ಳದ ನಗರವಾದ ಜೆಬುಸೈಟ್ ನಿಯಂತ್ರಣದಲ್ಲಿ ಉಳಿಯಿತು.</w:t>
      </w:r>
    </w:p>
    <w:p/>
    <w:p>
      <w:r xmlns:w="http://schemas.openxmlformats.org/wordprocessingml/2006/main">
        <w:t xml:space="preserve">ಉಳಿದ ಪ್ರತಿಯೊಂದು ಬುಡಕಟ್ಟಿನ ಪ್ರತಿನಿಧಿಗಳು ತಮ್ಮ ಆನುವಂಶಿಕತೆಯನ್ನು ಪಡೆಯಲು ಶಿಲೋದಲ್ಲಿ ಜೋಶುವಾ ಅವರ ಮುಂದೆ ಬರುವ ಖಾತೆಯೊಂದಿಗೆ ಜೋಶುವಾ 18 ಮುಕ್ತಾಯವಾಗುತ್ತದೆ. ಅವರು ತಮ್ಮ ತಮ್ಮ ಪ್ರದೇಶಗಳನ್ನು ನಿರ್ಧರಿಸಲು ದೇವರ ಮುಂದೆ ಚೀಟು ಹಾಕುತ್ತಾರೆ. ಈ ವಿತರಣೆಯು ಪೂರ್ಣಗೊಂಡ ನಂತರ, ಇಸ್ರಾಯೇಲ್ಯರು ತಮ್ಮ ಮಂಜೂರು ಮಾಡಿದ ಭಾಗಗಳಿಗೆ ಹಿಂದಿರುಗಿದರು ಮತ್ತು ಅವರಿಗೆ ಕಾನಾನ್ ಅನ್ನು ಸ್ವಾಧೀನಪಡಿಸಿಕೊಳ್ಳುವ ದೇವರ ವಾಗ್ದಾನವನ್ನು ಪೂರೈಸುವಲ್ಲಿ ಪ್ರಮುಖ ಹೆಜ್ಜೆಯಾಗಿ ಭೂಮಿಯಾದ್ಯಂತ ತಮ್ಮ ಆನುವಂಶಿಕತೆಯನ್ನು ಹೊಂದಿದ್ದರು ಎಂದು ಉಲ್ಲೇಖಿಸುವ ಮೂಲಕ ಅಧ್ಯಾಯವು ಕೊನೆಗೊಳ್ಳುತ್ತದೆ.</w:t>
      </w:r>
    </w:p>
    <w:p/>
    <w:p>
      <w:r xmlns:w="http://schemas.openxmlformats.org/wordprocessingml/2006/main">
        <w:t xml:space="preserve">ಯೆಹೋಶುವ 18:1 ಇಸ್ರಾಯೇಲ್ ಮಕ್ಕಳ ಸಭೆಯೆಲ್ಲಾ ಶಿಲೋವಿನಲ್ಲಿ ಕೂಡಿ ಸಭೆಯ ಗುಡಾರವನ್ನು ಅಲ್ಲಿ ಸ್ಥಾಪಿಸಿದರು. ಮತ್ತು ಭೂಮಿ ಅವರ ಮುಂದೆ ಅಧೀನವಾಯಿತು.</w:t>
      </w:r>
    </w:p>
    <w:p/>
    <w:p>
      <w:r xmlns:w="http://schemas.openxmlformats.org/wordprocessingml/2006/main">
        <w:t xml:space="preserve">ಇಸ್ರಾಯೇಲ್ಯರ ಸಮಸ್ತ ಸಭೆಯು ಶಿಲೋವಿನಲ್ಲಿ ಕೂಡಿ ಬಂದು ಸಭೆಯ ಗುಡಾರವನ್ನು ಸ್ಥಾಪಿಸಿದರು.</w:t>
      </w:r>
    </w:p>
    <w:p/>
    <w:p>
      <w:r xmlns:w="http://schemas.openxmlformats.org/wordprocessingml/2006/main">
        <w:t xml:space="preserve">1. ಭಗವಂತನ ಆರಾಧನೆಯಲ್ಲಿ ಒಟ್ಟಾಗಿ ಸೇರುವ ಪ್ರಾಮುಖ್ಯತೆ.</w:t>
      </w:r>
    </w:p>
    <w:p/>
    <w:p>
      <w:r xmlns:w="http://schemas.openxmlformats.org/wordprocessingml/2006/main">
        <w:t xml:space="preserve">2. ಅಡೆತಡೆಗಳನ್ನು ಜಯಿಸಲು ನಂಬಿಕೆಯ ಶಕ್ತಿ.</w:t>
      </w:r>
    </w:p>
    <w:p/>
    <w:p>
      <w:r xmlns:w="http://schemas.openxmlformats.org/wordprocessingml/2006/main">
        <w:t xml:space="preserve">1. ಹೀಬ್ರೂ 10:25 - ಕೆಲವರ ರೀತಿಯಲ್ಲಿ ನಾವು ಒಟ್ಟಿಗೆ ಸೇರುವುದನ್ನು ಬಿಟ್ಟುಬಿಡುವುದಿಲ್ಲ; ಆದರೆ ಒಬ್ಬರನ್ನೊಬ್ಬರು ಉಪದೇಶಿಸುವುದು: ಮತ್ತು ಹೆಚ್ಚು ಹೆಚ್ಚು, ದಿನವು ಸಮೀಪಿಸುತ್ತಿರುವುದನ್ನು ನೀವು ನೋಡುತ್ತೀರಿ.</w:t>
      </w:r>
    </w:p>
    <w:p/>
    <w:p>
      <w:r xmlns:w="http://schemas.openxmlformats.org/wordprocessingml/2006/main">
        <w:t xml:space="preserve">2. ಯೆಹೋಶುವ 1:9 - ನಾನು ನಿನಗೆ ಆಜ್ಞಾಪಿಸಲಿಲ್ಲವೇ? ಬಲಶಾಲಿಯಾಗಿ ಮತ್ತು ಧೈರ್ಯಶಾಲಿಯಾಗಿರಿ; ನೀನು ಎಲ್ಲಿಗೆ ಹೋದರೂ ನಿನ್ನ ದೇವರಾದ ಕರ್ತನು ನಿನ್ನ ಸಂಗಡ ಇದ್ದಾನೆ;</w:t>
      </w:r>
    </w:p>
    <w:p/>
    <w:p>
      <w:r xmlns:w="http://schemas.openxmlformats.org/wordprocessingml/2006/main">
        <w:t xml:space="preserve">ಯೆಹೋಶುವ 18:2 ಮತ್ತು ಇಸ್ರಾಯೇಲ್ ಮಕ್ಕಳಲ್ಲಿ ಏಳು ಕುಲಗಳು ಉಳಿದುಕೊಂಡಿದ್ದವು, ಅವರು ಇನ್ನೂ ತಮ್ಮ ಸ್ವಾಸ್ತ್ಯವನ್ನು ಪಡೆಯಲಿಲ್ಲ.</w:t>
      </w:r>
    </w:p>
    <w:p/>
    <w:p>
      <w:r xmlns:w="http://schemas.openxmlformats.org/wordprocessingml/2006/main">
        <w:t xml:space="preserve">ಇಸ್ರಾಯೇಲಿನ ಏಳು ಕುಲಗಳು ಇನ್ನೂ ತಮ್ಮ ಸ್ವಾಸ್ತ್ಯವನ್ನು ಪಡೆಯಲಿಲ್ಲ.</w:t>
      </w:r>
    </w:p>
    <w:p/>
    <w:p>
      <w:r xmlns:w="http://schemas.openxmlformats.org/wordprocessingml/2006/main">
        <w:t xml:space="preserve">1. ತಾಳ್ಮೆಯ ಪ್ರಾಮುಖ್ಯತೆ - ದೇವರ ಸಮಯಕ್ಕಾಗಿ ಕಾಯುವುದು</w:t>
      </w:r>
    </w:p>
    <w:p/>
    <w:p>
      <w:r xmlns:w="http://schemas.openxmlformats.org/wordprocessingml/2006/main">
        <w:t xml:space="preserve">2. ಒಟ್ಟಿಗೆ ಕೆಲಸ ಮಾಡುವ ಶಕ್ತಿ - ಇಸ್ರೇಲ್ ಬುಡಕಟ್ಟುಗಳನ್ನು ಏಕೀಕರಿಸುವುದು</w:t>
      </w:r>
    </w:p>
    <w:p/>
    <w:p>
      <w:r xmlns:w="http://schemas.openxmlformats.org/wordprocessingml/2006/main">
        <w:t xml:space="preserve">1. ಕೀರ್ತನೆ 37:9 - "ಕೆಟ್ಟವರು ಕತ್ತರಿಸಲ್ಪಡುವರು; ಆದರೆ ಭಗವಂತನನ್ನು ಕಾಯುವವರು ಭೂಮಿಯನ್ನು ಆನುವಂಶಿಕವಾಗಿ ಪಡೆಯುವರು."</w:t>
      </w:r>
    </w:p>
    <w:p/>
    <w:p>
      <w:r xmlns:w="http://schemas.openxmlformats.org/wordprocessingml/2006/main">
        <w:t xml:space="preserve">2. ಎಫೆಸಿಯನ್ಸ್ 4:3 - "ಶಾಂತಿಯ ಬಂಧದಲ್ಲಿ ಆತ್ಮದ ಏಕತೆಯನ್ನು ಇರಿಸಿಕೊಳ್ಳಲು ಪ್ರಯತ್ನಿಸುವುದು."</w:t>
      </w:r>
    </w:p>
    <w:p/>
    <w:p>
      <w:r xmlns:w="http://schemas.openxmlformats.org/wordprocessingml/2006/main">
        <w:t xml:space="preserve">ಯೆಹೋಶುವ 18:3 ಮತ್ತು ಯೆಹೋಶುವನು ಇಸ್ರಾಯೇಲ್ ಮಕ್ಕಳಿಗೆ--ನಿಮ್ಮ ಪಿತೃಗಳ ದೇವರಾದ ಕರ್ತನು ನಿಮಗೆ ಕೊಟ್ಟಿರುವ ದೇಶವನ್ನು ಸ್ವಾಧೀನಪಡಿಸಿಕೊಳ್ಳಲು ನೀವು ಎಷ್ಟು ಕಾಲ ತಡಮಾಡುತ್ತೀರಿ?</w:t>
      </w:r>
    </w:p>
    <w:p/>
    <w:p>
      <w:r xmlns:w="http://schemas.openxmlformats.org/wordprocessingml/2006/main">
        <w:t xml:space="preserve">ಯೆಹೋಶುವನು ಇಸ್ರಾಯೇಲ್ಯರಿಗೆ ಯೆಹೋವನು ನೀಡಿದ ದೇಶವನ್ನು ಸ್ವಾಧೀನಪಡಿಸಿಕೊಳ್ಳಲು ಎಷ್ಟು ಸಮಯ ತೆಗೆದುಕೊಳ್ಳುತ್ತದೆ ಎಂದು ಕೇಳಿದನು.</w:t>
      </w:r>
    </w:p>
    <w:p/>
    <w:p>
      <w:r xmlns:w="http://schemas.openxmlformats.org/wordprocessingml/2006/main">
        <w:t xml:space="preserve">1. ಯಶಸ್ವಿ ಜೀವನವನ್ನು ನಡೆಸಲು ನಮಗೆ ಬೇಕಾದ ಎಲ್ಲಾ ಉಡುಗೊರೆಗಳನ್ನು ದೇವರು ನಮಗೆ ಕೊಟ್ಟಿದ್ದಾನೆ.</w:t>
      </w:r>
    </w:p>
    <w:p/>
    <w:p>
      <w:r xmlns:w="http://schemas.openxmlformats.org/wordprocessingml/2006/main">
        <w:t xml:space="preserve">2. ದೇವರ ಆಜ್ಞೆಗಳನ್ನು ಪಾಲಿಸುವುದು ಆತನು ನಮಗಾಗಿ ನೇಮಿಸಿದ ಜೀವನವನ್ನು ನಡೆಸಲು ನಮ್ಮನ್ನು ಹತ್ತಿರ ತರುತ್ತದೆ.</w:t>
      </w:r>
    </w:p>
    <w:p/>
    <w:p>
      <w:r xmlns:w="http://schemas.openxmlformats.org/wordprocessingml/2006/main">
        <w:t xml:space="preserve">1. ಎಫೆಸಿಯನ್ಸ್ 2:10 - ಕ್ರಿಸ್ತ ಯೇಸುವಿನಲ್ಲಿ ಸತ್ಕಾರ್ಯಗಳನ್ನು ಮಾಡುವುದಕ್ಕಾಗಿ ನಾವು ಆತನ ಕೆಲಸಕಾರ್ಯವಾಗಿದ್ದೇವೆ, ನಾವು ಅವುಗಳಲ್ಲಿ ನಡೆಯಬೇಕೆಂದು ದೇವರು ಮುಂಚಿತವಾಗಿ ಸಿದ್ಧಪಡಿಸಿದ.</w:t>
      </w:r>
    </w:p>
    <w:p/>
    <w:p>
      <w:r xmlns:w="http://schemas.openxmlformats.org/wordprocessingml/2006/main">
        <w:t xml:space="preserve">2. ಧರ್ಮೋಪದೇಶಕಾಂಡ 11:13-15 - ಮತ್ತು ನಿಮ್ಮ ದೇವರಾದ ಕರ್ತನನ್ನು ಪ್ರೀತಿಸಿ ಮತ್ತು ನಿಮ್ಮ ಪೂರ್ಣ ಹೃದಯದಿಂದ ಮತ್ತು ನಿಮ್ಮ ಪೂರ್ಣ ಹೃದಯದಿಂದ ಆತನನ್ನು ಸೇವಿಸಲು ನಾನು ಈ ದಿನ ನಾನು ನಿಮಗೆ ಆಜ್ಞಾಪಿಸುವ ನನ್ನ ಆಜ್ಞೆಗಳನ್ನು ಶ್ರದ್ಧೆಯಿಂದ ಕೇಳಿದರೆ ಅದು ಸಂಭವಿಸುತ್ತದೆ. ಆತ್ಮ, ನಾನು ನಿಮ್ಮ ಭೂಮಿಯಲ್ಲಿ ಮಳೆಯನ್ನು ತನ್ನ ಸರಿಯಾದ ಋತುವಿನಲ್ಲಿ ನೀಡುತ್ತೇನೆ, ಮೊದಲ ಮಳೆ ಮತ್ತು ನಂತರದ ಮಳೆ, ನೀನು ನಿನ್ನ ಧಾನ್ಯ ಮತ್ತು ದ್ರಾಕ್ಷಾರಸ ಮತ್ತು ನಿನ್ನ ಎಣ್ಣೆಯನ್ನು ಸಂಗ್ರಹಿಸಬಹುದು.</w:t>
      </w:r>
    </w:p>
    <w:p/>
    <w:p>
      <w:r xmlns:w="http://schemas.openxmlformats.org/wordprocessingml/2006/main">
        <w:t xml:space="preserve">ಯೆಹೋಶುವ 18:4 ನಿಮ್ಮಲ್ಲಿ ಒಂದೊಂದು ಗೋತ್ರಕ್ಕೆ ಮೂರು ಮಂದಿಯನ್ನು ಕೊಡು; ಮತ್ತು ಅವರು ಮತ್ತೆ ನನ್ನ ಬಳಿಗೆ ಬರುತ್ತಾರೆ.</w:t>
      </w:r>
    </w:p>
    <w:p/>
    <w:p>
      <w:r xmlns:w="http://schemas.openxmlformats.org/wordprocessingml/2006/main">
        <w:t xml:space="preserve">ವಾಗ್ದತ್ತ ದೇಶವನ್ನು ಅನ್ವೇಷಿಸಲು ಮತ್ತು ನಕ್ಷೆ ಮಾಡಲು ಪ್ರತಿ ಕುಲದಿಂದ ಮೂರು ಜನರನ್ನು ನೇಮಿಸುವಂತೆ ಜೋಶುವಾ ಇಸ್ರಾಯೇಲ್ಯರಿಗೆ ಸೂಚಿಸಿದನು.</w:t>
      </w:r>
    </w:p>
    <w:p/>
    <w:p>
      <w:r xmlns:w="http://schemas.openxmlformats.org/wordprocessingml/2006/main">
        <w:t xml:space="preserve">1. ದೇವರು ನಮಗೆ ಒದಗಿಸಿದ ಉಡುಗೊರೆಗಳನ್ನು ಅನ್ವೇಷಿಸಲು ಮತ್ತು ಅನ್ವೇಷಿಸಲು ನಮಗೆ ಮಿಷನ್ ನೀಡುತ್ತಾನೆ.</w:t>
      </w:r>
    </w:p>
    <w:p/>
    <w:p>
      <w:r xmlns:w="http://schemas.openxmlformats.org/wordprocessingml/2006/main">
        <w:t xml:space="preserve">2. ಧೈರ್ಯದಿಂದ ಹೋಗಿ ಭಗವಂತನ ಆಶೀರ್ವಾದವನ್ನು ಅನ್ವೇಷಿಸಿ.</w:t>
      </w:r>
    </w:p>
    <w:p/>
    <w:p>
      <w:r xmlns:w="http://schemas.openxmlformats.org/wordprocessingml/2006/main">
        <w:t xml:space="preserve">1. ಲೂಕ 12:48, ಆದರೆ ಗೊತ್ತಿಲ್ಲದ ಮತ್ತು ಹೊಡೆತಕ್ಕೆ ಅರ್ಹವಾದದ್ದನ್ನು ಮಾಡಿದವನು ಲಘು ಹೊಡೆತವನ್ನು ಸ್ವೀಕರಿಸುತ್ತಾನೆ. ಯಾರಿಗೆ ಹೆಚ್ಚು ನೀಡಲಾಯಿತು, ಅವನಿಂದ ಹೆಚ್ಚು ಅಗತ್ಯವಿರುತ್ತದೆ ಮತ್ತು ಅವರು ಯಾರಿಗೆ ಹೆಚ್ಚು ಒಪ್ಪಿಸುತ್ತಾರೋ ಅವರು ಹೆಚ್ಚು ಬೇಡುತ್ತಾರೆ.</w:t>
      </w:r>
    </w:p>
    <w:p/>
    <w:p>
      <w:r xmlns:w="http://schemas.openxmlformats.org/wordprocessingml/2006/main">
        <w:t xml:space="preserve">2. ಯೆಶಾಯ 45:2, ನಾನು ನಿನ್ನ ಮುಂದೆ ಹೋಗಿ ಉನ್ನತ ಸ್ಥಳಗಳನ್ನು ನೆಲಸಮ ಮಾಡುತ್ತೇನೆ, ನಾನು ಕಂಚಿನ ಬಾಗಿಲುಗಳನ್ನು ಒಡೆದು ಕಬ್ಬಿಣದ ಸರಳುಗಳನ್ನು ಕತ್ತರಿಸುತ್ತೇನೆ.</w:t>
      </w:r>
    </w:p>
    <w:p/>
    <w:p>
      <w:r xmlns:w="http://schemas.openxmlformats.org/wordprocessingml/2006/main">
        <w:t xml:space="preserve">ಯೆಹೋಶುವ 18:5 ಮತ್ತು ಅವರು ಅದನ್ನು ಏಳು ಭಾಗಗಳಾಗಿ ವಿಂಗಡಿಸಬೇಕು: ಯೆಹೂದ್ಯರು ತಮ್ಮ ದಕ್ಷಿಣದ ಕರಾವಳಿಯಲ್ಲಿ ವಾಸಿಸುವರು ಮತ್ತು ಯೋಸೇಫನ ಮನೆತನದವರು ಉತ್ತರದ ತಮ್ಮ ತೀರದಲ್ಲಿ ವಾಸಿಸುವರು.</w:t>
      </w:r>
    </w:p>
    <w:p/>
    <w:p>
      <w:r xmlns:w="http://schemas.openxmlformats.org/wordprocessingml/2006/main">
        <w:t xml:space="preserve">ಯೆಹೂದನ ಮನೆಯವರು ಮತ್ತು ಯೋಸೇಫನ ಮನೆತನದವರು ಕಾನಾನ್ ದೇಶವನ್ನು ಏಳು ಭಾಗಗಳಾಗಿ ವಿಂಗಡಿಸಬೇಕು.</w:t>
      </w:r>
    </w:p>
    <w:p/>
    <w:p>
      <w:r xmlns:w="http://schemas.openxmlformats.org/wordprocessingml/2006/main">
        <w:t xml:space="preserve">1. ಇಸ್ರಾಯೇಲ್ಯರಿಗೆ ಆತನ ವಾಗ್ದಾನಗಳನ್ನು ಪೂರೈಸುವಲ್ಲಿ ದೇವರ ನಿಷ್ಠೆ</w:t>
      </w:r>
    </w:p>
    <w:p/>
    <w:p>
      <w:r xmlns:w="http://schemas.openxmlformats.org/wordprocessingml/2006/main">
        <w:t xml:space="preserve">2. ದೇವರ ವಾಕ್ಯವನ್ನು ಜೀವಿಸುವ ಪ್ರಾಮುಖ್ಯತೆ</w:t>
      </w:r>
    </w:p>
    <w:p/>
    <w:p>
      <w:r xmlns:w="http://schemas.openxmlformats.org/wordprocessingml/2006/main">
        <w:t xml:space="preserve">1. ಧರ್ಮೋಪದೇಶಕಾಂಡ 7:12-15 - ಇಸ್ರಾಯೇಲ್ಯರೊಂದಿಗಿನ ತನ್ನ ಒಡಂಬಡಿಕೆಯನ್ನು ಉಳಿಸಿಕೊಳ್ಳುವಲ್ಲಿ ಭಗವಂತನ ನಿಷ್ಠೆ</w:t>
      </w:r>
    </w:p>
    <w:p/>
    <w:p>
      <w:r xmlns:w="http://schemas.openxmlformats.org/wordprocessingml/2006/main">
        <w:t xml:space="preserve">2. ಜೋಶುವಾ 11:23 - ಭಗವಂತನ ಆಜ್ಞೆಗಳಿಗೆ ವಿಧೇಯತೆಯ ಶಕ್ತಿ</w:t>
      </w:r>
    </w:p>
    <w:p/>
    <w:p>
      <w:r xmlns:w="http://schemas.openxmlformats.org/wordprocessingml/2006/main">
        <w:t xml:space="preserve">ಯೆಹೋಶುವ 18:6 ಆದದರಿಂದ ನೀವು ದೇಶವನ್ನು ಏಳು ಭಾಗಗಳಾಗಿ ವಿವರಿಸಬೇಕು ಮತ್ತು ವಿವರಣೆಯನ್ನು ನನ್ನ ಬಳಿಗೆ ತರಬೇಕು, ನಾನು ಇಲ್ಲಿ ನಮ್ಮ ದೇವರಾದ ಯೆಹೋವನ ಮುಂದೆ ಚೀಟು ಹಾಕುತ್ತೇನೆ.</w:t>
      </w:r>
    </w:p>
    <w:p/>
    <w:p>
      <w:r xmlns:w="http://schemas.openxmlformats.org/wordprocessingml/2006/main">
        <w:t xml:space="preserve">ಇಸ್ರಾಯೇಲ್ಯರು ಭೂಮಿಯನ್ನು ಏಳು ಭಾಗಗಳಾಗಿ ವಿಂಗಡಿಸಲು ಮತ್ತು ಯೆಹೋಶುವನಿಗೆ ವಿವರಣೆಯನ್ನು ತರಲು ಸೂಚಿಸಲಾಯಿತು, ಆದ್ದರಿಂದ ಅವನು ಯೆಹೋವನ ಮುಂದೆ ಚೀಟು ಹಾಕಿದನು.</w:t>
      </w:r>
    </w:p>
    <w:p/>
    <w:p>
      <w:r xmlns:w="http://schemas.openxmlformats.org/wordprocessingml/2006/main">
        <w:t xml:space="preserve">1. ದೇವರ ಯೋಜನೆಯನ್ನು ನಂಬುವುದು: ಆತನ ಚಿತ್ತಕ್ಕೆ ಶರಣಾಗುವುದು</w:t>
      </w:r>
    </w:p>
    <w:p/>
    <w:p>
      <w:r xmlns:w="http://schemas.openxmlformats.org/wordprocessingml/2006/main">
        <w:t xml:space="preserve">2. ದೇವರ ನಿಬಂಧನೆಯ ಶಕ್ತಿ: ಆತನ ವಾಗ್ದಾನಗಳ ಮೇಲೆ ಅವಲಂಬನೆ</w:t>
      </w:r>
    </w:p>
    <w:p/>
    <w:p>
      <w:r xmlns:w="http://schemas.openxmlformats.org/wordprocessingml/2006/main">
        <w:t xml:space="preserve">1.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ಯೆಹೋಶುವ 18:7 ಆದರೆ ಲೇವಿಯರಿಗೆ ನಿಮ್ಮಲ್ಲಿ ಪಾಲು ಇಲ್ಲ; ಯಾಕಂದರೆ ಕರ್ತನ ಯಾಜಕತ್ವವು ಅವರ ಸ್ವಾಸ್ತ್ಯವಾಗಿದೆ; ಮತ್ತು ಗಾದ್ ಮತ್ತು ರೂಬೇನ್ ಮತ್ತು ಮನಸ್ಸೆಯ ಅರ್ಧ ಕುಲದವರು ಕರ್ತನ ಸೇವಕನಾದ ಮೋಶೆ ಅವರಿಗೆ ಕೊಟ್ಟ ಪೂರ್ವದಲ್ಲಿ ಜೋರ್ಡನ್‌ನ ಆಚೆ ತಮ್ಮ ಸ್ವಾಸ್ತ್ಯವನ್ನು ಪಡೆದರು.</w:t>
      </w:r>
    </w:p>
    <w:p/>
    <w:p>
      <w:r xmlns:w="http://schemas.openxmlformats.org/wordprocessingml/2006/main">
        <w:t xml:space="preserve">ವಾಗ್ದತ್ತ ದೇಶದ ವಿಭಜನೆಯ ಸಮಯದಲ್ಲಿ ಲೇವಿಯರು ಯಾವುದೇ ಭೂಮಿಯನ್ನು ಪಡೆಯಲಿಲ್ಲ ಎಂಬ ಅಂಶವನ್ನು ಈ ಪದ್ಯವು ಎತ್ತಿ ತೋರಿಸುತ್ತದೆ, ಏಕೆಂದರೆ ಅವರ ಆನುವಂಶಿಕತೆಯು ಕರ್ತನ ಯಾಜಕತ್ವವಾಗಿದೆ.</w:t>
      </w:r>
    </w:p>
    <w:p/>
    <w:p>
      <w:r xmlns:w="http://schemas.openxmlformats.org/wordprocessingml/2006/main">
        <w:t xml:space="preserve">1. ನಾವು ನಮ್ಮ ಆನುವಂಶಿಕತೆಯಿಂದ ತೃಪ್ತರಾಗಿರಬೇಕು, ಅದು ಇತರರು ಹೊಂದಿರುವಂತೆ ಕಾಣದಿದ್ದರೂ ಸಹ.</w:t>
      </w:r>
    </w:p>
    <w:p/>
    <w:p>
      <w:r xmlns:w="http://schemas.openxmlformats.org/wordprocessingml/2006/main">
        <w:t xml:space="preserve">2. ಭಗವಂತನ ಆಶೀರ್ವಾದಗಳು ಅನೇಕ ರೂಪಗಳಲ್ಲಿ ಬರುತ್ತವೆ, ಕೇವಲ ಆಸ್ತಿಯಲ್ಲ.</w:t>
      </w:r>
    </w:p>
    <w:p/>
    <w:p>
      <w:r xmlns:w="http://schemas.openxmlformats.org/wordprocessingml/2006/main">
        <w:t xml:space="preserve">1. 1 ತಿಮೋತಿ 6: 6-8 - ಆದರೆ ತೃಪ್ತಿಯೊಂದಿಗೆ ದೈವಭಕ್ತಿಯು ದೊಡ್ಡ ಲಾಭವಾಗಿದೆ. ಯಾಕಂದರೆ ನಾವು ಪ್ರಪಂಚಕ್ಕೆ ಏನನ್ನೂ ತಂದಿಲ್ಲ ಮತ್ತು ಅದರಿಂದ ಏನನ್ನೂ ತೆಗೆದುಕೊಳ್ಳಲಾಗುವುದಿಲ್ಲ. ಆದರೆ ನಮಗೆ ಊಟ-ಉಡುಪು ಇದ್ದರೆ ಅದರಲ್ಲೇ ತೃಪ್ತರಾಗುತ್ತೇವೆ.</w:t>
      </w:r>
    </w:p>
    <w:p/>
    <w:p>
      <w:r xmlns:w="http://schemas.openxmlformats.org/wordprocessingml/2006/main">
        <w:t xml:space="preserve">2. ಕೀರ್ತನೆ 16:5-6 - ಕರ್ತನೇ, ನೀನೊಬ್ಬನೇ ನನ್ನ ಪಾಲು ಮತ್ತು ನನ್ನ ಪಾತ್ರೆ; ನೀವು ನನ್ನ ಸ್ಥಳವನ್ನು ಸುರಕ್ಷಿತವಾಗಿರಿಸುತ್ತೀರಿ. ಆಹ್ಲಾದಕರ ಸ್ಥಳಗಳಲ್ಲಿ ನನಗೆ ಗಡಿರೇಖೆಗಳು ಬಿದ್ದಿವೆ; ಖಂಡಿತವಾಗಿಯೂ ನನಗೆ ಸಂತೋಷಕರವಾದ ಸ್ವಾಸ್ತ್ಯವಿದೆ.</w:t>
      </w:r>
    </w:p>
    <w:p/>
    <w:p>
      <w:r xmlns:w="http://schemas.openxmlformats.org/wordprocessingml/2006/main">
        <w:t xml:space="preserve">ಯೆಹೋಶುವ 18:8 ಮತ್ತು ಆ ಮನುಷ್ಯರು ಎದ್ದು ಹೋದರು; ಮತ್ತು ಯೆಹೋಶುವನು ದೇಶವನ್ನು ವಿವರಿಸಲು ಹೋದವರಿಗೆ ಆಜ್ಞಾಪಿಸಿದನು--ನೀನು ಹೋಗಿ ಆ ದೇಶದಲ್ಲಿ ನಡೆದು ಅದನ್ನು ವಿವರಿಸಿ ಮತ್ತು ಮತ್ತೆ ನನ್ನ ಬಳಿಗೆ ಬನ್ನಿ, ನಾನು ಇಲ್ಲಿ ಚೀಟು ಹಾಕುತ್ತೇನೆ. ನೀನು ಶಿಲೋವಿನಲ್ಲಿ ಯೆಹೋವನ ಮುಂದೆ ಇರು.</w:t>
      </w:r>
    </w:p>
    <w:p/>
    <w:p>
      <w:r xmlns:w="http://schemas.openxmlformats.org/wordprocessingml/2006/main">
        <w:t xml:space="preserve">ಯೆಹೋಶುವನು ಇಸ್ರಾಯೇಲ್ಯರಿಗೆ ಭೂಮಿಯನ್ನು ಅನ್ವೇಷಿಸಲು ಮತ್ತು ದೇವರ ಚಿತ್ತದ ಪ್ರಕಾರ ಅವರ ನಡುವೆ ಭೂಮಿಯನ್ನು ಹಂಚಲು ಅವನ ಬಳಿಗೆ ಹಿಂತಿರುಗಲು ಸೂಚಿಸುತ್ತಿದ್ದನು.</w:t>
      </w:r>
    </w:p>
    <w:p/>
    <w:p>
      <w:r xmlns:w="http://schemas.openxmlformats.org/wordprocessingml/2006/main">
        <w:t xml:space="preserve">1. ನಾವು ಆತನ ಚಿತ್ತವನ್ನು ಹುಡುಕಿದರೆ ದೇವರು ನಮ್ಮ ಮಾರ್ಗಗಳನ್ನು ನಿರ್ದೇಶಿಸುತ್ತಾನೆ.</w:t>
      </w:r>
    </w:p>
    <w:p/>
    <w:p>
      <w:r xmlns:w="http://schemas.openxmlformats.org/wordprocessingml/2006/main">
        <w:t xml:space="preserve">2. ದೇವರ ಚಿತ್ತವು ನಮಗೆ ಬಹಿರಂಗವಾದಾಗ ಅದರ ಮೇಲೆ ಕಾರ್ಯನಿರ್ವಹಿಸಲು ನಾವು ಸಿದ್ಧರಾಗಿರಬೇಕು.</w:t>
      </w:r>
    </w:p>
    <w:p/>
    <w:p>
      <w:r xmlns:w="http://schemas.openxmlformats.org/wordprocessingml/2006/main">
        <w:t xml:space="preserve">1. ಕೀರ್ತನೆ 37:23 - "ಮನುಷ್ಯನು ತನ್ನ ಮಾರ್ಗದಲ್ಲಿ ಸಂತೋಷಪಡುವಾಗ ಅವನ ಹೆಜ್ಜೆಗಳು ಯೆಹೋವನಿಂದ ಸ್ಥಾಪಿಸಲ್ಪಡುತ್ತವೆ".</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ಆತನನ್ನು ಅಂಗೀಕರಿಸು, ಮತ್ತು ಅವನು ನಿಮ್ಮ ಮಾರ್ಗಗಳನ್ನು ನೇರಗೊಳಿಸುತ್ತಾನೆ".</w:t>
      </w:r>
    </w:p>
    <w:p/>
    <w:p>
      <w:r xmlns:w="http://schemas.openxmlformats.org/wordprocessingml/2006/main">
        <w:t xml:space="preserve">ಯೆಹೋಶುವ 18:9 ಆ ಮನುಷ್ಯರು ಹೋಗಿ ಆ ದೇಶವನ್ನು ದಾಟಿ ಒಂದು ಪುಸ್ತಕದಲ್ಲಿ ನಗರಗಳ ಪ್ರಕಾರ ಏಳು ಭಾಗಗಳಾಗಿ ವಿವರಿಸಿದರು ಮತ್ತು ಶಿಲೋವಿನಲ್ಲಿರುವ ಸೈನ್ಯದ ಬಳಿಗೆ ಯೆಹೋಶುವನ ಬಳಿಗೆ ಬಂದರು.</w:t>
      </w:r>
    </w:p>
    <w:p/>
    <w:p>
      <w:r xmlns:w="http://schemas.openxmlformats.org/wordprocessingml/2006/main">
        <w:t xml:space="preserve">ಕಾನಾನ್ ದೇಶದಾದ್ಯಂತ ಹೋಗಿ ಅದನ್ನು ಏಳು ಪ್ರದೇಶಗಳಾಗಿ ವಿಂಗಡಿಸಲು ಒಂಬತ್ತು ಜನರನ್ನು ಕಳುಹಿಸಲಾಯಿತು. ಅವರು ಅದನ್ನು ಪುಸ್ತಕದಲ್ಲಿ ದಾಖಲಿಸಿದರು ಮತ್ತು ಶಿಲೋದಲ್ಲಿ ಜೋಶುವಾಗೆ ಹಿಂದಿರುಗಿದರು.</w:t>
      </w:r>
    </w:p>
    <w:p/>
    <w:p>
      <w:r xmlns:w="http://schemas.openxmlformats.org/wordprocessingml/2006/main">
        <w:t xml:space="preserve">1. ನಮ್ಮ ಅನುಭವಗಳನ್ನು ದಾಖಲಿಸುವ ಪ್ರಾಮುಖ್ಯತೆ</w:t>
      </w:r>
    </w:p>
    <w:p/>
    <w:p>
      <w:r xmlns:w="http://schemas.openxmlformats.org/wordprocessingml/2006/main">
        <w:t xml:space="preserve">2. ಒಟ್ಟಿಗೆ ಕೆಲಸ ಮಾಡುವ ಶಕ್ತಿ</w:t>
      </w:r>
    </w:p>
    <w:p/>
    <w:p>
      <w:r xmlns:w="http://schemas.openxmlformats.org/wordprocessingml/2006/main">
        <w:t xml:space="preserve">1. ಪ್ರಸಂಗಿ 4: 9-12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w:t>
      </w:r>
    </w:p>
    <w:p/>
    <w:p>
      <w:r xmlns:w="http://schemas.openxmlformats.org/wordprocessingml/2006/main">
        <w:t xml:space="preserve">2. 2 ತಿಮೋತಿ 4:2 ಪದವನ್ನು ಬೋಧಿಸಿ; ಋತುವಿನಲ್ಲಿ ಮತ್ತು ಋತುವಿನ ಹೊರಗೆ ಸಿದ್ಧರಾಗಿರಿ; ಸಂಪೂರ್ಣ ತಾಳ್ಮೆ ಮತ್ತು ಬೋಧನೆಯೊಂದಿಗೆ ಖಂಡಿಸಿ, ಖಂಡಿಸಿ ಮತ್ತು ಉಪದೇಶಿಸಿ.</w:t>
      </w:r>
    </w:p>
    <w:p/>
    <w:p>
      <w:r xmlns:w="http://schemas.openxmlformats.org/wordprocessingml/2006/main">
        <w:t xml:space="preserve">ಯೆಹೋಶುವ 18:10 ಯೆಹೋಶುವನು ಶಿಲೋವಿನಲ್ಲಿ ಯೆಹೋವನ ಸನ್ನಿಧಿಯಲ್ಲಿ ಅವರಿಗಾಗಿ ಚೀಟುಗಳನ್ನು ಹಾಕಿದನು;</w:t>
      </w:r>
    </w:p>
    <w:p/>
    <w:p>
      <w:r xmlns:w="http://schemas.openxmlformats.org/wordprocessingml/2006/main">
        <w:t xml:space="preserve">ಯೆಹೋಶುವನು ಭಗವಂತನ ಮಾರ್ಗದರ್ಶನದ ಪ್ರಕಾರ ಇಸ್ರಾಯೇಲ್ಯರ ನಡುವೆ ಭೂಮಿಯನ್ನು ಹಂಚುತ್ತಾನೆ.</w:t>
      </w:r>
    </w:p>
    <w:p/>
    <w:p>
      <w:r xmlns:w="http://schemas.openxmlformats.org/wordprocessingml/2006/main">
        <w:t xml:space="preserve">1: ದೇವರು ತನ್ನ ಜನರಿಗೆ ಒದಗಿಸುತ್ತಾನೆ - ಜೋಶುವಾ 18:10</w:t>
      </w:r>
    </w:p>
    <w:p/>
    <w:p>
      <w:r xmlns:w="http://schemas.openxmlformats.org/wordprocessingml/2006/main">
        <w:t xml:space="preserve">2: ವಿಧೇಯತೆಯು ಆಶೀರ್ವಾದಗಳನ್ನು ತರುತ್ತದೆ - ಜೋಶುವಾ 18:10</w:t>
      </w:r>
    </w:p>
    <w:p/>
    <w:p>
      <w:r xmlns:w="http://schemas.openxmlformats.org/wordprocessingml/2006/main">
        <w:t xml:space="preserve">1: ಕೀರ್ತನೆ 37: 3-5 - ಭಗವಂತನನ್ನು ನಂಬಿರಿ ಮತ್ತು ಒಳ್ಳೆಯದನ್ನು ಮಾಡಿ; ಆದ್ದರಿಂದ ನೀವು ದೇಶದಲ್ಲಿ ವಾಸಿಸುವಿರಿ, ಮತ್ತು ನೀವು ನಿಜವಾಗಿಯೂ ತಿನ್ನುವಿರಿ. ಭಗವಂತನಲ್ಲಿಯೂ ಆನಂದಪಡು; ಮತ್ತು ಅವನು ನಿನ್ನ ಹೃದಯದ ಆಸೆಗಳನ್ನು ನಿನಗೆ ಕೊಡುವನು. ನಿನ್ನ ಮಾರ್ಗವನ್ನು ಕರ್ತನಿಗೆ ಒಪ್ಪಿಸಿಕೋ; ಅವನಲ್ಲಿಯೂ ನಂಬಿಕೆ; ಮತ್ತು ಅವನು ಅದನ್ನು ಜಾರಿಗೆ ತರುತ್ತಾನೆ.</w:t>
      </w:r>
    </w:p>
    <w:p/>
    <w:p>
      <w:r xmlns:w="http://schemas.openxmlformats.org/wordprocessingml/2006/main">
        <w:t xml:space="preserve">2: ಧರ್ಮೋಪದೇಶಕಾಂಡ 8:18 - ಆದರೆ ನೀನು ನಿನ್ನ ದೇವರಾದ ಕರ್ತನನ್ನು ಸ್ಮರಿಸಲೇಬೇಕು; ಯಾಕಂದರೆ ಅವನು ನಿನ್ನ ಪಿತೃಗಳಿಗೆ ಪ್ರಮಾಣ ಮಾಡಿದ ತನ್ನ ಒಡಂಬಡಿಕೆಯನ್ನು ಈ ದಿನದಂತೆಯೇ ಸ್ಥಾಪಿಸಲು ಅವನು ನಿಮಗೆ ಸಂಪತ್ತನ್ನು ಪಡೆಯುವ ಶಕ್ತಿಯನ್ನು ನೀಡುತ್ತಾನೆ.</w:t>
      </w:r>
    </w:p>
    <w:p/>
    <w:p>
      <w:r xmlns:w="http://schemas.openxmlformats.org/wordprocessingml/2006/main">
        <w:t xml:space="preserve">ಯೆಹೋಶುವ 18:11 ಬೆನ್ಯಾಮೀನನ ಮಕ್ಕಳ ಕುಲದವರಿಗೆ ಅವರ ಕುಟುಂಬಗಳ ಪ್ರಕಾರ ಬಂದಿತು;</w:t>
      </w:r>
    </w:p>
    <w:p/>
    <w:p>
      <w:r xmlns:w="http://schemas.openxmlformats.org/wordprocessingml/2006/main">
        <w:t xml:space="preserve">ಬೆಂಜಮಿನ್ ಕುಲಕ್ಕೆ ಯೆಹೂದದ ಮಕ್ಕಳು ಮತ್ತು ಜೋಸೆಫ್ ಮಕ್ಕಳ ನಡುವೆ ಪ್ರದೇಶವನ್ನು ಹಂಚಲಾಯಿತು.</w:t>
      </w:r>
    </w:p>
    <w:p/>
    <w:p>
      <w:r xmlns:w="http://schemas.openxmlformats.org/wordprocessingml/2006/main">
        <w:t xml:space="preserve">1: ನಾವು ಜೀವನದಲ್ಲಿ ನಮ್ಮ ಭಾಗವನ್ನು ಸ್ವೀಕರಿಸಲು ಸಿದ್ಧರಾಗಿರಬೇಕು ಮತ್ತು ಅದರಲ್ಲಿ ತೃಪ್ತರಾಗಿರಬೇಕು, ದೇವರು ನಮ್ಮೆಲ್ಲರಿಗೂ ಒಂದು ಯೋಜನೆಯನ್ನು ಹೊಂದಿದ್ದಾನೆ ಎಂಬುದನ್ನು ಅರ್ಥಮಾಡಿಕೊಳ್ಳಬೇಕು.</w:t>
      </w:r>
    </w:p>
    <w:p/>
    <w:p>
      <w:r xmlns:w="http://schemas.openxmlformats.org/wordprocessingml/2006/main">
        <w:t xml:space="preserve">2: ನಮ್ಮ ಜೀವನದಲ್ಲಿ ಆತನ ಉದ್ದೇಶವನ್ನು ಪೂರೈಸಲು ಅಗತ್ಯವಿರುವ ಸಂಪನ್ಮೂಲಗಳು ಮತ್ತು ಬೆಂಬಲವನ್ನು ದೇವರು ನಮಗೆ ಒದಗಿಸುತ್ತಾನೆ ಎಂದು ನಾವು ನಂಬಬಹುದು.</w:t>
      </w:r>
    </w:p>
    <w:p/>
    <w:p>
      <w:r xmlns:w="http://schemas.openxmlformats.org/wordprocessingml/2006/main">
        <w:t xml:space="preserve">1: ಫಿಲಿಪ್ಪಿ 4: 11-12 - ನಾನು ಅಗತ್ಯವಿರುವವರ ಬಗ್ಗೆ ಮಾತನಾಡುತ್ತಿದ್ದೇನೆ, ಏಕೆಂದರೆ ನಾನು ಯಾವುದೇ ಪರಿಸ್ಥಿತಿಯಲ್ಲಿ ತೃಪ್ತಿ ಹೊಂದಲು ಕಲಿತಿದ್ದೇನೆ. ಹೇಗೆ ಕಡಿಮೆ ಮಾಡಬೇಕೆಂದು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p>
      <w:r xmlns:w="http://schemas.openxmlformats.org/wordprocessingml/2006/main">
        <w:t xml:space="preserve">2: ಕೀರ್ತನೆ 84:11 - ಕರ್ತನಾದ ದೇವರು ಸೂರ್ಯ ಮತ್ತು ಗುರಾಣಿ; ಭಗವಂತ ದಯೆ ಮತ್ತು ಗೌರವವನ್ನು ನೀಡುತ್ತಾನೆ. ಯಥಾರ್ಥವಾಗಿ ನಡೆಯುವವರಿಂದ ಆತನು ಯಾವುದೇ ಒಳ್ಳೆಯದನ್ನು ತಡೆಹಿಡಿಯುವುದಿಲ್ಲ.</w:t>
      </w:r>
    </w:p>
    <w:p/>
    <w:p>
      <w:r xmlns:w="http://schemas.openxmlformats.org/wordprocessingml/2006/main">
        <w:t xml:space="preserve">ಯೆಹೋಶುವ 18:12 ಉತ್ತರದ ಕಡೆಯಲ್ಲಿ ಅವರ ಗಡಿ ಜೋರ್ಡನ್‌ನಿಂದ ಬಂದಿತು; ಮತ್ತು ಆ ಗಡಿಯು ಉತ್ತರದ ಕಡೆಗೆ ಯೆರಿಕೋವಿನ ಕಡೆಗೆ ಏರಿತು ಮತ್ತು ಪಶ್ಚಿಮಕ್ಕೆ ಪರ್ವತಗಳ ಮೂಲಕ ಏರಿತು. ಮತ್ತು ಅದರ ಹೊರಡುವಿಕೆಯು ಬೇತಾವೆನ್ ಅರಣ್ಯದಲ್ಲಿತ್ತು.</w:t>
      </w:r>
    </w:p>
    <w:p/>
    <w:p>
      <w:r xmlns:w="http://schemas.openxmlformats.org/wordprocessingml/2006/main">
        <w:t xml:space="preserve">ಈ ಭಾಗವು ಬೆಂಜಮಿನ್ ದೇಶದ ಉತ್ತರದ ಗಡಿಯನ್ನು ವಿವರಿಸುತ್ತದೆ, ಇದು ಜೋರ್ಡಾನ್ ನದಿಯಿಂದ ಬೆಥಾವೆನ್ ಅರಣ್ಯದವರೆಗೆ ವಿಸ್ತರಿಸಿದೆ, ಜೆರಿಕೊದ ಪಶ್ಚಿಮಕ್ಕೆ ಪರ್ವತಗಳ ಮೂಲಕ ಹಾದುಹೋಗುತ್ತದೆ.</w:t>
      </w:r>
    </w:p>
    <w:p/>
    <w:p>
      <w:r xmlns:w="http://schemas.openxmlformats.org/wordprocessingml/2006/main">
        <w:t xml:space="preserve">1. ಇಸ್ರಾಯೇಲ್ಯರಿಗೆ ಭೂಮಿಯನ್ನು ಒದಗಿಸುವ ತನ್ನ ವಾಗ್ದಾನವನ್ನು ಪೂರೈಸುವಲ್ಲಿ ದೇವರ ನಿಷ್ಠೆ.</w:t>
      </w:r>
    </w:p>
    <w:p/>
    <w:p>
      <w:r xmlns:w="http://schemas.openxmlformats.org/wordprocessingml/2006/main">
        <w:t xml:space="preserve">2. ದೇವರ ನಿಷ್ಠೆಯು ಭೌಗೋಳಿಕ ಗಡಿಗಳು ಮತ್ತು ಸಮಯವನ್ನು ಹೇಗೆ ಮೀರಿಸುತ್ತದೆ.</w:t>
      </w:r>
    </w:p>
    <w:p/>
    <w:p>
      <w:r xmlns:w="http://schemas.openxmlformats.org/wordprocessingml/2006/main">
        <w:t xml:space="preserve">1. ಧರ್ಮೋಪದೇಶಕಾಂಡ 1:21 - "ನೋಡಿ, ನಿಮ್ಮ ದೇವರಾದ ಕರ್ತನು ನಿಮಗೆ ದೇಶವನ್ನು ಕೊಟ್ಟಿದ್ದಾನೆ, ಹೋಗಿ ನಿಮ್ಮ ಪೂರ್ವಜರ ದೇವರಾದ ಕರ್ತನು ನಿಮಗೆ ಹೇಳಿದಂತೆಯೇ ಅದನ್ನು ಸ್ವಾಧೀನಪಡಿಸಿಕೊಳ್ಳಿ, ಭಯಪಡಬೇಡಿ, ನಿರಾಶೆಗೊಳ್ಳಬೇಡಿ. "</w:t>
      </w:r>
    </w:p>
    <w:p/>
    <w:p>
      <w:r xmlns:w="http://schemas.openxmlformats.org/wordprocessingml/2006/main">
        <w:t xml:space="preserve">2. ಕೀರ್ತನೆ 37:3-5 - "ಭಗವಂತನಲ್ಲಿ ಭರವಸೆಯಿಡು, ಒಳ್ಳೆಯದನ್ನು ಮಾಡು; ಭೂಮಿಯಲ್ಲಿ ವಾಸಮಾಡು ಮತ್ತು ನಿಷ್ಠೆಯನ್ನು ಹೊಂದು. ಭಗವಂತನಲ್ಲಿ ನಿನ್ನನ್ನು ಆನಂದಿಸು, ಮತ್ತು ಆತನು ನಿನ್ನ ಹೃದಯದ ಬಯಕೆಗಳನ್ನು ನೀಡುತ್ತಾನೆ. ನಿನ್ನ ಮಾರ್ಗವನ್ನು ಭಗವಂತನಿಗೆ ಒಪ್ಪಿಸಿ. ; ಅವನಲ್ಲಿ ನಂಬಿಕೆ, ಮತ್ತು ಅವನು ಕಾರ್ಯನಿರ್ವಹಿಸುವನು."</w:t>
      </w:r>
    </w:p>
    <w:p/>
    <w:p>
      <w:r xmlns:w="http://schemas.openxmlformats.org/wordprocessingml/2006/main">
        <w:t xml:space="preserve">ಯೆಹೋಶುವ 18:13 ಮತ್ತು ಆ ಗಡಿಯು ಅಲ್ಲಿಂದ ಲೂಜ್‌ನ ಕಡೆಗೆ, ದಕ್ಷಿಣಕ್ಕೆ ಬೇತೇಲ್ ಎಂಬ ಲೂಜ್‌ನ ಕಡೆಗೆ ಸಾಗಿತು. ಮತ್ತು ಗಡಿಯು ಬೆಥ್‌ಹೋರೋನ್‌ನ ದಕ್ಷಿಣ ಭಾಗದಲ್ಲಿರುವ ಬೆಟ್ಟದ ಸಮೀಪದಲ್ಲಿರುವ ಅಟಾರೋತದಾರ್‌ಗೆ ಇಳಿಯಿತು.</w:t>
      </w:r>
    </w:p>
    <w:p/>
    <w:p>
      <w:r xmlns:w="http://schemas.openxmlformats.org/wordprocessingml/2006/main">
        <w:t xml:space="preserve">ಈ ಭಾಗವು ಲುಜ್ ಪಟ್ಟಣದಿಂದ ಅಟಾರೋಥದರ್ ವರೆಗೆ ವಿಸ್ತರಿಸಿದ ಗಡಿಯನ್ನು ವಿವರಿಸುತ್ತದೆ, ನೆದರ್ ಬೆಥ್‌ಹೋರೋನ್‌ನ ದಕ್ಷಿಣ ಭಾಗದಲ್ಲಿರುವ ಬೆಟ್ಟದ ಬಳಿ.</w:t>
      </w:r>
    </w:p>
    <w:p/>
    <w:p>
      <w:r xmlns:w="http://schemas.openxmlformats.org/wordprocessingml/2006/main">
        <w:t xml:space="preserve">1. ಲಾರ್ಡ್ಸ್ ಪ್ರೊಟೆಕ್ಷನ್: ಜೋಶುವಾ 18:13 ರಲ್ಲಿ ಆತನ ಜನರಿಗೆ ದೇವರ ಒದಗಿಸುವಿಕೆಯ ಒಂದು ನೋಟ</w:t>
      </w:r>
    </w:p>
    <w:p/>
    <w:p>
      <w:r xmlns:w="http://schemas.openxmlformats.org/wordprocessingml/2006/main">
        <w:t xml:space="preserve">2. ಅನಿರೀಕ್ಷಿತ ಸ್ಥಳಗಳಲ್ಲಿ ಬಲವನ್ನು ಕಂಡುಕೊಳ್ಳುವುದು: ಜೋಶುವಾ 18:13 ರಲ್ಲಿ ದೇವರ ಮಾರ್ಗದರ್ಶನದ ಅಧ್ಯಯನ</w:t>
      </w:r>
    </w:p>
    <w:p/>
    <w:p>
      <w:r xmlns:w="http://schemas.openxmlformats.org/wordprocessingml/2006/main">
        <w:t xml:space="preserve">1. ಜೆನೆಸಿಸ್ 28:10-19 - ಸ್ವರ್ಗಕ್ಕೆ ತಲುಪುವ ಏಣಿಯ ಯಾಕೋಬನ ಕನಸು.</w:t>
      </w:r>
    </w:p>
    <w:p/>
    <w:p>
      <w:r xmlns:w="http://schemas.openxmlformats.org/wordprocessingml/2006/main">
        <w:t xml:space="preserve">2. ಧರ್ಮೋಪದೇಶಕಾಂಡ 1:7-8 - ಇಸ್ರಾಯೇಲ್ಯರಿಗೆ ವಾಗ್ದಾನ ಮಾಡಿದ ಭೂಮಿಯನ್ನು ಕೊಡುವ ಭಗವಂತನ ವಾಗ್ದಾನ.</w:t>
      </w:r>
    </w:p>
    <w:p/>
    <w:p>
      <w:r xmlns:w="http://schemas.openxmlformats.org/wordprocessingml/2006/main">
        <w:t xml:space="preserve">ಯೆಹೋಶುವ 18:14 ಮತ್ತು ಗಡಿಯು ಅಲ್ಲಿಂದ ಎಳೆಯಲ್ಪಟ್ಟಿತು ಮತ್ತು ದಕ್ಷಿಣಕ್ಕೆ ಬೆತ್ಹೋರೋನಿನ ಮುಂದೆ ಇರುವ ಬೆಟ್ಟದಿಂದ ದಕ್ಷಿಣಕ್ಕೆ ಸಮುದ್ರದ ಮೂಲೆಯನ್ನು ಸುತ್ತುವರಿಯಿತು. ಅದರ ಹೊರಡುವಿಕೆಯು ಯೆಹೂದದ ಮಕ್ಕಳ ಪಟ್ಟಣವಾದ ಕಿರ್ಯತ್ಜೇರೀಮ್ ಎಂಬ ಕಿರ್ಯತ್ಬಾಲ್ನಲ್ಲಿತ್ತು; ಇದು ಪಶ್ಚಿಮ ಭಾಗವಾಗಿತ್ತು.</w:t>
      </w:r>
    </w:p>
    <w:p/>
    <w:p>
      <w:r xmlns:w="http://schemas.openxmlformats.org/wordprocessingml/2006/main">
        <w:t xml:space="preserve">ಈ ವಾಕ್ಯವೃಂದವು ಯೆಹೂದದ ಬುಡಕಟ್ಟಿಗೆ ಮಂಜೂರು ಮಾಡಲಾದ ಭೂಮಿಯ ಗಡಿಗಳನ್ನು ವಿವರಿಸುತ್ತದೆ, ಇದು ಮೆಡಿಟರೇನಿಯನ್ ಸಮುದ್ರದ ಒಂದು ಮೂಲೆಯನ್ನು ಮತ್ತು ಕಿರ್ಜತ್ಜೇರಿಮ್ ನಗರವನ್ನು ಒಳಗೊಂಡಿದೆ.</w:t>
      </w:r>
    </w:p>
    <w:p/>
    <w:p>
      <w:r xmlns:w="http://schemas.openxmlformats.org/wordprocessingml/2006/main">
        <w:t xml:space="preserve">1. ಕರ್ತನು ಯೆಹೂದದ ಬುಡಕಟ್ಟಿಗೆ ಅವರದೇ ಎಂದು ಕರೆಯುವ ಭೂಮಿಯನ್ನು ಅನುಗ್ರಹಿಸಿದ್ದಾನೆ.</w:t>
      </w:r>
    </w:p>
    <w:p/>
    <w:p>
      <w:r xmlns:w="http://schemas.openxmlformats.org/wordprocessingml/2006/main">
        <w:t xml:space="preserve">2. ದೇವರ ನಿಷ್ಠೆಯು ಆತನ ಜನರಿಗೆ ಭೂಮಿಯನ್ನು ಒದಗಿಸುವುದರಲ್ಲಿ ಕಂಡುಬರುತ್ತದೆ.</w:t>
      </w:r>
    </w:p>
    <w:p/>
    <w:p>
      <w:r xmlns:w="http://schemas.openxmlformats.org/wordprocessingml/2006/main">
        <w:t xml:space="preserve">1. ಕೀರ್ತನೆ 37: 3-5 - ಭಗವಂತನಲ್ಲಿ ವಿಶ್ವಾಸವಿಡಿ ಮತ್ತು ಒಳ್ಳೆಯದನ್ನು ಮಾಡಿ; ಭೂಮಿಯಲ್ಲಿ ವಾಸಿಸಿ ಮತ್ತು ನಿಷ್ಠೆಯೊಂದಿಗೆ ಸ್ನೇಹ ಬೆಳೆಸಿಕೊಳ್ಳಿ.</w:t>
      </w:r>
    </w:p>
    <w:p/>
    <w:p>
      <w:r xmlns:w="http://schemas.openxmlformats.org/wordprocessingml/2006/main">
        <w:t xml:space="preserve">4. ಧರ್ಮೋಪದೇಶಕಾಂಡ 6:10-12 - ಮತ್ತು ನಿಮ್ಮ ದೇವರಾದ ಕರ್ತನು ನಿಮ್ಮ ಪಿತೃಗಳಿಗೆ, ಅಬ್ರಹಾಮ, ಐಸಾಕ್ ಮತ್ತು ಯಾಕೋಬರಿಗೆ ಪ್ರಮಾಣ ಮಾಡಿದ ದೇಶಕ್ಕೆ ನಿಮ್ಮನ್ನು ಕರೆತಂದಾಗ, ನೀವು ನಿರ್ಮಿಸದ ದೊಡ್ಡ ಮತ್ತು ಉತ್ತಮವಾದ ನಗರಗಳನ್ನು ನಿಮಗೆ ಕೊಡಲು , ಮತ್ತು ನೀವು ತುಂಬಿಸದ ಎಲ್ಲಾ ಒಳ್ಳೆಯ ವಸ್ತುಗಳಿಂದ ತುಂಬಿದ ಮನೆಗಳು, ಮತ್ತು ನೀವು ಅಗೆಯದೆ ಇರುವ ತೊಟ್ಟಿಗಳು, ಮತ್ತು ನೀವು ನೆಡದ ದ್ರಾಕ್ಷಿತೋಟಗಳು ಮತ್ತು ಆಲಿವ್ ಮರಗಳು ಮತ್ತು ನೀವು ತಿನ್ನುವ ಮತ್ತು ತುಂಬಿದ ನಂತರ, ನೀವು ಭಗವಂತನನ್ನು ಮರೆಯದಂತೆ ನೋಡಿಕೊಳ್ಳಿ. ನಿಮ್ಮನ್ನು ಈಜಿಪ್ಟ್ ದೇಶದಿಂದ, ಗುಲಾಮಗಿರಿಯ ಮನೆಯಿಂದ ಹೊರಗೆ ತಂದರು.</w:t>
      </w:r>
    </w:p>
    <w:p/>
    <w:p>
      <w:r xmlns:w="http://schemas.openxmlformats.org/wordprocessingml/2006/main">
        <w:t xml:space="preserve">ಯೆಹೋಶುವ 18:15 ಮತ್ತು ದಕ್ಷಿಣ ಭಾಗವು ಕಿರ್ಯತ್ಜೆಯಾರೀಮಿನ ಅಂತ್ಯದಿಂದ ಮತ್ತು ಪಶ್ಚಿಮದಿಂದ ಹೊರಟು ನೆಫ್ತೋಹದ ನೀರಿನ ಬಾವಿಗೆ ಹೋಯಿತು.</w:t>
      </w:r>
    </w:p>
    <w:p/>
    <w:p>
      <w:r xmlns:w="http://schemas.openxmlformats.org/wordprocessingml/2006/main">
        <w:t xml:space="preserve">ಕಾನಾನ್ ದೇಶದ ದಕ್ಷಿಣ ಭಾಗವು ಕಿರ್ಯತ್ಜೇರೀಮ್ ನಿಂದ ನೆಫ್ತೋಹದ ನೀರಿನ ಬಾವಿಯವರೆಗೆ ವಿಸ್ತರಿಸಿತು.</w:t>
      </w:r>
    </w:p>
    <w:p/>
    <w:p>
      <w:r xmlns:w="http://schemas.openxmlformats.org/wordprocessingml/2006/main">
        <w:t xml:space="preserve">1. ದಿ ಲ್ಯಾಂಡ್ ಆಫ್ ಕೆನಾನ್: ಎ ಪ್ಲೇಸ್ ಆಫ್ ಪ್ರೊವಿಶನ್ ಅಂಡ್ ಪ್ರಾಮಿಸ್</w:t>
      </w:r>
    </w:p>
    <w:p/>
    <w:p>
      <w:r xmlns:w="http://schemas.openxmlformats.org/wordprocessingml/2006/main">
        <w:t xml:space="preserve">2. ದೇವರ ಪ್ರಾಮಿಸ್ ಆಫ್ ಪ್ರೊವಿಶನ್: ಎ ಸ್ಟಡಿ ಆಫ್ ಜೋಶುವಾ 18:15</w:t>
      </w:r>
    </w:p>
    <w:p/>
    <w:p>
      <w:r xmlns:w="http://schemas.openxmlformats.org/wordprocessingml/2006/main">
        <w:t xml:space="preserve">1. ಯೆಶಾಯ 41: 17-20 - ಬಡವರು ಮತ್ತು ನಿರ್ಗತಿಕರು ನೀರನ್ನು ಹುಡುಕಿದಾಗ, ಮತ್ತು ಅವರ ನಾಲಿಗೆ ಬಾಯಾರಿಕೆಯಿಂದ ಸೋತಾಗ, ನಾನು ಕರ್ತನು ಅವರನ್ನು ಕೇಳುವೆನು, ಇಸ್ರಾಯೇಲಿನ ದೇವರಾದ ನಾನು ಅವರನ್ನು ಕೈಬಿಡುವುದಿಲ್ಲ.</w:t>
      </w:r>
    </w:p>
    <w:p/>
    <w:p>
      <w:r xmlns:w="http://schemas.openxmlformats.org/wordprocessingml/2006/main">
        <w:t xml:space="preserve">2. ಕೀರ್ತನೆ 23: 1-3 - ಕರ್ತನು ನನ್ನ ಕುರುಬನು; ನಾನು ಬಯಸುವುದಿಲ್ಲ. ಅವನು ನನ್ನನ್ನು ಹಸಿರು ಹುಲ್ಲುಗಾವಲುಗಳಲ್ಲಿ ಮಲಗಿಸುತ್ತಾನೆ; ಅವನು ನನ್ನನ್ನು ನಿಶ್ಚಲವಾದ ನೀರಿನ ಬಳಿಗೆ ಕರೆದೊಯ್ಯುತ್ತಾನೆ. ಅವನು ನನ್ನ ಆತ್ಮವನ್ನು ಪುನಃಸ್ಥಾಪಿಸುತ್ತಾನೆ; ಆತನು ತನ್ನ ಹೆಸರಿನ ನಿಮಿತ್ತ ನನ್ನನ್ನು ನೀತಿಯ ಮಾರ್ಗಗಳಲ್ಲಿ ನಡೆಸುತ್ತಾನೆ.</w:t>
      </w:r>
    </w:p>
    <w:p/>
    <w:p>
      <w:r xmlns:w="http://schemas.openxmlformats.org/wordprocessingml/2006/main">
        <w:t xml:space="preserve">ಯೆಹೋಶುವ 18:16 ಮತ್ತು ಆ ಗಡಿಯು ಹಿನ್ನೋಮನ ಮಗನ ಕಣಿವೆಯ ಮುಂದೆ ಇರುವ ಪರ್ವತದ ತುದಿಗೆ ಇಳಿದು ಉತ್ತರದಲ್ಲಿ ದೈತ್ಯರ ಕಣಿವೆಯಲ್ಲಿದೆ ಮತ್ತು ಹಿನ್ನೋಮ್ ಕಣಿವೆಗೆ ಇಳಿದು ಬದಿಗೆ ಬಂದಿತು. ದಕ್ಷಿಣದಲ್ಲಿ ಜೆಬುಸಿಯಿಂದ, ಮತ್ತು ಎನ್ರೋಗೆಲ್ಗೆ ಇಳಿದರು,</w:t>
      </w:r>
    </w:p>
    <w:p/>
    <w:p>
      <w:r xmlns:w="http://schemas.openxmlformats.org/wordprocessingml/2006/main">
        <w:t xml:space="preserve">ಯೆಹೋಶುವ 18:16 ರ ಗಡಿಯು ಪರ್ವತದ ತುದಿಯಿಂದ ಹಿನ್ನೋಮ್, ಜೆಬುಸಿ ಮತ್ತು ಎನ್ರೋಗೆಲ್ ಕಣಿವೆಯವರೆಗೆ ವಿಸ್ತರಿಸಿದೆ.</w:t>
      </w:r>
    </w:p>
    <w:p/>
    <w:p>
      <w:r xmlns:w="http://schemas.openxmlformats.org/wordprocessingml/2006/main">
        <w:t xml:space="preserve">1. ನಂಬಿಕೆಯ ಪ್ರಯಾಣ: ನಮ್ಮ ನಿಷ್ಠಾವಂತ ಆಯ್ಕೆಗಳು ನಮ್ಮ ಜೀವನವನ್ನು ಹೇಗೆ ಮಾರ್ಗದರ್ಶಿಸುತ್ತವೆ</w:t>
      </w:r>
    </w:p>
    <w:p/>
    <w:p>
      <w:r xmlns:w="http://schemas.openxmlformats.org/wordprocessingml/2006/main">
        <w:t xml:space="preserve">2. ಗಡಿಗಳ ಶಕ್ತಿ: ನಮ್ಮ ಜೀವನದ ಮಿತಿಗಳನ್ನು ಅರ್ಥಮಾಡಿಕೊಳ್ಳುವುದು</w:t>
      </w:r>
    </w:p>
    <w:p/>
    <w:p>
      <w:r xmlns:w="http://schemas.openxmlformats.org/wordprocessingml/2006/main">
        <w:t xml:space="preserve">1. ಕೀರ್ತನೆ 16:6 - "ಆಹ್ಲಾದಕರವಾದ ಸ್ಥಳಗಳಲ್ಲಿ ನನಗೆ ಗಡಿರೇಖೆಗಳು ಬಿದ್ದಿವೆ; ಖಂಡಿತವಾಗಿಯೂ ನನಗೆ ಸಂತೋಷಕರವಾದ ಆನುವಂಶಿಕತೆ ಇದೆ."</w:t>
      </w:r>
    </w:p>
    <w:p/>
    <w:p>
      <w:r xmlns:w="http://schemas.openxmlformats.org/wordprocessingml/2006/main">
        <w:t xml:space="preserve">2. ಇಬ್ರಿಯರಿಗೆ 13:20 - ಈಗ ಸತ್ತವರೊಳಗಿಂದ ನಮ್ಮ ಕರ್ತನಾದ ಯೇಸುವನ್ನು ಮರಳಿ ತಂದ ಶಾಂತಿಯ ದೇವರು, ಕುರಿಗಳ ಮಹಾನ್ ಕುರುಬನನ್ನು, ಶಾಶ್ವತ ಒಡಂಬಡಿಕೆಯ ರಕ್ತದಿಂದ, ನೀವು ಆತನ ಚಿತ್ತವನ್ನು ಮಾಡುವಂತೆ ಎಲ್ಲಾ ಒಳ್ಳೆಯದರಿಂದ ನಿಮ್ಮನ್ನು ಸಜ್ಜುಗೊಳಿಸಲಿ. ಯೇಸು ಕ್ರಿಸ್ತನ ಮೂಲಕ ಆತನ ದೃಷ್ಟಿಯಲ್ಲಿ ಮೆಚ್ಚಿಕೆಯಾದದ್ದನ್ನು ನಮ್ಮಲ್ಲಿ ಕೆಲಸಮಾಡುತ್ತಾನೆ, ಆತನಿಗೆ ಎಂದೆಂದಿಗೂ ಮಹಿಮೆ. ಆಮೆನ್.</w:t>
      </w:r>
    </w:p>
    <w:p/>
    <w:p>
      <w:r xmlns:w="http://schemas.openxmlformats.org/wordprocessingml/2006/main">
        <w:t xml:space="preserve">ಯೆಹೋಶುವ 18:17 ಮತ್ತು ಉತ್ತರದಿಂದ ಎಳೆದುಕೊಂಡು ಎನ್ಷೆಮೆಷಿಗೆ ಹೊರಟು ಅದುಮ್ಮಿಮ್ನ ಮೇಲಿರುವ ಗೆಲಿಲೋತ್ ಕಡೆಗೆ ಹೊರಟು ರೂಬೇನನ ಮಗನಾದ ಬೋಹಾನನ ಕಲ್ಲಿನ ಬಳಿಗೆ ಇಳಿದನು.</w:t>
      </w:r>
    </w:p>
    <w:p/>
    <w:p>
      <w:r xmlns:w="http://schemas.openxmlformats.org/wordprocessingml/2006/main">
        <w:t xml:space="preserve">ಬೆನ್ಯಾಮಿನನ ಬುಡಕಟ್ಟಿನ ಗಡಿಯು ಉತ್ತರದಿಂದ ಎಳೆಯಲ್ಪಟ್ಟಿತು ಮತ್ತು ರೂಬೇನನ ಮಗನಾದ ಬೋಹಾನನ ಕಲ್ಲಿನ ಬಳಿಗೆ ದಕ್ಷಿಣಕ್ಕೆ ಹೋಯಿತು.</w:t>
      </w:r>
    </w:p>
    <w:p/>
    <w:p>
      <w:r xmlns:w="http://schemas.openxmlformats.org/wordprocessingml/2006/main">
        <w:t xml:space="preserve">1. ನಮ್ಮ ನಂಬಿಕೆಯ ಗಡಿಗಳು: ನಮ್ಮ ಆಧ್ಯಾತ್ಮಿಕ ಬೇರುಗಳನ್ನು ತಿಳಿದುಕೊಳ್ಳುವುದು ಹೇಗೆ ನಮ್ಮ ಜೀವನವನ್ನು ಮಾರ್ಗದರ್ಶಿಸಲು ಸಹಾಯ ಮಾಡುತ್ತದೆ</w:t>
      </w:r>
    </w:p>
    <w:p/>
    <w:p>
      <w:r xmlns:w="http://schemas.openxmlformats.org/wordprocessingml/2006/main">
        <w:t xml:space="preserve">2. ನಮ್ಮ ಜೀವನದ ಕಲ್ಲುಗಳು: ನಮ್ಮ ಪೂರ್ವಜರ ಅನುಭವಗಳು ನಮ್ಮನ್ನು ಹೇಗೆ ಹೆಚ್ಚಿನ ತಿಳುವಳಿಕೆಗೆ ಕರೆದೊಯ್ಯುತ್ತವೆ</w:t>
      </w:r>
    </w:p>
    <w:p/>
    <w:p>
      <w:r xmlns:w="http://schemas.openxmlformats.org/wordprocessingml/2006/main">
        <w:t xml:space="preserve">1. ನಾಣ್ಣುಡಿಗಳು 22:28 - "ನಿನ್ನ ಪಿತೃಗಳು ಸ್ಥಾಪಿಸಿದ ಪುರಾತನ ಹೆಗ್ಗುರುತನ್ನು ತೆಗೆದುಹಾಕಬೇಡಿ."</w:t>
      </w:r>
    </w:p>
    <w:p/>
    <w:p>
      <w:r xmlns:w="http://schemas.openxmlformats.org/wordprocessingml/2006/main">
        <w:t xml:space="preserve">2. ರೋಮನ್ನರು 15:4 - "ಹಿಂದೆ ಬರೆಯಲ್ಪಟ್ಟಿರುವ ಎಲ್ಲಾ ವಿಷಯಗಳು ನಮ್ಮ ಕಲಿಕೆಗಾಗಿ ಬರೆಯಲ್ಪಟ್ಟಿವೆ, ನಾವು ತಾಳ್ಮೆ ಮತ್ತು ಧರ್ಮಗ್ರಂಥಗಳ ಸಾಂತ್ವನದ ಮೂಲಕ ಭರವಸೆಯನ್ನು ಹೊಂದಿದ್ದೇವೆ."</w:t>
      </w:r>
    </w:p>
    <w:p/>
    <w:p>
      <w:r xmlns:w="http://schemas.openxmlformats.org/wordprocessingml/2006/main">
        <w:t xml:space="preserve">ಯೆಹೋಶುವ 18:18 ಉತ್ತರದ ಕಡೆಗೆ ಅರಾಬಾದ ಕಡೆಗೆ ಸಾಗಿ ಅರಾಬಾಕ್ಕೆ ಹೋದರು.</w:t>
      </w:r>
    </w:p>
    <w:p/>
    <w:p>
      <w:r xmlns:w="http://schemas.openxmlformats.org/wordprocessingml/2006/main">
        <w:t xml:space="preserve">ಇಸ್ರಾಯೇಲ್ಯರು ಅರಬಾದಿಂದ ಉತ್ತರಕ್ಕೆ ಹಾದು ಅರಾಬಾದೊಳಗೆ ಹೋದರು.</w:t>
      </w:r>
    </w:p>
    <w:p/>
    <w:p>
      <w:r xmlns:w="http://schemas.openxmlformats.org/wordprocessingml/2006/main">
        <w:t xml:space="preserve">1. ಪರಿಚಯವಿಲ್ಲದ ಸ್ಥಳಗಳಲ್ಲಿ ನಂಬಿಕೆಯಿಂದ ಜೀವಿಸುವುದು - ಜೋಶುವಾ 18:18</w:t>
      </w:r>
    </w:p>
    <w:p/>
    <w:p>
      <w:r xmlns:w="http://schemas.openxmlformats.org/wordprocessingml/2006/main">
        <w:t xml:space="preserve">2. ನಮಗೆ ಅರ್ಥವಾಗದಿದ್ದರೂ ಸಹ ದೇವರ ಮಾರ್ಗದರ್ಶನವನ್ನು ಅನುಸರಿಸುವುದು - ಜೋಶುವಾ 18:18</w:t>
      </w:r>
    </w:p>
    <w:p/>
    <w:p>
      <w:r xmlns:w="http://schemas.openxmlformats.org/wordprocessingml/2006/main">
        <w:t xml:space="preserve">1. ಧರ್ಮೋಪದೇಶಕಾಂಡ 31:8 - "ನಿಮಗಿಂತ ಮೊದಲು ಹೋಗುವವನು ಕರ್ತನು. ಆತನು ನಿನ್ನ ಸಂಗಡ ಇರುವನು; ಅವನು ನಿನ್ನನ್ನು ಬಿಡುವುದಿಲ್ಲ ಅಥವಾ ನಿನ್ನನ್ನು ತೊರೆಯುವುದಿಲ್ಲ. ಭಯಪಡಬೇಡ ಅಥವಾ ಭಯಪಡಬೇಡ.</w:t>
      </w:r>
    </w:p>
    <w:p/>
    <w:p>
      <w:r xmlns:w="http://schemas.openxmlformats.org/wordprocessingml/2006/main">
        <w:t xml:space="preserve">2. ಕೀರ್ತನೆ 32:8 - ನಾನು ನಿನಗೆ ಉಪದೇಶಿಸುವೆನು ಮತ್ತು ನೀನು ನಡೆಯಬೇಕಾದ ಮಾರ್ಗವನ್ನು ನಿನಗೆ ಕಲಿಸುವೆನು; ನಿನ್ನ ಮೇಲೆ ಕಣ್ಣಿಟ್ಟು ಸಲಹೆ ಕೊಡುವೆನು.</w:t>
      </w:r>
    </w:p>
    <w:p/>
    <w:p>
      <w:r xmlns:w="http://schemas.openxmlformats.org/wordprocessingml/2006/main">
        <w:t xml:space="preserve">ಯೆಹೋಶುವ 18:19 ಮತ್ತು ಆ ಗಡಿಯು ಉತ್ತರದ ಕಡೆಗೆ ಬೇತ್ಹೋಗ್ಲದ ಕಡೆಗೆ ಹಾದುಹೋಯಿತು; ಮತ್ತು ಗಡಿಯ ಹೊರಹೋಗುವಿಕೆಯು ಜೋರ್ಡನಿನ ದಕ್ಷಿಣದ ಕೊನೆಯಲ್ಲಿ ಉಪ್ಪುಸಮುದ್ರದ ಉತ್ತರ ಕೊಲ್ಲಿಯಲ್ಲಿತ್ತು; ಇದು ದಕ್ಷಿಣ ಕರಾವಳಿಯಾಗಿತ್ತು.</w:t>
      </w:r>
    </w:p>
    <w:p/>
    <w:p>
      <w:r xmlns:w="http://schemas.openxmlformats.org/wordprocessingml/2006/main">
        <w:t xml:space="preserve">ಬೈಬಲ್‌ನ ಈ ಪದ್ಯವು ಜೋರ್ಡಾನ್ ನದಿಯ ದಕ್ಷಿಣ ತುದಿಯಲ್ಲಿರುವ ಉಪ್ಪು ಸಮುದ್ರದ ಉತ್ತರ ಕೊಲ್ಲಿಯಾಗಿರುವ ಬೆತ್ಹೋಗ್ಲಾ ನಗರದ ಉತ್ತರದ ಗಡಿಯ ಸ್ಥಳವನ್ನು ವಿವರಿಸುತ್ತದೆ.</w:t>
      </w:r>
    </w:p>
    <w:p/>
    <w:p>
      <w:r xmlns:w="http://schemas.openxmlformats.org/wordprocessingml/2006/main">
        <w:t xml:space="preserve">1. ಆತನ ವಾಗ್ದಾನಗಳನ್ನು ಉಳಿಸಿಕೊಳ್ಳುವಲ್ಲಿ ದೇವರ ನಿಷ್ಠೆ</w:t>
      </w:r>
    </w:p>
    <w:p/>
    <w:p>
      <w:r xmlns:w="http://schemas.openxmlformats.org/wordprocessingml/2006/main">
        <w:t xml:space="preserve">2. ಗಡಿಗಳನ್ನು ಸ್ಥಾಪಿಸುವಲ್ಲಿ ದೇವರ ಸಾರ್ವಭೌಮತ್ವ</w:t>
      </w:r>
    </w:p>
    <w:p/>
    <w:p>
      <w:r xmlns:w="http://schemas.openxmlformats.org/wordprocessingml/2006/main">
        <w:t xml:space="preserve">1. ಎಝೆಕಿಯೆಲ್ 47:18-20 - ಮತ್ತು ಪೂರ್ವ ಭಾಗವನ್ನು ನೀವು ಹೌರಾನ್, ಡಮಾಸ್ಕಸ್ ಮತ್ತು ಗಿಲ್ಯಾದ್ ಮತ್ತು ಇಸ್ರೇಲ್ ದೇಶದಿಂದ ಜೋರ್ಡಾನ್ ಮೂಲಕ, ಗಡಿಯಿಂದ ಪೂರ್ವ ಸಮುದ್ರದವರೆಗೆ ಅಳೆಯಬೇಕು. ಮತ್ತು ಇದು ನಿಮ್ಮ ಪೂರ್ವ ಕರಾವಳಿಯಾಗಿರಬೇಕು.</w:t>
      </w:r>
    </w:p>
    <w:p/>
    <w:p>
      <w:r xmlns:w="http://schemas.openxmlformats.org/wordprocessingml/2006/main">
        <w:t xml:space="preserve">2. ಜೋಶುವಾ 1: 3-4 - ನಾನು ಮೋಶೆಗೆ ಹೇಳಿದಂತೆ ನಾನು ನಿಮಗೆ ಕೊಟ್ಟಿರುವ ನಿಮ್ಮ ಪಾದವನ್ನು ತುಳಿಯುವ ಪ್ರತಿಯೊಂದು ಸ್ಥಳವನ್ನು. ಅರಣ್ಯ ಮತ್ತು ಈ ಲೆಬನೋನ್‌ನಿಂದ ದೊಡ್ಡ ನದಿ, ಯೂಫ್ರೆಟಿಸ್ ನದಿ, ಹಿತ್ತಿಯರ ಎಲ್ಲಾ ದೇಶಗಳು ಮತ್ತು ಸೂರ್ಯಾಸ್ತಮಾನದ ಕಡೆಗೆ ದೊಡ್ಡ ಸಮುದ್ರದವರೆಗೆ ನಿಮ್ಮ ಕರಾವಳಿಯಾಗಿರುತ್ತದೆ.</w:t>
      </w:r>
    </w:p>
    <w:p/>
    <w:p>
      <w:r xmlns:w="http://schemas.openxmlformats.org/wordprocessingml/2006/main">
        <w:t xml:space="preserve">ಯೆಹೋಶುವ 18:20 ಮತ್ತು ಜೋರ್ಡನ್ ಅದರ ಪೂರ್ವದ ಗಡಿಯಾಗಿತ್ತು. ಇದು ಬೆನ್ಯಾಮೀನನ ಮಕ್ಕಳಿಗೆ ಅವರ ಕುಟುಂಬಗಳ ಪ್ರಕಾರ ಅದರ ಸುತ್ತಲಿನ ಕರಾವಳಿಯ ಸ್ವಾಸ್ತ್ಯವಾಗಿತ್ತು.</w:t>
      </w:r>
    </w:p>
    <w:p/>
    <w:p>
      <w:r xmlns:w="http://schemas.openxmlformats.org/wordprocessingml/2006/main">
        <w:t xml:space="preserve">ಈ ಭಾಗವು ಪೂರ್ವದಲ್ಲಿ ಜೋರ್ಡಾನ್ ನದಿಯ ಗಡಿಯಲ್ಲಿರುವ ಬೆಂಜಮಿನ್ ಬುಡಕಟ್ಟಿಗೆ ಮಂಜೂರು ಮಾಡಿದ ಆನುವಂಶಿಕತೆಯನ್ನು ವಿವರಿಸುತ್ತದೆ.</w:t>
      </w:r>
    </w:p>
    <w:p/>
    <w:p>
      <w:r xmlns:w="http://schemas.openxmlformats.org/wordprocessingml/2006/main">
        <w:t xml:space="preserve">1. ತನ್ನ ಜನರಿಗೆ ಒದಗಿಸುವಲ್ಲಿ ದೇವರ ನಿಷ್ಠೆ - ಜೋಶುವಾ 18:20</w:t>
      </w:r>
    </w:p>
    <w:p/>
    <w:p>
      <w:r xmlns:w="http://schemas.openxmlformats.org/wordprocessingml/2006/main">
        <w:t xml:space="preserve">2. ದೇವರು ನಮಗೆ ನೀಡಿದ ಆನುವಂಶಿಕತೆಯಲ್ಲಿ ಉಸ್ತುವಾರಿಯ ಪ್ರಾಮುಖ್ಯತೆ - ಜೋಶುವಾ 18:20</w:t>
      </w:r>
    </w:p>
    <w:p/>
    <w:p>
      <w:r xmlns:w="http://schemas.openxmlformats.org/wordprocessingml/2006/main">
        <w:t xml:space="preserve">1. ಧರ್ಮೋಪದೇಶಕಾಂಡ 8:18, "ಆದರೆ ನಿಮ್ಮ ದೇವರಾದ ಕರ್ತನನ್ನು ಸ್ಮರಿಸಿರಿ, ಏಕೆಂದರೆ ಆತನೇ ನಿಮಗೆ ಸಂಪತ್ತನ್ನು ಉತ್ಪಾದಿಸುವ ಸಾಮರ್ಥ್ಯವನ್ನು ನೀಡುತ್ತಾನೆ ಮತ್ತು ಅವನು ನಿಮ್ಮ ಪೂರ್ವಜರಿಗೆ ಪ್ರಮಾಣ ಮಾಡಿದ ತನ್ನ ಒಡಂಬಡಿಕೆಯನ್ನು ಇಂದಿನಂತೆಯೇ ದೃಢೀಕರಿಸುತ್ತಾನೆ."</w:t>
      </w:r>
    </w:p>
    <w:p/>
    <w:p>
      <w:r xmlns:w="http://schemas.openxmlformats.org/wordprocessingml/2006/main">
        <w:t xml:space="preserve">2. ಕೀರ್ತನೆ 16:5-6, "ಕರ್ತನು ನನ್ನ ಆಯ್ಕೆಮಾಡಿದ ಭಾಗ ಮತ್ತು ನನ್ನ ಬಟ್ಟಲು; ನೀವು ನನ್ನ ಪಾಲನ್ನು ಹಿಡಿದಿಟ್ಟುಕೊಳ್ಳುತ್ತೀರಿ. ಗೆರೆಗಳು ಆಹ್ಲಾದಕರ ಸ್ಥಳಗಳಲ್ಲಿ ನನಗೆ ಬಿದ್ದಿವೆ; ನಿಜವಾಗಿ, ನಾನು ಸುಂದರವಾದ ಆನುವಂಶಿಕತೆಯನ್ನು ಹೊಂದಿದ್ದೇನೆ."</w:t>
      </w:r>
    </w:p>
    <w:p/>
    <w:p>
      <w:r xmlns:w="http://schemas.openxmlformats.org/wordprocessingml/2006/main">
        <w:t xml:space="preserve">ಯೆಹೋಶುವ 18:21 ಬೆನ್ಯಾಮೀನ್ ಮಕ್ಕಳ ಗೋತ್ರದ ಪಟ್ಟಣಗಳು ಅವರ ಕುಟುಂಬಗಳ ಪ್ರಕಾರ ಜೆರಿಕೋ, ಬೆತ್ಹೋಗ್ಲಾ ಮತ್ತು ಕೆಜೀಜ್ ಕಣಿವೆ.</w:t>
      </w:r>
    </w:p>
    <w:p/>
    <w:p>
      <w:r xmlns:w="http://schemas.openxmlformats.org/wordprocessingml/2006/main">
        <w:t xml:space="preserve">ಈ ಭಾಗವು ಬೆಂಜಮಿನ್ ಬುಡಕಟ್ಟಿನ ಭಾಗವಾಗಿದ್ದ ಮೂರು ನಗರಗಳನ್ನು ವಿವರಿಸುತ್ತದೆ.</w:t>
      </w:r>
    </w:p>
    <w:p/>
    <w:p>
      <w:r xmlns:w="http://schemas.openxmlformats.org/wordprocessingml/2006/main">
        <w:t xml:space="preserve">1. ಬೆಂಜಮಿನ್ ಬುಡಕಟ್ಟಿನ ನಿಷ್ಠೆ - ಕಷ್ಟದ ಸಮಯದಲ್ಲೂ ಅವರು ಭಗವಂತನಿಗೆ ತಮ್ಮ ಬದ್ಧತೆಯನ್ನು ಹೇಗೆ ಎತ್ತಿ ಹಿಡಿದರು.</w:t>
      </w:r>
    </w:p>
    <w:p/>
    <w:p>
      <w:r xmlns:w="http://schemas.openxmlformats.org/wordprocessingml/2006/main">
        <w:t xml:space="preserve">2. ಕಷ್ಟದ ಮೂಲಕ ಧೈರ್ಯ - ಕಷ್ಟದ ಮುಖಾಂತರ ದೃಢವಾಗಿ ನಿಲ್ಲುವುದು ಮತ್ತು ಭಗವಂತನಿಗೆ ನಿಷ್ಠರಾಗಿ ಉಳಿಯುವುದು.</w:t>
      </w:r>
    </w:p>
    <w:p/>
    <w:p>
      <w:r xmlns:w="http://schemas.openxmlformats.org/wordprocessingml/2006/main">
        <w:t xml:space="preserve">1. ಧರ್ಮೋಪದೇಶಕಾಂಡ 7:9 - ಆದುದರಿಂದ ನಿಮ್ಮ ದೇವರಾದ ಕರ್ತನೇ ದೇವರು ಎಂದು ತಿಳಿಯಿರಿ; ಆತನು ನಂಬಿಗಸ್ತ ದೇವರು, ಆತನನ್ನು ಪ್ರೀತಿಸುವ ಮತ್ತು ಆತನ ಆಜ್ಞೆಗಳನ್ನು ಕೈಕೊಳ್ಳುವವರ ಸಾವಿರ ತಲೆಮಾರುಗಳವರೆಗೆ ತನ್ನ ಪ್ರೀತಿಯ ಒಡಂಬಡಿಕೆಯನ್ನು ಕಾಪಾಡುತ್ತಾನೆ.</w:t>
      </w:r>
    </w:p>
    <w:p/>
    <w:p>
      <w:r xmlns:w="http://schemas.openxmlformats.org/wordprocessingml/2006/main">
        <w:t xml:space="preserve">2. 1 ಕೊರಿಂಥಿಯಾನ್ಸ್ 10:13 - ಮಾನವಕುಲಕ್ಕೆ ಸಾಮಾನ್ಯವಾದದ್ದನ್ನು ಹೊರತುಪಡಿಸಿ ಯಾವುದೇ ಪ್ರಲೋಭನೆಯು ನಿಮ್ಮನ್ನು ಹಿಡಿದಿಲ್ಲ. ಮತ್ತು ದೇವರು ನಂಬಿಗಸ್ತನು; ನೀವು ತಡೆದುಕೊಳ್ಳುವದಕ್ಕಿಂತ ಹೆಚ್ಚು ಪ್ರಲೋಭನೆಗೆ ಒಳಗಾಗಲು ಅವನು ಬಿಡುವುದಿಲ್ಲ. ಆದರೆ ನೀವು ಪ್ರಲೋಭನೆಗೆ ಒಳಗಾದಾಗ, ನೀವು ಅದನ್ನು ಸಹಿಸಿಕೊಳ್ಳಲು ಆತನು ಒಂದು ಮಾರ್ಗವನ್ನು ಸಹ ಒದಗಿಸುತ್ತಾನೆ.</w:t>
      </w:r>
    </w:p>
    <w:p/>
    <w:p>
      <w:r xmlns:w="http://schemas.openxmlformats.org/wordprocessingml/2006/main">
        <w:t xml:space="preserve">ಯೆಹೋಶುವ 18:22 ಮತ್ತು ಬೇತರಬಾ, ಜೆಮರೈಮ್ ಮತ್ತು ಬೇತೇಲ್,</w:t>
      </w:r>
    </w:p>
    <w:p/>
    <w:p>
      <w:r xmlns:w="http://schemas.openxmlformats.org/wordprocessingml/2006/main">
        <w:t xml:space="preserve">ಜೋಶುವಾ 18:22 ಬೆಂಜಮಿನ್ ಪ್ರದೇಶದಲ್ಲಿ ಮೂರು ನಗರಗಳನ್ನು ಉಲ್ಲೇಖಿಸುತ್ತದೆ: ಬೇತರಬಾ, ಜೆಮರೈಮ್ ಮತ್ತು ಬೆತೆಲ್.</w:t>
      </w:r>
    </w:p>
    <w:p/>
    <w:p>
      <w:r xmlns:w="http://schemas.openxmlformats.org/wordprocessingml/2006/main">
        <w:t xml:space="preserve">1. ತನ್ನ ಜನರಿಗೆ ದೇವರ ನಿಷ್ಠೆ: ವಾಗ್ದತ್ತ ಭೂಮಿಯನ್ನು ಬುಡಕಟ್ಟುಗಳ ನಡುವೆ ಹೇಗೆ ವಿಂಗಡಿಸಲಾಗಿದೆ</w:t>
      </w:r>
    </w:p>
    <w:p/>
    <w:p>
      <w:r xmlns:w="http://schemas.openxmlformats.org/wordprocessingml/2006/main">
        <w:t xml:space="preserve">2. ಬೆಂಜಮಿನ್‌ನ ಮೂರು ನಗರಗಳು: ಬೆತರಬಾ, ಜೆಮರೈಮ್ ಮತ್ತು ಬೆತೆಲ್‌ನ ಅಧ್ಯಯನ</w:t>
      </w:r>
    </w:p>
    <w:p/>
    <w:p>
      <w:r xmlns:w="http://schemas.openxmlformats.org/wordprocessingml/2006/main">
        <w:t xml:space="preserve">1. ಧರ್ಮೋಪದೇಶಕಾಂಡ 1:7-8 - "ತಿರುಗಿ ನಿಮ್ಮ ಪ್ರಯಾಣವನ್ನು ಕೈಗೊಳ್ಳಿ ಮತ್ತು ಅಮೋರಿಯರ ಪರ್ವತಗಳಿಗೆ ಮತ್ತು ಅದರ ಸಮೀಪವಿರುವ ಎಲ್ಲಾ ಸ್ಥಳಗಳಿಗೆ, ಬಯಲು, ಕಣಿವೆಗಳಲ್ಲಿ ಮತ್ತು ಬೆಟ್ಟಗಳಲ್ಲಿ ಮತ್ತು ದಕ್ಷಿಣಕ್ಕೆ ಹೋಗು. , ಮತ್ತು ಸಮುದ್ರದ ಪಕ್ಕದಲ್ಲಿ, ಕಾನಾನ್ಯರ ದೇಶಕ್ಕೆ, ಮತ್ತು ಲೆಬನೋನ್ ವರೆಗೆ, ಮಹಾನದಿಯಾದ ಯೂಫ್ರೇಟೀಸ್ನ ವರೆಗೆ, ಇಗೋ, ನಾನು ದೇಶವನ್ನು ನಿಮ್ಮ ಮುಂದೆ ಇಟ್ಟಿದ್ದೇನೆ; , ಅಬ್ರಹಾಂ, ಐಸಾಕ್ ಮತ್ತು ಯಾಕೋಬ್, ಅವರಿಗೆ ಮತ್ತು ಅವರ ನಂತರ ಅವರ ಸಂತತಿಗೆ ಕೊಡಲು."</w:t>
      </w:r>
    </w:p>
    <w:p/>
    <w:p>
      <w:r xmlns:w="http://schemas.openxmlformats.org/wordprocessingml/2006/main">
        <w:t xml:space="preserve">2. ಯೆಹೋಶುವ 13: 6 - "ಲೆಬನೋನ್‌ನಿಂದ ಮಿಸ್ರೆಫೊತ್ಮೈಮ್‌ನವರೆಗಿನ ಎಲ್ಲಾ ಗುಡ್ಡಗಾಡು ನಿವಾಸಿಗಳು ಮತ್ತು ಎಲ್ಲಾ ಸಿಡೋನಿಯನ್ನರು, ನಾನು ಅವರನ್ನು ಇಸ್ರಾಯೇಲ್ ಮಕ್ಕಳ ಮುಂದೆ ಓಡಿಸುತ್ತೇನೆ; ನಾನು ನಿನಗೆ ಆಜ್ಞಾಪಿಸಿದಂತೆ"</w:t>
      </w:r>
    </w:p>
    <w:p/>
    <w:p>
      <w:r xmlns:w="http://schemas.openxmlformats.org/wordprocessingml/2006/main">
        <w:t xml:space="preserve">ಜೋಶುವಾ 18:23 ಮತ್ತು ಅವಿಮ್, ಮತ್ತು ಪಾರಾ, ಮತ್ತು ಓಫ್ರಾ,</w:t>
      </w:r>
    </w:p>
    <w:p/>
    <w:p>
      <w:r xmlns:w="http://schemas.openxmlformats.org/wordprocessingml/2006/main">
        <w:t xml:space="preserve">ಅಂಗೀಕಾರವು ಅವಿಮ್, ಪರಾಹ್ ಮತ್ತು ಓಫ್ರಾ ಸ್ಥಳಗಳ ಬಗ್ಗೆ ಹೇಳುತ್ತದೆ.</w:t>
      </w:r>
    </w:p>
    <w:p/>
    <w:p>
      <w:r xmlns:w="http://schemas.openxmlformats.org/wordprocessingml/2006/main">
        <w:t xml:space="preserve">1. ದೇವರ ಭರವಸೆಗಳು: ಅವಿಮ್, ಪರಾಹ್ ಮತ್ತು ಓಫ್ರಾ ಉದಾಹರಣೆಗಳು</w:t>
      </w:r>
    </w:p>
    <w:p/>
    <w:p>
      <w:r xmlns:w="http://schemas.openxmlformats.org/wordprocessingml/2006/main">
        <w:t xml:space="preserve">2. ದೇವರ ನಿಷ್ಠೆ: ಅವಿಮ್, ಪಾರಾ ಮತ್ತು ಓಫ್ರಾ ಅವರ ಕಥೆ</w:t>
      </w:r>
    </w:p>
    <w:p/>
    <w:p>
      <w:r xmlns:w="http://schemas.openxmlformats.org/wordprocessingml/2006/main">
        <w:t xml:space="preserve">1. ಮ್ಯಾಥ್ಯೂ 6:25-34 - ನಮ್ಮ ಅಗತ್ಯಗಳಿಗಾಗಿ ದೇವರನ್ನು ನಂಬುವ ಯೇಸುವಿನ ಬೋಧನೆ.</w:t>
      </w:r>
    </w:p>
    <w:p/>
    <w:p>
      <w:r xmlns:w="http://schemas.openxmlformats.org/wordprocessingml/2006/main">
        <w:t xml:space="preserve">2. ಕೀರ್ತನೆ 23:1-6 - ಒದಗಿಸುವಿಕೆ ಮತ್ತು ರಕ್ಷಣೆಯ ದೇವರ ವಾಗ್ದಾನ.</w:t>
      </w:r>
    </w:p>
    <w:p/>
    <w:p>
      <w:r xmlns:w="http://schemas.openxmlformats.org/wordprocessingml/2006/main">
        <w:t xml:space="preserve">ಜೋಶುವಾ 18:24 ಮತ್ತು ಚೆಫರ್ಹಮ್ಮೋನೈ, ಮತ್ತು ಓಫ್ನಿ ಮತ್ತು ಗಬಾ; ಹನ್ನೆರಡು ನಗರಗಳು ಮತ್ತು ಅವುಗಳ ಹಳ್ಳಿಗಳು:</w:t>
      </w:r>
    </w:p>
    <w:p/>
    <w:p>
      <w:r xmlns:w="http://schemas.openxmlformats.org/wordprocessingml/2006/main">
        <w:t xml:space="preserve">ಜೋಶುವಾ 18:24 ಹನ್ನೆರಡು ನಗರಗಳನ್ನು ಅವುಗಳ ಹಳ್ಳಿಗಳೊಂದಿಗೆ ಪಟ್ಟಿಮಾಡುತ್ತದೆ, ಅವುಗಳೆಂದರೆ ಚೆಫರ್ಹಮ್ಮೋನೈ, ಓಫ್ನಿ ಮತ್ತು ಗಾಬಾ.</w:t>
      </w:r>
    </w:p>
    <w:p/>
    <w:p>
      <w:r xmlns:w="http://schemas.openxmlformats.org/wordprocessingml/2006/main">
        <w:t xml:space="preserve">1. ದೇವರು ನಮಗೆ ಆಶೀರ್ವದಿಸಿದ ನಗರಗಳಿಗಾಗಿ ನಾವು ಕೃತಜ್ಞರಾಗಿರೋಣ.</w:t>
      </w:r>
    </w:p>
    <w:p/>
    <w:p>
      <w:r xmlns:w="http://schemas.openxmlformats.org/wordprocessingml/2006/main">
        <w:t xml:space="preserve">2. ದೇವರಿಂದ ನಮ್ಮ ಆಶೀರ್ವಾದಗಳನ್ನು ಅಂಗೀಕರಿಸಲು ನಾವು ಮರೆಯದಿರಿ.</w:t>
      </w:r>
    </w:p>
    <w:p/>
    <w:p>
      <w:r xmlns:w="http://schemas.openxmlformats.org/wordprocessingml/2006/main">
        <w:t xml:space="preserve">1. Deut 7:13-14 "ಮತ್ತು ಅವನು ನಿನ್ನನ್ನು ಪ್ರೀತಿಸುವನು ಮತ್ತು ನಿನ್ನನ್ನು ಆಶೀರ್ವದಿಸುವನು ಮತ್ತು ನಿನ್ನನ್ನು ಗುಣಿಸುವನು. ಅವನು ನಿನ್ನ ಗರ್ಭದ ಫಲವನ್ನೂ ನಿನ್ನ ನೆಲದ ಫಲವನ್ನೂ ನಿನ್ನ ಧಾನ್ಯವನ್ನೂ ನಿನ್ನ ದ್ರಾಕ್ಷಾರಸವನ್ನೂ ನಿನ್ನ ಎಣ್ಣೆಯನ್ನೂ ನಿನ್ನನ್ನು ಆಶೀರ್ವದಿಸುವನು. ಆತನು ನಿನಗೆ ಕೊಡುವುದಾಗಿ ನಿನ್ನ ಪಿತೃಗಳಿಗೆ ಪ್ರಮಾಣಮಾಡಿದ ನಾಡಿನಲ್ಲಿ ನಿನ್ನ ಹಿಂಡಿನ ಮರಿಗಳನ್ನೂ ದನಗಳನ್ನೂ.</w:t>
      </w:r>
    </w:p>
    <w:p/>
    <w:p>
      <w:r xmlns:w="http://schemas.openxmlformats.org/wordprocessingml/2006/main">
        <w:t xml:space="preserve">2. ಕೀರ್ತನೆ 121:1-2 "ನಾನು ಬೆಟ್ಟಗಳ ಕಡೆಗೆ ನನ್ನ ಕಣ್ಣುಗಳನ್ನು ಎತ್ತುತ್ತೇನೆ. ನನ್ನ ಸಹಾಯವು ಎಲ್ಲಿಂದ ಬರುತ್ತದೆ? ನನ್ನ ಸಹಾಯವು ಸ್ವರ್ಗ ಮತ್ತು ಭೂಮಿಯನ್ನು ಮಾಡಿದ ಭಗವಂತನಿಂದ ಬರುತ್ತದೆ."</w:t>
      </w:r>
    </w:p>
    <w:p/>
    <w:p>
      <w:r xmlns:w="http://schemas.openxmlformats.org/wordprocessingml/2006/main">
        <w:t xml:space="preserve">ಯೆಹೋಶುವ 18:25 ಗಿಬ್ಯೋನ್, ರಾಮಾ ಮತ್ತು ಬೇರೋತ್,</w:t>
      </w:r>
    </w:p>
    <w:p/>
    <w:p>
      <w:r xmlns:w="http://schemas.openxmlformats.org/wordprocessingml/2006/main">
        <w:t xml:space="preserve">ಭಾಗವು ಬೆಂಜಮಿನ್ ದೇಶದ ನಾಲ್ಕು ನಗರಗಳನ್ನು ವಿವರಿಸುತ್ತದೆ, ಅದರಲ್ಲಿ ಗಿಬಿಯೋನ್, ರಾಮ, ಬೇರೋತ್ ಮತ್ತು ಗೆಬಾ.</w:t>
      </w:r>
    </w:p>
    <w:p/>
    <w:p>
      <w:r xmlns:w="http://schemas.openxmlformats.org/wordprocessingml/2006/main">
        <w:t xml:space="preserve">1: ದೇವರು ಸಮೃದ್ಧಿಯ ದೇವರು - ಯೆಹೋಶುವ 18:25 ಅರಣ್ಯದ ಮಧ್ಯದಲ್ಲಿಯೂ ದೇವರು ನಮಗೆ ಒದಗಿಸುತ್ತಾನೆ ಎಂದು ನಮಗೆ ನೆನಪಿಸುತ್ತದೆ.</w:t>
      </w:r>
    </w:p>
    <w:p/>
    <w:p>
      <w:r xmlns:w="http://schemas.openxmlformats.org/wordprocessingml/2006/main">
        <w:t xml:space="preserve">2: ನಿಷ್ಠಾವಂತ ವಿಧೇಯತೆಯು ಆಶೀರ್ವಾದಗಳನ್ನು ತರುತ್ತದೆ - ನಾವು ದೇವರಿಗೆ ನಂಬಿಗಸ್ತರಾಗಿ ಉಳಿಯಲು ಮತ್ತು ಆತನ ವಾಕ್ಯಕ್ಕೆ ವಿಧೇಯರಾಗಿ ನಡೆಯಲು ಕರೆಯುತ್ತೇವೆ ಮತ್ತು ಅದು ನಮಗೆ ಆಶೀರ್ವಾದಗಳನ್ನು ತರುತ್ತದೆ.</w:t>
      </w:r>
    </w:p>
    <w:p/>
    <w:p>
      <w:r xmlns:w="http://schemas.openxmlformats.org/wordprocessingml/2006/main">
        <w:t xml:space="preserve">1: ಧರ್ಮೋಪದೇಶಕಾಂಡ 8:11-18 - ದೇವರು ನಮಗೆ ನೀಡಿದ ಎಲ್ಲಾ ಆಶೀರ್ವಾದಗಳನ್ನು ಮತ್ತು ಆತನು ನಮ್ಮನ್ನು ಸಮೃದ್ಧ ದೇಶಕ್ಕೆ ಹೇಗೆ ತರುತ್ತಾನೆ ಎಂಬುದನ್ನು ನೆನಪಿಸುತ್ತದೆ.</w:t>
      </w:r>
    </w:p>
    <w:p/>
    <w:p>
      <w:r xmlns:w="http://schemas.openxmlformats.org/wordprocessingml/2006/main">
        <w:t xml:space="preserve">2: ಕೀರ್ತನೆ 65: 9-13 - ಅವನು ಒದಗಿಸುವ ಆಹಾರದ ಸಮೃದ್ಧಿಗಾಗಿ ಮತ್ತು ಅವನು ಮಾಡಿದ ಅದ್ಭುತ ಕಾರ್ಯಗಳಿಗಾಗಿ ದೇವರನ್ನು ಸ್ತುತಿಸುತ್ತಾನೆ.</w:t>
      </w:r>
    </w:p>
    <w:p/>
    <w:p>
      <w:r xmlns:w="http://schemas.openxmlformats.org/wordprocessingml/2006/main">
        <w:t xml:space="preserve">ಯೆಹೋಶುವ 18:26 ಮತ್ತು ಮಿಜ್ಪೆ, ಮತ್ತು ಕೆಫೀರಾ ಮತ್ತು ಮೋಜಾ,</w:t>
      </w:r>
    </w:p>
    <w:p/>
    <w:p>
      <w:r xmlns:w="http://schemas.openxmlformats.org/wordprocessingml/2006/main">
        <w:t xml:space="preserve">ಭಾಗವು ಮೂರು ಸ್ಥಳಗಳನ್ನು ಉಲ್ಲೇಖಿಸುತ್ತದೆ: ಮಿಜ್ಪೆ, ಚೆಫಿರಾ ಮತ್ತು ಮೊಜಾ.</w:t>
      </w:r>
    </w:p>
    <w:p/>
    <w:p>
      <w:r xmlns:w="http://schemas.openxmlformats.org/wordprocessingml/2006/main">
        <w:t xml:space="preserve">1. "ಸ್ಥಳದ ಶಕ್ತಿ: ನಾವು ಭೇಟಿ ನೀಡುವ ಸ್ಥಳಗಳಲ್ಲಿ ಭರವಸೆಯನ್ನು ಹುಡುಕುವುದು"</w:t>
      </w:r>
    </w:p>
    <w:p/>
    <w:p>
      <w:r xmlns:w="http://schemas.openxmlformats.org/wordprocessingml/2006/main">
        <w:t xml:space="preserve">2. "ದೇವರ ವಾಗ್ದಾನಗಳು: ಗುರುತು ಹಾಕದ ಟೆರಿಟರಿಯಲ್ಲಿ ಅವನ ಮೇಲೆ ಅವಲಂಬನೆ"</w:t>
      </w:r>
    </w:p>
    <w:p/>
    <w:p>
      <w:r xmlns:w="http://schemas.openxmlformats.org/wordprocessingml/2006/main">
        <w:t xml:space="preserve">1. ಕೀರ್ತನೆ 16:8 - "ನಾನು ಕರ್ತನನ್ನು ಯಾವಾಗಲೂ ನನ್ನ ಮುಂದೆ ಇಡುತ್ತೇನೆ; ಅವನು ನನ್ನ ಬಲಗಡೆಯಲ್ಲಿದ್ದಾನೆ, ನಾನು ಅಲುಗಾಡುವುದಿಲ್ಲ."</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ಜೋಶುವಾ 18:27 ಮತ್ತು ರೆಕೆಮ್, ಮತ್ತು ಇರ್ಪೀಲ್ ಮತ್ತು ತರಲಾಹ್,</w:t>
      </w:r>
    </w:p>
    <w:p/>
    <w:p>
      <w:r xmlns:w="http://schemas.openxmlformats.org/wordprocessingml/2006/main">
        <w:t xml:space="preserve">ಈ ಭಾಗವು ಬೆಂಜಮಿನ್ ದೇಶದ ಮೂರು ನಗರಗಳನ್ನು ಉಲ್ಲೇಖಿಸುತ್ತದೆ: ರೆಕೆಮ್, ಇರ್ಪೀಲ್ ಮತ್ತು ತರಲಾಹ್.</w:t>
      </w:r>
    </w:p>
    <w:p/>
    <w:p>
      <w:r xmlns:w="http://schemas.openxmlformats.org/wordprocessingml/2006/main">
        <w:t xml:space="preserve">1. ನೀವು ಎಲ್ಲಿಂದ ಬಂದಿದ್ದೀರಿ ಎಂಬುದನ್ನು ತಿಳಿದುಕೊಳ್ಳುವ ಪ್ರಾಮುಖ್ಯತೆ</w:t>
      </w:r>
    </w:p>
    <w:p/>
    <w:p>
      <w:r xmlns:w="http://schemas.openxmlformats.org/wordprocessingml/2006/main">
        <w:t xml:space="preserve">2. ಸಮುದಾಯದಲ್ಲಿ ಏಕತೆಯ ಶಕ್ತಿ</w:t>
      </w:r>
    </w:p>
    <w:p/>
    <w:p>
      <w:r xmlns:w="http://schemas.openxmlformats.org/wordprocessingml/2006/main">
        <w:t xml:space="preserve">1. ಧರ್ಮೋಪದೇಶಕಾಂಡ 6:4-9 - ನಿಮ್ಮ ದೇವರಾದ ಕರ್ತನನ್ನು ನಿಮ್ಮ ಪೂರ್ಣ ಹೃದಯ, ಆತ್ಮ ಮತ್ತು ಶಕ್ತಿಯಿಂದ ಪ್ರೀತಿಸಿ</w:t>
      </w:r>
    </w:p>
    <w:p/>
    <w:p>
      <w:r xmlns:w="http://schemas.openxmlformats.org/wordprocessingml/2006/main">
        <w:t xml:space="preserve">2. ಕೀರ್ತನೆ 133:1 - ಸಹೋದರರು ಒಗ್ಗಟ್ಟಿನಿಂದ ಬಾಳುವುದು ಎಷ್ಟು ಒಳ್ಳೆಯದು ಮತ್ತು ಆಹ್ಲಾದಕರವಾಗಿರುತ್ತದೆ</w:t>
      </w:r>
    </w:p>
    <w:p/>
    <w:p>
      <w:r xmlns:w="http://schemas.openxmlformats.org/wordprocessingml/2006/main">
        <w:t xml:space="preserve">ಯೆಹೋಶುವ 18:28 ಮತ್ತು ಜೆಲಾ, ಎಲಿಫ್ ಮತ್ತು ಜೆಬುಸಿ, ಅಂದರೆ ಜೆರುಸಲೇಮ್, ಗಿಬೆತ್ ಮತ್ತು ಕಿರ್ಜಾತ್; ಹದಿನಾಲ್ಕು ನಗರಗಳು ಮತ್ತು ಅವುಗಳ ಹಳ್ಳಿಗಳು. ಇದು ಬೆನ್ಯಾಮೀನನ ಮಕ್ಕಳಿಗೆ ಅವರ ಕುಟುಂಬಗಳ ಪ್ರಕಾರ ಸ್ವಾಸ್ತ್ಯವಾಗಿದೆ.</w:t>
      </w:r>
    </w:p>
    <w:p/>
    <w:p>
      <w:r xmlns:w="http://schemas.openxmlformats.org/wordprocessingml/2006/main">
        <w:t xml:space="preserve">ಈ ಭಾಗವು ಹದಿನಾಲ್ಕು ನಗರಗಳು ಮತ್ತು ಹಳ್ಳಿಗಳನ್ನು ಚರ್ಚಿಸುತ್ತದೆ, ಅದು ಅವರ ಕುಟುಂಬಗಳ ಪ್ರಕಾರ ಬೆಂಜಮಿನ್ ಮಕ್ಕಳ ಉತ್ತರಾಧಿಕಾರದ ಭಾಗವಾಗಿದೆ.</w:t>
      </w:r>
    </w:p>
    <w:p/>
    <w:p>
      <w:r xmlns:w="http://schemas.openxmlformats.org/wordprocessingml/2006/main">
        <w:t xml:space="preserve">1. ದೇವರ ವಾಗ್ದಾನಗಳ ನಿಷ್ಠೆ: ದೇವರು ತನ್ನ ಮಾತನ್ನು ಹೇಗೆ ಪೂರೈಸುತ್ತಾನೆ</w:t>
      </w:r>
    </w:p>
    <w:p/>
    <w:p>
      <w:r xmlns:w="http://schemas.openxmlformats.org/wordprocessingml/2006/main">
        <w:t xml:space="preserve">2. ಕ್ರಿಸ್ತನಲ್ಲಿ ನಮ್ಮ ಆನುವಂಶಿಕತೆಯನ್ನು ಗುರುತಿಸುವ ಮತ್ತು ಸ್ವೀಕರಿಸುವ ಪ್ರಾಮುಖ್ಯತೆ</w:t>
      </w:r>
    </w:p>
    <w:p/>
    <w:p>
      <w:r xmlns:w="http://schemas.openxmlformats.org/wordprocessingml/2006/main">
        <w:t xml:space="preserve">1. ಧರ್ಮೋಪದೇಶಕಾಂಡ 7:12-13 - ನೀವು ಈ ತೀರ್ಪುಗಳನ್ನು ಗಮನದಲ್ಲಿಟ್ಟುಕೊಂಡು ಅವುಗಳನ್ನು ಎಚ್ಚರಿಕೆಯಿಂದ ಪಾಲಿಸಿದರೆ, ನಿಮ್ಮ ದೇವರಾದ ಕರ್ತನು ನಿಮ್ಮ ಪಿತೃಗಳಿಗೆ ಮಾಡಿದ ಕರುಣೆಯ ಒಡಂಬಡಿಕೆಯನ್ನು ನಿಮ್ಮೊಂದಿಗೆ ಕಾಪಾಡುತ್ತಾನೆ. ಆತನು ನಿನ್ನನ್ನು ಪ್ರೀತಿಸುವನು ಮತ್ತು ನಿನ್ನನ್ನು ಆಶೀರ್ವದಿಸುವನು ಮತ್ತು ಹೆಚ್ಚಿಸುವನು.</w:t>
      </w:r>
    </w:p>
    <w:p/>
    <w:p>
      <w:r xmlns:w="http://schemas.openxmlformats.org/wordprocessingml/2006/main">
        <w:t xml:space="preserve">2. ರೋಮನ್ನರು 8:17 - ಮತ್ತು ಮಕ್ಕಳಾಗಿದ್ದರೆ, ನಂತರ ಉತ್ತರಾಧಿಕಾರಿಗಳು ದೇವರ ಉತ್ತರಾಧಿಕಾರಿಗಳು ಮತ್ತು ಕ್ರಿಸ್ತನೊಂದಿಗೆ ಸಹ ಉತ್ತರಾಧಿಕಾರಿಗಳು, ನಾವು ಆತನೊಂದಿಗೆ ವೈಭವೀಕರಿಸಲ್ಪಡುವ ಸಲುವಾಗಿ ನಾವು ಆತನೊಂದಿಗೆ ಬಳಲುತ್ತಿದ್ದರೆ.</w:t>
      </w:r>
    </w:p>
    <w:p/>
    <w:p>
      <w:r xmlns:w="http://schemas.openxmlformats.org/wordprocessingml/2006/main">
        <w:t xml:space="preserve">ಜೋಶುವಾ 19 ಅನ್ನು ಮೂರು ಪ್ಯಾರಾಗಳಲ್ಲಿ ಈ ಕೆಳಗಿನಂತೆ ಸಂಕ್ಷೇಪಿಸಬಹುದು, ಸೂಚಿಸಿದ ಪದ್ಯಗಳೊಂದಿಗೆ:</w:t>
      </w:r>
    </w:p>
    <w:p/>
    <w:p>
      <w:r xmlns:w="http://schemas.openxmlformats.org/wordprocessingml/2006/main">
        <w:t xml:space="preserve">ಪ್ಯಾರಾಗ್ರಾಫ್ 1: ಜೋಶುವಾ 19: 1-9 ಸಿಮಿಯೋನ್ ಬುಡಕಟ್ಟಿಗೆ ಭೂಮಿ ಹಂಚಿಕೆಯನ್ನು ವಿವರಿಸುತ್ತದೆ. ಅಧ್ಯಾಯವು ಸಿಮಿಯೋನನ ಆನುವಂಶಿಕತೆಯನ್ನು ಯೆಹೂದಕ್ಕೆ ನಿಗದಿಪಡಿಸಿದ ಭಾಗದಿಂದ ತೆಗೆದುಕೊಳ್ಳಲಾಗಿದೆ ಎಂದು ಹೇಳುವ ಮೂಲಕ ಪ್ರಾರಂಭವಾಗುತ್ತದೆ. ಇದು ಬೀರ್ಷೆಬಾ, ಶೆಬಾ, ಮೊಲಾಡಾ, ಮತ್ತು ಇತರವುಗಳನ್ನು ಒಳಗೊಂಡಂತೆ ಸಿಮಿಯೋನ್ ಪ್ರದೇಶದ ವಿವಿಧ ನಗರಗಳನ್ನು ಉಲ್ಲೇಖಿಸುತ್ತದೆ. ಸಿಮಿಯೋನ್ ಅವರ ಕುಲಗಳ ಆಧಾರದ ಮೇಲೆ ಅವರ ಆನುವಂಶಿಕತೆಯನ್ನು ಹೇಗೆ ಪಡೆದರು ಎಂಬುದನ್ನು ಭಾಗವು ಎತ್ತಿ ತೋರಿಸುತ್ತದೆ.</w:t>
      </w:r>
    </w:p>
    <w:p/>
    <w:p>
      <w:r xmlns:w="http://schemas.openxmlformats.org/wordprocessingml/2006/main">
        <w:t xml:space="preserve">ಪ್ಯಾರಾಗ್ರಾಫ್ 2: ಜೋಶುವಾ 19: 10-16 ರಲ್ಲಿ ಮುಂದುವರಿಯುತ್ತಾ, ಇದು ಜೆಬುಲೂನ್‌ಗೆ ಹಂಚಲಾದ ಪ್ರದೇಶದ ವಿವರವಾದ ಖಾತೆಯನ್ನು ಒದಗಿಸುತ್ತದೆ. ಭಾಗವು ಜೆಬುಲೂನ್‌ನ ಭಾಗದಲ್ಲಿರುವ ವಿವಿಧ ನಗರಗಳನ್ನು ಉಲ್ಲೇಖಿಸುತ್ತದೆ, ಉದಾಹರಣೆಗೆ ಕಟ್ಟತ್, ನಹಲಾಲ್, ಶಿಮ್ರೋನ್ ಮತ್ತು ಇತರವುಗಳು. ಅವರ ಗಡಿಯು ಪಶ್ಚಿಮಕ್ಕೆ ಮೆಡಿಟರೇನಿಯನ್ ಸಮುದ್ರದ ಕಡೆಗೆ ವಿಸ್ತರಿಸಿದೆ ಎಂದು ಅದು ಗಮನಿಸುತ್ತದೆ.</w:t>
      </w:r>
    </w:p>
    <w:p/>
    <w:p>
      <w:r xmlns:w="http://schemas.openxmlformats.org/wordprocessingml/2006/main">
        <w:t xml:space="preserve">ಪ್ಯಾರಾಗ್ರಾಫ್ 3: ಜೋಶುವಾ 19 ಪ್ರತಿ ಬುಡಕಟ್ಟಿನ ಪ್ರತಿನಿಧಿಗಳು ಜೋಶುವಾ 19:17-51 ರಲ್ಲಿ ತಮ್ಮ ಉತ್ತರಾಧಿಕಾರವನ್ನು ಪಡೆಯುವುದನ್ನು ಮುಂದುವರಿಸುವ ಖಾತೆಯೊಂದಿಗೆ ಮುಕ್ತಾಯಗೊಳ್ಳುತ್ತದೆ. ಅಂಗೀಕಾರವು ಇಸ್ಸಾಚಾರ್, ಆಶರ್, ನಫ್ತಾಲಿ, ಡ್ಯಾನ್‌ನಂತಹ ವಿವಿಧ ಬುಡಕಟ್ಟುಗಳಿಗೆ ನಿಯೋಜಿಸಲಾದ ವಿವಿಧ ನಗರಗಳು ಮತ್ತು ಪ್ರದೇಶಗಳನ್ನು ಪಟ್ಟಿ ಮಾಡುತ್ತದೆ ಮತ್ತು ಅವರಿಗೆ ಹಂಚಿಕೆಯಾದ ಭಾಗಗಳ ಸಮಗ್ರ ಅವಲೋಕನವನ್ನು ಒದಗಿಸುತ್ತದೆ. ಈ ವಿತರಣೆಯು ಪ್ರತಿ ಪಂಗಡವು ತನ್ನ ಗೊತ್ತುಪಡಿಸಿದ ಉತ್ತರಾಧಿಕಾರವನ್ನು ವಾಗ್ದತ್ತ ದೇಶದೊಳಗೆ ಪಡೆಯುತ್ತದೆ ಎಂದು ಖಚಿತಪಡಿಸುತ್ತದೆ.</w:t>
      </w:r>
    </w:p>
    <w:p/>
    <w:p>
      <w:r xmlns:w="http://schemas.openxmlformats.org/wordprocessingml/2006/main">
        <w:t xml:space="preserve">ಸಾರಾಂಶದಲ್ಲಿ:</w:t>
      </w:r>
    </w:p>
    <w:p>
      <w:r xmlns:w="http://schemas.openxmlformats.org/wordprocessingml/2006/main">
        <w:t xml:space="preserve">ಜೋಶುವಾ 19 ಪ್ರಸ್ತುತಪಡಿಸುತ್ತದೆ:</w:t>
      </w:r>
    </w:p>
    <w:p>
      <w:r xmlns:w="http://schemas.openxmlformats.org/wordprocessingml/2006/main">
        <w:t xml:space="preserve">ಯೆಹೂದದ ಭಾಗದಿಂದ ತೆಗೆದುಕೊಂಡ ಸಿಮಿಯೋನ್ ಕುಲಕ್ಕೆ ಹಂಚಿಕೆ;</w:t>
      </w:r>
    </w:p>
    <w:p>
      <w:r xmlns:w="http://schemas.openxmlformats.org/wordprocessingml/2006/main">
        <w:t xml:space="preserve">ಝೆಬುಲೂನ್‌ಗೆ ಹಂಚಿಕೆಯಾದ ಪ್ರದೇಶ ವಿವರವಾದ ವಿವರಣೆ;</w:t>
      </w:r>
    </w:p>
    <w:p>
      <w:r xmlns:w="http://schemas.openxmlformats.org/wordprocessingml/2006/main">
        <w:t xml:space="preserve">ಭಾಗಗಳನ್ನು ಸ್ವೀಕರಿಸುವ ಪಿತ್ರಾರ್ಜಿತ ಪ್ರತಿನಿಧಿಗಳ ಮುಂದುವರಿದ ವಿತರಣೆ.</w:t>
      </w:r>
    </w:p>
    <w:p/>
    <w:p>
      <w:r xmlns:w="http://schemas.openxmlformats.org/wordprocessingml/2006/main">
        <w:t xml:space="preserve">ಯೆಹೂದದ ಭಾಗದಿಂದ ತೆಗೆದುಕೊಳ್ಳಲಾದ ಸಿಮಿಯೋನ್ ಕುಲದ ಹಂಚಿಕೆಗೆ ಒತ್ತು;</w:t>
      </w:r>
    </w:p>
    <w:p>
      <w:r xmlns:w="http://schemas.openxmlformats.org/wordprocessingml/2006/main">
        <w:t xml:space="preserve">ಝೆಬುಲೂನ್‌ಗೆ ಹಂಚಿಕೆಯಾದ ಪ್ರದೇಶ ವಿವರವಾದ ವಿವರಣೆ;</w:t>
      </w:r>
    </w:p>
    <w:p>
      <w:r xmlns:w="http://schemas.openxmlformats.org/wordprocessingml/2006/main">
        <w:t xml:space="preserve">ಭಾಗಗಳನ್ನು ಸ್ವೀಕರಿಸುವ ಪಿತ್ರಾರ್ಜಿತ ಪ್ರತಿನಿಧಿಗಳ ಮುಂದುವರಿದ ವಿತರಣೆ.</w:t>
      </w:r>
    </w:p>
    <w:p/>
    <w:p>
      <w:r xmlns:w="http://schemas.openxmlformats.org/wordprocessingml/2006/main">
        <w:t xml:space="preserve">ಅಧ್ಯಾಯವು ಸಿಮಿಯೋನ್ ಮತ್ತು ಜೆಬುಲೂನ್ ಸೇರಿದಂತೆ ವಿವಿಧ ಬುಡಕಟ್ಟುಗಳಿಗೆ ಭೂಮಿ ಹಂಚಿಕೆ ಮತ್ತು ಪ್ರತಿ ಬುಡಕಟ್ಟಿನ ಪ್ರತಿನಿಧಿಗಳಿಗೆ ಉತ್ತರಾಧಿಕಾರದ ನಿರಂತರ ವಿತರಣೆಯ ಮೇಲೆ ಕೇಂದ್ರೀಕರಿಸುತ್ತದೆ. ಜೋಶುವಾ 19 ರಲ್ಲಿ, ಸಿಮಿಯೋನ್‌ನ ಆನುವಂಶಿಕತೆಯನ್ನು ಯೆಹೂದಕ್ಕೆ ನಿಗದಿಪಡಿಸಿದ ಭಾಗದಿಂದ ತೆಗೆದುಕೊಳ್ಳಲಾಗಿದೆ ಎಂದು ಉಲ್ಲೇಖಿಸಲಾಗಿದೆ. ಅಂಗೀಕಾರವು ಸಿಮಿಯೋನ್‌ನ ಪ್ರದೇಶದೊಳಗಿನ ನಗರಗಳನ್ನು ಪಟ್ಟಿ ಮಾಡುತ್ತದೆ ಮತ್ತು ಅವರು ತಮ್ಮ ಕುಲಗಳ ಆಧಾರದ ಮೇಲೆ ತಮ್ಮ ಉತ್ತರಾಧಿಕಾರವನ್ನು ಹೇಗೆ ಪಡೆದರು ಎಂಬುದನ್ನು ಎತ್ತಿ ತೋರಿಸುತ್ತದೆ.</w:t>
      </w:r>
    </w:p>
    <w:p/>
    <w:p>
      <w:r xmlns:w="http://schemas.openxmlformats.org/wordprocessingml/2006/main">
        <w:t xml:space="preserve">ಯೆಹೋಶುವ 19 ರಲ್ಲಿ ಮುಂದುವರಿಯುತ್ತಾ, ಜೆಬುಲೂನ್‌ಗೆ ಹಂಚಲಾದ ಪ್ರದೇಶದ ಕುರಿತು ವಿವರವಾದ ಖಾತೆಯನ್ನು ಒದಗಿಸಲಾಗಿದೆ. ಅಂಗೀಕಾರವು ಜೆಬುಲುನ್‌ನ ಭಾಗದೊಳಗಿನ ವಿವಿಧ ನಗರಗಳನ್ನು ಉಲ್ಲೇಖಿಸುತ್ತದೆ ಮತ್ತು ಅವರ ಗಡಿಯು ಪಶ್ಚಿಮಕ್ಕೆ ಮೆಡಿಟರೇನಿಯನ್ ಸಮುದ್ರದ ಕಡೆಗೆ ವಿಸ್ತರಿಸಿದೆ ಎಂದು ಗಮನಿಸುತ್ತದೆ, ಇದು ಅವರ ಮಂಜೂರು ಮಾಡಿದ ಭೂಮಿಯನ್ನು ಅರ್ಥಮಾಡಿಕೊಳ್ಳಲು ಪ್ರಮುಖ ಭೌಗೋಳಿಕ ವಿವರವಾಗಿದೆ.</w:t>
      </w:r>
    </w:p>
    <w:p/>
    <w:p>
      <w:r xmlns:w="http://schemas.openxmlformats.org/wordprocessingml/2006/main">
        <w:t xml:space="preserve">ಜೋಶುವಾ 19 ಪ್ರತಿ ಬುಡಕಟ್ಟಿನ ಪ್ರತಿನಿಧಿಗಳು ತಮ್ಮ ಆನುವಂಶಿಕತೆಯನ್ನು ಪಡೆಯುವುದನ್ನು ಮುಂದುವರಿಸುವ ಖಾತೆಯೊಂದಿಗೆ ಮುಕ್ತಾಯಗೊಳ್ಳುತ್ತದೆ. ಅಂಗೀಕಾರವು ಇಸ್ಸಾಚಾರ್, ಆಶರ್, ನಫ್ತಾಲಿ, ಡ್ಯಾನ್‌ನಂತಹ ವಿವಿಧ ಬುಡಕಟ್ಟುಗಳಿಗೆ ನಿಯೋಜಿಸಲಾದ ವಿವಿಧ ನಗರಗಳು ಮತ್ತು ಪ್ರದೇಶಗಳನ್ನು ಪಟ್ಟಿ ಮಾಡುತ್ತದೆ ಮತ್ತು ಅವರಿಗೆ ಹಂಚಿಕೆಯಾದ ಭಾಗಗಳ ಸಮಗ್ರ ಅವಲೋಕನವನ್ನು ಒದಗಿಸುತ್ತದೆ. ಈ ವಿತರಣೆಯು ಪ್ರತಿ ಪಂಗಡವು ವಾಗ್ದತ್ತ ದೇಶದೊಳಗೆ ತನ್ನ ಗೊತ್ತುಪಡಿಸಿದ ಆನುವಂಶಿಕತೆಯನ್ನು ಪಡೆಯುತ್ತದೆ ಎಂದು ಖಚಿತಪಡಿಸುತ್ತದೆ, ಅವರನ್ನು ಕೆನಾನ್‌ನಲ್ಲಿ ನೆಲೆಗೊಳಿಸುವ ದೇವರ ವಾಗ್ದಾನವನ್ನು ಪೂರೈಸುವಲ್ಲಿ ಮಹತ್ವದ ಹೆಜ್ಜೆಯಾಗಿದೆ.</w:t>
      </w:r>
    </w:p>
    <w:p/>
    <w:p>
      <w:r xmlns:w="http://schemas.openxmlformats.org/wordprocessingml/2006/main">
        <w:t xml:space="preserve">ಯೆಹೋಶುವ 19:1 ಮತ್ತು ಎರಡನೆಯ ಚೀಟು ಸಿಮೆಯೋನನಿಗೆ, ಅವರ ಕುಟುಂಬಗಳ ಪ್ರಕಾರ ಸಿಮೆಯೋನನ ಮಕ್ಕಳ ಕುಲಕ್ಕೆ ಬಂದಿತು;</w:t>
      </w:r>
    </w:p>
    <w:p/>
    <w:p>
      <w:r xmlns:w="http://schemas.openxmlformats.org/wordprocessingml/2006/main">
        <w:t xml:space="preserve">ಸಿಮಿಯೋನನು ಯೆಹೂದದ ಆನುವಂಶಿಕತೆಯೊಳಗೆ ಎರಡನೆಯದನ್ನು ಪಡೆದರು.</w:t>
      </w:r>
    </w:p>
    <w:p/>
    <w:p>
      <w:r xmlns:w="http://schemas.openxmlformats.org/wordprocessingml/2006/main">
        <w:t xml:space="preserve">1. ನಿಜವಾದ ಸಂತೋಷವು ದೇವರ ಚಿತ್ತದಲ್ಲಿ ಜೀವಿಸುವುದರಿಂದ ಬರುತ್ತದೆ.</w:t>
      </w:r>
    </w:p>
    <w:p/>
    <w:p>
      <w:r xmlns:w="http://schemas.openxmlformats.org/wordprocessingml/2006/main">
        <w:t xml:space="preserve">2. ದೇವರ ಒದಗಿಸುವಿಕೆಯಲ್ಲಿ ನಾವು ಸಂತೃಪ್ತಿಯನ್ನು ಕಾಣಬಹುದು.</w:t>
      </w:r>
    </w:p>
    <w:p/>
    <w:p>
      <w:r xmlns:w="http://schemas.openxmlformats.org/wordprocessingml/2006/main">
        <w:t xml:space="preserve">1. ಮಾರ್ಕ್ 10: 29-30 "ಯೇಸು ಹೇಳಿದರು, ನಾನು ನಿಮಗೆ ನಿಜವಾಗಿ ಹೇಳುತ್ತೇನೆ, ನನ್ನ ನಿಮಿತ್ತ ಮತ್ತು ಸುವಾರ್ತೆಗಾಗಿ ಮನೆ ಅಥವಾ ಸಹೋದರರು ಅಥವಾ ಸಹೋದರಿಯರು ಅಥವಾ ತಾಯಿ ಅಥವಾ ತಂದೆ ಅಥವಾ ಮಕ್ಕಳು ಅಥವಾ ಹೊಲಗಳನ್ನು ತೊರೆದವರು ಯಾರೂ ಇಲ್ಲ, ಅವರು ಸ್ವೀಕರಿಸುವುದಿಲ್ಲ. ಈ ಪ್ರಸ್ತುತ ಯುಗದಲ್ಲಿ ಈಗ ನೂರು ಪಟ್ಟು ಹೆಚ್ಚು: ಮನೆಗಳು, ಸಹೋದರರು, ಸಹೋದರಿಯರು, ತಾಯಂದಿರು, ಮಕ್ಕಳು ಮತ್ತು ಹೊಲಗಳು ಜೊತೆಗೆ ಕಿರುಕುಳಗಳು ಮತ್ತು ಮುಂಬರುವ ಯುಗದಲ್ಲಿ ಶಾಶ್ವತ ಜೀವನ."</w:t>
      </w:r>
    </w:p>
    <w:p/>
    <w:p>
      <w:r xmlns:w="http://schemas.openxmlformats.org/wordprocessingml/2006/main">
        <w:t xml:space="preserve">2. ಯೆರೆಮಿಯ 29:11 ಯಾಕಂದರೆ ನಾನು ನಿಮಗಾಗಿ ಹೊಂದಿರುವ ಯೋಜನೆಗಳನ್ನು ನಾನು ತಿಳಿದಿದ್ದೇನೆ, ಕರ್ತನು ಹೇಳುತ್ತಾನೆ, ನಿಮ್ಮನ್ನು ಏಳಿಗೆ ಮಾಡಲು ಯೋಜಿಸಿದೆ ಮತ್ತು ನಿಮಗೆ ಹಾನಿ ಮಾಡಬಾರದು, ನಿಮಗೆ ಭರವಸೆ ಮತ್ತು ಭವಿಷ್ಯವನ್ನು ನೀಡಲು ಯೋಜಿಸಿದೆ.</w:t>
      </w:r>
    </w:p>
    <w:p/>
    <w:p>
      <w:r xmlns:w="http://schemas.openxmlformats.org/wordprocessingml/2006/main">
        <w:t xml:space="preserve">ಯೆಹೋಶುವ 19:2 ಮತ್ತು ಅವರು ತಮ್ಮ ಸ್ವಾಸ್ತ್ಯದಲ್ಲಿ ಬೇರ್ಷೆಬ, ಶೆಬಾ ಮತ್ತು ಮೊಲಾದವನ್ನು ಹೊಂದಿದ್ದರು.</w:t>
      </w:r>
    </w:p>
    <w:p/>
    <w:p>
      <w:r xmlns:w="http://schemas.openxmlformats.org/wordprocessingml/2006/main">
        <w:t xml:space="preserve">ಈ ಭಾಗವು ಸಿಮಿಯೋನ್ ಬುಡಕಟ್ಟಿನ ಆನುವಂಶಿಕತೆಯ ಭಾಗವಾಗಿದ್ದ ಭೂಮಿಯ ಭಾಗವನ್ನು ಚರ್ಚಿಸುತ್ತದೆ.</w:t>
      </w:r>
    </w:p>
    <w:p/>
    <w:p>
      <w:r xmlns:w="http://schemas.openxmlformats.org/wordprocessingml/2006/main">
        <w:t xml:space="preserve">1. "ಆನುವಂಶಿಕತೆಯ ಆಶೀರ್ವಾದಗಳು: ದೇವರು ನಮಗೆ ಕೊಡುವದರಲ್ಲಿ ಹೆಚ್ಚಿನದನ್ನು ಮಾಡುವುದು"</w:t>
      </w:r>
    </w:p>
    <w:p/>
    <w:p>
      <w:r xmlns:w="http://schemas.openxmlformats.org/wordprocessingml/2006/main">
        <w:t xml:space="preserve">2. "ಹೃದಯಪೂರ್ವಕ ಕೃತಜ್ಞತೆ: ದೇವರ ಉಡುಗೊರೆಗಳನ್ನು ಪ್ರಶಂಸಿಸುವುದು"</w:t>
      </w:r>
    </w:p>
    <w:p/>
    <w:p>
      <w:r xmlns:w="http://schemas.openxmlformats.org/wordprocessingml/2006/main">
        <w:t xml:space="preserve">1. ಎಫೆಸಿಯನ್ಸ್ 1: 3-12 - ಪೂಜ್ಯ ಭರವಸೆಯ ಹೊಗಳಿಕೆ ಮತ್ತು ನಂಬಿಕೆಯುಳ್ಳವರ ಉತ್ತರಾಧಿಕಾರ</w:t>
      </w:r>
    </w:p>
    <w:p/>
    <w:p>
      <w:r xmlns:w="http://schemas.openxmlformats.org/wordprocessingml/2006/main">
        <w:t xml:space="preserve">2. ಕೀರ್ತನೆಗಳು 16:5-6 - ದೇವರಿಂದ ಆನುವಂಶಿಕತೆಯ ಸಂತೋಷ ಮತ್ತು ಆತನ ಉಪಸ್ಥಿತಿಯ ಆನಂದ</w:t>
      </w:r>
    </w:p>
    <w:p/>
    <w:p>
      <w:r xmlns:w="http://schemas.openxmlformats.org/wordprocessingml/2006/main">
        <w:t xml:space="preserve">ಜೋಶುವಾ 19:3 ಮತ್ತು ಹಜರ್ಶುವಲ್, ಮತ್ತು ಬಾಲಾಹ್ ಮತ್ತು ಅಜೆಮ್,</w:t>
      </w:r>
    </w:p>
    <w:p/>
    <w:p>
      <w:r xmlns:w="http://schemas.openxmlformats.org/wordprocessingml/2006/main">
        <w:t xml:space="preserve">ಜೋಶುವಾ 19:3 ರ ಈ ಭಾಗವು ಸಿಮಿಯೋನ್ ಬುಡಕಟ್ಟಿಗೆ ಸೇರಿದ ನಾಲ್ಕು ನಗರಗಳನ್ನು ಉಲ್ಲೇಖಿಸುತ್ತದೆ - ಹಜರ್ಶುವಲ್, ಬಾಲಾಹ್ ಮತ್ತು ಅಜೆಮ್.</w:t>
      </w:r>
    </w:p>
    <w:p/>
    <w:p>
      <w:r xmlns:w="http://schemas.openxmlformats.org/wordprocessingml/2006/main">
        <w:t xml:space="preserve">1. "ಸ್ವಾಧೀನದ ಉಡುಗೊರೆ: ನಮ್ಮ ಉತ್ತರಾಧಿಕಾರದಲ್ಲಿ ಶಕ್ತಿಯನ್ನು ಕಂಡುಕೊಳ್ಳುವುದು"</w:t>
      </w:r>
    </w:p>
    <w:p/>
    <w:p>
      <w:r xmlns:w="http://schemas.openxmlformats.org/wordprocessingml/2006/main">
        <w:t xml:space="preserve">2. "ದೇವರ ನಿಷ್ಠೆ: ಸ್ವಾಧೀನದ ಆಶೀರ್ವಾದ"</w:t>
      </w:r>
    </w:p>
    <w:p/>
    <w:p>
      <w:r xmlns:w="http://schemas.openxmlformats.org/wordprocessingml/2006/main">
        <w:t xml:space="preserve">1. ಧರ್ಮೋಪದೇಶಕಾಂಡ 12:10 - "ಆದರೆ ನೀವು ಜೋರ್ಡಾನ್ ಅನ್ನು ದಾಟಿ ಮತ್ತು ದೇಶದಲ್ಲಿ ವಾಸಿಸುವಾಗ ನಿಮ್ಮ ದೇವರಾದ ಕರ್ತನು ನಿಮಗೆ ಸ್ವಾಸ್ತ್ಯವಾಗಿ ಕೊಡುತ್ತಾನೆ ಮತ್ತು ನಿಮ್ಮ ಸುತ್ತಲಿರುವ ನಿಮ್ಮ ಎಲ್ಲಾ ಶತ್ರುಗಳಿಂದ ಅವನು ನಿಮಗೆ ವಿಶ್ರಾಂತಿ ನೀಡುತ್ತಾನೆ ಆದ್ದರಿಂದ ನೀವು ಸುರಕ್ಷಿತವಾಗಿ ವಾಸಿಸುತ್ತೀರಿ."</w:t>
      </w:r>
    </w:p>
    <w:p/>
    <w:p>
      <w:r xmlns:w="http://schemas.openxmlformats.org/wordprocessingml/2006/main">
        <w:t xml:space="preserve">2. ಕೀರ್ತನೆ 16: 5-6 - "ಕರ್ತನು ನನ್ನ ಆಯ್ಕೆಮಾಡಿದ ಭಾಗ ಮತ್ತು ನನ್ನ ಬಟ್ಟಲು; ನೀವು ನನ್ನ ಪಾಲನ್ನು ಹಿಡಿದಿಟ್ಟುಕೊಳ್ಳುತ್ತೀರಿ. ಗೆರೆಗಳು ಆಹ್ಲಾದಕರ ಸ್ಥಳಗಳಲ್ಲಿ ನನಗೆ ಬಿದ್ದಿವೆ; ನಿಜವಾಗಿ, ನಾನು ಸುಂದರವಾದ ಆನುವಂಶಿಕತೆಯನ್ನು ಹೊಂದಿದ್ದೇನೆ."</w:t>
      </w:r>
    </w:p>
    <w:p/>
    <w:p>
      <w:r xmlns:w="http://schemas.openxmlformats.org/wordprocessingml/2006/main">
        <w:t xml:space="preserve">ಯೆಹೋಶುವ 19:4 ಮತ್ತು ಎಲ್ಟೋಲದ್, ಮತ್ತು ಬೆತುಲ್ ಮತ್ತು ಹೋರ್ಮಾ,</w:t>
      </w:r>
    </w:p>
    <w:p/>
    <w:p>
      <w:r xmlns:w="http://schemas.openxmlformats.org/wordprocessingml/2006/main">
        <w:t xml:space="preserve">ಈ ಭಾಗವು ಸಿಮಿಯೋನ್ ಬುಡಕಟ್ಟಿನ ಹಂಚಿಕೆಯಲ್ಲಿ ನಾಲ್ಕು ನಗರಗಳನ್ನು ಉಲ್ಲೇಖಿಸುತ್ತದೆ: ಎಲ್ಟೋಲಾಡ್, ಬೆತುಲ್, ಹೋರ್ಮಾ ಮತ್ತು ಜಿಕ್ಲಾಗ್.</w:t>
      </w:r>
    </w:p>
    <w:p/>
    <w:p>
      <w:r xmlns:w="http://schemas.openxmlformats.org/wordprocessingml/2006/main">
        <w:t xml:space="preserve">1. ಕಷ್ಟ ಮತ್ತು ಸವಾಲಿನ ಸಮಯದಲ್ಲಿಯೂ ಸಹ ತನ್ನ ವಾಗ್ದಾನಗಳಿಗೆ ದೇವರ ನಿಷ್ಠೆ (ಜೋಶುವಾ 19:4).</w:t>
      </w:r>
    </w:p>
    <w:p/>
    <w:p>
      <w:r xmlns:w="http://schemas.openxmlformats.org/wordprocessingml/2006/main">
        <w:t xml:space="preserve">2. ದೇವರನ್ನು ನಂಬುವ ಮತ್ತು ಆತನ ಆಜ್ಞೆಗಳನ್ನು ಪಾಲಿಸುವ ಪ್ರಾಮುಖ್ಯತೆ (ಜೋಶುವಾ 19:4).</w:t>
      </w:r>
    </w:p>
    <w:p/>
    <w:p>
      <w:r xmlns:w="http://schemas.openxmlformats.org/wordprocessingml/2006/main">
        <w:t xml:space="preserve">1. ಧರ್ಮೋಪದೇಶಕಾಂಡ 7:9 - ಆದುದರಿಂದ ನಿಮ್ಮ ದೇವರಾದ ಕರ್ತನು ದೇವರು, ತನ್ನನ್ನು ಪ್ರೀತಿಸುವವರೊಂದಿಗೆ ಒಡಂಬಡಿಕೆಯನ್ನು ಮತ್ತು ದೃಢವಾದ ಪ್ರೀತಿಯನ್ನು ಮತ್ತು ಸಾವಿರ ತಲೆಮಾರುಗಳವರೆಗೆ ದೃಢವಾದ ಪ್ರೀತಿಯನ್ನು ಇಟ್ಟುಕೊಳ್ಳುವ ನಿಷ್ಠಾವಂತ ದೇವರು ಎಂದು ತಿಳಿಯಿರಿ.</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ಯೆಹೋಶುವ 19:5 ಮತ್ತು ಜಿಕ್ಲಾಗ್, ಮತ್ತು ಬೆತ್ಮಾರ್ಕಾಬೋತ್ ಮತ್ತು ಹಜರ್ಸುಸಾ,</w:t>
      </w:r>
    </w:p>
    <w:p/>
    <w:p>
      <w:r xmlns:w="http://schemas.openxmlformats.org/wordprocessingml/2006/main">
        <w:t xml:space="preserve">ಭಾಗವು ಯೆಹೂದದ ಪ್ರದೇಶದಲ್ಲಿ ನಾಲ್ಕು ನಗರಗಳನ್ನು ಉಲ್ಲೇಖಿಸುತ್ತದೆ: ಜಿಕ್ಲಾಗ್, ಬೆತ್ಮಾರ್ಕಾಬೋತ್, ಹಜರ್ಸುಸಾ ಮತ್ತು ಬೆತ್-ಲೆಬಾತ್.</w:t>
      </w:r>
    </w:p>
    <w:p/>
    <w:p>
      <w:r xmlns:w="http://schemas.openxmlformats.org/wordprocessingml/2006/main">
        <w:t xml:space="preserve">1. ದೇವರು ನಮಗೆಲ್ಲರಿಗೂ ತನ್ನ ಮಹಿಮೆಗಾಗಿ ಬಳಸಲು ಅನನ್ಯವಾದ ಉಡುಗೊರೆಗಳು ಮತ್ತು ಆಶೀರ್ವಾದಗಳನ್ನು ನೀಡಿದ್ದಾನೆ.</w:t>
      </w:r>
    </w:p>
    <w:p/>
    <w:p>
      <w:r xmlns:w="http://schemas.openxmlformats.org/wordprocessingml/2006/main">
        <w:t xml:space="preserve">2. ದೇವರನ್ನು ಮಹಿಮೆಪಡಿಸಲು ಮತ್ತು ಆತನನ್ನು ನಿಷ್ಠೆಯಿಂದ ಸೇವಿಸಲು ನಾವು ನಮ್ಮ ಜೀವನವನ್ನು ಬಳಸಬೇಕು.</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1 ಪೀಟರ್ 4:10 - ಪ್ರತಿಯೊಬ್ಬರೂ ಉಡುಗೊರೆಯನ್ನು ಸ್ವೀಕರಿಸಿದಂತೆ, ದೇವರ ವಿವಿಧ ಕೃಪೆಯ ಉತ್ತಮ ಮೇಲ್ವಿಚಾರಕರಾಗಿ ಪರಸ್ಪರ ಸೇವೆ ಮಾಡಲು ಅದನ್ನು ಬಳಸಿ.</w:t>
      </w:r>
    </w:p>
    <w:p/>
    <w:p>
      <w:r xmlns:w="http://schemas.openxmlformats.org/wordprocessingml/2006/main">
        <w:t xml:space="preserve">ಜೋಶುವಾ 19:6 ಮತ್ತು ಬೆತ್ಲೆಬಾತ್ ಮತ್ತು ಶಾರುಹೆನ್; ಹದಿಮೂರು ನಗರಗಳು ಮತ್ತು ಅವುಗಳ ಹಳ್ಳಿಗಳು:</w:t>
      </w:r>
    </w:p>
    <w:p/>
    <w:p>
      <w:r xmlns:w="http://schemas.openxmlformats.org/wordprocessingml/2006/main">
        <w:t xml:space="preserve">ಜೋಶುವಾ 19:6 ಹದಿಮೂರು ನಗರಗಳು ಮತ್ತು ಅವುಗಳ ಗ್ರಾಮಗಳಾದ ಬೆತ್ಲೆಬಾತ್ ಮತ್ತು ಶಾರುಹೆನ್ ಅನ್ನು ವಿವರಿಸುತ್ತದೆ.</w:t>
      </w:r>
    </w:p>
    <w:p/>
    <w:p>
      <w:r xmlns:w="http://schemas.openxmlformats.org/wordprocessingml/2006/main">
        <w:t xml:space="preserve">1. "ಸಮುದಾಯ ಶಕ್ತಿ: ಬೆಥ್ಲೆಬಾತ್ ಮತ್ತು ಶರುಹೆನ್ ನಗರಗಳು"</w:t>
      </w:r>
    </w:p>
    <w:p/>
    <w:p>
      <w:r xmlns:w="http://schemas.openxmlformats.org/wordprocessingml/2006/main">
        <w:t xml:space="preserve">2. "ಏಕತೆಯ ಉದ್ದೇಶ: ಬೆಥ್ಲೆಬಾತ್ ಮತ್ತು ಶರುಹೆನ್ ನಗರಗಳಿಂದ ಪಾಠಗಳು"</w:t>
      </w:r>
    </w:p>
    <w:p/>
    <w:p>
      <w:r xmlns:w="http://schemas.openxmlformats.org/wordprocessingml/2006/main">
        <w:t xml:space="preserve">1. ಕೀರ್ತನೆ 133:1 - "ಇಗೋ, ಸಹೋದರರು ಒಗ್ಗಟ್ಟಿನಿಂದ ವಾಸಿಸುವುದು ಎಷ್ಟು ಒಳ್ಳೆಯದು ಮತ್ತು ಎಷ್ಟು ಆಹ್ಲಾದಕರವಾಗಿರುತ್ತದೆ!"</w:t>
      </w:r>
    </w:p>
    <w:p/>
    <w:p>
      <w:r xmlns:w="http://schemas.openxmlformats.org/wordprocessingml/2006/main">
        <w:t xml:space="preserve">2. ಎಫೆಸಿಯನ್ಸ್ 4:3 - "ಶಾಂತಿಯ ಬಂಧದಲ್ಲಿ ಆತ್ಮದ ಏಕತೆಯನ್ನು ಇರಿಸಿಕೊಳ್ಳಲು ಪ್ರಯತ್ನಿಸುವುದು."</w:t>
      </w:r>
    </w:p>
    <w:p/>
    <w:p>
      <w:r xmlns:w="http://schemas.openxmlformats.org/wordprocessingml/2006/main">
        <w:t xml:space="preserve">ಜೋಶುವಾ 19:7 ಐನ್, ರೆಮ್ಮೋನ್ ಮತ್ತು ಈಥರ್ ಮತ್ತು ಆಶನ್; ನಾಲ್ಕು ನಗರಗಳು ಮತ್ತು ಅವುಗಳ ಹಳ್ಳಿಗಳು:</w:t>
      </w:r>
    </w:p>
    <w:p/>
    <w:p>
      <w:r xmlns:w="http://schemas.openxmlformats.org/wordprocessingml/2006/main">
        <w:t xml:space="preserve">ಜೋಶುವಾ 19:7 ರ ಈ ಪದ್ಯವು ನಾಲ್ಕು ನಗರಗಳು ಮತ್ತು ಅವುಗಳ ಹಳ್ಳಿಗಳನ್ನು ಉಲ್ಲೇಖಿಸುತ್ತದೆ.</w:t>
      </w:r>
    </w:p>
    <w:p/>
    <w:p>
      <w:r xmlns:w="http://schemas.openxmlformats.org/wordprocessingml/2006/main">
        <w:t xml:space="preserve">1. ನಾವು ಆತನಲ್ಲಿ ನಂಬಿಕೆಯಿಟ್ಟರೆ ನಮ್ಮ ಅಗತ್ಯಗಳನ್ನು ಪೂರೈಸುವುದಾಗಿ ದೇವರು ವಾಗ್ದಾನ ಮಾಡಿದ್ದಾನೆ.</w:t>
      </w:r>
    </w:p>
    <w:p/>
    <w:p>
      <w:r xmlns:w="http://schemas.openxmlformats.org/wordprocessingml/2006/main">
        <w:t xml:space="preserve">2. ಜೀವನವು ಎಷ್ಟೇ ಕಠಿಣವಾಗಿದ್ದರೂ, ನಾವು ಭಗವಂತನಲ್ಲಿ ಆಶ್ರಯವನ್ನು ಪಡೆಯಬಹುದು.</w:t>
      </w:r>
    </w:p>
    <w:p/>
    <w:p>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2. ಕೀರ್ತನೆ 62:5 - ನನ್ನ ಆತ್ಮವೇ, ದೇವರಲ್ಲಿ ಮಾತ್ರ ವಿಶ್ರಾಂತಿ ಪಡೆಯಿರಿ; ನನ್ನ ಭರವಸೆ ಅವನಿಂದ ಬಂದಿದೆ.</w:t>
      </w:r>
    </w:p>
    <w:p/>
    <w:p>
      <w:r xmlns:w="http://schemas.openxmlformats.org/wordprocessingml/2006/main">
        <w:t xml:space="preserve">ಯೆಹೋಶುವ 19:8 ಮತ್ತು ಈ ಪಟ್ಟಣಗಳ ಸುತ್ತಲಿನ ಎಲ್ಲಾ ಗ್ರಾಮಗಳು ದಕ್ಷಿಣದ ರಾಮಾತ್ ಬಾಲಾತ್ಬೇರ್. ಇದು ಸಿಮೆಯೋನನ ಮಕ್ಕಳ ಕುಲಕ್ಕೆ ಅವರ ಕುಟುಂಬಗಳ ಪ್ರಕಾರ ಸ್ವಾಸ್ತ್ಯವಾಗಿದೆ.</w:t>
      </w:r>
    </w:p>
    <w:p/>
    <w:p>
      <w:r xmlns:w="http://schemas.openxmlformats.org/wordprocessingml/2006/main">
        <w:t xml:space="preserve">ಈ ಭಾಗವು ಸಿಮಿಯೋನ್ ಬುಡಕಟ್ಟಿನ ಆನುವಂಶಿಕತೆಯನ್ನು ವಿವರಿಸುತ್ತದೆ, ಇದರಲ್ಲಿ ದಕ್ಷಿಣದ ಬಾಲಾತ್ಬೀರ್ ಮತ್ತು ರಾಮತ್ ನಗರಗಳು ಸೇರಿವೆ.</w:t>
      </w:r>
    </w:p>
    <w:p/>
    <w:p>
      <w:r xmlns:w="http://schemas.openxmlformats.org/wordprocessingml/2006/main">
        <w:t xml:space="preserve">1. "ಆನುವಂಶಿಕತೆಯ ಪ್ರಾಮುಖ್ಯತೆ: ನಮ್ಮದು ಏನೆಂದು ಹೇಳಿಕೊಳ್ಳುವುದು"</w:t>
      </w:r>
    </w:p>
    <w:p/>
    <w:p>
      <w:r xmlns:w="http://schemas.openxmlformats.org/wordprocessingml/2006/main">
        <w:t xml:space="preserve">2. "ದ ಬ್ಲೆಸ್ಸಿಂಗ್ ಆಫ್ ಬಿಲೋಂಗಿಂಗ್: ಎ ರಿಫ್ಲೆಕ್ಷನ್ ಆನ್ ಸಿಮಿಯೋನ್'ಸ್ ಇನ್ಹೆರಿಟೆನ್ಸ್"</w:t>
      </w:r>
    </w:p>
    <w:p/>
    <w:p>
      <w:r xmlns:w="http://schemas.openxmlformats.org/wordprocessingml/2006/main">
        <w:t xml:space="preserve">1. ರೋಮನ್ನರು 8:17 - "ಮತ್ತು ಮಕ್ಕಳಾಗಿದ್ದರೆ, ನಂತರ ದೇವರ ಉತ್ತರಾಧಿಕಾರಿಗಳು ಮತ್ತು ಕ್ರಿಸ್ತನೊಂದಿಗೆ ಸಹ ಉತ್ತರಾಧಿಕಾರಿಗಳು, ನಾವು ಆತನೊಂದಿಗೆ ವೈಭವೀಕರಿಸಲ್ಪಡುವ ಸಲುವಾಗಿ ನಾವು ಆತನೊಂದಿಗೆ ಬಳಲುತ್ತಿದ್ದರೆ."</w:t>
      </w:r>
    </w:p>
    <w:p/>
    <w:p>
      <w:r xmlns:w="http://schemas.openxmlformats.org/wordprocessingml/2006/main">
        <w:t xml:space="preserve">2. ಎಫೆಸಿಯನ್ಸ್ 1:11 - "ತನ್ನ ಚಿತ್ತದ ಸಲಹೆಯ ಪ್ರಕಾರ ಎಲ್ಲವನ್ನು ಮಾಡುವವನ ಉದ್ದೇಶದ ಪ್ರಕಾರ ಪೂರ್ವನಿರ್ಧರಿತವಾಗಿರುವ ನಾವು ಆತನಲ್ಲಿ ಆನುವಂಶಿಕತೆಯನ್ನು ಪಡೆದುಕೊಂಡಿದ್ದೇವೆ."</w:t>
      </w:r>
    </w:p>
    <w:p/>
    <w:p>
      <w:r xmlns:w="http://schemas.openxmlformats.org/wordprocessingml/2006/main">
        <w:t xml:space="preserve">ಯೆಹೋಶುವ 19:9 ಯೆಹೂದದ ಮಕ್ಕಳ ಪಾಲು ಸಿಮೆಯೋನನ ಮಕ್ಕಳ ಪಾಲು;</w:t>
      </w:r>
    </w:p>
    <w:p/>
    <w:p>
      <w:r xmlns:w="http://schemas.openxmlformats.org/wordprocessingml/2006/main">
        <w:t xml:space="preserve">ಸಿಮೆಯೋನನ ಮಕ್ಕಳ ಸ್ವಾಸ್ತ್ಯವು ಯೆಹೂದದ ಮಕ್ಕಳ ಪಾಲಿನೊಳಗೆ ಇತ್ತು, ಏಕೆಂದರೆ ಅವರ ಪಾಲು ಅವರಿಗೆ ಅತಿಯಾಗಿತ್ತು.</w:t>
      </w:r>
    </w:p>
    <w:p/>
    <w:p>
      <w:r xmlns:w="http://schemas.openxmlformats.org/wordprocessingml/2006/main">
        <w:t xml:space="preserve">1. ದೇವರು ಯಾವಾಗಲೂ ತನ್ನ ಜನರಿಗೆ ಒದಗಿಸುತ್ತಾನೆ, ಅದು ಅಸಾಧ್ಯವೆಂದು ತೋರುತ್ತದೆಯಾದರೂ.</w:t>
      </w:r>
    </w:p>
    <w:p/>
    <w:p>
      <w:r xmlns:w="http://schemas.openxmlformats.org/wordprocessingml/2006/main">
        <w:t xml:space="preserve">2. ದೇವರ ನಿಬಂಧನೆಯು ಪರಿಪೂರ್ಣವಾಗಿದೆ ಮತ್ತು ಚಿಂತಿಸಬೇಕಾಗಿಲ್ಲ.</w:t>
      </w:r>
    </w:p>
    <w:p/>
    <w:p>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ಮ್ಯಾಥ್ಯೂ 6: 25-34 - ಆದ್ದರಿಂದ ನಾನು ನಿಮಗೆ ಹೇಳುತ್ತೇನೆ, ನಿಮ್ಮ ಜೀವನ, ನೀವು ಏನು ತಿನ್ನುತ್ತೀರಿ ಅಥವಾ ಏನು ಕುಡಿಯುತ್ತೀರಿ, ಅಥವಾ ನಿಮ್ಮ ದೇಹದ ಬಗ್ಗೆ ನೀವು ಏನು ಧರಿಸುತ್ತೀರಿ ಎಂದು ಚಿಂತಿಸಬೇಡಿ. ಆಹಾರಕ್ಕಿಂತ ಪ್ರಾಣ, ಬಟ್ಟೆಗಿಂತ ದೇಹ ಮಿಗಿಲಲ್ಲವೇ?</w:t>
      </w:r>
    </w:p>
    <w:p/>
    <w:p>
      <w:r xmlns:w="http://schemas.openxmlformats.org/wordprocessingml/2006/main">
        <w:t xml:space="preserve">ಯೆಹೋಶುವ 19:10 ಮತ್ತು ಮೂರನೆಯ ಚೀಟು ಜೆಬುಲೂನನ ಮಕ್ಕಳಿಗೆ ಅವರ ಕುಟುಂಬಗಳ ಪ್ರಕಾರ ಬಂದಿತು;</w:t>
      </w:r>
    </w:p>
    <w:p/>
    <w:p>
      <w:r xmlns:w="http://schemas.openxmlformats.org/wordprocessingml/2006/main">
        <w:t xml:space="preserve">ಈ ಭಾಗವು ಜೆಬುಲೂನ್ ಬುಡಕಟ್ಟಿನ ಭೂಮಿಯ ಉತ್ತರಾಧಿಕಾರವನ್ನು ವಿವರಿಸುತ್ತದೆ.</w:t>
      </w:r>
    </w:p>
    <w:p/>
    <w:p>
      <w:r xmlns:w="http://schemas.openxmlformats.org/wordprocessingml/2006/main">
        <w:t xml:space="preserve">1. ದೇವರ ಆಜ್ಞೆಗಳಿಗೆ ವಿಧೇಯತೆಯ ಪ್ರಾಮುಖ್ಯತೆ</w:t>
      </w:r>
    </w:p>
    <w:p/>
    <w:p>
      <w:r xmlns:w="http://schemas.openxmlformats.org/wordprocessingml/2006/main">
        <w:t xml:space="preserve">2. ಅವರ ವಾಗ್ದಾನಗಳಿಗೆ ದೇವರ ನಿಷ್ಠೆ</w:t>
      </w:r>
    </w:p>
    <w:p/>
    <w:p>
      <w:r xmlns:w="http://schemas.openxmlformats.org/wordprocessingml/2006/main">
        <w:t xml:space="preserve">1. ಧರ್ಮೋಪದೇಶಕಾಂಡ 6:16-18 ನೀವು ಮಸ್ಸಾದಲ್ಲಿ ಆತನನ್ನು ಪರೀಕ್ಷಿಸಿದಂತೆ ನಿಮ್ಮ ದೇವರಾದ ಕರ್ತನನ್ನು ಪರೀಕ್ಷೆಗೆ ಒಳಪಡಿಸಬಾರದು. ನಿನ್ನ ದೇವರಾದ ಕರ್ತನ ಆಜ್ಞೆಗಳನ್ನೂ ಆತನು ನಿನಗೆ ಆಜ್ಞಾಪಿಸಿದ ಆತನ ಸಾಕ್ಷಿಗಳನ್ನೂ ಆತನ ನಿಯಮಗಳನ್ನೂ ಶ್ರದ್ಧೆಯಿಂದ ಕೈಕೊಳ್ಳಬೇಕು. ಮತ್ತು ಕರ್ತನು ನಿಮ್ಮ ಪಿತೃಗಳಿಗೆ ಪ್ರಮಾಣಮಾಡಿದ ಒಳ್ಳೆಯ ದೇಶವನ್ನು ನೀವು ಪ್ರವೇಶಿಸಿ ಸ್ವಾಧೀನಪಡಿಸಿಕೊಳ್ಳುವಂತೆ ನೀವು ಕರ್ತನ ದೃಷ್ಟಿಯಲ್ಲಿ ಸರಿಯಾದ ಮತ್ತು ಒಳ್ಳೆಯದನ್ನು ಮಾಡಬೇಕು.</w:t>
      </w:r>
    </w:p>
    <w:p/>
    <w:p>
      <w:r xmlns:w="http://schemas.openxmlformats.org/wordprocessingml/2006/main">
        <w:t xml:space="preserve">2. ಯೆಹೋಶುವ 24:13 ನೀವು ಶ್ರಮಪಡದ ದೇಶವನ್ನು ಮತ್ತು ನೀವು ನಿರ್ಮಿಸದ ನಗರಗಳನ್ನು ನಾನು ನಿಮಗೆ ಕೊಟ್ಟಿದ್ದೇನೆ ಮತ್ತು ನೀವು ಅವುಗಳಲ್ಲಿ ವಾಸಿಸುತ್ತೀರಿ; ನೀವು ನೆಡದ ದ್ರಾಕ್ಷಿತೋಟಗಳು ಮತ್ತು ಆಲಿವ್ ತೋಪುಗಳನ್ನು ನೀವು ತಿನ್ನುತ್ತೀರಿ.</w:t>
      </w:r>
    </w:p>
    <w:p/>
    <w:p>
      <w:r xmlns:w="http://schemas.openxmlformats.org/wordprocessingml/2006/main">
        <w:t xml:space="preserve">ಯೆಹೋಶುವ 19:11 ಮತ್ತು ಅವರ ಗಡಿಯು ಸಮುದ್ರದ ಕಡೆಗೆ ಮತ್ತು ಮರಾಲದ ಕಡೆಗೆ ಹೋಗಿ ದಬ್ಬಾಶೆತ್‌ಗೆ ತಲುಪಿತು ಮತ್ತು ಜೋಕ್ನೇಯಾಮ್‌ನ ಮುಂದೆ ಇರುವ ನದಿಯನ್ನು ತಲುಪಿತು.</w:t>
      </w:r>
    </w:p>
    <w:p/>
    <w:p>
      <w:r xmlns:w="http://schemas.openxmlformats.org/wordprocessingml/2006/main">
        <w:t xml:space="preserve">ಈ ಭಾಗವು ಜೆಬುಲೂನ್ ಬುಡಕಟ್ಟಿನ ಗಡಿಯನ್ನು ವಿವರಿಸುತ್ತದೆ, ಅದು ಸಮುದ್ರ, ಮರಾಲಾ, ದಬ್ಬಾಶೆತ್ ಮತ್ತು ಜೋಕ್ನೆಯಾಮ್ ಮೊದಲು ನದಿಯ ಕಡೆಗೆ ಸಾಗಿತು.</w:t>
      </w:r>
    </w:p>
    <w:p/>
    <w:p>
      <w:r xmlns:w="http://schemas.openxmlformats.org/wordprocessingml/2006/main">
        <w:t xml:space="preserve">1. "ದೇವರು ನಮಗೆ ಪ್ರತಿಯೊಬ್ಬರಿಗೂ ಗಡಿಗಳನ್ನು ನೀಡುತ್ತಾನೆ"</w:t>
      </w:r>
    </w:p>
    <w:p/>
    <w:p>
      <w:r xmlns:w="http://schemas.openxmlformats.org/wordprocessingml/2006/main">
        <w:t xml:space="preserve">2. "ದೇವರು ನಮ್ಮ ಜೀವನದ ವಿವರಗಳಿಗಾಗಿ ಕಾಳಜಿ ವಹಿಸುತ್ತಾನೆ"</w:t>
      </w:r>
    </w:p>
    <w:p/>
    <w:p>
      <w:r xmlns:w="http://schemas.openxmlformats.org/wordprocessingml/2006/main">
        <w:t xml:space="preserve">1. ಕೀರ್ತನೆ 16: 6 - ಆಹ್ಲಾದಕರ ಸ್ಥಳಗಳಲ್ಲಿ ನನಗೆ ಸಾಲುಗಳು ಬಿದ್ದಿವೆ; ವಾಸ್ತವವಾಗಿ, ನನಗೆ ಸುಂದರವಾದ ಆನುವಂಶಿಕತೆ ಇದೆ.</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ಯೆಹೋಶುವ 19:12 ಮತ್ತು ಸಾರಿದ್‌ನಿಂದ ಪೂರ್ವಕ್ಕೆ ಸೂರ್ಯೋದಯದ ಕಡೆಗೆ ಚಿಸ್ಲೋತ್‌ಟಾಬೋರ್‌ನ ಗಡಿಗೆ ತಿರುಗಿ, ನಂತರ ದಬೆರಾತ್‌ಗೆ ಹೊರಟು ಜಾಫಿಯಾಕ್ಕೆ ಹೋದನು.</w:t>
      </w:r>
    </w:p>
    <w:p/>
    <w:p>
      <w:r xmlns:w="http://schemas.openxmlformats.org/wordprocessingml/2006/main">
        <w:t xml:space="preserve">ಜೆಬುಲೂನ್ ಬುಡಕಟ್ಟಿನ ಗಡಿಯು ಸರಿದ್‌ನಿಂದ ಪೂರ್ವಕ್ಕೆ ಚಿಸ್ಲೋತ್‌ಟಾಬೋರ್‌ಗೆ, ನಂತರ ದಬೆರಾತ್ ಮತ್ತು ಜಾಫಿಯಾಗೆ ವಿಸ್ತರಿಸಿತು.</w:t>
      </w:r>
    </w:p>
    <w:p/>
    <w:p>
      <w:r xmlns:w="http://schemas.openxmlformats.org/wordprocessingml/2006/main">
        <w:t xml:space="preserve">1. ನಿಷ್ಠಾವಂತ ಪ್ರಯಾಣ: ವಿಧೇಯತೆಯಲ್ಲಿ ಶಕ್ತಿಯನ್ನು ಕಂಡುಕೊಳ್ಳುವುದು</w:t>
      </w:r>
    </w:p>
    <w:p/>
    <w:p>
      <w:r xmlns:w="http://schemas.openxmlformats.org/wordprocessingml/2006/main">
        <w:t xml:space="preserve">2. ಪೂರ್ವಕ್ಕೆ: ದೇವರ ನಿಬಂಧನೆಯಲ್ಲಿ ನಂಬಿಕೆ</w:t>
      </w:r>
    </w:p>
    <w:p/>
    <w:p>
      <w:r xmlns:w="http://schemas.openxmlformats.org/wordprocessingml/2006/main">
        <w:t xml:space="preserve">1. ಯೆಹೋಶುವ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2. ಕೀರ್ತನೆ 16:8 - ನಾನು ಯಾವಾಗಲೂ ಕರ್ತನನ್ನು ನನ್ನ ಮುಂದೆ ಇಟ್ಟಿದ್ದೇನೆ; ಅವನು ನನ್ನ ಬಲಗಡೆಯಲ್ಲಿರುವುದರಿಂದ ನಾನು ಅಲುಗಾಡುವುದಿಲ್ಲ.</w:t>
      </w:r>
    </w:p>
    <w:p/>
    <w:p>
      <w:r xmlns:w="http://schemas.openxmlformats.org/wordprocessingml/2006/main">
        <w:t xml:space="preserve">ಯೆಹೋಶುವ 19:13 ಅಲ್ಲಿಂದ ಪೂರ್ವದಲ್ಲಿ ಗಿಟ್ಟಹೆಫೆರ್, ಇಟ್ಟಾಕಾಜಿನ್‌ಗೆ ಹಾದುಹೋಗುತ್ತದೆ ಮತ್ತು ರೆಮ್ಮೋನ್‌ಮೆಥೋರ್‌ಗೆ ನೆಯಾಗೆ ಹೋಗುತ್ತದೆ.</w:t>
      </w:r>
    </w:p>
    <w:p/>
    <w:p>
      <w:r xmlns:w="http://schemas.openxmlformats.org/wordprocessingml/2006/main">
        <w:t xml:space="preserve">ಭಾಗವು ಜೋಶುವಾ 19:13 ರಲ್ಲಿ ಪ್ರಾರಂಭವಾಗುವ ಪ್ರಯಾಣವನ್ನು ಚರ್ಚಿಸುತ್ತದೆ ಮತ್ತು ಪೂರ್ವಕ್ಕೆ ಗಿಟ್ಟಹೆಫರ್, ಇಟ್ಟಾಕಾಝಿನ್, ರೆಮ್ಮೋನ್ಮೆಥೋರ್ ಮತ್ತು ನೇಹ್ಗೆ ಹಾದುಹೋಗುತ್ತದೆ.</w:t>
      </w:r>
    </w:p>
    <w:p/>
    <w:p>
      <w:r xmlns:w="http://schemas.openxmlformats.org/wordprocessingml/2006/main">
        <w:t xml:space="preserve">1. ವಿಧೇಯತೆಯ ಪ್ರಯಾಣ: ದೇವರು ನಮಗೆ ಜೀವನದ ಮೂಲಕ ಹೇಗೆ ಮಾರ್ಗದರ್ಶನ ನೀಡುತ್ತಾನೆ</w:t>
      </w:r>
    </w:p>
    <w:p/>
    <w:p>
      <w:r xmlns:w="http://schemas.openxmlformats.org/wordprocessingml/2006/main">
        <w:t xml:space="preserve">2. ನಂಬಿಕೆ, ಪರಿಶ್ರಮ ಮತ್ತು ಹೊಸ ಭೂಮಿ: ಜೋಶುವಾ 19:13 ರ ಅಧ್ಯಯನ</w:t>
      </w:r>
    </w:p>
    <w:p/>
    <w:p>
      <w:r xmlns:w="http://schemas.openxmlformats.org/wordprocessingml/2006/main">
        <w:t xml:space="preserve">1. ಕೀರ್ತನೆ 119:105 ನಿನ್ನ ವಾಕ್ಯವು ನನ್ನ ಪಾದಗಳಿಗೆ ದೀಪವಾಗಿದೆ ಮತ್ತು ನನ್ನ ಮಾರ್ಗಕ್ಕೆ ಬೆಳಕಾಗಿದೆ.</w:t>
      </w:r>
    </w:p>
    <w:p/>
    <w:p>
      <w:r xmlns:w="http://schemas.openxmlformats.org/wordprocessingml/2006/main">
        <w:t xml:space="preserve">2. ನಾಣ್ಣುಡಿಗಳು 3: 5-6 ನಿಮ್ಮ ಪೂರ್ಣ ಹೃದಯದಿಂದ ಭಗವಂತನಲ್ಲಿ ಭರವಸೆಯಿಡಿ, ಮತ್ತು ನಿಮ್ಮ ಸ್ವಂತ ತಿಳುವಳಿಕೆಯನ್ನು ಅವಲಂಬಿಸಿರಬೇಡಿ; ನಿಮ್ಮ ಎಲ್ಲಾ ಮಾರ್ಗಗಳಲ್ಲಿ ಅವನನ್ನು ಅಂಗೀಕರಿಸಿ, ಮತ್ತು ಅವನು ನಿಮ್ಮ ಮಾರ್ಗಗಳನ್ನು ನಿರ್ದೇಶಿಸುತ್ತಾನೆ.</w:t>
      </w:r>
    </w:p>
    <w:p/>
    <w:p>
      <w:r xmlns:w="http://schemas.openxmlformats.org/wordprocessingml/2006/main">
        <w:t xml:space="preserve">ಯೆಹೋಶುವ 19:14 ಮತ್ತು ಗಡಿಯು ಅದನ್ನು ಉತ್ತರದ ಕಡೆಯಿಂದ ಹನ್ನಥಾನ್‌ಗೆ ಸುತ್ತುವರೆದಿದೆ; ಮತ್ತು ಅದರ ಹೊರಹರಿವು ಜಿಪ್ತಾಹೇಲ್ ಕಣಿವೆಯಲ್ಲಿದೆ.</w:t>
      </w:r>
    </w:p>
    <w:p/>
    <w:p>
      <w:r xmlns:w="http://schemas.openxmlformats.org/wordprocessingml/2006/main">
        <w:t xml:space="preserve">ಈ ಭಾಗವು ಜೆಬುಲೂನ್ ಬುಡಕಟ್ಟಿನ ಉತ್ತರದ ಗಡಿಯನ್ನು ವಿವರಿಸುತ್ತದೆ.</w:t>
      </w:r>
    </w:p>
    <w:p/>
    <w:p>
      <w:r xmlns:w="http://schemas.openxmlformats.org/wordprocessingml/2006/main">
        <w:t xml:space="preserve">1. ದೇವರ ನಿಷ್ಠೆ ಮತ್ತು ಆತನ ಜನರಿಗೆ ಒದಗಿಸುವಿಕೆ - ಜೆಬುಲೂನ್ ವಾಗ್ದತ್ತ ಭೂಮಿಯಲ್ಲಿ ಭೂಮಿ ಮತ್ತು ರಕ್ಷಣೆಯನ್ನು ನೀಡಲಾಯಿತು.</w:t>
      </w:r>
    </w:p>
    <w:p/>
    <w:p>
      <w:r xmlns:w="http://schemas.openxmlformats.org/wordprocessingml/2006/main">
        <w:t xml:space="preserve">2. ವಿಧೇಯತೆಯು ಆಶೀರ್ವಾದಗಳನ್ನು ತರುತ್ತದೆ - ಜೆಬುಲೂನ್ ದೇವರ ಆಜ್ಞೆಗಳಿಗೆ ವಿಧೇಯನಾಗಿದ್ದನು ಮತ್ತು ವಾಗ್ದತ್ತ ಭೂಮಿಯಲ್ಲಿ ಒಂದು ಸ್ಥಾನವನ್ನು ನೀಡಲಾಯಿತು.</w:t>
      </w:r>
    </w:p>
    <w:p/>
    <w:p>
      <w:r xmlns:w="http://schemas.openxmlformats.org/wordprocessingml/2006/main">
        <w:t xml:space="preserve">1. ಧರ್ಮೋಪದೇಶಕಾಂಡ 7:1-2 - "ನಿಮ್ಮ ದೇವರಾದ ಕರ್ತನು ನಿಮ್ಮನ್ನು ಸ್ವಾಧೀನಪಡಿಸಿಕೊಳ್ಳಲು ಪ್ರವೇಶಿಸುತ್ತಿರುವ ದೇಶಕ್ಕೆ ನಿಮ್ಮನ್ನು ಕರೆತಂದಾಗ ಮತ್ತು ನಿಮ್ಮ ಮುಂದೆ ಅನೇಕ ಜನಾಂಗಗಳನ್ನು ಓಡಿಸಿದಾಗ ... ಅದು ನಿಮ್ಮ ದೇವರಾದ ಕರ್ತನು ನಿನ್ನನ್ನು ಪ್ರೀತಿಸುತ್ತಾನೆ."</w:t>
      </w:r>
    </w:p>
    <w:p/>
    <w:p>
      <w:r xmlns:w="http://schemas.openxmlformats.org/wordprocessingml/2006/main">
        <w:t xml:space="preserve">2. ಕೀರ್ತನೆ 37:3-5 - "ಭಗವಂತನನ್ನು ನಂಬಿ ಮತ್ತು ಒಳ್ಳೆಯದನ್ನು ಮಾಡಿ; ಭೂಮಿಯಲ್ಲಿ ವಾಸಿಸಿ ಮತ್ತು ಸುರಕ್ಷಿತ ಹುಲ್ಲುಗಾವಲುಗಳನ್ನು ಆನಂದಿಸಿ. ಭಗವಂತನಲ್ಲಿ ನಿಮ್ಮನ್ನು ಆನಂದಿಸಿ ಮತ್ತು ಅವನು ನಿಮ್ಮ ಹೃದಯದ ಆಸೆಗಳನ್ನು ನಿಮಗೆ ಕೊಡುತ್ತಾನೆ. ನಿಮ್ಮ ಮಾರ್ಗವನ್ನು ಭಗವಂತನಿಗೆ ಒಪ್ಪಿಸಿ; ಅವನ ಮೇಲೆ ನಂಬಿಕೆ ಇಡಿ ಮತ್ತು ಅವನು ಇದನ್ನು ಮಾಡುತ್ತಾನೆ.</w:t>
      </w:r>
    </w:p>
    <w:p/>
    <w:p>
      <w:r xmlns:w="http://schemas.openxmlformats.org/wordprocessingml/2006/main">
        <w:t xml:space="preserve">ಯೆಹೋಶುವ 19:15 ಮತ್ತು ಕಟ್ಟತ್, ನಹಲ್ಲಾಲ್, ಶಿಮ್ರೋನ್, ಇದಾಲಾ ಮತ್ತು ಬೇತ್ಲೆಹೆಮ್: ಹನ್ನೆರಡು ಪಟ್ಟಣಗಳು ಮತ್ತು ಅವುಗಳ ಗ್ರಾಮಗಳು.</w:t>
      </w:r>
    </w:p>
    <w:p/>
    <w:p>
      <w:r xmlns:w="http://schemas.openxmlformats.org/wordprocessingml/2006/main">
        <w:t xml:space="preserve">ಜೋಶುವಾ 19:15 ಯೆಹೂದದ ಪ್ರದೇಶದಲ್ಲಿ ಹನ್ನೆರಡು ನಗರಗಳನ್ನು ವಿವರಿಸುತ್ತದೆ, ಪ್ರತಿಯೊಂದೂ ಹಳ್ಳಿಗಳೊಂದಿಗೆ ಇರುತ್ತದೆ.</w:t>
      </w:r>
    </w:p>
    <w:p/>
    <w:p>
      <w:r xmlns:w="http://schemas.openxmlformats.org/wordprocessingml/2006/main">
        <w:t xml:space="preserve">1. ದೇವರ ನಿಷ್ಠೆ: ದೇವರು ಇಸ್ರಾಯೇಲ್ಯರಿಗೆ ತನ್ನ ಭೂಮಿ ವಾಗ್ದಾನವನ್ನು ಹೇಗೆ ಪೂರೈಸಿದನು</w:t>
      </w:r>
    </w:p>
    <w:p/>
    <w:p>
      <w:r xmlns:w="http://schemas.openxmlformats.org/wordprocessingml/2006/main">
        <w:t xml:space="preserve">2. ಸಮುದಾಯದ ಶಕ್ತಿ: ರೋಮಾಂಚಕ ಸಮಾಜವನ್ನು ನಿರ್ಮಿಸಲು ಒಟ್ಟಾಗಿ ಕೆಲಸ ಮಾಡುವುದು</w:t>
      </w:r>
    </w:p>
    <w:p/>
    <w:p>
      <w:r xmlns:w="http://schemas.openxmlformats.org/wordprocessingml/2006/main">
        <w:t xml:space="preserve">1. ಧರ್ಮೋಪದೇಶಕಾಂಡ 1:8 - ನೋಡಿ, ನಾನು ಭೂಮಿಯನ್ನು ನಿಮ್ಮ ಮುಂದೆ ಇಟ್ಟಿದ್ದೇನೆ. ಕರ್ತನು ನಿಮ್ಮ ಪಿತೃಗಳಾದ ಅಬ್ರಹಾಮ, ಇಸಾಕ್ ಮತ್ತು ಯಾಕೋಬರಿಗೆ ಮತ್ತು ಅವರ ನಂತರದ ಅವರ ಸಂತತಿಗೆ ಕೊಡುವುದಾಗಿ ಪ್ರಮಾಣಮಾಡಿದ ದೇಶವನ್ನು ಸ್ವಾಧೀನಪಡಿಸಿಕೊಳ್ಳಿ.</w:t>
      </w:r>
    </w:p>
    <w:p/>
    <w:p>
      <w:r xmlns:w="http://schemas.openxmlformats.org/wordprocessingml/2006/main">
        <w:t xml:space="preserve">2. ಕೀರ್ತನೆ 133:1 - ಇಗೋ, ಸಹೋದರರು ಐಕ್ಯತೆಯಿಂದ ವಾಸಿಸುವಾಗ ಎಷ್ಟು ಒಳ್ಳೆಯದು ಮತ್ತು ಆಹ್ಲಾದಕರವಾಗಿರುತ್ತದೆ!</w:t>
      </w:r>
    </w:p>
    <w:p/>
    <w:p>
      <w:r xmlns:w="http://schemas.openxmlformats.org/wordprocessingml/2006/main">
        <w:t xml:space="preserve">ಯೆಹೋಶುವ 19:16 ಇದು ಜೆಬುಲೂನ್ ಮಕ್ಕಳಿಗೆ ಅವರ ಕುಟುಂಬಗಳ ಪ್ರಕಾರ ಸ್ವಾಸ್ತ್ಯವಾಗಿದೆ, ಈ ಪಟ್ಟಣಗಳು ಮತ್ತು ಅವುಗಳ ಗ್ರಾಮಗಳು.</w:t>
      </w:r>
    </w:p>
    <w:p/>
    <w:p>
      <w:r xmlns:w="http://schemas.openxmlformats.org/wordprocessingml/2006/main">
        <w:t xml:space="preserve">ಈ ಭಾಗವು ಜೆಬುಲೂನ್ ಮಕ್ಕಳಿಗೆ ನೀಡಿದ ನಗರಗಳು ಮತ್ತು ಹಳ್ಳಿಗಳನ್ನು ಅವರ ಆನುವಂಶಿಕವಾಗಿ ವಿವರಿಸುತ್ತದೆ.</w:t>
      </w:r>
    </w:p>
    <w:p/>
    <w:p>
      <w:r xmlns:w="http://schemas.openxmlformats.org/wordprocessingml/2006/main">
        <w:t xml:space="preserve">1. ದೇವರು ತನ್ನ ಜನರಿಗೆ ಮತ್ತು ಆತನ ವಾಗ್ದಾನಗಳನ್ನು ಹೇಗೆ ನಿಷ್ಠೆಯಿಂದ ಒದಗಿಸುತ್ತಾನೆ</w:t>
      </w:r>
    </w:p>
    <w:p/>
    <w:p>
      <w:r xmlns:w="http://schemas.openxmlformats.org/wordprocessingml/2006/main">
        <w:t xml:space="preserve">2. ದೇವರು ನಮಗೆ ನೀಡಿದ ಆಶೀರ್ವಾದ ಮತ್ತು ಸವಲತ್ತುಗಳನ್ನು ಗುರುತಿಸುವ ಪ್ರಾಮುಖ್ಯತೆ</w:t>
      </w:r>
    </w:p>
    <w:p/>
    <w:p>
      <w:r xmlns:w="http://schemas.openxmlformats.org/wordprocessingml/2006/main">
        <w:t xml:space="preserve">1. ಧರ್ಮೋಪದೇಶಕಾಂಡ 8:18 - ಆದರೆ ನಿಮ್ಮ ದೇವರಾದ ಕರ್ತನನ್ನು ಸ್ಮರಿಸಿರಿ, ಯಾಕಂದರೆ ಆತನೇ ನಿಮಗೆ ಸಂಪತ್ತನ್ನು ಉತ್ಪಾದಿಸುವ ಸಾಮರ್ಥ್ಯವನ್ನು ಕೊಡುತ್ತಾನೆ ಮತ್ತು ಅವನು ನಿಮ್ಮ ಪೂರ್ವಜರಿಗೆ ಪ್ರಮಾಣ ಮಾಡಿದ ತನ್ನ ಒಡಂಬಡಿಕೆಯನ್ನು ಇಂದಿನಂತೆಯೇ ದೃಢೀಕರಿಸುತ್ತಾನೆ.</w:t>
      </w:r>
    </w:p>
    <w:p/>
    <w:p>
      <w:r xmlns:w="http://schemas.openxmlformats.org/wordprocessingml/2006/main">
        <w:t xml:space="preserve">2. ಎಫೆಸಿಯನ್ಸ್ 1: 3 - ನಮ್ಮ ಕರ್ತನಾದ ಯೇಸು ಕ್ರಿಸ್ತನ ದೇವರು ಮತ್ತು ತಂದೆಗೆ ಸ್ತೋತ್ರವಾಗಲಿ, ಅವರು ಕ್ರಿಸ್ತನಲ್ಲಿ ಪ್ರತಿಯೊಂದು ಆಧ್ಯಾತ್ಮಿಕ ಆಶೀರ್ವಾದದೊಂದಿಗೆ ಸ್ವರ್ಗೀಯ ಕ್ಷೇತ್ರಗಳಲ್ಲಿ ನಮ್ಮನ್ನು ಆಶೀರ್ವದಿಸಿದ್ದಾರೆ.</w:t>
      </w:r>
    </w:p>
    <w:p/>
    <w:p>
      <w:r xmlns:w="http://schemas.openxmlformats.org/wordprocessingml/2006/main">
        <w:t xml:space="preserve">ಯೆಹೋಶುವ 19:17 ನಾಲ್ಕನೆಯ ಚೀಟು ಇಸ್ಸಾಕಾರನಿಗೆ ಬಂದಿತು;</w:t>
      </w:r>
    </w:p>
    <w:p/>
    <w:p>
      <w:r xmlns:w="http://schemas.openxmlformats.org/wordprocessingml/2006/main">
        <w:t xml:space="preserve">ಹಾದಿ ಇಸ್ರಾಯೇಲ್ಯರಿಗೆ ನಾಲ್ಕನೆಯ ಭೂಮಿಯನ್ನು ಇಸ್ಸಾಕಾರನ ಕುಟುಂಬಕ್ಕೆ ನೀಡಲಾಯಿತು.</w:t>
      </w:r>
    </w:p>
    <w:p/>
    <w:p>
      <w:r xmlns:w="http://schemas.openxmlformats.org/wordprocessingml/2006/main">
        <w:t xml:space="preserve">1. ವಿಧೇಯತೆಯ ಆಶೀರ್ವಾದಗಳು: ಇಸ್ರಾಯೇಲ್ಯರು ದೇವರಿಗೆ ತಮ್ಮ ವಿಧೇಯತೆಯನ್ನು ಪ್ರದರ್ಶಿಸಿದರು ಮತ್ತು ಭೂಮಿಯನ್ನು ಬಹುಮಾನವಾಗಿ ಪಡೆದರು.</w:t>
      </w:r>
    </w:p>
    <w:p/>
    <w:p>
      <w:r xmlns:w="http://schemas.openxmlformats.org/wordprocessingml/2006/main">
        <w:t xml:space="preserve">2. ದೇವರ ನಿಷ್ಠೆ: ಇಸ್ರಾಯೇಲ್ಯರು ದಂಗೆಕೋರ ಜನರಾಗಿದ್ದರೂ, ದೇವರು ಇನ್ನೂ ತನ್ನ ವಾಗ್ದಾನವನ್ನು ಉಳಿಸಿಕೊಂಡನು ಮತ್ತು ಅವರಿಗೆ ಭೂಮಿಯನ್ನು ಒದಗಿಸಿದನು.</w:t>
      </w:r>
    </w:p>
    <w:p/>
    <w:p>
      <w:r xmlns:w="http://schemas.openxmlformats.org/wordprocessingml/2006/main">
        <w:t xml:space="preserve">1. ಧರ್ಮೋಪದೇಶಕಾಂಡ 30:20 - ನೀನು ನಿನ್ನ ದೇವರಾದ ಕರ್ತನನ್ನು ಪ್ರೀತಿಸುವಂತೆ ಮತ್ತು ನೀನು ಆತನ ಮಾತಿಗೆ ವಿಧೇಯನಾಗುವಂತೆ ಮತ್ತು ನೀನು ಅವನಿಗೆ ಅಂಟಿಕೊಳ್ಳುವಂತೆ; ಆತನೇ ನಿನ್ನ ಜೀವ ಮತ್ತು ನಿನ್ನ ದಿನಗಳು.</w:t>
      </w:r>
    </w:p>
    <w:p/>
    <w:p>
      <w:r xmlns:w="http://schemas.openxmlformats.org/wordprocessingml/2006/main">
        <w:t xml:space="preserve">2. ಎಫೆಸಿಯನ್ಸ್ 1: 3 - ನಮ್ಮ ಕರ್ತನಾದ ಯೇಸು ಕ್ರಿಸ್ತನ ದೇವರು ಮತ್ತು ತಂದೆಯು ಸ್ತೋತ್ರವಾಗಲಿ, ಅವರು ಕ್ರಿಸ್ತನಲ್ಲಿ ಸ್ವರ್ಗೀಯ ಸ್ಥಳಗಳಲ್ಲಿ ಎಲ್ಲಾ ಆಧ್ಯಾತ್ಮಿಕ ಆಶೀರ್ವಾದಗಳನ್ನು ನಮಗೆ ಅನುಗ್ರಹಿಸಿದ್ದಾರೆ.</w:t>
      </w:r>
    </w:p>
    <w:p/>
    <w:p>
      <w:r xmlns:w="http://schemas.openxmlformats.org/wordprocessingml/2006/main">
        <w:t xml:space="preserve">ಯೆಹೋಶುವ 19:18 ಮತ್ತು ಅವರ ಗಡಿಯು ಜೆಜ್ರೇಲ್, ಚೆಸುಲ್ಲೋತ್ ಮತ್ತು ಶೂನೇಮ್ ಕಡೆಗೆ ಇತ್ತು.</w:t>
      </w:r>
    </w:p>
    <w:p/>
    <w:p>
      <w:r xmlns:w="http://schemas.openxmlformats.org/wordprocessingml/2006/main">
        <w:t xml:space="preserve">ಈ ಭಾಗವು ಇಸ್ಸಾಕಾರ್ ಬುಡಕಟ್ಟಿನ ಗಡಿಯನ್ನು ವಿವರಿಸುತ್ತದೆ, ಇದರಲ್ಲಿ ಜೆಜ್ರೇಲ್, ಚೆಸುಲ್ಲೋತ್ ಮತ್ತು ಶುನೆಮ್ ಸೇರಿವೆ.</w:t>
      </w:r>
    </w:p>
    <w:p/>
    <w:p>
      <w:r xmlns:w="http://schemas.openxmlformats.org/wordprocessingml/2006/main">
        <w:t xml:space="preserve">1. ಗಡಿಯ ಶಕ್ತಿ: ದೇವರ ಗಡಿಗಳು ಹೇಗೆ ಆಶೀರ್ವಾದವನ್ನು ತರುತ್ತವೆ</w:t>
      </w:r>
    </w:p>
    <w:p/>
    <w:p>
      <w:r xmlns:w="http://schemas.openxmlformats.org/wordprocessingml/2006/main">
        <w:t xml:space="preserve">2. ದೇವರ ಯೋಜನೆಯನ್ನು ನಂಬುವುದು: ಆತನ ವಿನ್ಯಾಸದಲ್ಲಿ ಭದ್ರತೆಯನ್ನು ಕಂಡುಕೊಳ್ಳುವುದು</w:t>
      </w:r>
    </w:p>
    <w:p/>
    <w:p>
      <w:r xmlns:w="http://schemas.openxmlformats.org/wordprocessingml/2006/main">
        <w:t xml:space="preserve">1. ಧರ್ಮೋಪದೇಶಕಾಂಡ 32:8-9 - "ಪರಾತ್ಪರನು ಜನಾಂಗಗಳಿಗೆ ಅವರ ಸ್ವಾಸ್ತ್ಯವನ್ನು ನೀಡಿದಾಗ, ಅವನು ಎಲ್ಲಾ ಮಾನವಕುಲವನ್ನು ವಿಭಜಿಸಿದಾಗ, ಅವನು ಇಸ್ರೇಲ್ ಮಕ್ಕಳ ಸಂಖ್ಯೆಯ ಪ್ರಕಾರ ಜನರಿಗೆ ಗಡಿಗಳನ್ನು ಸ್ಥಾಪಿಸಿದನು.</w:t>
      </w:r>
    </w:p>
    <w:p/>
    <w:p>
      <w:r xmlns:w="http://schemas.openxmlformats.org/wordprocessingml/2006/main">
        <w:t xml:space="preserve">2. ಕೀರ್ತನೆ 16: 6 - ನನಗೆ ಆಹ್ಲಾದಕರ ಸ್ಥಳಗಳಲ್ಲಿ ಗಡಿರೇಖೆಗಳು ಬಿದ್ದಿವೆ; ಖಂಡಿತವಾಗಿಯೂ ನನಗೆ ಸಂತೋಷಕರವಾದ ಸ್ವಾಸ್ತ್ಯವಿದೆ.</w:t>
      </w:r>
    </w:p>
    <w:p/>
    <w:p>
      <w:r xmlns:w="http://schemas.openxmlformats.org/wordprocessingml/2006/main">
        <w:t xml:space="preserve">ಯೆಹೋಶುವ 19:19 ಮತ್ತು ಹಫ್ರಾಯಮ್, ಶಿಹೋನ್ ಮತ್ತು ಅನಾಹರಾತ್,</w:t>
      </w:r>
    </w:p>
    <w:p/>
    <w:p>
      <w:r xmlns:w="http://schemas.openxmlformats.org/wordprocessingml/2006/main">
        <w:t xml:space="preserve">ಭಾಗವು ಯೆಹೂದ ಹಫ್ರೈಮ್, ಶಿಹೋನ್ ಮತ್ತು ಅನಾಹರಾತ್ ಬುಡಕಟ್ಟಿನ ಮೂರು ನಗರಗಳನ್ನು ಹೆಸರಿಸುತ್ತದೆ.</w:t>
      </w:r>
    </w:p>
    <w:p/>
    <w:p>
      <w:r xmlns:w="http://schemas.openxmlformats.org/wordprocessingml/2006/main">
        <w:t xml:space="preserve">1. ಒದಗಿಸುವಿಕೆಯ ದೇವರು: ದೇವರು ಯೆಹೂದದ ಬುಡಕಟ್ಟಿಗೆ ಹೇರಳವಾದ ಸಂಪನ್ಮೂಲಗಳನ್ನು ಹೇಗೆ ಕೊಟ್ಟನು</w:t>
      </w:r>
    </w:p>
    <w:p/>
    <w:p>
      <w:r xmlns:w="http://schemas.openxmlformats.org/wordprocessingml/2006/main">
        <w:t xml:space="preserve">2. ವಿಧೇಯತೆಯ ಪ್ರಾಮುಖ್ಯತೆ: ದೇವರಿಗೆ ವಿಧೇಯರಾಗುವುದು ನಮಗೆ ಹೇರಳವಾದ ಆಶೀರ್ವಾದಗಳೊಂದಿಗೆ ಹೇಗೆ ಪ್ರತಿಫಲ ನೀಡುತ್ತದೆ</w:t>
      </w:r>
    </w:p>
    <w:p/>
    <w:p>
      <w:r xmlns:w="http://schemas.openxmlformats.org/wordprocessingml/2006/main">
        <w:t xml:space="preserve">1. ಧರ್ಮೋಪದೇಶಕಾಂಡ 28:1-14 - ಆತನ ಆಜ್ಞೆಗಳನ್ನು ಪಾಲಿಸುವವರಿಗೆ ದೇವರ ಆಶೀರ್ವಾದಗಳ ಭರವಸೆ</w:t>
      </w:r>
    </w:p>
    <w:p/>
    <w:p>
      <w:r xmlns:w="http://schemas.openxmlformats.org/wordprocessingml/2006/main">
        <w:t xml:space="preserve">2. ಕೀರ್ತನೆ 37:3-4 - ಭಗವಂತನಲ್ಲಿ ನಂಬಿಕೆ ಇಡಿ ಮತ್ತು ಆತನು ನಮ್ಮ ಎಲ್ಲಾ ಅಗತ್ಯಗಳನ್ನು ಒದಗಿಸುತ್ತಾನೆ.</w:t>
      </w:r>
    </w:p>
    <w:p/>
    <w:p>
      <w:r xmlns:w="http://schemas.openxmlformats.org/wordprocessingml/2006/main">
        <w:t xml:space="preserve">ಜೋಶುವಾ 19:20 ಮತ್ತು ರಬ್ಬಿತ್, ಮತ್ತು ಕಿಶನ್ ಮತ್ತು ಅಬೇಜ್,</w:t>
      </w:r>
    </w:p>
    <w:p/>
    <w:p>
      <w:r xmlns:w="http://schemas.openxmlformats.org/wordprocessingml/2006/main">
        <w:t xml:space="preserve">ಈ ಪದ್ಯವು ಇಸ್ರೇಲ್‌ನಲ್ಲಿ ಮೂರು ನಗರಗಳನ್ನು ಉಲ್ಲೇಖಿಸುತ್ತದೆ: ರಾಬಿತ್, ಕಿಶನ್ ಮತ್ತು ಅಬೆಜ್.</w:t>
      </w:r>
    </w:p>
    <w:p/>
    <w:p>
      <w:r xmlns:w="http://schemas.openxmlformats.org/wordprocessingml/2006/main">
        <w:t xml:space="preserve">1. ಸ್ಥಳದ ಶಕ್ತಿ: ನಮ್ಮ ಸ್ಥಳವು ನಮ್ಮ ಜೀವನದ ಮೇಲೆ ಹೇಗೆ ಪರಿಣಾಮ ಬೀರುತ್ತದೆ</w:t>
      </w:r>
    </w:p>
    <w:p/>
    <w:p>
      <w:r xmlns:w="http://schemas.openxmlformats.org/wordprocessingml/2006/main">
        <w:t xml:space="preserve">2. ಅವರ ಜನರ ಇತಿಹಾಸವನ್ನು ಸಂರಕ್ಷಿಸುವಲ್ಲಿ ದೇವರ ನಿಷ್ಠೆ</w:t>
      </w:r>
    </w:p>
    <w:p/>
    <w:p>
      <w:r xmlns:w="http://schemas.openxmlformats.org/wordprocessingml/2006/main">
        <w:t xml:space="preserve">1. ಧರ್ಮೋಪದೇಶಕಾಂಡ 6:10-12 - ಮತ್ತು ನಿಮ್ಮ ದೇವರಾದ ಕರ್ತನು ನಿಮ್ಮ ಪಿತೃಗಳಿಗೆ, ಅಬ್ರಹಾಮ, ಐಸಾಕ್ ಮತ್ತು ಯಾಕೋಬರಿಗೆ ಪ್ರಮಾಣ ಮಾಡಿದ ದೇಶಕ್ಕೆ ನಿಮ್ಮನ್ನು ಕರೆತಂದಾಗ, ನೀವು ನಿರ್ಮಿಸದ ದೊಡ್ಡ ಮತ್ತು ಉತ್ತಮವಾದ ನಗರಗಳನ್ನು ನಿಮಗೆ ಕೊಡಲು , ಮತ್ತು ನೀವು ತುಂಬಿಸದ ಎಲ್ಲಾ ಒಳ್ಳೆಯ ವಸ್ತುಗಳಿಂದ ತುಂಬಿದ ಮನೆಗಳು, ಮತ್ತು ನೀವು ಅಗೆಯದೆ ಇರುವ ತೊಟ್ಟಿಗಳು, ಮತ್ತು ನೀವು ನೆಡದ ದ್ರಾಕ್ಷಿತೋಟಗಳು ಮತ್ತು ಆಲಿವ್ ಮರಗಳು ಮತ್ತು ನೀವು ತಿನ್ನುವ ಮತ್ತು ತುಂಬಿದ ನಂತರ, ನೀವು ಭಗವಂತನನ್ನು ಮರೆಯದಂತೆ ನೋಡಿಕೊಳ್ಳಿ. ನಿಮ್ಮನ್ನು ಈಜಿಪ್ಟ್ ದೇಶದಿಂದ ಹೊರಗೆ ತಂದರು</w:t>
      </w:r>
    </w:p>
    <w:p/>
    <w:p>
      <w:r xmlns:w="http://schemas.openxmlformats.org/wordprocessingml/2006/main">
        <w:t xml:space="preserve">2. ಕೀರ್ತನೆ 147: 2-3 - ಕರ್ತನು ಜೆರುಸಲೆಮ್ ಅನ್ನು ನಿರ್ಮಿಸುತ್ತಾನೆ; ಅವನು ಇಸ್ರಾಯೇಲಿನ ಬಹಿಷ್ಕೃತರನ್ನು ಒಟ್ಟುಗೂಡಿಸುತ್ತಾನೆ. ಆತನು ಹೃದಯ ಮುರಿದವರನ್ನು ಗುಣಪಡಿಸುತ್ತಾನೆ ಮತ್ತು ಅವರ ಗಾಯಗಳನ್ನು ಕಟ್ಟುತ್ತಾನೆ.</w:t>
      </w:r>
    </w:p>
    <w:p/>
    <w:p>
      <w:r xmlns:w="http://schemas.openxmlformats.org/wordprocessingml/2006/main">
        <w:t xml:space="preserve">ಜೋಶುವಾ 19:21 ಮತ್ತು ರೆಮೆತ್, ಮತ್ತು ಎಂಗನ್ನೀಮ್, ಮತ್ತು ಎನ್ಹದ್ದಾ, ಮತ್ತು ಬೆತ್ಪಜ್ಜೆಜ್;</w:t>
      </w:r>
    </w:p>
    <w:p/>
    <w:p>
      <w:r xmlns:w="http://schemas.openxmlformats.org/wordprocessingml/2006/main">
        <w:t xml:space="preserve">ಭಾಗವು ಜೋಶುವಾ 19:21 ರ ಭೌಗೋಳಿಕ ಪ್ರದೇಶದಲ್ಲಿ ನಾಲ್ಕು ಪಟ್ಟಣಗಳನ್ನು ವಿವರಿಸುತ್ತದೆ.</w:t>
      </w:r>
    </w:p>
    <w:p/>
    <w:p>
      <w:r xmlns:w="http://schemas.openxmlformats.org/wordprocessingml/2006/main">
        <w:t xml:space="preserve">1. ಆತನ ವಾಗ್ದಾನಗಳನ್ನು ಪೂರೈಸುವಲ್ಲಿ ದೇವರ ನಿಷ್ಠೆಯು ಜೋಶುವಾ 19:21 ರ ಪಟ್ಟಣಗಳಲ್ಲಿ ಸ್ಪಷ್ಟವಾಗಿ ಕಂಡುಬರುತ್ತದೆ.</w:t>
      </w:r>
    </w:p>
    <w:p/>
    <w:p>
      <w:r xmlns:w="http://schemas.openxmlformats.org/wordprocessingml/2006/main">
        <w:t xml:space="preserve">2. ಆತನು ನಮಗೆ ನೀಡಿದ ಭೂಮಿಯಲ್ಲಿ ದೇವರ ಕೃಪೆ ಮತ್ತು ಕರುಣೆ ಕಂಡುಬರುತ್ತದೆ.</w:t>
      </w:r>
    </w:p>
    <w:p/>
    <w:p>
      <w:r xmlns:w="http://schemas.openxmlformats.org/wordprocessingml/2006/main">
        <w:t xml:space="preserve">1. ಧರ್ಮೋಪದೇಶಕಾಂಡ 7:12-14 - ಕರ್ತನು ನಿನ್ನನ್ನು ತನ್ನ ಕಣ್ಣಿನ ಸೇಬಿನಂತೆ ಇಟ್ಟುಕೊಳ್ಳುತ್ತಾನೆ; ಆತನು ತನ್ನ ಸ್ವಂತ ಜನರನ್ನು ಕಾಪಾಡುವಂತೆ ಆತನು ನಿನ್ನನ್ನು ಕಾಪಾಡುವನು ಮತ್ತು ಆಪತ್ಕಾಲದಲ್ಲಿ ನಿಮ್ಮನ್ನು ರಕ್ಷಿಸುವನು. ಕರ್ತನು ತನ್ನ ಜನರಿಗೆ ತನ್ನ ವಾಗ್ದಾನಗಳನ್ನು ಮರೆಯುವುದಿಲ್ಲ; ಅವರ ಪ್ರೀತಿ ಮತ್ತು ಕರುಣೆ ಶಾಶ್ವತವಾಗಿ ಉಳಿಯುತ್ತದೆ.</w:t>
      </w:r>
    </w:p>
    <w:p/>
    <w:p>
      <w:r xmlns:w="http://schemas.openxmlformats.org/wordprocessingml/2006/main">
        <w:t xml:space="preserve">2. ಕೀರ್ತನೆ 136:1-4 - ಭಗವಂತನಿಗೆ ಕೃತಜ್ಞತೆ ಸಲ್ಲಿಸಿ, ಏಕೆಂದರೆ ಅವನು ಒಳ್ಳೆಯವನು! ಆತನ ನಿಷ್ಠಾವಂತ ಪ್ರೀತಿ ಶಾಶ್ವತವಾಗಿರುತ್ತದೆ. ದೇವತೆಗಳ ದೇವರಿಗೆ ಕೃತಜ್ಞತೆ ಸಲ್ಲಿಸಿ. ಆತನ ನಿಷ್ಠಾವಂತ ಪ್ರೀತಿ ಶಾಶ್ವತವಾಗಿರುತ್ತದೆ. ಪ್ರಭುಗಳ ಕರ್ತನಿಗೆ ಕೃತಜ್ಞತೆ ಸಲ್ಲಿಸಿ. ಆತನ ನಿಷ್ಠಾವಂತ ಪ್ರೀತಿ ಶಾಶ್ವತವಾಗಿರುತ್ತದೆ. ಅವನು ಮಾತ್ರ ನಂಬಲಾಗದ ಕೆಲಸಗಳನ್ನು ಮಾಡುತ್ತಾನೆ. ಆತನ ನಿಷ್ಠಾವಂತ ಪ್ರೀತಿ ಶಾಶ್ವತವಾಗಿರುತ್ತದೆ.</w:t>
      </w:r>
    </w:p>
    <w:p/>
    <w:p>
      <w:r xmlns:w="http://schemas.openxmlformats.org/wordprocessingml/2006/main">
        <w:t xml:space="preserve">ಯೆಹೋಶುವ 19:22 ಮತ್ತು ಕರಾವಳಿಯು ತಾಬೋರ್, ಶಾಹಜಿಮಾ ಮತ್ತು ಬೇತ್ಷೆಮೆಶ್ಗೆ ತಲುಪುತ್ತದೆ; ಮತ್ತು ಅವರ ಗಡಿಯ ಹೊರಹೋಗುವಿಕೆಗಳು ಜೋರ್ಡಾನ್‌ನಲ್ಲಿವೆ: ಹದಿನಾರು ಪಟ್ಟಣಗಳು ಮತ್ತು ಅವುಗಳ ಹಳ್ಳಿಗಳು.</w:t>
      </w:r>
    </w:p>
    <w:p/>
    <w:p>
      <w:r xmlns:w="http://schemas.openxmlformats.org/wordprocessingml/2006/main">
        <w:t xml:space="preserve">ಜೋಶುವಾ 19 ರ ಈ ಪದ್ಯವು ಜೋರ್ಡಾನ್ ನದಿಯವರೆಗೆ ವಿಸ್ತರಿಸಿರುವ ನಗರಗಳು ಮತ್ತು ಅವುಗಳ ಸುತ್ತಮುತ್ತಲಿನ ಹಳ್ಳಿಗಳನ್ನು ವಿವರಿಸುತ್ತದೆ.</w:t>
      </w:r>
    </w:p>
    <w:p/>
    <w:p>
      <w:r xmlns:w="http://schemas.openxmlformats.org/wordprocessingml/2006/main">
        <w:t xml:space="preserve">1. ದೇವರ ಪರಿಪೂರ್ಣ ನಿಬಂಧನೆ: ಜೋಶುವಾ 19:22 ಗಡಿಗಳ ಮೂಲಕ ನಮ್ಮ ಜೀವನಕ್ಕಾಗಿ ದೇವರ ಒದಗಿಸುವಿಕೆಯನ್ನು ಅರ್ಥಮಾಡಿಕೊಳ್ಳುವುದು</w:t>
      </w:r>
    </w:p>
    <w:p/>
    <w:p>
      <w:r xmlns:w="http://schemas.openxmlformats.org/wordprocessingml/2006/main">
        <w:t xml:space="preserve">2. ನಾವು ಎಲ್ಲಿದ್ದೇವೆ ಎಂಬುದನ್ನು ತಿಳಿದುಕೊಳ್ಳುವುದರ ಪ್ರಾಮುಖ್ಯತೆ: ಜೋಶುವಾ 19:22 ಬೆಳಕಿನಲ್ಲಿ ನಮ್ಮ ಗಡಿಗಳನ್ನು ಗುರುತಿಸುವುದು</w:t>
      </w:r>
    </w:p>
    <w:p/>
    <w:p>
      <w:r xmlns:w="http://schemas.openxmlformats.org/wordprocessingml/2006/main">
        <w:t xml:space="preserve">1. ಧರ್ಮೋಪದೇಶಕಾಂಡ 2:24-37: ಅಮೋರಿಯರ ಭೂಮಿ ಮತ್ತು ಅವರ ಮೇಲೆ ದೇವರ ವಿಜಯದ ವಿವರಣೆ.</w:t>
      </w:r>
    </w:p>
    <w:p/>
    <w:p>
      <w:r xmlns:w="http://schemas.openxmlformats.org/wordprocessingml/2006/main">
        <w:t xml:space="preserve">2. ಕೀರ್ತನೆ 107:33-34: ಕಷ್ಟದ ಸ್ಥಳಗಳ ಮೂಲಕ ದೇವರ ಒದಗಿಸುವಿಕೆ ಮತ್ತು ಮಾರ್ಗದರ್ಶನಕ್ಕಾಗಿ ಪ್ರಶಂಸೆ.</w:t>
      </w:r>
    </w:p>
    <w:p/>
    <w:p>
      <w:r xmlns:w="http://schemas.openxmlformats.org/wordprocessingml/2006/main">
        <w:t xml:space="preserve">ಯೆಹೋಶುವ 19:23 ಇದು ಇಸ್ಸಾಕಾರನ ಮಕ್ಕಳ ಕುಲಕ್ಕೆ ಅವರ ಕುಟುಂಬಗಳ ಪ್ರಕಾರ, ಪಟ್ಟಣಗಳು ಮತ್ತು ಅವುಗಳ ಗ್ರಾಮಗಳ ಸ್ವಾಸ್ತ್ಯವಾಗಿದೆ.</w:t>
      </w:r>
    </w:p>
    <w:p/>
    <w:p>
      <w:r xmlns:w="http://schemas.openxmlformats.org/wordprocessingml/2006/main">
        <w:t xml:space="preserve">ಈ ಭಾಗವು ಇಸ್ಸಾಚಾರ್ ಬುಡಕಟ್ಟುಗಳನ್ನು ಮತ್ತು ಅವರ ಆನುವಂಶಿಕ ನಗರಗಳು ಮತ್ತು ಹಳ್ಳಿಗಳನ್ನು ವಿವರಿಸುತ್ತದೆ.</w:t>
      </w:r>
    </w:p>
    <w:p/>
    <w:p>
      <w:r xmlns:w="http://schemas.openxmlformats.org/wordprocessingml/2006/main">
        <w:t xml:space="preserve">1. ತನ್ನ ಜನರಿಗೆ ಒದಗಿಸುವಲ್ಲಿ ದೇವರ ನಿಷ್ಠೆ - ಜೋಶುವಾ 19:23</w:t>
      </w:r>
    </w:p>
    <w:p/>
    <w:p>
      <w:r xmlns:w="http://schemas.openxmlformats.org/wordprocessingml/2006/main">
        <w:t xml:space="preserve">2. ದೇವರ ಕುಟುಂಬದ ಭಾಗವಾಗಿರುವ ಆಶೀರ್ವಾದ - ಜೋಶುವಾ 19:23</w:t>
      </w:r>
    </w:p>
    <w:p/>
    <w:p>
      <w:r xmlns:w="http://schemas.openxmlformats.org/wordprocessingml/2006/main">
        <w:t xml:space="preserve">1. ಧರ್ಮೋಪದೇಶಕಾಂಡ 32:9 - ಕರ್ತನ ಪಾಲು ಆತನ ಜನರು; ಯಾಕೋಬನು ಅವನ ಸ್ವಾಸ್ತ್ಯದ ಪಾಲು.</w:t>
      </w:r>
    </w:p>
    <w:p/>
    <w:p>
      <w:r xmlns:w="http://schemas.openxmlformats.org/wordprocessingml/2006/main">
        <w:t xml:space="preserve">2. ಧರ್ಮೋಪದೇಶಕಾಂಡ 8:18 - ಮತ್ತು ನೀವು ನಿಮ್ಮ ದೇವರಾದ ಕರ್ತನನ್ನು ಸ್ಮರಿಸಿಕೊಳ್ಳಬೇಕು, ಯಾಕಂದರೆ ಆತನು ನಿಮ್ಮ ಪಿತೃಗಳಿಗೆ ಪ್ರಮಾಣ ಮಾಡಿದ ತನ್ನ ಒಡಂಬಡಿಕೆಯನ್ನು ಈ ದಿನದಂತೆಯೇ ಸ್ಥಾಪಿಸಲು ಅವನು ನಿಮಗೆ ಸಂಪತ್ತನ್ನು ಪಡೆಯುವ ಶಕ್ತಿಯನ್ನು ನೀಡುತ್ತಾನೆ.</w:t>
      </w:r>
    </w:p>
    <w:p/>
    <w:p>
      <w:r xmlns:w="http://schemas.openxmlformats.org/wordprocessingml/2006/main">
        <w:t xml:space="preserve">ಯೆಹೋಶುವ 19:24 ಮತ್ತು ಐದನೆಯ ಚೀಟು ಆಶೇರನ ಮಕ್ಕಳ ಕುಲಕ್ಕೆ ಅವರ ಕುಟುಂಬಗಳ ಪ್ರಕಾರ ಬಂದಿತು.</w:t>
      </w:r>
    </w:p>
    <w:p/>
    <w:p>
      <w:r xmlns:w="http://schemas.openxmlformats.org/wordprocessingml/2006/main">
        <w:t xml:space="preserve">ಐದನೆಯ ಭೂಮಿಯನ್ನು ಆಶೇರ್ ಕುಲದವರಿಗೆ ಮತ್ತು ಅವರ ಕುಟುಂಬಗಳಿಗೆ ನೀಡಲಾಯಿತು.</w:t>
      </w:r>
    </w:p>
    <w:p/>
    <w:p>
      <w:r xmlns:w="http://schemas.openxmlformats.org/wordprocessingml/2006/main">
        <w:t xml:space="preserve">1. "ವಿಧೇಯತೆಯ ಆಶೀರ್ವಾದ: ಆಶರ್ ಬುಡಕಟ್ಟಿನಿಂದ ಕಲಿಯುವಿಕೆ"</w:t>
      </w:r>
    </w:p>
    <w:p/>
    <w:p>
      <w:r xmlns:w="http://schemas.openxmlformats.org/wordprocessingml/2006/main">
        <w:t xml:space="preserve">2. "ದೇವರ ನಿಷ್ಠೆ: ಆಶರ್‌ನ ಉತ್ತರಾಧಿಕಾರದ ಬುಡಕಟ್ಟಿನ ಒಂದು ನೋಟ"</w:t>
      </w:r>
    </w:p>
    <w:p/>
    <w:p>
      <w:r xmlns:w="http://schemas.openxmlformats.org/wordprocessingml/2006/main">
        <w:t xml:space="preserve">1. ಧರ್ಮೋಪದೇಶಕಾಂಡ 7:13-15 ಆತನು ನಿನ್ನನ್ನು ಪ್ರೀತಿಸುವನು, ನಿನ್ನನ್ನು ಆಶೀರ್ವದಿಸುವನು ಮತ್ತು ನಿಮ್ಮ ಸಂಖ್ಯೆಯನ್ನು ಹೆಚ್ಚಿಸುವನು. ಆತನು ನಿನಗೆ ಕೊಡುವುದಾಗಿ ನಿನ್ನ ಪೂರ್ವಜರಿಗೆ ಪ್ರಮಾಣಮಾಡಿದ ದೇಶದಲ್ಲಿ ನಿನ್ನ ಗರ್ಭದ ಫಲವನ್ನೂ ನಿನ್ನ ಭೂಮಿಯ ಬೆಳೆಗಳನ್ನೂ ನಿನ್ನ ಧಾನ್ಯವನ್ನೂ ಹೊಸ ದ್ರಾಕ್ಷಾರಸವನ್ನೂ ಎಣ್ಣೆಯನ್ನೂ ನಿನ್ನ ಹಿಂಡಿನ ಕರುಗಳನ್ನೂ ನಿನ್ನ ಹಿಂಡುಗಳ ಕುರಿಮರಿಗಳನ್ನೂ ಆಶೀರ್ವದಿಸುವನು. ನೀವು ಇತರ ಜನರಿಗಿಂತ ಹೆಚ್ಚು ಆಶೀರ್ವದಿಸಲ್ಪಡುವಿರಿ; ನಿಮ್ಮ ಪುರುಷ ಅಥವಾ ಸ್ತ್ರೀಯರಲ್ಲಿ ಯಾರೂ ಮಕ್ಕಳಿಲ್ಲದವರಾಗಿರುವುದಿಲ್ಲ, ಅಥವಾ ನಿಮ್ಮ ಯಾವುದೇ ಜಾನುವಾರುಗಳು ಮರಿಯಿಲ್ಲದವರಾಗಿರಬಾರದು.</w:t>
      </w:r>
    </w:p>
    <w:p/>
    <w:p>
      <w:r xmlns:w="http://schemas.openxmlformats.org/wordprocessingml/2006/main">
        <w:t xml:space="preserve">2. ಧರ್ಮೋಪದೇಶಕಾಂಡ 8:18 ಆದರೆ ನಿಮ್ಮ ದೇವರಾದ ಕರ್ತನನ್ನು ಸ್ಮರಿಸಿರಿ, ಯಾಕಂದರೆ ಆತನೇ ನಿಮಗೆ ಸಂಪತ್ತನ್ನು ಉತ್ಪಾದಿಸುವ ಸಾಮರ್ಥ್ಯವನ್ನು ಕೊಡುತ್ತಾನೆ ಮತ್ತು ಅವನು ನಿಮ್ಮ ಪೂರ್ವಜರಿಗೆ ಪ್ರಮಾಣ ಮಾಡಿದ ತನ್ನ ಒಡಂಬಡಿಕೆಯನ್ನು ಇಂದಿನಂತೆಯೇ ದೃಢಪಡಿಸುತ್ತಾನೆ.</w:t>
      </w:r>
    </w:p>
    <w:p/>
    <w:p>
      <w:r xmlns:w="http://schemas.openxmlformats.org/wordprocessingml/2006/main">
        <w:t xml:space="preserve">ಯೆಹೋಶುವ 19:25 ಮತ್ತು ಅವರ ಗಡಿಯು ಹೆಲ್ಕಾತ್, ಹಾಲಿ, ಬೇಟೆನ್ ಮತ್ತು ಅಕ್ಷಾಫ್.</w:t>
      </w:r>
    </w:p>
    <w:p/>
    <w:p>
      <w:r xmlns:w="http://schemas.openxmlformats.org/wordprocessingml/2006/main">
        <w:t xml:space="preserve">ಒಂದು ನಿರ್ದಿಷ್ಟ ಗುಂಪಿನ ಗಡಿಯು ಹೆಲ್ಕಾತ್, ಹಲಿ, ಬೇಟೆನ್ ಮತ್ತು ಅಚ್ಶಾಫ್ ಎಂದು ಈ ಭಾಗವು ಹೇಳುತ್ತದೆ.</w:t>
      </w:r>
    </w:p>
    <w:p/>
    <w:p>
      <w:r xmlns:w="http://schemas.openxmlformats.org/wordprocessingml/2006/main">
        <w:t xml:space="preserve">1. ದೇವರು ತನ್ನ ಜನರಿಗೆ ಭದ್ರತೆ ಮತ್ತು ಶಾಂತಿಯಿಂದ ಬದುಕಲು ಸಹಾಯ ಮಾಡಲು ಗಡಿಗಳನ್ನು ಸ್ಥಾಪಿಸುತ್ತಾನೆ.</w:t>
      </w:r>
    </w:p>
    <w:p/>
    <w:p>
      <w:r xmlns:w="http://schemas.openxmlformats.org/wordprocessingml/2006/main">
        <w:t xml:space="preserve">2. ಕ್ರಮ ಮತ್ತು ಸ್ಥಿರತೆಯನ್ನು ಕಾಪಾಡಿಕೊಳ್ಳಲು ಗಡಿಗಳು ಮುಖ್ಯವಾಗಿವೆ, ಮತ್ತು ನಮಗೆ ಒದಗಿಸುವ ದೇವರನ್ನು ನಾವು ನಂಬಬಹುದು.</w:t>
      </w:r>
    </w:p>
    <w:p/>
    <w:p>
      <w:r xmlns:w="http://schemas.openxmlformats.org/wordprocessingml/2006/main">
        <w:t xml:space="preserve">1. ಕೀರ್ತನೆ 16:5-6 ಕರ್ತನು ನನ್ನ ಆಯ್ಕೆಯ ಭಾಗ ಮತ್ತು ನನ್ನ ಪಾತ್ರೆ; ನೀವು ನನ್ನ ಪಾಲನ್ನು ಹಿಡಿದಿಟ್ಟುಕೊಳ್ಳಿ. ಆಹ್ಲಾದಕರ ಸ್ಥಳಗಳಲ್ಲಿ ನನಗೆ ಸಾಲುಗಳು ಬಿದ್ದಿವೆ; ವಾಸ್ತವವಾಗಿ, ನನಗೆ ಸುಂದರವಾದ ಆನುವಂಶಿಕತೆ ಇದೆ.</w:t>
      </w:r>
    </w:p>
    <w:p/>
    <w:p>
      <w:r xmlns:w="http://schemas.openxmlformats.org/wordprocessingml/2006/main">
        <w:t xml:space="preserve">2. ನಾಣ್ಣುಡಿಗಳು 22:28 ನಿಮ್ಮ ಪಿತೃಗಳು ಇಟ್ಟಿರುವ ಪುರಾತನ ಹೆಗ್ಗುರುತನ್ನು ಚಲಿಸಬೇಡಿ.</w:t>
      </w:r>
    </w:p>
    <w:p/>
    <w:p>
      <w:r xmlns:w="http://schemas.openxmlformats.org/wordprocessingml/2006/main">
        <w:t xml:space="preserve">ಜೋಶುವಾ 19:26 ಮತ್ತು ಅಲಮ್ಮೆಲೆಕ್, ಮತ್ತು ಅಮದ್ ಮತ್ತು ಮಿಶಯಾಲ್; ಮತ್ತು ಪಶ್ಚಿಮಕ್ಕೆ ಕಾರ್ಮೆಲ್ಗೆ ಮತ್ತು ಶಿಹೋರ್ಲಿಬ್ನಾಥ್ಗೆ ತಲುಪುತ್ತದೆ;</w:t>
      </w:r>
    </w:p>
    <w:p/>
    <w:p>
      <w:r xmlns:w="http://schemas.openxmlformats.org/wordprocessingml/2006/main">
        <w:t xml:space="preserve">ಈ ಭಾಗವು ಆಶರ್ ಪ್ರದೇಶದ ಬುಡಕಟ್ಟಿನ ಗಡಿಗಳನ್ನು ವಿವರಿಸುತ್ತದೆ, ಇದು ಅಲಮ್ಮೆಲೆಕ್‌ನಿಂದ ಶಿಹೋರ್ಲಿಬ್ನಾಥ್‌ವರೆಗೆ ವಿಸ್ತರಿಸಿತು ಮತ್ತು ಕಾರ್ಮೆಲ್ ಅನ್ನು ಒಳಗೊಂಡಿದೆ.</w:t>
      </w:r>
    </w:p>
    <w:p/>
    <w:p>
      <w:r xmlns:w="http://schemas.openxmlformats.org/wordprocessingml/2006/main">
        <w:t xml:space="preserve">1. ಆತನ ವಾಗ್ದಾನಗಳಿಗೆ ದೇವರ ನಿಷ್ಠೆ: ಆಶರ್‌ನ ಆನುವಂಶಿಕತೆಯು ಆತನ ವಾಗ್ದಾನಗಳನ್ನು ಪೂರೈಸಲು ದೇವರ ವಿಶ್ವಾಸಾರ್ಹತೆಯನ್ನು ಪ್ರದರ್ಶಿಸಿತು.</w:t>
      </w:r>
    </w:p>
    <w:p/>
    <w:p>
      <w:r xmlns:w="http://schemas.openxmlformats.org/wordprocessingml/2006/main">
        <w:t xml:space="preserve">2. ಸರಿಯಾದ ಗಡಿಗಳ ಪ್ರಾಮುಖ್ಯತೆ: ಆಶರ್‌ನ ಗಡಿಗಳನ್ನು ಸ್ಪಷ್ಟವಾಗಿ ವ್ಯಾಖ್ಯಾನಿಸಲಾಗಿದೆ, ಪ್ರದೇಶಗಳನ್ನು ನಿರೂಪಿಸುವ ಮೌಲ್ಯವನ್ನು ಒತ್ತಿಹೇಳುತ್ತದೆ.</w:t>
      </w:r>
    </w:p>
    <w:p/>
    <w:p>
      <w:r xmlns:w="http://schemas.openxmlformats.org/wordprocessingml/2006/main">
        <w:t xml:space="preserve">1. ಜೆನೆಸಿಸ್ 15: 18-21 - ಅಬ್ರಹಾಮನೊಂದಿಗೆ ದೇವರ ಒಡಂಬಡಿಕೆಯಲ್ಲಿ ಅವನು ತನ್ನ ವಂಶಸ್ಥರಿಗೆ ಕೆನಾನ್ ದೇಶವನ್ನು ನೀಡುವುದಾಗಿ ಭರವಸೆ ನೀಡಿದನು.</w:t>
      </w:r>
    </w:p>
    <w:p/>
    <w:p>
      <w:r xmlns:w="http://schemas.openxmlformats.org/wordprocessingml/2006/main">
        <w:t xml:space="preserve">2. 1 ಕೊರಿಂಥಿಯಾನ್ಸ್ 6: 1-12 - ಸರಿಯಾದ ಗಡಿಗಳು ಮತ್ತು ಸಂಪನ್ಮೂಲಗಳ ಬುದ್ಧಿವಂತ ಬಳಕೆಯ ಬಗ್ಗೆ ಪಾಲ್ನ ಬೋಧನೆ.</w:t>
      </w:r>
    </w:p>
    <w:p/>
    <w:p>
      <w:r xmlns:w="http://schemas.openxmlformats.org/wordprocessingml/2006/main">
        <w:t xml:space="preserve">ಯೆಹೋಶುವ 19:27 ಮತ್ತು ಸೂರ್ಯೋದಯದ ಕಡೆಗೆ ಬೆತ್‌ಡಾಗೋನ್‌ಗೆ ತಿರುಗಿ ಜೆಬುಲೂನ್‌ಗೆ ಮತ್ತು ಬೆಥೆಮೆಕ್ ಮತ್ತು ನೀಲ್‌ನ ಉತ್ತರದ ಕಡೆಗೆ ಜಿಪ್ತಾಹೇಲ್ ಕಣಿವೆಗೆ ತಲುಪಿ ಎಡಗೈಯಲ್ಲಿ ಕಾಬೂಲ್‌ಗೆ ಹೊರಟುಹೋದನು.</w:t>
      </w:r>
    </w:p>
    <w:p/>
    <w:p>
      <w:r xmlns:w="http://schemas.openxmlformats.org/wordprocessingml/2006/main">
        <w:t xml:space="preserve">ಯೆಹೋಶುವ 19:27 ಬೆತ್‌ಡಾಗೋನ್‌ನಿಂದ ಜೆಬುಲೂನ್, ಜಿಪ್ತಾಹೆಲ್, ಬೆಥೆಮೆಕ್, ನೀಲ್ ಮತ್ತು ಕಾಬೂಲ್‌ಗೆ ಉತ್ತರಕ್ಕೆ ಪ್ರಯಾಣವನ್ನು ವಿವರಿಸುತ್ತದೆ.</w:t>
      </w:r>
    </w:p>
    <w:p/>
    <w:p>
      <w:r xmlns:w="http://schemas.openxmlformats.org/wordprocessingml/2006/main">
        <w:t xml:space="preserve">1. ನಂಬಿಕೆಯ ಪಯಣ: ಹೊಸ ಹಾದಿಯಲ್ಲಿ ನಮ್ಮನ್ನು ಮುನ್ನಡೆಸಲು ದೇವರನ್ನು ನಂಬುವುದು</w:t>
      </w:r>
    </w:p>
    <w:p/>
    <w:p>
      <w:r xmlns:w="http://schemas.openxmlformats.org/wordprocessingml/2006/main">
        <w:t xml:space="preserve">2. ನಂಬಿಕೆಯೊಂದಿಗೆ ತಲುಪುವುದು: ಅಪಾಯಗಳನ್ನು ತೆಗೆದುಕೊಳ್ಳುವುದು ಮತ್ತು ಹೊಸದನ್ನು ಪ್ರಯತ್ನಿಸುವುದು</w:t>
      </w:r>
    </w:p>
    <w:p/>
    <w:p>
      <w:r xmlns:w="http://schemas.openxmlformats.org/wordprocessingml/2006/main">
        <w:t xml:space="preserve">1. ಯೆಶಾಯ 43:18-19 - ಹಿಂದಿನದನ್ನು ನೆನಪಿಸಿಕೊಳ್ಳಬೇಡಿ ಅಥವಾ ಹಳೆಯದನ್ನು ಪರಿಗಣಿಸಬೇಡಿ. ಇಗೋ, ನಾನು ಹೊಸದನ್ನು ಮಾಡುತ್ತಿದ್ದೇನೆ; ಈಗ ಅದು ಹುಟ್ಟುತ್ತದೆ, ನೀವು ಅದನ್ನು ಗ್ರಹಿಸುವುದಿಲ್ಲವೇ? ನಾನು ಅರಣ್ಯದಲ್ಲಿ ಮಾರ್ಗವನ್ನು ಮತ್ತು ಮರುಭೂಮಿಯಲ್ಲಿ ನದಿಗಳನ್ನು ಮಾಡುತ್ತೇನೆ.</w:t>
      </w:r>
    </w:p>
    <w:p/>
    <w:p>
      <w:r xmlns:w="http://schemas.openxmlformats.org/wordprocessingml/2006/main">
        <w:t xml:space="preserve">2. ಕೀರ್ತನೆ 119:105 - ನಿನ್ನ ವಾಕ್ಯವು ನನ್ನ ಪಾದಗಳಿಗೆ ದೀಪ ಮತ್ತು ನನ್ನ ಮಾರ್ಗಕ್ಕೆ ಬೆಳಕು.</w:t>
      </w:r>
    </w:p>
    <w:p/>
    <w:p>
      <w:r xmlns:w="http://schemas.openxmlformats.org/wordprocessingml/2006/main">
        <w:t xml:space="preserve">ಯೆಹೋಶುವ 19:28 ಮತ್ತು ಹೆಬ್ರೋನ್, ರೆಹೋಬ್, ಹಮ್ಮೋನ್ ಮತ್ತು ಕಾನಾ, ದೊಡ್ಡ ಝೀದೋನ್ ವರೆಗೆ;</w:t>
      </w:r>
    </w:p>
    <w:p/>
    <w:p>
      <w:r xmlns:w="http://schemas.openxmlformats.org/wordprocessingml/2006/main">
        <w:t xml:space="preserve">ಈ ಭಾಗವು ಜಿಡೋನ್ ಪ್ರದೇಶದಲ್ಲಿ ಐದು ನಗರಗಳನ್ನು ಉಲ್ಲೇಖಿಸುತ್ತದೆ: ಹೆಬ್ರಾನ್, ರೆಹೋಬ್, ಹಮ್ಮೋನ್, ಕಾನಾ ಮತ್ತು ಜಿಡೋನ್.</w:t>
      </w:r>
    </w:p>
    <w:p/>
    <w:p>
      <w:r xmlns:w="http://schemas.openxmlformats.org/wordprocessingml/2006/main">
        <w:t xml:space="preserve">1. ದೇವರ ನಗರಗಳು: ಜೋಶುವಾ 19:28 ರಲ್ಲಿ ದೇವರ ನಂಬಿಕೆಯ ಅಧ್ಯಯನ</w:t>
      </w:r>
    </w:p>
    <w:p/>
    <w:p>
      <w:r xmlns:w="http://schemas.openxmlformats.org/wordprocessingml/2006/main">
        <w:t xml:space="preserve">2. ಏಕತೆಯ ಶಕ್ತಿ: ಹೆಬ್ರಾನ್, ರೆಹೋಬ್, ಹ್ಯಾಮನ್ ಮತ್ತು ಕಾನಾಹ್ ಉದಾಹರಣೆಗಳನ್ನು ಪರಿಶೀಲಿಸುವುದು</w:t>
      </w:r>
    </w:p>
    <w:p/>
    <w:p>
      <w:r xmlns:w="http://schemas.openxmlformats.org/wordprocessingml/2006/main">
        <w:t xml:space="preserve">1. ಕೀರ್ತನೆ 48: 1-2 - ಕರ್ತನು ಶ್ರೇಷ್ಠನು ಮತ್ತು ನಮ್ಮ ದೇವರ ನಗರದಲ್ಲಿ, ಆತನ ಪವಿತ್ರತೆಯ ಪರ್ವತದಲ್ಲಿ ಬಹಳವಾಗಿ ಸ್ತುತಿಸಲ್ಪಡುತ್ತಾನೆ. ಪರಿಸ್ಥಿತಿಗೆ ಸುಂದರವಾಗಿದೆ, ಇಡೀ ಭೂಮಿಯ ಸಂತೋಷ, ಉತ್ತರದ ಬದಿಗಳಲ್ಲಿ ಚೀಯೋನ್ ಪರ್ವತ, ಮಹಾನ್ ರಾಜನ ನಗರ.</w:t>
      </w:r>
    </w:p>
    <w:p/>
    <w:p>
      <w:r xmlns:w="http://schemas.openxmlformats.org/wordprocessingml/2006/main">
        <w:t xml:space="preserve">2. ಕೀರ್ತನೆ 87: 2-3 - ಕರ್ತನು ಯಾಕೋಬನ ಎಲ್ಲಾ ನಿವಾಸಗಳಿಗಿಂತ ಚೀಯೋನಿನ ದ್ವಾರಗಳನ್ನು ಹೆಚ್ಚು ಪ್ರೀತಿಸುತ್ತಾನೆ. ದೇವರ ನಗರವೇ, ನಿನ್ನ ಕುರಿತು ಮಹಿಮಾಭರಿತ ಸಂಗತಿಗಳು ಹೇಳಲ್ಪಟ್ಟಿವೆ.</w:t>
      </w:r>
    </w:p>
    <w:p/>
    <w:p>
      <w:r xmlns:w="http://schemas.openxmlformats.org/wordprocessingml/2006/main">
        <w:t xml:space="preserve">ಯೆಹೋಶುವ 19:29 ತದನಂತರ ಕರಾವಳಿಯು ರಾಮಾ ಮತ್ತು ಬಲವಾದ ಪಟ್ಟಣವಾದ ಟೈರ್‌ಗೆ ತಿರುಗಿತು; ಮತ್ತು ತೀರವು ಹೋಸಾಗೆ ತಿರುಗುತ್ತದೆ; ಮತ್ತು ಅದರ ಹೊರಹೋಗುವಿಕೆಯು ಕರಾವಳಿಯಿಂದ ಅಚ್ಜಿಬ್ಗೆ ಸಮುದ್ರದಲ್ಲಿದೆ:</w:t>
      </w:r>
    </w:p>
    <w:p/>
    <w:p>
      <w:r xmlns:w="http://schemas.openxmlformats.org/wordprocessingml/2006/main">
        <w:t xml:space="preserve">ಇಸ್ರೇಲ್ ದೇಶದ ಕರಾವಳಿಯು ರಾಮದಿಂದ ಬಲವಾದ ಟೈರ್ ನಗರಕ್ಕೆ ತಿರುಗುತ್ತದೆ ಮತ್ತು ನಂತರ ಹೋಸಾಗೆ ತಿರುಗುತ್ತದೆ, ಅದರ ಹೊರಹೋಗುವಿಕೆಯು ಅಚ್ಜಿಬ್ ಬಳಿ ಸಮುದ್ರದಲ್ಲಿ ಕೊನೆಗೊಳ್ಳುತ್ತದೆ.</w:t>
      </w:r>
    </w:p>
    <w:p/>
    <w:p>
      <w:r xmlns:w="http://schemas.openxmlformats.org/wordprocessingml/2006/main">
        <w:t xml:space="preserve">1. ನಮಗಾಗಿ ದೇವರ ಯೋಜನೆ: ನಮ್ಮ ಪೂಜ್ಯ ಭರವಸೆ</w:t>
      </w:r>
    </w:p>
    <w:p/>
    <w:p>
      <w:r xmlns:w="http://schemas.openxmlformats.org/wordprocessingml/2006/main">
        <w:t xml:space="preserve">2. ಬದಲಾವಣೆಯ ಜಗತ್ತಿನಲ್ಲಿ ಪ್ರತಿಕೂಲತೆಯನ್ನು ನಿವಾರಿಸುವುದು</w:t>
      </w:r>
    </w:p>
    <w:p/>
    <w:p>
      <w:r xmlns:w="http://schemas.openxmlformats.org/wordprocessingml/2006/main">
        <w:t xml:space="preserve">1. ಯೆಶಾಯ 43:18-19 - ಹಿಂದಿನದನ್ನು ನೆನಪಿಸಿಕೊಳ್ಳಬೇಡಿ ಅಥವಾ ಹಳೆಯದನ್ನು ಪರಿಗಣಿಸಬೇಡಿ. ಇಗೋ, ನಾನು ಹೊಸದನ್ನು ಮಾಡುತ್ತಿದ್ದೇನೆ; ಈಗ ಅದು ಹುಟ್ಟುತ್ತದೆ, ನೀವು ಅದನ್ನು ಗ್ರಹಿಸುವುದಿಲ್ಲವೇ? ನಾನು ಅರಣ್ಯದಲ್ಲಿ ಮಾರ್ಗವನ್ನು ಮತ್ತು ಮರುಭೂಮಿಯಲ್ಲಿ ನದಿಗಳನ್ನು ಮಾಡುತ್ತೇನೆ.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ಯೆಹೋಶುವ 19:30 ಉಮ್ಮಾ, ಅಫೇಕ್ ಮತ್ತು ರೆಹೋಬ್: ಇಪ್ಪತ್ತೆರಡು ಪಟ್ಟಣಗಳು ಮತ್ತು ಅವುಗಳ ಗ್ರಾಮಗಳು.</w:t>
      </w:r>
    </w:p>
    <w:p/>
    <w:p>
      <w:r xmlns:w="http://schemas.openxmlformats.org/wordprocessingml/2006/main">
        <w:t xml:space="preserve">ಜೋಶುವಾ 19:30 ಉಮ್ಮಾ, ಅಫೇಕ್ ಮತ್ತು ರೆಹೋಬ್ ಅನ್ನು ನಗರಗಳು ಮತ್ತು ಅವುಗಳ ಗ್ರಾಮಗಳೆಂದು ಉಲ್ಲೇಖಿಸುತ್ತದೆ, ಒಟ್ಟು 22 ನಗರಗಳು.</w:t>
      </w:r>
    </w:p>
    <w:p/>
    <w:p>
      <w:r xmlns:w="http://schemas.openxmlformats.org/wordprocessingml/2006/main">
        <w:t xml:space="preserve">1. ಒದಗಿಸುವಲ್ಲಿ ದೇವರ ನಿಷ್ಠೆ: ದೇವರ ನಿಷ್ಠೆಯನ್ನು ಯುಗಯುಗಗಳಾದ್ಯಂತ ಆತನ ಜನರಿಗೆ ಒದಗಿಸುವಲ್ಲಿ ಪ್ರದರ್ಶಿಸಲಾಗುತ್ತದೆ.</w:t>
      </w:r>
    </w:p>
    <w:p/>
    <w:p>
      <w:r xmlns:w="http://schemas.openxmlformats.org/wordprocessingml/2006/main">
        <w:t xml:space="preserve">2. ದೇವರ ಆಶೀರ್ವಾದಗಳ ಸಮೃದ್ಧಿ: ದೇವರ ಆಶೀರ್ವಾದಗಳು ಹೇರಳವಾಗಿವೆ ಮತ್ತು ಆತನನ್ನು ಹುಡುಕುವ ಎಲ್ಲರಿಗೂ ಲಭ್ಯವಿದೆ.</w:t>
      </w:r>
    </w:p>
    <w:p/>
    <w:p>
      <w:r xmlns:w="http://schemas.openxmlformats.org/wordprocessingml/2006/main">
        <w:t xml:space="preserve">1. ಮ್ಯಾಥ್ಯೂ 6:33 - "ಆದರೆ ಮೊದಲು ಆತನ ರಾಜ್ಯ ಮತ್ತು ಆತನ ನೀತಿಯನ್ನು ಹುಡುಕು, ಮತ್ತು ಇವೆಲ್ಲವೂ ನಿಮಗೆ ನೀಡಲಾಗುವುದು."</w:t>
      </w:r>
    </w:p>
    <w:p/>
    <w:p>
      <w:r xmlns:w="http://schemas.openxmlformats.org/wordprocessingml/2006/main">
        <w:t xml:space="preserve">2. ಎಫೆಸಿಯನ್ಸ್ 4: 8 - "ಆದ್ದರಿಂದ ಅದು ಹೇಳುತ್ತದೆ, ಅವನು ಎತ್ತರಕ್ಕೆ ಏರಿದಾಗ ಅವನು ಸೆರೆಯಾಳುಗಳ ಗುಂಪನ್ನು ಕರೆದೊಯ್ದನು ಮತ್ತು ಅವನು ಮನುಷ್ಯರಿಗೆ ಉಡುಗೊರೆಗಳನ್ನು ಕೊಟ್ಟನು.</w:t>
      </w:r>
    </w:p>
    <w:p/>
    <w:p>
      <w:r xmlns:w="http://schemas.openxmlformats.org/wordprocessingml/2006/main">
        <w:t xml:space="preserve">ಯೆಹೋಶುವ 19:31 ಇದು ಆಶೇರನ ಮಕ್ಕಳ ಕುಲಕ್ಕೆ ಅವರ ಕುಟುಂಬಗಳ ಪ್ರಕಾರ ಸ್ವಾಸ್ತ್ಯ, ಈ ಪಟ್ಟಣಗಳು ಮತ್ತು ಅವುಗಳ ಗ್ರಾಮಗಳು.</w:t>
      </w:r>
    </w:p>
    <w:p/>
    <w:p>
      <w:r xmlns:w="http://schemas.openxmlformats.org/wordprocessingml/2006/main">
        <w:t xml:space="preserve">ಈ ಭಾಗವು ನಗರಗಳು ಮತ್ತು ಹಳ್ಳಿಗಳನ್ನು ಒಳಗೊಂಡಂತೆ ಅವರ ಕುಟುಂಬಗಳ ಪ್ರಕಾರ ಆಶರ್ ಬುಡಕಟ್ಟಿನ ಆನುವಂಶಿಕತೆಯನ್ನು ವಿವರಿಸುತ್ತದೆ.</w:t>
      </w:r>
    </w:p>
    <w:p/>
    <w:p>
      <w:r xmlns:w="http://schemas.openxmlformats.org/wordprocessingml/2006/main">
        <w:t xml:space="preserve">1. ದೇವರ ನಿಷ್ಠಾವಂತ ನಿಬಂಧನೆ: ಆಶರ್‌ನ ಉತ್ತರಾಧಿಕಾರವನ್ನು ಆಚರಿಸುವುದು</w:t>
      </w:r>
    </w:p>
    <w:p/>
    <w:p>
      <w:r xmlns:w="http://schemas.openxmlformats.org/wordprocessingml/2006/main">
        <w:t xml:space="preserve">2. ನಮ್ಮ ಆಶೀರ್ವಾದಗಳಿಂದ ಹೆಚ್ಚಿನದನ್ನು ಮಾಡುವುದು: ನಮ್ಮ ಉತ್ತರಾಧಿಕಾರದ ಪ್ರಯೋಜನಗಳನ್ನು ಸದುಪಯೋಗಪಡಿಸಿಕೊಳ್ಳುವುದು</w:t>
      </w:r>
    </w:p>
    <w:p/>
    <w:p>
      <w:r xmlns:w="http://schemas.openxmlformats.org/wordprocessingml/2006/main">
        <w:t xml:space="preserve">1. ಧರ್ಮೋಪದೇಶಕಾಂಡ 8:7-18 - ತನ್ನ ಜನರಿಗೆ ಒದಗಿಸುವಲ್ಲಿ ದೇವರ ನಿಷ್ಠೆ</w:t>
      </w:r>
    </w:p>
    <w:p/>
    <w:p>
      <w:r xmlns:w="http://schemas.openxmlformats.org/wordprocessingml/2006/main">
        <w:t xml:space="preserve">2. ಕೀರ್ತನೆ 37: 3-5 - ಭಗವಂತ ಮತ್ತು ಆತನ ವಾಗ್ದಾನಗಳಲ್ಲಿ ನಂಬಿಕೆ</w:t>
      </w:r>
    </w:p>
    <w:p/>
    <w:p>
      <w:r xmlns:w="http://schemas.openxmlformats.org/wordprocessingml/2006/main">
        <w:t xml:space="preserve">ಯೆಹೋಶುವ 19:32 ಆರನೆಯ ಚೀಟು ನಫ್ತಾಲಿಯ ಮಕ್ಕಳಿಗೆ, ಅವರ ಕುಟುಂಬಗಳ ಪ್ರಕಾರ ನಫ್ತಾಲಿಯ ಮಕ್ಕಳಿಗೆ ಬಂದಿತು.</w:t>
      </w:r>
    </w:p>
    <w:p/>
    <w:p>
      <w:r xmlns:w="http://schemas.openxmlformats.org/wordprocessingml/2006/main">
        <w:t xml:space="preserve">ಇಸ್ರೇಲ್ ಬುಡಕಟ್ಟುಗಳ ಆನುವಂಶಿಕತೆಯ ಆರನೇ ಪ್ರದೇಶವನ್ನು ನಫ್ತಾಲಿ ಬುಡಕಟ್ಟಿಗೆ ನೀಡಲಾಯಿತು.</w:t>
      </w:r>
    </w:p>
    <w:p/>
    <w:p>
      <w:r xmlns:w="http://schemas.openxmlformats.org/wordprocessingml/2006/main">
        <w:t xml:space="preserve">1. ದೇವರ ಯೋಜನೆ ಮತ್ತು ಉದ್ದೇಶದಲ್ಲಿ ನಂಬಿಕೆಯ ಪ್ರಾಮುಖ್ಯತೆ.</w:t>
      </w:r>
    </w:p>
    <w:p/>
    <w:p>
      <w:r xmlns:w="http://schemas.openxmlformats.org/wordprocessingml/2006/main">
        <w:t xml:space="preserve">2. ಏಕತೆ ಮತ್ತು ಒಟ್ಟಿಗೆ ಕೆಲಸ ಮಾಡುವ ಶಕ್ತಿ.</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ಕಾಯಿದೆಗಳು 4:32 - ಎಲ್ಲಾ ವಿಶ್ವಾಸಿಗಳು ಹೃದಯ ಮತ್ತು ಮನಸ್ಸಿನಲ್ಲಿ ಒಂದಾಗಿದ್ದರು. ಯಾರೂ ತಮ್ಮ ಯಾವುದೇ ಆಸ್ತಿಯನ್ನು ತಮ್ಮದು ಎಂದು ಹೇಳಿಕೊಳ್ಳಲಿಲ್ಲ, ಆದರೆ ಅವರು ತಮ್ಮಲ್ಲಿರುವ ಎಲ್ಲವನ್ನೂ ಹಂಚಿಕೊಂಡರು.</w:t>
      </w:r>
    </w:p>
    <w:p/>
    <w:p>
      <w:r xmlns:w="http://schemas.openxmlformats.org/wordprocessingml/2006/main">
        <w:t xml:space="preserve">ಯೆಹೋಶುವ 19:33 ಮತ್ತು ಅವರ ಕರಾವಳಿಯು ಹೆಲೆಫ್‌ನಿಂದ ಅಲ್ಲೋನ್‌ನಿಂದ ಜಾನನ್ನಿಮ್‌ವರೆಗೆ ಮತ್ತು ಅದಾಮಿ, ನೆಕೆಬ್ ಮತ್ತು ಜಬ್ನೀಲ್, ಲಕುಮ್‌ನ ವರೆಗೆ ಇತ್ತು. ಮತ್ತು ಅದರ ಹೊರಹೋಗುವಿಕೆಗಳು ಜೋರ್ಡಾನ್‌ನಲ್ಲಿವೆ.</w:t>
      </w:r>
    </w:p>
    <w:p/>
    <w:p>
      <w:r xmlns:w="http://schemas.openxmlformats.org/wordprocessingml/2006/main">
        <w:t xml:space="preserve">ಸಿಮಿಯೋನ್ ಬುಡಕಟ್ಟಿನ ಕರಾವಳಿಯು ಹೆಲೆಫ್, ಅಲ್ಲೋನ್, ಜಾನನ್ನಿಮ್, ಅದಾಮಿ, ನೆಕೆಬ್, ಜಬ್ನೀಲ್ ಮತ್ತು ಲಕುಮ್ ನಗರಗಳನ್ನು ಒಳಗೊಂಡಿತ್ತು ಮತ್ತು ಜೋರ್ಡಾನ್ ನದಿಯವರೆಗೆ ವಿಸ್ತರಿಸಿತು.</w:t>
      </w:r>
    </w:p>
    <w:p/>
    <w:p>
      <w:r xmlns:w="http://schemas.openxmlformats.org/wordprocessingml/2006/main">
        <w:t xml:space="preserve">1. ತನ್ನ ಜನರಿಗೆ ಗಡಿಗಳನ್ನು ಒದಗಿಸುವಲ್ಲಿ ದೇವರ ನಿಷ್ಠೆ - ಜೋಶುವಾ 19:33</w:t>
      </w:r>
    </w:p>
    <w:p/>
    <w:p>
      <w:r xmlns:w="http://schemas.openxmlformats.org/wordprocessingml/2006/main">
        <w:t xml:space="preserve">2. ದೇವರ ವಾಗ್ದಾನಗಳಲ್ಲಿ ಭರವಸೆಯ ಪ್ರಾಮುಖ್ಯತೆ - ಜೋಶುವಾ 19:33</w:t>
      </w:r>
    </w:p>
    <w:p/>
    <w:p>
      <w:r xmlns:w="http://schemas.openxmlformats.org/wordprocessingml/2006/main">
        <w:t xml:space="preserve">1. ಕೀರ್ತನೆ 16: 6 - ನನಗೆ ಆಹ್ಲಾದಕರ ಸ್ಥಳಗಳಲ್ಲಿ ಗಡಿರೇಖೆಗಳು ಬಿದ್ದಿವೆ; ಖಂಡಿತವಾಗಿಯೂ ನನಗೆ ಸಂತೋಷಕರವಾದ ಸ್ವಾಸ್ತ್ಯವಿದೆ.</w:t>
      </w:r>
    </w:p>
    <w:p/>
    <w:p>
      <w:r xmlns:w="http://schemas.openxmlformats.org/wordprocessingml/2006/main">
        <w:t xml:space="preserve">2. ಯೆಶಾಯ 54: 2 - "ನಿನ್ನ ಗುಡಾರದ ಸ್ಥಳವನ್ನು ವಿಸ್ತರಿಸು, ನಿನ್ನ ಗುಡಾರದ ಪರದೆಗಳನ್ನು ಅಗಲವಾಗಿ ಚಾಚಿ, ತಡೆಹಿಡಿಯಬೇಡ; ನಿನ್ನ ಹಗ್ಗಗಳನ್ನು ಉದ್ದಗೊಳಿಸಿ, ನಿನ್ನ ಪಾಲನ್ನು ಬಲಪಡಿಸು.</w:t>
      </w:r>
    </w:p>
    <w:p/>
    <w:p>
      <w:r xmlns:w="http://schemas.openxmlformats.org/wordprocessingml/2006/main">
        <w:t xml:space="preserve">ಯೆಹೋಶುವ 19:34 ಮತ್ತು ಕರಾವಳಿಯು ಪಶ್ಚಿಮಕ್ಕೆ ಅಸ್ನೋತ್‌ಟಾಬೋರ್‌ಗೆ ತಿರುಗುತ್ತದೆ ಮತ್ತು ಅಲ್ಲಿಂದ ಹುಕ್ಕೋಕ್‌ಗೆ ಹೋಗಿ ದಕ್ಷಿಣದ ಕಡೆಗೆ ಜೆಬುಲೂನ್‌ಗೆ ತಲುಪುತ್ತದೆ ಮತ್ತು ಪಶ್ಚಿಮದ ಕಡೆಗೆ ಆಶೇರ್‌ಗೆ ಮತ್ತು ಸೂರ್ಯೋದಯದ ಕಡೆಗೆ ಜೋರ್ಡಾನ್‌ಗೆ ಜುದಾ ತಲುಪುತ್ತದೆ.</w:t>
      </w:r>
    </w:p>
    <w:p/>
    <w:p>
      <w:r xmlns:w="http://schemas.openxmlformats.org/wordprocessingml/2006/main">
        <w:t xml:space="preserve">ನಫ್ತಾಲಿ ಬುಡಕಟ್ಟಿನ ಭೂಪ್ರದೇಶದ ಕರಾವಳಿಯು ಅಜ್ನೋತ್‌ಟಾಬೋರ್‌ನಿಂದ ದಕ್ಷಿಣದ ಹುಕ್ಕೋಕ್‌ಗೆ ವಿಸ್ತರಿಸಿತು, ಪಶ್ಚಿಮದಲ್ಲಿ ಜೆಬುಲೂನ್, ಆಶರ್ ಮತ್ತು ಯೆಹೂದವನ್ನು ತಲುಪಿತು ಮತ್ತು ಪೂರ್ವಕ್ಕೆ ಜೋರ್ಡಾನ್ ನದಿಯಲ್ಲಿ ಕೊನೆಗೊಂಡಿತು.</w:t>
      </w:r>
    </w:p>
    <w:p/>
    <w:p>
      <w:r xmlns:w="http://schemas.openxmlformats.org/wordprocessingml/2006/main">
        <w:t xml:space="preserve">1. ಅವರ ಜನರಿಗೆ ಲಾರ್ಡ್ಸ್ ಬ್ಲೆಸ್ಸಿಂಗ್ಸ್: ಎ ಸ್ಟಡಿ ಆಫ್ ದಿ ಲ್ಯಾಂಡ್ ಆಫ್ ನಫ್ತಾಲಿ</w:t>
      </w:r>
    </w:p>
    <w:p/>
    <w:p>
      <w:r xmlns:w="http://schemas.openxmlformats.org/wordprocessingml/2006/main">
        <w:t xml:space="preserve">2. ನಂಬಿಕೆಯ ಗಡಿಗಳು: ಜೋಶುವಾ 19:34 ಮತ್ತು ಇಸ್ರೇಲೀಯರ ಪ್ರಯಾಣ</w:t>
      </w:r>
    </w:p>
    <w:p/>
    <w:p>
      <w:r xmlns:w="http://schemas.openxmlformats.org/wordprocessingml/2006/main">
        <w:t xml:space="preserve">1. ಜೆನೆಸಿಸ್ 28: 10-15 - ಬೆತೆಲ್ನಲ್ಲಿ ಜಾಕೋಬ್ನ ಕನಸು.</w:t>
      </w:r>
    </w:p>
    <w:p/>
    <w:p>
      <w:r xmlns:w="http://schemas.openxmlformats.org/wordprocessingml/2006/main">
        <w:t xml:space="preserve">2. ಧರ್ಮೋಪದೇಶಕಾಂಡ 11:24 - ಇಸ್ರೇಲ್ ದೇಶದ ಮೇಲೆ ಭಗವಂತನ ಆಶೀರ್ವಾದ.</w:t>
      </w:r>
    </w:p>
    <w:p/>
    <w:p>
      <w:r xmlns:w="http://schemas.openxmlformats.org/wordprocessingml/2006/main">
        <w:t xml:space="preserve">ಯೆಹೋಶುವ 19:35 ಮತ್ತು ಬೇಲಿಯಿಂದ ಸುತ್ತುವರಿದ ನಗರಗಳೆಂದರೆ ಜಿದ್ದಿಮ್, ಜೆರ್ ಮತ್ತು ಹಮ್ಮತ್, ರಕ್ಕತ್ ಮತ್ತು ಚಿನ್ನೆರೆತ್.</w:t>
      </w:r>
    </w:p>
    <w:p/>
    <w:p>
      <w:r xmlns:w="http://schemas.openxmlformats.org/wordprocessingml/2006/main">
        <w:t xml:space="preserve">ಈ ಭಾಗವು ಜೋಶುವಾನ ಬುಡಕಟ್ಟು ಹಂಚಿಕೆಯಲ್ಲಿರುವ ಐದು ನಗರಗಳನ್ನು ಉಲ್ಲೇಖಿಸುತ್ತದೆ: ಜಿದ್ದಿಮ್, ಜೆರ್, ಹಮ್ಮತ್, ರಕ್ಕತ್ ಮತ್ತು ಚಿನ್ನೆರೆತ್.</w:t>
      </w:r>
    </w:p>
    <w:p/>
    <w:p>
      <w:r xmlns:w="http://schemas.openxmlformats.org/wordprocessingml/2006/main">
        <w:t xml:space="preserve">1: ದೇವರು ನಮಗೆ ಎಲ್ಲಾ ಸ್ಥಳಗಳಲ್ಲಿ, ಅತ್ಯಂತ ಅನಿರೀಕ್ಷಿತ ಸ್ಥಳಗಳಲ್ಲಿಯೂ ಸಹ ಒದಗಿಸುತ್ತಾನೆ.</w:t>
      </w:r>
    </w:p>
    <w:p/>
    <w:p>
      <w:r xmlns:w="http://schemas.openxmlformats.org/wordprocessingml/2006/main">
        <w:t xml:space="preserve">2: ನಾವು ದೇವರ ಆಜ್ಞೆಗಳನ್ನು ಪಾಲಿಸಿದಾಗ ನಮ್ಮ ನಿಷ್ಠೆಗೆ ಪ್ರತಿಫಲ ಸಿಗುತ್ತದೆ.</w:t>
      </w:r>
    </w:p>
    <w:p/>
    <w:p>
      <w:r xmlns:w="http://schemas.openxmlformats.org/wordprocessingml/2006/main">
        <w:t xml:space="preserve">1: ಕೀರ್ತನೆ 37:3 ಭಗವಂತನಲ್ಲಿ ಭರವಸೆಯಿಡು, ಒಳ್ಳೆಯದನ್ನು ಮಾಡು; ಆದ್ದರಿಂದ ನೀವು ದೇಶದಲ್ಲಿ ವಾಸಿಸುವಿರಿ, ಮತ್ತು ನೀವು ನಿಜವಾಗಿಯೂ ತಿನ್ನುವಿರಿ.</w:t>
      </w:r>
    </w:p>
    <w:p/>
    <w:p>
      <w:r xmlns:w="http://schemas.openxmlformats.org/wordprocessingml/2006/main">
        <w:t xml:space="preserve">2: ಮ್ಯಾಥ್ಯೂ 6:33 ಆದರೆ ನೀವು ಮೊದಲು ದೇವರ ರಾಜ್ಯವನ್ನು ಮತ್ತು ಆತನ ನೀತಿಯನ್ನು ಹುಡುಕಿರಿ; ಮತ್ತು ಇವೆಲ್ಲವೂ ನಿಮಗೆ ಸೇರಿಸಲ್ಪಡುವವು.</w:t>
      </w:r>
    </w:p>
    <w:p/>
    <w:p>
      <w:r xmlns:w="http://schemas.openxmlformats.org/wordprocessingml/2006/main">
        <w:t xml:space="preserve">ಯೆಹೋಶುವ 19:36 ಮತ್ತು ಅದಮಾ, ಮತ್ತು ರಾಮ, ಮತ್ತು ಹಾಜೋರ್,</w:t>
      </w:r>
    </w:p>
    <w:p/>
    <w:p>
      <w:r xmlns:w="http://schemas.openxmlformats.org/wordprocessingml/2006/main">
        <w:t xml:space="preserve">ಅಂಗೀಕಾರವು ನಾಲ್ಕು ಸ್ಥಳಗಳನ್ನು ಉಲ್ಲೇಖಿಸುತ್ತದೆ: ಅದಾಮಾ, ರಾಮಾ, ಹಜೋರ್ ಮತ್ತು ಜಾನಾನಿಮ್.</w:t>
      </w:r>
    </w:p>
    <w:p/>
    <w:p>
      <w:r xmlns:w="http://schemas.openxmlformats.org/wordprocessingml/2006/main">
        <w:t xml:space="preserve">1. ಜೋಶುವಾ 19:36 ರಲ್ಲಿ ವಿವರಿಸಿದಂತೆ ಇಸ್ರೇಲ್ ದೇಶದ ಗಡಿಗಳಲ್ಲಿ ದೇವರ ವಾಗ್ದಾನಗಳನ್ನು ಉಳಿಸಿಕೊಳ್ಳುವಲ್ಲಿ ದೇವರ ನಿಷ್ಠೆಯು ಸ್ಪಷ್ಟವಾಗಿದೆ.</w:t>
      </w:r>
    </w:p>
    <w:p/>
    <w:p>
      <w:r xmlns:w="http://schemas.openxmlformats.org/wordprocessingml/2006/main">
        <w:t xml:space="preserve">2. ನಮ್ಮ ಜೀವನದಲ್ಲಿ ದೇವರ ನಿರಂತರ ಉಪಸ್ಥಿತಿಯು ಆತನು ವಾಗ್ದಾನ ಮಾಡಿದ ಸ್ಥಳಗಳಲ್ಲಿ ಕಂಡುಬರುತ್ತದೆ.</w:t>
      </w:r>
    </w:p>
    <w:p/>
    <w:p>
      <w:r xmlns:w="http://schemas.openxmlformats.org/wordprocessingml/2006/main">
        <w:t xml:space="preserve">1. ಜೋಶುವಾ 19:36 - ಮತ್ತು ಅದಮಾ, ಮತ್ತು ರಾಮ, ಮತ್ತು ಹಾಜೋರ್,</w:t>
      </w:r>
    </w:p>
    <w:p/>
    <w:p>
      <w:r xmlns:w="http://schemas.openxmlformats.org/wordprocessingml/2006/main">
        <w:t xml:space="preserve">2. ಯೆಶಾಯ 54:10 - ಯಾಕಂದರೆ ಪರ್ವತಗಳು ನಿರ್ಗಮಿಸುವವು ಮತ್ತು ಬೆಟ್ಟಗಳು ತೆಗೆದುಹಾಕಲ್ಪಡುತ್ತವೆ; ಆದರೆ ನನ್ನ ದಯೆಯು ನಿನ್ನಿಂದ ದೂರವಾಗುವುದಿಲ್ಲ, ನನ್ನ ಶಾಂತಿಯ ಒಡಂಬಡಿಕೆಯು ತೆಗೆದುಹಾಕಲ್ಪಡುವುದಿಲ್ಲ ಎಂದು ನಿನ್ನನ್ನು ಕರುಣಿಸುವ ಕರ್ತನು ಹೇಳುತ್ತಾನೆ.</w:t>
      </w:r>
    </w:p>
    <w:p/>
    <w:p>
      <w:r xmlns:w="http://schemas.openxmlformats.org/wordprocessingml/2006/main">
        <w:t xml:space="preserve">ಯೆಹೋಶುವ 19:37 ಮತ್ತು ಕೆದೆಶ್, ಮತ್ತು ಎಡ್ರೇ, ಮತ್ತು ಎನ್ಹಾಜೋರ್,</w:t>
      </w:r>
    </w:p>
    <w:p/>
    <w:p>
      <w:r xmlns:w="http://schemas.openxmlformats.org/wordprocessingml/2006/main">
        <w:t xml:space="preserve">ಈ ಭಾಗವು ನಫ್ತಾಲಿ ಪ್ರದೇಶದಲ್ಲಿ ಮೂರು ನಗರಗಳನ್ನು ಉಲ್ಲೇಖಿಸುತ್ತದೆ: ಕೇದೇಶ್, ಎಡ್ರೇ ಮತ್ತು ಎನ್ಹಾಜೋರ್.</w:t>
      </w:r>
    </w:p>
    <w:p/>
    <w:p>
      <w:r xmlns:w="http://schemas.openxmlformats.org/wordprocessingml/2006/main">
        <w:t xml:space="preserve">1. ದೇವರ ನಿಷ್ಠೆಯು ಆತನ ಜನರಿಗೆ ಆಶ್ರಯದ ನಗರಗಳನ್ನು ಒದಗಿಸುವಲ್ಲಿ ಪ್ರದರ್ಶಿಸಲ್ಪಟ್ಟಿದೆ.</w:t>
      </w:r>
    </w:p>
    <w:p/>
    <w:p>
      <w:r xmlns:w="http://schemas.openxmlformats.org/wordprocessingml/2006/main">
        <w:t xml:space="preserve">2. ಕಷ್ಟದ ಸಮಯದಲ್ಲಿ ಸಹ, ದೇವರು ಯಾವಾಗಲೂ ನಮಗೆ ಸುರಕ್ಷಿತ ಮತ್ತು ಸುರಕ್ಷಿತ ಸ್ಥಳಗಳನ್ನು ಒದಗಿಸುತ್ತಾನೆ.</w:t>
      </w:r>
    </w:p>
    <w:p/>
    <w:p>
      <w:r xmlns:w="http://schemas.openxmlformats.org/wordprocessingml/2006/main">
        <w:t xml:space="preserve">1. ಧರ್ಮೋಪದೇಶಕಾಂಡ 19:2-3 "ನಿಮ್ಮ ದೇವರಾದ ಕರ್ತನು ನಿಮಗೆ ಸ್ವಾಧೀನಪಡಿಸಿಕೊಳ್ಳಲು ಕೊಡುವ ದೇಶದಲ್ಲಿ ನೀವು ಮೂರು ನಗರಗಳನ್ನು ನಿಮಗಾಗಿ ಪ್ರತ್ಯೇಕಿಸಬೇಕು. ನೀವು ನಿಮಗಾಗಿ ರಸ್ತೆಗಳನ್ನು ಸಿದ್ಧಪಡಿಸಬೇಕು ಮತ್ತು ನಿಮ್ಮ ದೇಶದ ಪ್ರದೇಶವನ್ನು ಮೂರು ಭಾಗಗಳಾಗಿ ವಿಂಗಡಿಸಬೇಕು. ಯಾವುದೇ ಕೊಲೆಗಡುಕನು ಅಲ್ಲಿಗೆ ಓಡಿಹೋಗುವಂತೆ ನಿಮ್ಮ ದೇವರಾದ ಕರ್ತನು ನಿಮಗೆ ಆನುವಂಶಿಕವಾಗಿ ಕೊಡುತ್ತಾನೆ.</w:t>
      </w:r>
    </w:p>
    <w:p/>
    <w:p>
      <w:r xmlns:w="http://schemas.openxmlformats.org/wordprocessingml/2006/main">
        <w:t xml:space="preserve">2. ಕೀರ್ತನೆಗಳು 31:1-3 "ಓ ಕರ್ತನೇ, ನಿನ್ನಲ್ಲಿ ನಾನು ಆಶ್ರಯ ಪಡೆದಿದ್ದೇನೆ; ನಾನು ಎಂದಿಗೂ ನಾಚಿಕೆಪಡಬೇಡ; ನಿನ್ನ ನೀತಿಯಲ್ಲಿ ನನ್ನನ್ನು ಬಿಡಿಸು. ನಿನ್ನ ಕಿವಿಯನ್ನು ನನಗೆ ಓರೆಯಾಗಿಸು; ಬೇಗನೆ ನನ್ನನ್ನು ರಕ್ಷಿಸು. ಆಶ್ರಯದ ಬಂಡೆಯಾಗು. ನಾನು, ನನ್ನನ್ನು ರಕ್ಷಿಸಲು ಬಲವಾದ ಕೋಟೆ, ನೀನು ನನ್ನ ಬಂಡೆ ಮತ್ತು ನನ್ನ ಕೋಟೆ; ಮತ್ತು ನಿನ್ನ ಹೆಸರಿನ ನಿಮಿತ್ತ ನೀವು ನನ್ನನ್ನು ಮುನ್ನಡೆಸುತ್ತೀರಿ ಮತ್ತು ನನಗೆ ಮಾರ್ಗದರ್ಶನ ನೀಡುತ್ತೀರಿ.</w:t>
      </w:r>
    </w:p>
    <w:p/>
    <w:p>
      <w:r xmlns:w="http://schemas.openxmlformats.org/wordprocessingml/2006/main">
        <w:t xml:space="preserve">ಜೋಶುವಾ 19:38 ಮತ್ತು ಐರನ್, ಮತ್ತು ಮಿಗ್ದಲೇಲ್, ಹೋರೆಮ್, ಮತ್ತು ಬೇಥಾನಾತ್ ಮತ್ತು ಬೆತ್ಶೆಮೆಶ್; ಹತ್ತೊಂಬತ್ತು ನಗರಗಳು ಮತ್ತು ಅವುಗಳ ಹಳ್ಳಿಗಳು.</w:t>
      </w:r>
    </w:p>
    <w:p/>
    <w:p>
      <w:r xmlns:w="http://schemas.openxmlformats.org/wordprocessingml/2006/main">
        <w:t xml:space="preserve">ಜೋಶುವಾ 19:38 19 ನಗರಗಳು ಮತ್ತು ಅವುಗಳ ಗ್ರಾಮಗಳನ್ನು ವಿವರಿಸುತ್ತದೆ.</w:t>
      </w:r>
    </w:p>
    <w:p/>
    <w:p>
      <w:r xmlns:w="http://schemas.openxmlformats.org/wordprocessingml/2006/main">
        <w:t xml:space="preserve">1. ಲಿವಿಂಗ್ ಟುಗೆದರ್ ಇನ್ ಹಾರ್ಮನಿ: ನಮ್ಮ ಸಮುದಾಯಗಳಲ್ಲಿ ಏಕತೆಯನ್ನು ಹೇಗೆ ಬೆಳೆಸುವುದು</w:t>
      </w:r>
    </w:p>
    <w:p/>
    <w:p>
      <w:r xmlns:w="http://schemas.openxmlformats.org/wordprocessingml/2006/main">
        <w:t xml:space="preserve">2. ನಮ್ಮ ನೆರೆಹೊರೆಯವರನ್ನು ಗೌರವಿಸುವ ಪ್ರಾಮುಖ್ಯತೆ</w:t>
      </w:r>
    </w:p>
    <w:p/>
    <w:p>
      <w:r xmlns:w="http://schemas.openxmlformats.org/wordprocessingml/2006/main">
        <w:t xml:space="preserve">1. ಮ್ಯಾಥ್ಯೂ 22:39 - ಮತ್ತು ಎರಡನೆಯದು ಹೀಗಿದೆ: ನಿನ್ನ ನೆರೆಯವರನ್ನು ನಿನ್ನಂತೆಯೇ ಪ್ರೀತಿಸಬೇಕು.</w:t>
      </w:r>
    </w:p>
    <w:p/>
    <w:p>
      <w:r xmlns:w="http://schemas.openxmlformats.org/wordprocessingml/2006/main">
        <w:t xml:space="preserve">2. ಯಾಜಕಕಾಂಡ 19:18 - ನಿಮ್ಮ ಸ್ವಂತ ಜನರ ಮಕ್ಕಳ ವಿರುದ್ಧ ನೀವು ಪ್ರತೀಕಾರವನ್ನು ತೆಗೆದುಕೊಳ್ಳಬಾರದು ಅಥವಾ ದ್ವೇಷವನ್ನು ಹೊಂದಬಾರದು, ಆದರೆ ನಿಮ್ಮ ನೆರೆಯವರನ್ನು ನಿಮ್ಮಂತೆಯೇ ಪ್ರೀತಿಸಬೇಕು: ನಾನು ಕರ್ತನು.</w:t>
      </w:r>
    </w:p>
    <w:p/>
    <w:p>
      <w:r xmlns:w="http://schemas.openxmlformats.org/wordprocessingml/2006/main">
        <w:t xml:space="preserve">ಯೆಹೋಶುವ 19:39 ಇದು ನಫ್ತಾಲಿಯ ಮಕ್ಕಳ ಕುಲಕ್ಕೆ ಅವರ ಕುಟುಂಬಗಳ ಪ್ರಕಾರ, ಪಟ್ಟಣಗಳು ಮತ್ತು ಅವರ ಗ್ರಾಮಗಳ ಸ್ವಾಸ್ತ್ಯವಾಗಿದೆ.</w:t>
      </w:r>
    </w:p>
    <w:p/>
    <w:p>
      <w:r xmlns:w="http://schemas.openxmlformats.org/wordprocessingml/2006/main">
        <w:t xml:space="preserve">ನಫ್ತಾಲಿಯ ಆನುವಂಶಿಕತೆಯು ನಗರಗಳು ಮತ್ತು ಹಳ್ಳಿಗಳು.</w:t>
      </w:r>
    </w:p>
    <w:p/>
    <w:p>
      <w:r xmlns:w="http://schemas.openxmlformats.org/wordprocessingml/2006/main">
        <w:t xml:space="preserve">1. ದೇವರ ನಿಬಂಧನೆಗಳು ಹೇರಳವಾಗಿವೆ ಮತ್ತು ವೈವಿಧ್ಯಮಯವಾಗಿವೆ - ಯಾವುದೂ ಆಶೀರ್ವದಿಸಲಾಗದಷ್ಟು ಚಿಕ್ಕದಲ್ಲ.</w:t>
      </w:r>
    </w:p>
    <w:p/>
    <w:p>
      <w:r xmlns:w="http://schemas.openxmlformats.org/wordprocessingml/2006/main">
        <w:t xml:space="preserve">2. ಆತನ ವಾಗ್ದಾನಗಳನ್ನು ಪೂರೈಸಲು ನಾವು ದೇವರ ನಿಷ್ಠೆಯನ್ನು ನಂಬಬಹುದು.</w:t>
      </w:r>
    </w:p>
    <w:p/>
    <w:p>
      <w:r xmlns:w="http://schemas.openxmlformats.org/wordprocessingml/2006/main">
        <w:t xml:space="preserve">1. ಲೂಕ 6:38 - "ಕೊಡು, ಮತ್ತು ಅದು ನಿಮಗೆ ನೀಡಲ್ಪಡುತ್ತದೆ: ಒಳ್ಳೆ ಅಳತೆ, ಒತ್ತಿದರೆ, ಒಟ್ಟಿಗೆ ಅಲ್ಲಾಡಿಸಿ, ಮತ್ತು ಓಡಿಹೋಗುವುದು ನಿಮ್ಮ ಎದೆಗೆ ಹಾಕಲಾಗುತ್ತದೆ, ಏಕೆಂದರೆ ನೀವು ಬಳಸುವ ಅದೇ ಅಳತೆಯಿಂದ ಅದನ್ನು ಅಳೆಯಲಾಗುತ್ತದೆ. ನಿಮಗೆ ಹಿಂತಿರುಗಿ."</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ಆತನು ನಿನ್ನ ಮಾರ್ಗಗಳನ್ನು ನಿರ್ದೇಶಿಸುವನು."</w:t>
      </w:r>
    </w:p>
    <w:p/>
    <w:p>
      <w:r xmlns:w="http://schemas.openxmlformats.org/wordprocessingml/2006/main">
        <w:t xml:space="preserve">ಯೆಹೋಶುವ 19:40 ಮತ್ತು ಏಳನೆಯ ಚೀಟು ದಾನ್ ಮಕ್ಕಳ ಕುಲಕ್ಕೆ ಅವರ ಕುಟುಂಬಗಳ ಪ್ರಕಾರ ಬಂದಿತು.</w:t>
      </w:r>
    </w:p>
    <w:p/>
    <w:p>
      <w:r xmlns:w="http://schemas.openxmlformats.org/wordprocessingml/2006/main">
        <w:t xml:space="preserve">ಈ ವಾಕ್ಯವೃಂದವು ಡ್ಯಾನ್ ಬುಡಕಟ್ಟಿನ ಏಳನೇ ಭಾಗವನ್ನು ವಿವರಿಸುತ್ತದೆ, ಅದರ ಕುಟುಂಬಗಳನ್ನು ವಿವರಿಸುತ್ತದೆ.</w:t>
      </w:r>
    </w:p>
    <w:p/>
    <w:p>
      <w:r xmlns:w="http://schemas.openxmlformats.org/wordprocessingml/2006/main">
        <w:t xml:space="preserve">1. ದೇವರ ಪರಿಪೂರ್ಣ ಯೋಜನೆಯಲ್ಲಿ ನಂಬಿಕೆ - ಜೋಶುವಾ 19:40</w:t>
      </w:r>
    </w:p>
    <w:p/>
    <w:p>
      <w:r xmlns:w="http://schemas.openxmlformats.org/wordprocessingml/2006/main">
        <w:t xml:space="preserve">2. ಸಮುದಾಯದಲ್ಲಿ ಬಲವನ್ನು ಕಂಡುಕೊಳ್ಳುವುದು - ಜೋಶುವಾ 19:40</w:t>
      </w:r>
    </w:p>
    <w:p/>
    <w:p>
      <w:r xmlns:w="http://schemas.openxmlformats.org/wordprocessingml/2006/main">
        <w:t xml:space="preserve">1. ಕೀರ್ತನೆ 33:11 - ಭಗವಂತನ ಸಲಹೆಯು ಶಾಶ್ವತವಾಗಿ ನಿಲ್ಲುತ್ತದೆ, ಅವನ ಹೃದಯದ ಯೋಜನೆಗಳು ಎಲ್ಲಾ ತಲೆಮಾರುಗಳಿಗೆ.</w:t>
      </w:r>
    </w:p>
    <w:p/>
    <w:p>
      <w:r xmlns:w="http://schemas.openxmlformats.org/wordprocessingml/2006/main">
        <w:t xml:space="preserve">2. ಕಾಯಿದೆಗಳು 17: 26-27 - ಮತ್ತು ಅವನು ಒಬ್ಬ ಮನುಷ್ಯನಿಂದ ಮಾನವಕುಲದ ಪ್ರತಿಯೊಂದು ಜನಾಂಗವನ್ನು ಭೂಮಿಯ ಮುಖದ ಮೇಲೆ ವಾಸಿಸುವಂತೆ ಮಾಡಿದನು, ಅವರು ಭರವಸೆಯಿಂದ ದೇವರನ್ನು ಹುಡುಕಬೇಕೆಂದು ನಿಗದಿತ ಅವಧಿಗಳನ್ನು ಮತ್ತು ಅವರ ವಾಸಸ್ಥಳದ ಗಡಿಗಳನ್ನು ನಿರ್ಧರಿಸಿದರು. ಅವರು ಅವನ ಕಡೆಗೆ ತಮ್ಮ ದಾರಿಯನ್ನು ಅನುಭವಿಸಬಹುದು ಮತ್ತು ಅವನನ್ನು ಕಂಡುಕೊಳ್ಳಬಹುದು.</w:t>
      </w:r>
    </w:p>
    <w:p/>
    <w:p>
      <w:r xmlns:w="http://schemas.openxmlformats.org/wordprocessingml/2006/main">
        <w:t xml:space="preserve">ಯೆಹೋಶುವ 19:41 ಮತ್ತು ಅವರ ಸ್ವಾಸ್ತ್ಯದ ಕರಾವಳಿಯು ಜೋರಾ, ಎಸ್ತಾಯೋಲ್ ಮತ್ತು ಇರ್ಷೆಮೆಷ್.</w:t>
      </w:r>
    </w:p>
    <w:p/>
    <w:p>
      <w:r xmlns:w="http://schemas.openxmlformats.org/wordprocessingml/2006/main">
        <w:t xml:space="preserve">ಈ ಭಾಗವು ಜುದಾ ಬುಡಕಟ್ಟಿನ ಆನುವಂಶಿಕತೆಯ ಮೂರು ನಗರಗಳನ್ನು ವಿವರಿಸುತ್ತದೆ.</w:t>
      </w:r>
    </w:p>
    <w:p/>
    <w:p>
      <w:r xmlns:w="http://schemas.openxmlformats.org/wordprocessingml/2006/main">
        <w:t xml:space="preserve">1. ಆನುವಂಶಿಕತೆಯ ಆಶೀರ್ವಾದಗಳು: ನಮ್ಮಲ್ಲಿರುವದನ್ನು ಪ್ರಶಂಸಿಸಲು ಕಲಿಯುವುದು</w:t>
      </w:r>
    </w:p>
    <w:p/>
    <w:p>
      <w:r xmlns:w="http://schemas.openxmlformats.org/wordprocessingml/2006/main">
        <w:t xml:space="preserve">2. ನಮ್ಮ ಬೇರುಗಳನ್ನು ನೆನಪಿಸಿಕೊಳ್ಳುವುದರ ಪ್ರಾಮುಖ್ಯತೆ</w:t>
      </w:r>
    </w:p>
    <w:p/>
    <w:p>
      <w:r xmlns:w="http://schemas.openxmlformats.org/wordprocessingml/2006/main">
        <w:t xml:space="preserve">1. ಧರ್ಮೋಪದೇಶಕಾಂಡ 8:7-18 - ಭಗವಂತನ ನಿಷ್ಠೆ ಮತ್ತು ಒದಗಿಸುವಿಕೆಯನ್ನು ನೆನಪಿಸಿಕೊಳ್ಳುವುದು</w:t>
      </w:r>
    </w:p>
    <w:p/>
    <w:p>
      <w:r xmlns:w="http://schemas.openxmlformats.org/wordprocessingml/2006/main">
        <w:t xml:space="preserve">2. ಕೀರ್ತನೆ 37:3-5 - ಭಗವಂತನಲ್ಲಿ ನಂಬಿಕೆ ಮತ್ತು ನಮ್ಮ ಜೀವನಕ್ಕಾಗಿ ಆತನ ಯೋಜನೆ</w:t>
      </w:r>
    </w:p>
    <w:p/>
    <w:p>
      <w:r xmlns:w="http://schemas.openxmlformats.org/wordprocessingml/2006/main">
        <w:t xml:space="preserve">ಯೆಹೋಶುವ 19:42 ಮತ್ತು ಶಾಲಬ್ಬಿನ್, ಮತ್ತು ಅಜಲೋನ್ ಮತ್ತು ಜೆತ್ಲಾ,</w:t>
      </w:r>
    </w:p>
    <w:p/>
    <w:p>
      <w:r xmlns:w="http://schemas.openxmlformats.org/wordprocessingml/2006/main">
        <w:t xml:space="preserve">ಭಾಗವು ಜುದಾ ಪ್ರಾಂತ್ಯದ ಮೂರು ನಗರಗಳನ್ನು ಉಲ್ಲೇಖಿಸುತ್ತದೆ: ಶಾಲಬ್ಬಿನ್, ಅಜಲೋನ್ ಮತ್ತು ಜೆತ್ಲಾಹ್.</w:t>
      </w:r>
    </w:p>
    <w:p/>
    <w:p>
      <w:r xmlns:w="http://schemas.openxmlformats.org/wordprocessingml/2006/main">
        <w:t xml:space="preserve">1. ದೇವರ ನಿಷ್ಠೆಯನ್ನು ಪ್ರತಿಬಿಂಬಿಸುವುದು: ನಮ್ಮ ಸ್ವಂತ ವೈಫಲ್ಯಗಳ ಹೊರತಾಗಿಯೂ, ದೇವರು ತನ್ನ ಒಡಂಬಡಿಕೆ ಮತ್ತು ವಾಗ್ದಾನಗಳಿಗೆ ನಂಬಿಗಸ್ತನಾಗಿರುತ್ತಾನೆ.</w:t>
      </w:r>
    </w:p>
    <w:p/>
    <w:p>
      <w:r xmlns:w="http://schemas.openxmlformats.org/wordprocessingml/2006/main">
        <w:t xml:space="preserve">2. ಸಮುದಾಯದಲ್ಲಿ ಶಕ್ತಿಯನ್ನು ಕಂಡುಕೊಳ್ಳುವುದು: ನಮ್ಮ ಸುತ್ತಲಿನ ಭಕ್ತರ ಸಮುದಾಯದಲ್ಲಿ ನಾವು ಶಕ್ತಿ ಮತ್ತು ಬೆಂಬಲವನ್ನು ಕಾಣಬಹುದು.</w:t>
      </w:r>
    </w:p>
    <w:p/>
    <w:p>
      <w:r xmlns:w="http://schemas.openxmlformats.org/wordprocessingml/2006/main">
        <w:t xml:space="preserve">1. 2 ಕೊರಿಂಥಿಯಾನ್ಸ್ 1:20 "ಅವನಲ್ಲಿ ದೇವರ ಎಲ್ಲಾ ವಾಗ್ದಾನಗಳು ಹೌದು, ಮತ್ತು ಆತನಲ್ಲಿ ಆಮೆನ್, ನಮ್ಮ ಮೂಲಕ ದೇವರ ಮಹಿಮೆಗಾಗಿ."</w:t>
      </w:r>
    </w:p>
    <w:p/>
    <w:p>
      <w:r xmlns:w="http://schemas.openxmlformats.org/wordprocessingml/2006/main">
        <w:t xml:space="preserve">2. ಕೀರ್ತನೆ 133:1 "ಇಗೋ, ಸಹೋದರರು ಒಗ್ಗಟ್ಟಿನಿಂದ ಒಟ್ಟಿಗೆ ವಾಸಿಸುವುದು ಎಷ್ಟು ಒಳ್ಳೆಯದು ಮತ್ತು ಎಷ್ಟು ಆಹ್ಲಾದಕರವಾಗಿರುತ್ತದೆ!"</w:t>
      </w:r>
    </w:p>
    <w:p/>
    <w:p>
      <w:r xmlns:w="http://schemas.openxmlformats.org/wordprocessingml/2006/main">
        <w:t xml:space="preserve">ಜೋಶುವಾ 19:43 ಮತ್ತು ಎಲೋನ್, ಮತ್ತು ತಿಮ್ನಾಥ, ಮತ್ತು ಎಕ್ರೋನ್,</w:t>
      </w:r>
    </w:p>
    <w:p/>
    <w:p>
      <w:r xmlns:w="http://schemas.openxmlformats.org/wordprocessingml/2006/main">
        <w:t xml:space="preserve">ಭಾಗವು ಎಲೋನ್, ತಿಮ್ನಾಥ ಮತ್ತು ಎಕ್ರೋನ್ ಅನ್ನು ಉಲ್ಲೇಖಿಸುತ್ತದೆ.</w:t>
      </w:r>
    </w:p>
    <w:p/>
    <w:p>
      <w:r xmlns:w="http://schemas.openxmlformats.org/wordprocessingml/2006/main">
        <w:t xml:space="preserve">1: ದೇವರ ನಿಷ್ಠೆಯು ಆತನ ವಾಗ್ದಾನಗಳ ನೆರವೇರಿಕೆಯಲ್ಲಿ ಕಂಡುಬರುತ್ತದೆ.</w:t>
      </w:r>
    </w:p>
    <w:p/>
    <w:p>
      <w:r xmlns:w="http://schemas.openxmlformats.org/wordprocessingml/2006/main">
        <w:t xml:space="preserve">2: ದೇವರ ಸಾರ್ವಭೌಮತ್ವವು ತನ್ನ ಜನರಿಗೆ ಒದಗಿಸುವ ಅವನ ಸಾಮರ್ಥ್ಯದಲ್ಲಿ ಕಂಡುಬರುತ್ತದೆ.</w:t>
      </w:r>
    </w:p>
    <w:p/>
    <w:p>
      <w:r xmlns:w="http://schemas.openxmlformats.org/wordprocessingml/2006/main">
        <w:t xml:space="preserve">1: ಧರ್ಮೋಪದೇಶಕಾಂಡ 7:9 "ಆದ್ದರಿಂದ ನಿಮ್ಮ ದೇವರಾದ ಕರ್ತನೇ ದೇವರು ಎಂದು ತಿಳಿಯಿರಿ; ಆತನು ನಂಬಿಗಸ್ತ ದೇವರು, ಆತನನ್ನು ಪ್ರೀತಿಸುವ ಮತ್ತು ಆತನ ಆಜ್ಞೆಗಳನ್ನು ಪಾಲಿಸುವವರ ಸಾವಿರ ತಲೆಮಾರುಗಳಿಗೆ ಪ್ರೀತಿಯ ಒಡಂಬಡಿಕೆಯನ್ನು ಪಾಲಿಸುತ್ತಾನೆ."</w:t>
      </w:r>
    </w:p>
    <w:p/>
    <w:p>
      <w:r xmlns:w="http://schemas.openxmlformats.org/wordprocessingml/2006/main">
        <w:t xml:space="preserve">2: ಮ್ಯಾಥ್ಯೂ 6:33 "ಆದರೆ ಮೊದಲು ಅವನ ರಾಜ್ಯ ಮತ್ತು ನೀತಿಯನ್ನು ಹುಡುಕು, ಮತ್ತು ಇವೆಲ್ಲವೂ ನಿಮಗೆ ನೀಡಲ್ಪಡುತ್ತವೆ."</w:t>
      </w:r>
    </w:p>
    <w:p/>
    <w:p>
      <w:r xmlns:w="http://schemas.openxmlformats.org/wordprocessingml/2006/main">
        <w:t xml:space="preserve">ಜೋಶುವಾ 19:44 ಮತ್ತು ಎಲ್ತೆಕೆ, ಮತ್ತು ಗಿಬ್ಬೆಥಾನ್ ಮತ್ತು ಬಾಲಾತ್,</w:t>
      </w:r>
    </w:p>
    <w:p/>
    <w:p>
      <w:r xmlns:w="http://schemas.openxmlformats.org/wordprocessingml/2006/main">
        <w:t xml:space="preserve">ಭಾಗವು ಎಲ್ಟೆಕೆ, ಗಿಬ್ಬೆಥಾನ್ ಮತ್ತು ಬಾಲಾತ್ ಪಟ್ಟಣಗಳನ್ನು ವಿವರಿಸುತ್ತದೆ.</w:t>
      </w:r>
    </w:p>
    <w:p/>
    <w:p>
      <w:r xmlns:w="http://schemas.openxmlformats.org/wordprocessingml/2006/main">
        <w:t xml:space="preserve">1. ದೇವರ ನಿಷ್ಠೆ: ಜೋಶುವಾ 19:44 ರ ನೋಟ</w:t>
      </w:r>
    </w:p>
    <w:p/>
    <w:p>
      <w:r xmlns:w="http://schemas.openxmlformats.org/wordprocessingml/2006/main">
        <w:t xml:space="preserve">2. ವಾಗ್ದಾನಗಳ ಶಕ್ತಿ: ದೇವರು ಇಸ್ರಾಯೇಲ್ಯರಿಗೆ ತನ್ನ ವಾಕ್ಯವನ್ನು ಹೇಗೆ ಉಳಿಸಿಕೊಂಡನು</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ಯೆರೆಮಿಯ 29:11 - ಯಾಕಂದರೆ ನಾನು ನಿಮ್ಮ ಕಡೆಗೆ ಯೋಚಿಸುವ ಆಲೋಚನೆಗಳು ನನಗೆ ತಿಳಿದಿದೆ ಎಂದು ಕರ್ತನು ಹೇಳುತ್ತಾನೆ, ನಿಮಗೆ ನಿರೀಕ್ಷಿತ ಅಂತ್ಯವನ್ನು ನೀಡಲು ಶಾಂತಿಯ ಆಲೋಚನೆಗಳು ಮತ್ತು ಕೆಟ್ಟದ್ದಲ್ಲ.</w:t>
      </w:r>
    </w:p>
    <w:p/>
    <w:p>
      <w:r xmlns:w="http://schemas.openxmlformats.org/wordprocessingml/2006/main">
        <w:t xml:space="preserve">ಜೋಶುವಾ 19:45 ಮತ್ತು ಯೆಹೂದ್, ಮತ್ತು ಬೆನೆಬೆರಾಕ್ ಮತ್ತು ಗತ್ರಿಮ್ಮೋನ್,</w:t>
      </w:r>
    </w:p>
    <w:p/>
    <w:p>
      <w:r xmlns:w="http://schemas.openxmlformats.org/wordprocessingml/2006/main">
        <w:t xml:space="preserve">ಯೆಹೂದ್, ಬೆನೆಬೆರಾಕ್ ಮತ್ತು ಗತ್ರಿಮ್ಮೋನ್ ಎಂಬ ಮೂರು ನಗರಗಳನ್ನು ಡಾನ್ ಬುಡಕಟ್ಟಿಗೆ ಅವರ ಉತ್ತರಾಧಿಕಾರವಾಗಿ ನೀಡಲಾಯಿತು ಎಂದು ಜೋಶುವಾ 19:45 ವಿವರಿಸುತ್ತದೆ.</w:t>
      </w:r>
    </w:p>
    <w:p/>
    <w:p>
      <w:r xmlns:w="http://schemas.openxmlformats.org/wordprocessingml/2006/main">
        <w:t xml:space="preserve">1. ದೇವರು ತನ್ನ ಜನರಿಗೆ ಒದಗಿಸಲು ನಿಷ್ಠಾವಂತ.</w:t>
      </w:r>
    </w:p>
    <w:p/>
    <w:p>
      <w:r xmlns:w="http://schemas.openxmlformats.org/wordprocessingml/2006/main">
        <w:t xml:space="preserve">2. ಕಷ್ಟದ ಸಮಯಗಳಲ್ಲಿಯೂ ಸಹ, ದೇವರು ತನ್ನ ವಾಗ್ದಾನಗಳನ್ನು ಉಳಿಸಿಕೊಳ್ಳಲು ನಂಬಿಗಸ್ತನಾಗಿರುತ್ತಾನೆ.</w:t>
      </w:r>
    </w:p>
    <w:p/>
    <w:p>
      <w:r xmlns:w="http://schemas.openxmlformats.org/wordprocessingml/2006/main">
        <w:t xml:space="preserve">1. ಧರ್ಮೋಪದೇಶಕಾಂಡ 7:9 - ಆದುದರಿಂದ ನಿಮ್ಮ ದೇವರಾದ ಕರ್ತನೇ ದೇವರು ಎಂದು ತಿಳಿಯಿರಿ; ಆತನು ನಂಬಿಗಸ್ತ ದೇವರು, ಆತನನ್ನು ಪ್ರೀತಿಸುವ ಮತ್ತು ಆತನ ಆಜ್ಞೆಗಳನ್ನು ಕೈಕೊಳ್ಳುವವರ ಸಾವಿರ ತಲೆಮಾರುಗಳವರೆಗೆ ತನ್ನ ಪ್ರೀತಿಯ ಒಡಂಬಡಿಕೆಯನ್ನು ಪಾಲಿಸುತ್ತಾನೆ.</w:t>
      </w:r>
    </w:p>
    <w:p/>
    <w:p>
      <w:r xmlns:w="http://schemas.openxmlformats.org/wordprocessingml/2006/main">
        <w:t xml:space="preserve">2. ಯೆಶಾಯ 40:28-31 - ನಿಮಗೆ ಗೊತ್ತಿಲ್ಲವೇ? ನೀವು ಕೇಳಿಲ್ಲವೇ? ಭಗವಂತನು ಶಾಶ್ವತ ದೇವರು, ಭೂಮಿಯ ತುದಿಗಳ ಸೃಷ್ಟಿಕರ್ತ. ಅವನು ದಣಿದಿಲ್ಲ ಅಥವಾ ಆಯಾಸಗೊಳ್ಳುವುದಿಲ್ಲ, ಮತ್ತು ಅವನ ತಿಳುವಳಿಕೆಯನ್ನು ಯಾರೂ ಗ್ರಹಿಸಲು ಸಾಧ್ಯವಿಲ್ಲ. ಅವನು ದಣಿದವರಿಗೆ ಬಲವನ್ನು ಕೊಡುತ್ತಾನೆ ಮತ್ತು ದುರ್ಬಲರ ಶಕ್ತಿಯನ್ನು ಹೆಚ್ಚಿಸುತ್ತಾನೆ. ಯುವಕರು ಸಹ ದಣಿದಿದ್ದಾರೆ ಮತ್ತು ದಣಿದಿದ್ದಾರೆ, ಮತ್ತು ಯುವಕರು ಎಡವಿ ಬೀಳುತ್ತಾರೆ;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ಯೆಹೋಶುವ 19:46 ಮತ್ತು ಮೆಜಾರ್ಕೋನ್ ಮತ್ತು ರಕ್ಕೋನ್, ಜಾಫೊದ ಮುಂದೆ ಇರುವ ಗಡಿಯೊಂದಿಗೆ.</w:t>
      </w:r>
    </w:p>
    <w:p/>
    <w:p>
      <w:r xmlns:w="http://schemas.openxmlformats.org/wordprocessingml/2006/main">
        <w:t xml:space="preserve">ಜಾಫೊದ ಗಡಿಯು ಮೆಜಾರ್ಕೊನ್ ಮತ್ತು ರಕ್ಕಾನ್ ಅನ್ನು ಒಳಗೊಂಡಿತ್ತು.</w:t>
      </w:r>
    </w:p>
    <w:p/>
    <w:p>
      <w:r xmlns:w="http://schemas.openxmlformats.org/wordprocessingml/2006/main">
        <w:t xml:space="preserve">1. ನಮಗಾಗಿ ದೇವರ ಯೋಜನೆಗಳು ಪರಿಪೂರ್ಣವಾಗಿವೆ - ಜೋಶುವಾ 19:46</w:t>
      </w:r>
    </w:p>
    <w:p/>
    <w:p>
      <w:r xmlns:w="http://schemas.openxmlformats.org/wordprocessingml/2006/main">
        <w:t xml:space="preserve">2. ನಮಗೆ ದೇವರ ಗಡಿಗಳು ಒಳ್ಳೆಯದು - ಜೋಶುವಾ 19:46</w:t>
      </w:r>
    </w:p>
    <w:p/>
    <w:p>
      <w:r xmlns:w="http://schemas.openxmlformats.org/wordprocessingml/2006/main">
        <w:t xml:space="preserve">1. ನಾಣ್ಣುಡಿಗಳು 16:9 - "ಅವರ ಹೃದಯದಲ್ಲಿ ಮಾನವರು ತಮ್ಮ ಮಾರ್ಗವನ್ನು ಯೋಜಿಸುತ್ತಾರೆ, ಆದರೆ ಕರ್ತನು ಅವರ ಹೆಜ್ಜೆಗಳನ್ನು ಸ್ಥಾಪಿಸುತ್ತಾನೆ."</w:t>
      </w:r>
    </w:p>
    <w:p/>
    <w:p>
      <w:r xmlns:w="http://schemas.openxmlformats.org/wordprocessingml/2006/main">
        <w:t xml:space="preserve">2.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 ಮತ್ತು ನನ್ನ ಆಲೋಚನೆಗಳಿಗಿಂತ ಎತ್ತರವಾಗಿವೆ. ನಿಮ್ಮ ಆಲೋಚನೆಗಳಿಗಿಂತ."</w:t>
      </w:r>
    </w:p>
    <w:p/>
    <w:p>
      <w:r xmlns:w="http://schemas.openxmlformats.org/wordprocessingml/2006/main">
        <w:t xml:space="preserve">ಯೆಹೋಶುವ 19:47 ಮತ್ತು ದಾನನ ಮಕ್ಕಳ ತೀರವು ಅವರಿಗೆ ಬಹಳ ಕಡಿಮೆಯಾಯಿತು; ಆದ್ದರಿಂದ ದಾನನ ಮಕ್ಕಳು ಲೆಷೆಮಿನ ವಿರುದ್ಧ ಯುದ್ಧಮಾಡಲು ಹೋದರು ಮತ್ತು ಅದನ್ನು ಹಿಡಿದು ಕತ್ತಿಯಿಂದ ಹೊಡೆದು ಅದನ್ನು ಸ್ವಾಧೀನಪಡಿಸಿಕೊಂಡರು. ಅಲ್ಲಿ ವಾಸವಾಗಿ ತಮ್ಮ ತಂದೆಯಾದ ದಾನನ ಹೆಸರಿನಿಂದ ಲೆಶೆಮ್, ಡ್ಯಾನ್ ಎಂದು ಕರೆದರು.</w:t>
      </w:r>
    </w:p>
    <w:p/>
    <w:p>
      <w:r xmlns:w="http://schemas.openxmlformats.org/wordprocessingml/2006/main">
        <w:t xml:space="preserve">ಡ್ಯಾನ್‌ನ ಮಕ್ಕಳು ಸಾಕಷ್ಟು ಭೂಮಿಯನ್ನು ಪಡೆಯಲು ಸಾಧ್ಯವಾಗದೆ, ಲೆಶೆಮ್ ನಗರವನ್ನು ತಮ್ಮದಾಗಿಸಿಕೊಳ್ಳಲು ನಿರ್ಧರಿಸಿದರು ಮತ್ತು ಅದನ್ನು ತಮ್ಮ ತಂದೆಯ ನಂತರ ಡಾನ್ ಎಂದು ಮರುನಾಮಕರಣ ಮಾಡಿದರು.</w:t>
      </w:r>
    </w:p>
    <w:p/>
    <w:p>
      <w:r xmlns:w="http://schemas.openxmlformats.org/wordprocessingml/2006/main">
        <w:t xml:space="preserve">1. ನ್ಯಾಯಯುತವಾಗಿ ನಿಮ್ಮದೆಂದು ಹೇಳಿಕೊಳ್ಳುವ ಶಕ್ತಿ</w:t>
      </w:r>
    </w:p>
    <w:p/>
    <w:p>
      <w:r xmlns:w="http://schemas.openxmlformats.org/wordprocessingml/2006/main">
        <w:t xml:space="preserve">2. ವಿರೋಧದ ಮುಖಾಂತರ ನಿಮ್ಮ ಆನುವಂಶಿಕತೆಯನ್ನು ಮರುಪಡೆಯುವುದು</w:t>
      </w:r>
    </w:p>
    <w:p/>
    <w:p>
      <w:r xmlns:w="http://schemas.openxmlformats.org/wordprocessingml/2006/main">
        <w:t xml:space="preserve">1. ರೋಮನ್ನರು 8:17 - ಮತ್ತು ಮಕ್ಕಳಾಗಿದ್ದರೆ, ನಂತರ ದೇವರ ಉತ್ತರಾಧಿಕಾರಿಗಳು ಮತ್ತು ಕ್ರಿಸ್ತನೊಂದಿಗೆ ಸಹ ಉತ್ತರಾಧಿಕಾರಿಗಳು, ನಾವು ಆತನೊಂದಿಗೆ ವೈಭವೀಕರಿಸಲ್ಪಡುವ ಸಲುವಾಗಿ ನಾವು ಆತನೊಂದಿಗೆ ಬಳಲುತ್ತಿದ್ದರೆ.</w:t>
      </w:r>
    </w:p>
    <w:p/>
    <w:p>
      <w:r xmlns:w="http://schemas.openxmlformats.org/wordprocessingml/2006/main">
        <w:t xml:space="preserve">2. ಧರ್ಮೋಪದೇಶಕಾಂಡ 4:1-2 - ಈಗ, ಇಸ್ರಾಯೇಲ್ಯರೇ, ನಾನು ನಿಮಗೆ ಬೋಧಿಸುತ್ತಿರುವ ನಿಯಮಗಳು ಮತ್ತು ನಿಯಮಗಳನ್ನು ಕೇಳಿ, ಮತ್ತು ಅವುಗಳನ್ನು ಅನುಸರಿಸಿ, ನೀವು ಬದುಕುವಿರಿ, ಮತ್ತು ದೇವರಾದ ಕರ್ತನು ದೇಶವನ್ನು ಸ್ವಾಧೀನಪಡಿಸಿಕೊಳ್ಳಿ. ನಿಮ್ಮ ತಂದೆ, ನಿಮಗೆ ಕೊಡುತ್ತಿದ್ದಾರೆ. ನಾನು ನಿಮಗೆ ಆಜ್ಞಾಪಿಸುವ ನಿಮ್ಮ ದೇವರಾದ ಕರ್ತನ ಆಜ್ಞೆಗಳನ್ನು ನೀವು ಕೈಕೊಳ್ಳುವ ಹಾಗೆ ನಾನು ನಿಮಗೆ ಆಜ್ಞಾಪಿಸುವ ಮಾತಿಗೆ ಸೇರಿಸಬಾರದು ಅಥವಾ ಅದರಿಂದ ತೆಗೆದುಕೊಳ್ಳಬಾರದು.</w:t>
      </w:r>
    </w:p>
    <w:p/>
    <w:p>
      <w:r xmlns:w="http://schemas.openxmlformats.org/wordprocessingml/2006/main">
        <w:t xml:space="preserve">ಯೆಹೋಶುವ 19:48 ಇದು ದಾನನ ಮಕ್ಕಳ ಕುಲಕ್ಕೆ ಅವರ ಕುಟುಂಬಗಳ ಪ್ರಕಾರ ಸ್ವಾಸ್ತ್ಯವಾಗಿದೆ, ಈ ಪಟ್ಟಣಗಳು ಮತ್ತು ಅವುಗಳ ಗ್ರಾಮಗಳು.</w:t>
      </w:r>
    </w:p>
    <w:p/>
    <w:p>
      <w:r xmlns:w="http://schemas.openxmlformats.org/wordprocessingml/2006/main">
        <w:t xml:space="preserve">ಈ ಭಾಗವು ಡಾನ್ ಬುಡಕಟ್ಟಿನ ಆನುವಂಶಿಕವಾಗಿ ಗೊತ್ತುಪಡಿಸಿದ ನಗರಗಳು ಮತ್ತು ಹಳ್ಳಿಗಳನ್ನು ವಿವರಿಸುತ್ತದೆ.</w:t>
      </w:r>
    </w:p>
    <w:p/>
    <w:p>
      <w:r xmlns:w="http://schemas.openxmlformats.org/wordprocessingml/2006/main">
        <w:t xml:space="preserve">1. ಜೀವನದಲ್ಲಿ ಸೇರಿರುವ ಮತ್ತು ಮಾಲೀಕತ್ವದ ಅರ್ಥವನ್ನು ಹೊಂದಿರುವ ಪ್ರಾಮುಖ್ಯತೆ.</w:t>
      </w:r>
    </w:p>
    <w:p/>
    <w:p>
      <w:r xmlns:w="http://schemas.openxmlformats.org/wordprocessingml/2006/main">
        <w:t xml:space="preserve">2. ದೇವರು ತನ್ನ ಜನರಿಗೆ ಅಗತ್ಯವಿರುವ ಸಮಯದಲ್ಲಿ ಹೇಗೆ ಒದಗಿಸುತ್ತಾನೆ.</w:t>
      </w:r>
    </w:p>
    <w:p/>
    <w:p>
      <w:r xmlns:w="http://schemas.openxmlformats.org/wordprocessingml/2006/main">
        <w:t xml:space="preserve">1.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34:10 ಎಳೆಯ ಸಿಂಹಗಳು ಹಸಿವಿನಿಂದ ಬಳಲುತ್ತವೆ; ಆದರೆ ಕರ್ತನನ್ನು ಹುಡುಕುವವರಿಗೆ ಯಾವುದೇ ಒಳ್ಳೆಯದಕ್ಕೆ ಕೊರತೆಯಾಗುವುದಿಲ್ಲ.</w:t>
      </w:r>
    </w:p>
    <w:p/>
    <w:p>
      <w:r xmlns:w="http://schemas.openxmlformats.org/wordprocessingml/2006/main">
        <w:t xml:space="preserve">ಯೆಹೋಶುವ 19:49 ಅವರು ತಮ್ಮ ತೀರಗಳ ಮೂಲಕ ಭೂಮಿಯನ್ನು ಸ್ವಾಸ್ತ್ಯಕ್ಕಾಗಿ ಹಂಚುವುದನ್ನು ಮುಗಿಸಿದ ನಂತರ, ಇಸ್ರಾಯೇಲ್ ಮಕ್ಕಳು ತಮ್ಮಲ್ಲಿ ನೂನನ ಮಗನಾದ ಯೆಹೋಶುವನಿಗೆ ಸ್ವಾಸ್ತ್ಯವನ್ನು ನೀಡಿದರು.</w:t>
      </w:r>
    </w:p>
    <w:p/>
    <w:p>
      <w:r xmlns:w="http://schemas.openxmlformats.org/wordprocessingml/2006/main">
        <w:t xml:space="preserve">ಇಸ್ರಾಯೇಲ್ಯರು ತಮ್ಮ ತೀರಗಳ ಮೂಲಕ ಭೂಮಿಯನ್ನು ಸ್ವಾಸ್ತ್ಯಕ್ಕಾಗಿ ಹಂಚಿಕೊಂಡ ನಂತರ ಅವರಲ್ಲಿ ಯೆಹೋಶುವನಿಗೆ ಸ್ವಾಸ್ತ್ಯವನ್ನು ನೀಡಿದರು.</w:t>
      </w:r>
    </w:p>
    <w:p/>
    <w:p>
      <w:r xmlns:w="http://schemas.openxmlformats.org/wordprocessingml/2006/main">
        <w:t xml:space="preserve">1. ಭಗವಂತನ ಆಜ್ಞೆಗಳನ್ನು ಅನುಸರಿಸುವಲ್ಲಿ ನಿಷ್ಠೆ</w:t>
      </w:r>
    </w:p>
    <w:p/>
    <w:p>
      <w:r xmlns:w="http://schemas.openxmlformats.org/wordprocessingml/2006/main">
        <w:t xml:space="preserve">2. ದೇವರಿಗೆ ವಿಧೇಯರಾಗುವ ಆಶೀರ್ವಾದಗಳು</w:t>
      </w:r>
    </w:p>
    <w:p/>
    <w:p>
      <w:r xmlns:w="http://schemas.openxmlformats.org/wordprocessingml/2006/main">
        <w:t xml:space="preserve">1. ಧರ್ಮೋಪದೇಶಕಾಂಡ 8:18, "ಆದರೆ ನಿಮ್ಮ ದೇವರಾದ ಕರ್ತನನ್ನು ಸ್ಮರಿಸಿರಿ, ಯಾಕಂದರೆ ಆತನೇ ನಿಮಗೆ ಸಂಪತ್ತನ್ನು ಉತ್ಪಾದಿಸುವ ಸಾಮರ್ಥ್ಯವನ್ನು ಕೊಡುತ್ತಾನೆ ಮತ್ತು ಅವನು ನಿಮ್ಮ ಪೂರ್ವಜರಿಗೆ ಪ್ರಮಾಣ ಮಾಡಿದ ತನ್ನ ಒಡಂಬಡಿಕೆಯನ್ನು ಇಂದಿನಂತೆಯೇ ದೃಢೀಕರಿಸುತ್ತಾನೆ."</w:t>
      </w:r>
    </w:p>
    <w:p/>
    <w:p>
      <w:r xmlns:w="http://schemas.openxmlformats.org/wordprocessingml/2006/main">
        <w:t xml:space="preserve">2. ಕೀರ್ತನೆ 37:3-5, "ಕರ್ತನನ್ನು ನಂಬಿ ಮತ್ತು ಒಳ್ಳೆಯದನ್ನು ಮಾಡಿ; ಭೂಮಿಯಲ್ಲಿ ವಾಸಿಸಿ ಮತ್ತು ಸುರಕ್ಷಿತ ಹುಲ್ಲುಗಾವಲುಗಳನ್ನು ಆನಂದಿಸಿ. ಭಗವಂತನಲ್ಲಿ ಸಂತೋಷಪಡಿರಿ, ಮತ್ತು ಆತನು ನಿಮ್ಮ ಹೃದಯದ ಆಸೆಗಳನ್ನು ನಿಮಗೆ ಕೊಡುತ್ತಾನೆ. ನಿಮ್ಮ ಮಾರ್ಗವನ್ನು ಕರ್ತನಿಗೆ ಒಪ್ಪಿಸಿರಿ ಆತನನ್ನು ನಂಬಿ ಮತ್ತು ಆತನು ಇದನ್ನು ಮಾಡುತ್ತಾನೆ: ಅವನು ನಿನ್ನ ನೀತಿಯ ಪ್ರತಿಫಲವನ್ನು ಉದಯದಂತೆ ಹೊಳೆಯುವಂತೆ ಮಾಡುತ್ತಾನೆ, ನಿಮ್ಮ ಸಮರ್ಥನೆಯನ್ನು ಮಧ್ಯಾಹ್ನದ ಸೂರ್ಯನಂತೆ ಬೆಳಗಿಸುತ್ತಾನೆ.</w:t>
      </w:r>
    </w:p>
    <w:p/>
    <w:p>
      <w:r xmlns:w="http://schemas.openxmlformats.org/wordprocessingml/2006/main">
        <w:t xml:space="preserve">ಯೆಹೋಶುವ 19:50 ಕರ್ತನ ವಾಕ್ಯದ ಪ್ರಕಾರ ಅವರು ಎಫ್ರಾಯೀಮ್ ಪರ್ವತದಲ್ಲಿರುವ ತಿಮ್ನತ್ಸೆರಾ ಎಂಬ ಪಟ್ಟಣವನ್ನು ಅವನಿಗೆ ಕೊಟ್ಟರು;</w:t>
      </w:r>
    </w:p>
    <w:p/>
    <w:p>
      <w:r xmlns:w="http://schemas.openxmlformats.org/wordprocessingml/2006/main">
        <w:t xml:space="preserve">ಯೆಹೋಶುವನಿಗೆ ಎಫ್ರೇಮ್ ಪರ್ವತದಲ್ಲಿರುವ ತಿಮ್ನಾತ್ಸೆರಾ ನಗರವನ್ನು ಭಗವಂತನು ಕೊಟ್ಟನು ಮತ್ತು ಅವನು ನಗರವನ್ನು ನಿರ್ಮಿಸಿ ಅಲ್ಲಿ ವಾಸಿಸಿದನು.</w:t>
      </w:r>
    </w:p>
    <w:p/>
    <w:p>
      <w:r xmlns:w="http://schemas.openxmlformats.org/wordprocessingml/2006/main">
        <w:t xml:space="preserve">1. ನಾವು ಆತನ ಚಿತ್ತವನ್ನು ಹುಡುಕಿದಾಗ ದೇವರು ನಮಗೆ ಒದಗಿಸುತ್ತಾನೆ ಮತ್ತು ಆಶೀರ್ವದಿಸುತ್ತಾನೆ.</w:t>
      </w:r>
    </w:p>
    <w:p/>
    <w:p>
      <w:r xmlns:w="http://schemas.openxmlformats.org/wordprocessingml/2006/main">
        <w:t xml:space="preserve">2. ಭಗವಂತ ಯಾವಾಗಲೂ ನಮಗಾಗಿ ಒಂದು ಯೋಜನೆ ಮತ್ತು ಉದ್ದೇಶವನ್ನು ಹೊಂದಿದ್ದಾನೆ.</w:t>
      </w:r>
    </w:p>
    <w:p/>
    <w:p>
      <w:r xmlns:w="http://schemas.openxmlformats.org/wordprocessingml/2006/main">
        <w:t xml:space="preserve">1. ಕೀರ್ತನೆ 37: 4-5 - "ಭಗವಂತನಲ್ಲಿ ನಿಮ್ಮನ್ನು ಆನಂದಿಸಿ, ಮತ್ತು ಅವನು ನಿಮ್ಮ ಹೃದಯದ ಆಸೆಗಳನ್ನು ನಿಮಗೆ ಕೊಡುವನು. ನಿಮ್ಮ ಮಾರ್ಗವನ್ನು ಭಗವಂತನಿಗೆ ಒಪ್ಪಿಸಿ; ಆತನನ್ನು ನಂಬಿರಿ ಮತ್ತು ಅವನು ಕಾರ್ಯನಿರ್ವಹಿಸುವನು."</w:t>
      </w:r>
    </w:p>
    <w:p/>
    <w:p>
      <w:r xmlns:w="http://schemas.openxmlformats.org/wordprocessingml/2006/main">
        <w:t xml:space="preserve">2. ಜೆರೆಮಿಯಾ 29:11 - "ನಿಮಗಾಗಿ ನಾನು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ಯೆಹೋಶುವ 19:51 ಯಾಜಕನಾದ ಎಲ್ಲಾಜಾರನೂ ನೂನನ ಮಗನಾದ ಯೆಹೋಶುವನೂ ಇಸ್ರಾಯೇಲ್‌ ಮಕ್ಕಳ ಕುಲಗಳ ಪಿತೃಗಳ ಮುಖ್ಯಸ್ಥರೂ ಶೀಲೋವಿನಲ್ಲಿ ಯೆಹೋವನ ಸನ್ನಿಧಿಯಲ್ಲಿ ಚೀಟಿನಿಂದ ಬಾಧ್ಯತೆಯಾಗಿ ಭಾಗಿಸಿದ ಸ್ವಾಸ್ತ್ಯಗಳು ಇವೇ. ಸಭೆಯ ಗುಡಾರದ ಬಾಗಿಲು. ಆದ್ದರಿಂದ ಅವರು ದೇಶವನ್ನು ವಿಭಜಿಸುವ ಅಂತ್ಯವನ್ನು ಮಾಡಿದರು.</w:t>
      </w:r>
    </w:p>
    <w:p/>
    <w:p>
      <w:r xmlns:w="http://schemas.openxmlformats.org/wordprocessingml/2006/main">
        <w:t xml:space="preserve">ಇಸ್ರಾಯೇಲ್ಯರ ಬುಡಕಟ್ಟುಗಳ ಮುಖ್ಯಸ್ಥರು ಶಿಲೋದಲ್ಲಿನ ಸಭೆಯ ಗುಡಾರದ ಪ್ರವೇಶದ್ವಾರದಲ್ಲಿ ಭಗವಂತನ ಸಮ್ಮುಖದಲ್ಲಿ ಲಾಟರಿ ಮೂಲಕ ಕಾನಾನ್ ದೇಶವನ್ನು ಬುಡಕಟ್ಟುಗಳ ನಡುವೆ ಹಂಚಿದರು.</w:t>
      </w:r>
    </w:p>
    <w:p/>
    <w:p>
      <w:r xmlns:w="http://schemas.openxmlformats.org/wordprocessingml/2006/main">
        <w:t xml:space="preserve">1. ಅವರ ಭರವಸೆಗಳನ್ನು ಪೂರೈಸುವಲ್ಲಿ ದೇವರ ನಿಷ್ಠೆ</w:t>
      </w:r>
    </w:p>
    <w:p/>
    <w:p>
      <w:r xmlns:w="http://schemas.openxmlformats.org/wordprocessingml/2006/main">
        <w:t xml:space="preserve">2. ಉತ್ತರಾಧಿಕಾರಗಳನ್ನು ಹಂಚುವಲ್ಲಿ ದೇವರ ಸಾರ್ವಭೌಮತ್ವ</w:t>
      </w:r>
    </w:p>
    <w:p/>
    <w:p>
      <w:r xmlns:w="http://schemas.openxmlformats.org/wordprocessingml/2006/main">
        <w:t xml:space="preserve">1. ಧರ್ಮೋಪದೇಶಕಾಂಡ 32:8-9 - ಪರಮಾತ್ಮನು ರಾಷ್ಟ್ರಗಳಿಗೆ ಅವರ ಸ್ವಾಸ್ತ್ಯವನ್ನು ನೀಡಿದಾಗ, ಅವನು ಮಾನವಕುಲವನ್ನು ವಿಭಜಿಸಿದಾಗ, ಅವನು ದೇವರ ಮಕ್ಕಳ ಸಂಖ್ಯೆಯ ಪ್ರಕಾರ ಜನರ ಗಡಿಗಳನ್ನು ನಿಗದಿಪಡಿಸಿದನು.</w:t>
      </w:r>
    </w:p>
    <w:p/>
    <w:p>
      <w:r xmlns:w="http://schemas.openxmlformats.org/wordprocessingml/2006/main">
        <w:t xml:space="preserve">2. ಕೀರ್ತನೆ 16:5-6 - ಕರ್ತನು ನನ್ನ ಆಯ್ಕೆಮಾಡಿದ ಭಾಗ ಮತ್ತು ನನ್ನ ಪಾತ್ರೆ; ನೀವು ನನ್ನ ಪಾಲನ್ನು ಹಿಡಿದಿಟ್ಟುಕೊಳ್ಳಿ. ಆಹ್ಲಾದಕರ ಸ್ಥಳಗಳಲ್ಲಿ ನನಗೆ ಸಾಲುಗಳು ಬಿದ್ದಿವೆ; ವಾಸ್ತವವಾಗಿ, ನನಗೆ ಸುಂದರವಾದ ಆನುವಂಶಿಕತೆ ಇದೆ.</w:t>
      </w:r>
    </w:p>
    <w:p/>
    <w:p>
      <w:r xmlns:w="http://schemas.openxmlformats.org/wordprocessingml/2006/main">
        <w:t xml:space="preserve">ಜೋಶುವಾ 20 ಅನ್ನು ಮೂರು ಪ್ಯಾರಾಗಳಲ್ಲಿ ಈ ಕೆಳಗಿನಂತೆ ಸಂಕ್ಷೇಪಿಸಬಹುದು, ಸೂಚಿಸಿದ ಪದ್ಯಗಳೊಂದಿಗೆ:</w:t>
      </w:r>
    </w:p>
    <w:p/>
    <w:p>
      <w:r xmlns:w="http://schemas.openxmlformats.org/wordprocessingml/2006/main">
        <w:t xml:space="preserve">ಪ್ಯಾರಾಗ್ರಾಫ್ 1: ಜೋಶುವಾ 20: 1-6 ದೇವರ ಆಜ್ಞೆಗೆ ಅನುಗುಣವಾಗಿ ಆಶ್ರಯ ನಗರಗಳ ಸ್ಥಾಪನೆಯನ್ನು ವಿವರಿಸುತ್ತದೆ. ಅಧ್ಯಾಯವು ಕರ್ತನು ಜೋಶುವಾನೊಂದಿಗೆ ಮಾತನಾಡಿದ್ದಾನೆಂದು ತಿಳಿಸುವ ಮೂಲಕ ಪ್ರಾರಂಭವಾಗುತ್ತದೆ, ಉದ್ದೇಶಪೂರ್ವಕವಾಗಿ ಯಾರೊಬ್ಬರ ಸಾವಿಗೆ ಕಾರಣವಾದ ವ್ಯಕ್ತಿಗಳು ಸುರಕ್ಷತೆಯನ್ನು ಕಂಡುಕೊಳ್ಳಬಹುದಾದ ಆಶ್ರಯ ನಗರಗಳನ್ನು ಪ್ರತ್ಯೇಕಿಸಲು ಅವರಿಗೆ ಸೂಚಿಸಿದರು. ಈ ನಗರಗಳು ಆಕಸ್ಮಿಕ ನರಹತ್ಯೆ ಮಾಡಿದವರಿಗೆ ಆಶ್ರಯ ಸ್ಥಳಗಳಾಗಿ ಕಾರ್ಯನಿರ್ವಹಿಸುತ್ತವೆ, ನ್ಯಾಯಯುತ ವಿಚಾರಣೆ ನಡೆಯುವವರೆಗೆ ಬಲಿಪಶುವಿನ ಕುಟುಂಬದಿಂದ ಸೇಡು ತೀರಿಸಿಕೊಳ್ಳುವುದರಿಂದ ಅವರನ್ನು ರಕ್ಷಿಸುತ್ತದೆ.</w:t>
      </w:r>
    </w:p>
    <w:p/>
    <w:p>
      <w:r xmlns:w="http://schemas.openxmlformats.org/wordprocessingml/2006/main">
        <w:t xml:space="preserve">ಪ್ಯಾರಾಗ್ರಾಫ್ 2: ಜೋಶುವಾ 20: 7-9 ರಲ್ಲಿ ಮುಂದುವರಿಯುತ್ತದೆ, ಇದು ಆಶ್ರಯದ ಗೊತ್ತುಪಡಿಸಿದ ನಗರಗಳ ಪಟ್ಟಿಯನ್ನು ಒದಗಿಸುತ್ತದೆ. ಈ ಉದ್ದೇಶಕ್ಕಾಗಿ ಮೂರು ನಗರಗಳನ್ನು ನೇಮಿಸಲಾಗಿದೆ ಎಂದು ಭಾಗವು ಗಲಿಲಾಯದಲ್ಲಿರುವ ಕೇದೇಶ್, ಎಫ್ರಾಯಿಮ್ ಬೆಟ್ಟದ ದೇಶದಲ್ಲಿರುವ ಶೆಕೆಮ್ ಮತ್ತು ಯೆಹೂದದ ಬೆಟ್ಟದ ದೇಶದಲ್ಲಿರುವ ಕಿರಿಯಾತ್-ಅರ್ಬಾ (ಹೆಬ್ರಾನ್) ಅನ್ನು ಉಲ್ಲೇಖಿಸುತ್ತದೆ. ಹೆಚ್ಚುವರಿಯಾಗಿ, ಇದು ಜೋರ್ಡಾನ್ ನದಿಯ ಆಚೆಗಿನ ರೂಬೆನ್ ಸೀಮೆಯಲ್ಲಿ ಬೆಜೆರ್, ಜೋರ್ಡಾನ್ ನದಿಯ ಪೂರ್ವದಲ್ಲಿ ಗಾಡ್ ಪ್ರಾಂತ್ಯದಲ್ಲಿ ರಾಮೋತ್-ಗಿಲ್ಯಾದ್ ಮತ್ತು ಜೋರ್ಡಾನ್ ನದಿಯ ಪೂರ್ವಕ್ಕೆ ಮನಸ್ಸೆ ಪ್ರಾಂತ್ಯದ ಗೋಲನ್ ಅನ್ನು ಇನ್ನೂ ಮೂರು ನಗರಗಳಾಗಿ ಗೊತ್ತುಪಡಿಸುತ್ತದೆ.</w:t>
      </w:r>
    </w:p>
    <w:p/>
    <w:p>
      <w:r xmlns:w="http://schemas.openxmlformats.org/wordprocessingml/2006/main">
        <w:t xml:space="preserve">ಪ್ಯಾರಾಗ್ರಾಫ್ 3: ಆಶ್ರಯ ಪಡೆಯುವ ವ್ಯಕ್ತಿಗಳು ಈ ಗೊತ್ತುಪಡಿಸಿದ ನಗರಗಳಲ್ಲಿ ಒಂದರಲ್ಲಿ ನಗರದ ಅಧಿಕಾರಿಗಳ ಮುಂದೆ ತಮ್ಮ ಪ್ರಕರಣವನ್ನು ಪ್ರಸ್ತುತಪಡಿಸುವ ಖಾತೆಯೊಂದಿಗೆ ಜೋಶುವಾ 20 ಮುಕ್ತಾಯಗೊಳ್ಳುತ್ತದೆ. ಅವರ ಪ್ರಕರಣವನ್ನು ನ್ಯಾಯಸಮ್ಮತವೆಂದು ಪರಿಗಣಿಸಿದರೆ, ಅವರು ಉದ್ದೇಶಪೂರ್ವಕವಾಗಿ ಯಾರೊಬ್ಬರ ಸಾವಿಗೆ ಕಾರಣವಾಗಿದ್ದರೆ, ಅವರು ನ್ಯಾಯಯುತ ವಿಚಾರಣೆಯನ್ನು ಪಡೆಯುವವರೆಗೆ ಆ ನಗರದೊಳಗೆ ಅವರಿಗೆ ಆಶ್ರಯ ನೀಡಲಾಗುವುದು. ಅವರು ದೋಷಮುಕ್ತರಾಗುವವರೆಗೆ ಅಥವಾ ಆ ಸಮಯದಲ್ಲಿ ಸೇವೆ ಸಲ್ಲಿಸುತ್ತಿರುವ ಮಹಾಯಾಜಕನ ಮರಣದ ತನಕ ಅಲ್ಲಿಯೇ ಇರಬೇಕಿತ್ತು. ನಂತರ, ಅವರು ಭಯವಿಲ್ಲದೆ ತಮ್ಮ ಸ್ವಂತ ಮನೆಗಳಿಗೆ ಮರಳಲು ಸ್ವತಂತ್ರರಾಗಿದ್ದರು.</w:t>
      </w:r>
    </w:p>
    <w:p/>
    <w:p>
      <w:r xmlns:w="http://schemas.openxmlformats.org/wordprocessingml/2006/main">
        <w:t xml:space="preserve">ಸಾರಾಂಶದಲ್ಲಿ:</w:t>
      </w:r>
    </w:p>
    <w:p>
      <w:r xmlns:w="http://schemas.openxmlformats.org/wordprocessingml/2006/main">
        <w:t xml:space="preserve">ಜೋಶುವಾ 20 ಪ್ರಸ್ತುತಪಡಿಸುತ್ತದೆ:</w:t>
      </w:r>
    </w:p>
    <w:p>
      <w:r xmlns:w="http://schemas.openxmlformats.org/wordprocessingml/2006/main">
        <w:t xml:space="preserve">ದೇವರ ಆಜ್ಞೆಯಂತೆ ಆಶ್ರಯ ನಗರಗಳ ಸ್ಥಾಪನೆ;</w:t>
      </w:r>
    </w:p>
    <w:p>
      <w:r xmlns:w="http://schemas.openxmlformats.org/wordprocessingml/2006/main">
        <w:t xml:space="preserve">ಕೇದೇಶ್, ಶೆಕೆಮ್, ಕಿರಿಯಾತ್-ಅರ್ಬಾ (ಹೆಬ್ರಾನ್), ಬೆಜೆರ್, ರಾಮೋತ್-ಗಿಲ್ಯಾದ್, ಗೋಲನ್ ಪಟ್ಟಿಮಾಡಲಾದ ಗೊತ್ತುಪಡಿಸಿದ ನಗರಗಳು;</w:t>
      </w:r>
    </w:p>
    <w:p>
      <w:r xmlns:w="http://schemas.openxmlformats.org/wordprocessingml/2006/main">
        <w:t xml:space="preserve">ಆಶ್ರಯ ನ್ಯಾಯಯುತ ವಿಚಾರಣೆ ಮತ್ತು ಬಿಡುಗಡೆಯನ್ನು ಬಯಸುವವರಿಗೆ ಆಶ್ರಯ ನೀಡಲಾಗಿದೆ.</w:t>
      </w:r>
    </w:p>
    <w:p/>
    <w:p>
      <w:r xmlns:w="http://schemas.openxmlformats.org/wordprocessingml/2006/main">
        <w:t xml:space="preserve">ದೇವರ ಆಜ್ಞೆಯ ಆಶ್ರಯ ನಗರಗಳ ಸ್ಥಾಪನೆಗೆ ಒತ್ತು;</w:t>
      </w:r>
    </w:p>
    <w:p>
      <w:r xmlns:w="http://schemas.openxmlformats.org/wordprocessingml/2006/main">
        <w:t xml:space="preserve">ಕೇದೇಶ್, ಶೆಕೆಮ್, ಕಿರಿಯಾತ್-ಅರ್ಬಾ (ಹೆಬ್ರಾನ್), ಬೆಜೆರ್, ರಾಮೋತ್-ಗಿಲ್ಯಾದ್, ಗೋಲನ್ ಪಟ್ಟಿಮಾಡಲಾದ ಗೊತ್ತುಪಡಿಸಿದ ನಗರಗಳು;</w:t>
      </w:r>
    </w:p>
    <w:p>
      <w:r xmlns:w="http://schemas.openxmlformats.org/wordprocessingml/2006/main">
        <w:t xml:space="preserve">ಆಶ್ರಯ ನ್ಯಾಯಯುತ ವಿಚಾರಣೆ ಮತ್ತು ಬಿಡುಗಡೆಯನ್ನು ಬಯಸುವವರಿಗೆ ಆಶ್ರಯ ನೀಡಲಾಗಿದೆ.</w:t>
      </w:r>
    </w:p>
    <w:p/>
    <w:p>
      <w:r xmlns:w="http://schemas.openxmlformats.org/wordprocessingml/2006/main">
        <w:t xml:space="preserve">ಅಧ್ಯಾಯವು ದೇವರ ಆಜ್ಞೆಗೆ ಅನುಗುಣವಾಗಿ ಆಶ್ರಯ ನಗರಗಳ ಸ್ಥಾಪನೆಯ ಮೇಲೆ ಕೇಂದ್ರೀಕರಿಸುತ್ತದೆ. ಜೋಶುವಾ 20 ರಲ್ಲಿ, ಭಗವಂತನು ಜೋಶುವಾನೊಂದಿಗೆ ಮಾತನಾಡಿದ್ದಾನೆ ಮತ್ತು ಉದ್ದೇಶಪೂರ್ವಕವಾಗಿ ಯಾರೊಬ್ಬರ ಸಾವಿಗೆ ಕಾರಣವಾದ ವ್ಯಕ್ತಿಗಳು ಸುರಕ್ಷತೆಯನ್ನು ಕಂಡುಕೊಳ್ಳಬಹುದಾದ ನಿರ್ದಿಷ್ಟ ನಗರಗಳನ್ನು ಪ್ರತ್ಯೇಕಿಸಲು ಸೂಚಿಸಿದರು ಎಂದು ಉಲ್ಲೇಖಿಸಲಾಗಿದೆ. ನ್ಯಾಯಯುತ ವಿಚಾರಣೆ ನಡೆಯುವವರೆಗೆ ಈ ನಗರಗಳು ಆಶ್ರಯದ ಸ್ಥಳಗಳಾಗಿ ಕಾರ್ಯನಿರ್ವಹಿಸುತ್ತವೆ.</w:t>
      </w:r>
    </w:p>
    <w:p/>
    <w:p>
      <w:r xmlns:w="http://schemas.openxmlformats.org/wordprocessingml/2006/main">
        <w:t xml:space="preserve">ಜೋಶುವಾ 20 ರಲ್ಲಿ ಮುಂದುವರಿಯುತ್ತಾ, ಆಶ್ರಯದ ಗೊತ್ತುಪಡಿಸಿದ ನಗರಗಳ ಪಟ್ಟಿಯನ್ನು ಒದಗಿಸಲಾಗಿದೆ. ಈ ಉದ್ದೇಶಕ್ಕಾಗಿ ಮೂರು ನೇಮಕಗೊಂಡ ನಗರಗಳೆಂದು ಭಾಗವು ಗಲಿಲೀಯಲ್ಲಿರುವ ಕೇದೇಶ್, ಎಫ್ರಾಯೀಮ್ ಬೆಟ್ಟದ ಪ್ರದೇಶದಲ್ಲಿ ಶೆಕೆಮ್ ಮತ್ತು ಯೆಹೂದದ ಗುಡ್ಡಗಾಡು ಪ್ರದೇಶದಲ್ಲಿ ಕಿರಿಯಾತ್-ಅರ್ಬಾ (ಹೆಬ್ರಾನ್) ಅನ್ನು ಉಲ್ಲೇಖಿಸುತ್ತದೆ. ಹೆಚ್ಚುವರಿಯಾಗಿ, ಇದು ಜೋರ್ಡಾನ್ ನದಿಯ ಆಚೆಗಿನ ರೂಬೆನ್‌ನ ಸೀಮೆಯಲ್ಲಿರುವ ಬೆಜೆರ್, ಜೋರ್ಡಾನ್ ನದಿಯ ಪೂರ್ವಕ್ಕೆ ಗಾಡ್‌ನ ಸೀಮೆಯಲ್ಲಿ ರಾಮೋತ್-ಗಿಲ್ಯಾದ್ ಮತ್ತು ಜೋರ್ಡಾನ್ ನದಿಯ ಪೂರ್ವಕ್ಕೆ ಮನಸ್ಸೆ ಪ್ರಾಂತ್ಯದ ಗೋಲನ್ ಅನ್ನು ಆಶ್ರಯಕ್ಕಾಗಿ ಗೊತ್ತುಪಡಿಸಿದ ಮೂರು ನಗರಗಳಾಗಿ ಗೊತ್ತುಪಡಿಸುತ್ತದೆ.</w:t>
      </w:r>
    </w:p>
    <w:p/>
    <w:p>
      <w:r xmlns:w="http://schemas.openxmlformats.org/wordprocessingml/2006/main">
        <w:t xml:space="preserve">ಆಶ್ರಯ ಪಡೆಯುವ ವ್ಯಕ್ತಿಗಳು ಈ ಗೊತ್ತುಪಡಿಸಿದ ನಗರಗಳಲ್ಲಿ ಒಂದರಲ್ಲಿ ನಗರದ ಅಧಿಕಾರಿಗಳ ಮುಂದೆ ತಮ್ಮ ಪ್ರಕರಣವನ್ನು ಪ್ರಸ್ತುತಪಡಿಸುವ ಖಾತೆಯೊಂದಿಗೆ ಜೋಶುವಾ 20 ಮುಕ್ತಾಯವಾಗುತ್ತದೆ. ಅವರ ಪ್ರಕರಣವನ್ನು ನ್ಯಾಯಸಮ್ಮತವೆಂದು ಪರಿಗಣಿಸಿದರೆ, ಅವರು ಉದ್ದೇಶಪೂರ್ವಕವಾಗಿ ಯಾರೊಬ್ಬರ ಸಾವಿಗೆ ಕಾರಣವಾಗಿದ್ದರೆ, ಅವರು ನ್ಯಾಯಯುತ ವಿಚಾರಣೆಯನ್ನು ಪಡೆಯುವವರೆಗೆ ಆ ನಗರದೊಳಗೆ ಅವರಿಗೆ ಆಶ್ರಯ ನೀಡಲಾಗುವುದು. ಅವರು ದೋಷಮುಕ್ತರಾಗುವವರೆಗೆ ಅಥವಾ ಆ ಸಮಯದಲ್ಲಿ ಸೇವೆ ಸಲ್ಲಿಸುತ್ತಿರುವ ಮಹಾಯಾಜಕನ ಮರಣದ ತನಕ ಅಲ್ಲಿಯೇ ಇರಬೇಕಿತ್ತು. ತರುವಾಯ, ಇಸ್ರಾಯೇಲ್ಯ ಸಮಾಜದೊಳಗೆ ನ್ಯಾಯ ಮತ್ತು ರಕ್ಷಣೆಗಾಗಿ ದೇವರಿಂದ ಸ್ಥಾಪಿಸಲ್ಪಟ್ಟ ನಿಬಂಧನೆಗೆ ಭಯವಿಲ್ಲದೆ ತಮ್ಮ ಸ್ವಂತ ಮನೆಗಳಿಗೆ ಹಿಂದಿರುಗಲು ಅವರು ಸ್ವತಂತ್ರರಾಗಿದ್ದರು.</w:t>
      </w:r>
    </w:p>
    <w:p/>
    <w:p>
      <w:r xmlns:w="http://schemas.openxmlformats.org/wordprocessingml/2006/main">
        <w:t xml:space="preserve">ಯೆಹೋಶುವ 20:1 ಯೆಹೋವನು ಯೆಹೋಶುವನಿಗೆ ಹೀಗೆ ಹೇಳಿದನು.</w:t>
      </w:r>
    </w:p>
    <w:p/>
    <w:p>
      <w:r xmlns:w="http://schemas.openxmlformats.org/wordprocessingml/2006/main">
        <w:t xml:space="preserve">ಉದ್ದೇಶಪೂರ್ವಕವಲ್ಲದ ಕೊಲೆ ಮಾಡಿದ ಜನರಿಗೆ ಆಶ್ರಯ ನಗರಗಳನ್ನು ಆಯ್ಕೆ ಮಾಡಲು ಲಾರ್ಡ್ ಜೋಶುವಾಗೆ ಸೂಚಿಸುತ್ತಾನೆ.</w:t>
      </w:r>
    </w:p>
    <w:p/>
    <w:p>
      <w:r xmlns:w="http://schemas.openxmlformats.org/wordprocessingml/2006/main">
        <w:t xml:space="preserve">1. ಉದ್ದೇಶಪೂರ್ವಕವಾಗಿ ಪಾಪ ಮಾಡಿದವರಿಗೆ ಭಗವಂತನ ಕರುಣೆ</w:t>
      </w:r>
    </w:p>
    <w:p/>
    <w:p>
      <w:r xmlns:w="http://schemas.openxmlformats.org/wordprocessingml/2006/main">
        <w:t xml:space="preserve">2. ಆಶ್ರಯವನ್ನು ಒದಗಿಸುವಲ್ಲಿ ನಿರಪರಾಧಿಗಳ ಜವಾಬ್ದಾರಿ</w:t>
      </w:r>
    </w:p>
    <w:p/>
    <w:p>
      <w:r xmlns:w="http://schemas.openxmlformats.org/wordprocessingml/2006/main">
        <w:t xml:space="preserve">1. ವಿಮೋಚನಕಾಂಡ 21:13 - "ಮತ್ತು ಒಬ್ಬ ಮನುಷ್ಯನು ಕಾದು ಕುಳಿತಿಲ್ಲ, ಆದರೆ ದೇವರು ಅವನನ್ನು ಅವನ ಕೈಗೆ ಒಪ್ಪಿಸಿದರೆ, ಅವನು ಓಡಿಹೋಗುವ ಸ್ಥಳವನ್ನು ನಾನು ನಿಮಗೆ ನೇಮಿಸುತ್ತೇನೆ."</w:t>
      </w:r>
    </w:p>
    <w:p/>
    <w:p>
      <w:r xmlns:w="http://schemas.openxmlformats.org/wordprocessingml/2006/main">
        <w:t xml:space="preserve">2. ಸಂಖ್ಯೆಗಳು 35:11-15 - "ನಂತರ ನೀವು ನಿಮಗೆ ಆಶ್ರಯದ ನಗರಗಳಾಗಿ ನಗರಗಳನ್ನು ನೇಮಿಸಬೇಕು; ಕೊಲೆಗಾರನು ಅಲ್ಲಿಗೆ ಓಡಿಹೋಗಬಹುದು, ಅದು ಯಾವುದೇ ವ್ಯಕ್ತಿಯನ್ನು ತಿಳಿಯದೆ ಕೊಲ್ಲುತ್ತದೆ."</w:t>
      </w:r>
    </w:p>
    <w:p/>
    <w:p>
      <w:r xmlns:w="http://schemas.openxmlformats.org/wordprocessingml/2006/main">
        <w:t xml:space="preserve">ಯೆಹೋಶುವ 20:2 ಇಸ್ರಾಯೇಲ್‌ ಮಕ್ಕಳೊಂದಿಗೆ ಮಾತನಾಡಿ--ನಿಮಗಾಗಿ ಆಶ್ರಯ ಪಟ್ಟಣಗಳನ್ನು ನೇಮಿಸಿ, ನಾನು ಮೋಶೆಯ ಮೂಲಕ ನಿಮಗೆ ಹೇಳಿದ್ದೇನೆ.</w:t>
      </w:r>
    </w:p>
    <w:p/>
    <w:p>
      <w:r xmlns:w="http://schemas.openxmlformats.org/wordprocessingml/2006/main">
        <w:t xml:space="preserve">ಮೋಶೆಯ ಮಾತುಗಳಿಗೆ ಅನುಸಾರವಾಗಿ ಆಶ್ರಯನಗರಗಳನ್ನು ಗೊತ್ತುಪಡಿಸುವಂತೆ ಕರ್ತನು ಇಸ್ರಾಯೇಲ್ಯರಿಗೆ ಸೂಚಿಸಿದನು.</w:t>
      </w:r>
    </w:p>
    <w:p/>
    <w:p>
      <w:r xmlns:w="http://schemas.openxmlformats.org/wordprocessingml/2006/main">
        <w:t xml:space="preserve">1. ಆತನ ಜನರ ಸುರಕ್ಷತೆಗಾಗಿ ದೇವರ ಸೂಚನೆಗಳನ್ನು ಅನುಸರಿಸುವ ಪ್ರಾಮುಖ್ಯತೆ.</w:t>
      </w:r>
    </w:p>
    <w:p/>
    <w:p>
      <w:r xmlns:w="http://schemas.openxmlformats.org/wordprocessingml/2006/main">
        <w:t xml:space="preserve">2. ವಿಧೇಯತೆಯ ಶಕ್ತಿ ಮತ್ತು ಅಸಹಕಾರದ ಪರಿಣಾಮಗಳು.</w:t>
      </w:r>
    </w:p>
    <w:p/>
    <w:p>
      <w:r xmlns:w="http://schemas.openxmlformats.org/wordprocessingml/2006/main">
        <w:t xml:space="preserve">1. ಧರ್ಮೋಪದೇಶಕಾಂಡ 19:1-13 - ನರಹತ್ಯೆ ಮಾಡಿದವರ ರಕ್ಷಣೆಗಾಗಿ ಆಶ್ರಯ ನಗರಗಳನ್ನು ನಿರ್ಮಿಸಲು ಕರ್ತನು ಇಸ್ರಾಯೇಲ್ಯರಿಗೆ ಸೂಚಿಸುತ್ತಾನೆ.</w:t>
      </w:r>
    </w:p>
    <w:p/>
    <w:p>
      <w:r xmlns:w="http://schemas.openxmlformats.org/wordprocessingml/2006/main">
        <w:t xml:space="preserve">2. ಜ್ಞಾನೋಕ್ತಿ 1:7 - ಭಗವಂತನ ಭಯವು ಜ್ಞಾನದ ಆರಂಭವಾಗಿದೆ.</w:t>
      </w:r>
    </w:p>
    <w:p/>
    <w:p>
      <w:r xmlns:w="http://schemas.openxmlformats.org/wordprocessingml/2006/main">
        <w:t xml:space="preserve">ಯೆಹೋಶುವ 20:3 ಯಾವುದೇ ವ್ಯಕ್ತಿಯನ್ನು ತಿಳಿಯದೆ ಮತ್ತು ತಿಳಿಯದೆ ಕೊಲ್ಲುವ ಕೊಲೆಗಾರನು ಅಲ್ಲಿಗೆ ಓಡಿಹೋಗಬಹುದು; ಮತ್ತು ಅವರು ರಕ್ತದ ಸೇಡು ತೀರಿಸಿಕೊಳ್ಳುವವರಿಂದ ನಿಮ್ಮ ಆಶ್ರಯವಾಗಿರುತ್ತಾರೆ</w:t>
      </w:r>
    </w:p>
    <w:p/>
    <w:p>
      <w:r xmlns:w="http://schemas.openxmlformats.org/wordprocessingml/2006/main">
        <w:t xml:space="preserve">ಅಜಾಗರೂಕತೆಯಿಂದ ಯಾರನ್ನಾದರೂ ಕೊಂದವರಿಗೆ ಆಶ್ರಯವನ್ನು ಒದಗಿಸುವ ಬಗ್ಗೆ ಈ ಭಾಗವು ಹೇಳುತ್ತದೆ.</w:t>
      </w:r>
    </w:p>
    <w:p/>
    <w:p>
      <w:r xmlns:w="http://schemas.openxmlformats.org/wordprocessingml/2006/main">
        <w:t xml:space="preserve">1. ತಿಳಿಯದ ಪಾಪಿಗೆ ದೇವರ ಕರುಣೆ ಮತ್ತು ಕ್ಷಮೆ</w:t>
      </w:r>
    </w:p>
    <w:p/>
    <w:p>
      <w:r xmlns:w="http://schemas.openxmlformats.org/wordprocessingml/2006/main">
        <w:t xml:space="preserve">2. ದೇವರ ಅನುಗ್ರಹದ ಆಶ್ರಯ</w:t>
      </w:r>
    </w:p>
    <w:p/>
    <w:p>
      <w:r xmlns:w="http://schemas.openxmlformats.org/wordprocessingml/2006/main">
        <w:t xml:space="preserve">1. ಕೀರ್ತನೆ 46:1 - ದೇವರು ನಮ್ಮ ಆಶ್ರಯ ಮತ್ತು ಶಕ್ತಿ, ತೊಂದರೆಯಲ್ಲಿ ಪ್ರಸ್ತುತ ಸಹಾಯ.</w:t>
      </w:r>
    </w:p>
    <w:p/>
    <w:p>
      <w:r xmlns:w="http://schemas.openxmlformats.org/wordprocessingml/2006/main">
        <w:t xml:space="preserve">2. ಯೆಶಾಯ 25:4 - ಯಾಕಂದರೆ ನೀನು ಬಡವರಿಗೆ ಶಕ್ತಿ, ಅವನ ಸಂಕಟದಲ್ಲಿ ನಿರ್ಗತಿಕರಿಗೆ ಶಕ್ತಿ, ಚಂಡಮಾರುತದಿಂದ ಆಶ್ರಯ, ಭಯಂಕರರ ಸ್ಫೋಟವು ಬಿರುಗಾಳಿಯಂತೆ ಇರುವಾಗ ಶಾಖದಿಂದ ನೆರಳು ಗೋಡೆ.</w:t>
      </w:r>
    </w:p>
    <w:p/>
    <w:p>
      <w:r xmlns:w="http://schemas.openxmlformats.org/wordprocessingml/2006/main">
        <w:t xml:space="preserve">ಯೆಹೋಶುವ 20:4 ಆ ಪಟ್ಟಣಗಳಲ್ಲಿ ಒಂದಕ್ಕೆ ಓಡಿಹೋಗುವವನು ಪಟ್ಟಣದ ದ್ವಾರದ ಪ್ರವೇಶ ದ್ವಾರದಲ್ಲಿ ನಿಂತುಕೊಂಡು ಆ ಊರಿನ ಹಿರಿಯರ ಕಿವಿಯಲ್ಲಿ ಅವನ ಕಾರಣವನ್ನು ತಿಳಿಸಬೇಕು, ಅವರು ಅವನನ್ನು ಪಟ್ಟಣಕ್ಕೆ ಕರೆದುಕೊಂಡು ಹೋಗಬೇಕು. ಅವರಿಗೆ, ಮತ್ತು ಅವರಿಗೆ ಸ್ಥಳವನ್ನು ನೀಡಿ, ಅವರು ಅವರ ನಡುವೆ ವಾಸಿಸುತ್ತಾರೆ.</w:t>
      </w:r>
    </w:p>
    <w:p/>
    <w:p>
      <w:r xmlns:w="http://schemas.openxmlformats.org/wordprocessingml/2006/main">
        <w:t xml:space="preserve">ಆಶ್ರಯದ ಅಗತ್ಯವಿರುವ ವ್ಯಕ್ತಿಯು ಆಶ್ರಯ ನಗರದಲ್ಲಿ ಹೇಗೆ ಸುರಕ್ಷತೆ ಮತ್ತು ಆಶ್ರಯವನ್ನು ಕಂಡುಕೊಳ್ಳಬಹುದು ಎಂಬುದನ್ನು ಈ ಭಾಗವು ವಿವರಿಸುತ್ತದೆ.</w:t>
      </w:r>
    </w:p>
    <w:p/>
    <w:p>
      <w:r xmlns:w="http://schemas.openxmlformats.org/wordprocessingml/2006/main">
        <w:t xml:space="preserve">1: ಯಾರೂ ಏಕಾಂಗಿಯಾಗಿ ಜೀವನವನ್ನು ನಡೆಸಬೇಕಾಗಿಲ್ಲ ಮತ್ತು ದೇವರು ನಮಗೆ ಅಗತ್ಯವಿರುವ ಸಮಯದಲ್ಲಿ ಆಶ್ರಯವನ್ನು ಒದಗಿಸುತ್ತಾನೆ.</w:t>
      </w:r>
    </w:p>
    <w:p/>
    <w:p>
      <w:r xmlns:w="http://schemas.openxmlformats.org/wordprocessingml/2006/main">
        <w:t xml:space="preserve">2: ನಮ್ಮ ಪರೀಕ್ಷೆಗಳು ಮತ್ತು ತೊಂದರೆಗಳ ನಡುವೆಯೂ ನಾವು ದೇವರ ಸನ್ನಿಧಿಯಲ್ಲಿ ಸಾಂತ್ವನ ಮತ್ತು ಭದ್ರತೆಯನ್ನು ಕಂಡುಕೊಳ್ಳಬಹುದು.</w:t>
      </w:r>
    </w:p>
    <w:p/>
    <w:p>
      <w:r xmlns:w="http://schemas.openxmlformats.org/wordprocessingml/2006/main">
        <w:t xml:space="preserve">1: ಕೀರ್ತನೆಗಳು 46:1 ದೇವರು ನಮ್ಮ ಆಶ್ರಯ ಮತ್ತು ಶಕ್ತಿ, ತೊಂದರೆಯಲ್ಲಿ ಪ್ರಸ್ತುತ ಸಹಾಯ.</w:t>
      </w:r>
    </w:p>
    <w:p/>
    <w:p>
      <w:r xmlns:w="http://schemas.openxmlformats.org/wordprocessingml/2006/main">
        <w:t xml:space="preserve">2: ಯೆಶಾಯ 25:4 ಯಾಕಂದರೆ ನೀನು ಬಡವರಿಗೆ ಶಕ್ತಿ, ಬಡವರಿಗೆ ಅವನ ಸಂಕಟದಲ್ಲಿ ಶಕ್ತಿ, ಚಂಡಮಾರುತದಿಂದ ಆಶ್ರಯ, ಭಯಂಕರರ ಸ್ಫೋಟವು ಬಿರುಗಾಳಿಯಂತೆ ಇರುವಾಗ ಶಾಖದಿಂದ ನೆರಳು. ಗೋಡೆ.</w:t>
      </w:r>
    </w:p>
    <w:p/>
    <w:p>
      <w:r xmlns:w="http://schemas.openxmlformats.org/wordprocessingml/2006/main">
        <w:t xml:space="preserve">ಯೆಹೋಶುವ 20:5 ಮತ್ತು ರಕ್ತದ ಸೇಡು ತೀರಿಸಿಕೊಳ್ಳುವವನು ಅವನನ್ನು ಹಿಂಬಾಲಿಸಿದರೆ, ಅವರು ಕೊಲೆಗಾರನನ್ನು ಅವನ ಕೈಗೆ ಒಪ್ಪಿಸಬಾರದು; ಏಕೆಂದರೆ ಅವನು ತನ್ನ ನೆರೆಯವನನ್ನು ತಿಳಿಯದೆ ಹೊಡೆದನು ಮತ್ತು ಅವನನ್ನು ಮೊದಲು ದ್ವೇಷಿಸಲಿಲ್ಲ.</w:t>
      </w:r>
    </w:p>
    <w:p/>
    <w:p>
      <w:r xmlns:w="http://schemas.openxmlformats.org/wordprocessingml/2006/main">
        <w:t xml:space="preserve">ಯಾರಾದರೂ ಬೇರೊಬ್ಬರನ್ನು ಉದ್ದೇಶಪೂರ್ವಕವಾಗಿ ಕೊಂದರೆ, ಅವರನ್ನು ರಕ್ತದ ಸೇಡು ತೀರಿಸಿಕೊಳ್ಳುವವರಿಗೆ ಹಸ್ತಾಂತರಿಸಲಾಗುವುದಿಲ್ಲ, ಏಕೆಂದರೆ ವ್ಯಕ್ತಿಯು ಈ ಹಿಂದೆ ಬಲಿಪಶುವಿನ ಕಡೆಗೆ ಹಗೆತನವನ್ನು ಹೊಂದಿಲ್ಲ.</w:t>
      </w:r>
    </w:p>
    <w:p/>
    <w:p>
      <w:r xmlns:w="http://schemas.openxmlformats.org/wordprocessingml/2006/main">
        <w:t xml:space="preserve">1. ಅನಿರೀಕ್ಷಿತ ಸಂದರ್ಭಗಳಲ್ಲಿ ದೇವರ ಕರುಣೆ ಮತ್ತು ಕ್ಷಮೆ</w:t>
      </w:r>
    </w:p>
    <w:p/>
    <w:p>
      <w:r xmlns:w="http://schemas.openxmlformats.org/wordprocessingml/2006/main">
        <w:t xml:space="preserve">2. ಉದ್ದೇಶಪೂರ್ವಕವಲ್ಲದ ಕ್ರಿಯೆಗಳ ತೂಕ</w:t>
      </w:r>
    </w:p>
    <w:p/>
    <w:p>
      <w:r xmlns:w="http://schemas.openxmlformats.org/wordprocessingml/2006/main">
        <w:t xml:space="preserve">1. ಎಕ್ಸೋಡಸ್ 21: 12-14 - ಉದ್ದೇಶಪೂರ್ವಕವಲ್ಲದ ಹತ್ಯೆಗೆ ಸಂಬಂಧಿಸಿದ ಕಾನೂನುಗಳು</w:t>
      </w:r>
    </w:p>
    <w:p/>
    <w:p>
      <w:r xmlns:w="http://schemas.openxmlformats.org/wordprocessingml/2006/main">
        <w:t xml:space="preserve">2. ಲೂಕ 6:37 - ನಾವು ಕ್ಷಮಿಸಬೇಕೆಂದು ಬಯಸಿದಂತೆ ಇತರರನ್ನು ಕ್ಷಮಿಸಿ</w:t>
      </w:r>
    </w:p>
    <w:p/>
    <w:p>
      <w:r xmlns:w="http://schemas.openxmlformats.org/wordprocessingml/2006/main">
        <w:t xml:space="preserve">ಯೆಹೋಶುವ 20:6 ಅವನು ಸಭೆಯ ಮುಂದೆ ನ್ಯಾಯತೀರ್ಪಿಗೆ ನಿಲ್ಲುವ ತನಕವೂ ಆ ದಿನಗಳಲ್ಲಿ ಆಗಲಿರುವ ಮಹಾಯಾಜಕನು ಸಾಯುವ ತನಕವೂ ಆ ಪಟ್ಟಣದಲ್ಲಿ ವಾಸಮಾಡಬೇಕು; ತನ್ನ ಸ್ವಂತ ಮನೆಗೆ, ಅವನು ಓಡಿಹೋದ ನಗರಕ್ಕೆ.</w:t>
      </w:r>
    </w:p>
    <w:p/>
    <w:p>
      <w:r xmlns:w="http://schemas.openxmlformats.org/wordprocessingml/2006/main">
        <w:t xml:space="preserve">ಒಬ್ಬ ವ್ಯಕ್ತಿಯ ಕೊಲೆಗಾರನು ಆಶ್ರಯದ ಗೊತ್ತುಪಡಿಸಿದ ನಗರಕ್ಕೆ ಓಡಿಹೋಗಬೇಕು ಮತ್ತು ಮಹಾಯಾಜಕನ ಮರಣದ ತನಕ ಅಲ್ಲಿಯೇ ಇರಬೇಕು. ಇದರ ನಂತರ, ಅವನು ತನ್ನ ಸ್ವಂತ ನಗರ ಮತ್ತು ಮನೆಗೆ ಹಿಂತಿರುಗಬಹುದು.</w:t>
      </w:r>
    </w:p>
    <w:p/>
    <w:p>
      <w:r xmlns:w="http://schemas.openxmlformats.org/wordprocessingml/2006/main">
        <w:t xml:space="preserve">1. ಕರುಣೆ ಮತ್ತು ನ್ಯಾಯದ ದೇವರ ಉಡುಗೊರೆ: ಆಶ್ರಯ ನಗರಗಳನ್ನು ಅನ್ವೇಷಿಸುವುದು</w:t>
      </w:r>
    </w:p>
    <w:p/>
    <w:p>
      <w:r xmlns:w="http://schemas.openxmlformats.org/wordprocessingml/2006/main">
        <w:t xml:space="preserve">2. ಆಶ್ರಯವನ್ನು ಅನುಭವಿಸುವುದು: ತೊಂದರೆಯ ಸಮಯದಲ್ಲಿ ಎಲ್ಲಿ ತಿರುಗಬೇಕು</w:t>
      </w:r>
    </w:p>
    <w:p/>
    <w:p>
      <w:r xmlns:w="http://schemas.openxmlformats.org/wordprocessingml/2006/main">
        <w:t xml:space="preserve">1. ಮ್ಯಾಥ್ಯೂ 5:7- ಕರುಣೆಯುಳ್ಳವರು ಧನ್ಯರು, ಏಕೆಂದರೆ ಅವರಿಗೆ ಕರುಣೆಯನ್ನು ತೋರಿಸಲಾಗುವುದು.</w:t>
      </w:r>
    </w:p>
    <w:p/>
    <w:p>
      <w:r xmlns:w="http://schemas.openxmlformats.org/wordprocessingml/2006/main">
        <w:t xml:space="preserve">2. ಕೀರ್ತನೆ 34:18- ಭಗವಂತನು ಮುರಿದ ಹೃದಯವನ್ನು ಹೊಂದಿರುವವರಿಗೆ ಹತ್ತಿರವಾಗಿದ್ದಾನೆ ಮತ್ತು ಪಶ್ಚಾತ್ತಾಪ ಪಡುವ ಮನೋಭಾವವನ್ನು ಹೊಂದಿರುವವರನ್ನು ರಕ್ಷಿಸುತ್ತಾನೆ.</w:t>
      </w:r>
    </w:p>
    <w:p/>
    <w:p>
      <w:r xmlns:w="http://schemas.openxmlformats.org/wordprocessingml/2006/main">
        <w:t xml:space="preserve">ಯೆಹೋಶುವ 20:7 ಮತ್ತು ಅವರು ನಫ್ತಾಲಿ ಪರ್ವತದಲ್ಲಿ ಗಲಿಲಾಯದಲ್ಲಿ ಕೇದೇಷ್ ಮತ್ತು ಎಫ್ರಾಯೀಮ್ ಪರ್ವತದಲ್ಲಿ ಶೆಕೆಮ್ ಮತ್ತು ಯೆಹೂದದ ಪರ್ವತದಲ್ಲಿರುವ ಹೆಬ್ರೋನ್ ಎಂಬ ಕಿರ್ಜಾತರ್ಬಾವನ್ನು ನೇಮಿಸಿದರು.</w:t>
      </w:r>
    </w:p>
    <w:p/>
    <w:p>
      <w:r xmlns:w="http://schemas.openxmlformats.org/wordprocessingml/2006/main">
        <w:t xml:space="preserve">ಇಸ್ರಾಯೇಲ್ಯರು ಮೂರು ನಗರಗಳನ್ನು ಆಶ್ರಯ ನಗರಗಳಾಗಿ ನೇಮಿಸಿದರು: ಗಲಿಲಾಯದಲ್ಲಿ ಕೆದೆಶ್, ಎಫ್ರಾಯಮ್ನಲ್ಲಿ ಶೆಕೆಮ್ ಮತ್ತು ಯೆಹೂದದಲ್ಲಿ ಹೆಬ್ರೋನ್ ಎಂದು ಕರೆಯಲ್ಪಡುವ ಕಿರ್ಜಾತರ್ಬಾ.</w:t>
      </w:r>
    </w:p>
    <w:p/>
    <w:p>
      <w:r xmlns:w="http://schemas.openxmlformats.org/wordprocessingml/2006/main">
        <w:t xml:space="preserve">1. ಆಶ್ರಯದ ಉಡುಗೊರೆ: ದೇವರ ಕರುಣೆ ಮತ್ತು ಕರುಣೆಯನ್ನು ಅರ್ಥಮಾಡಿಕೊಳ್ಳುವುದು</w:t>
      </w:r>
    </w:p>
    <w:p/>
    <w:p>
      <w:r xmlns:w="http://schemas.openxmlformats.org/wordprocessingml/2006/main">
        <w:t xml:space="preserve">2. ಸುರಕ್ಷತೆಯ ಸ್ಥಳ: ದೇವರ ವಾಕ್ಯದ ಮೂಲಕ ರಕ್ಷಣೆಯ ಆಶೀರ್ವಾದ</w:t>
      </w:r>
    </w:p>
    <w:p/>
    <w:p>
      <w:r xmlns:w="http://schemas.openxmlformats.org/wordprocessingml/2006/main">
        <w:t xml:space="preserve">1. ಕೀರ್ತನೆ 91:2 "ನಾನು ಭಗವಂತನ ಬಗ್ಗೆ ಹೇಳುತ್ತೇನೆ, ಅವನು ನನ್ನ ಆಶ್ರಯ ಮತ್ತು ನನ್ನ ಕೋಟೆ: ನನ್ನ ದೇವರು; ನಾನು ಆತನನ್ನು ನಂಬುತ್ತೇನೆ."</w:t>
      </w:r>
    </w:p>
    <w:p/>
    <w:p>
      <w:r xmlns:w="http://schemas.openxmlformats.org/wordprocessingml/2006/main">
        <w:t xml:space="preserve">2. ಧರ್ಮೋಪದೇಶಕಾಂಡ 19:2-3 "ನಿನ್ನ ದೇವರಾದ ಕರ್ತನು ನಿನಗೆ ಸ್ವಾಧೀನಪಡಿಸಿಕೊಳ್ಳಲು ಕೊಡುವ ನಿನ್ನ ದೇಶದ ಮಧ್ಯದಲ್ಲಿ ಮೂರು ನಗರಗಳು ತೆರೆಯಲ್ಪಡುವವು... ನಿನಗೆ ಆನುವಂಶಿಕವಾಗಿ ಕೊಡುತ್ತಾನೆ ಮತ್ತು ರಕ್ತವು ನಿನ್ನ ಮೇಲೆ ಇರಲಿ.</w:t>
      </w:r>
    </w:p>
    <w:p/>
    <w:p>
      <w:r xmlns:w="http://schemas.openxmlformats.org/wordprocessingml/2006/main">
        <w:t xml:space="preserve">ಯೆಹೋಶುವ 20:8 ಯೆರಿಕೋವಿನ ಪೂರ್ವಕ್ಕೆ ಜೋರ್ಡನ್‌ನ ಇನ್ನೊಂದು ಬದಿಯಲ್ಲಿ, ಅವರು ರೂಬೇನ್ ಕುಲದಿಂದ ಬಯಲಿನ ಅರಣ್ಯದಲ್ಲಿ ಬೆಜೆರ್ ಅನ್ನು ಮತ್ತು ಗಾದ್ ಕುಲದಿಂದ ಗಿಲ್ಯಾದಿನಲ್ಲಿರುವ ರಾಮೋತ್ ಮತ್ತು ಬಾಷಾನಿನಲ್ಲಿ ಗೋಲಾನ್ ಅನ್ನು ನೇಮಿಸಿದರು. ಮನಸ್ಸೆ.</w:t>
      </w:r>
    </w:p>
    <w:p/>
    <w:p>
      <w:r xmlns:w="http://schemas.openxmlformats.org/wordprocessingml/2006/main">
        <w:t xml:space="preserve">ರೂಬೆನ್, ಗಾದ್ ಮತ್ತು ಮನಸ್ಸೆ ಬುಡಕಟ್ಟುಗಳಿಗೆ ಜೋರ್ಡಾನ್ ನದಿಯ ಪೂರ್ವ ಭಾಗದಲ್ಲಿ ನಗರಗಳನ್ನು ನೇಮಿಸಲಾಯಿತು.</w:t>
      </w:r>
    </w:p>
    <w:p/>
    <w:p>
      <w:r xmlns:w="http://schemas.openxmlformats.org/wordprocessingml/2006/main">
        <w:t xml:space="preserve">1. ದೇವರ ಆಜ್ಞೆಗಳನ್ನು ಅನುಸರಿಸುವ ಮತ್ತು ಆತನ ಕರೆಗಳಿಗೆ ಪ್ರತಿಕ್ರಿಯಿಸುವ ಪ್ರಾಮುಖ್ಯತೆ.</w:t>
      </w:r>
    </w:p>
    <w:p/>
    <w:p>
      <w:r xmlns:w="http://schemas.openxmlformats.org/wordprocessingml/2006/main">
        <w:t xml:space="preserve">2. ದೇವರ ಜನರು ಏಕತೆಯಲ್ಲಿ ಒಟ್ಟಿಗೆ ವಾಸಿಸುವ ಪ್ರಾಮುಖ್ಯತೆ.</w:t>
      </w:r>
    </w:p>
    <w:p/>
    <w:p>
      <w:r xmlns:w="http://schemas.openxmlformats.org/wordprocessingml/2006/main">
        <w:t xml:space="preserve">1. ಧರ್ಮೋಪದೇಶಕಾಂಡ 6:4-5 - ಓ ಇಸ್ರೇಲ್, ಕೇಳು: ನಮ್ಮ ದೇವರಾದ ಕರ್ತನು, ಕರ್ತನು ಒಬ್ಬನೇ. ನಿನ್ನ ದೇವರಾದ ಕರ್ತನನ್ನು ನಿನ್ನ ಪೂರ್ಣ ಹೃದಯದಿಂದಲೂ ನಿನ್ನ ಪೂರ್ಣ ಆತ್ಮದಿಂದಲೂ ನಿನ್ನ ಪೂರ್ಣ ಶಕ್ತಿಯಿಂದಲೂ ಪ್ರೀತಿಸಬೇಕು.</w:t>
      </w:r>
    </w:p>
    <w:p/>
    <w:p>
      <w:r xmlns:w="http://schemas.openxmlformats.org/wordprocessingml/2006/main">
        <w:t xml:space="preserve">2. ಕೀರ್ತನೆ 133:1 - ಇಗೋ, ಸಹೋದರರು ಐಕ್ಯತೆಯಿಂದ ವಾಸಿಸುವಾಗ ಎಷ್ಟು ಒಳ್ಳೆಯದು ಮತ್ತು ಆಹ್ಲಾದಕರವಾಗಿರುತ್ತದೆ!</w:t>
      </w:r>
    </w:p>
    <w:p/>
    <w:p>
      <w:r xmlns:w="http://schemas.openxmlformats.org/wordprocessingml/2006/main">
        <w:t xml:space="preserve">ಯೆಹೋಶುವ 20:9 ಇವುಗಳು ಇಸ್ರಾಯೇಲ್‌ ಮಕ್ಕಳೆಲ್ಲರಿಗೂ ಅವರ ನಡುವೆ ವಾಸವಾಗಿರುವ ಪರದೇಶಿಗಳಿಗೂ ಗೊತ್ತುಪಡಿಸಿದ ಪಟ್ಟಣಗಳು; ಸಭೆಯ ಮುಂದೆ ನಿಂತರು.</w:t>
      </w:r>
    </w:p>
    <w:p/>
    <w:p>
      <w:r xmlns:w="http://schemas.openxmlformats.org/wordprocessingml/2006/main">
        <w:t xml:space="preserve">ಉದ್ದೇಶಪೂರ್ವಕವಲ್ಲದ ನರಹತ್ಯೆಯ ಸಂದರ್ಭದಲ್ಲಿ ರಕ್ತದ ಸೇಡು ತೀರಿಸಿಕೊಳ್ಳುವವರಿಂದ ರಕ್ಷಣೆಯನ್ನು ಒದಗಿಸಲು, ಎಲ್ಲಾ ಇಸ್ರೇಲ್ ಮಕ್ಕಳಿಗಾಗಿ ಮತ್ತು ಅವರ ನಡುವೆ ವಾಸಿಸುವ ಅಪರಿಚಿತರಿಗಾಗಿ ನೇಮಿಸಲ್ಪಟ್ಟ ನಗರಗಳನ್ನು ಈ ಭಾಗವು ಚರ್ಚಿಸುತ್ತದೆ.</w:t>
      </w:r>
    </w:p>
    <w:p/>
    <w:p>
      <w:r xmlns:w="http://schemas.openxmlformats.org/wordprocessingml/2006/main">
        <w:t xml:space="preserve">1. ಎಲ್ಲರಿಗೂ ದೇವರ ರಕ್ಷಣೆ - ಎಲ್ಲಾ ಇಸ್ರೇಲ್ ಮಕ್ಕಳು ಮತ್ತು ಅಪರಿಚಿತರಿಗೆ ಆಶ್ರಯ ನಗರಗಳನ್ನು ಗೊತ್ತುಪಡಿಸುವ ಮೂಲಕ ಉದ್ದೇಶಪೂರ್ವಕ ಮತ್ತು ಉದ್ದೇಶಪೂರ್ವಕವಲ್ಲದ ನರಹತ್ಯೆಗೆ ದೇವರು ಹೇಗೆ ರಕ್ಷಣೆ ಒದಗಿಸಿದ್ದಾನೆ.</w:t>
      </w:r>
    </w:p>
    <w:p/>
    <w:p>
      <w:r xmlns:w="http://schemas.openxmlformats.org/wordprocessingml/2006/main">
        <w:t xml:space="preserve">2. ಏಕತೆಯ ಶಕ್ತಿ - ಹೇಗೆ ಏಕೀಕೃತ ಕ್ರಿಯೆ ಮತ್ತು ಪರಸ್ಪರ ರಕ್ಷಣೆ ಮತ್ತು ಸುರಕ್ಷತೆಯ ತಿಳುವಳಿಕೆಯು ಎಲ್ಲಾ ದೇವರ ಜನರಿಗೆ ಬಲವಾದ ಅಡಿಪಾಯವನ್ನು ಒದಗಿಸುತ್ತದೆ.</w:t>
      </w:r>
    </w:p>
    <w:p/>
    <w:p>
      <w:r xmlns:w="http://schemas.openxmlformats.org/wordprocessingml/2006/main">
        <w:t xml:space="preserve">1. ಸಂಖ್ಯೆಗಳು 35: 6-34 - ಆಶ್ರಯ ನಗರಗಳ ವಿವರಗಳು ಮತ್ತು ಅವುಗಳ ಸುತ್ತಲಿನ ನಿಯಮಗಳು.</w:t>
      </w:r>
    </w:p>
    <w:p/>
    <w:p>
      <w:r xmlns:w="http://schemas.openxmlformats.org/wordprocessingml/2006/main">
        <w:t xml:space="preserve">2. ಕೀರ್ತನೆ 91:1-2 - ಆತನನ್ನು ನಂಬುವ ಮತ್ತು ಅವಲಂಬಿಸುವವರಿಗೆ ಹಾನಿಯಿಂದ ರಕ್ಷಣೆ ನೀಡುವ ದೇವರ ಭರವಸೆ.</w:t>
      </w:r>
    </w:p>
    <w:p/>
    <w:p>
      <w:r xmlns:w="http://schemas.openxmlformats.org/wordprocessingml/2006/main">
        <w:t xml:space="preserve">ಜೋಶುವಾ 21 ಅನ್ನು ಮೂರು ಪ್ಯಾರಾಗಳಲ್ಲಿ ಈ ಕೆಳಗಿನಂತೆ ಸಂಕ್ಷೇಪಿಸಬಹುದು, ಸೂಚಿಸಿದ ಪದ್ಯಗಳೊಂದಿಗೆ:</w:t>
      </w:r>
    </w:p>
    <w:p/>
    <w:p>
      <w:r xmlns:w="http://schemas.openxmlformats.org/wordprocessingml/2006/main">
        <w:t xml:space="preserve">ಪ್ಯಾರಾಗ್ರಾಫ್ 1: ಜೋಶುವಾ 21: 1-8 ಲೇವಿಯರಿಗೆ ನಗರಗಳ ಹಂಚಿಕೆಯನ್ನು ವಿವರಿಸುತ್ತದೆ. ಲೇವಿಯರ ಕುಲಗಳ ಮುಖ್ಯಸ್ಥರು ಯಾಜಕನಾದ ಎಲೆಯಾಜರ್, ಯೆಹೋಶುವಾ ಮತ್ತು ಇಸ್ರೇಲ್ನ ನಾಯಕರು ತಮ್ಮ ಮಂಜೂರು ಮಾಡಿದ ನಗರಗಳನ್ನು ವಿನಂತಿಸಲು ಸಂಪರ್ಕಿಸಿದರು ಎಂದು ಹೇಳುವ ಮೂಲಕ ಅಧ್ಯಾಯವು ಪ್ರಾರಂಭವಾಗುತ್ತದೆ. ಲೇವಿಯರಿಗೆ ಇತರ ಬುಡಕಟ್ಟುಗಳ ಪ್ರದೇಶಗಳಿಂದ ನಿರ್ದಿಷ್ಟ ನಗರಗಳನ್ನು ಅವರ ಉತ್ತರಾಧಿಕಾರವಾಗಿ ನೀಡಲಾಯಿತು. ಅಂಗೀಕಾರವು ವಿವಿಧ ಬುಡಕಟ್ಟು ಪ್ರದೇಶಗಳಲ್ಲಿ ಪ್ರತಿ ಕುಲಕ್ಕೆ ನಿಯೋಜಿಸಲಾದ ವಿವಿಧ ನಗರಗಳನ್ನು ಪಟ್ಟಿ ಮಾಡುತ್ತದೆ.</w:t>
      </w:r>
    </w:p>
    <w:p/>
    <w:p>
      <w:r xmlns:w="http://schemas.openxmlformats.org/wordprocessingml/2006/main">
        <w:t xml:space="preserve">ಪ್ಯಾರಾಗ್ರಾಫ್ 2: ಜೋಶುವಾ 21: 9-40 ರಲ್ಲಿ ಮುಂದುವರಿಯುತ್ತಾ, ಇದು ಲೇವಿಯರಿಗೆ ಪ್ರತಿ ಬುಡಕಟ್ಟಿಗೆ ಹಂಚಲಾದ ನಗರಗಳ ವಿವರವಾದ ಖಾತೆಯನ್ನು ಒದಗಿಸುತ್ತದೆ. ಎಫ್ರೇಮ್, ಡ್ಯಾನ್, ಮನಸ್ಸೆ, ಜುದಾ, ಸಿಮಿಯೋನ್, ಬೆಂಜಮಿನ್ ಮತ್ತು ಇತರ ಬುಡಕಟ್ಟುಗಳ ಪ್ರಾಂತ್ಯಗಳಲ್ಲಿ ಕೊಹಾತ್ಯರು, ಗೆರ್ಷೋನೈಟ್ ಮತ್ತು ಮೆರಾರೈಟ್ ಕುಲಗಳ ನಡುವೆ ವಿತರಿಸಲಾದ ಹಲವಾರು ನಗರಗಳನ್ನು ಈ ಭಾಗವು ಉಲ್ಲೇಖಿಸುತ್ತದೆ. ಈ ನಗರಗಳನ್ನು ಅವರ ಜಾನುವಾರುಗಳಿಗೆ ವಾಸಿಸುವ ಸ್ಥಳಗಳು ಮತ್ತು ಹುಲ್ಲುಗಾವಲುಗಳೆರಡಕ್ಕೂ ಹೇಗೆ ಗೊತ್ತುಪಡಿಸಲಾಗಿದೆ ಎಂಬುದನ್ನು ಇದು ಎತ್ತಿ ತೋರಿಸುತ್ತದೆ.</w:t>
      </w:r>
    </w:p>
    <w:p/>
    <w:p>
      <w:r xmlns:w="http://schemas.openxmlformats.org/wordprocessingml/2006/main">
        <w:t xml:space="preserve">ಪ್ಯಾರಾಗ್ರಾಫ್ 3: ಜೋಶುವಾ 21 ರಲ್ಲಿ ಈ ಎಲ್ಲಾ ನಿಯೋಜಿತ ನಗರಗಳನ್ನು ಲೇವಿಯರಿಗೆ ಅವರ ಉತ್ತರಾಧಿಕಾರವಾಗಿ ಜೋಶುವಾ 21:41-45 ರಲ್ಲಿ ನೀಡಲಾಗಿದೆ ಎಂಬ ಖಾತೆಯೊಂದಿಗೆ ಮುಕ್ತಾಯವಾಗುತ್ತದೆ. ಈ ಮಂಜೂರು ಮಾಡಿದ ನಗರಗಳಲ್ಲಿ ಅವರಿಗೆ ವಿಶ್ರಾಂತಿ ಮತ್ತು ಶಾಂತಿಯನ್ನು ನೀಡುವ ಮೂಲಕ ದೇವರು ತನ್ನ ವಾಗ್ದಾನವನ್ನು ಪೂರೈಸಿದನು ಎಂದು ಭಾಗವು ಒತ್ತಿಹೇಳುತ್ತದೆ. ದೇವರ ವಾಗ್ದಾನಗಳ ಒಂದು ಪದವೂ ವಿಫಲವಾಗಲಿಲ್ಲ ಎಂದು ಹೇಳುತ್ತದೆ, ಇಸ್ರೇಲ್‌ನ ಕಾನಾನ್‌ನ ಸ್ವಾಧೀನದ ಬಗ್ಗೆ ಅವನು ಹೇಳಿದ ಎಲ್ಲವನ್ನೂ ಸಾಧಿಸಲಾಯಿತು.</w:t>
      </w:r>
    </w:p>
    <w:p/>
    <w:p>
      <w:r xmlns:w="http://schemas.openxmlformats.org/wordprocessingml/2006/main">
        <w:t xml:space="preserve">ಸಾರಾಂಶದಲ್ಲಿ:</w:t>
      </w:r>
    </w:p>
    <w:p>
      <w:r xmlns:w="http://schemas.openxmlformats.org/wordprocessingml/2006/main">
        <w:t xml:space="preserve">ಜೋಶುವಾ 21 ಪ್ರಸ್ತುತಪಡಿಸುತ್ತದೆ:</w:t>
      </w:r>
    </w:p>
    <w:p>
      <w:r xmlns:w="http://schemas.openxmlformats.org/wordprocessingml/2006/main">
        <w:t xml:space="preserve">ಕುಲದ ಮುಖ್ಯಸ್ಥರು ಮಾಡಿದ ಮನವಿಯನ್ನು ಲೇವಿಯರಿಗೆ ನಗರಗಳ ಹಂಚಿಕೆ;</w:t>
      </w:r>
    </w:p>
    <w:p>
      <w:r xmlns:w="http://schemas.openxmlformats.org/wordprocessingml/2006/main">
        <w:t xml:space="preserve">ವಿವಿಧ ಬುಡಕಟ್ಟುಗಳಿಗೆ ನಿಯೋಜಿಸಲಾದ ನಗರಗಳ ವಿವರವಾದ ಖಾತೆ;</w:t>
      </w:r>
    </w:p>
    <w:p>
      <w:r xmlns:w="http://schemas.openxmlformats.org/wordprocessingml/2006/main">
        <w:t xml:space="preserve">ದೇವರ ವಾಗ್ದಾನಗಳ ನೆರವೇರಿಕೆ ವಿಶ್ರಾಂತಿ ಮತ್ತು ಶಾಂತಿಯನ್ನು ನೀಡಲಾಗಿದೆ.</w:t>
      </w:r>
    </w:p>
    <w:p/>
    <w:p>
      <w:r xmlns:w="http://schemas.openxmlformats.org/wordprocessingml/2006/main">
        <w:t xml:space="preserve">ಕುಲದ ಮುಖ್ಯಸ್ಥರು ಮಾಡಿದ ಮನವಿಯನ್ನು ಲೇವಿಯರಿಗೆ ನಗರಗಳ ಹಂಚಿಕೆಗೆ ಒತ್ತು ನೀಡುವುದು;</w:t>
      </w:r>
    </w:p>
    <w:p>
      <w:r xmlns:w="http://schemas.openxmlformats.org/wordprocessingml/2006/main">
        <w:t xml:space="preserve">ವಿವಿಧ ಬುಡಕಟ್ಟುಗಳಿಗೆ ನಿಯೋಜಿಸಲಾದ ನಗರಗಳ ವಿವರವಾದ ಖಾತೆ;</w:t>
      </w:r>
    </w:p>
    <w:p>
      <w:r xmlns:w="http://schemas.openxmlformats.org/wordprocessingml/2006/main">
        <w:t xml:space="preserve">ದೇವರ ವಾಗ್ದಾನಗಳ ನೆರವೇರಿಕೆ ವಿಶ್ರಾಂತಿ ಮತ್ತು ಶಾಂತಿಯನ್ನು ನೀಡಲಾಗಿದೆ.</w:t>
      </w:r>
    </w:p>
    <w:p/>
    <w:p>
      <w:r xmlns:w="http://schemas.openxmlformats.org/wordprocessingml/2006/main">
        <w:t xml:space="preserve">ಅಧ್ಯಾಯವು ಲೇವಿಯರಿಗೆ ನಗರಗಳ ಹಂಚಿಕೆಯ ಮೇಲೆ ಕೇಂದ್ರೀಕರಿಸುತ್ತದೆ, ಲೇವಿಯರ ಆನುವಂಶಿಕತೆಗಾಗಿ ಪ್ರತಿ ಬುಡಕಟ್ಟಿಗೆ ನಿಯೋಜಿಸಲಾದ ನಗರಗಳ ವಿವರವಾದ ಖಾತೆಯನ್ನು ಒದಗಿಸುತ್ತದೆ. ಜೋಶುವಾ 21 ರಲ್ಲಿ, ಲೇವಿಯ ಕುಲಗಳ ಮುಖ್ಯಸ್ಥರು ತಮ್ಮ ಮಂಜೂರು ಮಾಡಿದ ನಗರಗಳನ್ನು ವಿನಂತಿಸಲು ಎಲೆಯಾಜರ್, ಜೋಶುವಾ ಮತ್ತು ಇಸ್ರೇಲ್ನ ನಾಯಕರನ್ನು ಸಂಪರ್ಕಿಸಿದರು ಎಂದು ಉಲ್ಲೇಖಿಸಲಾಗಿದೆ. ಅಂಗೀಕಾರವು ವಿವಿಧ ಬುಡಕಟ್ಟು ಪ್ರದೇಶಗಳಲ್ಲಿ ಪ್ರತಿ ಕುಲಕ್ಕೆ ನಿಯೋಜಿಸಲಾದ ವಿವಿಧ ನಗರಗಳನ್ನು ಪಟ್ಟಿ ಮಾಡುತ್ತದೆ.</w:t>
      </w:r>
    </w:p>
    <w:p/>
    <w:p>
      <w:r xmlns:w="http://schemas.openxmlformats.org/wordprocessingml/2006/main">
        <w:t xml:space="preserve">ಜೋಶುವಾ 21 ರಲ್ಲಿ ಮುಂದುವರಿಯುತ್ತಾ, ಲೇವಿಯರಿಗೆ ಪ್ರತಿ ಬುಡಕಟ್ಟಿಗೆ ಹಂಚಲಾದ ನಗರಗಳ ಬಗ್ಗೆ ಸಮಗ್ರ ಖಾತೆಯನ್ನು ಒದಗಿಸಲಾಗಿದೆ. ಅಂಗೀಕಾರವು ವಿವಿಧ ಬುಡಕಟ್ಟು ಪ್ರದೇಶಗಳಲ್ಲಿ ವಿವಿಧ ಕುಲಗಳ ನಡುವೆ ವಿತರಿಸಲಾದ ಹಲವಾರು ನಗರಗಳನ್ನು ಉಲ್ಲೇಖಿಸುತ್ತದೆ. ಈ ನಗರಗಳನ್ನು ವಾಸಿಸುವ ಸ್ಥಳಗಳಾಗಿ ಮಾತ್ರವಲ್ಲದೆ ಅವರ ಜಾನುವಾರುಗಳಿಗೆ ಹುಲ್ಲುಗಾವಲುಗಳಾಗಿ ಹೇಗೆ ಗೊತ್ತುಪಡಿಸಲಾಗಿದೆ ಎಂಬುದನ್ನು ಇದು ಎತ್ತಿ ತೋರಿಸುತ್ತದೆ.</w:t>
      </w:r>
    </w:p>
    <w:p/>
    <w:p>
      <w:r xmlns:w="http://schemas.openxmlformats.org/wordprocessingml/2006/main">
        <w:t xml:space="preserve">ಯೆಹೋಶುವ 21 ಈ ಎಲ್ಲಾ ನಿಯೋಜಿತ ನಗರಗಳನ್ನು ಲೇವಿಯರಿಗೆ ಅವರ ಆನುವಂಶಿಕವಾಗಿ ನೀಡಲಾಯಿತು ಎಂಬ ಖಾತೆಯೊಂದಿಗೆ ಮುಕ್ತಾಯವಾಗುತ್ತದೆ. ಈ ಮಂಜೂರು ಮಾಡಿದ ನಗರಗಳಲ್ಲಿ ಅವರಿಗೆ ವಿಶ್ರಾಂತಿ ಮತ್ತು ಶಾಂತಿಯನ್ನು ನೀಡುವ ಮೂಲಕ ದೇವರು ತನ್ನ ವಾಗ್ದಾನವನ್ನು ಪೂರೈಸಿದನು ಎಂದು ಭಾಗವು ಒತ್ತಿಹೇಳುತ್ತದೆ. ದೇವರ ವಾಗ್ದಾನಗಳ ಒಂದು ಪದವೂ ವಿಫಲವಾಗಲಿಲ್ಲ ಎಂದು ಹೇಳುತ್ತದೆ, ಇಸ್ರೇಲ್‌ನ ಕಾನಾನ್‌ನ ಸ್ವಾಧೀನದ ಬಗ್ಗೆ ಅವನು ಹೇಳಿದ ಎಲ್ಲವನ್ನೂ ತನ್ನ ಜನರೊಂದಿಗೆ ತನ್ನ ಒಡಂಬಡಿಕೆಯನ್ನು ಪೂರೈಸುವಲ್ಲಿ ದೇವರ ನಿಷ್ಠೆಗೆ ಸಾಕ್ಷಿಯಾಗಿದೆ.</w:t>
      </w:r>
    </w:p>
    <w:p/>
    <w:p>
      <w:r xmlns:w="http://schemas.openxmlformats.org/wordprocessingml/2006/main">
        <w:t xml:space="preserve">ಯೆಹೋಶುವ 21:1 ಲೇವಿಯರ ಪಿತೃಗಳ ಮುಖ್ಯಸ್ಥರು ಯಾಜಕನಾದ ಎಲ್ಲಾಜಾರನ ಬಳಿಗೆ ಮತ್ತು ನೂನನ ಮಗನಾದ ಯೆಹೋಶುವನ ಬಳಿಗೆ ಮತ್ತು ಇಸ್ರಾಯೇಲ್ ಮಕ್ಕಳ ಕುಲಗಳ ಪಿತೃಗಳ ಮುಖ್ಯಸ್ಥರ ಬಳಿಗೆ ಬಂದರು.</w:t>
      </w:r>
    </w:p>
    <w:p/>
    <w:p>
      <w:r xmlns:w="http://schemas.openxmlformats.org/wordprocessingml/2006/main">
        <w:t xml:space="preserve">ಲೇವಿಯರ ಕುಟುಂಬಗಳ ಮುಖ್ಯಸ್ಥರು ಯಾಜಕನಾದ ಎಲ್ಲಾಜಾರನ ಬಳಿಗೆ, ನೂನನ ಮಗನಾದ ಯೆಹೋಶುವನ ಮತ್ತು ಇಸ್ರೇಲ್ ಕುಲಗಳ ಮುಖ್ಯಸ್ಥರ ಬಳಿಗೆ ಬಂದರು.</w:t>
      </w:r>
    </w:p>
    <w:p/>
    <w:p>
      <w:r xmlns:w="http://schemas.openxmlformats.org/wordprocessingml/2006/main">
        <w:t xml:space="preserve">1: ಲೇವಿಯರ ನಿಷ್ಠಾವಂತ ಸೇವೆಯಲ್ಲಿ ದೇವರ ನಿಷ್ಠೆ ಕಂಡುಬರುತ್ತದೆ.</w:t>
      </w:r>
    </w:p>
    <w:p/>
    <w:p>
      <w:r xmlns:w="http://schemas.openxmlformats.org/wordprocessingml/2006/main">
        <w:t xml:space="preserve">2: ದೇವಜನರ ಐಕ್ಯದಲ್ಲಿ ನಾವು ಬಲವನ್ನು ಕಂಡುಕೊಳ್ಳಬಹುದು.</w:t>
      </w:r>
    </w:p>
    <w:p/>
    <w:p>
      <w:r xmlns:w="http://schemas.openxmlformats.org/wordprocessingml/2006/main">
        <w:t xml:space="preserve">1: ಹೀಬ್ರೂ 10:23-25 - ನಮ್ಮ ಭರವಸೆಯ ನಿವೇದನೆಯನ್ನು ಅಲುಗಾಡದೆ ಬಿಗಿಯಾಗಿ ಹಿಡಿದುಕೊಳ್ಳೋಣ, ಏಕೆಂದರೆ ವಾಗ್ದಾನ ಮಾಡಿದವನು ನಂಬಿಗಸ್ತನಾಗಿದ್ದಾನೆ. ಮತ್ತು ಕೆಲವರ ಅಭ್ಯಾಸದಂತೆ ಒಟ್ಟಿಗೆ ಭೇಟಿಯಾಗುವುದನ್ನು ನಿರ್ಲಕ್ಷಿಸದೆ ಒಬ್ಬರನ್ನೊಬ್ಬರು ಪ್ರೀತಿಸಲು ಮತ್ತು ಒಳ್ಳೆಯ ಕಾರ್ಯಗಳಿಗೆ ಹೇಗೆ ಪ್ರಚೋದಿಸಬೇಕು ಎಂದು ನಾವು ಪರಿಗಣಿಸೋಣ, ಆದರೆ ಒಬ್ಬರನ್ನೊಬ್ಬರು ಪ್ರೋತ್ಸಾಹಿಸುವುದು ಮತ್ತು ದಿನವು ಹತ್ತಿರವಾಗುತ್ತಿರುವುದನ್ನು ನೀವು ನೋಡುತ್ತೀರಿ.</w:t>
      </w:r>
    </w:p>
    <w:p/>
    <w:p>
      <w:r xmlns:w="http://schemas.openxmlformats.org/wordprocessingml/2006/main">
        <w:t xml:space="preserve">2: ಇಬ್ರಿಯರಿಗೆ 13:20-21 - ಈಗ ಕುರಿಗಳ ಮಹಾನ್ ಕುರುಬನಾದ ನಮ್ಮ ಕರ್ತನಾದ ಯೇಸುವನ್ನು ಸತ್ತವರೊಳಗಿಂದ ಪುನಃ ಕರೆತಂದ ಶಾಂತಿಯ ದೇವರು ಶಾಶ್ವತ ಒಡಂಬಡಿಕೆಯ ರಕ್ತದಿಂದ ನಿಮಗೆ ಒಳ್ಳೆಯದನ್ನು ಮಾಡಲಿ. ಆತನ ದೃಷ್ಟಿಯಲ್ಲಿ ಇಷ್ಟವಾದದ್ದನ್ನು ನಮ್ಮಲ್ಲಿ ಕಾರ್ಯಮಾಡುವನು, ಯೇಸು ಕ್ರಿಸ್ತನ ಮೂಲಕ, ಆತನಿಗೆ ಎಂದೆಂದಿಗೂ ಮಹಿಮೆ. ಆಮೆನ್.</w:t>
      </w:r>
    </w:p>
    <w:p/>
    <w:p>
      <w:r xmlns:w="http://schemas.openxmlformats.org/wordprocessingml/2006/main">
        <w:t xml:space="preserve">ಯೆಹೋಶುವ 21:2 ಅವರು ಕಾನಾನ್ ದೇಶದ ಶಿಲೋವಿನಲ್ಲಿ ಅವರಿಗೆ--ನಮಗೆ ವಾಸಮಾಡಲು ಪಟ್ಟಣಗಳನ್ನೂ ಅದರ ಉಪನಗರಗಳನ್ನೂ ನಮ್ಮ ದನಕರುಗಳಿಗೆ ಕೊಡಬೇಕೆಂದು ಯೆಹೋವನು ಮೋಶೆಯ ಮೂಲಕ ಆಜ್ಞಾಪಿಸಿದನು.</w:t>
      </w:r>
    </w:p>
    <w:p/>
    <w:p>
      <w:r xmlns:w="http://schemas.openxmlformats.org/wordprocessingml/2006/main">
        <w:t xml:space="preserve">ಇಸ್ರಾಯೇಲ್ಯರು ಕಾನಾನ್‌ನ ಶಿಲೋದಲ್ಲಿ ಜನರೊಂದಿಗೆ ಮಾತನಾಡಿದರು ಮತ್ತು ಅವರಿಗೆ ವಾಸಿಸಲು ನಗರಗಳನ್ನು ಮತ್ತು ಅವರ ಜಾನುವಾರುಗಳಿಗೆ ಸುತ್ತಮುತ್ತಲಿನ ಹಳ್ಳಿಗಳನ್ನು ನೀಡುವಂತೆ ಕರ್ತನು ಮೋಶೆಗೆ ಆಜ್ಞಾಪಿಸಿದನು ಎಂದು ಹೇಳಿದರು.</w:t>
      </w:r>
    </w:p>
    <w:p/>
    <w:p>
      <w:r xmlns:w="http://schemas.openxmlformats.org/wordprocessingml/2006/main">
        <w:t xml:space="preserve">1. ಒದಗಿಸುವಿಕೆಯ ದೇವರ ವಾಗ್ದಾನ: ಆತನು ನಮಗೆ ನೀಡಿದ ವಾಗ್ದಾನಗಳಲ್ಲಿ ದೇವರ ನಿಷ್ಠೆಯನ್ನು ನೋಡುವುದು</w:t>
      </w:r>
    </w:p>
    <w:p/>
    <w:p>
      <w:r xmlns:w="http://schemas.openxmlformats.org/wordprocessingml/2006/main">
        <w:t xml:space="preserve">2. ವಾಗ್ದಾನದ ದೇಶದಲ್ಲಿ ವಾಸಿಸುವುದು: ಅನಿಶ್ಚಿತತೆಯ ಹೊರತಾಗಿಯೂ ದೇವರ ಒದಗಿಸುವಿಕೆಯಲ್ಲಿ ನಂಬಿಕೆ</w:t>
      </w:r>
    </w:p>
    <w:p/>
    <w:p>
      <w:r xmlns:w="http://schemas.openxmlformats.org/wordprocessingml/2006/main">
        <w:t xml:space="preserve">1. ಕೀರ್ತನೆ 37: 3-4 - ಭಗವಂತನಲ್ಲಿ ನಂಬಿಕೆಯಿಡಿ ಮತ್ತು ಒಳ್ಳೆಯದನ್ನು ಮಾಡಿ; ಆದ್ದರಿಂದ ನೀವು ದೇಶದಲ್ಲಿ ವಾಸಿಸುವಿರಿ, ಮತ್ತು ನೀವು ನಿಜವಾಗಿಯೂ ತಿನ್ನುವಿರಿ. ಭಗವಂತನಲ್ಲಿಯೂ ಆನಂದಪಡು; ಮತ್ತು ಅವನು ನಿನ್ನ ಹೃದಯದ ಆಸೆಗಳನ್ನು ನಿನಗೆ ಕೊಡುವನು.</w:t>
      </w:r>
    </w:p>
    <w:p/>
    <w:p>
      <w:r xmlns:w="http://schemas.openxmlformats.org/wordprocessingml/2006/main">
        <w:t xml:space="preserve">2. ಕೀರ್ತನೆ 84:11 - ಕರ್ತನಾದ ದೇವರು ಸೂರ್ಯ ಮತ್ತು ಗುರಾಣಿಯಾಗಿದ್ದಾನೆ: ಕರ್ತನು ಕೃಪೆ ಮತ್ತು ಮಹಿಮೆಯನ್ನು ಕೊಡುವನು: ಯಥಾರ್ಥವಾಗಿ ನಡೆಯುವವರಿಗೆ ಆತನು ಯಾವುದೇ ಒಳ್ಳೆಯದನ್ನು ತಡೆಯುವುದಿಲ್ಲ.</w:t>
      </w:r>
    </w:p>
    <w:p/>
    <w:p>
      <w:r xmlns:w="http://schemas.openxmlformats.org/wordprocessingml/2006/main">
        <w:t xml:space="preserve">ಯೆಹೋಶುವ 21:3 ಮತ್ತು ಇಸ್ರಾಯೇಲ್ ಮಕ್ಕಳು ತಮ್ಮ ಸ್ವಾಸ್ತ್ಯದಿಂದ ಲೇವಿಯರಿಗೆ ಕರ್ತನ ಆಜ್ಞೆಯಂತೆ ಈ ಪಟ್ಟಣಗಳನ್ನು ಮತ್ತು ಅವುಗಳ ಉಪನಗರಗಳನ್ನು ಕೊಟ್ಟರು.</w:t>
      </w:r>
    </w:p>
    <w:p/>
    <w:p>
      <w:r xmlns:w="http://schemas.openxmlformats.org/wordprocessingml/2006/main">
        <w:t xml:space="preserve">ಕರ್ತನು ಆಜ್ಞಾಪಿಸಿದಂತೆ ಇಸ್ರಾಯೇಲ್ ಮಕ್ಕಳು ಲೇವಿಯರಿಗೆ ಪಟ್ಟಣಗಳನ್ನೂ ಅವುಗಳ ಉಪನಗರಗಳನ್ನೂ ತಮ್ಮ ಸ್ವಾಸ್ತ್ಯದ ಭಾಗವಾಗಿ ಕೊಟ್ಟರು.</w:t>
      </w:r>
    </w:p>
    <w:p/>
    <w:p>
      <w:r xmlns:w="http://schemas.openxmlformats.org/wordprocessingml/2006/main">
        <w:t xml:space="preserve">1. ದೇವರ ಆಜ್ಞೆಗಳನ್ನು ಪಾಲಿಸುವುದರ ಪ್ರಾಮುಖ್ಯತೆ</w:t>
      </w:r>
    </w:p>
    <w:p/>
    <w:p>
      <w:r xmlns:w="http://schemas.openxmlformats.org/wordprocessingml/2006/main">
        <w:t xml:space="preserve">2. ಲಾರ್ಡ್ಸ್ ಹೌಸ್ನಲ್ಲಿ ಸೇವೆ ಸಲ್ಲಿಸುವ ಆಶೀರ್ವಾದ</w:t>
      </w:r>
    </w:p>
    <w:p/>
    <w:p>
      <w:r xmlns:w="http://schemas.openxmlformats.org/wordprocessingml/2006/main">
        <w:t xml:space="preserve">1. ಧರ್ಮೋಪದೇಶಕಾಂಡ 10:8-9 - ಆ ಸಮಯದಲ್ಲಿ ಕರ್ತನು ಕರ್ತನ ಒಡಂಬಡಿಕೆಯ ಮಂಜೂಷವನ್ನು ಹೊರಲು ಲೇವಿಯ ಕುಲವನ್ನು ಪ್ರತ್ಯೇಕಿಸಿದನು, ಕರ್ತನ ಮುಂದೆ ನಿಂತು ಅವರಿಗೆ ಸೇವೆ ಸಲ್ಲಿಸಲು ಮತ್ತು ಅವನ ಹೆಸರಿನಲ್ಲಿ ಆಶೀರ್ವದಿಸಿದನು. ಇಂದು ಮಾಡಿ.</w:t>
      </w:r>
    </w:p>
    <w:p/>
    <w:p>
      <w:r xmlns:w="http://schemas.openxmlformats.org/wordprocessingml/2006/main">
        <w:t xml:space="preserve">2.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w:t>
      </w:r>
    </w:p>
    <w:p/>
    <w:p>
      <w:r xmlns:w="http://schemas.openxmlformats.org/wordprocessingml/2006/main">
        <w:t xml:space="preserve">ಯೆಹೋಶುವ 21:4 ಕೆಹಾತ್ಯರ ಕುಟುಂಬಗಳಿಗೆ ಚೀಟು ಬಿದ್ದಿತು; ಲೇವಿಯರಲ್ಲಿ ಯಾಜಕನಾದ ಆರೋನನ ಮಕ್ಕಳು ಯೆಹೂದದ ಕುಲದಿಂದಲೂ ಸಿಮೆಯೋನನ ಗೋತ್ರದಿಂದಲೂ ಚೀಟು ಹಾಕಿದರು. ಬೆನ್ಯಾಮೀನ್ ಕುಲದ ಹದಿಮೂರು ಪಟ್ಟಣಗಳು.</w:t>
      </w:r>
    </w:p>
    <w:p/>
    <w:p>
      <w:r xmlns:w="http://schemas.openxmlformats.org/wordprocessingml/2006/main">
        <w:t xml:space="preserve">ಲೇವಿಯರಲ್ಲಿ ಯಾಜಕನಾದ ಆರೋನನ ಮಕ್ಕಳಿಗೆ ಯೆಹೂದ, ಸಿಮೆಯೋನ್ ಮತ್ತು ಬೆನ್ಯಾಮೀನ್ ಕುಲಗಳಿಂದ ಹದಿಮೂರು ಪಟ್ಟಣಗಳನ್ನು ಚೀಟು ಹಾಕಲಾಯಿತು.</w:t>
      </w:r>
    </w:p>
    <w:p/>
    <w:p>
      <w:r xmlns:w="http://schemas.openxmlformats.org/wordprocessingml/2006/main">
        <w:t xml:space="preserve">1. ಸಂಪನ್ಮೂಲಗಳ ದೇವರ ಹಂಚಿಕೆ: ನಮಗೆ ಬೇಕಾದುದನ್ನು ನಾವು ಪಡೆಯದಿದ್ದಾಗ ಶಾಂತಿ ಮತ್ತು ತೃಪ್ತಿಯನ್ನು ಕಂಡುಕೊಳ್ಳುವುದು</w:t>
      </w:r>
    </w:p>
    <w:p/>
    <w:p>
      <w:r xmlns:w="http://schemas.openxmlformats.org/wordprocessingml/2006/main">
        <w:t xml:space="preserve">2. ನಂಬಿಕೆಯ ಶಕ್ತಿ: ನಮ್ಮ ನಿಬಂಧನೆಯೊಂದಿಗೆ ದೇವರನ್ನು ನಂಬುವುದು</w:t>
      </w:r>
    </w:p>
    <w:p/>
    <w:p>
      <w:r xmlns:w="http://schemas.openxmlformats.org/wordprocessingml/2006/main">
        <w:t xml:space="preserve">1. ಫಿಲಿಪ್ಪಿಯಾನ್ಸ್ 4:11-13: ನಾನು ಅವಶ್ಯಕತೆಯಿರುವ ಬಗ್ಗೆ ಹೇಳುತ್ತಿಲ್ಲ, ಏಕೆಂದರೆ ನಾನು ಯಾವುದೇ ಪರಿಸ್ಥಿತಿಯಲ್ಲಿ ತೃಪ್ತಿ ಹೊಂದಲು ಕಲಿತಿದ್ದೇನೆ. ಹೇಗೆ ಕಡಿಮೆ ಮಾಡಬೇಕೆಂದು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p>
      <w:r xmlns:w="http://schemas.openxmlformats.org/wordprocessingml/2006/main">
        <w:t xml:space="preserve">2. ಕೀರ್ತನೆ 37:25: ನಾನು ಚಿಕ್ಕವನಾಗಿದ್ದೇನೆ ಮತ್ತು ಈಗ ವಯಸ್ಸಾಗಿದ್ದೇನೆ, ಆದರೂ ನೀತಿವಂತರು ಕೈಬಿಡುವುದನ್ನು ಅಥವಾ ಅವನ ಮಕ್ಕಳು ರೊಟ್ಟಿಗಾಗಿ ಬೇಡಿಕೊಳ್ಳುವುದನ್ನು ನಾನು ನೋಡಿಲ್ಲ.</w:t>
      </w:r>
    </w:p>
    <w:p/>
    <w:p>
      <w:r xmlns:w="http://schemas.openxmlformats.org/wordprocessingml/2006/main">
        <w:t xml:space="preserve">ಯೆಹೋಶುವ 21:5 ಮತ್ತು ಕೆಹಾತನ ಉಳಿದ ಮಕ್ಕಳು ಎಫ್ರಾಯೀಮ್ ಕುಲದ ಕುಟುಂಬಗಳಲ್ಲಿಯೂ ದಾನ್ ಕುಲದಿಂದಲೂ ಮನಸ್ಸೆಯ ಅರ್ಧ ಕುಲದಿಂದಲೂ ಹತ್ತು ಪಟ್ಟಣಗಳನ್ನು ಚೀಟಿ ಹಾಕಿಸಿಕೊಂಡರು.</w:t>
      </w:r>
    </w:p>
    <w:p/>
    <w:p>
      <w:r xmlns:w="http://schemas.openxmlformats.org/wordprocessingml/2006/main">
        <w:t xml:space="preserve">ಕೆಹಾತನ ಮಕ್ಕಳಿಗೆ ಹತ್ತು ಪಟ್ಟಣಗಳನ್ನು ಎಫ್ರಾಯೀಮ್, ದಾನ್ ಮತ್ತು ಮನಸ್ಸೆಯ ಅರ್ಧ ಕುಲದ ಕುಟುಂಬಗಳ ನಡುವೆ ಹಂಚಲಾಯಿತು.</w:t>
      </w:r>
    </w:p>
    <w:p/>
    <w:p>
      <w:r xmlns:w="http://schemas.openxmlformats.org/wordprocessingml/2006/main">
        <w:t xml:space="preserve">1: ದೇವರು ತನ್ನ ಎಲ್ಲಾ ಜನರಿಗೆ ಒದಗಿಸುತ್ತಾನೆ.</w:t>
      </w:r>
    </w:p>
    <w:p/>
    <w:p>
      <w:r xmlns:w="http://schemas.openxmlformats.org/wordprocessingml/2006/main">
        <w:t xml:space="preserve">2: ದೇವರ ಪ್ರೀತಿ ಮತ್ತು ಪೂರೈಕೆ ಎಲ್ಲರಿಗೂ ಸಮಾನವಾಗಿದೆ.</w:t>
      </w:r>
    </w:p>
    <w:p/>
    <w:p>
      <w:r xmlns:w="http://schemas.openxmlformats.org/wordprocessingml/2006/main">
        <w:t xml:space="preserve">1: ಎಫೆಸಿಯನ್ಸ್ 2:10 - ಕ್ರಿಸ್ತ ಯೇಸುವಿನಲ್ಲಿ ಸತ್ಕಾರ್ಯಗಳಿಗಾಗಿ ನಾವು ಆತನ ಕೆಲಸಕಾರ್ಯವಾಗಿದ್ದೇವೆ, ದೇವರು ಮುಂಚಿತವಾಗಿ ಸಿದ್ಧಪಡಿಸಿದ ಒಳ್ಳೆಯ ಕಾರ್ಯಗಳಿಗಾಗಿ, ನಾವು ಅವುಗಳಲ್ಲಿ ನಡೆಯಬೇಕೆಂದು.</w:t>
      </w:r>
    </w:p>
    <w:p/>
    <w:p>
      <w:r xmlns:w="http://schemas.openxmlformats.org/wordprocessingml/2006/main">
        <w:t xml:space="preserve">2: ಕಾಯಿದೆಗಳು 17: 26-27 - ಮತ್ತು ಅವನು ಒಬ್ಬ ಮನುಷ್ಯನಿಂದ ಮಾನವಕುಲದ ಪ್ರತಿಯೊಂದು ಜನಾಂಗವನ್ನು ಭೂಮಿಯ ಮುಖದ ಮೇಲೆ ವಾಸಿಸುವಂತೆ ಮಾಡಿದನು, ಅವರು ದೇವರನ್ನು ಹುಡುಕಬೇಕು ಮತ್ತು ಬಹುಶಃ ಅನುಭವಿಸಬೇಕು ಎಂದು ನಿಗದಿಪಡಿಸಿದ ಅವಧಿಗಳನ್ನು ಮತ್ತು ಅವರ ವಾಸಸ್ಥಾನದ ಗಡಿಗಳನ್ನು ನಿರ್ಧರಿಸಿದರು. ಅವನ ಕಡೆಗೆ ದಾರಿ ಮತ್ತು ಅವನನ್ನು ಹುಡುಕಲು.</w:t>
      </w:r>
    </w:p>
    <w:p/>
    <w:p>
      <w:r xmlns:w="http://schemas.openxmlformats.org/wordprocessingml/2006/main">
        <w:t xml:space="preserve">ಯೆಹೋಶುವ 21:6 ಗೇರ್ಷೋನನ ಮಕ್ಕಳು ಇಸ್ಸಾಕಾರ್ ಕುಲದವರಲ್ಲಿಯೂ ಆಶೇರನ ಕುಲದವರಲ್ಲಿಯೂ ನಫ್ತಾಲಿ ಕುಲದವರಲ್ಲಿಯೂ ಬಾಷಾನಿನಲ್ಲಿರುವ ಮನಸ್ಸೆಯ ಅರ್ಧ ಕುಲದವರಲ್ಲಿಯೂ ಹದಿಮೂರು ಮಂದಿ ನಗರಗಳು.</w:t>
      </w:r>
    </w:p>
    <w:p/>
    <w:p>
      <w:r xmlns:w="http://schemas.openxmlformats.org/wordprocessingml/2006/main">
        <w:t xml:space="preserve">ಗೇರ್ಷೋನನ ಮಕ್ಕಳಿಗೆ ಇಸ್ಸಾಕಾರ್, ಆಶೇರ್, ನಫ್ತಾಲಿ ಮತ್ತು ಬಾಷಾನಿನಲ್ಲಿರುವ ಮನಸ್ಸೆಯ ಅರ್ಧ ಕುಲದ ನಾಲ್ಕು ಕುಲಗಳಿಂದ ಹದಿಮೂರು ಪಟ್ಟಣಗಳನ್ನು ಚೀಟು ಹಾಕಲಾಯಿತು.</w:t>
      </w:r>
    </w:p>
    <w:p/>
    <w:p>
      <w:r xmlns:w="http://schemas.openxmlformats.org/wordprocessingml/2006/main">
        <w:t xml:space="preserve">1. ಸಂಪನ್ಮೂಲಗಳ ಹಂಚಿಕೆಯಲ್ಲಿ ದೇವರ ಸಾರ್ವಭೌಮತ್ವ ಮತ್ತು ಪ್ರಾವಿಡೆನ್ಸ್</w:t>
      </w:r>
    </w:p>
    <w:p/>
    <w:p>
      <w:r xmlns:w="http://schemas.openxmlformats.org/wordprocessingml/2006/main">
        <w:t xml:space="preserve">2. ನಮ್ಮ ಒಡಂಬಡಿಕೆಯ ಜವಾಬ್ದಾರಿಗಳನ್ನು ಪೂರೈಸುವ ಆಶೀರ್ವಾದಗಳು</w:t>
      </w:r>
    </w:p>
    <w:p/>
    <w:p>
      <w:r xmlns:w="http://schemas.openxmlformats.org/wordprocessingml/2006/main">
        <w:t xml:space="preserve">1. ಧರ್ಮೋಪದೇಶಕಾಂಡ 7:7-8 - ಇಸ್ರಾಯೇಲ್ಯರಿಗೆ ವಾಗ್ದಾನ ಮಾಡಿದ ಭೂಮಿಯನ್ನು ನೀಡುವ ಮೂಲಕ ಕರ್ತನು ತನ್ನ ಒಡಂಬಡಿಕೆಯನ್ನು ಕಾಪಾಡಿಕೊಂಡನು.</w:t>
      </w:r>
    </w:p>
    <w:p/>
    <w:p>
      <w:r xmlns:w="http://schemas.openxmlformats.org/wordprocessingml/2006/main">
        <w:t xml:space="preserve">2. 2 ಕ್ರಾನಿಕಲ್ಸ್ 1:12 - ದೇವರು ಸೊಲೊಮೋನನಿಗೆ ಇಸ್ರೇಲ್ಗೆ ಭೂಮಿ ಮತ್ತು ಸಂಪನ್ಮೂಲಗಳನ್ನು ನಿಯೋಜಿಸಲು ಬುದ್ಧಿವಂತಿಕೆಯನ್ನು ಕೊಟ್ಟನು.</w:t>
      </w:r>
    </w:p>
    <w:p/>
    <w:p>
      <w:r xmlns:w="http://schemas.openxmlformats.org/wordprocessingml/2006/main">
        <w:t xml:space="preserve">ಯೆಹೋಶುವ 21:7 ಮೆರಾರಿಯ ಮಕ್ಕಳು ತಮ್ಮ ಕುಟುಂಬಗಳ ಪ್ರಕಾರ ರೂಬೇನ್ ಕುಲದಿಂದಲೂ ಗಾದ್ ಕುಲದಿಂದಲೂ ಜೆಬುಲೂನ್ ಕುಲದಿಂದಲೂ ಹನ್ನೆರಡು ಪಟ್ಟಣಗಳನ್ನು ಹೊಂದಿದ್ದರು.</w:t>
      </w:r>
    </w:p>
    <w:p/>
    <w:p>
      <w:r xmlns:w="http://schemas.openxmlformats.org/wordprocessingml/2006/main">
        <w:t xml:space="preserve">ಮೆರಾರಿಯ ಮಕ್ಕಳಿಗೆ ರೂಬೇನ್, ಗಾದ್ ಮತ್ತು ಜೆಬುಲೂನ್ ಕುಲಗಳಿಂದ ಹನ್ನೆರಡು ಪಟ್ಟಣಗಳನ್ನು ನೀಡಲಾಯಿತು.</w:t>
      </w:r>
    </w:p>
    <w:p/>
    <w:p>
      <w:r xmlns:w="http://schemas.openxmlformats.org/wordprocessingml/2006/main">
        <w:t xml:space="preserve">1. ದೇವರು ಆಶೀರ್ವಾದಗಳೊಂದಿಗೆ ನಿಷ್ಠೆಗೆ ಪ್ರತಿಫಲವನ್ನು ನೀಡುತ್ತಾನೆ.</w:t>
      </w:r>
    </w:p>
    <w:p/>
    <w:p>
      <w:r xmlns:w="http://schemas.openxmlformats.org/wordprocessingml/2006/main">
        <w:t xml:space="preserve">2. ಸಂಪನ್ಮೂಲಗಳನ್ನು ಹಂಚಿಕೊಳ್ಳುವುದು ನಂಬಿಕೆಯ ಕ್ರಿಯೆಯಾಗಿದೆ.</w:t>
      </w:r>
    </w:p>
    <w:p/>
    <w:p>
      <w:r xmlns:w="http://schemas.openxmlformats.org/wordprocessingml/2006/main">
        <w:t xml:space="preserve">1. ಎಫೆಸಿಯನ್ಸ್ 4:28 - "ಕಳ್ಳತನ ಮಾಡುತ್ತಿರುವ ಯಾರಾದರೂ ಇನ್ನು ಮುಂದೆ ಕದಿಯಬಾರದು, ಆದರೆ ತಮ್ಮ ಸ್ವಂತ ಕೈಗಳಿಂದ ಏನಾದರೂ ಉಪಯುಕ್ತವಾದ ಕೆಲಸವನ್ನು ಮಾಡಬೇಕು, ಅವರು ಅಗತ್ಯವಿರುವವರೊಂದಿಗೆ ಹಂಚಿಕೊಳ್ಳಲು ಏನನ್ನಾದರೂ ಹೊಂದಿರುತ್ತಾರೆ."</w:t>
      </w:r>
    </w:p>
    <w:p/>
    <w:p>
      <w:r xmlns:w="http://schemas.openxmlformats.org/wordprocessingml/2006/main">
        <w:t xml:space="preserve">2. 2 ಕೊರಿಂಥಿಯಾನ್ಸ್ 9:7 -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ಯೆಹೋಶುವ 21:8 ಕರ್ತನು ಮೋಶೆಯ ಮೂಲಕ ಆಜ್ಞಾಪಿಸಿದಂತೆ ಇಸ್ರಾಯೇಲ್ ಮಕ್ಕಳು ಲೇವಿಯರಿಗೆ ಈ ಪಟ್ಟಣಗಳನ್ನೂ ಅವುಗಳ ಉಪನಗರಗಳನ್ನೂ ಚೀಟಿಯಿಂದ ಕೊಟ್ಟರು.</w:t>
      </w:r>
    </w:p>
    <w:p/>
    <w:p>
      <w:r xmlns:w="http://schemas.openxmlformats.org/wordprocessingml/2006/main">
        <w:t xml:space="preserve">ಕರ್ತನು ಮೋಶೆಯ ಮೂಲಕ ಆಜ್ಞಾಪಿಸಿದಂತೆ ಇಸ್ರಾಯೇಲ್ ಮಕ್ಕಳು ಲೇವಿಯರಿಗೆ ನಗರಗಳನ್ನೂ ಅವುಗಳ ಉಪನಗರಗಳನ್ನೂ ಕೊಟ್ಟರು.</w:t>
      </w:r>
    </w:p>
    <w:p/>
    <w:p>
      <w:r xmlns:w="http://schemas.openxmlformats.org/wordprocessingml/2006/main">
        <w:t xml:space="preserve">1. ನಾವು ಭಗವಂತನ ಆಜ್ಞೆಗಳನ್ನು ಪಾಲಿಸಬೇಕು.</w:t>
      </w:r>
    </w:p>
    <w:p/>
    <w:p>
      <w:r xmlns:w="http://schemas.openxmlformats.org/wordprocessingml/2006/main">
        <w:t xml:space="preserve">2. ಅಗತ್ಯವಿರುವವರಿಗೆ ನಮ್ಮ ಉಡುಗೊರೆಗಳಲ್ಲಿ ನಾವು ಉದಾರವಾಗಿರಬೇಕು.</w:t>
      </w:r>
    </w:p>
    <w:p/>
    <w:p>
      <w:r xmlns:w="http://schemas.openxmlformats.org/wordprocessingml/2006/main">
        <w:t xml:space="preserve">1. ಮ್ಯಾಥ್ಯೂ 22: 37-40 - "ಮತ್ತು ಅವನು ಅವನಿಗೆ ಹೇಳಿದನು, ನೀನು ನಿನ್ನ ದೇವರಾದ ಕರ್ತನನ್ನು ನಿನ್ನ ಪೂರ್ಣ ಹೃದಯದಿಂದ ಮತ್ತು ನಿನ್ನ ಪೂರ್ಣ ಆತ್ಮದಿಂದ ಮತ್ತು ನಿನ್ನ ಪೂರ್ಣ ಮನಸ್ಸಿನಿಂದ ಪ್ರೀತಿಸಬೇಕು. ಇದು ದೊಡ್ಡ ಮತ್ತು ಮೊದಲನೆಯ ಆಜ್ಞೆಯಾಗಿದೆ. ಮತ್ತು ಎರಡನೆಯದು ಹಾಗೆ: ನಿನ್ನ ನೆರೆಯವರನ್ನು ನಿನ್ನಂತೆಯೇ ಪ್ರೀತಿಸಬೇಕು, ಈ ಎರಡು ಆಜ್ಞೆಗಳ ಮೇಲೆ ಎಲ್ಲಾ ಕಾನೂನು ಮತ್ತು ಪ್ರವಾದಿಗಳು ಅವಲಂಬಿಸಿವೆ.</w:t>
      </w:r>
    </w:p>
    <w:p/>
    <w:p>
      <w:r xmlns:w="http://schemas.openxmlformats.org/wordprocessingml/2006/main">
        <w:t xml:space="preserve">2. ಫಿಲಿಪ್ಪಿ 2: 1-4 - ಆದ್ದರಿಂದ ಕ್ರಿಸ್ತನಲ್ಲಿ ಯಾವುದೇ ಉತ್ತೇಜನವಿದ್ದರೆ, ಪ್ರೀತಿಯಿಂದ ಯಾವುದೇ ಸಾಂತ್ವನ, ಆತ್ಮದಲ್ಲಿ ಯಾವುದೇ ಭಾಗವಹಿಸುವಿಕೆ, ಯಾವುದೇ ವಾತ್ಸಲ್ಯ ಮತ್ತು ಸಹಾನುಭೂತಿ ಇದ್ದರೆ, ಒಂದೇ ಮನಸ್ಸಿನಿಂದ, ಅದೇ ಪ್ರೀತಿಯಿಂದ, ಇರುವ ಮೂಲಕ ನನ್ನ ಸಂತೋಷವನ್ನು ಪೂರ್ಣಗೊಳಿಸಿ. ಪೂರ್ಣವಾಗಿ ಮತ್ತು ಒಂದೇ ಮನಸ್ಸಿನಲ್ಲಿ. ಪೈಪೋಟಿ ಅಥವಾ ಅಹಂಕಾರದಿಂದ ಏನನ್ನೂ ಮಾಡಬೇಡಿ, ಆದರೆ ನಮ್ರತೆಯಿಂದ ಇತರರನ್ನು ನಿಮಗಿಂತ ಹೆಚ್ಚು ಮಹತ್ವದ್ದಾಗಿ ಪರಿಗಣಿಸಿ. ನೀವು ಪ್ರತಿಯೊಬ್ಬರೂ ತನ್ನ ಸ್ವಂತ ಹಿತಾಸಕ್ತಿಗಳನ್ನು ಮಾತ್ರವಲ್ಲದೆ ಇತರರ ಹಿತಾಸಕ್ತಿಗಳನ್ನೂ ನೋಡಲಿ.</w:t>
      </w:r>
    </w:p>
    <w:p/>
    <w:p>
      <w:r xmlns:w="http://schemas.openxmlformats.org/wordprocessingml/2006/main">
        <w:t xml:space="preserve">ಯೆಹೋಶುವ 21:9 ಅವರು ಯೆಹೂದದ ಮಕ್ಕಳ ಕುಲದಿಂದಲೂ ಸಿಮೆಯೋನನ ಮಕ್ಕಳ ಕುಲದಿಂದಲೂ ಇಲ್ಲಿ ಹೆಸರಿಸಲ್ಪಟ್ಟಿರುವ ಈ ಪಟ್ಟಣಗಳನ್ನು ಕೊಟ್ಟರು.</w:t>
      </w:r>
    </w:p>
    <w:p/>
    <w:p>
      <w:r xmlns:w="http://schemas.openxmlformats.org/wordprocessingml/2006/main">
        <w:t xml:space="preserve">ಯೆಹೂದದ ಬುಡಕಟ್ಟು ಮತ್ತು ಸಿಮಿಯೋನ್ ಕುಲದವರಿಗೆ ವಾಗ್ದತ್ತ ದೇಶದಲ್ಲಿ ನಿರ್ದಿಷ್ಟ ನಗರಗಳನ್ನು ನೇಮಿಸಲಾಯಿತು.</w:t>
      </w:r>
    </w:p>
    <w:p/>
    <w:p>
      <w:r xmlns:w="http://schemas.openxmlformats.org/wordprocessingml/2006/main">
        <w:t xml:space="preserve">1. ತನ್ನ ಜನರಿಗೆ ಒದಗಿಸುವಲ್ಲಿ ದೇವರ ನಿಷ್ಠೆ</w:t>
      </w:r>
    </w:p>
    <w:p/>
    <w:p>
      <w:r xmlns:w="http://schemas.openxmlformats.org/wordprocessingml/2006/main">
        <w:t xml:space="preserve">2. ದೇವರ ಆಜ್ಞೆಗಳಿಗೆ ವಿಧೇಯತೆಯು ಆಶೀರ್ವಾದವನ್ನು ತರುತ್ತದೆ</w:t>
      </w:r>
    </w:p>
    <w:p/>
    <w:p>
      <w:r xmlns:w="http://schemas.openxmlformats.org/wordprocessingml/2006/main">
        <w:t xml:space="preserve">1. ಕೀರ್ತನೆ 37: 3-4 - ಭಗವಂತನಲ್ಲಿ ನಂಬಿಕೆ ಮತ್ತು ಒಳ್ಳೆಯದನ್ನು ಮಾಡಿ; ಭೂಮಿಯಲ್ಲಿ ವಾಸಿಸಿ ಮತ್ತು ಸುರಕ್ಷಿತ ಹುಲ್ಲುಗಾವಲು ಆನಂದಿಸಿ. ಭಗವಂತನಲ್ಲಿ ನಿಮ್ಮನ್ನು ಆನಂದಿಸಿ ಮತ್ತು ಅವನು ನಿಮ್ಮ ಹೃದಯದ ಆಸೆಗಳನ್ನು ನಿಮಗೆ ಕೊಡುತ್ತಾನೆ.</w:t>
      </w:r>
    </w:p>
    <w:p/>
    <w:p>
      <w:r xmlns:w="http://schemas.openxmlformats.org/wordprocessingml/2006/main">
        <w:t xml:space="preserve">2. ಧರ್ಮೋಪದೇಶಕಾಂಡ 28:1-2 - ನೀನು ನಿನ್ನ ದೇವರಾದ ಕರ್ತನಿಗೆ ಸಂಪೂರ್ಣವಾಗಿ ವಿಧೇಯನಾದರೆ ಮತ್ತು ನಾನು ಇಂದು ನಿನಗೆ ಕೊಡುವ ಆತನ ಎಲ್ಲಾ ಆಜ್ಞೆಗಳನ್ನು ಜಾಗರೂಕತೆಯಿಂದ ಅನುಸರಿಸಿದರೆ, ನಿನ್ನ ದೇವರಾದ ಕರ್ತನು ಭೂಮಿಯ ಮೇಲಿನ ಎಲ್ಲಾ ಜನಾಂಗಗಳಿಗಿಂತ ನಿನ್ನನ್ನು ಉನ್ನತ ಸ್ಥಾನಕ್ಕೇರಿಸುವನು. ನೀವು ನಿಮ್ಮ ದೇವರಾದ ಕರ್ತನಿಗೆ ವಿಧೇಯರಾದರೆ ಈ ಎಲ್ಲಾ ಆಶೀರ್ವಾದಗಳು ನಿಮ್ಮ ಮೇಲೆ ಬರುತ್ತವೆ ಮತ್ತು ನಿಮ್ಮೊಂದಿಗೆ ಬರುತ್ತವೆ.</w:t>
      </w:r>
    </w:p>
    <w:p/>
    <w:p>
      <w:r xmlns:w="http://schemas.openxmlformats.org/wordprocessingml/2006/main">
        <w:t xml:space="preserve">ಯೆಹೋಶುವ 21:10 ಲೇವಿಯ ಮಕ್ಕಳಾದ ಕೆಹಾತ್ಯರ ಕುಟುಂಬಗಳವರಾದ ಆರೋನನ ಮಕ್ಕಳು ಅದನ್ನು ಹೊಂದಿದ್ದರು;</w:t>
      </w:r>
    </w:p>
    <w:p/>
    <w:p>
      <w:r xmlns:w="http://schemas.openxmlformats.org/wordprocessingml/2006/main">
        <w:t xml:space="preserve">ಲೇವಿಯ ಮಕ್ಕಳಾದ ಕೆಹಾತ್ಯರ ಕುಟುಂಬಗಳಿಗೆ ಸೇರಿದ ಮೊದಲನೆಯ ಭೂಮಿಯನ್ನು ಆರೋನನ ಮಕ್ಕಳಿಗೆ ಕೊಡಲಾಯಿತು.</w:t>
      </w:r>
    </w:p>
    <w:p/>
    <w:p>
      <w:r xmlns:w="http://schemas.openxmlformats.org/wordprocessingml/2006/main">
        <w:t xml:space="preserve">1: ವಿಶೇಷ ಉದ್ದೇಶಕ್ಕಾಗಿ ಆಯ್ಕೆಯಾಗಲು ನಾವು ಆಶೀರ್ವದಿಸಲ್ಪಟ್ಟಿದ್ದೇವೆ ಮತ್ತು ನಿಷ್ಠೆಯ ಮೂಲಕ ದೇವರು ನಮಗೆ ಅತ್ಯುತ್ತಮವಾದ ಪ್ರತಿಫಲವನ್ನು ನೀಡಬಹುದು.</w:t>
      </w:r>
    </w:p>
    <w:p/>
    <w:p>
      <w:r xmlns:w="http://schemas.openxmlformats.org/wordprocessingml/2006/main">
        <w:t xml:space="preserve">2: ದೇವರು ನಮಗೆ ನೀಡಿದ ವಿಶೇಷ ಉಡುಗೊರೆಗಳಲ್ಲಿ ನಾವು ಸಂತೋಷವನ್ನು ಕಾಣಬಹುದು ಮತ್ತು ಈ ಉಡುಗೊರೆಗಳ ನಿಷ್ಠಾವಂತ ಮೇಲ್ವಿಚಾರಕರಾಗಲು ಪ್ರಯತ್ನಿಸಬಹುದು.</w:t>
      </w:r>
    </w:p>
    <w:p/>
    <w:p>
      <w:r xmlns:w="http://schemas.openxmlformats.org/wordprocessingml/2006/main">
        <w:t xml:space="preserve">1: ಮ್ಯಾಥ್ಯೂ 25: 14-30 - ಪ್ರತಿಭೆಗಳ ನೀತಿಕಥೆ</w:t>
      </w:r>
    </w:p>
    <w:p/>
    <w:p>
      <w:r xmlns:w="http://schemas.openxmlformats.org/wordprocessingml/2006/main">
        <w:t xml:space="preserve">2: ಕೊಲೊಸ್ಸೆಯನ್ಸ್ 3:17 - ನೀವು ಏನು ಮಾಡಿದರೂ ಅದನ್ನು ಕರ್ತನಾದ ಯೇಸುವಿನ ಹೆಸರಿನಲ್ಲಿ ಮಾಡಿ.</w:t>
      </w:r>
    </w:p>
    <w:p/>
    <w:p>
      <w:r xmlns:w="http://schemas.openxmlformats.org/wordprocessingml/2006/main">
        <w:t xml:space="preserve">ಯೆಹೋಶುವ 21:11 ಅವರು ಅನಾಕನ ತಂದೆಯಾದ ಅರ್ಬನ ಪಟ್ಟಣವನ್ನು ಅವರಿಗೆ ನೀಡಿದರು, ಅದು ಯೆಹೂದದ ಗುಡ್ಡಗಾಡು ಪ್ರದೇಶದಲ್ಲಿ ಹೆಬ್ರೋನ್ ಮತ್ತು ಅದರ ಸುತ್ತಲಿನ ಉಪನಗರಗಳನ್ನು ಕೊಟ್ಟಿತು.</w:t>
      </w:r>
    </w:p>
    <w:p/>
    <w:p>
      <w:r xmlns:w="http://schemas.openxmlformats.org/wordprocessingml/2006/main">
        <w:t xml:space="preserve">ಕರ್ತನು ಅರ್ಬಾ ನಗರವನ್ನು ಲೇವಿಯರಿಗೆ ಕೊಟ್ಟನು, ಇದು ಈಗ ಹೆಬ್ರಾನ್ ಎಂದು ಕರೆಯಲ್ಪಡುವ ಯೆಹೂದದ ಗುಡ್ಡಗಾಡು ಪ್ರದೇಶದಲ್ಲಿ ಅದರ ಸುತ್ತಮುತ್ತಲಿನ ಉಪನಗರಗಳಲ್ಲಿದೆ.</w:t>
      </w:r>
    </w:p>
    <w:p/>
    <w:p>
      <w:r xmlns:w="http://schemas.openxmlformats.org/wordprocessingml/2006/main">
        <w:t xml:space="preserve">1. ಲಾರ್ಡ್ ತನ್ನ ಜನರಿಗೆ ಹೇಗೆ ಒದಗಿಸುತ್ತಾನೆ</w:t>
      </w:r>
    </w:p>
    <w:p/>
    <w:p>
      <w:r xmlns:w="http://schemas.openxmlformats.org/wordprocessingml/2006/main">
        <w:t xml:space="preserve">2. ವಿಧೇಯತೆಯಲ್ಲಿ ಆಶೀರ್ವಾದದ ಭರವಸೆ</w:t>
      </w:r>
    </w:p>
    <w:p/>
    <w:p>
      <w:r xmlns:w="http://schemas.openxmlformats.org/wordprocessingml/2006/main">
        <w:t xml:space="preserve">1. ಧರ್ಮೋಪದೇಶಕಾಂಡ 12:7 - "ಮತ್ತು ಅಲ್ಲಿ ನೀವು ನಿಮ್ಮ ದೇವರಾದ ಕರ್ತನ ಮುಂದೆ ತಿನ್ನುವಿರಿ, ಮತ್ತು ನಿಮ್ಮ ದೇವರಾದ ಕರ್ತನು ನಿಮ್ಮನ್ನು ಆಶೀರ್ವದಿಸಿರುವ ನೀವು ಮತ್ತು ನಿಮ್ಮ ಕುಟುಂಬಗಳಿಗೆ ನೀವು ಕೈ ಹಾಕುವ ಎಲ್ಲದರಲ್ಲಿ ನೀವು ಆನಂದಿಸುವಿರಿ."</w:t>
      </w:r>
    </w:p>
    <w:p/>
    <w:p>
      <w:r xmlns:w="http://schemas.openxmlformats.org/wordprocessingml/2006/main">
        <w:t xml:space="preserve">2. ಜಾನ್ 14:15 - "ನೀವು ನನ್ನನ್ನು ಪ್ರೀತಿಸಿದರೆ, ನನ್ನ ಆಜ್ಞೆಗಳನ್ನು ಅನುಸರಿಸಿ."</w:t>
      </w:r>
    </w:p>
    <w:p/>
    <w:p>
      <w:r xmlns:w="http://schemas.openxmlformats.org/wordprocessingml/2006/main">
        <w:t xml:space="preserve">ಯೆಹೋಶುವ 21:12 ಆದರೆ ಪಟ್ಟಣದ ಹೊಲಗಳನ್ನೂ ಅದರ ಹಳ್ಳಿಗಳನ್ನೂ ಯೆಫುನ್ನೆಯ ಮಗನಾದ ಕಾಲೇಬನಿಗೆ ಸ್ವಾಧೀನಪಡಿಸಿಕೊಂಡರು.</w:t>
      </w:r>
    </w:p>
    <w:p/>
    <w:p>
      <w:r xmlns:w="http://schemas.openxmlformats.org/wordprocessingml/2006/main">
        <w:t xml:space="preserve">ಕಾಲೇಬನಿಗೆ ನಗರದ ಹೊಲಗಳು ಮತ್ತು ಹಳ್ಳಿಗಳನ್ನು ಅವನ ಸ್ವಾಧೀನವಾಗಿ ನೀಡಲಾಯಿತು.</w:t>
      </w:r>
    </w:p>
    <w:p/>
    <w:p>
      <w:r xmlns:w="http://schemas.openxmlformats.org/wordprocessingml/2006/main">
        <w:t xml:space="preserve">1. ದೇವರ ಆಶೀರ್ವಾದದಲ್ಲಿ ಆನಂದಿಸಿ: ದೇವರು ನಮಗೆ ನೀಡಿದ ಉಡುಗೊರೆಗಳನ್ನು ಆಚರಿಸಿ.</w:t>
      </w:r>
    </w:p>
    <w:p/>
    <w:p>
      <w:r xmlns:w="http://schemas.openxmlformats.org/wordprocessingml/2006/main">
        <w:t xml:space="preserve">2. ದೇವರ ವಾಗ್ದಾನಗಳನ್ನು ನೆನಪಿಸಿಕೊಳ್ಳಿ: ಆತನ ವಾಗ್ದಾನಗಳನ್ನು ಉಳಿಸಿಕೊಳ್ಳಲು ದೇವರ ನಿಷ್ಠೆಯನ್ನು ನಂಬಿರಿ.</w:t>
      </w:r>
    </w:p>
    <w:p/>
    <w:p>
      <w:r xmlns:w="http://schemas.openxmlformats.org/wordprocessingml/2006/main">
        <w:t xml:space="preserve">1.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ಕೀರ್ತನೆಗಳು 37:4- ಭಗವಂತನಲ್ಲಿಯೂ ಆನಂದವಾಗಿರಿ; ಮತ್ತು ಆತನು ನಿನ್ನ ಹೃದಯದ ಆಸೆಗಳನ್ನು ನಿನಗೆ ಕೊಡುವನು.</w:t>
      </w:r>
    </w:p>
    <w:p/>
    <w:p>
      <w:r xmlns:w="http://schemas.openxmlformats.org/wordprocessingml/2006/main">
        <w:t xml:space="preserve">ಯೆಹೋಶುವ 21:13 ಹೀಗೆ ಅವರು ಆರೋನನ ಮಕ್ಕಳಿಗೆ ಯಾಜಕ ಹೆಬ್ರೋನ್ ಮತ್ತು ಅದರ ಉಪನಗರಗಳನ್ನು ಕೊಟ್ಟರು; ಮತ್ತು ಲಿಬ್ನಾ ಮತ್ತು ಅದರ ಉಪನಗರಗಳು,</w:t>
      </w:r>
    </w:p>
    <w:p/>
    <w:p>
      <w:r xmlns:w="http://schemas.openxmlformats.org/wordprocessingml/2006/main">
        <w:t xml:space="preserve">ಆರೋನನ ಮಕ್ಕಳಿಗೆ ಹೆಬ್ರೋನ್ ಮತ್ತು ಲಿಬ್ನಾಗಳನ್ನು ಕೊಲ್ಲುವವರಿಗೆ ಆಶ್ರಯ ನಗರಗಳಾಗಿ ನೀಡಲಾಯಿತು.</w:t>
      </w:r>
    </w:p>
    <w:p/>
    <w:p>
      <w:r xmlns:w="http://schemas.openxmlformats.org/wordprocessingml/2006/main">
        <w:t xml:space="preserve">1. ಆಶ್ರಯದ ಜವಾಬ್ದಾರಿ: ತಪ್ಪಿತಸ್ಥರನ್ನು ಮತ್ತು ಮುಗ್ಧರನ್ನು ಸಮಾನವಾಗಿ ರಕ್ಷಿಸುವುದು</w:t>
      </w:r>
    </w:p>
    <w:p/>
    <w:p>
      <w:r xmlns:w="http://schemas.openxmlformats.org/wordprocessingml/2006/main">
        <w:t xml:space="preserve">2. ತನ್ನ ಜನರಿಗಾಗಿ ದೇವರ ಪ್ರೀತಿ: ಅಪಾಯಕಾರಿ ಜಗತ್ತಿನಲ್ಲಿ ಸೌಕರ್ಯ ಮತ್ತು ಭದ್ರತೆ</w:t>
      </w:r>
    </w:p>
    <w:p/>
    <w:p>
      <w:r xmlns:w="http://schemas.openxmlformats.org/wordprocessingml/2006/main">
        <w:t xml:space="preserve">1. ನಾಣ್ಣುಡಿಗಳು 18:10 - ಭಗವಂತನ ಹೆಸರು ಬಲವಾದ ಗೋಪುರವಾಗಿದೆ; ನೀತಿವಂತರು ಅದರ ಬಳಿಗೆ ಓಡಿ ಸುರಕ್ಷಿತವಾಗಿದ್ದಾರೆ.</w:t>
      </w:r>
    </w:p>
    <w:p/>
    <w:p>
      <w:r xmlns:w="http://schemas.openxmlformats.org/wordprocessingml/2006/main">
        <w:t xml:space="preserve">2. ಕೀರ್ತನೆ 91:4 - ಆತನು ತನ್ನ ಗರಿಗಳಿಂದ ನಿನ್ನನ್ನು ಮುಚ್ಚುವನು ಮತ್ತು ಅವನ ರೆಕ್ಕೆಗಳ ಕೆಳಗೆ ನೀವು ಆಶ್ರಯವನ್ನು ಕಂಡುಕೊಳ್ಳುವಿರಿ; ಆತನ ನಿಷ್ಠೆಯು ನಿನ್ನ ಗುರಾಣಿಯೂ ಕೋಟೆಯೂ ಆಗಿರುತ್ತದೆ.</w:t>
      </w:r>
    </w:p>
    <w:p/>
    <w:p>
      <w:r xmlns:w="http://schemas.openxmlformats.org/wordprocessingml/2006/main">
        <w:t xml:space="preserve">ಯೆಹೋಶುವ 21:14 ಮತ್ತು ಜತ್ತೀರ್ ಮತ್ತು ಅದರ ಉಪನಗರಗಳು, ಮತ್ತು ಎಷ್ಟೆಮೋವಾ ಮತ್ತು ಅದರ ಉಪನಗರಗಳು,</w:t>
      </w:r>
    </w:p>
    <w:p/>
    <w:p>
      <w:r xmlns:w="http://schemas.openxmlformats.org/wordprocessingml/2006/main">
        <w:t xml:space="preserve">ಇಸ್ರಾಯೇಲ್ಯರಿಗೆ ಜತ್ತಿರ್ ಮತ್ತು ಎಷ್ಟೆಮೋವಾವನ್ನು ಅವರ ಹಂಚಿಕೆಯಾಗಿ ನೀಡಲಾಯಿತು.</w:t>
      </w:r>
    </w:p>
    <w:p/>
    <w:p>
      <w:r xmlns:w="http://schemas.openxmlformats.org/wordprocessingml/2006/main">
        <w:t xml:space="preserve">1. ಭಗವಂತನ ನಿಬಂಧನೆಯಲ್ಲಿ ಸಂತೋಷಪಡುವುದು: ಜೋಶುವಾ 21:14 ರ ಪರೀಕ್ಷೆ</w:t>
      </w:r>
    </w:p>
    <w:p/>
    <w:p>
      <w:r xmlns:w="http://schemas.openxmlformats.org/wordprocessingml/2006/main">
        <w:t xml:space="preserve">2. ದೇವರ ಯೋಜನೆಯಲ್ಲಿ ತೃಪ್ತಿಯನ್ನು ಕಂಡುಕೊಳ್ಳುವುದು: ಜೋಶುವಾ 21:14 ರ ಅಧ್ಯಯನ</w:t>
      </w:r>
    </w:p>
    <w:p/>
    <w:p>
      <w:r xmlns:w="http://schemas.openxmlformats.org/wordprocessingml/2006/main">
        <w:t xml:space="preserve">1. ಕೀರ್ತನೆ 34:10 - "ಭಗವಂತನನ್ನು ಹುಡುಕುವವರಿಗೆ ಒಳ್ಳೆಯದಿಲ್ಲ."</w:t>
      </w:r>
    </w:p>
    <w:p/>
    <w:p>
      <w:r xmlns:w="http://schemas.openxmlformats.org/wordprocessingml/2006/main">
        <w:t xml:space="preserve">2. ಹೀಬ್ರೂ 13:5 -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ಅವನು ಹೇಳಿದ್ದಾನೆ.</w:t>
      </w:r>
    </w:p>
    <w:p/>
    <w:p>
      <w:r xmlns:w="http://schemas.openxmlformats.org/wordprocessingml/2006/main">
        <w:t xml:space="preserve">ಯೆಹೋಶುವ 21:15 ಮತ್ತು ಹೋಲೋನ್ ಮತ್ತು ಅದರ ಉಪನಗರಗಳು ಮತ್ತು ಡೆಬೀರ್ ಮತ್ತು ಅದರ ಉಪನಗರಗಳು,</w:t>
      </w:r>
    </w:p>
    <w:p/>
    <w:p>
      <w:r xmlns:w="http://schemas.openxmlformats.org/wordprocessingml/2006/main">
        <w:t xml:space="preserve">ಭಾಗವು ಹೋಲೋನ್ ಮತ್ತು ಡೆಬಿರ್ ಅನ್ನು ಅವರ ಉಪನಗರಗಳೊಂದಿಗೆ ಉಲ್ಲೇಖಿಸುತ್ತದೆ.</w:t>
      </w:r>
    </w:p>
    <w:p/>
    <w:p>
      <w:r xmlns:w="http://schemas.openxmlformats.org/wordprocessingml/2006/main">
        <w:t xml:space="preserve">1. ಬೈಬಲ್‌ನಲ್ಲಿ ನಗರಗಳು ಮತ್ತು ಅವುಗಳ ಉಪನಗರಗಳ ಪ್ರಾಮುಖ್ಯತೆ</w:t>
      </w:r>
    </w:p>
    <w:p/>
    <w:p>
      <w:r xmlns:w="http://schemas.openxmlformats.org/wordprocessingml/2006/main">
        <w:t xml:space="preserve">2. ತನ್ನ ಜನರಿಗೆ ಅವರ ಭರವಸೆಗಳನ್ನು ಪೂರೈಸುವಲ್ಲಿ ದೇವರ ನಿಷ್ಠೆ</w:t>
      </w:r>
    </w:p>
    <w:p/>
    <w:p>
      <w:r xmlns:w="http://schemas.openxmlformats.org/wordprocessingml/2006/main">
        <w:t xml:space="preserve">1. ಆದಿಕಾಂಡ 12:1-3 - ಅಬ್ರಹಾಮನಿಗೆ ದೇವರ ವಾಗ್ದಾನ</w:t>
      </w:r>
    </w:p>
    <w:p/>
    <w:p>
      <w:r xmlns:w="http://schemas.openxmlformats.org/wordprocessingml/2006/main">
        <w:t xml:space="preserve">2. ಕೀರ್ತನೆಗಳು 107:1-3 - ತನ್ನ ಜನರಿಗೆ ದೇವರ ನಿಷ್ಠೆ</w:t>
      </w:r>
    </w:p>
    <w:p/>
    <w:p>
      <w:r xmlns:w="http://schemas.openxmlformats.org/wordprocessingml/2006/main">
        <w:t xml:space="preserve">ಯೆಹೋಶುವ 21:16 ಐನ್ ಮತ್ತು ಅದರ ಉಪನಗರಗಳು, ಮತ್ತು ಜುಟ್ಟಾ ಮತ್ತು ಅದರ ಉಪನಗರಗಳು, ಮತ್ತು ಬೇತ್ಷೆಮೆಶ್ ಮತ್ತು ಅದರ ಉಪನಗರಗಳು; ಆ ಎರಡು ಬುಡಕಟ್ಟುಗಳಲ್ಲಿ ಒಂಬತ್ತು ನಗರಗಳು.</w:t>
      </w:r>
    </w:p>
    <w:p/>
    <w:p>
      <w:r xmlns:w="http://schemas.openxmlformats.org/wordprocessingml/2006/main">
        <w:t xml:space="preserve">ಎಫ್ರೇಮ್ ಮತ್ತು ದಾನ್ ಬುಡಕಟ್ಟುಗಳಿಗೆ ಐನ್, ಜುಟ್ಟಾ ಮತ್ತು ಬೆತ್ಶೆಮೆಷ್ ಸೇರಿದಂತೆ ಒಂಬತ್ತು ನಗರಗಳನ್ನು ನೀಡಲಾಯಿತು.</w:t>
      </w:r>
    </w:p>
    <w:p/>
    <w:p>
      <w:r xmlns:w="http://schemas.openxmlformats.org/wordprocessingml/2006/main">
        <w:t xml:space="preserve">1. ತನ್ನ ಜನರಿಗೆ ದೇವರ ಒದಗಿಸುವಿಕೆ: ದೇವರು ಎಫ್ರೇಮ್ ಮತ್ತು ಡಾನ್ ಬುಡಕಟ್ಟುಗಳಿಗೆ ಹೇಗೆ ಒದಗಿಸಿದನು.</w:t>
      </w:r>
    </w:p>
    <w:p/>
    <w:p>
      <w:r xmlns:w="http://schemas.openxmlformats.org/wordprocessingml/2006/main">
        <w:t xml:space="preserve">2. ದೇವರ ವಾಗ್ದಾನಗಳ ಮೇಲೆ ಭರವಸೆ ಇಡುವುದು: ಆತನ ವಾಗ್ದಾನಗಳನ್ನು ಪೂರೈಸಲು ದೇವರ ನಿಷ್ಠೆಯಲ್ಲಿ ನಂಬಿಕೆ ಇಡುವುದು.</w:t>
      </w:r>
    </w:p>
    <w:p/>
    <w:p>
      <w:r xmlns:w="http://schemas.openxmlformats.org/wordprocessingml/2006/main">
        <w:t xml:space="preserve">1. ಧರ್ಮೋಪದೇಶಕಾಂಡ 12:10-12 - ನೀವು ಜೋರ್ಡಾನ್ ಅನ್ನು ದಾಟಿ ನಿಮ್ಮ ದೇವರಾದ ಕರ್ತನು ನಿಮಗೆ ಸ್ವಾಸ್ತ್ಯವಾಗಿ ಕೊಡುವ ದೇಶದಲ್ಲಿ ವಾಸಿಸುವಾಗ ಮತ್ತು ನಿಮ್ಮ ಸುತ್ತಲಿನ ನಿಮ್ಮ ಎಲ್ಲಾ ಶತ್ರುಗಳಿಂದ ಅವನು ನಿಮಗೆ ವಿಶ್ರಾಂತಿ ನೀಡಿದಾಗ ನೀವು ಸುರಕ್ಷಿತವಾಗಿ ವಾಸಿಸುತ್ತೀರಿ, ಆಗ ನಿಮ್ಮ ದೇವರಾದ ಕರ್ತನು ತನ್ನ ಹೆಸರನ್ನು ವಾಸಿಸಲು ಆರಿಸಿಕೊಳ್ಳುವ ಸ್ಥಳವನ್ನು ನಾನು ನಿಮಗೆ ಆಜ್ಞಾಪಿಸುವುದನ್ನೆಲ್ಲಾ ಅಲ್ಲಿಗೆ ತರಬೇಕು.</w:t>
      </w:r>
    </w:p>
    <w:p/>
    <w:p>
      <w:r xmlns:w="http://schemas.openxmlformats.org/wordprocessingml/2006/main">
        <w:t xml:space="preserve">2. ಕೀರ್ತನೆ 37: 3-4 - ಭಗವಂತನಲ್ಲಿ ನಂಬಿಕೆ ಮತ್ತು ಒಳ್ಳೆಯದನ್ನು ಮಾಡಿ; ಭೂಮಿಯಲ್ಲಿ ವಾಸಿಸಿ ಮತ್ತು ನಿಷ್ಠೆಯನ್ನು ಬೆಳೆಸಿಕೊಳ್ಳಿ. ಭಗವಂತನಲ್ಲಿ ಆನಂದವಾಗಿರಿ; ಮತ್ತು ಅವನು ನಿಮ್ಮ ಹೃದಯದ ಆಸೆಗಳನ್ನು ನಿಮಗೆ ಕೊಡುವನು.</w:t>
      </w:r>
    </w:p>
    <w:p/>
    <w:p>
      <w:r xmlns:w="http://schemas.openxmlformats.org/wordprocessingml/2006/main">
        <w:t xml:space="preserve">ಯೆಹೋಶುವ 21:17 ಬೆನ್ಯಾಮೀನ್ ಕುಲದಿಂದ ಗಿಬ್ಯೋನ್ ಮತ್ತು ಅದರ ಉಪನಗರಗಳು, ಗೆಬ ಮತ್ತು ಅದರ ಉಪನಗರಗಳು,</w:t>
      </w:r>
    </w:p>
    <w:p/>
    <w:p>
      <w:r xmlns:w="http://schemas.openxmlformats.org/wordprocessingml/2006/main">
        <w:t xml:space="preserve">ಬೆನ್ಯಾಮೀನ್ ಕುಲಕ್ಕೆ ಗಿಬ್ಯೋನ್ ಮತ್ತು ಗೆಬಾ ಮತ್ತು ಅವುಗಳ ಉಪನಗರಗಳನ್ನು ನೀಡಲಾಯಿತು.</w:t>
      </w:r>
    </w:p>
    <w:p/>
    <w:p>
      <w:r xmlns:w="http://schemas.openxmlformats.org/wordprocessingml/2006/main">
        <w:t xml:space="preserve">1. ದೇವರು ತನ್ನ ಎಲ್ಲಾ ಜನರನ್ನು ಕಾಳಜಿ ವಹಿಸುತ್ತಾನೆ ಮತ್ತು ಅವರ ಅಗತ್ಯಗಳನ್ನು ಒದಗಿಸುತ್ತಾನೆ.</w:t>
      </w:r>
    </w:p>
    <w:p/>
    <w:p>
      <w:r xmlns:w="http://schemas.openxmlformats.org/wordprocessingml/2006/main">
        <w:t xml:space="preserve">2. ನಾವು ಭಗವಂತನಲ್ಲಿ ಧೈರ್ಯವನ್ನು ತೆಗೆದುಕೊಳ್ಳಬೇಕು ಮತ್ತು ಆತನು ನಮಗೆ ಒದಗಿಸುವನೆಂದು ನಂಬಬೇಕು.</w:t>
      </w:r>
    </w:p>
    <w:p/>
    <w:p>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ಯೆಹೋಶುವ 21:18 ಅನಾತೋತ್ ಮತ್ತು ಅದರ ಉಪನಗರಗಳು, ಅಲ್ಮೋನ್ ಮತ್ತು ಅದರ ಉಪನಗರಗಳು; ನಾಲ್ಕು ನಗರಗಳು.</w:t>
      </w:r>
    </w:p>
    <w:p/>
    <w:p>
      <w:r xmlns:w="http://schemas.openxmlformats.org/wordprocessingml/2006/main">
        <w:t xml:space="preserve">ಇಸ್ರಾಯೇಲ್ಯರಿಗೆ ಬೆನ್ಯಾಮೀನ್ ದೇಶದಲ್ಲಿ ನಾಲ್ಕು ನಗರಗಳನ್ನು ನೀಡಲಾಯಿತು: ಅನಾತೋತ್, ಅಲ್ಮೋನ್ ಮತ್ತು ಅವುಗಳ ಉಪನಗರಗಳು.</w:t>
      </w:r>
    </w:p>
    <w:p/>
    <w:p>
      <w:r xmlns:w="http://schemas.openxmlformats.org/wordprocessingml/2006/main">
        <w:t xml:space="preserve">1. ದೇವರ ನಿಷ್ಠೆಯನ್ನು ಆತನ ಜನರಿಗೆ ಆತನ ನಿಬಂಧನೆಯ ಮೂಲಕ ತೋರಿಸಲಾಗಿದೆ.</w:t>
      </w:r>
    </w:p>
    <w:p/>
    <w:p>
      <w:r xmlns:w="http://schemas.openxmlformats.org/wordprocessingml/2006/main">
        <w:t xml:space="preserve">2. ಬೆಂಜಮಿನ್ ದೇಶವು ತನ್ನ ಜನರೊಂದಿಗೆ ದೇವರ ಒಡಂಬಡಿಕೆಯ ಸಂಕೇತವಾಗಿತ್ತು.</w:t>
      </w:r>
    </w:p>
    <w:p/>
    <w:p>
      <w:r xmlns:w="http://schemas.openxmlformats.org/wordprocessingml/2006/main">
        <w:t xml:space="preserve">1. ಧರ್ಮೋಪದೇಶಕಾಂಡ 10:9 (ಆದ್ದರಿಂದ, ಲೇವಿಯು ತನ್ನ ಸಹೋದರರೊಂದಿಗೆ ಯಾವುದೇ ಪಾಲು ಅಥವಾ ಸ್ವಾಸ್ತ್ಯವನ್ನು ಹೊಂದಿಲ್ಲ; ನಿಮ್ಮ ದೇವರಾದ ಕರ್ತನು ಅವನಿಗೆ ವಾಗ್ದಾನ ಮಾಡಿದಂತೆಯೇ ಕರ್ತನು ಅವನ ಸ್ವಾಸ್ತ್ಯವಾಗಿದ್ದಾನೆ.)</w:t>
      </w:r>
    </w:p>
    <w:p/>
    <w:p>
      <w:r xmlns:w="http://schemas.openxmlformats.org/wordprocessingml/2006/main">
        <w:t xml:space="preserve">2. ಇಬ್ರಿಯರಿಗೆ 11:8-10 (ನಂಬಿಕೆಯಿಂದಲೇ ಅಬ್ರಹಾಮನು ತಾನು ಸ್ವಾಸ್ತ್ಯವಾಗಿ ಪಡೆಯುವ ಸ್ಥಳಕ್ಕೆ ಹೋಗಬೇಕೆಂದು ಕರೆಯಲ್ಪಟ್ಟಾಗ ವಿಧೇಯನಾದನು ಮತ್ತು ಅವನು ಎಲ್ಲಿಗೆ ಹೋಗುತ್ತಿದ್ದೇನೆಂದು ತಿಳಿಯದೆ ಹೊರಟುಹೋದನು. ನಂಬಿಕೆಯಿಂದ ಅವನು ದೇಶದಲ್ಲಿ ವಾಸಿಸಿದನು. ಅನ್ಯದೇಶದಲ್ಲಿರುವಂತೆ ವಾಗ್ದಾನದ ಮೂಲಕ, ಐಸಾಕ್ ಮತ್ತು ಯಾಕೋಬನೊಂದಿಗೆ ಗುಡಾರಗಳಲ್ಲಿ ವಾಸಿಸುತ್ತಿದ್ದರು, ಅದೇ ವಾಗ್ದಾನದ ಉತ್ತರಾಧಿಕಾರಿಗಳು; ಯಾಕಂದರೆ ಅವನು ಅಡಿಪಾಯಗಳನ್ನು ಹೊಂದಿರುವ ನಗರಕ್ಕಾಗಿ ಕಾಯುತ್ತಿದ್ದನು, ಅದರ ನಿರ್ಮಾಣಕಾರ ಮತ್ತು ದೇವರು.</w:t>
      </w:r>
    </w:p>
    <w:p/>
    <w:p>
      <w:r xmlns:w="http://schemas.openxmlformats.org/wordprocessingml/2006/main">
        <w:t xml:space="preserve">ಯೆಹೋಶುವ 21:19 ಯಾಜಕರಾದ ಆರೋನನ ಮಕ್ಕಳ ಎಲ್ಲಾ ಪಟ್ಟಣಗಳೂ ಅವುಗಳ ಉಪನಗರಗಳೂ ಹದಿಮೂರು ಪಟ್ಟಣಗಳು.</w:t>
      </w:r>
    </w:p>
    <w:p/>
    <w:p>
      <w:r xmlns:w="http://schemas.openxmlformats.org/wordprocessingml/2006/main">
        <w:t xml:space="preserve">ಯಾಜಕರಾದ ಆರೋನನ ಮಕ್ಕಳಿಗೆ ವಾಸಿಸಲು ಹದಿಮೂರು ನಗರಗಳು ಮತ್ತು ಅವುಗಳ ಉಪನಗರಗಳನ್ನು ನೀಡಲಾಯಿತು.</w:t>
      </w:r>
    </w:p>
    <w:p/>
    <w:p>
      <w:r xmlns:w="http://schemas.openxmlformats.org/wordprocessingml/2006/main">
        <w:t xml:space="preserve">1. "ದೇವರ ನಿಷ್ಠೆ: ಆತನ ಆಯ್ಕೆ ಜನರಿಗೆ ಒಂದು ಆಶೀರ್ವಾದ"</w:t>
      </w:r>
    </w:p>
    <w:p/>
    <w:p>
      <w:r xmlns:w="http://schemas.openxmlformats.org/wordprocessingml/2006/main">
        <w:t xml:space="preserve">2. "ನಂಬಿಕೆಯ ಮೂಲಕ ಬದುಕುವುದು: ಇಸ್ರೇಲ್ನ ಪುರೋಹಿತರಿಂದ ಒಂದು ಉದಾಹರಣೆ"</w:t>
      </w:r>
    </w:p>
    <w:p/>
    <w:p>
      <w:r xmlns:w="http://schemas.openxmlformats.org/wordprocessingml/2006/main">
        <w:t xml:space="preserve">1. ಸಂಖ್ಯೆಗಳು 35:7 - ಆದ್ದರಿಂದ ಕರ್ತನು ಇಸ್ರಾಯೇಲ್ಯರ ಸ್ವಾಸ್ತ್ಯದಿಂದ ಲೇವಿಯರಿಗೆ ವಾಸಿಸಲು ಪಟ್ಟಣಗಳನ್ನು ಮತ್ತು ಪಟ್ಟಣಗಳ ಸುತ್ತಲೂ ಹುಲ್ಲುಗಾವಲುಗಳನ್ನು ನೀಡಬೇಕೆಂದು ಮೋಶೆಗೆ ಆಜ್ಞಾಪಿಸಿದನು.</w:t>
      </w:r>
    </w:p>
    <w:p/>
    <w:p>
      <w:r xmlns:w="http://schemas.openxmlformats.org/wordprocessingml/2006/main">
        <w:t xml:space="preserve">2. ಧರ್ಮೋಪದೇಶಕಾಂಡ 10:8-9 - ಆ ಸಮಯದಲ್ಲಿ ಕರ್ತನು ಕರ್ತನ ಒಡಂಬಡಿಕೆಯ ಮಂಜೂಷವನ್ನು ಒಯ್ಯಲು ಕರ್ತನ ಮುಂದೆ ನಿಂತು ಸೇವೆಮಾಡಲು ಮತ್ತು ಆತನ ಹೆಸರಿನಲ್ಲಿ ಆಶೀರ್ವಾದಗಳನ್ನು ಹೇಳಲು ಲೇವಿಯ ಕುಲವನ್ನು ಪ್ರತ್ಯೇಕಿಸಿದನು. ಇಂದು. ಆದ್ದರಿಂದ, ಲೇವಿ ತನ್ನ ಸಹ ಇಸ್ರಾಯೇಲ್ಯರೊಂದಿಗೆ ಯಾವುದೇ ಭಾಗ ಅಥವಾ ಆನುವಂಶಿಕತೆಯನ್ನು ಹೊಂದಿಲ್ಲ; ನಿಮ್ಮ ದೇವರಾದ ಕರ್ತನು ಅವನಿಗೆ ಹೇಳಿದ ಪ್ರಕಾರ ಕರ್ತನು ಅವನ ಸ್ವಾಸ್ತ್ಯವಾಗಿದ್ದಾನೆ.</w:t>
      </w:r>
    </w:p>
    <w:p/>
    <w:p>
      <w:r xmlns:w="http://schemas.openxmlformats.org/wordprocessingml/2006/main">
        <w:t xml:space="preserve">ಯೆಹೋಶುವ 21:20 ಮತ್ತು ಕೆಹಾತನ ಮಕ್ಕಳ ಕುಟುಂಬಗಳು, ಕೆಹಾತನ ಮಕ್ಕಳಲ್ಲಿ ಉಳಿದಿರುವ ಲೇವಿಯರು, ಅವರು ಎಫ್ರಾಯೀಮ್ ಕುಲದಿಂದ ತಮ್ಮ ಪಾಲಿನ ಪಟ್ಟಣಗಳನ್ನು ಹೊಂದಿದ್ದರು.</w:t>
      </w:r>
    </w:p>
    <w:p/>
    <w:p>
      <w:r xmlns:w="http://schemas.openxmlformats.org/wordprocessingml/2006/main">
        <w:t xml:space="preserve">ಯೆಹೋಶುವ 21:20 ರ ಈ ಭಾಗವು ಕೆಹಾತ್ ಕುಟುಂಬದ ಲೇವಿಯರು ಎಫ್ರಾಯೀಮ್ ಕುಲದಿಂದ ಪಡೆದ ನಗರಗಳನ್ನು ವಿವರಿಸುತ್ತದೆ.</w:t>
      </w:r>
    </w:p>
    <w:p/>
    <w:p>
      <w:r xmlns:w="http://schemas.openxmlformats.org/wordprocessingml/2006/main">
        <w:t xml:space="preserve">1. ಅವರ ಜನರಿಗಾಗಿ ದೇವರ ಕಾಳಜಿ: ಲೇವಿಯರ ಅಧ್ಯಯನ</w:t>
      </w:r>
    </w:p>
    <w:p/>
    <w:p>
      <w:r xmlns:w="http://schemas.openxmlformats.org/wordprocessingml/2006/main">
        <w:t xml:space="preserve">2. ಎ ರಿಫ್ಲೆಕ್ಷನ್ ಆನ್ ಫೇಯ್ತ್‌ಫುಲ್‌ನೆಸ್: ದಿ ಸ್ಟೋರಿ ಆಫ್ ಜೋಶುವಾ 21:20</w:t>
      </w:r>
    </w:p>
    <w:p/>
    <w:p>
      <w:r xmlns:w="http://schemas.openxmlformats.org/wordprocessingml/2006/main">
        <w:t xml:space="preserve">1. ಧರ್ಮೋಪದೇಶಕಾಂಡ 10:8-9 ಆ ಸಮಯದಲ್ಲಿ ಕರ್ತನು ಕರ್ತನ ಒಡಂಬಡಿಕೆಯ ಮಂಜೂಷವನ್ನು ಒಯ್ಯಲು, ಕರ್ತನ ಮುಂದೆ ನಿಂತು ಆತನಿಗೆ ಸೇವೆ ಸಲ್ಲಿಸಲು ಮತ್ತು ಆತನ ಹೆಸರಿನಲ್ಲಿ ಆಶೀರ್ವದಿಸಲು ಲೇವಿಯ ಕುಲವನ್ನು ಪ್ರತ್ಯೇಕಿಸಿದನು. . ಆದುದರಿಂದ ಲೇವಿಯು ತನ್ನ ಸಹೋದರರೊಂದಿಗೆ ಯಾವುದೇ ಪಾಲು ಅಥವಾ ಸ್ವಾಸ್ತ್ಯವನ್ನು ಹೊಂದಿಲ್ಲ. ನಿಮ್ಮ ದೇವರಾದ ಕರ್ತನು ಅವನಿಗೆ ಹೇಳಿದಂತೆ ಕರ್ತನು ಅವನ ಸ್ವಾಸ್ತ್ಯ.</w:t>
      </w:r>
    </w:p>
    <w:p/>
    <w:p>
      <w:r xmlns:w="http://schemas.openxmlformats.org/wordprocessingml/2006/main">
        <w:t xml:space="preserve">2. 2 ಕೊರಿಂಥಿಯಾನ್ಸ್ 8:9 ನಮ್ಮ ಕರ್ತನಾದ ಯೇಸು ಕ್ರಿಸ್ತನ ಕೃಪೆಯನ್ನು ನೀವು ತಿಳಿದಿದ್ದೀರಿ, ಅವನು ಶ್ರೀಮಂತನಾಗಿದ್ದರೂ, ನಿಮ್ಮ ನಿಮಿತ್ತವಾಗಿ ಅವನು ಬಡವನಾದನು, ಆದ್ದರಿಂದ ಅವನ ಬಡತನದಿಂದ ನೀವು ಶ್ರೀಮಂತರಾಗಬಹುದು.</w:t>
      </w:r>
    </w:p>
    <w:p/>
    <w:p>
      <w:r xmlns:w="http://schemas.openxmlformats.org/wordprocessingml/2006/main">
        <w:t xml:space="preserve">ಯೆಹೋಶುವ 21:21 ಅವರು ಎಫ್ರಾಯೀಮ್ ಪರ್ವತದಲ್ಲಿ ಶೆಕೆಮ್ ಮತ್ತು ಅದರ ಉಪನಗರಗಳನ್ನು ಅವರಿಗೆ ಕೊಟ್ಟರು; ಮತ್ತು ಗೆಜೆರ್ ತನ್ನ ಉಪನಗರಗಳೊಂದಿಗೆ,</w:t>
      </w:r>
    </w:p>
    <w:p/>
    <w:p>
      <w:r xmlns:w="http://schemas.openxmlformats.org/wordprocessingml/2006/main">
        <w:t xml:space="preserve">ಯಾರನ್ನಾದರೂ ಉದ್ದೇಶಪೂರ್ವಕವಾಗಿ ಕೊಂದವರಿಗೆ ಆಶ್ರಯ ಸ್ಥಳವಾಗಿ ಇಸ್ರೇಲರಿಗೆ ಶೆಕೆಮ್ ಮತ್ತು ಗೆಜೆರ್ ನಗರಗಳನ್ನು ನೀಡಲಾಯಿತು.</w:t>
      </w:r>
    </w:p>
    <w:p/>
    <w:p>
      <w:r xmlns:w="http://schemas.openxmlformats.org/wordprocessingml/2006/main">
        <w:t xml:space="preserve">1: ತಪ್ಪು ಮಾಡಿದವರಿಗೆ ದೇವರು ಕರುಣೆ ತೋರಿಸುತ್ತಾನೆ.</w:t>
      </w:r>
    </w:p>
    <w:p/>
    <w:p>
      <w:r xmlns:w="http://schemas.openxmlformats.org/wordprocessingml/2006/main">
        <w:t xml:space="preserve">2: ನಾವು ದೇವರ ಅನುಗ್ರಹ ಮತ್ತು ಕರುಣೆಯನ್ನು ಆಶ್ರಯಿಸಬೇಕು.</w:t>
      </w:r>
    </w:p>
    <w:p/>
    <w:p>
      <w:r xmlns:w="http://schemas.openxmlformats.org/wordprocessingml/2006/main">
        <w:t xml:space="preserve">1: ಯೆಶಾಯ 1:18- ಈಗ ಬನ್ನಿ, ನಾವು ಒಟ್ಟಿಗೆ ತರ್ಕಿಸೋಣ ಎಂದು ಕರ್ತನು ಹೇಳುತ್ತಾನೆ. ನಿಮ್ಮ ಪಾಪಗಳು ಕಡುಗೆಂಪು ಬಣ್ಣದಂತಿದ್ದರೂ, ಅವು ಹಿಮದಂತೆ ಬಿಳಿಯಾಗಿರುತ್ತವೆ; ಅವು ಕಡುಗೆಂಪು ಬಣ್ಣದಂತೆ ಕೆಂಪಾಗಿದ್ದರೂ ಉಣ್ಣೆಯಂತೆ ಇರುತ್ತವೆ.</w:t>
      </w:r>
    </w:p>
    <w:p/>
    <w:p>
      <w:r xmlns:w="http://schemas.openxmlformats.org/wordprocessingml/2006/main">
        <w:t xml:space="preserve">2: ಕೀರ್ತನೆಗಳು 103:12- ಪೂರ್ವ ಪಶ್ಚಿಮದಿಂದ ಎಷ್ಟು ದೂರವಿದೆಯೋ ಅಷ್ಟು ದೂರ ಆತನು ನಮ್ಮ ಅಪರಾಧಗಳನ್ನು ನಮ್ಮಿಂದ ದೂರಮಾಡಿದ್ದಾನೆ.</w:t>
      </w:r>
    </w:p>
    <w:p/>
    <w:p>
      <w:r xmlns:w="http://schemas.openxmlformats.org/wordprocessingml/2006/main">
        <w:t xml:space="preserve">ಯೆಹೋಶುವ 21:22 ಮತ್ತು ಕಿಬ್ಜೈಮ್ ಮತ್ತು ಅದರ ಉಪನಗರಗಳು, ಮತ್ತು ಬೇತ್ಹೋರೋನ್ ಮತ್ತು ಅದರ ಉಪನಗರಗಳು; ನಾಲ್ಕು ನಗರಗಳು.</w:t>
      </w:r>
    </w:p>
    <w:p/>
    <w:p>
      <w:r xmlns:w="http://schemas.openxmlformats.org/wordprocessingml/2006/main">
        <w:t xml:space="preserve">ಜೋಶುವಾ 21:22 ನಾಲ್ಕು ನಗರಗಳು ಮತ್ತು ಅವುಗಳ ಉಪನಗರಗಳನ್ನು ಪಟ್ಟಿಮಾಡುತ್ತದೆ: ಕಿಬ್ಜೈಮ್, ಬೆಥ್ಹೋರಾನ್ ಮತ್ತು ಎರಡು ಹೆಸರಿಲ್ಲ.</w:t>
      </w:r>
    </w:p>
    <w:p/>
    <w:p>
      <w:r xmlns:w="http://schemas.openxmlformats.org/wordprocessingml/2006/main">
        <w:t xml:space="preserve">1. ಬೈಬಲ್ನಲ್ಲಿ ನಗರಗಳ ಸೌಂದರ್ಯ ಮತ್ತು ಪ್ರಾಮುಖ್ಯತೆ.</w:t>
      </w:r>
    </w:p>
    <w:p/>
    <w:p>
      <w:r xmlns:w="http://schemas.openxmlformats.org/wordprocessingml/2006/main">
        <w:t xml:space="preserve">2. ಧರ್ಮಗ್ರಂಥದಲ್ಲಿ ನಾಲ್ಕನೆಯ ಸಂಖ್ಯೆಯ ಮಹತ್ವ.</w:t>
      </w:r>
    </w:p>
    <w:p/>
    <w:p>
      <w:r xmlns:w="http://schemas.openxmlformats.org/wordprocessingml/2006/main">
        <w:t xml:space="preserve">1. ಪ್ರಕಟನೆ 21:10-14 - ದೇವರ ನಗರ.</w:t>
      </w:r>
    </w:p>
    <w:p/>
    <w:p>
      <w:r xmlns:w="http://schemas.openxmlformats.org/wordprocessingml/2006/main">
        <w:t xml:space="preserve">2. ಕೀರ್ತನೆ 122:3 - ಜೆರುಸಲೆಮ್ ಒಂದು ನಗರವಾಗಿದೆ, ಅದು ಒಟ್ಟಿಗೆ ಸೇರಿದೆ.</w:t>
      </w:r>
    </w:p>
    <w:p/>
    <w:p>
      <w:r xmlns:w="http://schemas.openxmlformats.org/wordprocessingml/2006/main">
        <w:t xml:space="preserve">ಯೆಹೋಶುವ 21:23 ಮತ್ತು ದಾನ್ ಕುಲದಿಂದ ಎಲ್ತೆಕೆ ಮತ್ತು ಅದರ ಉಪನಗರಗಳು, ಗಿಬ್ಬೆಥಾನ್ ಮತ್ತು ಅದರ ಉಪನಗರಗಳು,</w:t>
      </w:r>
    </w:p>
    <w:p/>
    <w:p>
      <w:r xmlns:w="http://schemas.openxmlformats.org/wordprocessingml/2006/main">
        <w:t xml:space="preserve">ದಾನ್ ಬುಡಕಟ್ಟಿನವರಿಗೆ ಎಲ್ತೆಕೆ ಮತ್ತು ಗಿಬ್ಬೆಥಾನ್ ನಗರಗಳನ್ನು ಅವುಗಳ ಉಪನಗರಗಳೊಂದಿಗೆ ನೀಡಲಾಯಿತು.</w:t>
      </w:r>
    </w:p>
    <w:p/>
    <w:p>
      <w:r xmlns:w="http://schemas.openxmlformats.org/wordprocessingml/2006/main">
        <w:t xml:space="preserve">1. ಚಿಕ್ಕ ವಿವರಗಳಲ್ಲಿಯೂ ಸಹ ನಮಗೆ ಒದಗಿಸುವಲ್ಲಿ ದೇವರ ನಿಷ್ಠೆ.</w:t>
      </w:r>
    </w:p>
    <w:p/>
    <w:p>
      <w:r xmlns:w="http://schemas.openxmlformats.org/wordprocessingml/2006/main">
        <w:t xml:space="preserve">2. ದೇವರು ಒದಗಿಸಿದ ವಿಷಯಗಳಲ್ಲಿ ತೃಪ್ತರಾಗಲು ಕಲಿಯುವುದು.</w:t>
      </w:r>
    </w:p>
    <w:p/>
    <w:p>
      <w:r xmlns:w="http://schemas.openxmlformats.org/wordprocessingml/2006/main">
        <w:t xml:space="preserve">1. ಫಿಲಿಪ್ಪಿಯವರಿಗೆ 4:11-13 - "ನಾನು ಅವಶ್ಯಕತೆಯಿರುವ ಬಗ್ಗೆ ಹೇಳುತ್ತಿಲ್ಲ, ಏಕೆಂದರೆ ನಾನು ಯಾವುದೇ ಪರಿಸ್ಥಿತಿಯಲ್ಲಿ ತೃಪ್ತನಾಗಲು ಕಲಿತಿದ್ದೇನೆ. ನನಗೆ ಹೇಗೆ ತಗ್ಗಿಸಬೇಕೆಂದು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 ನನ್ನನ್ನು ಬಲಪಡಿಸುವವನ ಮೂಲಕ ನಾನು ಎಲ್ಲವನ್ನೂ ಮಾಡಬಹುದು.</w:t>
      </w:r>
    </w:p>
    <w:p/>
    <w:p>
      <w:r xmlns:w="http://schemas.openxmlformats.org/wordprocessingml/2006/main">
        <w:t xml:space="preserve">2. ಕೀರ್ತನೆ 37:3-5 - "ಭಗವಂತನಲ್ಲಿ ಭರವಸೆಯಿಡು, ಒಳ್ಳೆಯದನ್ನು ಮಾಡು; ಭೂಮಿಯಲ್ಲಿ ವಾಸಮಾಡು ಮತ್ತು ನಿಷ್ಠೆಯನ್ನು ಹೊಂದು. ಭಗವಂತನಲ್ಲಿ ನಿನ್ನನ್ನು ಆನಂದಿಸು, ಮತ್ತು ಆತನು ನಿನ್ನ ಹೃದಯದ ಬಯಕೆಗಳನ್ನು ನೀಡುತ್ತಾನೆ. ನಿನ್ನ ಮಾರ್ಗವನ್ನು ಭಗವಂತನಿಗೆ ಒಪ್ಪಿಸಿ. ; ಅವನಲ್ಲಿ ನಂಬಿಕೆ, ಮತ್ತು ಅವನು ಕಾರ್ಯನಿರ್ವಹಿಸುವನು."</w:t>
      </w:r>
    </w:p>
    <w:p/>
    <w:p>
      <w:r xmlns:w="http://schemas.openxmlformats.org/wordprocessingml/2006/main">
        <w:t xml:space="preserve">ಯೆಹೋಶುವ 21:24 ಐಜಾಲೋನ್ ಮತ್ತು ಅದರ ಉಪನಗರಗಳು, ಗತ್ರಿಮ್ಮೋನ್ ಮತ್ತು ಅದರ ಉಪನಗರಗಳು; ನಾಲ್ಕು ನಗರಗಳು.</w:t>
      </w:r>
    </w:p>
    <w:p/>
    <w:p>
      <w:r xmlns:w="http://schemas.openxmlformats.org/wordprocessingml/2006/main">
        <w:t xml:space="preserve">ಜೋಶುವಾ 21:24 ಕೊಹಾತ್ಯರಿಗೆ ಅವರ ಉತ್ತರಾಧಿಕಾರದ ಭಾಗವಾಗಿ ಹಂಚಲಾದ ನಾಲ್ಕು ನಗರಗಳನ್ನು ವಿವರಿಸುತ್ತದೆ: ಐಜಾಲೋನ್ ಮತ್ತು ಅದರ ಉಪನಗರಗಳು, ಗತ್ರಿಮ್ಮೋನ್ ಮತ್ತು ಅದರ ಉಪನಗರಗಳು.</w:t>
      </w:r>
    </w:p>
    <w:p/>
    <w:p>
      <w:r xmlns:w="http://schemas.openxmlformats.org/wordprocessingml/2006/main">
        <w:t xml:space="preserve">1. ಆತನ ವಾಗ್ದಾನಗಳ ನೆರವೇರಿಕೆಯಲ್ಲಿ ದೇವರ ನಿಷ್ಠೆ</w:t>
      </w:r>
    </w:p>
    <w:p/>
    <w:p>
      <w:r xmlns:w="http://schemas.openxmlformats.org/wordprocessingml/2006/main">
        <w:t xml:space="preserve">2. ದೇವರ ಆಜ್ಞೆಗಳಿಗೆ ವಿಧೇಯತೆಯ ಪ್ರಾಮುಖ್ಯತೆ</w:t>
      </w:r>
    </w:p>
    <w:p/>
    <w:p>
      <w:r xmlns:w="http://schemas.openxmlformats.org/wordprocessingml/2006/main">
        <w:t xml:space="preserve">1. ಧರ್ಮೋಪದೇಶಕಾಂಡ 10:8-9 ಆ ಸಮಯದಲ್ಲಿ ಕರ್ತನು ಕರ್ತನ ಒಡಂಬಡಿಕೆಯ ಮಂಜೂಷವನ್ನು ಹೊತ್ತೊಯ್ಯಲು, ಕರ್ತನ ಮುಂದೆ ನಿಂತು ಆತನಿಗೆ ಸೇವೆ ಸಲ್ಲಿಸಲು ಮತ್ತು ಆತನ ಹೆಸರಿನಲ್ಲಿ ಆಶೀರ್ವದಿಸಲು ಲೇವಿಯ ಕುಲವನ್ನು ಪ್ರತ್ಯೇಕಿಸಿದನು. ಆದುದರಿಂದ ಲೇವಿಯು ತನ್ನ ಸಹೋದರರೊಂದಿಗೆ ಯಾವುದೇ ಪಾಲು ಅಥವಾ ಸ್ವಾಸ್ತ್ಯವನ್ನು ಹೊಂದಿಲ್ಲ. ನಿಮ್ಮ ದೇವರಾದ ಕರ್ತನು ಅವನಿಗೆ ವಾಗ್ದಾನ ಮಾಡಿದಂತೆಯೇ ಕರ್ತನೇ ಅವನ ಸ್ವಾಸ್ತ್ಯ.</w:t>
      </w:r>
    </w:p>
    <w:p/>
    <w:p>
      <w:r xmlns:w="http://schemas.openxmlformats.org/wordprocessingml/2006/main">
        <w:t xml:space="preserve">2. ಜೋಶುವಾ 1: 2-3 ನನ್ನ ಸೇವಕ ಮೋಶೆ ಸತ್ತಿದ್ದಾನೆ. ಈಗ ನೀವು ಮತ್ತು ಈ ಜನರೆಲ್ಲರೂ ಜೋರ್ಡಾನ್ ನದಿಯನ್ನು ದಾಟಿ ನಾನು ಇಸ್ರಾಯೇಲ್ಯರಿಗೆ ಕೊಡಲಿರುವ ದೇಶಕ್ಕೆ ಹೋಗಲು ಸಿದ್ಧರಾಗಿರಿ. ನಾನು ಮೋಶೆಗೆ ವಾಗ್ದಾನ ಮಾಡಿದಂತೆ ನೀನು ಕಾಲಿಡುವ ಪ್ರತಿಯೊಂದು ಸ್ಥಳವನ್ನು ನಿನಗೆ ಕೊಡುವೆನು.</w:t>
      </w:r>
    </w:p>
    <w:p/>
    <w:p>
      <w:r xmlns:w="http://schemas.openxmlformats.org/wordprocessingml/2006/main">
        <w:t xml:space="preserve">ಯೆಹೋಶುವ 21:25 ಮನಸ್ಸೆಯ ಅರ್ಧ ಕುಲದಲ್ಲಿ ತಾನಾಕ್ ಮತ್ತು ಅದರ ಉಪನಗರಗಳು ಮತ್ತು ಗತ್ರಿಮ್ಮೋನ್ ಮತ್ತು ಅದರ ಉಪನಗರಗಳು; ಎರಡು ನಗರಗಳು.</w:t>
      </w:r>
    </w:p>
    <w:p/>
    <w:p>
      <w:r xmlns:w="http://schemas.openxmlformats.org/wordprocessingml/2006/main">
        <w:t xml:space="preserve">ಮನಸ್ಸೆ ಕುಲಕ್ಕೆ ಎರಡು ನಗರಗಳನ್ನು ನೀಡಲಾಯಿತು: ತಾನಾಚ್ ಮತ್ತು ಗತ್ರಿಮ್ಮೋನ್.</w:t>
      </w:r>
    </w:p>
    <w:p/>
    <w:p>
      <w:r xmlns:w="http://schemas.openxmlformats.org/wordprocessingml/2006/main">
        <w:t xml:space="preserve">1. ದೇವರು ಕೊಡುವ ಆಶೀರ್ವಾದಗಳನ್ನು ನಾವು ಹೇಗೆ ಸ್ವೀಕರಿಸುತ್ತೇವೆ</w:t>
      </w:r>
    </w:p>
    <w:p/>
    <w:p>
      <w:r xmlns:w="http://schemas.openxmlformats.org/wordprocessingml/2006/main">
        <w:t xml:space="preserve">2. ನಮ್ಮ ಜೀವನದಲ್ಲಿ ತೃಪ್ತಿಯ ಆಶೀರ್ವಾದ</w:t>
      </w:r>
    </w:p>
    <w:p/>
    <w:p>
      <w:r xmlns:w="http://schemas.openxmlformats.org/wordprocessingml/2006/main">
        <w:t xml:space="preserve">1. ಫಿಲಿಪ್ಪಿಯಾನ್ಸ್ 4:11-13 -"ನಾನು ಅವಶ್ಯಕತೆಯಿರುವ ಬಗ್ಗೆ ಹೇಳುತ್ತಿಲ್ಲ, ಏಕೆಂದರೆ ನಾನು ಯಾವುದೇ ಪರಿಸ್ಥಿತಿಯಲ್ಲಿ ತೃಪ್ತನಾಗಲು ಕಲಿತಿದ್ದೇನೆ. ನನಗೆ ಹೇಗೆ ತಗ್ಗಿಸಬೇಕೆಂದು ನನಗೆ ತಿಳಿದಿದೆ, ಮತ್ತು ಹೇಗೆ ಸಮೃದ್ಧಿಯಾಗಬೇಕೆಂದು ನನಗೆ ತಿಳಿದಿದೆ. ಮತ್ತು ಪ್ರತಿಯೊಂದು ಸಂದರ್ಭದಲ್ಲೂ, ನಾನು ಸಾಕಷ್ಟು ಮತ್ತು ಹಸಿವು, ಸಮೃದ್ಧಿ ಮತ್ತು ಅಗತ್ಯವನ್ನು ಎದುರಿಸುವ ರಹಸ್ಯವನ್ನು ಕಲಿತಿದ್ದೇನೆ."</w:t>
      </w:r>
    </w:p>
    <w:p/>
    <w:p>
      <w:r xmlns:w="http://schemas.openxmlformats.org/wordprocessingml/2006/main">
        <w:t xml:space="preserve">2. 1 ತಿಮೋತಿ 6:6-8 -"ಆದರೆ ಸಂತೃಪ್ತಿಯೊಂದಿಗೆ ದೈವಭಕ್ತಿಯು ದೊಡ್ಡ ಲಾಭವಾಗಿದೆ, ಏಕೆಂದರೆ ನಾವು ಪ್ರಪಂಚಕ್ಕೆ ಏನನ್ನೂ ತರಲಿಲ್ಲ, ಮತ್ತು ನಾವು ಪ್ರಪಂಚದಿಂದ ಏನನ್ನೂ ತೆಗೆದುಕೊಳ್ಳಲು ಸಾಧ್ಯವಿಲ್ಲ. ಆದರೆ ನಮ್ಮಲ್ಲಿ ಆಹಾರ ಮತ್ತು ಬಟ್ಟೆ ಇದ್ದರೆ, ಇವುಗಳೊಂದಿಗೆ ನಾವು ಇರುತ್ತೇವೆ. ವಿಷಯ."</w:t>
      </w:r>
    </w:p>
    <w:p/>
    <w:p>
      <w:r xmlns:w="http://schemas.openxmlformats.org/wordprocessingml/2006/main">
        <w:t xml:space="preserve">ಯೆಹೋಶುವ 21:26 ಉಳಿದಿರುವ ಕೆಹಾತನ ಮಕ್ಕಳ ಕುಟುಂಬಗಳಿಗೆ ಎಲ್ಲಾ ಪಟ್ಟಣಗಳೂ ಅವುಗಳ ಉಪನಗರಗಳೂ ಹತ್ತು.</w:t>
      </w:r>
    </w:p>
    <w:p/>
    <w:p>
      <w:r xmlns:w="http://schemas.openxmlformats.org/wordprocessingml/2006/main">
        <w:t xml:space="preserve">ಎಲ್ಲಾ ನಗರಗಳು ಮತ್ತು ಅವುಗಳ ಉಪನಗರಗಳು ಉಳಿದ ಕೆಹಾತ್ಯರಿಗೆ ನೀಡಲ್ಪಟ್ಟವು.</w:t>
      </w:r>
    </w:p>
    <w:p/>
    <w:p>
      <w:r xmlns:w="http://schemas.openxmlformats.org/wordprocessingml/2006/main">
        <w:t xml:space="preserve">1. ದೇವರು ತನ್ನ ವಾಗ್ದಾನಗಳನ್ನು ಪೂರೈಸುವಲ್ಲಿ ನಂಬಿಗಸ್ತನಾಗಿದ್ದಾನೆ.</w:t>
      </w:r>
    </w:p>
    <w:p/>
    <w:p>
      <w:r xmlns:w="http://schemas.openxmlformats.org/wordprocessingml/2006/main">
        <w:t xml:space="preserve">2. ದೇವರು ನಮ್ಮ ಅಗತ್ಯಗಳನ್ನು ಒದಗಿಸುತ್ತಾನೆ.</w:t>
      </w:r>
    </w:p>
    <w:p/>
    <w:p>
      <w:r xmlns:w="http://schemas.openxmlformats.org/wordprocessingml/2006/main">
        <w:t xml:space="preserve">1. ಧರ್ಮೋಪದೇಶಕಾಂಡ 7:9 - ಆದದರಿಂದ ನಿಮ್ಮ ದೇವರಾದ ಕರ್ತನು ದೇವರು, ತನ್ನನ್ನು ಪ್ರೀತಿಸುವವರೊಂದಿಗೆ ಒಡಂಬಡಿಕೆಯನ್ನು ಮತ್ತು ದೃಢವಾದ ಪ್ರೀತಿಯನ್ನು ಇಟ್ಟುಕೊಳ್ಳುವ ಮತ್ತು ಅವನ ಆಜ್ಞೆಗಳನ್ನು ಸಾವಿರ ತಲೆಮಾರುಗಳವರೆಗೆ ಉಳಿಸಿಕೊಳ್ಳುವ ನಂಬಿಗಸ್ತ ದೇವರು ಎಂದು ತಿಳಿಯಿರಿ.</w:t>
      </w:r>
    </w:p>
    <w:p/>
    <w:p>
      <w:r xmlns:w="http://schemas.openxmlformats.org/wordprocessingml/2006/main">
        <w:t xml:space="preserve">2. ಕೀರ್ತನೆ 37:25 - ನಾನು ಚಿಕ್ಕವನಾಗಿದ್ದೇನೆ ಮತ್ತು ಈಗ ವಯಸ್ಸಾಗಿದ್ದೇನೆ, ಆದರೂ ನೀತಿವಂತರು ಕೈಬಿಡುವುದನ್ನು ಅಥವಾ ಅವನ ಮಕ್ಕಳು ರೊಟ್ಟಿಗಾಗಿ ಬೇಡಿಕೊಳ್ಳುವುದನ್ನು ನಾನು ನೋಡಿಲ್ಲ.</w:t>
      </w:r>
    </w:p>
    <w:p/>
    <w:p>
      <w:r xmlns:w="http://schemas.openxmlformats.org/wordprocessingml/2006/main">
        <w:t xml:space="preserve">ಯೆಹೋಶುವ 21:27 ಮತ್ತು ಗೇರ್ಷೋನನ ಮಕ್ಕಳಿಗೆ, ಲೇವಿಯರ ಕುಟುಂಬಗಳಿಗೆ, ಮನಸ್ಸೆಯ ಅರ್ಧ ಕುಲದವರಲ್ಲಿ ಅವರು ಬಾಷಾನಿನಲ್ಲಿರುವ ಗೋಲಾನ್ ಅನ್ನು ಅದರ ಉಪನಗರಗಳನ್ನು ಕೊಟ್ಟರು; ಮತ್ತು ಬೀಷ್ಟೆರಾ ಮತ್ತು ಅದರ ಉಪನಗರಗಳು; ಎರಡು ನಗರಗಳು.</w:t>
      </w:r>
    </w:p>
    <w:p/>
    <w:p>
      <w:r xmlns:w="http://schemas.openxmlformats.org/wordprocessingml/2006/main">
        <w:t xml:space="preserve">ಲೇವಿಯ ಕುಟುಂಬಗಳಿಂದ ಬಂದ ಗೇರ್ಷೋನನ ಮಕ್ಕಳಿಗೆ ಮನಸ್ಸೆಯ ಅರ್ಧ ಕುಲದ ಎರಡು ಪಟ್ಟಣಗಳು, ಬಾಷಾನಿನಲ್ಲಿರುವ ಗೋಲಾನ್ ಮತ್ತು ಬೇಷ್ಟೆರಾ ಎಂಬ ಎರಡು ಪಟ್ಟಣಗಳನ್ನು ಉದ್ದೇಶಪೂರ್ವಕವಲ್ಲದ ನರಹತ್ಯೆ ಮಾಡಿದವರಿಗೆ ಆಶ್ರಯ ನಗರಗಳಾಗಿ ನೀಡಲಾಯಿತು.</w:t>
      </w:r>
    </w:p>
    <w:p/>
    <w:p>
      <w:r xmlns:w="http://schemas.openxmlformats.org/wordprocessingml/2006/main">
        <w:t xml:space="preserve">1. ದೇವರ ಕರುಣೆ: ದೇವರ ಉದಾರತೆಯು ದಾರಿ ತಪ್ಪಿದವರನ್ನು ಹೇಗೆ ರಕ್ಷಿಸುತ್ತದೆ</w:t>
      </w:r>
    </w:p>
    <w:p/>
    <w:p>
      <w:r xmlns:w="http://schemas.openxmlformats.org/wordprocessingml/2006/main">
        <w:t xml:space="preserve">2. ಎ ಪ್ಲೇಸ್ ಆಫ್ ರೆಫ್ಯೂಜ್: ದಿ ಮರ್ಸಿ ಆಫ್ ದಿ ಸಿಟೀಸ್ ಆಫ್ ರೆಫ್ಯೂಜ್</w:t>
      </w:r>
    </w:p>
    <w:p/>
    <w:p>
      <w:r xmlns:w="http://schemas.openxmlformats.org/wordprocessingml/2006/main">
        <w:t xml:space="preserve">1. ಯೆಶಾಯ 40: 1-2 "ನನ್ನ ಜನರನ್ನು ಸಾಂತ್ವನಗೊಳಿಸು, ಸಾಂತ್ವನಗೊಳಿಸು, ನಿನ್ನ ದೇವರು ಹೇಳುತ್ತಾನೆ. ಜೆರುಸಲೇಮಿನೊಂದಿಗೆ ಮೃದುವಾಗಿ ಮಾತನಾಡಿ, ಮತ್ತು ಅವಳ ಕಠಿಣ ಸೇವೆಯು ಪೂರ್ಣಗೊಂಡಿದೆ ಎಂದು ಅವಳಿಗೆ ಘೋಷಿಸಿ, ಅವಳ ಪಾಪಕ್ಕೆ ಪಾವತಿಸಲಾಗಿದೆ, ಅವಳು ಸ್ವೀಕರಿಸಿದೆ ಅವಳ ಎಲ್ಲಾ ಪಾಪಗಳಿಗಾಗಿ ಭಗವಂತನ ಕೈ ದ್ವಿಗುಣವಾಗಿದೆ."</w:t>
      </w:r>
    </w:p>
    <w:p/>
    <w:p>
      <w:r xmlns:w="http://schemas.openxmlformats.org/wordprocessingml/2006/main">
        <w:t xml:space="preserve">2. ಕೀರ್ತನೆ 46:1 "ದೇವರು ನಮ್ಮ ಆಶ್ರಯ ಮತ್ತು ಶಕ್ತಿ, ತೊಂದರೆಯಲ್ಲಿ ಸದಾ ಇರುವ ಸಹಾಯ."</w:t>
      </w:r>
    </w:p>
    <w:p/>
    <w:p>
      <w:r xmlns:w="http://schemas.openxmlformats.org/wordprocessingml/2006/main">
        <w:t xml:space="preserve">ಯೆಹೋಶುವ 21:28 ಮತ್ತು ಇಸ್ಸಾಕಾರನ ಗೋತ್ರದಿಂದ ಕಿಶೋನ್ ಮತ್ತು ಅದರ ಉಪನಗರಗಳು, ದಬರೇ ಮತ್ತು ಅದರ ಉಪನಗರಗಳು,</w:t>
      </w:r>
    </w:p>
    <w:p/>
    <w:p>
      <w:r xmlns:w="http://schemas.openxmlformats.org/wordprocessingml/2006/main">
        <w:t xml:space="preserve">ಇಸ್ರಾಯೇಲ್ಯರಿಗೆ ಕಿಶೋನ್ ಮತ್ತು ದಬಾರೆ ಸೇರಿದಂತೆ ಇಸ್ಸಾಕಾರದಲ್ಲಿ ಪಟ್ಟಣಗಳನ್ನು ನೀಡಲಾಯಿತು.</w:t>
      </w:r>
    </w:p>
    <w:p/>
    <w:p>
      <w:r xmlns:w="http://schemas.openxmlformats.org/wordprocessingml/2006/main">
        <w:t xml:space="preserve">1: ದೇವರು ತನ್ನ ವಾಗ್ದಾನಗಳಿಗೆ ನಂಬಿಗಸ್ತನಾಗಿದ್ದಾನೆ. ಅವನು ಯಾವಾಗಲೂ ತನ್ನ ಮಾತನ್ನು ಉಳಿಸಿಕೊಳ್ಳುತ್ತಾನೆ ಮತ್ತು ಅವನು ವಾಗ್ದಾನ ಮಾಡಿದ್ದನ್ನು ನಮಗೆ ನೀಡುತ್ತಾನೆ.</w:t>
      </w:r>
    </w:p>
    <w:p/>
    <w:p>
      <w:r xmlns:w="http://schemas.openxmlformats.org/wordprocessingml/2006/main">
        <w:t xml:space="preserve">2: ಅಸ್ತವ್ಯಸ್ತವಾಗಿರುವ ಮತ್ತು ಅನಿಶ್ಚಿತ ಪ್ರಪಂಚದ ಮಧ್ಯೆಯೂ, ದೇವರು ನಮಗೆ ಒದಗಿಸುತ್ತಾನೆ ಮತ್ತು ನಮ್ಮನ್ನು ನೋಡಿಕೊಳ್ಳುತ್ತಾನೆ ಎಂದು ನಾವು ನಂಬಬಹುದು.</w:t>
      </w:r>
    </w:p>
    <w:p/>
    <w:p>
      <w:r xmlns:w="http://schemas.openxmlformats.org/wordprocessingml/2006/main">
        <w:t xml:space="preserve">1: ಧರ್ಮೋಪದೇಶಕಾಂಡ 7:9 ನಿಮ್ಮ ದೇವರಾದ ಕರ್ತನು ದೇವರು ಎಂದು ತಿಳಿಯಿರಿ; ಆತನು ನಂಬಿಗಸ್ತ ದೇವರು, ಆತನನ್ನು ಪ್ರೀತಿಸುವ ಮತ್ತು ಆತನ ಆಜ್ಞೆಗಳನ್ನು ಕೈಕೊಳ್ಳುವವರ ಸಾವಿರ ತಲೆಮಾರುಗಳವರೆಗೆ ತನ್ನ ಪ್ರೀತಿಯ ಒಡಂಬಡಿಕೆಯನ್ನು ಪಾಲಿಸುತ್ತಾನೆ.</w:t>
      </w:r>
    </w:p>
    <w:p/>
    <w:p>
      <w:r xmlns:w="http://schemas.openxmlformats.org/wordprocessingml/2006/main">
        <w:t xml:space="preserve">2: ಕೀರ್ತನೆ 37:3-5 ಭಗವಂತನಲ್ಲಿ ನಂಬಿಕೆಯಿಡು ಮತ್ತು ಒಳ್ಳೆಯದನ್ನು ಮಾಡಿ; ಭೂಮಿಯಲ್ಲಿ ವಾಸಿಸಿ ಮತ್ತು ಸುರಕ್ಷಿತ ಹುಲ್ಲುಗಾವಲು ಆನಂದಿಸಿ. ಭಗವಂತನಲ್ಲಿ ಆನಂದವಾಗಿರಿ, ಮತ್ತು ಆತನು ನಿಮ್ಮ ಹೃದಯದ ಆಸೆಗಳನ್ನು ನಿಮಗೆ ಕೊಡುವನು. ನಿಮ್ಮ ಮಾರ್ಗವನ್ನು ಭಗವಂತನಿಗೆ ಒಪ್ಪಿಸಿ; ಅವನನ್ನು ನಂಬಿರಿ ಮತ್ತು ಅವನು ಇದನ್ನು ಮಾಡುತ್ತಾನೆ:</w:t>
      </w:r>
    </w:p>
    <w:p/>
    <w:p>
      <w:r xmlns:w="http://schemas.openxmlformats.org/wordprocessingml/2006/main">
        <w:t xml:space="preserve">ಜೋಶುವಾ 21:29 ಜರ್ಮುತ್ ಮತ್ತು ಅದರ ಉಪನಗರಗಳು, ಎಂಗನ್ನೀಮ್ ಮತ್ತು ಅದರ ಉಪನಗರಗಳು; ನಾಲ್ಕು ನಗರಗಳು.</w:t>
      </w:r>
    </w:p>
    <w:p/>
    <w:p>
      <w:r xmlns:w="http://schemas.openxmlformats.org/wordprocessingml/2006/main">
        <w:t xml:space="preserve">ಜೋಶುವಾ 21:29 ನಾಲ್ಕು ನಗರಗಳನ್ನು ಉಲ್ಲೇಖಿಸುತ್ತದೆ; ಜರ್ಮುತ್, ಎಂಗನ್ನಿಮ್ ಮತ್ತು ಅವುಗಳ ಉಪನಗರಗಳು.</w:t>
      </w:r>
    </w:p>
    <w:p/>
    <w:p>
      <w:r xmlns:w="http://schemas.openxmlformats.org/wordprocessingml/2006/main">
        <w:t xml:space="preserve">1. "ಅವನ ಜನರಿಗೆ ದೇವರ ನಿಬಂಧನೆ"</w:t>
      </w:r>
    </w:p>
    <w:p/>
    <w:p>
      <w:r xmlns:w="http://schemas.openxmlformats.org/wordprocessingml/2006/main">
        <w:t xml:space="preserve">2. "ನಂಬಿಗಸ್ತ ವಿಧೇಯತೆಯ ಶಕ್ತಿ"</w:t>
      </w:r>
    </w:p>
    <w:p/>
    <w:p>
      <w:r xmlns:w="http://schemas.openxmlformats.org/wordprocessingml/2006/main">
        <w:t xml:space="preserve">1. ಜೋಶುವಾ 24: 15-16 - ಆದರೆ ಭಗವಂತನ ಸೇವೆ ನಿಮಗೆ ಅನಪೇಕ್ಷಿತವೆಂದು ತೋರುತ್ತಿದ್ದರೆ, ನಿಮ್ಮ ಪೂರ್ವಜರು ಯೂಫ್ರಟೀಸ್‌ನ ಆಚೆಗೆ ಸೇವೆ ಸಲ್ಲಿಸಿದ ದೇವರುಗಳಾಗಲಿ ಅಥವಾ ಅವರ ದೇಶದಲ್ಲಿ ಅಮೋರಿಯರ ದೇವರುಗಳಾಗಲಿ ಯಾರನ್ನು ಸೇವಿಸಬೇಕೆಂದು ಈ ದಿನ ನೀವೇ ಆರಿಸಿಕೊಳ್ಳಿ. ನೀವು ವಾಸಿಸುತ್ತಿದ್ದೀರಿ. ಆದರೆ ನಾನು ಮತ್ತು ನನ್ನ ಮನೆಯವರ ವಿಷಯದಲ್ಲಿ ನಾವು ಕರ್ತನನ್ನು ಸೇವಿಸುತ್ತೇವೆ.</w:t>
      </w:r>
    </w:p>
    <w:p/>
    <w:p>
      <w:r xmlns:w="http://schemas.openxmlformats.org/wordprocessingml/2006/main">
        <w:t xml:space="preserve">2. ಧರ್ಮೋಪದೇಶಕಾಂಡ 8:18 - ಆದರೆ ನಿಮ್ಮ ದೇವರಾದ ಕರ್ತನನ್ನು ಸ್ಮರಿಸಿರಿ, ಯಾಕಂದರೆ ಆತನೇ ನಿಮಗೆ ಸಂಪತ್ತನ್ನು ಉತ್ಪಾದಿಸುವ ಸಾಮರ್ಥ್ಯವನ್ನು ಕೊಡುತ್ತಾನೆ ಮತ್ತು ಅವನು ನಿಮ್ಮ ಪೂರ್ವಜರಿಗೆ ಪ್ರಮಾಣ ಮಾಡಿದ ತನ್ನ ಒಡಂಬಡಿಕೆಯನ್ನು ಇಂದಿನಂತೆಯೇ ದೃಢಪಡಿಸುತ್ತಾನೆ.</w:t>
      </w:r>
    </w:p>
    <w:p/>
    <w:p>
      <w:r xmlns:w="http://schemas.openxmlformats.org/wordprocessingml/2006/main">
        <w:t xml:space="preserve">ಯೆಹೋಶುವ 21:30 ಮತ್ತು ಆಶೇರ್ ಕುಲದಿಂದ ಮಿಶಾಲ್ ಮತ್ತು ಅದರ ಉಪನಗರಗಳು, ಅಬ್ದೋನ್ ಮತ್ತು ಅದರ ಉಪನಗರಗಳು,</w:t>
      </w:r>
    </w:p>
    <w:p/>
    <w:p>
      <w:r xmlns:w="http://schemas.openxmlformats.org/wordprocessingml/2006/main">
        <w:t xml:space="preserve">ಜೋಶುವಾ 21:30 ಆಶರ್, ಮಿಶಾಲ್ ಮತ್ತು ಅಬ್ಡೋನ್ ಬುಡಕಟ್ಟಿನವರಿಗೆ ತಮ್ಮ ಉಪನಗರಗಳನ್ನು ಹೇಗೆ ನೀಡಲಾಯಿತು ಎಂಬುದನ್ನು ವಿವರಿಸುತ್ತದೆ.</w:t>
      </w:r>
    </w:p>
    <w:p/>
    <w:p>
      <w:r xmlns:w="http://schemas.openxmlformats.org/wordprocessingml/2006/main">
        <w:t xml:space="preserve">1. ದೇವರ ಉದಾರತೆ: ಅವನು ತನ್ನ ಜನರಿಗೆ ಹೇಗೆ ಒದಗಿಸುತ್ತಾನೆ</w:t>
      </w:r>
    </w:p>
    <w:p/>
    <w:p>
      <w:r xmlns:w="http://schemas.openxmlformats.org/wordprocessingml/2006/main">
        <w:t xml:space="preserve">2. ಭಗವಂತನ ನಿಬಂಧನೆ: ಅವನು ನಮಗೆ ಕೊಟ್ಟದ್ದನ್ನು ಶ್ಲಾಘಿಸುವುದು</w:t>
      </w:r>
    </w:p>
    <w:p/>
    <w:p>
      <w:r xmlns:w="http://schemas.openxmlformats.org/wordprocessingml/2006/main">
        <w:t xml:space="preserve">1. ರೋಮನ್ನರು 8:32 - ಮತ್ತು ತನ್ನ ಸ್ವಂತ ಮಗನನ್ನು ಉಳಿಸದೆ, ನಮ್ಮೆಲ್ಲರಿಗಾಗಿ ಆತನನ್ನು ಒಪ್ಪಿಸಿದವನು, ಅವನೊಂದಿಗೆ ಹೇಗೆ ಉಚಿತವಾಗಿ ನಮಗೆ ಎಲ್ಲವನ್ನೂ ನೀಡುವುದಿಲ್ಲ?</w:t>
      </w:r>
    </w:p>
    <w:p/>
    <w:p>
      <w:r xmlns:w="http://schemas.openxmlformats.org/wordprocessingml/2006/main">
        <w:t xml:space="preserve">2. ಫಿಲಿಪ್ಪಿ 4:19 - ಆದರೆ ನನ್ನ ದೇವರು ಕ್ರಿಸ್ತ ಯೇಸುವಿನ ಮೂಲಕ ಮಹಿಮೆಯಲ್ಲಿ ತನ್ನ ಐಶ್ವರ್ಯಕ್ಕೆ ಅನುಗುಣವಾಗಿ ನಿಮ್ಮ ಎಲ್ಲಾ ಅಗತ್ಯಗಳನ್ನು ಪೂರೈಸುವನು.</w:t>
      </w:r>
    </w:p>
    <w:p/>
    <w:p>
      <w:r xmlns:w="http://schemas.openxmlformats.org/wordprocessingml/2006/main">
        <w:t xml:space="preserve">ಯೆಹೋಶುವ 21:31 ಹೆಲ್ಕಾತ್ ಮತ್ತು ಅದರ ಉಪನಗರಗಳು ಮತ್ತು ರೆಹೋಬ್ ಅದರ ಉಪನಗರಗಳು; ನಾಲ್ಕು ನಗರಗಳು.</w:t>
      </w:r>
    </w:p>
    <w:p/>
    <w:p>
      <w:r xmlns:w="http://schemas.openxmlformats.org/wordprocessingml/2006/main">
        <w:t xml:space="preserve">ಈ ಭಾಗವು ಜೋಶುವಾ ಇಸ್ರೇಲ್ ಬುಡಕಟ್ಟುಗಳ ನಡುವೆ ಭೂಮಿಯನ್ನು ವಿಭಜಿಸುವ ಬಗ್ಗೆ.</w:t>
      </w:r>
    </w:p>
    <w:p/>
    <w:p>
      <w:r xmlns:w="http://schemas.openxmlformats.org/wordprocessingml/2006/main">
        <w:t xml:space="preserve">1: ಇತರರಿಗೆ ಉದಾರವಾಗಿ ಮತ್ತು ನ್ಯಾಯಯುತವಾಗಿ ನೀಡುವ ಯೆಹೋಶುವನ ಉದಾಹರಣೆಯಿಂದ ನಾವು ಕಲಿಯಬಹುದು.</w:t>
      </w:r>
    </w:p>
    <w:p/>
    <w:p>
      <w:r xmlns:w="http://schemas.openxmlformats.org/wordprocessingml/2006/main">
        <w:t xml:space="preserve">2: ದೇವರ ನಂಬಿಗಸ್ತಿಕೆಯಿಂದ ಆತನ ಜನರಿಗೆ ಒದಗಿಸುವಂತೆ ನಾವು ಪ್ರೋತ್ಸಾಹಿಸಬಹುದಾಗಿದೆ.</w:t>
      </w:r>
    </w:p>
    <w:p/>
    <w:p>
      <w:r xmlns:w="http://schemas.openxmlformats.org/wordprocessingml/2006/main">
        <w:t xml:space="preserve">1: ಮ್ಯಾಥ್ಯೂ 7:12, "ಆದ್ದರಿಂದ ಎಲ್ಲದರಲ್ಲೂ, ಇತರರು ನಿಮಗೆ ಏನು ಮಾಡಬೇಕೆಂದು ನೀವು ಬಯಸುತ್ತೀರೋ ಅದನ್ನು ಅವರಿಗೆ ಮಾಡಿ, ಏಕೆಂದರೆ ಇದು ಕಾನೂನು ಮತ್ತು ಪ್ರವಾದಿಗಳನ್ನು ಒಟ್ಟುಗೂಡಿಸುತ್ತದೆ."</w:t>
      </w:r>
    </w:p>
    <w:p/>
    <w:p>
      <w:r xmlns:w="http://schemas.openxmlformats.org/wordprocessingml/2006/main">
        <w:t xml:space="preserve">2: ಧರ್ಮೋಪದೇಶಕಾಂಡ 10:18-19, "ಅವನು [ದೇವರು] ತಂದೆಯಿಲ್ಲದ ಮತ್ತು ವಿಧವೆಯರ ಕಾರಣವನ್ನು ಸಮರ್ಥಿಸುತ್ತಾನೆ ಮತ್ತು ನಿಮ್ಮ ನಡುವೆ ವಾಸಿಸುವ ವಿದೇಶಿಯರನ್ನು ಪ್ರೀತಿಸುತ್ತಾನೆ, ಅವರಿಗೆ ಆಹಾರ ಮತ್ತು ಬಟ್ಟೆಗಳನ್ನು ಕೊಡುತ್ತಾನೆ. ಮತ್ತು ನೀವು ಪರದೇಶಿಗಳನ್ನು ಪ್ರೀತಿಸಬೇಕು, ನಿಮಗಾಗಿ. ನೀವು ಈಜಿಪ್ಟಿನಲ್ಲಿ ವಿದೇಶಿಯರಾಗಿದ್ದಿರಿ.</w:t>
      </w:r>
    </w:p>
    <w:p/>
    <w:p>
      <w:r xmlns:w="http://schemas.openxmlformats.org/wordprocessingml/2006/main">
        <w:t xml:space="preserve">ಯೆಹೋಶುವ 21:32 ಮತ್ತು ನಫ್ತಾಲಿ ಕುಲದಿಂದ ಗಲಿಲಾಯದಲ್ಲಿರುವ ಕೆದೆಷ್ ಮತ್ತು ಅದರ ಉಪನಗರಗಳು, ಕೊಲ್ಲುವವರಿಗೆ ಆಶ್ರಯ ನಗರವಾಗಿದೆ; ಮತ್ತು ಅದರ ಉಪನಗರಗಳೊಂದಿಗೆ ಹ್ಯಾಮೊತ್ಡೋರ್ ಮತ್ತು ಅದರ ಉಪನಗರಗಳೊಂದಿಗೆ ಕಾರ್ತಾನ್; ಮೂರು ನಗರಗಳು.</w:t>
      </w:r>
    </w:p>
    <w:p/>
    <w:p>
      <w:r xmlns:w="http://schemas.openxmlformats.org/wordprocessingml/2006/main">
        <w:t xml:space="preserve">ಜೋಶುವಾ 21:32 ನಫ್ತಾಲಿ ಬುಡಕಟ್ಟಿಗೆ ಸೇರಿದ ಮೂರು ನಗರಗಳನ್ನು ಉಲ್ಲೇಖಿಸುತ್ತದೆ - ಗಲಿಲಿಯಲ್ಲಿರುವ ಕೆದೆಶ್, ಹಮ್ಮೋತ್ಡೋರ್ ಮತ್ತು ಕಾರ್ತಾನ್ - ನರಹತ್ಯೆಯ ಅಪರಾಧಿಗಳಿಗೆ ಆಶ್ರಯ ನಗರಗಳಾಗಿ ಗೊತ್ತುಪಡಿಸಲಾಗಿದೆ.</w:t>
      </w:r>
    </w:p>
    <w:p/>
    <w:p>
      <w:r xmlns:w="http://schemas.openxmlformats.org/wordprocessingml/2006/main">
        <w:t xml:space="preserve">1. ಭಗವಂತನ ಕರುಣೆ: ಬೈಬಲ್‌ನಲ್ಲಿ ಆಶ್ರಯ ನಗರಗಳನ್ನು ಅರ್ಥಮಾಡಿಕೊಳ್ಳುವುದು</w:t>
      </w:r>
    </w:p>
    <w:p/>
    <w:p>
      <w:r xmlns:w="http://schemas.openxmlformats.org/wordprocessingml/2006/main">
        <w:t xml:space="preserve">2. ಆಶ್ರಯ ನಗರವಾಗಿರುವುದರ ಅರ್ಥವೇನು?</w:t>
      </w:r>
    </w:p>
    <w:p/>
    <w:p>
      <w:r xmlns:w="http://schemas.openxmlformats.org/wordprocessingml/2006/main">
        <w:t xml:space="preserve">1. ವಿಮೋಚನಕಾಂಡ 21:14 - "ಆದರೆ ಒಬ್ಬ ವ್ಯಕ್ತಿಯು ತನ್ನ ನೆರೆಯವನ ಮೇಲೆ ದುರಹಂಕಾರದಿಂದ ಬಂದರೆ, ಅವನನ್ನು ವಂಚನೆಯಿಂದ ಕೊಲ್ಲಲು; ನೀನು ಅವನನ್ನು ನನ್ನ ಬಲಿಪೀಠದಿಂದ ತೆಗೆದುಕೊಂಡು ಹೋಗಬೇಕು, ಅವನು ಸಾಯುತ್ತಾನೆ."</w:t>
      </w:r>
    </w:p>
    <w:p/>
    <w:p>
      <w:r xmlns:w="http://schemas.openxmlformats.org/wordprocessingml/2006/main">
        <w:t xml:space="preserve">2. ಧರ್ಮೋಪದೇಶಕಾಂಡ 19:2-3 - "ನಿನ್ನ ದೇವರಾದ ಕರ್ತನು ನಿನಗೆ ಸ್ವಾಧೀನಪಡಿಸಿಕೊಳ್ಳಲು ಕೊಡುವ ನಿನ್ನ ದೇಶದ ಮಧ್ಯದಲ್ಲಿ ನೀನು ಮೂರು ಪಟ್ಟಣಗಳನ್ನು ನಿನಗಾಗಿ ಪ್ರತ್ಯೇಕಿಸಬೇಕು. ನೀನು ಒಂದು ಮಾರ್ಗವನ್ನು ಸಿದ್ಧಪಡಿಸಿ ನಿನ್ನ ದೇಶದ ತೀರಗಳನ್ನು ವಿಭಾಗಿಸಬೇಕು. ನಿನ್ನ ದೇವರಾದ ಕರ್ತನು ನಿನಗೆ ಆನುವಂಶಿಕವಾಗಿ ಕೊಟ್ಟಿದ್ದಾನೆ, ಅದನ್ನು ಮೂರು ಭಾಗಗಳಾಗಿ, ಪ್ರತಿ ಕೊಲೆಗಾರನು ಅಲ್ಲಿಗೆ ಓಡಿಹೋಗಬಹುದು.</w:t>
      </w:r>
    </w:p>
    <w:p/>
    <w:p>
      <w:r xmlns:w="http://schemas.openxmlformats.org/wordprocessingml/2006/main">
        <w:t xml:space="preserve">ಯೆಹೋಶುವ 21:33 ಗೇರ್ಷೋನ್ಯರ ಎಲ್ಲಾ ಪಟ್ಟಣಗಳು ಅವರ ಕುಟುಂಬಗಳ ಪ್ರಕಾರ ಹದಿಮೂರು ಪಟ್ಟಣಗಳು ಮತ್ತು ಅವುಗಳ ಉಪನಗರಗಳು.</w:t>
      </w:r>
    </w:p>
    <w:p/>
    <w:p>
      <w:r xmlns:w="http://schemas.openxmlformats.org/wordprocessingml/2006/main">
        <w:t xml:space="preserve">ಗೇರ್ಷೋನ್ಯರಿಗೆ ಹದಿಮೂರು ನಗರಗಳನ್ನು ಮತ್ತು ಉಪನಗರಗಳನ್ನು ಅವರ ಭಾಗವಾಗಿ ನೀಡಲಾಯಿತು.</w:t>
      </w:r>
    </w:p>
    <w:p/>
    <w:p>
      <w:r xmlns:w="http://schemas.openxmlformats.org/wordprocessingml/2006/main">
        <w:t xml:space="preserve">1. ಅವರ ಜನರಿಗೆ ಅವರ ಭರವಸೆಗಳಿಗೆ ದೇವರ ನಿಷ್ಠೆ</w:t>
      </w:r>
    </w:p>
    <w:p/>
    <w:p>
      <w:r xmlns:w="http://schemas.openxmlformats.org/wordprocessingml/2006/main">
        <w:t xml:space="preserve">2. ದೇವರು ಒದಗಿಸಿದ್ದರಲ್ಲಿ ತೃಪ್ತಿಯನ್ನು ಕಂಡುಕೊಳ್ಳುವುದು</w:t>
      </w:r>
    </w:p>
    <w:p/>
    <w:p>
      <w:r xmlns:w="http://schemas.openxmlformats.org/wordprocessingml/2006/main">
        <w:t xml:space="preserve">1. ಧರ್ಮೋಪದೇಶಕಾಂಡ 10:8-9 - ನಿಮ್ಮ ದೇವರಾದ ಕರ್ತನನ್ನು ಸ್ಮರಿಸಿರಿ, ಯಾಕಂದರೆ ಆತನು ನಿಮ್ಮ ಪಿತೃಗಳಿಗೆ ಪ್ರಮಾಣ ಮಾಡಿದ ತನ್ನ ಒಡಂಬಡಿಕೆಯನ್ನು ಈ ದಿನದಂತೆಯೇ ಸ್ಥಾಪಿಸಲು ಅವನು ನಿಮಗೆ ಸಂಪತ್ತನ್ನು ಪಡೆಯುವ ಶಕ್ತಿಯನ್ನು ನೀಡುತ್ತಾನೆ.</w:t>
      </w:r>
    </w:p>
    <w:p/>
    <w:p>
      <w:r xmlns:w="http://schemas.openxmlformats.org/wordprocessingml/2006/main">
        <w:t xml:space="preserve">9 ಮತ್ತು ನೀವು ನಿಮ್ಮ ದೇವರಾದ ಕರ್ತನನ್ನು ಸ್ಮರಿಸಿಕೊಳ್ಳಬೇಕು, ಯಾಕಂದರೆ ಆತನು ನಿಮ್ಮ ಪಿತೃಗಳಿಗೆ ಪ್ರಮಾಣ ಮಾಡಿದ ತನ್ನ ಒಡಂಬಡಿಕೆಯನ್ನು ಈ ದಿನದಂತೆಯೇ ದೃಢಪಡಿಸುವಂತೆ ನಿಮಗೆ ಸಂಪತ್ತನ್ನು ಉತ್ಪಾದಿಸುವ ಸಾಮರ್ಥ್ಯವನ್ನು ನೀಡುತ್ತಾನೆ.</w:t>
      </w:r>
    </w:p>
    <w:p/>
    <w:p>
      <w:r xmlns:w="http://schemas.openxmlformats.org/wordprocessingml/2006/main">
        <w:t xml:space="preserve">2. ಕೀರ್ತನೆ 118:24 - ಇದು ಕರ್ತನು ಮಾಡಿದ ದಿನ; ನಾವು ಅದರಲ್ಲಿ ಸಂತೋಷಪಡೋಣ ಮತ್ತು ಸಂತೋಷಪಡೋಣ.</w:t>
      </w:r>
    </w:p>
    <w:p/>
    <w:p>
      <w:r xmlns:w="http://schemas.openxmlformats.org/wordprocessingml/2006/main">
        <w:t xml:space="preserve">ಯೆಹೋಶುವ 21:34 ಮತ್ತು ಮೆರಾರಿಯ ಮಕ್ಕಳ ಕುಟುಂಬಗಳಿಗೆ, ಜೆಬುಲೂನ್ ಕುಲದಿಂದ ಉಳಿದ ಲೇವಿಯರು, ಯೊಕ್ನೆಯಾಮ್ ಮತ್ತು ಅದರ ಉಪನಗರಗಳು, ಮತ್ತು ಕರ್ತಾ ಮತ್ತು ಅದರ ಉಪನಗರಗಳು.</w:t>
      </w:r>
    </w:p>
    <w:p/>
    <w:p>
      <w:r xmlns:w="http://schemas.openxmlformats.org/wordprocessingml/2006/main">
        <w:t xml:space="preserve">ಜೆಬುಲೂನ್ ಬುಡಕಟ್ಟಿನ ಲೇವಿಯರಿಗೆ ಜೋಕ್ನೇಮ್ ಮತ್ತು ಅದರ ಸುತ್ತಮುತ್ತಲಿನ ಉಪನಗರಗಳು, ಹಾಗೆಯೇ ಕರ್ತಾ ಮತ್ತು ಅದರ ಸುತ್ತಮುತ್ತಲಿನ ಉಪನಗರಗಳನ್ನು ನೀಡಲಾಯಿತು.</w:t>
      </w:r>
    </w:p>
    <w:p/>
    <w:p>
      <w:r xmlns:w="http://schemas.openxmlformats.org/wordprocessingml/2006/main">
        <w:t xml:space="preserve">1. ದೇವರು ಉದಾರ ಮತ್ತು ನಮಗೆ ಅಗತ್ಯವಿರುವ ಎಲ್ಲವನ್ನೂ ಒದಗಿಸುತ್ತಾನೆ</w:t>
      </w:r>
    </w:p>
    <w:p/>
    <w:p>
      <w:r xmlns:w="http://schemas.openxmlformats.org/wordprocessingml/2006/main">
        <w:t xml:space="preserve">2. ದೇವರ ಕಡೆಗೆ ನಮ್ಮ ನಿಷ್ಠೆಗೆ ಪ್ರತಿಫಲವಿದೆ</w:t>
      </w:r>
    </w:p>
    <w:p/>
    <w:p>
      <w:r xmlns:w="http://schemas.openxmlformats.org/wordprocessingml/2006/main">
        <w:t xml:space="preserve">1. ಜೇಮ್ಸ್ 1:17 -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p>
      <w:r xmlns:w="http://schemas.openxmlformats.org/wordprocessingml/2006/main">
        <w:t xml:space="preserve">2. ಧರ್ಮೋಪದೇಶಕಾಂಡ 28:1-14 - ನೀನು ನಿನ್ನ ದೇವರಾದ ಕರ್ತನಿಗೆ ಸಂಪೂರ್ಣವಾಗಿ ವಿಧೇಯನಾದರೆ ಮತ್ತು ನಾನು ಇಂದು ನಿನಗೆ ಕೊಡುವ ಆತನ ಎಲ್ಲಾ ಆಜ್ಞೆಗಳನ್ನು ಜಾಗರೂಕತೆಯಿಂದ ಅನುಸರಿಸಿದರೆ, ನಿನ್ನ ದೇವರಾದ ಕರ್ತನು ನಿನ್ನನ್ನು ಭೂಮಿಯ ಮೇಲಿರುವ ಎಲ್ಲಾ ಜನಾಂಗಗಳಿಗಿಂತ ಉನ್ನತ ಸ್ಥಾನಕ್ಕೇರಿಸುವನು.</w:t>
      </w:r>
    </w:p>
    <w:p/>
    <w:p>
      <w:r xmlns:w="http://schemas.openxmlformats.org/wordprocessingml/2006/main">
        <w:t xml:space="preserve">ಯೆಹೋಶುವ 21:35 ದಿಮ್ನಾ ಮತ್ತು ಅದರ ಉಪನಗರಗಳು, ನಹಲಾಲ್ ಮತ್ತು ಅದರ ಉಪನಗರಗಳು; ನಾಲ್ಕು ನಗರಗಳು.</w:t>
      </w:r>
    </w:p>
    <w:p/>
    <w:p>
      <w:r xmlns:w="http://schemas.openxmlformats.org/wordprocessingml/2006/main">
        <w:t xml:space="preserve">ಜೋಶುವಾ 21:35 ನಾಲ್ಕು ನಗರಗಳನ್ನು ಉಲ್ಲೇಖಿಸುತ್ತದೆ: ದಿಮ್ನಾ, ನಹಲಾಲ್ ಮತ್ತು ಅವುಗಳ ಉಪನಗರಗಳು.</w:t>
      </w:r>
    </w:p>
    <w:p/>
    <w:p>
      <w:r xmlns:w="http://schemas.openxmlformats.org/wordprocessingml/2006/main">
        <w:t xml:space="preserve">1. ತನ್ನ ಜನರಿಗೆ ಅವರ ಭರವಸೆಗಳನ್ನು ಪೂರೈಸುವಲ್ಲಿ ದೇವರ ನಿಷ್ಠೆ.</w:t>
      </w:r>
    </w:p>
    <w:p/>
    <w:p>
      <w:r xmlns:w="http://schemas.openxmlformats.org/wordprocessingml/2006/main">
        <w:t xml:space="preserve">2. ದೇವರಲ್ಲಿ ನಮ್ಮ ನಂಬಿಕೆಯ ಪ್ರಾಮುಖ್ಯತೆ.</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ರೋಮನ್ನರು 4:20-21 - ಅವರು ನಂಬಿಕೆಯಿಲ್ಲದ ಮೂಲಕ ದೇವರ ವಾಗ್ದಾನದಲ್ಲಿ ತತ್ತರಿಸಲಿಲ್ಲ; ಆದರೆ ನಂಬಿಕೆಯಲ್ಲಿ ಬಲವಾಗಿ ದೇವರಿಗೆ ಮಹಿಮೆಯನ್ನು ಕೊಡುತ್ತಿದ್ದರು; ಮತ್ತು ಅವರು ಭರವಸೆ ನೀಡಿದ್ದನ್ನು ಅವರು ನಿರ್ವಹಿಸಲು ಸಮರ್ಥರಾಗಿದ್ದಾರೆ ಎಂದು ಸಂಪೂರ್ಣವಾಗಿ ಮನವೊಲಿಸಿದರು.</w:t>
      </w:r>
    </w:p>
    <w:p/>
    <w:p>
      <w:r xmlns:w="http://schemas.openxmlformats.org/wordprocessingml/2006/main">
        <w:t xml:space="preserve">ಯೆಹೋಶುವ 21:36 ರೂಬೇನ್ ಕುಲದಿಂದ ಬೇಜೆರ್ ಮತ್ತು ಅದರ ಉಪನಗರಗಳು ಮತ್ತು ಜಹಾಜಾ ಮತ್ತು ಅದರ ಉಪನಗರಗಳು,</w:t>
      </w:r>
    </w:p>
    <w:p/>
    <w:p>
      <w:r xmlns:w="http://schemas.openxmlformats.org/wordprocessingml/2006/main">
        <w:t xml:space="preserve">ಈ ಭಾಗವು ರೂಬೆನ್ ಬುಡಕಟ್ಟಿನ ಎರಡು ನಗರಗಳನ್ನು ಉಲ್ಲೇಖಿಸುತ್ತದೆ: ಬೆಜರ್ ಮತ್ತು ಜಹಾಜಾ.</w:t>
      </w:r>
    </w:p>
    <w:p/>
    <w:p>
      <w:r xmlns:w="http://schemas.openxmlformats.org/wordprocessingml/2006/main">
        <w:t xml:space="preserve">1. ಆತನ ವಾಗ್ದಾನಗಳಿಗೆ ಮತ್ತು ಆತನ ಜನರಿಗೆ ದೇವರ ನಿಷ್ಠೆ - ಜೋಶುವಾ 21:36</w:t>
      </w:r>
    </w:p>
    <w:p/>
    <w:p>
      <w:r xmlns:w="http://schemas.openxmlformats.org/wordprocessingml/2006/main">
        <w:t xml:space="preserve">2. ಒಡಂಬಡಿಕೆಗೆ ನಿಷ್ಠರಾಗಿರುವುದರ ಪ್ರಾಮುಖ್ಯತೆ - ಜೋಶುವಾ 21:36</w:t>
      </w:r>
    </w:p>
    <w:p/>
    <w:p>
      <w:r xmlns:w="http://schemas.openxmlformats.org/wordprocessingml/2006/main">
        <w:t xml:space="preserve">1. 1 ಕೊರಿಂಥಿಯಾನ್ಸ್ 1:9 ದೇವರು ನಂಬಿಗಸ್ತನಾಗಿದ್ದಾನೆ, ಆತನಿಂದ ನೀವು ಆತನ ಮಗನಾದ ಯೇಸು ಕ್ರಿಸ್ತನ ನಮ್ಮ ಪ್ರಭುವಿನ ಸಹಭಾಗಿತ್ವಕ್ಕೆ ಕರೆಯಲ್ಪಟ್ಟಿದ್ದೀರಿ.</w:t>
      </w:r>
    </w:p>
    <w:p/>
    <w:p>
      <w:r xmlns:w="http://schemas.openxmlformats.org/wordprocessingml/2006/main">
        <w:t xml:space="preserve">2. ಯೆರೆಮಿಯ 33:20-21 ಕರ್ತನು ಹೀಗೆ ಹೇಳುತ್ತಾನೆ: ಹಗಲಿನೊಂದಿಗೆ ನನ್ನ ಒಡಂಬಡಿಕೆಯನ್ನು ಮತ್ತು ರಾತ್ರಿಯೊಂದಿಗಿನ ನನ್ನ ಒಡಂಬಡಿಕೆಯನ್ನು ನೀವು ಮುರಿಯಲು ಸಾಧ್ಯವಾದರೆ, ಹಗಲು ರಾತ್ರಿ ಅವರ ನಿಗದಿತ ಸಮಯದಲ್ಲಿ ಬರುವುದಿಲ್ಲ, ಆಗ ನನ್ನ ಸೇವಕನಾದ ದಾವೀದನೊಂದಿಗಿನ ನನ್ನ ಒಡಂಬಡಿಕೆಯೂ ಸಹ. ಮುರಿದುಹೋಗಬಹುದು, ಆದ್ದರಿಂದ ಅವನು ತನ್ನ ಸಿಂಹಾಸನದ ಮೇಲೆ ಆಳುವ ಮಗನನ್ನು ಹೊಂದಿರುವುದಿಲ್ಲ.</w:t>
      </w:r>
    </w:p>
    <w:p/>
    <w:p>
      <w:r xmlns:w="http://schemas.openxmlformats.org/wordprocessingml/2006/main">
        <w:t xml:space="preserve">ಯೆಹೋಶುವ 21:37 ಕೆಡೆಮೊತ್ ಮತ್ತು ಅದರ ಉಪನಗರಗಳು, ಮತ್ತು ಮೆಫಾತ್ ಮತ್ತು ಅದರ ಉಪನಗರಗಳು; ನಾಲ್ಕು ನಗರಗಳು.</w:t>
      </w:r>
    </w:p>
    <w:p/>
    <w:p>
      <w:r xmlns:w="http://schemas.openxmlformats.org/wordprocessingml/2006/main">
        <w:t xml:space="preserve">ಜೋಶುವಾ 21:37 ನಾಲ್ಕು ನಗರಗಳನ್ನು ಉಲ್ಲೇಖಿಸುತ್ತದೆ, ಕೆಡೆಮೊತ್ ಮತ್ತು ಅದರ ಉಪನಗರಗಳು ಮತ್ತು ಮೆಫಾತ್ ಮತ್ತು ಅದರ ಉಪನಗರಗಳು.</w:t>
      </w:r>
    </w:p>
    <w:p/>
    <w:p>
      <w:r xmlns:w="http://schemas.openxmlformats.org/wordprocessingml/2006/main">
        <w:t xml:space="preserve">1. "ನಂಬಿಗಸ್ತ ಸಮರ್ಪಣೆಯ ಶಕ್ತಿ: ಕೆಡೆಮೊತ್ ಮತ್ತು ಮೆಫಾತ್ ನಗರಗಳಿಂದ ಪಾಠಗಳು"</w:t>
      </w:r>
    </w:p>
    <w:p/>
    <w:p>
      <w:r xmlns:w="http://schemas.openxmlformats.org/wordprocessingml/2006/main">
        <w:t xml:space="preserve">2. "ದೇವರ ವಾಗ್ದಾನಗಳು ಆತನ ಜನರಿಗೆ: ಕೆಡೆಮೊತ್ ಮತ್ತು ಮೆಫಾತ್‌ನ ನೆರವೇರಿಕೆ"</w:t>
      </w:r>
    </w:p>
    <w:p/>
    <w:p>
      <w:r xmlns:w="http://schemas.openxmlformats.org/wordprocessingml/2006/main">
        <w:t xml:space="preserve">1. ಧರ್ಮೋಪದೇಶಕಾಂಡ 7:12; "ನೀವು ಅವರೊಂದಿಗೆ ಯಾವುದೇ ಒಡಂಬಡಿಕೆಯನ್ನು ಮಾಡಬಾರದು ಅಥವಾ ಅವರಿಗೆ ಕರುಣೆ ತೋರಿಸಬಾರದು."</w:t>
      </w:r>
    </w:p>
    <w:p/>
    <w:p>
      <w:r xmlns:w="http://schemas.openxmlformats.org/wordprocessingml/2006/main">
        <w:t xml:space="preserve">2.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ಯೆಹೋಶುವ 21:38 ಗಾದ್ ಗೋತ್ರದಿಂದ ಗಿಲ್ಯಾದಿನಲ್ಲಿರುವ ರಾಮೋತ್ ಮತ್ತು ಅದರ ಉಪನಗರಗಳನ್ನು ಕೊಲ್ಲುವವರಿಗೆ ಆಶ್ರಯ ನಗರವಾಗಿದೆ; ಮತ್ತು ಮಹನಯಿಮ್ ಮತ್ತು ಅದರ ಉಪನಗರಗಳು,</w:t>
      </w:r>
    </w:p>
    <w:p/>
    <w:p>
      <w:r xmlns:w="http://schemas.openxmlformats.org/wordprocessingml/2006/main">
        <w:t xml:space="preserve">ಗಾದ್‌ನ ಗೋತ್ರಗಳಿಗೆ ಎರಡು ನಗರಗಳು, ಗಿಲ್ಯಾದ್‌ನಲ್ಲಿರುವ ರಾಮೋತ್ ಮತ್ತು ಮಹನಯಿಮ್ ಮತ್ತು ಅವುಗಳ ಉಪನಗರಗಳನ್ನು ಕೊಲ್ಲುವವರಿಗೆ ಆಶ್ರಯ ನಗರಗಳಾಗಿ ನೀಡಲಾಯಿತು.</w:t>
      </w:r>
    </w:p>
    <w:p/>
    <w:p>
      <w:r xmlns:w="http://schemas.openxmlformats.org/wordprocessingml/2006/main">
        <w:t xml:space="preserve">1. ಆಶ್ರಯದ ಉಡುಗೊರೆ: ದೇವರು ಎಲ್ಲರಿಗೂ ಸುರಕ್ಷತೆ ಮತ್ತು ಭದ್ರತೆಯನ್ನು ಹೇಗೆ ಒದಗಿಸುತ್ತಾನೆ</w:t>
      </w:r>
    </w:p>
    <w:p/>
    <w:p>
      <w:r xmlns:w="http://schemas.openxmlformats.org/wordprocessingml/2006/main">
        <w:t xml:space="preserve">2. ನಮ್ಮ ತೊಂದರೆಗಳಿಂದ ಒಂದು ಆಶ್ರಯ: ಜೀವನದ ಹೋರಾಟಗಳಿಂದ ದೇವರ ರಕ್ಷಣೆ</w:t>
      </w:r>
    </w:p>
    <w:p/>
    <w:p>
      <w:r xmlns:w="http://schemas.openxmlformats.org/wordprocessingml/2006/main">
        <w:t xml:space="preserve">1. ಯೆಶಾಯ 32:2 - ಮನುಷ್ಯನು ಗಾಳಿಗೆ ಅಡಗಿಕೊಳ್ಳುವ ಸ್ಥಳದಂತೆ ಮತ್ತು ಬಿರುಗಾಳಿಯಿಂದ ಮರೆಯಾಗಿರುವನು.</w:t>
      </w:r>
    </w:p>
    <w:p/>
    <w:p>
      <w:r xmlns:w="http://schemas.openxmlformats.org/wordprocessingml/2006/main">
        <w:t xml:space="preserve">2. ಕೀರ್ತನೆ 91: 1-2 - ಪರಮಾತ್ಮನ ರಹಸ್ಯ ಸ್ಥಳದಲ್ಲಿ ವಾಸಿಸುವವನು ಸರ್ವಶಕ್ತನ ನೆರಳಿನಲ್ಲಿ ನೆಲೆಸುತ್ತಾನೆ. ನಾನು ಕರ್ತನನ್ನು ಕುರಿತು ಹೇಳುತ್ತೇನೆ, ಅವನು ನನ್ನ ಆಶ್ರಯ ಮತ್ತು ನನ್ನ ಕೋಟೆ: ನನ್ನ ದೇವರು; ನಾನು ಆತನಲ್ಲಿ ನಂಬಿಕೆ ಇಡುವೆನು.</w:t>
      </w:r>
    </w:p>
    <w:p/>
    <w:p>
      <w:r xmlns:w="http://schemas.openxmlformats.org/wordprocessingml/2006/main">
        <w:t xml:space="preserve">ಜೋಶುವಾ 21:39 ಹೆಷ್ಬೋನ್ ಮತ್ತು ಅದರ ಉಪನಗರಗಳು, ಯಾಜೆರ್ ಮತ್ತು ಅದರ ಉಪನಗರಗಳು; ಒಟ್ಟು ನಾಲ್ಕು ನಗರಗಳು.</w:t>
      </w:r>
    </w:p>
    <w:p/>
    <w:p>
      <w:r xmlns:w="http://schemas.openxmlformats.org/wordprocessingml/2006/main">
        <w:t xml:space="preserve">ಜೋಶುವಾ 21:39 ನಾಲ್ಕು ನಗರಗಳನ್ನು ವಿವರಿಸುತ್ತದೆ, ಹೆಷ್ಬೋನ್ ಮತ್ತು ಅದರ ಉಪನಗರಗಳು ಮತ್ತು ಜೇಜರ್ ಮತ್ತು ಅದರ ಉಪನಗರಗಳು.</w:t>
      </w:r>
    </w:p>
    <w:p/>
    <w:p>
      <w:r xmlns:w="http://schemas.openxmlformats.org/wordprocessingml/2006/main">
        <w:t xml:space="preserve">1. ದೇವರ ನಿಬಂಧನೆ: ಜೋಶುವಾ ನಾಲ್ಕು ನಗರಗಳು 21:39.</w:t>
      </w:r>
    </w:p>
    <w:p/>
    <w:p>
      <w:r xmlns:w="http://schemas.openxmlformats.org/wordprocessingml/2006/main">
        <w:t xml:space="preserve">2. ದೇವರ ನಿಷ್ಠೆ: ಪ್ರಾಮಿಸ್ಡ್ ಲ್ಯಾಂಡ್ನ ಅದ್ಭುತವಾದ ಮರುಪಡೆಯುವಿಕೆ.</w:t>
      </w:r>
    </w:p>
    <w:p/>
    <w:p>
      <w:r xmlns:w="http://schemas.openxmlformats.org/wordprocessingml/2006/main">
        <w:t xml:space="preserve">1. ಕೀರ್ತನೆ 37: 3-4 - ಭಗವಂತನಲ್ಲಿ ನಂಬಿಕೆಯಿಡಿ ಮತ್ತು ಒಳ್ಳೆಯದನ್ನು ಮಾಡಿ; ಭೂಮಿಯಲ್ಲಿ ವಾಸಿಸಿ ಮತ್ತು ನಿಷ್ಠೆಯೊಂದಿಗೆ ಸ್ನೇಹ ಬೆಳೆಸಿಕೊಳ್ಳಿ.</w:t>
      </w:r>
    </w:p>
    <w:p/>
    <w:p>
      <w:r xmlns:w="http://schemas.openxmlformats.org/wordprocessingml/2006/main">
        <w:t xml:space="preserve">2. ಧರ್ಮೋಪದೇಶಕಾಂಡ 7:12-13 - ಮತ್ತು ನೀವು ಈ ನಿಯಮಗಳಿಗೆ ಕಿವಿಗೊಟ್ಟು, ಅವುಗಳನ್ನು ಅನುಸರಿಸಿ ಮತ್ತು ಅನುಸರಿಸುವುದರಿಂದ, ನಿಮ್ಮ ದೇವರಾದ ಕರ್ತನು ನಿಮ್ಮ ಪಿತೃಗಳಿಗೆ ಪ್ರಮಾಣ ಮಾಡಿದ ಒಡಂಬಡಿಕೆಯನ್ನು ಮತ್ತು ದೃಢವಾದ ಪ್ರೀತಿಯನ್ನು ನಿಮ್ಮೊಂದಿಗೆ ಇರಿಸಿಕೊಳ್ಳುವನು. ಆತನು ನಿನ್ನನ್ನು ಪ್ರೀತಿಸುವನು, ಆಶೀರ್ವದಿಸುವನು ಮತ್ತು ನಿನ್ನನ್ನು ಗುಣಿಸುವನು. ಆತನು ನಿನಗೆ ಕೊಡುವುದಾಗಿ ನಿನ್ನ ಪಿತೃಗಳಿಗೆ ಪ್ರಮಾಣಮಾಡಿದ ದೇಶದಲ್ಲಿ ನಿನ್ನ ಗರ್ಭದ ಫಲವನ್ನೂ ನಿನ್ನ ನೆಲದ ಫಲವನ್ನೂ ನಿನ್ನ ಧಾನ್ಯವನ್ನೂ ನಿನ್ನ ದ್ರಾಕ್ಷಾರಸವನ್ನೂ ನಿನ್ನ ಎಣ್ಣೆಯನ್ನೂ ನಿನ್ನ ದನಗಳ ವೃದ್ಧಿಯನ್ನೂ ನಿನ್ನ ಮಂದೆಯ ಮರಿಗಳನ್ನೂ ಆಶೀರ್ವದಿಸುವನು.</w:t>
      </w:r>
    </w:p>
    <w:p/>
    <w:p>
      <w:r xmlns:w="http://schemas.openxmlformats.org/wordprocessingml/2006/main">
        <w:t xml:space="preserve">ಯೆಹೋಶುವ 21:40 ಲೇವಿಯರ ಕುಟುಂಬಗಳಲ್ಲಿ ಉಳಿದಿರುವ ಮೆರಾರಿಯ ಮಕ್ಕಳಿಗೆ ಅವರ ಕುಟುಂಬಗಳ ಪ್ರಕಾರ ಎಲ್ಲಾ ಪಟ್ಟಣಗಳು ಹನ್ನೆರಡು ಪಟ್ಟಣಗಳಾಗಿವೆ.</w:t>
      </w:r>
    </w:p>
    <w:p/>
    <w:p>
      <w:r xmlns:w="http://schemas.openxmlformats.org/wordprocessingml/2006/main">
        <w:t xml:space="preserve">ಮೆರಾರಿಯ ಮಕ್ಕಳಿಗೆ ಅವರ ಕುಟುಂಬಗಳ ಪ್ರಕಾರ ಹನ್ನೆರಡು ಪಟ್ಟಣಗಳನ್ನು ನೀಡಲಾಯಿತು, ಅವು ಲೇವಿಯರ ಉಳಿದ ಪಟ್ಟಣಗಳಾಗಿವೆ.</w:t>
      </w:r>
    </w:p>
    <w:p/>
    <w:p>
      <w:r xmlns:w="http://schemas.openxmlformats.org/wordprocessingml/2006/main">
        <w:t xml:space="preserve">1. ನಮ್ಮ ಸಂಪನ್ಮೂಲಗಳನ್ನು ಹಂಚುವುದು: ನಮ್ಮಲ್ಲಿರುವದನ್ನು ಬುದ್ಧಿವಂತಿಕೆಯಿಂದ ಬಳಸುವುದು</w:t>
      </w:r>
    </w:p>
    <w:p/>
    <w:p>
      <w:r xmlns:w="http://schemas.openxmlformats.org/wordprocessingml/2006/main">
        <w:t xml:space="preserve">2. ನಂಬಿಕೆಯಿಂದ ಬದುಕುವುದು: ನಮ್ಮ ಅಗತ್ಯಗಳನ್ನು ಪೂರೈಸಲು ದೇವರನ್ನು ನಂಬುವುದು</w:t>
      </w:r>
    </w:p>
    <w:p/>
    <w:p>
      <w:r xmlns:w="http://schemas.openxmlformats.org/wordprocessingml/2006/main">
        <w:t xml:space="preserve">1. ಲೂಕ 16: 10-12 - ಯಾರನ್ನು ಬಹಳ ಕಡಿಮೆ ನಂಬಬಹುದೋ ಅವರು ಹೆಚ್ಚು ನಂಬಬಹುದು.</w:t>
      </w:r>
    </w:p>
    <w:p/>
    <w:p>
      <w:r xmlns:w="http://schemas.openxmlformats.org/wordprocessingml/2006/main">
        <w:t xml:space="preserve">2. ಕೀರ್ತನೆ 37: 3-5 - ಭಗವಂತನಲ್ಲಿ ನಂಬಿಕೆಯಿಡು ಮತ್ತು ಒಳ್ಳೆಯದನ್ನು ಮಾಡಿ; ಭೂಮಿಯಲ್ಲಿ ವಾಸಿಸಿ ಮತ್ತು ನಿಷ್ಠೆಯೊಂದಿಗೆ ಸ್ನೇಹ ಬೆಳೆಸಿಕೊಳ್ಳಿ.</w:t>
      </w:r>
    </w:p>
    <w:p/>
    <w:p>
      <w:r xmlns:w="http://schemas.openxmlformats.org/wordprocessingml/2006/main">
        <w:t xml:space="preserve">ಯೆಹೋಶುವ 21:41 ಇಸ್ರಾಯೇಲ್ ಮಕ್ಕಳ ಸ್ವಾಧೀನದಲ್ಲಿರುವ ಲೇವಿಯರ ಎಲ್ಲಾ ಪಟ್ಟಣಗಳು ಅವುಗಳ ಉಪನಗರಗಳೊಂದಿಗೆ ನಲವತ್ತೆಂಟು ಪಟ್ಟಣಗಳು.</w:t>
      </w:r>
    </w:p>
    <w:p/>
    <w:p>
      <w:r xmlns:w="http://schemas.openxmlformats.org/wordprocessingml/2006/main">
        <w:t xml:space="preserve">ಇಸ್ರಾಯೇಲ್ಯರಿಗೆ 48 ನಗರಗಳನ್ನು ಮತ್ತು ಅವುಗಳ ಸುತ್ತಮುತ್ತಲಿನ ಉಪನಗರಗಳನ್ನು ಲೇವಿಯರು ವಾಸಿಸಲು ನೀಡಲಾಯಿತು.</w:t>
      </w:r>
    </w:p>
    <w:p/>
    <w:p>
      <w:r xmlns:w="http://schemas.openxmlformats.org/wordprocessingml/2006/main">
        <w:t xml:space="preserve">1. ಆತನ ಜನರಿಗೆ ದೇವರ ನಿಬಂಧನೆಗಳ ಪ್ರಾಮುಖ್ಯತೆ</w:t>
      </w:r>
    </w:p>
    <w:p/>
    <w:p>
      <w:r xmlns:w="http://schemas.openxmlformats.org/wordprocessingml/2006/main">
        <w:t xml:space="preserve">2. ದೇವರ ನಿಷ್ಠೆ ಮತ್ತು ಸಮೃದ್ಧಿ</w:t>
      </w:r>
    </w:p>
    <w:p/>
    <w:p>
      <w:r xmlns:w="http://schemas.openxmlformats.org/wordprocessingml/2006/main">
        <w:t xml:space="preserve">1. ಕೀರ್ತನೆ 23:1 - "ಕರ್ತನು ನನ್ನ ಕುರುಬನು; ನಾನು ಬಯಸುವುದಿಲ್ಲ."</w:t>
      </w:r>
    </w:p>
    <w:p/>
    <w:p>
      <w:r xmlns:w="http://schemas.openxmlformats.org/wordprocessingml/2006/main">
        <w:t xml:space="preserve">2. ಧರ್ಮೋಪದೇಶಕಾಂಡ 7:12 - "ಮತ್ತು ಆತನು ನಿಮ್ಮ ಪಿತೃಗಳನ್ನು ಪ್ರೀತಿಸಿದ ಕಾರಣ, ಅವರ ನಂತರ ಅವರ ಸಂತತಿಯನ್ನು ಆರಿಸಿದನು; ಮತ್ತು ಆತನು ತನ್ನ ಉಪಸ್ಥಿತಿಯೊಂದಿಗೆ ತನ್ನ ಪ್ರಬಲ ಶಕ್ತಿಯಿಂದ ನಿಮ್ಮನ್ನು ಈಜಿಪ್ಟಿನಿಂದ ಹೊರಗೆ ತಂದನು."</w:t>
      </w:r>
    </w:p>
    <w:p/>
    <w:p>
      <w:r xmlns:w="http://schemas.openxmlformats.org/wordprocessingml/2006/main">
        <w:t xml:space="preserve">ಯೆಹೋಶುವ 21:42 ಈ ಪಟ್ಟಣಗಳು ಅವುಗಳ ಸುತ್ತಲೂ ಅವುಗಳ ಉಪನಗರಗಳಿದ್ದವು;</w:t>
      </w:r>
    </w:p>
    <w:p/>
    <w:p>
      <w:r xmlns:w="http://schemas.openxmlformats.org/wordprocessingml/2006/main">
        <w:t xml:space="preserve">ಜೋಶುವಾ 21:42 ಸುತ್ತಮುತ್ತಲಿನ ಉಪನಗರಗಳನ್ನು ಒಳಗೊಂಡಂತೆ ಇಸ್ರೇಲ್ ಬುಡಕಟ್ಟುಗಳಿಗೆ ನೀಡಲಾದ ಪ್ರತಿಯೊಂದು ನಗರಗಳ ಗಡಿಗಳನ್ನು ವಿವರಿಸುತ್ತದೆ.</w:t>
      </w:r>
    </w:p>
    <w:p/>
    <w:p>
      <w:r xmlns:w="http://schemas.openxmlformats.org/wordprocessingml/2006/main">
        <w:t xml:space="preserve">1. ಗಡಿಗಳನ್ನು ಗೌರವಿಸಲು ಕಲಿಯುವುದು: ಜೋಶುವಾ 21:42 ರಲ್ಲಿ ಗಡಿಗಳ ಮಹತ್ವವನ್ನು ಅರ್ಥಮಾಡಿಕೊಳ್ಳುವುದು</w:t>
      </w:r>
    </w:p>
    <w:p/>
    <w:p>
      <w:r xmlns:w="http://schemas.openxmlformats.org/wordprocessingml/2006/main">
        <w:t xml:space="preserve">2. ಆತನ ಜನರಿಗೆ ದೇವರ ನಿಬಂಧನೆ: ಜೋಶುವಾ ವಾಗ್ದತ್ತ ದೇಶ 21:42</w:t>
      </w:r>
    </w:p>
    <w:p/>
    <w:p>
      <w:r xmlns:w="http://schemas.openxmlformats.org/wordprocessingml/2006/main">
        <w:t xml:space="preserve">1. ಧರ್ಮೋಪದೇಶಕಾಂಡ 6:10-12 - ಮತ್ತು ನೀನು ನಿನ್ನ ದೇವರಾದ ಕರ್ತನನ್ನು ನಿನ್ನ ಪೂರ್ಣ ಹೃದಯದಿಂದ ಮತ್ತು ನಿನ್ನ ಪೂರ್ಣ ಆತ್ಮದಿಂದ ಮತ್ತು ನಿನ್ನ ಪೂರ್ಣ ಶಕ್ತಿಯಿಂದ ಪ್ರೀತಿಸಬೇಕು. ಮತ್ತು ಈ ದಿನ ನಾನು ನಿನಗೆ ಆಜ್ಞಾಪಿಸುವ ಈ ಮಾತುಗಳು ನಿನ್ನ ಹೃದಯದಲ್ಲಿರಬೇಕು: ಮತ್ತು ನೀನು ಅವುಗಳನ್ನು ನಿನ್ನ ಮಕ್ಕಳಿಗೆ ಶ್ರದ್ಧೆಯಿಂದ ಕಲಿಸಬೇಕು ಮತ್ತು ನೀನು ನಿನ್ನ ಮನೆಯಲ್ಲಿ ಕುಳಿತುಕೊಳ್ಳುವಾಗ ಮತ್ತು ನೀನು ದಾರಿಯಲ್ಲಿ ನಡೆಯುವಾಗ ಮತ್ತು ನೀನು ಅವುಗಳನ್ನು ಕುರಿತು ಮಾತನಾಡಬೇಕು. ಮಲಗು, ಮತ್ತು ನೀನು ಎದ್ದಾಗ.</w:t>
      </w:r>
    </w:p>
    <w:p/>
    <w:p>
      <w:r xmlns:w="http://schemas.openxmlformats.org/wordprocessingml/2006/main">
        <w:t xml:space="preserve">2. ಯೆಹೋಶುವ 21:45 - ನಿಮ್ಮ ದೇವರಾದ ಕರ್ತನು ನಿಮ್ಮ ವಿಷಯದಲ್ಲಿ ಹೇಳಿದ ಎಲ್ಲಾ ಒಳ್ಳೆಯ ವಿಷಯಗಳಲ್ಲಿ ಒಂದೂ ವಿಫಲವಾಗಲಿಲ್ಲ; ಎಲ್ಲವೂ ನಿಮ್ಮ ಬಳಿಗೆ ಬಂದಿವೆ ಮತ್ತು ಅದರಲ್ಲಿ ಒಂದು ವಿಷಯವೂ ವಿಫಲವಾಗಿಲ್ಲ.</w:t>
      </w:r>
    </w:p>
    <w:p/>
    <w:p>
      <w:r xmlns:w="http://schemas.openxmlformats.org/wordprocessingml/2006/main">
        <w:t xml:space="preserve">ಯೆಹೋಶುವ 21:43 ಕರ್ತನು ಇಸ್ರಾಯೇಲ್ಯರಿಗೆ ಅವರ ಪಿತೃಗಳಿಗೆ ಕೊಡುವುದಾಗಿ ಪ್ರಮಾಣಮಾಡಿದ ದೇಶವನ್ನೆಲ್ಲಾ ಕೊಟ್ಟನು. ಮತ್ತು ಅವರು ಅದನ್ನು ಸ್ವಾಧೀನಪಡಿಸಿಕೊಂಡರು ಮತ್ತು ಅದರಲ್ಲಿ ವಾಸಿಸುತ್ತಿದ್ದರು.</w:t>
      </w:r>
    </w:p>
    <w:p/>
    <w:p>
      <w:r xmlns:w="http://schemas.openxmlformats.org/wordprocessingml/2006/main">
        <w:t xml:space="preserve">ಕರ್ತನು ಇಸ್ರಾಯೇಲ್ಯರ ಪಿತೃಗಳಿಗೆ ಮಾಡಿದ ವಾಗ್ದಾನವನ್ನು ನೆರವೇರಿಸಿದನು, ತಾನು ವಾಗ್ದಾನ ಮಾಡಿದ ದೇಶವನ್ನು ಅವರಿಗೆ ಕೊಟ್ಟನು ಮತ್ತು ಅವರು ಅದರಲ್ಲಿ ವಾಸಿಸುತ್ತಿದ್ದರು.</w:t>
      </w:r>
    </w:p>
    <w:p/>
    <w:p>
      <w:r xmlns:w="http://schemas.openxmlformats.org/wordprocessingml/2006/main">
        <w:t xml:space="preserve">1. ದೇವರು ಯಾವಾಗಲೂ ತನ್ನ ಭರವಸೆಗಳನ್ನು ಇಟ್ಟುಕೊಳ್ಳುತ್ತಾನೆ</w:t>
      </w:r>
    </w:p>
    <w:p/>
    <w:p>
      <w:r xmlns:w="http://schemas.openxmlformats.org/wordprocessingml/2006/main">
        <w:t xml:space="preserve">2. ದೇವರ ಒಡಂಬಡಿಕೆಯ ನಿಷ್ಠಾವಂತ ನೆರವೇರಿಕೆ</w:t>
      </w:r>
    </w:p>
    <w:p/>
    <w:p>
      <w:r xmlns:w="http://schemas.openxmlformats.org/wordprocessingml/2006/main">
        <w:t xml:space="preserve">1. ಹೀಬ್ರೂ 10:23-25 - ನಮ್ಮ ಭರವಸೆಯ ನಿವೇದನೆಯನ್ನು ಅಲುಗಾಡದೆ ಬಿಗಿಯಾಗಿ ಹಿಡಿದುಕೊಳ್ಳೋಣ, ಏಕೆಂದರೆ ವಾಗ್ದಾನ ಮಾಡಿದವನು ನಂಬಿಗಸ್ತನಾಗಿದ್ದಾನೆ.</w:t>
      </w:r>
    </w:p>
    <w:p/>
    <w:p>
      <w:r xmlns:w="http://schemas.openxmlformats.org/wordprocessingml/2006/main">
        <w:t xml:space="preserve">2. ಸಂಖ್ಯೆಗಳು 14: 21-24 - ಆದರೆ ನಿಜವಾಗಿ ನನ್ನ ಜೀವದಂತೆ, ಎಲ್ಲಾ ಭೂಮಿಯು ಭಗವಂತನ ಮಹಿಮೆಯಿಂದ ತುಂಬಿರುತ್ತದೆ.</w:t>
      </w:r>
    </w:p>
    <w:p/>
    <w:p>
      <w:r xmlns:w="http://schemas.openxmlformats.org/wordprocessingml/2006/main">
        <w:t xml:space="preserve">ಯೆಹೋಶುವ 21:44 ಮತ್ತು ಕರ್ತನು ಅವರ ಪಿತೃಗಳಿಗೆ ಪ್ರಮಾಣ ಮಾಡಿದ ಪ್ರಕಾರ ಅವರ ಸುತ್ತಲೂ ವಿಶ್ರಾಂತಿಯನ್ನು ಕೊಟ್ಟನು ಮತ್ತು ಅವರ ಎಲ್ಲಾ ಶತ್ರುಗಳಲ್ಲಿ ಒಬ್ಬನು ಅವರ ಮುಂದೆ ನಿಲ್ಲಲಿಲ್ಲ ಕರ್ತನು ಅವರ ಎಲ್ಲಾ ಶತ್ರುಗಳನ್ನು ಅವರ ಕೈಗೆ ಒಪ್ಪಿಸಿದನು.</w:t>
      </w:r>
    </w:p>
    <w:p/>
    <w:p>
      <w:r xmlns:w="http://schemas.openxmlformats.org/wordprocessingml/2006/main">
        <w:t xml:space="preserve">ಯೆಹೋವನು ಇಸ್ರಾಯೇಲ್ಯರಿಗೆ ತನ್ನ ವಾಗ್ದಾನವನ್ನು ನೆರವೇರಿಸಿದನು ಮತ್ತು ಅವರ ಶತ್ರುಗಳಿಂದ ಅವರಿಗೆ ವಿಶ್ರಾಂತಿಯನ್ನು ಕೊಟ್ಟನು, ಅವರೆಲ್ಲರನ್ನು ಅವರ ಕೈಗೆ ಒಪ್ಪಿಸಿದನು.</w:t>
      </w:r>
    </w:p>
    <w:p/>
    <w:p>
      <w:r xmlns:w="http://schemas.openxmlformats.org/wordprocessingml/2006/main">
        <w:t xml:space="preserve">1. ದೇವರ ನಿಷ್ಠೆ: ಆತನ ವಾಗ್ದಾನಗಳನ್ನು ಪೂರೈಸುವುದು</w:t>
      </w:r>
    </w:p>
    <w:p/>
    <w:p>
      <w:r xmlns:w="http://schemas.openxmlformats.org/wordprocessingml/2006/main">
        <w:t xml:space="preserve">2. ದೇವರ ಶಕ್ತಿ: ಶತ್ರುಗಳನ್ನು ಜಯಿಸುವುದು</w:t>
      </w:r>
    </w:p>
    <w:p/>
    <w:p>
      <w:r xmlns:w="http://schemas.openxmlformats.org/wordprocessingml/2006/main">
        <w:t xml:space="preserve">1. ಯೆಶಾಯ 54:17, "ನಿನ್ನ ವಿರುದ್ಧವಾಗಿ ರಚಿಸಲಾದ ಯಾವ ಆಯುಧವೂ ಯಶಸ್ವಿಯಾಗುವುದಿಲ್ಲ; ಮತ್ತು ನ್ಯಾಯತೀರ್ಪಿನಲ್ಲಿ ನಿನಗೆ ವಿರುದ್ಧವಾಗಿ ಏಳುವ ಪ್ರತಿಯೊಂದು ನಾಲಿಗೆಯನ್ನು ನೀನು ಖಂಡಿಸುವೆ. ಇದು ಕರ್ತನ ಸೇವಕರ ಪರಂಪರೆಯಾಗಿದೆ ಮತ್ತು ಅವರ ನೀತಿಯು ನನ್ನದು. ಕರ್ತನು ಹೇಳುತ್ತಾನೆ."</w:t>
      </w:r>
    </w:p>
    <w:p/>
    <w:p>
      <w:r xmlns:w="http://schemas.openxmlformats.org/wordprocessingml/2006/main">
        <w:t xml:space="preserve">2. ಕೀರ್ತನೆ 46:1-2, "ದೇವರು ನಮ್ಮ ಆಶ್ರಯ ಮತ್ತು ಶಕ್ತಿ, ತೊಂದರೆಯಲ್ಲಿ ಪ್ರಸ್ತುತ ಸಹಾಯ. ಆದ್ದರಿಂದ ಭೂಮಿಯು ತೆಗೆದುಹಾಕಲ್ಪಟ್ಟರೂ ಮತ್ತು ಪರ್ವತಗಳು ಸಮುದ್ರದ ಮಧ್ಯಕ್ಕೆ ಒಯ್ಯಲ್ಪಟ್ಟರೂ ನಾವು ಭಯಪಡುವುದಿಲ್ಲ."</w:t>
      </w:r>
    </w:p>
    <w:p/>
    <w:p>
      <w:r xmlns:w="http://schemas.openxmlformats.org/wordprocessingml/2006/main">
        <w:t xml:space="preserve">ಯೆಹೋಶುವ 21:45 ಕರ್ತನು ಇಸ್ರಾಯೇಲ್ ಮನೆತನದವರಿಗೆ ಹೇಳಿದ ಯಾವ ಒಳ್ಳೇ ವಿಷಯವೂ ವಿಫಲವಾಗಲಿಲ್ಲ; ಎಲ್ಲಾ ಜಾರಿಗೆ ಬಂದವು.</w:t>
      </w:r>
    </w:p>
    <w:p/>
    <w:p>
      <w:r xmlns:w="http://schemas.openxmlformats.org/wordprocessingml/2006/main">
        <w:t xml:space="preserve">ದೇವರು ಇಸ್ರಾಯೇಲ್ ಮನೆತನಕ್ಕೆ ತನ್ನ ವಾಗ್ದಾನವನ್ನು ನೆರವೇರಿಸಿದನು ಮತ್ತು ಅವನು ಹೇಳಿದ ಎಲ್ಲವೂ ನೆರವೇರಿತು.</w:t>
      </w:r>
    </w:p>
    <w:p/>
    <w:p>
      <w:r xmlns:w="http://schemas.openxmlformats.org/wordprocessingml/2006/main">
        <w:t xml:space="preserve">1. ದೇವರ ಪ್ರಾಮಿಸ್ ಖಚಿತ - ರೋಮನ್ನರು 4:20-21</w:t>
      </w:r>
    </w:p>
    <w:p/>
    <w:p>
      <w:r xmlns:w="http://schemas.openxmlformats.org/wordprocessingml/2006/main">
        <w:t xml:space="preserve">2. ದೇವರು ನಿಷ್ಠಾವಂತ - 1 ಕೊರಿಂಥಿಯಾನ್ಸ್ 1:9</w:t>
      </w:r>
    </w:p>
    <w:p/>
    <w:p>
      <w:r xmlns:w="http://schemas.openxmlformats.org/wordprocessingml/2006/main">
        <w:t xml:space="preserve">1. ಕೀರ್ತನೆ 33:4 - ಕರ್ತನ ವಾಕ್ಯವು ಸರಿಯಾಗಿದೆ ಮತ್ತು ಆತನ ಎಲ್ಲಾ ಕಾರ್ಯಗಳು ನಿಷ್ಠೆಯಿಂದ ಮಾಡಲಾಗುತ್ತದೆ.</w:t>
      </w:r>
    </w:p>
    <w:p/>
    <w:p>
      <w:r xmlns:w="http://schemas.openxmlformats.org/wordprocessingml/2006/main">
        <w:t xml:space="preserve">2. ಧರ್ಮೋಪದೇಶಕಾಂಡ 7:9 - ಆದುದರಿಂದ ನಿಮ್ಮ ದೇವರಾದ ಕರ್ತನು ದೇವರು, ತನ್ನನ್ನು ಪ್ರೀತಿಸುವವರೊಂದಿಗೆ ಒಡಂಬಡಿಕೆಯನ್ನು ಮತ್ತು ದೃಢವಾದ ಪ್ರೀತಿಯನ್ನು ಮತ್ತು ಸಾವಿರ ತಲೆಮಾರುಗಳವರೆಗೆ ದೃಢವಾದ ಪ್ರೀತಿಯನ್ನು ಇಟ್ಟುಕೊಳ್ಳುವ ನಿಷ್ಠಾವಂತ ದೇವರು ಎಂದು ತಿಳಿಯಿರಿ.</w:t>
      </w:r>
    </w:p>
    <w:p/>
    <w:p>
      <w:r xmlns:w="http://schemas.openxmlformats.org/wordprocessingml/2006/main">
        <w:t xml:space="preserve">ಜೋಶುವಾ 22 ಅನ್ನು ಮೂರು ಪ್ಯಾರಾಗಳಲ್ಲಿ ಈ ಕೆಳಗಿನಂತೆ ಸಂಕ್ಷೇಪಿಸಬಹುದು, ಸೂಚಿಸಿದ ಪದ್ಯಗಳೊಂದಿಗೆ:</w:t>
      </w:r>
    </w:p>
    <w:p/>
    <w:p>
      <w:r xmlns:w="http://schemas.openxmlformats.org/wordprocessingml/2006/main">
        <w:t xml:space="preserve">ಪ್ಯಾರಾಗ್ರಾಫ್ 1: ಜೋಶುವ 22: 1-9 ಎರಡೂವರೆ ಬುಡಕಟ್ಟುಗಳಾದ ರೂಬೆನ್, ಗಾಡ್ ಮತ್ತು ಅರ್ಧದಷ್ಟು ಮನಸ್ಸೆ ಜೋರ್ಡಾನ್ ನದಿಯ ಪೂರ್ವ ಭಾಗದಲ್ಲಿ ಅವರಿಗೆ ನಿಗದಿಪಡಿಸಿದ ಪ್ರದೇಶಗಳಿಗೆ ಹಿಂದಿರುಗುವಿಕೆಯನ್ನು ವಿವರಿಸುತ್ತದೆ. ಯೆಹೋಶುವನು ಅವರನ್ನು ಹೇಗೆ ಆಶೀರ್ವದಿಸಿದನು ಮತ್ತು ಪ್ರೋತ್ಸಾಹ ಮತ್ತು ಉಪದೇಶದ ಮಾತುಗಳೊಂದಿಗೆ ಕಳುಹಿಸಿದನು ಎಂಬುದನ್ನು ಎತ್ತಿ ತೋರಿಸುವ ಮೂಲಕ ಅಧ್ಯಾಯವು ಪ್ರಾರಂಭವಾಗುತ್ತದೆ. ದೇವರ ಆಜ್ಞೆಗಳನ್ನು ಪಾಲಿಸುವಲ್ಲಿ ಅವರ ನಿಷ್ಠೆಗಾಗಿ ಅವನು ಅವರನ್ನು ಪ್ರಶಂಸಿಸುತ್ತಾನೆ ಮತ್ತು ಭಗವಂತನನ್ನು ಪ್ರೀತಿಸುವುದನ್ನು ಮುಂದುವರಿಸಲು ಮತ್ತು ಆತನ ಮಾರ್ಗಗಳಲ್ಲಿ ನಡೆಯುವಂತೆ ಪ್ರೇರೇಪಿಸುತ್ತಾನೆ.</w:t>
      </w:r>
    </w:p>
    <w:p/>
    <w:p>
      <w:r xmlns:w="http://schemas.openxmlformats.org/wordprocessingml/2006/main">
        <w:t xml:space="preserve">ಪ್ಯಾರಾಗ್ರಾಫ್ 2: ಜೋಶುವಾ 22: 10-20 ರಲ್ಲಿ ಮುಂದುವರಿಯುತ್ತಾ, ಪೂರ್ವ ಬುಡಕಟ್ಟು ಜನಾಂಗದವರು ಜೋರ್ಡಾನ್ ನದಿಯ ಬಳಿ ಬಲಿಪೀಠವನ್ನು ನಿರ್ಮಿಸಿದ ಘಟನೆಯನ್ನು ವಿವರಿಸುತ್ತದೆ. ಈ ಸುದ್ದಿಯನ್ನು ಕೇಳಿದ ನಂತರ, ಇತರ ಎಲ್ಲಾ ಬುಡಕಟ್ಟುಗಳ ಪ್ರತಿನಿಧಿಗಳು ತಮ್ಮ ಸಹೋದರರ ವಿರುದ್ಧ ಯುದ್ಧಕ್ಕೆ ಸಿದ್ಧರಾಗಲು ಶಿಲೋದಲ್ಲಿ ಒಟ್ಟುಗೂಡಿದರು. ಕೇಂದ್ರ ಅಭಯಾರಣ್ಯದಲ್ಲಿ ಪೂಜಿಸುವ ಬದಲು ಅರ್ಪಣೆಗಾಗಿ ಅನಧಿಕೃತ ಬಲಿಪೀಠವನ್ನು ನಿರ್ಮಿಸುವ ಮೂಲಕ ಪೂರ್ವ ಬುಡಕಟ್ಟು ಜನಾಂಗದವರು ದೇವರ ವಿರುದ್ಧ ದಂಗೆ ಎದ್ದಿದ್ದಾರೆ ಎಂದು ಅವರು ಆರೋಪಿಸಿದರು.</w:t>
      </w:r>
    </w:p>
    <w:p/>
    <w:p>
      <w:r xmlns:w="http://schemas.openxmlformats.org/wordprocessingml/2006/main">
        <w:t xml:space="preserve">ಪ್ಯಾರಾಗ್ರಾಫ್ 3: ಈ ವಿಷಯವನ್ನು ತನಿಖೆ ಮಾಡಲು ಹತ್ತು ಬುಡಕಟ್ಟು ನಾಯಕರೊಂದಿಗೆ ಪಾದ್ರಿಯಾದ ಎಲೆಜಾರನ ಮಗನಾದ ಫೀನೆಹಾಸ್ ಅನ್ನು ಕಳುಹಿಸುವ ಖಾತೆಯೊಂದಿಗೆ ಜೋಶುವಾ 22 ಮುಕ್ತಾಯವಾಗುತ್ತದೆ. ಈ ಬಲಿಪೀಠವನ್ನು ನಿರ್ಮಿಸುವ ಹಿಂದಿನ ಉದ್ದೇಶಗಳ ಬಗ್ಗೆ ವಿಚಾರಿಸಲು ಅವರು ರೂಬೆನ್, ಗಾದ್ ಮತ್ತು ಮನಸ್ಸೆ ಅವರನ್ನು ಸಂಪರ್ಕಿಸುತ್ತಾರೆ. ಪೂರ್ವ ಬುಡಕಟ್ಟು ಜನಾಂಗದವರು ಅದನ್ನು ತ್ಯಾಗ ಮಾಡುವ ಸ್ಥಳವಾಗಿ ನಿರ್ಮಿಸಲಿಲ್ಲ ಆದರೆ ಜೋರ್ಡಾನ್‌ನ ಪೂರ್ವ ಭಾಗದಲ್ಲಿ ವಾಸಿಸುತ್ತಿದ್ದರೂ ಅವರೂ ಇಸ್ರೇಲ್‌ಗೆ ಸೇರಿದವರು ಎಂಬುದಕ್ಕೆ ಅವರ ಮತ್ತು ಭವಿಷ್ಯದ ಪೀಳಿಗೆಯ ನಡುವಿನ ಸಾಕ್ಷಿಯಾಗಿ ಸ್ಮಾರಕವಾಗಿ ನಿರ್ಮಿಸಿದ್ದಾರೆ ಎಂದು ಸ್ಪಷ್ಟಪಡಿಸುತ್ತಾರೆ. ಅವರ ವಿವರಣೆಯನ್ನು ಅರ್ಥಮಾಡಿಕೊಂಡ ಫಿನೆಹಾಸ್ ಮತ್ತು ಅವನ ಸಂಗಡಿಗರು ಯಾವುದೇ ಪ್ರತಿಕೂಲ ಕ್ರಮವನ್ನು ತೆಗೆದುಕೊಳ್ಳದೆ ತೃಪ್ತರಾಗಿ ಹಿಂದಿರುಗುತ್ತಾರೆ.</w:t>
      </w:r>
    </w:p>
    <w:p/>
    <w:p>
      <w:r xmlns:w="http://schemas.openxmlformats.org/wordprocessingml/2006/main">
        <w:t xml:space="preserve">ಸಾರಾಂಶದಲ್ಲಿ:</w:t>
      </w:r>
    </w:p>
    <w:p>
      <w:r xmlns:w="http://schemas.openxmlformats.org/wordprocessingml/2006/main">
        <w:t xml:space="preserve">ಜೋಶುವಾ 22 ಪ್ರಸ್ತುತಪಡಿಸುತ್ತದೆ:</w:t>
      </w:r>
    </w:p>
    <w:p>
      <w:r xmlns:w="http://schemas.openxmlformats.org/wordprocessingml/2006/main">
        <w:t xml:space="preserve">ಜೋಶುವಾನಿಂದ ಆಶೀರ್ವದಿಸಲ್ಪಟ್ಟ ಎರಡೂವರೆ ಬುಡಕಟ್ಟುಗಳ ಹಿಂತಿರುಗುವಿಕೆ;</w:t>
      </w:r>
    </w:p>
    <w:p>
      <w:r xmlns:w="http://schemas.openxmlformats.org/wordprocessingml/2006/main">
        <w:t xml:space="preserve">ಇತರ ಬುಡಕಟ್ಟುಗಳಿಂದ ಅನಧಿಕೃತ ಬಲಿಪೀಠದ ಆರೋಪಗಳಿಗೆ ಸಂಬಂಧಿಸಿದ ಘಟನೆ;</w:t>
      </w:r>
    </w:p>
    <w:p>
      <w:r xmlns:w="http://schemas.openxmlformats.org/wordprocessingml/2006/main">
        <w:t xml:space="preserve">ಪೂರ್ವ ಬುಡಕಟ್ಟು ಜನಾಂಗದವರು ನೀಡಿದ ಫಿನೆಹಾಸ್ ಸ್ಪಷ್ಟೀಕರಣದ ತನಿಖೆ.</w:t>
      </w:r>
    </w:p>
    <w:p/>
    <w:p>
      <w:r xmlns:w="http://schemas.openxmlformats.org/wordprocessingml/2006/main">
        <w:t xml:space="preserve">ಜೋಶುವಾ ಅವರಿಂದ ಆಶೀರ್ವದಿಸಲ್ಪಟ್ಟ ಎರಡೂವರೆ ಬುಡಕಟ್ಟುಗಳ ಮರಳುವಿಕೆಗೆ ಒತ್ತು;</w:t>
      </w:r>
    </w:p>
    <w:p>
      <w:r xmlns:w="http://schemas.openxmlformats.org/wordprocessingml/2006/main">
        <w:t xml:space="preserve">ಇತರ ಬುಡಕಟ್ಟುಗಳಿಂದ ಅನಧಿಕೃತ ಬಲಿಪೀಠದ ಆರೋಪಗಳಿಗೆ ಸಂಬಂಧಿಸಿದ ಘಟನೆ;</w:t>
      </w:r>
    </w:p>
    <w:p>
      <w:r xmlns:w="http://schemas.openxmlformats.org/wordprocessingml/2006/main">
        <w:t xml:space="preserve">ಪೂರ್ವ ಬುಡಕಟ್ಟು ಜನಾಂಗದವರು ನೀಡಿದ ಫಿನೆಹಾಸ್ ಸ್ಪಷ್ಟೀಕರಣದ ತನಿಖೆ.</w:t>
      </w:r>
    </w:p>
    <w:p/>
    <w:p>
      <w:r xmlns:w="http://schemas.openxmlformats.org/wordprocessingml/2006/main">
        <w:t xml:space="preserve">ಅಧ್ಯಾಯವು ಎರಡೂವರೆ ಬುಡಕಟ್ಟುಗಳಾದ ರೂಬೆನ್, ಗಾದ್ ಮತ್ತು ಅರ್ಧದಷ್ಟು ಮನಸ್ಸೆಯವರು ಜೋರ್ಡಾನ್ ನದಿಯ ಪೂರ್ವ ಭಾಗದಲ್ಲಿರುವ ಅವರಿಗೆ ನಿಗದಿಪಡಿಸಿದ ಪ್ರದೇಶಗಳಿಗೆ ಹಿಂದಿರುಗುವುದನ್ನು ಕೇಂದ್ರೀಕರಿಸುತ್ತದೆ. ಜೋಶುವಾ 22 ರಲ್ಲಿ, ಯೆಹೋಶುವನು ಅವರನ್ನು ಆಶೀರ್ವದಿಸಿದನು ಮತ್ತು ಪ್ರೋತ್ಸಾಹದ ಮಾತುಗಳೊಂದಿಗೆ ಅವರನ್ನು ಕಳುಹಿಸಿದನು, ದೇವರ ಆಜ್ಞೆಗಳನ್ನು ಪಾಲಿಸುವಲ್ಲಿ ಅವರ ನಿಷ್ಠೆಯನ್ನು ಪ್ರಶಂಸಿಸುತ್ತಾನೆ. ಭಗವಂತನನ್ನು ಪ್ರೀತಿಸುವುದನ್ನು ಮುಂದುವರಿಸಲು ಮತ್ತು ಆತನ ಮಾರ್ಗಗಳಲ್ಲಿ ನಡೆಯಲು ಅವನು ಅವರನ್ನು ಒತ್ತಾಯಿಸುತ್ತಾನೆ.</w:t>
      </w:r>
    </w:p>
    <w:p/>
    <w:p>
      <w:r xmlns:w="http://schemas.openxmlformats.org/wordprocessingml/2006/main">
        <w:t xml:space="preserve">ಜೋಶುವಾ 22 ರಲ್ಲಿ ಮುಂದುವರಿದು, ಪೂರ್ವ ಬುಡಕಟ್ಟು ಜನಾಂಗದವರು ಜೋರ್ಡಾನ್ ನದಿಯ ಬಳಿ ಬಲಿಪೀಠವನ್ನು ನಿರ್ಮಿಸಿದ್ದಾರೆ ಎಂದು ಕೇಳಿದ ನಂತರ ಎಲ್ಲಾ ಇತರ ಬುಡಕಟ್ಟುಗಳ ಪ್ರತಿನಿಧಿಗಳು ಶಿಲೋದಲ್ಲಿ ಒಟ್ಟುಗೂಡುವ ಘಟನೆಯು ತೆರೆದುಕೊಳ್ಳುತ್ತದೆ. ಇಸ್ರಾಯೇಲ್ಯರ ಆರಾಧನೆಯಲ್ಲಿ ಗಂಭೀರವಾದ ಅಪರಾಧವನ್ನು ಕೇಂದ್ರ ಅಭಯಾರಣ್ಯದಲ್ಲಿ ಪೂಜಿಸುವ ಬದಲು ಕಾಣಿಕೆಗಳಿಗಾಗಿ ಅನಧಿಕೃತ ಬಲಿಪೀಠವನ್ನು ಸ್ಥಾಪಿಸುವ ಮೂಲಕ ರೂಬೆನ್, ಗಾದ್ ಮತ್ತು ಮನಸ್ಸೆ ದೇವರ ವಿರುದ್ಧ ದಂಗೆ ಎದ್ದಿದ್ದಾರೆ ಎಂದು ಅವರು ಆರೋಪಿಸುತ್ತಾರೆ.</w:t>
      </w:r>
    </w:p>
    <w:p/>
    <w:p>
      <w:r xmlns:w="http://schemas.openxmlformats.org/wordprocessingml/2006/main">
        <w:t xml:space="preserve">ಜೋಶುವಾ 22 ಈ ವಿಷಯವನ್ನು ತನಿಖೆ ಮಾಡಲು ಹತ್ತು ಬುಡಕಟ್ಟು ನಾಯಕರೊಂದಿಗೆ ಫಿನೆಹಾಸನನ್ನು ಕಳುಹಿಸುವ ಖಾತೆಯೊಂದಿಗೆ ಮುಕ್ತಾಯವಾಗುತ್ತದೆ. ಈ ಬಲಿಪೀಠವನ್ನು ನಿರ್ಮಿಸುವ ಹಿಂದಿನ ಉದ್ದೇಶಗಳ ಬಗ್ಗೆ ವಿಚಾರಿಸಲು ಅವರು ರೂಬೆನ್, ಗಾದ್ ಮತ್ತು ಮನಸ್ಸೆ ಅವರನ್ನು ಸಂಪರ್ಕಿಸುತ್ತಾರೆ. ಪೂರ್ವ ಬುಡಕಟ್ಟು ಜನಾಂಗದವರು ಅದನ್ನು ತ್ಯಾಗದ ಸ್ಥಳವಾಗಿ ನಿರ್ಮಿಸಲಿಲ್ಲ, ಆದರೆ ಅವರ ಮತ್ತು ಭವಿಷ್ಯದ ಪೀಳಿಗೆಯ ನಡುವಿನ ಗೋಚರ ಸಾಕ್ಷಿಯಾಗಿ ಅವರು ಜೋರ್ಡಾನ್‌ನ ಪೂರ್ವ ಭಾಗದಲ್ಲಿ ವಾಸಿಸುತ್ತಿದ್ದರೂ ಸಹ ಇಸ್ರೇಲ್‌ಗೆ ಸೇರಿದವರು ಎಂದು ಸ್ಪಷ್ಟಪಡಿಸುತ್ತಾರೆ. ಅವರ ವಿವರಣೆಯನ್ನು ಅರ್ಥಮಾಡಿಕೊಂಡು, ಫೀನೆಹಾಸ್ ಮತ್ತು ಅವನ ಸಹಚರರು ಯಾವುದೇ ಪ್ರತಿಕೂಲ ಕ್ರಮವನ್ನು ತೆಗೆದುಕೊಳ್ಳದೆ ತೃಪ್ತರಾಗಿ ಹಿಂದಿರುಗುತ್ತಾರೆ ಇಸ್ರೇಲ್ ಸಮುದಾಯದೊಳಗಿನ ಸಂಘರ್ಷ ಪರಿಹಾರದ ಉದಾಹರಣೆ.</w:t>
      </w:r>
    </w:p>
    <w:p/>
    <w:p>
      <w:r xmlns:w="http://schemas.openxmlformats.org/wordprocessingml/2006/main">
        <w:t xml:space="preserve">ಯೆಹೋಶುವ 22:1 ಆಗ ಯೆಹೋಶುವನು ರೂಬೇನ್ಯರನ್ನೂ ಗಾದ್ಯರನ್ನೂ ಮನಸ್ಸೆಯ ಅರ್ಧ ಕುಲದವರನ್ನು ಕರೆದನು.</w:t>
      </w:r>
    </w:p>
    <w:p/>
    <w:p>
      <w:r xmlns:w="http://schemas.openxmlformats.org/wordprocessingml/2006/main">
        <w:t xml:space="preserve">ರೂಬೆನ್, ಗಾದ್ ಮತ್ತು ಮನಸ್ಸೆ ಬುಡಕಟ್ಟುಗಳನ್ನು ಜೋಶುವಾ ಸಭೆಗೆ ಕರೆದರು.</w:t>
      </w:r>
    </w:p>
    <w:p/>
    <w:p>
      <w:r xmlns:w="http://schemas.openxmlformats.org/wordprocessingml/2006/main">
        <w:t xml:space="preserve">1: ನಮ್ಮ ನಾಯಕರ ಕರೆಗೆ ಉತ್ತರಿಸಲು ನಾವು ಯಾವಾಗಲೂ ಸಿದ್ಧರಾಗಿರಬೇಕು.</w:t>
      </w:r>
    </w:p>
    <w:p/>
    <w:p>
      <w:r xmlns:w="http://schemas.openxmlformats.org/wordprocessingml/2006/main">
        <w:t xml:space="preserve">2: ಅಗತ್ಯವಿದ್ದಾಗ ನಾಯಕರು ಯಾವಾಗಲೂ ತಮ್ಮ ಅನುಯಾಯಿಗಳನ್ನು ಕರೆಯಲು ಸಿದ್ಧರಿರಬೇಕು.</w:t>
      </w:r>
    </w:p>
    <w:p/>
    <w:p>
      <w:r xmlns:w="http://schemas.openxmlformats.org/wordprocessingml/2006/main">
        <w:t xml:space="preserve">1: ಜಾನ್ 10: 3-5 - ಕುರುಬನು ತನ್ನ ಕುರಿಗಳನ್ನು ಹೆಸರಿನಿಂದ ಕರೆದು ಹೊರಗೆ ಕರೆದೊಯ್ಯುತ್ತಾನೆ.</w:t>
      </w:r>
    </w:p>
    <w:p/>
    <w:p>
      <w:r xmlns:w="http://schemas.openxmlformats.org/wordprocessingml/2006/main">
        <w:t xml:space="preserve">2: ಯೆಶಾಯ 6:8 - ಆಗ ನಾನು ಯಾರನ್ನು ಕಳುಹಿಸಲಿ ಎಂದು ಕರ್ತನ ಧ್ವನಿಯನ್ನು ಕೇಳಿದೆನು. ಮತ್ತು ನಮಗೆ ಯಾರು ಹೋಗುತ್ತಾರೆ? ಮತ್ತು ನಾನು, ಇಲ್ಲಿದ್ದೇನೆ. ನನಗೆ ಕಳುಹಿಸು!</w:t>
      </w:r>
    </w:p>
    <w:p/>
    <w:p>
      <w:r xmlns:w="http://schemas.openxmlformats.org/wordprocessingml/2006/main">
        <w:t xml:space="preserve">ಯೆಹೋಶುವ 22:2 ಅವರಿಗೆ ಹೇಳಿದ್ದೇನಂದರೆ--ಕರ್ತನ ಸೇವಕನಾದ ಮೋಶೆಯು ನಿಮಗೆ ಆಜ್ಞಾಪಿಸಿದ ಎಲ್ಲವನ್ನೂ ನೀವು ಕೈಕೊಂಡಿದ್ದೀರಿ ಮತ್ತು ನಾನು ನಿಮಗೆ ಆಜ್ಞಾಪಿಸಿದ ಎಲ್ಲಾ ವಿಷಯಗಳಲ್ಲಿ ನನ್ನ ಮಾತನ್ನು ಅನುಸರಿಸಿದ್ದೀರಿ.</w:t>
      </w:r>
    </w:p>
    <w:p/>
    <w:p>
      <w:r xmlns:w="http://schemas.openxmlformats.org/wordprocessingml/2006/main">
        <w:t xml:space="preserve">ಇಸ್ರಾಯೇಲ್ಯರು ದೇವರ ಎಲ್ಲಾ ಆಜ್ಞೆಗಳನ್ನು ಪಾಲಿಸಿದರು ಮತ್ತು ಆತನ ಸೂಚನೆಯನ್ನು ಅನುಸರಿಸಿದರು.</w:t>
      </w:r>
    </w:p>
    <w:p/>
    <w:p>
      <w:r xmlns:w="http://schemas.openxmlformats.org/wordprocessingml/2006/main">
        <w:t xml:space="preserve">1: ದೇವರ ಆಜ್ಞೆಗಳನ್ನು ವಿಧೇಯತೆಯಿಂದ ಅನುಸರಿಸಬೇಕು.</w:t>
      </w:r>
    </w:p>
    <w:p/>
    <w:p>
      <w:r xmlns:w="http://schemas.openxmlformats.org/wordprocessingml/2006/main">
        <w:t xml:space="preserve">2: ದೇವರು ನಂಬಿಗಸ್ತಿಕೆಗೆ ಆಶೀರ್ವಾದಗಳನ್ನು ನೀಡುತ್ತಾನೆ.</w:t>
      </w:r>
    </w:p>
    <w:p/>
    <w:p>
      <w:r xmlns:w="http://schemas.openxmlformats.org/wordprocessingml/2006/main">
        <w:t xml:space="preserve">1: ಧರ್ಮೋಪದೇಶಕಾಂಡ 28: 1-2 - ನೀವು ನಿಮ್ಮ ದೇವರಾದ ಕರ್ತನಿಗೆ ಸಂಪೂರ್ಣವಾಗಿ ವಿಧೇಯರಾಗಿದ್ದರೆ ಮತ್ತು ಇಂದು ನಾನು ನಿಮಗೆ ನೀಡುವ ಅವರ ಎಲ್ಲಾ ಆಜ್ಞೆಗಳನ್ನು ಎಚ್ಚರಿಕೆಯಿಂದ ಅನುಸರಿಸಿದರೆ, ನಿಮ್ಮ ದೇವರಾದ ಕರ್ತನು ಭೂಮಿಯ ಮೇಲಿನ ಎಲ್ಲಾ ರಾಷ್ಟ್ರಗಳಿಗಿಂತ ನಿಮ್ಮನ್ನು ಉನ್ನತ ಸ್ಥಾನಕ್ಕೆ ತರುತ್ತಾನೆ.</w:t>
      </w:r>
    </w:p>
    <w:p/>
    <w:p>
      <w:r xmlns:w="http://schemas.openxmlformats.org/wordprocessingml/2006/main">
        <w:t xml:space="preserve">2: 1 ಜಾನ್ 5: 3 - ಇದು ದೇವರ ಪ್ರೀತಿ, ನಾವು ಆತನ ಆಜ್ಞೆಗಳನ್ನು ಅನುಸರಿಸುತ್ತೇವೆ ಮತ್ತು ಆತನ ಆಜ್ಞೆಗಳು ದುಃಖಕರವಲ್ಲ.</w:t>
      </w:r>
    </w:p>
    <w:p/>
    <w:p>
      <w:r xmlns:w="http://schemas.openxmlformats.org/wordprocessingml/2006/main">
        <w:t xml:space="preserve">ಯೆಹೋಶುವ 22:3 ನೀವು ಈ ದಿನದ ವರೆಗೂ ನಿಮ್ಮ ಸಹೋದರರನ್ನು ಬಿಡದೆ ನಿಮ್ಮ ದೇವರಾದ ಕರ್ತನ ಆಜ್ಞೆಯನ್ನು ಕೈಕೊಂಡಿದ್ದೀರಿ.</w:t>
      </w:r>
    </w:p>
    <w:p/>
    <w:p>
      <w:r xmlns:w="http://schemas.openxmlformats.org/wordprocessingml/2006/main">
        <w:t xml:space="preserve">ಈ ವಾಕ್ಯವೃಂದವು ಇಸ್ರಾಯೇಲ್ಯರು ದೇವರ ಆಜ್ಞೆಗಳನ್ನು ಅನುಸರಿಸುವ ಮತ್ತು ಅವರ ಸಹೋದರರೊಂದಿಗೆ ಉಳಿಯುವ ಬಗ್ಗೆ.</w:t>
      </w:r>
    </w:p>
    <w:p/>
    <w:p>
      <w:r xmlns:w="http://schemas.openxmlformats.org/wordprocessingml/2006/main">
        <w:t xml:space="preserve">1. ನಮ್ಮ ಸಹೋದರರೊಂದಿಗೆ ಉಳಿಯುವುದು ದೇವರ ಆಜ್ಞೆಗಳನ್ನು ಅನುಸರಿಸುವ ಪ್ರಮುಖ ಭಾಗವಾಗಿದೆ.</w:t>
      </w:r>
    </w:p>
    <w:p/>
    <w:p>
      <w:r xmlns:w="http://schemas.openxmlformats.org/wordprocessingml/2006/main">
        <w:t xml:space="preserve">2. ಕಷ್ಟದ ಸಮಯದಲ್ಲೂ ದೇವರಿಗೆ ನಮ್ಮ ಬಾಧ್ಯತೆಗಳನ್ನು ನೆನಪಿಟ್ಟುಕೊಳ್ಳುವುದು ಮುಖ್ಯ.</w:t>
      </w:r>
    </w:p>
    <w:p/>
    <w:p>
      <w:r xmlns:w="http://schemas.openxmlformats.org/wordprocessingml/2006/main">
        <w:t xml:space="preserve">1. ಹೀಬ್ರೂ 10:24-25: "ಮತ್ತು ಒಬ್ಬರನ್ನೊಬ್ಬರು ಪ್ರೀತಿಸಲು ಮತ್ತು ಒಳ್ಳೆಯ ಕಾರ್ಯಗಳಿಗೆ ಹೇಗೆ ಪ್ರಚೋದಿಸಬೇಕು ಎಂದು ಪರಿಗಣಿಸೋಣ, ಕೆಲವರ ಅಭ್ಯಾಸದಂತೆ ಒಟ್ಟಿಗೆ ಭೇಟಿಯಾಗುವುದನ್ನು ನಿರ್ಲಕ್ಷಿಸದೆ, ಆದರೆ ಒಬ್ಬರನ್ನೊಬ್ಬರು ಪ್ರೋತ್ಸಾಹಿಸುವುದು ಮತ್ತು ನಿಮ್ಮಂತೆಯೇ ಹೆಚ್ಚು. ದಿನ ಹತ್ತಿರ ಬರುತ್ತಿದೆ ನೋಡಿ."</w:t>
      </w:r>
    </w:p>
    <w:p/>
    <w:p>
      <w:r xmlns:w="http://schemas.openxmlformats.org/wordprocessingml/2006/main">
        <w:t xml:space="preserve">2. ಧರ್ಮೋಪದೇಶಕಾಂಡ 10:12-13: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ಕರ್ತನನ್ನು ಸೇವಿಸುವುದು ನಿಮ್ಮ ಒಳಿತಿಗಾಗಿ ನಾನು ಇಂದು ನಿಮಗೆ ಆಜ್ಞಾಪಿಸುತ್ತಿರುವ ಕರ್ತನ ಆಜ್ಞೆಗಳನ್ನು ಮತ್ತು ನಿಯಮಗಳನ್ನು ನಿಮ್ಮ ಪೂರ್ಣ ಹೃದಯದಿಂದ ಮತ್ತು ನಿಮ್ಮ ಪೂರ್ಣ ಆತ್ಮದಿಂದ ಕೈಕೊಂಡು ನಡೆಯಿರಿ?</w:t>
      </w:r>
    </w:p>
    <w:p/>
    <w:p>
      <w:r xmlns:w="http://schemas.openxmlformats.org/wordprocessingml/2006/main">
        <w:t xml:space="preserve">ಯೆಹೋಶುವ 22:4 ಮತ್ತು ಈಗ ನಿಮ್ಮ ದೇವರಾದ ಕರ್ತನು ನಿಮ್ಮ ಸಹೋದರರಿಗೆ ವಾಗ್ದಾನ ಮಾಡಿದ ಪ್ರಕಾರ ಅವರಿಗೆ ವಿಶ್ರಾಂತಿಯನ್ನು ಕೊಟ್ಟಿದ್ದಾನೆ; ಆದದರಿಂದ ನೀವು ಈಗ ಹಿಂತಿರುಗಿ ನಿಮ್ಮ ಗುಡಾರಗಳಿಗೆ ಮತ್ತು ಕರ್ತನ ಸೇವಕನಾದ ಮೋಶೆ ನೀಡಿದ ನಿಮ್ಮ ಸ್ವಾಸ್ತ್ಯದ ದೇಶಕ್ಕೆ ಹೋಗಿರಿ. ನೀವು ಇನ್ನೊಂದು ಬದಿಯಲ್ಲಿ ಜೋರ್ಡಾನ್.</w:t>
      </w:r>
    </w:p>
    <w:p/>
    <w:p>
      <w:r xmlns:w="http://schemas.openxmlformats.org/wordprocessingml/2006/main">
        <w:t xml:space="preserve">ಕರ್ತನಾದ ದೇವರು ವಾಗ್ದಾನ ಮಾಡಿದಂತೆ ಇಸ್ರಾಯೇಲ್ಯರ ಸಹೋದರರಿಗೆ ವಿಶ್ರಾಂತಿಯನ್ನು ದಯಪಾಲಿಸಿದ್ದಾನೆ ಮತ್ತು ಈಗ ಅವರು ತಮ್ಮ ಗುಡಾರಗಳಿಗೆ ಮತ್ತು ಮೋಶೆಯಿಂದ ಅವರಿಗೆ ನೀಡಿದ ಭೂಮಿಗೆ ಹಿಂತಿರುಗಬೇಕು.</w:t>
      </w:r>
    </w:p>
    <w:p/>
    <w:p>
      <w:r xmlns:w="http://schemas.openxmlformats.org/wordprocessingml/2006/main">
        <w:t xml:space="preserve">1. ಭಗವಂತನಲ್ಲಿ ನಂಬಿಕೆ: ಅವನು ತನ್ನ ವಾಗ್ದಾನಗಳಿಗೆ ನಂಬಿಗಸ್ತನಾಗಿರುತ್ತಾನೆ</w:t>
      </w:r>
    </w:p>
    <w:p/>
    <w:p>
      <w:r xmlns:w="http://schemas.openxmlformats.org/wordprocessingml/2006/main">
        <w:t xml:space="preserve">2. ವಿಧೇಯತೆಯ ಆಶೀರ್ವಾದಗಳು: ದೇವರ ಆಜ್ಞೆಯನ್ನು ಅನುಸರಿಸುವ ಪ್ರತಿಫಲವನ್ನು ಪಡೆದುಕೊಳ್ಳುವುದು</w:t>
      </w:r>
    </w:p>
    <w:p/>
    <w:p>
      <w:r xmlns:w="http://schemas.openxmlformats.org/wordprocessingml/2006/main">
        <w:t xml:space="preserve">1. ಧರ್ಮೋಪದೇಶಕಾಂಡ 1:21 - ಇಗೋ, ನಿನ್ನ ದೇವರಾದ ಕರ್ತನು ಭೂಮಿಯನ್ನು ನಿನ್ನ ಮುಂದೆ ಇಟ್ಟಿದ್ದಾನೆ; ಭಯಪಡಬೇಡ, ಎದೆಗುಂದಬೇಡ.</w:t>
      </w:r>
    </w:p>
    <w:p/>
    <w:p>
      <w:r xmlns:w="http://schemas.openxmlformats.org/wordprocessingml/2006/main">
        <w:t xml:space="preserve">2. ಕೀರ್ತನೆ 37: 3-4 - ಭಗವಂತನಲ್ಲಿ ನಂಬಿಕೆ ಮತ್ತು ಒಳ್ಳೆಯದನ್ನು ಮಾಡಿ; ಆದ್ದರಿಂದ ನೀವು ದೇಶದಲ್ಲಿ ವಾಸಿಸುವಿರಿ, ಮತ್ತು ನೀವು ನಿಜವಾಗಿಯೂ ತಿನ್ನುವಿರಿ. ಭಗವಂತನಲ್ಲಿಯೂ ಆನಂದಪಡು; ಮತ್ತು ಅವನು ನಿನ್ನ ಹೃದಯದ ಆಸೆಗಳನ್ನು ನಿನಗೆ ಕೊಡುವನು.</w:t>
      </w:r>
    </w:p>
    <w:p/>
    <w:p>
      <w:r xmlns:w="http://schemas.openxmlformats.org/wordprocessingml/2006/main">
        <w:t xml:space="preserve">ಯೆಹೋಶುವ 22:5 ಆದರೆ ನಿಮ್ಮ ದೇವರಾದ ಕರ್ತನನ್ನು ಪ್ರೀತಿಸಿ ಆತನ ಎಲ್ಲಾ ಮಾರ್ಗಗಳಲ್ಲಿ ನಡೆದು ಆತನ ಆಜ್ಞೆಗಳನ್ನು ಅನುಸರಿಸಿ ಮತ್ತು ಅಂಟಿಕೊಳ್ಳುವಂತೆ ಕರ್ತನ ಸೇವಕನಾದ ಮೋಶೆಯು ನಿಮಗೆ ಆಜ್ಞಾಪಿಸಿದ ಆಜ್ಞೆ ಮತ್ತು ನಿಯಮವನ್ನು ಅನುಸರಿಸಲು ಎಚ್ಚರಿಕೆಯಿಂದಿರಿ. ಅವನಿಗೆ, ಮತ್ತು ನಿಮ್ಮ ಪೂರ್ಣ ಹೃದಯದಿಂದ ಮತ್ತು ನಿಮ್ಮ ಪೂರ್ಣ ಆತ್ಮದಿಂದ ಆತನನ್ನು ಸೇವಿಸಲು.</w:t>
      </w:r>
    </w:p>
    <w:p/>
    <w:p>
      <w:r xmlns:w="http://schemas.openxmlformats.org/wordprocessingml/2006/main">
        <w:t xml:space="preserve">ಇಸ್ರಾಯೇಲ್ಯರು ತಮ್ಮ ಪೂರ್ಣ ಹೃದಯ ಮತ್ತು ಆತ್ಮದಿಂದ ಭಗವಂತನನ್ನು ಪ್ರೀತಿಸಲು, ಪಾಲಿಸಲು ಮತ್ತು ಸೇವೆ ಮಾಡಲು ಪ್ರೋತ್ಸಾಹಿಸಲಾಗುತ್ತದೆ.</w:t>
      </w:r>
    </w:p>
    <w:p/>
    <w:p>
      <w:r xmlns:w="http://schemas.openxmlformats.org/wordprocessingml/2006/main">
        <w:t xml:space="preserve">1. ಯೇಸುವಿನ ಪ್ರೀತಿ ಮತ್ತು ಅನುಶಾಸನಗಳು: ಹೇಗೆ ಪಾಲಿಸುವುದು ಮತ್ತು ನಿಮ್ಮ ಪೂರ್ಣ ಹೃದಯದಿಂದ ಸೇವೆ ಮಾಡುವುದು</w:t>
      </w:r>
    </w:p>
    <w:p/>
    <w:p>
      <w:r xmlns:w="http://schemas.openxmlformats.org/wordprocessingml/2006/main">
        <w:t xml:space="preserve">2. ವಿಧೇಯತೆಯ ಹೃದಯ: ನಿಮ್ಮ ಎಲ್ಲಾ ಆತ್ಮದೊಂದಿಗೆ ಭಗವಂತನನ್ನು ಪ್ರೀತಿಸುವುದು ಮತ್ತು ಸೇವೆ ಮಾಡುವುದು</w:t>
      </w:r>
    </w:p>
    <w:p/>
    <w:p>
      <w:r xmlns:w="http://schemas.openxmlformats.org/wordprocessingml/2006/main">
        <w:t xml:space="preserve">1. ಧರ್ಮೋಪದೇಶಕಾಂಡ 6:5 - ನಿನ್ನ ದೇವರಾದ ಕರ್ತನನ್ನು ನಿನ್ನ ಪೂರ್ಣ ಹೃದಯದಿಂದಲೂ ನಿನ್ನ ಪೂರ್ಣ ಆತ್ಮದಿಂದಲೂ ನಿನ್ನ ಪೂರ್ಣ ಶಕ್ತಿಯಿಂದಲೂ ಪ್ರೀತಿಸು.</w:t>
      </w:r>
    </w:p>
    <w:p/>
    <w:p>
      <w:r xmlns:w="http://schemas.openxmlformats.org/wordprocessingml/2006/main">
        <w:t xml:space="preserve">2. ಮ್ಯಾಥ್ಯೂ 22:37 - ನಿಮ್ಮ ದೇವರಾದ ಕರ್ತನನ್ನು ನಿಮ್ಮ ಪೂರ್ಣ ಹೃದಯದಿಂದ ಮತ್ತು ನಿಮ್ಮ ಪೂರ್ಣ ಆತ್ಮದಿಂದ ಮತ್ತು ನಿಮ್ಮ ಪೂರ್ಣ ಮನಸ್ಸಿನಿಂದ ಪ್ರೀತಿಸಿ.</w:t>
      </w:r>
    </w:p>
    <w:p/>
    <w:p>
      <w:r xmlns:w="http://schemas.openxmlformats.org/wordprocessingml/2006/main">
        <w:t xml:space="preserve">ಯೆಹೋಶುವ 22:6 ಆಗ ಯೆಹೋಶುವನು ಅವರನ್ನು ಆಶೀರ್ವದಿಸಿ ಕಳುಹಿಸಿದನು; ಮತ್ತು ಅವರು ತಮ್ಮ ಡೇರೆಗಳಿಗೆ ಹೋದರು.</w:t>
      </w:r>
    </w:p>
    <w:p/>
    <w:p>
      <w:r xmlns:w="http://schemas.openxmlformats.org/wordprocessingml/2006/main">
        <w:t xml:space="preserve">ಯೆಹೋಶುವನು ಇಸ್ರಾಯೇಲ್ಯರನ್ನು ಆಶೀರ್ವದಿಸಿ ಅವರವರ ಡೇರೆಗಳಿಗೆ ಕಳುಹಿಸಿದನು.</w:t>
      </w:r>
    </w:p>
    <w:p/>
    <w:p>
      <w:r xmlns:w="http://schemas.openxmlformats.org/wordprocessingml/2006/main">
        <w:t xml:space="preserve">1. ಇತರರಿಗೆ ನಮ್ಮ ಕೃತಜ್ಞತೆ ಮತ್ತು ಮೆಚ್ಚುಗೆಯನ್ನು ತೋರಿಸಲು ನಾವು ಯಾವಾಗಲೂ ಸಮಯ ತೆಗೆದುಕೊಳ್ಳಬೇಕು.</w:t>
      </w:r>
    </w:p>
    <w:p/>
    <w:p>
      <w:r xmlns:w="http://schemas.openxmlformats.org/wordprocessingml/2006/main">
        <w:t xml:space="preserve">2. ಅಗತ್ಯದ ಸಮಯದಲ್ಲಿ ಒಬ್ಬರನ್ನೊಬ್ಬರು ನೋಡಿಕೊಳ್ಳುವುದನ್ನು ನಾವು ಮರೆಯಬಾರದು.</w:t>
      </w:r>
    </w:p>
    <w:p/>
    <w:p>
      <w:r xmlns:w="http://schemas.openxmlformats.org/wordprocessingml/2006/main">
        <w:t xml:space="preserve">1. 1 ಥೆಸಲೊನೀಕದವರಿಗೆ 5:18 - ಪ್ರತಿಯೊಂದು ವಿಷಯದಲ್ಲೂ ಕೃತಜ್ಞತೆ ಸಲ್ಲಿಸಿ: ಇದು ನಿಮ್ಮ ವಿಷಯದಲ್ಲಿ ಕ್ರಿಸ್ತ ಯೇಸುವಿನಲ್ಲಿ ದೇವರ ಚಿತ್ತವಾಗಿದೆ.</w:t>
      </w:r>
    </w:p>
    <w:p/>
    <w:p>
      <w:r xmlns:w="http://schemas.openxmlformats.org/wordprocessingml/2006/main">
        <w:t xml:space="preserve">2. ಅಪೊಸ್ತಲರ ಕಾರ್ಯಗಳು 20:35 - ನಾನು ನಿಮಗೆ ಎಲ್ಲವನ್ನೂ ತೋರಿಸಿದ್ದೇನೆ, ನೀವು ದುರ್ಬಲರನ್ನು ಹೇಗೆ ಬೆಂಬಲಿಸಬೇಕು ಮತ್ತು ಕರ್ತನಾದ ಯೇಸುವಿನ ಮಾತುಗಳನ್ನು ನೆನಪಿಟ್ಟುಕೊಳ್ಳುವುದು ಹೇಗೆ ಎಂದು ನಾನು ನಿಮಗೆ ತೋರಿಸಿದ್ದೇನೆ, ಅವನು ಹೇಗೆ ಹೇಳುತ್ತಾನೆ, ಸ್ವೀಕರಿಸುವುದಕ್ಕಿಂತ ಕೊಡುವುದು ಹೆಚ್ಚು ಆಶೀರ್ವಾದ.</w:t>
      </w:r>
    </w:p>
    <w:p/>
    <w:p>
      <w:r xmlns:w="http://schemas.openxmlformats.org/wordprocessingml/2006/main">
        <w:t xml:space="preserve">ಯೆಹೋಶುವ 22:7 ಮನಸ್ಸೆಯ ಗೋತ್ರದ ಅರ್ಧದಷ್ಟು ಜನರಿಗೆ ಮೋಶೆಯು ಬಾಷಾನಿನಲ್ಲಿ ಸ್ವಾಧೀನಪಡಿಸಿಕೊಂಡನು; ಮತ್ತು ಯೆಹೋಶುವನು ಅವರನ್ನು ಅವರ ಗುಡಾರಗಳಿಗೆ ಕಳುಹಿಸಿದಾಗ ಅವನು ಅವರನ್ನು ಆಶೀರ್ವದಿಸಿದನು.</w:t>
      </w:r>
    </w:p>
    <w:p/>
    <w:p>
      <w:r xmlns:w="http://schemas.openxmlformats.org/wordprocessingml/2006/main">
        <w:t xml:space="preserve">ಜೋರ್ಡಾನ್ ನದಿಯ ಪೂರ್ವಕ್ಕೆ ಮೋಶೆಯಿಂದ ಮನಸ್ಸೆ ಬುಡಕಟ್ಟಿನ ಅರ್ಧದಷ್ಟು ಜನರಿಗೆ ನೀಡಲ್ಪಟ್ಟ ಭೂಮಿಯನ್ನು ಜೋಶುವಾ 22: 7 ಹೇಳುತ್ತದೆ ಮತ್ತು ಉಳಿದ ಅರ್ಧವನ್ನು ಜೋರ್ಡಾನ್ ಪಶ್ಚಿಮ ಭಾಗದಲ್ಲಿ ಯೆಹೋಶುವನು ನೀಡಿದನು. ಯೆಹೋಶುವನು ಅವರಿಗೆ ದೇಶವನ್ನು ಕೊಟ್ಟ ನಂತರ ಅವರನ್ನು ಆಶೀರ್ವದಿಸಿದನು.</w:t>
      </w:r>
    </w:p>
    <w:p/>
    <w:p>
      <w:r xmlns:w="http://schemas.openxmlformats.org/wordprocessingml/2006/main">
        <w:t xml:space="preserve">1. ದೇವರ ವಾಗ್ದಾನಗಳಲ್ಲಿ ನಿಷ್ಠೆ - ಜೋಶುವಾ 22:7</w:t>
      </w:r>
    </w:p>
    <w:p/>
    <w:p>
      <w:r xmlns:w="http://schemas.openxmlformats.org/wordprocessingml/2006/main">
        <w:t xml:space="preserve">2. ದೇವರಿಗೆ ವಿಧೇಯತೆಯ ಆಶೀರ್ವಾದ - ಜೋಶುವಾ 22:7</w:t>
      </w:r>
    </w:p>
    <w:p/>
    <w:p>
      <w:r xmlns:w="http://schemas.openxmlformats.org/wordprocessingml/2006/main">
        <w:t xml:space="preserve">1. ಜೆನೆಸಿಸ್ 28: 20-22 - ದೇವರಿಗೆ ನಿಷ್ಠೆಯ ಜಾಕೋಬ್ನ ಪ್ರತಿಜ್ಞೆ</w:t>
      </w:r>
    </w:p>
    <w:p/>
    <w:p>
      <w:r xmlns:w="http://schemas.openxmlformats.org/wordprocessingml/2006/main">
        <w:t xml:space="preserve">2. ಧರ್ಮೋಪದೇಶಕಾಂಡ 10:12-13 - ಇಸ್ರಾಯೇಲ್ಯರಿಗೆ ಮೋಶೆಯ ಉಪದೇಶವು ದೇವರಿಗೆ ಭಯಪಡಲು ಮತ್ತು ಸೇವೆ ಮಾಡಲು.</w:t>
      </w:r>
    </w:p>
    <w:p/>
    <w:p>
      <w:r xmlns:w="http://schemas.openxmlformats.org/wordprocessingml/2006/main">
        <w:t xml:space="preserve">ಯೆಹೋಶುವ 22:8 ಮತ್ತು ಆತನು ಅವರಿಗೆ--ನಿಮ್ಮ ಗುಡಾರಗಳಿಗೆ ಬಹಳ ಐಶ್ವರ್ಯದೊಂದಿಗೆ, ಬಹಳ ದನಗಳೊಂದಿಗೆ, ಬೆಳ್ಳಿ, ಚಿನ್ನ, ಹಿತ್ತಾಳೆ, ಕಬ್ಬಿಣ, ಮತ್ತು ಹೆಚ್ಚಿನ ವಸ್ತ್ರಗಳೊಂದಿಗೆ ಹಿಂತಿರುಗಿ; ನಿಮ್ಮ ಸಹೋದರರೊಂದಿಗೆ ನಿಮ್ಮ ಶತ್ರುಗಳ.</w:t>
      </w:r>
    </w:p>
    <w:p/>
    <w:p>
      <w:r xmlns:w="http://schemas.openxmlformats.org/wordprocessingml/2006/main">
        <w:t xml:space="preserve">ಈ ವಾಕ್ಯವೃಂದವು ಇಸ್ರಾಯೇಲ್ಯರು ತಮ್ಮ ಶತ್ರುಗಳ ಕೊಳ್ಳೆಯೊಂದಿಗೆ ತಮ್ಮ ಡೇರೆಗಳಿಗೆ ಹಿಂದಿರುಗಲು ಮತ್ತು ಅವರ ಸಹೋದರರೊಂದಿಗೆ ಕೊಳ್ಳೆಗಳನ್ನು ಹಂಚಲು ಸೂಚಿಸಲಾಗಿದೆ.</w:t>
      </w:r>
    </w:p>
    <w:p/>
    <w:p>
      <w:r xmlns:w="http://schemas.openxmlformats.org/wordprocessingml/2006/main">
        <w:t xml:space="preserve">1. "ವಿಜಯದಲ್ಲಿ ಉದಾರತೆ: ನಮ್ಮ ಆಶೀರ್ವಾದಗಳನ್ನು ಇತರರೊಂದಿಗೆ ಹಂಚಿಕೊಳ್ಳುವುದು"</w:t>
      </w:r>
    </w:p>
    <w:p/>
    <w:p>
      <w:r xmlns:w="http://schemas.openxmlformats.org/wordprocessingml/2006/main">
        <w:t xml:space="preserve">2. "ಸಹೋದರತ್ವದ ಆಶೀರ್ವಾದ: ಪರಸ್ಪರ ಕಾಳಜಿ"</w:t>
      </w:r>
    </w:p>
    <w:p/>
    <w:p>
      <w:r xmlns:w="http://schemas.openxmlformats.org/wordprocessingml/2006/main">
        <w:t xml:space="preserve">1. ಪ್ರಸಂಗಿ 4:9-10 -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w:t>
      </w:r>
    </w:p>
    <w:p/>
    <w:p>
      <w:r xmlns:w="http://schemas.openxmlformats.org/wordprocessingml/2006/main">
        <w:t xml:space="preserve">2. 1 ಜಾನ್ 3:16-17 - ಈ ಮೂಲಕ ನಾವು ದೇವರ ಪ್ರೀತಿಯನ್ನು ಗ್ರಹಿಸುತ್ತೇವೆ, ಏಕೆಂದರೆ ಆತನು ನಮಗಾಗಿ ತನ್ನ ಪ್ರಾಣವನ್ನು ಕೊಟ್ಟನು: ಮತ್ತು ನಾವು ಸಹೋದರರಿಗಾಗಿ ನಮ್ಮ ಪ್ರಾಣವನ್ನು ಅರ್ಪಿಸಬೇಕು. ಆದರೆ ಈ ಲೋಕದ ಒಳಿತನ್ನು ಹೊಂದಿರುವವನು ಮತ್ತು ತನ್ನ ಸಹೋದರನ ಅಗತ್ಯವನ್ನು ನೋಡುತ್ತಾನೆ ಮತ್ತು ಅವನ ಕರುಣೆಯ ಕರುಳನ್ನು ಅವನಿಂದ ಮುಚ್ಚಿಕೊಳ್ಳುತ್ತಾನೆ, ಅವನಲ್ಲಿ ದೇವರ ಪ್ರೀತಿ ಹೇಗೆ ನೆಲೆಸುತ್ತದೆ?</w:t>
      </w:r>
    </w:p>
    <w:p/>
    <w:p>
      <w:r xmlns:w="http://schemas.openxmlformats.org/wordprocessingml/2006/main">
        <w:t xml:space="preserve">ಯೆಹೋಶುವ 22:9 ರೂಬೇನನ ಮಕ್ಕಳೂ ಗಾದನ ಮಕ್ಕಳೂ ಮನಸ್ಸೆಯ ಅರ್ಧ ಕುಲದವರೂ ಹಿಂತಿರುಗಿ ಇಸ್ರಾಯೇಲ್‌ ಮಕ್ಕಳಿಂದ ಕಾನಾನ್‌ ದೇಶದಲ್ಲಿರುವ ಶಿಲೋವಿನಿಂದ ಗಿಲ್ಯಾದ್‌ ದೇಶಕ್ಕೆ ಹೋಗುವುದಕ್ಕೆ ಹೊರಟುಹೋದರು. ಮೋಶೆಯ ಮೂಲಕ ಕರ್ತನು ಹೇಳಿದ ಮಾತಿನ ಪ್ರಕಾರ ಅವರು ಸ್ವಾಧೀನಪಡಿಸಿಕೊಂಡ ದೇಶವನ್ನು ಅವರು ಸ್ವಾಧೀನಪಡಿಸಿಕೊಂಡರು.</w:t>
      </w:r>
    </w:p>
    <w:p/>
    <w:p>
      <w:r xmlns:w="http://schemas.openxmlformats.org/wordprocessingml/2006/main">
        <w:t xml:space="preserve">ಕರ್ತನು ಮೋಶೆಯ ಮೂಲಕ ಆಜ್ಞಾಪಿಸಿದಂತೆ ರೂಬೇನ್, ಗಾದ್ ಮತ್ತು ಮನಸ್ಸೆಯ ಮಕ್ಕಳು ಕಾನಾನ್‌ನಲ್ಲಿರುವ ಶಿಲೋವನ್ನು ಬಿಟ್ಟು ತಮ್ಮ ಸ್ವಂತ ದೇಶವಾದ ಗಿಲ್ಯಾದ್‌ಗೆ ಹಿಂದಿರುಗಿದರು.</w:t>
      </w:r>
    </w:p>
    <w:p/>
    <w:p>
      <w:r xmlns:w="http://schemas.openxmlformats.org/wordprocessingml/2006/main">
        <w:t xml:space="preserve">1. ದೇವರ ಯೋಜನೆಯನ್ನು ನಂಬುವುದು - ನಮ್ಮ ಜೀವನದಲ್ಲಿ ದೇವರ ಚಿತ್ತವನ್ನು ಗುರುತಿಸಲು ಮತ್ತು ಅನುಸರಿಸಲು ಕಲಿಯುವುದು.</w:t>
      </w:r>
    </w:p>
    <w:p/>
    <w:p>
      <w:r xmlns:w="http://schemas.openxmlformats.org/wordprocessingml/2006/main">
        <w:t xml:space="preserve">2. ವಿಧೇಯತೆಯ ಶಕ್ತಿ - ದೇವರ ಆಜ್ಞೆಗಳನ್ನು ಅನುಸರಿಸುವ ಪ್ರಾಮುಖ್ಯತೆಯನ್ನು ಅರ್ಥಮಾಡಿಕೊಳ್ಳುವುದು.</w:t>
      </w:r>
    </w:p>
    <w:p/>
    <w:p>
      <w:r xmlns:w="http://schemas.openxmlformats.org/wordprocessingml/2006/main">
        <w:t xml:space="preserve">1. ಎಫೆಸಿಯನ್ಸ್ 5:17 - ಆದ್ದರಿಂದ ಮೂರ್ಖರಾಗಬೇಡಿ, ಆದರೆ ಕರ್ತನ ಚಿತ್ತ ಏನೆಂದು ಅರ್ಥಮಾಡಿಕೊಳ್ಳಿ.</w:t>
      </w:r>
    </w:p>
    <w:p/>
    <w:p>
      <w:r xmlns:w="http://schemas.openxmlformats.org/wordprocessingml/2006/main">
        <w:t xml:space="preserve">2. ಧರ್ಮೋಪದೇಶಕಾಂಡ 6:17 - ನಿಮ್ಮ ದೇವರಾದ ಕರ್ತನ ಆಜ್ಞೆಗಳನ್ನು ಮತ್ತು ಆತನು ನಿಮಗೆ ಆಜ್ಞಾಪಿಸಿದ ಆತನ ಸಾಕ್ಷಿಗಳು ಮತ್ತು ಆತನ ನಿಯಮಗಳನ್ನು ನೀವು ಶ್ರದ್ಧೆಯಿಂದ ಅನುಸರಿಸಬೇಕು.</w:t>
      </w:r>
    </w:p>
    <w:p/>
    <w:p>
      <w:r xmlns:w="http://schemas.openxmlformats.org/wordprocessingml/2006/main">
        <w:t xml:space="preserve">ಯೆಹೋಶುವ 22:10 ಅವರು ಕಾನಾನ್ ದೇಶದಲ್ಲಿರುವ ಜೋರ್ಡನ್‌ನ ಮೇರೆಗಳಿಗೆ ಬಂದಾಗ, ರೂಬೇನನ ಮಕ್ಕಳು ಮತ್ತು ಗಾದನ ಮಕ್ಕಳು ಮತ್ತು ಮನಸ್ಸೆಯ ಅರ್ಧ ಕುಲದವರು ಜೋರ್ಡನ್‌ನ ಬಳಿಯಲ್ಲಿ ಒಂದು ಯಜ್ಞವೇದಿಯನ್ನು ಕಟ್ಟಿದರು. .</w:t>
      </w:r>
    </w:p>
    <w:p/>
    <w:p>
      <w:r xmlns:w="http://schemas.openxmlformats.org/wordprocessingml/2006/main">
        <w:t xml:space="preserve">ರೂಬೇನನ ಮಕ್ಕಳು, ಗಾದ್ ಮತ್ತು ಮನಸ್ಸೆಯ ಅರ್ಧ ಕುಲದವರು ಕಾನಾನ್ ದೇಶದಲ್ಲಿ ಜೋರ್ಡನ್ ನದಿಯ ಗಡಿಯಲ್ಲಿ ಬಲಿಪೀಠವನ್ನು ನಿರ್ಮಿಸಿದರು.</w:t>
      </w:r>
    </w:p>
    <w:p/>
    <w:p>
      <w:r xmlns:w="http://schemas.openxmlformats.org/wordprocessingml/2006/main">
        <w:t xml:space="preserve">1. ಬಲಿಪೀಠವನ್ನು ನಿರ್ಮಿಸುವಲ್ಲಿ ಏಕತೆಯ ಶಕ್ತಿ</w:t>
      </w:r>
    </w:p>
    <w:p/>
    <w:p>
      <w:r xmlns:w="http://schemas.openxmlformats.org/wordprocessingml/2006/main">
        <w:t xml:space="preserve">2. ಆಶೀರ್ವಾದದ ಸಮಯದಲ್ಲಿ ದೇವರನ್ನು ಒಪ್ಪಿಕೊಳ್ಳುವ ಪ್ರಾಮುಖ್ಯತೆ</w:t>
      </w:r>
    </w:p>
    <w:p/>
    <w:p>
      <w:r xmlns:w="http://schemas.openxmlformats.org/wordprocessingml/2006/main">
        <w:t xml:space="preserve">1. ಎಫೆಸಿಯನ್ಸ್ 4:3 - "ಶಾಂತಿಯ ಬಂಧದ ಮೂಲಕ ಆತ್ಮದ ಏಕತೆಯನ್ನು ಇರಿಸಿಕೊಳ್ಳಲು ಎಲ್ಲ ಪ್ರಯತ್ನಗಳನ್ನು ಮಾಡುವುದು."</w:t>
      </w:r>
    </w:p>
    <w:p/>
    <w:p>
      <w:r xmlns:w="http://schemas.openxmlformats.org/wordprocessingml/2006/main">
        <w:t xml:space="preserve">2. 1 ಕ್ರಾನಿಕಲ್ಸ್ 16:29 - "ಕರ್ತನಿಗೆ ಆತನ ಹೆಸರಿಗೆ ತಕ್ಕಂತೆ ಮಹಿಮೆಯನ್ನು ಸಲ್ಲಿಸಿ; ಕಾಣಿಕೆಯನ್ನು ತಂದು ಅವನ ಮುಂದೆ ಬನ್ನಿ. ಭಗವಂತನನ್ನು ಆತನ ಪವಿತ್ರತೆಯ ವೈಭವದಲ್ಲಿ ಆರಾಧಿಸಿ."</w:t>
      </w:r>
    </w:p>
    <w:p/>
    <w:p>
      <w:r xmlns:w="http://schemas.openxmlformats.org/wordprocessingml/2006/main">
        <w:t xml:space="preserve">ಯೆಹೋಶುವ 22:11 ಇಸ್ರಾಯೇಲ್‌ ಮಕ್ಕಳು--ಇಗೋ, ರೂಬೇನನ ಮಕ್ಕಳೂ ಗಾದನ ಮಕ್ಕಳೂ ಮನಸ್ಸೆಯ ಅರ್ಧ ಕುಲದವರೂ ಜೋರ್ಡನ್‌ನ ಗಡಿಯಲ್ಲಿ ಕಾನಾನ್‌ ದೇಶಕ್ಕೆ ಎದುರಾಗಿ ಯಜ್ಞವೇದಿಯನ್ನು ಕಟ್ಟಿದ್ದಾರೆ ಎಂದು ಕೇಳಿದರು. ಇಸ್ರೇಲ್ ಮಕ್ಕಳು.</w:t>
      </w:r>
    </w:p>
    <w:p/>
    <w:p>
      <w:r xmlns:w="http://schemas.openxmlformats.org/wordprocessingml/2006/main">
        <w:t xml:space="preserve">ರೂಬೇನ್, ಗಾದ್ ಮತ್ತು ಮನಸ್ಸೆಯ ಮಕ್ಕಳು ಕಾನಾನ್ ದೇಶದಲ್ಲಿ ಜೋರ್ಡಾನ್ ಗಡಿಯ ಬಳಿ ಬಲಿಪೀಠವನ್ನು ನಿರ್ಮಿಸಿದರು.</w:t>
      </w:r>
    </w:p>
    <w:p/>
    <w:p>
      <w:r xmlns:w="http://schemas.openxmlformats.org/wordprocessingml/2006/main">
        <w:t xml:space="preserve">1. "ನಂಬಿಕೆಯ ಶಕ್ತಿ: ರೂಬೆನ್, ಗಾಡ್ ಮತ್ತು ಮನಸ್ಸೆ ನಿರ್ಮಿಸಿದ ಬಲಿಪೀಠದ ವಿಶ್ಲೇಷಣೆ"</w:t>
      </w:r>
    </w:p>
    <w:p/>
    <w:p>
      <w:r xmlns:w="http://schemas.openxmlformats.org/wordprocessingml/2006/main">
        <w:t xml:space="preserve">2. "ಏಕತೆಯ ಪ್ರಾಮುಖ್ಯತೆ: ರೂಬೆನ್, ಗಾಡ್ ಮತ್ತು ಮನಸ್ಸೆ ನಿರ್ಮಿಸಿದ ಬಲಿಪೀಠದಿಂದ ಕಲಿತ ಪಾಠಗಳು"</w:t>
      </w:r>
    </w:p>
    <w:p/>
    <w:p>
      <w:r xmlns:w="http://schemas.openxmlformats.org/wordprocessingml/2006/main">
        <w:t xml:space="preserve">1. 1 ಕೊರಿಂಥಿಯಾನ್ಸ್ 12: 12-27 - ದೇಹವು ಒಂದೇ ಮತ್ತು ಅನೇಕ ಅಂಗಗಳನ್ನು ಹೊಂದಿರುವಂತೆಯೇ, ಮತ್ತು ದೇಹದ ಎಲ್ಲಾ ಅಂಗಗಳು, ಅನೇಕವಾಗಿದ್ದರೂ, ಒಂದೇ ದೇಹವಾಗಿದೆ, ಅದು ಕ್ರಿಸ್ತನೊಂದಿಗೆ ಇರುತ್ತದೆ.</w:t>
      </w:r>
    </w:p>
    <w:p/>
    <w:p>
      <w:r xmlns:w="http://schemas.openxmlformats.org/wordprocessingml/2006/main">
        <w:t xml:space="preserve">2. ಜೇಮ್ಸ್ 2: 14-17 - ನನ್ನ ಸಹೋದರ ಸಹೋದರಿಯರೇ, ಯಾರಾದರೂ ನಂಬಿಕೆಯನ್ನು ಹೊಂದಿದ್ದಾರೆಂದು ಹೇಳಿಕೊಂಡರೂ ಯಾವುದೇ ಕಾರ್ಯಗಳಿಲ್ಲದಿದ್ದರೆ ಏನು ಪ್ರಯೋಜನ? ಅಂತಹ ನಂಬಿಕೆಯು ಅವರನ್ನು ರಕ್ಷಿಸಬಹುದೇ?</w:t>
      </w:r>
    </w:p>
    <w:p/>
    <w:p>
      <w:r xmlns:w="http://schemas.openxmlformats.org/wordprocessingml/2006/main">
        <w:t xml:space="preserve">ಯೆಹೋಶುವ 22:12 ಇಸ್ರಾಯೇಲ್‌ ಮಕ್ಕಳು ಅದನ್ನು ಕೇಳಿದಾಗ ಇಸ್ರಾಯೇಲ್‌ ಮಕ್ಕಳ ಸಭೆಯೆಲ್ಲಾ ಅವರ ವಿರುದ್ಧ ಯುದ್ಧಮಾಡಲು ಶಿಲೋವಿನಲ್ಲಿ ಒಟ್ಟುಗೂಡಿದರು.</w:t>
      </w:r>
    </w:p>
    <w:p/>
    <w:p>
      <w:r xmlns:w="http://schemas.openxmlformats.org/wordprocessingml/2006/main">
        <w:t xml:space="preserve">ಇಸ್ರಾಯೇಲ್ ಮಕ್ಕಳು ರೂಬೇನ್, ಗಾದ್ ಮತ್ತು ಮನಸ್ಸೆಯ ಅರ್ಧ ಕುಲದ ವಿರುದ್ಧ ಯುದ್ಧಕ್ಕೆ ಒಟ್ಟುಗೂಡಿದರು.</w:t>
      </w:r>
    </w:p>
    <w:p/>
    <w:p>
      <w:r xmlns:w="http://schemas.openxmlformats.org/wordprocessingml/2006/main">
        <w:t xml:space="preserve">1. ಸಾಮಾನ್ಯ ಕಾರಣಕ್ಕಾಗಿ ಒಗ್ಗಟ್ಟಿನಿಂದ ಒಟ್ಟುಗೂಡುವ ಪ್ರಾಮುಖ್ಯತೆ</w:t>
      </w:r>
    </w:p>
    <w:p/>
    <w:p>
      <w:r xmlns:w="http://schemas.openxmlformats.org/wordprocessingml/2006/main">
        <w:t xml:space="preserve">2. ಸಂಘರ್ಷದ ಸಮಯದಲ್ಲಿ ನಂಬಿಕೆಯ ಶಕ್ತಿ</w:t>
      </w:r>
    </w:p>
    <w:p/>
    <w:p>
      <w:r xmlns:w="http://schemas.openxmlformats.org/wordprocessingml/2006/main">
        <w:t xml:space="preserve">1. ಕೀರ್ತನೆ 133:1 - "ಇಗೋ, ಸಹೋದರರು ಒಗ್ಗಟ್ಟಿನಿಂದ ವಾಸಿಸುವುದು ಎಷ್ಟು ಒಳ್ಳೆಯದು ಮತ್ತು ಎಷ್ಟು ಆಹ್ಲಾದಕರವಾಗಿರುತ್ತದೆ!"</w:t>
      </w:r>
    </w:p>
    <w:p/>
    <w:p>
      <w:r xmlns:w="http://schemas.openxmlformats.org/wordprocessingml/2006/main">
        <w:t xml:space="preserve">2. ಜೇಮ್ಸ್ 4:7 - "ನೀವು ದೇವರಿಗೆ ಅಧೀನರಾಗಿರಿ. ದೆವ್ವವನ್ನು ವಿರೋಧಿಸಿ, ಮತ್ತು ಅವನು ನಿಮ್ಮಿಂದ ಓಡಿಹೋಗುವನು."</w:t>
      </w:r>
    </w:p>
    <w:p/>
    <w:p>
      <w:r xmlns:w="http://schemas.openxmlformats.org/wordprocessingml/2006/main">
        <w:t xml:space="preserve">ಯೆಹೋಶುವ 22:13 ಇಸ್ರಾಯೇಲ್ಯರು ರೂಬೇನನ ಮಕ್ಕಳಿಗೂ ಗಾದನ ಮಕ್ಕಳಿಗೂ ಮನಸ್ಸೆಯ ಅರ್ಧ ಕುಲದವರಿಗೂ ಗಿಲ್ಯಾದ್ ದೇಶಕ್ಕೆ ಯಾಜಕನಾದ ಎಲ್ಲಾಜಾರನ ಮಗನಾದ ಫೀನೆಹಾಸನನ್ನು ಕಳುಹಿಸಿದರು.</w:t>
      </w:r>
    </w:p>
    <w:p/>
    <w:p>
      <w:r xmlns:w="http://schemas.openxmlformats.org/wordprocessingml/2006/main">
        <w:t xml:space="preserve">ಯಾಜಕನಾದ ಎಲ್ಲಾಜಾರನ ಮಗನಾದ ಫೀನೆಹಾಸನನ್ನು ಇಸ್ರಾಯೇಲ್ ಮಕ್ಕಳು ಗಿಲ್ಯಾದ್ ದೇಶದಲ್ಲಿ ರೂಬೇನ್, ಗಾದ್ ಮತ್ತು ಮನಸ್ಸೆಯ ಅರ್ಧ ಕುಲದವರ ಬಳಿಗೆ ಕಳುಹಿಸಿದರು.</w:t>
      </w:r>
    </w:p>
    <w:p/>
    <w:p>
      <w:r xmlns:w="http://schemas.openxmlformats.org/wordprocessingml/2006/main">
        <w:t xml:space="preserve">1. ಪುರೋಹಿತರನ್ನು ಗೌರವಿಸುವ ಪ್ರಾಮುಖ್ಯತೆ ಮತ್ತು ನಂಬಿಕೆಯುಳ್ಳವರ ಜೀವನದಲ್ಲಿ ಅದರ ಪ್ರಮುಖ ಪಾತ್ರ.</w:t>
      </w:r>
    </w:p>
    <w:p/>
    <w:p>
      <w:r xmlns:w="http://schemas.openxmlformats.org/wordprocessingml/2006/main">
        <w:t xml:space="preserve">2. ಏಕತೆಯ ಶಕ್ತಿ ಮತ್ತು ದೇವರ ಚಿತ್ತವನ್ನು ಸಾಧಿಸಲು ಒಟ್ಟಾಗಿ ಕೆಲಸ ಮಾಡುವ ಅವಶ್ಯಕತೆ.</w:t>
      </w:r>
    </w:p>
    <w:p/>
    <w:p>
      <w:r xmlns:w="http://schemas.openxmlformats.org/wordprocessingml/2006/main">
        <w:t xml:space="preserve">1. ವಿಮೋಚನಕಾಂಡ 28:1 - ಮತ್ತು ಇಸ್ರಾಯೇಲ್ ಮಕ್ಕಳಿಂದ ನಿನ್ನ ಸಹೋದರನಾದ ಆರೋನನನ್ನೂ ಅವನ ಮಕ್ಕಳನ್ನೂ ನಿನ್ನ ಬಳಿಗೆ ಕರೆದುಕೊಂಡು ಹೋಗು; , ಆರೋನನ ಮಕ್ಕಳು.</w:t>
      </w:r>
    </w:p>
    <w:p/>
    <w:p>
      <w:r xmlns:w="http://schemas.openxmlformats.org/wordprocessingml/2006/main">
        <w:t xml:space="preserve">2. ಧರ್ಮೋಪದೇಶಕಾಂಡ 17:18 - ಮತ್ತು ಅವನು ತನ್ನ ರಾಜ್ಯದ ಸಿಂಹಾಸನದ ಮೇಲೆ ಕುಳಿತುಕೊಂಡಾಗ, ಅವನು ಲೇವಿಯರಾದ ಯಾಜಕರ ಮುಂದೆ ಇರುವ ಪುಸ್ತಕದಲ್ಲಿ ಈ ಕಾನೂನಿನ ಪ್ರತಿಯನ್ನು ಅವನಿಗೆ ಬರೆಯಬೇಕು.</w:t>
      </w:r>
    </w:p>
    <w:p/>
    <w:p>
      <w:r xmlns:w="http://schemas.openxmlformats.org/wordprocessingml/2006/main">
        <w:t xml:space="preserve">ಯೆಹೋಶುವ 22:14 ಮತ್ತು ಅವನೊಂದಿಗೆ ಇಸ್ರಾಯೇಲ್ಯರ ಎಲ್ಲಾ ಕುಲಗಳಲ್ಲಿ ಪ್ರತಿ ಮುಖ್ಯ ಮನೆಯಿಂದ ಒಬ್ಬ ರಾಜಕುಮಾರ ಹತ್ತು ಪ್ರಭುಗಳು; ಮತ್ತು ಸಾವಿರಾರು ಇಸ್ರಾಯೇಲ್ಯರಲ್ಲಿ ಪ್ರತಿಯೊಬ್ಬರೂ ತಮ್ಮ ಪಿತೃಗಳ ಮನೆಗೆ ಮುಖ್ಯಸ್ಥರಾಗಿದ್ದರು.</w:t>
      </w:r>
    </w:p>
    <w:p/>
    <w:p>
      <w:r xmlns:w="http://schemas.openxmlformats.org/wordprocessingml/2006/main">
        <w:t xml:space="preserve">ಇಸ್ರೇಲ್‌ನ ಪ್ರತಿಯೊಂದು ಬುಡಕಟ್ಟಿನ ಹತ್ತು ರಾಜಕುಮಾರರು, ಪ್ರತಿಯೊಬ್ಬರೂ ತಮ್ಮ ತಂದೆಯ ಮನೆಗಳ ಮುಖ್ಯಸ್ಥರನ್ನು ಪ್ರತಿನಿಧಿಸುತ್ತಾರೆ, ಸಾವಿರಾರು ಇಸ್ರೇಲ್‌ಗಳನ್ನು ಪ್ರತಿನಿಧಿಸಲು ಯೆಹೋಶುವನೊಂದಿಗೆ ಸೇರಿಕೊಂಡರು.</w:t>
      </w:r>
    </w:p>
    <w:p/>
    <w:p>
      <w:r xmlns:w="http://schemas.openxmlformats.org/wordprocessingml/2006/main">
        <w:t xml:space="preserve">1. ಪ್ರಾತಿನಿಧ್ಯ ಮತ್ತು ಕುಟುಂಬ ನಾಯಕತ್ವದ ಪ್ರಾಮುಖ್ಯತೆ</w:t>
      </w:r>
    </w:p>
    <w:p/>
    <w:p>
      <w:r xmlns:w="http://schemas.openxmlformats.org/wordprocessingml/2006/main">
        <w:t xml:space="preserve">2. ಸರಿಯಾದ ಆಯ್ಕೆಗಳನ್ನು ಮಾಡುವುದು ಮತ್ತು ಉತ್ತಮ ನಾಯಕರನ್ನು ಅನುಸರಿಸುವುದು</w:t>
      </w:r>
    </w:p>
    <w:p/>
    <w:p>
      <w:r xmlns:w="http://schemas.openxmlformats.org/wordprocessingml/2006/main">
        <w:t xml:space="preserve">1. ನಾಣ್ಣುಡಿಗಳು 15:22 ಸಲಹೆಯಿಲ್ಲದೆ ಉದ್ದೇಶಗಳು ನಿರಾಶೆಗೊಳ್ಳುತ್ತವೆ: ಆದರೆ ಸಲಹೆಗಾರರ ಬಹುಸಂಖ್ಯೆಯಲ್ಲಿ ಅವು ಸ್ಥಾಪಿಸಲ್ಪಡುತ್ತವೆ.</w:t>
      </w:r>
    </w:p>
    <w:p/>
    <w:p>
      <w:r xmlns:w="http://schemas.openxmlformats.org/wordprocessingml/2006/main">
        <w:t xml:space="preserve">2. ಜೇಮ್ಸ್ 3: 17-18 ಆದರೆ ಮೇಲಿನಿಂದ ಬರುವ ಬುದ್ಧಿವಂತಿಕೆಯು ಮೊದಲು ಶುದ್ಧವಾಗಿದೆ, ನಂತರ ಶಾಂತಿಯುತವಾಗಿದೆ, ಸೌಮ್ಯವಾಗಿದೆ ಮತ್ತು ಸುಲಭವಾಗಿ ಕೇಳಿಕೊಳ್ಳುತ್ತದೆ, ಕರುಣೆ ಮತ್ತು ಒಳ್ಳೆಯ ಫಲಗಳಿಂದ ತುಂಬಿದೆ, ಪಕ್ಷಪಾತವಿಲ್ಲದೆ ಮತ್ತು ಕಪಟವಿಲ್ಲ.</w:t>
      </w:r>
    </w:p>
    <w:p/>
    <w:p>
      <w:r xmlns:w="http://schemas.openxmlformats.org/wordprocessingml/2006/main">
        <w:t xml:space="preserve">ಯೆಹೋಶುವ 22:15 ಅವರು ಗಿಲ್ಯಾದ್ ದೇಶಕ್ಕೆ ರೂಬೇನ್, ಗಾದ್ ಮತ್ತು ಮನಸ್ಸೆಯ ಅರ್ಧ ಕುಲದವರ ಬಳಿಗೆ ಬಂದು ಅವರೊಂದಿಗೆ ಮಾತನಾಡಿದರು:</w:t>
      </w:r>
    </w:p>
    <w:p/>
    <w:p>
      <w:r xmlns:w="http://schemas.openxmlformats.org/wordprocessingml/2006/main">
        <w:t xml:space="preserve">ರೂಬೆನ್, ಗಾದ್ ಮತ್ತು ಅರ್ಧದಷ್ಟು ಮನಸ್ಸೆ ಬುಡಕಟ್ಟುಗಳ ಪ್ರತಿನಿಧಿಗಳು ಸಂಭಾವ್ಯ ಸಂಘರ್ಷದ ಕುರಿತು ಗಿಲ್ಯಾದ ಮಕ್ಕಳೊಂದಿಗೆ ಮಾತನಾಡಿದರು.</w:t>
      </w:r>
    </w:p>
    <w:p/>
    <w:p>
      <w:r xmlns:w="http://schemas.openxmlformats.org/wordprocessingml/2006/main">
        <w:t xml:space="preserve">1. "ಸಂಘರ್ಷದ ನಿರ್ಣಯದಲ್ಲಿ ಬುದ್ಧಿವಂತರಾಗಿರಿ: ಜೋಶುವಾ 22:15 ರಿಂದ ಪಾಠಗಳು"</w:t>
      </w:r>
    </w:p>
    <w:p/>
    <w:p>
      <w:r xmlns:w="http://schemas.openxmlformats.org/wordprocessingml/2006/main">
        <w:t xml:space="preserve">2. "ಅಂಡರ್ಸ್ಟ್ಯಾಂಡಿಂಗ್ ಮೂಲಕ ಶಾಂತಿಯನ್ನು ಕಂಡುಕೊಳ್ಳುವುದು: ಜೋಶುವಾ 22:15 ರ ವಿವರಣೆ"</w:t>
      </w:r>
    </w:p>
    <w:p/>
    <w:p>
      <w:r xmlns:w="http://schemas.openxmlformats.org/wordprocessingml/2006/main">
        <w:t xml:space="preserve">1. ಪ್ರಸಂಗಿ 7:8 - "ಒಂದು ವಿಷಯದ ಅಂತ್ಯವು ಅದರ ಆರಂಭಕ್ಕಿಂತ ಉತ್ತಮವಾಗಿದೆ ಮತ್ತು ತಾಳ್ಮೆಯು ಹೆಮ್ಮೆಗಿಂತ ಉತ್ತಮವಾಗಿದೆ."</w:t>
      </w:r>
    </w:p>
    <w:p/>
    <w:p>
      <w:r xmlns:w="http://schemas.openxmlformats.org/wordprocessingml/2006/main">
        <w:t xml:space="preserve">2. ನಾಣ್ಣುಡಿಗಳು 15:18 - "ಬಿಸಿ ಸ್ವಭಾವದ ವ್ಯಕ್ತಿಯು ಸಂಘರ್ಷವನ್ನು ಹುಟ್ಟುಹಾಕುತ್ತಾನೆ, ಆದರೆ ತಾಳ್ಮೆಯುಳ್ಳವನು ಜಗಳವನ್ನು ಶಾಂತಗೊಳಿಸುತ್ತಾನೆ."</w:t>
      </w:r>
    </w:p>
    <w:p/>
    <w:p>
      <w:r xmlns:w="http://schemas.openxmlformats.org/wordprocessingml/2006/main">
        <w:t xml:space="preserve">ಯೆಹೋಶುವ 22:16 ಯೆಹೋವನ ಸಮಸ್ತ ಸಭೆಯು ಹೀಗೆ ಹೇಳುತ್ತದೆ--ನೀವು ಇಸ್ರಾಯೇಲ್ಯರ ದೇವರಿಗೆ ವಿರುದ್ಧವಾಗಿ ಯಾವ ಅಪರಾಧವನ್ನು ಮಾಡಿದ್ದೀರಿ, ನೀವು ಈ ದಿನ ಯೆಹೋವನನ್ನು ಹಿಂಬಾಲಿಸುವುದನ್ನು ಬಿಟ್ಟುಬಿಡುತ್ತೀರಿ; ಈ ದಿನ ಯೆಹೋವನ ವಿರುದ್ಧ?</w:t>
      </w:r>
    </w:p>
    <w:p/>
    <w:p>
      <w:r xmlns:w="http://schemas.openxmlformats.org/wordprocessingml/2006/main">
        <w:t xml:space="preserve">ಯೆಹೋವನಿಂದ ದೂರ ಸರಿದು ಬಲಿಪೀಠವನ್ನು ಕಟ್ಟುವ ಮೂಲಕ ನೀವು ಮಾಡಿದ ತಪ್ಪೇನು ಎಂದು ಕರ್ತನ ಇಡೀ ಸಭೆಯು ಇಸ್ರಾಯೇಲ್ಯರನ್ನು ಕೇಳಿತು.</w:t>
      </w:r>
    </w:p>
    <w:p/>
    <w:p>
      <w:r xmlns:w="http://schemas.openxmlformats.org/wordprocessingml/2006/main">
        <w:t xml:space="preserve">1. ದೇವರಿಗೆ ನಮ್ಮ ಬದ್ಧತೆಯನ್ನು ಪುನರುಚ್ಚರಿಸುವುದು: ಭಗವಂತನಿಂದ ದೂರ ಸರಿಯುವ ಇಸ್ರಾಯೇಲ್ಯರ ಉದಾಹರಣೆ</w:t>
      </w:r>
    </w:p>
    <w:p/>
    <w:p>
      <w:r xmlns:w="http://schemas.openxmlformats.org/wordprocessingml/2006/main">
        <w:t xml:space="preserve">2. ಭಗವಂತನ ಕಡೆಗೆ ಹಿಂತಿರುಗುವುದು: ದೇವರೊಂದಿಗಿನ ನಮ್ಮ ಸಂಬಂಧದ ಮೇಲೆ ಕೇಂದ್ರೀಕರಿಸುವುದು</w:t>
      </w:r>
    </w:p>
    <w:p/>
    <w:p>
      <w:r xmlns:w="http://schemas.openxmlformats.org/wordprocessingml/2006/main">
        <w:t xml:space="preserve">1. ಮ್ಯಾಥ್ಯೂ 6:24 - ಯಾರೂ ಇಬ್ಬರು ಯಜಮಾನರಿಗೆ ಸೇವೆ ಸಲ್ಲಿಸಲಾರರು, ಯಾಕಂದರೆ ಅವನು ಒಬ್ಬನನ್ನು ದ್ವೇಷಿಸುತ್ತಾನೆ ಮತ್ತು ಇನ್ನೊಬ್ಬನನ್ನು ಪ್ರೀತಿಸುತ್ತಾನೆ, ಅಥವಾ ಅವನು ಒಬ್ಬನಿಗೆ ನಿಷ್ಠನಾಗಿರುತ್ತಾನೆ ಮತ್ತು ಇನ್ನೊಬ್ಬನನ್ನು ತಿರಸ್ಕರಿಸುತ್ತಾನೆ. ನೀವು ದೇವರು ಮತ್ತು ಹಣದ ಸೇವೆ ಮಾಡಲು ಸಾಧ್ಯವಿಲ್ಲ.</w:t>
      </w:r>
    </w:p>
    <w:p/>
    <w:p>
      <w:r xmlns:w="http://schemas.openxmlformats.org/wordprocessingml/2006/main">
        <w:t xml:space="preserve">2. ಕೀರ್ತನೆ 73:25 - ಸ್ವರ್ಗದಲ್ಲಿ ನಿನ್ನ ಹೊರತು ನನಗೆ ಯಾರಿದ್ದಾರೆ? ಮತ್ತು ನಿನ್ನ ಹೊರತಾಗಿ ನಾನು ಬಯಸುವ ಯಾವುದೂ ಭೂಮಿಯ ಮೇಲೆ ಇಲ್ಲ.</w:t>
      </w:r>
    </w:p>
    <w:p/>
    <w:p>
      <w:r xmlns:w="http://schemas.openxmlformats.org/wordprocessingml/2006/main">
        <w:t xml:space="preserve">ಯೆಹೋಶುವ 22:17 ಪೆಯೋರ್ನ ಅಧರ್ಮವು ನಮಗೆ ಬಹಳ ಕಡಿಮೆಯಾಗಿದೆಯೇ, ಕರ್ತನ ಸಭೆಯಲ್ಲಿ ಒಂದು ಪ್ಲೇಗ್ ಇದ್ದರೂ ನಾವು ಇಂದಿನವರೆಗೂ ಶುದ್ಧರಾಗಲಿಲ್ಲ.</w:t>
      </w:r>
    </w:p>
    <w:p/>
    <w:p>
      <w:r xmlns:w="http://schemas.openxmlformats.org/wordprocessingml/2006/main">
        <w:t xml:space="preserve">ಪೆಯೋರನ ಅಧರ್ಮವು ಇಸ್ರಾಯೇಲ್ಯರನ್ನು ಇನ್ನೂ ಕಳಂಕಗೊಳಿಸುತ್ತದೆ, ಏಕೆಂದರೆ ಅದು ಇಂದಿನವರೆಗೂ ಶುದ್ಧೀಕರಿಸಲ್ಪಟ್ಟಿಲ್ಲ.</w:t>
      </w:r>
    </w:p>
    <w:p/>
    <w:p>
      <w:r xmlns:w="http://schemas.openxmlformats.org/wordprocessingml/2006/main">
        <w:t xml:space="preserve">1. ಪಶ್ಚಾತ್ತಾಪಕ್ಕೆ ಕರೆ - ದೇವರ ಕ್ಷಮೆ ಮತ್ತು ಪಾಪದ ಪರಿಣಾಮಗಳನ್ನು ಹುಡುಕುವ ನಮ್ಮ ಅಗತ್ಯವನ್ನು ಗುರುತಿಸುವುದು.</w:t>
      </w:r>
    </w:p>
    <w:p/>
    <w:p>
      <w:r xmlns:w="http://schemas.openxmlformats.org/wordprocessingml/2006/main">
        <w:t xml:space="preserve">2. ಪವಿತ್ರತೆಯ ಪ್ರಾಮುಖ್ಯತೆ - ದೇವರಿಗೆ ಹತ್ತಿರವಾಗುವುದು ಮತ್ತು ಆತನ ಉಪಸ್ಥಿತಿಯಲ್ಲಿ ವಾಸಿಸುವುದು ಏಕೆ ಅಗತ್ಯ.</w:t>
      </w:r>
    </w:p>
    <w:p/>
    <w:p>
      <w:r xmlns:w="http://schemas.openxmlformats.org/wordprocessingml/2006/main">
        <w:t xml:space="preserve">1. ಕೀರ್ತನೆ 51:1-2 - "ಓ ದೇವರೇ, ನಿನ್ನ ದೃಢವಾದ ಪ್ರೀತಿಯ ಪ್ರಕಾರ ನನ್ನ ಮೇಲೆ ಕರುಣಿಸು; ನಿನ್ನ ಹೇರಳವಾದ ಕರುಣೆಯ ಪ್ರಕಾರ ನನ್ನ ಅಪರಾಧಗಳನ್ನು ಅಳಿಸಿಹಾಕು. ನನ್ನ ಅಕ್ರಮದಿಂದ ನನ್ನನ್ನು ಸಂಪೂರ್ಣವಾಗಿ ತೊಳೆದು ನನ್ನ ಪಾಪದಿಂದ ನನ್ನನ್ನು ಶುದ್ಧೀಕರಿಸು!"</w:t>
      </w:r>
    </w:p>
    <w:p/>
    <w:p>
      <w:r xmlns:w="http://schemas.openxmlformats.org/wordprocessingml/2006/main">
        <w:t xml:space="preserve">2. ನಾಣ್ಣುಡಿಗಳು 28:13 - "ತನ್ನ ಅಪರಾಧಗಳನ್ನು ಮರೆಮಾಚುವವನು ಏಳಿಗೆ ಹೊಂದುವುದಿಲ್ಲ, ಆದರೆ ಅವುಗಳನ್ನು ಒಪ್ಪಿಕೊಂಡು ಬಿಟ್ಟುಬಿಡುವವನು ಕರುಣೆಯನ್ನು ಪಡೆಯುತ್ತಾನೆ."</w:t>
      </w:r>
    </w:p>
    <w:p/>
    <w:p>
      <w:r xmlns:w="http://schemas.openxmlformats.org/wordprocessingml/2006/main">
        <w:t xml:space="preserve">ಯೆಹೋಶುವ 22:18 ಆದರೆ ನೀವು ಈ ದಿನ ಕರ್ತನನ್ನು ಹಿಂಬಾಲಿಸುವುದನ್ನು ಬಿಟ್ಟುಬಿಡಬೇಕೆ? ಮತ್ತು ನೀವು ಈ ದಿನ ಕರ್ತನಿಗೆ ವಿರೋಧವಾಗಿ ದಂಗೆಯೇಳುವುದನ್ನು ನೋಡಿದಾಗ ನಾಳೆ ಆತನು ಇಸ್ರಾಯೇಲ್ಯರ ಸಮಸ್ತ ಸಭೆಯೊಂದಿಗೆ ಕೋಪಗೊಳ್ಳುವನು.</w:t>
      </w:r>
    </w:p>
    <w:p/>
    <w:p>
      <w:r xmlns:w="http://schemas.openxmlformats.org/wordprocessingml/2006/main">
        <w:t xml:space="preserve">ಈ ಭಾಗವು ಭಗವಂತನ ವಿರುದ್ಧ ದಂಗೆಯೆದ್ದು ಅದರ ಪರಿಣಾಮಗಳ ಬಗ್ಗೆ ಹೇಳುತ್ತದೆ.</w:t>
      </w:r>
    </w:p>
    <w:p/>
    <w:p>
      <w:r xmlns:w="http://schemas.openxmlformats.org/wordprocessingml/2006/main">
        <w:t xml:space="preserve">1. ದಂಗೆಯ ಬೆಲೆ: ದೇವರಿಗೆ ಅವಿಧೇಯತೆಯ ಪರಿಣಾಮಗಳನ್ನು ಅರ್ಥಮಾಡಿಕೊಳ್ಳುವುದು</w:t>
      </w:r>
    </w:p>
    <w:p/>
    <w:p>
      <w:r xmlns:w="http://schemas.openxmlformats.org/wordprocessingml/2006/main">
        <w:t xml:space="preserve">2. ವಿಧೇಯತೆಯ ಪ್ರಾಮುಖ್ಯತೆ: ದೇವರ ಚಿತ್ತವನ್ನು ಅನುಸರಿಸಲು ಕಲಿಯುವುದು</w:t>
      </w:r>
    </w:p>
    <w:p/>
    <w:p>
      <w:r xmlns:w="http://schemas.openxmlformats.org/wordprocessingml/2006/main">
        <w:t xml:space="preserve">1. ಧರ್ಮೋಪದೇಶಕಾಂಡ 6:15-17 - "ಯಾಕಂದರೆ ನಿಮ್ಮ ದೇವರಾದ ಕರ್ತನು ದಹಿಸುವ ಬೆಂಕಿ, ಅಸೂಯೆ ಪಟ್ಟ ದೇವರು. ನಾನು ಇಂದು ನಿಮಗೆ ನೀಡುವ ಎಲ್ಲಾ ಆಜ್ಞೆಗಳನ್ನು ಅನುಸರಿಸಲು ಜಾಗರೂಕರಾಗಿರಿ, ಇದರಿಂದ ನೀವು ಒಳಗೆ ಹೋಗಿ ಸ್ವಾಧೀನಪಡಿಸಿಕೊಳ್ಳಲು ಬಲವನ್ನು ಹೊಂದಿರುತ್ತೀರಿ. ನೀವು ಸ್ವಾಧೀನಪಡಿಸಿಕೊಳ್ಳಲು ಜೋರ್ಡನ್ ದಾಟುತ್ತಿರುವ ದೇಶವನ್ನು ಮತ್ತು ನಿಮ್ಮ ದೇವರಾದ ಕರ್ತನು ನಿಮಗೆ ಎಲ್ಲಾ ಕಾಲಕ್ಕೂ ಕೊಡುವ ದೇಶದಲ್ಲಿ ದೀರ್ಘಕಾಲ ವಾಸಿಸುವಿರಿ.</w:t>
      </w:r>
    </w:p>
    <w:p/>
    <w:p>
      <w:r xmlns:w="http://schemas.openxmlformats.org/wordprocessingml/2006/main">
        <w:t xml:space="preserve">2. ಜೇಮ್ಸ್ 4: 7-10 - "ನೀವು ದೇವರಿಗೆ ಅಧೀನರಾಗಿರಿ. ದೆವ್ವವನ್ನು ವಿರೋಧಿಸಿ, ಮತ್ತು ಅವನು ನಿಮ್ಮಿಂದ ಓಡಿಹೋಗುವನು. ದೇವರ ಬಳಿಗೆ ಬನ್ನಿ ಮತ್ತು ಅವನು ನಿಮ್ಮ ಬಳಿಗೆ ಬರುತ್ತಾನೆ. ಪಾಪಿಗಳೇ, ನಿಮ್ಮ ಕೈಗಳನ್ನು ತೊಳೆದು ಶುದ್ಧೀಕರಿಸಿ. ನಿಮ್ಮ ಹೃದಯಗಳೇ, ನೀವು ದ್ವಂದ್ವಾರ್ಥಿಗಳು, ದುಃಖಿಸಿ, ದುಃಖಿಸಿ ಮತ್ತು ಅಳಿರಿ. ನಿಮ್ಮ ನಗುವನ್ನು ಶೋಕಕ್ಕೆ ಮತ್ತು ನಿಮ್ಮ ಸಂತೋಷವನ್ನು ಕತ್ತಲೆಗೆ ಬದಲಾಯಿಸಿ. ಭಗವಂತನ ಮುಂದೆ ನಿಮ್ಮನ್ನು ತಗ್ಗಿಸಿಕೊಳ್ಳಿ ಮತ್ತು ಆತನು ನಿಮ್ಮನ್ನು ಎತ್ತುವನು."</w:t>
      </w:r>
    </w:p>
    <w:p/>
    <w:p>
      <w:r xmlns:w="http://schemas.openxmlformats.org/wordprocessingml/2006/main">
        <w:t xml:space="preserve">ಯೆಹೋಶುವ 22:19 ಆದಾಗ್ಯೂ, ನಿಮ್ಮ ಸ್ವಾಧೀನದ ದೇಶವು ಅಶುದ್ಧವಾಗಿದ್ದರೆ, ನೀವು ಕರ್ತನ ಗುಡಾರವು ವಾಸಿಸುವ ಕರ್ತನ ಸ್ವಾಧೀನದ ದೇಶಕ್ಕೆ ಹಾದುಹೋಗಿರಿ ಮತ್ತು ನಮ್ಮಲ್ಲಿ ಸ್ವಾಧೀನಪಡಿಸಿಕೊಳ್ಳಿ; ನಮ್ಮ ದೇವರಾದ ಕರ್ತನ ಯಜ್ಞವೇದಿಯ ಪಕ್ಕದಲ್ಲಿ ನಿನಗೆ ಯಜ್ಞವೇದಿಯನ್ನು ಕಟ್ಟುವದಕ್ಕಾಗಿ ನಮಗೆ ವಿರುದ್ಧವಾಗಿ.</w:t>
      </w:r>
    </w:p>
    <w:p/>
    <w:p>
      <w:r xmlns:w="http://schemas.openxmlformats.org/wordprocessingml/2006/main">
        <w:t xml:space="preserve">ರೂಬೇನ್ಯರು, ಗಾದ್ಯರು ಮತ್ತು ಮನಸ್ಸೆಯ ಅರ್ಧ ಬುಡಕಟ್ಟಿನ ಜನರು ಆರಾಧನೆಗಾಗಿ ತಮ್ಮದೇ ಆದ ಬಲಿಪೀಠವನ್ನು ನಿರ್ಮಿಸುವ ಮೂಲಕ ಭಗವಂತನ ವಿರುದ್ಧ ದಂಗೆಯೇಳಬಾರದು, ಆದರೆ ಕರ್ತನ ಗುಡಾರದ ದೇಶಕ್ಕೆ ಹೋಗಿ ಅಲ್ಲಿ ಆರಾಧಿಸಬೇಕೆಂದು ಎಚ್ಚರಿಸಿದ್ದಾರೆ.</w:t>
      </w:r>
    </w:p>
    <w:p/>
    <w:p>
      <w:r xmlns:w="http://schemas.openxmlformats.org/wordprocessingml/2006/main">
        <w:t xml:space="preserve">1. ಭಗವಂತನಿಗೆ ವಿಧೇಯರಾಗಿ ಜೀವಿಸಿ: ರೂಬೇನ್ಯರು, ಗಾದ್ಯರು ಮತ್ತು ಮನಸ್ಸೆಯ ಅರ್ಧ ಕುಲದವರು ಆರಾಧನೆಗಾಗಿ ತಮ್ಮದೇ ಆದ ಬಲಿಪೀಠವನ್ನು ನಿರ್ಮಿಸುವ ಮೂಲಕ ಭಗವಂತನ ವಿರುದ್ಧ ದಂಗೆ ಮಾಡದಂತೆ ಎಚ್ಚರಿಕೆ ನೀಡಲಾಯಿತು, ಆದರೆ ಕರ್ತನ ಗುಡಾರದ ಭೂಮಿಗೆ ಹಾದುಹೋಗಲು ಮತ್ತು ಅಲ್ಲಿ ಆರಾಧಿಸಲು .</w:t>
      </w:r>
    </w:p>
    <w:p/>
    <w:p>
      <w:r xmlns:w="http://schemas.openxmlformats.org/wordprocessingml/2006/main">
        <w:t xml:space="preserve">2. ಭಗವಂತನ ಮಾರ್ಗವನ್ನು ಆರಿಸಿಕೊಳ್ಳಿ: ನಾವು ಕಷ್ಟಕರವಾದ ನಿರ್ಧಾರಗಳನ್ನು ಎದುರಿಸುವಾಗ, ನಾವು ಮಾರ್ಗದರ್ಶನಕ್ಕಾಗಿ ಭಗವಂತ ಮತ್ತು ಆತನ ಮಾರ್ಗಗಳನ್ನು ನೋಡಬೇಕು ಎಂದು ರೂಬೇನೈಟ್ಸ್, ಗಾದ್ಯರು ಮತ್ತು ಮನಸ್ಸೆಯ ಅರ್ಧದಷ್ಟು ಬುಡಕಟ್ಟಿನ ಕಥೆಯ ಮೂಲಕ ನಮಗೆ ನೆನಪಿಸಲಾಗುತ್ತದೆ.</w:t>
      </w:r>
    </w:p>
    <w:p/>
    <w:p>
      <w:r xmlns:w="http://schemas.openxmlformats.org/wordprocessingml/2006/main">
        <w:t xml:space="preserve">1. ಯೆಹೋಶುವ 22:19 - ಅದೇನೇ ಇದ್ದರೂ, ನಿಮ್ಮ ಸ್ವಾಧೀನದ ದೇಶವು ಅಶುದ್ಧವಾಗಿದ್ದರೆ, ನೀವು ಕರ್ತನ ಗುಡಾರವು ವಾಸಿಸುವ ಕರ್ತನ ಸ್ವಾಧೀನದ ದೇಶಕ್ಕೆ ಹಾದುಹೋಗಿರಿ ಮತ್ತು ನಮ್ಮಲ್ಲಿ ಸ್ವಾಧೀನಪಡಿಸಿಕೊಳ್ಳಿ; ನಮ್ಮ ದೇವರಾದ ಕರ್ತನ ಯಜ್ಞವೇದಿಯ ಪಕ್ಕದಲ್ಲಿ ಯಜ್ಞವೇದಿಯನ್ನು ಕಟ್ಟುವುದರಲ್ಲಿ ನಮಗೆ ವಿರೋಧವಾಗಿ ದಂಗೆಯೇಳಬೇಡ.</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ಯೆಹೋಶುವ 22:20 ಜೆರಹನ ಮಗನಾದ ಆಕಾನನು ಶಾಪಗ್ರಸ್ತವಾದ ವಿಷಯದಲ್ಲಿ ಅಪರಾಧವನ್ನು ಮಾಡಲಿಲ್ಲವೇ? ಮತ್ತು ಆ ಮನುಷ್ಯನು ತನ್ನ ಅಕ್ರಮದಲ್ಲಿ ಮಾತ್ರ ನಾಶವಾಗಲಿಲ್ಲ.</w:t>
      </w:r>
    </w:p>
    <w:p/>
    <w:p>
      <w:r xmlns:w="http://schemas.openxmlformats.org/wordprocessingml/2006/main">
        <w:t xml:space="preserve">ಆಕಾನನು ಗಂಭೀರವಾದ ಪಾಪವನ್ನು ಮಾಡಿದನು ಮತ್ತು ಇಸ್ರಾಯೇಲಿನ ಇಡೀ ಸಭೆಯು ಅದರ ಪರಿಣಾಮಗಳನ್ನು ಅನುಭವಿಸಿತು, ಇದರ ಪರಿಣಾಮವಾಗಿ ಆಕಾನನ ಮರಣವುಂಟಾಯಿತು.</w:t>
      </w:r>
    </w:p>
    <w:p/>
    <w:p>
      <w:r xmlns:w="http://schemas.openxmlformats.org/wordprocessingml/2006/main">
        <w:t xml:space="preserve">1. ಪಾಪದ ಶಕ್ತಿ - ಒಬ್ಬ ಮನುಷ್ಯನ ಪಾಪವು ಇಡೀ ಸಮುದಾಯದ ಮೇಲೆ ಹೇಗೆ ಪರಿಣಾಮ ಬೀರುತ್ತದೆ ಎಂಬುದರ ಕುರಿತು ಅಚಾನನ ಕಥೆ.</w:t>
      </w:r>
    </w:p>
    <w:p/>
    <w:p>
      <w:r xmlns:w="http://schemas.openxmlformats.org/wordprocessingml/2006/main">
        <w:t xml:space="preserve">2. ಅವಿಧೇಯತೆಯ ಪರಿಣಾಮಗಳು - ದೇವರ ಆಜ್ಞೆಗಳಿಂದ ದೂರ ಸರಿಯುವುದರ ಫಲಿತಾಂಶಗಳ ಬಗ್ಗೆ ಅಚಾನನ ಜೀವನದಿಂದ ಒಂದು ಪಾಠ.</w:t>
      </w:r>
    </w:p>
    <w:p/>
    <w:p>
      <w:r xmlns:w="http://schemas.openxmlformats.org/wordprocessingml/2006/main">
        <w:t xml:space="preserve">1. ಎಝೆಕಿಯೆಲ್ 18:20 - ಪಾಪ ಮಾಡುವ ಆತ್ಮ ಸಾಯುತ್ತದೆ. ತಂದೆಯ ಅಪರಾಧಕ್ಕಾಗಿ ಮಗನು ಅನುಭವಿಸಬಾರದು, ಮಗನ ಅಪರಾಧಕ್ಕಾಗಿ ತಂದೆಯು ಅನುಭವಿಸಬಾರದು. ನೀತಿವಂತನ ನೀತಿಯು ತನ್ನ ಮೇಲೆಯೇ ಇರುತ್ತದೆ ಮತ್ತು ದುಷ್ಟನ ಕೆಟ್ಟತನವು ತನ್ನ ಮೇಲೆಯೇ ಇರುತ್ತದೆ.</w:t>
      </w:r>
    </w:p>
    <w:p/>
    <w:p>
      <w:r xmlns:w="http://schemas.openxmlformats.org/wordprocessingml/2006/main">
        <w:t xml:space="preserve">2. ಗಲಾತ್ಯ 6:7 - ಮೋಸಹೋಗಬೇಡಿ: ದೇವರು ಅಪಹಾಸ್ಯಕ್ಕೊಳಗಾಗುವುದಿಲ್ಲ, ಏಕೆಂದರೆ ಒಬ್ಬನು ಏನನ್ನು ಬಿತ್ತುತ್ತಾನೋ ಅದನ್ನು ಅವನು ಕೊಯ್ಯುವನು.</w:t>
      </w:r>
    </w:p>
    <w:p/>
    <w:p>
      <w:r xmlns:w="http://schemas.openxmlformats.org/wordprocessingml/2006/main">
        <w:t xml:space="preserve">ಯೆಹೋಶುವ 22:21 ಆಗ ರೂಬೇನನ ಮಕ್ಕಳೂ ಗಾದನ ಮಕ್ಕಳೂ ಮನಸ್ಸೆಯ ಅರ್ಧ ಗೋತ್ರದವರೂ ಪ್ರತ್ಯುತ್ತರವಾಗಿ ಇಸ್ರಾಯೇಲ್ಯರ ಸಹಸ್ರಾರು ಮುಖ್ಯಸ್ಥರಿಗೆ,</w:t>
      </w:r>
    </w:p>
    <w:p/>
    <w:p>
      <w:r xmlns:w="http://schemas.openxmlformats.org/wordprocessingml/2006/main">
        <w:t xml:space="preserve">ರೂಬೆನ್ ಮತ್ತು ಗಾದ್ ಮತ್ತು ಮನಸ್ಸೆಯ ಅರ್ಧ ಕುಲದ ಮಕ್ಕಳು ಸಾವಿರಾರು ಇಸ್ರೇಲ್ನ ಮುಖ್ಯಸ್ಥರಿಗೆ ಲಾರ್ಡ್ಗೆ ತಮ್ಮ ನಿಷ್ಠೆ ಮತ್ತು ಬದ್ಧತೆಯನ್ನು ವ್ಯಕ್ತಪಡಿಸುವ ಮೂಲಕ ಪ್ರತಿಕ್ರಿಯಿಸಿದರು.</w:t>
      </w:r>
    </w:p>
    <w:p/>
    <w:p>
      <w:r xmlns:w="http://schemas.openxmlformats.org/wordprocessingml/2006/main">
        <w:t xml:space="preserve">1. "ಭಗವಂತನಿಗೆ ಬದ್ಧತೆ"</w:t>
      </w:r>
    </w:p>
    <w:p/>
    <w:p>
      <w:r xmlns:w="http://schemas.openxmlformats.org/wordprocessingml/2006/main">
        <w:t xml:space="preserve">2. "ಒಡಂಬಡಿಕೆಗೆ ನಿಷ್ಠೆ"</w:t>
      </w:r>
    </w:p>
    <w:p/>
    <w:p>
      <w:r xmlns:w="http://schemas.openxmlformats.org/wordprocessingml/2006/main">
        <w:t xml:space="preserve">1. ಧರ್ಮೋಪದೇಶಕಾಂಡ 6:5 - "ನಿಮ್ಮ ದೇವರಾದ ಕರ್ತನನ್ನು ನಿಮ್ಮ ಪೂರ್ಣ ಹೃದಯದಿಂದ ಮತ್ತು ನಿಮ್ಮ ಪೂರ್ಣ ಆತ್ಮದಿಂದ ಮತ್ತು ನಿಮ್ಮ ಸಂಪೂರ್ಣ ಶಕ್ತಿಯಿಂದ ಪ್ರೀತಿಸಿ".</w:t>
      </w:r>
    </w:p>
    <w:p/>
    <w:p>
      <w:r xmlns:w="http://schemas.openxmlformats.org/wordprocessingml/2006/main">
        <w:t xml:space="preserve">2. ಜೋಶುವಾ 24:15 - "ಆದರೆ ನಾನು ಮತ್ತು ನನ್ನ ಮನೆಯ ವಿಷಯದಲ್ಲಿ, ನಾವು ಕರ್ತನನ್ನು ಸೇವಿಸುತ್ತೇವೆ".</w:t>
      </w:r>
    </w:p>
    <w:p/>
    <w:p>
      <w:r xmlns:w="http://schemas.openxmlformats.org/wordprocessingml/2006/main">
        <w:t xml:space="preserve">ಯೆಹೋಶುವ 22:22 ದೇವರ ದೇವರಾದ ಕರ್ತನು, ದೇವರುಗಳ ದೇವರಾದ ಕರ್ತನು ತಿಳಿದಿರುತ್ತಾನೆ ಮತ್ತು ಇಸ್ರಾಯೇಲನ್ನು ಅವನು ತಿಳಿಯುವನು; ಅದು ದಂಗೆಯಲ್ಲಿದ್ದರೆ ಅಥವಾ ಕರ್ತನಿಗೆ ವಿರುದ್ಧವಾಗಿ ಉಲ್ಲಂಘನೆಯಾಗಿದ್ದರೆ, (ಈ ದಿನ ನಮ್ಮನ್ನು ಉಳಿಸಬೇಡ,)</w:t>
      </w:r>
    </w:p>
    <w:p/>
    <w:p>
      <w:r xmlns:w="http://schemas.openxmlformats.org/wordprocessingml/2006/main">
        <w:t xml:space="preserve">ಕರ್ತನಾದ ದೇವರಿಗೆ ತಿಳಿದಿದೆ ಮತ್ತು ಇಸ್ರೇಲ್ ತನ್ನ ವಿರುದ್ಧ ದಂಗೆ ಅಥವಾ ಅತಿಕ್ರಮಣದಲ್ಲಿದ್ದರೆ ಅವರಿಗೆ ಅರಿವು ಮೂಡಿಸುತ್ತಾನೆ.</w:t>
      </w:r>
    </w:p>
    <w:p/>
    <w:p>
      <w:r xmlns:w="http://schemas.openxmlformats.org/wordprocessingml/2006/main">
        <w:t xml:space="preserve">1. ದೇವರಿಗೆ ತಿಳಿದಿದೆ: ದೇವರ ಸರ್ವಜ್ಞನಲ್ಲಿ ನಂಬಿಕೆ</w:t>
      </w:r>
    </w:p>
    <w:p/>
    <w:p>
      <w:r xmlns:w="http://schemas.openxmlformats.org/wordprocessingml/2006/main">
        <w:t xml:space="preserve">2. ದಂಗೆ ಮತ್ತು ಉಲ್ಲಂಘನೆ: ಅಸಹಕಾರದ ಪರಿಣಾಮಗಳು</w:t>
      </w:r>
    </w:p>
    <w:p/>
    <w:p>
      <w:r xmlns:w="http://schemas.openxmlformats.org/wordprocessingml/2006/main">
        <w:t xml:space="preserve">1. ಕೀರ್ತನೆ 139:1 4 - ಓ ಕರ್ತನೇ, ನೀನು ನನ್ನನ್ನು ಶೋಧಿಸಿ ತಿಳಿದಿದ್ದೀ! ನಾನು ಯಾವಾಗ ಕುಳಿತುಕೊಳ್ಳುತ್ತೇನೆ ಮತ್ತು ನಾನು ಏಳುತ್ತೇನೆ ಎಂದು ನಿಮಗೆ ತಿಳಿದಿದೆ; ನೀವು ನನ್ನ ಆಲೋಚನೆಗಳನ್ನು ದೂರದಿಂದ ಗ್ರಹಿಸುತ್ತೀರಿ. ನೀವು ನನ್ನ ಮಾರ್ಗವನ್ನು ಮತ್ತು ನನ್ನ ಮಲಗುವಿಕೆಯನ್ನು ಹುಡುಕುತ್ತಿದ್ದೀರಿ ಮತ್ತು ನನ್ನ ಎಲ್ಲಾ ಮಾರ್ಗಗಳನ್ನು ತಿಳಿದಿದ್ದೀರಿ. ನನ್ನ ನಾಲಿಗೆಯ ಮೇಲೆ ಒಂದು ಮಾತು ಬರುವ ಮುಂಚೆಯೇ, ಇಗೋ, ಓ ಕರ್ತನೇ, ನೀನು ಅದನ್ನು ಸಂಪೂರ್ಣವಾಗಿ ತಿಳಿದಿರುವೆ.</w:t>
      </w:r>
    </w:p>
    <w:p/>
    <w:p>
      <w:r xmlns:w="http://schemas.openxmlformats.org/wordprocessingml/2006/main">
        <w:t xml:space="preserve">2. ರೋಮನ್ನರು 3:9 10 - ಹಾಗಾದರೆ ಏನು? ನಾವು ಯಹೂದಿಗಳು ಉತ್ತಮವಾಗಿದೆಯೇ? ಅಲ್ಲವೇ ಅಲ್ಲ. ಯಾಕಂದರೆ, ಯೆಹೂದ್ಯರು ಮತ್ತು ಗ್ರೀಕರು ಎಲ್ಲರೂ ಪಾಪದ ಅಡಿಯಲ್ಲಿದ್ದಾರೆ ಎಂದು ನಾವು ಈಗಾಗಲೇ ಆಪಾದಿಸಿದ್ದೇವೆ: ಯಾರೂ ನೀತಿವಂತರಲ್ಲ, ಇಲ್ಲ, ಒಬ್ಬರಲ್ಲ.</w:t>
      </w:r>
    </w:p>
    <w:p/>
    <w:p>
      <w:r xmlns:w="http://schemas.openxmlformats.org/wordprocessingml/2006/main">
        <w:t xml:space="preserve">ಯೆಹೋಶುವ 22:23 ನಾವು ಕರ್ತನನ್ನು ಹಿಂಬಾಲಿಸುವುದನ್ನು ಬಿಟ್ಟು ತಿರುಗುವ ಯಜ್ಞವೇದಿಯನ್ನು ನಿರ್ಮಿಸಿದ್ದೇವೆ, ಅಥವಾ ಅದರ ಮೇಲೆ ದಹನಬಲಿ ಅಥವಾ ಮಾಂಸದ ಅರ್ಪಣೆಗಳನ್ನು ಅರ್ಪಿಸಿದರೆ ಅಥವಾ ಅದರ ಮೇಲೆ ಶಾಂತಿಯಜ್ಞಗಳನ್ನು ಅರ್ಪಿಸಿದರೆ, ಕರ್ತನು ಅದನ್ನು ಕೇಳಲಿ.</w:t>
      </w:r>
    </w:p>
    <w:p/>
    <w:p>
      <w:r xmlns:w="http://schemas.openxmlformats.org/wordprocessingml/2006/main">
        <w:t xml:space="preserve">ರೂಬೇನ್, ಗಾದ್ ಮತ್ತು ಮನಸ್ಸೆಯ ಅರ್ಧದಷ್ಟು ಬುಡಕಟ್ಟುಗಳು ಜೋರ್ಡಾನ್ ಬಳಿ ಯಜ್ಞವೇದಿಯನ್ನು ನಿರ್ಮಿಸಿ ಯೆಹೋವನಿಗೆ ತಮ್ಮ ಬದ್ಧತೆಯನ್ನು ನೆನಪಿಸುವಂತೆ ಮಾಡಿದರು. ಅವರು ದೇವರಿಂದ ದೂರವಿರಲು ಅಥವಾ ಅನುಮತಿಸದ ತ್ಯಾಗಗಳನ್ನು ಅರ್ಪಿಸಲು ಬಳಸುತ್ತಿದ್ದರೆ ಅವರನ್ನು ನಿರ್ಣಯಿಸಲು ಅವರು ದೇವರನ್ನು ಕೇಳುತ್ತಾರೆ.</w:t>
      </w:r>
    </w:p>
    <w:p/>
    <w:p>
      <w:r xmlns:w="http://schemas.openxmlformats.org/wordprocessingml/2006/main">
        <w:t xml:space="preserve">1. ದೇವರು ನಮ್ಮ ಕ್ರಿಯೆಗಳನ್ನು ನಿರ್ಣಯಿಸುತ್ತಾನೆ - ಜೋಶುವಾ 22:23</w:t>
      </w:r>
    </w:p>
    <w:p/>
    <w:p>
      <w:r xmlns:w="http://schemas.openxmlformats.org/wordprocessingml/2006/main">
        <w:t xml:space="preserve">2. ನಾವು ದೇವರ ಆಜ್ಞೆಗಳಿಗೆ ನಿಷ್ಠರಾಗಿ ಉಳಿಯಬೇಕು - ಜೋಶುವಾ 22:23</w:t>
      </w:r>
    </w:p>
    <w:p/>
    <w:p>
      <w:r xmlns:w="http://schemas.openxmlformats.org/wordprocessingml/2006/main">
        <w:t xml:space="preserve">1. ಧರ್ಮೋಪದೇಶಕಾಂಡ 12:13-14 - ನಿಮ್ಮ ದಹನಬಲಿಗಳನ್ನು ನೀವು ಇಷ್ಟಪಡುವಲ್ಲೆಲ್ಲಾ ಅರ್ಪಿಸಬೇಡಿ, ಆದರೆ ನಿಮ್ಮ ಬುಡಕಟ್ಟಿನಲ್ಲಿ ಕರ್ತನು ಆರಿಸಿಕೊಳ್ಳುವ ಸ್ಥಳದಲ್ಲಿ ಮಾತ್ರ.</w:t>
      </w:r>
    </w:p>
    <w:p/>
    <w:p>
      <w:r xmlns:w="http://schemas.openxmlformats.org/wordprocessingml/2006/main">
        <w:t xml:space="preserve">2. 1 ಜಾನ್ 3: 4 - ಪಾಪ ಮಾಡುವ ಪ್ರತಿಯೊಬ್ಬರೂ ಕಾನೂನನ್ನು ಮುರಿಯುತ್ತಾರೆ; ವಾಸ್ತವವಾಗಿ, ಪಾಪವು ಅಧರ್ಮವಾಗಿದೆ.</w:t>
      </w:r>
    </w:p>
    <w:p/>
    <w:p>
      <w:r xmlns:w="http://schemas.openxmlformats.org/wordprocessingml/2006/main">
        <w:t xml:space="preserve">ಯೆಹೋಶುವ 22:24 ಈ ವಿಷಯದ ಭಯದಿಂದ ನಾವು ಅದನ್ನು ಮಾಡದೆ ಇದ್ದಲ್ಲಿ--ಮುಂಬರುವ ಸಮಯದಲ್ಲಿ ನಿಮ್ಮ ಮಕ್ಕಳು ನಮ್ಮ ಮಕ್ಕಳೊಂದಿಗೆ ಮಾತನಾಡಿ, ಇಸ್ರಾಯೇಲಿನ ದೇವರಾದ ಕರ್ತನಿಗೂ ನಿಮಗೂ ಏನು?</w:t>
      </w:r>
    </w:p>
    <w:p/>
    <w:p>
      <w:r xmlns:w="http://schemas.openxmlformats.org/wordprocessingml/2006/main">
        <w:t xml:space="preserve">ರೂಬೇನ್, ಗಾದ್ ಮತ್ತು ಮನಸ್ಸೆಯ ಅರ್ಧ ಕುಲದ ಮಕ್ಕಳು ಭವಿಷ್ಯದಲ್ಲಿ, ಅವರ ಮಕ್ಕಳು ದೊಡ್ಡ ಬಲಿಪೀಠವನ್ನು ಏಕೆ ನಿರ್ಮಿಸಿದರು ಎಂದು ಕೇಳಬಹುದು ಎಂದು ತಮ್ಮ ಕಳವಳವನ್ನು ವ್ಯಕ್ತಪಡಿಸುತ್ತಾರೆ.</w:t>
      </w:r>
    </w:p>
    <w:p/>
    <w:p>
      <w:r xmlns:w="http://schemas.openxmlformats.org/wordprocessingml/2006/main">
        <w:t xml:space="preserve">1. ದೇವರ ಮಕ್ಕಳು: ಹಂಚಿದ ನಂಬಿಕೆಯ ಮೂಲಕ ಒಂದಾಗುವುದು</w:t>
      </w:r>
    </w:p>
    <w:p/>
    <w:p>
      <w:r xmlns:w="http://schemas.openxmlformats.org/wordprocessingml/2006/main">
        <w:t xml:space="preserve">2. ನಮ್ಮ ಕ್ರಿಯೆಗಳಿಗೆ ಜವಾಬ್ದಾರಿಯನ್ನು ತೆಗೆದುಕೊಳ್ಳುವುದು</w:t>
      </w:r>
    </w:p>
    <w:p/>
    <w:p>
      <w:r xmlns:w="http://schemas.openxmlformats.org/wordprocessingml/2006/main">
        <w:t xml:space="preserve">1. ಎಫೆಸಿಯನ್ಸ್ 4: 1-3 - "ಆದುದರಿಂದ ಕರ್ತನಿಗಾಗಿ ಸೆರೆಯಾಳು, ನಾನು ನಿಮ್ಮನ್ನು ಕರೆಯುವ ಕರೆಗೆ ಯೋಗ್ಯವಾದ ರೀತಿಯಲ್ಲಿ, ಎಲ್ಲಾ ನಮ್ರತೆ ಮತ್ತು ಸೌಮ್ಯತೆ, ತಾಳ್ಮೆಯಿಂದ, ಒಬ್ಬರನ್ನೊಬ್ಬರು ಸಹಿಸಿಕೊಳ್ಳುವಂತೆ ನಿಮ್ಮನ್ನು ಒತ್ತಾಯಿಸುತ್ತೇನೆ. ಪ್ರೀತಿಯಲ್ಲಿ, ಶಾಂತಿಯ ಬಂಧದಲ್ಲಿ ಆತ್ಮದ ಏಕತೆಯನ್ನು ಕಾಪಾಡಿಕೊಳ್ಳಲು ಉತ್ಸುಕನಾಗಿದ್ದಾನೆ."</w:t>
      </w:r>
    </w:p>
    <w:p/>
    <w:p>
      <w:r xmlns:w="http://schemas.openxmlformats.org/wordprocessingml/2006/main">
        <w:t xml:space="preserve">2. 1 ಯೋಹಾನ 4:20-21 - "ಯಾರಾದರೂ ಹೇಳಿದರೆ, ನಾನು ದೇವರನ್ನು ಪ್ರೀತಿಸುತ್ತೇನೆ ಮತ್ತು ತನ್ನ ಸಹೋದರನನ್ನು ದ್ವೇಷಿಸಿದರೆ, ಅವನು ಸುಳ್ಳುಗಾರ; ಏಕೆಂದರೆ ಅವನು ನೋಡಿದ ತನ್ನ ಸಹೋದರನನ್ನು ಪ್ರೀತಿಸದವನು ತಾನು ನೋಡದ ದೇವರನ್ನು ಪ್ರೀತಿಸಲು ಸಾಧ್ಯವಿಲ್ಲ. "</w:t>
      </w:r>
    </w:p>
    <w:p/>
    <w:p>
      <w:r xmlns:w="http://schemas.openxmlformats.org/wordprocessingml/2006/main">
        <w:t xml:space="preserve">ಯೆಹೋಶುವ 22:25 ಯಾಕಂದರೆ ರೂಬೇನನ ಮಕ್ಕಳೇ, ಗಾದನ ಮಕ್ಕಳೇ, ಯೆಹೋವನು ಜೋರ್ಡನ್ ಅನ್ನು ನಮಗೂ ನಿಮಗೂ ನಡುವೆ ಗಡಿಯಾಗಿ ಮಾಡಿದ್ದಾನೆ. ನಿಮಗೆ ಕರ್ತನಲ್ಲಿ ಪಾಲು ಇಲ್ಲ; ಆದ್ದರಿಂದ ನಿಮ್ಮ ಮಕ್ಕಳು ನಮ್ಮ ಮಕ್ಕಳು ಕರ್ತನಿಗೆ ಭಯಪಡುವುದನ್ನು ನಿಲ್ಲಿಸುತ್ತಾರೆ.</w:t>
      </w:r>
    </w:p>
    <w:p/>
    <w:p>
      <w:r xmlns:w="http://schemas.openxmlformats.org/wordprocessingml/2006/main">
        <w:t xml:space="preserve">ರೂಬೇನ್ ಮತ್ತು ಗಾದನ ಮಕ್ಕಳು ಅವರಿಗೆ ಯೆಹೋವನಲ್ಲಿ ಪಾಲು ಇಲ್ಲ ಮತ್ತು ಇಸ್ರಾಯೇಲ್ ಮಕ್ಕಳು ಯೆಹೋವನಿಗೆ ಭಯಪಡುವುದನ್ನು ನಿಲ್ಲಿಸುತ್ತಾರೆ ಎಂದು ಎಚ್ಚರಿಸಿದರು.</w:t>
      </w:r>
    </w:p>
    <w:p/>
    <w:p>
      <w:r xmlns:w="http://schemas.openxmlformats.org/wordprocessingml/2006/main">
        <w:t xml:space="preserve">1. ಭಗವಂತನ ಭಯವು ಪವಿತ್ರತೆಯ ಅತ್ಯಗತ್ಯ ಅಂಶವಾಗಿದೆ</w:t>
      </w:r>
    </w:p>
    <w:p/>
    <w:p>
      <w:r xmlns:w="http://schemas.openxmlformats.org/wordprocessingml/2006/main">
        <w:t xml:space="preserve">2. ಸೆಕ್ಯುಲರ್ ಪ್ರಪಂಚದ ಮಧ್ಯದಲ್ಲಿ ದೈವಿಕತೆಯನ್ನು ಹುಡುಕುವುದು</w:t>
      </w:r>
    </w:p>
    <w:p/>
    <w:p>
      <w:r xmlns:w="http://schemas.openxmlformats.org/wordprocessingml/2006/main">
        <w:t xml:space="preserve">1. ನಾಣ್ಣುಡಿಗಳು 1:7 "ಕರ್ತನ ಭಯವು ಜ್ಞಾನದ ಆರಂಭವಾಗಿದೆ; ಮೂರ್ಖರು ಬುದ್ಧಿವಂತಿಕೆ ಮತ್ತು ಉಪದೇಶವನ್ನು ತಿರಸ್ಕರಿಸುತ್ತಾರೆ."</w:t>
      </w:r>
    </w:p>
    <w:p/>
    <w:p>
      <w:r xmlns:w="http://schemas.openxmlformats.org/wordprocessingml/2006/main">
        <w:t xml:space="preserve">2. ರೋಮನ್ನರು 12:2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ಪರಿಪೂರ್ಣವಾದುದನ್ನು ಗ್ರಹಿಸಬಹುದು."</w:t>
      </w:r>
    </w:p>
    <w:p/>
    <w:p>
      <w:r xmlns:w="http://schemas.openxmlformats.org/wordprocessingml/2006/main">
        <w:t xml:space="preserve">ಯೆಹೋಶುವ 22:26 ಆದದರಿಂದ ನಾವು ಈಗ ನಮಗೆ ಯಜ್ಞವೇದಿಯನ್ನು ಕಟ್ಟಲು ಸಿದ್ಧರಾಗೋಣ, ದಹನಬಲಿಗಾಗಿ ಅಥವಾ ಯಜ್ಞಕ್ಕಾಗಿ ಅಲ್ಲ.</w:t>
      </w:r>
    </w:p>
    <w:p/>
    <w:p>
      <w:r xmlns:w="http://schemas.openxmlformats.org/wordprocessingml/2006/main">
        <w:t xml:space="preserve">ರೂಬೆನ್, ಗಾಡ್ ಮತ್ತು ಮನಸ್ಸೆಯ ಅರ್ಧ ಬುಡಕಟ್ಟು ಜನಾಂಗದವರು ಬಲಿಪೀಠವನ್ನು ನಿರ್ಮಿಸಿದರು, ಅದು ಇತರ ಬುಡಕಟ್ಟುಗಳ ನಡುವೆ ಎಚ್ಚರಿಕೆಯನ್ನು ಉಂಟುಮಾಡಿತು, ಆದರೆ ಇದು ತ್ಯಾಗದ ಸ್ಥಳಕ್ಕಿಂತ ಹೆಚ್ಚಾಗಿ ಅವರ ಏಕತೆಯ ಸಂಕೇತವಾಗಿದೆ.</w:t>
      </w:r>
    </w:p>
    <w:p/>
    <w:p>
      <w:r xmlns:w="http://schemas.openxmlformats.org/wordprocessingml/2006/main">
        <w:t xml:space="preserve">1. "ಏಕತೆಯ ಶಕ್ತಿ"</w:t>
      </w:r>
    </w:p>
    <w:p/>
    <w:p>
      <w:r xmlns:w="http://schemas.openxmlformats.org/wordprocessingml/2006/main">
        <w:t xml:space="preserve">2. "ನಮ್ಮ ಉದ್ದೇಶಗಳನ್ನು ಪರೀಕ್ಷಿಸುವುದು"</w:t>
      </w:r>
    </w:p>
    <w:p/>
    <w:p>
      <w:r xmlns:w="http://schemas.openxmlformats.org/wordprocessingml/2006/main">
        <w:t xml:space="preserve">1. ರೋಮನ್ನರು 12: 4-5 - "ಒಂದು ದೇಹದಲ್ಲಿ ನಾವು ಅನೇಕ ಅಂಗಗಳನ್ನು ಹೊಂದಿದ್ದೇವೆ ಮತ್ತು ಎಲ್ಲಾ ಅಂಗಗಳು ಒಂದೇ ರೀತಿಯ ಕಾರ್ಯವನ್ನು ಹೊಂದಿಲ್ಲ, ಆದ್ದರಿಂದ ನಾವು ಅನೇಕರಾಗಿದ್ದರೂ ಕ್ರಿಸ್ತನಲ್ಲಿ ಒಂದೇ ದೇಹವಾಗಿದ್ದೇವೆ ಮತ್ತು ಪ್ರತ್ಯೇಕವಾಗಿ ಪರಸ್ಪರ ಅಂಗಗಳು. "</w:t>
      </w:r>
    </w:p>
    <w:p/>
    <w:p>
      <w:r xmlns:w="http://schemas.openxmlformats.org/wordprocessingml/2006/main">
        <w:t xml:space="preserve">2. ಎಫೆಸಿಯನ್ಸ್ 4:3 - "ಶಾಂತಿಯ ಬಂಧದಲ್ಲಿ ಆತ್ಮದ ಏಕತೆಯನ್ನು ಕಾಪಾಡಿಕೊಳ್ಳಲು ಉತ್ಸುಕರಾಗಿದ್ದಾರೆ."</w:t>
      </w:r>
    </w:p>
    <w:p/>
    <w:p>
      <w:r xmlns:w="http://schemas.openxmlformats.org/wordprocessingml/2006/main">
        <w:t xml:space="preserve">ಯೆಹೋಶುವ 22:27 ಆದರೆ ಅದು ನಮಗೆ ಮತ್ತು ನೀವು ಮತ್ತು ನಮ್ಮ ನಂತರದ ನಮ್ಮ ಪೀಳಿಗೆಗಳ ನಡುವೆ ಸಾಕ್ಷಿಯಾಗುವಂತೆ, ನಾವು ಕರ್ತನ ಸೇವೆಯನ್ನು ನಮ್ಮ ದಹನಬಲಿಗಳೊಂದಿಗೆ ಮತ್ತು ನಮ್ಮ ಯಜ್ಞಗಳೊಂದಿಗೆ ಮತ್ತು ನಮ್ಮ ಸಮಾಧಾನಯಜ್ಞಗಳೊಂದಿಗೆ ಆತನ ಮುಂದೆ ಮಾಡುವಂತೆ; ಮುಂದಿನ ದಿನಗಳಲ್ಲಿ ನಿಮ್ಮ ಮಕ್ಕಳು ನಮ್ಮ ಮಕ್ಕಳಿಗೆ--ನಿಮಗೆ ಯೆಹೋವನಲ್ಲಿ ಪಾಲು ಇಲ್ಲ ಎಂದು ಹೇಳಬಾರದು.</w:t>
      </w:r>
    </w:p>
    <w:p/>
    <w:p>
      <w:r xmlns:w="http://schemas.openxmlformats.org/wordprocessingml/2006/main">
        <w:t xml:space="preserve">ಈ ಭಾಗವು ದಹನ, ತ್ಯಾಗ ಮತ್ತು ಶಾಂತಿಯ ಅರ್ಪಣೆಗಳೊಂದಿಗೆ ಭಗವಂತನನ್ನು ಸೇವಿಸಲು ಪ್ರೋತ್ಸಾಹಿಸುತ್ತದೆ, ಇದರಿಂದ ನಮ್ಮ ಮಕ್ಕಳು ಭವಿಷ್ಯದಲ್ಲಿ ಭಗವಂತನಲ್ಲಿ ತಮ್ಮ ಭಾಗವನ್ನು ಮರೆತುಬಿಡುವುದಿಲ್ಲ.</w:t>
      </w:r>
    </w:p>
    <w:p/>
    <w:p>
      <w:r xmlns:w="http://schemas.openxmlformats.org/wordprocessingml/2006/main">
        <w:t xml:space="preserve">1. ಭಗವಂತನ ಸೇವೆ ಮಾಡುವ ಪರಂಪರೆ</w:t>
      </w:r>
    </w:p>
    <w:p/>
    <w:p>
      <w:r xmlns:w="http://schemas.openxmlformats.org/wordprocessingml/2006/main">
        <w:t xml:space="preserve">2. ದೇವರಿಗೆ ನಮ್ಮ ಜವಾಬ್ದಾರಿಯನ್ನು ಪೂರೈಸುವುದು</w:t>
      </w:r>
    </w:p>
    <w:p/>
    <w:p>
      <w:r xmlns:w="http://schemas.openxmlformats.org/wordprocessingml/2006/main">
        <w:t xml:space="preserve">1. ಧರ್ಮೋಪದೇಶಕಾಂಡ 6:6-7 ಮತ್ತು ಈ ದಿನ ನಾನು ನಿನಗೆ ಆಜ್ಞಾಪಿಸುವ ಈ ಮಾತುಗಳು ನಿನ್ನ ಹೃದಯದಲ್ಲಿರಬೇಕು: ಮತ್ತು ನೀನು ಅವುಗಳನ್ನು ನಿನ್ನ ಮಕ್ಕಳಿಗೆ ಶ್ರದ್ಧೆಯಿಂದ ಕಲಿಸಬೇಕು ಮತ್ತು ನೀನು ನಿನ್ನ ಮನೆಯಲ್ಲಿ ಕುಳಿತಿರುವಾಗ ಮತ್ತು ನೀನು ಅವುಗಳನ್ನು ಕುರಿತು ಮಾತನಾಡಬೇಕು. ದಾರಿಯಲ್ಲಿ ನಡೆಯಿರಿ, ಮತ್ತು ನೀವು ಮಲಗಿರುವಾಗ ಮತ್ತು ನೀವು ಎದ್ದಾಗ.</w:t>
      </w:r>
    </w:p>
    <w:p/>
    <w:p>
      <w:r xmlns:w="http://schemas.openxmlformats.org/wordprocessingml/2006/main">
        <w:t xml:space="preserve">2. ನಾಣ್ಣುಡಿಗಳು 22: 6 ಮಗುವನ್ನು ಅವನು ಹೋಗಬೇಕಾದ ಮಾರ್ಗದಲ್ಲಿ ತರಬೇತಿಗೊಳಿಸು; ಮತ್ತು ಅವನು ವಯಸ್ಸಾದಾಗ, ಅವನು ಅದನ್ನು ಬಿಟ್ಟು ಹೋಗುವುದಿಲ್ಲ.</w:t>
      </w:r>
    </w:p>
    <w:p/>
    <w:p>
      <w:r xmlns:w="http://schemas.openxmlformats.org/wordprocessingml/2006/main">
        <w:t xml:space="preserve">ಯೆಹೋಶುವ 22:28 ಆದದರಿಂದ ಅವರು ನಮಗೆ ಅಥವಾ ನಮ್ಮ ಪೀಳಿಗೆಗೆ ಮುಂದಿನ ದಿನಗಳಲ್ಲಿ ಹೀಗೆ ಹೇಳಬೇಕಾದಾಗ ಅದು ಸಂಭವಿಸುತ್ತದೆ ಎಂದು ನಾವು ಹೇಳಿದೆವು, ನಮ್ಮ ಪಿತೃಗಳು ಮಾಡಿದ ಕರ್ತನ ಬಲಿಪೀಠದ ಮಾದರಿಯನ್ನು ನೋಡಿ, ದಹನಬಲಿಗಳಿಗಾಗಿ ಅಲ್ಲ, ಯಜ್ಞಗಳಿಗಾಗಿ ಅಲ್ಲ; ಆದರೆ ಅದು ನಮ್ಮ ಮತ್ತು ನಿಮ್ಮ ನಡುವೆ ಸಾಕ್ಷಿಯಾಗಿದೆ.</w:t>
      </w:r>
    </w:p>
    <w:p/>
    <w:p>
      <w:r xmlns:w="http://schemas.openxmlformats.org/wordprocessingml/2006/main">
        <w:t xml:space="preserve">ಈ ಭಾಗವು ಎರಡು ತಲೆಮಾರುಗಳ ನಡುವಿನ ಸಾಕ್ಷಿಯಾಗಿ ಬಲಿಪೀಠದ ಪ್ರಾಮುಖ್ಯತೆಯನ್ನು ಸೂಚಿಸುತ್ತದೆ.</w:t>
      </w:r>
    </w:p>
    <w:p/>
    <w:p>
      <w:r xmlns:w="http://schemas.openxmlformats.org/wordprocessingml/2006/main">
        <w:t xml:space="preserve">1. "ಸಾಕ್ಷಿಯ ಶಕ್ತಿ: ಏಕತೆಯ ಸಂಕೇತವಾಗಿ ಬಲಿಪೀಠ"</w:t>
      </w:r>
    </w:p>
    <w:p/>
    <w:p>
      <w:r xmlns:w="http://schemas.openxmlformats.org/wordprocessingml/2006/main">
        <w:t xml:space="preserve">2. "ಬಲಿಪೀಠ: ದೇವರ ನಿಷ್ಠೆಯ ನಿರಂತರ ಜ್ಞಾಪನೆ"</w:t>
      </w:r>
    </w:p>
    <w:p/>
    <w:p>
      <w:r xmlns:w="http://schemas.openxmlformats.org/wordprocessingml/2006/main">
        <w:t xml:space="preserve">1. ಧರ್ಮೋಪದೇಶಕಾಂಡ 27:5-6 - "ಮತ್ತು ಅಲ್ಲಿ ನೀವು ನಿಮ್ಮ ದೇವರಾದ ಕರ್ತನಿಗೆ ಒಂದು ಬಲಿಪೀಠವನ್ನು, ಕಲ್ಲಿನ ಬಲಿಪೀಠವನ್ನು ನಿರ್ಮಿಸಬೇಕು: ನೀವು ಯಾವುದೇ ಕಬ್ಬಿಣದ ಉಪಕರಣವನ್ನು ಅವುಗಳ ಮೇಲೆ ಎತ್ತಬಾರದು. ನಿಮ್ಮ ದೇವರಾದ ಕರ್ತನ ಬಲಿಪೀಠವನ್ನು ನೀವು ಕಟ್ಟಬೇಕು. ಸಂಪೂರ್ಣ ಕಲ್ಲುಗಳು: ಅದರ ಮೇಲೆ ನಿನ್ನ ದೇವರಾದ ಯೆಹೋವನಿಗೆ ದಹನಬಲಿಗಳನ್ನು ಅರ್ಪಿಸಬೇಕು.</w:t>
      </w:r>
    </w:p>
    <w:p/>
    <w:p>
      <w:r xmlns:w="http://schemas.openxmlformats.org/wordprocessingml/2006/main">
        <w:t xml:space="preserve">2. ವಿಮೋಚನಕಾಂಡ 20:24 - "ನೀನು ನನಗೆ ಭೂಮಿಯ ಬಲಿಪೀಠವನ್ನು ಮಾಡಿ, ಅದರಲ್ಲಿ ನಿನ್ನ ದಹನಬಲಿಗಳನ್ನು ಮತ್ತು ನಿನ್ನ ಸಮಾಧಾನದ ಬಲಿಗಳನ್ನು, ನಿನ್ನ ಕುರಿಗಳನ್ನು ಮತ್ತು ನಿನ್ನ ಎತ್ತುಗಳನ್ನು ಅರ್ಪಿಸಬೇಕು"</w:t>
      </w:r>
    </w:p>
    <w:p/>
    <w:p>
      <w:r xmlns:w="http://schemas.openxmlformats.org/wordprocessingml/2006/main">
        <w:t xml:space="preserve">ಯೆಹೋಶುವ 22:29 ನಾವು ಕರ್ತನಿಗೆ ವಿರೋಧವಾಗಿ ದಂಗೆಯೆದ್ದು, ಈ ದಿನ ಯೆಹೋವನನ್ನು ಹಿಂಬಾಲಿಸುವುದನ್ನು ಬಿಟ್ಟು, ನಮ್ಮ ದೇವರಾದ ಯೆಹೋವನ ಯಜ್ಞವೇದಿಯ ಪಕ್ಕದಲ್ಲಿ ದಹನಬಲಿಗಳಿಗಾಗಿಯೂ, ಮಾಂಸಾರ್ಪಣೆಗಳಿಗಾಗಿ ಅಥವಾ ಯಜ್ಞಗಳಿಗಾಗಿಯೂ ಯಜ್ಞವೇದಿಯನ್ನು ಕಟ್ಟುವಂತೆ ದೇವರು ತಡೆಯಲಿ. ಅವನ ಗುಡಾರ.</w:t>
      </w:r>
    </w:p>
    <w:p/>
    <w:p>
      <w:r xmlns:w="http://schemas.openxmlformats.org/wordprocessingml/2006/main">
        <w:t xml:space="preserve">ಇಸ್ರೇಲ್ ಜನರು ದೇವರಿಗೆ ತಮ್ಮ ನಿಷ್ಠೆಯನ್ನು ದೃಢೀಕರಿಸುತ್ತಾರೆ ಮತ್ತು ಭಗವಂತನ ಬಲಿಪೀಠದ ಪಕ್ಕದಲ್ಲಿ ದಹನಬಲಿಗಳಿಗಾಗಿ ಬಲಿಪೀಠವನ್ನು ನಿರ್ಮಿಸುವ ಕಲ್ಪನೆಯನ್ನು ತಿರಸ್ಕರಿಸುತ್ತಾರೆ.</w:t>
      </w:r>
    </w:p>
    <w:p/>
    <w:p>
      <w:r xmlns:w="http://schemas.openxmlformats.org/wordprocessingml/2006/main">
        <w:t xml:space="preserve">1. ಭಗವಂತನಿಗೆ ವಿಧೇಯತೆಯ ಪ್ರಾಮುಖ್ಯತೆ</w:t>
      </w:r>
    </w:p>
    <w:p/>
    <w:p>
      <w:r xmlns:w="http://schemas.openxmlformats.org/wordprocessingml/2006/main">
        <w:t xml:space="preserve">2. ದೇವರಿಗೆ ನಿಷ್ಠೆಯ ಪ್ರತಿಫಲಗಳು</w:t>
      </w:r>
    </w:p>
    <w:p/>
    <w:p>
      <w:r xmlns:w="http://schemas.openxmlformats.org/wordprocessingml/2006/main">
        <w:t xml:space="preserve">1. ಧರ್ಮೋಪದೇಶಕಾಂಡ 6:4-5 - "ಓ ಇಸ್ರೇಲ್, ಕೇಳು: ನಮ್ಮ ದೇವರಾದ ಕರ್ತನು, ಕರ್ತನು ಒಬ್ಬನೇ. ನೀನು ನಿನ್ನ ದೇವರಾದ ಕರ್ತನನ್ನು ನಿನ್ನ ಪೂರ್ಣ ಹೃದಯದಿಂದ ಮತ್ತು ನಿನ್ನ ಪೂರ್ಣ ಆತ್ಮದಿಂದ ಮತ್ತು ನಿನ್ನ ಪೂರ್ಣ ಶಕ್ತಿಯಿಂದ ಪ್ರೀತಿಸಬೇಕು."</w:t>
      </w:r>
    </w:p>
    <w:p/>
    <w:p>
      <w:r xmlns:w="http://schemas.openxmlformats.org/wordprocessingml/2006/main">
        <w:t xml:space="preserve">2. ರೋಮನ್ನರು 12: 1-2 - "ಸಹೋದರರೇ, ದೇವರ ಕರುಣೆಯಿಂದ ನಾನು ನಿಮಗೆ ಮನವಿ ಮಾಡುತ್ತೇನೆ, ನಿಮ್ಮ ದೇಹಗಳನ್ನು ಜೀವಂತ ಯಜ್ಞವಾಗಿ, ಪವಿತ್ರ ಮತ್ತು ದೇವರಿಗೆ ಸ್ವೀಕಾರಾರ್ಹವಾಗಿ ಅರ್ಪಿಸಿ, ಅದು ನಿಮ್ಮ ಆಧ್ಯಾತ್ಮಿಕ ಆರಾಧನೆಯಾಗಿದೆ. ಅದಕ್ಕೆ ಅನುಗುಣವಾಗಿರಬೇಡಿ. ಈ ಜಗತ್ತು, ಆದರೆ ನಿಮ್ಮ ಮನಸ್ಸಿನ ನವೀಕರಣದಿಂದ ರೂಪಾಂತರಗೊಳ್ಳಿ, ದೇವರ ಚಿತ್ತ ಏನೆಂದು ಪರೀಕ್ಷಿಸುವ ಮೂಲಕ ನೀವು ವಿವೇಚಿಸಬಹುದು, ಒಳ್ಳೆಯದು ಮತ್ತು ಸ್ವೀಕಾರಾರ್ಹ ಮತ್ತು ಪರಿಪೂರ್ಣವಾದದ್ದು."</w:t>
      </w:r>
    </w:p>
    <w:p/>
    <w:p>
      <w:r xmlns:w="http://schemas.openxmlformats.org/wordprocessingml/2006/main">
        <w:t xml:space="preserve">ಯೆಹೋಶುವ 22:30 ಯಾಜಕನಾದ ಫೀನೆಹಾಸನೂ ಅವನ ಸಂಗಡ ಇದ್ದ ಸಭೆಯ ಪ್ರಧಾನರೂ ಸಹಸ್ರಾರು ಇಸ್ರಾಯೇಲ್ಯರ ಮುಖ್ಯಸ್ಥರೂ ರೂಬೇನನ ಮಕ್ಕಳೂ ಗಾದನ ಮಕ್ಕಳೂ ಮನಸ್ಸೆಯ ಮಕ್ಕಳೂ ಹೇಳಿದ ಮಾತುಗಳನ್ನು ಕೇಳಿದಾಗ ಸಂತೋಷವಾಯಿತು. ಅವರು.</w:t>
      </w:r>
    </w:p>
    <w:p/>
    <w:p>
      <w:r xmlns:w="http://schemas.openxmlformats.org/wordprocessingml/2006/main">
        <w:t xml:space="preserve">ರೂಬೇನ್, ಗಾದ್ ಮತ್ತು ಮನಸ್ಸೆಯ ಮಕ್ಕಳು ಹೇಳಿದ ಮಾತುಗಳಿಂದ ಯಾಜಕ ಫೀನೆಹಾಸ್ ಮತ್ತು ಇಸ್ರೇಲ್ ಸಭೆಯ ಇತರ ನಾಯಕರು ಸಂತೋಷಪಟ್ಟರು.</w:t>
      </w:r>
    </w:p>
    <w:p/>
    <w:p>
      <w:r xmlns:w="http://schemas.openxmlformats.org/wordprocessingml/2006/main">
        <w:t xml:space="preserve">1. ದೇವರು ನಮ್ಮ ಮಾತುಗಳಿಂದ ಸಂತಸಗೊಂಡಿದ್ದಾನೆ: ಎ ಸ್ಟಡಿ ಆಫ್ ಜೋಶುವಾ 22:30</w:t>
      </w:r>
    </w:p>
    <w:p/>
    <w:p>
      <w:r xmlns:w="http://schemas.openxmlformats.org/wordprocessingml/2006/main">
        <w:t xml:space="preserve">2. ನಮ್ಮ ಪದಗಳನ್ನು ಬುದ್ಧಿವಂತಿಕೆಯಿಂದ ಆರಿಸುವುದು: ನಮ್ಮ ಮಾತುಗಳು ದೇವರನ್ನು ಹೇಗೆ ಮೆಚ್ಚಿಸಬಹುದು</w:t>
      </w:r>
    </w:p>
    <w:p/>
    <w:p>
      <w:r xmlns:w="http://schemas.openxmlformats.org/wordprocessingml/2006/main">
        <w:t xml:space="preserve">1. ಜೇಮ್ಸ್ 3: 5-10 - ನಾಲಿಗೆಯನ್ನು ಒಳ್ಳೆಯದು ಅಥವಾ ಕೆಟ್ಟದ್ದಕ್ಕಾಗಿ ಹೇಗೆ ಬಳಸಬಹುದು ಎಂಬುದರ ಕುರಿತು ಚರ್ಚೆ.</w:t>
      </w:r>
    </w:p>
    <w:p/>
    <w:p>
      <w:r xmlns:w="http://schemas.openxmlformats.org/wordprocessingml/2006/main">
        <w:t xml:space="preserve">2. ಕೀರ್ತನೆ 19:14 - ನಮ್ಮ ಮಾತುಗಳು ಆತನಿಗೆ ಇಷ್ಟವಾಗಬೇಕೆಂದು ದೇವರು ಬಯಸುತ್ತಾನೆ ಎಂಬ ಜ್ಞಾಪನೆ.</w:t>
      </w:r>
    </w:p>
    <w:p/>
    <w:p>
      <w:r xmlns:w="http://schemas.openxmlformats.org/wordprocessingml/2006/main">
        <w:t xml:space="preserve">ಯೆಹೋಶುವ 22:31 ಯಾಜಕನಾದ ಎಲ್ಲಾಜಾರನ ಮಗನಾದ ಫೀನೆಹಾಸನು ರೂಬೇನನ ಮಕ್ಕಳಿಗೂ ಗಾದನ ಮಕ್ಕಳಿಗೂ ಮನಸ್ಸೆಯ ಮಕ್ಕಳಿಗೂ--ನೀವು ಇದನ್ನು ಮಾಡದೆ ಇರುವದರಿಂದ ಕರ್ತನು ನಮ್ಮ ಮಧ್ಯದಲ್ಲಿ ಇದ್ದಾನೆ ಎಂದು ನಾವು ಈ ದಿನ ಗ್ರಹಿಸುತ್ತೇವೆ. ಕರ್ತನಿಗೆ ವಿರುದ್ಧವಾಗಿ ಅಪರಾಧ ಮಾಡಿ: ಈಗ ನೀವು ಇಸ್ರಾಯೇಲ್ ಮಕ್ಕಳನ್ನು ಕರ್ತನ ಕೈಯಿಂದ ಬಿಡಿಸಿದ್ದೀರಿ.</w:t>
      </w:r>
    </w:p>
    <w:p/>
    <w:p>
      <w:r xmlns:w="http://schemas.openxmlformats.org/wordprocessingml/2006/main">
        <w:t xml:space="preserve">ಯಾಜಕನಾದ ಎಲ್ಲಾಜಾರನ ಮಗನಾದ ಫೀನೆಹಾಸನು ರೂಬೇನ್, ಗಾದ್ ಮತ್ತು ಮನಸ್ಸೆಯ ಮಕ್ಕಳಲ್ಲಿ ಯೆಹೋವನ ಉಪಸ್ಥಿತಿಯನ್ನು ಒಪ್ಪಿಕೊಳ್ಳುತ್ತಾನೆ, ಏಕೆಂದರೆ ಅವರು ಯೆಹೋವನಿಗೆ ವಿರುದ್ಧವಾಗಿ ಅಪರಾಧ ಮಾಡಲಿಲ್ಲ ಮತ್ತು ಇಸ್ರಾಯೇಲ್ ಮಕ್ಕಳನ್ನು ಯೆಹೋವನ ಕೈಯಿಂದ ಬಿಡುಗಡೆ ಮಾಡಿದರು.</w:t>
      </w:r>
    </w:p>
    <w:p/>
    <w:p>
      <w:r xmlns:w="http://schemas.openxmlformats.org/wordprocessingml/2006/main">
        <w:t xml:space="preserve">1. ಭಗವಂತನ ಉಪಸ್ಥಿತಿಯನ್ನು ಅಂಗೀಕರಿಸುವ ಶಕ್ತಿ ಮತ್ತು ಆಶೀರ್ವಾದ</w:t>
      </w:r>
    </w:p>
    <w:p/>
    <w:p>
      <w:r xmlns:w="http://schemas.openxmlformats.org/wordprocessingml/2006/main">
        <w:t xml:space="preserve">2. ಭಗವಂತನ ವಾಕ್ಯಕ್ಕೆ ನಿಷ್ಠೆಯ ಪ್ರಯೋಜನಗಳು</w:t>
      </w:r>
    </w:p>
    <w:p/>
    <w:p>
      <w:r xmlns:w="http://schemas.openxmlformats.org/wordprocessingml/2006/main">
        <w:t xml:space="preserve">1. ಧರ್ಮೋಪದೇಶಕಾಂಡ 6:4-5 ಓ ಇಸ್ರೇಲ್, ಕೇಳು: ನಮ್ಮ ದೇವರಾದ ಕರ್ತನು, ಕರ್ತನು ಒಬ್ಬನೇ. ನಿನ್ನ ದೇವರಾದ ಕರ್ತನನ್ನು ನಿನ್ನ ಪೂರ್ಣ ಹೃದಯದಿಂದಲೂ ನಿನ್ನ ಪೂರ್ಣ ಆತ್ಮದಿಂದಲೂ ನಿನ್ನ ಪೂರ್ಣ ಶಕ್ತಿಯಿಂದಲೂ ಪ್ರೀತಿಸಬೇಕು.</w:t>
      </w:r>
    </w:p>
    <w:p/>
    <w:p>
      <w:r xmlns:w="http://schemas.openxmlformats.org/wordprocessingml/2006/main">
        <w:t xml:space="preserve">2. ಜಾನ್ 14:15 ನೀವು ನನ್ನನ್ನು ಪ್ರೀತಿಸಿದರೆ, ನೀವು ನನ್ನ ಆಜ್ಞೆಗಳನ್ನು ಕೈಕೊಳ್ಳುವಿರಿ.</w:t>
      </w:r>
    </w:p>
    <w:p/>
    <w:p>
      <w:r xmlns:w="http://schemas.openxmlformats.org/wordprocessingml/2006/main">
        <w:t xml:space="preserve">ಯೆಹೋಶುವ 22:32 ಯಾಜಕನಾದ ಎಲ್ಲಾಜಾರನ ಮಗನಾದ ಫೀನೆಹಾಸನೂ ಪ್ರಧಾನರೂ ರೂಬೇನನ ಮಕ್ಕಳಿಂದಲೂ ಗಾದನ ಮಕ್ಕಳಿಂದಲೂ ಗಿಲ್ಯಾದ್ ದೇಶದಿಂದ ಕಾನಾನ್ ದೇಶಕ್ಕೆ ಇಸ್ರಾಯೇಲ್ ಮಕ್ಕಳ ಬಳಿಗೆ ಹಿಂದಿರುಗಿದರು. ಮತ್ತು ಅವರಿಗೆ ಮತ್ತೆ ಮಾತು ತಂದರು.</w:t>
      </w:r>
    </w:p>
    <w:p/>
    <w:p>
      <w:r xmlns:w="http://schemas.openxmlformats.org/wordprocessingml/2006/main">
        <w:t xml:space="preserve">ಯಾಜಕನಾದ ಎಲ್ಲಾಜಾರನ ಮಗನಾದ ಫೀನೆಹಾಸ್ ಮತ್ತು ಪ್ರಧಾನರು ಗಿಲ್ಯಾದ್ ದೇಶದಿಂದ ಕಾನಾನ್ ದೇಶಕ್ಕೆ ಇಸ್ರಾಯೇಲ್ ಮಕ್ಕಳಿಗೆ ಹಿಂತಿರುಗಿ ಅವರಿಗೆ ವರದಿ ಮಾಡಿದರು.</w:t>
      </w:r>
    </w:p>
    <w:p/>
    <w:p>
      <w:r xmlns:w="http://schemas.openxmlformats.org/wordprocessingml/2006/main">
        <w:t xml:space="preserve">1. ನಿಷ್ಠಾವಂತ ವಿಧೇಯತೆಯು ಪ್ರತಿಫಲವನ್ನು ತರುತ್ತದೆ</w:t>
      </w:r>
    </w:p>
    <w:p/>
    <w:p>
      <w:r xmlns:w="http://schemas.openxmlformats.org/wordprocessingml/2006/main">
        <w:t xml:space="preserve">2. ದೇವರಿಗೆ ಹಿಂತಿರುಗುವ ಪ್ರಯಾಣ</w:t>
      </w:r>
    </w:p>
    <w:p/>
    <w:p>
      <w:r xmlns:w="http://schemas.openxmlformats.org/wordprocessingml/2006/main">
        <w:t xml:space="preserve">1. ಹೀಬ್ರೂ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p>
      <w:r xmlns:w="http://schemas.openxmlformats.org/wordprocessingml/2006/main">
        <w:t xml:space="preserve">2. ಕೀರ್ತನೆ 51:1 - "ಓ ದೇವರೇ, ನಿನ್ನ ದೃಢವಾದ ಪ್ರೀತಿಯ ಪ್ರಕಾರ ನನ್ನನ್ನು ಕರುಣಿಸು; ನಿನ್ನ ಹೇರಳವಾದ ಕರುಣೆಯ ಪ್ರಕಾರ ನನ್ನ ಅಪರಾಧಗಳನ್ನು ಅಳಿಸಿಹಾಕು."</w:t>
      </w:r>
    </w:p>
    <w:p/>
    <w:p>
      <w:r xmlns:w="http://schemas.openxmlformats.org/wordprocessingml/2006/main">
        <w:t xml:space="preserve">ಯೆಹೋಶುವ 22:33 ಮತ್ತು ಈ ವಿಷಯವು ಇಸ್ರಾಯೇಲ್ ಮಕ್ಕಳಿಗೆ ಸಂತೋಷವಾಯಿತು; ಮತ್ತು ಇಸ್ರಾಯೇಲ್ಯರು ದೇವರನ್ನು ಆಶೀರ್ವದಿಸಿದರು ಮತ್ತು ರೂಬೇನ್ ಮತ್ತು ಗಾದನ ಮಕ್ಕಳು ವಾಸಿಸುತ್ತಿದ್ದ ದೇಶವನ್ನು ನಾಶಮಾಡಲು ಯುದ್ಧದಲ್ಲಿ ಅವರಿಗೆ ವಿರುದ್ಧವಾಗಿ ಹೋಗಲು ಉದ್ದೇಶಿಸಲಿಲ್ಲ.</w:t>
      </w:r>
    </w:p>
    <w:p/>
    <w:p>
      <w:r xmlns:w="http://schemas.openxmlformats.org/wordprocessingml/2006/main">
        <w:t xml:space="preserve">ರೂಬೆನ್ ಮತ್ತು ಗಾದ್ ಪ್ರಸ್ತಾಪಿಸಿದ ಯೋಜನೆಯಿಂದ ಇಸ್ರೇಲ್ ಮಕ್ಕಳು ಸಂತೋಷಪಟ್ಟರು ಮತ್ತು ಅದಕ್ಕಾಗಿ ದೇವರನ್ನು ಆಶೀರ್ವದಿಸಿದರು, ಆದ್ದರಿಂದ ಅವರು ತಮ್ಮ ವಿರುದ್ಧ ಯುದ್ಧಕ್ಕೆ ಹೋಗಿ ತಮ್ಮ ಭೂಮಿಯನ್ನು ನಾಶಮಾಡಲು ಬಯಸಲಿಲ್ಲ.</w:t>
      </w:r>
    </w:p>
    <w:p/>
    <w:p>
      <w:r xmlns:w="http://schemas.openxmlformats.org/wordprocessingml/2006/main">
        <w:t xml:space="preserve">1. ದೇವರು ನಮ್ಮ ಜೀವನದಲ್ಲಿ ಯಾವಾಗಲೂ ಕೆಲಸ ಮಾಡುತ್ತಿರುತ್ತಾನೆ - ನಾವು ಅದನ್ನು ಅರಿತುಕೊಳ್ಳದಿದ್ದರೂ ಸಹ.</w:t>
      </w:r>
    </w:p>
    <w:p/>
    <w:p>
      <w:r xmlns:w="http://schemas.openxmlformats.org/wordprocessingml/2006/main">
        <w:t xml:space="preserve">2. ಸಂಘರ್ಷ ಮತ್ತು ವಿನಾಶದ ಮೇಲೆ ಶಾಂತಿ ಮತ್ತು ಸಮನ್ವಯವನ್ನು ಹುಡುಕಲು ದೇವರು ನಮ್ಮನ್ನು ಕರೆಯುತ್ತಾನೆ.</w:t>
      </w:r>
    </w:p>
    <w:p/>
    <w:p>
      <w:r xmlns:w="http://schemas.openxmlformats.org/wordprocessingml/2006/main">
        <w:t xml:space="preserve">1. ರೋಮನ್ನರು 12:18 - "ಸಾಧ್ಯವಾದರೆ, ಅದು ನಿಮ್ಮ ಮೇಲೆ ಅವಲಂಬಿತವಾಗಿ, ಎಲ್ಲರೊಂದಿಗೆ ಶಾಂತಿಯಿಂದ ಬಾಳು."</w:t>
      </w:r>
    </w:p>
    <w:p/>
    <w:p>
      <w:r xmlns:w="http://schemas.openxmlformats.org/wordprocessingml/2006/main">
        <w:t xml:space="preserve">2. ಕೀರ್ತನೆ 33:18 - "ಆದರೆ ಭಗವಂತನ ಕಣ್ಣುಗಳು ಆತನಿಗೆ ಭಯಪಡುವವರ ಮೇಲೆ, ಅವನ ನಿರಂತರ ಪ್ರೀತಿಯಲ್ಲಿ ಭರವಸೆಯಿರುವವರ ಮೇಲೆ."</w:t>
      </w:r>
    </w:p>
    <w:p/>
    <w:p>
      <w:r xmlns:w="http://schemas.openxmlformats.org/wordprocessingml/2006/main">
        <w:t xml:space="preserve">ಯೆಹೋಶುವ 22:34 ಮತ್ತು ರೂಬೇನನ ಮಕ್ಕಳು ಮತ್ತು ಗಾದನ ಮಕ್ಕಳು ಬಲಿಪೀಠವನ್ನು ಎಡ್ ಎಂದು ಕರೆದರು; ಯಾಕಂದರೆ ಅದು ಕರ್ತನು ದೇವರು ಎಂಬುದಕ್ಕೆ ನಮ್ಮ ಮಧ್ಯದಲ್ಲಿ ಸಾಕ್ಷಿಯಾಗಿದೆ.</w:t>
      </w:r>
    </w:p>
    <w:p/>
    <w:p>
      <w:r xmlns:w="http://schemas.openxmlformats.org/wordprocessingml/2006/main">
        <w:t xml:space="preserve">ರೂಬೆನ್ ಮತ್ತು ಗಾದ್ನ ಮಕ್ಕಳು ಎಡ್ ಎಂಬ ಬಲಿಪೀಠವನ್ನು ನಿರ್ಮಿಸಿದರು, ಅದು ಅವರ ನಡುವೆ ಕರ್ತನು ದೇವರೆಂದು ಸಾಕ್ಷಿಯಾಗಿ ಕಾರ್ಯನಿರ್ವಹಿಸಲು ಉದ್ದೇಶಿಸಲಾಗಿತ್ತು.</w:t>
      </w:r>
    </w:p>
    <w:p/>
    <w:p>
      <w:r xmlns:w="http://schemas.openxmlformats.org/wordprocessingml/2006/main">
        <w:t xml:space="preserve">1. ಭಗವಂತನ ಶಕ್ತಿಗೆ ಸಾಕ್ಷಿಯಾಗುವುದರ ಪ್ರಾಮುಖ್ಯತೆ</w:t>
      </w:r>
    </w:p>
    <w:p/>
    <w:p>
      <w:r xmlns:w="http://schemas.openxmlformats.org/wordprocessingml/2006/main">
        <w:t xml:space="preserve">2. ದೇವರಲ್ಲಿ ನಂಬಿಕೆಯ ಅಡಿಪಾಯವನ್ನು ನಿರ್ಮಿಸುವುದು</w:t>
      </w:r>
    </w:p>
    <w:p/>
    <w:p>
      <w:r xmlns:w="http://schemas.openxmlformats.org/wordprocessingml/2006/main">
        <w:t xml:space="preserve">1. ಜಾನ್ 3: 16-17 - ದೇವರು ಜಗತ್ತನ್ನು ತುಂಬಾ ಪ್ರೀತಿಸಿದನು, ಅವನು ತನ್ನ ಒಬ್ಬನೇ ಮಗನನ್ನು ಕೊಟ್ಟನು, ಅವನನ್ನು ನಂಬುವವನು ನಾಶವಾಗದೆ ಶಾಶ್ವತ ಜೀವನವನ್ನು ಹೊಂದುತ್ತಾನೆ. ಯಾಕಂದರೆ ದೇವರು ತನ್ನ ಮಗನನ್ನು ಜಗತ್ತನ್ನು ಖಂಡಿಸಲು ಲೋಕಕ್ಕೆ ಕಳುಹಿಸಲಿಲ್ಲ, ಆದರೆ ಅವನ ಮೂಲಕ ಜಗತ್ತು ರಕ್ಷಿಸಲ್ಪಡುವ ಸಲುವಾಗಿ.</w:t>
      </w:r>
    </w:p>
    <w:p/>
    <w:p>
      <w:r xmlns:w="http://schemas.openxmlformats.org/wordprocessingml/2006/main">
        <w:t xml:space="preserve">2. ಎಫೆಸಿಯನ್ಸ್ 2:8-9 - ಕೃಪೆಯಿಂದ ನೀವು ನಂಬಿಕೆಯ ಮೂಲಕ ರಕ್ಷಿಸಲ್ಪಟ್ಟಿದ್ದೀರಿ. ಮತ್ತು ಇದು ನಿಮ್ಮ ಸ್ವಂತ ಕೆಲಸವಲ್ಲ; ಇದು ದೇವರ ಕೊಡುಗೆ, ಕೃತಿಗಳ ಫಲಿತಾಂಶವಲ್ಲ, ಆದ್ದರಿಂದ ಯಾರೂ ಹೆಮ್ಮೆಪಡಬಾರದು.</w:t>
      </w:r>
    </w:p>
    <w:p/>
    <w:p>
      <w:r xmlns:w="http://schemas.openxmlformats.org/wordprocessingml/2006/main">
        <w:t xml:space="preserve">ಜೋಶುವಾ 23 ಅನ್ನು ಮೂರು ಪ್ಯಾರಾಗಳಲ್ಲಿ ಈ ಕೆಳಗಿನಂತೆ ಸಂಕ್ಷೇಪಿಸಬಹುದು, ಸೂಚಿಸಿದ ಪದ್ಯಗಳೊಂದಿಗೆ:</w:t>
      </w:r>
    </w:p>
    <w:p/>
    <w:p>
      <w:r xmlns:w="http://schemas.openxmlformats.org/wordprocessingml/2006/main">
        <w:t xml:space="preserve">ಪ್ಯಾರಾಗ್ರಾಫ್ 1: ಜೋಶುವಾ 23: 1-5 ಇಸ್ರೇಲ್ ನಾಯಕರಿಗೆ ಜೋಶುವಾ ಅವರ ವಿದಾಯ ಭಾಷಣವನ್ನು ವಿವರಿಸುತ್ತದೆ. ಅಧ್ಯಾಯವು ಜೋಶುವಾ ವಯಸ್ಸಾದ ಮತ್ತು ವರ್ಷಗಳಲ್ಲಿ ಮುಂದುವರಿದಿದೆ ಎಂದು ಹೇಳುವ ಮೂಲಕ ಪ್ರಾರಂಭವಾಗುತ್ತದೆ. ಇಸ್ರಾಯೇಲಿನ ಎಲ್ಲಾ ನಾಯಕರು, ಹಿರಿಯರು, ನ್ಯಾಯಾಧಿಪತಿಗಳು ಮತ್ತು ಅಧಿಕಾರಿಗಳು ತನ್ನ ಮುಂದೆ ಒಟ್ಟುಗೂಡುವಂತೆ ಅವನು ಕರೆ ನೀಡುತ್ತಾನೆ. ರಾಷ್ಟ್ರಗಳ ವಿಜಯ ಮತ್ತು ಬುಡಕಟ್ಟುಗಳ ನಡುವೆ ಭೂಮಿಯನ್ನು ವಿಭಜಿಸುವುದು ಸೇರಿದಂತೆ ಕರ್ತನು ಅವರಿಗೆ ಮಾಡಿದ್ದೆಲ್ಲವನ್ನೂ ಜೋಶುವಾ ಅವರಿಗೆ ನೆನಪಿಸುತ್ತಾನೆ. ದೇವರ ಆಜ್ಞೆಗಳಿಗೆ ಬಲವಾಗಿ ಮತ್ತು ವಿಧೇಯರಾಗಿರಲು ಅವನು ಅವರನ್ನು ಪ್ರೋತ್ಸಾಹಿಸುತ್ತಾನೆ.</w:t>
      </w:r>
    </w:p>
    <w:p/>
    <w:p>
      <w:r xmlns:w="http://schemas.openxmlformats.org/wordprocessingml/2006/main">
        <w:t xml:space="preserve">ಪ್ಯಾರಾಗ್ರಾಫ್ 2: ಜೋಶುವಾ 23: 6-11 ರಲ್ಲಿ ಮುಂದುವರಿಯುತ್ತಾ, ದೇವರಿಂದ ದೂರ ಸರಿಯುವುದರ ವಿರುದ್ಧ ಮತ್ತು ಉಳಿದ ರಾಷ್ಟ್ರಗಳೊಂದಿಗೆ ಬೆರೆಯುವುದರ ವಿರುದ್ಧ ಜೋಶುವಾ ಎಚ್ಚರಿಸಿದ್ದಾರೆ. ದೇವರ ನಿಯಮಗಳು ಮತ್ತು ಸೂಚನೆಗಳಿಗೆ ಅವರ ನಿಷ್ಠೆಯಲ್ಲಿ ಅವರ ಶಕ್ತಿ ಅಡಗಿದೆ ಎಂದು ಅವನು ಅವರಿಗೆ ನೆನಪಿಸುತ್ತಾನೆ. ಅವರು ದೇವರಿಗೆ ಸಮರ್ಪಿತರಾಗಿ ಉಳಿದರೆ, ಅವರು ಈ ರಾಷ್ಟ್ರಗಳನ್ನು ಅವರ ಮುಂದೆ ಓಡಿಸುವುದನ್ನು ಮುಂದುವರಿಸುತ್ತಾರೆ ಮತ್ತು ಅವರ ಭರವಸೆಗಳನ್ನು ಪೂರೈಸುತ್ತಾರೆ ಎಂದು ಜೋಶುವಾ ಒತ್ತಿಹೇಳುತ್ತಾರೆ.</w:t>
      </w:r>
    </w:p>
    <w:p/>
    <w:p>
      <w:r xmlns:w="http://schemas.openxmlformats.org/wordprocessingml/2006/main">
        <w:t xml:space="preserve">ಪ್ಯಾರಾಗ್ರಾಫ್ 3: ಜೋಶುವಾ 23 ರ ಖಾತೆಯೊಂದಿಗೆ ಮುಕ್ತಾಯಗೊಳ್ಳುತ್ತದೆ, ಅಲ್ಲಿ ಜೋಶುವಾ ಮತ್ತೊಮ್ಮೆ ಮೋಶೆಯ ಕಾನೂನಿನ ಪುಸ್ತಕದಲ್ಲಿ ಬರೆಯಲ್ಪಟ್ಟಿರುವ ಎಲ್ಲವನ್ನು ಉಳಿಸಿಕೊಳ್ಳುವಲ್ಲಿ ಬಹಳ ಬಲಶಾಲಿಯಾಗಲು ಜನರನ್ನು ಉತ್ತೇಜಿಸುತ್ತಾನೆ. ಈ ರಾಷ್ಟ್ರಗಳೊಂದಿಗೆ ಮೈತ್ರಿ ಮಾಡಿಕೊಳ್ಳುವುದು ಅಥವಾ ವಿವಾಹವಾಗುವುದರ ವಿರುದ್ಧ ಅವರು ಎಚ್ಚರಿಸುತ್ತಾರೆ, ಏಕೆಂದರೆ ಅದು ದೇವರನ್ನು ಮಾತ್ರ ಸೇವಿಸುವುದರಿಂದ ಅವರನ್ನು ದಾರಿ ತಪ್ಪಿಸುತ್ತದೆ. ಅಂತಿಮವಾಗಿ, ಅವರು ನಂಬಿಗಸ್ತರಾಗಿ ಉಳಿದರೆ, ದೇವರು ಮಾಡಿದ ಯಾವುದೇ ವಾಗ್ದಾನವನ್ನು ಅವರು ವಿಫಲಗೊಳಿಸುವುದಿಲ್ಲ ಎಂದು ಅವರು ಭರವಸೆ ನೀಡುತ್ತಾರೆ.</w:t>
      </w:r>
    </w:p>
    <w:p/>
    <w:p>
      <w:r xmlns:w="http://schemas.openxmlformats.org/wordprocessingml/2006/main">
        <w:t xml:space="preserve">ಸಾರಾಂಶದಲ್ಲಿ:</w:t>
      </w:r>
    </w:p>
    <w:p>
      <w:r xmlns:w="http://schemas.openxmlformats.org/wordprocessingml/2006/main">
        <w:t xml:space="preserve">ಜೋಶುವಾ 23 ಪ್ರಸ್ತುತಪಡಿಸುತ್ತದೆ:</w:t>
      </w:r>
    </w:p>
    <w:p>
      <w:r xmlns:w="http://schemas.openxmlformats.org/wordprocessingml/2006/main">
        <w:t xml:space="preserve">ದೇವರ ನಿಷ್ಠೆಯನ್ನು ನಾಯಕರಿಗೆ ನೆನಪಿಸುವ ಜೋಶುವಾ ಅವರ ವಿದಾಯ ಭಾಷಣ;</w:t>
      </w:r>
    </w:p>
    <w:p>
      <w:r xmlns:w="http://schemas.openxmlformats.org/wordprocessingml/2006/main">
        <w:t xml:space="preserve">ದೇವರಿಂದ ದೂರವಾಗುವುದರ ವಿರುದ್ಧ ಎಚ್ಚರಿಕೆ ವಿಧೇಯತೆಗೆ ಒತ್ತು;</w:t>
      </w:r>
    </w:p>
    <w:p>
      <w:r xmlns:w="http://schemas.openxmlformats.org/wordprocessingml/2006/main">
        <w:t xml:space="preserve">ವಿಧೇಯತೆಯ ಮೂಲಕ ಪೂರೈಸಿದ ನಿಷ್ಠಾವಂತ ಭರವಸೆಗಳಾಗಿ ಉಳಿಯಲು ಉಪದೇಶ.</w:t>
      </w:r>
    </w:p>
    <w:p/>
    <w:p>
      <w:r xmlns:w="http://schemas.openxmlformats.org/wordprocessingml/2006/main">
        <w:t xml:space="preserve">ದೇವರ ನಿಷ್ಠೆಯನ್ನು ನಾಯಕರಿಗೆ ನೆನಪಿಸುವ ಜೋಶುವಾ ಅವರ ವಿದಾಯ ಭಾಷಣಕ್ಕೆ ಒತ್ತು;</w:t>
      </w:r>
    </w:p>
    <w:p>
      <w:r xmlns:w="http://schemas.openxmlformats.org/wordprocessingml/2006/main">
        <w:t xml:space="preserve">ದೇವರಿಂದ ದೂರವಾಗುವುದರ ವಿರುದ್ಧ ಎಚ್ಚರಿಕೆ ವಿಧೇಯತೆಗೆ ಒತ್ತು;</w:t>
      </w:r>
    </w:p>
    <w:p>
      <w:r xmlns:w="http://schemas.openxmlformats.org/wordprocessingml/2006/main">
        <w:t xml:space="preserve">ವಿಧೇಯತೆಯ ಮೂಲಕ ಪೂರೈಸಿದ ನಿಷ್ಠಾವಂತ ಭರವಸೆಗಳಾಗಿ ಉಳಿಯಲು ಉಪದೇಶ.</w:t>
      </w:r>
    </w:p>
    <w:p/>
    <w:p>
      <w:r xmlns:w="http://schemas.openxmlformats.org/wordprocessingml/2006/main">
        <w:t xml:space="preserve">ಅಧ್ಯಾಯವು ಇಸ್ರೇಲ್ ನಾಯಕರಿಗೆ ಜೋಶುವಾ ಅವರ ವಿದಾಯ ಭಾಷಣದ ಮೇಲೆ ಕೇಂದ್ರೀಕರಿಸುತ್ತದೆ. ಜೋಶುವಾ 23 ರಲ್ಲಿ, ಜೋಶುವಾ, ವಯಸ್ಸಾದ ಮತ್ತು ವಯಸ್ಸಾದವನಾಗಿರುವುದರಿಂದ, ಇಸ್ರೇಲ್ನ ಎಲ್ಲಾ ನಾಯಕರು, ಹಿರಿಯರು, ನ್ಯಾಯಾಧೀಶರು ಮತ್ತು ಅಧಿಕಾರಿಗಳು ತನ್ನ ಮುಂದೆ ಒಟ್ಟುಗೂಡುವಂತೆ ಕರೆ ನೀಡುತ್ತಾನೆ ಎಂದು ಉಲ್ಲೇಖಿಸಲಾಗಿದೆ. ಕರ್ತನು ಅವರಿಗಾಗಿ ಮಾಡಿದ್ದೆಲ್ಲವನ್ನೂ ಅವರಿಗೆ ನೆನಪಿಸುತ್ತಾನೆ ಮತ್ತು ದೇವರ ಆಜ್ಞೆಗಳಿಗೆ ಬಲವಾಗಿ ಮತ್ತು ವಿಧೇಯರಾಗಿರಲು ಅವರನ್ನು ಪ್ರೋತ್ಸಾಹಿಸುತ್ತಾನೆ.</w:t>
      </w:r>
    </w:p>
    <w:p/>
    <w:p>
      <w:r xmlns:w="http://schemas.openxmlformats.org/wordprocessingml/2006/main">
        <w:t xml:space="preserve">ಜೋಶುವಾ 23 ರಲ್ಲಿ ಮುಂದುವರಿಯುತ್ತಾ, ದೇವರಿಂದ ದೂರ ಸರಿಯುವುದರ ವಿರುದ್ಧ ಮತ್ತು ಉಳಿದ ರಾಷ್ಟ್ರಗಳೊಂದಿಗೆ ಬೆರೆಯುವುದರ ವಿರುದ್ಧ ಜೋಶುವಾ ಎಚ್ಚರಿಸುತ್ತಾನೆ. ದೇವರ ನಿಯಮಗಳು ಮತ್ತು ಸೂಚನೆಗಳಿಗೆ ಅವರ ನಿಷ್ಠೆಯಲ್ಲಿ ಅವರ ಶಕ್ತಿ ಅಡಗಿದೆ ಎಂದು ಅವನು ಒತ್ತಿಹೇಳುತ್ತಾನೆ. ಅವರು ದೇವರಿಗೆ ಸಮರ್ಪಿತರಾಗಿ ಉಳಿದರೆ, ಅವರು ಈ ರಾಷ್ಟ್ರಗಳನ್ನು ಅವರ ಮುಂದೆ ಓಡಿಸುವುದನ್ನು ಮುಂದುವರಿಸುತ್ತಾರೆ ಮತ್ತು ಅವರು ನಂಬಿಗಸ್ತರಾಗಿ ಉಳಿಯುವವರೆಗೂ ಅವರ ಭರವಸೆಗಳನ್ನು ವಿಜಯದ ಭರವಸೆಯನ್ನು ಪೂರೈಸುತ್ತಾರೆ ಎಂದು ಜೋಶುವಾ ಅವರಿಗೆ ನೆನಪಿಸುತ್ತಾನೆ.</w:t>
      </w:r>
    </w:p>
    <w:p/>
    <w:p>
      <w:r xmlns:w="http://schemas.openxmlformats.org/wordprocessingml/2006/main">
        <w:t xml:space="preserve">ಜೋಶುವಾ 23, ಮೋಶೆಯ ಧರ್ಮಶಾಸ್ತ್ರದ ಪುಸ್ತಕದಲ್ಲಿ ಬರೆಯಲ್ಪಟ್ಟಿರುವ ಎಲ್ಲವನ್ನು ಉಳಿಸಿಕೊಳ್ಳುವಲ್ಲಿ ಜೋಶುವಾ ಮತ್ತೊಮ್ಮೆ ಜನರನ್ನು ಉತ್ತೇಜಿಸುವ ಖಾತೆಯೊಂದಿಗೆ ಮುಕ್ತಾಯಗೊಳ್ಳುತ್ತದೆ. ಈ ರಾಷ್ಟ್ರಗಳೊಂದಿಗೆ ಮೈತ್ರಿ ಮಾಡಿಕೊಳ್ಳುವುದು ಅಥವಾ ವಿವಾಹವಾಗುವುದರ ವಿರುದ್ಧ ಅವರು ಎಚ್ಚರಿಸುತ್ತಾರೆ ಏಕೆಂದರೆ ಅದು ದೇವರನ್ನು ಮಾತ್ರ ಸೇವಿಸುವುದರಿಂದ ಅವರನ್ನು ದಾರಿ ತಪ್ಪಿಸುತ್ತದೆ. ಅಂತಿಮವಾಗಿ, ಅವರು ನಂಬಿಗಸ್ತರಾಗಿ ಉಳಿದರೆ, ದೇವರಿಂದ ಮಾಡಿದ ಯಾವುದೇ ವಾಗ್ದಾನವು ವಿಫಲವಾಗುವುದಿಲ್ಲ ಎಂದು ಅವರು ಭರವಸೆ ನೀಡುತ್ತಾರೆ, ಅವರು ಆತನ ಆಶೀರ್ವಾದವನ್ನು ಅನುಭವಿಸುತ್ತಾರೆ ಮತ್ತು ಅವರ ಜನರೊಂದಿಗೆ ದೇವರ ಒಡಂಬಡಿಕೆಯನ್ನು ಪೂರೈಸುವಲ್ಲಿ ವಿಧೇಯತೆ ಮತ್ತು ನಂಬಿಕೆಯ ಪ್ರಾಮುಖ್ಯತೆಯ ಜ್ಞಾಪನೆಯನ್ನು ಅನುಭವಿಸುತ್ತಾರೆ.</w:t>
      </w:r>
    </w:p>
    <w:p/>
    <w:p>
      <w:r xmlns:w="http://schemas.openxmlformats.org/wordprocessingml/2006/main">
        <w:t xml:space="preserve">ಯೆಹೋಶುವ 23:1 ಕರ್ತನು ಇಸ್ರಾಯೇಲ್ಯರಿಗೆ ಸುತ್ತಲಿರುವ ಅವರ ಎಲ್ಲಾ ಶತ್ರುಗಳಿಂದ ವಿಶ್ರಾಂತಿಯನ್ನು ನೀಡಿದ ನಂತರ ಬಹಳ ಸಮಯದ ನಂತರ ಯೆಹೋಶುವನು ವಯಸ್ಸಾದ ಮತ್ತು ವಯಸ್ಸಾದವನಾದನು.</w:t>
      </w:r>
    </w:p>
    <w:p/>
    <w:p>
      <w:r xmlns:w="http://schemas.openxmlformats.org/wordprocessingml/2006/main">
        <w:t xml:space="preserve">ಇಸ್ರಾಯೇಲ್ಯರನ್ನು ಅವರ ಶತ್ರುಗಳಿಂದ ವಿಶ್ರಾಂತಿ ಪಡೆಯಲು ಕಾರಣವಾದ ನಂತರ ಜೋಶುವಾ ವಯಸ್ಸಾದ ಮತ್ತು ಅವನ ಜೀವನದ ಅಂತ್ಯವನ್ನು ಸಮೀಪಿಸುತ್ತಿದ್ದನು.</w:t>
      </w:r>
    </w:p>
    <w:p/>
    <w:p>
      <w:r xmlns:w="http://schemas.openxmlformats.org/wordprocessingml/2006/main">
        <w:t xml:space="preserve">1. ಭಗವಂತ ನಮ್ಮ ಅಂತಿಮ ದಿನಗಳಲ್ಲಿ ಶಕ್ತಿ ಮತ್ತು ಸೌಕರ್ಯವನ್ನು ಒದಗಿಸುತ್ತಾನೆ</w:t>
      </w:r>
    </w:p>
    <w:p/>
    <w:p>
      <w:r xmlns:w="http://schemas.openxmlformats.org/wordprocessingml/2006/main">
        <w:t xml:space="preserve">2. ವಿಶ್ರಾಂತಿ ಮತ್ತು ಶಾಂತಿಯ ಆಶೀರ್ವಾದಗಳನ್ನು ಪ್ರಶಂಸಿಸುವುದು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ಕೀರ್ತನೆ 23:2 - "ಆತನು ನನ್ನನ್ನು ಹಸಿರು ಹುಲ್ಲುಗಾವಲುಗಳಲ್ಲಿ ಮಲಗಿಸುತ್ತಾನೆ; ಅವನು ನನ್ನನ್ನು ನಿಶ್ಚಲವಾದ ನೀರಿನ ಪಕ್ಕದಲ್ಲಿ ಕರೆದೊಯ್ಯುತ್ತಾನೆ."</w:t>
      </w:r>
    </w:p>
    <w:p/>
    <w:p>
      <w:r xmlns:w="http://schemas.openxmlformats.org/wordprocessingml/2006/main">
        <w:t xml:space="preserve">ಯೆಹೋಶುವ 23:2 ಮತ್ತು ಯೆಹೋಶುವನು ಇಸ್ರಾಯೇಲ್ಯರನ್ನೂ, ಅವರ ಹಿರಿಯರನ್ನೂ, ಅವರ ಮುಖ್ಯಸ್ಥರನ್ನೂ, ನ್ಯಾಯಾಧಿಪತಿಗಳನ್ನೂ, ಅಧಿಕಾರಿಗಳನ್ನೂ ಕರೆದು ಅವರಿಗೆ--ನಾನು ಮುದುಕನಾಗಿದ್ದೇನೆ;</w:t>
      </w:r>
    </w:p>
    <w:p/>
    <w:p>
      <w:r xmlns:w="http://schemas.openxmlformats.org/wordprocessingml/2006/main">
        <w:t xml:space="preserve">ಜೋಶುವಾ ತನ್ನ ಮರಣದ ಮೊದಲು ಅವನ ಮಾತುಗಳನ್ನು ಕೇಳಲು ಇಸ್ರೇಲ್ಗೆ ಕರೆ ನೀಡುತ್ತಾನೆ.</w:t>
      </w:r>
    </w:p>
    <w:p/>
    <w:p>
      <w:r xmlns:w="http://schemas.openxmlformats.org/wordprocessingml/2006/main">
        <w:t xml:space="preserve">1: ಪರಂಪರೆಯ ಶಕ್ತಿ - ಮುಂದಿನ ಪೀಳಿಗೆಗೆ ಬುದ್ಧಿವಂತಿಕೆ ಮತ್ತು ನಂಬಿಕೆಯ ಪರಂಪರೆಯನ್ನು ಬಿಡಲು ಜೋಶುವಾ ಉದಾಹರಣೆ.</w:t>
      </w:r>
    </w:p>
    <w:p/>
    <w:p>
      <w:r xmlns:w="http://schemas.openxmlformats.org/wordprocessingml/2006/main">
        <w:t xml:space="preserve">2: ಜೀವನದ ಶ್ರೇಷ್ಠ ಕೊಡುಗೆ - ನಮಗೆ ಸಾಧ್ಯವಿರುವಾಗ ನಾವು ಹೊಂದಿರುವ ಸಮಯವನ್ನು ಅಳವಡಿಸಿಕೊಳ್ಳುವುದು ಮತ್ತು ನಮ್ಮ ಸ್ನೇಹಿತರು ಮತ್ತು ಕುಟುಂಬದೊಂದಿಗೆ ಕ್ಷಣಗಳನ್ನು ಪಾಲಿಸುವುದು.</w:t>
      </w:r>
    </w:p>
    <w:p/>
    <w:p>
      <w:r xmlns:w="http://schemas.openxmlformats.org/wordprocessingml/2006/main">
        <w:t xml:space="preserve">1: ಮ್ಯಾಥ್ಯೂ 6:34 - "ಆದ್ದರಿಂದ ನಾಳೆಯ ಬಗ್ಗೆ ಚಿಂತಿಸಬೇಡಿ, ನಾಳೆ ತನ್ನ ಬಗ್ಗೆ ಚಿಂತಿಸುತ್ತದೆ. ಪ್ರತಿ ದಿನವೂ ತನ್ನದೇ ಆದ ತೊಂದರೆಗಳನ್ನು ಹೊಂದಿದೆ."</w:t>
      </w:r>
    </w:p>
    <w:p/>
    <w:p>
      <w:r xmlns:w="http://schemas.openxmlformats.org/wordprocessingml/2006/main">
        <w:t xml:space="preserve">2: ಕೀರ್ತನೆ 90:12 - "ನಮ್ಮ ದಿನಗಳನ್ನು ಎಣಿಸಲು ನಮಗೆ ಕಲಿಸು, ನಾವು ಬುದ್ಧಿವಂತಿಕೆಯ ಹೃದಯವನ್ನು ಪಡೆದುಕೊಳ್ಳುತ್ತೇವೆ."</w:t>
      </w:r>
    </w:p>
    <w:p/>
    <w:p>
      <w:r xmlns:w="http://schemas.openxmlformats.org/wordprocessingml/2006/main">
        <w:t xml:space="preserve">ಯೆಹೋಶುವ 23:3 ಮತ್ತು ನಿಮ್ಮ ದೇವರಾದ ಕರ್ತನು ನಿಮ್ಮ ನಿಮಿತ್ತ ಈ ಎಲ್ಲಾ ಜನಾಂಗಗಳಿಗೆ ಮಾಡಿದ ಎಲ್ಲವನ್ನೂ ನೀವು ನೋಡಿದ್ದೀರಿ; ಯಾಕಂದರೆ ನಿಮ್ಮ ದೇವರಾದ ಯೆಹೋವನೇ ನಿನಗೋಸ್ಕರ ಹೋರಾಡಿದವನು.</w:t>
      </w:r>
    </w:p>
    <w:p/>
    <w:p>
      <w:r xmlns:w="http://schemas.openxmlformats.org/wordprocessingml/2006/main">
        <w:t xml:space="preserve">ದೇವರು ಇಸ್ರಾಯೇಲ್ ಜನರಿಗಾಗಿ ಹೋರಾಡಿದ್ದಾನೆ ಮತ್ತು ಅವರಿಗಾಗಿ ದೊಡ್ಡ ಕಾರ್ಯಗಳನ್ನು ಮಾಡಿದ್ದಾನೆ.</w:t>
      </w:r>
    </w:p>
    <w:p/>
    <w:p>
      <w:r xmlns:w="http://schemas.openxmlformats.org/wordprocessingml/2006/main">
        <w:t xml:space="preserve">1. ಕರ್ತನು ನಮ್ಮ ರಕ್ಷಕನು ದೇವರು ನಮಗೆ ಹೇಗೆ ಮಾರ್ಗದರ್ಶನ ನೀಡುತ್ತಾನೆ ಮತ್ತು ಹೋರಾಡುತ್ತಾನೆ</w:t>
      </w:r>
    </w:p>
    <w:p/>
    <w:p>
      <w:r xmlns:w="http://schemas.openxmlformats.org/wordprocessingml/2006/main">
        <w:t xml:space="preserve">2. ನಂಬಿಕೆಯ ಶಕ್ತಿ ದೇವರು ನಮ್ಮ ನಂಬಿಕೆಗೆ ಹೇಗೆ ಪ್ರತಿಫಲ ನೀಡುತ್ತಾನೆ</w:t>
      </w:r>
    </w:p>
    <w:p/>
    <w:p>
      <w:r xmlns:w="http://schemas.openxmlformats.org/wordprocessingml/2006/main">
        <w:t xml:space="preserve">1. ಧರ್ಮೋಪದೇಶಕಾಂಡ 1:30 ನಿಮ್ಮ ಮುಂದೆ ಹೋಗುವ ನಿಮ್ಮ ದೇವರಾದ ಕರ್ತನು ನಿಮ್ಮ ಕಣ್ಣುಗಳ ಮುಂದೆ ಈಜಿಪ್ಟಿನಲ್ಲಿ ನಿನಗಾಗಿ ಮಾಡಿದ ಎಲ್ಲಾ ಪ್ರಕಾರ ನಿನಗೋಸ್ಕರ ಹೋರಾಡುವನು.</w:t>
      </w:r>
    </w:p>
    <w:p/>
    <w:p>
      <w:r xmlns:w="http://schemas.openxmlformats.org/wordprocessingml/2006/main">
        <w:t xml:space="preserve">2. ಯೆಶಾಯ 41:10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ಯೆಹೋಶುವ 23:4 ಇಗೋ, ಜೋರ್ಡನ್‌ನಿಂದ ಪಶ್ಚಿಮಕ್ಕೆ ಸಮುದ್ರದ ವರೆಗೆ ನಾನು ಕಡಿದುಹಾಕಿದ ಎಲ್ಲಾ ಜನಾಂಗಗಳೊಂದಿಗೆ ನಿಮ್ಮ ಕುಲಗಳಿಗೆ ಬಾಧ್ಯತೆಯಾಗಿ ಉಳಿದಿರುವ ಈ ಜನಾಂಗಗಳನ್ನು ನಾನು ನಿಮಗೆ ಚೀಟು ಹಾಕಿದ್ದೇನೆ.</w:t>
      </w:r>
    </w:p>
    <w:p/>
    <w:p>
      <w:r xmlns:w="http://schemas.openxmlformats.org/wordprocessingml/2006/main">
        <w:t xml:space="preserve">ಜೋರ್ಡಾನ್‌ನಿಂದ ಮೆಡಿಟರೇನಿಯನ್ ಸಮುದ್ರದವರೆಗೆ ಇಸ್ರೇಲ್‌ನ ಬುಡಕಟ್ಟುಗಳಿಗೆ ಉತ್ತರಾಧಿಕಾರವಾಗಿ ಬಿಟ್ಟ ರಾಷ್ಟ್ರಗಳನ್ನು ದೇವರು ವಿಂಗಡಿಸಿದನು.</w:t>
      </w:r>
    </w:p>
    <w:p/>
    <w:p>
      <w:r xmlns:w="http://schemas.openxmlformats.org/wordprocessingml/2006/main">
        <w:t xml:space="preserve">1. ನಿಬಂಧನೆಯನ್ನು ನಿಯೋಜಿಸುವಲ್ಲಿ ಭಗವಂತನ ಶಕ್ತಿ</w:t>
      </w:r>
    </w:p>
    <w:p/>
    <w:p>
      <w:r xmlns:w="http://schemas.openxmlformats.org/wordprocessingml/2006/main">
        <w:t xml:space="preserve">2. ದೇವರ ವಾಗ್ದಾನಗಳಲ್ಲಿ ಬಲವನ್ನು ಕಂಡುಕೊಳ್ಳುವುದು</w:t>
      </w:r>
    </w:p>
    <w:p/>
    <w:p>
      <w:r xmlns:w="http://schemas.openxmlformats.org/wordprocessingml/2006/main">
        <w:t xml:space="preserve">1. ಧರ್ಮೋಪದೇಶಕಾಂಡ 10:22 - ನಿಮ್ಮ ಪಿತೃಗಳು ಎಪ್ಪತ್ತು ಜನರೊಂದಿಗೆ ಈಜಿಪ್ಟಿಗೆ ಹೋದರು ಮತ್ತು ಈಗ ನಿಮ್ಮ ದೇವರಾದ ಕರ್ತನು ನಿಮ್ಮನ್ನು ಬಹುಸಂಖ್ಯೆಯ ಆಕಾಶದ ನಕ್ಷತ್ರಗಳಾಗಿ ಮಾಡಿದ್ದಾನೆ.</w:t>
      </w:r>
    </w:p>
    <w:p/>
    <w:p>
      <w:r xmlns:w="http://schemas.openxmlformats.org/wordprocessingml/2006/main">
        <w:t xml:space="preserve">2. ಕೀರ್ತನೆ 84:11 - ಕರ್ತನಾದ ದೇವರು ಸೂರ್ಯ ಮತ್ತು ಗುರಾಣಿಯಾಗಿದ್ದಾನೆ: ಕರ್ತನು ಕೃಪೆಯನ್ನೂ ಮಹಿಮೆಯನ್ನೂ ಕೊಡುವನು;</w:t>
      </w:r>
    </w:p>
    <w:p/>
    <w:p>
      <w:r xmlns:w="http://schemas.openxmlformats.org/wordprocessingml/2006/main">
        <w:t xml:space="preserve">ಯೆಹೋಶುವ 23:5 ಮತ್ತು ನಿಮ್ಮ ದೇವರಾದ ಕರ್ತನು ಅವರನ್ನು ನಿಮ್ಮ ಎದುರಿನಿಂದ ಹೊರಹಾಕುವನು ಮತ್ತು ನಿಮ್ಮ ದೃಷ್ಟಿಯಿಂದ ಅವರನ್ನು ಓಡಿಸುವನು; ಮತ್ತು ನಿಮ್ಮ ದೇವರಾದ ಕರ್ತನು ನಿಮಗೆ ವಾಗ್ದಾನ ಮಾಡಿದ ಪ್ರಕಾರ ನೀವು ಅವರ ಭೂಮಿಯನ್ನು ಸ್ವಾಧೀನಪಡಿಸಿಕೊಳ್ಳುವಿರಿ.</w:t>
      </w:r>
    </w:p>
    <w:p/>
    <w:p>
      <w:r xmlns:w="http://schemas.openxmlformats.org/wordprocessingml/2006/main">
        <w:t xml:space="preserve">ಇಸ್ರಾಯೇಲ್ಯರ ಶತ್ರುಗಳನ್ನು ಓಡಿಸಿ ಅವರ ದೇಶವನ್ನು ಅವರಿಗೆ ಕೊಡುವುದಾಗಿ ದೇವರು ವಾಗ್ದಾನ ಮಾಡುತ್ತಾನೆ.</w:t>
      </w:r>
    </w:p>
    <w:p/>
    <w:p>
      <w:r xmlns:w="http://schemas.openxmlformats.org/wordprocessingml/2006/main">
        <w:t xml:space="preserve">1. ಅವರ ಭರವಸೆಗಳನ್ನು ಪೂರೈಸುವಲ್ಲಿ ದೇವರ ನಿಷ್ಠೆ</w:t>
      </w:r>
    </w:p>
    <w:p/>
    <w:p>
      <w:r xmlns:w="http://schemas.openxmlformats.org/wordprocessingml/2006/main">
        <w:t xml:space="preserve">2. ಎಲ್ಲಾ ಅಡೆತಡೆಗಳನ್ನು ಜಯಿಸಲು ದೇವರ ಶಕ್ತಿ</w:t>
      </w:r>
    </w:p>
    <w:p/>
    <w:p>
      <w:r xmlns:w="http://schemas.openxmlformats.org/wordprocessingml/2006/main">
        <w:t xml:space="preserve">1. ಧರ್ಮೋಪದೇಶಕಾಂಡ 7:1-2 - "ನೀನು ಸ್ವಾಧೀನಪಡಿಸಿಕೊಳ್ಳಲು ಹೋಗುವ ದೇಶಕ್ಕೆ ನಿನ್ನ ದೇವರಾದ ಕರ್ತನು ನಿನ್ನನ್ನು ಕರೆತಂದಾಗ ಮತ್ತು ನಿನ್ನ ಮುಂದೆ ಅನೇಕ ಜನಾಂಗಗಳನ್ನು ಹೊರಹಾಕಿದಾಗ, ಹಿತ್ತಿಯರು, ಗಿರ್ಗಾಷಿಯರು, ಮತ್ತು ಅಮೋರಿಯರು ಮತ್ತು ಕಾನಾನ್ಯರು, ಪೆರಿಜ್ಜೀಯರು, ಹಿವಿಯರು ಮತ್ತು ಯೆಬೂಸಿಯರು, ಏಳು ಜನಾಂಗಗಳು ನಿನಗಿಂತ ದೊಡ್ಡ ಮತ್ತು ಬಲಶಾಲಿಗಳು;</w:t>
      </w:r>
    </w:p>
    <w:p/>
    <w:p>
      <w:r xmlns:w="http://schemas.openxmlformats.org/wordprocessingml/2006/main">
        <w:t xml:space="preserve">2.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p>
      <w:r xmlns:w="http://schemas.openxmlformats.org/wordprocessingml/2006/main">
        <w:t xml:space="preserve">ಯೆಹೋಶುವ 23:6 ಆದುದರಿಂದ ಮೋಶೆಯ ಧರ್ಮಶಾಸ್ತ್ರದ ಪುಸ್ತಕದಲ್ಲಿ ಬರೆಯಲ್ಪಟ್ಟಿರುವದನ್ನೆಲ್ಲಾ ಕೈಕೊಂಡು ನಡೆಯಲು ನೀವು ಬಹಳ ಧೈರ್ಯವಾಗಿರಿ;</w:t>
      </w:r>
    </w:p>
    <w:p/>
    <w:p>
      <w:r xmlns:w="http://schemas.openxmlformats.org/wordprocessingml/2006/main">
        <w:t xml:space="preserve">ದೇವರ ನಿಯಮಕ್ಕೆ ಬಲವಾಗಿ ಮತ್ತು ನಿಷ್ಠರಾಗಿರಿ.</w:t>
      </w:r>
    </w:p>
    <w:p/>
    <w:p>
      <w:r xmlns:w="http://schemas.openxmlformats.org/wordprocessingml/2006/main">
        <w:t xml:space="preserve">1: ದೇವರು ಮತ್ತು ಆತನ ವಾಕ್ಯದಲ್ಲಿ ನಂಬಿಕೆ; ನಿಮ್ಮ ನಂಬಿಕೆ ಮತ್ತು ವಿಧೇಯತೆಯಲ್ಲಿ ಧೈರ್ಯದಿಂದಿರಿ.</w:t>
      </w:r>
    </w:p>
    <w:p/>
    <w:p>
      <w:r xmlns:w="http://schemas.openxmlformats.org/wordprocessingml/2006/main">
        <w:t xml:space="preserve">2: ದೇವರ ಕಾನೂನನ್ನು ಪಾಲಿಸಲು ಮತ್ತು ಎತ್ತಿಹಿಡಿಯಲು ಪ್ರಯತ್ನಿಸಿ ಮತ್ತು ಅದರಿಂದ ಹಿಂಜರಿಯಬೇಡಿ.</w:t>
      </w:r>
    </w:p>
    <w:p/>
    <w:p>
      <w:r xmlns:w="http://schemas.openxmlformats.org/wordprocessingml/2006/main">
        <w:t xml:space="preserve">1: ಧರ್ಮೋಪದೇಶಕಾಂಡ 7:9; ಆದುದರಿಂದ ನಿಮ್ಮ ದೇವರಾದ ಕರ್ತನು ದೇವರು, ತನ್ನನ್ನು ಪ್ರೀತಿಸುವವರೊಂದಿಗೆ ಒಡಂಬಡಿಕೆಯನ್ನು ಮತ್ತು ದೃಢವಾದ ಪ್ರೀತಿಯನ್ನು ಮತ್ತು ಸಾವಿರ ತಲೆಮಾರುಗಳವರೆಗೆ ತನ್ನ ಆಜ್ಞೆಗಳನ್ನು ಅನುಸರಿಸುವ ನಂಬಿಗಸ್ತ ದೇವರು ಎಂದು ತಿಳಿಯಿರಿ.</w:t>
      </w:r>
    </w:p>
    <w:p/>
    <w:p>
      <w:r xmlns:w="http://schemas.openxmlformats.org/wordprocessingml/2006/main">
        <w:t xml:space="preserve">2: ಕೀರ್ತನೆ 119:105; ನಿನ್ನ ವಾಕ್ಯವು ನನ್ನ ಪಾದಗಳಿಗೆ ದೀಪ ಮತ್ತು ನನ್ನ ಹಾದಿಗೆ ಬೆಳಕು.</w:t>
      </w:r>
    </w:p>
    <w:p/>
    <w:p>
      <w:r xmlns:w="http://schemas.openxmlformats.org/wordprocessingml/2006/main">
        <w:t xml:space="preserve">ಯೆಹೋಶುವ 23:7 ನಿಮ್ಮ ನಡುವೆ ಉಳಿದಿರುವ ಈ ಜನಾಂಗಗಳ ನಡುವೆ ನೀವು ಬರುವುದಿಲ್ಲ; ಅವರ ದೇವರುಗಳ ಹೆಸರನ್ನು ಹೇಳಬೇಡಿ, ಅಥವಾ ಅವರ ಮೇಲೆ ಪ್ರಮಾಣ ಮಾಡಬೇಡಿ, ಅವುಗಳನ್ನು ಸೇವಿಸಬೇಡಿ ಅಥವಾ ಅವರಿಗೆ ನಮಸ್ಕರಿಸಬೇಡಿ.</w:t>
      </w:r>
    </w:p>
    <w:p/>
    <w:p>
      <w:r xmlns:w="http://schemas.openxmlformats.org/wordprocessingml/2006/main">
        <w:t xml:space="preserve">ನಿಮ್ಮ ನಂಬಿಕೆಯಲ್ಲಿ ದೃಢವಾಗಿರಿ ಮತ್ತು ನಿಮ್ಮ ನಂಬಿಕೆಗಳಿಗೆ ಬದ್ಧರಾಗಿರಿ.</w:t>
      </w:r>
    </w:p>
    <w:p/>
    <w:p>
      <w:r xmlns:w="http://schemas.openxmlformats.org/wordprocessingml/2006/main">
        <w:t xml:space="preserve">1: ನಿಮ್ಮ ನಂಬಿಕೆಗೆ ಸಮರ್ಪಿತರಾಗಿರಿ ಮತ್ತು ರಾಜಿ ಮಾಡಿಕೊಳ್ಳುವುದನ್ನು ವಿರೋಧಿಸಿ.</w:t>
      </w:r>
    </w:p>
    <w:p/>
    <w:p>
      <w:r xmlns:w="http://schemas.openxmlformats.org/wordprocessingml/2006/main">
        <w:t xml:space="preserve">2: ದೇವರಿಗೆ ನಿಮ್ಮ ಭಕ್ತಿಯನ್ನು ಕಾಪಾಡಿಕೊಳ್ಳಿ ಮತ್ತು ಇತರ ದೇವರುಗಳ ಪ್ರಭಾವವನ್ನು ತಿರಸ್ಕರಿಸಿ.</w:t>
      </w:r>
    </w:p>
    <w:p/>
    <w:p>
      <w:r xmlns:w="http://schemas.openxmlformats.org/wordprocessingml/2006/main">
        <w:t xml:space="preserve">1: ಧರ್ಮೋಪದೇಶಕಾಂಡ 6:13 - ನೀನು ನಿನ್ನ ದೇವರಾದ ಕರ್ತನಿಗೆ ಭಯಪಡಬೇಕು ಮತ್ತು ಆತನನ್ನು ಸೇವಿಸಬೇಕು ಮತ್ತು ಆತನ ಹೆಸರಿನಿಂದ ಪ್ರಮಾಣ ಮಾಡು.</w:t>
      </w:r>
    </w:p>
    <w:p/>
    <w:p>
      <w:r xmlns:w="http://schemas.openxmlformats.org/wordprocessingml/2006/main">
        <w:t xml:space="preserve">2: ಮ್ಯಾಥ್ಯೂ 4:10 - ಆಗ ಯೇಸು ಅವನಿಗೆ--ಸೈತಾನನೇ, ಇಲ್ಲಿಂದ ಹೋಗು, ಏಕೆಂದರೆ ನೀನು ನಿನ್ನ ದೇವರಾದ ಕರ್ತನನ್ನು ಆರಾಧಿಸಬೇಕು ಮತ್ತು ಆತನನ್ನು ಮಾತ್ರ ಸೇವಿಸಬೇಕು ಎಂದು ಬರೆಯಲಾಗಿದೆ.</w:t>
      </w:r>
    </w:p>
    <w:p/>
    <w:p>
      <w:r xmlns:w="http://schemas.openxmlformats.org/wordprocessingml/2006/main">
        <w:t xml:space="preserve">ಯೆಹೋಶುವ 23:8 ಆದರೆ ನೀವು ಇಂದಿನ ವರೆಗೆ ಮಾಡಿದಂತೆ ನಿಮ್ಮ ದೇವರಾದ ಕರ್ತನಿಗೆ ಅಂಟಿಕೊಳ್ಳಿರಿ.</w:t>
      </w:r>
    </w:p>
    <w:p/>
    <w:p>
      <w:r xmlns:w="http://schemas.openxmlformats.org/wordprocessingml/2006/main">
        <w:t xml:space="preserve">ಯೆಹೋಶುವನು ಇಸ್ರಾಯೇಲ್ಯರು ದೇವರಿಗೆ ನಂಬಿಗಸ್ತರಾಗಿ ಉಳಿಯುವಂತೆ ಪ್ರೇರೇಪಿಸಿದರು, ಅವರು ಅಲ್ಲಿಯವರೆಗೆ ಮಾಡುತ್ತಿದ್ದಂತೆಯೇ.</w:t>
      </w:r>
    </w:p>
    <w:p/>
    <w:p>
      <w:r xmlns:w="http://schemas.openxmlformats.org/wordprocessingml/2006/main">
        <w:t xml:space="preserve">1. ನಿಮ್ಮ ನಂಬಿಕೆಯಲ್ಲಿ ದೃಢವಾಗಿ ಉಳಿಯಿರಿ: ಜೋಶುವಾ 23:8 ಸವಾಲು</w:t>
      </w:r>
    </w:p>
    <w:p/>
    <w:p>
      <w:r xmlns:w="http://schemas.openxmlformats.org/wordprocessingml/2006/main">
        <w:t xml:space="preserve">2. ದೇವರಿಗೆ ಸತ್ಯವಾಗಿ ಉಳಿಯುವುದು: ಜೋಶುವಾ 23:8 ರ ಪ್ರಾಮಿಸ್</w:t>
      </w:r>
    </w:p>
    <w:p/>
    <w:p>
      <w:r xmlns:w="http://schemas.openxmlformats.org/wordprocessingml/2006/main">
        <w:t xml:space="preserve">1. ಧರ್ಮೋಪದೇಶಕಾಂಡ 10:20 - ನೀನು ನಿನ್ನ ದೇವರಾದ ಕರ್ತನಿಗೆ ಭಯಪಡಬೇಕು; ನೀವು ಆತನನ್ನು ಸೇವಿಸಬೇಕು ಮತ್ತು ಆತನಿಗೆ ನೀವು ದೃಢವಾಗಿ ಹಿಡಿದುಕೊಳ್ಳಬೇಕು ಮತ್ತು ಆತನ ಹೆಸರಿನಲ್ಲಿ ಪ್ರಮಾಣ ಮಾಡುತ್ತೀರಿ.</w:t>
      </w:r>
    </w:p>
    <w:p/>
    <w:p>
      <w:r xmlns:w="http://schemas.openxmlformats.org/wordprocessingml/2006/main">
        <w:t xml:space="preserve">2. ಹೀಬ್ರೂ 10:22-23 - ನಮ್ಮ ಹೃದಯಗಳನ್ನು ದುಷ್ಟ ಆತ್ಮಸಾಕ್ಷಿಯಿಂದ ಚಿಮುಕಿಸಲಾಗುತ್ತದೆ, ಮತ್ತು ನಮ್ಮ ದೇಹಗಳನ್ನು ಶುದ್ಧ ನೀರಿನಿಂದ ತೊಳೆಯಲಾಗುತ್ತದೆ, ನಂಬಿಕೆಯ ಪೂರ್ಣ ಭರವಸೆಯೊಂದಿಗೆ ನಾವು ನಿಜವಾದ ಹೃದಯದಿಂದ ಸಮೀಪಿಸೋಣ. ನಮ್ಮ ಭರವಸೆಯ ನಿವೇದನೆಯನ್ನು ಅಲುಗಾಡದೆ ಬಿಗಿಯಾಗಿ ಹಿಡಿದುಕೊಳ್ಳೋಣ, ಏಕೆಂದರೆ ವಾಗ್ದಾನ ಮಾಡಿದವನು ನಂಬಿಗಸ್ತನಾಗಿದ್ದಾನೆ.</w:t>
      </w:r>
    </w:p>
    <w:p/>
    <w:p>
      <w:r xmlns:w="http://schemas.openxmlformats.org/wordprocessingml/2006/main">
        <w:t xml:space="preserve">ಯೆಹೋಶುವ 23:9 ಯಾಕಂದರೆ ಕರ್ತನು ನಿಮ್ಮ ಮುಂದೆ ದೊಡ್ಡ ಜನಾಂಗಗಳನ್ನು ಮತ್ತು ಬಲಶಾಲಿಗಳನ್ನು ಓಡಿಸಿದ್ದಾನೆ;</w:t>
      </w:r>
    </w:p>
    <w:p/>
    <w:p>
      <w:r xmlns:w="http://schemas.openxmlformats.org/wordprocessingml/2006/main">
        <w:t xml:space="preserve">ಇಸ್ರಾಯೇಲ್ಯರು ಅನೇಕ ಬಲಿಷ್ಠ ರಾಷ್ಟ್ರಗಳ ಮೇಲೆ ಜಯಗಳಿಸಲು ದೇವರು ಶಕ್ತಗೊಳಿಸಿದ್ದಾನೆ ಮತ್ತು ಯಾರೂ ಅವರ ವಿರುದ್ಧ ನಿಲ್ಲಲು ಸಾಧ್ಯವಾಗಲಿಲ್ಲ.</w:t>
      </w:r>
    </w:p>
    <w:p/>
    <w:p>
      <w:r xmlns:w="http://schemas.openxmlformats.org/wordprocessingml/2006/main">
        <w:t xml:space="preserve">1. ಭಗವಂತನ ಶಕ್ತಿ: ದೇವರಲ್ಲಿ ನಂಬಿಕೆಯು ಎಲ್ಲಾ ಆಡ್ಸ್ ಅನ್ನು ಹೇಗೆ ಜಯಿಸುತ್ತದೆ</w:t>
      </w:r>
    </w:p>
    <w:p/>
    <w:p>
      <w:r xmlns:w="http://schemas.openxmlformats.org/wordprocessingml/2006/main">
        <w:t xml:space="preserve">2. ಭಗವಂತ ನಮ್ಮ ಗುರಾಣಿ: ಕಷ್ಟದ ಸಮಯದಲ್ಲಿ ದೇವರನ್ನು ಹೇಗೆ ಅವಲಂಬಿಸುವುದು</w:t>
      </w:r>
    </w:p>
    <w:p/>
    <w:p>
      <w:r xmlns:w="http://schemas.openxmlformats.org/wordprocessingml/2006/main">
        <w:t xml:space="preserve">1. ಯೆಶಾಯ 40:31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ಕೀರ್ತನೆಗಳು 18:2 ಕರ್ತನು ನನ್ನ ಬಂಡೆಯೂ ನನ್ನ ಕೋಟೆಯೂ ನನ್ನ ವಿಮೋಚಕನೂ ಆಗಿದ್ದಾನೆ; ನನ್ನ ದೇವರು, ನನ್ನ ಶಕ್ತಿ, ನಾನು ಯಾರನ್ನು ನಂಬುತ್ತೇನೆ; ನನ್ನ ಬಕ್ಲರ್, ಮತ್ತು ನನ್ನ ಮೋಕ್ಷದ ಕೊಂಬು ಮತ್ತು ನನ್ನ ಎತ್ತರದ ಗೋಪುರ.</w:t>
      </w:r>
    </w:p>
    <w:p/>
    <w:p>
      <w:r xmlns:w="http://schemas.openxmlformats.org/wordprocessingml/2006/main">
        <w:t xml:space="preserve">ಯೆಹೋಶುವ 23:10 ನಿಮ್ಮಲ್ಲಿ ಒಬ್ಬನು ಸಾವಿರ ಜನರನ್ನು ಬೆನ್ನಟ್ಟುವನು;</w:t>
      </w:r>
    </w:p>
    <w:p/>
    <w:p>
      <w:r xmlns:w="http://schemas.openxmlformats.org/wordprocessingml/2006/main">
        <w:t xml:space="preserve">ದೇವರು ತನ್ನ ಜನರಿಗಾಗಿ ಹೋರಾಡಲು ವಾಗ್ದಾನ ಮಾಡಿದ್ದಾನೆ ಮತ್ತು ಅವರು ವಿಜಯಶಾಲಿಯಾಗುತ್ತಾರೆ, ಒಬ್ಬ ಮನುಷ್ಯನು ಸಾವಿರವನ್ನು ಸೋಲಿಸಲು ಸಾಧ್ಯವಾಗುತ್ತದೆ.</w:t>
      </w:r>
    </w:p>
    <w:p/>
    <w:p>
      <w:r xmlns:w="http://schemas.openxmlformats.org/wordprocessingml/2006/main">
        <w:t xml:space="preserve">1. ದೇವರು ನಮ್ಮ ಆಶ್ರಯ ಮತ್ತು ಶಕ್ತಿ</w:t>
      </w:r>
    </w:p>
    <w:p/>
    <w:p>
      <w:r xmlns:w="http://schemas.openxmlformats.org/wordprocessingml/2006/main">
        <w:t xml:space="preserve">2. ನಂಬಿಕೆಯಲ್ಲಿ ನಿಮ್ಮ ನೆಲವನ್ನು ಸ್ಟ್ಯಾಂಡ್ ಮಾಡಿ</w:t>
      </w:r>
    </w:p>
    <w:p/>
    <w:p>
      <w:r xmlns:w="http://schemas.openxmlformats.org/wordprocessingml/2006/main">
        <w:t xml:space="preserve">1. ಕೀರ್ತನೆ 46:1 - ದೇವರು ನಮ್ಮ ಆಶ್ರಯ ಮತ್ತು ಶಕ್ತಿ, ತೊಂದರೆಯಲ್ಲಿ ಸದಾ ಇರುವ ಸಹಾಯ.</w:t>
      </w:r>
    </w:p>
    <w:p/>
    <w:p>
      <w:r xmlns:w="http://schemas.openxmlformats.org/wordprocessingml/2006/main">
        <w:t xml:space="preserve">2. ಎಫೆಸಿಯನ್ಸ್ 6: 10-13 - ಅಂತಿಮವಾಗಿ, ಲಾರ್ಡ್ ಮತ್ತು ಅವನ ಪ್ರಬಲ ಶಕ್ತಿಯಲ್ಲಿ ಬಲವಾಗಿರಿ. ದೇವರ ಸಂಪೂರ್ಣ ರಕ್ಷಾಕವಚವನ್ನು ಧರಿಸಿಕೊಳ್ಳಿ, ಇದರಿಂದ ನೀವು ಪಿಶಾಚನ ಯೋಜನೆಗಳ ವಿರುದ್ಧ ನಿಮ್ಮ ನಿಲುವನ್ನು ತೆಗೆದುಕೊಳ್ಳುತ್ತೀರಿ. ಯಾಕಂದರೆ ನಮ್ಮ ಹೋರಾಟವು ಮಾಂಸ ಮತ್ತು ರಕ್ತದ ವಿರುದ್ಧವಲ್ಲ, ಆದರೆ ಆಡಳಿತಗಾರರ ವಿರುದ್ಧ, ಅಧಿಕಾರಿಗಳ ವಿರುದ್ಧ, ಈ ಕತ್ತಲೆಯ ಪ್ರಪಂಚದ ಶಕ್ತಿಗಳ ವಿರುದ್ಧ ಮತ್ತು ಸ್ವರ್ಗೀಯ ಕ್ಷೇತ್ರಗಳಲ್ಲಿನ ದುಷ್ಟ ಆಧ್ಯಾತ್ಮಿಕ ಶಕ್ತಿಗಳ ವಿರುದ್ಧ. ಆದದರಿಂದ ದೇವರ ಸಂಪೂರ್ಣ ರಕ್ಷಾಕವಚವನ್ನು ಧರಿಸಿಕೊಳ್ಳಿ, ಇದರಿಂದ ಕೆಟ್ಟ ದಿನವು ಬಂದಾಗ, ನೀವು ನಿಮ್ಮ ನೆಲದಲ್ಲಿ ನಿಲ್ಲಲು ಸಾಧ್ಯವಾಗುತ್ತದೆ ಮತ್ತು ನೀವು ಎಲ್ಲವನ್ನೂ ಮಾಡಿದ ನಂತರ ನಿಲ್ಲಲು ಸಾಧ್ಯವಾಗುತ್ತದೆ.</w:t>
      </w:r>
    </w:p>
    <w:p/>
    <w:p>
      <w:r xmlns:w="http://schemas.openxmlformats.org/wordprocessingml/2006/main">
        <w:t xml:space="preserve">ಯೆಹೋಶುವ 23:11 ಆದದರಿಂದ ನಿಮ್ಮ ದೇವರಾದ ಕರ್ತನನ್ನು ನೀವು ಪ್ರೀತಿಸುವಂತೆ ನಿಮ್ಮ ಬಗ್ಗೆ ಎಚ್ಚರಿಕೆಯಿಂದಿರಿ.</w:t>
      </w:r>
    </w:p>
    <w:p/>
    <w:p>
      <w:r xmlns:w="http://schemas.openxmlformats.org/wordprocessingml/2006/main">
        <w:t xml:space="preserve">ಈ ವಾಕ್ಯವು ದೇವರನ್ನು ಪ್ರೀತಿಸುವ ಪ್ರಾಮುಖ್ಯತೆಯನ್ನು ಒತ್ತಿಹೇಳುತ್ತದೆ.</w:t>
      </w:r>
    </w:p>
    <w:p/>
    <w:p>
      <w:r xmlns:w="http://schemas.openxmlformats.org/wordprocessingml/2006/main">
        <w:t xml:space="preserve">1. ದೇವರ ಪ್ರೀತಿ ನಮಗಾಗಿ: ಜೋಶುವಾ 23:11 ರ ಅನ್ವೇಷಣೆ</w:t>
      </w:r>
    </w:p>
    <w:p/>
    <w:p>
      <w:r xmlns:w="http://schemas.openxmlformats.org/wordprocessingml/2006/main">
        <w:t xml:space="preserve">2. ದೇವರನ್ನು ಪ್ರೀತಿಸುವುದು: ಜೋಶುವಾ 23:11 ಆಧಾರಿತ ಪ್ರಾಯೋಗಿಕ ಮಾರ್ಗದರ್ಶಿ</w:t>
      </w:r>
    </w:p>
    <w:p/>
    <w:p>
      <w:r xmlns:w="http://schemas.openxmlformats.org/wordprocessingml/2006/main">
        <w:t xml:space="preserve">1. ಧರ್ಮೋಪದೇಶಕಾಂಡ 6:5 - "ಮತ್ತು ನೀನು ನಿನ್ನ ದೇವರಾದ ಕರ್ತನನ್ನು ನಿನ್ನ ಪೂರ್ಣ ಹೃದಯದಿಂದ ಮತ್ತು ನಿನ್ನ ಪೂರ್ಣ ಆತ್ಮದಿಂದ ಮತ್ತು ನಿನ್ನ ಪೂರ್ಣ ಶಕ್ತಿಯಿಂದ ಪ್ರೀತಿಸಬೇಕು."</w:t>
      </w:r>
    </w:p>
    <w:p/>
    <w:p>
      <w:r xmlns:w="http://schemas.openxmlformats.org/wordprocessingml/2006/main">
        <w:t xml:space="preserve">2. 1 ಜಾನ್ 4:19 - "ನಾವು ಅವನನ್ನು ಪ್ರೀತಿಸುತ್ತೇವೆ, ಏಕೆಂದರೆ ಅವನು ಮೊದಲು ನಮ್ಮನ್ನು ಪ್ರೀತಿಸಿದನು."</w:t>
      </w:r>
    </w:p>
    <w:p/>
    <w:p>
      <w:r xmlns:w="http://schemas.openxmlformats.org/wordprocessingml/2006/main">
        <w:t xml:space="preserve">ಯೆಹೋಶುವ 23:12 ನೀವು ಏನಾದರೂ ಮಾಡಿದರೆ ಹಿಂತಿರುಗಿ ಮತ್ತು ಈ ಜನಾಂಗಗಳಲ್ಲಿ ಉಳಿದಿರುವವರನ್ನು, ನಿಮ್ಮ ನಡುವೆ ಉಳಿದಿರುವವರನ್ನು ಸಹ ಅಂಟಿಕೊಳ್ಳಿ, ಮತ್ತು ಅವರೊಂದಿಗೆ ಮದುವೆಯನ್ನು ಮಾಡಿ, ಮತ್ತು ಅವರ ಬಳಿಗೆ ಹೋಗುತ್ತಾರೆ, ಮತ್ತು ಅವರು ನಿಮ್ಮ ಬಳಿಗೆ ಹೋಗುತ್ತಾರೆ.</w:t>
      </w:r>
    </w:p>
    <w:p/>
    <w:p>
      <w:r xmlns:w="http://schemas.openxmlformats.org/wordprocessingml/2006/main">
        <w:t xml:space="preserve">ಇಸ್ರಾಯೇಲ್ಯರು ಭೂಮಿಯಲ್ಲಿ ಉಳಿದಿರುವ ರಾಷ್ಟ್ರಗಳೊಂದಿಗೆ ವಿವಾಹವಾಗುವುದರ ವಿರುದ್ಧ ಎಚ್ಚರಿಕೆ ನೀಡುತ್ತಾರೆ, ಇಲ್ಲದಿದ್ದರೆ ಅವರು ದೇವರಿಂದ ದೂರವಾಗುವ ಅಪಾಯವಿದೆ.</w:t>
      </w:r>
    </w:p>
    <w:p/>
    <w:p>
      <w:r xmlns:w="http://schemas.openxmlformats.org/wordprocessingml/2006/main">
        <w:t xml:space="preserve">1. "ಪ್ರಲೋಭನೆಯ ಮಧ್ಯದಲ್ಲಿ ನಂಬಿಗಸ್ತರಾಗಿ ಉಳಿಯುವುದು"</w:t>
      </w:r>
    </w:p>
    <w:p/>
    <w:p>
      <w:r xmlns:w="http://schemas.openxmlformats.org/wordprocessingml/2006/main">
        <w:t xml:space="preserve">2. "ಒಡಂಬಡಿಕೆಯನ್ನು ಉಳಿಸಿಕೊಳ್ಳುವ ಶಕ್ತಿ"</w:t>
      </w:r>
    </w:p>
    <w:p/>
    <w:p>
      <w:r xmlns:w="http://schemas.openxmlformats.org/wordprocessingml/2006/main">
        <w:t xml:space="preserve">1. ರೋಮನ್ನರು 12:2 - "ಮತ್ತು ಈ ಜಗತ್ತಿಗೆ ಅನುಗುಣವಾಗಿರಬೇಡಿ, ಆದರೆ ನಿಮ್ಮ ಮನಸ್ಸನ್ನು ನವೀಕರಿಸುವ ಮೂಲಕ ರೂಪಾಂತರಗೊಳ್ಳಿ, ದೇವರ ಒಳ್ಳೆಯ ಮತ್ತು ಸ್ವೀಕಾರಾರ್ಹ ಮತ್ತು ಪರಿಪೂರ್ಣವಾದ ಚಿತ್ತವನ್ನು ನೀವು ಸಾಬೀತುಪಡಿಸಬಹುದು."</w:t>
      </w:r>
    </w:p>
    <w:p/>
    <w:p>
      <w:r xmlns:w="http://schemas.openxmlformats.org/wordprocessingml/2006/main">
        <w:t xml:space="preserve">2. ಎಫೆಸಿಯನ್ಸ್ 5: 22-33 - "ಹೆಂಡತಿಯರೇ, ನೀವು ಕರ್ತನಿಗೆ ಸಲ್ಲಿಸುವಂತೆ ನಿಮ್ಮ ಸ್ವಂತ ಗಂಡಂದಿರಿಗೆ ನಿಮ್ಮನ್ನು ಒಪ್ಪಿಸಿರಿ. ಯಾಕಂದರೆ ಪತಿಯು ಹೆಂಡತಿಗೆ ಮುಖ್ಯಸ್ಥನಾಗಿದ್ದಾನೆ, ಏಕೆಂದರೆ ಕ್ರಿಸ್ತನು ಚರ್ಚ್‌ಗೆ ಮುಖ್ಯಸ್ಥನಾಗಿದ್ದಾನೆ, ಅವನ ದೇಹ, ಅವನ ದೇಹ. ಸಂರಕ್ಷಕನು ಈಗ ಚರ್ಚ್ ಕ್ರಿಸ್ತನಿಗೆ ಅಧೀನವಾಗುವಂತೆ ಹೆಂಡತಿಯರು ತಮ್ಮ ಗಂಡಂದಿರಿಗೆ ಎಲ್ಲದರಲ್ಲೂ ಅಧೀನರಾಗಬೇಕು."</w:t>
      </w:r>
    </w:p>
    <w:p/>
    <w:p>
      <w:r xmlns:w="http://schemas.openxmlformats.org/wordprocessingml/2006/main">
        <w:t xml:space="preserve">ಯೆಹೋಶುವ 23:13 ನಿಮ್ಮ ದೇವರಾದ ಕರ್ತನು ಇನ್ನು ಮುಂದೆ ಈ ಜನಾಂಗಗಳಲ್ಲಿ ಯಾವುದನ್ನೂ ನಿಮ್ಮ ಮುಂದೆ ಓಡಿಸುವುದಿಲ್ಲ ಎಂದು ನಿಶ್ಚಯವಾಗಿ ತಿಳಿದುಕೊಳ್ಳಿ; ಆದರೆ ನಿಮ್ಮ ದೇವರಾದ ಕರ್ತನು ನಿಮಗೆ ಕೊಟ್ಟಿರುವ ಈ ಒಳ್ಳೆಯ ದೇಶದಿಂದ ನೀವು ನಾಶವಾಗುವ ತನಕ ಅವು ನಿಮಗೆ ಬಲೆಗಳೂ ಬಲೆಗಳೂ ನಿಮ್ಮ ಬದಿಗಳಲ್ಲಿ ಕೊರಡೆಗಳೂ ನಿಮ್ಮ ಕಣ್ಣುಗಳಲ್ಲಿ ಮುಳ್ಳುಗಳೂ ಆಗಿರುವವು.</w:t>
      </w:r>
    </w:p>
    <w:p/>
    <w:p>
      <w:r xmlns:w="http://schemas.openxmlformats.org/wordprocessingml/2006/main">
        <w:t xml:space="preserve">ದೇವರು ಇನ್ನು ಮುಂದೆ ಇಸ್ರಾಯೇಲ್ಯರಿಂದ ಜನಾಂಗಗಳನ್ನು ತೆಗೆದುಹಾಕುವುದಿಲ್ಲ, ಬದಲಿಗೆ ಅವರು ಬಲೆಗಳು, ಬಲೆಗಳು, ಕೊರಡೆಗಳು ಮತ್ತು ಮುಳ್ಳುಗಳಾಗಿ ಪರಿಣಮಿಸುವರು, ಅದು ದೇವರು ಅವರಿಗೆ ನೀಡಿದ ದೇಶದಿಂದ ನಾಶವಾಗುವಂತೆ ಮಾಡುತ್ತದೆ.</w:t>
      </w:r>
    </w:p>
    <w:p/>
    <w:p>
      <w:r xmlns:w="http://schemas.openxmlformats.org/wordprocessingml/2006/main">
        <w:t xml:space="preserve">1. "ದಿ ಡೇಂಜರ್ಸ್ ಆಫ್ ಅಸಹಕಾರ: ಎ ಸ್ಟಡಿ ಆಫ್ ಜೋಶುವಾ 23:13"</w:t>
      </w:r>
    </w:p>
    <w:p/>
    <w:p>
      <w:r xmlns:w="http://schemas.openxmlformats.org/wordprocessingml/2006/main">
        <w:t xml:space="preserve">2. "ದೇವರ ಪ್ರಾಮಿಸ್: ಜೋಶುವಾ 23:13 ರಲ್ಲಿ ಪ್ರಾವಿಶನ್ ಟು ಪೆರಿಲ್"</w:t>
      </w:r>
    </w:p>
    <w:p/>
    <w:p>
      <w:r xmlns:w="http://schemas.openxmlformats.org/wordprocessingml/2006/main">
        <w:t xml:space="preserve">1. ಹೀಬ್ರೂ 12:6-7 - "ಕರ್ತನು ತಾನು ಪ್ರೀತಿಸುವವನನ್ನು ಶಿಕ್ಷಿಸುತ್ತಾನೆ ಮತ್ತು ಅವನು ಸ್ವೀಕರಿಸುವ ಪ್ರತಿಯೊಬ್ಬ ಮಗನನ್ನು ಶಿಕ್ಷಿಸುತ್ತಾನೆ. ಶಿಸ್ತಿಗಾಗಿ ನೀವು ಅದನ್ನು ಸಹಿಸಿಕೊಳ್ಳಬೇಕು. ದೇವರು ನಿಮ್ಮನ್ನು ಮಕ್ಕಳಂತೆ ಪರಿಗಣಿಸುತ್ತಾನೆ. ಯಾವ ಮಗನಿಗಾಗಿ ಯಾರು ಇದ್ದಾರೆ ಅವನ ತಂದೆ ಶಿಸ್ತು ಮಾಡುವುದಿಲ್ಲವೇ?</w:t>
      </w:r>
    </w:p>
    <w:p/>
    <w:p>
      <w:r xmlns:w="http://schemas.openxmlformats.org/wordprocessingml/2006/main">
        <w:t xml:space="preserve">2. ಧರ್ಮೋಪದೇಶಕಾಂಡ 28:15-20 - ಆದರೆ ನೀವು ನಿಮ್ಮ ದೇವರಾದ ಕರ್ತನ ಮಾತನ್ನು ಕೇಳದೆ ಹೋದರೆ, ಈ ಎಲ್ಲಾ ಶಾಪಗಳು ಬರುತ್ತವೆ ಎಂದು ನಾನು ಇಂದು ನಿಮಗೆ ಆಜ್ಞಾಪಿಸುವ ಆತನ ಎಲ್ಲಾ ಆಜ್ಞೆಗಳನ್ನು ಮತ್ತು ಆತನ ನಿಯಮಗಳನ್ನು ಎಚ್ಚರಿಕೆಯಿಂದ ಅನುಸರಿಸಬೇಕು. ನಿನ್ನ ಮೇಲೆ ಮತ್ತು ನಿನ್ನನ್ನು ಹಿಂದಿಕ್ಕಿ: ನೀವು ನಗರದಲ್ಲಿ ಶಾಪಗ್ರಸ್ತರಾಗಿರುತ್ತೀರಿ ಮತ್ತು ನೀವು ದೇಶದಲ್ಲಿ ಶಾಪಗ್ರಸ್ತರಾಗಿರುತ್ತೀರಿ. ನಿಮ್ಮ ಬುಟ್ಟಿ ಮತ್ತು ನಿಮ್ಮ ಕಲಸುವ ಬಟ್ಟಲು ಶಾಪಗ್ರಸ್ತವಾಗುವುದು. ನಿನ್ನ ದೇಹದ ಫಲವೂ ನಿನ್ನ ಭೂಮಿಯ ಫಲವೂ ನಿನ್ನ ದನಕರುಗಳೂ ನಿನ್ನ ಮಂದೆಗಳ ಸಂತತಿಯೂ ಶಾಪಗ್ರಸ್ತವಾಗಿವೆ.</w:t>
      </w:r>
    </w:p>
    <w:p/>
    <w:p>
      <w:r xmlns:w="http://schemas.openxmlformats.org/wordprocessingml/2006/main">
        <w:t xml:space="preserve">ಯೆಹೋಶುವ 23:14 ಮತ್ತು, ಇಗೋ, ಈ ದಿನ ನಾನು ಎಲ್ಲಾ ಭೂಮಿಯ ಮಾರ್ಗದಲ್ಲಿ ಹೋಗುತ್ತಿದ್ದೇನೆ; ಮತ್ತು ನಿಮ್ಮ ದೇವರಾದ ಕರ್ತನು ಹೇಳಿದ ಎಲ್ಲಾ ಒಳ್ಳೇ ವಿಷಯಗಳಲ್ಲಿ ಒಂದೂ ವಿಫಲವಾಗಿಲ್ಲ ಎಂದು ನಿಮ್ಮ ಎಲ್ಲಾ ಹೃದಯಗಳಲ್ಲಿಯೂ ನಿಮ್ಮ ಎಲ್ಲಾ ಆತ್ಮಗಳಲ್ಲಿಯೂ ನಿಮಗೆ ತಿಳಿದಿದೆ. ನಿಮ್ಮ ಬಗ್ಗೆ; ಎಲ್ಲವೂ ನಿಮ್ಮ ಬಳಿಗೆ ಬಂದಿವೆ ಮತ್ತು ಅದರಲ್ಲಿ ಒಂದು ವಿಷಯವೂ ವಿಫಲವಾಗಿಲ್ಲ.</w:t>
      </w:r>
    </w:p>
    <w:p/>
    <w:p>
      <w:r xmlns:w="http://schemas.openxmlformats.org/wordprocessingml/2006/main">
        <w:t xml:space="preserve">ದೇವರು ಇಸ್ರಾಯೇಲ್ಯರಿಗೆ ಮಾಡಿದ ಎಲ್ಲಾ ವಾಗ್ದಾನಗಳನ್ನು ಪೂರೈಸಿದ್ದಾನೆ.</w:t>
      </w:r>
    </w:p>
    <w:p/>
    <w:p>
      <w:r xmlns:w="http://schemas.openxmlformats.org/wordprocessingml/2006/main">
        <w:t xml:space="preserve">1. ದೇವರ ನಿಷ್ಠೆ: ಆತನ ವಾಗ್ದಾನಗಳಲ್ಲಿ ನಂಬಿಕೆ</w:t>
      </w:r>
    </w:p>
    <w:p/>
    <w:p>
      <w:r xmlns:w="http://schemas.openxmlformats.org/wordprocessingml/2006/main">
        <w:t xml:space="preserve">2. ದೇವರ ಚಿತ್ತವನ್ನು ಅನುಸರಿಸಿ: ವಿಧೇಯತೆಯ ಪ್ರತಿಫಲವನ್ನು ಪಡೆದುಕೊಳ್ಳುವುದು</w:t>
      </w:r>
    </w:p>
    <w:p/>
    <w:p>
      <w:r xmlns:w="http://schemas.openxmlformats.org/wordprocessingml/2006/main">
        <w:t xml:space="preserve">1. ಧರ್ಮೋಪದೇಶಕಾಂಡ 7:9 - ಆದುದರಿಂದ ನಿಮ್ಮ ದೇವರಾದ ಕರ್ತನೇ ದೇವರು ಎಂದು ತಿಳಿಯಿರಿ; ಆತನು ನಂಬಿಗಸ್ತ ದೇವರು, ಆತನನ್ನು ಪ್ರೀತಿಸುವ ಮತ್ತು ಆತನ ಆಜ್ಞೆಗಳನ್ನು ಕೈಕೊಳ್ಳುವವರ ಸಾವಿರ ತಲೆಮಾರುಗಳವರೆಗೆ ತನ್ನ ಪ್ರೀತಿಯ ಒಡಂಬಡಿಕೆಯನ್ನು ಪಾಲಿಸುತ್ತಾನೆ.</w:t>
      </w:r>
    </w:p>
    <w:p/>
    <w:p>
      <w:r xmlns:w="http://schemas.openxmlformats.org/wordprocessingml/2006/main">
        <w:t xml:space="preserve">2.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ಯೆಹೋಶುವ 23:15 ಆದದರಿಂದ ನಿಮ್ಮ ದೇವರಾದ ಕರ್ತನು ನಿಮಗೆ ವಾಗ್ದಾನ ಮಾಡಿದ ಎಲ್ಲಾ ಒಳ್ಳೆಯ ಸಂಗತಿಗಳು ನಿಮ್ಮ ಮೇಲೆ ಬಂದವು; ನಿನ್ನ ದೇವರಾದ ಕರ್ತನು ನಿನಗೆ ಕೊಟ್ಟಿರುವ ಈ ಒಳ್ಳೇ ದೇಶದಿಂದ ನಿನ್ನನ್ನು ನಾಶಮಾಡುವ ತನಕ ಕರ್ತನು ಎಲ್ಲಾ ಕೆಟ್ಟದ್ದನ್ನು ನಿನ್ನ ಮೇಲೆ ಬರಮಾಡುವನು.</w:t>
      </w:r>
    </w:p>
    <w:p/>
    <w:p>
      <w:r xmlns:w="http://schemas.openxmlformats.org/wordprocessingml/2006/main">
        <w:t xml:space="preserve">ಕರ್ತನು ಇಸ್ರಾಯೇಲ್ ಜನರ ಮೇಲೆ ಎಲ್ಲಾ ಒಳ್ಳೆಯದನ್ನು ತಂದಿದ್ದಾನೆ, ಆದರೆ ಅವರು ಅವಿಧೇಯರಾಗಿದ್ದರೆ, ದೇವರು ಅವರಿಗೆ ನೀಡಿದ ದೇಶದಿಂದ ಅವರು ನಾಶವನ್ನು ಎದುರಿಸುತ್ತಾರೆ ಎಂದು ಎಚ್ಚರಿಸುತ್ತಾನೆ.</w:t>
      </w:r>
    </w:p>
    <w:p/>
    <w:p>
      <w:r xmlns:w="http://schemas.openxmlformats.org/wordprocessingml/2006/main">
        <w:t xml:space="preserve">1. "ವಿಧೇಯತೆಯ ಆಶೀರ್ವಾದ ಮತ್ತು ಶಾಪ"</w:t>
      </w:r>
    </w:p>
    <w:p/>
    <w:p>
      <w:r xmlns:w="http://schemas.openxmlformats.org/wordprocessingml/2006/main">
        <w:t xml:space="preserve">2. "ಆಶೀರ್ವಾದ ಮತ್ತು ಶಾಪಗಳ ಭಗವಂತನ ಭರವಸೆ"</w:t>
      </w:r>
    </w:p>
    <w:p/>
    <w:p>
      <w:r xmlns:w="http://schemas.openxmlformats.org/wordprocessingml/2006/main">
        <w:t xml:space="preserve">1. ಧರ್ಮೋಪದೇಶಕಾಂಡ 28:1-14 - ವಿಧೇಯತೆ ಅಥವಾ ಅವಿಧೇಯತೆಯ ಆಧಾರದ ಮೇಲೆ ಆಶೀರ್ವಾದ ಮತ್ತು ಶಾಪ ನೀಡುವ ಭಗವಂತನ ಭರವಸೆ.</w:t>
      </w:r>
    </w:p>
    <w:p/>
    <w:p>
      <w:r xmlns:w="http://schemas.openxmlformats.org/wordprocessingml/2006/main">
        <w:t xml:space="preserve">2. ಕೀರ್ತನೆ 37:1-4 - ನೀತಿವಂತರಿಗೆ ಸ್ಥಿರತೆಯ ಭಗವಂತನ ಭರವಸೆ.</w:t>
      </w:r>
    </w:p>
    <w:p/>
    <w:p>
      <w:r xmlns:w="http://schemas.openxmlformats.org/wordprocessingml/2006/main">
        <w:t xml:space="preserve">ಯೆಹೋಶುವ 23:16 ನಿಮ್ಮ ದೇವರಾದ ಕರ್ತನು ನಿಮಗೆ ಆಜ್ಞಾಪಿಸಿದ ಒಡಂಬಡಿಕೆಯನ್ನು ನೀವು ಉಲ್ಲಂಘಿಸಿದಾಗ ಮತ್ತು ಬೇರೆ ದೇವರುಗಳನ್ನು ಸೇವಿಸಿ ಅವರಿಗೆ ನಮಸ್ಕರಿಸಿದಾಗ; ಆಗ ಕರ್ತನ ಕೋಪವು ನಿಮ್ಮ ಮೇಲೆ ಉರಿಯುವದು ಮತ್ತು ಆತನು ನಿಮಗೆ ಕೊಟ್ಟ ಒಳ್ಳೆಯ ದೇಶದಿಂದ ನೀವು ಬೇಗನೆ ನಾಶವಾಗುತ್ತೀರಿ.</w:t>
      </w:r>
    </w:p>
    <w:p/>
    <w:p>
      <w:r xmlns:w="http://schemas.openxmlformats.org/wordprocessingml/2006/main">
        <w:t xml:space="preserve">ಅವರು ದೇವರಿಗೆ ಅವಿಧೇಯರಾಗಿ ಇತರ ದೇವರುಗಳನ್ನು ಸೇವಿಸಿದರೆ ಅವರು ಬೇಗನೆ ನಾಶವಾಗುತ್ತಾರೆ ಎಂದು ಜೋಶುವಾ ಇಸ್ರೇಲ್ ಜನರನ್ನು ಎಚ್ಚರಿಸುತ್ತಾನೆ.</w:t>
      </w:r>
    </w:p>
    <w:p/>
    <w:p>
      <w:r xmlns:w="http://schemas.openxmlformats.org/wordprocessingml/2006/main">
        <w:t xml:space="preserve">1. "ಅವಿಧೇಯತೆಯ ಅಪಾಯ - ಜೋಶುವಾ 23:16 ರಿಂದ ಎಚ್ಚರಿಕೆ"</w:t>
      </w:r>
    </w:p>
    <w:p/>
    <w:p>
      <w:r xmlns:w="http://schemas.openxmlformats.org/wordprocessingml/2006/main">
        <w:t xml:space="preserve">2. "ವಿಧೇಯತೆಯ ಆಶೀರ್ವಾದ - ಜೋಶುವಾ 23:16 ರಿಂದ ಒಂದು ಭರವಸೆ"</w:t>
      </w:r>
    </w:p>
    <w:p/>
    <w:p>
      <w:r xmlns:w="http://schemas.openxmlformats.org/wordprocessingml/2006/main">
        <w:t xml:space="preserve">1. ಧರ್ಮೋಪದೇಶಕಾಂಡ 11:26-28</w:t>
      </w:r>
    </w:p>
    <w:p/>
    <w:p>
      <w:r xmlns:w="http://schemas.openxmlformats.org/wordprocessingml/2006/main">
        <w:t xml:space="preserve">2. ಯೆಶಾಯ 55:6-7</w:t>
      </w:r>
    </w:p>
    <w:p/>
    <w:p>
      <w:r xmlns:w="http://schemas.openxmlformats.org/wordprocessingml/2006/main">
        <w:t xml:space="preserve">ಜೋಶುವಾ 24 ಅನ್ನು ಮೂರು ಪ್ಯಾರಾಗಳಲ್ಲಿ ಈ ಕೆಳಗಿನಂತೆ ಸಂಕ್ಷೇಪಿಸಬಹುದು, ಸೂಚಿಸಿದ ಪದ್ಯಗಳೊಂದಿಗೆ:</w:t>
      </w:r>
    </w:p>
    <w:p/>
    <w:p>
      <w:r xmlns:w="http://schemas.openxmlformats.org/wordprocessingml/2006/main">
        <w:t xml:space="preserve">ಪ್ಯಾರಾಗ್ರಾಫ್ 1: ಜೋಶುವಾ 24: 1-13 ಶೆಕೆಮ್‌ನಲ್ಲಿ ಇಸ್ರೇಲ್‌ನ ಎಲ್ಲಾ ಬುಡಕಟ್ಟುಗಳ ಜೋಶುವಾ ಸಭೆಯನ್ನು ವಿವರಿಸುತ್ತದೆ. ಯೆಹೋಶುವನು ಜನರನ್ನು ಲಾರ್ಡ್ ಮುಂದೆ ಹಾಜರುಪಡಿಸಲು ಒಟ್ಟುಗೂಡಿಸಿದನೆಂದು ಹೇಳುವ ಮೂಲಕ ಅಧ್ಯಾಯವು ಪ್ರಾರಂಭವಾಗುತ್ತದೆ. ಅವರು ತಮ್ಮ ಇತಿಹಾಸವನ್ನು ವಿವರಿಸುತ್ತಾರೆ, ಅಬ್ರಹಾಮನ ಕರೆ ಮತ್ತು ಈಜಿಪ್ಟ್ ಮೂಲಕ ಅವರ ಪ್ರಯಾಣದಿಂದ ಪ್ರಾರಂಭಿಸಿ, ಗುಲಾಮಗಿರಿಯಿಂದ ಅವರನ್ನು ಬಿಡುಗಡೆ ಮಾಡುವಲ್ಲಿ ಮತ್ತು ವಾಗ್ದತ್ತ ದೇಶಕ್ಕೆ ಅವರನ್ನು ಕರೆದೊಯ್ಯುವಲ್ಲಿ ದೇವರ ನಿಷ್ಠೆಯನ್ನು ಎತ್ತಿ ತೋರಿಸುತ್ತದೆ. ಅವರ ಶತ್ರುಗಳ ವಿರುದ್ಧ ಹೋರಾಡಿ ಅವರಿಗೆ ಜಯವನ್ನು ಕೊಟ್ಟವನು ದೇವರೇ ಎಂದು ಜೋಶುವಾ ಒತ್ತಿಹೇಳುತ್ತಾನೆ.</w:t>
      </w:r>
    </w:p>
    <w:p/>
    <w:p>
      <w:r xmlns:w="http://schemas.openxmlformats.org/wordprocessingml/2006/main">
        <w:t xml:space="preserve">ಪ್ಯಾರಾಗ್ರಾಫ್ 2: ಜೋಶುವಾ 24: 14-28 ರಲ್ಲಿ ಮುಂದುವರಿಯುತ್ತಾ, ಜೋಶುವಾ ಜನರು ತಮ್ಮ ಪೂರ್ವಜರ ದೇವರುಗಳು ಅಥವಾ ಭಗವಂತನನ್ನು ಸೇವಿಸುವವರನ್ನು ಆಯ್ಕೆ ಮಾಡಲು ಕರೆ ನೀಡುತ್ತಾನೆ. ಭಗವಂತನಿಗೆ ಭಯಪಡುವಂತೆ ಮತ್ತು ಪೂರ್ಣಹೃದಯದಿಂದ ಸೇವೆ ಮಾಡುವಂತೆ ಅವನು ಅವರನ್ನು ಪ್ರೇರೇಪಿಸುತ್ತಾನೆ, ದೇವರ ನಿಷ್ಠೆಯನ್ನು ನೆನಪಿಸುತ್ತಾನೆ ಮತ್ತು ವಿಗ್ರಹಾರಾಧನೆಯ ವಿರುದ್ಧ ಎಚ್ಚರಿಕೆ ನೀಡುತ್ತಾನೆ. ಜನರು ಭಗವಂತನ ಸೇವೆ ಮತ್ತು ವಿಧೇಯತೆಗೆ ತಮ್ಮ ಬದ್ಧತೆಯನ್ನು ಘೋಷಿಸುವ ಮೂಲಕ ಪ್ರತಿಕ್ರಿಯಿಸುತ್ತಾರೆ.</w:t>
      </w:r>
    </w:p>
    <w:p/>
    <w:p>
      <w:r xmlns:w="http://schemas.openxmlformats.org/wordprocessingml/2006/main">
        <w:t xml:space="preserve">ಪ್ಯಾರಾಗ್ರಾಫ್ 3: ಜೋಶುವಾ 24, ಜೋಶುವಾ ಮತ್ತು ಇಸ್ರೇಲ್ ಜನರ ನಡುವೆ ದೇವರ ನಡುವೆ ಒಡಂಬಡಿಕೆಯನ್ನು ಮಾಡಲಾಗಿದೆ ಎಂಬ ಖಾತೆಯೊಂದಿಗೆ ಮುಕ್ತಾಯವಾಗುತ್ತದೆ. ಯೆಹೋವನನ್ನು ಮಾತ್ರ ತಮ್ಮ ದೇವರಾಗಿ ಆರಾಧಿಸುವ ಮತ್ತು ಆತನ ಆಜ್ಞೆಗಳನ್ನು ಅನುಸರಿಸುವ ತಮ್ಮ ಬದ್ಧತೆಯನ್ನು ಅವರು ಪುನರುಚ್ಚರಿಸುತ್ತಾರೆ. ಶೆಕೆಮ್‌ನಲ್ಲಿರುವ ದೊಡ್ಡ ಓಕ್ ಮರದ ಬಳಿ ಈ ಒಡಂಬಡಿಕೆಗೆ ಸಾಕ್ಷಿಯಾಗಿ ಒಂದು ಕಲ್ಲನ್ನು ಸ್ಥಾಪಿಸಲಾಗಿದೆ. ಜೋಶುವಾ ಜನರನ್ನು ವಜಾಗೊಳಿಸುವುದರೊಂದಿಗೆ ಅಧ್ಯಾಯವು ಕೊನೆಗೊಳ್ಳುತ್ತದೆ, ಪ್ರತಿಯೊಬ್ಬರೂ ತಮ್ಮ ಸ್ವಂತ ಆಸ್ತಿಗೆ ಹಿಂದಿರುಗುತ್ತಾರೆ.</w:t>
      </w:r>
    </w:p>
    <w:p/>
    <w:p>
      <w:r xmlns:w="http://schemas.openxmlformats.org/wordprocessingml/2006/main">
        <w:t xml:space="preserve">ಸಾರಾಂಶದಲ್ಲಿ:</w:t>
      </w:r>
    </w:p>
    <w:p>
      <w:r xmlns:w="http://schemas.openxmlformats.org/wordprocessingml/2006/main">
        <w:t xml:space="preserve">ಜೋಶುವಾ 24 ಪ್ರಸ್ತುತಪಡಿಸುತ್ತದೆ:</w:t>
      </w:r>
    </w:p>
    <w:p>
      <w:r xmlns:w="http://schemas.openxmlformats.org/wordprocessingml/2006/main">
        <w:t xml:space="preserve">ಶೆಕೆಮ್‌ನಲ್ಲಿ ಅಸೆಂಬ್ಲಿ ಇತಿಹಾಸವನ್ನು ವಿವರಿಸಲಾಗಿದೆ;</w:t>
      </w:r>
    </w:p>
    <w:p>
      <w:r xmlns:w="http://schemas.openxmlformats.org/wordprocessingml/2006/main">
        <w:t xml:space="preserve">ಅವರು ಘೋಷಿಸಿದ ಬದ್ಧತೆಯನ್ನು ಪೂರೈಸುವವರನ್ನು ಆಯ್ಕೆ ಮಾಡಲು ಕರೆ ಮಾಡಿ;</w:t>
      </w:r>
    </w:p>
    <w:p>
      <w:r xmlns:w="http://schemas.openxmlformats.org/wordprocessingml/2006/main">
        <w:t xml:space="preserve">ಒಡಂಬಡಿಕೆಯು ಯೆಹೋವನನ್ನು ಆರಾಧಿಸುವುದನ್ನು ಪುನಃ ದೃಢಪಡಿಸಿತು.</w:t>
      </w:r>
    </w:p>
    <w:p/>
    <w:p>
      <w:r xmlns:w="http://schemas.openxmlformats.org/wordprocessingml/2006/main">
        <w:t xml:space="preserve">ಶೆಕೆಮ್ ಇತಿಹಾಸದಲ್ಲಿ ಅಸೆಂಬ್ಲಿಗೆ ಒತ್ತು ನೀಡಲಾಗಿದೆ;</w:t>
      </w:r>
    </w:p>
    <w:p>
      <w:r xmlns:w="http://schemas.openxmlformats.org/wordprocessingml/2006/main">
        <w:t xml:space="preserve">ಅವರು ಘೋಷಿಸಿದ ಬದ್ಧತೆಯನ್ನು ಪೂರೈಸುವವರನ್ನು ಆಯ್ಕೆ ಮಾಡಲು ಕರೆ ಮಾಡಿ;</w:t>
      </w:r>
    </w:p>
    <w:p>
      <w:r xmlns:w="http://schemas.openxmlformats.org/wordprocessingml/2006/main">
        <w:t xml:space="preserve">ಒಡಂಬಡಿಕೆಯು ಯೆಹೋವನನ್ನು ಆರಾಧಿಸುವುದನ್ನು ಪುನಃ ದೃಢಪಡಿಸಿತು.</w:t>
      </w:r>
    </w:p>
    <w:p/>
    <w:p>
      <w:r xmlns:w="http://schemas.openxmlformats.org/wordprocessingml/2006/main">
        <w:t xml:space="preserve">ಅಧ್ಯಾಯವು ಶೆಕೆಮ್‌ನಲ್ಲಿ ಇಸ್ರೇಲ್‌ನ ಎಲ್ಲಾ ಬುಡಕಟ್ಟುಗಳ ಜೋಶುವಾ ಸಭೆಯ ಮೇಲೆ ಕೇಂದ್ರೀಕರಿಸುತ್ತದೆ. ಜೋಶುವಾ 24 ರಲ್ಲಿ, ಯೆಹೋಶುವನು ಜನರನ್ನು ಲಾರ್ಡ್ ಮುಂದೆ ಪ್ರಸ್ತುತಪಡಿಸಲು ಒಟ್ಟುಗೂಡಿಸಿದನೆಂದು ಉಲ್ಲೇಖಿಸಲಾಗಿದೆ. ಅವರು ತಮ್ಮ ಇತಿಹಾಸವನ್ನು ವಿವರಿಸುತ್ತಾರೆ, ಅಬ್ರಹಾಮನ ಕರೆ ಮತ್ತು ಈಜಿಪ್ಟಿನ ಮೂಲಕ ಅವರ ಪ್ರಯಾಣದಿಂದ ಪ್ರಾರಂಭಿಸಿ, ಅವರನ್ನು ತಲುಪಿಸುವಲ್ಲಿ ಮತ್ತು ಅವರಿಗೆ ವಿಜಯವನ್ನು ನೀಡುವಲ್ಲಿ ದೇವರ ನಿಷ್ಠೆಯನ್ನು ಒತ್ತಿಹೇಳುತ್ತಾರೆ.</w:t>
      </w:r>
    </w:p>
    <w:p/>
    <w:p>
      <w:r xmlns:w="http://schemas.openxmlformats.org/wordprocessingml/2006/main">
        <w:t xml:space="preserve">ಜೋಶುವಾ 24 ರಲ್ಲಿ ಮುಂದುವರಿಯುತ್ತಾ, ಜೋಶುವಾ ಜನರು ತಮ್ಮ ಪೂರ್ವಜರ ದೇವರುಗಳಾಗಲಿ ಅಥವಾ ಕರ್ತನಾಗಲಿ ಯಾರನ್ನು ಸೇವಿಸಬೇಕೆಂದು ಆರಿಸಿಕೊಳ್ಳಬೇಕೆಂದು ಕರೆ ನೀಡುತ್ತಾನೆ. ಭಗವಂತನಿಗೆ ಭಯಪಡುವಂತೆ ಮತ್ತು ಪೂರ್ಣಹೃದಯದಿಂದ ಸೇವೆ ಮಾಡುವಂತೆ ಅವನು ಅವರನ್ನು ಪ್ರೇರೇಪಿಸುತ್ತಾನೆ, ದೇವರ ನಿಷ್ಠೆಯನ್ನು ನೆನಪಿಸುತ್ತಾನೆ ಮತ್ತು ವಿಗ್ರಹಾರಾಧನೆಯ ವಿರುದ್ಧ ಎಚ್ಚರಿಕೆ ನೀಡುತ್ತಾನೆ. ಜನರು ತಮ್ಮನ್ನು ತಾವು ದೇವರಿಗೆ ಸಮರ್ಪಿಸಿಕೊಳ್ಳುವ ಮಹತ್ವದ ಕ್ಷಣವನ್ನು ಭಗವಂತನನ್ನು ಸೇವಿಸುವ ಮತ್ತು ಪಾಲಿಸುವ ತಮ್ಮ ಬದ್ಧತೆಯನ್ನು ಘೋಷಿಸುವ ಮೂಲಕ ಪ್ರತಿಕ್ರಿಯಿಸುತ್ತಾರೆ.</w:t>
      </w:r>
    </w:p>
    <w:p/>
    <w:p>
      <w:r xmlns:w="http://schemas.openxmlformats.org/wordprocessingml/2006/main">
        <w:t xml:space="preserve">ಜೋಶುವಾ 24, ಜೋಶುವಾ ಮತ್ತು ಇಸ್ರೇಲ್ ಜನರ ನಡುವೆ ದೇವರ ನಡುವೆ ಒಡಂಬಡಿಕೆಯನ್ನು ಮಾಡಲಾಗಿದೆ ಎಂಬ ಖಾತೆಯೊಂದಿಗೆ ಮುಕ್ತಾಯವಾಗುತ್ತದೆ. ಯೆಹೋವನನ್ನು ಮಾತ್ರ ತಮ್ಮ ದೇವರಾಗಿ ಆರಾಧಿಸುವ ಮತ್ತು ಆತನ ಆಜ್ಞೆಗಳನ್ನು ಅನುಸರಿಸುವ ತಮ್ಮ ಬದ್ಧತೆಯನ್ನು ಅವರು ಪುನರುಚ್ಚರಿಸುತ್ತಾರೆ. ಈ ಒಡಂಬಡಿಕೆಯ ಒಪ್ಪಂದದ ಸಂಕೇತವಾಗಿ ಶೆಕೆಮ್‌ನಲ್ಲಿರುವ ದೊಡ್ಡ ಓಕ್ ಮರದ ಬಳಿ ಸಾಕ್ಷಿಯಾಗಿ ಒಂದು ಕಲ್ಲನ್ನು ಸ್ಥಾಪಿಸಲಾಗಿದೆ. ಜೋಶುವಾ ಜನರನ್ನು ವಜಾಗೊಳಿಸುವುದರೊಂದಿಗೆ ಅಧ್ಯಾಯವು ಕೊನೆಗೊಳ್ಳುತ್ತದೆ, ಪ್ರತಿಯೊಬ್ಬರೂ ತನ್ನ ಸ್ವಂತ ಆನುವಂಶಿಕತೆಗೆ ಹಿಂದಿರುಗುವ ಮೂಲಕ ಅವರು ಕೆನಾನ್‌ನಲ್ಲಿ ವಾಸಿಸುತ್ತಿರುವಾಗ ಯೆಹೋವನಿಗೆ ಇಸ್ರೇಲ್‌ನ ನಿಷ್ಠೆಯನ್ನು ಗಟ್ಟಿಗೊಳಿಸುವಲ್ಲಿ ಪ್ರಮುಖ ಮೈಲಿಗಲ್ಲು.</w:t>
      </w:r>
    </w:p>
    <w:p/>
    <w:p>
      <w:r xmlns:w="http://schemas.openxmlformats.org/wordprocessingml/2006/main">
        <w:t xml:space="preserve">ಯೆಹೋಶುವ 24:1 ಯೆಹೋಶುವನು ಇಸ್ರಾಯೇಲ್ಯರ ಎಲ್ಲಾ ಕುಲಗಳನ್ನು ಶೆಕೆಮಿಗೆ ಕೂಡಿಸಿ ಇಸ್ರಾಯೇಲ್ಯರ ಹಿರಿಯರನ್ನು, ಅವರ ಮುಖ್ಯಸ್ಥರನ್ನು, ಅವರ ನ್ಯಾಯಾಧಿಪತಿಗಳನ್ನು ಮತ್ತು ಅವರ ಅಧಿಕಾರಿಗಳನ್ನು ಕರೆದನು. ಮತ್ತು ಅವರು ತಮ್ಮನ್ನು ದೇವರ ಮುಂದೆ ಹಾಜರುಪಡಿಸಿದರು.</w:t>
      </w:r>
    </w:p>
    <w:p/>
    <w:p>
      <w:r xmlns:w="http://schemas.openxmlformats.org/wordprocessingml/2006/main">
        <w:t xml:space="preserve">ಯೆಹೋಶುವನು ಇಸ್ರಾಯೇಲ್ಯರ ಬುಡಕಟ್ಟುಗಳನ್ನು ಶೆಕೆಮಿಗೆ ಒಟ್ಟುಗೂಡಿಸಿದನು ಮತ್ತು ಹಿರಿಯರು, ಮುಖ್ಯಸ್ಥರು, ನ್ಯಾಯಾಧೀಶರು ಮತ್ತು ಅಧಿಕಾರಿಗಳನ್ನು ದೇವರ ಮುಂದೆ ಹಾಜರಾಗುವಂತೆ ಕರೆದನು.</w:t>
      </w:r>
    </w:p>
    <w:p/>
    <w:p>
      <w:r xmlns:w="http://schemas.openxmlformats.org/wordprocessingml/2006/main">
        <w:t xml:space="preserve">1. ಏಕತೆಯ ಶಕ್ತಿ: ಒಟ್ಟಿಗೆ ಒಟ್ಟುಗೂಡುವುದು ಹೇಗೆ ಆಧ್ಯಾತ್ಮಿಕ ಬೆಳವಣಿಗೆಗೆ ಕಾರಣವಾಗಬಹುದು</w:t>
      </w:r>
    </w:p>
    <w:p/>
    <w:p>
      <w:r xmlns:w="http://schemas.openxmlformats.org/wordprocessingml/2006/main">
        <w:t xml:space="preserve">2. ದೈವಿಕ ಆಯ್ಕೆಗಳನ್ನು ಮಾಡುವುದು: ದೇವರ ಮಾರ್ಗದರ್ಶನವನ್ನು ಕೇಳಲು ಮತ್ತು ಅನುಸರಿಸಲು ನಮ್ಮ ಜವಾಬ್ದಾರಿ</w:t>
      </w:r>
    </w:p>
    <w:p/>
    <w:p>
      <w:r xmlns:w="http://schemas.openxmlformats.org/wordprocessingml/2006/main">
        <w:t xml:space="preserve">1. ಧರ್ಮೋಪದೇಶಕಾಂಡ 10:12-13 -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 ಸೇವೆ ಮಾಡುವುದು ನಿಮ್ಮ ಒಳಿತಿಗಾಗಿ ನಾನು ಇಂದು ನಿಮಗೆ ಆಜ್ಞಾಪಿಸುತ್ತಿರುವ ಭಗವಂತನ ಆಜ್ಞೆಗಳನ್ನು ಮತ್ತು ನಿಯಮಗಳನ್ನು ನಿಮ್ಮ ಪೂರ್ಣ ಹೃದಯದಿಂದ ಮತ್ತು ನಿಮ್ಮ ಪೂರ್ಣ ಆತ್ಮದಿಂದ ಕೈಕೊಳ್ಳಬೇಕೇ?</w:t>
      </w:r>
    </w:p>
    <w:p/>
    <w:p>
      <w:r xmlns:w="http://schemas.openxmlformats.org/wordprocessingml/2006/main">
        <w:t xml:space="preserve">2. ಕೀರ್ತನೆ 132:7-8 - ನಾವು ಅವನ ವಾಸಸ್ಥಳಕ್ಕೆ ಹೋಗೋಣ; ಆತನ ಪಾದಪೀಠದಲ್ಲಿ ನಮಸ್ಕರಿಸೋಣ! ಓ ಕರ್ತನೇ, ಎದ್ದು ನಿನ್ನ ಪರಾಕ್ರಮದ ಮಂಜೂಷದೊಂದಿಗೆ ನಿನ್ನ ವಿಶ್ರಾಂತಿ ಸ್ಥಳಕ್ಕೆ ಹೋಗು.</w:t>
      </w:r>
    </w:p>
    <w:p/>
    <w:p>
      <w:r xmlns:w="http://schemas.openxmlformats.org/wordprocessingml/2006/main">
        <w:t xml:space="preserve">ಯೆಹೋಶುವ 24:2 ಮತ್ತು ಯೆಹೋಶುವನು ಎಲ್ಲಾ ಜನರಿಗೆ, ಇಸ್ರಾಯೇಲಿನ ದೇವರಾದ ಕರ್ತನು ಹೀಗೆ ಹೇಳುತ್ತಾನೆ, ನಿಮ್ಮ ಪಿತೃಗಳು ಅಬ್ರಹಾಮನ ತಂದೆ ಮತ್ತು ನಾಕೋರನ ತಂದೆಯಾದ ತೆರಹನು ಪ್ರಾಚೀನ ಕಾಲದಲ್ಲಿ ಜಲಪ್ರಳಯದ ಇನ್ನೊಂದು ಬದಿಯಲ್ಲಿ ವಾಸಿಸುತ್ತಿದ್ದರು. ಇತರ ದೇವರುಗಳನ್ನು ಸೇವಿಸಿದರು.</w:t>
      </w:r>
    </w:p>
    <w:p/>
    <w:p>
      <w:r xmlns:w="http://schemas.openxmlformats.org/wordprocessingml/2006/main">
        <w:t xml:space="preserve">ಇತರ ದೇವರುಗಳಿಗೆ ತಮ್ಮ ಪೂರ್ವಜರ ಸೇವೆಯನ್ನು ಜೋಶುವಾ ಇಸ್ರೇಲ್ ಜನರಿಗೆ ನೆನಪಿಸುತ್ತಾನೆ.</w:t>
      </w:r>
    </w:p>
    <w:p/>
    <w:p>
      <w:r xmlns:w="http://schemas.openxmlformats.org/wordprocessingml/2006/main">
        <w:t xml:space="preserve">1. ದೇವರಿಗೆ ನಿಷ್ಠೆಯ ಪ್ರಾಮುಖ್ಯತೆ.</w:t>
      </w:r>
    </w:p>
    <w:p/>
    <w:p>
      <w:r xmlns:w="http://schemas.openxmlformats.org/wordprocessingml/2006/main">
        <w:t xml:space="preserve">2. ವಿಗ್ರಹಾರಾಧನೆಯ ಪರಿಣಾಮಗಳು.</w:t>
      </w:r>
    </w:p>
    <w:p/>
    <w:p>
      <w:r xmlns:w="http://schemas.openxmlformats.org/wordprocessingml/2006/main">
        <w:t xml:space="preserve">1. ಧರ್ಮೋಪದೇಶಕಾಂಡ 6:13-15 - "ನೀವು ನಿಮ್ಮ ದೇವರಾದ ಕರ್ತನಿಗೆ ಭಯಪಡಬೇಕು ಮತ್ತು ಆತನನ್ನು ಸೇವಿಸಬೇಕು ಮತ್ತು ಆತನ ಹೆಸರಿನಲ್ಲಿ ಪ್ರಮಾಣಮಾಡಬೇಕು. ನೀವು ಇತರ ದೇವರುಗಳ ಹಿಂದೆ ಹೋಗಬಾರದು, ನಿಮ್ಮ ಸುತ್ತಲೂ ಇರುವ ಜನರ ದೇವರುಗಳು. ನಿಮ್ಮ ದೇವರಾದ ಕರ್ತನು ನಿಮ್ಮಲ್ಲಿ ಅಸೂಯೆ ಪಟ್ಟ ದೇವರಾಗಿದ್ದಾನೆ), ನಿಮ್ಮ ದೇವರಾದ ಕರ್ತನ ಕೋಪವು ನಿಮ್ಮ ವಿರುದ್ಧ ಎದ್ದಿಲ್ಲ ಮತ್ತು ಭೂಮಿಯ ಮುಖದಿಂದ ನಿಮ್ಮನ್ನು ನಾಶಮಾಡುವುದಿಲ್ಲ.</w:t>
      </w:r>
    </w:p>
    <w:p/>
    <w:p>
      <w:r xmlns:w="http://schemas.openxmlformats.org/wordprocessingml/2006/main">
        <w:t xml:space="preserve">2. ಕೀರ್ತನೆ 115:4-8 - ಅವರ ವಿಗ್ರಹಗಳು ಬೆಳ್ಳಿ ಮತ್ತು ಚಿನ್ನ, ಮನುಷ್ಯರ ಕೈಗಳ ಕೆಲಸ. ಅವರಿಗೆ ಬಾಯಿಗಳಿವೆ, ಆದರೆ ಅವರು ಮಾತನಾಡುವುದಿಲ್ಲ; ಅವರಿಗೆ ಕಣ್ಣುಗಳಿವೆ, ಆದರೆ ಅವರು ನೋಡುವುದಿಲ್ಲ; ಅವರಿಗೆ ಕಿವಿಗಳಿವೆ, ಆದರೆ ಅವರು ಕೇಳುವುದಿಲ್ಲ; ಅವರು ಮೂಗುಗಳನ್ನು ಹೊಂದಿದ್ದಾರೆ, ಆದರೆ ಅವರು ವಾಸನೆ ಮಾಡುವುದಿಲ್ಲ; ಅವರಿಗೆ ಕೈಗಳಿವೆ, ಆದರೆ ಅವರು ನಿಭಾಯಿಸುವುದಿಲ್ಲ; ಅವರು ಪಾದಗಳನ್ನು ಹೊಂದಿದ್ದಾರೆ, ಆದರೆ ಅವರು ನಡೆಯುವುದಿಲ್ಲ; ಅಥವಾ ಅವರು ತಮ್ಮ ಗಂಟಲಿನ ಮೂಲಕ ಗೊಣಗುವುದಿಲ್ಲ. ಅವುಗಳನ್ನು ಮಾಡುವವರು ಅವರಂತೆಯೇ; ಅವರಲ್ಲಿ ನಂಬಿಕೆಯಿಡುವ ಪ್ರತಿಯೊಬ್ಬರೂ ಹಾಗೆಯೇ.</w:t>
      </w:r>
    </w:p>
    <w:p/>
    <w:p>
      <w:r xmlns:w="http://schemas.openxmlformats.org/wordprocessingml/2006/main">
        <w:t xml:space="preserve">ಯೆಹೋಶುವ 24:3 ಮತ್ತು ನಾನು ನಿನ್ನ ತಂದೆಯಾದ ಅಬ್ರಹಾಮನನ್ನು ಪ್ರವಾಹದ ಆಚೆಯಿಂದ ಕರೆದೊಯ್ದು ಕಾನಾನ್ ದೇಶದಲ್ಲೆಲ್ಲಾ ಕರೆದುಕೊಂಡು ಹೋಗಿ ಅವನ ಸಂತತಿಯನ್ನು ಹೆಚ್ಚಿಸಿ ಅವನಿಗೆ ಇಸಾಕನನ್ನು ಕೊಟ್ಟೆನು.</w:t>
      </w:r>
    </w:p>
    <w:p/>
    <w:p>
      <w:r xmlns:w="http://schemas.openxmlformats.org/wordprocessingml/2006/main">
        <w:t xml:space="preserve">ದೇವರು ಅಬ್ರಹಾಮನನ್ನು ನದಿಯ ಇನ್ನೊಂದು ಬದಿಯಿಂದ ಕರೆದೊಯ್ದನು ಮತ್ತು ಕಾನಾನ್ ದೇಶದಲ್ಲಿ ದೊಡ್ಡ ಕುಟುಂಬದೊಂದಿಗೆ ಅವನನ್ನು ಆಶೀರ್ವದಿಸಿದನು.</w:t>
      </w:r>
    </w:p>
    <w:p/>
    <w:p>
      <w:r xmlns:w="http://schemas.openxmlformats.org/wordprocessingml/2006/main">
        <w:t xml:space="preserve">1. ಕರ್ತನು ತನ್ನನ್ನು ಹುಡುಕುವವರಿಗೆ ನಂಬಿಗಸ್ತನಾಗಿರುತ್ತಾನೆ ಮತ್ತು ಮಿತಿ ಮೀರಿ ಅವರನ್ನು ಆಶೀರ್ವದಿಸುವನು.</w:t>
      </w:r>
    </w:p>
    <w:p/>
    <w:p>
      <w:r xmlns:w="http://schemas.openxmlformats.org/wordprocessingml/2006/main">
        <w:t xml:space="preserve">2. ಕಷ್ಟಗಳ ನಡುವೆಯೂ ದೇವರು ನಮ್ಮ ಜೀವನದಲ್ಲಿ ಮಹತ್ತರವಾದ ಕೆಲಸಗಳನ್ನು ಮಾಡುತ್ತಾನೆ ಮತ್ತು ನಮ್ಮನ್ನು ಆಶೀರ್ವದಿಸುತ್ತಾನೆ.</w:t>
      </w:r>
    </w:p>
    <w:p/>
    <w:p>
      <w:r xmlns:w="http://schemas.openxmlformats.org/wordprocessingml/2006/main">
        <w:t xml:space="preserve">1. ಆದಿಕಾಂಡ 12:1-3 - ಈಗ ಕರ್ತನು ಅಬ್ರಾಮನಿಗೆ, ನಿನ್ನ ದೇಶದಿಂದ, ನಿನ್ನ ಬಂಧುಗಳಿಂದ ಮತ್ತು ನಿನ್ನ ತಂದೆಯ ಮನೆಯಿಂದ ನಾನು ನಿನಗೆ ತೋರಿಸುವ ದೇಶಕ್ಕೆ ಹೋಗು ಎಂದು ಹೇಳಿದನು: ಮತ್ತು ನಾನು ನಿನ್ನನ್ನು ಮಾಡುತ್ತೇನೆ. ಒಂದು ದೊಡ್ಡ ಜನಾಂಗ, ಮತ್ತು ನಾನು ನಿನ್ನನ್ನು ಆಶೀರ್ವದಿಸುತ್ತೇನೆ ಮತ್ತು ನಿನ್ನ ಹೆಸರನ್ನು ದೊಡ್ಡದಾಗಿ ಮಾಡುತ್ತೇನೆ; ಮತ್ತು ನೀನು ಆಶೀರ್ವಾದವಾಗಿರುವೆ: ಮತ್ತು ನಿನ್ನನ್ನು ಆಶೀರ್ವದಿಸುವವರನ್ನು ನಾನು ಆಶೀರ್ವದಿಸುತ್ತೇನೆ ಮತ್ತು ನಿನ್ನನ್ನು ಶಪಿಸುವವನನ್ನು ಶಪಿಸುತ್ತೇನೆ ಮತ್ತು ನಿನ್ನಲ್ಲಿ ಭೂಮಿಯ ಎಲ್ಲಾ ಕುಟುಂಬಗಳು ಆಶೀರ್ವದಿಸಲ್ಪಡುತ್ತವೆ.</w:t>
      </w:r>
    </w:p>
    <w:p/>
    <w:p>
      <w:r xmlns:w="http://schemas.openxmlformats.org/wordprocessingml/2006/main">
        <w:t xml:space="preserve">2. ಕೀರ್ತನೆ 37:4 - ಕರ್ತನಲ್ಲಿಯೂ ಆನಂದಪಡು;</w:t>
      </w:r>
    </w:p>
    <w:p/>
    <w:p>
      <w:r xmlns:w="http://schemas.openxmlformats.org/wordprocessingml/2006/main">
        <w:t xml:space="preserve">ಯೆಹೋಶುವ 24:4 ನಾನು ಐಸಾಕ್ ಯಾಕೋಬನಿಗೂ ಏಸಾವನಿಗೂ ಕೊಟ್ಟೆನು; ಆದರೆ ಯಾಕೋಬನು ಮತ್ತು ಅವನ ಮಕ್ಕಳು ಈಜಿಪ್ಟಿಗೆ ಹೋದರು.</w:t>
      </w:r>
    </w:p>
    <w:p/>
    <w:p>
      <w:r xmlns:w="http://schemas.openxmlformats.org/wordprocessingml/2006/main">
        <w:t xml:space="preserve">ದೇವರು ಯಾಕೋಬ್ ಮತ್ತು ಏಸಾವ್ ಇಬ್ಬರನ್ನೂ ಆಶೀರ್ವದಿಸಿದನು, ಯಾಕೋಬ್ ಮತ್ತು ಅವನ ಮಕ್ಕಳಿಗೆ ಈಜಿಪ್ಟಿನಲ್ಲಿ ಹೊಸ ಮನೆಯನ್ನು ಕೊಟ್ಟನು.</w:t>
      </w:r>
    </w:p>
    <w:p/>
    <w:p>
      <w:r xmlns:w="http://schemas.openxmlformats.org/wordprocessingml/2006/main">
        <w:t xml:space="preserve">1: ದೇವರ ಆಶೀರ್ವಾದಗಳು ಅನಿರೀಕ್ಷಿತ ರೀತಿಯಲ್ಲಿ ಬರಬಹುದು.</w:t>
      </w:r>
    </w:p>
    <w:p/>
    <w:p>
      <w:r xmlns:w="http://schemas.openxmlformats.org/wordprocessingml/2006/main">
        <w:t xml:space="preserve">2: ದೇವರು ನಮಗೆ ನೀಡುವ ಆಶೀರ್ವಾದಗಳಿಗಾಗಿ ನಾವು ಕೃತಜ್ಞರಾಗಿರಬೇಕು.</w:t>
      </w:r>
    </w:p>
    <w:p/>
    <w:p>
      <w:r xmlns:w="http://schemas.openxmlformats.org/wordprocessingml/2006/main">
        <w:t xml:space="preserve">1: ಮ್ಯಾಥ್ಯೂ 6: 25-34 - ಭವಿಷ್ಯದ ಬಗ್ಗೆ ಚಿಂತಿಸಬೇಡಿ, ಏಕೆಂದರೆ ದೇವರು ಒದಗಿಸುತ್ತಾನೆ.</w:t>
      </w:r>
    </w:p>
    <w:p/>
    <w:p>
      <w:r xmlns:w="http://schemas.openxmlformats.org/wordprocessingml/2006/main">
        <w:t xml:space="preserve">2: ಕೀರ್ತನೆ 103:1-5 - ಭಗವಂತನ ಎಲ್ಲಾ ಪ್ರಯೋಜನಗಳು ಮತ್ತು ಕರುಣೆಗಾಗಿ ಆಶೀರ್ವದಿಸಿ.</w:t>
      </w:r>
    </w:p>
    <w:p/>
    <w:p>
      <w:r xmlns:w="http://schemas.openxmlformats.org/wordprocessingml/2006/main">
        <w:t xml:space="preserve">ಯೆಹೋಶುವ 24:5 ನಾನು ಮೋಶೆ ಮತ್ತು ಆರೋನರನ್ನು ಕಳುಹಿಸಿದೆನು ಮತ್ತು ನಾನು ಅವರ ಮಧ್ಯದಲ್ಲಿ ಮಾಡಿದಂತೆಯೇ ನಾನು ಈಜಿಪ್ಟಿಗೆ ಬಾಧಿಸಿದೆನು ಮತ್ತು ನಂತರ ನಾನು ನಿಮ್ಮನ್ನು ಹೊರಗೆ ತಂದಿದ್ದೇನೆ.</w:t>
      </w:r>
    </w:p>
    <w:p/>
    <w:p>
      <w:r xmlns:w="http://schemas.openxmlformats.org/wordprocessingml/2006/main">
        <w:t xml:space="preserve">ದೇವರು ಮೋಶೆ ಮತ್ತು ಆರೋನರನ್ನು ಈಜಿಪ್ಟ್ ಅನ್ನು ಪೀಡಿಸುವಂತೆ ಕಳುಹಿಸಿದನು ಮತ್ತು ನಂತರ ಅವನು ಇಸ್ರಾಯೇಲ್ಯರನ್ನು ಅವರ ಬಂಧನದಿಂದ ಬಿಡುಗಡೆ ಮಾಡಿದನು.</w:t>
      </w:r>
    </w:p>
    <w:p/>
    <w:p>
      <w:r xmlns:w="http://schemas.openxmlformats.org/wordprocessingml/2006/main">
        <w:t xml:space="preserve">1. ದೇವರು ಯಾವಾಗಲೂ ತನ್ನ ಜನರನ್ನು ರಕ್ಷಿಸುತ್ತಾನೆ ಮತ್ತು ಒದಗಿಸುತ್ತಾನೆ.</w:t>
      </w:r>
    </w:p>
    <w:p/>
    <w:p>
      <w:r xmlns:w="http://schemas.openxmlformats.org/wordprocessingml/2006/main">
        <w:t xml:space="preserve">2. ನಮ್ಮ ಪರಿಸ್ಥಿತಿಗಳು ಎಷ್ಟೇ ಕತ್ತಲೆಯಾಗಿದ್ದರೂ ಮತ್ತು ಭೀಕರವಾಗಿರಲಿ, ದೇವರು ನಂಬಿಗಸ್ತನಾಗಿರುತ್ತಾನೆ ಮತ್ತು ನಮ್ಮನ್ನು ಬಿಡುಗಡೆ ಮಾಡುತ್ತಾನೆ.</w:t>
      </w:r>
    </w:p>
    <w:p/>
    <w:p>
      <w:r xmlns:w="http://schemas.openxmlformats.org/wordprocessingml/2006/main">
        <w:t xml:space="preserve">1. ಯೆಶಾಯ 26: 3-4 ನಿನ್ನಲ್ಲಿ ಭರವಸೆಯಿಡುವವರೆಲ್ಲರಿಗೂ, ನಿಮ್ಮ ಆಲೋಚನೆಗಳು ನಿಮ್ಮ ಮೇಲೆ ನೆಲೆಗೊಂಡಿರುವವರೆಲ್ಲರಿಗೂ ನೀವು ಪರಿಪೂರ್ಣ ಶಾಂತಿಯಿಂದ ಇರುತ್ತೀರಿ! ಯಾವಾಗಲೂ ಭಗವಂತನನ್ನು ನಂಬಿರಿ, ಏಕೆಂದರೆ ಭಗವಂತ ದೇವರು ಶಾಶ್ವತ ಬಂಡೆ.</w:t>
      </w:r>
    </w:p>
    <w:p/>
    <w:p>
      <w:r xmlns:w="http://schemas.openxmlformats.org/wordprocessingml/2006/main">
        <w:t xml:space="preserve">2. ಕೀರ್ತನೆ 46:1-2 ದೇವರು ನಮ್ಮ ಆಶ್ರಯ ಮತ್ತು ಶಕ್ತಿ, ಕಷ್ಟದ ಸಮಯದಲ್ಲಿ ಸದಾ ಇರುವ ಸಹಾಯ. ಆದ್ದರಿಂದ, ಭೂಮಿಯು ಬದಲಾಗಿದ್ದರೂ ಮತ್ತು ಸಮುದ್ರದ ಹೃದಯದಲ್ಲಿ ಪರ್ವತಗಳು ನಡುಗಿದರೂ ನಾವು ಭಯಪಡುವುದಿಲ್ಲ.</w:t>
      </w:r>
    </w:p>
    <w:p/>
    <w:p>
      <w:r xmlns:w="http://schemas.openxmlformats.org/wordprocessingml/2006/main">
        <w:t xml:space="preserve">ಯೆಹೋಶುವ 24:6 ನಾನು ನಿಮ್ಮ ಪಿತೃಗಳನ್ನು ಈಜಿಪ್ಟಿನಿಂದ ಬರಮಾಡಿದೆನು; ಮತ್ತು ಈಜಿಪ್ಟಿನವರು ನಿಮ್ಮ ಪಿತೃಗಳನ್ನು ರಥಗಳೊಂದಿಗೆ ಮತ್ತು ಕುದುರೆಗಳೊಂದಿಗೆ ಕೆಂಪು ಸಮುದ್ರದವರೆಗೆ ಹಿಂಬಾಲಿಸಿದರು.</w:t>
      </w:r>
    </w:p>
    <w:p/>
    <w:p>
      <w:r xmlns:w="http://schemas.openxmlformats.org/wordprocessingml/2006/main">
        <w:t xml:space="preserve">ಇಸ್ರಾಯೇಲ್ಯರು ದೇವರಿಂದ ಈಜಿಪ್ಟಿನಿಂದ ಹೊರಬಂದರು ಮತ್ತು ಈಜಿಪ್ಟಿನವರು ಕೆಂಪು ಸಮುದ್ರಕ್ಕೆ ಹಿಂಬಾಲಿಸಿದರು.</w:t>
      </w:r>
    </w:p>
    <w:p/>
    <w:p>
      <w:r xmlns:w="http://schemas.openxmlformats.org/wordprocessingml/2006/main">
        <w:t xml:space="preserve">1. ಅವರ ವಾಗ್ದಾನಗಳಿಗೆ ದೇವರ ನಿಷ್ಠೆ</w:t>
      </w:r>
    </w:p>
    <w:p/>
    <w:p>
      <w:r xmlns:w="http://schemas.openxmlformats.org/wordprocessingml/2006/main">
        <w:t xml:space="preserve">2. ಕಷ್ಟದ ಸಮಯದಲ್ಲಿ ದೇವರನ್ನು ನಂಬುವುದು</w:t>
      </w:r>
    </w:p>
    <w:p/>
    <w:p>
      <w:r xmlns:w="http://schemas.openxmlformats.org/wordprocessingml/2006/main">
        <w:t xml:space="preserve">1. ವಿಮೋಚನಕಾಂಡ 14:13-14 - ಮತ್ತು ಮೋಶೆಯು ಜನರಿಗೆ ಹೇಳಿದನು: ನೀವು ಭಯಪಡಬೇಡಿ, ಸ್ಥಿರವಾಗಿ ನಿಂತುಕೊಳ್ಳಿ ಮತ್ತು ಭಗವಂತನ ರಕ್ಷಣೆಯನ್ನು ನೋಡಿ, ಅವನು ಇಂದು ನಿಮಗೆ ತೋರಿಸಲಿದ್ದಾನೆ; ನೀವು ಅವರನ್ನು ಇನ್ನು ಮುಂದೆ ಎಂದೆಂದಿಗೂ ನೋಡುವಿರಿ. ಕರ್ತನು ನಿನಗೋಸ್ಕರ ಹೋರಾಡುವನು, ಮತ್ತು ನೀವು ಸುಮ್ಮನಿರುವಿರಿ.</w:t>
      </w:r>
    </w:p>
    <w:p/>
    <w:p>
      <w:r xmlns:w="http://schemas.openxmlformats.org/wordprocessingml/2006/main">
        <w:t xml:space="preserve">2. ಯೆಶಾಯ 43:2 - ನೀನು ನೀರಿನಲ್ಲಿ ಹಾದುಹೋದಾಗ, ನಾನು ನಿನ್ನೊಂದಿಗೆ ಇರುವೆನು;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ಯೆಹೋಶುವ 24:7 ಅವರು ಕರ್ತನಿಗೆ ಮೊರೆಯಿಟ್ಟಾಗ ಆತನು ನಿಮಗೂ ಈಜಿಪ್ಟಿನವರ ನಡುವೆಯೂ ಕತ್ತಲೆ ಮಾಡಿ ಸಮುದ್ರವನ್ನು ಅವರ ಮೇಲೆ ತಂದು ಅವರನ್ನು ಮುಚ್ಚಿದನು. ಮತ್ತು ನಾನು ಈಜಿಪ್ಟಿನಲ್ಲಿ ಮಾಡಿದ್ದನ್ನು ನಿಮ್ಮ ಕಣ್ಣುಗಳು ನೋಡಿವೆ ಮತ್ತು ನೀವು ಅರಣ್ಯದಲ್ಲಿ ದೀರ್ಘಕಾಲ ವಾಸಿಸುತ್ತಿದ್ದಿರಿ.</w:t>
      </w:r>
    </w:p>
    <w:p/>
    <w:p>
      <w:r xmlns:w="http://schemas.openxmlformats.org/wordprocessingml/2006/main">
        <w:t xml:space="preserve">ಇಸ್ರಾಯೇಲ್ಯರು ಕರ್ತನಿಗೆ ಮೊರೆಯಿಟ್ಟರು ಮತ್ತು ಅವರು ಮತ್ತು ಈಜಿಪ್ಟಿನವರ ನಡುವೆ ಕಪ್ಪು ಮೋಡವನ್ನು ತರುವ ಮೂಲಕ ಪ್ರತಿಕ್ರಿಯಿಸಿದರು, ನಂತರ ಸಮುದ್ರವು ಈಜಿಪ್ಟಿನವರ ಮೇಲೆ ಅಪ್ಪಳಿಸಿ ಅವರನ್ನು ಆವರಿಸಿತು. ಇಸ್ರಾಯೇಲ್ಯರು ಈಜಿಪ್ಟಿನಲ್ಲಿ ದೇವರ ಶಕ್ತಿಯನ್ನು ನೋಡಿದ್ದರು ಮತ್ತು ಅರಣ್ಯದಲ್ಲಿ ದೀರ್ಘಕಾಲ ಕಳೆದರು.</w:t>
      </w:r>
    </w:p>
    <w:p/>
    <w:p>
      <w:r xmlns:w="http://schemas.openxmlformats.org/wordprocessingml/2006/main">
        <w:t xml:space="preserve">1. ದೇವರು ನಿಷ್ಠಾವಂತ - ಅವನು ಪ್ರಾರ್ಥನೆಗಳಿಗೆ ಉತ್ತರಿಸುತ್ತಾನೆ ಮತ್ತು ಆತನನ್ನು ಕರೆಯುವವರಿಗೆ ರಕ್ಷಣೆ ನೀಡುತ್ತಾನೆ.</w:t>
      </w:r>
    </w:p>
    <w:p/>
    <w:p>
      <w:r xmlns:w="http://schemas.openxmlformats.org/wordprocessingml/2006/main">
        <w:t xml:space="preserve">2. ದೇವರು ಶಕ್ತಿಶಾಲಿ - ಅಗತ್ಯದ ಸಮಯದಲ್ಲಿ ತನ್ನ ಜನರನ್ನು ರಕ್ಷಿಸಲು ಅವನು ಪ್ರಬಲವಾದ ಕೆಲಸಗಳನ್ನು ಮಾಡಬಲ್ಲನು.</w:t>
      </w:r>
    </w:p>
    <w:p/>
    <w:p>
      <w:r xmlns:w="http://schemas.openxmlformats.org/wordprocessingml/2006/main">
        <w:t xml:space="preserve">1. ವಿಮೋಚನಕಾಂಡ 14:14 - ಕರ್ತನು ನಿನಗೋಸ್ಕರ ಹೋರಾಡುವನು ಮತ್ತು ನೀನು ಸುಮ್ಮನಿರುವೆ.</w:t>
      </w:r>
    </w:p>
    <w:p/>
    <w:p>
      <w:r xmlns:w="http://schemas.openxmlformats.org/wordprocessingml/2006/main">
        <w:t xml:space="preserve">2. ಕೀರ್ತನೆ 18:2 - ಕರ್ತನು ನನ್ನ ಬಂಡೆಯೂ ನನ್ನ ಕೋಟೆಯೂ ನನ್ನ ವಿಮೋಚಕನೂ ಆಗಿದ್ದಾನೆ; ನನ್ನ ದೇವರು, ನನ್ನ ಶಕ್ತಿ, ನಾನು ಯಾರನ್ನು ನಂಬುತ್ತೇನೆ; ನನ್ನ ಗುರಾಣಿ ಮತ್ತು ನನ್ನ ರಕ್ಷಣೆಯ ಕೊಂಬು, ನನ್ನ ಭದ್ರಕೋಟೆ.</w:t>
      </w:r>
    </w:p>
    <w:p/>
    <w:p>
      <w:r xmlns:w="http://schemas.openxmlformats.org/wordprocessingml/2006/main">
        <w:t xml:space="preserve">ಯೆಹೋಶುವ 24:8 ಮತ್ತು ನಾನು ನಿಮ್ಮನ್ನು ಜೋರ್ಡನ್ ಆಚೆಯಲ್ಲಿ ವಾಸಿಸುತ್ತಿದ್ದ ಅಮೋರಿಯರ ದೇಶಕ್ಕೆ ಕರೆತಂದಿದ್ದೇನೆ. ಮತ್ತು ಅವರು ನಿಮ್ಮೊಂದಿಗೆ ಹೋರಾಡಿದರು: ಮತ್ತು ನೀವು ಅವರ ದೇಶವನ್ನು ಸ್ವಾಧೀನಪಡಿಸಿಕೊಳ್ಳುವಂತೆ ನಾನು ಅವರನ್ನು ನಿಮ್ಮ ಕೈಗೆ ಕೊಟ್ಟೆನು; ಮತ್ತು ನಾನು ಅವರನ್ನು ನಿಮ್ಮ ಮುಂದೆ ನಾಶಪಡಿಸಿದೆನು.</w:t>
      </w:r>
    </w:p>
    <w:p/>
    <w:p>
      <w:r xmlns:w="http://schemas.openxmlformats.org/wordprocessingml/2006/main">
        <w:t xml:space="preserve">ದೇವರು ಇಸ್ರಾಯೇಲ್ಯರನ್ನು ಅಮೋರಿಯರ ದೇಶಕ್ಕೆ ಕರೆದೊಯ್ದನು, ಅಲ್ಲಿ ಅವರು ಹೋರಾಡಿದರು ಮತ್ತು ಅವರನ್ನು ಸೋಲಿಸಿದರು, ಇಸ್ರಾಯೇಲ್ಯರು ತಮ್ಮ ಭೂಮಿಯನ್ನು ಸ್ವಾಧೀನಪಡಿಸಿಕೊಳ್ಳಲು ಅವಕಾಶ ಮಾಡಿಕೊಟ್ಟರು.</w:t>
      </w:r>
    </w:p>
    <w:p/>
    <w:p>
      <w:r xmlns:w="http://schemas.openxmlformats.org/wordprocessingml/2006/main">
        <w:t xml:space="preserve">1. ಪ್ರತಿ ಯುದ್ಧದಲ್ಲಿ ದೇವರು ನಮ್ಮೊಂದಿಗಿದ್ದಾನೆ ಮತ್ತು ನಮ್ಮ ಶತ್ರುಗಳನ್ನು ಜಯಿಸಲು ನಮಗೆ ಸಹಾಯ ಮಾಡುತ್ತಾನೆ.</w:t>
      </w:r>
    </w:p>
    <w:p/>
    <w:p>
      <w:r xmlns:w="http://schemas.openxmlformats.org/wordprocessingml/2006/main">
        <w:t xml:space="preserve">2. ನಾವು ಆತನಿಗೆ ನಂಬಿಗಸ್ತರಾಗಿ ಉಳಿದರೆ ನಮಗೆ ವಿಜಯವನ್ನು ತರಲು ನಾವು ದೇವರನ್ನು ನಂಬಬಹುದು.</w:t>
      </w:r>
    </w:p>
    <w:p/>
    <w:p>
      <w:r xmlns:w="http://schemas.openxmlformats.org/wordprocessingml/2006/main">
        <w:t xml:space="preserve">1. ಕೀರ್ತನೆಗಳು 20:7 – ಕೆಲವರು ರಥಗಳಲ್ಲಿಯೂ ಕೆಲವರು ಕುದುರೆಗಳಲ್ಲಿಯೂ ಭರವಸವಿಡುತ್ತಾರೆ; ಆದರೆ ನಾವು ನಮ್ಮ ದೇವರಾದ ಯೆಹೋವನ ಹೆಸರನ್ನು ಸ್ಮರಿಸುವೆವು.</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ಯೆಹೋಶುವ 24:9 ಆಗ ಮೋವಾಬಿನ ಅರಸನಾದ ಜಿಪ್ಪೋರನ ಮಗನಾದ ಬಾಲಾಕನು ಎದ್ದು ಇಸ್ರಾಯೇಲ್ಯರ ವಿರುದ್ಧ ಯುದ್ಧಮಾಡಿ ನಿನ್ನನ್ನು ಶಪಿಸುವುದಕ್ಕಾಗಿ ಬೆಯೋರನ ಮಗನಾದ ಬಿಳಾಮನನ್ನು ಕರೆದು ಕಳುಹಿಸಿದನು.</w:t>
      </w:r>
    </w:p>
    <w:p/>
    <w:p>
      <w:r xmlns:w="http://schemas.openxmlformats.org/wordprocessingml/2006/main">
        <w:t xml:space="preserve">ಮೋವಾಬಿನ ರಾಜನಾದ ಬಾಲಾಕನು ಇಸ್ರಾಯೇಲ್ಯರ ವಿರುದ್ಧ ಯುದ್ಧಮಾಡಿ ಅವರನ್ನು ಶಪಿಸುವುದಕ್ಕಾಗಿ ಬಿಳಾಮನನ್ನು ನೇಮಿಸಿದನು.</w:t>
      </w:r>
    </w:p>
    <w:p/>
    <w:p>
      <w:r xmlns:w="http://schemas.openxmlformats.org/wordprocessingml/2006/main">
        <w:t xml:space="preserve">1. ವಿರೋಧದ ಮುಖದಲ್ಲಿ ನಂಬಿಕೆಯ ಶಕ್ತಿ</w:t>
      </w:r>
    </w:p>
    <w:p/>
    <w:p>
      <w:r xmlns:w="http://schemas.openxmlformats.org/wordprocessingml/2006/main">
        <w:t xml:space="preserve">2. ಪ್ರತಿಕೂಲ ಪರಿಸ್ಥಿತಿಯಲ್ಲಿ ಪರಿಶ್ರಮದ ಪ್ರಾಮುಖ್ಯತೆ</w:t>
      </w:r>
    </w:p>
    <w:p/>
    <w:p>
      <w:r xmlns:w="http://schemas.openxmlformats.org/wordprocessingml/2006/main">
        <w:t xml:space="preserve">1. ಧರ್ಮೋಪದೇಶಕಾಂಡ 31:6, ಬಲವಾಗಿ ಮತ್ತು ಧೈರ್ಯದಿಂದಿರಿ. ಅವರಿಗೆ ಭಯಪಡಬೇಡಿ ಅಥವಾ ಭಯಪಡಬೇಡಿ, ಏಕೆಂದರೆ ನಿಮ್ಮ ದೇವರಾದ ಕರ್ತನು ನಿಮ್ಮೊಂದಿಗೆ ಹೋಗುತ್ತಾನೆ. ಆತನು ನಿನ್ನನ್ನು ಬಿಡುವುದಿಲ್ಲ ಅಥವಾ ಕೈಬಿಡುವುದಿಲ್ಲ.</w:t>
      </w:r>
    </w:p>
    <w:p/>
    <w:p>
      <w:r xmlns:w="http://schemas.openxmlformats.org/wordprocessingml/2006/main">
        <w:t xml:space="preserve">2. ಕೀರ್ತನೆ 46:1, ದೇವರು ನಮ್ಮ ಆಶ್ರಯ ಮತ್ತು ಶಕ್ತಿ, ತೊಂದರೆಯಲ್ಲಿ ಪ್ರಸ್ತುತ ಸಹಾಯ.</w:t>
      </w:r>
    </w:p>
    <w:p/>
    <w:p>
      <w:r xmlns:w="http://schemas.openxmlformats.org/wordprocessingml/2006/main">
        <w:t xml:space="preserve">ಯೆಹೋಶುವ 24:10 ಆದರೆ ನಾನು ಬಿಳಾಮನ ಮಾತಿಗೆ ಕಿವಿಗೊಡಲಿಲ್ಲ; ಆದುದರಿಂದ ಆತನು ನಿನ್ನನ್ನು ಇನ್ನೂ ಆಶೀರ್ವದಿಸಿದನು; ಆದ್ದರಿಂದ ನಾನು ನಿನ್ನನ್ನು ಆತನ ಕೈಯಿಂದ ಬಿಡಿಸಿದೆನು.</w:t>
      </w:r>
    </w:p>
    <w:p/>
    <w:p>
      <w:r xmlns:w="http://schemas.openxmlformats.org/wordprocessingml/2006/main">
        <w:t xml:space="preserve">ದೇವರು ಇಸ್ರಾಯೇಲ್ಯರನ್ನು ಬಿಳಾಮನ ಕೈಯಿಂದ ಬಿಡುಗಡೆ ಮಾಡಿದನು, ಅವರು ಅವರನ್ನು ಶಪಿಸಲು ಪ್ರಯತ್ನಿಸಿದರು, ಆದರೆ ಬದಲಿಗೆ ಅವರಿಗೆ ಆಶೀರ್ವಾದವನ್ನು ನೀಡಿದರು.</w:t>
      </w:r>
    </w:p>
    <w:p/>
    <w:p>
      <w:r xmlns:w="http://schemas.openxmlformats.org/wordprocessingml/2006/main">
        <w:t xml:space="preserve">1. ಭಗವಂತನ ನಿಷ್ಠೆ ಮತ್ತು ರಕ್ಷಣೆ</w:t>
      </w:r>
    </w:p>
    <w:p/>
    <w:p>
      <w:r xmlns:w="http://schemas.openxmlformats.org/wordprocessingml/2006/main">
        <w:t xml:space="preserve">2. ಪ್ರಲೋಭನೆಯನ್ನು ಜಯಿಸುವುದು ಮತ್ತು ನಂಬಿಕೆಯಲ್ಲಿ ಪರಿಶ್ರಮ</w:t>
      </w:r>
    </w:p>
    <w:p/>
    <w:p>
      <w:r xmlns:w="http://schemas.openxmlformats.org/wordprocessingml/2006/main">
        <w:t xml:space="preserve">1. ಯೆಶಾಯ 54:17 - "ನಿಮಗೆ ವಿರುದ್ಧವಾಗಿ ರಚಿಸಲಾದ ಯಾವುದೇ ಆಯುಧವು ಅಭಿವೃದ್ಧಿಯಾಗುವುದಿಲ್ಲ; ಮತ್ತು ನ್ಯಾಯತೀರ್ಪಿನಲ್ಲಿ ನಿಮ್ಮನ್ನು ದೂಷಿಸುವ ಪ್ರತಿಯೊಂದು ನಾಲಿಗೆಯೂ ನೀವು ಖಂಡಿಸುವಿರಿ. ಇದು ಕರ್ತನ ಸೇವಕರ ಪರಂಪರೆಯಾಗಿದೆ ಮತ್ತು ಅವರ ಸಮರ್ಥನೆಯು ನನ್ನಿಂದ ಬಂದಿದೆ" ಎಂದು ಘೋಷಿಸುತ್ತದೆ. ದೇವರು.</w:t>
      </w:r>
    </w:p>
    <w:p/>
    <w:p>
      <w:r xmlns:w="http://schemas.openxmlformats.org/wordprocessingml/2006/main">
        <w:t xml:space="preserve">2. ಕೀರ್ತನೆ 46:1-2 - ದೇವರು ನಮ್ಮ ಆಶ್ರಯ ಮತ್ತು ಶಕ್ತಿ, ತೊಂದರೆಯಲ್ಲಿ ಬಹಳ ಪ್ರಸ್ತುತ ಸಹಾಯ. ಆದ್ದರಿಂದ ನಾವು ಭಯಪಡುವುದಿಲ್ಲ, ಆದರೂ ಭೂಮಿಯು ಬದಲಾಗಬೇಕು ಮತ್ತು ಪರ್ವತಗಳು ಸಮುದ್ರದ ಹೃದಯಕ್ಕೆ ಜಾರಿದರೂ.</w:t>
      </w:r>
    </w:p>
    <w:p/>
    <w:p>
      <w:r xmlns:w="http://schemas.openxmlformats.org/wordprocessingml/2006/main">
        <w:t xml:space="preserve">ಯೆಹೋಶುವ 24:11 ನೀವು ಜೋರ್ಡನ್ ದಾಟಿ ಯೆರಿಕೋವಿಗೆ ಬಂದಿದ್ದೀರಿ; ಮತ್ತು ಜೆರಿಕೋದ ಜನರು ನಿಮಗೆ ವಿರುದ್ಧವಾಗಿ ಹೋರಾಡಿದರು, ಅಮೋರಿಯರು, ಪೆರಿಜ್ಜಿಯರು, ಕಾನಾನ್ಯರು, ಹಿತ್ತಿಯರು, ಗಿರ್ಗಾಷಿಯರು, ಹಿವ್ವಿಯರು ಮತ್ತು ಯೆಬೂಸಿಯರು; ಮತ್ತು ನಾನು ಅವರನ್ನು ನಿನ್ನ ಕೈಗೆ ಒಪ್ಪಿಸಿದೆನು.</w:t>
      </w:r>
    </w:p>
    <w:p/>
    <w:p>
      <w:r xmlns:w="http://schemas.openxmlformats.org/wordprocessingml/2006/main">
        <w:t xml:space="preserve">ಇಸ್ರಾಯೇಲ್ಯರು ಜೋರ್ಡಾನ್ ನದಿಯನ್ನು ದಾಟಿದರು ಮತ್ತು ಜೆರಿಕೋವನ್ನು ವಶಪಡಿಸಿಕೊಂಡರು ಮತ್ತು ದೇವರು ಅವರ ಶತ್ರುಗಳನ್ನು ಅವರ ಕೈಗೆ ಒಪ್ಪಿಸಿದರು.</w:t>
      </w:r>
    </w:p>
    <w:p/>
    <w:p>
      <w:r xmlns:w="http://schemas.openxmlformats.org/wordprocessingml/2006/main">
        <w:t xml:space="preserve">1. ನಂಬಿಕೆಯ ಶಕ್ತಿ: ದೇವರು ಇಸ್ರಾಯೇಲ್ಯರ ಶತ್ರುಗಳನ್ನು ಅವರ ಕೈಗೆ ಹೇಗೆ ತಲುಪಿಸಿದನು</w:t>
      </w:r>
    </w:p>
    <w:p/>
    <w:p>
      <w:r xmlns:w="http://schemas.openxmlformats.org/wordprocessingml/2006/main">
        <w:t xml:space="preserve">2. ದೇವರ ನಿಬಂಧನೆಯ ಸಾಕ್ಷ್ಯ: ಜೆರಿಕೊದ ಮೇಲೆ ಇಸ್ರಾಯೇಲ್ಯರ ವಿಜಯ</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ಜೋಶುವಾ 1:9 -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ಯೆಹೋಶುವ 24:12 ಮತ್ತು ನಾನು ನಿಮ್ಮ ಮುಂದೆ ಹಾರ್ನೆಟ್ ಅನ್ನು ಕಳುಹಿಸಿದೆ, ಅದು ಅಮೋರಿಯರ ಇಬ್ಬರು ರಾಜರನ್ನು ನಿಮ್ಮ ಮುಂದೆ ಓಡಿಸಿದೆ; ಆದರೆ ನಿನ್ನ ಕತ್ತಿಯಿಂದಲ್ಲ, ನಿನ್ನ ಬಿಲ್ಲಿನಿಂದಲ್ಲ.</w:t>
      </w:r>
    </w:p>
    <w:p/>
    <w:p>
      <w:r xmlns:w="http://schemas.openxmlformats.org/wordprocessingml/2006/main">
        <w:t xml:space="preserve">ಅಮೋರಿಯರ ಇಬ್ಬರು ರಾಜರನ್ನು ಇಸ್ರಾಯೇಲ್ಯರಿಂದ ಹೊರಹಾಕಲು ಸಹಾಯ ಮಾಡಲು ದೇವರು "ಹಾರ್ನೆಟ್" ಅನ್ನು ಕಳುಹಿಸಿದನು, ಆದರೆ ಅವರ ಸ್ವಂತ ಕತ್ತಿಗಳಿಂದ ಅಥವಾ ಬಿಲ್ಲುಗಳಿಂದ ಅಲ್ಲ.</w:t>
      </w:r>
    </w:p>
    <w:p/>
    <w:p>
      <w:r xmlns:w="http://schemas.openxmlformats.org/wordprocessingml/2006/main">
        <w:t xml:space="preserve">1. ದೇವರು ನಮ್ಮ ರಕ್ಷಕ ಮತ್ತು ನಮಗೆ ಅಗತ್ಯವಿರುವಾಗ ನಮಗೆ ಸಹಾಯ ಮಾಡಲು ಯಾವಾಗಲೂ ಇರುತ್ತಾನೆ.</w:t>
      </w:r>
    </w:p>
    <w:p/>
    <w:p>
      <w:r xmlns:w="http://schemas.openxmlformats.org/wordprocessingml/2006/main">
        <w:t xml:space="preserve">2. ಬಲವಿಲ್ಲದೆ ಗೆಲುವು ಸಾಧ್ಯ - ಕೆಲವೊಮ್ಮೆ ದೇವರು ನಮಗೆ ಹಿಂಸೆಯಿಲ್ಲದೆ ಗೆಲ್ಲುವ ಸಾಧನಗಳನ್ನು ಒದಗಿಸುತ್ತಾನೆ.</w:t>
      </w:r>
    </w:p>
    <w:p/>
    <w:p>
      <w:r xmlns:w="http://schemas.openxmlformats.org/wordprocessingml/2006/main">
        <w:t xml:space="preserve">1. ಎಫೆಸಿಯನ್ಸ್ 6: 10-18 - ದೇವರ ರಕ್ಷಾಕವಚ.</w:t>
      </w:r>
    </w:p>
    <w:p/>
    <w:p>
      <w:r xmlns:w="http://schemas.openxmlformats.org/wordprocessingml/2006/main">
        <w:t xml:space="preserve">2. ಕೀರ್ತನೆ 91 - ಭಗವಂತ ನಮ್ಮ ಆಶ್ರಯ ಮತ್ತು ಶಕ್ತಿ.</w:t>
      </w:r>
    </w:p>
    <w:p/>
    <w:p>
      <w:r xmlns:w="http://schemas.openxmlformats.org/wordprocessingml/2006/main">
        <w:t xml:space="preserve">ಯೆಹೋಶುವ 24:13 ನೀವು ದುಡಿಯದ ದೇಶವನ್ನೂ ನೀವು ಕಟ್ಟದ ಪಟ್ಟಣಗಳನ್ನೂ ನಾನು ನಿಮಗೆ ಕೊಟ್ಟಿದ್ದೇನೆ ಮತ್ತು ನೀವು ಅವುಗಳಲ್ಲಿ ವಾಸಿಸುವಿರಿ. ನೀವು ನೆಟ್ಟ ದ್ರಾಕ್ಷಿತೋಟಗಳು ಮತ್ತು ಆಲಿವ್ ತೋಟಗಳನ್ನು ನೀವು ತಿನ್ನುವುದಿಲ್ಲ.</w:t>
      </w:r>
    </w:p>
    <w:p/>
    <w:p>
      <w:r xmlns:w="http://schemas.openxmlformats.org/wordprocessingml/2006/main">
        <w:t xml:space="preserve">ದೇವರು ಇಸ್ರಾಯೇಲ್ಯರಿಗೆ ಅವರು ನಿರ್ಮಿಸದ ಭೂಮಿ ಮತ್ತು ನಗರಗಳನ್ನು ಕೊಟ್ಟಿದ್ದಾನೆ ಮತ್ತು ಅವರು ನೆಡದ ದ್ರಾಕ್ಷಿತೋಟಗಳು ಮತ್ತು ಆಲಿವ್ ತೋಟಗಳಿಂದ ಅವರು ಪ್ರಯೋಜನವನ್ನು ಪಡೆಯಲು ಸಮರ್ಥರಾಗಿದ್ದಾರೆ.</w:t>
      </w:r>
    </w:p>
    <w:p/>
    <w:p>
      <w:r xmlns:w="http://schemas.openxmlformats.org/wordprocessingml/2006/main">
        <w:t xml:space="preserve">1. ನಾವು ಗಳಿಸದಿದ್ದರೂ ದೇವರು ನಮಗೆ ಎಲ್ಲವನ್ನೂ ಕೊಡುತ್ತಾನೆ.</w:t>
      </w:r>
    </w:p>
    <w:p/>
    <w:p>
      <w:r xmlns:w="http://schemas.openxmlformats.org/wordprocessingml/2006/main">
        <w:t xml:space="preserve">2. ನಂಬಿಕೆಯ ಶಕ್ತಿ ಮತ್ತು ದೇವರು ನಮಗೆ ಅನಿರೀಕ್ಷಿತ ಆಶೀರ್ವಾದಗಳನ್ನು ಹೇಗೆ ಒದಗಿಸಬಹುದು.</w:t>
      </w:r>
    </w:p>
    <w:p/>
    <w:p>
      <w:r xmlns:w="http://schemas.openxmlformats.org/wordprocessingml/2006/main">
        <w:t xml:space="preserve">1. ಕೀರ್ತನೆ 115:15 - "ನೀವು ಸ್ವರ್ಗ ಮತ್ತು ಭೂಮಿಯನ್ನು ಮಾಡಿದ ಭಗವಂತನಿಂದ ಆಶೀರ್ವದಿಸಲ್ಪಟ್ಟಿದ್ದೀರಿ."</w:t>
      </w:r>
    </w:p>
    <w:p/>
    <w:p>
      <w:r xmlns:w="http://schemas.openxmlformats.org/wordprocessingml/2006/main">
        <w:t xml:space="preserve">2. ಎಫೆಸಿಯನ್ಸ್ 2: 8-10 - "ಕೃಪೆಯಿಂದ ನೀವು ನಂಬಿಕೆಯ ಮೂಲಕ ರಕ್ಷಿಸಲ್ಪಟ್ಟಿದ್ದೀರಿ; ಮತ್ತು ಅದು ನಿಮ್ಮಿಂದಲ್ಲ: ಇದು ದೇವರ ಕೊಡುಗೆಯಾಗಿದೆ: ಯಾವುದೇ ಮನುಷ್ಯನು ಹೆಮ್ಮೆಪಡದಂತೆ ಕಾರ್ಯಗಳಿಂದಲ್ಲ. ಏಕೆಂದರೆ ನಾವು ಅವನ ಕೆಲಸದಿಂದ ರಚಿಸಲ್ಪಟ್ಟಿದ್ದೇವೆ. ಕ್ರಿಸ್ತ ಯೇಸುವು ಸತ್ಕಾರ್ಯಗಳನ್ನು ಮಾಡಬೇಕೆಂದು ದೇವರು ಮೊದಲು ನೇಮಿಸಿದನು, ನಾವು ಅವುಗಳಲ್ಲಿ ನಡೆಯಬೇಕೆಂದು."</w:t>
      </w:r>
    </w:p>
    <w:p/>
    <w:p>
      <w:r xmlns:w="http://schemas.openxmlformats.org/wordprocessingml/2006/main">
        <w:t xml:space="preserve">ಯೆಹೋಶುವ 24:14 ಆದದರಿಂದ ಈಗ ಕರ್ತನಿಗೆ ಭಯಪಟ್ಟು ಆತನನ್ನು ಪ್ರಾಮಾಣಿಕವಾಗಿಯೂ ಸತ್ಯವಾಗಿಯೂ ಸೇವಿಸಿರಿ; ಮತ್ತು ನೀವು ಯೆಹೋವನನ್ನು ಸೇವಿಸಿರಿ.</w:t>
      </w:r>
    </w:p>
    <w:p/>
    <w:p>
      <w:r xmlns:w="http://schemas.openxmlformats.org/wordprocessingml/2006/main">
        <w:t xml:space="preserve">ಯೆಹೋಶುವನು ಇಸ್ರಾಯೇಲ್ಯರಿಗೆ ಪ್ರಾಮಾಣಿಕವಾಗಿ ಮತ್ತು ಸತ್ಯದಿಂದ ಯೆಹೋವನನ್ನು ಸೇವಿಸುವಂತೆ ಮತ್ತು ಅವರ ಪಿತೃಗಳ ದೇವರುಗಳನ್ನು ತ್ಯಜಿಸುವಂತೆ ಆಜ್ಞಾಪಿಸುತ್ತಾನೆ.</w:t>
      </w:r>
    </w:p>
    <w:p/>
    <w:p>
      <w:r xmlns:w="http://schemas.openxmlformats.org/wordprocessingml/2006/main">
        <w:t xml:space="preserve">1. "ನಾವು ಮಾಡುವ ಆಯ್ಕೆ: ಸತ್ಯ ಮತ್ತು ಪ್ರಾಮಾಣಿಕತೆಯಲ್ಲಿ ಭಗವಂತನನ್ನು ಸೇವಿಸುವುದು"</w:t>
      </w:r>
    </w:p>
    <w:p/>
    <w:p>
      <w:r xmlns:w="http://schemas.openxmlformats.org/wordprocessingml/2006/main">
        <w:t xml:space="preserve">2. "ನಮ್ಮ ಸೇವೆಯನ್ನು ಪರಿಶೀಲಿಸಲಾಗುತ್ತಿದೆ: ಇದು ದೈವಿಕ ಅಥವಾ ಪೇಗನ್?"</w:t>
      </w:r>
    </w:p>
    <w:p/>
    <w:p>
      <w:r xmlns:w="http://schemas.openxmlformats.org/wordprocessingml/2006/main">
        <w:t xml:space="preserve">1. ಧರ್ಮೋಪದೇಶಕಾಂಡ 6:13-14 - "ನೀನು ನಿನ್ನ ದೇವರಾದ ಕರ್ತನಿಗೆ ಭಯಪಡಬೇಕು ಮತ್ತು ಆತನನ್ನು ಸೇವಿಸಬೇಕು ಮತ್ತು ಆತನ ಹೆಸರಿನಿಂದ ಪ್ರಮಾಣ ಮಾಡು. ನಿನ್ನ ಸುತ್ತಲಿರುವ ಜನರ ದೇವರುಗಳ ಅನ್ಯ ದೇವರುಗಳ ಹಿಂದೆ ಹೋಗಬಾರದು."</w:t>
      </w:r>
    </w:p>
    <w:p/>
    <w:p>
      <w:r xmlns:w="http://schemas.openxmlformats.org/wordprocessingml/2006/main">
        <w:t xml:space="preserve">2. ಮ್ಯಾಥ್ಯೂ 6:24 - "ಯಾವುದೇ ಮನುಷ್ಯನು ಇಬ್ಬರು ಯಜಮಾನರಿಗೆ ಸೇವೆ ಸಲ್ಲಿಸಲು ಸಾಧ್ಯವಿಲ್ಲ: ಅವನು ಒಬ್ಬನನ್ನು ದ್ವೇಷಿಸುತ್ತಾನೆ ಮತ್ತು ಇನ್ನೊಬ್ಬನನ್ನು ಪ್ರೀತಿಸುತ್ತಾನೆ; ಇಲ್ಲದಿದ್ದರೆ ಅವನು ಒಬ್ಬನನ್ನು ಹಿಡಿದುಕೊಳ್ಳುತ್ತಾನೆ ಮತ್ತು ಇನ್ನೊಬ್ಬನನ್ನು ತಿರಸ್ಕರಿಸುತ್ತಾನೆ."</w:t>
      </w:r>
    </w:p>
    <w:p/>
    <w:p>
      <w:r xmlns:w="http://schemas.openxmlformats.org/wordprocessingml/2006/main">
        <w:t xml:space="preserve">ಯೆಹೋಶುವ 24:15 ಮತ್ತು ಯೆಹೋವನನ್ನು ಸೇವಿಸುವುದು ನಿಮಗೆ ಕೆಟ್ಟದ್ದಾಗಿದ್ದರೆ, ನೀವು ಯಾರನ್ನು ಸೇವಿಸಬೇಕೆಂದು ಈ ದಿನ ಆರಿಸಿಕೊಳ್ಳಿ; ಜಲಪ್ರಳಯದ ಆಚೆಯಲ್ಲಿದ್ದ ನಿಮ್ಮ ಪಿತೃಗಳು ಸೇವಿಸಿದ ದೇವರುಗಳಾಗಲಿ ಅಥವಾ ನೀವು ವಾಸಿಸುವ ಅಮೋರಿಯರ ದೇವರುಗಳಾಗಲಿ; ಆದರೆ ನಾನು ಮತ್ತು ನನ್ನ ಮನೆಯು ಯೆಹೋವನನ್ನು ಸೇವಿಸುವೆವು.</w:t>
      </w:r>
    </w:p>
    <w:p/>
    <w:p>
      <w:r xmlns:w="http://schemas.openxmlformats.org/wordprocessingml/2006/main">
        <w:t xml:space="preserve">ಜೋಶುವಾ ಇಸ್ರಾಯೇಲ್ಯರು ತಮ್ಮ ಪೂರ್ವಜರ ದೇವರನ್ನು ಅಥವಾ ಅಮೋರಿಯರ ದೇವರುಗಳನ್ನು ಅವರ ದೇಶದಲ್ಲಿ ವಾಸಿಸುವ ನಡುವೆ ಆಯ್ಕೆ ಮಾಡಲು ಪ್ರೋತ್ಸಾಹಿಸುತ್ತಾನೆ. ಅವನು ಮತ್ತು ಅವನ ಮನೆಯವರು ಕರ್ತನನ್ನು ಸೇವಿಸುವರು.</w:t>
      </w:r>
    </w:p>
    <w:p/>
    <w:p>
      <w:r xmlns:w="http://schemas.openxmlformats.org/wordprocessingml/2006/main">
        <w:t xml:space="preserve">1. ದೇವರ ಸೇವೆ ಮಾಡುವ ಆಯ್ಕೆ: ಆರಾಧನೆಯಲ್ಲಿ ಆಯ್ಕೆ ಮಾಡುವ ತುರ್ತುಪರಿಶೋಧನೆ</w:t>
      </w:r>
    </w:p>
    <w:p/>
    <w:p>
      <w:r xmlns:w="http://schemas.openxmlformats.org/wordprocessingml/2006/main">
        <w:t xml:space="preserve">2. ಮನೆಯ ಶಕ್ತಿ: ಕುಟುಂಬವಾಗಿ ಒಟ್ಟಿಗೆ ದೇವರ ಸೇವೆ</w:t>
      </w:r>
    </w:p>
    <w:p/>
    <w:p>
      <w:r xmlns:w="http://schemas.openxmlformats.org/wordprocessingml/2006/main">
        <w:t xml:space="preserve">1. ಧರ್ಮೋಪದೇಶಕಾಂಡ 6:4-9 - ಓ ಇಸ್ರೇಲ್, ಕೇಳು: ನಮ್ಮ ದೇವರಾದ ಕರ್ತನು, ಕರ್ತನು ಒಬ್ಬನೇ. ನಿನ್ನ ದೇವರಾದ ಯೆಹೋವನನ್ನು ನಿನ್ನ ಪೂರ್ಣ ಹೃದಯದಿಂದಲೂ ನಿನ್ನ ಪೂರ್ಣ ಆತ್ಮದಿಂದಲೂ ನಿನ್ನ ಪೂರ್ಣ ಶಕ್ತಿಯಿಂದಲೂ ಪ್ರೀತಿಸಬೇಕು.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w:t>
      </w:r>
    </w:p>
    <w:p/>
    <w:p>
      <w:r xmlns:w="http://schemas.openxmlformats.org/wordprocessingml/2006/main">
        <w:t xml:space="preserve">2. ಎಫೆಸಿಯನ್ಸ್ 6: 1-4 - ಮಕ್ಕಳೇ, ಕರ್ತನಲ್ಲಿ ನಿಮ್ಮ ಹೆತ್ತವರಿಗೆ ವಿಧೇಯರಾಗಿರಿ, ಇದು ಸರಿ. ನಿಮ್ಮ ತಂದೆ ಮತ್ತು ತಾಯಿಯನ್ನು ಗೌರವಿಸಿ (ಇದು ವಾಗ್ದಾನದೊಂದಿಗೆ ಮೊದಲ ಆಜ್ಞೆ), ಅದು ನಿಮಗೆ ಒಳ್ಳೆಯದಾಗಲಿ ಮತ್ತು ನೀವು ದೇಶದಲ್ಲಿ ದೀರ್ಘಕಾಲ ಬದುಕುವಿರಿ. ತಂದೆಯರೇ, ನಿಮ್ಮ ಮಕ್ಕಳನ್ನು ಕೋಪೋದ್ರೇಕಗೊಳಿಸಬೇಡಿ, ಆದರೆ ಅವರನ್ನು ಭಗವಂತನ ಶಿಸ್ತು ಮತ್ತು ಉಪದೇಶದಲ್ಲಿ ಬೆಳೆಸಿಕೊಳ್ಳಿ.</w:t>
      </w:r>
    </w:p>
    <w:p/>
    <w:p>
      <w:r xmlns:w="http://schemas.openxmlformats.org/wordprocessingml/2006/main">
        <w:t xml:space="preserve">ಯೆಹೋಶುವ 24:16 ಅದಕ್ಕೆ ಜನರು ಪ್ರತ್ಯುತ್ತರವಾಗಿ--ನಾವು ಕರ್ತನನ್ನು ಬಿಟ್ಟು ಅನ್ಯದೇವತೆಗಳನ್ನು ಸೇವಿಸುವುದನ್ನು ದೇವರು ತಡೆಯಲಿ;</w:t>
      </w:r>
    </w:p>
    <w:p/>
    <w:p>
      <w:r xmlns:w="http://schemas.openxmlformats.org/wordprocessingml/2006/main">
        <w:t xml:space="preserve">ಇಸ್ರಾಯೇಲ್ಯರು ತಾವು ಎಂದಿಗೂ ಯೆಹೋವನನ್ನು ಬಿಟ್ಟು ಬೇರೆ ದೇವರುಗಳನ್ನು ಸೇವಿಸುವುದಿಲ್ಲ ಎಂದು ಘೋಷಿಸಿದರು.</w:t>
      </w:r>
    </w:p>
    <w:p/>
    <w:p>
      <w:r xmlns:w="http://schemas.openxmlformats.org/wordprocessingml/2006/main">
        <w:t xml:space="preserve">1. ಬದ್ಧತೆಯ ಶಕ್ತಿ: ನಂಬಿಕೆಯಲ್ಲಿ ದೃಢವಾಗಿ ನಿಲ್ಲುವುದು.</w:t>
      </w:r>
    </w:p>
    <w:p/>
    <w:p>
      <w:r xmlns:w="http://schemas.openxmlformats.org/wordprocessingml/2006/main">
        <w:t xml:space="preserve">2. ವಿಗ್ರಹಾರಾಧನೆಯ ಅಪಾಯ: ದೇವರಿಗೆ ಸಮರ್ಪಿತವಾಗಿರುವುದು ಏಕೆ ಮುಖ್ಯ.</w:t>
      </w:r>
    </w:p>
    <w:p/>
    <w:p>
      <w:r xmlns:w="http://schemas.openxmlformats.org/wordprocessingml/2006/main">
        <w:t xml:space="preserve">1. ಧರ್ಮೋಪದೇಶಕಾಂಡ 6:4-9 - ಓ ಇಸ್ರೇಲ್, ಕೇಳು: ನಮ್ಮ ದೇವರಾದ ಕರ್ತನು, ಕರ್ತನು ಒಬ್ಬನೇ. ನಿನ್ನ ದೇವರಾದ ಯೆಹೋವನನ್ನು ನಿನ್ನ ಪೂರ್ಣ ಹೃದಯದಿಂದಲೂ ನಿನ್ನ ಪೂರ್ಣ ಆತ್ಮದಿಂದಲೂ ನಿನ್ನ ಪೂರ್ಣ ಶಕ್ತಿಯಿಂದಲೂ ಪ್ರೀತಿಸಬೇಕು.</w:t>
      </w:r>
    </w:p>
    <w:p/>
    <w:p>
      <w:r xmlns:w="http://schemas.openxmlformats.org/wordprocessingml/2006/main">
        <w:t xml:space="preserve">2. ಗಲಾಟಿಯನ್ಸ್ 5:1 - ಸ್ವಾತಂತ್ರ್ಯಕ್ಕಾಗಿ ಕ್ರಿಸ್ತನು ನಮ್ಮನ್ನು ಮುಕ್ತಗೊಳಿಸಿದ್ದಾನೆ; ಆದ್ದರಿಂದ ದೃಢವಾಗಿ ನಿಲ್ಲಿರಿ ಮತ್ತು ಗುಲಾಮಗಿರಿಯ ನೊಗಕ್ಕೆ ಮತ್ತೆ ಅಧೀನರಾಗಬೇಡಿ.</w:t>
      </w:r>
    </w:p>
    <w:p/>
    <w:p>
      <w:r xmlns:w="http://schemas.openxmlformats.org/wordprocessingml/2006/main">
        <w:t xml:space="preserve">ಯೆಹೋಶುವ 24:17 ನಮ್ಮ ದೇವರಾದ ಯೆಹೋವನು ನಮ್ಮನ್ನು ಮತ್ತು ನಮ್ಮ ಪಿತೃಗಳನ್ನು ಈಜಿಪ್ಟ್ ದೇಶದಿಂದ ದಾಸತ್ವದ ಮನೆಯಿಂದ ಹೊರತಂದನು ಮತ್ತು ನಮ್ಮ ದೃಷ್ಟಿಯಲ್ಲಿ ಆ ದೊಡ್ಡ ಸೂಚಕಗಳನ್ನು ಮಾಡಿ ನಮ್ಮನ್ನು ಎಲ್ಲಾ ರೀತಿಯಲ್ಲಿ ಸಂರಕ್ಷಿಸಿದನು. ನಾವು ಅಲ್ಲಿಗೆ ಹೋದೆವು ಮತ್ತು ನಾವು ಹಾದುಹೋದ ಎಲ್ಲಾ ಜನರ ನಡುವೆ:</w:t>
      </w:r>
    </w:p>
    <w:p/>
    <w:p>
      <w:r xmlns:w="http://schemas.openxmlformats.org/wordprocessingml/2006/main">
        <w:t xml:space="preserve">ದೇವರು ಇಸ್ರಾಯೇಲ್ಯರನ್ನು ಈಜಿಪ್ಟಿನಿಂದ ಹೊರಗೆ ಕರೆತಂದರು ಮತ್ತು ಅವರ ಎಲ್ಲಾ ಪ್ರಯಾಣಗಳ ಮೂಲಕ ಅವರಿಗೆ ಮಾರ್ಗದರ್ಶನ ನೀಡಿದರು, ಅವರು ಎದುರಿಸಿದ ಎಲ್ಲಾ ಜನರಿಂದ ಅವರನ್ನು ರಕ್ಷಿಸಿದರು.</w:t>
      </w:r>
    </w:p>
    <w:p/>
    <w:p>
      <w:r xmlns:w="http://schemas.openxmlformats.org/wordprocessingml/2006/main">
        <w:t xml:space="preserve">1. ತನ್ನ ಜನರನ್ನು ರಕ್ಷಿಸುವಲ್ಲಿ ದೇವರ ನಿಷ್ಠೆ</w:t>
      </w:r>
    </w:p>
    <w:p/>
    <w:p>
      <w:r xmlns:w="http://schemas.openxmlformats.org/wordprocessingml/2006/main">
        <w:t xml:space="preserve">2. ನಮ್ಮ ಜೀವನದಲ್ಲಿ ದೇವರ ಕೆಲಸವನ್ನು ಗುರುತಿಸುವ ಪ್ರಾಮುಖ್ಯತೆ</w:t>
      </w:r>
    </w:p>
    <w:p/>
    <w:p>
      <w:r xmlns:w="http://schemas.openxmlformats.org/wordprocessingml/2006/main">
        <w:t xml:space="preserve">1. ಎಕ್ಸೋಡಸ್ 12: 37-42 - ಈಜಿಪ್ಟ್‌ನಿಂದ ಇಸ್ರೇಲೀಯರ ಪ್ರಯಾಣ</w:t>
      </w:r>
    </w:p>
    <w:p/>
    <w:p>
      <w:r xmlns:w="http://schemas.openxmlformats.org/wordprocessingml/2006/main">
        <w:t xml:space="preserve">2. ಕೀರ್ತನೆ 46:7-11 - ದೇವರ ರಕ್ಷಣೆ ಮತ್ತು ಆತನ ಜನರ ಮಾರ್ಗದರ್ಶನ</w:t>
      </w:r>
    </w:p>
    <w:p/>
    <w:p>
      <w:r xmlns:w="http://schemas.openxmlformats.org/wordprocessingml/2006/main">
        <w:t xml:space="preserve">ಯೆಹೋಶುವ 24:18 ಮತ್ತು ಕರ್ತನು ನಮ್ಮ ಮುಂದೆ ಎಲ್ಲಾ ಜನರನ್ನು, ಅಂದರೆ ದೇಶದಲ್ಲಿ ವಾಸಿಸುತ್ತಿದ್ದ ಅಮೋರಿಯರನ್ನು ಹೊರಹಾಕಿದನು; ಯಾಕಂದರೆ ಆತನೇ ನಮ್ಮ ದೇವರು.</w:t>
      </w:r>
    </w:p>
    <w:p/>
    <w:p>
      <w:r xmlns:w="http://schemas.openxmlformats.org/wordprocessingml/2006/main">
        <w:t xml:space="preserve">ಕರ್ತನು ದೇಶದಲ್ಲಿ ವಾಸಿಸುತ್ತಿದ್ದ ಅಮೋರಿಯರನ್ನು ಓಡಿಸಿದನು, ಆದ್ದರಿಂದ ಇಸ್ರಾಯೇಲ್ಯರು ತಮ್ಮ ದೇವರಾಗಿ ಯೆಹೋವನನ್ನು ಸೇವಿಸಲು ಆರಿಸಿಕೊಂಡರು.</w:t>
      </w:r>
    </w:p>
    <w:p/>
    <w:p>
      <w:r xmlns:w="http://schemas.openxmlformats.org/wordprocessingml/2006/main">
        <w:t xml:space="preserve">1. ದೇವರ ಶಕ್ತಿ: ನಮ್ಮ ಜೀವನದಲ್ಲಿ ಭಗವಂತನ ಹಸ್ತವನ್ನು ನೋಡುವುದು</w:t>
      </w:r>
    </w:p>
    <w:p/>
    <w:p>
      <w:r xmlns:w="http://schemas.openxmlformats.org/wordprocessingml/2006/main">
        <w:t xml:space="preserve">2. ದೇವರ ಸೇವೆ ಮಾಡುವ ಸೌಂದರ್ಯ: ಅವನನ್ನು ಅನುಸರಿಸಲು ಆಯ್ಕೆ ಮಾಡುವುದು</w:t>
      </w:r>
    </w:p>
    <w:p/>
    <w:p>
      <w:r xmlns:w="http://schemas.openxmlformats.org/wordprocessingml/2006/main">
        <w:t xml:space="preserve">1. ಧರ್ಮೋಪದೇಶಕಾಂಡ 6:4-5 - ಓ ಇಸ್ರೇಲ್, ಕೇಳು: ನಮ್ಮ ದೇವರಾದ ಕರ್ತನು ಒಬ್ಬನೇ ಕರ್ತನು: ಮತ್ತು ನೀನು ನಿನ್ನ ದೇವರಾದ ಕರ್ತನನ್ನು ನಿನ್ನ ಪೂರ್ಣ ಹೃದಯದಿಂದ ಮತ್ತು ನಿನ್ನ ಪೂರ್ಣ ಆತ್ಮದಿಂದ ಮತ್ತು ನಿನ್ನ ಪೂರ್ಣ ಶಕ್ತಿಯಿಂದ ಪ್ರೀತಿಸಬೇಕು.</w:t>
      </w:r>
    </w:p>
    <w:p/>
    <w:p>
      <w:r xmlns:w="http://schemas.openxmlformats.org/wordprocessingml/2006/main">
        <w:t xml:space="preserve">5. ಮ್ಯಾಥ್ಯೂ 22: 37-38 - ಯೇಸು ಅವನಿಗೆ, “ನಿನ್ನ ದೇವರಾದ ಕರ್ತನನ್ನು ನಿನ್ನ ಪೂರ್ಣ ಹೃದಯದಿಂದ ಮತ್ತು ನಿನ್ನ ಪೂರ್ಣ ಆತ್ಮದಿಂದ ಮತ್ತು ನಿನ್ನ ಪೂರ್ಣ ಮನಸ್ಸಿನಿಂದ ಪ್ರೀತಿಸಬೇಕು. ಇದು ಮೊದಲ ಮತ್ತು ದೊಡ್ಡ ಆಜ್ಞೆಯಾಗಿದೆ.</w:t>
      </w:r>
    </w:p>
    <w:p/>
    <w:p>
      <w:r xmlns:w="http://schemas.openxmlformats.org/wordprocessingml/2006/main">
        <w:t xml:space="preserve">ಯೆಹೋಶುವ 24:19 ಮತ್ತು ಯೆಹೋಶುವನು ಜನರಿಗೆ--ನೀವು ಕರ್ತನನ್ನು ಸೇವಿಸಲು ಸಾಧ್ಯವಿಲ್ಲ; ಆತನು ಪರಿಶುದ್ಧ ದೇವರು; ಅವನು ಅಸೂಯೆಯುಳ್ಳ ದೇವರು; ಆತನು ನಿನ್ನ ಅಪರಾಧಗಳನ್ನೂ ನಿನ್ನ ಪಾಪಗಳನ್ನೂ ಕ್ಷಮಿಸುವದಿಲ್ಲ.</w:t>
      </w:r>
    </w:p>
    <w:p/>
    <w:p>
      <w:r xmlns:w="http://schemas.openxmlformats.org/wordprocessingml/2006/main">
        <w:t xml:space="preserve">ಭಗವಂತನ ಪವಿತ್ರತೆ ಮತ್ತು ಅಸೂಯೆಯಿಂದಾಗಿ ಅವನ ಸೇವೆ ಮಾಡದಂತೆ ಜನರನ್ನು ಎಚ್ಚರಿಸಲಾಗಿದೆ.</w:t>
      </w:r>
    </w:p>
    <w:p/>
    <w:p>
      <w:r xmlns:w="http://schemas.openxmlformats.org/wordprocessingml/2006/main">
        <w:t xml:space="preserve">1. ದೇವರ ಪವಿತ್ರತೆಯು ರಾಜಿಯಾಗುವುದಿಲ್ಲ - ಜೋಶುವಾ 24:19</w:t>
      </w:r>
    </w:p>
    <w:p/>
    <w:p>
      <w:r xmlns:w="http://schemas.openxmlformats.org/wordprocessingml/2006/main">
        <w:t xml:space="preserve">2. ದೇವರ ಅಸೂಯೆ - ಜೋಶುವಾ 24:19</w:t>
      </w:r>
    </w:p>
    <w:p/>
    <w:p>
      <w:r xmlns:w="http://schemas.openxmlformats.org/wordprocessingml/2006/main">
        <w:t xml:space="preserve">1. ವಿಮೋಚನಕಾಂಡ 34:14 - "ಯಾಕಂದರೆ ನೀನು ಬೇರೆ ದೇವರನ್ನು ಆರಾಧಿಸಬೇಡ: ಕರ್ತನು ಅಸೂಯೆಯುಳ್ಳ ದೇವರು, ಅಸೂಯೆಯುಳ್ಳ ದೇವರು:"</w:t>
      </w:r>
    </w:p>
    <w:p/>
    <w:p>
      <w:r xmlns:w="http://schemas.openxmlformats.org/wordprocessingml/2006/main">
        <w:t xml:space="preserve">2. ರೋಮನ್ನರು 6:23 - "ಪಾಪದ ವೇತನವು ಮರಣವಾಗಿದೆ; ಆದರೆ ದೇವರ ಉಡುಗೊರೆಯು ನಮ್ಮ ಕರ್ತನಾದ ಯೇಸು ಕ್ರಿಸ್ತನ ಮೂಲಕ ಶಾಶ್ವತ ಜೀವನವಾಗಿದೆ."</w:t>
      </w:r>
    </w:p>
    <w:p/>
    <w:p>
      <w:r xmlns:w="http://schemas.openxmlformats.org/wordprocessingml/2006/main">
        <w:t xml:space="preserve">ಯೆಹೋಶುವ 24:20 ನೀವು ಕರ್ತನನ್ನು ತೊರೆದು ಅನ್ಯದೇವತೆಗಳನ್ನು ಸೇವಿಸಿದರೆ ಆತನು ತಿರುಗಿ ನಿಮಗೆ ಕೇಡುಮಾಡಿ ನಿಮ್ಮನ್ನು ನಾಶಮಾಡುವನು;</w:t>
      </w:r>
    </w:p>
    <w:p/>
    <w:p>
      <w:r xmlns:w="http://schemas.openxmlformats.org/wordprocessingml/2006/main">
        <w:t xml:space="preserve">ಅನ್ಯ ದೇವರುಗಳನ್ನು ತ್ಯಜಿಸುವುದು ಮತ್ತು ಸೇವೆ ಮಾಡುವುದು ಯೆಹೋವನು ಅವರಿಗೆ ಒಳ್ಳೆಯದನ್ನು ಮಾಡಿದ ನಂತರ ಅವರನ್ನು ಶಿಕ್ಷಿಸುವಂತೆ ಮಾಡುತ್ತದೆ ಎಂದು ಜೋಶುವಾ ಇಸ್ರಾಯೇಲ್ಯರನ್ನು ಎಚ್ಚರಿಸುತ್ತಾನೆ.</w:t>
      </w:r>
    </w:p>
    <w:p/>
    <w:p>
      <w:r xmlns:w="http://schemas.openxmlformats.org/wordprocessingml/2006/main">
        <w:t xml:space="preserve">1. ಭಗವಂತನನ್ನು ತ್ಯಜಿಸುವ ಅಪಾಯ</w:t>
      </w:r>
    </w:p>
    <w:p/>
    <w:p>
      <w:r xmlns:w="http://schemas.openxmlformats.org/wordprocessingml/2006/main">
        <w:t xml:space="preserve">2. ಅವಿಧೇಯತೆಗೆ ಪ್ರತಿಕ್ರಿಯೆಯಾಗಿ ದೇವರ ಶಿಕ್ಷೆ</w:t>
      </w:r>
    </w:p>
    <w:p/>
    <w:p>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2. ಧರ್ಮೋಪದೇಶಕಾಂಡ 8:19-20 - "ನೀವು ನಿಮ್ಮ ದೇವರಾದ ಕರ್ತನನ್ನು ಮರೆತು ಬೇರೆ ದೇವರುಗಳನ್ನು ಅನುಸರಿಸಿದರೆ ಮತ್ತು ಅವರನ್ನು ಸೇವಿಸಿದರೆ ಮತ್ತು ಅವರನ್ನು ಆರಾಧಿಸಿದರೆ, ನೀವು ಖಂಡಿತವಾಗಿ ಮಾಡುವಿರಿ ಎಂದು ನಾನು ಈ ದಿನ ನಿಮ್ಮ ವಿರುದ್ಧ ಸಾಕ್ಷಿ ಹೇಳುತ್ತೇನೆ. ನಾಶವಾಗು."</w:t>
      </w:r>
    </w:p>
    <w:p/>
    <w:p>
      <w:r xmlns:w="http://schemas.openxmlformats.org/wordprocessingml/2006/main">
        <w:t xml:space="preserve">ಯೆಹೋಶುವ 24:21 ಜನರು ಯೆಹೋಶುವನಿಗೆ--ಇಲ್ಲ; ಆದರೆ ನಾವು ಯೆಹೋವನನ್ನು ಸೇವಿಸುವೆವು.</w:t>
      </w:r>
    </w:p>
    <w:p/>
    <w:p>
      <w:r xmlns:w="http://schemas.openxmlformats.org/wordprocessingml/2006/main">
        <w:t xml:space="preserve">ಜೋಶುವಾ ಮತ್ತು ಇಸ್ರೇಲ್ ಜನರು ಭಗವಂತನನ್ನು ಸೇವಿಸಲು ತಮ್ಮ ಬದ್ಧತೆಯನ್ನು ಘೋಷಿಸಿದರು.</w:t>
      </w:r>
    </w:p>
    <w:p/>
    <w:p>
      <w:r xmlns:w="http://schemas.openxmlformats.org/wordprocessingml/2006/main">
        <w:t xml:space="preserve">1. ಬದ್ಧತೆಯ ಶಕ್ತಿ: ಭಗವಂತನ ಸೇವೆ ಮಾಡಲು ಆರಿಸಿಕೊಳ್ಳುವುದು</w:t>
      </w:r>
    </w:p>
    <w:p/>
    <w:p>
      <w:r xmlns:w="http://schemas.openxmlformats.org/wordprocessingml/2006/main">
        <w:t xml:space="preserve">2. ನಂಬಿಕೆಯ ಒಡಂಬಡಿಕೆ: ಭಗವಂತನ ಸೇವೆಯಲ್ಲಿ ದೃಢವಾಗಿ ನಿಲ್ಲುವುದು</w:t>
      </w:r>
    </w:p>
    <w:p/>
    <w:p>
      <w:r xmlns:w="http://schemas.openxmlformats.org/wordprocessingml/2006/main">
        <w:t xml:space="preserve">1. ಧರ್ಮೋಪದೇಶಕಾಂಡ 6:4-5 - ಓ ಇಸ್ರೇಲ್, ಕೇಳು: ನಮ್ಮ ದೇವರಾದ ಕರ್ತನು, ಕರ್ತನು ಒಬ್ಬನೇ. ನಿನ್ನ ದೇವರಾದ ಕರ್ತನನ್ನು ನಿನ್ನ ಪೂರ್ಣ ಹೃದಯದಿಂದಲೂ ನಿನ್ನ ಪೂರ್ಣ ಆತ್ಮದಿಂದಲೂ ನಿನ್ನ ಪೂರ್ಣ ಶಕ್ತಿಯಿಂದಲೂ ಪ್ರೀತಿಸಬೇಕು.</w:t>
      </w:r>
    </w:p>
    <w:p/>
    <w:p>
      <w:r xmlns:w="http://schemas.openxmlformats.org/wordprocessingml/2006/main">
        <w:t xml:space="preserve">2. ಮ್ಯಾಥ್ಯೂ 16: 24-25 - ನಂತರ ಯೇಸು ತನ್ನ ಶಿಷ್ಯರಿಗೆ ಹೇಳಿದನು, ಯಾರಾದರೂ ನನ್ನ ಹಿಂದೆ ಬರಲು ಬಯಸಿದರೆ, ಅವನು ತನ್ನನ್ನು ನಿರಾಕರಿಸಿ ತನ್ನ ಶಿಲುಬೆಯನ್ನು ತೆಗೆದುಕೊಂಡು ನನ್ನನ್ನು ಹಿಂಬಾಲಿಸಲಿ. ಯಾಕಂದರೆ ತನ್ನ ಪ್ರಾಣವನ್ನು ಉಳಿಸಿಕೊಳ್ಳುವವನು ಅದನ್ನು ಕಳೆದುಕೊಳ್ಳುವನು, ಆದರೆ ನನ್ನ ನಿಮಿತ್ತ ತನ್ನ ಪ್ರಾಣವನ್ನು ಕಳೆದುಕೊಳ್ಳುವವನು ಅದನ್ನು ಕಂಡುಕೊಳ್ಳುವನು.</w:t>
      </w:r>
    </w:p>
    <w:p/>
    <w:p>
      <w:r xmlns:w="http://schemas.openxmlformats.org/wordprocessingml/2006/main">
        <w:t xml:space="preserve">ಯೆಹೋಶುವ 24:22 ಮತ್ತು ಯೆಹೋಶುವನು ಜನರಿಗೆ--ನೀವು ಯೆಹೋವನನ್ನು ಸೇವಿಸುವುದಕ್ಕಾಗಿ ಆತನನ್ನು ಆರಿಸಿಕೊಂಡಿದ್ದೀರಿ ಎಂಬುದಕ್ಕೆ ನೀವೇ ಸಾಕ್ಷಿಗಳು. ಅದಕ್ಕೆ ಅವರು--ನಾವೇ ಸಾಕ್ಷಿಗಳು ಅಂದರು.</w:t>
      </w:r>
    </w:p>
    <w:p/>
    <w:p>
      <w:r xmlns:w="http://schemas.openxmlformats.org/wordprocessingml/2006/main">
        <w:t xml:space="preserve">ಜೋಶುವಾ ಇಸ್ರೇಲ್ ಜನರಿಗೆ ದೇವರ ಸೇವೆ ಮಾಡಲು ಸವಾಲು ಹಾಕಿದರು ಮತ್ತು ಅವರು ಸವಾಲನ್ನು ಸ್ವೀಕರಿಸಿದರು, ಅವರು ತಮ್ಮ ಸ್ವಂತ ನಿರ್ಧಾರಕ್ಕೆ ಸಾಕ್ಷಿಗಳೆಂದು ದೃಢಪಡಿಸಿದರು.</w:t>
      </w:r>
    </w:p>
    <w:p/>
    <w:p>
      <w:r xmlns:w="http://schemas.openxmlformats.org/wordprocessingml/2006/main">
        <w:t xml:space="preserve">1. ಆಯ್ಕೆಯ ಶಕ್ತಿ: ದೇವರ ಸೇವೆ ಮಾಡಲು ನೀವು ಹೇಗೆ ಆರಿಸುತ್ತೀರಿ?</w:t>
      </w:r>
    </w:p>
    <w:p/>
    <w:p>
      <w:r xmlns:w="http://schemas.openxmlformats.org/wordprocessingml/2006/main">
        <w:t xml:space="preserve">2. ನಮ್ಮ ನಂಬಿಕೆಗೆ ಸಾಕ್ಷಿಗಳು: ದೇವರ ಸೇವೆ ಮಾಡುವ ನಮ್ಮ ಬದ್ಧತೆಯ ಸಾಕ್ಷಿಯಾಗಿ ನಿಲ್ಲುವುದು.</w:t>
      </w:r>
    </w:p>
    <w:p/>
    <w:p>
      <w:r xmlns:w="http://schemas.openxmlformats.org/wordprocessingml/2006/main">
        <w:t xml:space="preserve">1. ಧರ್ಮೋಪದೇಶಕಾಂಡ 30:19 - ನಾನು ಇಂದು ನಿಮ್ಮ ವಿರುದ್ಧ ಸಾಕ್ಷಿಯಾಗಿ ಸ್ವರ್ಗ ಮತ್ತು ಭೂಮಿಯನ್ನು ಕರೆಯುತ್ತೇನೆ, ನಾನು ಜೀವನ ಮತ್ತು ಮರಣ, ಆಶೀರ್ವಾದ ಮತ್ತು ಶಾಪವನ್ನು ನಿಮ್ಮ ಮುಂದೆ ಇಟ್ಟಿದ್ದೇನೆ. ಆದುದರಿಂದ ನೀವು ಮತ್ತು ನಿಮ್ಮ ಸಂತತಿಯು ಜೀವಿಸುವಂತೆ ಜೀವನವನ್ನು ಆರಿಸಿಕೊಳ್ಳಿರಿ.</w:t>
      </w:r>
    </w:p>
    <w:p/>
    <w:p>
      <w:r xmlns:w="http://schemas.openxmlformats.org/wordprocessingml/2006/main">
        <w:t xml:space="preserve">2. ರೋಮನ್ನರು 12: 1-2 - ಆದ್ದರಿಂದ ಸಹೋದರರೇ, ದೇವರ ಕರುಣೆಯಿಂದ ನಿಮ್ಮ ದೇಹಗಳನ್ನು ಜೀವಂತ ಯಜ್ಞವಾಗಿ, ಪವಿತ್ರ ಮತ್ತು ದೇವರಿಗೆ ಸ್ವೀಕಾರಾರ್ಹವಾಗಿ ಅರ್ಪಿಸಲು ನಾನು ನಿಮಗೆ ಮನವಿ ಮಾಡುತ್ತೇನೆ, ಅದು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p>
      <w:r xmlns:w="http://schemas.openxmlformats.org/wordprocessingml/2006/main">
        <w:t xml:space="preserve">ಯೆಹೋಶುವ 24:23 ಆದದರಿಂದ ಈಗ ನಿಮ್ಮ ಮಧ್ಯದಲ್ಲಿರುವ ಅನ್ಯದೇವತೆಗಳನ್ನು ದೂರಮಾಡಿ ಇಸ್ರಾಯೇಲಿನ ದೇವರಾದ ಕರ್ತನ ಕಡೆಗೆ ನಿಮ್ಮ ಹೃದಯವನ್ನು ಒರಗಿಸಿರಿ ಎಂದು ಹೇಳಿದನು.</w:t>
      </w:r>
    </w:p>
    <w:p/>
    <w:p>
      <w:r xmlns:w="http://schemas.openxmlformats.org/wordprocessingml/2006/main">
        <w:t xml:space="preserve">ಜನರು ತಮ್ಮ ಅನ್ಯದೇವತೆಗಳನ್ನು ತ್ಯಜಿಸುವಂತೆ ಮತ್ತು ಇಸ್ರಾಯೇಲಿನ ದೇವರಾದ ಕರ್ತನ ಕಡೆಗೆ ತಮ್ಮ ಹೃದಯಗಳನ್ನು ಒಲವು ತೋರುವಂತೆ ಯೆಹೋಶುವನು ಪ್ರೋತ್ಸಾಹಿಸುತ್ತಾನೆ.</w:t>
      </w:r>
    </w:p>
    <w:p/>
    <w:p>
      <w:r xmlns:w="http://schemas.openxmlformats.org/wordprocessingml/2006/main">
        <w:t xml:space="preserve">1. ಇಸ್ರಾಯೇಲಿನ ದೇವರಾದ ಕರ್ತನಿಗೆ ಸಮರ್ಪಣೆಯ ಪ್ರಾಮುಖ್ಯತೆ</w:t>
      </w:r>
    </w:p>
    <w:p/>
    <w:p>
      <w:r xmlns:w="http://schemas.openxmlformats.org/wordprocessingml/2006/main">
        <w:t xml:space="preserve">2. ಸುಳ್ಳು ದೇವರುಗಳನ್ನು ತಿರಸ್ಕರಿಸುವುದು ಮತ್ತು ನಿಜವಾದ ಆರಾಧನೆಯನ್ನು ಸ್ವೀಕರಿಸುವುದು</w:t>
      </w:r>
    </w:p>
    <w:p/>
    <w:p>
      <w:r xmlns:w="http://schemas.openxmlformats.org/wordprocessingml/2006/main">
        <w:t xml:space="preserve">1. ಧರ್ಮೋಪದೇಶಕಾಂಡ 6:5 - ನಿನ್ನ ದೇವರಾದ ಕರ್ತನನ್ನು ನಿನ್ನ ಪೂರ್ಣ ಹೃದಯದಿಂದಲೂ ನಿನ್ನ ಪೂರ್ಣ ಆತ್ಮದಿಂದಲೂ ನಿನ್ನ ಪೂರ್ಣ ಶಕ್ತಿಯಿಂದಲೂ ಪ್ರೀತಿಸಬೇಕು.</w:t>
      </w:r>
    </w:p>
    <w:p/>
    <w:p>
      <w:r xmlns:w="http://schemas.openxmlformats.org/wordprocessingml/2006/main">
        <w:t xml:space="preserve">2. ಮ್ಯಾಥ್ಯೂ 22: 37-38 - ಮತ್ತು ಆತನು ಅವನಿಗೆ--ನಿನ್ನ ದೇವರಾದ ಕರ್ತನನ್ನು ನಿನ್ನ ಪೂರ್ಣ ಹೃದಯದಿಂದಲೂ ನಿನ್ನ ಪೂರ್ಣ ಆತ್ಮದಿಂದಲೂ ನಿನ್ನ ಪೂರ್ಣ ಮನಸ್ಸಿನಿಂದಲೂ ಪ್ರೀತಿಸಬೇಕು. ಇದು ದೊಡ್ಡ ಮತ್ತು ಮೊದಲ ಆಜ್ಞೆಯಾಗಿದೆ.</w:t>
      </w:r>
    </w:p>
    <w:p/>
    <w:p>
      <w:r xmlns:w="http://schemas.openxmlformats.org/wordprocessingml/2006/main">
        <w:t xml:space="preserve">ಯೆಹೋಶುವ 24:24 ಜನರು ಯೆಹೋಶುವನಿಗೆ--ನಮ್ಮ ದೇವರಾದ ಕರ್ತನನ್ನು ನಾವು ಸೇವಿಸುವೆವು ಮತ್ತು ಆತನ ಮಾತಿಗೆ ವಿಧೇಯರಾಗುವೆವು ಎಂದು ಹೇಳಿದರು.</w:t>
      </w:r>
    </w:p>
    <w:p/>
    <w:p>
      <w:r xmlns:w="http://schemas.openxmlformats.org/wordprocessingml/2006/main">
        <w:t xml:space="preserve">ಇಸ್ರಾಯೇಲ್ಯರು ಯೆಹೋಶುವನಿಗೆ ತಾವು ಭಗವಂತನನ್ನು ಸೇವಿಸಲು ಮತ್ತು ಆತನ ಆಜ್ಞೆಗಳನ್ನು ಪಾಲಿಸಲು ಸಿದ್ಧರಿರುವುದಾಗಿ ಘೋಷಿಸಿದರು.</w:t>
      </w:r>
    </w:p>
    <w:p/>
    <w:p>
      <w:r xmlns:w="http://schemas.openxmlformats.org/wordprocessingml/2006/main">
        <w:t xml:space="preserve">1. ವಿಧೇಯತೆ: ಸತ್ಯಾರಾಧನೆಯ ಕೀಲಿಕೈ</w:t>
      </w:r>
    </w:p>
    <w:p/>
    <w:p>
      <w:r xmlns:w="http://schemas.openxmlformats.org/wordprocessingml/2006/main">
        <w:t xml:space="preserve">2. ನಿಷ್ಠಾವಂತ ಸೇವೆ: ದೇವರ ವಾಗ್ದಾನಗಳಿಗೆ ಪ್ರತಿಕ್ರಿಯೆ</w:t>
      </w:r>
    </w:p>
    <w:p/>
    <w:p>
      <w:r xmlns:w="http://schemas.openxmlformats.org/wordprocessingml/2006/main">
        <w:t xml:space="preserve">1. ಮ್ಯಾಥ್ಯೂ 7: 24-27 - ಬುದ್ಧಿವಂತ ಮತ್ತು ಮೂರ್ಖ ಬಿಲ್ಡರ್‌ಗಳ ಯೇಸುವಿನ ನೀತಿಕಥೆ</w:t>
      </w:r>
    </w:p>
    <w:p/>
    <w:p>
      <w:r xmlns:w="http://schemas.openxmlformats.org/wordprocessingml/2006/main">
        <w:t xml:space="preserve">2. ಕೀರ್ತನೆ 119:33-37 - ತಿಳುವಳಿಕೆ ಮತ್ತು ವಿಧೇಯತೆಗಾಗಿ ಕೀರ್ತನೆಗಾರನ ಮನವಿ</w:t>
      </w:r>
    </w:p>
    <w:p/>
    <w:p>
      <w:r xmlns:w="http://schemas.openxmlformats.org/wordprocessingml/2006/main">
        <w:t xml:space="preserve">ಯೆಹೋಶುವ 24:25 ಆಗ ಯೆಹೋಶುವನು ಆ ದಿನ ಜನರೊಂದಿಗೆ ಒಡಂಬಡಿಕೆಯನ್ನು ಮಾಡಿ ಶೆಕೆಮಿನಲ್ಲಿ ಅವರಿಗೆ ಒಂದು ನಿಯಮವನ್ನೂ ಕಟ್ಟಳೆಯನ್ನೂ ಇಟ್ಟನು.</w:t>
      </w:r>
    </w:p>
    <w:p/>
    <w:p>
      <w:r xmlns:w="http://schemas.openxmlformats.org/wordprocessingml/2006/main">
        <w:t xml:space="preserve">ಯೆಹೋಶುವನು ಜನರೊಂದಿಗೆ ಒಡಂಬಡಿಕೆಯನ್ನು ಮಾಡಿಕೊಂಡನು ಮತ್ತು ಶೆಕೆಮಿನಲ್ಲಿ ಒಂದು ಶಾಸನ ಮತ್ತು ಕಟ್ಟಳೆಯನ್ನು ಸ್ಥಾಪಿಸಿದನು.</w:t>
      </w:r>
    </w:p>
    <w:p/>
    <w:p>
      <w:r xmlns:w="http://schemas.openxmlformats.org/wordprocessingml/2006/main">
        <w:t xml:space="preserve">1. ರಕ್ಷಣೆಯ ದೇವರ ಒಡಂಬಡಿಕೆ: ಜೋಶುವಾ 24 ರಿಂದ ಪಾಠಗಳು</w:t>
      </w:r>
    </w:p>
    <w:p/>
    <w:p>
      <w:r xmlns:w="http://schemas.openxmlformats.org/wordprocessingml/2006/main">
        <w:t xml:space="preserve">2. ಒಡಂಬಡಿಕೆಯ ಶಕ್ತಿ: ದೇವರ ನಿಯಮಗಳು ಮತ್ತು ಕಟ್ಟಳೆಗಳನ್ನು ಸ್ಥಾಪಿಸುವುದು</w:t>
      </w:r>
    </w:p>
    <w:p/>
    <w:p>
      <w:r xmlns:w="http://schemas.openxmlformats.org/wordprocessingml/2006/main">
        <w:t xml:space="preserve">1. ಕೀರ್ತನೆ 78:5-7 - ಯಾಕಂದರೆ ಆತನು ಯಾಕೋಬನಲ್ಲಿ ಸಾಕ್ಷಿಯನ್ನು ಸ್ಥಾಪಿಸಿದನು ಮತ್ತು ಇಸ್ರೇಲ್ನಲ್ಲಿ ಒಂದು ಕಾನೂನನ್ನು ನೇಮಿಸಿದನು, ಅದು ನಮ್ಮ ಪಿತೃಗಳಿಗೆ ಅವರ ಮಕ್ಕಳಿಗೆ ಕಲಿಸಲು ಆಜ್ಞಾಪಿಸಿದನು, ಮುಂದಿನ ಪೀಳಿಗೆಯು ಇನ್ನೂ ಹುಟ್ಟದ ಮಕ್ಕಳನ್ನು ತಿಳಿದುಕೊಳ್ಳಲು ಮತ್ತು ಉದ್ಭವಿಸಲು ಮತ್ತು ಅವರ ಮಕ್ಕಳಿಗೆ ಹೇಳಿ, ಅವರು ದೇವರಲ್ಲಿ ಭರವಸೆ ಇಡಬೇಕು ಮತ್ತು ದೇವರ ಕಾರ್ಯಗಳನ್ನು ಮರೆಯಬಾರದು, ಆದರೆ ಆತನ ಆಜ್ಞೆಗಳನ್ನು ಪಾಲಿಸಬೇಕು;</w:t>
      </w:r>
    </w:p>
    <w:p/>
    <w:p>
      <w:r xmlns:w="http://schemas.openxmlformats.org/wordprocessingml/2006/main">
        <w:t xml:space="preserve">2. ಧರ್ಮೋಪದೇಶಕಾಂಡ 7:9 - ಆದುದರಿಂದ ನಿಮ್ಮ ದೇವರಾದ ಕರ್ತನು ದೇವರು, ತನ್ನನ್ನು ಪ್ರೀತಿಸುವವರೊಂದಿಗೆ ಒಡಂಬಡಿಕೆಯನ್ನು ಮತ್ತು ದೃಢವಾದ ಪ್ರೀತಿಯನ್ನು ಮತ್ತು ಸಾವಿರ ತಲೆಮಾರುಗಳವರೆಗೆ ದೃಢವಾದ ಪ್ರೀತಿಯನ್ನು ಇಟ್ಟುಕೊಳ್ಳುವ ನಿಷ್ಠಾವಂತ ದೇವರು ಎಂದು ತಿಳಿಯಿರಿ.</w:t>
      </w:r>
    </w:p>
    <w:p/>
    <w:p>
      <w:r xmlns:w="http://schemas.openxmlformats.org/wordprocessingml/2006/main">
        <w:t xml:space="preserve">ಯೆಹೋಶುವ 24:26 ಮತ್ತು ಯೆಹೋಶುವನು ಈ ಮಾತುಗಳನ್ನು ದೇವರ ಧರ್ಮಶಾಸ್ತ್ರದ ಪುಸ್ತಕದಲ್ಲಿ ಬರೆದು ಒಂದು ದೊಡ್ಡ ಕಲ್ಲನ್ನು ತೆಗೆದುಕೊಂಡು ಅಲ್ಲಿ ಕರ್ತನ ಪವಿತ್ರಾಲಯದ ಓಕ್ನ ಕೆಳಗೆ ನಿಲ್ಲಿಸಿದನು.</w:t>
      </w:r>
    </w:p>
    <w:p/>
    <w:p>
      <w:r xmlns:w="http://schemas.openxmlformats.org/wordprocessingml/2006/main">
        <w:t xml:space="preserve">ಯೆಹೋಶುವನು ದೇವರ ವಾಕ್ಯಗಳನ್ನು ಒಂದು ಪುಸ್ತಕದಲ್ಲಿ ಬರೆದನು ಮತ್ತು ಯೆಹೋವನ ಪವಿತ್ರಾಲಯದ ಬಳಿ ಓಕ್ ಮರದ ಕೆಳಗೆ ಒಂದು ದೊಡ್ಡ ಕಲ್ಲನ್ನು ಸ್ಮಾರಕವಾಗಿ ಇರಿಸಿದನು.</w:t>
      </w:r>
    </w:p>
    <w:p/>
    <w:p>
      <w:r xmlns:w="http://schemas.openxmlformats.org/wordprocessingml/2006/main">
        <w:t xml:space="preserve">1. ದೇವರ ವಾಕ್ಯವು ಶಾಶ್ವತ ಮತ್ತು ಬದಲಾಗುವುದಿಲ್ಲ</w:t>
      </w:r>
    </w:p>
    <w:p/>
    <w:p>
      <w:r xmlns:w="http://schemas.openxmlformats.org/wordprocessingml/2006/main">
        <w:t xml:space="preserve">2. ನಂಬಿಕೆಯಲ್ಲಿ ಮಾಡಿದ ಸ್ಮಾರಕ ನಿರ್ಧಾರಗಳು</w:t>
      </w:r>
    </w:p>
    <w:p/>
    <w:p>
      <w:r xmlns:w="http://schemas.openxmlformats.org/wordprocessingml/2006/main">
        <w:t xml:space="preserve">1. ಧರ್ಮೋಪದೇಶಕಾಂಡ 31:24-26 - ಮತ್ತು ಮೋಶೆಯು ಈ ಕಾನೂನಿನ ಮಾತುಗಳನ್ನು ಒಂದು ಪುಸ್ತಕದಲ್ಲಿ ಬರೆಯುವುದನ್ನು ಕೊನೆಗೊಳಿಸಿದಾಗ ಅದು ಸಂಭವಿಸಿತು, ಅದು ಮುಗಿಯುವವರೆಗೆ,</w:t>
      </w:r>
    </w:p>
    <w:p/>
    <w:p>
      <w:r xmlns:w="http://schemas.openxmlformats.org/wordprocessingml/2006/main">
        <w:t xml:space="preserve">2. ಹೀಬ್ರೂ 11: 1-2 - ಈಗ ನಂಬಿಕೆಯು ನಿರೀಕ್ಷಿಸಿದ ವಿಷಯಗಳ ವಸ್ತುವಾಗಿದೆ, ಕಾಣದ ವಿಷಯಗಳ ಪುರಾವೆಯಾಗಿದೆ.</w:t>
      </w:r>
    </w:p>
    <w:p/>
    <w:p>
      <w:r xmlns:w="http://schemas.openxmlformats.org/wordprocessingml/2006/main">
        <w:t xml:space="preserve">ಯೆಹೋಶುವ 24:27 ಮತ್ತು ಯೆಹೋಶುವನು ಎಲ್ಲಾ ಜನರಿಗೆ--ಇಗೋ, ಈ ಕಲ್ಲು ನಮಗೆ ಸಾಕ್ಷಿಯಾಗಿದೆ; ಯಾಕಂದರೆ ಅದು ಕರ್ತನು ನಮಗೆ ಹೇಳಿದ ಎಲ್ಲಾ ಮಾತುಗಳನ್ನು ಕೇಳಿದೆ: ಆದ್ದರಿಂದ ನೀವು ನಿಮ್ಮ ದೇವರನ್ನು ನಿರಾಕರಿಸದಂತೆ ಅದು ನಿಮಗೆ ಸಾಕ್ಷಿಯಾಗಿದೆ.</w:t>
      </w:r>
    </w:p>
    <w:p/>
    <w:p>
      <w:r xmlns:w="http://schemas.openxmlformats.org/wordprocessingml/2006/main">
        <w:t xml:space="preserve">ದೇವರಿಗೆ ನಿಷ್ಠರಾಗಿರಿ ಮತ್ತು ಆತನನ್ನು ನಿರಾಕರಿಸಬೇಡಿ ಎಂದು ಜೋಶುವಾ ಜನರನ್ನು ಒತ್ತಾಯಿಸುತ್ತಾನೆ.</w:t>
      </w:r>
    </w:p>
    <w:p/>
    <w:p>
      <w:r xmlns:w="http://schemas.openxmlformats.org/wordprocessingml/2006/main">
        <w:t xml:space="preserve">1: ಪ್ರಪಂಚದ ಪ್ರಲೋಭನೆಗಳ ಹೊರತಾಗಿಯೂ ನಾವು ದೇವರಿಗೆ ನಂಬಿಗಸ್ತರಾಗಿ ಉಳಿಯಲು ಕರೆಯಲ್ಪಟ್ಟಿದ್ದೇವೆ.</w:t>
      </w:r>
    </w:p>
    <w:p/>
    <w:p>
      <w:r xmlns:w="http://schemas.openxmlformats.org/wordprocessingml/2006/main">
        <w:t xml:space="preserve">2: ನಾವು ದೇವರಿಗೆ ಬದ್ಧರಾಗಿರಬೇಕು ಮತ್ತು ಆತನನ್ನು ಎಂದಿಗೂ ನಿರಾಕರಿಸಬಾರದು.</w:t>
      </w:r>
    </w:p>
    <w:p/>
    <w:p>
      <w:r xmlns:w="http://schemas.openxmlformats.org/wordprocessingml/2006/main">
        <w:t xml:space="preserve">1: Hebrews 10:23 ನಾವು ನಮ್ಮ ನಂಬಿಕೆಯ ವೃತ್ತಿಯನ್ನು ಅಲುಗಾಡದೆ ಬಿಗಿಯಾಗಿ ಹಿಡಿದುಕೊಳ್ಳೋಣ; (ಅವನು ವಾಗ್ದಾನ ಮಾಡಿದ ನಿಷ್ಠಾವಂತ;)</w:t>
      </w:r>
    </w:p>
    <w:p/>
    <w:p>
      <w:r xmlns:w="http://schemas.openxmlformats.org/wordprocessingml/2006/main">
        <w:t xml:space="preserve">2: ಫಿಲಿಪ್ಪಿಯವರಿಗೆ 2:12-13 ಆದುದರಿಂದ, ನನ್ನ ಪ್ರಿಯರೇ, ನೀವು ಯಾವಾಗಲೂ ವಿಧೇಯರಾಗಿರುವಂತೆ, ನನ್ನ ಉಪಸ್ಥಿತಿಯಲ್ಲಿ ಮಾತ್ರ ಅಲ್ಲ, ಆದರೆ ಈಗ ನನ್ನ ಅನುಪಸ್ಥಿತಿಯಲ್ಲಿ, ಭಯ ಮತ್ತು ನಡುಕದಿಂದ ನಿಮ್ಮ ಸ್ವಂತ ಮೋಕ್ಷವನ್ನು ಸಾಧಿಸಿ. ಯಾಕಂದರೆ ದೇವರೇ ನಿಮ್ಮಲ್ಲಿ ತನ್ನ ಒಳ್ಳೇ ಸಂತೋಷವನ್ನು ಇಚ್ಛಿಸುವಂತೆ ಮತ್ತು ಮಾಡುವಂತೆ ಕೆಲಸಮಾಡುತ್ತಾನೆ.</w:t>
      </w:r>
    </w:p>
    <w:p/>
    <w:p>
      <w:r xmlns:w="http://schemas.openxmlformats.org/wordprocessingml/2006/main">
        <w:t xml:space="preserve">ಯೆಹೋಶುವ 24:28 ಆದ್ದರಿಂದ ಯೆಹೋಶುವನು ಜನರನ್ನು ತನ್ನ ಸ್ವಾಸ್ತ್ಯಕ್ಕೆ ಹೋಗಲು ಬಿಟ್ಟನು.</w:t>
      </w:r>
    </w:p>
    <w:p/>
    <w:p>
      <w:r xmlns:w="http://schemas.openxmlformats.org/wordprocessingml/2006/main">
        <w:t xml:space="preserve">ಯೆಹೋಶುವನು ಜನರನ್ನು ಬಿಟ್ಟು ತಮ್ಮ ಸ್ವಂತ ದೇಶಗಳಿಗೆ ಹಿಂದಿರುಗಲು ಅನುಮತಿಸಿದನು.</w:t>
      </w:r>
    </w:p>
    <w:p/>
    <w:p>
      <w:r xmlns:w="http://schemas.openxmlformats.org/wordprocessingml/2006/main">
        <w:t xml:space="preserve">1. ವೈಯಕ್ತಿಕ ಹಕ್ಕುಗಳನ್ನು ಗುರುತಿಸುವ ಮತ್ತು ಗೌರವಿಸುವ ಪ್ರಾಮುಖ್ಯತೆ.</w:t>
      </w:r>
    </w:p>
    <w:p/>
    <w:p>
      <w:r xmlns:w="http://schemas.openxmlformats.org/wordprocessingml/2006/main">
        <w:t xml:space="preserve">2. ನಮ್ಮ ಜೀವನದಲ್ಲಿ ಅನುಗ್ರಹ ಮತ್ತು ಕರುಣೆಯ ಶಕ್ತಿ.</w:t>
      </w:r>
    </w:p>
    <w:p/>
    <w:p>
      <w:r xmlns:w="http://schemas.openxmlformats.org/wordprocessingml/2006/main">
        <w:t xml:space="preserve">1. ಮ್ಯಾಥ್ಯೂ 7:12 ಆದ್ದರಿಂದ ಎಲ್ಲದರಲ್ಲೂ, ಇತರರು ನಿಮಗೆ ಏನು ಮಾಡಬೇಕೆಂದು ನೀವು ಬಯಸುತ್ತೀರೋ ಅದನ್ನು ಅವರಿಗೆ ಮಾಡಿ.</w:t>
      </w:r>
    </w:p>
    <w:p/>
    <w:p>
      <w:r xmlns:w="http://schemas.openxmlformats.org/wordprocessingml/2006/main">
        <w:t xml:space="preserve">2. ಮ್ಯಾಥ್ಯೂ 6:14-15 ಇತರ ಜನರು ನಿಮ್ಮ ವಿರುದ್ಧ ಪಾಪ ಮಾಡಿದಾಗ ನೀವು ಕ್ಷಮಿಸಿದರೆ, ನಿಮ್ಮ ಸ್ವರ್ಗೀಯ ತಂದೆಯೂ ನಿಮ್ಮನ್ನು ಕ್ಷಮಿಸುವನು. 15 ಆದರೆ ನೀವು ಇತರರ ಪಾಪಗಳನ್ನು ಕ್ಷಮಿಸದಿದ್ದರೆ, ನಿಮ್ಮ ತಂದೆಯು ನಿಮ್ಮ ಪಾಪಗಳನ್ನು ಕ್ಷಮಿಸುವುದಿಲ್ಲ.</w:t>
      </w:r>
    </w:p>
    <w:p/>
    <w:p>
      <w:r xmlns:w="http://schemas.openxmlformats.org/wordprocessingml/2006/main">
        <w:t xml:space="preserve">ಯೆಹೋಶುವ 24:29 ಇದಾದ ಮೇಲೆ ನೂನನ ಮಗನಾದ ಯೆಹೋಶುವನು ಕರ್ತನ ಸೇವಕನೂ ನೂರಹತ್ತು ವರುಷದವನೂ ಆಗಿ ಸತ್ತನು.</w:t>
      </w:r>
    </w:p>
    <w:p/>
    <w:p>
      <w:r xmlns:w="http://schemas.openxmlformats.org/wordprocessingml/2006/main">
        <w:t xml:space="preserve">ನನ್ ಮಗ ಮತ್ತು ಭಗವಂತನ ಸೇವಕನಾದ ಜೋಶುವಾ 110 ನೇ ವಯಸ್ಸಿನಲ್ಲಿ ನಿಧನರಾದರು.</w:t>
      </w:r>
    </w:p>
    <w:p/>
    <w:p>
      <w:r xmlns:w="http://schemas.openxmlformats.org/wordprocessingml/2006/main">
        <w:t xml:space="preserve">1: ಜೋಶುವಾ ಅವರ ನಂಬಿಕೆ ಮತ್ತು ಭಗವಂತನಿಗೆ ಸಮರ್ಪಿಸುವ ಜೀವನದಿಂದ ನಾವು ಕಲಿಯಬಹುದು.</w:t>
      </w:r>
    </w:p>
    <w:p/>
    <w:p>
      <w:r xmlns:w="http://schemas.openxmlformats.org/wordprocessingml/2006/main">
        <w:t xml:space="preserve">2: ನಾವು ಯೆಹೋಶುವನನ್ನು ಭಗವಂತನ ನಂಬಿಗಸ್ತ ಸೇವಕನ ಉದಾಹರಣೆಯಾಗಿ ನೋಡಬಹುದು.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ಅವನನ್ನು ಅಂಗೀಕರಿಸಿ, ಮತ್ತು ಅವನು ನಿಮ್ಮ ಮಾರ್ಗಗಳನ್ನು ನಿರ್ದೇಶಿಸುತ್ತಾನೆ.</w:t>
      </w:r>
    </w:p>
    <w:p/>
    <w:p>
      <w:r xmlns:w="http://schemas.openxmlformats.org/wordprocessingml/2006/main">
        <w:t xml:space="preserve">2: ಜೇಮ್ಸ್ 1: 2-4 - ನನ್ನ ಸಹೋದರರೇ, ನಿಮ್ಮ ನಂಬಿಕೆಯ ಪರೀಕ್ಷೆಯು ತಾಳ್ಮೆಯನ್ನು ಉಂಟುಮಾಡುತ್ತದೆ ಎಂದು ತಿಳಿದುಕೊಂಡು ನೀವು ವಿವಿಧ ಪರೀಕ್ಷೆಗಳಿಗೆ ಸಿಲುಕಿದಾಗ ಎಲ್ಲವನ್ನೂ ಸಂತೋಷವೆಂದು ಎಣಿಸಿ. ಆದರೆ ತಾಳ್ಮೆಯು ಅದರ ಪರಿಪೂರ್ಣ ಕೆಲಸವನ್ನು ಹೊಂದಿರಲಿ, ಇದರಿಂದ ನೀವು ಪರಿಪೂರ್ಣರೂ ಪೂರ್ಣರೂ ಆಗಿರಬಹುದು, ಯಾವುದಕ್ಕೂ ಕೊರತೆಯಿಲ್ಲ.</w:t>
      </w:r>
    </w:p>
    <w:p/>
    <w:p>
      <w:r xmlns:w="http://schemas.openxmlformats.org/wordprocessingml/2006/main">
        <w:t xml:space="preserve">ಯೆಹೋಶುವ 24:30 ಅವರು ಅವನನ್ನು ಗಾಷ್ ಬೆಟ್ಟದ ಉತ್ತರ ಭಾಗದಲ್ಲಿರುವ ಎಫ್ರಾಯೀಮ್ ಪರ್ವತದಲ್ಲಿರುವ ತಿಮ್ನತ್ಸೆರಾದಲ್ಲಿ ಅವನ ಸ್ವಾಸ್ತ್ಯದ ಗಡಿಯಲ್ಲಿ ಹೂಳಿದರು.</w:t>
      </w:r>
    </w:p>
    <w:p/>
    <w:p>
      <w:r xmlns:w="http://schemas.openxmlformats.org/wordprocessingml/2006/main">
        <w:t xml:space="preserve">ಯೆಹೋಶುವನನ್ನು ಗಾಷ್ ಬೆಟ್ಟದ ಉತ್ತರ ಭಾಗದಲ್ಲಿರುವ ಎಫ್ರೇಮ್ ಪರ್ವತದಲ್ಲಿರುವ ತಿಮ್ನಾಥಸೇರಾದಲ್ಲಿ ಅವನ ಸ್ವಾಸ್ತ್ಯದ ಗಡಿಯಲ್ಲಿ ಸಮಾಧಿ ಮಾಡಲಾಯಿತು.</w:t>
      </w:r>
    </w:p>
    <w:p/>
    <w:p>
      <w:r xmlns:w="http://schemas.openxmlformats.org/wordprocessingml/2006/main">
        <w:t xml:space="preserve">1. ದಿ ಪವರ್ ಆಫ್ ಲೆಗಸಿ: ಜೋಶುವಾಸ್ ಲೆಗಸಿ ಹೇಗೆ ಬದುಕುತ್ತದೆ</w:t>
      </w:r>
    </w:p>
    <w:p/>
    <w:p>
      <w:r xmlns:w="http://schemas.openxmlformats.org/wordprocessingml/2006/main">
        <w:t xml:space="preserve">2. ನಂಬಿಕೆಯ ಜೀವನ: ದೇವರಿಗೆ ಬದ್ಧತೆಯ ಜೋಶುವಾ ಉದಾಹರಣೆ</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 37:3 - ಭಗವಂತನಲ್ಲಿ ಭರವಸೆಯಿಡು, ಒಳ್ಳೆಯದನ್ನು ಮಾಡು; ಆದ್ದರಿಂದ ನೀವು ದೇಶದಲ್ಲಿ ವಾಸಿಸುವಿರಿ, ಮತ್ತು ನೀವು ನಿಜವಾಗಿಯೂ ತಿನ್ನುವಿರಿ.</w:t>
      </w:r>
    </w:p>
    <w:p/>
    <w:p>
      <w:r xmlns:w="http://schemas.openxmlformats.org/wordprocessingml/2006/main">
        <w:t xml:space="preserve">ಯೆಹೋಶುವ 24:31 ಇಸ್ರಾಯೇಲ್ಯರು ಯೆಹೋಶುವನ ಎಲ್ಲಾ ದಿನಗಳಲ್ಲಿಯೂ ಮತ್ತು ಯೆಹೋಶುವನ ಮೇಲೆ ಬದುಕಿದ್ದ ಹಿರಿಯರ ಎಲ್ಲಾ ದಿನಗಳಲ್ಲಿಯೂ ಕರ್ತನನ್ನು ಸೇವಿಸಿದರು ಮತ್ತು ಅವನು ಇಸ್ರಾಯೇಲಿಗಾಗಿ ಮಾಡಿದ ಎಲ್ಲಾ ಕಾರ್ಯಗಳನ್ನು ತಿಳಿದಿದ್ದನು.</w:t>
      </w:r>
    </w:p>
    <w:p/>
    <w:p>
      <w:r xmlns:w="http://schemas.openxmlformats.org/wordprocessingml/2006/main">
        <w:t xml:space="preserve">ಇಸ್ರಾಯೇಲ್ಯರು ಯೆಹೋಶುವನ ಮತ್ತು ಅವನ ನಂತರ ವಾಸಿಸುತ್ತಿದ್ದ ಹಿರಿಯರ ಎಲ್ಲಾ ದಿನಗಳಲ್ಲಿ ಕರ್ತನನ್ನು ಸೇವಿಸಿದರು;</w:t>
      </w:r>
    </w:p>
    <w:p/>
    <w:p>
      <w:r xmlns:w="http://schemas.openxmlformats.org/wordprocessingml/2006/main">
        <w:t xml:space="preserve">1. ಬದಲಾವಣೆಯ ಕಾಲದಲ್ಲಿ ಭಗವಂತನ ನಿಷ್ಠೆ</w:t>
      </w:r>
    </w:p>
    <w:p/>
    <w:p>
      <w:r xmlns:w="http://schemas.openxmlformats.org/wordprocessingml/2006/main">
        <w:t xml:space="preserve">2. ನಿಷ್ಠಾವಂತ ಸೇವೆಯ ಪರಂಪರೆ</w:t>
      </w:r>
    </w:p>
    <w:p/>
    <w:p>
      <w:r xmlns:w="http://schemas.openxmlformats.org/wordprocessingml/2006/main">
        <w:t xml:space="preserve">1. ಕೀರ್ತನೆ 136:1 - ಭಗವಂತನಿಗೆ ಕೃತಜ್ಞತೆ ಸಲ್ಲಿಸಿ, ಅವನು ಒಳ್ಳೆಯವನಾಗಿದ್ದಾನೆ, ಆತನ ದೃಢವಾದ ಪ್ರೀತಿಯು ಶಾಶ್ವತವಾಗಿದೆ.</w:t>
      </w:r>
    </w:p>
    <w:p/>
    <w:p>
      <w:r xmlns:w="http://schemas.openxmlformats.org/wordprocessingml/2006/main">
        <w:t xml:space="preserve">2. ಇಬ್ರಿಯ 13:8 - ಯೇಸು ಕ್ರಿಸ್ತನು ನಿನ್ನೆ ಮತ್ತು ಇಂದು ಮತ್ತು ಎಂದೆಂದಿಗೂ ಒಂದೇ.</w:t>
      </w:r>
    </w:p>
    <w:p/>
    <w:p>
      <w:r xmlns:w="http://schemas.openxmlformats.org/wordprocessingml/2006/main">
        <w:t xml:space="preserve">ಯೆಹೋಶುವ 24:32 ಇಸ್ರಾಯೇಲ್ ಮಕ್ಕಳು ಈಜಿಪ್ಟಿನಿಂದ ತಂದ ಯೋಸೇಫನ ಎಲುಬುಗಳನ್ನು ಶೆಕೆಮಿನಲ್ಲಿ ಹೂಣಿಟ್ಟರು, ಯಾಕೋಬನು ಶೆಕೆಮಿನ ತಂದೆಯಾದ ಹಮೋರನ ಮಕ್ಕಳಿಂದ ನೂರು ಬೆಳ್ಳಿಯ ನಾಣ್ಯಗಳಿಗೆ ಖರೀದಿಸಿದನು. ಮತ್ತು ಅದು ಯೋಸೇಫನ ಮಕ್ಕಳ ಸ್ವಾಸ್ತ್ಯವಾಯಿತು.</w:t>
      </w:r>
    </w:p>
    <w:p/>
    <w:p>
      <w:r xmlns:w="http://schemas.openxmlformats.org/wordprocessingml/2006/main">
        <w:t xml:space="preserve">ಇಸ್ರಾಯೇಲ್ಯರು ಈಜಿಪ್ಟಿನಿಂದ ಬೆಳೆದ ಜೋಸೆಫ್ನ ಮೂಳೆಗಳನ್ನು ಶೆಕೆಮಿನಲ್ಲಿ ಹೂಳಲಾಯಿತು, ಯಾಕೋಬನು ಶೆಕೆಮಿನ ತಂದೆಯಾದ ಹಮೋರನ ಮಕ್ಕಳಿಂದ 100 ಬೆಳ್ಳಿಯ ನಾಣ್ಯಗಳಿಗೆ ಖರೀದಿಸಿದನು. ಈ ನೆಲದ ಭಾಗವು ಜೋಸೆಫ್ನ ಮಕ್ಕಳ ಉತ್ತರಾಧಿಕಾರವಾಯಿತು.</w:t>
      </w:r>
    </w:p>
    <w:p/>
    <w:p>
      <w:r xmlns:w="http://schemas.openxmlformats.org/wordprocessingml/2006/main">
        <w:t xml:space="preserve">1. ನಮ್ಮ ಅಗತ್ಯಗಳನ್ನು ಪೂರೈಸುವಲ್ಲಿ ದೇವರ ನಿಷ್ಠೆ - ಜೋಶುವಾ 24:32</w:t>
      </w:r>
    </w:p>
    <w:p/>
    <w:p>
      <w:r xmlns:w="http://schemas.openxmlformats.org/wordprocessingml/2006/main">
        <w:t xml:space="preserve">2. ನಮ್ಮ ಪೂರ್ವಜರನ್ನು ಗೌರವಿಸುವ ಪ್ರಾಮುಖ್ಯತೆ - ಜೋಶುವಾ 24:32</w:t>
      </w:r>
    </w:p>
    <w:p/>
    <w:p>
      <w:r xmlns:w="http://schemas.openxmlformats.org/wordprocessingml/2006/main">
        <w:t xml:space="preserve">1. ಆದಿಕಾಂಡ 33:19 - ಮತ್ತು ಅವನು ತನ್ನ ಗುಡಾರವನ್ನು ಹಾಕಿದ ಭೂಮಿಯನ್ನು ಶೆಕೆಮನ ತಂದೆಯಾದ ಹಮೋರನ ಮಕ್ಕಳ ಕೈಯಲ್ಲಿ ನೂರು ಬೆಳ್ಳಿಯ ನಾಣ್ಯಗಳಿಗೆ ಖರೀದಿಸಿದನು.</w:t>
      </w:r>
    </w:p>
    <w:p/>
    <w:p>
      <w:r xmlns:w="http://schemas.openxmlformats.org/wordprocessingml/2006/main">
        <w:t xml:space="preserve">2. ಯೆಹೋಶುವ 24:15 - ಮತ್ತು ಕರ್ತನನ್ನು ಸೇವಿಸುವುದು ನಿಮಗೆ ಕೆಟ್ಟದ್ದಾಗಿದ್ದರೆ, ನೀವು ಯಾರನ್ನು ಸೇವಿಸಬೇಕೆಂದು ಈ ದಿನ ಆರಿಸಿಕೊಳ್ಳಿ; ನಿಮ್ಮ ಪಿತೃಗಳು ಜಲಪ್ರಳಯದ ಆಚೆಯಲ್ಲಿರುವ ದೇವರುಗಳನ್ನು ಅಥವಾ ಅಮೋರಿಯರ ದೇವರುಗಳನ್ನು ಸೇವಿಸಿ, ಅವರ ದೇಶದಲ್ಲಿ ನೀವು ವಾಸಿಸುವಿರಿ;</w:t>
      </w:r>
    </w:p>
    <w:p/>
    <w:p>
      <w:r xmlns:w="http://schemas.openxmlformats.org/wordprocessingml/2006/main">
        <w:t xml:space="preserve">ಯೆಹೋಶುವ 24:33 ಆರೋನನ ಮಗನಾದ ಎಲ್ಲಾಜಾರನು ಸತ್ತನು; ಮತ್ತು ಅವರು ಅವನನ್ನು ಎಫ್ರಾಯೀಮ್ ಪರ್ವತದಲ್ಲಿ ಕೊಟ್ಟ ಅವನ ಮಗನಾದ ಫೀನೆಹಾಸನ ಬೆಟ್ಟದಲ್ಲಿ ಸಮಾಧಿ ಮಾಡಿದರು.</w:t>
      </w:r>
    </w:p>
    <w:p/>
    <w:p>
      <w:r xmlns:w="http://schemas.openxmlformats.org/wordprocessingml/2006/main">
        <w:t xml:space="preserve">ಆರೋನನ ಮಗನಾದ ಎಲ್ಲಾಜಾರನು ಸತ್ತು ಎಫ್ರಾಯೀಮ್ ಪರ್ವತದಲ್ಲಿ ಅವನ ಮಗನಾದ ಫೀನೆಹಾಸನಿಗೆ ಕೊಟ್ಟ ಬೆಟ್ಟದಲ್ಲಿ ಹೂಣಿಡಲ್ಪಟ್ಟನು.</w:t>
      </w:r>
    </w:p>
    <w:p/>
    <w:p>
      <w:r xmlns:w="http://schemas.openxmlformats.org/wordprocessingml/2006/main">
        <w:t xml:space="preserve">1. ಪರಂಪರೆಯ ಪ್ರಾಮುಖ್ಯತೆ: ನಮ್ಮ ವಂಶಸ್ಥರ ಮೂಲಕ ನಾವು ಹೇಗೆ ಮುಂದುವರಿಸಬಹುದು</w:t>
      </w:r>
    </w:p>
    <w:p/>
    <w:p>
      <w:r xmlns:w="http://schemas.openxmlformats.org/wordprocessingml/2006/main">
        <w:t xml:space="preserve">2. ನಮ್ಮ ಸಮಯವನ್ನು ಸದುಪಯೋಗಪಡಿಸಿಕೊಳ್ಳುವುದು: ಎಲಿಜಾರ್‌ನ ಜೀವನದಲ್ಲಿ ಒಂದು ನೋಟ</w:t>
      </w:r>
    </w:p>
    <w:p/>
    <w:p>
      <w:r xmlns:w="http://schemas.openxmlformats.org/wordprocessingml/2006/main">
        <w:t xml:space="preserve">1. ಕೀರ್ತನೆ 39: 4-5 - "ಓ ಕರ್ತನೇ, ನನ್ನ ಜೀವನದ ಅಂತ್ಯ ಮತ್ತು ನನ್ನ ದಿನಗಳ ಸಂಖ್ಯೆಯನ್ನು ನನಗೆ ತೋರಿಸು; ನನ್ನ ಜೀವನವು ಎಷ್ಟು ಕ್ಷಣಿಕವಾಗಿದೆ ಎಂದು ನನಗೆ ತಿಳಿಸು. ನೀನು ನನ್ನ ದಿನಗಳನ್ನು ಕೇವಲ ಹಸ್ತಚಾಲಿತವಾಗಿ ಮಾಡಿದ್ದೀರಿ; ನನ್ನ ವರ್ಷಗಳ ಅವಧಿಯು ನಿಮ್ಮ ಮುಂದೆ ಏನೂ ಇಲ್ಲ, ಎಲ್ಲರೂ ಕೇವಲ ಉಸಿರು, ಸುರಕ್ಷಿತವಾಗಿ ತೋರುವವರೂ ಸಹ.</w:t>
      </w:r>
    </w:p>
    <w:p/>
    <w:p>
      <w:r xmlns:w="http://schemas.openxmlformats.org/wordprocessingml/2006/main">
        <w:t xml:space="preserve">2. ಪ್ರಸಂಗಿ 3:1-2 - ಪ್ರತಿಯೊಂದಕ್ಕೂ ಒಂದು ಕಾಲವಿರುತ್ತದೆ, ಆಕಾಶದ ಕೆಳಗಿರುವ ಪ್ರತಿಯೊಂದು ಚಟುವಟಿಕೆಗೂ ಒಂದು ಸಮಯವಿದೆ. ಹುಟ್ಟುವ ಸಮಯ ಮತ್ತು ಸಾಯುವ ಸಮಯ. ನಾಟಿ ಮಾಡುವ ಸಮಯ ಮತ್ತು ಕೊಯ್ಲು ಮಾಡುವ ಸಮಯ.</w:t>
      </w:r>
    </w:p>
    <w:p/>
    <w:p>
      <w:r xmlns:w="http://schemas.openxmlformats.org/wordprocessingml/2006/main">
        <w:t xml:space="preserve">ನ್ಯಾಯಾಧೀಶರು 1 ಅನ್ನು ಮೂರು ಪ್ಯಾರಾಗ್ರಾಫ್‌ಗಳಲ್ಲಿ ಈ ಕೆಳಗಿನಂತೆ ಸಂಕ್ಷೇಪಿಸಬಹುದು, ಸೂಚಿಸಿದ ಪದ್ಯಗಳೊಂದಿಗೆ:</w:t>
      </w:r>
    </w:p>
    <w:p/>
    <w:p>
      <w:r xmlns:w="http://schemas.openxmlformats.org/wordprocessingml/2006/main">
        <w:t xml:space="preserve">ಪ್ಯಾರಾಗ್ರಾಫ್ 1: ನ್ಯಾಯಾಧೀಶರು 1: 1-7 ಜುದಾ ಮತ್ತು ಸಿಮಿಯೋನ್ ಬುಡಕಟ್ಟುಗಳು ಕೆನಾನ್ ಅನ್ನು ವಶಪಡಿಸಿಕೊಂಡ ಆರಂಭಿಕ ವಿಜಯಗಳನ್ನು ವಿವರಿಸುತ್ತದೆ. ಯೆಹೋಶುವನ ಮರಣದ ನಂತರ, ಇಸ್ರಾಯೇಲ್ಯರು ಕಾನಾನ್ಯರ ವಿರುದ್ಧ ಹೋರಾಡಲು ಯಾರು ಮೊದಲು ಹೋಗಬೇಕು ಎಂಬುದರ ಕುರಿತು ಭಗವಂತನಿಂದ ಮಾರ್ಗದರ್ಶನವನ್ನು ಕೋರಿದರು ಎಂದು ಹೇಳುವ ಮೂಲಕ ಅಧ್ಯಾಯವು ಪ್ರಾರಂಭವಾಗುತ್ತದೆ. ಯೆಹೂದವನ್ನು ಕಳುಹಿಸಲು ಭಗವಂತ ಅವರಿಗೆ ಸೂಚಿಸುತ್ತಾನೆ ಮತ್ತು ಅವರು ವಿವಿಧ ನಗರಗಳು ಮತ್ತು ಬುಡಕಟ್ಟುಗಳ ವಿರುದ್ಧ ಯುದ್ಧದಲ್ಲಿ ತೊಡಗುತ್ತಾರೆ. ದೇವರ ಸಹಾಯದಿಂದ, ಯೆಹೂದನು ಅಡೋನಿ-ಬೆಜೆಕ್ ಅನ್ನು ಸೋಲಿಸುತ್ತಾನೆ ಮತ್ತು ಜೆರುಸಲೆಮ್, ಹೆಬ್ರಾನ್ ಮತ್ತು ಡೆಬೀರ್ ಅನ್ನು ವಶಪಡಿಸಿಕೊಂಡನು.</w:t>
      </w:r>
    </w:p>
    <w:p/>
    <w:p>
      <w:r xmlns:w="http://schemas.openxmlformats.org/wordprocessingml/2006/main">
        <w:t xml:space="preserve">ಪ್ಯಾರಾಗ್ರಾಫ್ 2: ನ್ಯಾಯಾಧೀಶರು 1:8-21 ರಲ್ಲಿ ಮುಂದುವರಿಯುತ್ತಾ, ಇದು ಆಯಾ ಪ್ರಾಂತ್ಯಗಳಲ್ಲಿ ಇತರ ಬುಡಕಟ್ಟುಗಳ ವಿಜಯಗಳು ಮತ್ತು ಭಾಗಶಃ ಯಶಸ್ಸನ್ನು ವಿವರಿಸುತ್ತದೆ. ಜೆರುಸಲೆಮ್‌ನಿಂದ ಜೆಬುಸಿಯರನ್ನು ಓಡಿಸಲು ಬೆಂಜಮಿನ್ ವಿಫಲವಾದುದನ್ನು ಅಂಗೀಕಾರವು ಉಲ್ಲೇಖಿಸುತ್ತದೆ, ಆದರೆ ಅವರು ಅವರ ನಡುವೆ ವಾಸಿಸುತ್ತಾರೆ. ಎಫ್ರೇಮ್ ಅವರು ತಮ್ಮ ಮಂಜೂರು ಮಾಡಿದ ಭೂಮಿಯನ್ನು ಸಂಪೂರ್ಣವಾಗಿ ವಶಪಡಿಸಿಕೊಳ್ಳಲು ವಿಫಲರಾಗುತ್ತಾರೆ ಆದರೆ ಕಾನಾನ್ಯರೊಂದಿಗೆ ಸಹಬಾಳ್ವೆ ನಡೆಸುತ್ತಾರೆ. ಮನಸ್ಸೆ, ಜೆಬುಲೂನ್, ಆಶರ್, ನಫ್ತಾಲಿ ಮತ್ತು ಡ್ಯಾನ್‌ನಂತಹ ಇತರ ಬುಡಕಟ್ಟುಗಳು ತಮ್ಮ ಶತ್ರುಗಳನ್ನು ಓಡಿಸುವಲ್ಲಿ ಅಥವಾ ವಶಪಡಿಸಿಕೊಳ್ಳುವಲ್ಲಿ ವಿವಿಧ ಹಂತದ ಯಶಸ್ಸನ್ನು ಅನುಭವಿಸುತ್ತಾರೆ.</w:t>
      </w:r>
    </w:p>
    <w:p/>
    <w:p>
      <w:r xmlns:w="http://schemas.openxmlformats.org/wordprocessingml/2006/main">
        <w:t xml:space="preserve">ಪ್ಯಾರಾಗ್ರಾಫ್ 3: ನ್ಯಾಯಾಧೀಶರು 1 ಹಲವಾರು ಬುಡಕಟ್ಟುಗಳು ಮಾಡಿದ ಪ್ರಯತ್ನಗಳ ಹೊರತಾಗಿಯೂ ಕೆಲವು ಕೆನಾನೈಟ್ ಭದ್ರಕೋಟೆಗಳು ವಶಪಡಿಸಿಕೊಳ್ಳದ ಖಾತೆಯೊಂದಿಗೆ ಮುಕ್ತಾಯಗೊಳ್ಳುತ್ತವೆ. ನ್ಯಾಯಾಧೀಶರು 1: 27-36 ರಲ್ಲಿ, ಮನಸ್ಸೆ ಕೆಲವು ನಗರಗಳ ಎಲ್ಲಾ ನಿವಾಸಿಗಳನ್ನು ಹೊರಹಾಕುವುದಿಲ್ಲ ಎಂದು ಉಲ್ಲೇಖಿಸಲಾಗಿದೆ; ಅಂತೆಯೇ, ಎಫ್ರಾಯೀಮ್ ಗೆಜೆರಿನಲ್ಲಿ ವಾಸಿಸುವ ಕೆಲವು ಕಾನಾನ್ಯರನ್ನು ಓಡಿಸುವುದಿಲ್ಲ. ಪರಿಣಾಮವಾಗಿ, ಈ ಉಳಿದ ನಿವಾಸಿಗಳು ಇಸ್ರೇಲ್‌ಗೆ ಬಲವಂತದ ಕಾರ್ಮಿಕರಾಗುತ್ತಾರೆ ಆದರೆ ಅವರ ಮಧ್ಯದಲ್ಲಿ ವಾಸಿಸುತ್ತಿದ್ದಾರೆ.</w:t>
      </w:r>
    </w:p>
    <w:p/>
    <w:p>
      <w:r xmlns:w="http://schemas.openxmlformats.org/wordprocessingml/2006/main">
        <w:t xml:space="preserve">ಸಾರಾಂಶದಲ್ಲಿ:</w:t>
      </w:r>
    </w:p>
    <w:p>
      <w:r xmlns:w="http://schemas.openxmlformats.org/wordprocessingml/2006/main">
        <w:t xml:space="preserve">ನ್ಯಾಯಾಧೀಶರು 1 ಪ್ರಸ್ತುತಪಡಿಸುತ್ತಾರೆ:</w:t>
      </w:r>
    </w:p>
    <w:p>
      <w:r xmlns:w="http://schemas.openxmlformats.org/wordprocessingml/2006/main">
        <w:t xml:space="preserve">ಆರಂಭಿಕ ವಿಜಯಗಳು ಜುದಾ ವಿವಿಧ ನಗರಗಳನ್ನು ವಶಪಡಿಸಿಕೊಳ್ಳುತ್ತದೆ;</w:t>
      </w:r>
    </w:p>
    <w:p>
      <w:r xmlns:w="http://schemas.openxmlformats.org/wordprocessingml/2006/main">
        <w:t xml:space="preserve">ಭಾಗಶಃ ಯಶಸ್ಸನ್ನು ಬುಡಕಟ್ಟುಗಳು ವಿವಿಧ ಹಂತದ ಯಶಸ್ಸನ್ನು ಅನುಭವಿಸುತ್ತಾರೆ;</w:t>
      </w:r>
    </w:p>
    <w:p>
      <w:r xmlns:w="http://schemas.openxmlformats.org/wordprocessingml/2006/main">
        <w:t xml:space="preserve">ಉಳಿದ ಭದ್ರಕೋಟೆಗಳಲ್ಲಿ ಕೆಲವು ಕಾನಾನ್ ನಿವಾಸಿಗಳು ಉಳಿದಿದ್ದಾರೆ.</w:t>
      </w:r>
    </w:p>
    <w:p/>
    <w:p>
      <w:r xmlns:w="http://schemas.openxmlformats.org/wordprocessingml/2006/main">
        <w:t xml:space="preserve">ಆರಂಭಿಕ ವಿಜಯಗಳ ಮೇಲೆ ಒತ್ತು ಜುದಾ ವಿವಿಧ ನಗರಗಳನ್ನು ವಶಪಡಿಸಿಕೊಳ್ಳುತ್ತದೆ;</w:t>
      </w:r>
    </w:p>
    <w:p>
      <w:r xmlns:w="http://schemas.openxmlformats.org/wordprocessingml/2006/main">
        <w:t xml:space="preserve">ಭಾಗಶಃ ಯಶಸ್ಸನ್ನು ಬುಡಕಟ್ಟುಗಳು ವಿವಿಧ ಹಂತದ ಯಶಸ್ಸನ್ನು ಅನುಭವಿಸುತ್ತಾರೆ;</w:t>
      </w:r>
    </w:p>
    <w:p>
      <w:r xmlns:w="http://schemas.openxmlformats.org/wordprocessingml/2006/main">
        <w:t xml:space="preserve">ಉಳಿದ ಭದ್ರಕೋಟೆಗಳಲ್ಲಿ ಕೆಲವು ಕಾನಾನ್ ನಿವಾಸಿಗಳು ಉಳಿದಿದ್ದಾರೆ.</w:t>
      </w:r>
    </w:p>
    <w:p/>
    <w:p>
      <w:r xmlns:w="http://schemas.openxmlformats.org/wordprocessingml/2006/main">
        <w:t xml:space="preserve">ಅಧ್ಯಾಯವು ಇಸ್ರೇಲ್‌ನ ಬುಡಕಟ್ಟು ಜನಾಂಗದವರು ಕೆನಾನ್‌ನ ವಿಜಯದಲ್ಲಿ ಎದುರಿಸಿದ ಆರಂಭಿಕ ವಿಜಯಗಳು ಮತ್ತು ನಂತರದ ಸವಾಲುಗಳ ಮೇಲೆ ಕೇಂದ್ರೀಕರಿಸುತ್ತದೆ. ನ್ಯಾಯಾಧೀಶರು 1 ರಲ್ಲಿ, ಯೆಹೋಶುವನ ಮರಣದ ನಂತರ, ಇಸ್ರಾಯೇಲ್ಯರು ಕಾನಾನ್ಯರ ವಿರುದ್ಧ ಹೋರಾಡಲು ಯಾರು ಮೊದಲು ಹೋಗಬೇಕು ಎಂಬುದರ ಕುರಿತು ಭಗವಂತನಿಂದ ಮಾರ್ಗದರ್ಶನವನ್ನು ಹುಡುಕುತ್ತಾರೆ ಎಂದು ಉಲ್ಲೇಖಿಸಲಾಗಿದೆ. ಯೆಹೂದವನ್ನು ಕಳುಹಿಸಲು ಭಗವಂತ ಅವರಿಗೆ ಸೂಚಿಸುತ್ತಾನೆ ಮತ್ತು ಅವರು ವಿವಿಧ ನಗರಗಳು ಮತ್ತು ಬುಡಕಟ್ಟುಗಳ ವಿರುದ್ಧ ಯುದ್ಧದಲ್ಲಿ ತೊಡಗುತ್ತಾರೆ, ಗಮನಾರ್ಹವಾದ ವಿಜಯಗಳನ್ನು ಸಾಧಿಸುತ್ತಾರೆ.</w:t>
      </w:r>
    </w:p>
    <w:p/>
    <w:p>
      <w:r xmlns:w="http://schemas.openxmlformats.org/wordprocessingml/2006/main">
        <w:t xml:space="preserve">ನ್ಯಾಯಾಧೀಶರು 1 ರಲ್ಲಿ ಮುಂದುವರಿಯುತ್ತಾ, ಅಂಗೀಕಾರವು ಆಯಾ ಪ್ರಾಂತ್ಯಗಳಲ್ಲಿ ಇತರ ಬುಡಕಟ್ಟುಗಳ ವಿಜಯಗಳು ಮತ್ತು ಭಾಗಶಃ ಯಶಸ್ಸನ್ನು ವಿವರಿಸುತ್ತದೆ. ಬೆಂಜಮಿನ್ ಮತ್ತು ಎಫ್ರೇಮ್ ನಂತಹ ಕೆಲವು ಬುಡಕಟ್ಟುಗಳು ತಮ್ಮ ಶತ್ರುಗಳನ್ನು ಸಂಪೂರ್ಣವಾಗಿ ಓಡಿಸಲು ವಿಫಲವಾದಾಗ, ಇತರರು ತಮ್ಮ ಮಂಜೂರು ಮಾಡಿದ ಭೂಮಿಯಿಂದ ಅವರನ್ನು ವಶಪಡಿಸಿಕೊಳ್ಳುವಲ್ಲಿ ಅಥವಾ ಹೊರಹಾಕುವಲ್ಲಿ ವಿವಿಧ ಹಂತದ ಯಶಸ್ಸನ್ನು ಅನುಭವಿಸುತ್ತಾರೆ. ಈ ಖಾತೆಗಳು ವಿವಿಧ ಬುಡಕಟ್ಟುಗಳು ಕೆನಾನ್‌ನಲ್ಲಿ ತಮ್ಮ ಅಸ್ತಿತ್ವವನ್ನು ಸ್ಥಾಪಿಸಲು ಪ್ರಯತ್ನಿಸುತ್ತಿರುವಾಗ ಅವರು ಎದುರಿಸುತ್ತಿರುವ ವಿಜಯಗಳು ಮತ್ತು ಸವಾಲುಗಳನ್ನು ಎತ್ತಿ ತೋರಿಸುತ್ತವೆ.</w:t>
      </w:r>
    </w:p>
    <w:p/>
    <w:p>
      <w:r xmlns:w="http://schemas.openxmlformats.org/wordprocessingml/2006/main">
        <w:t xml:space="preserve">ನ್ಯಾಯಾಧೀಶರು 1 ಹಲವಾರು ಬುಡಕಟ್ಟುಗಳು ಮಾಡಿದ ಪ್ರಯತ್ನಗಳ ಹೊರತಾಗಿಯೂ ಕೆಲವು ಕೆನಾನೈಟ್ ಭದ್ರಕೋಟೆಗಳು ವಶಪಡಿಸಿಕೊಳ್ಳದ ಖಾತೆಯೊಂದಿಗೆ ಮುಕ್ತಾಯಗೊಳ್ಳುತ್ತವೆ. ಕೆಲವು ಬುಡಕಟ್ಟುಗಳು ಈ ಉಳಿದ ನಿವಾಸಿಗಳನ್ನು ಸಂಪೂರ್ಣವಾಗಿ ಓಡಿಸಲು ಅಥವಾ ನಿರ್ನಾಮ ಮಾಡಲು ಆಯ್ಕೆ ಮಾಡದೆ, ಬದಲಿಗೆ ಅವರನ್ನು ಬಲವಂತದ ದುಡಿಮೆಗೆ ಒಳಪಡಿಸುತ್ತಾರೆ ಮತ್ತು ಇಸ್ರೇಲ್ ಪ್ರದೇಶದೊಳಗೆ ವಾಸಿಸಲು ಅವಕಾಶ ಮಾಡಿಕೊಡುತ್ತಾರೆ, ಈ ನಿರ್ಧಾರವು ನಂತರದ ಪರಿಣಾಮಗಳನ್ನು ಉಂಟುಮಾಡುತ್ತದೆ, ಈ ಜನಸಂಖ್ಯೆಯು ಇಸ್ರೇಲ್ನೊಂದಿಗೆ ಸಹಬಾಳ್ವೆಯನ್ನು ಮುಂದುವರೆಸುತ್ತದೆ.</w:t>
      </w:r>
    </w:p>
    <w:p/>
    <w:p>
      <w:r xmlns:w="http://schemas.openxmlformats.org/wordprocessingml/2006/main">
        <w:t xml:space="preserve">ನ್ಯಾಯಸ್ಥಾಪಕರು 1:1 ಯೆಹೋಶುವನ ಮರಣದ ನಂತರ, ಇಸ್ರಾಯೇಲ್ ಮಕ್ಕಳು ಯೆಹೋವನನ್ನು ಕೇಳಿದರು, ಅವರು ಕಾನಾನ್ಯರ ವಿರುದ್ಧ ಹೋರಾಡಲು ಮೊದಲು ನಮಗೆ ಯಾರು ಹೋಗಬೇಕು?</w:t>
      </w:r>
    </w:p>
    <w:p/>
    <w:p>
      <w:r xmlns:w="http://schemas.openxmlformats.org/wordprocessingml/2006/main">
        <w:t xml:space="preserve">ಯೆಹೋಶುವನ ಮರಣದ ನಂತರ, ಇಸ್ರಾಯೇಲ್ಯರು ಕಾನಾನ್ಯರ ವಿರುದ್ಧ ಹೋರಾಡಲು ಅವರನ್ನು ಯಾರು ಮುನ್ನಡೆಸುತ್ತಾರೆ ಎಂದು ಯೋಚಿಸಿದರು.</w:t>
      </w:r>
    </w:p>
    <w:p/>
    <w:p>
      <w:r xmlns:w="http://schemas.openxmlformats.org/wordprocessingml/2006/main">
        <w:t xml:space="preserve">1. ಮಹಾನ್ ನಾಯಕರ ಹೆಜ್ಜೆಗಳನ್ನು ಅನುಸರಿಸುವುದು</w:t>
      </w:r>
    </w:p>
    <w:p/>
    <w:p>
      <w:r xmlns:w="http://schemas.openxmlformats.org/wordprocessingml/2006/main">
        <w:t xml:space="preserve">2. ನಂಬಿಕೆಯಲ್ಲಿ ವಿಜಯದ ಭರವಸೆ</w:t>
      </w:r>
    </w:p>
    <w:p/>
    <w:p>
      <w:r xmlns:w="http://schemas.openxmlformats.org/wordprocessingml/2006/main">
        <w:t xml:space="preserve">1. ಯೆಹೋಶುವ 24:15 - ಮತ್ತು ಕರ್ತನನ್ನು ಸೇವಿಸುವುದು ನಿಮಗೆ ಕೆಟ್ಟದ್ದಾಗಿದ್ದರೆ, ನೀವು ಯಾರನ್ನು ಸೇವಿಸಬೇಕೆಂದು ಈ ದಿನ ಆರಿಸಿಕೊಳ್ಳಿ; ಜಲಪ್ರಳಯದ ಆಚೆಯಲ್ಲಿದ್ದ ನಿಮ್ಮ ಪಿತೃಗಳು ಸೇವಿಸಿದ ದೇವರುಗಳಾಗಲಿ ಅಥವಾ ನೀವು ವಾಸಿಸುವ ಅಮೋರಿಯರ ದೇವರುಗಳಾಗಲಿ; ಆದರೆ ನಾನು ಮತ್ತು ನನ್ನ ಮನೆಯು ಯೆಹೋವನನ್ನು ಸೇವಿಸುವೆವು.</w:t>
      </w:r>
    </w:p>
    <w:p/>
    <w:p>
      <w:r xmlns:w="http://schemas.openxmlformats.org/wordprocessingml/2006/main">
        <w:t xml:space="preserve">2. ರೋಮನ್ನರು 8:37 - ಇಲ್ಲ, ಈ ಎಲ್ಲಾ ವಿಷಯಗಳಲ್ಲಿ ನಾವು ನಮ್ಮನ್ನು ಪ್ರೀತಿಸಿದಾತನ ಮೂಲಕ ಜಯಿಸುವವರಿಗಿಂತ ಹೆಚ್ಚು.</w:t>
      </w:r>
    </w:p>
    <w:p/>
    <w:p>
      <w:r xmlns:w="http://schemas.openxmlformats.org/wordprocessingml/2006/main">
        <w:t xml:space="preserve">ನ್ಯಾಯಸ್ಥಾಪಕರು 1:2 ಮತ್ತು ಕರ್ತನು--ಯೆಹೂದನು ಹೋಗುತ್ತಾನೆ; ಇಗೋ, ನಾನು ದೇಶವನ್ನು ಅವನ ಕೈಗೆ ಒಪ್ಪಿಸಿದ್ದೇನೆ.</w:t>
      </w:r>
    </w:p>
    <w:p/>
    <w:p>
      <w:r xmlns:w="http://schemas.openxmlformats.org/wordprocessingml/2006/main">
        <w:t xml:space="preserve">ಲಾರ್ಡ್ ಯೆಹೂದದ ವಿಜಯ ಮತ್ತು ದೇಶದಲ್ಲಿ ಯಶಸ್ಸು ಭರವಸೆ.</w:t>
      </w:r>
    </w:p>
    <w:p/>
    <w:p>
      <w:r xmlns:w="http://schemas.openxmlformats.org/wordprocessingml/2006/main">
        <w:t xml:space="preserve">1: ಜೀವನದಲ್ಲಿ ಯಾವುದೇ ಅಡೆತಡೆಗಳನ್ನು ನಿವಾರಿಸುವ ಶಕ್ತಿಯನ್ನು ದೇವರು ನಮಗೆ ನೀಡುತ್ತಾನೆ.</w:t>
      </w:r>
    </w:p>
    <w:p/>
    <w:p>
      <w:r xmlns:w="http://schemas.openxmlformats.org/wordprocessingml/2006/main">
        <w:t xml:space="preserve">2: ನಾವು ಆತನಲ್ಲಿ ನಂಬಿಕೆ ಇಟ್ಟರೆ ಯಶಸ್ವಿಯಾಗಲು ದೇವರು ನಮಗೆ ಸಂಪನ್ಮೂಲಗಳನ್ನು ಒದಗಿಸುತ್ತಾನೆ.</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ಯೆಹೋಶುವ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ನ್ಯಾಯಸ್ಥಾಪಕರು 1:3 ಮತ್ತು ಯೆಹೂದನು ತನ್ನ ಸಹೋದರನಾದ ಸಿಮಿಯೋನನಿಗೆ--ನಾವು ಕಾನಾನ್ಯರ ವಿರುದ್ಧ ಯುದ್ಧಮಾಡುವದಕ್ಕೆ ನನ್ನೊಂದಿಗೆ ನನ್ನ ಪಾಲಿಗೆ ಬಾ; ಮತ್ತು ನಾನು ನಿನ್ನೊಂದಿಗೆ ನಿನ್ನ ಪಾಲಿಗೆ ಹೋಗುತ್ತೇನೆ. ಆದ್ದರಿಂದ ಸಿಮಿಯೋನನು ಅವನೊಂದಿಗೆ ಹೋದನು.</w:t>
      </w:r>
    </w:p>
    <w:p/>
    <w:p>
      <w:r xmlns:w="http://schemas.openxmlformats.org/wordprocessingml/2006/main">
        <w:t xml:space="preserve">ಯೆಹೂದನು ತನ್ನ ಸಹೋದರ ಸಿಮಿಯೋನನನ್ನು ಕಾನಾನ್ಯರ ವಿರುದ್ಧದ ಹೋರಾಟದಲ್ಲಿ ತನ್ನೊಂದಿಗೆ ಸೇರಲು ಕೇಳಿಕೊಂಡನು ಮತ್ತು ಸಿಮಿಯೋನ್ ಒಪ್ಪಿಕೊಂಡನು.</w:t>
      </w:r>
    </w:p>
    <w:p/>
    <w:p>
      <w:r xmlns:w="http://schemas.openxmlformats.org/wordprocessingml/2006/main">
        <w:t xml:space="preserve">1. ನಂಬಿಕೆಯಲ್ಲಿ ಏಕತೆಯ ಶಕ್ತಿ - ನ್ಯಾಯಾಧೀಶರು 1:3</w:t>
      </w:r>
    </w:p>
    <w:p/>
    <w:p>
      <w:r xmlns:w="http://schemas.openxmlformats.org/wordprocessingml/2006/main">
        <w:t xml:space="preserve">2. ನಿಷ್ಠಾವಂತ ಸಹೋದರನನ್ನು ಹೊಂದುವ ಆಶೀರ್ವಾದ - ನ್ಯಾಯಾಧೀಶರು 1:3</w:t>
      </w:r>
    </w:p>
    <w:p/>
    <w:p>
      <w:r xmlns:w="http://schemas.openxmlformats.org/wordprocessingml/2006/main">
        <w:t xml:space="preserve">1. ಎಫೆಸಿಯನ್ಸ್ 4:3 - ಶಾಂತಿಯ ಬಂಧದ ಮೂಲಕ ಆತ್ಮದ ಏಕತೆಯನ್ನು ಇರಿಸಿಕೊಳ್ಳಲು ಎಲ್ಲ ಪ್ರಯತ್ನಗಳನ್ನು ಮಾಡುವುದು.</w:t>
      </w:r>
    </w:p>
    <w:p/>
    <w:p>
      <w:r xmlns:w="http://schemas.openxmlformats.org/wordprocessingml/2006/main">
        <w:t xml:space="preserve">2. ನಾಣ್ಣುಡಿಗಳು 17:17 - ಒಬ್ಬ ಸ್ನೇಹಿತನು ಎಲ್ಲಾ ಸಮಯದಲ್ಲೂ ಪ್ರೀತಿಸುತ್ತಾನೆ, ಮತ್ತು ಒಬ್ಬ ಸಹೋದರನು ಕಷ್ಟದ ಸಮಯಕ್ಕಾಗಿ ಹುಟ್ಟುತ್ತಾನೆ.</w:t>
      </w:r>
    </w:p>
    <w:p/>
    <w:p>
      <w:r xmlns:w="http://schemas.openxmlformats.org/wordprocessingml/2006/main">
        <w:t xml:space="preserve">ನ್ಯಾಯಸ್ಥಾಪಕರು 1:4 ಯೆಹೂದನು ಮೇಲಕ್ಕೆ ಹೋದನು; ಮತ್ತು ಕರ್ತನು ಕಾನಾನ್ಯರನ್ನು ಮತ್ತು ಪೆರಿಜ್ಜೀಯರನ್ನು ಅವರ ಕೈಗೆ ಒಪ್ಪಿಸಿದನು; ಮತ್ತು ಅವರು ಬೆಜೆಕ್ನಲ್ಲಿ ಹತ್ತು ಸಾವಿರ ಜನರನ್ನು ಕೊಂದರು.</w:t>
      </w:r>
    </w:p>
    <w:p/>
    <w:p>
      <w:r xmlns:w="http://schemas.openxmlformats.org/wordprocessingml/2006/main">
        <w:t xml:space="preserve">ಯೆಹೂದನು ಯುದ್ಧಕ್ಕೆ ಹೋದನು ಮತ್ತು ಕರ್ತನು ಕಾನಾನ್ಯರು ಮತ್ತು ಪೆರಿಜ್ಜೀಯರ ಮೇಲೆ ಅವರಿಗೆ ಜಯವನ್ನು ಕೊಟ್ಟನು. ಅವರು ಬೆಜೆಕ್‌ನಲ್ಲಿ 10,000 ಜನರನ್ನು ಕೊಂದರು.</w:t>
      </w:r>
    </w:p>
    <w:p/>
    <w:p>
      <w:r xmlns:w="http://schemas.openxmlformats.org/wordprocessingml/2006/main">
        <w:t xml:space="preserve">1. ದೇವರು ವಿಜಯದ ದೇವರು ಮತ್ತು ನಾವು ಆತನಿಗಾಗಿ ಯುದ್ಧಗಳನ್ನು ನಡೆಸಿದಾಗ ನಮಗೆ ಶಕ್ತಿಯನ್ನು ನೀಡುತ್ತಾನೆ.</w:t>
      </w:r>
    </w:p>
    <w:p/>
    <w:p>
      <w:r xmlns:w="http://schemas.openxmlformats.org/wordprocessingml/2006/main">
        <w:t xml:space="preserve">2. ನಮಗೆ ಯಾವುದೇ ಅಡೆತಡೆಗಳು ಎದುರಾದರೂ ದೇವರು ನಮ್ಮೊಂದಿಗೆ ನಿಲ್ಲುತ್ತಾನೆ ಎಂದು ನಾವು ನಂಬಬಹುದು.</w:t>
      </w:r>
    </w:p>
    <w:p/>
    <w:p>
      <w:r xmlns:w="http://schemas.openxmlformats.org/wordprocessingml/2006/main">
        <w:t xml:space="preserve">1. ಜೋಶುವಾ 23:10 - "ನಿಮ್ಮಲ್ಲಿ ಒಬ್ಬ ಮನುಷ್ಯನು ಸಾವಿರವನ್ನು ಬೆನ್ನಟ್ಟುತ್ತಾನೆ: ನಿಮ್ಮ ದೇವರಾದ ಕರ್ತನಿಗಾಗಿ, ಅವನು ನಿಮಗೆ ವಾಗ್ದಾನ ಮಾಡಿದಂತೆಯೇ ನಿಮಗಾಗಿ ಹೋರಾಡುತ್ತಾನೆ."</w:t>
      </w:r>
    </w:p>
    <w:p/>
    <w:p>
      <w:r xmlns:w="http://schemas.openxmlformats.org/wordprocessingml/2006/main">
        <w:t xml:space="preserve">2.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ನ್ಯಾಯಸ್ಥಾಪಕರು 1:5 ಅವರು ಬೆಜೆಕ್‌ನಲ್ಲಿ ಅಡೋನಿಬೆಜೆಕನನ್ನು ಕಂಡುಕೊಂಡರು ಮತ್ತು ಅವರು ಅವನ ವಿರುದ್ಧ ಹೋರಾಡಿದರು ಮತ್ತು ಅವರು ಕಾನಾನ್ಯರನ್ನು ಮತ್ತು ಪೆರಿಜ್ಜೀಯರನ್ನು ಕೊಂದರು.</w:t>
      </w:r>
    </w:p>
    <w:p/>
    <w:p>
      <w:r xmlns:w="http://schemas.openxmlformats.org/wordprocessingml/2006/main">
        <w:t xml:space="preserve">ಇಸ್ರೇಲರು ಬೆಜೆಕ್‌ನಲ್ಲಿ ಅಡೋನಿಬೆಜೆಕನನ್ನು ಸೋಲಿಸಿದರು.</w:t>
      </w:r>
    </w:p>
    <w:p/>
    <w:p>
      <w:r xmlns:w="http://schemas.openxmlformats.org/wordprocessingml/2006/main">
        <w:t xml:space="preserve">1. ತಪ್ಪು ಮಾಡುವವರಿಗೆ ದೇವರು ನ್ಯಾಯ ಕೊಡುತ್ತಾನೆ.</w:t>
      </w:r>
    </w:p>
    <w:p/>
    <w:p>
      <w:r xmlns:w="http://schemas.openxmlformats.org/wordprocessingml/2006/main">
        <w:t xml:space="preserve">2. ನಾವು ಆತನನ್ನು ನಂಬಿದಾಗ ಗೆಲುವು ಬರುತ್ತದೆ.</w:t>
      </w:r>
    </w:p>
    <w:p/>
    <w:p>
      <w:r xmlns:w="http://schemas.openxmlformats.org/wordprocessingml/2006/main">
        <w:t xml:space="preserve">1. ರೋಮನ್ನರು 12:19 -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ಕೀರ್ತನೆ 20:7 - ಕೆಲವರು ರಥಗಳಲ್ಲಿ ಮತ್ತು ಕೆಲವರು ಕುದುರೆಗಳಲ್ಲಿ ಭರವಸೆಯಿಡುತ್ತಾರೆ, ಆದರೆ ನಾವು ನಮ್ಮ ದೇವರಾದ ಕರ್ತನ ಹೆಸರನ್ನು ನಂಬುತ್ತೇವೆ.</w:t>
      </w:r>
    </w:p>
    <w:p/>
    <w:p>
      <w:r xmlns:w="http://schemas.openxmlformats.org/wordprocessingml/2006/main">
        <w:t xml:space="preserve">ನ್ಯಾಯಾಧೀಶರು 1:6 ಆದರೆ ಅಡೋನಿಬೆಜೆಕನು ಓಡಿಹೋದನು; ಮತ್ತು ಅವರು ಅವನನ್ನು ಹಿಂಬಾಲಿಸಿದರು ಮತ್ತು ಹಿಡಿದರು ಮತ್ತು ಅವನ ಹೆಬ್ಬೆರಳುಗಳನ್ನು ಮತ್ತು ಅವನ ಕಾಲ್ಬೆರಳುಗಳನ್ನು ಕತ್ತರಿಸಿದರು.</w:t>
      </w:r>
    </w:p>
    <w:p/>
    <w:p>
      <w:r xmlns:w="http://schemas.openxmlformats.org/wordprocessingml/2006/main">
        <w:t xml:space="preserve">ಅಡೋನಿಬೆಜೆಕ್ ತನ್ನ ಹೆಬ್ಬೆರಳು ಮತ್ತು ದೊಡ್ಡ ಕಾಲ್ಬೆರಳುಗಳನ್ನು ಕತ್ತರಿಸುವ ಮೂಲಕ ಅವನ ತಪ್ಪುಗಳಿಗಾಗಿ ಶಿಕ್ಷಿಸಲ್ಪಟ್ಟನು.</w:t>
      </w:r>
    </w:p>
    <w:p/>
    <w:p>
      <w:r xmlns:w="http://schemas.openxmlformats.org/wordprocessingml/2006/main">
        <w:t xml:space="preserve">1. ಕೆಟ್ಟದ್ದನ್ನು ಮಾಡುವವರನ್ನು ದೇವರು ಶಿಕ್ಷಿಸುತ್ತಾನೆ, ಅವರು ಎಷ್ಟೇ ಶಕ್ತಿಶಾಲಿಯಾಗಿದ್ದರೂ ಸಹ.</w:t>
      </w:r>
    </w:p>
    <w:p/>
    <w:p>
      <w:r xmlns:w="http://schemas.openxmlformats.org/wordprocessingml/2006/main">
        <w:t xml:space="preserve">2. ಧರ್ಮಮಾರ್ಗದಿಂದ ದೂರ ಸರಿಯದಂತೆ ಎಚ್ಚರವಹಿಸಬೇಕು.</w:t>
      </w:r>
    </w:p>
    <w:p/>
    <w:p>
      <w:r xmlns:w="http://schemas.openxmlformats.org/wordprocessingml/2006/main">
        <w:t xml:space="preserve">1. ನಾಣ್ಣುಡಿಗಳು 21:15 - ನ್ಯಾಯವು ನಡೆದಾಗ, ಅದು ನೀತಿವಂತರಿಗೆ ಸಂತೋಷವನ್ನು ತರುತ್ತದೆ ಆದರೆ ದುಷ್ಟರಿಗೆ ಭಯವನ್ನು ಉಂಟುಮಾಡುತ್ತದೆ.</w:t>
      </w:r>
    </w:p>
    <w:p/>
    <w:p>
      <w:r xmlns:w="http://schemas.openxmlformats.org/wordprocessingml/2006/main">
        <w:t xml:space="preserve">2. ಕೀರ್ತನೆ 37: 1-2 - ದುಷ್ಟರ ನಿಮಿತ್ತ ಚಿಂತಿಸಬೇಡಿ ಅಥವಾ ದುಷ್ಟರ ಬಗ್ಗೆ ಅಸೂಯೆಪಡಬೇಡಿ, ಏಕೆಂದರೆ ದುಷ್ಟರಿಗೆ ಭವಿಷ್ಯದ ಭರವಸೆಯಿಲ್ಲ, ಮತ್ತು ದುಷ್ಟರ ದೀಪವು ಆರಿಹೋಗುತ್ತದೆ.</w:t>
      </w:r>
    </w:p>
    <w:p/>
    <w:p>
      <w:r xmlns:w="http://schemas.openxmlformats.org/wordprocessingml/2006/main">
        <w:t xml:space="preserve">ನ್ಯಾಯಸ್ಥಾಪಕರು 1:7 ಮತ್ತು ಅಡೋನಿಬೆಜೆಕನು--ಅಪ್ಪತ್ತೈತ್ತು ರಾಜರು ತಮ್ಮ ಹೆಬ್ಬೆರಳು ಮತ್ತು ಕಾಲ್ಬೆರಳುಗಳನ್ನು ಕತ್ತರಿಸಿ ನನ್ನ ಮೇಜಿನ ಕೆಳಗೆ ತಮ್ಮ ಮಾಂಸವನ್ನು ಸಂಗ್ರಹಿಸಿದರು; ನಾನು ಮಾಡಿದಂತೆಯೇ ದೇವರು ನನಗೆ ಪ್ರತಿಫಲವನ್ನು ಕೊಟ್ಟನು. ಮತ್ತು ಅವರು ಅವನನ್ನು ಯೆರೂಸಲೇಮಿಗೆ ಕರೆತಂದರು ಮತ್ತು ಅಲ್ಲಿ ಅವನು ಸತ್ತನು.</w:t>
      </w:r>
    </w:p>
    <w:p/>
    <w:p>
      <w:r xmlns:w="http://schemas.openxmlformats.org/wordprocessingml/2006/main">
        <w:t xml:space="preserve">ದೇವರು ಅವನಿಗೆ ಮರುಪಾವತಿ ಮಾಡಿದಾಗ ಅಡೋನಿಬೆಜೆಕ್ ತನ್ನ ಕ್ರಿಯೆಗಳ ಪರಿಣಾಮಗಳನ್ನು ಕಲಿತನು.</w:t>
      </w:r>
    </w:p>
    <w:p/>
    <w:p>
      <w:r xmlns:w="http://schemas.openxmlformats.org/wordprocessingml/2006/main">
        <w:t xml:space="preserve">1. ದೇವರ ನ್ಯಾಯವು ಖಚಿತವಾಗಿದೆ ಮತ್ತು ನಿರಾಕರಿಸಲಾಗುವುದಿಲ್ಲ.</w:t>
      </w:r>
    </w:p>
    <w:p/>
    <w:p>
      <w:r xmlns:w="http://schemas.openxmlformats.org/wordprocessingml/2006/main">
        <w:t xml:space="preserve">2. ನಾವು ಬಿತ್ತುವುದನ್ನು ನಾವು ಕೊಯ್ಯುತ್ತೇವೆ - ನ್ಯಾಯಾಧೀಶರ ಪುಸ್ತಕದಿಂದ ಒಂದು ಉದಾಹರಣೆ.</w:t>
      </w:r>
    </w:p>
    <w:p/>
    <w:p>
      <w:r xmlns:w="http://schemas.openxmlformats.org/wordprocessingml/2006/main">
        <w:t xml:space="preserve">1. ಯೆಶಾಯ 59:18 - ಅವರ ಕಾರ್ಯಗಳ ಪ್ರಕಾರ, ಅವನು ತನ್ನ ವಿರೋಧಿಗಳಿಗೆ ಕ್ರೋಧವನ್ನು ಹಿಂದಿರುಗಿಸುವನು, ಅವನ ಶತ್ರುಗಳಿಗೆ ಪ್ರತಿಫಲವನ್ನು ಕೊಡುವನು.</w:t>
      </w:r>
    </w:p>
    <w:p/>
    <w:p>
      <w:r xmlns:w="http://schemas.openxmlformats.org/wordprocessingml/2006/main">
        <w:t xml:space="preserve">2. ಗಲಾತ್ಯ 6:7 - ಮೋಸಹೋಗಬೇಡಿ: ದೇವರು ಅಪಹಾಸ್ಯಕ್ಕೊಳಗಾಗುವುದಿಲ್ಲ, ಏಕೆಂದರೆ ಒಬ್ಬನು ಏನನ್ನು ಬಿತ್ತುತ್ತಾನೋ ಅದನ್ನು ಅವನು ಕೊಯ್ಯುವನು.</w:t>
      </w:r>
    </w:p>
    <w:p/>
    <w:p>
      <w:r xmlns:w="http://schemas.openxmlformats.org/wordprocessingml/2006/main">
        <w:t xml:space="preserve">ನ್ಯಾಯಸ್ಥಾಪಕರು 1:8 ಯೆಹೂದದ ಮಕ್ಕಳು ಯೆರೂಸಲೇಮಿಗೆ ವಿರುದ್ಧವಾಗಿ ಯುದ್ಧಮಾಡಿ ಅದನ್ನು ಹಿಡಿದು ಕತ್ತಿಯಿಂದ ಹೊಡೆದು ಪಟ್ಟಣಕ್ಕೆ ಬೆಂಕಿ ಹಚ್ಚಿದರು.</w:t>
      </w:r>
    </w:p>
    <w:p/>
    <w:p>
      <w:r xmlns:w="http://schemas.openxmlformats.org/wordprocessingml/2006/main">
        <w:t xml:space="preserve">ಯೆಹೂದದ ಮಕ್ಕಳು ಯೆರೂಸಲೇಮನ್ನು ಸೋಲಿಸಿದರು, ಅದನ್ನು ಕತ್ತಿಯಿಂದ ವಶಪಡಿಸಿಕೊಂಡರು ಮತ್ತು ನಗರವನ್ನು ಸುಟ್ಟುಹಾಕಿದರು.</w:t>
      </w:r>
    </w:p>
    <w:p/>
    <w:p>
      <w:r xmlns:w="http://schemas.openxmlformats.org/wordprocessingml/2006/main">
        <w:t xml:space="preserve">1. ನಂಬಿಕೆಯ ಶಕ್ತಿ: ನಿಮ್ಮನ್ನು ಹೇಗೆ ನಂಬುವುದು ಶ್ರೇಷ್ಠತೆಗೆ ಕಾರಣವಾಗಬಹುದು</w:t>
      </w:r>
    </w:p>
    <w:p/>
    <w:p>
      <w:r xmlns:w="http://schemas.openxmlformats.org/wordprocessingml/2006/main">
        <w:t xml:space="preserve">2. ಪ್ರತಿಕೂಲತೆಯನ್ನು ನಿವಾರಿಸುವುದು: ಸವಾಲುಗಳನ್ನು ಮತ್ತು ವಿಜಯವನ್ನು ಹೇಗೆ ಜಯಿಸುವುದು</w:t>
      </w:r>
    </w:p>
    <w:p/>
    <w:p>
      <w:r xmlns:w="http://schemas.openxmlformats.org/wordprocessingml/2006/main">
        <w:t xml:space="preserve">1. ಇಬ್ರಿಯ 11:1 - ಈಗ ನಂಬಿಕೆಯು ನಿರೀಕ್ಷಿಸಿದ ವಿಷಯಗಳ ಭರವಸೆ, ಕಾಣದ ವಿಷಯಗಳ ಮನವರಿಕೆಯಾಗಿದೆ.</w:t>
      </w:r>
    </w:p>
    <w:p/>
    <w:p>
      <w:r xmlns:w="http://schemas.openxmlformats.org/wordprocessingml/2006/main">
        <w:t xml:space="preserve">2. ರೋಮನ್ನರು 8:37 - ಇಲ್ಲ, ಈ ಎಲ್ಲಾ ವಿಷಯಗಳಲ್ಲಿ ನಾವು ನಮ್ಮನ್ನು ಪ್ರೀತಿಸಿದಾತನ ಮೂಲಕ ಜಯಶಾಲಿಗಳಾಗಿದ್ದೇವೆ.</w:t>
      </w:r>
    </w:p>
    <w:p/>
    <w:p>
      <w:r xmlns:w="http://schemas.openxmlformats.org/wordprocessingml/2006/main">
        <w:t xml:space="preserve">ನ್ಯಾಯಸ್ಥಾಪಕರು 1:9 ತರುವಾಯ ಯೆಹೂದದ ಮಕ್ಕಳು ಪರ್ವತದಲ್ಲಿಯೂ ದಕ್ಷಿಣದಲ್ಲಿಯೂ ಕಣಿವೆಯಲ್ಲಿಯೂ ವಾಸವಾಗಿದ್ದ ಕಾನಾನ್ಯರ ವಿರುದ್ಧ ಯುದ್ಧಮಾಡಲು ಇಳಿದರು.</w:t>
      </w:r>
    </w:p>
    <w:p/>
    <w:p>
      <w:r xmlns:w="http://schemas.openxmlformats.org/wordprocessingml/2006/main">
        <w:t xml:space="preserve">ಯೆಹೂದದ ಮಕ್ಕಳು ಪರ್ವತಗಳು, ದಕ್ಷಿಣ ಮತ್ತು ಕಣಿವೆಗಳಲ್ಲಿ ವಾಸಿಸುತ್ತಿದ್ದ ಕಾನಾನ್ಯರೊಂದಿಗೆ ಹೋರಾಡಲು ಹೋದರು.</w:t>
      </w:r>
    </w:p>
    <w:p/>
    <w:p>
      <w:r xmlns:w="http://schemas.openxmlformats.org/wordprocessingml/2006/main">
        <w:t xml:space="preserve">1. ಯುದ್ಧಕ್ಕೆ ಕರೆ: ಆತನಿಗಾಗಿ ಹೋರಾಡಲು ದೇವರ ಕರೆಗೆ ನಾವು ಹೇಗೆ ಉತ್ತರಿಸುತ್ತೇವೆ</w:t>
      </w:r>
    </w:p>
    <w:p/>
    <w:p>
      <w:r xmlns:w="http://schemas.openxmlformats.org/wordprocessingml/2006/main">
        <w:t xml:space="preserve">2. ನಮ್ಮ ಭಯವನ್ನು ನಿವಾರಿಸುವುದು: ನಮ್ಮ ದಾರಿಯಲ್ಲಿ ಬರುವ ಯುದ್ಧಗಳನ್ನು ನಾವು ಹೇಗೆ ಜಯಿಸುತ್ತೇವೆ</w:t>
      </w:r>
    </w:p>
    <w:p/>
    <w:p>
      <w:r xmlns:w="http://schemas.openxmlformats.org/wordprocessingml/2006/main">
        <w:t xml:space="preserve">1. ಯೆಶಾಯ 41:10 - ಆದ್ದರಿಂದ ಭಯಪಡಬೇಡ, ಏಕೆಂದರೆ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ಕೀರ್ತನೆ 118:6 - ಕರ್ತನು ನನ್ನೊಂದಿಗಿದ್ದಾನೆ; ನಾನು ಹೆದರುವುದಿಲ್ಲ. ಕೇವಲ ಮನುಷ್ಯರು ನನಗೆ ಏನು ಮಾಡಬಹುದು?</w:t>
      </w:r>
    </w:p>
    <w:p/>
    <w:p>
      <w:r xmlns:w="http://schemas.openxmlformats.org/wordprocessingml/2006/main">
        <w:t xml:space="preserve">ನ್ಯಾಯಸ್ಥಾಪಕರು 1:10 ಮತ್ತು ಯೆಹೂದನು ಹೆಬ್ರೋನಿನಲ್ಲಿ ವಾಸವಾಗಿದ್ದ ಕಾನಾನ್ಯರಿಗೆ ವಿರುದ್ಧವಾಗಿ ಹೋದನು: (ಈಗ ಹೆಬ್ರೋನಿನ ಹೆಸರು ಮೊದಲು ಕಿರ್ಜಾತರ್ಬ:) ಮತ್ತು ಅವರು ಶೇಷೈ, ಮತ್ತು ಅಹೀಮಾನ್ ಮತ್ತು ತಲ್ಮೈಯನ್ನು ಕೊಂದರು.</w:t>
      </w:r>
    </w:p>
    <w:p/>
    <w:p>
      <w:r xmlns:w="http://schemas.openxmlformats.org/wordprocessingml/2006/main">
        <w:t xml:space="preserve">ಯೆಹೂದನು ಕಾನಾನ್ಯರ ವಿರುದ್ಧ ಹೋರಾಡಲು ಹೆಬ್ರೋನಿಗೆ ಹೋದನು ಮತ್ತು ಶೇಷೈ, ಅಹಿಮಾನ್ ಮತ್ತು ತಲ್ಮೈಯನ್ನು ಕೊಂದನು.</w:t>
      </w:r>
    </w:p>
    <w:p/>
    <w:p>
      <w:r xmlns:w="http://schemas.openxmlformats.org/wordprocessingml/2006/main">
        <w:t xml:space="preserve">1. ನಂಬಿಕೆಯ ಶಕ್ತಿ: ನ್ಯಾಯಾಧೀಶರು 1:10 ರಲ್ಲಿ ಯೆಹೂದದ ಬಲವನ್ನು ಅರ್ಥಮಾಡಿಕೊಳ್ಳುವುದು</w:t>
      </w:r>
    </w:p>
    <w:p/>
    <w:p>
      <w:r xmlns:w="http://schemas.openxmlformats.org/wordprocessingml/2006/main">
        <w:t xml:space="preserve">2. ಶತ್ರುವನ್ನು ಜಯಿಸುವುದು: ಯೆಹೂದದ ಹೆಜ್ಜೆಗಳನ್ನು ಹೇಗೆ ಅನುಸರಿಸುವುದು</w:t>
      </w:r>
    </w:p>
    <w:p/>
    <w:p>
      <w:r xmlns:w="http://schemas.openxmlformats.org/wordprocessingml/2006/main">
        <w:t xml:space="preserve">1. 1 ಕೊರಿಂಥಿಯಾನ್ಸ್ 16:13-14 ಜಾಗರೂಕರಾಗಿರಿ, ನಂಬಿಕೆಯಲ್ಲಿ ದೃಢವಾಗಿ ನಿಲ್ಲಿರಿ, ಪುರುಷರಂತೆ ವರ್ತಿಸಿ, ಬಲಶಾಲಿಯಾಗಿರಿ. ನೀವು ಮಾಡುವ ಎಲ್ಲವನ್ನೂ ಪ್ರೀತಿಯಿಂದ ಮಾಡಲಿ.</w:t>
      </w:r>
    </w:p>
    <w:p/>
    <w:p>
      <w:r xmlns:w="http://schemas.openxmlformats.org/wordprocessingml/2006/main">
        <w:t xml:space="preserve">2. ನಾಣ್ಣುಡಿಗಳು 4:23-27 ನಿಮ್ಮ ಹೃದಯವನ್ನು ಎಲ್ಲಾ ಜಾಗರೂಕತೆಯಿಂದ ಇಟ್ಟುಕೊಳ್ಳಿ, ಏಕೆಂದರೆ ಅದರಿಂದ ಜೀವನದ ಬುಗ್ಗೆಗಳು ಹರಿಯುತ್ತವೆ. ನಿಮ್ಮಿಂದ ವಕ್ರವಾದ ಮಾತನ್ನು ದೂರವಿಡಿ, ಮತ್ತು ವಂಚನೆಯ ಮಾತನ್ನು ನಿಮ್ಮಿಂದ ದೂರವಿಡಿ. ನಿಮ್ಮ ಕಣ್ಣುಗಳು ನೇರವಾಗಿ ಮುಂದಕ್ಕೆ ನೋಡಲಿ, ಮತ್ತು ನಿಮ್ಮ ನೋಟವು ನಿಮ್ಮ ಮುಂದೆ ನೇರವಾಗಿರಲಿ. ನಿಮ್ಮ ಪಾದಗಳ ಮಾರ್ಗವನ್ನು ಆಲೋಚಿಸಿ; ಆಗ ನಿನ್ನ ಮಾರ್ಗಗಳೆಲ್ಲವೂ ನಿಶ್ಚಯವಾಗುವವು. ಬಲಕ್ಕೆ ಅಥವಾ ಎಡಕ್ಕೆ ತಿರುಗಬೇಡ; ದುಷ್ಟತನದಿಂದ ನಿನ್ನ ಪಾದವನ್ನು ತಿರುಗಿಸು.</w:t>
      </w:r>
    </w:p>
    <w:p/>
    <w:p>
      <w:r xmlns:w="http://schemas.openxmlformats.org/wordprocessingml/2006/main">
        <w:t xml:space="preserve">ನ್ಯಾಯಾಧೀಶರು 1:11 ಅಲ್ಲಿಂದ ಅವನು ದೆಬೀರಿನ ನಿವಾಸಿಗಳಿಗೆ ವಿರುದ್ಧವಾಗಿ ಹೋದನು;</w:t>
      </w:r>
    </w:p>
    <w:p/>
    <w:p>
      <w:r xmlns:w="http://schemas.openxmlformats.org/wordprocessingml/2006/main">
        <w:t xml:space="preserve">ಇಸ್ರಾಯೇಲ್ಯರು ದೇಬೀರ್ ನಿವಾಸಿಗಳ ವಿರುದ್ಧ ಹೋರಾಡಿದರು, ಇದನ್ನು ಹಿಂದೆ ಕಿರ್ಜಾತ್ಸೆಫೆರ್ ಎಂದು ಕರೆಯಲಾಗುತ್ತಿತ್ತು.</w:t>
      </w:r>
    </w:p>
    <w:p/>
    <w:p>
      <w:r xmlns:w="http://schemas.openxmlformats.org/wordprocessingml/2006/main">
        <w:t xml:space="preserve">1. ಬದಲಾದ ಹೆಸರಿನ ಶಕ್ತಿ</w:t>
      </w:r>
    </w:p>
    <w:p/>
    <w:p>
      <w:r xmlns:w="http://schemas.openxmlformats.org/wordprocessingml/2006/main">
        <w:t xml:space="preserve">2. ಯುದ್ಧದಲ್ಲಿ ಕ್ಷಮೆಯ ಮೌಲ್ಯ</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ಎಫೆಸಿಯನ್ಸ್ 6:12 - ನಾವು ಮಾಂಸ ಮತ್ತು ರಕ್ತದ ವಿರುದ್ಧ ಅಲ್ಲ, ಆದರೆ ಪ್ರಭುತ್ವಗಳ ವಿರುದ್ಧ, ಅಧಿಕಾರಗಳ ವಿರುದ್ಧ, ಈ ಪ್ರಪಂಚದ ಕತ್ತಲೆಯ ಅಧಿಪತಿಗಳ ವಿರುದ್ಧ, ಉನ್ನತ ಸ್ಥಳಗಳಲ್ಲಿ ಆಧ್ಯಾತ್ಮಿಕ ದುಷ್ಟತನದ ವಿರುದ್ಧ ಹೋರಾಡುತ್ತೇವೆ.</w:t>
      </w:r>
    </w:p>
    <w:p/>
    <w:p>
      <w:r xmlns:w="http://schemas.openxmlformats.org/wordprocessingml/2006/main">
        <w:t xml:space="preserve">ನ್ಯಾಯಸ್ಥಾಪಕರು 1:12 ಮತ್ತು ಕಾಲೇಬನು, “ಕಿರ್ಯತ್‌ಸೆಫೆರ್‌ನನ್ನು ಹೊಡೆದು ಅದನ್ನು ಹಿಡಿಯುವವನಿಗೆ ನಾನು ನನ್ನ ಮಗಳು ಅಕ್ಸಾಳನ್ನು ಹೆಂಡತಿಯಾಗಿ ಕೊಡುವೆನು.</w:t>
      </w:r>
    </w:p>
    <w:p/>
    <w:p>
      <w:r xmlns:w="http://schemas.openxmlformats.org/wordprocessingml/2006/main">
        <w:t xml:space="preserve">ಕಿರ್ಜಾತ್‌ಸೆಫೆರ್ ಅನ್ನು ತೆಗೆದುಕೊಳ್ಳುವ ಯಾರಿಗಾದರೂ ಕ್ಯಾಲೆಬ್ ತನ್ನ ಮಗಳನ್ನು ಮದುವೆಗೆ ಅರ್ಪಿಸಿದನು.</w:t>
      </w:r>
    </w:p>
    <w:p/>
    <w:p>
      <w:r xmlns:w="http://schemas.openxmlformats.org/wordprocessingml/2006/main">
        <w:t xml:space="preserve">1. ಮದುವೆಯ ಅರ್ಥ: ಕ್ಯಾಲೆಬ್‌ನ ಕೊಡುಗೆಯು ಮದುವೆಗಾಗಿ ದೇವರ ಯೋಜನೆಯನ್ನು ಹೇಗೆ ತೋರಿಸುತ್ತದೆ</w:t>
      </w:r>
    </w:p>
    <w:p/>
    <w:p>
      <w:r xmlns:w="http://schemas.openxmlformats.org/wordprocessingml/2006/main">
        <w:t xml:space="preserve">2. ಔದಾರ್ಯದ ಶಕ್ತಿ: ಕಿರ್ಜತ್‌ಸೆಫರ್‌ನನ್ನು ತೆಗೆದುಕೊಳ್ಳಲು ಕ್ಯಾಲೆಬ್ ತನ್ನ ಮಗಳ ಪ್ರಸ್ತಾಪ</w:t>
      </w:r>
    </w:p>
    <w:p/>
    <w:p>
      <w:r xmlns:w="http://schemas.openxmlformats.org/wordprocessingml/2006/main">
        <w:t xml:space="preserve">1. ಎಫೆಸಿಯನ್ಸ್ 5: 31-33 ಈ ಕಾರಣದಿಂದ ಒಬ್ಬ ಪುರುಷನು ತನ್ನ ತಂದೆ ಮತ್ತು ತಾಯಿಯನ್ನು ಬಿಟ್ಟು ತನ್ನ ಹೆಂಡತಿಯೊಂದಿಗೆ ಒಂದಾಗುತ್ತಾನೆ ಮತ್ತು ಇಬ್ಬರೂ ಒಂದೇ ಮಾಂಸವಾಗುತ್ತಾರೆ. ಇದು ಆಳವಾದ ರಹಸ್ಯವಾಗಿದೆ ಆದರೆ ನಾನು ಕ್ರಿಸ್ತನ ಮತ್ತು ಚರ್ಚ್ ಬಗ್ಗೆ ಮಾತನಾಡುತ್ತಿದ್ದೇನೆ.</w:t>
      </w:r>
    </w:p>
    <w:p/>
    <w:p>
      <w:r xmlns:w="http://schemas.openxmlformats.org/wordprocessingml/2006/main">
        <w:t xml:space="preserve">2. 1 ಪೀಟರ್ 3: 7 ಗಂಡಂದಿರೇ, ನೀವು ನಿಮ್ಮ ಹೆಂಡತಿಯರೊಂದಿಗೆ ವಾಸಿಸುವ ರೀತಿಯಲ್ಲಿಯೇ ಪರಿಗಣಿತರಾಗಿರಿ ಮತ್ತು ಅವರನ್ನು ದುರ್ಬಲ ಸಂಗಾತಿಯಂತೆ ಮತ್ತು ನಿಮ್ಮೊಂದಿಗೆ ಜೀವನದ ಕೃಪೆಯ ಕೊಡುಗೆಯ ಉತ್ತರಾಧಿಕಾರಿಗಳಂತೆ ಗೌರವದಿಂದ ನೋಡಿಕೊಳ್ಳಿ, ಇದರಿಂದ ನಿಮ್ಮ ಪ್ರಾರ್ಥನೆಗಳಿಗೆ ಏನೂ ಅಡ್ಡಿಯಾಗುವುದಿಲ್ಲ. .</w:t>
      </w:r>
    </w:p>
    <w:p/>
    <w:p>
      <w:r xmlns:w="http://schemas.openxmlformats.org/wordprocessingml/2006/main">
        <w:t xml:space="preserve">ನ್ಯಾಯಸ್ಥಾಪಕರು 1:13 ಕಾಲೇಬನ ಕಿರಿಯ ಸಹೋದರನಾದ ಕೆನಜನ ಮಗನಾದ ಒತ್ನೀಯೇಲನು ಅದನ್ನು ತೆಗೆದುಕೊಂಡು ಅವನಿಗೆ ತನ್ನ ಮಗಳಾದ ಅಕ್ಸಾಳನ್ನು ಹೆಂಡತಿಯಾಗಿ ಕೊಟ್ಟನು.</w:t>
      </w:r>
    </w:p>
    <w:p/>
    <w:p>
      <w:r xmlns:w="http://schemas.openxmlformats.org/wordprocessingml/2006/main">
        <w:t xml:space="preserve">ಕೆನಜ್ ಮತ್ತು ಕಾಲೇಬನ ಕಿರಿಯ ಸಹೋದರನ ಮಗನಾದ ಒತ್ನಿಯೇಲನು ದೆಬೀರ್ ನಗರವನ್ನು ತೆಗೆದುಕೊಂಡನು ಮತ್ತು ಪ್ರತಿಯಾಗಿ ಕಾಲೇಬನ ಮಗಳಾದ ಅಚ್ಸಾಳನ್ನು ಅವನ ಹೆಂಡತಿಯಾಗಿ ನೀಡಲಾಯಿತು.</w:t>
      </w:r>
    </w:p>
    <w:p/>
    <w:p>
      <w:r xmlns:w="http://schemas.openxmlformats.org/wordprocessingml/2006/main">
        <w:t xml:space="preserve">1. ನಂಬಿಕೆಯಲ್ಲಿ ಕುಟುಂಬದ ನಿಷ್ಠೆಯ ಪ್ರಾಮುಖ್ಯತೆ</w:t>
      </w:r>
    </w:p>
    <w:p/>
    <w:p>
      <w:r xmlns:w="http://schemas.openxmlformats.org/wordprocessingml/2006/main">
        <w:t xml:space="preserve">2. ದೈವಿಕ ವಿವಾಹದ ಶಕ್ತಿ</w:t>
      </w:r>
    </w:p>
    <w:p/>
    <w:p>
      <w:r xmlns:w="http://schemas.openxmlformats.org/wordprocessingml/2006/main">
        <w:t xml:space="preserve">1. ಎಫೆಸಿಯನ್ಸ್ 5:21-33 - ಕ್ರಿಸ್ತನಿಗೆ ಗೌರವದಿಂದ ಒಬ್ಬರಿಗೊಬ್ಬರು ಸಲ್ಲಿಸಿ.</w:t>
      </w:r>
    </w:p>
    <w:p/>
    <w:p>
      <w:r xmlns:w="http://schemas.openxmlformats.org/wordprocessingml/2006/main">
        <w:t xml:space="preserve">2. 1 ಕೊರಿಂಥಿಯಾನ್ಸ್ 7: 1-7 - ಮದುವೆಯು ಎಲ್ಲರ ನಡುವೆ ಗೌರವದಿಂದ ನಡೆಯಬೇಕು.</w:t>
      </w:r>
    </w:p>
    <w:p/>
    <w:p>
      <w:r xmlns:w="http://schemas.openxmlformats.org/wordprocessingml/2006/main">
        <w:t xml:space="preserve">ನ್ಯಾಯಸ್ಥಾಪಕರು 1:14 ಮತ್ತು ಅವಳು ಅವನ ಬಳಿಗೆ ಬಂದಾಗ, ಅವಳು ತನ್ನ ತಂದೆಗೆ ಹೊಲವನ್ನು ಕೇಳಲು ಅವನನ್ನು ಪ್ರೇರೇಪಿಸಿದಳು ಮತ್ತು ಅವಳು ತನ್ನ ಕತ್ತೆಯಿಂದ ಕೆಳಗಿಳಿದಳು. ಮತ್ತು ಕಾಲೇಬನು ಅವಳಿಗೆ--ನಿನಗೆ ಏನು ಬೇಕು?</w:t>
      </w:r>
    </w:p>
    <w:p/>
    <w:p>
      <w:r xmlns:w="http://schemas.openxmlformats.org/wordprocessingml/2006/main">
        <w:t xml:space="preserve">ಯುವ ಕನ್ಯೆಯು ಅವನಿಂದ ಕ್ಷೇತ್ರವನ್ನು ಕೇಳಿದಾಗ ಕ್ಯಾಲೆಬ್ ಉದಾರತೆ ಮತ್ತು ದಯೆಯನ್ನು ತೋರಿಸುತ್ತಾನೆ.</w:t>
      </w:r>
    </w:p>
    <w:p/>
    <w:p>
      <w:r xmlns:w="http://schemas.openxmlformats.org/wordprocessingml/2006/main">
        <w:t xml:space="preserve">1: ಉದಾರತೆ: ಕೇಳುವವರಿಗೆ ಯಾವಾಗಲೂ ಉದಾರವಾಗಿ ನೀಡಿ.</w:t>
      </w:r>
    </w:p>
    <w:p/>
    <w:p>
      <w:r xmlns:w="http://schemas.openxmlformats.org/wordprocessingml/2006/main">
        <w:t xml:space="preserve">2: ದಯೆ: ಅಗತ್ಯವಿರುವವರಿಗೆ ದಯೆ ತೋರಿ.</w:t>
      </w:r>
    </w:p>
    <w:p/>
    <w:p>
      <w:r xmlns:w="http://schemas.openxmlformats.org/wordprocessingml/2006/main">
        <w:t xml:space="preserve">1: ಲೂಕ 6:38 - ಕೊಡು, ಮತ್ತು ಅದು ನಿಮಗೆ ನೀಡಲ್ಪಡುತ್ತದೆ.</w:t>
      </w:r>
    </w:p>
    <w:p/>
    <w:p>
      <w:r xmlns:w="http://schemas.openxmlformats.org/wordprocessingml/2006/main">
        <w:t xml:space="preserve">2: ನಾಣ್ಣುಡಿಗಳು 3:27 - ಯಾರಿಗೆ ಒಳಿತನ್ನು ನೀಡಬೇಕೆಂದು ತಡೆಯಬೇಡಿ.</w:t>
      </w:r>
    </w:p>
    <w:p/>
    <w:p>
      <w:r xmlns:w="http://schemas.openxmlformats.org/wordprocessingml/2006/main">
        <w:t xml:space="preserve">ನ್ಯಾಯಸ್ಥಾಪಕರು 1:15 ಮತ್ತು ಅವಳು ಅವನಿಗೆ--ನನಗೆ ಆಶೀರ್ವಾದವನ್ನು ಕೊಡು; ನೀನು ನನಗೆ ದಕ್ಷಿಣ ದೇಶವನ್ನು ಕೊಟ್ಟಿದ್ದೀ; ನನಗೆ ನೀರಿನ ಬುಗ್ಗೆಗಳನ್ನೂ ಕೊಡು. ಮತ್ತು ಕಾಲೇಬ್ ಅವಳಿಗೆ ಮೇಲಿನ ಬುಗ್ಗೆಗಳನ್ನು ಮತ್ತು ಕೆಳಗಿನ ಬುಗ್ಗೆಗಳನ್ನು ಕೊಟ್ಟನು.</w:t>
      </w:r>
    </w:p>
    <w:p/>
    <w:p>
      <w:r xmlns:w="http://schemas.openxmlformats.org/wordprocessingml/2006/main">
        <w:t xml:space="preserve">ಕ್ಯಾಲೆಬ್ ತನ್ನ ಮಗಳಿಗೆ ಆಶೀರ್ವಾದವನ್ನು ಕೇಳಿದಾಗ ದಕ್ಷಿಣ ಭೂಮಿ ಮತ್ತು ನೀರಿನ ಬುಗ್ಗೆಗಳನ್ನು ಕೊಟ್ಟನು.</w:t>
      </w:r>
    </w:p>
    <w:p/>
    <w:p>
      <w:r xmlns:w="http://schemas.openxmlformats.org/wordprocessingml/2006/main">
        <w:t xml:space="preserve">1. ಇತರರನ್ನು ಆಶೀರ್ವದಿಸುವ ಮೌಲ್ಯ</w:t>
      </w:r>
    </w:p>
    <w:p/>
    <w:p>
      <w:r xmlns:w="http://schemas.openxmlformats.org/wordprocessingml/2006/main">
        <w:t xml:space="preserve">2. ಆಶೀರ್ವಾದ ಕೇಳುವುದು</w:t>
      </w:r>
    </w:p>
    <w:p/>
    <w:p>
      <w:r xmlns:w="http://schemas.openxmlformats.org/wordprocessingml/2006/main">
        <w:t xml:space="preserve">1. ಎಫೆಸಿಯನ್ಸ್ 1: 3 - ನಮ್ಮ ಕರ್ತನಾದ ಯೇಸು ಕ್ರಿಸ್ತನ ದೇವರು ಮತ್ತು ತಂದೆಯು ಸ್ತೋತ್ರವಾಗಲಿ, ಅವರು ಕ್ರಿಸ್ತನಲ್ಲಿ ಸ್ವರ್ಗೀಯ ಸ್ಥಳಗಳಲ್ಲಿ ಎಲ್ಲಾ ಆಧ್ಯಾತ್ಮಿಕ ಆಶೀರ್ವಾದಗಳನ್ನು ನಮಗೆ ಅನುಗ್ರಹಿಸಿದ್ದಾರೆ.</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p>
      <w:r xmlns:w="http://schemas.openxmlformats.org/wordprocessingml/2006/main">
        <w:t xml:space="preserve">ನ್ಯಾಯಸ್ಥಾಪಕರು 1:16 ಮತ್ತು ಕೇನ್ಯರ ಮಕ್ಕಳು, ಮೋಶೆಯ ಮಾವ, ಯೆಹೂದದ ಮಕ್ಕಳೊಂದಿಗೆ ಖರ್ಜೂರದ ಪಟ್ಟಣದಿಂದ ಹೊರಟು ಆರಾದ್ನ ದಕ್ಷಿಣದಲ್ಲಿರುವ ಯೆಹೂದದ ಅರಣ್ಯಕ್ಕೆ ಹೋದರು. ಮತ್ತು ಅವರು ಹೋಗಿ ಜನರ ನಡುವೆ ವಾಸಿಸುತ್ತಿದ್ದರು.</w:t>
      </w:r>
    </w:p>
    <w:p/>
    <w:p>
      <w:r xmlns:w="http://schemas.openxmlformats.org/wordprocessingml/2006/main">
        <w:t xml:space="preserve">ಮೋಶೆಯ ಮಾವ ಕೇನ್ಯನ ಮಕ್ಕಳು ಹೋಗಿ ಯೆಹೂದದ ಮಕ್ಕಳೊಂದಿಗೆ ಯೆಹೂದದ ಅರಣ್ಯದಲ್ಲಿ ನೆಲೆಸಿದರು.</w:t>
      </w:r>
    </w:p>
    <w:p/>
    <w:p>
      <w:r xmlns:w="http://schemas.openxmlformats.org/wordprocessingml/2006/main">
        <w:t xml:space="preserve">1. ಏಕತೆಯ ಶಕ್ತಿ: ಒಟ್ಟಿಗೆ ಕೆಲಸ ಮಾಡುವುದು ಹೇಗೆ ನಮ್ಮ ಗುರಿಗಳನ್ನು ತಲುಪಲು ನಮಗೆ ಸಹಾಯ ಮಾಡುತ್ತದೆ</w:t>
      </w:r>
    </w:p>
    <w:p/>
    <w:p>
      <w:r xmlns:w="http://schemas.openxmlformats.org/wordprocessingml/2006/main">
        <w:t xml:space="preserve">2. ಕೌಟುಂಬಿಕ ಬಂಧಗಳು: ಮೋಸೆಸ್‌ನ ಮಾವ ಕುಟುಂಬದ ಬಲದ ಬಗ್ಗೆ ನಮಗೆ ಹೇಗೆ ಕಲಿಸಬಹುದು</w:t>
      </w:r>
    </w:p>
    <w:p/>
    <w:p>
      <w:r xmlns:w="http://schemas.openxmlformats.org/wordprocessingml/2006/main">
        <w:t xml:space="preserve">1. ಕೀರ್ತನೆ 133:1: ಇಗೋ, ಸಹೋದರರು ಒಗ್ಗಟ್ಟಿನಿಂದ ವಾಸಿಸುವುದು ಎಷ್ಟು ಒಳ್ಳೆಯದು ಮತ್ತು ಎಷ್ಟು ಆಹ್ಲಾದಕರವಾಗಿರುತ್ತದೆ!</w:t>
      </w:r>
    </w:p>
    <w:p/>
    <w:p>
      <w:r xmlns:w="http://schemas.openxmlformats.org/wordprocessingml/2006/main">
        <w:t xml:space="preserve">2. ರೂತ್ 1:16-17: ಆದರೆ ರೂತ್ ಹೇಳಿದಳು: ನಿನ್ನನ್ನು ಬಿಟ್ಟು ಹೋಗಬೇಡ ಅಥವಾ ನಿನ್ನನ್ನು ಹಿಂಬಾಲಿಸುವುದನ್ನು ಬಿಟ್ಟು ಹಿಂತಿರುಗಬೇಡ ಎಂದು ನನ್ನನ್ನು ಬೇಡಿಕೊಳ್ಳಬೇಡ; ನೀವು ಎಲ್ಲಿಗೆ ಹೋದರೂ ನಾನು ಹೋಗುತ್ತೇನೆ; ಮತ್ತು ನೀವು ಎಲ್ಲಿ ವಾಸಮಾಡುತ್ತೀರೋ, ನಾನು ವಸತಿ ಮಾಡುತ್ತೇನೆ; ನಿಮ್ಮ ಜನರು ನನ್ನ ಜನರು, ಮತ್ತು ನಿಮ್ಮ ದೇವರು, ನನ್ನ ದೇವರು.</w:t>
      </w:r>
    </w:p>
    <w:p/>
    <w:p>
      <w:r xmlns:w="http://schemas.openxmlformats.org/wordprocessingml/2006/main">
        <w:t xml:space="preserve">ನ್ಯಾಯಸ್ಥಾಪಕರು 1:17 ಮತ್ತು ಯೆಹೂದನು ತನ್ನ ಸಹೋದರನಾದ ಸಿಮಿಯೋನನ ಸಂಗಡ ಹೋದನು ಮತ್ತು ಅವರು ಜೆಫತ್ನಲ್ಲಿ ವಾಸಿಸುತ್ತಿದ್ದ ಕಾನಾನ್ಯರನ್ನು ಕೊಂದು ಅದನ್ನು ಸಂಪೂರ್ಣವಾಗಿ ನಾಶಪಡಿಸಿದರು. ಮತ್ತು ಪಟ್ಟಣದ ಹೆಸರು ಹೋರ್ಮಾ ಎಂದು ಕರೆಯಲ್ಪಟ್ಟಿತು.</w:t>
      </w:r>
    </w:p>
    <w:p/>
    <w:p>
      <w:r xmlns:w="http://schemas.openxmlformats.org/wordprocessingml/2006/main">
        <w:t xml:space="preserve">ಯೆಹೂದ ಮತ್ತು ಅವನ ಸಹೋದರ ಸಿಮಿಯೋನ್ ಜೆಫಾತ್‌ನಲ್ಲಿ ವಾಸಿಸುತ್ತಿದ್ದ ಕಾನಾನ್ಯರನ್ನು ಸೋಲಿಸಿದರು, ನಗರವನ್ನು ನಾಶಪಡಿಸಿದರು ಮತ್ತು ಅದಕ್ಕೆ ಹೋರ್ಮಾ ಎಂದು ಮರುನಾಮಕರಣ ಮಾಡಿದರು.</w:t>
      </w:r>
    </w:p>
    <w:p/>
    <w:p>
      <w:r xmlns:w="http://schemas.openxmlformats.org/wordprocessingml/2006/main">
        <w:t xml:space="preserve">1. ಏಕತೆಯ ಶಕ್ತಿ: ಜುದಾ ಮತ್ತು ಸಿಮಿಯೋನ್ ವಿಜಯ</w:t>
      </w:r>
    </w:p>
    <w:p/>
    <w:p>
      <w:r xmlns:w="http://schemas.openxmlformats.org/wordprocessingml/2006/main">
        <w:t xml:space="preserve">2. ದೇವರ ಆಜ್ಞೆಗಳನ್ನು ಅನುಸರಿಸುವ ಪ್ರಾಮುಖ್ಯತೆ</w:t>
      </w:r>
    </w:p>
    <w:p/>
    <w:p>
      <w:r xmlns:w="http://schemas.openxmlformats.org/wordprocessingml/2006/main">
        <w:t xml:space="preserve">1. ಮ್ಯಾಥ್ಯೂ 28:20 - ನಾನು ನಿಮಗೆ ಆಜ್ಞಾಪಿಸಿದ ಎಲ್ಲವನ್ನೂ ಅನುಸರಿಸಲು ಅವರಿಗೆ ಕಲಿಸುವುದು</w:t>
      </w:r>
    </w:p>
    <w:p/>
    <w:p>
      <w:r xmlns:w="http://schemas.openxmlformats.org/wordprocessingml/2006/main">
        <w:t xml:space="preserve">2. ಡೇನಿಯಲ್ 3:17 - ಇದು ಹಾಗಿದ್ದರೆ, ನಾವು ಸೇವಿಸುವ ನಮ್ಮ ದೇವರು ಉರಿಯುತ್ತಿರುವ ಬೆಂಕಿಯ ಕುಲುಮೆಯಿಂದ ನಮ್ಮನ್ನು ರಕ್ಷಿಸಲು ಶಕ್ತನಾಗಿದ್ದಾನೆ.</w:t>
      </w:r>
    </w:p>
    <w:p/>
    <w:p>
      <w:r xmlns:w="http://schemas.openxmlformats.org/wordprocessingml/2006/main">
        <w:t xml:space="preserve">ನ್ಯಾಯಸ್ಥಾಪಕರು 1:18 ಯೆಹೂದವು ಗಾಜಾವನ್ನು ಅದರ ತೀರವನ್ನು ಮತ್ತು ಅಸ್ಕೆಲೋನ್ ಅನ್ನು ಅದರ ತೀರವನ್ನು ಮತ್ತು ಎಕ್ರೋನ್ ಅನ್ನು ಅದರ ತೀರವನ್ನು ತೆಗೆದುಕೊಂಡಿತು.</w:t>
      </w:r>
    </w:p>
    <w:p/>
    <w:p>
      <w:r xmlns:w="http://schemas.openxmlformats.org/wordprocessingml/2006/main">
        <w:t xml:space="preserve">ಯೆಹೂದವು ಗಾಜಾ, ಅಸ್ಕೆಲೋನ್ ಮತ್ತು ಎಕ್ರೋನ್ ನಗರಗಳನ್ನು ಮತ್ತು ಅವುಗಳ ಕರಾವಳಿ ಪ್ರದೇಶಗಳನ್ನು ವಶಪಡಿಸಿಕೊಂಡಿತು.</w:t>
      </w:r>
    </w:p>
    <w:p/>
    <w:p>
      <w:r xmlns:w="http://schemas.openxmlformats.org/wordprocessingml/2006/main">
        <w:t xml:space="preserve">1. ನಾವು ವಶಪಡಿಸಿಕೊಂಡಿದ್ದೇವೆ ಎಂದು ನಾವು ಭಾವಿಸಿದಾಗಲೂ ದೇವರು ತನ್ನ ವಾಗ್ದಾನಗಳಿಗೆ ನಂಬಿಗಸ್ತನಾಗಿರುತ್ತಾನೆ.</w:t>
      </w:r>
    </w:p>
    <w:p/>
    <w:p>
      <w:r xmlns:w="http://schemas.openxmlformats.org/wordprocessingml/2006/main">
        <w:t xml:space="preserve">2. ನಮ್ಮ ಸುತ್ತಲಿರುವವರನ್ನು ವಶಪಡಿಸಿಕೊಳ್ಳಲು ಪ್ರಯತ್ನಿಸುವ ಮೊದಲು ನಾವು ನಮ್ಮ ಆಂತರಿಕ ಯುದ್ಧಗಳನ್ನು ವಶಪಡಿಸಿಕೊಳ್ಳಲು ಪ್ರಯತ್ನಿಸಬೇಕು.</w:t>
      </w:r>
    </w:p>
    <w:p/>
    <w:p>
      <w:r xmlns:w="http://schemas.openxmlformats.org/wordprocessingml/2006/main">
        <w:t xml:space="preserve">ಅಡ್ಡ-</w:t>
      </w:r>
    </w:p>
    <w:p/>
    <w:p>
      <w:r xmlns:w="http://schemas.openxmlformats.org/wordprocessingml/2006/main">
        <w:t xml:space="preserve">1. ರೋಮನ್ನರು 8:37 - "ಇಲ್ಲ, ಈ ಎಲ್ಲಾ ವಿಷಯಗಳಲ್ಲಿ ನಾವು ನಮ್ಮನ್ನು ಪ್ರೀತಿಸಿದಾತನ ಮೂಲಕ ಜಯಶಾಲಿಗಳಾಗಿದ್ದೇವೆ."</w:t>
      </w:r>
    </w:p>
    <w:p/>
    <w:p>
      <w:r xmlns:w="http://schemas.openxmlformats.org/wordprocessingml/2006/main">
        <w:t xml:space="preserve">2. 1 ಕೊರಿಂಥಿಯಾನ್ಸ್ 16:13 - "ಎಚ್ಚರಿಕೆಯಿಂದಿರಿ, ನಂಬಿಕೆಯಲ್ಲಿ ಸ್ಥಿರವಾಗಿರಿ, ಪುರುಷರಂತೆ ವರ್ತಿಸಿ, ಬಲಶಾಲಿಯಾಗಿರಿ."</w:t>
      </w:r>
    </w:p>
    <w:p/>
    <w:p>
      <w:r xmlns:w="http://schemas.openxmlformats.org/wordprocessingml/2006/main">
        <w:t xml:space="preserve">ನ್ಯಾಯಸ್ಥಾಪಕರು 1:19 ಮತ್ತು ಯೆಹೋವನು ಯೆಹೂದದ ಸಂಗಡ ಇದ್ದನು; ಮತ್ತು ಅವನು ಪರ್ವತದ ನಿವಾಸಿಗಳನ್ನು ಓಡಿಸಿದನು; ಆದರೆ ಕಣಿವೆಯ ನಿವಾಸಿಗಳನ್ನು ಓಡಿಸಲು ಸಾಧ್ಯವಾಗಲಿಲ್ಲ, ಏಕೆಂದರೆ ಅವರು ಕಬ್ಬಿಣದ ರಥಗಳನ್ನು ಹೊಂದಿದ್ದರು.</w:t>
      </w:r>
    </w:p>
    <w:p/>
    <w:p>
      <w:r xmlns:w="http://schemas.openxmlformats.org/wordprocessingml/2006/main">
        <w:t xml:space="preserve">ಕರ್ತನು ಯೆಹೂದದೊಂದಿಗಿದ್ದರೂ, ಪರ್ವತದ ನಿವಾಸಿಗಳು ಹೊರಹಾಕಲ್ಪಟ್ಟರು ಆದರೆ ಕಣಿವೆಯ ನಿವಾಸಿಗಳು ಕಬ್ಬಿಣದ ರಥಗಳನ್ನು ಹೊಂದಿದ್ದರಿಂದ ಅವರನ್ನು ಹೊರಹಾಕಲಿಲ್ಲ.</w:t>
      </w:r>
    </w:p>
    <w:p/>
    <w:p>
      <w:r xmlns:w="http://schemas.openxmlformats.org/wordprocessingml/2006/main">
        <w:t xml:space="preserve">1. ದೇವರ ಉಪಸ್ಥಿತಿಯ ಶಕ್ತಿ</w:t>
      </w:r>
    </w:p>
    <w:p/>
    <w:p>
      <w:r xmlns:w="http://schemas.openxmlformats.org/wordprocessingml/2006/main">
        <w:t xml:space="preserve">2. ಆಧ್ಯಾತ್ಮಿಕ ಯುದ್ಧದ ಶಕ್ತಿ</w:t>
      </w:r>
    </w:p>
    <w:p/>
    <w:p>
      <w:r xmlns:w="http://schemas.openxmlformats.org/wordprocessingml/2006/main">
        <w:t xml:space="preserve">1. ಎಫೆಸಿಯನ್ಸ್ 6: 10-18 - ದೇವರ ಆರ್ಮರ್</w:t>
      </w:r>
    </w:p>
    <w:p/>
    <w:p>
      <w:r xmlns:w="http://schemas.openxmlformats.org/wordprocessingml/2006/main">
        <w:t xml:space="preserve">2. ಧರ್ಮೋಪದೇಶಕಾಂಡ 8:3-5 - ಭಗವಂತನ ನಿಬಂಧನೆ</w:t>
      </w:r>
    </w:p>
    <w:p/>
    <w:p>
      <w:r xmlns:w="http://schemas.openxmlformats.org/wordprocessingml/2006/main">
        <w:t xml:space="preserve">ನ್ಯಾಯಸ್ಥಾಪಕರು 1:20 ಮತ್ತು ಅವರು ಮೋಶೆಯ ಪ್ರಕಾರ ಕಾಲೇಬನಿಗೆ ಹೆಬ್ರೋನ್ ಅನ್ನು ಕೊಟ್ಟರು ಮತ್ತು ಅವನು ಅನಾಕನ ಮೂವರು ಮಕ್ಕಳನ್ನು ಅಲ್ಲಿಂದ ಹೊರಹಾಕಿದನು.</w:t>
      </w:r>
    </w:p>
    <w:p/>
    <w:p>
      <w:r xmlns:w="http://schemas.openxmlformats.org/wordprocessingml/2006/main">
        <w:t xml:space="preserve">ಮೋಶೆಯು ವಾಗ್ದಾನ ಮಾಡಿದಂತೆಯೇ ಕಾಲೇಬನಿಗೆ ಹೆಬ್ರೋನ್ ನೀಡಲಾಯಿತು ಮತ್ತು ಅಲ್ಲಿ ವಾಸಿಸುತ್ತಿದ್ದ ಅನಾಕನ ಮೂವರು ಮಕ್ಕಳನ್ನು ಅವನು ಹೊರಹಾಕಿದನು.</w:t>
      </w:r>
    </w:p>
    <w:p/>
    <w:p>
      <w:r xmlns:w="http://schemas.openxmlformats.org/wordprocessingml/2006/main">
        <w:t xml:space="preserve">1. ನಿಷ್ಠೆಗೆ ಬಹುಮಾನ: ದೇವರಿಗೆ ನಂಬಿಗಸ್ತರಾಗಿರುವವರಿಗೆ ದೇವರ ನಿಷ್ಠೆ.</w:t>
      </w:r>
    </w:p>
    <w:p/>
    <w:p>
      <w:r xmlns:w="http://schemas.openxmlformats.org/wordprocessingml/2006/main">
        <w:t xml:space="preserve">2. ಪ್ರತಿಕೂಲತೆಯನ್ನು ನಿವಾರಿಸುವುದು: ಸವಾಲುಗಳನ್ನು ಸ್ವೀಕರಿಸುವ ಧೈರ್ಯವನ್ನು ಹೊಂದಿರುವುದು ಮತ್ತು ವಿಲಕ್ಷಣಗಳ ಹೊರತಾಗಿಯೂ ಮುನ್ನುಗ್ಗುವುದು.</w:t>
      </w:r>
    </w:p>
    <w:p/>
    <w:p>
      <w:r xmlns:w="http://schemas.openxmlformats.org/wordprocessingml/2006/main">
        <w:t xml:space="preserve">1. ಹೀಬ್ರೂ 11:6 - "ಮತ್ತು ನಂಬಿಕೆಯಿಲ್ಲದೆ ದೇವರನ್ನು ಮೆಚ್ಚಿಸುವುದು ಅಸಾಧ್ಯ, ಏಕೆಂದರೆ ಆತನ ಬಳಿಗೆ ಬರುವ ಯಾರಾದರೂ ಆತನು ಇದ್ದಾನೆ ಮತ್ತು ಆತನನ್ನು ಶ್ರದ್ಧೆಯಿಂದ ಹುಡುಕುವವರಿಗೆ ಪ್ರತಿಫಲವನ್ನು ನೀಡುತ್ತಾನೆ ಎಂದು ನಂಬಬೇಕು."</w:t>
      </w:r>
    </w:p>
    <w:p/>
    <w:p>
      <w:r xmlns:w="http://schemas.openxmlformats.org/wordprocessingml/2006/main">
        <w:t xml:space="preserve">2. 1 ಕೊರಿಂಥಿಯಾನ್ಸ್ 10:13 - "ಮನುಕುಲಕ್ಕೆ ಸಾಮಾನ್ಯವಾದ ಪ್ರಲೋಭನೆಯನ್ನು ಹೊರತುಪಡಿಸಿ ಯಾವುದೇ ಪ್ರಲೋಭನೆಯು ನಿಮ್ಮನ್ನು ಆವರಿಸಿಲ್ಲ. ಮತ್ತು ದೇವರು ನಂಬಿಗಸ್ತನಾಗಿದ್ದಾನೆ; ನೀವು ಸಹಿಸಬಹುದಾದಷ್ಟು ಪ್ರಲೋಭನೆಗೆ ಒಳಗಾಗಲು ಆತನು ಬಿಡುವುದಿಲ್ಲ. ಆದರೆ ನೀವು ಪ್ರಲೋಭನೆಗೆ ಒಳಗಾದಾಗ, ಅವನು ಸಹ ಒದಗಿಸುತ್ತಾನೆ. ನೀವು ಅದನ್ನು ಸಹಿಸಿಕೊಳ್ಳಲು ದಾರಿ."</w:t>
      </w:r>
    </w:p>
    <w:p/>
    <w:p>
      <w:r xmlns:w="http://schemas.openxmlformats.org/wordprocessingml/2006/main">
        <w:t xml:space="preserve">ನ್ಯಾಯಸ್ಥಾಪಕರು 1:21 ಮತ್ತು ಬೆನ್ಯಾಮೀನನ ಮಕ್ಕಳು ಯೆರೂಸಲೇಮಿನಲ್ಲಿ ವಾಸಿಸುತ್ತಿದ್ದ ಯೆಬೂಸಿಯರನ್ನು ಓಡಿಸಲಿಲ್ಲ; ಆದರೆ ಯೆಬೂಸಿಯರು ಇಂದಿನವರೆಗೂ ಯೆರೂಸಲೇಮಿನಲ್ಲಿ ಬೆನ್ಯಾಮೀನನ ಮಕ್ಕಳೊಂದಿಗೆ ವಾಸಿಸುತ್ತಿದ್ದಾರೆ.</w:t>
      </w:r>
    </w:p>
    <w:p/>
    <w:p>
      <w:r xmlns:w="http://schemas.openxmlformats.org/wordprocessingml/2006/main">
        <w:t xml:space="preserve">ಬೆನ್ಯಾಮಿನ್ಯರು ಜೆರುಸಲೇಮಿನಿಂದ ಜೆಬೂಸಿಯರನ್ನು ಓಡಿಸಲು ವಿಫಲರಾದರು ಮತ್ತು ಯೆಬೂಸಿಯರು ಇಂದಿಗೂ ಅಲ್ಲಿ ವಾಸಿಸುತ್ತಿದ್ದಾರೆ.</w:t>
      </w:r>
    </w:p>
    <w:p/>
    <w:p>
      <w:r xmlns:w="http://schemas.openxmlformats.org/wordprocessingml/2006/main">
        <w:t xml:space="preserve">1. ಅಡೆತಡೆಗಳನ್ನು ಜಯಿಸಲು ಭಗವಂತನಲ್ಲಿ ನಂಬಿಕೆ</w:t>
      </w:r>
    </w:p>
    <w:p/>
    <w:p>
      <w:r xmlns:w="http://schemas.openxmlformats.org/wordprocessingml/2006/main">
        <w:t xml:space="preserve">2. ದೇವರ ವಾಗ್ದಾನಗಳಲ್ಲಿ ನಂಬಿಕೆ</w:t>
      </w:r>
    </w:p>
    <w:p/>
    <w:p>
      <w:r xmlns:w="http://schemas.openxmlformats.org/wordprocessingml/2006/main">
        <w:t xml:space="preserve">1. ಯೆಹೋಶುವ 24:15 - "ಮತ್ತು ಭಗವಂತನನ್ನು ಸೇವಿಸುವುದು ನಿಮಗೆ ಕೆಟ್ಟದಾಗಿ ತೋರುತ್ತಿದ್ದರೆ, ನೀವು ಯಾರನ್ನು ಸೇವಿಸಬೇಕೆಂದು ಈ ದಿನ ಆರಿಸಿಕೊಳ್ಳಿ; ನಿಮ್ಮ ಪಿತೃಗಳು ಪ್ರವಾಹದ ಆಚೆ ಬದಿಯಲ್ಲಿದ್ದ ದೇವರುಗಳಾಗಲಿ ಅಥವಾ ದೇವರುಗಳಾಗಲಿ. ಅಮೋರಿಯರು, ಅವರ ದೇಶದಲ್ಲಿ ನೀವು ವಾಸಿಸುವಿರಿ; ಆದರೆ ನಾನು ಮತ್ತು ನನ್ನ ಮನೆಯು ನಾವು ಕರ್ತನನ್ನು ಸೇವಿಸುತ್ತೇವೆ.</w:t>
      </w:r>
    </w:p>
    <w:p/>
    <w:p>
      <w:r xmlns:w="http://schemas.openxmlformats.org/wordprocessingml/2006/main">
        <w:t xml:space="preserve">2. ನಾಣ್ಣುಡಿಗಳು 3:5-6 - "ನಿನ್ನ ಪೂರ್ಣ ಹೃದಯದಿಂದ ಭಗವಂತನಲ್ಲಿ ಭರವಸೆಯಿಡು;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ನ್ಯಾಯಸ್ಥಾಪಕರು 1:22 ಯೋಸೇಫನ ಮನೆಯವರೂ ಬೇತೇಲಿಗೆ ಹೋದರು; ಕರ್ತನು ಅವರ ಸಂಗಡ ಇದ್ದನು.</w:t>
      </w:r>
    </w:p>
    <w:p/>
    <w:p>
      <w:r xmlns:w="http://schemas.openxmlformats.org/wordprocessingml/2006/main">
        <w:t xml:space="preserve">ಯೋಸೇಫನ ಕುಲದವರು ಬೇತೇಲಿಗೆ ಹೋದರು ಮತ್ತು ಕರ್ತನು ಅವರೊಂದಿಗೆ ಇದ್ದನು.</w:t>
      </w:r>
    </w:p>
    <w:p/>
    <w:p>
      <w:r xmlns:w="http://schemas.openxmlformats.org/wordprocessingml/2006/main">
        <w:t xml:space="preserve">1. ಕಷ್ಟದ ಸಮಯದಲ್ಲಿ ದೇವರ ರಕ್ಷಣೆ</w:t>
      </w:r>
    </w:p>
    <w:p/>
    <w:p>
      <w:r xmlns:w="http://schemas.openxmlformats.org/wordprocessingml/2006/main">
        <w:t xml:space="preserve">2. ನಿಷ್ಠಾವಂತ ವಿಧೇಯತೆಯ ಶಕ್ತಿ</w:t>
      </w:r>
    </w:p>
    <w:p/>
    <w:p>
      <w:r xmlns:w="http://schemas.openxmlformats.org/wordprocessingml/2006/main">
        <w:t xml:space="preserve">1. ಧರ್ಮೋಪದೇಶಕಾಂಡ 31:6 - ದೃಢವಾಗಿ ಮತ್ತು ಧೈರ್ಯದಿಂದಿರಿ. ಅವರಿಗೆ ಭಯಪಡಬೇಡಿ ಅಥವಾ ಭಯಪಡಬೇಡಿ, ಏಕೆಂದರೆ ನಿಮ್ಮ ದೇವರಾದ ಕರ್ತನು ನಿಮ್ಮೊಂದಿಗೆ ಹೋಗುತ್ತಾನೆ. ಆತನು ನಿನ್ನನ್ನು ಬಿಡುವುದಿಲ್ಲ ಅಥವಾ ಕೈಬಿಡುವುದಿಲ್ಲ.</w:t>
      </w:r>
    </w:p>
    <w:p/>
    <w:p>
      <w:r xmlns:w="http://schemas.openxmlformats.org/wordprocessingml/2006/main">
        <w:t xml:space="preserve">2. ಜೋಶುವಾ 1:9 -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ನ್ಯಾಯಸ್ಥಾಪಕರು 1:23 ಮತ್ತು ಯೋಸೇಫನ ಮನೆಯವರು ಬೆತೆಲ್ ಅನ್ನು ವಿವರಿಸಲು ಕಳುಹಿಸಿದರು. (ಈಗ ಮೊದಲು ನಗರದ ಹೆಸರು ಲುಜ್ ಆಗಿತ್ತು.)</w:t>
      </w:r>
    </w:p>
    <w:p/>
    <w:p>
      <w:r xmlns:w="http://schemas.openxmlformats.org/wordprocessingml/2006/main">
        <w:t xml:space="preserve">ಜೋಸೆಫ್ ಮನೆಯು ಬೆತೆಲ್ ನಗರವನ್ನು ಪರೀಕ್ಷಿಸಲು ಗೂಢಚಾರರನ್ನು ಕಳುಹಿಸಿತು, ಇದನ್ನು ಹಿಂದೆ ಲುಜ್ ಎಂದು ಕರೆಯಲಾಗುತ್ತಿತ್ತು.</w:t>
      </w:r>
    </w:p>
    <w:p/>
    <w:p>
      <w:r xmlns:w="http://schemas.openxmlformats.org/wordprocessingml/2006/main">
        <w:t xml:space="preserve">1. ನಮ್ಮ ಭೂತಕಾಲದ ಕಡೆಗೆ ನಮ್ಮ ವರ್ತನೆ ನಮ್ಮ ಭವಿಷ್ಯದ ಮೇಲೆ ಹೇಗೆ ಪರಿಣಾಮ ಬೀರುತ್ತದೆ</w:t>
      </w:r>
    </w:p>
    <w:p/>
    <w:p>
      <w:r xmlns:w="http://schemas.openxmlformats.org/wordprocessingml/2006/main">
        <w:t xml:space="preserve">2. ನವೀಕರಣ ಮತ್ತು ಪುನಃಸ್ಥಾಪನೆಯ ಪರಿವರ್ತಕ ಶಕ್ತಿ</w:t>
      </w:r>
    </w:p>
    <w:p/>
    <w:p>
      <w:r xmlns:w="http://schemas.openxmlformats.org/wordprocessingml/2006/main">
        <w:t xml:space="preserve">1. ಯೆಶಾಯ 43:18-19 - ಹಿಂದಿನದನ್ನು ನೆನಪಿಸಿಕೊಳ್ಳಬೇಡಿ ಅಥವಾ ಹಳೆಯದನ್ನು ಪರಿಗಣಿಸಬೇಡಿ. ಇಗೋ, ನಾನು ಹೊಸದನ್ನು ಮಾಡುತ್ತಿದ್ದೇನೆ; ಈಗ ಅದು ಹುಟ್ಟುತ್ತದೆ, ನೀವು ಅದನ್ನು ಗ್ರಹಿಸುವುದಿಲ್ಲವೇ? ನಾನು ಅರಣ್ಯದಲ್ಲಿ ಮಾರ್ಗವನ್ನು ಮತ್ತು ಮರುಭೂಮಿಯಲ್ಲಿ ನದಿಗಳನ್ನು ಮಾಡುತ್ತೇನೆ.</w:t>
      </w:r>
    </w:p>
    <w:p/>
    <w:p>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ನ್ಯಾಯಸ್ಥಾಪಕರು 1:24 ಒಬ್ಬ ಮನುಷ್ಯನು ನಗರದಿಂದ ಹೊರಗೆ ಬರುವುದನ್ನು ಗೂಢಚಾರರು ಕಂಡು ಅವನಿಗೆ--ನಗರದ ಪ್ರವೇಶವನ್ನು ನಮಗೆ ತೋರಿಸು, ಮತ್ತು ನಾವು ನಿಮಗೆ ಕರುಣೆ ತೋರಿಸುತ್ತೇವೆ ಎಂದು ಹೇಳಿದರು.</w:t>
      </w:r>
    </w:p>
    <w:p/>
    <w:p>
      <w:r xmlns:w="http://schemas.openxmlformats.org/wordprocessingml/2006/main">
        <w:t xml:space="preserve">ಇಬ್ಬರು ಗೂಢಚಾರರು ನಗರದ ಒಬ್ಬ ವ್ಯಕ್ತಿಯನ್ನು ನಗರದ ಪ್ರವೇಶದ್ವಾರವನ್ನು ತೋರಿಸಲು ಕೇಳಿದರು, ಪ್ರತಿಯಾಗಿ ಅವನಿಗೆ ಕರುಣೆ ತೋರಿಸುವುದಾಗಿ ಭರವಸೆ ನೀಡಿದರು.</w:t>
      </w:r>
    </w:p>
    <w:p/>
    <w:p>
      <w:r xmlns:w="http://schemas.openxmlformats.org/wordprocessingml/2006/main">
        <w:t xml:space="preserve">1. ಕರುಣೆಯ ಶಕ್ತಿ - ಕಷ್ಟಕರ ಸಂದರ್ಭಗಳಲ್ಲಿ ಕರುಣೆಯನ್ನು ತೋರಿಸುವುದು ಹೇಗೆ ಧನಾತ್ಮಕ ಫಲಿತಾಂಶಗಳಿಗೆ ಕಾರಣವಾಗಬಹುದು</w:t>
      </w:r>
    </w:p>
    <w:p/>
    <w:p>
      <w:r xmlns:w="http://schemas.openxmlformats.org/wordprocessingml/2006/main">
        <w:t xml:space="preserve">2. ಕೇಳುವ ಶಕ್ತಿ - ಸಹಾಯಕ್ಕಾಗಿ ಕೇಳುವುದು ನಮಗೆ ಅಗತ್ಯವಿರುವ ಉತ್ತರಗಳನ್ನು ಹುಡುಕಲು ಹೇಗೆ ಕಾರಣವಾಗಬಹುದು</w:t>
      </w:r>
    </w:p>
    <w:p/>
    <w:p>
      <w:r xmlns:w="http://schemas.openxmlformats.org/wordprocessingml/2006/main">
        <w:t xml:space="preserve">1. ಮ್ಯಾಥ್ಯೂ 5:7 - ಕರುಣೆಯುಳ್ಳವರು ಧನ್ಯರು, ಅವರು ಕರುಣೆಯನ್ನು ಪಡೆಯುವರು</w:t>
      </w:r>
    </w:p>
    <w:p/>
    <w:p>
      <w:r xmlns:w="http://schemas.openxmlformats.org/wordprocessingml/2006/main">
        <w:t xml:space="preserve">2.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p>
      <w:r xmlns:w="http://schemas.openxmlformats.org/wordprocessingml/2006/main">
        <w:t xml:space="preserve">ನ್ಯಾಯಸ್ಥಾಪಕರು 1:25 ಮತ್ತು ಅವನು ಅವರಿಗೆ ಪಟ್ಟಣದ ಪ್ರವೇಶದ್ವಾರವನ್ನು ತೋರಿಸಿದಾಗ ಅವರು ಕತ್ತಿಯ ಅಂಚಿನಿಂದ ನಗರವನ್ನು ಹೊಡೆದರು; ಆದರೆ ಅವರು ಆ ಮನುಷ್ಯನನ್ನೂ ಅವನ ಕುಟುಂಬದವರನ್ನೆಲ್ಲಾ ಬಿಟ್ಟುಬಿಟ್ಟರು.</w:t>
      </w:r>
    </w:p>
    <w:p/>
    <w:p>
      <w:r xmlns:w="http://schemas.openxmlformats.org/wordprocessingml/2006/main">
        <w:t xml:space="preserve">ಇಸ್ರಾಯೇಲ್ಯರು ಯುದ್ಧದಲ್ಲಿ ಜಯಗಳಿಸಿದರು ಮತ್ತು ನಗರದ ನಿಯಂತ್ರಣವನ್ನು ಪಡೆದರು, ಆದರೆ ವ್ಯಕ್ತಿ ಮತ್ತು ಅವನ ಕುಟುಂಬವನ್ನು ಉಳಿಸಿಕೊಂಡರು.</w:t>
      </w:r>
    </w:p>
    <w:p/>
    <w:p>
      <w:r xmlns:w="http://schemas.openxmlformats.org/wordprocessingml/2006/main">
        <w:t xml:space="preserve">1. ಸಹಾನುಭೂತಿಯ ಶಕ್ತಿ: ಇಸ್ರೇಲೀಯರಿಂದ ಪಾಠಗಳು</w:t>
      </w:r>
    </w:p>
    <w:p/>
    <w:p>
      <w:r xmlns:w="http://schemas.openxmlformats.org/wordprocessingml/2006/main">
        <w:t xml:space="preserve">2. ದೇವರ ಕ್ಷಮೆಯ ಶಕ್ತಿಯನ್ನು ಅರ್ಥಮಾಡಿಕೊಳ್ಳುವುದು</w:t>
      </w:r>
    </w:p>
    <w:p/>
    <w:p>
      <w:r xmlns:w="http://schemas.openxmlformats.org/wordprocessingml/2006/main">
        <w:t xml:space="preserve">1. ಮ್ಯಾಥ್ಯೂ 5:7 - "ಕರುಣೆಯುಳ್ಳವರು ಧನ್ಯರು, ಏಕೆಂದರೆ ಅವರು ಕರುಣೆಯನ್ನು ಪಡೆಯುತ್ತಾರೆ."</w:t>
      </w:r>
    </w:p>
    <w:p/>
    <w:p>
      <w:r xmlns:w="http://schemas.openxmlformats.org/wordprocessingml/2006/main">
        <w:t xml:space="preserve">2. ರೋಮನ್ನರು 12:21 - "ಕೆಟ್ಟತನದಿಂದ ಜಯಿಸಬೇಡಿ, ಆದರೆ ಒಳ್ಳೆಯದರಿಂದ ಕೆಟ್ಟದ್ದನ್ನು ಜಯಿಸಿ."</w:t>
      </w:r>
    </w:p>
    <w:p/>
    <w:p>
      <w:r xmlns:w="http://schemas.openxmlformats.org/wordprocessingml/2006/main">
        <w:t xml:space="preserve">ನ್ಯಾಯಸ್ಥಾಪಕರು 1:26 ಆ ಮನುಷ್ಯನು ಹಿತ್ತಿಯರ ದೇಶಕ್ಕೆ ಹೋಗಿ ಒಂದು ಪಟ್ಟಣವನ್ನು ಕಟ್ಟಿಸಿ ಅದಕ್ಕೆ ಲೂಜ್ ಎಂದು ಹೆಸರಿಟ್ಟನು.</w:t>
      </w:r>
    </w:p>
    <w:p/>
    <w:p>
      <w:r xmlns:w="http://schemas.openxmlformats.org/wordprocessingml/2006/main">
        <w:t xml:space="preserve">ಆ ಮನುಷ್ಯನು ಹಿತ್ತಿಯರ ದೇಶಕ್ಕೆ ಹೋಗಿ ನಗರವನ್ನು ನಿರ್ಮಿಸಿದನು, ಅದಕ್ಕೆ ಲೂಜ್ ಎಂದು ಹೆಸರಿಟ್ಟನು, ಅದು ಇಂದಿಗೂ ಅದರ ಹೆಸರಾಗಿದೆ.</w:t>
      </w:r>
    </w:p>
    <w:p/>
    <w:p>
      <w:r xmlns:w="http://schemas.openxmlformats.org/wordprocessingml/2006/main">
        <w:t xml:space="preserve">1. ಸಮಯದ ಮೂಲಕ ದೇವರ ನಿಷ್ಠೆ - ಪ್ರಭುವಿನ ವಾಗ್ದಾನಗಳು ತಲೆಮಾರುಗಳ ಮೇಲೆ ಹೇಗೆ ಪೂರೈಸಲ್ಪಡುತ್ತವೆ</w:t>
      </w:r>
    </w:p>
    <w:p/>
    <w:p>
      <w:r xmlns:w="http://schemas.openxmlformats.org/wordprocessingml/2006/main">
        <w:t xml:space="preserve">2. ಮನೆಯ ಉಡುಗೊರೆ - ನಮ್ಮ ಮನೆಗಳು ನಮ್ಮನ್ನು ಹೇಗೆ ರಕ್ಷಿಸುತ್ತವೆ ಮತ್ತು ನಮ್ಮ ಇತಿಹಾಸಕ್ಕೆ ನಮ್ಮನ್ನು ಸಂಪರ್ಕಿಸುತ್ತವೆ</w:t>
      </w:r>
    </w:p>
    <w:p/>
    <w:p>
      <w:r xmlns:w="http://schemas.openxmlformats.org/wordprocessingml/2006/main">
        <w:t xml:space="preserve">1. ಜೋಶುವಾ 1: 3-5 - "ನಾನು ಮೋಶೆಗೆ ಹೇಳಿದಂತೆ ನಾನು ನಿಮಗೆ ಕೊಟ್ಟಿರುವ ನಿಮ್ಮ ಪಾದವು ತುಳಿಯುವ ಪ್ರತಿಯೊಂದು ಸ್ಥಳವನ್ನು ಅರಣ್ಯ ಮತ್ತು ಈ ಲೆಬನಾನ್‌ನಿಂದ ದೊಡ್ಡ ನದಿಯಾದ ಯೂಫ್ರಟಿಸ್ ನದಿಯವರೆಗೆ , ಹಿತ್ತಿಯರ ದೇಶವೆಲ್ಲವೂ, ಸೂರ್ಯಾಸ್ತಮಾನದ ಕಡೆಗೆ ಇರುವ ಮಹಾಸಮುದ್ರವೂ ನಿನ್ನ ಕರಾವಳಿಯಾಗಿರಬೇಕು; ಯಾವ ಮನುಷ್ಯನೂ ನಿನ್ನ ಮುಂದೆ ನಿಲ್ಲಲಾರನು; ನಿನ್ನ ದೇವರಾದ ಕರ್ತನು ನಿನಗೆ ಭಯಪಡುವನು ಮತ್ತು ಆತನು ನಿಮಗೆ ಹೇಳಿದಂತೆ ನೀವು ತುಳಿಯುವ ಎಲ್ಲಾ ದೇಶದ ಮೇಲೆ ನಿಮ್ಮ ಭಯವು."</w:t>
      </w:r>
    </w:p>
    <w:p/>
    <w:p>
      <w:r xmlns:w="http://schemas.openxmlformats.org/wordprocessingml/2006/main">
        <w:t xml:space="preserve">2. ಲ್ಯೂಕ್ 4: 16-21 - "ಮತ್ತು ಅವನು ಬೆಳೆದ ನಜರೇತಿಗೆ ಬಂದನು, ಮತ್ತು ಅವನು ತನ್ನ ಪದ್ಧತಿಯಂತೆ ಸಬ್ಬತ್ ದಿನದಂದು ಸಿನಗಾಗ್ಗೆ ಹೋದನು ಮತ್ತು ಓದಲು ಎದ್ದುನಿಂತು. ಪ್ರವಾದಿಯಾದ ಯೆಶಾಯನ ಪುಸ್ತಕವನ್ನು ಅವನಿಗೆ ಒಪ್ಪಿಸಿದನು ಮತ್ತು ಅವನು ಪುಸ್ತಕವನ್ನು ತೆರೆದಾಗ ಅವನು ಬಡವರಿಗೆ ಸುವಾರ್ತೆಯನ್ನು ಸಾರಲು ನನ್ನನ್ನು ಅಭಿಷೇಕಿಸಿದ್ದರಿಂದ ಕರ್ತನ ಆತ್ಮವು ನನ್ನ ಮೇಲಿದೆ ಎಂದು ಬರೆಯಲ್ಪಟ್ಟ ಸ್ಥಳವನ್ನು ಅವನು ಕಂಡುಕೊಂಡನು. ಮುರಿದ ಹೃದಯವನ್ನು ಗುಣಪಡಿಸಲು, ಸೆರೆಯಾಳುಗಳಿಗೆ ವಿಮೋಚನೆಯನ್ನು ಬೋಧಿಸಲು ಮತ್ತು ಕುರುಡರಿಗೆ ದೃಷ್ಟಿ ಚೇತರಿಸಿಕೊಳ್ಳಲು, ಮೂಗೇಟಿಗೊಳಗಾದವರನ್ನು ಬಿಡುಗಡೆ ಮಾಡಲು, ಭಗವಂತನ ಸ್ವೀಕಾರಾರ್ಹ ವರ್ಷವನ್ನು ಬೋಧಿಸಲು ನನ್ನನ್ನು ಕಳುಹಿಸಿದ್ದಾರೆ.</w:t>
      </w:r>
    </w:p>
    <w:p/>
    <w:p>
      <w:r xmlns:w="http://schemas.openxmlformats.org/wordprocessingml/2006/main">
        <w:t xml:space="preserve">ನ್ಯಾಯಸ್ಥಾಪಕರು 1:27 ಮನಸ್ಸೆಯು ಬೇತ್ಷೇನ್ ಮತ್ತು ಅದರ ಪಟ್ಟಣಗಳ ನಿವಾಸಿಗಳನ್ನು ಅಥವಾ ತಾನಾಕ್ ಮತ್ತು ಅದರ ಪಟ್ಟಣಗಳ ನಿವಾಸಿಗಳನ್ನು ಅಥವಾ ದೋರ್ ಮತ್ತು ಅದರ ಪಟ್ಟಣಗಳ ನಿವಾಸಿಗಳನ್ನು ಅಥವಾ ಇಬ್ಲಾಮ್ ಮತ್ತು ಅದರ ಪಟ್ಟಣಗಳ ನಿವಾಸಿಗಳನ್ನು ಅಥವಾ ಮೆಗಿದ್ದೋ ಮತ್ತು ಅದರ ಪಟ್ಟಣಗಳ ನಿವಾಸಿಗಳನ್ನು ಹೊರಹಾಕಲಿಲ್ಲ. ಆದರೆ ಕಾನಾನ್ಯರು ಆ ದೇಶದಲ್ಲಿ ವಾಸಿಸುತ್ತಿದ್ದರು.</w:t>
      </w:r>
    </w:p>
    <w:p/>
    <w:p>
      <w:r xmlns:w="http://schemas.openxmlformats.org/wordprocessingml/2006/main">
        <w:t xml:space="preserve">ಮನಸ್ಸೆಯು ಕಾನಾನ್ಯರನ್ನು ಬೇತ್ಷೇನ್, ತಾನಾಕ್, ದೋರ್, ಇಬ್ಲಾಮ್ ಮತ್ತು ಮೆಗಿದ್ದೋದಿಂದ ಓಡಿಸಲು ವಿಫಲನಾದನು.</w:t>
      </w:r>
    </w:p>
    <w:p/>
    <w:p>
      <w:r xmlns:w="http://schemas.openxmlformats.org/wordprocessingml/2006/main">
        <w:t xml:space="preserve">1. ತೃಪ್ತಿಯ ಪಾಪ: ಪಶ್ಚಾತ್ತಾಪಕ್ಕೆ ದೇವರ ಕರೆಯನ್ನು ತಿರಸ್ಕರಿಸುವುದು</w:t>
      </w:r>
    </w:p>
    <w:p/>
    <w:p>
      <w:r xmlns:w="http://schemas.openxmlformats.org/wordprocessingml/2006/main">
        <w:t xml:space="preserve">2. ನಮ್ಮ ಭಯ ಮತ್ತು ಅಭದ್ರತೆಗಳನ್ನು ಜಯಿಸುವುದು: ಭಗವಂತನ ನಿಬಂಧನೆಯಲ್ಲಿ ನಂಬಿಕೆ</w:t>
      </w:r>
    </w:p>
    <w:p/>
    <w:p>
      <w:r xmlns:w="http://schemas.openxmlformats.org/wordprocessingml/2006/main">
        <w:t xml:space="preserve">1. ರೋಮನ್ನರು 6:1-2 - ಹಾಗಾದರೆ ನಾವು ಏನು ಹೇಳೋಣ? ಅನುಗ್ರಹವು ಹೇರಳವಾಗುವಂತೆ ನಾವು ಪಾಪದಲ್ಲಿ ಮುಂದುವರಿಯಬೇಕೇ? ಇಲ್ಲವೇ ಇಲ್ಲ! ಪಾಪಕ್ಕೆ ಸತ್ತ ನಾವು ಇನ್ನೂ ಅದರಲ್ಲಿ ಹೇಗೆ ಬದುಕಬಲ್ಲೆವು?</w:t>
      </w:r>
    </w:p>
    <w:p/>
    <w:p>
      <w:r xmlns:w="http://schemas.openxmlformats.org/wordprocessingml/2006/main">
        <w:t xml:space="preserve">2. ಪ್ರಕಟನೆ 3:19-20 - ನಾನು ಪ್ರೀತಿಸುವವರನ್ನು ನಾನು ಖಂಡಿಸುತ್ತೇನೆ ಮತ್ತು ಶಿಸ್ತು ಮಾಡುತ್ತೇನೆ, ಆದ್ದರಿಂದ ಉತ್ಸಾಹದಿಂದ ಮತ್ತು ಪಶ್ಚಾತ್ತಾಪಪಡಿರಿ. ಇಗೋ, ನಾನು ಬಾಗಿಲಲ್ಲಿ ನಿಂತು ತಟ್ಟುತ್ತೇನೆ. ಯಾರಾದರೂ ನನ್ನ ಧ್ವನಿಯನ್ನು ಕೇಳಿ ಬಾಗಿಲು ತೆರೆದರೆ, ನಾನು ಅವನ ಬಳಿಗೆ ಬಂದು ಅವನೊಂದಿಗೆ ಊಟಮಾಡುತ್ತೇನೆ ಮತ್ತು ಅವನು ನನ್ನೊಂದಿಗೆ ತಿನ್ನುವೆನು.</w:t>
      </w:r>
    </w:p>
    <w:p/>
    <w:p>
      <w:r xmlns:w="http://schemas.openxmlformats.org/wordprocessingml/2006/main">
        <w:t xml:space="preserve">ನ್ಯಾಯಸ್ಥಾಪಕರು 1:28 ಮತ್ತು ಇಸ್ರಾಯೇಲ್ಯರು ಬಲವಾಗಿದ್ದಾಗ, ಅವರು ಕಾನಾನ್ಯರನ್ನು ಕಪ್ಪಕ್ಕಾಗಿ ಹಾಕಿದರು ಮತ್ತು ಅವರನ್ನು ಸಂಪೂರ್ಣವಾಗಿ ಓಡಿಸಲಿಲ್ಲ.</w:t>
      </w:r>
    </w:p>
    <w:p/>
    <w:p>
      <w:r xmlns:w="http://schemas.openxmlformats.org/wordprocessingml/2006/main">
        <w:t xml:space="preserve">ಇಸ್ರಾಯೇಲ್ಯರು ಶಕ್ತಿಶಾಲಿಯಾದಾಗ, ಅವರು ಕನಾನ್ಯರನ್ನು ಕಪ್ಪಕಾಣಿಕೆಯನ್ನು ನೀಡುವಂತೆ ಒತ್ತಾಯಿಸಿದರು, ಆದರೆ ಅವರನ್ನು ಸಂಪೂರ್ಣವಾಗಿ ಓಡಿಸಲಿಲ್ಲ.</w:t>
      </w:r>
    </w:p>
    <w:p/>
    <w:p>
      <w:r xmlns:w="http://schemas.openxmlformats.org/wordprocessingml/2006/main">
        <w:t xml:space="preserve">1. ನಾವು ಬಲಿಷ್ಠರಾಗಿರಬೇಕು ಮತ್ತು ಇತರರಿಗೆ ಸಹಾಯ ಮಾಡಲು ನಮ್ಮ ಶಕ್ತಿಯನ್ನು ಬಳಸಬೇಕೆಂದು ದೇವರು ಬಯಸುತ್ತಾನೆ.</w:t>
      </w:r>
    </w:p>
    <w:p/>
    <w:p>
      <w:r xmlns:w="http://schemas.openxmlformats.org/wordprocessingml/2006/main">
        <w:t xml:space="preserve">2. ನಮ್ಮ ಶಕ್ತಿಯು ದೇವರಿಂದ ಬಂದಿದೆ ಎಂದು ನಾವು ನೆನಪಿನಲ್ಲಿಟ್ಟುಕೊಳ್ಳಬೇಕು ಮತ್ತು ಅದನ್ನು ಆತನ ಮಹಿಮೆಗಾಗಿ ಬಳಸಬೇಕು.</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ಗಲಾತ್ಯ 6:9 - ಮತ್ತು ನಾವು ಒಳ್ಳೆಯದನ್ನು ಮಾಡುವುದರಲ್ಲಿ ಆಯಾಸಪಡಬಾರದು;</w:t>
      </w:r>
    </w:p>
    <w:p/>
    <w:p>
      <w:r xmlns:w="http://schemas.openxmlformats.org/wordprocessingml/2006/main">
        <w:t xml:space="preserve">ನ್ಯಾಯಸ್ಥಾಪಕರು 1:29 ಎಫ್ರಾಯೀಮ್ ಗೆಜೆರಿನಲ್ಲಿ ವಾಸವಾಗಿದ್ದ ಕಾನಾನ್ಯರನ್ನು ಓಡಿಸಲಿಲ್ಲ; ಆದರೆ ಕಾನಾನ್ಯರು ಗೆಜೆರಿನಲ್ಲಿ ಅವರ ನಡುವೆ ವಾಸವಾಗಿದ್ದರು.</w:t>
      </w:r>
    </w:p>
    <w:p/>
    <w:p>
      <w:r xmlns:w="http://schemas.openxmlformats.org/wordprocessingml/2006/main">
        <w:t xml:space="preserve">ಗೆಜೆರಿನಲ್ಲಿ ವಾಸಿಸುತ್ತಿದ್ದ ಕಾನಾನ್ಯರನ್ನು ಓಡಿಸಲು ಎಫ್ರಾಯೀಮ್ ಕುಲಕ್ಕೆ ಸಾಧ್ಯವಾಗಲಿಲ್ಲ.</w:t>
      </w:r>
    </w:p>
    <w:p/>
    <w:p>
      <w:r xmlns:w="http://schemas.openxmlformats.org/wordprocessingml/2006/main">
        <w:t xml:space="preserve">1. ಪ್ರಲೋಭನೆಯ ವಿರುದ್ಧ ಹೋರಾಡಲು ನಿರಾಕರಿಸುವುದು.</w:t>
      </w:r>
    </w:p>
    <w:p/>
    <w:p>
      <w:r xmlns:w="http://schemas.openxmlformats.org/wordprocessingml/2006/main">
        <w:t xml:space="preserve">2. ದೇವರ ಚಿತ್ತವನ್ನು ಅನುಸರಿಸುವಲ್ಲಿ ನಿರಂತರತೆಯ ಶಕ್ತಿ.</w:t>
      </w:r>
    </w:p>
    <w:p/>
    <w:p>
      <w:r xmlns:w="http://schemas.openxmlformats.org/wordprocessingml/2006/main">
        <w:t xml:space="preserve">1. ಮ್ಯಾಥ್ಯೂ 26:41 - "ನೀವು ಪ್ರಲೋಭನೆಗೆ ಒಳಗಾಗದಂತೆ ಎಚ್ಚರವಹಿಸಿ ಮತ್ತು ಪ್ರಾರ್ಥಿಸಿ. ಆತ್ಮವು ಸಿದ್ಧವಾಗಿದೆ, ಆದರೆ ಮಾಂಸವು ದುರ್ಬಲವಾಗಿದೆ.</w:t>
      </w:r>
    </w:p>
    <w:p/>
    <w:p>
      <w:r xmlns:w="http://schemas.openxmlformats.org/wordprocessingml/2006/main">
        <w:t xml:space="preserve">2. ರೋಮನ್ನರು 12:12 - "ಭರವಸೆಯಲ್ಲಿ ಆನಂದಿಸಿ, ಕ್ಲೇಶದಲ್ಲಿ ತಾಳ್ಮೆಯಿಂದಿರಿ, ಪ್ರಾರ್ಥನೆಯಲ್ಲಿ ಸ್ಥಿರವಾಗಿರಿ.</w:t>
      </w:r>
    </w:p>
    <w:p/>
    <w:p>
      <w:r xmlns:w="http://schemas.openxmlformats.org/wordprocessingml/2006/main">
        <w:t xml:space="preserve">ನ್ಯಾಯಸ್ಥಾಪಕರು 1:30 ಜೆಬುಲೂನ್ ಕಿತ್ರೋನಿನ ನಿವಾಸಿಗಳನ್ನು ಅಥವಾ ನಹಲೋಲಿನ ನಿವಾಸಿಗಳನ್ನು ಓಡಿಸಲಿಲ್ಲ; ಆದರೆ ಕಾನಾನ್ಯರು ಅವರ ಮಧ್ಯದಲ್ಲಿ ವಾಸಿಸುತ್ತಿದ್ದರು ಮತ್ತು ಉಪನದಿಗಳಾದರು.</w:t>
      </w:r>
    </w:p>
    <w:p/>
    <w:p>
      <w:r xmlns:w="http://schemas.openxmlformats.org/wordprocessingml/2006/main">
        <w:t xml:space="preserve">ಜೆಬುಲೂನ್‌ನ ಜನರು ಕಿತ್ರೋನ್ ಮತ್ತು ನಹಲೋಲ್‌ನ ನಿವಾಸಿಗಳನ್ನು ಓಡಿಸುವಲ್ಲಿ ವಿಫಲರಾಗಿದ್ದರು ಮತ್ತು ಬದಲಿಗೆ ಕಾನಾನ್ಯರು ದೇಶದಲ್ಲಿ ಉಳಿದುಕೊಂಡು ಕಪ್ಪಕಾಣಿಕೆಯನ್ನು ಸಲ್ಲಿಸಿದರು.</w:t>
      </w:r>
    </w:p>
    <w:p/>
    <w:p>
      <w:r xmlns:w="http://schemas.openxmlformats.org/wordprocessingml/2006/main">
        <w:t xml:space="preserve">1. "ದೇವರ ವಿಜಯದ ಭರವಸೆ: ಜೆಬುಲೂನ್ ಮತ್ತು ಕಾನಾನ್ಯರು"</w:t>
      </w:r>
    </w:p>
    <w:p/>
    <w:p>
      <w:r xmlns:w="http://schemas.openxmlformats.org/wordprocessingml/2006/main">
        <w:t xml:space="preserve">2. "ಪರಿಶ್ರಮದ ಶಕ್ತಿ: ಜೆಬುಲೂನ್ ಮತ್ತು ಕಿಟ್ರೋನ್ ಮತ್ತು ನಹಲೋಲ್ ನಿವಾಸಿಗಳು"</w:t>
      </w:r>
    </w:p>
    <w:p/>
    <w:p>
      <w:r xmlns:w="http://schemas.openxmlformats.org/wordprocessingml/2006/main">
        <w:t xml:space="preserve">1. ಧರ್ಮೋಪದೇಶಕಾಂಡ 7:22 - "ಮತ್ತು ನಿನ್ನ ದೇವರಾದ ಕರ್ತನು ಆ ಜನಾಂಗಗಳನ್ನು ನಿನ್ನ ಮುಂದೆ ಸ್ವಲ್ಪಮಟ್ಟಿಗೆ ಹೊರಹಾಕುವನು: ಹೊಲದ ಮೃಗಗಳು ನಿನ್ನ ಮೇಲೆ ಹೆಚ್ಚಾಗದಂತೆ ನೀವು ಅವುಗಳನ್ನು ಒಮ್ಮೆಗೇ ಸೇವಿಸಬಾರದು."</w:t>
      </w:r>
    </w:p>
    <w:p/>
    <w:p>
      <w:r xmlns:w="http://schemas.openxmlformats.org/wordprocessingml/2006/main">
        <w:t xml:space="preserve">2. ಜೋಶುವಾ 24:12 - "ಮತ್ತು ನಾನು ನಿಮ್ಮ ಮುಂದೆ ಹಾರ್ನೆಟ್ ಅನ್ನು ಕಳುಹಿಸಿದೆ, ಅದು ನಿಮ್ಮ ಮುಂದೆ ಅಮೋರಿಯರ ಇಬ್ಬರು ರಾಜರನ್ನು ಓಡಿಸಿದೆ; ಆದರೆ ನಿನ್ನ ಕತ್ತಿಯಿಂದ ಅಥವಾ ನಿನ್ನ ಬಿಲ್ಲಿನಿಂದ ಅಲ್ಲ."</w:t>
      </w:r>
    </w:p>
    <w:p/>
    <w:p>
      <w:r xmlns:w="http://schemas.openxmlformats.org/wordprocessingml/2006/main">
        <w:t xml:space="preserve">ನ್ಯಾಯಸ್ಥಾಪಕರು 1:31 ಆಶರ್ ಅಖೋ, ಜಿಡೋನ್, ಅಹ್ಲಾಬ್, ಅಚ್ಜೀಬ್, ಹೆಲ್ಬಾ, ಅಫೀಕ್, ರೆಹೋಬ್ ನಿವಾಸಿಗಳನ್ನು ಹೊರಹಾಕಲಿಲ್ಲ.</w:t>
      </w:r>
    </w:p>
    <w:p/>
    <w:p>
      <w:r xmlns:w="http://schemas.openxmlformats.org/wordprocessingml/2006/main">
        <w:t xml:space="preserve">ಆಶೇರ್ ಕುಲದವರು ಏಳು ನಗರಗಳ ನಿವಾಸಿಗಳನ್ನು ಓಡಿಸಲು ವಿಫಲರಾದರು.</w:t>
      </w:r>
    </w:p>
    <w:p/>
    <w:p>
      <w:r xmlns:w="http://schemas.openxmlformats.org/wordprocessingml/2006/main">
        <w:t xml:space="preserve">1: ನಮ್ಮ ವೈಫಲ್ಯಗಳಿಂದ ನಾವು ನಿರುತ್ಸಾಹಗೊಳ್ಳಬಾರದು, ಬದಲಿಗೆ ದೇವರ ಚಿತ್ತವನ್ನು ಮಾಡುವ ನಮ್ಮ ಪ್ರಯತ್ನಗಳಲ್ಲಿ ನಿರಂತರವಾಗಿರಬೇಕು.</w:t>
      </w:r>
    </w:p>
    <w:p/>
    <w:p>
      <w:r xmlns:w="http://schemas.openxmlformats.org/wordprocessingml/2006/main">
        <w:t xml:space="preserve">2: ಕಷ್ಟ ಬಂದಾಗಲೂ ದೇವರಿಗೆ ವಿಧೇಯರಾಗಿ, ಆತನು ನಮ್ಮ ಪ್ರಯತ್ನಗಳನ್ನು ನೋಡಿ ನಮ್ಮನ್ನು ಆಶೀರ್ವದಿಸುತ್ತಾನೆ ಎಂದು ನಂಬಿರಿ.</w:t>
      </w:r>
    </w:p>
    <w:p/>
    <w:p>
      <w:r xmlns:w="http://schemas.openxmlformats.org/wordprocessingml/2006/main">
        <w:t xml:space="preserve">1: ಹೀಬ್ರೂ 10:36 - ನೀವು ದೇವರ ಚಿತ್ತವನ್ನು ಮಾಡಿದಾಗ ನೀವು ವಾಗ್ದಾನ ಮಾಡಿರುವುದನ್ನು ಸ್ವೀಕರಿಸಲು ನಿಮಗೆ ತಾಳ್ಮೆಯ ಅಗತ್ಯವಿದೆ.</w:t>
      </w:r>
    </w:p>
    <w:p/>
    <w:p>
      <w:r xmlns:w="http://schemas.openxmlformats.org/wordprocessingml/2006/main">
        <w:t xml:space="preserve">2: ನಾಣ್ಣುಡಿಗಳು 3: 5-6 - ನಿಮ್ಮ ಪೂರ್ಣ ಹೃದಯದಿಂದ ಭಗವಂತನನ್ನು ನಂಬಿರಿ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ನ್ಯಾಯಸ್ಥಾಪಕರು 1:32 ಆದರೆ ಆಶೇರಿಯರು ದೇಶದ ನಿವಾಸಿಗಳಾದ ಕಾನಾನ್ಯರ ಮಧ್ಯದಲ್ಲಿ ವಾಸಿಸುತ್ತಿದ್ದರು, ಏಕೆಂದರೆ ಅವರು ಅವರನ್ನು ಓಡಿಸಲಿಲ್ಲ.</w:t>
      </w:r>
    </w:p>
    <w:p/>
    <w:p>
      <w:r xmlns:w="http://schemas.openxmlformats.org/wordprocessingml/2006/main">
        <w:t xml:space="preserve">ಆಶೇರಿಯರು ಕಾನಾನ್ಯರನ್ನು ದೇಶದಿಂದ ಓಡಿಸಲು ವಿಫಲರಾದರು ಮತ್ತು ಬದಲಿಗೆ ಅವರ ನಡುವೆ ವಾಸಿಸಲು ನಿರ್ಧರಿಸಿದರು.</w:t>
      </w:r>
    </w:p>
    <w:p/>
    <w:p>
      <w:r xmlns:w="http://schemas.openxmlformats.org/wordprocessingml/2006/main">
        <w:t xml:space="preserve">1. ದೇವರ ಆಜ್ಞೆಯಂತೆ ಜೀವಿಸಲು ಭಯವನ್ನು ಜಯಿಸುವುದು - ನ್ಯಾಯಾಧೀಶರು 1:32</w:t>
      </w:r>
    </w:p>
    <w:p/>
    <w:p>
      <w:r xmlns:w="http://schemas.openxmlformats.org/wordprocessingml/2006/main">
        <w:t xml:space="preserve">2. ಆಯ್ಕೆಗಳ ಶಕ್ತಿ - ನ್ಯಾಯಾಧೀಶರು 1:32</w:t>
      </w:r>
    </w:p>
    <w:p/>
    <w:p>
      <w:r xmlns:w="http://schemas.openxmlformats.org/wordprocessingml/2006/main">
        <w:t xml:space="preserve">1. ಯೆಹೋಶುವ 24:15 - ಮತ್ತು ಕರ್ತನನ್ನು ಸೇವಿಸುವುದು ನಿಮ್ಮ ದೃಷ್ಟಿಯಲ್ಲಿ ಕೆಟ್ಟದಾಗಿದ್ದರೆ, ನೀವು ಯಾರನ್ನು ಸೇವಿಸಬೇಕೆಂದು ಈ ದಿನವನ್ನು ಆರಿಸಿಕೊಳ್ಳಿ, ನಿಮ್ಮ ಪಿತೃಗಳು ನದಿಯ ಆಚೆಯ ಪ್ರದೇಶದಲ್ಲಿ ಸೇವೆ ಸಲ್ಲಿಸಿದ ದೇವರುಗಳಾಗಲಿ ಅಥವಾ ಅವರ ದೇಶದಲ್ಲಿ ಅಮೋರಿಯರ ದೇವರುಗಳಾಗಲಿ. ನೀವು ವಾಸಿಸುತ್ತೀರಿ. ಆದರೆ ನನ್ನ ಮತ್ತು ನನ್ನ ಮನೆಯವರ ವಿಷಯದಲ್ಲಿ ನಾವು ಕರ್ತನನ್ನು ಸೇವಿಸುತ್ತೇವೆ.</w:t>
      </w:r>
    </w:p>
    <w:p/>
    <w:p>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ನ್ಯಾಯಾಧೀಶರು 1:33 ನಫ್ತಾಲಿಯು ಬೇತ್ಷೆಮೆಷಿನ ನಿವಾಸಿಗಳನ್ನು ಅಥವಾ ಬೇತಾನಾತ್ ನಿವಾಸಿಗಳನ್ನು ಹೊರಹಾಕಲಿಲ್ಲ; ಆದರೆ ಅವನು ಆ ದೇಶದ ನಿವಾಸಿಗಳಾದ ಕಾನಾನ್ಯರ ನಡುವೆ ವಾಸವಾಗಿದ್ದನು;</w:t>
      </w:r>
    </w:p>
    <w:p/>
    <w:p>
      <w:r xmlns:w="http://schemas.openxmlformats.org/wordprocessingml/2006/main">
        <w:t xml:space="preserve">ನಫ್ತಾಲಿಯು ಕಾನಾನ್ಯರನ್ನು ಬೆತ್ಷೆಮೆಷ್ ಮತ್ತು ಬೇತಾನಾತ್‌ನಿಂದ ಓಡಿಸಲು ವಿಫಲನಾದನು ಮತ್ತು ಬದಲಿಗೆ ಅವರ ನಡುವೆ ವಾಸಿಸುತ್ತಿದ್ದನು ಮತ್ತು ಅವರಿಗೆ ಉಪನದಿಗಳಾದನು.</w:t>
      </w:r>
    </w:p>
    <w:p/>
    <w:p>
      <w:r xmlns:w="http://schemas.openxmlformats.org/wordprocessingml/2006/main">
        <w:t xml:space="preserve">1. ಭಯವನ್ನು ನಿವಾರಿಸುವುದು ಮತ್ತು ಪ್ರತಿಕೂಲತೆಯನ್ನು ಎದುರಿಸುವುದು</w:t>
      </w:r>
    </w:p>
    <w:p/>
    <w:p>
      <w:r xmlns:w="http://schemas.openxmlformats.org/wordprocessingml/2006/main">
        <w:t xml:space="preserve">2. ವಿಧೇಯತೆಯ ಶಕ್ತಿ</w:t>
      </w:r>
    </w:p>
    <w:p/>
    <w:p>
      <w:r xmlns:w="http://schemas.openxmlformats.org/wordprocessingml/2006/main">
        <w:t xml:space="preserve">1. ಜೋಶುವಾ 1:9 - ನಾನು ನಿಮಗೆ ಆಜ್ಞಾಪಿಸಲಿಲ್ಲವೇ? ಬಲಶಾಲಿ ಮತ್ತು ಧೈರ್ಯಶಾಲಿಯಾಗಿರಿ. ಭಯ ಪಡಬೇಡ; ಎದೆಗುಂದಬೇಡ, ನೀನು ಎಲ್ಲಿಗೆ ಹೋದರೂ ನಿನ್ನ ದೇವರಾದ ಯೆಹೋವನು ನಿನ್ನ ಸಂಗಡ ಇರುವನು.</w:t>
      </w:r>
    </w:p>
    <w:p/>
    <w:p>
      <w:r xmlns:w="http://schemas.openxmlformats.org/wordprocessingml/2006/main">
        <w:t xml:space="preserve">2.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ನ್ಯಾಯಸ್ಥಾಪಕರು 1:34 ಮತ್ತು ಅಮೋರಿಯರು ದಾನನ ಮಕ್ಕಳನ್ನು ಬೆಟ್ಟಕ್ಕೆ ಬಲವಂತಪಡಿಸಿದರು; ಏಕೆಂದರೆ ಅವರು ಕಣಿವೆಗೆ ಇಳಿಯಲು ಒಪ್ಪಲಿಲ್ಲ.</w:t>
      </w:r>
    </w:p>
    <w:p/>
    <w:p>
      <w:r xmlns:w="http://schemas.openxmlformats.org/wordprocessingml/2006/main">
        <w:t xml:space="preserve">ಅಮೋರಿಯರು ದಾನ್ ಮಕ್ಕಳನ್ನು ದಬ್ಬಾಳಿಕೆ ಮಾಡಿದರು, ಅವರು ಕಣಿವೆಗೆ ಬರದಂತೆ ತಡೆದರು.</w:t>
      </w:r>
    </w:p>
    <w:p/>
    <w:p>
      <w:r xmlns:w="http://schemas.openxmlformats.org/wordprocessingml/2006/main">
        <w:t xml:space="preserve">1: ಪರಿಸ್ಥಿತಿ ಎಷ್ಟೇ ದಬ್ಬಾಳಿಕೆ ತೋರಿದರೂ ದೇವರು ನಮ್ಮನ್ನು ಒಂಟಿಯಾಗಿ ಬಿಡುವುದಿಲ್ಲ.</w:t>
      </w:r>
    </w:p>
    <w:p/>
    <w:p>
      <w:r xmlns:w="http://schemas.openxmlformats.org/wordprocessingml/2006/main">
        <w:t xml:space="preserve">2: ನಾವು ಎದುರಿಸುವ ಸವಾಲುಗಳ ಹೊರತಾಗಿಯೂ, ದೇವರು ನಮಗೆ ಶಕ್ತಿ ಮತ್ತು ಧೈರ್ಯವನ್ನು ನೀಡುತ್ತಾನೆ ಎಂಬ ನಂಬಿಕೆ ನಮಗಿರಬೇಕು.</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ರೋಮನ್ನರು 8:31 - ಹಾಗಾದರೆ ಇವುಗಳಿಗೆ ನಾವು ಏನು ಹೇಳೋಣ? ದೇವರು ನಮ್ಮ ಪರವಾಗಿದ್ದರೆ, ನಮ್ಮ ವಿರುದ್ಧ ಯಾರು ಇರುತ್ತಾರೆ?</w:t>
      </w:r>
    </w:p>
    <w:p/>
    <w:p>
      <w:r xmlns:w="http://schemas.openxmlformats.org/wordprocessingml/2006/main">
        <w:t xml:space="preserve">ನ್ಯಾಯಸ್ಥಾಪಕರು 1:35 ಆದರೆ ಅಮೋರಿಯರು ಐಜಾಲೋನಿನಲ್ಲಿರುವ ಹೆರೆಸ್ ಪರ್ವತದಲ್ಲಿ ಮತ್ತು ಶಾಲ್ಬೀಮ್ನಲ್ಲಿ ವಾಸಿಸುತ್ತಿದ್ದರು; ಆದರೂ ಯೋಸೇಫನ ಮನೆಯವರ ಕೈ ಮೇಲುಗೈ ಸಾಧಿಸಿತು, ಆದ್ದರಿಂದ ಅವರು ಉಪನದಿಗಳಾದರು.</w:t>
      </w:r>
    </w:p>
    <w:p/>
    <w:p>
      <w:r xmlns:w="http://schemas.openxmlformats.org/wordprocessingml/2006/main">
        <w:t xml:space="preserve">ಅಮೋರಿಯರು ಯೋಸೇಫನ ಮನೆಯಿಂದ ಸೋಲಿಸಲ್ಪಟ್ಟರು ಮತ್ತು ಅವರು ಗೌರವವನ್ನು ಸಲ್ಲಿಸಬೇಕಾಯಿತು.</w:t>
      </w:r>
    </w:p>
    <w:p/>
    <w:p>
      <w:r xmlns:w="http://schemas.openxmlformats.org/wordprocessingml/2006/main">
        <w:t xml:space="preserve">1. ದೇವರು ತನಗೆ ನಂಬಿಗಸ್ತರಾಗಿರುವವರಿಗೆ ಪ್ರತಿಫಲವನ್ನು ಕೊಡುತ್ತಾನೆ.</w:t>
      </w:r>
    </w:p>
    <w:p/>
    <w:p>
      <w:r xmlns:w="http://schemas.openxmlformats.org/wordprocessingml/2006/main">
        <w:t xml:space="preserve">2. ವಿಜಯವು ಪರಿಶ್ರಮ ಮತ್ತು ನಂಬಿಕೆಯ ಮೂಲಕ ಬರುತ್ತದೆ.</w:t>
      </w:r>
    </w:p>
    <w:p/>
    <w:p>
      <w:r xmlns:w="http://schemas.openxmlformats.org/wordprocessingml/2006/main">
        <w:t xml:space="preserve">1. ರೋಮನ್ನರು 8:37 - "ಇಲ್ಲ, ಈ ಎಲ್ಲಾ ವಿಷಯಗಳಲ್ಲಿ ನಾವು ನಮ್ಮನ್ನು ಪ್ರೀತಿಸಿದಾತನ ಮೂಲಕ ಜಯಶಾಲಿಗಳಾಗಿದ್ದೇವೆ."</w:t>
      </w:r>
    </w:p>
    <w:p/>
    <w:p>
      <w:r xmlns:w="http://schemas.openxmlformats.org/wordprocessingml/2006/main">
        <w:t xml:space="preserve">2. 1 ಜಾನ್ 5:4 - "ದೇವರಿಂದ ಹುಟ್ಟಿದ ಪ್ರತಿಯೊಬ್ಬನು ಜಗತ್ತನ್ನು ಜಯಿಸುತ್ತಾನೆ. ಇದು ಜಗತ್ತನ್ನು ಜಯಿಸಿದ ವಿಜಯವಾಗಿದೆ, ನಮ್ಮ ನಂಬಿಕೆಯೂ ಸಹ."</w:t>
      </w:r>
    </w:p>
    <w:p/>
    <w:p>
      <w:r xmlns:w="http://schemas.openxmlformats.org/wordprocessingml/2006/main">
        <w:t xml:space="preserve">ನ್ಯಾಯಸ್ಥಾಪಕರು 1:36 ಮತ್ತು ಅಮೋರಿಯರ ಕರಾವಳಿಯು ಅಕ್ರಬ್ಬಿಮ್‌ಗೆ ಹೋಗುವ ಮಾರ್ಗದಿಂದ ಬಂಡೆಯಿಂದ ಮತ್ತು ಮೇಲಕ್ಕೆ ಇತ್ತು.</w:t>
      </w:r>
    </w:p>
    <w:p/>
    <w:p>
      <w:r xmlns:w="http://schemas.openxmlformats.org/wordprocessingml/2006/main">
        <w:t xml:space="preserve">ಅಮೋರಿಯರು ಅಕ್ರಬ್ಬಿಮ್‌ನಿಂದ ಬಂಡೆ ಮತ್ತು ಅದರಾಚೆಗೆ ಕರಾವಳಿಯನ್ನು ಆಕ್ರಮಿಸಿಕೊಂಡರು.</w:t>
      </w:r>
    </w:p>
    <w:p/>
    <w:p>
      <w:r xmlns:w="http://schemas.openxmlformats.org/wordprocessingml/2006/main">
        <w:t xml:space="preserve">1. ಉದ್ಯೋಗದ ಒಡಂಬಡಿಕೆ: ನಮ್ಮ ಜೀವನಕ್ಕಾಗಿ ದೇವರ ವಾಗ್ದಾನಗಳನ್ನು ಅರ್ಥಮಾಡಿಕೊಳ್ಳುವುದು</w:t>
      </w:r>
    </w:p>
    <w:p/>
    <w:p>
      <w:r xmlns:w="http://schemas.openxmlformats.org/wordprocessingml/2006/main">
        <w:t xml:space="preserve">2. ಪ್ರತಿಕೂಲ ಪರಿಸ್ಥಿತಿಯಲ್ಲಿ ದೇವರ ವಾಗ್ದಾನಗಳ ಮೇಲೆ ದೃಢವಾಗಿ ನಿಲ್ಲುವುದು</w:t>
      </w:r>
    </w:p>
    <w:p/>
    <w:p>
      <w:r xmlns:w="http://schemas.openxmlformats.org/wordprocessingml/2006/main">
        <w:t xml:space="preserve">1. ಜೋಶುವಾ 1: 3-6 - "ನಾನು ಮೋಶೆಗೆ ಹೇಳಿದಂತೆ ನಾನು ನಿಮಗೆ ಕೊಟ್ಟಿರುವ ನಿಮ್ಮ ಕಾಲು ತುಳಿಯುವ ಪ್ರತಿಯೊಂದು ಸ್ಥಳವನ್ನು ಅರಣ್ಯ ಮತ್ತು ಈ ಲೆಬನಾನ್‌ನಿಂದ ದೊಡ್ಡ ನದಿಯಾದ ಯೂಫ್ರಟಿಸ್ ನದಿಯವರೆಗೆ , ಹಿತ್ತಿಯರ ದೇಶವೆಲ್ಲವೂ, ಸೂರ್ಯಾಸ್ತಮಾನದ ಕಡೆಗೆ ಇರುವ ಮಹಾಸಮುದ್ರವೂ ನಿನ್ನ ತೀರದಾಗಿರಬೇಕು; ನಾನು ಮೋಶೆಯ ಸಂಗಡ ಇದ್ದಂತೆ ನಿನ್ನ ಜೀವಮಾನದ ಎಲ್ಲಾ ದಿವಸಗಳಲ್ಲಿ ಯಾರೂ ನಿನ್ನ ಮುಂದೆ ನಿಲ್ಲಲಾರರು. ಆದುದರಿಂದ ನಾನು ನಿನ್ನ ಸಂಗಡ ಇರುವೆನು: ನಾನು ನಿನ್ನನ್ನು ಕೈಬಿಡುವದಿಲ್ಲ, ನಿನ್ನನ್ನು ಬಿಟ್ಟುಬಿಡುವದಿಲ್ಲ, ದೃಢವಾಗಿಯೂ ಧೈರ್ಯದಿಂದಿರು; ಯಾಕಂದರೆ ಈ ಜನರಿಗೆ ನಾನು ಅವರ ಪಿತೃಗಳಿಗೆ ಕೊಡುವುದಾಗಿ ಪ್ರಮಾಣಮಾಡಿದ ದೇಶವನ್ನು ನೀವು ಸ್ವಾಸ್ತ್ಯಕ್ಕಾಗಿ ಹಂಚಿಕೊಳ್ಳುತ್ತೀರಿ.</w:t>
      </w:r>
    </w:p>
    <w:p/>
    <w:p>
      <w:r xmlns:w="http://schemas.openxmlformats.org/wordprocessingml/2006/main">
        <w:t xml:space="preserve">2. ಜೋಶುವಾ 24: 14-15 - "ಈಗ ಯೆಹೋವನಿಗೆ ಭಯಪಡಿರಿ ಮತ್ತು ಪ್ರಾಮಾಣಿಕವಾಗಿ ಮತ್ತು ಸತ್ಯದಿಂದ ಆತನನ್ನು ಸೇವಿಸಿ; ಮತ್ತು ನಿಮ್ಮ ಪಿತೃಗಳು ಪ್ರವಾಹದ ಆಚೆ ಮತ್ತು ಈಜಿಪ್ಟಿನಲ್ಲಿ ಸೇವೆ ಸಲ್ಲಿಸಿದ ದೇವರುಗಳನ್ನು ದೂರವಿಡಿ; ಮತ್ತು ನೀವು ಸೇವೆ ಮಾಡಿರಿ. ಕರ್ತನೇ, ಮತ್ತು ಯೆಹೋವನನ್ನು ಸೇವಿಸುವುದು ನಿಮಗೆ ಕೆಟ್ಟದಾಗಿ ತೋರುತ್ತಿದ್ದರೆ, ನೀವು ಯಾರನ್ನು ಸೇವಿಸಬೇಕೆಂದು ಈ ದಿನ ಆರಿಸಿಕೊಳ್ಳಿ; ನಿಮ್ಮ ಪಿತೃಗಳು ಜಲಪ್ರಳಯದ ಇನ್ನೊಂದು ಬದಿಯಲ್ಲಿ ಸೇವೆ ಸಲ್ಲಿಸಿದ ದೇವರುಗಳಾಗಲಿ ಅಥವಾ ಅವರ ದೇಶದಲ್ಲಿ ಅಮೋರಿಯರ ದೇವರುಗಳಾಗಲಿ. ನೀವು ವಾಸಮಾಡುತ್ತೀರಿ; ಆದರೆ ನನಗೂ ನನ್ನ ಮನೆಯ ವಿಷಯದಲ್ಲೂ ನಾವು ಯೆಹೋವನನ್ನು ಸೇವಿಸುವೆವು.</w:t>
      </w:r>
    </w:p>
    <w:p/>
    <w:p>
      <w:r xmlns:w="http://schemas.openxmlformats.org/wordprocessingml/2006/main">
        <w:t xml:space="preserve">ನ್ಯಾಯಾಧೀಶರು 2 ಅನ್ನು ಮೂರು ಪ್ಯಾರಾಗಳಲ್ಲಿ ಈ ಕೆಳಗಿನಂತೆ ಸಂಕ್ಷೇಪಿಸಬಹುದು, ಸೂಚಿಸಿದ ಪದ್ಯಗಳೊಂದಿಗೆ:</w:t>
      </w:r>
    </w:p>
    <w:p/>
    <w:p>
      <w:r xmlns:w="http://schemas.openxmlformats.org/wordprocessingml/2006/main">
        <w:t xml:space="preserve">ಪ್ಯಾರಾಗ್ರಾಫ್ 1: ನ್ಯಾಯಾಧೀಶರು 2: 1-5 ದೇವರೊಂದಿಗೆ ತಮ್ಮ ಒಡಂಬಡಿಕೆಯನ್ನು ಮುರಿಯಲು ಇಸ್ರೇಲೀಯರನ್ನು ಖಂಡಿಸುವ ಭಗವಂತನ ದೂತರನ್ನು ವಿವರಿಸುತ್ತದೆ. ಭಗವಂತನ ದೂತನು ಗಿಲ್ಗಲ್‌ಗೆ ಬಂದು ಜನರನ್ನು ಉದ್ದೇಶಿಸಿ, ಈಜಿಪ್ಟ್‌ನಿಂದ ಅವರನ್ನು ಬಿಡುಗಡೆ ಮಾಡುವಲ್ಲಿ ದೇವರ ನಿಷ್ಠೆಯನ್ನು ನೆನಪಿಸುತ್ತಾನೆ ಮತ್ತು ಕಾನಾನ್ ನಿವಾಸಿಗಳೊಂದಿಗೆ ಒಡಂಬಡಿಕೆಗಳನ್ನು ಮಾಡಬಾರದೆಂದು ಅವರಿಗೆ ಆಜ್ಞಾಪಿಸುತ್ತಾನೆ ಎಂದು ಹೇಳುವ ಮೂಲಕ ಅಧ್ಯಾಯವು ಪ್ರಾರಂಭವಾಗುತ್ತದೆ. ಈ ರಾಷ್ಟ್ರಗಳನ್ನು ಓಡಿಸಲು ವಿಫಲವಾದರೆ ಅವರು ಇಸ್ರೇಲ್‌ಗೆ ಪಾಶಗಳು ಮತ್ತು ವಿರೋಧಿಗಳಾಗಿ ಪರಿಣಮಿಸುವರು ಎಂದು ದೇವದೂತನು ಎಚ್ಚರಿಸುತ್ತಾನೆ. ಆದಾಗ್ಯೂ, ಜನರು ಹೊರಡುವ ಮೊದಲು ಕಣ್ಣೀರು ಮತ್ತು ಬಲಿಗಳನ್ನು ಅರ್ಪಿಸುತ್ತಾರೆ.</w:t>
      </w:r>
    </w:p>
    <w:p/>
    <w:p>
      <w:r xmlns:w="http://schemas.openxmlformats.org/wordprocessingml/2006/main">
        <w:t xml:space="preserve">ಪ್ಯಾರಾಗ್ರಾಫ್ 2: ನ್ಯಾಯಾಧೀಶರು 2: 6-15 ರಲ್ಲಿ ಮುಂದುವರಿಯುತ್ತಾ, ಈ ಅವಧಿಯಲ್ಲಿ ಇಸ್ರೇಲ್ ಅನುಭವಿಸಿದ ಅಸಹಕಾರ, ದಬ್ಬಾಳಿಕೆ, ಪಶ್ಚಾತ್ತಾಪ ಮತ್ತು ವಿಮೋಚನೆಯ ಚಕ್ರವನ್ನು ಇದು ವಿವರಿಸುತ್ತದೆ. ಯೆಹೋಶುವನ ಮರಣದ ನಂತರ, ಯೆಹೋವನನ್ನು ಅಥವಾ ಆತನ ಕಾರ್ಯಗಳನ್ನು ತಿಳಿಯದ ಹೊಸ ಪೀಳಿಗೆಯು ಉದ್ಭವಿಸುತ್ತದೆ. ಅವರು ದೇವರಿಂದ ದೂರ ಸರಿಯುತ್ತಾರೆ, ಅನ್ಯ ದೇವರುಗಳನ್ನು ಪೂಜಿಸುತ್ತಾರೆ ಮತ್ತು ಆತನ ಕೋಪವನ್ನು ಕೆರಳಿಸುತ್ತಾರೆ. ಪರಿಣಾಮವಾಗಿ, ದೇವರು ನೆರೆಯ ರಾಷ್ಟ್ರಗಳು ಇಸ್ರೇಲ್ ಅನ್ನು ದಬ್ಬಾಳಿಕೆ ಮಾಡಲು ಅನುಮತಿಸುತ್ತಾನೆ. ಕಷ್ಟವು ಅಸಹನೀಯವಾದಾಗ, ಜನರು ಸಹಾಯಕ್ಕಾಗಿ ದೇವರನ್ನು ಮೊರೆಯುತ್ತಾರೆ.</w:t>
      </w:r>
    </w:p>
    <w:p/>
    <w:p>
      <w:r xmlns:w="http://schemas.openxmlformats.org/wordprocessingml/2006/main">
        <w:t xml:space="preserve">ಪ್ಯಾರಾಗ್ರಾಫ್ 3: ನ್ಯಾಯಾಧೀಶರು 2 ಇಸ್ರೇಲ್ ಅನ್ನು ಅವರ ದಬ್ಬಾಳಿಕೆಗಾರರಿಂದ ಬಿಡುಗಡೆ ಮಾಡಲು ನ್ಯಾಯಾಧೀಶರು ಅಥವಾ ನಾಯಕರನ್ನು ಹುಟ್ಟುಹಾಕುವ ಖಾತೆಯೊಂದಿಗೆ ಮುಕ್ತಾಯವಾಗುತ್ತದೆ. ನ್ಯಾಯಾಧೀಶರು 2: 16-23 ರಲ್ಲಿ, ಒಬ್ಬ ನ್ಯಾಯಾಧೀಶರು ಅವರ ನಡುವೆ ಉದ್ಭವಿಸಿದಾಗ, ಅವನು ಇಸ್ರೇಲನ್ನು ಅವರ ಶತ್ರುಗಳ ವಿರುದ್ಧ ಯುದ್ಧಕ್ಕೆ ಕರೆದೊಯ್ಯುತ್ತಾನೆ ಮತ್ತು ಅವನ ಜೀವಿತಾವಧಿಯಲ್ಲಿ ತಾತ್ಕಾಲಿಕ ಶಾಂತಿಯನ್ನು ತರುತ್ತಾನೆ ಎಂದು ಉಲ್ಲೇಖಿಸಲಾಗಿದೆ. ಆದಾಗ್ಯೂ, ಪ್ರತಿಯೊಬ್ಬ ನ್ಯಾಯಾಧೀಶರು ಮರಣಹೊಂದಿದ ನಂತರ, ಜನರು ವಿಗ್ರಹಗಳನ್ನು ಪೂಜಿಸುವ ತಮ್ಮ ದುಷ್ಟ ಮಾರ್ಗಗಳಿಗೆ ಹಿಂತಿರುಗುತ್ತಾರೆ ಮತ್ತು ಸುತ್ತಮುತ್ತಲಿನ ರಾಷ್ಟ್ರಗಳಿಂದ ಮತ್ತಷ್ಟು ದಬ್ಬಾಳಿಕೆಗೆ ಕಾರಣವಾಗುವ ಯೆಹೋವನನ್ನು ತ್ಯಜಿಸುತ್ತಾರೆ.</w:t>
      </w:r>
    </w:p>
    <w:p/>
    <w:p>
      <w:r xmlns:w="http://schemas.openxmlformats.org/wordprocessingml/2006/main">
        <w:t xml:space="preserve">ಸಾರಾಂಶದಲ್ಲಿ:</w:t>
      </w:r>
    </w:p>
    <w:p>
      <w:r xmlns:w="http://schemas.openxmlformats.org/wordprocessingml/2006/main">
        <w:t xml:space="preserve">ನ್ಯಾಯಾಧೀಶರು 2 ಪ್ರಸ್ತುತಪಡಿಸುತ್ತಾರೆ:</w:t>
      </w:r>
    </w:p>
    <w:p>
      <w:r xmlns:w="http://schemas.openxmlformats.org/wordprocessingml/2006/main">
        <w:t xml:space="preserve">ಒಡಂಬಡಿಕೆಯನ್ನು ಮುರಿಯುವುದಕ್ಕಾಗಿ ಖಂಡನೆ ದೇವದೂತನು ಪರಸ್ಪರ ಬೆರೆಯುವುದರ ವಿರುದ್ಧ ಎಚ್ಚರಿಸುತ್ತಾನೆ;</w:t>
      </w:r>
    </w:p>
    <w:p>
      <w:r xmlns:w="http://schemas.openxmlformats.org/wordprocessingml/2006/main">
        <w:t xml:space="preserve">ಅಸಹಕಾರ ದಬ್ಬಾಳಿಕೆಯ ಚಕ್ರ ಪಶ್ಚಾತ್ತಾಪ ವಿಮೋಚನೆ;</w:t>
      </w:r>
    </w:p>
    <w:p>
      <w:r xmlns:w="http://schemas.openxmlformats.org/wordprocessingml/2006/main">
        <w:t xml:space="preserve">ನ್ಯಾಯಾಧೀಶರು ತಾತ್ಕಾಲಿಕ ಶಾಂತಿಯನ್ನು ಹೆಚ್ಚಿಸುವುದು ನಂತರ ಮತ್ತಷ್ಟು ಅವಿಧೇಯತೆ.</w:t>
      </w:r>
    </w:p>
    <w:p/>
    <w:p>
      <w:r xmlns:w="http://schemas.openxmlformats.org/wordprocessingml/2006/main">
        <w:t xml:space="preserve">ಒಡಂಬಡಿಕೆಯನ್ನು ಮುರಿಯುವುದಕ್ಕಾಗಿ ವಾಗ್ದಂಡನೆಗೆ ಒತ್ತುನೀಡುವ ದೇವದೂತನು ಪರಸ್ಪರ ಬೆರೆಯುವುದರ ವಿರುದ್ಧ ಎಚ್ಚರಿಸುತ್ತಾನೆ;</w:t>
      </w:r>
    </w:p>
    <w:p>
      <w:r xmlns:w="http://schemas.openxmlformats.org/wordprocessingml/2006/main">
        <w:t xml:space="preserve">ಅಸಹಕಾರ ದಬ್ಬಾಳಿಕೆಯ ಚಕ್ರ ಪಶ್ಚಾತ್ತಾಪ ವಿಮೋಚನೆ;</w:t>
      </w:r>
    </w:p>
    <w:p>
      <w:r xmlns:w="http://schemas.openxmlformats.org/wordprocessingml/2006/main">
        <w:t xml:space="preserve">ನ್ಯಾಯಾಧೀಶರು ತಾತ್ಕಾಲಿಕ ಶಾಂತಿಯನ್ನು ಹೆಚ್ಚಿಸುವುದು ನಂತರ ಮತ್ತಷ್ಟು ಅವಿಧೇಯತೆ.</w:t>
      </w:r>
    </w:p>
    <w:p/>
    <w:p>
      <w:r xmlns:w="http://schemas.openxmlformats.org/wordprocessingml/2006/main">
        <w:t xml:space="preserve">ಅಧ್ಯಾಯವು ಇಸ್ರಾಯೇಲ್ಯರು ದೇವರೊಂದಿಗಿನ ತಮ್ಮ ಒಡಂಬಡಿಕೆಯನ್ನು ಮುರಿಯಲು ನೀಡಿದ ಖಂಡನೆಯನ್ನು ಕೇಂದ್ರೀಕರಿಸುತ್ತದೆ, ಈ ಅವಧಿಯಲ್ಲಿ ಇಸ್ರೇಲ್ ಅನುಭವಿಸಿದ ಅಸಹಕಾರ, ದಬ್ಬಾಳಿಕೆ, ಪಶ್ಚಾತ್ತಾಪ ಮತ್ತು ವಿಮೋಚನೆಯ ಚಕ್ರವನ್ನು ಅನುಸರಿಸುತ್ತದೆ. ನ್ಯಾಯಾಧೀಶರು 2 ರಲ್ಲಿ, ಭಗವಂತನ ದೂತನು ಗಿಲ್ಗಲ್‌ಗೆ ಬಂದು ಜನರನ್ನು ಉದ್ದೇಶಿಸಿ, ದೇವರ ನಿಷ್ಠೆಯನ್ನು ನೆನಪಿಸುತ್ತಾನೆ ಮತ್ತು ಕಾನಾನ್ ನಿವಾಸಿಗಳೊಂದಿಗೆ ಒಡಂಬಡಿಕೆಗಳನ್ನು ಮಾಡುವುದರ ವಿರುದ್ಧ ಎಚ್ಚರಿಕೆ ನೀಡುತ್ತಾನೆ ಎಂದು ಉಲ್ಲೇಖಿಸಲಾಗಿದೆ. ಈ ರಾಷ್ಟ್ರಗಳನ್ನು ಓಡಿಸಲು ವಿಫಲವಾದರೆ ಅವರು ಇಸ್ರೇಲ್‌ಗೆ ಪಾಶಗಳು ಮತ್ತು ವಿರೋಧಿಗಳಾಗಿ ಪರಿಣಮಿಸುತ್ತದೆ ಎಂದು ದೇವದೂತನು ಒತ್ತಿಹೇಳುತ್ತಾನೆ.</w:t>
      </w:r>
    </w:p>
    <w:p/>
    <w:p>
      <w:r xmlns:w="http://schemas.openxmlformats.org/wordprocessingml/2006/main">
        <w:t xml:space="preserve">ನ್ಯಾಯಾಧೀಶರು 2 ರಲ್ಲಿ ಮುಂದುವರಿಯುತ್ತಾ, ಯೆಹೋವನನ್ನು ಅಥವಾ ಆತನ ಕಾರ್ಯಗಳನ್ನು ತಿಳಿದಿಲ್ಲದ ಹೊಸ ಪೀಳಿಗೆಯು ಉದ್ಭವಿಸುವ ಒಂದು ಮಾದರಿಯು ಹೊರಹೊಮ್ಮುತ್ತದೆ. ಅವರು ದೇವರಿಂದ ದೂರ ಸರಿಯುತ್ತಾರೆ, ಅನ್ಯ ದೇವರುಗಳನ್ನು ಪೂಜಿಸುತ್ತಾರೆ ಮತ್ತು ಆತನ ಕೋಪವನ್ನು ಕೆರಳಿಸುತ್ತಾರೆ. ಪರಿಣಾಮವಾಗಿ, ನೆರೆಯ ರಾಷ್ಟ್ರಗಳು ಇಸ್ರೇಲ್ ಅನ್ನು ದಬ್ಬಾಳಿಕೆ ಮಾಡಲು ಅನುಮತಿಸಲಾಗಿದೆ. ಆದಾಗ್ಯೂ, ಸಂಕಟವು ಅಸಹನೀಯವಾದಾಗ, ಜನರು ಪಶ್ಚಾತ್ತಾಪ ಮತ್ತು ವಿಮೋಚನೆಗೆ ಕಾರಣವಾಗುವ ದಬ್ಬಾಳಿಕೆಗೆ ಕಾರಣವಾಗುವ ಅವಿಧೇಯತೆಯ ಚಕ್ರದ ಸಹಾಯಕ್ಕಾಗಿ ದೇವರಿಗೆ ಮೊರೆಯಿಡುತ್ತಾರೆ.</w:t>
      </w:r>
    </w:p>
    <w:p/>
    <w:p>
      <w:r xmlns:w="http://schemas.openxmlformats.org/wordprocessingml/2006/main">
        <w:t xml:space="preserve">ನ್ಯಾಯಾಧೀಶರು 2 ಅವರ ದಬ್ಬಾಳಿಕೆಗಾರರಿಂದ ಇಸ್ರೇಲ್ ಅನ್ನು ಬಿಡುಗಡೆ ಮಾಡುವ ನ್ಯಾಯಾಧೀಶರು ಅಥವಾ ನಾಯಕರನ್ನು ದೇವರು ಹುಟ್ಟುಹಾಕುವ ಖಾತೆಯೊಂದಿಗೆ ಮುಕ್ತಾಯವಾಗುತ್ತದೆ. ಈ ನ್ಯಾಯಾಧೀಶರು ಇಸ್ರೇಲ್ ಅನ್ನು ತಮ್ಮ ಶತ್ರುಗಳ ವಿರುದ್ಧ ಯುದ್ಧಕ್ಕೆ ಕರೆದೊಯ್ಯುತ್ತಾರೆ ಮತ್ತು ಅವರ ಜೀವಿತಾವಧಿಯಲ್ಲಿ ತಾತ್ಕಾಲಿಕ ಶಾಂತಿಯನ್ನು ತರುತ್ತಾರೆ. ಆದಾಗ್ಯೂ, ಪ್ರತಿಯೊಬ್ಬ ನ್ಯಾಯಾಧೀಶರು ಮರಣಹೊಂದಿದ ನಂತರ, ಜನರು ವಿಗ್ರಹಗಳನ್ನು ಪೂಜಿಸುವ ಮತ್ತು ಯೆಹೋವನನ್ನು ತ್ಯಜಿಸುವ ತಮ್ಮ ದುಷ್ಟ ಮಾರ್ಗಗಳಿಗೆ ಹಿಂತಿರುಗುತ್ತಾರೆ, ಇದು ಇಸ್ರೇಲ್ನ ಇತಿಹಾಸದಲ್ಲಿ ಈ ಯುಗದ ಉದ್ದಕ್ಕೂ ಪುನರಾವರ್ತನೆಯಾಗುವ ನಿರಂತರ ಮಾದರಿಯನ್ನು ಸುತ್ತಮುತ್ತಲಿನ ರಾಷ್ಟ್ರಗಳಿಂದ ಮತ್ತಷ್ಟು ದಬ್ಬಾಳಿಕೆಗೆ ಕಾರಣವಾಗುತ್ತದೆ.</w:t>
      </w:r>
    </w:p>
    <w:p/>
    <w:p>
      <w:r xmlns:w="http://schemas.openxmlformats.org/wordprocessingml/2006/main">
        <w:t xml:space="preserve">ನ್ಯಾಯಸ್ಥಾಪಕರು 2:1 ಮತ್ತು ಕರ್ತನ ದೂತನು ಗಿಲ್ಗಾಲಿನಿಂದ ಬೋಕೀಮಿಗೆ ಬಂದು--ನಾನು ನಿನ್ನನ್ನು ಈಜಿಪ್ಟಿನಿಂದ ಹೊರಡುವಂತೆ ಮಾಡಿದ್ದೇನೆ ಮತ್ತು ನಾನು ನಿಮ್ಮ ಪಿತೃಗಳಿಗೆ ಪ್ರಮಾಣ ಮಾಡಿದ ದೇಶಕ್ಕೆ ನಿಮ್ಮನ್ನು ಕರೆತಂದಿದ್ದೇನೆ. ಮತ್ತು ನಾನು ನಿನ್ನೊಂದಿಗೆ ನನ್ನ ಒಡಂಬಡಿಕೆಯನ್ನು ಎಂದಿಗೂ ಮುರಿಯುವುದಿಲ್ಲ ಎಂದು ಹೇಳಿದೆನು.</w:t>
      </w:r>
    </w:p>
    <w:p/>
    <w:p>
      <w:r xmlns:w="http://schemas.openxmlformats.org/wordprocessingml/2006/main">
        <w:t xml:space="preserve">ಕರ್ತನ ದೂತನು ಇಸ್ರಾಯೇಲ್ಯರನ್ನು ತಾನು ವಾಗ್ದಾನ ಮಾಡಿದ ದೇಶಕ್ಕೆ ಕರೆತರುವ ತನ್ನ ವಾಗ್ದಾನವನ್ನು ದೇವರು ನೆರವೇರಿಸಿದ್ದಾನೆಂದು ನೆನಪಿಸಿದನು.</w:t>
      </w:r>
    </w:p>
    <w:p/>
    <w:p>
      <w:r xmlns:w="http://schemas.openxmlformats.org/wordprocessingml/2006/main">
        <w:t xml:space="preserve">1: ದೇವರು ನಿಷ್ಠಾವಂತ ಮತ್ತು ಆತನ ಭರವಸೆಗಳು ಖಚಿತ</w:t>
      </w:r>
    </w:p>
    <w:p/>
    <w:p>
      <w:r xmlns:w="http://schemas.openxmlformats.org/wordprocessingml/2006/main">
        <w:t xml:space="preserve">2: ನಾವು ದೇವರ ಒಡಂಬಡಿಕೆಯ ಮೇಲೆ ಅವಲಂಬಿತರಾಗಬಹುದು</w:t>
      </w:r>
    </w:p>
    <w:p/>
    <w:p>
      <w:r xmlns:w="http://schemas.openxmlformats.org/wordprocessingml/2006/main">
        <w:t xml:space="preserve">1: ಯೆಹೋಶುವ 21:45 ಕರ್ತನು ಇಸ್ರಾಯೇಲ್ ಮನೆತನಕ್ಕೆ ಮಾಡಿದ ಎಲ್ಲಾ ಒಳ್ಳೆಯ ವಾಗ್ದಾನಗಳಲ್ಲಿ ಒಂದು ಮಾತೂ ವಿಫಲವಾಗಲಿಲ್ಲ; ಎಲ್ಲಾ ನೆರವೇರಿತು.</w:t>
      </w:r>
    </w:p>
    <w:p/>
    <w:p>
      <w:r xmlns:w="http://schemas.openxmlformats.org/wordprocessingml/2006/main">
        <w:t xml:space="preserve">2: ಜೆರೆಮಿಯಾ 31:33 ನಾನು ನನ್ನ ಕಾನೂನನ್ನು ಅವರೊಳಗೆ ಇಡುತ್ತೇನೆ ಮತ್ತು ನಾನು ಅದನ್ನು ಅವರ ಹೃದಯದಲ್ಲಿ ಬರೆಯುತ್ತೇನೆ. ಮತ್ತು ನಾನು ಅವರ ದೇವರಾಗಿರುವೆನು ಮತ್ತು ಅವರು ನನ್ನ ಜನರಾಗಿರುವರು.</w:t>
      </w:r>
    </w:p>
    <w:p/>
    <w:p>
      <w:r xmlns:w="http://schemas.openxmlformats.org/wordprocessingml/2006/main">
        <w:t xml:space="preserve">ನ್ಯಾಯಸ್ಥಾಪಕರು 2:2 ಮತ್ತು ನೀವು ಈ ದೇಶದ ನಿವಾಸಿಗಳೊಂದಿಗೆ ಯಾವುದೇ ಒಪ್ಪಂದವನ್ನು ಮಾಡಬಾರದು; ನೀವು ಅವರ ಬಲಿಪೀಠಗಳನ್ನು ಕೆಡವಬೇಕು, ಆದರೆ ನೀವು ನನ್ನ ಮಾತನ್ನು ಕೇಳಲಿಲ್ಲ: ನೀವು ಇದನ್ನು ಏಕೆ ಮಾಡಿದ್ದೀರಿ?</w:t>
      </w:r>
    </w:p>
    <w:p/>
    <w:p>
      <w:r xmlns:w="http://schemas.openxmlformats.org/wordprocessingml/2006/main">
        <w:t xml:space="preserve">ದೇಶದ ಜನರೊಂದಿಗೆ ಮೈತ್ರಿ ಮಾಡಿಕೊಳ್ಳಬೇಡಿ ಮತ್ತು ಅವರ ಬಲಿಪೀಠಗಳನ್ನು ಕೆಡವಲು ದೇವರು ಇಸ್ರಾಯೇಲ್ಯರಿಗೆ ಆಜ್ಞಾಪಿಸುತ್ತಾನೆ, ಆದರೆ ಇಸ್ರಾಯೇಲ್ಯರು ಅವಿಧೇಯರಾಗುತ್ತಾರೆ.</w:t>
      </w:r>
    </w:p>
    <w:p/>
    <w:p>
      <w:r xmlns:w="http://schemas.openxmlformats.org/wordprocessingml/2006/main">
        <w:t xml:space="preserve">1. ಅಸಹಕಾರದ ಅಪಾಯ</w:t>
      </w:r>
    </w:p>
    <w:p/>
    <w:p>
      <w:r xmlns:w="http://schemas.openxmlformats.org/wordprocessingml/2006/main">
        <w:t xml:space="preserve">2. ದೇವರ ಆಜ್ಞೆಗಳನ್ನು ಪಾಲಿಸುವುದರ ಪ್ರಾಮುಖ್ಯತೆ</w:t>
      </w:r>
    </w:p>
    <w:p/>
    <w:p>
      <w:r xmlns:w="http://schemas.openxmlformats.org/wordprocessingml/2006/main">
        <w:t xml:space="preserve">1. ಧರ್ಮೋಪದೇಶಕಾಂಡ 12:2-3 - ನೀವು ವಜಾಮಾಡುತ್ತಿರುವ ಜನಾಂಗಗಳು ತಮ್ಮ ದೇವರುಗಳನ್ನು ಪೂಜಿಸುವ ಎಲ್ಲಾ ಸ್ಥಳಗಳನ್ನು ನಾಶಮಾಡಿರಿ, ಎತ್ತರದ ಪರ್ವತಗಳು ಮತ್ತು ಬೆಟ್ಟಗಳ ಮೇಲೆ ಮತ್ತು ಹರಡಿರುವ ಪ್ರತಿಯೊಂದು ಮರದ ಕೆಳಗೆ. ಅವರ ಬಲಿಪೀಠಗಳನ್ನು ಕೆಡವಿ, ಅವರ ಪವಿತ್ರ ಕಲ್ಲುಗಳನ್ನು ಒಡೆದುಹಾಕಿ ಮತ್ತು ಅವರ ಅಶೇರಾ ಕಂಬಗಳನ್ನು ಬೆಂಕಿಯಲ್ಲಿ ಸುಟ್ಟುಹಾಕಿ; ಅವರ ದೇವರುಗಳ ವಿಗ್ರಹಗಳನ್ನು ಕಡಿದು ಆ ಸ್ಥಳಗಳಿಂದ ಅವರ ಹೆಸರುಗಳನ್ನು ಅಳಿಸಿಹಾಕಿದರು.</w:t>
      </w:r>
    </w:p>
    <w:p/>
    <w:p>
      <w:r xmlns:w="http://schemas.openxmlformats.org/wordprocessingml/2006/main">
        <w:t xml:space="preserve">2. 1 ಸ್ಯಾಮ್ಯುಯೆಲ್ 12:14-15 - ನೀವು ಭಗವಂತನಿಗೆ ಭಯಪಟ್ಟು ಸೇವೆ ಸಲ್ಲಿಸಿದರೆ ಮತ್ತು ಆತನಿಗೆ ವಿಧೇಯರಾಗಿದ್ದರೆ ಮತ್ತು ಆತನ ಆಜ್ಞೆಗಳಿಗೆ ವಿರುದ್ಧವಾಗಿ ದಂಗೆ ಮಾಡದಿದ್ದರೆ, ಮತ್ತು ನೀವು ಮತ್ತು ನಿಮ್ಮ ಮೇಲೆ ಆಳುವ ರಾಜ ಇಬ್ಬರೂ ನಿಮ್ಮ ದೇವರಾದ ಕರ್ತನನ್ನು ಅನುಸರಿಸಿದರೆ ಒಳ್ಳೆಯದು! ಆದರೆ ನೀವು ಕರ್ತನಿಗೆ ವಿಧೇಯರಾಗದಿದ್ದರೆ ಮತ್ತು ನೀವು ಆತನ ಆಜ್ಞೆಗಳಿಗೆ ವಿರುದ್ಧವಾಗಿ ತಿರುಗಿದರೆ, ಆತನ ಕೈಯು ನಿಮ್ಮ ಪೂರ್ವಜರ ವಿರುದ್ಧವಾಗಿ ನಿಮ್ಮ ವಿರುದ್ಧವಾಗಿರುತ್ತದೆ.</w:t>
      </w:r>
    </w:p>
    <w:p/>
    <w:p>
      <w:r xmlns:w="http://schemas.openxmlformats.org/wordprocessingml/2006/main">
        <w:t xml:space="preserve">ನ್ಯಾಯಸ್ಥಾಪಕರು 2:3 ಆದದರಿಂದ ನಾನು ಅವರನ್ನು ನಿಮ್ಮ ಮುಂದೆ ಓಡಿಸುವುದಿಲ್ಲ; ಆದರೆ ಅವರು ನಿಮ್ಮ ಕಡೆಗಳಲ್ಲಿ ಮುಳ್ಳಿನಂತಿರುವರು ಮತ್ತು ಅವರ ದೇವರುಗಳು ನಿಮಗೆ ಉರುಲು ಆಗುವರು.</w:t>
      </w:r>
    </w:p>
    <w:p/>
    <w:p>
      <w:r xmlns:w="http://schemas.openxmlformats.org/wordprocessingml/2006/main">
        <w:t xml:space="preserve">ಇಸ್ರಾಯೇಲ್ಯರು ವಾಗ್ದತ್ತ ದೇಶದಲ್ಲಿರುವ ಜನರನ್ನು ಓಡಿಸಲು ವಿಫಲರಾದಾಗ, ಅವರು ತಮ್ಮ ಬದಿಗಳಲ್ಲಿ ಮುಳ್ಳಾಗುತ್ತಾರೆ ಮತ್ತು ಅವರ ದೇವರುಗಳು ಅವರಿಗೆ ಪಾಶವಾಗುತ್ತಾರೆ ಎಂದು ದೇವರು ಎಚ್ಚರಿಸಿದನು.</w:t>
      </w:r>
    </w:p>
    <w:p/>
    <w:p>
      <w:r xmlns:w="http://schemas.openxmlformats.org/wordprocessingml/2006/main">
        <w:t xml:space="preserve">1. ನಮ್ಮ ಬದಿಗಳಲ್ಲಿನ ಮುಳ್ಳುಗಳನ್ನು ಜಯಿಸುವುದು</w:t>
      </w:r>
    </w:p>
    <w:p/>
    <w:p>
      <w:r xmlns:w="http://schemas.openxmlformats.org/wordprocessingml/2006/main">
        <w:t xml:space="preserve">2. ವಿಗ್ರಹಾರಾಧನೆಯ ಬಲೆಗಳಿಂದ ಸಿಕ್ಕಿಬೀಳಬೇಡಿ</w:t>
      </w:r>
    </w:p>
    <w:p/>
    <w:p>
      <w:r xmlns:w="http://schemas.openxmlformats.org/wordprocessingml/2006/main">
        <w:t xml:space="preserve">1. ಮ್ಯಾಥ್ಯೂ 13:22 - "ಮುಳ್ಳುಗಳ ನಡುವೆ ಬಿದ್ದ ಬೀಜವನ್ನು ಸ್ವೀಕರಿಸಿದವನು ಪದವನ್ನು ಕೇಳುವವನು, ಆದರೆ ಈ ಜೀವನದ ಚಿಂತೆಗಳು ಮತ್ತು ಸಂಪತ್ತಿನ ಮೋಸವು ಅದನ್ನು ಉಸಿರುಗಟ್ಟಿಸುತ್ತದೆ, ಅದು ಫಲಪ್ರದವಾಗುವುದಿಲ್ಲ."</w:t>
      </w:r>
    </w:p>
    <w:p/>
    <w:p>
      <w:r xmlns:w="http://schemas.openxmlformats.org/wordprocessingml/2006/main">
        <w:t xml:space="preserve">2. 1 ಕೊರಿಂಥಿಯಾನ್ಸ್ 10:14 - "ಆದ್ದರಿಂದ, ನನ್ನ ಪ್ರಿಯ ಸ್ನೇಹಿತರೇ, ವಿಗ್ರಹಾರಾಧನೆಯಿಂದ ಓಡಿಹೋಗಿ."</w:t>
      </w:r>
    </w:p>
    <w:p/>
    <w:p>
      <w:r xmlns:w="http://schemas.openxmlformats.org/wordprocessingml/2006/main">
        <w:t xml:space="preserve">ನ್ಯಾಯಸ್ಥಾಪಕರು 2:4 ಮತ್ತು ಕರ್ತನ ದೂತನು ಇಸ್ರಾಯೇಲ್ ಮಕ್ಕಳಿಗೆ ಈ ಮಾತುಗಳನ್ನು ಹೇಳಿದಾಗ ಜನರು ತಮ್ಮ ಧ್ವನಿಯನ್ನು ಎತ್ತಿಕೊಂಡು ಅಳುತ್ತಿದ್ದರು.</w:t>
      </w:r>
    </w:p>
    <w:p/>
    <w:p>
      <w:r xmlns:w="http://schemas.openxmlformats.org/wordprocessingml/2006/main">
        <w:t xml:space="preserve">ಕರ್ತನ ದೂತನು ಇಸ್ರಾಯೇಲ್ ಮಕ್ಕಳೊಂದಿಗೆ ಮಾತಾಡಿದನು ಮತ್ತು ಜನರು ಪ್ರತಿಯಾಗಿ ಅಳುತ್ತಿದ್ದರು.</w:t>
      </w:r>
    </w:p>
    <w:p/>
    <w:p>
      <w:r xmlns:w="http://schemas.openxmlformats.org/wordprocessingml/2006/main">
        <w:t xml:space="preserve">1: ದುಃಖದ ಸಮಯದಲ್ಲಿ, ನಾವು ಭಗವಂತನಿಂದ ಶಕ್ತಿಯನ್ನು ಪಡೆಯಬಹುದು.</w:t>
      </w:r>
    </w:p>
    <w:p/>
    <w:p>
      <w:r xmlns:w="http://schemas.openxmlformats.org/wordprocessingml/2006/main">
        <w:t xml:space="preserve">2: ಕಷ್ಟದ ಕ್ಷಣಗಳಲ್ಲಿಯೂ ದೇವರು ಯಾವಾಗಲೂ ನಮ್ಮೊಂದಿಗಿದ್ದಾನೆ ಎಂಬುದನ್ನು ನೆನಪಿಡಿ.</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ಮ್ಯಾಥ್ಯೂ 5:4 - ದುಃಖಿಸುವವರು ಧನ್ಯರು, ಏಕೆಂದರೆ ಅವರು ಸಾಂತ್ವನಗೊಳ್ಳುವರು.</w:t>
      </w:r>
    </w:p>
    <w:p/>
    <w:p>
      <w:r xmlns:w="http://schemas.openxmlformats.org/wordprocessingml/2006/main">
        <w:t xml:space="preserve">ನ್ಯಾಯಸ್ಥಾಪಕರು 2:5 ಆ ಸ್ಥಳಕ್ಕೆ ಬೋಕೀಮ್ ಎಂದು ಹೆಸರಿಟ್ಟು ಅಲ್ಲಿ ಕರ್ತನಿಗೆ ಬಲಿಗಳನ್ನು ಅರ್ಪಿಸಿದರು.</w:t>
      </w:r>
    </w:p>
    <w:p/>
    <w:p>
      <w:r xmlns:w="http://schemas.openxmlformats.org/wordprocessingml/2006/main">
        <w:t xml:space="preserve">ಇಸ್ರಾಯೇಲ್ಯರು ಬೋಕಿಮ್ ಎಂಬ ಸ್ಥಳದಲ್ಲಿ ಯೆಹೋವನಿಗೆ ಯಜ್ಞವನ್ನು ಅರ್ಪಿಸಿದರು.</w:t>
      </w:r>
    </w:p>
    <w:p/>
    <w:p>
      <w:r xmlns:w="http://schemas.openxmlformats.org/wordprocessingml/2006/main">
        <w:t xml:space="preserve">1. ತ್ಯಾಗದ ಶಕ್ತಿ - ದೇವರಿಗೆ ಅರ್ಪಣೆ ಮಾಡುವುದು ಹೇಗೆ ಆಶೀರ್ವಾದವನ್ನು ತರುತ್ತದೆ</w:t>
      </w:r>
    </w:p>
    <w:p/>
    <w:p>
      <w:r xmlns:w="http://schemas.openxmlformats.org/wordprocessingml/2006/main">
        <w:t xml:space="preserve">2. ಪೂಜೆಯ ಪ್ರಾಮುಖ್ಯತೆ - ಭಗವಂತನ ಆಜ್ಞೆಗಳಿಗೆ ವಿಧೇಯರಾಗಿರುವುದು</w:t>
      </w:r>
    </w:p>
    <w:p/>
    <w:p>
      <w:r xmlns:w="http://schemas.openxmlformats.org/wordprocessingml/2006/main">
        <w:t xml:space="preserve">1. ಆದಿಕಾಂಡ 22:1-18 - ತ್ಯಾಗದ ಮೂಲಕ ಅಬ್ರಹಾಮನ ನಂಬಿಕೆಯ ದೇವರ ಪರೀಕ್ಷೆ</w:t>
      </w:r>
    </w:p>
    <w:p/>
    <w:p>
      <w:r xmlns:w="http://schemas.openxmlformats.org/wordprocessingml/2006/main">
        <w:t xml:space="preserve">2. ಯಾಜಕಕಾಂಡ 7:11-21 - ಭಗವಂತನಿಗೆ ತ್ಯಾಗಮಾಡುವ ನಿಯಮಗಳು</w:t>
      </w:r>
    </w:p>
    <w:p/>
    <w:p>
      <w:r xmlns:w="http://schemas.openxmlformats.org/wordprocessingml/2006/main">
        <w:t xml:space="preserve">ನ್ಯಾಯಸ್ಥಾಪಕರು 2:6 ಮತ್ತು ಯೆಹೋಶುವನು ಜನರನ್ನು ಹೋಗಲು ಬಿಟ್ಟಾಗ ಇಸ್ರಾಯೇಲ್ ಮಕ್ಕಳು ದೇಶವನ್ನು ಸ್ವಾಧೀನಪಡಿಸಿಕೊಳ್ಳಲು ಪ್ರತಿಯೊಬ್ಬರು ತಮ್ಮ ತಮ್ಮ ಸ್ವಾಸ್ತ್ಯಕ್ಕೆ ಹೋದರು.</w:t>
      </w:r>
    </w:p>
    <w:p/>
    <w:p>
      <w:r xmlns:w="http://schemas.openxmlformats.org/wordprocessingml/2006/main">
        <w:t xml:space="preserve">ಇಸ್ರಾಯೇಲ್ ಮಕ್ಕಳು ತಮ್ಮ ಸ್ವಾಸ್ತ್ಯವನ್ನು ಪಡೆದರು ಮತ್ತು ದೇಶವನ್ನು ಸ್ವಾಧೀನಪಡಿಸಿಕೊಳ್ಳಲು ಹೋದರು.</w:t>
      </w:r>
    </w:p>
    <w:p/>
    <w:p>
      <w:r xmlns:w="http://schemas.openxmlformats.org/wordprocessingml/2006/main">
        <w:t xml:space="preserve">1: ನಮಗೆ ನೀಡಿದ ಉಡುಗೊರೆಗಳ ಮಾಲೀಕತ್ವವನ್ನು ತೆಗೆದುಕೊಳ್ಳುವುದು ಮುಖ್ಯ.</w:t>
      </w:r>
    </w:p>
    <w:p/>
    <w:p>
      <w:r xmlns:w="http://schemas.openxmlformats.org/wordprocessingml/2006/main">
        <w:t xml:space="preserve">2 : ಕರ್ತನು ತನ್ನ ವಾಗ್ದಾನಗಳಿಗೆ ನಂಬಿಗಸ್ತನಾಗಿರುತ್ತಾನೆ ಮತ್ತು ಆತನು ನಮಗೆ ನೀಡಿದ ಭೂಮಿಯನ್ನು ನಾವು ಸ್ವಾಧೀನಪಡಿಸಿಕೊಂಡಂತೆ ನಮಗೆ ಒದಗಿಸುವನು.</w:t>
      </w:r>
    </w:p>
    <w:p/>
    <w:p>
      <w:r xmlns:w="http://schemas.openxmlformats.org/wordprocessingml/2006/main">
        <w:t xml:space="preserve">1: ಎಫೆಸಿಯನ್ಸ್ 2:10 ನಾವು ಆತನ ಕಾರ್ಯವೈಖರಿಯಾಗಿದ್ದೇವೆ, ಒಳ್ಳೆಯ ಕಾರ್ಯಗಳಿಗಾಗಿ ಕ್ರಿಸ್ತ ಯೇಸುವಿನಲ್ಲಿ ಸೃಷ್ಟಿಸಲ್ಪಟ್ಟಿದ್ದೇವೆ, ನಾವು ಅವುಗಳಲ್ಲಿ ನಡೆಯಬೇಕೆಂದು ದೇವರು ಮುಂಚಿತವಾಗಿ ಸಿದ್ಧಪಡಿಸಿದ.</w:t>
      </w:r>
    </w:p>
    <w:p/>
    <w:p>
      <w:r xmlns:w="http://schemas.openxmlformats.org/wordprocessingml/2006/main">
        <w:t xml:space="preserve">2: ಫಿಲಿಪ್ಪಿಯಾನ್ಸ್ 4:12 13 ಹೇಗೆ ಕಡಿಮೆ ಮಾಡಬೇಕೆಂದು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 ನನ್ನನ್ನು ಬಲಪಡಿಸುವವನ ಮೂಲಕ ನಾನು ಎಲ್ಲವನ್ನೂ ಮಾಡಬಲ್ಲೆ.</w:t>
      </w:r>
    </w:p>
    <w:p/>
    <w:p>
      <w:r xmlns:w="http://schemas.openxmlformats.org/wordprocessingml/2006/main">
        <w:t xml:space="preserve">ನ್ಯಾಯಸ್ಥಾಪಕರು 2:7 ಮತ್ತು ಜನರು ಯೆಹೋಶುವನ ಎಲ್ಲಾ ದಿನಗಳಲ್ಲಿಯೂ ಮತ್ತು ಯೆಹೋಶುವನ ಹಿರಿಯರ ಎಲ್ಲಾ ದಿನಗಳಲ್ಲಿಯೂ ಕರ್ತನನ್ನು ಸೇವಿಸಿದರು;</w:t>
      </w:r>
    </w:p>
    <w:p/>
    <w:p>
      <w:r xmlns:w="http://schemas.openxmlformats.org/wordprocessingml/2006/main">
        <w:t xml:space="preserve">ಇಸ್ರಾಯೇಲ್ಯರು ಯೆಹೋಶುವನ ಜೀವಿತಾವಧಿಯಲ್ಲಿ ಮತ್ತು ಅವನ ನಂತರ ವಾಸಿಸುತ್ತಿದ್ದವರ ಜೀವಿತಾವಧಿಯಲ್ಲಿ ಕರ್ತನನ್ನು ಸೇವಿಸಿದರು, ಅವರು ಇಸ್ರೇಲ್ಗಾಗಿ ಕರ್ತನ ಮಹತ್ಕಾರ್ಯಗಳನ್ನು ವೀಕ್ಷಿಸಿದರು.</w:t>
      </w:r>
    </w:p>
    <w:p/>
    <w:p>
      <w:r xmlns:w="http://schemas.openxmlformats.org/wordprocessingml/2006/main">
        <w:t xml:space="preserve">1. ನಿಮ್ಮ ಪೂರ್ಣ ಹೃದಯದಿಂದ ಭಗವಂತನನ್ನು ಸೇವಿಸಿ - ಜೋಶುವಾ 24: 14-15</w:t>
      </w:r>
    </w:p>
    <w:p/>
    <w:p>
      <w:r xmlns:w="http://schemas.openxmlformats.org/wordprocessingml/2006/main">
        <w:t xml:space="preserve">2. ಭಗವಂತನ ನಿಷ್ಠೆಯನ್ನು ನೆನಪಿಸಿಕೊಳ್ಳಿ - ಕೀರ್ತನೆ 103: 1-6</w:t>
      </w:r>
    </w:p>
    <w:p/>
    <w:p>
      <w:r xmlns:w="http://schemas.openxmlformats.org/wordprocessingml/2006/main">
        <w:t xml:space="preserve">1. ಜೋಶುವಾ 24:14-15 - "ಈಗ ಕರ್ತನಿಗೆ ಭಯಪಡಿರಿ ಮತ್ತು ಆತನನ್ನು ಪ್ರಾಮಾಣಿಕವಾಗಿ ಮತ್ತು ಸತ್ಯದಿಂದ ಸೇವಿಸಿ; ಮತ್ತು ನಿಮ್ಮ ಪಿತೃಗಳು ಪ್ರವಾಹದ ಆಚೆ ಬದಿಯಲ್ಲಿ ಮತ್ತು ಈಜಿಪ್ಟಿನಲ್ಲಿ ಸೇವಿಸಿದ ದೇವರುಗಳನ್ನು ದೂರವಿಡಿ; ಮತ್ತು ನೀವು ಸೇವೆ ಮಾಡಿರಿ. ಕರ್ತನೇ, ಮತ್ತು ಯೆಹೋವನನ್ನು ಸೇವಿಸುವುದು ನಿಮಗೆ ಕೆಟ್ಟದಾಗಿ ತೋರುತ್ತಿದ್ದರೆ, ನೀವು ಯಾರನ್ನು ಸೇವಿಸಬೇಕೆಂದು ಈ ದಿನ ಆರಿಸಿಕೊಳ್ಳಿ; ನಿಮ್ಮ ಪಿತೃಗಳು ಜಲಪ್ರಳಯದ ಇನ್ನೊಂದು ಬದಿಯಲ್ಲಿ ಸೇವೆ ಸಲ್ಲಿಸಿದ ದೇವರುಗಳಾಗಲಿ ಅಥವಾ ಅವರ ದೇಶದಲ್ಲಿ ಅಮೋರಿಯರ ದೇವರುಗಳಾಗಲಿ. ನೀವು ವಾಸಿಸುತ್ತೀರಿ, ಆದರೆ ನಾನು ಮತ್ತು ನನ್ನ ಮನೆಯು ನಾವು ಯೆಹೋವನನ್ನು ಸೇವಿಸುತ್ತೇವೆ.</w:t>
      </w:r>
    </w:p>
    <w:p/>
    <w:p>
      <w:r xmlns:w="http://schemas.openxmlformats.org/wordprocessingml/2006/main">
        <w:t xml:space="preserve">2. ಕೀರ್ತನೆ 103: 1-6 - "ನನ್ನ ಆತ್ಮವೇ, ಕರ್ತನನ್ನು ಆಶೀರ್ವದಿಸಿ: ಮತ್ತು ನನ್ನೊಳಗಿನ ಎಲ್ಲವೂ, ಆತನ ಪವಿತ್ರ ಹೆಸರನ್ನು ಸ್ತುತಿಸು. ನಿನ್ನ ಎಲ್ಲಾ ರೋಗಗಳನ್ನು ವಾಸಿಮಾಡುವವನು; ನಿನ್ನ ಪ್ರಾಣವನ್ನು ವಿನಾಶದಿಂದ ವಿಮೋಚಿಸುವವನು; ಪ್ರೀತಿ ದಯೆ ಮತ್ತು ಕೋಮಲ ಕರುಣೆಯಿಂದ ನಿನ್ನನ್ನು ಕಿರೀಟಮಾಡುವವನು; ಒಳ್ಳೆಯದರಿಂದ ನಿನ್ನ ಬಾಯಿಯನ್ನು ತೃಪ್ತಿಪಡಿಸುವವನು; ನಿನ್ನ ಯೌವನವು ಹದ್ದಿನ ಹಾಗೆ ನವೀಕರಿಸಲ್ಪಡುತ್ತದೆ; ಕರ್ತನು ಎಲ್ಲದಕ್ಕೂ ನೀತಿ ಮತ್ತು ನ್ಯಾಯವನ್ನು ನಡೆಸುತ್ತಾನೆ. ತುಳಿತಕ್ಕೊಳಗಾಗಿದ್ದಾರೆ."</w:t>
      </w:r>
    </w:p>
    <w:p/>
    <w:p>
      <w:r xmlns:w="http://schemas.openxmlformats.org/wordprocessingml/2006/main">
        <w:t xml:space="preserve">ನ್ಯಾಯಸ್ಥಾಪಕರು 2:8 ಮತ್ತು ಕರ್ತನ ಸೇವಕನಾದ ನೂನನ ಮಗನಾದ ಯೆಹೋಶುವನು ನೂರ ಹತ್ತು ವರುಷದವನಾಗಿದ್ದನು.</w:t>
      </w:r>
    </w:p>
    <w:p/>
    <w:p>
      <w:r xmlns:w="http://schemas.openxmlformats.org/wordprocessingml/2006/main">
        <w:t xml:space="preserve">ಯೆಹೋವನ ಸೇವಕನಾದ ಯೆಹೋಶುವನು ತನ್ನ 110ನೇ ವಯಸ್ಸಿನಲ್ಲಿ ಸತ್ತನು.</w:t>
      </w:r>
    </w:p>
    <w:p/>
    <w:p>
      <w:r xmlns:w="http://schemas.openxmlformats.org/wordprocessingml/2006/main">
        <w:t xml:space="preserve">1. ದಿ ಫೇಯ್ತ್ ಆಫ್ ಜೋಶುವಾ: ಎ ರಿಫ್ಲೆಕ್ಷನ್ ಆನ್ ಹಿಸ್ ಲೈಫ್ ಅಂಡ್ ಲೆಗಸಿ</w:t>
      </w:r>
    </w:p>
    <w:p/>
    <w:p>
      <w:r xmlns:w="http://schemas.openxmlformats.org/wordprocessingml/2006/main">
        <w:t xml:space="preserve">2. ಭಗವಂತನನ್ನು ಸೇವಿಸುವ ಪ್ರಾಮುಖ್ಯತೆ: ಜೋಶುವಾ ಜೀವನದಿಂದ ಪಾಠಗಳು</w:t>
      </w:r>
    </w:p>
    <w:p/>
    <w:p>
      <w:r xmlns:w="http://schemas.openxmlformats.org/wordprocessingml/2006/main">
        <w:t xml:space="preserve">1. ಧರ್ಮೋಪದೇಶಕಾಂಡ 34:7-9 - ಮತ್ತು ಮೋಸೆಸ್ ಸಾಯುವಾಗ ನೂರ ಇಪ್ಪತ್ತು ವರ್ಷ ವಯಸ್ಸಿನವನಾಗಿದ್ದನು: ಅವನ ಕಣ್ಣು ಮಂದವಾಗಿರಲಿಲ್ಲ, ಅಥವಾ ಅವನ ನೈಸರ್ಗಿಕ ಶಕ್ತಿಯು ಕಡಿಮೆಯಾಗಲಿಲ್ಲ. ಇಸ್ರಾಯೇಲ್ ಮಕ್ಕಳು ಮೋವಾಬಿನ ಬಯಲಿನಲ್ಲಿ ಮೂವತ್ತು ದಿನ ಮೋಶೆಗಾಗಿ ಅಳುತ್ತಿದ್ದರು; ಮತ್ತು ನೂನನ ಮಗನಾದ ಯೆಹೋಶುವನು ಜ್ಞಾನದ ಆತ್ಮದಿಂದ ತುಂಬಿದ್ದನು; ಯಾಕಂದರೆ ಮೋಶೆಯು ಅವನ ಮೇಲೆ ತನ್ನ ಕೈಗಳನ್ನು ಇಟ್ಟಿದ್ದನು ಮತ್ತು ಇಸ್ರಾಯೇಲ್ ಮಕ್ಕಳು ಅವನ ಮಾತನ್ನು ಕೇಳಿದರು ಮತ್ತು ಕರ್ತನು ಮೋಶೆಗೆ ಆಜ್ಞಾಪಿಸಿದಂತೆಯೇ ಮಾಡಿದರು.</w:t>
      </w:r>
    </w:p>
    <w:p/>
    <w:p>
      <w:r xmlns:w="http://schemas.openxmlformats.org/wordprocessingml/2006/main">
        <w:t xml:space="preserve">2. ಯೆಹೋಶುವ 24:29-31 - ಇವುಗಳ ನಂತರ ನೂನನ ಮಗನಾದ ಕರ್ತನ ಸೇವಕನಾದ ಯೆಹೋಶುವನು ನೂರ ಹತ್ತು ವರುಷದವನಾಗಿದ್ದಾಗ ಮರಣಹೊಂದಿದನು. ಮತ್ತು ಅವರು ಅವನನ್ನು ಗಾಷ್ ಬೆಟ್ಟದ ಉತ್ತರ ಭಾಗದಲ್ಲಿರುವ ಎಫ್ರಾಯೀಮ್ ಪರ್ವತದಲ್ಲಿರುವ ತಿಮ್ನತ್ಸೆರಾದಲ್ಲಿ ಅವನ ಸ್ವಾಸ್ತ್ಯದ ಗಡಿಯಲ್ಲಿ ಹೂಳಿದರು. ಇಸ್ರಾಯೇಲ್ಯರು ಯೆಹೋಶುವನ ಎಲ್ಲಾ ದಿನಗಳಲ್ಲಿಯೂ ಮತ್ತು ಯೆಹೋಶುವನ ಮೇಲೆ ಬದುಕಿದ್ದ ಹಿರಿಯರ ಎಲ್ಲಾ ದಿನಗಳಲ್ಲಿಯೂ ಮತ್ತು ಯೆಹೋವನು ಇಸ್ರಾಯೇಲಿಗಾಗಿ ಮಾಡಿದ ಎಲ್ಲಾ ಕಾರ್ಯಗಳನ್ನು ತಿಳಿದಿದ್ದರು.</w:t>
      </w:r>
    </w:p>
    <w:p/>
    <w:p>
      <w:r xmlns:w="http://schemas.openxmlformats.org/wordprocessingml/2006/main">
        <w:t xml:space="preserve">ನ್ಯಾಯಸ್ಥಾಪಕರು 2:9 ಅವರು ಅವನನ್ನು ಗಾಷ್ ಬೆಟ್ಟದ ಉತ್ತರ ಭಾಗದಲ್ಲಿರುವ ಎಫ್ರಾಯೀಮ್ ಪರ್ವತದಲ್ಲಿರುವ ತಿಮ್ನಾಥೇರೆಸ್‌ನಲ್ಲಿರುವ ಅವನ ಸ್ವಾಸ್ತ್ಯದ ಗಡಿಯಲ್ಲಿ ಹೂಳಿದರು.</w:t>
      </w:r>
    </w:p>
    <w:p/>
    <w:p>
      <w:r xmlns:w="http://schemas.openxmlformats.org/wordprocessingml/2006/main">
        <w:t xml:space="preserve">ಯೆಹೋವನ ದೂತ ಎಂದು ಕರೆಯಲ್ಪಡುವ ಮನುಷ್ಯನ ಸಮಾಧಿಯನ್ನು ನ್ಯಾಯಾಧೀಶರು 2:9 ರಲ್ಲಿ ವಿವರಿಸಲಾಗಿದೆ. ಗಾಷ್ ಬೆಟ್ಟದ ಉತ್ತರಕ್ಕಿರುವ ಎಫ್ರಾಯೀಮ್ ಪರ್ವತದಲ್ಲಿರುವ ತಿಮ್ನಾಥೇರೆಸ್‌ನಲ್ಲಿ ಅವನನ್ನು ಸಮಾಧಿ ಮಾಡಲಾಯಿತು.</w:t>
      </w:r>
    </w:p>
    <w:p/>
    <w:p>
      <w:r xmlns:w="http://schemas.openxmlformats.org/wordprocessingml/2006/main">
        <w:t xml:space="preserve">1. ಉತ್ತರಾಧಿಕಾರದ ಶಕ್ತಿ: ನಮ್ಮ ಮುಂದೆ ಇರುವವರಿಂದ ನಾವು ಹೇಗೆ ಆಶೀರ್ವಾದವನ್ನು ಪಡೆಯುತ್ತೇವೆ</w:t>
      </w:r>
    </w:p>
    <w:p/>
    <w:p>
      <w:r xmlns:w="http://schemas.openxmlformats.org/wordprocessingml/2006/main">
        <w:t xml:space="preserve">2. ದೇವರ ಆರೈಕೆ ಮತ್ತು ರಕ್ಷಣೆ: ಅಗತ್ಯದ ಸಮಯದಲ್ಲಿ ನಾವು ಆರಾಮವನ್ನು ಹೇಗೆ ಪಡೆಯುತ್ತೇವೆ</w:t>
      </w:r>
    </w:p>
    <w:p/>
    <w:p>
      <w:r xmlns:w="http://schemas.openxmlformats.org/wordprocessingml/2006/main">
        <w:t xml:space="preserve">1. ಕೀರ್ತನೆ 16: 5-6 - ಕರ್ತನು ನನ್ನ ಆಯ್ಕೆಮಾಡಿದ ಭಾಗ ಮತ್ತು ನನ್ನ ಪಾತ್ರೆ; ನೀವು ನನ್ನ ಪಾಲನ್ನು ಹಿಡಿದಿಟ್ಟುಕೊಳ್ಳಿ. ಆಹ್ಲಾದಕರ ಸ್ಥಳಗಳಲ್ಲಿ ನನಗೆ ಸಾಲುಗಳು ಬಿದ್ದಿವೆ; ವಾಸ್ತವವಾಗಿ, ನನಗೆ ಸುಂದರವಾದ ಆನುವಂಶಿಕತೆ ಇದೆ.</w:t>
      </w:r>
    </w:p>
    <w:p/>
    <w:p>
      <w:r xmlns:w="http://schemas.openxmlformats.org/wordprocessingml/2006/main">
        <w:t xml:space="preserve">2. ಯೆಶಾಯ 54:17 - ನಿಮಗೆ ವಿರುದ್ಧವಾಗಿ ರೂಪಿಸಲಾದ ಯಾವುದೇ ಆಯುಧವು ಯಶಸ್ವಿಯಾಗುವುದಿಲ್ಲ ಮತ್ತು ನ್ಯಾಯತೀರ್ಪಿನಲ್ಲಿ ನಿಮ್ಮ ವಿರುದ್ಧ ಏಳುವ ಪ್ರತಿಯೊಂದು ನಾಲಿಗೆಯನ್ನು ನೀವು ನಿರಾಕರಿಸುವಿರಿ. ಇದು ಭಗವಂತನ ಸೇವಕರ ಪರಂಪರೆ ಮತ್ತು ನನ್ನಿಂದ ಅವರ ಸಮರ್ಥನೆಯಾಗಿದೆ ಎಂದು ಕರ್ತನು ಹೇಳುತ್ತಾನೆ.</w:t>
      </w:r>
    </w:p>
    <w:p/>
    <w:p>
      <w:r xmlns:w="http://schemas.openxmlformats.org/wordprocessingml/2006/main">
        <w:t xml:space="preserve">ನ್ಯಾಯಸ್ಥಾಪಕರು 2:10 ಮತ್ತು ಆ ಸಂತತಿಯವರೆಲ್ಲರೂ ತಮ್ಮ ಪಿತೃಗಳ ಬಳಿಗೆ ಒಟ್ಟುಗೂಡಿದರು, ಮತ್ತು ಅವರ ನಂತರ ಮತ್ತೊಂದು ಪೀಳಿಗೆಯು ಹುಟ್ಟಿಕೊಂಡಿತು, ಅವರು ಕರ್ತನನ್ನೂ ಆತನು ಇಸ್ರಾಯೇಲಿಗಾಗಿ ಮಾಡಿದ ಕಾರ್ಯಗಳನ್ನೂ ತಿಳಿಯಲಿಲ್ಲ.</w:t>
      </w:r>
    </w:p>
    <w:p/>
    <w:p>
      <w:r xmlns:w="http://schemas.openxmlformats.org/wordprocessingml/2006/main">
        <w:t xml:space="preserve">ಇಸ್ರಾಯೇಲ್ಯರಿಗೆ ಕರ್ತನನ್ನು ಅಥವಾ ಆತನ ಕಾರ್ಯಗಳನ್ನು ತಿಳಿಯದ ಹೊಸ ಪೀಳಿಗೆಯು ಹುಟ್ಟಿಕೊಂಡಿತು.</w:t>
      </w:r>
    </w:p>
    <w:p/>
    <w:p>
      <w:r xmlns:w="http://schemas.openxmlformats.org/wordprocessingml/2006/main">
        <w:t xml:space="preserve">1. ಭಗವಂತನಲ್ಲಿ ಮತ್ತು ಆತನ ವಾಕ್ಯದಲ್ಲಿ ನಂಬಿಕೆಯಿಡು</w:t>
      </w:r>
    </w:p>
    <w:p/>
    <w:p>
      <w:r xmlns:w="http://schemas.openxmlformats.org/wordprocessingml/2006/main">
        <w:t xml:space="preserve">2. ದೇವರು ಮತ್ತು ಆತನ ಮಾರ್ಗಗಳಿಗೆ ವಿಧೇಯತೆ</w:t>
      </w:r>
    </w:p>
    <w:p/>
    <w:p>
      <w:r xmlns:w="http://schemas.openxmlformats.org/wordprocessingml/2006/main">
        <w:t xml:space="preserve">1. ನಾಣ್ಣುಡಿಗಳು 3: 5-6 - ನಿಮ್ಮ ಪೂರ್ಣ ಹೃದಯದಿಂದ ಭಗವಂತನನ್ನು ನಂಬಿರಿ ಮತ್ತು ನಿಮ್ಮ ಸ್ವಂತ ತಿಳುವಳಿಕೆಯನ್ನು ಅವಲಂಬಿಸಿರಬೇಡಿ; ನಿಮ್ಮ ಎಲ್ಲಾ ಮಾರ್ಗಗಳಲ್ಲಿ ಅವನನ್ನು ಅಂಗೀಕರಿಸಿ ಮತ್ತು ಅವನು ನಿಮ್ಮ ಮಾರ್ಗಗಳನ್ನು ನೇರಗೊಳಿಸುತ್ತಾನೆ.</w:t>
      </w:r>
    </w:p>
    <w:p/>
    <w:p>
      <w:r xmlns:w="http://schemas.openxmlformats.org/wordprocessingml/2006/main">
        <w:t xml:space="preserve">2. ಧರ್ಮೋಪದೇಶಕಾಂಡ 6:5-7 - ನಿಮ್ಮ ದೇವರಾದ ಕರ್ತನನ್ನು ನಿಮ್ಮ ಪೂರ್ಣ ಹೃದಯದಿಂದ ಮತ್ತು ನಿಮ್ಮ ಪೂರ್ಣ ಆತ್ಮದಿಂದ ಮತ್ತು ನಿಮ್ಮ ಸಂಪೂರ್ಣ ಶಕ್ತಿಯಿಂದ ಪ್ರೀತಿಸಿರಿ. ನಾನು ಇಂದು ನಿಮಗೆ ಕೊಡುವ ಈ ಆಜ್ಞೆಗಳು ನಿಮ್ಮ ಹೃದಯದಲ್ಲಿ ಇರಬೇಕು. ನಿಮ್ಮ ಮಕ್ಕಳ ಮೇಲೆ ಅವರನ್ನು ಪ್ರಭಾವಿಸಿ. ನೀವು ಮನೆಯಲ್ಲಿ ಕುಳಿತಾಗ ಮತ್ತು ನೀವು ರಸ್ತೆಯಲ್ಲಿ ನಡೆಯುವಾಗ, ನೀವು ಮಲಗಿದಾಗ ಮತ್ತು ನೀವು ಎದ್ದಾಗ ಅವರ ಬಗ್ಗೆ ಮಾತನಾಡಿ.</w:t>
      </w:r>
    </w:p>
    <w:p/>
    <w:p>
      <w:r xmlns:w="http://schemas.openxmlformats.org/wordprocessingml/2006/main">
        <w:t xml:space="preserve">ನ್ಯಾಯಸ್ಥಾಪಕರು 2:11 ಮತ್ತು ಇಸ್ರಾಯೇಲ್ ಮಕ್ಕಳು ಕರ್ತನ ದೃಷ್ಟಿಯಲ್ಲಿ ಕೆಟ್ಟದ್ದನ್ನು ಮಾಡಿದರು ಮತ್ತು ಬಾಲೀಮ್ ಅನ್ನು ಸೇವಿಸಿದರು.</w:t>
      </w:r>
    </w:p>
    <w:p/>
    <w:p>
      <w:r xmlns:w="http://schemas.openxmlformats.org/wordprocessingml/2006/main">
        <w:t xml:space="preserve">ಇಸ್ರಾಯೇಲ್ಯರು ಕರ್ತನಿಗೆ ಅವಿಧೇಯರಾದರು ಮತ್ತು ವಿಗ್ರಹಗಳನ್ನು ಸೇವಿಸಿದರು.</w:t>
      </w:r>
    </w:p>
    <w:p/>
    <w:p>
      <w:r xmlns:w="http://schemas.openxmlformats.org/wordprocessingml/2006/main">
        <w:t xml:space="preserve">1: ನಾವು ಯಾವಾಗಲೂ ಭಗವಂತನಿಗೆ ವಿಧೇಯರಾಗಿರಬೇಕು ಮತ್ತು ಆತನನ್ನು ಮಾತ್ರ ಸೇವಿಸಬೇಕು.</w:t>
      </w:r>
    </w:p>
    <w:p/>
    <w:p>
      <w:r xmlns:w="http://schemas.openxmlformats.org/wordprocessingml/2006/main">
        <w:t xml:space="preserve">2: ಭಗವಂತನಿಗೆ ಅವಿಧೇಯತೆಯ ಪರಿಣಾಮಗಳನ್ನು ನಾವು ಎಂದಿಗೂ ಮರೆಯಬಾರದು.</w:t>
      </w:r>
    </w:p>
    <w:p/>
    <w:p>
      <w:r xmlns:w="http://schemas.openxmlformats.org/wordprocessingml/2006/main">
        <w:t xml:space="preserve">1: ಧರ್ಮೋಪದೇಶಕಾಂಡ 6:12-14 - "ನಿಮ್ಮ ದೇವರಾದ ಕರ್ತನು ನಿನ್ನಿಂದ ಏನನ್ನು ಕೇಳುತ್ತಾನೆ ಆದರೆ ನಿಮ್ಮ ದೇವರಾದ ಕರ್ತನಿಗೆ ಭಯಪಡುವುದು, ಆತನಿಗೆ ವಿಧೇಯರಾಗಿ ನಡೆಯುವುದು, ಆತನನ್ನು ಪ್ರೀತಿಸುವುದು, ನಿಮ್ಮ ದೇವರಾದ ಕರ್ತನನ್ನು ನಿಮ್ಮ ಪೂರ್ಣ ಹೃದಯದಿಂದ ಮತ್ತು ನಿಮ್ಮೊಂದಿಗೆ ಸೇವಿಸುವುದು ನಿಮ್ಮ ಎಲ್ಲಾ ಆತ್ಮ"</w:t>
      </w:r>
    </w:p>
    <w:p/>
    <w:p>
      <w:r xmlns:w="http://schemas.openxmlformats.org/wordprocessingml/2006/main">
        <w:t xml:space="preserve">2: ಯೆಹೋಶುವ 24:15 - "ಆದರೆ ನೀವು ಭಗವಂತನನ್ನು ಸೇವಿಸಲು ನಿರಾಕರಿಸಿದರೆ, ನೀವು ಯಾರನ್ನು ಸೇವಿಸುತ್ತೀರಿ ಎಂಬುದನ್ನು ಇಂದು ಆರಿಸಿಕೊಳ್ಳಿ. ನಿಮ್ಮ ಪೂರ್ವಜರು ಯೂಫ್ರಟಿಸ್‌ನ ಆಚೆಗೆ ಸೇವೆ ಸಲ್ಲಿಸಿದ ದೇವರುಗಳನ್ನು ನೀವು ಇಷ್ಟಪಡುತ್ತೀರಾ? ಅಥವಾ ನೀವು ಯಾರ ದೇಶದಲ್ಲಿ ಅಮೋರಿಯರ ದೇವರುಗಳಾಗಿರುತ್ತೀರಿ? ಈಗ ಲೈವ್?"</w:t>
      </w:r>
    </w:p>
    <w:p/>
    <w:p>
      <w:r xmlns:w="http://schemas.openxmlformats.org/wordprocessingml/2006/main">
        <w:t xml:space="preserve">ನ್ಯಾಯಸ್ಥಾಪಕರು 2:12 ಮತ್ತು ಅವರು ತಮ್ಮ ಪಿತೃಗಳ ದೇವರಾದ ಕರ್ತನನ್ನು ತೊರೆದು, ಅವರನ್ನು ಈಜಿಪ್ಟ್ ದೇಶದಿಂದ ಕರೆತಂದರು ಮತ್ತು ಇತರ ದೇವರುಗಳನ್ನು ಹಿಂಬಾಲಿಸಿದರು, ಅವರ ಸುತ್ತಲೂ ಇದ್ದ ಜನರ ದೇವರುಗಳನ್ನು ಅನುಸರಿಸಿದರು ಮತ್ತು ಅವರಿಗೆ ನಮಸ್ಕರಿಸಿದರು ಮತ್ತು ಕೋಪಗೊಂಡರು. ಕೋಪಕ್ಕೆ ಭಗವಂತ.</w:t>
      </w:r>
    </w:p>
    <w:p/>
    <w:p>
      <w:r xmlns:w="http://schemas.openxmlformats.org/wordprocessingml/2006/main">
        <w:t xml:space="preserve">ಇಸ್ರಾಯೇಲ್ಯರು ತಮ್ಮನ್ನು ಈಜಿಪ್ಟಿನಿಂದ ಬಿಡುಗಡೆ ಮಾಡಿದ ದೇವರಾದ ಕರ್ತನನ್ನು ತ್ಯಜಿಸಿದರು ಮತ್ತು ಬದಲಿಗೆ ತಮ್ಮ ಸುತ್ತಲಿರುವವರ ದೇವರುಗಳನ್ನು ಪೂಜಿಸಿದರು, ಹೀಗೆ ಲಾರ್ಡ್ ಕೋಪಗೊಂಡರು.</w:t>
      </w:r>
    </w:p>
    <w:p/>
    <w:p>
      <w:r xmlns:w="http://schemas.openxmlformats.org/wordprocessingml/2006/main">
        <w:t xml:space="preserve">1. ನಮ್ಮ ವಿಶ್ವಾಸದ್ರೋಹದ ಹೊರತಾಗಿಯೂ ದೇವರು ನಂಬಿಗಸ್ತನಾಗಿದ್ದಾನೆ</w:t>
      </w:r>
    </w:p>
    <w:p/>
    <w:p>
      <w:r xmlns:w="http://schemas.openxmlformats.org/wordprocessingml/2006/main">
        <w:t xml:space="preserve">2. ಭಗವಂತನಿಗೆ ಏನಾದರೂ ಕಷ್ಟವೇ?</w:t>
      </w:r>
    </w:p>
    <w:p/>
    <w:p>
      <w:r xmlns:w="http://schemas.openxmlformats.org/wordprocessingml/2006/main">
        <w:t xml:space="preserve">1. ಕೀರ್ತನೆ 78: 9-11 - ಎಫ್ರಾಯೀಮ್ ಮಕ್ಕಳು ಶಸ್ತ್ರಸಜ್ಜಿತರಾಗಿ ಮತ್ತು ಬಿಲ್ಲುಗಳನ್ನು ಹಿಡಿದು ಯುದ್ಧದ ದಿನದಲ್ಲಿ ಹಿಂತಿರುಗಿದರು. ಅವರು ದೇವರ ಒಡಂಬಡಿಕೆಯನ್ನು ಅನುಸರಿಸಲಿಲ್ಲ, ಮತ್ತು ಆತನ ಕಾನೂನಿನಲ್ಲಿ ನಡೆಯಲು ನಿರಾಕರಿಸಿದರು; ಮತ್ತು ಅವನ ಕಾರ್ಯಗಳನ್ನು ಮತ್ತು ಅವನು ಅವರಿಗೆ ತೋರಿಸಿದ ಅದ್ಭುತಗಳನ್ನು ಮರೆತುಬಿಟ್ಟನು.</w:t>
      </w:r>
    </w:p>
    <w:p/>
    <w:p>
      <w:r xmlns:w="http://schemas.openxmlformats.org/wordprocessingml/2006/main">
        <w:t xml:space="preserve">2. ಯೆಶಾಯ 43:18-19 - ನೀವು ಹಿಂದಿನದನ್ನು ನೆನಪಿಸಿಕೊಳ್ಳಬೇಡಿ, ಅಥವಾ ಹಳೆಯದನ್ನು ಪರಿಗಣಿಸಬೇಡಿ. ಇಗೋ, ನಾನು ಹೊಸದನ್ನು ಮಾಡುವೆನು; ಈಗ ಅದು ಚಿಗುರುತ್ತದೆ; ನಿಮಗೆ ತಿಳಿಯುವುದಿಲ್ಲವೇ? ನಾನು ಅರಣ್ಯದಲ್ಲಿ ಮಾರ್ಗವನ್ನು ಮತ್ತು ಮರುಭೂಮಿಯಲ್ಲಿ ನದಿಗಳನ್ನು ಸಹ ಮಾಡುತ್ತೇನೆ.</w:t>
      </w:r>
    </w:p>
    <w:p/>
    <w:p>
      <w:r xmlns:w="http://schemas.openxmlformats.org/wordprocessingml/2006/main">
        <w:t xml:space="preserve">ನ್ಯಾಯಸ್ಥಾಪಕರು 2:13 ಮತ್ತು ಅವರು ಕರ್ತನನ್ನು ತೊರೆದು ಬಾಳ್ ಮತ್ತು ಅಷ್ಟರೋತ್ ಅನ್ನು ಸೇವಿಸಿದರು.</w:t>
      </w:r>
    </w:p>
    <w:p/>
    <w:p>
      <w:r xmlns:w="http://schemas.openxmlformats.org/wordprocessingml/2006/main">
        <w:t xml:space="preserve">ಇಸ್ರಾಯೇಲ್ಯರು ದೇವರನ್ನು ತೊರೆದು ಸುಳ್ಳು ವಿಗ್ರಹಗಳನ್ನು ಸೇವಿಸಿದರು.</w:t>
      </w:r>
    </w:p>
    <w:p/>
    <w:p>
      <w:r xmlns:w="http://schemas.openxmlformats.org/wordprocessingml/2006/main">
        <w:t xml:space="preserve">1. ಸುಳ್ಳು ವಿಗ್ರಹಗಳ ಅಪಾಯ: ನಮ್ಮ ಜೀವನದಲ್ಲಿ ವಿಗ್ರಹಾರಾಧನೆಯನ್ನು ನಿರಾಕರಿಸುವುದು</w:t>
      </w:r>
    </w:p>
    <w:p/>
    <w:p>
      <w:r xmlns:w="http://schemas.openxmlformats.org/wordprocessingml/2006/main">
        <w:t xml:space="preserve">2. ವಿಗ್ರಹಾರಾಧನೆಯ ಅಪಾಯ: ನಮ್ಮ ಕಾಲದಲ್ಲಿ ಸುಳ್ಳು ದೇವರುಗಳನ್ನು ತಿರಸ್ಕರಿಸುವುದು</w:t>
      </w:r>
    </w:p>
    <w:p/>
    <w:p>
      <w:r xmlns:w="http://schemas.openxmlformats.org/wordprocessingml/2006/main">
        <w:t xml:space="preserve">1. ಯೆಶಾಯ 44:6-20 - ವಿಗ್ರಹಾರಾಧನೆಯ ದೇವರ ಖಂಡನೆ</w:t>
      </w:r>
    </w:p>
    <w:p/>
    <w:p>
      <w:r xmlns:w="http://schemas.openxmlformats.org/wordprocessingml/2006/main">
        <w:t xml:space="preserve">2. ಜೆರೆಮಿಯಾ 10:1-16 - ವಿಗ್ರಹಾರಾಧನೆಯ ನಿರರ್ಥಕತೆಯ ಬಗ್ಗೆ ದೇವರ ಎಚ್ಚರಿಕೆಗಳು</w:t>
      </w:r>
    </w:p>
    <w:p/>
    <w:p>
      <w:r xmlns:w="http://schemas.openxmlformats.org/wordprocessingml/2006/main">
        <w:t xml:space="preserve">ನ್ಯಾಯಸ್ಥಾಪಕರು 2:14 ಮತ್ತು ಇಸ್ರಾಯೇಲ್ಯರ ಮೇಲೆ ಕರ್ತನ ಕೋಪವು ಉರಿಯಿತು, ಮತ್ತು ಅವರನ್ನು ಹಾಳುಮಾಡುವವರ ಕೈಗೆ ಅವರನ್ನು ಒಪ್ಪಿಸಿ, ಸುತ್ತಲೂ ಇರುವ ಅವರ ಶತ್ರುಗಳ ಕೈಗೆ ಅವರನ್ನು ಮಾರಿದನು, ಆದ್ದರಿಂದ ಅವರು ಮುಂದೆ ನಿಲ್ಲಲು ಸಾಧ್ಯವಾಗಲಿಲ್ಲ. ಅವರ ಶತ್ರುಗಳು.</w:t>
      </w:r>
    </w:p>
    <w:p/>
    <w:p>
      <w:r xmlns:w="http://schemas.openxmlformats.org/wordprocessingml/2006/main">
        <w:t xml:space="preserve">ಯೆಹೋವನು ಇಸ್ರಾಯೇಲ್ಯರ ಮೇಲೆ ಕೋಪಗೊಂಡು ಅವರ ಶತ್ರುಗಳಿಂದ ಅವರನ್ನು ಸೋಲಿಸಲು ಅನುಮತಿಸಿದನು.</w:t>
      </w:r>
    </w:p>
    <w:p/>
    <w:p>
      <w:r xmlns:w="http://schemas.openxmlformats.org/wordprocessingml/2006/main">
        <w:t xml:space="preserve">1. ಅಸಹಕಾರದ ಪರಿಣಾಮಗಳು: ಇಸ್ರೇಲ್ನ ಉದಾಹರಣೆಯಿಂದ ಕಲಿಯುವುದು</w:t>
      </w:r>
    </w:p>
    <w:p/>
    <w:p>
      <w:r xmlns:w="http://schemas.openxmlformats.org/wordprocessingml/2006/main">
        <w:t xml:space="preserve">2. ದೇವರ ಕರುಣೆಯ ಶಕ್ತಿ: ನಮ್ಮ ತಪ್ಪುಗಳ ಹೊರತಾಗಿಯೂ ದೇವರ ಅನುಗ್ರಹವನ್ನು ಅನುಭವಿಸುವುದು</w:t>
      </w:r>
    </w:p>
    <w:p/>
    <w:p>
      <w:r xmlns:w="http://schemas.openxmlformats.org/wordprocessingml/2006/main">
        <w:t xml:space="preserve">1. ರೋಮನ್ನರು 6:23, "ಪಾಪದ ವೇತನವು ಮರಣವಾಗಿದೆ, ಆದರೆ ದೇವರ ಉಚಿತ ಕೊಡುಗೆಯು ನಮ್ಮ ಕರ್ತನಾದ ಕ್ರಿಸ್ತ ಯೇಸುವಿನಲ್ಲಿ ಶಾಶ್ವತ ಜೀವನವಾಗಿದೆ."</w:t>
      </w:r>
    </w:p>
    <w:p/>
    <w:p>
      <w:r xmlns:w="http://schemas.openxmlformats.org/wordprocessingml/2006/main">
        <w:t xml:space="preserve">2. ಯೆಶಾಯ 1: 18-20, "ಈಗ ಬನ್ನಿ, ನಾವು ಒಟ್ಟಿಗೆ ತರ್ಕಿಸೋಣ ಎಂದು ಕರ್ತನು ಹೇಳುತ್ತಾನೆ: ನಿಮ್ಮ ಪಾಪಗಳು ಕಡುಗೆಂಪು ಬಣ್ಣದ್ದಾಗಿದ್ದರೂ ಅವು ಹಿಮದಂತೆ ಬಿಳಿಯಾಗಿರುತ್ತವೆ; ಅವು ಕಡುಗೆಂಪು ಬಣ್ಣದಂತೆ ಕೆಂಪಾಗಿದ್ದರೂ ಉಣ್ಣೆಯಂತೆ ಆಗುತ್ತವೆ. ನೀವು ಸಿದ್ಧರಾಗಿದ್ದರೆ ಮತ್ತು ವಿಧೇಯರಾಗಿದ್ದರೆ, ನೀವು ದೇಶದ ಒಳ್ಳೆಯದನ್ನು ತಿನ್ನುವಿರಿ; ಆದರೆ ನೀವು ನಿರಾಕರಿಸಿದರೆ ಮತ್ತು ದಂಗೆಯೆದ್ದರೆ, ನೀವು ಕತ್ತಿಯಿಂದ ತಿನ್ನುವಿರಿ; ಯಾಕಂದರೆ ಕರ್ತನ ಬಾಯಿ ಹೇಳುತ್ತದೆ.</w:t>
      </w:r>
    </w:p>
    <w:p/>
    <w:p>
      <w:r xmlns:w="http://schemas.openxmlformats.org/wordprocessingml/2006/main">
        <w:t xml:space="preserve">ನ್ಯಾಯಸ್ಥಾಪಕರು 2:15 ಅವರು ಎಲ್ಲಿಗೆ ಹೋದರೂ, ಕರ್ತನು ಹೇಳಿದಂತೆ ಮತ್ತು ಕರ್ತನು ಅವರಿಗೆ ಪ್ರಮಾಣ ಮಾಡಿದಂತೆ ಕರ್ತನ ಕೈ ಕೆಟ್ಟದ್ದಕ್ಕಾಗಿ ಅವರಿಗೆ ವಿರುದ್ಧವಾಗಿತ್ತು ಮತ್ತು ಅವರು ಬಹಳ ಸಂಕಟಪಟ್ಟರು.</w:t>
      </w:r>
    </w:p>
    <w:p/>
    <w:p>
      <w:r xmlns:w="http://schemas.openxmlformats.org/wordprocessingml/2006/main">
        <w:t xml:space="preserve">ಇಸ್ರಾಯೇಲ್ಯರು ಎಲ್ಲಿಗೆ ಹೋದರೂ ಅವರ ಕೈ ಕೆಡುಕಾಗಿ ಅವರಿಗೆ ವಿರುದ್ಧವಾಗಿರುವುದೆಂದು ಯೆಹೋವನು ಅವರಿಗೆ ಎಚ್ಚರಿಸಿದ್ದನು. ಇದರಿಂದ ಇಸ್ರಾಯೇಲ್ಯರು ಬಹಳ ಸಂಕಟಪಟ್ಟರು.</w:t>
      </w:r>
    </w:p>
    <w:p/>
    <w:p>
      <w:r xmlns:w="http://schemas.openxmlformats.org/wordprocessingml/2006/main">
        <w:t xml:space="preserve">1. ಅಸಹಕಾರದ ಪರಿಣಾಮಗಳು: ಇಸ್ರೇಲೀಯರ ತಪ್ಪುಗಳಿಂದ ಕಲಿಯುವುದು</w:t>
      </w:r>
    </w:p>
    <w:p/>
    <w:p>
      <w:r xmlns:w="http://schemas.openxmlformats.org/wordprocessingml/2006/main">
        <w:t xml:space="preserve">2. ಭಗವಂತನ ನಿಷ್ಠೆ: ನಮ್ಮ ಅವಿಧೇಯತೆಯ ಹೊರತಾಗಿಯೂ ದೇವರ ವಾಗ್ದಾನಗಳು</w:t>
      </w:r>
    </w:p>
    <w:p/>
    <w:p>
      <w:r xmlns:w="http://schemas.openxmlformats.org/wordprocessingml/2006/main">
        <w:t xml:space="preserve">1. ಧರ್ಮೋಪದೇಶಕಾಂಡ 7:12-14 - ನೀವು ಈ ವಿಧಿಗಳನ್ನು ಅನುಸರಿಸಿದರೆ, ಅವುಗಳನ್ನು ಶ್ರದ್ಧೆಯಿಂದ ಗಮನಿಸಿದರೆ, ನಿಮ್ಮ ದೇವರಾದ ಕರ್ತನು ನಿಮ್ಮ ಪಿತೃಗಳಿಗೆ ಪ್ರಮಾಣ ಮಾಡಿದ ಒಡಂಬಡಿಕೆಯ ನಿಷ್ಠೆಯನ್ನು ನಿಮ್ಮೊಂದಿಗೆ ಕಾಪಾಡುತ್ತಾನೆ.</w:t>
      </w:r>
    </w:p>
    <w:p/>
    <w:p>
      <w:r xmlns:w="http://schemas.openxmlformats.org/wordprocessingml/2006/main">
        <w:t xml:space="preserve">2. ಜೋಶುವಾ 23:15-16 - ಮತ್ತು ನೀವು ಎಂದಾದರೂ ನಿಮ್ಮ ದೇವರಾದ ಕರ್ತನನ್ನು ಮರೆತು ಇತರ ದೇವರುಗಳನ್ನು ಸೇವಿಸಲು ಮತ್ತು ಆರಾಧಿಸಲು ಅನುಸರಿಸಿದರೆ, ನೀವು ಖಂಡಿತವಾಗಿಯೂ ನಾಶವಾಗುತ್ತೀರಿ ಎಂದು ನಾನು ಇಂದು ನಿಮಗೆ ವಿರುದ್ಧವಾಗಿ ಸಾಕ್ಷಿ ಹೇಳುತ್ತೇನೆ.</w:t>
      </w:r>
    </w:p>
    <w:p/>
    <w:p>
      <w:r xmlns:w="http://schemas.openxmlformats.org/wordprocessingml/2006/main">
        <w:t xml:space="preserve">ನ್ಯಾಯಾಧೀಶರು 2:16 ಆದಾಗ್ಯೂ ಕರ್ತನು ನ್ಯಾಯಾಧೀಶರನ್ನು ಎಬ್ಬಿಸಿದನು, ಅವರು ಅವರನ್ನು ಹಾಳು ಮಾಡಿದವರ ಕೈಯಿಂದ ಅವರನ್ನು ಬಿಡಿಸಿದರು.</w:t>
      </w:r>
    </w:p>
    <w:p/>
    <w:p>
      <w:r xmlns:w="http://schemas.openxmlformats.org/wordprocessingml/2006/main">
        <w:t xml:space="preserve">ಜನರನ್ನು ಅವರ ಶತ್ರುಗಳಿಂದ ಬಿಡಿಸಲು ಕರ್ತನು ನ್ಯಾಯಾಧೀಶರನ್ನು ಎಬ್ಬಿಸಿದನು.</w:t>
      </w:r>
    </w:p>
    <w:p/>
    <w:p>
      <w:r xmlns:w="http://schemas.openxmlformats.org/wordprocessingml/2006/main">
        <w:t xml:space="preserve">1. ಹೋರಾಟದ ಸಮಯದಲ್ಲಿ ದೇವರು ಯಾವಾಗಲೂ ಭರವಸೆ ಮತ್ತು ವಿಮೋಚನೆಯನ್ನು ಒದಗಿಸುತ್ತಾನೆ</w:t>
      </w:r>
    </w:p>
    <w:p/>
    <w:p>
      <w:r xmlns:w="http://schemas.openxmlformats.org/wordprocessingml/2006/main">
        <w:t xml:space="preserve">2. ಯಾವುದೇ ಅಡೆತಡೆಗಳನ್ನು ನಿವಾರಿಸಲು ದೇವರ ಅನುಗ್ರಹ ಸಾಕು</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ಮ್ಯಾಥ್ಯೂ 6: 25-34 - "ಆದ್ದರಿಂದ ನಾನು ನಿಮಗೆ ಹೇಳುತ್ತೇನೆ, ನಿಮ್ಮ ಜೀವನ, ನೀವು ಏನು ತಿನ್ನುತ್ತೀರಿ ಅಥವಾ ಕುಡಿಯುತ್ತೀರಿ ಅಥವಾ ನಿಮ್ಮ ದೇಹದ ಬಗ್ಗೆ, ನೀವು ಏನು ಧರಿಸುತ್ತೀರಿ ಎಂದು ಚಿಂತಿಸಬೇಡಿ. ಜೀವನವು ಆಹಾರಕ್ಕಿಂತ ಹೆಚ್ಚಿನದಾಗಿದೆ ಮತ್ತು ದೇಹವು ಹೆಚ್ಚು ಅಲ್ಲ. ಬಟ್ಟೆಗಿಂತ? ಆಕಾಶದ ಪಕ್ಷಿಗಳನ್ನು ನೋಡಿರಿ; ಅವು ಬಿತ್ತುವುದಿಲ್ಲ, ಕೊಯ್ಯುವುದಿಲ್ಲ ಅಥವಾ ಕೊಟ್ಟಿಗೆಯಲ್ಲಿ ಸಂಗ್ರಹಿಸುವುದಿಲ್ಲ, ಆದರೆ ನಿಮ್ಮ ಸ್ವರ್ಗೀಯ ತಂದೆ ಅವುಗಳನ್ನು ಪೋಷಿಸುತ್ತಾನೆ, ನೀವು ಅವುಗಳಿಗಿಂತ ಹೆಚ್ಚು ಬೆಲೆಬಾಳುವವರಲ್ಲವೇ?</w:t>
      </w:r>
    </w:p>
    <w:p/>
    <w:p>
      <w:r xmlns:w="http://schemas.openxmlformats.org/wordprocessingml/2006/main">
        <w:t xml:space="preserve">ನ್ಯಾಯಸ್ಥಾಪಕರು 2:17 ಆದರೂ ಅವರು ತಮ್ಮ ನ್ಯಾಯಾಧಿಪತಿಗಳಿಗೆ ಕಿವಿಗೊಡದೆ ಅನ್ಯದೇವತೆಗಳ ಹಿಂದೆ ವ್ಯಭಿಚಾರಮಾಡಿ ಅವರಿಗೆ ನಮಸ್ಕರಿಸುತ್ತಿದ್ದರು; ಆದರೆ ಅವರು ಹಾಗೆ ಮಾಡಲಿಲ್ಲ.</w:t>
      </w:r>
    </w:p>
    <w:p/>
    <w:p>
      <w:r xmlns:w="http://schemas.openxmlformats.org/wordprocessingml/2006/main">
        <w:t xml:space="preserve">ನೇಮಕಗೊಂಡ ನ್ಯಾಯಾಧೀಶರ ಹೊರತಾಗಿಯೂ, ಇಸ್ರೇಲ್ ಜನರು ತಮ್ಮ ನೇಮಕಗೊಂಡ ನಾಯಕರಿಗೆ ವಿಧೇಯರಾಗಲು ನಿರಾಕರಿಸಿದರು, ಬದಲಿಗೆ ವಿಗ್ರಹಾರಾಧನೆಗೆ ಬಲಿಯಾದರು ಮತ್ತು ಭಗವಂತನ ಆಜ್ಞೆಗಳಿಂದ ದೂರವಿದ್ದರು.</w:t>
      </w:r>
    </w:p>
    <w:p/>
    <w:p>
      <w:r xmlns:w="http://schemas.openxmlformats.org/wordprocessingml/2006/main">
        <w:t xml:space="preserve">1. ವಿಗ್ರಹಾರಾಧನೆಯ ಅಪಾಯ</w:t>
      </w:r>
    </w:p>
    <w:p/>
    <w:p>
      <w:r xmlns:w="http://schemas.openxmlformats.org/wordprocessingml/2006/main">
        <w:t xml:space="preserve">2. ಭಗವಂತನಿಗೆ ನಂಬಿಗಸ್ತರಾಗಿ ಉಳಿಯುವುದು</w:t>
      </w:r>
    </w:p>
    <w:p/>
    <w:p>
      <w:r xmlns:w="http://schemas.openxmlformats.org/wordprocessingml/2006/main">
        <w:t xml:space="preserve">1. ಧರ್ಮೋಪದೇಶಕಾಂಡ 6:4-7 - ಓ ಇಸ್ರೇಲ್, ಕೇಳು: ನಮ್ಮ ದೇವರಾದ ಕರ್ತನು ಒಬ್ಬನೇ ಕರ್ತನು: ಮತ್ತು ನೀನು ನಿನ್ನ ದೇವರಾದ ಕರ್ತನನ್ನು ನಿನ್ನ ಪೂರ್ಣ ಹೃದಯದಿಂದ ಮತ್ತು ನಿನ್ನ ಪೂರ್ಣ ಆತ್ಮದಿಂದ ಮತ್ತು ನಿನ್ನ ಪೂರ್ಣ ಶಕ್ತಿಯಿಂದ ಪ್ರೀತಿಸಬೇಕು. ಮತ್ತು ಈ ದಿನ ನಾನು ನಿನಗೆ ಆಜ್ಞಾಪಿಸುವ ಈ ಮಾತುಗಳು ನಿನ್ನ ಹೃದಯದಲ್ಲಿರಬೇಕು: ಮತ್ತು ನೀನು ಅವುಗಳನ್ನು ನಿನ್ನ ಮಕ್ಕಳಿಗೆ ಶ್ರದ್ಧೆಯಿಂದ ಕಲಿಸಬೇಕು ಮತ್ತು ನೀನು ನಿನ್ನ ಮನೆಯಲ್ಲಿ ಕುಳಿತುಕೊಳ್ಳುವಾಗ ಮತ್ತು ನೀನು ದಾರಿಯಲ್ಲಿ ನಡೆಯುವಾಗ ಮತ್ತು ನೀನು ಅವುಗಳನ್ನು ಕುರಿತು ಮಾತನಾಡಬೇಕು. ಮಲಗು, ಮತ್ತು ನೀನು ಎದ್ದಾಗ.</w:t>
      </w:r>
    </w:p>
    <w:p/>
    <w:p>
      <w:r xmlns:w="http://schemas.openxmlformats.org/wordprocessingml/2006/main">
        <w:t xml:space="preserve">2. ಯೆಶಾಯ 55: 6-7 - ಕರ್ತನು ಸಿಗುವಾಗಲೇ ಆತನನ್ನು ಹುಡುಕಿರಿ, ಆತನು ಸಮೀಪದಲ್ಲಿರುವಾಗ ಆತನನ್ನು ಕರೆಯಿರಿ: ದುಷ್ಟನು ತನ್ನ ಮಾರ್ಗವನ್ನು ಮತ್ತು ಅನೀತಿವಂತನು ತನ್ನ ಆಲೋಚನೆಗಳನ್ನು ತ್ಯಜಿಸಲಿ; ಮತ್ತು ಅವನು ಕರ್ತನ ಬಳಿಗೆ ಹಿಂತಿರುಗಲಿ. ಮತ್ತು ಅವನು ಅವನ ಮೇಲೆ ಕರುಣೆಯನ್ನು ಹೊಂದುವನು; ಮತ್ತು ನಮ್ಮ ದೇವರಿಗೆ, ಅವನು ಹೇರಳವಾಗಿ ಕ್ಷಮಿಸುವನು.</w:t>
      </w:r>
    </w:p>
    <w:p/>
    <w:p>
      <w:r xmlns:w="http://schemas.openxmlformats.org/wordprocessingml/2006/main">
        <w:t xml:space="preserve">ನ್ಯಾಯಾಧೀಶರು 2:18 ಮತ್ತು ಕರ್ತನು ಅವರನ್ನು ನ್ಯಾಯಾಧೀಶರನ್ನು ಎಬ್ಬಿಸಿದಾಗ, ಕರ್ತನು ನ್ಯಾಯಾಧೀಶನ ಸಂಗಡ ಇದ್ದನು ಮತ್ತು ನ್ಯಾಯಾಧೀಶನ ಎಲ್ಲಾ ದಿನಗಳಲ್ಲಿ ಅವರನ್ನು ಶತ್ರುಗಳ ಕೈಯಿಂದ ಬಿಡಿಸಿದನು; ಅವರನ್ನು ದಬ್ಬಾಳಿಕೆ ಮಾಡಿದವರು ಮತ್ತು ಅವರನ್ನು ಕೆರಳಿಸುವವರು.</w:t>
      </w:r>
    </w:p>
    <w:p/>
    <w:p>
      <w:r xmlns:w="http://schemas.openxmlformats.org/wordprocessingml/2006/main">
        <w:t xml:space="preserve">ಕರ್ತನು ತನ್ನ ಜನರನ್ನು ಅವರ ಕೂಗನ್ನು ಕೇಳಿದಾಗ ಅವರ ಶತ್ರುಗಳಿಂದ ಬಿಡುಗಡೆ ಮಾಡಲು ನ್ಯಾಯಾಧೀಶರನ್ನು ಎಬ್ಬಿಸಿದನು.</w:t>
      </w:r>
    </w:p>
    <w:p/>
    <w:p>
      <w:r xmlns:w="http://schemas.openxmlformats.org/wordprocessingml/2006/main">
        <w:t xml:space="preserve">1: ದೇವರು ತನ್ನ ಮಕ್ಕಳ ಮೊರೆಯನ್ನು ಕೇಳುವ ಮತ್ತು ಅವರ ದಬ್ಬಾಳಿಕೆಯಿಂದ ಅವರನ್ನು ಬಿಡುಗಡೆ ಮಾಡುವ ಪ್ರೀತಿಯ ತಂದೆ.</w:t>
      </w:r>
    </w:p>
    <w:p/>
    <w:p>
      <w:r xmlns:w="http://schemas.openxmlformats.org/wordprocessingml/2006/main">
        <w:t xml:space="preserve">2: ನಾವು ಕಷ್ಟದಲ್ಲಿ ದೇವರಿಗೆ ಮೊರೆಯಿಟ್ಟಾಗ ಆತನು ನಮ್ಮನ್ನು ಎಂದಿಗೂ ಕೈಬಿಡುವುದಿಲ್ಲ ಅಥವಾ ನಮ್ಮ ಕಷ್ಟದ ಸಮಯದಲ್ಲಿ ಕೈಬಿಡುವುದಿಲ್ಲ.</w:t>
      </w:r>
    </w:p>
    <w:p/>
    <w:p>
      <w:r xmlns:w="http://schemas.openxmlformats.org/wordprocessingml/2006/main">
        <w:t xml:space="preserve">1: ಕೀರ್ತನೆ 34:17-18 "ನೀತಿವಂತರು ಸಹಾಯಕ್ಕಾಗಿ ಕೂಗಿದಾಗ, ಕರ್ತನು ಕೇಳುತ್ತಾನೆ ಮತ್ತು ಅವರ ಎಲ್ಲಾ ತೊಂದರೆಗಳಿಂದ ಅವರನ್ನು ಬಿಡುಗಡೆ ಮಾಡುತ್ತಾನೆ. ಭಗವಂತನು ಮುರಿದ ಹೃದಯದವರಿಗೆ ಹತ್ತಿರವಾಗಿದ್ದಾನೆ ಮತ್ತು ಆತ್ಮದಲ್ಲಿ ನಜ್ಜುಗುಜ್ಜಾದವರನ್ನು ರಕ್ಷಿಸುತ್ತಾನೆ."</w:t>
      </w:r>
    </w:p>
    <w:p/>
    <w:p>
      <w:r xmlns:w="http://schemas.openxmlformats.org/wordprocessingml/2006/main">
        <w:t xml:space="preserve">2: ಕೀರ್ತನೆ 145: 18-19 "ಕರ್ತನು ತನ್ನನ್ನು ಕರೆಯುವ ಎಲ್ಲರಿಗೂ, ತನ್ನನ್ನು ಸತ್ಯವಾಗಿ ಕರೆಯುವ ಎಲ್ಲರಿಗೂ ಹತ್ತಿರವಾಗಿದ್ದಾನೆ. ಆತನು ತನಗೆ ಭಯಪಡುವವರ ಆಸೆಯನ್ನು ಪೂರೈಸುತ್ತಾನೆ ಮತ್ತು ಅವರ ಮೊರೆಯನ್ನು ಕೇಳಿ ಅವರನ್ನು ರಕ್ಷಿಸುತ್ತಾನೆ."</w:t>
      </w:r>
    </w:p>
    <w:p/>
    <w:p>
      <w:r xmlns:w="http://schemas.openxmlformats.org/wordprocessingml/2006/main">
        <w:t xml:space="preserve">ನ್ಯಾಯಾಧೀಶರು 2:19 ಮತ್ತು ನ್ಯಾಯಾಧೀಶರು ಸತ್ತ ನಂತರ ಅವರು ಹಿಂದಿರುಗಿದರು ಮತ್ತು ತಮ್ಮ ಪಿತೃಗಳಿಗಿಂತ ಹೆಚ್ಚಾಗಿ ತಮ್ಮನ್ನು ತಾವು ಭ್ರಷ್ಟಗೊಳಿಸಿದರು, ಅವರನ್ನು ಸೇವಿಸುವ ಮತ್ತು ಅವರಿಗೆ ನಮಸ್ಕರಿಸುವುದಕ್ಕಾಗಿ ಇತರ ದೇವರುಗಳನ್ನು ಅನುಸರಿಸಿದರು. ಅವರು ತಮ್ಮ ಸ್ವಂತ ಕಾರ್ಯಗಳಿಂದಾಗಲೀ ಅಥವಾ ತಮ್ಮ ಮೊಂಡುತನದಿಂದಾಗಲೀ ನಿಲ್ಲಲಿಲ್ಲ.</w:t>
      </w:r>
    </w:p>
    <w:p/>
    <w:p>
      <w:r xmlns:w="http://schemas.openxmlformats.org/wordprocessingml/2006/main">
        <w:t xml:space="preserve">ನ್ಯಾಯಾಧೀಶರ ಮರಣದ ನಂತರ, ಇಸ್ರೇಲ್ ಇತರ ದೇವರುಗಳನ್ನು ಆರಾಧಿಸುವ ಮತ್ತು ತಮ್ಮ ಪಾಪಗಳ ಬಗ್ಗೆ ಪಶ್ಚಾತ್ತಾಪ ಪಡಲು ನಿರಾಕರಿಸುವ ತಮ್ಮ ಹಳೆಯ ವಿಧಾನಗಳಿಗೆ ಮರಳಿದರು.</w:t>
      </w:r>
    </w:p>
    <w:p/>
    <w:p>
      <w:r xmlns:w="http://schemas.openxmlformats.org/wordprocessingml/2006/main">
        <w:t xml:space="preserve">1. ಪಶ್ಚಾತ್ತಾಪಪಡಲು ನಿರಾಕರಿಸುವ ಅಪಾಯ</w:t>
      </w:r>
    </w:p>
    <w:p/>
    <w:p>
      <w:r xmlns:w="http://schemas.openxmlformats.org/wordprocessingml/2006/main">
        <w:t xml:space="preserve">2. ಪಾಪದ ನಿರಂತರ ಸ್ವಭಾವ</w:t>
      </w:r>
    </w:p>
    <w:p/>
    <w:p>
      <w:r xmlns:w="http://schemas.openxmlformats.org/wordprocessingml/2006/main">
        <w:t xml:space="preserve">1. 1 ಜಾನ್ 1:9 - "ನಾವು ನಮ್ಮ ಪಾಪಗಳನ್ನು ಒಪ್ಪಿಕೊಳ್ಳುವುದಾದರೆ, ಆತನು ನಂಬಿಗಸ್ತನೂ ನೀತಿವಂತನೂ ಆಗಿದ್ದಾನೆ ಮತ್ತು ನಮ್ಮ ಪಾಪಗಳನ್ನು ಕ್ಷಮಿಸಲು ಮತ್ತು ಎಲ್ಲಾ ಅನ್ಯಾಯದಿಂದ ನಮ್ಮನ್ನು ಶುದ್ಧೀಕರಿಸುತ್ತಾನೆ."</w:t>
      </w:r>
    </w:p>
    <w:p/>
    <w:p>
      <w:r xmlns:w="http://schemas.openxmlformats.org/wordprocessingml/2006/main">
        <w:t xml:space="preserve">2. ಎಝೆಕಿಯೆಲ್ 18:30-31 - "ಆದುದರಿಂದ ಓ ಇಸ್ರಾಯೇಲ್ ಮನೆತನದವರೇ, ನಾನು ನಿಮ್ಮನ್ನು ನ್ಯಾಯತೀರಿಸುವೆನು, ದೇವರಾದ ಕರ್ತನು ಅವರವರ ಮಾರ್ಗಗಳ ಪ್ರಕಾರ, ಪಶ್ಚಾತ್ತಾಪ ಪಡಿರಿ ಮತ್ತು ನಿಮ್ಮ ಎಲ್ಲಾ ಅಪರಾಧಗಳಿಂದ ದೂರವಿರಿ, ಅನ್ಯಾಯವು ನಿಮ್ಮ ನಾಶವಾಗದಂತೆ."</w:t>
      </w:r>
    </w:p>
    <w:p/>
    <w:p>
      <w:r xmlns:w="http://schemas.openxmlformats.org/wordprocessingml/2006/main">
        <w:t xml:space="preserve">ನ್ಯಾಯಸ್ಥಾಪಕರು 2:20 ಮತ್ತು ಕರ್ತನ ಕೋಪವು ಇಸ್ರಾಯೇಲ್ಯರ ಮೇಲೆ ಉರಿಯಿತು; ಮತ್ತು ಅವನು ಹೇಳಿದನು: ಏಕೆಂದರೆ ಈ ಜನರು ನಾನು ಅವರ ಪಿತೃಗಳಿಗೆ ಆಜ್ಞಾಪಿಸಿದ ನನ್ನ ಒಡಂಬಡಿಕೆಯನ್ನು ಉಲ್ಲಂಘಿಸಿದ್ದಾರೆ ಮತ್ತು ನನ್ನ ಮಾತಿಗೆ ಕಿವಿಗೊಡಲಿಲ್ಲ.</w:t>
      </w:r>
    </w:p>
    <w:p/>
    <w:p>
      <w:r xmlns:w="http://schemas.openxmlformats.org/wordprocessingml/2006/main">
        <w:t xml:space="preserve">ಇಸ್ರಾಯೇಲ್ಯರು ತನ್ನ ಒಡಂಬಡಿಕೆಯನ್ನು ಉಲ್ಲಂಘಿಸಿದ್ದಕ್ಕಾಗಿ ಮತ್ತು ಅವನ ಮಾತನ್ನು ಕೇಳದಿದ್ದಕ್ಕಾಗಿ ಯೆಹೋವನು ಕೋಪಗೊಂಡನು.</w:t>
      </w:r>
    </w:p>
    <w:p/>
    <w:p>
      <w:r xmlns:w="http://schemas.openxmlformats.org/wordprocessingml/2006/main">
        <w:t xml:space="preserve">1 : ನಾವು ಕರ್ತನ ಒಡಂಬಡಿಕೆಗೆ ನಿಷ್ಠರಾಗಿರಬೇಕು ಮತ್ತು ಆತನ ಮಾತಿಗೆ ಕಿವಿಗೊಡಬೇಕು.</w:t>
      </w:r>
    </w:p>
    <w:p/>
    <w:p>
      <w:r xmlns:w="http://schemas.openxmlformats.org/wordprocessingml/2006/main">
        <w:t xml:space="preserve">2: ನಾವು ಆತನ ಒಡಂಬಡಿಕೆಯಿಂದ ದೂರ ಸರಿಯುವುದಾದರೆ ಯೆಹೋವನು ನಮ್ಮನ್ನು ಶಿಕ್ಷಿಸುತ್ತಾನೆ ಎಂಬುದನ್ನು ನೆನಪಿನಲ್ಲಿಡಬೇಕು.</w:t>
      </w:r>
    </w:p>
    <w:p/>
    <w:p>
      <w:r xmlns:w="http://schemas.openxmlformats.org/wordprocessingml/2006/main">
        <w:t xml:space="preserve">1: ಧರ್ಮೋಪದೇಶಕಾಂಡ 7:11 - ಆದುದರಿಂದ ನೀನು ಈ ದಿನ ನಾನು ನಿನಗೆ ಆಜ್ಞಾಪಿಸಿರುವ ಆಜ್ಞೆಗಳನ್ನು ಮತ್ತು ನಿಯಮಗಳನ್ನು ಮತ್ತು ತೀರ್ಪುಗಳನ್ನು ಪಾಲಿಸಬೇಕು.</w:t>
      </w:r>
    </w:p>
    <w:p/>
    <w:p>
      <w:r xmlns:w="http://schemas.openxmlformats.org/wordprocessingml/2006/main">
        <w:t xml:space="preserve">2: ಯೆರೆಮಿಯ 11:3-5 - ಮತ್ತು ನೀನು ಅವರಿಗೆ ಹೇಳು, ಇಸ್ರಾಯೇಲಿನ ದೇವರಾದ ಕರ್ತನು ಹೀಗೆ ಹೇಳುತ್ತಾನೆ; ನಾನು ನಿಮ್ಮ ಪಿತೃಗಳನ್ನು ಈಜಿಪ್ಟ್ ದೇಶದಿಂದ ಕಬ್ಬಿಣದ ಕುಲುಮೆಯಿಂದ ಹೊರಗೆ ತಂದ ದಿನದಲ್ಲಿ ನಾನು ಆಜ್ಞಾಪಿಸಿದ ಈ ಒಡಂಬಡಿಕೆಯ ಮಾತುಗಳನ್ನು ಪಾಲಿಸದ ಮನುಷ್ಯನು ಶಾಪಗ್ರಸ್ತನಾಗಿರುತ್ತಾನೆ, "ನನ್ನ ಮಾತಿಗೆ ವಿಧೇಯರಾಗಿರಿ; ನಾನು ನಿಮಗೆ ಆಜ್ಞಾಪಿಸುವುದೆಲ್ಲವೂ: ನೀವು ನನ್ನ ಜನರಾಗಿರಬೇಕು ಮತ್ತು ನಾನು ನಿಮ್ಮ ದೇವರಾಗಿರುವೆನು.</w:t>
      </w:r>
    </w:p>
    <w:p/>
    <w:p>
      <w:r xmlns:w="http://schemas.openxmlformats.org/wordprocessingml/2006/main">
        <w:t xml:space="preserve">ನ್ಯಾಯಾಧೀಶರು 2:21 ಯೆಹೋಶುವನು ಸತ್ತಾಗ ಬಿಟ್ಟುಹೋದ ಜನಾಂಗಗಳಲ್ಲಿ ಯಾರನ್ನೂ ನಾನು ಇನ್ನು ಮುಂದೆ ಅವರ ಮುಂದೆ ಓಡಿಸುವುದಿಲ್ಲ.</w:t>
      </w:r>
    </w:p>
    <w:p/>
    <w:p>
      <w:r xmlns:w="http://schemas.openxmlformats.org/wordprocessingml/2006/main">
        <w:t xml:space="preserve">ಯೆಹೋಶುವನು ಸತ್ತಾಗ ಬಿಟ್ಟುಹೋದ ಯಾವುದೇ ರಾಷ್ಟ್ರಗಳನ್ನು ತೆಗೆದುಹಾಕುವುದಿಲ್ಲ ಎಂದು ಲಾರ್ಡ್ ಭರವಸೆ ನೀಡುತ್ತಾನೆ.</w:t>
      </w:r>
    </w:p>
    <w:p/>
    <w:p>
      <w:r xmlns:w="http://schemas.openxmlformats.org/wordprocessingml/2006/main">
        <w:t xml:space="preserve">1. ಅವರ ಭರವಸೆಗಳನ್ನು ಉಳಿಸಿಕೊಳ್ಳುವಲ್ಲಿ ಲಾರ್ಡ್ಸ್ ನಿಷ್ಠೆ</w:t>
      </w:r>
    </w:p>
    <w:p/>
    <w:p>
      <w:r xmlns:w="http://schemas.openxmlformats.org/wordprocessingml/2006/main">
        <w:t xml:space="preserve">2. ರಾಷ್ಟ್ರಗಳ ಕಡೆಗೆ ದೇವರ ಕರುಣೆ</w:t>
      </w:r>
    </w:p>
    <w:p/>
    <w:p>
      <w:r xmlns:w="http://schemas.openxmlformats.org/wordprocessingml/2006/main">
        <w:t xml:space="preserve">1. ಧರ್ಮೋಪದೇಶಕಾಂಡ 7:17-18 - "ಈ ಜನಾಂಗಗಳು ನನಗಿಂತ ಹೆಚ್ಚು ಎಂದು ನೀನು ನಿನ್ನ ಹೃದಯದಲ್ಲಿ ಹೇಳಿದರೆ ನಾನು ಅವರನ್ನು ಹೇಗೆ ಹೊರಹಾಕಲಿ? ನೀನು ಅವರಿಗೆ ಭಯಪಡಬೇಡ; ಆದರೆ ನಿನ್ನ ದೇವರಾದ ಕರ್ತನು ಏನು ಮಾಡಿದನೆಂದು ಚೆನ್ನಾಗಿ ನೆನಪಿಸಿಕೊಳ್ಳಬೇಕು. ಫರೋ, ಮತ್ತು ಎಲ್ಲಾ ಈಜಿಪ್ಟಿಗೆ;</w:t>
      </w:r>
    </w:p>
    <w:p/>
    <w:p>
      <w:r xmlns:w="http://schemas.openxmlformats.org/wordprocessingml/2006/main">
        <w:t xml:space="preserve">2.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ನ್ಯಾಯಸ್ಥಾಪಕರು 2:22 ಇಸ್ರಾಯೇಲ್ಯರು ತಮ್ಮ ಪಿತೃಗಳು ಅನುಸರಿಸಿದಂತೆಯೇ ಅವರು ಕರ್ತನ ಮಾರ್ಗವನ್ನು ಅನುಸರಿಸುವರೋ ಇಲ್ಲವೋ ಎಂದು ನಾನು ಅವರ ಮೂಲಕ ಸಾಬೀತುಪಡಿಸುತ್ತೇನೆ.</w:t>
      </w:r>
    </w:p>
    <w:p/>
    <w:p>
      <w:r xmlns:w="http://schemas.openxmlformats.org/wordprocessingml/2006/main">
        <w:t xml:space="preserve">ನ್ಯಾಯಾಧೀಶರು 2:22 ರಲ್ಲಿನ ಈ ಪದ್ಯವು ಇಸ್ರಾಯೇಲ್ಯರು ತಮ್ಮ ಪೂರ್ವಜರು ಮಾಡಿದಂತೆ ಯೆಹೋವನ ಮಾರ್ಗವನ್ನು ಅನುಸರಿಸುತ್ತಾರೆಯೇ ಎಂದು ಪರೀಕ್ಷಿಸಲು ದೇವರು ಅವರನ್ನು ಪರೀಕ್ಷಿಸುತ್ತಾನೆ.</w:t>
      </w:r>
    </w:p>
    <w:p/>
    <w:p>
      <w:r xmlns:w="http://schemas.openxmlformats.org/wordprocessingml/2006/main">
        <w:t xml:space="preserve">1. ಹಿಂದಿನಿಂದ ಕಲಿಯುವುದು: ನಮ್ಮ ಪೂರ್ವಜರು ನಮಗೆ ದಾರಿ ತೋರಿಸುವುದು ಹೇಗೆ</w:t>
      </w:r>
    </w:p>
    <w:p/>
    <w:p>
      <w:r xmlns:w="http://schemas.openxmlformats.org/wordprocessingml/2006/main">
        <w:t xml:space="preserve">2. ದೇವರ ಪರೀಕ್ಷೆಗಳು: ನಾವು ಆತನ ಆಶೀರ್ವಾದಕ್ಕೆ ಅರ್ಹರೆಂದು ಹೇಗೆ ಸಾಬೀತುಪಡಿಸಬಹುದು</w:t>
      </w:r>
    </w:p>
    <w:p/>
    <w:p>
      <w:r xmlns:w="http://schemas.openxmlformats.org/wordprocessingml/2006/main">
        <w:t xml:space="preserve">1. ವಿಮೋಚನಕಾಂಡ 20:6 ಮೇಲಿನ ಸ್ವರ್ಗದಲ್ಲಿ ಅಥವಾ ಕೆಳಗೆ ಭೂಮಿಯ ಮೇಲೆ ಅಥವಾ ಕೆಳಗಿನ ನೀರಿನಲ್ಲಿ ಯಾವುದರ ರೂಪದಲ್ಲಿಯೂ ನೀವು ಪ್ರತಿಮೆಯನ್ನು ಮಾಡಬಾರದು.</w:t>
      </w:r>
    </w:p>
    <w:p/>
    <w:p>
      <w:r xmlns:w="http://schemas.openxmlformats.org/wordprocessingml/2006/main">
        <w:t xml:space="preserve">2. ಧರ್ಮೋಪದೇಶಕಾಂಡ 6:5 ನಿನ್ನ ದೇವರಾದ ಕರ್ತನನ್ನು ನಿನ್ನ ಪೂರ್ಣ ಹೃದಯದಿಂದಲೂ ನಿನ್ನ ಪೂರ್ಣ ಆತ್ಮದಿಂದಲೂ ನಿನ್ನ ಪೂರ್ಣ ಶಕ್ತಿಯಿಂದಲೂ ಪ್ರೀತಿಸು.</w:t>
      </w:r>
    </w:p>
    <w:p/>
    <w:p>
      <w:r xmlns:w="http://schemas.openxmlformats.org/wordprocessingml/2006/main">
        <w:t xml:space="preserve">ನ್ಯಾಯಸ್ಥಾಪಕರು 2:23 ಆದದರಿಂದ ಕರ್ತನು ಆ ಜನಾಂಗಗಳನ್ನು ಅವಸರದಿಂದ ಓಡಿಸದೆ ಬಿಟ್ಟನು; ಆತನು ಅವರನ್ನು ಯೆಹೋಶುವನ ಕೈಗೆ ಒಪ್ಪಿಸಲಿಲ್ಲ.</w:t>
      </w:r>
    </w:p>
    <w:p/>
    <w:p>
      <w:r xmlns:w="http://schemas.openxmlformats.org/wordprocessingml/2006/main">
        <w:t xml:space="preserve">ಕರ್ತನು ಕಾನಾನ್‌ನಲ್ಲಿ ವಾಸಿಸುವ ಜನಾಂಗಗಳನ್ನು ಬೇಗನೆ ಓಡಿಸಲಿಲ್ಲ ಅಥವಾ ಯೆಹೋಶುವನ ಕೈಗೆ ಕೊಡಲಿಲ್ಲ.</w:t>
      </w:r>
    </w:p>
    <w:p/>
    <w:p>
      <w:r xmlns:w="http://schemas.openxmlformats.org/wordprocessingml/2006/main">
        <w:t xml:space="preserve">1. ದೇವರ ತಾಳ್ಮೆ: ಲಾರ್ಡ್ ನಾವು ಆತನ ಕಡೆಗೆ ತಿರುಗಲು ಹೇಗೆ ಕಾಯುತ್ತಾನೆ</w:t>
      </w:r>
    </w:p>
    <w:p/>
    <w:p>
      <w:r xmlns:w="http://schemas.openxmlformats.org/wordprocessingml/2006/main">
        <w:t xml:space="preserve">2. ದೇವರ ಸಾರ್ವಭೌಮತ್ವ: ಭಗವಂತ ನಮ್ಮ ಜೀವನವನ್ನು ಹೇಗೆ ಪರಿವರ್ತಿಸುತ್ತಾನೆ</w:t>
      </w:r>
    </w:p>
    <w:p/>
    <w:p>
      <w:r xmlns:w="http://schemas.openxmlformats.org/wordprocessingml/2006/main">
        <w:t xml:space="preserve">1. ರೋಮನ್ನರು 2:4 - "ಅಥವಾ ದೇವರ ದಯೆಯು ನಿಮ್ಮನ್ನು ಪಶ್ಚಾತ್ತಾಪಕ್ಕೆ ಕೊಂಡೊಯ್ಯಲು ಉದ್ದೇಶಿಸಿದೆ ಎಂದು ತಿಳಿಯದೆ ನೀವು ಆತನ ದಯೆ ಮತ್ತು ಸಹನೆ ಮತ್ತು ತಾಳ್ಮೆಯ ಸಂಪತ್ತನ್ನು ಊಹಿಸುತ್ತೀರಾ?"</w:t>
      </w:r>
    </w:p>
    <w:p/>
    <w:p>
      <w:r xmlns:w="http://schemas.openxmlformats.org/wordprocessingml/2006/main">
        <w:t xml:space="preserve">2. ಯೆಶಾಯ 55:8 - ಯಾಕಂದರೆ ನನ್ನ ಆಲೋಚನೆಗಳು ನಿಮ್ಮ ಆಲೋಚನೆಗಳಲ್ಲ, ನಿಮ್ಮ ಮಾರ್ಗಗಳು ನನ್ನ ಮಾರ್ಗಗಳಲ್ಲ ಎಂದು ಕರ್ತನು ಹೇಳುತ್ತಾನೆ.</w:t>
      </w:r>
    </w:p>
    <w:p/>
    <w:p>
      <w:r xmlns:w="http://schemas.openxmlformats.org/wordprocessingml/2006/main">
        <w:t xml:space="preserve">ನ್ಯಾಯಾಧೀಶರು 3 ಅನ್ನು ಮೂರು ಪ್ಯಾರಾಗಳಲ್ಲಿ ಈ ಕೆಳಗಿನಂತೆ ಸಂಕ್ಷೇಪಿಸಬಹುದು, ಸೂಚಿಸಿದ ಪದ್ಯಗಳೊಂದಿಗೆ:</w:t>
      </w:r>
    </w:p>
    <w:p/>
    <w:p>
      <w:r xmlns:w="http://schemas.openxmlformats.org/wordprocessingml/2006/main">
        <w:t xml:space="preserve">ಪ್ಯಾರಾಗ್ರಾಫ್ 1: ನ್ಯಾಯಾಧೀಶರು 3:1-8 ಇಸ್ರೇಲ್ ಮತ್ತು ಅವರ ನಂತರದ ದಬ್ಬಾಳಿಕೆಯನ್ನು ಪರೀಕ್ಷಿಸಲು ಭೂಮಿಯಲ್ಲಿ ಉಳಿದಿರುವ ರಾಷ್ಟ್ರಗಳನ್ನು ವಿವರಿಸುತ್ತದೆ. ಅಧ್ಯಾಯವು ಈ ರಾಷ್ಟ್ರಗಳು ಇಸ್ರೇಲ್ ಅನ್ನು ಪರೀಕ್ಷಿಸಲು ಬಿಡಲಾಗಿದೆ ಎಂದು ಹೇಳುವ ಮೂಲಕ ಪ್ರಾರಂಭವಾಗುತ್ತದೆ, ಅವರು ದೇವರ ಆಜ್ಞೆಗಳನ್ನು ಪಾಲಿಸುತ್ತಾರೆಯೇ ಅಥವಾ ಇಲ್ಲವೇ ಎಂದು ನೋಡಲು. ಫಿಲಿಷ್ಟಿಯರು, ಕಾನಾನ್ಯರು, ಸಿಡೋನಿಯನ್ನರು, ಹಿವಿಯರು ಮತ್ತು ಜೆಬೂಸಿಯರು ಸೇರಿದಂತೆ ಈ ರಾಷ್ಟ್ರಗಳ ಕೆಲವು ಹೆಸರುಗಳನ್ನು ಉಲ್ಲೇಖಿಸಲಾಗಿದೆ. ಇಸ್ರೇಲ್ ಅವರೊಂದಿಗೆ ಬೆರೆಯುತ್ತಾರೆ ಮತ್ತು ಅವರ ದೇವರುಗಳನ್ನು ಆರಾಧಿಸಲು ಪ್ರಾರಂಭಿಸುತ್ತಾರೆ. ಅವರ ಅವಿಧೇಯತೆಯ ಪರಿಣಾಮವಾಗಿ, ಈ ರಾಷ್ಟ್ರಗಳು ಇಸ್ರೇಲ್ ಅನ್ನು ಸ್ವಲ್ಪ ಸಮಯದವರೆಗೆ ದಬ್ಬಾಳಿಕೆ ಮಾಡಲು ದೇವರು ಅನುಮತಿಸುತ್ತಾನೆ.</w:t>
      </w:r>
    </w:p>
    <w:p/>
    <w:p>
      <w:r xmlns:w="http://schemas.openxmlformats.org/wordprocessingml/2006/main">
        <w:t xml:space="preserve">ಪ್ಯಾರಾಗ್ರಾಫ್ 2: ನ್ಯಾಯಾಧೀಶರು 3: 9-11 ರಲ್ಲಿ ಮುಂದುವರಿಯುತ್ತಾ, ಇದು ಓತ್ನಿಯಲ್ ಮೂಲಕ ಇಸ್ರೇಲ್ನ ವಿಮೋಚನೆಯನ್ನು ವಿವರಿಸುತ್ತದೆ. ಮೆಸೊಪಟ್ಯಾಮಿಯಾದ ರಾಜ ಕುಶನ್-ರಿಶಾತೈಮ್ ಅವರ ದಬ್ಬಾಳಿಕೆಯಿಂದಾಗಿ ಜನರು ದೇವರಿಗೆ ಮೊರೆಯಿಟ್ಟಾಗ, ದೇವರು ಒತ್ನಿಯಲ್ನನ್ನು ಅವರ ಶತ್ರುಗಳಿಂದ ಬಿಡುಗಡೆ ಮಾಡುವ ನ್ಯಾಯಾಧೀಶನಾಗಿ ಎಬ್ಬಿಸುತ್ತಾನೆ. ಓತ್ನಿಯೆಲ್ ಒಬ್ಬ ಬಲವಾದ ನಾಯಕನಾಗುತ್ತಾನೆ ಮತ್ತು ಇಸ್ರೇಲ್ ಅನ್ನು ಕುಶನ್-ರಿಶಾತೈಮ್ ವಿರುದ್ಧ ಯುದ್ಧಕ್ಕೆ ಕರೆದೊಯ್ಯುತ್ತಾನೆ ಮತ್ತು ನಲವತ್ತು ವರ್ಷಗಳ ಕಾಲ ಭೂಮಿಗೆ ಶಾಂತಿಯನ್ನು ತರುತ್ತಾನೆ.</w:t>
      </w:r>
    </w:p>
    <w:p/>
    <w:p>
      <w:r xmlns:w="http://schemas.openxmlformats.org/wordprocessingml/2006/main">
        <w:t xml:space="preserve">ಪ್ಯಾರಾಗ್ರಾಫ್ 3: ಎಹೂದ್ ಇಸ್ರೇಲ್ ಅನ್ನು ಮೋವಾಬ್ ರಾಜನಾದ ಎಗ್ಲೋನ್‌ನಿಂದ ಬಿಡುಗಡೆ ಮಾಡುವ ಖಾತೆಯೊಂದಿಗೆ ನ್ಯಾಯಾಧೀಶರು 3 ಮುಕ್ತಾಯಗೊಳ್ಳುತ್ತದೆ. ನ್ಯಾಯಾಧೀಶರು 3: 12-30 ರಲ್ಲಿ, ಎಹೂದನು ಇಸ್ರೇಲ್‌ನ ಮೇಲೆ ನ್ಯಾಯಾಧೀಶನಾದ ನಂತರ, ಅವನು ಎರಡು ಅಲುಗಿನ ಕತ್ತಿಯನ್ನು ರಚಿಸಿದನು ಮತ್ತು ಅವನು ಎಡಗೈಯಾಗಿರುವುದರಿಂದ ಅದನ್ನು ತನ್ನ ಬಲ ತೊಡೆಯ ಮೇಲೆ ಮರೆಮಾಡುತ್ತಾನೆ ಎಂದು ಉಲ್ಲೇಖಿಸಲಾಗಿದೆ. ಅವನು ಎಗ್ಲೋನ್‌ಗೆ ಗೌರವ ಸಲ್ಲಿಸುತ್ತಾನೆ ಆದರೆ ನಂತರ ಎಗ್ಲೋನ್‌ನ ಚೇಂಬರ್‌ನಲ್ಲಿ ಖಾಸಗಿ ಸಭೆಯ ಸಮಯದಲ್ಲಿ ಗುಪ್ತ ಕತ್ತಿಯಿಂದ ಅವನನ್ನು ಇರಿದ. ಎಹೂದ್ ತಪ್ಪಿಸಿಕೊಳ್ಳುತ್ತಾನೆ, ಆದರೆ ಎಗ್ಲೋನನ ಸೇವಕರು ಅವನ ದೀರ್ಘಾವಧಿಯ ಅನುಪಸ್ಥಿತಿಯ ಕಾರಣದಿಂದಾಗಿ ಅವನು ತನ್ನ ಕೋಣೆಯಲ್ಲಿ ವಿಶ್ರಾಂತಿ ಪಡೆಯುತ್ತಿದ್ದಾನೆ ಎಂದು ನಂಬುತ್ತಾರೆ. ಈ ಹತ್ಯೆಯು ಇಸ್ರಾಯೇಲ್ಯರಲ್ಲಿ ದಂಗೆಯನ್ನು ಹುಟ್ಟುಹಾಕುತ್ತದೆ, ಅವರು ಏಹೂದನ ಹಿಂದೆ ಒಟ್ಟುಗೂಡಿದರು ಮತ್ತು ಅವರು ಮೋವಾಬ್ಯರನ್ನು ಯಶಸ್ವಿಯಾಗಿ ಸೋಲಿಸಿದರು, ಎಂಭತ್ತು ವರ್ಷಗಳ ಕಾಲ ಭೂಮಿಗೆ ಶಾಂತಿಯನ್ನು ತಂದರು.</w:t>
      </w:r>
    </w:p>
    <w:p/>
    <w:p>
      <w:r xmlns:w="http://schemas.openxmlformats.org/wordprocessingml/2006/main">
        <w:t xml:space="preserve">ಸಾರಾಂಶದಲ್ಲಿ:</w:t>
      </w:r>
    </w:p>
    <w:p>
      <w:r xmlns:w="http://schemas.openxmlformats.org/wordprocessingml/2006/main">
        <w:t xml:space="preserve">ನ್ಯಾಯಾಧೀಶರು 3 ಪ್ರಸ್ತುತಪಡಿಸುತ್ತಾರೆ:</w:t>
      </w:r>
    </w:p>
    <w:p>
      <w:r xmlns:w="http://schemas.openxmlformats.org/wordprocessingml/2006/main">
        <w:t xml:space="preserve">ಅವಿಧೇಯತೆಯ ಕಾರಣದಿಂದ ಇಸ್ರೇಲ್ ದಬ್ಬಾಳಿಕೆಯನ್ನು ಪರೀಕ್ಷಿಸಲು ರಾಷ್ಟ್ರಗಳು ಬಿಟ್ಟವು;</w:t>
      </w:r>
    </w:p>
    <w:p>
      <w:r xmlns:w="http://schemas.openxmlformats.org/wordprocessingml/2006/main">
        <w:t xml:space="preserve">ನಲವತ್ತು ವರ್ಷಗಳ ಕಾಲ ಓತ್ನಿಯಲ್ ಶಾಂತಿಯ ಮೂಲಕ ಬಿಡುಗಡೆ;</w:t>
      </w:r>
    </w:p>
    <w:p>
      <w:r xmlns:w="http://schemas.openxmlformats.org/wordprocessingml/2006/main">
        <w:t xml:space="preserve">ಎಂಬತ್ತು ವರ್ಷಗಳ ಕಾಲ ಏಹೂದ್ ಶಾಂತಿಯ ಮೂಲಕ ಬಿಡುಗಡೆ.</w:t>
      </w:r>
    </w:p>
    <w:p/>
    <w:p>
      <w:r xmlns:w="http://schemas.openxmlformats.org/wordprocessingml/2006/main">
        <w:t xml:space="preserve">ಅವಿಧೇಯತೆಯಿಂದಾಗಿ ಇಸ್ರೇಲ್ ದಬ್ಬಾಳಿಕೆಯನ್ನು ಪರೀಕ್ಷಿಸಲು ಬಿಟ್ಟ ರಾಷ್ಟ್ರಗಳ ಮೇಲೆ ಒತ್ತು;</w:t>
      </w:r>
    </w:p>
    <w:p>
      <w:r xmlns:w="http://schemas.openxmlformats.org/wordprocessingml/2006/main">
        <w:t xml:space="preserve">ನಲವತ್ತು ವರ್ಷಗಳ ಕಾಲ ಓತ್ನಿಯಲ್ ಶಾಂತಿಯ ಮೂಲಕ ಬಿಡುಗಡೆ;</w:t>
      </w:r>
    </w:p>
    <w:p>
      <w:r xmlns:w="http://schemas.openxmlformats.org/wordprocessingml/2006/main">
        <w:t xml:space="preserve">ಎಂಬತ್ತು ವರ್ಷಗಳ ಕಾಲ ಏಹೂದ್ ಶಾಂತಿಯ ಮೂಲಕ ಬಿಡುಗಡೆ.</w:t>
      </w:r>
    </w:p>
    <w:p/>
    <w:p>
      <w:r xmlns:w="http://schemas.openxmlformats.org/wordprocessingml/2006/main">
        <w:t xml:space="preserve">ಅಧ್ಯಾಯವು ಇಸ್ರೇಲ್ ಅನ್ನು ಪರೀಕ್ಷಿಸಲು ಭೂಮಿಯಲ್ಲಿ ಉಳಿದಿರುವ ರಾಷ್ಟ್ರಗಳು ಮತ್ತು ಅವರ ನಂತರದ ದಬ್ಬಾಳಿಕೆ ಮತ್ತು ಈ ಅವಧಿಯಲ್ಲಿ ಇಸ್ರೇಲ್ ಅನುಭವಿಸಿದ ಎರಡು ವಿಮೋಚನೆಗಳ ಮೇಲೆ ಕೇಂದ್ರೀಕರಿಸುತ್ತದೆ. ನ್ಯಾಯಾಧೀಶರು 3 ರಲ್ಲಿ, ಇಸ್ರೇಲ್ನ ವಿಧೇಯತೆಯನ್ನು ಪರೀಕ್ಷಿಸಲು ಈ ರಾಷ್ಟ್ರಗಳನ್ನು ಉದ್ದೇಶಪೂರ್ವಕವಾಗಿ ದೇವರಿಂದ ಬಿಡಲಾಗಿದೆ ಎಂದು ಉಲ್ಲೇಖಿಸಲಾಗಿದೆ. ಆದಾಗ್ಯೂ, ಅವರನ್ನು ಸಂಪೂರ್ಣವಾಗಿ ಓಡಿಸುವ ಬದಲು, ಇಸ್ರೇಲ್ ಅವರೊಂದಿಗೆ ಬೆರೆಯುತ್ತದೆ ಮತ್ತು ಅವರ ದೇವರುಗಳನ್ನು ಪೂಜಿಸಲು ಪ್ರಾರಂಭಿಸುತ್ತದೆ, ಇದು ಈ ರಾಷ್ಟ್ರಗಳಿಂದ ಅವರ ದಬ್ಬಾಳಿಕೆಗೆ ಕಾರಣವಾಗುತ್ತದೆ.</w:t>
      </w:r>
    </w:p>
    <w:p/>
    <w:p>
      <w:r xmlns:w="http://schemas.openxmlformats.org/wordprocessingml/2006/main">
        <w:t xml:space="preserve">ನ್ಯಾಯಾಧೀಶರು 3 ರಲ್ಲಿ ಮುಂದುವರಿಯುತ್ತಾ, ಭಾಗವು ಓತ್ನಿಯೆಲ್ ಮೂಲಕ ಇಸ್ರೇಲ್ ಅನುಭವಿಸಿದ ಮೊದಲ ವಿಮೋಚನೆಯನ್ನು ವಿವರಿಸುತ್ತದೆ. ಮೆಸೊಪಟ್ಯಾಮಿಯಾದಿಂದ ಕುಶನ್-ರಿಶಾತೈಮ್ ಅವರ ದಬ್ಬಾಳಿಕೆಯಿಂದಾಗಿ ಅವರು ದೇವರಿಗೆ ಮೊರೆಯಿಟ್ಟಾಗ, ದೇವರು ಒತ್ನಿಯೆಲ್ ಅವರನ್ನು ತಮ್ಮ ಶತ್ರುಗಳಿಂದ ಯಶಸ್ವಿಯಾಗಿ ಬಿಡುಗಡೆ ಮಾಡುವ ನ್ಯಾಯಾಧೀಶರಾಗಿ ಎಬ್ಬಿಸುತ್ತಾನೆ. ಓತ್ನಿಯೆಲ್ ಇಸ್ರೇಲ್ ಅನ್ನು ಯುದ್ಧಕ್ಕೆ ಕರೆದೊಯ್ಯುವ ಪ್ರಬಲ ನಾಯಕನಾಗುತ್ತಾನೆ ಮತ್ತು ದಬ್ಬಾಳಿಕೆಯ ಪರಿಹಾರದ ಅವಧಿಗೆ ನಲವತ್ತು ವರ್ಷಗಳ ಕಾಲ ಭೂಮಿಗೆ ಶಾಂತಿಯನ್ನು ತರುತ್ತಾನೆ.</w:t>
      </w:r>
    </w:p>
    <w:p/>
    <w:p>
      <w:r xmlns:w="http://schemas.openxmlformats.org/wordprocessingml/2006/main">
        <w:t xml:space="preserve">ನ್ಯಾಯಾಧೀಶರು 3, ಎಹೂದನು ಮೋವಾಬ್ ರಾಜನಾದ ಎಗ್ಲೋನನಿಂದ ಇಸ್ರಾಯೇಲ್ಯರನ್ನು ವಿಮೋಚನೆಗೊಳಿಸುತ್ತಾನೆ ಎಂಬ ಖಾತೆಯೊಂದಿಗೆ ಮುಕ್ತಾಯವಾಗುತ್ತದೆ. ಇಸ್ರೇಲ್‌ನ ಮೇಲೆ ನ್ಯಾಯಾಧೀಶರಾದ ನಂತರ, ಎಹೂದ್ ಗುಪ್ತ ಖಡ್ಗವನ್ನು ರಚಿಸುತ್ತಾನೆ ಮತ್ತು ಖಾಸಗಿ ಸಭೆಯಲ್ಲಿ ಎಗ್ಲೋನ್‌ನನ್ನು ಹತ್ಯೆ ಮಾಡಲು ಬಳಸುತ್ತಾನೆ. ಈ ಕಾಯಿದೆಯು ಇಸ್ರೇಲೀಯರಲ್ಲಿ ದಂಗೆಯನ್ನು ಹುಟ್ಟುಹಾಕುತ್ತದೆ, ಅವರು ಏಹೂದನ ಹಿಂದೆ ಒಟ್ಟುಗೂಡಿದರು ಮತ್ತು ಮೋವಾಬ್ಯರನ್ನು ಯಶಸ್ವಿಯಾಗಿ ಸೋಲಿಸಿದರು, ಇದು ಎಂಭತ್ತು ವರ್ಷಗಳ ಕಾಲ ಶಾಂತಿ ಮತ್ತು ದಬ್ಬಾಳಿಕೆಯ ಸ್ವಾತಂತ್ರ್ಯವನ್ನು ಭೂಮಿಯಲ್ಲಿ ಸ್ಥಿರತೆಯ ಗಮನಾರ್ಹ ಅವಧಿಯನ್ನು ತರುತ್ತದೆ.</w:t>
      </w:r>
    </w:p>
    <w:p/>
    <w:p>
      <w:r xmlns:w="http://schemas.openxmlformats.org/wordprocessingml/2006/main">
        <w:t xml:space="preserve">ನ್ಯಾಯಸ್ಥಾಪಕರು 3:1 ಕಾನಾನ್‌ನ ಎಲ್ಲಾ ಯುದ್ಧಗಳನ್ನು ತಿಳಿದಿರದ ಇಸ್ರಾಯೇಲ್‌ಗಳ ಮೂಲಕ ಇಸ್ರಾಯೇಲನ್ನು ಸಾಬೀತುಪಡಿಸಲು ಕರ್ತನು ಬಿಟ್ಟುಹೋದ ಜನಾಂಗಗಳು ಇವು.</w:t>
      </w:r>
    </w:p>
    <w:p/>
    <w:p>
      <w:r xmlns:w="http://schemas.openxmlformats.org/wordprocessingml/2006/main">
        <w:t xml:space="preserve">ಅಲ್ಲಿ ನಡೆದ ಎಲ್ಲಾ ಯುದ್ಧಗಳನ್ನು ಅನುಭವಿಸದ ಇಸ್ರಾಯೇಲ್ಯರನ್ನು ಪರೀಕ್ಷಿಸುವ ಸಲುವಾಗಿ ಕರ್ತನು ಕಾನಾನ್‌ನಲ್ಲಿ ಕೆಲವು ರಾಷ್ಟ್ರಗಳನ್ನು ಬಿಟ್ಟನು.</w:t>
      </w:r>
    </w:p>
    <w:p/>
    <w:p>
      <w:r xmlns:w="http://schemas.openxmlformats.org/wordprocessingml/2006/main">
        <w:t xml:space="preserve">1. ನಮ್ಮನ್ನು ಪರೀಕ್ಷಿಸಲು ದೇವರು ಯಾವಾಗಲೂ ಇರುತ್ತಾನೆ, ಆದರೆ ಅವನು ಯಾವಾಗಲೂ ಪ್ರಕ್ರಿಯೆಯ ಮೂಲಕ ನಮಗೆ ಸಹಾಯ ಮಾಡುತ್ತಾನೆ.</w:t>
      </w:r>
    </w:p>
    <w:p/>
    <w:p>
      <w:r xmlns:w="http://schemas.openxmlformats.org/wordprocessingml/2006/main">
        <w:t xml:space="preserve">2. ದೇವರು ನಮಗೆ ಕಳುಹಿಸುವ ಪರೀಕ್ಷೆಗಳಿಗೆ ನಾವು ಸಿದ್ಧರಾಗಿರಬೇಕು ಮತ್ತು ಕಷ್ಟದ ಸಮಯದಲ್ಲಿಯೂ ಆತನನ್ನು ನಂಬಬೇಕು.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ಹೀಬ್ರೂ 13:5 -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ಅವನು ಹೇಳಿದ್ದಾನೆ.</w:t>
      </w:r>
    </w:p>
    <w:p/>
    <w:p>
      <w:r xmlns:w="http://schemas.openxmlformats.org/wordprocessingml/2006/main">
        <w:t xml:space="preserve">ನ್ಯಾಯಸ್ಥಾಪಕರು 3:2 ಇಸ್ರಾಯೇಲ್ ಮಕ್ಕಳ ತಲೆಮಾರುಗಳು ತಿಳಿದಿರಲಿ, ಅವರಿಗೆ ಯುದ್ಧವನ್ನು ಕಲಿಸಲು, ಕನಿಷ್ಠ ಮೊದಲು ಅದರ ಬಗ್ಗೆ ಏನೂ ತಿಳಿದಿರಲಿಲ್ಲ;</w:t>
      </w:r>
    </w:p>
    <w:p/>
    <w:p>
      <w:r xmlns:w="http://schemas.openxmlformats.org/wordprocessingml/2006/main">
        <w:t xml:space="preserve">ನ್ಯಾಯಾಧೀಶರು 3: 2 ರಲ್ಲಿ, ದೇವರು ಇಸ್ರಾಯೇಲ್ಯರಿಗೆ ಯುದ್ಧವನ್ನು ಕಲಿಯಲು ಆಜ್ಞಾಪಿಸಿದನು, ಆದ್ದರಿಂದ ಅದರ ಬಗ್ಗೆ ಎಂದಿಗೂ ತಿಳಿದಿರದವರೂ ಸಹ ತಿಳಿದಿರುತ್ತಾರೆ.</w:t>
      </w:r>
    </w:p>
    <w:p/>
    <w:p>
      <w:r xmlns:w="http://schemas.openxmlformats.org/wordprocessingml/2006/main">
        <w:t xml:space="preserve">1. ಜ್ಞಾನದ ಶಕ್ತಿ: ಯುದ್ಧ ಮತ್ತು ಇತರ ಜೀವನ ಪಾಠಗಳನ್ನು ಕಲಿಯುವುದು</w:t>
      </w:r>
    </w:p>
    <w:p/>
    <w:p>
      <w:r xmlns:w="http://schemas.openxmlformats.org/wordprocessingml/2006/main">
        <w:t xml:space="preserve">2. ಇತರರಿಗೆ ಕಲಿಸುವ ಪ್ರಾಮುಖ್ಯತೆ: ಜ್ಞಾನ ಮತ್ತು ಬುದ್ಧಿವಂತಿಕೆಯನ್ನು ರವಾನಿಸುವುದು</w:t>
      </w:r>
    </w:p>
    <w:p/>
    <w:p>
      <w:r xmlns:w="http://schemas.openxmlformats.org/wordprocessingml/2006/main">
        <w:t xml:space="preserve">1. ನಾಣ್ಣುಡಿಗಳು 19:20-21 ಸಲಹೆಯನ್ನು ಕೇಳಿ ಮತ್ತು ಸೂಚನೆಯನ್ನು ಸ್ವೀಕರಿಸಿ, ಭವಿಷ್ಯದಲ್ಲಿ ನೀವು ಬುದ್ಧಿವಂತಿಕೆಯನ್ನು ಪಡೆಯಬಹುದು. ಮನುಷ್ಯನ ಮನಸ್ಸಿನಲ್ಲಿ ಅನೇಕ ಯೋಜನೆಗಳಿವೆ, ಆದರೆ ಅದು ನಿಲ್ಲುವ ಭಗವಂತನ ಉದ್ದೇಶ.</w:t>
      </w:r>
    </w:p>
    <w:p/>
    <w:p>
      <w:r xmlns:w="http://schemas.openxmlformats.org/wordprocessingml/2006/main">
        <w:t xml:space="preserve">2. 2 ತಿಮೋತಿ 1:5 ನಿಮ್ಮ ಪ್ರಾಮಾಣಿಕ ನಂಬಿಕೆಯನ್ನು ನಾನು ನೆನಪಿಸಿಕೊಳ್ಳುತ್ತೇನೆ, ಅದು ಮೊದಲು ನಿಮ್ಮ ಅಜ್ಜಿ ಲೋಯಿಸ್ ಮತ್ತು ನಿಮ್ಮ ತಾಯಿ ಯೂನಿಸ್‌ನಲ್ಲಿ ನೆಲೆಸಿದೆ ಮತ್ತು ಈಗ, ನಿಮ್ಮಲ್ಲಿಯೂ ನೆಲೆಸಿದೆ ಎಂದು ನನಗೆ ಖಾತ್ರಿಯಿದೆ.</w:t>
      </w:r>
    </w:p>
    <w:p/>
    <w:p>
      <w:r xmlns:w="http://schemas.openxmlformats.org/wordprocessingml/2006/main">
        <w:t xml:space="preserve">ನ್ಯಾಯಸ್ಥಾಪಕರು 3:3 ಅವುಗಳೆಂದರೆ, ಫಿಲಿಷ್ಟಿಯರ ಐದು ಅಧಿಪತಿಗಳು, ಮತ್ತು ಎಲ್ಲಾ ಕಾನಾನ್ಯರು, ಮತ್ತು ಸಿಡೋನಿಯನ್ನರು ಮತ್ತು ಲೆಬನೋನ್ ಪರ್ವತದಲ್ಲಿ ಬಾಲ್ಹೆರ್ಮೋನ್ ಪರ್ವತದಿಂದ ಹಮಾತ್ ಪ್ರವೇಶಿಸುವವರೆಗೆ ವಾಸಿಸುತ್ತಿದ್ದ ಹಿವಿಯರು.</w:t>
      </w:r>
    </w:p>
    <w:p/>
    <w:p>
      <w:r xmlns:w="http://schemas.openxmlformats.org/wordprocessingml/2006/main">
        <w:t xml:space="preserve">ಈ ವಾಕ್ಯವೃಂದವು ಫಿಲಿಷ್ಟಿಯರ ಐದು ಅಧಿಪತಿಗಳು ಮತ್ತು ಮೌಂಟ್ ಲೆಬನಾನ್ ಪ್ರದೇಶದಲ್ಲಿ ನೆಲೆಸಿದ್ದ ಇತರ ರಾಷ್ಟ್ರಗಳನ್ನು ಸೂಚಿಸುತ್ತದೆ.</w:t>
      </w:r>
    </w:p>
    <w:p/>
    <w:p>
      <w:r xmlns:w="http://schemas.openxmlformats.org/wordprocessingml/2006/main">
        <w:t xml:space="preserve">1. ರಾಷ್ಟ್ರಗಳ ಆಯ್ಕೆಯಲ್ಲಿ ದೇವರ ಸಾರ್ವಭೌಮತ್ವ</w:t>
      </w:r>
    </w:p>
    <w:p/>
    <w:p>
      <w:r xmlns:w="http://schemas.openxmlformats.org/wordprocessingml/2006/main">
        <w:t xml:space="preserve">2. ದೇವರ ವಾಕ್ಯವನ್ನು ತಿಳಿದುಕೊಳ್ಳುವುದರ ಪ್ರಾಮುಖ್ಯತೆ</w:t>
      </w:r>
    </w:p>
    <w:p/>
    <w:p>
      <w:r xmlns:w="http://schemas.openxmlformats.org/wordprocessingml/2006/main">
        <w:t xml:space="preserve">1. ಧರ್ಮೋಪದೇಶಕಾಂಡ 7: 6-8 - ಯಾಕಂದರೆ ನೀವು ನಿಮ್ಮ ದೇವರಾದ ಕರ್ತನಿಗೆ ಪರಿಶುದ್ಧ ಜನರಾಗಿದ್ದೀರಿ: ನಿಮ್ಮ ದೇವರಾದ ಕರ್ತನು ನಿಮ್ಮನ್ನು ಭೂಮಿಯ ಮುಖದಲ್ಲಿರುವ ಎಲ್ಲಾ ಜನರಿಗಿಂತ ತನಗೆ ವಿಶೇಷ ಜನರಾಗಲು ಆರಿಸಿಕೊಂಡಿದ್ದಾನೆ.</w:t>
      </w:r>
    </w:p>
    <w:p/>
    <w:p>
      <w:r xmlns:w="http://schemas.openxmlformats.org/wordprocessingml/2006/main">
        <w:t xml:space="preserve">2. ಯೆಹೋಶುವ 23:10-11 - ನಿಮ್ಮಲ್ಲಿ ಒಬ್ಬ ಮನುಷ್ಯನು ಸಾವಿರವನ್ನು ಬೆನ್ನಟ್ಟುವನು: ನಿಮ್ಮ ದೇವರಾದ ಕರ್ತನಿಗಾಗಿ, ಅವನು ನಿಮಗೆ ವಾಗ್ದಾನ ಮಾಡಿದಂತೆಯೇ ನಿಮಗಾಗಿ ಹೋರಾಡುತ್ತಾನೆ.</w:t>
      </w:r>
    </w:p>
    <w:p/>
    <w:p>
      <w:r xmlns:w="http://schemas.openxmlformats.org/wordprocessingml/2006/main">
        <w:t xml:space="preserve">ನ್ಯಾಯಸ್ಥಾಪಕರು 3:4 ಮತ್ತು ಅವರು ಮೋಶೆಯ ಮೂಲಕ ತಮ್ಮ ಪಿತೃಗಳಿಗೆ ಆಜ್ಞಾಪಿಸಿದ ಯೆಹೋವನ ಆಜ್ಞೆಗಳಿಗೆ ಅವರು ಕಿವಿಗೊಡುತ್ತಾರೆಯೇ ಎಂದು ತಿಳಿದುಕೊಳ್ಳಲು ಅವರು ಇಸ್ರಾಯೇಲ್ಯರನ್ನು ಅವರ ಮೂಲಕ ಸಾಬೀತುಪಡಿಸಿದರು.</w:t>
      </w:r>
    </w:p>
    <w:p/>
    <w:p>
      <w:r xmlns:w="http://schemas.openxmlformats.org/wordprocessingml/2006/main">
        <w:t xml:space="preserve">ನ್ಯಾಯಾಧೀಶರ ಈ ವಾಕ್ಯವೃಂದವು ಇಸ್ರೇಲ್‌ನ ಪ್ರಾಮುಖ್ಯತೆಯನ್ನು ಎತ್ತಿ ತೋರಿಸುತ್ತದೆ, ಅದು ಮೋಶೆಯಿಂದ ಅವರಿಗೆ ನೀಡಲ್ಪಟ್ಟ ಭಗವಂತನ ಆಜ್ಞೆಗಳನ್ನು ಅನುಸರಿಸುತ್ತದೆ.</w:t>
      </w:r>
    </w:p>
    <w:p/>
    <w:p>
      <w:r xmlns:w="http://schemas.openxmlformats.org/wordprocessingml/2006/main">
        <w:t xml:space="preserve">1. ವಿಧೇಯತೆ: ದೇವರ ಆಜ್ಞೆಗಳನ್ನು ಅನುಸರಿಸುವ ಅಗತ್ಯತೆ</w:t>
      </w:r>
    </w:p>
    <w:p/>
    <w:p>
      <w:r xmlns:w="http://schemas.openxmlformats.org/wordprocessingml/2006/main">
        <w:t xml:space="preserve">2. ನಿಷ್ಠೆ: ದೇವರಿಗೆ ನಮ್ಮ ಬದ್ಧತೆಗಳನ್ನು ಬದುಕುವುದು</w:t>
      </w:r>
    </w:p>
    <w:p/>
    <w:p>
      <w:r xmlns:w="http://schemas.openxmlformats.org/wordprocessingml/2006/main">
        <w:t xml:space="preserve">1. ಧರ್ಮೋಪದೇಶಕಾಂಡ 8:1-3 ನಿಮ್ಮ ದೇವರಾದ ಕರ್ತನನ್ನು ಸ್ಮರಿಸಿರಿ, ಏಕೆಂದರೆ ಆತನೇ ನಿಮಗೆ ಸಂಪತ್ತನ್ನು ಉತ್ಪಾದಿಸುವ ಸಾಮರ್ಥ್ಯವನ್ನು ಕೊಡುತ್ತಾನೆ.</w:t>
      </w:r>
    </w:p>
    <w:p/>
    <w:p>
      <w:r xmlns:w="http://schemas.openxmlformats.org/wordprocessingml/2006/main">
        <w:t xml:space="preserve">2. ಯೆಶಾಯ 1:17 ಸರಿಯಾಗಿ ಮಾಡುವುದನ್ನು ಕಲಿಯಿರಿ; ನ್ಯಾಯ ಹುಡುಕು. ತುಳಿತಕ್ಕೊಳಗಾದವರನ್ನು ರಕ್ಷಿಸಿ. ತಂದೆಯಿಲ್ಲದವರ ಕಾರಣವನ್ನು ತೆಗೆದುಕೊಳ್ಳಿ; ವಿಧವೆಯ ಪ್ರಕರಣವನ್ನು ಸಮರ್ಥಿಸಿ.</w:t>
      </w:r>
    </w:p>
    <w:p/>
    <w:p>
      <w:r xmlns:w="http://schemas.openxmlformats.org/wordprocessingml/2006/main">
        <w:t xml:space="preserve">ನ್ಯಾಯಸ್ಥಾಪಕರು 3:5 ಮತ್ತು ಇಸ್ರಾಯೇಲ್ ಮಕ್ಕಳು ಕಾನಾನ್ಯರು, ಹಿತ್ತಿಯರು, ಅಮೋರಿಯರು, ಪೆರಿಜ್ಜಿಯರು, ಹಿವಿಯರು ಮತ್ತು ಯೆಬೂಸಿಯರ ನಡುವೆ ವಾಸಿಸುತ್ತಿದ್ದರು.</w:t>
      </w:r>
    </w:p>
    <w:p/>
    <w:p>
      <w:r xmlns:w="http://schemas.openxmlformats.org/wordprocessingml/2006/main">
        <w:t xml:space="preserve">ಇಸ್ರಾಯೇಲ್ಯರು ಕಾನಾನ್ಯರು, ಹಿತ್ತಿಯರು, ಅಮೋರಿಯರು, ಪೆರಿಜ್ಜಿಯರು, ಹಿವಿಯರು ಮತ್ತು ಯೆಬೂಸಿಯರ ನಡುವೆ ವಾಸಿಸುತ್ತಿದ್ದರು.</w:t>
      </w:r>
    </w:p>
    <w:p/>
    <w:p>
      <w:r xmlns:w="http://schemas.openxmlformats.org/wordprocessingml/2006/main">
        <w:t xml:space="preserve">1. ವೈವಿಧ್ಯತೆಯಲ್ಲಿ ಏಕತೆಯ ಶಕ್ತಿ</w:t>
      </w:r>
    </w:p>
    <w:p/>
    <w:p>
      <w:r xmlns:w="http://schemas.openxmlformats.org/wordprocessingml/2006/main">
        <w:t xml:space="preserve">2. ನಮ್ಮ ನೆರೆಹೊರೆಯವರೊಂದಿಗೆ ಶಾಂತಿಯಿಂದ ಬದುಕಲು ಕಲಿಯುವುದು</w:t>
      </w:r>
    </w:p>
    <w:p/>
    <w:p>
      <w:r xmlns:w="http://schemas.openxmlformats.org/wordprocessingml/2006/main">
        <w:t xml:space="preserve">1. ಮ್ಯಾಥ್ಯೂ 5:43-44 "ನಿಮ್ಮ ನೆರೆಯವರನ್ನು ಪ್ರೀತಿಸಿ ಮತ್ತು ನಿಮ್ಮ ಶತ್ರುವನ್ನು ದ್ವೇಷಿಸಿ ಎಂದು ಹೇಳಲಾಗಿದೆ ಎಂದು ನೀವು ಕೇಳಿದ್ದೀರಿ. ಆದರೆ ನಾನು ನಿಮಗೆ ಹೇಳುತ್ತೇನೆ, ನಿಮ್ಮ ಶತ್ರುಗಳನ್ನು ಪ್ರೀತಿಸಿ ಮತ್ತು ನಿಮ್ಮನ್ನು ಹಿಂಸಿಸುವವರಿಗಾಗಿ ಪ್ರಾರ್ಥಿಸಿ.</w:t>
      </w:r>
    </w:p>
    <w:p/>
    <w:p>
      <w:r xmlns:w="http://schemas.openxmlformats.org/wordprocessingml/2006/main">
        <w:t xml:space="preserve">2. ರೋಮನ್ನರು 12:18 ಸಾಧ್ಯವಾದರೆ, ಅದು ನಿಮ್ಮ ಮೇಲೆ ಅವಲಂಬಿತವಾಗಿ, ಎಲ್ಲರೊಂದಿಗೆ ಶಾಂತಿಯಿಂದ ಬಾಳು.</w:t>
      </w:r>
    </w:p>
    <w:p/>
    <w:p>
      <w:r xmlns:w="http://schemas.openxmlformats.org/wordprocessingml/2006/main">
        <w:t xml:space="preserve">ನ್ಯಾಯಸ್ಥಾಪಕರು 3:6 ಮತ್ತು ಅವರು ತಮ್ಮ ಹೆಣ್ಣುಮಕ್ಕಳನ್ನು ತಮ್ಮ ಹೆಂಡತಿಯರನ್ನಾಗಿ ತೆಗೆದುಕೊಂಡರು ಮತ್ತು ತಮ್ಮ ಪುತ್ರಿಯರನ್ನು ತಮ್ಮ ಪುತ್ರರಿಗೆ ನೀಡಿದರು ಮತ್ತು ಅವರ ದೇವರುಗಳನ್ನು ಸೇವಿಸಿದರು.</w:t>
      </w:r>
    </w:p>
    <w:p/>
    <w:p>
      <w:r xmlns:w="http://schemas.openxmlformats.org/wordprocessingml/2006/main">
        <w:t xml:space="preserve">ಇಸ್ರಾಯೇಲ್ಯರು ಕಾನಾನ್ಯರೊಂದಿಗೆ ಅಂತರ್ವಿವಾಹ ಮೈತ್ರಿ ಮಾಡಿಕೊಂಡರು ಮತ್ತು ನಂತರ ಅವರ ದೇವರುಗಳನ್ನು ಅಳವಡಿಸಿಕೊಂಡರು.</w:t>
      </w:r>
    </w:p>
    <w:p/>
    <w:p>
      <w:r xmlns:w="http://schemas.openxmlformats.org/wordprocessingml/2006/main">
        <w:t xml:space="preserve">1. ಪ್ರಪಂಚದ ಮಾರ್ಗಗಳನ್ನು ಅಳವಡಿಸಿಕೊಳ್ಳುವುದು: ವಿವೇಚನೆಗಾಗಿ ನಮ್ಮ ಅಗತ್ಯತೆ</w:t>
      </w:r>
    </w:p>
    <w:p/>
    <w:p>
      <w:r xmlns:w="http://schemas.openxmlformats.org/wordprocessingml/2006/main">
        <w:t xml:space="preserve">2. ಹೊಂದಾಣಿಕೆಯ ಪರಿಣಾಮಗಳು: ನಮ್ಮ ನಂಬಿಕೆಯಲ್ಲಿ ದೃಢವಾಗಿ ನಿಲ್ಲುವುದು</w:t>
      </w:r>
    </w:p>
    <w:p/>
    <w:p>
      <w:r xmlns:w="http://schemas.openxmlformats.org/wordprocessingml/2006/main">
        <w:t xml:space="preserve">1. ರೋಮನ್ನರು 12:2 - "ಮತ್ತು ಈ ಜಗತ್ತಿಗೆ ಅನುಗುಣವಾಗಿರಬೇಡಿ, ಆದರೆ ನಿಮ್ಮ ಮನಸ್ಸನ್ನು ನವೀಕರಿಸುವ ಮೂಲಕ ರೂಪಾಂತರಗೊಳ್ಳಿರಿ, ಇದರಿಂದ ದೇವರ ಚಿತ್ತವು ಒಳ್ಳೆಯದು ಮತ್ತು ಸ್ವೀಕಾರಾರ್ಹ ಮತ್ತು ಪರಿಪೂರ್ಣವಾಗಿದೆ ಎಂಬುದನ್ನು ನೀವು ಸಾಬೀತುಪಡಿಸಬಹುದು."</w:t>
      </w:r>
    </w:p>
    <w:p/>
    <w:p>
      <w:r xmlns:w="http://schemas.openxmlformats.org/wordprocessingml/2006/main">
        <w:t xml:space="preserve">2. 1 ಕೊರಿಂಥಿಯಾನ್ಸ್ 10: 1-11 - "ಸಹೋದರರೇ, ನಮ್ಮ ಪಿತೃಗಳೆಲ್ಲರೂ ಮೋಡದ ಅಡಿಯಲ್ಲಿದ್ದರು ಮತ್ತು ಎಲ್ಲರೂ ಸಮುದ್ರದ ಮೂಲಕ ಹಾದುಹೋದರು ಮತ್ತು ಎಲ್ಲರೂ ಮೋಡದಲ್ಲಿ ಮತ್ತು ಒಳಗೆ ಮೋಶೆಗೆ ದೀಕ್ಷಾಸ್ನಾನ ಪಡೆದರು ಎಂದು ನೀವು ತಿಳಿಯಬಾರದು ಎಂದು ನಾನು ಬಯಸುವುದಿಲ್ಲ. ಸಮುದ್ರ, ಮತ್ತು ಎಲ್ಲರೂ ಒಂದೇ ಆಧ್ಯಾತ್ಮಿಕ ಆಹಾರವನ್ನು ಸೇವಿಸಿದರು, ಮತ್ತು ಎಲ್ಲರೂ ಅದೇ ಆಧ್ಯಾತ್ಮಿಕ ಪಾನೀಯವನ್ನು ಸೇವಿಸಿದರು, ಏಕೆಂದರೆ ಅವರು ತಮ್ಮನ್ನು ಅನುಸರಿಸಿದ ಆಧ್ಯಾತ್ಮಿಕ ಬಂಡೆಯಿಂದ ಕುಡಿಯುತ್ತಿದ್ದರು, ಮತ್ತು ಬಂಡೆಯು ಕ್ರಿಸ್ತನು, ಆದಾಗ್ಯೂ, ಅವರಲ್ಲಿ ಹೆಚ್ಚಿನವರು ದೇವರು ಮೆಚ್ಚಲಿಲ್ಲ, ಏಕೆಂದರೆ ಅವರು ಅರಣ್ಯದಲ್ಲಿ ಕೆಡವಲ್ಪಟ್ಟರು, ಈಗ ಇವುಗಳು ನಮಗೆ ಉದಾಹರಣೆಯಾಗಿ ಸಂಭವಿಸಿದವು, ನಾವು ಅವರಂತೆ ಕೆಟ್ಟದ್ದನ್ನು ಬಯಸುವುದಿಲ್ಲ, ಅವರಲ್ಲಿ ಕೆಲವರು ವಿಗ್ರಹಾರಾಧಕರಾಗಿರಬೇಡಿ; ಜನರು ತಿನ್ನಲು ಮತ್ತು ಕುಡಿಯಲು ಕುಳಿತು ಎದ್ದರು ಎಂದು ಬರೆಯಲಾಗಿದೆ. ಆಟವಾಡಲು, ಅವರಲ್ಲಿ ಕೆಲವರು ಮಾಡಿದಂತೆ ನಾವು ಲೈಂಗಿಕ ಅನೈತಿಕತೆಯಲ್ಲಿ ತೊಡಗಬಾರದು ಮತ್ತು ಒಂದೇ ದಿನದಲ್ಲಿ ಇಪ್ಪತ್ತಮೂರು ಸಾವಿರ ಮಂದಿ ಬಿದ್ದರು, ಅವರಲ್ಲಿ ಕೆಲವರು ಮಾಡಿದಂತೆ ಮತ್ತು ಸರ್ಪಗಳಿಂದ ನಾಶವಾದಂತೆ ನಾವು ಕ್ರಿಸ್ತನನ್ನು ಪರೀಕ್ಷೆಗೆ ಒಳಪಡಿಸಬಾರದು ಅಥವಾ ಗೊಣಗಬಾರದು. , ಅವರಲ್ಲಿ ಕೆಲವರು ನಾಶಮಾಡುವವರಿಂದ ನಾಶಪಡಿಸಲ್ಪಟ್ಟಂತೆ, ಈಗ ಈ ಸಂಗತಿಗಳು ಅವರಿಗೆ ಉದಾಹರಣೆಯಾಗಿ ಸಂಭವಿಸಿದವು, ಆದರೆ ಯುಗಗಳ ಅಂತ್ಯವು ಬಂದಿರುವ ನಮ್ಮ ಸೂಚನೆಗಾಗಿ ಅವುಗಳನ್ನು ಬರೆಯಲಾಗಿದೆ.</w:t>
      </w:r>
    </w:p>
    <w:p/>
    <w:p>
      <w:r xmlns:w="http://schemas.openxmlformats.org/wordprocessingml/2006/main">
        <w:t xml:space="preserve">ನ್ಯಾಯಸ್ಥಾಪಕರು 3:7 ಮತ್ತು ಇಸ್ರಾಯೇಲ್ ಮಕ್ಕಳು ಕರ್ತನ ದೃಷ್ಟಿಯಲ್ಲಿ ಕೆಟ್ಟದ್ದನ್ನು ಮಾಡಿದರು ಮತ್ತು ತಮ್ಮ ದೇವರಾದ ಕರ್ತನನ್ನು ಮರೆತು ಬಾಲೀಮ್ ಮತ್ತು ತೋಪುಗಳನ್ನು ಸೇವಿಸಿದರು.</w:t>
      </w:r>
    </w:p>
    <w:p/>
    <w:p>
      <w:r xmlns:w="http://schemas.openxmlformats.org/wordprocessingml/2006/main">
        <w:t xml:space="preserve">ಇಸ್ರಾಯೇಲ್ಯರು ದೇವರಿಂದ ದೂರ ಸರಿದಿದ್ದರು ಮತ್ತು ಬದಲಾಗಿ ವಿಗ್ರಹಗಳಿಗೆ ಸೇವೆ ಸಲ್ಲಿಸಿದರು.</w:t>
      </w:r>
    </w:p>
    <w:p/>
    <w:p>
      <w:r xmlns:w="http://schemas.openxmlformats.org/wordprocessingml/2006/main">
        <w:t xml:space="preserve">1. "ವಿಗ್ರಹಾರಾಧನೆಯ ಹೃದಯ: ದೇವರಿಗೆ ವಿಶ್ವಾಸದ್ರೋಹ"</w:t>
      </w:r>
    </w:p>
    <w:p/>
    <w:p>
      <w:r xmlns:w="http://schemas.openxmlformats.org/wordprocessingml/2006/main">
        <w:t xml:space="preserve">2. "ಭಗವಂತನ ಕಡೆಗೆ ಹಿಂತಿರುಗುವುದು: ನಿಷ್ಠೆಯನ್ನು ಮರುಶೋಧಿಸುವುದು"</w:t>
      </w:r>
    </w:p>
    <w:p/>
    <w:p>
      <w:r xmlns:w="http://schemas.openxmlformats.org/wordprocessingml/2006/main">
        <w:t xml:space="preserve">1. ಯೆರೆಮಿಯ 2:13 - "ನನ್ನ ಜನರು ಎರಡು ದುಷ್ಕೃತ್ಯಗಳನ್ನು ಮಾಡಿದ್ದಾರೆ; ಅವರು ನನಗೆ ಜೀವಜಲದ ಕಾರಂಜಿಯನ್ನು ತ್ಯಜಿಸಿದ್ದಾರೆ ಮತ್ತು ನೀರನ್ನು ಹಿಡಿದಿಡಲು ಸಾಧ್ಯವಾಗದ ತೊಟ್ಟಿಗಳನ್ನು, ಮುರಿದ ತೊಟ್ಟಿಗಳನ್ನು ಕೆತ್ತಿದ್ದಾರೆ."</w:t>
      </w:r>
    </w:p>
    <w:p/>
    <w:p>
      <w:r xmlns:w="http://schemas.openxmlformats.org/wordprocessingml/2006/main">
        <w:t xml:space="preserve">2. ಧರ್ಮೋಪದೇಶಕಾಂಡ 6:13-15 - "ನೀನು ನಿನ್ನ ದೇವರಾದ ಕರ್ತನಿಗೆ ಭಯಪಡಬೇಕು ಮತ್ತು ಆತನನ್ನು ಸೇವಿಸಬೇಕು ಮತ್ತು ಆತನ ಹೆಸರಿನಿಂದ ಆಣೆಯಿಡಬೇಕು. ನಿನ್ನ ಸುತ್ತಲಿರುವ ಜನರ ದೇವರುಗಳ ಅನ್ಯ ದೇವರುಗಳ ಹಿಂದೆ ಹೋಗಬಾರದು; ( ಯಾಕಂದರೆ ನಿನ್ನ ದೇವರಾದ ಯೆಹೋವನು ನಿಮ್ಮಲ್ಲಿ ಅಸೂಯೆಪಡುವ ದೇವರಾಗಿದ್ದಾನೆ) ನಿನ್ನ ದೇವರಾದ ಕರ್ತನ ಕೋಪವು ನಿನ್ನ ಮೇಲೆ ಉರಿಯದಂತೆ ಮತ್ತು ಭೂಮಿಯ ಮೇಲಿನಿಂದ ನಿನ್ನನ್ನು ನಾಶಮಾಡುವುದಿಲ್ಲ.</w:t>
      </w:r>
    </w:p>
    <w:p/>
    <w:p>
      <w:r xmlns:w="http://schemas.openxmlformats.org/wordprocessingml/2006/main">
        <w:t xml:space="preserve">ನ್ಯಾಯಸ್ಥಾಪಕರು 3:8 ಆದದರಿಂದ ಕರ್ತನ ಕೋಪವು ಇಸ್ರಾಯೇಲ್ಯರ ಮೇಲೆ ಉರಿಯಿತು ಮತ್ತು ಆತನು ಅವರನ್ನು ಮೆಸೊಪಟ್ಯಾಮಿಯಾದ ಅರಸನಾದ ಚೂಶನ್ರಿಷಾತೈಮನ ಕೈಗೆ ಮಾರಿದನು;</w:t>
      </w:r>
    </w:p>
    <w:p/>
    <w:p>
      <w:r xmlns:w="http://schemas.openxmlformats.org/wordprocessingml/2006/main">
        <w:t xml:space="preserve">ಕರ್ತನು ಇಸ್ರಾಯೇಲ್ಯರ ಮೇಲೆ ಕೋಪಗೊಂಡನು ಮತ್ತು ಅವರನ್ನು ಮೆಸೊಪಟ್ಯಾಮಿಯಾದ ರಾಜ ಚುಶನ್ರಿಶಾತೈಮ್ನ ಕೈಗೆ ಮಾರಲು ಅನುಮತಿಸಿದನು. ಇಸ್ರಾಯೇಲ್ಯರು ಎಂಟು ವರ್ಷಗಳ ಕಾಲ ಚುಶನ್ರಿಷಾತೈಮ್ಗೆ ಸೇವೆ ಸಲ್ಲಿಸಿದರು.</w:t>
      </w:r>
    </w:p>
    <w:p/>
    <w:p>
      <w:r xmlns:w="http://schemas.openxmlformats.org/wordprocessingml/2006/main">
        <w:t xml:space="preserve">1. ದೇವರಿಗೆ ಅವಿಧೇಯತೆಯ ಪರಿಣಾಮಗಳು - ನ್ಯಾಯಾಧೀಶರು 3:8</w:t>
      </w:r>
    </w:p>
    <w:p/>
    <w:p>
      <w:r xmlns:w="http://schemas.openxmlformats.org/wordprocessingml/2006/main">
        <w:t xml:space="preserve">2. ದೇವರ ಕ್ರೋಧದ ಶಕ್ತಿ - ನ್ಯಾಯಾಧೀಶರು 3:8</w:t>
      </w:r>
    </w:p>
    <w:p/>
    <w:p>
      <w:r xmlns:w="http://schemas.openxmlformats.org/wordprocessingml/2006/main">
        <w:t xml:space="preserve">1. ಧರ್ಮೋಪದೇಶಕಾಂಡ 28:15-33 - ದೇವರ ಆಜ್ಞೆಗಳಿಗೆ ಅವಿಧೇಯತೆಯ ಪರಿಣಾಮಗಳು</w:t>
      </w:r>
    </w:p>
    <w:p/>
    <w:p>
      <w:r xmlns:w="http://schemas.openxmlformats.org/wordprocessingml/2006/main">
        <w:t xml:space="preserve">2. ಯೆಶಾಯ 30:1-7 - ಆತನಿಗೆ ಅವಿಧೇಯರಾದವರ ವಿರುದ್ಧ ದೇವರ ಕೋಪದ ಶಕ್ತಿ.</w:t>
      </w:r>
    </w:p>
    <w:p/>
    <w:p>
      <w:r xmlns:w="http://schemas.openxmlformats.org/wordprocessingml/2006/main">
        <w:t xml:space="preserve">ನ್ಯಾಯಸ್ಥಾಪಕರು 3:9 ಮತ್ತು ಇಸ್ರಾಯೇಲ್ ಮಕ್ಕಳು ಕರ್ತನಿಗೆ ಮೊರೆಯಿಟ್ಟಾಗ, ಕರ್ತನು ಇಸ್ರಾಯೇಲ್ ಮಕ್ಕಳಿಗೆ ವಿಮೋಚಕನನ್ನು ಎಬ್ಬಿಸಿದನು, ಅವನು ಅವರನ್ನು ಬಿಡಿಸಿದನು;</w:t>
      </w:r>
    </w:p>
    <w:p/>
    <w:p>
      <w:r xmlns:w="http://schemas.openxmlformats.org/wordprocessingml/2006/main">
        <w:t xml:space="preserve">ಇಸ್ರಾಯೇಲ್ಯರು ಸಹಾಯಕ್ಕಾಗಿ ಯೆಹೋವನಿಗೆ ಮೊರೆಯಿಟ್ಟರು ಮತ್ತು ಅದಕ್ಕೆ ಉತ್ತರವಾಗಿ ಆತನು ಕೆನಜನ ಮಗನೂ ಕಾಲೇಬನ ಕಿರಿಯ ಸಹೋದರನೂ ಆದ ಒತ್ನೀಯೇಲನನ್ನು ವಿಮೋಚಕನನ್ನು ಕಳುಹಿಸಿದನು.</w:t>
      </w:r>
    </w:p>
    <w:p/>
    <w:p>
      <w:r xmlns:w="http://schemas.openxmlformats.org/wordprocessingml/2006/main">
        <w:t xml:space="preserve">1. ದೇವರು ಯಾವಾಗಲೂ ಸಿದ್ಧ ಮತ್ತು ನಮ್ಮ ಪ್ರಾರ್ಥನೆಗಳಿಗೆ ಉತ್ತರಿಸಲು ಸಿದ್ಧನಿದ್ದಾನೆ.</w:t>
      </w:r>
    </w:p>
    <w:p/>
    <w:p>
      <w:r xmlns:w="http://schemas.openxmlformats.org/wordprocessingml/2006/main">
        <w:t xml:space="preserve">2. ನಾವು ದೇವರಲ್ಲಿ ನಂಬಿಕೆಯಿಟ್ಟುಕೊಂಡಾಗ, ನಮ್ಮ ಅಗತ್ಯದ ಸಮಯದಲ್ಲಿ ಆತನು ವಿಮೋಚನೆಯನ್ನು ಒದಗಿಸುತ್ತಾನೆ.</w:t>
      </w:r>
    </w:p>
    <w:p/>
    <w:p>
      <w:r xmlns:w="http://schemas.openxmlformats.org/wordprocessingml/2006/main">
        <w:t xml:space="preserve">1. ಜೇಮ್ಸ್ 1: 5-6 - "ನಿಮ್ಮಲ್ಲಿ ಯಾರಿಗಾದರೂ ಬುದ್ಧಿವಂತಿಕೆಯ ಕೊರತೆಯಿದ್ದರೆ, ನೀವು ದೇವರನ್ನು ಕೇಳಬೇಕು, ಅವರು ಎಲ್ಲರಿಗೂ ಉದಾರವಾಗಿ ಕೊಡುತ್ತಾರೆ, ಮತ್ತು ಅದನ್ನು ನಿಮಗೆ ನೀಡಲಾಗುತ್ತದೆ, ಆದರೆ ನೀವು ಕೇಳಿದಾಗ, ನೀವು ನಂಬಬೇಕು ಮತ್ತು ಅನುಮಾನಿಸಬಾರದು. ಏಕೆಂದರೆ ಸಂದೇಹಪಡುವವನು ಗಾಳಿಯಿಂದ ಬೀಸಿದ ಸಮುದ್ರದ ಅಲೆಯಂತೆ."</w:t>
      </w:r>
    </w:p>
    <w:p/>
    <w:p>
      <w:r xmlns:w="http://schemas.openxmlformats.org/wordprocessingml/2006/main">
        <w:t xml:space="preserve">2. ಕೀರ್ತನೆ 50:15 - "ಕಷ್ಟದ ದಿನದಲ್ಲಿ ನನ್ನನ್ನು ಕರೆಯಿರಿ; ನಾನು ನಿನ್ನನ್ನು ಬಿಡಿಸುತ್ತೇನೆ ಮತ್ತು ನೀನು ನನ್ನನ್ನು ಮಹಿಮೆಪಡಿಸುವೆ."</w:t>
      </w:r>
    </w:p>
    <w:p/>
    <w:p>
      <w:r xmlns:w="http://schemas.openxmlformats.org/wordprocessingml/2006/main">
        <w:t xml:space="preserve">ನ್ಯಾಯಸ್ಥಾಪಕರು 3:10 ಮತ್ತು ಕರ್ತನ ಆತ್ಮವು ಅವನ ಮೇಲೆ ಬಂದಿತು, ಮತ್ತು ಅವನು ಇಸ್ರಾಯೇಲ್ಯರಿಗೆ ನ್ಯಾಯತೀರಿಸಿದನು ಮತ್ತು ಯುದ್ಧಕ್ಕೆ ಹೊರಟನು; ಮತ್ತು ಅವನ ಕೈ ಚುಶನ್ರಿಶಾತೈಮ್ ವಿರುದ್ಧ ಜಯಗಳಿಸಿತು.</w:t>
      </w:r>
    </w:p>
    <w:p/>
    <w:p>
      <w:r xmlns:w="http://schemas.openxmlformats.org/wordprocessingml/2006/main">
        <w:t xml:space="preserve">ಕರ್ತನ ಆತ್ಮವು ನ್ಯಾಯಾಧೀಶರ ಮೇಲೆ ಬಂದು ಮೆಸೊಪಟ್ಯಾಮಿಯಾದ ರಾಜ ಚುಶನ್ರಿಶಾತೈಮ್ ವಿರುದ್ಧ ಯುದ್ಧಕ್ಕೆ ಹೋಗಿ ಗೆಲ್ಲಲು ಅವನಿಗೆ ಅಧಿಕಾರವನ್ನು ನೀಡಿತು.</w:t>
      </w:r>
    </w:p>
    <w:p/>
    <w:p>
      <w:r xmlns:w="http://schemas.openxmlformats.org/wordprocessingml/2006/main">
        <w:t xml:space="preserve">1. ದೇವರ ಆತ್ಮವು ಶಕ್ತಿಯುತವಾಗಿದೆ ಮತ್ತು ಕಷ್ಟದ ಸಮಯದಲ್ಲಿ ನಮಗೆ ಶಕ್ತಿಯನ್ನು ನೀಡುತ್ತದೆ.</w:t>
      </w:r>
    </w:p>
    <w:p/>
    <w:p>
      <w:r xmlns:w="http://schemas.openxmlformats.org/wordprocessingml/2006/main">
        <w:t xml:space="preserve">2. ನಮ್ಮ ಶತ್ರುಗಳನ್ನು ನಂಬಿಕೆಯಿಂದ ಎದುರಿಸುವ ಧೈರ್ಯವನ್ನು ದೇವರು ನಮಗೆ ನೀಡುತ್ತಾನೆ.</w:t>
      </w:r>
    </w:p>
    <w:p/>
    <w:p>
      <w:r xmlns:w="http://schemas.openxmlformats.org/wordprocessingml/2006/main">
        <w:t xml:space="preserve">1. ಯೆಶಾಯ 40:29 ಅವನು ಮೂರ್ಛಿತರಿಗೆ ಶಕ್ತಿಯನ್ನು ಕೊಡುತ್ತಾನೆ; ಮತ್ತು ಶಕ್ತಿಯಿಲ್ಲದವರಿಗೆ ಅವನು ಬಲವನ್ನು ಹೆಚ್ಚಿಸುತ್ತಾನೆ.</w:t>
      </w:r>
    </w:p>
    <w:p/>
    <w:p>
      <w:r xmlns:w="http://schemas.openxmlformats.org/wordprocessingml/2006/main">
        <w:t xml:space="preserve">2. ಎಫೆಸಿಯನ್ಸ್ 6:10 ಅಂತಿಮವಾಗಿ, ನನ್ನ ಸಹೋದರರೇ, ಕರ್ತನಲ್ಲಿ ಮತ್ತು ಆತನ ಶಕ್ತಿಯ ಶಕ್ತಿಯಲ್ಲಿ ಬಲವಾಗಿರಿ.</w:t>
      </w:r>
    </w:p>
    <w:p/>
    <w:p>
      <w:r xmlns:w="http://schemas.openxmlformats.org/wordprocessingml/2006/main">
        <w:t xml:space="preserve">ನ್ಯಾಯಸ್ಥಾಪಕರು 3:11 ಮತ್ತು ಭೂಮಿಗೆ ನಲವತ್ತು ವರ್ಷಗಳ ವಿಶ್ರಾಂತಿ ಇತ್ತು. ಮತ್ತು ಕೆನಜನ ಮಗನಾದ ಒತ್ನೀಯೇಲನು ಸತ್ತನು.</w:t>
      </w:r>
    </w:p>
    <w:p/>
    <w:p>
      <w:r xmlns:w="http://schemas.openxmlformats.org/wordprocessingml/2006/main">
        <w:t xml:space="preserve">ಕೆನಜನ ಮಗನಾದ ಒತ್ನೀಯೇಲನು ಸತ್ತ ನಂತರ, ಇಸ್ರಾಯೇಲ್ಯರು ನಲವತ್ತು ವರ್ಷಗಳ ಶಾಂತಿಯನ್ನು ಅನುಭವಿಸಿದರು.</w:t>
      </w:r>
    </w:p>
    <w:p/>
    <w:p>
      <w:r xmlns:w="http://schemas.openxmlformats.org/wordprocessingml/2006/main">
        <w:t xml:space="preserve">1. ಓತ್ನಿಯೆಲ್ ಅವರ ನಿಷ್ಠೆ: ಭಗವಂತನಿಗೆ ಒತ್ನಿಯಲ್ ಸೇವೆಯ ಪರಂಪರೆಯನ್ನು ಪರಿಶೀಲಿಸುವುದು</w:t>
      </w:r>
    </w:p>
    <w:p/>
    <w:p>
      <w:r xmlns:w="http://schemas.openxmlformats.org/wordprocessingml/2006/main">
        <w:t xml:space="preserve">2. ವಿಶ್ರಾಂತಿಯ ಶಕ್ತಿ: ದೇವರ ಶಾಂತಿಯ ಉಡುಗೊರೆಯನ್ನು ಹೇಗೆ ಪಡೆಯುವುದು ಎಂದು ಕಲಿಯುವುದು</w:t>
      </w:r>
    </w:p>
    <w:p/>
    <w:p>
      <w:r xmlns:w="http://schemas.openxmlformats.org/wordprocessingml/2006/main">
        <w:t xml:space="preserve">1. 1 ಪೀಟರ್ 5:7 - ನಿಮ್ಮ ಎಲ್ಲಾ ಕಾಳಜಿಯನ್ನು ಅವನ ಮೇಲೆ ಹಾಕುವುದು; ಯಾಕಂದರೆ ಅವನು ನಿನ್ನ ಬಗ್ಗೆ ಕಾಳಜಿ ವಹಿಸುತ್ತಾನೆ.</w:t>
      </w:r>
    </w:p>
    <w:p/>
    <w:p>
      <w:r xmlns:w="http://schemas.openxmlformats.org/wordprocessingml/2006/main">
        <w:t xml:space="preserve">2. ಯೆಶಾಯ 26:3 - ಯಾರ ಮನಸ್ಸು ನಿನ್ನಲ್ಲಿ ನೆಲೆಸಿದೆಯೋ ಅವನನ್ನು ನೀನು ಪರಿಪೂರ್ಣ ಶಾಂತಿಯಿಂದ ಕಾಪಾಡುವಿ;</w:t>
      </w:r>
    </w:p>
    <w:p/>
    <w:p>
      <w:r xmlns:w="http://schemas.openxmlformats.org/wordprocessingml/2006/main">
        <w:t xml:space="preserve">ನ್ಯಾಯಸ್ಥಾಪಕರು 3:12 ಇಸ್ರಾಯೇಲ್ ಮಕ್ಕಳು ಕರ್ತನ ದೃಷ್ಟಿಯಲ್ಲಿ ಮತ್ತೆ ಕೆಟ್ಟದ್ದನ್ನು ಮಾಡಿದರು ಮತ್ತು ಅವರು ಕರ್ತನ ದೃಷ್ಟಿಯಲ್ಲಿ ಕೆಟ್ಟದ್ದನ್ನು ಮಾಡಿದ್ದರಿಂದ ಕರ್ತನು ಮೋವಾಬಿನ ಅರಸನಾದ ಎಗ್ಲೋನನನ್ನು ಇಸ್ರಾಯೇಲ್ಯರ ವಿರುದ್ಧ ಬಲಪಡಿಸಿದನು.</w:t>
      </w:r>
    </w:p>
    <w:p/>
    <w:p>
      <w:r xmlns:w="http://schemas.openxmlformats.org/wordprocessingml/2006/main">
        <w:t xml:space="preserve">ಇಸ್ರಾಯೇಲ್ಯರು ಕರ್ತನ ದೃಷ್ಟಿಯಲ್ಲಿ ಕೆಟ್ಟದ್ದನ್ನು ಮಾಡಿದರು, ಆದ್ದರಿಂದ ಕರ್ತನು ಮೋವಾಬಿನ ರಾಜನಾದ ಎಗ್ಲೋನನನ್ನು ಅವರ ವಿರುದ್ಧ ಬಲಪಡಿಸಿದನು.</w:t>
      </w:r>
    </w:p>
    <w:p/>
    <w:p>
      <w:r xmlns:w="http://schemas.openxmlformats.org/wordprocessingml/2006/main">
        <w:t xml:space="preserve">1. ದೇವರ ಹೆಸರನ್ನು ಅಪವಿತ್ರಗೊಳಿಸುವ ಅಪಾಯ</w:t>
      </w:r>
    </w:p>
    <w:p/>
    <w:p>
      <w:r xmlns:w="http://schemas.openxmlformats.org/wordprocessingml/2006/main">
        <w:t xml:space="preserve">2. ಪಾಪದ ಪರಿಣಾಮಗಳು</w:t>
      </w:r>
    </w:p>
    <w:p/>
    <w:p>
      <w:r xmlns:w="http://schemas.openxmlformats.org/wordprocessingml/2006/main">
        <w:t xml:space="preserve">1. ಯಾಜಕಕಾಂಡ 18:21 - "ಮತ್ತು ನೀನು ನಿನ್ನ ಸಂತಾನವನ್ನು ಬೆಂಕಿಯ ಮೂಲಕ ಮೋಲೆಕ್ಗೆ ಹಾದುಹೋಗಲು ಬಿಡಬಾರದು, ಅಥವಾ ನಿನ್ನ ದೇವರ ಹೆಸರನ್ನು ಅಪವಿತ್ರಗೊಳಿಸಬಾರದು: ನಾನು ಕರ್ತನು."</w:t>
      </w:r>
    </w:p>
    <w:p/>
    <w:p>
      <w:r xmlns:w="http://schemas.openxmlformats.org/wordprocessingml/2006/main">
        <w:t xml:space="preserve">2. ನಾಣ್ಣುಡಿಗಳು 14:34 - "ನೀತಿಯು ಜನಾಂಗವನ್ನು ಉನ್ನತೀಕರಿಸುತ್ತದೆ; ಆದರೆ ಪಾಪವು ಯಾವುದೇ ಜನರಿಗೆ ನಿಂದೆಯಾಗಿದೆ."</w:t>
      </w:r>
    </w:p>
    <w:p/>
    <w:p>
      <w:r xmlns:w="http://schemas.openxmlformats.org/wordprocessingml/2006/main">
        <w:t xml:space="preserve">ನ್ಯಾಯಸ್ಥಾಪಕರು 3:13 ಮತ್ತು ಅವನು ಅಮ್ಮೋನ್ ಮತ್ತು ಅಮಾಲೇಕ್ಯರ ಮಕ್ಕಳನ್ನು ತನ್ನ ಬಳಿಗೆ ಕೂಡಿಸಿಕೊಂಡು ಹೋಗಿ ಇಸ್ರಾಯೇಲರನ್ನು ಹೊಡೆದು ಖರ್ಜೂರದ ಪಟ್ಟಣವನ್ನು ಸ್ವಾಧೀನಪಡಿಸಿಕೊಂಡನು.</w:t>
      </w:r>
    </w:p>
    <w:p/>
    <w:p>
      <w:r xmlns:w="http://schemas.openxmlformats.org/wordprocessingml/2006/main">
        <w:t xml:space="preserve">ಇಸ್ರಾಯೇಲ್ಯರಲ್ಲಿ ಒಬ್ಬ ನ್ಯಾಯಾಧೀಶನಾಗಿದ್ದ ಏಹೂದನು ಇಸ್ರಾಯೇಲ್ಯರ ವಿರುದ್ಧ ಹೋರಾಡಲು ಅಮ್ಮೋನಿಯರ ಮತ್ತು ಅಮಾಲೇಕ್ಯರ ಸೈನ್ಯವನ್ನು ಒಟ್ಟುಗೂಡಿಸಿದನು ಮತ್ತು ತಾಳೆ ಮರಗಳ ನಗರವನ್ನು ವಶಪಡಿಸಿಕೊಳ್ಳುವಲ್ಲಿ ಯಶಸ್ವಿಯಾದನು.</w:t>
      </w:r>
    </w:p>
    <w:p/>
    <w:p>
      <w:r xmlns:w="http://schemas.openxmlformats.org/wordprocessingml/2006/main">
        <w:t xml:space="preserve">1. ಪ್ರತಿಕೂಲ ಸಮಯದಲ್ಲಿ ದೇವರ ಮೇಲೆ ಭರವಸೆಯಿಡುವ ಪ್ರಾಮುಖ್ಯತೆ</w:t>
      </w:r>
    </w:p>
    <w:p/>
    <w:p>
      <w:r xmlns:w="http://schemas.openxmlformats.org/wordprocessingml/2006/main">
        <w:t xml:space="preserve">2. ದೇವರಿಗೆ ವಿಧೇಯರಾಗದಿರುವ ಪರಿಣಾಮಗಳು</w:t>
      </w:r>
    </w:p>
    <w:p/>
    <w:p>
      <w:r xmlns:w="http://schemas.openxmlformats.org/wordprocessingml/2006/main">
        <w:t xml:space="preserve">1. ಧರ್ಮೋಪದೇಶಕಾಂಡ 28:47-48 - ನೀವು ಸಮೃದ್ಧಿಯ ಸಮಯದಲ್ಲಿ ನಿಮ್ಮ ದೇವರಾದ ಕರ್ತನನ್ನು ಸಂತೋಷದಿಂದ ಮತ್ತು ಸಂತೋಷದಿಂದ ಸೇವಿಸಲಿಲ್ಲವಾದ್ದರಿಂದ, ಹಸಿವು ಮತ್ತು ಬಾಯಾರಿಕೆ, ಬೆತ್ತಲೆತನ ಮತ್ತು ಕಡು ಬಡತನದಲ್ಲಿ, ನೀವು ಲಾರ್ಡ್ ನಿಮ್ಮ ವಿರುದ್ಧ ಕಳುಹಿಸುವ ಶತ್ರುಗಳನ್ನು ಸೇವಿಸುವಿರಿ.</w:t>
      </w:r>
    </w:p>
    <w:p/>
    <w:p>
      <w:r xmlns:w="http://schemas.openxmlformats.org/wordprocessingml/2006/main">
        <w:t xml:space="preserve">2. 2 ಕ್ರಾನಿಕಲ್ಸ್ 15:2 - ನೀವು ಅವನೊಂದಿಗೆ ಇರುವಾಗ ಕರ್ತನು ನಿಮ್ಮೊಂದಿಗಿದ್ದಾನೆ. ನೀವು ಅವನನ್ನು ಹುಡುಕಿದರೆ, ಅವನು ನಿಮಗೆ ಸಿಗುತ್ತಾನೆ, ಆದರೆ ನೀವು ಅವನನ್ನು ತೊರೆದರೆ ಅವನು ನಿಮ್ಮನ್ನು ತೊರೆಯುತ್ತಾನೆ.</w:t>
      </w:r>
    </w:p>
    <w:p/>
    <w:p>
      <w:r xmlns:w="http://schemas.openxmlformats.org/wordprocessingml/2006/main">
        <w:t xml:space="preserve">ನ್ಯಾಯಸ್ಥಾಪಕರು 3:14 ಹೀಗೆ ಇಸ್ರಾಯೇಲ್ಯರು ಮೋವಾಬಿನ ಅರಸನಾದ ಎಗ್ಲೋನನನ್ನು ಹದಿನೆಂಟು ವರ್ಷ ಸೇವಿಸಿದರು.</w:t>
      </w:r>
    </w:p>
    <w:p/>
    <w:p>
      <w:r xmlns:w="http://schemas.openxmlformats.org/wordprocessingml/2006/main">
        <w:t xml:space="preserve">ಇಸ್ರಾಯೇಲ್ಯರು ಹದಿನೆಂಟು ವರ್ಷಗಳ ಕಾಲ ಮೋವಾಬಿನ ರಾಜನಾದ ಎಗ್ಲೋನನಿಂದ ದಬ್ಬಾಳಿಕೆಗೆ ಒಳಗಾದರು.</w:t>
      </w:r>
    </w:p>
    <w:p/>
    <w:p>
      <w:r xmlns:w="http://schemas.openxmlformats.org/wordprocessingml/2006/main">
        <w:t xml:space="preserve">1. ದಬ್ಬಾಳಿಕೆಯ ಮುಖದಲ್ಲಿ ಪರಿಶ್ರಮದ ಶಕ್ತಿ</w:t>
      </w:r>
    </w:p>
    <w:p/>
    <w:p>
      <w:r xmlns:w="http://schemas.openxmlformats.org/wordprocessingml/2006/main">
        <w:t xml:space="preserve">2. ನಂಬಿಕೆಯಿಂದ ಕಷ್ಟಗಳನ್ನು ಜಯಿಸುವುದು</w:t>
      </w:r>
    </w:p>
    <w:p/>
    <w:p>
      <w:r xmlns:w="http://schemas.openxmlformats.org/wordprocessingml/2006/main">
        <w:t xml:space="preserve">1. ಜೇಮ್ಸ್ 1:12 - ಪರೀಕ್ಷೆಯಲ್ಲಿ ಸಹಿಸಿಕೊಳ್ಳುವವನು ಧನ್ಯನು ಏಕೆಂದರೆ, ಪರೀಕ್ಷೆಯನ್ನು ಎದುರಿಸಿದ ನಂತರ, ಆ ವ್ಯಕ್ತಿಯು ತನ್ನನ್ನು ಪ್ರೀತಿಸುವವರಿಗೆ ಕರ್ತನು ವಾಗ್ದಾನ ಮಾಡಿದ ಜೀವನದ ಕಿರೀಟವನ್ನು ಪಡೆಯುತ್ತಾನೆ.</w:t>
      </w:r>
    </w:p>
    <w:p/>
    <w:p>
      <w:r xmlns:w="http://schemas.openxmlformats.org/wordprocessingml/2006/main">
        <w:t xml:space="preserve">2. ಮ್ಯಾಥ್ಯೂ 5:11-12 - "ನನ್ನ ನಿಮಿತ್ತವಾಗಿ ಜನರು ನಿಮ್ಮನ್ನು ಅವಮಾನಿಸಿದಾಗ, ಕಿರುಕುಳ ನೀಡಿದಾಗ ಮತ್ತು ನಿಮ್ಮ ವಿರುದ್ಧ ಎಲ್ಲಾ ರೀತಿಯ ಕೆಟ್ಟದ್ದನ್ನು ಸುಳ್ಳು ಹೇಳಿದಾಗ ನೀವು ಧನ್ಯರು. ಹಿಗ್ಗು ಮತ್ತು ಸಂತೋಷಪಡಿರಿ, ಏಕೆಂದರೆ ಸ್ವರ್ಗದಲ್ಲಿ ನಿಮ್ಮ ಪ್ರತಿಫಲವು ದೊಡ್ಡದಾಗಿದೆ, ಏಕೆಂದರೆ ಅದೇ ನಿಮಗಿಂತ ಮುಂಚೆ ಇದ್ದ ಪ್ರವಾದಿಗಳನ್ನು ಅವರು ಹೇಗೆ ಹಿಂಸಿಸುತ್ತಿದ್ದರು.</w:t>
      </w:r>
    </w:p>
    <w:p/>
    <w:p>
      <w:r xmlns:w="http://schemas.openxmlformats.org/wordprocessingml/2006/main">
        <w:t xml:space="preserve">ನ್ಯಾಯಸ್ಥಾಪಕರು 3:15 ಆದರೆ ಇಸ್ರಾಯೇಲ್ ಮಕ್ಕಳು ಕರ್ತನಿಗೆ ಮೊರೆಯಿಟ್ಟಾಗ ಕರ್ತನು ಅವರಿಗೆ ವಿಮೋಚಕನನ್ನು ಎಬ್ಬಿಸಿದನು, ಬೆನ್ಯಾಮೀನ್ ಕುಲದ ಗೇರನ ಮಗನಾದ ಏಹೂದನು ಎಡಗೈ ಮನುಷ್ಯನನ್ನು ಎಬ್ಬಿಸಿದನು ಮತ್ತು ಅವನ ಮೂಲಕ ಇಸ್ರಾಯೇಲ್ ಮಕ್ಕಳು ರಾಜನಾದ ಎಗ್ಲೋನನಿಗೆ ಉಡುಗೊರೆಯನ್ನು ಕಳುಹಿಸಿದರು. ಮೋವಾಬಿನ.</w:t>
      </w:r>
    </w:p>
    <w:p/>
    <w:p>
      <w:r xmlns:w="http://schemas.openxmlformats.org/wordprocessingml/2006/main">
        <w:t xml:space="preserve">ಇಸ್ರಾಯೇಲ್ಯರು ಕರ್ತನಿಗೆ ಮೊರೆಯಿಟ್ಟರು ಮತ್ತು ಆತನು ಮೋವಾಬಿನ ರಾಜನಿಗೆ ಉಡುಗೊರೆಯನ್ನು ಕಳುಹಿಸಲು ಎಡಗೈ ಬೆನ್ಯಾಮೀನ್‌ನ ಏಹೂದ್ ಎಂಬ ವಿಮೋಚಕನನ್ನು ಒದಗಿಸಿದನು.</w:t>
      </w:r>
    </w:p>
    <w:p/>
    <w:p>
      <w:r xmlns:w="http://schemas.openxmlformats.org/wordprocessingml/2006/main">
        <w:t xml:space="preserve">1. ದೇವರು ಯಾವಾಗಲೂ ತನ್ನ ಜನರ ಕೂಗನ್ನು ಕೇಳುತ್ತಾನೆ ಮತ್ತು ಉತ್ತರಿಸುತ್ತಾನೆ.</w:t>
      </w:r>
    </w:p>
    <w:p/>
    <w:p>
      <w:r xmlns:w="http://schemas.openxmlformats.org/wordprocessingml/2006/main">
        <w:t xml:space="preserve">2. ದೇವರು ತನ್ನ ಚಿತ್ತವನ್ನು ಸಾಧಿಸಲು ಯಾರನ್ನಾದರೂ, ಅವರ ಹಿನ್ನೆಲೆ ಅಥವಾ ಕೌಶಲ್ಯವನ್ನು ಯಾವುದೇ ರೀತಿಯಲ್ಲಿ ಬಳಸಿಕೊಳ್ಳಬಹುದು.</w:t>
      </w:r>
    </w:p>
    <w:p/>
    <w:p>
      <w:r xmlns:w="http://schemas.openxmlformats.org/wordprocessingml/2006/main">
        <w:t xml:space="preserve">1. ಯೆಶಾಯ 65:24 - ಮತ್ತು ಅವರು ಕರೆಯುವ ಮೊದಲು ನಾನು ಉತ್ತರಿಸುವೆನು; ಮತ್ತು ಅವರು ಇನ್ನೂ ಮಾತನಾಡುತ್ತಿರುವಾಗ, ನಾನು ಕೇಳುತ್ತೇನೆ.</w:t>
      </w:r>
    </w:p>
    <w:p/>
    <w:p>
      <w:r xmlns:w="http://schemas.openxmlformats.org/wordprocessingml/2006/main">
        <w:t xml:space="preserve">2. 1 ಕೊರಿಂಥಿಯಾನ್ಸ್ 1:27-29 - ಆದರೆ ದೇವರು ಬುದ್ಧಿವಂತರನ್ನು ಗೊಂದಲಗೊಳಿಸಲು ಪ್ರಪಂಚದ ಮೂರ್ಖತನವನ್ನು ಆರಿಸಿಕೊಂಡಿದ್ದಾನೆ; ಮತ್ತು ದೇವರು ಪ್ರಬಲವಾದವುಗಳನ್ನು ಗೊಂದಲಕ್ಕೀಡುಮಾಡಲು ಪ್ರಪಂಚದ ದುರ್ಬಲ ವಿಷಯಗಳನ್ನು ಆರಿಸಿಕೊಂಡಿದ್ದಾನೆ; ಮತ್ತು ಲೋಕದ ಕೀಳು ವಸ್ತುಗಳು ಮತ್ತು ತಿರಸ್ಕಾರಗೊಂಡವುಗಳನ್ನು ದೇವರು ಆರಿಸಿಕೊಂಡಿದ್ದಾನೆ, ಹೌದು, ಮತ್ತು ಇಲ್ಲದಿರುವವುಗಳನ್ನು ನಿಷ್ಪ್ರಯೋಜಕಗೊಳಿಸುವುದಕ್ಕಾಗಿ: ಯಾವುದೇ ಮಾಂಸವು ಆತನ ಸಮ್ಮುಖದಲ್ಲಿ ವೈಭವೀಕರಿಸಬಾರದು.</w:t>
      </w:r>
    </w:p>
    <w:p/>
    <w:p>
      <w:r xmlns:w="http://schemas.openxmlformats.org/wordprocessingml/2006/main">
        <w:t xml:space="preserve">ನ್ಯಾಯಸ್ಥಾಪಕರು 3:16 ಆದರೆ ಏಹೂದನು ಅವನನ್ನು ಒಂದು ಮೊಳ ಉದ್ದದ ಎರಡು ಅಂಚುಗಳನ್ನು ಹೊಂದಿರುವ ಕಠಾರಿ ಮಾಡಿದನು. ಮತ್ತು ಅವನು ಅದನ್ನು ತನ್ನ ಬಲತೊಡೆಯ ಮೇಲೆ ತನ್ನ ಉಡುಪಿನ ಕೆಳಗೆ ಕಟ್ಟಿಕೊಂಡನು.</w:t>
      </w:r>
    </w:p>
    <w:p/>
    <w:p>
      <w:r xmlns:w="http://schemas.openxmlformats.org/wordprocessingml/2006/main">
        <w:t xml:space="preserve">ಏಹೂದನು ಎರಡು ಅಂಚುಗಳು ಮತ್ತು ಒಂದು ಮೊಳ ಉದ್ದವಿರುವ ಕಠಾರಿಯನ್ನು ಮಾಡಿ ನಂತರ ಅದನ್ನು ತನ್ನ ಬಲತೊಡೆಯ ಮೇಲೆ ತನ್ನ ವಸ್ತ್ರದ ಕೆಳಗೆ ಕಟ್ಟಿಕೊಂಡನು.</w:t>
      </w:r>
    </w:p>
    <w:p/>
    <w:p>
      <w:r xmlns:w="http://schemas.openxmlformats.org/wordprocessingml/2006/main">
        <w:t xml:space="preserve">1. ನಂಬಿಕೆಯ ಶಕ್ತಿ: ಎಹೂದನ ಧೈರ್ಯದ ನಂಬಿಕೆ ಮತ್ತು ಕ್ರಿಯೆಯು ಇತಿಹಾಸದ ಮೂಲಕ ಆಘಾತ ತರಂಗಗಳನ್ನು ಹೇಗೆ ಕಳುಹಿಸಿತು</w:t>
      </w:r>
    </w:p>
    <w:p/>
    <w:p>
      <w:r xmlns:w="http://schemas.openxmlformats.org/wordprocessingml/2006/main">
        <w:t xml:space="preserve">2. ಎಹೂದನ ನೀತಿ: ಒಬ್ಬ ಮನುಷ್ಯನ ಧೈರ್ಯದ ಆಕ್ಟ್ ಇತಿಹಾಸದ ಹಾದಿಯನ್ನು ಹೇಗೆ ಬದಲಾಯಿಸಿತು</w:t>
      </w:r>
    </w:p>
    <w:p/>
    <w:p>
      <w:r xmlns:w="http://schemas.openxmlformats.org/wordprocessingml/2006/main">
        <w:t xml:space="preserve">1. ಇಬ್ರಿಯ 11:32-34 - ಮತ್ತು ನಾನು ಇನ್ನೇನು ಹೇಳಲಿ? 33 ನಂಬಿಕೆಯ ಮೂಲಕ ರಾಜ್ಯಗಳನ್ನು ಗೆದ್ದು, ನ್ಯಾಯವನ್ನು ನಿರ್ವಹಿಸಿದ, ವಾಗ್ದಾನಗಳನ್ನು ಪಡೆದ, ಸಿಂಹಗಳ ಬಾಯಿಯನ್ನು ನಿಲ್ಲಿಸಿದ, 34 ಬೆಂಕಿಯ ಶಕ್ತಿಯನ್ನು ನಂದಿಸಿದ ಗಿದ್ಯೋನ್, ಬಾರಾಕ್, ಸ್ಯಾಮ್ಸನ್, ಯೆಫ್ತಾ, ದಾವೀದ ಮತ್ತು ಸಮುವೇಲ್ ಮತ್ತು ಪ್ರವಾದಿಗಳ ಬಗ್ಗೆ ಹೇಳಲು ಸಮಯವು ವಿಫಲಗೊಳ್ಳುತ್ತದೆ. ಕತ್ತಿಯ ಅಂಚಿನಿಂದ ತಪ್ಪಿಸಿಕೊಂಡರು, ಬಲಹೀನತೆಯಿಂದ ಬಲಗೊಂಡರು, ಯುದ್ಧದಲ್ಲಿ ಪರಾಕ್ರಮಶಾಲಿಯಾದರು, ವಿದೇಶಿ ಸೈನ್ಯವನ್ನು ಹಾರಿಸಿದರು.</w:t>
      </w:r>
    </w:p>
    <w:p/>
    <w:p>
      <w:r xmlns:w="http://schemas.openxmlformats.org/wordprocessingml/2006/main">
        <w:t xml:space="preserve">2. ವಿಮೋಚನಕಾಂಡ 14:13-14 - ಮತ್ತು ಮೋಶೆಯು ಜನರಿಗೆ, ಭಯಪಡಬೇಡಿ, ದೃಢವಾಗಿ ನಿಂತುಕೊಳ್ಳಿ ಮತ್ತು ಭಗವಂತನ ಮೋಕ್ಷವನ್ನು ನೋಡಿ, ಅವನು ಇಂದು ನಿಮಗಾಗಿ ಕೆಲಸ ಮಾಡುತ್ತಾನೆ. ನೀವು ಇಂದು ನೋಡುತ್ತಿರುವ ಈಜಿಪ್ಟಿನವರಿಗೆ, ನೀವು ಎಂದಿಗೂ ನೋಡುವುದಿಲ್ಲ. 14 ಕರ್ತನು ನಿನಗೋಸ್ಕರ ಯುದ್ಧಮಾಡುವನು ಮತ್ತು ನೀನು ಸುಮ್ಮನಿರಬೇಕು.</w:t>
      </w:r>
    </w:p>
    <w:p/>
    <w:p>
      <w:r xmlns:w="http://schemas.openxmlformats.org/wordprocessingml/2006/main">
        <w:t xml:space="preserve">ನ್ಯಾಯಸ್ಥಾಪಕರು 3:17 ಅವನು ಕಾಣಿಕೆಯನ್ನು ಮೋವಾಬಿನ ಅರಸನಾದ ಎಗ್ಲೋನನ ಬಳಿಗೆ ತಂದನು.</w:t>
      </w:r>
    </w:p>
    <w:p/>
    <w:p>
      <w:r xmlns:w="http://schemas.openxmlformats.org/wordprocessingml/2006/main">
        <w:t xml:space="preserve">ಮೋವಾಬಿನ ರಾಜನಾದ ಎಗ್ಲೋನನು ಬಹಳ ದಪ್ಪನಾದ ಮನುಷ್ಯನಾಗಿದ್ದು ಅವನಿಗೆ ಉಡುಗೊರೆಯನ್ನು ನೀಡಲಾಯಿತು.</w:t>
      </w:r>
    </w:p>
    <w:p/>
    <w:p>
      <w:r xmlns:w="http://schemas.openxmlformats.org/wordprocessingml/2006/main">
        <w:t xml:space="preserve">1. ಪಾಪದ ತೂಕ - ಪಾಪದ ಆಯ್ಕೆಗಳ ಸಂಗ್ರಹವು ಹೇಗೆ ಪಶ್ಚಾತ್ತಾಪಪಡಲು ನಿರಾಕರಿಸುವವರಿಗೆ ಭಾರೀ ಹೊರೆಯನ್ನು ಸೇರಿಸಬಹುದು.</w:t>
      </w:r>
    </w:p>
    <w:p/>
    <w:p>
      <w:r xmlns:w="http://schemas.openxmlformats.org/wordprocessingml/2006/main">
        <w:t xml:space="preserve">2. ಹೆಮ್ಮೆಯ ವ್ಯಾನಿಟಿ - ಯಶಸ್ಸಿನ ಮಟ್ಟವನ್ನು ಸಾಧಿಸಿದವರು ಸಹ ಶ್ರೇಷ್ಠತೆ ಮತ್ತು ಪ್ರಾಮುಖ್ಯತೆಯ ತಪ್ಪು ಪ್ರಜ್ಞೆಯಿಂದ ಹೇಗೆ ತೂಗಬಹುದು.</w:t>
      </w:r>
    </w:p>
    <w:p/>
    <w:p>
      <w:r xmlns:w="http://schemas.openxmlformats.org/wordprocessingml/2006/main">
        <w:t xml:space="preserve">1. ಪ್ರಸಂಗಿ 7:20 - "ವಾಸ್ತವವಾಗಿ, ಭೂಮಿಯ ಮೇಲೆ ನೀತಿವಂತರು ಯಾರೂ ಇಲ್ಲ, ಸರಿಯಾದದ್ದನ್ನು ಮಾಡುವವರು ಮತ್ತು ಎಂದಿಗೂ ಪಾಪ ಮಾಡುವುದಿಲ್ಲ."</w:t>
      </w:r>
    </w:p>
    <w:p/>
    <w:p>
      <w:r xmlns:w="http://schemas.openxmlformats.org/wordprocessingml/2006/main">
        <w:t xml:space="preserve">2. ನಾಣ್ಣುಡಿಗಳು 16:18 - "ಹೆಮ್ಮೆಯು ನಾಶಕ್ಕೆ ಮುಂಚೆ ಹೋಗುತ್ತದೆ, ಅಹಂಕಾರಿ ಮನೋಭಾವವು ಬೀಳುವ ಮೊದಲು."</w:t>
      </w:r>
    </w:p>
    <w:p/>
    <w:p>
      <w:r xmlns:w="http://schemas.openxmlformats.org/wordprocessingml/2006/main">
        <w:t xml:space="preserve">ನ್ಯಾಯಸ್ಥಾಪಕರು 3:18 ಮತ್ತು ಅವನು ಕಾಣಿಕೆಯನ್ನು ಅರ್ಪಿಸಲು ಕೊನೆಗೊಂಡಾಗ, ಉಡುಗೊರೆಯನ್ನು ಹೊರುವ ಜನರನ್ನು ಕಳುಹಿಸಿದನು.</w:t>
      </w:r>
    </w:p>
    <w:p/>
    <w:p>
      <w:r xmlns:w="http://schemas.openxmlformats.org/wordprocessingml/2006/main">
        <w:t xml:space="preserve">ಕಾಣಿಕೆ ಅರ್ಪಿಸಿದ ಬಳಿಕ ಕಾಣಿಕೆ ಹೊತ್ತವರನ್ನು ಅಲ್ಲಿಂದ ಕಳುಹಿಸಲಾಯಿತು.</w:t>
      </w:r>
    </w:p>
    <w:p/>
    <w:p>
      <w:r xmlns:w="http://schemas.openxmlformats.org/wordprocessingml/2006/main">
        <w:t xml:space="preserve">1. ಕೃತಜ್ಞತೆಯ ಹೃದಯದಿಂದ ಉದಾರವಾಗಿ ನೀಡಲು ಕಲಿಯುವುದು</w:t>
      </w:r>
    </w:p>
    <w:p/>
    <w:p>
      <w:r xmlns:w="http://schemas.openxmlformats.org/wordprocessingml/2006/main">
        <w:t xml:space="preserve">2. ನಿಷ್ಠಾವಂತ ವಿಧೇಯತೆಯ ಶಕ್ತಿ</w:t>
      </w:r>
    </w:p>
    <w:p/>
    <w:p>
      <w:r xmlns:w="http://schemas.openxmlformats.org/wordprocessingml/2006/main">
        <w:t xml:space="preserve">1. 2 ಕೊರಿಂಥಿಯಾನ್ಸ್ 9:7 -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2. ಇಬ್ರಿಯ 11:6 - ಮತ್ತು ನಂಬಿಕೆಯಿಲ್ಲದೆ ದೇವರನ್ನು ಮೆಚ್ಚಿಸುವುದು ಅಸಾಧ್ಯ, ಏಕೆಂದರೆ ಆತನ ಬಳಿಗೆ ಬರುವ ಯಾರಾದರೂ ಆತನು ಇದ್ದಾನೆ ಮತ್ತು ಆತನನ್ನು ಶ್ರದ್ಧೆಯಿಂದ ಹುಡುಕುವವರಿಗೆ ಪ್ರತಿಫಲವನ್ನು ಕೊಡುತ್ತಾನೆ ಎಂದು ನಂಬಬೇಕು.</w:t>
      </w:r>
    </w:p>
    <w:p/>
    <w:p>
      <w:r xmlns:w="http://schemas.openxmlformats.org/wordprocessingml/2006/main">
        <w:t xml:space="preserve">ನ್ಯಾಯಸ್ಥಾಪಕರು 3:19 ಆದರೆ ಅವನು ಗಿಲ್ಗಾಲಿನಲ್ಲಿದ್ದ ಕಲ್ಲುಗಣಿಗಳಿಂದ ತಿರುಗಿ--ಓ ರಾಜನೇ, ನನಗೆ ನಿನ್ನ ಬಳಿ ಒಂದು ರಹಸ್ಯ ವಿಷಯವಿದೆ ಎಂದು ಹೇಳಿದನು. ಮತ್ತು ಅವನ ಬಳಿ ನಿಂತಿದ್ದವರೆಲ್ಲರೂ ಅವನಿಂದ ಹೊರಟುಹೋದರು.</w:t>
      </w:r>
    </w:p>
    <w:p/>
    <w:p>
      <w:r xmlns:w="http://schemas.openxmlformats.org/wordprocessingml/2006/main">
        <w:t xml:space="preserve">ಈ ಭಾಗವು ಸಂದೇಶವನ್ನು ನೀಡಲು ಕಿಂಗ್ ಎಗ್ಲೋನ್‌ಗೆ ಎಹೂದನ ರಹಸ್ಯ ಕಾರ್ಯಾಚರಣೆಯನ್ನು ಹೇಳುತ್ತದೆ.</w:t>
      </w:r>
    </w:p>
    <w:p/>
    <w:p>
      <w:r xmlns:w="http://schemas.openxmlformats.org/wordprocessingml/2006/main">
        <w:t xml:space="preserve">1. ದೇವರು ನಮಗೆ ವಿಶೇಷ ಧ್ಯೇಯಗಳನ್ನು ವಹಿಸಿಕೊಡುತ್ತಾನೆ, ಅವುಗಳು ಎಷ್ಟೇ ಅಸಂಭವ ಅಥವಾ ಚಿಕ್ಕದಾಗಿ ಕಾಣಿಸಬಹುದು.</w:t>
      </w:r>
    </w:p>
    <w:p/>
    <w:p>
      <w:r xmlns:w="http://schemas.openxmlformats.org/wordprocessingml/2006/main">
        <w:t xml:space="preserve">2. ನಾವು ಅಪಾಯಗಳನ್ನು ತೆಗೆದುಕೊಳ್ಳಲು ಸಿದ್ಧರಾಗಿರಬೇಕು ಮತ್ತು ನಮಗಾಗಿ ದೇವರ ಯೋಜನೆಯಲ್ಲಿ ನಂಬಿಕೆಯನ್ನು ಹೊಂದಿರಬೇಕು.</w:t>
      </w:r>
    </w:p>
    <w:p/>
    <w:p>
      <w:r xmlns:w="http://schemas.openxmlformats.org/wordprocessingml/2006/main">
        <w:t xml:space="preserve">1. ನಾಣ್ಣುಡಿಗಳು 3: 5-6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ಜೋಶುವಾ 1:9 ನಾನು ನಿಮಗೆ ಆಜ್ಞಾಪಿಸಲಿಲ್ಲವೇ? ಬಲಶಾಲಿ ಮತ್ತು ಧೈರ್ಯಶಾಲಿಯಾಗಿರಿ. ಭಯಪಡಬೇಡ; ನಿರುತ್ಸಾಹಪಡಬೇಡ, ನೀನು ಎಲ್ಲಿಗೆ ಹೋದರೂ ನಿನ್ನ ದೇವರಾದ ಕರ್ತನು ನಿನ್ನ ಸಂಗಡ ಇರುವನು.</w:t>
      </w:r>
    </w:p>
    <w:p/>
    <w:p>
      <w:r xmlns:w="http://schemas.openxmlformats.org/wordprocessingml/2006/main">
        <w:t xml:space="preserve">ನ್ಯಾಯಾಧೀಶರು 3:20 ಮತ್ತು ಏಹೂದನು ಅವನ ಬಳಿಗೆ ಬಂದನು; ಮತ್ತು ಅವನು ಬೇಸಿಗೆಯ ಪಾರ್ಲರ್‌ನಲ್ಲಿ ಕುಳಿತಿದ್ದನು, ಅದನ್ನು ಅವನು ಮಾತ್ರ ಹೊಂದಿದ್ದನು. ಅದಕ್ಕೆ ಏಹೂದನು--ದೇವರಿಂದ ನಿನಗೆ ಒಂದು ಸಂದೇಶವಿದೆ ಅಂದನು. ಮತ್ತು ಅವನು ತನ್ನ ಆಸನದಿಂದ ಎದ್ದನು.</w:t>
      </w:r>
    </w:p>
    <w:p/>
    <w:p>
      <w:r xmlns:w="http://schemas.openxmlformats.org/wordprocessingml/2006/main">
        <w:t xml:space="preserve">ಏಹೂದನು ದೇವರ ಸಂದೇಶವನ್ನು ರಾಜ ಎಗ್ಲೋನನಿಗೆ ತಲುಪಿಸಲು ಹೋಗುತ್ತಾನೆ.</w:t>
      </w:r>
    </w:p>
    <w:p/>
    <w:p>
      <w:r xmlns:w="http://schemas.openxmlformats.org/wordprocessingml/2006/main">
        <w:t xml:space="preserve">1. ದೇವರ ಸಂದೇಶಗಳನ್ನು ಪಾಲಿಸುವುದು: ಎಹೂದನ ಉದಾಹರಣೆಯಿಂದ ಕಲಿಯುವುದು</w:t>
      </w:r>
    </w:p>
    <w:p/>
    <w:p>
      <w:r xmlns:w="http://schemas.openxmlformats.org/wordprocessingml/2006/main">
        <w:t xml:space="preserve">2. ದೈವಿಕ ಸಂದೇಶದ ಶಕ್ತಿ: ಎಹೂದನ ಸಂದೇಶವು ಇತಿಹಾಸದ ಹಾದಿಯನ್ನು ಹೇಗೆ ಬದಲಾಯಿಸಿತು</w:t>
      </w:r>
    </w:p>
    <w:p/>
    <w:p>
      <w:r xmlns:w="http://schemas.openxmlformats.org/wordprocessingml/2006/main">
        <w:t xml:space="preserve">1. ಜೋಶುವಾ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2. ಎಝೆಕಿಯೆಲ್ 2:7 - "ಮತ್ತು ನೀವು ಅವರಿಗೆ ನನ್ನ ಮಾತುಗಳನ್ನು ಹೇಳಬೇಕು, ಅವರು ಕೇಳುತ್ತಾರೆ ಅಥವಾ ಕೇಳಲು ನಿರಾಕರಿಸುತ್ತಾರೆ, ಏಕೆಂದರೆ ಅವರು ಬಂಡಾಯದ ಮನೆ."</w:t>
      </w:r>
    </w:p>
    <w:p/>
    <w:p>
      <w:r xmlns:w="http://schemas.openxmlformats.org/wordprocessingml/2006/main">
        <w:t xml:space="preserve">ನ್ಯಾಯಸ್ಥಾಪಕರು 3:21 ಮತ್ತು ಏಹೂದನು ತನ್ನ ಎಡಗೈಯನ್ನು ಚಾಚಿ ತನ್ನ ಬಲತೊಡೆಯಿಂದ ಕಠಾರಿಯನ್ನು ತೆಗೆದುಕೊಂಡು ತನ್ನ ಹೊಟ್ಟೆಗೆ ಹಾಕಿದನು.</w:t>
      </w:r>
    </w:p>
    <w:p/>
    <w:p>
      <w:r xmlns:w="http://schemas.openxmlformats.org/wordprocessingml/2006/main">
        <w:t xml:space="preserve">ಏಹೂದನು ತನ್ನ ಬಲತೊಡೆಯಿಂದ ಕಠಾರಿ ತೆಗೆದುಕೊಂಡು ಅದನ್ನು ತನ್ನ ಎದುರಾಳಿಯ ಹೊಟ್ಟೆಗೆ ಚುಚ್ಚುತ್ತಾನೆ.</w:t>
      </w:r>
    </w:p>
    <w:p/>
    <w:p>
      <w:r xmlns:w="http://schemas.openxmlformats.org/wordprocessingml/2006/main">
        <w:t xml:space="preserve">1. ನಂಬಿಕೆಯ ಶಕ್ತಿ: ಎಹೂದನ ಧೈರ್ಯ ಮತ್ತು ಶಕ್ತಿಯ ಉದಾಹರಣೆಯಿಂದ ಕಲಿಯಿರಿ</w:t>
      </w:r>
    </w:p>
    <w:p/>
    <w:p>
      <w:r xmlns:w="http://schemas.openxmlformats.org/wordprocessingml/2006/main">
        <w:t xml:space="preserve">2. ಏಕ ಕಾಯಿದೆಯ ಸಾಮರ್ಥ್ಯ: ಒಂದು ಆಯ್ಕೆಯು ಎಲ್ಲವನ್ನೂ ಹೇಗೆ ಬದಲಾಯಿಸಬಹುದು</w:t>
      </w:r>
    </w:p>
    <w:p/>
    <w:p>
      <w:r xmlns:w="http://schemas.openxmlformats.org/wordprocessingml/2006/main">
        <w:t xml:space="preserve">1. ಇಬ್ರಿಯ 11:32-34 - ಮತ್ತು ನಾನು ಇನ್ನೇನು ಹೇಳಲಿ? ಡೇವಿಡ್ ಮತ್ತು ಸ್ಯಾಮ್ಯುಯೆಲ್ ಮತ್ತು ನಂಬಿಕೆಯ ಮೂಲಕ ರಾಜ್ಯಗಳನ್ನು ವಶಪಡಿಸಿಕೊಂಡ, ನ್ಯಾಯವನ್ನು ಜಾರಿಗೊಳಿಸಿದ, ಭರವಸೆಗಳನ್ನು ಪಡೆದ, ಸಿಂಹಗಳ ಬಾಯಿಯನ್ನು ನಿಲ್ಲಿಸಿದ, ಬೆಂಕಿಯ ಶಕ್ತಿಯನ್ನು ನಂದಿಸಿದ ಪ್ರವಾದಿಗಳ ಗಿಡಿಯಾನ್, ಬಾರಾಕ್, ಸ್ಯಾಮ್ಸನ್, ಯೆಫ್ತಾಹ್, ಪ್ರವಾದಿಗಳ ಬಗ್ಗೆ ಹೇಳಲು ಸಮಯವು ವಿಫಲಗೊಳ್ಳುತ್ತದೆ. ಖಡ್ಗವು ಬಲಹೀನತೆಯಿಂದ ಬಲಗೊಂಡಿತು, ಯುದ್ಧದಲ್ಲಿ ಪ್ರಬಲವಾಯಿತು, ವಿದೇಶಿ ಸೈನ್ಯವನ್ನು ಹಾರಿಸಿತು.</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ನ್ಯಾಯಸ್ಥಾಪಕರು 3:22 ಮತ್ತು ದಂಡವು ಬ್ಲೇಡ್ ಅನ್ನು ಹಿಂಬಾಲಿಸಿತು; ಮತ್ತು ಕೊಬ್ಬು ಬ್ಲೇಡ್‌ನ ಮೇಲೆ ಮುಚ್ಚಲ್ಪಟ್ಟಿದೆ, ಆದ್ದರಿಂದ ಅವನು ತನ್ನ ಹೊಟ್ಟೆಯಿಂದ ಕಠಾರಿಯನ್ನು ಎಳೆಯಲು ಸಾಧ್ಯವಾಗಲಿಲ್ಲ; ಮತ್ತು ಕೊಳಕು ಹೊರಬಂದಿತು.</w:t>
      </w:r>
    </w:p>
    <w:p/>
    <w:p>
      <w:r xmlns:w="http://schemas.openxmlformats.org/wordprocessingml/2006/main">
        <w:t xml:space="preserve">ಕಠಾರಿಯ ಹಿಂಭಾಗವು ಬ್ಲೇಡ್‌ನ ನಂತರ ಒಳಗೆ ಹೋಯಿತು ಮತ್ತು ಕೊಬ್ಬು ಬ್ಲೇಡ್‌ನ ಮೇಲೆ ಮುಚ್ಚಲ್ಪಟ್ಟಿತು, ಕಠಾರಿ ಮನುಷ್ಯನ ಹೊಟ್ಟೆಯಲ್ಲಿ ಸಿಕ್ಕಿಹಾಕಿಕೊಂಡಿತು.</w:t>
      </w:r>
    </w:p>
    <w:p/>
    <w:p>
      <w:r xmlns:w="http://schemas.openxmlformats.org/wordprocessingml/2006/main">
        <w:t xml:space="preserve">1: ನಮ್ಮ ಕ್ರಿಯೆಗಳು ನಾವು ಎದುರಿಸಲು ಸಿದ್ಧವಿಲ್ಲದ ಪರಿಣಾಮಗಳನ್ನು ಉಂಟುಮಾಡಬಹುದು.</w:t>
      </w:r>
    </w:p>
    <w:p/>
    <w:p>
      <w:r xmlns:w="http://schemas.openxmlformats.org/wordprocessingml/2006/main">
        <w:t xml:space="preserve">2: ನಾವು ಏನು ಮಾಡುತ್ತಿದ್ದೇವೆ ಎಂಬುದರಲ್ಲಿ ನಾವು ಜಾಗರೂಕರಾಗಿರಬೇಕು, ಏಕೆಂದರೆ ನಾವು ರದ್ದುಗೊಳಿಸಲಾಗದ ಪರಿಣಾಮಗಳನ್ನು ಹೊಂದಿರಬಹುದು.</w:t>
      </w:r>
    </w:p>
    <w:p/>
    <w:p>
      <w:r xmlns:w="http://schemas.openxmlformats.org/wordprocessingml/2006/main">
        <w:t xml:space="preserve">1: ಗಲಾತ್ಯ 6: 7-8 -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2: ನಾಣ್ಣುಡಿಗಳು 14:15 - ಸರಳನು ಎಲ್ಲವನ್ನೂ ನಂಬುತ್ತಾನೆ, ಆದರೆ ವಿವೇಕಿ ತನ್ನ ಹೆಜ್ಜೆಗಳನ್ನು ಯೋಚಿಸುತ್ತಾನೆ.</w:t>
      </w:r>
    </w:p>
    <w:p/>
    <w:p>
      <w:r xmlns:w="http://schemas.openxmlformats.org/wordprocessingml/2006/main">
        <w:t xml:space="preserve">ನ್ಯಾಯಸ್ಥಾಪಕರು 3:23 ಆಗ ಏಹೂದನು ಮುಖಮಂಟಪದ ಮೂಲಕ ಹೊರಕ್ಕೆ ಹೋಗಿ ಅವನ ಮೇಲೆ ಕೋಣೆಗಳ ಬಾಗಿಲುಗಳನ್ನು ಮುಚ್ಚಿ ಬೀಗ ಹಾಕಿದನು.</w:t>
      </w:r>
    </w:p>
    <w:p/>
    <w:p>
      <w:r xmlns:w="http://schemas.openxmlformats.org/wordprocessingml/2006/main">
        <w:t xml:space="preserve">ಮೋವಾಬ್‌ನ ದಬ್ಬಾಳಿಕೆಯ ರಾಜ ಎಗ್ಲೋನನನ್ನು ಕೊಲ್ಲಲು ಎಹೂದನ ಧೈರ್ಯದ ಮೋಸದ ಕಾರ್ಯ:</w:t>
      </w:r>
    </w:p>
    <w:p/>
    <w:p>
      <w:r xmlns:w="http://schemas.openxmlformats.org/wordprocessingml/2006/main">
        <w:t xml:space="preserve">1: ದೇವರು ತನ್ನ ಚಿತ್ತವನ್ನು ಸಾಧಿಸಲು ಯಾರನ್ನಾದರೂ ಬಳಸಬಹುದು, ಎಷ್ಟೇ ಅಸಂಭವವಾಗಿರಲಿ.</w:t>
      </w:r>
    </w:p>
    <w:p/>
    <w:p>
      <w:r xmlns:w="http://schemas.openxmlformats.org/wordprocessingml/2006/main">
        <w:t xml:space="preserve">2: ಧೈರ್ಯ ಮತ್ತು ನಂಬಿಕೆಯು ಯಾವುದೇ ಅಡೆತಡೆಗಳನ್ನು ನಿವಾರಿಸುತ್ತದೆ.</w:t>
      </w:r>
    </w:p>
    <w:p/>
    <w:p>
      <w:r xmlns:w="http://schemas.openxmlformats.org/wordprocessingml/2006/main">
        <w:t xml:space="preserve">1: ಡೇನಿಯಲ್ 3: 17-18, "ಹಾಗಾದರೆ, ನಾವು ಸೇವಿಸುವ ನಮ್ಮ ದೇವರು ಉರಿಯುತ್ತಿರುವ ಬೆಂಕಿಯ ಕುಲುಮೆಯಿಂದ ನಮ್ಮನ್ನು ಬಿಡಿಸಲು ಶಕ್ತನಾಗಿದ್ದಾನೆ ಮತ್ತು ಓ ರಾಜನೇ, ಆತನು ನಿನ್ನ ಕೈಯಿಂದ ನಮ್ಮನ್ನು ಬಿಡಿಸುವನು. ಆದರೆ ಇಲ್ಲದಿದ್ದರೆ, ಅದು ಇರಲಿ ಓ ರಾಜನೇ, ನಾವು ನಿನ್ನ ದೇವರುಗಳನ್ನು ಸೇವಿಸುವುದಿಲ್ಲ ಮತ್ತು ನೀನು ಸ್ಥಾಪಿಸಿದ ಚಿನ್ನದ ಪ್ರತಿಮೆಯನ್ನು ಆರಾಧಿಸುವುದಿಲ್ಲ ಎಂದು ನಿನಗೆ ತಿಳಿದಿದೆ.</w:t>
      </w:r>
    </w:p>
    <w:p/>
    <w:p>
      <w:r xmlns:w="http://schemas.openxmlformats.org/wordprocessingml/2006/main">
        <w:t xml:space="preserve">2: ಯೆಹೋಶುವ 1:9, "ನಾನು ನಿನಗೆ ಆಜ್ಞಾಪಿಸಲಿಲ್ಲವೇ? ದೃಢವಾಗಿ ಮತ್ತು ಧೈರ್ಯದಿಂದಿರು; ಭಯಪಡಬೇಡ, ಭಯಪಡಬೇಡ; ನೀನು ಎಲ್ಲಿಗೆ ಹೋದರೂ ನಿನ್ನ ದೇವರಾದ ಕರ್ತನು ನಿನ್ನೊಂದಿಗೆ ಇದ್ದಾನೆ."</w:t>
      </w:r>
    </w:p>
    <w:p/>
    <w:p>
      <w:r xmlns:w="http://schemas.openxmlformats.org/wordprocessingml/2006/main">
        <w:t xml:space="preserve">ನ್ಯಾಯಾಧೀಶರು 3:24 ಅವನು ಹೊರಗೆ ಹೋದಾಗ ಅವನ ಸೇವಕರು ಬಂದರು; ಮತ್ತು ಅವರು ಅದನ್ನು ನೋಡಿದಾಗ, ಇಗೋ, ಪಾರ್ಲರ್‌ನ ಬಾಗಿಲುಗಳು ಲಾಕ್ ಆಗಿರುವುದನ್ನು ನೋಡಿ, ಅವರು ಹೇಳಿದರು: ಅವನು ಖಂಡಿತವಾಗಿಯೂ ತನ್ನ ಬೇಸಿಗೆಯ ಕೋಣೆಯಲ್ಲಿ ತನ್ನ ಪಾದಗಳನ್ನು ಮುಚ್ಚಿಕೊಂಡಿದ್ದಾನೆ.</w:t>
      </w:r>
    </w:p>
    <w:p/>
    <w:p>
      <w:r xmlns:w="http://schemas.openxmlformats.org/wordprocessingml/2006/main">
        <w:t xml:space="preserve">ನ್ಯಾಯಾಧೀಶರು 3:24 ರಲ್ಲಿನ ಮನುಷ್ಯನ ಸೇವಕರು ಪಾರ್ಲರ್‌ನ ಬಾಗಿಲುಗಳು ಲಾಕ್ ಆಗಿರುವುದನ್ನು ಗಮನಿಸಿದರು ಮತ್ತು ಅವನು ತನ್ನ ಬೇಸಿಗೆಯ ಕೊಠಡಿಯಲ್ಲಿ ತನ್ನ ಪಾದಗಳನ್ನು ಮುಚ್ಚುತ್ತಿದ್ದಾನೆ ಎಂದು ತೀರ್ಮಾನಿಸಿದರು.</w:t>
      </w:r>
    </w:p>
    <w:p/>
    <w:p>
      <w:r xmlns:w="http://schemas.openxmlformats.org/wordprocessingml/2006/main">
        <w:t xml:space="preserve">1. ಆತಂಕದ ಸಮಯದಲ್ಲಿ ದೇವರ ಮಾರ್ಗದರ್ಶನ</w:t>
      </w:r>
    </w:p>
    <w:p/>
    <w:p>
      <w:r xmlns:w="http://schemas.openxmlformats.org/wordprocessingml/2006/main">
        <w:t xml:space="preserve">2. ಪ್ರಯೋಗದ ಸಮಯದಲ್ಲಿ ವಿಧೇಯತೆ ಮತ್ತು ನಿಷ್ಠೆ</w:t>
      </w:r>
    </w:p>
    <w:p/>
    <w:p>
      <w:r xmlns:w="http://schemas.openxmlformats.org/wordprocessingml/2006/main">
        <w:t xml:space="preserve">1.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2. ಹೀಬ್ರೂ 10:23 - "ನಮ್ಮ ನಂಬಿಕೆಯ ವೃತ್ತಿಯನ್ನು ನಾವು ಅಲುಗಾಡದೆ ಗಟ್ಟಿಯಾಗಿ ಹಿಡಿದುಕೊಳ್ಳೋಣ; (ಆತನು ವಾಗ್ದಾನ ಮಾಡಿದ ನಿಷ್ಠಾವಂತ;)"</w:t>
      </w:r>
    </w:p>
    <w:p/>
    <w:p>
      <w:r xmlns:w="http://schemas.openxmlformats.org/wordprocessingml/2006/main">
        <w:t xml:space="preserve">ನ್ಯಾಯಸ್ಥಾಪಕರು 3:25 ಮತ್ತು ಅವರು ನಾಚಿಕೆಪಡುವವರೆಗೂ ಇದ್ದರು; ಮತ್ತು, ಅವನು ಪಾರ್ಲರ್ನ ಬಾಗಿಲುಗಳನ್ನು ತೆರೆಯಲಿಲ್ಲ; ಆದುದರಿಂದ ಅವರು ಒಂದು ಕೀಲಿಕೈಯನ್ನು ತೆಗೆದುಕೊಂಡು ಅವುಗಳನ್ನು ತೆರೆದರು ಮತ್ತು ಇಗೋ, ಅವರ ಒಡೆಯನು ಭೂಮಿಯ ಮೇಲೆ ಸತ್ತು ಬಿದ್ದಿದ್ದನು.</w:t>
      </w:r>
    </w:p>
    <w:p/>
    <w:p>
      <w:r xmlns:w="http://schemas.openxmlformats.org/wordprocessingml/2006/main">
        <w:t xml:space="preserve">ಜನರ ಗುಂಪು ಬೀಗ ಹಾಕಿದ ಕೋಣೆಯ ಹೊರಗೆ ಕಾಯುತ್ತಿದ್ದರು ಮತ್ತು ಅದನ್ನು ತೆರೆದಾಗ ಅವರ ಪ್ರಭು ನೆಲದ ಮೇಲೆ ಸತ್ತಿರುವುದನ್ನು ಕಂಡರು.</w:t>
      </w:r>
    </w:p>
    <w:p/>
    <w:p>
      <w:r xmlns:w="http://schemas.openxmlformats.org/wordprocessingml/2006/main">
        <w:t xml:space="preserve">1. ಸಾವಿನ ಅನಿರೀಕ್ಷಿತತೆ: ನಮ್ಮ ಜೀವನದಲ್ಲಿ ಕಾಣದಿರುವುದನ್ನು ಗುರುತಿಸುವುದು</w:t>
      </w:r>
    </w:p>
    <w:p/>
    <w:p>
      <w:r xmlns:w="http://schemas.openxmlformats.org/wordprocessingml/2006/main">
        <w:t xml:space="preserve">2. ದೇವರ ಯೋಜನೆಯಲ್ಲಿ ನಂಬಿಕೆ: ಅನಿರೀಕ್ಷಿತತೆಗಾಗಿ ತಯಾರಿ</w:t>
      </w:r>
    </w:p>
    <w:p/>
    <w:p>
      <w:r xmlns:w="http://schemas.openxmlformats.org/wordprocessingml/2006/main">
        <w:t xml:space="preserve">1. 1 ಥೆಸಲೊನೀಕದವರಿಗೆ 4:13-14 - ಆದರೆ ಸಹೋದರರೇ, ನಿದ್ರಿಸುತ್ತಿರುವವರ ಬಗ್ಗೆ ನಿಮಗೆ ತಿಳಿಯದೆ ಇರಬೇಕೆಂದು ನಾವು ಬಯಸುವುದಿಲ್ಲ, ಭರವಸೆಯಿಲ್ಲದ ಇತರರು ಮಾಡುವಂತೆ ನೀವು ದುಃಖಿಸಬಾರದು. ಯಾಕಂದರೆ ಯೇಸು ಮರಣಹೊಂದಿದನು ಮತ್ತು ಪುನರುತ್ಥಾನಗೊಂಡನು ಎಂದು ನಾವು ನಂಬುವುದರಿಂದ, ಯೇಸುವಿನ ಮೂಲಕ, ದೇವರು ನಿದ್ರಿಸಿದವರನ್ನು ತನ್ನೊಂದಿಗೆ ಕರೆತರುತ್ತಾನೆ.</w:t>
      </w:r>
    </w:p>
    <w:p/>
    <w:p>
      <w:r xmlns:w="http://schemas.openxmlformats.org/wordprocessingml/2006/main">
        <w:t xml:space="preserve">2. ಪ್ರಸಂಗಿ 9: 10-11 - ನಿಮ್ಮ ಕೈಗೆ ಮಾಡಲು ಏನು ಸಿಕ್ಕಿತೋ ಅದನ್ನು ನಿಮ್ಮ ಶಕ್ತಿಯಿಂದ ಮಾಡಿ, ಏಕೆಂದರೆ ನೀವು ಹೋಗುತ್ತಿರುವ ಶಿಯೋಲ್‌ನಲ್ಲಿ ಯಾವುದೇ ಕೆಲಸ ಅಥವಾ ಆಲೋಚನೆ ಅಥವಾ ಜ್ಞಾನ ಅಥವಾ ಬುದ್ಧಿವಂತಿಕೆ ಇಲ್ಲ. ಸೂರ್ಯನ ಕೆಳಗೆ ಓಟವು ವೇಗವಂತರಿಗೆ ಅಲ್ಲ, ಬಲಶಾಲಿಗಳಿಗೆ ಯುದ್ಧವಿಲ್ಲ, ಬುದ್ಧಿವಂತರಿಗೆ ರೊಟ್ಟಿ ಅಥವಾ ಬುದ್ಧಿವಂತರಿಗೆ ಶ್ರೀಮಂತಿಕೆ ಅಥವಾ ಜ್ಞಾನವುಳ್ಳವರಿಗೆ ಅನುಕೂಲವಿಲ್ಲ ಎಂದು ನಾನು ಮತ್ತೆ ನೋಡಿದೆ, ಆದರೆ ಸಮಯ ಮತ್ತು ಅವಕಾಶ ಎಲ್ಲರಿಗೂ ಸಂಭವಿಸುತ್ತದೆ.</w:t>
      </w:r>
    </w:p>
    <w:p/>
    <w:p>
      <w:r xmlns:w="http://schemas.openxmlformats.org/wordprocessingml/2006/main">
        <w:t xml:space="preserve">ನ್ಯಾಯಸ್ಥಾಪಕರು 3:26 ಅವರು ಉಳಿದುಕೊಂಡಿರುವಾಗ ಏಹೂದನು ತಪ್ಪಿಸಿಕೊಂಡನು ಮತ್ತು ಕಲ್ಲುಗಣಿಗಳನ್ನು ದಾಟಿ ಸೀರಾತ್‌ಗೆ ಓಡಿಹೋದನು.</w:t>
      </w:r>
    </w:p>
    <w:p/>
    <w:p>
      <w:r xmlns:w="http://schemas.openxmlformats.org/wordprocessingml/2006/main">
        <w:t xml:space="preserve">ಏಹೂದನು ತನ್ನ ಹಿಂಬಾಲಕರನ್ನು ತಪ್ಪಿಸಿಕೊಂಡು ಸೀರಾತ್‌ಗೆ ಓಡಿಹೋದನು.</w:t>
      </w:r>
    </w:p>
    <w:p/>
    <w:p>
      <w:r xmlns:w="http://schemas.openxmlformats.org/wordprocessingml/2006/main">
        <w:t xml:space="preserve">1. ದಿ ಪವರ್ ಆಫ್ ಎಸ್ಕೇಪ್: ಎ ಸ್ಟಡಿ ಇನ್ ದಿ ಬುಕ್ ಆಫ್ ಜಡ್ಜಸ್</w:t>
      </w:r>
    </w:p>
    <w:p/>
    <w:p>
      <w:r xmlns:w="http://schemas.openxmlformats.org/wordprocessingml/2006/main">
        <w:t xml:space="preserve">2. ಕಷ್ಟಕರ ಸಂದರ್ಭಗಳಲ್ಲಿ ಹೇಗೆ ಜಯಿಸುವುದು: ನ್ಯಾಯಾಧೀಶರ ಪುಸ್ತಕದಲ್ಲಿ ಒಂದು ಅಧ್ಯಯನ</w:t>
      </w:r>
    </w:p>
    <w:p/>
    <w:p>
      <w:r xmlns:w="http://schemas.openxmlformats.org/wordprocessingml/2006/main">
        <w:t xml:space="preserve">1.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ಇಬ್ರಿಯರಿಗೆ 11:8 - ನಂಬಿಕೆಯ ಮೂಲಕ ಅಬ್ರಹಾಮನು ತಾನು ಆನುವಂಶಿಕವಾಗಿ ಸ್ವೀಕರಿಸಬೇಕಾದ ಸ್ಥಳಕ್ಕೆ ಹೋಗಬೇಕೆಂದು ಕರೆಯಲ್ಪಟ್ಟಾಗ ವಿಧೇಯನಾದನು. ಮತ್ತು ಅವನು ಹೊರಗೆ ಹೋದನು, ಅವನು ಎಲ್ಲಿಗೆ ಹೋಗುತ್ತಿದ್ದಾನೆಂದು ತಿಳಿಯಲಿಲ್ಲ.</w:t>
      </w:r>
    </w:p>
    <w:p/>
    <w:p>
      <w:r xmlns:w="http://schemas.openxmlformats.org/wordprocessingml/2006/main">
        <w:t xml:space="preserve">ನ್ಯಾಯಸ್ಥಾಪಕರು 3:27 ಅವನು ಬಂದಾಗ ಅವನು ಎಫ್ರಾಯೀಮ್ ಪರ್ವತದಲ್ಲಿ ತುತ್ತೂರಿಯನ್ನು ಊದಿದನು, ಮತ್ತು ಇಸ್ರಾಯೇಲ್ ಮಕ್ಕಳು ಅವನೊಂದಿಗೆ ಬೆಟ್ಟದಿಂದ ಇಳಿದರು ಮತ್ತು ಅವನು ಅವರ ಮುಂದೆ ಹೋದನು.</w:t>
      </w:r>
    </w:p>
    <w:p/>
    <w:p>
      <w:r xmlns:w="http://schemas.openxmlformats.org/wordprocessingml/2006/main">
        <w:t xml:space="preserve">ಇಸ್ರಾಯೇಲ್‌ ಮಕ್ಕಳು ಏಹೂದನು ತುತ್ತೂರಿ ಊದಿದಾಗ ಎಫ್ರಾಯೀಮ್‌ ಪರ್ವತದಿಂದ ಕೆಳಗಿಳಿದು ಅವನನ್ನು ಹಿಂಬಾಲಿಸಿದರು.</w:t>
      </w:r>
    </w:p>
    <w:p/>
    <w:p>
      <w:r xmlns:w="http://schemas.openxmlformats.org/wordprocessingml/2006/main">
        <w:t xml:space="preserve">1. ಟ್ರಂಪೆಟ್‌ನ ಶಕ್ತಿ: ದೇವರ ಕರೆಯನ್ನು ಅನುಸರಿಸುವುದು ಹೇಗೆ ವಿಜಯಕ್ಕೆ ಕಾರಣವಾಗಬಹುದು</w:t>
      </w:r>
    </w:p>
    <w:p/>
    <w:p>
      <w:r xmlns:w="http://schemas.openxmlformats.org/wordprocessingml/2006/main">
        <w:t xml:space="preserve">2. ಸ್ಟ್ಯಾಂಡಿಂಗ್ ಟುಗೆದರ್ ಇನ್ ಯೂನಿಟಿ: ಹೇಗೆ ಯುನೈಟೆಡ್ ಪೀಪಲ್ ಕ್ಯಾನ್ ಅಕಮ್ಪ್ಲೀಶ್ ಗ್ರೇಟ್ ಥಿಂಗ್ಸ್</w:t>
      </w:r>
    </w:p>
    <w:p/>
    <w:p>
      <w:r xmlns:w="http://schemas.openxmlformats.org/wordprocessingml/2006/main">
        <w:t xml:space="preserve">1. ಕೀರ್ತನೆ 81: 3 - "ಅಮಾವಾಸ್ಯೆಯ ಸಮಯದಲ್ಲಿ, ಹುಣ್ಣಿಮೆಯ ಸಮಯದಲ್ಲಿ, ನಮ್ಮ ಗಂಭೀರ ಹಬ್ಬದ ದಿನದಂದು ಕಹಳೆ ಊದಿರಿ."</w:t>
      </w:r>
    </w:p>
    <w:p/>
    <w:p>
      <w:r xmlns:w="http://schemas.openxmlformats.org/wordprocessingml/2006/main">
        <w:t xml:space="preserve">2. ಮ್ಯಾಥ್ಯೂ 16:18 - "ಮತ್ತು ನಾನು ನಿಮಗೆ ಹೇಳುತ್ತೇನೆ, ನೀನು ಪೀಟರ್, ಮತ್ತು ಈ ಬಂಡೆಯ ಮೇಲೆ ನಾನು ನನ್ನ ಚರ್ಚ್ ಅನ್ನು ನಿರ್ಮಿಸುತ್ತೇನೆ, ಮತ್ತು ನರಕದ ಬಾಗಿಲುಗಳು ಅದರ ವಿರುದ್ಧ ಮೇಲುಗೈ ಸಾಧಿಸುವುದಿಲ್ಲ."</w:t>
      </w:r>
    </w:p>
    <w:p/>
    <w:p>
      <w:r xmlns:w="http://schemas.openxmlformats.org/wordprocessingml/2006/main">
        <w:t xml:space="preserve">ನ್ಯಾಯಸ್ಥಾಪಕರು 3:28 ಆತನು ಅವರಿಗೆ--ನನ್ನನ್ನು ಹಿಂಬಾಲಿಸಿರಿ; ಯಾಕಂದರೆ ಕರ್ತನು ನಿಮ್ಮ ಶತ್ರುಗಳಾದ ಮೋವಾಬ್ಯರನ್ನು ನಿಮ್ಮ ಕೈಗೆ ಒಪ್ಪಿಸಿದ್ದಾನೆ. ಅವರು ಅವನನ್ನು ಹಿಂಬಾಲಿಸಿ ಮೋವಾಬಿನ ಕಡೆಗೆ ಜೋರ್ಡನಿನ ಕೋಟೆಗಳನ್ನು ಹಿಡಿದರು ಮತ್ತು ಒಬ್ಬ ಮನುಷ್ಯನನ್ನು ದಾಟಲು ಬಿಡಲಿಲ್ಲ.</w:t>
      </w:r>
    </w:p>
    <w:p/>
    <w:p>
      <w:r xmlns:w="http://schemas.openxmlformats.org/wordprocessingml/2006/main">
        <w:t xml:space="preserve">ಯೆಹೋವನು ಇಸ್ರಾಯೇಲ್ಯರಿಗೆ ಮೋವಾಬ್ಯರ ಮೇಲೆ ವಿಜಯವನ್ನು ಕೊಟ್ಟನು ಮತ್ತು ಅವರು ಜೋರ್ಡನ್ ನದಿಯನ್ನು ದಾಟಲು ತಮ್ಮ ನಾಯಕನನ್ನು ಹಿಂಬಾಲಿಸಿದರು.</w:t>
      </w:r>
    </w:p>
    <w:p/>
    <w:p>
      <w:r xmlns:w="http://schemas.openxmlformats.org/wordprocessingml/2006/main">
        <w:t xml:space="preserve">1. ದೇವರ ವಿಮೋಚನೆಯಲ್ಲಿ ನಂಬಿಕೆಯ ಶಕ್ತಿ</w:t>
      </w:r>
    </w:p>
    <w:p/>
    <w:p>
      <w:r xmlns:w="http://schemas.openxmlformats.org/wordprocessingml/2006/main">
        <w:t xml:space="preserve">2. ನಾಯಕನನ್ನು ಅನುಸರಿಸಿ: ಅಧಿಕಾರಕ್ಕೆ ವಿಧೇಯತೆ</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ನ್ಯಾಯಸ್ಥಾಪಕರು 3:29 ಮತ್ತು ಅವರು ಆ ಸಮಯದಲ್ಲಿ ಮೋವಾಬಿನ ಸುಮಾರು ಹತ್ತು ಸಾವಿರ ಜನರನ್ನು ಕೊಂದರು, ಎಲ್ಲಾ ಕಾಮಿಗಳು ಮತ್ತು ಎಲ್ಲಾ ವೀರರು; ಮತ್ತು ಒಬ್ಬ ಮನುಷ್ಯನು ತಪ್ಪಿಸಿಕೊಂಡಿಲ್ಲ.</w:t>
      </w:r>
    </w:p>
    <w:p/>
    <w:p>
      <w:r xmlns:w="http://schemas.openxmlformats.org/wordprocessingml/2006/main">
        <w:t xml:space="preserve">ಇಸ್ರಾಯೇಲ್ಯರು 10,000 ಮೋವಾಬ್ಯರನ್ನು ಕೊಂದರು, ಅವರೆಲ್ಲರೂ ಧೈರ್ಯಶಾಲಿಗಳು. ಅವರಲ್ಲಿ ಯಾರೂ ಬದುಕುಳಿಯಲಿಲ್ಲ.</w:t>
      </w:r>
    </w:p>
    <w:p/>
    <w:p>
      <w:r xmlns:w="http://schemas.openxmlformats.org/wordprocessingml/2006/main">
        <w:t xml:space="preserve">1. ದೇವರ ನ್ಯಾಯ: ಯಾವಾಗ ದೃಢವಾಗಿ ನಿಲ್ಲಬೇಕು ಮತ್ತು ಯಾವಾಗ ದೇವರ ಚಿತ್ತಕ್ಕೆ ಶರಣಾಗಬೇಕು ಎಂಬುದನ್ನು ಅರ್ಥಮಾಡಿಕೊಳ್ಳುವುದು.</w:t>
      </w:r>
    </w:p>
    <w:p/>
    <w:p>
      <w:r xmlns:w="http://schemas.openxmlformats.org/wordprocessingml/2006/main">
        <w:t xml:space="preserve">2. ನಂಬಿಕೆಯ ಶಕ್ತಿ: ಪ್ರತಿಕೂಲ ಪರಿಸ್ಥಿತಿಯಲ್ಲಿ ಧೈರ್ಯ ಮತ್ತು ದೃಢತೆಯ ಶಕ್ತಿ.</w:t>
      </w:r>
    </w:p>
    <w:p/>
    <w:p>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2. ರೋಮನ್ನರು 12:21 - ಕೆಟ್ಟದ್ದನ್ನು ಜಯಿಸಬೇಡಿ, ಆದರೆ ಒಳ್ಳೆಯದರಿಂದ ಕೆಟ್ಟದ್ದನ್ನು ಜಯಿಸಿ.</w:t>
      </w:r>
    </w:p>
    <w:p/>
    <w:p>
      <w:r xmlns:w="http://schemas.openxmlformats.org/wordprocessingml/2006/main">
        <w:t xml:space="preserve">ನ್ಯಾಯಸ್ಥಾಪಕರು 3:30 ಆ ದಿನ ಮೋವಾಬ್ ಇಸ್ರಾಯೇಲ್ಯರ ಕೈಕೆಳಗೆ ಅಧೀನವಾಯಿತು. ಮತ್ತು ಭೂಮಿಗೆ ನಾಲ್ಕೈದು ವರ್ಷಗಳ ವಿಶ್ರಾಂತಿ ಇತ್ತು.</w:t>
      </w:r>
    </w:p>
    <w:p/>
    <w:p>
      <w:r xmlns:w="http://schemas.openxmlformats.org/wordprocessingml/2006/main">
        <w:t xml:space="preserve">ಮೋವಾಬ್ ಇಸ್ರೇಲ್ನಿಂದ ಸೋಲಿಸಲ್ಪಟ್ಟಿತು ಮತ್ತು ದೇಶವು 80 ವರ್ಷಗಳ ಕಾಲ ಶಾಂತಿಯನ್ನು ಹೊಂದಿತ್ತು.</w:t>
      </w:r>
    </w:p>
    <w:p/>
    <w:p>
      <w:r xmlns:w="http://schemas.openxmlformats.org/wordprocessingml/2006/main">
        <w:t xml:space="preserve">1. ಭಗವಂತನ ವಿಜಯ: ಸಂಘರ್ಷದ ಸಮಯದಲ್ಲಿ ದೇವರು ಹೇಗೆ ಶಾಂತಿಯನ್ನು ಒದಗಿಸುತ್ತಾನೆ</w:t>
      </w:r>
    </w:p>
    <w:p/>
    <w:p>
      <w:r xmlns:w="http://schemas.openxmlformats.org/wordprocessingml/2006/main">
        <w:t xml:space="preserve">2. ನಂಬಿಕೆಯ ಶಕ್ತಿ: ಪರಿಶ್ರಮ ಮತ್ತು ಧೈರ್ಯದ ಮೂಲಕ ಪ್ರತಿಕೂಲತೆಯನ್ನು ಜಯಿಸುವುದು</w:t>
      </w:r>
    </w:p>
    <w:p/>
    <w:p>
      <w:r xmlns:w="http://schemas.openxmlformats.org/wordprocessingml/2006/main">
        <w:t xml:space="preserve">1. ಕೀರ್ತನೆ 46:1-3 (ದೇವರು ನಮ್ಮ ಆಶ್ರಯ ಮತ್ತು ಶಕ್ತಿ, ತೊಂದರೆಯಲ್ಲಿ ಸದಾ ಇರುವ ಸಹಾಯ. ಆದ್ದರಿಂದ ನಾವು ಭಯಪಡುವುದಿಲ್ಲ, ಭೂಮಿಯು ದಾರಿ ಮಾಡಿಕೊಟ್ಟರೂ ಮತ್ತು ಪರ್ವತಗಳು ಸಮುದ್ರದ ಹೃದಯಕ್ಕೆ ಬಿದ್ದರೂ, ಅದರ ನೀರು ಘರ್ಜಿಸಿದರೂ. ಮತ್ತು ನೊರೆ ಮತ್ತು ಪರ್ವತಗಳು ಅವುಗಳ ಉಲ್ಬಣದಿಂದ ನಡುಗುತ್ತವೆ.)</w:t>
      </w:r>
    </w:p>
    <w:p/>
    <w:p>
      <w:r xmlns:w="http://schemas.openxmlformats.org/wordprocessingml/2006/main">
        <w:t xml:space="preserve">2. ಯೆಶಾಯ 26:3 (ಯಾರ ಮನಸ್ಸು ಸ್ಥಿರವಾಗಿದೆಯೋ ಅವರನ್ನು ನೀವು ಪರಿಪೂರ್ಣ ಶಾಂತಿಯಿಂದ ಕಾಪಾಡುವಿರಿ, ಏಕೆಂದರೆ ಅವರು ನಿಮ್ಮನ್ನು ನಂಬುತ್ತಾರೆ. )</w:t>
      </w:r>
    </w:p>
    <w:p/>
    <w:p>
      <w:r xmlns:w="http://schemas.openxmlformats.org/wordprocessingml/2006/main">
        <w:t xml:space="preserve">ನ್ಯಾಯಸ್ಥಾಪಕರು 3:31 ಇವನ ತರುವಾಯ ಅನಾಥನ ಮಗನಾದ ಶಮ್ಗರನು ಫಿಲಿಷ್ಟಿಯರಲ್ಲಿ ಆರುನೂರು ಜನರನ್ನು ಎತ್ತಿನ ಮೇಲಿನಿಂದ ಕೊಂದು ಇಸ್ರಾಯೇಲರನ್ನು ರಕ್ಷಿಸಿದನು.</w:t>
      </w:r>
    </w:p>
    <w:p/>
    <w:p>
      <w:r xmlns:w="http://schemas.openxmlformats.org/wordprocessingml/2006/main">
        <w:t xml:space="preserve">ಅನಾಥನ ಮಗನಾದ ಶಮ್ಗರನು 600 ಫಿಲಿಷ್ಟಿಯರನ್ನು ಎತ್ತಿನ ಮೇಲಿನಿಂದ ಕೊಂದು ಇಸ್ರಾಯೇಲನ್ನು ರಕ್ಷಿಸಿದನು.</w:t>
      </w:r>
    </w:p>
    <w:p/>
    <w:p>
      <w:r xmlns:w="http://schemas.openxmlformats.org/wordprocessingml/2006/main">
        <w:t xml:space="preserve">1. ದೇವರು ತನ್ನ ಉದ್ದೇಶಗಳಿಗಾಗಿ ಅತ್ಯಂತ ಅಸಂಭವ ವ್ಯಕ್ತಿಯನ್ನು ಬಳಸುತ್ತಾನೆ.</w:t>
      </w:r>
    </w:p>
    <w:p/>
    <w:p>
      <w:r xmlns:w="http://schemas.openxmlformats.org/wordprocessingml/2006/main">
        <w:t xml:space="preserve">2. ಕಷ್ಟದ ಸಮಯದಲ್ಲಿ ನಿಮ್ಮನ್ನು ತಲುಪಿಸಲು ದೇವರಲ್ಲಿ ನಂಬಿಕೆ.</w:t>
      </w:r>
    </w:p>
    <w:p/>
    <w:p>
      <w:r xmlns:w="http://schemas.openxmlformats.org/wordprocessingml/2006/main">
        <w:t xml:space="preserve">1. ಯೆಹೋಶುವ 10:12-14 - "ಕರ್ತನು ಅಮೋರಿಯರನ್ನು ಇಸ್ರಾಯೇಲ್ ಮಕ್ಕಳ ಮುಂದೆ ಒಪ್ಪಿಸಿದ ದಿನದಲ್ಲಿ ಯೆಹೋಶುವನು ಕರ್ತನಿಗೆ ಹೇಳಿದನು ಮತ್ತು ಅವನು ಇಸ್ರಾಯೇಲ್ಯರ ದೃಷ್ಟಿಯಲ್ಲಿ ಹೇಳಿದನು, ಸೂರ್ಯನೇ, ನೀನು ಗಿಬ್ಯೋನಿನ ಮೇಲೆ ನಿಲ್ಲು; ಮತ್ತು ನೀನೇ, ಚಂದ್ರನೇ, ಅಜಲೋನ್ ಕಣಿವೆಯಲ್ಲಿ, ಮತ್ತು ಜನರು ತಮ್ಮ ಶತ್ರುಗಳ ಮೇಲೆ ಸೇಡು ತೀರಿಸಿಕೊಳ್ಳುವವರೆಗೂ ಸೂರ್ಯನು ನಿಂತನು ಮತ್ತು ಚಂದ್ರನು ಉಳಿದುಕೊಂಡನು, ಇದು ಯಾಶರ್ ಪುಸ್ತಕದಲ್ಲಿ ಬರೆಯಲ್ಪಟ್ಟಿದೆಯೇ? ಆದ್ದರಿಂದ ಸೂರ್ಯನು ಮಧ್ಯದಲ್ಲಿ ನಿಂತನು. ಸ್ವರ್ಗ, ಮತ್ತು ಒಂದು ಇಡೀ ದಿನ ಕೆಳಗೆ ಹೋಗಲು ಆತುರದಿಂದ.</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ನ್ಯಾಯಾಧೀಶರು 4 ಅನ್ನು ಮೂರು ಪ್ಯಾರಾಗಳಲ್ಲಿ ಈ ಕೆಳಗಿನಂತೆ ಸಂಕ್ಷೇಪಿಸಬಹುದು, ಸೂಚಿಸಿದ ಪದ್ಯಗಳೊಂದಿಗೆ:</w:t>
      </w:r>
    </w:p>
    <w:p/>
    <w:p>
      <w:r xmlns:w="http://schemas.openxmlformats.org/wordprocessingml/2006/main">
        <w:t xml:space="preserve">ಪ್ಯಾರಾಗ್ರಾಫ್ 1: ನ್ಯಾಯಾಧೀಶರು 4: 1-10 ಡೆಬೊರಾ ಮತ್ತು ಬರಾಕ್ ಕಥೆಯನ್ನು ಪರಿಚಯಿಸುತ್ತದೆ. ಎಹೂದನ ಮರಣದ ನಂತರ, ಇಸ್ರಾಯೇಲ್ಯರು ಮತ್ತೆ ಭಗವಂತನ ದೃಷ್ಟಿಯಲ್ಲಿ ಕೆಟ್ಟದ್ದನ್ನು ಮಾಡಿದರು ಎಂದು ಹೇಳುವ ಮೂಲಕ ಅಧ್ಯಾಯವು ಪ್ರಾರಂಭವಾಗುತ್ತದೆ. ಇಪ್ಪತ್ತು ವರ್ಷಗಳ ಕಾಲ ಕಾನಾನ್‌ನ ರಾಜನಾದ ಜಾಬಿನ್‌ನಿಂದ ದಬ್ಬಾಳಿಕೆಗೆ ಒಳಗಾಗಲು ದೇವರು ಅವರನ್ನು ಅನುಮತಿಸುತ್ತಾನೆ. ಪ್ರವಾದಿ ಮತ್ತು ನ್ಯಾಯಾಧೀಶೆಯಾದ ಡೆಬೋರಾ ಈ ಸಮಯದಲ್ಲಿ ಉದ್ಭವಿಸುತ್ತಾಳೆ ಮತ್ತು ರಾಮ ಮತ್ತು ಬೆತೆಲ್ ನಡುವಿನ ತಾಳೆ ಮರದ ಕೆಳಗೆ ನ್ಯಾಯಾಲಯವನ್ನು ನಡೆಸುತ್ತಾಳೆ. ಅವಳು ನಫ್ತಾಲಿಯಲ್ಲಿರುವ ಕೇದೇಶದಿಂದ ಬರಾಕನನ್ನು ಕರೆಸುತ್ತಾಳೆ ಮತ್ತು ಜಾಬೀನನ ಕಮಾಂಡರ್ ಸಿಸೆರನನ್ನು ಎದುರಿಸಲು ಹತ್ತು ಸಾವಿರ ಜನರ ಸೈನ್ಯವನ್ನು ಒಟ್ಟುಗೂಡಿಸಲು ದೇವರಿಂದ ಸಂದೇಶವನ್ನು ನೀಡುತ್ತಾಳೆ.</w:t>
      </w:r>
    </w:p>
    <w:p/>
    <w:p>
      <w:r xmlns:w="http://schemas.openxmlformats.org/wordprocessingml/2006/main">
        <w:t xml:space="preserve">ಪ್ಯಾರಾಗ್ರಾಫ್ 2: ನ್ಯಾಯಾಧೀಶರು 4:11-16 ರಲ್ಲಿ ಮುಂದುವರಿಯುತ್ತಾ, ಇದು ಡೆಬೊರಾಳ ಕರೆಗೆ ಬರಾಕ್ನ ಪ್ರತಿಕ್ರಿಯೆಯನ್ನು ವಿವರಿಸುತ್ತದೆ. ಡೆಬೊರಾ ಯುದ್ಧಕ್ಕೆ ಅವನೊಂದಿಗೆ ಬರದ ಹೊರತು ಬರಾಕ್ ತನ್ನ ಹಿಂಜರಿಕೆಯನ್ನು ವ್ಯಕ್ತಪಡಿಸುತ್ತಾನೆ. ಡೆಬೊರಾ ಒಪ್ಪುತ್ತಾಳೆ ಆದರೆ ಈ ವಿನಂತಿಯ ಕಾರಣ, ಸಿಸೆರಾನನ್ನು ಸೋಲಿಸುವ ಗೌರವವು ಬರಾಕ್ ಬದಲಿಗೆ ಮಹಿಳೆಗೆ ಹೋಗುತ್ತದೆ ಎಂದು ಎಚ್ಚರಿಸುತ್ತಾನೆ. ಸಿಸೆರಾ ಒಂಬೈನೂರು ಕಬ್ಬಿಣದ ರಥಗಳೊಂದಿಗೆ ತನ್ನ ಸೈನ್ಯವನ್ನು ಸಜ್ಜುಗೊಳಿಸಿದಾಗ ಬರಾಕ್ ತನ್ನ ಸೈನ್ಯವನ್ನು ಸಂಗ್ರಹಿಸುತ್ತಾನೆ.</w:t>
      </w:r>
    </w:p>
    <w:p/>
    <w:p>
      <w:r xmlns:w="http://schemas.openxmlformats.org/wordprocessingml/2006/main">
        <w:t xml:space="preserve">ಪ್ಯಾರಾಗ್ರಾಫ್ 3: ನ್ಯಾಯಾಧೀಶರು 4 ಡೆಬೊರಾ ಮತ್ತು ಬರಾಕ್ ಇಸ್ರೇಲ್ ಅನ್ನು ಸಿಸೆರಾನ ಸೈನ್ಯದ ಮೇಲೆ ವಿಜಯದತ್ತ ಮುನ್ನಡೆಸಿದರು. ನ್ಯಾಯಾಧೀಶರು 4: 17-24 ರಲ್ಲಿ, ದೇವರು ಸಿಸೆರನ ಪಡೆಗಳನ್ನು ಭಾರೀ ಮಳೆಯ ಮೂಲಕ ಗೊಂದಲಗೊಳಿಸುತ್ತಾನೆ ಮತ್ತು ಅವರ ರಥಗಳು ಕೆಸರು ನೆಲದಲ್ಲಿ ಸಿಲುಕಿಕೊಳ್ಳುವಂತೆ ಮಾಡುತ್ತಾನೆ ಎಂದು ಉಲ್ಲೇಖಿಸಲಾಗಿದೆ. ಇದು ಬರಾಕ್ ನೇತೃತ್ವದ ಇಸ್ರೇಲ್ ಪಡೆಗಳು ತಮ್ಮ ಶತ್ರುಗಳ ಮೇಲೆ ಪ್ರಯೋಜನವನ್ನು ಪಡೆಯಲು ಶಕ್ತಗೊಳಿಸುತ್ತದೆ. ಸಿಸೆರಾ ಕಾಲ್ನಡಿಗೆಯಲ್ಲಿ ಓಡಿಹೋಗುತ್ತಾನೆ ಆದರೆ ಜಾಬಿನ್‌ನ ಮನೆಯೊಂದಿಗೆ ಶಾಂತಿಯಿಂದ ಇರುವ ಮಿತ್ರನಾದ ಹೇಬರ್‌ನ ಹೆಂಡತಿ ಜೇಲ್‌ನ ಗುಡಾರದಲ್ಲಿ ಆಶ್ರಯ ಪಡೆಯುತ್ತಾನೆ. ಆದಾಗ್ಯೂ, ಜೇಲ್ ಸಿಸೆರನನ್ನು ಅವನು ಮಲಗಿರುವಾಗ ಅವನ ದೇವಾಲಯದ ಮೂಲಕ ಟೆಂಟ್ ಪೆಗ್ ಅನ್ನು ಓಡಿಸಿ ಕೊಲ್ಲುತ್ತಾನೆ. ಪರಿಣಾಮವಾಗಿ, ಇಸ್ರೇಲ್ ಜಬಿನ್ ಮತ್ತು ಅವನ ಸೈನ್ಯದ ಮೇಲೆ ನಿರ್ಣಾಯಕ ವಿಜಯವನ್ನು ಪಡೆಯುತ್ತದೆ.</w:t>
      </w:r>
    </w:p>
    <w:p/>
    <w:p>
      <w:r xmlns:w="http://schemas.openxmlformats.org/wordprocessingml/2006/main">
        <w:t xml:space="preserve">ಸಾರಾಂಶದಲ್ಲಿ:</w:t>
      </w:r>
    </w:p>
    <w:p>
      <w:r xmlns:w="http://schemas.openxmlformats.org/wordprocessingml/2006/main">
        <w:t xml:space="preserve">ನ್ಯಾಯಾಧೀಶರು 4 ಪ್ರಸ್ತುತಪಡಿಸುತ್ತಾರೆ:</w:t>
      </w:r>
    </w:p>
    <w:p>
      <w:r xmlns:w="http://schemas.openxmlformats.org/wordprocessingml/2006/main">
        <w:t xml:space="preserve">ಜಾಬಿನ್ ಅವರಿಂದ ಡೆಬೊರಾ ಮತ್ತು ಬರಾಕ್ ದಬ್ಬಾಳಿಕೆಯ ಪರಿಚಯ;</w:t>
      </w:r>
    </w:p>
    <w:p>
      <w:r xmlns:w="http://schemas.openxmlformats.org/wordprocessingml/2006/main">
        <w:t xml:space="preserve">ಬರಾಕ್‌ಗೆ ಡೆಬೊರಾಳ ಕರೆ ಹಿಂಜರಿಕೆ ಮತ್ತು ಒಪ್ಪಂದ;</w:t>
      </w:r>
    </w:p>
    <w:p>
      <w:r xmlns:w="http://schemas.openxmlformats.org/wordprocessingml/2006/main">
        <w:t xml:space="preserve">ಸಿಸೆರಾ ದೇವರ ಹಸ್ತಕ್ಷೇಪದ ಮೇಲೆ ವಿಜಯ, ಶತ್ರುಗಳ ಸೋಲು.</w:t>
      </w:r>
    </w:p>
    <w:p/>
    <w:p>
      <w:r xmlns:w="http://schemas.openxmlformats.org/wordprocessingml/2006/main">
        <w:t xml:space="preserve">ಜಾಬಿನ್‌ನಿಂದ ಡೆಬೊರಾ ಮತ್ತು ಬರಾಕ್ ದಬ್ಬಾಳಿಕೆಯ ಪರಿಚಯದ ಮೇಲೆ ಒತ್ತು;</w:t>
      </w:r>
    </w:p>
    <w:p>
      <w:r xmlns:w="http://schemas.openxmlformats.org/wordprocessingml/2006/main">
        <w:t xml:space="preserve">ಬರಾಕ್‌ಗೆ ಡೆಬೊರಾಳ ಕರೆ ಹಿಂಜರಿಕೆ ಮತ್ತು ಒಪ್ಪಂದ;</w:t>
      </w:r>
    </w:p>
    <w:p>
      <w:r xmlns:w="http://schemas.openxmlformats.org/wordprocessingml/2006/main">
        <w:t xml:space="preserve">ಸಿಸೆರಾ ದೇವರ ಹಸ್ತಕ್ಷೇಪದ ಮೇಲೆ ವಿಜಯ, ಶತ್ರುಗಳ ಸೋಲು.</w:t>
      </w:r>
    </w:p>
    <w:p/>
    <w:p>
      <w:r xmlns:w="http://schemas.openxmlformats.org/wordprocessingml/2006/main">
        <w:t xml:space="preserve">ಅಧ್ಯಾಯವು ಕೆನಾನ್‌ನ ರಾಜನಾದ ಜಾಬಿನ್‌ನಿಂದ ದಬ್ಬಾಳಿಕೆಯ ಸಮಯದಲ್ಲಿ ಡೆಬೋರಾ ಮತ್ತು ಬರಾಕ್‌ನ ಕಥೆಯನ್ನು ಕೇಂದ್ರೀಕರಿಸುತ್ತದೆ. ನ್ಯಾಯಾಧೀಶರು 4 ರಲ್ಲಿ, ಎಹೂದನ ಮರಣದ ನಂತರ, ಇಸ್ರಾಯೇಲ್ಯರು ಮತ್ತೊಮ್ಮೆ ದೇವರ ದೃಷ್ಟಿಯಲ್ಲಿ ಕೆಟ್ಟದ್ದನ್ನು ಮಾಡಿದರು ಎಂದು ಉಲ್ಲೇಖಿಸಲಾಗಿದೆ. ಪರಿಣಾಮವಾಗಿ, ಅವರು ರಾಜ ಜಾಬಿನ್ ಅಡಿಯಲ್ಲಿ ಇಪ್ಪತ್ತು ವರ್ಷಗಳ ದಬ್ಬಾಳಿಕೆಗೆ ಒಳಗಾದರು. ಈ ಅವಧಿಯಲ್ಲಿ, ರಾಮಾ ಮತ್ತು ಬೆತೆಲ್ ನಡುವಿನ ತಾಳೆ ಮರದ ಕೆಳಗೆ ನ್ಯಾಯಾಲಯವನ್ನು ನಡೆಸುವ ಪ್ರವಾದಿ ಮತ್ತು ನ್ಯಾಯಾಧೀಶರಾಗಿ ಡೆಬೊರಾ ಹೊರಹೊಮ್ಮುತ್ತಾಳೆ.</w:t>
      </w:r>
    </w:p>
    <w:p/>
    <w:p>
      <w:r xmlns:w="http://schemas.openxmlformats.org/wordprocessingml/2006/main">
        <w:t xml:space="preserve">ನ್ಯಾಯಾಧೀಶರು 4 ರಲ್ಲಿ ಮುಂದುವರಿಯುತ್ತಾ, ದೆಬೋರನು ನಫ್ತಾಲಿಯಲ್ಲಿರುವ ಕೆದೆಶ್‌ನಿಂದ ಬರಾಕ್‌ನನ್ನು ಜಬೀನ್‌ನ ಕಮಾಂಡರ್ ಸಿಸೆರಾ ವಿರುದ್ಧ ಯುದ್ಧಕ್ಕಾಗಿ ಸೈನ್ಯವನ್ನು ಸಂಗ್ರಹಿಸಲು ದೇವರ ಸೂಚನೆಗಳೊಂದಿಗೆ ಕರೆಸುತ್ತಾನೆ. ಡೆಬೊರಾಳೊಂದಿಗೆ ಯುದ್ಧಕ್ಕೆ ಹೋಗದೆ ಆರಂಭದಲ್ಲಿ ಹಿಂಜರಿದ ಬರಾಕ್ ಅಂತಿಮವಾಗಿ ಒಪ್ಪುತ್ತಾನೆ ಆದರೆ ಅವಳ ಉಪಸ್ಥಿತಿಗಾಗಿ ಅವನ ಕೋರಿಕೆಯ ಕಾರಣ, ಸಿಸೆರಾನನ್ನು ಸೋಲಿಸುವ ಗೌರವವು ಮಹಿಳೆಗೆ ಹೋಗುತ್ತದೆ ಎಂದು ಎಚ್ಚರಿಸಲಾಯಿತು. ಕಬ್ಬಿಣದ ರಥಗಳಿಂದ ಸುಸಜ್ಜಿತವಾದ ಸೈನ್ಯವನ್ನು ಅವರ ವಿರುದ್ಧ ಒಟ್ಟುಗೂಡಿಸಿ, ಎರಡೂ ಕಡೆಯವರು ಸಂಘರ್ಷಕ್ಕೆ ಸಿದ್ಧರಾಗುತ್ತಾರೆ.</w:t>
      </w:r>
    </w:p>
    <w:p/>
    <w:p>
      <w:r xmlns:w="http://schemas.openxmlformats.org/wordprocessingml/2006/main">
        <w:t xml:space="preserve">ನ್ಯಾಯಾಧೀಶರು 4 ರಲ್ಲಿ ಡೆಬೊರಾ ಮತ್ತು ಬರಾಕ್ ಇಸ್ರೇಲ್ ಅನ್ನು ದೈವಿಕ ಹಸ್ತಕ್ಷೇಪದ ಮೂಲಕ ಸಿಸೆರಾನ ಪಡೆಗಳ ಮೇಲೆ ವಿಜಯದತ್ತ ಮುನ್ನಡೆಸಿದರು. ಭಾರೀ ಮಳೆಯ ಮೂಲಕ ದೇವರು ಅವರ ಶತ್ರುಗಳನ್ನು ಗೊಂದಲಗೊಳಿಸುತ್ತಾನೆ, ಅದು ಅವರ ರಥಗಳು ಕೆಸರು ನೆಲದಲ್ಲಿ ಸಿಲುಕಿಕೊಳ್ಳುವಂತೆ ಮಾಡುತ್ತದೆ, ಇದು ಬರಾಕ್ ನೇತೃತ್ವದ ಇಸ್ರೇಲ್ ಪಡೆಗಳಿಂದ ದುರ್ಬಳಕೆಯಾಗಿದೆ. ಸಿಸೆರಾ ಪಲಾಯನ ಮಾಡಲು ಪ್ರಯತ್ನಿಸುತ್ತಾನೆ ಆದರೆ ಜಾಬಿನ್‌ನ ಮನೆಯ ಮಿತ್ರನಾದ ಜೇಲ್‌ನ ಗುಡಾರದಲ್ಲಿ ತಾತ್ಕಾಲಿಕ ಆಶ್ರಯವನ್ನು ಕಂಡುಕೊಳ್ಳುತ್ತಾನೆ. ಆದಾಗ್ಯೂ, ಜೇಲ್ ಸಿಸೆರನನ್ನು ತನ್ನ ದೇವಾಲಯದ ಮೂಲಕ ಟೆಂಟ್ ಪೆಗ್ ಅನ್ನು ಓಡಿಸುವ ಮೂಲಕ ಮಲಗಿದ್ದಾಗ ಕೊಲ್ಲುತ್ತಾನೆ. ಸಿಸೆರಾ ಮತ್ತು ಅವನ ಸೈನ್ಯದ ಮೇಲಿನ ಈ ನಿರ್ಣಾಯಕ ವಿಜಯವು ಇಸ್ರೇಲ್ ಅವರ ದಬ್ಬಾಳಿಕೆಯ ವಿರುದ್ಧ ಗಮನಾರ್ಹವಾದ ವಿಜಯವನ್ನು ಸೂಚಿಸುತ್ತದೆ.</w:t>
      </w:r>
    </w:p>
    <w:p/>
    <w:p>
      <w:r xmlns:w="http://schemas.openxmlformats.org/wordprocessingml/2006/main">
        <w:t xml:space="preserve">ನ್ಯಾಯಸ್ಥಾಪಕರು 4:1 ಏಹೂದನು ಸತ್ತಾಗ ಇಸ್ರಾಯೇಲ್ ಮಕ್ಕಳು ಮತ್ತೆ ಕರ್ತನ ದೃಷ್ಟಿಯಲ್ಲಿ ಕೆಟ್ಟದ್ದನ್ನು ಮಾಡಿದರು.</w:t>
      </w:r>
    </w:p>
    <w:p/>
    <w:p>
      <w:r xmlns:w="http://schemas.openxmlformats.org/wordprocessingml/2006/main">
        <w:t xml:space="preserve">ಇಸ್ರೇಲ್ ಮಕ್ಕಳು ಎಹೂದನ ಮರಣದ ನಂತರ ದೇವರಿಗೆ ಅವಿಧೇಯರಾದರು.</w:t>
      </w:r>
    </w:p>
    <w:p/>
    <w:p>
      <w:r xmlns:w="http://schemas.openxmlformats.org/wordprocessingml/2006/main">
        <w:t xml:space="preserve">1. ದುಃಖದ ಸಮಯದಲ್ಲಿ ದೇವರಿಂದ ದೂರ ಹೋಗಬೇಡಿ.</w:t>
      </w:r>
    </w:p>
    <w:p/>
    <w:p>
      <w:r xmlns:w="http://schemas.openxmlformats.org/wordprocessingml/2006/main">
        <w:t xml:space="preserve">2. ಏನೇ ಆಗಲಿ ದೇವರು ನಮ್ಮೊಂದಿಗಿದ್ದಾನೆ ಎಂಬುದನ್ನು ಮರೆಯದಿರಿ.</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ಧರ್ಮೋಪದೇಶಕಾಂಡ 6:4-5 - ಓ ಇಸ್ರೇಲ್, ಕೇಳು: ನಮ್ಮ ದೇವರಾದ ಕರ್ತನು, ಕರ್ತನು ಒಬ್ಬನೇ. ನಿನ್ನ ದೇವರಾದ ಕರ್ತನನ್ನು ನಿನ್ನ ಪೂರ್ಣ ಹೃದಯದಿಂದಲೂ ನಿನ್ನ ಪೂರ್ಣ ಆತ್ಮದಿಂದಲೂ ನಿನ್ನ ಪೂರ್ಣ ಶಕ್ತಿಯಿಂದಲೂ ಪ್ರೀತಿಸಬೇಕು.</w:t>
      </w:r>
    </w:p>
    <w:p/>
    <w:p>
      <w:r xmlns:w="http://schemas.openxmlformats.org/wordprocessingml/2006/main">
        <w:t xml:space="preserve">ನ್ಯಾಯಸ್ಥಾಪಕರು 4:2 ಕರ್ತನು ಅವರನ್ನು ಹಾಜೋರಿನಲ್ಲಿ ಆಳುತ್ತಿದ್ದ ಕಾನಾನಿನ ಅರಸನಾದ ಯಾಬೀನನ ಕೈಗೆ ಮಾರಿದನು. ಅನ್ಯಜನರ ಹರೋಷೆತಿನಲ್ಲಿ ವಾಸವಾಗಿದ್ದ ಸೀಸೆರನು ಅವನ ಸೇನಾಧಿಪತಿಯಾಗಿದ್ದನು.</w:t>
      </w:r>
    </w:p>
    <w:p/>
    <w:p>
      <w:r xmlns:w="http://schemas.openxmlformats.org/wordprocessingml/2006/main">
        <w:t xml:space="preserve">ಯೆಹೂದ್ಯರು ಇಸ್ರಾಯೇಲ್ಯರನ್ನು ಕಾನಾನಿನ ರಾಜನಾದ ಯಾಬೀನ್ ಮತ್ತು ಅನ್ಯಜನಾಂಗಗಳ ಹರೋಷೆತಿನಲ್ಲಿ ವಾಸಿಸುತ್ತಿದ್ದ ಅವನ ನಾಯಕ ಸಿಸೆರನ ಕೈಗೆ ಮಾರಲು ಅನುಮತಿಸಿದನು.</w:t>
      </w:r>
    </w:p>
    <w:p/>
    <w:p>
      <w:r xmlns:w="http://schemas.openxmlformats.org/wordprocessingml/2006/main">
        <w:t xml:space="preserve">1. ದೇವರ ಸಾರ್ವಭೌಮತ್ವ: ನಮ್ಮ ಪರಿಸ್ಥಿತಿಗಳ ಹೊರತಾಗಿಯೂ</w:t>
      </w:r>
    </w:p>
    <w:p/>
    <w:p>
      <w:r xmlns:w="http://schemas.openxmlformats.org/wordprocessingml/2006/main">
        <w:t xml:space="preserve">2. ತೊಂದರೆಯ ಸಮಯದಲ್ಲಿ ದೇವರ ನಿಷ್ಠೆ</w:t>
      </w:r>
    </w:p>
    <w:p/>
    <w:p>
      <w:r xmlns:w="http://schemas.openxmlformats.org/wordprocessingml/2006/main">
        <w:t xml:space="preserve">1. ಯೆಶಾಯ 43: 1-3 - "ಆದರೆ ಈಗ ಕರ್ತನು ಹೀಗೆ ಹೇಳುತ್ತಾನೆ, ಓ ಯಾಕೋಬನೇ, ನಿನ್ನನ್ನು ಸೃಷ್ಟಿಸಿದವನು, ಓ ಇಸ್ರಾಯೇಲೇ, ನಿನ್ನನ್ನು ರೂಪಿಸಿದವನು: ಭಯಪಡಬೇಡ, ನಾನು ನಿನ್ನನ್ನು ವಿಮೋಚಿಸಿದ್ದೇನೆ; ನಾನು ನಿನ್ನನ್ನು ಹೆಸರಿನಿಂದ ಕರೆದಿದ್ದೇನೆ, ನೀನು ನನ್ನದು, ನೀವು ನೀರಿನಲ್ಲಿ ಹಾದುಹೋದಾಗ, ನಾನು ನಿಮ್ಮೊಂದಿಗೆ ಇರುತ್ತೇನೆ; ಮತ್ತು ನದಿಗಳ ಮೂಲಕ, ಅವರು ನಿಮ್ಮನ್ನು ಮುಳುಗಿಸುವುದಿಲ್ಲ; ನೀವು ಬೆಂಕಿಯ ಮೂಲಕ ನಡೆಯುವಾಗ ನೀವು ಸುಡುವುದಿಲ್ಲ ಮತ್ತು ಜ್ವಾಲೆಯು ನಿಮ್ಮನ್ನು ತಿನ್ನುವುದಿಲ್ಲ.</w:t>
      </w:r>
    </w:p>
    <w:p/>
    <w:p>
      <w:r xmlns:w="http://schemas.openxmlformats.org/wordprocessingml/2006/main">
        <w:t xml:space="preserve">2. ರೋಮನ್ನರು 8: 28 - "ಮತ್ತು ನಾವು ದೇವರನ್ನು ಪ್ರೀತಿಸುವವರಿಗೆ ಎಲ್ಲವೂ ಒಳ್ಳೆಯದಕ್ಕಾಗಿ ಒಟ್ಟಿಗೆ ಕೆಲಸ ಮಾಡುತ್ತದೆ ಎಂದು ನಮಗೆ ತಿಳಿದಿದೆ, ಅವರ ಉದ್ದೇಶದ ಪ್ರಕಾರ ಕರೆಯಲ್ಪಟ್ಟವರಿಗೆ."</w:t>
      </w:r>
    </w:p>
    <w:p/>
    <w:p>
      <w:r xmlns:w="http://schemas.openxmlformats.org/wordprocessingml/2006/main">
        <w:t xml:space="preserve">ನ್ಯಾಯಸ್ಥಾಪಕರು 4:3 ಇಸ್ರಾಯೇಲ್ ಮಕ್ಕಳು ಕರ್ತನಿಗೆ ಮೊರೆಯಿಟ್ಟರು; ಮತ್ತು ಇಪ್ಪತ್ತು ವರ್ಷಗಳ ಕಾಲ ಅವನು ಇಸ್ರಾಯೇಲ್ ಮಕ್ಕಳನ್ನು ಬಲವಾಗಿ ಹಿಂಸಿಸಿದನು.</w:t>
      </w:r>
    </w:p>
    <w:p/>
    <w:p>
      <w:r xmlns:w="http://schemas.openxmlformats.org/wordprocessingml/2006/main">
        <w:t xml:space="preserve">ಇಸ್ರಾಯೇಲ್ ಮಕ್ಕಳು 20 ವರ್ಷಗಳ ಕಾಲ 900 ಕಬ್ಬಿಣದ ರಥಗಳೊಂದಿಗೆ ಶತ್ರುಗಳಿಂದ ತುಳಿತಕ್ಕೊಳಗಾದ ಕಾರಣ ದೇವರಿಗೆ ಮೊರೆಯಿಟ್ಟರು.</w:t>
      </w:r>
    </w:p>
    <w:p/>
    <w:p>
      <w:r xmlns:w="http://schemas.openxmlformats.org/wordprocessingml/2006/main">
        <w:t xml:space="preserve">1. ದೇವರು ನಮ್ಮ ಅಳಲನ್ನು ಕೇಳುತ್ತಾನೆ: ನಾವು ವಿಪರೀತವಾಗಿ ಭಾವಿಸಿದಾಗ ದೇವರನ್ನು ಹೇಗೆ ನಂಬುವುದು</w:t>
      </w:r>
    </w:p>
    <w:p/>
    <w:p>
      <w:r xmlns:w="http://schemas.openxmlformats.org/wordprocessingml/2006/main">
        <w:t xml:space="preserve">2. ದಬ್ಬಾಳಿಕೆಯನ್ನು ನಿವಾರಿಸುವುದು: ಕಷ್ಟದ ಸಮಯದಲ್ಲಿ ದೇವರನ್ನು ನಂಬುವುದರ ಪ್ರಾಮುಖ್ಯತೆ</w:t>
      </w:r>
    </w:p>
    <w:p/>
    <w:p>
      <w:r xmlns:w="http://schemas.openxmlformats.org/wordprocessingml/2006/main">
        <w:t xml:space="preserve">1. ಕೀರ್ತನೆಗಳು 34:17 ನೀತಿವಂತರು ಕೂಗುತ್ತಾರೆ, ಮತ್ತು ಕರ್ತನು ಕೇಳುತ್ತಾನೆ ಮತ್ತು ಅವರ ಎಲ್ಲಾ ತೊಂದರೆಗಳಿಂದ ಅವರನ್ನು ಬಿಡುಗಡೆ ಮಾಡುತ್ತಾನೆ.</w:t>
      </w:r>
    </w:p>
    <w:p/>
    <w:p>
      <w:r xmlns:w="http://schemas.openxmlformats.org/wordprocessingml/2006/main">
        <w:t xml:space="preserve">2.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ನ್ಯಾಯಸ್ಥಾಪಕರು 4:4 ಮತ್ತು ಲ್ಯಾಪಿಡೋತನ ಹೆಂಡತಿಯಾದ ಪ್ರವಾದಿನಿಯಾದ ದೆಬೋರಾ ಆ ಸಮಯದಲ್ಲಿ ಇಸ್ರಾಯೇಲ್ಯರಿಗೆ ನ್ಯಾಯತೀರಿಸಿದಳು.</w:t>
      </w:r>
    </w:p>
    <w:p/>
    <w:p>
      <w:r xmlns:w="http://schemas.openxmlformats.org/wordprocessingml/2006/main">
        <w:t xml:space="preserve">ನ್ಯಾಯಾಧಿಪತಿಗಳ ಕಾಲದಲ್ಲಿ ಇಸ್ರೇಲ್‌ಗೆ ತೀರ್ಪು ನೀಡಿದ ಪ್ರವಾದಿನಿಯಾಗಿದ್ದಳು ಡೆಬೋರಾ.</w:t>
      </w:r>
    </w:p>
    <w:p/>
    <w:p>
      <w:r xmlns:w="http://schemas.openxmlformats.org/wordprocessingml/2006/main">
        <w:t xml:space="preserve">1. "ದಿ ಸ್ಟ್ರೆಂತ್ ಆಫ್ ಡೆಬೊರಾ: ಎ ಸ್ಟಡಿ ಆನ್ ದಿ ಪವರ್ ಆಫ್ ಫೇಯ್ತ್ಫುಲ್ ವುಮೆನ್"</w:t>
      </w:r>
    </w:p>
    <w:p/>
    <w:p>
      <w:r xmlns:w="http://schemas.openxmlformats.org/wordprocessingml/2006/main">
        <w:t xml:space="preserve">2. "ಡೆಬೊರಾ: ನಿಷ್ಠಾವಂತ ನಾಯಕತ್ವದ ಮಾದರಿ"</w:t>
      </w:r>
    </w:p>
    <w:p/>
    <w:p>
      <w:r xmlns:w="http://schemas.openxmlformats.org/wordprocessingml/2006/main">
        <w:t xml:space="preserve">1. ನ್ಯಾಯಾಧೀಶರು 5:7 - "ಇಸ್ರೇಲ್‌ನಲ್ಲಿನ ಹಳ್ಳಿಗರು ಜಗಳವಾಡುವುದಿಲ್ಲ; ನಾನು, ಡೆಬೋರಾ, ನಾನು ಏಳುವವರೆಗೂ, ಇಸ್ರೇಲ್‌ನಲ್ಲಿ ತಾಯಿಯಾಗುವವರೆಗೂ ಅವರು ತಡೆಹಿಡಿದರು."</w:t>
      </w:r>
    </w:p>
    <w:p/>
    <w:p>
      <w:r xmlns:w="http://schemas.openxmlformats.org/wordprocessingml/2006/main">
        <w:t xml:space="preserve">2. ರೋಮನ್ನರು 16: 1-2 - "ಸೆಂಕ್ರಿಯಾದಲ್ಲಿನ ಚರ್ಚ್‌ನ ಧರ್ಮಾಧಿಕಾರಿಯಾದ ನಮ್ಮ ಸಹೋದರಿ ಫೋಬೆಯನ್ನು ನಾನು ನಿಮಗೆ ಅಭಿನಂದಿಸುತ್ತೇನೆ, ಆದ್ದರಿಂದ ನೀವು ಅವಳನ್ನು ಕರ್ತನಲ್ಲಿ ಸಂತರಿಗೆ ಸೂಕ್ತವಾದಂತೆ ಸ್ವಾಗತಿಸಬಹುದು ಮತ್ತು ಅವಳು ಏನು ಬೇಕಾದರೂ ಸಹಾಯ ಮಾಡುತ್ತೀರಿ. ನಿಮ್ಮಿಂದ, ಅವಳು ಅನೇಕರಿಗೆ ಮತ್ತು ನನಗೂ ಸಹ ಉಪಕಾರಿಯಾಗಿದ್ದಾಳೆ.</w:t>
      </w:r>
    </w:p>
    <w:p/>
    <w:p>
      <w:r xmlns:w="http://schemas.openxmlformats.org/wordprocessingml/2006/main">
        <w:t xml:space="preserve">ನ್ಯಾಯಸ್ಥಾಪಕರು 4:5 ಮತ್ತು ಅವಳು ಎಫ್ರಾಯೀಮ್ ಪರ್ವತದಲ್ಲಿ ರಾಮ ಮತ್ತು ಬೇತೇಲ್ ನಡುವೆ ದೆಬೋರ ಎಂಬ ತಾಳೆ ಮರದ ಕೆಳಗೆ ವಾಸಿಸುತ್ತಿದ್ದಳು;</w:t>
      </w:r>
    </w:p>
    <w:p/>
    <w:p>
      <w:r xmlns:w="http://schemas.openxmlformats.org/wordprocessingml/2006/main">
        <w:t xml:space="preserve">ದೆಬೋರಾ ಪ್ರವಾದಿಯಾಗಿದ್ದು, ಎಫ್ರೇಮ್ ಪರ್ವತದಲ್ಲಿ ರಾಮ ಮತ್ತು ಬೆತೆಲ್ ನಡುವೆ ವಾಸಿಸುತ್ತಿದ್ದಳು ಮತ್ತು ಅವಳ ಬುದ್ಧಿವಂತ ಸಲಹೆಗಾಗಿ ಇಸ್ರಾಯೇಲ್ಯರು ಹುಡುಕಿದರು.</w:t>
      </w:r>
    </w:p>
    <w:p/>
    <w:p>
      <w:r xmlns:w="http://schemas.openxmlformats.org/wordprocessingml/2006/main">
        <w:t xml:space="preserve">1. ಡೆಬೊರಾಳ ಬುದ್ಧಿವಂತಿಕೆ: ಕಷ್ಟದ ಸಮಯದಲ್ಲಿ ದೇವರ ಮಾರ್ಗದರ್ಶನ</w:t>
      </w:r>
    </w:p>
    <w:p/>
    <w:p>
      <w:r xmlns:w="http://schemas.openxmlformats.org/wordprocessingml/2006/main">
        <w:t xml:space="preserve">2. ದೇವರ ರಾಜ್ಯದಲ್ಲಿ ಮಹಿಳೆಯರ ಪಾತ್ರ: ಡೆಬೋರಾಳಿಂದ ಪಾಠಗಳು</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1 ಪೀಟರ್ 3: 7 - ಗಂಡಂದಿರೇ, ನೀವು ನಿಮ್ಮ ಹೆಂಡತಿಯರೊಂದಿಗೆ ವಾಸಿಸುವ ರೀತಿಯಲ್ಲಿಯೇ ಪರಿಗಣನೆಯಿಂದಿರಿ ಮತ್ತು ಅವರನ್ನು ದುರ್ಬಲ ಸಂಗಾತಿಯಂತೆ ಮತ್ತು ನಿಮ್ಮೊಂದಿಗೆ ಜೀವನದ ಅನುಗ್ರಹದ ಉಡುಗೊರೆಯ ಉತ್ತರಾಧಿಕಾರಿಗಳಂತೆ ಗೌರವದಿಂದ ನೋಡಿಕೊಳ್ಳಿ, ಇದರಿಂದ ಏನೂ ನಿಮಗೆ ಅಡ್ಡಿಯಾಗುವುದಿಲ್ಲ. ಪ್ರಾರ್ಥನೆಗಳು.</w:t>
      </w:r>
    </w:p>
    <w:p/>
    <w:p>
      <w:r xmlns:w="http://schemas.openxmlformats.org/wordprocessingml/2006/main">
        <w:t xml:space="preserve">ನ್ಯಾಯಸ್ಥಾಪಕರು 4:6 ಮತ್ತು ಅವಳು ಕೆದೆಷ್ನಾಫ್ತಾಲಿಯಿಂದ ಅಬಿನೋಮನ ಮಗನಾದ ಬಾರಾಕನನ್ನು ಕರೆದು ಅವನಿಗೆ--ನೀನು ಹೋಗಿ ತಾಬೋರ್ ಬೆಟ್ಟದ ಕಡೆಗೆ ಹೊರಟು ಹತ್ತು ಸಾವಿರ ಜನರನ್ನು ಕರೆದುಕೊಂಡು ಹೋಗು ಎಂದು ಇಸ್ರಾಯೇಲಿನ ದೇವರಾದ ಕರ್ತನು ಆಜ್ಞಾಪಿಸಲಿಲ್ಲವೇ? ನಫ್ತಾಲಿಯ ಮಕ್ಕಳು ಮತ್ತು ಜೆಬುಲೂನ್ ಮಕ್ಕಳು?</w:t>
      </w:r>
    </w:p>
    <w:p/>
    <w:p>
      <w:r xmlns:w="http://schemas.openxmlformats.org/wordprocessingml/2006/main">
        <w:t xml:space="preserve">ಕಾನಾನ್ಯರ ವಿರುದ್ಧ ಹೋರಾಡಲು ತಾಬೋರ್ ಪರ್ವತಕ್ಕೆ ನಫ್ತಾಲಿ ಮತ್ತು ಜೆಬುಲೂನ್ ಬುಡಕಟ್ಟುಗಳಿಂದ ಹತ್ತು ಸಾವಿರ ಜನರ ಸೈನ್ಯವನ್ನು ಮುನ್ನಡೆಸಲು ಪ್ರವಾದಿಯಾದ ಡೆಬೋರಾ ಬಾರಾಕನನ್ನು ಕರೆದಳು.</w:t>
      </w:r>
    </w:p>
    <w:p/>
    <w:p>
      <w:r xmlns:w="http://schemas.openxmlformats.org/wordprocessingml/2006/main">
        <w:t xml:space="preserve">1. ದೇವರ ಆಜ್ಞೆಗಳನ್ನು ಅನುಸರಿಸಿ: ಏನನ್ನಾದರೂ ಮಾಡಲು ದೇವರು ನಮ್ಮನ್ನು ಕರೆದಾಗ, ಅದನ್ನು ಪಾಲಿಸುವುದು ಮತ್ತು ಅನುಸರಿಸುವುದು ಮುಖ್ಯವಾಗಿದೆ.</w:t>
      </w:r>
    </w:p>
    <w:p/>
    <w:p>
      <w:r xmlns:w="http://schemas.openxmlformats.org/wordprocessingml/2006/main">
        <w:t xml:space="preserve">2. ಏಕತೆಯ ಶಕ್ತಿ: ನಾವು ದೇವರಿಗೆ ವಿಧೇಯರಾಗಿ ಒಟ್ಟಿಗೆ ಸೇರಿದಾಗ, ನಾವು ಬಲಶಾಲಿಯಾಗುತ್ತೇವೆ ಮತ್ತು ದೊಡ್ಡದನ್ನು ಸಾಧಿಸಬಹುದು.</w:t>
      </w:r>
    </w:p>
    <w:p/>
    <w:p>
      <w:r xmlns:w="http://schemas.openxmlformats.org/wordprocessingml/2006/main">
        <w:t xml:space="preserve">1. ಧರ್ಮೋಪದೇಶಕಾಂಡ 31:6 - ದೃಢವಾಗಿ ಮತ್ತು ಧೈರ್ಯದಿಂದಿರಿ. ಅವರಿಗೆ ಭಯಪಡಬೇಡಿ ಅಥವಾ ಭಯಪಡಬೇಡಿ, ಏಕೆಂದರೆ ನಿಮ್ಮ ದೇವರಾದ ಯೆಹೋವನು ನಿಮ್ಮೊಂದಿಗೆ ಹೋಗುತ್ತಾನೆ. ಆತನು ನಿನ್ನನ್ನು ಬಿಡುವುದಿಲ್ಲ ಅಥವಾ ಕೈಬಿಡುವುದಿಲ್ಲ.</w:t>
      </w:r>
    </w:p>
    <w:p/>
    <w:p>
      <w:r xmlns:w="http://schemas.openxmlformats.org/wordprocessingml/2006/main">
        <w:t xml:space="preserve">2. ಎಫೆಸಿಯನ್ಸ್ 4:1-2 - ಆದುದರಿಂದ ಕರ್ತನಿಗಾಗಿ ಬಂದಿಯಾಗಿರುವ ನಾನು, ನೀವು ಕರೆಯಲ್ಪಟ್ಟ ಕರೆಗೆ ಯೋಗ್ಯವಾದ ರೀತಿಯಲ್ಲಿ, ಎಲ್ಲಾ ನಮ್ರತೆ ಮತ್ತು ಸೌಮ್ಯತೆ, ತಾಳ್ಮೆಯಿಂದ, ಒಬ್ಬರನ್ನೊಬ್ಬರು ಸಹಿಸಿಕೊಳ್ಳುವ ರೀತಿಯಲ್ಲಿ ನಡೆಯಲು ನಿಮ್ಮನ್ನು ಒತ್ತಾಯಿಸುತ್ತೇನೆ. ಪ್ರೀತಿ.</w:t>
      </w:r>
    </w:p>
    <w:p/>
    <w:p>
      <w:r xmlns:w="http://schemas.openxmlformats.org/wordprocessingml/2006/main">
        <w:t xml:space="preserve">ನ್ಯಾಯಸ್ಥಾಪಕರು 4:7 ಮತ್ತು ನಾನು ಯಾಬೀನನ ಸೈನ್ಯದ ಅಧಿಪತಿಯಾದ ಕೀಶೋನ್ ಸಿಸೆರಾ ನದಿಯ ಬಳಿಗೆ ಅವನ ರಥಗಳು ಮತ್ತು ಅವನ ಗುಂಪಿನೊಂದಿಗೆ ನಿನ್ನ ಬಳಿಗೆ ಎಳೆಯುತ್ತೇನೆ. ಮತ್ತು ನಾನು ಅವನನ್ನು ನಿನ್ನ ಕೈಗೆ ಒಪ್ಪಿಸುವೆನು.</w:t>
      </w:r>
    </w:p>
    <w:p/>
    <w:p>
      <w:r xmlns:w="http://schemas.openxmlformats.org/wordprocessingml/2006/main">
        <w:t xml:space="preserve">ಯಾಬೀನನ ಸೈನ್ಯದ ಅಧಿಪತಿಯಾದ ಸೀಸೆರನನ್ನು ಕೀಷೋನ್ ನದಿಯಲ್ಲಿ ಬಾರಾಕ್ ಮತ್ತು ಅವನ ಜನರಿಗೆ ಕೊಡುವುದಾಗಿ ದೇವರು ವಾಗ್ದಾನ ಮಾಡುತ್ತಾನೆ.</w:t>
      </w:r>
    </w:p>
    <w:p/>
    <w:p>
      <w:r xmlns:w="http://schemas.openxmlformats.org/wordprocessingml/2006/main">
        <w:t xml:space="preserve">1. ದೇವರು ನಿಷ್ಠಾವಂತ ಮತ್ತು ನಮಗಾಗಿ ಹೋರಾಡುತ್ತಾನೆ - ನ್ಯಾಯಾಧೀಶರು 4:7</w:t>
      </w:r>
    </w:p>
    <w:p/>
    <w:p>
      <w:r xmlns:w="http://schemas.openxmlformats.org/wordprocessingml/2006/main">
        <w:t xml:space="preserve">2. ಕಷ್ಟದ ಸಂದರ್ಭಗಳಲ್ಲಿ ದೇವರನ್ನು ನಂಬುವುದು - ನ್ಯಾಯಾಧೀಶರು 4:7</w:t>
      </w:r>
    </w:p>
    <w:p/>
    <w:p>
      <w:r xmlns:w="http://schemas.openxmlformats.org/wordprocessingml/2006/main">
        <w:t xml:space="preserve">1. ಎಕ್ಸೋಡಸ್ 14:14 - ಕರ್ತನು ನಿಮಗಾಗಿ ಹೋರಾಡುತ್ತಾನೆ; ನೀವು ಸುಮ್ಮನಿರಬೇಕು.</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ನ್ಯಾಯಸ್ಥಾಪಕರು 4:8 ಬಾರಾಕನು ಅವಳಿಗೆ--ನೀನು ನನ್ನ ಸಂಗಡ ಬಂದರೆ ನಾನು ಹೋಗುತ್ತೇನೆ; ನೀನು ನನ್ನ ಸಂಗಡ ಹೋಗದಿದ್ದರೆ ನಾನು ಹೋಗುವುದಿಲ್ಲ ಅಂದನು</w:t>
      </w:r>
    </w:p>
    <w:p/>
    <w:p>
      <w:r xmlns:w="http://schemas.openxmlformats.org/wordprocessingml/2006/main">
        <w:t xml:space="preserve">ಬಾರಾಕನು ದೇವರ ಆಜ್ಞೆಗಳಿಗೆ ವಿಧೇಯನಾಗುವ ಮೂಲಕ ದೇವರಲ್ಲಿ ತನ್ನ ನಂಬಿಕೆಯನ್ನು ತೋರಿಸಿದನು, ಅದು ಕಷ್ಟಕರವೆಂದು ತೋರುತ್ತಿದ್ದರೂ ಸಹ.</w:t>
      </w:r>
    </w:p>
    <w:p/>
    <w:p>
      <w:r xmlns:w="http://schemas.openxmlformats.org/wordprocessingml/2006/main">
        <w:t xml:space="preserve">1. ನಂಬಿಕೆಯ ಶಕ್ತಿ: ಬರಾಕ್‌ನ ಕ್ರಿಯೆಗಳು ದೇವರಲ್ಲಿ ನಂಬಿಕೆಯ ಬಲವನ್ನು ನಮಗೆ ಹೇಗೆ ತೋರಿಸುತ್ತವೆ</w:t>
      </w:r>
    </w:p>
    <w:p/>
    <w:p>
      <w:r xmlns:w="http://schemas.openxmlformats.org/wordprocessingml/2006/main">
        <w:t xml:space="preserve">2. ದೇವರ ಯೋಜನೆಯಲ್ಲಿ ನಂಬಿಕೆ: ಕಷ್ಟವನ್ನು ಲೆಕ್ಕಿಸದೆ ದೇವರ ಮಾರ್ಗವನ್ನು ಅನುಸರಿಸುವುದು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ಹೀಬ್ರೂ 11:1 - "ಈಗ ನಂಬಿಕೆಯು ನಿರೀಕ್ಷಿಸಿದ ವಿಷಯಗಳ ಭರವಸೆಯಾಗಿದೆ, ಕಾಣದ ವಿಷಯಗಳ ಕನ್ವಿಕ್ಷನ್ ಆಗಿದೆ."</w:t>
      </w:r>
    </w:p>
    <w:p/>
    <w:p>
      <w:r xmlns:w="http://schemas.openxmlformats.org/wordprocessingml/2006/main">
        <w:t xml:space="preserve">ನ್ಯಾಯಸ್ಥಾಪಕರು 4:9 ಅದಕ್ಕೆ ಅವಳು--ನಾನು ನಿನ್ನ ಸಂಗಡ ಖಂಡಿತ ಹೋಗುತ್ತೇನೆ; ಯಾಕಂದರೆ ಕರ್ತನು ಸೀಸೆರನನ್ನು ಒಬ್ಬ ಸ್ತ್ರೀಯ ಕೈಗೆ ಮಾರುವನು. ಮತ್ತು ದೆಬೋರಳು ಎದ್ದು ಬಾರಾಕನ ಸಂಗಡ ಕೇದೇಶಕ್ಕೆ ಹೋದಳು.</w:t>
      </w:r>
    </w:p>
    <w:p/>
    <w:p>
      <w:r xmlns:w="http://schemas.openxmlformats.org/wordprocessingml/2006/main">
        <w:t xml:space="preserve">ಸೀಸೆರನು ಒಬ್ಬ ಸ್ತ್ರೀಯ ಕೈಗೆ ಮಾರಲ್ಪಡುವೆನೆಂದು ಯೆಹೋವನು ಹೇಳಿದಂತೆಯೇ ದೆಬೋರಳು ಬಾರಾಕನೊಂದಿಗೆ ಕೆದೇಶಿಗೆ ಹೋಗಲು ಒಪ್ಪಿದಳು.</w:t>
      </w:r>
    </w:p>
    <w:p/>
    <w:p>
      <w:r xmlns:w="http://schemas.openxmlformats.org/wordprocessingml/2006/main">
        <w:t xml:space="preserve">1. ದೇವರಲ್ಲಿ ನಂಬಿಕೆಯ ಶಕ್ತಿ: ದೇವರಲ್ಲಿ ದೆಬೋರಾಳ ನಂಬಿಕೆಯು ಅವಳ ಗೌರವಕ್ಕೆ ಸರಿಹೊಂದದ ಬರಾಕ್‌ನೊಂದಿಗೆ ಪ್ರಯಾಣಿಸಲು ಹೇಗೆ ಸಾಧ್ಯವಾಯಿತು.</w:t>
      </w:r>
    </w:p>
    <w:p/>
    <w:p>
      <w:r xmlns:w="http://schemas.openxmlformats.org/wordprocessingml/2006/main">
        <w:t xml:space="preserve">2. ಮಹಿಳೆಯರ ವಿಶಿಷ್ಟತೆ: ಡೆಬೊರಾಳ ಧೈರ್ಯ ಮತ್ತು ಶಕ್ತಿಯು ಮಹಿಳೆಯಲ್ಲಿ ಮಾತ್ರ ಹೇಗೆ ಕಂಡುಬರುತ್ತದೆ.</w:t>
      </w:r>
    </w:p>
    <w:p/>
    <w:p>
      <w:r xmlns:w="http://schemas.openxmlformats.org/wordprocessingml/2006/main">
        <w:t xml:space="preserve">1. ನಾಣ್ಣುಡಿಗಳು 31:25 - ಅವಳು ಶಕ್ತಿ ಮತ್ತು ಘನತೆಯಿಂದ ಧರಿಸಲ್ಪಟ್ಟಿದ್ದಾಳೆ ಮತ್ತು ಅವಳು ಭವಿಷ್ಯದ ಭಯವಿಲ್ಲದೆ ನಗುತ್ತಾಳೆ.</w:t>
      </w:r>
    </w:p>
    <w:p/>
    <w:p>
      <w:r xmlns:w="http://schemas.openxmlformats.org/wordprocessingml/2006/main">
        <w:t xml:space="preserve">2. ಮ್ಯಾಥ್ಯೂ 19:26 - ಯೇಸು ಅವರನ್ನು ಸೂಕ್ಷ್ಮವಾಗಿ ನೋಡುತ್ತಾ, ಮಾನವೀಯವಾಗಿ ಹೇಳುವುದಾದರೆ ಅದು ಅಸಾಧ್ಯ. ಆದರೆ ದೇವರೊಂದಿಗೆ ಎಲ್ಲವೂ ಸಾಧ್ಯ.</w:t>
      </w:r>
    </w:p>
    <w:p/>
    <w:p>
      <w:r xmlns:w="http://schemas.openxmlformats.org/wordprocessingml/2006/main">
        <w:t xml:space="preserve">ನ್ಯಾಯಸ್ಥಾಪಕರು 4:10 ಮತ್ತು ಬಾರಾಕನು ಜೆಬುಲೂನ್ ಮತ್ತು ನಫ್ತಾಲಿಯನ್ನು ಕೆದೇಸಿಗೆ ಕರೆದನು. ಮತ್ತು ಅವನು ಹತ್ತು ಸಾವಿರ ಜನರೊಂದಿಗೆ ಅವನ ಪಾದಗಳ ಬಳಿಗೆ ಹೋದನು;</w:t>
      </w:r>
    </w:p>
    <w:p/>
    <w:p>
      <w:r xmlns:w="http://schemas.openxmlformats.org/wordprocessingml/2006/main">
        <w:t xml:space="preserve">ಬರಾಕ್ ಮತ್ತು ದೆಬೋರ ಹತ್ತು ಸಾವಿರ ಸೈನ್ಯವನ್ನು ಕೇದೇಶಕ್ಕೆ ಮುನ್ನಡೆಸಿದರು.</w:t>
      </w:r>
    </w:p>
    <w:p/>
    <w:p>
      <w:r xmlns:w="http://schemas.openxmlformats.org/wordprocessingml/2006/main">
        <w:t xml:space="preserve">1. ಕಷ್ಟದ ಸಮಯದಲ್ಲಿ ನಂಬಿಕೆ ಮತ್ತು ಧೈರ್ಯದ ಪ್ರಾಮುಖ್ಯತೆ.</w:t>
      </w:r>
    </w:p>
    <w:p/>
    <w:p>
      <w:r xmlns:w="http://schemas.openxmlformats.org/wordprocessingml/2006/main">
        <w:t xml:space="preserve">2. ಕಷ್ಟದ ಸಂದರ್ಭದಲ್ಲಿ ದೇವರ ಅನುಗ್ರಹ ಮತ್ತು ನಿಬಂಧನೆ.</w:t>
      </w:r>
    </w:p>
    <w:p/>
    <w:p>
      <w:r xmlns:w="http://schemas.openxmlformats.org/wordprocessingml/2006/main">
        <w:t xml:space="preserve">1. ನಾಣ್ಣುಡಿಗಳು 28: 1 - "ಯಾರೂ ಬೆನ್ನಟ್ಟಿದಾಗ ದುಷ್ಟರು ಓಡಿಹೋಗುತ್ತಾರೆ, ಆದರೆ ನೀತಿವಂತರು ಸಿಂಹದಂತೆ ಧೈರ್ಯಶಾಲಿಗಳು."</w:t>
      </w:r>
    </w:p>
    <w:p/>
    <w:p>
      <w:r xmlns:w="http://schemas.openxmlformats.org/wordprocessingml/2006/main">
        <w:t xml:space="preserve">2. ರೋಮನ್ನರು 8:31 - "ಹಾಗಾದರೆ ನಾವು ಇವುಗಳಿಗೆ ಏನು ಹೇಳೋಣ? ದೇವರು ನಮ್ಮ ಪರವಾಗಿದ್ದರೆ, ಯಾರು ನಮಗೆ ವಿರುದ್ಧವಾಗಿರಬಹುದು?"</w:t>
      </w:r>
    </w:p>
    <w:p/>
    <w:p>
      <w:r xmlns:w="http://schemas.openxmlformats.org/wordprocessingml/2006/main">
        <w:t xml:space="preserve">ನ್ಯಾಯಸ್ಥಾಪಕರು 4:11 ಮೋಶೆಯ ಮಾವ ಹೋಬಾಬನ ಮಕ್ಕಳಲ್ಲಿ ಒಬ್ಬನಾದ ಕೇನ್ಯನಾದ ಹೇಬರ್ ಕೇನ್ಯರಿಂದ ತನ್ನನ್ನು ಪ್ರತ್ಯೇಕಿಸಿಕೊಂಡಿದ್ದನು ಮತ್ತು ತನ್ನ ಗುಡಾರವನ್ನು ಕೇದೇಷಿನ ಪಕ್ಕದಲ್ಲಿರುವ ಜಾನಯಿಮ್ ಬಯಲಿಗೆ ಹಾಕಿದನು.</w:t>
      </w:r>
    </w:p>
    <w:p/>
    <w:p>
      <w:r xmlns:w="http://schemas.openxmlformats.org/wordprocessingml/2006/main">
        <w:t xml:space="preserve">ಕೇನ್ಯನಾದ ಹೇಬರ್ ತನ್ನ ಜನರಿಂದ ಬೇರ್ಪಟ್ಟು ಕೇದೇಶ್ ಬಳಿಯ ಝಾನೈಮ್ನಲ್ಲಿ ನೆಲೆಸಿದ್ದನು.</w:t>
      </w:r>
    </w:p>
    <w:p/>
    <w:p>
      <w:r xmlns:w="http://schemas.openxmlformats.org/wordprocessingml/2006/main">
        <w:t xml:space="preserve">1. ಒಬ್ಬರ ನಂಬಿಕೆಗಳಿಗೆ ಒಂದು ನಿಲುವು ಮಾಡುವ ಪ್ರಾಮುಖ್ಯತೆ.</w:t>
      </w:r>
    </w:p>
    <w:p/>
    <w:p>
      <w:r xmlns:w="http://schemas.openxmlformats.org/wordprocessingml/2006/main">
        <w:t xml:space="preserve">2. ಧೈರ್ಯ ಮತ್ತು ನಂಬಿಕೆಯನ್ನು ಪ್ರದರ್ಶಿಸುವವರ ಉದಾಹರಣೆಗಳನ್ನು ಅನುಸರಿಸುವುದು.</w:t>
      </w:r>
    </w:p>
    <w:p/>
    <w:p>
      <w:r xmlns:w="http://schemas.openxmlformats.org/wordprocessingml/2006/main">
        <w:t xml:space="preserve">1. ಹೀಬ್ರೂ 11: 8-10 - ನಂಬಿಕೆಯಿಂದ ಅಬ್ರಹಾಮನು, ಅವನು ಆನುವಂಶಿಕವಾಗಿ ಸ್ವೀಕರಿಸಬೇಕಾದ ಸ್ಥಳಕ್ಕೆ ಹೋಗಲು ಕರೆಯಲ್ಪಟ್ಟಾಗ, ವಿಧೇಯನಾದನು; ಮತ್ತು ಅವನು ಎಲ್ಲಿಗೆ ಹೋದನೆಂದು ತಿಳಿಯದೆ ಹೊರಗೆ ಹೋದನು. ನಂಬಿಕೆಯ ಮೂಲಕ ಅವನು ವಾಗ್ದಾನದ ದೇಶದಲ್ಲಿ ಅನ್ಯದೇಶದಲ್ಲಿ ವಾಸಿಸುತ್ತಿದ್ದನು, ಐಸಾಕ್ ಮತ್ತು ಯಾಕೋಬನೊಂದಿಗೆ ಗುಡಾರಗಳಲ್ಲಿ ವಾಸಿಸುತ್ತಿದ್ದನು, ಅದೇ ವಾಗ್ದಾನದ ಉತ್ತರಾಧಿಕಾರಿಗಳು: ಯಾಕಂದರೆ ಅವನು ಅಡಿಪಾಯವನ್ನು ಹೊಂದಿರುವ ನಗರವನ್ನು ಹುಡುಕಿದನು, ಅದರ ನಿರ್ಮಾಣಕಾರ ಮತ್ತು ದೇವರು ದೇವರು.</w:t>
      </w:r>
    </w:p>
    <w:p/>
    <w:p>
      <w:r xmlns:w="http://schemas.openxmlformats.org/wordprocessingml/2006/main">
        <w:t xml:space="preserve">2. ಧರ್ಮೋಪದೇಶಕಾಂಡ 1:8 - ಇಗೋ, ನಾನು ದೇಶವನ್ನು ನಿಮ್ಮ ಮುಂದೆ ಇಟ್ಟಿದ್ದೇನೆ: ಕರ್ತನು ನಿಮ್ಮ ಪಿತೃಗಳಾದ ಅಬ್ರಹಾಂ, ಐಸಾಕ್ ಮತ್ತು ಯಾಕೋಬರಿಗೆ ಮತ್ತು ಅವರ ನಂತರದ ಅವರ ಸಂತತಿಗೆ ಕೊಡುವುದಾಗಿ ಪ್ರಮಾಣ ಮಾಡಿದ ದೇಶಕ್ಕೆ ಹೋಗಿ ಸ್ವಾಧೀನಪಡಿಸಿಕೊಳ್ಳಿ.</w:t>
      </w:r>
    </w:p>
    <w:p/>
    <w:p>
      <w:r xmlns:w="http://schemas.openxmlformats.org/wordprocessingml/2006/main">
        <w:t xml:space="preserve">ನ್ಯಾಯಸ್ಥಾಪಕರು 4:12 ಅವರು ಅಬಿನೋಮನ ಮಗನಾದ ಬಾರಾಕನು ತಾಬೋರ್ ಬೆಟ್ಟಕ್ಕೆ ಹೋದನೆಂದು ಸೀಸೆರನಿಗೆ ತಿಳಿಸಿದರು.</w:t>
      </w:r>
    </w:p>
    <w:p/>
    <w:p>
      <w:r xmlns:w="http://schemas.openxmlformats.org/wordprocessingml/2006/main">
        <w:t xml:space="preserve">ಬಾರಾಕನು ತಾಬೋರ್ ಬೆಟ್ಟಕ್ಕೆ ಹೋದನೆಂದು ಸೀಸೆರನಿಗೆ ತಿಳಿಸಲಾಯಿತು.</w:t>
      </w:r>
    </w:p>
    <w:p/>
    <w:p>
      <w:r xmlns:w="http://schemas.openxmlformats.org/wordprocessingml/2006/main">
        <w:t xml:space="preserve">1. ನಮ್ಮ ನಂಬಿಕೆಯ ಪ್ರಯಾಣದಲ್ಲಿ ಧೈರ್ಯದ ಪ್ರಾಮುಖ್ಯತೆ.</w:t>
      </w:r>
    </w:p>
    <w:p/>
    <w:p>
      <w:r xmlns:w="http://schemas.openxmlformats.org/wordprocessingml/2006/main">
        <w:t xml:space="preserve">2. ಸವಾಲಿಗೆ ಏರುವುದು: ಬರಾಕ್ ಮತ್ತು ಸಿಸೆರಾ ಕಥೆ.</w:t>
      </w:r>
    </w:p>
    <w:p/>
    <w:p>
      <w:r xmlns:w="http://schemas.openxmlformats.org/wordprocessingml/2006/main">
        <w:t xml:space="preserve">1. ಜೋಶುವಾ 1:9 - "ನಾನು ನಿಮಗೆ ಆಜ್ಞಾಪಿಸಲಿಲ್ಲವೇ? ದೃಢವಾಗಿ ಮತ್ತು ಧೈರ್ಯದಿಂದಿರಿ. ಭಯಪಡಬೇಡಿ; ನಿರುತ್ಸಾಹಗೊಳ್ಳಬೇಡಿ, ಏಕೆಂದರೆ ನೀವು ಎಲ್ಲಿಗೆ ಹೋದರೂ ನಿಮ್ಮ ದೇವರಾದ ಕರ್ತನು ನಿಮ್ಮೊಂದಿಗೆ ಇರುತ್ತಾನೆ."</w:t>
      </w:r>
    </w:p>
    <w:p/>
    <w:p>
      <w:r xmlns:w="http://schemas.openxmlformats.org/wordprocessingml/2006/main">
        <w:t xml:space="preserve">2. 1 ಕೊರಿಂಥಿಯಾನ್ಸ್ 16:13 - "ನಿಮ್ಮ ಕಾವಲುಗಾರರಾಗಿರಿ; ನಂಬಿಕೆಯಲ್ಲಿ ದೃಢವಾಗಿರಿ; ಧೈರ್ಯದಿಂದಿರಿ; ಬಲವಾಗಿರಿ."</w:t>
      </w:r>
    </w:p>
    <w:p/>
    <w:p>
      <w:r xmlns:w="http://schemas.openxmlformats.org/wordprocessingml/2006/main">
        <w:t xml:space="preserve">ನ್ಯಾಯಸ್ಥಾಪಕರು 4:13 ಸೀಸೆರನು ತನ್ನ ಎಲ್ಲಾ ರಥಗಳನ್ನೂ ಒಂಭೈನೂರು ಕಬ್ಬಿಣದ ರಥಗಳನ್ನೂ ಅವನೊಂದಿಗೆ ಇದ್ದ ಎಲ್ಲಾ ಜನರನ್ನು ಅನ್ಯಜನಾಂಗಗಳ ಹರೋಷೆತ್‌ನಿಂದ ಕೀಷೋನ್ ನದಿಯ ವರೆಗೆ ಒಟ್ಟುಗೂಡಿಸಿದನು.</w:t>
      </w:r>
    </w:p>
    <w:p/>
    <w:p>
      <w:r xmlns:w="http://schemas.openxmlformats.org/wordprocessingml/2006/main">
        <w:t xml:space="preserve">ಸೀಸೆರನು 900 ರಥಗಳು ಮತ್ತು ಜನರ ದೊಡ್ಡ ಸೈನ್ಯವನ್ನು ಅನ್ಯಜನಾಂಗಗಳ ಹರೋಷೆತ್‌ನಿಂದ ಕೀಷೋನ್ ನದಿಯವರೆಗೆ ಒಟ್ಟುಗೂಡಿಸಿದನು.</w:t>
      </w:r>
    </w:p>
    <w:p/>
    <w:p>
      <w:r xmlns:w="http://schemas.openxmlformats.org/wordprocessingml/2006/main">
        <w:t xml:space="preserve">1. ಸಿಸೆರಾನ ಸೈನ್ಯದ ಶಕ್ತಿ: ನಮ್ಮ ನಂಬಿಕೆಯಲ್ಲಿ ದೃಢವಾಗಿ ನಿಲ್ಲಲು ಕರೆ.</w:t>
      </w:r>
    </w:p>
    <w:p/>
    <w:p>
      <w:r xmlns:w="http://schemas.openxmlformats.org/wordprocessingml/2006/main">
        <w:t xml:space="preserve">2. ಸಿಸೆರನ ಸೈನ್ಯದ ಒಟ್ಟುಗೂಡಿಸುವಿಕೆ: ದೇವರ ರಕ್ಷಾಕವಚದೊಂದಿಗೆ ನಮ್ಮನ್ನು ರಕ್ಷಿಸಿಕೊಳ್ಳುವುದು.</w:t>
      </w:r>
    </w:p>
    <w:p/>
    <w:p>
      <w:r xmlns:w="http://schemas.openxmlformats.org/wordprocessingml/2006/main">
        <w:t xml:space="preserve">1. ಎಫೆಸಿಯನ್ಸ್ 6: 10-17 - ಅಂತಿಮವಾಗಿ, ಲಾರ್ಡ್ ಮತ್ತು ಅವನ ಪ್ರಬಲ ಶಕ್ತಿಯಲ್ಲಿ ಬಲವಾಗಿರಿ. ದೇವರ ಸಂಪೂರ್ಣ ರಕ್ಷಾಕವಚವನ್ನು ಧರಿಸಿಕೊಳ್ಳಿ, ಇದರಿಂದ ನೀವು ಪಿಶಾಚನ ಯೋಜನೆಗಳ ವಿರುದ್ಧ ನಿಮ್ಮ ನಿಲುವನ್ನು ತೆಗೆದುಕೊಳ್ಳುತ್ತೀರಿ.</w:t>
      </w:r>
    </w:p>
    <w:p/>
    <w:p>
      <w:r xmlns:w="http://schemas.openxmlformats.org/wordprocessingml/2006/main">
        <w:t xml:space="preserve">2.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ನ್ಯಾಯಸ್ಥಾಪಕರು 4:14 ದೆಬೋರಳು ಬಾರಾಕನಿಗೆ--ಎದ್ದು; ಕರ್ತನು ಸೀಸೆರನನ್ನು ನಿನ್ನ ಕೈಗೆ ಒಪ್ಪಿಸಿದ ದಿನ ಇದು; ಹೀಗೆ ಬಾರಾಕನೂ ಅವನ ಹಿಂದೆ ಹತ್ತು ಸಾವಿರ ಮಂದಿಯೂ ತಾಬೋರ್ ಬೆಟ್ಟದಿಂದ ಇಳಿದು ಹೋದರು.</w:t>
      </w:r>
    </w:p>
    <w:p/>
    <w:p>
      <w:r xmlns:w="http://schemas.openxmlformats.org/wordprocessingml/2006/main">
        <w:t xml:space="preserve">ಲಾರ್ಡ್ಸ್ ಸಹಾಯದ ಭರವಸೆಯೊಂದಿಗೆ ಸಿಸೆರಾ ವಿರುದ್ಧ ಯುದ್ಧಕ್ಕೆ ಹೋಗಲು ಡೆಬೋರಾ ಬರಾಕ್ ಅನ್ನು ಪ್ರೋತ್ಸಾಹಿಸುತ್ತಾಳೆ.</w:t>
      </w:r>
    </w:p>
    <w:p/>
    <w:p>
      <w:r xmlns:w="http://schemas.openxmlformats.org/wordprocessingml/2006/main">
        <w:t xml:space="preserve">1. ದೇವರೊಂದಿಗೆ ನಿಮ್ಮ ಹಿಂದೆ, ಏನೂ ಕಷ್ಟವಿಲ್ಲ</w:t>
      </w:r>
    </w:p>
    <w:p/>
    <w:p>
      <w:r xmlns:w="http://schemas.openxmlformats.org/wordprocessingml/2006/main">
        <w:t xml:space="preserve">2. ಭಯಪಡಬೇಡ, ಕರ್ತನು ನಿಮ್ಮೊಂದಿಗಿದ್ದಾನೆ</w:t>
      </w:r>
    </w:p>
    <w:p/>
    <w:p>
      <w:r xmlns:w="http://schemas.openxmlformats.org/wordprocessingml/2006/main">
        <w:t xml:space="preserve">1. ಫಿಲಿಪ್ಪಿ 4:13 - "ನನ್ನನ್ನು ಬಲಪಡಿಸುವ ಕ್ರಿಸ್ತನ ಮೂಲಕ ನಾನು ಎಲ್ಲವನ್ನೂ ಮಾಡಬಹುದು."</w:t>
      </w:r>
    </w:p>
    <w:p/>
    <w:p>
      <w:r xmlns:w="http://schemas.openxmlformats.org/wordprocessingml/2006/main">
        <w:t xml:space="preserve">2. ಯೆಹೋಶುವ 1:9 - "ನಾನು ನಿನಗೆ ಆಜ್ಞಾಪಿಸಲಿಲ್ಲವೇ? ದೃಢವಾಗಿ ಮತ್ತು ಧೈರ್ಯದಿಂದಿರು; ಭಯಪಡಬೇಡ, ಭಯಪಡಬೇಡ; ನೀನು ಎಲ್ಲಿಗೆ ಹೋದರೂ ನಿನ್ನ ದೇವರಾದ ಕರ್ತನು ನಿನ್ನೊಂದಿಗೆ ಇದ್ದಾನೆ."</w:t>
      </w:r>
    </w:p>
    <w:p/>
    <w:p>
      <w:r xmlns:w="http://schemas.openxmlformats.org/wordprocessingml/2006/main">
        <w:t xml:space="preserve">ನ್ಯಾಯಸ್ಥಾಪಕರು 4:15 ಮತ್ತು ಕರ್ತನು ಸೀಸೆರನನ್ನೂ ಅವನ ಎಲ್ಲಾ ರಥಗಳನ್ನೂ ಅವನ ಎಲ್ಲಾ ಸೈನ್ಯವನ್ನೂ ಬಾರಾಕನ ಮುಂದೆ ಕತ್ತಿಯ ಅಂಚಿನಿಂದ ಅಡ್ಡಿಪಡಿಸಿದನು. ಆದ್ದರಿಂದ ಸೀಸೆರನು ತನ್ನ ರಥವನ್ನು ಕೆಳಗಿಳಿಸಿ ತನ್ನ ಕಾಲುಗಳ ಮೇಲೆ ಓಡಿಹೋದನು.</w:t>
      </w:r>
    </w:p>
    <w:p/>
    <w:p>
      <w:r xmlns:w="http://schemas.openxmlformats.org/wordprocessingml/2006/main">
        <w:t xml:space="preserve">ಕರ್ತನು ಸೀಸೆರ ಮತ್ತು ಅವನ ಸೈನ್ಯವನ್ನು ಬಾರಾಕನ ಮುಂದೆ ಕತ್ತಿಯ ಅಂಚಿನಿಂದ ಸೋಲಿಸಿದನು, ಸಿಸೆರನು ಕಾಲ್ನಡಿಗೆಯಲ್ಲಿ ಓಡಿಹೋಗುವಂತೆ ಮಾಡಿದನು.</w:t>
      </w:r>
    </w:p>
    <w:p/>
    <w:p>
      <w:r xmlns:w="http://schemas.openxmlformats.org/wordprocessingml/2006/main">
        <w:t xml:space="preserve">1. ದೇವರ ಶಕ್ತಿ: ದೇವರ ಶಕ್ತಿಯು ದುಷ್ಟರಿಂದ ನಮ್ಮನ್ನು ಹೇಗೆ ರಕ್ಷಿಸುತ್ತದೆ</w:t>
      </w:r>
    </w:p>
    <w:p/>
    <w:p>
      <w:r xmlns:w="http://schemas.openxmlformats.org/wordprocessingml/2006/main">
        <w:t xml:space="preserve">2. ಭಗವಂತನಲ್ಲಿ ಭರವಸೆ ಇಡುವುದು: ಕಷ್ಟದ ಸಮಯದಲ್ಲಿ ದೇವರ ಬಲವನ್ನು ಅವಲಂಬಿಸುವುದು</w:t>
      </w:r>
    </w:p>
    <w:p/>
    <w:p>
      <w:r xmlns:w="http://schemas.openxmlformats.org/wordprocessingml/2006/main">
        <w:t xml:space="preserve">1. ಯೆಶಾಯ 40:28-31 - ನಿಮಗೆ ತಿಳಿದಿಲ್ಲವೇ? ನೀವು ಕೇಳಿಲ್ಲವೇ? ಶಾಶ್ವತ ದೇವರು, ಭಗವಂತ, ಭೂಮಿಯ ತುದಿಗಳ ಸೃಷ್ಟಿಕರ್ತ, ಮೂರ್ಛೆ ಹೋಗುವುದಿಲ್ಲ ಅಥವಾ ದಣಿದಿಲ್ಲ. ಅವನ ತಿಳುವಳಿಕೆಯು ಹುಡುಕಲಾಗದು.</w:t>
      </w:r>
    </w:p>
    <w:p/>
    <w:p>
      <w:r xmlns:w="http://schemas.openxmlformats.org/wordprocessingml/2006/main">
        <w:t xml:space="preserve">2. 2 ಕ್ರಾನಿಕಲ್ಸ್ 20:15-17 - ಕರ್ತನು ನಿಮಗೆ ಹೀಗೆ ಹೇಳುತ್ತಾನೆ: ಈ ದೊಡ್ಡ ಸಮೂಹದ ಕಾರಣ ಭಯಪಡಬೇಡಿ ಅಥವಾ ನಿರಾಶೆಗೊಳ್ಳಬೇಡಿ, ಏಕೆಂದರೆ ಯುದ್ಧವು ನಿಮ್ಮದಲ್ಲ, ಆದರೆ ದೇವರದು.</w:t>
      </w:r>
    </w:p>
    <w:p/>
    <w:p>
      <w:r xmlns:w="http://schemas.openxmlformats.org/wordprocessingml/2006/main">
        <w:t xml:space="preserve">ನ್ಯಾಯಸ್ಥಾಪಕರು 4:16 ಆದರೆ ಬಾರಾಕನು ರಥಗಳನ್ನು ಹಿಂಬಾಲಿಸಿದನು ಮತ್ತು ಸೈನ್ಯವನ್ನು ಅನ್ಯಜನಾಂಗಗಳ ಹರೋಷೇತನಿಗೆ ಹಿಂಬಾಲಿಸಿದನು; ಮತ್ತು ಒಬ್ಬ ಮನುಷ್ಯನು ಉಳಿದಿರಲಿಲ್ಲ.</w:t>
      </w:r>
    </w:p>
    <w:p/>
    <w:p>
      <w:r xmlns:w="http://schemas.openxmlformats.org/wordprocessingml/2006/main">
        <w:t xml:space="preserve">ಬಾರಾಕನು ಸೀಸೆರ ಮತ್ತು ಅವನ ಸೈನ್ಯವನ್ನು ಸೋಲಿಸಿದನು.</w:t>
      </w:r>
    </w:p>
    <w:p/>
    <w:p>
      <w:r xmlns:w="http://schemas.openxmlformats.org/wordprocessingml/2006/main">
        <w:t xml:space="preserve">1. ಕಷ್ಟದ ಸಮಯದಲ್ಲಿ ದೇವರು ನಮ್ಮೊಂದಿಗಿದ್ದಾನೆ ಮತ್ತು ನಮ್ಮ ಶತ್ರುಗಳನ್ನು ಜಯಿಸಲು ನಮಗೆ ಶಕ್ತಿಯನ್ನು ಒದಗಿಸುತ್ತಾನೆ.</w:t>
      </w:r>
    </w:p>
    <w:p/>
    <w:p>
      <w:r xmlns:w="http://schemas.openxmlformats.org/wordprocessingml/2006/main">
        <w:t xml:space="preserve">2. ಆಡ್ಸ್ ನಮಗೆ ವಿರುದ್ಧವಾಗಿದ್ದಾಗ ನಾವು ದೇವರ ರಕ್ಷಣೆ ಮತ್ತು ನಿಬಂಧನೆಯಲ್ಲಿ ನಂಬಿಕೆ ಇಡಬಹುದು.</w:t>
      </w:r>
    </w:p>
    <w:p/>
    <w:p>
      <w:r xmlns:w="http://schemas.openxmlformats.org/wordprocessingml/2006/main">
        <w:t xml:space="preserve">1. ಕೀರ್ತನೆ 46: 1-3 - "ದೇವರು ನಮ್ಮ ಆಶ್ರಯ ಮತ್ತು ಶಕ್ತಿ, ತೊಂದರೆಯಲ್ಲಿ ಪ್ರಸ್ತುತ ಸಹಾಯ. ಆದ್ದರಿಂದ ನಾವು ಭಯಪಡುವುದಿಲ್ಲ ಭೂಮಿಯು ದಾರಿ ಬಿಟ್ಟುಕೊಟ್ಟರೂ, ಪರ್ವತಗಳು ಸಮುದ್ರದ ಹೃದಯಕ್ಕೆ ಚಲಿಸಿದರೂ, ಅದರ ನೀರು ಘರ್ಜನೆ ಮತ್ತು ನೊರೆ, ಆದರೂ ಪರ್ವತಗಳು ಅದರ ಊತದಿಂದ ನಡುಗುತ್ತವೆ.</w:t>
      </w:r>
    </w:p>
    <w:p/>
    <w:p>
      <w:r xmlns:w="http://schemas.openxmlformats.org/wordprocessingml/2006/main">
        <w:t xml:space="preserve">2. ಧರ್ಮೋಪದೇಶಕಾಂಡ 20:4 - ಯಾಕಂದರೆ ನಿಮ್ಮ ದೇವರಾದ ಕರ್ತನು ನಿಮ್ಮ ಶತ್ರುಗಳ ವಿರುದ್ಧ ಹೋರಾಡಲು ಮತ್ತು ನಿಮಗೆ ಜಯವನ್ನು ನೀಡಲು ನಿಮ್ಮೊಂದಿಗೆ ಹೋಗುವವನು.</w:t>
      </w:r>
    </w:p>
    <w:p/>
    <w:p>
      <w:r xmlns:w="http://schemas.openxmlformats.org/wordprocessingml/2006/main">
        <w:t xml:space="preserve">ನ್ಯಾಯಸ್ಥಾಪಕರು 4:17 ಆದರೆ ಸೀಸೆರನು ಕೇನ್ಯನಾದ ಹೇಬೆರನ ಹೆಂಡತಿಯಾದ ಯಾಯೇಲನ ಗುಡಾರಕ್ಕೆ ತನ್ನ ಕಾಲುಗಳ ಮೇಲೆ ಓಡಿಹೋದನು;</w:t>
      </w:r>
    </w:p>
    <w:p/>
    <w:p>
      <w:r xmlns:w="http://schemas.openxmlformats.org/wordprocessingml/2006/main">
        <w:t xml:space="preserve">ಸೀಸೆರನು ಕೇನ್ಯನಾದ ಹೇಬರನ ಹೆಂಡತಿಯಾದ ಯಾಯೇಲನ ಗುಡಾರಕ್ಕೆ ಓಡಿಹೋದನು, ಅಲ್ಲಿ ಹಾಜೋರಿನ ರಾಜನಾದ ಯಾಬೀನ್ ಮತ್ತು ಹೆಬೆರನ ಮನೆಯವರ ನಡುವೆ ಶಾಂತಿ ಇತ್ತು.</w:t>
      </w:r>
    </w:p>
    <w:p/>
    <w:p>
      <w:r xmlns:w="http://schemas.openxmlformats.org/wordprocessingml/2006/main">
        <w:t xml:space="preserve">1. ದೇವರ ಜನರ ಶಾಂತಿ: ಇತರರೊಂದಿಗೆ ಸಾಮರಸ್ಯದಿಂದ ಬದುಕುವುದು</w:t>
      </w:r>
    </w:p>
    <w:p/>
    <w:p>
      <w:r xmlns:w="http://schemas.openxmlformats.org/wordprocessingml/2006/main">
        <w:t xml:space="preserve">2. ಭಗವಂತನ ರಕ್ಷಣೆಯಲ್ಲಿ ನಂಬಿಕೆ: ಕಷ್ಟದ ಸಮಯದಲ್ಲಿ ಸುರಕ್ಷತೆಯನ್ನು ಕಂಡುಕೊಳ್ಳುವುದು</w:t>
      </w:r>
    </w:p>
    <w:p/>
    <w:p>
      <w:r xmlns:w="http://schemas.openxmlformats.org/wordprocessingml/2006/main">
        <w:t xml:space="preserve">1. ರೋಮನ್ನರು 12:18 "ಸಾಧ್ಯವಾದರೆ, ಅದು ನಿಮ್ಮ ಮೇಲೆ ಅವಲಂಬಿತವಾಗಿ, ಎಲ್ಲರೊಂದಿಗೆ ಶಾಂತಿಯಿಂದ ಬಾಳು."</w:t>
      </w:r>
    </w:p>
    <w:p/>
    <w:p>
      <w:r xmlns:w="http://schemas.openxmlformats.org/wordprocessingml/2006/main">
        <w:t xml:space="preserve">2. ಕೀರ್ತನೆ 91: 1-2 "ಪರಮಾತ್ಮನ ಆಶ್ರಯದಲ್ಲಿ ವಾಸಿಸುವವನು ಸರ್ವಶಕ್ತನ ನೆರಳಿನಲ್ಲಿ ವಿಶ್ರಾಂತಿ ಪಡೆಯುತ್ತಾನೆ, ನಾನು ಭಗವಂತನ ಬಗ್ಗೆ ಹೇಳುತ್ತೇನೆ, ಅವನು ನನ್ನ ಆಶ್ರಯ ಮತ್ತು ನನ್ನ ಕೋಟೆ, ನನ್ನ ದೇವರು, ನಾನು ನಂಬುವವನು. "</w:t>
      </w:r>
    </w:p>
    <w:p/>
    <w:p>
      <w:r xmlns:w="http://schemas.openxmlformats.org/wordprocessingml/2006/main">
        <w:t xml:space="preserve">ನ್ಯಾಯಸ್ಥಾಪಕರು 4:18 ಮತ್ತು ಯಾಯೇಲನು ಸೀಸೆರನನ್ನು ಎದುರುಗೊಳ್ಳಲು ಹೊರಟು ಅವನಿಗೆ--ನನ್ನ ಒಡೆಯನೇ, ಒಳಗೆ ಹೋಗು; ಭಯಪಡಬೇಡ. ಮತ್ತು ಅವನು ಗುಡಾರದೊಳಗೆ ಅವಳ ಕಡೆಗೆ ತಿರುಗಿದಾಗ, ಅವಳು ಅವನನ್ನು ಹೊದಿಕೆಯಿಂದ ಮುಚ್ಚಿದಳು.</w:t>
      </w:r>
    </w:p>
    <w:p/>
    <w:p>
      <w:r xmlns:w="http://schemas.openxmlformats.org/wordprocessingml/2006/main">
        <w:t xml:space="preserve">ಜೇಲನ ಆತಿಥ್ಯ ಮತ್ತು ಸಿಸೆರನ ರಕ್ಷಣೆಯ ಕಾರ್ಯವು ನಿಷ್ಠೆ ಮತ್ತು ಧೈರ್ಯದ ಉದಾಹರಣೆಯಾಗಿದೆ.</w:t>
      </w:r>
    </w:p>
    <w:p/>
    <w:p>
      <w:r xmlns:w="http://schemas.openxmlformats.org/wordprocessingml/2006/main">
        <w:t xml:space="preserve">1. ಭಯದ ಮುಖದಲ್ಲಿ ಧೈರ್ಯ: ದೇವರ ಮೇಲಿನ ನಮ್ಮ ನಂಬಿಕೆಯಿಂದ ಶಕ್ತಿಯನ್ನು ಸೆಳೆಯುವುದು.</w:t>
      </w:r>
    </w:p>
    <w:p/>
    <w:p>
      <w:r xmlns:w="http://schemas.openxmlformats.org/wordprocessingml/2006/main">
        <w:t xml:space="preserve">2. ನಂಬಿಗಸ್ತ ಆತಿಥ್ಯ: ಅಪರಿಚಿತರಿಗೆ ನಾವು ಹೇಗೆ ದಯೆ ತೋರಿಸಬಹುದು?</w:t>
      </w:r>
    </w:p>
    <w:p/>
    <w:p>
      <w:r xmlns:w="http://schemas.openxmlformats.org/wordprocessingml/2006/main">
        <w:t xml:space="preserve">1. ಮ್ಯಾಥ್ಯೂ 25: 34-40 - ಕುರಿ ಮತ್ತು ಮೇಕೆಗಳ ನೀತಿಕಥೆ.</w:t>
      </w:r>
    </w:p>
    <w:p/>
    <w:p>
      <w:r xmlns:w="http://schemas.openxmlformats.org/wordprocessingml/2006/main">
        <w:t xml:space="preserve">2. ಇಬ್ರಿಯ 13:1-2 - ಅಪರಿಚಿತರಿಗೆ ಆತಿಥ್ಯ ತೋರಿಸಿ.</w:t>
      </w:r>
    </w:p>
    <w:p/>
    <w:p>
      <w:r xmlns:w="http://schemas.openxmlformats.org/wordprocessingml/2006/main">
        <w:t xml:space="preserve">ನ್ಯಾಯಸ್ಥಾಪಕರು 4:19 ಅವನು ಅವಳಿಗೆ--ನನಗೆ ಕುಡಿಯಲು ಸ್ವಲ್ಪ ನೀರು ಕೊಡು; ನನಗೆ ಬಾಯಾರಿಕೆಯಾಗಿದೆ. ಮತ್ತು ಅವಳು ಹಾಲಿನ ಬಾಟಲಿಯನ್ನು ತೆರೆದು ಅವನಿಗೆ ಕುಡಿಯಲು ಕೊಟ್ಟು ಮುಚ್ಚಿದಳು.</w:t>
      </w:r>
    </w:p>
    <w:p/>
    <w:p>
      <w:r xmlns:w="http://schemas.openxmlformats.org/wordprocessingml/2006/main">
        <w:t xml:space="preserve">ಒಬ್ಬ ಪುರುಷನು ಮಹಿಳೆಗೆ ನೀರು ಕೇಳಿದನು ಮತ್ತು ಅವಳು ಉದಾರವಾಗಿ ಅವನಿಗೆ ಹಾಲು ಕೊಟ್ಟಳು.</w:t>
      </w:r>
    </w:p>
    <w:p/>
    <w:p>
      <w:r xmlns:w="http://schemas.openxmlformats.org/wordprocessingml/2006/main">
        <w:t xml:space="preserve">1. ಉದಾರತೆಯ ಶಕ್ತಿ: ನ್ಯಾಯಾಧೀಶರು 4:19 ರ ಕಥೆಯು ನಮಗೆ ಉದಾರವಾಗಿರುವುದರ ಮಹತ್ವವನ್ನು ಕಲಿಸುತ್ತದೆ ಮತ್ತು ಕೇಳಿದ್ದಕ್ಕಿಂತ ಹೆಚ್ಚಿನದನ್ನು ನೀಡುತ್ತದೆ.</w:t>
      </w:r>
    </w:p>
    <w:p/>
    <w:p>
      <w:r xmlns:w="http://schemas.openxmlformats.org/wordprocessingml/2006/main">
        <w:t xml:space="preserve">2. ದೇವರನ್ನು ನಮ್ಮ ಜೀವನದಲ್ಲಿ ಆಹ್ವಾನಿಸುವ ಶಕ್ತಿ: ನ್ಯಾಯಾಧೀಶರು 4:19 ರಲ್ಲಿ ಮಹಿಳೆಯ ಉದಾಹರಣೆಯ ಮೂಲಕ, ನಮ್ಮ ಜೀವನದಲ್ಲಿ ದೇವರನ್ನು ಆಹ್ವಾನಿಸುವುದು ಹೇಗೆ ಉದಾರ ಮತ್ತು ದಯೆಯಿಂದ ನಮ್ಮನ್ನು ಕರೆದೊಯ್ಯುತ್ತದೆ ಎಂಬುದನ್ನು ನಾವು ಕಲಿಯಬಹುದು.</w:t>
      </w:r>
    </w:p>
    <w:p/>
    <w:p>
      <w:r xmlns:w="http://schemas.openxmlformats.org/wordprocessingml/2006/main">
        <w:t xml:space="preserve">1. ಲೂಕ 6:38 - ಕೊಡು, ಮತ್ತು ಅದು ನಿಮಗೆ ನೀಡಲಾಗುವುದು; ಉತ್ತಮ ಅಳತೆ, ಕೆಳಗೆ ಒತ್ತಿ, ಮತ್ತು ಒಟ್ಟಿಗೆ ಅಲ್ಲಾಡಿಸಿ, ಮತ್ತು ಓಡಿಹೋಗಿ, ಜನರು ನಿಮ್ಮ ಎದೆಗೆ ಕೊಡುತ್ತಾರೆ.</w:t>
      </w:r>
    </w:p>
    <w:p/>
    <w:p>
      <w:r xmlns:w="http://schemas.openxmlformats.org/wordprocessingml/2006/main">
        <w:t xml:space="preserve">2. ಜೇಮ್ಸ್ 2:15-17 - ಒಬ್ಬ ಸಹೋದರ ಅಥವಾ ಸಹೋದರಿ ಬೆತ್ತಲೆಯಾಗಿದ್ದರೆ ಮತ್ತು ದಿನನಿತ್ಯದ ಆಹಾರವಿಲ್ಲದೆ ಇದ್ದರೆ ಮತ್ತು ನಿಮ್ಮಲ್ಲಿ ಒಬ್ಬರು ಅವರಿಗೆ ಹೇಳಿದರೆ, ಶಾಂತಿಯಿಂದ ಹೊರಡಿ, ನೀವು ಬೆಚ್ಚಗಾಗಿರಿ ಮತ್ತು ತುಂಬಿರಿ; ಅದೇನೇ ಇದ್ದರೂ, ದೇಹಕ್ಕೆ ಅಗತ್ಯವಾದ ವಸ್ತುಗಳನ್ನು ನೀವು ಅವರಿಗೆ ಕೊಡಬೇಡಿ; ಅದರಿಂದ ಏನು ಲಾಭ? ಹಾಗಿದ್ದರೂ ನಂಬಿಕೆ, ಅದು ಕೆಲಸ ಮಾಡದಿದ್ದರೆ, ಸತ್ತಿದೆ, ಏಕಾಂಗಿಯಾಗಿದೆ.</w:t>
      </w:r>
    </w:p>
    <w:p/>
    <w:p>
      <w:r xmlns:w="http://schemas.openxmlformats.org/wordprocessingml/2006/main">
        <w:t xml:space="preserve">ನ್ಯಾಯಸ್ಥಾಪಕರು 4:20 ಅವನು ಪುನಃ ಅವಳಿಗೆ--ಗುಡಾರದ ಬಾಗಿಲಲ್ಲಿ ನಿಂತುಕೊಳ್ಳಿ, ಮತ್ತು ಯಾರಾದರೂ ಬಂದು ನಿನ್ನನ್ನು ವಿಚಾರಿಸಿದಾಗ, ಇಲ್ಲಿ ಯಾರಾದರೂ ಇದ್ದಾರೆಯೇ? ಇಲ್ಲ ಎಂದು ನೀನು ಹೇಳುವೆ.</w:t>
      </w:r>
    </w:p>
    <w:p/>
    <w:p>
      <w:r xmlns:w="http://schemas.openxmlformats.org/wordprocessingml/2006/main">
        <w:t xml:space="preserve">ತನ್ನ ಗುಡಾರದಲ್ಲಿ ಯಾರಾದರೂ ಇದ್ದಾರೆಯೇ ಎಂದು ವಿಚಾರಿಸುವ ಯಾರಿಗಾದರೂ ಅಲ್ಲಿ ಯಾರೂ ಇಲ್ಲ ಎಂದು ಹೇಳುವ ಮೂಲಕ ಸಿಸೆರಾನನ್ನು ಮೋಸಗೊಳಿಸಲು ಡೆಬೋರಾ ಜೇಲ್ಗೆ ಸೂಚಿಸುತ್ತಾಳೆ.</w:t>
      </w:r>
    </w:p>
    <w:p/>
    <w:p>
      <w:r xmlns:w="http://schemas.openxmlformats.org/wordprocessingml/2006/main">
        <w:t xml:space="preserve">1. ದೇವರ ಯೋಜನೆ: ದೇವರ ಪ್ರಾವಿಡೆನ್ಸ್ ಹೇಗೆ ಕಾರ್ಯನಿರ್ವಹಿಸುತ್ತಿದೆ ಎಂಬುದನ್ನು ಅರ್ಥಮಾಡಿಕೊಳ್ಳುವುದು</w:t>
      </w:r>
    </w:p>
    <w:p/>
    <w:p>
      <w:r xmlns:w="http://schemas.openxmlformats.org/wordprocessingml/2006/main">
        <w:t xml:space="preserve">2. ವಂಚನೆಯ ಶಕ್ತಿ: ನಾವು ಅನಿರೀಕ್ಷಿತ ರೀತಿಯಲ್ಲಿ ವಂಚನೆಯನ್ನು ಹೇಗೆ ಬಳಸಬಹುದು</w:t>
      </w:r>
    </w:p>
    <w:p/>
    <w:p>
      <w:r xmlns:w="http://schemas.openxmlformats.org/wordprocessingml/2006/main">
        <w:t xml:space="preserve">1. ನಾಣ್ಣುಡಿಗಳು 14:8 - ವಿವೇಕಿಗಳ ಬುದ್ಧಿವಂತಿಕೆಯು ತನ್ನ ಮಾರ್ಗವನ್ನು ಅರ್ಥಮಾಡಿಕೊಳ್ಳುವುದು; ಆದರೆ ಮೂರ್ಖರ ಮೂರ್ಖತನವು ಮೋಸವಾಗಿದೆ.</w:t>
      </w:r>
    </w:p>
    <w:p/>
    <w:p>
      <w:r xmlns:w="http://schemas.openxmlformats.org/wordprocessingml/2006/main">
        <w:t xml:space="preserve">2. ಜ್ಞಾನೋಕ್ತಿ 12:23 - ವಿವೇಕಿಯು ಜ್ಞಾನವನ್ನು ಮರೆಮಾಡುತ್ತಾನೆ; ಆದರೆ ಮೂರ್ಖರ ಹೃದಯವು ಮೂರ್ಖತನವನ್ನು ಪ್ರಕಟಿಸುತ್ತದೆ.</w:t>
      </w:r>
    </w:p>
    <w:p/>
    <w:p>
      <w:r xmlns:w="http://schemas.openxmlformats.org/wordprocessingml/2006/main">
        <w:t xml:space="preserve">ನ್ಯಾಯಸ್ಥಾಪಕರು 4:21 ಆಗ ಜೇಲ್ ಹೆಬರನ ಹೆಂಡತಿಯು ಗುಡಾರದ ಮೊಳೆಯನ್ನು ತೆಗೆದುಕೊಂಡು ತನ್ನ ಕೈಯಲ್ಲಿ ಸುತ್ತಿಗೆಯನ್ನು ತೆಗೆದುಕೊಂಡು ಮೆಲ್ಲನೆ ಅವನ ಬಳಿಗೆ ಹೋಗಿ ಅವನ ದೇವಾಲಯಗಳಿಗೆ ಮೊಳೆಯನ್ನು ಹೊಡೆದು ನೆಲಕ್ಕೆ ಬಿಗಿದಳು; ದಣಿದ. ಆದ್ದರಿಂದ ಅವನು ಸತ್ತನು.</w:t>
      </w:r>
    </w:p>
    <w:p/>
    <w:p>
      <w:r xmlns:w="http://schemas.openxmlformats.org/wordprocessingml/2006/main">
        <w:t xml:space="preserve">ತನ್ನ ಜನರನ್ನು ರಕ್ಷಿಸುವಲ್ಲಿ ಜೇಲ್‌ಳ ನಿಷ್ಠೆ ಮತ್ತು ಧೈರ್ಯವು ದೇವರಿಗೆ ವಿಧೇಯತೆಯ ಸ್ಪೂರ್ತಿದಾಯಕ ಉದಾಹರಣೆಯಾಗಿದೆ.</w:t>
      </w:r>
    </w:p>
    <w:p/>
    <w:p>
      <w:r xmlns:w="http://schemas.openxmlformats.org/wordprocessingml/2006/main">
        <w:t xml:space="preserve">1: ನಾವು ಯಾವಾಗಲೂ ದೇವರಿಗೆ ವಿಧೇಯರಾಗಿರಲು ಪ್ರಯತ್ನಿಸಬೇಕು, ಯಾವುದೇ ವೆಚ್ಚವಾಗಲಿ.</w:t>
      </w:r>
    </w:p>
    <w:p/>
    <w:p>
      <w:r xmlns:w="http://schemas.openxmlformats.org/wordprocessingml/2006/main">
        <w:t xml:space="preserve">2: ಜೇಲ್ ಅವರ ಧೈರ್ಯಶಾಲಿ ಮಾದರಿಯು ನಾವು ಪ್ರೀತಿಸುವವರನ್ನು ರಕ್ಷಿಸುವಲ್ಲಿ ನಂಬಿಗಸ್ತರಾಗಿ ಮತ್ತು ಧೈರ್ಯದಿಂದಿರಲು ನಮಗೆ ಕಲಿಸುತ್ತದೆ.</w:t>
      </w:r>
    </w:p>
    <w:p/>
    <w:p>
      <w:r xmlns:w="http://schemas.openxmlformats.org/wordprocessingml/2006/main">
        <w:t xml:space="preserve">1: 1 ಯೋಹಾನ 5: 3 - ಇದು ದೇವರ ಪ್ರೀತಿ, ನಾವು ಆತನ ಆಜ್ಞೆಗಳನ್ನು ಅನುಸರಿಸುತ್ತೇವೆ ಮತ್ತು ಆತನ ಆಜ್ಞೆಗಳು ದುಃಖಕರವಲ್ಲ.</w:t>
      </w:r>
    </w:p>
    <w:p/>
    <w:p>
      <w:r xmlns:w="http://schemas.openxmlformats.org/wordprocessingml/2006/main">
        <w:t xml:space="preserve">2: ಇಬ್ರಿಯರಿಗೆ 11:6 - ಆದರೆ ನಂಬಿಕೆಯಿಲ್ಲದೆ ಆತನನ್ನು ಮೆಚ್ಚಿಸುವುದು ಅಸಾಧ್ಯ, ಏಕೆಂದರೆ ದೇವರ ಬಳಿಗೆ ಬರುವವನು ಅವನು ಇದ್ದಾನೆ ಮತ್ತು ಆತನನ್ನು ಶ್ರದ್ಧೆಯಿಂದ ಹುಡುಕುವವರಿಗೆ ಪ್ರತಿಫಲವನ್ನು ಕೊಡುತ್ತಾನೆ ಎಂದು ನಂಬಬೇಕು.</w:t>
      </w:r>
    </w:p>
    <w:p/>
    <w:p>
      <w:r xmlns:w="http://schemas.openxmlformats.org/wordprocessingml/2006/main">
        <w:t xml:space="preserve">ನ್ಯಾಯಸ್ಥಾಪಕರು 4:22 ಮತ್ತು ಬಾರಾಕನು ಸೀಸೆರನನ್ನು ಹಿಂಬಾಲಿಸುತ್ತಿರುವಾಗ ಯಾಯೇಲನು ಅವನನ್ನು ಎದುರುಗೊಳ್ಳಲು ಹೊರಗೆ ಬಂದು ಅವನಿಗೆ--ಬಾ, ಮತ್ತು ನೀನು ಹುಡುಕುತ್ತಿರುವ ಮನುಷ್ಯನನ್ನು ನಾನು ನಿನಗೆ ತೋರಿಸುತ್ತೇನೆ ಎಂದು ಹೇಳಿದನು. ಅವನು ಅವಳ ಗುಡಾರದೊಳಗೆ ಬಂದಾಗ ಇಗೋ, ಸೀಸೆರನು ಸತ್ತು ಬಿದ್ದಿದ್ದನು ಮತ್ತು ಮೊಳೆಯು ಅವನ ದೇವಾಲಯಗಳಲ್ಲಿತ್ತು.</w:t>
      </w:r>
    </w:p>
    <w:p/>
    <w:p>
      <w:r xmlns:w="http://schemas.openxmlformats.org/wordprocessingml/2006/main">
        <w:t xml:space="preserve">ಜೇಲ್ ಸಿಸೆರನನ್ನು ಹಿಂಬಾಲಿಸಲು ಬರಾಕ್‌ಗೆ ಸಹಾಯ ಮಾಡುತ್ತಾನೆ, ಸಿಸೆರಾ ತನ್ನ ದೇವಾಲಯಗಳಲ್ಲಿ ಉಗುರಿನೊಂದಿಗೆ ಸತ್ತು ಬಿದ್ದಿರುವುದನ್ನು ತೋರಿಸುತ್ತಾನೆ.</w:t>
      </w:r>
    </w:p>
    <w:p/>
    <w:p>
      <w:r xmlns:w="http://schemas.openxmlformats.org/wordprocessingml/2006/main">
        <w:t xml:space="preserve">1. ದುರ್ಬಲರ ಶಕ್ತಿ: ನ್ಯಾಯಾಧೀಶರ ಪುಸ್ತಕದಲ್ಲಿ ಒಂದು ಅಧ್ಯಯನ</w:t>
      </w:r>
    </w:p>
    <w:p/>
    <w:p>
      <w:r xmlns:w="http://schemas.openxmlformats.org/wordprocessingml/2006/main">
        <w:t xml:space="preserve">2. ನಂಬಿಕೆಯ ಮಹಿಳೆಯರು: ಜೇಲ್ನ ಉದಾಹರಣೆ</w:t>
      </w:r>
    </w:p>
    <w:p/>
    <w:p>
      <w:r xmlns:w="http://schemas.openxmlformats.org/wordprocessingml/2006/main">
        <w:t xml:space="preserve">1. 1 ಕೊರಿಂಥಿಯಾನ್ಸ್ 1:27 - ಆದರೆ ದೇವರು ಬುದ್ಧಿವಂತರನ್ನು ನಾಚಿಕೆಪಡಿಸಲು ಪ್ರಪಂಚದ ಮೂರ್ಖತನವನ್ನು ಆರಿಸಿಕೊಂಡನು; ಬಲಿಷ್ಠರನ್ನು ನಾಚಿಕೆಪಡಿಸಲು ದೇವರು ಪ್ರಪಂಚದ ದುರ್ಬಲ ವಸ್ತುಗಳನ್ನು ಆರಿಸಿಕೊಂಡನು.</w:t>
      </w:r>
    </w:p>
    <w:p/>
    <w:p>
      <w:r xmlns:w="http://schemas.openxmlformats.org/wordprocessingml/2006/main">
        <w:t xml:space="preserve">2. ಲೂಕ 1:45 - ಮತ್ತು ನಂಬಿದವಳು ಧನ್ಯಳು; ಯಾಕಂದರೆ ಕರ್ತನಿಂದ ಅವಳಿಗೆ ಹೇಳಲ್ಪಟ್ಟ ವಿಷಯಗಳ ಕಾರ್ಯಕ್ಷಮತೆ ಇರುತ್ತದೆ.</w:t>
      </w:r>
    </w:p>
    <w:p/>
    <w:p>
      <w:r xmlns:w="http://schemas.openxmlformats.org/wordprocessingml/2006/main">
        <w:t xml:space="preserve">ನ್ಯಾಯಸ್ಥಾಪಕರು 4:23 ಆ ದಿನದಲ್ಲಿ ದೇವರು ಕಾನಾನಿನ ಅರಸನಾದ ಯಾಬೀನನನ್ನು ಇಸ್ರಾಯೇಲ್‌ ಮಕ್ಕಳ ಮುಂದೆ ವಶಪಡಿಸಿಕೊಂಡನು.</w:t>
      </w:r>
    </w:p>
    <w:p/>
    <w:p>
      <w:r xmlns:w="http://schemas.openxmlformats.org/wordprocessingml/2006/main">
        <w:t xml:space="preserve">ಇಸ್ರಾಯೇಲ್ ಮಕ್ಕಳ ವಿರುದ್ಧದ ಯುದ್ಧದಲ್ಲಿ ಕಾನಾನಿನ ರಾಜನಾದ ಯಾಬೀನನನ್ನು ದೇವರು ಸೋಲಿಸಿದನು.</w:t>
      </w:r>
    </w:p>
    <w:p/>
    <w:p>
      <w:r xmlns:w="http://schemas.openxmlformats.org/wordprocessingml/2006/main">
        <w:t xml:space="preserve">1. ದೇವರು ಯಾವಾಗಲೂ ತನ್ನ ವಾಗ್ದಾನಗಳಿಗೆ ನಂಬಿಗಸ್ತನಾಗಿರುತ್ತಾನೆ ಮತ್ತು ನಮ್ಮ ಯುದ್ಧಗಳಲ್ಲಿ ನಮ್ಮೊಂದಿಗೆ ಇರುತ್ತಾನೆ.</w:t>
      </w:r>
    </w:p>
    <w:p/>
    <w:p>
      <w:r xmlns:w="http://schemas.openxmlformats.org/wordprocessingml/2006/main">
        <w:t xml:space="preserve">2. ನಮ್ಮ ಯುದ್ಧಗಳನ್ನು ಹೋರಾಡಲು ಮತ್ತು ನಮ್ಮ ಶತ್ರುಗಳನ್ನು ಜಯಿಸಲು ನಮಗೆ ಸಹಾಯ ಮಾಡಲು ನಾವು ದೇವರನ್ನು ನಂಬಬಹುದು.</w:t>
      </w:r>
    </w:p>
    <w:p/>
    <w:p>
      <w:r xmlns:w="http://schemas.openxmlformats.org/wordprocessingml/2006/main">
        <w:t xml:space="preserve">1. ಧರ್ಮೋಪದೇಶಕಾಂಡ 31:6 - "ದೃಢವಾಗಿ ಮತ್ತು ಧೈರ್ಯದಿಂದಿರಿ. ಅವರ ನಿಮಿತ್ತ ಭಯಪಡಬೇಡಿ ಅಥವಾ ಭಯಪಡಬೇಡಿ, ಯಾಕಂದರೆ ನಿಮ್ಮ ದೇವರಾದ ಕರ್ತನು ನಿಮ್ಮೊಂದಿಗೆ ಹೋಗುತ್ತಾನೆ; ಆತನು ಎಂದಿಗೂ ನಿನ್ನನ್ನು ಬಿಡುವುದಿಲ್ಲ ಅಥವಾ ನಿಮ್ಮನ್ನು ತೊರೆಯುವುದಿಲ್ಲ.</w:t>
      </w:r>
    </w:p>
    <w:p/>
    <w:p>
      <w:r xmlns:w="http://schemas.openxmlformats.org/wordprocessingml/2006/main">
        <w:t xml:space="preserve">2.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ನ್ಯಾಯಸ್ಥಾಪಕರು 4:24 ಮತ್ತು ಇಸ್ರಾಯೇಲ್ ಮಕ್ಕಳ ಕೈಯು ಅಭಿವೃದ್ಧಿ ಹೊಂದಿತು ಮತ್ತು ಅವರು ಕಾನಾನ್ ರಾಜ ಯಾಬೀನನನ್ನು ನಾಶಮಾಡುವವರೆಗೂ ಕಾನಾನ್ ರಾಜನಾದ ಯಾಬೀನನಿಗೆ ವಿರುದ್ಧವಾಗಿ ಜಯಗಳಿಸಿದರು.</w:t>
      </w:r>
    </w:p>
    <w:p/>
    <w:p>
      <w:r xmlns:w="http://schemas.openxmlformats.org/wordprocessingml/2006/main">
        <w:t xml:space="preserve">ಇಸ್ರಾಯೇಲ್ ಮಕ್ಕಳ ಕೈಯು ಅಭಿವೃದ್ಧಿ ಹೊಂದಿತು ಮತ್ತು ಅವರು ಕಾನಾನ್ ರಾಜನಾದ ಜಾಬೀನ್ ಅನ್ನು ಸೋಲಿಸುವಲ್ಲಿ ಯಶಸ್ವಿಯಾದರು.</w:t>
      </w:r>
    </w:p>
    <w:p/>
    <w:p>
      <w:r xmlns:w="http://schemas.openxmlformats.org/wordprocessingml/2006/main">
        <w:t xml:space="preserve">1. ಅಡೆತಡೆಗಳನ್ನು ಜಯಿಸುವಲ್ಲಿ ನಂಬಿಕೆಯ ಶಕ್ತಿ</w:t>
      </w:r>
    </w:p>
    <w:p/>
    <w:p>
      <w:r xmlns:w="http://schemas.openxmlformats.org/wordprocessingml/2006/main">
        <w:t xml:space="preserve">2. ನೀತಿವಂತರ ಮೇಲೆ ದೇವರ ಆಶೀರ್ವಾದಗಳು</w:t>
      </w:r>
    </w:p>
    <w:p/>
    <w:p>
      <w:r xmlns:w="http://schemas.openxmlformats.org/wordprocessingml/2006/main">
        <w:t xml:space="preserve">1. ರೋಮನ್ನರು 8:31-37 (ಹಾಗಾದರೆ ನಾವು ಇವುಗಳಿಗೆ ಏನು ಹೇಳೋಣ? ದೇವರು ನಮ್ಮ ಪರವಾಗಿದ್ದರೆ, ಯಾರು ನಮಗೆ ವಿರುದ್ಧವಾಗಿರಬಹುದು?)</w:t>
      </w:r>
    </w:p>
    <w:p/>
    <w:p>
      <w:r xmlns:w="http://schemas.openxmlformats.org/wordprocessingml/2006/main">
        <w:t xml:space="preserve">2. ಕೀರ್ತನೆ 37:39-40 (ನೀತಿವಂತರ ರಕ್ಷಣೆಯು ಕರ್ತನಿಂದ; ಆತನು ಸಂಕಷ್ಟದ ಸಮಯದಲ್ಲಿ ಅವರ ಭದ್ರಕೋಟೆಯಾಗಿದ್ದಾನೆ.)</w:t>
      </w:r>
    </w:p>
    <w:p/>
    <w:p>
      <w:r xmlns:w="http://schemas.openxmlformats.org/wordprocessingml/2006/main">
        <w:t xml:space="preserve">ಸಾಂಗ್ ಆಫ್ ಡೆಬೊರಾ ಎಂದೂ ಕರೆಯಲ್ಪಡುವ ನ್ಯಾಯಾಧೀಶರು 5 ಅನ್ನು ಮೂರು ಪ್ಯಾರಾಗಳಲ್ಲಿ ಈ ಕೆಳಗಿನಂತೆ ಸೂಚಿಸಿದ ಪದ್ಯಗಳೊಂದಿಗೆ ಸಂಕ್ಷಿಪ್ತಗೊಳಿಸಬಹುದು:</w:t>
      </w:r>
    </w:p>
    <w:p/>
    <w:p>
      <w:r xmlns:w="http://schemas.openxmlformats.org/wordprocessingml/2006/main">
        <w:t xml:space="preserve">ಪ್ಯಾರಾಗ್ರಾಫ್ 1: ನ್ಯಾಯಾಧೀಶರು 5: 1-11 ಸಿಸೆರಾ ವಿರುದ್ಧದ ವಿಜಯದ ನಂತರ ಡೆಬೊರಾ ಮತ್ತು ಬರಾಕ್ ಹಾಡಿದ ವಿಜಯೋತ್ಸವದ ಗೀತೆಯೊಂದಿಗೆ ಪ್ರಾರಂಭವಾಗುತ್ತದೆ. ನಾಯಕರ ಮುಂದಾಳತ್ವ ಮತ್ತು ಅನುಸರಿಸಲು ಜನರ ಸನ್ನದ್ಧತೆಗಾಗಿ ಭಗವಂತನನ್ನು ಸ್ತುತಿಸುವುದರೊಂದಿಗೆ ಅಧ್ಯಾಯವು ತೆರೆಯುತ್ತದೆ. ಅವರು ಯುದ್ಧದಲ್ಲಿ ದೇವರ ಹಸ್ತಕ್ಷೇಪವನ್ನು ಒಪ್ಪಿಕೊಳ್ಳುತ್ತಾರೆ, ಇದರಿಂದಾಗಿ ರಾಜರು ಮತ್ತು ಆಡಳಿತಗಾರರು ಸಿಸೆರಾ ವಿರುದ್ಧ ಪಡೆಗಳನ್ನು ಸೇರುತ್ತಾರೆ. ಇಸ್ರೇಲ್‌ನ ವಿಜಯದ ಪರ್ವತಗಳು ನಡುಗುವಿಕೆ, ಮೋಡಗಳು ಮಳೆ ಸುರಿಯುವುದು ಮತ್ತು ನದಿಗಳು ತಮ್ಮ ಶತ್ರುಗಳನ್ನು ನಾಶಮಾಡುವಲ್ಲಿ ಪ್ರಕೃತಿಯು ಹೇಗೆ ಭಾಗವಹಿಸಿತು ಎಂಬುದನ್ನು ಈ ಹಾಡು ವಿವರಿಸುತ್ತದೆ. ಡೆಬೊರಾ ಯುದ್ಧಕ್ಕೆ ಸ್ವಯಂಸೇವಕರಾದವರನ್ನು ಹೊಗಳುತ್ತಾಳೆ ಮತ್ತು ಹಿಂದೆ ಉಳಿದವರನ್ನು ಟೀಕಿಸುತ್ತಾಳೆ.</w:t>
      </w:r>
    </w:p>
    <w:p/>
    <w:p>
      <w:r xmlns:w="http://schemas.openxmlformats.org/wordprocessingml/2006/main">
        <w:t xml:space="preserve">ಪ್ಯಾರಾಗ್ರಾಫ್ 2: ನ್ಯಾಯಾಧೀಶರು 5:12-23 ರಲ್ಲಿ ಮುಂದುವರಿಯುತ್ತಾ, ಹಾಡು ಸಿಸೆರಾ ವಿರುದ್ಧದ ಯುದ್ಧದ ಹೆಚ್ಚಿನ ವಿವರಗಳನ್ನು ವಿವರಿಸುತ್ತದೆ. ಕೆಲವು ಬುಡಕಟ್ಟುಗಳು ಹೇಗೆ ವೀರಾವೇಶದಿಂದ ಹೋರಾಡಿದವು ಎಂಬುದನ್ನು ಇದು ಉಲ್ಲೇಖಿಸುತ್ತದೆ, ಇತರರು ಹಿಂಜರಿಯುತ್ತಾರೆ ಅಥವಾ ಭಾಗವಹಿಸದಿರಲು ನಿರ್ಧರಿಸಿದರು. ಸಿಸೆರಾಳನ್ನು ತನ್ನ ಟೆಂಟ್‌ಗೆ ಸೆಳೆಯುವ ಮೂಲಕ ಮತ್ತು ಅವನ ತಲೆಯ ಮೂಲಕ ಟೆಂಟ್ ಪೆಗ್ ಅನ್ನು ಓಡಿಸುವ ಮೂಲಕ ಅವನನ್ನು ಕೊಲ್ಲುವಲ್ಲಿ ಜೇಲ್ ಪಾತ್ರವನ್ನು ಡೆಬೊರಾ ಎತ್ತಿ ತೋರಿಸುತ್ತಾಳೆ. ಹಾಡು ನಂತರ ಸಿಸೆರಾಳ ತಾಯಿಯು ತನ್ನ ಮಗನು ಯುದ್ಧದಿಂದ ಹಿಂದಿರುಗಲು ಕಾತರದಿಂದ ಕಾಯುತ್ತಿರುವುದನ್ನು ಕೇಂದ್ರೀಕರಿಸುತ್ತದೆ ಆದರೆ ಬದಲಿಗೆ ಅವನ ಮರಣದ ಸುದ್ದಿಯನ್ನು ಪಡೆಯುತ್ತದೆ.</w:t>
      </w:r>
    </w:p>
    <w:p/>
    <w:p>
      <w:r xmlns:w="http://schemas.openxmlformats.org/wordprocessingml/2006/main">
        <w:t xml:space="preserve">ಪ್ಯಾರಾಗ್ರಾಫ್ 3: ನ್ಯಾಯಾಧೀಶರು 5 ಜೇಲ್ ಅವರ ಕಾರ್ಯಗಳಿಗಾಗಿ ಆಶೀರ್ವಾದದ ಘೋಷಣೆಯೊಂದಿಗೆ ಮತ್ತು ಅವರ ದಬ್ಬಾಳಿಕೆಯ ಮೇಲೆ ಇಸ್ರೇಲ್ನ ವಿಜಯದ ಅಂತಿಮ ಪ್ರತಿಬಿಂಬದೊಂದಿಗೆ ಮುಕ್ತಾಯಗೊಳ್ಳುತ್ತದೆ. ನ್ಯಾಯಾಧೀಶರು 5:24-31 ರಲ್ಲಿ, ಜೇಲ್ ಸಿಸೆರಾಳನ್ನು ಮರಣದಂಡನೆ ಮಾಡುವ ಧೈರ್ಯದಿಂದ ಮಹಿಳೆಯರಲ್ಲಿ ಹೆಚ್ಚು ಆಶೀರ್ವದಿಸಲ್ಪಟ್ಟಿದ್ದಾಳೆ ಎಂದು ಉಲ್ಲೇಖಿಸಲಾಗಿದೆ, ಆಕೆಯ ನಿರ್ಣಾಯಕ ಕ್ರಮ ಮತ್ತು ಸಿಸೆರಾಳ ತಾಯಿಯು ತನ್ನ ಮಗನ ಹಿಂದಿರುಗುವಿಕೆಗಾಗಿ ವ್ಯರ್ಥವಾಗಿ ಕಾಯುತ್ತಿದ್ದಳು. ಕಾನಾನ್ಯರ ದಬ್ಬಾಳಿಕೆಯ ಮೇಲಿನ ವಿಜಯದ ನಂತರ ಅವರು ಶಾಂತಿಯನ್ನು ಅನುಭವಿಸುತ್ತಿರುವಾಗ ಅವರ ಜನರ ಮೇಲೆ ದೇವರ ಅನುಗ್ರಹವನ್ನು ಅಂಗೀಕರಿಸುವ ಮೂಲಕ ಹಾಡು ಕೊನೆಗೊಳ್ಳುತ್ತದೆ.</w:t>
      </w:r>
    </w:p>
    <w:p/>
    <w:p>
      <w:r xmlns:w="http://schemas.openxmlformats.org/wordprocessingml/2006/main">
        <w:t xml:space="preserve">ಸಾರಾಂಶದಲ್ಲಿ:</w:t>
      </w:r>
    </w:p>
    <w:p>
      <w:r xmlns:w="http://schemas.openxmlformats.org/wordprocessingml/2006/main">
        <w:t xml:space="preserve">ನ್ಯಾಯಾಧೀಶರು 5 ಪ್ರಸ್ತುತಪಡಿಸುತ್ತಾರೆ:</w:t>
      </w:r>
    </w:p>
    <w:p>
      <w:r xmlns:w="http://schemas.openxmlformats.org/wordprocessingml/2006/main">
        <w:t xml:space="preserve">ಡೆಬೊರಾ ಮತ್ತು ಬರಾಕ್ ಅವರ ವಿಜಯದ ಹಾಡು ಭಗವಂತನನ್ನು ಸ್ತುತಿಸಿ;</w:t>
      </w:r>
    </w:p>
    <w:p>
      <w:r xmlns:w="http://schemas.openxmlformats.org/wordprocessingml/2006/main">
        <w:t xml:space="preserve">ಸಿಸೆರಾ ವಿರುದ್ಧದ ಯುದ್ಧದ ವಿವರಗಳು ವೀರರು ಮತ್ತು ಹಿಂಜರಿಕೆಗಳನ್ನು ಎತ್ತಿ ತೋರಿಸುತ್ತವೆ;</w:t>
      </w:r>
    </w:p>
    <w:p>
      <w:r xmlns:w="http://schemas.openxmlformats.org/wordprocessingml/2006/main">
        <w:t xml:space="preserve">ವಿಜಯ ಮತ್ತು ಶಾಂತಿಯ ಬಗ್ಗೆ ಜೇಲ್ ಪ್ರತಿಬಿಂಬದ ಮೇಲೆ ಆಶೀರ್ವಾದ.</w:t>
      </w:r>
    </w:p>
    <w:p/>
    <w:p>
      <w:r xmlns:w="http://schemas.openxmlformats.org/wordprocessingml/2006/main">
        <w:t xml:space="preserve">ಡೆಬೊರಾ ಮತ್ತು ಬರಾಕ್ ಅವರ ವಿಜಯದ ಗೀತೆಗೆ ಒತ್ತು ನೀಡುವುದು ಭಗವಂತನಿಗೆ ಸ್ತುತಿ;</w:t>
      </w:r>
    </w:p>
    <w:p>
      <w:r xmlns:w="http://schemas.openxmlformats.org/wordprocessingml/2006/main">
        <w:t xml:space="preserve">ಸಿಸೆರಾ ವಿರುದ್ಧದ ಯುದ್ಧದ ವಿವರಗಳು ವೀರರು ಮತ್ತು ಹಿಂಜರಿಕೆಗಳನ್ನು ಎತ್ತಿ ತೋರಿಸುತ್ತವೆ;</w:t>
      </w:r>
    </w:p>
    <w:p>
      <w:r xmlns:w="http://schemas.openxmlformats.org/wordprocessingml/2006/main">
        <w:t xml:space="preserve">ವಿಜಯ ಮತ್ತು ಶಾಂತಿಯ ಬಗ್ಗೆ ಜೇಲ್ ಪ್ರತಿಬಿಂಬದ ಮೇಲೆ ಆಶೀರ್ವಾದ.</w:t>
      </w:r>
    </w:p>
    <w:p/>
    <w:p>
      <w:r xmlns:w="http://schemas.openxmlformats.org/wordprocessingml/2006/main">
        <w:t xml:space="preserve">ಅಧ್ಯಾಯವು ಸಾಂಗ್ ಆಫ್ ಡೆಬೊರಾ ಮೇಲೆ ಕೇಂದ್ರೀಕರಿಸುತ್ತದೆ, ಇದು ಸಿಸೆರಾ ವಿರುದ್ಧದ ವಿಜಯದ ನಂತರ ಡೆಬೊರಾ ಮತ್ತು ಬರಾಕ್ ಹಾಡಿರುವ ವಿಜಯೋತ್ಸಾಹದ ಗೀತೆಯಾಗಿದೆ. ನ್ಯಾಯಾಧೀಶರು 5 ರಲ್ಲಿ, ಅವರು ತಮ್ಮ ನಾಯಕತ್ವದ ಪಾತ್ರಗಳಿಗಾಗಿ ಭಗವಂತನಿಗೆ ಹೊಗಳುತ್ತಾರೆ ಮತ್ತು ಯುದ್ಧದಲ್ಲಿ ದೇವರ ಹಸ್ತಕ್ಷೇಪವನ್ನು ಅಂಗೀಕರಿಸುತ್ತಾರೆ. ಈ ಹಾಡು ತಮ್ಮ ಶತ್ರುಗಳ ಮೇಲೆ ಇಸ್ರೇಲ್‌ನ ವಿಜಯವನ್ನು ಆಚರಿಸುತ್ತದೆ, ಪ್ರಕೃತಿಯು ನಡುಗುವ ಪರ್ವತಗಳು, ಸುರಿಯುವ ಮಳೆ ಮತ್ತು ಗುಡಿಸುವ ನದಿಗಳ ಮೂಲಕ ಅವರ ವಿಜಯದಲ್ಲಿ ಭಾಗವಹಿಸುತ್ತದೆ.</w:t>
      </w:r>
    </w:p>
    <w:p/>
    <w:p>
      <w:r xmlns:w="http://schemas.openxmlformats.org/wordprocessingml/2006/main">
        <w:t xml:space="preserve">ನ್ಯಾಯಾಧೀಶರು 5 ರಲ್ಲಿ ಮುಂದುವರಿಯುತ್ತಾ, ಸಿಸೆರಾ ವಿರುದ್ಧದ ಯುದ್ಧದ ಹೆಚ್ಚಿನ ವಿವರಗಳನ್ನು ವಿವರಿಸಲಾಗಿದೆ. ಈ ಹಾಡು ವೀರಾವೇಶದಿಂದ ಹೋರಾಡಿದ ಬುಡಕಟ್ಟು ಜನಾಂಗದವರನ್ನು ಮತ್ತು ಹಿಂಜರಿಯುವ ಅಥವಾ ಭಾಗವಹಿಸದಿರಲು ನಿರ್ಧರಿಸಿದವರನ್ನು ಎತ್ತಿ ತೋರಿಸುತ್ತದೆ. ಇದು ಇಸ್ರೇಲ್‌ಗೆ ನಿಷ್ಠೆಗಾಗಿ ಆಚರಿಸಲಾದ ಸಿಸೆರಾಳನ್ನು ಕೊಲ್ಲುವಲ್ಲಿ ಜೇಲ್ ಅವರ ಧೈರ್ಯದ ಕಾರ್ಯಕ್ಕಾಗಿ ನಿರ್ದಿಷ್ಟವಾಗಿ ಪ್ರಶಂಸಿಸುತ್ತದೆ. ನಂತರ ಗಮನವು ತನ್ನ ಮಗನ ಹಿಂತಿರುಗುವಿಕೆಗಾಗಿ ಕಾಯುತ್ತಿರುವ ಸಿಸೆರಾಳ ತಾಯಿಯ ಕಡೆಗೆ ಬದಲಾಗುತ್ತದೆ ಆದರೆ ಅವನ ಮರಣದ ಸುದ್ದಿಯನ್ನು ಸ್ವೀಕರಿಸುವುದು ಅವಳ ನಿರೀಕ್ಷೆ ಮತ್ತು ಜೇಲ್‌ನ ನಿರ್ಣಾಯಕ ಕ್ರಿಯೆಯ ನಡುವಿನ ವ್ಯತ್ಯಾಸವಾಗಿದೆ.</w:t>
      </w:r>
    </w:p>
    <w:p/>
    <w:p>
      <w:r xmlns:w="http://schemas.openxmlformats.org/wordprocessingml/2006/main">
        <w:t xml:space="preserve">ಸಿಸೆರಾನನ್ನು ಮರಣದಂಡನೆ ಮಾಡುವಲ್ಲಿನ ಶೌರ್ಯದಿಂದಾಗಿ ಮಹಿಳೆಯರಲ್ಲಿ ಹೆಚ್ಚು ಆಶೀರ್ವದಿಸಲ್ಪಟ್ಟವಳು ಎಂದು ಶ್ಲಾಘಿಸಲ್ಪಟ್ಟಿದ್ದರಿಂದ ಆಕೆಯ ಕಾರ್ಯಗಳಿಗಾಗಿ ಜೇಲ್ ಮೇಲೆ ಆಶೀರ್ವಾದದ ಘೋಷಣೆಯೊಂದಿಗೆ ನ್ಯಾಯಾಧೀಶರು 5 ಮುಕ್ತಾಯಗೊಳಿಸುತ್ತಾರೆ. ಅವರ ದಬ್ಬಾಳಿಕೆಯ ಮೇಲೆ ಇಸ್ರೇಲ್ ವಿಜಯವನ್ನು ಈ ಹಾಡು ಪ್ರತಿಬಿಂಬಿಸುತ್ತದೆ, ತನ್ನ ಜನರ ಮೇಲೆ ದೇವರ ಅನುಗ್ರಹವನ್ನು ಅಂಗೀಕರಿಸುತ್ತದೆ. ಇದು ಅವರ ವಿಜಯದ ನಂತರ ಶಾಂತಿಯ ಅವಧಿಯನ್ನು ಸೂಚಿಸುತ್ತದೆ, ಇದು ಕಾನಾನ್ ದಬ್ಬಾಳಿಕೆಯಿಂದ ವಿಮೋಚನೆಯನ್ನು ಗುರುತಿಸುವ ಮಹತ್ವದ ಸಂದರ್ಭವಾಗಿದೆ.</w:t>
      </w:r>
    </w:p>
    <w:p/>
    <w:p>
      <w:r xmlns:w="http://schemas.openxmlformats.org/wordprocessingml/2006/main">
        <w:t xml:space="preserve">ನ್ಯಾಯಸ್ಥಾಪಕರು 5:1 ಆ ದಿನದಲ್ಲಿ ದೆಬೋರಾ ಮತ್ತು ಅಬಿನೋಮನ ಮಗನಾದ ಬಾರಾಕ್ ಹಾಡಿದರು:</w:t>
      </w:r>
    </w:p>
    <w:p/>
    <w:p>
      <w:r xmlns:w="http://schemas.openxmlformats.org/wordprocessingml/2006/main">
        <w:t xml:space="preserve">ಡೆಬೋರಾ ಮತ್ತು ಬರಾಕ್ ಹಾಡು: ಇಸ್ರೇಲ್ ಅನ್ನು ದಬ್ಬಾಳಿಕೆಯಿಂದ ಬಿಡುಗಡೆ ಮಾಡಿದ್ದಕ್ಕಾಗಿ ದೇವರಿಗೆ ಸ್ತುತಿಗೀತೆ.</w:t>
      </w:r>
    </w:p>
    <w:p/>
    <w:p>
      <w:r xmlns:w="http://schemas.openxmlformats.org/wordprocessingml/2006/main">
        <w:t xml:space="preserve">1. ದೇವರು ಆತನ ನಿಬಂಧನೆ ಮತ್ತು ರಕ್ಷಣೆಗಾಗಿ ನಮ್ಮ ಹೊಗಳಿಕೆಗೆ ಮತ್ತು ಕೃತಜ್ಞತೆಗೆ ಅರ್ಹನಾಗಿದ್ದಾನೆ.</w:t>
      </w:r>
    </w:p>
    <w:p/>
    <w:p>
      <w:r xmlns:w="http://schemas.openxmlformats.org/wordprocessingml/2006/main">
        <w:t xml:space="preserve">2. ನಮ್ಮ ಹೋರಾಟಗಳಿಂದ ನಮ್ಮನ್ನು ರಕ್ಷಿಸಲು ಮತ್ತು ನಮ್ಮ ಅಗತ್ಯಗಳನ್ನು ಪೂರೈಸಲು ನಾವು ದೇವರನ್ನು ನಂಬಬಹುದು.</w:t>
      </w:r>
    </w:p>
    <w:p/>
    <w:p>
      <w:r xmlns:w="http://schemas.openxmlformats.org/wordprocessingml/2006/main">
        <w:t xml:space="preserve">1. ಕೀರ್ತನೆ 34: 1-3 - ನಾನು ಎಲ್ಲಾ ಸಮಯದಲ್ಲೂ ಕರ್ತನನ್ನು ಆಶೀರ್ವದಿಸುತ್ತೇನೆ; ಆತನ ಸ್ತುತಿಯು ನನ್ನ ಬಾಯಲ್ಲಿ ಸದಾ ಇರುತ್ತದೆ. ನನ್ನ ಪ್ರಾಣವು ಭಗವಂತನಲ್ಲಿ ಹೆಮ್ಮೆಪಡುತ್ತದೆ; ವಿನಯವಂತರು ಕೇಳಿ ಸಂತೋಷಪಡಲಿ. ಓಹ್, ನನ್ನೊಂದಿಗೆ ಭಗವಂತನನ್ನು ಮಹಿಮೆಪಡಿಸು, ಮತ್ತು ನಾವು ಒಟ್ಟಾಗಿ ಆತನ ಹೆಸರನ್ನು ಹೆಚ್ಚಿಸೋಣ.</w:t>
      </w:r>
    </w:p>
    <w:p/>
    <w:p>
      <w:r xmlns:w="http://schemas.openxmlformats.org/wordprocessingml/2006/main">
        <w:t xml:space="preserve">2. ಯೆಶಾಯ 30:18 - ಆದ್ದರಿಂದ ಕರ್ತನು ನಿಮಗೆ ದಯೆತೋರಿಸಲು ಕಾಯುತ್ತಾನೆ ಮತ್ತು ಆದ್ದರಿಂದ ಅವನು ನಿಮಗೆ ಕರುಣೆಯನ್ನು ತೋರಿಸಲು ತನ್ನನ್ನು ತಾನೇ ಹೆಚ್ಚಿಸಿಕೊಂಡನು. ಕರ್ತನು ನ್ಯಾಯದ ದೇವರು; ಆತನಿಗಾಗಿ ಕಾಯುವವರೆಲ್ಲರೂ ಧನ್ಯರು.</w:t>
      </w:r>
    </w:p>
    <w:p/>
    <w:p>
      <w:r xmlns:w="http://schemas.openxmlformats.org/wordprocessingml/2006/main">
        <w:t xml:space="preserve">ನ್ಯಾಯಸ್ಥಾಪಕರು 5:2 ಇಸ್ರಾಯೇಲ್ಯರ ಸೇಡು ತೀರಿಸಿಕೊಳ್ಳುವುದಕ್ಕಾಗಿ ಯೆಹೋವನನ್ನು ಸ್ತುತಿಸಿರಿ.</w:t>
      </w:r>
    </w:p>
    <w:p/>
    <w:p>
      <w:r xmlns:w="http://schemas.openxmlformats.org/wordprocessingml/2006/main">
        <w:t xml:space="preserve">ಇಸ್ರಾಯೇಲ್ಯರು ಯುದ್ಧಕ್ಕೆ ಸ್ವಇಚ್ಛೆಯಿಂದ ತಮ್ಮನ್ನು ಅರ್ಪಿಸಿಕೊಂಡಾಗ ಅವರ ರಕ್ಷಣೆಗಾಗಿ ಭಗವಂತನನ್ನು ಸ್ತುತಿಸಿದರು.</w:t>
      </w:r>
    </w:p>
    <w:p/>
    <w:p>
      <w:r xmlns:w="http://schemas.openxmlformats.org/wordprocessingml/2006/main">
        <w:t xml:space="preserve">1. ದೇವರು ನಮ್ಮ ರಕ್ಷಕ, ಮತ್ತು ನಾವು ನಮ್ಮನ್ನು ಅರ್ಪಿಸಿಕೊಳ್ಳಲು ಸಿದ್ಧರಿದ್ದರೆ ಆತನು ನಮ್ಮನ್ನು ರಕ್ಷಿಸುತ್ತಾನೆ.</w:t>
      </w:r>
    </w:p>
    <w:p/>
    <w:p>
      <w:r xmlns:w="http://schemas.openxmlformats.org/wordprocessingml/2006/main">
        <w:t xml:space="preserve">2. ನಾವು ದೇವರನ್ನು ನಂಬಬೇಕು ಮತ್ತು ಆತನ ಮಹಿಮೆಗಾಗಿ ನಮ್ಮನ್ನು ಅರ್ಪಿಸಿಕೊಳ್ಳಲು ಸಿದ್ಧರಾಗಿರಬೇಕು.</w:t>
      </w:r>
    </w:p>
    <w:p/>
    <w:p>
      <w:r xmlns:w="http://schemas.openxmlformats.org/wordprocessingml/2006/main">
        <w:t xml:space="preserve">1. ಕೀರ್ತನೆ 18:2 - ಕರ್ತನು ನನ್ನ ಬಂಡೆ ಮತ್ತು ನನ್ನ ಕೋಟೆ ಮತ್ತು ನನ್ನ ವಿಮೋಚಕ, ನನ್ನ ದೇವರು, ನನ್ನ ಬಂಡೆ, ನಾನು ಆಶ್ರಯ ಪಡೆದಿದ್ದೇನೆ, ನನ್ನ ಗುರಾಣಿ ಮತ್ತು ನನ್ನ ರಕ್ಷಣೆಯ ಕೊಂಬು, ನನ್ನ ಕೋಟೆ.</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ನ್ಯಾಯಾಧೀಶರು 5:3 ಓ ರಾಜರೇ, ಕೇಳಿರಿ; ಓ ರಾಜಕುಮಾರರೇ, ಕಿವಿಗೊಡಿರಿ; ನಾನು, ನಾನು ಸಹ ಕರ್ತನಿಗೆ ಹಾಡುವೆನು; ನಾನು ಇಸ್ರಾಯೇಲಿನ ದೇವರಾದ ಯೆಹೋವನಿಗೆ ಸ್ತುತಿ ಹಾಡುತ್ತೇನೆ.</w:t>
      </w:r>
    </w:p>
    <w:p/>
    <w:p>
      <w:r xmlns:w="http://schemas.openxmlformats.org/wordprocessingml/2006/main">
        <w:t xml:space="preserve">ಇಸ್ರೇಲ್ ದೇವರಾದ ಕರ್ತನ ಸ್ತುತಿಯನ್ನು ಕೇಳಲು ಸ್ಪೀಕರ್ ರಾಜರು ಮತ್ತು ರಾಜಕುಮಾರರನ್ನು ಕರೆಯುತ್ತಾನೆ.</w:t>
      </w:r>
    </w:p>
    <w:p/>
    <w:p>
      <w:r xmlns:w="http://schemas.openxmlformats.org/wordprocessingml/2006/main">
        <w:t xml:space="preserve">1. ಆರಾಧನೆಯಲ್ಲಿನ ಸ್ತೋತ್ರದ ಶಕ್ತಿಯು ಭಗವಂತನಿಗೆ ಹಾಡಲು ಮತ್ತು ಆತನ ಹೆಸರಿಗೆ ವೈಭವವನ್ನು ತರಲು ನಾವು ಹೇಗೆ ಅಧಿಕಾರ ಪಡೆಯಬಹುದು.</w:t>
      </w:r>
    </w:p>
    <w:p/>
    <w:p>
      <w:r xmlns:w="http://schemas.openxmlformats.org/wordprocessingml/2006/main">
        <w:t xml:space="preserve">2. ರಾಜರು ಮತ್ತು ರಾಜಕುಮಾರರು: ಭಗವಂತನನ್ನು ಒಪ್ಪಿಕೊಳ್ಳುವ ಮತ್ತು ಆರಾಧನೆಯಲ್ಲಿ ಮುನ್ನಡೆಸುವ ನಾಯಕರ ಪ್ರಾಮುಖ್ಯತೆಯನ್ನು ಅರ್ಥಮಾಡಿಕೊಳ್ಳುವುದು ಪೂಜೆಗೆ ಆಹ್ವಾನ.</w:t>
      </w:r>
    </w:p>
    <w:p/>
    <w:p>
      <w:r xmlns:w="http://schemas.openxmlformats.org/wordprocessingml/2006/main">
        <w:t xml:space="preserve">1. ಕೀರ್ತನೆಗಳು 145:3 ಕರ್ತನು ದೊಡ್ಡವನು ಮತ್ತು ಬಹಳವಾಗಿ ಸ್ತುತಿಸತಕ್ಕವನು; ಮತ್ತು ಅವನ ಹಿರಿಮೆಯನ್ನು ಹುಡುಕಲಾಗುವುದಿಲ್ಲ.</w:t>
      </w:r>
    </w:p>
    <w:p/>
    <w:p>
      <w:r xmlns:w="http://schemas.openxmlformats.org/wordprocessingml/2006/main">
        <w:t xml:space="preserve">2. ಎಫೆಸಿಯನ್ಸ್ 5:19 ಕೀರ್ತನೆಗಳಲ್ಲಿ ಮತ್ತು ಸ್ತೋತ್ರಗಳಲ್ಲಿ ಮತ್ತು ಆಧ್ಯಾತ್ಮಿಕ ಹಾಡುಗಳಲ್ಲಿ ಒಬ್ಬರಿಗೊಬ್ಬರು ಮಾತನಾಡುತ್ತಾ, ನಿಮ್ಮ ಹೃದಯದಲ್ಲಿ ಕರ್ತನಿಗೆ ಹಾಡುತ್ತಾ ಮತ್ತು ಮಧುರವಾಗಿ ಹಾಡುತ್ತಾರೆ.</w:t>
      </w:r>
    </w:p>
    <w:p/>
    <w:p>
      <w:r xmlns:w="http://schemas.openxmlformats.org/wordprocessingml/2006/main">
        <w:t xml:space="preserve">ನ್ಯಾಯಸ್ಥಾಪಕರು 5:4 ಕರ್ತನೇ, ನೀನು ಸೇಯಿರ್‌ನಿಂದ ಹೊರಟುಹೋದಾಗ, ನೀನು ಎದೋಮ್‌ನ ಕ್ಷೇತ್ರದಿಂದ ಹೊರಟಾಗ, ಭೂಮಿಯು ನಡುಗಿತು, ಮತ್ತು ಆಕಾಶವು ಕುಸಿಯಿತು, ಮೋಡಗಳು ಸಹ ನೀರನ್ನು ಬಿಡಿದವು.</w:t>
      </w:r>
    </w:p>
    <w:p/>
    <w:p>
      <w:r xmlns:w="http://schemas.openxmlformats.org/wordprocessingml/2006/main">
        <w:t xml:space="preserve">ಭಗವಂತನ ಶಕ್ತಿಯಿಂದ ಭೂಮಿಯು ನಡುಗಿತು ಮತ್ತು ಆಕಾಶವು ಅಳುತ್ತಿತ್ತು.</w:t>
      </w:r>
    </w:p>
    <w:p/>
    <w:p>
      <w:r xmlns:w="http://schemas.openxmlformats.org/wordprocessingml/2006/main">
        <w:t xml:space="preserve">1. ಭಗವಂತನ ಬಲವು ನಿರಾಕರಿಸಲಾಗದು</w:t>
      </w:r>
    </w:p>
    <w:p/>
    <w:p>
      <w:r xmlns:w="http://schemas.openxmlformats.org/wordprocessingml/2006/main">
        <w:t xml:space="preserve">2. ದೇವರ ಮಹಿಮೆಯು ಅಪ್ರತಿಮವಾಗಿದೆ</w:t>
      </w:r>
    </w:p>
    <w:p/>
    <w:p>
      <w:r xmlns:w="http://schemas.openxmlformats.org/wordprocessingml/2006/main">
        <w:t xml:space="preserve">1. ಕೀರ್ತನೆ 29: 3-10 - ಭಗವಂತನ ಧ್ವನಿಯು ಶಕ್ತಿಯುತವಾಗಿದೆ; ಭಗವಂತನ ಧ್ವನಿಯು ಮಹಿಮೆಯಿಂದ ತುಂಬಿದೆ.</w:t>
      </w:r>
    </w:p>
    <w:p/>
    <w:p>
      <w:r xmlns:w="http://schemas.openxmlformats.org/wordprocessingml/2006/main">
        <w:t xml:space="preserve">2. ಯೆಶಾಯ 40:22 - ಅವನು ಭೂಮಿಯ ವೃತ್ತದ ಮೇಲೆ ಸಿಂಹಾಸನದಲ್ಲಿ ಕುಳಿತಿದ್ದಾನೆ, ಮತ್ತು ಅದರ ಜನರು ಮಿಡತೆಗಳಂತೆ. ಅವನು ಆಕಾಶವನ್ನು ಮೇಲಾವರಣದಂತೆ ವಿಸ್ತರಿಸುತ್ತಾನೆ ಮತ್ತು ವಾಸಿಸಲು ಗುಡಾರದಂತೆ ಅವುಗಳನ್ನು ಹರಡುತ್ತಾನೆ.</w:t>
      </w:r>
    </w:p>
    <w:p/>
    <w:p>
      <w:r xmlns:w="http://schemas.openxmlformats.org/wordprocessingml/2006/main">
        <w:t xml:space="preserve">ನ್ಯಾಯಸ್ಥಾಪಕರು 5:5 ಪರ್ವತಗಳು ಕರ್ತನ ಮುಂದೆ ಕರಗಿದವು, ಆ ಸೀನಾಯಿಯು ಇಸ್ರಾಯೇಲಿನ ದೇವರಾದ ಕರ್ತನ ಮುಂದೆ ಕರಗಿತು.</w:t>
      </w:r>
    </w:p>
    <w:p/>
    <w:p>
      <w:r xmlns:w="http://schemas.openxmlformats.org/wordprocessingml/2006/main">
        <w:t xml:space="preserve">ಪರ್ವತಗಳು ಭಗವಂತನ ಸನ್ನಿಧಿಯಲ್ಲಿ ನಡುಗಿದವು, ಅವನ ಶಕ್ತಿ ಮತ್ತು ವೈಭವವನ್ನು ಅಂಗೀಕರಿಸಿದವು.</w:t>
      </w:r>
    </w:p>
    <w:p/>
    <w:p>
      <w:r xmlns:w="http://schemas.openxmlformats.org/wordprocessingml/2006/main">
        <w:t xml:space="preserve">1. ದೇವರ ಶಕ್ತಿ: ಲಾರ್ಡ್ ಜಗತ್ತನ್ನು ಹೇಗೆ ಪರಿವರ್ತಿಸಬಹುದು</w:t>
      </w:r>
    </w:p>
    <w:p/>
    <w:p>
      <w:r xmlns:w="http://schemas.openxmlformats.org/wordprocessingml/2006/main">
        <w:t xml:space="preserve">2. ಭಗವಂತನಲ್ಲಿ ಹಿಗ್ಗು: ದೇವರ ಉಪಸ್ಥಿತಿಯನ್ನು ತಿಳಿದುಕೊಳ್ಳುವ ಸಂತೋಷ</w:t>
      </w:r>
    </w:p>
    <w:p/>
    <w:p>
      <w:r xmlns:w="http://schemas.openxmlformats.org/wordprocessingml/2006/main">
        <w:t xml:space="preserve">1. ಕೀರ್ತನೆ 97:5 - "ಪರ್ವತಗಳು ಕರ್ತನ ಮುಂದೆ, ಎಲ್ಲಾ ಭೂಮಿಯ ಪ್ರಭುವಿನ ಮುಂದೆ ಮೇಣದಂತೆ ಕರಗುತ್ತವೆ."</w:t>
      </w:r>
    </w:p>
    <w:p/>
    <w:p>
      <w:r xmlns:w="http://schemas.openxmlformats.org/wordprocessingml/2006/main">
        <w:t xml:space="preserve">2. ಯೆಶಾಯ 64:1 - "ಓಹ್, ನೀವು ಆಕಾಶವನ್ನು ಸೀಳಿ ಕೆಳಗೆ ಬರುತ್ತಿದ್ದರೆ, ಪರ್ವತಗಳು ನಿಮ್ಮ ಉಪಸ್ಥಿತಿಯಲ್ಲಿ ನಡುಗುತ್ತವೆ."</w:t>
      </w:r>
    </w:p>
    <w:p/>
    <w:p>
      <w:r xmlns:w="http://schemas.openxmlformats.org/wordprocessingml/2006/main">
        <w:t xml:space="preserve">ನ್ಯಾಯಸ್ಥಾಪಕರು 5:6 ಅನಾಥನ ಮಗನಾದ ಶಮ್ಗರನ ದಿನಗಳಲ್ಲಿ, ಯಾಯೇಲನ ದಿನಗಳಲ್ಲಿ, ಹೆದ್ದಾರಿಗಳು ಖಾಲಿಯಾಗಿದ್ದವು, ಮತ್ತು ಪ್ರಯಾಣಿಕರು ಅಡ್ಡದಾರಿಗಳಲ್ಲಿ ನಡೆದರು.</w:t>
      </w:r>
    </w:p>
    <w:p/>
    <w:p>
      <w:r xmlns:w="http://schemas.openxmlformats.org/wordprocessingml/2006/main">
        <w:t xml:space="preserve">ಶಮ್ಗರ್ ಮತ್ತು ಜೇಲ್ ಕಾಲದಲ್ಲಿ, ರಸ್ತೆಗಳು ನಿರ್ಜನವಾಗಿದ್ದವು ಮತ್ತು ಪ್ರಯಾಣಿಕರು ಪರ್ಯಾಯ ಮಾರ್ಗಗಳನ್ನು ತೆಗೆದುಕೊಳ್ಳಬೇಕಾಗಿತ್ತು.</w:t>
      </w:r>
    </w:p>
    <w:p/>
    <w:p>
      <w:r xmlns:w="http://schemas.openxmlformats.org/wordprocessingml/2006/main">
        <w:t xml:space="preserve">1. ನಮ್ಮ ನಂಬಿಕೆಯ ಪ್ರಯಾಣದಲ್ಲಿ ಪರಿಶ್ರಮದ ಪ್ರಾಮುಖ್ಯತೆ.</w:t>
      </w:r>
    </w:p>
    <w:p/>
    <w:p>
      <w:r xmlns:w="http://schemas.openxmlformats.org/wordprocessingml/2006/main">
        <w:t xml:space="preserve">2. ದೇವರ ಸಹಾಯದಿಂದ ಕಷ್ಟದ ಸಮಯದಲ್ಲಿ ನ್ಯಾವಿಗೇಟ್ ಮಾಡಲು ಕಲಿಯುವುದು.</w:t>
      </w:r>
    </w:p>
    <w:p/>
    <w:p>
      <w:r xmlns:w="http://schemas.openxmlformats.org/wordprocessingml/2006/main">
        <w:t xml:space="preserve">1.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ನ್ಯಾಯಸ್ಥಾಪಕರು 5:7 ಗ್ರಾಮಗಳ ನಿವಾಸಿಗಳು ನಿಂತುಹೋದರು, ಅವರು ಇಸ್ರಾಯೇಲಿನಲ್ಲಿ ನಿಂತುಹೋದರು, ದೆಬೋರಾ ಎಂಬ ನಾನು ಏಳುವವರೆಗೂ ನಾನು ಇಸ್ರಾಯೇಲಿನಲ್ಲಿ ತಾಯಿಯಾಗಿದ್ದೇನೆ.</w:t>
      </w:r>
    </w:p>
    <w:p/>
    <w:p>
      <w:r xmlns:w="http://schemas.openxmlformats.org/wordprocessingml/2006/main">
        <w:t xml:space="preserve">ಅಗತ್ಯವಿರುವ ಸಮಯದಲ್ಲಿ ತನ್ನ ಜನರಿಗಾಗಿ ಎದ್ದ ನಾಯಕಿಗೆ ಡೆಬೊರಾ ಒಂದು ಉದಾಹರಣೆ.</w:t>
      </w:r>
    </w:p>
    <w:p/>
    <w:p>
      <w:r xmlns:w="http://schemas.openxmlformats.org/wordprocessingml/2006/main">
        <w:t xml:space="preserve">1: ದೇವರು ನಮ್ಮಲ್ಲಿ ಪ್ರತಿಯೊಬ್ಬರನ್ನು ನಾಯಕರಾಗಲು ಮತ್ತು ನಮ್ಮ ಜನರಿಗೆ ಅಗತ್ಯವಿರುವ ಸಮಯದಲ್ಲಿ ಮೇಲೇರಲು ಕರೆ ನೀಡುತ್ತಾನೆ.</w:t>
      </w:r>
    </w:p>
    <w:p/>
    <w:p>
      <w:r xmlns:w="http://schemas.openxmlformats.org/wordprocessingml/2006/main">
        <w:t xml:space="preserve">2: ಪ್ರತಿ ಪೀಳಿಗೆಯಲ್ಲಿ ದೇವರು ತನ್ನ ಉದ್ದೇಶಗಳನ್ನು ಪೂರೈಸಲು ನಾಯಕರನ್ನು ಹುಟ್ಟುಹಾಕುತ್ತಾನೆ ಎಂದು ಡೆಬೋರಾ ನಮಗೆ ಕಲಿಸುತ್ತಾಳೆ.</w:t>
      </w:r>
    </w:p>
    <w:p/>
    <w:p>
      <w:r xmlns:w="http://schemas.openxmlformats.org/wordprocessingml/2006/main">
        <w:t xml:space="preserve">1: ಯೆಶಾಯ 43: 5-6 ಭಯಪಡಬೇಡ: ಯಾಕಂದರೆ ನಾನು ನಿನ್ನೊಂದಿಗಿದ್ದೇನೆ: ನಾನು ನಿನ್ನ ಬೀಜವನ್ನು ಪೂರ್ವದಿಂದ ತರುತ್ತೇನೆ ಮತ್ತು ಪಶ್ಚಿಮದಿಂದ ನಿನ್ನನ್ನು ಒಟ್ಟುಗೂಡಿಸುವೆನು; ನಾನು ಉತ್ತರಕ್ಕೆ ಹೇಳುತ್ತೇನೆ, ಬಿಟ್ಟುಬಿಡಿ; ಮತ್ತು ದಕ್ಷಿಣಕ್ಕೆ, ಹಿಂತಿರುಗಬೇಡ: ದೂರದಿಂದ ನನ್ನ ಮಕ್ಕಳನ್ನು ಮತ್ತು ನನ್ನ ಹೆಣ್ಣುಮಕ್ಕಳನ್ನು ಭೂಮಿಯ ತುದಿಗಳಿಂದ ಕರೆತನ್ನಿ.</w:t>
      </w:r>
    </w:p>
    <w:p/>
    <w:p>
      <w:r xmlns:w="http://schemas.openxmlformats.org/wordprocessingml/2006/main">
        <w:t xml:space="preserve">2: ಯೆಹೋಶುವ 1:9 ನಾನು ನಿನಗೆ ಆಜ್ಞಾಪಿಸಲಿಲ್ಲವೇ? ಬಲಶಾಲಿಯಾಗಿ ಮತ್ತು ಧೈರ್ಯಶಾಲಿಯಾಗಿರಿ; ಭಯಪಡಬೇಡ, ಭಯಪಡಬೇಡ; ನೀನು ಎಲ್ಲಿಗೆ ಹೋದರೂ ನಿನ್ನ ದೇವರಾದ ಯೆಹೋವನು ನಿನ್ನ ಸಂಗಡ ಇದ್ದಾನೆ.</w:t>
      </w:r>
    </w:p>
    <w:p/>
    <w:p>
      <w:r xmlns:w="http://schemas.openxmlformats.org/wordprocessingml/2006/main">
        <w:t xml:space="preserve">ನ್ಯಾಯಾಧೀಶರು 5:8 ಅವರು ಹೊಸ ದೇವರುಗಳನ್ನು ಆರಿಸಿಕೊಂಡರು; ಆಗ ದ್ವಾರಗಳಲ್ಲಿ ಯುದ್ಧವುಂಟಾಯಿತು: ಇಸ್ರಾಯೇಲಿನಲ್ಲಿ ನಲವತ್ತು ಸಾವಿರ ಜನರಲ್ಲಿ ಗುರಾಣಿ ಅಥವಾ ಈಟಿ ಕಂಡುಬಂದಿದೆಯೇ?</w:t>
      </w:r>
    </w:p>
    <w:p/>
    <w:p>
      <w:r xmlns:w="http://schemas.openxmlformats.org/wordprocessingml/2006/main">
        <w:t xml:space="preserve">ಇಸ್ರಾಯೇಲ್ಯರು ಹೊಸ ದೇವರುಗಳನ್ನು ಆರಿಸಿಕೊಂಡರು, ಇದು ದ್ವಾರಗಳಲ್ಲಿ ಯುದ್ಧಕ್ಕೆ ಕಾರಣವಾಯಿತು ಮತ್ತು ನಲವತ್ತು ಸಾವಿರ ಸೈನ್ಯದಲ್ಲಿ ಶಸ್ತ್ರಾಸ್ತ್ರಗಳ ಕೊರತೆಯನ್ನು ಉಂಟುಮಾಡಿತು.</w:t>
      </w:r>
    </w:p>
    <w:p/>
    <w:p>
      <w:r xmlns:w="http://schemas.openxmlformats.org/wordprocessingml/2006/main">
        <w:t xml:space="preserve">1. ಆಯ್ಕೆಯ ಶಕ್ತಿ: ದೇವರನ್ನು ತೊರೆಯುವುದರ ಪರಿಣಾಮಗಳು</w:t>
      </w:r>
    </w:p>
    <w:p/>
    <w:p>
      <w:r xmlns:w="http://schemas.openxmlformats.org/wordprocessingml/2006/main">
        <w:t xml:space="preserve">2. ದೇವರ ಜನರ ಶಕ್ತಿ: ರಕ್ಷಣೆಯಲ್ಲಿ ಒಟ್ಟಿಗೆ ನಿಲ್ಲುವುದು</w:t>
      </w:r>
    </w:p>
    <w:p/>
    <w:p>
      <w:r xmlns:w="http://schemas.openxmlformats.org/wordprocessingml/2006/main">
        <w:t xml:space="preserve">1. ಧರ್ಮೋಪದೇಶಕಾಂಡ 32:15-17 - ಇಸ್ರಾಯೇಲ್ಯರು ದೇವರನ್ನು ತ್ಯಜಿಸುವ ಆಯ್ಕೆ.</w:t>
      </w:r>
    </w:p>
    <w:p/>
    <w:p>
      <w:r xmlns:w="http://schemas.openxmlformats.org/wordprocessingml/2006/main">
        <w:t xml:space="preserve">2. ಕೀರ್ತನೆ 46:1-3 - ದೇವರು ನಮ್ಮ ಆಶ್ರಯ ಮತ್ತು ಶಕ್ತಿ.</w:t>
      </w:r>
    </w:p>
    <w:p/>
    <w:p>
      <w:r xmlns:w="http://schemas.openxmlformats.org/wordprocessingml/2006/main">
        <w:t xml:space="preserve">ನ್ಯಾಯಸ್ಥಾಪಕರು 5:9 ನನ್ನ ಹೃದಯವು ಇಸ್ರಾಯೇಲ್ಯರ ಅಧಿಪತಿಗಳ ಕಡೆಗೆ ಇದೆ, ಅವರು ಜನರಲ್ಲಿ ಸ್ವಇಚ್ಛೆಯಿಂದ ತಮ್ಮನ್ನು ಅರ್ಪಿಸಿಕೊಂಡರು. ನೀವು ಕರ್ತನನ್ನು ಆಶೀರ್ವದಿಸಿರಿ.</w:t>
      </w:r>
    </w:p>
    <w:p/>
    <w:p>
      <w:r xmlns:w="http://schemas.openxmlformats.org/wordprocessingml/2006/main">
        <w:t xml:space="preserve">ಜನರ ನಡುವೆ ಸೇವೆಗಾಗಿ ಸ್ವಇಚ್ಛೆಯಿಂದ ತಮ್ಮನ್ನು ಅರ್ಪಿಸಿಕೊಂಡ ಇಸ್ರೇಲ್ ರಾಜ್ಯಪಾಲರಿಗೆ ಸ್ಪೀಕರ್ ಕೃತಜ್ಞತೆಯನ್ನು ವ್ಯಕ್ತಪಡಿಸುತ್ತಾರೆ.</w:t>
      </w:r>
    </w:p>
    <w:p/>
    <w:p>
      <w:r xmlns:w="http://schemas.openxmlformats.org/wordprocessingml/2006/main">
        <w:t xml:space="preserve">1. ಮೀಸಲಾದ ಸೇವೆಯ ಶಕ್ತಿ</w:t>
      </w:r>
    </w:p>
    <w:p/>
    <w:p>
      <w:r xmlns:w="http://schemas.openxmlformats.org/wordprocessingml/2006/main">
        <w:t xml:space="preserve">2. ಇತರರಿಗೆ ಸೇವೆ ಸಲ್ಲಿಸುವ ಆಶೀರ್ವಾದ</w:t>
      </w:r>
    </w:p>
    <w:p/>
    <w:p>
      <w:r xmlns:w="http://schemas.openxmlformats.org/wordprocessingml/2006/main">
        <w:t xml:space="preserve">1. ಯೆರೆಮಿಯ 29:7 - ಮತ್ತು ನಾನು ನಿಮ್ಮನ್ನು ಸೆರೆಯಾಳುಗಳಾಗಿ ಒಯ್ಯುವಂತೆ ಮಾಡಿದ ಪಟ್ಟಣದ ಶಾಂತಿಯನ್ನು ಹುಡುಕಿರಿ ಮತ್ತು ಅದಕ್ಕಾಗಿ ಕರ್ತನನ್ನು ಪ್ರಾರ್ಥಿಸಿರಿ;</w:t>
      </w:r>
    </w:p>
    <w:p/>
    <w:p>
      <w:r xmlns:w="http://schemas.openxmlformats.org/wordprocessingml/2006/main">
        <w:t xml:space="preserve">2. ಫಿಲಿಪ್ಪಿ 2:4 - ಪ್ರತಿಯೊಬ್ಬ ಮನುಷ್ಯನು ತನ್ನ ಸ್ವಂತ ವಿಷಯಗಳ ಮೇಲೆ ನೋಡಬೇಡ, ಆದರೆ ಪ್ರತಿಯೊಬ್ಬ ಮನುಷ್ಯನು ಇತರರ ವಿಷಯಗಳ ಮೇಲೆಯೂ ನೋಡು.</w:t>
      </w:r>
    </w:p>
    <w:p/>
    <w:p>
      <w:r xmlns:w="http://schemas.openxmlformats.org/wordprocessingml/2006/main">
        <w:t xml:space="preserve">ನ್ಯಾಯಾಧೀಶರು 5:10 ಬಿಳಿ ಕತ್ತೆಗಳ ಮೇಲೆ ಸವಾರಿ ಮಾಡುವವರೇ, ನ್ಯಾಯತೀರ್ಪಿನಲ್ಲಿ ಕುಳಿತುಕೊಂಡು ದಾರಿಯಲ್ಲಿ ನಡೆಯುವವರೇ, ಮಾತನಾಡಿ.</w:t>
      </w:r>
    </w:p>
    <w:p/>
    <w:p>
      <w:r xmlns:w="http://schemas.openxmlformats.org/wordprocessingml/2006/main">
        <w:t xml:space="preserve">ಈ ಭಾಗವು ಓದುಗರನ್ನು ಮಾತನಾಡಲು ಮತ್ತು ಸರಿಯಾದ ಮತ್ತು ನ್ಯಾಯಕ್ಕಾಗಿ ಮಾತನಾಡಲು ಪ್ರೋತ್ಸಾಹಿಸುತ್ತದೆ.</w:t>
      </w:r>
    </w:p>
    <w:p/>
    <w:p>
      <w:r xmlns:w="http://schemas.openxmlformats.org/wordprocessingml/2006/main">
        <w:t xml:space="preserve">1. "ನ್ಯಾಯಕ್ಕಾಗಿ ಮಾತನಾಡುವುದು"</w:t>
      </w:r>
    </w:p>
    <w:p/>
    <w:p>
      <w:r xmlns:w="http://schemas.openxmlformats.org/wordprocessingml/2006/main">
        <w:t xml:space="preserve">2. "ಜಗತ್ತಿನಲ್ಲಿ ನಿಮ್ಮ ಧ್ವನಿಯನ್ನು ಹುಡುಕುವುದು"</w:t>
      </w:r>
    </w:p>
    <w:p/>
    <w:p>
      <w:r xmlns:w="http://schemas.openxmlformats.org/wordprocessingml/2006/main">
        <w:t xml:space="preserve">1. ನಾಣ್ಣುಡಿಗಳು 31:9, "ನಿಮ್ಮ ಬಾಯಿ ತೆರೆಯಿರಿ, ನ್ಯಾಯಯುತವಾಗಿ ನಿರ್ಣಯಿಸಿ, ಬಡವರ ಮತ್ತು ನಿರ್ಗತಿಕರ ಹಕ್ಕುಗಳನ್ನು ರಕ್ಷಿಸಿ."</w:t>
      </w:r>
    </w:p>
    <w:p/>
    <w:p>
      <w:r xmlns:w="http://schemas.openxmlformats.org/wordprocessingml/2006/main">
        <w:t xml:space="preserve">2. ಯೆಶಾಯ 1:17, "ಒಳ್ಳೆಯದನ್ನು ಮಾಡಲು ಕಲಿಯಿರಿ; ನ್ಯಾಯವನ್ನು ಹುಡುಕಿ, ದಬ್ಬಾಳಿಕೆಯನ್ನು ಸರಿಪಡಿಸಿ; ಅನಾಥರಿಗೆ ನ್ಯಾಯವನ್ನು ತರಲು, ವಿಧವೆಯ ಪರವಾಗಿ ವಾದಿಸಿ."</w:t>
      </w:r>
    </w:p>
    <w:p/>
    <w:p>
      <w:r xmlns:w="http://schemas.openxmlformats.org/wordprocessingml/2006/main">
        <w:t xml:space="preserve">ನ್ಯಾಯಸ್ಥಾಪಕರು 5:11 ನೀರನ್ನು ಸೇದುವ ಸ್ಥಳಗಳಲ್ಲಿ ಬಿಲ್ಲುಗಾರರ ಶಬ್ದದಿಂದ ಬಿಡುಗಡೆ ಹೊಂದಿದವರು, ಅಲ್ಲಿ ಅವರು ಕರ್ತನ ನೀತಿಯ ಕಾರ್ಯಗಳನ್ನು, ಇಸ್ರಾಯೇಲ್‌ನಲ್ಲಿರುವ ಆತನ ಗ್ರಾಮಗಳ ನಿವಾಸಿಗಳ ನೀತಿಯ ಕಾರ್ಯಗಳನ್ನು ಪೂರ್ವಾಭ್ಯಾಸ ಮಾಡುವರು. ಕರ್ತನು ದ್ವಾರಗಳಿಗೆ ಇಳಿದು ಹೋಗು.</w:t>
      </w:r>
    </w:p>
    <w:p/>
    <w:p>
      <w:r xmlns:w="http://schemas.openxmlformats.org/wordprocessingml/2006/main">
        <w:t xml:space="preserve">ಕರ್ತನ ಜನರು ಇಸ್ರಾಯೇಲಿನಲ್ಲಿ ಯೆಹೋವನ ನೀತಿಯ ಕಾರ್ಯಗಳನ್ನು ವಿವರಿಸಲು ದ್ವಾರಗಳಿಗೆ ಇಳಿಯುತ್ತಾರೆ.</w:t>
      </w:r>
    </w:p>
    <w:p/>
    <w:p>
      <w:r xmlns:w="http://schemas.openxmlformats.org/wordprocessingml/2006/main">
        <w:t xml:space="preserve">1. ಸಾಕ್ಷ್ಯದ ಶಕ್ತಿ: ದೇವರ ನಿಷ್ಠೆಯ ನಮ್ಮ ಅನುಭವಗಳು</w:t>
      </w:r>
    </w:p>
    <w:p/>
    <w:p>
      <w:r xmlns:w="http://schemas.openxmlformats.org/wordprocessingml/2006/main">
        <w:t xml:space="preserve">2. ನಮ್ಮ ನಂಬಿಕೆಯಿಂದ ಬದುಕುವುದು: ದೇವರ ನೀತಿಗೆ ಪ್ರತಿಕ್ರಿಯಿಸುವುದು</w:t>
      </w:r>
    </w:p>
    <w:p/>
    <w:p>
      <w:r xmlns:w="http://schemas.openxmlformats.org/wordprocessingml/2006/main">
        <w:t xml:space="preserve">1. ಜಾನ್ 4: 23-24 - ಆದರೆ ಸಮಯ ಬರುತ್ತಿದೆ ಮತ್ತು ಈಗ ಬಂದಿದೆ, ನಿಜವಾದ ಆರಾಧಕರು ತಂದೆಯನ್ನು ಆತ್ಮ ಮತ್ತು ಸತ್ಯದಿಂದ ಆರಾಧಿಸುವಾಗ, ತಂದೆಯು ತನ್ನನ್ನು ಆರಾಧಿಸಲು ಅಂತಹ ಜನರನ್ನು ಹುಡುಕುತ್ತಿದ್ದಾನೆ. ದೇವರು ಆತ್ಮ, ಮತ್ತು ಅವನನ್ನು ಆರಾಧಿಸುವವರು ಆತ್ಮ ಮತ್ತು ಸತ್ಯದಿಂದ ಆರಾಧಿಸಬೇಕು.</w:t>
      </w:r>
    </w:p>
    <w:p/>
    <w:p>
      <w:r xmlns:w="http://schemas.openxmlformats.org/wordprocessingml/2006/main">
        <w:t xml:space="preserve">2. ಕೀರ್ತನೆ 106:1 - ಭಗವಂತನನ್ನು ಸ್ತುತಿಸಿ! ಓ ಭಗವಂತನಿಗೆ ಕೃತಜ್ಞತೆ ಸಲ್ಲಿಸಿ, ಯಾಕಂದರೆ ಅವನು ಒಳ್ಳೆಯವನು, ಅವನ ದೃಢವಾದ ಪ್ರೀತಿಯು ಶಾಶ್ವತವಾಗಿರುತ್ತದೆ!</w:t>
      </w:r>
    </w:p>
    <w:p/>
    <w:p>
      <w:r xmlns:w="http://schemas.openxmlformats.org/wordprocessingml/2006/main">
        <w:t xml:space="preserve">ನ್ಯಾಯಸ್ಥಾಪಕರು 5:12 ಎದ್ದೇಳು, ಎಚ್ಚರಗೊಳ್ಳು, ದೆಬೋರಾ: ಎಚ್ಚರಗೊಳ್ಳು, ಎಚ್ಚರಗೊಳ್ಳು, ಒಂದು ಹಾಡನ್ನು ಹೇಳು: ಬಾರಾಕ್, ಎಬ್ಬಿಸು, ಮತ್ತು ಅಬಿನೋವಾಮನ ಮಗನೇ, ನಿನ್ನ ಸೆರೆಯನ್ನು ಸೆರೆಹಿಡಿಯಿರಿ.</w:t>
      </w:r>
    </w:p>
    <w:p/>
    <w:p>
      <w:r xmlns:w="http://schemas.openxmlformats.org/wordprocessingml/2006/main">
        <w:t xml:space="preserve">ಡೆಬೋರಾ ಮತ್ತು ಬರಾಕ್ ಇಸ್ರಾಯೇಲ್ಯರನ್ನು ಭಗವಂತನಲ್ಲಿ ನಂಬುವಂತೆ ಮತ್ತು ಅವರ ದಬ್ಬಾಳಿಕೆಯ ವಿರುದ್ಧ ಹೋರಾಡುವಂತೆ ಒತ್ತಾಯಿಸುತ್ತಾರೆ.</w:t>
      </w:r>
    </w:p>
    <w:p/>
    <w:p>
      <w:r xmlns:w="http://schemas.openxmlformats.org/wordprocessingml/2006/main">
        <w:t xml:space="preserve">1. ನಂಬಿಕೆಯ ಶಕ್ತಿ: ಪ್ರತಿಕೂಲತೆಯನ್ನು ಜಯಿಸಲು ದೇವರನ್ನು ನಂಬುವುದು</w:t>
      </w:r>
    </w:p>
    <w:p/>
    <w:p>
      <w:r xmlns:w="http://schemas.openxmlformats.org/wordprocessingml/2006/main">
        <w:t xml:space="preserve">2. ಧೈರ್ಯ ಮತ್ತು ಭಗವಂತನ ಮೇಲೆ ಅವಲಂಬನೆ: ಡೆಬೊರಾ ಮತ್ತು ಬರಾಕ್ನ ಉದಾಹರಣೆ.</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118:6 - ಕರ್ತನು ನನ್ನ ಕಡೆ ಇದ್ದಾನೆ; ನಾನು ಭಯಪಡುವುದಿಲ್ಲ: ಮನುಷ್ಯನು ನನಗೆ ಏನು ಮಾಡಬಹುದು?</w:t>
      </w:r>
    </w:p>
    <w:p/>
    <w:p>
      <w:r xmlns:w="http://schemas.openxmlformats.org/wordprocessingml/2006/main">
        <w:t xml:space="preserve">ನ್ಯಾಯಸ್ಥಾಪಕರು 5:13 ಅವನು ಉಳಿದವನನ್ನು ಜನರಲ್ಲಿ ಗಣ್ಯರ ಮೇಲೆ ಪ್ರಭುತ್ವವನ್ನು ಹೊಂದುವಂತೆ ಮಾಡಿದನು;</w:t>
      </w:r>
    </w:p>
    <w:p/>
    <w:p>
      <w:r xmlns:w="http://schemas.openxmlformats.org/wordprocessingml/2006/main">
        <w:t xml:space="preserve">ಕರ್ತನು ಎಫ್ರಾಯೀಮ್ ಕುಲದ ಮಹಿಳೆಯಾದ ದೆಬೋರಾಳನ್ನು ಶ್ರೇಷ್ಠರು ಮತ್ತು ಪರಾಕ್ರಮಿಗಳ ಮೇಲೆ ಪ್ರಭುತ್ವವನ್ನು ಹೊಂದುವಂತೆ ಮಾಡಿದನು.</w:t>
      </w:r>
    </w:p>
    <w:p/>
    <w:p>
      <w:r xmlns:w="http://schemas.openxmlformats.org/wordprocessingml/2006/main">
        <w:t xml:space="preserve">1. ಮಹಿಳೆಯರ ಶಕ್ತಿ: ಡೆಬೊರಾಳ ಅಧಿಕಾರದ ದೇವರ ಬಳಕೆ</w:t>
      </w:r>
    </w:p>
    <w:p/>
    <w:p>
      <w:r xmlns:w="http://schemas.openxmlformats.org/wordprocessingml/2006/main">
        <w:t xml:space="preserve">2. ದುರ್ಬಲರ ಶಕ್ತಿ: ದೇವರು ಅನಿರೀಕ್ಷಿತವಾದದ್ದನ್ನು ಹೇಗೆ ಬಳಸುತ್ತಾನೆ</w:t>
      </w:r>
    </w:p>
    <w:p/>
    <w:p>
      <w:r xmlns:w="http://schemas.openxmlformats.org/wordprocessingml/2006/main">
        <w:t xml:space="preserve">1. ನಾಣ್ಣುಡಿಗಳು 31:25 - ಅವಳು ಶಕ್ತಿ ಮತ್ತು ಘನತೆಯಿಂದ ಧರಿಸಲ್ಪಟ್ಟಿದ್ದಾಳೆ ಮತ್ತು ಅವಳು ಭವಿಷ್ಯದ ಭಯವಿಲ್ಲದೆ ನಗುತ್ತಾಳೆ.</w:t>
      </w:r>
    </w:p>
    <w:p/>
    <w:p>
      <w:r xmlns:w="http://schemas.openxmlformats.org/wordprocessingml/2006/main">
        <w:t xml:space="preserve">2. ಯೆಶಾಯ 40:29 - ದಣಿದವರಿಗೆ ಬಲವನ್ನು ಕೊಡುತ್ತಾನೆ ಮತ್ತು ದುರ್ಬಲರ ಶಕ್ತಿಯನ್ನು ಹೆಚ್ಚಿಸುತ್ತಾನೆ.</w:t>
      </w:r>
    </w:p>
    <w:p/>
    <w:p>
      <w:r xmlns:w="http://schemas.openxmlformats.org/wordprocessingml/2006/main">
        <w:t xml:space="preserve">ನ್ಯಾಯಸ್ಥಾಪಕರು 5:14 ಎಫ್ರಾಯೀಮಿನಿಂದ ಅಮಾಲೇಕ್ಯರಿಗೆ ವಿರುದ್ಧವಾಗಿ ಒಂದು ಬೇರು ಇತ್ತು; ನಿನ್ನ ನಂತರ, ಬೆಂಜಮಿನ್, ನಿನ್ನ ಜನರ ನಡುವೆ; ಮಾಕೀರ್‌ನಿಂದ ರಾಜ್ಯಪಾಲರು ಮತ್ತು ಜೆಬುಲೂನ್‌ನಿಂದ ಲೇಖಕರ ಲೇಖನಿಯನ್ನು ಹಿಡಿದವರು ಬಂದರು.</w:t>
      </w:r>
    </w:p>
    <w:p/>
    <w:p>
      <w:r xmlns:w="http://schemas.openxmlformats.org/wordprocessingml/2006/main">
        <w:t xml:space="preserve">ಎಫ್ರೇಮ್, ಬೆಂಜಮಿನ್, ಮಾಕೀರ್ ಮತ್ತು ಜೆಬುಲೂನ್, ಅಮಾಲೇಕ್ ಅನ್ನು ಸೋಲಿಸುವಲ್ಲಿ ಎಲ್ಲರೂ ಪಾತ್ರವಹಿಸಿದರು.</w:t>
      </w:r>
    </w:p>
    <w:p/>
    <w:p>
      <w:r xmlns:w="http://schemas.openxmlformats.org/wordprocessingml/2006/main">
        <w:t xml:space="preserve">1. ದೇವರು ತನ್ನ ಚಿತ್ತವನ್ನು ಸಾಧಿಸಲು ಎಲ್ಲಾ ಹಿನ್ನೆಲೆಯ ಜನರನ್ನು ಬಳಸುತ್ತಾನೆ.</w:t>
      </w:r>
    </w:p>
    <w:p/>
    <w:p>
      <w:r xmlns:w="http://schemas.openxmlformats.org/wordprocessingml/2006/main">
        <w:t xml:space="preserve">2. ದೇವರ ಸೇವೆ ಮಾಡುವ ನಮ್ಮ ಸಾಮರ್ಥ್ಯವು ನಮ್ಮ ಸಂಪನ್ಮೂಲಗಳು ಅಥವಾ ಸ್ಥಾನದಿಂದ ಸೀಮಿತವಾಗಿಲ್ಲ.</w:t>
      </w:r>
    </w:p>
    <w:p/>
    <w:p>
      <w:r xmlns:w="http://schemas.openxmlformats.org/wordprocessingml/2006/main">
        <w:t xml:space="preserve">1. 1 ಕೊರಿಂಥಿಯಾನ್ಸ್ 12: 12-14 - ದೇಹವು ಒಂದೇ ಮತ್ತು ಅನೇಕ ಅಂಗಗಳನ್ನು ಹೊಂದಿರುವಂತೆ ಮತ್ತು ಆ ಒಂದು ದೇಹದ ಎಲ್ಲಾ ಅಂಗಗಳು ಅನೇಕವಾಗಿರುವುದರಿಂದ ಒಂದೇ ದೇಹವಾಗಿದೆ: ಹಾಗೆಯೇ ಕ್ರಿಸ್ತನೂ ಸಹ.</w:t>
      </w:r>
    </w:p>
    <w:p/>
    <w:p>
      <w:r xmlns:w="http://schemas.openxmlformats.org/wordprocessingml/2006/main">
        <w:t xml:space="preserve">2. ಎಫೆಸಿಯನ್ಸ್ 4:11-13 - ಮತ್ತು ಅವರು ಕೆಲವು ನೀಡಿದರು, ಅಪೊಸ್ತಲರು; ಮತ್ತು ಕೆಲವು, ಪ್ರವಾದಿಗಳು; ಮತ್ತು ಕೆಲವರು, ಸುವಾರ್ತಾಬೋಧಕರು; ಮತ್ತು ಕೆಲವು, ಪಾದ್ರಿಗಳು ಮತ್ತು ಶಿಕ್ಷಕರು; ಸಂತರ ಪರಿಪೂರ್ಣತೆಗಾಗಿ, ಸೇವೆಯ ಕೆಲಸಕ್ಕಾಗಿ, ಕ್ರಿಸ್ತನ ದೇಹವನ್ನು ಸುಧಾರಿಸುವುದಕ್ಕಾಗಿ.</w:t>
      </w:r>
    </w:p>
    <w:p/>
    <w:p>
      <w:r xmlns:w="http://schemas.openxmlformats.org/wordprocessingml/2006/main">
        <w:t xml:space="preserve">ನ್ಯಾಯಸ್ಥಾಪಕರು 5:15 ಇಸ್ಸಾಕಾರನ ಅಧಿಪತಿಗಳು ದೆಬೋರಳ ಸಂಗಡ ಇದ್ದರು; ಇಸ್ಸಾಕಾರ್ ಮತ್ತು ಬಾರಾಕ್ ಸಹ: ಅವನನ್ನು ಕಾಲ್ನಡಿಗೆಯಲ್ಲಿ ಕಣಿವೆಗೆ ಕಳುಹಿಸಲಾಯಿತು. ರೂಬೇನನ ವಿಭಾಗಗಳಿಗೆ ಹೃದಯದ ದೊಡ್ಡ ಆಲೋಚನೆಗಳು ಇದ್ದವು.</w:t>
      </w:r>
    </w:p>
    <w:p/>
    <w:p>
      <w:r xmlns:w="http://schemas.openxmlformats.org/wordprocessingml/2006/main">
        <w:t xml:space="preserve">ಕಣಿವೆಯಲ್ಲಿ ಶತ್ರುಗಳ ವಿರುದ್ಧ ಹೋರಾಡಲು ಇಸ್ಸಾಕಾರನ ರಾಜಕುಮಾರರು ಡೆಬೋರಾ ಮತ್ತು ಬಾರಾಕ್ ಅವರೊಂದಿಗೆ ಸೇರಿಕೊಂಡರು ಮತ್ತು ರೂಬೆನ್ ಜನರು ಹೆಚ್ಚಿನ ಧೈರ್ಯವನ್ನು ಹೊಂದಿದ್ದರು.</w:t>
      </w:r>
    </w:p>
    <w:p/>
    <w:p>
      <w:r xmlns:w="http://schemas.openxmlformats.org/wordprocessingml/2006/main">
        <w:t xml:space="preserve">1. ರೂಬೆನ್‌ನ ಧೈರ್ಯ ಮತ್ತು ಸಾಮರ್ಥ್ಯ: ಪ್ರತಿಕೂಲ ಪರಿಸ್ಥಿತಿಯಲ್ಲಿ ಶಕ್ತಿಯನ್ನು ಕಂಡುಕೊಳ್ಳುವುದು</w:t>
      </w:r>
    </w:p>
    <w:p/>
    <w:p>
      <w:r xmlns:w="http://schemas.openxmlformats.org/wordprocessingml/2006/main">
        <w:t xml:space="preserve">2. ಏಕತೆಯ ಶಕ್ತಿ: ಒಟ್ಟಿಗೆ ವ್ಯತ್ಯಾಸವನ್ನು ಮಾಡುವುದು</w:t>
      </w:r>
    </w:p>
    <w:p/>
    <w:p>
      <w:r xmlns:w="http://schemas.openxmlformats.org/wordprocessingml/2006/main">
        <w:t xml:space="preserve">1. ಎಫೆಸಿಯನ್ಸ್ 4: 3-6 - ಶಾಂತಿಯ ಬಂಧದ ಮೂಲಕ ಆತ್ಮದ ಏಕತೆಯನ್ನು ಇರಿಸಿಕೊಳ್ಳಲು ಎಲ್ಲ ಪ್ರಯತ್ನಗಳನ್ನು ಮಾಡುವುದು.</w:t>
      </w:r>
    </w:p>
    <w:p/>
    <w:p>
      <w:r xmlns:w="http://schemas.openxmlformats.org/wordprocessingml/2006/main">
        <w:t xml:space="preserve">4. ಕೀರ್ತನೆ 27:14 - ಲಾರ್ಡ್ ನಿರೀಕ್ಷಿಸಿ; ಬಲವಾಗಿರಿ, ಮತ್ತು ನಿಮ್ಮ ಹೃದಯವು ಧೈರ್ಯವನ್ನು ಪಡೆದುಕೊಳ್ಳಲಿ; ಭಗವಂತನಿಗಾಗಿ ಕಾಯಿರಿ!</w:t>
      </w:r>
    </w:p>
    <w:p/>
    <w:p>
      <w:r xmlns:w="http://schemas.openxmlformats.org/wordprocessingml/2006/main">
        <w:t xml:space="preserve">ನ್ಯಾಯಸ್ಥಾಪಕರು 5:16 ಮಂದೆಗಳ ಕಲರವವನ್ನು ಕೇಳುವದಕ್ಕೆ ಕುರಿಪಟ್ಟಿಗಳ ನಡುವೆ ಏಕೆ ನೆಲೆಸಿರುವೆ? ರೂಬೇನನ ವಿಭಾಗಗಳಿಗಾಗಿ ಹೃದಯದ ದೊಡ್ಡ ಶೋಧನೆಗಳು ಇದ್ದವು.</w:t>
      </w:r>
    </w:p>
    <w:p/>
    <w:p>
      <w:r xmlns:w="http://schemas.openxmlformats.org/wordprocessingml/2006/main">
        <w:t xml:space="preserve">ರೂಬೇನನ ವಿಭಾಗಗಳು ಅವರ ಹೃದಯಗಳನ್ನು ಹುಡುಕುತ್ತಿದ್ದವು.</w:t>
      </w:r>
    </w:p>
    <w:p/>
    <w:p>
      <w:r xmlns:w="http://schemas.openxmlformats.org/wordprocessingml/2006/main">
        <w:t xml:space="preserve">1. ಕುರುಬ ಮತ್ತು ಕುರಿಮರಿಗಳು: ತನ್ನ ಜನರಿಗಾಗಿ ದೇವರ ಕಾಳಜಿಯನ್ನು ಪ್ರತಿಬಿಂಬಿಸುವುದು</w:t>
      </w:r>
    </w:p>
    <w:p/>
    <w:p>
      <w:r xmlns:w="http://schemas.openxmlformats.org/wordprocessingml/2006/main">
        <w:t xml:space="preserve">2. ಹೃದಯಗಳನ್ನು ಹುಡುಕುವುದು: ದೇವರಿಗೆ ನಮ್ಮ ಉದ್ದೇಶಗಳು ಮತ್ತು ಪ್ರತಿಕ್ರಿಯೆಗಳನ್ನು ಪರೀಕ್ಷಿಸುವುದು</w:t>
      </w:r>
    </w:p>
    <w:p/>
    <w:p>
      <w:r xmlns:w="http://schemas.openxmlformats.org/wordprocessingml/2006/main">
        <w:t xml:space="preserve">1. ಕೀರ್ತನೆ 23:1 - ಕರ್ತನು ನನ್ನ ಕುರುಬನು; ನಾನು ಬಯಸುವುದಿಲ್ಲ.</w:t>
      </w:r>
    </w:p>
    <w:p/>
    <w:p>
      <w:r xmlns:w="http://schemas.openxmlformats.org/wordprocessingml/2006/main">
        <w:t xml:space="preserve">2. ರೋಮನ್ನರು 10:10 - ಯಾಕಂದರೆ ಒಬ್ಬನು ಹೃದಯದಿಂದ ನಂಬುತ್ತಾನೆ ಮತ್ತು ಸಮರ್ಥಿಸುತ್ತಾನೆ ಮತ್ತು ಬಾಯಿಯಿಂದ ಒಬ್ಬನು ತಪ್ಪೊಪ್ಪಿಕೊಂಡನು ಮತ್ತು ರಕ್ಷಿಸಲ್ಪಡುತ್ತಾನೆ.</w:t>
      </w:r>
    </w:p>
    <w:p/>
    <w:p>
      <w:r xmlns:w="http://schemas.openxmlformats.org/wordprocessingml/2006/main">
        <w:t xml:space="preserve">ನ್ಯಾಯಸ್ಥಾಪಕರು 5:17 ಗಿಲ್ಯಾದ್ ಜೋರ್ಡಾನ್‌ನ ಆಚೆ ವಾಸವಾಗಿತ್ತು ಮತ್ತು ದಾನ್ ಏಕೆ ಹಡಗುಗಳಲ್ಲಿ ಉಳಿದುಕೊಂಡನು? ಆಶರ್ ಸಮುದ್ರ ತೀರದಲ್ಲಿ ಮುಂದುವರಿದನು ಮತ್ತು ಅವನ ಉಲ್ಲಂಘನೆಗಳಲ್ಲಿ ನೆಲೆಸಿದನು.</w:t>
      </w:r>
    </w:p>
    <w:p/>
    <w:p>
      <w:r xmlns:w="http://schemas.openxmlformats.org/wordprocessingml/2006/main">
        <w:t xml:space="preserve">ನ್ಯಾಯಾಧೀಶರು 5:17 ರ ಪ್ರಕಾರ ಗಿಲ್ಯಾದ್ಯರು, ದಾನಿಗಳು ಮತ್ತು ಆಶೇರಿಯರು ವಾಸಿಸಲು ತಮ್ಮದೇ ಆದ ಪ್ರದೇಶಗಳನ್ನು ಹೊಂದಿದ್ದರು.</w:t>
      </w:r>
    </w:p>
    <w:p/>
    <w:p>
      <w:r xmlns:w="http://schemas.openxmlformats.org/wordprocessingml/2006/main">
        <w:t xml:space="preserve">1. ಉದ್ದೇಶದಿಂದ ಬದುಕುವುದು: ಗಿಲ್ಯಾದ್ಯರು, ದಾನಿಗಳು ಮತ್ತು ಆಶೇರಿಯರ ಉದಾಹರಣೆಗಳು</w:t>
      </w:r>
    </w:p>
    <w:p/>
    <w:p>
      <w:r xmlns:w="http://schemas.openxmlformats.org/wordprocessingml/2006/main">
        <w:t xml:space="preserve">2. ನಿಮ್ಮ ಜಾಗವನ್ನು ಆಕ್ರಮಿಸಿಕೊಳ್ಳುವುದು: ಗಿಲ್ಯಾದ್ಯರು, ದಾನಿಗಳು ಮತ್ತು ಆಶೇರಿಯರಂತೆ ನಿಮ್ಮ ಕರೆಯನ್ನು ಪೂರೈಸುವುದು</w:t>
      </w:r>
    </w:p>
    <w:p/>
    <w:p>
      <w:r xmlns:w="http://schemas.openxmlformats.org/wordprocessingml/2006/main">
        <w:t xml:space="preserve">1. ಧರ್ಮೋಪದೇಶಕಾಂಡ 1:8: "ನೋಡಿ, ನಾನು ಭೂಮಿಯನ್ನು ನಿಮ್ಮ ಮುಂದೆ ಇಟ್ಟಿದ್ದೇನೆ: ನಿಮ್ಮ ಪಿತೃಗಳಾದ ಅಬ್ರಹಾಂ, ಐಸಾಕ್ ಮತ್ತು ಯಾಕೋಬ್ ಅವರಿಗೆ ಮತ್ತು ಅವರ ನಂತರ ಅವರ ಸಂತತಿಗೆ ಕೊಡುವುದಾಗಿ ಕರ್ತನು ಪ್ರಮಾಣ ಮಾಡಿದ ದೇಶಕ್ಕೆ ಹೋಗಿ ಸ್ವಾಧೀನಪಡಿಸಿಕೊಳ್ಳಿ. "</w:t>
      </w:r>
    </w:p>
    <w:p/>
    <w:p>
      <w:r xmlns:w="http://schemas.openxmlformats.org/wordprocessingml/2006/main">
        <w:t xml:space="preserve">2. ಮ್ಯಾಥ್ಯೂ 5:13-16: "ನೀವು ಭೂಮಿಯ ಉಪ್ಪು: ಆದರೆ ಉಪ್ಪು ತನ್ನ ಸುವಾಸನೆಯನ್ನು ಕಳೆದುಕೊಂಡರೆ, ಅದನ್ನು ಯಾವುದರಿಂದ ಉಪ್ಪು ಹಾಕಬೇಕು? ಅದು ಇನ್ನು ಮುಂದೆ ಯಾವುದಕ್ಕೂ ಒಳ್ಳೆಯದು, ಆದರೆ ಹೊರಹಾಕಲ್ಪಡುವುದು ಮತ್ತು ತುಳಿಯುವುದು ಮನುಷ್ಯರ ಪಾದದ ಕೆಳಗೆ ನೀವು ಜಗತ್ತಿಗೆ ಬೆಳಕಾಗಿದ್ದೀರಿ, ಬೆಟ್ಟದ ಮೇಲಿರುವ ಪಟ್ಟಣವನ್ನು ಮರೆಮಾಡಲಾಗುವುದಿಲ್ಲ, ಮನುಷ್ಯರು ಮೇಣದಬತ್ತಿಯನ್ನು ಬೆಳಗಿಸಿ ಪೊದೆಯ ಕೆಳಗೆ ಇಡುವುದಿಲ್ಲ, ಆದರೆ ದೀಪಸ್ತಂಭದ ಮೇಲೆ ಇಡುತ್ತಾರೆ ಮತ್ತು ಅದು ಎಲ್ಲರಿಗೂ ಬೆಳಕನ್ನು ನೀಡುತ್ತದೆ. ಅವರು ನಿಮ್ಮ ಸತ್ಕಾರ್ಯಗಳನ್ನು ನೋಡಿ ಸ್ವರ್ಗದಲ್ಲಿರುವ ನಿಮ್ಮ ತಂದೆಯನ್ನು ಮಹಿಮೆಪಡಿಸುವ ಹಾಗೆ ನಿಮ್ಮ ಬೆಳಕು ಜನರ ಮುಂದೆ ಬೆಳಗಲಿ.</w:t>
      </w:r>
    </w:p>
    <w:p/>
    <w:p>
      <w:r xmlns:w="http://schemas.openxmlformats.org/wordprocessingml/2006/main">
        <w:t xml:space="preserve">ನ್ಯಾಯಸ್ಥಾಪಕರು 5:18 ಜೆಬುಲೂನ್ ಮತ್ತು ನಫ್ತಾಲಿಯು ಹೊಲದ ಎತ್ತರದ ಸ್ಥಳಗಳಲ್ಲಿ ತಮ್ಮ ಪ್ರಾಣವನ್ನು ಅಪಾಯಕ್ಕೆ ದೂಡಿದರು.</w:t>
      </w:r>
    </w:p>
    <w:p/>
    <w:p>
      <w:r xmlns:w="http://schemas.openxmlformats.org/wordprocessingml/2006/main">
        <w:t xml:space="preserve">ಜೆಬುಲೂನ್ ಮತ್ತು ನಫ್ತಾಲಿ ದೇವರ ಕಾರಣಕ್ಕಾಗಿ ತಮ್ಮ ಪ್ರಾಣವನ್ನು ಪಣಕ್ಕಿಡಲು ಸಿದ್ಧರಿದ್ದರು.</w:t>
      </w:r>
    </w:p>
    <w:p/>
    <w:p>
      <w:r xmlns:w="http://schemas.openxmlformats.org/wordprocessingml/2006/main">
        <w:t xml:space="preserve">1. "ಎ ಗ್ರೇಟರ್ ಲವ್: ಜೆಬುಲೂನ್ ಮತ್ತು ನಫ್ತಾಲಿಯ ವೀರರ ತ್ಯಾಗ"</w:t>
      </w:r>
    </w:p>
    <w:p/>
    <w:p>
      <w:r xmlns:w="http://schemas.openxmlformats.org/wordprocessingml/2006/main">
        <w:t xml:space="preserve">2. "ತ್ಯಾಗ ಮತ್ತು ಧೈರ್ಯ: ಜೆಬುಲೂನ್ ಮತ್ತು ನಫ್ತಾಲಿಯ ಉದಾಹರಣೆ"</w:t>
      </w:r>
    </w:p>
    <w:p/>
    <w:p>
      <w:r xmlns:w="http://schemas.openxmlformats.org/wordprocessingml/2006/main">
        <w:t xml:space="preserve">1. ರೋಮನ್ನರು 5: 7-8 - ಒಬ್ಬ ನೀತಿವಂತ ವ್ಯಕ್ತಿಗಾಗಿ ಸಾಯುವುದಿಲ್ಲ, ಬಹುಶಃ ಒಬ್ಬ ಒಳ್ಳೆಯ ವ್ಯಕ್ತಿಗೆ ಸಾಯಲು ಸಹ ಧೈರ್ಯ ಮಾಡುತ್ತಾನೆ ಆದರೆ ದೇವರು ನಮ್ಮ ಮೇಲೆ ತನ್ನ ಪ್ರೀತಿಯನ್ನು ತೋರಿಸುತ್ತಾನೆ, ನಾವು ಇನ್ನೂ ಪಾಪಿಗಳಾಗಿದ್ದಾಗ, ಕ್ರಿಸ್ತನು ನಮಗಾಗಿ ಸತ್ತನು.</w:t>
      </w:r>
    </w:p>
    <w:p/>
    <w:p>
      <w:r xmlns:w="http://schemas.openxmlformats.org/wordprocessingml/2006/main">
        <w:t xml:space="preserve">2. ಫಿಲಿಪ್ಪಿ 2: 3-4 - ಸ್ವಾರ್ಥಿ ಮಹತ್ವಾಕಾಂಕ್ಷೆ ಅಥವಾ ದುರಹಂಕಾರದಿಂದ ಏನನ್ನೂ ಮಾಡಬೇಡಿ, ಆದರೆ ನಮ್ರತೆಯಿಂದ ಇತರರನ್ನು ನಿಮಗಿಂತ ಹೆಚ್ಚು ಮಹತ್ವದ್ದಾಗಿ ಪರಿಗಣಿಸಿ. ನೀವು ಪ್ರತಿಯೊಬ್ಬರೂ ತನ್ನ ಸ್ವಂತ ಹಿತಾಸಕ್ತಿಗಳನ್ನು ಮಾತ್ರವಲ್ಲದೆ ಇತರರ ಹಿತಾಸಕ್ತಿಗಳನ್ನೂ ನೋಡಲಿ.</w:t>
      </w:r>
    </w:p>
    <w:p/>
    <w:p>
      <w:r xmlns:w="http://schemas.openxmlformats.org/wordprocessingml/2006/main">
        <w:t xml:space="preserve">ನ್ಯಾಯಸ್ಥಾಪಕರು 5:19 ರಾಜರು ಬಂದು ಕಾದಾಡಿದರು, ನಂತರ ತಾನಾಕ್‌ನಲ್ಲಿ ಮೆಗಿದ್ದೋನ ನೀರಿನ ಬಳಿ ಕಾನಾನ್‌ನ ರಾಜರೊಂದಿಗೆ ಹೋರಾಡಿದರು; ಅವರು ಹಣದ ಲಾಭವನ್ನು ತೆಗೆದುಕೊಳ್ಳಲಿಲ್ಲ.</w:t>
      </w:r>
    </w:p>
    <w:p/>
    <w:p>
      <w:r xmlns:w="http://schemas.openxmlformats.org/wordprocessingml/2006/main">
        <w:t xml:space="preserve">ಕಾನಾನ್‌ನ ರಾಜರು ತಾನಾಚ್‌ನಲ್ಲಿ ಮೆಗಿದ್ದೋನ ನೀರಿನ ಬಳಿಯಲ್ಲಿ ಒಬ್ಬರಿಗೊಬ್ಬರು ಹೋರಾಡಿದರು, ಆದರೆ ಅವರು ಯಾವುದೇ ಪ್ರತಿಫಲವನ್ನು ಪಡೆಯಲಿಲ್ಲ.</w:t>
      </w:r>
    </w:p>
    <w:p/>
    <w:p>
      <w:r xmlns:w="http://schemas.openxmlformats.org/wordprocessingml/2006/main">
        <w:t xml:space="preserve">1. ಪರಿಶ್ರಮದ ಶಕ್ತಿ: ನ್ಯಾಯಾಧೀಶರು 5:19 ರಲ್ಲಿ ಕೆನಾನ್ ರಾಜರು</w:t>
      </w:r>
    </w:p>
    <w:p/>
    <w:p>
      <w:r xmlns:w="http://schemas.openxmlformats.org/wordprocessingml/2006/main">
        <w:t xml:space="preserve">2. ಭಗವಂತನಲ್ಲಿ ನಂಬಿಕೆ: ನ್ಯಾಯಾಧೀಶರು 5:19 ರಲ್ಲಿ ಜಗಳವಾಡುವುದು ನಿರರ್ಥಕವೆಂದು ತೋರಿದಾಗ</w:t>
      </w:r>
    </w:p>
    <w:p/>
    <w:p>
      <w:r xmlns:w="http://schemas.openxmlformats.org/wordprocessingml/2006/main">
        <w:t xml:space="preserve">1. ಕೀರ್ತನೆ 20:7: ಕೆಲವರು ರಥಗಳಲ್ಲಿ ಮತ್ತು ಕೆಲವರು ಕುದುರೆಗಳಲ್ಲಿ ಭರವಸೆಯಿಡುತ್ತಾರೆ, ಆದರೆ ನಾವು ನಮ್ಮ ದೇವರಾದ ಕರ್ತನ ಹೆಸರಿನಲ್ಲಿ ಭರವಸೆಯಿಡುತ್ತೇವೆ.</w:t>
      </w:r>
    </w:p>
    <w:p/>
    <w:p>
      <w:r xmlns:w="http://schemas.openxmlformats.org/wordprocessingml/2006/main">
        <w:t xml:space="preserve">2. ನಾಣ್ಣುಡಿಗಳು 3: 5-6: ನಿಮ್ಮ ಪೂರ್ಣ ಹೃದಯದಿಂದ ಭಗವಂತನಲ್ಲಿ ಭರವಸೆ ಇಡಿ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ನ್ಯಾಯಾಧೀಶರು 5:20 ಅವರು ಸ್ವರ್ಗದಿಂದ ಹೋರಾಡಿದರು; ನಕ್ಷತ್ರಗಳು ಸಿಸೆರಾ ವಿರುದ್ಧ ಹೋರಾಡಿದರು.</w:t>
      </w:r>
    </w:p>
    <w:p/>
    <w:p>
      <w:r xmlns:w="http://schemas.openxmlformats.org/wordprocessingml/2006/main">
        <w:t xml:space="preserve">ನ್ಯಾಯಾಧೀಶರು 5:20 ರಲ್ಲಿ, ಆಕಾಶದಲ್ಲಿ ನಕ್ಷತ್ರಗಳು ಸಿಸೆರಾ ವಿರುದ್ಧ ಹೋರಾಡಿದ ಯುದ್ಧದ ಬಗ್ಗೆ ಬೈಬಲ್ ಹೇಳುತ್ತದೆ.</w:t>
      </w:r>
    </w:p>
    <w:p/>
    <w:p>
      <w:r xmlns:w="http://schemas.openxmlformats.org/wordprocessingml/2006/main">
        <w:t xml:space="preserve">1. ವಿಜಯವನ್ನು ತರಲು ದೇವರು ಅತ್ಯಂತ ಅನಿರೀಕ್ಷಿತ ವಿಷಯಗಳನ್ನು ಹೇಗೆ ಬಳಸುತ್ತಾನೆ.</w:t>
      </w:r>
    </w:p>
    <w:p/>
    <w:p>
      <w:r xmlns:w="http://schemas.openxmlformats.org/wordprocessingml/2006/main">
        <w:t xml:space="preserve">2. ಎಲ್ಲಾ ಆಡ್ಸ್ ಜಯಿಸಲು ದೇವರ ಶಕ್ತಿ ಮೇಲೆ ಅವಲಂಬಿತವಾಗಿದೆ.</w:t>
      </w:r>
    </w:p>
    <w:p/>
    <w:p>
      <w:r xmlns:w="http://schemas.openxmlformats.org/wordprocessingml/2006/main">
        <w:t xml:space="preserve">1. ಯೆಶಾಯ 40:26 - ಅವನು ಮೂರ್ಛಿತನಿಗೆ ಶಕ್ತಿಯನ್ನು ಕೊಡುತ್ತಾನೆ ಮತ್ತು ಶಕ್ತಿಯಿಲ್ಲದವನಿಗೆ ಅವನು ಬಲವನ್ನು ಹೆಚ್ಚಿಸುತ್ತಾನೆ.</w:t>
      </w:r>
    </w:p>
    <w:p/>
    <w:p>
      <w:r xmlns:w="http://schemas.openxmlformats.org/wordprocessingml/2006/main">
        <w:t xml:space="preserve">2. ಫಿಲಿಪ್ಪಿ 4:13 - ನನ್ನನ್ನು ಬಲಪಡಿಸುವವನ ಮೂಲಕ ನಾನು ಎಲ್ಲವನ್ನೂ ಮಾಡಬಲ್ಲೆ.</w:t>
      </w:r>
    </w:p>
    <w:p/>
    <w:p>
      <w:r xmlns:w="http://schemas.openxmlformats.org/wordprocessingml/2006/main">
        <w:t xml:space="preserve">ನ್ಯಾಯಸ್ಥಾಪಕರು 5:21 ಕೀಷೋನ್ ನದಿಯು, ಆ ಪುರಾತನ ನದಿಯಾದ ಕಿಶೋನ್ ನದಿಯು ಅವರನ್ನು ತೇಲಿಬಿಟ್ಟಿತು. ಓ ನನ್ನ ಪ್ರಾಣವೇ, ನೀನು ಬಲವನ್ನು ತುಳಿದಿರುವೆ.</w:t>
      </w:r>
    </w:p>
    <w:p/>
    <w:p>
      <w:r xmlns:w="http://schemas.openxmlformats.org/wordprocessingml/2006/main">
        <w:t xml:space="preserve">ಕಿಶೋನ್ ನದಿಯು ದೈವಿಕ ಶಕ್ತಿಯ ಸಂಕೇತವಾಗಿದೆ, ಇದು ಸಿಸೆರನ ಸೈನ್ಯದ ಸೋಲಿನಲ್ಲಿ ದೇವರ ಶಕ್ತಿಯನ್ನು ಪ್ರದರ್ಶಿಸುತ್ತದೆ.</w:t>
      </w:r>
    </w:p>
    <w:p/>
    <w:p>
      <w:r xmlns:w="http://schemas.openxmlformats.org/wordprocessingml/2006/main">
        <w:t xml:space="preserve">1. ದೇವರ ಬಲವು ಹೆಚ್ಚು: ಸಿಸೆರಾ ಸೈನ್ಯದ ಸೋಲು</w:t>
      </w:r>
    </w:p>
    <w:p/>
    <w:p>
      <w:r xmlns:w="http://schemas.openxmlformats.org/wordprocessingml/2006/main">
        <w:t xml:space="preserve">2. ನಿಮ್ಮ ಜೀವನದಲ್ಲಿ ದೇವರ ಬಲವು ಬಹಿರಂಗವಾಗಲಿ</w:t>
      </w:r>
    </w:p>
    <w:p/>
    <w:p>
      <w:r xmlns:w="http://schemas.openxmlformats.org/wordprocessingml/2006/main">
        <w:t xml:space="preserve">1. ಯೆಶಾಯ 40:29 "ಅವನು ದಣಿದವರಿಗೆ ಬಲವನ್ನು ಕೊಡುತ್ತಾನೆ ಮತ್ತು ದುರ್ಬಲರ ಶಕ್ತಿಯನ್ನು ಹೆಚ್ಚಿಸುತ್ತಾನೆ."</w:t>
      </w:r>
    </w:p>
    <w:p/>
    <w:p>
      <w:r xmlns:w="http://schemas.openxmlformats.org/wordprocessingml/2006/main">
        <w:t xml:space="preserve">2. ಕೀರ್ತನೆ 46:1 "ದೇವರು ನಮ್ಮ ಆಶ್ರಯ ಮತ್ತು ಶಕ್ತಿ, ತೊಂದರೆಯಲ್ಲಿ ಸದಾ ಇರುವ ಸಹಾಯ."</w:t>
      </w:r>
    </w:p>
    <w:p/>
    <w:p>
      <w:r xmlns:w="http://schemas.openxmlformats.org/wordprocessingml/2006/main">
        <w:t xml:space="preserve">ನ್ಯಾಯಸ್ಥಾಪಕರು 5:22 ಆಗ ಕುದುರೆಗಳ ಗೊರಸುಗಳು ತಮ್ಮ ಪರಾಕ್ರಮಿಗಳ ಛಲದಿಂದ ಮುರಿಯಲ್ಪಟ್ಟವು.</w:t>
      </w:r>
    </w:p>
    <w:p/>
    <w:p>
      <w:r xmlns:w="http://schemas.openxmlformats.org/wordprocessingml/2006/main">
        <w:t xml:space="preserve">ಅವರ ಪರಾಕ್ರಮಿಗಳ ಛಲದಿಂದ ಕುದುರೆಯ ಗೊರಸುಗಳು ಮುರಿದು ಬಿದ್ದವು.</w:t>
      </w:r>
    </w:p>
    <w:p/>
    <w:p>
      <w:r xmlns:w="http://schemas.openxmlformats.org/wordprocessingml/2006/main">
        <w:t xml:space="preserve">1. ಹೊಗಳಿಕೆಯ ಶಕ್ತಿ</w:t>
      </w:r>
    </w:p>
    <w:p/>
    <w:p>
      <w:r xmlns:w="http://schemas.openxmlformats.org/wordprocessingml/2006/main">
        <w:t xml:space="preserve">2. ನಮ್ರತೆಯ ಶಕ್ತಿ</w:t>
      </w:r>
    </w:p>
    <w:p/>
    <w:p>
      <w:r xmlns:w="http://schemas.openxmlformats.org/wordprocessingml/2006/main">
        <w:t xml:space="preserve">1. ಕೀರ್ತನೆ 150:6 - ಉಸಿರಿರುವ ಎಲ್ಲವೂ ಯೆಹೋವನನ್ನು ಸ್ತುತಿಸಲಿ. ಯೆಹೋವನನ್ನು ಸ್ತುತಿಸಿರಿ!</w:t>
      </w:r>
    </w:p>
    <w:p/>
    <w:p>
      <w:r xmlns:w="http://schemas.openxmlformats.org/wordprocessingml/2006/main">
        <w:t xml:space="preserve">2. ಲೂಕ 14:11 - ಯಾಕಂದರೆ ತಮ್ಮನ್ನು ತಾವು ಹೆಚ್ಚಿಸಿಕೊಳ್ಳುವವರೆಲ್ಲರೂ ವಿನಮ್ರರಾಗುತ್ತಾರೆ ಮತ್ತು ತಮ್ಮನ್ನು ತಗ್ಗಿಸಿಕೊಳ್ಳುವವರು ಉನ್ನತೀಕರಿಸಲ್ಪಡುತ್ತಾರೆ.</w:t>
      </w:r>
    </w:p>
    <w:p/>
    <w:p>
      <w:r xmlns:w="http://schemas.openxmlformats.org/wordprocessingml/2006/main">
        <w:t xml:space="preserve">ನ್ಯಾಯಸ್ಥಾಪಕರು 5:23 ನೀವು ಮೆರೋಜ್ ಅನ್ನು ಶಪಿಸು ಎಂದು ಕರ್ತನ ದೂತನು ಹೇಳಿದನು, ನೀವು ಅದರ ನಿವಾಸಿಗಳನ್ನು ಕಟುವಾಗಿ ಶಪಿಸು; ಯಾಕಂದರೆ ಅವರು ಕರ್ತನ ಸಹಾಯಕ್ಕೆ ಬರಲಿಲ್ಲ, ಬಲಿಷ್ಠರಿಗೆ ವಿರುದ್ಧವಾಗಿ ಯೆಹೋವನ ಸಹಾಯಕ್ಕೆ ಬಂದರು.</w:t>
      </w:r>
    </w:p>
    <w:p/>
    <w:p>
      <w:r xmlns:w="http://schemas.openxmlformats.org/wordprocessingml/2006/main">
        <w:t xml:space="preserve">ಪ್ರಬಲರ ವಿರುದ್ಧ ಭಗವಂತನ ಸಹಾಯಕ್ಕೆ ಬರದಿದ್ದಕ್ಕಾಗಿ ಭಗವಂತನ ದೂತನು ಮೆರೋಜ್ ಜನರ ವಿರುದ್ಧ ಶಾಪವನ್ನು ಆಜ್ಞಾಪಿಸುತ್ತಾನೆ.</w:t>
      </w:r>
    </w:p>
    <w:p/>
    <w:p>
      <w:r xmlns:w="http://schemas.openxmlformats.org/wordprocessingml/2006/main">
        <w:t xml:space="preserve">1. ವಿಧೇಯತೆಯ ಶಕ್ತಿ: ದೇವರ ಚಿತ್ತವನ್ನು ಅನುಸರಿಸಲು ಕಲಿಯುವುದು</w:t>
      </w:r>
    </w:p>
    <w:p/>
    <w:p>
      <w:r xmlns:w="http://schemas.openxmlformats.org/wordprocessingml/2006/main">
        <w:t xml:space="preserve">2. ದೇವರ ಕರೆಯನ್ನು ನಿರ್ಲಕ್ಷಿಸುವ ಅಪಾಯ</w:t>
      </w:r>
    </w:p>
    <w:p/>
    <w:p>
      <w:r xmlns:w="http://schemas.openxmlformats.org/wordprocessingml/2006/main">
        <w:t xml:space="preserve">1. ಎಫೆಸಿಯನ್ಸ್ 6: 13-14 - "ಆದುದರಿಂದ ದೇವರ ಸಂಪೂರ್ಣ ರಕ್ಷಾಕವಚವನ್ನು ಧರಿಸಿಕೊಳ್ಳಿ, ಇದರಿಂದ ಕೆಟ್ಟ ದಿನ ಬಂದಾಗ, ನೀವು ನಿಮ್ಮ ನೆಲದಲ್ಲಿ ನಿಲ್ಲಲು ಸಾಧ್ಯವಾಗುತ್ತದೆ, ಮತ್ತು ನೀವು ಎಲ್ಲವನ್ನೂ ಮಾಡಿದ ನಂತರ ನಿಲ್ಲಲು ಸಾಧ್ಯವಾಗುತ್ತದೆ. ಆಗ ಸ್ಥಿರವಾಗಿ ನಿಲ್ಲಿರಿ. , ಸತ್ಯದ ಬೆಲ್ಟ್ ಅನ್ನು ನಿಮ್ಮ ಸೊಂಟದ ಸುತ್ತಲೂ ಕಟ್ಟಿಕೊಂಡು, ಧರ್ಮದ ಎದೆಕವಚವನ್ನು ಸ್ಥಳದಲ್ಲಿ ಇರಿಸಲಾಗಿದೆ.</w:t>
      </w:r>
    </w:p>
    <w:p/>
    <w:p>
      <w:r xmlns:w="http://schemas.openxmlformats.org/wordprocessingml/2006/main">
        <w:t xml:space="preserve">2. ಜೇಮ್ಸ್ 4:17 - "ಯಾರಾದರೂ, ಅವರು ಮಾಡಬೇಕಾದ ಒಳ್ಳೆಯದನ್ನು ತಿಳಿದಿದ್ದರೆ ಮತ್ತು ಅದನ್ನು ಮಾಡದಿದ್ದರೆ, ಅದು ಅವರಿಗೆ ಪಾಪವಾಗಿದೆ."</w:t>
      </w:r>
    </w:p>
    <w:p/>
    <w:p>
      <w:r xmlns:w="http://schemas.openxmlformats.org/wordprocessingml/2006/main">
        <w:t xml:space="preserve">ನ್ಯಾಯಸ್ಥಾಪಕರು 5:24 ಕೇನ್ಯನಾದ ಹೇಬರನ ಹೆಂಡತಿಯಾದ ಯಾಯೇಲನು ಸ್ತ್ರೀಯರ ಮೇಲೆ ಆಶೀರ್ವದಿಸಲ್ಪಡುವಳು;</w:t>
      </w:r>
    </w:p>
    <w:p/>
    <w:p>
      <w:r xmlns:w="http://schemas.openxmlformats.org/wordprocessingml/2006/main">
        <w:t xml:space="preserve">ಕೇನೈಟ್‌ನ ಹೆಬರ್‌ನ ಹೆಂಡತಿ ಜೇಲ್, ಯುದ್ಧದಲ್ಲಿ ಅವಳ ಧೈರ್ಯ ಮತ್ತು ಶಕ್ತಿಗಾಗಿ ಪ್ರಶಂಸಿಸಲ್ಪಟ್ಟಳು ಮತ್ತು ಆಶೀರ್ವದಿಸಲ್ಪಟ್ಟಳು.</w:t>
      </w:r>
    </w:p>
    <w:p/>
    <w:p>
      <w:r xmlns:w="http://schemas.openxmlformats.org/wordprocessingml/2006/main">
        <w:t xml:space="preserve">1. ಪ್ರತಿಕೂಲ ಪರಿಸ್ಥಿತಿಯಲ್ಲಿ ಮಹಿಳೆಯರ ಧೈರ್ಯ ಮತ್ತು ಶಕ್ತಿ</w:t>
      </w:r>
    </w:p>
    <w:p/>
    <w:p>
      <w:r xmlns:w="http://schemas.openxmlformats.org/wordprocessingml/2006/main">
        <w:t xml:space="preserve">2. ನಂಬಿಗಸ್ತರ ಮೇಲೆ ದೇವರ ಆಶೀರ್ವಾದ</w:t>
      </w:r>
    </w:p>
    <w:p/>
    <w:p>
      <w:r xmlns:w="http://schemas.openxmlformats.org/wordprocessingml/2006/main">
        <w:t xml:space="preserve">1. ಯೆಶಾಯ 41:10 - "ಭಯಪಡಬೇಡ, ಯಾಕಂದರೆ ನಾನು ನಿನ್ನೊಂದಿಗಿದ್ದೇನೆ; ಭಯಪಡಬೇಡ, ಏಕೆಂದರೆ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ನಾಣ್ಣುಡಿಗಳು 31:25 - "ಸಾಮರ್ಥ್ಯ ಮತ್ತು ಘನತೆ ಅವಳ ಉಡುಪು, ಮತ್ತು ಅವಳು ಮುಂಬರುವ ಸಮಯದಲ್ಲಿ ನಗುತ್ತಾಳೆ."</w:t>
      </w:r>
    </w:p>
    <w:p/>
    <w:p>
      <w:r xmlns:w="http://schemas.openxmlformats.org/wordprocessingml/2006/main">
        <w:t xml:space="preserve">ನ್ಯಾಯಾಧೀಶರು 5:25 ಅವನು ನೀರನ್ನು ಕೇಳಿದನು, ಮತ್ತು ಅವಳು ಅವನಿಗೆ ಹಾಲು ಕೊಟ್ಟಳು; ಅವಳು ಲಾರ್ಡ್ಲಿ ಭಕ್ಷ್ಯದಲ್ಲಿ ಬೆಣ್ಣೆಯನ್ನು ತಂದಳು.</w:t>
      </w:r>
    </w:p>
    <w:p/>
    <w:p>
      <w:r xmlns:w="http://schemas.openxmlformats.org/wordprocessingml/2006/main">
        <w:t xml:space="preserve">ಕರ್ತನು ಇಸ್ರಾಯೇಲ್ಯರಿಗೆ ಉದಾರವಾದ ರೀತಿಯಲ್ಲಿ ಒದಗಿಸಿದನು, ಅವರಿಗೆ ಹಾಲು, ಬೆಣ್ಣೆ ಮತ್ತು ಆಹಾರವನ್ನು ಹೇರಳವಾಗಿ ಅರ್ಪಿಸಿದನು.</w:t>
      </w:r>
    </w:p>
    <w:p/>
    <w:p>
      <w:r xmlns:w="http://schemas.openxmlformats.org/wordprocessingml/2006/main">
        <w:t xml:space="preserve">1. ದೇವರ ಹೇರಳವಾದ ನಿಬಂಧನೆ</w:t>
      </w:r>
    </w:p>
    <w:p/>
    <w:p>
      <w:r xmlns:w="http://schemas.openxmlformats.org/wordprocessingml/2006/main">
        <w:t xml:space="preserve">2. ಉದಾರತೆ ಮತ್ತು ಕೃತಜ್ಞತೆ</w:t>
      </w:r>
    </w:p>
    <w:p/>
    <w:p>
      <w:r xmlns:w="http://schemas.openxmlformats.org/wordprocessingml/2006/main">
        <w:t xml:space="preserve">1. ಕೀರ್ತನೆ 107:9 - ಯಾಕಂದರೆ ಅವನು ಹಂಬಲಿಸುವ ಆತ್ಮವನ್ನು ತೃಪ್ತಿಪಡಿಸುತ್ತಾನೆ ಮತ್ತು ಹಸಿದ ಆತ್ಮವನ್ನು ಅವನು ಒಳ್ಳೆಯದರಿಂದ ತುಂಬಿಸುತ್ತಾನೆ.</w:t>
      </w:r>
    </w:p>
    <w:p/>
    <w:p>
      <w:r xmlns:w="http://schemas.openxmlformats.org/wordprocessingml/2006/main">
        <w:t xml:space="preserve">2. ಜೇಮ್ಸ್ 1:17 - ಪ್ರತಿಯೊಂದು ಒಳ್ಳೆಯ ಉಡುಗೊರೆ ಮತ್ತು ಪ್ರತಿ ಪರಿಪೂರ್ಣ ಉಡುಗೊರೆಯು ಮೇಲಿನಿಂದ ಬಂದಿದ್ದು, ಬದಲಾವಣೆಯ ಕಾರಣದಿಂದಾಗಿ ಯಾವುದೇ ವ್ಯತ್ಯಾಸ ಅಥವಾ ನೆರಳು ಇಲ್ಲದ ಬೆಳಕಿನ ತಂದೆಯಿಂದ ಕೆಳಗೆ ಬರುತ್ತದೆ.</w:t>
      </w:r>
    </w:p>
    <w:p/>
    <w:p>
      <w:r xmlns:w="http://schemas.openxmlformats.org/wordprocessingml/2006/main">
        <w:t xml:space="preserve">ನ್ಯಾಯಸ್ಥಾಪಕರು 5:26 ಅವಳು ತನ್ನ ಕೈಯನ್ನು ಮೊಳೆಗೆ ಮತ್ತು ತನ್ನ ಬಲಗೈಯನ್ನು ಕೆಲಸದವರ ಸುತ್ತಿಗೆಗೆ ಇಟ್ಟಳು; ಮತ್ತು ಅವಳು ಸುತ್ತಿಗೆಯಿಂದ ಸೀಸೆರನನ್ನು ಹೊಡೆದಳು, ಅವಳು ಅವನ ತಲೆಯನ್ನು ಹೊಡೆದಳು, ಅವಳು ಅವನ ದೇವಾಲಯಗಳನ್ನು ಚುಚ್ಚಿದಾಗ ಮತ್ತು ಹೊಡೆದಳು.</w:t>
      </w:r>
    </w:p>
    <w:p/>
    <w:p>
      <w:r xmlns:w="http://schemas.openxmlformats.org/wordprocessingml/2006/main">
        <w:t xml:space="preserve">ನ್ಯಾಯಾಧೀಶರು 5:26 ರಲ್ಲಿ, ಯಾಯೆಲ್ ಎಂಬ ಮಹಿಳೆ ಸಿಸೆರಾನನ್ನು ಅವನ ದೇವಾಲಯಗಳ ಮೂಲಕ ಮೊಳೆ ಹೊಡೆಯುವ ಮೂಲಕ ಕೊಲ್ಲುತ್ತಾಳೆ.</w:t>
      </w:r>
    </w:p>
    <w:p/>
    <w:p>
      <w:r xmlns:w="http://schemas.openxmlformats.org/wordprocessingml/2006/main">
        <w:t xml:space="preserve">1. "ಮಹಿಳೆಯರ ಸಾಮರ್ಥ್ಯ: ಜೇಲ್ ಅವರ ನಂಬಿಕೆಯ ಧೈರ್ಯದ ಆಕ್ಟ್"</w:t>
      </w:r>
    </w:p>
    <w:p/>
    <w:p>
      <w:r xmlns:w="http://schemas.openxmlformats.org/wordprocessingml/2006/main">
        <w:t xml:space="preserve">2. "ನಂಬಿಕೆಯ ಶಕ್ತಿ: ಸಿಸೆರಾ ಮೇಲೆ ಜೇಲ್ ವಿಜಯ"</w:t>
      </w:r>
    </w:p>
    <w:p/>
    <w:p>
      <w:r xmlns:w="http://schemas.openxmlformats.org/wordprocessingml/2006/main">
        <w:t xml:space="preserve">1. ನಾಣ್ಣುಡಿಗಳು 31:25 - "ಅವಳು ಶಕ್ತಿ ಮತ್ತು ಘನತೆಯಿಂದ ಧರಿಸಿದ್ದಾಳೆ ಮತ್ತು ಭವಿಷ್ಯದ ಭಯವಿಲ್ಲದೆ ನಗುತ್ತಾಳೆ."</w:t>
      </w:r>
    </w:p>
    <w:p/>
    <w:p>
      <w:r xmlns:w="http://schemas.openxmlformats.org/wordprocessingml/2006/main">
        <w:t xml:space="preserve">2. ಮ್ಯಾಥ್ಯೂ 17:20 - "ಅವನು ಉತ್ತರಿಸಿದನು, ಏಕೆಂದರೆ ನಿಮಗೆ ತುಂಬಾ ಕಡಿಮೆ ನಂಬಿಕೆ ಇದೆ. ನಿಮಗೆ ಸಾಸಿವೆ ಕಾಳಿನಷ್ಟು ನಂಬಿಕೆ ಇದ್ದರೆ, ನೀವು ಈ ಪರ್ವತಕ್ಕೆ ಹೇಳಬಹುದು, ಇಲ್ಲಿಂದ ಅಲ್ಲಿಗೆ ಹೋಗು, ಮತ್ತು ಅದು ಆಗುತ್ತದೆ. ಸರಿಸು, ಯಾವುದೂ ನಿಮಗೆ ಅಸಾಧ್ಯವಾಗುವುದಿಲ್ಲ.</w:t>
      </w:r>
    </w:p>
    <w:p/>
    <w:p>
      <w:r xmlns:w="http://schemas.openxmlformats.org/wordprocessingml/2006/main">
        <w:t xml:space="preserve">ನ್ಯಾಯಾಧೀಶರು 5:27 ಅವನು ಅವಳ ಪಾದಗಳಿಗೆ ನಮಸ್ಕರಿಸಿದನು, ಅವನು ಬಿದ್ದನು, ಅವನು ಮಲಗಿದನು: ಅವನು ಅವಳ ಪಾದಗಳಿಗೆ ನಮಸ್ಕರಿಸಿದನು, ಅವನು ಬಿದ್ದನು: ಅವನು ಬಾಗಿದ ಸ್ಥಳದಲ್ಲಿ ಅವನು ಸತ್ತನು.</w:t>
      </w:r>
    </w:p>
    <w:p/>
    <w:p>
      <w:r xmlns:w="http://schemas.openxmlformats.org/wordprocessingml/2006/main">
        <w:t xml:space="preserve">ಒಬ್ಬ ವ್ಯಕ್ತಿ ಮಹಿಳೆಯ ಪಾದಗಳಿಗೆ ನಮಸ್ಕರಿಸಿ ಸತ್ತನು.</w:t>
      </w:r>
    </w:p>
    <w:p/>
    <w:p>
      <w:r xmlns:w="http://schemas.openxmlformats.org/wordprocessingml/2006/main">
        <w:t xml:space="preserve">1. ಸಲ್ಲಿಕೆಯ ಶಕ್ತಿ</w:t>
      </w:r>
    </w:p>
    <w:p/>
    <w:p>
      <w:r xmlns:w="http://schemas.openxmlformats.org/wordprocessingml/2006/main">
        <w:t xml:space="preserve">2. ನಮ್ರತೆಯ ಶಕ್ತಿ</w:t>
      </w:r>
    </w:p>
    <w:p/>
    <w:p>
      <w:r xmlns:w="http://schemas.openxmlformats.org/wordprocessingml/2006/main">
        <w:t xml:space="preserve">1. ಜೇಮ್ಸ್ 4:10 - ಕರ್ತನ ಮುಂದೆ ನಿಮ್ಮನ್ನು ತಗ್ಗಿಸಿಕೊಳ್ಳಿ, ಮತ್ತು ಆತನು ನಿಮ್ಮನ್ನು ಹೆಚ್ಚಿಸುವನು.</w:t>
      </w:r>
    </w:p>
    <w:p/>
    <w:p>
      <w:r xmlns:w="http://schemas.openxmlformats.org/wordprocessingml/2006/main">
        <w:t xml:space="preserve">2. ಎಫೆಸಿಯನ್ಸ್ 5:21 - ಕ್ರಿಸ್ತನಿಗೆ ಗೌರವದಿಂದ ಒಬ್ಬರಿಗೊಬ್ಬರು ಸಲ್ಲಿಸಿ.</w:t>
      </w:r>
    </w:p>
    <w:p/>
    <w:p>
      <w:r xmlns:w="http://schemas.openxmlformats.org/wordprocessingml/2006/main">
        <w:t xml:space="preserve">ನ್ಯಾಯಸ್ಥಾಪಕರು 5:28 ಸೀಸೆರನ ತಾಯಿಯು ಕಿಟಕಿಯಿಂದ ಹೊರಗೆ ನೋಡುತ್ತಾ, ಜಾಲರಿಯ ಮೂಲಕ ಕೂಗಿದಳು: ಅವನ ರಥವು ಏಕೆ ಬರಲು ಬಹಳ ಸಮಯವಾಯಿತು? ಅವನ ರಥಗಳ ಚಕ್ರಗಳನ್ನು ಏಕೆ ಟಾರಿ ಮಾಡುತ್ತಾನೆ?</w:t>
      </w:r>
    </w:p>
    <w:p/>
    <w:p>
      <w:r xmlns:w="http://schemas.openxmlformats.org/wordprocessingml/2006/main">
        <w:t xml:space="preserve">ಸಿಸೆರಾಳ ತಾಯಿ ತನ್ನ ಮಗನ ಹಿಂತಿರುಗುವಿಕೆಗಾಗಿ ಕಾತರದಿಂದ ಕಾಯುತ್ತಿದ್ದಾಳೆ ಮತ್ತು ಅವನ ಯಾವುದೇ ಚಿಹ್ನೆಗಾಗಿ ಕಿಟಕಿಯಿಂದ ಹೊರಗೆ ನೋಡುತ್ತಿದ್ದಾಳೆ.</w:t>
      </w:r>
    </w:p>
    <w:p/>
    <w:p>
      <w:r xmlns:w="http://schemas.openxmlformats.org/wordprocessingml/2006/main">
        <w:t xml:space="preserve">1. ತಾಳ್ಮೆಯಿಂದ ಕಾಯುವುದು: ಅನಿಶ್ಚಿತತೆಯ ಸಮಯದಲ್ಲಿ ದೇವರನ್ನು ನಂಬಲು ಕಲಿಯುವುದು</w:t>
      </w:r>
    </w:p>
    <w:p/>
    <w:p>
      <w:r xmlns:w="http://schemas.openxmlformats.org/wordprocessingml/2006/main">
        <w:t xml:space="preserve">2. ದೇವರ ಸಮಯ: ಫಲಿತಾಂಶಗಳಿಗಾಗಿ ನಾವು ಏಕೆ ಚಿಂತಿಸಬಾರದು</w:t>
      </w:r>
    </w:p>
    <w:p/>
    <w:p>
      <w:r xmlns:w="http://schemas.openxmlformats.org/wordprocessingml/2006/main">
        <w:t xml:space="preserve">1. ಯೆಶಾಯ 40:31 - "ಆದರೆ ಭಗವಂತನಿಗಾಗಿ ಕಾಯುವವರು ತಮ್ಮ ಬಲವನ್ನು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ಕೀರ್ತನೆ 37:7 - "ಕರ್ತನ ಮುಂದೆ ಶಾಂತವಾಗಿರಿ ಮತ್ತು ಆತನಿಗಾಗಿ ತಾಳ್ಮೆಯಿಂದ ಕಾಯಿರಿ; ಅವನ ಮಾರ್ಗದಲ್ಲಿ ಏಳಿಗೆ ಹೊಂದುವವನ ಮೇಲೆ, ದುಷ್ಟ ತಂತ್ರಗಳನ್ನು ನಡೆಸುವ ಮನುಷ್ಯನ ಬಗ್ಗೆ ಚಿಂತಿಸಬೇಡ."</w:t>
      </w:r>
    </w:p>
    <w:p/>
    <w:p>
      <w:r xmlns:w="http://schemas.openxmlformats.org/wordprocessingml/2006/main">
        <w:t xml:space="preserve">ನ್ಯಾಯಾಧೀಶರು 5:29 ಅವಳ ಬುದ್ಧಿವಂತ ಹೆಂಗಸರು ಅವಳಿಗೆ ಉತ್ತರಿಸಿದರು, ಹೌದು, ಅವಳು ತಾನೇ ಉತ್ತರಿಸಿದಳು.</w:t>
      </w:r>
    </w:p>
    <w:p/>
    <w:p>
      <w:r xmlns:w="http://schemas.openxmlformats.org/wordprocessingml/2006/main">
        <w:t xml:space="preserve">ಡೆಬೊರಾ ತನ್ನ ಮಹಿಳಾ ಸಲಹೆಗಾರರಿಂದ ಬುದ್ಧಿವಂತ ಸಲಹೆಯೊಂದಿಗೆ ತನ್ನ ಸ್ವಂತ ವಿಚಾರಣೆಗಳಿಗೆ ಪ್ರತಿಕ್ರಿಯಿಸುತ್ತಾಳೆ.</w:t>
      </w:r>
    </w:p>
    <w:p/>
    <w:p>
      <w:r xmlns:w="http://schemas.openxmlformats.org/wordprocessingml/2006/main">
        <w:t xml:space="preserve">1. ನಾಯಕತ್ವದಲ್ಲಿ ಮಹಿಳೆಯರ ಶಕ್ತಿ</w:t>
      </w:r>
    </w:p>
    <w:p/>
    <w:p>
      <w:r xmlns:w="http://schemas.openxmlformats.org/wordprocessingml/2006/main">
        <w:t xml:space="preserve">2. ಒಳಗಿನಿಂದ ಬುದ್ಧಿವಂತಿಕೆಯನ್ನು ಹುಡುಕುವುದು</w:t>
      </w:r>
    </w:p>
    <w:p/>
    <w:p>
      <w:r xmlns:w="http://schemas.openxmlformats.org/wordprocessingml/2006/main">
        <w:t xml:space="preserve">1. ನಾಣ್ಣುಡಿಗಳು 3:5-6 - "ನಿನ್ನ ಪೂರ್ಣ ಹೃದಯದಿಂದ ಭಗವಂತನಲ್ಲಿ ಭರವಸೆಯಿಡು, ಮತ್ತು ನಿನ್ನ ಸ್ವಂತ ತಿಳುವಳಿಕೆಯ ಮೇಲೆ ಆತುಕೊಳ್ಳಬೇಡ; ನಿನ್ನ ಎಲ್ಲಾ ಮಾರ್ಗಗಳಲ್ಲಿ ಆತನನ್ನು ಅಂಗೀಕರಿಸು, ಮತ್ತು ಅವನು ನಿನ್ನ ಮಾರ್ಗಗಳನ್ನು ನಿರ್ದೇಶಿಸುವನು."</w:t>
      </w:r>
    </w:p>
    <w:p/>
    <w:p>
      <w:r xmlns:w="http://schemas.openxmlformats.org/wordprocessingml/2006/main">
        <w:t xml:space="preserve">2. ನಾಣ್ಣುಡಿಗಳು 11:14 - "ಯಾವುದೇ ಸಲಹೆಯಿಲ್ಲದಿದ್ದರೆ, ಜನರು ಬೀಳುತ್ತಾರೆ; ಆದರೆ ಸಲಹೆಗಾರರ ಬಹುಸಂಖ್ಯೆಯಲ್ಲಿ ಸುರಕ್ಷತೆ ಇರುತ್ತದೆ."</w:t>
      </w:r>
    </w:p>
    <w:p/>
    <w:p>
      <w:r xmlns:w="http://schemas.openxmlformats.org/wordprocessingml/2006/main">
        <w:t xml:space="preserve">ನ್ಯಾಯಾಧೀಶರು 5:30 ಅವರು ವೇಗವಾಗಿ ಓಡಲಿಲ್ಲವೇ? ಅವರು ಬೇಟೆಯನ್ನು ವಿಂಗಡಿಸಲಿಲ್ಲವೇ; ಪ್ರತಿ ಮನುಷ್ಯನಿಗೆ ಒಂದು ಹೆಣ್ಣು ಅಥವಾ ಎರಡು; ಸಿಸೆರಾಗೆ ವಿವಿಧ ಬಣ್ಣಗಳ ಬೇಟೆ, ವಿವಿಧ ಬಣ್ಣಗಳ ಸೂಜಿ ಕೆಲಸಗಳ ಬೇಟೆ, ಎರಡೂ ಬದಿಗಳಲ್ಲಿ ವಿವಿಧ ಬಣ್ಣಗಳ ಸೂಜಿ ಕೆಲಸ, ಕೊಳ್ಳೆ ತೆಗೆದುಕೊಳ್ಳುವ ಅವರ ಕುತ್ತಿಗೆಗೆ ಭೇಟಿಯಾಗುವುದೇ?</w:t>
      </w:r>
    </w:p>
    <w:p/>
    <w:p>
      <w:r xmlns:w="http://schemas.openxmlformats.org/wordprocessingml/2006/main">
        <w:t xml:space="preserve">ಇಸ್ರಾಯೇಲ್ಯರು ತಮ್ಮ ಶತ್ರುಗಳನ್ನು ಸೋಲಿಸಿದರು ಮತ್ತು ಅವರಿಂದ ಕೊಳ್ಳೆ ಹೊಡೆದರು.</w:t>
      </w:r>
    </w:p>
    <w:p/>
    <w:p>
      <w:r xmlns:w="http://schemas.openxmlformats.org/wordprocessingml/2006/main">
        <w:t xml:space="preserve">1: ದೇವರ ನಿಷ್ಠೆಯು ಆತನ ಜನರ ವಿಜಯಗಳಲ್ಲಿ ಕಂಡುಬರುತ್ತದೆ.</w:t>
      </w:r>
    </w:p>
    <w:p/>
    <w:p>
      <w:r xmlns:w="http://schemas.openxmlformats.org/wordprocessingml/2006/main">
        <w:t xml:space="preserve">2: ದೇವರು ನಂಬಿಗಸ್ತರಿಗೆ ಕೊಳ್ಳೆಯಿಂದ ಪ್ರತಿಫಲ ಕೊಡುತ್ತಾನೆ.</w:t>
      </w:r>
    </w:p>
    <w:p/>
    <w:p>
      <w:r xmlns:w="http://schemas.openxmlformats.org/wordprocessingml/2006/main">
        <w:t xml:space="preserve">1: ವಿಮೋಚನಕಾಂಡ 23: 25-26 ನೀವು ನಿಮ್ಮ ದೇವರಾದ ಕರ್ತನನ್ನು ಸೇವಿಸಬೇಕು, ಮತ್ತು ಅವರು ನಿಮ್ಮ ರೊಟ್ಟಿ ಮತ್ತು ನಿಮ್ಮ ನೀರನ್ನು ಆಶೀರ್ವದಿಸುವರು ಮತ್ತು ನಾನು ನಿಮ್ಮ ನಡುವೆ ಅನಾರೋಗ್ಯವನ್ನು ತೆಗೆದುಹಾಕುತ್ತೇನೆ. ನಿಮ್ಮ ದೇಶದಲ್ಲಿ ಯಾರೂ ಗರ್ಭಪಾತವಾಗಬಾರದು ಅಥವಾ ಬಂಜೆಯಾಗಬಾರದು; ನಿನ್ನ ದಿನಗಳ ಸಂಖ್ಯೆಯನ್ನು ಪೂರೈಸುವೆನು.</w:t>
      </w:r>
    </w:p>
    <w:p/>
    <w:p>
      <w:r xmlns:w="http://schemas.openxmlformats.org/wordprocessingml/2006/main">
        <w:t xml:space="preserve">2: ಕೀರ್ತನೆ 92:12-14 ನೀತಿವಂತರು ಖರ್ಜೂರದ ಮರದಂತೆ ಅರಳುತ್ತಾರೆ ಮತ್ತು ಲೆಬನಾನ್‌ನಲ್ಲಿ ದೇವದಾರು ಮರದಂತೆ ಬೆಳೆಯುತ್ತಾರೆ. ಅವರು ಲಾರ್ಡ್ ಮನೆಯಲ್ಲಿ ನೆಡಲಾಗುತ್ತದೆ; ಅವರು ನಮ್ಮ ದೇವರ ಆಸ್ಥಾನಗಳಲ್ಲಿ ಪ್ರವರ್ಧಮಾನಕ್ಕೆ ಬರುತ್ತಾರೆ. ಅವರು ಇನ್ನೂ ವೃದ್ಧಾಪ್ಯದಲ್ಲಿ ಫಲವನ್ನು ನೀಡುತ್ತಾರೆ; ಅವು ಯಾವಾಗಲೂ ರಸ ಮತ್ತು ಹಸಿರು ತುಂಬಿರುತ್ತವೆ.</w:t>
      </w:r>
    </w:p>
    <w:p/>
    <w:p>
      <w:r xmlns:w="http://schemas.openxmlformats.org/wordprocessingml/2006/main">
        <w:t xml:space="preserve">ನ್ಯಾಯಾಧೀಶರು 5:31 ಓ ಕರ್ತನೇ, ನಿನ್ನ ಶತ್ರುಗಳೆಲ್ಲವೂ ನಾಶವಾಗಲಿ; ಮತ್ತು ಭೂಮಿಗೆ ನಲವತ್ತು ವರ್ಷಗಳ ವಿಶ್ರಾಂತಿ ಇತ್ತು.</w:t>
      </w:r>
    </w:p>
    <w:p/>
    <w:p>
      <w:r xmlns:w="http://schemas.openxmlformats.org/wordprocessingml/2006/main">
        <w:t xml:space="preserve">ಇಸ್ರಾಯೇಲ್ಯರು ತಮ್ಮ ಶತ್ರುಗಳ ವಿರುದ್ಧ ಯುದ್ಧವನ್ನು ಗೆದ್ದ ನಂತರ, ದೇಶವು ನಲವತ್ತು ವರ್ಷಗಳ ವಿಶ್ರಾಂತಿಯನ್ನು ಹೊಂದಿತ್ತು.</w:t>
      </w:r>
    </w:p>
    <w:p/>
    <w:p>
      <w:r xmlns:w="http://schemas.openxmlformats.org/wordprocessingml/2006/main">
        <w:t xml:space="preserve">1. ದೇವರ ವಿಜಯದಲ್ಲಿ ಹಿಗ್ಗು - ಆತನನ್ನು ಪ್ರೀತಿಸುವ ಎಲ್ಲರಿಗೂ ವಿಶ್ರಾಂತಿ ಮತ್ತು ಶಾಂತಿಯನ್ನು ಒದಗಿಸುವಲ್ಲಿ ಆತನ ನಿಷ್ಠೆಯನ್ನು ಆಚರಿಸಿ.</w:t>
      </w:r>
    </w:p>
    <w:p/>
    <w:p>
      <w:r xmlns:w="http://schemas.openxmlformats.org/wordprocessingml/2006/main">
        <w:t xml:space="preserve">2. ಸದಾಚಾರದ ಸೂರ್ಯನನ್ನು ಹುಡುಕುವುದು - ತೊಂದರೆಯ ಸಮಯದಲ್ಲಿ ದೇವರ ಶಕ್ತಿ ಮತ್ತು ಶಕ್ತಿಯನ್ನು ಅವಲಂಬಿಸಲು ಕಲಿಯಿರಿ.</w:t>
      </w:r>
    </w:p>
    <w:p/>
    <w:p>
      <w:r xmlns:w="http://schemas.openxmlformats.org/wordprocessingml/2006/main">
        <w:t xml:space="preserve">1. ಕೀರ್ತನೆ 118:14 ಕರ್ತನು ನನ್ನ ಶಕ್ತಿ ಮತ್ತು ನನ್ನ ಹಾಡು; ಅವನು ನನ್ನ ರಕ್ಷಣೆಯಾದನು.</w:t>
      </w:r>
    </w:p>
    <w:p/>
    <w:p>
      <w:r xmlns:w="http://schemas.openxmlformats.org/wordprocessingml/2006/main">
        <w:t xml:space="preserve">2. ಯೆಶಾಯ 60:19-20 ಇನ್ನು ಮುಂದೆ ನಿಮಗೆ ಹಗಲಿನಲ್ಲಿ ಸೂರ್ಯನು ಬೆಳಗುವ ಅಗತ್ಯವಿಲ್ಲ, ರಾತ್ರಿಯಲ್ಲಿ ತನ್ನ ಬೆಳಕನ್ನು ನೀಡಲು ಚಂದ್ರನು ಅಗತ್ಯವಿಲ್ಲ, ಏಕೆಂದರೆ ನಿಮ್ಮ ದೇವರಾದ ಕರ್ತನು ನಿಮಗೆ ನಿತ್ಯ ಬೆಳಕಾಗಿರುವನು ಮತ್ತು ನಿಮ್ಮ ದೇವರು ನಿಮ್ಮ ಮಹಿಮೆಯಾಗಿರುವನು. ನಿಮ್ಮ ಸೂರ್ಯ ಮತ್ತೆ ಅಸ್ತಮಿಸುವುದಿಲ್ಲ, ಮತ್ತು ನಿಮ್ಮ ಚಂದ್ರನು ಇನ್ನು ಕ್ಷೀಣಿಸುವುದಿಲ್ಲ; ಕರ್ತನು ನಿನ್ನ ನಿತ್ಯ ಬೆಳಕಾಗಿರುವನು ಮತ್ತು ನಿನ್ನ ದುಃಖದ ದಿನಗಳು ಕೊನೆಗೊಳ್ಳುವವು.</w:t>
      </w:r>
    </w:p>
    <w:p/>
    <w:p>
      <w:r xmlns:w="http://schemas.openxmlformats.org/wordprocessingml/2006/main">
        <w:t xml:space="preserve">ನ್ಯಾಯಾಧೀಶರು 6 ಅನ್ನು ಮೂರು ಪ್ಯಾರಾಗಳಲ್ಲಿ ಈ ಕೆಳಗಿನಂತೆ ಸಂಕ್ಷೇಪಿಸಬಹುದು, ಸೂಚಿಸಿದ ಪದ್ಯಗಳೊಂದಿಗೆ:</w:t>
      </w:r>
    </w:p>
    <w:p/>
    <w:p>
      <w:r xmlns:w="http://schemas.openxmlformats.org/wordprocessingml/2006/main">
        <w:t xml:space="preserve">ಪ್ಯಾರಾಗ್ರಾಫ್ 1: ನ್ಯಾಯಾಧೀಶರು 6:1-10 ಗಿಡಿಯಾನ್ ಮತ್ತು ಮಿಡಿಯಾನ್ ದಬ್ಬಾಳಿಕೆಯ ಕಥೆಯನ್ನು ಪರಿಚಯಿಸುತ್ತದೆ. ಅಧ್ಯಾಯವು ಇಸ್ರಾಯೇಲ್ಯರು ಮತ್ತೆ ಭಗವಂತನ ದೃಷ್ಟಿಯಲ್ಲಿ ಕೆಟ್ಟದ್ದನ್ನು ಮಾಡಿದರು ಮತ್ತು ಇದರ ಪರಿಣಾಮವಾಗಿ ಅವರನ್ನು ಏಳು ವರ್ಷಗಳ ಕಾಲ ಮಿದ್ಯಾನ್ಯರಿಗೆ ಒಪ್ಪಿಸಲಾಯಿತು ಎಂದು ಹೇಳುವ ಮೂಲಕ ಪ್ರಾರಂಭವಾಗುತ್ತದೆ. ಸುಗ್ಗಿಯ ಸಮಯದಲ್ಲಿ ಮಿದ್ಯಾನ್ಯರು ಇಸ್ರಾಯೇಲ್ಯರನ್ನು ಆಕ್ರಮಿಸುತ್ತಾರೆ, ಇದು ವ್ಯಾಪಕವಾದ ನಾಶವನ್ನು ಉಂಟುಮಾಡುತ್ತದೆ ಮತ್ತು ಅವರ ಬೆಳೆಗಳನ್ನು ಲೂಟಿಮಾಡುತ್ತದೆ. ತಮ್ಮ ಸಂಕಷ್ಟದಲ್ಲಿ ಇಸ್ರಾಯೇಲ್ಯರು ಸಹಾಯಕ್ಕಾಗಿ ದೇವರಿಗೆ ಮೊರೆಯಿಡುತ್ತಾರೆ. ಭಗವಂತನು ತನ್ನ ನಿಷ್ಠೆ ಮತ್ತು ಅವರ ಅವಿಧೇಯತೆಯನ್ನು ನೆನಪಿಸಲು ಪ್ರವಾದಿಯನ್ನು ಕಳುಹಿಸುತ್ತಾನೆ.</w:t>
      </w:r>
    </w:p>
    <w:p/>
    <w:p>
      <w:r xmlns:w="http://schemas.openxmlformats.org/wordprocessingml/2006/main">
        <w:t xml:space="preserve">ಪ್ಯಾರಾಗ್ರಾಫ್ 2: ನ್ಯಾಯಾಧೀಶರು 6: 11-24 ರಲ್ಲಿ ಮುಂದುವರಿಯುತ್ತಾ, ಇದು ಭಗವಂತನ ದೇವದೂತನೊಂದಿಗೆ ಗಿಡಿಯೋನನ ಎನ್ಕೌಂಟರ್ ಅನ್ನು ವಿವರಿಸುತ್ತದೆ. ಗಿದ್ಯೋನನು ಮಿದ್ಯಾನ್ಯರಿಂದ ಗೋಧಿಯನ್ನು ಮರೆಮಾಡಲು ದ್ರಾಕ್ಷಾರಸದಲ್ಲಿ ಗೋಧಿಯನ್ನು ಒತ್ತುತ್ತಿರುವಾಗ ಒಬ್ಬ ದೇವದೂತನು ಅವನನ್ನು ಭೇಟಿ ಮಾಡಿದಾಗ, ಇಸ್ರಾಯೇಲ್ಯರನ್ನು ಅವರ ದಬ್ಬಾಳಿಕೆಗಾರರಿಂದ ರಕ್ಷಿಸಲು ದೇವರು ಆರಿಸಿದ ಪರಾಕ್ರಮಶಾಲಿ ಯೋಧ ಎಂದು ಸಂಬೋಧಿಸಿದನು. ಆರಂಭದಲ್ಲಿ ತನ್ನ ಸ್ವಂತ ಸಾಮರ್ಥ್ಯಗಳ ಬಗ್ಗೆ ಅನುಮಾನ ಮತ್ತು ದೇವರು ಅವರೊಂದಿಗಿದ್ದರೆ ಅವರು ಏಕೆ ದಬ್ಬಾಳಿಕೆಯಿಂದ ಬಳಲುತ್ತಿದ್ದಾರೆ ಎಂದು ಪ್ರಶ್ನಿಸಿದಾಗ, ಗಿಡಿಯಾನ್ ದೇವರ ಚಿಹ್ನೆಗಳ ಮೂಲಕ ದೃಢೀಕರಣವನ್ನು ಹುಡುಕುತ್ತಾನೆ.</w:t>
      </w:r>
    </w:p>
    <w:p/>
    <w:p>
      <w:r xmlns:w="http://schemas.openxmlformats.org/wordprocessingml/2006/main">
        <w:t xml:space="preserve">ಪ್ಯಾರಾಗ್ರಾಫ್ 3: ಗಿಡಿಯಾನ್ ತನ್ನ ತಂದೆಯ ಬಲಿಪೀಠವನ್ನು ಬಾಲ್‌ಗೆ ಕಿತ್ತುಹಾಕುತ್ತಾನೆ ಮತ್ತು ಮಿಡಿಯಾನ್‌ಗಳ ವಿರುದ್ಧ ಯುದ್ಧಕ್ಕೆ ಸಿದ್ಧನಾಗುತ್ತಾನೆ ಎಂಬ ಖಾತೆಯೊಂದಿಗೆ ನ್ಯಾಯಾಧೀಶರು 6 ಮುಕ್ತಾಯವಾಗುತ್ತದೆ. ನ್ಯಾಯಾಧೀಶರು 6:25-40 ರಲ್ಲಿ, ದೇವರ ಸೂಚನೆಗಳನ್ನು ಅನುಸರಿಸಿ, ಗಿಡಿಯಾನ್ ಬಾಳನಿಗೆ ಸಮರ್ಪಿತವಾದ ತನ್ನ ತಂದೆಯ ಬಲಿಪೀಠವನ್ನು ಕಿತ್ತುಹಾಕುತ್ತಾನೆ ಮತ್ತು ಆ ಸಮಯದಲ್ಲಿ ಇಸ್ರಾಯೇಲ್ಯರಲ್ಲಿ ಪ್ರಚಲಿತದಲ್ಲಿದ್ದ ವಿಗ್ರಹಾರಾಧನೆಯ ಸಂಕೇತಗಳನ್ನು ಪಕ್ಕದಲ್ಲಿ ಅಶೇರಾ ಕಂಬವನ್ನು ಕತ್ತರಿಸುತ್ತಾನೆ. ಈ ಕ್ರಿಯೆಯು ಅವನ ಊರಿನ ಜನರಿಗೆ ಕೋಪವನ್ನುಂಟುಮಾಡುತ್ತದೆ ಆದರೆ ಅವನಿಗೆ ದೇವರ ಅನುಗ್ರಹವನ್ನು ಗಳಿಸುತ್ತದೆ. ಅವನ ಉಪಸ್ಥಿತಿ ಮತ್ತು ಮಾರ್ಗದರ್ಶನವನ್ನು ಮತ್ತಷ್ಟು ದೃಢೀಕರಿಸಲು, ಗಿಡಿಯಾನ್ ಒಂದು ಉಣ್ಣೆಯನ್ನು ಅವನ ಮುಂದೆ ಎರಡು ಬಾರಿ ಇರಿಸುತ್ತಾನೆ ಮತ್ತು ಸುತ್ತುವರಿದ ನೆಲವನ್ನು ಒಣಗಿಸುವಾಗ ಉಣ್ಣೆಯ ಮೇಲೆ ಮಾತ್ರ ಇಬ್ಬನಿಯನ್ನು ಕೋರುತ್ತಾನೆ, ನಂತರ ಪ್ರತಿಯಾಗಿ.</w:t>
      </w:r>
    </w:p>
    <w:p/>
    <w:p>
      <w:r xmlns:w="http://schemas.openxmlformats.org/wordprocessingml/2006/main">
        <w:t xml:space="preserve">ಸಾರಾಂಶದಲ್ಲಿ:</w:t>
      </w:r>
    </w:p>
    <w:p>
      <w:r xmlns:w="http://schemas.openxmlformats.org/wordprocessingml/2006/main">
        <w:t xml:space="preserve">ನ್ಯಾಯಾಧೀಶರು 6 ಪ್ರಸ್ತುತಪಡಿಸುತ್ತಾರೆ:</w:t>
      </w:r>
    </w:p>
    <w:p>
      <w:r xmlns:w="http://schemas.openxmlformats.org/wordprocessingml/2006/main">
        <w:t xml:space="preserve">ಮಿಡಿಯಾನ್ ದಬ್ಬಾಳಿಕೆಯ ಪರಿಚಯ ಸಹಾಯಕ್ಕಾಗಿ ಇಸ್ರೇಲ್ ಕೂಗು;</w:t>
      </w:r>
    </w:p>
    <w:p>
      <w:r xmlns:w="http://schemas.openxmlformats.org/wordprocessingml/2006/main">
        <w:t xml:space="preserve">ದೇವದೂತನೊಂದಿಗೆ ಗಿಡಿಯಾನ್ ನ ಎನ್ಕೌಂಟರ್ ಅನುಮಾನ ಮತ್ತು ಚಿಹ್ನೆಗಳನ್ನು ವಿನಂತಿಸಲಾಗಿದೆ;</w:t>
      </w:r>
    </w:p>
    <w:p>
      <w:r xmlns:w="http://schemas.openxmlformats.org/wordprocessingml/2006/main">
        <w:t xml:space="preserve">ದೇವರಿಂದ ಬಾಳನ ಬಲಿಪೀಠದ ದೃಢೀಕರಣವನ್ನು ಕಿತ್ತುಹಾಕುವುದು.</w:t>
      </w:r>
    </w:p>
    <w:p/>
    <w:p>
      <w:r xmlns:w="http://schemas.openxmlformats.org/wordprocessingml/2006/main">
        <w:t xml:space="preserve">Midianite ದಬ್ಬಾಳಿಕೆಯ ಪರಿಚಯಕ್ಕೆ ಒತ್ತು ಸಹಾಯಕ್ಕಾಗಿ ಇಸ್ರೇಲ್ನ ಕೂಗು;</w:t>
      </w:r>
    </w:p>
    <w:p>
      <w:r xmlns:w="http://schemas.openxmlformats.org/wordprocessingml/2006/main">
        <w:t xml:space="preserve">ದೇವದೂತನೊಂದಿಗೆ ಗಿಡಿಯಾನ್ ನ ಎನ್ಕೌಂಟರ್ ಅನುಮಾನ ಮತ್ತು ಚಿಹ್ನೆಗಳನ್ನು ವಿನಂತಿಸಲಾಗಿದೆ;</w:t>
      </w:r>
    </w:p>
    <w:p>
      <w:r xmlns:w="http://schemas.openxmlformats.org/wordprocessingml/2006/main">
        <w:t xml:space="preserve">ದೇವರಿಂದ ಬಾಳನ ಬಲಿಪೀಠದ ದೃಢೀಕರಣವನ್ನು ಕಿತ್ತುಹಾಕುವುದು.</w:t>
      </w:r>
    </w:p>
    <w:p/>
    <w:p>
      <w:r xmlns:w="http://schemas.openxmlformats.org/wordprocessingml/2006/main">
        <w:t xml:space="preserve">ಅಧ್ಯಾಯವು ಗಿಡಿಯಾನ್ ಮತ್ತು ಮಿಡಿಯಾನ್ ದಬ್ಬಾಳಿಕೆಯ ಕಥೆಯ ಮೇಲೆ ಕೇಂದ್ರೀಕರಿಸುತ್ತದೆ. ನ್ಯಾಯಾಧೀಶರು 6 ರಲ್ಲಿ, ಇಸ್ರೇಲ್ನ ಅವಿಧೇಯತೆಯ ಕಾರಣ, ಅವರು ಏಳು ವರ್ಷಗಳ ಕಾಲ ಮಿದ್ಯಾನ್ಯರಿಗೆ ಹಸ್ತಾಂತರಿಸಲ್ಪಟ್ಟರು ಎಂದು ಉಲ್ಲೇಖಿಸಲಾಗಿದೆ. ಮಿದ್ಯಾನ್ಯರು ಸುಗ್ಗಿಯ ಸಮಯದಲ್ಲಿ ಆಕ್ರಮಣ ಮಾಡುತ್ತಿದ್ದರು, ವಿನಾಶವನ್ನು ಉಂಟುಮಾಡುತ್ತಾರೆ ಮತ್ತು ಅವರ ಬೆಳೆಗಳನ್ನು ಲೂಟಿ ಮಾಡುತ್ತಾರೆ. ತಮ್ಮ ಸಂಕಷ್ಟದಲ್ಲಿ ಇಸ್ರಾಯೇಲ್ಯರು ಸಹಾಯಕ್ಕಾಗಿ ದೇವರಿಗೆ ಮೊರೆಯಿಡುತ್ತಾರೆ.</w:t>
      </w:r>
    </w:p>
    <w:p/>
    <w:p>
      <w:r xmlns:w="http://schemas.openxmlformats.org/wordprocessingml/2006/main">
        <w:t xml:space="preserve">ನ್ಯಾಯಾಧೀಶರು 6 ರಲ್ಲಿ ಮುಂದುವರಿಯುತ್ತಾ, ಮಿದ್ಯಾನ್ಯರಿಂದ ಗೋಧಿಯನ್ನು ಮರೆಮಾಡಲು ದ್ರಾಕ್ಷಾರಸದಲ್ಲಿ ಗೋಧಿಯನ್ನು ಒತ್ತುತ್ತಿರುವ ಗಿಡಿಯಾನ್, ದೇವರ ಆಯ್ಕೆಮಾಡಿದ ಯೋಧ ಎಂದು ಸಂಬೋಧಿಸುವ ಒಬ್ಬ ದೇವದೂತನನ್ನು ಎದುರಿಸುತ್ತಾನೆ. ಆರಂಭದಲ್ಲಿ ಸಂದೇಹವಿತ್ತು ಮತ್ತು ದೇವರು ಅವರೊಂದಿಗಿದ್ದರೆ ಅವರು ಏಕೆ ಬಳಲುತ್ತಿದ್ದಾರೆ ಎಂದು ಪ್ರಶ್ನಿಸಿದಾಗ, ಗಿಡಿಯಾನ್ ದೇವರ ಚಿಹ್ನೆಗಳ ಮೂಲಕ ದೃಢೀಕರಣವನ್ನು ಹುಡುಕುತ್ತಾನೆ, ಅದು ಇಬ್ಬನಿಯಿಂದ ತೇವವಾಗಿರುತ್ತದೆ, ಅದು ನೆಲದ ಸುತ್ತಲೂ ಒಣಗಿರುತ್ತದೆ ಅಥವಾ ಪ್ರತಿಯಾಗಿ.</w:t>
      </w:r>
    </w:p>
    <w:p/>
    <w:p>
      <w:r xmlns:w="http://schemas.openxmlformats.org/wordprocessingml/2006/main">
        <w:t xml:space="preserve">ನ್ಯಾಯಾಧೀಶರು 6, ಗಿಡಿಯಾನ್ ಬಾಳನಿಗೆ ಸಮರ್ಪಿತವಾದ ತನ್ನ ತಂದೆಯ ಬಲಿಪೀಠವನ್ನು ಕಿತ್ತುಹಾಕುತ್ತಾನೆ ಮತ್ತು ಮಿದ್ಯಾನ್ಯರ ವಿರುದ್ಧ ಯುದ್ಧಕ್ಕೆ ಸಿದ್ಧನಾಗುತ್ತಾನೆ. ದೇವರ ಸೂಚನೆಗಳನ್ನು ಅನುಸರಿಸಿ, ಅವನು ಆ ಸಮಯದಲ್ಲಿ ಇಸ್ರಾಯೇಲ್ಯರಲ್ಲಿ ಪ್ರಚಲಿತದಲ್ಲಿರುವ ವಿಗ್ರಹಾರಾಧನೆಯ ಸಂಕೇತಗಳನ್ನು ತೆಗೆದುಹಾಕುತ್ತಾನೆ, ಅದು ಅವನ ಪಟ್ಟಣವನ್ನು ಕೋಪಗೊಳಿಸುತ್ತದೆ ಆದರೆ ದೇವರಿಂದ ಅವನಿಗೆ ಮೆಚ್ಚಿಕೆಯನ್ನು ಗಳಿಸುತ್ತದೆ. ಅವನ ಉಪಸ್ಥಿತಿ ಮತ್ತು ಮಾರ್ಗದರ್ಶನವನ್ನು ಮತ್ತಷ್ಟು ದೃಢೀಕರಿಸಲು, ಗಿಡಿಯಾನ್ ಒಂದು ಉಣ್ಣೆಯನ್ನು ಅವನ ಮುಂದೆ ಎರಡು ಬಾರಿ ಇರಿಸುತ್ತಾನೆ, ಸುತ್ತುವರಿದ ನೆಲವನ್ನು ಒಣಗಿಸುವಾಗ ಇಬ್ಬನಿಯು ಉಣ್ಣೆಯ ಮೇಲೆ ಮಾತ್ರ ಕಾಣಿಸಿಕೊಳ್ಳುತ್ತದೆ ಅಥವಾ ದೇವರಿಂದ ಆರಿಸಲ್ಪಟ್ಟ ನಾಯಕನಾಗಿ ಗಿಡಿಯಾನ್ ಪಾತ್ರವನ್ನು ಬಲಪಡಿಸುವ ದೃಢೀಕರಣ .</w:t>
      </w:r>
    </w:p>
    <w:p/>
    <w:p>
      <w:r xmlns:w="http://schemas.openxmlformats.org/wordprocessingml/2006/main">
        <w:t xml:space="preserve">ನ್ಯಾಯಸ್ಥಾಪಕರು 6:1 ಮತ್ತು ಇಸ್ರಾಯೇಲ್ ಮಕ್ಕಳು ಕರ್ತನ ದೃಷ್ಟಿಯಲ್ಲಿ ಕೆಟ್ಟದ್ದನ್ನು ಮಾಡಿದರು; ಮತ್ತು ಕರ್ತನು ಅವರನ್ನು ಏಳು ವರುಷ ಮಿದ್ಯಾನ್ಯರ ಕೈಗೆ ಒಪ್ಪಿಸಿದನು.</w:t>
      </w:r>
    </w:p>
    <w:p/>
    <w:p>
      <w:r xmlns:w="http://schemas.openxmlformats.org/wordprocessingml/2006/main">
        <w:t xml:space="preserve">ಇಸ್ರಾಯೇಲ್ಯರು ಕರ್ತನಿಗೆ ಅವಿಧೇಯರಾದರು ಮತ್ತು ಏಳು ವರ್ಷಗಳ ಕಾಲ ಮಿದ್ಯಾನ್ಯರು ಅವರನ್ನು ಆಳಲು ಅವಕಾಶ ಮಾಡಿಕೊಟ್ಟರು.</w:t>
      </w:r>
    </w:p>
    <w:p/>
    <w:p>
      <w:r xmlns:w="http://schemas.openxmlformats.org/wordprocessingml/2006/main">
        <w:t xml:space="preserve">1: ನಾವು ಎಷ್ಟೇ ಕಾಲ ದಾರಿತಪ್ಪಿದರೂ, ನಾವು ಪಶ್ಚಾತ್ತಾಪಪಟ್ಟು ನಮ್ಮ ಪಾಪಗಳಿಂದ ದೂರವಿದ್ದರೆ ದೇವರು ಯಾವಾಗಲೂ ನಮ್ಮನ್ನು ಕ್ಷಮಿಸುತ್ತಾನೆ ಮತ್ತು ಆತನ ಬಳಿಗೆ ಹಿಂತಿರುಗುತ್ತಾನೆ.</w:t>
      </w:r>
    </w:p>
    <w:p/>
    <w:p>
      <w:r xmlns:w="http://schemas.openxmlformats.org/wordprocessingml/2006/main">
        <w:t xml:space="preserve">2: ನಾವು ಯಾವಾಗಲೂ ಜಾಗರೂಕರಾಗಿರಬೇಕು ಮತ್ತು ಭಗವಂತ ಮತ್ತು ಆತನ ಬೋಧನೆಗಳನ್ನು ಮರೆಯಬಾರದು, ಏಕೆಂದರೆ ಆತನ ಶಿಕ್ಷೆಯು ತೀವ್ರವಾಗಿರಬಹುದು.</w:t>
      </w:r>
    </w:p>
    <w:p/>
    <w:p>
      <w:r xmlns:w="http://schemas.openxmlformats.org/wordprocessingml/2006/main">
        <w:t xml:space="preserve">1: ಡೇನಿಯಲ್ 9:9 - ನಾವು ಆತನ ವಿರುದ್ಧ ಬಂಡಾಯವೆದ್ದರೂ ಕರುಣೆ ಮತ್ತು ಕ್ಷಮೆ ನಮ್ಮ ದೇವರಾದ ಕರ್ತನಿಗೆ ಸೇರಿದೆ.</w:t>
      </w:r>
    </w:p>
    <w:p/>
    <w:p>
      <w:r xmlns:w="http://schemas.openxmlformats.org/wordprocessingml/2006/main">
        <w:t xml:space="preserve">2: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ನ್ಯಾಯಸ್ಥಾಪಕರು 6:2 ಮತ್ತು ಮಿದ್ಯಾನ್ಯರ ಕೈಯು ಇಸ್ರಾಯೇಲ್ಯರ ಮೇಲೆ ಜಯಿಸಿತು;</w:t>
      </w:r>
    </w:p>
    <w:p/>
    <w:p>
      <w:r xmlns:w="http://schemas.openxmlformats.org/wordprocessingml/2006/main">
        <w:t xml:space="preserve">ಮಿದ್ಯಾನ್ಯರು ಇಸ್ರೇಲ್ ಅನ್ನು ವಶಪಡಿಸಿಕೊಂಡರು, ಅವರನ್ನು ಪರ್ವತಗಳು, ಗುಹೆಗಳು ಮತ್ತು ಭದ್ರಕೋಟೆಗಳಲ್ಲಿ ಅಡಗಿಕೊಳ್ಳುವಂತೆ ಒತ್ತಾಯಿಸಿದರು.</w:t>
      </w:r>
    </w:p>
    <w:p/>
    <w:p>
      <w:r xmlns:w="http://schemas.openxmlformats.org/wordprocessingml/2006/main">
        <w:t xml:space="preserve">1. ಕಷ್ಟದ ಸಮಯದಲ್ಲಿ ದೇವರ ನಿಷ್ಠೆ</w:t>
      </w:r>
    </w:p>
    <w:p/>
    <w:p>
      <w:r xmlns:w="http://schemas.openxmlformats.org/wordprocessingml/2006/main">
        <w:t xml:space="preserve">2. ಪ್ರತಿಕೂಲತೆಯ ಮುಖದಲ್ಲಿ ಭರವಸೆ</w:t>
      </w:r>
    </w:p>
    <w:p/>
    <w:p>
      <w:r xmlns:w="http://schemas.openxmlformats.org/wordprocessingml/2006/main">
        <w:t xml:space="preserve">1. ರೋಮನ್ನರು 8:31-39</w:t>
      </w:r>
    </w:p>
    <w:p/>
    <w:p>
      <w:r xmlns:w="http://schemas.openxmlformats.org/wordprocessingml/2006/main">
        <w:t xml:space="preserve">2. ಯೆಶಾಯ 41:10-13</w:t>
      </w:r>
    </w:p>
    <w:p/>
    <w:p>
      <w:r xmlns:w="http://schemas.openxmlformats.org/wordprocessingml/2006/main">
        <w:t xml:space="preserve">ನ್ಯಾಯಸ್ಥಾಪಕರು 6:3 ಮತ್ತು ಇಸ್ರಾಯೇಲ್ಯರು ಬಿತ್ತಿದಾಗ ಮಿದ್ಯಾನ್ಯರು ಮತ್ತು ಅಮಾಲೇಕ್ಯರು ಮತ್ತು ಪೂರ್ವದ ಮಕ್ಕಳು ಬಂದರು.</w:t>
      </w:r>
    </w:p>
    <w:p/>
    <w:p>
      <w:r xmlns:w="http://schemas.openxmlformats.org/wordprocessingml/2006/main">
        <w:t xml:space="preserve">ಇಸ್ರಾಯೇಲ್ಯರು ಮಿದ್ಯಾನ್ಯರು, ಅಮಾಲೇಕ್ಯರು ಮತ್ತು ಪೂರ್ವದ ಮಕ್ಕಳಿಂದ ದೊಡ್ಡ ದಬ್ಬಾಳಿಕೆಯನ್ನು ಅನುಭವಿಸಿದರು.</w:t>
      </w:r>
    </w:p>
    <w:p/>
    <w:p>
      <w:r xmlns:w="http://schemas.openxmlformats.org/wordprocessingml/2006/main">
        <w:t xml:space="preserve">1. ದಾಳಿಯಲ್ಲಿರುವ ದೇವರ ಜನರು: ನಂಬಿಕೆ ಮತ್ತು ಸ್ಥಿತಿಸ್ಥಾಪಕತ್ವದ ಮೂಲಕ ದಬ್ಬಾಳಿಕೆಯನ್ನು ಜಯಿಸುವುದು</w:t>
      </w:r>
    </w:p>
    <w:p/>
    <w:p>
      <w:r xmlns:w="http://schemas.openxmlformats.org/wordprocessingml/2006/main">
        <w:t xml:space="preserve">2. ಏಕತೆಯ ಶಕ್ತಿ: ಶತ್ರುಗಳ ವಿರುದ್ಧ ಒಟ್ಟಿಗೆ ನಿಲ್ಲುವುದು</w:t>
      </w:r>
    </w:p>
    <w:p/>
    <w:p>
      <w:r xmlns:w="http://schemas.openxmlformats.org/wordprocessingml/2006/main">
        <w:t xml:space="preserve">1. ಕೀರ್ತನೆ 46:1-3 "ದೇವರು ನಮ್ಮ ಆಶ್ರಯ ಮತ್ತು ಶಕ್ತಿ, ತೊಂದರೆಯಲ್ಲಿ ಪ್ರಸ್ತುತ ಸಹಾಯ. ಆದ್ದರಿಂದ ನಾವು ಭಯಪಡುವುದಿಲ್ಲ, ಭೂಮಿಯು ತೆಗೆದುಹಾಕಲ್ಪಟ್ಟರೂ ಮತ್ತು ಪರ್ವತಗಳು ಸಮುದ್ರದ ಮಧ್ಯಕ್ಕೆ ಒಯ್ಯಲ್ಪಟ್ಟರೂ; ಅದರ ಊತದಿಂದ ಪರ್ವತಗಳು ಅಲುಗಾಡಿದರೂ ಅದರ ನೀರು ಘರ್ಜನೆ ಮತ್ತು ತೊಂದರೆಗೊಳಗಾಗುತ್ತದೆ."</w:t>
      </w:r>
    </w:p>
    <w:p/>
    <w:p>
      <w:r xmlns:w="http://schemas.openxmlformats.org/wordprocessingml/2006/main">
        <w:t xml:space="preserve">2. ಮ್ಯಾಥ್ಯೂ 28:20 "ನಾನು ನಿಮಗೆ ಆಜ್ಞಾಪಿಸಿದ ಎಲ್ಲವನ್ನೂ ಅನುಸರಿಸಲು ಅವರಿಗೆ ಕಲಿಸುವುದು: ಮತ್ತು, ಇಗೋ, ನಾನು ಪ್ರಪಂಚದ ಅಂತ್ಯದವರೆಗೂ ಯಾವಾಗಲೂ ನಿಮ್ಮೊಂದಿಗಿದ್ದೇನೆ. ಆಮೆನ್."</w:t>
      </w:r>
    </w:p>
    <w:p/>
    <w:p>
      <w:r xmlns:w="http://schemas.openxmlformats.org/wordprocessingml/2006/main">
        <w:t xml:space="preserve">ನ್ಯಾಯಸ್ಥಾಪಕರು 6:4 ಮತ್ತು ಅವರು ಅವರಿಗೆ ವಿರುದ್ಧವಾಗಿ ಪಾಳೆಯಗಳನ್ನು ಹಾಕಿದರು ಮತ್ತು ನೀವು ಗಾಜಾಕ್ಕೆ ಬರುವವರೆಗೂ ಭೂಮಿಯ ಬೆಳವಣಿಗೆಯನ್ನು ನಾಶಪಡಿಸಿದರು ಮತ್ತು ಇಸ್ರಾಯೇಲ್ಯರಿಗೆ ಯಾವುದೇ ಆಹಾರವನ್ನು ಬಿಡಲಿಲ್ಲ, ಕುರಿ, ಎತ್ತು ಅಥವಾ ಕತ್ತೆ.</w:t>
      </w:r>
    </w:p>
    <w:p/>
    <w:p>
      <w:r xmlns:w="http://schemas.openxmlformats.org/wordprocessingml/2006/main">
        <w:t xml:space="preserve">ಮಿದ್ಯಾನ್ಯರು ಇಸ್ರಾಯೇಲ್ಯರ ಸುಗ್ಗಿಯನ್ನು ನಾಶಪಡಿಸಿದರು, ಅವರಿಗೆ ಆಹಾರವಿಲ್ಲದೆ ಬಿಟ್ಟರು.</w:t>
      </w:r>
    </w:p>
    <w:p/>
    <w:p>
      <w:r xmlns:w="http://schemas.openxmlformats.org/wordprocessingml/2006/main">
        <w:t xml:space="preserve">1: ನಮ್ಮ ಕರಾಳ ದಿನಗಳಲ್ಲಿಯೂ ದೇವರು ನಮಗೆ ಒದಗಿಸುತ್ತಾನೆ.</w:t>
      </w:r>
    </w:p>
    <w:p/>
    <w:p>
      <w:r xmlns:w="http://schemas.openxmlformats.org/wordprocessingml/2006/main">
        <w:t xml:space="preserve">2: ನೀವು ಎದುರಿಸುತ್ತಿರುವ ಕಷ್ಟದ ಸಮಯಗಳಿಂದ ಎದೆಗುಂದಬೇಡಿ.</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ಧರ್ಮೋಪದೇಶಕಾಂಡ 31:6 - "ದೃಢವಾಗಿ ಮತ್ತು ಧೈರ್ಯದಿಂದಿರಿ, ಅವರಿಗೆ ಭಯಪಡಬೇಡಿ ಅಥವಾ ಭಯಪಡಬೇಡಿ, ಏಕೆಂದರೆ ನಿಮ್ಮ ದೇವರಾದ ಕರ್ತನು ನಿಮ್ಮೊಂದಿಗೆ ಹೋಗುತ್ತಾನೆ, ಅವನು ನಿನ್ನನ್ನು ಬಿಡುವುದಿಲ್ಲ ಅಥವಾ ನಿಮ್ಮನ್ನು ತೊರೆಯುವುದಿಲ್ಲ.</w:t>
      </w:r>
    </w:p>
    <w:p/>
    <w:p>
      <w:r xmlns:w="http://schemas.openxmlformats.org/wordprocessingml/2006/main">
        <w:t xml:space="preserve">ನ್ಯಾಯಸ್ಥಾಪಕರು 6:5 ಯಾಕಂದರೆ ಅವರು ತಮ್ಮ ದನಕರು ಮತ್ತು ಡೇರೆಗಳೊಂದಿಗೆ ಬಂದರು ಮತ್ತು ಅವರು ಬಹುಸಂಖ್ಯೆಯ ಮಿಡತೆಗಳಂತೆ ಬಂದರು; ಯಾಕಂದರೆ ಅವರೂ ಅವರ ಒಂಟೆಗಳೂ ಲೆಕ್ಕವಿಲ್ಲದೇ ಇದ್ದವು;</w:t>
      </w:r>
    </w:p>
    <w:p/>
    <w:p>
      <w:r xmlns:w="http://schemas.openxmlformats.org/wordprocessingml/2006/main">
        <w:t xml:space="preserve">ಮಿದ್ಯಾನರು ಮಿಡತೆಗಳ ಸಮೂಹವನ್ನು ಹೋಲುವ ಬೃಹತ್ ಸೈನ್ಯದೊಂದಿಗೆ ಇಸ್ರೇಲ್ ಮೇಲೆ ಆಕ್ರಮಣ ಮಾಡಿದರು.</w:t>
      </w:r>
    </w:p>
    <w:p/>
    <w:p>
      <w:r xmlns:w="http://schemas.openxmlformats.org/wordprocessingml/2006/main">
        <w:t xml:space="preserve">1. ಭಗವಂತ ಸಾರ್ವಭೌಮ: ನಮ್ಮ ಕರಾಳ ಸಮಯದಲ್ಲಿಯೂ ಸಹ, ಅವನ ಶಕ್ತಿಯು ಯಾವುದೇ ಶತ್ರುಗಳಿಗಿಂತ ದೊಡ್ಡದಾಗಿದೆ.</w:t>
      </w:r>
    </w:p>
    <w:p/>
    <w:p>
      <w:r xmlns:w="http://schemas.openxmlformats.org/wordprocessingml/2006/main">
        <w:t xml:space="preserve">2. ಧೈರ್ಯಶಾಲಿಯಾಗಿರಿ: ದುಸ್ತರವೆಂದು ತೋರುವ ಆಡ್ಸ್‌ಗಳಿಂದ ಭಯಪಡಬೇಡಿ.</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ಕೀರ್ತನೆ 46: 1-3 - ದೇವರು ನಮ್ಮ ಆಶ್ರಯ ಮತ್ತು ಶಕ್ತಿ, ತೊಂದರೆಯಲ್ಲಿ ಪ್ರಸ್ತುತ ಸಹಾಯ. ಆದದರಿಂದ ಭೂಮಿಯು ತೆಗೆದುಹಾಕಲ್ಪಟ್ಟರೂ, ಪರ್ವತಗಳು ಸಮುದ್ರದ ಮಧ್ಯಕ್ಕೆ ಒಯ್ಯಲ್ಪಟ್ಟರೂ ನಾವು ಭಯಪಡುವುದಿಲ್ಲ; ಅದರ ನೀರು ಗರ್ಜಿಸಿದರೂ ತೊಂದರೆಗೊಳಗಾದರೂ, ಅದರ ಊತದಿಂದ ಪರ್ವತಗಳು ನಡುಗಿದರೂ.</w:t>
      </w:r>
    </w:p>
    <w:p/>
    <w:p>
      <w:r xmlns:w="http://schemas.openxmlformats.org/wordprocessingml/2006/main">
        <w:t xml:space="preserve">ನ್ಯಾಯಸ್ಥಾಪಕರು 6:6 ಮತ್ತು ಮಿದ್ಯಾನ್ಯರ ನಿಮಿತ್ತ ಇಸ್ರಾಯೇಲ್ಯರು ಬಹಳ ಬಡವರಾಗಿದ್ದರು; ಮತ್ತು ಇಸ್ರಾಯೇಲ್ ಮಕ್ಕಳು ಯೆಹೋವನಿಗೆ ಮೊರೆಯಿಟ್ಟರು.</w:t>
      </w:r>
    </w:p>
    <w:p/>
    <w:p>
      <w:r xmlns:w="http://schemas.openxmlformats.org/wordprocessingml/2006/main">
        <w:t xml:space="preserve">ಇಸ್ರಾಯೇಲ್ಯರು ಮಿದ್ಯಾನ್ಯರಿಂದ ಬಹಳ ಬಡತನ ಹೊಂದಿದ್ದರು ಮತ್ತು ಸಹಾಯಕ್ಕಾಗಿ ಕರ್ತನಿಗೆ ಮೊರೆಯಿಟ್ಟರು.</w:t>
      </w:r>
    </w:p>
    <w:p/>
    <w:p>
      <w:r xmlns:w="http://schemas.openxmlformats.org/wordprocessingml/2006/main">
        <w:t xml:space="preserve">1. ಸಂಕಷ್ಟದ ಸಮಯದಲ್ಲಿ ದೇವರಿಗೆ ಮೊರೆಯಿಡುವುದು.</w:t>
      </w:r>
    </w:p>
    <w:p/>
    <w:p>
      <w:r xmlns:w="http://schemas.openxmlformats.org/wordprocessingml/2006/main">
        <w:t xml:space="preserve">2. ಕಷ್ಟದ ಸಮಯದಲ್ಲಿ ದೇವರನ್ನು ನಂಬಲು ಕಲಿಯುವುದು.</w:t>
      </w:r>
    </w:p>
    <w:p/>
    <w:p>
      <w:r xmlns:w="http://schemas.openxmlformats.org/wordprocessingml/2006/main">
        <w:t xml:space="preserve">1. ಕೀರ್ತನೆ 34:17 "ನೀತಿವಂತರು ಕೂಗಿದಾಗ, ಕರ್ತನು ಕೇಳುತ್ತಾನೆ ಮತ್ತು ಅವರ ಎಲ್ಲಾ ತೊಂದರೆಗಳಿಂದ ಅವರನ್ನು ಬಿಡುಗಡೆ ಮಾಡುತ್ತಾನೆ."</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ನ್ಯಾಯಸ್ಥಾಪಕರು 6:7 ಇಸ್ರಾಯೇಲ್ ಮಕ್ಕಳು ಮಿದ್ಯಾನ್ಯರ ನಿಮಿತ್ತ ಯೆಹೋವನಿಗೆ ಮೊರೆಯಿಟ್ಟಾಗ ಅದು ಸಂಭವಿಸಿತು.</w:t>
      </w:r>
    </w:p>
    <w:p/>
    <w:p>
      <w:r xmlns:w="http://schemas.openxmlformats.org/wordprocessingml/2006/main">
        <w:t xml:space="preserve">ಇಸ್ರಾಯೇಲ್ ಮಕ್ಕಳು ಮಿದ್ಯಾನ್ಯರ ವಿರುದ್ಧ ಸಹಾಯಕ್ಕಾಗಿ ಕರ್ತನಿಗೆ ಮೊರೆಯಿಟ್ಟರು.</w:t>
      </w:r>
    </w:p>
    <w:p/>
    <w:p>
      <w:r xmlns:w="http://schemas.openxmlformats.org/wordprocessingml/2006/main">
        <w:t xml:space="preserve">1. ಪ್ರಾರ್ಥನೆಯ ಶಕ್ತಿ: ಭಗವಂತನಿಗೆ ಹೇಗೆ ಕೂಗುವುದು ನಮ್ಮ ಜೀವನವನ್ನು ಪರಿವರ್ತಿಸುತ್ತದೆ</w:t>
      </w:r>
    </w:p>
    <w:p/>
    <w:p>
      <w:r xmlns:w="http://schemas.openxmlformats.org/wordprocessingml/2006/main">
        <w:t xml:space="preserve">2. ದಬ್ಬಾಳಿಕೆಯನ್ನು ಜಯಿಸುವುದು: ಮಿದ್ಯಾನ್ಯರ ವಿರುದ್ಧ ದೃಢವಾಗಿ ನಿಲ್ಲುವುದು</w:t>
      </w:r>
    </w:p>
    <w:p/>
    <w:p>
      <w:r xmlns:w="http://schemas.openxmlformats.org/wordprocessingml/2006/main">
        <w:t xml:space="preserve">1. ಜೇಮ್ಸ್ 5:16 - ಆದ್ದರಿಂದ, ನಿಮ್ಮ ಪಾಪಗಳನ್ನು ಒಬ್ಬರಿಗೊಬ್ಬರು ಒಪ್ಪಿಕೊಳ್ಳಿ ಮತ್ತು ಒಬ್ಬರಿಗೊಬ್ಬರು ಪ್ರಾರ್ಥಿಸಿ, ನೀವು ಗುಣಮುಖರಾಗಬಹುದು. ನೀತಿವಂತನ ಪ್ರಾರ್ಥನೆಯು ಕೆಲಸ ಮಾಡುತ್ತಿರುವಾಗ ದೊಡ್ಡ ಶಕ್ತಿಯನ್ನು ಹೊಂದಿದೆ.</w:t>
      </w:r>
    </w:p>
    <w:p/>
    <w:p>
      <w:r xmlns:w="http://schemas.openxmlformats.org/wordprocessingml/2006/main">
        <w:t xml:space="preserve">2. ಕೀರ್ತನೆ 50:15 - ಮತ್ತು ಕಷ್ಟದ ದಿನದಲ್ಲಿ ನನ್ನನ್ನು ಕರೆಯಿರಿ; ನಾನು ನಿನ್ನನ್ನು ಬಿಡಿಸುವೆನು ಮತ್ತು ನೀನು ನನ್ನನ್ನು ಮಹಿಮೆಪಡಿಸುವೆ.</w:t>
      </w:r>
    </w:p>
    <w:p/>
    <w:p>
      <w:r xmlns:w="http://schemas.openxmlformats.org/wordprocessingml/2006/main">
        <w:t xml:space="preserve">ನ್ಯಾಯಸ್ಥಾಪಕರು 6:8 ಕರ್ತನು ಇಸ್ರಾಯೇಲ್ ಮಕ್ಕಳ ಬಳಿಗೆ ಒಬ್ಬ ಪ್ರವಾದಿಯನ್ನು ಕಳುಹಿಸಿದನು, ಅವನು ಅವರಿಗೆ ಹೀಗೆ ಹೇಳುತ್ತಾನೆ--ಇಸ್ರಾಯೇಲಿನ ದೇವರಾದ ಕರ್ತನು ಹೀಗೆ ಹೇಳುತ್ತಾನೆ, ನಾನು ನಿಮ್ಮನ್ನು ಈಜಿಪ್ಟಿನಿಂದ ಕರೆತಂದಿದ್ದೇನೆ ಮತ್ತು ನಿಮ್ಮನ್ನು ದಾಸತ್ವದ ಮನೆಯಿಂದ ಹೊರಗೆ ತಂದಿದ್ದೇನೆ;</w:t>
      </w:r>
    </w:p>
    <w:p/>
    <w:p>
      <w:r xmlns:w="http://schemas.openxmlformats.org/wordprocessingml/2006/main">
        <w:t xml:space="preserve">ದೇವರು ಇಸ್ರಾಯೇಲ್ಯರನ್ನು ಈಜಿಪ್ಟಿನ ದಾಸ್ಯದಿಂದ ಬಿಡುಗಡೆ ಮಾಡಿದ್ದನ್ನು ನೆನಪಿಸಲು ಒಬ್ಬ ಪ್ರವಾದಿಯನ್ನು ಕಳುಹಿಸಿದನು.</w:t>
      </w:r>
    </w:p>
    <w:p/>
    <w:p>
      <w:r xmlns:w="http://schemas.openxmlformats.org/wordprocessingml/2006/main">
        <w:t xml:space="preserve">1: ದೇವರ ವಿಮೋಚನೆ - ಕರ್ತನು ಇಸ್ರಾಯೇಲ್ಯರನ್ನು ಗುಲಾಮಗಿರಿಯಿಂದ ರಕ್ಷಿಸಿದನು ಮತ್ತು ಅವರಿಗೆ ಹೊಸ ಜೀವನವನ್ನು ಕೊಟ್ಟನು, ಆತನ ಕೃಪೆ ಮತ್ತು ಕರುಣೆಯನ್ನು ನಮಗೆ ನೆನಪಿಸುತ್ತಾನೆ.</w:t>
      </w:r>
    </w:p>
    <w:p/>
    <w:p>
      <w:r xmlns:w="http://schemas.openxmlformats.org/wordprocessingml/2006/main">
        <w:t xml:space="preserve">2: ದೇವರ ನಿಷ್ಠೆ - ದೇವರು ತನ್ನ ವಾಗ್ದಾನಗಳಿಗೆ ನಂಬಿಗಸ್ತನಾಗಿರುತ್ತಾನೆ ಮತ್ತು ಪರಿಸ್ಥಿತಿ ಎಷ್ಟೇ ಕಠಿಣವಾಗಿದ್ದರೂ ಯಾವಾಗಲೂ ನಮ್ಮೊಂದಿಗೆ ಇರುತ್ತಾನೆ.</w:t>
      </w:r>
    </w:p>
    <w:p/>
    <w:p>
      <w:r xmlns:w="http://schemas.openxmlformats.org/wordprocessingml/2006/main">
        <w:t xml:space="preserve">1: ವಿಮೋಚನಕಾಂಡ 3:7-8 - ಮತ್ತು ಕರ್ತನು ಹೇಳಿದನು, ನಾನು ಈಜಿಪ್ಟಿನಲ್ಲಿರುವ ನನ್ನ ಜನರ ಸಂಕಟವನ್ನು ಖಂಡಿತವಾಗಿ ನೋಡಿದ್ದೇನೆ ಮತ್ತು ಅವರ ಕಾರ್ಯನಿರ್ವಾಹಕರ ಕಾರಣದಿಂದ ಅವರ ಕೂಗನ್ನು ಕೇಳಿದ್ದೇನೆ; ಯಾಕಂದರೆ ಅವರ ದುಃಖ ನನಗೆ ಗೊತ್ತು; ಮತ್ತು ನಾನು ಅವರನ್ನು ಈಜಿಪ್ಟಿನವರ ಕೈಯಿಂದ ಬಿಡಿಸಲು ಮತ್ತು ಆ ದೇಶದಿಂದ ಉತ್ತಮ ಮತ್ತು ದೊಡ್ಡ ದೇಶಕ್ಕೆ, ಹಾಲು ಮತ್ತು ಜೇನು ಹರಿಯುವ ದೇಶಕ್ಕೆ ಅವರನ್ನು ತರಲು ಬಂದಿದ್ದೇನೆ.</w:t>
      </w:r>
    </w:p>
    <w:p/>
    <w:p>
      <w:r xmlns:w="http://schemas.openxmlformats.org/wordprocessingml/2006/main">
        <w:t xml:space="preserve">2: ಯೆಶಾಯ 43:2 - ನೀನು ನೀರಿನ ಮೂಲಕ ಹಾದುಹೋದಾಗ, ನಾನು ನಿನ್ನೊಂದಿಗೆ ಇರುತ್ತೇನೆ;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ನ್ಯಾಯಸ್ಥಾಪಕರು 6:9 ಮತ್ತು ನಾನು ನಿಮ್ಮನ್ನು ಈಜಿಪ್ಟಿನವರ ಕೈಯಿಂದ ಮತ್ತು ನಿಮ್ಮನ್ನು ಹಿಂಸಿಸಿದ ಎಲ್ಲರ ಕೈಯಿಂದ ಬಿಡಿಸಿ, ಅವರನ್ನು ನಿಮ್ಮ ಮುಂದೆ ಓಡಿಸಿ, ಅವರ ದೇಶವನ್ನು ನಿಮಗೆ ಕೊಟ್ಟೆನು.</w:t>
      </w:r>
    </w:p>
    <w:p/>
    <w:p>
      <w:r xmlns:w="http://schemas.openxmlformats.org/wordprocessingml/2006/main">
        <w:t xml:space="preserve">ದೇವರು ಇಸ್ರಾಯೇಲ್ಯರನ್ನು ಅವರ ದಬ್ಬಾಳಿಕೆಯಿಂದ ಬಿಡಿಸಿ ಅವರ ಭೂಮಿಯನ್ನು ಅವರಿಗೆ ಕೊಟ್ಟನು.</w:t>
      </w:r>
    </w:p>
    <w:p/>
    <w:p>
      <w:r xmlns:w="http://schemas.openxmlformats.org/wordprocessingml/2006/main">
        <w:t xml:space="preserve">1: ದೇವರು ನಂಬಿಗಸ್ತನು ಮತ್ತು ಯಾವಾಗಲೂ ತನ್ನ ವಾಗ್ದಾನಗಳನ್ನು ಪಾಲಿಸುತ್ತಾನೆ.</w:t>
      </w:r>
    </w:p>
    <w:p/>
    <w:p>
      <w:r xmlns:w="http://schemas.openxmlformats.org/wordprocessingml/2006/main">
        <w:t xml:space="preserve">2: ದೇವರು ತನ್ನ ಜನರನ್ನು ದಬ್ಬಾಳಿಕೆಯಿಂದ ರಕ್ಷಿಸುವ ಶಕ್ತಿಶಾಲಿ ಮತ್ತು ಪ್ರೀತಿಯ ದೇವರು.</w:t>
      </w:r>
    </w:p>
    <w:p/>
    <w:p>
      <w:r xmlns:w="http://schemas.openxmlformats.org/wordprocessingml/2006/main">
        <w:t xml:space="preserve">1: ವಿಮೋಚನಕಾಂಡ 3:7-8 - ಮತ್ತು ಕರ್ತನು ಹೇಳಿದನು, ಈಜಿಪ್ಟಿನಲ್ಲಿರುವ ನನ್ನ ಜನರ ಸಂಕಟವನ್ನು ನಾನು ಖಂಡಿತವಾಗಿ ನೋಡಿದ್ದೇನೆ ಮತ್ತು ಅವರ ಕಾರ್ಯನಿರ್ವಾಹಕರ ಕಾರಣದಿಂದ ಅವರ ಕೂಗನ್ನು ಕೇಳಿದ್ದೇನೆ; ಯಾಕಂದರೆ ಅವರ ದುಃಖ ನನಗೆ ಗೊತ್ತು; ಮತ್ತು ನಾನು ಅವರನ್ನು ಈಜಿಪ್ಟಿನವರ ಕೈಯಿಂದ ಬಿಡಿಸಲು ಮತ್ತು ಆ ದೇಶದಿಂದ ಉತ್ತಮ ಮತ್ತು ದೊಡ್ಡ ದೇಶಕ್ಕೆ, ಹಾಲು ಮತ್ತು ಜೇನು ಹರಿಯುವ ದೇಶಕ್ಕೆ ಅವರನ್ನು ತರಲು ಬಂದಿದ್ದೇನೆ.</w:t>
      </w:r>
    </w:p>
    <w:p/>
    <w:p>
      <w:r xmlns:w="http://schemas.openxmlformats.org/wordprocessingml/2006/main">
        <w:t xml:space="preserve">2: ಕೀರ್ತನೆ 34:17 - ನ್ಯಾಯದ ಕೂಗು, ಮತ್ತು ಕರ್ತನು ಕೇಳುತ್ತಾನೆ ಮತ್ತು ಅವರ ಎಲ್ಲಾ ತೊಂದರೆಗಳಿಂದ ಅವರನ್ನು ಬಿಡುಗಡೆ ಮಾಡುತ್ತಾನೆ.</w:t>
      </w:r>
    </w:p>
    <w:p/>
    <w:p>
      <w:r xmlns:w="http://schemas.openxmlformats.org/wordprocessingml/2006/main">
        <w:t xml:space="preserve">ನ್ಯಾಯಸ್ಥಾಪಕರು 6:10 ಮತ್ತು ನಾನು ನಿಮಗೆ ಹೇಳಿದ್ದೇನೆಂದರೆ--ನಾನೇ ನಿಮ್ಮ ದೇವರಾದ ಯೆಹೋವನು; ನೀವು ಯಾರ ದೇಶದಲ್ಲಿ ವಾಸಿಸುತ್ತೀರೋ ಆ ಅಮೋರಿಯರ ದೇವರುಗಳಿಗೆ ಹೆದರಬೇಡಿರಿ; ಆದರೆ ನೀವು ನನ್ನ ಮಾತನ್ನು ಕೇಳಲಿಲ್ಲ.</w:t>
      </w:r>
    </w:p>
    <w:p/>
    <w:p>
      <w:r xmlns:w="http://schemas.openxmlformats.org/wordprocessingml/2006/main">
        <w:t xml:space="preserve">ದೇವರು ಇಸ್ರಾಯೇಲ್ಯರಿಗೆ ಅವರ ದೇವರು ಎಂದು ನೆನಪಿಸುತ್ತಾನೆ ಮತ್ತು ಅವರು ಅಮೋರಿಯರ ದೇವರುಗಳಿಗೆ ಬದಲಾಗಿ ಅವರ ಧ್ವನಿಯನ್ನು ಪಾಲಿಸಬೇಕು.</w:t>
      </w:r>
    </w:p>
    <w:p/>
    <w:p>
      <w:r xmlns:w="http://schemas.openxmlformats.org/wordprocessingml/2006/main">
        <w:t xml:space="preserve">1. ಭಯಪಡಬೇಡಿ: ಕಷ್ಟದ ಸಮಯದಲ್ಲಿ ದೇವರ ಮೇಲೆ ಭರವಸೆ ಇಡುವುದು</w:t>
      </w:r>
    </w:p>
    <w:p/>
    <w:p>
      <w:r xmlns:w="http://schemas.openxmlformats.org/wordprocessingml/2006/main">
        <w:t xml:space="preserve">2. ದೇವರ ಧ್ವನಿಯನ್ನು ಪಾಲಿಸಿ: ಆತನ ಸೂಚನೆಗಳನ್ನು ಆಲಿಸುವುದು ಮತ್ತು ವರ್ತಿಸುವುದು</w:t>
      </w:r>
    </w:p>
    <w:p/>
    <w:p>
      <w:r xmlns:w="http://schemas.openxmlformats.org/wordprocessingml/2006/main">
        <w:t xml:space="preserve">1. ಧರ್ಮೋಪದೇಶಕಾಂಡ 31:8 - "ಮತ್ತು ಕರ್ತನೇ, ಅವನು ನಿನ್ನ ಮುಂದೆ ಹೋಗುತ್ತಾನೆ; ಅವನು ನಿನ್ನೊಂದಿಗೆ ಇರುತ್ತಾನೆ, ಅವನು ನಿನ್ನನ್ನು ಕಳೆದುಕೊಳ್ಳುವುದಿಲ್ಲ, ಅಥವಾ ನಿನ್ನನ್ನು ಬಿಟ್ಟುಬಿಡುವುದಿಲ್ಲ: ಭಯಪಡಬೇಡ, ಭಯಪಡಬೇಡ."</w:t>
      </w:r>
    </w:p>
    <w:p/>
    <w:p>
      <w:r xmlns:w="http://schemas.openxmlformats.org/wordprocessingml/2006/main">
        <w:t xml:space="preserve">2.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ನ್ಯಾಯಸ್ಥಾಪಕರು 6:11 ಮತ್ತು ಕರ್ತನ ದೂತನು ಬಂದು ಓಫ್ರಾದಲ್ಲಿ ಅಬಿಯೆಜ್ರೈಟ್ನ ಯೋವಾಷನಿಗೆ ಸಂಬಂಧಿಸಿದ ಓಕ್ನ ಕೆಳಗೆ ಕುಳಿತುಕೊಂಡನು;</w:t>
      </w:r>
    </w:p>
    <w:p/>
    <w:p>
      <w:r xmlns:w="http://schemas.openxmlformats.org/wordprocessingml/2006/main">
        <w:t xml:space="preserve">ಕರ್ತನ ದೂತನು ಗಿದ್ಯೋನನನ್ನು ಮಿದ್ಯಾನ್ಯರಿಂದ ಮರೆಮಾಡಲು ಗೋಧಿಯನ್ನು ಒಫ್ರಾದಲ್ಲಿ ಓಕ್ ಮರದ ಕೆಳಗೆ ಭೇಟಿಮಾಡಿದನು.</w:t>
      </w:r>
    </w:p>
    <w:p/>
    <w:p>
      <w:r xmlns:w="http://schemas.openxmlformats.org/wordprocessingml/2006/main">
        <w:t xml:space="preserve">1. ಕಷ್ಟದ ಮಧ್ಯೆ ದೇವರ ಪ್ರಾವಿಡೆನ್ಶಿಯಲ್ ಕೇರ್ ಅನ್ನು ಅರ್ಥಮಾಡಿಕೊಳ್ಳುವುದು</w:t>
      </w:r>
    </w:p>
    <w:p/>
    <w:p>
      <w:r xmlns:w="http://schemas.openxmlformats.org/wordprocessingml/2006/main">
        <w:t xml:space="preserve">2. ತೊಂದರೆಯ ಸಮಯದಲ್ಲಿ ಶಕ್ತಿಯನ್ನು ಕಂಡುಹಿಡಿಯುವುದು</w:t>
      </w:r>
    </w:p>
    <w:p/>
    <w:p>
      <w:r xmlns:w="http://schemas.openxmlformats.org/wordprocessingml/2006/main">
        <w:t xml:space="preserve">1. ಕೀರ್ತನೆ 46:1-2 - "ದೇವರು ನಮ್ಮ ಆಶ್ರಯ ಮತ್ತು ಶಕ್ತಿ, ತೊಂದರೆಯಲ್ಲಿ ಸದಾ ಇರುವ ಸಹಾಯ. ಆದ್ದರಿಂದ ನಾವು ಭಯಪಡುವುದಿಲ್ಲ, ಭೂಮಿಯು ದಾರಿ ಬಿಟ್ಟುಕೊಟ್ಟರೂ ಮತ್ತು ಪರ್ವತಗಳು ಸಮುದ್ರದ ಹೃದಯದಲ್ಲಿ ಬಿದ್ದರೂ."</w:t>
      </w:r>
    </w:p>
    <w:p/>
    <w:p>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ನ್ಯಾಯಸ್ಥಾಪಕರು 6:12 ಮತ್ತು ಕರ್ತನ ದೂತನು ಅವನಿಗೆ ಕಾಣಿಸಿಕೊಂಡನು ಮತ್ತು ಅವನಿಗೆ - ಪರಾಕ್ರಮಶಾಲಿಯೇ, ಕರ್ತನು ನಿನ್ನ ಸಂಗಡ ಇದ್ದಾನೆ.</w:t>
      </w:r>
    </w:p>
    <w:p/>
    <w:p>
      <w:r xmlns:w="http://schemas.openxmlformats.org/wordprocessingml/2006/main">
        <w:t xml:space="preserve">ಧೀರ ಮತ್ತು ಧೈರ್ಯ ತುಂಬಿದವರ ಜೊತೆ ದೇವರು ಇದ್ದಾನೆ.</w:t>
      </w:r>
    </w:p>
    <w:p/>
    <w:p>
      <w:r xmlns:w="http://schemas.openxmlformats.org/wordprocessingml/2006/main">
        <w:t xml:space="preserve">1: ಧೈರ್ಯವೇ ಶಕ್ತಿ - ನಾವು ಧೈರ್ಯವನ್ನು ತೆಗೆದುಕೊಂಡು ಸರಿಯಾದದ್ದಕ್ಕಾಗಿ ನಿಂತಾಗ ದೇವರು ನಮ್ಮೊಂದಿಗಿದ್ದಾನೆ.</w:t>
      </w:r>
    </w:p>
    <w:p/>
    <w:p>
      <w:r xmlns:w="http://schemas.openxmlformats.org/wordprocessingml/2006/main">
        <w:t xml:space="preserve">2: ದೇವರು ನಮ್ಮ ಶಕ್ತಿ - ದೇವರು ನಮ್ಮೊಂದಿಗಿದ್ದಾನೆ ಮತ್ತು ನಮಗೆ ಶಕ್ತಿಯನ್ನು ನೀಡುತ್ತಾನೆ ಎಂದು ನಾವು ನೆನಪಿಸಿಕೊಂಡಾಗ ನಾವು ಧೈರ್ಯಶಾಲಿ ಮತ್ತು ಧೈರ್ಯಶಾಲಿಗಳಾಗಿರಬಹುದು.</w:t>
      </w:r>
    </w:p>
    <w:p/>
    <w:p>
      <w:r xmlns:w="http://schemas.openxmlformats.org/wordprocessingml/2006/main">
        <w:t xml:space="preserve">1: ಯೆಶಾಯ 41:10 -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ಜೋಶುವಾ 1:9 - "ನಾನು ನಿಮಗೆ ಆಜ್ಞಾಪಿಸಲಿಲ್ಲವೇ? ದೃಢವಾಗಿ ಮತ್ತು ಧೈರ್ಯದಿಂದಿರಿ. ಭಯಪಡಬೇಡಿ; ಎದೆಗುಂದಬೇಡಿ, ಏಕೆಂದರೆ ನೀವು ಎಲ್ಲಿಗೆ ಹೋದರೂ ನಿಮ್ಮ ದೇವರಾದ ಕರ್ತನು ನಿಮ್ಮೊಂದಿಗೆ ಇರುತ್ತಾನೆ."</w:t>
      </w:r>
    </w:p>
    <w:p/>
    <w:p>
      <w:r xmlns:w="http://schemas.openxmlformats.org/wordprocessingml/2006/main">
        <w:t xml:space="preserve">ನ್ಯಾಯಸ್ಥಾಪಕರು 6:13 ಗಿದ್ಯೋನನು ಅವನಿಗೆ--ಓ ನನ್ನ ಕರ್ತನೇ, ಕರ್ತನು ನಮ್ಮೊಂದಿಗಿದ್ದರೆ, ನಮಗೆ ಏಕೆ ಸಂಭವಿಸಿತು? ಕರ್ತನು ನಮ್ಮನ್ನು ಈಜಿಪ್ಟಿನಿಂದ ಕರೆತಂದನಲ್ಲವೆ ಎಂದು ನಮ್ಮ ಪಿತೃಗಳು ನಮಗೆ ಹೇಳಿದ ಅವನ ಎಲ್ಲಾ ಅದ್ಭುತಗಳು ಎಲ್ಲಿವೆ? ಆದರೆ ಈಗ ಯೆಹೋವನು ನಮ್ಮನ್ನು ಬಿಟ್ಟು ಮಿದ್ಯಾನ್ಯರ ಕೈಗೆ ಒಪ್ಪಿಸಿದ್ದಾನೆ.</w:t>
      </w:r>
    </w:p>
    <w:p/>
    <w:p>
      <w:r xmlns:w="http://schemas.openxmlformats.org/wordprocessingml/2006/main">
        <w:t xml:space="preserve">ದೇವರು ಅವರನ್ನು ಈಜಿಪ್ಟ್‌ನಿಂದ ಕರೆತಂದನೆಂದು ಅವರ ಪಿತೃಗಳು ಹೇಳಿದ್ದರೂ, ದೇವರು ಅವರನ್ನು ಏಕೆ ಕೈಬಿಟ್ಟಿದ್ದಾನೆ ಮತ್ತು ಅವರನ್ನು ಮಿದ್ಯಾನ್ಯರ ಕೈಗೆ ಒಪ್ಪಿಸಲು ಅನುಮತಿಸಿದ್ದಾನೆ ಎಂದು ಗಿಡಿಯಾನ್ ಪ್ರಶ್ನಿಸುತ್ತಾನೆ.</w:t>
      </w:r>
    </w:p>
    <w:p/>
    <w:p>
      <w:r xmlns:w="http://schemas.openxmlformats.org/wordprocessingml/2006/main">
        <w:t xml:space="preserve">1. ನಂಬಿಕೆಯ ಸವಾಲುಗಳು: ಕಷ್ಟಗಳ ಮಧ್ಯೆ ನಿಲ್ಲುವುದು</w:t>
      </w:r>
    </w:p>
    <w:p/>
    <w:p>
      <w:r xmlns:w="http://schemas.openxmlformats.org/wordprocessingml/2006/main">
        <w:t xml:space="preserve">2. ದೇವರು ಗೈರುಹಾಜರಾದಾಗ: ನಂಬಿಕೆಯಲ್ಲಿ ದೃಢವಾಗಿರಿ</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ಹೀಬ್ರೂ 13:5-6 - ನಿಮ್ಮ ಜೀವನವನ್ನು ಹಣದ ಪ್ರೀತಿಯಿಂದ ಮುಕ್ತಗೊಳಿಸಿ ಮತ್ತು ನಿಮ್ಮಲ್ಲಿರುವದರಲ್ಲಿ ತೃಪ್ತರಾಗಿರಿ, ಏಕೆಂದರೆ ದೇವರು ಹೇಳಿದ್ದಾನೆ, ನಾನು ನಿನ್ನನ್ನು ಎಂದಿಗೂ ಬಿಡುವುದಿಲ್ಲ; ನಾನು ನಿನ್ನನ್ನು ಎಂದಿಗೂ ಕೈಬಿಡುವುದಿಲ್ಲ. ಆದ್ದರಿಂದ ನಾವು ವಿಶ್ವಾಸದಿಂದ ಹೇಳುತ್ತೇವೆ, ಕರ್ತನು ನನ್ನ ಸಹಾಯಕನು; ನಾನು ಹೆದರುವುದಿಲ್ಲ. ಕೇವಲ ಮನುಷ್ಯರು ನನಗೆ ಏನು ಮಾಡಬಹುದು?</w:t>
      </w:r>
    </w:p>
    <w:p/>
    <w:p>
      <w:r xmlns:w="http://schemas.openxmlformats.org/wordprocessingml/2006/main">
        <w:t xml:space="preserve">ನ್ಯಾಯಸ್ಥಾಪಕರು 6:14 ಮತ್ತು ಕರ್ತನು ಅವನನ್ನು ನೋಡಿ--ನೀನು ನಿನ್ನ ಬಲದಿಂದ ಹೋಗು, ಮತ್ತು ನೀನು ಇಸ್ರಾಯೇಲನ್ನು ಮಿದ್ಯಾನ್ಯರ ಕೈಯಿಂದ ರಕ್ಷಿಸುವೆ; ನಾನು ನಿನ್ನನ್ನು ಕಳುಹಿಸಲಿಲ್ಲವೇ?</w:t>
      </w:r>
    </w:p>
    <w:p/>
    <w:p>
      <w:r xmlns:w="http://schemas.openxmlformats.org/wordprocessingml/2006/main">
        <w:t xml:space="preserve">ಮಿದ್ಯಾನ್ಯರ ವಿರುದ್ಧ ಇಸ್ರಾಯೇಲ್ಯರನ್ನು ಮುನ್ನಡೆಸಲು ದೇವರು ಗಿದ್ಯೋನನನ್ನು ಕರೆಯುತ್ತಾನೆ ಮತ್ತು ಅವನೊಂದಿಗೆ ಇರುವುದಾಗಿ ಭರವಸೆ ನೀಡುತ್ತಾನೆ.</w:t>
      </w:r>
    </w:p>
    <w:p/>
    <w:p>
      <w:r xmlns:w="http://schemas.openxmlformats.org/wordprocessingml/2006/main">
        <w:t xml:space="preserve">1. "ನಮ್ಮ ಜೀವನದಲ್ಲಿ ದೇವರ ಕರೆ: ವಿಧೇಯತೆ ಮತ್ತು ವಿಜಯ"</w:t>
      </w:r>
    </w:p>
    <w:p/>
    <w:p>
      <w:r xmlns:w="http://schemas.openxmlformats.org/wordprocessingml/2006/main">
        <w:t xml:space="preserve">2. "ನಮ್ಮ ದೌರ್ಬಲ್ಯದಲ್ಲಿ ದೇವರ ಶಕ್ತಿ"</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2 ಕೊರಿಂಥಿಯಾನ್ಸ್ 12:9 - "ಆದರೆ ಅವನು ನನಗೆ ಹೇಳಿದನು, 'ನನ್ನ ಕೃಪೆಯು ನಿನಗೆ ಸಾಕು, ಏಕೆಂದರೆ ನನ್ನ ಶಕ್ತಿಯು ದೌರ್ಬಲ್ಯದಲ್ಲಿ ಪರಿಪೂರ್ಣವಾಗಿದೆ."</w:t>
      </w:r>
    </w:p>
    <w:p/>
    <w:p>
      <w:r xmlns:w="http://schemas.openxmlformats.org/wordprocessingml/2006/main">
        <w:t xml:space="preserve">ನ್ಯಾಯಸ್ಥಾಪಕರು 6:15 ಆತನು ಅವನಿಗೆ--ಓ ನನ್ನ ಕರ್ತನೇ, ನಾನು ಇಸ್ರಾಯೇಲನ್ನು ಯಾವುದರಿಂದ ರಕ್ಷಿಸಲಿ? ಇಗೋ, ಮನಸ್ಸೆಯಲ್ಲಿ ನನ್ನ ಕುಟುಂಬವು ಬಡವಾಗಿದೆ ಮತ್ತು ನನ್ನ ತಂದೆಯ ಮನೆಯಲ್ಲಿ ನಾನು ಚಿಕ್ಕವನು.</w:t>
      </w:r>
    </w:p>
    <w:p/>
    <w:p>
      <w:r xmlns:w="http://schemas.openxmlformats.org/wordprocessingml/2006/main">
        <w:t xml:space="preserve">ಇಸ್ರೇಲ್ ಅನ್ನು ರಕ್ಷಿಸಲು ಭಗವಂತನ ದೂತನು ಗಿಡಿಯೋನನನ್ನು ಕೇಳಿಕೊಂಡನು, ಆದರೆ ಅವನ ಕುಟುಂಬವು ಬಡತನ ಮತ್ತು ಮನೆಯಲ್ಲಿ ಅವನು ಚಿಕ್ಕವನಾಗಿರುವುದರಿಂದ ಅವನು ತನ್ನದೇ ಆದ ಅಸಮರ್ಪಕ ಭಾವನೆಯಿಂದ ಮುಳುಗುತ್ತಾನೆ.</w:t>
      </w:r>
    </w:p>
    <w:p/>
    <w:p>
      <w:r xmlns:w="http://schemas.openxmlformats.org/wordprocessingml/2006/main">
        <w:t xml:space="preserve">1. ಅಸಮರ್ಪಕತೆಯನ್ನು ನಿವಾರಿಸುವುದು: ನಂಬಿಕೆಯಿಂದ ಹೊರಬರಲು ಕಲಿಯುವುದು</w:t>
      </w:r>
    </w:p>
    <w:p/>
    <w:p>
      <w:r xmlns:w="http://schemas.openxmlformats.org/wordprocessingml/2006/main">
        <w:t xml:space="preserve">2. ದಿ ಪವರ್ ಆಫ್ ದಿ ಲೀಸ್ಟ್: ಎ ಲೆಸನ್ ಫ್ರಮ್ ಗಿಡಿಯಾನ್</w:t>
      </w:r>
    </w:p>
    <w:p/>
    <w:p>
      <w:r xmlns:w="http://schemas.openxmlformats.org/wordprocessingml/2006/main">
        <w:t xml:space="preserve">1. ಮ್ಯಾಥ್ಯೂ 14: 28-31 - ಯೇಸು ಪೇತ್ರನನ್ನು ದೋಣಿಯಿಂದ ಹೊರಬರಲು ಕರೆಯುತ್ತಾನೆ</w:t>
      </w:r>
    </w:p>
    <w:p/>
    <w:p>
      <w:r xmlns:w="http://schemas.openxmlformats.org/wordprocessingml/2006/main">
        <w:t xml:space="preserve">2. 2 ಕೊರಿಂಥಿಯಾನ್ಸ್ 12: 7-10 - ದೌರ್ಬಲ್ಯದಲ್ಲಿ ಶಕ್ತಿಯನ್ನು ಹೊಂದಿರುವ ಪಾಲ್ನ ಅನುಭವ</w:t>
      </w:r>
    </w:p>
    <w:p/>
    <w:p>
      <w:r xmlns:w="http://schemas.openxmlformats.org/wordprocessingml/2006/main">
        <w:t xml:space="preserve">ನ್ಯಾಯಸ್ಥಾಪಕರು 6:16 ಮತ್ತು ಕರ್ತನು ಅವನಿಗೆ--ನಿಶ್ಚಯವಾಗಿ ನಾನು ನಿನ್ನ ಸಂಗಡ ಇರುವೆನು ಮತ್ತು ನೀನು ಮಿದ್ಯಾನ್ಯರನ್ನು ಒಬ್ಬ ಮನುಷ್ಯನಂತೆ ಹೊಡೆಯುವೆ.</w:t>
      </w:r>
    </w:p>
    <w:p/>
    <w:p>
      <w:r xmlns:w="http://schemas.openxmlformats.org/wordprocessingml/2006/main">
        <w:t xml:space="preserve">ಮಿದ್ಯಾನ್ಯರ ವಿರುದ್ಧ ಹೋರಾಡಲು ಗಿಡಿಯೋನನಿಗೆ ಸಹಾಯ ಮಾಡುವುದಾಗಿ ಕರ್ತನು ವಾಗ್ದಾನ ಮಾಡಿದನು.</w:t>
      </w:r>
    </w:p>
    <w:p/>
    <w:p>
      <w:r xmlns:w="http://schemas.openxmlformats.org/wordprocessingml/2006/main">
        <w:t xml:space="preserve">1. ಲಾರ್ಡ್ಸ್ ವಾಗ್ದಾನಗಳಲ್ಲಿ ನಂಬಿಕೆ - ನ್ಯಾಯಾಧೀಶರು 6:16</w:t>
      </w:r>
    </w:p>
    <w:p/>
    <w:p>
      <w:r xmlns:w="http://schemas.openxmlformats.org/wordprocessingml/2006/main">
        <w:t xml:space="preserve">2. ಪ್ರತಿಕೂಲ ಪರಿಸ್ಥಿತಿಯಲ್ಲಿ ಧೈರ್ಯಶಾಲಿಯಾಗಿರುವುದು - ನ್ಯಾಯಾಧೀಶರು 6:16</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ಹೀಬ್ರೂ 13:5-6 - "ನಿಮ್ಮ ಜೀವನವನ್ನು ಹಣದ ಪ್ರೀತಿಯಿಂದ ಮುಕ್ತವಾಗಿಟ್ಟುಕೊಳ್ಳಿ ಮತ್ತು ನಿಮ್ಮಲ್ಲಿರುವದರಲ್ಲಿ ತೃಪ್ತರಾಗಿರಿ, ಏಕೆಂದರೆ ನಾನು ನಿನ್ನನ್ನು ಎಂದಿಗೂ ಬಿಡುವುದಿಲ್ಲ ಅಥವಾ ನಿಮ್ಮನ್ನು ತೊರೆಯುವುದಿಲ್ಲ ಎಂದು ಅವನು ಹೇಳಿದ್ದಾನೆ. ಆದ್ದರಿಂದ ನಾವು ಧೈರ್ಯದಿಂದ ಹೇಳಬಹುದು, ಕರ್ತನು ನನ್ನ ಸಹಾಯಕ; ನಾನು ಭಯಪಡುವುದಿಲ್ಲ; ಮನುಷ್ಯನು ನನಗೆ ಏನು ಮಾಡಬಲ್ಲನು?</w:t>
      </w:r>
    </w:p>
    <w:p/>
    <w:p>
      <w:r xmlns:w="http://schemas.openxmlformats.org/wordprocessingml/2006/main">
        <w:t xml:space="preserve">ನ್ಯಾಯಸ್ಥಾಪಕರು 6:17 ಆತನು ಅವನಿಗೆ--ನಿನ್ನ ದೃಷ್ಟಿಯಲ್ಲಿ ಈಗ ನನಗೆ ಕೃಪೆಯು ಕಂಡುಬಂದರೆ ನೀನು ನನ್ನ ಸಂಗಡ ಮಾತನಾಡುವದಕ್ಕೆ ಒಂದು ಗುರುತನ್ನು ನನಗೆ ತೋರಿಸು ಅಂದನು.</w:t>
      </w:r>
    </w:p>
    <w:p/>
    <w:p>
      <w:r xmlns:w="http://schemas.openxmlformats.org/wordprocessingml/2006/main">
        <w:t xml:space="preserve">ಗಿಡಿಯೋನನು ಭಗವಂತನ ದೂತನಿಂದ ಅವನು ತನ್ನೊಂದಿಗೆ ಮಾತನಾಡುತ್ತಿದ್ದಾನೆ ಎಂದು ದೃಢೀಕರಿಸಲು ಒಂದು ಚಿಹ್ನೆಯನ್ನು ಕೇಳುತ್ತಾನೆ.</w:t>
      </w:r>
    </w:p>
    <w:p/>
    <w:p>
      <w:r xmlns:w="http://schemas.openxmlformats.org/wordprocessingml/2006/main">
        <w:t xml:space="preserve">1. ನಂಬಿಕೆಯ ಶಕ್ತಿ: ಒಂದು ಚಿಹ್ನೆಗಾಗಿ ಗಿಡಿಯೋನನ ವಿನಂತಿಯು ಅವನ ನಂಬಿಕೆಯನ್ನು ಹೇಗೆ ಬಹಿರಂಗಪಡಿಸುತ್ತದೆ</w:t>
      </w:r>
    </w:p>
    <w:p/>
    <w:p>
      <w:r xmlns:w="http://schemas.openxmlformats.org/wordprocessingml/2006/main">
        <w:t xml:space="preserve">2. ಪ್ರಾರ್ಥನೆಯಲ್ಲಿ ವಿವೇಚನೆ: ಅನಿಶ್ಚಿತ ಸಮಯದಲ್ಲಿ ದೇವರ ಧ್ವನಿಯನ್ನು ಕೇಳಲು ಕಲಿಯುವುದು</w:t>
      </w:r>
    </w:p>
    <w:p/>
    <w:p>
      <w:r xmlns:w="http://schemas.openxmlformats.org/wordprocessingml/2006/main">
        <w:t xml:space="preserve">1. ಹೀಬ್ರೂ 11:1 - "ಈಗ ನಂಬಿಕೆಯು ನಿರೀಕ್ಷಿಸಿದ ವಿಷಯಗಳ ವಸ್ತುವಾಗಿದೆ, ಕಾಣದ ವಿಷಯಗಳ ಪುರಾವೆಯಾಗಿದೆ."</w:t>
      </w:r>
    </w:p>
    <w:p/>
    <w:p>
      <w:r xmlns:w="http://schemas.openxmlformats.org/wordprocessingml/2006/main">
        <w:t xml:space="preserve">2. ಜಾನ್ 16:13 - "ಅವನು, ಸತ್ಯದ ಆತ್ಮವು ಬಂದಾಗ, ಅವನು ನಿಮ್ಮನ್ನು ಎಲ್ಲಾ ಸತ್ಯಕ್ಕೆ ಮಾರ್ಗದರ್ಶನ ಮಾಡುತ್ತಾನೆ."</w:t>
      </w:r>
    </w:p>
    <w:p/>
    <w:p>
      <w:r xmlns:w="http://schemas.openxmlformats.org/wordprocessingml/2006/main">
        <w:t xml:space="preserve">ನ್ಯಾಯಸ್ಥಾಪಕರು 6:18 ನಾನು ನಿನ್ನ ಬಳಿಗೆ ಬಂದು ನನ್ನ ಉಡುಗೊರೆಯನ್ನು ತಂದು ನಿನ್ನ ಮುಂದೆ ಇಡುವ ತನಕ ಅಲ್ಲಿಂದ ಹೊರಡಬೇಡ. ಮತ್ತು ಅವನು--ನೀನು ಬರುವ ತನಕ ನಾನು ಇರುತ್ತೇನೆ ಅಂದನು.</w:t>
      </w:r>
    </w:p>
    <w:p/>
    <w:p>
      <w:r xmlns:w="http://schemas.openxmlformats.org/wordprocessingml/2006/main">
        <w:t xml:space="preserve">ಗಿಡಿಯಾನ್ ತನ್ನ ಮುಂದೆ ಉಡುಗೊರೆಯನ್ನು ತರುವವರೆಗೆ ಕಾಯಲು ಭಗವಂತನ ದೂತನನ್ನು ಕೇಳಿದನು. ದೇವತೆ ಕಾಯಲು ಒಪ್ಪುತ್ತಾನೆ.</w:t>
      </w:r>
    </w:p>
    <w:p/>
    <w:p>
      <w:r xmlns:w="http://schemas.openxmlformats.org/wordprocessingml/2006/main">
        <w:t xml:space="preserve">1. ದೇವರು ಮತ್ತು ಅವನ ಸಮಯಕ್ಕಾಗಿ ಕಾಯುವುದು</w:t>
      </w:r>
    </w:p>
    <w:p/>
    <w:p>
      <w:r xmlns:w="http://schemas.openxmlformats.org/wordprocessingml/2006/main">
        <w:t xml:space="preserve">2. ನಮ್ಮ ದೈನಂದಿನ ಜೀವನದಲ್ಲಿ ತಾಳ್ಮೆಯನ್ನು ಕಲಿಯುವುದು</w:t>
      </w:r>
    </w:p>
    <w:p/>
    <w:p>
      <w:r xmlns:w="http://schemas.openxmlformats.org/wordprocessingml/2006/main">
        <w:t xml:space="preserve">1. ಯೆಶಾಯ 40:31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ಜೇಮ್ಸ್ 5:7-8 ಸಹೋದರರೇ, ಕರ್ತನ ಬರುವಿಕೆಗೆ ತಾಳ್ಮೆಯಿಂದಿರಿ. ಇಗೋ, ಕೃಷಿಕನು ಭೂಮಿಯ ಬೆಲೆಬಾಳುವ ಫಲಕ್ಕಾಗಿ ಕಾಯುತ್ತಾನೆ ಮತ್ತು ಅವನು ಮುಂಚಿನ ಮತ್ತು ನಂತರದ ಮಳೆಯನ್ನು ಪಡೆಯುವವರೆಗೆ ದೀರ್ಘ ತಾಳ್ಮೆಯನ್ನು ಹೊಂದಿದ್ದಾನೆ. ನೀವೂ ಸಹ ತಾಳ್ಮೆಯಿಂದಿರಿ; ನಿಮ್ಮ ಹೃದಯಗಳನ್ನು ಸ್ಥಿರಪಡಿಸಿಕೊಳ್ಳಿರಿ; ಯಾಕಂದರೆ ಕರ್ತನ ಬರುವಿಕೆ ಸಮೀಪಿಸಿದೆ.</w:t>
      </w:r>
    </w:p>
    <w:p/>
    <w:p>
      <w:r xmlns:w="http://schemas.openxmlformats.org/wordprocessingml/2006/main">
        <w:t xml:space="preserve">ನ್ಯಾಯಸ್ಥಾಪಕರು 6:19 ಮತ್ತು ಗಿದ್ಯೋನನು ಒಳಗೆ ಹೋಗಿ ಒಂದು ಮರಿಯನ್ನೂ ಒಂದು ಎಫಾ ಹಿಟ್ಟಿನ ಹುಳಿಯಿಲ್ಲದ ರೊಟ್ಟಿಗಳನ್ನೂ ಸಿದ್ಧಮಾಡಿದನು; ಮಾಂಸವನ್ನು ಒಂದು ಬುಟ್ಟಿಯಲ್ಲಿ ಹಾಕಿದನು, ಮತ್ತು ಅವನು ಒಂದು ಪಾತ್ರೆಯಲ್ಲಿ ಸಾರು ಹಾಕಿ ಓಕ್ನ ಕೆಳಗೆ ಅವನ ಬಳಿಗೆ ತಂದನು. , ಮತ್ತು ಅದನ್ನು ಪ್ರಸ್ತುತಪಡಿಸಿದರು.</w:t>
      </w:r>
    </w:p>
    <w:p/>
    <w:p>
      <w:r xmlns:w="http://schemas.openxmlformats.org/wordprocessingml/2006/main">
        <w:t xml:space="preserve">ಗಿಡಿಯೋನನು ಒಂದು ಮರಿ ಮತ್ತು ಹುಳಿಯಿಲ್ಲದ ರೊಟ್ಟಿಗಳನ್ನು ದೇವರಿಗೆ ಯಜ್ಞವಾಗಿ ಸಿದ್ಧಪಡಿಸಿದನು.</w:t>
      </w:r>
    </w:p>
    <w:p/>
    <w:p>
      <w:r xmlns:w="http://schemas.openxmlformats.org/wordprocessingml/2006/main">
        <w:t xml:space="preserve">1. ತ್ಯಾಗದಲ್ಲಿ ನಮ್ಮನ್ನು ಮುನ್ನಡೆಸಲು ದೇವರನ್ನು ಅನುಮತಿಸುವುದು</w:t>
      </w:r>
    </w:p>
    <w:p/>
    <w:p>
      <w:r xmlns:w="http://schemas.openxmlformats.org/wordprocessingml/2006/main">
        <w:t xml:space="preserve">2. ಬೇಷರತ್ತಾದ ವಿಧೇಯತೆಯಲ್ಲಿ ನಾವು ಕಂಡುಕೊಳ್ಳುವ ಸಾಮರ್ಥ್ಯ</w:t>
      </w:r>
    </w:p>
    <w:p/>
    <w:p>
      <w:r xmlns:w="http://schemas.openxmlformats.org/wordprocessingml/2006/main">
        <w:t xml:space="preserve">1. ಜಾನ್ 3:16 - ದೇವರು ಜಗತ್ತನ್ನು ತುಂಬಾ ಪ್ರೀತಿಸಿದನು, ಅವನು ತನ್ನ ಒಬ್ಬನೇ ಮಗನನ್ನು ಕೊಟ್ಟನು, ಅವನನ್ನು ನಂಬುವವನು ನಾಶವಾಗುವುದಿಲ್ಲ ಆದರೆ ಶಾಶ್ವತ ಜೀವನವನ್ನು ಹೊಂದುತ್ತಾನೆ.</w:t>
      </w:r>
    </w:p>
    <w:p/>
    <w:p>
      <w:r xmlns:w="http://schemas.openxmlformats.org/wordprocessingml/2006/main">
        <w:t xml:space="preserve">2.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ನ್ಯಾಯಾಧೀಶರು 6:20 ಮತ್ತು ದೇವರ ದೂತನು ಅವನಿಗೆ--ಮಾಂಸ ಮತ್ತು ಹುಳಿಯಿಲ್ಲದ ರೊಟ್ಟಿಗಳನ್ನು ತೆಗೆದುಕೊಂಡು ಈ ಬಂಡೆಯ ಮೇಲೆ ಇರಿಸಿ ಮತ್ತು ಸಾರು ಸುರಿಯಿರಿ. ಮತ್ತು ಅವನು ಹಾಗೆ ಮಾಡಿದನು.</w:t>
      </w:r>
    </w:p>
    <w:p/>
    <w:p>
      <w:r xmlns:w="http://schemas.openxmlformats.org/wordprocessingml/2006/main">
        <w:t xml:space="preserve">ದೇವರ ದೂತನು ಗಿಡಿಯೋನನಿಗೆ ಮಾಂಸ ಮತ್ತು ಹುಳಿಯಿಲ್ಲದ ರೊಟ್ಟಿಗಳನ್ನು ಬಂಡೆಯ ಮೇಲೆ ಹಾಕಿ ಸಾರು ಸುರಿಯುವಂತೆ ಸೂಚಿಸಿದನು.</w:t>
      </w:r>
    </w:p>
    <w:p/>
    <w:p>
      <w:r xmlns:w="http://schemas.openxmlformats.org/wordprocessingml/2006/main">
        <w:t xml:space="preserve">1. ಕಷ್ಟದ ಸಂದರ್ಭಗಳಲ್ಲಿ ದೇವರ ಮಾರ್ಗದರ್ಶನವನ್ನು ಗುರುತಿಸುವುದು</w:t>
      </w:r>
    </w:p>
    <w:p/>
    <w:p>
      <w:r xmlns:w="http://schemas.openxmlformats.org/wordprocessingml/2006/main">
        <w:t xml:space="preserve">2. ದೇವರ ಚಿತ್ತಕ್ಕೆ ವಿಧೇಯತೆ</w:t>
      </w:r>
    </w:p>
    <w:p/>
    <w:p>
      <w:r xmlns:w="http://schemas.openxmlformats.org/wordprocessingml/2006/main">
        <w:t xml:space="preserve">1. ಮ್ಯಾಥ್ಯೂ 7: 24-27 (ಆದುದರಿಂದ ನನ್ನ ಈ ಮಾತುಗಳನ್ನು ಕೇಳುವವನು ಮತ್ತು ಅವುಗಳನ್ನು ಅನುಸರಿಸುವವನು, ನಾನು ಅವನನ್ನು ಬಂಡೆಯ ಮೇಲೆ ತನ್ನ ಮನೆಯನ್ನು ನಿರ್ಮಿಸಿದ ಬುದ್ಧಿವಂತನಿಗೆ ಹೋಲಿಸುತ್ತೇನೆ)</w:t>
      </w:r>
    </w:p>
    <w:p/>
    <w:p>
      <w:r xmlns:w="http://schemas.openxmlformats.org/wordprocessingml/2006/main">
        <w:t xml:space="preserve">2. ಜೇಮ್ಸ್ 1:22 (ಆದರೆ ನೀವು ವಾಕ್ಯವನ್ನು ಮಾಡುವವರಾಗಿರಿ, ಮತ್ತು ಕೇಳುವವರಾಗಿರದೆ, ನಿಮ್ಮನ್ನು ಮೋಸಗೊಳಿಸಿಕೊಳ್ಳಿ)</w:t>
      </w:r>
    </w:p>
    <w:p/>
    <w:p>
      <w:r xmlns:w="http://schemas.openxmlformats.org/wordprocessingml/2006/main">
        <w:t xml:space="preserve">ನ್ಯಾಯಸ್ಥಾಪಕರು 6:21 ಆಗ ಕರ್ತನ ದೂತನು ತನ್ನ ಕೈಯಲ್ಲಿದ್ದ ಕೋಲಿನ ತುದಿಯನ್ನು ಮುಂದಿಟ್ಟು ಮಾಂಸವನ್ನೂ ಹುಳಿಯಿಲ್ಲದ ರೊಟ್ಟಿಗಳನ್ನೂ ಮುಟ್ಟಿದನು. ಮತ್ತು ಬಂಡೆಯಿಂದ ಬೆಂಕಿ ಎದ್ದಿತು ಮತ್ತು ಮಾಂಸ ಮತ್ತು ಹುಳಿಯಿಲ್ಲದ ರೊಟ್ಟಿಗಳನ್ನು ಸುಟ್ಟುಹಾಕಿತು. ಆಗ ಕರ್ತನ ದೂತನು ಅವನ ದೃಷ್ಟಿಯಿಂದ ಹೊರಟುಹೋದನು.</w:t>
      </w:r>
    </w:p>
    <w:p/>
    <w:p>
      <w:r xmlns:w="http://schemas.openxmlformats.org/wordprocessingml/2006/main">
        <w:t xml:space="preserve">ಕರ್ತನ ದೂತನು ತನ್ನ ಕೋಲನ್ನು ಬಳಸಿ ಬಂಡೆಯಿಂದ ಬೆಂಕಿಯನ್ನು ಬರುವಂತೆ ಮಾಡಿ ಮಾಂಸ ಮತ್ತು ಹುಳಿಯಿಲ್ಲದ ರೊಟ್ಟಿಗಳನ್ನು ಸುಟ್ಟುಹಾಕಿದನು.</w:t>
      </w:r>
    </w:p>
    <w:p/>
    <w:p>
      <w:r xmlns:w="http://schemas.openxmlformats.org/wordprocessingml/2006/main">
        <w:t xml:space="preserve">1: ಕರ್ತನು ಆತನ ಚಿತ್ತವನ್ನು ನೆರವೇರಿಸಲು ಆತನಿಂದ ಉಪಯೋಗಿಸಲ್ಪಡಲು ನಾವು ಸಿದ್ಧರಾಗಿರಬೇಕು.</w:t>
      </w:r>
    </w:p>
    <w:p/>
    <w:p>
      <w:r xmlns:w="http://schemas.openxmlformats.org/wordprocessingml/2006/main">
        <w:t xml:space="preserve">2: ನಾವು ಅಸಮರ್ಪಕ ಎಂದು ಭಾವಿಸಿದಾಗಲೂ ಭಗವಂತ ನಮ್ಮನ್ನು ಬಳಸಬಹುದೆಂಬ ನಂಬಿಕೆ ನಮಗಿರಬೇಕು.</w:t>
      </w:r>
    </w:p>
    <w:p/>
    <w:p>
      <w:r xmlns:w="http://schemas.openxmlformats.org/wordprocessingml/2006/main">
        <w:t xml:space="preserve">1: ಮ್ಯಾಥ್ಯೂ 17:20 - ಅವರು ಅವರಿಗೆ ಹೇಳಿದರು, ಏಕೆಂದರೆ ನಿಮ್ಮ ಕಡಿಮೆ ನಂಬಿಕೆ. ಯಾಕಂದರೆ, ನಾನು ನಿಮಗೆ ನಿಜವಾಗಿ ಹೇಳುತ್ತೇನೆ, ನೀವು ಸಾಸಿವೆ ಕಾಳಿನಷ್ಟು ನಂಬಿಕೆಯನ್ನು ಹೊಂದಿದ್ದರೆ, ನೀವು ಈ ಪರ್ವತಕ್ಕೆ ಹೇಳುತ್ತೀರಿ, ಇಲ್ಲಿಂದ ಅಲ್ಲಿಗೆ ಹೋಗು, ಮತ್ತು ಅದು ಚಲಿಸುತ್ತದೆ ಮತ್ತು ನಿಮಗೆ ಏನೂ ಅಸಾಧ್ಯವಲ್ಲ.</w:t>
      </w:r>
    </w:p>
    <w:p/>
    <w:p>
      <w:r xmlns:w="http://schemas.openxmlformats.org/wordprocessingml/2006/main">
        <w:t xml:space="preserve">2: ಇಬ್ರಿಯ 11:1 - ಈಗ ನಂಬಿಕೆಯು ನಿರೀಕ್ಷಿಸಿದ ವಿಷಯಗಳ ಭರವಸೆ, ಕಾಣದ ವಿಷಯಗಳ ಮನವರಿಕೆ.</w:t>
      </w:r>
    </w:p>
    <w:p/>
    <w:p>
      <w:r xmlns:w="http://schemas.openxmlformats.org/wordprocessingml/2006/main">
        <w:t xml:space="preserve">ನ್ಯಾಯಸ್ಥಾಪಕರು 6:22 ಗಿದ್ಯೋನನು ತಾನು ಕರ್ತನ ದೂತನೆಂದು ತಿಳಿದಾಗ ಗಿದ್ಯೋನನು--ಅಯ್ಯೋ, ಕರ್ತನೇ! ಏಕೆಂದರೆ ನಾನು ಕರ್ತನ ದೂತನನ್ನು ಮುಖಾಮುಖಿಯಾಗಿ ನೋಡಿದ್ದೇನೆ.</w:t>
      </w:r>
    </w:p>
    <w:p/>
    <w:p>
      <w:r xmlns:w="http://schemas.openxmlformats.org/wordprocessingml/2006/main">
        <w:t xml:space="preserve">ಗಿದ್ಯೋನನು ಯೆಹೋವನ ದೂತನನ್ನು ನೋಡಿ ಭಯಭೀತನಾದನು.</w:t>
      </w:r>
    </w:p>
    <w:p/>
    <w:p>
      <w:r xmlns:w="http://schemas.openxmlformats.org/wordprocessingml/2006/main">
        <w:t xml:space="preserve">1. ಭಗವಂತನ ಸನ್ನಿಧಿಯಲ್ಲಿ ವಿಸ್ಮಯ</w:t>
      </w:r>
    </w:p>
    <w:p/>
    <w:p>
      <w:r xmlns:w="http://schemas.openxmlformats.org/wordprocessingml/2006/main">
        <w:t xml:space="preserve">2. ದೇವರ ಉಪಸ್ಥಿತಿಯನ್ನು ಅನುಭವಿಸುವುದು</w:t>
      </w:r>
    </w:p>
    <w:p/>
    <w:p>
      <w:r xmlns:w="http://schemas.openxmlformats.org/wordprocessingml/2006/main">
        <w:t xml:space="preserve">1. ಕೀರ್ತನೆ 46:10 ಶಾಂತವಾಗಿರಿ ಮತ್ತು ನಾನೇ ದೇವರು ಎಂದು ತಿಳಿದುಕೊಳ್ಳಿ.</w:t>
      </w:r>
    </w:p>
    <w:p/>
    <w:p>
      <w:r xmlns:w="http://schemas.openxmlformats.org/wordprocessingml/2006/main">
        <w:t xml:space="preserve">2. ಹೀಬ್ರೂ 12:28-29 ಆದುದರಿಂದ ಅಲುಗಾಡಲಾಗದ ರಾಜ್ಯವನ್ನು ಸ್ವೀಕರಿಸಿದ್ದಕ್ಕಾಗಿ ನಾವು ಕೃತಜ್ಞರಾಗಿರೋಣ ಮತ್ತು ಹೀಗೆ ನಾವು ದೇವರಿಗೆ ಸ್ವೀಕಾರಾರ್ಹವಾದ ಪೂಜೆಯನ್ನು ಸಲ್ಲಿಸೋಣ, ಗೌರವ ಮತ್ತು ವಿಸ್ಮಯ, ಏಕೆಂದರೆ ನಮ್ಮ ದೇವರು ದಹಿಸುವ ಬೆಂಕಿ.</w:t>
      </w:r>
    </w:p>
    <w:p/>
    <w:p>
      <w:r xmlns:w="http://schemas.openxmlformats.org/wordprocessingml/2006/main">
        <w:t xml:space="preserve">ನ್ಯಾಯಸ್ಥಾಪಕರು 6:23 ಮತ್ತು ಕರ್ತನು ಅವನಿಗೆ--ನಿಮಗೆ ಶಾಂತಿ; ಭಯಪಡಬೇಡ: ನೀನು ಸಾಯುವುದಿಲ್ಲ.</w:t>
      </w:r>
    </w:p>
    <w:p/>
    <w:p>
      <w:r xmlns:w="http://schemas.openxmlformats.org/wordprocessingml/2006/main">
        <w:t xml:space="preserve">ದೇವರು ಗಿಡಿಯೋನನೊಂದಿಗೆ ಮಾತಾಡಿದನು, ಅವನು ಸಾಯುವುದಿಲ್ಲ ಎಂದು ಅವನಿಗೆ ಭರವಸೆ ನೀಡಿದನು.</w:t>
      </w:r>
    </w:p>
    <w:p/>
    <w:p>
      <w:r xmlns:w="http://schemas.openxmlformats.org/wordprocessingml/2006/main">
        <w:t xml:space="preserve">1. ಭಯದ ಮುಖದಲ್ಲಿ ಧೈರ್ಯ - "ನನ್ನ ಭಯವನ್ನು ಎದುರಿಸಲು ನಾನು ಹೇಗೆ ಧೈರ್ಯವನ್ನು ಕಂಡುಕೊಳ್ಳಬಹುದು?" ಎಂಬ ಪ್ರಶ್ನೆಗೆ ಉತ್ತರಿಸಲು ಗಿಡಿಯಾನ್ ಕಥೆಯನ್ನು ಬಳಸುವುದು.</w:t>
      </w:r>
    </w:p>
    <w:p/>
    <w:p>
      <w:r xmlns:w="http://schemas.openxmlformats.org/wordprocessingml/2006/main">
        <w:t xml:space="preserve">2. ದೇವರ ರಕ್ಷಣೆ - ಗಿಡಿಯಾನ್ ಕಥೆಯಲ್ಲಿ ದೇವರ ರಕ್ಷಣೆ ಮತ್ತು ಭರವಸೆಯ ಶಕ್ತಿಯನ್ನು ಅನ್ವೇಷಿಸುವುದು.</w:t>
      </w:r>
    </w:p>
    <w:p/>
    <w:p>
      <w:r xmlns:w="http://schemas.openxmlformats.org/wordprocessingml/2006/main">
        <w:t xml:space="preserve">1. ಕೀರ್ತನೆ 91:4 - ಆತನು ತನ್ನ ಗರಿಗಳಿಂದ ನಿನ್ನನ್ನು ಮುಚ್ಚುವನು ಮತ್ತು ಅವನ ರೆಕ್ಕೆಗಳ ಕೆಳಗೆ ನೀವು ಆಶ್ರಯವನ್ನು ಕಂಡುಕೊಳ್ಳುವಿರಿ; ಆತನ ನಿಷ್ಠೆಯು ನಿನ್ನ ಗುರಾಣಿಯೂ ಕೋಟೆಯೂ ಆಗಿರುತ್ತದೆ.</w:t>
      </w:r>
    </w:p>
    <w:p/>
    <w:p>
      <w:r xmlns:w="http://schemas.openxmlformats.org/wordprocessingml/2006/main">
        <w:t xml:space="preserve">2. ಜಾನ್ 10: 27-30 - ನನ್ನ ಕುರಿಗಳು ನನ್ನ ಧ್ವನಿಯನ್ನು ಕೇಳುತ್ತವೆ, ಮತ್ತು ನಾನು ಅವುಗಳನ್ನು ತಿಳಿದಿದ್ದೇನೆ ಮತ್ತು ಅವರು ನನ್ನನ್ನು ಹಿಂಬಾಲಿಸುತ್ತಾರೆ. ನಾನು ಅವರಿಗೆ ನಿತ್ಯಜೀವವನ್ನು ಕೊಡುತ್ತೇನೆ, ಮತ್ತು ಅವರು ಎಂದಿಗೂ ನಾಶವಾಗುವುದಿಲ್ಲ ಮತ್ತು ಯಾರೂ ಅವರನ್ನು ನನ್ನ ಕೈಯಿಂದ ಕಸಿದುಕೊಳ್ಳುವುದಿಲ್ಲ.</w:t>
      </w:r>
    </w:p>
    <w:p/>
    <w:p>
      <w:r xmlns:w="http://schemas.openxmlformats.org/wordprocessingml/2006/main">
        <w:t xml:space="preserve">ನ್ಯಾಯಸ್ಥಾಪಕರು 6:24 ಆಗ ಗಿದ್ಯೋನನು ಅಲ್ಲಿ ಯೆಹೋವನಿಗೆ ಒಂದು ಬಲಿಪೀಠವನ್ನು ಕಟ್ಟಿಸಿ ಅದಕ್ಕೆ ಯೆಹೋವಶಾಲೋಮ್ ಎಂದು ಹೆಸರಿಟ್ಟನು.</w:t>
      </w:r>
    </w:p>
    <w:p/>
    <w:p>
      <w:r xmlns:w="http://schemas.openxmlformats.org/wordprocessingml/2006/main">
        <w:t xml:space="preserve">ಗಿದ್ಯೋನನು ಕರ್ತನಿಗೆ ಒಂದು ಬಲಿಪೀಠವನ್ನು ಕಟ್ಟಿ ಅದಕ್ಕೆ ಯೆಹೋವಶಾಲೋಮ್ ಎಂದು ಹೆಸರಿಟ್ಟನು.</w:t>
      </w:r>
    </w:p>
    <w:p/>
    <w:p>
      <w:r xmlns:w="http://schemas.openxmlformats.org/wordprocessingml/2006/main">
        <w:t xml:space="preserve">1. ದೇವರ ಶಾಂತಿ: ತೊಂದರೆಯ ಸಮಯದಲ್ಲಿ ಭಗವಂತನ ಮೇಲೆ ಭರವಸೆ ಇಡುವುದು</w:t>
      </w:r>
    </w:p>
    <w:p/>
    <w:p>
      <w:r xmlns:w="http://schemas.openxmlformats.org/wordprocessingml/2006/main">
        <w:t xml:space="preserve">2. ಸಮರ್ಪಣೆಯ ಶಕ್ತಿ: ಸೇವೆಯ ಮೂಲಕ ನಿಮ್ಮ ನಂಬಿಕೆಯನ್ನು ಜೀವಿಸುವುದು</w:t>
      </w:r>
    </w:p>
    <w:p/>
    <w:p>
      <w:r xmlns:w="http://schemas.openxmlformats.org/wordprocessingml/2006/main">
        <w:t xml:space="preserve">1. ಯೆಶಾಯ 9: 6 - ಯಾಕಂದರೆ ನಮಗೆ ಮಗು ಹುಟ್ಟಿದೆ, ನಮಗೆ ಮಗನನ್ನು ನೀಡಲಾಗಿದೆ ಮತ್ತು ಸರ್ಕಾರವು ಅವನ ಹೆಗಲ ಮೇಲೆ ಇರುತ್ತದೆ. ಮತ್ತು ಅವನನ್ನು ಅದ್ಭುತ ಸಲಹೆಗಾರ, ಪರಾಕ್ರಮಿ ದೇವರು, ನಿತ್ಯ ತಂದೆ, ಶಾಂತಿಯ ರಾಜಕುಮಾರ ಎಂದು ಕರೆಯಲಾಗುವುದು.</w:t>
      </w:r>
    </w:p>
    <w:p/>
    <w:p>
      <w:r xmlns:w="http://schemas.openxmlformats.org/wordprocessingml/2006/main">
        <w:t xml:space="preserve">2.ಫಿಲಿಪ್ಪಿ 4:7 -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ನ್ಯಾಯಸ್ಥಾಪಕರು 6:25 ಅದೇ ರಾತ್ರಿ ಕರ್ತನು ಅವನಿಗೆ--ನಿನ್ನ ತಂದೆಯ ಮರಿಯಾದ ಏಳು ವರ್ಷದ ಎರಡನೆಯ ಹೋರಿಯನ್ನು ತೆಗೆದುಕೊಂಡು ನಿನ್ನ ತಂದೆಯು ಹೊಂದಿದ್ದ ಬಾಳನ ಬಲಿಪೀಠವನ್ನು ಕೆಡವಿಹಾಕು ಎಂದು ಹೇಳಿದನು. ಅದರ ಬಳಿ ಇರುವ ತೋಪು:</w:t>
      </w:r>
    </w:p>
    <w:p/>
    <w:p>
      <w:r xmlns:w="http://schemas.openxmlformats.org/wordprocessingml/2006/main">
        <w:t xml:space="preserve">ಬಾಳನ ಬಲಿಪೀಠವನ್ನು ಮತ್ತು ಅದರ ಸಮೀಪವಿರುವ ತೋಪುಗಳನ್ನು ಕೆಡವಲು ಕರ್ತನು ಗಿಡಿಯೋನನಿಗೆ ಆಜ್ಞಾಪಿಸಿದನು.</w:t>
      </w:r>
    </w:p>
    <w:p/>
    <w:p>
      <w:r xmlns:w="http://schemas.openxmlformats.org/wordprocessingml/2006/main">
        <w:t xml:space="preserve">1: ದೇವರ ಆಜ್ಞೆಗಳು ಎಷ್ಟೇ ಕಷ್ಟವಾದರೂ ಅದನ್ನು ಪಾಲಿಸಲು ನಾವು ಸಿದ್ಧರಾಗಿರಬೇಕು.</w:t>
      </w:r>
    </w:p>
    <w:p/>
    <w:p>
      <w:r xmlns:w="http://schemas.openxmlformats.org/wordprocessingml/2006/main">
        <w:t xml:space="preserve">2: ನಮ್ಮ ಜೀವನದಲ್ಲಿ ವಿಗ್ರಹಗಳನ್ನು ಕಿತ್ತುಹಾಕುವುದು ಸ್ವಾತಂತ್ರ್ಯ ಮತ್ತು ಸಂತೋಷವನ್ನು ತರುತ್ತದೆ, ಏಕೆಂದರೆ ನಾವು ದೇವರ ಮಾರ್ಗದಲ್ಲಿ ನಂಬುತ್ತೇವೆ.</w:t>
      </w:r>
    </w:p>
    <w:p/>
    <w:p>
      <w:r xmlns:w="http://schemas.openxmlformats.org/wordprocessingml/2006/main">
        <w:t xml:space="preserve">1: ಯೆಶಾಯ 43: 18-19 ಹಿಂದಿನದನ್ನು ನೆನಪಿಸಿಕೊಳ್ಳಬೇಡಿ ಅಥವಾ ಹಳೆಯದನ್ನು ಪರಿಗಣಿಸಬೇಡಿ. ಇಗೋ, ನಾನು ಹೊಸದನ್ನು ಮಾಡುತ್ತಿದ್ದೇನೆ; ಈಗ ಅದು ಹುಟ್ಟುತ್ತದೆ, ನೀವು ಅದನ್ನು ಗ್ರಹಿಸುವುದಿಲ್ಲವೇ? ನಾನು ಅರಣ್ಯದಲ್ಲಿ ಮಾರ್ಗವನ್ನು ಮತ್ತು ಮರುಭೂಮಿಯಲ್ಲಿ ನದಿಗಳನ್ನು ಮಾಡುತ್ತೇನೆ.</w:t>
      </w:r>
    </w:p>
    <w:p/>
    <w:p>
      <w:r xmlns:w="http://schemas.openxmlformats.org/wordprocessingml/2006/main">
        <w:t xml:space="preserve">2: ಮ್ಯಾಥ್ಯೂ 4:19 ಮತ್ತು ಆತನು ಅವರಿಗೆ--ನನ್ನನ್ನು ಹಿಂಬಾಲಿಸು, ಮತ್ತು ನಾನು ನಿಮ್ಮನ್ನು ಮನುಷ್ಯರನ್ನು ಹಿಡಿಯುವ ಬೆಸ್ತರನ್ನಾಗಿ ಮಾಡುತ್ತೇನೆ.</w:t>
      </w:r>
    </w:p>
    <w:p/>
    <w:p>
      <w:r xmlns:w="http://schemas.openxmlformats.org/wordprocessingml/2006/main">
        <w:t xml:space="preserve">ನ್ಯಾಯಸ್ಥಾಪಕರು 6:26 ಮತ್ತು ಈ ಬಂಡೆಯ ಮೇಲ್ಭಾಗದಲ್ಲಿ ನಿಮ್ಮ ದೇವರಾದ ಕರ್ತನಿಗೆ ಯಜ್ಞವೇದಿಯನ್ನು ನಿರ್ಮಿಸಿ, ಎರಡನೇ ಹೋರಿಯನ್ನು ತೆಗೆದುಕೊಂಡು, ನೀವು ಕಡಿದುಹಾಕಿದ ತೋಪಿನ ಮರದೊಂದಿಗೆ ದಹನಬಲಿಯನ್ನು ಅರ್ಪಿಸಿ.</w:t>
      </w:r>
    </w:p>
    <w:p/>
    <w:p>
      <w:r xmlns:w="http://schemas.openxmlformats.org/wordprocessingml/2006/main">
        <w:t xml:space="preserve">ಬಂಡೆಯ ಮೇಲೆ ಭಗವಂತನಿಗೆ ಬಲಿಪೀಠವನ್ನು ನಿರ್ಮಿಸಲು ಮತ್ತು ಹತ್ತಿರದ ತೋಪಿನ ಮರದಿಂದ ದಹನ ಯಜ್ಞವನ್ನು ಅರ್ಪಿಸಲು ಭಗವಂತನ ದೂತರಿಂದ ಗಿಡಿಯೋನ್ಗೆ ಸೂಚಿಸಲಾಗಿದೆ.</w:t>
      </w:r>
    </w:p>
    <w:p/>
    <w:p>
      <w:r xmlns:w="http://schemas.openxmlformats.org/wordprocessingml/2006/main">
        <w:t xml:space="preserve">1. ವಿಧೇಯತೆಯ ಶಕ್ತಿ: ದೇವರ ನಿರ್ದೇಶನಗಳನ್ನು ಅನುಸರಿಸಲು ಕಲಿಯುವುದು</w:t>
      </w:r>
    </w:p>
    <w:p/>
    <w:p>
      <w:r xmlns:w="http://schemas.openxmlformats.org/wordprocessingml/2006/main">
        <w:t xml:space="preserve">2. ಕೃತಜ್ಞತೆಯ ತ್ಯಾಗ: ಭಗವಂತನಿಗೆ ಕೃತಜ್ಞತೆ ಸಲ್ಲಿಸುವುದು</w:t>
      </w:r>
    </w:p>
    <w:p/>
    <w:p>
      <w:r xmlns:w="http://schemas.openxmlformats.org/wordprocessingml/2006/main">
        <w:t xml:space="preserve">1. ಮ್ಯಾಥ್ಯೂ 4:4, "ಆದರೆ ಅವನು ಉತ್ತರಿಸಿದನು ಮತ್ತು "ಮನುಷ್ಯನು ಕೇವಲ ರೊಟ್ಟಿಯಿಂದ ಮಾತ್ರ ಜೀವಿಸುವುದಿಲ್ಲ, ಆದರೆ ದೇವರ ಬಾಯಿಂದ ಹೊರಡುವ ಪ್ರತಿಯೊಂದು ಮಾತಿನಿಂದಲೂ ಬದುಕುತ್ತಾನೆ" ಎಂದು ಬರೆಯಲಾಗಿದೆ.</w:t>
      </w:r>
    </w:p>
    <w:p/>
    <w:p>
      <w:r xmlns:w="http://schemas.openxmlformats.org/wordprocessingml/2006/main">
        <w:t xml:space="preserve">2. ಜೇಮ್ಸ್ 1:22-25, "ಆದರೆ ನೀವು ವಾಕ್ಯವನ್ನು ಮಾಡುವವರಾಗಿರಿ ಮತ್ತು ಕೇಳುವವರಲ್ಲ, ನಿಮ್ಮನ್ನು ಮೋಸಗೊಳಿಸಿಕೊಳ್ಳಿ. ಯಾರಾದರೂ ವಾಕ್ಯವನ್ನು ಕೇಳುವವರಾಗಿದ್ದರೆ ಮತ್ತು ಮಾಡುವವರಲ್ಲದಿದ್ದರೆ, ಅವನು ನೋಡುವ ಮನುಷ್ಯನಂತೆ ಇರುತ್ತಾನೆ. ಗಾಜಿನಲ್ಲಿ ಅವನ ಸಹಜ ಮುಖ: ಅವನು ತನ್ನನ್ನು ತಾನೇ ನೋಡುತ್ತಾನೆ ಮತ್ತು ತನ್ನ ದಾರಿಯಲ್ಲಿ ಹೋಗುತ್ತಾನೆ ಮತ್ತು ಅವನು ಯಾವ ರೀತಿಯ ಮನುಷ್ಯನೆಂದು ತಕ್ಷಣವೇ ಮರೆತುಬಿಡುತ್ತಾನೆ, ಆದರೆ ಸ್ವಾತಂತ್ರ್ಯದ ಪರಿಪೂರ್ಣ ನಿಯಮವನ್ನು ನೋಡುವವನು ಮತ್ತು ಅದರಲ್ಲಿ ಮುಂದುವರಿಯುತ್ತಾನೆ, ಅವನು ಮರೆಯುವ ಕೇಳುವವನಲ್ಲ, ಆದರೆ ಕೆಲಸವನ್ನು ಮಾಡುವವನೇ, ಈ ಮನುಷ್ಯನು ತನ್ನ ಕಾರ್ಯದಲ್ಲಿ ಆಶೀರ್ವದಿಸಲ್ಪಡುತ್ತಾನೆ.</w:t>
      </w:r>
    </w:p>
    <w:p/>
    <w:p>
      <w:r xmlns:w="http://schemas.openxmlformats.org/wordprocessingml/2006/main">
        <w:t xml:space="preserve">ನ್ಯಾಯಸ್ಥಾಪಕರು 6:27 ಆಗ ಗಿದ್ಯೋನನು ತನ್ನ ಸೇವಕರಲ್ಲಿ ಹತ್ತು ಮಂದಿಯನ್ನು ಕರೆದುಕೊಂಡು ಕರ್ತನು ತನಗೆ ಹೇಳಿದಂತೆಯೇ ಮಾಡಿದನು; ಮತ್ತು ಅವನು ತನ್ನ ತಂದೆಯ ಮನೆಯವರಿಗೆ ಮತ್ತು ಪಟ್ಟಣದ ಜನರಿಗೆ ಭಯಪಟ್ಟ ಕಾರಣ ಹಗಲಿನಲ್ಲಿ ಅದನ್ನು ಮಾಡಲು ಸಾಧ್ಯವಾಗಲಿಲ್ಲ. , ಅವನು ಅದನ್ನು ರಾತ್ರಿಯಲ್ಲಿ ಮಾಡಿದನು.</w:t>
      </w:r>
    </w:p>
    <w:p/>
    <w:p>
      <w:r xmlns:w="http://schemas.openxmlformats.org/wordprocessingml/2006/main">
        <w:t xml:space="preserve">ಗಿಡಿಯಾನ್ ತನ್ನ ತಂದೆಯ ಬಲಿಪೀಠವನ್ನು ಕೆಡವಲು ದೇವರ ಸೂಚನೆಗಳನ್ನು ಅನುಸರಿಸಿದನು, ಅವನು ಪರಿಣಾಮಗಳ ಬಗ್ಗೆ ಹೆದರುತ್ತಿದ್ದರೂ ಸಹ.</w:t>
      </w:r>
    </w:p>
    <w:p/>
    <w:p>
      <w:r xmlns:w="http://schemas.openxmlformats.org/wordprocessingml/2006/main">
        <w:t xml:space="preserve">1. ಭಯದ ಸನ್ನಿವೇಶಗಳಲ್ಲಿ ದೇವರನ್ನು ನಂಬುವುದು</w:t>
      </w:r>
    </w:p>
    <w:p/>
    <w:p>
      <w:r xmlns:w="http://schemas.openxmlformats.org/wordprocessingml/2006/main">
        <w:t xml:space="preserve">2. ದೇವರ ಆಜ್ಞೆಗಳನ್ನು ಪಾಲಿಸುವ ಧೈರ್ಯ</w:t>
      </w:r>
    </w:p>
    <w:p/>
    <w:p>
      <w:r xmlns:w="http://schemas.openxmlformats.org/wordprocessingml/2006/main">
        <w:t xml:space="preserve">1. ಮ್ಯಾಥ್ಯೂ 10:28 - ಮತ್ತು ದೇಹವನ್ನು ಕೊಲ್ಲುವವರಿಗೆ ಭಯಪಡಬೇಡಿ ಆದರೆ ಆತ್ಮವನ್ನು ಕೊಲ್ಲಲು ಸಾಧ್ಯವಿಲ್ಲ.</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ನ್ಯಾಯಸ್ಥಾಪಕರು 6:28 ಮತ್ತು ಪಟ್ಟಣದ ಜನರು ಬೆಳಿಗ್ಗೆ ಎದ್ದಾಗ, ಇಗೋ, ಬಾಳನ ಬಲಿಪೀಠವನ್ನು ಕೆಡವಲಾಯಿತು, ಮತ್ತು ಅದರ ಬಳಿಯಿದ್ದ ತೋಪು ಕತ್ತರಿಸಲಾಯಿತು, ಮತ್ತು ಎರಡನೇ ಹೋರಿಯನ್ನು ನಿರ್ಮಿಸಿದ ಬಲಿಪೀಠದ ಮೇಲೆ ಅರ್ಪಿಸಲಾಯಿತು. .</w:t>
      </w:r>
    </w:p>
    <w:p/>
    <w:p>
      <w:r xmlns:w="http://schemas.openxmlformats.org/wordprocessingml/2006/main">
        <w:t xml:space="preserve">ದೇವರಲ್ಲಿ ತನ್ನ ನಂಬಿಕೆಯನ್ನು ಸಾಬೀತುಪಡಿಸಲು ದೇವದೂತರ ಸವಾಲಿಗೆ ಪ್ರತಿಕ್ರಿಯೆಯಾಗಿ ಗಿಡಿಯಾನ್ ಬಾಳನ ಬಲಿಪೀಠವನ್ನು ನಾಶಪಡಿಸುತ್ತಾನೆ.</w:t>
      </w:r>
    </w:p>
    <w:p/>
    <w:p>
      <w:r xmlns:w="http://schemas.openxmlformats.org/wordprocessingml/2006/main">
        <w:t xml:space="preserve">1. ದೇವರು ಯಾವಾಗಲೂ ತನ್ನ ಜನರಿಗೆ ಅವರ ನಂಬಿಕೆ ಮತ್ತು ನಂಬಿಕೆಯನ್ನು ಸಾಬೀತುಪಡಿಸಲು ಒಂದು ಮಾರ್ಗವನ್ನು ಒದಗಿಸುತ್ತಾನೆ.</w:t>
      </w:r>
    </w:p>
    <w:p/>
    <w:p>
      <w:r xmlns:w="http://schemas.openxmlformats.org/wordprocessingml/2006/main">
        <w:t xml:space="preserve">2. ಬಾಳನ ಬಲಿಪೀಠದ ಗಿಡಿಯೋನನ ವಿನಾಶದಲ್ಲಿ ವಿಧೇಯತೆಯ ಶಕ್ತಿಯು ಪ್ರದರ್ಶಿಸಲ್ಪಟ್ಟಿದೆ.</w:t>
      </w:r>
    </w:p>
    <w:p/>
    <w:p>
      <w:r xmlns:w="http://schemas.openxmlformats.org/wordprocessingml/2006/main">
        <w:t xml:space="preserve">1. ಜಾನ್ 14: 1-17 - ಅವರು ನಮ್ಮನ್ನು ಎಂದಿಗೂ ಬಿಡುವುದಿಲ್ಲ ಎಂಬ ಯೇಸುವಿನ ಭರವಸೆ.</w:t>
      </w:r>
    </w:p>
    <w:p/>
    <w:p>
      <w:r xmlns:w="http://schemas.openxmlformats.org/wordprocessingml/2006/main">
        <w:t xml:space="preserve">2. 1 ಜಾನ್ 5: 3-5 - ದೇವರನ್ನು ಪ್ರೀತಿಸುವ ಮತ್ತು ಆತನ ಆಜ್ಞೆಗಳನ್ನು ಪಾಲಿಸುವ ಪ್ರಾಮುಖ್ಯತೆ.</w:t>
      </w:r>
    </w:p>
    <w:p/>
    <w:p>
      <w:r xmlns:w="http://schemas.openxmlformats.org/wordprocessingml/2006/main">
        <w:t xml:space="preserve">ನ್ಯಾಯಸ್ಥಾಪಕರು 6:29 ಮತ್ತು ಅವರು ಒಬ್ಬರಿಗೊಬ್ಬರು--ಇದನ್ನು ಮಾಡಿದವರು ಯಾರು? ಅವರು ವಿಚಾರಿಸಿ ಕೇಳಿದಾಗ, ಯೋವಾಷನ ಮಗನಾದ ಗಿದ್ಯೋನನು ಈ ಕಾರ್ಯವನ್ನು ಮಾಡಿದನು ಎಂದು ಹೇಳಿದರು.</w:t>
      </w:r>
    </w:p>
    <w:p/>
    <w:p>
      <w:r xmlns:w="http://schemas.openxmlformats.org/wordprocessingml/2006/main">
        <w:t xml:space="preserve">ಗಿಡಿಯೋನನು ತನ್ನ ಧೈರ್ಯದ ನಂಬಿಕೆಯ ಕಾರ್ಯಗಳಿಗಾಗಿ ಪ್ರಶಂಸಿಸಲ್ಪಟ್ಟನು.</w:t>
      </w:r>
    </w:p>
    <w:p/>
    <w:p>
      <w:r xmlns:w="http://schemas.openxmlformats.org/wordprocessingml/2006/main">
        <w:t xml:space="preserve">1. ದೇವರು ನಮ್ಮನ್ನು ದೊಡ್ಡ ಕೆಲಸಗಳನ್ನು ಮಾಡಲು ಕರೆಯುತ್ತಾನೆ ಮತ್ತು ನಾವು ದುರ್ಬಲರಾಗಿದ್ದರೂ ಸಹ ಧೈರ್ಯದಿಂದ ನಮ್ಮನ್ನು ಆಶೀರ್ವದಿಸುತ್ತಾನೆ.</w:t>
      </w:r>
    </w:p>
    <w:p/>
    <w:p>
      <w:r xmlns:w="http://schemas.openxmlformats.org/wordprocessingml/2006/main">
        <w:t xml:space="preserve">2. ನಮ್ಮ ಕ್ರಿಯೆಗಳು ನಮ್ಮ ನಂಬಿಕೆಯನ್ನು ಬಹಿರಂಗಪಡಿಸುತ್ತವೆ ಮತ್ತು ನಮ್ಮ ವಿಧೇಯತೆಯ ಮೂಲಕ ಕರ್ತನು ವೈಭವೀಕರಿಸಲ್ಪಡುತ್ತಾನೆ.</w:t>
      </w:r>
    </w:p>
    <w:p/>
    <w:p>
      <w:r xmlns:w="http://schemas.openxmlformats.org/wordprocessingml/2006/main">
        <w:t xml:space="preserve">1. ಧರ್ಮೋಪದೇಶಕಾಂಡ 31:6 - ದೃಢವಾಗಿ ಮತ್ತು ಧೈರ್ಯದಿಂದಿರಿ. ಅವರ ನಿಮಿತ್ತ ಭಯಪಡಬೇಡಿರಿ ಮತ್ತು ಭಯಪಡಬೇಡಿರಿ, ಯಾಕಂದರೆ ನಿಮ್ಮ ದೇವರಾದ ಕರ್ತನು ನಿಮ್ಮೊಂದಿಗೆ ಹೋಗುತ್ತಾನೆ; ಅವನು ನಿನ್ನನ್ನು ಎಂದಿಗೂ ತೊರೆಯುವುದಿಲ್ಲ ಮತ್ತು ನಿನ್ನನ್ನು ತೊರೆಯುವುದಿಲ್ಲ.</w:t>
      </w:r>
    </w:p>
    <w:p/>
    <w:p>
      <w:r xmlns:w="http://schemas.openxmlformats.org/wordprocessingml/2006/main">
        <w:t xml:space="preserve">2. ಮ್ಯಾಥ್ಯೂ 17:20 - ಅವರು ಉತ್ತರಿಸಿದರು, ಏಕೆಂದರೆ ನಿಮಗೆ ಕಡಿಮೆ ನಂಬಿಕೆ ಇದೆ. ನಿಜವಾಗಿ ನಾನು ನಿಮಗೆ ಹೇಳುತ್ತೇನೆ, ಸಾಸಿವೆ ಕಾಳಿನಷ್ಟು ನಂಬಿಕೆ ನಿಮಗೆ ಇದ್ದರೆ, ನೀವು ಈ ಪರ್ವತಕ್ಕೆ ಹೇಳಬಹುದು, ಇಲ್ಲಿಂದ ಅಲ್ಲಿಗೆ ಹೋಗು, ಮತ್ತು ಅದು ಚಲಿಸುತ್ತದೆ. ನಿಮಗೆ ಯಾವುದೂ ಅಸಾಧ್ಯವಾಗುವುದಿಲ್ಲ.</w:t>
      </w:r>
    </w:p>
    <w:p/>
    <w:p>
      <w:r xmlns:w="http://schemas.openxmlformats.org/wordprocessingml/2006/main">
        <w:t xml:space="preserve">ನ್ಯಾಯಸ್ಥಾಪಕರು 6:30 ಆಗ ಊರಿನವರು ಯೋವಾಷನಿಗೆ--ನಿನ್ನ ಮಗನನ್ನು ಹೊರಗೆ ಕರೆದುಕೊಂಡು ಬಾ, ಅವನು ಸಾಯುವ ಹಾಗೆ ಮಾಡು;</w:t>
      </w:r>
    </w:p>
    <w:p/>
    <w:p>
      <w:r xmlns:w="http://schemas.openxmlformats.org/wordprocessingml/2006/main">
        <w:t xml:space="preserve">ಬಾಳನ ಬಲಿಪೀಠವನ್ನು ಹಾಳುಮಾಡಿ ಅದರ ಪಕ್ಕದಲ್ಲಿದ್ದ ತೋಪುಗಳನ್ನು ಕಡಿದುಹಾಕಿದ್ದಕ್ಕಾಗಿ ಯೋವಾಷನು ತನ್ನ ಮಗನನ್ನು ಕೊಂದುಹಾಕಬೇಕೆಂದು ನಗರದ ಜನರು ಒತ್ತಾಯಿಸಿದರು.</w:t>
      </w:r>
    </w:p>
    <w:p/>
    <w:p>
      <w:r xmlns:w="http://schemas.openxmlformats.org/wordprocessingml/2006/main">
        <w:t xml:space="preserve">1. ವಿಗ್ರಹಾರಾಧನೆಯ ಅಪಾಯಗಳು</w:t>
      </w:r>
    </w:p>
    <w:p/>
    <w:p>
      <w:r xmlns:w="http://schemas.openxmlformats.org/wordprocessingml/2006/main">
        <w:t xml:space="preserve">2. ಮನವೊಲಿಸುವ ಶಕ್ತಿ</w:t>
      </w:r>
    </w:p>
    <w:p/>
    <w:p>
      <w:r xmlns:w="http://schemas.openxmlformats.org/wordprocessingml/2006/main">
        <w:t xml:space="preserve">1. ಎಕ್ಸೋಡಸ್ 20: 3-5 ನನ್ನ ಮುಂದೆ ನಿಮಗೆ ಬೇರೆ ದೇವರುಗಳು ಇರಬಾರದು. ಮೇಲಿನ ಸ್ವರ್ಗದಲ್ಲಿ ಅಥವಾ ಕೆಳಗಿನ ಭೂಮಿಯಲ್ಲಿ ಅಥವಾ ಕೆಳಗಿನ ನೀರಿನಲ್ಲಿ ಯಾವುದರ ರೂಪದಲ್ಲಿಯೂ ನೀವು ಚಿತ್ರಿಸಬಾರದು. ನೀವು ಅವರಿಗೆ ನಮಸ್ಕರಿಸಬಾರದು ಅಥವಾ ಆರಾಧಿಸಬಾರದು; ಯಾಕಂದರೆ ನಿಮ್ಮ ದೇವರಾದ ಕರ್ತನಾದ ನಾನು ಅಸೂಯೆಯುಳ್ಳ ದೇವರು.</w:t>
      </w:r>
    </w:p>
    <w:p/>
    <w:p>
      <w:r xmlns:w="http://schemas.openxmlformats.org/wordprocessingml/2006/main">
        <w:t xml:space="preserve">2. 1 ಜಾನ್ 5:21 ಪ್ರಿಯ ಮಕ್ಕಳೇ, ವಿಗ್ರಹಗಳಿಂದ ನಿಮ್ಮನ್ನು ಕಾಪಾಡಿಕೊಳ್ಳಿ.</w:t>
      </w:r>
    </w:p>
    <w:p/>
    <w:p>
      <w:r xmlns:w="http://schemas.openxmlformats.org/wordprocessingml/2006/main">
        <w:t xml:space="preserve">ನ್ಯಾಯಸ್ಥಾಪಕರು 6:31 ಯೋವಾಷನು ತನಗೆ ವಿರೋಧವಾಗಿ ನಿಂತವರೆಲ್ಲರಿಗೆ--ನೀವು ಬಾಳನ ಪರವಾಗಿ ವಾದಿಸುವಿರೋ? ನೀವು ಅವನನ್ನು ಉಳಿಸುತ್ತೀರಾ? ಅವನ ಪರವಾಗಿ ವಾದಿಸುವವನು ಇನ್ನೂ ಬೆಳಿಗ್ಗೆ ಇರುವಾಗಲೇ ಕೊಲ್ಲಲ್ಪಡಲಿ; ಅವನು ದೇವರಾಗಿದ್ದರೆ, ಅವನು ತನ್ನ ಯಜ್ಞವೇದಿಯನ್ನು ಕೆಳಗೆ ಹಾಕಿದ್ದರಿಂದ ಅವನು ತನಗಾಗಿ ವಾದಿಸಲಿ.</w:t>
      </w:r>
    </w:p>
    <w:p/>
    <w:p>
      <w:r xmlns:w="http://schemas.openxmlformats.org/wordprocessingml/2006/main">
        <w:t xml:space="preserve">ಜೋಶ್ ತನ್ನನ್ನು ವಿರೋಧಿಸುವವರಿಗೆ ಬಾಲ್ ಗಾಗಿ ವಾದಿಸಿ ಮತ್ತು ಅವನನ್ನು ಉಳಿಸಲು ಸವಾಲು ಹಾಕುತ್ತಾನೆ. ಅವರು ಬಾಳನ್ನು ದೇವರು ಎಂದು ನಂಬಿದರೆ, ಅವನು ತನ್ನ ಪರವಾಗಿ ವಾದಿಸಲು ಸಾಧ್ಯವಾಗುತ್ತದೆ.</w:t>
      </w:r>
    </w:p>
    <w:p/>
    <w:p>
      <w:r xmlns:w="http://schemas.openxmlformats.org/wordprocessingml/2006/main">
        <w:t xml:space="preserve">1. ನಮ್ಮ ನಂಬಿಕೆಗಾಗಿ ನಿಲ್ಲಲು ಮತ್ತು ನಮ್ಮನ್ನು ವಿರೋಧಿಸುವವರನ್ನು ಎದುರಿಸಲು ಕರೆ.</w:t>
      </w:r>
    </w:p>
    <w:p/>
    <w:p>
      <w:r xmlns:w="http://schemas.openxmlformats.org/wordprocessingml/2006/main">
        <w:t xml:space="preserve">2. ನಮ್ಮ ದೇವರು ಶಕ್ತಿಶಾಲಿ ಮತ್ತು ತನ್ನನ್ನು ರಕ್ಷಿಸಿಕೊಳ್ಳಲು ನಮ್ಮ ಸಹಾಯದ ಅಗತ್ಯವಿಲ್ಲ ಎಂಬ ಜ್ಞಾಪನೆ.</w:t>
      </w:r>
    </w:p>
    <w:p/>
    <w:p>
      <w:r xmlns:w="http://schemas.openxmlformats.org/wordprocessingml/2006/main">
        <w:t xml:space="preserve">1. ಹೀಬ್ರೂ 11: 1-3 - ಈಗ ನಂಬಿಕೆಯು ನಿರೀಕ್ಷಿಸಿದ ವಿಷಯಗಳ ಭರವಸೆ, ಕಾಣದ ವಿಷಯಗಳ ಕನ್ವಿಕ್ಷನ್. ಯಾಕಂದರೆ ಅದರ ಮೂಲಕ ಪ್ರಾಚೀನ ಜನರು ಅವರ ಮೆಚ್ಚುಗೆಯನ್ನು ಪಡೆದರು. ನಂಬಿಕೆಯಿಂದ ನಾವು ಬ್ರಹ್ಮಾಂಡವನ್ನು ದೇವರ ವಾಕ್ಯದಿಂದ ರಚಿಸಲಾಗಿದೆ ಎಂದು ಅರ್ಥಮಾಡಿಕೊಳ್ಳುತ್ತೇವೆ, ಆದ್ದರಿಂದ ಗೋಚರಿಸುವ ವಸ್ತುಗಳಿಂದ ಮಾಡಲಾಗಿಲ್ಲ.</w:t>
      </w:r>
    </w:p>
    <w:p/>
    <w:p>
      <w:r xmlns:w="http://schemas.openxmlformats.org/wordprocessingml/2006/main">
        <w:t xml:space="preserve">2. ಮ್ಯಾಥ್ಯೂ 10: 32-33 - ಆದ್ದರಿಂದ ಮನುಷ್ಯರ ಮುಂದೆ ನನ್ನನ್ನು ಒಪ್ಪಿಕೊಳ್ಳುವ ಪ್ರತಿಯೊಬ್ಬರೂ, ನಾನು ಸಹ ಸ್ವರ್ಗದಲ್ಲಿರುವ ನನ್ನ ತಂದೆಯ ಮುಂದೆ ಒಪ್ಪಿಕೊಳ್ಳುತ್ತೇನೆ, ಆದರೆ ಮನುಷ್ಯರ ಮುಂದೆ ನನ್ನನ್ನು ನಿರಾಕರಿಸುವವನು, ಸ್ವರ್ಗದಲ್ಲಿರುವ ನನ್ನ ತಂದೆಯ ಮುಂದೆ ನಾನು ಸಹ ನಿರಾಕರಿಸುತ್ತೇನೆ.</w:t>
      </w:r>
    </w:p>
    <w:p/>
    <w:p>
      <w:r xmlns:w="http://schemas.openxmlformats.org/wordprocessingml/2006/main">
        <w:t xml:space="preserve">ನ್ಯಾಯಸ್ಥಾಪಕರು 6:32 ಆದದರಿಂದ ಆ ದಿನದಲ್ಲಿ ಆತನು ಅವನಿಗೆ--ಬಾಲನು ತನ್ನ ಯಜ್ಞವೇದಿಯನ್ನು ಕೆಡವಿ ಹಾಕಿದ್ದರಿಂದ ಅವನಿಗೆ ವಿರೋಧವಾಗಿ ವಾದಿಸಲಿ ಎಂದು ಅವನಿಗೆ ಯೆರುಬ್ಬಾಲ ಎಂದು ಕರೆದನು.</w:t>
      </w:r>
    </w:p>
    <w:p/>
    <w:p>
      <w:r xmlns:w="http://schemas.openxmlformats.org/wordprocessingml/2006/main">
        <w:t xml:space="preserve">ಗಿಡಿಯಾನ್ ಬಾಳನ ಬಲಿಪೀಠವನ್ನು ನಾಶಪಡಿಸಿದನು ಮತ್ತು ಪ್ರತಿಕ್ರಿಯೆಯಾಗಿ ಜೆರುಬ್ಬಾಲ್ ಎಂಬ ಹೆಸರನ್ನು ನೀಡಲಾಯಿತು.</w:t>
      </w:r>
    </w:p>
    <w:p/>
    <w:p>
      <w:r xmlns:w="http://schemas.openxmlformats.org/wordprocessingml/2006/main">
        <w:t xml:space="preserve">1. "ವಿಧೇಯತೆಯ ಶಕ್ತಿ: ಗಿಡಿಯಾನ್ ಮತ್ತು ಬಾಲ್ನ ಬಲಿಪೀಠದ ನಾಶ"</w:t>
      </w:r>
    </w:p>
    <w:p/>
    <w:p>
      <w:r xmlns:w="http://schemas.openxmlformats.org/wordprocessingml/2006/main">
        <w:t xml:space="preserve">2. "ಹೆಸರುಗಳ ಪ್ರಾಮುಖ್ಯತೆ: ಜೆರುಬ್ಬಾಳದ ಮಹತ್ವ"</w:t>
      </w:r>
    </w:p>
    <w:p/>
    <w:p>
      <w:r xmlns:w="http://schemas.openxmlformats.org/wordprocessingml/2006/main">
        <w:t xml:space="preserve">1. 1 ಕಿಂಗ್ಸ್ 18:21 24 - ಎಲಿಜಾ ಕಾರ್ಮೆಲ್ ಪರ್ವತದ ಮೇಲೆ ಬಾಲ್ ನ ಪ್ರವಾದಿಗಳಿಗೆ ಸವಾಲು ಹಾಕುತ್ತಾನೆ.</w:t>
      </w:r>
    </w:p>
    <w:p/>
    <w:p>
      <w:r xmlns:w="http://schemas.openxmlformats.org/wordprocessingml/2006/main">
        <w:t xml:space="preserve">2. ಮ್ಯಾಥ್ಯೂ 4:10 - ಬೈಬಲ್ ಅನ್ನು ಉಲ್ಲೇಖಿಸಿ ಸೈತಾನನ ಪ್ರಲೋಭನೆಗೆ ಯೇಸು ಪ್ರತಿಕ್ರಿಯಿಸುತ್ತಾನೆ.</w:t>
      </w:r>
    </w:p>
    <w:p/>
    <w:p>
      <w:r xmlns:w="http://schemas.openxmlformats.org/wordprocessingml/2006/main">
        <w:t xml:space="preserve">ನ್ಯಾಯಸ್ಥಾಪಕರು 6:33 ನಂತರ ಎಲ್ಲಾ ಮಿದ್ಯಾನ್ಯರು ಮತ್ತು ಅಮಾಲೇಕ್ಯರು ಮತ್ತು ಪೂರ್ವದ ಮಕ್ಕಳು ಒಟ್ಟುಗೂಡಿದರು ಮತ್ತು ದಾಟಿದರು ಮತ್ತು ಜೆಜ್ರೇಲ್ ಕಣಿವೆಯಲ್ಲಿ ಇಳಿದರು.</w:t>
      </w:r>
    </w:p>
    <w:p/>
    <w:p>
      <w:r xmlns:w="http://schemas.openxmlformats.org/wordprocessingml/2006/main">
        <w:t xml:space="preserve">ಮಿದ್ಯಾನ್ಯರು, ಅಮಾಲೇಕ್ಯರು ಮತ್ತು ಇತರ ಪೂರ್ವ ಬುಡಕಟ್ಟುಗಳು ಜೆಜ್ರೇಲ್ ಕಣಿವೆಯಲ್ಲಿ ಇಸ್ರೇಲ್ ವಿರುದ್ಧ ಹೋರಾಡಲು ಒಟ್ಟುಗೂಡಿದರು.</w:t>
      </w:r>
    </w:p>
    <w:p/>
    <w:p>
      <w:r xmlns:w="http://schemas.openxmlformats.org/wordprocessingml/2006/main">
        <w:t xml:space="preserve">1. ದೇವರು ಯಾವಾಗಲೂ ತನ್ನ ಜನರನ್ನು ಪ್ರತಿಕೂಲ ಪರಿಸ್ಥಿತಿಯಲ್ಲಿ ರಕ್ಷಿಸುತ್ತಾನೆ.</w:t>
      </w:r>
    </w:p>
    <w:p/>
    <w:p>
      <w:r xmlns:w="http://schemas.openxmlformats.org/wordprocessingml/2006/main">
        <w:t xml:space="preserve">2. ನಾವು ದೇವರಲ್ಲಿ ನಂಬಿಕೆ ಇಡಲು ಮತ್ತು ಕೆಟ್ಟದ್ದರ ವಿರುದ್ಧ ದೃಢವಾಗಿ ನಿಲ್ಲಲು ಕರೆಯಲ್ಪಟ್ಟಿದ್ದೇವೆ.</w:t>
      </w:r>
    </w:p>
    <w:p/>
    <w:p>
      <w:r xmlns:w="http://schemas.openxmlformats.org/wordprocessingml/2006/main">
        <w:t xml:space="preserve">1. ಜೋಶುವಾ 1:9, "ನಾನು ನಿಮಗೆ ಆಜ್ಞಾಪಿಸಲಿಲ್ಲವೇ? ದೃಢವಾಗಿ ಮತ್ತು ಧೈರ್ಯದಿಂದಿರಿ. ಭಯಪಡಬೇಡಿ; ನಿರುತ್ಸಾಹಗೊಳ್ಳಬೇಡಿ, ಏಕೆಂದರೆ ನೀವು ಎಲ್ಲಿಗೆ ಹೋದರೂ ನಿಮ್ಮ ದೇವರಾದ ಕರ್ತನು ನಿಮ್ಮೊಂದಿಗೆ ಇರುತ್ತಾನೆ."</w:t>
      </w:r>
    </w:p>
    <w:p/>
    <w:p>
      <w:r xmlns:w="http://schemas.openxmlformats.org/wordprocessingml/2006/main">
        <w:t xml:space="preserve">2. ಕೀರ್ತನೆ 46:1, "ದೇವರು ನಮ್ಮ ಆಶ್ರಯ ಮತ್ತು ಶಕ್ತಿ, ತೊಂದರೆಯಲ್ಲಿ ಸದಾ ಇರುವ ಸಹಾಯ."</w:t>
      </w:r>
    </w:p>
    <w:p/>
    <w:p>
      <w:r xmlns:w="http://schemas.openxmlformats.org/wordprocessingml/2006/main">
        <w:t xml:space="preserve">ನ್ಯಾಯಾಧೀಶರು 6:34 ಆದರೆ ಕರ್ತನ ಆತ್ಮವು ಗಿದ್ಯೋನನ ಮೇಲೆ ಬಂದಿತು ಮತ್ತು ಅವನು ತುತ್ತೂರಿ ಊದಿದನು; ಮತ್ತು ಅಬೀಜೆರನು ಅವನ ಹಿಂದೆ ಕೂಡಿಸಿದನು.</w:t>
      </w:r>
    </w:p>
    <w:p/>
    <w:p>
      <w:r xmlns:w="http://schemas.openxmlformats.org/wordprocessingml/2006/main">
        <w:t xml:space="preserve">ಗಿಡಿಯೋನನು ಭಗವಂತನಿಗಾಗಿ ಸೈನ್ಯವನ್ನು ಸಂಗ್ರಹಿಸಲು ಪವಿತ್ರಾತ್ಮದಿಂದ ಅಧಿಕಾರ ಪಡೆದನು.</w:t>
      </w:r>
    </w:p>
    <w:p/>
    <w:p>
      <w:r xmlns:w="http://schemas.openxmlformats.org/wordprocessingml/2006/main">
        <w:t xml:space="preserve">1. ಪವಿತ್ರ ಆತ್ಮದಿಂದ ಅಧಿಕಾರ: ಗಿಡಿಯಾನ್ ಕರೆ</w:t>
      </w:r>
    </w:p>
    <w:p/>
    <w:p>
      <w:r xmlns:w="http://schemas.openxmlformats.org/wordprocessingml/2006/main">
        <w:t xml:space="preserve">2. ದೇವರ ಚಿತ್ತವನ್ನು ಅನುಸರಿಸಲು ಕರೆ</w:t>
      </w:r>
    </w:p>
    <w:p/>
    <w:p>
      <w:r xmlns:w="http://schemas.openxmlformats.org/wordprocessingml/2006/main">
        <w:t xml:space="preserve">1. ಕಾಯಿದೆಗಳು 1:8 - ಆದರೆ ಪವಿತ್ರಾತ್ಮವು ನಿಮ್ಮ ಮೇಲೆ ಬಂದಾಗ ನೀವು ಶಕ್ತಿಯನ್ನು ಪಡೆಯುತ್ತೀರಿ; ಮತ್ತು ನೀವು ಯೆರೂಸಲೇಮಿನಲ್ಲಿಯೂ ಎಲ್ಲಾ ಜುದೇಯದಲ್ಲಿಯೂ ಸಮಾರ್ಯದಲ್ಲಿಯೂ ಭೂಮಿಯ ಕೊನೆಯವರೆಗೂ ನನಗೆ ಸಾಕ್ಷಿಗಳಾಗಿರುವಿರಿ.</w:t>
      </w:r>
    </w:p>
    <w:p/>
    <w:p>
      <w:r xmlns:w="http://schemas.openxmlformats.org/wordprocessingml/2006/main">
        <w:t xml:space="preserve">2. ಯೋಹಾನ 15:16 - ನೀವು ನನ್ನನ್ನು ಆರಿಸಲಿಲ್ಲ, ಆದರೆ ನಾನು ನಿನ್ನನ್ನು ಆರಿಸಿಕೊಂಡೆ ಮತ್ತು ನೀವು ಹೋಗಿ ಫಲವನ್ನು ಕೊಡುವಂತೆ ಮತ್ತು ನಿಮ್ಮ ಫಲವು ಉಳಿಯುವಂತೆ ನೇಮಿಸಿದೆ, ನೀವು ನನ್ನ ಹೆಸರಿನಲ್ಲಿ ತಂದೆಯನ್ನು ಕೇಳುವದನ್ನು ಅವನು ನಿಮಗೆ ಕೊಡುವನು.</w:t>
      </w:r>
    </w:p>
    <w:p/>
    <w:p>
      <w:r xmlns:w="http://schemas.openxmlformats.org/wordprocessingml/2006/main">
        <w:t xml:space="preserve">ನ್ಯಾಯಸ್ಥಾಪಕರು 6:35 ಆತನು ಮನಸ್ಸೆಯಲ್ಲಿ ದೂತರನ್ನು ಕಳುಹಿಸಿದನು. ಅವನ ಹಿಂದೆ ಕೂಡಿದವನೂ ಆಶೇರ್, ಜೆಬುಲೂನ್ ಮತ್ತು ನಫ್ತಾಲಿಗೆ ದೂತರನ್ನು ಕಳುಹಿಸಿದನು. ಮತ್ತು ಅವರು ಅವರನ್ನು ಭೇಟಿಯಾಗಲು ಬಂದರು.</w:t>
      </w:r>
    </w:p>
    <w:p/>
    <w:p>
      <w:r xmlns:w="http://schemas.openxmlformats.org/wordprocessingml/2006/main">
        <w:t xml:space="preserve">ಗಿದ್ಯೋನನು ಮಿದ್ಯಾನ್ಯರ ವಿರುದ್ಧ ಹೋರಾಡಲು ಸೈನ್ಯವನ್ನು ಸಂಗ್ರಹಿಸಲು ಮನಸ್ಸೆ, ಆಶೇರ್, ಜೆಬುಲೂನ್ ಮತ್ತು ನಫ್ತಾಲಿ ಬುಡಕಟ್ಟುಗಳಿಗೆ ದೂತರನ್ನು ಕಳುಹಿಸಿದನು.</w:t>
      </w:r>
    </w:p>
    <w:p/>
    <w:p>
      <w:r xmlns:w="http://schemas.openxmlformats.org/wordprocessingml/2006/main">
        <w:t xml:space="preserve">1. ಏಕತೆಯ ಶಕ್ತಿ - ನ್ಯಾಯಾಧೀಶರು 6:35</w:t>
      </w:r>
    </w:p>
    <w:p/>
    <w:p>
      <w:r xmlns:w="http://schemas.openxmlformats.org/wordprocessingml/2006/main">
        <w:t xml:space="preserve">2. ಕ್ರಿಯೆಯಲ್ಲಿ ನಂಬಿಕೆ - ನ್ಯಾಯಾಧೀಶರು 6:35</w:t>
      </w:r>
    </w:p>
    <w:p/>
    <w:p>
      <w:r xmlns:w="http://schemas.openxmlformats.org/wordprocessingml/2006/main">
        <w:t xml:space="preserve">1. ಕೀರ್ತನೆ 133:1 - "ಇಗೋ, ಸಹೋದರರು ಒಗ್ಗಟ್ಟಿನಿಂದ ವಾಸಿಸುವುದು ಎಷ್ಟು ಒಳ್ಳೆಯದು ಮತ್ತು ಎಷ್ಟು ಆಹ್ಲಾದಕರವಾಗಿರುತ್ತದೆ!"</w:t>
      </w:r>
    </w:p>
    <w:p/>
    <w:p>
      <w:r xmlns:w="http://schemas.openxmlformats.org/wordprocessingml/2006/main">
        <w:t xml:space="preserve">2. ಜೇಮ್ಸ್ 2: 14-17 - "ನನ್ನ ಸಹೋದರರೇ, ಯಾರಾದರೂ ತನಗೆ ನಂಬಿಕೆ ಇದೆ ಎಂದು ಹೇಳಿದರೆ ಆದರೆ ಕಾರ್ಯಗಳಿಲ್ಲದಿದ್ದರೆ ಏನು ಪ್ರಯೋಜನ? ನಂಬಿಕೆಯು ಅವನನ್ನು ಉಳಿಸಬಹುದೇ? ... ಹಾಗೆಯೇ ನಂಬಿಕೆಯು ಕಾರ್ಯಗಳನ್ನು ಹೊಂದಿಲ್ಲದಿದ್ದರೆ , ಸತ್ತಿದೆ."</w:t>
      </w:r>
    </w:p>
    <w:p/>
    <w:p>
      <w:r xmlns:w="http://schemas.openxmlformats.org/wordprocessingml/2006/main">
        <w:t xml:space="preserve">ನ್ಯಾಯಸ್ಥಾಪಕರು 6:36 ಗಿದ್ಯೋನನು ದೇವರಿಗೆ--ನೀನು ಹೇಳಿದಂತೆ ನೀನು ನನ್ನ ಕೈಯಿಂದ ಇಸ್ರಾಯೇಲರನ್ನು ರಕ್ಷಿಸಿದರೆ,</w:t>
      </w:r>
    </w:p>
    <w:p/>
    <w:p>
      <w:r xmlns:w="http://schemas.openxmlformats.org/wordprocessingml/2006/main">
        <w:t xml:space="preserve">ಗಿಡಿಯೋನನು ತನ್ನ ಕೈಯಿಂದ ಇಸ್ರೇಲನ್ನು ರಕ್ಷಿಸಲು ದೇವರನ್ನು ನಮ್ರತೆಯಿಂದ ಕೇಳುತ್ತಾನೆ.</w:t>
      </w:r>
    </w:p>
    <w:p/>
    <w:p>
      <w:r xmlns:w="http://schemas.openxmlformats.org/wordprocessingml/2006/main">
        <w:t xml:space="preserve">1: ಭಗವಂತನಲ್ಲಿ ವಿಶ್ವಾಸವಿಡಿ, ಏಕೆಂದರೆ ಅವನು ನಂಬಿಗಸ್ತನಾಗಿದ್ದಾನೆ ಮತ್ತು ತನ್ನ ವಾಗ್ದಾನಗಳನ್ನು ಪೂರೈಸುವನು.</w:t>
      </w:r>
    </w:p>
    <w:p/>
    <w:p>
      <w:r xmlns:w="http://schemas.openxmlformats.org/wordprocessingml/2006/main">
        <w:t xml:space="preserve">2: ನಮ್ಮ ಜೀವನಕ್ಕಾಗಿ ದೇವರ ಚಿತ್ತ ಮತ್ತು ಉದ್ದೇಶವನ್ನು ಗುರುತಿಸಿ ಮತ್ತು ಸ್ವೀಕರಿಸಿ.</w:t>
      </w:r>
    </w:p>
    <w:p/>
    <w:p>
      <w:r xmlns:w="http://schemas.openxmlformats.org/wordprocessingml/2006/main">
        <w:t xml:space="preserve">1: ಜೆರೆಮಿಯಾ 29:11 - "ನಿಮಗಾಗಿ ನಾನು ಹೊಂದಿರುವ ಯೋಜನೆಗಳನ್ನು ನಾನು ತಿಳಿದಿದ್ದೇನೆ, ಕರ್ತನು ಘೋಷಿಸುತ್ತಾನೆ, ನಿಮ್ಮನ್ನು ಏಳಿಗೆಗಾಗಿ ಯೋಜಿಸಿದೆ ಮತ್ತು ನಿಮಗೆ ಹಾನಿ ಮಾಡಬಾರದು, ನಿಮಗೆ ಭರವಸೆ ಮತ್ತು ಭವಿಷ್ಯವನ್ನು ನೀಡಲು ಯೋಜಿಸಿದೆ."</w:t>
      </w:r>
    </w:p>
    <w:p/>
    <w:p>
      <w:r xmlns:w="http://schemas.openxmlformats.org/wordprocessingml/2006/main">
        <w:t xml:space="preserve">2: ರೋಮನ್ನರು 8:28 - ಮತ್ತು ದೇವರು ಎಲ್ಲದರಲ್ಲೂ ತನ್ನನ್ನು ಪ್ರೀತಿಸುವವರ ಒಳಿತಿಗಾಗಿ ಕೆಲಸ ಮಾಡುತ್ತಾನೆ ಎಂದು ನಮಗೆ ತಿಳಿದಿದೆ, ಅವರ ಉದ್ದೇಶದ ಪ್ರಕಾರ ಕರೆಯಲ್ಪಟ್ಟಿದೆ.</w:t>
      </w:r>
    </w:p>
    <w:p/>
    <w:p>
      <w:r xmlns:w="http://schemas.openxmlformats.org/wordprocessingml/2006/main">
        <w:t xml:space="preserve">ನ್ಯಾಯಾಧೀಶರು 6:37 ಇಗೋ, ನಾನು ಉಣ್ಣೆಯ ಉಣ್ಣೆಯನ್ನು ನೆಲದಲ್ಲಿ ಹಾಕುತ್ತೇನೆ; ಮತ್ತು ತುಪ್ಪಳದ ಮೇಲೆ ಮಾತ್ರ ಇಬ್ಬನಿ ಇದ್ದರೆ ಮತ್ತು ಅದು ಭೂಮಿಯ ಮೇಲೆ ಒಣಗಿದ್ದರೆ, ನೀನು ಹೇಳಿದಂತೆ ನೀನು ನನ್ನ ಕೈಯಿಂದ ಇಸ್ರಾಯೇಲನ್ನು ರಕ್ಷಿಸುವೆ ಎಂದು ನನಗೆ ತಿಳಿಯುತ್ತದೆ.</w:t>
      </w:r>
    </w:p>
    <w:p/>
    <w:p>
      <w:r xmlns:w="http://schemas.openxmlformats.org/wordprocessingml/2006/main">
        <w:t xml:space="preserve">ದೇವರು ತನ್ನ ಕೈಯಿಂದ ಇಸ್ರಾಯೇಲ್ಯರನ್ನು ರಕ್ಷಿಸುತ್ತಾನೆ ಎಂದು ಅವನಿಗೆ ಸಾಬೀತುಪಡಿಸಲು ಗಿಡಿಯಾನ್ ದೇವರನ್ನು ಕೇಳಿಕೊಂಡನು.</w:t>
      </w:r>
    </w:p>
    <w:p/>
    <w:p>
      <w:r xmlns:w="http://schemas.openxmlformats.org/wordprocessingml/2006/main">
        <w:t xml:space="preserve">1. ದೇವರ ವಾಗ್ದಾನಗಳಲ್ಲಿ ನಂಬಿಕೆ ಇಡಿ</w:t>
      </w:r>
    </w:p>
    <w:p/>
    <w:p>
      <w:r xmlns:w="http://schemas.openxmlformats.org/wordprocessingml/2006/main">
        <w:t xml:space="preserve">2. ಕಷ್ಟದ ಸಮಯದಲ್ಲಿ ದೇವರ ಮಾರ್ಗದರ್ಶನವನ್ನು ಹುಡುಕುವುದು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ಧರ್ಮೋಪದೇಶಕಾಂಡ 31:6 - ದೃಢವಾಗಿ ಮತ್ತು ಧೈರ್ಯದಿಂದಿರಿ. ಅವರಿಗೆ ಭಯಪಡಬೇಡಿ ಅಥವಾ ಭಯಪಡಬೇಡಿ, ಏಕೆಂದರೆ ನಿಮ್ಮ ದೇವರಾದ ಕರ್ತನು ನಿಮ್ಮೊಂದಿಗೆ ಹೋಗುತ್ತಾನೆ. ಆತನು ನಿನ್ನನ್ನು ಬಿಡುವುದಿಲ್ಲ ಅಥವಾ ಕೈಬಿಡುವುದಿಲ್ಲ.</w:t>
      </w:r>
    </w:p>
    <w:p/>
    <w:p>
      <w:r xmlns:w="http://schemas.openxmlformats.org/wordprocessingml/2006/main">
        <w:t xml:space="preserve">ನ್ಯಾಯಸ್ಥಾಪಕರು 6:38 ಮತ್ತು ಅದು ಹೀಗಿತ್ತು: ಯಾಕಂದರೆ ಅವನು ಮರುದಿನ ಬೇಗನೆ ಎದ್ದು ಉಣ್ಣೆಯನ್ನು ಒಟ್ಟಿಗೆ ಹೊಡೆದನು ಮತ್ತು ತುಪ್ಪಳದಿಂದ ಇಬ್ಬನಿಯನ್ನು ಹಿಂಡಿದನು, ನೀರು ತುಂಬಿದ ಪಾತ್ರೆಯಲ್ಲಿ.</w:t>
      </w:r>
    </w:p>
    <w:p/>
    <w:p>
      <w:r xmlns:w="http://schemas.openxmlformats.org/wordprocessingml/2006/main">
        <w:t xml:space="preserve">ಗಿಡಿಯಾನ್ ಒಂದು ಉಣ್ಣೆ ಮತ್ತು ಇಬ್ಬನಿಯನ್ನು ಬಳಸಿಕೊಂಡು ದೇವರಿಂದ ಒಂದು ಚಿಹ್ನೆಯನ್ನು ಕೇಳುವ ಮೂಲಕ ವಿಮೋಚನೆಯ ದೇವರ ಭರವಸೆಯನ್ನು ಪರೀಕ್ಷಿಸಿದನು.</w:t>
      </w:r>
    </w:p>
    <w:p/>
    <w:p>
      <w:r xmlns:w="http://schemas.openxmlformats.org/wordprocessingml/2006/main">
        <w:t xml:space="preserve">1. ದೇವರ ನಿಷ್ಠೆಯಲ್ಲಿ ನಂಬಿಕೆ</w:t>
      </w:r>
    </w:p>
    <w:p/>
    <w:p>
      <w:r xmlns:w="http://schemas.openxmlformats.org/wordprocessingml/2006/main">
        <w:t xml:space="preserve">2. ದೇವರ ವಾಗ್ದಾನಗಳನ್ನು ಪರೀಕ್ಷಿಸುವ ಶಕ್ತಿ</w:t>
      </w:r>
    </w:p>
    <w:p/>
    <w:p>
      <w:r xmlns:w="http://schemas.openxmlformats.org/wordprocessingml/2006/main">
        <w:t xml:space="preserve">1. ಜೆರೆಮಿಯಾ 33:3 - "ನನಗೆ ಕರೆ ಮಾಡಿ ಮತ್ತು ನಾನು ನಿಮಗೆ ಉತ್ತರಿಸುತ್ತೇನೆ ಮತ್ತು ನಿಮಗೆ ತಿಳಿದಿಲ್ಲದ ದೊಡ್ಡ ಮತ್ತು ಹುಡುಕಲಾಗದ ವಿಷಯಗಳನ್ನು ಹೇಳುತ್ತೇನೆ."</w:t>
      </w:r>
    </w:p>
    <w:p/>
    <w:p>
      <w:r xmlns:w="http://schemas.openxmlformats.org/wordprocessingml/2006/main">
        <w:t xml:space="preserve">2. ಹೀಬ್ರೂ 11:1 - "ಈಗ ನಂಬಿಕೆಯು ನಾವು ಏನನ್ನು ಆಶಿಸುತ್ತೇವೆ ಎಂಬುದರ ಬಗ್ಗೆ ಖಚಿತವಾಗಿರುವುದು ಮತ್ತು ನಾವು ನೋಡದಿರುವ ಬಗ್ಗೆ ಖಚಿತವಾಗಿರುವುದು."</w:t>
      </w:r>
    </w:p>
    <w:p/>
    <w:p>
      <w:r xmlns:w="http://schemas.openxmlformats.org/wordprocessingml/2006/main">
        <w:t xml:space="preserve">ನ್ಯಾಯಸ್ಥಾಪಕರು 6:39 ಮತ್ತು ಗಿಡಿಯೋನನು ದೇವರಿಗೆ--ನಿನ್ನ ಕೋಪವು ನನ್ನ ಮೇಲೆ ಉರಿಯದಿರಲಿ, ಮತ್ತು ನಾನು ಒಂದೇ ಬಾರಿ ಮಾತನಾಡುತ್ತೇನೆ; ಅದು ಈಗ ಉಣ್ಣೆಯ ಮೇಲೆ ಮಾತ್ರ ಒಣಗಲಿ, ಮತ್ತು ಎಲ್ಲಾ ನೆಲದ ಮೇಲೆ ಇಬ್ಬನಿ ಇರಲಿ.</w:t>
      </w:r>
    </w:p>
    <w:p/>
    <w:p>
      <w:r xmlns:w="http://schemas.openxmlformats.org/wordprocessingml/2006/main">
        <w:t xml:space="preserve">ಗಿಡಿಯಾನ್ ತನ್ನ ಶಕ್ತಿಯನ್ನು ಸಾಬೀತುಪಡಿಸಲು ದೇವರಿಗೆ ಪ್ರಾರ್ಥಿಸಿದನು, ಉಣ್ಣೆಯನ್ನು ಒಣಗಿಸಲು ಮತ್ತು ನೆಲವು ಇಬ್ಬನಿಯನ್ನು ಹೊಂದುವಂತೆ ಕೇಳಿಕೊಂಡನು.</w:t>
      </w:r>
    </w:p>
    <w:p/>
    <w:p>
      <w:r xmlns:w="http://schemas.openxmlformats.org/wordprocessingml/2006/main">
        <w:t xml:space="preserve">1. ಕಷ್ಟದ ಸಂದರ್ಭಗಳಲ್ಲಿಯೂ ನಾವು ಆತನನ್ನು ಮತ್ತು ಆತನ ಶಕ್ತಿಯನ್ನು ನಂಬಬೇಕೆಂದು ದೇವರು ಬಯಸುತ್ತಾನೆ.</w:t>
      </w:r>
    </w:p>
    <w:p/>
    <w:p>
      <w:r xmlns:w="http://schemas.openxmlformats.org/wordprocessingml/2006/main">
        <w:t xml:space="preserve">2. ನಾವು ಸಂದೇಹದಲ್ಲಿದ್ದಾಗ, ನಾವು ದೇವರ ಕಡೆಗೆ ತಿರುಗಿ ಒಂದು ಚಿಹ್ನೆಗಾಗಿ ಕೇಳಬೇಕು.</w:t>
      </w:r>
    </w:p>
    <w:p/>
    <w:p>
      <w:r xmlns:w="http://schemas.openxmlformats.org/wordprocessingml/2006/main">
        <w:t xml:space="preserve">1. ಜೇಮ್ಸ್ 1: 5-6 ನಿಮ್ಮಲ್ಲಿ ಯಾರಿಗಾದರೂ ಬುದ್ಧಿವಂತಿಕೆಯ ಕೊರತೆಯಿದ್ದರೆ, ಅವನು ದೇವರನ್ನು ಬೇಡಿಕೊಳ್ಳಲಿ, ಅವನು ಎಲ್ಲರಿಗೂ ಉದಾರವಾಗಿ ಕೊಡುತ್ತಾನೆ, ಮತ್ತು ಅದು ಅವನಿಗೆ ಕೊಡಲ್ಪಡುತ್ತದೆ. ಆದರೆ ಅವನು ಯಾವುದೇ ಸಂದೇಹವಿಲ್ಲದೆ ನಂಬಿಕೆಯಿಂದ ಕೇಳಲಿ</w:t>
      </w:r>
    </w:p>
    <w:p/>
    <w:p>
      <w:r xmlns:w="http://schemas.openxmlformats.org/wordprocessingml/2006/main">
        <w:t xml:space="preserve">2. ಯೆಶಾಯ 40:29-31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ನ್ಯಾಯಾಧೀಶರು 6:40 ಮತ್ತು ದೇವರು ಆ ರಾತ್ರಿ ಹಾಗೆ ಮಾಡಿದನು: ಅದು ಉಣ್ಣೆಯ ಮೇಲೆ ಮಾತ್ರ ಒಣಗಿತ್ತು ಮತ್ತು ಭೂಮಿಯಲ್ಲೆಲ್ಲಾ ಇಬ್ಬನಿ ಇತ್ತು.</w:t>
      </w:r>
    </w:p>
    <w:p/>
    <w:p>
      <w:r xmlns:w="http://schemas.openxmlformats.org/wordprocessingml/2006/main">
        <w:t xml:space="preserve">ಗಿಡಿಯೋನನು ಬೇಡಿಕೊಂಡಂತೆ ದೇವರು ಇಬ್ಬನಿಯು ನೆಲದ ಮೇಲೆ ನೆಲೆಗೊಳ್ಳುವಂತೆ ಮಾಡಿದನು ಮತ್ತು ಉಣ್ಣೆಯ ಮೇಲೆ ಅಲ್ಲ.</w:t>
      </w:r>
    </w:p>
    <w:p/>
    <w:p>
      <w:r xmlns:w="http://schemas.openxmlformats.org/wordprocessingml/2006/main">
        <w:t xml:space="preserve">1. ದೇವರು ಎಲ್ಲಾ ವಸ್ತುಗಳ ನಿಯಂತ್ರಣದಲ್ಲಿದ್ದಾನೆ</w:t>
      </w:r>
    </w:p>
    <w:p/>
    <w:p>
      <w:r xmlns:w="http://schemas.openxmlformats.org/wordprocessingml/2006/main">
        <w:t xml:space="preserve">2. ದೇವರು ನಮ್ಮ ವಿನಂತಿಗಳಿಗೆ ಸ್ಪಂದಿಸುತ್ತಾನೆ</w:t>
      </w:r>
    </w:p>
    <w:p/>
    <w:p>
      <w:r xmlns:w="http://schemas.openxmlformats.org/wordprocessingml/2006/main">
        <w:t xml:space="preserve">1. ಯೆಶಾಯ 55:9 -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ಜೇಮ್ಸ್ 1: 5-6 - ನಿಮ್ಮಲ್ಲಿ ಯಾರಿಗಾದರೂ ಬುದ್ಧಿವಂತಿಕೆಯ ಕೊರತೆಯಿದ್ದರೆ, ಅವನು ದೇವರನ್ನು ಬೇಡಿಕೊಳ್ಳಲಿ, ಅವನು ಎಲ್ಲರಿಗೂ ಉದಾರವಾಗಿ ಕೊಡುತ್ತಾನೆ, ಮತ್ತು ಅದು ಅವನಿಗೆ ನೀಡಲ್ಪಡುತ್ತದೆ. ಆದರೆ ಅವನು ಯಾವುದೇ ಸಂದೇಹವಿಲ್ಲದೆ ನಂಬಿಕೆಯಿಂದ ಕೇಳಲಿ, ಯಾಕಂದರೆ ಸಂದೇಹಪಡುವವನು ಗಾಳಿಯಿಂದ ಬೀಸಲ್ಪಟ್ಟ ಸಮುದ್ರದ ಅಲೆಯಂತೆ.</w:t>
      </w:r>
    </w:p>
    <w:p/>
    <w:p>
      <w:r xmlns:w="http://schemas.openxmlformats.org/wordprocessingml/2006/main">
        <w:t xml:space="preserve">ನ್ಯಾಯಾಧೀಶರು 7 ಅನ್ನು ಮೂರು ಪ್ಯಾರಾಗಳಲ್ಲಿ ಈ ಕೆಳಗಿನಂತೆ, ಸೂಚಿಸಿದ ಪದ್ಯಗಳೊಂದಿಗೆ ಸಂಕ್ಷಿಪ್ತಗೊಳಿಸಬಹುದು:</w:t>
      </w:r>
    </w:p>
    <w:p/>
    <w:p>
      <w:r xmlns:w="http://schemas.openxmlformats.org/wordprocessingml/2006/main">
        <w:t xml:space="preserve">ಪ್ಯಾರಾಗ್ರಾಫ್ 1: ನ್ಯಾಯಾಧೀಶರು 7: 1-8 ಗಿಡಿಯಾನ್ ಸೈನ್ಯದ ಕಡಿತವನ್ನು ವಿವರಿಸುತ್ತದೆ. ಗಿಡಿಯಾನ್ ಮತ್ತು ಅವನ ಮೂವತ್ತೆರಡು ಸಾವಿರ ಜನರ ಸೈನ್ಯವು ಮಿದ್ಯಾನ್ಯರನ್ನು ಎದುರಿಸಲು ಸಿದ್ಧವಾಗಿರುವ ಹರೋಡ್‌ನ ಬುಗ್ಗೆಯ ಬಳಿ ಬೀಡುಬಿಟ್ಟಿದೆ ಎಂದು ಹೇಳುವ ಮೂಲಕ ಅಧ್ಯಾಯವು ಪ್ರಾರಂಭವಾಗುತ್ತದೆ. ಆದಾಗ್ಯೂ, ದೇವರು ಗಿಡಿಯೋನನಿಗೆ ಅವನ ಸೈನ್ಯವು ತುಂಬಾ ದೊಡ್ಡದಾಗಿದೆ ಎಂದು ಹೇಳುತ್ತಾನೆ ಮತ್ತು ಭಯಪಡುವ ಅಥವಾ ಭಯಪಡುವ ಯಾರಾದರೂ ಹೊರಡಬೇಕು ಎಂದು ಘೋಷಿಸಲು ಅವನಿಗೆ ಸೂಚಿಸುತ್ತಾನೆ. ಪರಿಣಾಮವಾಗಿ, ಇಪ್ಪತ್ತೆರಡು ಸಾವಿರ ಪುರುಷರು ನಿರ್ಗಮಿಸುತ್ತಾರೆ, ಕೇವಲ ಹತ್ತು ಸಾವಿರವನ್ನು ಮಾತ್ರ ಬಿಡುತ್ತಾರೆ.</w:t>
      </w:r>
    </w:p>
    <w:p/>
    <w:p>
      <w:r xmlns:w="http://schemas.openxmlformats.org/wordprocessingml/2006/main">
        <w:t xml:space="preserve">ಪ್ಯಾರಾಗ್ರಾಫ್ 2: ನ್ಯಾಯಾಧೀಶರು 7: 9-14 ರಲ್ಲಿ ಮುಂದುವರಿಯುತ್ತಾ, ಇದು ಆಯ್ಕೆ ಪ್ರಕ್ರಿಯೆಯ ಮೂಲಕ ಗಿಡಿಯಾನ್ ಸೈನ್ಯವನ್ನು ದೇವರು ಮತ್ತಷ್ಟು ಕಡಿತಗೊಳಿಸುವುದನ್ನು ವಿವರಿಸುತ್ತದೆ. ಉಳಿದ ಹತ್ತು ಸಾವಿರ ಜನರನ್ನು ನೀರಿಗೆ ಇಳಿಸಲು ಮತ್ತು ಅವರು ಹೇಗೆ ಕುಡಿಯುತ್ತಾರೆ ಎಂಬುದನ್ನು ವೀಕ್ಷಿಸಲು ಕರ್ತನು ಗಿಡಿಯೋನನಿಗೆ ಸೂಚಿಸುತ್ತಾನೆ. ಮಂಡಿಯೂರಿ ಕುಳಿತು ಕೈಯಿಂದ ಕುಡಿಯುವವರು ನಾಯಿಗಳಂತೆ ಮಡಿಲಲ್ಲಿ ನೀರು ಹಾಕುವವರಿಂದ ಪ್ರತ್ಯೇಕಿಸಲ್ಪಟ್ಟಿದ್ದಾರೆ. ಈ ಮಾನದಂಡದ ಆಧಾರದ ಮೇಲೆ ಮುನ್ನೂರು ಜನರನ್ನು ಆಯ್ಕೆ ಮಾಡಲಾಗುತ್ತದೆ ಮತ್ತು ಉಳಿದವರನ್ನು ಮನೆಗೆ ಕಳುಹಿಸಲಾಗುತ್ತದೆ.</w:t>
      </w:r>
    </w:p>
    <w:p/>
    <w:p>
      <w:r xmlns:w="http://schemas.openxmlformats.org/wordprocessingml/2006/main">
        <w:t xml:space="preserve">ಪ್ಯಾರಾಗ್ರಾಫ್ 3: ಗಿಡಿಯಾನ್ ಮತ್ತು ಅವನ ಮುನ್ನೂರು ಜನರು ಮಿಡಿಯಾನ್ ಶಿಬಿರದ ಮೇಲೆ ಹಠಾತ್ ದಾಳಿ ನಡೆಸುವ ಖಾತೆಯೊಂದಿಗೆ ನ್ಯಾಯಾಧೀಶರು 7 ಮುಕ್ತಾಯಗೊಳ್ಳುತ್ತದೆ. ನ್ಯಾಯಾಧೀಶರು 7: 15-25 ರಲ್ಲಿ, ಯುದ್ಧದಲ್ಲಿ ತೊಡಗುವ ಮೊದಲು, ಮಿಡಿಯಾನ್ ಸೈನಿಕರಲ್ಲಿ ಒಬ್ಬರು ಹೇಳಿದ ಕನಸನ್ನು ಕೇಳಲು ದೇವರು ಗಿಡಿಯೋನನಿಗೆ ಭರವಸೆ ನೀಡುತ್ತಾನೆ ಎಂದು ಉಲ್ಲೇಖಿಸಲಾಗಿದೆ, ಇಸ್ರೇಲ್ ಕೈಯಲ್ಲಿ ಅವರ ಸನ್ನಿಹಿತವಾದ ಸೋಲಿನ ಸಂಕೇತವೆಂದು ವ್ಯಾಖ್ಯಾನಿಸಲಾಗಿದೆ. ಈ ಪ್ರಕಟನೆಯಿಂದ ಉತ್ತೇಜಿತನಾದ ಗಿಡಿಯಾನ್ ತನ್ನ ಮುನ್ನೂರು ಜನರನ್ನು ತುತ್ತೂರಿಗಳು, ಖಾಲಿ ಜಾಡಿಗಳು ಮತ್ತು ಪಂಜುಗಳಿಂದ ಶಸ್ತ್ರಸಜ್ಜಿತವಾದ ಮೂರು ಕಂಪನಿಗಳಾಗಿ ವಿಂಗಡಿಸುತ್ತಾನೆ. ಅವರು ರಾತ್ರಿಯ ಸಮಯದಲ್ಲಿ ಮಿಡಿಯಾನ್ ಶಿಬಿರವನ್ನು ಸುತ್ತುವರೆದಿದ್ದಾರೆ ಮತ್ತು ಏಕಕಾಲದಲ್ಲಿ ತಮ್ಮ ತುತ್ತೂರಿಗಳನ್ನು ಊದುತ್ತಾರೆ, ಟಾರ್ಚ್‌ಲೈಟ್ ಅನ್ನು ಬಹಿರಂಗಪಡಿಸುವ ಅವರ ಜಾಡಿಗಳನ್ನು ಒಡೆಯುತ್ತಾರೆ ಮತ್ತು "ಕರ್ತನಿಗಾಗಿ ಮತ್ತು ಗಿಡಿಯಾನ್‌ಗಾಗಿ ಒಂದು ಕತ್ತಿ!" ಈ ಶಬ್ದವು ಭಯಭೀತರಾಗಿ ಪರಸ್ಪರ ವಿರುದ್ಧವಾಗಿ ತಿರುಗುವ ಮಿದ್ಯಾನ್ಯರನ್ನು ಗೊಂದಲಗೊಳಿಸುತ್ತದೆ ಮತ್ತು ಭಯಭೀತಗೊಳಿಸುತ್ತದೆ, ಇದು ಅವರ ಸೋಲಿಗೆ ಕಾರಣವಾಗುತ್ತದೆ.</w:t>
      </w:r>
    </w:p>
    <w:p/>
    <w:p>
      <w:r xmlns:w="http://schemas.openxmlformats.org/wordprocessingml/2006/main">
        <w:t xml:space="preserve">ಸಾರಾಂಶದಲ್ಲಿ:</w:t>
      </w:r>
    </w:p>
    <w:p>
      <w:r xmlns:w="http://schemas.openxmlformats.org/wordprocessingml/2006/main">
        <w:t xml:space="preserve">ನ್ಯಾಯಾಧೀಶರು 7 ಪ್ರಸ್ತುತಪಡಿಸುತ್ತಾರೆ:</w:t>
      </w:r>
    </w:p>
    <w:p>
      <w:r xmlns:w="http://schemas.openxmlformats.org/wordprocessingml/2006/main">
        <w:t xml:space="preserve">ಭಯಭೀತರಾದ ಜನರ ಗಿಡಿಯಾನ್ ಸೈನ್ಯದ ನಿರ್ಗಮನದ ಕಡಿತ;</w:t>
      </w:r>
    </w:p>
    <w:p>
      <w:r xmlns:w="http://schemas.openxmlformats.org/wordprocessingml/2006/main">
        <w:t xml:space="preserve">ಕುಡಿಯುವ ಶೈಲಿಯ ಆಧಾರದ ಮೇಲೆ ಮುನ್ನೂರು ಜನರನ್ನು ಆಯ್ಕೆ ಮಾಡುವ ಆಯ್ಕೆ ಪ್ರಕ್ರಿಯೆ;</w:t>
      </w:r>
    </w:p>
    <w:p>
      <w:r xmlns:w="http://schemas.openxmlformats.org/wordprocessingml/2006/main">
        <w:t xml:space="preserve">ಮಿಡಿಯಾನ್ ಶಿಬಿರದ ಗೊಂದಲ ಮತ್ತು ಸೋಲಿನ ಮೇಲೆ ಆಶ್ಚರ್ಯಕರ ದಾಳಿ.</w:t>
      </w:r>
    </w:p>
    <w:p/>
    <w:p>
      <w:r xmlns:w="http://schemas.openxmlformats.org/wordprocessingml/2006/main">
        <w:t xml:space="preserve">ಭಯಭೀತರಾದ ಪುರುಷರಿಂದ ಗಿಡಿಯಾನ್ ಸೈನ್ಯದ ನಿರ್ಗಮನವನ್ನು ಕಡಿಮೆ ಮಾಡಲು ಒತ್ತು;</w:t>
      </w:r>
    </w:p>
    <w:p>
      <w:r xmlns:w="http://schemas.openxmlformats.org/wordprocessingml/2006/main">
        <w:t xml:space="preserve">ಕುಡಿಯುವ ಶೈಲಿಯ ಆಧಾರದ ಮೇಲೆ ಮುನ್ನೂರು ಜನರನ್ನು ಆಯ್ಕೆ ಮಾಡುವ ಆಯ್ಕೆ ಪ್ರಕ್ರಿಯೆ;</w:t>
      </w:r>
    </w:p>
    <w:p>
      <w:r xmlns:w="http://schemas.openxmlformats.org/wordprocessingml/2006/main">
        <w:t xml:space="preserve">ಮಿಡಿಯಾನ್ ಶಿಬಿರದ ಗೊಂದಲ ಮತ್ತು ಸೋಲಿನ ಮೇಲೆ ಆಶ್ಚರ್ಯಕರ ದಾಳಿ.</w:t>
      </w:r>
    </w:p>
    <w:p/>
    <w:p>
      <w:r xmlns:w="http://schemas.openxmlformats.org/wordprocessingml/2006/main">
        <w:t xml:space="preserve">ಅಧ್ಯಾಯವು ಗಿಡಿಯೋನನ ಸೈನ್ಯದ ಕಡಿತ ಮತ್ತು ಮಿಡಿಯಾನ್ ಶಿಬಿರದ ಮೇಲೆ ನಂತರದ ಅನಿರೀಕ್ಷಿತ ದಾಳಿಯ ಮೇಲೆ ಕೇಂದ್ರೀಕರಿಸುತ್ತದೆ. ನ್ಯಾಯಾಧೀಶರು 7 ರಲ್ಲಿ, ದೇವರು ಗಿಡಿಯಾನ್ಗೆ ತನ್ನ ಸೈನ್ಯವನ್ನು ಕಡಿಮೆ ಮಾಡಲು ಸೂಚಿಸುತ್ತಾನೆ ಏಕೆಂದರೆ ಅದು ತುಂಬಾ ದೊಡ್ಡದಾಗಿದೆ. ಇಪ್ಪತ್ತೆರಡು ಸಾವಿರ ಭಯಭೀತ ಪುರುಷರು ಹೊರಡಲು ಅನುಮತಿ ನೀಡಿದ ನಂತರ ನಿರ್ಗಮಿಸುತ್ತಾರೆ, ಕೇವಲ ಹತ್ತು ಸಾವಿರ ಸೈನಿಕರು ಉಳಿದಿದ್ದಾರೆ.</w:t>
      </w:r>
    </w:p>
    <w:p/>
    <w:p>
      <w:r xmlns:w="http://schemas.openxmlformats.org/wordprocessingml/2006/main">
        <w:t xml:space="preserve">ನ್ಯಾಯಾಧೀಶರು 7 ರಲ್ಲಿ ಮುಂದುವರಿಯುತ್ತಾ, ಅವರು ನೀರನ್ನು ಹೇಗೆ ಕುಡಿಯುತ್ತಾರೆ ಎಂಬುದರ ಆಧಾರದ ಮೇಲೆ ಆಯ್ಕೆ ಪ್ರಕ್ರಿಯೆಯ ಮೂಲಕ ದೇವರು ಗಿಡಿಯಾನ್ ಸೈನ್ಯವನ್ನು ಮತ್ತಷ್ಟು ಕಡಿಮೆಗೊಳಿಸುತ್ತಾನೆ. ಮಂಡಿಯೂರಿ ಕುಳಿತು ಕೈಯಿಂದ ಕುಡಿಯುವವರನ್ನು ಮಾತ್ರ ಆಯ್ಕೆ ಮಾಡಲಾಗುತ್ತದೆ, ನಾಯಿಗಳಂತೆ ಮಡಿಲಲ್ಲಿ ನೀರು ಹಾಕುವವರನ್ನು ಮನೆಗೆ ಕಳುಹಿಸಲಾಗುತ್ತದೆ. ಮುನ್ನೂರು ಪುರುಷರು ಈ ಮಾನದಂಡವನ್ನು ಹಾದುಹೋಗುತ್ತಾರೆ ಮತ್ತು ಗಿಡಿಯಾನ್ ಪಡೆಗಳ ಭಾಗವಾಗಿ ಉಳಿಯುತ್ತಾರೆ.</w:t>
      </w:r>
    </w:p>
    <w:p/>
    <w:p>
      <w:r xmlns:w="http://schemas.openxmlformats.org/wordprocessingml/2006/main">
        <w:t xml:space="preserve">ನ್ಯಾಯಾಧೀಶರು 7 ಗಿದ್ಯಾನ್ ಮತ್ತು ಅವನ ಆಯ್ಕೆಯಾದ ಮುನ್ನೂರು ಜನರು ಮಿದ್ಯಾನ್ಯರ ಶಿಬಿರದ ಮೇಲೆ ಹಠಾತ್ ದಾಳಿ ನಡೆಸುವ ಖಾತೆಯೊಂದಿಗೆ ಮುಕ್ತಾಯವಾಗುತ್ತದೆ. ಯುದ್ಧದಲ್ಲಿ ತೊಡಗುವ ಮೊದಲು, ಶತ್ರು ಸೈನಿಕರೊಬ್ಬರು ವಿವರಿಸಿದ ಕನಸನ್ನು ಇಸ್ರೇಲ್‌ನ ಕೈಯಲ್ಲಿ ಅವರು ಸನ್ನಿಹಿತವಾಗಿರುವ ಸೋಲಿನ ಸಂಕೇತವೆಂದು ಅರ್ಥೈಸುವ ಕನಸನ್ನು ಕೇಳಲು ದೇವರು ಗಿಡಿಯಾನ್‌ಗೆ ಭರವಸೆ ನೀಡುತ್ತಾನೆ. ಈ ಪ್ರಕಟನೆಯಿಂದ ಉತ್ತೇಜಿತನಾದ ಗಿಡಿಯಾನ್ ತನ್ನ ಮುನ್ನೂರು ಜನರನ್ನು ತುತ್ತೂರಿಗಳು, ಖಾಲಿ ಜಾಡಿಗಳು ಮತ್ತು ಪಂಜುಗಳಿಂದ ಶಸ್ತ್ರಸಜ್ಜಿತವಾದ ಮೂರು ಕಂಪನಿಗಳಾಗಿ ವಿಂಗಡಿಸುತ್ತಾನೆ. ಅವರು ರಾತ್ರಿಯ ಸಮಯದಲ್ಲಿ ಮಿಡಿಯಾನ್ ಶಿಬಿರವನ್ನು ಸುತ್ತುವರೆದಿರುತ್ತಾರೆ ಮತ್ತು ಏಕಕಾಲದಲ್ಲಿ ತಮ್ಮ ತುತ್ತೂರಿಗಳನ್ನು ಊದುತ್ತಾರೆ, ಟಾರ್ಚ್‌ಲೈಟ್‌ಗಳನ್ನು ಬಹಿರಂಗಪಡಿಸುವ ಅವರ ಜಾಡಿಗಳನ್ನು ಒಡೆಯುತ್ತಾರೆ ಮತ್ತು ದೇವರ ಹೆಸರನ್ನು ಆಹ್ವಾನಿಸುವ ಘೋಷಣೆಗಳನ್ನು ಕೂಗುತ್ತಾರೆ. ಈ ಶಬ್ದವು ಭಯಭೀತರಾಗಿ ಪರಸ್ಪರ ವಿರುದ್ಧವಾಗಿ ತಿರುಗುವ ಮಿಡಿಯಾನ್‌ಗಳನ್ನು ಗೊಂದಲಗೊಳಿಸುತ್ತದೆ ಮತ್ತು ಭಯಭೀತಗೊಳಿಸುತ್ತದೆ, ಇದರ ಪರಿಣಾಮವಾಗಿ ಗಿಡಿಯಾನ್ ಮತ್ತು ಅವನ ಸಣ್ಣ ಆದರೆ ಕಾರ್ಯತಂತ್ರವಾಗಿ ಆಯ್ಕೆಮಾಡಿದ ಸೈನ್ಯದ ಕೈಯಲ್ಲಿ ಅವರ ಸೋಲು ಉಂಟಾಗುತ್ತದೆ.</w:t>
      </w:r>
    </w:p>
    <w:p/>
    <w:p>
      <w:r xmlns:w="http://schemas.openxmlformats.org/wordprocessingml/2006/main">
        <w:t xml:space="preserve">ನ್ಯಾಯಸ್ಥಾಪಕರು 7:1 ಆಗ ಗಿದ್ಯೋನನಾಗಿರುವ ಯೆರುಬ್ಬಾಲನೂ ಅವನ ಸಂಗಡ ಇದ್ದ ಜನರೆಲ್ಲರೂ ಮುಂಜಾನೆ ಎದ್ದು ಹರೋದನ ಬಾವಿಯ ಪಕ್ಕದಲ್ಲಿ ಇಳಿದುಕೊಂಡರು; ಮೋರೆ, ಕಣಿವೆಯಲ್ಲಿ.</w:t>
      </w:r>
    </w:p>
    <w:p/>
    <w:p>
      <w:r xmlns:w="http://schemas.openxmlformats.org/wordprocessingml/2006/main">
        <w:t xml:space="preserve">ಗಿಡಿಯಾನ್ ಮತ್ತು ಅವನ ಸೈನ್ಯವು ಮಿದ್ಯಾನ್ಯರನ್ನು ಎದುರಿಸಲು ಸಿದ್ಧವಾಗಿದೆ.</w:t>
      </w:r>
    </w:p>
    <w:p/>
    <w:p>
      <w:r xmlns:w="http://schemas.openxmlformats.org/wordprocessingml/2006/main">
        <w:t xml:space="preserve">1: ಧೈರ್ಯ ಮತ್ತು ನಂಬಿಕೆಯಿಂದ ಸವಾಲುಗಳನ್ನು ಎದುರಿಸಲು ನಾವು ಸಿದ್ಧರಾಗಿರಬೇಕು.</w:t>
      </w:r>
    </w:p>
    <w:p/>
    <w:p>
      <w:r xmlns:w="http://schemas.openxmlformats.org/wordprocessingml/2006/main">
        <w:t xml:space="preserve">2: ದೇವರು ತನ್ನನ್ನು ನಂಬುವವರಿಗೆ ಶಕ್ತಿ ಮತ್ತು ಧೈರ್ಯವನ್ನು ನೀಡುತ್ತಾನೆ.</w:t>
      </w:r>
    </w:p>
    <w:p/>
    <w:p>
      <w:r xmlns:w="http://schemas.openxmlformats.org/wordprocessingml/2006/main">
        <w:t xml:space="preserve">1: 1 ಕ್ರಾನಿಕಲ್ಸ್ 28:20 - "ಬಲವಂತರಾಗಿ ಮತ್ತು ಧೈರ್ಯದಿಂದಿರಿ, ಮತ್ತು ಕೆಲಸವನ್ನು ಮಾಡಿ. ಭಯಪಡಬೇಡಿ ಅಥವಾ ನಿರುತ್ಸಾಹಗೊಳಿಸಬೇಡಿ, ಕರ್ತನಾದ ದೇವರು, ನನ್ನ ದೇವರು, ನಿಮ್ಮೊಂದಿಗಿದ್ದಾನೆ."</w:t>
      </w:r>
    </w:p>
    <w:p/>
    <w:p>
      <w:r xmlns:w="http://schemas.openxmlformats.org/wordprocessingml/2006/main">
        <w:t xml:space="preserve">2: ಧರ್ಮೋಪದೇಶಕಾಂಡ 31:6 - "ದೃಢವಾಗಿ ಮತ್ತು ಧೈರ್ಯದಿಂದಿರಿ. ಅವರ ನಿಮಿತ್ತ ಭಯಪಡಬೇಡಿ ಅಥವಾ ಭಯಭೀತರಾಗಬೇಡಿ, ಏಕೆಂದರೆ ನಿಮ್ಮ ದೇವರಾದ ಕರ್ತನು ನಿಮ್ಮೊಂದಿಗೆ ಹೋಗುತ್ತಾನೆ; ಅವನು ನಿನ್ನನ್ನು ಎಂದಿಗೂ ಬಿಡುವುದಿಲ್ಲ ಅಥವಾ ನಿಮ್ಮನ್ನು ತ್ಯಜಿಸುವುದಿಲ್ಲ."</w:t>
      </w:r>
    </w:p>
    <w:p/>
    <w:p>
      <w:r xmlns:w="http://schemas.openxmlformats.org/wordprocessingml/2006/main">
        <w:t xml:space="preserve">ನ್ಯಾಯಸ್ಥಾಪಕರು 7:2 ಮತ್ತು ಕರ್ತನು ಗಿದ್ಯೋನನಿಗೆ--ನನ್ನ ಕೈಯೇ ನನ್ನನ್ನು ರಕ್ಷಿಸಿದೆ ಎಂದು ಇಸ್ರಾಯೇಲ್ಯರು ನನಗೆ ವಿರೋಧವಾಗಿ ಹೇಳಿಕೊಳ್ಳದಂತೆ ಮಿದ್ಯಾನ್ಯರನ್ನು ಅವರ ಕೈಗೆ ಒಪ್ಪಿಸುವದಕ್ಕೆ ನಿನ್ನ ಸಂಗಡ ಇರುವ ಜನರು ತುಂಬಾ ಹೆಚ್ಚಿದ್ದಾರೆ.</w:t>
      </w:r>
    </w:p>
    <w:p/>
    <w:p>
      <w:r xmlns:w="http://schemas.openxmlformats.org/wordprocessingml/2006/main">
        <w:t xml:space="preserve">ದೊಡ್ಡ ಸೈನ್ಯವಿದ್ದರೂ, ಯಶಸ್ಸು ಇನ್ನೂ ದೇವರ ಮೇಲೆ ಅವಲಂಬಿತವಾಗಿದೆ ಎಂದು ದೇವರು ಗಿಡಿಯೋನನಿಗೆ ನೆನಪಿಸಿದನು.</w:t>
      </w:r>
    </w:p>
    <w:p/>
    <w:p>
      <w:r xmlns:w="http://schemas.openxmlformats.org/wordprocessingml/2006/main">
        <w:t xml:space="preserve">1. ನಮ್ಮ ವಿಜಯಗಳಲ್ಲಿ ದೇವರ ಸಾರ್ವಭೌಮತ್ವವನ್ನು ನೆನಪಿಸಿಕೊಳ್ಳುವುದು</w:t>
      </w:r>
    </w:p>
    <w:p/>
    <w:p>
      <w:r xmlns:w="http://schemas.openxmlformats.org/wordprocessingml/2006/main">
        <w:t xml:space="preserve">2. ಆಡ್ಸ್ ಅನ್ನು ಜಯಿಸಲು ದೇವರ ಶಕ್ತಿಯನ್ನು ನಂಬುವುದು</w:t>
      </w:r>
    </w:p>
    <w:p/>
    <w:p>
      <w:r xmlns:w="http://schemas.openxmlformats.org/wordprocessingml/2006/main">
        <w:t xml:space="preserve">1. ವಿಮೋಚನಕಾಂಡ 14:14 - "ಕರ್ತನು ನಿಮಗಾಗಿ ಹೋರಾಡುತ್ತಾನೆ; ನೀವು ಸುಮ್ಮನಿರಬೇಕು.</w:t>
      </w:r>
    </w:p>
    <w:p/>
    <w:p>
      <w:r xmlns:w="http://schemas.openxmlformats.org/wordprocessingml/2006/main">
        <w:t xml:space="preserve">2. 2 ಕ್ರಾನಿಕಲ್ಸ್ 20:17 - ಈ ಯುದ್ಧದಲ್ಲಿ ನೀವು ಹೋರಾಡುವ ಅಗತ್ಯವಿಲ್ಲ. ದೃಢವಾಗಿ ನಿಲ್ಲಿರಿ, ನಿಮ್ಮ ಸ್ಥಾನವನ್ನು ಹಿಡಿದುಕೊಳ್ಳಿ ಮತ್ತು ಯೆಹೂದ ಮತ್ತು ಜೆರುಸಲೇಮ್, ನಿಮ್ಮ ಪರವಾಗಿ ಯೆಹೋವನ ರಕ್ಷಣೆಯನ್ನು ನೋಡಿ.</w:t>
      </w:r>
    </w:p>
    <w:p/>
    <w:p>
      <w:r xmlns:w="http://schemas.openxmlformats.org/wordprocessingml/2006/main">
        <w:t xml:space="preserve">ನ್ಯಾಯಸ್ಥಾಪಕರು 7:3 ಆದದರಿಂದ ಈಗ ಹೋಗಿ ಜನರ ಕಿವಿಯಲ್ಲಿ ಹೀಗೆ ಹೇಳಿರಿ, “ಯಾರು ಭಯಪಡುತ್ತಾರೆ ಮತ್ತು ಭಯಪಡುತ್ತಾರೆ, ಅವನು ಹಿಂತಿರುಗಿ ಗಿಲ್ಯಾದ್ ಪರ್ವತದಿಂದ ಬೇಗನೆ ಹೋಗಲಿ. ಮತ್ತು ಜನರು ಇಪ್ಪತ್ತೆರಡು ಸಾವಿರ ಹಿಂದಿರುಗಿದರು; ಮತ್ತು ಹತ್ತು ಸಾವಿರ ಉಳಿಯಿತು.</w:t>
      </w:r>
    </w:p>
    <w:p/>
    <w:p>
      <w:r xmlns:w="http://schemas.openxmlformats.org/wordprocessingml/2006/main">
        <w:t xml:space="preserve">ಗಿದ್ಯೋನನು ಇಸ್ರಾಯೇಲ್ಯರನ್ನು ಜನರ ಬಳಿಗೆ ಹೋಗಿ ಭಯಪಡುವ ಮತ್ತು ಭಯಪಡುವ ಯಾರಾದರೂ ಗಿಲ್ಯಾದ್ ಪರ್ವತದಿಂದ ಹಿಂತಿರುಗಬೇಕೆಂದು ಘೋಷಿಸಲು ಕೇಳಿಕೊಂಡರು. ಪರಿಣಾಮವಾಗಿ, 22,000 ಹಿಂತಿರುಗಿತು ಮತ್ತು 10,000 ಉಳಿದಿದೆ.</w:t>
      </w:r>
    </w:p>
    <w:p/>
    <w:p>
      <w:r xmlns:w="http://schemas.openxmlformats.org/wordprocessingml/2006/main">
        <w:t xml:space="preserve">1. ಭಯದ ಮೇಲೆ ನಂಬಿಕೆಯ ಶಕ್ತಿ</w:t>
      </w:r>
    </w:p>
    <w:p/>
    <w:p>
      <w:r xmlns:w="http://schemas.openxmlformats.org/wordprocessingml/2006/main">
        <w:t xml:space="preserve">2. ವಿವೇಚನೆಯ ಶಕ್ತಿ</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ರೋಮನ್ನರು 8:15 - "ಯಾಕಂದರೆ ನಿಮ್ಮನ್ನು ಮತ್ತೆ ಭಯಪಡುವ ಗುಲಾಮರನ್ನಾಗಿ ಮಾಡುವ ಆತ್ಮವನ್ನು ನೀವು ಸ್ವೀಕರಿಸಲಿಲ್ಲ, ಆದರೆ ನೀವು ಪುತ್ರತ್ವದ ಆತ್ಮವನ್ನು ಪಡೆದಿದ್ದೀರಿ. ಮತ್ತು ಆತನ ಮೂಲಕ ನಾವು ಅಬ್ಬಾ, ತಂದೆ ಎಂದು ಕೂಗುತ್ತೇವೆ.</w:t>
      </w:r>
    </w:p>
    <w:p/>
    <w:p>
      <w:r xmlns:w="http://schemas.openxmlformats.org/wordprocessingml/2006/main">
        <w:t xml:space="preserve">ನ್ಯಾಯಸ್ಥಾಪಕರು 7:4 ಮತ್ತು ಕರ್ತನು ಗಿದ್ಯೋನನಿಗೆ--ಜನರು ಇನ್ನೂ ಹೆಚ್ಚಾಗಿದ್ದಾರೆ; ಅವುಗಳನ್ನು ನೀರಿಗೆ ಇಳಿಸಿ, ಮತ್ತು ಅಲ್ಲಿ ನಾನು ಅವುಗಳನ್ನು ನಿನಗಾಗಿ ಪ್ರಯತ್ನಿಸುತ್ತೇನೆ; ಮತ್ತು ನಾನು ನಿಮಗೆ ಹೇಳುತ್ತೇನೆ, ಇದು ನಿನ್ನೊಂದಿಗೆ ಹೋಗುತ್ತದೆ, ಅದೇ ನಿನ್ನೊಂದಿಗೆ ಹೋಗುತ್ತದೆ; ಮತ್ತು ಯಾರನ್ನು ಕುರಿತು ನಾನು ನಿನಗೆ ಹೇಳುತ್ತೇನೆಯೋ, ಅವನು ನಿನ್ನೊಂದಿಗೆ ಹೋಗುವುದಿಲ್ಲ, ಅವನು ಹೋಗುವುದಿಲ್ಲ.</w:t>
      </w:r>
    </w:p>
    <w:p/>
    <w:p>
      <w:r xmlns:w="http://schemas.openxmlformats.org/wordprocessingml/2006/main">
        <w:t xml:space="preserve">ದೇವರು ಗಿಡಿಯೋನನನ್ನು ಪರೀಕ್ಷಿಸಲು ಜನರನ್ನು ನೀರಿಗೆ ತರಲು ಸೂಚಿಸಿದನು.</w:t>
      </w:r>
    </w:p>
    <w:p/>
    <w:p>
      <w:r xmlns:w="http://schemas.openxmlformats.org/wordprocessingml/2006/main">
        <w:t xml:space="preserve">1. ಭಗವಂತ ನಮ್ಮನ್ನು ಪರೀಕ್ಷಿಸುತ್ತಾನೆ: ನಮ್ಮ ಜೀವನಕ್ಕಾಗಿ ದೇವರ ಉದ್ದೇಶಗಳು ಮತ್ತು ಯೋಜನೆಗಳನ್ನು ಅನ್ವೇಷಿಸುವುದು</w:t>
      </w:r>
    </w:p>
    <w:p/>
    <w:p>
      <w:r xmlns:w="http://schemas.openxmlformats.org/wordprocessingml/2006/main">
        <w:t xml:space="preserve">2. ದೇವರ ಆದ್ಯತೆಗಳು: ಜೀವನದಲ್ಲಿ ದೇವರ ಚಿತ್ತ ಮತ್ತು ನಿರ್ದೇಶನವನ್ನು ಗ್ರಹಿಸಲು ಕಲಿಯುವುದು</w:t>
      </w:r>
    </w:p>
    <w:p/>
    <w:p>
      <w:r xmlns:w="http://schemas.openxmlformats.org/wordprocessingml/2006/main">
        <w:t xml:space="preserve">1. ಧರ್ಮೋಪದೇಶಕಾಂಡ 8:2-3 - ಮತ್ತು ನಿಮ್ಮ ದೇವರಾದ ಕರ್ತನು ಈ ನಲವತ್ತು ವರ್ಷಗಳ ಕಾಲ ನಿಮ್ಮನ್ನು ಅರಣ್ಯದಲ್ಲಿ ನಡೆಸಿದ ಸಂಪೂರ್ಣ ಮಾರ್ಗವನ್ನು ನೀವು ನೆನಪಿಸಿಕೊಳ್ಳಬೇಕು, ಆತನು ನಿಮ್ಮನ್ನು ತಗ್ಗಿಸಲು, ನಿಮ್ಮ ಹೃದಯದಲ್ಲಿ ಏನಿದೆ ಎಂದು ತಿಳಿದುಕೊಳ್ಳಲು ನಿಮ್ಮನ್ನು ಪರೀಕ್ಷಿಸಲು. ಅವನ ಆಜ್ಞೆಗಳನ್ನು ಪಾಲಿಸಿ ಅಥವಾ ಇಲ್ಲ. ಮತ್ತು ಅವನು ನಿನ್ನನ್ನು ವಿನಮ್ರಗೊಳಿಸಿದನು ಮತ್ತು ನಿಮಗೆ ಹಸಿವಿನಿಂದ ಮನ್ನವನ್ನು ಕೊಟ್ಟನು, ಅದು ನಿಮಗೆ ತಿಳಿದಿರಲಿಲ್ಲ, ಅಥವಾ ನಿಮ್ಮ ಪಿತೃಗಳು ತಿಳಿದಿರಲಿಲ್ಲ, ಅವನು ನಿಮಗೆ ತಿಳಿಸಲು ಮನುಷ್ಯನು ರೊಟ್ಟಿಯಿಂದ ಮಾತ್ರ ಬದುಕುವುದಿಲ್ಲ, ಆದರೆ ಮನುಷ್ಯನು ಬರುವ ಪ್ರತಿಯೊಂದು ಮಾತಿನಿಂದಲೂ ಬದುಕುತ್ತಾನೆ. ಭಗವಂತನ ಬಾಯಿ.</w:t>
      </w:r>
    </w:p>
    <w:p/>
    <w:p>
      <w:r xmlns:w="http://schemas.openxmlformats.org/wordprocessingml/2006/main">
        <w:t xml:space="preserve">2. ಹೀಬ್ರೂ 4:12-13 - ದೇವರ ವಾಕ್ಯವು ಜೀವಂತವಾಗಿದೆ ಮತ್ತು ಕ್ರಿಯಾಶೀಲವಾಗಿದೆ, ಯಾವುದೇ ಎರಡು ಅಂಚಿನ ಕತ್ತಿಗಿಂತ ತೀಕ್ಷ್ಣವಾಗಿದೆ, ಆತ್ಮ ಮತ್ತು ಆತ್ಮ, ಕೀಲುಗಳು ಮತ್ತು ಮಜ್ಜೆಯ ವಿಭಜನೆಗೆ ಚುಚ್ಚುತ್ತದೆ ಮತ್ತು ಆಲೋಚನೆಗಳು ಮತ್ತು ಉದ್ದೇಶಗಳನ್ನು ವಿವೇಚಿಸುತ್ತದೆ. ಹೃದಯ. ಮತ್ತು ಯಾವುದೇ ಜೀವಿಯು ಅವನ ದೃಷ್ಟಿಯಿಂದ ಮರೆಮಾಡಲ್ಪಟ್ಟಿಲ್ಲ, ಆದರೆ ಎಲ್ಲರೂ ಬೆತ್ತಲೆ ಮತ್ತು ಅವನ ಕಣ್ಣುಗಳಿಗೆ ತೆರೆದುಕೊಳ್ಳುತ್ತಾರೆ, ನಾವು ಯಾರಿಗೆ ಲೆಕ್ಕ ನೀಡಬೇಕು.</w:t>
      </w:r>
    </w:p>
    <w:p/>
    <w:p>
      <w:r xmlns:w="http://schemas.openxmlformats.org/wordprocessingml/2006/main">
        <w:t xml:space="preserve">ನ್ಯಾಯಸ್ಥಾಪಕರು 7:5 ಅವನು ಜನರನ್ನು ನೀರಿಗೆ ಇಳಿಸಿದನು; ಮತ್ತು ಕರ್ತನು ಗಿದ್ಯೋನನಿಗೆ--ನಾಯಿಯು ತನ್ನ ನಾಲಿಗೆಯಿಂದ ನೀರನ್ನು ಚುಚ್ಚುವ ಪ್ರತಿಯೊಬ್ಬನನ್ನು ನೀನು ತಾನೇ ಇಡಬೇಕು; ಹಾಗೆಯೇ ಕುಡಿಯಲು ತನ್ನ ಮೊಣಕಾಲುಗಳ ಮೇಲೆ ನಮಸ್ಕರಿಸುತ್ತಾನೆ.</w:t>
      </w:r>
    </w:p>
    <w:p/>
    <w:p>
      <w:r xmlns:w="http://schemas.openxmlformats.org/wordprocessingml/2006/main">
        <w:t xml:space="preserve">ಗಿಡಿಯೋನನು ದೇವರ ಆಜ್ಞೆಯನ್ನು ಆಲಿಸಿದನು ಮತ್ತು ಜನರನ್ನು ನೀರಿನ ಕಡೆಗೆ ನಡೆಸಿದನು.</w:t>
      </w:r>
    </w:p>
    <w:p/>
    <w:p>
      <w:r xmlns:w="http://schemas.openxmlformats.org/wordprocessingml/2006/main">
        <w:t xml:space="preserve">1. ದೇವರ ಸೂಚನೆಗಳನ್ನು ನಿಷ್ಠೆಯಿಂದ ಅನುಸರಿಸಬೇಕು</w:t>
      </w:r>
    </w:p>
    <w:p/>
    <w:p>
      <w:r xmlns:w="http://schemas.openxmlformats.org/wordprocessingml/2006/main">
        <w:t xml:space="preserve">2. ದೇವರ ಆಜ್ಞೆಗಳನ್ನು ಪಾಲಿಸುವುದು ಆಶೀರ್ವಾದಕ್ಕೆ ಕಾರಣವಾಗುತ್ತದೆ</w:t>
      </w:r>
    </w:p>
    <w:p/>
    <w:p>
      <w:r xmlns:w="http://schemas.openxmlformats.org/wordprocessingml/2006/main">
        <w:t xml:space="preserve">1. ಧರ್ಮೋಪದೇಶಕಾಂಡ 10:12-13 - "ಮತ್ತು ಈಗ, ಇಸ್ರೇಲ್, ನಿಮ್ಮ ದೇವರಾದ ಕರ್ತನು ನಿನ್ನಿಂದ ಏನನ್ನು ಕೇಳುತ್ತಾನೆ ಆದರೆ ನಿಮ್ಮ ದೇವರಾದ ಕರ್ತನಿಗೆ ಭಯಪಡುವುದು, ಆತನಿಗೆ ವಿಧೇಯರಾಗಿ ನಡೆಯುವುದು, ಆತನನ್ನು ಪ್ರೀತಿಸುವುದು, ನಿಮ್ಮ ದೇವರಾದ ಕರ್ತನ ಸೇವೆ ಮಾಡುವುದು ನಿಮ್ಮ ಪೂರ್ಣ ಹೃದಯದಿಂದ ಮತ್ತು ನಿಮ್ಮ ಪೂರ್ಣ ಆತ್ಮದಿಂದ, ಮತ್ತು ನಿಮ್ಮ ಒಳಿತಿಗಾಗಿ ನಾನು ಇಂದು ನಿಮಗೆ ನೀಡುತ್ತಿರುವ ಭಗವಂತನ ಆಜ್ಞೆಗಳು ಮತ್ತು ತೀರ್ಪುಗಳನ್ನು ಅನುಸರಿಸಲು?"</w:t>
      </w:r>
    </w:p>
    <w:p/>
    <w:p>
      <w:r xmlns:w="http://schemas.openxmlformats.org/wordprocessingml/2006/main">
        <w:t xml:space="preserve">2. ಯೆಹೋಶುವ 24:15 ಆದರೆ ಕರ್ತನ ಸೇವೆಯು ನಿಮಗೆ ಅನಪೇಕ್ಷಿತವೆಂದು ತೋರಿದರೆ, ನೀವು ಯಾರನ್ನು ಸೇವಿಸಬೇಕೆಂದು ಈ ದಿನ ನೀವೇ ಆರಿಸಿಕೊಳ್ಳಿ, ನಿಮ್ಮ ಪೂರ್ವಜರು ಯೂಫ್ರಟೀಸ್‌ನ ಆಚೆಗೆ ಸೇವೆ ಸಲ್ಲಿಸಿದ ದೇವರುಗಳಾಗಲಿ ಅಥವಾ ಅಮೋರಿಯರ ದೇವರುಗಳಾಗಲಿ, ಅವರ ದೇಶದಲ್ಲಿ ನೀವು ವಾಸಿಸುತ್ತಿದ್ದೀರಿ. . ಆದರೆ ನಾನು ಮತ್ತು ನನ್ನ ಮನೆಯವರ ವಿಷಯದಲ್ಲಿ ನಾವು ಕರ್ತನನ್ನು ಸೇವಿಸುತ್ತೇವೆ.</w:t>
      </w:r>
    </w:p>
    <w:p/>
    <w:p>
      <w:r xmlns:w="http://schemas.openxmlformats.org/wordprocessingml/2006/main">
        <w:t xml:space="preserve">ನ್ಯಾಯಸ್ಥಾಪಕರು 7:6 ಮತ್ತು ತಮ್ಮ ಕೈಗಳನ್ನು ಬಾಯಿಗೆ ಹಾಕಿಕೊಂಡು ನಡುಗುವವರ ಸಂಖ್ಯೆಯು ಮುನ್ನೂರು ಜನರು; ಆದರೆ ಉಳಿದ ಜನರೆಲ್ಲರೂ ನೀರು ಕುಡಿಯಲು ಮೊಣಕಾಲುಗಳ ಮೇಲೆ ನಮಸ್ಕರಿಸಿದರು.</w:t>
      </w:r>
    </w:p>
    <w:p/>
    <w:p>
      <w:r xmlns:w="http://schemas.openxmlformats.org/wordprocessingml/2006/main">
        <w:t xml:space="preserve">ಗಿಡಿಯೋನನ ಸೈನ್ಯವು 300 ಜನರಿಗೆ ಕಡಿಮೆಯಾಯಿತು, ಅವರು ತಮ್ಮ ಕೈಗಳಿಂದ ನೀರನ್ನು ಲೇಪಿಸಿದರು ಮತ್ತು ಎಲ್ಲಾ ಸೈನ್ಯವು ಕುಡಿಯಲು ನಮಸ್ಕರಿಸಿದರು.</w:t>
      </w:r>
    </w:p>
    <w:p/>
    <w:p>
      <w:r xmlns:w="http://schemas.openxmlformats.org/wordprocessingml/2006/main">
        <w:t xml:space="preserve">1. ದೇವರು ತನ್ನ ಶಕ್ತಿಯನ್ನು ಪ್ರದರ್ಶಿಸಲು ನಮ್ಮ ಸಂಪನ್ಮೂಲಗಳನ್ನು ಹೆಚ್ಚಾಗಿ ಮಿತಿಗೊಳಿಸುತ್ತಾನೆ.</w:t>
      </w:r>
    </w:p>
    <w:p/>
    <w:p>
      <w:r xmlns:w="http://schemas.openxmlformats.org/wordprocessingml/2006/main">
        <w:t xml:space="preserve">2. ದೇವರು ತನ್ನ ಚಿತ್ತವನ್ನು ಸಾಧಿಸಲು ಸಣ್ಣ ಗುಂಪಿನ ಜನರನ್ನು ಸಹ ಬಳಸಬಹುದು.</w:t>
      </w:r>
    </w:p>
    <w:p/>
    <w:p>
      <w:r xmlns:w="http://schemas.openxmlformats.org/wordprocessingml/2006/main">
        <w:t xml:space="preserve">1. 2 ಕಿಂಗ್ಸ್ 3: 15-16 - ಮತ್ತು ಈಗ ನನಗೆ ಒಬ್ಬ ಮಂತ್ರವಾದಿಯನ್ನು ತನ್ನಿ. ಮತ್ತು ವಾದ್ಯಗಾರನು ನುಡಿಸಿದಾಗ ಭಗವಂತನ ಕೈ ಅವನ ಮೇಲೆ ಬಂದಿತು. ಅದಕ್ಕೆ ಅವನು--ಕರ್ತನು ಹೀಗೆ ಹೇಳುತ್ತಾನೆ--ಈ ಕಣಿವೆಯನ್ನು ಹಳ್ಳಗಳಿಂದ ತುಂಬಿಸಿ ಅಂದನು.</w:t>
      </w:r>
    </w:p>
    <w:p/>
    <w:p>
      <w:r xmlns:w="http://schemas.openxmlformats.org/wordprocessingml/2006/main">
        <w:t xml:space="preserve">2. 1 ಕೊರಿಂಥಿಯಾನ್ಸ್ 1: 26-29 - ಸಹೋದರರೇ, ನಿಮ್ಮ ಕರೆಯನ್ನು ನೀವು ನೋಡುತ್ತೀರಿ, ಮಾಂಸದ ನಂತರ ಅನೇಕ ಜ್ಞಾನಿಗಳು, ಅನೇಕ ಶಕ್ತಿಶಾಲಿಗಳು, ಅನೇಕ ಉದಾತ್ತರು ಎಂದು ಕರೆಯಲ್ಪಡುವುದಿಲ್ಲ: ಆದರೆ ದೇವರು ಪ್ರಪಂಚದ ಮೂರ್ಖತನವನ್ನು ಆರಿಸಿಕೊಂಡಿದ್ದಾನೆ. ಬುದ್ಧಿವಂತರನ್ನು ಗೊಂದಲಗೊಳಿಸು; ಮತ್ತು ದೇವರು ಪ್ರಬಲವಾದವುಗಳನ್ನು ಗೊಂದಲಕ್ಕೀಡುಮಾಡಲು ಪ್ರಪಂಚದ ದುರ್ಬಲ ವಿಷಯಗಳನ್ನು ಆರಿಸಿಕೊಂಡಿದ್ದಾನೆ; ಮತ್ತು ಲೋಕದ ಕೀಳು ವಸ್ತುಗಳು ಮತ್ತು ತಿರಸ್ಕಾರಗೊಂಡವುಗಳನ್ನು ದೇವರು ಆರಿಸಿಕೊಂಡಿದ್ದಾನೆ, ಹೌದು, ಮತ್ತು ಇಲ್ಲದಿರುವವುಗಳನ್ನು ನಿಷ್ಪ್ರಯೋಜಕಗೊಳಿಸುವುದಕ್ಕಾಗಿ: ಯಾವುದೇ ಮಾಂಸವು ಆತನ ಸಮ್ಮುಖದಲ್ಲಿ ವೈಭವೀಕರಿಸಬಾರದು.</w:t>
      </w:r>
    </w:p>
    <w:p/>
    <w:p>
      <w:r xmlns:w="http://schemas.openxmlformats.org/wordprocessingml/2006/main">
        <w:t xml:space="preserve">ನ್ಯಾಯಸ್ಥಾಪಕರು 7:7 ಮತ್ತು ಕರ್ತನು ಗಿದ್ಯೋನನಿಗೆ--ನಾಯಿದ ಮುನ್ನೂರು ಜನರ ಮೂಲಕ ನಾನು ನಿನ್ನನ್ನು ರಕ್ಷಿಸುತ್ತೇನೆ ಮತ್ತು ಮಿದ್ಯಾನ್ಯರನ್ನು ನಿನ್ನ ಕೈಗೆ ಒಪ್ಪಿಸುವೆನು;</w:t>
      </w:r>
    </w:p>
    <w:p/>
    <w:p>
      <w:r xmlns:w="http://schemas.openxmlformats.org/wordprocessingml/2006/main">
        <w:t xml:space="preserve">ಮಿದ್ಯಾನ್ಯರನ್ನು ಸೋಲಿಸಲು ಕೇವಲ ಮುನ್ನೂರು ಜನರನ್ನು ಬಳಸಿ ಅವನನ್ನು ಮತ್ತು ಇಸ್ರಾಯೇಲ್ಯರನ್ನು ರಕ್ಷಿಸುತ್ತೇನೆ ಎಂದು ದೇವರು ಗಿದ್ಯೋನನಿಗೆ ಹೇಳುತ್ತಾನೆ.</w:t>
      </w:r>
    </w:p>
    <w:p/>
    <w:p>
      <w:r xmlns:w="http://schemas.openxmlformats.org/wordprocessingml/2006/main">
        <w:t xml:space="preserve">1. ದೇವರು ಅಸಾಧ್ಯವಾದುದನ್ನು ಮಾಡಬಲ್ಲನು - ನ್ಯಾಯಾಧೀಶರು 7:7</w:t>
      </w:r>
    </w:p>
    <w:p/>
    <w:p>
      <w:r xmlns:w="http://schemas.openxmlformats.org/wordprocessingml/2006/main">
        <w:t xml:space="preserve">2. ದೇವರ ನಿಬಂಧನೆಯಲ್ಲಿ ನಂಬಿಕೆ ಇಡಿ - ನ್ಯಾಯಾಧೀಶರು 7:7</w:t>
      </w:r>
    </w:p>
    <w:p/>
    <w:p>
      <w:r xmlns:w="http://schemas.openxmlformats.org/wordprocessingml/2006/main">
        <w:t xml:space="preserve">1. ಯೆಶಾಯ 40:29-31 - ಅವನು ದಣಿದವರಿಗೆ ಶಕ್ತಿಯನ್ನು ಕೊಡುತ್ತಾನೆ ಮತ್ತು ದುರ್ಬಲರ ಶಕ್ತಿಯನ್ನು ಹೆಚ್ಚಿಸುತ್ತಾನೆ.</w:t>
      </w:r>
    </w:p>
    <w:p/>
    <w:p>
      <w:r xmlns:w="http://schemas.openxmlformats.org/wordprocessingml/2006/main">
        <w:t xml:space="preserve">2. ಮ್ಯಾಥ್ಯೂ 19:26 - ಯೇಸು ಅವರಿಗೆ, "ಮನುಷ್ಯನಿಗೆ ಇದು ಅಸಾಧ್ಯ, ಆದರೆ ದೇವರಿಗೆ ಎಲ್ಲವೂ ಸಾಧ್ಯ" ಎಂದು ಹೇಳಿದರು.</w:t>
      </w:r>
    </w:p>
    <w:p/>
    <w:p>
      <w:r xmlns:w="http://schemas.openxmlformats.org/wordprocessingml/2006/main">
        <w:t xml:space="preserve">ನ್ಯಾಯಸ್ಥಾಪಕರು 7:8 ಆದ್ದರಿಂದ ಜನರು ತಮ್ಮ ಕೈಯಲ್ಲಿ ಆಹಾರ ಪದಾರ್ಥಗಳನ್ನು ಮತ್ತು ಅವರ ತುತ್ತೂರಿಗಳನ್ನು ತೆಗೆದುಕೊಂಡರು; ಅವನು ಉಳಿದ ಇಸ್ರಾಯೇಲ್ಯರೆಲ್ಲರನ್ನು ತನ್ನ ಗುಡಾರಕ್ಕೆ ಕಳುಹಿಸಿದನು ಮತ್ತು ಆ ಮುನ್ನೂರು ಜನರನ್ನು ಉಳಿಸಿಕೊಂಡನು; ಮತ್ತು ಮಿದ್ಯಾನ್ಯರ ಸೈನ್ಯವು ಅವನ ಕೆಳಗೆ ಕಣಿವೆಯಲ್ಲಿತ್ತು.</w:t>
      </w:r>
    </w:p>
    <w:p/>
    <w:p>
      <w:r xmlns:w="http://schemas.openxmlformats.org/wordprocessingml/2006/main">
        <w:t xml:space="preserve">ಗಿದ್ಯೋನನು 300 ಜನರನ್ನು ಮಿದ್ಯಾನ್ಯರ ದೊಡ್ಡ ಸೈನ್ಯದ ವಿರುದ್ಧ ಯುದ್ಧಕ್ಕೆ ಕಳುಹಿಸಿದನು ಮತ್ತು ಉಳಿದ ಇಸ್ರಾಯೇಲ್ಯರು ತಮ್ಮ ಡೇರೆಗಳಿಗೆ ಹಿಂದಿರುಗಿದರು.</w:t>
      </w:r>
    </w:p>
    <w:p/>
    <w:p>
      <w:r xmlns:w="http://schemas.openxmlformats.org/wordprocessingml/2006/main">
        <w:t xml:space="preserve">1. ಕೆಲವರ ಸಾಮರ್ಥ್ಯ: ಮಹತ್ತರವಾದ ವಿಷಯಗಳನ್ನು ಸಾಧಿಸಲು ದೇವರಲ್ಲಿ ನಂಬಿಕೆಯಿಡಲು ಕಲಿಯುವುದು</w:t>
      </w:r>
    </w:p>
    <w:p/>
    <w:p>
      <w:r xmlns:w="http://schemas.openxmlformats.org/wordprocessingml/2006/main">
        <w:t xml:space="preserve">2. ನಂಬಿಕೆಯಲ್ಲಿ ದೃಢವಾಗಿ ನಿಲ್ಲುವುದು: ದೇವರ ಮಾರ್ಗದರ್ಶನವನ್ನು ಯಾವಾಗ ಅನುಸರಿಸಬೇಕೆಂದು ತಿಳಿಯುವುದು</w:t>
      </w:r>
    </w:p>
    <w:p/>
    <w:p>
      <w:r xmlns:w="http://schemas.openxmlformats.org/wordprocessingml/2006/main">
        <w:t xml:space="preserve">1. ಮ್ಯಾಥ್ಯೂ 16: 24-25 - ಆಗ ಯೇಸು ತನ್ನ ಶಿಷ್ಯರಿಗೆ ಹೇಳಿದನು, ಯಾರಾದರೂ ನನ್ನನ್ನು ಹಿಂಬಾಲಿಸಲು ಬಯಸಿದರೆ, ಅವನು ತನ್ನನ್ನು ನಿರಾಕರಿಸಿ ತನ್ನ ಶಿಲುಬೆಯನ್ನು ತೆಗೆದುಕೊಂಡು ನನ್ನನ್ನು ಹಿಂಬಾಲಿಸಲಿ. ಯಾಕಂದರೆ ತನ್ನ ಪ್ರಾಣವನ್ನು ಉಳಿಸಿಕೊಳ್ಳುವವನು ಅದನ್ನು ಕಳೆದುಕೊಳ್ಳುವನು, ಆದರೆ ನನ್ನ ನಿಮಿತ್ತ ತನ್ನ ಪ್ರಾಣವನ್ನು ಕಳೆದುಕೊಳ್ಳುವವನು ಅದನ್ನು ಕಂಡುಕೊಳ್ಳುವನು.</w:t>
      </w:r>
    </w:p>
    <w:p/>
    <w:p>
      <w:r xmlns:w="http://schemas.openxmlformats.org/wordprocessingml/2006/main">
        <w:t xml:space="preserve">2. ಯೆಶಾಯ 40:31 -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ನ್ಯಾಯಸ್ಥಾಪಕರು 7:9 ಅದೇ ರಾತ್ರಿಯಲ್ಲಿ ಕರ್ತನು ಅವನಿಗೆ--ಎದ್ದೇಳು, ಸೈನ್ಯದ ಬಳಿಗೆ ಇಳಿಯು; ಯಾಕಂದರೆ ನಾನು ಅದನ್ನು ನಿನ್ನ ಕೈಗೆ ಒಪ್ಪಿಸಿದ್ದೇನೆ.</w:t>
      </w:r>
    </w:p>
    <w:p/>
    <w:p>
      <w:r xmlns:w="http://schemas.openxmlformats.org/wordprocessingml/2006/main">
        <w:t xml:space="preserve">ಗಿಡಿಯೋನನ ಚಿಕ್ಕ ಆದರೆ ಕೆಚ್ಚೆದೆಯ ಸೈನ್ಯದ ಮೂಲಕ ದೇವರು ಇಸ್ರಾಯೇಲ್ಯರ ವಿಜಯವನ್ನು ತಲುಪಿಸಿದನು.</w:t>
      </w:r>
    </w:p>
    <w:p/>
    <w:p>
      <w:r xmlns:w="http://schemas.openxmlformats.org/wordprocessingml/2006/main">
        <w:t xml:space="preserve">1: ನಾವು ನಮ್ಮ ಗಾತ್ರದಿಂದ ನಿರುತ್ಸಾಹಗೊಳ್ಳಬಾರದು, ಬದಲಿಗೆ ದೇವರ ಶಕ್ತಿ ಮತ್ತು ಶಕ್ತಿಯನ್ನು ಅವಲಂಬಿಸಿರಬೇಕು.</w:t>
      </w:r>
    </w:p>
    <w:p/>
    <w:p>
      <w:r xmlns:w="http://schemas.openxmlformats.org/wordprocessingml/2006/main">
        <w:t xml:space="preserve">2: ದೇವರು ನಮ್ಮನ್ನು ವಿಜಯದತ್ತ ಕೊಂಡೊಯ್ಯುತ್ತಾನೆ ಎಂಬ ಭರವಸೆಯಲ್ಲಿ ನಾವು ಧೈರ್ಯದಿಂದಿರಬೇಕು ಮತ್ತು ಧೈರ್ಯದಿಂದ ಇರಬೇಕು.</w:t>
      </w:r>
    </w:p>
    <w:p/>
    <w:p>
      <w:r xmlns:w="http://schemas.openxmlformats.org/wordprocessingml/2006/main">
        <w:t xml:space="preserve">1: ಕೀರ್ತನೆ 46: 1-2 ದೇವರು ನಮ್ಮ ಆಶ್ರಯ ಮತ್ತು ಶಕ್ತಿ, ತೊಂದರೆಯಲ್ಲಿ ಪ್ರಸ್ತುತ ಸಹಾಯ. ಆದ್ದರಿಂದ, ಪರ್ವತಗಳು ಸಮುದ್ರದ ಹೃದಯಕ್ಕೆ ಸ್ಥಳಾಂತರಗೊಂಡರೂ ಭೂಮಿಯು ದಾರಿ ಮಾಡಿಕೊಟ್ಟರೂ ನಾವು ಭಯಪಡುವುದಿಲ್ಲ.</w:t>
      </w:r>
    </w:p>
    <w:p/>
    <w:p>
      <w:r xmlns:w="http://schemas.openxmlformats.org/wordprocessingml/2006/main">
        <w:t xml:space="preserve">2: ಯೆಶಾಯ 40:31 ಆದರೆ ಭಗವಂತನಿಗಾಗಿ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ನ್ಯಾಯಸ್ಥಾಪಕರು 7:10 ಆದರೆ ನೀನು ಕೆಳಗಿಳಿಯಲು ಭಯಪಡುವುದಾದರೆ ನಿನ್ನ ಸೇವಕನಾದ ಫುರನ ಸಂಗಡ ಸೈನ್ಯಕ್ಕೆ ಹೋಗು.</w:t>
      </w:r>
    </w:p>
    <w:p/>
    <w:p>
      <w:r xmlns:w="http://schemas.openxmlformats.org/wordprocessingml/2006/main">
        <w:t xml:space="preserve">ಮಿದ್ಯಾನ್ಯರನ್ನು ಸೋಲಿಸಲು ಗಿಡಿಯೋನನ ಸೈನ್ಯವನ್ನು 32,000 ರಿಂದ ಕೇವಲ 300 ಜನರಿಗೆ ಇಳಿಸಲಾಯಿತು.</w:t>
      </w:r>
    </w:p>
    <w:p/>
    <w:p>
      <w:r xmlns:w="http://schemas.openxmlformats.org/wordprocessingml/2006/main">
        <w:t xml:space="preserve">1: ನಾವು ದೇವರಲ್ಲಿ ನಂಬಿಕೆಯಿಟ್ಟರೆ ಅಗಾಧವಾದ ವಿರೋಧಾಭಾಸಗಳ ಹೊರತಾಗಿಯೂ ನಾವು ವಿಜಯಶಾಲಿಯಾಗಬಹುದು.</w:t>
      </w:r>
    </w:p>
    <w:p/>
    <w:p>
      <w:r xmlns:w="http://schemas.openxmlformats.org/wordprocessingml/2006/main">
        <w:t xml:space="preserve">2: ದೇವರು ತನ್ನ ಚಿತ್ತವನ್ನು ಸಾಧಿಸಲು ಕಡಿಮೆ ಸಾಧ್ಯತೆಯಿರುವ ಜನರನ್ನು ಬಳಸಬಹುದು.</w:t>
      </w:r>
    </w:p>
    <w:p/>
    <w:p>
      <w:r xmlns:w="http://schemas.openxmlformats.org/wordprocessingml/2006/main">
        <w:t xml:space="preserve">1: 1 ಕೊರಿಂಥಿಯಾನ್ಸ್ 1: 27-29 - ಬುದ್ಧಿವಂತರನ್ನು ನಾಚಿಕೆಪಡಿಸಲು ದೇವರು ಜಗತ್ತಿನಲ್ಲಿ ಮೂರ್ಖತನವನ್ನು ಆರಿಸಿಕೊಂಡನು ಮತ್ತು ಬಲಶಾಲಿಗಳನ್ನು ನಾಚಿಕೆಪಡಿಸಲು ಜಗತ್ತಿನಲ್ಲಿ ದುರ್ಬಲವಾದದ್ದನ್ನು ಆರಿಸಿಕೊಂಡನು.</w:t>
      </w:r>
    </w:p>
    <w:p/>
    <w:p>
      <w:r xmlns:w="http://schemas.openxmlformats.org/wordprocessingml/2006/main">
        <w:t xml:space="preserve">2: 2 ಕ್ರಾನಿಕಲ್ಸ್ 14:11 - ಆಸಾ ತನ್ನ ದೇವರಾದ ಕರ್ತನಿಗೆ ಕೂಗಿದನು, "ಕರ್ತನೇ, ಶಕ್ತಿಶಾಲಿಗಳ ವಿರುದ್ಧ ಶಕ್ತಿಹೀನರಿಗೆ ಸಹಾಯ ಮಾಡಲು ನಿನ್ನಂತೆ ಯಾರೂ ಇಲ್ಲ."</w:t>
      </w:r>
    </w:p>
    <w:p/>
    <w:p>
      <w:r xmlns:w="http://schemas.openxmlformats.org/wordprocessingml/2006/main">
        <w:t xml:space="preserve">ನ್ಯಾಯಾಧೀಶರು 7:11 ಮತ್ತು ಅವರು ಹೇಳುವದನ್ನು ನೀನು ಕೇಳುವೆ; ತದನಂತರ ಆತಿಥೇಯರ ಬಳಿಗೆ ಹೋಗಲು ನಿನ್ನ ಕೈಗಳು ಬಲಗೊಳ್ಳುವವು. ಆಗ ಅವನು ತನ್ನ ಸೇವಕನಾದ ಫುರನೊಂದಿಗೆ ಸೈನ್ಯದಲ್ಲಿದ್ದ ಆಯುಧಧಾರಿಗಳ ಹೊರಭಾಗಕ್ಕೆ ಹೋದನು.</w:t>
      </w:r>
    </w:p>
    <w:p/>
    <w:p>
      <w:r xmlns:w="http://schemas.openxmlformats.org/wordprocessingml/2006/main">
        <w:t xml:space="preserve">ಶತ್ರು ಪಾಳೆಯವು ಏನು ಹೇಳುತ್ತಿದೆ ಎಂಬುದನ್ನು ಗಿಡಿಯೋನ್ ಕೇಳುತ್ತಾನೆ ಮತ್ತು ಕೆಳಗೆ ಹೋಗಿ ಅವರನ್ನು ಎದುರಿಸಲು ಬಲಗೊಂಡನು. ನಂತರ ಅವನು ತನ್ನ ಸೇವಕನಾದ ಫೂರನೊಂದಿಗೆ ಶತ್ರು ಪಾಳೆಯದ ಹೊರಭಾಗಕ್ಕೆ ಹೋಗುತ್ತಾನೆ.</w:t>
      </w:r>
    </w:p>
    <w:p/>
    <w:p>
      <w:r xmlns:w="http://schemas.openxmlformats.org/wordprocessingml/2006/main">
        <w:t xml:space="preserve">1. ಕೇಳುವಿಕೆಯ ಸಾಮರ್ಥ್ಯ: ಗಿಡಿಯೋನನ ಧೈರ್ಯದ ನಿರ್ಧಾರದಿಂದ ಕಲಿಯುವುದು</w:t>
      </w:r>
    </w:p>
    <w:p/>
    <w:p>
      <w:r xmlns:w="http://schemas.openxmlformats.org/wordprocessingml/2006/main">
        <w:t xml:space="preserve">2. ವಿಧೇಯತೆಯ ಶಕ್ತಿ: ದೇವರ ಆಜ್ಞೆಯನ್ನು ಅನುಸರಿಸುವುದು ಮತ್ತು ಅದರ ಪ್ರತಿಫಲವನ್ನು ಪಡೆಯುವುದು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ಜೋಶುವಾ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ನ್ಯಾಯಸ್ಥಾಪಕರು 7:12 ಮತ್ತು ಮಿದ್ಯಾನ್ಯರು ಮತ್ತು ಅಮಾಲೇಕ್ಯರು ಮತ್ತು ಪೂರ್ವದ ಎಲ್ಲಾ ಮಕ್ಕಳು ಮಿಡತೆಗಳಂತೆ ಕಣಿವೆಯಲ್ಲಿ ಬಹುಸಂಖ್ಯೆಯಲ್ಲಿ ಮಲಗಿದ್ದರು. ಮತ್ತು ಅವರ ಒಂಟೆಗಳು ಸಮುದ್ರದ ತೀರದಲ್ಲಿರುವ ಮರಳಿನ ಹಾಗೆ ಲೆಕ್ಕವಿಲ್ಲದೇ ಇದ್ದವು.</w:t>
      </w:r>
    </w:p>
    <w:p/>
    <w:p>
      <w:r xmlns:w="http://schemas.openxmlformats.org/wordprocessingml/2006/main">
        <w:t xml:space="preserve">ಅಪಾರ ಸಂಖ್ಯೆಯ ಮಿದ್ಯಾನ್ಯರು, ಅಮಾಲೇಕ್ಯರು ಮತ್ತು ಇತರ ಪೂರ್ವ ರಾಷ್ಟ್ರಗಳು ಕಣಿವೆಯಲ್ಲಿ ಒಟ್ಟುಗೂಡಿದ್ದರು, ಅವರ ಒಂಟೆಗಳು ಎಣಿಸಲು ತುಂಬಾ ಸಂಖ್ಯೆಯಲ್ಲಿದ್ದವು.</w:t>
      </w:r>
    </w:p>
    <w:p/>
    <w:p>
      <w:r xmlns:w="http://schemas.openxmlformats.org/wordprocessingml/2006/main">
        <w:t xml:space="preserve">1. ಅತ್ಯಲ್ಪ ಸಂಖ್ಯೆಯ ಜನರೊಂದಿಗೆ ದೇವರು ಅಸಾಧ್ಯವಾದುದನ್ನು ಮಾಡಬಹುದು.</w:t>
      </w:r>
    </w:p>
    <w:p/>
    <w:p>
      <w:r xmlns:w="http://schemas.openxmlformats.org/wordprocessingml/2006/main">
        <w:t xml:space="preserve">2. ದೇವರು ತನ್ನ ಚಿತ್ತವನ್ನು ಸಾಧಿಸಲು ತನ್ನ ಶತ್ರುಗಳ ಬಹುಸಂಖ್ಯೆಯನ್ನು ಬಳಸಬಹುದು.</w:t>
      </w:r>
    </w:p>
    <w:p/>
    <w:p>
      <w:r xmlns:w="http://schemas.openxmlformats.org/wordprocessingml/2006/main">
        <w:t xml:space="preserve">1. ನ್ಯಾಯಾಧೀಶರು 6:12-16</w:t>
      </w:r>
    </w:p>
    <w:p/>
    <w:p>
      <w:r xmlns:w="http://schemas.openxmlformats.org/wordprocessingml/2006/main">
        <w:t xml:space="preserve">2. ವಿಮೋಚನಕಾಂಡ 17:8-13</w:t>
      </w:r>
    </w:p>
    <w:p/>
    <w:p>
      <w:r xmlns:w="http://schemas.openxmlformats.org/wordprocessingml/2006/main">
        <w:t xml:space="preserve">ನ್ಯಾಯಸ್ಥಾಪಕರು 7:13 ಮತ್ತು ಗಿದ್ಯೋನನು ಬಂದಾಗ, ಇಗೋ, ಒಬ್ಬ ಮನುಷ್ಯನು ತನ್ನ ಜೊತೆಗಾರನಿಗೆ ಕನಸನ್ನು ತಿಳಿಸಿ--ಇಗೋ, ನಾನು ಒಂದು ಕನಸನ್ನು ಕಂಡೆನು, ಮತ್ತು ಇಗೋ, ಬಾರ್ಲಿ ರೊಟ್ಟಿಯ ರೊಟ್ಟಿಯು ಮಿದ್ಯಾನ್ಯರ ಸೈನ್ಯಕ್ಕೆ ಉರುಳಿತು. ಮತ್ತು ಒಂದು ಗುಡಾರದ ಬಳಿಗೆ ಬಂದು ಅದನ್ನು ಹೊಡೆದು ಅದು ಬಿದ್ದಿತು ಮತ್ತು ಅದನ್ನು ಉರುಳಿಸಿತು, ಡೇರೆ ಉದ್ದಕ್ಕೂ ಇತ್ತು.</w:t>
      </w:r>
    </w:p>
    <w:p/>
    <w:p>
      <w:r xmlns:w="http://schemas.openxmlformats.org/wordprocessingml/2006/main">
        <w:t xml:space="preserve">ಗಿಡಿಯೋನನ ಸೈನ್ಯದಲ್ಲಿರುವ ಒಬ್ಬ ವ್ಯಕ್ತಿಯು ಬಾರ್ಲಿ ಬ್ರೆಡ್ನ ಕೇಕ್ ಮಿಡಿಯಾನ್ ಶಿಬಿರಕ್ಕೆ ಬಂದು ಡೇರೆಯನ್ನು ಕೆಡವಿದ ಕನಸನ್ನು ವಿವರಿಸುತ್ತಾನೆ.</w:t>
      </w:r>
    </w:p>
    <w:p/>
    <w:p>
      <w:r xmlns:w="http://schemas.openxmlformats.org/wordprocessingml/2006/main">
        <w:t xml:space="preserve">1. ಕನಸುಗಳ ಶಕ್ತಿ - ದೇವರು ನಮ್ಮ ಕನಸುಗಳ ಮೂಲಕ ನಮ್ಮೊಂದಿಗೆ ಮಾತನಾಡುತ್ತಾನೆ ಮತ್ತು ಆತನ ಚಿತ್ತವನ್ನು ಸಾಧಿಸಲು ಅವುಗಳನ್ನು ಬಳಸಬಹುದು.</w:t>
      </w:r>
    </w:p>
    <w:p/>
    <w:p>
      <w:r xmlns:w="http://schemas.openxmlformats.org/wordprocessingml/2006/main">
        <w:t xml:space="preserve">2. ದುರ್ಬಲರ ಅನಿರೀಕ್ಷಿತ ಶಕ್ತಿ - ದೇವರು ನಮ್ಮ ನಡುವಿನ ದುರ್ಬಲರನ್ನು ಸಹ ವಿಜಯಕ್ಕಾಗಿ ಬಳಸಿಕೊಳ್ಳಬಹುದು.</w:t>
      </w:r>
    </w:p>
    <w:p/>
    <w:p>
      <w:r xmlns:w="http://schemas.openxmlformats.org/wordprocessingml/2006/main">
        <w:t xml:space="preserve">1. ಡೇನಿಯಲ್ 2:27-28 - "ಡೇನಿಯಲ್ ರಾಜನಿಗೆ ಉತ್ತರಿಸುತ್ತಾ, ರಾಜನು ಕೇಳಿದ ರಹಸ್ಯವನ್ನು ಯಾವುದೇ ಬುದ್ಧಿವಂತರು, ಮಾಂತ್ರಿಕರು, ಮಾಂತ್ರಿಕರು ಅಥವಾ ಜ್ಯೋತಿಷಿಗಳು ರಾಜನಿಗೆ ತೋರಿಸಲು ಸಾಧ್ಯವಿಲ್ಲ, ಆದರೆ ರಹಸ್ಯಗಳನ್ನು ಬಹಿರಂಗಪಡಿಸುವ ಒಬ್ಬ ದೇವರು ಸ್ವರ್ಗದಲ್ಲಿದ್ದಾನೆ. ನಂತರದ ದಿನಗಳಲ್ಲಿ ಏನಾಗುವುದೆಂದು ಅವನು ಅರಸನಾದ ನೆಬೂಕದ್ನೆಚ್ಚರನಿಗೆ ತಿಳಿಸಿದನು, ನಿನ್ನ ಕನಸು ಮತ್ತು ನೀನು ಹಾಸಿಗೆಯಲ್ಲಿ ಮಲಗಿರುವಾಗ ನಿನ್ನ ತಲೆಯ ದರ್ಶನಗಳು ಇವೇ.”</w:t>
      </w:r>
    </w:p>
    <w:p/>
    <w:p>
      <w:r xmlns:w="http://schemas.openxmlformats.org/wordprocessingml/2006/main">
        <w:t xml:space="preserve">2. 2 ಕ್ರಾನಿಕಲ್ಸ್ 20:15 - "ಮತ್ತು ಅವನು ಹೇಳಿದನು, ಎಲ್ಲಾ ಯೆಹೂದ ಮತ್ತು ಜೆರುಸಲೇಮಿನ ನಿವಾಸಿಗಳು ಮತ್ತು ರಾಜ ಯೆಹೋಷಾಫಾಟನೇ, ಕೇಳು: ಕರ್ತನು ನಿಮಗೆ ಹೀಗೆ ಹೇಳುತ್ತಾನೆ, ಭಯಪಡಬೇಡಿ ಮತ್ತು ಈ ದೊಡ್ಡ ಗುಂಪಿನಲ್ಲಿ ಭಯಪಡಬೇಡಿ, ಏಕೆಂದರೆ ಯುದ್ಧವು ನಿಮ್ಮದಲ್ಲ ಆದರೆ ದೇವರದು.</w:t>
      </w:r>
    </w:p>
    <w:p/>
    <w:p>
      <w:r xmlns:w="http://schemas.openxmlformats.org/wordprocessingml/2006/main">
        <w:t xml:space="preserve">ನ್ಯಾಯಸ್ಥಾಪಕರು 7:14 ಮತ್ತು ಅವನ ಜೊತೆಗಾರನು ಪ್ರತ್ಯುತ್ತರವಾಗಿ--ಇದು ಇಸ್ರಾಯೇಲಿನ ಮನುಷ್ಯನಾದ ಯೋವಾಷನ ಮಗನಾದ ಗಿದ್ಯೋನನ ಖಡ್ಗವನ್ನು ಹೊರತುಪಡಿಸಿ ಬೇರೇನೂ ಅಲ್ಲ;</w:t>
      </w:r>
    </w:p>
    <w:p/>
    <w:p>
      <w:r xmlns:w="http://schemas.openxmlformats.org/wordprocessingml/2006/main">
        <w:t xml:space="preserve">ದೇವರಲ್ಲಿ ಗಿದ್ಯೋನನ ನಂಬಿಕೆಯು ಮಿದ್ಯಾನ್ಯರನ್ನು ಸೋಲಿಸಲು ಅವನನ್ನು ಶಕ್ತಗೊಳಿಸಿತು.</w:t>
      </w:r>
    </w:p>
    <w:p/>
    <w:p>
      <w:r xmlns:w="http://schemas.openxmlformats.org/wordprocessingml/2006/main">
        <w:t xml:space="preserve">1. ದೇವರ ನಿಷ್ಠೆಯು ನಮಗೆ ಯಾವುದೇ ಅಡೆತಡೆಗಳನ್ನು ಜಯಿಸಲು ಅನುವು ಮಾಡಿಕೊಡುತ್ತದೆ.</w:t>
      </w:r>
    </w:p>
    <w:p/>
    <w:p>
      <w:r xmlns:w="http://schemas.openxmlformats.org/wordprocessingml/2006/main">
        <w:t xml:space="preserve">2. ನಮ್ಮನ್ನು ವಿಜಯದತ್ತ ಕೊಂಡೊಯ್ಯಲು ದೇವರಲ್ಲಿನ ನಂಬಿಕೆಯ ಶಕ್ತಿಯನ್ನು ನಂಬಿರಿ.</w:t>
      </w:r>
    </w:p>
    <w:p/>
    <w:p>
      <w:r xmlns:w="http://schemas.openxmlformats.org/wordprocessingml/2006/main">
        <w:t xml:space="preserve">1. ಕೀರ್ತನೆ 37:5 - ನಿಮ್ಮ ಮಾರ್ಗವನ್ನು ಕರ್ತನಿಗೆ ಒಪ್ಪಿಸಿರಿ; ಅವನ ಮೇಲೆ ನಂಬಿಕೆ, ಮತ್ತು ಅವನು ಕಾರ್ಯನಿರ್ವಹಿಸುತ್ತಾನೆ.</w:t>
      </w:r>
    </w:p>
    <w:p/>
    <w:p>
      <w:r xmlns:w="http://schemas.openxmlformats.org/wordprocessingml/2006/main">
        <w:t xml:space="preserve">2. ರೋಮನ್ನರು 8:31 - ಹಾಗಾದರೆ ನಾವು ಇವುಗಳಿಗೆ ಏನು ಹೇಳೋಣ? ದೇವರು ನಮ್ಮ ಪರವಾಗಿದ್ದರೆ, ನಮ್ಮ ವಿರುದ್ಧ ಯಾರು ಇರುತ್ತಾರೆ?</w:t>
      </w:r>
    </w:p>
    <w:p/>
    <w:p>
      <w:r xmlns:w="http://schemas.openxmlformats.org/wordprocessingml/2006/main">
        <w:t xml:space="preserve">ನ್ಯಾಯಸ್ಥಾಪಕರು 7:15 ಗಿದ್ಯೋನನು ಕನಸನ್ನೂ ಅದರ ಅರ್ಥವನ್ನೂ ಕೇಳಿದಾಗ ಅವನು ಆರಾಧಿಸಿ ಇಸ್ರಾಯೇಲ್ಯರ ಸೈನ್ಯಕ್ಕೆ ಹಿಂದಿರುಗಿ--ಎದ್ದೇಳು; ಯಾಕಂದರೆ ಕರ್ತನು ಮಿದ್ಯಾನ್ಯರ ಸೈನ್ಯವನ್ನು ನಿಮ್ಮ ಕೈಗೆ ಒಪ್ಪಿಸಿದ್ದಾನೆ.</w:t>
      </w:r>
    </w:p>
    <w:p/>
    <w:p>
      <w:r xmlns:w="http://schemas.openxmlformats.org/wordprocessingml/2006/main">
        <w:t xml:space="preserve">ಗಿದ್ಯೋನನು ಕನಸನ್ನೂ ಅದರ ಅರ್ಥವನ್ನೂ ಕೇಳಿಸಿಕೊಂಡಾಗ ಆರಾಧನೆಯಲ್ಲಿ ನಮಸ್ಕರಿಸಿ ಇಸ್ರಾಯೇಲ್ಯರನ್ನು ಉತ್ತೇಜಿಸಿದನು, ಕರ್ತನು ಮಿದ್ಯಾನ್ಯರ ಸೈನ್ಯವನ್ನು ಅವರ ಕೈಗೆ ಒಪ್ಪಿಸಿದನು ಎಂದು ಅವರಿಗೆ ಹೇಳಿದನು.</w:t>
      </w:r>
    </w:p>
    <w:p/>
    <w:p>
      <w:r xmlns:w="http://schemas.openxmlformats.org/wordprocessingml/2006/main">
        <w:t xml:space="preserve">1. ದೇವರು ನಮ್ಮನ್ನು ಯುದ್ಧಕ್ಕೆ ಸಜ್ಜುಗೊಳಿಸುತ್ತಾನೆ: ಭಗವಂತನ ಬಲದಲ್ಲಿ ನಂಬಿಕೆ</w:t>
      </w:r>
    </w:p>
    <w:p/>
    <w:p>
      <w:r xmlns:w="http://schemas.openxmlformats.org/wordprocessingml/2006/main">
        <w:t xml:space="preserve">2. ಭಗವಂತನಲ್ಲಿ ನಂಬಿಕೆಯ ಮೂಲಕ ಭಯವನ್ನು ಜಯಿಸುವುದು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ಹೀಬ್ರೂ 13:6 - "ಆದ್ದರಿಂದ ನಾವು ಧೈರ್ಯದಿಂದ ಹೇಳಬಹುದು, ಕರ್ತನು ನನ್ನ ಸಹಾಯಕನು; ನಾನು ಭಯಪಡುವುದಿಲ್ಲ; ಮನುಷ್ಯನು ನನಗೆ ಏನು ಮಾಡಬಹುದು?</w:t>
      </w:r>
    </w:p>
    <w:p/>
    <w:p>
      <w:r xmlns:w="http://schemas.openxmlformats.org/wordprocessingml/2006/main">
        <w:t xml:space="preserve">ನ್ಯಾಯಸ್ಥಾಪಕರು 7:16 ಮತ್ತು ಅವನು ಮುನ್ನೂರು ಜನರನ್ನು ಮೂರು ಗುಂಪುಗಳಾಗಿ ವಿಂಗಡಿಸಿದನು ಮತ್ತು ಪ್ರತಿಯೊಬ್ಬನ ಕೈಯಲ್ಲಿ ಒಂದು ತುತ್ತೂರಿಯನ್ನು ಇಟ್ಟನು, ಖಾಲಿ ಹೂಜಿಗಳು ಮತ್ತು ಹೂಜಿಗಳಲ್ಲಿ ದೀಪಗಳನ್ನು ಇಟ್ಟನು.</w:t>
      </w:r>
    </w:p>
    <w:p/>
    <w:p>
      <w:r xmlns:w="http://schemas.openxmlformats.org/wordprocessingml/2006/main">
        <w:t xml:space="preserve">ಗಿಡಿಯಾನ್ ತನ್ನ ಜನರನ್ನು ಮೂರು ಗುಂಪುಗಳಾಗಿ ವಿಂಗಡಿಸುತ್ತಾನೆ ಮತ್ತು ಪ್ರತಿಯೊಬ್ಬ ಮನುಷ್ಯನಿಗೆ ಒಂದು ತುತ್ತೂರಿ, ಖಾಲಿ ಹೂಜಿ ಮತ್ತು ಹೂಜಿಯೊಳಗೆ ದೀಪವನ್ನು ನೀಡುತ್ತಾನೆ.</w:t>
      </w:r>
    </w:p>
    <w:p/>
    <w:p>
      <w:r xmlns:w="http://schemas.openxmlformats.org/wordprocessingml/2006/main">
        <w:t xml:space="preserve">1. ಏಕತೆಯ ಶಕ್ತಿ: ಗಿಡಿಯಾನ್‌ನ ಪುರುಷರು ತೋರಿಕೆಯಲ್ಲಿ ಅಸಾಧ್ಯವಾದ ಆಡ್ಸ್‌ಗಳನ್ನು ಹೇಗೆ ಜಯಿಸಿದರು</w:t>
      </w:r>
    </w:p>
    <w:p/>
    <w:p>
      <w:r xmlns:w="http://schemas.openxmlformats.org/wordprocessingml/2006/main">
        <w:t xml:space="preserve">2. ಭಯದ ಮುಖದಲ್ಲಿ ಧೈರ್ಯ: ಒಂದು ವಿಷಮ ಪರಿಸ್ಥಿತಿಗೆ ಗಿಡಿಯೋನನ ನಿಷ್ಠಾವಂತ ಪ್ರತಿಕ್ರಿಯೆ</w:t>
      </w:r>
    </w:p>
    <w:p/>
    <w:p>
      <w:r xmlns:w="http://schemas.openxmlformats.org/wordprocessingml/2006/main">
        <w:t xml:space="preserve">1. ನಾಣ್ಣುಡಿಗಳು 11:14 - "ಮಾರ್ಗದರ್ಶನವಿಲ್ಲದಿದ್ದರೆ, ಜನರು ಬೀಳುತ್ತಾರೆ, ಆದರೆ ಸಲಹೆಗಾರರ ಸಮೃದ್ಧಿಯಲ್ಲಿ ಸುರಕ್ಷತೆ ಇರುತ್ತದೆ."</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ನ್ಯಾಯಸ್ಥಾಪಕರು 7:17 ಮತ್ತು ಆತನು ಅವರಿಗೆ--ನನ್ನನ್ನು ನೋಡಿ, ಹಾಗೆಯೇ ಮಾಡಿರಿ; ಮತ್ತು, ಇಗೋ, ನಾನು ಪಾಳೆಯದ ಹೊರಗೆ ಬಂದಾಗ, ನಾನು ಮಾಡುವಂತೆಯೇ ನೀವು ಮಾಡುವಿರಿ.</w:t>
      </w:r>
    </w:p>
    <w:p/>
    <w:p>
      <w:r xmlns:w="http://schemas.openxmlformats.org/wordprocessingml/2006/main">
        <w:t xml:space="preserve">ಗಿಡಿಯಾನ್ ಶಿಬಿರದ ಹೊರಭಾಗವನ್ನು ಸಮೀಪಿಸಿದಾಗ ಅವನು ಮಾಡುವಂತೆಯೇ ಮಾಡುವಂತೆ ತನ್ನ ಸೈನ್ಯಕ್ಕೆ ಸೂಚಿಸುತ್ತಾನೆ.</w:t>
      </w:r>
    </w:p>
    <w:p/>
    <w:p>
      <w:r xmlns:w="http://schemas.openxmlformats.org/wordprocessingml/2006/main">
        <w:t xml:space="preserve">1) ದೇವರ ಯೋಜನೆ ಪರಿಪೂರ್ಣವಾಗಿದೆ ಮತ್ತು ವಿಧೇಯತೆಯ ಮೂಲಕ ಕಾರ್ಯನಿರ್ವಹಿಸುತ್ತದೆ; 2) ಅವನ ಯೋಜನೆಯ ಯಶಸ್ಸಿಗೆ ದೇವರ ವಿಧಾನಗಳು ಅವಶ್ಯಕ.</w:t>
      </w:r>
    </w:p>
    <w:p/>
    <w:p>
      <w:r xmlns:w="http://schemas.openxmlformats.org/wordprocessingml/2006/main">
        <w:t xml:space="preserve">1) ಜಾನ್ 14:15 - "ನೀವು ನನ್ನನ್ನು ಪ್ರೀತಿಸಿದರೆ, ನೀವು ನನ್ನ ಆಜ್ಞೆಗಳನ್ನು ಪಾಲಿಸುವಿರಿ."; 2) ಧರ್ಮೋಪದೇಶಕಾಂಡ 6:4-5 - "ಓ ಇಸ್ರೇಲ್, ಕೇಳು: ನಮ್ಮ ದೇವರಾದ ಕರ್ತನು ಒಬ್ಬನೇ, ನೀನು ನಿನ್ನ ದೇವರಾದ ಕರ್ತನನ್ನು ನಿನ್ನ ಪೂರ್ಣ ಹೃದಯದಿಂದ ಮತ್ತು ನಿನ್ನ ಪೂರ್ಣ ಆತ್ಮದಿಂದ ಮತ್ತು ನಿನ್ನ ಪೂರ್ಣ ಶಕ್ತಿಯಿಂದ ಪ್ರೀತಿಸಬೇಕು."</w:t>
      </w:r>
    </w:p>
    <w:p/>
    <w:p>
      <w:r xmlns:w="http://schemas.openxmlformats.org/wordprocessingml/2006/main">
        <w:t xml:space="preserve">ನ್ಯಾಯಸ್ಥಾಪಕರು 7:18 ನಾನು ತುತ್ತೂರಿಯನ್ನು ಊದುವಾಗ, ನಾನು ಮತ್ತು ನನ್ನ ಸಂಗಡ ಇರುವವರೆಲ್ಲರೂ ಪಾಳೆಯದ ಎಲ್ಲಾ ಕಡೆಗಳಲ್ಲಿಯೂ ತುತೂರಿಗಳನ್ನು ಊದಿರಿ ಮತ್ತು ಕರ್ತನ ಮತ್ತು ಗಿದ್ಯೋನನ ಕತ್ತಿ ಎಂದು ಹೇಳಿರಿ.</w:t>
      </w:r>
    </w:p>
    <w:p/>
    <w:p>
      <w:r xmlns:w="http://schemas.openxmlformats.org/wordprocessingml/2006/main">
        <w:t xml:space="preserve">ಗಿದ್ಯೋನನು ತುತ್ತೂರಿಗಳನ್ನು ಊದಲು ಮತ್ತು ಭಗವಂತನ ಮತ್ತು ಗಿಡಿಯೋನನ ಕತ್ತಿಯು ತಮ್ಮ ಮೇಲೆ ಇದೆ ಎಂದು ಘೋಷಿಸಲು ತನ್ನ ಜನರಿಗೆ ಸೂಚಿಸುತ್ತಾನೆ.</w:t>
      </w:r>
    </w:p>
    <w:p/>
    <w:p>
      <w:r xmlns:w="http://schemas.openxmlformats.org/wordprocessingml/2006/main">
        <w:t xml:space="preserve">1. ಆಪತ್ಕಾಲದಲ್ಲಿ ಭಗವಂತನಲ್ಲಿ ನಂಬಿಕೆ ಇಡುವುದು</w:t>
      </w:r>
    </w:p>
    <w:p/>
    <w:p>
      <w:r xmlns:w="http://schemas.openxmlformats.org/wordprocessingml/2006/main">
        <w:t xml:space="preserve">2. ಆಧ್ಯಾತ್ಮಿಕ ಯುದ್ಧದಲ್ಲಿ ಘೋಷಣೆಯ ಶಕ್ತಿ</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ಎಫೆಸಿಯನ್ಸ್ 6:10-18 - ಅಂತಿಮವಾಗಿ, ನನ್ನ ಸಹೋದರರೇ, ಕರ್ತನಲ್ಲಿ ಮತ್ತು ಆತನ ಶಕ್ತಿಯ ಶಕ್ತಿಯಲ್ಲಿ ಬಲವಾಗಿರಿ. ನೀವು ದೆವ್ವದ ಕುತಂತ್ರಗಳನ್ನು ಎದುರಿಸಲು ಶಕ್ತರಾಗುವಂತೆ ದೇವರ ಸಂಪೂರ್ಣ ರಕ್ಷಾಕವಚವನ್ನು ಧರಿಸಿಕೊಳ್ಳಿ.</w:t>
      </w:r>
    </w:p>
    <w:p/>
    <w:p>
      <w:r xmlns:w="http://schemas.openxmlformats.org/wordprocessingml/2006/main">
        <w:t xml:space="preserve">ನ್ಯಾಯಸ್ಥಾಪಕರು 7:19 ಗಿದ್ಯೋನನೂ ಅವನ ಸಂಗಡ ಇದ್ದ ನೂರು ಮಂದಿಯೂ ಮಧ್ಯದ ಕಾವಲಿನ ಆರಂಭದಲ್ಲಿ ಪಾಳೆಯದ ಹೊರಭಾಗಕ್ಕೆ ಬಂದರು. ಮತ್ತು ಅವರು ಹೊಸದಾಗಿ ಗಡಿಯಾರವನ್ನು ಹೊಂದಿದ್ದರು ಮತ್ತು ಅವರು ತುತ್ತೂರಿಗಳನ್ನು ಊದಿದರು ಮತ್ತು ತಮ್ಮ ಕೈಯಲ್ಲಿದ್ದ ಹೂಜಿಗಳನ್ನು ಮುರಿದರು.</w:t>
      </w:r>
    </w:p>
    <w:p/>
    <w:p>
      <w:r xmlns:w="http://schemas.openxmlformats.org/wordprocessingml/2006/main">
        <w:t xml:space="preserve">ಗಿದ್ಯೋನನೂ ಅವನ 100 ಜನರೂ ಮಧ್ಯರಾತ್ರಿಯ ಜಾವದಲ್ಲಿ ಪಾಳೆಯದ ಅಂಚಿಗೆ ಬಂದು ತುತ್ತೂರಿಗಳನ್ನು ಊದಿದರು ಮತ್ತು ತಮ್ಮ ಹೂಜಿಗಳನ್ನು ಮುರಿದರು.</w:t>
      </w:r>
    </w:p>
    <w:p/>
    <w:p>
      <w:r xmlns:w="http://schemas.openxmlformats.org/wordprocessingml/2006/main">
        <w:t xml:space="preserve">1. ನಮ್ಮ ದೌರ್ಬಲ್ಯದಲ್ಲಿ ದೇವರ ಬಲವು ಪರಿಪೂರ್ಣವಾಗಿದೆ</w:t>
      </w:r>
    </w:p>
    <w:p/>
    <w:p>
      <w:r xmlns:w="http://schemas.openxmlformats.org/wordprocessingml/2006/main">
        <w:t xml:space="preserve">2. ದಬ್ಬಾಳಿಕೆಯ ಮುಖದಲ್ಲಿ ಧೈರ್ಯ</w:t>
      </w:r>
    </w:p>
    <w:p/>
    <w:p>
      <w:r xmlns:w="http://schemas.openxmlformats.org/wordprocessingml/2006/main">
        <w:t xml:space="preserve">1. 2 ಕೊರಿಂಥಿಯಾನ್ಸ್ 12:9 "ನನ್ನ ಅನುಗ್ರಹವು ನಿಮಗೆ ಸಾಕಾಗುತ್ತದೆ, ಏಕೆಂದರೆ ನನ್ನ ಶಕ್ತಿಯು ದೌರ್ಬಲ್ಯದಲ್ಲಿ ಪರಿಪೂರ್ಣವಾಗಿದೆ."</w:t>
      </w:r>
    </w:p>
    <w:p/>
    <w:p>
      <w:r xmlns:w="http://schemas.openxmlformats.org/wordprocessingml/2006/main">
        <w:t xml:space="preserve">2. ಕೀರ್ತನೆ 27:1 "ಕರ್ತನು ನನ್ನ ಬೆಳಕು ಮತ್ತು ನನ್ನ ಮೋಕ್ಷ; ನಾನು ಯಾರಿಗೆ ಭಯಪಡಲಿ? ಕರ್ತನು ನನ್ನ ಜೀವನದ ಭದ್ರಕೋಟೆ; ನಾನು ಯಾರಿಗೆ ಹೆದರುತ್ತೇನೆ?"</w:t>
      </w:r>
    </w:p>
    <w:p/>
    <w:p>
      <w:r xmlns:w="http://schemas.openxmlformats.org/wordprocessingml/2006/main">
        <w:t xml:space="preserve">ನ್ಯಾಯಸ್ಥಾಪಕರು 7:20 ಮತ್ತು ಮೂರು ಗುಂಪುಗಳು ತುತ್ತೂರಿಗಳನ್ನು ಊದಿದರು ಮತ್ತು ಹೂಜಿಗಳನ್ನು ಮುರಿದರು ಮತ್ತು ದೀಪಗಳನ್ನು ತಮ್ಮ ಎಡಗೈಗಳಲ್ಲಿ ಮತ್ತು ತಮ್ಮ ಬಲಗೈಯಲ್ಲಿ ತುತೂರಿಗಳನ್ನು ಊದಲು ಹಿಡಿದುಕೊಂಡರು; ಮತ್ತು ಅವರು ಕರ್ತನ ಮತ್ತು ಗಿದ್ಯೋನನ ಕತ್ತಿ ಎಂದು ಕೂಗಿದರು. .</w:t>
      </w:r>
    </w:p>
    <w:p/>
    <w:p>
      <w:r xmlns:w="http://schemas.openxmlformats.org/wordprocessingml/2006/main">
        <w:t xml:space="preserve">ಗಿಡಿಯಾನ್ ಮತ್ತು ಅವನ ಮೂರು ತಂಡಗಳು ತುತ್ತೂರಿಗಳನ್ನು ಊದಿದರು ಮತ್ತು ಹೂಜಿಗಳನ್ನು ಮುರಿದರು, ತಮ್ಮ ಎಡಗೈಯಲ್ಲಿ ದೀಪಗಳನ್ನು ಮತ್ತು ಬಲಗೈಯಲ್ಲಿ ತುತ್ತೂರಿಗಳನ್ನು ಹಿಡಿದುಕೊಂಡು, ಅವರು ಕರ್ತನ ಮತ್ತು ಗಿದ್ಯೋನನ ಕತ್ತಿಯಿಂದ ಹೋರಾಡುತ್ತಿದ್ದಾರೆ ಎಂದು ಕೂಗಿದರು.</w:t>
      </w:r>
    </w:p>
    <w:p/>
    <w:p>
      <w:r xmlns:w="http://schemas.openxmlformats.org/wordprocessingml/2006/main">
        <w:t xml:space="preserve">1. ಭಗವಂತನಲ್ಲಿ ನಂಬಿಕೆ: ಧೈರ್ಯ ಮತ್ತು ಆತ್ಮವಿಶ್ವಾಸದಿಂದ ಯುದ್ಧಗಳನ್ನು ಎದುರಿಸುವುದು</w:t>
      </w:r>
    </w:p>
    <w:p/>
    <w:p>
      <w:r xmlns:w="http://schemas.openxmlformats.org/wordprocessingml/2006/main">
        <w:t xml:space="preserve">2. ನಿಷ್ಠಾವಂತ ವಿಧೇಯತೆ: ವಿಜಯಕ್ಕಾಗಿ ದೇವರ ಆಜ್ಞೆಯನ್ನು ಅನುಸರಿಸುವುದು</w:t>
      </w:r>
    </w:p>
    <w:p/>
    <w:p>
      <w:r xmlns:w="http://schemas.openxmlformats.org/wordprocessingml/2006/main">
        <w:t xml:space="preserve">1. ಜೋಶುವಾ 1:9 - "ನಾನು ನಿಮಗೆ ಆಜ್ಞಾಪಿಸಲಿಲ್ಲವೇ? ದೃಢವಾಗಿ ಮತ್ತು ಧೈರ್ಯದಿಂದಿರಿ. ಭಯಪಡಬೇಡಿ; ನಿರುತ್ಸಾಹಗೊಳ್ಳಬೇಡಿ, ಏಕೆಂದರೆ ನೀವು ಎಲ್ಲಿಗೆ ಹೋದರೂ ನಿಮ್ಮ ದೇವರಾದ ಕರ್ತನು ನಿಮ್ಮೊಂದಿಗೆ ಇರುತ್ತಾನೆ."</w:t>
      </w:r>
    </w:p>
    <w:p/>
    <w:p>
      <w:r xmlns:w="http://schemas.openxmlformats.org/wordprocessingml/2006/main">
        <w:t xml:space="preserve">2.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ನ್ಯಾಯಸ್ಥಾಪಕರು 7:21 ಅವರು ಪಾಳೆಯದ ಸುತ್ತಲೂ ತಮ್ಮ ತಮ್ಮ ಸ್ಥಳದಲ್ಲಿ ನಿಂತರು; ಮತ್ತು ಎಲ್ಲಾ ಆತಿಥೇಯರು ಓಡಿಹೋದರು ಮತ್ತು ಕೂಗಿದರು ಮತ್ತು ಓಡಿಹೋದರು.</w:t>
      </w:r>
    </w:p>
    <w:p/>
    <w:p>
      <w:r xmlns:w="http://schemas.openxmlformats.org/wordprocessingml/2006/main">
        <w:t xml:space="preserve">ಗಿಡಿಯೋನನ ಸೈನ್ಯವು ಶತ್ರುಗಳ ಶಿಬಿರವನ್ನು ಸುತ್ತುವರೆದಿತು ಮತ್ತು ಅವರು ಭಯದಿಂದ ಓಡಿಹೋಗುವಂತೆ ಮಾಡಿದರು.</w:t>
      </w:r>
    </w:p>
    <w:p/>
    <w:p>
      <w:r xmlns:w="http://schemas.openxmlformats.org/wordprocessingml/2006/main">
        <w:t xml:space="preserve">1. ಭಯದ ಮುಖದಲ್ಲಿ ದೃಢವಾಗಿ ನಿಲ್ಲುವ ಶಕ್ತಿಯನ್ನು ದೇವರು ನಮಗೆ ನೀಡುತ್ತಾನೆ.</w:t>
      </w:r>
    </w:p>
    <w:p/>
    <w:p>
      <w:r xmlns:w="http://schemas.openxmlformats.org/wordprocessingml/2006/main">
        <w:t xml:space="preserve">2. ದೇವರು ನಮ್ಮೊಂದಿಗಿದ್ದಾನೆ ಎಂದು ನಂಬುವುದರಿಂದ ಧೈರ್ಯ ಬರುತ್ತದೆ.</w:t>
      </w:r>
    </w:p>
    <w:p/>
    <w:p>
      <w:r xmlns:w="http://schemas.openxmlformats.org/wordprocessingml/2006/main">
        <w:t xml:space="preserve">1. ಯೆಶಾಯ 41:10 -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ನ್ಯಾಯಸ್ಥಾಪಕರು 7:22 ಮತ್ತು ಮುನ್ನೂರು ಮಂದಿ ತುತೂರಿಗಳನ್ನು ಊದಿದರು, ಮತ್ತು ಕರ್ತನು ಪ್ರತಿಯೊಬ್ಬನ ಕತ್ತಿಯನ್ನು ಅವನ ಜೊತೆಗಾರನ ಮೇಲೆ, ಎಲ್ಲಾ ಸೈನ್ಯದಾದ್ಯಂತ ಇಟ್ಟನು;</w:t>
      </w:r>
    </w:p>
    <w:p/>
    <w:p>
      <w:r xmlns:w="http://schemas.openxmlformats.org/wordprocessingml/2006/main">
        <w:t xml:space="preserve">ಗಿಡಿಯಾನ್ ಮತ್ತು ಅವನ 300 ಜನರು ತಮ್ಮ ತುತ್ತೂರಿಗಳನ್ನು ಊದಿದರು ಮತ್ತು ಭಗವಂತ ಅವರು ಪರಸ್ಪರ ತಿರುಗುವಂತೆ ಮಾಡಿದರು, ಇದರ ಪರಿಣಾಮವಾಗಿ ಸುತ್ತಮುತ್ತಲಿನ ಪಟ್ಟಣಗಳಿಗೆ ಸಾಮೂಹಿಕ ನಿರ್ಗಮನವಾಯಿತು.</w:t>
      </w:r>
    </w:p>
    <w:p/>
    <w:p>
      <w:r xmlns:w="http://schemas.openxmlformats.org/wordprocessingml/2006/main">
        <w:t xml:space="preserve">1. ದೊಡ್ಡ ವಿಜಯಗಳಿಗಾಗಿ ದೇವರು ಸಣ್ಣ ಸಂಖ್ಯೆಗಳನ್ನು ಬಳಸಬಹುದು.</w:t>
      </w:r>
    </w:p>
    <w:p/>
    <w:p>
      <w:r xmlns:w="http://schemas.openxmlformats.org/wordprocessingml/2006/main">
        <w:t xml:space="preserve">2. ನಾವು ಯಾವಾಗಲೂ ಭಗವಂತ ಮತ್ತು ಆತನ ದೈವಿಕ ಶಕ್ತಿಯನ್ನು ನಂಬಬೇಕು.</w:t>
      </w:r>
    </w:p>
    <w:p/>
    <w:p>
      <w:r xmlns:w="http://schemas.openxmlformats.org/wordprocessingml/2006/main">
        <w:t xml:space="preserve">1. ಲೂಕ 1:37 - ದೇವರಿಗೆ ಯಾವುದೂ ಅಸಾಧ್ಯವಾಗುವುದಿಲ್ಲ.</w:t>
      </w:r>
    </w:p>
    <w:p/>
    <w:p>
      <w:r xmlns:w="http://schemas.openxmlformats.org/wordprocessingml/2006/main">
        <w:t xml:space="preserve">2. ಯೋಹಾನ 15:5 - ನಾನು ಬಳ್ಳಿ, ನೀವು ಕೊಂಬೆಗಳು: ನನ್ನಲ್ಲಿ ನೆಲೆಸಿರುವವನು ಮತ್ತು ನಾನು ಅವನಲ್ಲಿ ನೆಲೆಸಿರುವವನು ಬಹಳಷ್ಟು ಫಲವನ್ನು ಕೊಡುತ್ತಾನೆ;</w:t>
      </w:r>
    </w:p>
    <w:p/>
    <w:p>
      <w:r xmlns:w="http://schemas.openxmlformats.org/wordprocessingml/2006/main">
        <w:t xml:space="preserve">ನ್ಯಾಯಸ್ಥಾಪಕರು 7:23 ಮತ್ತು ಇಸ್ರಾಯೇಲ್ಯರು ನಫ್ತಾಲಿ, ಆಶೇರ್ ಮತ್ತು ಎಲ್ಲಾ ಮನಸ್ಸೆಯಿಂದ ಕೂಡಿಕೊಂಡು ಮಿದ್ಯಾನ್ಯರನ್ನು ಹಿಂಬಾಲಿಸಿದರು.</w:t>
      </w:r>
    </w:p>
    <w:p/>
    <w:p>
      <w:r xmlns:w="http://schemas.openxmlformats.org/wordprocessingml/2006/main">
        <w:t xml:space="preserve">ನಫ್ತಾಲಿ, ಆಶೇರ್ ಮತ್ತು ಮನಸ್ಸೆ ಕುಲಗಳ ಇಸ್ರಾಯೇಲ್ಯರು ಒಟ್ಟಾಗಿ ಸೇರಿ ಮಿದ್ಯಾನ್ಯರನ್ನು ಹಿಂಬಾಲಿಸಿದರು.</w:t>
      </w:r>
    </w:p>
    <w:p/>
    <w:p>
      <w:r xmlns:w="http://schemas.openxmlformats.org/wordprocessingml/2006/main">
        <w:t xml:space="preserve">1. ಏಕತೆಯ ಶಕ್ತಿ: ಒಟ್ಟಿಗೆ ಕೆಲಸ ಮಾಡುವುದು ಹೇಗೆ ವಿಜಯವನ್ನು ತರಬಹುದು</w:t>
      </w:r>
    </w:p>
    <w:p/>
    <w:p>
      <w:r xmlns:w="http://schemas.openxmlformats.org/wordprocessingml/2006/main">
        <w:t xml:space="preserve">2. ಕ್ರಿಯೆಯಲ್ಲಿ ನಂಬಿಕೆ: ಗಿಡಿಯಾನ್ ಸೈನ್ಯದ ಅಧ್ಯಯನ</w:t>
      </w:r>
    </w:p>
    <w:p/>
    <w:p>
      <w:r xmlns:w="http://schemas.openxmlformats.org/wordprocessingml/2006/main">
        <w:t xml:space="preserve">1. ಕಾಯಿದೆಗಳು 4: 32-35 - ಈಗ ನಂಬಿದವರ ಬಹುಸಂಖ್ಯೆಯು ಒಂದೇ ಹೃದಯ ಮತ್ತು ಒಂದೇ ಆತ್ಮದವರು; ಅವನು ಹೊಂದಿರುವ ಯಾವುದೇ ವಸ್ತುವು ತನ್ನದೇ ಆದದ್ದಾಗಿದೆ ಎಂದು ಯಾರೂ ಹೇಳಲಿಲ್ಲ, ಆದರೆ ಅವರಿಗೆ ಎಲ್ಲಾ ಸಾಮಾನ್ಯ ವಿಷಯಗಳಿವೆ.</w:t>
      </w:r>
    </w:p>
    <w:p/>
    <w:p>
      <w:r xmlns:w="http://schemas.openxmlformats.org/wordprocessingml/2006/main">
        <w:t xml:space="preserve">2. ಪ್ರಸಂಗಿ 4:9-12 - ಒಬ್ಬರಿಗಿಂತ ಇಬ್ಬರು ಉತ್ತಮರು, ಏಕೆಂದರೆ ಅವರ ಶ್ರಮಕ್ಕೆ ಉತ್ತಮ ಪ್ರತಿಫಲವಿದೆ. ಅವರು ಬಿದ್ದರೆ, ಒಬ್ಬನು ತನ್ನ ಒಡನಾಡಿಯನ್ನು ಮೇಲಕ್ಕೆತ್ತುತ್ತಾನೆ. ಆದರೆ ಅವನು ಬಿದ್ದಾಗ ಒಬ್ಬಂಟಿಯಾಗಿರುವವನಿಗೆ ಅಯ್ಯೋ, ಯಾಕಂದರೆ ಅವನಿಗೆ ಸಹಾಯ ಮಾಡುವವರು ಯಾರೂ ಇಲ್ಲ.</w:t>
      </w:r>
    </w:p>
    <w:p/>
    <w:p>
      <w:r xmlns:w="http://schemas.openxmlformats.org/wordprocessingml/2006/main">
        <w:t xml:space="preserve">ನ್ಯಾಯಸ್ಥಾಪಕರು 7:24 ಮತ್ತು ಗಿದ್ಯೋನನು ಎಫ್ರಾಯೀಮ್ ಪರ್ವತದಾದ್ಯಂತ ದೂತರನ್ನು ಕಳುಹಿಸಿ, “ಮಿದ್ಯಾನ್ಯರಿಗೆ ವಿರುದ್ಧವಾಗಿ ಇಳಿದು ಬಂದು ಬೇತ್ಬಾರಾ ಮತ್ತು ಜೋರ್ಡನ್ ವರೆಗಿನ ನೀರನ್ನು ಅವರ ಮುಂದೆ ತೆಗೆದುಕೊಳ್ಳಿ. ಆಗ ಎಫ್ರಾಯೀಮ್‌ನವರೆಲ್ಲರೂ ಕೂಡಿಕೊಂಡು ಬೆತ್‌ಬಾರಾ ಮತ್ತು ಜೋರ್ಡನ್‌ಗೆ ನೀರನ್ನು ತೆಗೆದುಕೊಂಡರು.</w:t>
      </w:r>
    </w:p>
    <w:p/>
    <w:p>
      <w:r xmlns:w="http://schemas.openxmlformats.org/wordprocessingml/2006/main">
        <w:t xml:space="preserve">ಗಿದ್ಯೋನನು ಎಫ್ರಾಯೀಮಿನ ಜನರನ್ನು ಮಿದ್ಯಾನ್ಯರ ವಿರುದ್ಧ ಇಳಿದು ಬೆತ್ಬಾರಾ ಮತ್ತು ಜೋರ್ಡಾನ್ಗೆ ನೀರನ್ನು ತೆಗೆದುಕೊಳ್ಳುವಂತೆ ಕರೆದನು.</w:t>
      </w:r>
    </w:p>
    <w:p/>
    <w:p>
      <w:r xmlns:w="http://schemas.openxmlformats.org/wordprocessingml/2006/main">
        <w:t xml:space="preserve">1. ವಿಜಯಕ್ಕಾಗಿ ದೇವರ ಯೋಜನೆಯಲ್ಲಿ ನಂಬಿಕೆ</w:t>
      </w:r>
    </w:p>
    <w:p/>
    <w:p>
      <w:r xmlns:w="http://schemas.openxmlformats.org/wordprocessingml/2006/main">
        <w:t xml:space="preserve">2. ಅಡೆತಡೆಗಳನ್ನು ಜಯಿಸಲು ಒಟ್ಟಾಗಿ ಕೆಲಸ ಮಾಡುವುದು</w:t>
      </w:r>
    </w:p>
    <w:p/>
    <w:p>
      <w:r xmlns:w="http://schemas.openxmlformats.org/wordprocessingml/2006/main">
        <w:t xml:space="preserve">1. ಯೆಶಾಯ 43:2 "ನೀನು ನೀರಿನ ಮೂಲಕ ಹಾದುಹೋದಾಗ, ನಾನು ನಿಮ್ಮೊಂದಿಗೆ ಇರುತ್ತೇನೆ; ಮತ್ತು ನದಿಗಳ ಮೂಲಕ, ಅವರು ನಿಮ್ಮನ್ನು ಮುಳುಗಿಸುವುದಿಲ್ಲ; ನೀವು ಬೆಂಕಿಯ ಮೂಲಕ ನಡೆಯುವಾಗ ನೀವು ಸುಡುವುದಿಲ್ಲ ಮತ್ತು ಜ್ವಾಲೆಯು ನಿಮ್ಮನ್ನು ತಿನ್ನುವುದಿಲ್ಲ. "</w:t>
      </w:r>
    </w:p>
    <w:p/>
    <w:p>
      <w:r xmlns:w="http://schemas.openxmlformats.org/wordprocessingml/2006/main">
        <w:t xml:space="preserve">2. ಮ್ಯಾಥ್ಯೂ 18:20 "ಎಲ್ಲಿ ಇಬ್ಬರು ಅಥವಾ ಮೂವರು ನನ್ನ ಹೆಸರಿನಲ್ಲಿ ಒಟ್ಟುಗೂಡುತ್ತಾರೆ, ಅವರಲ್ಲಿ ನಾನು ಇದ್ದೇನೆ."</w:t>
      </w:r>
    </w:p>
    <w:p/>
    <w:p>
      <w:r xmlns:w="http://schemas.openxmlformats.org/wordprocessingml/2006/main">
        <w:t xml:space="preserve">ನ್ಯಾಯಸ್ಥಾಪಕರು 7:25 ಮತ್ತು ಅವರು ಮಿದ್ಯಾನ್ಯರ ಇಬ್ಬರು ರಾಜಕುಮಾರರಾದ ಓರೆಬ್ ಮತ್ತು ಜೀಬ್ ಅನ್ನು ತೆಗೆದುಕೊಂಡರು. ಮತ್ತು ಅವರು ಓರೆಬ್ ಬಂಡೆಯ ಮೇಲೆ ಓರೆಬನನ್ನು ಕೊಂದು, ಝೀಬ್ನ ದ್ರಾಕ್ಷಾರಸದಲ್ಲಿ ಕೊಂದು, ಮಿದ್ಯಾನ್ಯರನ್ನು ಹಿಂಬಾಲಿಸಿದರು ಮತ್ತು ಓರೆಬ್ ಮತ್ತು ಜೀಬ್ನ ತಲೆಗಳನ್ನು ಜೋರ್ಡಾನ್ ಆಚೆಯಲ್ಲಿರುವ ಗಿದ್ಯೋನ್ಗೆ ತಂದರು.</w:t>
      </w:r>
    </w:p>
    <w:p/>
    <w:p>
      <w:r xmlns:w="http://schemas.openxmlformats.org/wordprocessingml/2006/main">
        <w:t xml:space="preserve">ಗಿದ್ಯೋನ್ ಮತ್ತು ಅವನ ಜನರು ಇಬ್ಬರು ಮಿದ್ಯಾನ್ ರಾಜಕುಮಾರರಾದ ಓರೆಬ್ ಮತ್ತು ಜೀಬ್ ಅವರನ್ನು ಯುದ್ಧದಲ್ಲಿ ಕೊಂದು ಜೋರ್ಡಾನ್‌ನ ಇನ್ನೊಂದು ಬದಿಯಲ್ಲಿರುವ ಗಿದ್ಯೋನ್‌ಗೆ ಅವರ ತಲೆಗಳನ್ನು ತರುವ ಮೂಲಕ ಸೋಲಿಸಿದರು.</w:t>
      </w:r>
    </w:p>
    <w:p/>
    <w:p>
      <w:r xmlns:w="http://schemas.openxmlformats.org/wordprocessingml/2006/main">
        <w:t xml:space="preserve">1. ನಂಬಿಕೆಯ ಶಕ್ತಿ: ಗಿಡಿಯಾನ್ ತನ್ನ ಜನರನ್ನು ವಿಜಯದ ಕಡೆಗೆ ಹೇಗೆ ಮುನ್ನಡೆಸಿದನು</w:t>
      </w:r>
    </w:p>
    <w:p/>
    <w:p>
      <w:r xmlns:w="http://schemas.openxmlformats.org/wordprocessingml/2006/main">
        <w:t xml:space="preserve">2. ಏಕತೆಯ ಶಕ್ತಿ: ಸವಾಲುಗಳನ್ನು ಜಯಿಸಲು ಒಟ್ಟಾಗಿ ಕೆಲಸ ಮಾಡುವುದು</w:t>
      </w:r>
    </w:p>
    <w:p/>
    <w:p>
      <w:r xmlns:w="http://schemas.openxmlformats.org/wordprocessingml/2006/main">
        <w:t xml:space="preserve">1. ಎಫೆಸಿಯನ್ಸ್ 6:10-20 - ದೇವರ ರಕ್ಷಾಕವಚವನ್ನು ಧರಿಸುವುದು</w:t>
      </w:r>
    </w:p>
    <w:p/>
    <w:p>
      <w:r xmlns:w="http://schemas.openxmlformats.org/wordprocessingml/2006/main">
        <w:t xml:space="preserve">2. ಕೀರ್ತನೆ 18:2 - ಕರ್ತನು ನನ್ನ ಬಂಡೆ ಮತ್ತು ನನ್ನ ಕೋಟೆ</w:t>
      </w:r>
    </w:p>
    <w:p/>
    <w:p>
      <w:r xmlns:w="http://schemas.openxmlformats.org/wordprocessingml/2006/main">
        <w:t xml:space="preserve">ನ್ಯಾಯಾಧೀಶರು 8 ಅನ್ನು ಮೂರು ಪ್ಯಾರಾಗಳಲ್ಲಿ ಈ ಕೆಳಗಿನಂತೆ ಸಂಕ್ಷೇಪಿಸಬಹುದು, ಸೂಚಿಸಿದ ಪದ್ಯಗಳೊಂದಿಗೆ:</w:t>
      </w:r>
    </w:p>
    <w:p/>
    <w:p>
      <w:r xmlns:w="http://schemas.openxmlformats.org/wordprocessingml/2006/main">
        <w:t xml:space="preserve">ಪ್ಯಾರಾಗ್ರಾಫ್ 1: ನ್ಯಾಯಾಧೀಶರು 8: 1-21 ಮಿಡಿಯಾನ್ ರಾಜರ ಮೇಲೆ ಗಿದ್ಯೋನನ ಅನ್ವೇಷಣೆ ಮತ್ತು ವಿಜಯವನ್ನು ವಿವರಿಸುತ್ತದೆ. ಮಿದ್ಯಾನ್ಯರ ವಿರುದ್ಧದ ಯುದ್ಧದ ನಂತರ, ಆರಂಭಿಕ ಹೋರಾಟದಲ್ಲಿ ಅವರನ್ನು ಸೇರಿಸಿಕೊಳ್ಳದಿದ್ದಕ್ಕಾಗಿ ಎಫ್ರಾಯೀಮಿಯರು ಗಿಡಿಯೋನನನ್ನು ಎದುರಿಸುತ್ತಾರೆ. ಗಿಡಿಯಾನ್ ಅವರ ಹಿಂದಿನ ಪ್ರಯತ್ನಗಳನ್ನು ಶ್ಲಾಘಿಸುವ ಮೂಲಕ ಮತ್ತು ಅವರ ಗೆಲುವು ಸಾಮೂಹಿಕ ಸಾಧನೆಯಾಗಿದೆ ಎಂದು ಒತ್ತಿಹೇಳುವ ಮೂಲಕ ಅವರ ಕೋಪವನ್ನು ಕೌಶಲ್ಯದಿಂದ ಹೊರಹಾಕುತ್ತಾನೆ. ನಂತರ ಅವನು ಇಬ್ಬರು ಮಿದ್ಯಾನ್ ರಾಜರುಗಳಾದ ಜೆಬಹ್ ಮತ್ತು ಝಲ್ಮುನ್ನರನ್ನು ಹಿಂಬಾಲಿಸುತ್ತಾನೆ, ಅವರನ್ನು ಸೆರೆಹಿಡಿಯುತ್ತಾನೆ ಮತ್ತು ಎಫ್ರಾಯೀಮಿಯರನ್ನು ಮತ್ತೆ ಎದುರಿಸಲು ಹಿಂದಿರುಗುತ್ತಾನೆ. ಈ ಸಮಯದಲ್ಲಿ, ಅವರು ತಮ್ಮ ಸಾಧನೆಗಳಿಗೆ ಹೋಲಿಸಿದರೆ ಅವರ ಸಾಧನೆಗಳನ್ನು ಕಡಿಮೆ ಮಾಡಿದ್ದಕ್ಕಾಗಿ ಅವರನ್ನು ಖಂಡಿಸುತ್ತಾರೆ ಮತ್ತು ಅವರ ಕೋಪವನ್ನು ಬುದ್ಧಿವಂತ ಪದಗಳಿಂದ ಶಾಂತಗೊಳಿಸುತ್ತಾರೆ.</w:t>
      </w:r>
    </w:p>
    <w:p/>
    <w:p>
      <w:r xmlns:w="http://schemas.openxmlformats.org/wordprocessingml/2006/main">
        <w:t xml:space="preserve">ಪ್ಯಾರಾಗ್ರಾಫ್ 2: ನ್ಯಾಯಾಧೀಶರು 8: 22-32 ರಲ್ಲಿ ಮುಂದುವರಿಯುತ್ತಾ, ಸೋಲಿಸಲ್ಪಟ್ಟ ರಾಜರಿಂದ ಯುದ್ಧದ ಲೂಟಿಗಾಗಿ ಗಿಡಿಯಾನ್ ವಿನಂತಿಯನ್ನು ಇದು ವಿವರಿಸುತ್ತದೆ. ಅವನು ತನ್ನ ಪ್ರತಿಯೊಬ್ಬ ಸೈನಿಕನಿಗೆ ಶತ್ರುಗಳಿಂದ ತೆಗೆದ ಕಿವಿಯೋಲೆಗಳನ್ನು ಲೂಟಿಯಾಗಿ ನೀಡುವಂತೆ ಕೇಳುತ್ತಾನೆ. ಈ ಕಿವಿಯೋಲೆಗಳೊಂದಿಗೆ, ಗಿಡಿಯಾನ್ ಎಫೋಡ್ ಅನ್ನು ಪುರೋಹಿತರ ಕಾರ್ಯಗಳಿಗೆ ಸಂಬಂಧಿಸಿದ ಪವಿತ್ರ ಉಡುಪನ್ನು ರೂಪಿಸುತ್ತಾನೆ, ಆದರೂ ಅದು ನಂತರ ಇಸ್ರೇಲ್ನ ವಿಗ್ರಹಾರಾಧನೆಗೆ ಬಲೆಯಾಗುತ್ತದೆ. ಅಧ್ಯಾಯವು ನಂತರ ಗಿಡಿಯಾನ್ ಜೀವಿತಾವಧಿಯಲ್ಲಿ ಇಸ್ರೇಲ್ನಲ್ಲಿ ಶಾಂತಿಯ ಅವಧಿಯನ್ನು ಎತ್ತಿ ತೋರಿಸುತ್ತದೆ.</w:t>
      </w:r>
    </w:p>
    <w:p/>
    <w:p>
      <w:r xmlns:w="http://schemas.openxmlformats.org/wordprocessingml/2006/main">
        <w:t xml:space="preserve">ಪ್ಯಾರಾಗ್ರಾಫ್ 3: ನ್ಯಾಯಾಧೀಶರು 8 ನಲವತ್ತು ವರ್ಷಗಳ ಕಾಲ ಇಸ್ರೇಲ್ ಅನ್ನು ಆಳಿದ ನಂತರ ಗಿಡಿಯಾನ್ ಸಾಯುವ ಖಾತೆಯೊಂದಿಗೆ ಮುಕ್ತಾಯವಾಗುತ್ತದೆ. ನ್ಯಾಯಾಧೀಶರು 8:33-35 ರಲ್ಲಿ, ಗಿಡಿಯೋನನ ಮರಣದ ನಂತರ, ಇಸ್ರೇಲ್ ದಬ್ಬಾಳಿಕೆಯಿಂದ ಬಿಡುಗಡೆ ಮಾಡಿದ ದೇವರಿಗೆ ನಂಬಿಗಸ್ತರಾಗಿ ಉಳಿಯುವ ಬದಲು ಬಾಳನ್ನು ಆರಾಧಿಸುವ ಮೂಲಕ ವಿಗ್ರಹಾರಾಧನೆಗೆ ಹಿಂತಿರುಗುತ್ತದೆ ಎಂದು ಉಲ್ಲೇಖಿಸಲಾಗಿದೆ. ಇಸ್ರಾಯೇಲ್ಯರು ದೇವರ ದಯೆ ಮತ್ತು ಅವರೊಂದಿಗೆ ಒಡಂಬಡಿಕೆಯನ್ನು ನೆನಪಿಸಿಕೊಳ್ಳುವುದಿಲ್ಲ ಬದಲಿಗೆ ಸುಳ್ಳು ದೇವರುಗಳನ್ನು ಅನುಸರಿಸುತ್ತಾರೆ.</w:t>
      </w:r>
    </w:p>
    <w:p/>
    <w:p>
      <w:r xmlns:w="http://schemas.openxmlformats.org/wordprocessingml/2006/main">
        <w:t xml:space="preserve">ಸಾರಾಂಶದಲ್ಲಿ:</w:t>
      </w:r>
    </w:p>
    <w:p>
      <w:r xmlns:w="http://schemas.openxmlformats.org/wordprocessingml/2006/main">
        <w:t xml:space="preserve">ನ್ಯಾಯಾಧೀಶರು 8 ಪ್ರಸ್ತುತಪಡಿಸುತ್ತಾರೆ:</w:t>
      </w:r>
    </w:p>
    <w:p>
      <w:r xmlns:w="http://schemas.openxmlformats.org/wordprocessingml/2006/main">
        <w:t xml:space="preserve">ಗಿಡಿಯಾನ್‌ನ ಅನ್ವೇಷಣೆ ಮತ್ತು ಮಿಡಿಯಾನ್ ರಾಜರ ಮೇಲೆ ವಿಜಯವು ಎಫ್ರಾಯ್ಮಿಯರೊಂದಿಗೆ ಸಂಘರ್ಷಗೊಳ್ಳುತ್ತದೆ;</w:t>
      </w:r>
    </w:p>
    <w:p>
      <w:r xmlns:w="http://schemas.openxmlformats.org/wordprocessingml/2006/main">
        <w:t xml:space="preserve">ಯುದ್ಧದ ಲೂಟಿಗಾಗಿ ಎಫೋಡ್‌ನ ವಿನ್ಯಾಸಕ್ಕಾಗಿ ವಿನಂತಿ;</w:t>
      </w:r>
    </w:p>
    <w:p>
      <w:r xmlns:w="http://schemas.openxmlformats.org/wordprocessingml/2006/main">
        <w:t xml:space="preserve">ಗಿಡಿಯೋನನ ಮರಣ ಮತ್ತು ಇಸ್ರೇಲ್‌ನ ವಿಗ್ರಹಾರಾಧನೆಗೆ ಹಿಂದಿರುಗಿದ.</w:t>
      </w:r>
    </w:p>
    <w:p/>
    <w:p>
      <w:r xmlns:w="http://schemas.openxmlformats.org/wordprocessingml/2006/main">
        <w:t xml:space="preserve">ಗಿಡಿಯಾನ್‌ನ ಅನ್ವೇಷಣೆಗೆ ಒತ್ತು ನೀಡುವುದು ಮತ್ತು ಮಿಡಿಯಾನ್ ರಾಜರ ಮೇಲೆ ವಿಜಯವು ಎಫ್ರಾಯ್ಮಿಯರೊಂದಿಗೆ ಸಂಘರ್ಷ;</w:t>
      </w:r>
    </w:p>
    <w:p>
      <w:r xmlns:w="http://schemas.openxmlformats.org/wordprocessingml/2006/main">
        <w:t xml:space="preserve">ಯುದ್ಧದ ಲೂಟಿಗಾಗಿ ಎಫೋಡ್‌ನ ವಿನ್ಯಾಸಕ್ಕಾಗಿ ವಿನಂತಿ;</w:t>
      </w:r>
    </w:p>
    <w:p>
      <w:r xmlns:w="http://schemas.openxmlformats.org/wordprocessingml/2006/main">
        <w:t xml:space="preserve">ಗಿಡಿಯೋನನ ಮರಣ ಮತ್ತು ಇಸ್ರೇಲ್‌ನ ವಿಗ್ರಹಾರಾಧನೆಗೆ ಹಿಂದಿರುಗಿದ.</w:t>
      </w:r>
    </w:p>
    <w:p/>
    <w:p>
      <w:r xmlns:w="http://schemas.openxmlformats.org/wordprocessingml/2006/main">
        <w:t xml:space="preserve">ಅಧ್ಯಾಯವು ಮಿಡಿಯಾನ್ ರಾಜರ ಮೇಲೆ ಗಿಡಿಯಾನ್‌ನ ಅನ್ವೇಷಣೆ ಮತ್ತು ವಿಜಯ, ಯುದ್ಧದ ಲೂಟಿಗಾಗಿ ಅವನ ವಿನಂತಿ ಮತ್ತು ಅವನ ಮರಣದ ನಂತರದ ಘಟನೆಗಳ ಮೇಲೆ ಕೇಂದ್ರೀಕರಿಸುತ್ತದೆ. ನ್ಯಾಯಾಧೀಶರು 8 ರಲ್ಲಿ, ಮಿದ್ಯಾನ್ಯರ ವಿರುದ್ಧದ ಆರಂಭಿಕ ಯುದ್ಧದಲ್ಲಿ ಸೇರಿಸಿಕೊಳ್ಳದಿರುವ ಬಗ್ಗೆ ಅಸಮಾಧಾನಗೊಂಡ ಎಫ್ರೈಮಿಯರೊಂದಿಗೆ ಗಿಡಿಯಾನ್ ಸಂಘರ್ಷವನ್ನು ಎದುರಿಸುತ್ತಾನೆ ಎಂದು ಉಲ್ಲೇಖಿಸಲಾಗಿದೆ. ಅವರು ತಮ್ಮ ಹಿಂದಿನ ಪ್ರಯತ್ನಗಳನ್ನು ಶ್ಲಾಘಿಸುವ ಮೂಲಕ ಮತ್ತು ಏಕತೆಗೆ ಒತ್ತು ನೀಡುವ ಮೂಲಕ ಅವರ ಕೋಪವನ್ನು ಕೌಶಲ್ಯದಿಂದ ಹೊರಹಾಕುತ್ತಾರೆ. ಗಿದ್ಯೋನನು ನಂತರ ಇಬ್ಬರು ಮಿದ್ಯಾನ್ ರಾಜರನ್ನು ಹಿಂಬಾಲಿಸುತ್ತಾನೆ, ಅವರನ್ನು ಸೆರೆಹಿಡಿಯುತ್ತಾನೆ ಮತ್ತು ಎಫ್ರಾಯೀಮಿಯರನ್ನು ಮತ್ತೆ ಯಶಸ್ವಿಯಾಗಿ ಎದುರಿಸುತ್ತಾನೆ.</w:t>
      </w:r>
    </w:p>
    <w:p/>
    <w:p>
      <w:r xmlns:w="http://schemas.openxmlformats.org/wordprocessingml/2006/main">
        <w:t xml:space="preserve">ನ್ಯಾಯಾಧೀಶರು 8 ರಲ್ಲಿ ಮುಂದುವರಿಯುತ್ತಾ, ಗಿಡಿಯಾನ್ ಸೋಲಿಸಿದ ಶತ್ರುಗಳಿಂದ ತೆಗೆದ ಕಿವಿಯೋಲೆಗಳನ್ನು ಕೇಳುವ ಮೂಲಕ ತನ್ನ ಸೈನಿಕರಿಂದ ಯುದ್ಧದ ಲೂಟಿಗಾಗಿ ವಿನಂತಿಸುತ್ತಾನೆ. ಈ ಹಾಳುಗಳೊಂದಿಗೆ, ಅವರು ಪುರೋಹಿತರ ಕಾರ್ಯಗಳಿಗೆ ಸಂಬಂಧಿಸಿದ ಪವಿತ್ರ ಉಡುಪನ್ನು ಎಫೋಡ್ ಅನ್ನು ರೂಪಿಸುತ್ತಾರೆ. ಆದಾಗ್ಯೂ, ಈ ಎಫೋದ್ ನಂತರ ಅವರು ವಿಗ್ರಹಾರಾಧನೆಯ ಆಚರಣೆಗಳಲ್ಲಿ ತೊಡಗಿರುವಾಗ ಇಸ್ರೇಲ್‌ಗೆ ಒಂದು ಬಲೆಯಾಗುತ್ತದೆ.</w:t>
      </w:r>
    </w:p>
    <w:p/>
    <w:p>
      <w:r xmlns:w="http://schemas.openxmlformats.org/wordprocessingml/2006/main">
        <w:t xml:space="preserve">ನ್ಯಾಯಾಧೀಶರು 8 ಗಿಡಿಯಾನ್ ಸಾಯುವ ಮೊದಲು ನಲವತ್ತು ವರ್ಷಗಳ ಕಾಲ ಇಸ್ರೇಲ್ ಅನ್ನು ಆಳುವುದರೊಂದಿಗೆ ಮುಕ್ತಾಯವಾಗುತ್ತದೆ. ಅವನ ಮರಣದ ನಂತರ, ಇಸ್ರೇಲ್ ಅವರನ್ನು ದಬ್ಬಾಳಿಕೆಯಿಂದ ಬಿಡುಗಡೆ ಮಾಡಿದ ದೇವರಿಗೆ ನಂಬಿಗಸ್ತರಾಗಿ ಉಳಿಯುವ ಬದಲು ಬಾಳನ್ನು ಆರಾಧಿಸುವ ಮೂಲಕ ವಿಗ್ರಹಾರಾಧನೆಗೆ ಹಿಂತಿರುಗುತ್ತಾನೆ. ಜನರು ದೇವರ ದಯೆ ಮತ್ತು ಅವರೊಂದಿಗೆ ಒಡಂಬಡಿಕೆಯನ್ನು ಮರೆತು ಮತ್ತೊಮ್ಮೆ ಸುಳ್ಳು ದೇವರುಗಳನ್ನು ಬೆನ್ನಟ್ಟುತ್ತಾರೆ, ಗಿಡಿಯೋನನ ನಾಯಕತ್ವದಲ್ಲಿ ತಮ್ಮ ಹಿಂದಿನ ವಿಜಯಗಳಿಂದ ದುರದೃಷ್ಟಕರ ತಿರುವು ಪಡೆಯುತ್ತಾರೆ.</w:t>
      </w:r>
    </w:p>
    <w:p/>
    <w:p>
      <w:r xmlns:w="http://schemas.openxmlformats.org/wordprocessingml/2006/main">
        <w:t xml:space="preserve">ನ್ಯಾಯಸ್ಥಾಪಕರು 8:1 ಎಫ್ರಾಯೀಮ್ ಜನರು ಅವನಿಗೆ--ನೀನು ಮಿದ್ಯಾನ್ಯರ ಸಂಗಡ ಯುದ್ಧಮಾಡಲು ಹೋದಾಗ ನೀನು ನಮ್ಮನ್ನು ಕರೆಯದೆ ನಮಗೆ ಹೀಗೆ ಸೇವೆಮಾಡಿದ್ದು ಏಕೆ? ಮತ್ತು ಅವರು ಅವನೊಂದಿಗೆ ತೀವ್ರವಾಗಿ ಗಲಾಟೆ ಮಾಡಿದರು.</w:t>
      </w:r>
    </w:p>
    <w:p/>
    <w:p>
      <w:r xmlns:w="http://schemas.openxmlformats.org/wordprocessingml/2006/main">
        <w:t xml:space="preserve">ಗಿದ್ಯೋನನು ಮಿದ್ಯಾನ್ಯರ ವಿರುದ್ಧ ಹೋರಾಡಲು ಹೋದಾಗ ಅವರನ್ನು ಕರೆಯದಿದ್ದಕ್ಕಾಗಿ ಎಫ್ರಾಯೀಮ್ ಜನರು ಅವನನ್ನು ಎದುರಿಸಿದರು.</w:t>
      </w:r>
    </w:p>
    <w:p/>
    <w:p>
      <w:r xmlns:w="http://schemas.openxmlformats.org/wordprocessingml/2006/main">
        <w:t xml:space="preserve">1. ನಮ್ಮದೇ ಆದ ವಿಶಿಷ್ಟ ರೀತಿಯಲ್ಲಿ ಆತನನ್ನು ಸೇವಿಸಲು ದೇವರು ನಮ್ಮನ್ನು ಕರೆಯುತ್ತಾನೆ.</w:t>
      </w:r>
    </w:p>
    <w:p/>
    <w:p>
      <w:r xmlns:w="http://schemas.openxmlformats.org/wordprocessingml/2006/main">
        <w:t xml:space="preserve">2. ನಿಮ್ಮ ನೆರೆಯವರನ್ನು ನಿಮ್ಮ ಸೇವೆಯಲ್ಲಿ ಒಳಗೊಳ್ಳಲು ಸಿದ್ಧರಿರುವ ಮೂಲಕ ಅವರನ್ನು ಪ್ರೀತಿಸಿ.</w:t>
      </w:r>
    </w:p>
    <w:p/>
    <w:p>
      <w:r xmlns:w="http://schemas.openxmlformats.org/wordprocessingml/2006/main">
        <w:t xml:space="preserve">1. ಗಲಾಟಿಯನ್ಸ್ 5:13 - "ನೀವು ಸ್ವಾತಂತ್ರ್ಯಕ್ಕಾಗಿ ಕರೆಯಲ್ಪಟ್ಟಿದ್ದೀರಿ, ಸಹೋದರರೇ. ನಿಮ್ಮ ಸ್ವಾತಂತ್ರ್ಯವನ್ನು ಮಾಂಸಕ್ಕಾಗಿ ಅವಕಾಶವಾಗಿ ಬಳಸಬೇಡಿ, ಆದರೆ ಪ್ರೀತಿಯ ಮೂಲಕ ಪರಸ್ಪರ ಸೇವೆ ಮಾಡಿ."</w:t>
      </w:r>
    </w:p>
    <w:p/>
    <w:p>
      <w:r xmlns:w="http://schemas.openxmlformats.org/wordprocessingml/2006/main">
        <w:t xml:space="preserve">2. ಮ್ಯಾಥ್ಯೂ 22: 37-39 - "ಮತ್ತು ಅವನು ಅವನಿಗೆ ಹೇಳಿದನು, ನೀನು ನಿನ್ನ ದೇವರಾದ ಕರ್ತನನ್ನು ನಿನ್ನ ಪೂರ್ಣ ಹೃದಯದಿಂದಲೂ ನಿನ್ನ ಪೂರ್ಣ ಆತ್ಮದಿಂದಲೂ ನಿನ್ನ ಪೂರ್ಣ ಮನಸ್ಸಿನಿಂದಲೂ ಪ್ರೀತಿಸಬೇಕು. ಇದು ದೊಡ್ಡ ಮತ್ತು ಮೊದಲನೆಯ ಆಜ್ಞೆಯಾಗಿದೆ. ಮತ್ತು ಎರಡನೆಯದು ಹಾಗೆ: ನಿನ್ನ ನೆರೆಯವರನ್ನು ನಿನ್ನಂತೆಯೇ ಪ್ರೀತಿಸಬೇಕು."</w:t>
      </w:r>
    </w:p>
    <w:p/>
    <w:p>
      <w:r xmlns:w="http://schemas.openxmlformats.org/wordprocessingml/2006/main">
        <w:t xml:space="preserve">ನ್ಯಾಯಸ್ಥಾಪಕರು 8:2 ಮತ್ತು ಆತನು ಅವರಿಗೆ--ನಿಮಗೆ ಹೋಲಿಸಿದರೆ ನಾನು ಈಗ ಏನು ಮಾಡಿದೆ? ಎಫ್ರಾಯಾಮಿನ ದ್ರಾಕ್ಷಿಯನ್ನು ಅಬೀಯೆಜೆರನ ದ್ರಾಕ್ಷಾರಸಕ್ಕಿಂತ ಉತ್ತಮವಲ್ಲವೇ?</w:t>
      </w:r>
    </w:p>
    <w:p/>
    <w:p>
      <w:r xmlns:w="http://schemas.openxmlformats.org/wordprocessingml/2006/main">
        <w:t xml:space="preserve">ಗಿದ್ಯೋನನು ಇಸ್ರಾಯೇಲ್ಯರನ್ನು ಅವರ ಸಾಧನೆಗಳಿಗೆ ಹೋಲಿಸಿದರೆ ಅವನ ಸಾಧನೆಗಳ ಬಗ್ಗೆ ನಮ್ರತೆಯಿಂದ ಪ್ರಶ್ನಿಸಿದನು.</w:t>
      </w:r>
    </w:p>
    <w:p/>
    <w:p>
      <w:r xmlns:w="http://schemas.openxmlformats.org/wordprocessingml/2006/main">
        <w:t xml:space="preserve">1. ನಾವು ನಮಗಾಗಿ ಮಾಡಿದ್ದಕ್ಕಿಂತ ದೇವರು ನಮಗಾಗಿ ಎಷ್ಟು ಹೆಚ್ಚು ಮಾಡಿದ್ದಾನೆ ಎಂಬುದನ್ನು ಗುರುತಿಸುವುದು ವಿನಮ್ರವಾಗಿದೆ.</w:t>
      </w:r>
    </w:p>
    <w:p/>
    <w:p>
      <w:r xmlns:w="http://schemas.openxmlformats.org/wordprocessingml/2006/main">
        <w:t xml:space="preserve">2. ದೇವರು ನಿಮ್ಮ ಜೀವನದ ಮೇಲೆ ನೀಡಿದ ಆಶೀರ್ವಾದಗಳಿಗಾಗಿ ಕೃತಜ್ಞರಾಗಿರಿ ಮತ್ತು ಕೃತಜ್ಞತೆ ಸಲ್ಲಿಸಲು ಮರೆಯದಿರಿ.</w:t>
      </w:r>
    </w:p>
    <w:p/>
    <w:p>
      <w:r xmlns:w="http://schemas.openxmlformats.org/wordprocessingml/2006/main">
        <w:t xml:space="preserve">1. ಮ್ಯಾಥ್ಯೂ 5: 3-12 - ಜೀಸಸ್ ನಮಗೆ ವಿನಮ್ರ ಮತ್ತು ಕೃತಜ್ಞರಾಗಿರಲು ಕಲಿಸುತ್ತಾನೆ.</w:t>
      </w:r>
    </w:p>
    <w:p/>
    <w:p>
      <w:r xmlns:w="http://schemas.openxmlformats.org/wordprocessingml/2006/main">
        <w:t xml:space="preserve">2. 1 ಥೆಸಲೊನೀಕ 5:18 - ಎಲ್ಲಾ ಸಂದರ್ಭಗಳಲ್ಲಿ ಕೃತಜ್ಞತೆ ಸಲ್ಲಿಸುವುದು.</w:t>
      </w:r>
    </w:p>
    <w:p/>
    <w:p>
      <w:r xmlns:w="http://schemas.openxmlformats.org/wordprocessingml/2006/main">
        <w:t xml:space="preserve">ನ್ಯಾಯಸ್ಥಾಪಕರು 8:3 ದೇವರು ಮಿದ್ಯಾನ್ಯರ ಅಧಿಪತಿಗಳಾದ ಓರೇಬ್ ಮತ್ತು ಜೀಬರನ್ನು ನಿಮ್ಮ ಕೈಗೆ ಒಪ್ಪಿಸಿದ್ದಾನೆ; ಮತ್ತು ನಾನು ನಿಮಗೆ ಹೋಲಿಸಿದರೆ ಏನು ಮಾಡಲು ಸಾಧ್ಯವಾಯಿತು? ಆಗ ಅವನು ಹಾಗೆ ಹೇಳಿದಾಗ ಅವರ ಕೋಪವು ಅವನ ಮೇಲೆ ಕಡಿಮೆಯಾಯಿತು.</w:t>
      </w:r>
    </w:p>
    <w:p/>
    <w:p>
      <w:r xmlns:w="http://schemas.openxmlformats.org/wordprocessingml/2006/main">
        <w:t xml:space="preserve">ಗಿಡಿಯಾನ್ ಮತ್ತು ಅವನ ಸೈನ್ಯವು ಮಿದ್ಯಾನ್ ರಾಜರಾದ ಓರೆಬ್ ಮತ್ತು ಝೀಬ್ರನ್ನು ಸೋಲಿಸಿದ ನಂತರ, ಗಿದ್ಯೋನನು ತನ್ನ ಸೈನ್ಯಕ್ಕೆ ಹೋಲಿಸಿದರೆ ತಾನು ಏನನ್ನೂ ಮಾಡಲು ಸಾಧ್ಯವಿಲ್ಲ ಎಂದು ನಮ್ರತೆಯಿಂದ ಒಪ್ಪಿಕೊಂಡನು. ಇದನ್ನು ಕೇಳಿದೊಡನೆ ಅವನ ಸೇನೆಗೆ ಅವನ ಮೇಲಿನ ಕೋಪ ತಗ್ಗಿತು.</w:t>
      </w:r>
    </w:p>
    <w:p/>
    <w:p>
      <w:r xmlns:w="http://schemas.openxmlformats.org/wordprocessingml/2006/main">
        <w:t xml:space="preserve">1. ನಮ್ರತೆಯ ಶಕ್ತಿ: ಇತರರ ಸಾಮರ್ಥ್ಯಗಳನ್ನು ಗುರುತಿಸುವುದು ಮತ್ತು ಪ್ರಶಂಸಿಸುವುದು</w:t>
      </w:r>
    </w:p>
    <w:p/>
    <w:p>
      <w:r xmlns:w="http://schemas.openxmlformats.org/wordprocessingml/2006/main">
        <w:t xml:space="preserve">2. ಏಕತೆಯ ಶಕ್ತಿ: ಒಟ್ಟಿಗೆ ಕೆಲಸ ಮಾಡುವಾಗ ಮಹತ್ತರವಾದ ವಿಷಯಗಳನ್ನು ಸಾಧಿಸುವುದು</w:t>
      </w:r>
    </w:p>
    <w:p/>
    <w:p>
      <w:r xmlns:w="http://schemas.openxmlformats.org/wordprocessingml/2006/main">
        <w:t xml:space="preserve">1. ಫಿಲಿಪ್ಪಿ 2:3-4 - ಸ್ವಾರ್ಥಿ ಮಹತ್ವಾಕಾಂಕ್ಷೆಯಿಂದ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p>
      <w:r xmlns:w="http://schemas.openxmlformats.org/wordprocessingml/2006/main">
        <w:t xml:space="preserve">2. ನಾಣ್ಣುಡಿಗಳು 11:14 - ಮಾರ್ಗದರ್ಶನವಿಲ್ಲದಿದ್ದರೆ, ಜನರು ಬೀಳುತ್ತಾರೆ, ಆದರೆ ಸಲಹೆಗಾರರ ಸಮೃದ್ಧಿಯಲ್ಲಿ ಸುರಕ್ಷತೆ ಇರುತ್ತದೆ.</w:t>
      </w:r>
    </w:p>
    <w:p/>
    <w:p>
      <w:r xmlns:w="http://schemas.openxmlformats.org/wordprocessingml/2006/main">
        <w:t xml:space="preserve">ನ್ಯಾಯಸ್ಥಾಪಕರು 8:4 ಗಿದ್ಯೋನನು ಯೊರ್ದನಿಗೆ ಬಂದು ಅವನೂ ಅವನ ಸಂಗಡ ಇದ್ದ ಮುನ್ನೂರು ಜನರೂ ಮೂರ್ಛೆ ಹೋದರು ಮತ್ತು ಅವರನ್ನು ಹಿಂಬಾಲಿಸಿದರು.</w:t>
      </w:r>
    </w:p>
    <w:p/>
    <w:p>
      <w:r xmlns:w="http://schemas.openxmlformats.org/wordprocessingml/2006/main">
        <w:t xml:space="preserve">ಗಿದ್ಯೋನನೂ ಅವನ ಮುನ್ನೂರು ಜನರೂ ದಣಿದಿದ್ದರೂ ಜೋರ್ಡನ್ ನದಿಯ ಆಚೆ ತಮ್ಮ ಶತ್ರುಗಳನ್ನು ಹಿಂಬಾಲಿಸಿದರು.</w:t>
      </w:r>
    </w:p>
    <w:p/>
    <w:p>
      <w:r xmlns:w="http://schemas.openxmlformats.org/wordprocessingml/2006/main">
        <w:t xml:space="preserve">1. ನಾವು ದುರ್ಬಲರಾಗಿರುವಾಗಲೂ ದೇವರ ಬಲವು ನಮ್ಮನ್ನು ಪೋಷಿಸುತ್ತದೆ.</w:t>
      </w:r>
    </w:p>
    <w:p/>
    <w:p>
      <w:r xmlns:w="http://schemas.openxmlformats.org/wordprocessingml/2006/main">
        <w:t xml:space="preserve">2. ಜೀವನವು ಕಷ್ಟಕರವಾದಾಗಲೂ ನಾವು ನಮ್ಮ ನಂಬಿಕೆಯಲ್ಲಿ ಮುಂದುವರಿಯಬೇಕು.</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ಮತ್ತು ಅವರು ನಡೆಯುವರು ಮತ್ತು ಮೂರ್ಛೆ ಹೋಗುವುದಿಲ್ಲ."</w:t>
      </w:r>
    </w:p>
    <w:p/>
    <w:p>
      <w:r xmlns:w="http://schemas.openxmlformats.org/wordprocessingml/2006/main">
        <w:t xml:space="preserve">2. ಹೀಬ್ರೂ 12:1 - "ನಾವು ಸಹ ಸಾಕ್ಷಿಗಳ ದೊಡ್ಡ ಮೇಘದಿಂದ ಸುತ್ತುವರಿದಿರುವುದನ್ನು ನೋಡಿ, ನಾವು ಎಲ್ಲಾ ಭಾರವನ್ನು ಮತ್ತು ಸುಲಭವಾಗಿ ನಮ್ಮನ್ನು ಆವರಿಸುವ ಪಾಪವನ್ನು ಬದಿಗಿರಿಸೋಣ ಮತ್ತು ಓಟವನ್ನು ತಾಳ್ಮೆಯಿಂದ ಓಡೋಣ. ನಮ್ಮ ಮುಂದೆ ಇರಿಸಿ."</w:t>
      </w:r>
    </w:p>
    <w:p/>
    <w:p>
      <w:r xmlns:w="http://schemas.openxmlformats.org/wordprocessingml/2006/main">
        <w:t xml:space="preserve">ನ್ಯಾಯಸ್ಥಾಪಕರು 8:5 ಮತ್ತು ಅವನು ಸುಕ್ಕೋತಿನ ಜನರಿಗೆ--ನನ್ನನ್ನು ಹಿಂಬಾಲಿಸುವ ಜನರಿಗೆ ರೊಟ್ಟಿಗಳನ್ನು ಕೊಡಿರಿ; ಯಾಕಂದರೆ ಅವರು ಮಂಕಾಗಿದ್ದಾರೆ ಮತ್ತು ನಾನು ಮಿದ್ಯಾನ್ ರಾಜರಾದ ಜೆಬಹ ಮತ್ತು ಸಲ್ಮುನ್ನರನ್ನು ಹಿಂಬಾಲಿಸುತ್ತಿದ್ದೇನೆ.</w:t>
      </w:r>
    </w:p>
    <w:p/>
    <w:p>
      <w:r xmlns:w="http://schemas.openxmlformats.org/wordprocessingml/2006/main">
        <w:t xml:space="preserve">ಮಿದ್ಯಾನ್ ರಾಜರಾದ ಜೆಬಹ್ ಮತ್ತು ಝಲ್ಮುನ್ನರನ್ನು ಹಿಂಬಾಲಿಸಿ ದಣಿದಿದ್ದ ತನ್ನ ಜನರಿಗೆ ರೊಟ್ಟಿಯನ್ನು ನೀಡುವಂತೆ ಗಿದ್ಯೋನನು ಸುಕ್ಕೋತಿನ ಜನರನ್ನು ಕೇಳುತ್ತಾನೆ.</w:t>
      </w:r>
    </w:p>
    <w:p/>
    <w:p>
      <w:r xmlns:w="http://schemas.openxmlformats.org/wordprocessingml/2006/main">
        <w:t xml:space="preserve">1. ಉಸ್ತುವಾರಿಯ ಶಕ್ತಿ: ದೇವರು ನಮಗೆ ನೀಡುವ ಸಂಪನ್ಮೂಲಗಳನ್ನು ನಿರ್ವಹಿಸಲು ಕಲಿಯುವುದು</w:t>
      </w:r>
    </w:p>
    <w:p/>
    <w:p>
      <w:r xmlns:w="http://schemas.openxmlformats.org/wordprocessingml/2006/main">
        <w:t xml:space="preserve">2. ಕೊಡುವ ಸಂತೋಷ: ಉದಾರತೆಯ ಆಶೀರ್ವಾದವನ್ನು ಹೇಗೆ ಅನುಭವಿಸುವುದು</w:t>
      </w:r>
    </w:p>
    <w:p/>
    <w:p>
      <w:r xmlns:w="http://schemas.openxmlformats.org/wordprocessingml/2006/main">
        <w:t xml:space="preserve">1. ನಾಣ್ಣುಡಿಗಳು 3: 9-10 - ನಿಮ್ಮ ಆಸ್ತಿಯಿಂದ ಮತ್ತು ನಿಮ್ಮ ಎಲ್ಲಾ ಬೆಳವಣಿಗೆಯ ಮೊದಲ ಫಲದಿಂದ ಕರ್ತನನ್ನು ಗೌರವಿಸಿ; ಆದ್ದರಿಂದ ನಿಮ್ಮ ಕೊಟ್ಟಿಗೆಗಳು ಹೇರಳವಾಗಿ ತುಂಬಿರುತ್ತವೆ ಮತ್ತು ನಿಮ್ಮ ತೊಟ್ಟಿಗಳು ಹೊಸ ದ್ರಾಕ್ಷಾರಸದಿಂದ ತುಂಬಿರುತ್ತವೆ.</w:t>
      </w:r>
    </w:p>
    <w:p/>
    <w:p>
      <w:r xmlns:w="http://schemas.openxmlformats.org/wordprocessingml/2006/main">
        <w:t xml:space="preserve">2. 2 ಕೊರಿಂಥಿಯಾನ್ಸ್ 9: 6-7 - ಆದರೆ ನಾನು ಇದನ್ನು ಹೇಳುತ್ತೇನೆ: ಮಿತವಾಗಿ ಬಿತ್ತುವವನು ಮಿತವಾಗಿ ಕೊಯ್ಯುವನು ಮತ್ತು ಸಮೃದ್ಧವಾಗಿ ಬಿತ್ತುವವನು ಸಹ ಸಮೃದ್ಧವಾಗಿ ಕೊಯ್ಯುವನು. ಆದುದರಿಂದ ಪ್ರತಿಯೊಬ್ಬನು ತನ್ನ ಹೃದಯದಲ್ಲಿ ಉದ್ದೇಶಿಸಿದಂತೆ ನೀಡಲಿ, ಅಸಹ್ಯದಿಂದ ಅಥವಾ ಅಗತ್ಯಕ್ಕಾಗಿ ಅಲ್ಲ; ಏಕೆಂದರೆ ದೇವರು ಹರ್ಷಚಿತ್ತದಿಂದ ಕೊಡುವವರನ್ನು ಪ್ರೀತಿಸುತ್ತಾನೆ.</w:t>
      </w:r>
    </w:p>
    <w:p/>
    <w:p>
      <w:r xmlns:w="http://schemas.openxmlformats.org/wordprocessingml/2006/main">
        <w:t xml:space="preserve">ನ್ಯಾಯಸ್ಥಾಪಕರು 8:6 ಸುಕ್ಕೋತಿನ ಅಧಿಪತಿಗಳು--ನಾವು ನಿನ್ನ ಸೈನ್ಯಕ್ಕೆ ರೊಟ್ಟಿಯನ್ನು ಕೊಡುವದಕ್ಕೆ ಈಗ ಜೆಬಹ ಮತ್ತು ಸಲ್ಮುನ್ನರ ಕೈಗಳು ನಿನ್ನ ಕೈಯಲ್ಲಿವೆಯೋ?</w:t>
      </w:r>
    </w:p>
    <w:p/>
    <w:p>
      <w:r xmlns:w="http://schemas.openxmlformats.org/wordprocessingml/2006/main">
        <w:t xml:space="preserve">ಇಸ್ರಾಯೇಲಿನ ನ್ಯಾಯಾಧಿಪತಿಯಾದ ಗಿದ್ಯೋನನು ಇಬ್ಬರು ಮಿದ್ಯಾನ್ ರಾಜರನ್ನು ಸೋಲಿಸಿ ಸುತ್ತಮುತ್ತಲಿನ ನಗರಗಳಿಂದ ರೊಟ್ಟಿಯನ್ನು ಬೇಡುತ್ತಾನೆ.</w:t>
      </w:r>
    </w:p>
    <w:p/>
    <w:p>
      <w:r xmlns:w="http://schemas.openxmlformats.org/wordprocessingml/2006/main">
        <w:t xml:space="preserve">1. ಕಠಿಣ ಪರಿಸ್ಥಿತಿಗಳಲ್ಲಿ ನಾವು ದೇವರನ್ನು ಹೇಗೆ ಸೇವಿಸುತ್ತೇವೆ</w:t>
      </w:r>
    </w:p>
    <w:p/>
    <w:p>
      <w:r xmlns:w="http://schemas.openxmlformats.org/wordprocessingml/2006/main">
        <w:t xml:space="preserve">2. ಇತರರ ಸಲುವಾಗಿ ತ್ಯಾಗಗಳನ್ನು ಮಾಡುವುದು</w:t>
      </w:r>
    </w:p>
    <w:p/>
    <w:p>
      <w:r xmlns:w="http://schemas.openxmlformats.org/wordprocessingml/2006/main">
        <w:t xml:space="preserve">1. ಮತ್ತಾಯ 16:24-25 - ಆಗ ಯೇಸು ತನ್ನ ಶಿಷ್ಯರಿಗೆ, “ಯಾವನಾದರೂ ನನ್ನನ್ನು ಹಿಂಬಾಲಿಸಲು ಬಯಸಿದರೆ, ಅವನು ತನ್ನನ್ನು ತಾನೇ ನಿರಾಕರಿಸಿ ತನ್ನ ಶಿಲುಬೆಯನ್ನು ತೆಗೆದುಕೊಂಡು ನನ್ನನ್ನು ಹಿಂಬಾಲಿಸಲಿ.</w:t>
      </w:r>
    </w:p>
    <w:p/>
    <w:p>
      <w:r xmlns:w="http://schemas.openxmlformats.org/wordprocessingml/2006/main">
        <w:t xml:space="preserve">25 ತನ್ನ ಪ್ರಾಣವನ್ನು ಉಳಿಸಿಕೊಳ್ಳುವವನು ಅದನ್ನು ಕಳೆದುಕೊಳ್ಳುವನು; ಮತ್ತು ನನ್ನ ನಿಮಿತ್ತ ತನ್ನ ಪ್ರಾಣವನ್ನು ಕಳೆದುಕೊಳ್ಳುವವನು ಅದನ್ನು ಕಂಡುಕೊಳ್ಳುವನು.</w:t>
      </w:r>
    </w:p>
    <w:p/>
    <w:p>
      <w:r xmlns:w="http://schemas.openxmlformats.org/wordprocessingml/2006/main">
        <w:t xml:space="preserve">2. ಯೆಶಾಯ 6:8 - ನಾನು ಕರ್ತನ ಧ್ವನಿಯನ್ನು ಕೇಳಿದೆನು, ನಾನು ಯಾರನ್ನು ಕಳುಹಿಸಲಿ, ಮತ್ತು ಯಾರು ನಮಗೆ ಹೋಗುತ್ತಾರೆ? ಆಗ ನಾನು--ಇಲ್ಲಿದ್ದೇನೆ; ನನಗೆ ಕಳುಹಿಸು.</w:t>
      </w:r>
    </w:p>
    <w:p/>
    <w:p>
      <w:r xmlns:w="http://schemas.openxmlformats.org/wordprocessingml/2006/main">
        <w:t xml:space="preserve">ನ್ಯಾಯಸ್ಥಾಪಕರು 8:7 ಅದಕ್ಕೆ ಗಿದ್ಯೋನನು--ಕರ್ತನು ಜೆಬಹ ಮತ್ತು ಜಲ್ಮುನ್ನರನ್ನು ನನ್ನ ಕೈಗೆ ಒಪ್ಪಿಸಿದಾಗ ನಾನು ನಿಮ್ಮ ಮಾಂಸವನ್ನು ಅರಣ್ಯದ ಮುಳ್ಳುಗಳಿಂದ ಮತ್ತು ಬ್ರೈರ್‌ಗಳಿಂದ ಹರಿದು ಹಾಕುವೆನು.</w:t>
      </w:r>
    </w:p>
    <w:p/>
    <w:p>
      <w:r xmlns:w="http://schemas.openxmlformats.org/wordprocessingml/2006/main">
        <w:t xml:space="preserve">ಇಸ್ರಾಯೇಲ್ಯರ ನಾಯಕನಾದ ಗಿದ್ಯೋನನು ಮಿದ್ಯಾನ್ ರಾಜರ ಮಾಂಸವನ್ನು ತನ್ನ ಕೈಗೆ ಒಪ್ಪಿಸಿದರೆ ಅವರ ಮಾಂಸವನ್ನು ಹರಿದು ಹಾಕುವುದಾಗಿ ಬೆದರಿಕೆ ಹಾಕುತ್ತಾನೆ.</w:t>
      </w:r>
    </w:p>
    <w:p/>
    <w:p>
      <w:r xmlns:w="http://schemas.openxmlformats.org/wordprocessingml/2006/main">
        <w:t xml:space="preserve">1. ನಾಯಕನ ಭರವಸೆಗಳ ಶಕ್ತಿ - ದೇವರಿಗೆ ಗಿಡಿಯೋನನ ಬದ್ಧತೆ ಮತ್ತು ನಿಷ್ಠೆಯು ಒಂದು ರಾಷ್ಟ್ರವನ್ನು ಹೇಗೆ ಪ್ರೇರೇಪಿಸಿತು.</w:t>
      </w:r>
    </w:p>
    <w:p/>
    <w:p>
      <w:r xmlns:w="http://schemas.openxmlformats.org/wordprocessingml/2006/main">
        <w:t xml:space="preserve">2. ದೇವರ ನ್ಯಾಯವನ್ನು ಅರ್ಥಮಾಡಿಕೊಳ್ಳುವುದು - ಮಿಡಿಯಾನ್ ರಾಜರನ್ನು ಶಿಕ್ಷಿಸಲು ಗಿಡಿಯಾನ್ ಭರವಸೆಯ ಮೇಲೆ ಅಧ್ಯಯನ.</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ನಾಣ್ಣುಡಿಗಳು 16:7 - ಒಬ್ಬ ಮನುಷ್ಯನ ಮಾರ್ಗಗಳು ಕರ್ತನನ್ನು ಮೆಚ್ಚಿಸಿದಾಗ, ಅವನು ತನ್ನ ಶತ್ರುಗಳನ್ನು ಸಹ ಅವನೊಂದಿಗೆ ಶಾಂತಿಯಿಂದ ಇರುವಂತೆ ಮಾಡುತ್ತಾನೆ.</w:t>
      </w:r>
    </w:p>
    <w:p/>
    <w:p>
      <w:r xmlns:w="http://schemas.openxmlformats.org/wordprocessingml/2006/main">
        <w:t xml:space="preserve">ನ್ಯಾಯಸ್ಥಾಪಕರು 8:8 ಅವನು ಅಲ್ಲಿಂದ ಪೆನುವೇಲಿಗೆ ಹೋಗಿ ಅವರಿಗೆ ಹಾಗೆಯೇ ಹೇಳಿದನು;</w:t>
      </w:r>
    </w:p>
    <w:p/>
    <w:p>
      <w:r xmlns:w="http://schemas.openxmlformats.org/wordprocessingml/2006/main">
        <w:t xml:space="preserve">ಪೆನುವೇಲಿನ ಜನರು ಗಿದ್ಯೋನನಿಗೆ ಸುಕ್ಕೋತಿನ ಪುರುಷರಂತೆಯೇ ಪ್ರತಿಕ್ರಿಯಿಸಿದರು.</w:t>
      </w:r>
    </w:p>
    <w:p/>
    <w:p>
      <w:r xmlns:w="http://schemas.openxmlformats.org/wordprocessingml/2006/main">
        <w:t xml:space="preserve">1. ಗಿಡಿಯೋನ್ ಮತ್ತು ಸುಕ್ಕೋತ್ ಮತ್ತು ಪೆನುವೇಲ್‌ನ ಪುರುಷರಂತೆ ನಾವು ಸಮಯೋಚಿತ ಮತ್ತು ವಿಧೇಯ ರೀತಿಯಲ್ಲಿ ದೇವರಿಗೆ ಪ್ರತಿಕ್ರಿಯಿಸಲು ಕಲಿಯಬೇಕು.</w:t>
      </w:r>
    </w:p>
    <w:p/>
    <w:p>
      <w:r xmlns:w="http://schemas.openxmlformats.org/wordprocessingml/2006/main">
        <w:t xml:space="preserve">2. ದೇವರ ಕೋರಿಕೆಗಳನ್ನು ಗೌರವಿಸುವುದು ಮತ್ತು ಗೌರವ ಮತ್ತು ವಿಧೇಯತೆಯಿಂದ ಆತನಿಗೆ ಉತ್ತರಿಸುವುದು ಮುಖ್ಯವಾಗಿದೆ.</w:t>
      </w:r>
    </w:p>
    <w:p/>
    <w:p>
      <w:r xmlns:w="http://schemas.openxmlformats.org/wordprocessingml/2006/main">
        <w:t xml:space="preserve">1. ಮ್ಯಾಥ್ಯೂ 21: 28-32 - ಯೇಸು ಇಬ್ಬರು ಪುತ್ರರ ದೃಷ್ಟಾಂತವನ್ನು ಹೇಳುತ್ತಾನೆ.</w:t>
      </w:r>
    </w:p>
    <w:p/>
    <w:p>
      <w:r xmlns:w="http://schemas.openxmlformats.org/wordprocessingml/2006/main">
        <w:t xml:space="preserve">2. ಜೇಮ್ಸ್ 1:22 - ಆದರೆ ವಾಕ್ಯವನ್ನು ಅನುಸರಿಸುವವರಾಗಿರಿ, ಮತ್ತು ಕೇಳುವವರು ಮಾತ್ರ, ನಿಮ್ಮನ್ನು ಮೋಸಗೊಳಿಸಬೇಡಿ.</w:t>
      </w:r>
    </w:p>
    <w:p/>
    <w:p>
      <w:r xmlns:w="http://schemas.openxmlformats.org/wordprocessingml/2006/main">
        <w:t xml:space="preserve">ನ್ಯಾಯಸ್ಥಾಪಕರು 8:9 ಮತ್ತು ಆತನು ಪೆನುವೇಲಿನ ಜನರಿಗೆ--ನಾನು ಸಮಾಧಾನದಿಂದ ತಿರಿಗಿ ಬಂದಾಗ ಈ ಗೋಪುರವನ್ನು ಕೆಡವುತ್ತೇನೆ ಅಂದನು.</w:t>
      </w:r>
    </w:p>
    <w:p/>
    <w:p>
      <w:r xmlns:w="http://schemas.openxmlformats.org/wordprocessingml/2006/main">
        <w:t xml:space="preserve">ಗಿದ್ಯೋನನು ಪೆನುವೇಲ್‌ನ ಜನರಿಗೆ ತಾನು ಶಾಂತಿಯಿಂದ ಹಿಂದಿರುಗಿದರೆ, ಅವನು ಅವರ ಗೋಪುರವನ್ನು ಒಡೆಯುವುದಾಗಿ ಹೇಳುತ್ತಾನೆ.</w:t>
      </w:r>
    </w:p>
    <w:p/>
    <w:p>
      <w:r xmlns:w="http://schemas.openxmlformats.org/wordprocessingml/2006/main">
        <w:t xml:space="preserve">1. ಶಾಂತಿಯುತ ಜೀವನಕ್ಕಾಗಿ ತಯಾರಿ: ಗಿಡಿಯೋನನ ವಾಗ್ದಾನದಿಂದ ಕಲಿಯುವುದು</w:t>
      </w:r>
    </w:p>
    <w:p/>
    <w:p>
      <w:r xmlns:w="http://schemas.openxmlformats.org/wordprocessingml/2006/main">
        <w:t xml:space="preserve">2. ದೇವರ ರಕ್ಷಣೆಯಲ್ಲಿ ನಂಬಿಕೆ: ಗಿಡಿಯಾನ್ ಪ್ರತಿಜ್ಞೆಯಿಂದ ಪ್ರದರ್ಶಿಸಲಾಗಿದೆ</w:t>
      </w:r>
    </w:p>
    <w:p/>
    <w:p>
      <w:r xmlns:w="http://schemas.openxmlformats.org/wordprocessingml/2006/main">
        <w:t xml:space="preserve">1. ಕೀರ್ತನೆ 34:14-15 "ಕೆಟ್ಟತನದಿಂದ ತಿರುಗಿ ಒಳ್ಳೆಯದನ್ನು ಮಾಡು; ಶಾಂತಿಯನ್ನು ಹುಡುಕು ಮತ್ತು ಅದನ್ನು ಅನುಸರಿಸು. ಕರ್ತನ ಕಣ್ಣುಗಳು ನೀತಿವಂತರ ಮೇಲೆ ಮತ್ತು ಆತನ ಕಿವಿಗಳು ಅವರ ಕೂಗಿಗೆ ಗಮನಹರಿಸುತ್ತವೆ."</w:t>
      </w:r>
    </w:p>
    <w:p/>
    <w:p>
      <w:r xmlns:w="http://schemas.openxmlformats.org/wordprocessingml/2006/main">
        <w:t xml:space="preserve">2. ನಾಣ್ಣುಡಿಗಳು 12:20 "ಕೆಟ್ಟದ್ದನ್ನು ರೂಪಿಸುವವರ ಹೃದಯದಲ್ಲಿ ಮೋಸವಿದೆ, ಆದರೆ ಶಾಂತಿಯನ್ನು ಯೋಜಿಸುವವರಿಗೆ ಸಂತೋಷವಿದೆ."</w:t>
      </w:r>
    </w:p>
    <w:p/>
    <w:p>
      <w:r xmlns:w="http://schemas.openxmlformats.org/wordprocessingml/2006/main">
        <w:t xml:space="preserve">ನ್ಯಾಯಸ್ಥಾಪಕರು 8:10 ಜೆಬಹ ಮತ್ತು ಜಲ್ಮುನ್ನರು ಕರ್ಕೋರಿನಲ್ಲಿ ಇದ್ದರು, ಮತ್ತು ಅವರ ಸೈನ್ಯವು ಅವರ ಸಂಗಡ ಸುಮಾರು ಹದಿನೈದು ಸಾವಿರ ಜನರು, ಪೂರ್ವದ ಮಕ್ಕಳ ಎಲ್ಲಾ ಸೈನ್ಯಗಳಲ್ಲಿ ಉಳಿದಿದ್ದರು; .</w:t>
      </w:r>
    </w:p>
    <w:p/>
    <w:p>
      <w:r xmlns:w="http://schemas.openxmlformats.org/wordprocessingml/2006/main">
        <w:t xml:space="preserve">ಜೆಬಹ್ ಮತ್ತು ಝಲ್ಮುನ್ನಾ ಅವರು ತಮ್ಮ 15,000 ಸೈನ್ಯದೊಂದಿಗೆ ಕರ್ಕೋರ್ನಲ್ಲಿದ್ದರು. ಯುದ್ಧದಲ್ಲಿ ಮಡಿದ ಪೂರ್ವ ಬುಡಕಟ್ಟು ಜನಾಂಗದ 120,000 ಪುರುಷರಲ್ಲಿ ಇದು ಉಳಿದಿದೆ.</w:t>
      </w:r>
    </w:p>
    <w:p/>
    <w:p>
      <w:r xmlns:w="http://schemas.openxmlformats.org/wordprocessingml/2006/main">
        <w:t xml:space="preserve">1. ದೇವರ ರಕ್ಷಣೆಯ ಶಕ್ತಿ: ದೇವರು ತನ್ನ ಜನರನ್ನು ಅಪಾಯದಿಂದ ರಕ್ಷಿಸುವ ಮಾರ್ಗಗಳನ್ನು ಪರಿಶೀಲಿಸುವುದು</w:t>
      </w:r>
    </w:p>
    <w:p/>
    <w:p>
      <w:r xmlns:w="http://schemas.openxmlformats.org/wordprocessingml/2006/main">
        <w:t xml:space="preserve">2. ಸಂಖ್ಯೆಯಲ್ಲಿ ನಂಬಿಕೆ ಮತ್ತು ಶಕ್ತಿ: ದೇವರ ಹೆಸರಿನಲ್ಲಿ ಒಟ್ಟಿಗೆ ಸೇರುವ ಅಗತ್ಯ</w:t>
      </w:r>
    </w:p>
    <w:p/>
    <w:p>
      <w:r xmlns:w="http://schemas.openxmlformats.org/wordprocessingml/2006/main">
        <w:t xml:space="preserve">1. ಜೋಶುವಾ 10:10-14 ಯುದ್ಧದಲ್ಲಿ ತನ್ನ ಜನರನ್ನು ರಕ್ಷಿಸಲು ದೇವರ ಅದ್ಭುತ ಶಕ್ತಿ</w:t>
      </w:r>
    </w:p>
    <w:p/>
    <w:p>
      <w:r xmlns:w="http://schemas.openxmlformats.org/wordprocessingml/2006/main">
        <w:t xml:space="preserve">2. ಕೀರ್ತನೆ 133:1-3 ಹೇಗೆ ಐಕ್ಯತೆಯು ದೇವರಿಂದ ಶಕ್ತಿ ಮತ್ತು ಆಶೀರ್ವಾದವನ್ನು ತರುತ್ತದೆ</w:t>
      </w:r>
    </w:p>
    <w:p/>
    <w:p>
      <w:r xmlns:w="http://schemas.openxmlformats.org/wordprocessingml/2006/main">
        <w:t xml:space="preserve">ನ್ಯಾಯಸ್ಥಾಪಕರು 8:11 ಮತ್ತು ಗಿದ್ಯೋನನು ನೋಬಹ್ ಮತ್ತು ಜೋಗ್ಬೆಹಾದ ಪೂರ್ವದಲ್ಲಿ ಗುಡಾರಗಳಲ್ಲಿ ವಾಸಿಸುವವರ ಮಾರ್ಗವಾಗಿ ಹೋಗಿ ಸೈನ್ಯವನ್ನು ಹೊಡೆದನು;</w:t>
      </w:r>
    </w:p>
    <w:p/>
    <w:p>
      <w:r xmlns:w="http://schemas.openxmlformats.org/wordprocessingml/2006/main">
        <w:t xml:space="preserve">ಗಿದ್ಯೋನನು ನೋಬಹ್ ಮತ್ತು ಜೋಗ್ಬೆಹಾದ ಪೂರ್ವದಲ್ಲಿ ಬೀಡುಬಿಟ್ಟಿದ್ದ ಶತ್ರು ಸೈನ್ಯವನ್ನು ಸೋಲಿಸಿದನು.</w:t>
      </w:r>
    </w:p>
    <w:p/>
    <w:p>
      <w:r xmlns:w="http://schemas.openxmlformats.org/wordprocessingml/2006/main">
        <w:t xml:space="preserve">1. ನಂಬಿಕೆಯಲ್ಲಿ ಭದ್ರತೆಯನ್ನು ಅರ್ಥಮಾಡಿಕೊಳ್ಳುವುದು: ಗಿಡಿಯಾನ್‌ನಿಂದ ಪಾಠಗಳು</w:t>
      </w:r>
    </w:p>
    <w:p/>
    <w:p>
      <w:r xmlns:w="http://schemas.openxmlformats.org/wordprocessingml/2006/main">
        <w:t xml:space="preserve">2. ಪ್ರತಿಕೂಲತೆಯನ್ನು ಹೇಗೆ ಜಯಿಸುವುದು: ಗಿಡಿಯಾನ್ ಕಥೆ</w:t>
      </w:r>
    </w:p>
    <w:p/>
    <w:p>
      <w:r xmlns:w="http://schemas.openxmlformats.org/wordprocessingml/2006/main">
        <w:t xml:space="preserve">1. ಎಫೆಸಿಯನ್ಸ್ 6:10-18 - ದೇವರ ಸಂಪೂರ್ಣ ರಕ್ಷಾಕವಚವನ್ನು ಧರಿಸುವುದು</w:t>
      </w:r>
    </w:p>
    <w:p/>
    <w:p>
      <w:r xmlns:w="http://schemas.openxmlformats.org/wordprocessingml/2006/main">
        <w:t xml:space="preserve">2. ನಾಣ್ಣುಡಿಗಳು 21:31 - ಕುದುರೆಯು ಯುದ್ಧದ ದಿನದ ವಿರುದ್ಧ ಸಿದ್ಧವಾಗಿದೆ.</w:t>
      </w:r>
    </w:p>
    <w:p/>
    <w:p>
      <w:r xmlns:w="http://schemas.openxmlformats.org/wordprocessingml/2006/main">
        <w:t xml:space="preserve">ನ್ಯಾಯಸ್ಥಾಪಕರು 8:12 ಮತ್ತು ಜೆಬಹ ಮತ್ತು ಜಲ್ಮುನ್ನರು ಓಡಿಹೋದಾಗ, ಅವನು ಅವರನ್ನು ಹಿಂಬಾಲಿಸಿದನು ಮತ್ತು ಮಿದ್ಯಾನ್ಯರ ಇಬ್ಬರು ರಾಜರಾದ ಜೆಬಹ್ ಮತ್ತು ಝಲ್ಮುನ್ನರನ್ನು ಹಿಡಿದುಕೊಂಡು ಎಲ್ಲಾ ಸೈನ್ಯವನ್ನು ಕೆಡಿಸಿದನು.</w:t>
      </w:r>
    </w:p>
    <w:p/>
    <w:p>
      <w:r xmlns:w="http://schemas.openxmlformats.org/wordprocessingml/2006/main">
        <w:t xml:space="preserve">ಗಿದ್ಯೋನನು ಮಿದ್ಯಾನಿನ ಇಬ್ಬರು ರಾಜರಾದ ಜೆಬಹ್ ಮತ್ತು ಝಲ್ಮುನ್ನರನ್ನು ಸೋಲಿಸಿದನು ಮತ್ತು ಅವರ ಸಂಪೂರ್ಣ ಸೈನ್ಯವನ್ನು ಸೋಲಿಸಿದನು.</w:t>
      </w:r>
    </w:p>
    <w:p/>
    <w:p>
      <w:r xmlns:w="http://schemas.openxmlformats.org/wordprocessingml/2006/main">
        <w:t xml:space="preserve">1. ವಿಜಯದಲ್ಲಿ ದೇವರ ನಿಷ್ಠೆ - ಗಿಡಿಯಾನ್ ಕಥೆಯ ಅನ್ವೇಷಣೆ</w:t>
      </w:r>
    </w:p>
    <w:p/>
    <w:p>
      <w:r xmlns:w="http://schemas.openxmlformats.org/wordprocessingml/2006/main">
        <w:t xml:space="preserve">2. ದೇವರ ಜನರ ಶಕ್ತಿ - ಗಿಡಿಯಾನ್ ಮತ್ತು ಅವನ ಸೈನ್ಯದ ಪ್ರತಿಬಿಂಬ</w:t>
      </w:r>
    </w:p>
    <w:p/>
    <w:p>
      <w:r xmlns:w="http://schemas.openxmlformats.org/wordprocessingml/2006/main">
        <w:t xml:space="preserve">1. ಕೀರ್ತನೆ 28:7 - ಕರ್ತನು ನನ್ನ ಶಕ್ತಿ ಮತ್ತು ನನ್ನ ಗುರಾಣಿ; ನನ್ನ ಹೃದಯವು ಅವನನ್ನು ನಂಬುತ್ತದೆ ಮತ್ತು ಅವನು ನನಗೆ ಸಹಾಯ ಮಾಡುತ್ತಾನೆ.</w:t>
      </w:r>
    </w:p>
    <w:p/>
    <w:p>
      <w:r xmlns:w="http://schemas.openxmlformats.org/wordprocessingml/2006/main">
        <w:t xml:space="preserve">2. ಎಫೆಸಿಯನ್ಸ್ 6: 10-11 - ಅಂತಿಮವಾಗಿ, ಲಾರ್ಡ್ ಮತ್ತು ಅವನ ಪ್ರಬಲ ಶಕ್ತಿಯಲ್ಲಿ ಬಲವಾಗಿರಿ. ದೇವರ ಸಂಪೂರ್ಣ ರಕ್ಷಾಕವಚವನ್ನು ಧರಿಸಿಕೊಳ್ಳಿ, ಇದರಿಂದ ನೀವು ಪಿಶಾಚನ ತಂತ್ರಗಳ ವಿರುದ್ಧ ನಿಮ್ಮ ನಿಲುವನ್ನು ತೆಗೆದುಕೊಳ್ಳುತ್ತೀರಿ.</w:t>
      </w:r>
    </w:p>
    <w:p/>
    <w:p>
      <w:r xmlns:w="http://schemas.openxmlformats.org/wordprocessingml/2006/main">
        <w:t xml:space="preserve">ನ್ಯಾಯಾಧೀಶರು 8:13 ಮತ್ತು ಯೋವಾಷನ ಮಗನಾದ ಗಿದ್ಯೋನನು ಸೂರ್ಯೋದಯಕ್ಕೆ ಮುಂಚೆಯೇ ಯುದ್ಧದಿಂದ ಹಿಂದಿರುಗಿದನು.</w:t>
      </w:r>
    </w:p>
    <w:p/>
    <w:p>
      <w:r xmlns:w="http://schemas.openxmlformats.org/wordprocessingml/2006/main">
        <w:t xml:space="preserve">ಗಿಡಿಯಾನ್ ಯುದ್ಧದಿಂದ ವಿಜಯಶಾಲಿಯಾಗಿ ಹಿಂದಿರುಗುತ್ತಾನೆ.</w:t>
      </w:r>
    </w:p>
    <w:p/>
    <w:p>
      <w:r xmlns:w="http://schemas.openxmlformats.org/wordprocessingml/2006/main">
        <w:t xml:space="preserve">1: ಗಿಡಿಯೋನನ ಧೈರ್ಯ ಮತ್ತು ದೇವರ ಮೇಲಿನ ನಂಬಿಕೆಯಿಂದ ನಾವೆಲ್ಲರೂ ಕಲಿಯಬಲ್ಲೆವು, ಅದು ಅವನನ್ನು ಎಲ್ಲಾ ವಿಲಕ್ಷಣಗಳ ವಿರುದ್ಧ ವಿಜಯಶಾಲಿಯಾಗುವಂತೆ ಮಾಡಿತು.</w:t>
      </w:r>
    </w:p>
    <w:p/>
    <w:p>
      <w:r xmlns:w="http://schemas.openxmlformats.org/wordprocessingml/2006/main">
        <w:t xml:space="preserve">2: ದೊಡ್ಡ ಸಂಕಷ್ಟದ ನಡುವೆಯೂ, ನಮ್ಮ ಸವಾಲುಗಳನ್ನು ಜಯಿಸಲು ನಾವು ಇನ್ನೂ ದೇವರ ಶಕ್ತಿಯನ್ನು ಅವಲಂಬಿಸಬಹುದು.</w:t>
      </w:r>
    </w:p>
    <w:p/>
    <w:p>
      <w:r xmlns:w="http://schemas.openxmlformats.org/wordprocessingml/2006/main">
        <w:t xml:space="preserve">1: 1 ಕೊರಿಂಥಿಯಾನ್ಸ್ 15: 57-58 ಆದರೆ ನಮ್ಮ ಕರ್ತನಾದ ಯೇಸು ಕ್ರಿಸ್ತನ ಮೂಲಕ ನಮಗೆ ವಿಜಯವನ್ನು ನೀಡುವ ದೇವರಿಗೆ ಧನ್ಯವಾದಗಳು. ಆದುದರಿಂದ, ನನ್ನ ಪ್ರಿಯ ಸಹೋದರರೇ, ಕರ್ತನಲ್ಲಿ ನಿಮ್ಮ ಶ್ರಮವು ವ್ಯರ್ಥವಾಗುವುದಿಲ್ಲ ಎಂದು ತಿಳಿದು ದೃಢಚಿತ್ತರಾಗಿ, ಚಲನರಹಿತರಾಗಿ, ಯಾವಾಗಲೂ ಕರ್ತನ ಕೆಲಸದಲ್ಲಿ ಸಮೃದ್ಧರಾಗಿರಿ.</w:t>
      </w:r>
    </w:p>
    <w:p/>
    <w:p>
      <w:r xmlns:w="http://schemas.openxmlformats.org/wordprocessingml/2006/main">
        <w:t xml:space="preserve">2: ಜೋಶುವಾ 1:9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ನ್ಯಾಯಸ್ಥಾಪಕರು 8:14 ಮತ್ತು ಸುಕ್ಕೋತಿನ ಮನುಷ್ಯರಲ್ಲಿ ಒಬ್ಬ ಯುವಕನನ್ನು ಹಿಡಿದು ಅವನನ್ನು ವಿಚಾರಿಸಿದನು ಮತ್ತು ಅವನಿಗೆ ಸುಕ್ಕೋತಿನ ಅಧಿಪತಿಗಳು ಮತ್ತು ಅದರ ಹಿರಿಯರು ಅರವತ್ತು ಹದಿನೇಳು ಪುರುಷರನ್ನು ವಿವರಿಸಿದರು.</w:t>
      </w:r>
    </w:p>
    <w:p/>
    <w:p>
      <w:r xmlns:w="http://schemas.openxmlformats.org/wordprocessingml/2006/main">
        <w:t xml:space="preserve">ಗಿದ್ಯೋನನು ಸುಕ್ಕೋತ್‌ನಿಂದ ಒಬ್ಬ ವ್ಯಕ್ತಿಯನ್ನು ಸೆರೆಹಿಡಿದು ನಗರದ ರಾಜಕುಮಾರರು ಮತ್ತು ಹಿರಿಯರ ಬಗ್ಗೆ ಮಾಹಿತಿಗಾಗಿ ಅವನನ್ನು ವಿಚಾರಿಸುತ್ತಾನೆ.</w:t>
      </w:r>
    </w:p>
    <w:p/>
    <w:p>
      <w:r xmlns:w="http://schemas.openxmlformats.org/wordprocessingml/2006/main">
        <w:t xml:space="preserve">1. ವಿಷಯಗಳು ಅಸಾಧ್ಯವೆಂದು ತೋರಿದಾಗ ದೇವರನ್ನು ನಂಬುವುದು - ನ್ಯಾಯಾಧೀಶರು 8:14</w:t>
      </w:r>
    </w:p>
    <w:p/>
    <w:p>
      <w:r xmlns:w="http://schemas.openxmlformats.org/wordprocessingml/2006/main">
        <w:t xml:space="preserve">2. ಭಯವನ್ನು ಹೋಗಲಾಡಿಸುವುದು ಮತ್ತು ಯಾವುದು ಸರಿ ಎಂದು ನಿಲ್ಲುವುದು - ನ್ಯಾಯಾಧೀಶರು 8:14</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ಫಿಲಿಪ್ಪಿ 4:13 - "ನನ್ನನ್ನು ಬಲಪಡಿಸುವವನ ಮೂಲಕ ನಾನು ಎಲ್ಲವನ್ನೂ ಮಾಡಬಹುದು."</w:t>
      </w:r>
    </w:p>
    <w:p/>
    <w:p>
      <w:r xmlns:w="http://schemas.openxmlformats.org/wordprocessingml/2006/main">
        <w:t xml:space="preserve">ನ್ಯಾಯಸ್ಥಾಪಕರು 8:15 ಆತನು ಸುಕ್ಕೋತಿನ ಜನರ ಬಳಿಗೆ ಬಂದು--ಇಗೋ, ಜೆಬಹ ಮತ್ತು ಝಲ್ಮುನ್ನರನ್ನು ನೋಡಿ--ನಾವು ನಿನ್ನ ಜನರಿಗೆ ರೊಟ್ಟಿಯನ್ನು ಕೊಡುವದಕ್ಕೆ ಜೆಬಹ ಮತ್ತು ಝಲ್ಮುನ್ನರ ಕೈಗಳು ಈಗ ನಿನ್ನ ಕೈಯಲ್ಲಿವೆ ಎಂದು ನೀವು ನನ್ನನ್ನು ಗದರಿಸಿದ್ದೀರಿ. ಅದು ದಣಿದಿದೆಯೇ?</w:t>
      </w:r>
    </w:p>
    <w:p/>
    <w:p>
      <w:r xmlns:w="http://schemas.openxmlformats.org/wordprocessingml/2006/main">
        <w:t xml:space="preserve">ಗಿದ್ಯೋನನು ಸುಕ್ಕೋತ್‌ನ ಜನರನ್ನು ಕೇಳಿದನು, ಅವರು ಜೆಬಹ್ ಮತ್ತು ಝಲ್ಮುನ್ನರನ್ನು ವಶಪಡಿಸಿಕೊಳ್ಳುವ ಬಗ್ಗೆ ಅವರು ಅವನನ್ನು ಹೇಗೆ ಅಪಹಾಸ್ಯ ಮಾಡಿದರು ಮತ್ತು ಈಗ ಅವನು ಅವರನ್ನು ತನ್ನ ಕೈಯಲ್ಲಿ ಹೊಂದಿದ್ದಾನೆಂದು ಅವರು ನೆನಪಿಸಿಕೊಳ್ಳುತ್ತಾರೆಯೇ ಎಂದು ಕೇಳಿದರು, ಅವರು ಅವನ ದಣಿದ ಜನರಿಗೆ ಏಕೆ ಆಹಾರವನ್ನು ನೀಡುವುದಿಲ್ಲ?</w:t>
      </w:r>
    </w:p>
    <w:p/>
    <w:p>
      <w:r xmlns:w="http://schemas.openxmlformats.org/wordprocessingml/2006/main">
        <w:t xml:space="preserve">1. ದೇವರ ನಿಷ್ಠೆ ಮತ್ತು ವಿಮೋಚನೆ: ನಾವು ಯಾವುದೇ ಮುಖವನ್ನು ಎದುರಿಸಿದರೂ, ದೇವರು ಒಂದು ಮಾರ್ಗವನ್ನು ಒದಗಿಸುತ್ತಾನೆ.</w:t>
      </w:r>
    </w:p>
    <w:p/>
    <w:p>
      <w:r xmlns:w="http://schemas.openxmlformats.org/wordprocessingml/2006/main">
        <w:t xml:space="preserve">2. ಪದಗಳ ಶಕ್ತಿ: ನಾವು ಹೇಳುವ ಪದಗಳ ಬಗ್ಗೆ ನಾವು ಗಮನ ಹರಿಸಬೇಕು, ಏಕೆಂದರೆ ಅವು ಶಾಶ್ವತವಾದ ಪರಿಣಾಮಗಳನ್ನು ಉಂಟುಮಾಡಬಹುದು.</w:t>
      </w:r>
    </w:p>
    <w:p/>
    <w:p>
      <w:r xmlns:w="http://schemas.openxmlformats.org/wordprocessingml/2006/main">
        <w:t xml:space="preserve">1. ರೋಮನ್ನರು 8:31 - ಹಾಗಾದರೆ ಇವುಗಳಿಗೆ ನಾವು ಏನು ಹೇಳೋಣ? ದೇವರು ನಮ್ಮ ಪರವಾಗಿದ್ದರೆ, ನಮ್ಮ ವಿರುದ್ಧ ಯಾರು ಇರುತ್ತಾರೆ?</w:t>
      </w:r>
    </w:p>
    <w:p/>
    <w:p>
      <w:r xmlns:w="http://schemas.openxmlformats.org/wordprocessingml/2006/main">
        <w:t xml:space="preserve">2. ನಾಣ್ಣುಡಿಗಳು 18:21 - ಸಾವು ಮತ್ತು ಜೀವನವು ನಾಲಿಗೆಯ ಅಧಿಕಾರದಲ್ಲಿದೆ ಮತ್ತು ಅದನ್ನು ಪ್ರೀತಿಸುವವರು ಅದರ ಫಲವನ್ನು ತಿನ್ನುತ್ತಾರೆ.</w:t>
      </w:r>
    </w:p>
    <w:p/>
    <w:p>
      <w:r xmlns:w="http://schemas.openxmlformats.org/wordprocessingml/2006/main">
        <w:t xml:space="preserve">ನ್ಯಾಯಸ್ಥಾಪಕರು 8:16 ಮತ್ತು ಅವನು ಪಟ್ಟಣದ ಹಿರಿಯರನ್ನು ಮತ್ತು ಅರಣ್ಯದ ಮುಳ್ಳುಗಳನ್ನು ಮತ್ತು ಬ್ರೈರ್ಗಳನ್ನು ತೆಗೆದುಕೊಂಡು ಅವರೊಂದಿಗೆ ಸುಕ್ಕೋತಿನ ಜನರಿಗೆ ಕಲಿಸಿದನು.</w:t>
      </w:r>
    </w:p>
    <w:p/>
    <w:p>
      <w:r xmlns:w="http://schemas.openxmlformats.org/wordprocessingml/2006/main">
        <w:t xml:space="preserve">ಗಿಡಿಯೋನನು ಸುಕ್ಕೋತಿನ ಪುರುಷರಿಗೆ ಪಾಠವನ್ನು ಕಲಿಸಿದನು, ನಗರದ ಹಿರಿಯರನ್ನು ಕರೆದೊಯ್ದನು ಮತ್ತು ಮುಳ್ಳುಗಳು ಮತ್ತು ಬ್ರೇರ್ಗಳನ್ನು ಬಳಸಿ ಅವರ ತಪ್ಪನ್ನು ಅರಿತುಕೊಂಡನು.</w:t>
      </w:r>
    </w:p>
    <w:p/>
    <w:p>
      <w:r xmlns:w="http://schemas.openxmlformats.org/wordprocessingml/2006/main">
        <w:t xml:space="preserve">1. ಕ್ಷಮೆಯಲ್ಲಿ ದೇವರ ಅನುಗ್ರಹ: ಗಿಡಿಯಾನ್ ಉದಾಹರಣೆಯಿಂದ ಕಲಿಯುವುದು.</w:t>
      </w:r>
    </w:p>
    <w:p/>
    <w:p>
      <w:r xmlns:w="http://schemas.openxmlformats.org/wordprocessingml/2006/main">
        <w:t xml:space="preserve">2. ಪಶ್ಚಾತ್ತಾಪದ ಶಕ್ತಿ: ವಿನಮ್ರ ಸಲ್ಲಿಕೆ ಮೂಲಕ ತಪ್ಪುಗಳನ್ನು ಜಯಿಸುವುದು.</w:t>
      </w:r>
    </w:p>
    <w:p/>
    <w:p>
      <w:r xmlns:w="http://schemas.openxmlformats.org/wordprocessingml/2006/main">
        <w:t xml:space="preserve">1. ಯೆಶಾಯ 1: 18-20 - "ಈಗ ಬನ್ನಿ, ನಾವು ಒಟ್ಟಿಗೆ ತರ್ಕಿಸೋಣ ಎಂದು ಕರ್ತನು ಹೇಳುತ್ತಾನೆ: ನಿಮ್ಮ ಪಾಪಗಳು ಕಡುಗೆಂಪು ಬಣ್ಣದ್ದಾಗಿದ್ದರೂ ಅವು ಹಿಮದಂತೆ ಬಿಳಿಯಾಗಿರುತ್ತವೆ; ಅವು ಕಡುಗೆಂಪು ಬಣ್ಣದಂತೆ ಕೆಂಪಾಗಿದ್ದರೂ ಉಣ್ಣೆಯಂತೆ ಆಗುತ್ತವೆ. ನೀವು ಸಿದ್ಧರಾಗಿದ್ದರೆ ಮತ್ತು ವಿಧೇಯರಾಗಿದ್ದರೆ, ನೀವು ದೇಶದ ಒಳ್ಳೆಯದನ್ನು ತಿನ್ನುವಿರಿ; ಆದರೆ ನೀವು ನಿರಾಕರಿಸಿದರೆ ಮತ್ತು ದಂಗೆಯೆದ್ದರೆ, ನೀವು ಕತ್ತಿಯಿಂದ ತಿನ್ನುವಿರಿ; ಯಾಕಂದರೆ ಕರ್ತನ ಬಾಯಿ ಹೇಳುತ್ತದೆ.</w:t>
      </w:r>
    </w:p>
    <w:p/>
    <w:p>
      <w:r xmlns:w="http://schemas.openxmlformats.org/wordprocessingml/2006/main">
        <w:t xml:space="preserve">2. ಲ್ಯೂಕ್ 15:11-32 - ಪೋಡಿಗಲ್ ಸನ್ ಆಫ್ ದೃಷ್ಟಾಂತ.</w:t>
      </w:r>
    </w:p>
    <w:p/>
    <w:p>
      <w:r xmlns:w="http://schemas.openxmlformats.org/wordprocessingml/2006/main">
        <w:t xml:space="preserve">ನ್ಯಾಯಸ್ಥಾಪಕರು 8:17 ಮತ್ತು ಅವನು ಪೆನುವೇಲ್ ಗೋಪುರವನ್ನು ಹೊಡೆದು ಪಟ್ಟಣದ ಜನರನ್ನು ಕೊಂದನು.</w:t>
      </w:r>
    </w:p>
    <w:p/>
    <w:p>
      <w:r xmlns:w="http://schemas.openxmlformats.org/wordprocessingml/2006/main">
        <w:t xml:space="preserve">ಗಿದ್ಯೋನನು ನಗರದ ಗೋಪುರವನ್ನು ಧ್ವಂಸ ಮಾಡುವ ಮೂಲಕ ಪೆನುವೇಲಿನ ಜನರನ್ನು ಸೋಲಿಸಿದನು.</w:t>
      </w:r>
    </w:p>
    <w:p/>
    <w:p>
      <w:r xmlns:w="http://schemas.openxmlformats.org/wordprocessingml/2006/main">
        <w:t xml:space="preserve">1. ದೇವರ ಶಕ್ತಿ ಮತ್ತು ರಕ್ಷಣೆ: ಗಿಡಿಯಾನ್ ವಿಜಯದ ಅಧ್ಯಯನ</w:t>
      </w:r>
    </w:p>
    <w:p/>
    <w:p>
      <w:r xmlns:w="http://schemas.openxmlformats.org/wordprocessingml/2006/main">
        <w:t xml:space="preserve">2. ಸವಾಲುಗಳನ್ನು ಮೀರುವುದು: ಗಿಡಿಯಾನ್ ವಿಜಯೋತ್ಸವದಿಂದ ಪಾಠಗಳು</w:t>
      </w:r>
    </w:p>
    <w:p/>
    <w:p>
      <w:r xmlns:w="http://schemas.openxmlformats.org/wordprocessingml/2006/main">
        <w:t xml:space="preserve">1. ನ್ಯಾಯಾಧೀಶರು 6:1-24</w:t>
      </w:r>
    </w:p>
    <w:p/>
    <w:p>
      <w:r xmlns:w="http://schemas.openxmlformats.org/wordprocessingml/2006/main">
        <w:t xml:space="preserve">2. ಕೀರ್ತನೆ 46:1-3</w:t>
      </w:r>
    </w:p>
    <w:p/>
    <w:p>
      <w:r xmlns:w="http://schemas.openxmlformats.org/wordprocessingml/2006/main">
        <w:t xml:space="preserve">ನ್ಯಾಯಸ್ಥಾಪಕರು 8:18 ಆಗ ಅವನು ಜೆಬಹ ಮತ್ತು ಜಲ್ಮುನ್ನರಿಗೆ--ನೀವು ತಾಬೋರ್‌ನಲ್ಲಿ ಕೊಂದು ಹಾಕಿದ ಮನುಷ್ಯರು ಹೇಗಿದ್ದರು? ಮತ್ತು ಅವರು ಪ್ರತ್ಯುತ್ತರವಾಗಿ--ನೀನು ಹೇಗಿದ್ದೀನೋ ಹಾಗೆಯೇ ಅವರೂ ಇದ್ದರು; ಪ್ರತಿಯೊಬ್ಬರೂ ಒಬ್ಬ ರಾಜನ ಮಕ್ಕಳನ್ನು ಹೋಲುತ್ತಿದ್ದರು.</w:t>
      </w:r>
    </w:p>
    <w:p/>
    <w:p>
      <w:r xmlns:w="http://schemas.openxmlformats.org/wordprocessingml/2006/main">
        <w:t xml:space="preserve">ಗಿಡಿಯೋನನು ತಾಬೋರ್‌ನಲ್ಲಿ ಕೊಂದ ಜನರ ಬಗ್ಗೆ ಜೆಬಾ ಮತ್ತು ಜಲ್ಮುನ್ನರನ್ನು ಕೇಳಿದನು ಮತ್ತು ಅವರು ಗಿದ್ಯೋನನಂತೆಯೇ ಉದಾತ್ತರು ಎಂದು ಉತ್ತರಿಸಿದರು.</w:t>
      </w:r>
    </w:p>
    <w:p/>
    <w:p>
      <w:r xmlns:w="http://schemas.openxmlformats.org/wordprocessingml/2006/main">
        <w:t xml:space="preserve">1. ದೇವರ ದೃಷ್ಟಿಯಲ್ಲಿ ಎಲ್ಲಾ ಪುರುಷರ ಉದಾತ್ತತೆ</w:t>
      </w:r>
    </w:p>
    <w:p/>
    <w:p>
      <w:r xmlns:w="http://schemas.openxmlformats.org/wordprocessingml/2006/main">
        <w:t xml:space="preserve">2. ಗಿಡಿಯೋನನ ನಂಬಿಕೆಯ ಬಲ</w:t>
      </w:r>
    </w:p>
    <w:p/>
    <w:p>
      <w:r xmlns:w="http://schemas.openxmlformats.org/wordprocessingml/2006/main">
        <w:t xml:space="preserve">1. ಜೇಮ್ಸ್ 2: 1-9</w:t>
      </w:r>
    </w:p>
    <w:p/>
    <w:p>
      <w:r xmlns:w="http://schemas.openxmlformats.org/wordprocessingml/2006/main">
        <w:t xml:space="preserve">2. ಇಬ್ರಿಯ 11:32-34</w:t>
      </w:r>
    </w:p>
    <w:p/>
    <w:p>
      <w:r xmlns:w="http://schemas.openxmlformats.org/wordprocessingml/2006/main">
        <w:t xml:space="preserve">ನ್ಯಾಯಸ್ಥಾಪಕರು 8:19 ಅದಕ್ಕೆ ಅವನು--ಅವರು ನನ್ನ ಸಹೋದರರು, ನನ್ನ ತಾಯಿಯ ಮಕ್ಕಳೂ ಆಗಿದ್ದರು; ಕರ್ತನ ಜೀವದಾಣೆ, ನೀವು ಅವರನ್ನು ಜೀವಂತವಾಗಿ ಉಳಿಸಿದ್ದರೆ, ನಾನು ನಿಮ್ಮನ್ನು ಕೊಲ್ಲುವುದಿಲ್ಲ.</w:t>
      </w:r>
    </w:p>
    <w:p/>
    <w:p>
      <w:r xmlns:w="http://schemas.openxmlformats.org/wordprocessingml/2006/main">
        <w:t xml:space="preserve">ಗಿದ್ಯೋನನು ಮಿದ್ಯಾನ್ಯರ ವಿರುದ್ಧ ಹೋರಾಡಲು ಸಹಾಯ ಮಾಡದಿದ್ದಕ್ಕಾಗಿ ಸುಕ್ಕೋತ್ ಮತ್ತು ಪೆನುವೇಲ್ ರಾಜಕುಮಾರರನ್ನು ಕೊಲ್ಲುತ್ತಾನೆ.</w:t>
      </w:r>
    </w:p>
    <w:p/>
    <w:p>
      <w:r xmlns:w="http://schemas.openxmlformats.org/wordprocessingml/2006/main">
        <w:t xml:space="preserve">1. ತೊಂದರೆಯ ಸಮಯದಲ್ಲಿ ಸ್ಥಿರತೆಯ ಪ್ರಾಮುಖ್ಯತೆ</w:t>
      </w:r>
    </w:p>
    <w:p/>
    <w:p>
      <w:r xmlns:w="http://schemas.openxmlformats.org/wordprocessingml/2006/main">
        <w:t xml:space="preserve">2. ಗಿಡಿಯಾನ್ ಪ್ರತಿಕ್ರಿಯೆಯ ಬೆಳಕಿನಲ್ಲಿ ನಿಮ್ಮ ಶತ್ರುಗಳನ್ನು ಪ್ರೀತಿಸುವುದು</w:t>
      </w:r>
    </w:p>
    <w:p/>
    <w:p>
      <w:r xmlns:w="http://schemas.openxmlformats.org/wordprocessingml/2006/main">
        <w:t xml:space="preserve">1. ಮ್ಯಾಥ್ಯೂ 5:44 - ಆದರೆ ನಾನು ನಿಮಗೆ ಹೇಳುತ್ತೇನೆ, ನಿಮ್ಮ ಶತ್ರುಗಳನ್ನು ಪ್ರೀತಿಸಿ, ನಿಮ್ಮನ್ನು ಶಪಿಸುವವರನ್ನು ಆಶೀರ್ವದಿಸಿ, ನಿಮ್ಮನ್ನು ದ್ವೇಷಿಸುವವರಿಗೆ ಒಳ್ಳೆಯದನ್ನು ಮಾಡಿ ಮತ್ತು ನಿಮ್ಮನ್ನು ನಿಂದಿಸುವ ಮತ್ತು ನಿಮ್ಮನ್ನು ಹಿಂಸಿಸುವವರಿಗಾಗಿ ಪ್ರಾರ್ಥಿಸಿ;</w:t>
      </w:r>
    </w:p>
    <w:p/>
    <w:p>
      <w:r xmlns:w="http://schemas.openxmlformats.org/wordprocessingml/2006/main">
        <w:t xml:space="preserve">2. ನಾಣ್ಣುಡಿಗಳು 24: 10-12 - ಕಷ್ಟದ ದಿನದಲ್ಲಿ ನೀವು ಮೂರ್ಛೆ ಹೋದರೆ, ನಿಮ್ಮ ಶಕ್ತಿಯು ಚಿಕ್ಕದಾಗಿದೆ. ಮರಣದೆಡೆಗೆ ಎಳೆಯಲ್ಪಟ್ಟವರನ್ನು ಮತ್ತು ಕೊಲ್ಲಲು ಸಿದ್ಧವಾಗಿರುವವರನ್ನು ಬಿಡಿಸಲು ನೀನು ತಡೆದರೆ; ನೀನು ಹೇಳಿದರೆ--ಇಗೋ, ನಮಗೆ ತಿಳಿದಿರಲಿಲ್ಲ; ಹೃದಯವನ್ನು ವಿಚಾರಮಾಡುವವನು ಅದನ್ನು ಪರಿಗಣಿಸುವುದಿಲ್ಲವೇ? ಮತ್ತು ನಿನ್ನ ಪ್ರಾಣವನ್ನು ಕಾಪಾಡುವವನಿಗೆ ಅದು ತಿಳಿದಿಲ್ಲವೇ? ಮತ್ತು ಅವನು ಪ್ರತಿಯೊಬ್ಬನಿಗೆ ಅವನವನ ಕಾರ್ಯಗಳ ಪ್ರಕಾರ ಪ್ರತಿಫಲವನ್ನು ಕೊಡುವುದಿಲ್ಲವೋ?</w:t>
      </w:r>
    </w:p>
    <w:p/>
    <w:p>
      <w:r xmlns:w="http://schemas.openxmlformats.org/wordprocessingml/2006/main">
        <w:t xml:space="preserve">ನ್ಯಾಯಸ್ಥಾಪಕರು 8:20 ಮತ್ತು ಅವನು ತನ್ನ ಚೊಚ್ಚಲ ಮಗನಾದ ಯೇತೇರನಿಗೆ--ಎದ್ದು ಅವರನ್ನು ಕೊಂದುಹಾಕು ಅಂದನು. ಆದರೆ ಯೌವನಸ್ಥನು ತನ್ನ ಕತ್ತಿಯನ್ನು ಹಿಡಿಯಲಿಲ್ಲ: ಅವನು ಇನ್ನೂ ಯೌವನಸ್ಥನಾಗಿದ್ದರಿಂದ ಅವನು ಭಯಪಟ್ಟನು.</w:t>
      </w:r>
    </w:p>
    <w:p/>
    <w:p>
      <w:r xmlns:w="http://schemas.openxmlformats.org/wordprocessingml/2006/main">
        <w:t xml:space="preserve">ಗಿಡಿಯೋನನ ಮಗ ಜೇಥರ್ ಶತ್ರುವನ್ನು ಕೊಲ್ಲಲು ಆಜ್ಞಾಪಿಸಲ್ಪಟ್ಟನು, ಆದರೆ ಅವನ ಚಿಕ್ಕ ವಯಸ್ಸಿನ ಕಾರಣದಿಂದಾಗಿ ಅವನು ತುಂಬಾ ಭಯಭೀತನಾಗಿದ್ದನು.</w:t>
      </w:r>
    </w:p>
    <w:p/>
    <w:p>
      <w:r xmlns:w="http://schemas.openxmlformats.org/wordprocessingml/2006/main">
        <w:t xml:space="preserve">1. "ಯುವಕರ ಭಯ: ನಂಬಿಕೆ ಮತ್ತು ಧೈರ್ಯವನ್ನು ಅನ್ವಯಿಸುವ ದೃಷ್ಟಿಕೋನಗಳು"</w:t>
      </w:r>
    </w:p>
    <w:p/>
    <w:p>
      <w:r xmlns:w="http://schemas.openxmlformats.org/wordprocessingml/2006/main">
        <w:t xml:space="preserve">2. "ಗಿಡಿಯಾನ್‌ನ ಶಕ್ತಿ: ಕಷ್ಟದ ಸಂದರ್ಭಗಳಲ್ಲಿ ಭಯ ಮತ್ತು ಸಂದೇಹವನ್ನು ಜಯಿಸುವುದು"</w:t>
      </w:r>
    </w:p>
    <w:p/>
    <w:p>
      <w:r xmlns:w="http://schemas.openxmlformats.org/wordprocessingml/2006/main">
        <w:t xml:space="preserve">1. ಯೆಶಾಯ 43:1-2 - "ಆದರೆ ಈಗ ಓ ಯಾಕೋಬನೇ, ನಿನ್ನನ್ನು ಸೃಷ್ಟಿಸಿದ ಕರ್ತನು ಹೀಗೆ ಹೇಳುತ್ತಾನೆ, ಓ ಇಸ್ರಾಯೇಲೇ, ನಿನ್ನನ್ನು ರೂಪಿಸಿದವನು, ಭಯಪಡಬೇಡ; ನಾನು ನಿನ್ನನ್ನು ವಿಮೋಚಿಸಿದ್ದೇನೆ, ನಾನು ನಿನ್ನ ಹೆಸರಿನಿಂದ ಕರೆದಿದ್ದೇನೆ; ನೀನು ನನ್ನದು, ನೀನು ನೀರಿನ ಮೂಲಕ ಹಾದುಹೋದಾಗ, ನಾನು ನಿನ್ನೊಂದಿಗೆ ಇರುತ್ತೇನೆ; ಮತ್ತು ನದಿಗಳ ಮೂಲಕ, ಅವು ನಿನ್ನನ್ನು ಉಕ್ಕಿ ಹರಿಯುವುದಿಲ್ಲ; ನೀನು ಬೆಂಕಿಯ ಮೂಲಕ ನಡೆದಾಗ, ನೀನು ಸುಟ್ಟುಹೋಗುವುದಿಲ್ಲ, ಜ್ವಾಲೆಯು ನಿನ್ನ ಮೇಲೆ ಉರಿಯುವುದಿಲ್ಲ."</w:t>
      </w:r>
    </w:p>
    <w:p/>
    <w:p>
      <w:r xmlns:w="http://schemas.openxmlformats.org/wordprocessingml/2006/main">
        <w:t xml:space="preserve">2. 2 ತಿಮೋತಿ 1:7 - "ದೇವರು ನಮಗೆ ಭಯದ ಆತ್ಮವನ್ನು ಕೊಟ್ಟಿಲ್ಲ, ಆದರೆ ಶಕ್ತಿ ಮತ್ತು ಪ್ರೀತಿ ಮತ್ತು ಉತ್ತಮ ಮನಸ್ಸಿನ ಆತ್ಮವನ್ನು ಕೊಟ್ಟಿದ್ದಾನೆ."</w:t>
      </w:r>
    </w:p>
    <w:p/>
    <w:p>
      <w:r xmlns:w="http://schemas.openxmlformats.org/wordprocessingml/2006/main">
        <w:t xml:space="preserve">ನ್ಯಾಯಸ್ಥಾಪಕರು 8:21 ಆಗ ಜೆಬಹ ಮತ್ತು ಜಲ್ಮುನ್ನರು--ನೀನು ಎದ್ದು ನಮ್ಮ ಮೇಲೆ ಬೀಳು; ಗಿದ್ಯೋನನು ಎದ್ದು ಜೆಬಹ ಮತ್ತು ಸಲ್ಮುನ್ನರನ್ನು ಕೊಂದು ಅವರ ಒಂಟೆಗಳ ಕೊರಳಿನಲ್ಲಿದ್ದ ಆಭರಣಗಳನ್ನು ತೆಗೆದುಕೊಂಡನು.</w:t>
      </w:r>
    </w:p>
    <w:p/>
    <w:p>
      <w:r xmlns:w="http://schemas.openxmlformats.org/wordprocessingml/2006/main">
        <w:t xml:space="preserve">ಗಿಡಿಯೋನನು ಯುದ್ಧದಲ್ಲಿ ಜೆಬಹ ಮತ್ತು ಜಲ್ಮುನ್ನರನ್ನು ಸೋಲಿಸಿದನು ಮತ್ತು ಅವರ ಒಂಟೆಗಳ ಕುತ್ತಿಗೆಯಿಂದ ಆಭರಣಗಳನ್ನು ತೆಗೆದುಕೊಳ್ಳುತ್ತಾನೆ.</w:t>
      </w:r>
    </w:p>
    <w:p/>
    <w:p>
      <w:r xmlns:w="http://schemas.openxmlformats.org/wordprocessingml/2006/main">
        <w:t xml:space="preserve">1. ದೇವರು ತನ್ನ ಜನರಿಗೆ ಅಗತ್ಯವಿರುವ ಸಮಯದಲ್ಲಿ ಶಕ್ತಿಯನ್ನು ಒದಗಿಸುತ್ತಾನೆ.</w:t>
      </w:r>
    </w:p>
    <w:p/>
    <w:p>
      <w:r xmlns:w="http://schemas.openxmlformats.org/wordprocessingml/2006/main">
        <w:t xml:space="preserve">2. ವಿಜಯವು ದೇವರ ಬಲದಿಂದ ಮಾತ್ರ ಸಾಧಿಸಲ್ಪಡುತ್ತದೆ, ನಮ್ಮ ಸ್ವಂತದ್ದಲ್ಲ.</w:t>
      </w:r>
    </w:p>
    <w:p/>
    <w:p>
      <w:r xmlns:w="http://schemas.openxmlformats.org/wordprocessingml/2006/main">
        <w:t xml:space="preserve">1. 1 ಜಾನ್ 4: 4 - ಪ್ರಿಯ ಮಕ್ಕಳೇ, ನೀವು ದೇವರಿಂದ ಬಂದವರು ಮತ್ತು ಅವರನ್ನು ಜಯಿಸಿದ್ದೀರಿ, ಏಕೆಂದರೆ ನಿಮ್ಮಲ್ಲಿರುವವನು ಜಗತ್ತಿನಲ್ಲಿರುವವನಿಗಿಂತ ದೊಡ್ಡವನು.</w:t>
      </w:r>
    </w:p>
    <w:p/>
    <w:p>
      <w:r xmlns:w="http://schemas.openxmlformats.org/wordprocessingml/2006/main">
        <w:t xml:space="preserve">2. 2 ಕೊರಿಂಥಿಯಾನ್ಸ್ 12:9 - ಆದರೆ ಅವನು ನನಗೆ ಹೇಳಿದನು, ನನ್ನ ಕೃಪೆಯು ನಿನಗೆ ಸಾಕು, ಏಕೆಂದರೆ ನನ್ನ ಶಕ್ತಿಯು ದೌರ್ಬಲ್ಯದಲ್ಲಿ ಪರಿಪೂರ್ಣವಾಗಿದೆ.</w:t>
      </w:r>
    </w:p>
    <w:p/>
    <w:p>
      <w:r xmlns:w="http://schemas.openxmlformats.org/wordprocessingml/2006/main">
        <w:t xml:space="preserve">ನ್ಯಾಯಸ್ಥಾಪಕರು 8:22 ಆಗ ಇಸ್ರಾಯೇಲ್ಯರು ಗಿದ್ಯೋನನಿಗೆ--ನೀನೂ ನಿನ್ನ ಮಗನೂ ನಿನ್ನ ಮಗನ ಮಗನೂ ನಮ್ಮನ್ನು ಆಳು; ನೀನು ನಮ್ಮನ್ನು ಮಿದ್ಯಾನ್ಯರ ಕೈಯಿಂದ ಬಿಡಿಸಿರುವೆ.</w:t>
      </w:r>
    </w:p>
    <w:p/>
    <w:p>
      <w:r xmlns:w="http://schemas.openxmlformats.org/wordprocessingml/2006/main">
        <w:t xml:space="preserve">ಗಿಡಿಯೋನನನ್ನು ಇಸ್ರಾಯೇಲ್ಯರು ತಮ್ಮ ನಾಯಕನೆಂದು ಶ್ಲಾಘಿಸುತ್ತಾರೆ.</w:t>
      </w:r>
    </w:p>
    <w:p/>
    <w:p>
      <w:r xmlns:w="http://schemas.openxmlformats.org/wordprocessingml/2006/main">
        <w:t xml:space="preserve">1. ದೇವರು ನಂಬಲಾಗದ ಕೆಲಸಗಳನ್ನು ಮಾಡಲು ವಿನಮ್ರ ಮೂಲದ ಜನರನ್ನು ಆಯ್ಕೆಮಾಡುತ್ತಾನೆ</w:t>
      </w:r>
    </w:p>
    <w:p/>
    <w:p>
      <w:r xmlns:w="http://schemas.openxmlformats.org/wordprocessingml/2006/main">
        <w:t xml:space="preserve">2. ಆಡ್ಸ್ ದುಸ್ತರವಾಗಿ ಕಂಡರೂ ದೇವರಲ್ಲಿ ನಂಬಿಕೆ ಇಡುವುದು</w:t>
      </w:r>
    </w:p>
    <w:p/>
    <w:p>
      <w:r xmlns:w="http://schemas.openxmlformats.org/wordprocessingml/2006/main">
        <w:t xml:space="preserve">1. 1 ಕೊರಿಂಥಿಯಾನ್ಸ್ 1: 26-29 - ಸಹೋದರರೇ, ನಿಮ್ಮ ಕರೆಯನ್ನು ನೀವು ನೋಡುತ್ತೀರಿ, ಮಾಂಸದ ನಂತರ ಅನೇಕ ಜ್ಞಾನಿಗಳು, ಅನೇಕ ಶಕ್ತಿಶಾಲಿಗಳು, ಅನೇಕ ಉದಾತ್ತರು ಎಂದು ಕರೆಯಲ್ಪಟ್ಟಿಲ್ಲ: ಆದರೆ ದೇವರು ಪ್ರಪಂಚದ ಮೂರ್ಖತನವನ್ನು ಆರಿಸಿಕೊಂಡಿದ್ದಾನೆ. ಬುದ್ಧಿವಂತರನ್ನು ಗೊಂದಲಗೊಳಿಸು; ಮತ್ತು ದೇವರು ಪ್ರಬಲವಾದವುಗಳನ್ನು ಗೊಂದಲಕ್ಕೀಡುಮಾಡಲು ಪ್ರಪಂಚದ ದುರ್ಬಲ ವಿಷಯಗಳನ್ನು ಆರಿಸಿಕೊಂಡಿದ್ದಾನೆ; ಮತ್ತು ಲೋಕದ ಕೀಳು ವಸ್ತುಗಳು ಮತ್ತು ತಿರಸ್ಕಾರಗೊಂಡವುಗಳನ್ನು ದೇವರು ಆರಿಸಿಕೊಂಡಿದ್ದಾನೆ, ಹೌದು, ಮತ್ತು ಇಲ್ಲದಿರುವವುಗಳನ್ನು ನಿಷ್ಪ್ರಯೋಜಕಗೊಳಿಸುವುದಕ್ಕಾಗಿ: ಯಾವುದೇ ಮಾಂಸವು ಆತನ ಸಮ್ಮುಖದಲ್ಲಿ ವೈಭವೀಕರಿಸಬಾರದು.</w:t>
      </w:r>
    </w:p>
    <w:p/>
    <w:p>
      <w:r xmlns:w="http://schemas.openxmlformats.org/wordprocessingml/2006/main">
        <w:t xml:space="preserve">2. ಫಿಲಿಪ್ಪಿ 4:13 - ನನ್ನನ್ನು ಬಲಪಡಿಸುವ ಕ್ರಿಸ್ತನ ಮೂಲಕ ನಾನು ಎಲ್ಲವನ್ನೂ ಮಾಡಬಲ್ಲೆ.</w:t>
      </w:r>
    </w:p>
    <w:p/>
    <w:p>
      <w:r xmlns:w="http://schemas.openxmlformats.org/wordprocessingml/2006/main">
        <w:t xml:space="preserve">ನ್ಯಾಯಸ್ಥಾಪಕರು 8:23 ಗಿದ್ಯೋನನು ಅವರಿಗೆ--ನಾನು ನಿಮ್ಮನ್ನು ಆಳುವದಿಲ್ಲ, ನನ್ನ ಮಗನೂ ನಿಮ್ಮನ್ನು ಆಳುವದಿಲ್ಲ; ಕರ್ತನು ನಿಮ್ಮನ್ನು ಆಳುವನು.</w:t>
      </w:r>
    </w:p>
    <w:p/>
    <w:p>
      <w:r xmlns:w="http://schemas.openxmlformats.org/wordprocessingml/2006/main">
        <w:t xml:space="preserve">ಗಿಡಿಯಾನ್ ಇಸ್ರಾಯೇಲ್ಯರನ್ನು ಆಳಲು ನಿರಾಕರಿಸುತ್ತಾನೆ, ಬದಲಿಗೆ ಕರ್ತನು ಅವರ ಆಡಳಿತಗಾರನಾಗಿರಬೇಕು ಎಂದು ಪ್ರತಿಪಾದಿಸುತ್ತಾನೆ.</w:t>
      </w:r>
    </w:p>
    <w:p/>
    <w:p>
      <w:r xmlns:w="http://schemas.openxmlformats.org/wordprocessingml/2006/main">
        <w:t xml:space="preserve">1. ದೇವರ ರಾಜತ್ವ: ದೈವಿಕ ಆಳ್ವಿಕೆಯ ಪರವಾಗಿ ನಾವು ಮಾನವ ಅಧಿಕಾರವನ್ನು ಏಕೆ ತಿರಸ್ಕರಿಸಬೇಕು</w:t>
      </w:r>
    </w:p>
    <w:p/>
    <w:p>
      <w:r xmlns:w="http://schemas.openxmlformats.org/wordprocessingml/2006/main">
        <w:t xml:space="preserve">2. ನಿಷ್ಠಾವಂತ ಸೇವಕ: ಗಿಡಿಯಾನ್ ಹೇಗೆ ಧೈರ್ಯದಿಂದ ರಾಜಕೀಯ ಅಧಿಕಾರವನ್ನು ತಿರಸ್ಕರಿಸಿದನು</w:t>
      </w:r>
    </w:p>
    <w:p/>
    <w:p>
      <w:r xmlns:w="http://schemas.openxmlformats.org/wordprocessingml/2006/main">
        <w:t xml:space="preserve">1. ರೋಮನ್ನರು 13: 1-7 - ಪ್ರತಿಯೊಬ್ಬ ವ್ಯಕ್ತಿಯು ಆಡಳಿತದ ಅಧಿಕಾರಿಗಳಿಗೆ ಅಧೀನವಾಗಿರಲಿ.</w:t>
      </w:r>
    </w:p>
    <w:p/>
    <w:p>
      <w:r xmlns:w="http://schemas.openxmlformats.org/wordprocessingml/2006/main">
        <w:t xml:space="preserve">2. ಮ್ಯಾಥ್ಯೂ 22:21 - ಆದ್ದರಿಂದ ಸೀಸರ್ನ ವಸ್ತುಗಳನ್ನು ಸೀಸರ್ಗೆ ಸಲ್ಲಿಸಿ; ಮತ್ತು ದೇವರ ವಿಷಯಗಳು ದೇವರಿಗೆ.</w:t>
      </w:r>
    </w:p>
    <w:p/>
    <w:p>
      <w:r xmlns:w="http://schemas.openxmlformats.org/wordprocessingml/2006/main">
        <w:t xml:space="preserve">ನ್ಯಾಯಸ್ಥಾಪಕರು 8:24 ಮತ್ತು ಗಿದ್ಯೋನನು ಅವರಿಗೆ--ನಾನು ನಿಮ್ಮಲ್ಲಿ ಒಂದು ವಿನಂತಿಯನ್ನು ಬಯಸುತ್ತೇನೆ, ನೀವು ಪ್ರತಿಯೊಬ್ಬರಿಗೂ ಅವರವರ ಬೇಟೆಯ ಕಿವಿಯೋಲೆಗಳನ್ನು ನನಗೆ ಕೊಡುತ್ತೀರಿ. (ಅವರು ಇಷ್ಮಾಯೇಲ್ ಜನಾಂಗದವರಾಗಿದ್ದರಿಂದ ಅವರು ಚಿನ್ನದ ಕಿವಿಯೋಲೆಗಳನ್ನು ಹೊಂದಿದ್ದರು.)</w:t>
      </w:r>
    </w:p>
    <w:p/>
    <w:p>
      <w:r xmlns:w="http://schemas.openxmlformats.org/wordprocessingml/2006/main">
        <w:t xml:space="preserve">ಗಿದ್ಯೋನನು ಇಷ್ಮಾಯೇಲ್ಯರಿಗೆ ಅವರ ಚಿನ್ನದ ಕಿವಿಯೋಲೆಗಳನ್ನು ಬಹುಮಾನವಾಗಿ ಕೇಳಿದನು.</w:t>
      </w:r>
    </w:p>
    <w:p/>
    <w:p>
      <w:r xmlns:w="http://schemas.openxmlformats.org/wordprocessingml/2006/main">
        <w:t xml:space="preserve">1. ವಿನಂತಿಯನ್ನು ಅಪೇಕ್ಷಿಸುವ ಶಕ್ತಿ</w:t>
      </w:r>
    </w:p>
    <w:p/>
    <w:p>
      <w:r xmlns:w="http://schemas.openxmlformats.org/wordprocessingml/2006/main">
        <w:t xml:space="preserve">2. ಗೋಲ್ಡನ್ ಕಿವಿಯೋಲೆಗಳ ಮಹತ್ವ</w:t>
      </w:r>
    </w:p>
    <w:p/>
    <w:p>
      <w:r xmlns:w="http://schemas.openxmlformats.org/wordprocessingml/2006/main">
        <w:t xml:space="preserve">1. ಮ್ಯಾಥ್ಯೂ 7: 7-8, "ಕೇಳಿರಿ, ಮತ್ತು ಅದು ನಿಮಗೆ ಕೊಡಲ್ಪಡುತ್ತದೆ; ಹುಡುಕು, ಮತ್ತು ನೀವು ಕಂಡುಕೊಳ್ಳುವಿರಿ; ತಟ್ಟಿ, ಮತ್ತು ಅದು ನಿಮಗೆ ತೆರೆಯುತ್ತದೆ: ಕೇಳುವ ಪ್ರತಿಯೊಬ್ಬನು ಸ್ವೀಕರಿಸುತ್ತಾನೆ; ಮತ್ತು ಹುಡುಕುವವನು ಕಂಡುಕೊಳ್ಳುತ್ತಾನೆ; ಮತ್ತು ಅದನ್ನು ಬಡಿದವನಿಗೆ ತೆರೆಯಲಾಗುವುದು."</w:t>
      </w:r>
    </w:p>
    <w:p/>
    <w:p>
      <w:r xmlns:w="http://schemas.openxmlformats.org/wordprocessingml/2006/main">
        <w:t xml:space="preserve">2. ಜೇಮ್ಸ್ 4:3, "ನೀವು ಕೇಳುತ್ತೀರಿ, ಮತ್ತು ಸ್ವೀಕರಿಸುವುದಿಲ್ಲ, ಏಕೆಂದರೆ ನೀವು ತಪ್ಪಾಗಿ ಕೇಳುತ್ತೀರಿ, ನಿಮ್ಮ ಕಾಮನೆಗಳ ಮೇಲೆ ಅದನ್ನು ಸೇವಿಸಬಹುದು."</w:t>
      </w:r>
    </w:p>
    <w:p/>
    <w:p>
      <w:r xmlns:w="http://schemas.openxmlformats.org/wordprocessingml/2006/main">
        <w:t xml:space="preserve">ನ್ಯಾಯಸ್ಥಾಪಕರು 8:25 ಮತ್ತು ಅವರು ಉತ್ತರಿಸಿದರು, ನಾವು ಅವರಿಗೆ ಸ್ವಇಚ್ಛೆಯಿಂದ ಕೊಡುತ್ತೇವೆ. ಮತ್ತು ಅವರು ಒಂದು ಉಡುಪನ್ನು ಹರಡಿದರು ಮತ್ತು ಅದರಲ್ಲಿ ಪ್ರತಿಯೊಬ್ಬರು ತಮ್ಮ ಬೇಟೆಯ ಕಿವಿಯೋಲೆಗಳನ್ನು ಹಾಕಿದರು.</w:t>
      </w:r>
    </w:p>
    <w:p/>
    <w:p>
      <w:r xmlns:w="http://schemas.openxmlformats.org/wordprocessingml/2006/main">
        <w:t xml:space="preserve">ಇಸ್ರಾಯೇಲ್ಯರು ಮನಃಪೂರ್ವಕವಾಗಿ ತಮ್ಮ ಕಿವಿಯೋಲೆಗಳನ್ನು ಯೆಹೋವನಿಗೆ ಕಾಣಿಕೆಯಾಗಿ ಕೊಟ್ಟರು.</w:t>
      </w:r>
    </w:p>
    <w:p/>
    <w:p>
      <w:r xmlns:w="http://schemas.openxmlformats.org/wordprocessingml/2006/main">
        <w:t xml:space="preserve">1. ದೇವರು ನಮ್ಮ ಕೊಡುಗೆಗಳಿಗೆ ಅರ್ಹನಾಗಿದ್ದಾನೆ - ನ್ಯಾಯಾಧೀಶರು 8:25</w:t>
      </w:r>
    </w:p>
    <w:p/>
    <w:p>
      <w:r xmlns:w="http://schemas.openxmlformats.org/wordprocessingml/2006/main">
        <w:t xml:space="preserve">2. ಉದಾರತೆಯ ಶಕ್ತಿ - ನ್ಯಾಯಾಧೀಶರು 8:25</w:t>
      </w:r>
    </w:p>
    <w:p/>
    <w:p>
      <w:r xmlns:w="http://schemas.openxmlformats.org/wordprocessingml/2006/main">
        <w:t xml:space="preserve">1. 2 ಕೊರಿಂಥಿಯಾನ್ಸ್ 9:7 - ಪ್ರತಿಯೊಬ್ಬ ಮನುಷ್ಯನು ತನ್ನ ಹೃದಯದಲ್ಲಿ ಕೊಡಲು ನಿರ್ಧರಿಸಿದ್ದನ್ನು ಕೊಡಬೇಕು, ಇಷ್ಟವಿಲ್ಲದೆ ಅಥವಾ ಬಲವಂತದಿಂದ ಅಲ್ಲ, ಏಕೆಂದರೆ ದೇವರು ಹರ್ಷಚಿತ್ತದಿಂದ ಕೊಡುವವರನ್ನು ಪ್ರೀತಿಸುತ್ತಾನೆ.</w:t>
      </w:r>
    </w:p>
    <w:p/>
    <w:p>
      <w:r xmlns:w="http://schemas.openxmlformats.org/wordprocessingml/2006/main">
        <w:t xml:space="preserve">2. ನಾಣ್ಣುಡಿಗಳು 22:9 - ಉದಾರಿಯು ಸ್ವತಃ ಆಶೀರ್ವದಿಸಲ್ಪಡುತ್ತಾನೆ, ಏಕೆಂದರೆ ಅವನು ತನ್ನ ಆಹಾರವನ್ನು ಬಡವರೊಂದಿಗೆ ಹಂಚಿಕೊಳ್ಳುತ್ತಾನೆ.</w:t>
      </w:r>
    </w:p>
    <w:p/>
    <w:p>
      <w:r xmlns:w="http://schemas.openxmlformats.org/wordprocessingml/2006/main">
        <w:t xml:space="preserve">ನ್ಯಾಯಸ್ಥಾಪಕರು 8:26 ಮತ್ತು ಅವನು ಕೇಳಿದ ಚಿನ್ನದ ಕಿವಿಯೋಲೆಗಳ ತೂಕ ಸಾವಿರದ ಏಳುನೂರು ಶೆಕೆಲ್ಗಳು; ಮಿದ್ಯಾನ್ಯರ ಅರಸರ ಮೇಲಿದ್ದ ಆಭರಣಗಳು, ಕೊರಳಪಟ್ಟಿಗಳು ಮತ್ತು ನೇರಳೆ ಬಣ್ಣದ ವಸ್ತ್ರಗಳು ಮತ್ತು ಅವರ ಒಂಟೆಗಳ ಕುತ್ತಿಗೆಯ ಸರಪಣಿಗಳ ಪಕ್ಕದಲ್ಲಿ.</w:t>
      </w:r>
    </w:p>
    <w:p/>
    <w:p>
      <w:r xmlns:w="http://schemas.openxmlformats.org/wordprocessingml/2006/main">
        <w:t xml:space="preserve">ಗಿದ್ಯೋನನು ಮಿದ್ಯಾನ್ಯರಿಂದ ಚಿನ್ನದ ಕಿವಿಯೋಲೆಗಳು, ಆಭರಣಗಳು, ಕೊರಳಪಟ್ಟಿಗಳು, ನೇರಳೆ ವಸ್ತ್ರಗಳು ಮತ್ತು ಅವರ ಒಂಟೆಗಳ ಕುತ್ತಿಗೆಗೆ ಸರಪಳಿಗಳನ್ನು ಒಳಗೊಂಡಂತೆ ಹೆಚ್ಚಿನ ಪ್ರಮಾಣದ ಚಿನ್ನವನ್ನು ಕೋರಿದನು.</w:t>
      </w:r>
    </w:p>
    <w:p/>
    <w:p>
      <w:r xmlns:w="http://schemas.openxmlformats.org/wordprocessingml/2006/main">
        <w:t xml:space="preserve">1. ತೃಪ್ತಿಯ ಮೌಲ್ಯ: ನಾವು ಹೊಂದಿರುವ ಆಶೀರ್ವಾದಗಳಿಂದ ತೃಪ್ತರಾಗಲು ಕಲಿಯುವುದು.</w:t>
      </w:r>
    </w:p>
    <w:p/>
    <w:p>
      <w:r xmlns:w="http://schemas.openxmlformats.org/wordprocessingml/2006/main">
        <w:t xml:space="preserve">2.ಉದಾರತೆಯ ಶಕ್ತಿ: ಇತರರಿಗೆ ನೀಡುವ ಪರಿಣಾಮ.</w:t>
      </w:r>
    </w:p>
    <w:p/>
    <w:p>
      <w:r xmlns:w="http://schemas.openxmlformats.org/wordprocessingml/2006/main">
        <w:t xml:space="preserve">1. 1 ತಿಮೋತಿ 6: 6-8 ಆದರೆ ತೃಪ್ತಿಯೊಂದಿಗೆ ದೈವಭಕ್ತಿಯು ದೊಡ್ಡ ಲಾಭವಾಗಿದೆ. ಯಾಕಂದರೆ ನಾವು ಪ್ರಪಂಚಕ್ಕೆ ಏನನ್ನೂ ತಂದಿಲ್ಲ ಮತ್ತು ಅದರಿಂದ ಏನನ್ನೂ ತೆಗೆದುಕೊಳ್ಳಲಾಗುವುದಿಲ್ಲ. ಆದರೆ ನಮಗೆ ಊಟ-ಉಡುಪು ಇದ್ದರೆ ಅದರಲ್ಲೇ ತೃಪ್ತರಾಗುತ್ತೇವೆ.</w:t>
      </w:r>
    </w:p>
    <w:p/>
    <w:p>
      <w:r xmlns:w="http://schemas.openxmlformats.org/wordprocessingml/2006/main">
        <w:t xml:space="preserve">2. ಕಾಯಿದೆಗಳು 20:35 ಈ ರೀತಿಯಲ್ಲಿ ಕಷ್ಟಪಟ್ಟು ಕೆಲಸ ಮಾಡುವ ಮೂಲಕ ನಾವು ಬಲಹೀನರಿಗೆ ಸಹಾಯ ಮಾಡಬೇಕು ಮತ್ತು ಕರ್ತನಾದ ಯೇಸುವಿನ ಮಾತುಗಳನ್ನು ನೆನಪಿಸಿಕೊಳ್ಳಬೇಕು ಎಂದು ನಾನು ನಿಮಗೆ ತೋರಿಸಿದ್ದೇನೆ, ಅವರು ಸ್ವತಃ ಹೇಗೆ ಹೇಳಿದರು, ಸ್ವೀಕರಿಸುವುದಕ್ಕಿಂತ ಕೊಡುವುದು ಹೆಚ್ಚು ಆಶೀರ್ವಾದ.</w:t>
      </w:r>
    </w:p>
    <w:p/>
    <w:p>
      <w:r xmlns:w="http://schemas.openxmlformats.org/wordprocessingml/2006/main">
        <w:t xml:space="preserve">ನ್ಯಾಯಸ್ಥಾಪಕರು 8:27 ಗಿದ್ಯೋನನು ಅದರಿಂದ ಏಫೋದನ್ನು ಮಾಡಿ ತನ್ನ ಪಟ್ಟಣವಾದ ಓಫ್ರಾದಲ್ಲಿ ಇಟ್ಟನು; ಇಸ್ರಾಯೇಲ್ಯರೆಲ್ಲರೂ ಅದರ ಹಿಂದೆ ವ್ಯಭಿಚಾರಮಾಡುತ್ತಾ ಅಲ್ಲಿಗೆ ಹೋದರು;</w:t>
      </w:r>
    </w:p>
    <w:p/>
    <w:p>
      <w:r xmlns:w="http://schemas.openxmlformats.org/wordprocessingml/2006/main">
        <w:t xml:space="preserve">ಇಸ್ರಾಯೇಲ್ಯರು ಅದನ್ನು ಆರಾಧಿಸಲು ಆರಂಭಿಸಿದಾಗ ಗಿದ್ಯೋನನು ತನಗೆ ಮತ್ತು ತನ್ನ ಕುಟುಂಬಕ್ಕೆ ಒಂದು ಪಾಶವಾಗಿ ಪರಿಣಮಿಸಿದನು.</w:t>
      </w:r>
    </w:p>
    <w:p/>
    <w:p>
      <w:r xmlns:w="http://schemas.openxmlformats.org/wordprocessingml/2006/main">
        <w:t xml:space="preserve">1. ಅಹಂಕಾರವು ನಿಮ್ಮನ್ನು ದಾರಿತಪ್ಪಿಸಲು ಬಿಡಬೇಡಿ: ಗಿಡಿಯಾನ್ ಎಫೋಡ್ನ ಅಧ್ಯಯನ.</w:t>
      </w:r>
    </w:p>
    <w:p/>
    <w:p>
      <w:r xmlns:w="http://schemas.openxmlformats.org/wordprocessingml/2006/main">
        <w:t xml:space="preserve">2. ವಿಗ್ರಹಾರಾಧನೆಯ ಅಪಾಯಗಳು: ಗಿಡಿಯಾನ್‌ನ ಎಫೋಡ್‌ನ ಅಧ್ಯಯನ.</w:t>
      </w:r>
    </w:p>
    <w:p/>
    <w:p>
      <w:r xmlns:w="http://schemas.openxmlformats.org/wordprocessingml/2006/main">
        <w:t xml:space="preserve">1. ನಾಣ್ಣುಡಿಗಳು 16:18 - ಅಹಂಕಾರವು ನಾಶಕ್ಕೆ ಮುಂಚೆ ಹೋಗುತ್ತದೆ, ಮತ್ತು ಅಹಂಕಾರವು ಬೀಳುವ ಮೊದಲು ಹೋಗುತ್ತದೆ.</w:t>
      </w:r>
    </w:p>
    <w:p/>
    <w:p>
      <w:r xmlns:w="http://schemas.openxmlformats.org/wordprocessingml/2006/main">
        <w:t xml:space="preserve">2. 1 ಕೊರಿಂಥಿಯಾನ್ಸ್ 10:14 - ಆದ್ದರಿಂದ, ನನ್ನ ಪ್ರೀತಿಯ ಪ್ರಿಯರೇ, ವಿಗ್ರಹಾರಾಧನೆಯಿಂದ ಓಡಿಹೋಗು.</w:t>
      </w:r>
    </w:p>
    <w:p/>
    <w:p>
      <w:r xmlns:w="http://schemas.openxmlformats.org/wordprocessingml/2006/main">
        <w:t xml:space="preserve">ನ್ಯಾಯಸ್ಥಾಪಕರು 8:28 ಹೀಗೆ ಮಿದ್ಯಾನ್ಯರು ಇಸ್ರಾಯೇಲ್ ಮಕ್ಕಳ ಮುಂದೆ ಅಧೀನರಾದರು, ಆದ್ದರಿಂದ ಅವರು ಇನ್ನು ಮುಂದೆ ತಲೆ ಎತ್ತಲಿಲ್ಲ. ಗಿದ್ಯೋನನ ಕಾಲದಲ್ಲಿ ದೇಶವು ನಲವತ್ತು ವರ್ಷಗಳ ಕಾಲ ಶಾಂತವಾಗಿತ್ತು.</w:t>
      </w:r>
    </w:p>
    <w:p/>
    <w:p>
      <w:r xmlns:w="http://schemas.openxmlformats.org/wordprocessingml/2006/main">
        <w:t xml:space="preserve">ಮಿದ್ಯಾನ್ಯರ ಮೇಲೆ ಗಿದ್ಯೋನನ ವಿಜಯವು ಇಸ್ರೇಲ್ಗೆ ನಲವತ್ತು ವರ್ಷಗಳ ಶಾಂತಿಯನ್ನು ತಂದಿತು.</w:t>
      </w:r>
    </w:p>
    <w:p/>
    <w:p>
      <w:r xmlns:w="http://schemas.openxmlformats.org/wordprocessingml/2006/main">
        <w:t xml:space="preserve">1: ನಾವು ದೇವರ ಯೋಜನೆಯಲ್ಲಿ ನಂಬಿಕೆ ಇಟ್ಟಾಗ ನಾವು ನಮ್ಮ ಜೀವನದಲ್ಲಿ ಶಾಂತಿಯನ್ನು ಕಂಡುಕೊಳ್ಳಬಹುದು.</w:t>
      </w:r>
    </w:p>
    <w:p/>
    <w:p>
      <w:r xmlns:w="http://schemas.openxmlformats.org/wordprocessingml/2006/main">
        <w:t xml:space="preserve">2: ನಾವು ದೇವರಲ್ಲಿ ಬಲವನ್ನು ಕಂಡುಕೊಳ್ಳಬಹುದು ಮತ್ತು ನಮ್ಮ ವೈರಿಗಳ ಮೇಲೆ ವಿಜಯವನ್ನು ಪಡೆಯಬಹುದು.</w:t>
      </w:r>
    </w:p>
    <w:p/>
    <w:p>
      <w:r xmlns:w="http://schemas.openxmlformats.org/wordprocessingml/2006/main">
        <w:t xml:space="preserve">1: ಯೆಶಾಯ 26: 3-4 - ಯಾರ ಮನಸ್ಸು ಸ್ಥಿರವಾಗಿದೆಯೋ ಅವರನ್ನು ನೀವು ಪರಿಪೂರ್ಣ ಶಾಂತಿಯಿಂದ ಕಾಪಾಡುತ್ತೀರಿ, ಏಕೆಂದರೆ ಅವರು ನಿಮ್ಮನ್ನು ನಂಬುತ್ತಾರೆ. ಭಗವಂತನನ್ನು ಶಾಶ್ವತವಾಗಿ ನಂಬಿರಿ, ಏಕೆಂದರೆ ಕರ್ತನಾದ ದೇವರಲ್ಲಿ ನೀವು ಶಾಶ್ವತವಾದ ಬಂಡೆಯನ್ನು ಹೊಂದಿದ್ದೀರಿ.</w:t>
      </w:r>
    </w:p>
    <w:p/>
    <w:p>
      <w:r xmlns:w="http://schemas.openxmlformats.org/wordprocessingml/2006/main">
        <w:t xml:space="preserve">2: ಜೋಶುವಾ 1:9 - ದೃಢವಾಗಿ ಮತ್ತು ಧೈರ್ಯದಿಂದಿರಿ. ಭಯ ಪಡಬೇಡ; ನಿರುತ್ಸಾಹಪಡಬೇಡ, ನೀನು ಎಲ್ಲಿಗೆ ಹೋದರೂ ನಿನ್ನ ದೇವರಾದ ಕರ್ತನು ನಿನ್ನ ಸಂಗಡ ಇರುವನು.</w:t>
      </w:r>
    </w:p>
    <w:p/>
    <w:p>
      <w:r xmlns:w="http://schemas.openxmlformats.org/wordprocessingml/2006/main">
        <w:t xml:space="preserve">ನ್ಯಾಯಸ್ಥಾಪಕರು 8:29 ಯೋವಾಷನ ಮಗನಾದ ಯೆರುಬ್ಬಾಲನು ಹೋಗಿ ತನ್ನ ಸ್ವಂತ ಮನೆಯಲ್ಲಿ ವಾಸವಾಗಿದ್ದನು.</w:t>
      </w:r>
    </w:p>
    <w:p/>
    <w:p>
      <w:r xmlns:w="http://schemas.openxmlformats.org/wordprocessingml/2006/main">
        <w:t xml:space="preserve">ಯೋವಾಷನ ಮಗನಾದ ಜೆರುಬ್ಬಾಲನು ತನ್ನ ಮನೆಗೆ ಹಿಂದಿರುಗಿದನು.</w:t>
      </w:r>
    </w:p>
    <w:p/>
    <w:p>
      <w:r xmlns:w="http://schemas.openxmlformats.org/wordprocessingml/2006/main">
        <w:t xml:space="preserve">1. ನಮ್ಮ ದೈನಂದಿನ ಹೋರಾಟಗಳನ್ನು ಎದುರಿಸಲು ದೇವರು ನಮಗೆ ಶಕ್ತಿ ಮತ್ತು ಧೈರ್ಯವನ್ನು ನೀಡುತ್ತಾನೆ.</w:t>
      </w:r>
    </w:p>
    <w:p/>
    <w:p>
      <w:r xmlns:w="http://schemas.openxmlformats.org/wordprocessingml/2006/main">
        <w:t xml:space="preserve">2. ದೇವರು ನಮಗೆ ಒದಗಿಸಿದ ಆಶೀರ್ವಾದಗಳಿಗಾಗಿ ನಾವು ಕೃತಜ್ಞರಾಗಿರಬೇಕು.</w:t>
      </w:r>
    </w:p>
    <w:p/>
    <w:p>
      <w:r xmlns:w="http://schemas.openxmlformats.org/wordprocessingml/2006/main">
        <w:t xml:space="preserve">1. ಯೆಹೋಶುವ 1:9 - "ನಾನು ನಿಮಗೆ ಆಜ್ಞಾಪಿಸಲಿಲ್ಲವೇ? ದೃಢವಾಗಿ ಮತ್ತು ಧೈರ್ಯದಿಂದಿರಿ, ಭಯಪಡಬೇಡಿ, ನಿರಾಶೆಗೊಳ್ಳಬೇಡಿ, ಏಕೆಂದರೆ ನೀವು ಎಲ್ಲಿಗೆ ಹೋದರೂ ನಿಮ್ಮ ದೇವರಾದ ಕರ್ತನು ನಿಮ್ಮೊಂದಿಗೆ ಇರುತ್ತಾನೆ.</w:t>
      </w:r>
    </w:p>
    <w:p/>
    <w:p>
      <w:r xmlns:w="http://schemas.openxmlformats.org/wordprocessingml/2006/main">
        <w:t xml:space="preserve">2. ಕೀರ್ತನೆ 103:2 - "ನನ್ನ ಆತ್ಮವೇ, ಭಗವಂತನನ್ನು ಆಶೀರ್ವದಿಸಿ ಮತ್ತು ಆತನ ಎಲ್ಲಾ ಪ್ರಯೋಜನಗಳನ್ನು ಮರೆತುಬಿಡಬೇಡ."</w:t>
      </w:r>
    </w:p>
    <w:p/>
    <w:p>
      <w:r xmlns:w="http://schemas.openxmlformats.org/wordprocessingml/2006/main">
        <w:t xml:space="preserve">ನ್ಯಾಯಸ್ಥಾಪಕರು 8:30 ಮತ್ತು ಗಿದ್ಯೋನನಿಗೆ ಅವನ ದೇಹದಿಂದ ಎಪ್ಪತ್ತೈದು ಗಂಡು ಮಕ್ಕಳಿದ್ದರು, ಏಕೆಂದರೆ ಅವನಿಗೆ ಅನೇಕ ಹೆಂಡತಿಯರಿದ್ದರು.</w:t>
      </w:r>
    </w:p>
    <w:p/>
    <w:p>
      <w:r xmlns:w="http://schemas.openxmlformats.org/wordprocessingml/2006/main">
        <w:t xml:space="preserve">ಗಿಡಿಯೋನನಿಗೆ 70 ಗಂಡು ಮಕ್ಕಳಿದ್ದರು, ಅವರ ಅನೇಕ ಹೆಂಡತಿಯರಿಂದ ಜನಿಸಿದರು.</w:t>
      </w:r>
    </w:p>
    <w:p/>
    <w:p>
      <w:r xmlns:w="http://schemas.openxmlformats.org/wordprocessingml/2006/main">
        <w:t xml:space="preserve">1. ಹಲವಾರು ಹೆಂಡತಿಯರನ್ನು ಹೊಂದುವ ಅಪಾಯ</w:t>
      </w:r>
    </w:p>
    <w:p/>
    <w:p>
      <w:r xmlns:w="http://schemas.openxmlformats.org/wordprocessingml/2006/main">
        <w:t xml:space="preserve">2. ತಂದೆಯಾಗುವ ಆಶೀರ್ವಾದ</w:t>
      </w:r>
    </w:p>
    <w:p/>
    <w:p>
      <w:r xmlns:w="http://schemas.openxmlformats.org/wordprocessingml/2006/main">
        <w:t xml:space="preserve">1. ಎಫೆಸಿಯನ್ಸ್ 5:25-33 (ಗಂಡಂದಿರೇ, ನಿಮ್ಮ ಹೆಂಡತಿಯರನ್ನು ಪ್ರೀತಿಸಿ, ಕ್ರಿಸ್ತನು ಚರ್ಚ್ ಅನ್ನು ಪ್ರೀತಿಸಿ ಮತ್ತು ಅವಳಿಗಾಗಿ ತನ್ನನ್ನು ಬಿಟ್ಟುಕೊಟ್ಟಂತೆ)</w:t>
      </w:r>
    </w:p>
    <w:p/>
    <w:p>
      <w:r xmlns:w="http://schemas.openxmlformats.org/wordprocessingml/2006/main">
        <w:t xml:space="preserve">2. ಜೆನೆಸಿಸ್ 1: 27-28 (ದೇವರು ಅವರನ್ನು ಆಶೀರ್ವದಿಸಿದರು ಮತ್ತು ಅವರಿಗೆ ಹೇಳಿದರು: ಫಲಪ್ರದವಾಗಿ ಮತ್ತು ಸಂಖ್ಯೆಯಲ್ಲಿ ಹೆಚ್ಚಳ; ಭೂಮಿಯನ್ನು ತುಂಬಿಸಿ ಮತ್ತು ಅದನ್ನು ವಶಪಡಿಸಿಕೊಳ್ಳಿ)</w:t>
      </w:r>
    </w:p>
    <w:p/>
    <w:p>
      <w:r xmlns:w="http://schemas.openxmlformats.org/wordprocessingml/2006/main">
        <w:t xml:space="preserve">ನ್ಯಾಯಸ್ಥಾಪಕರು 8:31 ಮತ್ತು ಶೆಕೆಮಿನಲ್ಲಿದ್ದ ಅವನ ಉಪಪತ್ನಿಯು ಅವನಿಗೆ ಒಬ್ಬ ಮಗನನ್ನು ಹೆತ್ತಳು, ಅವನಿಗೆ ಅವನು ಅಬೀಮೆಲೆಕ್ ಎಂದು ಹೆಸರಿಟ್ಟನು.</w:t>
      </w:r>
    </w:p>
    <w:p/>
    <w:p>
      <w:r xmlns:w="http://schemas.openxmlformats.org/wordprocessingml/2006/main">
        <w:t xml:space="preserve">ಗಿದ್ಯೋನನಿಗೆ ಶೆಕೆಮಿನಲ್ಲಿ ಉಪಪತ್ನಿಯೊಬ್ಬಳಿಗೆ ಅಬೀಮೆಲೆಕನೆಂಬ ಮಗನಿದ್ದನು.</w:t>
      </w:r>
    </w:p>
    <w:p/>
    <w:p>
      <w:r xmlns:w="http://schemas.openxmlformats.org/wordprocessingml/2006/main">
        <w:t xml:space="preserve">1. ಗಿಡಿಯಾನ್ ಉದಾಹರಣೆ: ನಿಷ್ಠೆ ಮತ್ತು ವಿಧೇಯತೆಯ ಪಾಠ.</w:t>
      </w:r>
    </w:p>
    <w:p/>
    <w:p>
      <w:r xmlns:w="http://schemas.openxmlformats.org/wordprocessingml/2006/main">
        <w:t xml:space="preserve">2. ಪಿತೃತ್ವದ ಪ್ರಾಮುಖ್ಯತೆ: ಜವಾಬ್ದಾರಿಯುತ ಪೋಷಕರಿಗೆ ಕರೆ.</w:t>
      </w:r>
    </w:p>
    <w:p/>
    <w:p>
      <w:r xmlns:w="http://schemas.openxmlformats.org/wordprocessingml/2006/main">
        <w:t xml:space="preserve">1. ಯೆಹೋಶುವ 24:15 ಮತ್ತು ಕರ್ತನನ್ನು ಸೇವಿಸುವುದು ನಿಮಗೆ ಕೆಟ್ಟದ್ದಾಗಿದ್ದರೆ, ನೀವು ಯಾರನ್ನು ಸೇವಿಸಬೇಕೆಂದು ಈ ದಿನ ಆರಿಸಿಕೊಳ್ಳಿ; ನಿಮ್ಮ ಪಿತೃಗಳು ಜಲಪ್ರಳಯದ ಆಚೆಯಲ್ಲಿರುವ ದೇವರುಗಳನ್ನು ಅಥವಾ ಅಮೋರಿಯರ ದೇವರುಗಳನ್ನು ಸೇವಿಸಿ, ಅವರ ದೇಶದಲ್ಲಿ ನೀವು ವಾಸಿಸುವಿರಿ;</w:t>
      </w:r>
    </w:p>
    <w:p/>
    <w:p>
      <w:r xmlns:w="http://schemas.openxmlformats.org/wordprocessingml/2006/main">
        <w:t xml:space="preserve">2. ನಾಣ್ಣುಡಿಗಳು 4:3-4 ಯಾಕಂದರೆ ನಾನು ನನ್ನ ತಂದೆಯ ಮಗ, ಕೋಮಲ ಮತ್ತು ನನ್ನ ತಾಯಿಯ ದೃಷ್ಟಿಯಲ್ಲಿ ಮಾತ್ರ ಪ್ರಿಯನಾಗಿದ್ದೆ. ಅವನು ನನಗೆ ಕಲಿಸಿದನು ಮತ್ತು ನನಗೆ ಹೇಳಿದನು: ನಿನ್ನ ಹೃದಯವು ನನ್ನ ಮಾತುಗಳನ್ನು ಉಳಿಸಿಕೊಳ್ಳಲಿ: ನನ್ನ ಆಜ್ಞೆಗಳನ್ನು ಅನುಸರಿಸಿ ಮತ್ತು ಬದುಕಿರಿ.</w:t>
      </w:r>
    </w:p>
    <w:p/>
    <w:p>
      <w:r xmlns:w="http://schemas.openxmlformats.org/wordprocessingml/2006/main">
        <w:t xml:space="preserve">ನ್ಯಾಯಸ್ಥಾಪಕರು 8:32 ಮತ್ತು ಯೋವಾಷನ ಮಗನಾದ ಗಿದ್ಯೋನನು ಉತ್ತಮ ವೃದ್ಧಾಪ್ಯದಲ್ಲಿ ಮರಣಹೊಂದಿದನು ಮತ್ತು ಅವನ ತಂದೆಯಾದ ಯೋವಾಷನ ಸಮಾಧಿಯಲ್ಲಿ ಅಬಿಯೆಜ್ರೈಟ್‌ಗಳ ಓಫ್ರಾದಲ್ಲಿ ಸಮಾಧಿ ಮಾಡಲಾಯಿತು.</w:t>
      </w:r>
    </w:p>
    <w:p/>
    <w:p>
      <w:r xmlns:w="http://schemas.openxmlformats.org/wordprocessingml/2006/main">
        <w:t xml:space="preserve">ಜೋವಾಷನ ಮಗನಾದ ಗಿದ್ಯೋನನು ಉತ್ತಮ ವೃದ್ಧಾಪ್ಯದಲ್ಲಿ ಮರಣಹೊಂದಿದನು ಮತ್ತು ಅಬಿಯೆಜ್ರೈಟ್‌ಗಳ ಓಫ್ರಾದಲ್ಲಿ ಅವನ ತಂದೆಯ ಸಮಾಧಿಯಲ್ಲಿ ಸಮಾಧಿ ಮಾಡಲಾಯಿತು.</w:t>
      </w:r>
    </w:p>
    <w:p/>
    <w:p>
      <w:r xmlns:w="http://schemas.openxmlformats.org/wordprocessingml/2006/main">
        <w:t xml:space="preserve">1. ಒಳ್ಳೆಯ ಮನುಷ್ಯನ ಪರಂಪರೆ - ಚೆನ್ನಾಗಿ ಬದುಕಿದ ಜೀವನದ ಉದಾಹರಣೆಯಾಗಿ ಗಿಡಿಯಾನ್ ಅನ್ನು ಬಳಸುವುದು.</w:t>
      </w:r>
    </w:p>
    <w:p/>
    <w:p>
      <w:r xmlns:w="http://schemas.openxmlformats.org/wordprocessingml/2006/main">
        <w:t xml:space="preserve">2. ದೀರ್ಘಾಯುಷ್ಯದ ಆಶೀರ್ವಾದ - ದುಃಖದ ನಡುವೆಯೂ ಸಹ ಪೂರ್ಣ ಜೀವನದ ಆಶೀರ್ವಾದವನ್ನು ಪ್ರತಿಬಿಂಬಿಸುತ್ತದೆ.</w:t>
      </w:r>
    </w:p>
    <w:p/>
    <w:p>
      <w:r xmlns:w="http://schemas.openxmlformats.org/wordprocessingml/2006/main">
        <w:t xml:space="preserve">1. ಪ್ರಸಂಗಿ 7:1 - "ಅಮೂಲ್ಯವಾದ ಲೇಪಕ್ಕಿಂತ ಒಳ್ಳೆಯ ಹೆಸರು ಉತ್ತಮವಾಗಿದೆ; ಮತ್ತು ಹುಟ್ಟಿದ ದಿನಕ್ಕಿಂತ ಮರಣದ ದಿನ."</w:t>
      </w:r>
    </w:p>
    <w:p/>
    <w:p>
      <w:r xmlns:w="http://schemas.openxmlformats.org/wordprocessingml/2006/main">
        <w:t xml:space="preserve">2. ಕೀರ್ತನೆ 90:12 - "ಆದ್ದರಿಂದ ನಮ್ಮ ದಿನಗಳನ್ನು ಎಣಿಸಲು ನಮಗೆ ಕಲಿಸು, ನಾವು ನಮ್ಮ ಹೃದಯಗಳನ್ನು ಬುದ್ಧಿವಂತಿಕೆಗೆ ಅನ್ವಯಿಸಬಹುದು."</w:t>
      </w:r>
    </w:p>
    <w:p/>
    <w:p>
      <w:r xmlns:w="http://schemas.openxmlformats.org/wordprocessingml/2006/main">
        <w:t xml:space="preserve">ನ್ಯಾಯಸ್ಥಾಪಕರು 8:33 ಗಿದ್ಯೋನನು ಸತ್ತ ಕೂಡಲೆ ಇಸ್ರಾಯೇಲ್ಯರು ತಿರುಗಿ ಬಾಲೀಮನ ಹಿಂದೆ ವ್ಯಭಿಚಾರ ಮಾಡಿ ಬಾಲ್ಬೆರೀತನ್ನು ತಮ್ಮ ದೇವರಾಗಿ ಮಾಡಿಕೊಂಡರು.</w:t>
      </w:r>
    </w:p>
    <w:p/>
    <w:p>
      <w:r xmlns:w="http://schemas.openxmlformats.org/wordprocessingml/2006/main">
        <w:t xml:space="preserve">ಗಿದ್ಯೋನನ ಮರಣದ ನಂತರ ಇಸ್ರಾಯೇಲ್ಯರು ದೇವರಿಂದ ವಿಮುಖರಾದರು ಮತ್ತು ವಿಗ್ರಹಗಳನ್ನು ಪೂಜಿಸಿದರು.</w:t>
      </w:r>
    </w:p>
    <w:p/>
    <w:p>
      <w:r xmlns:w="http://schemas.openxmlformats.org/wordprocessingml/2006/main">
        <w:t xml:space="preserve">1. ಗಿಡಿಯೋನನನ್ನು ನೆನಪಿಸಿಕೊಳ್ಳುವುದು: ದೇವರಿಗೆ ನಿಷ್ಠೆಯ ಪ್ರತಿಬಿಂಬ</w:t>
      </w:r>
    </w:p>
    <w:p/>
    <w:p>
      <w:r xmlns:w="http://schemas.openxmlformats.org/wordprocessingml/2006/main">
        <w:t xml:space="preserve">2. ವಿಗ್ರಹಾರಾಧನೆಯ ಅಪಾಯಗಳು: ನಾವು ದೇವರಿಗೆ ಏಕೆ ನಂಬಿಗಸ್ತರಾಗಿ ಉಳಿಯಬೇಕು</w:t>
      </w:r>
    </w:p>
    <w:p/>
    <w:p>
      <w:r xmlns:w="http://schemas.openxmlformats.org/wordprocessingml/2006/main">
        <w:t xml:space="preserve">1. ಧರ್ಮೋಪದೇಶಕಾಂಡ 12:29-31 - ಏಳನೇ ವರ್ಷ, ಬಿಡುಗಡೆಯ ವರ್ಷವು ಹತ್ತಿರದಲ್ಲಿದೆ ಎಂದು ಹೇಳುವ ನಿಮ್ಮ ದುಷ್ಟ ಹೃದಯದಲ್ಲಿ ಯಾವುದೇ ಆಲೋಚನೆ ಇರದಂತೆ ಎಚ್ಚರವಹಿಸಿ; ಮತ್ತು ನಿನ್ನ ಕಣ್ಣು ನಿನ್ನ ಬಡ ಸಹೋದರನ ವಿರುದ್ಧ ಕೆಟ್ಟದ್ದಾಗಿದೆ, ಮತ್ತು ನೀನು ಅವನಿಗೆ ಏನೂ ಕೊಡುವುದಿಲ್ಲ; ಮತ್ತು ಅವನು ನಿನಗೆ ವಿರುದ್ಧವಾಗಿ ಕರ್ತನಿಗೆ ಮೊರೆಯಿಡುತ್ತಾನೆ ಮತ್ತು ಅದು ನಿನಗೆ ಪಾಪವಾಗಿದೆ.</w:t>
      </w:r>
    </w:p>
    <w:p/>
    <w:p>
      <w:r xmlns:w="http://schemas.openxmlformats.org/wordprocessingml/2006/main">
        <w:t xml:space="preserve">2. ಜೋಶುವಾ 24: 14-15 - ಈಗ ಲಾರ್ಡ್ ಭಯಪಡಿರಿ, ಮತ್ತು ಪ್ರಾಮಾಣಿಕವಾಗಿ ಮತ್ತು ಸತ್ಯದಿಂದ ಆತನನ್ನು ಸೇವಿಸಿ: ಮತ್ತು ನಿಮ್ಮ ಪಿತೃಗಳು ಪ್ರವಾಹದ ಆಚೆ ಬದಿಯಲ್ಲಿ ಮತ್ತು ಈಜಿಪ್ಟಿನಲ್ಲಿ ಸೇವಿಸಿದ ದೇವರುಗಳನ್ನು ದೂರವಿಡಿ; ಮತ್ತು ನೀವು ಭಗವಂತನನ್ನು ಸೇವಿಸಿರಿ. ಮತ್ತು ಕರ್ತನನ್ನು ಸೇವಿಸುವುದು ನಿಮಗೆ ಕೆಟ್ಟದ್ದಾಗಿದ್ದರೆ, ನೀವು ಯಾರನ್ನು ಸೇವಿಸಬೇಕೆಂದು ಈ ದಿನ ಆರಿಸಿಕೊಳ್ಳಿ; ನಿಮ್ಮ ಪಿತೃಗಳು ಜಲಪ್ರಳಯದ ಆಚೆಯಲ್ಲಿರುವ ದೇವರುಗಳನ್ನು ಅಥವಾ ಅಮೋರಿಯರ ದೇವರುಗಳನ್ನು ಸೇವಿಸಿ, ಅವರ ದೇಶದಲ್ಲಿ ನೀವು ವಾಸಿಸುವಿರಿ;</w:t>
      </w:r>
    </w:p>
    <w:p/>
    <w:p>
      <w:r xmlns:w="http://schemas.openxmlformats.org/wordprocessingml/2006/main">
        <w:t xml:space="preserve">ನ್ಯಾಯಸ್ಥಾಪಕರು 8:34 ಮತ್ತು ಇಸ್ರಾಯೇಲ್ ಮಕ್ಕಳು ತಮ್ಮ ದೇವರಾದ ಯೆಹೋವನನ್ನು ನೆನಪಿಸಿಕೊಳ್ಳಲಿಲ್ಲ;</w:t>
      </w:r>
    </w:p>
    <w:p/>
    <w:p>
      <w:r xmlns:w="http://schemas.openxmlformats.org/wordprocessingml/2006/main">
        <w:t xml:space="preserve">ಇಸ್ರಾಯೇಲ್ ಮಕ್ಕಳು ತಮ್ಮ ಶತ್ರುಗಳಿಂದ ರಕ್ಷಿಸಿದ ಯೆಹೋವನನ್ನು ಮರೆತುಬಿಟ್ಟರು.</w:t>
      </w:r>
    </w:p>
    <w:p/>
    <w:p>
      <w:r xmlns:w="http://schemas.openxmlformats.org/wordprocessingml/2006/main">
        <w:t xml:space="preserve">1. ನಮ್ಮನ್ನು ರಕ್ಷಿಸಿದ ಭಗವಂತನನ್ನು ನಾವು ನೆನಪಿಸಿಕೊಳ್ಳಬೇಕು - ನ್ಯಾಯಾಧೀಶರು 8:34</w:t>
      </w:r>
    </w:p>
    <w:p/>
    <w:p>
      <w:r xmlns:w="http://schemas.openxmlformats.org/wordprocessingml/2006/main">
        <w:t xml:space="preserve">2. ನಾವು ಅವನನ್ನು ಮರೆತಾಗಲೂ ದೇವರು ನಮ್ಮನ್ನು ನೆನಪಿಸಿಕೊಳ್ಳುತ್ತಾನೆ - ನ್ಯಾಯಾಧೀಶರು 8:34</w:t>
      </w:r>
    </w:p>
    <w:p/>
    <w:p>
      <w:r xmlns:w="http://schemas.openxmlformats.org/wordprocessingml/2006/main">
        <w:t xml:space="preserve">1. ಕೀರ್ತನೆ 103:2 - ಓ ನನ್ನ ಆತ್ಮವೇ, ಕರ್ತನನ್ನು ಆಶೀರ್ವದಿಸಿರಿ ಮತ್ತು ಆತನ ಎಲ್ಲಾ ಪ್ರಯೋಜನಗಳನ್ನು ಮರೆಯಬೇಡ</w:t>
      </w:r>
    </w:p>
    <w:p/>
    <w:p>
      <w:r xmlns:w="http://schemas.openxmlformats.org/wordprocessingml/2006/main">
        <w:t xml:space="preserve">2. ಯೆಶಾಯ 43:25 - ನಾನು, ನಾನೇ, ನನ್ನ ನಿಮಿತ್ತವಾಗಿ ನಿನ್ನ ಅಪರಾಧಗಳನ್ನು ಅಳಿಸಿಹಾಕುವವನು ಮತ್ತು ನಿನ್ನ ಪಾಪಗಳನ್ನು ನೆನಪಿಸಿಕೊಳ್ಳುವುದಿಲ್ಲ.</w:t>
      </w:r>
    </w:p>
    <w:p/>
    <w:p>
      <w:r xmlns:w="http://schemas.openxmlformats.org/wordprocessingml/2006/main">
        <w:t xml:space="preserve">ನ್ಯಾಯಸ್ಥಾಪಕರು 8:35 ಅವರು ಜೆರುಬ್ಬಾಳನ ಮನೆಗೆ ಅಂದರೆ ಗಿದ್ಯೋನನಿಗೆ ಅವನು ಇಸ್ರಾಯೇಲ್ಯರಿಗೆ ತೋರಿಸಿದ ಎಲ್ಲಾ ಒಳ್ಳೆಯತನದ ಪ್ರಕಾರ ದಯೆಯನ್ನು ತೋರಿಸಲಿಲ್ಲ.</w:t>
      </w:r>
    </w:p>
    <w:p/>
    <w:p>
      <w:r xmlns:w="http://schemas.openxmlformats.org/wordprocessingml/2006/main">
        <w:t xml:space="preserve">ಗಿಡಿಯೋನನು ಇಸ್ರಾಯೇಲ್ಯರಿಗೆ ಒಳ್ಳೆಯದನ್ನು ಮಾಡಿದರೂ ದಯೆ ತೋರಿಸಲಿಲ್ಲ.</w:t>
      </w:r>
    </w:p>
    <w:p/>
    <w:p>
      <w:r xmlns:w="http://schemas.openxmlformats.org/wordprocessingml/2006/main">
        <w:t xml:space="preserve">1. ದಯೆಯ ಪ್ರಾಮುಖ್ಯತೆ - ಗಿಡಿಯಾನ್‌ನಿಂದ ಪಾಠ</w:t>
      </w:r>
    </w:p>
    <w:p/>
    <w:p>
      <w:r xmlns:w="http://schemas.openxmlformats.org/wordprocessingml/2006/main">
        <w:t xml:space="preserve">2. ಒಳ್ಳೆಯತನದ ಆಶೀರ್ವಾದ - ಗಿಡಿಯಾನ್‌ನಿಂದ ಪಾಠ</w:t>
      </w:r>
    </w:p>
    <w:p/>
    <w:p>
      <w:r xmlns:w="http://schemas.openxmlformats.org/wordprocessingml/2006/main">
        <w:t xml:space="preserve">1. ಲೂಕ 6:35 - ಆದರೆ ನಿಮ್ಮ ಶತ್ರುಗಳನ್ನು ಪ್ರೀತಿಸಿ, ಒಳ್ಳೆಯದನ್ನು ಮಾಡಿ ಮತ್ತು ಸಾಲ ನೀಡಿ, ಪ್ರತಿಯಾಗಿ ಏನನ್ನೂ ನಿರೀಕ್ಷಿಸದೆ; ಮತ್ತು ನಿಮ್ಮ ಪ್ರತಿಫಲವು ಉತ್ತಮವಾಗಿರುತ್ತದೆ.</w:t>
      </w:r>
    </w:p>
    <w:p/>
    <w:p>
      <w:r xmlns:w="http://schemas.openxmlformats.org/wordprocessingml/2006/main">
        <w:t xml:space="preserve">2. ಮ್ಯಾಥ್ಯೂ 5:7 - ಕರುಣೆಯುಳ್ಳವರು ಧನ್ಯರು, ಏಕೆಂದರೆ ಅವರು ಕರುಣೆಯನ್ನು ಪಡೆಯುತ್ತಾರೆ.</w:t>
      </w:r>
    </w:p>
    <w:p/>
    <w:p>
      <w:r xmlns:w="http://schemas.openxmlformats.org/wordprocessingml/2006/main">
        <w:t xml:space="preserve">ನ್ಯಾಯಾಧೀಶರು 9 ಅನ್ನು ಮೂರು ಪ್ಯಾರಾಗಳಲ್ಲಿ ಈ ಕೆಳಗಿನಂತೆ ಸಂಕ್ಷೇಪಿಸಬಹುದು, ಸೂಚಿಸಿದ ಪದ್ಯಗಳೊಂದಿಗೆ:</w:t>
      </w:r>
    </w:p>
    <w:p/>
    <w:p>
      <w:r xmlns:w="http://schemas.openxmlformats.org/wordprocessingml/2006/main">
        <w:t xml:space="preserve">ಪ್ಯಾರಾಗ್ರಾಫ್ 1: ನ್ಯಾಯಾಧೀಶರು 9: 1-21 ಅಬಿಮೆಲೆಕ್ ಅಧಿಕಾರಕ್ಕೆ ಬಂದ ಕಥೆಯನ್ನು ಪರಿಚಯಿಸುತ್ತದೆ. ಗಿಡಿಯೋನನ ಮರಣದ ನಂತರ, ಅವನ ಮಗ ಅಬೀಮೆಲೆಕನು ಶೆಕೆಮಿನ ಜನರಿಗೆ ಅವನನ್ನು ತಮ್ಮ ಆಡಳಿತಗಾರನನ್ನಾಗಿ ಮಾಡಲು ಮನವೊಲಿಸಿದನು. ಅವನು ತನ್ನ ತಾಯಿಯ ಸಂಬಂಧಿಕರಿಂದ ಬೆಂಬಲವನ್ನು ಸಂಗ್ರಹಿಸುತ್ತಾನೆ ಮತ್ತು ತಪ್ಪಿಸಿಕೊಳ್ಳುವ ಜೋತಮ್ ಹೊರತುಪಡಿಸಿ ಗಿಡಿಯಾನ್‌ನ ಇತರ ಎಲ್ಲ ಮಕ್ಕಳನ್ನು ಕೊಲ್ಲಲು ಸಹಾಯ ಮಾಡುವ ಅಜಾಗರೂಕ ಪುರುಷರನ್ನು ನೇಮಿಸಿಕೊಳ್ಳುತ್ತಾನೆ. ಅಬಿಮೆಲೆಕನು ರಾಜನಾಗಿ ಪಟ್ಟಾಭಿಷೇಕ ಮಾಡಲ್ಪಟ್ಟನು ಆದರೆ ಅವನ ವಿರುದ್ಧ ದಂಗೆಯನ್ನು ಎಬ್ಬಿಸುವ ಗಾಲ್ ಎಂಬ ವ್ಯಕ್ತಿಯಿಂದ ವಿರೋಧವನ್ನು ಎದುರಿಸುತ್ತಾನೆ.</w:t>
      </w:r>
    </w:p>
    <w:p/>
    <w:p>
      <w:r xmlns:w="http://schemas.openxmlformats.org/wordprocessingml/2006/main">
        <w:t xml:space="preserve">ಪ್ಯಾರಾಗ್ರಾಫ್ 2: ನ್ಯಾಯಾಧೀಶರು 9:22-49 ರಲ್ಲಿ ಮುಂದುವರಿಯುತ್ತಾ, ಇದು ಅಬಿಮೆಲೆಕ್ ಮತ್ತು ಗಾಲ್ ನಡುವಿನ ಸಂಘರ್ಷವನ್ನು ವಿವರಿಸುತ್ತದೆ. ಅಬಿಮೆಲೆಕನು ಶೆಕೆಮ್ ಮತ್ತು ಅದರ ಸುತ್ತಮುತ್ತಲಿನ ನಗರಗಳನ್ನು ಹೇಗೆ ಆಕ್ರಮಣ ಮಾಡುತ್ತಾನೆ, ಗಾಲ್ ಮತ್ತು ಅವನ ಅನುಯಾಯಿಗಳನ್ನು ಸೋಲಿಸುತ್ತಾನೆ ಎಂಬುದನ್ನು ಅಧ್ಯಾಯವು ವಿವರಿಸುತ್ತದೆ. ಆದಾಗ್ಯೂ, ಅವರು ಥೆಬೆಜ್ ಎಂಬ ಹತ್ತಿರದ ನಗರದ ಜನರಿಂದ ಪ್ರತಿರೋಧವನ್ನು ಎದುರಿಸುತ್ತಾರೆ. ಅವನು ಥೀಬೆಜ್‌ನ ಮೇಲೆ ಆಕ್ರಮಣ ಮಾಡಲು ತಯಾರಾಗುತ್ತಿರುವಾಗ, ಒಬ್ಬ ಮಹಿಳೆ ನಗರದ ಗೋಡೆಯಿಂದ ಒಂದು ಗಿರಣಿ ಕಲ್ಲನ್ನು ಬೀಳಿಸುತ್ತಾಳೆ, ಅದು ಅಬೀಮೆಲೆಕನಿಗೆ ಹೊಡೆದು ಅವನನ್ನು ಮಾರಣಾಂತಿಕವಾಗಿ ಗಾಯಗೊಳಿಸಿತು. ಒಬ್ಬ ಮಹಿಳೆಯಿಂದ ಕೊಲ್ಲಲ್ಪಡುವುದಕ್ಕಿಂತ ಹೆಚ್ಚಾಗಿ, ಅವನು ತನ್ನ ಆಯುಧಧಾರಕನಿಗೆ ಕತ್ತಿಯಿಂದ ಕೊಲ್ಲಲು ಆಜ್ಞಾಪಿಸುತ್ತಾನೆ, ಆದ್ದರಿಂದ ಅವನು ಮಹಿಳೆಯ ಕೈಯಲ್ಲಿ ಸತ್ತನು ಎಂದು ಹೇಳಲಾಗುವುದಿಲ್ಲ.</w:t>
      </w:r>
    </w:p>
    <w:p/>
    <w:p>
      <w:r xmlns:w="http://schemas.openxmlformats.org/wordprocessingml/2006/main">
        <w:t xml:space="preserve">ಪ್ಯಾರಾಗ್ರಾಫ್ 3: ನ್ಯಾಯಾಧೀಶರು 9 ಅಬಿಮೆಲೆಕ್ ಮತ್ತು ಶೆಕೆಮ್ ವಿರುದ್ಧ ಯೋತಮ್ ಒಂದು ನೀತಿಕಥೆಯನ್ನು ನೀಡುವ ಖಾತೆಯೊಂದಿಗೆ ಮುಕ್ತಾಯವಾಗುತ್ತದೆ. ನ್ಯಾಯಾಧೀಶರು 9:50-57 ರಲ್ಲಿ, ಈ ಘಟನೆಗಳನ್ನು ಅನುಸರಿಸಿ, ಗಿಡಿಯಾನ್ ಕುಟುಂಬದ ವಿರುದ್ಧ ದುಷ್ಟ ಕ್ರಮಗಳನ್ನು ಬೆಂಬಲಿಸುವ ಪಾತ್ರಕ್ಕಾಗಿ ದೇವರು ಶೆಕೆಮ್ನ ನಾಯಕರಲ್ಲಿ ಗೊಂದಲವನ್ನು ಕಳುಹಿಸುತ್ತಾನೆ ಎಂದು ಉಲ್ಲೇಖಿಸಲಾಗಿದೆ. ನೆರೆಯ ಬುಡಕಟ್ಟು ಜನಾಂಗದವರಿಂದ ಸೋಲಿಸಲ್ಪಟ್ಟ ಕಾರಣ ಇದು ಅವರ ಅವನತಿಗೆ ಕಾರಣವಾಗುತ್ತದೆ. ಹೀಗಾಗಿ, ದೇವರು ಅವರ ದುಷ್ಟತನವನ್ನು ಅವರ ಮೇಲೆ ತೀರಿಸುತ್ತಾನೆ.</w:t>
      </w:r>
    </w:p>
    <w:p/>
    <w:p>
      <w:r xmlns:w="http://schemas.openxmlformats.org/wordprocessingml/2006/main">
        <w:t xml:space="preserve">ಸಾರಾಂಶದಲ್ಲಿ:</w:t>
      </w:r>
    </w:p>
    <w:p>
      <w:r xmlns:w="http://schemas.openxmlformats.org/wordprocessingml/2006/main">
        <w:t xml:space="preserve">ನ್ಯಾಯಾಧೀಶರು 9 ಪ್ರಸ್ತುತಪಡಿಸುತ್ತಾರೆ:</w:t>
      </w:r>
    </w:p>
    <w:p>
      <w:r xmlns:w="http://schemas.openxmlformats.org/wordprocessingml/2006/main">
        <w:t xml:space="preserve">ಅಬಿಮೆಲೆಕ್ ಅಧಿಕಾರಕ್ಕೆ ಬಂದದ್ದು ಗಿಡಿಯೋನನ ಮಕ್ಕಳನ್ನು ಕೊಲ್ಲುವುದು;</w:t>
      </w:r>
    </w:p>
    <w:p>
      <w:r xmlns:w="http://schemas.openxmlformats.org/wordprocessingml/2006/main">
        <w:t xml:space="preserve">ಅಬಿಮೆಲೆಕ್ ಮತ್ತು ಗಾಲ್ ನಡುವಿನ ಸಂಘರ್ಷವು ಗಾಲ್ನ ಸೋಲು, ಅಬಿಮೆಲೆಕ್ನ ಮಾರಣಾಂತಿಕ ಗಾಯ;</w:t>
      </w:r>
    </w:p>
    <w:p>
      <w:r xmlns:w="http://schemas.openxmlformats.org/wordprocessingml/2006/main">
        <w:t xml:space="preserve">ಅಬಿಮೆಲೆಕ್ ಮತ್ತು ಶೆಕೆಮ್ ಶೆಕೆಮ್ ಪತನದ ವಿರುದ್ಧ ಜೋತಾಮ್ನ ನೀತಿಕಥೆ.</w:t>
      </w:r>
    </w:p>
    <w:p/>
    <w:p>
      <w:r xmlns:w="http://schemas.openxmlformats.org/wordprocessingml/2006/main">
        <w:t xml:space="preserve">ಅಬಿಮೆಲೆಕ್ ಅಧಿಕಾರಕ್ಕೆ ಏರಿದಾಗ ಗಿಡಿಯೋನನ ಮಕ್ಕಳನ್ನು ಕೊಲ್ಲುವುದು;</w:t>
      </w:r>
    </w:p>
    <w:p>
      <w:r xmlns:w="http://schemas.openxmlformats.org/wordprocessingml/2006/main">
        <w:t xml:space="preserve">ಅಬಿಮೆಲೆಕ್ ಮತ್ತು ಗಾಲ್ ನಡುವಿನ ಸಂಘರ್ಷವು ಗಾಲ್ನ ಸೋಲು, ಅಬಿಮೆಲೆಕ್ನ ಮಾರಣಾಂತಿಕ ಗಾಯ;</w:t>
      </w:r>
    </w:p>
    <w:p>
      <w:r xmlns:w="http://schemas.openxmlformats.org/wordprocessingml/2006/main">
        <w:t xml:space="preserve">ಅಬಿಮೆಲೆಕ್ ಮತ್ತು ಶೆಕೆಮ್ ಶೆಕೆಮ್ ಪತನದ ವಿರುದ್ಧ ಜೋತಾಮ್ನ ನೀತಿಕಥೆ.</w:t>
      </w:r>
    </w:p>
    <w:p/>
    <w:p>
      <w:r xmlns:w="http://schemas.openxmlformats.org/wordprocessingml/2006/main">
        <w:t xml:space="preserve">ಈ ಅಧ್ಯಾಯವು ಅಬಿಮೆಲೆಕನ ಅಧಿಕಾರದ ಏರಿಕೆ, ಅವನ ಮತ್ತು ಗಾಲ್ ನಡುವಿನ ಸಂಘರ್ಷ ಮತ್ತು ಅವರ ವಿರುದ್ಧ ಜೋತಮ್ನ ನೀತಿಕಥೆಯ ಮೇಲೆ ಕೇಂದ್ರೀಕರಿಸುತ್ತದೆ. ನ್ಯಾಯಾಧೀಶರು 9 ರಲ್ಲಿ, ಗಿಡಿಯೋನನ ಮರಣದ ನಂತರ, ಅವನ ಮಗ ಅಬಿಮೆಲೆಕನು ಶೆಕೆಮ್ನ ಜನರನ್ನು ತಮ್ಮ ಆಡಳಿತಗಾರನನ್ನಾಗಿ ಮಾಡಲು ಮನವೊಲಿಸಿದನು ಎಂದು ಉಲ್ಲೇಖಿಸಲಾಗಿದೆ. ಅವನು ತನ್ನ ತಾಯಿಯ ಸಂಬಂಧಿಕರ ಸಹಾಯದಿಂದ ತನ್ನ ಸಹೋದರರನ್ನು ತೊಡೆದುಹಾಕುತ್ತಾನೆ ಮತ್ತು ರಾಜನಾಗಿ ಪಟ್ಟಾಭಿಷೇಕ ಮಾಡುತ್ತಾನೆ. ಆದಾಗ್ಯೂ, ಅವನು ಗಾಲ್ ಎಂಬ ವ್ಯಕ್ತಿಯಿಂದ ವಿರೋಧವನ್ನು ಎದುರಿಸುತ್ತಾನೆ ಮತ್ತು ಅವನ ವಿರುದ್ಧ ದಂಗೆಯನ್ನು ಎಬ್ಬಿಸುತ್ತಾನೆ.</w:t>
      </w:r>
    </w:p>
    <w:p/>
    <w:p>
      <w:r xmlns:w="http://schemas.openxmlformats.org/wordprocessingml/2006/main">
        <w:t xml:space="preserve">ನ್ಯಾಯಾಧೀಶರು 9 ರಲ್ಲಿ ಮುಂದುವರಿಯುತ್ತಾ, ಅಬಿಮೆಲೆಕ್ ಶೆಕೆಮ್ನ ಮೇಲೆ ಆಕ್ರಮಣ ಮಾಡಿ ಗಾಲ್ ಅನ್ನು ಅವನ ಅನುಯಾಯಿಗಳೊಂದಿಗೆ ಸೋಲಿಸಿದಾಗ ಸಂಘರ್ಷವು ಉಲ್ಬಣಗೊಳ್ಳುತ್ತದೆ. ಆದಾಗ್ಯೂ, ಅವರು ಥೆಬೆಜ್ ಜನರಿಂದ ಪ್ರತಿರೋಧವನ್ನು ಎದುರಿಸುತ್ತಾರೆ. ಈ ಘರ್ಷಣೆಯ ಸಮಯದಲ್ಲಿ, ಒಬ್ಬ ಮಹಿಳೆ ನಗರದ ಗೋಡೆಯಿಂದ ಗಿರಣಿ ಕಲ್ಲನ್ನು ಬೀಳಿಸುತ್ತಾಳೆ, ಅದು ಅಬಿಮೆಲೆಕನನ್ನು ಮಾರಣಾಂತಿಕವಾಗಿ ಗಾಯಗೊಳಿಸಿತು. ಅವಮಾನವನ್ನು ಗ್ರಹಿಸಿದ ಮಹಿಳೆಯಿಂದ ಕೊಲ್ಲಲ್ಪಡುವ ಬದಲು ಅವನು ತನ್ನ ಕವಚಧಾರಕನಿಗೆ ಕತ್ತಿಯಿಂದ ಕೊಲ್ಲುವಂತೆ ಆಜ್ಞಾಪಿಸುತ್ತಾನೆ.</w:t>
      </w:r>
    </w:p>
    <w:p/>
    <w:p>
      <w:r xmlns:w="http://schemas.openxmlformats.org/wordprocessingml/2006/main">
        <w:t xml:space="preserve">ಅಬಿಮೆಲೆಕ್ ಮತ್ತು ಶೆಕೆಮ್ ಅವರ ಕಾರ್ಯಗಳಿಗಾಗಿ ಜೋತಾಮನು ಒಂದು ನೀತಿಕಥೆಯನ್ನು ನೀಡುವುದರೊಂದಿಗೆ ನ್ಯಾಯಾಧೀಶರು 9 ಮುಕ್ತಾಯಗೊಳ್ಳುತ್ತದೆ. ಈ ಘಟನೆಗಳ ನಂತರ, ಗಿಡಿಯೋನನ ಕುಟುಂಬದ ವಿರುದ್ಧ ದುಷ್ಟ ಕ್ರಮಗಳನ್ನು ಬೆಂಬಲಿಸಿದ್ದಕ್ಕಾಗಿ ಶಿಕ್ಷೆಯಾಗಿ ದೇವರು ಶೆಕೆಮ್‌ನಲ್ಲಿರುವ ನಾಯಕರಲ್ಲಿ ಗೊಂದಲವನ್ನು ಕಳುಹಿಸುತ್ತಾನೆ. ಇದು ಅವರ ಅವನತಿಗೆ ಕಾರಣವಾಗುತ್ತದೆ ಏಕೆಂದರೆ ಅವರು ನೆರೆಯ ಬುಡಕಟ್ಟುಗಳಿಂದ ಸೋಲಿಸಲ್ಪಟ್ಟರು, ದೇವರು ಅವರ ದುಷ್ಟತನವನ್ನು ಅವರ ಮೇಲೆ ಮರುಪಾವತಿಸುತ್ತಾನೆ ಎಂಬ ಫಲಿತಾಂಶವನ್ನು ಪ್ರತಿಬಿಂಬಿಸುತ್ತದೆ.</w:t>
      </w:r>
    </w:p>
    <w:p/>
    <w:p>
      <w:r xmlns:w="http://schemas.openxmlformats.org/wordprocessingml/2006/main">
        <w:t xml:space="preserve">ನ್ಯಾಯಸ್ಥಾಪಕರು 9:1 ಜೆರುಬ್ಬಾಳನ ಮಗನಾದ ಅಬೀಮೆಲೆಕನು ಶೆಕೆಮಿಗೆ ತನ್ನ ತಾಯಿಯ ಸಹೋದರರ ಬಳಿಗೆ ಹೋಗಿ ಅವರೊಂದಿಗೆ ಮತ್ತು ತನ್ನ ತಾಯಿಯ ತಂದೆಯ ಮನೆಯ ಎಲ್ಲಾ ಕುಟುಂಬಗಳೊಂದಿಗೆ ಸಂವಾದಿಸಿ,</w:t>
      </w:r>
    </w:p>
    <w:p/>
    <w:p>
      <w:r xmlns:w="http://schemas.openxmlformats.org/wordprocessingml/2006/main">
        <w:t xml:space="preserve">ಅಬಿಮೆಲೆಕನು ತನ್ನ ತಾಯಿಯ ಕುಟುಂಬದ ಸಲಹೆಯನ್ನು ಕೇಳುತ್ತಾನೆ.</w:t>
      </w:r>
    </w:p>
    <w:p/>
    <w:p>
      <w:r xmlns:w="http://schemas.openxmlformats.org/wordprocessingml/2006/main">
        <w:t xml:space="preserve">1: ನಮ್ಮ ಕುಟುಂಬದಲ್ಲಿ ನಾವು ಶಕ್ತಿ ಮತ್ತು ಬೆಂಬಲವನ್ನು ಕಾಣಬಹುದು.</w:t>
      </w:r>
    </w:p>
    <w:p/>
    <w:p>
      <w:r xmlns:w="http://schemas.openxmlformats.org/wordprocessingml/2006/main">
        <w:t xml:space="preserve">2: ನಿಮಗೆ ಚೆನ್ನಾಗಿ ತಿಳಿದಿರುವವರಿಂದ ಸಲಹೆ ಪಡೆಯಿರಿ.</w:t>
      </w:r>
    </w:p>
    <w:p/>
    <w:p>
      <w:r xmlns:w="http://schemas.openxmlformats.org/wordprocessingml/2006/main">
        <w:t xml:space="preserve">1: ನಾಣ್ಣುಡಿಗಳು 15:22 - ಸಲಹೆಯಿಲ್ಲದೆ ಉದ್ದೇಶಗಳು ನಿರಾಶೆಗೊಳ್ಳುತ್ತವೆ: ಆದರೆ ಸಲಹೆಗಾರರ ಬಹುಸಂಖ್ಯೆಯಲ್ಲಿ ಅವು ಸ್ಥಾಪಿಸಲ್ಪಡುತ್ತವೆ.</w:t>
      </w:r>
    </w:p>
    <w:p/>
    <w:p>
      <w:r xmlns:w="http://schemas.openxmlformats.org/wordprocessingml/2006/main">
        <w:t xml:space="preserve">2: ಜ್ಞಾನೋಕ್ತಿ 13:20 - ಜ್ಞಾನಿಗಳೊಂದಿಗೆ ನಡೆಯುವವನು ಜ್ಞಾನಿಯಾಗುತ್ತಾನೆ; ಆದರೆ ಮೂರ್ಖರ ಒಡನಾಡಿ ನಾಶವಾಗುತ್ತಾನೆ.</w:t>
      </w:r>
    </w:p>
    <w:p/>
    <w:p>
      <w:r xmlns:w="http://schemas.openxmlformats.org/wordprocessingml/2006/main">
        <w:t xml:space="preserve">ನ್ಯಾಯಸ್ಥಾಪಕರು 9:2 ಶೆಕೆಮಿನ ಎಲ್ಲಾ ಮನುಷ್ಯರ ಕಿವಿಯಲ್ಲಿ ಮಾತನಾಡಿ, ಯೆರುಬ್ಬಾಲನ ಎಲ್ಲಾ ಎಪ್ಪತ್ತು ಜನರ ಮಕ್ಕಳು ನಿಮ್ಮನ್ನು ಆಳುತ್ತಾರೆ, ಅಥವಾ ಒಬ್ಬನು ಆಳುವುದು ನಿಮಗೆ ಒಳ್ಳೆಯದು. ನೀನು? ನಾನು ನಿಮ್ಮ ಮೂಳೆ ಮತ್ತು ಮಾಂಸ ಎಂದು ನೆನಪಿಡಿ.</w:t>
      </w:r>
    </w:p>
    <w:p/>
    <w:p>
      <w:r xmlns:w="http://schemas.openxmlformats.org/wordprocessingml/2006/main">
        <w:t xml:space="preserve">ಅಬೀಮೆಲೆಕನು ಶೆಕೆಮಿನ ಜನರನ್ನು ಎಪ್ಪತ್ತು ನಾಯಕರನ್ನು ಹೊಂದಿದ್ದರೆ ಅಥವಾ ಒಬ್ಬನೇ ನಾಯಕನನ್ನು ಹೊಂದುವುದು ಉತ್ತಮ ಎಂದು ಕೇಳುತ್ತಾನೆ. ಅವನು ಅವರ ಸಂಬಂಧಿ ಎಂದು ಅವರಿಗೆ ನೆನಪಿಸುತ್ತಾನೆ.</w:t>
      </w:r>
    </w:p>
    <w:p/>
    <w:p>
      <w:r xmlns:w="http://schemas.openxmlformats.org/wordprocessingml/2006/main">
        <w:t xml:space="preserve">1. ನಾಯಕತ್ವಕ್ಕಾಗಿ ದೇವರ ಯೋಜನೆ - ಸಮುದಾಯದಲ್ಲಿ ಬುದ್ಧಿವಂತ ನಾಯಕತ್ವದ ಪ್ರಾಮುಖ್ಯತೆಯನ್ನು ವಿವರಿಸಲು ನ್ಯಾಯಾಧೀಶರು 9:2 ಅನ್ನು ಬಳಸುವುದು.</w:t>
      </w:r>
    </w:p>
    <w:p/>
    <w:p>
      <w:r xmlns:w="http://schemas.openxmlformats.org/wordprocessingml/2006/main">
        <w:t xml:space="preserve">2. ಕುಟುಂಬದ ಶಕ್ತಿ - ಅವರು ಅವರ ಮಾಂಸ ಮತ್ತು ಮೂಳೆ ಎಂದು ಅಬಿಮೆಲೆಕ್ ಅವರ ಜ್ಞಾಪನೆಯ ಅನುಗ್ರಹ ಮತ್ತು ನಿಷ್ಠೆಯನ್ನು ಅನ್ವೇಷಿಸುವುದು.</w:t>
      </w:r>
    </w:p>
    <w:p/>
    <w:p>
      <w:r xmlns:w="http://schemas.openxmlformats.org/wordprocessingml/2006/main">
        <w:t xml:space="preserve">1. ನಾಣ್ಣುಡಿಗಳು 11:14 - ಯಾವುದೇ ಸಲಹೆಯಿಲ್ಲದಿದ್ದರೆ, ಜನರು ಬೀಳುತ್ತಾರೆ: ಆದರೆ ಸಲಹೆಗಾರರ ಬಹುಸಂಖ್ಯೆಯಲ್ಲಿ ಸುರಕ್ಷತೆ ಇರುತ್ತದೆ.</w:t>
      </w:r>
    </w:p>
    <w:p/>
    <w:p>
      <w:r xmlns:w="http://schemas.openxmlformats.org/wordprocessingml/2006/main">
        <w:t xml:space="preserve">2. ನಾಣ್ಣುಡಿಗಳು 15:22 - ಸಲಹೆಯಿಲ್ಲದೆ ಉದ್ದೇಶಗಳು ನಿರಾಶೆಗೊಳ್ಳುತ್ತವೆ: ಆದರೆ ಸಲಹೆಗಾರರ ಬಹುಸಂಖ್ಯೆಯಲ್ಲಿ ಅವು ಸ್ಥಾಪಿಸಲ್ಪಡುತ್ತವೆ.</w:t>
      </w:r>
    </w:p>
    <w:p/>
    <w:p>
      <w:r xmlns:w="http://schemas.openxmlformats.org/wordprocessingml/2006/main">
        <w:t xml:space="preserve">ನ್ಯಾಯಸ್ಥಾಪಕರು 9:3 ಮತ್ತು ಅವನ ತಾಯಿಯ ಸಹೋದರರು ಶೆಕೆಮಿನ ಎಲ್ಲಾ ಪುರುಷರ ಕಿವಿಯಲ್ಲಿ ಅವನ ವಿಷಯವಾಗಿ ಈ ಮಾತುಗಳನ್ನು ಹೇಳಿದರು; ಮತ್ತು ಅವರ ಹೃದಯಗಳು ಅಬೀಮೆಲೆಕನನ್ನು ಅನುಸರಿಸಲು ಒಲವು ತೋರಿದವು. ಯಾಕಂದರೆ--ಅವನು ನಮ್ಮ ಸಹೋದರ ಎಂದು ಅವರು ಹೇಳಿದರು.</w:t>
      </w:r>
    </w:p>
    <w:p/>
    <w:p>
      <w:r xmlns:w="http://schemas.openxmlformats.org/wordprocessingml/2006/main">
        <w:t xml:space="preserve">ಅಬೀಮೆಲೆಕನನ್ನು ಶೆಕೆಮಿನ ತನ್ನ ತಾಯಿಯ ಸಹೋದರರು ಸಹೋದರನಂತೆ ಸ್ವೀಕರಿಸುತ್ತಾರೆ.</w:t>
      </w:r>
    </w:p>
    <w:p/>
    <w:p>
      <w:r xmlns:w="http://schemas.openxmlformats.org/wordprocessingml/2006/main">
        <w:t xml:space="preserve">1: ನಾವು ಇತರರನ್ನು ನಮ್ಮ ಸಹೋದರ ಸಹೋದರಿಯರಂತೆ ಸ್ವೀಕರಿಸಬೇಕು, ಅವರ ಹಿನ್ನೆಲೆ ಅಥವಾ ಪಾಲನೆ ಏನೇ ಇರಲಿ.</w:t>
      </w:r>
    </w:p>
    <w:p/>
    <w:p>
      <w:r xmlns:w="http://schemas.openxmlformats.org/wordprocessingml/2006/main">
        <w:t xml:space="preserve">2: ಕುಟುಂಬ ಸಂಬಂಧಗಳ ಶಕ್ತಿ ಮತ್ತು ಅದು ನಮ್ಮ ನಿರ್ಧಾರಗಳ ಮೇಲೆ ಹೇಗೆ ಪ್ರಭಾವ ಬೀರುತ್ತದೆ.</w:t>
      </w:r>
    </w:p>
    <w:p/>
    <w:p>
      <w:r xmlns:w="http://schemas.openxmlformats.org/wordprocessingml/2006/main">
        <w:t xml:space="preserve">1: ರೋಮನ್ನರು 12:10 - ಸಹೋದರ ವಾತ್ಸಲ್ಯದಿಂದ ಒಬ್ಬರನ್ನೊಬ್ಬರು ಪ್ರೀತಿಸಿ. ಗೌರವವನ್ನು ತೋರಿಸುವುದರಲ್ಲಿ ಒಬ್ಬರನ್ನೊಬ್ಬರು ಮೀರಿಸಿರಿ.</w:t>
      </w:r>
    </w:p>
    <w:p/>
    <w:p>
      <w:r xmlns:w="http://schemas.openxmlformats.org/wordprocessingml/2006/main">
        <w:t xml:space="preserve">2: 1 ಜಾನ್ 3: 1 - ತಂದೆಯು ನಮಗೆ ಯಾವ ರೀತಿಯ ಪ್ರೀತಿಯನ್ನು ಕೊಟ್ಟಿದ್ದಾರೆಂದು ನೋಡಿ, ನಾವು ದೇವರ ಮಕ್ಕಳು ಎಂದು ಕರೆಯಲ್ಪಡಬೇಕು; ಮತ್ತು ಆದ್ದರಿಂದ ನಾವು. ಜಗತ್ತು ನಮ್ಮನ್ನು ತಿಳಿಯದಿರಲು ಕಾರಣ ಅದು ಅವನನ್ನು ತಿಳಿದಿರಲಿಲ್ಲ.</w:t>
      </w:r>
    </w:p>
    <w:p/>
    <w:p>
      <w:r xmlns:w="http://schemas.openxmlformats.org/wordprocessingml/2006/main">
        <w:t xml:space="preserve">ನ್ಯಾಯಸ್ಥಾಪಕರು 9:4 ಮತ್ತು ಅವರು ಬಾಲ್ಬೆರಿತ್ನ ಮನೆಯಿಂದ ಎಪ್ಪತ್ತೈದು ಬೆಳ್ಳಿಯ ನಾಣ್ಯಗಳನ್ನು ಅವನಿಗೆ ಕೊಟ್ಟರು, ಅಬೀಮೆಲೆಕನು ಅವನನ್ನು ಹಿಂಬಾಲಿಸಿದ ವ್ಯರ್ಥ ಮತ್ತು ಹಗುರವಾದ ಜನರನ್ನು ನೇಮಿಸಿಕೊಂಡನು.</w:t>
      </w:r>
    </w:p>
    <w:p/>
    <w:p>
      <w:r xmlns:w="http://schemas.openxmlformats.org/wordprocessingml/2006/main">
        <w:t xml:space="preserve">ಅಬೀಮೆಲೆಕನಿಗೆ ಬಾಲ್ಬೆರಿತ್‌ನ ಮನೆಯಿಂದ 70 ಬೆಳ್ಳಿಯ ನಾಣ್ಯಗಳನ್ನು ನೀಡಲಾಯಿತು ಮತ್ತು ಹಣವನ್ನು ನಂಬಲರ್ಹವಲ್ಲದ ಜನರನ್ನು ಬಾಡಿಗೆಗೆ ಪಡೆದರು.</w:t>
      </w:r>
    </w:p>
    <w:p/>
    <w:p>
      <w:r xmlns:w="http://schemas.openxmlformats.org/wordprocessingml/2006/main">
        <w:t xml:space="preserve">1. ಸುಳ್ಳು ನಾಯಕರನ್ನು ಅನುಸರಿಸುವ ಅಪಾಯ</w:t>
      </w:r>
    </w:p>
    <w:p/>
    <w:p>
      <w:r xmlns:w="http://schemas.openxmlformats.org/wordprocessingml/2006/main">
        <w:t xml:space="preserve">2. ಹಣದ ಶಕ್ತಿ ಮತ್ತು ಅದರ ಪ್ರಭಾವ</w:t>
      </w:r>
    </w:p>
    <w:p/>
    <w:p>
      <w:r xmlns:w="http://schemas.openxmlformats.org/wordprocessingml/2006/main">
        <w:t xml:space="preserve">1. 2 ತಿಮೋತಿ 3:1-5 - ಆದರೆ ಇದನ್ನು ಅರ್ಥಮಾಡಿಕೊಳ್ಳಿ, ಕೊನೆಯ ದಿನಗಳಲ್ಲಿ ಕಷ್ಟದ ಸಮಯಗಳು ಬರುತ್ತವೆ. ಯಾಕಂದರೆ ಜನರು ಸ್ವಪ್ರೇಮಿಗಳು, ಹಣದ ಪ್ರೇಮಿಗಳು, ಹೆಮ್ಮೆ, ದುರಹಂಕಾರ, ನಿಂದನೀಯ, ತಮ್ಮ ಹೆತ್ತವರಿಗೆ ಅವಿಧೇಯರು, ಕೃತಘ್ನರು, ಅಪವಿತ್ರರು, ಹೃದಯಹೀನರು, ಅಪೇಕ್ಷಣೀಯರು, ದೂಷಕರು, ಸ್ವನಿಯಂತ್ರಣವಿಲ್ಲದವರು, ಕ್ರೂರ, ಒಳ್ಳೆಯದನ್ನು ಪ್ರೀತಿಸದ, ವಿಶ್ವಾಸಘಾತುಕ, ಅಜಾಗರೂಕ, ಊದಿಕೊಂಡ. ಅಹಂಕಾರ, ದೇವರನ್ನು ಪ್ರೀತಿಸುವವರಿಗಿಂತ ಹೆಚ್ಚಾಗಿ ಆನಂದವನ್ನು ಪ್ರೀತಿಸುವವರು.</w:t>
      </w:r>
    </w:p>
    <w:p/>
    <w:p>
      <w:r xmlns:w="http://schemas.openxmlformats.org/wordprocessingml/2006/main">
        <w:t xml:space="preserve">2. ಕೀರ್ತನೆ 146: 3-4 - ರಾಜಪುತ್ರರಲ್ಲಿ ನಂಬಿಕೆ ಇಡಬೇಡಿ, ಮೋಕ್ಷವಿಲ್ಲ. ಅವನ ಉಸಿರು ಹೊರಟುಹೋದಾಗ, ಅವನು ಭೂಮಿಗೆ ಹಿಂತಿರುಗುತ್ತಾನೆ; ಆ ದಿನವೇ ಅವನ ಯೋಜನೆಗಳು ನಾಶವಾಗುತ್ತವೆ.</w:t>
      </w:r>
    </w:p>
    <w:p/>
    <w:p>
      <w:r xmlns:w="http://schemas.openxmlformats.org/wordprocessingml/2006/main">
        <w:t xml:space="preserve">ನ್ಯಾಯಸ್ಥಾಪಕರು 9:5 ಅವನು ಓಫ್ರಾದಲ್ಲಿರುವ ತನ್ನ ತಂದೆಯ ಮನೆಗೆ ಹೋಗಿ ತನ್ನ ಸಹೋದರರಾದ ಜೆರುಬ್ಬಾಳನ ಮಕ್ಕಳಾದ ಎಪ್ಪತ್ತೈದು ಜನರನ್ನು ಒಂದೇ ಕಲ್ಲಿನ ಮೇಲೆ ಕೊಂದನು; ಯಾಕಂದರೆ ಅವನು ತನ್ನನ್ನು ಮರೆಮಾಡಿಕೊಂಡನು.</w:t>
      </w:r>
    </w:p>
    <w:p/>
    <w:p>
      <w:r xmlns:w="http://schemas.openxmlformats.org/wordprocessingml/2006/main">
        <w:t xml:space="preserve">ಜೋತಾಮನ ಸಹೋದರರು ತಮ್ಮ ತಂದೆ ಜೆರುಬ್ಬಾಲನ ವಿರುದ್ಧ ಸೇಡು ತೀರಿಸಿಕೊಳ್ಳಲು ಪ್ರಯತ್ನಿಸಿದರು ಮತ್ತು ಅವನ ಎಪ್ಪತ್ತು ಮಂದಿ ಪುತ್ರರನ್ನು ಕೊಂದರು, ಆದರೆ ಜೋತಮ್ ಅಡಗಿಕೊಳ್ಳಲು ಮತ್ತು ತಪ್ಪಿಸಿಕೊಳ್ಳಲು ಸಾಧ್ಯವಾಯಿತು.</w:t>
      </w:r>
    </w:p>
    <w:p/>
    <w:p>
      <w:r xmlns:w="http://schemas.openxmlformats.org/wordprocessingml/2006/main">
        <w:t xml:space="preserve">1. ನಾವು ಎದುರಿಸಬಹುದಾದ ಯಾವುದೇ ಅಪಾಯಕ್ಕಿಂತ ದೇವರ ರಕ್ಷಣೆ ದೊಡ್ಡದು.</w:t>
      </w:r>
    </w:p>
    <w:p/>
    <w:p>
      <w:r xmlns:w="http://schemas.openxmlformats.org/wordprocessingml/2006/main">
        <w:t xml:space="preserve">2. ನಾವು ಅಪಾಯದ ಬಗ್ಗೆ ಎಚ್ಚರದಿಂದಿರಬೇಕು ಮತ್ತು ಅದನ್ನು ತಪ್ಪಿಸಲು ಕ್ರಮಗಳನ್ನು ತೆಗೆದುಕೊಳ್ಳಬೇಕು.</w:t>
      </w:r>
    </w:p>
    <w:p/>
    <w:p>
      <w:r xmlns:w="http://schemas.openxmlformats.org/wordprocessingml/2006/main">
        <w:t xml:space="preserve">1. ಕೀರ್ತನೆ 91: 3-4 - "ಯಾಕೆಂದರೆ ಅವನು ನಿನ್ನನ್ನು ಬೇಟೆಗಾರನ ಬಲೆಯಿಂದ ಮತ್ತು ಮಾರಣಾಂತಿಕ ಪಿಡುಗುಗಳಿಂದ ರಕ್ಷಿಸುವನು, ಅವನು ನಿನ್ನನ್ನು ತನ್ನ ರೆಕ್ಕೆಗಳಿಂದ ಮುಚ್ಚುವನು ಮತ್ತು ಅವನ ರೆಕ್ಕೆಗಳ ಕೆಳಗೆ ನೀವು ಆಶ್ರಯವನ್ನು ಕಂಡುಕೊಳ್ಳುವಿರಿ; ಅವನ ನಿಷ್ಠೆಯು ಗುರಾಣಿ ಮತ್ತು ಬಕ್ಲರ್."</w:t>
      </w:r>
    </w:p>
    <w:p/>
    <w:p>
      <w:r xmlns:w="http://schemas.openxmlformats.org/wordprocessingml/2006/main">
        <w:t xml:space="preserve">2. ನಾಣ್ಣುಡಿಗಳು 22: 3 - "ವಿವೇಕಿ ಅಪಾಯವನ್ನು ನೋಡುತ್ತಾನೆ ಮತ್ತು ತನ್ನನ್ನು ತಾನೇ ಮರೆಮಾಡಿಕೊಳ್ಳುತ್ತಾನೆ, ಆದರೆ ಸರಳನು ಅದನ್ನು ಅನುಭವಿಸುತ್ತಾನೆ."</w:t>
      </w:r>
    </w:p>
    <w:p/>
    <w:p>
      <w:r xmlns:w="http://schemas.openxmlformats.org/wordprocessingml/2006/main">
        <w:t xml:space="preserve">ನ್ಯಾಯಸ್ಥಾಪಕರು 9:6 ಮತ್ತು ಶೆಕೆಮಿನ ಎಲ್ಲಾ ಮನುಷ್ಯರು ಮತ್ತು ಮಿಲ್ಲೋನ ಮನೆಯವರೆಲ್ಲರೂ ಒಟ್ಟುಗೂಡಿದರು ಮತ್ತು ಶೆಕೆಮಿನಲ್ಲಿರುವ ಸ್ತಂಭದ ಮೈದಾನದಲ್ಲಿ ಅಬೀಮೆಲೆಕನನ್ನು ಅರಸನನ್ನಾಗಿ ಮಾಡಿದರು.</w:t>
      </w:r>
    </w:p>
    <w:p/>
    <w:p>
      <w:r xmlns:w="http://schemas.openxmlformats.org/wordprocessingml/2006/main">
        <w:t xml:space="preserve">ಶೆಕೆಮ್ ಮತ್ತು ಮಿಲ್ಲೋ ಜನರು ಒಟ್ಟುಗೂಡಿ ಶೆಕೆಮಿನ ಸ್ತಂಭದ ಬಯಲಿನಲ್ಲಿ ಅಬೀಮೆಲೆಕನನ್ನು ತಮ್ಮ ರಾಜನನ್ನಾಗಿ ಅಭಿಷೇಕಿಸಿದರು.</w:t>
      </w:r>
    </w:p>
    <w:p/>
    <w:p>
      <w:r xmlns:w="http://schemas.openxmlformats.org/wordprocessingml/2006/main">
        <w:t xml:space="preserve">1. ರಾಜತ್ವಕ್ಕಾಗಿ ದೇವರ ಯೋಜನೆ: ಅಬಿಮೆಲೆಕನ ಅಭಿಷೇಕ</w:t>
      </w:r>
    </w:p>
    <w:p/>
    <w:p>
      <w:r xmlns:w="http://schemas.openxmlformats.org/wordprocessingml/2006/main">
        <w:t xml:space="preserve">2. ಏಕತೆಯ ಶಕ್ತಿ: ಶೆಕೆಮ್ ಮತ್ತು ಮಿಲ್ಲೊ ಯುನೈಟ್ ಜನರು</w:t>
      </w:r>
    </w:p>
    <w:p/>
    <w:p>
      <w:r xmlns:w="http://schemas.openxmlformats.org/wordprocessingml/2006/main">
        <w:t xml:space="preserve">1. 1 ಸಮುವೇಲನು 10:1 - ಆಗ ಸಮುವೇಲನು ಎಣ್ಣೆಯ ಬಾಟಲಿಯನ್ನು ತೆಗೆದುಕೊಂಡು ಅವನ ತಲೆಯ ಮೇಲೆ ಸುರಿದು ಅವನನ್ನು ಮುದ್ದಿಟ್ಟು ಹೇಳಿದನು: ಕರ್ತನು ನಿನ್ನನ್ನು ತನ್ನ ಸ್ವಾಸ್ತ್ಯದ ನಾಯಕನನ್ನಾಗಿ ಅಭಿಷೇಕಿಸಿದ್ದಾನೆ ಅಲ್ಲವೇ?</w:t>
      </w:r>
    </w:p>
    <w:p/>
    <w:p>
      <w:r xmlns:w="http://schemas.openxmlformats.org/wordprocessingml/2006/main">
        <w:t xml:space="preserve">2. ಜಾನ್ 3:16 - ದೇವರು ಜಗತ್ತನ್ನು ತುಂಬಾ ಪ್ರೀತಿಸಿದನು, ಅವನು ತನ್ನ ಒಬ್ಬನೇ ಮಗನನ್ನು ಕೊಟ್ಟನು, ಅವನನ್ನು ನಂಬುವವನು ನಾಶವಾಗದೆ ಶಾಶ್ವತ ಜೀವನವನ್ನು ಹೊಂದುತ್ತಾನೆ.</w:t>
      </w:r>
    </w:p>
    <w:p/>
    <w:p>
      <w:r xmlns:w="http://schemas.openxmlformats.org/wordprocessingml/2006/main">
        <w:t xml:space="preserve">ನ್ಯಾಯಸ್ಥಾಪಕರು 9:7 ಅವರು ಅದನ್ನು ಯೋತಾಮನಿಗೆ ತಿಳಿಸಿದಾಗ ಅವನು ಹೋಗಿ ಗೆರಿಜೀಮ್ ಪರ್ವತದ ತುದಿಯಲ್ಲಿ ನಿಂತುಕೊಂಡು ತನ್ನ ಧ್ವನಿಯನ್ನು ಹೆಚ್ಚಿಸಿ ಕೂಗಿ ಅವರಿಗೆ--ಶೆಕೆಮಿನ ಜನರೇ, ದೇವರು ಕೇಳುವ ಹಾಗೆ ನನ್ನ ಮಾತನ್ನು ಕೇಳಿರಿ. ನಿಮಗೆ.</w:t>
      </w:r>
    </w:p>
    <w:p/>
    <w:p>
      <w:r xmlns:w="http://schemas.openxmlformats.org/wordprocessingml/2006/main">
        <w:t xml:space="preserve">ಯೋತಾಮನು ಗೆರಿಜಿಮ್ ಪರ್ವತದ ತುದಿಗೆ ಹೋದನು ಮತ್ತು ದೇವರು ಏನು ಹೇಳುತ್ತಾನೆಂದು ಕೇಳಲು ಶೆಕೆಮಿನ ಜನರು ತನ್ನ ಮಾತನ್ನು ಕೇಳುವಂತೆ ಕರೆದನು.</w:t>
      </w:r>
    </w:p>
    <w:p/>
    <w:p>
      <w:r xmlns:w="http://schemas.openxmlformats.org/wordprocessingml/2006/main">
        <w:t xml:space="preserve">1. ದೇವರನ್ನು ಆಲಿಸುವುದು: ಭಗವಂತನ ಧ್ವನಿಯನ್ನು ಕೇಳಲು ಕಲಿಯುವುದು</w:t>
      </w:r>
    </w:p>
    <w:p/>
    <w:p>
      <w:r xmlns:w="http://schemas.openxmlformats.org/wordprocessingml/2006/main">
        <w:t xml:space="preserve">2. ವಿಧೇಯತೆಯ ಜೀವನವನ್ನು ನಡೆಸುವುದು: ದೇವರ ಆಜ್ಞೆಗಳನ್ನು ಅನುಸರಿಸುವುದು</w:t>
      </w:r>
    </w:p>
    <w:p/>
    <w:p>
      <w:r xmlns:w="http://schemas.openxmlformats.org/wordprocessingml/2006/main">
        <w:t xml:space="preserve">1. ಯೆಶಾಯ 55:3 - "ನಿನ್ನ ಕಿವಿಯನ್ನು ಓರೆಯಾಗಿಸಿ, ನನ್ನ ಬಳಿಗೆ ಬಾ: ಕೇಳು, ಮತ್ತು ನಿನ್ನ ಆತ್ಮವು ಜೀವಿಸುತ್ತದೆ; ಮತ್ತು ನಾನು ನಿಮ್ಮೊಂದಿಗೆ ಶಾಶ್ವತವಾದ ಒಡಂಬಡಿಕೆಯನ್ನು ಮಾಡುತ್ತೇನೆ, ದಾವೀದನ ಕರುಣೆಯೂ ಸಹ."</w:t>
      </w:r>
    </w:p>
    <w:p/>
    <w:p>
      <w:r xmlns:w="http://schemas.openxmlformats.org/wordprocessingml/2006/main">
        <w:t xml:space="preserve">2. ಜಾನ್ 10:27 - "ನನ್ನ ಕುರಿಗಳು ನನ್ನ ಧ್ವನಿಯನ್ನು ಕೇಳುತ್ತವೆ, ಮತ್ತು ನಾನು ಅವುಗಳನ್ನು ತಿಳಿದಿದ್ದೇನೆ ಮತ್ತು ಅವು ನನ್ನನ್ನು ಅನುಸರಿಸುತ್ತವೆ."</w:t>
      </w:r>
    </w:p>
    <w:p/>
    <w:p>
      <w:r xmlns:w="http://schemas.openxmlformats.org/wordprocessingml/2006/main">
        <w:t xml:space="preserve">ನ್ಯಾಯಸ್ಥಾಪಕರು 9:8 ಮರಗಳು ತಮ್ಮ ಮೇಲೆ ರಾಜನನ್ನು ಅಭಿಷೇಕಿಸಲು ಒಂದು ಸಮಯದಲ್ಲಿ ಹೊರಟವು; ಮತ್ತು ಅವರು ಆಲಿವ್ ಮರಕ್ಕೆ ಹೇಳಿದರು: ನೀನು ನಮ್ಮ ಮೇಲೆ ಆಳ್ವಿಕೆ ಮಾಡು.</w:t>
      </w:r>
    </w:p>
    <w:p/>
    <w:p>
      <w:r xmlns:w="http://schemas.openxmlformats.org/wordprocessingml/2006/main">
        <w:t xml:space="preserve">ಶೆಕೆಮ್ ದೇಶದ ಮರಗಳು ರಾಜನನ್ನು ಅಭಿಷೇಕಿಸಲು ಹೋದವು ಮತ್ತು ಆಲಿವ್ ಮರವನ್ನು ತಮ್ಮ ಅಧಿಪತಿಯಾಗಿ ಆರಿಸಿಕೊಂಡವು.</w:t>
      </w:r>
    </w:p>
    <w:p/>
    <w:p>
      <w:r xmlns:w="http://schemas.openxmlformats.org/wordprocessingml/2006/main">
        <w:t xml:space="preserve">1. ದೇವರ ಮಾರ್ಗದರ್ಶನವನ್ನು ಹುಡುಕುವುದರ ಪ್ರಾಮುಖ್ಯತೆ</w:t>
      </w:r>
    </w:p>
    <w:p/>
    <w:p>
      <w:r xmlns:w="http://schemas.openxmlformats.org/wordprocessingml/2006/main">
        <w:t xml:space="preserve">2. ಏಕತೆಯ ಶಕ್ತಿ</w:t>
      </w:r>
    </w:p>
    <w:p/>
    <w:p>
      <w:r xmlns:w="http://schemas.openxmlformats.org/wordprocessingml/2006/main">
        <w:t xml:space="preserve">1. ನಾಣ್ಣುಡಿಗಳು 3: 5-6: ನಿಮ್ಮ ಪೂರ್ಣ ಹೃದಯದಿಂದ ಭಗವಂತನಲ್ಲಿ ಭರವಸೆ ಇಡಿ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ಕೀರ್ತನೆ 37:4-5: ಭಗವಂತನಲ್ಲಿ ಸಂತೋಷಪಡು, ಮತ್ತು ಆತನು ನಿನ್ನ ಹೃದಯದ ಆಸೆಗಳನ್ನು ಕೊಡುವನು. ನಿಮ್ಮ ಮಾರ್ಗವನ್ನು ಭಗವಂತನಿಗೆ ಒಪ್ಪಿಸಿ; ಅವನನ್ನು ನಂಬಿರಿ ಮತ್ತು ಅವನು ಇದನ್ನು ಮಾಡುತ್ತಾನೆ:</w:t>
      </w:r>
    </w:p>
    <w:p/>
    <w:p>
      <w:r xmlns:w="http://schemas.openxmlformats.org/wordprocessingml/2006/main">
        <w:t xml:space="preserve">ನ್ಯಾಯಸ್ಥಾಪಕರು 9:9 ಆದರೆ ಆಲಿವ್ ಮರವು ಅವರಿಗೆ--ನನ್ನಿಂದ ದೇವರನ್ನೂ ಮನುಷ್ಯನನ್ನೂ ಗೌರವಿಸುವ ನನ್ನ ಕೊಬ್ಬನ್ನು ಬಿಟ್ಟು ನಾನು ಮರಗಳ ಮೇಲೆ ಪ್ರಚಾರಕ್ಕೆ ಹೋಗಬೇಕೇ?</w:t>
      </w:r>
    </w:p>
    <w:p/>
    <w:p>
      <w:r xmlns:w="http://schemas.openxmlformats.org/wordprocessingml/2006/main">
        <w:t xml:space="preserve">ಆಲಿವ್ ಮರವು ತನ್ನ ಸೌಕರ್ಯ ಮತ್ತು ವೈಭವವನ್ನು ಬಿಟ್ಟು ಇತರ ಮರಗಳಿಗಿಂತ ದೊಡ್ಡದಾಗಲು ಬಯಸಲಿಲ್ಲ.</w:t>
      </w:r>
    </w:p>
    <w:p/>
    <w:p>
      <w:r xmlns:w="http://schemas.openxmlformats.org/wordprocessingml/2006/main">
        <w:t xml:space="preserve">1. ದೇವರ ಉಪಸ್ಥಿತಿಯಲ್ಲಿ ತೃಪ್ತಿ</w:t>
      </w:r>
    </w:p>
    <w:p/>
    <w:p>
      <w:r xmlns:w="http://schemas.openxmlformats.org/wordprocessingml/2006/main">
        <w:t xml:space="preserve">2. ನಮ್ರತೆಯ ಶಕ್ತಿ</w:t>
      </w:r>
    </w:p>
    <w:p/>
    <w:p>
      <w:r xmlns:w="http://schemas.openxmlformats.org/wordprocessingml/2006/main">
        <w:t xml:space="preserve">1. ಹೀಬ್ರೂ 13:5 - ನಿಮ್ಮ ಜೀವನವನ್ನು ಹಣದ ಪ್ರೀತಿಯಿಂದ ಮುಕ್ತಗೊಳಿಸಿ ಮತ್ತು ನಿಮ್ಮಲ್ಲಿರುವದರಲ್ಲಿ ತೃಪ್ತರಾಗಿರಿ, ಏಕೆಂದರೆ ದೇವರು ಹೇಳಿದ್ದಾನೆ, ನಾನು ನಿನ್ನನ್ನು ಎಂದಿಗೂ ಬಿಡುವುದಿಲ್ಲ; ನಾನು ನಿನ್ನನ್ನು ಎಂದಿಗೂ ಕೈಬಿಡುವುದಿಲ್ಲ.</w:t>
      </w:r>
    </w:p>
    <w:p/>
    <w:p>
      <w:r xmlns:w="http://schemas.openxmlformats.org/wordprocessingml/2006/main">
        <w:t xml:space="preserve">2. ಫಿಲಿಪ್ಪಿಯವರಿಗೆ 4:11-13 - ನಾನು ಅಗತ್ಯವಿರುವವರ ಬಗ್ಗೆ ಮಾತನಾಡುತ್ತಿದ್ದೇನೆ, ಏಕೆಂದರೆ ನಾನು ಯಾವುದೇ ಪರಿಸ್ಥಿತಿಯಲ್ಲಿ ತೃಪ್ತಿ ಹೊಂದಲು ಕಲಿತಿದ್ದೇನೆ. ಹೇಗೆ ಕಡಿಮೆ ಮಾಡಬೇಕೆಂದು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 ನನ್ನನ್ನು ಬಲಪಡಿಸುವವನ ಮೂಲಕ ನಾನು ಎಲ್ಲವನ್ನೂ ಮಾಡಬಲ್ಲೆ.</w:t>
      </w:r>
    </w:p>
    <w:p/>
    <w:p>
      <w:r xmlns:w="http://schemas.openxmlformats.org/wordprocessingml/2006/main">
        <w:t xml:space="preserve">ನ್ಯಾಯಸ್ಥಾಪಕರು 9:10 ಮತ್ತು ಮರಗಳು ಅಂಜೂರದ ಮರಕ್ಕೆ--ನೀನು ಬಂದು ನಮ್ಮನ್ನು ಆಳು ಅಂದವು.</w:t>
      </w:r>
    </w:p>
    <w:p/>
    <w:p>
      <w:r xmlns:w="http://schemas.openxmlformats.org/wordprocessingml/2006/main">
        <w:t xml:space="preserve">ಮರಗಳು ಅಂಜೂರದ ಮರವನ್ನು ತಮ್ಮ ಮೇಲೆ ಆಳಲು ಕೇಳಿಕೊಂಡವು.</w:t>
      </w:r>
    </w:p>
    <w:p/>
    <w:p>
      <w:r xmlns:w="http://schemas.openxmlformats.org/wordprocessingml/2006/main">
        <w:t xml:space="preserve">1. ಏಕತೆಯ ಶಕ್ತಿ: ಹೆಚ್ಚಿನ ಒಳಿತಿಗಾಗಿ ಒಟ್ಟಾಗಿ ಕೆಲಸ ಮಾಡುವುದು</w:t>
      </w:r>
    </w:p>
    <w:p/>
    <w:p>
      <w:r xmlns:w="http://schemas.openxmlformats.org/wordprocessingml/2006/main">
        <w:t xml:space="preserve">2. ನಾಯಕತ್ವದ ಸಾಮರ್ಥ್ಯ: ವಿಶ್ವಾಸದಿಂದ ಅಧಿಕಾರ ವಹಿಸಿಕೊಳ್ಳುವುದು</w:t>
      </w:r>
    </w:p>
    <w:p/>
    <w:p>
      <w:r xmlns:w="http://schemas.openxmlformats.org/wordprocessingml/2006/main">
        <w:t xml:space="preserve">1. ನಾಣ್ಣುಡಿಗಳು 11:14 ಮಾರ್ಗದರ್ಶನವಿಲ್ಲದಿದ್ದರೆ, ಜನರು ಬೀಳುತ್ತಾರೆ, ಆದರೆ ಸಲಹೆಗಾರರ ಸಮೃದ್ಧಿಯಲ್ಲಿ ಸುರಕ್ಷತೆ ಇರುತ್ತದೆ.</w:t>
      </w:r>
    </w:p>
    <w:p/>
    <w:p>
      <w:r xmlns:w="http://schemas.openxmlformats.org/wordprocessingml/2006/main">
        <w:t xml:space="preserve">2. ಎಫೆಸಿಯನ್ಸ್ 4:11-13 ಮತ್ತು ಆತನು ಅಪೊಸ್ತಲರು, ಪ್ರವಾದಿಗಳು, ಸುವಾರ್ತಾಬೋಧಕರು, ಕುರುಬರು ಮತ್ತು ಬೋಧಕರಿಗೆ, ಸೇವೆಯ ಕೆಲಸಕ್ಕಾಗಿ, ಕ್ರಿಸ್ತನ ದೇಹವನ್ನು ನಿರ್ಮಿಸಲು, ನಾವೆಲ್ಲರೂ ಐಕ್ಯತೆಯನ್ನು ಸಾಧಿಸುವವರೆಗೆ ಸಂತರನ್ನು ಸಜ್ಜುಗೊಳಿಸಲು ಕೊಟ್ಟನು. ದೇವರ ಮಗನ ನಂಬಿಕೆ ಮತ್ತು ಜ್ಞಾನದ, ಪ್ರಬುದ್ಧ ಪುರುಷತ್ವಕ್ಕೆ, ಕ್ರಿಸ್ತನ ಪೂರ್ಣತೆಯ ಎತ್ತರದ ಅಳತೆಗೆ.</w:t>
      </w:r>
    </w:p>
    <w:p/>
    <w:p>
      <w:r xmlns:w="http://schemas.openxmlformats.org/wordprocessingml/2006/main">
        <w:t xml:space="preserve">ನ್ಯಾಯಸ್ಥಾಪಕರು 9:11 ಆದರೆ ಅಂಜೂರದ ಮರವು ಅವರಿಗೆ--ನಾನು ನನ್ನ ಸಿಹಿಯನ್ನು ಮತ್ತು ನನ್ನ ಒಳ್ಳೆಯ ಫಲವನ್ನು ಬಿಟ್ಟು ಮರಗಳ ಮೇಲೆ ಪ್ರಚಾರಕ್ಕೆ ಹೋಗಬೇಕೇ?</w:t>
      </w:r>
    </w:p>
    <w:p/>
    <w:p>
      <w:r xmlns:w="http://schemas.openxmlformats.org/wordprocessingml/2006/main">
        <w:t xml:space="preserve">ಅಂಜೂರದ ಮರವು ತನ್ನ ಸಿಹಿ ಹಣ್ಣನ್ನು ತ್ಯಜಿಸಲು ಮತ್ತು ನಾಯಕತ್ವದ ಉನ್ನತ ಸ್ಥಾನವನ್ನು ತೆಗೆದುಕೊಳ್ಳಲು ಇಷ್ಟವಿರಲಿಲ್ಲ.</w:t>
      </w:r>
    </w:p>
    <w:p/>
    <w:p>
      <w:r xmlns:w="http://schemas.openxmlformats.org/wordprocessingml/2006/main">
        <w:t xml:space="preserve">1: ನಾಯಕತ್ವದ ಸ್ಥಾನಗಳನ್ನು ತೆಗೆದುಕೊಳ್ಳಲು ನಾವು ಭಯಪಡಬಾರದು.</w:t>
      </w:r>
    </w:p>
    <w:p/>
    <w:p>
      <w:r xmlns:w="http://schemas.openxmlformats.org/wordprocessingml/2006/main">
        <w:t xml:space="preserve">2: ನಾವು ನಮ್ಮ ಸ್ವಂತ ಸೌಕರ್ಯಗಳಿಗೆ ತುಂಬಾ ಲಗತ್ತಿಸಬಾರದು, ನಾವು ಸವಾಲುಗಳನ್ನು ತೆಗೆದುಕೊಳ್ಳಲು ಸಿದ್ಧರಿಲ್ಲ.</w:t>
      </w:r>
    </w:p>
    <w:p/>
    <w:p>
      <w:r xmlns:w="http://schemas.openxmlformats.org/wordprocessingml/2006/main">
        <w:t xml:space="preserve">1: ಫಿಲಿಪ್ಪಿ 2:3-4 - "ಸ್ವಾರ್ಥದ ಮಹತ್ವಾಕಾಂಕ್ಷೆಯಿಂದ ಅಥವಾ ವ್ಯರ್ಥವಾದ ದುರಹಂಕಾರದಿಂದ ಏನನ್ನೂ ಮಾಡಬೇಡಿ. ಬದಲಿಗೆ, ನಮ್ರತೆಯಲ್ಲಿ ಇತರರನ್ನು ನಿಮ್ಮ ಸ್ವಂತ ಹಿತಾಸಕ್ತಿಗಳನ್ನು ನೋಡದೆ ಇತರರ ಹಿತಾಸಕ್ತಿಗಳನ್ನು ನೋಡದೆ ಇತರರನ್ನು ಗೌರವಿಸಿ."</w:t>
      </w:r>
    </w:p>
    <w:p/>
    <w:p>
      <w:r xmlns:w="http://schemas.openxmlformats.org/wordprocessingml/2006/main">
        <w:t xml:space="preserve">2: ನಾಣ್ಣುಡಿಗಳು 16:18 - "ಅಹಂಕಾರವು ನಾಶಕ್ಕೆ ಮುಂಚೆ ಹೋಗುತ್ತದೆ, ಮತ್ತು ಅಹಂಕಾರಿ ಮನೋಭಾವವು ಬೀಳುವ ಮೊದಲು."</w:t>
      </w:r>
    </w:p>
    <w:p/>
    <w:p>
      <w:r xmlns:w="http://schemas.openxmlformats.org/wordprocessingml/2006/main">
        <w:t xml:space="preserve">ನ್ಯಾಯಸ್ಥಾಪಕರು 9:12 ಆಗ ಮರಗಳು ಬಳ್ಳಿಗೆ--ನೀನು ಬಂದು ನಮ್ಮನ್ನು ಆಳು ಅಂದವು.</w:t>
      </w:r>
    </w:p>
    <w:p/>
    <w:p>
      <w:r xmlns:w="http://schemas.openxmlformats.org/wordprocessingml/2006/main">
        <w:t xml:space="preserve">ಮರಗಳು ಬಳ್ಳಿಯನ್ನು ತಮ್ಮ ಮೇಲೆ ಆಳಲು ಕೇಳಿಕೊಂಡವು.</w:t>
      </w:r>
    </w:p>
    <w:p/>
    <w:p>
      <w:r xmlns:w="http://schemas.openxmlformats.org/wordprocessingml/2006/main">
        <w:t xml:space="preserve">1: ನಮ್ರತೆ ಮತ್ತು ಶಕ್ತಿಯಿಂದ ಮುನ್ನಡೆಸಲು ದೇವರು ನಮ್ಮನ್ನು ಕರೆಯುತ್ತಾನೆ.</w:t>
      </w:r>
    </w:p>
    <w:p/>
    <w:p>
      <w:r xmlns:w="http://schemas.openxmlformats.org/wordprocessingml/2006/main">
        <w:t xml:space="preserve">2: ದೇವರಲ್ಲಿ ನಂಬಿಕೆಯಿರುವುದು ನಮ್ಮನ್ನು ದೊಡ್ಡ ವಿಷಯಗಳತ್ತ ಕೊಂಡೊಯ್ಯುತ್ತದೆ.</w:t>
      </w:r>
    </w:p>
    <w:p/>
    <w:p>
      <w:r xmlns:w="http://schemas.openxmlformats.org/wordprocessingml/2006/main">
        <w:t xml:space="preserve">1: ಫಿಲಿಪ್ಪಿ 4:13, "ನನ್ನನ್ನು ಬಲಪಡಿಸುವ ಕ್ರಿಸ್ತನ ಮೂಲಕ ನಾನು ಎಲ್ಲವನ್ನೂ ಮಾಡಬಹುದು."</w:t>
      </w:r>
    </w:p>
    <w:p/>
    <w:p>
      <w:r xmlns:w="http://schemas.openxmlformats.org/wordprocessingml/2006/main">
        <w:t xml:space="preserve">2: 1 ಪೇತ್ರ 5:5, "ಅಂತೆಯೇ, ಕಿರಿಯರೇ, ಹಿರಿಯರಿಗೆ ಅಧೀನರಾಗಿರಿ, ನೀವೆಲ್ಲರೂ ಒಬ್ಬರಿಗೊಬ್ಬರು ನಮ್ರತೆಯಿಂದ ಧರಿಸಿಕೊಳ್ಳಿರಿ, ಏಕೆಂದರೆ ದೇವರು ಅಹಂಕಾರಿಗಳನ್ನು ವಿರೋಧಿಸುತ್ತಾನೆ ಆದರೆ ವಿನಮ್ರರಿಗೆ ಅನುಗ್ರಹವನ್ನು ನೀಡುತ್ತಾನೆ.</w:t>
      </w:r>
    </w:p>
    <w:p/>
    <w:p>
      <w:r xmlns:w="http://schemas.openxmlformats.org/wordprocessingml/2006/main">
        <w:t xml:space="preserve">ನ್ಯಾಯಸ್ಥಾಪಕರು 9:13 ಮತ್ತು ಬಳ್ಳಿಯು ಅವರಿಗೆ--ದೇವರನ್ನೂ ಮನುಷ್ಯರನ್ನೂ ಹುರಿದುಂಬಿಸುವ ನನ್ನ ದ್ರಾಕ್ಷಾರಸವನ್ನು ಬಿಟ್ಟು ಮರಗಳ ಮೇಲೆ ಪ್ರಚಾರಕ್ಕೆ ಹೋಗಬೇಕೋ?</w:t>
      </w:r>
    </w:p>
    <w:p/>
    <w:p>
      <w:r xmlns:w="http://schemas.openxmlformats.org/wordprocessingml/2006/main">
        <w:t xml:space="preserve">ನ್ಯಾಯಾಧೀಶರು 9:13 ರಲ್ಲಿನ ಬಳ್ಳಿಯು ಮರಗಳ ಮೇಲೆ ಪ್ರಚಾರ ಮಾಡಲು ದೇವರು ಮತ್ತು ಮನುಷ್ಯನಿಗೆ ಸಂತೋಷವನ್ನು ನೀಡುವ ಉದ್ದೇಶವನ್ನು ಏಕೆ ಬಿಡಬೇಕು ಎಂದು ಪ್ರಶ್ನಿಸುತ್ತದೆ.</w:t>
      </w:r>
    </w:p>
    <w:p/>
    <w:p>
      <w:r xmlns:w="http://schemas.openxmlformats.org/wordprocessingml/2006/main">
        <w:t xml:space="preserve">1. ಬಳ್ಳಿಯು ಅದರ ಉದ್ದೇಶವನ್ನು ಪ್ರಶ್ನಿಸುವುದು ನಮ್ಮ ಕರೆಗೆ ನಿಜವಾಗಲು ನಮಗೆ ನೆನಪಿಸುತ್ತದೆ.</w:t>
      </w:r>
    </w:p>
    <w:p/>
    <w:p>
      <w:r xmlns:w="http://schemas.openxmlformats.org/wordprocessingml/2006/main">
        <w:t xml:space="preserve">2. ಜೀವನದಲ್ಲಿ ನಮ್ಮ ನಿಲ್ದಾಣದಿಂದ ತೃಪ್ತರಾಗಲು ನಾವು ಬಳ್ಳಿಯ ನಮ್ರತೆಯಿಂದ ಕಲಿಯಬಹುದು.</w:t>
      </w:r>
    </w:p>
    <w:p/>
    <w:p>
      <w:r xmlns:w="http://schemas.openxmlformats.org/wordprocessingml/2006/main">
        <w:t xml:space="preserve">1. 1 ಕೊರಿಂಥಿಯಾನ್ಸ್ 15:58 - ಆದುದರಿಂದ, ನನ್ನ ಪ್ರೀತಿಯ ಸಹೋದರರೇ, ನೀವು ದೃಢವಾಗಿರಿ, ಚಲನರಹಿತರಾಗಿರಿ, ಯಾವಾಗಲೂ ಭಗವಂತನ ಕೆಲಸದಲ್ಲಿ ಸಮೃದ್ಧರಾಗಿರಿ, ಏಕೆಂದರೆ ನಿಮ್ಮ ಶ್ರಮವು ಭಗವಂತನಲ್ಲಿ ವ್ಯರ್ಥವಾಗುವುದಿಲ್ಲ ಎಂದು ನಿಮಗೆ ತಿಳಿದಿದೆ.</w:t>
      </w:r>
    </w:p>
    <w:p/>
    <w:p>
      <w:r xmlns:w="http://schemas.openxmlformats.org/wordprocessingml/2006/main">
        <w:t xml:space="preserve">2. ಫಿಲಿಪ್ಪಿಯವರಿಗೆ 4:12-13 - ನಾನು ಹೇಗೆ ಅವಮಾನಿತರಾಗಬೇಕೆಂದು ನನಗೆ ತಿಳಿದಿದೆ, ಮತ್ತು ಹೇಗೆ ಸಮೃದ್ಧಿಯಾಗಬೇಕೆಂದು ನನಗೆ ತಿಳಿದಿದೆ: ಎಲ್ಲೆಲ್ಲಿ ಮತ್ತು ಎಲ್ಲದರಲ್ಲೂ ನಾನು ಪೂರ್ಣವಾಗಿರಲು ಮತ್ತು ಹಸಿದಿರುವಂತೆ, ಸಮೃದ್ಧಿಯಾಗಿರಲು ಮತ್ತು ಅಗತ್ಯವನ್ನು ಅನುಭವಿಸಲು ನನಗೆ ಸೂಚಿಸಲಾಗಿದೆ.</w:t>
      </w:r>
    </w:p>
    <w:p/>
    <w:p>
      <w:r xmlns:w="http://schemas.openxmlformats.org/wordprocessingml/2006/main">
        <w:t xml:space="preserve">ನ್ಯಾಯಸ್ಥಾಪಕರು 9:14 ಆಗ ಎಲ್ಲಾ ಮರಗಳು ಮುಳ್ಳುಗಿಡಕ್ಕೆ--ನೀನು ಬಂದು ನಮ್ಮನ್ನು ಆಳು ಅಂದವು.</w:t>
      </w:r>
    </w:p>
    <w:p/>
    <w:p>
      <w:r xmlns:w="http://schemas.openxmlformats.org/wordprocessingml/2006/main">
        <w:t xml:space="preserve">ಎಲ್ಲಾ ಮರಗಳು ಮುಳ್ಳುಗಿಡವನ್ನು ತಮ್ಮ ಮೇಲೆ ಆಳಲು ಕೇಳಿಕೊಂಡವು.</w:t>
      </w:r>
    </w:p>
    <w:p/>
    <w:p>
      <w:r xmlns:w="http://schemas.openxmlformats.org/wordprocessingml/2006/main">
        <w:t xml:space="preserve">1. ನಮ್ರತೆಯ ಶಕ್ತಿ: ದೇವರು ದೀನರನ್ನು ಹೇಗೆ ಬೆಳೆಸುತ್ತಾನೆ</w:t>
      </w:r>
    </w:p>
    <w:p/>
    <w:p>
      <w:r xmlns:w="http://schemas.openxmlformats.org/wordprocessingml/2006/main">
        <w:t xml:space="preserve">2. ನಾಯಕತ್ವದ ಪರಿಣಾಮಗಳು: ಅಧಿಕಾರದಲ್ಲಿ ನಮಗೆ ಯಾರು ಬೇಕು</w:t>
      </w:r>
    </w:p>
    <w:p/>
    <w:p>
      <w:r xmlns:w="http://schemas.openxmlformats.org/wordprocessingml/2006/main">
        <w:t xml:space="preserve">1. ಜೇಮ್ಸ್ 4:10 - "ಕರ್ತನ ದೃಷ್ಟಿಯಲ್ಲಿ ನಿಮ್ಮನ್ನು ತಗ್ಗಿಸಿಕೊಳ್ಳಿ, ಮತ್ತು ಆತನು ನಿಮ್ಮನ್ನು ಎತ್ತುವನು."</w:t>
      </w:r>
    </w:p>
    <w:p/>
    <w:p>
      <w:r xmlns:w="http://schemas.openxmlformats.org/wordprocessingml/2006/main">
        <w:t xml:space="preserve">2. ರೋಮನ್ನರು 13:1 - "ಪ್ರತಿಯೊಂದು ಆತ್ಮವೂ ಉನ್ನತ ಶಕ್ತಿಗಳಿಗೆ ಅಧೀನವಾಗಲಿ. ಏಕೆಂದರೆ ದೇವರ ಹೊರತು ಯಾವುದೇ ಶಕ್ತಿ ಇಲ್ಲ: ಶಕ್ತಿಗಳು ದೇವರಿಂದ ನೇಮಿಸಲ್ಪಟ್ಟಿವೆ."</w:t>
      </w:r>
    </w:p>
    <w:p/>
    <w:p>
      <w:r xmlns:w="http://schemas.openxmlformats.org/wordprocessingml/2006/main">
        <w:t xml:space="preserve">ನ್ಯಾಯಸ್ಥಾಪಕರು 9:15 ಮುಳ್ಳುಗಿಡವು ಮರಗಳಿಗೆ--ನೀವು ನನ್ನನ್ನು ನಿಮ್ಮ ಮೇಲೆ ಅರಸನನ್ನಾಗಿ ಅಭಿಷೇಕಿಸಿದರೆ ಬಂದು ನನ್ನ ನೆರಳಿನಲ್ಲಿ ಭರವಸೆಯಿಡಿರಿ; ಇಲ್ಲದಿದ್ದರೆ ಮುಳ್ಳುಗಂಟಿಯಿಂದ ಬೆಂಕಿಯು ಹೊರಬಂದು ಲೆಬನೋನಿನ ದೇವದಾರುಗಳನ್ನು ನುಂಗಿಬಿಡಲಿ. .</w:t>
      </w:r>
    </w:p>
    <w:p/>
    <w:p>
      <w:r xmlns:w="http://schemas.openxmlformats.org/wordprocessingml/2006/main">
        <w:t xml:space="preserve">ದೇವರು ಅಸಂಭವ ಜನರ ಮೂಲಕ ಮತ್ತು ಅನಿರೀಕ್ಷಿತ ರೀತಿಯಲ್ಲಿ ಕೆಲಸ ಮಾಡುತ್ತಾನೆ.</w:t>
      </w:r>
    </w:p>
    <w:p/>
    <w:p>
      <w:r xmlns:w="http://schemas.openxmlformats.org/wordprocessingml/2006/main">
        <w:t xml:space="preserve">1. ದೇವರು ತನ್ನ ಉದ್ದೇಶಗಳನ್ನು ಸಾಧಿಸಲು ಇಷ್ಟಪಡದ ಸಾಧನಗಳನ್ನು ಬಳಸುತ್ತಾನೆ.</w:t>
      </w:r>
    </w:p>
    <w:p/>
    <w:p>
      <w:r xmlns:w="http://schemas.openxmlformats.org/wordprocessingml/2006/main">
        <w:t xml:space="preserve">2. ಭಗವಂತನ ನೆರಳಿನಲ್ಲಿ ನಂಬಿಕೆಯ ಶಕ್ತಿ.</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ಡೇನಿಯಲ್ 4: 34-35 ಮತ್ತು ದಿನಗಳ ಕೊನೆಯಲ್ಲಿ ನಾನು ನೆಬುಕಡ್ನೆಜರ್ ನನ್ನ ಕಣ್ಣುಗಳನ್ನು ಸ್ವರ್ಗದ ಕಡೆಗೆ ಎತ್ತಿದೆ, ಮತ್ತು ನನ್ನ ತಿಳುವಳಿಕೆಯು ನನ್ನ ಬಳಿಗೆ ಮರಳಿತು, ಮತ್ತು ನಾನು ಪರಮಾತ್ಮನನ್ನು ಆಶೀರ್ವದಿಸಿದೆ ಮತ್ತು ನಾನು ಎಂದೆಂದಿಗೂ ಬದುಕುವವನನ್ನು ಸ್ತುತಿಸಿದೆ ಮತ್ತು ಗೌರವಿಸಿದೆ ಪ್ರಭುತ್ವವು ಶಾಶ್ವತವಾದ ಪ್ರಭುತ್ವವಾಗಿದೆ ಮತ್ತು ಅವನ ರಾಜ್ಯವು ಪೀಳಿಗೆಯಿಂದ ಪೀಳಿಗೆಗೆ ಇರುತ್ತದೆ: ಮತ್ತು ಭೂಮಿಯ ಎಲ್ಲಾ ನಿವಾಸಿಗಳು ಏನೂ ಎಂದು ಹೆಸರಿಸಲ್ಪಟ್ಟಿದ್ದಾರೆ ಮತ್ತು ಅವನು ಸ್ವರ್ಗದ ಸೈನ್ಯದಲ್ಲಿ ಮತ್ತು ಭೂಮಿಯ ನಿವಾಸಿಗಳಲ್ಲಿ ತನ್ನ ಇಚ್ಛೆಯ ಪ್ರಕಾರ ಮಾಡುತ್ತಾನೆ. ಅವನ ಕೈಯಲ್ಲಿ ಉಳಿಯಬಹುದು, ಅಥವಾ ಅವನಿಗೆ, ನೀನು ಏನು ಮಾಡುತ್ತೀಯ?</w:t>
      </w:r>
    </w:p>
    <w:p/>
    <w:p>
      <w:r xmlns:w="http://schemas.openxmlformats.org/wordprocessingml/2006/main">
        <w:t xml:space="preserve">ನ್ಯಾಯಸ್ಥಾಪಕರು 9:16 ಆದದರಿಂದ ನೀವು ಅಬೀಮೆಲೆಕನನ್ನು ಅರಸನನ್ನಾಗಿ ಮಾಡಿದ್ದು ನಿಜವಾಗಿಯೂ ಪ್ರಾಮಾಣಿಕವಾಗಿಯೂ ಮಾಡಿದರೆ ಮತ್ತು ನೀವು ಯೆರುಬ್ಬಾಳನಿಗೂ ಅವನ ಮನೆಯವರಿಗೂ ಒಳ್ಳೆಯದನ್ನು ಮಾಡಿ ಅವನ ಕೈಗೆ ತಕ್ಕ ಹಾಗೆ ಮಾಡಿದ್ದರೆ;</w:t>
      </w:r>
    </w:p>
    <w:p/>
    <w:p>
      <w:r xmlns:w="http://schemas.openxmlformats.org/wordprocessingml/2006/main">
        <w:t xml:space="preserve">ನ್ಯಾಯಾಧೀಶರು 9:16 ರಲ್ಲಿ, ಶೆಕೆಮಿನ ಜನರು ಅಬೀಮೆಲೆಕನನ್ನು ರಾಜನನ್ನಾಗಿ ಮಾಡುವಲ್ಲಿ ನಿಷ್ಠೆಯಿಂದ ವರ್ತಿಸಿದ್ದಾರೆಯೇ ಮತ್ತು ಅವರು ಜೆರುಬ್ಬಾಳನನ್ನು ನ್ಯಾಯಯುತವಾಗಿ ನಡೆಸಿಕೊಂಡಿದ್ದರೆ ಎಂದು ಪರಿಗಣಿಸಲು ಕೇಳಲಾಗುತ್ತದೆ.</w:t>
      </w:r>
    </w:p>
    <w:p/>
    <w:p>
      <w:r xmlns:w="http://schemas.openxmlformats.org/wordprocessingml/2006/main">
        <w:t xml:space="preserve">1. ಕ್ಷಮೆಯ ಶಕ್ತಿ: ಇತರರನ್ನು ಸಹಾನುಭೂತಿಯಿಂದ ಹೇಗೆ ನಡೆಸಿಕೊಳ್ಳುವುದು</w:t>
      </w:r>
    </w:p>
    <w:p/>
    <w:p>
      <w:r xmlns:w="http://schemas.openxmlformats.org/wordprocessingml/2006/main">
        <w:t xml:space="preserve">2. ನಿಷ್ಠೆಗೆ ಕರೆ: ದೇವರ ಯೋಜನೆಗೆ ನಿಜವಾಗುವುದು ಹೇಗೆ</w:t>
      </w:r>
    </w:p>
    <w:p/>
    <w:p>
      <w:r xmlns:w="http://schemas.openxmlformats.org/wordprocessingml/2006/main">
        <w:t xml:space="preserve">1. ಮ್ಯಾಥ್ಯೂ 6:14-15, "ನೀವು ಇತರರ ಅಪರಾಧಗಳನ್ನು ಕ್ಷಮಿಸಿದರೆ, ನಿಮ್ಮ ಸ್ವರ್ಗೀಯ ತಂದೆಯು ಸಹ ನಿಮ್ಮನ್ನು ಕ್ಷಮಿಸುವರು, ಆದರೆ ನೀವು ಇತರರ ಅಪರಾಧಗಳನ್ನು ಕ್ಷಮಿಸದಿದ್ದರೆ, ನಿಮ್ಮ ತಂದೆಯು ನಿಮ್ಮ ಅಪರಾಧಗಳನ್ನು ಕ್ಷಮಿಸುವುದಿಲ್ಲ."</w:t>
      </w:r>
    </w:p>
    <w:p/>
    <w:p>
      <w:r xmlns:w="http://schemas.openxmlformats.org/wordprocessingml/2006/main">
        <w:t xml:space="preserve">2. ನಾಣ್ಣುಡಿಗಳು 16:7, "ಮನುಷ್ಯನ ಮಾರ್ಗಗಳು ಭಗವಂತನನ್ನು ಮೆಚ್ಚಿಸಿದಾಗ, ಅವನು ತನ್ನ ಶತ್ರುಗಳನ್ನು ಸಹ ಅವನೊಂದಿಗೆ ಶಾಂತಿಯಿಂದ ಇರುವಂತೆ ಮಾಡುತ್ತಾನೆ."</w:t>
      </w:r>
    </w:p>
    <w:p/>
    <w:p>
      <w:r xmlns:w="http://schemas.openxmlformats.org/wordprocessingml/2006/main">
        <w:t xml:space="preserve">ನ್ಯಾಯಾಧೀಶರು 9:17 (ನನ್ನ ತಂದೆಯು ನಿನಗಾಗಿ ಹೋರಾಡಿದನು ಮತ್ತು ತನ್ನ ಜೀವನವನ್ನು ಬಹಳ ಸಾಹಸಮಾಡಿ ಮಿದ್ಯಾನ್ಯರ ಕೈಯಿಂದ ಬಿಡಿಸಿದನು.</w:t>
      </w:r>
    </w:p>
    <w:p/>
    <w:p>
      <w:r xmlns:w="http://schemas.openxmlformats.org/wordprocessingml/2006/main">
        <w:t xml:space="preserve">)</w:t>
      </w:r>
    </w:p>
    <w:p/>
    <w:p>
      <w:r xmlns:w="http://schemas.openxmlformats.org/wordprocessingml/2006/main">
        <w:t xml:space="preserve">ನ್ಯಾಯಾಧೀಶರು 9:17 ರ ಭಾಗವು ಮಿದ್ಯಾನ್ಯರ ಕೈಯಿಂದ ಜನರನ್ನು ಬಿಡುಗಡೆ ಮಾಡುವಲ್ಲಿ ತಂದೆಯ ಧೈರ್ಯದ ಸ್ವಯಂ ತ್ಯಾಗದ ಅಂಗೀಕಾರವಾಗಿದೆ.</w:t>
      </w:r>
    </w:p>
    <w:p/>
    <w:p>
      <w:r xmlns:w="http://schemas.openxmlformats.org/wordprocessingml/2006/main">
        <w:t xml:space="preserve">1. ತ್ಯಾಗದ ಶಕ್ತಿ: ಧೈರ್ಯದ ಕ್ರಿಯೆಗಳು ಹೇಗೆ ಜೀವಗಳನ್ನು ಉಳಿಸಬಹುದು</w:t>
      </w:r>
    </w:p>
    <w:p/>
    <w:p>
      <w:r xmlns:w="http://schemas.openxmlformats.org/wordprocessingml/2006/main">
        <w:t xml:space="preserve">2. ಕೃತಜ್ಞತೆಯ ಶಕ್ತಿ: ಇತರರ ನಿಸ್ವಾರ್ಥ ಕಾರ್ಯಗಳನ್ನು ಅಂಗೀಕರಿಸುವುದು</w:t>
      </w:r>
    </w:p>
    <w:p/>
    <w:p>
      <w:r xmlns:w="http://schemas.openxmlformats.org/wordprocessingml/2006/main">
        <w:t xml:space="preserve">1. ಮ್ಯಾಥ್ಯೂ 5:44 ಆದರೆ ನಾನು ನಿಮಗೆ ಹೇಳುತ್ತೇನೆ, ನಿಮ್ಮ ಶತ್ರುಗಳನ್ನು ಪ್ರೀತಿಸಿ, ನಿಮ್ಮನ್ನು ಶಪಿಸುವವರನ್ನು ಆಶೀರ್ವದಿಸಿ, ನಿಮ್ಮನ್ನು ದ್ವೇಷಿಸುವವರಿಗೆ ಒಳ್ಳೆಯದನ್ನು ಮಾಡಿ ಮತ್ತು ನಿಮ್ಮನ್ನು ನಿಂದಿಸುವ ಮತ್ತು ನಿಮ್ಮನ್ನು ಹಿಂಸಿಸುವವರಿಗಾಗಿ ಪ್ರಾರ್ಥಿಸಿ.</w:t>
      </w:r>
    </w:p>
    <w:p/>
    <w:p>
      <w:r xmlns:w="http://schemas.openxmlformats.org/wordprocessingml/2006/main">
        <w:t xml:space="preserve">2. 1 ಜಾನ್ 3:16 ಈ ಮೂಲಕ ನಾವು ದೇವರ ಪ್ರೀತಿಯನ್ನು ಗ್ರಹಿಸುತ್ತೇವೆ, ಏಕೆಂದರೆ ಆತನು ನಮಗಾಗಿ ತನ್ನ ಪ್ರಾಣವನ್ನು ಕೊಟ್ಟನು: ಮತ್ತು ನಾವು ಸಹೋದರರಿಗಾಗಿ ನಮ್ಮ ಪ್ರಾಣವನ್ನು ಅರ್ಪಿಸಬೇಕು.</w:t>
      </w:r>
    </w:p>
    <w:p/>
    <w:p>
      <w:r xmlns:w="http://schemas.openxmlformats.org/wordprocessingml/2006/main">
        <w:t xml:space="preserve">ನ್ಯಾಯಸ್ಥಾಪಕರು 9:18 ಮತ್ತು ನೀವು ಈ ದಿನ ನನ್ನ ತಂದೆಯ ಮನೆಗೆ ವಿರುದ್ಧವಾಗಿ ಎದ್ದಿದ್ದೀರಿ ಮತ್ತು ಅವನ ಮಕ್ಕಳನ್ನು ಒಂದೇ ಕಲ್ಲಿನ ಮೇಲೆ ಎಪ್ಪತ್ತು ಹತ್ತು ಜನರನ್ನು ಕೊಂದು ಅವನ ಸೇವಕಿಯ ಮಗನಾದ ಅಬೀಮೆಲೆಕನನ್ನು ಶೆಕೆಮಿನ ಜನರ ಮೇಲೆ ರಾಜನನ್ನಾಗಿ ಮಾಡಿದ್ದೀರಿ. ಅವನು ನಿನ್ನ ಸಹೋದರ;)</w:t>
      </w:r>
    </w:p>
    <w:p/>
    <w:p>
      <w:r xmlns:w="http://schemas.openxmlformats.org/wordprocessingml/2006/main">
        <w:t xml:space="preserve">ಅಬೀಮೆಲೆಕನು ಶೆಕೆಮಿನ ಜನರ ಮೇಲೆ ಅರಸನಾದನು ಏಕೆಂದರೆ ಅವನು ಅವರ ಸಹೋದರನಾಗಿದ್ದನು, ಅವನ ತಂದೆಯ ಮನೆಯು ಅವರಿಂದ ಕೊಲ್ಲಲ್ಪಟ್ಟಿದ್ದರೂ ಸಹ, 70 ಜನರು ಒಂದೇ ಕಲ್ಲಿನಲ್ಲಿ ಕೊಲ್ಲಲ್ಪಟ್ಟರು.</w:t>
      </w:r>
    </w:p>
    <w:p/>
    <w:p>
      <w:r xmlns:w="http://schemas.openxmlformats.org/wordprocessingml/2006/main">
        <w:t xml:space="preserve">1. ಬ್ರದರ್‌ಹುಡ್‌ನ ಶಕ್ತಿ: ಅಬಿಮೆಲೆಕ್‌ನ ಕಥೆ</w:t>
      </w:r>
    </w:p>
    <w:p/>
    <w:p>
      <w:r xmlns:w="http://schemas.openxmlformats.org/wordprocessingml/2006/main">
        <w:t xml:space="preserve">2. ಅಬಿಮೆಲೆಕ್: ನಿಷ್ಠೆ ಮತ್ತು ಕುಟುಂಬದಲ್ಲಿ ಒಂದು ಪಾಠ</w:t>
      </w:r>
    </w:p>
    <w:p/>
    <w:p>
      <w:r xmlns:w="http://schemas.openxmlformats.org/wordprocessingml/2006/main">
        <w:t xml:space="preserve">1. ಆದಿಕಾಂಡ 12:3, "ಮತ್ತು ನಿನ್ನನ್ನು ಆಶೀರ್ವದಿಸುವವರನ್ನು ನಾನು ಆಶೀರ್ವದಿಸುತ್ತೇನೆ ಮತ್ತು ನಿನ್ನನ್ನು ಶಪಿಸುತ್ತಿರುವವನನ್ನು ಶಪಿಸುತ್ತೇನೆ ಮತ್ತು ನಿನ್ನಲ್ಲಿ ಭೂಮಿಯ ಎಲ್ಲಾ ಕುಟುಂಬಗಳು ಆಶೀರ್ವದಿಸಲ್ಪಡುತ್ತವೆ."</w:t>
      </w:r>
    </w:p>
    <w:p/>
    <w:p>
      <w:r xmlns:w="http://schemas.openxmlformats.org/wordprocessingml/2006/main">
        <w:t xml:space="preserve">2. ಲ್ಯೂಕ್ 12:48, "ಆದರೆ ತಿಳಿಯದ ಮತ್ತು ಪಟ್ಟೆಗಳಿಗೆ ಯೋಗ್ಯವಾದ ಕೆಲಸಗಳನ್ನು ಮಾಡಿದವನು ಕೆಲವು ಪಟ್ಟೆಗಳಿಂದ ಹೊಡೆಯಲ್ಪಡುತ್ತಾನೆ. ಯಾರಿಗೆ ಹೆಚ್ಚು ಕೊಡಲಾಗುತ್ತದೆಯೋ, ಅವನಿಂದ ಹೆಚ್ಚು ಅಗತ್ಯವಿರುತ್ತದೆ: ಮತ್ತು ಯಾರಿಗೆ ಜನರು ಹೆಚ್ಚು ಮಾಡಿದ್ದಾರೆ , ಅವರು ಅವನಿಂದ ಹೆಚ್ಚು ಕೇಳುತ್ತಾರೆ."</w:t>
      </w:r>
    </w:p>
    <w:p/>
    <w:p>
      <w:r xmlns:w="http://schemas.openxmlformats.org/wordprocessingml/2006/main">
        <w:t xml:space="preserve">ನ್ಯಾಯಸ್ಥಾಪಕರು 9:19 ನೀವು ಈ ದಿನ ಯೆರುಬ್ಬಾಳನ ಸಂಗಡ ಮತ್ತು ಅವನ ಮನೆಯವರೊಂದಿಗೆ ಪ್ರಾಮಾಣಿಕವಾಗಿ ಮತ್ತು ಪ್ರಾಮಾಣಿಕವಾಗಿ ವ್ಯವಹರಿಸಿದರೆ, ಆಗ ನೀವು ಅಬೀಮೆಲೆಕನಲ್ಲಿ ಆನಂದಿಸಿರಿ ಮತ್ತು ಅವನು ನಿಮ್ಮಲ್ಲಿ ಸಂತೋಷಪಡಲಿ.</w:t>
      </w:r>
    </w:p>
    <w:p/>
    <w:p>
      <w:r xmlns:w="http://schemas.openxmlformats.org/wordprocessingml/2006/main">
        <w:t xml:space="preserve">ಜೆರುಬ್ಬಾಳನ ಜನರು ಅಬಿಮೆಲೆಕನನ್ನು ತಮ್ಮ ನಾಯಕನನ್ನಾಗಿ ಸ್ವೀಕರಿಸಲು ಮತ್ತು ಅವನಲ್ಲಿ ಸಂತೋಷಪಡಲು ಪ್ರೋತ್ಸಾಹಿಸಲ್ಪಡುತ್ತಾರೆ.</w:t>
      </w:r>
    </w:p>
    <w:p/>
    <w:p>
      <w:r xmlns:w="http://schemas.openxmlformats.org/wordprocessingml/2006/main">
        <w:t xml:space="preserve">1. ದೇವರು ನೇಮಿಸಿದ ನಾಯಕರಲ್ಲಿ ಸಂತೋಷಪಡುವುದು.</w:t>
      </w:r>
    </w:p>
    <w:p/>
    <w:p>
      <w:r xmlns:w="http://schemas.openxmlformats.org/wordprocessingml/2006/main">
        <w:t xml:space="preserve">2. ಆತನ ಆಯ್ಕೆ ನಾಯಕರ ಸ್ವೀಕಾರ ಮತ್ತು ಬೆಂಬಲದ ಮೂಲಕ ದೇವರಿಗೆ ವಿಧೇಯತೆ.</w:t>
      </w:r>
    </w:p>
    <w:p/>
    <w:p>
      <w:r xmlns:w="http://schemas.openxmlformats.org/wordprocessingml/2006/main">
        <w:t xml:space="preserve">1. 1 ಪೀಟರ್ 2:13-17 - ಭಗವಂತನ ನಿಮಿತ್ತ ಮನುಷ್ಯನ ಪ್ರತಿಯೊಂದು ವಿಧಿಗೆ ನಿಮ್ಮನ್ನು ಒಪ್ಪಿಸಿ: ಅದು ರಾಜನಿಗೆ, ಸರ್ವೋಚ್ಚ ಎಂದು;</w:t>
      </w:r>
    </w:p>
    <w:p/>
    <w:p>
      <w:r xmlns:w="http://schemas.openxmlformats.org/wordprocessingml/2006/main">
        <w:t xml:space="preserve">2. ರೋಮನ್ನರು 13: 1-3 - ಪ್ರತಿ ಆತ್ಮವು ಉನ್ನತ ಶಕ್ತಿಗಳಿಗೆ ಅಧೀನವಾಗಿರಲಿ. ಯಾಕಂದರೆ ದೇವರ ಹೊರತು ಯಾವುದೇ ಶಕ್ತಿ ಇಲ್ಲ: ಇರುವ ಶಕ್ತಿಗಳು ದೇವರಿಂದ ನೇಮಿಸಲ್ಪಟ್ಟಿವೆ.</w:t>
      </w:r>
    </w:p>
    <w:p/>
    <w:p>
      <w:r xmlns:w="http://schemas.openxmlformats.org/wordprocessingml/2006/main">
        <w:t xml:space="preserve">ನ್ಯಾಯಸ್ಥಾಪಕರು 9:20 ಆದರೆ ಅಬೀಮೆಲೆಕನಿಂದ ಬೆಂಕಿಯು ಹೊರಟು ಶೆಕೆಮಿನ ಜನರನ್ನು ಮತ್ತು ಮಿಲ್ಲೋನ ಮನೆಯನ್ನು ದಹಿಸಲಿ; ಮತ್ತು ಶೆಕೆಮಿನ ಮನುಷ್ಯರಿಂದ ಮತ್ತು ಮಿಲ್ಲೋನ ಮನೆಯಿಂದ ಬೆಂಕಿಯು ಹೊರಬಂದು ಅಬೀಮೆಲೆಕನನ್ನು ದಹಿಸಲಿ.</w:t>
      </w:r>
    </w:p>
    <w:p/>
    <w:p>
      <w:r xmlns:w="http://schemas.openxmlformats.org/wordprocessingml/2006/main">
        <w:t xml:space="preserve">ಅಬೀಮೆಲೆಕ್ ಮತ್ತು ಶೆಕೆಮಿನ ಪುರುಷರು ಸಂಘರ್ಷದಲ್ಲಿದ್ದಾರೆ, ಪ್ರತಿಯೊಬ್ಬರೂ ಇನ್ನೊಬ್ಬರ ವಿರುದ್ಧ ಬೆಂಕಿಯನ್ನು ಬಳಸುವುದಾಗಿ ಬೆದರಿಕೆ ಹಾಕುತ್ತಾರೆ.</w:t>
      </w:r>
    </w:p>
    <w:p/>
    <w:p>
      <w:r xmlns:w="http://schemas.openxmlformats.org/wordprocessingml/2006/main">
        <w:t xml:space="preserve">1. ಕ್ಷಮೆಯ ಶಕ್ತಿ: ಹೇಗೆ ಸಮನ್ವಯವು ಸಮುದಾಯಗಳನ್ನು ಬಲಪಡಿಸುತ್ತದೆ</w:t>
      </w:r>
    </w:p>
    <w:p/>
    <w:p>
      <w:r xmlns:w="http://schemas.openxmlformats.org/wordprocessingml/2006/main">
        <w:t xml:space="preserve">2. ದ ಡೇಂಜರ್ ಆಫ್ ಪ್ರೈಡ್: ಎ ಲೆಸನ್ ಫ್ರಮ್ ಅಬಿಮೆಲೆಕ್'ಸ್ ಸ್ಟೋರಿ</w:t>
      </w:r>
    </w:p>
    <w:p/>
    <w:p>
      <w:r xmlns:w="http://schemas.openxmlformats.org/wordprocessingml/2006/main">
        <w:t xml:space="preserve">1. ಮ್ಯಾಥ್ಯೂ 5:21-26 - ಕೋಪ ಮತ್ತು ಸಂಘರ್ಷಕ್ಕೆ ಹೇಗೆ ಪ್ರತಿಕ್ರಿಯಿಸಬೇಕೆಂದು ಯೇಸು ಶಿಷ್ಯರಿಗೆ ಕಲಿಸುತ್ತಾನೆ.</w:t>
      </w:r>
    </w:p>
    <w:p/>
    <w:p>
      <w:r xmlns:w="http://schemas.openxmlformats.org/wordprocessingml/2006/main">
        <w:t xml:space="preserve">2. ಜೇಮ್ಸ್ 4: 1-12 - ಜೇಮ್ಸ್ ಹೆಮ್ಮೆಯ ಅಪಾಯಗಳ ವಿರುದ್ಧ ಮತ್ತು ಅದರಿಂದ ಹೇಗೆ ದೂರವಿರಬೇಕೆಂದು ಎಚ್ಚರಿಸುತ್ತಾನೆ.</w:t>
      </w:r>
    </w:p>
    <w:p/>
    <w:p>
      <w:r xmlns:w="http://schemas.openxmlformats.org/wordprocessingml/2006/main">
        <w:t xml:space="preserve">ನ್ಯಾಯಸ್ಥಾಪಕರು 9:21 ಯೋತಾಮನು ಓಡಿಹೋಗಿ ಓಡಿಹೋಗಿ ಬೇರಿಗೆ ಹೋಗಿ ತನ್ನ ಸಹೋದರನಾದ ಅಬೀಮೆಲೆಕನಿಗೆ ಹೆದರಿ ಅಲ್ಲಿ ವಾಸಮಾಡಿದನು.</w:t>
      </w:r>
    </w:p>
    <w:p/>
    <w:p>
      <w:r xmlns:w="http://schemas.openxmlformats.org/wordprocessingml/2006/main">
        <w:t xml:space="preserve">ಯೋತಾಮನು ತನ್ನ ಸಹೋದರನಾದ ಅಬೀಮೆಲೆಕನಿಗೆ ಹೆದರಿ ಓಡಿಹೋದನು.</w:t>
      </w:r>
    </w:p>
    <w:p/>
    <w:p>
      <w:r xmlns:w="http://schemas.openxmlformats.org/wordprocessingml/2006/main">
        <w:t xml:space="preserve">1. ನಮ್ಮ ಕರಾಳ ಕ್ಷಣಗಳಲ್ಲಿಯೂ ದೇವರು ಯಾವಾಗಲೂ ನಮ್ಮೊಂದಿಗೆ ಇರುತ್ತಾನೆ.</w:t>
      </w:r>
    </w:p>
    <w:p/>
    <w:p>
      <w:r xmlns:w="http://schemas.openxmlformats.org/wordprocessingml/2006/main">
        <w:t xml:space="preserve">2. ಪ್ರತಿಕೂಲತೆಯನ್ನು ಎದುರಿಸುವಾಗ, ನಾವು ನಮ್ಮ ನಂಬಿಕೆ ಮತ್ತು ದೇವರಲ್ಲಿ ನಂಬಿಕೆಯನ್ನು ಅವಲಂಬಿಸಬೇಕು.</w:t>
      </w:r>
    </w:p>
    <w:p/>
    <w:p>
      <w:r xmlns:w="http://schemas.openxmlformats.org/wordprocessingml/2006/main">
        <w:t xml:space="preserve">1. ಕೀರ್ತನೆ 34:4 - ನಾನು ಭಗವಂತನನ್ನು ಹುಡುಕಿದೆನು, ಮತ್ತು ಅವನು ನನ್ನ ಮಾತುಗಳನ್ನು ಕೇಳಿದನು ಮತ್ತು ನನ್ನ ಎಲ್ಲಾ ಭಯಗಳಿಂದ ನನ್ನನ್ನು ಬಿಡುಗಡೆ ಮಾಡಿದನು.</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ನ್ಯಾಯಸ್ಥಾಪಕರು 9:22 ಅಬೀಮೆಲೆಕನು ಇಸ್ರಾಯೇಲರ ಮೇಲೆ ಮೂರು ವರ್ಷ ಆಳಿದಾಗ,</w:t>
      </w:r>
    </w:p>
    <w:p/>
    <w:p>
      <w:r xmlns:w="http://schemas.openxmlformats.org/wordprocessingml/2006/main">
        <w:t xml:space="preserve">ಅಬೀಮೆಲೆಕನು ಇಸ್ರಾಯೇಲಿನ ಅಧಿಪತಿಯಾಗಿ ಮೂರು ವರ್ಷಗಳ ಆಳ್ವಿಕೆಯನ್ನು ಹೊಂದಿದ್ದನು.</w:t>
      </w:r>
    </w:p>
    <w:p/>
    <w:p>
      <w:r xmlns:w="http://schemas.openxmlformats.org/wordprocessingml/2006/main">
        <w:t xml:space="preserve">1: ದೇವರ ಸಮಯವು ಪರಿಪೂರ್ಣವಾಗಿದೆ.</w:t>
      </w:r>
    </w:p>
    <w:p/>
    <w:p>
      <w:r xmlns:w="http://schemas.openxmlformats.org/wordprocessingml/2006/main">
        <w:t xml:space="preserve">2: ಇಸ್ರೇಲ್‌ನ ಅಧಿಪತಿಯಾಗಿ ಅಬೀಮೆಲೆಕನ ಆಳ್ವಿಕೆಯು ದೇವರ ಸಾರ್ವಭೌಮತ್ವದ ಉದಾಹರಣೆಯಾಗಿದೆ.</w:t>
      </w:r>
    </w:p>
    <w:p/>
    <w:p>
      <w:r xmlns:w="http://schemas.openxmlformats.org/wordprocessingml/2006/main">
        <w:t xml:space="preserve">1: ರೋಮನ್ನರು 8:28 - "ಮತ್ತು ದೇವರನ್ನು ಪ್ರೀತಿಸುವವರಿಗೆ, ಆತನ ಉದ್ದೇಶಕ್ಕನುಸಾರವಾಗಿ ಕರೆಯಲ್ಪಟ್ಟವರಿಗೆ, ಒಳ್ಳೆಯದಕ್ಕಾಗಿ ಎಲ್ಲವೂ ಒಟ್ಟಿಗೆ ಕೆಲಸ ಮಾಡುತ್ತದೆ ಎಂದು ನಮಗೆ ತಿಳಿದಿದೆ."</w:t>
      </w:r>
    </w:p>
    <w:p/>
    <w:p>
      <w:r xmlns:w="http://schemas.openxmlformats.org/wordprocessingml/2006/main">
        <w:t xml:space="preserve">2: ನಾಣ್ಣುಡಿಗಳು 21: 1 - "ರಾಜನ ಹೃದಯವು ಕರ್ತನ ಕೈಯಲ್ಲಿ ನೀರಿನ ತೊರೆಯಾಗಿದೆ; ಅವನು ಅದನ್ನು ಎಲ್ಲಿ ಬೇಕಾದರೂ ತಿರುಗಿಸುತ್ತಾನೆ."</w:t>
      </w:r>
    </w:p>
    <w:p/>
    <w:p>
      <w:r xmlns:w="http://schemas.openxmlformats.org/wordprocessingml/2006/main">
        <w:t xml:space="preserve">ನ್ಯಾಯಸ್ಥಾಪಕರು 9:23 ಆಗ ದೇವರು ಅಬೀಮೆಲೆಕನಿಗೂ ಶೆಕೆಮಿನ ಜನರ ನಡುವೆಯೂ ದುಷ್ಟಾತ್ಮವನ್ನು ಕಳುಹಿಸಿದನು. ಮತ್ತು ಶೆಕೆಮಿನ ಜನರು ಅಬೀಮೆಲೆಕನಿಗೆ ವಿಶ್ವಾಸಘಾತುಕವಾಗಿ ವರ್ತಿಸಿದರು.</w:t>
      </w:r>
    </w:p>
    <w:p/>
    <w:p>
      <w:r xmlns:w="http://schemas.openxmlformats.org/wordprocessingml/2006/main">
        <w:t xml:space="preserve">ಶೆಕೆಮಿನ ಜನರು ಅಬೀಮೆಲೆಕನಿಗೆ ದ್ರೋಹ ಮಾಡಿದರು.</w:t>
      </w:r>
    </w:p>
    <w:p/>
    <w:p>
      <w:r xmlns:w="http://schemas.openxmlformats.org/wordprocessingml/2006/main">
        <w:t xml:space="preserve">1. ದ್ರೋಹದ ಅಪಾಯ: ಅಬಿಮೆಲೆಕ್ ಮತ್ತು ಶೆಕೆಮಿನ ಪುರುಷರ ಕಥೆಯಿಂದ ಕಲಿಯುವುದು</w:t>
      </w:r>
    </w:p>
    <w:p/>
    <w:p>
      <w:r xmlns:w="http://schemas.openxmlformats.org/wordprocessingml/2006/main">
        <w:t xml:space="preserve">2. ವಿಶ್ವಾಸಘಾತುಕತನದ ಪರಿಣಾಮಗಳು: ಅಬಿಮೆಲೆಕ್ ಮತ್ತು ಶೆಕೆಮಿನ ಪುರುಷರ ಕಥೆಯನ್ನು ಪರಿಶೀಲಿಸುವುದು</w:t>
      </w:r>
    </w:p>
    <w:p/>
    <w:p>
      <w:r xmlns:w="http://schemas.openxmlformats.org/wordprocessingml/2006/main">
        <w:t xml:space="preserve">1. ಮ್ಯಾಥ್ಯೂ 26: 48-50 - "ಈಗ ದ್ರೋಹಿಯು ಅವರಿಗೆ ಒಂದು ಚಿಹ್ನೆಯನ್ನು ಕೊಟ್ಟನು, ನಾನು ಯಾರನ್ನು ಚುಂಬಿಸುತ್ತೇನೆ, ಅವನು ಒಬ್ಬನೇ; ಅವನನ್ನು ಹಿಡಿಯಿರಿ, ತಕ್ಷಣವೇ ಅವನು ಯೇಸುವಿನ ಬಳಿಗೆ ಹೋಗಿ, ವಂದನೆಗಳು, ರಬ್ಬಿ! ಮತ್ತು ಆತನಿಗೆ ಮುತ್ತಿಟ್ಟನು. ಆದರೆ ಯೇಸು ಅವನಿಗೆ--ಸ್ನೇಹಿತನೇ, ನೀನು ಯಾಕೆ ಬಂದೆ ಎಂದು ಹೇಳಿದನು ಆಗ ಅವರು ಬಂದು ಯೇಸುವಿನ ಮೇಲೆ ಕೈಯಿಟ್ಟು ಆತನನ್ನು ತೆಗೆದುಕೊಂಡರು.</w:t>
      </w:r>
    </w:p>
    <w:p/>
    <w:p>
      <w:r xmlns:w="http://schemas.openxmlformats.org/wordprocessingml/2006/main">
        <w:t xml:space="preserve">2. ನಾಣ್ಣುಡಿಗಳು 11:13 - "ಕಥೆಗಾರನು ರಹಸ್ಯಗಳನ್ನು ಬಹಿರಂಗಪಡಿಸುತ್ತಾನೆ, ಆದರೆ ನಿಷ್ಠಾವಂತ ಮನೋಭಾವವುಳ್ಳವನು ವಿಷಯವನ್ನು ಮರೆಮಾಡುತ್ತಾನೆ."</w:t>
      </w:r>
    </w:p>
    <w:p/>
    <w:p>
      <w:r xmlns:w="http://schemas.openxmlformats.org/wordprocessingml/2006/main">
        <w:t xml:space="preserve">ನ್ಯಾಯಸ್ಥಾಪಕರು 9:24 ಯೆರುಬ್ಬಾಳನ ಎಪ್ಪತ್ತೈದು ಮಂದಿಗೆ ಮಾಡಿದ ಕ್ರೌರ್ಯವು ಬರಬಹುದು ಮತ್ತು ಅವರ ರಕ್ತವನ್ನು ಅವರ ಸಹೋದರ ಅಬೀಮೆಲೆಕನ ಮೇಲೆ ಹಾಕಲಾಯಿತು, ಅದು ಅವರನ್ನು ಕೊಂದಿತು. ಮತ್ತು ಅವನ ಸಹೋದರರನ್ನು ಕೊಲ್ಲುವಲ್ಲಿ ಅವನಿಗೆ ಸಹಾಯ ಮಾಡಿದ ಶೆಕೆಮಿನ ಪುರುಷರ ಮೇಲೆ.</w:t>
      </w:r>
    </w:p>
    <w:p/>
    <w:p>
      <w:r xmlns:w="http://schemas.openxmlformats.org/wordprocessingml/2006/main">
        <w:t xml:space="preserve">ಜೆರುಬ್ಬಾಳನ ಎಪ್ಪತ್ತು ಮಕ್ಕಳು ಕ್ರೂರವಾಗಿ ಕೊಲ್ಲಲ್ಪಟ್ಟರು, ಅಬಿಮೆಲೆಕ್ ಮತ್ತು ಶೆಕೆಮಿನ ಜನರು ಸಾವಿಗೆ ಕಾರಣರಾಗಿದ್ದರು.</w:t>
      </w:r>
    </w:p>
    <w:p/>
    <w:p>
      <w:r xmlns:w="http://schemas.openxmlformats.org/wordprocessingml/2006/main">
        <w:t xml:space="preserve">1. ಪಾಪದ ಕ್ರಿಯೆಗಳ ಪರಿಣಾಮಗಳು</w:t>
      </w:r>
    </w:p>
    <w:p/>
    <w:p>
      <w:r xmlns:w="http://schemas.openxmlformats.org/wordprocessingml/2006/main">
        <w:t xml:space="preserve">2. ಏಕತೆ ಮತ್ತು ಸಹೋದರತ್ವದ ಪ್ರಾಮುಖ್ಯತೆ</w:t>
      </w:r>
    </w:p>
    <w:p/>
    <w:p>
      <w:r xmlns:w="http://schemas.openxmlformats.org/wordprocessingml/2006/main">
        <w:t xml:space="preserve">1. ಮ್ಯಾಥ್ಯೂ 5:7 - "ಕರುಣೆಯುಳ್ಳವರು ಧನ್ಯರು, ಏಕೆಂದರೆ ಅವರು ಕರುಣೆಯನ್ನು ಪಡೆಯುತ್ತಾರೆ."</w:t>
      </w:r>
    </w:p>
    <w:p/>
    <w:p>
      <w:r xmlns:w="http://schemas.openxmlformats.org/wordprocessingml/2006/main">
        <w:t xml:space="preserve">2. ರೋಮನ್ನರು 12:19 - "ಪ್ರಿಯರೇ, ಎಂದಿಗೂ ಸೇಡು ತೀರಿಸಿಕೊಳ್ಳಬೇಡಿ, ಆದರೆ ಅದನ್ನು ದೇವರ ಕೋಪಕ್ಕೆ ಬಿಡಿ, ಏಕೆಂದರೆ ಸೇಡು ನನ್ನದು, ನಾನು ಮರುಪಾವತಿ ಮಾಡುತ್ತೇನೆ ಎಂದು ಕರ್ತನು ಹೇಳುತ್ತಾನೆ.</w:t>
      </w:r>
    </w:p>
    <w:p/>
    <w:p>
      <w:r xmlns:w="http://schemas.openxmlformats.org/wordprocessingml/2006/main">
        <w:t xml:space="preserve">ನ್ಯಾಯಸ್ಥಾಪಕರು 9:25 ಮತ್ತು ಶೆಕೆಮಿನ ಜನರು ಪರ್ವತಗಳ ತುದಿಯಲ್ಲಿ ಅವನಿಗಾಗಿ ಕಾವಲುಗಾರರನ್ನು ಹಾಕಿದರು ಮತ್ತು ಅವರು ಆ ದಾರಿಯಲ್ಲಿ ಬರುವವರನ್ನೆಲ್ಲಾ ದೋಚಿದರು ಮತ್ತು ಅದು ಅಬೀಮೆಲೆಕನಿಗೆ ತಿಳಿಸಲಾಯಿತು.</w:t>
      </w:r>
    </w:p>
    <w:p/>
    <w:p>
      <w:r xmlns:w="http://schemas.openxmlformats.org/wordprocessingml/2006/main">
        <w:t xml:space="preserve">ಶೆಕೆಮಿನ ಜನರು ತನಗಾಗಿ ಪರ್ವತಗಳಲ್ಲಿ ದರೋಡೆಕೋರರನ್ನು ಕಾಯುತ್ತಿದ್ದಾರೆ ಎಂದು ಅಬೀಮೆಲೆಕನಿಗೆ ಎಚ್ಚರಿಕೆ ನೀಡಲಾಯಿತು.</w:t>
      </w:r>
    </w:p>
    <w:p/>
    <w:p>
      <w:r xmlns:w="http://schemas.openxmlformats.org/wordprocessingml/2006/main">
        <w:t xml:space="preserve">1. ಅಪಾಯದ ಅರಿವು ಮತ್ತು ಜಾಗರೂಕರಾಗಿರಿ</w:t>
      </w:r>
    </w:p>
    <w:p/>
    <w:p>
      <w:r xmlns:w="http://schemas.openxmlformats.org/wordprocessingml/2006/main">
        <w:t xml:space="preserve">2. ದೇವರ ಎಚ್ಚರಿಕೆ ಮತ್ತು ನಮ್ಮ ಪ್ರತಿಕ್ರಿಯೆ</w:t>
      </w:r>
    </w:p>
    <w:p/>
    <w:p>
      <w:r xmlns:w="http://schemas.openxmlformats.org/wordprocessingml/2006/main">
        <w:t xml:space="preserve">1. ಕೀರ್ತನೆ 91:11 - "ನಿನ್ನ ಎಲ್ಲಾ ಮಾರ್ಗಗಳಲ್ಲಿ ನಿನ್ನನ್ನು ಕಾಪಾಡುವಂತೆ ಆತನು ತನ್ನ ದೂತರಿಗೆ ಆಜ್ಞಾಪಿಸುತ್ತಾನೆ."</w:t>
      </w:r>
    </w:p>
    <w:p/>
    <w:p>
      <w:r xmlns:w="http://schemas.openxmlformats.org/wordprocessingml/2006/main">
        <w:t xml:space="preserve">2. ನಾಣ್ಣುಡಿಗಳು 22: 3 - "ವಿವೇಕಿ ಅಪಾಯವನ್ನು ನೋಡುತ್ತಾನೆ ಮತ್ತು ತನ್ನನ್ನು ತಾನೇ ಮರೆಮಾಡಿಕೊಳ್ಳುತ್ತಾನೆ, ಆದರೆ ಸರಳನು ಅದನ್ನು ಅನುಭವಿಸುತ್ತಾನೆ."</w:t>
      </w:r>
    </w:p>
    <w:p/>
    <w:p>
      <w:r xmlns:w="http://schemas.openxmlformats.org/wordprocessingml/2006/main">
        <w:t xml:space="preserve">ನ್ಯಾಯಸ್ಥಾಪಕರು 9:26 ಎಬೆದನ ಮಗನಾದ ಗಾಲ್ ತನ್ನ ಸಹೋದರರೊಂದಿಗೆ ಬಂದು ಶೆಕೆಮಿಗೆ ಹೋದನು; ಶೆಕೆಮಿನ ಜನರು ಅವನಲ್ಲಿ ಭರವಸೆಯಿಟ್ಟರು.</w:t>
      </w:r>
    </w:p>
    <w:p/>
    <w:p>
      <w:r xmlns:w="http://schemas.openxmlformats.org/wordprocessingml/2006/main">
        <w:t xml:space="preserve">ಶೆಕೆಮ್ನಲ್ಲಿ ಗಾಲ್ನ ವಿಶ್ವಾಸವು ಸ್ಪಷ್ಟವಾಗಿದೆ.</w:t>
      </w:r>
    </w:p>
    <w:p/>
    <w:p>
      <w:r xmlns:w="http://schemas.openxmlformats.org/wordprocessingml/2006/main">
        <w:t xml:space="preserve">1. ಆತ್ಮವಿಶ್ವಾಸದ ಶಕ್ತಿ: ಅದು ಹೇಗೆ ನಮಗೆ ಅಧಿಕಾರ ನೀಡುತ್ತದೆ ಮತ್ತು ನಮ್ಮನ್ನು ದೇವರಿಗೆ ಹತ್ತಿರ ತರುತ್ತದೆ</w:t>
      </w:r>
    </w:p>
    <w:p/>
    <w:p>
      <w:r xmlns:w="http://schemas.openxmlformats.org/wordprocessingml/2006/main">
        <w:t xml:space="preserve">2. ದೇವರ ಯೋಜನೆಯಲ್ಲಿ ನಂಬಿಕೆಯಿಡುವ ಮೂಲಕ ಅಡೆತಡೆಗಳನ್ನು ನಿವಾರಿಸುವುದು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ನ್ಯಾಯಸ್ಥಾಪಕರು 9:27 ಮತ್ತು ಅವರು ಹೊಲಗಳಿಗೆ ಹೋಗಿ ತಮ್ಮ ದ್ರಾಕ್ಷಿತೋಟಗಳನ್ನು ಒಟ್ಟುಗೂಡಿಸಿದರು ಮತ್ತು ದ್ರಾಕ್ಷಿಯನ್ನು ತುಳಿದು ಸಂತೋಷಪಟ್ಟರು ಮತ್ತು ತಮ್ಮ ದೇವರ ಮನೆಗೆ ಹೋಗಿ ತಿಂದು ಕುಡಿದು ಅಬೀಮೆಲೆಕನನ್ನು ಶಪಿಸಿದರು.</w:t>
      </w:r>
    </w:p>
    <w:p/>
    <w:p>
      <w:r xmlns:w="http://schemas.openxmlformats.org/wordprocessingml/2006/main">
        <w:t xml:space="preserve">ಈ ಶ್ಲೋಕವು ಶೆಕೆಮಿನ ಜನರು ತಮ್ಮ ದ್ರಾಕ್ಷಿತೋಟಗಳನ್ನು ಒಟ್ಟುಗೂಡಿಸಿ, ಸಂತೋಷಪಡುತ್ತಾರೆ ಮತ್ತು ಅಬೀಮೆಲೆಕನನ್ನು ಶಪಿಸುತ್ತಾ ತಮ್ಮ ವಿಗ್ರಹದ ದೇವಾಲಯಕ್ಕೆ ತಿನ್ನಲು ಮತ್ತು ಕುಡಿಯಲು ಹೋಗುವುದನ್ನು ವಿವರಿಸುತ್ತದೆ.</w:t>
      </w:r>
    </w:p>
    <w:p/>
    <w:p>
      <w:r xmlns:w="http://schemas.openxmlformats.org/wordprocessingml/2006/main">
        <w:t xml:space="preserve">1. ವಿಗ್ರಹಾರಾಧನೆಯ ಅಪಾಯ: ನ್ಯಾಯಾಧೀಶರಿಂದ ಎಚ್ಚರಿಕೆ 9:27</w:t>
      </w:r>
    </w:p>
    <w:p/>
    <w:p>
      <w:r xmlns:w="http://schemas.openxmlformats.org/wordprocessingml/2006/main">
        <w:t xml:space="preserve">2. ಸಂತೃಪ್ತಿ ಮತ್ತು ಕೃತಜ್ಞತೆಯ ಮೌಲ್ಯ: ನ್ಯಾಯಾಧೀಶರಿಂದ ಕಲಿಕೆ 9:27</w:t>
      </w:r>
    </w:p>
    <w:p/>
    <w:p>
      <w:r xmlns:w="http://schemas.openxmlformats.org/wordprocessingml/2006/main">
        <w:t xml:space="preserve">1. ಎಕ್ಸೋಡಸ್ 20: 3-5 - ನನ್ನ ಮುಂದೆ ನಿಮಗೆ ಬೇರೆ ದೇವರುಗಳು ಇರಬಾರದು. ಮೇಲಿನ ಸ್ವರ್ಗದಲ್ಲಿ ಅಥವಾ ಕೆಳಗಿನ ಭೂಮಿಯಲ್ಲಿ ಅಥವಾ ಕೆಳಗಿನ ನೀರಿನಲ್ಲಿ ಯಾವುದರ ರೂಪದಲ್ಲಿಯೂ ನೀವು ಚಿತ್ರಿಸಬಾರದು. ನೀವು ಅವರಿಗೆ ತಲೆಬಾಗಬಾರದು ಅಥವಾ ಪೂಜಿಸಬಾರದು.</w:t>
      </w:r>
    </w:p>
    <w:p/>
    <w:p>
      <w:r xmlns:w="http://schemas.openxmlformats.org/wordprocessingml/2006/main">
        <w:t xml:space="preserve">2. ಫಿಲಿಪ್ಪಿಯವರಿಗೆ 4:11-13 - ನಾನು ಅಗತ್ಯವಿರುವವರ ಬಗ್ಗೆ ಮಾತನಾಡುತ್ತಿದ್ದೇನೆ, ಏಕೆಂದರೆ ನಾನು ಯಾವುದೇ ಪರಿಸ್ಥಿತಿಯಲ್ಲಿ ತೃಪ್ತಿ ಹೊಂದಲು ಕಲಿತಿದ್ದೇನೆ. ಹೇಗೆ ಕಡಿಮೆ ಮಾಡಬೇಕೆಂದು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 ನನ್ನನ್ನು ಬಲಪಡಿಸುವವನ ಮೂಲಕ ನಾನು ಎಲ್ಲವನ್ನೂ ಮಾಡಬಲ್ಲೆ.</w:t>
      </w:r>
    </w:p>
    <w:p/>
    <w:p>
      <w:r xmlns:w="http://schemas.openxmlformats.org/wordprocessingml/2006/main">
        <w:t xml:space="preserve">ನ್ಯಾಯಸ್ಥಾಪಕರು 9:28 ಮತ್ತು ಎಬೆದನ ಮಗನಾದ ಗಾಲ್, “ಅಬೀಮೆಲೆಕನು ಯಾರು, ಮತ್ತು ಶೆಕೆಮ್ ಯಾರು, ನಾವು ಅವನನ್ನು ಸೇವಿಸಬೇಕು? ಅವನು ಯೆರುಬ್ಬಾಳನ ಮಗನಲ್ಲವೇ? ಮತ್ತು ಜೆಬುಲ್ ಅವನ ಅಧಿಕಾರಿ? ಶೆಕೆಮಿನ ತಂದೆಯಾದ ಹಮೋರನ ಮನುಷ್ಯರನ್ನು ಸೇವಿಸಿ; ನಾವು ಅವನಿಗೆ ಏಕೆ ಸೇವೆ ಮಾಡಬೇಕು?</w:t>
      </w:r>
    </w:p>
    <w:p/>
    <w:p>
      <w:r xmlns:w="http://schemas.openxmlformats.org/wordprocessingml/2006/main">
        <w:t xml:space="preserve">ಎಬೆದನ ಮಗನಾದ ಗಾಲ್, ಶೆಕೆಮಿನ ಜನರು ಜೆರುಬ್ಬಾಳನ ಮಗನಾದ ಅಬೀಮೆಲೆಕ್ ಮತ್ತು ಅವನ ಅಧಿಕಾರಿಯಾದ ಜೆಬೂಲನನ್ನು ಏಕೆ ಸೇವಿಸಬೇಕು ಎಂದು ಪ್ರಶ್ನಿಸುತ್ತಾನೆ. ಜನರು ಬದಲಿಗೆ ಶೆಕೆಮಿನ ತಂದೆಯಾದ ಹಮೋರನ ಪುರುಷರಿಗೆ ಸೇವೆ ಸಲ್ಲಿಸಬೇಕೆಂದು ಅವರು ಸೂಚಿಸುತ್ತಾರೆ.</w:t>
      </w:r>
    </w:p>
    <w:p/>
    <w:p>
      <w:r xmlns:w="http://schemas.openxmlformats.org/wordprocessingml/2006/main">
        <w:t xml:space="preserve">1. ದೇವರ ಅಧಿಕಾರವನ್ನು ಪಾಲಿಸುವುದು: ಅಬಿಮೆಲೆಕನ ಉದಾಹರಣೆ</w:t>
      </w:r>
    </w:p>
    <w:p/>
    <w:p>
      <w:r xmlns:w="http://schemas.openxmlformats.org/wordprocessingml/2006/main">
        <w:t xml:space="preserve">2. ಇತರರಿಗೆ ಸೇವೆ ಸಲ್ಲಿಸುವುದು: ಶೆಕೆಮ್‌ಗೆ ಗಾಲ್‌ನ ಸವಾಲು</w:t>
      </w:r>
    </w:p>
    <w:p/>
    <w:p>
      <w:r xmlns:w="http://schemas.openxmlformats.org/wordprocessingml/2006/main">
        <w:t xml:space="preserve">1. ರೋಮನ್ನರು 13: 1-7 - ಪ್ರತಿಯೊಬ್ಬ ವ್ಯಕ್ತಿಯು ಆಡಳಿತದ ಅಧಿಕಾರಿಗಳಿಗೆ ಅಧೀನವಾಗಿರಲಿ.</w:t>
      </w:r>
    </w:p>
    <w:p/>
    <w:p>
      <w:r xmlns:w="http://schemas.openxmlformats.org/wordprocessingml/2006/main">
        <w:t xml:space="preserve">2. ಮ್ಯಾಥ್ಯೂ 25:31-46 - ನೀವು ನನ್ನ ಈ ಚಿಕ್ಕ ಸಹೋದರ ಸಹೋದರಿಯರಲ್ಲಿ ಒಬ್ಬರಿಗೆ ಏನು ಮಾಡಿದಿರಿ, ನೀವು ನನಗಾಗಿ ಮಾಡಿದಿರಿ.</w:t>
      </w:r>
    </w:p>
    <w:p/>
    <w:p>
      <w:r xmlns:w="http://schemas.openxmlformats.org/wordprocessingml/2006/main">
        <w:t xml:space="preserve">ನ್ಯಾಯಾಧೀಶರು 9:29 ಮತ್ತು ದೇವರಿಗೆ ಈ ಜನರು ನನ್ನ ಕೈಕೆಳಗೆ ಇದ್ದರೆ! ಆಗ ನಾನು ಅಬೀಮೆಲೆಕನನ್ನು ತೆಗೆದುಹಾಕುವೆನು. ಅವನು ಅಬೀಮೆಲೆಕನಿಗೆ--ನಿನ್ನ ಸೈನ್ಯವನ್ನು ಹೆಚ್ಚಿಸಿ ಹೊರಗೆ ಬಾ ಅಂದನು.</w:t>
      </w:r>
    </w:p>
    <w:p/>
    <w:p>
      <w:r xmlns:w="http://schemas.openxmlformats.org/wordprocessingml/2006/main">
        <w:t xml:space="preserve">ಯೋತಾಮನು ಶೆಕೆಮಿನ ಜನರೊಂದಿಗೆ ಮಾತಾಡಿದನು ಮತ್ತು ಅಬೀಮೆಲೆಕನನ್ನು ತಮ್ಮ ರಾಜನನ್ನಾಗಿ ಮಾಡುವ ಪರಿಣಾಮಗಳ ಬಗ್ಗೆ ಅವರಿಗೆ ಎಚ್ಚರಿಕೆ ನೀಡಿದನು. ಆಗ ಅವನು ಅಬೀಮೆಲೆಕನಿಗೆ ತನ್ನ ಸೈನ್ಯವನ್ನು ಹೆಚ್ಚಿಸಿಕೊಂಡು ಹೊರಗೆ ಬರುವಂತೆ ಹೇಳಿದನು.</w:t>
      </w:r>
    </w:p>
    <w:p/>
    <w:p>
      <w:r xmlns:w="http://schemas.openxmlformats.org/wordprocessingml/2006/main">
        <w:t xml:space="preserve">1. ದೇವರ ಅಧಿಕಾರವನ್ನು ತಿರಸ್ಕರಿಸುವ ಅಪಾಯ</w:t>
      </w:r>
    </w:p>
    <w:p/>
    <w:p>
      <w:r xmlns:w="http://schemas.openxmlformats.org/wordprocessingml/2006/main">
        <w:t xml:space="preserve">2. ದೇವರ ಎಚ್ಚರಿಕೆಗಳನ್ನು ನಿರ್ಲಕ್ಷಿಸುವ ಅಪಾಯಗಳು</w:t>
      </w:r>
    </w:p>
    <w:p/>
    <w:p>
      <w:r xmlns:w="http://schemas.openxmlformats.org/wordprocessingml/2006/main">
        <w:t xml:space="preserve">1. ನಾಣ್ಣುಡಿಗಳು 14:12 - ಮನುಷ್ಯನಿಗೆ ಸರಿಯಾಗಿ ತೋರುವ ಮಾರ್ಗವಿದೆ, ಆದರೆ ಅದರ ಅಂತ್ಯವು ಮರಣದ ಮಾರ್ಗವಾಗಿದೆ.</w:t>
      </w:r>
    </w:p>
    <w:p/>
    <w:p>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ನ್ಯಾಯಸ್ಥಾಪಕರು 9:30 ಪಟ್ಟಣದ ಅಧಿಪತಿಯಾದ ಜೆಬೂಲನು ಎಬೆದನ ಮಗನಾದ ಗಾಲನ ಮಾತುಗಳನ್ನು ಕೇಳಿದಾಗ ಅವನ ಕೋಪವು ಉರಿಯಿತು.</w:t>
      </w:r>
    </w:p>
    <w:p/>
    <w:p>
      <w:r xmlns:w="http://schemas.openxmlformats.org/wordprocessingml/2006/main">
        <w:t xml:space="preserve">ಎಬೆದನ ಮಗನಾದ ಗಾಲನ ಮಾತುಗಳನ್ನು ಕೇಳಿ ಪಟ್ಟಣದ ಅಧಿಪತಿಯಾದ ಜೆಬುಲ್ ಕೋಪಗೊಂಡನು.</w:t>
      </w:r>
    </w:p>
    <w:p/>
    <w:p>
      <w:r xmlns:w="http://schemas.openxmlformats.org/wordprocessingml/2006/main">
        <w:t xml:space="preserve">1. ಕೋಪವು ನಮ್ಮೆಲ್ಲರ ಮೇಲೆ ಪರಿಣಾಮ ಬೀರುವ ಒಂದು ಭಾವನೆಯಾಗಿದೆ. ನಾವು ಅದಕ್ಕೆ ಹೇಗೆ ಪ್ರತಿಕ್ರಿಯಿಸುತ್ತೇವೆ ಎಂಬುದರ ಕುರಿತು ಉತ್ತಮವಾದ ಹ್ಯಾಂಡಲ್ ಹೊಂದಲು ನಾವು ದೇವರ ಮಾರ್ಗದರ್ಶನವನ್ನು ಪಡೆಯಬೇಕು.</w:t>
      </w:r>
    </w:p>
    <w:p/>
    <w:p>
      <w:r xmlns:w="http://schemas.openxmlformats.org/wordprocessingml/2006/main">
        <w:t xml:space="preserve">2. ಪದಗಳ ಶಕ್ತಿಯನ್ನು ಕಡಿಮೆ ಅಂದಾಜು ಮಾಡಬಾರದು - ಅವು ಶಾಶ್ವತವಾದ ಪರಿಣಾಮವನ್ನು ಬೀರಬಹುದು.</w:t>
      </w:r>
    </w:p>
    <w:p/>
    <w:p>
      <w:r xmlns:w="http://schemas.openxmlformats.org/wordprocessingml/2006/main">
        <w:t xml:space="preserve">1. ನಾಣ್ಣುಡಿಗಳು 16:32 - ಯೋಧನಿಗಿಂತ ತಾಳ್ಮೆಯುಳ್ಳವನು ಉತ್ತಮ, ನಗರವನ್ನು ವಶಪಡಿಸಿಕೊಳ್ಳುವವನಿಗಿಂತ ಸ್ವಯಂ ನಿಯಂತ್ರಣವುಳ್ಳವನು.</w:t>
      </w:r>
    </w:p>
    <w:p/>
    <w:p>
      <w:r xmlns:w="http://schemas.openxmlformats.org/wordprocessingml/2006/main">
        <w:t xml:space="preserve">2. ಜೇಮ್ಸ್ 1: 19-20 - ನನ್ನ ಪ್ರೀತಿಯ ಸಹೋದರ ಸಹೋದರಿಯರೇ, ಇದನ್ನು ಗಮನಿಸಿ: ಪ್ರತಿಯೊಬ್ಬರೂ ಕೇಳಲು ತ್ವರೆವಾಗಿರಬೇಕು, ಮಾತನಾಡಲು ಮತ್ತು ಕೋಪಗೊಳ್ಳಲು ನಿಧಾನವಾಗಿರಬೇಕು, ಏಕೆಂದರೆ ಮಾನವ ಕೋಪವು ದೇವರು ಬಯಸುವ ನೀತಿಯನ್ನು ಉಂಟುಮಾಡುವುದಿಲ್ಲ.</w:t>
      </w:r>
    </w:p>
    <w:p/>
    <w:p>
      <w:r xmlns:w="http://schemas.openxmlformats.org/wordprocessingml/2006/main">
        <w:t xml:space="preserve">ನ್ಯಾಯಸ್ಥಾಪಕರು 9:31 ಮತ್ತು ಅವನು ಅಬೀಮೆಲೆಕನ ಬಳಿಗೆ ರಹಸ್ಯವಾಗಿ ದೂತರನ್ನು ಕಳುಹಿಸಿ--ಇಗೋ, ಎಬೆದನ ಮಗನಾದ ಗಾಲ್ ಮತ್ತು ಅವನ ಸಹೋದರರು ಶೆಕೆಮಿಗೆ ಬಂದರು; ಮತ್ತು, ಇಗೋ, ಅವರು ನಿಮಗೆ ವಿರುದ್ಧವಾಗಿ ನಗರವನ್ನು ಭದ್ರಪಡಿಸುತ್ತಾರೆ.</w:t>
      </w:r>
    </w:p>
    <w:p/>
    <w:p>
      <w:r xmlns:w="http://schemas.openxmlformats.org/wordprocessingml/2006/main">
        <w:t xml:space="preserve">ಎಬೆದನ ಮಗನಾದ ಗಾಲ್ ಮತ್ತು ಅವನ ಸಹೋದರರು ಶೆಕೆಮಿಗೆ ಬಂದಿದ್ದಾರೆ ಮತ್ತು ಅವನ ವಿರುದ್ಧ ನಗರವನ್ನು ಭದ್ರಪಡಿಸುತ್ತಿದ್ದಾರೆ ಎಂದು ಅಬೀಮೆಲೆಕನಿಗೆ ತಿಳಿಸಲಾಯಿತು.</w:t>
      </w:r>
    </w:p>
    <w:p/>
    <w:p>
      <w:r xmlns:w="http://schemas.openxmlformats.org/wordprocessingml/2006/main">
        <w:t xml:space="preserve">1. ದೇವರಲ್ಲಿ ನಂಬಿಕೆಯ ಮೂಲಕ ಶತ್ರುಗಳನ್ನು ಜಯಿಸುವುದು</w:t>
      </w:r>
    </w:p>
    <w:p/>
    <w:p>
      <w:r xmlns:w="http://schemas.openxmlformats.org/wordprocessingml/2006/main">
        <w:t xml:space="preserve">2. ಪ್ರತಿಕೂಲತೆಯ ವಿರುದ್ಧ ದೃಢವಾಗಿ ನಿಲ್ಲುವುದು</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ರೋಮನ್ನರು 8:31 - "ಹಾಗಾದರೆ, ಈ ವಿಷಯಗಳಿಗೆ ಪ್ರತಿಕ್ರಿಯೆಯಾಗಿ ನಾವು ಏನು ಹೇಳೋಣ? ದೇವರು ನಮ್ಮ ಪರವಾಗಿದ್ದರೆ, ಯಾರು ನಮಗೆ ವಿರುದ್ಧವಾಗಿರಬಹುದು?"</w:t>
      </w:r>
    </w:p>
    <w:p/>
    <w:p>
      <w:r xmlns:w="http://schemas.openxmlformats.org/wordprocessingml/2006/main">
        <w:t xml:space="preserve">ನ್ಯಾಯಸ್ಥಾಪಕರು 9:32 ಆದದರಿಂದ ನೀನು ಮತ್ತು ನಿನ್ನ ಸಂಗಡ ಇರುವ ಜನರು ರಾತ್ರಿಯಲ್ಲಿ ಎದ್ದು ಹೊಲದಲ್ಲಿ ಹೊಂಚುಹಾಕಿ.</w:t>
      </w:r>
    </w:p>
    <w:p/>
    <w:p>
      <w:r xmlns:w="http://schemas.openxmlformats.org/wordprocessingml/2006/main">
        <w:t xml:space="preserve">ಎದ್ದೇಳಲು ಮತ್ತು ನಮ್ಮ ನಂಬಿಕೆಯಲ್ಲಿ ಜಾಗರೂಕರಾಗಿರಲು ದೇವರು ನಮ್ಮನ್ನು ಕರೆಯುತ್ತಾನೆ.</w:t>
      </w:r>
    </w:p>
    <w:p/>
    <w:p>
      <w:r xmlns:w="http://schemas.openxmlformats.org/wordprocessingml/2006/main">
        <w:t xml:space="preserve">1. ಎದ್ದೇಳಿ ಮತ್ತು ದೇವರ ಬಲವನ್ನು ಅವಲಂಬಿಸಿರಿ - ನ್ಯಾಯಾಧೀಶರು 9:32</w:t>
      </w:r>
    </w:p>
    <w:p/>
    <w:p>
      <w:r xmlns:w="http://schemas.openxmlformats.org/wordprocessingml/2006/main">
        <w:t xml:space="preserve">2. ನಿಮ್ಮ ಆಧ್ಯಾತ್ಮಿಕ ಪ್ರಯಾಣದಲ್ಲಿ ಜಾಗರೂಕರಾಗಿರಿ ಮತ್ತು ಜಾಗರೂಕರಾಗಿರಿ - ನ್ಯಾಯಾಧೀಶರು 9:32</w:t>
      </w:r>
    </w:p>
    <w:p/>
    <w:p>
      <w:r xmlns:w="http://schemas.openxmlformats.org/wordprocessingml/2006/main">
        <w:t xml:space="preserve">1. ಎಫೆಸಿಯನ್ಸ್ 6: 10-13 - ಅಂತಿಮವಾಗಿ, ಲಾರ್ಡ್ ಮತ್ತು ಅವನ ಪ್ರಬಲ ಶಕ್ತಿಯಲ್ಲಿ ಬಲವಾಗಿರಿ.</w:t>
      </w:r>
    </w:p>
    <w:p/>
    <w:p>
      <w:r xmlns:w="http://schemas.openxmlformats.org/wordprocessingml/2006/main">
        <w:t xml:space="preserve">2. ಕೀರ್ತನೆ 27:14 - ಲಾರ್ಡ್ ನಿರೀಕ್ಷಿಸಿ; ದೃಢವಾಗಿರಿ ಮತ್ತು ಹೃದಯವನ್ನು ತೆಗೆದುಕೊಳ್ಳಿ ಮತ್ತು ಭಗವಂತನಿಗಾಗಿ ಕಾಯಿರಿ.</w:t>
      </w:r>
    </w:p>
    <w:p/>
    <w:p>
      <w:r xmlns:w="http://schemas.openxmlformats.org/wordprocessingml/2006/main">
        <w:t xml:space="preserve">ನ್ಯಾಯಸ್ಥಾಪಕರು 9:33 ಮತ್ತು ಬೆಳಿಗ್ಗೆ, ಸೂರ್ಯೋದಯವಾದ ತಕ್ಷಣ, ನೀವು ಬೇಗನೆ ಎದ್ದು ಪಟ್ಟಣಕ್ಕೆ ಇಳಿಯಬೇಕು ಮತ್ತು ಇಗೋ, ಅವನು ಮತ್ತು ಅವನೊಂದಿಗೆ ಇರುವ ಜನರು ನಿಮಗೆ ವಿರುದ್ಧವಾಗಿ ಬಂದಾಗ , ನಂತರ ನೀವು ಸಂದರ್ಭವನ್ನು ಕಂಡುಕೊಂಡಂತೆ ನೀವು ಅವರಿಗೆ ಮಾಡಬಹುದು.</w:t>
      </w:r>
    </w:p>
    <w:p/>
    <w:p>
      <w:r xmlns:w="http://schemas.openxmlformats.org/wordprocessingml/2006/main">
        <w:t xml:space="preserve">ಸೂರ್ಯೋದಯವಾದಾಗ ಬೆಳಿಗ್ಗೆ ಥೆಬೆಜ್ ನಗರದ ಮೇಲೆ ದಾಳಿ ಮಾಡಲು ಅಬಿಮೆಲೆಕ್ಗೆ ಸೂಚಿಸಲಾಗಿದೆ.</w:t>
      </w:r>
    </w:p>
    <w:p/>
    <w:p>
      <w:r xmlns:w="http://schemas.openxmlformats.org/wordprocessingml/2006/main">
        <w:t xml:space="preserve">1. ಕ್ರಮ ತೆಗೆದುಕೊಳ್ಳುವ ಧೈರ್ಯ: ಸರಿಯಾದದ್ದನ್ನು ಮಾಡಲು ಭಯವನ್ನು ನಿವಾರಿಸುವುದು</w:t>
      </w:r>
    </w:p>
    <w:p/>
    <w:p>
      <w:r xmlns:w="http://schemas.openxmlformats.org/wordprocessingml/2006/main">
        <w:t xml:space="preserve">2. ನಂಬಿಕೆಯ ಶಕ್ತಿ: ಆಡ್ಸ್ ಹೊರತಾಗಿಯೂ ಕ್ರಮ ತೆಗೆದುಕೊಳ್ಳುವುದು</w:t>
      </w:r>
    </w:p>
    <w:p/>
    <w:p>
      <w:r xmlns:w="http://schemas.openxmlformats.org/wordprocessingml/2006/main">
        <w:t xml:space="preserve">1. ಇಬ್ರಿಯ 11:32-34 ಮತ್ತು ನಾನು ಇನ್ನೇನು ಹೇಳಲಿ? ಡೇವಿಡ್ ಮತ್ತು ಸ್ಯಾಮ್ಯುಯೆಲ್ ಮತ್ತು ನಂಬಿಕೆಯ ಮೂಲಕ ರಾಜ್ಯಗಳನ್ನು ವಶಪಡಿಸಿಕೊಂಡ, ನ್ಯಾಯವನ್ನು ಜಾರಿಗೊಳಿಸಿದ, ಭರವಸೆಗಳನ್ನು ಪಡೆದ, ಸಿಂಹಗಳ ಬಾಯಿಯನ್ನು ನಿಲ್ಲಿಸಿದ ಪ್ರವಾದಿಗಳ ಗಿಡಿಯಾನ್, ಬರಾಕ್, ಸ್ಯಾಮ್ಸನ್, ಯೆಫ್ತಾಹ್ ಬಗ್ಗೆ ಹೇಳಲು ಸಮಯವು ವಿಫಲಗೊಳ್ಳುತ್ತದೆ.</w:t>
      </w:r>
    </w:p>
    <w:p/>
    <w:p>
      <w:r xmlns:w="http://schemas.openxmlformats.org/wordprocessingml/2006/main">
        <w:t xml:space="preserve">2. ಮ್ಯಾಥ್ಯೂ 28: 18-20 ಮತ್ತು ಯೇಸು ಬಂದು ಅವರಿಗೆ, ಸ್ವರ್ಗ ಮತ್ತು ಭೂಮಿಯ ಮೇಲಿನ ಎಲ್ಲಾ ಅಧಿಕಾರವನ್ನು ನನಗೆ ನೀಡಲಾಗಿದೆ. ಆದುದರಿಂದ ಹೋಗಿ ಎಲ್ಲಾ ಜನಾಂಗಗಳನ್ನು ಶಿಷ್ಯರನ್ನಾಗಿ ಮಾಡಿರಿ, ಅವರಿಗೆ ತಂದೆಯ, ಮಗನ ಮತ್ತು ಪವಿತ್ರಾತ್ಮನ ಹೆಸರಿನಲ್ಲಿ ದೀಕ್ಷಾಸ್ನಾನ ಮಾಡಿಸಿ, ನಾನು ನಿಮಗೆ ಆಜ್ಞಾಪಿಸಿದ ಎಲ್ಲವನ್ನೂ ಅನುಸರಿಸುವಂತೆ ಅವರಿಗೆ ಕಲಿಸಿ. ಮತ್ತು ಇಗೋ, ನಾನು ಯಾವಾಗಲೂ ನಿಮ್ಮೊಂದಿಗಿದ್ದೇನೆ, ಯುಗದ ಅಂತ್ಯದವರೆಗೂ.</w:t>
      </w:r>
    </w:p>
    <w:p/>
    <w:p>
      <w:r xmlns:w="http://schemas.openxmlformats.org/wordprocessingml/2006/main">
        <w:t xml:space="preserve">ನ್ಯಾಯಸ್ಥಾಪಕರು 9:34 ಮತ್ತು ಅಬೀಮೆಲೆಕನೂ ಅವನ ಸಂಗಡ ಇದ್ದ ಜನರೆಲ್ಲರೂ ರಾತ್ರಿಯಲ್ಲಿ ಎದ್ದು ನಾಲ್ಕು ಗುಂಪುಗಳಾಗಿ ಶೆಕೆಮಿನ ವಿರುದ್ಧ ಕಾದರು.</w:t>
      </w:r>
    </w:p>
    <w:p/>
    <w:p>
      <w:r xmlns:w="http://schemas.openxmlformats.org/wordprocessingml/2006/main">
        <w:t xml:space="preserve">ಅಬೀಮೆಲೆಕ್ ಮತ್ತು ಅವನ ಜನರು ರಾತ್ರಿಯಲ್ಲಿ ನಾಲ್ಕು ಗುಂಪುಗಳಾಗಿ ಶೆಕೆಮಿನ ವಿರುದ್ಧ ಸಂಚು ಮಾಡಿದರು.</w:t>
      </w:r>
    </w:p>
    <w:p/>
    <w:p>
      <w:r xmlns:w="http://schemas.openxmlformats.org/wordprocessingml/2006/main">
        <w:t xml:space="preserve">1. ನಮಗೆ ದೇವರ ಯೋಜನೆಯು ಹೆಚ್ಚಾಗಿ ಕತ್ತಲೆಯ ಸಮಯದಲ್ಲಿ ಬಹಿರಂಗಗೊಳ್ಳುತ್ತದೆ.</w:t>
      </w:r>
    </w:p>
    <w:p/>
    <w:p>
      <w:r xmlns:w="http://schemas.openxmlformats.org/wordprocessingml/2006/main">
        <w:t xml:space="preserve">2. ನಮ್ಮ ಎಲ್ಲಾ ನಿರ್ಧಾರಗಳಲ್ಲಿ ದೇವರ ಮಾರ್ಗದರ್ಶನವನ್ನು ಪಡೆಯಲು ನಾವು ನೆನಪಿನಲ್ಲಿಟ್ಟುಕೊಳ್ಳಬೇಕು.</w:t>
      </w:r>
    </w:p>
    <w:p/>
    <w:p>
      <w:r xmlns:w="http://schemas.openxmlformats.org/wordprocessingml/2006/main">
        <w:t xml:space="preserve">1. ಕೀರ್ತನೆ 27:1 ಕರ್ತನು ನನ್ನ ಬೆಳಕು ಮತ್ತು ನನ್ನ ರಕ್ಷಣೆ ಯಾರಿಗೆ ಭಯಪಡಬೇಕು? ಕರ್ತನು ನನ್ನ ಜೀವನದ ಕೋಟೆಯಾಗಿದ್ದಾನೆ ನಾನು ಯಾರಿಗೆ ಭಯಪಡಲಿ?</w:t>
      </w:r>
    </w:p>
    <w:p/>
    <w:p>
      <w:r xmlns:w="http://schemas.openxmlformats.org/wordprocessingml/2006/main">
        <w:t xml:space="preserve">2. ಯೆಶಾಯ 41:10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ನ್ಯಾಯಸ್ಥಾಪಕರು 9:35 ಎಬೆದನ ಮಗನಾದ ಗಾಲನು ಹೊರಟು ಪಟ್ಟಣದ ಬಾಗಿಲಿನ ಪ್ರವೇಶ ದ್ವಾರದಲ್ಲಿ ನಿಂತನು;</w:t>
      </w:r>
    </w:p>
    <w:p/>
    <w:p>
      <w:r xmlns:w="http://schemas.openxmlformats.org/wordprocessingml/2006/main">
        <w:t xml:space="preserve">ಎಬೆದನ ಮಗನಾದ ಗಾಲ್ ನಗರದ ದ್ವಾರದ ಮುಂದೆ ನಿಂತಿದ್ದಾನೆ ಮತ್ತು ಅಬೀಮೆಲೆಕ್ ಮತ್ತು ಅವನ ಅನುಯಾಯಿಗಳು ತಮ್ಮ ಅಡಗಿದ ಸ್ಥಳದಿಂದ ಎದ್ದು ಬಂದರು.</w:t>
      </w:r>
    </w:p>
    <w:p/>
    <w:p>
      <w:r xmlns:w="http://schemas.openxmlformats.org/wordprocessingml/2006/main">
        <w:t xml:space="preserve">1. ನಂಬಿಕೆಯಲ್ಲಿ ಏಳುವುದು ಮತ್ತು ದೇವರ ನಿಬಂಧನೆಯಲ್ಲಿ ನಂಬಿಕೆಯ ಪ್ರಾಮುಖ್ಯತೆ.</w:t>
      </w:r>
    </w:p>
    <w:p/>
    <w:p>
      <w:r xmlns:w="http://schemas.openxmlformats.org/wordprocessingml/2006/main">
        <w:t xml:space="preserve">2. ಭಯವನ್ನು ಹೋಗಲಾಡಿಸುವ ಮತ್ತು ದೇವರ ಶಕ್ತಿಯನ್ನು ಅವಲಂಬಿಸಿರುವ ಪ್ರಾಮುಖ್ಯತೆ.</w:t>
      </w:r>
    </w:p>
    <w:p/>
    <w:p>
      <w:r xmlns:w="http://schemas.openxmlformats.org/wordprocessingml/2006/main">
        <w:t xml:space="preserve">1. ರೋಮನ್ನರು 8:31 - "ಹಾಗಾದರೆ, ಈ ವಿಷಯಗಳಿಗೆ ಪ್ರತಿಕ್ರಿಯೆಯಾಗಿ ನಾವು ಏನು ಹೇಳೋಣ? ದೇವರು ನಮ್ಮ ಪರವಾಗಿದ್ದರೆ, ಯಾರು ನಮಗೆ ವಿರುದ್ಧವಾಗಿರಬಹುದು?"</w:t>
      </w:r>
    </w:p>
    <w:p/>
    <w:p>
      <w:r xmlns:w="http://schemas.openxmlformats.org/wordprocessingml/2006/main">
        <w:t xml:space="preserve">2. ಕೀರ್ತನೆ 27:1 - "ಕರ್ತನು ನನ್ನ ಬೆಳಕು ಮತ್ತು ನನ್ನ ರಕ್ಷಣೆ ಯಾರಿಗೆ ನಾನು ಭಯಪಡಬೇಕು? ಕರ್ತನು ನನ್ನ ಜೀವನದ ಭದ್ರಕೋಟೆಯಾಗಿದ್ದು ನಾನು ಯಾರಿಗೆ ಭಯಪಡಬೇಕು?"</w:t>
      </w:r>
    </w:p>
    <w:p/>
    <w:p>
      <w:r xmlns:w="http://schemas.openxmlformats.org/wordprocessingml/2006/main">
        <w:t xml:space="preserve">ನ್ಯಾಯಸ್ಥಾಪಕರು 9:36 ಗಾಳನು ಜನರನ್ನು ನೋಡಿದಾಗ ಜೆಬೂಲನಿಗೆ--ಇಗೋ, ಜನರು ಬೆಟ್ಟಗಳ ತುದಿಯಿಂದ ಇಳಿದು ಬಂದರು. ಜೆಬುಲನು ಅವನಿಗೆ--ನೀನು ಪರ್ವತಗಳ ನೆರಳನ್ನು ಮನುಷ್ಯರಂತೆ ನೋಡುತ್ತೀ ಅಂದನು.</w:t>
      </w:r>
    </w:p>
    <w:p/>
    <w:p>
      <w:r xmlns:w="http://schemas.openxmlformats.org/wordprocessingml/2006/main">
        <w:t xml:space="preserve">ಗಾಲ್ ಜನರು ಪರ್ವತಗಳಿಂದ ಇಳಿಯುವುದನ್ನು ನೋಡಿದರು ಮತ್ತು ಜೆಬುಲ್ ಇದು ಕೇವಲ ಪರ್ವತಗಳ ನೆರಳು ಎಂದು ಹೇಳಿದರು.</w:t>
      </w:r>
    </w:p>
    <w:p/>
    <w:p>
      <w:r xmlns:w="http://schemas.openxmlformats.org/wordprocessingml/2006/main">
        <w:t xml:space="preserve">1. ನಮ್ಮ ಜೀವನದಲ್ಲಿ ದೇವರ ಪ್ರಾವಿಡೆನ್ಸ್: ಕಷ್ಟದ ಸಮಯದಲ್ಲಿ ಅವನ ಉಪಸ್ಥಿತಿಯನ್ನು ಹೇಗೆ ಗುರುತಿಸುವುದು</w:t>
      </w:r>
    </w:p>
    <w:p/>
    <w:p>
      <w:r xmlns:w="http://schemas.openxmlformats.org/wordprocessingml/2006/main">
        <w:t xml:space="preserve">2. ಗ್ರಹಿಕೆಯ ಶಕ್ತಿ: ನಮ್ಮ ದೃಷ್ಟಿಕೋನವು ನಮ್ಮ ವಾಸ್ತವತೆಯನ್ನು ಹೇಗೆ ರೂಪಿಸುತ್ತದೆ</w:t>
      </w:r>
    </w:p>
    <w:p/>
    <w:p>
      <w:r xmlns:w="http://schemas.openxmlformats.org/wordprocessingml/2006/main">
        <w:t xml:space="preserve">1. ಯೆಶಾಯ 45:3 - ನಾನು ನಿಮಗೆ ಕತ್ತಲೆಯ ಸಂಪತ್ತನ್ನು, ರಹಸ್ಯ ಸ್ಥಳಗಳಲ್ಲಿ ಸಂಗ್ರಹಿಸಲಾದ ಸಂಪತ್ತನ್ನು ಕೊಡುತ್ತೇನೆ, ಇದರಿಂದ ನಾನು ನಿಮ್ಮನ್ನು ಹೆಸರಿನಿಂದ ಕರೆಯುವ ಇಸ್ರಾಯೇಲಿನ ದೇವರಾದ ಕರ್ತನು ಎಂದು ನೀವು ತಿಳಿಯುವಿರಿ.</w:t>
      </w:r>
    </w:p>
    <w:p/>
    <w:p>
      <w:r xmlns:w="http://schemas.openxmlformats.org/wordprocessingml/2006/main">
        <w:t xml:space="preserve">2. ಹೀಬ್ರೂ 4:13 - ಎಲ್ಲಾ ಸೃಷ್ಟಿಯಲ್ಲಿ ಯಾವುದೂ ದೇವರ ದೃಷ್ಟಿಯಿಂದ ಮರೆಮಾಡಲ್ಪಟ್ಟಿಲ್ಲ. ನಾವು ಖಾತೆಯನ್ನು ನೀಡಬೇಕಾದ ಅವನ ಕಣ್ಣುಗಳ ಮುಂದೆ ಎಲ್ಲವೂ ತೆರೆದುಕೊಳ್ಳಲ್ಪಟ್ಟಿದೆ ಮತ್ತು ಬಯಲಾಗಿದೆ.</w:t>
      </w:r>
    </w:p>
    <w:p/>
    <w:p>
      <w:r xmlns:w="http://schemas.openxmlformats.org/wordprocessingml/2006/main">
        <w:t xml:space="preserve">ನ್ಯಾಯಸ್ಥಾಪಕರು 9:37 ಆಗ ಗಾಲ್ ಪುನಃ ಮಾತನಾಡಿ--ಇಗೋ, ದೇಶದ ಮಧ್ಯದಲ್ಲಿ ಜನರು ಇಳಿದು ಬಂದಿದ್ದಾರೆ ಮತ್ತು ಇನ್ನೊಂದು ಗುಂಪು ಮೆಯೋನೆನಿಮ್ ಬಯಲಿನ ಬಳಿಗೆ ಬರುತ್ತಾರೆ.</w:t>
      </w:r>
    </w:p>
    <w:p/>
    <w:p>
      <w:r xmlns:w="http://schemas.openxmlformats.org/wordprocessingml/2006/main">
        <w:t xml:space="preserve">ಎರಡು ವಿಭಿನ್ನ ದಿಕ್ಕುಗಳಿಂದ ಬರುವ ಎರಡು ಗುಂಪುಗಳ ಜನರನ್ನು ಗಾಲ್ ಗಮನಿಸುತ್ತಾನೆ.</w:t>
      </w:r>
    </w:p>
    <w:p/>
    <w:p>
      <w:r xmlns:w="http://schemas.openxmlformats.org/wordprocessingml/2006/main">
        <w:t xml:space="preserve">1. ಒಂದು ಸಾಮಾನ್ಯ ಗುರಿಯನ್ನು ಸಾಧಿಸಲು ದೇವರು ಎರಡು ಅಸಂಭವ ಮೂಲಗಳನ್ನು ಒಟ್ಟಿಗೆ ತರಬಹುದು.</w:t>
      </w:r>
    </w:p>
    <w:p/>
    <w:p>
      <w:r xmlns:w="http://schemas.openxmlformats.org/wordprocessingml/2006/main">
        <w:t xml:space="preserve">2. ನಾವು ನಮ್ಮ ಸಾಮಾನ್ಯ ವಲಯಗಳನ್ನು ಮೀರಿ ಜನರು ಮತ್ತು ಸಂಪನ್ಮೂಲಗಳನ್ನು ಹುಡುಕಿದಾಗ ನಮ್ಮ ಜೀವನವನ್ನು ಪರಿವರ್ತಿಸಬಹುದು.</w:t>
      </w:r>
    </w:p>
    <w:p/>
    <w:p>
      <w:r xmlns:w="http://schemas.openxmlformats.org/wordprocessingml/2006/main">
        <w:t xml:space="preserve">1. ರೋಮನ್ನರು 12:5 ಆದ್ದರಿಂದ ನಾವು ಅನೇಕರಾಗಿದ್ದು, ಕ್ರಿಸ್ತನಲ್ಲಿ ಒಂದೇ ದೇಹವಾಗಿದ್ದೇವೆ ಮತ್ತು ಪ್ರತಿಯೊಬ್ಬರೂ ಪರಸ್ಪರ ಅಂಗವಾಗಿದ್ದೇವೆ.</w:t>
      </w:r>
    </w:p>
    <w:p/>
    <w:p>
      <w:r xmlns:w="http://schemas.openxmlformats.org/wordprocessingml/2006/main">
        <w:t xml:space="preserve">2. ಎಫೆಸಿಯನ್ಸ್ 2:14-16 ಆತನು ನಮ್ಮ ಶಾಂತಿ, ಎರಡನ್ನೂ ಒಂದಾಗಿ ಮಾಡಿದ ಮತ್ತು ನಮ್ಮ ನಡುವಿನ ವಿಭಜನೆಯ ಮಧ್ಯದ ಗೋಡೆಯನ್ನು ಒಡೆದಿದ್ದಾನೆ; ತನ್ನ ಶರೀರದಲ್ಲಿ ಹಗೆತನವನ್ನು ತೊಡೆದುಹಾಕಿದ ನಂತರ, ವಿಧಿಗಳಲ್ಲಿ ಒಳಗೊಂಡಿರುವ ಆಜ್ಞೆಗಳ ನಿಯಮವೂ ಸಹ; ಯಾಕಂದರೆ ತನ್ನಲ್ಲಿ ಎರಡು ಹೊಸ ಮನುಷ್ಯನನ್ನು ಮಾಡಲು, ಆದ್ದರಿಂದ ಶಾಂತಿಯನ್ನು ಉಂಟುಮಾಡುವುದು; ಮತ್ತು ಅವನು ಶಿಲುಬೆಯ ಮೂಲಕ ಒಂದೇ ದೇಹದಲ್ಲಿ ದೇವರಿಗೆ ಸಮನ್ವಯಗೊಳಿಸಬಹುದು, ಆ ಮೂಲಕ ಶತ್ರುತ್ವವನ್ನು ಕೊಂದನು.</w:t>
      </w:r>
    </w:p>
    <w:p/>
    <w:p>
      <w:r xmlns:w="http://schemas.openxmlformats.org/wordprocessingml/2006/main">
        <w:t xml:space="preserve">ನ್ಯಾಯಸ್ಥಾಪಕರು 9:38 ಆಗ ಜೆಬುಲನು ಅವನಿಗೆ, “ಅಬೀಮೆಲೆಕನು ಯಾರು, ನಾವು ಅವನನ್ನು ಸೇವಿಸಬೇಕೆಂದು ನೀನು ಹೇಳಿದ ನಿನ್ನ ಬಾಯಿ ಈಗ ಎಲ್ಲಿದೆ? ನೀನು ಧಿಕ್ಕರಿಸಿದ ಜನರು ಇವರಲ್ಲವೇ? ಹೊರಗೆ ಹೋಗು, ನಾನು ಈಗ ಪ್ರಾರ್ಥಿಸುತ್ತೇನೆ ಮತ್ತು ಅವರೊಂದಿಗೆ ಹೋರಾಡುತ್ತೇನೆ.</w:t>
      </w:r>
    </w:p>
    <w:p/>
    <w:p>
      <w:r xmlns:w="http://schemas.openxmlformats.org/wordprocessingml/2006/main">
        <w:t xml:space="preserve">ಜೆಬುಲ್ ಗಾಲ್ ಅಬೀಮೆಲೆಕನ ಹಿಂದಿನ ನಿರ್ಲಕ್ಷ್ಯಕ್ಕಾಗಿ ಎದುರಿಸುತ್ತಾನೆ ಮತ್ತು ಅವನು ಅಗೌರವಿಸಿದ ಜನರೊಂದಿಗೆ ಹೋರಾಡಲು ಅವನನ್ನು ಪ್ರೋತ್ಸಾಹಿಸುತ್ತಾನೆ.</w:t>
      </w:r>
    </w:p>
    <w:p/>
    <w:p>
      <w:r xmlns:w="http://schemas.openxmlformats.org/wordprocessingml/2006/main">
        <w:t xml:space="preserve">1. ಮುಖಾಮುಖಿಯ ಶಕ್ತಿ: ಗೌರವಯುತವಾಗಿ ಇತರರಿಗೆ ಸವಾಲು ಹಾಕುವುದು ಹೇಗೆ</w:t>
      </w:r>
    </w:p>
    <w:p/>
    <w:p>
      <w:r xmlns:w="http://schemas.openxmlformats.org/wordprocessingml/2006/main">
        <w:t xml:space="preserve">2. ಹೆಮ್ಮೆಯ ಅಪಾಯ: ನಮ್ಮ ತಪ್ಪುಗಳನ್ನು ಒಪ್ಪಿಕೊಳ್ಳಲು ಕಲಿಯುವುದು</w:t>
      </w:r>
    </w:p>
    <w:p/>
    <w:p>
      <w:r xmlns:w="http://schemas.openxmlformats.org/wordprocessingml/2006/main">
        <w:t xml:space="preserve">1. ನಾಣ್ಣುಡಿಗಳು 24:26 - ಪ್ರಾಮಾಣಿಕ ಉತ್ತರವನ್ನು ನೀಡುವವನು ತುಟಿಗಳನ್ನು ಚುಂಬಿಸುತ್ತಾನೆ.</w:t>
      </w:r>
    </w:p>
    <w:p/>
    <w:p>
      <w:r xmlns:w="http://schemas.openxmlformats.org/wordprocessingml/2006/main">
        <w:t xml:space="preserve">2. ಜೇಮ್ಸ್ 5:16 - ಆದ್ದರಿಂದ, ನಿಮ್ಮ ಪಾಪಗಳನ್ನು ಒಬ್ಬರಿಗೊಬ್ಬರು ಒಪ್ಪಿಕೊಳ್ಳಿ ಮತ್ತು ಒಬ್ಬರಿಗೊಬ್ಬರು ಪ್ರಾರ್ಥಿಸಿ, ನೀವು ಗುಣಮುಖರಾಗಬಹುದು. ನೀತಿವಂತನ ಪ್ರಾರ್ಥನೆಯು ಕೆಲಸ ಮಾಡುತ್ತಿರುವಾಗ ದೊಡ್ಡ ಶಕ್ತಿಯನ್ನು ಹೊಂದಿದೆ.</w:t>
      </w:r>
    </w:p>
    <w:p/>
    <w:p>
      <w:r xmlns:w="http://schemas.openxmlformats.org/wordprocessingml/2006/main">
        <w:t xml:space="preserve">ನ್ಯಾಯಸ್ಥಾಪಕರು 9:39 ಮತ್ತು ಗಾಳನು ಶೆಕೆಮಿನ ಜನರ ಮುಂದೆ ಹೊರಟು ಅಬೀಮೆಲೆಕನೊಂದಿಗೆ ಹೋರಾಡಿದನು.</w:t>
      </w:r>
    </w:p>
    <w:p/>
    <w:p>
      <w:r xmlns:w="http://schemas.openxmlformats.org/wordprocessingml/2006/main">
        <w:t xml:space="preserve">ಗಾಲ್ ಅಬೀಮೆಲೆಕನ ವಿರುದ್ಧ ಹೋರಾಡಿದನು.</w:t>
      </w:r>
    </w:p>
    <w:p/>
    <w:p>
      <w:r xmlns:w="http://schemas.openxmlformats.org/wordprocessingml/2006/main">
        <w:t xml:space="preserve">1: ನಾವು ಧೈರ್ಯ ಮತ್ತು ನಂಬಿಕೆಯ ಬಲದಿಂದ ದುಷ್ಟ ಶಕ್ತಿಗಳ ವಿರುದ್ಧ ಹೋರಾಡಬೇಕು.</w:t>
      </w:r>
    </w:p>
    <w:p/>
    <w:p>
      <w:r xmlns:w="http://schemas.openxmlformats.org/wordprocessingml/2006/main">
        <w:t xml:space="preserve">2: ನಾವು ಎಂದಿಗೂ ಸವಾಲಿನಿಂದ ಹಿಂದೆ ಸರಿಯಬಾರದು; ಯಾವುದೇ ವಿರೋಧಾಭಾಸಗಳು ಇರಲಿ, ನಾವು ಸರಿಯಾದ ಕೆಲಸವನ್ನು ಮಾಡಲು ಪ್ರಯತ್ನಿಸಬೇಕು.</w:t>
      </w:r>
    </w:p>
    <w:p/>
    <w:p>
      <w:r xmlns:w="http://schemas.openxmlformats.org/wordprocessingml/2006/main">
        <w:t xml:space="preserve">1: ಎಫೆಸಿಯನ್ಸ್ 6: 13-17 - ಆದ್ದರಿಂದ ದೇವರ ಸಂಪೂರ್ಣ ರಕ್ಷಾಕವಚವನ್ನು ಧರಿಸಿಕೊಳ್ಳಿ, ಇದರಿಂದ ಕೆಟ್ಟ ದಿನ ಬಂದಾಗ, ನೀವು ನಿಮ್ಮ ನೆಲದಲ್ಲಿ ನಿಲ್ಲಲು ಸಾಧ್ಯವಾಗುತ್ತದೆ ಮತ್ತು ನೀವು ಎಲ್ಲವನ್ನೂ ಮಾಡಿದ ನಂತರ ನಿಲ್ಲಲು ಸಾಧ್ಯವಾಗುತ್ತದೆ.</w:t>
      </w:r>
    </w:p>
    <w:p/>
    <w:p>
      <w:r xmlns:w="http://schemas.openxmlformats.org/wordprocessingml/2006/main">
        <w:t xml:space="preserve">2: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ನ್ಯಾಯಸ್ಥಾಪಕರು 9:40 ಮತ್ತು ಅಬೀಮೆಲೆಕನು ಅವನನ್ನು ಬೆನ್ನಟ್ಟಿದನು ಮತ್ತು ಅವನು ಅವನ ಮುಂದೆ ಓಡಿಹೋದನು ಮತ್ತು ಅನೇಕರು ಉರುಳಿಬಿದ್ದರು ಮತ್ತು ಗಾಯಗೊಂಡರು, ಗೇಟ್‌ನ ಪ್ರವೇಶದವರೆಗೂ.</w:t>
      </w:r>
    </w:p>
    <w:p/>
    <w:p>
      <w:r xmlns:w="http://schemas.openxmlformats.org/wordprocessingml/2006/main">
        <w:t xml:space="preserve">ಅಬೀಮೆಲೆಕನು ಒಬ್ಬ ಮನುಷ್ಯನನ್ನು ಹಿಂಬಾಲಿಸಿದನು, ಅನೇಕರು ಗೇಟ್‌ನವರೆಗೂ ಎಸೆದು ಗಾಯಗೊಂಡರು.</w:t>
      </w:r>
    </w:p>
    <w:p/>
    <w:p>
      <w:r xmlns:w="http://schemas.openxmlformats.org/wordprocessingml/2006/main">
        <w:t xml:space="preserve">1. ದುಷ್ಟರನ್ನು ಅನುಸರಿಸುವ ಅಪಾಯ</w:t>
      </w:r>
    </w:p>
    <w:p/>
    <w:p>
      <w:r xmlns:w="http://schemas.openxmlformats.org/wordprocessingml/2006/main">
        <w:t xml:space="preserve">2. ದೇವರ ಅನ್ವೇಷಣೆಯ ಶಕ್ತಿ</w:t>
      </w:r>
    </w:p>
    <w:p/>
    <w:p>
      <w:r xmlns:w="http://schemas.openxmlformats.org/wordprocessingml/2006/main">
        <w:t xml:space="preserve">1. 2 ತಿಮೋತಿ 2:22, ಆದ್ದರಿಂದ ಯೌವನದ ಭಾವೋದ್ರೇಕಗಳನ್ನು ಪಲಾಯನ ಮಾಡಿ ಮತ್ತು ಶುದ್ಧ ಹೃದಯದಿಂದ ಭಗವಂತನನ್ನು ಕರೆಯುವವರೊಂದಿಗೆ ಸದಾಚಾರ, ನಂಬಿಕೆ, ಪ್ರೀತಿ ಮತ್ತು ಶಾಂತಿಯನ್ನು ಅನುಸರಿಸಿ.</w:t>
      </w:r>
    </w:p>
    <w:p/>
    <w:p>
      <w:r xmlns:w="http://schemas.openxmlformats.org/wordprocessingml/2006/main">
        <w:t xml:space="preserve">2. ರೋಮನ್ನರು 12:21, ಕೆಟ್ಟದ್ದನ್ನು ಜಯಿಸಬೇಡಿ, ಆದರೆ ಒಳ್ಳೆಯದರಿಂದ ಕೆಟ್ಟದ್ದನ್ನು ಜಯಿಸಿ.</w:t>
      </w:r>
    </w:p>
    <w:p/>
    <w:p>
      <w:r xmlns:w="http://schemas.openxmlformats.org/wordprocessingml/2006/main">
        <w:t xml:space="preserve">ನ್ಯಾಯಸ್ಥಾಪಕರು 9:41 ಮತ್ತು ಅಬೀಮೆಲೆಕನು ಅರುಮಾದಲ್ಲಿ ವಾಸವಾಗಿದ್ದನು ಮತ್ತು ಜೆಬುಲನು ಗಾಲ್ ಮತ್ತು ಅವನ ಸಹೋದರರನ್ನು ಶೆಕೆಮಿನಲ್ಲಿ ವಾಸಿಸದಂತೆ ಹೊರಹಾಕಿದನು.</w:t>
      </w:r>
    </w:p>
    <w:p/>
    <w:p>
      <w:r xmlns:w="http://schemas.openxmlformats.org/wordprocessingml/2006/main">
        <w:t xml:space="preserve">ಅಬಿಮೆಲೆಕನು ಅರುಮಾದಲ್ಲಿ ನೆಲೆಸಿದನು, ಆದರೆ ಜೆಬುಲ್ ಗಾಲ್ ಮತ್ತು ಅವನ ಕುಟುಂಬವನ್ನು ಶೆಕೆಮಿನಿಂದ ಹೊರಹಾಕಿದನು.</w:t>
      </w:r>
    </w:p>
    <w:p/>
    <w:p>
      <w:r xmlns:w="http://schemas.openxmlformats.org/wordprocessingml/2006/main">
        <w:t xml:space="preserve">1. ಅಧಿಕಾರದ ಶಕ್ತಿ: ಅಬಿಮೆಲೆಕ್ ಮತ್ತು ಜೆಬುಲ್ ಕಥೆ.</w:t>
      </w:r>
    </w:p>
    <w:p/>
    <w:p>
      <w:r xmlns:w="http://schemas.openxmlformats.org/wordprocessingml/2006/main">
        <w:t xml:space="preserve">2. ವಿರೋಧದ ಎದುರಿನಲ್ಲಿ ದೃಢವಾಗಿ ನಿಲ್ಲುವ ಪ್ರಾಮುಖ್ಯತೆ: ಗಾಲ್ನ ಉದಾಹರಣೆ.</w:t>
      </w:r>
    </w:p>
    <w:p/>
    <w:p>
      <w:r xmlns:w="http://schemas.openxmlformats.org/wordprocessingml/2006/main">
        <w:t xml:space="preserve">1. 1 ಪೀಟರ್ 5: 8-9 - ಶಾಂತ ಮನಸ್ಸಿನವರಾಗಿರಿ; ಜಾಗರೂಕರಾಗಿರಿ. ನಿಮ್ಮ ಎದುರಾಳಿಯಾದ ಪಿಶಾಚನು ಘರ್ಜಿಸುವ ಸಿಂಹದಂತೆ ಯಾರನ್ನಾದರೂ ಕಬಳಿಸಲು ಹುಡುಕುತ್ತಾ ತಿರುಗಾಡುತ್ತಾನೆ. ಆತನನ್ನು ವಿರೋಧಿಸಿ, ನಿಮ್ಮ ನಂಬಿಕೆಯಲ್ಲಿ ದೃಢವಾಗಿರಿ, ಪ್ರಪಂಚದಾದ್ಯಂತ ನಿಮ್ಮ ಭ್ರಾತೃತ್ವದಿಂದ ಅದೇ ರೀತಿಯ ನೋವುಗಳು ಅನುಭವಿಸುತ್ತಿವೆ ಎಂದು ತಿಳಿದುಕೊಳ್ಳಿ.</w:t>
      </w:r>
    </w:p>
    <w:p/>
    <w:p>
      <w:r xmlns:w="http://schemas.openxmlformats.org/wordprocessingml/2006/main">
        <w:t xml:space="preserve">2. ಎಫೆಸಿಯನ್ಸ್ 6:13 - ಆದ್ದರಿಂದ ನೀವು ಕೆಟ್ಟ ದಿನದಲ್ಲಿ ತಡೆದುಕೊಳ್ಳಲು ಮತ್ತು ಎಲ್ಲವನ್ನೂ ಮಾಡಿದ ನಂತರ ಸ್ಥಿರವಾಗಿ ನಿಲ್ಲಲು ಸಾಧ್ಯವಾಗುವಂತೆ ದೇವರ ಸಂಪೂರ್ಣ ರಕ್ಷಾಕವಚವನ್ನು ತೆಗೆದುಕೊಳ್ಳಿ.</w:t>
      </w:r>
    </w:p>
    <w:p/>
    <w:p>
      <w:r xmlns:w="http://schemas.openxmlformats.org/wordprocessingml/2006/main">
        <w:t xml:space="preserve">ನ್ಯಾಯಸ್ಥಾಪಕರು 9:42 ಮತ್ತು ಮರುದಿನ ಸಂಭವಿಸಿತು, ಜನರು ಹೊಲಕ್ಕೆ ಹೋದರು; ಮತ್ತು ಅವರು ಅಬೀಮೆಲೆಕನಿಗೆ ತಿಳಿಸಿದರು.</w:t>
      </w:r>
    </w:p>
    <w:p/>
    <w:p>
      <w:r xmlns:w="http://schemas.openxmlformats.org/wordprocessingml/2006/main">
        <w:t xml:space="preserve">ಹಿಂದಿನ ದಿನ ನಡೆದ ಸಂಗತಿಯನ್ನು ಜನರು ಅಬೀಮೆಲೆಕನಿಗೆ ತಿಳಿಸಿದರು.</w:t>
      </w:r>
    </w:p>
    <w:p/>
    <w:p>
      <w:r xmlns:w="http://schemas.openxmlformats.org/wordprocessingml/2006/main">
        <w:t xml:space="preserve">1. ದೇವರು ಯಾವಾಗಲೂ ತನ್ನ ವಾಗ್ದಾನಗಳನ್ನು ಪೂರೈಸುವುದನ್ನು ಖಚಿತಪಡಿಸಿಕೊಳ್ಳುತ್ತಾನೆ.</w:t>
      </w:r>
    </w:p>
    <w:p/>
    <w:p>
      <w:r xmlns:w="http://schemas.openxmlformats.org/wordprocessingml/2006/main">
        <w:t xml:space="preserve">2. ಏಕತೆಯಲ್ಲಿ ಶಕ್ತಿ ಇದೆ.</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ಪ್ರಸಂಗಿ 4:9-12 -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 ಮತ್ತೆ, ಇಬ್ಬರು ಒಟ್ಟಿಗೆ ಮಲಗಿದರೆ, ಅವರು ಶಾಖವನ್ನು ಹೊಂದಿದ್ದಾರೆ: ಆದರೆ ಒಬ್ಬರೇ ಬೆಚ್ಚಗಾಗಲು ಹೇಗೆ ಸಾಧ್ಯ? ಒಬ್ಬ ಮನುಷ್ಯನು ಒಬ್ಬನೇ ಒಬ್ಬನ ವಿರುದ್ಧ ಮೇಲುಗೈ ಸಾಧಿಸಿದರೂ, ಇಬ್ಬರು ಅವನನ್ನು ಎದುರಿಸುವರು; ಮತ್ತು ಮೂರು ಪಟ್ಟು ಬಳ್ಳಿಯು ಬೇಗನೆ ಮುರಿಯುವುದಿಲ್ಲ.</w:t>
      </w:r>
    </w:p>
    <w:p/>
    <w:p>
      <w:r xmlns:w="http://schemas.openxmlformats.org/wordprocessingml/2006/main">
        <w:t xml:space="preserve">ನ್ಯಾಯಸ್ಥಾಪಕರು 9:43 ಮತ್ತು ಅವನು ಜನರನ್ನು ಕರೆದೊಯ್ದು ಅವರನ್ನು ಮೂರು ಗುಂಪುಗಳಾಗಿ ವಿಂಗಡಿಸಿದನು ಮತ್ತು ಹೊಲದಲ್ಲಿ ಕಾಯುತ್ತಿದ್ದನು ಮತ್ತು ನೋಡಿದಾಗ, ಜನರು ನಗರದಿಂದ ಹೊರಗೆ ಬಂದರು; ಮತ್ತು ಅವನು ಅವರಿಗೆ ವಿರುದ್ಧವಾಗಿ ಎದ್ದು ಅವರನ್ನು ಹೊಡೆದನು.</w:t>
      </w:r>
    </w:p>
    <w:p/>
    <w:p>
      <w:r xmlns:w="http://schemas.openxmlformats.org/wordprocessingml/2006/main">
        <w:t xml:space="preserve">ಅಬೀಮೆಲೆಕನು ಶೆಕೆಮಿನ ಜನರನ್ನು ಮೂರು ಗುಂಪುಗಳಾಗಿ ವಿಂಗಡಿಸಿದನು ಮತ್ತು ಅವರು ಪಟ್ಟಣದಿಂದ ಹೊರಬರುವಾಗ ಹೊಂಚು ಹಾಕಿ ಅವರನ್ನು ಹೊಡೆದನು.</w:t>
      </w:r>
    </w:p>
    <w:p/>
    <w:p>
      <w:r xmlns:w="http://schemas.openxmlformats.org/wordprocessingml/2006/main">
        <w:t xml:space="preserve">1. ಹೆಮ್ಮೆ ಮತ್ತು ವಿಭಜನೆಯ ಅಪಾಯ</w:t>
      </w:r>
    </w:p>
    <w:p/>
    <w:p>
      <w:r xmlns:w="http://schemas.openxmlformats.org/wordprocessingml/2006/main">
        <w:t xml:space="preserve">2. ಪಾಪದ ಪರಿಣಾಮಗಳು</w:t>
      </w:r>
    </w:p>
    <w:p/>
    <w:p>
      <w:r xmlns:w="http://schemas.openxmlformats.org/wordprocessingml/2006/main">
        <w:t xml:space="preserve">1. ಜೇಮ್ಸ್ 4:6 - ದೇವರು ಅಹಂಕಾರಿಗಳನ್ನು ವಿರೋಧಿಸುತ್ತಾನೆ, ಆದರೆ ವಿನಮ್ರರಿಗೆ ಅನುಗ್ರಹವನ್ನು ನೀಡುತ್ತಾನೆ.</w:t>
      </w:r>
    </w:p>
    <w:p/>
    <w:p>
      <w:r xmlns:w="http://schemas.openxmlformats.org/wordprocessingml/2006/main">
        <w:t xml:space="preserve">2. ಎಝೆಕಿಯೆಲ್ 18:20 - ಪಾಪ ಮಾಡುವ ಆತ್ಮ ಸಾಯುತ್ತದೆ. ತಂದೆಯ ಅಪರಾಧಕ್ಕಾಗಿ ಮಗನು ಅನುಭವಿಸಬಾರದು, ಮಗನ ಅಪರಾಧಕ್ಕಾಗಿ ತಂದೆಯು ಅನುಭವಿಸಬಾರದು. ನೀತಿವಂತನ ನೀತಿಯು ತನ್ನ ಮೇಲೆಯೇ ಇರುತ್ತದೆ ಮತ್ತು ದುಷ್ಟನ ಕೆಟ್ಟತನವು ತನ್ನ ಮೇಲೆಯೇ ಇರುತ್ತದೆ.</w:t>
      </w:r>
    </w:p>
    <w:p/>
    <w:p>
      <w:r xmlns:w="http://schemas.openxmlformats.org/wordprocessingml/2006/main">
        <w:t xml:space="preserve">ನ್ಯಾಯಸ್ಥಾಪಕರು 9:44 ಅಬೀಮೆಲೆಕನೂ ಅವನ ಸಂಗಡ ಇದ್ದ ತಂಡವೂ ಧಾವಿಸಿ ಪಟ್ಟಣದ ಬಾಗಿಲಿನ ಪ್ರವೇಶ ದ್ವಾರದಲ್ಲಿ ನಿಂತರು; ಇನ್ನೆರಡು ಗುಂಪುಗಳು ಹೊಲದಲ್ಲಿದ್ದ ಜನರೆಲ್ಲರ ಮೇಲೆ ಧಾವಿಸಿ ಅವರನ್ನು ಕೊಂದುಹಾಕಿದವು.</w:t>
      </w:r>
    </w:p>
    <w:p/>
    <w:p>
      <w:r xmlns:w="http://schemas.openxmlformats.org/wordprocessingml/2006/main">
        <w:t xml:space="preserve">ಅಬೀಮೆಲೆಕನು ಮತ್ತು ಅವನ ಹಿಂಬಾಲಕರು ಒಂದು ನಗರದ ಮೇಲೆ ದಾಳಿ ಮಾಡಿ ಹೊಲದಲ್ಲಿದ್ದವರನ್ನೆಲ್ಲ ಕೊಂದು ಹಾಕುತ್ತಾರೆ.</w:t>
      </w:r>
    </w:p>
    <w:p/>
    <w:p>
      <w:r xmlns:w="http://schemas.openxmlformats.org/wordprocessingml/2006/main">
        <w:t xml:space="preserve">1. ನಾಯಕತ್ವದ ಶಕ್ತಿ - ಬದಲಾವಣೆಯನ್ನು ತರಲು ಪ್ರಬಲ ನಾಯಕನ ಪ್ರಾಮುಖ್ಯತೆ.</w:t>
      </w:r>
    </w:p>
    <w:p/>
    <w:p>
      <w:r xmlns:w="http://schemas.openxmlformats.org/wordprocessingml/2006/main">
        <w:t xml:space="preserve">2. ದುರಾಶೆಯ ಅಪಾಯಗಳು - ಮಹತ್ವಾಕಾಂಕ್ಷೆಯ ಪರಿಣಾಮಗಳನ್ನು ಅರ್ಥಮಾಡಿಕೊಳ್ಳುವುದು.</w:t>
      </w:r>
    </w:p>
    <w:p/>
    <w:p>
      <w:r xmlns:w="http://schemas.openxmlformats.org/wordprocessingml/2006/main">
        <w:t xml:space="preserve">1. ಮ್ಯಾಥ್ಯೂ 5:17 - "ನಾನು ಕಾನೂನು ಅಥವಾ ಪ್ರವಾದಿಗಳನ್ನು ರದ್ದುಗೊಳಿಸಲು ಬಂದಿದ್ದೇನೆ ಎಂದು ಭಾವಿಸಬೇಡಿ; ನಾನು ಅವುಗಳನ್ನು ರದ್ದುಗೊಳಿಸಲು ಬಂದಿಲ್ಲ ಆದರೆ ಅವುಗಳನ್ನು ಪೂರೈಸಲು ಬಂದಿದ್ದೇನೆ."</w:t>
      </w:r>
    </w:p>
    <w:p/>
    <w:p>
      <w:r xmlns:w="http://schemas.openxmlformats.org/wordprocessingml/2006/main">
        <w:t xml:space="preserve">2. ನಾಣ್ಣುಡಿಗಳು 16:2 - "ಮನುಷ್ಯನ ಎಲ್ಲಾ ಮಾರ್ಗಗಳು ಅವನ ದೃಷ್ಟಿಯಲ್ಲಿ ಶುದ್ಧವಾಗಿವೆ, ಆದರೆ ಕರ್ತನು ಆತ್ಮವನ್ನು ತೂಗುತ್ತಾನೆ."</w:t>
      </w:r>
    </w:p>
    <w:p/>
    <w:p>
      <w:r xmlns:w="http://schemas.openxmlformats.org/wordprocessingml/2006/main">
        <w:t xml:space="preserve">ನ್ಯಾಯಸ್ಥಾಪಕರು 9:45 ಅಬೀಮೆಲೆಕನು ಆ ದಿನವೆಲ್ಲಾ ಪಟ್ಟಣದ ವಿರುದ್ಧ ಹೋರಾಡಿದನು. ಮತ್ತು ಅವನು ಪಟ್ಟಣವನ್ನು ಹಿಡಿದು ಅದರಲ್ಲಿರುವ ಜನರನ್ನು ಕೊಂದು ಪಟ್ಟಣವನ್ನು ಹೊಡೆದು ಉಪ್ಪಿನಿಂದ ಬಿತ್ತಿದನು.</w:t>
      </w:r>
    </w:p>
    <w:p/>
    <w:p>
      <w:r xmlns:w="http://schemas.openxmlformats.org/wordprocessingml/2006/main">
        <w:t xml:space="preserve">ಅಬೀಮೆಲೆಕನು ಒಂದು ನಗರವನ್ನು ಮತ್ತು ಅದರ ಜನರನ್ನು ನಾಶಪಡಿಸಿದನು.</w:t>
      </w:r>
    </w:p>
    <w:p/>
    <w:p>
      <w:r xmlns:w="http://schemas.openxmlformats.org/wordprocessingml/2006/main">
        <w:t xml:space="preserve">1: ಅಬೀಮೆಲೆಕನ ಕಥೆಯಲ್ಲಿ ದೇವರ ಕೋಪವನ್ನು ಕಾಣಬಹುದು.</w:t>
      </w:r>
    </w:p>
    <w:p/>
    <w:p>
      <w:r xmlns:w="http://schemas.openxmlformats.org/wordprocessingml/2006/main">
        <w:t xml:space="preserve">2: ದೇವರಿಗೆ ಕೋಪ ಬರದಂತೆ ಮತ್ತು ಆತನ ಕೋಪಕ್ಕೆ ಗುರಿಯಾಗದಂತೆ ನಾವು ಜಾಗರೂಕರಾಗಿರಬೇಕು.</w:t>
      </w:r>
    </w:p>
    <w:p/>
    <w:p>
      <w:r xmlns:w="http://schemas.openxmlformats.org/wordprocessingml/2006/main">
        <w:t xml:space="preserve">1: ಎಝೆಕಿಯೆಲ್ 16: 4 - ಮತ್ತು ನಿನ್ನ ಜನ್ಮದ ಬಗ್ಗೆ, ನೀನು ಹುಟ್ಟಿದ ದಿನದಲ್ಲಿ ನಿನ್ನ ಹೊಕ್ಕುಳನ್ನು ಕತ್ತರಿಸಲಿಲ್ಲ, ಅಥವಾ ನಿನ್ನನ್ನು ಪೂರೈಸಲು ನೀರಿನಲ್ಲಿ ತೊಳೆಯಲಿಲ್ಲ; ನಿನ್ನನ್ನು ಉಪ್ಪಿಟ್ಟು ಹಾಕಲಿಲ್ಲ, ಹೊದಿಸಲೂ ಇಲ್ಲ.</w:t>
      </w:r>
    </w:p>
    <w:p/>
    <w:p>
      <w:r xmlns:w="http://schemas.openxmlformats.org/wordprocessingml/2006/main">
        <w:t xml:space="preserve">2: ಮ್ಯಾಥ್ಯೂ 5:13 - ನೀವು ಭೂಮಿಯ ಉಪ್ಪು; ಇನ್ನು ಮುಂದೆ ಅದು ಏನೂ ಪ್ರಯೋಜನವಿಲ್ಲ, ಆದರೆ ಹೊರಹಾಕಲ್ಪಡುವುದು ಮತ್ತು ಮನುಷ್ಯರ ಕಾಲುಗಳ ಕೆಳಗೆ ತುಳಿಯುವುದು.</w:t>
      </w:r>
    </w:p>
    <w:p/>
    <w:p>
      <w:r xmlns:w="http://schemas.openxmlformats.org/wordprocessingml/2006/main">
        <w:t xml:space="preserve">ನ್ಯಾಯಸ್ಥಾಪಕರು 9:46 ಶೆಕೆಮಿನ ಗೋಪುರದ ಜನರೆಲ್ಲರೂ ಅದನ್ನು ಕೇಳಿದಾಗ, ಅವರು ಬೆರೀತ್ ದೇವರ ಮನೆಯ ಹಿಡಿತವನ್ನು ಪ್ರವೇಶಿಸಿದರು.</w:t>
      </w:r>
    </w:p>
    <w:p/>
    <w:p>
      <w:r xmlns:w="http://schemas.openxmlformats.org/wordprocessingml/2006/main">
        <w:t xml:space="preserve">ಶೆಕೆಮ್ ಗೋಪುರದ ಜನರು ಸುದ್ದಿಯನ್ನು ಕೇಳಿದಾಗ ಬೆರಿತ್ ದೇವರ ದೇವಾಲಯವನ್ನು ಪ್ರವೇಶಿಸಿದರು.</w:t>
      </w:r>
    </w:p>
    <w:p/>
    <w:p>
      <w:r xmlns:w="http://schemas.openxmlformats.org/wordprocessingml/2006/main">
        <w:t xml:space="preserve">1. ದೇವರಿಗೆ ವಿಧೇಯತೆಯಲ್ಲಿ ವಾಸಿಸುವುದು: ಶೆಕೆಮ್ ಪುರುಷರಿಂದ ಕಲಿಯುವುದು</w:t>
      </w:r>
    </w:p>
    <w:p/>
    <w:p>
      <w:r xmlns:w="http://schemas.openxmlformats.org/wordprocessingml/2006/main">
        <w:t xml:space="preserve">2. ದೇವರ ಉದ್ದೇಶವನ್ನು ಅರ್ಥಮಾಡಿಕೊಳ್ಳುವುದು ಮತ್ತು ಆತನ ಚಿತ್ತವನ್ನು ಅನುಸರಿಸುವುದು</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ನ್ಯಾಯಾಧೀಶರು 9:47 ಮತ್ತು ಅಬೀಮೆಲೆಕನಿಗೆ, ಶೆಕೆಮಿನ ಗೋಪುರದ ಜನರೆಲ್ಲರೂ ಒಟ್ಟುಗೂಡಿದರು ಎಂದು ತಿಳಿಸಲಾಯಿತು.</w:t>
      </w:r>
    </w:p>
    <w:p/>
    <w:p>
      <w:r xmlns:w="http://schemas.openxmlformats.org/wordprocessingml/2006/main">
        <w:t xml:space="preserve">ಶೆಕೆಮಿನ ಗೋಪುರದ ಜನರು ಒಟ್ಟುಗೂಡಿದರು ಮತ್ತು ಅದರ ಸುದ್ದಿಯನ್ನು ಅಬೀಮೆಲೆಕನಿಗೆ ತಿಳಿಸಿದರು.</w:t>
      </w:r>
    </w:p>
    <w:p/>
    <w:p>
      <w:r xmlns:w="http://schemas.openxmlformats.org/wordprocessingml/2006/main">
        <w:t xml:space="preserve">1. ದೇವರ ಸಮಯವು ಪರಿಪೂರ್ಣವಾಗಿದೆ - ಪ್ರಸಂಗಿ 3: 1-8</w:t>
      </w:r>
    </w:p>
    <w:p/>
    <w:p>
      <w:r xmlns:w="http://schemas.openxmlformats.org/wordprocessingml/2006/main">
        <w:t xml:space="preserve">2. ವಿಷಯಗಳನ್ನು ನಿಮ್ಮ ಕೈಯಲ್ಲಿ ತೆಗೆದುಕೊಳ್ಳಲು ಪ್ರಲೋಭನೆಗೆ ಒಳಗಾಗಬೇಡಿ - ನಾಣ್ಣುಡಿಗಳು 16:32</w:t>
      </w:r>
    </w:p>
    <w:p/>
    <w:p>
      <w:r xmlns:w="http://schemas.openxmlformats.org/wordprocessingml/2006/main">
        <w:t xml:space="preserve">1. ನಾಣ್ಣುಡಿಗಳು 21:30 - "ಯಾವುದೇ ಬುದ್ಧಿವಂತಿಕೆ ಇಲ್ಲ, ಯಾವುದೇ ಒಳನೋಟವಿಲ್ಲ, ಯಾವುದೇ ಯೋಜನೆಯು ಲಾರ್ಡ್ ವಿರುದ್ಧ ಯಶಸ್ವಿಯಾಗಬಲ್ಲದು."</w:t>
      </w:r>
    </w:p>
    <w:p/>
    <w:p>
      <w:r xmlns:w="http://schemas.openxmlformats.org/wordprocessingml/2006/main">
        <w:t xml:space="preserve">2. ಜೇಮ್ಸ್ 4: 13-15 - "ಇಂದು ಅಥವಾ ನಾಳೆ ನಾವು ಅಂತಹ ಪಟ್ಟಣಕ್ಕೆ ಹೋಗಿ ಒಂದು ವರ್ಷವನ್ನು ಕಳೆಯುತ್ತೇವೆ ಮತ್ತು ವ್ಯಾಪಾರ ಮಾಡಿ ಲಾಭ ಗಳಿಸುತ್ತೇವೆ ಎಂದು ಹೇಳುವವರೇ, ಈಗ ಬನ್ನಿ, ಆದರೆ ನಾಳೆ ಏನಾಗುತ್ತದೆ ಎಂದು ನಿಮಗೆ ತಿಳಿದಿಲ್ಲ. ನಿಮ್ಮ ಜೀವನವೇನು? ನೀವು ಸ್ವಲ್ಪ ಸಮಯದವರೆಗೆ ಕಾಣಿಸಿಕೊಂಡು ನಂತರ ಮಾಯವಾಗುವ ಮಂಜು."</w:t>
      </w:r>
    </w:p>
    <w:p/>
    <w:p>
      <w:r xmlns:w="http://schemas.openxmlformats.org/wordprocessingml/2006/main">
        <w:t xml:space="preserve">ನ್ಯಾಯಸ್ಥಾಪಕರು 9:48 ಅಬೀಮೆಲೆಕನೂ ಅವನ ಸಂಗಡ ಇದ್ದ ಜನರೆಲ್ಲರೂ ಅವನನ್ನು ಸಲ್ಮೋನ್ ಬೆಟ್ಟಕ್ಕೆ ಹತ್ತಿದರು. ಮತ್ತು ಅಬೀಮೆಲೆಕನು ತನ್ನ ಕೈಯಲ್ಲಿ ಕೊಡಲಿಯನ್ನು ತೆಗೆದುಕೊಂಡು ಮರಗಳಿಂದ ಕೊಂಬೆಯನ್ನು ಕಡಿದು ಅದನ್ನು ತೆಗೆದುಕೊಂಡು ತನ್ನ ಭುಜದ ಮೇಲೆ ಇಟ್ಟು ತನ್ನ ಜೊತೆಯಲ್ಲಿದ್ದ ಜನರಿಗೆ--ನೀವು ನನ್ನನ್ನು ಮಾಡುವುದನ್ನು ನೋಡಿದ್ದೀರಿ, ತ್ವರೆಯಾಗಿರಿ ಮತ್ತು ನಾನು ಮಾಡಿದಂತೆ ಮಾಡು.</w:t>
      </w:r>
    </w:p>
    <w:p/>
    <w:p>
      <w:r xmlns:w="http://schemas.openxmlformats.org/wordprocessingml/2006/main">
        <w:t xml:space="preserve">ಅಬೀಮೆಲೆಕನು ತನ್ನ ಜನರನ್ನು ಝಲ್ಮೋನ್ ಬೆಟ್ಟಕ್ಕೆ ಕರೆದೊಯ್ದನು, ಕೊಡಲಿಯನ್ನು ತೆಗೆದುಕೊಂಡು, ಮರಗಳಿಂದ ಕೊಂಬೆಯನ್ನು ಕಡಿದು ತನ್ನ ಭುಜದ ಮೇಲೆ ಹಾಕಿಕೊಂಡನು.</w:t>
      </w:r>
    </w:p>
    <w:p/>
    <w:p>
      <w:r xmlns:w="http://schemas.openxmlformats.org/wordprocessingml/2006/main">
        <w:t xml:space="preserve">1. ನಾವು ದೇವರ ಮಾದರಿಯನ್ನು ಅನುಸರಿಸಬಹುದು ಮತ್ತು ಇತರರನ್ನು ಮಾದರಿಯಿಂದ ಮುನ್ನಡೆಸಬಹುದು</w:t>
      </w:r>
    </w:p>
    <w:p/>
    <w:p>
      <w:r xmlns:w="http://schemas.openxmlformats.org/wordprocessingml/2006/main">
        <w:t xml:space="preserve">2. ನಾವು ದೇವರಲ್ಲಿ ನಂಬಿಕೆಯಿಟ್ಟುಕೊಂಡಿರುವಾಗ ಯಾವುದೇ ಅಡೆತಡೆಗಳನ್ನು ದಾಟುವ ಶಕ್ತಿ ನಮಗಿದೆ</w:t>
      </w:r>
    </w:p>
    <w:p/>
    <w:p>
      <w:r xmlns:w="http://schemas.openxmlformats.org/wordprocessingml/2006/main">
        <w:t xml:space="preserve">1. ಜೋಶುವಾ 1:9: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2. ಫಿಲಿಪ್ಪಿ 4:13: ನನಗೆ ಶಕ್ತಿ ಕೊಡುವಾತನ ಮೂಲಕ ನಾನು ಇದನ್ನೆಲ್ಲ ಮಾಡಬಲ್ಲೆ.</w:t>
      </w:r>
    </w:p>
    <w:p/>
    <w:p>
      <w:r xmlns:w="http://schemas.openxmlformats.org/wordprocessingml/2006/main">
        <w:t xml:space="preserve">ನ್ಯಾಯಸ್ಥಾಪಕರು 9:49 ಮತ್ತು ಎಲ್ಲಾ ಜನರು ತಮ್ಮ ತಮ್ಮ ಕೊಂಬೆಗಳನ್ನು ಕಡಿದು ಅಬೀಮೆಲೆಕನನ್ನು ಹಿಂಬಾಲಿಸಿದರು ಮತ್ತು ಅವರನ್ನು ಹಿಂಬಾಲಿಸಿದರು ಮತ್ತು ಅವರ ಮೇಲೆ ಬೆಂಕಿಯನ್ನು ಹಾಕಿದರು. ಶೆಕೆಮಿನ ಗೋಪುರದ ಎಲ್ಲಾ ಪುರುಷರು ಸಹ ಸತ್ತರು, ಸುಮಾರು ಸಾವಿರ ಪುರುಷರು ಮತ್ತು ಮಹಿಳೆಯರು.</w:t>
      </w:r>
    </w:p>
    <w:p/>
    <w:p>
      <w:r xmlns:w="http://schemas.openxmlformats.org/wordprocessingml/2006/main">
        <w:t xml:space="preserve">ಅಬೀಮೆಲೆಕ್ ಮತ್ತು ಜನರು ಕೊಂಬೆಗಳನ್ನು ಕತ್ತರಿಸಿ ಶೆಕೆಮ್ ಗೋಪುರಕ್ಕೆ ಬೆಂಕಿ ಹಚ್ಚಿದರು, ಇದರ ಪರಿಣಾಮವಾಗಿ ಸಾವಿರ ಜನರು ಸತ್ತರು.</w:t>
      </w:r>
    </w:p>
    <w:p/>
    <w:p>
      <w:r xmlns:w="http://schemas.openxmlformats.org/wordprocessingml/2006/main">
        <w:t xml:space="preserve">1. ದಂಗೆಯ ವೆಚ್ಚ - ನ್ಯಾಯಾಧೀಶರು 9:49</w:t>
      </w:r>
    </w:p>
    <w:p/>
    <w:p>
      <w:r xmlns:w="http://schemas.openxmlformats.org/wordprocessingml/2006/main">
        <w:t xml:space="preserve">2. ಪಾಪದ ಪರಿಣಾಮಗಳು - ನ್ಯಾಯಾಧೀಶರು 9:49</w:t>
      </w:r>
    </w:p>
    <w:p/>
    <w:p>
      <w:r xmlns:w="http://schemas.openxmlformats.org/wordprocessingml/2006/main">
        <w:t xml:space="preserve">1. ಯೆಶಾಯ 9:19 - ಸೈನ್ಯಗಳ ಕರ್ತನ ಕೋಪದಿಂದ ದೇಶವು ಕತ್ತಲೆಯಾಗಿದೆ, ಮತ್ತು ಜನರು ಬೆಂಕಿಯ ಇಂಧನದಂತಿರುವರು: ಯಾರೂ ತನ್ನ ಸಹೋದರನನ್ನು ಉಳಿಸುವುದಿಲ್ಲ.</w:t>
      </w:r>
    </w:p>
    <w:p/>
    <w:p>
      <w:r xmlns:w="http://schemas.openxmlformats.org/wordprocessingml/2006/main">
        <w:t xml:space="preserve">2. ನಾಣ್ಣುಡಿಗಳು 1: 16-19 - ಅವರ ಪಾದಗಳು ಕೆಟ್ಟದ್ದಕ್ಕೆ ಓಡುತ್ತವೆ ಮತ್ತು ರಕ್ತವನ್ನು ಚೆಲ್ಲಲು ಆತುರಪಡುತ್ತವೆ. ನಿಶ್ಚಯವಾಗಿಯೂ ನಿರರ್ಥಕವಾಗಿ ಬಲೆಯು ಯಾವುದೇ ಹಕ್ಕಿಯ ದೃಷ್ಟಿಯಲ್ಲಿ ಹರಡಿದೆ. ಮತ್ತು ಅವರು ತಮ್ಮ ರಕ್ತಕ್ಕಾಗಿ ಕಾಯುತ್ತಾರೆ; ಅವರು ತಮ್ಮ ಸ್ವಂತ ಜೀವನಕ್ಕಾಗಿ ರಹಸ್ಯವಾಗಿ ಅಡಗಿಕೊಳ್ಳುತ್ತಾರೆ. ಲಾಭದ ದುರಾಸೆಯುಳ್ಳ ಪ್ರತಿಯೊಬ್ಬನ ಮಾರ್ಗಗಳೂ ಹಾಗೆಯೇ; ಅದರ ಮಾಲೀಕರ ಜೀವವನ್ನು ಕಸಿದುಕೊಳ್ಳುತ್ತದೆ.</w:t>
      </w:r>
    </w:p>
    <w:p/>
    <w:p>
      <w:r xmlns:w="http://schemas.openxmlformats.org/wordprocessingml/2006/main">
        <w:t xml:space="preserve">ನ್ಯಾಯಸ್ಥಾಪಕರು 9:50 ನಂತರ ಅಬೀಮೆಲೆಕನು ಥೇಬೆಜ್ಗೆ ಹೋಗಿ ಥೇಬೆಜ್ಗೆ ವಿರುದ್ಧವಾಗಿ ಪಾಳೆಯಮಾಡಿ ಅದನ್ನು ಹಿಡಿದನು.</w:t>
      </w:r>
    </w:p>
    <w:p/>
    <w:p>
      <w:r xmlns:w="http://schemas.openxmlformats.org/wordprocessingml/2006/main">
        <w:t xml:space="preserve">ಅಬಿಮೆಲೆಕನು ಥೀಬೆಜ್ ಅನ್ನು ವಶಪಡಿಸಿಕೊಂಡನು.</w:t>
      </w:r>
    </w:p>
    <w:p/>
    <w:p>
      <w:r xmlns:w="http://schemas.openxmlformats.org/wordprocessingml/2006/main">
        <w:t xml:space="preserve">1: ದೇವರ ಶಕ್ತಿಯು ವಿಧೇಯತೆಯ ಮೂಲಕ ಪ್ರಕಟವಾಗುತ್ತದೆ.</w:t>
      </w:r>
    </w:p>
    <w:p/>
    <w:p>
      <w:r xmlns:w="http://schemas.openxmlformats.org/wordprocessingml/2006/main">
        <w:t xml:space="preserve">2: ನಂಬಿಕೆ ಮತ್ತು ಧೈರ್ಯದಿಂದ ನಿಮ್ಮ ಶತ್ರುಗಳನ್ನು ಜಯಿಸಿ.</w:t>
      </w:r>
    </w:p>
    <w:p/>
    <w:p>
      <w:r xmlns:w="http://schemas.openxmlformats.org/wordprocessingml/2006/main">
        <w:t xml:space="preserve">1: ನಾಣ್ಣುಡಿಗಳು 16:7 ಮನುಷ್ಯನ ಮಾರ್ಗಗಳು ಭಗವಂತನನ್ನು ಮೆಚ್ಚಿಸಿದಾಗ, ಅವನು ತನ್ನ ಶತ್ರುಗಳನ್ನು ಸಹ ಅವನೊಂದಿಗೆ ಶಾಂತಿಯಿಂದ ಇರುವಂತೆ ಮಾಡುತ್ತಾನೆ.</w:t>
      </w:r>
    </w:p>
    <w:p/>
    <w:p>
      <w:r xmlns:w="http://schemas.openxmlformats.org/wordprocessingml/2006/main">
        <w:t xml:space="preserve">2: ಜೋಶುವಾ 1:9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ನ್ಯಾಯಾಧೀಶರು 9:51 ಆದರೆ ನಗರದೊಳಗೆ ಬಲವಾದ ಗೋಪುರವಿತ್ತು, ಮತ್ತು ಅಲ್ಲಿಗೆ ಎಲ್ಲಾ ಪುರುಷರು ಮತ್ತು ಮಹಿಳೆಯರನ್ನು ಓಡಿಹೋದರು, ಮತ್ತು ನಗರದ ಎಲ್ಲಾ ಜನರು ಅದನ್ನು ಮುಚ್ಚಿದರು ಮತ್ತು ಅವರನ್ನು ಗೋಪುರದ ತುದಿಗೆ ಏರಿಸಿದರು.</w:t>
      </w:r>
    </w:p>
    <w:p/>
    <w:p>
      <w:r xmlns:w="http://schemas.openxmlformats.org/wordprocessingml/2006/main">
        <w:t xml:space="preserve">ನಗರದ ಜನರು ಬಲವಾದ ಗೋಪುರದಲ್ಲಿ ಆಶ್ರಯ ಪಡೆದರು.</w:t>
      </w:r>
    </w:p>
    <w:p/>
    <w:p>
      <w:r xmlns:w="http://schemas.openxmlformats.org/wordprocessingml/2006/main">
        <w:t xml:space="preserve">1. ಸಂಕಷ್ಟದ ಸಮಯದಲ್ಲಿ ದೇವರು ಯಾವಾಗಲೂ ನಮಗೆ ಸುರಕ್ಷಿತ ಆಶ್ರಯವನ್ನು ಒದಗಿಸುತ್ತಾನೆ.</w:t>
      </w:r>
    </w:p>
    <w:p/>
    <w:p>
      <w:r xmlns:w="http://schemas.openxmlformats.org/wordprocessingml/2006/main">
        <w:t xml:space="preserve">2. ಅಪಾಯದ ಸಮಯದಲ್ಲಿ ನಮ್ಮನ್ನು ರಕ್ಷಿಸಲು ನಾವು ಆತನನ್ನು ನಂಬಬೇಕು.</w:t>
      </w:r>
    </w:p>
    <w:p/>
    <w:p>
      <w:r xmlns:w="http://schemas.openxmlformats.org/wordprocessingml/2006/main">
        <w:t xml:space="preserve">1. ಕೀರ್ತನೆ 91:2 - "ನಾನು ಭಗವಂತನ ಬಗ್ಗೆ ಹೇಳುತ್ತೇನೆ, ಅವನು ನನ್ನ ಆಶ್ರಯ ಮತ್ತು ನನ್ನ ಕೋಟೆ: ನನ್ನ ದೇವರು; ನಾನು ಆತನನ್ನು ನಂಬುತ್ತೇನೆ."</w:t>
      </w:r>
    </w:p>
    <w:p/>
    <w:p>
      <w:r xmlns:w="http://schemas.openxmlformats.org/wordprocessingml/2006/main">
        <w:t xml:space="preserve">2. ನಾಣ್ಣುಡಿಗಳು 18:10 - "ಭಗವಂತನ ಹೆಸರು ಬಲವಾದ ಗೋಪುರವಾಗಿದೆ: ನೀತಿವಂತನು ಅದರಲ್ಲಿ ಓಡಿಹೋಗುತ್ತಾನೆ ಮತ್ತು ಸುರಕ್ಷಿತವಾಗಿರುತ್ತಾನೆ."</w:t>
      </w:r>
    </w:p>
    <w:p/>
    <w:p>
      <w:r xmlns:w="http://schemas.openxmlformats.org/wordprocessingml/2006/main">
        <w:t xml:space="preserve">ನ್ಯಾಯಸ್ಥಾಪಕರು 9:52 ಮತ್ತು ಅಬೀಮೆಲೆಕನು ಗೋಪುರದ ಬಳಿಗೆ ಬಂದು ಅದರ ವಿರುದ್ಧ ಹೋರಾಡಿದನು ಮತ್ತು ಅದನ್ನು ಬೆಂಕಿಯಿಂದ ಸುಡಲು ಗೋಪುರದ ಬಾಗಿಲಿಗೆ ಬಲವಾಗಿ ಹೋದನು.</w:t>
      </w:r>
    </w:p>
    <w:p/>
    <w:p>
      <w:r xmlns:w="http://schemas.openxmlformats.org/wordprocessingml/2006/main">
        <w:t xml:space="preserve">ಅಬೀಮೆಲೆಕನು ಗೋಪುರದ ಮೇಲೆ ದಾಳಿ ಮಾಡಿ ಅದನ್ನು ಸುಡಲು ಪ್ರಯತ್ನಿಸಿದನು.</w:t>
      </w:r>
    </w:p>
    <w:p/>
    <w:p>
      <w:r xmlns:w="http://schemas.openxmlformats.org/wordprocessingml/2006/main">
        <w:t xml:space="preserve">1: ಕಷ್ಟದ ಸಂದರ್ಭಗಳಲ್ಲಿ, ಎಷ್ಟೇ ಕಠಿಣವಾಗಿ ತೋರಿದರೂ ಅದನ್ನು ಬಿಟ್ಟುಕೊಡದೆ ಕ್ರಮ ತೆಗೆದುಕೊಳ್ಳುವುದು ಮುಖ್ಯ.</w:t>
      </w:r>
    </w:p>
    <w:p/>
    <w:p>
      <w:r xmlns:w="http://schemas.openxmlformats.org/wordprocessingml/2006/main">
        <w:t xml:space="preserve">2: ನಾವು ಘರ್ಷಣೆಯನ್ನು ಎದುರಿಸುವಾಗ, ನಾವು ಎದುರಿಸುತ್ತಿರುವ ಸವಾಲುಗಳನ್ನು ಜಯಿಸಲು ನಾವು ಚೇತರಿಸಿಕೊಳ್ಳಬೇಕು ಮತ್ತು ದೃಢಸಂಕಲ್ಪವನ್ನು ಹೊಂದಿರಬೇಕು.</w:t>
      </w:r>
    </w:p>
    <w:p/>
    <w:p>
      <w:r xmlns:w="http://schemas.openxmlformats.org/wordprocessingml/2006/main">
        <w:t xml:space="preserve">1: ಯೆಶಾಯ 40:31 - "ಆದರೆ ಕರ್ತನನ್ನು ಕಾಯುವವರು ತಮ್ಮ ಶಕ್ತಿಯನ್ನು ನವೀಕರಿಸುವರು; ಅವರು ಹದ್ದುಗಳಂತೆ ರೆಕ್ಕೆಗಳೊಂದಿಗೆ ಏರುವರು; ಅವರು ಓಡುತ್ತಾರೆ, ಆದರೆ ದಣಿದಿಲ್ಲ; ಅವರು ನಡೆಯುವರು ಮತ್ತು ಮೂರ್ಛೆ ಹೋಗುವುದಿಲ್ಲ."</w:t>
      </w:r>
    </w:p>
    <w:p/>
    <w:p>
      <w:r xmlns:w="http://schemas.openxmlformats.org/wordprocessingml/2006/main">
        <w:t xml:space="preserve">2: ಜೇಮ್ಸ್ 1: 2-4 - "ನನ್ನ ಸಹೋದರರೇ, ನೀವು ವಿವಿಧ ಪ್ರಲೋಭನೆಗಳಿಗೆ ಸಿಲುಕಿದಾಗ ಎಲ್ಲವನ್ನೂ ಸಂತೋಷವೆಂದು ಎಣಿಸಿ; ನಿಮ್ಮ ನಂಬಿಕೆಯ ಪ್ರಯತ್ನವು ತಾಳ್ಮೆಯನ್ನು ನೀಡುತ್ತದೆ ಎಂದು ತಿಳಿದಿರುವುದು. ಆದರೆ ತಾಳ್ಮೆಯು ಅದರ ಪರಿಪೂರ್ಣ ಕೆಲಸವನ್ನು ಮಾಡಲಿ, ನೀವು ಪರಿಪೂರ್ಣರಾಗಬಹುದು ಮತ್ತು ಸಂಪೂರ್ಣ, ಏನನ್ನೂ ಬಯಸುವುದಿಲ್ಲ."</w:t>
      </w:r>
    </w:p>
    <w:p/>
    <w:p>
      <w:r xmlns:w="http://schemas.openxmlformats.org/wordprocessingml/2006/main">
        <w:t xml:space="preserve">ನ್ಯಾಯಸ್ಥಾಪಕರು 9:53 ಮತ್ತು ಒಬ್ಬ ಮಹಿಳೆ ಅಬೀಮೆಲೆಕನ ತಲೆಯ ಮೇಲೆ ಗಿರಣಿಕಲ್ಲಿನ ತುಂಡನ್ನು ಎಸೆದಳು ಮತ್ತು ಎಲ್ಲರೂ ಅವನ ತಲೆಬುರುಡೆಯನ್ನು ಒಡೆದರು.</w:t>
      </w:r>
    </w:p>
    <w:p/>
    <w:p>
      <w:r xmlns:w="http://schemas.openxmlformats.org/wordprocessingml/2006/main">
        <w:t xml:space="preserve">ಒಬ್ಬ ಮಹಿಳೆ ಅಬೀಮೆಲೆಕನ ಮೇಲೆ ಗಿರಣಿ ಕಲ್ಲನ್ನು ಎಸೆದು ಅವನ ತಲೆಬುರುಡೆಯನ್ನು ಒಡೆದು ಹಾಕಿದಳು.</w:t>
      </w:r>
    </w:p>
    <w:p/>
    <w:p>
      <w:r xmlns:w="http://schemas.openxmlformats.org/wordprocessingml/2006/main">
        <w:t xml:space="preserve">1. ಮಹಿಳೆಯ ಶಕ್ತಿ: ಅಬಿಮೆಲೆಕ್ ಮತ್ತು ಗಿರಣಿ ಕಲ್ಲಿನ ಮಹಿಳೆಯ ಕಥೆ</w:t>
      </w:r>
    </w:p>
    <w:p/>
    <w:p>
      <w:r xmlns:w="http://schemas.openxmlformats.org/wordprocessingml/2006/main">
        <w:t xml:space="preserve">2. ಸರಿಯಾದ ಮಾರ್ಗವನ್ನು ಆರಿಸುವುದು: ದೇವರ ಚಿತ್ರದಲ್ಲಿ ವಾಸಿಸುವುದು</w:t>
      </w:r>
    </w:p>
    <w:p/>
    <w:p>
      <w:r xmlns:w="http://schemas.openxmlformats.org/wordprocessingml/2006/main">
        <w:t xml:space="preserve">1. ನಾಣ್ಣುಡಿಗಳು 20:30, "ಗಾಯದ ನೀಲಿ ಬಣ್ಣವು ಕೆಟ್ಟದ್ದನ್ನು ತೊಡೆದುಹಾಕುತ್ತದೆ: ಹೊಟ್ಟೆಯ ಒಳಭಾಗವನ್ನು ಪಟ್ಟೆಗಳು ಮಾಡುತ್ತವೆ."</w:t>
      </w:r>
    </w:p>
    <w:p/>
    <w:p>
      <w:r xmlns:w="http://schemas.openxmlformats.org/wordprocessingml/2006/main">
        <w:t xml:space="preserve">2. ಕೀರ್ತನೆ 103:11, "ಆಕಾಶವು ಭೂಮಿಯ ಮೇಲೆ ಎಷ್ಟು ಎತ್ತರದಲ್ಲಿದೆಯೋ, ಆತನಿಗೆ ಭಯಪಡುವವರಿಗೆ ಆತನ ಕರುಣೆಯು ಎಷ್ಟು ದೊಡ್ಡದಾಗಿದೆ."</w:t>
      </w:r>
    </w:p>
    <w:p/>
    <w:p>
      <w:r xmlns:w="http://schemas.openxmlformats.org/wordprocessingml/2006/main">
        <w:t xml:space="preserve">ನ್ಯಾಯಸ್ಥಾಪಕರು 9:54 ಆಗ ಅವನು ತನ್ನ ಆಯುಧಧಾರಕನಾದ ಯುವಕನನ್ನು ಆತುರದಿಂದ ಕರೆದು ಅವನಿಗೆ--ನಿನ್ನ ಕತ್ತಿಯನ್ನು ಎಳೆದು ನನ್ನನ್ನು ಕೊಂದುಹಾಕು; ಮತ್ತು ಅವನ ಯುವಕನು ಅವನನ್ನು ತಳ್ಳಿದನು ಮತ್ತು ಅವನು ಸತ್ತನು.</w:t>
      </w:r>
    </w:p>
    <w:p/>
    <w:p>
      <w:r xmlns:w="http://schemas.openxmlformats.org/wordprocessingml/2006/main">
        <w:t xml:space="preserve">ಶೆಕೆಮಿನ ಅಧಿಪತಿಯಾದ ಅಬೀಮೆಲೆಕನು, ಒಬ್ಬ ಮಹಿಳೆ ಗಿರಣಿಕಲ್ಲಿನ ತುಂಡನ್ನು ಅವನ ಮೇಲೆ ಎಸೆದಿದ್ದರಿಂದ ಮಾರಣಾಂತಿಕವಾಗಿ ಗಾಯಗೊಂಡನು. ನಂತರ ಅವನು ತನ್ನ ಶಸ್ತ್ರಧಾರಕನನ್ನು ಕೊಲ್ಲಲು ಕೇಳಿದನು, ಆದ್ದರಿಂದ ಜನರು ಅವನನ್ನು ಮಹಿಳೆ ಕೊಂದಳು ಎಂದು ಹೇಳುವುದಿಲ್ಲ. ಅವನ ಆಯುಧಧಾರಕನು ನಂತರ ಅವನನ್ನು ತಳ್ಳಿದನು ಮತ್ತು ಅವನು ಸತ್ತನು.</w:t>
      </w:r>
    </w:p>
    <w:p/>
    <w:p>
      <w:r xmlns:w="http://schemas.openxmlformats.org/wordprocessingml/2006/main">
        <w:t xml:space="preserve">1. ಮಹಿಳೆಯರ ಶಕ್ತಿ ಮತ್ತು ನಮ್ರತೆಯ ಅಗತ್ಯ</w:t>
      </w:r>
    </w:p>
    <w:p/>
    <w:p>
      <w:r xmlns:w="http://schemas.openxmlformats.org/wordprocessingml/2006/main">
        <w:t xml:space="preserve">2. ತ್ಯಾಗ ಮತ್ತು ಗೌರವದ ಅನ್ವೇಷಣೆ</w:t>
      </w:r>
    </w:p>
    <w:p/>
    <w:p>
      <w:r xmlns:w="http://schemas.openxmlformats.org/wordprocessingml/2006/main">
        <w:t xml:space="preserve">1. ನಾಣ್ಣುಡಿಗಳು 11:2 - ಅಹಂಕಾರವು ಬಂದಾಗ ಅವಮಾನ ಬರುತ್ತದೆ, ಆದರೆ ನಮ್ರತೆಯಿಂದ ಬುದ್ಧಿವಂತಿಕೆ ಬರುತ್ತದೆ.</w:t>
      </w:r>
    </w:p>
    <w:p/>
    <w:p>
      <w:r xmlns:w="http://schemas.openxmlformats.org/wordprocessingml/2006/main">
        <w:t xml:space="preserve">2. 1 ಕೊರಿಂಥಿಯಾನ್ಸ್ 10:12 - ಆದ್ದರಿಂದ, ನೀವು ದೃಢವಾಗಿ ನಿಂತಿದ್ದೀರಿ ಎಂದು ನೀವು ಭಾವಿಸಿದರೆ, ನೀವು ಬೀಳದಂತೆ ಎಚ್ಚರವಹಿಸಿ!</w:t>
      </w:r>
    </w:p>
    <w:p/>
    <w:p>
      <w:r xmlns:w="http://schemas.openxmlformats.org/wordprocessingml/2006/main">
        <w:t xml:space="preserve">ನ್ಯಾಯಸ್ಥಾಪಕರು 9:55 ಅಬೀಮೆಲೆಕನು ಸತ್ತದ್ದನ್ನು ಇಸ್ರಾಯೇಲ್ಯರು ನೋಡಿದಾಗ ಅವರು ತಮ್ಮ ತಮ್ಮ ಸ್ಥಳಕ್ಕೆ ಹೋದರು.</w:t>
      </w:r>
    </w:p>
    <w:p/>
    <w:p>
      <w:r xmlns:w="http://schemas.openxmlformats.org/wordprocessingml/2006/main">
        <w:t xml:space="preserve">ಅಬೀಮೆಲೆಕನನ್ನು ಇಸ್ರಾಯೇಲ್ಯರು ಕೊಂದರು, ಅವರು ತಮ್ಮ ತಮ್ಮ ಮನೆಗಳಿಗೆ ಹಿಂದಿರುಗಿದರು.</w:t>
      </w:r>
    </w:p>
    <w:p/>
    <w:p>
      <w:r xmlns:w="http://schemas.openxmlformats.org/wordprocessingml/2006/main">
        <w:t xml:space="preserve">1. ಏಕತೆಯ ಶಕ್ತಿ - ಸಾಮಾನ್ಯ ಶತ್ರುಗಳ ವಿರುದ್ಧ ಹೋರಾಡಲು ಒಗ್ಗೂಡುವುದು ಹೇಗೆ ನ್ಯಾಯ ಮತ್ತು ಶಾಂತಿಯನ್ನು ತರಬಹುದು.</w:t>
      </w:r>
    </w:p>
    <w:p/>
    <w:p>
      <w:r xmlns:w="http://schemas.openxmlformats.org/wordprocessingml/2006/main">
        <w:t xml:space="preserve">2. ವಿಧೇಯತೆಯ ಜೀವನ - ದೇವರನ್ನು ಗೌರವಿಸುವುದು ಮತ್ತು ಆತನ ಚಿತ್ತವನ್ನು ಮಾಡುವುದು ಹೇಗೆ ನಿಜವಾದ ನೆರವೇರಿಕೆಯನ್ನು ತರುತ್ತದೆ.</w:t>
      </w:r>
    </w:p>
    <w:p/>
    <w:p>
      <w:r xmlns:w="http://schemas.openxmlformats.org/wordprocessingml/2006/main">
        <w:t xml:space="preserve">1. ಕೀರ್ತನೆ 133:1 - ಇಗೋ, ಸಹೋದರರು ಒಗ್ಗಟ್ಟಿನಿಂದ ವಾಸಿಸುವುದು ಎಷ್ಟು ಒಳ್ಳೆಯದು ಮತ್ತು ಎಷ್ಟು ಆಹ್ಲಾದಕರವಾಗಿರುತ್ತದೆ!</w:t>
      </w:r>
    </w:p>
    <w:p/>
    <w:p>
      <w:r xmlns:w="http://schemas.openxmlformats.org/wordprocessingml/2006/main">
        <w:t xml:space="preserve">2. ರೋಮನ್ನರು 12: 1-2 -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 ಮತ್ತು ಈ ಜಗತ್ತಿಗೆ ಅನುಗುಣವಾಗಿರಬೇಡಿ: ಆದರೆ ನಿಮ್ಮ ಮನಸ್ಸನ್ನು ನವೀಕರಿಸುವ ಮೂಲಕ ನೀವು ರೂಪಾಂತರಗೊಳ್ಳುತ್ತೀರಿ, ಅದು ದೇವರ ಒಳ್ಳೆಯ ಮತ್ತು ಸ್ವೀಕಾರಾರ್ಹ ಮತ್ತು ಪರಿಪೂರ್ಣವಾದ ಚಿತ್ತವನ್ನು ನೀವು ಸಾಬೀತುಪಡಿಸಬಹುದು.</w:t>
      </w:r>
    </w:p>
    <w:p/>
    <w:p>
      <w:r xmlns:w="http://schemas.openxmlformats.org/wordprocessingml/2006/main">
        <w:t xml:space="preserve">ನ್ಯಾಯಸ್ಥಾಪಕರು 9:56 ಹೀಗೆ ದೇವರು ಅಬೀಮೆಲೆಕನ ದುಷ್ಟತನವನ್ನು ತೋರಿಸಿದನು, ಅವನು ತನ್ನ ಎಪ್ಪತ್ತು ಸಹೋದರರನ್ನು ಕೊಂದು ತನ್ನ ತಂದೆಗೆ ಮಾಡಿದನು.</w:t>
      </w:r>
    </w:p>
    <w:p/>
    <w:p>
      <w:r xmlns:w="http://schemas.openxmlformats.org/wordprocessingml/2006/main">
        <w:t xml:space="preserve">ಅಬೀಮೆಲೆಕನು ತನ್ನ ಎಪ್ಪತ್ತು ಮಂದಿ ಸಹೋದರರನ್ನು ಕೊಂದನು ಮತ್ತು ಅವನ ದುಷ್ಟತನಕ್ಕಾಗಿ ದೇವರು ಅವನನ್ನು ಶಿಕ್ಷಿಸಿದನು.</w:t>
      </w:r>
    </w:p>
    <w:p/>
    <w:p>
      <w:r xmlns:w="http://schemas.openxmlformats.org/wordprocessingml/2006/main">
        <w:t xml:space="preserve">1. ಪಾಪದ ಪರಿಣಾಮಗಳು: ಅಬಿಮೆಲೆಕ್‌ನ ತಪ್ಪುಗಳಿಂದ ಕಲಿಯುವುದು</w:t>
      </w:r>
    </w:p>
    <w:p/>
    <w:p>
      <w:r xmlns:w="http://schemas.openxmlformats.org/wordprocessingml/2006/main">
        <w:t xml:space="preserve">2. ವಿಮೋಚನೆಯ ಶಕ್ತಿ: ಪಶ್ಚಾತ್ತಾಪದ ಮೂಲಕ ಪಾಪವನ್ನು ಜಯಿಸುವುದು</w:t>
      </w:r>
    </w:p>
    <w:p/>
    <w:p>
      <w:r xmlns:w="http://schemas.openxmlformats.org/wordprocessingml/2006/main">
        <w:t xml:space="preserve">1. ಜೆನೆಸಿಸ್ 4:7-8, "ನೀವು ಒಳ್ಳೆಯದನ್ನು ಮಾಡಿದರೆ, ನಿಮ್ಮನ್ನು ಸ್ವೀಕರಿಸಲಾಗುವುದಿಲ್ಲವೇ? ಮತ್ತು ನೀವು ಒಳ್ಳೆಯದನ್ನು ಮಾಡದಿದ್ದರೆ, ಪಾಪವು ಬಾಗಿಲಲ್ಲಿ ಇರುತ್ತದೆ. ಮತ್ತು ಅದರ ಬಯಕೆಯು ನಿಮಗಾಗಿ ಆಗಿದೆ, ಆದರೆ ನೀವು ಅದನ್ನು ಆಳಬೇಕು."</w:t>
      </w:r>
    </w:p>
    <w:p/>
    <w:p>
      <w:r xmlns:w="http://schemas.openxmlformats.org/wordprocessingml/2006/main">
        <w:t xml:space="preserve">2. ರೋಮನ್ನರು 6:23, "ಪಾಪದ ವೇತನವು ಮರಣವಾಗಿದೆ, ಆದರೆ ದೇವರ ಉಡುಗೊರೆಯು ನಮ್ಮ ಕರ್ತನಾದ ಕ್ರಿಸ್ತ ಯೇಸುವಿನಲ್ಲಿ ಶಾಶ್ವತ ಜೀವನವಾಗಿದೆ."</w:t>
      </w:r>
    </w:p>
    <w:p/>
    <w:p>
      <w:r xmlns:w="http://schemas.openxmlformats.org/wordprocessingml/2006/main">
        <w:t xml:space="preserve">ನ್ಯಾಯಸ್ಥಾಪಕರು 9:57 ಮತ್ತು ಶೆಕೆಮಿನ ಮನುಷ್ಯರ ಎಲ್ಲಾ ಕೆಟ್ಟದ್ದನ್ನು ದೇವರು ಅವರ ತಲೆಯ ಮೇಲೆ ಮಾಡಿದನು ಮತ್ತು ಜೆರುಬ್ಬಾಳನ ಮಗನಾದ ಯೋತಾಮನ ಶಾಪವು ಅವರ ಮೇಲೆ ಬಂದಿತು.</w:t>
      </w:r>
    </w:p>
    <w:p/>
    <w:p>
      <w:r xmlns:w="http://schemas.openxmlformats.org/wordprocessingml/2006/main">
        <w:t xml:space="preserve">ಯೆರುಬ್ಬಾಳನ ಮಗನಾದ ಯೋತಾಮನ ಪ್ರಕಾರ ದೇವರು ಶೆಕೆಮಿನ ಜನರನ್ನು ಅವರ ದುಷ್ಟ ಕ್ರಿಯೆಗಳಿಗಾಗಿ ಅವರನ್ನು ಶಪಿಸುವುದರ ಮೂಲಕ ಶಿಕ್ಷಿಸಿದನು.</w:t>
      </w:r>
    </w:p>
    <w:p/>
    <w:p>
      <w:r xmlns:w="http://schemas.openxmlformats.org/wordprocessingml/2006/main">
        <w:t xml:space="preserve">1. ಪಾಪದ ಪರಿಣಾಮಗಳು ಮತ್ತು ದೇವರ ತೀರ್ಪು</w:t>
      </w:r>
    </w:p>
    <w:p/>
    <w:p>
      <w:r xmlns:w="http://schemas.openxmlformats.org/wordprocessingml/2006/main">
        <w:t xml:space="preserve">2. ದುಷ್ಟರನ್ನು ಜಯಿಸುವಲ್ಲಿ ಪ್ರಾರ್ಥನೆಯ ಶಕ್ತಿ</w:t>
      </w:r>
    </w:p>
    <w:p/>
    <w:p>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2. ಜೇಮ್ಸ್ 5:16 - ನೀತಿವಂತನ ಪ್ರಾರ್ಥನೆಯು ಶಕ್ತಿಯುತ ಮತ್ತು ಪರಿಣಾಮಕಾರಿಯಾಗಿದೆ.</w:t>
      </w:r>
    </w:p>
    <w:p/>
    <w:p>
      <w:r xmlns:w="http://schemas.openxmlformats.org/wordprocessingml/2006/main">
        <w:t xml:space="preserve">ನ್ಯಾಯಾಧೀಶರು 10 ಅನ್ನು ಮೂರು ಪ್ಯಾರಾಗಳಲ್ಲಿ ಈ ಕೆಳಗಿನಂತೆ ಸಂಕ್ಷೇಪಿಸಬಹುದು, ಸೂಚಿಸಿದ ಪದ್ಯಗಳೊಂದಿಗೆ:</w:t>
      </w:r>
    </w:p>
    <w:p/>
    <w:p>
      <w:r xmlns:w="http://schemas.openxmlformats.org/wordprocessingml/2006/main">
        <w:t xml:space="preserve">ಪ್ಯಾರಾಗ್ರಾಫ್ 1: ನ್ಯಾಯಾಧೀಶರು 10:1-5 ಇಸ್ರೇಲ್ನ ಅವಿಧೇಯತೆ ಮತ್ತು ದಬ್ಬಾಳಿಕೆಯ ಚಕ್ರವನ್ನು ಪರಿಚಯಿಸುತ್ತದೆ. ಒಟ್ಟು ನಲವತ್ತೈದು ವರ್ಷಗಳ ಕಾಲ ಇಸ್ರೇಲ್ ಅನ್ನು ಆಳಿದ ಇಬ್ಬರು ನ್ಯಾಯಾಧೀಶರು, ಟೋಲಾ ಮತ್ತು ಜೈರ್ ಅವರ ಹೆಸರನ್ನು ಪಟ್ಟಿ ಮಾಡುವ ಮೂಲಕ ಅಧ್ಯಾಯವು ಪ್ರಾರಂಭವಾಗುತ್ತದೆ. ಅವರ ಮರಣದ ನಂತರ, ಇಸ್ರಾಯೇಲ್ಯರು ಮತ್ತೊಮ್ಮೆ ದೇವರಿಂದ ದೂರ ಸರಿದರು ಮತ್ತು ವಿದೇಶಿ ದೇವರುಗಳನ್ನು ವಿಶೇಷವಾಗಿ ಕಾನಾನ್ಯರು, ಅಮ್ಮೋನಿಯರು, ಫಿಲಿಷ್ಟಿಯರು ಮತ್ತು ಸಿಡೋನಿಯನ್ನರ ದೇವರುಗಳನ್ನು ಆರಾಧಿಸಲು ಪ್ರಾರಂಭಿಸಿದರು. ಅವರ ಅವಿಧೇಯತೆಯ ಪರಿಣಾಮವಾಗಿ, ದೇವರು ಈ ರಾಷ್ಟ್ರಗಳನ್ನು ಹದಿನೆಂಟು ವರ್ಷಗಳ ಕಾಲ ದಬ್ಬಾಳಿಕೆ ಮಾಡಲು ಅನುಮತಿಸಿದನು.</w:t>
      </w:r>
    </w:p>
    <w:p/>
    <w:p>
      <w:r xmlns:w="http://schemas.openxmlformats.org/wordprocessingml/2006/main">
        <w:t xml:space="preserve">ಪ್ಯಾರಾಗ್ರಾಫ್ 2: ನ್ಯಾಯಾಧೀಶರು 10: 6-16 ರಲ್ಲಿ ಮುಂದುವರಿಯುತ್ತಾ, ಇದು ಇಸ್ರೇಲ್ನ ಪಶ್ಚಾತ್ತಾಪ ಮತ್ತು ದೇವರ ಪ್ರತಿಕ್ರಿಯೆಯನ್ನು ವಿವರಿಸುತ್ತದೆ. ಇಸ್ರಾಯೇಲ್ಯರು ಅಂತಿಮವಾಗಿ ತಮ್ಮ ತಪ್ಪನ್ನು ಹೇಗೆ ಗುರುತಿಸಿದರು ಮತ್ತು ತಮ್ಮ ದಬ್ಬಾಳಿಕೆಗಾರರಿಂದ ವಿಮೋಚನೆಗಾಗಿ ದೇವರಿಗೆ ಮೊರೆಯಿಟ್ಟರು ಎಂಬುದನ್ನು ಅಧ್ಯಾಯವು ವಿವರಿಸುತ್ತದೆ. ಅವರ ಮನವಿಗೆ ಪ್ರತಿಕ್ರಿಯೆಯಾಗಿ, ದೇವರು ಅವರನ್ನು ತೊರೆದು ಇತರ ದೇವರುಗಳ ಸೇವೆಗಾಗಿ ಅವರನ್ನು ಖಂಡಿಸುತ್ತಾನೆ. ಅವರನ್ನು ಈಜಿಪ್ಟ್‌ನಿಂದ ಬಿಡುಗಡೆ ಮಾಡುವಲ್ಲಿ ಅವರ ನಿಷ್ಠೆಯನ್ನು ಅವರು ನೆನಪಿಸುತ್ತಾರೆ ಮತ್ತು ಅವರು ವಿಗ್ರಹಾರಾಧನೆಯಲ್ಲಿ ಮುಂದುವರಿದರೆ ಅವರ ಸಹಾಯವನ್ನು ನಿರೀಕ್ಷಿಸಬೇಡಿ ಎಂದು ಎಚ್ಚರಿಸುತ್ತಾರೆ.</w:t>
      </w:r>
    </w:p>
    <w:p/>
    <w:p>
      <w:r xmlns:w="http://schemas.openxmlformats.org/wordprocessingml/2006/main">
        <w:t xml:space="preserve">ಪ್ಯಾರಾಗ್ರಾಫ್ 3: ನ್ಯಾಯಾಧೀಶರು 10 ಇಸ್ರೇಲ್ ವಿರುದ್ಧ ಯುದ್ಧಕ್ಕಾಗಿ ಅಮ್ಮೋನಿಯರು ಒಟ್ಟುಗೂಡುವ ಖಾತೆಯೊಂದಿಗೆ ಮುಕ್ತಾಯವಾಗುತ್ತದೆ. ನ್ಯಾಯಾಧೀಶರು 10:17-18 ರಲ್ಲಿ, ದೇವರ ಎಚ್ಚರಿಕೆಯ ಹೊರತಾಗಿಯೂ, ಜನರು ಇನ್ನೂ ತಮ್ಮ ವಿಗ್ರಹಗಳನ್ನು ತ್ಯಜಿಸಲು ನಿರಾಕರಿಸುತ್ತಾರೆ ಎಂದು ಉಲ್ಲೇಖಿಸಲಾಗಿದೆ. ಪರಿಣಾಮವಾಗಿ, ಅಮ್ಮೋನೈಟ್ ಸೈನ್ಯವು ಅವರ ವಿರುದ್ಧ ಒಟ್ಟುಗೂಡುವುದರಿಂದ ಅವರು ಸನ್ನಿಹಿತ ಅಪಾಯವನ್ನು ಎದುರಿಸುತ್ತಾರೆ. ಈ ಬೆದರಿಕೆಯಿಂದ ದುಃಖಿತರಾಗಿ, ಅವರು ತಮ್ಮ ಪಾಪಗಳನ್ನು ದೇವರ ಮುಂದೆ ಒಪ್ಪಿಕೊಳ್ಳುತ್ತಾರೆ ಮತ್ತು ಮತ್ತೊಮ್ಮೆ ಆತನ ಸಹಾಯವನ್ನು ಕೇಳುತ್ತಾರೆ.</w:t>
      </w:r>
    </w:p>
    <w:p/>
    <w:p>
      <w:r xmlns:w="http://schemas.openxmlformats.org/wordprocessingml/2006/main">
        <w:t xml:space="preserve">ಸಾರಾಂಶದಲ್ಲಿ:</w:t>
      </w:r>
    </w:p>
    <w:p>
      <w:r xmlns:w="http://schemas.openxmlformats.org/wordprocessingml/2006/main">
        <w:t xml:space="preserve">ನ್ಯಾಯಾಧೀಶರು 10 ಪ್ರಸ್ತುತಪಡಿಸುತ್ತಾರೆ:</w:t>
      </w:r>
    </w:p>
    <w:p>
      <w:r xmlns:w="http://schemas.openxmlformats.org/wordprocessingml/2006/main">
        <w:t xml:space="preserve">ಇಸ್ರೇಲ್ ಮೇಲೆ ಟೋಲಾ ಮತ್ತು ಜೈರ್ ಸಂಯೋಜಿತ ಆಡಳಿತದ ಪರಿಚಯ;</w:t>
      </w:r>
    </w:p>
    <w:p>
      <w:r xmlns:w="http://schemas.openxmlformats.org/wordprocessingml/2006/main">
        <w:t xml:space="preserve">ವಿದೇಶಿ ರಾಷ್ಟ್ರಗಳಿಂದ ಅವಿಧೇಯತೆಯ ದಬ್ಬಾಳಿಕೆಯ ಚಕ್ರ;</w:t>
      </w:r>
    </w:p>
    <w:p>
      <w:r xmlns:w="http://schemas.openxmlformats.org/wordprocessingml/2006/main">
        <w:t xml:space="preserve">ಇಸ್ರೇಲ್ ಪಶ್ಚಾತ್ತಾಪ ದೇವರ ವಾಗ್ದಂಡನೆ ಮತ್ತು ಎಚ್ಚರಿಕೆ;</w:t>
      </w:r>
    </w:p>
    <w:p>
      <w:r xmlns:w="http://schemas.openxmlformats.org/wordprocessingml/2006/main">
        <w:t xml:space="preserve">ದೇವರ ಮುಂದೆ ಅಮ್ಮೋನೈಟ್ ಬೆದರಿಕೆ ತಪ್ಪೊಪ್ಪಿಗೆ.</w:t>
      </w:r>
    </w:p>
    <w:p/>
    <w:p>
      <w:r xmlns:w="http://schemas.openxmlformats.org/wordprocessingml/2006/main">
        <w:t xml:space="preserve">ಇಸ್ರೇಲ್ ಮೇಲೆ ಟೋಲಾ ಮತ್ತು ಜೈರ್ ಸಂಯೋಜಿತ ಆಡಳಿತದ ಪರಿಚಯಕ್ಕೆ ಒತ್ತು;</w:t>
      </w:r>
    </w:p>
    <w:p>
      <w:r xmlns:w="http://schemas.openxmlformats.org/wordprocessingml/2006/main">
        <w:t xml:space="preserve">ವಿದೇಶಿ ರಾಷ್ಟ್ರಗಳಿಂದ ಅವಿಧೇಯತೆಯ ದಬ್ಬಾಳಿಕೆಯ ಚಕ್ರ;</w:t>
      </w:r>
    </w:p>
    <w:p>
      <w:r xmlns:w="http://schemas.openxmlformats.org/wordprocessingml/2006/main">
        <w:t xml:space="preserve">ಇಸ್ರೇಲ್ ಪಶ್ಚಾತ್ತಾಪ ದೇವರ ವಾಗ್ದಂಡನೆ ಮತ್ತು ಎಚ್ಚರಿಕೆ;</w:t>
      </w:r>
    </w:p>
    <w:p>
      <w:r xmlns:w="http://schemas.openxmlformats.org/wordprocessingml/2006/main">
        <w:t xml:space="preserve">ದೇವರ ಮುಂದೆ ಅಮ್ಮೋನೈಟ್ ಬೆದರಿಕೆ ತಪ್ಪೊಪ್ಪಿಗೆ.</w:t>
      </w:r>
    </w:p>
    <w:p/>
    <w:p>
      <w:r xmlns:w="http://schemas.openxmlformats.org/wordprocessingml/2006/main">
        <w:t xml:space="preserve">ಅಧ್ಯಾಯವು ಇಸ್ರೇಲ್‌ನ ಅವಿಧೇಯತೆಯ ಚಕ್ರದ ಮೇಲೆ ಕೇಂದ್ರೀಕರಿಸುತ್ತದೆ, ವಿದೇಶಿ ರಾಷ್ಟ್ರಗಳ ದಬ್ಬಾಳಿಕೆ, ಅವರ ನಂತರದ ಪಶ್ಚಾತ್ತಾಪ ಮತ್ತು ಅಮ್ಮೋನೈಟ್‌ಗಳಿಂದ ಉಂಟಾಗುವ ಬೆದರಿಕೆ. ನ್ಯಾಯಾಧೀಶರು 10 ರಲ್ಲಿ, ಟೋಲಾ ಮತ್ತು ಜೈರ್ ಎಂಬ ಇಬ್ಬರು ನ್ಯಾಯಾಧೀಶರು ಒಟ್ಟು ನಲವತ್ತೈದು ವರ್ಷಗಳ ಕಾಲ ಇಸ್ರೇಲ್ ಅನ್ನು ಆಳಿದರು ಎಂದು ಉಲ್ಲೇಖಿಸಲಾಗಿದೆ. ಆದಾಗ್ಯೂ, ಅವರ ಮರಣದ ನಂತರ, ಇಸ್ರಾಯೇಲ್ಯರು ಮತ್ತೊಮ್ಮೆ ದೇವರಿಂದ ದೂರ ಸರಿದರು ಮತ್ತು ವಿದೇಶಿ ದೇವರುಗಳನ್ನು ಆರಾಧಿಸಲು ಪ್ರಾರಂಭಿಸಿದರು, ಇದು ಹದಿನೆಂಟು ವರ್ಷಗಳ ಕಾಲ ವಿವಿಧ ರಾಷ್ಟ್ರಗಳಿಂದ ಅವರ ದಬ್ಬಾಳಿಕೆಗೆ ಕಾರಣವಾಯಿತು.</w:t>
      </w:r>
    </w:p>
    <w:p/>
    <w:p>
      <w:r xmlns:w="http://schemas.openxmlformats.org/wordprocessingml/2006/main">
        <w:t xml:space="preserve">ನ್ಯಾಯಾಧೀಶರು 10 ರಲ್ಲಿ ಮುಂದುವರಿಯುತ್ತಾ, ಇಸ್ರಾಯೇಲ್ಯರು ಅಂತಿಮವಾಗಿ ತಮ್ಮ ತಪ್ಪನ್ನು ಹೇಗೆ ಗುರುತಿಸಿದರು ಮತ್ತು ವಿಮೋಚನೆಗಾಗಿ ದೇವರಿಗೆ ಮೊರೆಯಿಟ್ಟರು ಎಂಬುದನ್ನು ಅಧ್ಯಾಯವು ವಿವರಿಸುತ್ತದೆ. ಅವರ ಮನವಿಗೆ ಪ್ರತಿಕ್ರಿಯೆಯಾಗಿ, ದೇವರು ಅವರನ್ನು ತೊರೆದು ಇತರ ದೇವರುಗಳ ಸೇವೆಗಾಗಿ ಅವರನ್ನು ಖಂಡಿಸುತ್ತಾನೆ. ಅವರನ್ನು ಈಜಿಪ್ಟ್‌ನಿಂದ ಬಿಡುಗಡೆ ಮಾಡುವಲ್ಲಿ ಅವರ ಹಿಂದಿನ ನಿಷ್ಠೆಯನ್ನು ಅವರು ನೆನಪಿಸುತ್ತಾರೆ ಆದರೆ ಅವರು ವಿಗ್ರಹಾರಾಧನೆಯಲ್ಲಿ ಮುಂದುವರಿದರೆ ಅವರ ಸಹಾಯವನ್ನು ನಿರೀಕ್ಷಿಸಬೇಡಿ ಎಂದು ಎಚ್ಚರಿಸುತ್ತಾರೆ.</w:t>
      </w:r>
    </w:p>
    <w:p/>
    <w:p>
      <w:r xmlns:w="http://schemas.openxmlformats.org/wordprocessingml/2006/main">
        <w:t xml:space="preserve">ನ್ಯಾಯಾಧೀಶರು 10 ಇಸ್ರೇಲ್ ವಿರುದ್ಧ ಯುದ್ಧಕ್ಕಾಗಿ ಅಮ್ಮೋನೈಟ್ ಸೈನ್ಯವನ್ನು ಒಟ್ಟುಗೂಡಿಸುವ ಕಥೆಯೊಂದಿಗೆ ಮುಕ್ತಾಯವಾಗುತ್ತದೆ. ದೇವರ ಎಚ್ಚರಿಕೆಯ ಹೊರತಾಗಿಯೂ, ಜನರು ತಮ್ಮ ವಿಗ್ರಹಗಳನ್ನು ಸನ್ನಿಹಿತ ಅಪಾಯದಲ್ಲಿ ಇರಿಸುವ ನಿರ್ಧಾರವನ್ನು ತ್ಯಜಿಸಲು ನಿರಾಕರಿಸುತ್ತಾರೆ. ಈ ಬೆದರಿಕೆಯಿಂದ ದುಃಖಿತರಾಗಿ, ಅವರು ಮತ್ತೊಮ್ಮೆ ದೇವರ ಮುಂದೆ ತಮ್ಮ ಪಾಪಗಳನ್ನು ಒಪ್ಪಿಕೊಳ್ಳುತ್ತಾರೆ ಮತ್ತು ಅವರು ಅಮ್ಮೋನಿಯರನ್ನು ಎದುರಿಸುತ್ತಿರುವ ಈ ಹೊಸ ಶತ್ರುವನ್ನು ಜಯಿಸಲು ಸಹಾಯವನ್ನು ಕೇಳುತ್ತಾರೆ.</w:t>
      </w:r>
    </w:p>
    <w:p/>
    <w:p>
      <w:r xmlns:w="http://schemas.openxmlformats.org/wordprocessingml/2006/main">
        <w:t xml:space="preserve">ನ್ಯಾಯಸ್ಥಾಪಕರು 10:1 ಮತ್ತು ಅಬೀಮೆಲೆಕನ ನಂತರ ಇಸ್ಸಾಕಾರನ ಮನುಷ್ಯನಾದ ದೋಡೋನ ಮಗನಾದ ಪೂವಾನ ಮಗನಾದ ತೋಲನು ಇಸ್ರಾಯೇಲ್ಯರನ್ನು ರಕ್ಷಿಸಲು ಎದ್ದನು. ಮತ್ತು ಅವನು ಎಫ್ರಾಯೀಮ್ ಪರ್ವತದಲ್ಲಿ ಶಾಮೀರ್ನಲ್ಲಿ ವಾಸಿಸುತ್ತಿದ್ದನು.</w:t>
      </w:r>
    </w:p>
    <w:p/>
    <w:p>
      <w:r xmlns:w="http://schemas.openxmlformats.org/wordprocessingml/2006/main">
        <w:t xml:space="preserve">ಟೋಲಾ ಇಸ್ಸಾಕರ್‌ನ ವ್ಯಕ್ತಿಯಾಗಿದ್ದು, ಅವರು ಇಸ್ರೇಲ್ ಅನ್ನು ಸಮರ್ಥಿಸಿಕೊಂಡರು.</w:t>
      </w:r>
    </w:p>
    <w:p/>
    <w:p>
      <w:r xmlns:w="http://schemas.openxmlformats.org/wordprocessingml/2006/main">
        <w:t xml:space="preserve">1. ಸರಿಯಾದದ್ದಕ್ಕಾಗಿ ಎದ್ದು ನಿಲ್ಲುವ ಪ್ರಾಮುಖ್ಯತೆ - ನ್ಯಾಯಾಧೀಶರು 10:1</w:t>
      </w:r>
    </w:p>
    <w:p/>
    <w:p>
      <w:r xmlns:w="http://schemas.openxmlformats.org/wordprocessingml/2006/main">
        <w:t xml:space="preserve">2. ನಿಷ್ಠೆಯ ಬಲ - ನ್ಯಾಯಾಧೀಶರು 10:1</w:t>
      </w:r>
    </w:p>
    <w:p/>
    <w:p>
      <w:r xmlns:w="http://schemas.openxmlformats.org/wordprocessingml/2006/main">
        <w:t xml:space="preserve">1. ಎಫೆಸಿಯನ್ಸ್ 6:10-11 - ಅಂತಿಮವಾಗಿ, ಕರ್ತನಲ್ಲಿ ಮತ್ತು ಆತನ ಶಕ್ತಿಯ ಬಲದಲ್ಲಿ ಬಲವಾಗಿರಿ. ನೀವು ದೆವ್ವದ ತಂತ್ರಗಳನ್ನು ಎದುರಿಸಲು ಶಕ್ತರಾಗುವಂತೆ ದೇವರ ಸಂಪೂರ್ಣ ರಕ್ಷಾಕವಚವನ್ನು ಧರಿಸಿಕೊಳ್ಳಿ.</w:t>
      </w:r>
    </w:p>
    <w:p/>
    <w:p>
      <w:r xmlns:w="http://schemas.openxmlformats.org/wordprocessingml/2006/main">
        <w:t xml:space="preserve">2. ಯೆಶಾಯ 11: 1-2 - ಜೆಸ್ಸಿಯ ಸ್ಟಂಪ್ನಿಂದ ಒಂದು ಚಿಗುರು ಹೊರಬರುತ್ತದೆ ಮತ್ತು ಅವನ ಬೇರುಗಳಿಂದ ಒಂದು ಕೊಂಬೆಯು ಫಲವನ್ನು ನೀಡುತ್ತದೆ. ಮತ್ತು ಭಗವಂತನ ಆತ್ಮವು ಅವನ ಮೇಲೆ ವಿಶ್ರಾಂತಿ ಪಡೆಯುತ್ತದೆ, ಬುದ್ಧಿವಂತಿಕೆ ಮತ್ತು ತಿಳುವಳಿಕೆಯ ಆತ್ಮ, ಸಲಹೆ ಮತ್ತು ಶಕ್ತಿಯ ಆತ್ಮ, ಜ್ಞಾನ ಮತ್ತು ಭಗವಂತನ ಭಯದ ಆತ್ಮ.</w:t>
      </w:r>
    </w:p>
    <w:p/>
    <w:p>
      <w:r xmlns:w="http://schemas.openxmlformats.org/wordprocessingml/2006/main">
        <w:t xml:space="preserve">ನ್ಯಾಯಸ್ಥಾಪಕರು 10:2 ಇಸ್ರಾಯೇಲ್ಯರಿಗೆ ಇಪ್ಪತ್ತಮೂರು ವರುಷ ನ್ಯಾಯತೀರಿಸಿದನು ಮತ್ತು ಸತ್ತು ಶಾಮೀರಿನಲ್ಲಿ ಹೂಣಿಡಲ್ಪಟ್ಟನು.</w:t>
      </w:r>
    </w:p>
    <w:p/>
    <w:p>
      <w:r xmlns:w="http://schemas.openxmlformats.org/wordprocessingml/2006/main">
        <w:t xml:space="preserve">ಇಸ್ರಾಯೇಲಿನ ನ್ಯಾಯಾಧೀಶರಾಗಿ ನೇಮಕಗೊಂಡ ನಂತರ, ಯಾಯೀರನು ಸಾಯುವ ಮೊದಲು ಇಪ್ಪತ್ತಮೂರು ವರ್ಷಗಳ ಕಾಲ ಅವರನ್ನು ನ್ಯಾಯತೀರಿಸಿದನು ಮತ್ತು ಶಮೀರ್ನಲ್ಲಿ ಸಮಾಧಿ ಮಾಡಲಾಯಿತು.</w:t>
      </w:r>
    </w:p>
    <w:p/>
    <w:p>
      <w:r xmlns:w="http://schemas.openxmlformats.org/wordprocessingml/2006/main">
        <w:t xml:space="preserve">1. ನಿಷ್ಠಾವಂತ ಜೀವನವನ್ನು ನಡೆಸುವುದು - ಜೈರ್ ಮಾಡಿದಂತೆಯೇ ದೇವರಿಗೆ ನಂಬಿಗಸ್ತಿಕೆಯ ಜೀವನವನ್ನು ನಡೆಸುವ ಬಗ್ಗೆ.</w:t>
      </w:r>
    </w:p>
    <w:p/>
    <w:p>
      <w:r xmlns:w="http://schemas.openxmlformats.org/wordprocessingml/2006/main">
        <w:t xml:space="preserve">2. ವಿಧೇಯತೆಯ ಶಕ್ತಿ - ಇಸ್ರೇಲ್‌ಗೆ ತನ್ನ ಇಪ್ಪತ್ಮೂರು ವರ್ಷಗಳ ನ್ಯಾಯನಿರ್ಣಯದಲ್ಲಿ ಜೈರ್ ಮಾಡಿದಂತೆ ದೇವರ ಆಜ್ಞೆಗಳನ್ನು ಪಾಲಿಸುವ ಪ್ರಾಮುಖ್ಯತೆಯ ಬಗ್ಗೆ.</w:t>
      </w:r>
    </w:p>
    <w:p/>
    <w:p>
      <w:r xmlns:w="http://schemas.openxmlformats.org/wordprocessingml/2006/main">
        <w:t xml:space="preserve">1. ಯೆಹೋಶುವ 24:15 ಈ ದಿನ ನೀವು ಯಾರನ್ನು ಸೇವಿಸುವಿರಿ ಎಂದು ನೀವೇ ಆರಿಸಿಕೊಳ್ಳಿ ... ಆದರೆ ನಾನು ಮತ್ತು ನನ್ನ ಮನೆಯ ವಿಷಯವಾಗಿ ನಾವು ಕರ್ತನನ್ನು ಸೇವಿಸುತ್ತೇವೆ.</w:t>
      </w:r>
    </w:p>
    <w:p/>
    <w:p>
      <w:r xmlns:w="http://schemas.openxmlformats.org/wordprocessingml/2006/main">
        <w:t xml:space="preserve">2. ಕೀರ್ತನೆ 37:3 ಭಗವಂತನಲ್ಲಿ ಭರವಸೆಯಿಡು, ಒಳ್ಳೆಯದನ್ನು ಮಾಡು; ಆದ್ದರಿಂದ ನೀವು ಭೂಮಿಯಲ್ಲಿ ವಾಸಿಸುವಿರಿ ಮತ್ತು ಆತನ ನಿಷ್ಠೆಯನ್ನು ಖಂಡಿತವಾಗಿ ತಿನ್ನಿರಿ.</w:t>
      </w:r>
    </w:p>
    <w:p/>
    <w:p>
      <w:r xmlns:w="http://schemas.openxmlformats.org/wordprocessingml/2006/main">
        <w:t xml:space="preserve">ನ್ಯಾಯಸ್ಥಾಪಕರು 10:3 ಅವನ ತರುವಾಯ ಗಿಲ್ಯಾದ್ಯನಾದ ಯಾಯೀರನು ಎದ್ದು ಇಸ್ರಾಯೇಲ್ಯರಿಗೆ ಇಪ್ಪತ್ತೆರಡು ವರುಷ ನ್ಯಾಯತೀರಿಸಿದನು.</w:t>
      </w:r>
    </w:p>
    <w:p/>
    <w:p>
      <w:r xmlns:w="http://schemas.openxmlformats.org/wordprocessingml/2006/main">
        <w:t xml:space="preserve">ಯಾಯೀರನು 22 ವರ್ಷಗಳ ಕಾಲ ಇಸ್ರಾಯೇಲ್ಯರಿಗೆ ನ್ಯಾಯತೀರಿಸಿದ ಗಿಲ್ಯಾದ್ಯನಾಗಿದ್ದನು.</w:t>
      </w:r>
    </w:p>
    <w:p/>
    <w:p>
      <w:r xmlns:w="http://schemas.openxmlformats.org/wordprocessingml/2006/main">
        <w:t xml:space="preserve">1. ಇಸ್ರಾಯೇಲ್ಯರ ಮೇಲೆ ನ್ಯಾಯಾಧಿಪತಿಯಾಗಲು ಯಾಯೀರನ ನೇಮಕದಲ್ಲಿ ದೇವರ ನಿಷ್ಠೆಯು ಕಂಡುಬರುತ್ತದೆ.</w:t>
      </w:r>
    </w:p>
    <w:p/>
    <w:p>
      <w:r xmlns:w="http://schemas.openxmlformats.org/wordprocessingml/2006/main">
        <w:t xml:space="preserve">2. ದೇವರು ತನ್ನ ದೈವಿಕ ಸಾರ್ವಭೌಮತ್ವವನ್ನು ಪ್ರದರ್ಶಿಸುವ ಮೂಲಕ ತನ್ನ ಜನರ ನಾಯಕನಾಗಿ ಜೈರ್ನನ್ನು ಆರಿಸಿಕೊಂಡನು.</w:t>
      </w:r>
    </w:p>
    <w:p/>
    <w:p>
      <w:r xmlns:w="http://schemas.openxmlformats.org/wordprocessingml/2006/main">
        <w:t xml:space="preserve">1. ಯೆಶಾಯ 40:28-31 - ನಿಮಗೆ ತಿಳಿದಿಲ್ಲವೇ? ನೀವು ಕೇಳಿಲ್ಲವೇ? ಭಗವಂತನು ಶಾಶ್ವತ ದೇವರು, ಭೂಮಿಯ ತುದಿಗಳ ಸೃಷ್ಟಿಕರ್ತ. ಅವನು ಮೂರ್ಛೆ ಹೋಗುವುದಿಲ್ಲ ಅಥವಾ ಸುಸ್ತಾಗುವುದಿಲ್ಲ; ಅವನ ತಿಳುವಳಿಕೆಯು ಹುಡುಕಲಾಗದು.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ನಾಣ್ಣುಡಿಗಳು 16:9 - ಮನುಷ್ಯನ ಹೃದಯವು ಅವನ ಮಾರ್ಗವನ್ನು ಯೋಜಿಸುತ್ತದೆ, ಆದರೆ ಕರ್ತನು ಅವನ ಹೆಜ್ಜೆಗಳನ್ನು ಸ್ಥಾಪಿಸುತ್ತಾನೆ.</w:t>
      </w:r>
    </w:p>
    <w:p/>
    <w:p>
      <w:r xmlns:w="http://schemas.openxmlformats.org/wordprocessingml/2006/main">
        <w:t xml:space="preserve">ನ್ಯಾಯಸ್ಥಾಪಕರು 10:4 ಮತ್ತು ಅವನಿಗೆ ಮೂವತ್ತು ಕತ್ತೆಗಳ ಮೇಲೆ ಸವಾರಿ ಮಾಡುವ ಮೂವತ್ತು ಗಂಡು ಮಕ್ಕಳಿದ್ದರು, ಮತ್ತು ಅವರಿಗೆ ಮೂವತ್ತು ನಗರಗಳು ಇದ್ದವು, ಅವು ಗಿಲ್ಯಾದ್ ದೇಶದಲ್ಲಿ ಇಂದಿನವರೆಗೂ ಹವೋತ್ಜೈರ್ ಎಂದು ಕರೆಯಲ್ಪಡುತ್ತವೆ.</w:t>
      </w:r>
    </w:p>
    <w:p/>
    <w:p>
      <w:r xmlns:w="http://schemas.openxmlformats.org/wordprocessingml/2006/main">
        <w:t xml:space="preserve">ಗಿಲ್ಯಾದ್‌ನಲ್ಲಿ ಒಬ್ಬ ನಾಯಕನಾದ ಯಾಯೀರ್‌ಗೆ ಮೂವತ್ತು ಗಂಡು ಮಕ್ಕಳಿದ್ದರು, ಅವರು ತಮ್ಮ ಸ್ವಂತ ನಗರವನ್ನು ಹೊಂದಿದ್ದರು, ಅದು ಇಂದಿನವರೆಗೂ ಹವೋತ್ಜೈರ್ ಎಂದು ಕರೆಯಲ್ಪಡುತ್ತದೆ.</w:t>
      </w:r>
    </w:p>
    <w:p/>
    <w:p>
      <w:r xmlns:w="http://schemas.openxmlformats.org/wordprocessingml/2006/main">
        <w:t xml:space="preserve">1. ದೇವರ ನಿಬಂಧನೆ: ನಾವು ದೇವರ ಯೋಜನೆಯನ್ನು ಅನುಸರಿಸಿದಾಗ ನಮ್ಮ ಜೀವನವು ಆಶೀರ್ವದಿಸಲ್ಪಡುತ್ತದೆ.</w:t>
      </w:r>
    </w:p>
    <w:p/>
    <w:p>
      <w:r xmlns:w="http://schemas.openxmlformats.org/wordprocessingml/2006/main">
        <w:t xml:space="preserve">2. ವ್ಯತ್ಯಾಸವನ್ನು ಮಾಡುವುದು: ನಾವು ನಂಬಿಕೆ ಮತ್ತು ಧೈರ್ಯದಿಂದ ವರ್ತಿಸಿದಾಗ ನಾವು ಶಾಶ್ವತವಾದ ಪರಂಪರೆಯನ್ನು ಬಿಡಬಹುದು.</w:t>
      </w:r>
    </w:p>
    <w:p/>
    <w:p>
      <w:r xmlns:w="http://schemas.openxmlformats.org/wordprocessingml/2006/main">
        <w:t xml:space="preserve">1. ಕೀರ್ತನೆ 34:8 - ಕರ್ತನು ಒಳ್ಳೆಯವನೆಂದು ರುಚಿ ನೋಡಿ; ಆತನನ್ನು ಆಶ್ರಯಿಸುವವನು ಧನ್ಯನು.</w:t>
      </w:r>
    </w:p>
    <w:p/>
    <w:p>
      <w:r xmlns:w="http://schemas.openxmlformats.org/wordprocessingml/2006/main">
        <w:t xml:space="preserve">2.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ನ್ಯಾಯಾಧೀಶರು 10:5 ಮತ್ತು ಯಾಯೀರನು ಸತ್ತನು ಮತ್ತು ಕಾಮೋನಿನಲ್ಲಿ ಸಮಾಧಿ ಮಾಡಲಾಯಿತು.</w:t>
      </w:r>
    </w:p>
    <w:p/>
    <w:p>
      <w:r xmlns:w="http://schemas.openxmlformats.org/wordprocessingml/2006/main">
        <w:t xml:space="preserve">ಜೈರ್ ಇಸ್ರೇಲ್ನ ಒಬ್ಬ ಮಹಾನ್ ನಾಯಕನಾಗಿದ್ದನು, ಅವನು ಮರಣಹೊಂದಿದನು ಮತ್ತು ಕ್ಯಾಮೊನ್ನಲ್ಲಿ ಸಮಾಧಿ ಮಾಡಲಾಯಿತು.</w:t>
      </w:r>
    </w:p>
    <w:p/>
    <w:p>
      <w:r xmlns:w="http://schemas.openxmlformats.org/wordprocessingml/2006/main">
        <w:t xml:space="preserve">1. ಜೈರ್ ಅವರ ಪರಂಪರೆ: ನಮ್ಮ ಜನರಿಗೆ ಸೇವೆ ಸಲ್ಲಿಸಲು ನಮಗೆ ಕಲಿಸುವುದು</w:t>
      </w:r>
    </w:p>
    <w:p/>
    <w:p>
      <w:r xmlns:w="http://schemas.openxmlformats.org/wordprocessingml/2006/main">
        <w:t xml:space="preserve">2. ಸರಿಯಾದ ಸ್ಥಳದಲ್ಲಿ ಸಮಾಧಿ ಮಾಡುವುದರ ಪ್ರಾಮುಖ್ಯತೆ</w:t>
      </w:r>
    </w:p>
    <w:p/>
    <w:p>
      <w:r xmlns:w="http://schemas.openxmlformats.org/wordprocessingml/2006/main">
        <w:t xml:space="preserve">1. ಜೋಶುವಾ 19: 47-48 - ಮತ್ತು ಅವರ ಆನುವಂಶಿಕತೆಯ ಗಡಿಯು ಝೋರಾ, ಮತ್ತು ಎಷ್ಟೋಲ್, ಮತ್ತು ಇರ್-ಶೆಮೆಶ್, ಮತ್ತು ಶಾಲಬ್ಬಿನ್, ಮತ್ತು ಅಜಾಲೋನ್, ಮತ್ತು ಜೆತ್ಲಾ, ಮತ್ತು ಎಲೋನ್, ಮತ್ತು ತಿಮ್ನಾಥ, ಮತ್ತು ಎಕ್ರೋನ್, ಮತ್ತು ಎಲ್ತೆಕೆ ಮತ್ತು ಗಿಬ್ಬೆಥಾನ್, ಮತ್ತು ಬಾಲಾತ್, ಮತ್ತು ಯೆಹೂದ್, ಮತ್ತು ಬೆನೆ-ಬೆರಾಕ್, ಮತ್ತು ಗತ್-ರಿಮ್ಮೋನ್, ಮತ್ತು ಮೆ-ಜಾರ್ಕೋನ್, ಮತ್ತು ರಕ್ಕೋನ್, ಮತ್ತು ಜಾಫೊದ ಮುಂದೆ ಇರುವ ಗಡಿಯೊಂದಿಗೆ.</w:t>
      </w:r>
    </w:p>
    <w:p/>
    <w:p>
      <w:r xmlns:w="http://schemas.openxmlformats.org/wordprocessingml/2006/main">
        <w:t xml:space="preserve">2. 2 ಸ್ಯಾಮ್ಯುಯೆಲ್ 2:8 - ಆದರೆ ಸೌಲನ ಸೈನ್ಯದ ನಾಯಕನಾದ ನೇರನ ಮಗನಾದ ಅಬ್ನೇರ್ ಸೌಲನ ಮಗನಾದ ಇಷ್ಬೋಶೆತ್ನನ್ನು ಕರೆದುಕೊಂಡು ಮಹನಯಿಮ್ಗೆ ಕರೆತಂದನು.</w:t>
      </w:r>
    </w:p>
    <w:p/>
    <w:p>
      <w:r xmlns:w="http://schemas.openxmlformats.org/wordprocessingml/2006/main">
        <w:t xml:space="preserve">ನ್ಯಾಯಸ್ಥಾಪಕರು 10:6 ಮತ್ತು ಇಸ್ರಾಯೇಲ್ ಮಕ್ಕಳು ಕರ್ತನ ದೃಷ್ಟಿಯಲ್ಲಿ ಮತ್ತೆ ಕೆಟ್ಟದ್ದನ್ನು ಮಾಡಿದರು ಮತ್ತು ಬಾಲಿಮ್, ಅಷ್ಟರೋತ್, ಸಿರಿಯಾದ ದೇವರುಗಳು, ಚೀದೋನ್ ದೇವರುಗಳು, ಮೋವಾಬಿನ ದೇವರುಗಳು ಮತ್ತು ಮಕ್ಕಳ ದೇವರುಗಳನ್ನು ಸೇವಿಸಿದರು. ಅಮ್ಮೋನ್ ಮತ್ತು ಫಿಲಿಷ್ಟಿಯರ ದೇವರುಗಳು ಮತ್ತು ಕರ್ತನನ್ನು ತೊರೆದು ಆತನನ್ನು ಸೇವಿಸಲಿಲ್ಲ.</w:t>
      </w:r>
    </w:p>
    <w:p/>
    <w:p>
      <w:r xmlns:w="http://schemas.openxmlformats.org/wordprocessingml/2006/main">
        <w:t xml:space="preserve">ಇಸ್ರಾಯೇಲ್ಯರು ದೇವರಿಗೆ ವಿಶ್ವಾಸದ್ರೋಹಿಗಳಾಗಿದ್ದರು ಮತ್ತು ಬದಲಾಗಿ ಇತರ ದೇವರುಗಳಿಗೆ ಸೇವೆ ಸಲ್ಲಿಸಿದರು.</w:t>
      </w:r>
    </w:p>
    <w:p/>
    <w:p>
      <w:r xmlns:w="http://schemas.openxmlformats.org/wordprocessingml/2006/main">
        <w:t xml:space="preserve">1: ದೇವರಲ್ಲಿ ನಮ್ಮ ನಂಬಿಕೆಯನ್ನು ಇರಿಸಿಕೊಳ್ಳಲು ನಾವು ಯಾವಾಗಲೂ ನೆನಪಿನಲ್ಲಿಟ್ಟುಕೊಳ್ಳಬೇಕು.</w:t>
      </w:r>
    </w:p>
    <w:p/>
    <w:p>
      <w:r xmlns:w="http://schemas.openxmlformats.org/wordprocessingml/2006/main">
        <w:t xml:space="preserve">2: ನಾವು ಯಾರಿಗೆ ಸೇವೆ ಸಲ್ಲಿಸುತ್ತೇವೆ ಮತ್ತು ಆರಾಧಿಸುತ್ತೇವೆ ಎಂದು ನಾವು ಜಾಗರೂಕರಾಗಿರಬೇಕು.</w:t>
      </w:r>
    </w:p>
    <w:p/>
    <w:p>
      <w:r xmlns:w="http://schemas.openxmlformats.org/wordprocessingml/2006/main">
        <w:t xml:space="preserve">1: ಮ್ಯಾಥ್ಯೂ 6:24- ಯಾರೂ ಇಬ್ಬರು ಯಜಮಾನರಿಗೆ ಸೇವೆ ಸಲ್ಲಿಸಲು ಸಾಧ್ಯವಿಲ್ಲ, ಏಕೆಂದರೆ ಅವನು ಒಬ್ಬನನ್ನು ದ್ವೇಷಿಸುತ್ತಾನೆ ಮತ್ತು ಇನ್ನೊಬ್ಬನನ್ನು ಪ್ರೀತಿಸುತ್ತಾನೆ, ಅಥವಾ ಅವನು ಒಬ್ಬನಿಗೆ ನಿಷ್ಠನಾಗಿರುತ್ತಾನೆ ಮತ್ತು ಇನ್ನೊಬ್ಬನನ್ನು ತಿರಸ್ಕರಿಸುತ್ತಾನೆ. ನೀವು ದೇವರು ಮತ್ತು ಹಣದ ಸೇವೆ ಮಾಡಲು ಸಾಧ್ಯವಿಲ್ಲ.</w:t>
      </w:r>
    </w:p>
    <w:p/>
    <w:p>
      <w:r xmlns:w="http://schemas.openxmlformats.org/wordprocessingml/2006/main">
        <w:t xml:space="preserve">2: ಧರ್ಮೋಪದೇಶಕಾಂಡ 6:13- ನಿಮ್ಮ ದೇವರಾದ ಕರ್ತನಿಗೆ ಭಯಪಡಿರಿ, ಆತನನ್ನು ಮಾತ್ರ ಸೇವಿಸಿ ಮತ್ತು ಆತನ ಹೆಸರಿನಲ್ಲಿ ಪ್ರಮಾಣ ಮಾಡಿ.</w:t>
      </w:r>
    </w:p>
    <w:p/>
    <w:p>
      <w:r xmlns:w="http://schemas.openxmlformats.org/wordprocessingml/2006/main">
        <w:t xml:space="preserve">ನ್ಯಾಯಸ್ಥಾಪಕರು 10:7 ಇಸ್ರಾಯೇಲ್ಯರ ಮೇಲೆ ಕರ್ತನ ಕೋಪವು ಉರಿಯಿತು ಮತ್ತು ಆತನು ಅವರನ್ನು ಫಿಲಿಷ್ಟಿಯರ ಕೈಗೂ ಅಮ್ಮೋನನ ಮಕ್ಕಳ ಕೈಗೂ ಮಾರಿದನು.</w:t>
      </w:r>
    </w:p>
    <w:p/>
    <w:p>
      <w:r xmlns:w="http://schemas.openxmlformats.org/wordprocessingml/2006/main">
        <w:t xml:space="preserve">ಕರ್ತನು ಇಸ್ರಾಯೇಲ್ಯರ ಮೇಲೆ ಕೋಪಗೊಂಡನು ಮತ್ತು ಅವರನ್ನು ಫಿಲಿಷ್ಟಿಯರು ಮತ್ತು ಅಮ್ಮೋನನ ಮಕ್ಕಳು ಸೆರೆಯಲ್ಲಿ ತೆಗೆದುಕೊಳ್ಳಲು ಅನುಮತಿಸಿದರು.</w:t>
      </w:r>
    </w:p>
    <w:p/>
    <w:p>
      <w:r xmlns:w="http://schemas.openxmlformats.org/wordprocessingml/2006/main">
        <w:t xml:space="preserve">1. ದೇವರ ಪ್ರೀತಿ ಮತ್ತು ಕೋಪ: ನಮ್ಮ ಜೀವನದಲ್ಲಿ ಸಮತೋಲನವನ್ನು ಅರ್ಥಮಾಡಿಕೊಳ್ಳುವುದು.</w:t>
      </w:r>
    </w:p>
    <w:p/>
    <w:p>
      <w:r xmlns:w="http://schemas.openxmlformats.org/wordprocessingml/2006/main">
        <w:t xml:space="preserve">2. ದೇವರು ನಿಜವಾಗಿಯೂ ಕೋಪಗೊಂಡಿದ್ದಾನೆಯೇ? ಬೈಬಲ್ನ ಪುರಾವೆಗಳನ್ನು ಅನ್ವೇಷಿಸುವುದು.</w:t>
      </w:r>
    </w:p>
    <w:p/>
    <w:p>
      <w:r xmlns:w="http://schemas.openxmlformats.org/wordprocessingml/2006/main">
        <w:t xml:space="preserve">1. ಕೀರ್ತನೆ 103: 8-9 - ಕರ್ತನು ಸಹಾನುಭೂತಿ ಮತ್ತು ಕರುಣಾಮಯಿ, ಕೋಪಕ್ಕೆ ನಿಧಾನ ಮತ್ತು ಪ್ರೀತಿಯಲ್ಲಿ ಸಮೃದ್ಧನಾಗಿದ್ದಾನೆ. ಅವನು ಯಾವಾಗಲೂ ದೂಷಿಸುವುದಿಲ್ಲ, ಅಥವಾ ಅವನು ತನ್ನ ಕೋಪವನ್ನು ಶಾಶ್ವತವಾಗಿ ಇಟ್ಟುಕೊಳ್ಳುವುದಿಲ್ಲ.</w:t>
      </w:r>
    </w:p>
    <w:p/>
    <w:p>
      <w:r xmlns:w="http://schemas.openxmlformats.org/wordprocessingml/2006/main">
        <w:t xml:space="preserve">2. ಯೆಹೆಜ್ಕೇಲನು 18:30-32 - ಆದದರಿಂದ ಇಸ್ರಾಯೇಲ್ಯರೇ, ನಾನು ನಿಮ್ಮಲ್ಲಿ ಪ್ರತಿಯೊಬ್ಬರನ್ನು ಅವರವರ ಮಾರ್ಗಗಳ ಪ್ರಕಾರ ನಿರ್ಣಯಿಸುವೆನು ಎಂದು ಸಾರ್ವಭೌಮನಾದ ಯೆಹೋವನು ಹೇಳುತ್ತಾನೆ. ಪಶ್ಚಾತ್ತಾಪ! ನಿಮ್ಮ ಎಲ್ಲಾ ಅಪರಾಧಗಳಿಂದ ದೂರವಿರಿ; ಆಗ ಪಾಪವು ನಿಮ್ಮ ಪತನವಾಗುವುದಿಲ್ಲ. ನೀವು ಮಾಡಿದ ಎಲ್ಲಾ ಅಪರಾಧಗಳನ್ನು ತೊಡೆದುಹಾಕಿ ಮತ್ತು ಹೊಸ ಹೃದಯ ಮತ್ತು ಹೊಸ ಚೈತನ್ಯವನ್ನು ಪಡೆಯಿರಿ. ಇಸ್ರೇಲ್ ಜನರೇ, ನೀವೇಕೆ ಸಾಯುತ್ತೀರಿ? ಯಾಕಂದರೆ ನಾನು ಯಾರ ಮರಣದಲ್ಲೂ ಸಂತೋಷಪಡುವುದಿಲ್ಲ ಎಂದು ಸಾರ್ವಭೌಮನಾದ ಯೆಹೋವನು ಹೇಳುತ್ತಾನೆ. ಪಶ್ಚಾತ್ತಾಪಪಟ್ಟು ಬದುಕಿ!</w:t>
      </w:r>
    </w:p>
    <w:p/>
    <w:p>
      <w:r xmlns:w="http://schemas.openxmlformats.org/wordprocessingml/2006/main">
        <w:t xml:space="preserve">ನ್ಯಾಯಸ್ಥಾಪಕರು 10:8 ಆ ವರ್ಷದಲ್ಲಿ ಅವರು ಇಸ್ರಾಯೇಲ್‌ ಮಕ್ಕಳನ್ನು ಹದಿನೆಂಟು ವರುಷಗಳ ವರೆಗೆ ಹದಿನೆಂಟು ವರ್ಷಗಳ ಕಾಲ ಗಿಲ್ಯಾದ್‌ನಲ್ಲಿರುವ ಅಮೋರಿಯರ ದೇಶದಲ್ಲಿ ಜೋರ್ಡನ್‌ ನದಿಯ ಆಚೆ ಬದಿಯಲ್ಲಿದ್ದ ಇಸ್ರಾಯೇಲ್‌ ಮಕ್ಕಳು.</w:t>
      </w:r>
    </w:p>
    <w:p/>
    <w:p>
      <w:r xmlns:w="http://schemas.openxmlformats.org/wordprocessingml/2006/main">
        <w:t xml:space="preserve">ಇಸ್ರಾಯೇಲ್ಯರು ಗಿಲ್ಯಾದ್ ದೇಶದಲ್ಲಿ 18 ವರ್ಷಗಳ ಕಾಲ ಅಮೋರಿಯರಿಂದ ತುಳಿತಕ್ಕೊಳಗಾದರು.</w:t>
      </w:r>
    </w:p>
    <w:p/>
    <w:p>
      <w:r xmlns:w="http://schemas.openxmlformats.org/wordprocessingml/2006/main">
        <w:t xml:space="preserve">1. ದಬ್ಬಾಳಿಕೆಯನ್ನು ನಿವಾರಿಸುವುದು: ಪರಿಚಯವಿಲ್ಲದ ಸ್ಥಳಗಳಲ್ಲಿ ಶಕ್ತಿಯನ್ನು ಕಂಡುಹಿಡಿಯುವುದು</w:t>
      </w:r>
    </w:p>
    <w:p/>
    <w:p>
      <w:r xmlns:w="http://schemas.openxmlformats.org/wordprocessingml/2006/main">
        <w:t xml:space="preserve">2. ಪ್ರಯೋಗಗಳ ಮೂಲಕ ಪರಿಶ್ರಮ: ಪ್ರತಿಕೂಲತೆಯ ಮಧ್ಯದಲ್ಲಿ ದೃಢವಾಗಿ ನಿಲ್ಲುವುದು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ನ್ಯಾಯಸ್ಥಾಪಕರು 10:9 ಇದಲ್ಲದೆ ಅಮ್ಮೋನನ ಮಕ್ಕಳು ಯೆಹೂದ, ಬೆನ್ಯಾಮೀನ್ ಮತ್ತು ಎಫ್ರಾಯೀಮ್ ಮನೆತನದವರ ವಿರುದ್ಧ ಹೋರಾಡಲು ಜೋರ್ಡನ್ ನದಿಯನ್ನು ದಾಟಿದರು. ಇದರಿಂದ ಇಸ್ರೇಲ್ ತುಂಬಾ ಸಂಕಟಪಟ್ಟರು.</w:t>
      </w:r>
    </w:p>
    <w:p/>
    <w:p>
      <w:r xmlns:w="http://schemas.openxmlformats.org/wordprocessingml/2006/main">
        <w:t xml:space="preserve">ಅಮ್ಮೋನಿಯರು ತಮ್ಮ ವಿರುದ್ಧ ಹೋರಾಡಲು ಜೋರ್ಡನ್ ನದಿಯನ್ನು ದಾಟಿದ್ದರಿಂದ ಇಸ್ರಾಯೇಲ್ಯರು ಬಹಳ ಸಂಕಟಪಟ್ಟರು.</w:t>
      </w:r>
    </w:p>
    <w:p/>
    <w:p>
      <w:r xmlns:w="http://schemas.openxmlformats.org/wordprocessingml/2006/main">
        <w:t xml:space="preserve">1. ಕಷ್ಟದ ಸಮಯದಲ್ಲಿ ದೇವರು ನಂಬಿಗಸ್ತನಾಗಿರುತ್ತಾನೆ.</w:t>
      </w:r>
    </w:p>
    <w:p/>
    <w:p>
      <w:r xmlns:w="http://schemas.openxmlformats.org/wordprocessingml/2006/main">
        <w:t xml:space="preserve">2. ಪ್ರತಿಕೂಲತೆಗೆ ನಮ್ಮ ಪ್ರತಿಕ್ರಿಯೆಯು ನಮ್ಮ ನಂಬಿಕೆಯ ಗುಣಮಟ್ಟವನ್ನು ಬಹಿರಂಗಪಡಿಸುತ್ತದೆ.</w:t>
      </w:r>
    </w:p>
    <w:p/>
    <w:p>
      <w:r xmlns:w="http://schemas.openxmlformats.org/wordprocessingml/2006/main">
        <w:t xml:space="preserve">1.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ಮ್ಯಾಥ್ಯೂ 5:4: ದುಃಖಿಸುವವರು ಧನ್ಯರು, ಏಕೆಂದರೆ ಅವರು ಸಾಂತ್ವನಗೊಳ್ಳುವರು.</w:t>
      </w:r>
    </w:p>
    <w:p/>
    <w:p>
      <w:r xmlns:w="http://schemas.openxmlformats.org/wordprocessingml/2006/main">
        <w:t xml:space="preserve">ನ್ಯಾಯಸ್ಥಾಪಕರು 10:10 ಇಸ್ರಾಯೇಲ್ಯರು ಯೆಹೋವನಿಗೆ ಮೊರೆಯಿಟ್ಟು, &lt;&lt;ನಾವು ನಮ್ಮ ದೇವರನ್ನು ತೊರೆದು ಬಾಳನ್ನು ಆರಾಧಿಸಿದ್ದರಿಂದ ನಿನಗೆ ವಿರೋಧವಾಗಿ ಪಾಪಮಾಡಿದೆವು.</w:t>
      </w:r>
    </w:p>
    <w:p/>
    <w:p>
      <w:r xmlns:w="http://schemas.openxmlformats.org/wordprocessingml/2006/main">
        <w:t xml:space="preserve">ಇಸ್ರಾಯೇಲ್ ಮಕ್ಕಳು ದೇವರನ್ನು ತೊರೆದು ಬಾಲಿಮರನ್ನು ಸೇವಿಸುವ ತಮ್ಮ ಪಾಪವನ್ನು ಅರಿತುಕೊಂಡು ಸಹಾಯಕ್ಕಾಗಿ ಕರ್ತನಿಗೆ ಮೊರೆಯಿಟ್ಟರು.</w:t>
      </w:r>
    </w:p>
    <w:p/>
    <w:p>
      <w:r xmlns:w="http://schemas.openxmlformats.org/wordprocessingml/2006/main">
        <w:t xml:space="preserve">1. ದೇವರನ್ನು ತೊರೆಯುವುದರ ಪರಿಣಾಮಗಳು: ನ್ಯಾಯಾಧೀಶರ ಮೇಲೆ ಒಂದು ಅಧ್ಯಯನ 10:10</w:t>
      </w:r>
    </w:p>
    <w:p/>
    <w:p>
      <w:r xmlns:w="http://schemas.openxmlformats.org/wordprocessingml/2006/main">
        <w:t xml:space="preserve">2. ದೇವರ ಕಡೆಗೆ ತಿರುಗುವುದು: ನ್ಯಾಯಾಧೀಶರು 10:10 ರಲ್ಲಿ ಪಶ್ಚಾತ್ತಾಪದ ಅಧ್ಯಯನ</w:t>
      </w:r>
    </w:p>
    <w:p/>
    <w:p>
      <w:r xmlns:w="http://schemas.openxmlformats.org/wordprocessingml/2006/main">
        <w:t xml:space="preserve">1. ಯೆರೆಮಿಯಾ 3:22 - "ಹಿಂತಿರುಗುವ ಮಕ್ಕಳೇ, ಹಿಂತಿರುಗಿ, ಮತ್ತು ನಾನು ನಿಮ್ಮ ಹಿನ್ನಡೆಗಳನ್ನು ಗುಣಪಡಿಸುತ್ತೇನೆ."</w:t>
      </w:r>
    </w:p>
    <w:p/>
    <w:p>
      <w:r xmlns:w="http://schemas.openxmlformats.org/wordprocessingml/2006/main">
        <w:t xml:space="preserve">2. ಹೋಸಿಯಾ 14:1 - "ಓ ಇಸ್ರೇಲ್, ನಿನ್ನ ದೇವರಾದ ಕರ್ತನ ಬಳಿಗೆ ಹಿಂತಿರುಗು; ನಿನ್ನ ಅಕ್ರಮದಿಂದ ನೀನು ಬಿದ್ದಿದ್ದೀ."</w:t>
      </w:r>
    </w:p>
    <w:p/>
    <w:p>
      <w:r xmlns:w="http://schemas.openxmlformats.org/wordprocessingml/2006/main">
        <w:t xml:space="preserve">ನ್ಯಾಯಸ್ಥಾಪಕರು 10:11 ಮತ್ತು ಕರ್ತನು ಇಸ್ರಾಯೇಲ್ ಮಕ್ಕಳಿಗೆ--ನಾನು ನಿಮ್ಮನ್ನು ಐಗುಪ್ತ್ಯರಿಂದಲೂ ಅಮೋರಿಯರಿಂದಲೂ ಅಮ್ಮೋನನ ಮಕ್ಕಳಿಂದಲೂ ಫಿಲಿಷ್ಟಿಯರಿಂದಲೂ ಬಿಡಿಸಲಿಲ್ಲವೇ?</w:t>
      </w:r>
    </w:p>
    <w:p/>
    <w:p>
      <w:r xmlns:w="http://schemas.openxmlformats.org/wordprocessingml/2006/main">
        <w:t xml:space="preserve">ಕರ್ತನು ಇಸ್ರಾಯೇಲ್ಯರನ್ನು ಈಜಿಪ್ಟಿನವರು, ಅಮೋರಿಯರು, ಅಮ್ಮೋನರು ಮತ್ತು ಫಿಲಿಷ್ಟಿಯರಿಂದ ಬಿಡುಗಡೆ ಮಾಡಿದನು.</w:t>
      </w:r>
    </w:p>
    <w:p/>
    <w:p>
      <w:r xmlns:w="http://schemas.openxmlformats.org/wordprocessingml/2006/main">
        <w:t xml:space="preserve">1. ದೇವರ ವಿಮೋಚನೆ: ದೇವರು ಯಾವಾಗಲೂ ಹೇಗೆ ನಂಬಿಗಸ್ತನಾಗಿದ್ದಾನೆ</w:t>
      </w:r>
    </w:p>
    <w:p/>
    <w:p>
      <w:r xmlns:w="http://schemas.openxmlformats.org/wordprocessingml/2006/main">
        <w:t xml:space="preserve">2. ಗುಲಾಮಗಿರಿಯಿಂದ ಸ್ವಾತಂತ್ರ್ಯಕ್ಕೆ: ದೇವರ ಶಕ್ತಿಯಲ್ಲಿ ಸಂತೋಷಪಡುವುದು</w:t>
      </w:r>
    </w:p>
    <w:p/>
    <w:p>
      <w:r xmlns:w="http://schemas.openxmlformats.org/wordprocessingml/2006/main">
        <w:t xml:space="preserve">1. ವಿಮೋಚನಕಾಂಡ 14:13-14 - ಮತ್ತು ಮೋಶೆಯು ಜನರಿಗೆ ಹೇಳಿದನು: ನೀವು ಭಯಪಡಬೇಡಿ, ಸ್ಥಿರವಾಗಿ ನಿಂತುಕೊಳ್ಳಿ ಮತ್ತು ಭಗವಂತನ ರಕ್ಷಣೆಯನ್ನು ನೋಡಿ, ಅವನು ಇಂದು ನಿಮಗೆ ತೋರಿಸಲಿದ್ದಾನೆ; ನೀವು ಅವರನ್ನು ಇನ್ನು ಮುಂದೆ ಎಂದೆಂದಿಗೂ ನೋಡುವಿರಿ. ಕರ್ತನು ನಿನಗೋಸ್ಕರ ಯುದ್ಧಮಾಡುವನು ಮತ್ತು ನೀವು ಸುಮ್ಮನಿರುವಿರಿ.</w:t>
      </w:r>
    </w:p>
    <w:p/>
    <w:p>
      <w:r xmlns:w="http://schemas.openxmlformats.org/wordprocessingml/2006/main">
        <w:t xml:space="preserve">2. ಕೀರ್ತನೆ 34:17 - ನೀತಿವಂತರು ಕೂಗುತ್ತಾರೆ, ಮತ್ತು ಕರ್ತನು ಕೇಳುತ್ತಾನೆ ಮತ್ತು ಅವರ ಎಲ್ಲಾ ತೊಂದರೆಗಳಿಂದ ಅವರನ್ನು ಬಿಡುಗಡೆ ಮಾಡುತ್ತಾನೆ.</w:t>
      </w:r>
    </w:p>
    <w:p/>
    <w:p>
      <w:r xmlns:w="http://schemas.openxmlformats.org/wordprocessingml/2006/main">
        <w:t xml:space="preserve">ನ್ಯಾಯಸ್ಥಾಪಕರು 10:12 ಚೀದೋನಿಯನ್ನರು, ಅಮಾಲೇಕ್ಯರು ಮತ್ತು ಮಾವೋನ್ಯರು ಸಹ ನಿಮ್ಮನ್ನು ಹಿಂಸಿಸಿದರು; ಮತ್ತು ನೀವು ನನಗೆ ಮೊರೆಯಿಟ್ಟರು, ಮತ್ತು ನಾನು ನಿಮ್ಮನ್ನು ಅವರ ಕೈಯಿಂದ ಬಿಡಿಸಿದ್ದೇನೆ.</w:t>
      </w:r>
    </w:p>
    <w:p/>
    <w:p>
      <w:r xmlns:w="http://schemas.openxmlformats.org/wordprocessingml/2006/main">
        <w:t xml:space="preserve">ಇಸ್ರಾಯೇಲ್ಯರು ಜಿಡೋನಿಯನ್ನರು, ಅಮಾಲೇಕ್ಯರು ಮತ್ತು ಮಾವೋನ್ಯರಿಂದ ತುಳಿತಕ್ಕೊಳಗಾದರು ಮತ್ತು ದೇವರು ಅವರನ್ನು ರಕ್ಷಿಸಿದನು.</w:t>
      </w:r>
    </w:p>
    <w:p/>
    <w:p>
      <w:r xmlns:w="http://schemas.openxmlformats.org/wordprocessingml/2006/main">
        <w:t xml:space="preserve">1. ದೇವರು ತನ್ನ ಜನರ ವಿಮೋಚನೆ - ಶಕ್ತಿ ಮತ್ತು ರಕ್ಷಣೆಗಾಗಿ ದೇವರಲ್ಲಿ ನಂಬಿಕೆ ಇಡುವುದು</w:t>
      </w:r>
    </w:p>
    <w:p/>
    <w:p>
      <w:r xmlns:w="http://schemas.openxmlformats.org/wordprocessingml/2006/main">
        <w:t xml:space="preserve">2. ಪ್ರತಿಕೂಲ ಪರಿಸ್ಥಿತಿಯಲ್ಲಿ ದೇವರ ನಿಷ್ಠೆ - ಕಷ್ಟದ ಸಮಯದಲ್ಲಿ ದೃಢವಾಗಿ ನಿಲ್ಲುವುದು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18:2 - "ಕರ್ತನು ನನ್ನ ಬಂಡೆ ಮತ್ತು ನನ್ನ ಕೋಟೆ ಮತ್ತು ನನ್ನ ವಿಮೋಚಕ, ನನ್ನ ದೇವರು, ನನ್ನ ಬಂಡೆ, ನಾನು ಆಶ್ರಯ ಪಡೆದಿದ್ದೇನೆ, ನನ್ನ ಗುರಾಣಿ ಮತ್ತು ನನ್ನ ರಕ್ಷಣೆಯ ಕೊಂಬು, ನನ್ನ ಕೋಟೆ."</w:t>
      </w:r>
    </w:p>
    <w:p/>
    <w:p>
      <w:r xmlns:w="http://schemas.openxmlformats.org/wordprocessingml/2006/main">
        <w:t xml:space="preserve">ನ್ಯಾಯಸ್ಥಾಪಕರು 10:13 ಆದರೂ ನೀವು ನನ್ನನ್ನು ತೊರೆದು ಅನ್ಯದೇವತೆಗಳನ್ನು ಸೇವಿಸಿದ್ದೀರಿ;</w:t>
      </w:r>
    </w:p>
    <w:p/>
    <w:p>
      <w:r xmlns:w="http://schemas.openxmlformats.org/wordprocessingml/2006/main">
        <w:t xml:space="preserve">ಇಸ್ರಾಯೇಲ್ಯರು ಇತರ ದೇವರುಗಳನ್ನು ಸೇವಿಸುವುದನ್ನು ಮುಂದುವರಿಸಿದರೆ ಅವರು ಇನ್ನು ಮುಂದೆ ಬಿಡುಗಡೆ ಹೊಂದುವುದಿಲ್ಲ ಎಂದು ದೇವರು ಎಚ್ಚರಿಸುತ್ತಾನೆ.</w:t>
      </w:r>
    </w:p>
    <w:p/>
    <w:p>
      <w:r xmlns:w="http://schemas.openxmlformats.org/wordprocessingml/2006/main">
        <w:t xml:space="preserve">1: ದೇವರನ್ನು ತ್ಯಜಿಸುವ ಪರಿಣಾಮಗಳು ತೀವ್ರವಾಗಿರುತ್ತವೆ - ನ್ಯಾಯಾಧೀಶರು 10:13.</w:t>
      </w:r>
    </w:p>
    <w:p/>
    <w:p>
      <w:r xmlns:w="http://schemas.openxmlformats.org/wordprocessingml/2006/main">
        <w:t xml:space="preserve">2: ನಾವು ದೇವರಿಗೆ ನಂಬಿಗಸ್ತರಾಗಿ ಉಳಿಯಬೇಕು ಅಥವಾ ಪರಿಣಾಮಗಳನ್ನು ಅನುಭವಿಸಬೇಕು - ನ್ಯಾಯಾಧೀಶರು 10:13.</w:t>
      </w:r>
    </w:p>
    <w:p/>
    <w:p>
      <w:r xmlns:w="http://schemas.openxmlformats.org/wordprocessingml/2006/main">
        <w:t xml:space="preserve">1: ಧರ್ಮೋಪದೇಶಕಾಂಡ 28:15-20 - ನಾವು ದೇವರನ್ನು ಬಿಟ್ಟು ಬೇರೆ ದೇವರುಗಳನ್ನು ಸೇವಿಸಿದರೆ, ನಾವು ಪರಿಣಾಮಗಳನ್ನು ಅನುಭವಿಸುತ್ತೇವೆ.</w:t>
      </w:r>
    </w:p>
    <w:p/>
    <w:p>
      <w:r xmlns:w="http://schemas.openxmlformats.org/wordprocessingml/2006/main">
        <w:t xml:space="preserve">2: ವಿಮೋಚನಕಾಂಡ 20:1-6 - ದೇವರು ತನ್ನ ಮುಂದೆ ಬೇರೆ ದೇವರುಗಳನ್ನು ಹೊಂದಿಲ್ಲ ಎಂದು ನಮಗೆ ಆಜ್ಞಾಪಿಸುತ್ತಾನೆ.</w:t>
      </w:r>
    </w:p>
    <w:p/>
    <w:p>
      <w:r xmlns:w="http://schemas.openxmlformats.org/wordprocessingml/2006/main">
        <w:t xml:space="preserve">ನ್ಯಾಯಾಧೀಶರು 10:14 ನೀವು ಆರಿಸಿಕೊಂಡ ದೇವರುಗಳಿಗೆ ಹೋಗಿ ಮೊರೆಯಿರಿ; ನಿನ್ನ ಸಂಕಟದ ಸಮಯದಲ್ಲಿ ಅವರು ನಿನ್ನನ್ನು ಬಿಡಿಸಲಿ.</w:t>
      </w:r>
    </w:p>
    <w:p/>
    <w:p>
      <w:r xmlns:w="http://schemas.openxmlformats.org/wordprocessingml/2006/main">
        <w:t xml:space="preserve">ಇಸ್ರೇಲ್ ಜನರು ಕಷ್ಟದ ಸಮಯದಲ್ಲಿ ಸಹಾಯಕ್ಕಾಗಿ ತಮ್ಮ ಆಯ್ಕೆಮಾಡಿದ ದೇವರುಗಳಿಗೆ ಮೊರೆಯಿಡಲು ಒತ್ತಾಯಿಸಲಾಗುತ್ತದೆ.</w:t>
      </w:r>
    </w:p>
    <w:p/>
    <w:p>
      <w:r xmlns:w="http://schemas.openxmlformats.org/wordprocessingml/2006/main">
        <w:t xml:space="preserve">1. ತೊಂದರೆಯ ಸಮಯದಲ್ಲಿ ಪ್ರಾರ್ಥನೆಯ ಶಕ್ತಿ</w:t>
      </w:r>
    </w:p>
    <w:p/>
    <w:p>
      <w:r xmlns:w="http://schemas.openxmlformats.org/wordprocessingml/2006/main">
        <w:t xml:space="preserve">2. ಅಗತ್ಯವಿರುವ ಸಮಯದಲ್ಲಿ ದೇವರಿಂದ ಸಹಾಯವನ್ನು ಹುಡುಕುವುದು</w:t>
      </w:r>
    </w:p>
    <w:p/>
    <w:p>
      <w:r xmlns:w="http://schemas.openxmlformats.org/wordprocessingml/2006/main">
        <w:t xml:space="preserve">1. ಯೆಶಾಯ 33:2, "ಓ ಕರ್ತನೇ, ನಮಗೆ ದಯೆತೋರು; ನಾವು ನಿನಗಾಗಿ ಕಾಯುತ್ತಿದ್ದೇವೆ. ಪ್ರತಿದಿನ ಬೆಳಿಗ್ಗೆ ನಮ್ಮ ತೋಳು, ಕಷ್ಟದ ಸಮಯದಲ್ಲಿ ನಮ್ಮ ರಕ್ಷಣೆ."</w:t>
      </w:r>
    </w:p>
    <w:p/>
    <w:p>
      <w:r xmlns:w="http://schemas.openxmlformats.org/wordprocessingml/2006/main">
        <w:t xml:space="preserve">2. ಕೀರ್ತನೆ 50:15, "ಕಷ್ಟದ ದಿನದಲ್ಲಿ ನನ್ನನ್ನು ಕರೆಯಿರಿ; ನಾನು ನಿನ್ನನ್ನು ಬಿಡಿಸುತ್ತೇನೆ ಮತ್ತು ನೀನು ನನ್ನನ್ನು ಮಹಿಮೆಪಡಿಸುವೆ."</w:t>
      </w:r>
    </w:p>
    <w:p/>
    <w:p>
      <w:r xmlns:w="http://schemas.openxmlformats.org/wordprocessingml/2006/main">
        <w:t xml:space="preserve">ನ್ಯಾಯಸ್ಥಾಪಕರು 10:15 ಇಸ್ರಾಯೇಲ್ ಮಕ್ಕಳು ಕರ್ತನಿಗೆ--ನಾವು ಪಾಪಮಾಡಿದ್ದೇವೆ; ಈ ದಿನ ನಮ್ಮನ್ನು ಮಾತ್ರ ಬಿಡಿಸು.</w:t>
      </w:r>
    </w:p>
    <w:p/>
    <w:p>
      <w:r xmlns:w="http://schemas.openxmlformats.org/wordprocessingml/2006/main">
        <w:t xml:space="preserve">ಇಸ್ರಾಯೇಲ್ಯರು ತಮ್ಮ ಪಾಪಗಳನ್ನು ಒಪ್ಪಿಕೊಳ್ಳುತ್ತಾರೆ ಮತ್ತು ಅವರನ್ನು ಬಿಡುಗಡೆ ಮಾಡಲು ದೇವರನ್ನು ಕೇಳುತ್ತಾರೆ.</w:t>
      </w:r>
    </w:p>
    <w:p/>
    <w:p>
      <w:r xmlns:w="http://schemas.openxmlformats.org/wordprocessingml/2006/main">
        <w:t xml:space="preserve">1: ನಾವು ಪಶ್ಚಾತ್ತಾಪಪಟ್ಟಾಗ ದೇವರು ನಮ್ಮ ಎಲ್ಲಾ ಪಾಪಗಳಿಂದ ನಮ್ಮನ್ನು ವಿಮೋಚನೆಗೊಳಿಸುತ್ತಾನೆ.</w:t>
      </w:r>
    </w:p>
    <w:p/>
    <w:p>
      <w:r xmlns:w="http://schemas.openxmlformats.org/wordprocessingml/2006/main">
        <w:t xml:space="preserve">2: ನಮ್ಮ ತಪ್ಪುಗಳಿಗಿಂತ ದೇವರ ಪ್ರೀತಿ ಮತ್ತು ಕರುಣೆ ದೊಡ್ಡದು.</w:t>
      </w:r>
    </w:p>
    <w:p/>
    <w:p>
      <w:r xmlns:w="http://schemas.openxmlformats.org/wordprocessingml/2006/main">
        <w:t xml:space="preserve">1: ಕೀರ್ತನೆ 103:12 - "ಪೂರ್ವವು ಪಶ್ಚಿಮದಿಂದ ಎಷ್ಟು ದೂರವಿದೆಯೋ, ಅಷ್ಟು ದೂರ ಆತನು ನಮ್ಮ ಅಪರಾಧಗಳನ್ನು ನಮ್ಮಿಂದ ತೆಗೆದುಹಾಕಿದ್ದಾನೆ."</w:t>
      </w:r>
    </w:p>
    <w:p/>
    <w:p>
      <w:r xmlns:w="http://schemas.openxmlformats.org/wordprocessingml/2006/main">
        <w:t xml:space="preserve">2: ಯೆಶಾಯ 1:18 - "ಈಗ ಬನ್ನಿ, ನಾವು ಒಟ್ಟಿಗೆ ತರ್ಕಿಸೋಣ ಎಂದು ಕರ್ತನು ಹೇಳುತ್ತಾನೆ: ನಿಮ್ಮ ಪಾಪಗಳು ಕಡುಗೆಂಪು ಬಣ್ಣದ್ದಾಗಿದ್ದರೂ ಅವು ಹಿಮದಂತೆ ಬಿಳಿಯಾಗಿರುತ್ತವೆ."</w:t>
      </w:r>
    </w:p>
    <w:p/>
    <w:p>
      <w:r xmlns:w="http://schemas.openxmlformats.org/wordprocessingml/2006/main">
        <w:t xml:space="preserve">ನ್ಯಾಯಸ್ಥಾಪಕರು 10:16 ಅವರು ಅನ್ಯದೇವತೆಗಳನ್ನು ತಮ್ಮ ಮಧ್ಯದಿಂದ ದೂರವಿಟ್ಟರು ಮತ್ತು ಕರ್ತನನ್ನು ಸೇವಿಸಿದರು;</w:t>
      </w:r>
    </w:p>
    <w:p/>
    <w:p>
      <w:r xmlns:w="http://schemas.openxmlformats.org/wordprocessingml/2006/main">
        <w:t xml:space="preserve">ಇಸ್ರಾಯೇಲ್ಯರು ಪಶ್ಚಾತ್ತಾಪಪಟ್ಟರು ಮತ್ತು ಅವರ ಸುಳ್ಳು ದೇವರುಗಳಿಂದ ದೂರ ಸರಿದರು, ಬದಲಿಗೆ ಭಗವಂತನನ್ನು ಸೇವಿಸಲು ಆರಿಸಿಕೊಂಡರು, ಅದು ಅವರ ದುಃಖಕ್ಕಾಗಿ ಅವನಿಗೆ ಬಹಳ ದುಃಖವನ್ನು ತಂದಿತು.</w:t>
      </w:r>
    </w:p>
    <w:p/>
    <w:p>
      <w:r xmlns:w="http://schemas.openxmlformats.org/wordprocessingml/2006/main">
        <w:t xml:space="preserve">1. ಪಶ್ಚಾತ್ತಾಪದ ಶಕ್ತಿ: ಹೃದಯದ ಬದಲಾವಣೆಯು ನಿಮ್ಮ ಜೀವನವನ್ನು ಹೇಗೆ ಪರಿವರ್ತಿಸುತ್ತದೆ</w:t>
      </w:r>
    </w:p>
    <w:p/>
    <w:p>
      <w:r xmlns:w="http://schemas.openxmlformats.org/wordprocessingml/2006/main">
        <w:t xml:space="preserve">2. ದೇವರ ದುಃಖದ ಹೃದಯ: ಅವನ ದುಃಖವನ್ನು ಗುರುತಿಸುವುದು ಮತ್ತು ಪ್ರತಿಕ್ರಿಯಿಸುವುದು</w:t>
      </w:r>
    </w:p>
    <w:p/>
    <w:p>
      <w:r xmlns:w="http://schemas.openxmlformats.org/wordprocessingml/2006/main">
        <w:t xml:space="preserve">1. ಯೆಶಾಯ 55:7 - "ದುಷ್ಟನು ತನ್ನ ಮಾರ್ಗವನ್ನು ಮತ್ತು ಅನೀತಿವಂತನು ತನ್ನ ಆಲೋಚನೆಗಳನ್ನು ಬಿಟ್ಟುಬಿಡಲಿ, ಮತ್ತು ಅವನು ಕರ್ತನ ಬಳಿಗೆ ಹಿಂತಿರುಗಲಿ, ಮತ್ತು ಅವನು ಅವನನ್ನು ಕರುಣಿಸುತ್ತಾನೆ ಮತ್ತು ನಮ್ಮ ದೇವರಿಗೆ, ಅವನು ಹೇರಳವಾಗಿ ಕ್ಷಮಿಸುವನು."</w:t>
      </w:r>
    </w:p>
    <w:p/>
    <w:p>
      <w:r xmlns:w="http://schemas.openxmlformats.org/wordprocessingml/2006/main">
        <w:t xml:space="preserve">2. ಹೋಸಿಯಾ 6:6 - "ನಾನು ಕರುಣೆಯನ್ನು ಬಯಸಿದೆ, ಮತ್ತು ತ್ಯಾಗವನ್ನು ಅಲ್ಲ; ಮತ್ತು ದಹನಬಲಿಗಳಿಗಿಂತ ದೇವರ ಜ್ಞಾನವನ್ನು ಹೆಚ್ಚು ಬಯಸಿದೆ."</w:t>
      </w:r>
    </w:p>
    <w:p/>
    <w:p>
      <w:r xmlns:w="http://schemas.openxmlformats.org/wordprocessingml/2006/main">
        <w:t xml:space="preserve">ನ್ಯಾಯಸ್ಥಾಪಕರು 10:17 ಆಗ ಅಮ್ಮೋನನ ಮಕ್ಕಳು ಕೂಡಿ ಗಿಲ್ಯಾದಿನಲ್ಲಿ ಪಾಳೆಯಮಾಡಿಕೊಂಡರು. ಇಸ್ರಾಯೇಲ್‌ ಮಕ್ಕಳು ಕೂಡಿ ಮಿಜ್ಪೆಯಲ್ಲಿ ಪಾಳೆಯ ಮಾಡಿಕೊಂಡರು.</w:t>
      </w:r>
    </w:p>
    <w:p/>
    <w:p>
      <w:r xmlns:w="http://schemas.openxmlformats.org/wordprocessingml/2006/main">
        <w:t xml:space="preserve">ಇಸ್ರಾಯೇಲ್ಯರು ಮತ್ತು ಅಮ್ಮೋನಿಯರು ಒಟ್ಟುಗೂಡಿದರು ಮತ್ತು ಕ್ರಮವಾಗಿ ಗಿಲ್ಯಾದ್ ಮತ್ತು ಮಿಜ್ಪೆಯಲ್ಲಿ ಶಿಬಿರಗಳನ್ನು ಸ್ಥಾಪಿಸಿದರು.</w:t>
      </w:r>
    </w:p>
    <w:p/>
    <w:p>
      <w:r xmlns:w="http://schemas.openxmlformats.org/wordprocessingml/2006/main">
        <w:t xml:space="preserve">1. ದೇವರ ದೈವಿಕ ಹಸ್ತ: ಇಸ್ರೇಲೀಯರು ಮತ್ತು ಅಮ್ಮೋನಿಯರ ಕಥೆ</w:t>
      </w:r>
    </w:p>
    <w:p/>
    <w:p>
      <w:r xmlns:w="http://schemas.openxmlformats.org/wordprocessingml/2006/main">
        <w:t xml:space="preserve">2. ಶತ್ರುಗಳು ಒಂದಾದಾಗ: ನ್ಯಾಯಾಧೀಶರ ಅಧ್ಯಯನ 10:17</w:t>
      </w:r>
    </w:p>
    <w:p/>
    <w:p>
      <w:r xmlns:w="http://schemas.openxmlformats.org/wordprocessingml/2006/main">
        <w:t xml:space="preserve">1. ಮ್ಯಾಥ್ಯೂ 5:43-45 - ನಿಮ್ಮ ಶತ್ರುಗಳನ್ನು ಪ್ರೀತಿಸಿ</w:t>
      </w:r>
    </w:p>
    <w:p/>
    <w:p>
      <w:r xmlns:w="http://schemas.openxmlformats.org/wordprocessingml/2006/main">
        <w:t xml:space="preserve">2. ರೋಮನ್ನರು 12:17-21 - ಆಶೀರ್ವದಿಸಿ ಮತ್ತು ಶಪಿಸಬೇಡಿ</w:t>
      </w:r>
    </w:p>
    <w:p/>
    <w:p>
      <w:r xmlns:w="http://schemas.openxmlformats.org/wordprocessingml/2006/main">
        <w:t xml:space="preserve">ನ್ಯಾಯಸ್ಥಾಪಕರು 10:18 ಮತ್ತು ಗಿಲ್ಯಾದ್‌ನ ಜನರು ಮತ್ತು ಪ್ರಭುಗಳು ಒಬ್ಬರಿಗೊಬ್ಬರು--ಅಮ್ಮೋನ್ ಮಕ್ಕಳ ವಿರುದ್ಧ ಹೋರಾಡಲು ಪ್ರಾರಂಭಿಸುವವನು ಯಾವ ಮನುಷ್ಯನು? ಅವನು ಗಿಲ್ಯಾದಿನ ಎಲ್ಲಾ ನಿವಾಸಿಗಳ ಮೇಲೆ ಮುಖ್ಯಸ್ಥನಾಗಿರುವನು.</w:t>
      </w:r>
    </w:p>
    <w:p/>
    <w:p>
      <w:r xmlns:w="http://schemas.openxmlformats.org/wordprocessingml/2006/main">
        <w:t xml:space="preserve">ಗಿಲ್ಯಾದಿನ ಜನರು ಅಮ್ಮೋನನ ಮಕ್ಕಳ ವಿರುದ್ಧ ಹೋರಾಡಲು ನಾಯಕನನ್ನು ಹುಡುಕುತ್ತಾರೆ.</w:t>
      </w:r>
    </w:p>
    <w:p/>
    <w:p>
      <w:r xmlns:w="http://schemas.openxmlformats.org/wordprocessingml/2006/main">
        <w:t xml:space="preserve">1. ಮುನ್ನಡೆಸುವ ಧೈರ್ಯ: ಸವಾಲುಗಳನ್ನು ತೆಗೆದುಕೊಳ್ಳುವುದು ಮತ್ತು ಅಡೆತಡೆಗಳನ್ನು ಮೀರಿಸುವುದು</w:t>
      </w:r>
    </w:p>
    <w:p/>
    <w:p>
      <w:r xmlns:w="http://schemas.openxmlformats.org/wordprocessingml/2006/main">
        <w:t xml:space="preserve">2. ನಿಷ್ಠಾವಂತ ನಾಯಕರು: ದೇವರ ಕರೆಯನ್ನು ಅನುಸರಿಸುವ ಪ್ರಾಮುಖ್ಯತೆ</w:t>
      </w:r>
    </w:p>
    <w:p/>
    <w:p>
      <w:r xmlns:w="http://schemas.openxmlformats.org/wordprocessingml/2006/main">
        <w:t xml:space="preserve">1. ಯೆಹೋಶುವ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2. ಹೀಬ್ರೂ 13:17 - "ನಿಮ್ಮ ನಾಯಕರಿಗೆ ವಿಧೇಯರಾಗಿರಿ ಮತ್ತು ಅವರಿಗೆ ಅಧೀನರಾಗಿರಿ, ಏಕೆಂದರೆ ಅವರು ನಿಮ್ಮ ಆತ್ಮಗಳನ್ನು ಲೆಕ್ಕ ಹಾಕಬೇಕಾದವರಂತೆ ನೋಡಿಕೊಳ್ಳುತ್ತಾರೆ. ಅವರು ಇದನ್ನು ಸಂತೋಷದಿಂದ ಮಾಡಲಿ ಮತ್ತು ನರಳುವಿಕೆಯಿಂದ ಮಾಡಬಾರದು. ನಿಮಗೆ ಯಾವುದೇ ಪ್ರಯೋಜನವಿಲ್ಲ.</w:t>
      </w:r>
    </w:p>
    <w:p/>
    <w:p>
      <w:r xmlns:w="http://schemas.openxmlformats.org/wordprocessingml/2006/main">
        <w:t xml:space="preserve">ನ್ಯಾಯಾಧೀಶರು 11 ಅನ್ನು ಮೂರು ಪ್ಯಾರಾಗಳಲ್ಲಿ ಈ ಕೆಳಗಿನಂತೆ ಸಂಕ್ಷೇಪಿಸಬಹುದು, ಸೂಚಿಸಿದ ಪದ್ಯಗಳೊಂದಿಗೆ:</w:t>
      </w:r>
    </w:p>
    <w:p/>
    <w:p>
      <w:r xmlns:w="http://schemas.openxmlformats.org/wordprocessingml/2006/main">
        <w:t xml:space="preserve">ಪ್ಯಾರಾಗ್ರಾಫ್ 1: ನ್ಯಾಯಾಧೀಶರು 11: 1-11 ಯೆಫ್ತಾಹ್ ಎಂಬ ಪ್ರಬಲ ಯೋಧನನ್ನು ಪರಿಚಯಿಸುತ್ತದೆ. ಅಧ್ಯಾಯವು ಯೆಫ್ತಾಹನನ್ನು ವೇಶ್ಯೆಗೆ ಜನಿಸಿದ ವೀರ ಯೋಧ ಎಂದು ವಿವರಿಸುವ ಮೂಲಕ ಪ್ರಾರಂಭವಾಗುತ್ತದೆ. ಅವನ ನ್ಯಾಯಸಮ್ಮತವಲ್ಲದ ಜನನದ ಕಾರಣ, ಅವನು ತನ್ನ ಅರ್ಧ-ಸಹೋದರರಿಂದ ತಿರಸ್ಕರಿಸಲ್ಪಟ್ಟನು ಮತ್ತು ಅವನ ತಾಯ್ನಾಡಿನಿಂದ ಪಲಾಯನ ಮಾಡುವಂತೆ ಒತ್ತಾಯಿಸಲ್ಪಟ್ಟನು. ಯೆಪ್ತಾಹನು ತನ್ನ ಸುತ್ತಲೂ ಬಹಿಷ್ಕೃತರ ಗುಂಪನ್ನು ಒಟ್ಟುಗೂಡಿಸಿ ಅವರ ನಾಯಕನಾಗುತ್ತಾನೆ. ಅಮ್ಮೋನಿಯರು ಇಸ್ರಾಯೇಲ್ಯರ ವಿರುದ್ಧ ಯುದ್ಧ ಮಾಡಿದಾಗ, ಗಿಲ್ಯಾದ ಹಿರಿಯರು ತಮ್ಮ ಸೈನ್ಯವನ್ನು ಮುನ್ನಡೆಸಲು ಯೆಪ್ತಾಹನ ಸಹಾಯವನ್ನು ಕೇಳುತ್ತಾರೆ.</w:t>
      </w:r>
    </w:p>
    <w:p/>
    <w:p>
      <w:r xmlns:w="http://schemas.openxmlformats.org/wordprocessingml/2006/main">
        <w:t xml:space="preserve">ಪ್ಯಾರಾಗ್ರಾಫ್ 2: ನ್ಯಾಯಾಧೀಶರು 11:12-28 ರಲ್ಲಿ ಮುಂದುವರಿಯುತ್ತಾ, ಇದು ಅಮ್ಮೋನೈಟ್ ರಾಜನೊಂದಿಗೆ ಯೆಫ್ತಾನ ಮಾತುಕತೆಯನ್ನು ವಿವರಿಸುತ್ತದೆ. ಯುದ್ಧಕ್ಕೆ ಹೋಗುವ ಮೊದಲು, ಯೆಪ್ತಾಹನು ಇಸ್ರೇಲ್ ಕಡೆಗೆ ಅವರ ಆಕ್ರಮಣಕ್ಕೆ ಕಾರಣವನ್ನು ಕೇಳಲು ಅಮ್ಮೋನ್ ರಾಜನ ಬಳಿಗೆ ಸಂದೇಶವಾಹಕರನ್ನು ಕಳುಹಿಸುತ್ತಾನೆ. ಪ್ರತಿಕ್ರಿಯೆಯಾಗಿ, ಅಮ್ಮೋನೈಟ್ ರಾಜನು ಇಸ್ರೇಲ್ ಈಜಿಪ್ಟ್ನಿಂದ ಹೊರಬಂದಾಗ ಅವರ ಭೂಮಿಯನ್ನು ವಶಪಡಿಸಿಕೊಂಡಿದೆ ಎಂದು ಹೇಳುತ್ತಾನೆ. ಆದಾಗ್ಯೂ, ಯೆಫ್ತಾಹ್ ಈ ಹಕ್ಕನ್ನು ವಿವಾದಿಸುತ್ತಾನೆ ಮತ್ತು ಇಸ್ರೇಲ್ ಅಮ್ಮೋನಿಯರಿಂದ ಯಾವುದೇ ಭೂಮಿಯನ್ನು ಹೇಗೆ ತೆಗೆದುಕೊಂಡಿಲ್ಲ ಎಂಬುದನ್ನು ತೋರಿಸುವ ಐತಿಹಾಸಿಕ ಖಾತೆಯನ್ನು ಪ್ರಸ್ತುತಪಡಿಸುತ್ತಾನೆ.</w:t>
      </w:r>
    </w:p>
    <w:p/>
    <w:p>
      <w:r xmlns:w="http://schemas.openxmlformats.org/wordprocessingml/2006/main">
        <w:t xml:space="preserve">ಪ್ಯಾರಾಗ್ರಾಫ್ 3: ನ್ಯಾಯಾಧೀಶರು 11 ಅಮ್ಮೋನಿಯರ ವಿರುದ್ಧ ಯುದ್ಧಕ್ಕೆ ಹೋಗುವ ಮೊದಲು ಜೆಫ್ತಾಹ್ ದೇವರಿಗೆ ಪ್ರತಿಜ್ಞೆ ಮಾಡಿದ ಖಾತೆಯೊಂದಿಗೆ ಮುಕ್ತಾಯವಾಗುತ್ತದೆ. ನ್ಯಾಯಾಧೀಶರು 11: 29-40 ರಲ್ಲಿ, ದೇವರ ಆತ್ಮದಿಂದ ತುಂಬಿದ ಯೆಪ್ತಾಹನು ತನ್ನ ಶತ್ರುಗಳ ಮೇಲೆ ದೇವರು ಅವನಿಗೆ ಜಯವನ್ನು ನೀಡಿದರೆ, ಅವನು ಹಿಂದಿರುಗಿದ ನಂತರ ತನ್ನ ಮನೆಯಿಂದ ಹೊರಡುವ ಯಾವುದನ್ನಾದರೂ ದಹನಬಲಿಯಾಗಿ ಅರ್ಪಿಸುವುದಾಗಿ ಗಂಭೀರವಾದ ಪ್ರತಿಜ್ಞೆ ಮಾಡುತ್ತಾನೆ ಎಂದು ಉಲ್ಲೇಖಿಸಲಾಗಿದೆ. . ದೇವರ ಸಹಾಯದಿಂದ, ಯೆಪ್ತಾಹನು ಅಮ್ಮೋನಿಯರನ್ನು ಸೋಲಿಸಿ ವಿಜಯಶಾಲಿಯಾಗಿ ಮನೆಗೆ ಹಿಂದಿರುಗುತ್ತಾನೆ ಆದರೆ ಅವನ ಒಬ್ಬಳೇ ಮಗಳು ಅವನನ್ನು ಭೇಟಿಯಾಗಲು ಟಂಬ್ರೆಲ್‌ಗಳೊಂದಿಗೆ ಹೊರಬರುತ್ತಾಳೆ ಮತ್ತು ತಂದೆ ಮತ್ತು ಮಗಳಿಬ್ಬರಿಗೂ ವಿನಾಶಕಾರಿ ಸಾಕ್ಷಾತ್ಕಾರವನ್ನು ನೃತ್ಯ ಮಾಡುವ ಮೂಲಕ ಯೆಪ್ತಾಹನು ತನ್ನ ಪ್ರತಿಜ್ಞೆಯ ಪರಿಣಾಮವನ್ನು ಅರಿತುಕೊಂಡನು.</w:t>
      </w:r>
    </w:p>
    <w:p/>
    <w:p>
      <w:r xmlns:w="http://schemas.openxmlformats.org/wordprocessingml/2006/main">
        <w:t xml:space="preserve">ಸಾರಾಂಶದಲ್ಲಿ:</w:t>
      </w:r>
    </w:p>
    <w:p>
      <w:r xmlns:w="http://schemas.openxmlformats.org/wordprocessingml/2006/main">
        <w:t xml:space="preserve">ನ್ಯಾಯಾಧೀಶರು 11 ಪ್ರಸ್ತುತಪಡಿಸುತ್ತಾರೆ:</w:t>
      </w:r>
    </w:p>
    <w:p>
      <w:r xmlns:w="http://schemas.openxmlformats.org/wordprocessingml/2006/main">
        <w:t xml:space="preserve">ತಿರಸ್ಕರಿಸಲ್ಪಟ್ಟ ಯೋಧ ನಾಯಕನಾಗುವ ಜೆಫ್ತಾಹನ ಪರಿಚಯ;</w:t>
      </w:r>
    </w:p>
    <w:p>
      <w:r xmlns:w="http://schemas.openxmlformats.org/wordprocessingml/2006/main">
        <w:t xml:space="preserve">ಭೂಮಿ ಹಕ್ಕು ವಿವಾದದ ಬಗ್ಗೆ ಅಮ್ಮೋನೈಟ್ ರಾಜನೊಂದಿಗಿನ ಮಾತುಕತೆ;</w:t>
      </w:r>
    </w:p>
    <w:p>
      <w:r xmlns:w="http://schemas.openxmlformats.org/wordprocessingml/2006/main">
        <w:t xml:space="preserve">ಯೆಪ್ತಾಹನ ಪ್ರತಿಜ್ಞೆ ಮತ್ತು ವಿಜಯವು ಅವನ ಪ್ರತಿಜ್ಞೆಯ ವಿನಾಶಕಾರಿ ಪರಿಣಾಮವಾಗಿದೆ.</w:t>
      </w:r>
    </w:p>
    <w:p/>
    <w:p>
      <w:r xmlns:w="http://schemas.openxmlformats.org/wordprocessingml/2006/main">
        <w:t xml:space="preserve">ತಿರಸ್ಕರಿಸಲ್ಪಟ್ಟ ಯೋಧ ನಾಯಕನಾಗುವ ಜೆಫ್ತಾಹನ ಪರಿಚಯಕ್ಕೆ ಒತ್ತು;</w:t>
      </w:r>
    </w:p>
    <w:p>
      <w:r xmlns:w="http://schemas.openxmlformats.org/wordprocessingml/2006/main">
        <w:t xml:space="preserve">ಭೂಮಿ ಹಕ್ಕು ವಿವಾದದ ಬಗ್ಗೆ ಅಮ್ಮೋನೈಟ್ ರಾಜನೊಂದಿಗಿನ ಮಾತುಕತೆ;</w:t>
      </w:r>
    </w:p>
    <w:p>
      <w:r xmlns:w="http://schemas.openxmlformats.org/wordprocessingml/2006/main">
        <w:t xml:space="preserve">ಯೆಪ್ತಾಹನ ಪ್ರತಿಜ್ಞೆ ಮತ್ತು ವಿಜಯವು ಅವನ ಪ್ರತಿಜ್ಞೆಯ ವಿನಾಶಕಾರಿ ಪರಿಣಾಮವಾಗಿದೆ.</w:t>
      </w:r>
    </w:p>
    <w:p/>
    <w:p>
      <w:r xmlns:w="http://schemas.openxmlformats.org/wordprocessingml/2006/main">
        <w:t xml:space="preserve">ಅಧ್ಯಾಯವು ನಾಯಕನಾಗುವ ತಿರಸ್ಕರಿಸಲ್ಪಟ್ಟ ಯೋಧ ಯೆಫ್ತಾಹ್, ಭೂಮಿ ವಿವಾದದ ಬಗ್ಗೆ ಅಮ್ಮೋನೈಟ್ ರಾಜನೊಂದಿಗಿನ ಅವನ ಮಾತುಕತೆ ಮತ್ತು ಅವನ ಗಂಭೀರ ಪ್ರತಿಜ್ಞೆಯ ವಿನಾಶಕಾರಿ ಪರಿಣಾಮದ ಮೇಲೆ ಕೇಂದ್ರೀಕರಿಸುತ್ತದೆ. ನ್ಯಾಯಾಧೀಶರು 11 ರಲ್ಲಿ, ವೇಶ್ಯೆಗೆ ಜನಿಸಿದ ಮತ್ತು ಅವನ ಅರ್ಧ-ಸಹೋದರರಿಂದ ತಿರಸ್ಕರಿಸಲ್ಪಟ್ಟ ಯೆಫ್ತಾಹನು ಒಬ್ಬ ವೀರ ಯೋಧನಾಗುತ್ತಾನೆ ಮತ್ತು ಅವನ ಸುತ್ತಲೂ ಬಹಿಷ್ಕೃತರನ್ನು ಒಟ್ಟುಗೂಡಿಸುತ್ತಾನೆ ಎಂದು ಉಲ್ಲೇಖಿಸಲಾಗಿದೆ. ಅಮ್ಮೋನಿಯರು ಇಸ್ರಾಯೇಲ್ಯರ ವಿರುದ್ಧ ಯುದ್ಧ ಮಾಡಿದಾಗ, ಗಿಲ್ಯಾದ ಹಿರಿಯರು ತಮ್ಮ ಸೈನ್ಯವನ್ನು ಮುನ್ನಡೆಸಲು ಅವನನ್ನು ಹುಡುಕುತ್ತಾರೆ.</w:t>
      </w:r>
    </w:p>
    <w:p/>
    <w:p>
      <w:r xmlns:w="http://schemas.openxmlformats.org/wordprocessingml/2006/main">
        <w:t xml:space="preserve">ನ್ಯಾಯಾಧೀಶರು 11 ರಲ್ಲಿ ಮುಂದುವರಿಯುತ್ತಾ, ಅಮ್ಮೋನಿಯರೊಂದಿಗೆ ಯುದ್ಧದಲ್ಲಿ ತೊಡಗುವ ಮೊದಲು, ಯೆಪ್ತಾಹನು ಆಕ್ರಮಣಕ್ಕೆ ಕಾರಣವನ್ನು ಕೇಳಲು ಸಂದೇಶವಾಹಕರನ್ನು ಕಳುಹಿಸುತ್ತಾನೆ. ಇಸ್ರಾಯೇಲ್ಯರು ಈಜಿಪ್ಟಿನಿಂದ ಹೊರಬಂದಾಗ ಅವರ ಭೂಮಿಯನ್ನು ವಶಪಡಿಸಿಕೊಂಡರು ಎಂದು ಅಮ್ಮೋನ್ ರಾಜನು ಹೇಳಿಕೊಂಡಿದ್ದಾನೆ. ಆದಾಗ್ಯೂ, ಜೆಫ್ತಾಹ್ ಈ ಹಕ್ಕನ್ನು ವಿವಾದಿಸುತ್ತಾನೆ ಮತ್ತು ಇಸ್ರೇಲ್ ಅವರಿಂದ ಯಾವುದೇ ಭೂಮಿಯನ್ನು ತೆಗೆದುಕೊಂಡಿಲ್ಲ ಎಂದು ತೋರಿಸುವ ಐತಿಹಾಸಿಕ ಪುರಾವೆಗಳನ್ನು ಪ್ರಸ್ತುತಪಡಿಸುತ್ತಾನೆ.</w:t>
      </w:r>
    </w:p>
    <w:p/>
    <w:p>
      <w:r xmlns:w="http://schemas.openxmlformats.org/wordprocessingml/2006/main">
        <w:t xml:space="preserve">ನ್ಯಾಯಾಧೀಶರು 11 ದೇವರ ಆತ್ಮದಿಂದ ತುಂಬಿದ ಖಾತೆಯೊಂದಿಗೆ ಮುಕ್ತಾಯಗೊಳ್ಳುತ್ತದೆ, ಯೆಫ್ತಾ ಯುದ್ಧಕ್ಕೆ ಹೋಗುವ ಮೊದಲು ಗಂಭೀರವಾದ ಪ್ರತಿಜ್ಞೆಯನ್ನು ಮಾಡುತ್ತಾನೆ. ದೇವರು ತನ್ನ ಶತ್ರುಗಳ ಮೇಲೆ ಅವನಿಗೆ ಜಯವನ್ನು ನೀಡಿದರೆ, ಅವನು ಹಿಂದಿರುಗಿದ ನಂತರ ತನ್ನ ಮನೆಯಿಂದ ಹೊರಬರುವ ಎಲ್ಲವನ್ನೂ ದಹನಬಲಿಯಾಗಿ ಅರ್ಪಿಸುವುದಾಗಿ ಅವನು ಭರವಸೆ ನೀಡುತ್ತಾನೆ. ದೇವರ ಸಹಾಯದಿಂದ, ಯೆಪ್ತಾಹನು ಅಮ್ಮೋನಿಯರನ್ನು ಸೋಲಿಸುತ್ತಾನೆ ಆದರೆ ಅವನು ಹಿಂದಿರುಗಿದ ನಂತರ ಅವನನ್ನು ಭೇಟಿಯಾಗಲು ಅವನ ಒಬ್ಬಳೇ ಮಗಳು ಬರುತ್ತಾಳೆ ಎಂದು ದುರಂತವಾಗಿ ಅರಿತುಕೊಳ್ಳುತ್ತಾನೆ. ಅವನ ಪ್ರತಿಜ್ಞೆಯ ಈ ವಿನಾಶಕಾರಿ ಪರಿಣಾಮವು ಯೆಫ್ತಾ ಮತ್ತು ಅವನ ಮಗಳಿಬ್ಬರಿಗೂ ಬಹಳ ದುಃಖವನ್ನು ತರುತ್ತದೆ.</w:t>
      </w:r>
    </w:p>
    <w:p/>
    <w:p>
      <w:r xmlns:w="http://schemas.openxmlformats.org/wordprocessingml/2006/main">
        <w:t xml:space="preserve">ನ್ಯಾಯಸ್ಥಾಪಕರು 11:1 ಗಿಲ್ಯಾದ್ಯನಾದ ಯೆಪ್ತಾಹನು ಪರಾಕ್ರಮಶಾಲಿಯಾಗಿದ್ದನು ಮತ್ತು ಅವನು ವೇಶ್ಯೆಯ ಮಗನಾಗಿದ್ದನು ಮತ್ತು ಗಿಲ್ಯಾದ್ ಯೆಪ್ತಾಹನನ್ನು ಪಡೆದನು.</w:t>
      </w:r>
    </w:p>
    <w:p/>
    <w:p>
      <w:r xmlns:w="http://schemas.openxmlformats.org/wordprocessingml/2006/main">
        <w:t xml:space="preserve">ಯೆಪ್ತಾಹನು ವೇಶ್ಯೆಯಿಂದ ಹುಟ್ಟಿದವನಾಗಿದ್ದರೂ ಪರಾಕ್ರಮಶಾಲಿಯಾಗಿದ್ದನು.</w:t>
      </w:r>
    </w:p>
    <w:p/>
    <w:p>
      <w:r xmlns:w="http://schemas.openxmlformats.org/wordprocessingml/2006/main">
        <w:t xml:space="preserve">1. ದೇವರು ತನ್ನ ಚಿತ್ತವನ್ನು ಪೂರೈಸಲು ಯಾರನ್ನೂ ಬಳಸಬಹುದು, ಅವರ ಹಿಂದಿನದನ್ನು ಲೆಕ್ಕಿಸದೆ.</w:t>
      </w:r>
    </w:p>
    <w:p/>
    <w:p>
      <w:r xmlns:w="http://schemas.openxmlformats.org/wordprocessingml/2006/main">
        <w:t xml:space="preserve">2. ದೇವರು ಎರಡನೇ ಅವಕಾಶಗಳ ದೇವರು.</w:t>
      </w:r>
    </w:p>
    <w:p/>
    <w:p>
      <w:r xmlns:w="http://schemas.openxmlformats.org/wordprocessingml/2006/main">
        <w:t xml:space="preserve">1. ರೋಮನ್ನರು 8:28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ಎಫೆಸಿಯನ್ಸ್ 2:10 "ನಾವು ದೇವರ ಕೈಕೆಲಸಗಳು, ಒಳ್ಳೆಯ ಕಾರ್ಯಗಳನ್ನು ಮಾಡಲು ಕ್ರಿಸ್ತ ಯೇಸುವಿನಲ್ಲಿ ರಚಿಸಲಾಗಿದೆ, ದೇವರು ನಮಗೆ ಮಾಡಲು ಮುಂಚಿತವಾಗಿ ಸಿದ್ಧಪಡಿಸಿದ."</w:t>
      </w:r>
    </w:p>
    <w:p/>
    <w:p>
      <w:r xmlns:w="http://schemas.openxmlformats.org/wordprocessingml/2006/main">
        <w:t xml:space="preserve">ನ್ಯಾಯಸ್ಥಾಪಕರು 11:2 ಗಿಲ್ಯಾದ್ನ ಹೆಂಡತಿಯು ಅವನಿಗೆ ಮಕ್ಕಳನ್ನು ಹೆತ್ತಳು. ಮತ್ತು ಅವನ ಹೆಂಡತಿಯ ಮಕ್ಕಳು ಬೆಳೆದರು ಮತ್ತು ಅವರು ಯೆಫ್ತಾಹನನ್ನು ಹೊರಹಾಕಿ ಅವನಿಗೆ--ನೀನು ನಮ್ಮ ತಂದೆಯ ಮನೆಯಲ್ಲಿ ಆನುವಂಶಿಕವಾಗಿ ಹೊಂದಬಾರದು; ಯಾಕಂದರೆ ನೀನು ವಿಚಿತ್ರ ಮಹಿಳೆಯ ಮಗ.</w:t>
      </w:r>
    </w:p>
    <w:p/>
    <w:p>
      <w:r xmlns:w="http://schemas.openxmlformats.org/wordprocessingml/2006/main">
        <w:t xml:space="preserve">ಯೆಫ್ತಾನು ಗಿಲ್ಯಾದ್‌ನ ಮಗನಾಗಿದ್ದನು, ಆದರೆ ಅವನ ಮಲಸಹೋದರರು ಅವನನ್ನು ತಮ್ಮ ತಂದೆಯ ಮನೆಯನ್ನು ಆನುವಂಶಿಕವಾಗಿ ಪಡೆಯದಂತೆ ಹೊರಗಿಟ್ಟರು ಏಕೆಂದರೆ ಅವನ ತಾಯಿ ವಿಚಿತ್ರ ಮಹಿಳೆಯಾಗಿದ್ದಳು.</w:t>
      </w:r>
    </w:p>
    <w:p/>
    <w:p>
      <w:r xmlns:w="http://schemas.openxmlformats.org/wordprocessingml/2006/main">
        <w:t xml:space="preserve">1. ಎಲ್ಲಾ ಹಿನ್ನೆಲೆಯ ಜನರನ್ನು ಹೇಗೆ ಗೌರವಿಸುವುದು</w:t>
      </w:r>
    </w:p>
    <w:p/>
    <w:p>
      <w:r xmlns:w="http://schemas.openxmlformats.org/wordprocessingml/2006/main">
        <w:t xml:space="preserve">2. ನಿರಾಕರಣೆಯನ್ನು ನಿವಾರಿಸುವುದು ಮತ್ತು ಜಗತ್ತಿನಲ್ಲಿ ನಮ್ಮ ಸ್ಥಾನವನ್ನು ಕಂಡುಕೊಳ್ಳುವುದು</w:t>
      </w:r>
    </w:p>
    <w:p/>
    <w:p>
      <w:r xmlns:w="http://schemas.openxmlformats.org/wordprocessingml/2006/main">
        <w:t xml:space="preserve">1. ಮ್ಯಾಥ್ಯೂ 5:43-45 ನಿಮ್ಮ ನೆರೆಯವರನ್ನು ಪ್ರೀತಿಸಬೇಕು ಮತ್ತು ನಿಮ್ಮ ಶತ್ರುವನ್ನು ದ್ವೇಷಿಸಬೇಕು ಎಂದು ಹೇಳಿರುವುದನ್ನು ನೀವು ಕೇಳಿದ್ದೀರಿ. ಆದರೆ ನಾನು ನಿಮಗೆ ಹೇಳುತ್ತೇನೆ, ನಿಮ್ಮ ಶತ್ರುಗಳನ್ನು ಪ್ರೀತಿಸಿರಿ ಮತ್ತು ನಿಮ್ಮನ್ನು ಹಿಂಸಿಸುವವರಿಗಾಗಿ ಪ್ರಾರ್ಥಿಸಿರಿ.</w:t>
      </w:r>
    </w:p>
    <w:p/>
    <w:p>
      <w:r xmlns:w="http://schemas.openxmlformats.org/wordprocessingml/2006/main">
        <w:t xml:space="preserve">2. ರೋಮನ್ನರು 12:14-16 ನಿಮ್ಮನ್ನು ಹಿಂಸಿಸುವವರನ್ನು ಆಶೀರ್ವದಿಸಿ; ಆಶೀರ್ವದಿಸಿ ಮತ್ತು ಅವರನ್ನು ಶಪಿಸಬೇಡಿ. ಸಂತೋಷಪಡುವವರೊಂದಿಗೆ ಹಿಗ್ಗು, ಅಳುವವರೊಂದಿಗೆ ಅಳು. ಪರಸ್ಪರ ಸಾಮರಸ್ಯದಿಂದ ಬದುಕಿ. ಅಹಂಕಾರಿಯಾಗಬೇಡಿ, ಆದರೆ ದೀನರೊಂದಿಗೆ ಸಹವಾಸ ಮಾಡಿ. ನಿಮ್ಮ ದೃಷ್ಟಿಯಲ್ಲಿ ಎಂದಿಗೂ ಬುದ್ಧಿವಂತರಾಗಬೇಡಿ.</w:t>
      </w:r>
    </w:p>
    <w:p/>
    <w:p>
      <w:r xmlns:w="http://schemas.openxmlformats.org/wordprocessingml/2006/main">
        <w:t xml:space="preserve">ನ್ಯಾಯಸ್ಥಾಪಕರು 11:3 ಆಗ ಯೆಪ್ತಾಹನು ತನ್ನ ಸಹೋದರರನ್ನು ಬಿಟ್ಟು ಓಡಿಹೋಗಿ ಟೋಬ್ ದೇಶದಲ್ಲಿ ವಾಸವಾಗಿದ್ದನು;</w:t>
      </w:r>
    </w:p>
    <w:p/>
    <w:p>
      <w:r xmlns:w="http://schemas.openxmlformats.org/wordprocessingml/2006/main">
        <w:t xml:space="preserve">ಯೆಪ್ತಾಹನು ತನ್ನ ಸಹೋದರರಿಂದ ಓಡಿಹೋಗಿ ಟೋಬ್ ದೇಶದಲ್ಲಿ ವಾಸಿಸುತ್ತಿದ್ದನು, ತನ್ನನ್ನು ಹಿಂಬಾಲಿಸಲು ವ್ಯರ್ಥವಾದ ಜನರನ್ನು ಒಟ್ಟುಗೂಡಿಸಿದನು.</w:t>
      </w:r>
    </w:p>
    <w:p/>
    <w:p>
      <w:r xmlns:w="http://schemas.openxmlformats.org/wordprocessingml/2006/main">
        <w:t xml:space="preserve">1. ನಿಮ್ಮ ಕುಟುಂಬವು ನಿಮ್ಮನ್ನು ಅರ್ಥಮಾಡಿಕೊಳ್ಳದಿದ್ದಾಗ ನಿರುತ್ಸಾಹಗೊಳ್ಳಬೇಡಿ - ನ್ಯಾಯಾಧೀಶರು 11: 3</w:t>
      </w:r>
    </w:p>
    <w:p/>
    <w:p>
      <w:r xmlns:w="http://schemas.openxmlformats.org/wordprocessingml/2006/main">
        <w:t xml:space="preserve">2. ನಿರರ್ಥಕ ಸಹಚರರಿಂದ ದಾರಿತಪ್ಪಿಸಬೇಡಿ - ನ್ಯಾಯಾಧೀಶರು 11:3</w:t>
      </w:r>
    </w:p>
    <w:p/>
    <w:p>
      <w:r xmlns:w="http://schemas.openxmlformats.org/wordprocessingml/2006/main">
        <w:t xml:space="preserve">1. ಜ್ಞಾನೋಕ್ತಿ 13:20 ಜ್ಞಾನಿಗಳೊಂದಿಗೆ ನಡೆಯುವವನು ಜ್ಞಾನಿಯಾಗುತ್ತಾನೆ; ಆದರೆ ಮೂರ್ಖರ ಜೊತೆಗಾರನು ನಾಶವಾಗುತ್ತಾನೆ</w:t>
      </w:r>
    </w:p>
    <w:p/>
    <w:p>
      <w:r xmlns:w="http://schemas.openxmlformats.org/wordprocessingml/2006/main">
        <w:t xml:space="preserve">2. ನಾಣ್ಣುಡಿಗಳು 18:24 ಸ್ನೇಹಿತರನ್ನು ಹೊಂದಿರುವ ಮನುಷ್ಯನು ತನ್ನನ್ನು ತಾನು ಸ್ನೇಹಪರನಾಗಿ ತೋರಿಸಬೇಕು; ಮತ್ತು ಸಹೋದರನಿಗಿಂತ ಹತ್ತಿರವಾಗಿರುವ ಸ್ನೇಹಿತನಿದ್ದಾನೆ.</w:t>
      </w:r>
    </w:p>
    <w:p/>
    <w:p>
      <w:r xmlns:w="http://schemas.openxmlformats.org/wordprocessingml/2006/main">
        <w:t xml:space="preserve">ನ್ಯಾಯಸ್ಥಾಪಕರು 11:4 ಮತ್ತು ಕಾಲಕ್ರಮೇಣ ಅಮ್ಮೋನನ ಮಕ್ಕಳು ಇಸ್ರಾಯೇಲ್ಯರ ವಿರುದ್ಧ ಯುದ್ಧಮಾಡಿದರು.</w:t>
      </w:r>
    </w:p>
    <w:p/>
    <w:p>
      <w:r xmlns:w="http://schemas.openxmlformats.org/wordprocessingml/2006/main">
        <w:t xml:space="preserve">ಅಮ್ಮೋನನ ಮಕ್ಕಳು ತಕ್ಕ ಸಮಯದಲ್ಲಿ ಇಸ್ರಾಯೇಲ್ಯರ ವಿರುದ್ಧ ಯುದ್ಧ ಮಾಡಿದರು.</w:t>
      </w:r>
    </w:p>
    <w:p/>
    <w:p>
      <w:r xmlns:w="http://schemas.openxmlformats.org/wordprocessingml/2006/main">
        <w:t xml:space="preserve">1: ಸಂಘರ್ಷದ ಸಮಯದಲ್ಲಿ ನಾವು ನಮ್ಮ ನಂಬಿಕೆಯಲ್ಲಿ ಮತ್ತು ದೇವರಲ್ಲಿ ನಂಬಿಕೆಯಲ್ಲಿ ಸ್ಥಿರವಾಗಿರಬೇಕು.</w:t>
      </w:r>
    </w:p>
    <w:p/>
    <w:p>
      <w:r xmlns:w="http://schemas.openxmlformats.org/wordprocessingml/2006/main">
        <w:t xml:space="preserve">2: ನಾವು ಪರೀಕ್ಷೆಗಳು ಮತ್ತು ಕ್ಲೇಶಗಳಿಂದ ಮುಳುಗಲು ಬಿಡಬಾರದು, ಬದಲಿಗೆ ನಮ್ಮನ್ನು ನೋಡುವ ದೇವರಲ್ಲಿ ನಂಬಿಕೆ ಇಡಬೇಕು.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ಯೆಹೋಶುವ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ನ್ಯಾಯಸ್ಥಾಪಕರು 11:5 ಮತ್ತು ಅಮ್ಮೋನನ ಮಕ್ಕಳು ಇಸ್ರಾಯೇಲ್ಯರ ವಿರುದ್ಧ ಯುದ್ಧಮಾಡಿದಾಗ ಗಿಲ್ಯಾದಿನ ಹಿರಿಯರು ಯೆಫ್ತಾಹನನ್ನು ಟೋಬ್ ದೇಶದಿಂದ ಕರೆತರಲು ಹೋದರು.</w:t>
      </w:r>
    </w:p>
    <w:p/>
    <w:p>
      <w:r xmlns:w="http://schemas.openxmlformats.org/wordprocessingml/2006/main">
        <w:t xml:space="preserve">ಅಮ್ಮೋನಿಯರ ವಿರುದ್ಧದ ಯುದ್ಧದಲ್ಲಿ ಇಸ್ರಾಯೇಲ್ಯರನ್ನು ಮುನ್ನಡೆಸಲು ಯೆಪ್ತಾಹನನ್ನು ಕರೆಸಲಾಯಿತು.</w:t>
      </w:r>
    </w:p>
    <w:p/>
    <w:p>
      <w:r xmlns:w="http://schemas.openxmlformats.org/wordprocessingml/2006/main">
        <w:t xml:space="preserve">1. ಯೆಪ್ತಾಹನ ಕರೆ: ತೊಂದರೆಯ ಸಮಯದಲ್ಲಿ ದೇವರ ಕರೆಗೆ ಪ್ರತಿಕ್ರಿಯಿಸುವುದು</w:t>
      </w:r>
    </w:p>
    <w:p/>
    <w:p>
      <w:r xmlns:w="http://schemas.openxmlformats.org/wordprocessingml/2006/main">
        <w:t xml:space="preserve">2. ನಿಷ್ಠಾವಂತ ಸೇವಕ: ಯೆಫ್ತಾ ಅವರ ವಿಧೇಯತೆಯ ಉದಾಹರಣೆ</w:t>
      </w:r>
    </w:p>
    <w:p/>
    <w:p>
      <w:r xmlns:w="http://schemas.openxmlformats.org/wordprocessingml/2006/main">
        <w:t xml:space="preserve">1. ಯೆಶಾಯ 6:8 - "ಆಗ ನಾನು ಯಾರನ್ನು ಕಳುಹಿಸಲಿ? ಮತ್ತು ನಮಗಾಗಿ ಯಾರು ಹೋಗುತ್ತಾರೆ? ಮತ್ತು ನಾನು ಇಲ್ಲಿದ್ದೇನೆ. ನನ್ನನ್ನು ಕಳುಹಿಸು ಎಂದು ಕರ್ತನ ಧ್ವನಿಯನ್ನು ಕೇಳಿದೆನು!</w:t>
      </w:r>
    </w:p>
    <w:p/>
    <w:p>
      <w:r xmlns:w="http://schemas.openxmlformats.org/wordprocessingml/2006/main">
        <w:t xml:space="preserve">2. ಮ್ಯಾಥ್ಯೂ 28: 19-20 - ಆದುದರಿಂದ ಹೋಗಿ ಎಲ್ಲಾ ಜನಾಂಗಗಳನ್ನು ಶಿಷ್ಯರನ್ನಾಗಿ ಮಾಡಿ, ಅವರಿಗೆ ತಂದೆಯ ಮತ್ತು ಮಗನ ಮತ್ತು ಪವಿತ್ರಾತ್ಮದ ಹೆಸರಿನಲ್ಲಿ ದೀಕ್ಷಾಸ್ನಾನ ಮಾಡಿಸಿ ಮತ್ತು ನಾನು ನಿಮಗೆ ಆಜ್ಞಾಪಿಸಿದ ಎಲ್ಲವನ್ನೂ ಅನುಸರಿಸಲು ಅವರಿಗೆ ಕಲಿಸಿ. ಮತ್ತು ಖಂಡಿತವಾಗಿಯೂ ನಾನು ಯಾವಾಗಲೂ ನಿಮ್ಮೊಂದಿಗೆ ಇದ್ದೇನೆ, ಯುಗದ ಕೊನೆಯವರೆಗೂ.</w:t>
      </w:r>
    </w:p>
    <w:p/>
    <w:p>
      <w:r xmlns:w="http://schemas.openxmlformats.org/wordprocessingml/2006/main">
        <w:t xml:space="preserve">ನ್ಯಾಯಸ್ಥಾಪಕರು 11:6 ಅವರು ಯೆಪ್ತಾಹನಿಗೆ--ನಾವು ಅಮ್ಮೋನನ ಮಕ್ಕಳೊಂದಿಗೆ ಯುದ್ಧಮಾಡುವ ಹಾಗೆ ನಮ್ಮ ನಾಯಕನಾಗಿ ಬಾ ಅಂದರು.</w:t>
      </w:r>
    </w:p>
    <w:p/>
    <w:p>
      <w:r xmlns:w="http://schemas.openxmlformats.org/wordprocessingml/2006/main">
        <w:t xml:space="preserve">ಅಮ್ಮೋನ್ ಮಕ್ಕಳೊಂದಿಗೆ ಹೋರಾಡಲು ಯೆಪ್ತಾಹನನ್ನು ಅವರ ನಾಯಕನನ್ನಾಗಿ ಕೇಳಲಾಯಿತು.</w:t>
      </w:r>
    </w:p>
    <w:p/>
    <w:p>
      <w:r xmlns:w="http://schemas.openxmlformats.org/wordprocessingml/2006/main">
        <w:t xml:space="preserve">1. ಜೆಫ್ತಾಹನ ಧೈರ್ಯ: ದೇವರ ಕರೆಗೆ ಹೇಗೆ ಪ್ರತಿಕ್ರಿಯಿಸುವುದು</w:t>
      </w:r>
    </w:p>
    <w:p/>
    <w:p>
      <w:r xmlns:w="http://schemas.openxmlformats.org/wordprocessingml/2006/main">
        <w:t xml:space="preserve">2. ಸವಾಲುಗಳ ಮುಖಾಂತರ ದೇವರಲ್ಲಿ ನಂಬಿಕೆ ಇಡುವುದು</w:t>
      </w:r>
    </w:p>
    <w:p/>
    <w:p>
      <w:r xmlns:w="http://schemas.openxmlformats.org/wordprocessingml/2006/main">
        <w:t xml:space="preserve">1. ಧರ್ಮೋಪದೇಶಕಾಂಡ 31:6 ದೃಢವಾಗಿ ಮತ್ತು ಧೈರ್ಯದಿಂದಿರಿ. ಅವರ ನಿಮಿತ್ತ ಭಯಪಡಬೇಡಿರಿ ಮತ್ತು ಭಯಪಡಬೇಡಿರಿ, ಯಾಕಂದರೆ ನಿಮ್ಮ ದೇವರಾದ ಕರ್ತನು ನಿಮ್ಮೊಂದಿಗೆ ಹೋಗುತ್ತಾನೆ; ಅವನು ನಿನ್ನನ್ನು ಎಂದಿಗೂ ತೊರೆಯುವುದಿಲ್ಲ ಮತ್ತು ನಿನ್ನನ್ನು ತೊರೆಯುವುದಿಲ್ಲ.</w:t>
      </w:r>
    </w:p>
    <w:p/>
    <w:p>
      <w:r xmlns:w="http://schemas.openxmlformats.org/wordprocessingml/2006/main">
        <w:t xml:space="preserve">2. ಯೆಶಾಯ 41:10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ನ್ಯಾಯಸ್ಥಾಪಕರು 11:7 ಮತ್ತು ಯೆಪ್ತಾಹನು ಗಿಲ್ಯಾದಿನ ಹಿರಿಯರಿಗೆ--ನೀವು ನನ್ನನ್ನು ದ್ವೇಷಿಸಿ ನನ್ನ ತಂದೆಯ ಮನೆಯಿಂದ ಹೊರಹಾಕಲಿಲ್ಲವೋ? ಮತ್ತು ನೀವು ಸಂಕಟದಲ್ಲಿರುವಾಗ ಈಗ ನನ್ನ ಬಳಿಗೆ ಏಕೆ ಬಂದಿದ್ದೀರಿ?</w:t>
      </w:r>
    </w:p>
    <w:p/>
    <w:p>
      <w:r xmlns:w="http://schemas.openxmlformats.org/wordprocessingml/2006/main">
        <w:t xml:space="preserve">ಗಿಲ್ಯಾದ್‌ನ ಹಿರಿಯರು ಈ ಹಿಂದೆ ಅವನನ್ನು ದ್ವೇಷಿಸಿ ತನ್ನ ತಂದೆಯ ಮನೆಯಿಂದ ಹೊರಹಾಕಿದಾಗ ಸಹಾಯಕ್ಕಾಗಿ ಏಕೆ ಬಂದಿದ್ದೀರಿ ಎಂದು ಯೆಪ್ತಾಹನು ಪ್ರಶ್ನಿಸಿದನು.</w:t>
      </w:r>
    </w:p>
    <w:p/>
    <w:p>
      <w:r xmlns:w="http://schemas.openxmlformats.org/wordprocessingml/2006/main">
        <w:t xml:space="preserve">1. ಹಿಂದಿನ ತಪ್ಪುಗಳ ಹೊರತಾಗಿಯೂ ಕ್ಷಮಿಸಲು ಮತ್ತು ಮುಂದುವರಿಯಲು ಕಲಿಯುವುದು.</w:t>
      </w:r>
    </w:p>
    <w:p/>
    <w:p>
      <w:r xmlns:w="http://schemas.openxmlformats.org/wordprocessingml/2006/main">
        <w:t xml:space="preserve">2. ಕಷ್ಟದ ಸಮಯದಲ್ಲಿಯೂ ದೇವರನ್ನು ನಂಬುವ ಪ್ರಾಮುಖ್ಯತೆ.</w:t>
      </w:r>
    </w:p>
    <w:p/>
    <w:p>
      <w:r xmlns:w="http://schemas.openxmlformats.org/wordprocessingml/2006/main">
        <w:t xml:space="preserve">1. ಕೊಲೊಸ್ಸಿಯನ್ಸ್ 3:13 - ಒಬ್ಬರನ್ನೊಬ್ಬರು ಸಹಿಸಿಕೊಳ್ಳುವುದು ಮತ್ತು ಒಬ್ಬರ ವಿರುದ್ಧ ಇನ್ನೊಬ್ಬರ ವಿರುದ್ಧ ದೂರು ಇದ್ದರೆ, ಒಬ್ಬರನ್ನೊಬ್ಬರು ಕ್ಷಮಿಸುವುದು; ಕರ್ತನು ನಿಮ್ಮನ್ನು ಕ್ಷಮಿಸಿದಂತೆ, ನೀವು ಸಹ ಕ್ಷಮಿಸಬೇಕು.</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ನ್ಯಾಯಸ್ಥಾಪಕರು 11:8 ಮತ್ತು ಗಿಲ್ಯಾದಿನ ಹಿರಿಯರು ಯೆಫ್ತಾಹನಿಗೆ--ನೀನು ನಮ್ಮ ಸಂಗಡ ಹೋಗಿ ಅಮ್ಮೋನನ ಮಕ್ಕಳೊಂದಿಗೆ ಯುದ್ಧಮಾಡಿ ಗಿಲ್ಯಾದಿನ ಎಲ್ಲಾ ನಿವಾಸಿಗಳ ಮೇಲೆ ನಮ್ಮ ಮುಖ್ಯಸ್ಥನಾಗಿರಬೇಕೆಂದು ನಾವು ಈಗ ನಿನ್ನ ಕಡೆಗೆ ತಿರುಗುತ್ತೇವೆ.</w:t>
      </w:r>
    </w:p>
    <w:p/>
    <w:p>
      <w:r xmlns:w="http://schemas.openxmlformats.org/wordprocessingml/2006/main">
        <w:t xml:space="preserve">ಗಿಲ್ಯಾದ ಹಿರಿಯರು ಅಮ್ಮೋನಿಯರ ವಿರುದ್ಧದ ಹೋರಾಟದಲ್ಲಿ ಅವರನ್ನು ಮುನ್ನಡೆಸುವಂತೆ ಯೆಪ್ತಾಹನನ್ನು ಕೇಳಿಕೊಂಡರು.</w:t>
      </w:r>
    </w:p>
    <w:p/>
    <w:p>
      <w:r xmlns:w="http://schemas.openxmlformats.org/wordprocessingml/2006/main">
        <w:t xml:space="preserve">1. "ನಾಯಕತ್ವ: ಕಷ್ಟದ ಸಮಯದಲ್ಲಿ ಭುಜದ ಜವಾಬ್ದಾರಿ"</w:t>
      </w:r>
    </w:p>
    <w:p/>
    <w:p>
      <w:r xmlns:w="http://schemas.openxmlformats.org/wordprocessingml/2006/main">
        <w:t xml:space="preserve">2. "ದೇವರು ಕರೆದಾಗ: ಕರೆಗೆ ಉತ್ತರಿಸುವುದು"</w:t>
      </w:r>
    </w:p>
    <w:p/>
    <w:p>
      <w:r xmlns:w="http://schemas.openxmlformats.org/wordprocessingml/2006/main">
        <w:t xml:space="preserve">1. ಯೆಶಾಯ 6:8 - "ಅಲ್ಲದೆ ನಾನು ಯಾರನ್ನು ಕಳುಹಿಸಬೇಕು ಮತ್ತು ಯಾರು ನಮಗೋಸ್ಕರ ಹೋಗುತ್ತಾರೆ ಎಂದು ಹೇಳುವ ಕರ್ತನ ಧ್ವನಿಯನ್ನು ನಾನು ಕೇಳಿದೆನು? ಆಗ ನಾನು, "ಇಗೋ ನಾನು; ನನ್ನನ್ನು ಕಳುಹಿಸು."</w:t>
      </w:r>
    </w:p>
    <w:p/>
    <w:p>
      <w:r xmlns:w="http://schemas.openxmlformats.org/wordprocessingml/2006/main">
        <w:t xml:space="preserve">2. ಮ್ಯಾಥ್ಯೂ 4:19 - "ಮತ್ತು ಅವರು ಅವರಿಗೆ ಹೇಳಿದರು, ನನ್ನನ್ನು ಹಿಂಬಾಲಿಸು, ಮತ್ತು ನಾನು ನಿಮ್ಮನ್ನು ಮನುಷ್ಯರನ್ನು ಹಿಡಿಯುವ ಬೆಸ್ತರನ್ನಾಗಿ ಮಾಡುತ್ತೇನೆ."</w:t>
      </w:r>
    </w:p>
    <w:p/>
    <w:p>
      <w:r xmlns:w="http://schemas.openxmlformats.org/wordprocessingml/2006/main">
        <w:t xml:space="preserve">ನ್ಯಾಯಸ್ಥಾಪಕರು 11:9 ಮತ್ತು ಯೆಪ್ತಾಹನು ಗಿಲ್ಯಾದಿನ ಹಿರಿಯರಿಗೆ--ನೀವು ನನ್ನನ್ನು ಅಮ್ಮೋನ್ಯರ ವಿರುದ್ಧ ಹೋರಾಡಲು ಮನೆಗೆ ಕರೆತಂದರೆ ಮತ್ತು ಕರ್ತನು ಅವರನ್ನು ನನ್ನ ಮುಂದೆ ಬಿಡಿಸಿದರೆ ನಾನು ನಿಮಗೆ ಮುಖ್ಯಸ್ಥನಾಗಬೇಕೇ?</w:t>
      </w:r>
    </w:p>
    <w:p/>
    <w:p>
      <w:r xmlns:w="http://schemas.openxmlformats.org/wordprocessingml/2006/main">
        <w:t xml:space="preserve">ಯೆಫ್ತಾಹನು ಗಿಲ್ಯಾದ್‌ನ ಹಿರಿಯರನ್ನು ಅಮ್ಮೋನ್‌ ಮಕ್ಕಳ ವಿರುದ್ಧ ಹೋರಾಡುವಲ್ಲಿ ಯಶಸ್ವಿಯಾದರೆ ತನ್ನನ್ನು ನಾಯಕನನ್ನಾಗಿ ಮಾಡಬಹುದೇ ಎಂದು ಕೇಳಿದನು.</w:t>
      </w:r>
    </w:p>
    <w:p/>
    <w:p>
      <w:r xmlns:w="http://schemas.openxmlformats.org/wordprocessingml/2006/main">
        <w:t xml:space="preserve">1. ಬದ್ಧತೆಯ ಶಕ್ತಿ: ಜೆಫ್ತಾ ಅವರ ಅಧ್ಯಯನ</w:t>
      </w:r>
    </w:p>
    <w:p/>
    <w:p>
      <w:r xmlns:w="http://schemas.openxmlformats.org/wordprocessingml/2006/main">
        <w:t xml:space="preserve">2. ಭರವಸೆಯ ಶಕ್ತಿ: ಯೆಫ್ತಾ ನಮಗೆ ಏನು ಕಲಿಸಿದನು</w:t>
      </w:r>
    </w:p>
    <w:p/>
    <w:p>
      <w:r xmlns:w="http://schemas.openxmlformats.org/wordprocessingml/2006/main">
        <w:t xml:space="preserve">1. ಕೀರ್ತನೆ 119:105 - "ನಿನ್ನ ವಾಕ್ಯವು ನನ್ನ ಪಾದಗಳಿಗೆ ದೀಪವಾಗಿದೆ, ನನ್ನ ಹಾದಿಯಲ್ಲಿ ಬೆಳಕು."</w:t>
      </w:r>
    </w:p>
    <w:p/>
    <w:p>
      <w:r xmlns:w="http://schemas.openxmlformats.org/wordprocessingml/2006/main">
        <w:t xml:space="preserve">2. ನಾಣ್ಣುಡಿಗಳು 3:5-6 -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ನ್ಯಾಯಸ್ಥಾಪಕರು 11:10 ಗಿಲ್ಯಾದಿನ ಹಿರಿಯರು ಯೆಫ್ತಾಹನಿಗೆ, “ನಿನ್ನ ಮಾತಿನ ಪ್ರಕಾರ ನಾವು ಹಾಗೆ ಮಾಡದಿದ್ದರೆ ಯೆಹೋವನು ನಮ್ಮ ಮಧ್ಯದಲ್ಲಿ ಸಾಕ್ಷಿಯಾಗಲಿ.</w:t>
      </w:r>
    </w:p>
    <w:p/>
    <w:p>
      <w:r xmlns:w="http://schemas.openxmlformats.org/wordprocessingml/2006/main">
        <w:t xml:space="preserve">ಗಿಲ್ಯಾದ್‌ನ ಹಿರಿಯರು ಯೆಫ್ತಾಹನಿಗೆ, ಕರ್ತನು ಅವನ ಮಾತುಗಳನ್ನು ಅನುಸರಿಸದಿದ್ದರೆ ಆತನು ಸಾಕ್ಷಿಯಾಗುತ್ತಾನೆ ಎಂದು ಹೇಳಿದರು.</w:t>
      </w:r>
    </w:p>
    <w:p/>
    <w:p>
      <w:r xmlns:w="http://schemas.openxmlformats.org/wordprocessingml/2006/main">
        <w:t xml:space="preserve">1. ದೇವರ ಸಾಕ್ಷಿಯಲ್ಲಿ ನಂಬಿಕೆ: ನಮ್ಮ ಭರವಸೆಗಳನ್ನು ಉಳಿಸಿಕೊಳ್ಳುವ ಪ್ರಾಮುಖ್ಯತೆ</w:t>
      </w:r>
    </w:p>
    <w:p/>
    <w:p>
      <w:r xmlns:w="http://schemas.openxmlformats.org/wordprocessingml/2006/main">
        <w:t xml:space="preserve">2. ಭರವಸೆಯ ಶಕ್ತಿ: ನಾವು ನಮ್ಮ ಪದವನ್ನು ಏಕೆ ಗೌರವಿಸಬೇಕು</w:t>
      </w:r>
    </w:p>
    <w:p/>
    <w:p>
      <w:r xmlns:w="http://schemas.openxmlformats.org/wordprocessingml/2006/main">
        <w:t xml:space="preserve">1. ಯೆಶಾಯ 30:15 - ಇಸ್ರಾಯೇಲಿನ ಪರಿಶುದ್ಧನಾದ ದೇವರಾದ ಕರ್ತನು ಹೀಗೆ ಹೇಳುತ್ತಾನೆ; ಹಿಂತಿರುಗಿ ಮತ್ತು ವಿಶ್ರಾಂತಿಯಲ್ಲಿ ನೀವು ಉಳಿಸಲ್ಪಡುತ್ತೀರಿ; ನಿಶ್ಯಬ್ದತೆ ಮತ್ತು ಆತ್ಮವಿಶ್ವಾಸದಲ್ಲಿ ನಿಮ್ಮ ಶಕ್ತಿಯಾಗಿರುವುದು.</w:t>
      </w:r>
    </w:p>
    <w:p/>
    <w:p>
      <w:r xmlns:w="http://schemas.openxmlformats.org/wordprocessingml/2006/main">
        <w:t xml:space="preserve">2. ನಾಣ್ಣುಡಿಗಳು 11:13 - ಸುಳ್ಳುಗಾರನು ರಹಸ್ಯಗಳನ್ನು ಬಹಿರಂಗಪಡಿಸುತ್ತಾನೆ; ಆದರೆ ನಂಬಿಗಸ್ತ ಆತ್ಮವು ವಿಷಯವನ್ನು ಮರೆಮಾಡುತ್ತಾನೆ</w:t>
      </w:r>
    </w:p>
    <w:p/>
    <w:p>
      <w:r xmlns:w="http://schemas.openxmlformats.org/wordprocessingml/2006/main">
        <w:t xml:space="preserve">ನ್ಯಾಯಸ್ಥಾಪಕರು 11:11 ಆಗ ಯೆಪ್ತಾಹನು ಗಿಲ್ಯಾದಿನ ಹಿರಿಯರ ಸಂಗಡ ಹೋದನು ಮತ್ತು ಜನರು ಅವನನ್ನು ಮುಖ್ಯಸ್ಥನನ್ನಾಗಿ ಮತ್ತು ಮುಖ್ಯಸ್ಥನನ್ನಾಗಿ ಮಾಡಿದರು ಮತ್ತು ಯೆಪ್ತಾಹನು ಮಿಜ್ಪೆಯಲ್ಲಿ ಯೆಹೋವನ ಮುಂದೆ ತನ್ನ ಎಲ್ಲಾ ಮಾತುಗಳನ್ನು ಹೇಳಿದನು.</w:t>
      </w:r>
    </w:p>
    <w:p/>
    <w:p>
      <w:r xmlns:w="http://schemas.openxmlformats.org/wordprocessingml/2006/main">
        <w:t xml:space="preserve">ಯೆಪ್ತಾಹನು ಗಿಲ್ಯಾದ್‌ನ ನಾಯಕನಾಗಿ ಆರಿಸಲ್ಪಟ್ಟನು ಮತ್ತು ಅವನು ಮಿಜ್ಪೆಯಲ್ಲಿ ಕರ್ತನ ಮುಂದೆ ಮಾತಾಡಿದನು.</w:t>
      </w:r>
    </w:p>
    <w:p/>
    <w:p>
      <w:r xmlns:w="http://schemas.openxmlformats.org/wordprocessingml/2006/main">
        <w:t xml:space="preserve">1. ಮುನ್ನಡೆಸಲು ದೇವರಲ್ಲಿ ನಂಬಿಕೆ: ಯೆಫ್ತಾನ ಉದಾಹರಣೆಯನ್ನು ನಾವು ಹೇಗೆ ಅನುಸರಿಸಬಹುದು</w:t>
      </w:r>
    </w:p>
    <w:p/>
    <w:p>
      <w:r xmlns:w="http://schemas.openxmlformats.org/wordprocessingml/2006/main">
        <w:t xml:space="preserve">2. ದೇವರ ನಾಯಕತ್ವವನ್ನು ಅನುಸರಿಸುವುದು: ಅವರ ಮಾರ್ಗದರ್ಶನಕ್ಕೆ ಸಲ್ಲಿಸುವುದು</w:t>
      </w:r>
    </w:p>
    <w:p/>
    <w:p>
      <w:r xmlns:w="http://schemas.openxmlformats.org/wordprocessingml/2006/main">
        <w:t xml:space="preserve">1.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ನ್ಯಾಯಸ್ಥಾಪಕರು 11:12 ಮತ್ತು ಯೆಪ್ತಾಹನು ಅಮ್ಮೋನನ ಮಕ್ಕಳ ಅರಸನ ಬಳಿಗೆ ದೂತರನ್ನು ಕಳುಹಿಸಿದನು, &lt;&lt;ನನ್ನ ದೇಶದಲ್ಲಿ ಯುದ್ಧಮಾಡಲು ನೀನು ನನಗೆ ವಿರೋಧವಾಗಿ ಬಂದಿರುವುದಕ್ಕೆ ನನಗೇನು?</w:t>
      </w:r>
    </w:p>
    <w:p/>
    <w:p>
      <w:r xmlns:w="http://schemas.openxmlformats.org/wordprocessingml/2006/main">
        <w:t xml:space="preserve">ಯೆಪ್ತಾಹನು ಅಮ್ಮೋನಿಯರ ರಾಜನಿಗೆ ತನ್ನ ಸ್ವಂತ ದೇಶದಲ್ಲಿ ಏಕೆ ಆಕ್ರಮಣ ಮಾಡುತ್ತಿದ್ದೀರಿ ಎಂದು ಕೇಳಲು ಸಂದೇಶವನ್ನು ಕಳುಹಿಸುತ್ತಾನೆ.</w:t>
      </w:r>
    </w:p>
    <w:p/>
    <w:p>
      <w:r xmlns:w="http://schemas.openxmlformats.org/wordprocessingml/2006/main">
        <w:t xml:space="preserve">1. ಭಗವಂತನಲ್ಲಿ ವಿಶ್ವಾಸವಿಡಿ: ನಾವು ಎದುರಿಸುವ ಪರಿಸ್ಥಿತಿಯ ಹೊರತಾಗಿಯೂ ದೇವರು ನಿಯಂತ್ರಣದಲ್ಲಿದ್ದಾನೆ ಎಂಬುದನ್ನು ಯಾವಾಗಲೂ ನೆನಪಿನಲ್ಲಿಡಿ.</w:t>
      </w:r>
    </w:p>
    <w:p/>
    <w:p>
      <w:r xmlns:w="http://schemas.openxmlformats.org/wordprocessingml/2006/main">
        <w:t xml:space="preserve">2. ನಿಮಗಾಗಿ ನಿಲ್ಲುವಾಗ ಧೈರ್ಯವಾಗಿರಿ: ಕಷ್ಟಕರ ಸಂದರ್ಭಗಳನ್ನು ಎದುರಿಸಲು ಮತ್ತು ಸರಿಯಾದದ್ದಕ್ಕಾಗಿ ನಿಲ್ಲುವ ಧೈರ್ಯವನ್ನು ಹೊಂದಿರಿ.</w:t>
      </w:r>
    </w:p>
    <w:p/>
    <w:p>
      <w:r xmlns:w="http://schemas.openxmlformats.org/wordprocessingml/2006/main">
        <w:t xml:space="preserve">1. ಕೀರ್ತನೆ 56:3 ನನಗೆ ಭಯವಾದಾಗ ನಿನ್ನಲ್ಲಿ ಭರವಸೆ ಇಡುತ್ತೇನೆ.</w:t>
      </w:r>
    </w:p>
    <w:p/>
    <w:p>
      <w:r xmlns:w="http://schemas.openxmlformats.org/wordprocessingml/2006/main">
        <w:t xml:space="preserve">2. ಎಫೆಸಿಯನ್ಸ್ 6:10-11 ಅಂತಿಮವಾಗಿ, ಕರ್ತನಲ್ಲಿ ಮತ್ತು ಆತನ ಶಕ್ತಿಯ ಬಲದಲ್ಲಿ ಬಲವಾಗಿರಿ. ನೀವು ದೆವ್ವದ ತಂತ್ರಗಳನ್ನು ಎದುರಿಸಲು ಶಕ್ತರಾಗುವಂತೆ ದೇವರ ಸಂಪೂರ್ಣ ರಕ್ಷಾಕವಚವನ್ನು ಧರಿಸಿಕೊಳ್ಳಿ.</w:t>
      </w:r>
    </w:p>
    <w:p/>
    <w:p>
      <w:r xmlns:w="http://schemas.openxmlformats.org/wordprocessingml/2006/main">
        <w:t xml:space="preserve">ನ್ಯಾಯಸ್ಥಾಪಕರು 11:13 ಮತ್ತು ಅಮ್ಮೋನರ ಅರಸನು ಯೆಪ್ತಾಹನ ದೂತರಿಗೆ ಪ್ರತ್ಯುತ್ತರವಾಗಿ--ಇಸ್ರಾಯೇಲ್ಯರು ಈಜಿಪ್ಟಿನಿಂದ ಹೊರಟು ಬಂದಾಗ ಅರ್ನೋನಿನಿಂದ ಯಬ್ಬೋಕ್ ಮತ್ತು ಜೋರ್ಡನ್ ವರೆಗೆ ನನ್ನ ದೇಶವನ್ನು ತೆಗೆದುಕೊಂಡರು; ಶಾಂತಿಯುತವಾಗಿ.</w:t>
      </w:r>
    </w:p>
    <w:p/>
    <w:p>
      <w:r xmlns:w="http://schemas.openxmlformats.org/wordprocessingml/2006/main">
        <w:t xml:space="preserve">ಇಸ್ರಾಯೇಲ್‌ಗಳು ಈಜಿಪ್ಟ್‌ನಿಂದ ಹೊರಟಾಗ ಅರ್ನೋನ್‌ನಿಂದ ಜಬ್ಬೋಕ್ ಮತ್ತು ಜೋರ್ಡಾನ್‌ವರೆಗೆ ವ್ಯಾಪಿಸಿರುವ ಇಸ್ರೇಲ್‌ಗಳು ಅಮ್ಮೋನ್‌ನಿಂದ ವಶಪಡಿಸಿಕೊಂಡ ಭೂಮಿಯನ್ನು ಯೆಫ್ತಾಹ್ ಪುನಃಸ್ಥಾಪಿಸಲು ಅಮ್ಮೋನ್ ರಾಜನು ಒತ್ತಾಯಿಸಿದನು.</w:t>
      </w:r>
    </w:p>
    <w:p/>
    <w:p>
      <w:r xmlns:w="http://schemas.openxmlformats.org/wordprocessingml/2006/main">
        <w:t xml:space="preserve">1. ಸಂಬಂಧಗಳನ್ನು ಮರುಸ್ಥಾಪಿಸುವ ಪ್ರಾಮುಖ್ಯತೆ</w:t>
      </w:r>
    </w:p>
    <w:p/>
    <w:p>
      <w:r xmlns:w="http://schemas.openxmlformats.org/wordprocessingml/2006/main">
        <w:t xml:space="preserve">2. ಕ್ಷಮೆಯ ಶಕ್ತಿ</w:t>
      </w:r>
    </w:p>
    <w:p/>
    <w:p>
      <w:r xmlns:w="http://schemas.openxmlformats.org/wordprocessingml/2006/main">
        <w:t xml:space="preserve">1. ನಾಣ್ಣುಡಿಗಳು 19:11 "ಒಳ್ಳೆಯ ಪ್ರಜ್ಞೆಯು ಒಬ್ಬನನ್ನು ಕೋಪಕ್ಕೆ ನಿಧಾನಗೊಳಿಸುತ್ತದೆ ಮತ್ತು ಅಪರಾಧವನ್ನು ಕಡೆಗಣಿಸುವುದು ಅವನ ಮಹಿಮೆ."</w:t>
      </w:r>
    </w:p>
    <w:p/>
    <w:p>
      <w:r xmlns:w="http://schemas.openxmlformats.org/wordprocessingml/2006/main">
        <w:t xml:space="preserve">2. ಮ್ಯಾಥ್ಯೂ 6:14-15 "ನೀವು ಇತರರ ಅಪರಾಧಗಳನ್ನು ಕ್ಷಮಿಸಿದರೆ, ನಿಮ್ಮ ಸ್ವರ್ಗೀಯ ತಂದೆಯು ಸಹ ನಿಮ್ಮನ್ನು ಕ್ಷಮಿಸುವರು, ಆದರೆ ನೀವು ಇತರರ ಅಪರಾಧಗಳನ್ನು ಕ್ಷಮಿಸದಿದ್ದರೆ, ನಿಮ್ಮ ತಂದೆಯು ನಿಮ್ಮ ಅಪರಾಧಗಳನ್ನು ಕ್ಷಮಿಸುವುದಿಲ್ಲ."</w:t>
      </w:r>
    </w:p>
    <w:p/>
    <w:p>
      <w:r xmlns:w="http://schemas.openxmlformats.org/wordprocessingml/2006/main">
        <w:t xml:space="preserve">ನ್ಯಾಯಸ್ಥಾಪಕರು 11:14 ಮತ್ತು ಯೆಪ್ತಾಹನು ಅಮ್ಮೋನನ ಮಕ್ಕಳ ಅರಸನ ಬಳಿಗೆ ಮತ್ತೆ ದೂತರನ್ನು ಕಳುಹಿಸಿದನು.</w:t>
      </w:r>
    </w:p>
    <w:p/>
    <w:p>
      <w:r xmlns:w="http://schemas.openxmlformats.org/wordprocessingml/2006/main">
        <w:t xml:space="preserve">ಯೆಪ್ತಾಹನು ಅಮ್ಮೋನಿಯರ ರಾಜನೊಂದಿಗೆ ಶಾಂತಿ ಮಾತುಕತೆಗೆ ಪ್ರಯತ್ನಿಸಿದನು.</w:t>
      </w:r>
    </w:p>
    <w:p/>
    <w:p>
      <w:r xmlns:w="http://schemas.openxmlformats.org/wordprocessingml/2006/main">
        <w:t xml:space="preserve">1: ನಾವು ನಮ್ಮ ಶತ್ರುಗಳೊಂದಿಗೆ ಶಾಂತಿಗಾಗಿ ಶ್ರಮಿಸಬೇಕು.</w:t>
      </w:r>
    </w:p>
    <w:p/>
    <w:p>
      <w:r xmlns:w="http://schemas.openxmlformats.org/wordprocessingml/2006/main">
        <w:t xml:space="preserve">2: ಸಮಾಲೋಚನೆಯ ಶಕ್ತಿಯು ನಮ್ಮನ್ನು ಸಂಘರ್ಷದಿಂದ ರಕ್ಷಿಸುತ್ತದೆ.</w:t>
      </w:r>
    </w:p>
    <w:p/>
    <w:p>
      <w:r xmlns:w="http://schemas.openxmlformats.org/wordprocessingml/2006/main">
        <w:t xml:space="preserve">1: ಮ್ಯಾಥ್ಯೂ 5:44 - "ಆದರೆ ನಾನು ನಿಮಗೆ ಹೇಳುತ್ತೇನೆ, ನಿಮ್ಮ ಶತ್ರುಗಳನ್ನು ಪ್ರೀತಿಸಿ ಮತ್ತು ನಿಮ್ಮನ್ನು ಹಿಂಸಿಸುವವರಿಗಾಗಿ ಪ್ರಾರ್ಥಿಸಿ."</w:t>
      </w:r>
    </w:p>
    <w:p/>
    <w:p>
      <w:r xmlns:w="http://schemas.openxmlformats.org/wordprocessingml/2006/main">
        <w:t xml:space="preserve">2: ನಾಣ್ಣುಡಿಗಳು 15:1 - "ಮೃದುವಾದ ಉತ್ತರವು ಕೋಪವನ್ನು ತಿರುಗಿಸುತ್ತದೆ, ಆದರೆ ಕಟುವಾದ ಮಾತು ಕೋಪವನ್ನು ಉಂಟುಮಾಡುತ್ತದೆ."</w:t>
      </w:r>
    </w:p>
    <w:p/>
    <w:p>
      <w:r xmlns:w="http://schemas.openxmlformats.org/wordprocessingml/2006/main">
        <w:t xml:space="preserve">ನ್ಯಾಯಸ್ಥಾಪಕರು 11:15 ಆತನಿಗೆ--ಯೆಫ್ತಾಹನು ಹೀಗೆ ಹೇಳುತ್ತಾನೆ--ಇಸ್ರಾಯೇಲ್ಯರು ಮೋವಾಬ್ ದೇಶವನ್ನಾಗಲಿ ಅಮ್ಮೋನ್ಯರ ದೇಶವನ್ನಾಗಲಿ ಕಿತ್ತುಕೊಳ್ಳಲಿಲ್ಲ.</w:t>
      </w:r>
    </w:p>
    <w:p/>
    <w:p>
      <w:r xmlns:w="http://schemas.openxmlformats.org/wordprocessingml/2006/main">
        <w:t xml:space="preserve">ಇಸ್ರೇಲ್ ಮೋವಾಬ್ ದೇಶವನ್ನು ಅಥವಾ ಅಮ್ಮೋನ್ ಮಕ್ಕಳ ದೇಶವನ್ನು ವಶಪಡಿಸಿಕೊಂಡಿಲ್ಲ ಎಂದು ಪ್ರತಿಪಾದಿಸುವ ಮೂಲಕ ಯೆಫ್ತಾಹ್ ಅಮ್ಮೋನ್ ರಾಜನಿಗೆ ಪ್ರತಿಕ್ರಿಯಿಸುತ್ತಾನೆ.</w:t>
      </w:r>
    </w:p>
    <w:p/>
    <w:p>
      <w:r xmlns:w="http://schemas.openxmlformats.org/wordprocessingml/2006/main">
        <w:t xml:space="preserve">1. ಪ್ರತಿಕೂಲ ಪರಿಸ್ಥಿತಿಯಲ್ಲಿ ಸತ್ಯ ಹೇಳುವ ಮಹತ್ವ.</w:t>
      </w:r>
    </w:p>
    <w:p/>
    <w:p>
      <w:r xmlns:w="http://schemas.openxmlformats.org/wordprocessingml/2006/main">
        <w:t xml:space="preserve">2. ತನ್ನ ಜನರನ್ನು ರಕ್ಷಿಸುವಲ್ಲಿ ದೇವರ ನಿಷ್ಠೆ.</w:t>
      </w:r>
    </w:p>
    <w:p/>
    <w:p>
      <w:r xmlns:w="http://schemas.openxmlformats.org/wordprocessingml/2006/main">
        <w:t xml:space="preserve">1. ಧರ್ಮೋಪದೇಶಕಾಂಡ 7:1-2 - "ನಿಮ್ಮ ದೇವರಾದ ಕರ್ತನು ಅದನ್ನು ಸ್ವಾಧೀನಪಡಿಸಿಕೊಳ್ಳಲು ನೀವು ಪ್ರವೇಶಿಸುವ ದೇಶಕ್ಕೆ ನಿಮ್ಮನ್ನು ಕರೆತಂದಾಗ ಮತ್ತು ನಿಮ್ಮ ಮುಂದೆ ಅನೇಕ ರಾಷ್ಟ್ರಗಳನ್ನು ತೆರವುಗೊಳಿಸಿದಾಗ, ಹಿತ್ತಿಯರು, ಗಿರ್ಗಾಷಿಯರು, ಅಮೋರಿಯರು, ಕಾನಾನ್ಯರು, ಪೆರಿಜ್ಜೀಯರು, ಹಿವಿಯರು ಮತ್ತು ಯೆಬೂಸಿಯರು, ಏಳು ಜನಾಂಗಗಳು ನಿಮಗಿಂತ ಹೆಚ್ಚು ಮತ್ತು ಬಲಶಾಲಿಗಳು.</w:t>
      </w:r>
    </w:p>
    <w:p/>
    <w:p>
      <w:r xmlns:w="http://schemas.openxmlformats.org/wordprocessingml/2006/main">
        <w:t xml:space="preserve">2. ಮ್ಯಾಥ್ಯೂ 5:37 - "ನಿಮ್ಮ 'ಹೌದು' 'ಹೌದು' ಆಗಿರಲಿ ಮತ್ತು ನಿಮ್ಮ 'ಇಲ್ಲ' 'ಇಲ್ಲ' ಆಗಿರಲಿ - ದುಷ್ಟರಿಂದ ಹೆಚ್ಚಿನದು."</w:t>
      </w:r>
    </w:p>
    <w:p/>
    <w:p>
      <w:r xmlns:w="http://schemas.openxmlformats.org/wordprocessingml/2006/main">
        <w:t xml:space="preserve">ನ್ಯಾಯಸ್ಥಾಪಕರು 11:16 ಆದರೆ ಇಸ್ರಾಯೇಲ್ಯರು ಈಜಿಪ್ಟಿನಿಂದ ಬಂದು ಅರಣ್ಯದ ಮೂಲಕ ಕೆಂಪು ಸಮುದ್ರದವರೆಗೆ ನಡೆದು ಕಾದೇಶಿಗೆ ಬಂದಾಗ;</w:t>
      </w:r>
    </w:p>
    <w:p/>
    <w:p>
      <w:r xmlns:w="http://schemas.openxmlformats.org/wordprocessingml/2006/main">
        <w:t xml:space="preserve">ಯೆಫ್ತಾಹನು ಕರ್ತನಿಗೆ ಮಾಡಿದ ಪ್ರತಿಜ್ಞೆಯು ಅವನಿಗೆ ಕಠಿಣ ನಿರ್ಧಾರವನ್ನು ಮಾಡುವಂತೆ ಮಾಡಿತು.</w:t>
      </w:r>
    </w:p>
    <w:p/>
    <w:p>
      <w:r xmlns:w="http://schemas.openxmlformats.org/wordprocessingml/2006/main">
        <w:t xml:space="preserve">1: ದೇವರ ವಾಗ್ದಾನಗಳು ಅವುಗಳೊಂದಿಗೆ ಪರಿಣಾಮಗಳನ್ನು ಹೊಂದಿವೆ ಮತ್ತು ನಾವು ದೇವರಿಗೆ ಬದ್ಧತೆಗಳನ್ನು ಮಾಡುವಾಗ ಅವುಗಳನ್ನು ಸ್ವೀಕರಿಸಲು ಸಿದ್ಧರಾಗಿರಬೇಕು.</w:t>
      </w:r>
    </w:p>
    <w:p/>
    <w:p>
      <w:r xmlns:w="http://schemas.openxmlformats.org/wordprocessingml/2006/main">
        <w:t xml:space="preserve">2: ಕಷ್ಟಕರವಾದ ಆಯ್ಕೆಗಳಿಂದ ನಮ್ಮನ್ನು ಕರೆದೊಯ್ಯಲು ದೇವರನ್ನು ನಂಬಲು ನಾವು ಸಿದ್ಧರಾಗಿರಬೇಕು.</w:t>
      </w:r>
    </w:p>
    <w:p/>
    <w:p>
      <w:r xmlns:w="http://schemas.openxmlformats.org/wordprocessingml/2006/main">
        <w:t xml:space="preserve">1: ವಿಮೋಚನಕಾಂಡ 13:17-22 - ದೇವರು ಇಸ್ರಾಯೇಲ್ಯರನ್ನು ಈಜಿಪ್ಟಿನಿಂದ ಹೊರಗೆ ಕರೆದೊಯ್ದಾಗ, ಆತನು ಅವರೊಂದಿಗೆ ಇರುವುದಾಗಿ ಮತ್ತು ಅವರಿಗೆ ಮಾರ್ಗದರ್ಶನ ನೀಡುವುದಾಗಿ ಭರವಸೆ ನೀಡಿದನು.</w:t>
      </w:r>
    </w:p>
    <w:p/>
    <w:p>
      <w:r xmlns:w="http://schemas.openxmlformats.org/wordprocessingml/2006/main">
        <w:t xml:space="preserve">2: ಜೋಶುವಾ 24:15 - ಲಾರ್ಡ್ ಮತ್ತು ಆತನ ಮಾರ್ಗಗಳನ್ನು ಆರಿಸುವುದು ನಿಜವಾದ ಸ್ವಾತಂತ್ರ್ಯದ ಮಾರ್ಗವಾಗಿದೆ.</w:t>
      </w:r>
    </w:p>
    <w:p/>
    <w:p>
      <w:r xmlns:w="http://schemas.openxmlformats.org/wordprocessingml/2006/main">
        <w:t xml:space="preserve">ನ್ಯಾಯಸ್ಥಾಪಕರು 11:17 ಆಗ ಇಸ್ರಾಯೇಲ್ಯರು ಎದೋಮಿನ ಅರಸನ ಬಳಿಗೆ ದೂತರನ್ನು ಕಳುಹಿಸಿ--ನನ್ನನ್ನು ನಿನ್ನ ದೇಶದ ಮೂಲಕ ಹಾದು ಹೋಗಲಿ ಎಂದು ಹೇಳಿದನು; ಆದರೆ ಎದೋಮಿನ ಅರಸನು ಅದಕ್ಕೆ ಕಿವಿಗೊಡಲಿಲ್ಲ. ಮತ್ತು ಅದೇ ರೀತಿಯಲ್ಲಿ ಅವರು ಮೋವಾಬ್ ರಾಜನ ಬಳಿಗೆ ಕಳುಹಿಸಿದರು, ಆದರೆ ಅವನು ಒಪ್ಪಲಿಲ್ಲ; ಮತ್ತು ಇಸ್ರಾಯೇಲ್ ಕಾದೇಶಿನಲ್ಲಿ ವಾಸವಾಯಿತು.</w:t>
      </w:r>
    </w:p>
    <w:p/>
    <w:p>
      <w:r xmlns:w="http://schemas.openxmlformats.org/wordprocessingml/2006/main">
        <w:t xml:space="preserve">ಇಸ್ರಾಯೇಲ್ಯರು ಎದೋಮ್ ಮತ್ತು ಮೋವಾಬ್ ರಾಜರನ್ನು ತಮ್ಮ ದೇಶದ ಮೂಲಕ ಹಾದುಹೋಗಲು ಅನುಮತಿ ಕೇಳಿದರು, ಆದರೆ ಅವರು ನಿರಾಕರಿಸಿದರು. ಪರಿಣಾಮವಾಗಿ ಇಸ್ರಾಯೇಲ್ ಕಾದೇಶಿನಲ್ಲಿ ಉಳಿದುಕೊಂಡಿತು.</w:t>
      </w:r>
    </w:p>
    <w:p/>
    <w:p>
      <w:r xmlns:w="http://schemas.openxmlformats.org/wordprocessingml/2006/main">
        <w:t xml:space="preserve">1. ನಿರಾಕರಣೆಯ ಶಕ್ತಿ: ಕಷ್ಟಕರವಾದ ವಿನಂತಿಗಳಿಗೆ ಹೇಗೆ ಪ್ರತಿಕ್ರಿಯಿಸುವುದು</w:t>
      </w:r>
    </w:p>
    <w:p/>
    <w:p>
      <w:r xmlns:w="http://schemas.openxmlformats.org/wordprocessingml/2006/main">
        <w:t xml:space="preserve">2. ಸ್ಟ್ಯಾಂಡಿಂಗ್ ಫರ್ಮ್: ರಾಜಿ ಮಾಡಿಕೊಳ್ಳಲು ಪ್ರಲೋಭನೆಯನ್ನು ತಿರಸ್ಕರಿಸುವುದು</w:t>
      </w:r>
    </w:p>
    <w:p/>
    <w:p>
      <w:r xmlns:w="http://schemas.openxmlformats.org/wordprocessingml/2006/main">
        <w:t xml:space="preserve">1. ಜೇಮ್ಸ್ 4:7 (ಆದುದರಿಂದ ದೇವರಿಗೆ ಅಧೀನರಾಗಿರಿ. ದೆವ್ವವನ್ನು ವಿರೋಧಿಸಿ, ಮತ್ತು ಅವನು ನಿಮ್ಮಿಂದ ಓಡಿಹೋಗುವನು)</w:t>
      </w:r>
    </w:p>
    <w:p/>
    <w:p>
      <w:r xmlns:w="http://schemas.openxmlformats.org/wordprocessingml/2006/main">
        <w:t xml:space="preserve">2. ಯೆಶಾಯ 30: 1-2 (ಆಹ್, ಮೊಂಡುತನದ ಮಕ್ಕಳೇ, ಕರ್ತನು ಘೋಷಿಸುತ್ತಾನೆ, ಅವರು ಯೋಜನೆಯನ್ನು ಕೈಗೊಳ್ಳುತ್ತಾರೆ, ಆದರೆ ನನ್ನದಲ್ಲ, ಮತ್ತು ಮೈತ್ರಿ ಮಾಡಿಕೊಳ್ಳುತ್ತಾರೆ, ಆದರೆ ನನ್ನ ಆತ್ಮದಿಂದಲ್ಲ, ಅವರು ಪಾಪಕ್ಕೆ ಪಾಪವನ್ನು ಸೇರಿಸುತ್ತಾರೆ; ಯಾರು ಸ್ಥಾಪಿಸಿದರು ನನ್ನ ನಿರ್ದೇಶನವನ್ನು ಕೇಳದೆ ಈಜಿಪ್ಟ್‌ಗೆ ಹೋಗಲು, ಫರೋಹನ ರಕ್ಷಣೆಯಲ್ಲಿ ಆಶ್ರಯ ಪಡೆಯಲು ಮತ್ತು ಈಜಿಪ್ಟಿನ ನೆರಳಿನಲ್ಲಿ ಆಶ್ರಯ ಪಡೆಯಲು!)</w:t>
      </w:r>
    </w:p>
    <w:p/>
    <w:p>
      <w:r xmlns:w="http://schemas.openxmlformats.org/wordprocessingml/2006/main">
        <w:t xml:space="preserve">ನ್ಯಾಯಸ್ಥಾಪಕರು 11:18 ಅವರು ಮರುಭೂಮಿಯಲ್ಲಿ ಸಾಗಿ ಎದೋಮ್ ದೇಶವನ್ನೂ ಮೋವಾಬ್ ದೇಶವನ್ನೂ ಸುತ್ತಿ ಮೋವಾಬ್ ದೇಶದ ಪೂರ್ವಕ್ಕೆ ಬಂದು ಅರ್ನೋನಿನ ಆಚೆ ಬದಿಯಲ್ಲಿ ಇಳಿದುಕೊಂಡರು ಆದರೆ ಒಳಗೆ ಬರಲಿಲ್ಲ. ಮೋವಾಬಿನ ಗಡಿ: ಅರ್ನೋನ್ ಮೋವಾಬಿನ ಗಡಿಯಾಗಿತ್ತು.</w:t>
      </w:r>
    </w:p>
    <w:p/>
    <w:p>
      <w:r xmlns:w="http://schemas.openxmlformats.org/wordprocessingml/2006/main">
        <w:t xml:space="preserve">ಯೆಪ್ತಾಹನು ಇಸ್ರಾಯೇಲ್ಯರನ್ನು ಅರಣ್ಯದ ಮೂಲಕ ಮತ್ತು ಮೋವಾಬ್ ದೇಶದ ಸುತ್ತಲೂ ಅವರ ಗಡಿಯನ್ನು ತಪ್ಪಿಸಿದನು.</w:t>
      </w:r>
    </w:p>
    <w:p/>
    <w:p>
      <w:r xmlns:w="http://schemas.openxmlformats.org/wordprocessingml/2006/main">
        <w:t xml:space="preserve">1. ಇತರರ ಗಡಿಗಳನ್ನು ಗೌರವಿಸುವ ಪ್ರಾಮುಖ್ಯತೆ.</w:t>
      </w:r>
    </w:p>
    <w:p/>
    <w:p>
      <w:r xmlns:w="http://schemas.openxmlformats.org/wordprocessingml/2006/main">
        <w:t xml:space="preserve">2. ಕಷ್ಟಕರವಾದ ಮತ್ತು ಅಪಾಯಕಾರಿ ಪ್ರಯಾಣವನ್ನು ಕೈಗೊಳ್ಳುವಾಗಲೂ ಸಹ ದೇವರ ಮಾರ್ಗದರ್ಶನವನ್ನು ನಂಬುವುದು.</w:t>
      </w:r>
    </w:p>
    <w:p/>
    <w:p>
      <w:r xmlns:w="http://schemas.openxmlformats.org/wordprocessingml/2006/main">
        <w:t xml:space="preserve">1. ಯೆರೆಮಿಯ 2: 2 - "ಹೋಗಿ ಯೆರೂಸಲೇಮಿನ ಕಿವಿಯಲ್ಲಿ ಕೂಗು, ಕರ್ತನು ಹೀಗೆ ಹೇಳುತ್ತಾನೆ; ನಾನು ನಿನ್ನನ್ನು ನೆನಪಿಸಿಕೊಳ್ಳುತ್ತೇನೆ, ನಿನ್ನ ಯೌವನದ ದಯೆ, ನಿನ್ನ ಸಂಗಾತಿಗಳ ಪ್ರೀತಿ, ನೀವು ಅರಣ್ಯದಲ್ಲಿ ನನ್ನನ್ನು ಹಿಂಬಾಲಿಸಿದಾಗ, ಬಿತ್ತನೆ ಮಾಡದ ಭೂಮಿ."</w:t>
      </w:r>
    </w:p>
    <w:p/>
    <w:p>
      <w:r xmlns:w="http://schemas.openxmlformats.org/wordprocessingml/2006/main">
        <w:t xml:space="preserve">2. ಕೀರ್ತನೆ 105:12 - "ಅವರು ಸಂಖ್ಯೆಯಲ್ಲಿ ಕೆಲವೇ ಪುರುಷರು; ಹೌದು, ಬಹಳ ಕಡಿಮೆ ಮತ್ತು ಅದರಲ್ಲಿ ಅಪರಿಚಿತರು."</w:t>
      </w:r>
    </w:p>
    <w:p/>
    <w:p>
      <w:r xmlns:w="http://schemas.openxmlformats.org/wordprocessingml/2006/main">
        <w:t xml:space="preserve">ನ್ಯಾಯಸ್ಥಾಪಕರು 11:19 ಇಸ್ರಾಯೇಲ್ಯರು ಹೆಷ್ಬೋನಿನ ಅರಸನಾದ ಅಮೋರಿಯರ ಅರಸನಾದ ಸೀಹೋನನ ಬಳಿಗೆ ದೂತರನ್ನು ಕಳುಹಿಸಿದರು. ಇಸ್ರಾಯೇಲ್ಯರು ಅವನಿಗೆ--ನಾವು ನಿನ್ನ ದೇಶದ ಮೂಲಕ ನನ್ನ ಸ್ಥಳಕ್ಕೆ ಹೋಗೋಣ ಅಂದನು.</w:t>
      </w:r>
    </w:p>
    <w:p/>
    <w:p>
      <w:r xmlns:w="http://schemas.openxmlformats.org/wordprocessingml/2006/main">
        <w:t xml:space="preserve">ಇಸ್ರಾಯೇಲ್ಯರು ಅಮೋರಿಯರ ರಾಜನಾದ ಸೀಹೋನನ ಬಳಿಗೆ ದೂತರನ್ನು ಕಳುಹಿಸಿದರು, ಅವರು ತಮ್ಮ ದೇಶದ ಮೂಲಕ ತಮ್ಮ ಸ್ವಂತ ಸ್ಥಳಕ್ಕೆ ಹೋಗಲು ಅನುಮತಿಸುವಂತೆ ಕೇಳಿಕೊಂಡರು.</w:t>
      </w:r>
    </w:p>
    <w:p/>
    <w:p>
      <w:r xmlns:w="http://schemas.openxmlformats.org/wordprocessingml/2006/main">
        <w:t xml:space="preserve">1. ಇತರರನ್ನು ಗೌರವಿಸಲು ಕಲಿಯುವುದು: ನ್ಯಾಯಾಧೀಶರಿಂದ ಅಂಗೀಕಾರದ ಅಧ್ಯಯನ 11:19</w:t>
      </w:r>
    </w:p>
    <w:p/>
    <w:p>
      <w:r xmlns:w="http://schemas.openxmlformats.org/wordprocessingml/2006/main">
        <w:t xml:space="preserve">2. ಜವಾಬ್ದಾರಿಯನ್ನು ಸ್ವೀಕರಿಸುವುದು: ನ್ಯಾಯಾಧೀಶರು 11:19 ರಲ್ಲಿ ಇಸ್ರೇಲ್ ಕಥೆಯಿಂದ ನಾವು ಏನು ಕಲಿಯಬಹುದು</w:t>
      </w:r>
    </w:p>
    <w:p/>
    <w:p>
      <w:r xmlns:w="http://schemas.openxmlformats.org/wordprocessingml/2006/main">
        <w:t xml:space="preserve">1. ಜೇಮ್ಸ್ 4:17 - ಆದ್ದರಿಂದ ಯಾರು ಮಾಡಬೇಕೆಂದು ಸರಿಯಾಗಿ ತಿಳಿದಿದ್ದಾರೆ ಮತ್ತು ಅದನ್ನು ಮಾಡಲು ವಿಫಲರಾಗುತ್ತಾರೆ, ಅವರಿಗೆ ಅದು ಪಾಪವಾಗಿದೆ.</w:t>
      </w:r>
    </w:p>
    <w:p/>
    <w:p>
      <w:r xmlns:w="http://schemas.openxmlformats.org/wordprocessingml/2006/main">
        <w:t xml:space="preserve">2. ನಾಣ್ಣುಡಿಗಳು 16:7 - ಒಬ್ಬ ಮನುಷ್ಯನ ಮಾರ್ಗಗಳು ಕರ್ತನನ್ನು ಮೆಚ್ಚಿಸಿದಾಗ, ಆತನು ಅವನ ಶತ್ರುಗಳನ್ನು ಸಹ ಅವನೊಂದಿಗೆ ಶಾಂತಿಯಿಂದ ಇರುವಂತೆ ಮಾಡುತ್ತಾನೆ.</w:t>
      </w:r>
    </w:p>
    <w:p/>
    <w:p>
      <w:r xmlns:w="http://schemas.openxmlformats.org/wordprocessingml/2006/main">
        <w:t xml:space="preserve">ನ್ಯಾಯಸ್ಥಾಪಕರು 11:20 ಆದರೆ ಸೀಹೋನನು ಇಸ್ರಾಯೇಲ್ಯರನ್ನು ತನ್ನ ತೀರದಲ್ಲಿ ಹಾದು ಹೋಗಬೇಕೆಂದು ನಂಬಲಿಲ್ಲ;</w:t>
      </w:r>
    </w:p>
    <w:p/>
    <w:p>
      <w:r xmlns:w="http://schemas.openxmlformats.org/wordprocessingml/2006/main">
        <w:t xml:space="preserve">ಸೀಹೋನನು ಇಸ್ರಾಯೇಲ್ಯರನ್ನು ತನ್ನ ಪ್ರದೇಶದ ಮೂಲಕ ಹಾದುಹೋಗಲು ನಿರಾಕರಿಸಿದನು ಮತ್ತು ಬದಲಾಗಿ ತನ್ನ ಜನರನ್ನು ಒಟ್ಟುಗೂಡಿಸಿ ಅವರ ವಿರುದ್ಧ ಯುದ್ಧದಲ್ಲಿ ತೊಡಗಿದನು.</w:t>
      </w:r>
    </w:p>
    <w:p/>
    <w:p>
      <w:r xmlns:w="http://schemas.openxmlformats.org/wordprocessingml/2006/main">
        <w:t xml:space="preserve">1. ದೇವರ ಯೋಜನೆಗಳಲ್ಲಿ ನಂಬಿಕೆಯಿಲ್ಲದಿರುವ ಅಪಾಯ - ನ್ಯಾಯಾಧೀಶರು 11:20</w:t>
      </w:r>
    </w:p>
    <w:p/>
    <w:p>
      <w:r xmlns:w="http://schemas.openxmlformats.org/wordprocessingml/2006/main">
        <w:t xml:space="preserve">2. ದೇವರ ವಾಕ್ಯವನ್ನು ತಿರಸ್ಕರಿಸುವ ಪರಿಣಾಮಗಳು - ನ್ಯಾಯಾಧೀಶರು 11:20</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ನ್ಯಾಯಸ್ಥಾಪಕರು 11:21 ಇಸ್ರಾಯೇಲಿನ ದೇವರಾದ ಕರ್ತನು ಸೀಹೋನನನ್ನೂ ಅವನ ಎಲ್ಲಾ ಜನರನ್ನು ಇಸ್ರಾಯೇಲ್ಯರ ಕೈಗೆ ಒಪ್ಪಿಸಿದನು ಮತ್ತು ಅವರು ಅವರನ್ನು ಹೊಡೆದರು; ಆದ್ದರಿಂದ ಇಸ್ರಾಯೇಲ್ಯರು ಆ ದೇಶದ ನಿವಾಸಿಗಳಾದ ಅಮೋರಿಯರ ದೇಶವನ್ನೆಲ್ಲಾ ಸ್ವಾಧೀನಪಡಿಸಿಕೊಂಡರು.</w:t>
      </w:r>
    </w:p>
    <w:p/>
    <w:p>
      <w:r xmlns:w="http://schemas.openxmlformats.org/wordprocessingml/2006/main">
        <w:t xml:space="preserve">ಇಸ್ರಾಯೇಲ್ಯರ ದೇವರಾದ ಕರ್ತನು ಅಮೋರಿಯರನ್ನು ಇಸ್ರೇಲ್ಗೆ ಕೊಟ್ಟನು ಮತ್ತು ಅವರು ಸೋಲಿಸಲ್ಪಟ್ಟರು ಆದ್ದರಿಂದ ಇಸ್ರೇಲ್ ದೇಶವನ್ನು ಗಳಿಸಿತು.</w:t>
      </w:r>
    </w:p>
    <w:p/>
    <w:p>
      <w:r xmlns:w="http://schemas.openxmlformats.org/wordprocessingml/2006/main">
        <w:t xml:space="preserve">1. ನಮ್ಮ ಶತ್ರುಗಳನ್ನು ಜಯಿಸಲು ದೇವರು ನಮಗೆ ಶಕ್ತಿಯನ್ನು ಕೊಡುತ್ತಾನೆ.</w:t>
      </w:r>
    </w:p>
    <w:p/>
    <w:p>
      <w:r xmlns:w="http://schemas.openxmlformats.org/wordprocessingml/2006/main">
        <w:t xml:space="preserve">2. ದೇವರು ತನ್ನನ್ನು ನಂಬುವವರಿಗೆ ಜಯವನ್ನು ಕೊಡುತ್ತಾನೆ.</w:t>
      </w:r>
    </w:p>
    <w:p/>
    <w:p>
      <w:r xmlns:w="http://schemas.openxmlformats.org/wordprocessingml/2006/main">
        <w:t xml:space="preserve">1. ಎಫೆಸಿಯನ್ಸ್ 6: 10-18 - ಅಂತಿಮವಾಗಿ, ಲಾರ್ಡ್ ಮತ್ತು ಅವನ ಪ್ರಬಲ ಶಕ್ತಿಯಲ್ಲಿ ಬಲವಾಗಿರಿ.</w:t>
      </w:r>
    </w:p>
    <w:p/>
    <w:p>
      <w:r xmlns:w="http://schemas.openxmlformats.org/wordprocessingml/2006/main">
        <w:t xml:space="preserve">2. ರೋಮನ್ನರು 8:31-39 - ಹಾಗಾದರೆ, ಈ ವಿಷಯಗಳಿಗೆ ಪ್ರತಿಕ್ರಿಯೆಯಾಗಿ ನಾವು ಏನು ಹೇಳೋಣ? ದೇವರು ನಮ್ಮ ಪರವಾಗಿದ್ದರೆ, ನಮ್ಮ ವಿರುದ್ಧ ಯಾರು ಇರುತ್ತಾರೆ?</w:t>
      </w:r>
    </w:p>
    <w:p/>
    <w:p>
      <w:r xmlns:w="http://schemas.openxmlformats.org/wordprocessingml/2006/main">
        <w:t xml:space="preserve">ನ್ಯಾಯಸ್ಥಾಪಕರು 11:22 ಮತ್ತು ಅವರು ಅರ್ನೋನಿನಿಂದ ಯಬ್ಬೋಕ್ ಮತ್ತು ಅರಣ್ಯದಿಂದ ಜೋರ್ಡನ್ ವರೆಗಿನ ಅಮೋರಿಯರ ಎಲ್ಲಾ ತೀರಗಳನ್ನು ಸ್ವಾಧೀನಪಡಿಸಿಕೊಂಡರು.</w:t>
      </w:r>
    </w:p>
    <w:p/>
    <w:p>
      <w:r xmlns:w="http://schemas.openxmlformats.org/wordprocessingml/2006/main">
        <w:t xml:space="preserve">ಇಸ್ರಾಯೇಲ್ಯರು ಅಮೋರಿಯರನ್ನು ಓಡಿಸಿದರು ಮತ್ತು ಅರ್ನೋನ್‌ನಿಂದ ಯಬ್ಬೋಕ್ ಮತ್ತು ಅರಣ್ಯದಿಂದ ಜೋರ್ಡಾನ್‌ವರೆಗಿನ ದೇಶಗಳನ್ನು ವಶಪಡಿಸಿಕೊಂಡರು.</w:t>
      </w:r>
    </w:p>
    <w:p/>
    <w:p>
      <w:r xmlns:w="http://schemas.openxmlformats.org/wordprocessingml/2006/main">
        <w:t xml:space="preserve">1. "ದೇವರು ವಿಧೇಯತೆಯ ಮೂಲಕ ವಿಜಯವನ್ನು ಒದಗಿಸುತ್ತಾನೆ"</w:t>
      </w:r>
    </w:p>
    <w:p/>
    <w:p>
      <w:r xmlns:w="http://schemas.openxmlformats.org/wordprocessingml/2006/main">
        <w:t xml:space="preserve">2. "ನಂಬಿಗಸ್ತ ವಿಧೇಯತೆಯ ಶಕ್ತಿ"</w:t>
      </w:r>
    </w:p>
    <w:p/>
    <w:p>
      <w:r xmlns:w="http://schemas.openxmlformats.org/wordprocessingml/2006/main">
        <w:t xml:space="preserve">1. ಜೋಶುವಾ 24:12-15 - "ಮತ್ತು ನಾನು ನಿಮ್ಮ ಮುಂದೆ ಹಾರ್ನೆಟ್ ಅನ್ನು ಕಳುಹಿಸಿದೆ, ಅದು ನಿಮ್ಮ ಮುಂದೆ ಅಮೋರಿಯರ ಇಬ್ಬರು ರಾಜರನ್ನು ಹೊರಹಾಕಿತು; ಆದರೆ ನಿನ್ನ ಕತ್ತಿಯಿಂದ ಅಥವಾ ನಿನ್ನ ಬಿಲ್ಲಿನಿಂದ ಅಲ್ಲ."</w:t>
      </w:r>
    </w:p>
    <w:p/>
    <w:p>
      <w:r xmlns:w="http://schemas.openxmlformats.org/wordprocessingml/2006/main">
        <w:t xml:space="preserve">2. ಧರ್ಮೋಪದೇಶಕಾಂಡ 6:24-27 - "ಮತ್ತು ಕರ್ತನು ನಮ್ಮ ದೇವರಾದ ಕರ್ತನಿಗೆ ಭಯಪಡುವಂತೆ ಈ ಎಲ್ಲಾ ನಿಯಮಗಳನ್ನು ಮಾಡಲು ನಮಗೆ ಆಜ್ಞಾಪಿಸಿದನು, ಯಾವಾಗಲೂ ನಮ್ಮ ಒಳ್ಳೆಯದಕ್ಕಾಗಿ, ಆತನು ಈ ದಿನದಂತೆಯೇ ನಮ್ಮನ್ನು ಜೀವಂತವಾಗಿ ಸಂರಕ್ಷಿಸುತ್ತಾನೆ."</w:t>
      </w:r>
    </w:p>
    <w:p/>
    <w:p>
      <w:r xmlns:w="http://schemas.openxmlformats.org/wordprocessingml/2006/main">
        <w:t xml:space="preserve">ನ್ಯಾಯಸ್ಥಾಪಕರು 11:23 ಈಗ ಇಸ್ರಾಯೇಲಿನ ದೇವರಾದ ಕರ್ತನು ತನ್ನ ಜನರಾದ ಇಸ್ರಾಯೇಲ್ಯರ ಮುಂದೆ ಅಮೋರಿಯರನ್ನು ಹೊರಹಾಕಿದ್ದಾನೆ ಮತ್ತು ನೀನು ಅದನ್ನು ಸ್ವಾಧೀನಪಡಿಸಿಕೊಳ್ಳಬೇಕೇ?</w:t>
      </w:r>
    </w:p>
    <w:p/>
    <w:p>
      <w:r xmlns:w="http://schemas.openxmlformats.org/wordprocessingml/2006/main">
        <w:t xml:space="preserve">ಇಸ್ರಾಯೇಲ್ಯರ ದೇವರಾದ ಯೆಹೋವನು ಇಸ್ರಾಯೇಲ್ಯರಿಗೆ ಅಮೋರಿಯರ ದೇಶವನ್ನು ಸ್ವಾಧೀನಪಡಿಸಿಕೊಳ್ಳಲು ಅನುಮತಿಸಿದ್ದಾನೆ ಮತ್ತು ಯೆಪ್ತಾಹನು ಅದನ್ನು ಸ್ವಾಧೀನಪಡಿಸಿಕೊಳ್ಳಬೇಕೇ ಅಥವಾ ಬೇಡವೇ ಎಂದು ಪ್ರಶ್ನಿಸುತ್ತಾನೆ.</w:t>
      </w:r>
    </w:p>
    <w:p/>
    <w:p>
      <w:r xmlns:w="http://schemas.openxmlformats.org/wordprocessingml/2006/main">
        <w:t xml:space="preserve">1. ದೇವರ ನಿಬಂಧನೆ: ಭಗವಂತನ ಆಶೀರ್ವಾದಗಳಿಗೆ ನಾವು ಹೇಗೆ ಪ್ರತಿಕ್ರಿಯಿಸಬೇಕು</w:t>
      </w:r>
    </w:p>
    <w:p/>
    <w:p>
      <w:r xmlns:w="http://schemas.openxmlformats.org/wordprocessingml/2006/main">
        <w:t xml:space="preserve">2. ದೇವರಲ್ಲಿ ನಂಬಿಕೆ: ನಮ್ಮ ಜೀವನಕ್ಕಾಗಿ ಆತನ ಯೋಜನೆಗಳನ್ನು ನಂಬಲು ಕಲಿಯುವುದು</w:t>
      </w:r>
    </w:p>
    <w:p/>
    <w:p>
      <w:r xmlns:w="http://schemas.openxmlformats.org/wordprocessingml/2006/main">
        <w:t xml:space="preserve">1. ಫಿಲಿಪ್ಪಿಯವರಿಗೆ 4:19 - "ಮತ್ತು ನನ್ನ ದೇವರು ಕ್ರಿಸ್ತ ಯೇಸುವಿನಲ್ಲಿ ಮಹಿಮೆಯಲ್ಲಿ ತನ್ನ ಐಶ್ವರ್ಯಕ್ಕೆ ಅನುಗುಣವಾಗಿ ನಿಮ್ಮ ಪ್ರತಿಯೊಂದು ಅಗತ್ಯವನ್ನು ಪೂರೈಸುತ್ತಾನೆ."</w:t>
      </w:r>
    </w:p>
    <w:p/>
    <w:p>
      <w:r xmlns:w="http://schemas.openxmlformats.org/wordprocessingml/2006/main">
        <w:t xml:space="preserve">2. ಕೀರ್ತನೆ 37:3-5 - "ಭಗವಂತನಲ್ಲಿ ಭರವಸೆಯಿಡು, ಮತ್ತು ಒಳ್ಳೆಯದನ್ನು ಮಾಡು; ಆದ್ದರಿಂದ ನೀವು ದೇಶದಲ್ಲಿ ವಾಸಿಸುವಿರಿ ಮತ್ತು ಭದ್ರತೆಯನ್ನು ಅನುಭವಿಸುವಿರಿ. ಭಗವಂತನಲ್ಲಿ ಸಂತೋಷಪಡಿರಿ, ಮತ್ತು ಆತನು ನಿಮ್ಮ ಹೃದಯದ ಆಸೆಗಳನ್ನು ನೀಡುತ್ತಾನೆ. ನಿಮ್ಮ ಮಾರ್ಗವನ್ನು ಒಪ್ಪಿಸಿರಿ ಭಗವಂತನಿಗೆ; ಆತನನ್ನು ನಂಬಿರಿ ಮತ್ತು ಅವನು ಕಾರ್ಯನಿರ್ವಹಿಸುವನು.</w:t>
      </w:r>
    </w:p>
    <w:p/>
    <w:p>
      <w:r xmlns:w="http://schemas.openxmlformats.org/wordprocessingml/2006/main">
        <w:t xml:space="preserve">ನ್ಯಾಯಸ್ಥಾಪಕರು 11:24 ನಿನ್ನ ದೇವರಾದ ಕೆಮೋಷ್ ನಿನಗೆ ಸ್ವಾಧೀನಪಡಿಸಿಕೊಳ್ಳಲು ಕೊಡುವದನ್ನು ನೀನು ಸ್ವಾಧೀನಪಡಿಸಿಕೊಳ್ಳುವುದಿಲ್ಲವೋ? ಆದ್ದರಿಂದ ನಮ್ಮ ದೇವರಾದ ಯೆಹೋವನು ಯಾರನ್ನು ನಮ್ಮ ಎದುರಿನಿಂದ ಓಡಿಸುತ್ತಾನೋ ಅವರನ್ನು ನಾವು ಸ್ವಾಧೀನಪಡಿಸಿಕೊಳ್ಳುತ್ತೇವೆ.</w:t>
      </w:r>
    </w:p>
    <w:p/>
    <w:p>
      <w:r xmlns:w="http://schemas.openxmlformats.org/wordprocessingml/2006/main">
        <w:t xml:space="preserve">ಅವರು ವಾಗ್ದಾನ ಮಾಡಿದ ದೇಶವನ್ನು ಸ್ವಾಧೀನಪಡಿಸಿಕೊಳ್ಳುವಂತೆ ಯೆಹೋವನು ತನ್ನ ಜನರ ಶತ್ರುಗಳನ್ನು ಓಡಿಸುವನು.</w:t>
      </w:r>
    </w:p>
    <w:p/>
    <w:p>
      <w:r xmlns:w="http://schemas.openxmlformats.org/wordprocessingml/2006/main">
        <w:t xml:space="preserve">1: ನಾವು ಆತನನ್ನು ನಂಬಿದರೆ ದೇವರು ನಮಗೆ ಒದಗಿಸುತ್ತಾನೆ.</w:t>
      </w:r>
    </w:p>
    <w:p/>
    <w:p>
      <w:r xmlns:w="http://schemas.openxmlformats.org/wordprocessingml/2006/main">
        <w:t xml:space="preserve">2: ನಮ್ಮ ಶತ್ರುಗಳನ್ನು ಜಯಿಸಲು ನಾವು ಭಗವಂತನ ಶಕ್ತಿಯನ್ನು ನಂಬಬಹುದು.</w:t>
      </w:r>
    </w:p>
    <w:p/>
    <w:p>
      <w:r xmlns:w="http://schemas.openxmlformats.org/wordprocessingml/2006/main">
        <w:t xml:space="preserve">1: ಧರ್ಮೋಪದೇಶಕಾಂಡ 7:22, ಮತ್ತು ನಿಮ್ಮ ದೇವರಾದ ಕರ್ತನು ಆ ಜನಾಂಗಗಳನ್ನು ಸ್ವಲ್ಪಮಟ್ಟಿಗೆ ನಿಮ್ಮ ಮುಂದೆ ಹೊರಹಾಕುತ್ತಾನೆ;</w:t>
      </w:r>
    </w:p>
    <w:p/>
    <w:p>
      <w:r xmlns:w="http://schemas.openxmlformats.org/wordprocessingml/2006/main">
        <w:t xml:space="preserve">2: ಜೋಶುವಾ 1:9, ನಾನು ನಿನಗೆ ಆಜ್ಞಾಪಿಸಲಿಲ್ಲವೇ? ಬಲಶಾಲಿಯಾಗಿ ಮತ್ತು ಧೈರ್ಯಶಾಲಿಯಾಗಿರಿ; ನೀನು ಎಲ್ಲಿಗೆ ಹೋದರೂ ನಿನ್ನ ದೇವರಾದ ಕರ್ತನು ನಿನ್ನ ಸಂಗಡ ಇದ್ದಾನೆ;</w:t>
      </w:r>
    </w:p>
    <w:p/>
    <w:p>
      <w:r xmlns:w="http://schemas.openxmlformats.org/wordprocessingml/2006/main">
        <w:t xml:space="preserve">ನ್ಯಾಯಸ್ಥಾಪಕರು 11:25 ಈಗ ನೀನು ಮೋವಾಬಿನ ಅರಸನಾದ ಚಿಪ್ಪೋರನ ಮಗನಾದ ಬಾಲಾಕನಿಗಿಂತ ಉತ್ತಮನು? ಅವನು ಎಂದಾದರೂ ಇಸ್ರಾಯೇಲ್ಯರ ವಿರುದ್ಧ ಹೋರಾಡಿದ್ದನೇ ಅಥವಾ ಅವರ ವಿರುದ್ಧ ಎಂದಾದರೂ ಹೋರಾಡಿದ್ದನೇ,</w:t>
      </w:r>
    </w:p>
    <w:p/>
    <w:p>
      <w:r xmlns:w="http://schemas.openxmlformats.org/wordprocessingml/2006/main">
        <w:t xml:space="preserve">ದೇವರು ಇಸ್ರಾಯೇಲ್ಯರನ್ನು ಅವರ ಅವಿಧೇಯತೆಗಾಗಿ ಶಿಕ್ಷಿಸಿದನು ಮತ್ತು ಅವರನ್ನು ಗಡಿಪಾರು ಮಾಡಲು ಕಳುಹಿಸಿದನು.</w:t>
      </w:r>
    </w:p>
    <w:p/>
    <w:p>
      <w:r xmlns:w="http://schemas.openxmlformats.org/wordprocessingml/2006/main">
        <w:t xml:space="preserve">1: ಕಷ್ಟವಾಗಿದ್ದರೂ ಅಥವಾ ಇಸ್ರಾಯೇಲ್ಯರಂತೆಯೇ ಅದೇ ಪರಿಣಾಮಗಳನ್ನು ಅನುಭವಿಸುವ ಅಪಾಯವಿರುವಾಗಲೂ ನಾವು ದೃಢವಾಗಿ ಮತ್ತು ದೇವರಿಗೆ ನಂಬಿಗಸ್ತರಾಗಿ ಉಳಿಯಬೇಕು.</w:t>
      </w:r>
    </w:p>
    <w:p/>
    <w:p>
      <w:r xmlns:w="http://schemas.openxmlformats.org/wordprocessingml/2006/main">
        <w:t xml:space="preserve">2: ನಾವು ದೇವರ ವಾಗ್ದಾನಗಳಲ್ಲಿ ಭರವಸೆಯಿಡಬೇಕು ಮತ್ತು ಆತನ ಆಜ್ಞೆಗಳನ್ನು ಅನುಸರಿಸಬೇಕು, ಆತನು ನಮಗೆ ಯಾವಾಗಲೂ ಒದಗಿಸುವನೆಂದು ತಿಳಿದುಕೊಂಡು.</w:t>
      </w:r>
    </w:p>
    <w:p/>
    <w:p>
      <w:r xmlns:w="http://schemas.openxmlformats.org/wordprocessingml/2006/main">
        <w:t xml:space="preserve">1: ಧರ್ಮೋಪದೇಶಕಾಂಡ 28:1-14 ವಿಧೇಯತೆಗೆ ದೇವರ ಆಶೀರ್ವಾದ ಮತ್ತು ಅವಿಧೇಯತೆಗೆ ಶಾಪ.</w:t>
      </w:r>
    </w:p>
    <w:p/>
    <w:p>
      <w:r xmlns:w="http://schemas.openxmlformats.org/wordprocessingml/2006/main">
        <w:t xml:space="preserve">2: ಯೆಹೋಶುವ 24:14-15 ಇಸ್ರಾಯೇಲ್ಯರು ಕಷ್ಟದಲ್ಲಿದ್ದರೂ ದೇವರ ಸೇವೆಯನ್ನು ಆರಿಸಿಕೊಳ್ಳುತ್ತಾರೆ.</w:t>
      </w:r>
    </w:p>
    <w:p/>
    <w:p>
      <w:r xmlns:w="http://schemas.openxmlformats.org/wordprocessingml/2006/main">
        <w:t xml:space="preserve">ನ್ಯಾಯಸ್ಥಾಪಕರು 11:26 ಇಸ್ರಾಯೇಲ್ಯರು ಹೆಷ್ಬೋನ್ ಮತ್ತು ಅದರ ಪಟ್ಟಣಗಳು, ಅರೋಯೇರ್ ಮತ್ತು ಅದರ ಪಟ್ಟಣಗಳು ಮತ್ತು ಅರ್ನೋನ್ ತೀರದ ಎಲ್ಲಾ ಪಟ್ಟಣಗಳಲ್ಲಿ ಮುನ್ನೂರು ವರ್ಷಗಳ ಕಾಲ ವಾಸಿಸುತ್ತಿದ್ದರು? ಆದುದರಿಂದ ನೀವು ಆ ಸಮಯದೊಳಗೆ ಅವುಗಳನ್ನು ಏಕೆ ಹಿಂಪಡೆಯಲಿಲ್ಲ?</w:t>
      </w:r>
    </w:p>
    <w:p/>
    <w:p>
      <w:r xmlns:w="http://schemas.openxmlformats.org/wordprocessingml/2006/main">
        <w:t xml:space="preserve">ಇಸ್ರಾಯೇಲ್ಯರು ಹೆಷ್ಬೋನ್ ಮತ್ತು ಅದರ ಪಟ್ಟಣಗಳು, ಅರೋಯೇರ್ ಮತ್ತು ಅದರ ಪಟ್ಟಣಗಳು ಮತ್ತು ಅರ್ನೋನ್ ತೀರದ ಎಲ್ಲಾ ಪಟ್ಟಣಗಳಲ್ಲಿ ಮುನ್ನೂರು ವರ್ಷಗಳ ಕಾಲ ವಾಸಿಸುತ್ತಿದ್ದರು, ಆದರೆ ಅವರು ಆ ಸಮಯದಲ್ಲಿ ಅವುಗಳನ್ನು ಮರಳಿ ಪಡೆಯಲಿಲ್ಲ.</w:t>
      </w:r>
    </w:p>
    <w:p/>
    <w:p>
      <w:r xmlns:w="http://schemas.openxmlformats.org/wordprocessingml/2006/main">
        <w:t xml:space="preserve">1. ಕಾಯುವ ಸಮಯದಲ್ಲಿ ದೇವರ ನಿಷ್ಠೆ</w:t>
      </w:r>
    </w:p>
    <w:p/>
    <w:p>
      <w:r xmlns:w="http://schemas.openxmlformats.org/wordprocessingml/2006/main">
        <w:t xml:space="preserve">2. ಕಳೆದುಹೋದದ್ದನ್ನು ಪುನಃ ಪಡೆದುಕೊಳ್ಳುವುದು: ನ್ಯಾಯಾಧೀಶರ ಅಧ್ಯಯನ 11:26</w:t>
      </w:r>
    </w:p>
    <w:p/>
    <w:p>
      <w:r xmlns:w="http://schemas.openxmlformats.org/wordprocessingml/2006/main">
        <w:t xml:space="preserve">1. ಯೆಶಾಯ 40:31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ನ್ಯಾಯಸ್ಥಾಪಕರು 11:27 ಆದದರಿಂದ ನಾನು ನಿನಗೆ ವಿರೋಧವಾಗಿ ಪಾಪಮಾಡಲಿಲ್ಲ, ಆದರೆ ನೀನು ನನಗೆ ವಿರುದ್ಧವಾಗಿ ಯುದ್ಧಮಾಡಲು ನನಗೆ ಅನ್ಯಾಯಮಾಡುತ್ತೀ; ನ್ಯಾಯಾಧಿಪತಿಯಾದ ಯೆಹೋವನು ಈ ದಿನ ಇಸ್ರಾಯೇಲ್‌ ಮಕ್ಕಳಿಗೂ ಅಮ್ಮೋನನ ಮಕ್ಕಳಿಗೂ ನ್ಯಾಯತೀರಿಸುವನು.</w:t>
      </w:r>
    </w:p>
    <w:p/>
    <w:p>
      <w:r xmlns:w="http://schemas.openxmlformats.org/wordprocessingml/2006/main">
        <w:t xml:space="preserve">ಈ ಭಾಗವು ಇಸ್ರಾಯೇಲ್ಯರು ಮತ್ತು ಅಮ್ಮೋನಿಯರ ನಡುವೆ ತೀರ್ಪು ನೀಡುವಂತೆ ಯೆಫ್ತಾಹನ ಮನವಿಯನ್ನು ಎತ್ತಿ ತೋರಿಸುತ್ತದೆ.</w:t>
      </w:r>
    </w:p>
    <w:p/>
    <w:p>
      <w:r xmlns:w="http://schemas.openxmlformats.org/wordprocessingml/2006/main">
        <w:t xml:space="preserve">1. ದೇವರು ಎಲ್ಲಾ ವಿಷಯಗಳಲ್ಲಿ ಅಂತಿಮ ನ್ಯಾಯಾಧೀಶರು, ಮತ್ತು ನಾವು ಆತನ ನ್ಯಾಯವನ್ನು ನಂಬಬೇಕು.</w:t>
      </w:r>
    </w:p>
    <w:p/>
    <w:p>
      <w:r xmlns:w="http://schemas.openxmlformats.org/wordprocessingml/2006/main">
        <w:t xml:space="preserve">2. ದೇವರು ಯಾವಾಗಲೂ ತನ್ನ ವಾಗ್ದಾನಗಳಿಗೆ ನಂಬಿಗಸ್ತನಾಗಿರುತ್ತಾನೆ ಮತ್ತು ಆತನ ಜನರನ್ನು ಎತ್ತಿಹಿಡಿಯುತ್ತಾನೆ.</w:t>
      </w:r>
    </w:p>
    <w:p/>
    <w:p>
      <w:r xmlns:w="http://schemas.openxmlformats.org/wordprocessingml/2006/main">
        <w:t xml:space="preserve">1. ಯೆಶಾಯ 33:22 - ಕರ್ತನು ನಮ್ಮ ನ್ಯಾಯಾಧೀಶನು, ಕರ್ತನು ನಮ್ಮ ಕಾನೂನುದಾತನು, ಕರ್ತನು ನಮ್ಮ ರಾಜನು; ಆತನು ನಮ್ಮನ್ನು ರಕ್ಷಿಸುವನು.</w:t>
      </w:r>
    </w:p>
    <w:p/>
    <w:p>
      <w:r xmlns:w="http://schemas.openxmlformats.org/wordprocessingml/2006/main">
        <w:t xml:space="preserve">2. ಕೀರ್ತನೆ 50:6 - ಮತ್ತು ಆಕಾಶವು ಆತನ ನೀತಿಯನ್ನು ಪ್ರಕಟಿಸುತ್ತದೆ; ಸೆಲಾಹ್.</w:t>
      </w:r>
    </w:p>
    <w:p/>
    <w:p>
      <w:r xmlns:w="http://schemas.openxmlformats.org/wordprocessingml/2006/main">
        <w:t xml:space="preserve">ನ್ಯಾಯಸ್ಥಾಪಕರು 11:28 ಆದರೆ ಅಮ್ಮೋನ್ ಮಕ್ಕಳ ರಾಜನು ಯೆಪ್ತಾಹನು ಕಳುಹಿಸಿದ ಮಾತುಗಳಿಗೆ ಕಿವಿಗೊಡಲಿಲ್ಲ.</w:t>
      </w:r>
    </w:p>
    <w:p/>
    <w:p>
      <w:r xmlns:w="http://schemas.openxmlformats.org/wordprocessingml/2006/main">
        <w:t xml:space="preserve">ತಮ್ಮ ವಿವಾದವನ್ನು ಶಾಂತಿಯುತವಾಗಿ ಇತ್ಯರ್ಥಪಡಿಸುವಂತೆ ಅಮ್ಮೋನ್ ರಾಜನಿಗೆ ಯೆಫ್ತಾಹನ ಮನವಿಯನ್ನು ನಿರ್ಲಕ್ಷಿಸಲಾಯಿತು.</w:t>
      </w:r>
    </w:p>
    <w:p/>
    <w:p>
      <w:r xmlns:w="http://schemas.openxmlformats.org/wordprocessingml/2006/main">
        <w:t xml:space="preserve">1. ಶಾಂತಿ ಸ್ಥಾಪನೆಯ ಶಕ್ತಿ: ವಿವಾದಗಳನ್ನು ದೈವಿಕ ರೀತಿಯಲ್ಲಿ ಪರಿಹರಿಸುವುದು ಹೇಗೆ.</w:t>
      </w:r>
    </w:p>
    <w:p/>
    <w:p>
      <w:r xmlns:w="http://schemas.openxmlformats.org/wordprocessingml/2006/main">
        <w:t xml:space="preserve">2. ದೇವರ ಧ್ವನಿಯನ್ನು ಕೇಳುವ ಪ್ರಾಮುಖ್ಯತೆ.</w:t>
      </w:r>
    </w:p>
    <w:p/>
    <w:p>
      <w:r xmlns:w="http://schemas.openxmlformats.org/wordprocessingml/2006/main">
        <w:t xml:space="preserve">1. ಮ್ಯಾಥ್ಯೂ 5:9 - "ಶಾಂತಿ ಮಾಡುವವರು ಧನ್ಯರು, ಏಕೆಂದರೆ ಅವರು ದೇವರ ಮಕ್ಕಳು ಎಂದು ಕರೆಯಲ್ಪಡುತ್ತಾರೆ."</w:t>
      </w:r>
    </w:p>
    <w:p/>
    <w:p>
      <w:r xmlns:w="http://schemas.openxmlformats.org/wordprocessingml/2006/main">
        <w:t xml:space="preserve">2. ಜೇಮ್ಸ್ 1:19 - "ಎಲ್ಲರೂ ಕೇಳಲು ತ್ವರಿತವಾಗಲಿ, ಮಾತನಾಡಲು ನಿಧಾನವಾಗಲಿ, ಕೋಪಕ್ಕೆ ನಿಧಾನವಾಗಲಿ."</w:t>
      </w:r>
    </w:p>
    <w:p/>
    <w:p>
      <w:r xmlns:w="http://schemas.openxmlformats.org/wordprocessingml/2006/main">
        <w:t xml:space="preserve">ನ್ಯಾಯಸ್ಥಾಪಕರು 11:29 ಆಗ ಕರ್ತನ ಆತ್ಮವು ಯೆಫ್ತಾಹನ ಮೇಲೆ ಬಂದನು ಮತ್ತು ಅವನು ಗಿಲ್ಯಾದ್ ಮತ್ತು ಮನಸ್ಸೆಗಳನ್ನು ದಾಟಿ ಗಿಲ್ಯಾದ್‌ನ ಮಿಜ್ಪೆಯನ್ನು ದಾಟಿದನು ಮತ್ತು ಗಿಲ್ಯಾದ್‌ನ ಮಿಜ್ಪೆಯಿಂದ ಅಮ್ಮೋನನ ಮಕ್ಕಳ ಬಳಿಗೆ ಹೋದನು.</w:t>
      </w:r>
    </w:p>
    <w:p/>
    <w:p>
      <w:r xmlns:w="http://schemas.openxmlformats.org/wordprocessingml/2006/main">
        <w:t xml:space="preserve">ಯೆಪ್ತಾಹನು ಕರ್ತನ ಆತ್ಮದಿಂದ ತುಂಬಿದವನಾಗಿ ಗಿಲ್ಯಾದ್, ಮನಸ್ಸೆ ಮತ್ತು ಗಿಲ್ಯಾದ್‌ನ ಮಿಜ್ಪೆಯನ್ನು ದಾಟಿ ಅಮ್ಮೋನನ ಮಕ್ಕಳ ಬಳಿಗೆ ಪ್ರಯಾಣ ಬೆಳೆಸಿದನು.</w:t>
      </w:r>
    </w:p>
    <w:p/>
    <w:p>
      <w:r xmlns:w="http://schemas.openxmlformats.org/wordprocessingml/2006/main">
        <w:t xml:space="preserve">1. ಆತ್ಮದ ಶಕ್ತಿ - ಭಗವಂತನ ಆತ್ಮವು ಯೆಫ್ತಾನನ್ನು ಬಲಪಡಿಸಿದ ಮತ್ತು ಅಧಿಕಾರ ನೀಡಿದ ವಿಧಾನಗಳನ್ನು ಅನ್ವೇಷಿಸುವುದು.</w:t>
      </w:r>
    </w:p>
    <w:p/>
    <w:p>
      <w:r xmlns:w="http://schemas.openxmlformats.org/wordprocessingml/2006/main">
        <w:t xml:space="preserve">2. ದ ಜರ್ನಿ ಆಫ್ ಫೇತ್ - ಯೆಫ್ತಾಹನ ನಿಷ್ಠೆಯನ್ನು ಪರೀಕ್ಷಿಸುವುದು ಮತ್ತು ಅದು ಅಮ್ಮೋನ್ ಮಕ್ಕಳ ಬಳಿಗೆ ಪ್ರಯಾಣಿಸಲು ಹೇಗೆ ಸಾಧ್ಯವಾಯಿತು.</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ಮತ್ತು ಅವರು ನಡೆಯುವರು ಮತ್ತು ಮೂರ್ಛೆ ಹೋಗುವುದಿಲ್ಲ."</w:t>
      </w:r>
    </w:p>
    <w:p/>
    <w:p>
      <w:r xmlns:w="http://schemas.openxmlformats.org/wordprocessingml/2006/main">
        <w:t xml:space="preserve">2. ಕೀರ್ತನೆ 37:5 - "ನಿನ್ನ ಮಾರ್ಗವನ್ನು ಕರ್ತನಿಗೆ ಒಪ್ಪಿಸಿರಿ; ಆತನಲ್ಲಿಯೂ ಭರವಸೆಯಿಡು; ಆತನು ಅದನ್ನು ನೆರವೇರಿಸುವನು."</w:t>
      </w:r>
    </w:p>
    <w:p/>
    <w:p>
      <w:r xmlns:w="http://schemas.openxmlformats.org/wordprocessingml/2006/main">
        <w:t xml:space="preserve">ನ್ಯಾಯಸ್ಥಾಪಕರು 11:30 ಮತ್ತು ಯೆಪ್ತಾಹನು ಕರ್ತನಿಗೆ ಪ್ರಮಾಣಮಾಡಿ ಹೇಳಿದ್ದೇನಂದರೆ--ನೀನು ತಪ್ಪದೆ ಅಮ್ಮೋನನ ಮಕ್ಕಳನ್ನು ನನ್ನ ಕೈಗೆ ಒಪ್ಪಿಸಿದರೆ,</w:t>
      </w:r>
    </w:p>
    <w:p/>
    <w:p>
      <w:r xmlns:w="http://schemas.openxmlformats.org/wordprocessingml/2006/main">
        <w:t xml:space="preserve">ಯೆಪ್ತಾಹನು ಅಮ್ಮೋನನ ಮಕ್ಕಳನ್ನು ಬಿಡಿಸಲು ಕರ್ತನಿಗೆ ಪ್ರಮಾಣ ಮಾಡಿದನು.</w:t>
      </w:r>
    </w:p>
    <w:p/>
    <w:p>
      <w:r xmlns:w="http://schemas.openxmlformats.org/wordprocessingml/2006/main">
        <w:t xml:space="preserve">1. ನಿಷ್ಠಾವಂತ ಪ್ರತಿಜ್ಞೆಗಳ ಶಕ್ತಿ</w:t>
      </w:r>
    </w:p>
    <w:p/>
    <w:p>
      <w:r xmlns:w="http://schemas.openxmlformats.org/wordprocessingml/2006/main">
        <w:t xml:space="preserve">2. ಸಮರ್ಪಣೆ ಮತ್ತು ಬದ್ಧತೆಯ ಸಾಮರ್ಥ್ಯ</w:t>
      </w:r>
    </w:p>
    <w:p/>
    <w:p>
      <w:r xmlns:w="http://schemas.openxmlformats.org/wordprocessingml/2006/main">
        <w:t xml:space="preserve">1. ಪ್ರಸಂಗಿ 5:4-5 - ನೀವು ದೇವರಿಗೆ ಪ್ರತಿಜ್ಞೆ ಮಾಡುವಾಗ, ಅದನ್ನು ಪೂರೈಸಲು ವಿಳಂಬ ಮಾಡಬೇಡಿ. ಮೂರ್ಖರಲ್ಲಿ ಅವನಿಗೆ ಸಂತೋಷವಿಲ್ಲ; ನಿಮ್ಮ ಪ್ರತಿಜ್ಞೆಯನ್ನು ಪೂರೈಸಿಕೊಳ್ಳಿ.</w:t>
      </w:r>
    </w:p>
    <w:p/>
    <w:p>
      <w:r xmlns:w="http://schemas.openxmlformats.org/wordprocessingml/2006/main">
        <w:t xml:space="preserve">2. ಕೀರ್ತನೆ 76:11 - ನಮ್ಮ ದೇವರಾದ ಕರ್ತನಿಗೆ ನಿಮ್ಮ ಪ್ರತಿಜ್ಞೆಗಳನ್ನು ಮಾಡಿ ಮತ್ತು ಅವುಗಳನ್ನು ನೆರವೇರಿಸಿರಿ; ಅವನ ಸುತ್ತಲಿರುವವರೆಲ್ಲರೂ ಭಯಪಡುವವನಿಗೆ ಉಡುಗೊರೆಗಳನ್ನು ತರಲಿ.</w:t>
      </w:r>
    </w:p>
    <w:p/>
    <w:p>
      <w:r xmlns:w="http://schemas.openxmlformats.org/wordprocessingml/2006/main">
        <w:t xml:space="preserve">ನ್ಯಾಯಸ್ಥಾಪಕರು 11:31 ನಾನು ಅಮ್ಮೋನನ ಮಕ್ಕಳಿಂದ ಸಮಾಧಾನದಿಂದ ಹಿಂದಿರುಗಿದಾಗ ನನ್ನನ್ನು ಎದುರುಗೊಳ್ಳಲು ನನ್ನ ಮನೆಯ ಬಾಗಿಲುಗಳಿಂದ ಹೊರಬರುವ ಎಲ್ಲವೂ ಖಂಡಿತವಾಗಿಯೂ ಕರ್ತನದಾಗಿರಬೇಕು ಮತ್ತು ನಾನು ಅದನ್ನು ದಹನಬಲಿಗಾಗಿ ಅರ್ಪಿಸುತ್ತೇನೆ. .</w:t>
      </w:r>
    </w:p>
    <w:p/>
    <w:p>
      <w:r xmlns:w="http://schemas.openxmlformats.org/wordprocessingml/2006/main">
        <w:t xml:space="preserve">ತನ್ನ ಪ್ರತಿಜ್ಞೆಯಲ್ಲಿ ದೇವರಿಗೆ ಯೆಫ್ತಾನ ನಿಷ್ಠೆ.</w:t>
      </w:r>
    </w:p>
    <w:p/>
    <w:p>
      <w:r xmlns:w="http://schemas.openxmlformats.org/wordprocessingml/2006/main">
        <w:t xml:space="preserve">1. ಪ್ರತಿಜ್ಞೆಯ ಬಲ: ಯೆಫ್ತಾನ ನಿಷ್ಠೆಯಿಂದ ಕಲಿಯುವುದು</w:t>
      </w:r>
    </w:p>
    <w:p/>
    <w:p>
      <w:r xmlns:w="http://schemas.openxmlformats.org/wordprocessingml/2006/main">
        <w:t xml:space="preserve">2. ಬದ್ಧತೆಯ ಶಕ್ತಿ: ಯೆಫ್ತಾಹನಂತೆ ನಿಮ್ಮ ಭರವಸೆಗಳಿಗೆ ಅಂಟಿಕೊಳ್ಳುವುದು</w:t>
      </w:r>
    </w:p>
    <w:p/>
    <w:p>
      <w:r xmlns:w="http://schemas.openxmlformats.org/wordprocessingml/2006/main">
        <w:t xml:space="preserve">1. ನಾಣ್ಣುಡಿಗಳು 20:25, "ಇದು ಪವಿತ್ರ ಎಂದು ದುಡುಕಿ ಹೇಳುವುದು ಮತ್ತು ಪ್ರತಿಜ್ಞೆ ಮಾಡಿದ ನಂತರ ಮಾತ್ರ ಪ್ರತಿಬಿಂಬಿಸುವುದು ಒಂದು ಬಲೆಯಾಗಿದೆ.</w:t>
      </w:r>
    </w:p>
    <w:p/>
    <w:p>
      <w:r xmlns:w="http://schemas.openxmlformats.org/wordprocessingml/2006/main">
        <w:t xml:space="preserve">2. ಪ್ರಸಂಗಿ 5:4-5, ನೀವು ದೇವರಿಗೆ ಪ್ರತಿಜ್ಞೆ ಮಾಡುವಾಗ, ಅದನ್ನು ಪೂರೈಸಲು ವಿಳಂಬ ಮಾಡಬೇಡಿ. ಯಾಕಂದರೆ ಆತನಿಗೆ ಮೂರ್ಖರಲ್ಲಿ ಸಂತೋಷವಿಲ್ಲ. ನೀವು ಪ್ರತಿಜ್ಞೆ ಮಾಡಿದ್ದನ್ನು ಪೂರೈಸಿಕೊಳ್ಳಿ. ಪ್ರತಿಜ್ಞೆ ಮಾಡದಿರುವುದು ಮತ್ತು ಅದನ್ನು ಪೂರೈಸದಿರುವುದು ಉತ್ತಮ.</w:t>
      </w:r>
    </w:p>
    <w:p/>
    <w:p>
      <w:r xmlns:w="http://schemas.openxmlformats.org/wordprocessingml/2006/main">
        <w:t xml:space="preserve">ನ್ಯಾಯಸ್ಥಾಪಕರು 11:32 ಆಗ ಯೆಪ್ತಾಹನು ಅಮ್ಮೋನನ ಮಕ್ಕಳಿಗೆ ವಿರುದ್ಧವಾಗಿ ಹೋರಾಡಲು ಅವರ ಬಳಿಗೆ ಹೋದನು. ಮತ್ತು ಯೆಹೋವನು ಅವರನ್ನು ಅವನ ಕೈಗೆ ಒಪ್ಪಿಸಿದನು.</w:t>
      </w:r>
    </w:p>
    <w:p/>
    <w:p>
      <w:r xmlns:w="http://schemas.openxmlformats.org/wordprocessingml/2006/main">
        <w:t xml:space="preserve">ಕರ್ತನು ಅವನ ಸಂಗಡ ಇದ್ದುದರಿಂದ ಯೆಪ್ತಾಹನು ಅಮ್ಮೋನಿಯರ ಮೇಲೆ ಜಯಶಾಲಿಯಾದನು.</w:t>
      </w:r>
    </w:p>
    <w:p/>
    <w:p>
      <w:r xmlns:w="http://schemas.openxmlformats.org/wordprocessingml/2006/main">
        <w:t xml:space="preserve">1: ಕಷ್ಟದ ಸಮಯದಲ್ಲಿ ಭಗವಂತ ನಮ್ಮೊಂದಿಗಿದ್ದು ನಮಗೆ ಜಯವನ್ನು ತರುತ್ತಾನೆ.</w:t>
      </w:r>
    </w:p>
    <w:p/>
    <w:p>
      <w:r xmlns:w="http://schemas.openxmlformats.org/wordprocessingml/2006/main">
        <w:t xml:space="preserve">2: ನಮ್ಮ ಶಕ್ತಿಯು ಭಗವಂತನಿಂದ ಬಂದಿದೆಯೇ ಹೊರತು ನಮ್ಮ ಸ್ವಂತ ಕೆಲಸದಿಂದಲ್ಲ.</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2 ಕ್ರಾನಿಕಲ್ಸ್ 16: 9 - ಕರ್ತನ ಕಣ್ಣುಗಳು ಇಡೀ ಭೂಮಿಯಾದ್ಯಂತ ಓಡಿಹೋಗುತ್ತವೆ, ಅವರ ಹೃದಯವು ತನ್ನ ಕಡೆಗೆ ನಿಷ್ಕಪಟವಾಗಿರುವವರಿಗೆ ಬಲವಾದ ಬೆಂಬಲವನ್ನು ನೀಡುತ್ತದೆ.</w:t>
      </w:r>
    </w:p>
    <w:p/>
    <w:p>
      <w:r xmlns:w="http://schemas.openxmlformats.org/wordprocessingml/2006/main">
        <w:t xml:space="preserve">ನ್ಯಾಯಸ್ಥಾಪಕರು 11:33 ಮತ್ತು ಅವನು ಅರೋಯೇರ್‌ನಿಂದ ನೀವು ಮಿನ್ನಿತ್‌ಗೆ ಬರುವವರೆಗೂ ಇಪ್ಪತ್ತು ನಗರಗಳನ್ನು ಮತ್ತು ದ್ರಾಕ್ಷಿತೋಟಗಳ ಬಯಲಿನವರೆಗೂ ಬಹಳ ದೊಡ್ಡ ಸಂಹಾರದಿಂದ ಅವರನ್ನು ಹೊಡೆದನು. ಹೀಗೆ ಅಮ್ಮೋನನ ಮಕ್ಕಳು ಇಸ್ರಾಯೇಲ್ ಮಕ್ಕಳ ಮುಂದೆ ಅಧೀನರಾದರು.</w:t>
      </w:r>
    </w:p>
    <w:p/>
    <w:p>
      <w:r xmlns:w="http://schemas.openxmlformats.org/wordprocessingml/2006/main">
        <w:t xml:space="preserve">ಇಸ್ರಾಯೇಲ್‌ ಮಕ್ಕಳು ಅಮ್ಮೋನ್‌ ಮಕ್ಕಳ ವಿರುದ್ಧದ ಯುದ್ಧದಲ್ಲಿ ಜಯಶಾಲಿಗಳಾದರು, ಅರೋಯೇರ್‌ನಿಂದ ಮಿನ್ನಿತ್‌ವರೆಗೆ ಅವರನ್ನು ಸೋಲಿಸಿದರು ಮತ್ತು ಪ್ರಕ್ರಿಯೆಯಲ್ಲಿ ಇಪ್ಪತ್ತು ನಗರಗಳನ್ನು ನಾಶಪಡಿಸಿದರು.</w:t>
      </w:r>
    </w:p>
    <w:p/>
    <w:p>
      <w:r xmlns:w="http://schemas.openxmlformats.org/wordprocessingml/2006/main">
        <w:t xml:space="preserve">1. ಪರೀಕ್ಷೆ ಮತ್ತು ಪರೀಕ್ಷೆಯ ಸಮಯದಲ್ಲಿ ದೇವರ ನಿಷ್ಠೆ.</w:t>
      </w:r>
    </w:p>
    <w:p/>
    <w:p>
      <w:r xmlns:w="http://schemas.openxmlformats.org/wordprocessingml/2006/main">
        <w:t xml:space="preserve">2. ಪ್ರತಿಕೂಲ ಪರಿಸ್ಥಿತಿಯಲ್ಲಿ ಏಕತೆ ಮತ್ತು ವಿಧೇಯತೆಯ ಶಕ್ತಿ.</w:t>
      </w:r>
    </w:p>
    <w:p/>
    <w:p>
      <w:r xmlns:w="http://schemas.openxmlformats.org/wordprocessingml/2006/main">
        <w:t xml:space="preserve">1. ರೋಮನ್ನರು 8:31 - ಹಾಗಾದರೆ ಇವುಗಳಿಗೆ ನಾವು ಏನು ಹೇಳೋಣ? ದೇವರು ನಮ್ಮ ಪರವಾಗಿದ್ದರೆ, ನಮ್ಮ ವಿರುದ್ಧ ಯಾರು ಇರುತ್ತಾರೆ?</w:t>
      </w:r>
    </w:p>
    <w:p/>
    <w:p>
      <w:r xmlns:w="http://schemas.openxmlformats.org/wordprocessingml/2006/main">
        <w:t xml:space="preserve">2. ಪ್ರಸಂಗಿ 4:9-10 -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w:t>
      </w:r>
    </w:p>
    <w:p/>
    <w:p>
      <w:r xmlns:w="http://schemas.openxmlformats.org/wordprocessingml/2006/main">
        <w:t xml:space="preserve">ನ್ಯಾಯಸ್ಥಾಪಕರು 11:34 ಮತ್ತು ಯೆಪ್ತಾಹನು ಮಿಜ್ಪೆಗೆ ತನ್ನ ಮನೆಗೆ ಬಂದನು ಮತ್ತು ಇಗೋ, ಅವನ ಮಗಳು ಟಂಬ್ರೆಲ್ ಮತ್ತು ನೃತ್ಯಗಳೊಂದಿಗೆ ಅವನನ್ನು ಎದುರುಗೊಳ್ಳಲು ಬಂದಳು. ಅವಳ ಪಕ್ಕದಲ್ಲಿ ಅವನಿಗೆ ಮಗ ಅಥವಾ ಮಗಳು ಇರಲಿಲ್ಲ.</w:t>
      </w:r>
    </w:p>
    <w:p/>
    <w:p>
      <w:r xmlns:w="http://schemas.openxmlformats.org/wordprocessingml/2006/main">
        <w:t xml:space="preserve">ಯೆಫ್ತಾಹನ ಮಗಳು ಅವನ ದುಡುಕಿನ ಪ್ರತಿಜ್ಞೆಯ ಹೊರತಾಗಿಯೂ ಸಂತೋಷ ಮತ್ತು ಸಂಭ್ರಮದಿಂದ ಅವನನ್ನು ಭೇಟಿಯಾಗುತ್ತಾಳೆ.</w:t>
      </w:r>
    </w:p>
    <w:p/>
    <w:p>
      <w:r xmlns:w="http://schemas.openxmlformats.org/wordprocessingml/2006/main">
        <w:t xml:space="preserve">1. ಕ್ಷಣದ ಬಿಸಿಯಲ್ಲಿ ಬುದ್ಧಿವಂತ ನಿರ್ಧಾರಗಳನ್ನು ಮಾಡುವುದು.</w:t>
      </w:r>
    </w:p>
    <w:p/>
    <w:p>
      <w:r xmlns:w="http://schemas.openxmlformats.org/wordprocessingml/2006/main">
        <w:t xml:space="preserve">2. ಕಷ್ಟದ ಸಮಯದಲ್ಲಿ ದೇವರಲ್ಲಿ ನಂಬಿಕೆ ಮತ್ತು ನಂಬಿಕೆಯ ಶಕ್ತಿ.</w:t>
      </w:r>
    </w:p>
    <w:p/>
    <w:p>
      <w:r xmlns:w="http://schemas.openxmlformats.org/wordprocessingml/2006/main">
        <w:t xml:space="preserve">1. ನಾಣ್ಣುಡಿಗಳು 16:32 ಯೋಧನಿಗಿಂತ ತಾಳ್ಮೆಯುಳ್ಳವನು ಉತ್ತಮ, ನಗರವನ್ನು ವಶಪಡಿಸಿಕೊಳ್ಳುವವನಿಗಿಂತ ಸ್ವನಿಯಂತ್ರಣವುಳ್ಳವನು.</w:t>
      </w:r>
    </w:p>
    <w:p/>
    <w:p>
      <w:r xmlns:w="http://schemas.openxmlformats.org/wordprocessingml/2006/main">
        <w:t xml:space="preserve">2. ಇಬ್ರಿಯ 11:1 ಈಗ ನಂಬಿಕೆಯು ನಿರೀಕ್ಷಿಸಿದ ವಿಷಯಗಳ ಭರವಸೆ, ಕಾಣದ ವಿಷಯಗಳ ಮನವರಿಕೆಯಾಗಿದೆ.</w:t>
      </w:r>
    </w:p>
    <w:p/>
    <w:p>
      <w:r xmlns:w="http://schemas.openxmlformats.org/wordprocessingml/2006/main">
        <w:t xml:space="preserve">ನ್ಯಾಯಾಧೀಶರು 11:35 ಮತ್ತು ಅವನು ಅವಳನ್ನು ನೋಡಿದಾಗ ಅವನು ತನ್ನ ಬಟ್ಟೆಗಳನ್ನು ಹರಿದುಕೊಂಡು, ಅಯ್ಯೋ, ನನ್ನ ಮಗಳೇ! ನೀನು ನನ್ನನ್ನು ಬಹಳವಾಗಿ ಕೆಳಗಿಳಿಸಿರುವೆ ಮತ್ತು ನನಗೆ ತೊಂದರೆ ಕೊಡುವವರಲ್ಲಿ ನೀನು ಒಬ್ಬನು; ಯಾಕಂದರೆ ನಾನು ಯೆಹೋವನಿಗೆ ನನ್ನ ಬಾಯಿಯನ್ನು ತೆರೆದಿದ್ದೇನೆ ಮತ್ತು ನಾನು ಹಿಂತಿರುಗಲು ಸಾಧ್ಯವಿಲ್ಲ.</w:t>
      </w:r>
    </w:p>
    <w:p/>
    <w:p>
      <w:r xmlns:w="http://schemas.openxmlformats.org/wordprocessingml/2006/main">
        <w:t xml:space="preserve">ಯೆಪ್ತಾಹನು ತನ್ನ ಮಗಳನ್ನು ನೋಡಿದಾಗ ತನ್ನ ಬಟ್ಟೆಗಳನ್ನು ಹರಿದುಕೊಳ್ಳುತ್ತಾನೆ, ತನಗೆ ತೊಂದರೆ ನೀಡಿದವರಲ್ಲಿ ಅವಳು ಒಬ್ಬಳು ಎಂದು ಕೊರಗುತ್ತಾನೆ. ಅವನು ಭಗವಂತನಿಗೆ ಪ್ರತಿಜ್ಞೆ ಮಾಡಿದನು, ಮತ್ತು ಅವನು ಅದನ್ನು ಹಿಂತಿರುಗಿಸಲು ಸಾಧ್ಯವಿಲ್ಲ.</w:t>
      </w:r>
    </w:p>
    <w:p/>
    <w:p>
      <w:r xmlns:w="http://schemas.openxmlformats.org/wordprocessingml/2006/main">
        <w:t xml:space="preserve">1) ವ್ರತದ ಶಕ್ತಿ - ಯೆಫ್ತಾಹನು ಭಗವಂತನಿಗೆ ತನ್ನ ಪ್ರತಿಜ್ಞೆಯನ್ನು ಹೇಗೆ ಇಟ್ಟುಕೊಳ್ಳಲು ಸಿದ್ಧನಿದ್ದಾನೆ ಎಂಬುದನ್ನು ತೋರಿಸುತ್ತದೆ, ಯಾವುದೇ ವೆಚ್ಚವನ್ನು ಲೆಕ್ಕಿಸದೆ.</w:t>
      </w:r>
    </w:p>
    <w:p/>
    <w:p>
      <w:r xmlns:w="http://schemas.openxmlformats.org/wordprocessingml/2006/main">
        <w:t xml:space="preserve">2) ತಂದೆಯ ಪ್ರೀತಿ - ಯೆಫ್ತಾಹ್ ಅವರ ಮಗಳ ಮೇಲಿನ ಪ್ರೀತಿಯ ಆಳವನ್ನು ಅನ್ವೇಷಿಸುವುದು ಮತ್ತು ಅದು ಭಗವಂತನ ಮೇಲಿನ ಅವನ ಭಕ್ತಿಯಿಂದ ಹೇಗೆ ಪರೀಕ್ಷಿಸಲ್ಪಟ್ಟಿದೆ.</w:t>
      </w:r>
    </w:p>
    <w:p/>
    <w:p>
      <w:r xmlns:w="http://schemas.openxmlformats.org/wordprocessingml/2006/main">
        <w:t xml:space="preserve">1) ಜೇಮ್ಸ್ 5:12 - ಆದರೆ ಎಲ್ಲಕ್ಕಿಂತ ಹೆಚ್ಚಾಗಿ, ನನ್ನ ಸಹೋದರರೇ, ಸ್ವರ್ಗದಿಂದಾಗಲಿ, ಭೂಮಿಯ ಮೇಲಾಗಲಿ, ಬೇರೆ ಯಾವುದೇ ಪ್ರಮಾಣದಿಂದಾಗಲಿ ಪ್ರತಿಜ್ಞೆ ಮಾಡಬೇಡಿ: ಆದರೆ ನಿಮ್ಮ ಹೌದು ಹೌದು; ಮತ್ತು ನಿಮ್ಮ ಇಲ್ಲ, ಇಲ್ಲ; ನೀವು ಖಂಡನೆಗೆ ಬೀಳದಂತೆ.</w:t>
      </w:r>
    </w:p>
    <w:p/>
    <w:p>
      <w:r xmlns:w="http://schemas.openxmlformats.org/wordprocessingml/2006/main">
        <w:t xml:space="preserve">2) ಪ್ರಸಂಗಿ 5:4-5 - ನೀವು ದೇವರಿಗೆ ಪ್ರತಿಜ್ಞೆ ಮಾಡಿದಾಗ, ಅದನ್ನು ಪಾವತಿಸಲು ಮುಂದೂಡಬೇಡಿ; ಯಾಕಂದರೆ ಮೂರ್ಖರಲ್ಲಿ ಅವನಿಗೆ ಸಂತೋಷವಿಲ್ಲ: ನೀನು ಪ್ರತಿಜ್ಞೆ ಮಾಡಿದ್ದನ್ನು ಪಾವತಿಸು. ನೀವು ಪ್ರತಿಜ್ಞೆ ಮಾಡದಿರುವುದು ಉತ್ತಮವಾಗಿದೆ, ನೀವು ಪ್ರತಿಜ್ಞೆ ಮಾಡಿ ಪಾವತಿಸದಿರಿ.</w:t>
      </w:r>
    </w:p>
    <w:p/>
    <w:p>
      <w:r xmlns:w="http://schemas.openxmlformats.org/wordprocessingml/2006/main">
        <w:t xml:space="preserve">ನ್ಯಾಯಸ್ಥಾಪಕರು 11:36 ಅವಳು ಅವನಿಗೆ--ನನ್ನ ತಂದೆಯೇ, ನೀನು ಕರ್ತನಿಗೆ ಬಾಯಿ ತೆರೆದಿದ್ದರೆ ನಿನ್ನ ಬಾಯಿಂದ ಹೊರಡುವ ಪ್ರಕಾರ ನನಗೆ ಮಾಡು; ಯಾಕಂದರೆ ಕರ್ತನು ನಿನ್ನ ಶತ್ರುಗಳಾದ ಅಮ್ಮೋನನ ಮಕ್ಕಳಿಂದಲೂ ನಿನಗೋಸ್ಕರ ಸೇಡು ತೀರಿಸಿಕೊಂಡಿದ್ದಾನೆ.</w:t>
      </w:r>
    </w:p>
    <w:p/>
    <w:p>
      <w:r xmlns:w="http://schemas.openxmlformats.org/wordprocessingml/2006/main">
        <w:t xml:space="preserve">ಯೆಫ್ತಾಹನ ಮಗಳು ಯೆಹೋವ ದೇವರಿಗೆ ಮಾಡಿದ ಪ್ರತಿಜ್ಞೆಯನ್ನು ಪೂರೈಸುವಂತೆ ಕೇಳಿಕೊಂಡಳು, ಯೆಹೋವನು ಅಮ್ಮೋನಿಯರ ವಿರುದ್ಧ ಸೇಡು ತೀರಿಸಿಕೊಂಡನು.</w:t>
      </w:r>
    </w:p>
    <w:p/>
    <w:p>
      <w:r xmlns:w="http://schemas.openxmlformats.org/wordprocessingml/2006/main">
        <w:t xml:space="preserve">1. ಭರವಸೆಯ ಶಕ್ತಿ: ದೇವರಿಗೆ ನಮ್ಮ ಪ್ರತಿಜ್ಞೆಗಳನ್ನು ಹೇಗೆ ಪೂರೈಸುವುದು ವಿಜಯಕ್ಕೆ ಕಾರಣವಾಗಬಹುದು</w:t>
      </w:r>
    </w:p>
    <w:p/>
    <w:p>
      <w:r xmlns:w="http://schemas.openxmlformats.org/wordprocessingml/2006/main">
        <w:t xml:space="preserve">2. ನಂಬಿಕೆಯ ಶಕ್ತಿ: ನಾವೇ ಸೇಡು ತೀರಿಸಿಕೊಳ್ಳಲು ಸಾಧ್ಯವಾಗದಿದ್ದರೂ ಸಹ ನಮ್ಮ ಮೇಲೆ ಸೇಡು ತೀರಿಸಿಕೊಳ್ಳಲು ದೇವರನ್ನು ನಂಬುವುದು</w:t>
      </w:r>
    </w:p>
    <w:p/>
    <w:p>
      <w:r xmlns:w="http://schemas.openxmlformats.org/wordprocessingml/2006/main">
        <w:t xml:space="preserve">1. ಪ್ರಸಂಗಿ 5:4-5 - ನೀವು ದೇವರಿಗೆ ಪ್ರತಿಜ್ಞೆ ಮಾಡುವಾಗ, ಅದನ್ನು ಪೂರೈಸಲು ವಿಳಂಬ ಮಾಡಬೇಡಿ. ಮೂರ್ಖರಲ್ಲಿ ಅವನಿಗೆ ಸಂತೋಷವಿಲ್ಲ; ನಿಮ್ಮ ಪ್ರತಿಜ್ಞೆಯನ್ನು ಪೂರೈಸಿಕೊಳ್ಳಿ.</w:t>
      </w:r>
    </w:p>
    <w:p/>
    <w:p>
      <w:r xmlns:w="http://schemas.openxmlformats.org/wordprocessingml/2006/main">
        <w:t xml:space="preserve">2. ರೋಮನ್ನರು 12:19 -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ನ್ಯಾಯಸ್ಥಾಪಕರು 11:37 ಮತ್ತು ಅವಳು ತನ್ನ ತಂದೆಗೆ, “ಈ ಕೆಲಸ ನನಗೆ ಆಗಲಿ, ನಾನು ಎರಡು ತಿಂಗಳು ಮಾತ್ರ ಇರಲಿ, ನಾನು ಪರ್ವತಗಳ ಮೇಲೆ ಇಳಿಯುತ್ತೇನೆ ಮತ್ತು ನನ್ನ ಕನ್ಯತ್ವವನ್ನು ನಾನು ಮತ್ತು ನನ್ನ ಜೊತೆಗಾರರು ಗೋಳಾಡಬಹುದು.</w:t>
      </w:r>
    </w:p>
    <w:p/>
    <w:p>
      <w:r xmlns:w="http://schemas.openxmlformats.org/wordprocessingml/2006/main">
        <w:t xml:space="preserve">ಯೆಫ್ತಾಹನ ಮಗಳು ತನ್ನ ತಂದೆಗೆ ಪರ್ವತಗಳನ್ನು ಹತ್ತಿ ಇಳಿಯಲು ಮತ್ತು ತನ್ನ ಸ್ನೇಹಿತರೊಂದಿಗೆ ತನ್ನ ಕನ್ಯತ್ವವನ್ನು ದುಃಖಿಸಲು ಎರಡು ತಿಂಗಳ ಕಾಲಾವಕಾಶವನ್ನು ಕೇಳಿದಳು.</w:t>
      </w:r>
    </w:p>
    <w:p/>
    <w:p>
      <w:r xmlns:w="http://schemas.openxmlformats.org/wordprocessingml/2006/main">
        <w:t xml:space="preserve">1. ಶೋಕದ ಶಕ್ತಿ ಮತ್ತು ಆಶೀರ್ವಾದ: ಕಷ್ಟದ ಸಮಯದಲ್ಲಿ ದೇವರ ಮೇಲೆ ಹೇಗೆ ಒಲವು ತೋರುವುದು</w:t>
      </w:r>
    </w:p>
    <w:p/>
    <w:p>
      <w:r xmlns:w="http://schemas.openxmlformats.org/wordprocessingml/2006/main">
        <w:t xml:space="preserve">2. ಸ್ನೇಹದ ಪ್ರಾಮುಖ್ಯತೆ: ಒಬ್ಬರನ್ನೊಬ್ಬರು ಬೆಂಬಲಿಸುವುದು ಮತ್ತು ಪ್ರೋತ್ಸಾಹಿಸುವುದು ಹೇಗೆ</w:t>
      </w:r>
    </w:p>
    <w:p/>
    <w:p>
      <w:r xmlns:w="http://schemas.openxmlformats.org/wordprocessingml/2006/main">
        <w:t xml:space="preserve">1.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ರೋಮನ್ನರು 12:15 - "ಸಂತೋಷಪಡುವವರೊಂದಿಗೆ ಹಿಗ್ಗು; ದುಃಖಿಸುವವರೊಂದಿಗೆ ದುಃಖಿಸಿ."</w:t>
      </w:r>
    </w:p>
    <w:p/>
    <w:p>
      <w:r xmlns:w="http://schemas.openxmlformats.org/wordprocessingml/2006/main">
        <w:t xml:space="preserve">ನ್ಯಾಯಸ್ಥಾಪಕರು 11:38 ಮತ್ತು ಅವನು--ಹೋಗು. ಮತ್ತು ಅವನು ಅವಳನ್ನು ಎರಡು ತಿಂಗಳ ಕಾಲ ಕಳುಹಿಸಿದನು ಮತ್ತು ಅವಳು ತನ್ನ ಸಂಗಡಿಗರೊಂದಿಗೆ ಹೋಗಿ ಪರ್ವತಗಳ ಮೇಲೆ ತನ್ನ ಕನ್ಯತ್ವವನ್ನು ಗೋಳಾಡಿದಳು.</w:t>
      </w:r>
    </w:p>
    <w:p/>
    <w:p>
      <w:r xmlns:w="http://schemas.openxmlformats.org/wordprocessingml/2006/main">
        <w:t xml:space="preserve">ಯೆಪ್ತಾಹನು ತನ್ನ ಮಗಳನ್ನು ಎರಡು ತಿಂಗಳ ಕಾಲ ಕಳುಹಿಸುತ್ತಾನೆ, ಆದ್ದರಿಂದ ಅವಳು ತನ್ನ ಕನ್ಯತ್ವವನ್ನು ಪರ್ವತಗಳ ಮೇಲೆ ದುಃಖಿಸುತ್ತಾಳೆ.</w:t>
      </w:r>
    </w:p>
    <w:p/>
    <w:p>
      <w:r xmlns:w="http://schemas.openxmlformats.org/wordprocessingml/2006/main">
        <w:t xml:space="preserve">1. ಕುಟುಂಬದ ಪ್ರಾಮುಖ್ಯತೆ: ಜೆಫ್ತಾ ಅವರ ಮಗಳ ತ್ಯಾಗ</w:t>
      </w:r>
    </w:p>
    <w:p/>
    <w:p>
      <w:r xmlns:w="http://schemas.openxmlformats.org/wordprocessingml/2006/main">
        <w:t xml:space="preserve">2. ಸರಿಯಾದ ನಿರ್ಧಾರಗಳನ್ನು ಮಾಡುವುದು: ಯೆಫ್ತಾ ದೇವರಿಗೆ ನೀಡಿದ ವಾಗ್ದಾನ</w:t>
      </w:r>
    </w:p>
    <w:p/>
    <w:p>
      <w:r xmlns:w="http://schemas.openxmlformats.org/wordprocessingml/2006/main">
        <w:t xml:space="preserve">1. ಮ್ಯಾಥ್ಯೂ 5:7 - "ಕರುಣೆಯುಳ್ಳವರು ಧನ್ಯರು, ಏಕೆಂದರೆ ಅವರಿಗೆ ಕರುಣೆಯನ್ನು ತೋರಿಸಲಾಗುತ್ತದೆ."</w:t>
      </w:r>
    </w:p>
    <w:p/>
    <w:p>
      <w:r xmlns:w="http://schemas.openxmlformats.org/wordprocessingml/2006/main">
        <w:t xml:space="preserve">2. ಧರ್ಮೋಪದೇಶಕಾಂಡ 24:16 - "ತಂದೆಗಳು ತಮ್ಮ ಮಕ್ಕಳಿಗಾಗಿ ಮರಣದಂಡನೆ ಮಾಡಬಾರದು, ಅಥವಾ ಮಕ್ಕಳು ತಮ್ಮ ತಂದೆಗಳಿಗಾಗಿ ಮರಣದಂಡನೆ ಮಾಡಬಾರದು; ಒಬ್ಬ ವ್ಯಕ್ತಿಯು ತನ್ನ ಸ್ವಂತ ಪಾಪಕ್ಕಾಗಿ ಮರಣಹೊಂದಬೇಕು."</w:t>
      </w:r>
    </w:p>
    <w:p/>
    <w:p>
      <w:r xmlns:w="http://schemas.openxmlformats.org/wordprocessingml/2006/main">
        <w:t xml:space="preserve">ನ್ಯಾಯಸ್ಥಾಪಕರು 11:39 ಮತ್ತು ಎರಡು ತಿಂಗಳ ಕೊನೆಯಲ್ಲಿ ಅವಳು ತನ್ನ ತಂದೆಯ ಬಳಿಗೆ ಹಿಂದಿರುಗಿದಳು; ಮತ್ತು ಇದು ಇಸ್ರೇಲಿನಲ್ಲಿ ಒಂದು ಪದ್ಧತಿಯಾಗಿತ್ತು,</w:t>
      </w:r>
    </w:p>
    <w:p/>
    <w:p>
      <w:r xmlns:w="http://schemas.openxmlformats.org/wordprocessingml/2006/main">
        <w:t xml:space="preserve">ಈ ಭಾಗವು ಎರಡು ತಿಂಗಳ ಕಾಲ ಯಾವುದೇ ಪ್ರಣಯ ಅಥವಾ ಲೈಂಗಿಕ ಸಂಬಂಧಗಳಿಂದ ದೂರವಿದ್ದು ತನ್ನ ತಂದೆಯ ಪ್ರತಿಜ್ಞೆಯನ್ನು ಪೂರೈಸಿದ ಮಹಿಳೆಯ ಕಥೆಯನ್ನು ಹೇಳುತ್ತದೆ. ಇದು ಆ ಕಾಲದಲ್ಲಿ ಇಸ್ರೇಲಿನಲ್ಲಿ ರೂಢಿಯಲ್ಲಿತ್ತು.</w:t>
      </w:r>
    </w:p>
    <w:p/>
    <w:p>
      <w:r xmlns:w="http://schemas.openxmlformats.org/wordprocessingml/2006/main">
        <w:t xml:space="preserve">1. ಪ್ರತಿಜ್ಞೆಗಳನ್ನು ಎತ್ತಿಹಿಡಿಯುವಲ್ಲಿ ದೇವರ ನಿಷ್ಠೆ: ಆತನಲ್ಲಿ ನಂಬಿಕೆಯು ಹೇಗೆ ನೆರವೇರಿಕೆಯನ್ನು ತರುತ್ತದೆ</w:t>
      </w:r>
    </w:p>
    <w:p/>
    <w:p>
      <w:r xmlns:w="http://schemas.openxmlformats.org/wordprocessingml/2006/main">
        <w:t xml:space="preserve">2. ಪಾಪದಿಂದ ದೂರವಿರುವುದು: ಬಿದ್ದ ಜಗತ್ತಿನಲ್ಲಿ ಹೇಗೆ ಶುದ್ಧವಾಗಿರುವುದು</w:t>
      </w:r>
    </w:p>
    <w:p/>
    <w:p>
      <w:r xmlns:w="http://schemas.openxmlformats.org/wordprocessingml/2006/main">
        <w:t xml:space="preserve">1. ರೋಮನ್ನರು 12:1-2 - "ಆದ್ದರಿಂದ, ಸಹೋದರ ಸಹೋದರಿಯರೇ, ದೇವರ ಕರುಣೆಯ ದೃಷ್ಟಿಯಿಂದ, ನಿಮ್ಮ ದೇಹಗಳನ್ನು ಜೀವಂತ ಯಜ್ಞವಾಗಿ ಅರ್ಪಿಸಲು ನಾನು ನಿಮ್ಮನ್ನು ಒತ್ತಾಯಿಸುತ್ತೇನೆ, ಪವಿತ್ರ ಮತ್ತು ದೇವರಿಗೆ ಮೆಚ್ಚಿಕೆಯಾಗುವುದು ನಿಮ್ಮ ನಿಜವಾದ ಮತ್ತು ಸರಿಯಾದ ಪೂಜೆ. ಈ ಪ್ರಪಂಚದ ಮಾದರಿಗೆ ಅನುಗುಣವಾಗಿಲ್ಲ, ಆದರೆ ನಿಮ್ಮ ಮನಸ್ಸನ್ನು ನವೀಕರಿಸುವ ಮೂಲಕ ರೂಪಾಂತರಗೊಳ್ಳಿ. ಆಗ ನೀವು ದೇವರ ಚಿತ್ತವನ್ನು ಪರೀಕ್ಷಿಸಲು ಮತ್ತು ಅನುಮೋದಿಸಲು ಸಾಧ್ಯವಾಗುತ್ತದೆ, ಅವನ ಒಳ್ಳೆಯ, ಸಂತೋಷ ಮತ್ತು ಪರಿಪೂರ್ಣವಾದ ಇಚ್ಛೆ."</w:t>
      </w:r>
    </w:p>
    <w:p/>
    <w:p>
      <w:r xmlns:w="http://schemas.openxmlformats.org/wordprocessingml/2006/main">
        <w:t xml:space="preserve">2. ಗಲಾತ್ಯ 5:16-17 - "ಆದ್ದರಿಂದ ನಾನು ಹೇಳುತ್ತೇನೆ, ಆತ್ಮದ ಮೂಲಕ ನಡೆಯಿರಿ, ಮತ್ತು ನೀವು ಮಾಂಸದ ಆಸೆಗಳನ್ನು ಪೂರೈಸುವುದಿಲ್ಲ. ಏಕೆಂದರೆ ಮಾಂಸವು ಆತ್ಮಕ್ಕೆ ವಿರುದ್ಧವಾದದ್ದನ್ನು ಬಯಸುತ್ತದೆ ಮತ್ತು ಆತ್ಮವು ಮಾಂಸಕ್ಕೆ ವಿರುದ್ಧವಾದದ್ದನ್ನು ಬಯಸುತ್ತದೆ. . ಅವರು ಪರಸ್ಪರ ಸಂಘರ್ಷದಲ್ಲಿದ್ದಾರೆ, ಆದ್ದರಿಂದ ನೀವು ಬಯಸಿದ್ದನ್ನು ನೀವು ಮಾಡಬಾರದು."</w:t>
      </w:r>
    </w:p>
    <w:p/>
    <w:p>
      <w:r xmlns:w="http://schemas.openxmlformats.org/wordprocessingml/2006/main">
        <w:t xml:space="preserve">ನ್ಯಾಯಸ್ಥಾಪಕರು 11:40 ಇಸ್ರಾಯೇಲ್ಯರ ಹೆಣ್ಣುಮಕ್ಕಳು ವರ್ಷಕ್ಕೆ ನಾಲ್ಕು ದಿನ ಗಿಲ್ಯಾದ್ಯನಾದ ಯೆಪ್ತಾಹನ ಮಗಳ ಬಗ್ಗೆ ದುಃಖಿಸಲು ಹೋಗುತ್ತಿದ್ದರು.</w:t>
      </w:r>
    </w:p>
    <w:p/>
    <w:p>
      <w:r xmlns:w="http://schemas.openxmlformats.org/wordprocessingml/2006/main">
        <w:t xml:space="preserve">ಪ್ರತಿ ವರ್ಷ, ಇಸ್ರಾಯೇಲ್ಯರ ಹೆಣ್ಣುಮಕ್ಕಳು ಯೆಪ್ತಾಹನ ಮಗಳ ಸಮಾಧಿಗೆ ನಾಲ್ಕು ದಿನಗಳ ಕಾಲ ಅವಳನ್ನು ದುಃಖಿಸಲು ಹೋಗುತ್ತಿದ್ದರು.</w:t>
      </w:r>
    </w:p>
    <w:p/>
    <w:p>
      <w:r xmlns:w="http://schemas.openxmlformats.org/wordprocessingml/2006/main">
        <w:t xml:space="preserve">1. ನಮ್ಮ ತೊಂದರೆಗಳು ಮತ್ತು ಪ್ರಯೋಗಗಳು: ಯೆಫ್ತಾ ಮತ್ತು ಅವನ ಮಗಳಿಂದ ಕಲಿಯುವುದು</w:t>
      </w:r>
    </w:p>
    <w:p/>
    <w:p>
      <w:r xmlns:w="http://schemas.openxmlformats.org/wordprocessingml/2006/main">
        <w:t xml:space="preserve">2. ಶೋಕದ ಶಕ್ತಿ: ನಾವೆಲ್ಲರೂ ಹೇಗೆ ವಿಭಿನ್ನವಾಗಿ ದುಃಖಿಸುತ್ತೇವೆ</w:t>
      </w:r>
    </w:p>
    <w:p/>
    <w:p>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w:t>
      </w:r>
    </w:p>
    <w:p/>
    <w:p>
      <w:r xmlns:w="http://schemas.openxmlformats.org/wordprocessingml/2006/main">
        <w:t xml:space="preserve">2. ಯೆಶಾಯ 40:1-2 - ನನ್ನ ಜನರನ್ನು ಸಾಂತ್ವನಗೊಳಿಸು, ಸಾಂತ್ವನಗೊಳಿಸು ಎಂದು ನಿಮ್ಮ ದೇವರು ಹೇಳುತ್ತಾನೆ. ಯೆರೂಸಲೇಮಿನೊಂದಿಗೆ ಮೃದುವಾಗಿ ಮಾತನಾಡಿ, ಅವಳ ಕಠಿಣ ಸೇವೆಯು ಪೂರ್ಣಗೊಂಡಿದೆ, ಅವಳ ಪಾಪಕ್ಕೆ ಪಾವತಿಸಲಾಗಿದೆ, ಅವಳು ತನ್ನ ಎಲ್ಲಾ ಪಾಪಗಳಿಗಾಗಿ ಕರ್ತನ ಕೈಯಿಂದ ಎರಡು ಪಟ್ಟು ಸ್ವೀಕರಿಸಿದ್ದಾಳೆ ಎಂದು ಅವಳಿಗೆ ಘೋಷಿಸಿ.</w:t>
      </w:r>
    </w:p>
    <w:p/>
    <w:p>
      <w:r xmlns:w="http://schemas.openxmlformats.org/wordprocessingml/2006/main">
        <w:t xml:space="preserve">ನ್ಯಾಯಾಧೀಶರು 12 ಅನ್ನು ಮೂರು ಪ್ಯಾರಾಗಳಲ್ಲಿ ಈ ಕೆಳಗಿನಂತೆ ಸಂಕ್ಷೇಪಿಸಬಹುದು, ಸೂಚಿಸಿದ ಪದ್ಯಗಳೊಂದಿಗೆ:</w:t>
      </w:r>
    </w:p>
    <w:p/>
    <w:p>
      <w:r xmlns:w="http://schemas.openxmlformats.org/wordprocessingml/2006/main">
        <w:t xml:space="preserve">ಪ್ಯಾರಾಗ್ರಾಫ್ 1: ನ್ಯಾಯಾಧೀಶರು 12:1-7 ಎಫ್ರೇಮ್ ಬುಡಕಟ್ಟಿನ ಮತ್ತು ಜೆಫ್ತಾಹ್ನ ಪಡೆಗಳ ನಡುವಿನ ಸಂಘರ್ಷವನ್ನು ವಿವರಿಸುತ್ತದೆ. ಅಮ್ಮೋನಿಯರ ಮೇಲೆ ಯೆಫ್ತಾಹನ ವಿಜಯದ ನಂತರ, ಎಫ್ರಾಯೀಮಿನ ಪುರುಷರು ಅವರನ್ನು ಯುದ್ಧದಲ್ಲಿ ಸೇರಲು ಕರೆಯದಿದ್ದಕ್ಕಾಗಿ ಅವನನ್ನು ಎದುರಿಸುತ್ತಾರೆ. ಅವರ ಸಹಾಯವಿಲ್ಲದೆ ಅಮ್ಮೋನಿಯರ ವಿರುದ್ಧ ಹೋರಾಡುತ್ತಿದ್ದಾರೆ ಎಂದು ಅವರು ಆರೋಪಿಸುತ್ತಾರೆ ಮತ್ತು ಅವರ ಮನೆಯನ್ನು ಸುಟ್ಟುಹಾಕುವುದಾಗಿ ಬೆದರಿಕೆ ಹಾಕುತ್ತಾರೆ. ಯೆಫ್ತಾ ಅವರು ಅವರನ್ನು ಕರೆದರೂ ಯಾವುದೇ ಪ್ರತಿಕ್ರಿಯೆ ಬರಲಿಲ್ಲ ಎಂದು ವಿವರಿಸುವ ಮೂಲಕ ತನ್ನನ್ನು ಸಮರ್ಥಿಸಿಕೊಳ್ಳುತ್ತಾನೆ. ಯೆಫ್ತಾಹನ ಪಡೆಗಳು ಮತ್ತು ಎಫ್ರಾಯೀಮ್ ಜನರ ನಡುವೆ ಯುದ್ಧವು ಸಂಭವಿಸುತ್ತದೆ, ಇದರ ಪರಿಣಾಮವಾಗಿ ಎಫ್ರಾಯೀಮ್ ಸೋಲನುಭವಿಸುತ್ತಾನೆ.</w:t>
      </w:r>
    </w:p>
    <w:p/>
    <w:p>
      <w:r xmlns:w="http://schemas.openxmlformats.org/wordprocessingml/2006/main">
        <w:t xml:space="preserve">ಪ್ಯಾರಾಗ್ರಾಫ್ 2: ನ್ಯಾಯಾಧೀಶರು 12: 8-15 ರಲ್ಲಿ ಮುಂದುವರಿಯುತ್ತಾ, ಇದು ಮೂರು ನ್ಯಾಯಾಧೀಶರಾದ ಇಬ್ಜಾನ್, ಎಲೋನ್ ಮತ್ತು ಅಬ್ಡೋನ್ ಅವರ ಆಳ್ವಿಕೆಯನ್ನು ವಿವರಿಸುತ್ತದೆ. ಅಧ್ಯಾಯವು ಯೆಫ್ತಾನ ಉತ್ತರಾಧಿಕಾರಿಯಾದ ಮತ್ತು ವಿವಿಧ ಅವಧಿಗಳಲ್ಲಿ ಇಸ್ರೇಲ್ ಅನ್ನು ಆಳಿದ ಈ ನ್ಯಾಯಾಧೀಶರನ್ನು ಸಂಕ್ಷಿಪ್ತವಾಗಿ ಉಲ್ಲೇಖಿಸುತ್ತದೆ. ಬೆತ್ಲೆಹೆಮ್ನಿಂದ ಇಬ್ಜಾನ್ ಏಳು ವರ್ಷಗಳ ಕಾಲ ಇಸ್ರೇಲ್ಗೆ ನ್ಯಾಯತೀರಿಸಿದನು ಮತ್ತು ಅವನ ಕುಲದ ಹೊರಗೆ ಮದುವೆಯಾದ ಮೂವತ್ತು ಗಂಡು ಮತ್ತು ಮೂವತ್ತು ಹೆಣ್ಣುಮಕ್ಕಳನ್ನು ಹೊಂದಿದ್ದರು. ಜೆಬುಲೂನ್‌ನಿಂದ ಎಲೋನ್ ಹತ್ತು ವರ್ಷಗಳ ಕಾಲ ಇಸ್ರೇಲ್‌ಗೆ ನ್ಯಾಯತೀರಿಸಿದರೆ, ಪಿರಾಥಾನ್‌ನಿಂದ ಅಬ್ಡೋನ್ ಎಂಟು ವರ್ಷಗಳ ಕಾಲ ಇಸ್ರೇಲ್‌ಗೆ ನ್ಯಾಯತೀರಿಸಿದನು.</w:t>
      </w:r>
    </w:p>
    <w:p/>
    <w:p>
      <w:r xmlns:w="http://schemas.openxmlformats.org/wordprocessingml/2006/main">
        <w:t xml:space="preserve">ಪ್ಯಾರಾಗ್ರಾಫ್ 3: ನ್ಯಾಯಾಧೀಶರು 12 ಭಾಷಾಶಾಸ್ತ್ರದ ಪರೀಕ್ಷೆಯ ಕಾರಣದಿಂದಾಗಿ ನಲವತ್ತೆರಡು ಸಾವಿರ ಎಫ್ರೈಮೈಟ್‌ಗಳು ಕೊಲ್ಲಲ್ಪಟ್ಟರು ಎಂಬ ಖಾತೆಯೊಂದಿಗೆ ಮುಕ್ತಾಯವಾಗುತ್ತದೆ. ನ್ಯಾಯಾಧೀಶರು 12: 4-6 ರಲ್ಲಿ, ಯೆಫ್ತಾಹನ ಪಡೆಗಳಿಂದ ಸೋತ ನಂತರ, ಗಿಲ್ಯಾಡ್‌ನ ಪುರುಷರು ಜೋರ್ಡಾನ್ ನದಿಯ ಬಳಿ ಓಡಿಹೋಗಲು ಪ್ರಯತ್ನಿಸುತ್ತಿರುವವರನ್ನು ತಡೆಯಲು ಆಯಕಟ್ಟಿನ ಸ್ಥಾನವನ್ನು ಸ್ಥಾಪಿಸಿದರು ಎಂದು ಉಲ್ಲೇಖಿಸಲಾಗಿದೆ. ವ್ಯಕ್ತಿಗಳು ತಾವು ಎಫ್ರೇಮ್‌ನ ಭಾಗವಾಗಿಲ್ಲ ಎಂದು ಹೇಳಿಕೊಂಡು "ಶಿಬೋಲೆತ್" ಅನ್ನು "ಸಿಬ್ಬೋಲೆತ್" ಎಂದು ಉಚ್ಚರಿಸಿದಾಗ, ಅವರು ತಮ್ಮ ಆಡುಭಾಷೆಯ ವ್ಯತ್ಯಾಸದಿಂದ ಶತ್ರುಗಳೆಂದು ಗುರುತಿಸಲ್ಪಟ್ಟರು ಮತ್ತು ತರುವಾಯ ಎಫ್ರೈಮಿಯರಲ್ಲಿ ನಲವತ್ತೆರಡು ಸಾವಿರ ಸಾವುನೋವುಗಳಿಗೆ ಕಾರಣರಾದರು.</w:t>
      </w:r>
    </w:p>
    <w:p/>
    <w:p>
      <w:r xmlns:w="http://schemas.openxmlformats.org/wordprocessingml/2006/main">
        <w:t xml:space="preserve">ಸಾರಾಂಶದಲ್ಲಿ:</w:t>
      </w:r>
    </w:p>
    <w:p>
      <w:r xmlns:w="http://schemas.openxmlformats.org/wordprocessingml/2006/main">
        <w:t xml:space="preserve">ನ್ಯಾಯಾಧೀಶರು 12 ಪ್ರಸ್ತುತಪಡಿಸುತ್ತಾರೆ:</w:t>
      </w:r>
    </w:p>
    <w:p>
      <w:r xmlns:w="http://schemas.openxmlformats.org/wordprocessingml/2006/main">
        <w:t xml:space="preserve">ಎಫ್ರಾಯಿಮ್ ಮತ್ತು ಯೆಫ್ತಾಹನ ಪಡೆಗಳ ಆರೋಪ ಮತ್ತು ಯುದ್ಧದ ನಡುವಿನ ಸಂಘರ್ಷ;</w:t>
      </w:r>
    </w:p>
    <w:p>
      <w:r xmlns:w="http://schemas.openxmlformats.org/wordprocessingml/2006/main">
        <w:t xml:space="preserve">ಯೆಫ್ತಾಹನ ಉತ್ತರಾಧಿಕಾರಿಗಳಾದ ಇಬ್ಜಾನ್, ಎಲೋನ್ ಮತ್ತು ಅಬ್ಡೋನ್ ಆಳ್ವಿಕೆ;</w:t>
      </w:r>
    </w:p>
    <w:p>
      <w:r xmlns:w="http://schemas.openxmlformats.org/wordprocessingml/2006/main">
        <w:t xml:space="preserve">ಭಾಷಾಶಾಸ್ತ್ರದ ಪರೀಕ್ಷೆಯು ಎಫ್ರೈಮೈಟ್ ಸಾವುನೋವುಗಳಿಗೆ ಕಾರಣವಾಗುತ್ತದೆ.</w:t>
      </w:r>
    </w:p>
    <w:p/>
    <w:p>
      <w:r xmlns:w="http://schemas.openxmlformats.org/wordprocessingml/2006/main">
        <w:t xml:space="preserve">ಎಫ್ರಾಯಿಮ್ ಮತ್ತು ಯೆಫ್ತಾಹ್ ನ ಪಡೆಗಳ ಆರೋಪ ಮತ್ತು ಯುದ್ಧದ ನಡುವಿನ ಸಂಘರ್ಷಕ್ಕೆ ಒತ್ತು;</w:t>
      </w:r>
    </w:p>
    <w:p>
      <w:r xmlns:w="http://schemas.openxmlformats.org/wordprocessingml/2006/main">
        <w:t xml:space="preserve">ಯೆಫ್ತಾಹನ ಉತ್ತರಾಧಿಕಾರಿಗಳಾದ ಇಬ್ಜಾನ್, ಎಲೋನ್ ಮತ್ತು ಅಬ್ಡೋನ್ ಆಳ್ವಿಕೆ;</w:t>
      </w:r>
    </w:p>
    <w:p>
      <w:r xmlns:w="http://schemas.openxmlformats.org/wordprocessingml/2006/main">
        <w:t xml:space="preserve">ಭಾಷಾಶಾಸ್ತ್ರದ ಪರೀಕ್ಷೆಯು ಎಫ್ರೈಮೈಟ್ ಸಾವುನೋವುಗಳಿಗೆ ಕಾರಣವಾಗುತ್ತದೆ.</w:t>
      </w:r>
    </w:p>
    <w:p/>
    <w:p>
      <w:r xmlns:w="http://schemas.openxmlformats.org/wordprocessingml/2006/main">
        <w:t xml:space="preserve">ಅಧ್ಯಾಯವು ಎಫ್ರೇಮ್ ಬುಡಕಟ್ಟಿನ ಮತ್ತು ಜೆಫ್ತಾಹನ ಪಡೆಗಳ ನಡುವಿನ ಸಂಘರ್ಷ, ಅವನ ನಂತರ ಮೂರು ನ್ಯಾಯಾಧೀಶರ ಆಳ್ವಿಕೆ ಮತ್ತು ಎಫ್ರೈಮಿಯರಲ್ಲಿ ಸಾವುನೋವುಗಳಿಗೆ ಕಾರಣವಾದ ಭಾಷಾ ಪರೀಕ್ಷೆಯ ಮೇಲೆ ಕೇಂದ್ರೀಕರಿಸುತ್ತದೆ. ನ್ಯಾಯಾಧೀಶರು 12 ರಲ್ಲಿ, ಅಮ್ಮೋನಿಯರ ಮೇಲೆ ಯೆಫ್ತಾಹನ ವಿಜಯದ ನಂತರ, ಎಫ್ರಾಯಾಮ್ನ ಜನರು ಯುದ್ಧದಲ್ಲಿ ಅವರನ್ನು ಒಳಗೊಳ್ಳದ ಕಾರಣ ಅವರನ್ನು ಎದುರಿಸುತ್ತಾರೆ ಎಂದು ಉಲ್ಲೇಖಿಸಲಾಗಿದೆ. ಅವರು ಅವನನ್ನು ಹಿಂಸಾಚಾರದಿಂದ ಬೆದರಿಸುತ್ತಾರೆ ಆದರೆ ನಂತರದ ಯುದ್ಧದಲ್ಲಿ ಯೆಪ್ತಾಹನ ಪಡೆಗಳಿಂದ ಸೋಲಿಸಲ್ಪಟ್ಟರು.</w:t>
      </w:r>
    </w:p>
    <w:p/>
    <w:p>
      <w:r xmlns:w="http://schemas.openxmlformats.org/wordprocessingml/2006/main">
        <w:t xml:space="preserve">ನ್ಯಾಯಾಧೀಶರು 12 ರಲ್ಲಿ ಮುಂದುವರಿಯುತ್ತಾ, ಅಧ್ಯಾಯವು ಬೆಥ್ ಲೆಹೆಮ್‌ನಿಂದ ಮೂರು ನ್ಯಾಯಾಧೀಶರು ಇಬ್ಜಾನ್ ಅನ್ನು ಸಂಕ್ಷಿಪ್ತವಾಗಿ ಉಲ್ಲೇಖಿಸುತ್ತದೆ, ಅವರು ದೊಡ್ಡ ಕುಟುಂಬದೊಂದಿಗೆ ಏಳು ವರ್ಷಗಳ ಕಾಲ ಆಳಿದರು; ಹತ್ತು ವರ್ಷಗಳ ಕಾಲ ಇಸ್ರೇಲ್‌ಗೆ ನ್ಯಾಯತೀರಿಸಿದ ಜೆಬುಲೂನ್‌ನಿಂದ ಎಲೋನ್; ಮತ್ತು ಎಂಟು ವರ್ಷಗಳ ಕಾಲ ಆಳಿದ ಪಿರಥಾನ್‌ನಿಂದ ಅಬ್ಡೋನ್. ಈ ನ್ಯಾಯಾಧೀಶರು ವಿವಿಧ ಅವಧಿಗಳಲ್ಲಿ ಇಸ್ರೇಲ್ ಅನ್ನು ಮುನ್ನಡೆಸುವಲ್ಲಿ ಯೆಫ್ತಾಹನ ಉತ್ತರಾಧಿಕಾರಿಯಾದರು.</w:t>
      </w:r>
    </w:p>
    <w:p/>
    <w:p>
      <w:r xmlns:w="http://schemas.openxmlformats.org/wordprocessingml/2006/main">
        <w:t xml:space="preserve">ನ್ಯಾಯಾಧೀಶರು 12 ಗಿಲ್ಯಾಡ್‌ನ ಪುರುಷರು ಸ್ಥಾಪಿಸಿದ ಭಾಷಾಶಾಸ್ತ್ರದ ಪರೀಕ್ಷೆಯಿಂದಾಗಿ ನಲವತ್ತೆರಡು ಸಾವಿರ ಎಫ್ರೈಮಿಯರು ಕೊಲ್ಲಲ್ಪಟ್ಟರು ಎಂಬ ಖಾತೆಯೊಂದಿಗೆ ಮುಕ್ತಾಯವಾಗುತ್ತದೆ. ಯೆಫ್ತಾಹನ ಪಡೆಗಳಿಂದ ಅವರ ಸೋಲಿನ ನಂತರ, ಅವರು ಜೋರ್ಡಾನ್ ನದಿಯ ಸಮೀಪದಲ್ಲಿ ಪಲಾಯನ ಮಾಡಲು ಪ್ರಯತ್ನಿಸುತ್ತಿರುವವರನ್ನು ತಡೆಯಲು ತಮ್ಮನ್ನು ತಾವು ಸ್ಥಾಪಿಸಿಕೊಂಡರು. ಎಫ್ರೇಮ್‌ನ ಭಾಗವಲ್ಲ ಎಂದು ಹೇಳಿಕೊಳ್ಳುವ ವ್ಯಕ್ತಿಗಳನ್ನು "ಶಿಬೋಲೆತ್" ಎಂದು ಉಚ್ಚರಿಸಲು ಕೇಳುವ ಮೂಲಕ, ಅವರು "ಸಿಬ್ಬೋಲೆತ್" ಎಂದು ಉಚ್ಚರಿಸಿದಾಗ ಅವರ ಆಡುಭಾಷೆಯ ವ್ಯತ್ಯಾಸದಿಂದ ಶತ್ರುಗಳನ್ನು ಗುರುತಿಸಿದರು. ಇದು ಭಾಷಾಶಾಸ್ತ್ರದ ಪರೀಕ್ಷೆಯಲ್ಲಿ ವಿಫಲವಾದ ಪರಿಣಾಮವಾಗಿ ನಲವತ್ತೆರಡು ಸಾವಿರ ಎಫ್ರೈಮಿಯರನ್ನು ಕೊಲ್ಲಲು ಕಾರಣವಾಯಿತು.</w:t>
      </w:r>
    </w:p>
    <w:p/>
    <w:p>
      <w:r xmlns:w="http://schemas.openxmlformats.org/wordprocessingml/2006/main">
        <w:t xml:space="preserve">ನ್ಯಾಯಸ್ಥಾಪಕರು 12:1 ಎಫ್ರಾಯೀಮ್ ಜನರು ಕೂಡಿಕೊಂಡು ಉತ್ತರದ ಕಡೆಗೆ ಹೋಗಿ ಯೆಫ್ತಾಹನಿಗೆ--ನೀನು ಅಮ್ಮೋನನ ಮಕ್ಕಳೊಂದಿಗೆ ಯುದ್ಧಮಾಡಲು ಹೋದದ್ದು ಮತ್ತು ನಿನ್ನೊಂದಿಗೆ ಹೋಗಲು ನಮ್ಮನ್ನು ಕರೆಯಲಿಲ್ಲವೇ ಎಂದು ಕೇಳಿದರು. ನಿನ್ನ ಮನೆಯನ್ನು ಬೆಂಕಿಯಿಂದ ಸುಟ್ಟುಬಿಡುತ್ತೇವೆ.</w:t>
      </w:r>
    </w:p>
    <w:p/>
    <w:p>
      <w:r xmlns:w="http://schemas.openxmlformats.org/wordprocessingml/2006/main">
        <w:t xml:space="preserve">ಎಫ್ರಾಯೀಮ್ ಜನರು ಯೆಪ್ತಾಹನ ಮೇಲೆ ಕೋಪಗೊಂಡರು, ಅಮ್ಮೋನಿಯರ ವಿರುದ್ಧದ ಹೋರಾಟದಲ್ಲಿ ತನ್ನೊಂದಿಗೆ ಸೇರಿಕೊಳ್ಳುವಂತೆ ಕೇಳಲಿಲ್ಲ ಮತ್ತು ಅವನ ಮನೆಯನ್ನು ಸುಡುವುದಾಗಿ ಬೆದರಿಕೆ ಹಾಕಿದರು.</w:t>
      </w:r>
    </w:p>
    <w:p/>
    <w:p>
      <w:r xmlns:w="http://schemas.openxmlformats.org/wordprocessingml/2006/main">
        <w:t xml:space="preserve">1. "ಕ್ಷಮಿಸುವಿಕೆಯ ಅಪಾಯ: ಜೆಫ್ತಾ ಮತ್ತು ಎಫ್ರೇಮ್ ಪುರುಷರ ಅಧ್ಯಯನ"</w:t>
      </w:r>
    </w:p>
    <w:p/>
    <w:p>
      <w:r xmlns:w="http://schemas.openxmlformats.org/wordprocessingml/2006/main">
        <w:t xml:space="preserve">2. "ಏಕತೆಯ ಅಗತ್ಯ: ಜೆಫ್ತಾ ಮತ್ತು ಎಫ್ರೇಮ್ ಪುರುಷರ ಕಥೆ"</w:t>
      </w:r>
    </w:p>
    <w:p/>
    <w:p>
      <w:r xmlns:w="http://schemas.openxmlformats.org/wordprocessingml/2006/main">
        <w:t xml:space="preserve">1. ಮ್ಯಾಥ್ಯೂ 6:14-15 ಇತರ ಜನರು ನಿಮ್ಮ ವಿರುದ್ಧ ಪಾಪ ಮಾಡಿದಾಗ ನೀವು ಕ್ಷಮಿಸಿದರೆ, ನಿಮ್ಮ ಸ್ವರ್ಗೀಯ ತಂದೆಯೂ ನಿಮ್ಮನ್ನು ಕ್ಷಮಿಸುವನು. ಆದರೆ ನೀವು ಇತರರ ಪಾಪಗಳನ್ನು ಕ್ಷಮಿಸದಿದ್ದರೆ, ನಿಮ್ಮ ತಂದೆಯು ನಿಮ್ಮ ಪಾಪಗಳನ್ನು ಕ್ಷಮಿಸುವುದಿಲ್ಲ.</w:t>
      </w:r>
    </w:p>
    <w:p/>
    <w:p>
      <w:r xmlns:w="http://schemas.openxmlformats.org/wordprocessingml/2006/main">
        <w:t xml:space="preserve">2. ಎಫೆಸಿಯನ್ಸ್ 4:32 ಒಬ್ಬರಿಗೊಬ್ಬರು ದಯೆ ಮತ್ತು ಸಹಾನುಭೂತಿಯಿಂದಿರಿ, ಕ್ರಿಸ್ತನಲ್ಲಿ ದೇವರು ನಿಮ್ಮನ್ನು ಕ್ಷಮಿಸಿದಂತೆಯೇ ಒಬ್ಬರನ್ನೊಬ್ಬರು ಕ್ಷಮಿಸಿ.</w:t>
      </w:r>
    </w:p>
    <w:p/>
    <w:p>
      <w:r xmlns:w="http://schemas.openxmlformats.org/wordprocessingml/2006/main">
        <w:t xml:space="preserve">ನ್ಯಾಯಸ್ಥಾಪಕರು 12:2 ಯೆಪ್ತಾಹನು ಅವರಿಗೆ--ನನಗೂ ನನ್ನ ಜನರಿಗೂ ಅಮ್ಮೋನನ ಮಕ್ಕಳೊಂದಿಗೆ ಬಹಳ ಕಲಹವಿತ್ತು; ಮತ್ತು ನಾನು ನಿನ್ನನ್ನು ಕರೆದಾಗ ನೀವು ನನ್ನನ್ನು ಅವರ ಕೈಯಿಂದ ಬಿಡಲಿಲ್ಲ.</w:t>
      </w:r>
    </w:p>
    <w:p/>
    <w:p>
      <w:r xmlns:w="http://schemas.openxmlformats.org/wordprocessingml/2006/main">
        <w:t xml:space="preserve">ಅಮ್ಮೋನಿಯರ ವಿರುದ್ಧ ದೊಡ್ಡ ಹೋರಾಟದಲ್ಲಿದ್ದಾಗ ಎಫ್ರಾಯೀಮ್ಯರು ತನ್ನ ಸಹಾಯಕ್ಕೆ ಬರಲಿಲ್ಲ ಎಂದು ಯೆಪ್ತಾಹನು ಆರೋಪಿಸಿದನು.</w:t>
      </w:r>
    </w:p>
    <w:p/>
    <w:p>
      <w:r xmlns:w="http://schemas.openxmlformats.org/wordprocessingml/2006/main">
        <w:t xml:space="preserve">1. ಏಕತೆಯ ಶಕ್ತಿ ಮತ್ತು ಇತರರಿಗೆ ಸಹಾಯ ಮಾಡುವ ಆಶೀರ್ವಾದ</w:t>
      </w:r>
    </w:p>
    <w:p/>
    <w:p>
      <w:r xmlns:w="http://schemas.openxmlformats.org/wordprocessingml/2006/main">
        <w:t xml:space="preserve">2. ನಿಷ್ಠೆ ಮತ್ತು ನಿಜವಾದ ಸ್ನೇಹದ ಮೌಲ್ಯ</w:t>
      </w:r>
    </w:p>
    <w:p/>
    <w:p>
      <w:r xmlns:w="http://schemas.openxmlformats.org/wordprocessingml/2006/main">
        <w:t xml:space="preserve">1. ರೋಮನ್ನರು 12:10 - ಸಹೋದರ ಪ್ರೀತಿಯಿಂದ ಒಬ್ಬರಿಗೊಬ್ಬರು ದಯೆಯಿಂದ ಪ್ರೀತಿಯಿಂದಿರಿ; ಗೌರವಾರ್ಥವಾಗಿ ಒಬ್ಬರಿಗೊಬ್ಬರು ಆದ್ಯತೆ ನೀಡುತ್ತಾರೆ</w:t>
      </w:r>
    </w:p>
    <w:p/>
    <w:p>
      <w:r xmlns:w="http://schemas.openxmlformats.org/wordprocessingml/2006/main">
        <w:t xml:space="preserve">2. ನಾಣ್ಣುಡಿಗಳು 17:17 - ಸ್ನೇಹಿತನು ಎಲ್ಲಾ ಸಮಯದಲ್ಲೂ ಪ್ರೀತಿಸುತ್ತಾನೆ, ಮತ್ತು ಸಹೋದರನು ಕಷ್ಟಕ್ಕಾಗಿ ಹುಟ್ಟುತ್ತಾನೆ.</w:t>
      </w:r>
    </w:p>
    <w:p/>
    <w:p>
      <w:r xmlns:w="http://schemas.openxmlformats.org/wordprocessingml/2006/main">
        <w:t xml:space="preserve">ನ್ಯಾಯಸ್ಥಾಪಕರು 12:3 ಮತ್ತು ನೀವು ನನ್ನನ್ನು ಬಿಡಲಿಲ್ಲವೆಂದು ನಾನು ನೋಡಿದಾಗ, ನಾನು ನನ್ನ ಪ್ರಾಣವನ್ನು ನನ್ನ ಕೈಯಲ್ಲಿ ಇಟ್ಟುಕೊಂಡು ಅಮ್ಮೋನ್ಯರ ವಿರುದ್ಧ ದಾಟಿದೆನು, ಮತ್ತು ಕರ್ತನು ಅವರನ್ನು ನನ್ನ ಕೈಗೆ ಒಪ್ಪಿಸಿದನು; ಆದ್ದರಿಂದ ನೀವು ಈ ದಿನ ನನ್ನ ಬಳಿಗೆ ಬಂದಿದ್ದೀರಿ. , ನನ್ನ ವಿರುದ್ಧ ಹೋರಾಡಲು?</w:t>
      </w:r>
    </w:p>
    <w:p/>
    <w:p>
      <w:r xmlns:w="http://schemas.openxmlformats.org/wordprocessingml/2006/main">
        <w:t xml:space="preserve">ಅಮ್ಮೋನಿಯರ ವಿರುದ್ಧದ ಯುದ್ಧದಲ್ಲಿ ತನಗೆ ಸಹಾಯ ಮಾಡದಿದ್ದಕ್ಕಾಗಿ ಯೆಫ್ತಾಹನು ಎಫ್ರಾಯೀಮಿಯರನ್ನು ಎದುರಿಸಿದನು ಮತ್ತು ಅವರು ಅವನೊಂದಿಗೆ ಹೋರಾಡಲು ಏಕೆ ಬಂದಿದ್ದೀರಿ ಎಂದು ಕೇಳಿದರು.</w:t>
      </w:r>
    </w:p>
    <w:p/>
    <w:p>
      <w:r xmlns:w="http://schemas.openxmlformats.org/wordprocessingml/2006/main">
        <w:t xml:space="preserve">1. ನಾವು ಆತನನ್ನು ನಂಬಿದರೆ ದೇವರು ಯಾವಾಗಲೂ ನಮ್ಮನ್ನು ರಕ್ಷಿಸುತ್ತಾನೆ.</w:t>
      </w:r>
    </w:p>
    <w:p/>
    <w:p>
      <w:r xmlns:w="http://schemas.openxmlformats.org/wordprocessingml/2006/main">
        <w:t xml:space="preserve">2. ನಾವು ಸಹಾಯಕ್ಕಾಗಿ ದೇವರನ್ನು ಕೇಳಲು ಸಿದ್ಧರಾಗಿರಬೇಕು ಮತ್ತು ನಮ್ಮ ಅಗತ್ಯದ ಸಮಯದಲ್ಲಿ ಆತನ ಮೇಲೆ ಅವಲಂಬಿತರಾಗಬೇಕು.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8:31 - "ಹಾಗಾದರೆ ನಾವು ಇವುಗಳಿಗೆ ಏನು ಹೇಳೋಣ? ದೇವರು ನಮ್ಮ ಪರವಾಗಿದ್ದರೆ, ಯಾರು ನಮಗೆ ವಿರುದ್ಧವಾಗಿರಬಹುದು?"</w:t>
      </w:r>
    </w:p>
    <w:p/>
    <w:p>
      <w:r xmlns:w="http://schemas.openxmlformats.org/wordprocessingml/2006/main">
        <w:t xml:space="preserve">ನ್ಯಾಯಸ್ಥಾಪಕರು 12:4 ಆಗ ಯೆಪ್ತಾಹನು ಗಿಲ್ಯಾದಿನವರನ್ನೆಲ್ಲಾ ಒಟ್ಟುಗೂಡಿಸಿ ಎಫ್ರಾಯೀಮನ ಸಂಗಡ ಯುದ್ಧಮಾಡಿದನು; ಗಿಲ್ಯಾದಿನವರು ಎಫ್ರಾಯೀಮನನ್ನು ಹೊಡೆದರು, ಏಕೆಂದರೆ ಗಿಲ್ಯಾದ್ಯರು ಎಫ್ರಾಯೀಮ್ಯರಲ್ಲಿಯೂ ಮನಸ್ಸಿಯರಲ್ಲಿಯೂ ಎಫ್ರಾಯೀಮ್ನಿಂದ ಓಡಿಹೋದವರು ಎಂದು ಅವರು ಹೇಳಿದರು.</w:t>
      </w:r>
    </w:p>
    <w:p/>
    <w:p>
      <w:r xmlns:w="http://schemas.openxmlformats.org/wordprocessingml/2006/main">
        <w:t xml:space="preserve">ಎಫ್ರಾಯ್ಮಿಯರ ವಿರುದ್ಧದ ಯುದ್ಧದಲ್ಲಿ ಯೆಫ್ತಾಹನು ಗಿಲ್ಯಾದ್ಯರನ್ನು ಮುನ್ನಡೆಸಿದನು.</w:t>
      </w:r>
    </w:p>
    <w:p/>
    <w:p>
      <w:r xmlns:w="http://schemas.openxmlformats.org/wordprocessingml/2006/main">
        <w:t xml:space="preserve">1. ಏಕತೆಯ ಶಕ್ತಿ: ಒಟ್ಟಿಗೆ ಕೆಲಸ ಮಾಡುವುದು ಹೇಗೆ ವಿಜಯವನ್ನು ತರಬಹುದು</w:t>
      </w:r>
    </w:p>
    <w:p/>
    <w:p>
      <w:r xmlns:w="http://schemas.openxmlformats.org/wordprocessingml/2006/main">
        <w:t xml:space="preserve">2. ನಮ್ಮ ಪದಗಳ ಶಕ್ತಿ: ನಮ್ಮ ಕ್ರಿಯೆಗಳು ಮತ್ತು ಪದಗಳು ಇತರರ ಮೇಲೆ ಹೇಗೆ ಪರಿಣಾಮ ಬೀರುತ್ತವೆ</w:t>
      </w:r>
    </w:p>
    <w:p/>
    <w:p>
      <w:r xmlns:w="http://schemas.openxmlformats.org/wordprocessingml/2006/main">
        <w:t xml:space="preserve">1. ಎಫೆಸಿಯನ್ಸ್ 4:3 - "ಶಾಂತಿಯ ಬಂಧದ ಮೂಲಕ ಆತ್ಮದ ಏಕತೆಯನ್ನು ಇರಿಸಿಕೊಳ್ಳಲು ಎಲ್ಲ ಪ್ರಯತ್ನಗಳನ್ನು ಮಾಡುವುದು."</w:t>
      </w:r>
    </w:p>
    <w:p/>
    <w:p>
      <w:r xmlns:w="http://schemas.openxmlformats.org/wordprocessingml/2006/main">
        <w:t xml:space="preserve">2. ನಾಣ್ಣುಡಿಗಳು 18:21 - "ನಾಲಿಗೆ ಜೀವನ ಮತ್ತು ಮರಣದ ಶಕ್ತಿಯನ್ನು ಹೊಂದಿದೆ, ಮತ್ತು ಅದನ್ನು ಪ್ರೀತಿಸುವವರು ಅದರ ಫಲವನ್ನು ತಿನ್ನುತ್ತಾರೆ."</w:t>
      </w:r>
    </w:p>
    <w:p/>
    <w:p>
      <w:r xmlns:w="http://schemas.openxmlformats.org/wordprocessingml/2006/main">
        <w:t xml:space="preserve">ನ್ಯಾಯಸ್ಥಾಪಕರು 12:5 ಮತ್ತು ಗಿಲ್ಯಾದ್ಯರು ಎಫ್ರಾಯೀಮ್ಯರ ಮುಂದೆ ಜೋರ್ಡನ್ ಮಾರ್ಗವನ್ನು ಹಿಡಿದರು; ಗಿಲ್ಯಾದಿನ ಜನರು ಅವನಿಗೆ--ನೀನು ಎಫ್ರಾಯೀಮ್ಯನೋ? ಅವರು ಹೇಳಿದರೆ, ಇಲ್ಲ;</w:t>
      </w:r>
    </w:p>
    <w:p/>
    <w:p>
      <w:r xmlns:w="http://schemas.openxmlformats.org/wordprocessingml/2006/main">
        <w:t xml:space="preserve">ಗಿಲ್ಯಾದ್ಯರು ಎಫ್ರಾಯೀಮ್ಯರ ಮುಂದೆ ಜೋರ್ಡಾನ್ ನದಿಯನ್ನು ದಾಟಿದರು ಮತ್ತು ತಪ್ಪಿಸಿಕೊಂಡು ಬಂದ ಎಫ್ರಾಯೀಮ್ಯರು ದಾಟಲು ಕೇಳಿದಾಗ, ಗಿಲ್ಯಾದ್ ಜನರು ಎಫ್ರಾಯೀಮಿಯರೇ ಎಂದು ಕೇಳಿದರು.</w:t>
      </w:r>
    </w:p>
    <w:p/>
    <w:p>
      <w:r xmlns:w="http://schemas.openxmlformats.org/wordprocessingml/2006/main">
        <w:t xml:space="preserve">1. ಸಂಘರ್ಷದ ಸಮಯದಲ್ಲಿ ಗುರುತಿನ ಪ್ರಾಮುಖ್ಯತೆ</w:t>
      </w:r>
    </w:p>
    <w:p/>
    <w:p>
      <w:r xmlns:w="http://schemas.openxmlformats.org/wordprocessingml/2006/main">
        <w:t xml:space="preserve">2. ನಾವು ಇತಿಹಾಸದ ಬಲಬದಿಯಲ್ಲಿ ನಿಲ್ಲುತ್ತೇವೆ ಎಂದು ಖಚಿತಪಡಿಸಿಕೊಳ್ಳುವುದು</w:t>
      </w:r>
    </w:p>
    <w:p/>
    <w:p>
      <w:r xmlns:w="http://schemas.openxmlformats.org/wordprocessingml/2006/main">
        <w:t xml:space="preserve">1. ಮ್ಯಾಥ್ಯೂ 6:33 - ಆದರೆ ಮೊದಲು ಆತನ ರಾಜ್ಯವನ್ನು ಮತ್ತು ಆತನ ನೀತಿಯನ್ನು ಹುಡುಕು, ಮತ್ತು ಇವುಗಳೆಲ್ಲವೂ ನಿಮಗೆ ನೀಡಲ್ಪಡುತ್ತವೆ.</w:t>
      </w:r>
    </w:p>
    <w:p/>
    <w:p>
      <w:r xmlns:w="http://schemas.openxmlformats.org/wordprocessingml/2006/main">
        <w:t xml:space="preserve">2. ರೋಮನ್ನರು 12:18 - ಸಾಧ್ಯವಾದರೆ, ಅದು ನಿಮ್ಮ ಮೇಲೆ ಅವಲಂಬಿತವಾಗಿ, ಎಲ್ಲರೊಂದಿಗೆ ಶಾಂತಿಯಿಂದ ಬಾಳು.</w:t>
      </w:r>
    </w:p>
    <w:p/>
    <w:p>
      <w:r xmlns:w="http://schemas.openxmlformats.org/wordprocessingml/2006/main">
        <w:t xml:space="preserve">ನ್ಯಾಯಸ್ಥಾಪಕರು 12:6 ಆಗ ಅವರು ಅವನಿಗೆ--ಈಗ ಶಿಬ್ಬೋಲೆತ್ ಎಂದು ಹೇಳು; ಮತ್ತು ಅವನು ಸಿಬ್ಬೋಲೆತ್ ಎಂದು ಹೇಳಿದನು: ಏಕೆಂದರೆ ಅವನು ಅದನ್ನು ಸರಿಯಾಗಿ ಉಚ್ಚರಿಸಲು ಸಾಧ್ಯವಾಗಲಿಲ್ಲ. ಆಗ ಅವರು ಅವನನ್ನು ಹಿಡಿದು ಜೋರ್ಡನ್ ನದಿಯ ಮಾರ್ಗಗಳಲ್ಲಿ ಕೊಂದರು; ಆ ಸಮಯದಲ್ಲಿ ಎಫ್ರಾಯೀಮ್ಯರು ನಲವತ್ತೆರಡು ಸಾವಿರ ಮಂದಿ ಸತ್ತರು.</w:t>
      </w:r>
    </w:p>
    <w:p/>
    <w:p>
      <w:r xmlns:w="http://schemas.openxmlformats.org/wordprocessingml/2006/main">
        <w:t xml:space="preserve">ಎಫ್ರೈಮಿಯರಿಗೆ ಶಿಬೋಲೆತ್ ಅನ್ನು ಸರಿಯಾಗಿ ಉಚ್ಚರಿಸಲು ಸಾಧ್ಯವಾಗಲಿಲ್ಲ ಮತ್ತು ಇದರ ಪರಿಣಾಮವಾಗಿ, ಅವರಲ್ಲಿ 42,000 ಜನರು ಜೋರ್ಡಾನ್ ಹಾದಿಯಲ್ಲಿ ಕೊಲ್ಲಲ್ಪಟ್ಟರು.</w:t>
      </w:r>
    </w:p>
    <w:p/>
    <w:p>
      <w:r xmlns:w="http://schemas.openxmlformats.org/wordprocessingml/2006/main">
        <w:t xml:space="preserve">1. ಪದಗಳ ಶಕ್ತಿ: ಸರಿಯಾದ ಉಚ್ಚಾರಣೆಯ ಮಹತ್ವವನ್ನು ಒತ್ತಿಹೇಳುವುದು ಮತ್ತು ಪದಗಳ ಶಕ್ತಿಯನ್ನು ಅರ್ಥಮಾಡಿಕೊಳ್ಳುವುದು.</w:t>
      </w:r>
    </w:p>
    <w:p/>
    <w:p>
      <w:r xmlns:w="http://schemas.openxmlformats.org/wordprocessingml/2006/main">
        <w:t xml:space="preserve">2. ಹೆಮ್ಮೆಯ ಶಕ್ತಿ: ಹೆಮ್ಮೆಯ ಪರಿಣಾಮಗಳು ಮತ್ತು ತನ್ನನ್ನು ತಾನು ತಗ್ಗಿಸಿಕೊಳ್ಳದಿರುವ ಅಪಾಯಗಳ ಬಗ್ಗೆ ಚರ್ಚಿಸುವುದು.</w:t>
      </w:r>
    </w:p>
    <w:p/>
    <w:p>
      <w:r xmlns:w="http://schemas.openxmlformats.org/wordprocessingml/2006/main">
        <w:t xml:space="preserve">1. ಜೇಮ್ಸ್ 3:5-12 - ನಾಲಿಗೆಯ ಶಕ್ತಿ ಮತ್ತು ಪದಗಳ ದುರುಪಯೋಗದ ಮೂಲಕ ವಿನಾಶದ ಸಂಭಾವ್ಯತೆಯನ್ನು ಚರ್ಚಿಸುವುದು.</w:t>
      </w:r>
    </w:p>
    <w:p/>
    <w:p>
      <w:r xmlns:w="http://schemas.openxmlformats.org/wordprocessingml/2006/main">
        <w:t xml:space="preserve">2. ರೋಮನ್ನರು 12:3 - ವಿಶ್ವಾಸಿಗಳನ್ನು ಸಮಚಿತ್ತದಿಂದ ಯೋಚಿಸಲು ಮತ್ತು ಹೆಮ್ಮೆಪಡದಂತೆ ಪ್ರೋತ್ಸಾಹಿಸುವುದು.</w:t>
      </w:r>
    </w:p>
    <w:p/>
    <w:p>
      <w:r xmlns:w="http://schemas.openxmlformats.org/wordprocessingml/2006/main">
        <w:t xml:space="preserve">ನ್ಯಾಯಸ್ಥಾಪಕರು 12:7 ಮತ್ತು ಯೆಪ್ತಾಹನು ಇಸ್ರಾಯೇಲ್ಯರಿಗೆ ಆರು ವರುಷ ನ್ಯಾಯತೀರಿಸಿದನು. ನಂತರ ಗಿಲ್ಯಾದ್ಯನಾದ ಯೆಫ್ತಾಹನು ಮರಣಹೊಂದಿದನು ಮತ್ತು ಗಿಲ್ಯಾದ್ ಪಟ್ಟಣಗಳಲ್ಲಿ ಒಂದರಲ್ಲಿ ಸಮಾಧಿ ಮಾಡಲಾಯಿತು.</w:t>
      </w:r>
    </w:p>
    <w:p/>
    <w:p>
      <w:r xmlns:w="http://schemas.openxmlformats.org/wordprocessingml/2006/main">
        <w:t xml:space="preserve">ಯೆಪ್ತಾಹನು ಆರು ವರ್ಷಗಳ ಕಾಲ ಇಸ್ರಾಯೇಲ್ಯರ ನ್ಯಾಯಾಧಿಪತಿಯಾಗಿ ಸೇವೆ ಸಲ್ಲಿಸಿದನು ಮತ್ತು ನಂತರ ಗಿಲ್ಯಾದ್ ಪಟ್ಟಣಗಳಲ್ಲಿ ಒಂದರಲ್ಲಿ ಸಮಾಧಿ ಮಾಡಲಾಯಿತು.</w:t>
      </w:r>
    </w:p>
    <w:p/>
    <w:p>
      <w:r xmlns:w="http://schemas.openxmlformats.org/wordprocessingml/2006/main">
        <w:t xml:space="preserve">1. ನೀತಿವಂತ ನಾಯಕತ್ವದ ಶಕ್ತಿ: ಯೆಫ್ತಾಹ್‌ನಿಂದ ಪಾಠಗಳು.</w:t>
      </w:r>
    </w:p>
    <w:p/>
    <w:p>
      <w:r xmlns:w="http://schemas.openxmlformats.org/wordprocessingml/2006/main">
        <w:t xml:space="preserve">2. ದ ಲೈಫ್ ಆಫ್ ಜೆಫ್ತಾ: ಎ ಸ್ಟೋರಿ ಆಫ್ ಫೇಯ್ತ್ಫುಲ್ ಓಬೀಡಿಯನ್ಸ್.</w:t>
      </w:r>
    </w:p>
    <w:p/>
    <w:p>
      <w:r xmlns:w="http://schemas.openxmlformats.org/wordprocessingml/2006/main">
        <w:t xml:space="preserve">1. ನಾಣ್ಣುಡಿಗಳು 29: 2 - ನೀತಿವಂತರು ಅಧಿಕಾರದಲ್ಲಿದ್ದಾಗ ಜನರು ಸಂತೋಷಪಡುತ್ತಾರೆ; ಆದರೆ ದುಷ್ಟರು ಆಳಿದಾಗ ಜನರು ದುಃಖಿಸುತ್ತಾರೆ.</w:t>
      </w:r>
    </w:p>
    <w:p/>
    <w:p>
      <w:r xmlns:w="http://schemas.openxmlformats.org/wordprocessingml/2006/main">
        <w:t xml:space="preserve">2. ಇಬ್ರಿಯ 11:32 - ಮತ್ತು ನಾನು ಹೆಚ್ಚು ಏನು ಹೇಳಲಿ? ಯಾಕಂದರೆ ಸಮಯವು ಗೆದಿಯೋನ್, ಬಾರಾಕ್, ಸಂಸೋನ ಮತ್ತು ಯೆಫ್ತಾಯರ ಬಗ್ಗೆ ಹೇಳಲು ನನಗೆ ವಿಫಲವಾಗಿದೆ; ಡೇವಿಡ್, ಮತ್ತು ಸ್ಯಾಮ್ಯುಯೆಲ್ ಮತ್ತು ಪ್ರವಾದಿಗಳ.</w:t>
      </w:r>
    </w:p>
    <w:p/>
    <w:p>
      <w:r xmlns:w="http://schemas.openxmlformats.org/wordprocessingml/2006/main">
        <w:t xml:space="preserve">ನ್ಯಾಯಸ್ಥಾಪಕರು 12:8 ಮತ್ತು ಅವನ ನಂತರ ಬೇತ್ಲೆಹೇಮಿನ ಇಬ್ಜಾನ್ ಇಸ್ರೇಲ್ಗೆ ನ್ಯಾಯತೀರಿಸಿದನು.</w:t>
      </w:r>
    </w:p>
    <w:p/>
    <w:p>
      <w:r xmlns:w="http://schemas.openxmlformats.org/wordprocessingml/2006/main">
        <w:t xml:space="preserve">ಹಿಂದಿನ ನ್ಯಾಯಾಧೀಶರ ನಂತರ ಬೆತ್ಲೆಹೆಮ್ನ ಇಬ್ಜಾನ್ ಇಸ್ರೇಲ್ನ ನ್ಯಾಯಾಧೀಶರಾಗಿದ್ದರು.</w:t>
      </w:r>
    </w:p>
    <w:p/>
    <w:p>
      <w:r xmlns:w="http://schemas.openxmlformats.org/wordprocessingml/2006/main">
        <w:t xml:space="preserve">1. ನಾಯಕತ್ವದ ಪ್ರಾಮುಖ್ಯತೆ ಮತ್ತು ದೇವರ ಆಜ್ಞೆಗಳನ್ನು ಅನುಸರಿಸುವುದು</w:t>
      </w:r>
    </w:p>
    <w:p/>
    <w:p>
      <w:r xmlns:w="http://schemas.openxmlformats.org/wordprocessingml/2006/main">
        <w:t xml:space="preserve">2. ಇಬ್ಜಾನ್ ನ ನಿಷ್ಠೆ ಮತ್ತು ದೇವರಿಗೆ ಅವನ ವಿಧೇಯತೆ</w:t>
      </w:r>
    </w:p>
    <w:p/>
    <w:p>
      <w:r xmlns:w="http://schemas.openxmlformats.org/wordprocessingml/2006/main">
        <w:t xml:space="preserve">1. 1 ಸ್ಯಾಮ್ಯುಯೆಲ್ 8: 4-5 - ಆದ್ದರಿಂದ ಇಸ್ರೇಲ್ನ ಎಲ್ಲಾ ಹಿರಿಯರು ಒಟ್ಟುಗೂಡಿದರು ಮತ್ತು ರಾಮಾದಲ್ಲಿ ಸಮುವೇಲನ ಬಳಿಗೆ ಬಂದರು. ಅವರು ಅವನಿಗೆ--ನೀನು ಮುದುಕನಾಗಿದ್ದಾನೆ, ಮತ್ತು ನಿನ್ನ ಮಕ್ಕಳು ನಿನ್ನ ಮಾರ್ಗಗಳನ್ನು ಅನುಸರಿಸುವುದಿಲ್ಲ; ಈಗ ಇತರ ಎಲ್ಲಾ ರಾಷ್ಟ್ರಗಳಂತೆಯೇ ನಮ್ಮನ್ನು ಮುನ್ನಡೆಸಲು ಒಬ್ಬ ರಾಜನನ್ನು ನೇಮಿಸು.</w:t>
      </w:r>
    </w:p>
    <w:p/>
    <w:p>
      <w:r xmlns:w="http://schemas.openxmlformats.org/wordprocessingml/2006/main">
        <w:t xml:space="preserve">2. 1 ಪೀಟರ್ 5: 2-3 - ನಿಮ್ಮ ಆರೈಕೆಯಲ್ಲಿರುವ ದೇವರ ಹಿಂಡಿನ ಕುರುಬರಾಗಿರಿ, ಅವುಗಳನ್ನು ನೋಡಿಕೊಳ್ಳುವುದು ನೀವು ಮಾಡಬೇಕಾಗಿರುವುದರಿಂದ ಅಲ್ಲ, ಆದರೆ ನೀವು ಸಿದ್ಧರಿರುವುದರಿಂದ, ದೇವರು ನೀವು ಬಯಸಿದಂತೆ; ಅಪ್ರಾಮಾಣಿಕ ಲಾಭವನ್ನು ಅನುಸರಿಸುತ್ತಿಲ್ಲ, ಆದರೆ ಸೇವೆ ಮಾಡಲು ಉತ್ಸುಕರಾಗಿದ್ದಾರೆ; ನಿಮಗೆ ಒಪ್ಪಿಸಲ್ಪಟ್ಟವರ ಮೇಲೆ ಪ್ರಭುತ್ವವನ್ನು ಹೊಂದಿಲ್ಲ, ಆದರೆ ಹಿಂಡಿಗೆ ಉದಾಹರಣೆಗಳಾಗಿವೆ.</w:t>
      </w:r>
    </w:p>
    <w:p/>
    <w:p>
      <w:r xmlns:w="http://schemas.openxmlformats.org/wordprocessingml/2006/main">
        <w:t xml:space="preserve">ನ್ಯಾಯಾಧೀಶರು 12:9 ಮತ್ತು ಅವನಿಗೆ ಮೂವತ್ತು ಗಂಡುಮಕ್ಕಳು ಮತ್ತು ಮೂವತ್ತು ಹೆಣ್ಣುಮಕ್ಕಳಿದ್ದರು, ಅವರನ್ನು ವಿದೇಶಕ್ಕೆ ಕಳುಹಿಸಿದನು ಮತ್ತು ತನ್ನ ಗಂಡುಮಕ್ಕಳಿಗಾಗಿ ವಿದೇಶದಿಂದ ಮೂವತ್ತು ಹೆಣ್ಣುಮಕ್ಕಳನ್ನು ತೆಗೆದುಕೊಂಡನು. ಮತ್ತು ಅವನು ಇಸ್ರಾಯೇಲಿಗೆ ಏಳು ವರುಷ ನ್ಯಾಯತೀರಿಸಿದನು.</w:t>
      </w:r>
    </w:p>
    <w:p/>
    <w:p>
      <w:r xmlns:w="http://schemas.openxmlformats.org/wordprocessingml/2006/main">
        <w:t xml:space="preserve">ಯೆಫ್ತಾಹನಿಗೆ ಅರವತ್ತು ಮಕ್ಕಳಿದ್ದರು, ಅವರಿಗೆ ಮೂವತ್ತು ಜನನ ಮತ್ತು ಮೂವತ್ತು ದತ್ತು ಪಡೆದರು, ಮತ್ತು ಅವರು ಏಳು ವರ್ಷಗಳ ಕಾಲ ಇಸ್ರೇಲ್ ಅನ್ನು ಆಳಿದರು.</w:t>
      </w:r>
    </w:p>
    <w:p/>
    <w:p>
      <w:r xmlns:w="http://schemas.openxmlformats.org/wordprocessingml/2006/main">
        <w:t xml:space="preserve">1. ಪಿತೃತ್ವದ ಶಕ್ತಿ: ಮಕ್ಕಳ ಅದ್ಭುತ ಉಡುಗೊರೆಯನ್ನು ಪ್ರಶಂಸಿಸುವುದು</w:t>
      </w:r>
    </w:p>
    <w:p/>
    <w:p>
      <w:r xmlns:w="http://schemas.openxmlformats.org/wordprocessingml/2006/main">
        <w:t xml:space="preserve">2. ಲೀವಿಂಗ್ ಎ ಲೈಫ್ ಆಫ್ ಲೀಡರ್‌ಶಿಪ್: ದಿ ಎಕ್ಸಾಂಪಲ್ ಆಫ್ ಜೆಫ್ತಾಹ್</w:t>
      </w:r>
    </w:p>
    <w:p/>
    <w:p>
      <w:r xmlns:w="http://schemas.openxmlformats.org/wordprocessingml/2006/main">
        <w:t xml:space="preserve">1. ಕೀರ್ತನೆ 127: 3 - ಇಗೋ, ಮಕ್ಕಳು ಭಗವಂತನಿಂದ ಪರಂಪರೆ, ಗರ್ಭದ ಫಲವು ಪ್ರತಿಫಲ.</w:t>
      </w:r>
    </w:p>
    <w:p/>
    <w:p>
      <w:r xmlns:w="http://schemas.openxmlformats.org/wordprocessingml/2006/main">
        <w:t xml:space="preserve">2. ನಾಣ್ಣುಡಿಗಳು 22:6 - ಮಗುವನ್ನು ಅವನು ಹೋಗಬೇಕಾದ ಮಾರ್ಗದಲ್ಲಿ ತರಬೇತಿ ಮಾಡಿ; ಅವನು ವಯಸ್ಸಾದಾಗಲೂ ಅವನು ಅದನ್ನು ಬಿಡುವುದಿಲ್ಲ.</w:t>
      </w:r>
    </w:p>
    <w:p/>
    <w:p>
      <w:r xmlns:w="http://schemas.openxmlformats.org/wordprocessingml/2006/main">
        <w:t xml:space="preserve">ನ್ಯಾಯಾಧೀಶರು 12:10 ನಂತರ ಇಬ್ಜಾನ್ ನಿಧನರಾದರು ಮತ್ತು ಬೆತ್ಲೆಹೆಮ್ನಲ್ಲಿ ಸಮಾಧಿ ಮಾಡಲಾಯಿತು.</w:t>
      </w:r>
    </w:p>
    <w:p/>
    <w:p>
      <w:r xmlns:w="http://schemas.openxmlformats.org/wordprocessingml/2006/main">
        <w:t xml:space="preserve">ಇಬ್ಜಾನ್ ಸತ್ತನು ಮತ್ತು ಬೆಥ್ ಲೆಹೆಮ್ನಲ್ಲಿ ಸಮಾಧಿ ಮಾಡಲಾಯಿತು.</w:t>
      </w:r>
    </w:p>
    <w:p/>
    <w:p>
      <w:r xmlns:w="http://schemas.openxmlformats.org/wordprocessingml/2006/main">
        <w:t xml:space="preserve">1. ಜೀವನದ ಸಂಕ್ಷಿಪ್ತತೆ ಮತ್ತು ನಂಬಿಕೆಯ ಪ್ರಾಮುಖ್ಯತೆ.</w:t>
      </w:r>
    </w:p>
    <w:p/>
    <w:p>
      <w:r xmlns:w="http://schemas.openxmlformats.org/wordprocessingml/2006/main">
        <w:t xml:space="preserve">2. ಸಮಾಧಿ ಮೂಲಕ ಪ್ರೀತಿಪಾತ್ರರನ್ನು ಗೌರವಿಸುವ ಪ್ರಾಮುಖ್ಯತೆ.</w:t>
      </w:r>
    </w:p>
    <w:p/>
    <w:p>
      <w:r xmlns:w="http://schemas.openxmlformats.org/wordprocessingml/2006/main">
        <w:t xml:space="preserve">1. ಪ್ರಸಂಗಿ 3:2-4 - "ಹುಟ್ಟುವ ಸಮಯ ಮತ್ತು ಸಾಯುವ ಸಮಯ,"</w:t>
      </w:r>
    </w:p>
    <w:p/>
    <w:p>
      <w:r xmlns:w="http://schemas.openxmlformats.org/wordprocessingml/2006/main">
        <w:t xml:space="preserve">2. ಮ್ಯಾಥ್ಯೂ 8:21-22 - "ನರಿಗಳಿಗೆ ರಂಧ್ರಗಳಿವೆ ಮತ್ತು ಗಾಳಿಯ ಪಕ್ಷಿಗಳಿಗೆ ಗೂಡುಗಳಿವೆ, ಆದರೆ ಮನುಷ್ಯಕುಮಾರನಿಗೆ ತಲೆ ಹಾಕಲು ಎಲ್ಲಿಯೂ ಇಲ್ಲ."</w:t>
      </w:r>
    </w:p>
    <w:p/>
    <w:p>
      <w:r xmlns:w="http://schemas.openxmlformats.org/wordprocessingml/2006/main">
        <w:t xml:space="preserve">ನ್ಯಾಯಸ್ಥಾಪಕರು 12:11 ಇವನ ನಂತರ ಜೆಬುಲೋನಿಯನಾದ ಎಲೋನ್ ಇಸ್ರಾಯೇಲ್ಯರಿಗೆ ನ್ಯಾಯತೀರಿಸಿದನು. ಮತ್ತು ಅವನು ಇಸ್ರಾಯೇಲ್ಯರಿಗೆ ಹತ್ತು ವರ್ಷ ನ್ಯಾಯತೀರಿಸಿದನು.</w:t>
      </w:r>
    </w:p>
    <w:p/>
    <w:p>
      <w:r xmlns:w="http://schemas.openxmlformats.org/wordprocessingml/2006/main">
        <w:t xml:space="preserve">ಜೆಬುಲೋನಿಯನಾದ ಎಲೋನ್ ಹತ್ತು ವರ್ಷಗಳ ಕಾಲ ಇಸ್ರಾಯೇಲ್ಯರಿಗೆ ನ್ಯಾಯತೀರಿಸಿದನು.</w:t>
      </w:r>
    </w:p>
    <w:p/>
    <w:p>
      <w:r xmlns:w="http://schemas.openxmlformats.org/wordprocessingml/2006/main">
        <w:t xml:space="preserve">1. ನ್ಯಾಯಯುತವಾಗಿರುವುದರ ಪ್ರಾಮುಖ್ಯತೆ - ನ್ಯಾಯಾಧೀಶರು 12:11</w:t>
      </w:r>
    </w:p>
    <w:p/>
    <w:p>
      <w:r xmlns:w="http://schemas.openxmlformats.org/wordprocessingml/2006/main">
        <w:t xml:space="preserve">2. ನಿಷ್ಠಾವಂತ ನಾಯಕತ್ವದ ಶಕ್ತಿ - ನ್ಯಾಯಾಧೀಶರು 12:11</w:t>
      </w:r>
    </w:p>
    <w:p/>
    <w:p>
      <w:r xmlns:w="http://schemas.openxmlformats.org/wordprocessingml/2006/main">
        <w:t xml:space="preserve">1. ಯೆಶಾಯ 1:17 - ಸರಿಯಾಗಿ ಮಾಡಲು ಕಲಿಯಿರಿ; ನ್ಯಾಯ ಹುಡುಕು.</w:t>
      </w:r>
    </w:p>
    <w:p/>
    <w:p>
      <w:r xmlns:w="http://schemas.openxmlformats.org/wordprocessingml/2006/main">
        <w:t xml:space="preserve">2. ನಾಣ್ಣುಡಿಗಳು 20:28 - ಸ್ಥಿರವಾದ ಪ್ರೀತಿ ಮತ್ತು ನಿಷ್ಠೆಯು ರಾಜನನ್ನು ಕಾಪಾಡುತ್ತದೆ ಮತ್ತು ಸ್ಥಿರವಾದ ಪ್ರೀತಿಯಿಂದ ಅವನ ಸಿಂಹಾಸನವನ್ನು ಎತ್ತಿಹಿಡಿಯಲಾಗುತ್ತದೆ.</w:t>
      </w:r>
    </w:p>
    <w:p/>
    <w:p>
      <w:r xmlns:w="http://schemas.openxmlformats.org/wordprocessingml/2006/main">
        <w:t xml:space="preserve">ನ್ಯಾಯಸ್ಥಾಪಕರು 12:12 ಮತ್ತು ಜೆಬುಲೋನ್ಯನಾದ ಎಲೋನ್ ಸತ್ತು ಜೆಬುಲೂನ್ ದೇಶದ ಐಜಾಲೋನಿನಲ್ಲಿ ಹೂಣಿಡಲ್ಪಟ್ಟನು.</w:t>
      </w:r>
    </w:p>
    <w:p/>
    <w:p>
      <w:r xmlns:w="http://schemas.openxmlformats.org/wordprocessingml/2006/main">
        <w:t xml:space="preserve">ಜೆಬುಲೋನಿಯನಾದ ಎಲೋನ್ ಸತ್ತನು ಮತ್ತು ಜೆಬುಲೂನ್ ದೇಶದ ಐಜಾಲೋನಿನಲ್ಲಿ ಸಮಾಧಿ ಮಾಡಲಾಯಿತು.</w:t>
      </w:r>
    </w:p>
    <w:p/>
    <w:p>
      <w:r xmlns:w="http://schemas.openxmlformats.org/wordprocessingml/2006/main">
        <w:t xml:space="preserve">1. ಸಾವಿನ ಪರಿಣಾಮ: ನಮ್ಮನ್ನು ಮೀರಿ ಬದುಕುವ ಪರಂಪರೆಯನ್ನು ಬದುಕುವುದು</w:t>
      </w:r>
    </w:p>
    <w:p/>
    <w:p>
      <w:r xmlns:w="http://schemas.openxmlformats.org/wordprocessingml/2006/main">
        <w:t xml:space="preserve">2. ನಮ್ಮ ಪ್ರಿಯತಮೆಯನ್ನು ನೆನಪಿಸಿಕೊಳ್ಳುವುದು: ಉತ್ತೀರ್ಣರಾದವರ ಸ್ಮರಣೆಯನ್ನು ಹೇಗೆ ಗೌರವಿಸುವುದು</w:t>
      </w:r>
    </w:p>
    <w:p/>
    <w:p>
      <w:r xmlns:w="http://schemas.openxmlformats.org/wordprocessingml/2006/main">
        <w:t xml:space="preserve">1. ಪ್ರಸಂಗಿ 3:1-2 - ಪ್ರತಿಯೊಂದಕ್ಕೂ ಒಂದು ಕಾಲವಿದೆ, ಮತ್ತು ಆಕಾಶದ ಕೆಳಗಿರುವ ಪ್ರತಿಯೊಂದು ವಿಷಯಕ್ಕೂ ಒಂದು ಸಮಯವಿದೆ: ಹುಟ್ಟುವ ಸಮಯ ಮತ್ತು ಸಾಯುವ ಸಮಯ</w:t>
      </w:r>
    </w:p>
    <w:p/>
    <w:p>
      <w:r xmlns:w="http://schemas.openxmlformats.org/wordprocessingml/2006/main">
        <w:t xml:space="preserve">2. ಜೇಮ್ಸ್ 4:14 - ಆದರೂ ನಾಳೆ ಏನನ್ನು ತರುತ್ತದೆ ಎಂದು ನಿಮಗೆ ತಿಳಿದಿಲ್ಲ. ನಿಮ್ಮ ಜೀವನ ಏನು? ಯಾಕಂದರೆ ನೀವು ಸ್ವಲ್ಪ ಸಮಯದವರೆಗೆ ಕಾಣಿಸಿಕೊಂಡು ನಂತರ ಮಾಯವಾಗುವ ಮಂಜು.</w:t>
      </w:r>
    </w:p>
    <w:p/>
    <w:p>
      <w:r xmlns:w="http://schemas.openxmlformats.org/wordprocessingml/2006/main">
        <w:t xml:space="preserve">ನ್ಯಾಯಸ್ಥಾಪಕರು 12:13 ಮತ್ತು ಅವನ ನಂತರ ಹಿಲ್ಲೆಲನ ಮಗನಾದ ಅಬ್ದೋನ್, ಪಿರಾತೋನೈಟ್, ಇಸ್ರೇಲ್ಗೆ ನ್ಯಾಯತೀರಿಸಿದನು.</w:t>
      </w:r>
    </w:p>
    <w:p/>
    <w:p>
      <w:r xmlns:w="http://schemas.openxmlformats.org/wordprocessingml/2006/main">
        <w:t xml:space="preserve">ಪಿರಾಥೋನಿಯನಾದ ಹಿಲ್ಲೆಲನ ಮಗನಾದ ಅಬ್ದೋನ್ ಇಸ್ರಾಯೇಲಿನ ನ್ಯಾಯಾಧೀಶನಾಗಿದ್ದನು.</w:t>
      </w:r>
    </w:p>
    <w:p/>
    <w:p>
      <w:r xmlns:w="http://schemas.openxmlformats.org/wordprocessingml/2006/main">
        <w:t xml:space="preserve">1. ಇಸ್ರೇಲ್‌ಗೆ ನ್ಯಾಯಾಧೀಶರನ್ನು ಒದಗಿಸುವಲ್ಲಿ ದೇವರ ನಿಷ್ಠೆ</w:t>
      </w:r>
    </w:p>
    <w:p/>
    <w:p>
      <w:r xmlns:w="http://schemas.openxmlformats.org/wordprocessingml/2006/main">
        <w:t xml:space="preserve">2. ಇಸ್ರೇಲ್‌ನಲ್ಲಿ ನ್ಯಾಯಾಧೀಶರಾಗಿ ಸೇವೆ ಸಲ್ಲಿಸುವ ಪ್ರಾಮುಖ್ಯತೆ</w:t>
      </w:r>
    </w:p>
    <w:p/>
    <w:p>
      <w:r xmlns:w="http://schemas.openxmlformats.org/wordprocessingml/2006/main">
        <w:t xml:space="preserve">1. ಯೆಶಾಯ 11: 3-5 - ಅವನ ಸಂತೋಷವು ಭಗವಂತನ ಭಯದಲ್ಲಿರುತ್ತದೆ. ಅವನು ತನ್ನ ಕಣ್ಣುಗಳಿಂದ ನೋಡುವದನ್ನು ನಿರ್ಣಯಿಸುವುದಿಲ್ಲ, ಅಥವಾ ಅವನ ಕಿವಿಗಳು ಕೇಳುವ ಮೂಲಕ ವಿವಾದಗಳನ್ನು ನಿರ್ಣಯಿಸುವುದಿಲ್ಲ, ಆದರೆ ಅವನು ನೀತಿಯಿಂದ ಬಡವರಿಗೆ ನ್ಯಾಯತೀರ್ಪಿಸುತ್ತಾನೆ ಮತ್ತು ಭೂಮಿಯ ಸೌಮ್ಯರಿಗೆ ನ್ಯಾಯಯುತವಾಗಿ ನಿರ್ಣಯಿಸುತ್ತಾನೆ; ಮತ್ತು ಅವನು ತನ್ನ ಬಾಯಿಯ ಕೋಲಿನಿಂದ ಭೂಮಿಯನ್ನು ಹೊಡೆಯುವನು ಮತ್ತು ತನ್ನ ತುಟಿಗಳ ಉಸಿರಾಟದಿಂದ ಅವನು ದುಷ್ಟರನ್ನು ಕೊಲ್ಲುವನು.</w:t>
      </w:r>
    </w:p>
    <w:p/>
    <w:p>
      <w:r xmlns:w="http://schemas.openxmlformats.org/wordprocessingml/2006/main">
        <w:t xml:space="preserve">2. ಜೇಮ್ಸ್ 2: 3 - ನೀವು ಪಕ್ಷಪಾತವನ್ನು ತೋರಿಸಿದರೆ, ನೀವು ಪಾಪವನ್ನು ಮಾಡುತ್ತಿದ್ದೀರಿ ಮತ್ತು ಕಾನೂನಿನ ಮೂಲಕ ಅಪರಾಧಿಗಳೆಂದು ನಿರ್ಣಯಿಸಲ್ಪಡುತ್ತೀರಿ.</w:t>
      </w:r>
    </w:p>
    <w:p/>
    <w:p>
      <w:r xmlns:w="http://schemas.openxmlformats.org/wordprocessingml/2006/main">
        <w:t xml:space="preserve">ನ್ಯಾಯಸ್ಥಾಪಕರು 12:14 ಮತ್ತು ಅವನಿಗೆ ನಲವತ್ತು ಮಕ್ಕಳು ಮತ್ತು ಮೂವತ್ತು ಸೋದರಳಿಯರಿದ್ದರು, ಅವರು ಎಪ್ಪತ್ತು ಹತ್ತು ಕತ್ತೆಗಳ ಮೇಲೆ ಸವಾರಿ ಮಾಡಿದರು ಮತ್ತು ಅವರು ಇಸ್ರಾಯೇಲ್ಯರಿಗೆ ಎಂಟು ವರ್ಷ ನ್ಯಾಯತೀರಿಸಿದರು.</w:t>
      </w:r>
    </w:p>
    <w:p/>
    <w:p>
      <w:r xmlns:w="http://schemas.openxmlformats.org/wordprocessingml/2006/main">
        <w:t xml:space="preserve">ಎಂಟು ವರ್ಷಗಳ ಕಾಲ ಸೇವೆ ಸಲ್ಲಿಸಿದ ಮತ್ತು ಎಪ್ಪತ್ತು ಕತ್ತೆಗಳ ಮೇಲೆ ಸವಾರಿ ಮಾಡಿದ ಎಪ್ಪತ್ತು ಸಂಬಂಧಿಕರನ್ನು ಹೊಂದಿದ್ದ ಇಸ್ರೇಲ್ ನ್ಯಾಯಾಧೀಶ ಯೆಫ್ತಾಹ್ನ ಕಥೆಯನ್ನು ಈ ಭಾಗವು ವಿವರಿಸುತ್ತದೆ.</w:t>
      </w:r>
    </w:p>
    <w:p/>
    <w:p>
      <w:r xmlns:w="http://schemas.openxmlformats.org/wordprocessingml/2006/main">
        <w:t xml:space="preserve">1: "ಕುಟುಂಬದ ಶಕ್ತಿ: ಯೆಫ್ತಾನ ಉದಾಹರಣೆ"</w:t>
      </w:r>
    </w:p>
    <w:p/>
    <w:p>
      <w:r xmlns:w="http://schemas.openxmlformats.org/wordprocessingml/2006/main">
        <w:t xml:space="preserve">2: "ಸೇವೆಯ ಶಕ್ತಿ: ಜೆಫ್ತಾ ಅವರ ಪ್ರಯಾಣ"</w:t>
      </w:r>
    </w:p>
    <w:p/>
    <w:p>
      <w:r xmlns:w="http://schemas.openxmlformats.org/wordprocessingml/2006/main">
        <w:t xml:space="preserve">1: ಕಾಯಿದೆಗಳು 4:12 - "ಯಾವರಲ್ಲಿಯೂ ಮೋಕ್ಷವಿಲ್ಲ: ಏಕೆಂದರೆ ಆಕಾಶದ ಕೆಳಗೆ ಮನುಷ್ಯರಲ್ಲಿ ಬೇರೆ ಯಾವುದೇ ಹೆಸರಿಲ್ಲ, ಅದರ ಮೂಲಕ ನಾವು ರಕ್ಷಿಸಲ್ಪಡಬೇಕು."</w:t>
      </w:r>
    </w:p>
    <w:p/>
    <w:p>
      <w:r xmlns:w="http://schemas.openxmlformats.org/wordprocessingml/2006/main">
        <w:t xml:space="preserve">2: ನಾಣ್ಣುಡಿಗಳು 3: 5-6 - "ನಿನ್ನ ಪೂರ್ಣ ಹೃದಯದಿಂದ ಭಗವಂತನನ್ನು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ನ್ಯಾಯಸ್ಥಾಪಕರು 12:15 ಮತ್ತು ಪಿರಾತೋನ್ಯನಾದ ಹಿಲ್ಲೆಲನ ಮಗನಾದ ಅಬ್ದೋನ್ ಸತ್ತನು ಮತ್ತು ಅಮಾಲೇಕ್ಯರ ಪರ್ವತದಲ್ಲಿರುವ ಎಫ್ರಾಯೀಮ್ ದೇಶದ ಪಿರಾತೋನಿನಲ್ಲಿ ಹೂಣಿಡಲ್ಪಟ್ಟನು.</w:t>
      </w:r>
    </w:p>
    <w:p/>
    <w:p>
      <w:r xmlns:w="http://schemas.openxmlformats.org/wordprocessingml/2006/main">
        <w:t xml:space="preserve">ಪಿರಾಥೋನೈಟ್ ಹಿಲ್ಲೆಲ್‌ನ ಮಗ ಅಬ್ಡೋನ್ ಸತ್ತನು ಮತ್ತು ಪಿರಾಥಾನ್‌ನಲ್ಲಿ ಸಮಾಧಿ ಮಾಡಲಾಯಿತು.</w:t>
      </w:r>
    </w:p>
    <w:p/>
    <w:p>
      <w:r xmlns:w="http://schemas.openxmlformats.org/wordprocessingml/2006/main">
        <w:t xml:space="preserve">1: ನಾವೆಲ್ಲರೂ ಮರ್ತ್ಯರು ಮತ್ತು ನಮ್ಮ ಸ್ವಂತ ಸಾವಿಗೆ ಸಿದ್ಧರಾಗುವ ಜವಾಬ್ದಾರಿಯನ್ನು ಹೊಂದಿದ್ದೇವೆ.</w:t>
      </w:r>
    </w:p>
    <w:p/>
    <w:p>
      <w:r xmlns:w="http://schemas.openxmlformats.org/wordprocessingml/2006/main">
        <w:t xml:space="preserve">2: ದೇವರು ನಮ್ಮ ಬಗ್ಗೆ ಕಾಳಜಿ ವಹಿಸುತ್ತಾನೆ ಮತ್ತು ನಮಗೆ ವಿಶ್ರಾಂತಿ ಪಡೆಯಲು ಸ್ಥಳವನ್ನು ಒದಗಿಸುತ್ತಾನೆ.</w:t>
      </w:r>
    </w:p>
    <w:p/>
    <w:p>
      <w:r xmlns:w="http://schemas.openxmlformats.org/wordprocessingml/2006/main">
        <w:t xml:space="preserve">1: ಪ್ರಸಂಗಿ 3:2 - "ಹುಟ್ಟುವ ಸಮಯ ಮತ್ತು ಸಾಯುವ ಸಮಯ".</w:t>
      </w:r>
    </w:p>
    <w:p/>
    <w:p>
      <w:r xmlns:w="http://schemas.openxmlformats.org/wordprocessingml/2006/main">
        <w:t xml:space="preserve">2: ಕೀರ್ತನೆ 116:15 - "ಕರ್ತನ ದೃಷ್ಟಿಯಲ್ಲಿ ಆತನ ಸಂತರ ಮರಣವು ಅಮೂಲ್ಯವಾಗಿದೆ".</w:t>
      </w:r>
    </w:p>
    <w:p/>
    <w:p>
      <w:r xmlns:w="http://schemas.openxmlformats.org/wordprocessingml/2006/main">
        <w:t xml:space="preserve">ನ್ಯಾಯಾಧೀಶರು 13 ಅನ್ನು ಮೂರು ಪ್ಯಾರಾಗಳಲ್ಲಿ ಈ ಕೆಳಗಿನಂತೆ ಸಂಕ್ಷೇಪಿಸಬಹುದು, ಸೂಚಿಸಿದ ಪದ್ಯಗಳೊಂದಿಗೆ:</w:t>
      </w:r>
    </w:p>
    <w:p/>
    <w:p>
      <w:r xmlns:w="http://schemas.openxmlformats.org/wordprocessingml/2006/main">
        <w:t xml:space="preserve">ಪ್ಯಾರಾಗ್ರಾಫ್ 1: ನ್ಯಾಯಾಧೀಶರು 13:1-14 ಸ್ಯಾಮ್ಸನ್ ಹುಟ್ಟಿದ ಕಥೆಯನ್ನು ಪರಿಚಯಿಸುತ್ತದೆ. ಇಸ್ರಾಯೇಲ್ಯರು ಮತ್ತೊಮ್ಮೆ ಭಗವಂತನ ದೃಷ್ಟಿಯಲ್ಲಿ ಹೇಗೆ ಕೆಟ್ಟದ್ದನ್ನು ಮಾಡಿದರು ಮತ್ತು ಇದರ ಪರಿಣಾಮವಾಗಿ ಅವರು ನಲವತ್ತು ವರ್ಷಗಳ ಕಾಲ ಫಿಲಿಷ್ಟಿಯರ ಕೈಗೆ ಹೇಗೆ ಒಪ್ಪಿಸಲ್ಪಟ್ಟರು ಎಂಬುದನ್ನು ವಿವರಿಸುವ ಮೂಲಕ ಅಧ್ಯಾಯವು ಪ್ರಾರಂಭವಾಗುತ್ತದೆ. ಜೋರಾದಲ್ಲಿ ಮನೋಹನೆಂಬ ಒಬ್ಬ ಮನುಷ್ಯನು ಮತ್ತು ಅವನ ಹೆಂಡತಿ ಬಂಜೆಯಾಗಿದ್ದನು. ಒಬ್ಬ ದೇವದೂತನು ಮನೋಹನ ಹೆಂಡತಿಗೆ ಕಾಣಿಸಿಕೊಂಡಳು ಮತ್ತು ಅವಳು ನಿರ್ದಿಷ್ಟ ನಿರ್ಬಂಧಗಳೊಂದಿಗೆ ದೇವರಿಗೆ ಸಮರ್ಪಿತನಾದ ನಾಜೀರನಾಗಿ ಹುಟ್ಟಿನಿಂದಲೇ ದೇವರಿಗೆ ಸಮರ್ಪಿಸಲ್ಪಡುವ ಮಗನನ್ನು ಗರ್ಭಧರಿಸಿ ಹೆರಿಗೆ ಮಾಡುತ್ತಾಳೆ ಎಂದು ತಿಳಿಸುತ್ತಾಳೆ. ಆಕೆಯ ಗರ್ಭಾವಸ್ಥೆಯಲ್ಲಿ ವೈನ್ ಕುಡಿಯಬೇಡಿ ಅಥವಾ ಅಶುದ್ಧವಾದದ್ದನ್ನು ತಿನ್ನಬೇಡಿ ಎಂದು ದೇವತೆ ಅವಳಿಗೆ ಸೂಚಿಸುತ್ತಾನೆ.</w:t>
      </w:r>
    </w:p>
    <w:p/>
    <w:p>
      <w:r xmlns:w="http://schemas.openxmlformats.org/wordprocessingml/2006/main">
        <w:t xml:space="preserve">ಪ್ಯಾರಾಗ್ರಾಫ್ 2: ನ್ಯಾಯಾಧೀಶರು 13: 15-23 ರಲ್ಲಿ ಮುಂದುವರಿಯುತ್ತಾ, ಇದು ದೇವದೂತರೊಂದಿಗೆ ಮನೋಹನ ಎನ್ಕೌಂಟರ್ ಅನ್ನು ವಿವರಿಸುತ್ತದೆ. ಈ ವಿಶೇಷ ಮಗುವನ್ನು ಹೇಗೆ ಬೆಳೆಸುವುದು ಎಂಬುದರ ಕುರಿತು ಮಾರ್ಗದರ್ಶನಕ್ಕಾಗಿ ಮನೋಹ ದೇವರನ್ನು ಪ್ರಾರ್ಥಿಸುತ್ತಾನೆ ಮತ್ತು ಅವರು ಏನು ಮಾಡಬೇಕೆಂದು ಅವರಿಗೆ ಕಲಿಸಲು ದೇವದೂತನು ಹಿಂತಿರುಗಬೇಕೆಂದು ವಿನಂತಿಸುತ್ತಾನೆ. ಗರ್ಭಾವಸ್ಥೆಯಲ್ಲಿ ವೈನ್ ಮತ್ತು ಅಶುಚಿಯಾದ ಆಹಾರದಿಂದ ದೂರವಿರಲು ತನ್ನ ಸೂಚನೆಗಳನ್ನು ಪುನರಾವರ್ತಿಸುವ ದೇವದೂತನನ್ನು ಹಿಂದಕ್ಕೆ ಕಳುಹಿಸುವ ಮೂಲಕ ಮನೋಹನ ಪ್ರಾರ್ಥನೆಗೆ ದೇವರು ಉತ್ತರಿಸುತ್ತಾನೆ. ಅವನ ಹೆಸರನ್ನು ಕೇಳಿದಾಗ, ದೇವದೂತನು "ಅದ್ಭುತ" ಅಥವಾ "ರಹಸ್ಯ" ಎಂದು ಉತ್ತರಿಸುತ್ತಾನೆ, ಅದು ಅದರ ದೈವಿಕ ಸ್ವರೂಪವನ್ನು ಸೂಚಿಸುತ್ತದೆ.</w:t>
      </w:r>
    </w:p>
    <w:p/>
    <w:p>
      <w:r xmlns:w="http://schemas.openxmlformats.org/wordprocessingml/2006/main">
        <w:t xml:space="preserve">ಪ್ಯಾರಾಗ್ರಾಫ್ 3: ನ್ಯಾಯಾಧೀಶರು 13 ಸ್ಯಾಮ್ಸನ್ ದೇವರ ಆಶೀರ್ವಾದದಲ್ಲಿ ಜನಿಸಿದ ಮತ್ತು ಬೆಳೆಯುವ ಖಾತೆಯೊಂದಿಗೆ ಮುಕ್ತಾಯಗೊಳ್ಳುತ್ತದೆ. ನ್ಯಾಯಾಧೀಶರು 13: 24-25 ರಲ್ಲಿ, ಸಂಸೋನನು ದೇವರ ವಾಗ್ದಾನದ ಪ್ರಕಾರ ಜನಿಸಿದನು ಮತ್ತು ಜೋರಾ ಮತ್ತು ಎಷ್ಟೋಲ್ ನಡುವಿನ ಮಹನೇಹ್ ದಾನದಲ್ಲಿ ಅವನ ಆಶೀರ್ವಾದದಲ್ಲಿ ಅವನು ಬೆಳೆಯುತ್ತಾನೆ ಎಂದು ಉಲ್ಲೇಖಿಸಲಾಗಿದೆ. ಅಧ್ಯಾಯವು ಇಸ್ರೇಲ್‌ನ ಶತ್ರುಗಳ ವಿರುದ್ಧ ನ್ಯಾಯಾಧೀಶನಾಗಿ ತನ್ನ ಭವಿಷ್ಯದ ಪಾತ್ರದ ಮುನ್ಸೂಚಕವಾಗಿ ತನ್ನ ಯೌವನದಿಂದಲೂ ಅಸಾಧಾರಣ ಶಕ್ತಿಯ ಲಕ್ಷಣಗಳನ್ನು ಹೇಗೆ ತೋರಿಸಲು ಪ್ರಾರಂಭಿಸುತ್ತಾನೆ ಎಂಬುದನ್ನು ತೋರಿಸುತ್ತದೆ.</w:t>
      </w:r>
    </w:p>
    <w:p/>
    <w:p>
      <w:r xmlns:w="http://schemas.openxmlformats.org/wordprocessingml/2006/main">
        <w:t xml:space="preserve">ಸಾರಾಂಶದಲ್ಲಿ:</w:t>
      </w:r>
    </w:p>
    <w:p>
      <w:r xmlns:w="http://schemas.openxmlformats.org/wordprocessingml/2006/main">
        <w:t xml:space="preserve">ನ್ಯಾಯಾಧೀಶರು 13 ಪ್ರಸ್ತುತಪಡಿಸುತ್ತಾರೆ:</w:t>
      </w:r>
    </w:p>
    <w:p>
      <w:r xmlns:w="http://schemas.openxmlformats.org/wordprocessingml/2006/main">
        <w:t xml:space="preserve">ಮನೋಹನ ಹೆಂಡತಿಗೆ ಸ್ಯಾಮ್ಸನ್ ಜನ್ಮ ದೇವದೂತ ಘೋಷಣೆಯ ಪರಿಚಯ;</w:t>
      </w:r>
    </w:p>
    <w:p>
      <w:r xmlns:w="http://schemas.openxmlformats.org/wordprocessingml/2006/main">
        <w:t xml:space="preserve">ಮಾರ್ಗದರ್ಶನಕ್ಕಾಗಿ ದೇವದೂತ ಪ್ರಾರ್ಥನೆಯೊಂದಿಗೆ ಮನೋಹನ ಮುಖಾಮುಖಿ, ಪುನರಾವರ್ತಿತ ಸೂಚನೆಗಳು;</w:t>
      </w:r>
    </w:p>
    <w:p>
      <w:r xmlns:w="http://schemas.openxmlformats.org/wordprocessingml/2006/main">
        <w:t xml:space="preserve">ದೇವರ ಆಶೀರ್ವಾದದ ಅಡಿಯಲ್ಲಿ ಸ್ಯಾಮ್ಸನ್ ಹುಟ್ಟು ಮತ್ತು ಬೆಳವಣಿಗೆಯು ಅಸಾಮಾನ್ಯ ಶಕ್ತಿಯ ಚಿಹ್ನೆಗಳು.</w:t>
      </w:r>
    </w:p>
    <w:p/>
    <w:p>
      <w:r xmlns:w="http://schemas.openxmlformats.org/wordprocessingml/2006/main">
        <w:t xml:space="preserve">ಮನೋಹನ ಹೆಂಡತಿಗೆ ಸ್ಯಾಮ್ಸನ್ ಜನ್ಮ ದೇವದೂತ ಘೋಷಣೆಯ ಪರಿಚಯದ ಮೇಲೆ ಒತ್ತು;</w:t>
      </w:r>
    </w:p>
    <w:p>
      <w:r xmlns:w="http://schemas.openxmlformats.org/wordprocessingml/2006/main">
        <w:t xml:space="preserve">ಮಾರ್ಗದರ್ಶನಕ್ಕಾಗಿ ದೇವದೂತ ಪ್ರಾರ್ಥನೆಯೊಂದಿಗೆ ಮನೋಹನ ಮುಖಾಮುಖಿ, ಪುನರಾವರ್ತಿತ ಸೂಚನೆಗಳು;</w:t>
      </w:r>
    </w:p>
    <w:p>
      <w:r xmlns:w="http://schemas.openxmlformats.org/wordprocessingml/2006/main">
        <w:t xml:space="preserve">ದೇವರ ಆಶೀರ್ವಾದದ ಅಡಿಯಲ್ಲಿ ಸ್ಯಾಮ್ಸನ್ ಹುಟ್ಟು ಮತ್ತು ಬೆಳವಣಿಗೆಯು ಅಸಾಮಾನ್ಯ ಶಕ್ತಿಯ ಚಿಹ್ನೆಗಳು.</w:t>
      </w:r>
    </w:p>
    <w:p/>
    <w:p>
      <w:r xmlns:w="http://schemas.openxmlformats.org/wordprocessingml/2006/main">
        <w:t xml:space="preserve">ಅಧ್ಯಾಯವು ಸ್ಯಾಮ್ಸನ್‌ನ ಜನನದ ಕಥೆಯನ್ನು ಕೇಂದ್ರೀಕರಿಸುತ್ತದೆ, ದೇವದೂತನೊಂದಿಗೆ ಮನೋಹನ ಮುಖಾಮುಖಿ ಮತ್ತು ದೇವರ ಆಶೀರ್ವಾದದ ಅಡಿಯಲ್ಲಿ ಸ್ಯಾಮ್ಸನ್ ಬೆಳೆಯುತ್ತಾನೆ. ನ್ಯಾಯಾಧೀಶರು 13 ರಲ್ಲಿ, ಇಸ್ರಾಯೇಲ್ಯರ ದುಷ್ಟ ಕ್ರಿಯೆಗಳಿಂದಾಗಿ ಅವರು ಫಿಲಿಷ್ಟಿಯರ ಕೈಗೆ ಒಪ್ಪಿಸಲ್ಪಟ್ಟರು ಎಂದು ಉಲ್ಲೇಖಿಸಲಾಗಿದೆ. ಜೋರಾದಲ್ಲಿ, ಮನೋಹ ಎಂಬ ಬಂಜರು ಮಹಿಳೆಯೊಬ್ಬಳು ದೇವದೂತರಿಂದ ಭೇಟಿಯನ್ನು ಸ್ವೀಕರಿಸುತ್ತಾಳೆ, ಅವಳು ನಾಜೀರನಾಗಿ ದೇವರಿಗೆ ಸಮರ್ಪಿತವಾದ ಮಗನನ್ನು ಗರ್ಭಧರಿಸಿ ಹೆರಿಗೆ ಮಾಡುವುದಾಗಿ ತಿಳಿಸುತ್ತಾಳೆ.</w:t>
      </w:r>
    </w:p>
    <w:p/>
    <w:p>
      <w:r xmlns:w="http://schemas.openxmlformats.org/wordprocessingml/2006/main">
        <w:t xml:space="preserve">ನ್ಯಾಯಾಧೀಶರು 13 ರಲ್ಲಿ ಮುಂದುವರಿಯುತ್ತಾ, ಈ ವಿಶೇಷ ಮಗುವನ್ನು ಬೆಳೆಸಲು ಮನೋಹನು ಮಾರ್ಗದರ್ಶನಕ್ಕಾಗಿ ಪ್ರಾರ್ಥಿಸಿದಾಗ, ಗರ್ಭಾವಸ್ಥೆಯಲ್ಲಿ ವೈನ್ ಮತ್ತು ಅಶುದ್ಧ ಆಹಾರವನ್ನು ತ್ಯಜಿಸುವ ಬಗ್ಗೆ ತನ್ನ ಸೂಚನೆಗಳನ್ನು ಪುನರಾವರ್ತಿಸುವ ದೇವದೂತನನ್ನು ದೇವರು ಹಿಂದಕ್ಕೆ ಕಳುಹಿಸುತ್ತಾನೆ. ದೇವತೆ ತನ್ನ ಹೆಸರನ್ನು "ಅದ್ಭುತ" ಅಥವಾ "ರಹಸ್ಯ" ಎಂದು ಹೇಳುವ ಮೂಲಕ ತನ್ನ ದೈವಿಕ ಸ್ವರೂಪವನ್ನು ಬಹಿರಂಗಪಡಿಸುತ್ತಾನೆ.</w:t>
      </w:r>
    </w:p>
    <w:p/>
    <w:p>
      <w:r xmlns:w="http://schemas.openxmlformats.org/wordprocessingml/2006/main">
        <w:t xml:space="preserve">ನ್ಯಾಯಾಧೀಶರು 13 ದೇವರ ವಾಗ್ದಾನದ ಪ್ರಕಾರ ಸಂಸೋನನ ಜನನದೊಂದಿಗೆ ಮುಕ್ತಾಯಗೊಳ್ಳುತ್ತದೆ. ಜೋರಾ ಮತ್ತು ಎಷ್ಟೋಲ್ ನಡುವಿನ ಮಹನೇಹ್ ದಾನ್‌ನಲ್ಲಿ ಅವನ ಆಶೀರ್ವಾದದಲ್ಲಿ ಅವನು ಬೆಳೆಯುತ್ತಾನೆ. ಅವನ ಯೌವನದಿಂದಲೂ, ಅಸಾಧಾರಣ ಶಕ್ತಿಯ ಚಿಹ್ನೆಗಳು ಸ್ಯಾಮ್ಸನ್‌ನಲ್ಲಿ ಇಸ್ರೇಲ್‌ನ ಶತ್ರುಗಳ ವಿರುದ್ಧ ನ್ಯಾಯಾಧೀಶರಾಗಿ ಭವಿಷ್ಯದ ಪಾತ್ರದ ಮುನ್ಸೂಚಕವಾಗಿ ಗೋಚರಿಸುತ್ತವೆ.</w:t>
      </w:r>
    </w:p>
    <w:p/>
    <w:p>
      <w:r xmlns:w="http://schemas.openxmlformats.org/wordprocessingml/2006/main">
        <w:t xml:space="preserve">ನ್ಯಾಯಸ್ಥಾಪಕರು 13:1 ಇಸ್ರಾಯೇಲ್ ಮಕ್ಕಳು ಮತ್ತೆ ಕರ್ತನ ದೃಷ್ಟಿಯಲ್ಲಿ ಕೆಟ್ಟದ್ದನ್ನು ಮಾಡಿದರು; ಮತ್ತು ಕರ್ತನು ಅವರನ್ನು ನಲವತ್ತು ವರುಷ ಫಿಲಿಷ್ಟಿಯರ ಕೈಗೆ ಒಪ್ಪಿಸಿದನು.</w:t>
      </w:r>
    </w:p>
    <w:p/>
    <w:p>
      <w:r xmlns:w="http://schemas.openxmlformats.org/wordprocessingml/2006/main">
        <w:t xml:space="preserve">ಇಸ್ರಾಯೇಲ್ ಮಕ್ಕಳು ಕರ್ತನ ದೃಷ್ಟಿಯಲ್ಲಿ ಕೆಟ್ಟದ್ದನ್ನು ಮಾಡಿದರು ಮತ್ತು 40 ವರ್ಷಗಳ ಕಾಲ ಫಿಲಿಷ್ಟಿಯರ ಕೈಗೆ ಒಪ್ಪಿಸಲ್ಪಟ್ಟರು.</w:t>
      </w:r>
    </w:p>
    <w:p/>
    <w:p>
      <w:r xmlns:w="http://schemas.openxmlformats.org/wordprocessingml/2006/main">
        <w:t xml:space="preserve">1. ಪಾಪದ ಪರಿಣಾಮಗಳು - ನಮ್ಮ ಅವಿಧೇಯತೆಯು ದೀರ್ಘಾವಧಿಯ ಪರಿಣಾಮಗಳನ್ನು ಹೇಗೆ ಉಂಟುಮಾಡಬಹುದು.</w:t>
      </w:r>
    </w:p>
    <w:p/>
    <w:p>
      <w:r xmlns:w="http://schemas.openxmlformats.org/wordprocessingml/2006/main">
        <w:t xml:space="preserve">2. ಕಷ್ಟದ ಸಮಯದಲ್ಲಿ ದೇವರ ನಿಷ್ಠೆ - ನಾವು ಇಲ್ಲದಿರುವಾಗಲೂ ದೇವರು ಹೇಗೆ ನಂಬಿಗಸ್ತನಾಗಿರುತ್ತಾನೆ.</w:t>
      </w:r>
    </w:p>
    <w:p/>
    <w:p>
      <w:r xmlns:w="http://schemas.openxmlformats.org/wordprocessingml/2006/main">
        <w:t xml:space="preserve">1. ಫಿಲಿಪ್ಪಿ 3: 13-14 - "ಸಹೋದರರೇ, ನಾನು ನನ್ನನ್ನು ಬಂಧಿಸಿದ್ದೇನೆ ಎಂದು ನಾನು ಎಣಿಸುವುದಿಲ್ಲ: ಆದರೆ ನಾನು ಈ ಒಂದು ಕಾರ್ಯವನ್ನು ಮಾಡುತ್ತೇನೆ, ಹಿಂದೆ ಇರುವ ವಿಷಯಗಳನ್ನು ಮರೆತು, ಮತ್ತು ಮೊದಲಿನವುಗಳನ್ನು ತಲುಪುತ್ತೇನೆ, ನಾನು ಗುರುತು ಕಡೆಗೆ ಒತ್ತುತ್ತೇನೆ. ಕ್ರಿಸ್ತ ಯೇಸುವಿನಲ್ಲಿ ದೇವರ ಉನ್ನತ ಕರೆಯ ಬಹುಮಾನ."</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ನ್ಯಾಯಸ್ಥಾಪಕರು 13:2 ಮತ್ತು ದಾನ್ಯರ ಕುಟುಂಬದಲ್ಲಿ ಮಾನೋಹ ಎಂಬ ಹೆಸರಿನ ಒಬ್ಬ ಮನುಷ್ಯನಿದ್ದನು. ಮತ್ತು ಅವನ ಹೆಂಡತಿ ಬಂಜೆಯಾಗಿದ್ದಳು ಮತ್ತು ಹೆರಿಗೆಯಾಗಲಿಲ್ಲ.</w:t>
      </w:r>
    </w:p>
    <w:p/>
    <w:p>
      <w:r xmlns:w="http://schemas.openxmlformats.org/wordprocessingml/2006/main">
        <w:t xml:space="preserve">ಮನೋಹ ಮತ್ತು ಅವನ ಹೆಂಡತಿ ಜೋರಾದಲ್ಲಿ ಡ್ಯಾನ್ ಕುಟುಂಬದಿಂದ ಬಂದವರು ಮತ್ತು ಮಕ್ಕಳಿರಲಿಲ್ಲ.</w:t>
      </w:r>
    </w:p>
    <w:p/>
    <w:p>
      <w:r xmlns:w="http://schemas.openxmlformats.org/wordprocessingml/2006/main">
        <w:t xml:space="preserve">1. ದೇವರ ಸಮಯದ ಮೇಲೆ ಕಾಯುವ ತಾಳ್ಮೆಯ ಶಕ್ತಿ</w:t>
      </w:r>
    </w:p>
    <w:p/>
    <w:p>
      <w:r xmlns:w="http://schemas.openxmlformats.org/wordprocessingml/2006/main">
        <w:t xml:space="preserve">2. ಬಂಜರುತನವನ್ನು ಜಯಿಸುವಲ್ಲಿ ನಂಬಿಕೆಯ ಪಾತ್ರ</w:t>
      </w:r>
    </w:p>
    <w:p/>
    <w:p>
      <w:r xmlns:w="http://schemas.openxmlformats.org/wordprocessingml/2006/main">
        <w:t xml:space="preserve">1. ರೋಮನ್ನರು 8: 25-27 ಆದರೆ ನಾವು ನೋಡದಿದ್ದಕ್ಕಾಗಿ ನಾವು ನಿರೀಕ್ಷಿಸಿದರೆ, ನಾವು ತಾಳ್ಮೆಯಿಂದ ಕಾಯುತ್ತೇವೆ. ಹಾಗೆಯೇ ಆತ್ಮವು ನಮ್ಮ ದೌರ್ಬಲ್ಯದಲ್ಲಿ ನಮಗೆ ಸಹಾಯ ಮಾಡುತ್ತದೆ; ಯಾಕಂದರೆ ನಾವು ಹೇಗೆ ಪ್ರಾರ್ಥಿಸಬೇಕೆಂದು ನಮಗೆ ತಿಳಿದಿಲ್ಲ, ಆದರೆ ಆ ಆತ್ಮವು ಪದಗಳಿಗೆ ತುಂಬಾ ಆಳವಾದ ನಿಟ್ಟುಸಿರುಗಳೊಂದಿಗೆ ಮಧ್ಯಸ್ಥಿಕೆ ವಹಿಸುತ್ತದೆ. ಮತ್ತು ಹೃದಯವನ್ನು ಹುಡುಕುವ ದೇವರು, ಆತ್ಮದ ಮನಸ್ಸು ಏನೆಂದು ತಿಳಿದಿರುತ್ತಾನೆ, ಏಕೆಂದರೆ ಆತ್ಮವು ದೇವರ ಚಿತ್ತದ ಪ್ರಕಾರ ಸಂತರಿಗೆ ಮಧ್ಯಸ್ಥಿಕೆ ವಹಿಸುತ್ತದೆ.</w:t>
      </w:r>
    </w:p>
    <w:p/>
    <w:p>
      <w:r xmlns:w="http://schemas.openxmlformats.org/wordprocessingml/2006/main">
        <w:t xml:space="preserve">2. ಕೀರ್ತನೆ 113: 5-9 ನಮ್ಮ ದೇವರಾದ ಕರ್ತನಂತೆ ಯಾರು, ಯಾರು ಎತ್ತರದಲ್ಲಿ ಕುಳಿತಿದ್ದಾರೆ, ಅವರು ಆಕಾಶ ಮತ್ತು ಭೂಮಿಯ ಮೇಲೆ ನೋಡುತ್ತಾರೆ? ಆತನು ಬಡವರನ್ನು ಧೂಳಿನಿಂದ ಎಬ್ಬಿಸುತ್ತಾನೆ ಮತ್ತು ದೀನರನ್ನು ಬೂದಿಯ ರಾಶಿಯಿಂದ ಎತ್ತುತ್ತಾನೆ, ಅವರನ್ನು ರಾಜಕುಮಾರರೊಂದಿಗೆ, ತನ್ನ ಜನರ ರಾಜಕುಮಾರರೊಂದಿಗೆ ಕುಳಿತುಕೊಳ್ಳುವಂತೆ ಮಾಡುತ್ತಾನೆ. ಅವನು ಬಂಜೆ ಮಹಿಳೆಗೆ ಮನೆಯನ್ನು ನೀಡುತ್ತಾನೆ, ಅವಳನ್ನು ಮಕ್ಕಳ ಸಂತೋಷದ ತಾಯಿಯನ್ನಾಗಿ ಮಾಡುತ್ತಾನೆ. ಭಗವಂತನನ್ನು ಸ್ತುತಿಸಿ!</w:t>
      </w:r>
    </w:p>
    <w:p/>
    <w:p>
      <w:r xmlns:w="http://schemas.openxmlformats.org/wordprocessingml/2006/main">
        <w:t xml:space="preserve">ನ್ಯಾಯಸ್ಥಾಪಕರು 13:3 ಮತ್ತು ಕರ್ತನ ದೂತನು ಆ ಸ್ತ್ರೀಗೆ ಕಾಣಿಸಿಕೊಂಡು ಅವಳಿಗೆ--ಇಗೋ, ನೀನು ಬಂಜರು, ಮತ್ತು ಹೆರಿಗೆಯಾಗುವುದಿಲ್ಲ;</w:t>
      </w:r>
    </w:p>
    <w:p/>
    <w:p>
      <w:r xmlns:w="http://schemas.openxmlformats.org/wordprocessingml/2006/main">
        <w:t xml:space="preserve">ಕರ್ತನ ದೂತನು ಬಂಜೆಯಾಗಿದ್ದ ಮಹಿಳೆಗೆ ಕಾಣಿಸಿಕೊಂಡು ಆಕೆಗೆ ಮಗನನ್ನು ವಾಗ್ದಾನ ಮಾಡಿದನು.</w:t>
      </w:r>
    </w:p>
    <w:p/>
    <w:p>
      <w:r xmlns:w="http://schemas.openxmlformats.org/wordprocessingml/2006/main">
        <w:t xml:space="preserve">1. ದೇವರ ನಿಷ್ಠೆ: ಆತನ ವಾಗ್ದಾನಗಳು ಹೇಗೆ ಭರವಸೆಯನ್ನು ತರುತ್ತವೆ</w:t>
      </w:r>
    </w:p>
    <w:p/>
    <w:p>
      <w:r xmlns:w="http://schemas.openxmlformats.org/wordprocessingml/2006/main">
        <w:t xml:space="preserve">2. ಭಗವಂತನಲ್ಲಿ ನಂಬಿಕೆ: ನಮ್ಮ ಅಡೆತಡೆಗಳನ್ನು ಜಯಿಸುವುದು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ನ್ಯಾಯಸ್ಥಾಪಕರು 13:4 ಆದದರಿಂದ ಎಚ್ಚರವಾಗಿರಿ, ದ್ರಾಕ್ಷಾರಸವನ್ನಾಗಲಿ ಮದ್ಯವನ್ನಾಗಲಿ ಕುಡಿಯಬೇಡಿರಿ ಮತ್ತು ಯಾವುದೇ ಅಶುದ್ಧವಾದದ್ದನ್ನು ತಿನ್ನಬೇಡಿರಿ.</w:t>
      </w:r>
    </w:p>
    <w:p/>
    <w:p>
      <w:r xmlns:w="http://schemas.openxmlformats.org/wordprocessingml/2006/main">
        <w:t xml:space="preserve">ದ್ರಾಕ್ಷಾರಸವನ್ನಾಗಲಿ ಯಾವುದೇ ಮದ್ಯವನ್ನಾಗಲಿ ಕುಡಿಯಬಾರದು ಅಥವಾ ಅಶುದ್ಧವಾದದ್ದನ್ನು ತಿನ್ನಬಾರದು ಎಂದು ದೇವರು ಸಂಸೋನನಿಗೆ ಎಚ್ಚರಿಸಿದನು.</w:t>
      </w:r>
    </w:p>
    <w:p/>
    <w:p>
      <w:r xmlns:w="http://schemas.openxmlformats.org/wordprocessingml/2006/main">
        <w:t xml:space="preserve">1: ದೇವರ ಎಚ್ಚರಿಕೆಗಳನ್ನು ಗಂಭೀರವಾಗಿ ತೆಗೆದುಕೊಳ್ಳಬೇಕು ಮತ್ತು ಪಾಲಿಸಬೇಕು.</w:t>
      </w:r>
    </w:p>
    <w:p/>
    <w:p>
      <w:r xmlns:w="http://schemas.openxmlformats.org/wordprocessingml/2006/main">
        <w:t xml:space="preserve">2: ನಮ್ಮ ದೇಹವು ದೇವರ ದೇವಾಲಯವಾಗಿದೆ ಮತ್ತು ಯಾವುದೇ ಅಶುದ್ಧ ಆಹಾರ ಅಥವಾ ಪಾನೀಯವನ್ನು ತಪ್ಪಿಸುವ ಮೂಲಕ ನಾವು ಅದನ್ನು ಗೌರವಿಸಬೇಕು.</w:t>
      </w:r>
    </w:p>
    <w:p/>
    <w:p>
      <w:r xmlns:w="http://schemas.openxmlformats.org/wordprocessingml/2006/main">
        <w:t xml:space="preserve">1: 1 ಕೊರಿಂಥಿಯಾನ್ಸ್ 6: 19-20 - "ಅಥವಾ ನಿಮ್ಮ ದೇಹವು ನಿಮ್ಮೊಳಗಿನ ಪವಿತ್ರ ಆತ್ಮದ ದೇವಾಲಯವಾಗಿದೆ ಎಂದು ನಿಮಗೆ ತಿಳಿದಿಲ್ಲ, ನೀವು ದೇವರಿಂದ ಹೊಂದಿದ್ದೀರಿ? ನೀವು ನಿಮ್ಮವರಲ್ಲ, ಏಕೆಂದರೆ ನಿಮ್ಮನ್ನು ಬೆಲೆಗೆ ಖರೀದಿಸಲಾಗಿದೆ. ಆದ್ದರಿಂದ ನಿಮ್ಮ ದೇಹದಲ್ಲಿ ದೇವರನ್ನು ಮಹಿಮೆಪಡಿಸಿ."</w:t>
      </w:r>
    </w:p>
    <w:p/>
    <w:p>
      <w:r xmlns:w="http://schemas.openxmlformats.org/wordprocessingml/2006/main">
        <w:t xml:space="preserve">2: 1 ಪೀಟರ್ 2: 11-12 - "ಪ್ರಿಯರೇ, ನಿಮ್ಮ ಆತ್ಮಕ್ಕೆ ವಿರುದ್ಧವಾಗಿ ಯುದ್ಧ ಮಾಡುವ ಮಾಂಸದ ಭಾವೋದ್ರೇಕಗಳಿಂದ ದೂರವಿರಲು ನಾನು ನಿಮ್ಮನ್ನು ವಿದೇಶಿಯರು ಮತ್ತು ದೇಶಭ್ರಷ್ಟರಾಗಿ ಕೇಳಿಕೊಳ್ಳುತ್ತೇನೆ. ಅನ್ಯಜನರ ನಡುವೆ ನಿಮ್ಮ ನಡವಳಿಕೆಯನ್ನು ಗೌರವಯುತವಾಗಿ ಇರಿಸಿ, ಆದ್ದರಿಂದ ಅವರು ವಿರುದ್ಧವಾಗಿ ಮಾತನಾಡುವಾಗ ಗೌರವಾನ್ವಿತರಾಗಿರಿ. ನೀವು ದುಷ್ಟರು, ಅವರು ನಿಮ್ಮ ಒಳ್ಳೆಯ ಕಾರ್ಯಗಳನ್ನು ನೋಡಬಹುದು ಮತ್ತು ಭೇಟಿಯ ದಿನದಂದು ದೇವರನ್ನು ಮಹಿಮೆಪಡಿಸಬಹುದು.</w:t>
      </w:r>
    </w:p>
    <w:p/>
    <w:p>
      <w:r xmlns:w="http://schemas.openxmlformats.org/wordprocessingml/2006/main">
        <w:t xml:space="preserve">ನ್ಯಾಯಾಧೀಶರು 13:5 ಯಾಕಂದರೆ, ಇಗೋ, ನೀನು ಗರ್ಭಧರಿಸಿ ಮಗನನ್ನು ಹೆರುವಿರಿ; ಮತ್ತು ಅವನ ತಲೆಯ ಮೇಲೆ ರೇಜರ್ ಬರಬಾರದು; ಯಾಕಂದರೆ ಮಗುವು ಗರ್ಭದಿಂದ ದೇವರಿಗೆ ನಜರೀಯನಾಗಿರಬೇಕು ಮತ್ತು ಅವನು ಇಸ್ರಾಯೇಲರನ್ನು ಫಿಲಿಷ್ಟಿಯರ ಕೈಯಿಂದ ಬಿಡಿಸಲು ಪ್ರಾರಂಭಿಸುತ್ತಾನೆ.</w:t>
      </w:r>
    </w:p>
    <w:p/>
    <w:p>
      <w:r xmlns:w="http://schemas.openxmlformats.org/wordprocessingml/2006/main">
        <w:t xml:space="preserve">ಭಗವಂತನ ದೂತನು ಮನೋಹನಿಗೆ ಹೇಳುತ್ತಾನೆ, ಅವನ ಹೆಂಡತಿ ಗರ್ಭಿಣಿಯಾಗಿ ಒಬ್ಬ ಮಗನನ್ನು ಹೆರುವಳು, ಅವನು ಗರ್ಭದಿಂದ ನಜರೀಯನಾಗಿರುತ್ತಾನೆ ಮತ್ತು ಇಸ್ರಾಯೇಲ್ಯರನ್ನು ಫಿಲಿಷ್ಟಿಯರಿಂದ ಬಿಡುಗಡೆ ಮಾಡುತ್ತಾನೆ.</w:t>
      </w:r>
    </w:p>
    <w:p/>
    <w:p>
      <w:r xmlns:w="http://schemas.openxmlformats.org/wordprocessingml/2006/main">
        <w:t xml:space="preserve">1. ನಮ್ಮನ್ನು ತಲುಪಿಸಲು ದೇವರ ಶಕ್ತಿ</w:t>
      </w:r>
    </w:p>
    <w:p/>
    <w:p>
      <w:r xmlns:w="http://schemas.openxmlformats.org/wordprocessingml/2006/main">
        <w:t xml:space="preserve">2. ಕಷ್ಟದ ಸಮಯದಲ್ಲಿ ನಂಬಿಕೆಯ ಶಕ್ತಿ</w:t>
      </w:r>
    </w:p>
    <w:p/>
    <w:p>
      <w:r xmlns:w="http://schemas.openxmlformats.org/wordprocessingml/2006/main">
        <w:t xml:space="preserve">1. ಯೆಶಾಯ 41:10 13</w:t>
      </w:r>
    </w:p>
    <w:p/>
    <w:p>
      <w:r xmlns:w="http://schemas.openxmlformats.org/wordprocessingml/2006/main">
        <w:t xml:space="preserve">2. ಕೀರ್ತನೆ 33:20 22</w:t>
      </w:r>
    </w:p>
    <w:p/>
    <w:p>
      <w:r xmlns:w="http://schemas.openxmlformats.org/wordprocessingml/2006/main">
        <w:t xml:space="preserve">ನ್ಯಾಯಸ್ಥಾಪಕರು 13:6 ಆಗ ಆ ಸ್ತ್ರೀಯು ಬಂದು ತನ್ನ ಗಂಡನಿಗೆ--ದೇವರ ಮನುಷ್ಯನು ನನ್ನ ಬಳಿಗೆ ಬಂದನು, ಮತ್ತು ಅವನ ಮುಖವು ದೇವರ ದೂತನ ಮುಖದಂತಿತ್ತು, ಬಹಳ ಭಯಂಕರವಾಗಿತ್ತು; ಆದರೆ ಅವನು ಎಲ್ಲಿಂದ ಬಂದನೆಂದು ನಾನು ಕೇಳಲಿಲ್ಲ ಮತ್ತು ಹೇಳಲಿಲ್ಲ; ಅವನು ನನಗೆ ಅವನ ಹೆಸರು:</w:t>
      </w:r>
    </w:p>
    <w:p/>
    <w:p>
      <w:r xmlns:w="http://schemas.openxmlformats.org/wordprocessingml/2006/main">
        <w:t xml:space="preserve">ಒಬ್ಬ ಮಹಿಳೆ ದೇವರ ಪುರುಷನನ್ನು ಎದುರಿಸಿದಳು, ಅವರ ಮುಖವು ದೇವರ ದೂತನಂತೆ ಮತ್ತು ತುಂಬಾ ಭಯಾನಕವಾಗಿತ್ತು. ಅವನು ಎಲ್ಲಿಂದ ಬಂದವನೆಂದು ಅವಳು ಅವನನ್ನು ಕೇಳಲಿಲ್ಲ ಅಥವಾ ಅವನು ಅವಳ ಹೆಸರನ್ನು ಹೇಳಲಿಲ್ಲ.</w:t>
      </w:r>
    </w:p>
    <w:p/>
    <w:p>
      <w:r xmlns:w="http://schemas.openxmlformats.org/wordprocessingml/2006/main">
        <w:t xml:space="preserve">1. ಕಾಣದ ಉಪಸ್ಥಿತಿ: ನಮ್ಮ ಜೀವನದಲ್ಲಿ ದೇವರ ಸಂದೇಶವಾಹಕರನ್ನು ಗುರುತಿಸುವುದು</w:t>
      </w:r>
    </w:p>
    <w:p/>
    <w:p>
      <w:r xmlns:w="http://schemas.openxmlformats.org/wordprocessingml/2006/main">
        <w:t xml:space="preserve">2. ದೇವರ ರೂಪಾಂತರ ಶಕ್ತಿ: ಭಯದ ಮೂಲಕ ದೇವರ ಉಪಸ್ಥಿತಿಯನ್ನು ಅನುಭವಿಸುವುದು</w:t>
      </w:r>
    </w:p>
    <w:p/>
    <w:p>
      <w:r xmlns:w="http://schemas.openxmlformats.org/wordprocessingml/2006/main">
        <w:t xml:space="preserve">1. ಯೆಶಾಯ 6:1-3</w:t>
      </w:r>
    </w:p>
    <w:p/>
    <w:p>
      <w:r xmlns:w="http://schemas.openxmlformats.org/wordprocessingml/2006/main">
        <w:t xml:space="preserve">2. ಇಬ್ರಿಯ 12:28-29</w:t>
      </w:r>
    </w:p>
    <w:p/>
    <w:p>
      <w:r xmlns:w="http://schemas.openxmlformats.org/wordprocessingml/2006/main">
        <w:t xml:space="preserve">ನ್ಯಾಯಸ್ಥಾಪಕರು 13:7 ಆದರೆ ಆತನು ನನಗೆ--ಇಗೋ, ನೀನು ಗರ್ಭಿಣಿಯಾಗಿ ಒಬ್ಬ ಮಗನನ್ನು ಹೆರುವೆ; ಈಗ ದ್ರಾಕ್ಷಾರಸವನ್ನಾಗಲಿ ಮದ್ಯವನ್ನಾಗಲಿ ಕುಡಿಯಬೇಡಿರಿ, ಅಶುದ್ಧವಾದದ್ದನ್ನು ತಿನ್ನಬೇಡಿರಿ;</w:t>
      </w:r>
    </w:p>
    <w:p/>
    <w:p>
      <w:r xmlns:w="http://schemas.openxmlformats.org/wordprocessingml/2006/main">
        <w:t xml:space="preserve">ಪವಿತ್ರತೆ ಮತ್ತು ಶುದ್ಧತೆಯ ಜೀವನವನ್ನು ನಡೆಸಲು ದೇವರು ನಮ್ಮನ್ನು ಕರೆಯುತ್ತಾನೆ.</w:t>
      </w:r>
    </w:p>
    <w:p/>
    <w:p>
      <w:r xmlns:w="http://schemas.openxmlformats.org/wordprocessingml/2006/main">
        <w:t xml:space="preserve">1: ದೇವರು ನಮ್ಮನ್ನು ಕರೆದಂತೆಯೇ ನಾವು ಪವಿತ್ರ ಮತ್ತು ಪರಿಶುದ್ಧರಾಗಿರಬೇಕು.</w:t>
      </w:r>
    </w:p>
    <w:p/>
    <w:p>
      <w:r xmlns:w="http://schemas.openxmlformats.org/wordprocessingml/2006/main">
        <w:t xml:space="preserve">2: ದೇವರ ಕರೆಗೆ ಯೋಗ್ಯವಾದ ಜೀವನವನ್ನು ನಡೆಸಲು ನಾವು ಪ್ರಜ್ಞಾಪೂರ್ವಕ ಪ್ರಯತ್ನವನ್ನು ಮಾಡಬೇಕು.</w:t>
      </w:r>
    </w:p>
    <w:p/>
    <w:p>
      <w:r xmlns:w="http://schemas.openxmlformats.org/wordprocessingml/2006/main">
        <w:t xml:space="preserve">1: 1 ಪೀಟರ್ 1: 14-16 - ವಿಧೇಯ ಮಕ್ಕಳಂತೆ, ನಿಮ್ಮ ಹಿಂದಿನ ಅಜ್ಞಾನದ ಭಾವೋದ್ರೇಕಗಳಿಗೆ ಅನುಗುಣವಾಗಿರಬೇಡಿ, ಆದರೆ ನಿಮ್ಮನ್ನು ಕರೆದವನು ಪರಿಶುದ್ಧನಾಗಿರುವಂತೆ, ನೀವು ಸಹ ನಿಮ್ಮ ಎಲ್ಲಾ ನಡವಳಿಕೆಯಲ್ಲಿ ಪವಿತ್ರರಾಗಿರಿ, ಏಕೆಂದರೆ ನೀವು "ನೀವು" ಎಂದು ಬರೆಯಲಾಗಿದೆ. ನಾನು ಪರಿಶುದ್ಧನಾಗಿರುವುದರಿಂದ ಪವಿತ್ರನಾಗಿರುತ್ತೇನೆ.</w:t>
      </w:r>
    </w:p>
    <w:p/>
    <w:p>
      <w:r xmlns:w="http://schemas.openxmlformats.org/wordprocessingml/2006/main">
        <w:t xml:space="preserve">2: ಟೈಟಸ್ 2: 11-14 - ದೇವರ ಅನುಗ್ರಹವು ಕಾಣಿಸಿಕೊಂಡಿದೆ, ಎಲ್ಲಾ ಜನರಿಗೆ ಮೋಕ್ಷವನ್ನು ತರುತ್ತದೆ, ಭಕ್ತಿಹೀನತೆ ಮತ್ತು ಲೌಕಿಕ ಭಾವೋದ್ರೇಕಗಳನ್ನು ತ್ಯಜಿಸಲು ಮತ್ತು ಪ್ರಸ್ತುತ ಯುಗದಲ್ಲಿ ಸ್ವಯಂ-ನಿಯಂತ್ರಿತ, ನೇರ ಮತ್ತು ದೈವಿಕ ಜೀವನವನ್ನು ನಡೆಸಲು ನಮಗೆ ತರಬೇತಿ ನೀಡುತ್ತದೆ, ಕಾಯುತ್ತಿದೆ. ನಮ್ಮ ಆಶೀರ್ವಾದದ ನಿರೀಕ್ಷೆಗಾಗಿ, ನಮ್ಮ ಮಹಾನ್ ದೇವರು ಮತ್ತು ರಕ್ಷಕನಾದ ಯೇಸು ಕ್ರಿಸ್ತನ ಮಹಿಮೆಯ ಪ್ರತ್ಯಕ್ಷತೆಗಾಗಿ, ಎಲ್ಲಾ ಅಧರ್ಮದಿಂದ ನಮ್ಮನ್ನು ವಿಮೋಚಿಸಲು ಮತ್ತು ಸತ್ಕಾರ್ಯಗಳಿಗಾಗಿ ಉತ್ಸಾಹವುಳ್ಳ ಜನರನ್ನು ತನ್ನ ಸ್ವಂತ ಆಸ್ತಿಗಾಗಿ ಶುದ್ಧೀಕರಿಸಲು ನಮಗಾಗಿ ತನ್ನನ್ನು ತಾನೇ ಕೊಟ್ಟನು.</w:t>
      </w:r>
    </w:p>
    <w:p/>
    <w:p>
      <w:r xmlns:w="http://schemas.openxmlformats.org/wordprocessingml/2006/main">
        <w:t xml:space="preserve">ನ್ಯಾಯಸ್ಥಾಪಕರು 13:8 ಆಗ ಮಾನೋಹನು ಯೆಹೋವನನ್ನು ಬೇಡಿಕೊಂಡು--ಓ ನನ್ನ ಕರ್ತನೇ, ನೀನು ಕಳುಹಿಸಿದ ದೇವರ ಮನುಷ್ಯನು ಪುನಃ ನಮ್ಮ ಬಳಿಗೆ ಬಂದು ಹುಟ್ಟಲಿರುವ ಮಗುವಿಗೆ ನಾವು ಏನು ಮಾಡಬೇಕೆಂದು ನಮಗೆ ಕಲಿಸಲಿ.</w:t>
      </w:r>
    </w:p>
    <w:p/>
    <w:p>
      <w:r xmlns:w="http://schemas.openxmlformats.org/wordprocessingml/2006/main">
        <w:t xml:space="preserve">ಮನೋಹನು ತನ್ನ ಹೆಂಡತಿಗೆ ಶೀಘ್ರದಲ್ಲೇ ಹುಟ್ಟಲಿರುವ ಮಗುವನ್ನು ಏನು ಮಾಡಬೇಕೆಂದು ಹೆಚ್ಚಿನ ಸೂಚನೆಗಾಗಿ ದೇವರಿಗೆ ಮನವಿ ಮಾಡಿದನು.</w:t>
      </w:r>
    </w:p>
    <w:p/>
    <w:p>
      <w:r xmlns:w="http://schemas.openxmlformats.org/wordprocessingml/2006/main">
        <w:t xml:space="preserve">1: ನಮಗೆ ಉತ್ತರವಿಲ್ಲದ ಪ್ರಶ್ನೆಗಳಿದ್ದಾಗ, ದೇವರು ನಮ್ಮ ಪ್ರಾರ್ಥನೆಗಳನ್ನು ಕೇಳುತ್ತಾನೆ ಮತ್ತು ಮಾರ್ಗದರ್ಶನ ನೀಡುತ್ತಾನೆ ಎಂದು ನಾವು ನಂಬಬಹುದು.</w:t>
      </w:r>
    </w:p>
    <w:p/>
    <w:p>
      <w:r xmlns:w="http://schemas.openxmlformats.org/wordprocessingml/2006/main">
        <w:t xml:space="preserve">2: ಮುಂದೆ ಏನಿದೆ ಎಂದು ನಮಗೆ ಖಚಿತವಾಗದಿದ್ದರೂ ಸಹ, ದೇವರು ನಮ್ಮೊಂದಿಗೆ ಇರುತ್ತಾನೆ ಮತ್ತು ನಮಗೆ ಬೇಕಾದ ಬುದ್ಧಿವಂತಿಕೆಯನ್ನು ಒದಗಿಸುತ್ತಾನೆ ಎಂದು ಭರವಸೆ ನೀಡುತ್ತಾನೆ.</w:t>
      </w:r>
    </w:p>
    <w:p/>
    <w:p>
      <w:r xmlns:w="http://schemas.openxmlformats.org/wordprocessingml/2006/main">
        <w:t xml:space="preserve">1: ಜೆರೆಮಿಯಾ 33: 3 - ನನಗೆ ಕರೆ ಮಾಡಿ ಮತ್ತು ನಾನು ನಿಮಗೆ ಉತ್ತರಿಸುತ್ತೇನೆ ಮತ್ತು ನಿಮಗೆ ತಿಳಿದಿಲ್ಲದ ದೊಡ್ಡ ಮತ್ತು ಗುಪ್ತ ವಿಷಯಗಳನ್ನು ನಿಮಗೆ ಹೇಳುತ್ತೇನೆ.</w:t>
      </w:r>
    </w:p>
    <w:p/>
    <w:p>
      <w:r xmlns:w="http://schemas.openxmlformats.org/wordprocessingml/2006/main">
        <w:t xml:space="preserve">2: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ನ್ಯಾಯಸ್ಥಾಪಕರು 13:9 ಮತ್ತು ದೇವರು ಮಾನೋಹನ ಧ್ವನಿಯನ್ನು ಕೇಳಿದನು; ಆ ಸ್ತ್ರೀಯು ಹೊಲದಲ್ಲಿ ಕುಳಿತಿದ್ದಾಗ ದೇವರ ದೂತನು ಅವಳ ಬಳಿಗೆ ಬಂದನು; ಆದರೆ ಅವಳ ಗಂಡನಾದ ಮಾನೋಹನು ಅವಳೊಂದಿಗೆ ಇರಲಿಲ್ಲ.</w:t>
      </w:r>
    </w:p>
    <w:p/>
    <w:p>
      <w:r xmlns:w="http://schemas.openxmlformats.org/wordprocessingml/2006/main">
        <w:t xml:space="preserve">ಮನೋಹ ಮತ್ತು ಅವನ ಹೆಂಡತಿಯನ್ನು ದೇವರ ದೂತನು ಭೇಟಿ ಮಾಡಿದನು, ಆದರೆ ಎರಡನೆಯ ಭೇಟಿಗೆ ಮನೋಹನು ಇರಲಿಲ್ಲ.</w:t>
      </w:r>
    </w:p>
    <w:p/>
    <w:p>
      <w:r xmlns:w="http://schemas.openxmlformats.org/wordprocessingml/2006/main">
        <w:t xml:space="preserve">1. ದೈವಿಕ ಭೇಟಿಯ ಸಮಯದಲ್ಲಿ ಇರುವ ಪ್ರಾಮುಖ್ಯತೆ.</w:t>
      </w:r>
    </w:p>
    <w:p/>
    <w:p>
      <w:r xmlns:w="http://schemas.openxmlformats.org/wordprocessingml/2006/main">
        <w:t xml:space="preserve">2. ನಾವು ಆತನ ಮಾರ್ಗಗಳನ್ನು ಅರ್ಥಮಾಡಿಕೊಳ್ಳದಿದ್ದರೂ ಸಹ ದೇವರನ್ನು ನಂಬುವುದು.</w:t>
      </w:r>
    </w:p>
    <w:p/>
    <w:p>
      <w:r xmlns:w="http://schemas.openxmlformats.org/wordprocessingml/2006/main">
        <w:t xml:space="preserve">1. ಕೀರ್ತನೆ 46:10 "ಸ್ಥಿರವಾಗಿರು, ಮತ್ತು ನಾನೇ ದೇವರು ಎಂದು ತಿಳಿದುಕೊಳ್ಳಿ."</w:t>
      </w:r>
    </w:p>
    <w:p/>
    <w:p>
      <w:r xmlns:w="http://schemas.openxmlformats.org/wordprocessingml/2006/main">
        <w:t xml:space="preserve">2. ಹೀಬ್ರೂ 11:1 "ಈಗ ನಂಬಿಕೆಯು ನಿರೀಕ್ಷಿಸಿದ ವಿಷಯಗಳ ಭರವಸೆಯಾಗಿದೆ, ಕಾಣದ ವಿಷಯಗಳ ಕನ್ವಿಕ್ಷನ್ ಆಗಿದೆ."</w:t>
      </w:r>
    </w:p>
    <w:p/>
    <w:p>
      <w:r xmlns:w="http://schemas.openxmlformats.org/wordprocessingml/2006/main">
        <w:t xml:space="preserve">ನ್ಯಾಯಸ್ಥಾಪಕರು 13:10 ಆ ಸ್ತ್ರೀಯು ತ್ವರೆಮಾಡಿ ಓಡಿಹೋಗಿ ತನ್ನ ಗಂಡನನ್ನು ತೋರಿಸಿ ಅವನಿಗೆ--ಇಗೋ, ಆ ಮನುಷ್ಯನು ನನಗೆ ಕಾಣಿಸಿಕೊಂಡಿದ್ದಾನೆ, ಅವನು ಹಿಂದಿನ ದಿನ ನನ್ನ ಬಳಿಗೆ ಬಂದನು.</w:t>
      </w:r>
    </w:p>
    <w:p/>
    <w:p>
      <w:r xmlns:w="http://schemas.openxmlformats.org/wordprocessingml/2006/main">
        <w:t xml:space="preserve">ಮಹಿಳೆಯೊಬ್ಬಳು ಹಿಂದಿನ ದಿನ ತನ್ನ ಬಳಿಗೆ ಬಂದ ವ್ಯಕ್ತಿಯನ್ನು ಎದುರಿಸಿದಳು ಮತ್ತು ತನ್ನ ಪತಿಗೆ ಸುದ್ದಿ ಹೇಳಲು ಓಡಿಹೋದಳು.</w:t>
      </w:r>
    </w:p>
    <w:p/>
    <w:p>
      <w:r xmlns:w="http://schemas.openxmlformats.org/wordprocessingml/2006/main">
        <w:t xml:space="preserve">1: ದೇವರು ತನ್ನ ಶಕ್ತಿ ಮತ್ತು ಇಚ್ಛೆಯನ್ನು ನಮಗೆ ಬಹಿರಂಗಪಡಿಸಲು ಆಗಾಗ್ಗೆ ಅನಿರೀಕ್ಷಿತವಾಗಿ ಬಳಸುತ್ತಾನೆ.</w:t>
      </w:r>
    </w:p>
    <w:p/>
    <w:p>
      <w:r xmlns:w="http://schemas.openxmlformats.org/wordprocessingml/2006/main">
        <w:t xml:space="preserve">2: ದೇವರ ಸಮಯ ಮತ್ತು ಯೋಜನೆಗಳು ಯಾವಾಗಲೂ ಪರಿಪೂರ್ಣವೆಂದು ನಾವು ನಂಬಬಹುದು.</w:t>
      </w:r>
    </w:p>
    <w:p/>
    <w:p>
      <w:r xmlns:w="http://schemas.openxmlformats.org/wordprocessingml/2006/main">
        <w:t xml:space="preserve">1: ಯೆಶಾಯ 55: 8-9 -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ಪ್ರಸಂಗಿ 3:1 - ಪ್ರತಿಯೊಂದು ವಸ್ತುವಿಗೂ ಒಂದು ಕಾಲವಿರುತ್ತದೆ ಮತ್ತು ಆಕಾಶದ ಕೆಳಗಿರುವ ಪ್ರತಿಯೊಂದು ಉದ್ದೇಶಕ್ಕೂ ಒಂದು ಸಮಯವಿದೆ.</w:t>
      </w:r>
    </w:p>
    <w:p/>
    <w:p>
      <w:r xmlns:w="http://schemas.openxmlformats.org/wordprocessingml/2006/main">
        <w:t xml:space="preserve">ನ್ಯಾಯಸ್ಥಾಪಕರು 13:11 ಆಗ ಮಾನೋಹನು ಎದ್ದು ತನ್ನ ಹೆಂಡತಿಯನ್ನು ಹಿಂಬಾಲಿಸಿ ಆ ಮನುಷ್ಯನ ಬಳಿಗೆ ಬಂದು ಅವನಿಗೆ--ಸ್ತ್ರೀಯೊಂದಿಗೆ ಮಾತನಾಡಿದ ಪುರುಷನು ನೀನೇ? ಮತ್ತು ಅವನು ಹೇಳಿದನು: ನಾನು.</w:t>
      </w:r>
    </w:p>
    <w:p/>
    <w:p>
      <w:r xmlns:w="http://schemas.openxmlformats.org/wordprocessingml/2006/main">
        <w:t xml:space="preserve">ಮನೋಹನು ತನ್ನ ಹೆಂಡತಿಯೊಂದಿಗೆ ಮಾತನಾಡಿದ ವ್ಯಕ್ತಿಯನ್ನು ಹುಡುಕುತ್ತಾನೆ ಮತ್ತು ಅದು ಅವನೇ ಎಂದು ಖಚಿತಪಡಿಸುತ್ತಾನೆ.</w:t>
      </w:r>
    </w:p>
    <w:p/>
    <w:p>
      <w:r xmlns:w="http://schemas.openxmlformats.org/wordprocessingml/2006/main">
        <w:t xml:space="preserve">1: ಅರ್ಥಮಾಡಿಕೊಳ್ಳಲು ಅಥವಾ ಸ್ವೀಕರಿಸಲು ಕಷ್ಟವಾಗಿದ್ದರೂ ಸಹ ನಾವು ಯಾವಾಗಲೂ ದೇವರ ವಾಕ್ಯವನ್ನು ನಂಬಬೇಕು.</w:t>
      </w:r>
    </w:p>
    <w:p/>
    <w:p>
      <w:r xmlns:w="http://schemas.openxmlformats.org/wordprocessingml/2006/main">
        <w:t xml:space="preserve">2: ದೇವರ ಸತ್ಯವನ್ನು ಹುಡುಕಲು ನಾವು ಯಾವಾಗಲೂ ಸಿದ್ಧರಾಗಿರಬೇಕು, ಅದನ್ನು ಹುಡುಕಲು ನಮ್ಮ ಮಾರ್ಗದಿಂದ ಹೊರಗಿದ್ದರೂ ಸಹ.</w:t>
      </w:r>
    </w:p>
    <w:p/>
    <w:p>
      <w:r xmlns:w="http://schemas.openxmlformats.org/wordprocessingml/2006/main">
        <w:t xml:space="preserve">1: ಜೆರೆಮಿಯಾ 29:13 - ನೀವು ನನ್ನನ್ನು ಹುಡುಕುವಿರಿ ಮತ್ತು ನೀವು ಪೂರ್ಣ ಹೃದಯದಿಂದ ನನ್ನನ್ನು ಹುಡುಕಿದಾಗ ನನ್ನನ್ನು ಕಂಡುಕೊಳ್ಳುವಿರಿ.</w:t>
      </w:r>
    </w:p>
    <w:p/>
    <w:p>
      <w:r xmlns:w="http://schemas.openxmlformats.org/wordprocessingml/2006/main">
        <w:t xml:space="preserve">2: ಜೇಮ್ಸ್ 1: 5 - ನಿಮ್ಮಲ್ಲಿ ಯಾರಿಗಾದರೂ ಬುದ್ಧಿವಂತಿಕೆಯ ಕೊರತೆಯಿದ್ದರೆ, ನೀವು ದೇವರನ್ನು ಕೇಳಬೇಕು, ಅವನು ತಪ್ಪನ್ನು ಕಂಡುಹಿಡಿಯದೆ ಎಲ್ಲರಿಗೂ ಉದಾರವಾಗಿ ಕೊಡುತ್ತಾನೆ.</w:t>
      </w:r>
    </w:p>
    <w:p/>
    <w:p>
      <w:r xmlns:w="http://schemas.openxmlformats.org/wordprocessingml/2006/main">
        <w:t xml:space="preserve">ನ್ಯಾಯಸ್ಥಾಪಕರು 13:12 ಅದಕ್ಕೆ ಮಾನೋಹನು, “ಈಗ ನಿನ್ನ ಮಾತುಗಳು ನೆರವೇರಲಿ. ನಾವು ಮಗುವಿಗೆ ಹೇಗೆ ಆದೇಶಿಸಬೇಕು ಮತ್ತು ನಾವು ಅವನಿಗೆ ಹೇಗೆ ಮಾಡಬೇಕು?</w:t>
      </w:r>
    </w:p>
    <w:p/>
    <w:p>
      <w:r xmlns:w="http://schemas.openxmlformats.org/wordprocessingml/2006/main">
        <w:t xml:space="preserve">ಹುಟ್ಟಲಿರುವ ಮಗುವನ್ನು ಹೇಗೆ ಬೆಳೆಸಬೇಕೆಂದು ಮನೋಹನು ಭಗವಂತನ ದೂತನನ್ನು ಕೇಳಿದನು.</w:t>
      </w:r>
    </w:p>
    <w:p/>
    <w:p>
      <w:r xmlns:w="http://schemas.openxmlformats.org/wordprocessingml/2006/main">
        <w:t xml:space="preserve">1. ಮಕ್ಕಳನ್ನು ಭಗವಂತನ ಮಾರ್ಗಗಳಲ್ಲಿ ಬೆಳೆಸುವ ಪ್ರಾಮುಖ್ಯತೆ.</w:t>
      </w:r>
    </w:p>
    <w:p/>
    <w:p>
      <w:r xmlns:w="http://schemas.openxmlformats.org/wordprocessingml/2006/main">
        <w:t xml:space="preserve">2. ನಮ್ಮ ಜೀವನದಲ್ಲಿ ದೇವರ ಚಿತ್ತವನ್ನು ತಿಳಿದುಕೊಳ್ಳುವ ಶಕ್ತಿ.</w:t>
      </w:r>
    </w:p>
    <w:p/>
    <w:p>
      <w:r xmlns:w="http://schemas.openxmlformats.org/wordprocessingml/2006/main">
        <w:t xml:space="preserve">1. ನಾಣ್ಣುಡಿಗಳು 22: 6 - ಮಗುವನ್ನು ಅವನು ಹೋಗಬೇಕಾದ ಮಾರ್ಗದಲ್ಲಿ ತರಬೇತಿ ಮಾಡಿ; ಅವನು ವಯಸ್ಸಾದಾಗಲೂ ಅವನು ಅದನ್ನು ಬಿಡುವುದಿಲ್ಲ.</w:t>
      </w:r>
    </w:p>
    <w:p/>
    <w:p>
      <w:r xmlns:w="http://schemas.openxmlformats.org/wordprocessingml/2006/main">
        <w:t xml:space="preserve">2. ಕೀರ್ತನೆ 127: 3 - ಇಗೋ, ಮಕ್ಕಳು ಭಗವಂತನಿಂದ ಪರಂಪರೆ, ಗರ್ಭದ ಫಲವು ಪ್ರತಿಫಲ.</w:t>
      </w:r>
    </w:p>
    <w:p/>
    <w:p>
      <w:r xmlns:w="http://schemas.openxmlformats.org/wordprocessingml/2006/main">
        <w:t xml:space="preserve">ನ್ಯಾಯಸ್ಥಾಪಕರು 13:13 ಮತ್ತು ಕರ್ತನ ದೂತನು ಮಾನೋಹನಿಗೆ--ನಾನು ಆ ಸ್ತ್ರೀಗೆ ಹೇಳಿದ ಎಲ್ಲದರ ಬಗ್ಗೆ ಅವಳು ಎಚ್ಚರವಾಗಿರಲಿ.</w:t>
      </w:r>
    </w:p>
    <w:p/>
    <w:p>
      <w:r xmlns:w="http://schemas.openxmlformats.org/wordprocessingml/2006/main">
        <w:t xml:space="preserve">ಕರ್ತನ ದೂತನು ಮಾನೋಹನಿಗೆ ಆ ಸ್ತ್ರೀಗೆ ಹೇಳಿದ್ದನ್ನೆಲ್ಲಾ ಕೇಳಬೇಕೆಂದು ಎಚ್ಚರಿಸಿದನು.</w:t>
      </w:r>
    </w:p>
    <w:p/>
    <w:p>
      <w:r xmlns:w="http://schemas.openxmlformats.org/wordprocessingml/2006/main">
        <w:t xml:space="preserve">1. ದೇವರ ಎಚ್ಚರಿಕೆಗಳನ್ನು ಕೇಳಲು ಮತ್ತು ಹೀಡ್ ಮಾಡಲು ಜಾಗರೂಕರಾಗಿರಿ.</w:t>
      </w:r>
    </w:p>
    <w:p/>
    <w:p>
      <w:r xmlns:w="http://schemas.openxmlformats.org/wordprocessingml/2006/main">
        <w:t xml:space="preserve">2. ದೇವರು ತನ್ನ ಮಾರ್ಗಗಳಲ್ಲಿ ನಮ್ಮನ್ನು ನಿರ್ದೇಶಿಸಲು ತನ್ನ ಸಂದೇಶವಾಹಕರ ಮೂಲಕ ಮಾತನಾಡುತ್ತಾನೆ.</w:t>
      </w:r>
    </w:p>
    <w:p/>
    <w:p>
      <w:r xmlns:w="http://schemas.openxmlformats.org/wordprocessingml/2006/main">
        <w:t xml:space="preserve">1. ಇಬ್ರಿಯ 12:25 - ಮಾತನಾಡುವವನನ್ನು ನೀವು ನಿರಾಕರಿಸದಂತೆ ನೋಡಿಕೊಳ್ಳಿ. ಯಾಕಂದರೆ ಭೂಮಿಯ ಮೇಲೆ ಮಾತನಾಡಿದವನನ್ನು ನಿರಾಕರಿಸಿದವರು ತಪ್ಪಿಸಿಕೊಳ್ಳದಿದ್ದರೆ, ನಾವು ಸ್ವರ್ಗದಿಂದ ಮಾತನಾಡುವವನನ್ನು ಬಿಟ್ಟುಹೋದರೆ ನಾವು ಹೆಚ್ಚು ತಪ್ಪಿಸಿಕೊಳ್ಳುವುದಿಲ್ಲ.</w:t>
      </w:r>
    </w:p>
    <w:p/>
    <w:p>
      <w:r xmlns:w="http://schemas.openxmlformats.org/wordprocessingml/2006/main">
        <w:t xml:space="preserve">2. 1 ಥೆಸಲೊನೀಕದವರಿಗೆ 5:21 - ಎಲ್ಲವನ್ನೂ ಸಾಬೀತುಪಡಿಸಿ; ಒಳ್ಳೆಯದನ್ನು ಬಿಗಿಯಾಗಿ ಹಿಡಿದುಕೊಳ್ಳಿ.</w:t>
      </w:r>
    </w:p>
    <w:p/>
    <w:p>
      <w:r xmlns:w="http://schemas.openxmlformats.org/wordprocessingml/2006/main">
        <w:t xml:space="preserve">ನ್ಯಾಯಸ್ಥಾಪಕರು 13:14 ಅವಳು ದ್ರಾಕ್ಷಾರಸವನ್ನಾಗಲಿ ಮದ್ಯವನ್ನಾಗಲಿ ಕುಡಿಯಬಾರದು, ಅಶುದ್ಧವಾದದ್ದನ್ನು ತಿನ್ನಬಾರದು;</w:t>
      </w:r>
    </w:p>
    <w:p/>
    <w:p>
      <w:r xmlns:w="http://schemas.openxmlformats.org/wordprocessingml/2006/main">
        <w:t xml:space="preserve">ಭಗವಂತನ ದೂತನು ಮನೋಹನ ಹೆಂಡತಿಗೆ ವೈನ್ ಮತ್ತು ಬಲವಾದ ಪಾನೀಯ ಸೇರಿದಂತೆ ಕೆಲವು ಆಹಾರಗಳು ಮತ್ತು ಪಾನೀಯಗಳಿಂದ ದೂರವಿರಲು ಮತ್ತು ಅವನ ಎಲ್ಲಾ ಆಜ್ಞೆಗಳನ್ನು ಪಾಲಿಸುವಂತೆ ಸೂಚಿಸಿದನು.</w:t>
      </w:r>
    </w:p>
    <w:p/>
    <w:p>
      <w:r xmlns:w="http://schemas.openxmlformats.org/wordprocessingml/2006/main">
        <w:t xml:space="preserve">1. ಪಾಪದಿಂದ ಇಂದ್ರಿಯನಿಗ್ರಹ: ಸ್ವಯಂ ನಿಯಂತ್ರಣದ ಶಕ್ತಿ.</w:t>
      </w:r>
    </w:p>
    <w:p/>
    <w:p>
      <w:r xmlns:w="http://schemas.openxmlformats.org/wordprocessingml/2006/main">
        <w:t xml:space="preserve">2. ದೇವರ ಆಜ್ಞೆಗಳನ್ನು ಅನುಸರಿಸುವುದು: ವಿಧೇಯತೆಯ ಆಶೀರ್ವಾದ.</w:t>
      </w:r>
    </w:p>
    <w:p/>
    <w:p>
      <w:r xmlns:w="http://schemas.openxmlformats.org/wordprocessingml/2006/main">
        <w:t xml:space="preserve">1. ಎಫೆಸಿಯನ್ಸ್ 5: 18-20 - "ಮತ್ತು ದ್ರಾಕ್ಷಾರಸದಿಂದ ಕುಡಿಯಬೇಡಿ, ಅದರಲ್ಲಿ ಕರಗುವಿಕೆ; ಆದರೆ ಆತ್ಮದಿಂದ ತುಂಬಿರಿ, ಕೀರ್ತನೆಗಳು ಮತ್ತು ಸ್ತೋತ್ರಗಳು ಮತ್ತು ಆಧ್ಯಾತ್ಮಿಕ ಹಾಡುಗಳಲ್ಲಿ ಒಬ್ಬರಿಗೊಬ್ಬರು ಮಾತನಾಡುತ್ತಾರೆ, ಹಾಡುತ್ತಾರೆ ಮತ್ತು ನಿಮ್ಮ ಹೃದಯದಲ್ಲಿ ಮಧುರವನ್ನು ಮಾಡುತ್ತಾರೆ. ಕರ್ತನೇ, ನಮ್ಮ ಕರ್ತನಾದ ಯೇಸು ಕ್ರಿಸ್ತನ ಹೆಸರಿನಲ್ಲಿ ತಂದೆಯಾದ ದೇವರಿಗೆ ಯಾವಾಗಲೂ ಎಲ್ಲದಕ್ಕೂ ಕೃತಜ್ಞತೆ ಸಲ್ಲಿಸುತ್ತಾನೆ.</w:t>
      </w:r>
    </w:p>
    <w:p/>
    <w:p>
      <w:r xmlns:w="http://schemas.openxmlformats.org/wordprocessingml/2006/main">
        <w:t xml:space="preserve">2. ಫಿಲಿಪ್ಪಿ 4:8-9 - "ಅಂತಿಮವಾಗಿ, ಸಹೋದರರೇ, ಯಾವುದು ಸತ್ಯವೋ, ಯಾವುದು ಉದಾತ್ತವೋ, ಯಾವುದು ನ್ಯಾಯವೋ, ಯಾವುದು ಶುದ್ಧವೋ, ಯಾವುದಾದರೂ ವಿಷಯಗಳು ಮನೋಹರವೋ, ಯಾವುದಾದರೂ ವಿಷಯಗಳು ಒಳ್ಳೆಯ ವರದಿಯಾಗಿವೆ, ಯಾವುದಾದರೂ ಇದ್ದರೆ ಸದ್ಗುಣ ಮತ್ತು ಶ್ಲಾಘನೀಯವಾದವುಗಳಿದ್ದರೆ ಇವುಗಳ ಕುರಿತು ಧ್ಯಾನಿಸಿರಿ, ನೀವು ನನ್ನಲ್ಲಿ ಕಲಿತ ಮತ್ತು ಸ್ವೀಕರಿಸಿದ ಮತ್ತು ಕೇಳಿದ ಮತ್ತು ನೋಡಿದ ವಿಷಯಗಳು ಇವುಗಳನ್ನು ಮಾಡುತ್ತವೆ ಮತ್ತು ಶಾಂತಿಯ ದೇವರು ನಿಮ್ಮೊಂದಿಗೆ ಇರುತ್ತಾನೆ.</w:t>
      </w:r>
    </w:p>
    <w:p/>
    <w:p>
      <w:r xmlns:w="http://schemas.openxmlformats.org/wordprocessingml/2006/main">
        <w:t xml:space="preserve">ನ್ಯಾಯಸ್ಥಾಪಕರು 13:15 ಮಾನೋಹನು ಯೆಹೋವನ ದೂತನಿಗೆ--ನಾವು ನಿನಗೋಸ್ಕರ ಒಂದು ಮರಿಯನ್ನು ಸಿದ್ಧಮಾಡುವ ತನಕ ನಿನ್ನನ್ನು ಹಿಡಿದಿಟ್ಟುಕೊಳ್ಳೋಣ ಎಂದು ಪ್ರಾರ್ಥಿಸುತ್ತೇನೆ.</w:t>
      </w:r>
    </w:p>
    <w:p/>
    <w:p>
      <w:r xmlns:w="http://schemas.openxmlformats.org/wordprocessingml/2006/main">
        <w:t xml:space="preserve">ಮನೋಹನು ತನಗಾಗಿ ಒಂದು ಮಗು ಸಿದ್ಧವಾಗುವ ತನಕ ಅವರೊಂದಿಗೆ ಇರುವಂತೆ ಕರ್ತನ ದೂತನನ್ನು ಕೇಳಿಕೊಂಡನು.</w:t>
      </w:r>
    </w:p>
    <w:p/>
    <w:p>
      <w:r xmlns:w="http://schemas.openxmlformats.org/wordprocessingml/2006/main">
        <w:t xml:space="preserve">1. ಆತಿಥ್ಯದ ಶಕ್ತಿ: ನಾವು ದೇವರ ಸಂದೇಶವಾಹಕರನ್ನು ಹೇಗೆ ಸ್ವೀಕರಿಸುತ್ತೇವೆ</w:t>
      </w:r>
    </w:p>
    <w:p/>
    <w:p>
      <w:r xmlns:w="http://schemas.openxmlformats.org/wordprocessingml/2006/main">
        <w:t xml:space="preserve">2. ಉದಾರತೆಯ ತ್ಯಾಗ: ನಾವು ದೇವರ ರಾಜ್ಯವನ್ನು ಹೇಗೆ ಗೌರವಿಸುತ್ತೇವೆ</w:t>
      </w:r>
    </w:p>
    <w:p/>
    <w:p>
      <w:r xmlns:w="http://schemas.openxmlformats.org/wordprocessingml/2006/main">
        <w:t xml:space="preserve">1. ರೋಮನ್ನರು 12:13-14 - ಅಗತ್ಯವಿರುವ ಭಗವಂತನ ಜನರೊಂದಿಗೆ ಹಂಚಿಕೊಳ್ಳಿ. ಆತಿಥ್ಯವನ್ನು ಅಭ್ಯಾಸ ಮಾಡಿ.</w:t>
      </w:r>
    </w:p>
    <w:p/>
    <w:p>
      <w:r xmlns:w="http://schemas.openxmlformats.org/wordprocessingml/2006/main">
        <w:t xml:space="preserve">2. ಫಿಲಿಪ್ಪಿ 2:3-4 - ಸ್ವಾರ್ಥಿ ಮಹತ್ವಾಕಾಂಕ್ಷೆಯಿಂದ ಅಥವಾ ವ್ಯರ್ಥ ಅಹಂಕಾರದಿಂದ ಏನನ್ನೂ ಮಾಡಬೇಡಿ. ಬದಲಿಗೆ, ನಮ್ರತೆಯಲ್ಲಿ ನಿಮ್ಮ ಮೇಲೆ ಇತರರನ್ನು ಗೌರವಿಸಿ.</w:t>
      </w:r>
    </w:p>
    <w:p/>
    <w:p>
      <w:r xmlns:w="http://schemas.openxmlformats.org/wordprocessingml/2006/main">
        <w:t xml:space="preserve">ನ್ಯಾಯಸ್ಥಾಪಕರು 13:16 ಮತ್ತು ಕರ್ತನ ದೂತನು ಮಾನೋಹನಿಗೆ--ನೀನು ನನ್ನನ್ನು ಹಿಡಿದಿಟ್ಟುಕೊಂಡರೂ ನಾನು ನಿನ್ನ ರೊಟ್ಟಿಯನ್ನು ತಿನ್ನುವುದಿಲ್ಲ; ಯಾಕಂದರೆ ತಾನು ಯೆಹೋವನ ದೂತನೆಂದು ಮಾನೋಹನಿಗೆ ತಿಳಿದಿರಲಿಲ್ಲ.</w:t>
      </w:r>
    </w:p>
    <w:p/>
    <w:p>
      <w:r xmlns:w="http://schemas.openxmlformats.org/wordprocessingml/2006/main">
        <w:t xml:space="preserve">1: ದೇವರು ನಿಯಂತ್ರಣದಲ್ಲಿದ್ದಾನೆ ಮತ್ತು ಆತನು ಯಾವಾಗಲೂ ನಮಗೆ ಒದಗಿಸುತ್ತಾನೆ ಎಂದು ನಾವು ಯಾವಾಗಲೂ ನೆನಪಿನಲ್ಲಿಟ್ಟುಕೊಳ್ಳಬೇಕು.</w:t>
      </w:r>
    </w:p>
    <w:p/>
    <w:p>
      <w:r xmlns:w="http://schemas.openxmlformats.org/wordprocessingml/2006/main">
        <w:t xml:space="preserve">2: ನಾವು ದೇವರ ಚಿತ್ತವನ್ನು ಸ್ವೀಕರಿಸಲು ಸಿದ್ಧರಾಗಿರಬೇಕು ಮತ್ತು ನಮ್ಮ ಯಜ್ಞಗಳನ್ನು ಆತನಿಗೆ ಅರ್ಪಿಸಬೇಕು.</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2: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ನ್ಯಾಯಸ್ಥಾಪಕರು 13:17 ಮಾನೋಹನು ಕರ್ತನ ದೂತನಿಗೆ--ನಿನ್ನ ಮಾತುಗಳು ನೆರವೇರಿದಾಗ ನಾವು ನಿನ್ನನ್ನು ಗೌರವಿಸುವಂತೆ ನಿನ್ನ ಹೆಸರೇನು?</w:t>
      </w:r>
    </w:p>
    <w:p/>
    <w:p>
      <w:r xmlns:w="http://schemas.openxmlformats.org/wordprocessingml/2006/main">
        <w:t xml:space="preserve">ಮನೋಹನು ಭಗವಂತನ ದೂತನನ್ನು ಅವನ ಹೆಸರನ್ನು ಕೇಳಿದನು, ಆದ್ದರಿಂದ ಅವನ ಮಾತುಗಳು ಜಾರಿಗೆ ಬಂದಾಗ ಅವರು ಅವನನ್ನು ಗೌರವಿಸುತ್ತಾರೆ.</w:t>
      </w:r>
    </w:p>
    <w:p/>
    <w:p>
      <w:r xmlns:w="http://schemas.openxmlformats.org/wordprocessingml/2006/main">
        <w:t xml:space="preserve">1. ಪ್ರಾರ್ಥನೆಯ ಶಕ್ತಿ: ಮಾರ್ಗದರ್ಶನಕ್ಕಾಗಿ ಭಗವಂತನನ್ನು ಕೇಳುವುದು</w:t>
      </w:r>
    </w:p>
    <w:p/>
    <w:p>
      <w:r xmlns:w="http://schemas.openxmlformats.org/wordprocessingml/2006/main">
        <w:t xml:space="preserve">2. ದೇವರ ಚಿತ್ತವನ್ನು ತಿಳಿದುಕೊಳ್ಳುವುದು: ನಂಬಿಕೆಯ ಮೂಲಕ ಸ್ಪಷ್ಟತೆಯನ್ನು ಹುಡುಕುವುದು</w:t>
      </w:r>
    </w:p>
    <w:p/>
    <w:p>
      <w:r xmlns:w="http://schemas.openxmlformats.org/wordprocessingml/2006/main">
        <w:t xml:space="preserve">1. ಜೆರೆಮಿಯಾ 33:3: "ನನಗೆ ಕರೆ ಮಾಡಿ ಮತ್ತು ನಾನು ನಿಮಗೆ ಉತ್ತರಿಸುತ್ತೇನೆ ಮತ್ತು ನೀವು ತಿಳಿದಿರದ ದೊಡ್ಡ ಮತ್ತು ಗುಪ್ತ ವಿಷಯಗಳನ್ನು ನಿಮಗೆ ಹೇಳುತ್ತೇನೆ."</w:t>
      </w:r>
    </w:p>
    <w:p/>
    <w:p>
      <w:r xmlns:w="http://schemas.openxmlformats.org/wordprocessingml/2006/main">
        <w:t xml:space="preserve">2. ಜೇಮ್ಸ್ 1: 5-7: "ನಿಮ್ಮಲ್ಲಿ ಯಾರಿಗಾದರೂ ಬುದ್ಧಿವಂತಿಕೆಯ ಕೊರತೆಯಿದ್ದರೆ, ಅವನು ದೇವರನ್ನು ಬೇಡಿಕೊಳ್ಳಲಿ, ಅವನು ಎಲ್ಲರಿಗೂ ಉದಾರವಾಗಿ ಕೊಡುತ್ತಾನೆ, ಮತ್ತು ಅದು ಅವನಿಗೆ ಕೊಡಲ್ಪಡುತ್ತದೆ, ಆದರೆ ಅವನು ಯಾವುದೇ ಅನುಮಾನವಿಲ್ಲದೆ ನಂಬಿಕೆಯಿಂದ ಕೇಳಲಿ. ಸಂದೇಹಪಡುವವನು ಗಾಳಿಯಿಂದ ಬೀಸಲ್ಪಟ್ಟ ಸಮುದ್ರದ ಅಲೆಯಂತೆ."</w:t>
      </w:r>
    </w:p>
    <w:p/>
    <w:p>
      <w:r xmlns:w="http://schemas.openxmlformats.org/wordprocessingml/2006/main">
        <w:t xml:space="preserve">ನ್ಯಾಯಸ್ಥಾಪಕರು 13:18 ಮತ್ತು ಕರ್ತನ ದೂತನು ಅವನಿಗೆ--ನನ್ನ ಹೆಸರನ್ನು ಏಕೆ ಕೇಳುತ್ತೀರಿ, ಅದು ರಹಸ್ಯವಾಗಿದೆ?</w:t>
      </w:r>
    </w:p>
    <w:p/>
    <w:p>
      <w:r xmlns:w="http://schemas.openxmlformats.org/wordprocessingml/2006/main">
        <w:t xml:space="preserve">ನ್ಯಾಯಾಧೀಶರು 13:18 ರಲ್ಲಿನ ಈ ಭಾಗವು ದೇವರ ದೈವಿಕ ಹೆಸರು ರಹಸ್ಯವಾಗಿರುವುದನ್ನು ಬಹಿರಂಗಪಡಿಸುತ್ತದೆ.</w:t>
      </w:r>
    </w:p>
    <w:p/>
    <w:p>
      <w:r xmlns:w="http://schemas.openxmlformats.org/wordprocessingml/2006/main">
        <w:t xml:space="preserve">1. ದೇವರ ಹೆಸರಿನ ರಹಸ್ಯ - ಭಗವಂತನನ್ನು ತಿಳಿದುಕೊಳ್ಳುವ ಶಕ್ತಿಯನ್ನು ಕಂಡುಹಿಡಿಯುವುದು.</w:t>
      </w:r>
    </w:p>
    <w:p/>
    <w:p>
      <w:r xmlns:w="http://schemas.openxmlformats.org/wordprocessingml/2006/main">
        <w:t xml:space="preserve">2. ನಂಬಿಕೆಯ ಪ್ರಾಮುಖ್ಯತೆ - ಎಲ್ಲಾ ವಿಷಯಗಳಲ್ಲಿ ಭಗವಂತನನ್ನು ಆರಾಧಿಸುವುದು, ಅವನ ಗುಪ್ತ ನಾಮವೂ ಸಹ.</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ನಾಣ್ಣುಡಿಗಳು 3:5-6 -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ನ್ಯಾಯಸ್ಥಾಪಕರು 13:19 ಆಗ ಮನೋಹನು ಒಂದು ಮರಿಯನ್ನೂ ಮಾಂಸದ ಅರ್ಪಣೆಯನ್ನೂ ತೆಗೆದುಕೊಂಡು ಬಂಡೆಯ ಮೇಲೆ ಯೆಹೋವನಿಗೆ ಅರ್ಪಿಸಿದನು; ಮತ್ತು ಮನೋಹ ಮತ್ತು ಅವನ ಹೆಂಡತಿ ನೋಡಿದರು.</w:t>
      </w:r>
    </w:p>
    <w:p/>
    <w:p>
      <w:r xmlns:w="http://schemas.openxmlformats.org/wordprocessingml/2006/main">
        <w:t xml:space="preserve">ಮಾನೋಹ ಮತ್ತು ಅವನ ಹೆಂಡತಿ ಕರ್ತನಿಗೆ ಮಾಂಸದ ನೈವೇದ್ಯವನ್ನು ಅರ್ಪಿಸಿದರು, ಮತ್ತು ದೇವದೂತನು ಅದ್ಭುತವಾಗಿ ಮಾಡಿದನು.</w:t>
      </w:r>
    </w:p>
    <w:p/>
    <w:p>
      <w:r xmlns:w="http://schemas.openxmlformats.org/wordprocessingml/2006/main">
        <w:t xml:space="preserve">1. ವಿಧೇಯತೆಯ ಶಕ್ತಿ - ದೇವರ ಆಜ್ಞೆಗೆ ಮನೋಹ ಮತ್ತು ಅವನ ಹೆಂಡತಿಯ ನಿಷ್ಠೆಯು ಹೇಗೆ ಅದ್ಭುತ ಪ್ರತಿಕ್ರಿಯೆಯನ್ನು ಉಂಟುಮಾಡಿತು.</w:t>
      </w:r>
    </w:p>
    <w:p/>
    <w:p>
      <w:r xmlns:w="http://schemas.openxmlformats.org/wordprocessingml/2006/main">
        <w:t xml:space="preserve">2. ತ್ಯಾಗದ ಆಶೀರ್ವಾದ - ಮನೋಹ ಮತ್ತು ಅವನ ಹೆಂಡತಿಯು ಭಗವಂತನಿಗೆ ಮಾಂಸದ ನೈವೇದ್ಯದೊಂದಿಗೆ ಒಂದು ಮಗುವನ್ನು ಅರ್ಪಿಸುವುದು ಹೇಗೆ ಒಂದು ಅದ್ಭುತ ಘಟನೆಯನ್ನು ಎದುರಿಸಿತು.</w:t>
      </w:r>
    </w:p>
    <w:p/>
    <w:p>
      <w:r xmlns:w="http://schemas.openxmlformats.org/wordprocessingml/2006/main">
        <w:t xml:space="preserve">1. ಹೀಬ್ರೂ 11:6 - "ಆದರೆ ನಂಬಿಕೆಯಿಲ್ಲದೆ ಆತನನ್ನು ಮೆಚ್ಚಿಸುವುದು ಅಸಾಧ್ಯ: ಏಕೆಂದರೆ ದೇವರ ಬಳಿಗೆ ಬರುವವನು ಅವನು ಇದ್ದಾನೆ ಮತ್ತು ಆತನನ್ನು ಶ್ರದ್ಧೆಯಿಂದ ಹುಡುಕುವವರಿಗೆ ಪ್ರತಿಫಲವನ್ನು ಕೊಡುತ್ತಾನೆ ಎಂದು ನಂಬಬೇಕು."</w:t>
      </w:r>
    </w:p>
    <w:p/>
    <w:p>
      <w:r xmlns:w="http://schemas.openxmlformats.org/wordprocessingml/2006/main">
        <w:t xml:space="preserve">2. ಆದಿಕಾಂಡ 22:12 - "ಮತ್ತು ಅವನು ಹೇಳಿದನು, ಆ ಹುಡುಗನ ಮೇಲೆ ನಿನ್ನ ಕೈಯನ್ನು ಇಡಬೇಡ, ನೀನು ಅವನಿಗೆ ಏನನ್ನೂ ಮಾಡಬೇಡ; ಯಾಕಂದರೆ ನೀನು ನಿನ್ನ ಮಗನನ್ನು, ನಿನ್ನ ಒಬ್ಬನೇ ಮಗನನ್ನು ನನ್ನಿಂದ ತಡೆಹಿಡಿಯದಿರುವದರಿಂದ ನೀನು ದೇವರಿಗೆ ಭಯಪಡುತ್ತೀ ಎಂದು ನನಗೆ ತಿಳಿದಿದೆ. ."</w:t>
      </w:r>
    </w:p>
    <w:p/>
    <w:p>
      <w:r xmlns:w="http://schemas.openxmlformats.org/wordprocessingml/2006/main">
        <w:t xml:space="preserve">ನ್ಯಾಯಸ್ಥಾಪಕರು 13:20 ಜ್ವಾಲೆಯು ಯಜ್ಞವೇದಿಯಿಂದ ಆಕಾಶದ ಕಡೆಗೆ ಏರಿದಾಗ, ಕರ್ತನ ದೂತನು ಬಲಿಪೀಠದ ಜ್ವಾಲೆಯಲ್ಲಿ ಏರಿದನು. ಮಾನೋಹನೂ ಅವನ ಹೆಂಡತಿಯೂ ಅದನ್ನು ನೋಡುತ್ತಾ ನೆಲಕ್ಕೆ ಬಿದ್ದರು.</w:t>
      </w:r>
    </w:p>
    <w:p/>
    <w:p>
      <w:r xmlns:w="http://schemas.openxmlformats.org/wordprocessingml/2006/main">
        <w:t xml:space="preserve">ಮನೋಹ ಮತ್ತು ಅವನ ಹೆಂಡತಿ ಭಗವಂತನ ದೂತನನ್ನು ಎದುರಿಸಿದ ವಿಸ್ಮಯಕಾರಿ ಕ್ಷಣವನ್ನು ಈ ಭಾಗವು ವಿವರಿಸುತ್ತದೆ.</w:t>
      </w:r>
    </w:p>
    <w:p/>
    <w:p>
      <w:r xmlns:w="http://schemas.openxmlformats.org/wordprocessingml/2006/main">
        <w:t xml:space="preserve">1. ಏಂಜೆಲಿಕ್ ಎನ್ಕೌಂಟರ್: ದೇವರ ಉಪಸ್ಥಿತಿಯನ್ನು ಗೌರವಿಸಲು ಕಲಿಯುವುದು</w:t>
      </w:r>
    </w:p>
    <w:p/>
    <w:p>
      <w:r xmlns:w="http://schemas.openxmlformats.org/wordprocessingml/2006/main">
        <w:t xml:space="preserve">2. ನಮ್ರತೆಯ ಮನೋಭಾವವನ್ನು ಬೆಳೆಸಿಕೊಳ್ಳುವುದು: ಮನೋಹ ಮತ್ತು ಅವನ ಹೆಂಡತಿಯ ಉದಾಹರಣೆ</w:t>
      </w:r>
    </w:p>
    <w:p/>
    <w:p>
      <w:r xmlns:w="http://schemas.openxmlformats.org/wordprocessingml/2006/main">
        <w:t xml:space="preserve">1. ಯೆಶಾಯ 6:1-7 - ಭಗವಂತನ ಮಹಿಮೆಯೊಂದಿಗೆ ಯೆಶಾಯನ ಮುಖಾಮುಖಿ</w:t>
      </w:r>
    </w:p>
    <w:p/>
    <w:p>
      <w:r xmlns:w="http://schemas.openxmlformats.org/wordprocessingml/2006/main">
        <w:t xml:space="preserve">2. ಎಕ್ಸೋಡಸ್ 3:1-6 - ಉರಿಯುತ್ತಿರುವ ಪೊದೆಯಲ್ಲಿ ಭಗವಂತನ ಉಪಸ್ಥಿತಿಯೊಂದಿಗೆ ಮೋಶೆಯ ಮುಖಾಮುಖಿ</w:t>
      </w:r>
    </w:p>
    <w:p/>
    <w:p>
      <w:r xmlns:w="http://schemas.openxmlformats.org/wordprocessingml/2006/main">
        <w:t xml:space="preserve">ನ್ಯಾಯಸ್ಥಾಪಕರು 13:21 ಆದರೆ ಕರ್ತನ ದೂತನು ಮನೋಹನಿಗೂ ಅವನ ಹೆಂಡತಿಗೂ ಕಾಣಿಸಲಿಲ್ಲ. ಆಗ ಮಾನೋಹನು ತಾನು ಯೆಹೋವನ ದೂತನೆಂದು ತಿಳಿದುಕೊಂಡನು.</w:t>
      </w:r>
    </w:p>
    <w:p/>
    <w:p>
      <w:r xmlns:w="http://schemas.openxmlformats.org/wordprocessingml/2006/main">
        <w:t xml:space="preserve">ಮನೋಹ ಮತ್ತು ಅವನ ಹೆಂಡತಿ ಭಗವಂತನ ದೂತನನ್ನು ಎದುರಿಸಿದರು, ಅವನನ್ನು ಗುರುತಿಸಿದರು.</w:t>
      </w:r>
    </w:p>
    <w:p/>
    <w:p>
      <w:r xmlns:w="http://schemas.openxmlformats.org/wordprocessingml/2006/main">
        <w:t xml:space="preserve">1. ನಮ್ಮ ಜೀವನದಲ್ಲಿ ದೇವರ ಉಪಸ್ಥಿತಿಯನ್ನು ಗುರುತಿಸುವುದು.</w:t>
      </w:r>
    </w:p>
    <w:p/>
    <w:p>
      <w:r xmlns:w="http://schemas.openxmlformats.org/wordprocessingml/2006/main">
        <w:t xml:space="preserve">2. ದೇವರ ಕರೆಗಳನ್ನು ಗುರುತಿಸುವಲ್ಲಿ ನಂಬಿಕೆಯ ಪ್ರಾಮುಖ್ಯತೆ.</w:t>
      </w:r>
    </w:p>
    <w:p/>
    <w:p>
      <w:r xmlns:w="http://schemas.openxmlformats.org/wordprocessingml/2006/main">
        <w:t xml:space="preserve">1. ಹೀಬ್ರೂ 11:1 - "ಈಗ ನಂಬಿಕೆಯು ನಿರೀಕ್ಷಿಸಿದ ವಿಷಯಗಳ ಭರವಸೆಯಾಗಿದೆ, ಕಾಣದ ವಿಷಯಗಳ ಕನ್ವಿಕ್ಷನ್ ಆಗಿದೆ."</w:t>
      </w:r>
    </w:p>
    <w:p/>
    <w:p>
      <w:r xmlns:w="http://schemas.openxmlformats.org/wordprocessingml/2006/main">
        <w:t xml:space="preserve">2. ಜಾನ್ 10: 27-28 - ನನ್ನ ಕುರಿಗಳು ನನ್ನ ಧ್ವನಿಯನ್ನು ಕೇಳುತ್ತವೆ, ಮತ್ತು ನಾನು ಅವುಗಳನ್ನು ತಿಳಿದಿದ್ದೇನೆ ಮತ್ತು ಅವರು ನನ್ನನ್ನು ಹಿಂಬಾಲಿಸುತ್ತಾರೆ. ನಾನು ಅವರಿಗೆ ನಿತ್ಯಜೀವವನ್ನು ಕೊಡುತ್ತೇನೆ, ಮತ್ತು ಅವರು ಎಂದಿಗೂ ನಾಶವಾಗುವುದಿಲ್ಲ ಮತ್ತು ಯಾರೂ ಅವರನ್ನು ನನ್ನ ಕೈಯಿಂದ ಕಸಿದುಕೊಳ್ಳುವುದಿಲ್ಲ.</w:t>
      </w:r>
    </w:p>
    <w:p/>
    <w:p>
      <w:r xmlns:w="http://schemas.openxmlformats.org/wordprocessingml/2006/main">
        <w:t xml:space="preserve">ನ್ಯಾಯಸ್ಥಾಪಕರು 13:22 ಮತ್ತು ಮಾನೋಹನು ತನ್ನ ಹೆಂಡತಿಗೆ, “ನಾವು ದೇವರನ್ನು ನೋಡಿದ್ದರಿಂದ ನಾವು ಖಂಡಿತವಾಗಿಯೂ ಸಾಯುತ್ತೇವೆ.</w:t>
      </w:r>
    </w:p>
    <w:p/>
    <w:p>
      <w:r xmlns:w="http://schemas.openxmlformats.org/wordprocessingml/2006/main">
        <w:t xml:space="preserve">ಮನೋಹ ಮತ್ತು ಅವನ ಹೆಂಡತಿ ತಾವು ದೇವರನ್ನು ನೋಡಿದ್ದೇವೆಂದು ಅರಿತುಕೊಳ್ಳುತ್ತಾರೆ ಮತ್ತು ಪರಿಣಾಮಗಳ ಬಗ್ಗೆ ಭಯಪಡುತ್ತಾರೆ.</w:t>
      </w:r>
    </w:p>
    <w:p/>
    <w:p>
      <w:r xmlns:w="http://schemas.openxmlformats.org/wordprocessingml/2006/main">
        <w:t xml:space="preserve">1: ಭಯದ ನಡುವೆಯೂ ನಾವು ಭಗವಂತನಲ್ಲಿ ಭರವಸೆಯಿಡಬಹುದು.</w:t>
      </w:r>
    </w:p>
    <w:p/>
    <w:p>
      <w:r xmlns:w="http://schemas.openxmlformats.org/wordprocessingml/2006/main">
        <w:t xml:space="preserve">2: ದೇವರೊಂದಿಗೆ ಮುಖಾಮುಖಿಯ ಪರಿಣಾಮಗಳನ್ನು ಎದುರಿಸಲು ನಾವು ಸಿದ್ಧರಾಗಿರಬೇಕು.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ಹೀಬ್ರೂ 13:6 - "ಆದ್ದರಿಂದ ನಾವು ವಿಶ್ವಾಸದಿಂದ ಹೇಳಬಹುದು, 'ಕರ್ತನು ನನ್ನ ಸಹಾಯಕ; ನಾನು ಭಯಪಡುವುದಿಲ್ಲ; ಮನುಷ್ಯನು ನನಗೆ ಏನು ಮಾಡಬಲ್ಲನು?"</w:t>
      </w:r>
    </w:p>
    <w:p/>
    <w:p>
      <w:r xmlns:w="http://schemas.openxmlformats.org/wordprocessingml/2006/main">
        <w:t xml:space="preserve">ನ್ಯಾಯಸ್ಥಾಪಕರು 13:23 ಆದರೆ ಅವನ ಹೆಂಡತಿ ಅವನಿಗೆ--ಕರ್ತನು ನಮ್ಮನ್ನು ಕೊಲ್ಲಲು ಇಷ್ಟಪಡುತ್ತಿದ್ದರೆ, ಅವನು ನಮ್ಮ ಕೈಯಲ್ಲಿ ದಹನಬಲಿ ಮತ್ತು ಮಾಂಸದ ಅರ್ಪಣೆಯನ್ನು ಸ್ವೀಕರಿಸಲಿಲ್ಲ, ಅಥವಾ ಅವನು ನಮಗೆ ಈ ಎಲ್ಲವನ್ನು ತೋರಿಸಲಿಲ್ಲ, ಅಥವಾ ಹಾಗೆ ಮಾಡಲಿಲ್ಲ. ಈ ಬಾರಿ ಈ ರೀತಿಯ ವಿಷಯಗಳನ್ನು ನಮಗೆ ಹೇಳಿದ್ದಾರೆ.</w:t>
      </w:r>
    </w:p>
    <w:p/>
    <w:p>
      <w:r xmlns:w="http://schemas.openxmlformats.org/wordprocessingml/2006/main">
        <w:t xml:space="preserve">ಭಗವಂತನು ಕರುಣಾಮಯಿ ಮತ್ತು ಕರುಣಾಮಯಿ, ಅವನು ಇರಬೇಕಾಗಿಲ್ಲದಿದ್ದರೂ ಸಹ.</w:t>
      </w:r>
    </w:p>
    <w:p/>
    <w:p>
      <w:r xmlns:w="http://schemas.openxmlformats.org/wordprocessingml/2006/main">
        <w:t xml:space="preserve">1. ದೇವರ ಕರುಣೆ ಎಂದೆಂದಿಗೂ ಇರುತ್ತದೆ</w:t>
      </w:r>
    </w:p>
    <w:p/>
    <w:p>
      <w:r xmlns:w="http://schemas.openxmlformats.org/wordprocessingml/2006/main">
        <w:t xml:space="preserve">2. ಭಗವಂತನ ಕೃಪೆ</w:t>
      </w:r>
    </w:p>
    <w:p/>
    <w:p>
      <w:r xmlns:w="http://schemas.openxmlformats.org/wordprocessingml/2006/main">
        <w:t xml:space="preserve">1. ಕೀರ್ತನೆ 103:8-10</w:t>
      </w:r>
    </w:p>
    <w:p/>
    <w:p>
      <w:r xmlns:w="http://schemas.openxmlformats.org/wordprocessingml/2006/main">
        <w:t xml:space="preserve">2. ರೋಮನ್ನರು 5:8</w:t>
      </w:r>
    </w:p>
    <w:p/>
    <w:p>
      <w:r xmlns:w="http://schemas.openxmlformats.org/wordprocessingml/2006/main">
        <w:t xml:space="preserve">ನ್ಯಾಯಸ್ಥಾಪಕರು 13:24 ಮತ್ತು ಆ ಸ್ತ್ರೀಯು ಒಬ್ಬ ಮಗನನ್ನು ಹೆತ್ತು ಅವನಿಗೆ ಸಂಸೋನ ಎಂದು ಹೆಸರಿಟ್ಟಳು.</w:t>
      </w:r>
    </w:p>
    <w:p/>
    <w:p>
      <w:r xmlns:w="http://schemas.openxmlformats.org/wordprocessingml/2006/main">
        <w:t xml:space="preserve">ಆ ಸ್ತ್ರೀಯು ಒಬ್ಬ ಮಗನನ್ನು ಹೆತ್ತು ಅವನಿಗೆ ಸಂಸೋನನೆಂದು ಹೆಸರಿಟ್ಟಳು ಮತ್ತು ಅವನು ಬೆಳೆದಂತೆ ಕರ್ತನು ಅವನನ್ನು ಆಶೀರ್ವದಿಸಿದನು.</w:t>
      </w:r>
    </w:p>
    <w:p/>
    <w:p>
      <w:r xmlns:w="http://schemas.openxmlformats.org/wordprocessingml/2006/main">
        <w:t xml:space="preserve">1. ಆಶೀರ್ವಾದದ ಭರವಸೆ: ದೇವರ ನಿಷ್ಠೆಯನ್ನು ಆಚರಿಸುವುದು</w:t>
      </w:r>
    </w:p>
    <w:p/>
    <w:p>
      <w:r xmlns:w="http://schemas.openxmlformats.org/wordprocessingml/2006/main">
        <w:t xml:space="preserve">2. ಬಲದಲ್ಲಿ ಬೆಳೆಯುವುದು: ದೇವರ ಆಶೀರ್ವಾದದ ಶಕ್ತಿ</w:t>
      </w:r>
    </w:p>
    <w:p/>
    <w:p>
      <w:r xmlns:w="http://schemas.openxmlformats.org/wordprocessingml/2006/main">
        <w:t xml:space="preserve">1. ಆದಿಕಾಂಡ 22:17 - "ನಾನು ಖಂಡಿತವಾಗಿಯೂ ನಿನ್ನನ್ನು ಆಶೀರ್ವದಿಸುತ್ತೇನೆ ಮತ್ತು ನಿನ್ನ ಸಂತತಿಯನ್ನು ಆಕಾಶದಲ್ಲಿರುವ ನಕ್ಷತ್ರಗಳಂತೆ ಮತ್ತು ಸಮುದ್ರ ತೀರದ ಮರಳಿನಂತೆ ಮಾಡುತ್ತೇನೆ."</w:t>
      </w:r>
    </w:p>
    <w:p/>
    <w:p>
      <w:r xmlns:w="http://schemas.openxmlformats.org/wordprocessingml/2006/main">
        <w:t xml:space="preserve">2. ಮ್ಯಾಥ್ಯೂ 5:45 - "ಅವನು ತನ್ನ ಸೂರ್ಯನನ್ನು ಕೆಟ್ಟ ಮತ್ತು ಒಳ್ಳೆಯವರ ಮೇಲೆ ಉದಯಿಸುತ್ತಾನೆ ಮತ್ತು ನೀತಿವಂತ ಮತ್ತು ಅನ್ಯಾಯದ ಮೇಲೆ ಮಳೆಯನ್ನು ಕಳುಹಿಸುತ್ತಾನೆ."</w:t>
      </w:r>
    </w:p>
    <w:p/>
    <w:p>
      <w:r xmlns:w="http://schemas.openxmlformats.org/wordprocessingml/2006/main">
        <w:t xml:space="preserve">ನ್ಯಾಯಸ್ಥಾಪಕರು 13:25 ಮತ್ತು ಕರ್ತನ ಆತ್ಮವು ಜೋರಾ ಮತ್ತು ಎಷ್ಟೋಲ್ ನಡುವಿನ ದಾನ್ ಪಾಳೆಯದಲ್ಲಿ ಕೆಲವೊಮ್ಮೆ ಅವನನ್ನು ಚಲಿಸಲು ಪ್ರಾರಂಭಿಸಿತು.</w:t>
      </w:r>
    </w:p>
    <w:p/>
    <w:p>
      <w:r xmlns:w="http://schemas.openxmlformats.org/wordprocessingml/2006/main">
        <w:t xml:space="preserve">ಲಾರ್ಡ್ ಆಫ್ ಸ್ಪಿರಿಟ್ ಜೋರಾ ಮತ್ತು Eshtaol ನಡುವೆ ಡ್ಯಾನ್ ಶಿಬಿರದಲ್ಲಿ ಬಾರಿ ಸಂಸೋನನ ಚಲಿಸಿತು.</w:t>
      </w:r>
    </w:p>
    <w:p/>
    <w:p>
      <w:r xmlns:w="http://schemas.openxmlformats.org/wordprocessingml/2006/main">
        <w:t xml:space="preserve">1. ಆತ್ಮದ ಶಕ್ತಿ: ನಮ್ಮ ಜೀವನದಲ್ಲಿ ಪವಿತ್ರ ಆತ್ಮದ ಶಕ್ತಿಯನ್ನು ಅರ್ಥಮಾಡಿಕೊಳ್ಳಲು ಸ್ಯಾಮ್ಸನ್ ಕಥೆಯನ್ನು ಬಳಸುವುದು.</w:t>
      </w:r>
    </w:p>
    <w:p/>
    <w:p>
      <w:r xmlns:w="http://schemas.openxmlformats.org/wordprocessingml/2006/main">
        <w:t xml:space="preserve">2. ಆತ್ಮದ ಚಲನೆ: ನಮ್ಮ ಜೀವನದಲ್ಲಿ ಸ್ಪಿರಿಟ್ ಹೇಗೆ ಚಲಿಸುತ್ತದೆ ಮತ್ತು ಅವರ ಮಾರ್ಗದರ್ಶನವನ್ನು ಗುರುತಿಸುವ ಮತ್ತು ಅನುಸರಿಸುವ ಪ್ರಾಮುಖ್ಯತೆ.</w:t>
      </w:r>
    </w:p>
    <w:p/>
    <w:p>
      <w:r xmlns:w="http://schemas.openxmlformats.org/wordprocessingml/2006/main">
        <w:t xml:space="preserve">1. ಕಾಯಿದೆಗಳು 1:8 "ಆದರೆ ಪವಿತ್ರಾತ್ಮವು ನಿಮ್ಮ ಮೇಲೆ ಬಂದಾಗ ನೀವು ಶಕ್ತಿಯನ್ನು ಹೊಂದುವಿರಿ; ಮತ್ತು ನೀವು ಯೆರೂಸಲೇಮಿನಲ್ಲಿ ಮತ್ತು ಎಲ್ಲಾ ಜುದೇಯ ಮತ್ತು ಸಮಾರ್ಯದಲ್ಲಿ ಮತ್ತು ಭೂಮಿಯ ಕೊನೆಯವರೆಗೂ ನನ್ನ ಸಾಕ್ಷಿಗಳಾಗಿರುವಿರಿ."</w:t>
      </w:r>
    </w:p>
    <w:p/>
    <w:p>
      <w:r xmlns:w="http://schemas.openxmlformats.org/wordprocessingml/2006/main">
        <w:t xml:space="preserve">2. ರೋಮನ್ನರು 8:14 "ದೇವರ ಆತ್ಮದಿಂದ ನಡೆಸಲ್ಪಡುವವರು ದೇವರ ಮಕ್ಕಳು."</w:t>
      </w:r>
    </w:p>
    <w:p/>
    <w:p>
      <w:r xmlns:w="http://schemas.openxmlformats.org/wordprocessingml/2006/main">
        <w:t xml:space="preserve">ನ್ಯಾಯಾಧೀಶರು 14 ಅನ್ನು ಮೂರು ಪ್ಯಾರಾಗಳಲ್ಲಿ ಈ ಕೆಳಗಿನಂತೆ ಸಂಕ್ಷೇಪಿಸಬಹುದು, ಸೂಚಿಸಿದ ಪದ್ಯಗಳೊಂದಿಗೆ:</w:t>
      </w:r>
    </w:p>
    <w:p/>
    <w:p>
      <w:r xmlns:w="http://schemas.openxmlformats.org/wordprocessingml/2006/main">
        <w:t xml:space="preserve">ಪ್ಯಾರಾಗ್ರಾಫ್ 1: ನ್ಯಾಯಾಧೀಶರು 14:1-7 ಫಿಲಿಷ್ಟಿಯ ಮಹಿಳೆಯೊಂದಿಗೆ ಸ್ಯಾಮ್ಸನ್‌ನ ವಿವಾಹವನ್ನು ಪರಿಚಯಿಸುತ್ತದೆ. ಸಂಸೋನನು ಫಿಲಿಷ್ಟಿಯ ನಗರವಾದ ತಿಮ್ನಾಗೆ ಹೇಗೆ ಹೋಗುತ್ತಾನೆ ಮತ್ತು ಅಲ್ಲಿ ಅವನು ಮದುವೆಯಾಗಲು ಬಯಸುವ ಮಹಿಳೆಯನ್ನು ಹೇಗೆ ನೋಡುತ್ತಾನೆ ಎಂಬುದನ್ನು ವಿವರಿಸುವ ಮೂಲಕ ಅಧ್ಯಾಯವು ಪ್ರಾರಂಭವಾಗುತ್ತದೆ. ಮನೆಗೆ ಹಿಂದಿರುಗಿದ ನಂತರ, ಅವರು ತಮ್ಮ ಆಕ್ಷೇಪಣೆಗಳ ಹೊರತಾಗಿಯೂ ಫಿಲಿಷ್ಟಿಯ ಮಹಿಳೆಯನ್ನು ಮದುವೆಯಾಗಲು ತನ್ನ ಬಯಕೆಯ ಬಗ್ಗೆ ತನ್ನ ಹೆತ್ತವರಿಗೆ ಹೇಳುತ್ತಾನೆ. ಸ್ಯಾಮ್ಸನ್ ಅವಳನ್ನು ಮದುವೆಯಾಗಲು ಒತ್ತಾಯಿಸುತ್ತಾನೆ ಮತ್ತು ಅವನ ಹೆತ್ತವರು ತನಗೆ ಮದುವೆಯನ್ನು ಏರ್ಪಡಿಸುವಂತೆ ವಿನಂತಿಸುತ್ತಾನೆ.</w:t>
      </w:r>
    </w:p>
    <w:p/>
    <w:p>
      <w:r xmlns:w="http://schemas.openxmlformats.org/wordprocessingml/2006/main">
        <w:t xml:space="preserve">ಪ್ಯಾರಾಗ್ರಾಫ್ 2: ನ್ಯಾಯಾಧೀಶರು 14: 8-20 ರಲ್ಲಿ ಮುಂದುವರಿಯುತ್ತಾ, ಇದು ಮದುವೆಯ ಹಬ್ಬದಲ್ಲಿ ಸಿಂಹ ಮತ್ತು ಅವನ ಒಗಟನ್ನು ಸ್ಯಾಮ್ಸನ್ ಎದುರಿಸುವುದನ್ನು ವಿವರಿಸುತ್ತದೆ. ಸಂಸೋನನು ತನ್ನ ಮದುವೆಗಾಗಿ ತಿಮ್ನಾಗೆ ಹೋಗುತ್ತಿರುವಾಗ, ಒಂದು ಎಳೆಯ ಸಿಂಹ ಅವನ ಮೇಲೆ ದಾಳಿ ಮಾಡಿತು. ದೇವರ ಬಲದ ಮೂಲಕ, ಸ್ಯಾಮ್ಸನ್ ತನ್ನ ಕೈಗಳಿಂದ ಸಿಂಹವನ್ನು ಹರಿದು ಹಾಕುತ್ತಾನೆ. ನಂತರ, ಅವನು ಮದುವೆಯ ಔತಣಕ್ಕೆ ಹಿಂದಿರುಗಿದಾಗ, ಅವನು ಸಿಂಹದ ಬಗ್ಗೆ ಮೂವತ್ತು ಫಿಲಿಷ್ಟಿಯ ಸಹಚರರಿಗೆ ಒಗಟನ್ನು ಒಡ್ಡುತ್ತಾನೆ ಮತ್ತು ಏಳು ದಿನಗಳಲ್ಲಿ ಅವರು ಒಗಟನ್ನು ಪರಿಹರಿಸಿದರೆ ಅವರಿಗೆ ಪಂತವನ್ನು ನೀಡುತ್ತಾನೆ, ಅವನು ಅವರಿಗೆ ಮೂವತ್ತು ಲಿನಿನ್ ವಸ್ತ್ರಗಳನ್ನು ಕೊಡುತ್ತಾನೆ; ಅವರು ವಿಫಲವಾದರೆ, ಅವರು ಅವನಿಗೆ ಮೂವತ್ತು ಲಿನಿನ್ ವಸ್ತ್ರಗಳನ್ನು ಕೊಡಬೇಕು.</w:t>
      </w:r>
    </w:p>
    <w:p/>
    <w:p>
      <w:r xmlns:w="http://schemas.openxmlformats.org/wordprocessingml/2006/main">
        <w:t xml:space="preserve">ಪ್ಯಾರಾಗ್ರಾಫ್ 3: ಒಗಟಿನ ಉತ್ತರವನ್ನು ಬಹಿರಂಗಪಡಿಸುವ ಮೂಲಕ ಸ್ಯಾಮ್ಸನ್‌ನ ಹೆಂಡತಿ ಅವನಿಗೆ ದ್ರೋಹ ಮಾಡುವ ಖಾತೆಯೊಂದಿಗೆ ನ್ಯಾಯಾಧೀಶರು 14 ಮುಕ್ತಾಯವಾಗುತ್ತದೆ. ನ್ಯಾಯಾಧೀಶರು 14: 15-20 ರಲ್ಲಿ, ತನ್ನ ಜನರಿಂದ ಒತ್ತಡಕ್ಕೆ ಒಳಗಾದ ಮತ್ತು ತನ್ನ ಜೀವಕ್ಕೆ ಹೆದರಿ, ಅವಳು ಸ್ಯಾಮ್ಸನ್‌ನಿಂದ ಉತ್ತರವನ್ನು ನೀಡುತ್ತಾಳೆ ಮತ್ತು ಏಳನೇ ದಿನ ಮುಗಿಯುವ ಮೊದಲು ತನ್ನ ದೇಶವಾಸಿಗಳಿಗೆ ಅದನ್ನು ಬಹಿರಂಗಪಡಿಸುತ್ತಾಳೆ ಎಂದು ಉಲ್ಲೇಖಿಸಲಾಗಿದೆ. ಇದರಿಂದ ಕೋಪಗೊಂಡ ಸ್ಯಾಮ್ಸನ್ ಅವಳು ತನಗೆ ದ್ರೋಹ ಮಾಡಿದ್ದಾಳೆಂದು ಅರಿವಾಗುತ್ತದೆ. ಪ್ರತಿಕ್ರಿಯೆಯಾಗಿ, ಅವರು ತಮ್ಮ ಮದುವೆಯನ್ನು ಪೂರೈಸದೆ ಕೋಪದಿಂದ ಹೊರಟು ಹೋಗುತ್ತಾರೆ ಮತ್ತು ಪಂತದ ಅಂತ್ಯವನ್ನು ಪೂರೈಸಲು ಅಷ್ಕೆಲೋನ್‌ನಿಂದ ಮೂವತ್ತು ಜನರನ್ನು ಕೊಂದರು.</w:t>
      </w:r>
    </w:p>
    <w:p/>
    <w:p>
      <w:r xmlns:w="http://schemas.openxmlformats.org/wordprocessingml/2006/main">
        <w:t xml:space="preserve">ಸಾರಾಂಶದಲ್ಲಿ:</w:t>
      </w:r>
    </w:p>
    <w:p>
      <w:r xmlns:w="http://schemas.openxmlformats.org/wordprocessingml/2006/main">
        <w:t xml:space="preserve">ನ್ಯಾಯಾಧೀಶರು 14 ಪ್ರಸ್ತುತಪಡಿಸುತ್ತಾರೆ:</w:t>
      </w:r>
    </w:p>
    <w:p>
      <w:r xmlns:w="http://schemas.openxmlformats.org/wordprocessingml/2006/main">
        <w:t xml:space="preserve">ಫಿಲಿಷ್ಟಿಯ ಮಹಿಳೆಗೆ ಸ್ಯಾಮ್ಸನ್‌ನ ಬಯಕೆ ಪೋಷಕರಿಂದ ಆಕ್ಷೇಪಣೆ;</w:t>
      </w:r>
    </w:p>
    <w:p>
      <w:r xmlns:w="http://schemas.openxmlformats.org/wordprocessingml/2006/main">
        <w:t xml:space="preserve">ಸಿಂಹವು ತನ್ನ ಕೈಗಳಿಂದ ಅದನ್ನು ಹರಿದು ಹಾಕುವುದರೊಂದಿಗೆ ಸ್ಯಾಮ್ಸನ್‌ನ ಮುಖಾಮುಖಿ;</w:t>
      </w:r>
    </w:p>
    <w:p>
      <w:r xmlns:w="http://schemas.openxmlformats.org/wordprocessingml/2006/main">
        <w:t xml:space="preserve">ಮದುವೆಯ ಔತಣದಲ್ಲಿ ಮೂವತ್ತು ಪುರುಷರನ್ನು ಕೊಂದ ಸ್ಯಾಮ್ಸನ್‌ನ ಹೆಂಡತಿಯಿಂದ ದ್ರೋಹ.</w:t>
      </w:r>
    </w:p>
    <w:p/>
    <w:p>
      <w:r xmlns:w="http://schemas.openxmlformats.org/wordprocessingml/2006/main">
        <w:t xml:space="preserve">ಫಿಲಿಸ್ಟೈನ್ ಮಹಿಳೆಗೆ ಸ್ಯಾಮ್ಸನ್‌ನ ಬಯಕೆಗೆ ಒತ್ತು ನೀಡುವುದು ಪೋಷಕರಿಂದ ಆಕ್ಷೇಪಣೆಗಳು;</w:t>
      </w:r>
    </w:p>
    <w:p>
      <w:r xmlns:w="http://schemas.openxmlformats.org/wordprocessingml/2006/main">
        <w:t xml:space="preserve">ಸಿಂಹವು ತನ್ನ ಕೈಗಳಿಂದ ಅದನ್ನು ಹರಿದು ಹಾಕುವುದರೊಂದಿಗೆ ಸ್ಯಾಮ್ಸನ್‌ನ ಮುಖಾಮುಖಿ;</w:t>
      </w:r>
    </w:p>
    <w:p>
      <w:r xmlns:w="http://schemas.openxmlformats.org/wordprocessingml/2006/main">
        <w:t xml:space="preserve">ಮದುವೆಯ ಔತಣದಲ್ಲಿ ಮೂವತ್ತು ಪುರುಷರನ್ನು ಕೊಂದ ಸ್ಯಾಮ್ಸನ್‌ನ ಹೆಂಡತಿಯಿಂದ ದ್ರೋಹ.</w:t>
      </w:r>
    </w:p>
    <w:p/>
    <w:p>
      <w:r xmlns:w="http://schemas.openxmlformats.org/wordprocessingml/2006/main">
        <w:t xml:space="preserve">ಅಧ್ಯಾಯವು ಸ್ಯಾಮ್ಸನ್ ತನ್ನ ಹೆತ್ತವರ ಆಕ್ಷೇಪಣೆಗಳ ಹೊರತಾಗಿಯೂ ಫಿಲಿಸ್ಟೈನ್ ಮಹಿಳೆಯನ್ನು ಮದುವೆಯಾಗುವ ಬಯಕೆಯನ್ನು ಕೇಂದ್ರೀಕರಿಸುತ್ತದೆ, ಸಿಂಹದೊಂದಿಗಿನ ಅವನ ಮುಖಾಮುಖಿ ಮತ್ತು ಮದುವೆಯ ಔತಣಕೂಟದಲ್ಲಿ ನಂತರದ ಒಗಟನ್ನು ಮತ್ತು ಅವನ ಹೆಂಡತಿಯಿಂದ ಮೂವತ್ತು ಪುರುಷರನ್ನು ಕೊಲ್ಲಲು ಕಾರಣವಾದ ದ್ರೋಹ. ನ್ಯಾಯಾಧೀಶರು 14 ರಲ್ಲಿ, ಸ್ಯಾಮ್ಸನ್ ತಿಮ್ನಾಗೆ ಹೋಗುತ್ತಾನೆ ಮತ್ತು ಅವನು ಮದುವೆಯಾಗಲು ಬಯಸುವ ಫಿಲಿಷ್ಟಿಯ ಮಹಿಳೆಯೊಂದಿಗೆ ವ್ಯಾಮೋಹ ಹೊಂದುತ್ತಾನೆ ಎಂದು ಉಲ್ಲೇಖಿಸಲಾಗಿದೆ. ಪೋಷಕರ ವಿರೋಧದ ಹೊರತಾಗಿಯೂ, ಅವನು ಅವಳನ್ನು ಮದುವೆಯಾಗಲು ಒತ್ತಾಯಿಸುತ್ತಾನೆ ಮತ್ತು ಮದುವೆಯನ್ನು ಏರ್ಪಡಿಸುವಂತೆ ಕೇಳುತ್ತಾನೆ.</w:t>
      </w:r>
    </w:p>
    <w:p/>
    <w:p>
      <w:r xmlns:w="http://schemas.openxmlformats.org/wordprocessingml/2006/main">
        <w:t xml:space="preserve">ನ್ಯಾಯಾಧೀಶರು 14 ರಲ್ಲಿ ಮುಂದುವರಿಯುತ್ತಾ, ಸ್ಯಾಮ್ಸನ್ ತನ್ನ ಮದುವೆಗಾಗಿ ತಿಮ್ನಾಗೆ ಪ್ರಯಾಣಿಸುತ್ತಿದ್ದಾಗ, ಅವನು ತನ್ನ ಮೇಲೆ ಆಕ್ರಮಣ ಮಾಡುವ ಯುವ ಸಿಂಹವನ್ನು ಎದುರಿಸುತ್ತಾನೆ. ದೇವರ ಬಲದ ಮೂಲಕ, ಅವನು ತನ್ನ ಕೈಗಳಿಂದ ಸಿಂಹವನ್ನು ಹರಿದು ಹಾಕುತ್ತಾನೆ. ನಂತರ ಮದುವೆಯ ಹಬ್ಬದಲ್ಲಿ, ಅವರು ಮೂವತ್ತು ಫಿಲಿಷ್ಟಿಯ ಸಹಚರರಿಗೆ ಈ ಘಟನೆಯ ಬಗ್ಗೆ ಒಗಟನ್ನು ಒಡ್ಡಿದರು ಮತ್ತು ಅವರಿಗೆ ಪಂತವನ್ನು ನೀಡುತ್ತಾರೆ.</w:t>
      </w:r>
    </w:p>
    <w:p/>
    <w:p>
      <w:r xmlns:w="http://schemas.openxmlformats.org/wordprocessingml/2006/main">
        <w:t xml:space="preserve">ನ್ಯಾಯಾಧೀಶರು 14 ರ ಖಾತೆಯೊಂದಿಗೆ ಮುಕ್ತಾಯವಾಗುತ್ತದೆ, ಅಲ್ಲಿ ಸ್ಯಾಮ್ಸನ್‌ನ ಹೆಂಡತಿ ತನ್ನ ಜನರ ಒತ್ತಡದ ಅಡಿಯಲ್ಲಿ ಒಗಟಿನ ಉತ್ತರವನ್ನು ಬಹಿರಂಗಪಡಿಸುವ ಮೂಲಕ ಅವನಿಗೆ ದ್ರೋಹ ಮಾಡುತ್ತಾಳೆ. ಏಳನೇ ದಿನ ಮುಗಿಯುವ ಮೊದಲು ಅವಳು ಅದನ್ನು ಅವನಿಂದ ಹೊರಹಾಕುತ್ತಾಳೆ ಮತ್ತು ಅದನ್ನು ತನ್ನ ದೇಶವಾಸಿಗಳಿಗೆ ಬಹಿರಂಗಪಡಿಸುತ್ತಾಳೆ. ಇದರಿಂದ ಕೋಪಗೊಂಡ ಸ್ಯಾಮ್ಸನ್ ಅವಳು ತನಗೆ ದ್ರೋಹ ಮಾಡಿದ್ದಾಳೆಂದು ಅರಿವಾಗುತ್ತದೆ. ಪ್ರತಿಕ್ರಿಯೆಯಾಗಿ, ಅವರು ತಮ್ಮ ಮದುವೆಯನ್ನು ಪೂರೈಸದೆ ಕೋಪದಿಂದ ಹೊರಟು ಹೋಗುತ್ತಾರೆ ಮತ್ತು ಕೋಪ ಮತ್ತು ಪ್ರತೀಕಾರ ಎರಡರಿಂದಲೂ ನಡೆಸಲ್ಪಡುವ ಹಿಂಸಾತ್ಮಕ ಕ್ರಿಯೆಯ ಪಂತದ ಅಂತ್ಯವನ್ನು ಪೂರೈಸಲು ಅಷ್ಕೆಲೋನ್‌ನಿಂದ ಮೂವತ್ತು ಜನರನ್ನು ಕೊಂದರು.</w:t>
      </w:r>
    </w:p>
    <w:p/>
    <w:p>
      <w:r xmlns:w="http://schemas.openxmlformats.org/wordprocessingml/2006/main">
        <w:t xml:space="preserve">ನ್ಯಾಯಸ್ಥಾಪಕರು 14:1 ಸಂಸೋನನು ತಿಮ್ನಾಥಕ್ಕೆ ಹೋಗಿ ತಿಮ್ನಾಥದಲ್ಲಿ ಫಿಲಿಷ್ಟಿಯರ ಹೆಣ್ಣುಮಕ್ಕಳನ್ನು ಕಂಡನು.</w:t>
      </w:r>
    </w:p>
    <w:p/>
    <w:p>
      <w:r xmlns:w="http://schemas.openxmlformats.org/wordprocessingml/2006/main">
        <w:t xml:space="preserve">ಸಂಸೋನನು ತಿಮ್ನಾಥಕ್ಕೆ ಪ್ರಯಾಣಿಸಿದನು ಮತ್ತು ಫಿಲಿಷ್ಟಿಯರಿಂದ ಒಬ್ಬ ಮಹಿಳೆಯನ್ನು ನೋಡಿದನು.</w:t>
      </w:r>
    </w:p>
    <w:p/>
    <w:p>
      <w:r xmlns:w="http://schemas.openxmlformats.org/wordprocessingml/2006/main">
        <w:t xml:space="preserve">1. ಪ್ರೀತಿಯ ಶಕ್ತಿ: ಸ್ಯಾಮ್ಸನ್ ಮತ್ತು ಫಿಲಿಸ್ಟೈನ್ ಮಹಿಳೆಯ ಕಥೆ</w:t>
      </w:r>
    </w:p>
    <w:p/>
    <w:p>
      <w:r xmlns:w="http://schemas.openxmlformats.org/wordprocessingml/2006/main">
        <w:t xml:space="preserve">2. ಪ್ರಲೋಭನೆಯನ್ನು ಮೀರಿಸುವುದು: ಸ್ಯಾಮ್ಸನ್ ಜೀವನ</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1 ಕೊರಿಂಥಿಯಾನ್ಸ್ 10:13 - ಮನುಷ್ಯನಿಗೆ ಸಾಮಾನ್ಯವಲ್ಲದ ಯಾವುದೇ ಪ್ರಲೋಭನೆಯು ನಿಮ್ಮನ್ನು ಹಿಡಿದಿಲ್ಲ.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p>
      <w:r xmlns:w="http://schemas.openxmlformats.org/wordprocessingml/2006/main">
        <w:t xml:space="preserve">ನ್ಯಾಯಸ್ಥಾಪಕರು 14:2 ಅವನು ಬಂದು ತನ್ನ ತಂದೆ ತಾಯಿಗೆ ತಿಳಿಸುತ್ತಾ--ನಾನು ತಿಮ್ನಾಥದಲ್ಲಿ ಫಿಲಿಷ್ಟಿಯರ ಹೆಣ್ಣುಮಕ್ಕಳಲ್ಲಿ ಒಬ್ಬ ಸ್ತ್ರೀಯನ್ನು ನೋಡಿದೆನು;</w:t>
      </w:r>
    </w:p>
    <w:p/>
    <w:p>
      <w:r xmlns:w="http://schemas.openxmlformats.org/wordprocessingml/2006/main">
        <w:t xml:space="preserve">ಸ್ಯಾಮ್ಸನ್ ಫಿಲಿಷ್ಟಿಯರ ಮಹಿಳೆಯನ್ನು ಮದುವೆಯಾಗಲು ಬಯಸುತ್ತಾನೆ, ಅವನ ಉದ್ದೇಶವನ್ನು ತನ್ನ ತಂದೆ ಮತ್ತು ತಾಯಿಗೆ ತಿಳಿಸುತ್ತಾನೆ.</w:t>
      </w:r>
    </w:p>
    <w:p/>
    <w:p>
      <w:r xmlns:w="http://schemas.openxmlformats.org/wordprocessingml/2006/main">
        <w:t xml:space="preserve">1) ಪ್ರೀತಿಯ ಶಕ್ತಿ: ನಮ್ಮನ್ನು ವಿಮೋಚನೆಗೊಳಿಸಲು ದೇವರು ಪ್ರಣಯವನ್ನು ಹೇಗೆ ಬಳಸುತ್ತಾನೆ</w:t>
      </w:r>
    </w:p>
    <w:p/>
    <w:p>
      <w:r xmlns:w="http://schemas.openxmlformats.org/wordprocessingml/2006/main">
        <w:t xml:space="preserve">2) ಶಿಷ್ಯತ್ವದ ಪ್ರಯಾಣ: ದೇವರ ಚಿತ್ತವನ್ನು ಅನುಸರಿಸಲು ಕಲಿಯುವುದು</w:t>
      </w:r>
    </w:p>
    <w:p/>
    <w:p>
      <w:r xmlns:w="http://schemas.openxmlformats.org/wordprocessingml/2006/main">
        <w:t xml:space="preserve">1) ಆದಿಕಾಂಡ 2:24 - ಈ ಕಾರಣದಿಂದ ಒಬ್ಬ ಮನುಷ್ಯನು ತನ್ನ ತಂದೆ ಮತ್ತು ತಾಯಿಯನ್ನು ಬಿಟ್ಟು ತನ್ನ ಹೆಂಡತಿಯೊಂದಿಗೆ ಒಂದಾಗುತ್ತಾನೆ ಮತ್ತು ಅವರು ಒಂದೇ ಮಾಂಸವಾಗುತ್ತಾರೆ.</w:t>
      </w:r>
    </w:p>
    <w:p/>
    <w:p>
      <w:r xmlns:w="http://schemas.openxmlformats.org/wordprocessingml/2006/main">
        <w:t xml:space="preserve">2) ಹೋಸಿಯಾ 2:19-20 - ನಾನು ನಿನ್ನನ್ನು ಶಾಶ್ವತವಾಗಿ ನನಗೆ ನಿಶ್ಚಿತಾರ್ಥ ಮಾಡಿಕೊಳ್ಳುತ್ತೇನೆ; ನಾನು ನಿನ್ನನ್ನು ನೀತಿ ಮತ್ತು ನ್ಯಾಯ, ಪ್ರೀತಿ ಮತ್ತು ಸಹಾನುಭೂತಿಯಿಂದ ನಿಶ್ಚಿತಾರ್ಥ ಮಾಡಿಕೊಳ್ಳುತ್ತೇನೆ. ನಾನು ನಿನ್ನನ್ನು ನಿಷ್ಠೆಯಿಂದ ನಿಶ್ಚಯಮಾಡುವೆನು ಮತ್ತು ನೀನು ಕರ್ತನನ್ನು ಅಂಗೀಕರಿಸುವೆ.</w:t>
      </w:r>
    </w:p>
    <w:p/>
    <w:p>
      <w:r xmlns:w="http://schemas.openxmlformats.org/wordprocessingml/2006/main">
        <w:t xml:space="preserve">ನ್ಯಾಯಸ್ಥಾಪಕರು 14:3 ಆಗ ಅವನ ತಂದೆಯೂ ತಾಯಿಯೂ ಅವನಿಗೆ--ನೀನು ಸುನ್ನತಿಯಿಲ್ಲದ ಫಿಲಿಷ್ಟಿಯರ ಹೆಂಡತಿಯನ್ನು ತಕ್ಕೊಳ್ಳುವದಕ್ಕೆ ನಿನ್ನ ಸಹೋದರರ ಹೆಣ್ಣುಮಕ್ಕಳಲ್ಲಾಗಲೀ ನನ್ನ ಜನರಲ್ಲಾಗಲೀ ಒಬ್ಬ ಸ್ತ್ರೀಯು ಎಂದಿಗೂ ಇಲ್ಲವೇ? ಸಂಸೋನನು ತನ್ನ ತಂದೆಗೆ, &lt;&lt;ಅವಳನ್ನು ನನಗೆ ಕೊಡು; ಯಾಕಂದರೆ ಅವಳು ನನ್ನನ್ನು ಚೆನ್ನಾಗಿ ಮೆಚ್ಚಿಸುತ್ತಾಳೆ.</w:t>
      </w:r>
    </w:p>
    <w:p/>
    <w:p>
      <w:r xmlns:w="http://schemas.openxmlformats.org/wordprocessingml/2006/main">
        <w:t xml:space="preserve">ಸ್ಯಾಮ್ಸನ್ ಫಿಲಿಷ್ಟಿಯ ಮಹಿಳೆಯನ್ನು ಮದುವೆಯಾಗಲು ಅನುಮತಿಗಾಗಿ ತನ್ನ ಹೆತ್ತವರನ್ನು ಕೇಳಿದನು, ಇದನ್ನು ಅವನ ಹೆತ್ತವರು ಆರಂಭದಲ್ಲಿ ವಿರೋಧಿಸಿದರು.</w:t>
      </w:r>
    </w:p>
    <w:p/>
    <w:p>
      <w:r xmlns:w="http://schemas.openxmlformats.org/wordprocessingml/2006/main">
        <w:t xml:space="preserve">1. ನಾವು ಮಾಡುವ ಎಲ್ಲದರಲ್ಲೂ ನಮ್ಮ ಹೆತ್ತವರನ್ನು ಗೌರವಿಸುವ ಪ್ರಾಮುಖ್ಯತೆ</w:t>
      </w:r>
    </w:p>
    <w:p/>
    <w:p>
      <w:r xmlns:w="http://schemas.openxmlformats.org/wordprocessingml/2006/main">
        <w:t xml:space="preserve">2. ಪ್ರೀತಿಯ ಶಕ್ತಿ ಮತ್ತು ಯಾವುದೇ ಸಾಂಸ್ಕೃತಿಕ ಅಂತರವನ್ನು ಸೇತುವೆ ಮಾಡುವ ಸಾಮರ್ಥ್ಯ</w:t>
      </w:r>
    </w:p>
    <w:p/>
    <w:p>
      <w:r xmlns:w="http://schemas.openxmlformats.org/wordprocessingml/2006/main">
        <w:t xml:space="preserve">1. ಕೊಲೊಸ್ಸಿಯನ್ಸ್ 3:20 - "ಮಕ್ಕಳೇ, ಎಲ್ಲಾ ವಿಷಯಗಳಲ್ಲಿ ನಿಮ್ಮ ಹೆತ್ತವರಿಗೆ ವಿಧೇಯರಾಗಿರಿ: ಇದು ಕರ್ತನಿಗೆ ಮೆಚ್ಚಿಕೆಯಾಗಿದೆ"</w:t>
      </w:r>
    </w:p>
    <w:p/>
    <w:p>
      <w:r xmlns:w="http://schemas.openxmlformats.org/wordprocessingml/2006/main">
        <w:t xml:space="preserve">2. ರೋಮನ್ನರು 12:10 - "ಸಹೋದರ ಪ್ರೀತಿಯಿಂದ ಒಬ್ಬರಿಗೊಬ್ಬರು ದಯೆಯಿಂದ ಪ್ರೀತಿಯಿಂದಿರಿ; ಗೌರವಾರ್ಥವಾಗಿ ಒಬ್ಬರಿಗೊಬ್ಬರು ಆದ್ಯತೆ ನೀಡಿ"</w:t>
      </w:r>
    </w:p>
    <w:p/>
    <w:p>
      <w:r xmlns:w="http://schemas.openxmlformats.org/wordprocessingml/2006/main">
        <w:t xml:space="preserve">ನ್ಯಾಯಸ್ಥಾಪಕರು 14:4 ಆದರೆ ಅವನು ಫಿಲಿಷ್ಟಿಯರಿಗೆ ವಿರುದ್ಧವಾಗಿ ಒಂದು ಸಂದರ್ಭವನ್ನು ಹುಡುಕಿದ್ದು ಯೆಹೋವನಿಂದ ಬಂದದ್ದೆಂದು ಅವನ ತಂದೆ ಮತ್ತು ತಾಯಿ ತಿಳಿದಿರಲಿಲ್ಲ;</w:t>
      </w:r>
    </w:p>
    <w:p/>
    <w:p>
      <w:r xmlns:w="http://schemas.openxmlformats.org/wordprocessingml/2006/main">
        <w:t xml:space="preserve">ಸಂಸೋನನು ತನ್ನ ಹೆತ್ತವರಿಗೆ ತಿಳಿಯದೆ ಇಸ್ರಾಯೇಲಿನ ಮೇಲೆ ಆಳ್ವಿಕೆ ನಡೆಸಿದ ಫಿಲಿಷ್ಟಿಯರ ವಿರುದ್ಧ ಒಂದು ಸಂದರ್ಭವನ್ನು ಹುಡುಕುತ್ತಾನೆ.</w:t>
      </w:r>
    </w:p>
    <w:p/>
    <w:p>
      <w:r xmlns:w="http://schemas.openxmlformats.org/wordprocessingml/2006/main">
        <w:t xml:space="preserve">1. ಅನಿರೀಕ್ಷಿತ ಸ್ಥಳಗಳಲ್ಲಿ ದೇವರ ಪ್ರಾವಿಡೆನ್ಸ್</w:t>
      </w:r>
    </w:p>
    <w:p/>
    <w:p>
      <w:r xmlns:w="http://schemas.openxmlformats.org/wordprocessingml/2006/main">
        <w:t xml:space="preserve">2. ವಿರೋಧದ ನಡುವೆಯೂ ಯಾವುದು ಸರಿ ಎಂದು ನಿಲ್ಲುವುದು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ಡೇನಿಯಲ್ 3: 17-18 - ನಾವು ಉರಿಯುತ್ತಿರುವ ಕುಲುಮೆಗೆ ಎಸೆಯಲ್ಪಟ್ಟರೆ, ನಾವು ಸೇವಿಸುವ ದೇವರು ಅದರಿಂದ ನಮ್ಮನ್ನು ಬಿಡಿಸಲು ಶಕ್ತನಾಗಿದ್ದಾನೆ ಮತ್ತು ಆತನು ನಿನ್ನ ಮೆಜೆಸ್ಟಿಯ ಕೈಯಿಂದ ನಮ್ಮನ್ನು ಬಿಡಿಸುವನು. ಆದರೆ ಅವನು ಮಾಡದಿದ್ದರೂ, ಮಹಿಮೆಯೇ, ನಾವು ನಿಮ್ಮ ದೇವರುಗಳನ್ನು ಸೇವಿಸುವುದಿಲ್ಲ ಅಥವಾ ನೀವು ಸ್ಥಾಪಿಸಿದ ಚಿನ್ನದ ವಿಗ್ರಹವನ್ನು ಪೂಜಿಸುವುದಿಲ್ಲ ಎಂದು ನೀವು ತಿಳಿದುಕೊಳ್ಳಬೇಕೆಂದು ನಾವು ಬಯಸುತ್ತೇವೆ.</w:t>
      </w:r>
    </w:p>
    <w:p/>
    <w:p>
      <w:r xmlns:w="http://schemas.openxmlformats.org/wordprocessingml/2006/main">
        <w:t xml:space="preserve">ನ್ಯಾಯಸ್ಥಾಪಕರು 14:5 ಆಗ ಸಂಸೋನನೂ ಅವನ ತಂದೆಯೂ ತಾಯಿಯೂ ತಿಮ್ನಾತಿಗೆ ಹೋಗಿ ತಿಮ್ನಾಥದ ದ್ರಾಕ್ಷೇತೋಟಗಳಿಗೆ ಬಂದರು; ಇಗೋ, ಒಂದು ಸಿಂಹವು ಅವನಿಗೆ ವಿರುದ್ಧವಾಗಿ ಘರ್ಜಿಸಿತು.</w:t>
      </w:r>
    </w:p>
    <w:p/>
    <w:p>
      <w:r xmlns:w="http://schemas.openxmlformats.org/wordprocessingml/2006/main">
        <w:t xml:space="preserve">ಸ್ಯಾಮ್ಸನ್ ತನ್ನ ಹೆತ್ತವರೊಂದಿಗೆ ತಿಮ್ನಾಥಕ್ಕೆ ಪ್ರಯಾಣಿಸಿದನು, ಅಲ್ಲಿ ಅವನು ಯುವ ಸಿಂಹವನ್ನು ಎದುರಿಸಿದನು.</w:t>
      </w:r>
    </w:p>
    <w:p/>
    <w:p>
      <w:r xmlns:w="http://schemas.openxmlformats.org/wordprocessingml/2006/main">
        <w:t xml:space="preserve">1. ದೇವರ ಕರೆ ಮತ್ತು ಶಕ್ತಿ - ಯಾವುದೇ ವಿರೋಧಾಭಾಸಗಳಿಲ್ಲದೆ ಶಕ್ತಿ ಮತ್ತು ಧೈರ್ಯದಿಂದ ದೇವರ ಕರೆಗೆ ಪ್ರತಿಕ್ರಿಯಿಸುವ ಬಗ್ಗೆ.</w:t>
      </w:r>
    </w:p>
    <w:p/>
    <w:p>
      <w:r xmlns:w="http://schemas.openxmlformats.org/wordprocessingml/2006/main">
        <w:t xml:space="preserve">2. ದೇವರ ರಕ್ಷಣೆ ಮತ್ತು ನಿಬಂಧನೆ - ಅಪಾಯದ ಸಂದರ್ಭದಲ್ಲಿಯೂ ಸಹ ದೇವರ ರಕ್ಷಣೆ ಮತ್ತು ನಿಬಂಧನೆಯಲ್ಲಿ ನಂಬಿಕೆ ಇಡುವುದು.</w:t>
      </w:r>
    </w:p>
    <w:p/>
    <w:p>
      <w:r xmlns:w="http://schemas.openxmlformats.org/wordprocessingml/2006/main">
        <w:t xml:space="preserve">1. 1 ಜಾನ್ 4: 4 - ಚಿಕ್ಕ ಮಕ್ಕಳೇ, ನೀವು ದೇವರಿಂದ ಬಂದವರು ಮತ್ತು ಅವರನ್ನು ಜಯಿಸಿದ್ದೀರಿ, ಏಕೆಂದರೆ ನಿಮ್ಮಲ್ಲಿರುವವನು ಜಗತ್ತಿನಲ್ಲಿ ಇರುವವನಿಗಿಂತ ದೊಡ್ಡವನು.</w:t>
      </w:r>
    </w:p>
    <w:p/>
    <w:p>
      <w:r xmlns:w="http://schemas.openxmlformats.org/wordprocessingml/2006/main">
        <w:t xml:space="preserve">2. ಕೀರ್ತನೆ 27:1 - ಕರ್ತನು ನನ್ನ ಬೆಳಕು ಮತ್ತು ನನ್ನ ರಕ್ಷಣೆ; ನಾನು ಯಾರಿಗೆ ಭಯಪಡಲಿ? ಕರ್ತನು ನನ್ನ ಜೀವದ ಕೋಟೆ; ನಾನು ಯಾರಿಗೆ ಭಯಪಡಲಿ?</w:t>
      </w:r>
    </w:p>
    <w:p/>
    <w:p>
      <w:r xmlns:w="http://schemas.openxmlformats.org/wordprocessingml/2006/main">
        <w:t xml:space="preserve">ನ್ಯಾಯಸ್ಥಾಪಕರು 14:6 ಮತ್ತು ಕರ್ತನ ಆತ್ಮವು ಅವನ ಮೇಲೆ ಬಲವಾಗಿ ಬಂದಿತು, ಮತ್ತು ಅವನು ಒಂದು ಮಗುವನ್ನು ಬಾಡಿಗೆಗೆ ತೆಗೆದುಕೊಳ್ಳುವಂತೆ ಅವನನ್ನು ಕಿತ್ತುಕೊಂಡನು ಮತ್ತು ಅವನ ಕೈಯಲ್ಲಿ ಏನೂ ಇರಲಿಲ್ಲ; ಆದರೆ ಅವನು ತನ್ನ ತಂದೆ ಅಥವಾ ತಾಯಿಗೆ ತಾನು ಮಾಡಿದ್ದನ್ನು ಹೇಳಲಿಲ್ಲ.</w:t>
      </w:r>
    </w:p>
    <w:p/>
    <w:p>
      <w:r xmlns:w="http://schemas.openxmlformats.org/wordprocessingml/2006/main">
        <w:t xml:space="preserve">ಸ್ಯಾಮ್ಸನ್ ತನ್ನ ಬರಿ ಕೈಗಳಿಂದ ಒಂದು ಮೇಕೆಯನ್ನು ಹರಿದು ಹಾಕಲು ಪವಿತ್ರಾತ್ಮದ ಶಕ್ತಿಯನ್ನು ಬಳಸಿದನು, ಆದರೆ ಅವನು ಏನು ಮಾಡಿದೆ ಎಂದು ಅವನು ತನ್ನ ಹೆತ್ತವರಿಗೆ ಹೇಳಲಿಲ್ಲ.</w:t>
      </w:r>
    </w:p>
    <w:p/>
    <w:p>
      <w:r xmlns:w="http://schemas.openxmlformats.org/wordprocessingml/2006/main">
        <w:t xml:space="preserve">1. ನಮ್ಮ ಜೀವನದಲ್ಲಿ ದೇವರ ಶಕ್ತಿ</w:t>
      </w:r>
    </w:p>
    <w:p/>
    <w:p>
      <w:r xmlns:w="http://schemas.openxmlformats.org/wordprocessingml/2006/main">
        <w:t xml:space="preserve">2. ಪ್ರತಿಕೂಲ ಪರಿಸ್ಥಿತಿಯಲ್ಲಿ ದೇವರಿಗೆ ವಿಧೇಯತೆ</w:t>
      </w:r>
    </w:p>
    <w:p/>
    <w:p>
      <w:r xmlns:w="http://schemas.openxmlformats.org/wordprocessingml/2006/main">
        <w:t xml:space="preserve">1. ಜಾನ್ 14:12 - "ನಿಜವಾಗಿಯೂ, ನಿಜವಾಗಿ, ನಾನು ನಿಮಗೆ ಹೇಳುತ್ತೇನೆ, ನನ್ನಲ್ಲಿ ನಂಬಿಕೆಯಿಡುವವನು ನಾನು ಮಾಡುವ ಕಾರ್ಯಗಳನ್ನು ಸಹ ಮಾಡುತ್ತಾನೆ; ಮತ್ತು ಇವುಗಳಿಗಿಂತ ದೊಡ್ಡ ಕಾರ್ಯಗಳನ್ನು ಅವನು ಮಾಡುತ್ತಾನೆ, ಏಕೆಂದರೆ ನಾನು ತಂದೆಯ ಬಳಿಗೆ ಹೋಗುತ್ತಿದ್ದೇನೆ."</w:t>
      </w:r>
    </w:p>
    <w:p/>
    <w:p>
      <w:r xmlns:w="http://schemas.openxmlformats.org/wordprocessingml/2006/main">
        <w:t xml:space="preserve">2. 1 ಪೀಟರ್ 1: 2 - "ಪಿತನಾದ ದೇವರ ಪೂರ್ವಜ್ಞಾನದ ಪ್ರಕಾರ, ಆತ್ಮದ ಪವಿತ್ರೀಕರಣದಲ್ಲಿ, ಯೇಸು ಕ್ರಿಸ್ತನಿಗೆ ವಿಧೇಯತೆ ಮತ್ತು ಅವನ ರಕ್ತದಿಂದ ಚಿಮುಕಿಸುವುದಕ್ಕಾಗಿ: ಅನುಗ್ರಹ ಮತ್ತು ಶಾಂತಿ ನಿಮಗೆ ಗುಣಿಸಲಿ."</w:t>
      </w:r>
    </w:p>
    <w:p/>
    <w:p>
      <w:r xmlns:w="http://schemas.openxmlformats.org/wordprocessingml/2006/main">
        <w:t xml:space="preserve">ನ್ಯಾಯಸ್ಥಾಪಕರು 14:7 ಅವನು ಕೆಳಗಿಳಿದು ಆ ಸ್ತ್ರೀಯೊಂದಿಗೆ ಮಾತಾಡಿದನು. ಮತ್ತು ಅವಳು ಸಂಸೋನನನ್ನು ಸಂತೋಷಪಡಿಸಿದಳು.</w:t>
      </w:r>
    </w:p>
    <w:p/>
    <w:p>
      <w:r xmlns:w="http://schemas.openxmlformats.org/wordprocessingml/2006/main">
        <w:t xml:space="preserve">ಸ್ಯಾಮ್ಸನ್ ಒಬ್ಬ ಮಹಿಳೆಯನ್ನು ಭೇಟಿ ಮಾಡುತ್ತಾನೆ ಮತ್ತು ಅವಳು ಅವನನ್ನು ಸಂತೋಷಪಡಿಸುತ್ತಾಳೆ.</w:t>
      </w:r>
    </w:p>
    <w:p/>
    <w:p>
      <w:r xmlns:w="http://schemas.openxmlformats.org/wordprocessingml/2006/main">
        <w:t xml:space="preserve">1. ಆಕರ್ಷಣೆಯ ಶಕ್ತಿ: ನಮ್ಮ ಆಯ್ಕೆಗಳು ನಮ್ಮನ್ನು ದೇವರ ಹತ್ತಿರ ಹೇಗೆ ಸೆಳೆಯಬಲ್ಲವು</w:t>
      </w:r>
    </w:p>
    <w:p/>
    <w:p>
      <w:r xmlns:w="http://schemas.openxmlformats.org/wordprocessingml/2006/main">
        <w:t xml:space="preserve">2. ನೀತಿವಂತ ಸಂಬಂಧಗಳ ಪ್ರಾಮುಖ್ಯತೆ: ಇತರರೊಂದಿಗಿನ ನಮ್ಮ ಸಂವಹನಗಳ ಮೂಲಕ ದೇವರೊಂದಿಗೆ ಸಂಪರ್ಕದಲ್ಲಿ ಉಳಿಯುವುದು</w:t>
      </w:r>
    </w:p>
    <w:p/>
    <w:p>
      <w:r xmlns:w="http://schemas.openxmlformats.org/wordprocessingml/2006/main">
        <w:t xml:space="preserve">1. ನಾಣ್ಣುಡಿಗಳು 31:30, "ಮೋಹವು ಮೋಸದಾಯಕವಾಗಿದೆ ಮತ್ತು ಸೌಂದರ್ಯವು ವ್ಯರ್ಥವಾಗಿದೆ, ಆದರೆ ಕರ್ತನಿಗೆ ಭಯಪಡುವ ಮಹಿಳೆಯು ಪ್ರಶಂಸೆಗೆ ಅರ್ಹಳು."</w:t>
      </w:r>
    </w:p>
    <w:p/>
    <w:p>
      <w:r xmlns:w="http://schemas.openxmlformats.org/wordprocessingml/2006/main">
        <w:t xml:space="preserve">2. ಪ್ರಸಂಗಿ 4:9-12, "ಇಬ್ಬರು ಒಬ್ಬರಿಗಿಂತ ಉತ್ತಮರು, ಏಕೆಂದರೆ ಅವರಿಗೆ ಅವರ ಶ್ರಮಕ್ಕೆ ಉತ್ತಮ ಪ್ರತಿಫಲವಿದೆ. ಅವರು ಬಿದ್ದರೆ, ಒಬ್ಬನು ತನ್ನ ಜೊತೆಗಾರನನ್ನು ಮೇಲಕ್ಕೆತ್ತುತ್ತಾನೆ. ಆದರೆ ಅವನು ಬಿದ್ದಾಗ ಮತ್ತು ಹೊಂದಿರುವಾಗ ಒಬ್ಬಂಟಿಯಾಗಿರುವವನಿಗೆ ಅಯ್ಯೋ. ಅವನನ್ನು ಮೇಲಕ್ಕೆತ್ತಲು ಮತ್ತೊಬ್ಬರು ಅಲ್ಲ, ಮತ್ತೆ, ಇಬ್ಬರು ಒಟ್ಟಿಗೆ ಮಲಗಿದರೆ, ಅವರು ಬೆಚ್ಚಗಾಗುತ್ತಾರೆ, ಆದರೆ ಒಬ್ಬನೇ ಬೆಚ್ಚಗಾಗಲು ಹೇಗೆ ಸಾಧ್ಯ? ಮತ್ತು ಒಬ್ಬಂಟಿಯಾಗಿರುವ ಒಬ್ಬರ ವಿರುದ್ಧ ಒಬ್ಬ ವ್ಯಕ್ತಿ ಮೇಲುಗೈ ಸಾಧಿಸಿದರೂ, ಇಬ್ಬರು ಅವನನ್ನು ತಡೆದುಕೊಳ್ಳುತ್ತಾರೆ, ಮೂರು ಬಳ್ಳಿಯು ಬೇಗನೆ ಮುರಿದುಹೋಗುವುದಿಲ್ಲ. "</w:t>
      </w:r>
    </w:p>
    <w:p/>
    <w:p>
      <w:r xmlns:w="http://schemas.openxmlformats.org/wordprocessingml/2006/main">
        <w:t xml:space="preserve">ನ್ಯಾಯಾಧೀಶರು 14:8 ಸ್ವಲ್ಪ ಸಮಯದ ನಂತರ ಅವನು ಅವಳನ್ನು ಕರೆದುಕೊಂಡು ಹೋಗಲು ಹಿಂತಿರುಗಿದನು ಮತ್ತು ಅವನು ಸಿಂಹದ ಶವವನ್ನು ನೋಡಲು ಪಕ್ಕಕ್ಕೆ ತಿರುಗಿದನು ಮತ್ತು ಸಿಂಹದ ಮೃತದೇಹದಲ್ಲಿ ಜೇನುನೊಣಗಳು ಮತ್ತು ಜೇನುತುಪ್ಪದ ಸಮೂಹವು ಇತ್ತು.</w:t>
      </w:r>
    </w:p>
    <w:p/>
    <w:p>
      <w:r xmlns:w="http://schemas.openxmlformats.org/wordprocessingml/2006/main">
        <w:t xml:space="preserve">ಸ್ಯಾಮ್ಸನ್ ತನ್ನ ಹೆಂಡತಿಯನ್ನು ಕರೆದುಕೊಂಡು ಹೋಗಲು ಹಿಂದಿರುಗುತ್ತಾನೆ ಮತ್ತು ಅವನು ಹಿಂದೆ ಕೊಂದ ಸಿಂಹದ ಮೃತದೇಹದಲ್ಲಿ ಜೇನುನೊಣಗಳು ಮತ್ತು ಜೇನುತುಪ್ಪದ ಸಮೂಹವನ್ನು ಕಂಡುಕೊಳ್ಳುತ್ತಾನೆ.</w:t>
      </w:r>
    </w:p>
    <w:p/>
    <w:p>
      <w:r xmlns:w="http://schemas.openxmlformats.org/wordprocessingml/2006/main">
        <w:t xml:space="preserve">1. ದೇವರ ಒದಗಿಸುವಿಕೆಯ ಮಾಧುರ್ಯ - ಕಷ್ಟದ ನಡುವೆಯೂ ದೇವರು ನಮಗೆ ಹೇಗೆ ಒದಗಿಸಬಲ್ಲನು ಎಂಬುದನ್ನು ಅನ್ವೇಷಿಸುವುದು.</w:t>
      </w:r>
    </w:p>
    <w:p/>
    <w:p>
      <w:r xmlns:w="http://schemas.openxmlformats.org/wordprocessingml/2006/main">
        <w:t xml:space="preserve">2. ನಂಬಿಕೆಯ ಮೂಲಕ ಸವಾಲುಗಳನ್ನು ಜಯಿಸುವುದು - ಯಾವುದೇ ಅಡೆತಡೆಗಳನ್ನು ಜಯಿಸಲು ನಂಬಿಕೆಯು ನಮಗೆ ಹೇಗೆ ಸಹಾಯ ಮಾಡುತ್ತದೆ ಎಂಬುದನ್ನು ಪರಿಶೀಲಿಸುವುದು.</w:t>
      </w:r>
    </w:p>
    <w:p/>
    <w:p>
      <w:r xmlns:w="http://schemas.openxmlformats.org/wordprocessingml/2006/main">
        <w:t xml:space="preserve">1. ಕೀರ್ತನೆ 81:10 - "ನಾನು ನಿನ್ನ ದೇವರಾದ ಕರ್ತನು, ನಿನ್ನನ್ನು ಈಜಿಪ್ಟ್ ದೇಶದಿಂದ ಹೊರಗೆ ತಂದಿದ್ದೇನೆ; ನಿನ್ನ ಬಾಯಿಯನ್ನು ಅಗಲವಾಗಿ ತೆರೆಯಿರಿ, ಮತ್ತು ನಾನು ಅದನ್ನು ತುಂಬುತ್ತೇನೆ."</w:t>
      </w:r>
    </w:p>
    <w:p/>
    <w:p>
      <w:r xmlns:w="http://schemas.openxmlformats.org/wordprocessingml/2006/main">
        <w:t xml:space="preserve">2. ಜೇಮ್ಸ್ 1: 2-4 - "ನನ್ನ ಸಹೋದರರೇ, ನೀವು ವಿವಿಧ ಪ್ರಲೋಭನೆಗಳಿಗೆ ಸಿಲುಕಿದಾಗ ಎಲ್ಲವನ್ನೂ ಸಂತೋಷವೆಂದು ಎಣಿಸಿ; ಇದನ್ನು ತಿಳಿದುಕೊಳ್ಳುವುದು, ನಿಮ್ಮ ನಂಬಿಕೆಯ ಪ್ರಯತ್ನವು ತಾಳ್ಮೆಯನ್ನು ನೀಡುತ್ತದೆ. ಆದರೆ ತಾಳ್ಮೆಯು ಅದರ ಪರಿಪೂರ್ಣ ಕೆಲಸವನ್ನು ಮಾಡಲಿ, ನೀವು ಪರಿಪೂರ್ಣರಾಗಬಹುದು ಮತ್ತು ಸಂಪೂರ್ಣ, ಏನನ್ನೂ ಬಯಸುವುದಿಲ್ಲ."</w:t>
      </w:r>
    </w:p>
    <w:p/>
    <w:p>
      <w:r xmlns:w="http://schemas.openxmlformats.org/wordprocessingml/2006/main">
        <w:t xml:space="preserve">ನ್ಯಾಯಾಧೀಶರು 14:9 ಮತ್ತು ಅವನು ಅದನ್ನು ತನ್ನ ಕೈಯಲ್ಲಿ ತೆಗೆದುಕೊಂಡು ತಿನ್ನಲು ಹೋದನು ಮತ್ತು ತನ್ನ ತಂದೆ ಮತ್ತು ತಾಯಿಯ ಬಳಿಗೆ ಬಂದು ಅವರಿಗೆ ಕೊಟ್ಟನು ಮತ್ತು ಅವರು ತಿನ್ನುತ್ತಿದ್ದರು; ಆದರೆ ಅವನು ಶವದಿಂದ ಜೇನುತುಪ್ಪವನ್ನು ತೆಗೆದುಕೊಂಡಿದ್ದೇನೆ ಎಂದು ಅವರಿಗೆ ಹೇಳಲಿಲ್ಲ. ಸಿಂಹದ.</w:t>
      </w:r>
    </w:p>
    <w:p/>
    <w:p>
      <w:r xmlns:w="http://schemas.openxmlformats.org/wordprocessingml/2006/main">
        <w:t xml:space="preserve">ಸಂಸೋನನು ಸಿಂಹದ ಶವದಲ್ಲಿ ಜೇನುತುಪ್ಪವನ್ನು ಕಂಡು ಅದನ್ನು ತಿಂದನು, ಆದರೆ ಅವನು ತನ್ನ ತಂದೆ ಮತ್ತು ತಾಯಿಗೆ ತಿಳಿಸಲಿಲ್ಲ.</w:t>
      </w:r>
    </w:p>
    <w:p/>
    <w:p>
      <w:r xmlns:w="http://schemas.openxmlformats.org/wordprocessingml/2006/main">
        <w:t xml:space="preserve">1. ಸ್ವಯಂ ನಿಯಂತ್ರಣದ ಶಕ್ತಿ: ಸ್ಯಾಮ್ಸನ್‌ನ ಉದಾಹರಣೆಯಿಂದ ಪ್ರಲೋಭನೆಯನ್ನು ವಿರೋಧಿಸಲು ಕಲಿಯುವುದು</w:t>
      </w:r>
    </w:p>
    <w:p/>
    <w:p>
      <w:r xmlns:w="http://schemas.openxmlformats.org/wordprocessingml/2006/main">
        <w:t xml:space="preserve">2. ಪ್ರಲೋಭನೆಗಳಿಗೆ ಹೇಗೆ ಪ್ರತಿಕ್ರಿಯಿಸುವುದು: ಸ್ಯಾಮ್ಸನ್ ಪಾತ್ರದ ಅಧ್ಯಯನ</w:t>
      </w:r>
    </w:p>
    <w:p/>
    <w:p>
      <w:r xmlns:w="http://schemas.openxmlformats.org/wordprocessingml/2006/main">
        <w:t xml:space="preserve">1. ಫಿಲಿಪ್ಪಿ 4:13 - ನನ್ನನ್ನು ಬಲಪಡಿಸುವ ಕ್ರಿಸ್ತನ ಮೂಲಕ ನಾನು ಎಲ್ಲವನ್ನೂ ಮಾಡಬಹುದು.</w:t>
      </w:r>
    </w:p>
    <w:p/>
    <w:p>
      <w:r xmlns:w="http://schemas.openxmlformats.org/wordprocessingml/2006/main">
        <w:t xml:space="preserve">2. ಜೇಮ್ಸ್ 1: 12-15 - ಪರೀಕ್ಷೆಯಲ್ಲಿ ಸಹಿಸಿಕೊಳ್ಳುವವನು ಧನ್ಯನು ಏಕೆಂದರೆ, ಪರೀಕ್ಷೆಯನ್ನು ಎದುರಿಸಿದ ನಂತರ, ಆ ವ್ಯಕ್ತಿಯು ತನ್ನನ್ನು ಪ್ರೀತಿಸುವವರಿಗೆ ಲಾರ್ಡ್ ವಾಗ್ದಾನ ಮಾಡಿದ ಜೀವನದ ಕಿರೀಟವನ್ನು ಪಡೆಯುತ್ತಾನೆ.</w:t>
      </w:r>
    </w:p>
    <w:p/>
    <w:p>
      <w:r xmlns:w="http://schemas.openxmlformats.org/wordprocessingml/2006/main">
        <w:t xml:space="preserve">ನ್ಯಾಯಸ್ಥಾಪಕರು 14:10 ಆಗ ಅವನ ತಂದೆಯು ಆ ಸ್ತ್ರೀಯ ಬಳಿಗೆ ಹೋದನು; ಸಂಸೋನನು ಅಲ್ಲಿ ಔತಣವನ್ನು ಮಾಡಿದನು. ಯಾಕಂದರೆ ಹಾಗೆ ಮಾಡಲು ಯುವಕರು ಬಳಸುತ್ತಿದ್ದರು.</w:t>
      </w:r>
    </w:p>
    <w:p/>
    <w:p>
      <w:r xmlns:w="http://schemas.openxmlformats.org/wordprocessingml/2006/main">
        <w:t xml:space="preserve">ಸ್ಯಾಮ್ಸನ್ ತನ್ನ ತಂದೆ ಮತ್ತು ಸ್ನೇಹಿತರನ್ನು ತಾನು ಸಿದ್ಧಪಡಿಸಿದ ಔತಣಕ್ಕೆ ಆಹ್ವಾನಿಸಿದನು.</w:t>
      </w:r>
    </w:p>
    <w:p/>
    <w:p>
      <w:r xmlns:w="http://schemas.openxmlformats.org/wordprocessingml/2006/main">
        <w:t xml:space="preserve">1. ಆತಿಥ್ಯದ ಶಕ್ತಿ - ಆತಿಥ್ಯವನ್ನು ಸಂಬಂಧಗಳನ್ನು ನಿರ್ಮಿಸಲು ಮತ್ತು ಇತರರಿಗೆ ಪ್ರೀತಿಯನ್ನು ವ್ಯಕ್ತಪಡಿಸುವ ಮಾರ್ಗವಾಗಿ ಬಳಸುವುದು.</w:t>
      </w:r>
    </w:p>
    <w:p/>
    <w:p>
      <w:r xmlns:w="http://schemas.openxmlformats.org/wordprocessingml/2006/main">
        <w:t xml:space="preserve">2. ಉದಾರತೆಯ ದಯೆ - ಕೊಡುವ ಉದಾರ ಕ್ರಿಯೆಗಳ ಮೂಲಕ ಇತರರಿಗೆ ದಯೆ ತೋರಿಸುವುದು.</w:t>
      </w:r>
    </w:p>
    <w:p/>
    <w:p>
      <w:r xmlns:w="http://schemas.openxmlformats.org/wordprocessingml/2006/main">
        <w:t xml:space="preserve">1. ಲ್ಯೂಕ್ 14: 12-14 - ನಮ್ಮ ಹಬ್ಬಗಳಿಗೆ ಬಡವರನ್ನು ಮತ್ತು ನಮಗೆ ಮರುಪಾವತಿ ಮಾಡಲಾಗದವರನ್ನು ಆಹ್ವಾನಿಸಲು ಯೇಸು ನಮ್ಮನ್ನು ಪ್ರೋತ್ಸಾಹಿಸುತ್ತಾನೆ.</w:t>
      </w:r>
    </w:p>
    <w:p/>
    <w:p>
      <w:r xmlns:w="http://schemas.openxmlformats.org/wordprocessingml/2006/main">
        <w:t xml:space="preserve">2. 1 ತಿಮೋತಿ 6:17-19 - ಪೌಲನು ಉದಾರವಾಗಿರಲು ಮತ್ತು ಇತರರೊಂದಿಗೆ ಹಂಚಿಕೊಳ್ಳಲು ಒಳ್ಳೆಯದನ್ನು ಮಾಡಲು ಪ್ರೋತ್ಸಾಹಿಸುತ್ತಾನೆ.</w:t>
      </w:r>
    </w:p>
    <w:p/>
    <w:p>
      <w:r xmlns:w="http://schemas.openxmlformats.org/wordprocessingml/2006/main">
        <w:t xml:space="preserve">ನ್ಯಾಯಸ್ಥಾಪಕರು 14:11 ಅವರು ಆತನನ್ನು ನೋಡಿದಾಗ ಮೂವತ್ತು ಮಂದಿ ಸಂಗಡಿಗರನ್ನು ಅವನ ಸಂಗಡ ಇರುವಂತೆ ಕರೆತಂದರು.</w:t>
      </w:r>
    </w:p>
    <w:p/>
    <w:p>
      <w:r xmlns:w="http://schemas.openxmlformats.org/wordprocessingml/2006/main">
        <w:t xml:space="preserve">ತಿಮ್ನಾದ ಜನರು ಸಂಸೋನನನ್ನು ನೋಡಿದಾಗ ಅವನೊಂದಿಗೆ ಇರಲು ಮೂವತ್ತು ಮಂದಿ ಸಂಗಡಿಗರನ್ನು ಕರೆತಂದರು.</w:t>
      </w:r>
    </w:p>
    <w:p/>
    <w:p>
      <w:r xmlns:w="http://schemas.openxmlformats.org/wordprocessingml/2006/main">
        <w:t xml:space="preserve">1. ದೇವರು ನಮ್ಮ ಜೀವನಕ್ಕಾಗಿ ಒಂದು ಯೋಜನೆಯನ್ನು ಹೊಂದಿದ್ದಾನೆ ಎಂದು ಗುರುತಿಸುವುದು ಆತನಲ್ಲಿ ನಂಬಿಕೆಯಿಡುವ ಮೂಲಕ ಮತ್ತು ಅವನ ಬಲವನ್ನು ಅವಲಂಬಿಸಿದೆ, ವಿಷಯಗಳು ಅಸಾಧ್ಯವೆಂದು ತೋರುತ್ತದೆಯಾದರೂ.</w:t>
      </w:r>
    </w:p>
    <w:p/>
    <w:p>
      <w:r xmlns:w="http://schemas.openxmlformats.org/wordprocessingml/2006/main">
        <w:t xml:space="preserve">2. ಒಡನಾಟ ಮತ್ತು ಪ್ರೋತ್ಸಾಹವನ್ನು ನೀಡುವ ಮೂಲಕ ದೇವರ ಯೋಜನೆಯ ಅನ್ವೇಷಣೆಯಲ್ಲಿ ಪರಸ್ಪರ ಬೆಂಬಲಿಸುವುದು.</w:t>
      </w:r>
    </w:p>
    <w:p/>
    <w:p>
      <w:r xmlns:w="http://schemas.openxmlformats.org/wordprocessingml/2006/main">
        <w:t xml:space="preserve">1. ಯೆಶಾಯ 40:31 - ಆದರೆ ಕರ್ತನನ್ನು ನಿರೀಕ್ಷಿಸುವವರು ತಮ್ಮ ಶಕ್ತಿಯನ್ನು ನವೀಕರಿಸುವರು; ಅವರು ಹದ್ದುಗಳಂತೆ ರೆಕ್ಕೆಗಳೊಂದಿಗೆ ಏರುವರು, ಅವರು ಓಡುತ್ತಾರೆ ಮತ್ತು ದಣಿದಿಲ್ಲ, ಅವರು ನಡೆಯುತ್ತಾರೆ ಮತ್ತು ಮೂರ್ಛೆ ಹೋಗುವುದಿಲ್ಲ.</w:t>
      </w:r>
    </w:p>
    <w:p/>
    <w:p>
      <w:r xmlns:w="http://schemas.openxmlformats.org/wordprocessingml/2006/main">
        <w:t xml:space="preserve">2. ನಾಣ್ಣುಡಿಗಳು 27:17 - ಕಬ್ಬಿಣವು ಕಬ್ಬಿಣವನ್ನು ಹರಿತಗೊಳಿಸುವಂತೆ ಮನುಷ್ಯನು ತನ್ನ ಸ್ನೇಹಿತನ ಮುಖವನ್ನು ತೀಕ್ಷ್ಣಗೊಳಿಸುತ್ತಾನೆ.</w:t>
      </w:r>
    </w:p>
    <w:p/>
    <w:p>
      <w:r xmlns:w="http://schemas.openxmlformats.org/wordprocessingml/2006/main">
        <w:t xml:space="preserve">ನ್ಯಾಯಸ್ಥಾಪಕರು 14:12 ಸಂಸೋನನು ಅವರಿಗೆ, “ನಾನು ಈಗ ನಿಮಗೆ ಒಂದು ಒಗಟನ್ನು ಹೇಳುತ್ತೇನೆ; ಉಡುಪುಗಳ:</w:t>
      </w:r>
    </w:p>
    <w:p/>
    <w:p>
      <w:r xmlns:w="http://schemas.openxmlformats.org/wordprocessingml/2006/main">
        <w:t xml:space="preserve">ಸಂಸೋನನು ಫಿಲಿಷ್ಟಿಯರಿಗೆ ಒಂದು ಒಗಟನ್ನು ಪ್ರಸ್ತಾಪಿಸಿದನು ಮತ್ತು ಏಳು ದಿನಗಳಲ್ಲಿ ಅದನ್ನು ಪರಿಹರಿಸಲು ಸಾಧ್ಯವಾದರೆ ಅವರಿಗೆ ಬಹುಮಾನವನ್ನು ಭರವಸೆ ನೀಡಿದನು.</w:t>
      </w:r>
    </w:p>
    <w:p/>
    <w:p>
      <w:r xmlns:w="http://schemas.openxmlformats.org/wordprocessingml/2006/main">
        <w:t xml:space="preserve">1. ದೇವರ ಶಕ್ತಿಗೆ ಸಾಕ್ಷಿಯಾಗುವುದರಲ್ಲಿ ಒಗಟುಗಳ ಶಕ್ತಿ</w:t>
      </w:r>
    </w:p>
    <w:p/>
    <w:p>
      <w:r xmlns:w="http://schemas.openxmlformats.org/wordprocessingml/2006/main">
        <w:t xml:space="preserve">2. ದೇವರೊಂದಿಗಿನ ನಮ್ಮ ಸಂಬಂಧದ ಬಲ</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ಕೀರ್ತನೆ 62:11 - ಒಮ್ಮೆ ದೇವರು ಹೇಳಿದನು; ನಾನು ಇದನ್ನು ಎರಡು ಬಾರಿ ಕೇಳಿದ್ದೇನೆ: ಆ ಶಕ್ತಿ ದೇವರಿಗೆ ಸೇರಿದೆ.</w:t>
      </w:r>
    </w:p>
    <w:p/>
    <w:p>
      <w:r xmlns:w="http://schemas.openxmlformats.org/wordprocessingml/2006/main">
        <w:t xml:space="preserve">ನ್ಯಾಯಾಧೀಶರು 14:13 ಆದರೆ ನೀವು ಅದನ್ನು ನನಗೆ ಹೇಳಲು ಸಾಧ್ಯವಾಗದಿದ್ದರೆ, ನೀವು ನನಗೆ ಮೂವತ್ತು ಹಾಳೆಗಳನ್ನು ಮತ್ತು ಮೂವತ್ತು ಬದಲಾವಣೆಯ ವಸ್ತ್ರಗಳನ್ನು ಕೊಡುತ್ತೀರಿ. ಮತ್ತು ಅವರು ಅವನಿಗೆ, &lt;&lt;ನಿನ್ನ ಒಗಟನ್ನು ಹೇಳು, ನಾವು ಅದನ್ನು ಕೇಳುತ್ತೇವೆ.</w:t>
      </w:r>
    </w:p>
    <w:p/>
    <w:p>
      <w:r xmlns:w="http://schemas.openxmlformats.org/wordprocessingml/2006/main">
        <w:t xml:space="preserve">ಸಂಸೋನನು ಫಿಲಿಷ್ಟಿಯರನ್ನು ಪರೀಕ್ಷಿಸುವ ಸಲುವಾಗಿ ಒಂದು ಒಗಟನ್ನು ಪ್ರಸ್ತಾಪಿಸಿದನು ಮತ್ತು ಅವರು ಅದನ್ನು ಪರಿಹರಿಸಲು ಸಾಧ್ಯವಾಗದಿದ್ದರೆ, ಅವರು ಅವನಿಗೆ ಮೂವತ್ತು ಹಾಳೆಗಳನ್ನು ಮತ್ತು ಮೂವತ್ತು ಬದಲಾವಣೆಯ ಬಟ್ಟೆಗಳನ್ನು ಕೊಡುತ್ತಿದ್ದರು.</w:t>
      </w:r>
    </w:p>
    <w:p/>
    <w:p>
      <w:r xmlns:w="http://schemas.openxmlformats.org/wordprocessingml/2006/main">
        <w:t xml:space="preserve">1. ಪರಿಚಯವಿಲ್ಲದ ಸಂದರ್ಭಗಳಲ್ಲಿ ದೇವರ ರಕ್ಷಣೆ</w:t>
      </w:r>
    </w:p>
    <w:p/>
    <w:p>
      <w:r xmlns:w="http://schemas.openxmlformats.org/wordprocessingml/2006/main">
        <w:t xml:space="preserve">2. ಜಗತ್ತಿನಲ್ಲಿ ನಮ್ಮ ಸ್ಥಾನವನ್ನು ಅರ್ಥಮಾಡಿಕೊಳ್ಳುವುದು</w:t>
      </w:r>
    </w:p>
    <w:p/>
    <w:p>
      <w:r xmlns:w="http://schemas.openxmlformats.org/wordprocessingml/2006/main">
        <w:t xml:space="preserve">1. ವಿಮೋಚನಕಾಂಡ 3:7-8 - ಮತ್ತು ಕರ್ತನು ಹೇಳಿದನು, ಈಜಿಪ್ಟಿನಲ್ಲಿರುವ ನನ್ನ ಜನರ ಸಂಕಟವನ್ನು ನಾನು ನಿಶ್ಚಯವಾಗಿ ನೋಡಿದ್ದೇನೆ ಮತ್ತು ಅವರ ಕಾರ್ಯಪಾಲಕರ ನಿಮಿತ್ತ ಅವರ ಮೊರೆಯನ್ನು ಕೇಳಿದ್ದೇನೆ; ಯಾಕಂದರೆ ಅವರ ದುಃಖ ನನಗೆ ಗೊತ್ತು; ಮತ್ತು ನಾನು ಅವರನ್ನು ಈಜಿಪ್ಟಿನವರ ಕೈಯಿಂದ ಬಿಡಿಸಲು ಮತ್ತು ಆ ದೇಶದಿಂದ ಉತ್ತಮ ಮತ್ತು ದೊಡ್ಡ ದೇಶಕ್ಕೆ, ಹಾಲು ಮತ್ತು ಜೇನು ಹರಿಯುವ ದೇಶಕ್ಕೆ ಅವರನ್ನು ತರಲು ಬಂದಿದ್ದೇನೆ.</w:t>
      </w:r>
    </w:p>
    <w:p/>
    <w:p>
      <w:r xmlns:w="http://schemas.openxmlformats.org/wordprocessingml/2006/main">
        <w:t xml:space="preserve">2. ನಾಣ್ಣುಡಿಗಳು 3: 5-6 -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ನ್ಯಾಯಸ್ಥಾಪಕರು 14:14 ಮತ್ತು ಆತನು ಅವರಿಗೆ--ತಿನ್ನುವವನಿಂದ ಮಾಂಸವು ಹೊರಹೊಮ್ಮಿತು ಮತ್ತು ಬಲವಾದವರಿಂದ ಸಿಹಿಯು ಹೊರಹೊಮ್ಮಿತು. ಮತ್ತು ಅವರು ಮೂರು ದಿನಗಳಲ್ಲಿ ಒಗಟನ್ನು ವಿವರಿಸಲು ಸಾಧ್ಯವಾಗಲಿಲ್ಲ.</w:t>
      </w:r>
    </w:p>
    <w:p/>
    <w:p>
      <w:r xmlns:w="http://schemas.openxmlformats.org/wordprocessingml/2006/main">
        <w:t xml:space="preserve">ತಿಮ್ನಾ ನಗರದ ಜನರು ಸಂಸೋನನು ಒಡ್ಡಿದ ಒಗಟನ್ನು ಮೂರು ದಿನಗಳಲ್ಲಿ ಪರಿಹರಿಸಲು ಸಾಧ್ಯವಾಗಲಿಲ್ಲ.</w:t>
      </w:r>
    </w:p>
    <w:p/>
    <w:p>
      <w:r xmlns:w="http://schemas.openxmlformats.org/wordprocessingml/2006/main">
        <w:t xml:space="preserve">1. ಅನಿರೀಕ್ಷಿತ ಸ್ಥಳಗಳಲ್ಲಿ ಶಕ್ತಿಯನ್ನು ಕಂಡುಹಿಡಿಯುವುದು</w:t>
      </w:r>
    </w:p>
    <w:p/>
    <w:p>
      <w:r xmlns:w="http://schemas.openxmlformats.org/wordprocessingml/2006/main">
        <w:t xml:space="preserve">2. ಕಷ್ಟದ ಸಂದರ್ಭಗಳಲ್ಲಿ ಸ್ಥಿತಿಸ್ಥಾಪಕತ್ವದ ಶಕ್ತಿ</w:t>
      </w:r>
    </w:p>
    <w:p/>
    <w:p>
      <w:r xmlns:w="http://schemas.openxmlformats.org/wordprocessingml/2006/main">
        <w:t xml:space="preserve">1. ಯೆಶಾಯ 40:29 - ಅವನು ಮೂರ್ಛೆಗೆ ಶಕ್ತಿಯನ್ನು ಕೊಡುತ್ತಾನೆ; ಮತ್ತು ಶಕ್ತಿಯಿಲ್ಲದವರಿಗೆ ಅವನು ಬಲವನ್ನು ಹೆಚ್ಚಿಸುತ್ತಾನೆ.</w:t>
      </w:r>
    </w:p>
    <w:p/>
    <w:p>
      <w:r xmlns:w="http://schemas.openxmlformats.org/wordprocessingml/2006/main">
        <w:t xml:space="preserve">2. ಫಿಲಿಪ್ಪಿ 4:13 - ನನ್ನನ್ನು ಬಲಪಡಿಸುವ ಕ್ರಿಸ್ತನ ಮೂಲಕ ನಾನು ಎಲ್ಲವನ್ನೂ ಮಾಡಬಲ್ಲೆ.</w:t>
      </w:r>
    </w:p>
    <w:p/>
    <w:p>
      <w:r xmlns:w="http://schemas.openxmlformats.org/wordprocessingml/2006/main">
        <w:t xml:space="preserve">ನ್ಯಾಯಸ್ಥಾಪಕರು 14:15 ಏಳನೆಯ ದಿನದಲ್ಲಿ ಅವರು ಸಂಸೋನನ ಹೆಂಡತಿಗೆ, &lt;&lt;ನಿನ್ನ ಗಂಡನನ್ನು ಪ್ರಲೋಭನೆಗೊಳಿಸು, ಅವನು ನಮಗೆ ಒಗಟನ್ನು ತಿಳಿಸಲು, ನಾವು ನಿನ್ನನ್ನೂ ನಿನ್ನ ತಂದೆಯ ಮನೆಯನ್ನೂ ಬೆಂಕಿಯಿಂದ ಸುಟ್ಟುಬಿಡುತ್ತೇವೆ. ನಮ್ಮಲ್ಲಿರುವದನ್ನು ತೆಗೆದುಕೊಳ್ಳುವುದೇ? ಹಾಗಲ್ಲವೇ?</w:t>
      </w:r>
    </w:p>
    <w:p/>
    <w:p>
      <w:r xmlns:w="http://schemas.openxmlformats.org/wordprocessingml/2006/main">
        <w:t xml:space="preserve">ತಿಮ್ನಾದ ಜನರು ಸಂಸೋನನ ಹೆಂಡತಿಯನ್ನು ಕೇಳಿದರು, ಅವರು ತಮಗೆ ಕೊಟ್ಟಿರುವ ಒಗಟನ್ನು ಹೇಳಲು ಅವನನ್ನು ಮನವೊಲಿಸಲು. ಅವರು ಕೇಳಿದಂತೆ ಮಾಡದಿದ್ದರೆ ಆಕೆಯ ಮತ್ತು ಆಕೆಯ ಕುಟುಂಬದವರ ಮನೆಗೆ ಬೆಂಕಿ ಹಚ್ಚುವುದಾಗಿ ಬೆದರಿಕೆ ಹಾಕಿದ್ದಾರೆ.</w:t>
      </w:r>
    </w:p>
    <w:p/>
    <w:p>
      <w:r xmlns:w="http://schemas.openxmlformats.org/wordprocessingml/2006/main">
        <w:t xml:space="preserve">1. ಮನವೊಲಿಸುವ ಶಕ್ತಿ: ನಾವು ಇತರರಿಂದ ಹೇಗೆ ಪ್ರಭಾವಿತರಾಗಿದ್ದೇವೆ</w:t>
      </w:r>
    </w:p>
    <w:p/>
    <w:p>
      <w:r xmlns:w="http://schemas.openxmlformats.org/wordprocessingml/2006/main">
        <w:t xml:space="preserve">2. ಬೆದರಿಕೆಗಳ ಅಪಾಯ: ನಾವು ಭಯಕ್ಕೆ ಹೇಗೆ ಪ್ರತಿಕ್ರಿಯಿಸಬಹುದು</w:t>
      </w:r>
    </w:p>
    <w:p/>
    <w:p>
      <w:r xmlns:w="http://schemas.openxmlformats.org/wordprocessingml/2006/main">
        <w:t xml:space="preserve">1. ನಾಣ್ಣುಡಿಗಳು 21: 1 - ರಾಜನ ಹೃದಯವು ನೀರಿನ ನದಿಗಳಂತೆ ಕರ್ತನ ಕೈಯಲ್ಲಿದೆ: ಅವನು ಅದನ್ನು ಎಲ್ಲಿ ಬೇಕಾದರೂ ತಿರುಗಿಸುತ್ತಾನೆ.</w:t>
      </w:r>
    </w:p>
    <w:p/>
    <w:p>
      <w:r xmlns:w="http://schemas.openxmlformats.org/wordprocessingml/2006/main">
        <w:t xml:space="preserve">2. ನಾಣ್ಣುಡಿಗಳು 16:7 - ಒಬ್ಬ ಮನುಷ್ಯನ ಮಾರ್ಗಗಳು ಕರ್ತನಿಗೆ ಇಷ್ಟವಾದಾಗ, ಅವನು ಅವನ ಶತ್ರುಗಳನ್ನು ಸಹ ಅವನೊಂದಿಗೆ ಸಮಾಧಾನಪಡಿಸುತ್ತಾನೆ.</w:t>
      </w:r>
    </w:p>
    <w:p/>
    <w:p>
      <w:r xmlns:w="http://schemas.openxmlformats.org/wordprocessingml/2006/main">
        <w:t xml:space="preserve">ನ್ಯಾಯಸ್ಥಾಪಕರು 14:16 ಸಂಸೋನನ ಹೆಂಡತಿಯು ಅವನ ಮುಂದೆ ಅಳುತ್ತಾ--ನೀನು ನನ್ನನ್ನು ದ್ವೇಷಿಸುತ್ತಿದ್ದೀ, ಮತ್ತು ನನ್ನನ್ನು ಪ್ರೀತಿಸುವುದಿಲ್ಲ; ಅವನು ಅವಳಿಗೆ--ಇಗೋ, ನಾನು ಇದನ್ನು ನನ್ನ ತಂದೆ ಅಥವಾ ನನ್ನ ತಾಯಿಗೆ ಹೇಳಲಿಲ್ಲ, ಮತ್ತು ನಾನು ಅದನ್ನು ನಿನಗೆ ಹೇಳಬೇಕೇ?</w:t>
      </w:r>
    </w:p>
    <w:p/>
    <w:p>
      <w:r xmlns:w="http://schemas.openxmlformats.org/wordprocessingml/2006/main">
        <w:t xml:space="preserve">ಸಂಸೋನನ ಹೆಂಡತಿಯು ಅವನ ಮುಂದೆ ಅಳುತ್ತಾಳೆ, ಅವನು ತನ್ನನ್ನು ಪ್ರೀತಿಸುವುದಿಲ್ಲ ಮತ್ತು ಅವನು ತನ್ನ ಜನರ ಮಕ್ಕಳಿಗೆ ಒಡ್ಡಿದ ಒಗಟನ್ನು ಅವಳಿಗೆ ಹೇಳಲಿಲ್ಲ. ಸ್ಯಾಮ್ಸನ್ ತನ್ನ ಪೋಷಕರಿಗೆ ಹೇಳಿಲ್ಲ ಎಂದು ಹೇಳುವ ಮೂಲಕ ಪ್ರತಿಕ್ರಿಯಿಸುತ್ತಾನೆ ಮತ್ತು ಅವನು ಅವಳಿಗೂ ಹೇಳಬೇಕೇ?</w:t>
      </w:r>
    </w:p>
    <w:p/>
    <w:p>
      <w:r xmlns:w="http://schemas.openxmlformats.org/wordprocessingml/2006/main">
        <w:t xml:space="preserve">1. ಪ್ರೀತಿ ಮತ್ತು ಗೌರವ: ನೀವು ಪ್ರೀತಿಸುವವರಿಗೆ ಪ್ರೀತಿ ಮತ್ತು ಗೌರವವನ್ನು ತೋರಿಸುವ ಪ್ರಾಮುಖ್ಯತೆ</w:t>
      </w:r>
    </w:p>
    <w:p/>
    <w:p>
      <w:r xmlns:w="http://schemas.openxmlformats.org/wordprocessingml/2006/main">
        <w:t xml:space="preserve">2. ರಹಸ್ಯಗಳ ಶಕ್ತಿ: ಸಂಬಂಧದಲ್ಲಿ ರಹಸ್ಯಗಳನ್ನು ಇಟ್ಟುಕೊಳ್ಳುವುದು ಮತ್ತು ಬಹಿರಂಗಪಡಿಸುವುದು</w:t>
      </w:r>
    </w:p>
    <w:p/>
    <w:p>
      <w:r xmlns:w="http://schemas.openxmlformats.org/wordprocessingml/2006/main">
        <w:t xml:space="preserve">1. ಎಫೆಸಿಯನ್ಸ್ 5:33 - "ಆದಾಗ್ಯೂ, ನಿಮ್ಮಲ್ಲಿ ಪ್ರತಿಯೊಬ್ಬನು ತನ್ನ ಹೆಂಡತಿಯನ್ನು ತನ್ನಂತೆಯೇ ಪ್ರೀತಿಸಲಿ, ಮತ್ತು ಹೆಂಡತಿಯು ತನ್ನ ಗಂಡನನ್ನು ಗೌರವಿಸುವಂತೆ ನೋಡಿಕೊಳ್ಳಲಿ."</w:t>
      </w:r>
    </w:p>
    <w:p/>
    <w:p>
      <w:r xmlns:w="http://schemas.openxmlformats.org/wordprocessingml/2006/main">
        <w:t xml:space="preserve">2. ನಾಣ್ಣುಡಿಗಳು 11:13 - "ಗಾಸಿಪ್ ಆತ್ಮವಿಶ್ವಾಸವನ್ನು ದ್ರೋಹಿಸುತ್ತದೆ, ಆದರೆ ನಂಬಲರ್ಹ ವ್ಯಕ್ತಿಯು ರಹಸ್ಯವನ್ನು ಇಡುತ್ತಾನೆ."</w:t>
      </w:r>
    </w:p>
    <w:p/>
    <w:p>
      <w:r xmlns:w="http://schemas.openxmlformats.org/wordprocessingml/2006/main">
        <w:t xml:space="preserve">ನ್ಯಾಯಸ್ಥಾಪಕರು 14:17 ಅವರ ಹಬ್ಬವು ನಡೆಯುವಾಗ ಅವಳು ಏಳು ದಿನಗಳು ಅವನ ಮುಂದೆ ಅಳುತ್ತಿದ್ದಳು ಮತ್ತು ಏಳನೆಯ ದಿನದಲ್ಲಿ ಅವನು ಅವಳಿಗೆ ಹೇಳಿದನು, ಏಕೆಂದರೆ ಅವಳು ಅವನ ಮೇಲೆ ನೋಯುತ್ತಿದ್ದಳು ಮತ್ತು ಅವಳು ತನ್ನ ಮಕ್ಕಳಿಗೆ ಒಗಟನ್ನು ಹೇಳಿದಳು. ಜನರು.</w:t>
      </w:r>
    </w:p>
    <w:p/>
    <w:p>
      <w:r xmlns:w="http://schemas.openxmlformats.org/wordprocessingml/2006/main">
        <w:t xml:space="preserve">ಅವನು ಒಡ್ಡಿದ ಒಗಟಿಗೆ ಉತ್ತರವನ್ನು ಹೇಳುವಂತೆ ಸ್ಯಾಮ್ಸನ್‌ನ ಹೆಂಡತಿ ಅವನನ್ನು ಬೇಡಿಕೊಂಡಳು ಮತ್ತು ಏಳು ದಿನಗಳ ಮನವಿಯ ನಂತರ ಅವನು ಅಂತಿಮವಾಗಿ ಒಪ್ಪಿದನು.</w:t>
      </w:r>
    </w:p>
    <w:p/>
    <w:p>
      <w:r xmlns:w="http://schemas.openxmlformats.org/wordprocessingml/2006/main">
        <w:t xml:space="preserve">1. ದೇವರ ಧ್ವನಿಯನ್ನು ಕೇಳುವುದು: ನಮ್ಮ ಅಂತರಂಗದ ಆಸೆಗಳನ್ನು ಆಲಿಸುವುದು</w:t>
      </w:r>
    </w:p>
    <w:p/>
    <w:p>
      <w:r xmlns:w="http://schemas.openxmlformats.org/wordprocessingml/2006/main">
        <w:t xml:space="preserve">2. ಅಡೆತಡೆಗಳನ್ನು ನಿವಾರಿಸುವುದು: ತಾಳ್ಮೆಯಲ್ಲಿ ಮುನ್ನುಗ್ಗಿ</w:t>
      </w:r>
    </w:p>
    <w:p/>
    <w:p>
      <w:r xmlns:w="http://schemas.openxmlformats.org/wordprocessingml/2006/main">
        <w:t xml:space="preserve">1. ಜೇಮ್ಸ್ 1: 2-4 ನನ್ನ ಸಹೋದರರೇ, ನೀವು ವಿವಿಧ ರೀತಿಯ ಪರೀಕ್ಷೆಗಳನ್ನು ಎದುರಿಸುವಾಗ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2. ರೋಮನ್ನರು 5: 3-4 ಅಷ್ಟೇ ಅಲ್ಲ, ಆದರೆ ನಮ್ಮ ನೋವುಗಳಲ್ಲಿ ನಾವು ಸಂತೋಷಪಡುತ್ತೇವೆ, ಸಂಕಟವು ಸಹಿಷ್ಣುತೆಯನ್ನು ಉಂಟುಮಾಡುತ್ತದೆ ಮತ್ತು ಸಹಿಷ್ಣುತೆಯು ಪಾತ್ರವನ್ನು ಉಂಟುಮಾಡುತ್ತದೆ ಮತ್ತು ಪಾತ್ರವು ಭರವಸೆಯನ್ನು ಉಂಟುಮಾಡುತ್ತದೆ.</w:t>
      </w:r>
    </w:p>
    <w:p/>
    <w:p>
      <w:r xmlns:w="http://schemas.openxmlformats.org/wordprocessingml/2006/main">
        <w:t xml:space="preserve">ನ್ಯಾಯಸ್ಥಾಪಕರು 14:18 ಏಳನೆಯ ದಿನದಲ್ಲಿ ಸೂರ್ಯನು ಅಸ್ತಮಿಸುವ ಮುನ್ನ ಪಟ್ಟಣದ ಜನರು ಅವನಿಗೆ--ಜೇನುಗಿಂತ ಸಿಹಿಯಾದದ್ದು ಯಾವುದು? ಮತ್ತು ಸಿಂಹಕ್ಕಿಂತ ಬಲವಾದದ್ದು ಯಾವುದು? ಆಗ ಆತನು ಅವರಿಗೆ--ನೀವು ನನ್ನ ಹಸುವಿನೊಂದಿಗೆ ಉಳುಮೆ ಮಾಡದಿದ್ದರೆ ನನ್ನ ಒಗಟನ್ನು ನೀವು ಕಂಡುಕೊಳ್ಳುತ್ತಿರಲಿಲ್ಲ.</w:t>
      </w:r>
    </w:p>
    <w:p/>
    <w:p>
      <w:r xmlns:w="http://schemas.openxmlformats.org/wordprocessingml/2006/main">
        <w:t xml:space="preserve">ಸಂಸೋನನು ನಗರದ ಪುರುಷರಿಗೆ ಒಂದು ಒಗಟನ್ನು ಒಡ್ಡಿದನು ಮತ್ತು ಅವರು ತನ್ನ ಹಸುವಿನೊಂದಿಗೆ ಉಳುಮೆ ಮಾಡಿದಾಗ ಮಾತ್ರ ಅದನ್ನು ಪರಿಹರಿಸಲು ಸಾಧ್ಯವಾಯಿತು.</w:t>
      </w:r>
    </w:p>
    <w:p/>
    <w:p>
      <w:r xmlns:w="http://schemas.openxmlformats.org/wordprocessingml/2006/main">
        <w:t xml:space="preserve">1. ನಿರಂತರತೆಯ ಶಕ್ತಿ: ಕಷ್ಟಕರವಾದ ಸವಾಲುಗಳು ಹೇಗೆ ಉತ್ತಮ ಪ್ರತಿಫಲಗಳಿಗೆ ಕಾರಣವಾಗುತ್ತವೆ</w:t>
      </w:r>
    </w:p>
    <w:p/>
    <w:p>
      <w:r xmlns:w="http://schemas.openxmlformats.org/wordprocessingml/2006/main">
        <w:t xml:space="preserve">2. ಬುದ್ಧಿವಂತಿಕೆಯ ಸಾಮರ್ಥ್ಯ: ಸರಿಯಾದ ಉತ್ತರಗಳನ್ನು ತಿಳಿದುಕೊಳ್ಳುವುದು ಹೇಗೆ ಆಶೀರ್ವಾದಕ್ಕೆ ಕಾರಣವಾಗಬಹುದು</w:t>
      </w:r>
    </w:p>
    <w:p/>
    <w:p>
      <w:r xmlns:w="http://schemas.openxmlformats.org/wordprocessingml/2006/main">
        <w:t xml:space="preserve">1. ನಾಣ್ಣುಡಿಗಳು 2: 1-6 - ನನ್ನ ಮಗನೇ, ನೀನು ನನ್ನ ಮಾತುಗಳನ್ನು ಸ್ವೀಕರಿಸಿದರೆ ಮತ್ತು ನನ್ನ ಆಜ್ಞೆಗಳನ್ನು ನಿನ್ನೊಂದಿಗೆ ನಿಧಿಯಾಗಿರಿಸಿದರೆ, ನಿನ್ನ ಕಿವಿಯನ್ನು ಬುದ್ಧಿವಂತಿಕೆಗೆ ಗಮನ ಕೊಡಿ ಮತ್ತು ತಿಳುವಳಿಕೆಗೆ ನಿಮ್ಮ ಹೃದಯವನ್ನು ಒಲವು ಮಾಡಿ; ಹೌದು, ನೀವು ಒಳನೋಟಕ್ಕಾಗಿ ಕೂಗಿದರೆ ಮತ್ತು ತಿಳುವಳಿಕೆಗಾಗಿ ನಿಮ್ಮ ಧ್ವನಿಯನ್ನು ಎತ್ತಿದರೆ, ನೀವು ಅದನ್ನು ಬೆಳ್ಳಿಯಂತೆ ಹುಡುಕಿದರೆ ಮತ್ತು ಗುಪ್ತ ಸಂಪತ್ತನ್ನು ಹುಡುಕಿದರೆ, ನೀವು ಭಗವಂತನ ಭಯವನ್ನು ಅರ್ಥಮಾಡಿಕೊಳ್ಳುವಿರಿ ಮತ್ತು ದೇವರ ಜ್ಞಾನವನ್ನು ಕಂಡುಕೊಳ್ಳುವಿರಿ.</w:t>
      </w:r>
    </w:p>
    <w:p/>
    <w:p>
      <w:r xmlns:w="http://schemas.openxmlformats.org/wordprocessingml/2006/main">
        <w:t xml:space="preserve">2.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ನ್ಯಾಯಸ್ಥಾಪಕರು 14:19 ಮತ್ತು ಕರ್ತನ ಆತ್ಮವು ಅವನ ಮೇಲೆ ಬಂದಿತು ಮತ್ತು ಅವನು ಅಷ್ಕೆಲೋನಿಗೆ ಇಳಿದು ಅವರಲ್ಲಿ ಮೂವತ್ತು ಜನರನ್ನು ಕೊಂದು ಅವರ ಕೊಳ್ಳೆಯನ್ನು ತೆಗೆದುಕೊಂಡು ಒಗಟನ್ನು ವಿವರಿಸುವವರಿಗೆ ಬಟ್ಟೆಗಳನ್ನು ಕೊಟ್ಟನು. ಮತ್ತು ಅವನ ಕೋಪವು ಉರಿಯಿತು, ಮತ್ತು ಅವನು ತನ್ನ ತಂದೆಯ ಮನೆಗೆ ಹೋದನು.</w:t>
      </w:r>
    </w:p>
    <w:p/>
    <w:p>
      <w:r xmlns:w="http://schemas.openxmlformats.org/wordprocessingml/2006/main">
        <w:t xml:space="preserve">ಸಂಸೋನನು ಅಷ್ಕೆಲೋನಿನಲ್ಲಿ ಮೂವತ್ತು ಜನರನ್ನು ಸೋಲಿಸಿ ಅವರ ಕೊಳ್ಳೆಯನ್ನು ತೆಗೆದುಕೊಂಡು, ಕೋಪದಿಂದ ತನ್ನ ತಂದೆಯ ಮನೆಗೆ ಹಿಂದಿರುಗುತ್ತಾನೆ.</w:t>
      </w:r>
    </w:p>
    <w:p/>
    <w:p>
      <w:r xmlns:w="http://schemas.openxmlformats.org/wordprocessingml/2006/main">
        <w:t xml:space="preserve">1. ಆತ್ಮದ ಶಕ್ತಿ: ಸ್ಯಾಮ್ಸನ್ ಮತ್ತು ದೇವರ ಚಿತ್ತದ ಅವನ ನೆರವೇರಿಕೆಯ ಮೇಲೆ ಅಧ್ಯಯನ</w:t>
      </w:r>
    </w:p>
    <w:p/>
    <w:p>
      <w:r xmlns:w="http://schemas.openxmlformats.org/wordprocessingml/2006/main">
        <w:t xml:space="preserve">2. ಕೋಪ ನಿರ್ವಹಣೆ: ಸ್ಯಾಮ್ಸನ್ ಉದಾಹರಣೆಯಿಂದ ಕಲಿಕೆ</w:t>
      </w:r>
    </w:p>
    <w:p/>
    <w:p>
      <w:r xmlns:w="http://schemas.openxmlformats.org/wordprocessingml/2006/main">
        <w:t xml:space="preserve">1. ಕಾಯಿದೆಗಳು 1:8 - ಆದರೆ ಪವಿತ್ರಾತ್ಮವು ನಿಮ್ಮ ಮೇಲೆ ಬಂದ ನಂತರ ನೀವು ಶಕ್ತಿಯನ್ನು ಹೊಂದುವಿರಿ ಮತ್ತು ನೀವು ಯೆರೂಸಲೇಮಿನಲ್ಲಿಯೂ, ಎಲ್ಲಾ ಯೂದಾಯದಲ್ಲಿಯೂ, ಸಮಾರ್ಯದಲ್ಲಿಯೂ ಮತ್ತು ದೇಶದ ಕಟ್ಟಕಡೆಯ ವರೆಗೂ ನನಗೆ ಸಾಕ್ಷಿಗಳಾಗಿರುವಿರಿ. ಭೂಮಿ.</w:t>
      </w:r>
    </w:p>
    <w:p/>
    <w:p>
      <w:r xmlns:w="http://schemas.openxmlformats.org/wordprocessingml/2006/main">
        <w:t xml:space="preserve">2.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ನ್ಯಾಯಾಧೀಶರು 14:20 ಆದರೆ ಸಂಸೋನನ ಹೆಂಡತಿಯನ್ನು ಅವನು ತನ್ನ ಸ್ನೇಹಿತನಾಗಿ ಬಳಸುತ್ತಿದ್ದ ಅವನ ಸಂಗಾತಿಗೆ ನೀಡಲಾಯಿತು.</w:t>
      </w:r>
    </w:p>
    <w:p/>
    <w:p>
      <w:r xmlns:w="http://schemas.openxmlformats.org/wordprocessingml/2006/main">
        <w:t xml:space="preserve">ಸಂಸೋನನ ಹೆಂಡತಿಯನ್ನು ಅವನ ಸ್ನೇಹಿತನಾಗಿದ್ದ ಅವನ ಸಹಚರರಲ್ಲಿ ಒಬ್ಬನಿಗೆ ನೀಡಲಾಯಿತು.</w:t>
      </w:r>
    </w:p>
    <w:p/>
    <w:p>
      <w:r xmlns:w="http://schemas.openxmlformats.org/wordprocessingml/2006/main">
        <w:t xml:space="preserve">1. ನಮಗಾಗಿ ದೇವರ ಯೋಜನೆ ಯಾವಾಗಲೂ ನಮ್ಮ ಯೋಜನೆಯೊಂದಿಗೆ ಹೊಂದಿಕೆಯಾಗುವುದಿಲ್ಲ.</w:t>
      </w:r>
    </w:p>
    <w:p/>
    <w:p>
      <w:r xmlns:w="http://schemas.openxmlformats.org/wordprocessingml/2006/main">
        <w:t xml:space="preserve">2. ಜೀವನವು ಅನಿರೀಕ್ಷಿತ ತಿರುವುಗಳನ್ನು ಪಡೆದಾಗಲೂ ಭಗವಂತನಲ್ಲಿ ವಿಶ್ವಾಸವಿಡಿ.</w:t>
      </w:r>
    </w:p>
    <w:p/>
    <w:p>
      <w:r xmlns:w="http://schemas.openxmlformats.org/wordprocessingml/2006/main">
        <w:t xml:space="preserve">1. ನಾಣ್ಣುಡಿಗಳು 3:5-6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2. ರೋಮನ್ನರು 8:28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ನ್ಯಾಯಾಧೀಶರು 15 ಅನ್ನು ಮೂರು ಪ್ಯಾರಾಗಳಲ್ಲಿ ಈ ಕೆಳಗಿನಂತೆ ಸಂಕ್ಷೇಪಿಸಬಹುದು, ಸೂಚಿಸಿದ ಪದ್ಯಗಳೊಂದಿಗೆ:</w:t>
      </w:r>
    </w:p>
    <w:p/>
    <w:p>
      <w:r xmlns:w="http://schemas.openxmlformats.org/wordprocessingml/2006/main">
        <w:t xml:space="preserve">ಪ್ಯಾರಾಗ್ರಾಫ್ 1: ನ್ಯಾಯಾಧೀಶರು 15:1-8 ಸ್ಯಾಮ್ಸನ್ ತನ್ನ ಹೆಂಡತಿಯ ದ್ರೋಹದ ವಿರುದ್ಧ ಸೇಡು ತೀರಿಸಿಕೊಳ್ಳುವುದನ್ನು ವಿವರಿಸುತ್ತದೆ. ತನ್ನ ಹೆಂಡತಿಯನ್ನು ತೊರೆದ ನಂತರ, ಸ್ಯಾಮ್ಸನ್ ಅವಳೊಂದಿಗೆ ರಾಜಿ ಮಾಡಿಕೊಳ್ಳಲು ಉಡುಗೊರೆಯಾಗಿ ಒಂದು ಮೇಕೆಯೊಂದಿಗೆ ಹಿಂತಿರುಗುತ್ತಾನೆ. ಆದಾಗ್ಯೂ, ಅವಳು ತನ್ನ ತಂದೆಯಿಂದ ಇನ್ನೊಬ್ಬ ವ್ಯಕ್ತಿಗೆ ನೀಡಲ್ಪಟ್ಟಿದ್ದಾಳೆ ಎಂದು ಅವನು ಕಂಡುಕೊಂಡನು. ಕೋಪದಲ್ಲಿ, ಸ್ಯಾಮ್ಸನ್ ಮುನ್ನೂರು ನರಿಗಳನ್ನು ಸೆರೆಹಿಡಿಯುತ್ತಾನೆ, ಅವುಗಳ ಬಾಲಗಳನ್ನು ಜೋಡಿಯಾಗಿ ಜೋಡಿಸುತ್ತಾನೆ ಮತ್ತು ಅವುಗಳಿಗೆ ಟಾರ್ಚ್ಗಳನ್ನು ಜೋಡಿಸುತ್ತಾನೆ. ಅವನು ನರಿಗಳನ್ನು ಫಿಲಿಷ್ಟಿಯರ ಹೊಲಗಳಲ್ಲಿ ಮತ್ತು ದ್ರಾಕ್ಷಿತೋಟಗಳಲ್ಲಿ ಬಿಡುತ್ತಾನೆ ಮತ್ತು ವ್ಯಾಪಕವಾದ ನಾಶವನ್ನು ಉಂಟುಮಾಡುತ್ತಾನೆ. ಫಿಲಿಷ್ಟಿಯರು ಸಂಸೋನನ ಹೆಂಡತಿ ಮತ್ತು ಅವಳ ತಂದೆಯನ್ನು ಸುಡುವ ಮೂಲಕ ಪ್ರತೀಕಾರ ತೀರಿಸುತ್ತಾರೆ.</w:t>
      </w:r>
    </w:p>
    <w:p/>
    <w:p>
      <w:r xmlns:w="http://schemas.openxmlformats.org/wordprocessingml/2006/main">
        <w:t xml:space="preserve">ಪ್ಯಾರಾಗ್ರಾಫ್ 2: ನ್ಯಾಯಾಧೀಶರು 15: 9-17 ರಲ್ಲಿ ಮುಂದುವರಿಯುತ್ತಾ, ಇದು ಜುದಾ ಮೇಲೆ ಫಿಲಿಷ್ಟಿಯರ ದಾಳಿ ಮತ್ತು ಸ್ಯಾಮ್ಸನ್ ಸೆರೆಹಿಡಿಯಲು ಅವರ ಬೇಡಿಕೆಯನ್ನು ವಿವರಿಸುತ್ತದೆ. ಫಿಲಿಷ್ಟಿಯರನ್ನು ಕೆರಳಿಸುವ ಮೂಲಕ ಸಂಸೋನನು ಉಂಟುಮಾಡಿದ ತೊಂದರೆಯ ಬಗ್ಗೆ ಯೆಹೂದದ ಪುರುಷರು ಅವನನ್ನು ಎದುರಿಸುತ್ತಾರೆ. ಬಲಿಷ್ಠ ಶತ್ರುವಿನ ಪ್ರತೀಕಾರಕ್ಕೆ ಹೆದರಿ ಅವನನ್ನು ಹಗ್ಗಗಳಿಂದ ಕಟ್ಟಿ ಫಿಲಿಷ್ಟಿಯರಿಗೆ ಒಪ್ಪಿಸುತ್ತಾರೆ. ಅವರು ಲೇಹಿಯನ್ನು ಸಮೀಪಿಸುತ್ತಿರುವಾಗ, ಯೆಹೂದದ ಸ್ಯಾಮ್ಸನ್ ನಗರವು ತನ್ನ ನಿರ್ಬಂಧಗಳಿಂದ ಮುಕ್ತವಾಯಿತು ಮತ್ತು ನೆಲದ ಮೇಲೆ ಮಲಗಿರುವ ಕತ್ತೆಯ ತಾಜಾ ದವಡೆಯನ್ನು ಹಿಡಿಯುತ್ತದೆ.</w:t>
      </w:r>
    </w:p>
    <w:p/>
    <w:p>
      <w:r xmlns:w="http://schemas.openxmlformats.org/wordprocessingml/2006/main">
        <w:t xml:space="preserve">ಪ್ಯಾರಾಗ್ರಾಫ್ 3: ನ್ಯಾಯಾಧೀಶರು 15 ಕತ್ತೆಯ ದವಡೆಯನ್ನು ತನ್ನ ಆಯುಧವಾಗಿ ಬಳಸಿಕೊಂಡು ಸ್ಯಾಮ್ಸನ್ ಸಾವಿರ ಫಿಲಿಷ್ಟಿಯರನ್ನು ಸೋಲಿಸಿದ ಖಾತೆಯೊಂದಿಗೆ ಮುಕ್ತಾಯವಾಗುತ್ತದೆ. ನ್ಯಾಯಾಧೀಶರು 15: 14-17 ರಲ್ಲಿ, ದೇವರ ಆತ್ಮದಿಂದ ತುಂಬಿದ ಸಂಸೋನನು ಕತ್ತೆಯ ದವಡೆಯಿಂದ ಸಾವಿರ ಜನರನ್ನು ಹೊಡೆದು ಒಂದು ಗಮನಾರ್ಹವಾದ ಶಕ್ತಿ ಮತ್ತು ಶೌರ್ಯವನ್ನು ಮಾಡುತ್ತಾನೆ ಎಂದು ಉಲ್ಲೇಖಿಸಲಾಗಿದೆ. ನಂತರ, ಅವನು ಆ ಸ್ಥಳಕ್ಕೆ ರಾಮತ್-ಲೇಹಿ ಎಂದು ಹೆಸರಿಸಿದನು ಅಂದರೆ "ದವಡೆಯ ಬೆಟ್ಟ" ಎಂದರ್ಥ. ಯುದ್ಧದ ಬಾಯಾರಿಕೆಯಿಂದ, ಅವನು ನೀರಿಗಾಗಿ ದೇವರಿಗೆ ಮೊರೆಯಿಡುತ್ತಾನೆ ಮತ್ತು ಅದ್ಭುತವಾಗಿ ನೆಲದ ಟೊಳ್ಳಾದ ಸ್ಥಳದಿಂದ ನೀರು ಚಿಮ್ಮುತ್ತದೆ, ಅವನಿಗೆ ಪರಿಹಾರವನ್ನು ನೀಡುತ್ತದೆ.</w:t>
      </w:r>
    </w:p>
    <w:p/>
    <w:p>
      <w:r xmlns:w="http://schemas.openxmlformats.org/wordprocessingml/2006/main">
        <w:t xml:space="preserve">ಸಾರಾಂಶದಲ್ಲಿ:</w:t>
      </w:r>
    </w:p>
    <w:p>
      <w:r xmlns:w="http://schemas.openxmlformats.org/wordprocessingml/2006/main">
        <w:t xml:space="preserve">ನ್ಯಾಯಾಧೀಶರು 15 ಪ್ರಸ್ತುತಪಡಿಸುತ್ತಾರೆ:</w:t>
      </w:r>
    </w:p>
    <w:p>
      <w:r xmlns:w="http://schemas.openxmlformats.org/wordprocessingml/2006/main">
        <w:t xml:space="preserve">ನರಿಗಳು ಮತ್ತು ಬೆಂಕಿಯೊಂದಿಗೆ ಅವನ ಹೆಂಡತಿಯ ದ್ರೋಹದ ನಾಶದ ವಿರುದ್ಧ ಸ್ಯಾಮ್ಸನ್ ಸೇಡು ತೀರಿಸಿಕೊಳ್ಳುತ್ತಾನೆ;</w:t>
      </w:r>
    </w:p>
    <w:p>
      <w:r xmlns:w="http://schemas.openxmlformats.org/wordprocessingml/2006/main">
        <w:t xml:space="preserve">ಯೆಹೂದದ ಜನರ ಮುಖಾಮುಖಿಯಲ್ಲಿ ಸ್ಯಾಮ್ಸನ್‌ನನ್ನು ಸೆರೆಹಿಡಿಯಲು ಫಿಲಿಷ್ಟಿಯರ ಬೇಡಿಕೆ, ಸಂಸೋನನು ಸ್ವತಂತ್ರಗೊಂಡನು;</w:t>
      </w:r>
    </w:p>
    <w:p>
      <w:r xmlns:w="http://schemas.openxmlformats.org/wordprocessingml/2006/main">
        <w:t xml:space="preserve">ಸಾವಿರ ಫಿಲಿಷ್ಟಿಯರನ್ನು ಕತ್ತೆಯ ದವಡೆಯಿಂದ ಸೋಲಿಸಿದ ಸಂಸೋನನ ವಿಜಯ, ಅದ್ಭುತವಾದ ನೀರಿನ ವ್ಯವಸ್ಥೆ.</w:t>
      </w:r>
    </w:p>
    <w:p/>
    <w:p>
      <w:r xmlns:w="http://schemas.openxmlformats.org/wordprocessingml/2006/main">
        <w:t xml:space="preserve">ನರಿಗಳು ಮತ್ತು ಬೆಂಕಿಯೊಂದಿಗೆ ಅವನ ಹೆಂಡತಿಯ ದ್ರೋಹದ ವಿನಾಶದ ವಿರುದ್ಧ ಸ್ಯಾಮ್ಸನ್ ಸೇಡು ತೀರಿಸಿಕೊಳ್ಳಲು ಒತ್ತು;</w:t>
      </w:r>
    </w:p>
    <w:p>
      <w:r xmlns:w="http://schemas.openxmlformats.org/wordprocessingml/2006/main">
        <w:t xml:space="preserve">ಯೆಹೂದದ ಜನರ ಮುಖಾಮುಖಿಯಲ್ಲಿ ಸ್ಯಾಮ್ಸನ್‌ನನ್ನು ಸೆರೆಹಿಡಿಯಲು ಫಿಲಿಷ್ಟಿಯರ ಬೇಡಿಕೆ, ಸಂಸೋನನು ಸ್ವತಂತ್ರಗೊಂಡನು;</w:t>
      </w:r>
    </w:p>
    <w:p>
      <w:r xmlns:w="http://schemas.openxmlformats.org/wordprocessingml/2006/main">
        <w:t xml:space="preserve">ಸಾವಿರ ಫಿಲಿಷ್ಟಿಯರನ್ನು ಕತ್ತೆಯ ದವಡೆಯಿಂದ ಸೋಲಿಸಿದ ಸಂಸೋನನ ವಿಜಯ, ಅದ್ಭುತವಾದ ನೀರಿನ ವ್ಯವಸ್ಥೆ.</w:t>
      </w:r>
    </w:p>
    <w:p/>
    <w:p>
      <w:r xmlns:w="http://schemas.openxmlformats.org/wordprocessingml/2006/main">
        <w:t xml:space="preserve">ಅಧ್ಯಾಯವು ಸ್ಯಾಮ್ಸನ್ ತನ್ನ ಹೆಂಡತಿಯ ದ್ರೋಹದ ವಿರುದ್ಧ ಸೇಡು ತೀರಿಸಿಕೊಳ್ಳಲು ಕೇಂದ್ರೀಕರಿಸುತ್ತದೆ, ಫಿಲಿಷ್ಟಿಯರು ಅವನನ್ನು ಸೆರೆಹಿಡಿಯಲು ಒತ್ತಾಯಿಸಿದರು ಮತ್ತು ಕತ್ತೆಯ ದವಡೆಯನ್ನು ಬಳಸಿ ಸಾವಿರ ಫಿಲಿಷ್ಟಿಯರ ಮೇಲೆ ಅವನ ಗಮನಾರ್ಹ ವಿಜಯದ ಮೇಲೆ. ನ್ಯಾಯಾಧೀಶರು 15 ರಲ್ಲಿ, ತನ್ನ ಹೆಂಡತಿಯನ್ನು ಅವಳ ತಂದೆ ಇನ್ನೊಬ್ಬ ಪುರುಷನಿಗೆ ಕೊಟ್ಟಿರುವುದನ್ನು ಕಂಡುಹಿಡಿದ ನಂತರ, ಸ್ಯಾಮ್ಸನ್ ಕೋಪಗೊಳ್ಳುತ್ತಾನೆ ಎಂದು ಉಲ್ಲೇಖಿಸಲಾಗಿದೆ. ಅವನು ಪ್ರತೀಕಾರವಾಗಿ ವಿನಾಶದ ಕ್ರಿಯೆಯಾಗಿ ಫಿಲಿಷ್ಟಿಯರ ಹೊಲಗಳಲ್ಲಿ ಮತ್ತು ದ್ರಾಕ್ಷಿತೋಟಗಳಲ್ಲಿ ಬಾಲಕ್ಕೆ ಪಂಜುಗಳನ್ನು ಕಟ್ಟಿಕೊಂಡು ಮುನ್ನೂರು ನರಿಗಳನ್ನು ಬಿಡಿಸಿದನು.</w:t>
      </w:r>
    </w:p>
    <w:p/>
    <w:p>
      <w:r xmlns:w="http://schemas.openxmlformats.org/wordprocessingml/2006/main">
        <w:t xml:space="preserve">ನ್ಯಾಯಾಧೀಶರು 15 ರಲ್ಲಿ ಮುಂದುವರಿಯುತ್ತಾ, ಸಂಸೋನನ ಈ ಪ್ರಚೋದನೆಯಿಂದಾಗಿ, ಫಿಲಿಷ್ಟಿಯರು ಯೆಹೂದದ ಮೇಲೆ ಆಕ್ರಮಣವನ್ನು ಪ್ರಾರಂಭಿಸುತ್ತಾರೆ. ಯೆಹೂದದ ಪುರುಷರು ತೊಂದರೆಯನ್ನು ಎಬ್ಬಿಸುವ ಬಗ್ಗೆ ಮತ್ತು ತಮ್ಮ ಪ್ರಬಲ ಶತ್ರುಗಳಿಂದ ಪ್ರತೀಕಾರದ ಭಯದಿಂದ ಅವನನ್ನು ಎದುರಿಸುತ್ತಾರೆ; ಅವರು ಅವನನ್ನು ಹಗ್ಗಗಳಿಂದ ಕಟ್ಟಿ ಫಿಲಿಷ್ಟಿಯರಿಗೆ ಒಪ್ಪಿಸುತ್ತಾರೆ. ಆದಾಗ್ಯೂ, ಅವರು ಲೇಹಿಯನ್ನು ಸಮೀಪಿಸಿದಾಗ, ಯೆಹೂದದ ಸ್ಯಾಮ್ಸನ್ ಒಂದು ನಗರವು ತನ್ನ ನಿರ್ಬಂಧಗಳಿಂದ ಮುಕ್ತವಾಯಿತು ಮತ್ತು ನೆಲದ ಮೇಲೆ ಮಲಗಿರುವ ಕತ್ತೆಯ ತಾಜಾ ದವಡೆಯನ್ನು ವಶಪಡಿಸಿಕೊಳ್ಳುತ್ತದೆ.</w:t>
      </w:r>
    </w:p>
    <w:p/>
    <w:p>
      <w:r xmlns:w="http://schemas.openxmlformats.org/wordprocessingml/2006/main">
        <w:t xml:space="preserve">ನ್ಯಾಯಾಧೀಶರು 15 ದೇವರ ಆತ್ಮದಿಂದ ತುಂಬಿದ ಖಾತೆಯೊಂದಿಗೆ ಮುಕ್ತಾಯಗೊಳ್ಳುತ್ತದೆ; ಸಂಸೋನನು ಕತ್ತೆಯ ದವಡೆಯನ್ನು ತನ್ನ ಆಯುಧವಾಗಿ ಬಳಸಿಕೊಂಡು ಸಾವಿರ ಫಿಲಿಷ್ಟಿಯರನ್ನು ಸೋಲಿಸಿದನು. ಶಕ್ತಿ ಮತ್ತು ಶೌರ್ಯದ ಈ ಅದ್ಭುತ ಪ್ರದರ್ಶನವು ಶತ್ರುಗಳ ಮೇಲೆ ಅವನ ವಿಜಯಕ್ಕೆ ಕಾರಣವಾಗುತ್ತದೆ. ನಂತರ, ಅವನು ಆ ಸ್ಥಳಕ್ಕೆ ರಾಮತ್-ಲೇಹಿ ಎಂದು ಹೆಸರಿಸಿದನು, ಅಂದರೆ "ದವಡೆಯ ಬೆಟ್ಟ" ಎಂದರ್ಥ. ಯುದ್ಧದಿಂದ ಬಾಯಾರಿದ, ಸ್ಯಾಮ್ಸನ್ ನೀರಿಗಾಗಿ ದೇವರಿಗೆ ಮೊರೆಯಿಡುತ್ತಾನೆ, ಮತ್ತು ಅದ್ಭುತವಾಗಿ ನೀರು ನೆಲದ ಒಂದು ಟೊಳ್ಳಾದ ಸ್ಥಳದಿಂದ ಹೊರಹೊಮ್ಮುತ್ತದೆ ಮತ್ತು ಅವನಿಗೆ ಹೆಚ್ಚು ಅಗತ್ಯವಿರುವ ಪರಿಹಾರವನ್ನು ನೀಡುತ್ತದೆ.</w:t>
      </w:r>
    </w:p>
    <w:p/>
    <w:p>
      <w:r xmlns:w="http://schemas.openxmlformats.org/wordprocessingml/2006/main">
        <w:t xml:space="preserve">ನ್ಯಾಯಸ್ಥಾಪಕರು 15:1 ಆದರೆ ಸ್ವಲ್ಪ ಸಮಯದ ನಂತರ ಗೋಧಿ ಕೊಯ್ಲಿನ ಸಮಯದಲ್ಲಿ ಸಂಸೋನನು ತನ್ನ ಹೆಂಡತಿಯನ್ನು ಒಂದು ಮರಿಯೊಂದಿಗೆ ಭೇಟಿ ಮಾಡಿದನು. ಮತ್ತು ಅವನು--ನಾನು ನನ್ನ ಹೆಂಡತಿಯ ಬಳಿಗೆ ಕೋಣೆಗೆ ಹೋಗುತ್ತೇನೆ ಎಂದು ಹೇಳಿದನು. ಆದರೆ ಅವಳ ತಂದೆ ಅವನನ್ನು ಒಳಗೆ ಹೋಗಲು ಒಪ್ಪಲಿಲ್ಲ.</w:t>
      </w:r>
    </w:p>
    <w:p/>
    <w:p>
      <w:r xmlns:w="http://schemas.openxmlformats.org/wordprocessingml/2006/main">
        <w:t xml:space="preserve">ಸ್ಯಾಮ್ಸನ್ ತನ್ನ ಹೆಂಡತಿಯನ್ನು ಮಗುವಿನೊಂದಿಗೆ ಭೇಟಿ ಮಾಡಿದನು, ಆದರೆ ಅವಳ ತಂದೆ ಅವನನ್ನು ಕೋಣೆಗೆ ಪ್ರವೇಶಿಸಲು ಅನುಮತಿಸಲಿಲ್ಲ.</w:t>
      </w:r>
    </w:p>
    <w:p/>
    <w:p>
      <w:r xmlns:w="http://schemas.openxmlformats.org/wordprocessingml/2006/main">
        <w:t xml:space="preserve">1. ಮದುವೆಯಲ್ಲಿ ತಾಳ್ಮೆಯ ಪ್ರಾಮುಖ್ಯತೆ</w:t>
      </w:r>
    </w:p>
    <w:p/>
    <w:p>
      <w:r xmlns:w="http://schemas.openxmlformats.org/wordprocessingml/2006/main">
        <w:t xml:space="preserve">2. ಮದುವೆಯಲ್ಲಿ ಪೋಷಕರ ಪಾತ್ರಗಳನ್ನು ಅರ್ಥಮಾಡಿಕೊಳ್ಳುವುದು</w:t>
      </w:r>
    </w:p>
    <w:p/>
    <w:p>
      <w:r xmlns:w="http://schemas.openxmlformats.org/wordprocessingml/2006/main">
        <w:t xml:space="preserve">1. 1 ಪೀಟರ್ 3:7: "ಅಂತೆಯೇ, ಗಂಡಂದಿರೇ, ನಿಮ್ಮ ಹೆಂಡತಿಯರೊಂದಿಗೆ ತಿಳುವಳಿಕೆಯಿಂದ ಬದುಕಿರಿ, ಮಹಿಳೆಯನ್ನು ದುರ್ಬಲ ಪಾತ್ರೆ ಎಂದು ಗೌರವಿಸಿ, ಏಕೆಂದರೆ ಅವರು ನಿಮ್ಮೊಂದಿಗೆ ಜೀವನದ ಅನುಗ್ರಹದ ಉತ್ತರಾಧಿಕಾರಿಗಳಾಗಿದ್ದಾರೆ, ಆದ್ದರಿಂದ ನಿಮ್ಮ ಪ್ರಾರ್ಥನೆಗಳು ಆಗುವುದಿಲ್ಲ. ಅಡ್ಡಿಯಾಗಬಹುದು."</w:t>
      </w:r>
    </w:p>
    <w:p/>
    <w:p>
      <w:r xmlns:w="http://schemas.openxmlformats.org/wordprocessingml/2006/main">
        <w:t xml:space="preserve">2. ಎಫೆಸಿಯನ್ಸ್ 5:22-25: "ಹೆಂಡತಿಯರೇ, ನಿಮ್ಮ ಸ್ವಂತ ಗಂಡಂದಿರಿಗೆ ಕರ್ತನಿಗೆ ಅಧೀನರಾಗಿರಿ. ಪತಿಯು ಹೆಂಡತಿಗೆ ಮುಖ್ಯಸ್ಥನಾಗಿದ್ದಾನೆ, ಹಾಗೆಯೇ ಕ್ರಿಸ್ತನು ಚರ್ಚ್‌ಗೆ ಮುಖ್ಯಸ್ಥನಾಗಿದ್ದಾನೆ, ಅವನ ದೇಹ ಮತ್ತು ಸ್ವತಃ ಅದರ ರಕ್ಷಕನಾಗಿದ್ದಾನೆ. ಈಗ ಚರ್ಚ್ ಕ್ರಿಸ್ತನಿಗೆ ಅಧೀನವಾಗುವಂತೆ ಹೆಂಡತಿಯರು ತಮ್ಮ ಗಂಡಂದಿರಿಗೆ ಎಲ್ಲದರಲ್ಲೂ ಅಧೀನರಾಗಬೇಕು, ಗಂಡನೇ, ನಿಮ್ಮ ಹೆಂಡತಿಯರನ್ನು ಪ್ರೀತಿಸಿ, ಕ್ರಿಸ್ತನು ಚರ್ಚ್ ಅನ್ನು ಪ್ರೀತಿಸಿ ಮತ್ತು ಅವಳಿಗಾಗಿ ತನ್ನನ್ನು ಅರ್ಪಿಸಿಕೊಂಡಂತೆ.</w:t>
      </w:r>
    </w:p>
    <w:p/>
    <w:p>
      <w:r xmlns:w="http://schemas.openxmlformats.org/wordprocessingml/2006/main">
        <w:t xml:space="preserve">ನ್ಯಾಯಸ್ಥಾಪಕರು 15:2 ಮತ್ತು ಆಕೆಯ ತಂದೆ, “ನೀನು ಅವಳನ್ನು ಸಂಪೂರ್ಣವಾಗಿ ದ್ವೇಷಿಸುತ್ತಿದ್ದೆ ಎಂದು ನಾನು ನಿಜವಾಗಿಯೂ ಭಾವಿಸಿದೆನು; ಆದುದರಿಂದ ನಾನು ಅವಳನ್ನು ನಿನ್ನ ಜೊತೆಗಾರನಿಗೆ ಕೊಟ್ಟೆನು: ಅವಳ ತಂಗಿ ಅವಳಿಗಿಂತ ಸುಂದರಳಲ್ಲವೇ? ಅವಳ ಬದಲಿಗೆ ಅವಳನ್ನು ತೆಗೆದುಕೊಳ್ಳಿ, ನಾನು ನಿನ್ನನ್ನು ಪ್ರಾರ್ಥಿಸುತ್ತೇನೆ.</w:t>
      </w:r>
    </w:p>
    <w:p/>
    <w:p>
      <w:r xmlns:w="http://schemas.openxmlformats.org/wordprocessingml/2006/main">
        <w:t xml:space="preserve">ಒಬ್ಬ ಮಹಿಳೆಯ ತಂದೆ ಅವಳು ತನ್ನ ಜೊತೆಗಾರನಿಗೆ ಇಷ್ಟವಾಗಲಿಲ್ಲ ಎಂದು ನಂಬಿದನು ಮತ್ತು ಅವಳ ಸ್ಥಾನದಲ್ಲಿ ತನ್ನ ಕಿರಿಯ ಮಗಳನ್ನು ನೀಡುತ್ತಾನೆ.</w:t>
      </w:r>
    </w:p>
    <w:p/>
    <w:p>
      <w:r xmlns:w="http://schemas.openxmlformats.org/wordprocessingml/2006/main">
        <w:t xml:space="preserve">1. ಪ್ರೀತಿಯ ಶಕ್ತಿ - ನಮ್ಮ ಕುಟುಂಬದ ಸದಸ್ಯರ ಮೇಲಿನ ನಮ್ಮ ಪ್ರೀತಿಯು ಯಾವುದೇ ಗ್ರಹಿಸಿದ ವ್ಯತ್ಯಾಸಗಳನ್ನು ಜಯಿಸಲು ಹೇಗೆ ಬಲವಾಗಿರಬೇಕು.</w:t>
      </w:r>
    </w:p>
    <w:p/>
    <w:p>
      <w:r xmlns:w="http://schemas.openxmlformats.org/wordprocessingml/2006/main">
        <w:t xml:space="preserve">2. ಕುಟುಂಬದಲ್ಲಿ ಕ್ಷಮೆ - ನಮ್ಮ ಕುಟುಂಬದ ಸದಸ್ಯರ ನಿರ್ಧಾರಗಳನ್ನು ನಾವು ಅರ್ಥಮಾಡಿಕೊಳ್ಳದಿದ್ದರೂ ಸಹ ಅವರನ್ನು ಕ್ಷಮಿಸುವುದು ಮತ್ತು ಒಪ್ಪಿಕೊಳ್ಳುವುದು ಹೇಗೆ.</w:t>
      </w:r>
    </w:p>
    <w:p/>
    <w:p>
      <w:r xmlns:w="http://schemas.openxmlformats.org/wordprocessingml/2006/main">
        <w:t xml:space="preserve">1. ಮ್ಯಾಥ್ಯೂ 5:44 - ಆದರೆ ನಾನು ನಿಮಗೆ ಹೇಳುತ್ತೇನೆ, ನಿಮ್ಮ ಶತ್ರುಗಳನ್ನು ಪ್ರೀತಿಸಿರಿ ಮತ್ತು ನಿಮ್ಮನ್ನು ಹಿಂಸಿಸುವವರಿಗಾಗಿ ಪ್ರಾರ್ಥಿಸಿರಿ.</w:t>
      </w:r>
    </w:p>
    <w:p/>
    <w:p>
      <w:r xmlns:w="http://schemas.openxmlformats.org/wordprocessingml/2006/main">
        <w:t xml:space="preserve">2. ಎಫೆಸಿಯನ್ಸ್ 4:32 - ಕ್ರಿಸ್ತನಲ್ಲಿ ದೇವರು ನಿಮ್ಮನ್ನು ಕ್ಷಮಿಸಿದಂತೆ ಒಬ್ಬರನ್ನೊಬ್ಬರು ದಯೆಯಿಂದ, ಕೋಮಲ ಹೃದಯದಿಂದ, ಒಬ್ಬರನ್ನೊಬ್ಬರು ಕ್ಷಮಿಸಿ.</w:t>
      </w:r>
    </w:p>
    <w:p/>
    <w:p>
      <w:r xmlns:w="http://schemas.openxmlformats.org/wordprocessingml/2006/main">
        <w:t xml:space="preserve">ನ್ಯಾಯಸ್ಥಾಪಕರು 15:3 ಸಂಸೋನನು ಅವರನ್ನು ಕುರಿತು--ನಾನು ಈಗ ಫಿಲಿಷ್ಟಿಯರಿಗಿಂತ ಹೆಚ್ಚು ನಿರ್ದೋಷಿಯಾಗಿದ್ದೇನೆ, ಆದರೆ ನಾನು ಅವರಿಗೆ ಅಸಮಾಧಾನವನ್ನುಂಟುಮಾಡುತ್ತೇನೆ.</w:t>
      </w:r>
    </w:p>
    <w:p/>
    <w:p>
      <w:r xmlns:w="http://schemas.openxmlformats.org/wordprocessingml/2006/main">
        <w:t xml:space="preserve">ಫಿಲಿಷ್ಟಿಯರಿಗೆ ಶಿಕ್ಷೆಯನ್ನು ವಿಧಿಸಿದರೂ ತಾನು ಯಾವುದೇ ತಪ್ಪಿಗೆ ನಿರಪರಾಧಿ ಎಂದು ಸ್ಯಾಮ್ಸನ್ ಘೋಷಿಸಿದನು.</w:t>
      </w:r>
    </w:p>
    <w:p/>
    <w:p>
      <w:r xmlns:w="http://schemas.openxmlformats.org/wordprocessingml/2006/main">
        <w:t xml:space="preserve">1. ಮನುಷ್ಯನ ನ್ಯಾಯಕ್ಕಿಂತ ದೇವರ ನ್ಯಾಯ ಉನ್ನತವಾಗಿದೆ.</w:t>
      </w:r>
    </w:p>
    <w:p/>
    <w:p>
      <w:r xmlns:w="http://schemas.openxmlformats.org/wordprocessingml/2006/main">
        <w:t xml:space="preserve">2. ನಾವು ದೇವರಲ್ಲಿ ನಂಬಿಕೆ ಇಡಬೇಕು, ನಮ್ಮ ಸ್ವಂತ ತಿಳುವಳಿಕೆಯಲ್ಲಿ ಅಲ್ಲ.</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ನ್ಯಾಯಸ್ಥಾಪಕರು 15:4 ಮತ್ತು ಸಂಸೋನನು ಹೋಗಿ ಮುನ್ನೂರು ನರಿಗಳನ್ನು ಹಿಡಿದು ಬೆಂಕಿಯನ್ನು ಹಿಡಿದು ಬಾಲದಿಂದ ಬಾಲವನ್ನು ತಿರುಗಿಸಿ ಎರಡು ಬಾಲಗಳ ಮಧ್ಯದಲ್ಲಿ ಬೆಂಕಿಯನ್ನು ಇಟ್ಟನು.</w:t>
      </w:r>
    </w:p>
    <w:p/>
    <w:p>
      <w:r xmlns:w="http://schemas.openxmlformats.org/wordprocessingml/2006/main">
        <w:t xml:space="preserve">ಸ್ಯಾಮ್ಸನ್ ಮುನ್ನೂರು ನರಿಗಳನ್ನು ಸೆರೆಹಿಡಿದು, ಮಧ್ಯದಲ್ಲಿ ಫೈರ್‌ಬ್ರಾಂಡ್‌ನಿಂದ ಬಾಲದಿಂದ ಬಾಲವನ್ನು ಕಟ್ಟಿ ಬೆಂಕಿ ಹಚ್ಚುತ್ತಾನೆ.</w:t>
      </w:r>
    </w:p>
    <w:p/>
    <w:p>
      <w:r xmlns:w="http://schemas.openxmlformats.org/wordprocessingml/2006/main">
        <w:t xml:space="preserve">1. ನಂಬಿಕೆಯ ಶಕ್ತಿ: ಸಂಕಟದ ಸಂದರ್ಭದಲ್ಲಿ ಸ್ಯಾಮ್ಸನ್ ಹೇಗೆ ಧೈರ್ಯವನ್ನು ತೋರಿಸಿದನು</w:t>
      </w:r>
    </w:p>
    <w:p/>
    <w:p>
      <w:r xmlns:w="http://schemas.openxmlformats.org/wordprocessingml/2006/main">
        <w:t xml:space="preserve">2. ದೇವರ ಮಹಿಮೆಗಾಗಿ ನಮ್ಮ ಸಾಮರ್ಥ್ಯಗಳನ್ನು ಬಳಸುವುದು: ಸ್ಯಾಮ್ಸನ್ ಕಥೆ</w:t>
      </w:r>
    </w:p>
    <w:p/>
    <w:p>
      <w:r xmlns:w="http://schemas.openxmlformats.org/wordprocessingml/2006/main">
        <w:t xml:space="preserve">1. ರೋಮನ್ನರು 12: 1-2: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ಅನುಗುಣವಾಗಿಲ್ಲ, ಆದರೆ ನಿಮ್ಮ ಮನಸ್ಸನ್ನು ನವೀಕರಿಸುವ ಮೂಲಕ ರೂಪಾಂತರಗೊಳ್ಳಿ. ಆಗ ನೀವು ದೇವರ ಚಿತ್ತವನ್ನು ಪರೀಕ್ಷಿಸಲು ಮತ್ತು ಅನುಮೋದಿಸಲು ಸಾಧ್ಯವಾಗುತ್ತದೆ, ಅವನ ಒಳ್ಳೆಯ, ಸಂತೋಷ ಮತ್ತು ಪರಿಪೂರ್ಣವಾದ ಇಚ್ಛೆ."</w:t>
      </w:r>
    </w:p>
    <w:p/>
    <w:p>
      <w:r xmlns:w="http://schemas.openxmlformats.org/wordprocessingml/2006/main">
        <w:t xml:space="preserve">2. 1 ಪೀಟರ್ 4: 8-10: "ಎಲ್ಲಕ್ಕಿಂತ ಹೆಚ್ಚಾಗಿ, ಒಬ್ಬರನ್ನೊಬ್ಬರು ಆಳವಾಗಿ ಪ್ರೀತಿಸಿ, ಏಕೆಂದರೆ ಪ್ರೀತಿಯು ಬಹುಪಾಲು ಪಾಪಗಳನ್ನು ಆವರಿಸುತ್ತದೆ. ಗೊಣಗದೆ ಒಬ್ಬರಿಗೊಬ್ಬರು ಆತಿಥ್ಯವನ್ನು ನೀಡಿ. ನೀವು ಪ್ರತಿಯೊಬ್ಬರೂ ಇತರರ ಸೇವೆಗಾಗಿ ನೀವು ಸ್ವೀಕರಿಸಿದ ಯಾವುದೇ ಉಡುಗೊರೆಯನ್ನು ಬಳಸಬೇಕು. ದೇವರ ಕೃಪೆಯ ವಿವಿಧ ರೂಪಗಳಲ್ಲಿ ನಿಷ್ಠಾವಂತ ಮೇಲ್ವಿಚಾರಕರಾಗಿ, ಯಾರಾದರೂ ಮಾತನಾಡಿದರೆ, ಅವರು ದೇವರ ಮಾತುಗಳನ್ನು ಹೇಳುವವರಂತೆ ಮಾಡಬೇಕು."</w:t>
      </w:r>
    </w:p>
    <w:p/>
    <w:p>
      <w:r xmlns:w="http://schemas.openxmlformats.org/wordprocessingml/2006/main">
        <w:t xml:space="preserve">ನ್ಯಾಯಸ್ಥಾಪಕರು 15:5 ಮತ್ತು ಅವನು ಬ್ರಾಂಡ್‌ಗಳಿಗೆ ಬೆಂಕಿ ಹಚ್ಚಿದ ನಂತರ ಫಿಲಿಷ್ಟಿಯರ ನಿಂತಿರುವ ಜೋಳಕ್ಕೆ ಹೋಗಲು ಅವಕಾಶ ಮಾಡಿಕೊಟ್ಟನು ಮತ್ತು ದ್ರಾಕ್ಷಿತೋಟಗಳು ಮತ್ತು ಆಲಿವ್‌ಗಳ ಜೊತೆಗೆ ನಿಂತಿದ್ದ ಕಾಳುಗಳೆರಡನ್ನೂ ಸುಟ್ಟುಹಾಕಿದನು.</w:t>
      </w:r>
    </w:p>
    <w:p/>
    <w:p>
      <w:r xmlns:w="http://schemas.openxmlformats.org/wordprocessingml/2006/main">
        <w:t xml:space="preserve">ಸಂಸೋನನು ಫಿಲಿಷ್ಟಿಯರ ಧಾನ್ಯದ ಹೊಲಗಳಿಗೆ ಬೆಂಕಿಯನ್ನು ಹಾಕಿದನು, ಧಾನ್ಯದ ಆಘಾತಗಳು ಮತ್ತು ನಿಂತಿರುವ ಕಾಳುಗಳು, ಹಾಗೆಯೇ ದ್ರಾಕ್ಷಿತೋಟಗಳು ಮತ್ತು ಆಲಿವ್ ತೋಪುಗಳನ್ನು ನಾಶಪಡಿಸಿದನು.</w:t>
      </w:r>
    </w:p>
    <w:p/>
    <w:p>
      <w:r xmlns:w="http://schemas.openxmlformats.org/wordprocessingml/2006/main">
        <w:t xml:space="preserve">1. ಅಸಾಮಾನ್ಯ ಸ್ಥಳಗಳಲ್ಲಿ ದೇವರ ಶಕ್ತಿ - ನ್ಯಾಯಾಧೀಶರು 15:5</w:t>
      </w:r>
    </w:p>
    <w:p/>
    <w:p>
      <w:r xmlns:w="http://schemas.openxmlformats.org/wordprocessingml/2006/main">
        <w:t xml:space="preserve">2. ಪ್ರಪಂಚದ ಮಾರ್ಗಕ್ಕಿಂತ ದೇವರ ಮಾರ್ಗವನ್ನು ಆರಿಸುವುದು - ನ್ಯಾಯಾಧೀಶರು 15:5</w:t>
      </w:r>
    </w:p>
    <w:p/>
    <w:p>
      <w:r xmlns:w="http://schemas.openxmlformats.org/wordprocessingml/2006/main">
        <w:t xml:space="preserve">1. ಜಾನ್ 15:5 - "ನಾನು ಬಳ್ಳಿ; ನೀವು ಕೊಂಬೆಗಳು. ಯಾರು ನನ್ನಲ್ಲಿ ಮತ್ತು ನಾನು ಅವನಲ್ಲಿ ನೆಲೆಸುತ್ತಾನೆ, ಅವನು ಹೆಚ್ಚು ಫಲವನ್ನು ಕೊಡುತ್ತಾನೆ, ಏಕೆಂದರೆ ನನ್ನನ್ನು ಹೊರತುಪಡಿಸಿ ನೀವು ಏನನ್ನೂ ಮಾಡಲು ಸಾಧ್ಯವಿಲ್ಲ."</w:t>
      </w:r>
    </w:p>
    <w:p/>
    <w:p>
      <w:r xmlns:w="http://schemas.openxmlformats.org/wordprocessingml/2006/main">
        <w:t xml:space="preserve">2. ಕೀರ್ತನೆ 37: 35-36 - "ದುಷ್ಟ, ನಿರ್ದಯ ಮನುಷ್ಯನು ಹಸಿರು ಲಾರೆಲ್ ಮರದಂತೆ ತನ್ನನ್ನು ತಾನೇ ಹರಡಿಕೊಳ್ಳುವುದನ್ನು ನಾನು ನೋಡಿದೆ, ಆದರೆ ಅವನು ಕಳೆದುಹೋದನು ಮತ್ತು ಅವನು ಇನ್ನಿಲ್ಲ; ನಾನು ಅವನನ್ನು ಹುಡುಕಿದರೂ ಅವನು ಸಿಗಲಿಲ್ಲ. ."</w:t>
      </w:r>
    </w:p>
    <w:p/>
    <w:p>
      <w:r xmlns:w="http://schemas.openxmlformats.org/wordprocessingml/2006/main">
        <w:t xml:space="preserve">ನ್ಯಾಯಸ್ಥಾಪಕರು 15:6 ಆಗ ಫಿಲಿಷ್ಟಿಯರು--ಇದನ್ನು ಮಾಡಿದವರು ಯಾರು? ಅದಕ್ಕೆ ಅವರು--ತಿಮ್ನಿಯನ ಅಳಿಯ ಸಂಸೋನನೇ, ಅವನು ತನ್ನ ಹೆಂಡತಿಯನ್ನು ತೆಗೆದುಕೊಂಡು ತನ್ನ ಜೊತೆಗಾರನಿಗೆ ಕೊಟ್ಟಿದ್ದಕ್ಕಾಗಿ ಉತ್ತರಿಸಿದರು. ಫಿಲಿಷ್ಟಿಯರು ಬಂದು ಅವಳನ್ನು ಮತ್ತು ಅವಳ ತಂದೆಯನ್ನು ಬೆಂಕಿಯಿಂದ ಸುಟ್ಟು ಹಾಕಿದರು.</w:t>
      </w:r>
    </w:p>
    <w:p/>
    <w:p>
      <w:r xmlns:w="http://schemas.openxmlformats.org/wordprocessingml/2006/main">
        <w:t xml:space="preserve">ಫಿಲಿಷ್ಟಿಯರು ಸಂಸೋನನು ತನ್ನ ಹೆಂಡತಿಯನ್ನು ತಿಮ್ನೈಟ್‌ನಿಂದ ತೆಗೆದುಕೊಂಡು ಹೋಗಿ ತನ್ನ ಸಂಗಾತಿಗೆ ಕೊಟ್ಟನೆಂದು ಕಂಡು ಕೋಪಗೊಂಡರು, ಆದ್ದರಿಂದ ಅವರು ಅವಳನ್ನು ಮತ್ತು ಅವಳ ತಂದೆಯನ್ನು ಬೆಂಕಿಯಿಂದ ಸುಟ್ಟುಹಾಕಿದರು.</w:t>
      </w:r>
    </w:p>
    <w:p/>
    <w:p>
      <w:r xmlns:w="http://schemas.openxmlformats.org/wordprocessingml/2006/main">
        <w:t xml:space="preserve">1. ನಮ್ಮ ನಿರ್ಧಾರಗಳ ಪರಿಣಾಮಗಳು - ನ್ಯಾಯಾಧೀಶರು 15:6</w:t>
      </w:r>
    </w:p>
    <w:p/>
    <w:p>
      <w:r xmlns:w="http://schemas.openxmlformats.org/wordprocessingml/2006/main">
        <w:t xml:space="preserve">2. ಕ್ಷಮೆಯ ಶಕ್ತಿ - ಲೂಕ 23:34</w:t>
      </w:r>
    </w:p>
    <w:p/>
    <w:p>
      <w:r xmlns:w="http://schemas.openxmlformats.org/wordprocessingml/2006/main">
        <w:t xml:space="preserve">1. ಮ್ಯಾಥ್ಯೂ 7:12 - "ಆದ್ದರಿಂದ ಮನುಷ್ಯರು ನಿಮಗೆ ಏನು ಮಾಡಬೇಕೆಂದು ನೀವು ಬಯಸುತ್ತೀರೋ ಅದನ್ನೇ ನೀವು ಅವರಿಗೆ ಮಾಡಿರಿ: ಇದು ಕಾನೂನು ಮತ್ತು ಪ್ರವಾದಿಗಳು."</w:t>
      </w:r>
    </w:p>
    <w:p/>
    <w:p>
      <w:r xmlns:w="http://schemas.openxmlformats.org/wordprocessingml/2006/main">
        <w:t xml:space="preserve">2. ಜೇಮ್ಸ್ 4:17 - "ಆದ್ದರಿಂದ ಒಳ್ಳೆಯದನ್ನು ಮಾಡಲು ತಿಳಿದಿರುವ ಮತ್ತು ಅದನ್ನು ಮಾಡದವನಿಗೆ ಅದು ಪಾಪವಾಗಿದೆ."</w:t>
      </w:r>
    </w:p>
    <w:p/>
    <w:p>
      <w:r xmlns:w="http://schemas.openxmlformats.org/wordprocessingml/2006/main">
        <w:t xml:space="preserve">ನ್ಯಾಯಸ್ಥಾಪಕರು 15:7 ಸಂಸೋನನು ಅವರಿಗೆ--ನೀವು ಇದನ್ನು ಮಾಡಿದರೂ ನಾನು ನಿಮ್ಮಿಂದ ಸೇಡು ತೀರಿಸಿಕೊಳ್ಳುವೆನು ಮತ್ತು ಅದರ ನಂತರ ನಾನು ನಿಲ್ಲಿಸುತ್ತೇನೆ.</w:t>
      </w:r>
    </w:p>
    <w:p/>
    <w:p>
      <w:r xmlns:w="http://schemas.openxmlformats.org/wordprocessingml/2006/main">
        <w:t xml:space="preserve">ಫಿಲಿಷ್ಟಿಯರ ಮೇಲೆ ಸೇಡು ತೀರಿಸಿಕೊಳ್ಳುವುದಾಗಿ ಮತ್ತು ನಂತರ ಅವರ ವಿರುದ್ಧದ ತನ್ನ ಪ್ರತೀಕಾರವನ್ನು ಕೊನೆಗೊಳಿಸುವುದಾಗಿ ಸ್ಯಾಮ್ಸನ್ ಘೋಷಿಸಿದನು.</w:t>
      </w:r>
    </w:p>
    <w:p/>
    <w:p>
      <w:r xmlns:w="http://schemas.openxmlformats.org/wordprocessingml/2006/main">
        <w:t xml:space="preserve">1. ಕ್ಷಮಿಸಲು ಮತ್ತು ಹಿಂದಿನದನ್ನು ಬಿಡಲು ಕಲಿಯುವುದು</w:t>
      </w:r>
    </w:p>
    <w:p/>
    <w:p>
      <w:r xmlns:w="http://schemas.openxmlformats.org/wordprocessingml/2006/main">
        <w:t xml:space="preserve">2. ಚಲಿಸಲು ಶಕ್ತಿಯನ್ನು ಕಂಡುಹಿಡಿಯುವುದು</w:t>
      </w:r>
    </w:p>
    <w:p/>
    <w:p>
      <w:r xmlns:w="http://schemas.openxmlformats.org/wordprocessingml/2006/main">
        <w:t xml:space="preserve">1.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2. ಮ್ಯಾಥ್ಯೂ 5: 38-39 - ಕಣ್ಣಿಗೆ ಕಣ್ಣು, ಹಲ್ಲಿಗೆ ಹಲ್ಲು ಎಂದು ಹೇಳಿರುವುದನ್ನು ನೀವು ಕೇಳಿದ್ದೀರಿ: ಆದರೆ ನಾನು ನಿಮಗೆ ಹೇಳುತ್ತೇನೆ, ನೀವು ಕೆಟ್ಟದ್ದನ್ನು ವಿರೋಧಿಸಬೇಡಿ, ಆದರೆ ಯಾರು ನಿನ್ನನ್ನು ಹೊಡೆದರೂ ಬಲ ಕೆನ್ನೆ, ಇನ್ನೊಂದು ಕೆನ್ನೆಯನ್ನು ಅವನ ಕಡೆಗೆ ತಿರುಗಿಸಿ.</w:t>
      </w:r>
    </w:p>
    <w:p/>
    <w:p>
      <w:r xmlns:w="http://schemas.openxmlformats.org/wordprocessingml/2006/main">
        <w:t xml:space="preserve">ನ್ಯಾಯಸ್ಥಾಪಕರು 15:8 ಮತ್ತು ಅವನು ಅವರನ್ನು ದೊಡ್ಡ ಸಂಹಾರದಿಂದ ಸೊಂಟ ಮತ್ತು ತೊಡೆಯನ್ನು ಹೊಡೆದನು ಮತ್ತು ಅವನು ಕೆಳಗಿಳಿದು ಏಟಾಮ್ ಬಂಡೆಯ ತುದಿಯಲ್ಲಿ ವಾಸಿಸಿದನು.</w:t>
      </w:r>
    </w:p>
    <w:p/>
    <w:p>
      <w:r xmlns:w="http://schemas.openxmlformats.org/wordprocessingml/2006/main">
        <w:t xml:space="preserve">ಪ್ರಬಲವಾದ ಸಂಸೋನನು ಅನೇಕ ಜನರನ್ನು ಒಂದು ದೊಡ್ಡ ಸಂಹಾರದಲ್ಲಿ ಕೊಂದು ನಂತರ ಏಟಮ್ ಬಂಡೆಯ ಮೇಲ್ಭಾಗದಲ್ಲಿ ವಾಸಿಸುತ್ತಿದ್ದನು.</w:t>
      </w:r>
    </w:p>
    <w:p/>
    <w:p>
      <w:r xmlns:w="http://schemas.openxmlformats.org/wordprocessingml/2006/main">
        <w:t xml:space="preserve">1. ಸ್ಯಾಮ್ಸನ್ ಜೀವನದಲ್ಲಿ ದೇವರ ಶಕ್ತಿ</w:t>
      </w:r>
    </w:p>
    <w:p/>
    <w:p>
      <w:r xmlns:w="http://schemas.openxmlformats.org/wordprocessingml/2006/main">
        <w:t xml:space="preserve">2. ಕಷ್ಟದ ಸಮಯದಲ್ಲಿ ದೇವರನ್ನು ನಂಬಲು ಕಲಿಯುವುದು</w:t>
      </w:r>
    </w:p>
    <w:p/>
    <w:p>
      <w:r xmlns:w="http://schemas.openxmlformats.org/wordprocessingml/2006/main">
        <w:t xml:space="preserve">1. ಮ್ಯಾಥ್ಯೂ 16:24-26 - ತನ್ನನ್ನು ನಿರಾಕರಿಸಲು ಮತ್ತು ಆತನನ್ನು ಅನುಸರಿಸಲು ಯೇಸುವಿನ ಕರೆ.</w:t>
      </w:r>
    </w:p>
    <w:p/>
    <w:p>
      <w:r xmlns:w="http://schemas.openxmlformats.org/wordprocessingml/2006/main">
        <w:t xml:space="preserve">2. ಹೀಬ್ರೂ 11:32-40 - ಹಳೆಯ ಒಡಂಬಡಿಕೆಯಲ್ಲಿ ನಂಬಿಕೆಯ ಉದಾಹರಣೆಗಳು.</w:t>
      </w:r>
    </w:p>
    <w:p/>
    <w:p>
      <w:r xmlns:w="http://schemas.openxmlformats.org/wordprocessingml/2006/main">
        <w:t xml:space="preserve">ನ್ಯಾಯಸ್ಥಾಪಕರು 15:9 ಆಗ ಫಿಲಿಷ್ಟಿಯರು ಹೋಗಿ ಯೆಹೂದದಲ್ಲಿ ಇಳಿದು ಲೇಹಿಯಲ್ಲಿ ಹರಡಿಕೊಂಡರು.</w:t>
      </w:r>
    </w:p>
    <w:p/>
    <w:p>
      <w:r xmlns:w="http://schemas.openxmlformats.org/wordprocessingml/2006/main">
        <w:t xml:space="preserve">ಫಿಲಿಷ್ಟಿಯರು ಯೆಹೂದವನ್ನು ಆಕ್ರಮಿಸಿ ಲೇಹಿಯಲ್ಲಿ ಹರಡಿಕೊಂಡರು.</w:t>
      </w:r>
    </w:p>
    <w:p/>
    <w:p>
      <w:r xmlns:w="http://schemas.openxmlformats.org/wordprocessingml/2006/main">
        <w:t xml:space="preserve">1: ಜಗತ್ತು ನಮ್ಮ ಮೇಲೆ ಎಸೆಯುವ ಎಲ್ಲಕ್ಕಿಂತ ದೇವರ ರಕ್ಷಣೆಯ ಶಕ್ತಿಯು ದೊಡ್ಡದಾಗಿದೆ.</w:t>
      </w:r>
    </w:p>
    <w:p/>
    <w:p>
      <w:r xmlns:w="http://schemas.openxmlformats.org/wordprocessingml/2006/main">
        <w:t xml:space="preserve">2: ಹೋರಾಟದ ಸಮಯದಲ್ಲೂ ನಾವು ದೇವರಲ್ಲಿ ನಮ್ಮ ನಂಬಿಕೆ ಮತ್ತು ನಂಬಿಕೆಯನ್ನು ಇಡಲು ಮರೆಯದಿರಿ.</w:t>
      </w:r>
    </w:p>
    <w:p/>
    <w:p>
      <w:r xmlns:w="http://schemas.openxmlformats.org/wordprocessingml/2006/main">
        <w:t xml:space="preserve">1: ಕೀರ್ತನೆ 46: 1-3 "ದೇವರು ನಮ್ಮ ಆಶ್ರಯ ಮತ್ತು ಶಕ್ತಿ, ತೊಂದರೆಯಲ್ಲಿ ಪ್ರಸ್ತುತ ಸಹಾಯ. ಆದ್ದರಿಂದ ನಾವು ಭಯಪಡುವುದಿಲ್ಲ, ಭೂಮಿಯು ತೆಗೆದುಹಾಕಲ್ಪಟ್ಟರೂ, ಪರ್ವತಗಳು ಸಮುದ್ರದ ಮಧ್ಯಕ್ಕೆ ಒಯ್ಯಲ್ಪಟ್ಟರೂ; ಅದರ ಊತದಿಂದ ಪರ್ವತಗಳು ಅಲುಗಾಡಿದರೂ ಅದರ ನೀರು ಘರ್ಜನೆ ಮತ್ತು ತೊಂದರೆಗೊಳಗಾಗುತ್ತದೆ."</w:t>
      </w:r>
    </w:p>
    <w:p/>
    <w:p>
      <w:r xmlns:w="http://schemas.openxmlformats.org/wordprocessingml/2006/main">
        <w:t xml:space="preserve">2: ಯೆಶಾಯ 41:10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w:t>
      </w:r>
    </w:p>
    <w:p/>
    <w:p>
      <w:r xmlns:w="http://schemas.openxmlformats.org/wordprocessingml/2006/main">
        <w:t xml:space="preserve">ನ್ಯಾಯಸ್ಥಾಪಕರು 15:10 ಆಗ ಯೆಹೂದದ ಜನರು--ನೀವು ನಮ್ಮ ಮೇಲೆ ಏಕೆ ಬಂದಿದ್ದೀರಿ? ಅದಕ್ಕೆ ಅವರು--ಸಂಸೋನನನ್ನು ಬಂಧಿಸಲು ನಾವು ಬಂದಿದ್ದೇವೆ, ಅವನು ನಮಗೆ ಮಾಡಿದಂತೆಯೇ ಅವನಿಗೆ ಮಾಡಲು ಬಂದಿದ್ದೇವೆ.</w:t>
      </w:r>
    </w:p>
    <w:p/>
    <w:p>
      <w:r xmlns:w="http://schemas.openxmlformats.org/wordprocessingml/2006/main">
        <w:t xml:space="preserve">ಯೆಹೂದದ ಜನರು ಫಿಲಿಷ್ಟಿಯರು ತಮ್ಮೊಂದಿಗೆ ಹೋರಾಡಲು ಏಕೆ ಬಂದರು ಎಂದು ಕೇಳಿದರು, ಅದಕ್ಕೆ ಅವರು ಸಂಸೋನನನ್ನು ಬಂಧಿಸಲು ಮತ್ತು ಅವರಿಗೆ ಮಾಡಿದಂತೆಯೇ ಅವನಿಗೆ ಮಾಡಲು ಬಂದಿದ್ದಾರೆ ಎಂದು ಹೇಳಿದರು.</w:t>
      </w:r>
    </w:p>
    <w:p/>
    <w:p>
      <w:r xmlns:w="http://schemas.openxmlformats.org/wordprocessingml/2006/main">
        <w:t xml:space="preserve">1. ದೇವರ ಪ್ರತೀಕಾರ - ನಮ್ಮ ಕ್ರಿಯೆಗಳ ಪರಿಣಾಮಗಳಿಗೆ ನಾವು ಹೇಗೆ ಸಿದ್ಧರಾಗಿರಬೇಕು.</w:t>
      </w:r>
    </w:p>
    <w:p/>
    <w:p>
      <w:r xmlns:w="http://schemas.openxmlformats.org/wordprocessingml/2006/main">
        <w:t xml:space="preserve">2. ನಾವು ಬಿತ್ತಿದ್ದನ್ನು ಕೊಯ್ಯುವುದು - ಒಳ್ಳೆಯ ಕಾರ್ಯಗಳ ಪ್ರಾಮುಖ್ಯತೆ ಮತ್ತು ಕೆಟ್ಟವುಗಳ ಪರಿಣಾಮಗಳು.</w:t>
      </w:r>
    </w:p>
    <w:p/>
    <w:p>
      <w:r xmlns:w="http://schemas.openxmlformats.org/wordprocessingml/2006/main">
        <w:t xml:space="preserve">1. ಗಲಾತ್ಯ 6:7-8 - ಮೋಸಹೋಗಬೇಡಿ: ದೇವರನ್ನು ಅಪಹಾಸ್ಯ ಮಾಡಲಾಗುವುದಿಲ್ಲ, ಏಕೆಂದರೆ ಒಬ್ಬನು ಏನನ್ನು ಬಿತ್ತುತ್ತಾನೋ ಅದನ್ನು ಅವನು ಕೊಯ್ಯುತ್ತಾನೆ. 8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2. ನಾಣ್ಣುಡಿಗಳು 22:8 - ಅನ್ಯಾಯವನ್ನು ಬಿತ್ತುವವನು ಆಪತ್ತನ್ನು ಕೊಯ್ಯುವನು ಮತ್ತು ಅವನ ಕೋಪದ ಕೋಲು ವಿಫಲಗೊಳ್ಳುತ್ತದೆ.</w:t>
      </w:r>
    </w:p>
    <w:p/>
    <w:p>
      <w:r xmlns:w="http://schemas.openxmlformats.org/wordprocessingml/2006/main">
        <w:t xml:space="preserve">ನ್ಯಾಯಸ್ಥಾಪಕರು 15:11 ಆಗ ಯೆಹೂದದ ಮೂರು ಸಾವಿರ ಜನರು ಏತಾಮ್ ಬಂಡೆಯ ತುದಿಗೆ ಹೋಗಿ ಸಂಸೋನನಿಗೆ--ಫಿಲಿಷ್ಟಿಯರು ನಮ್ಮ ಮೇಲೆ ಅಧಿಪತಿಗಳೆಂದು ನಿನಗೆ ತಿಳಿದಿಲ್ಲವೇ? ನೀನು ನಮಗೆ ಮಾಡಿದ್ದು ಏನು? ಆತನು ಅವರಿಗೆ--ಅವರು ನನಗೆ ಮಾಡಿದಂತೆಯೇ ನಾನು ಅವರಿಗೆ ಮಾಡಿದ್ದೇನೆ.</w:t>
      </w:r>
    </w:p>
    <w:p/>
    <w:p>
      <w:r xmlns:w="http://schemas.openxmlformats.org/wordprocessingml/2006/main">
        <w:t xml:space="preserve">ಯೆಹೂದದ ಮೂರು ಸಾವಿರ ಜನರು ಏಟಾಮ್ ಬಂಡೆಯ ತುದಿಗೆ ಹೋಗಿ ಫಿಲಿಷ್ಟಿಯರು ತಮ್ಮ ಮೇಲೆ ಆಳಲು ಕಾರಣವಾದ ಅವನ ಕಾರ್ಯಗಳ ಬಗ್ಗೆ ಸಂಸೋನನನ್ನು ಪ್ರಶ್ನಿಸಿದರು. ಅವರು ತನಗೆ ಮಾಡಿದಂತೆಯೇ ತಾನೂ ಅವರಿಗೆ ಮಾಡಿದ್ದೇನೆ ಎಂದು ಸಂಸೋನನು ಉತ್ತರಿಸಿದನು.</w:t>
      </w:r>
    </w:p>
    <w:p/>
    <w:p>
      <w:r xmlns:w="http://schemas.openxmlformats.org/wordprocessingml/2006/main">
        <w:t xml:space="preserve">1. ಇತರರಿಗೆ ಮಾಡುವುದು: ಕಷ್ಟದ ಸಮಯದಲ್ಲಿ ಯೇಸುವಿನ ಆಜ್ಞೆಯನ್ನು ಪಾಲಿಸುವುದು</w:t>
      </w:r>
    </w:p>
    <w:p/>
    <w:p>
      <w:r xmlns:w="http://schemas.openxmlformats.org/wordprocessingml/2006/main">
        <w:t xml:space="preserve">2. ಇತರ ಕೆನ್ನೆಯನ್ನು ತಿರುಗಿಸುವುದು: ಒಳ್ಳೆಯತನದಿಂದ ಕೆಟ್ಟದ್ದನ್ನು ಜಯಿಸುವುದು</w:t>
      </w:r>
    </w:p>
    <w:p/>
    <w:p>
      <w:r xmlns:w="http://schemas.openxmlformats.org/wordprocessingml/2006/main">
        <w:t xml:space="preserve">1. ಮ್ಯಾಥ್ಯೂ 7:12 (ಆದುದರಿಂದ ಮನುಷ್ಯರು ನಿಮಗೆ ಏನು ಮಾಡಬೇಕೆಂದು ನೀವು ಬಯಸುತ್ತೀರೋ ಅದನ್ನೇ ನೀವು ಅವರಿಗೆ ಮಾಡಿರಿ: ಇದು ಕಾನೂನು ಮತ್ತು ಪ್ರವಾದಿಗಳು.)</w:t>
      </w:r>
    </w:p>
    <w:p/>
    <w:p>
      <w:r xmlns:w="http://schemas.openxmlformats.org/wordprocessingml/2006/main">
        <w:t xml:space="preserve">2. ಲೂಕ 6:31 (ಮತ್ತು ಮನುಷ್ಯರು ನಿಮಗೆ ಹೇಗೆ ಮಾಡಬೇಕೆಂದು ನೀವು ಬಯಸುತ್ತೀರಿ, ಹಾಗೆಯೇ ನೀವು ಸಹ ಅವರಿಗೆ ಮಾಡಿ.)</w:t>
      </w:r>
    </w:p>
    <w:p/>
    <w:p>
      <w:r xmlns:w="http://schemas.openxmlformats.org/wordprocessingml/2006/main">
        <w:t xml:space="preserve">ನ್ಯಾಯಸ್ಥಾಪಕರು 15:12 ಅವರು ಆತನಿಗೆ--ಫಿಲಿಷ್ಟಿಯರ ಕೈಗೆ ನಿನ್ನನ್ನು ಒಪ್ಪಿಸುವದಕ್ಕಾಗಿ ನಾವು ನಿನ್ನನ್ನು ಬಂಧಿಸಲು ಬಂದಿದ್ದೇವೆ ಅಂದರು. ಸಂಸೋನನು ಅವರಿಗೆ--ನೀವೇ ನನ್ನ ಮೇಲೆ ಬೀಳುವುದಿಲ್ಲ ಎಂದು ನನಗೆ ಪ್ರಮಾಣ ಮಾಡಿ ಅಂದನು.</w:t>
      </w:r>
    </w:p>
    <w:p/>
    <w:p>
      <w:r xmlns:w="http://schemas.openxmlformats.org/wordprocessingml/2006/main">
        <w:t xml:space="preserve">ಫಿಲಿಷ್ಟಿಯರು ಸಂಸೋನನನ್ನು ಸೆರೆಹಿಡಿಯಲು ಬಯಸಿದರು ಮತ್ತು ಅವನನ್ನು ತಮ್ಮ ಕೈಗೆ ಒಪ್ಪಿಸುವಂತೆ ಬಂಧಿಸಿದರು. ಸಂಸೋನನು ತನ್ನ ಮೇಲೆ ಆಕ್ರಮಣ ಮಾಡುವುದಿಲ್ಲ ಎಂದು ಪ್ರತಿಜ್ಞೆ ಮಾಡುವಂತೆ ಕೇಳಿದನು.</w:t>
      </w:r>
    </w:p>
    <w:p/>
    <w:p>
      <w:r xmlns:w="http://schemas.openxmlformats.org/wordprocessingml/2006/main">
        <w:t xml:space="preserve">1. ಕಷ್ಟದ ಸಂದರ್ಭಗಳಲ್ಲಿ ದೇವರನ್ನು ನಂಬುವುದು</w:t>
      </w:r>
    </w:p>
    <w:p/>
    <w:p>
      <w:r xmlns:w="http://schemas.openxmlformats.org/wordprocessingml/2006/main">
        <w:t xml:space="preserve">2. ಪ್ರಲೋಭನೆಯ ಮಧ್ಯದಲ್ಲಿ ಬುದ್ಧಿವಂತ ನಿರ್ಧಾರಗಳನ್ನು ಮಾಡುವುದು</w:t>
      </w:r>
    </w:p>
    <w:p/>
    <w:p>
      <w:r xmlns:w="http://schemas.openxmlformats.org/wordprocessingml/2006/main">
        <w:t xml:space="preserve">1. ಕೀರ್ತನೆ 56:3-4 ನಾನು ಭಯಪಡುತ್ತೇನೆ, ನಾನು ನಿನ್ನನ್ನು ನಂಬುತ್ತೇನೆ. ದೇವರಲ್ಲಿ, ಅವರ ಪದವನ್ನು ನಾನು ಹೊಗಳುತ್ತೇನೆ, ದೇವರಲ್ಲಿ ನಾನು ನಂಬುತ್ತೇನೆ; ನಾನು ಹೆದರುವುದಿಲ್ಲ. ಮಾಂಸವು ನನಗೆ ಏನು ಮಾಡಬಹುದು?</w:t>
      </w:r>
    </w:p>
    <w:p/>
    <w:p>
      <w:r xmlns:w="http://schemas.openxmlformats.org/wordprocessingml/2006/main">
        <w:t xml:space="preserve">2. ನಾಣ್ಣುಡಿಗಳು 3:5-6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ನ್ಯಾಯಸ್ಥಾಪಕರು 15:13 ಅವರು ಆತನಿಗೆ--ಇಲ್ಲ; ಆದರೆ ನಾವು ನಿನ್ನನ್ನು ಬಂಧಿಸಿ ಅವರ ಕೈಗೆ ಒಪ್ಪಿಸುವೆವು, ಆದರೆ ಖಂಡಿತವಾಗಿಯೂ ನಾವು ನಿನ್ನನ್ನು ಕೊಲ್ಲುವುದಿಲ್ಲ. ಮತ್ತು ಅವರು ಅವನನ್ನು ಎರಡು ಹೊಸ ಹಗ್ಗಗಳಿಂದ ಬಂಧಿಸಿ ಬಂಡೆಯಿಂದ ಮೇಲಕ್ಕೆ ತಂದರು.</w:t>
      </w:r>
    </w:p>
    <w:p/>
    <w:p>
      <w:r xmlns:w="http://schemas.openxmlformats.org/wordprocessingml/2006/main">
        <w:t xml:space="preserve">ಯೆಹೂದ್ಯರು ಸಂಸೋನನನ್ನು ಎರಡು ಹೊಸ ಹಗ್ಗಗಳಿಂದ ಕಟ್ಟಿ ಫಿಲಿಷ್ಟಿಯರ ಬಳಿಗೆ ಕರೆದೊಯ್ದರು.</w:t>
      </w:r>
    </w:p>
    <w:p/>
    <w:p>
      <w:r xmlns:w="http://schemas.openxmlformats.org/wordprocessingml/2006/main">
        <w:t xml:space="preserve">1. ಕ್ಷಮೆಯ ಶಕ್ತಿ - ರೋಮನ್ನರು 5:8</w:t>
      </w:r>
    </w:p>
    <w:p/>
    <w:p>
      <w:r xmlns:w="http://schemas.openxmlformats.org/wordprocessingml/2006/main">
        <w:t xml:space="preserve">2. ಪ್ರಲೋಭನೆಯನ್ನು ಜಯಿಸುವುದು - ಜೇಮ್ಸ್ 1:12-15</w:t>
      </w:r>
    </w:p>
    <w:p/>
    <w:p>
      <w:r xmlns:w="http://schemas.openxmlformats.org/wordprocessingml/2006/main">
        <w:t xml:space="preserve">1. ಜೆನೆಸಿಸ್ 49: 22-26 - ಜೋಸೆಫ್ನ ಸಹೋದರರು ಅವನನ್ನು ಬಂಧಿಸಿ ಈಜಿಪ್ಟ್ಗೆ ಕರೆದೊಯ್ಯುತ್ತಾರೆ</w:t>
      </w:r>
    </w:p>
    <w:p/>
    <w:p>
      <w:r xmlns:w="http://schemas.openxmlformats.org/wordprocessingml/2006/main">
        <w:t xml:space="preserve">2. ವಿಮೋಚನಕಾಂಡ 14:13-14 - ಇಸ್ರಾಯೇಲ್ಯರು ಈಜಿಪ್ಟಿನವರ ಭಯದಿಂದ ಬಂಧಿತರಾಗಿದ್ದಾರೆ, ಆದರೆ ದೇವರು ಅವರನ್ನು ಬಿಡುಗಡೆ ಮಾಡುತ್ತಾನೆ</w:t>
      </w:r>
    </w:p>
    <w:p/>
    <w:p>
      <w:r xmlns:w="http://schemas.openxmlformats.org/wordprocessingml/2006/main">
        <w:t xml:space="preserve">ನ್ಯಾಯಸ್ಥಾಪಕರು 15:14 ಅವನು ಲೇಹಿಗೆ ಬಂದಾಗ ಫಿಲಿಷ್ಟಿಯರು ಅವನಿಗೆ ವಿರುದ್ಧವಾಗಿ ಕೂಗಿದರು; ಮತ್ತು ಕರ್ತನ ಆತ್ಮವು ಅವನ ಮೇಲೆ ಬಲವಾಗಿ ಬಂದಿತು, ಮತ್ತು ಅವನ ತೋಳುಗಳ ಮೇಲಿದ್ದ ಹಗ್ಗಗಳು ಬೆಂಕಿಯಿಂದ ಸುಟ್ಟುಹೋದ ಅಗಸೆಯಂತೆ ಆಯಿತು ಮತ್ತು ಅವನ ಕಟ್ಟುಗಳು ಸಡಿಲಗೊಂಡವು. ಅವನ ಕೈಯಿಂದ.</w:t>
      </w:r>
    </w:p>
    <w:p/>
    <w:p>
      <w:r xmlns:w="http://schemas.openxmlformats.org/wordprocessingml/2006/main">
        <w:t xml:space="preserve">ಸಂಸೋನನು ಲೇಹಿಗೆ ಬಂದಾಗ ಫಿಲಿಷ್ಟಿಯರು ಅವನ ವಿರುದ್ಧ ಕೂಗಿದರು, ಆದರೆ ಕರ್ತನ ಆತ್ಮವು ಅವನ ಮೇಲೆ ಬಂದಿತು, ಅವನ ಬಂಧಗಳು ಅವನ ಕೈಗಳಿಂದ ಬಿಡುಗಡೆಯಾಯಿತು.</w:t>
      </w:r>
    </w:p>
    <w:p/>
    <w:p>
      <w:r xmlns:w="http://schemas.openxmlformats.org/wordprocessingml/2006/main">
        <w:t xml:space="preserve">1. ವಿರೋಧದ ಮುಖದಲ್ಲಿ ಭಗವಂತನ ಶಕ್ತಿ</w:t>
      </w:r>
    </w:p>
    <w:p/>
    <w:p>
      <w:r xmlns:w="http://schemas.openxmlformats.org/wordprocessingml/2006/main">
        <w:t xml:space="preserve">2. ಕಷ್ಟದ ಸಮಯದಲ್ಲಿ ನಂಬಿಕೆಯ ಶಕ್ತಿ</w:t>
      </w:r>
    </w:p>
    <w:p/>
    <w:p>
      <w:r xmlns:w="http://schemas.openxmlformats.org/wordprocessingml/2006/main">
        <w:t xml:space="preserve">1. ರೋಮನ್ನರು 8:31 - ಹಾಗಾದರೆ, ಈ ವಿಷಯಗಳಿಗೆ ಪ್ರತಿಕ್ರಿಯೆಯಾಗಿ ನಾವು ಏನು ಹೇಳೋಣ? ದೇವರು ನಮ್ಮ ಪರವಾಗಿದ್ದರೆ, ನಮ್ಮ ವಿರುದ್ಧ ಯಾರು ಇರುತ್ತಾರೆ?</w:t>
      </w:r>
    </w:p>
    <w:p/>
    <w:p>
      <w:r xmlns:w="http://schemas.openxmlformats.org/wordprocessingml/2006/main">
        <w:t xml:space="preserve">2. ಕೀರ್ತನೆ 118:6 - ಕರ್ತನು ನನಗೆ; ನಾನು ಭಯಪಡುವುದಿಲ್ಲ; ಮನುಷ್ಯ ನನಗೆ ಏನು ಮಾಡಬಹುದು?</w:t>
      </w:r>
    </w:p>
    <w:p/>
    <w:p>
      <w:r xmlns:w="http://schemas.openxmlformats.org/wordprocessingml/2006/main">
        <w:t xml:space="preserve">ನ್ಯಾಯಾಧೀಶರು 15:15 ಮತ್ತು ಅವನು ಕತ್ತೆಯ ಹೊಸ ದವಡೆಯನ್ನು ಕಂಡು ತನ್ನ ಕೈಯನ್ನು ಚಾಚಿ ಅದನ್ನು ತೆಗೆದುಕೊಂಡು ಅದರೊಂದಿಗೆ ಸಾವಿರ ಜನರನ್ನು ಕೊಂದನು.</w:t>
      </w:r>
    </w:p>
    <w:p/>
    <w:p>
      <w:r xmlns:w="http://schemas.openxmlformats.org/wordprocessingml/2006/main">
        <w:t xml:space="preserve">ಸಂಸೋನನು ಕತ್ತೆಯ ದವಡೆಯಿಂದ ಸಾವಿರ ಜನರನ್ನು ಕೊಂದನು.</w:t>
      </w:r>
    </w:p>
    <w:p/>
    <w:p>
      <w:r xmlns:w="http://schemas.openxmlformats.org/wordprocessingml/2006/main">
        <w:t xml:space="preserve">1. ಸ್ಯಾಮ್ಸನ್‌ನ ಶಕ್ತಿ - ನಮ್ಮ ತೋರಿಕೆಯಲ್ಲಿ ಅತ್ಯಲ್ಪ ಕಾಣಿಕೆಗಳನ್ನು ದೇವರು ಹೇಗೆ ಬಳಸಿಕೊಳ್ಳಬಹುದು ಎಂಬುದಾಗಿ ಪ್ರಬಲವಾದ ಪ್ರಭಾವವನ್ನು ಬೀರಬಹುದು.</w:t>
      </w:r>
    </w:p>
    <w:p/>
    <w:p>
      <w:r xmlns:w="http://schemas.openxmlformats.org/wordprocessingml/2006/main">
        <w:t xml:space="preserve">2. ನಂಬಿಕೆಯ ಶಕ್ತಿ - ದೇವರಲ್ಲಿ ನಂಬಿಕೆ ಇಡುವುದು ಕಷ್ಟದ ಸಂದರ್ಭಗಳಲ್ಲಿ ವಿಜಯಶಾಲಿಯಾಗಲು ನಮಗೆ ಹೇಗೆ ಸಹಾಯ ಮಾಡುತ್ತದೆ.</w:t>
      </w:r>
    </w:p>
    <w:p/>
    <w:p>
      <w:r xmlns:w="http://schemas.openxmlformats.org/wordprocessingml/2006/main">
        <w:t xml:space="preserve">1. 2 ಕೊರಿಂಥಿಯಾನ್ಸ್ 12:9 - ಮತ್ತು ಅವನು ನನಗೆ ಹೇಳಿದನು, ನನ್ನ ಕೃಪೆಯು ನಿನಗೆ ಸಾಕು; ನನ್ನ ಬಲವು ದೌರ್ಬಲ್ಯದಲ್ಲಿ ಪರಿಪೂರ್ಣವಾಗಿದೆ. ಆದುದರಿಂದ ಕ್ರಿಸ್ತನ ಶಕ್ತಿಯು ನನ್ನ ಮೇಲೆ ನೆಲೆಸುವಂತೆ ನಾನು ಅತ್ಯಂತ ಸಂತೋಷದಿಂದ ನನ್ನ ದೌರ್ಬಲ್ಯಗಳಲ್ಲಿ ಮಹಿಮೆಪಡುತ್ತೇನೆ.</w:t>
      </w:r>
    </w:p>
    <w:p/>
    <w:p>
      <w:r xmlns:w="http://schemas.openxmlformats.org/wordprocessingml/2006/main">
        <w:t xml:space="preserve">2. 1 ಯೋಹಾನ 5:4 - ದೇವರಿಂದ ಹುಟ್ಟಿದ ಯಾವುದಾದರೂ ಜಗತ್ತನ್ನು ಜಯಿಸುತ್ತದೆ: ಮತ್ತು ಇದು ಜಗತ್ತನ್ನು ಜಯಿಸುವ ವಿಜಯವಾಗಿದೆ, ನಮ್ಮ ನಂಬಿಕೆಯೂ ಸಹ.</w:t>
      </w:r>
    </w:p>
    <w:p/>
    <w:p>
      <w:r xmlns:w="http://schemas.openxmlformats.org/wordprocessingml/2006/main">
        <w:t xml:space="preserve">ನ್ಯಾಯಸ್ಥಾಪಕರು 15:16 ಮತ್ತು ಸಂಸೋನನು ಕತ್ತೆಯ ದವಡೆಯಿಂದ, ರಾಶಿಗಳ ಮೇಲೆ ರಾಶಿ, ಕತ್ತೆಯ ದವಡೆಯಿಂದ ಸಾವಿರ ಜನರನ್ನು ಕೊಂದಿದ್ದೇನೆ.</w:t>
      </w:r>
    </w:p>
    <w:p/>
    <w:p>
      <w:r xmlns:w="http://schemas.openxmlformats.org/wordprocessingml/2006/main">
        <w:t xml:space="preserve">ಸಂಸೋನನು ಕತ್ತೆಯ ದವಡೆಯನ್ನು ಅದ್ಭುತವಾಗಿ ಸಾವಿರ ಜನರನ್ನು ಕೊಲ್ಲಲು ಬಳಸಿದನು.</w:t>
      </w:r>
    </w:p>
    <w:p/>
    <w:p>
      <w:r xmlns:w="http://schemas.openxmlformats.org/wordprocessingml/2006/main">
        <w:t xml:space="preserve">1. ನಂಬಿಕೆಯ ತಡೆಯಲಾಗದ ಶಕ್ತಿ</w:t>
      </w:r>
    </w:p>
    <w:p/>
    <w:p>
      <w:r xmlns:w="http://schemas.openxmlformats.org/wordprocessingml/2006/main">
        <w:t xml:space="preserve">2. ದೇವರ ಶಕ್ತಿಯಿಂದ ಅಸಾಧ್ಯವನ್ನು ಜಯಿಸುವುದು</w:t>
      </w:r>
    </w:p>
    <w:p/>
    <w:p>
      <w:r xmlns:w="http://schemas.openxmlformats.org/wordprocessingml/2006/main">
        <w:t xml:space="preserve">1. ಎಫೆಸಿಯನ್ಸ್ 6:10-18 - ನಂಬಿಕೆಯಲ್ಲಿ ದೇವರ ಸಂಪೂರ್ಣ ರಕ್ಷಾಕವಚವನ್ನು ಧರಿಸುವುದು</w:t>
      </w:r>
    </w:p>
    <w:p/>
    <w:p>
      <w:r xmlns:w="http://schemas.openxmlformats.org/wordprocessingml/2006/main">
        <w:t xml:space="preserve">2. ಹೀಬ್ರೂ 11:32-40 - ಕ್ರಿಯೆಯಲ್ಲಿ ನಂಬಿಕೆಯ ಉದಾಹರಣೆಗಳು</w:t>
      </w:r>
    </w:p>
    <w:p/>
    <w:p>
      <w:r xmlns:w="http://schemas.openxmlformats.org/wordprocessingml/2006/main">
        <w:t xml:space="preserve">ನ್ಯಾಯಸ್ಥಾಪಕರು 15:17 ಅವನು ಮಾತು ಮುಗಿಸಿದ ಮೇಲೆ ತನ್ನ ಕೈಯಿಂದ ದವಡೆಯನ್ನು ಎಸೆದು ಆ ಸ್ಥಳಕ್ಕೆ ರಾಮತ್ಲೇಹಿ ಎಂದು ಹೆಸರಿಟ್ಟನು.</w:t>
      </w:r>
    </w:p>
    <w:p/>
    <w:p>
      <w:r xmlns:w="http://schemas.openxmlformats.org/wordprocessingml/2006/main">
        <w:t xml:space="preserve">ಸಂಸೋನನು ಕತ್ತೆಯ ದವಡೆಯಿಂದ ಸಾವಿರ ಫಿಲಿಷ್ಟಿಯರನ್ನು ಕೊಂದು ಆ ಸ್ಥಳಕ್ಕೆ ರಾಮತ್ಲೇಹಿ ಎಂದು ಹೆಸರಿಟ್ಟನು.</w:t>
      </w:r>
    </w:p>
    <w:p/>
    <w:p>
      <w:r xmlns:w="http://schemas.openxmlformats.org/wordprocessingml/2006/main">
        <w:t xml:space="preserve">1. ನಂಬಿಕೆಯ ಶಕ್ತಿ: ನ್ಯಾಯಾಧೀಶರು 15 ರಲ್ಲಿ ಸ್ಯಾಮ್ಸನ್ ಅವರಿಂದ ಪಾಠಗಳು</w:t>
      </w:r>
    </w:p>
    <w:p/>
    <w:p>
      <w:r xmlns:w="http://schemas.openxmlformats.org/wordprocessingml/2006/main">
        <w:t xml:space="preserve">2. ಪ್ರತಿಕೂಲತೆಯನ್ನು ನಿವಾರಿಸುವುದು: ನ್ಯಾಯಾಧೀಶರು 15 ರಲ್ಲಿ ಸ್ಯಾಮ್ಸನ್‌ನ ಸಾಮರ್ಥ್ಯದ ಅಧ್ಯಯನ</w:t>
      </w:r>
    </w:p>
    <w:p/>
    <w:p>
      <w:r xmlns:w="http://schemas.openxmlformats.org/wordprocessingml/2006/main">
        <w:t xml:space="preserve">1. ಎಫೆಸಿಯನ್ಸ್ 6:10-18 - ದೇವರ ಸಂಪೂರ್ಣ ರಕ್ಷಾಕವಚವನ್ನು ಧರಿಸಿ ಮತ್ತು ದೆವ್ವದ ಯೋಜನೆಗಳ ವಿರುದ್ಧ ನಿಲ್ಲಿರಿ.</w:t>
      </w:r>
    </w:p>
    <w:p/>
    <w:p>
      <w:r xmlns:w="http://schemas.openxmlformats.org/wordprocessingml/2006/main">
        <w:t xml:space="preserve">2. ಫಿಲಿಪ್ಪಿ 4:13 - ನನ್ನನ್ನು ಬಲಪಡಿಸುವ ಕ್ರಿಸ್ತನ ಮೂಲಕ ನಾನು ಎಲ್ಲವನ್ನೂ ಮಾಡಬಹುದು.</w:t>
      </w:r>
    </w:p>
    <w:p/>
    <w:p>
      <w:r xmlns:w="http://schemas.openxmlformats.org/wordprocessingml/2006/main">
        <w:t xml:space="preserve">ನ್ಯಾಯಸ್ಥಾಪಕರು 15:18 ಮತ್ತು ಅವನು ಬಹಳ ಬಾಯಾರಿಕೆಯಿಂದ ಕರ್ತನನ್ನು ಕರೆದು, “ನೀನು ನಿನ್ನ ಸೇವಕನ ಕೈಗೆ ಈ ದೊಡ್ಡ ಬಿಡುಗಡೆಯನ್ನು ಕೊಟ್ಟಿದ್ದೀ;</w:t>
      </w:r>
    </w:p>
    <w:p/>
    <w:p>
      <w:r xmlns:w="http://schemas.openxmlformats.org/wordprocessingml/2006/main">
        <w:t xml:space="preserve">ಸಂಸೋನನು ಸಹಾಯಕ್ಕಾಗಿ ಭಗವಂತನನ್ನು ಕರೆದನು, ಅವನು ತನಗೆ ನೀಡಿದ ಮಹಾನ್ ವಿಮೋಚನೆಗಾಗಿ ಆತನಿಗೆ ಧನ್ಯವಾದ ಹೇಳಿದನು ಮತ್ತು ಬಾಯಾರಿಕೆಯಿಂದ ಸಾಯುವುದರಿಂದ ಮತ್ತು ಸುನ್ನತಿಯಿಲ್ಲದವರ ಕೈಗೆ ಬೀಳದಂತೆ ರಕ್ಷಿಸಬೇಕೆಂದು ಕೇಳಿಕೊಂಡನು.</w:t>
      </w:r>
    </w:p>
    <w:p/>
    <w:p>
      <w:r xmlns:w="http://schemas.openxmlformats.org/wordprocessingml/2006/main">
        <w:t xml:space="preserve">1. ಕಷ್ಟದ ಸಮಯದಲ್ಲಿ ನಂಬಿಕೆಯ ಶಕ್ತಿ</w:t>
      </w:r>
    </w:p>
    <w:p/>
    <w:p>
      <w:r xmlns:w="http://schemas.openxmlformats.org/wordprocessingml/2006/main">
        <w:t xml:space="preserve">2. ಶಕ್ತಿ ಮತ್ತು ವಿಮೋಚನೆಗಾಗಿ ಭಗವಂತನ ಮೇಲೆ ಭರವಸೆ ಇಡುವುದು</w:t>
      </w:r>
    </w:p>
    <w:p/>
    <w:p>
      <w:r xmlns:w="http://schemas.openxmlformats.org/wordprocessingml/2006/main">
        <w:t xml:space="preserve">1. ಜೇಮ್ಸ್ 1: 5-6 "ನಿಮ್ಮಲ್ಲಿ ಯಾರಿಗಾದರೂ ಬುದ್ಧಿವಂತಿಕೆಯ ಕೊರತೆಯಿದ್ದರೆ, ಅವನು ದೇವರನ್ನು ಬೇಡಿಕೊಳ್ಳಲಿ, ಅವನು ಎಲ್ಲರಿಗೂ ಉದಾರವಾಗಿ ಕೊಡುತ್ತಾನೆ, ಮತ್ತು ಅದು ಅವನಿಗೆ ಕೊಡಲ್ಪಡುತ್ತದೆ, ಆದರೆ ಅವನು ನಂಬಿಕೆಯಿಂದ, ಯಾವುದೇ ಅನುಮಾನವಿಲ್ಲದೆ, ಒಬ್ಬರಿಗಾಗಿ ಕೇಳಲಿ. ಅನುಮಾನಿಸುವವನು ಗಾಳಿಯಿಂದ ಬೀಸಲ್ಪಟ್ಟ ಸಮುದ್ರದ ಅಲೆಯಂತೆ."</w:t>
      </w:r>
    </w:p>
    <w:p/>
    <w:p>
      <w:r xmlns:w="http://schemas.openxmlformats.org/wordprocessingml/2006/main">
        <w:t xml:space="preserve">2. ಕೀರ್ತನೆ 116: 1-2 "ನಾನು ಕರ್ತನನ್ನು ಪ್ರೀತಿಸುತ್ತೇನೆ, ಏಕೆಂದರೆ ಅವನು ನನ್ನ ಧ್ವನಿ ಮತ್ತು ಕರುಣೆಗಾಗಿ ನನ್ನ ಮನವಿಗಳನ್ನು ಕೇಳಿದನು. ಅವನು ತನ್ನ ಕಿವಿಯನ್ನು ನನಗೆ ಒಲವು ತೋರಿದ ಕಾರಣ ನಾನು ಬದುಕಿರುವವರೆಗೂ ನಾನು ಅವನನ್ನು ಕರೆಯುತ್ತೇನೆ."</w:t>
      </w:r>
    </w:p>
    <w:p/>
    <w:p>
      <w:r xmlns:w="http://schemas.openxmlformats.org/wordprocessingml/2006/main">
        <w:t xml:space="preserve">ನ್ಯಾಯಸ್ಥಾಪಕರು 15:19 ಆದರೆ ದೇವರು ದವಡೆಯಲ್ಲಿ ಒಂದು ಟೊಳ್ಳಾದ ಸ್ಥಳವನ್ನು ಛೇದಿಸಿದನು ಮತ್ತು ಅದರಲ್ಲಿ ನೀರು ಬಂತು. ಅವನು ಕುಡಿದ ನಂತರ ಅವನ ಆತ್ಮವು ಪುನಃ ಬಂದು ಅವನು ಪುನರುಜ್ಜೀವನಗೊಂಡನು; ಆದ್ದರಿಂದ ಅವನು ಅದಕ್ಕೆ ಎನ್ಹಕ್ಕೋರೆ ಎಂದು ಹೆಸರಿಸಿದನು, ಅದು ಇಂದಿನವರೆಗೂ ಲೇಹಿಯಲ್ಲಿದೆ.</w:t>
      </w:r>
    </w:p>
    <w:p/>
    <w:p>
      <w:r xmlns:w="http://schemas.openxmlformats.org/wordprocessingml/2006/main">
        <w:t xml:space="preserve">ದವಡೆಯಲ್ಲಿನ ಟೊಳ್ಳಾದ ನೀರನ್ನು ಕುಡಿದ ನಂತರ ಪುನರುಜ್ಜೀವನಗೊಳ್ಳುವ ಶಕ್ತಿಯನ್ನು ದೇವರು ಸಂಸೋನನಿಗೆ ಅದ್ಭುತವಾಗಿ ಕೊಟ್ಟನು.</w:t>
      </w:r>
    </w:p>
    <w:p/>
    <w:p>
      <w:r xmlns:w="http://schemas.openxmlformats.org/wordprocessingml/2006/main">
        <w:t xml:space="preserve">1. ದೇವರ ಅನುಗ್ರಹ ಮತ್ತು ಕರುಣೆಯು ನಮ್ಮ ಕರಾಳ ಸಮಯದಲ್ಲಿ ನಮ್ಮನ್ನು ಪುನರುಜ್ಜೀವನಗೊಳಿಸುತ್ತದೆ.</w:t>
      </w:r>
    </w:p>
    <w:p/>
    <w:p>
      <w:r xmlns:w="http://schemas.openxmlformats.org/wordprocessingml/2006/main">
        <w:t xml:space="preserve">2. ನಾವು ನಮ್ಮ ದುರ್ಬಲರಾಗಿರುವಾಗ, ದೇವರ ಶಕ್ತಿಯನ್ನು ಪರಿಪೂರ್ಣಗೊಳಿಸಬಹುದು.</w:t>
      </w:r>
    </w:p>
    <w:p/>
    <w:p>
      <w:r xmlns:w="http://schemas.openxmlformats.org/wordprocessingml/2006/main">
        <w:t xml:space="preserve">1. ಯೆಶಾಯ 40:31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2 ಕೊರಿಂಥಿಯಾನ್ಸ್ 12: 7-9 ಮತ್ತು ಬಹಿರಂಗಗಳ ಸಮೃದ್ಧಿಯ ಮೂಲಕ ನಾನು ಅಳತೆಗಿಂತ ಹೆಚ್ಚು ಎತ್ತರಕ್ಕೆ ಏರಬಾರದೆಂದು, ನನಗೆ ಮಾಂಸದಲ್ಲಿ ಮುಳ್ಳು ನೀಡಲಾಯಿತು, ಸೈತಾನನ ಸಂದೇಶವಾಹಕನು ನನ್ನನ್ನು ಹಿಮ್ಮೆಟ್ಟಿಸಲು, ನಾನು ಅಳತೆಗಿಂತ ಹೆಚ್ಚು ಎತ್ತರಕ್ಕೆ ಏರಬಾರದು. . ಈ ವಿಷಯಕ್ಕಾಗಿ ನಾನು ಭಗವಂತನನ್ನು ಮೂರು ಬಾರಿ ಬೇಡಿಕೊಂಡೆ, ಅದು ನನ್ನಿಂದ ದೂರವಾಗಲಿ. ಮತ್ತು ಅವನು ನನಗೆ ಹೇಳಿದನು, ನನ್ನ ಕೃಪೆಯು ನಿನಗೆ ಸಾಕು; ದೌರ್ಬಲ್ಯದಲ್ಲಿ ನನ್ನ ಬಲವು ಪರಿಪೂರ್ಣವಾಗಿದೆ. ಆದುದರಿಂದ ಕ್ರಿಸ್ತನ ಶಕ್ತಿಯು ನನ್ನ ಮೇಲೆ ನೆಲೆಸುವಂತೆ ನಾನು ಅತ್ಯಂತ ಸಂತೋಷದಿಂದ ನನ್ನ ದೌರ್ಬಲ್ಯಗಳಲ್ಲಿ ಮಹಿಮೆಪಡುತ್ತೇನೆ.</w:t>
      </w:r>
    </w:p>
    <w:p/>
    <w:p>
      <w:r xmlns:w="http://schemas.openxmlformats.org/wordprocessingml/2006/main">
        <w:t xml:space="preserve">ನ್ಯಾಯಸ್ಥಾಪಕರು 15:20 ಫಿಲಿಷ್ಟಿಯರ ಕಾಲದಲ್ಲಿ ಇಪ್ಪತ್ತು ವರುಷ ಇಸ್ರಾಯೇಲ್ಯರಿಗೆ ನ್ಯಾಯತೀರಿಸಿದನು.</w:t>
      </w:r>
    </w:p>
    <w:p/>
    <w:p>
      <w:r xmlns:w="http://schemas.openxmlformats.org/wordprocessingml/2006/main">
        <w:t xml:space="preserve">ಫಿಲಿಷ್ಟಿಯರು ಆಳುತ್ತಿದ್ದಾಗ ಸಂಸೋನನು ಇಸ್ರಾಯೇಲ್ಯರಿಗೆ 20 ವರ್ಷಗಳ ಕಾಲ ನ್ಯಾಯತೀರಿಸಿದನು.</w:t>
      </w:r>
    </w:p>
    <w:p/>
    <w:p>
      <w:r xmlns:w="http://schemas.openxmlformats.org/wordprocessingml/2006/main">
        <w:t xml:space="preserve">1. ಅನಿರೀಕ್ಷಿತ ರೀತಿಯಲ್ಲಿ ದೇವರ ಶಕ್ತಿ - ಫಿಲಿಸ್ಟೈನ್ ಆಳ್ವಿಕೆಯ ಸಮಯದಲ್ಲಿ ಸ್ಯಾಮ್ಸನ್ ಮತ್ತು ಅವನ ನಾಯಕತ್ವದ ಕಥೆಯನ್ನು ಅನ್ವೇಷಿಸುವುದು.</w:t>
      </w:r>
    </w:p>
    <w:p/>
    <w:p>
      <w:r xmlns:w="http://schemas.openxmlformats.org/wordprocessingml/2006/main">
        <w:t xml:space="preserve">2. ದೇವರನ್ನು ತಿಳಿದುಕೊಳ್ಳುವ ಶಕ್ತಿ - ದೇವರು ಮತ್ತು ಆತನ ಶಕ್ತಿಯಲ್ಲಿ ನಂಬಿಕೆಯು ಶಕ್ತಿ ಮತ್ತು ಯಶಸ್ಸನ್ನು ಹೇಗೆ ತರುತ್ತದೆ ಎಂಬುದನ್ನು ಪರಿಶೀಲಿಸುವುದು.</w:t>
      </w:r>
    </w:p>
    <w:p/>
    <w:p>
      <w:r xmlns:w="http://schemas.openxmlformats.org/wordprocessingml/2006/main">
        <w:t xml:space="preserve">1. ಕೀರ್ತನೆ 27:1 - ಕರ್ತನು ನನ್ನ ಬೆಳಕು ಮತ್ತು ನನ್ನ ರಕ್ಷಣೆ ಯಾರಿಗೆ ಭಯಪಡಬೇಕು? ಕರ್ತನು ನನ್ನ ಜೀವನದ ಕೋಟೆಯಾಗಿದ್ದಾನೆ ನಾನು ಯಾರಿಗೆ ಭಯಪಡಲಿ?</w:t>
      </w:r>
    </w:p>
    <w:p/>
    <w:p>
      <w:r xmlns:w="http://schemas.openxmlformats.org/wordprocessingml/2006/main">
        <w:t xml:space="preserve">2.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ನ್ಯಾಯಾಧೀಶರು 16 ಅನ್ನು ಮೂರು ಪ್ಯಾರಾಗಳಲ್ಲಿ ಈ ಕೆಳಗಿನಂತೆ ಸಂಕ್ಷೇಪಿಸಬಹುದು, ಸೂಚಿಸಿದ ಪದ್ಯಗಳೊಂದಿಗೆ:</w:t>
      </w:r>
    </w:p>
    <w:p/>
    <w:p>
      <w:r xmlns:w="http://schemas.openxmlformats.org/wordprocessingml/2006/main">
        <w:t xml:space="preserve">ಪ್ಯಾರಾಗ್ರಾಫ್ 1: ನ್ಯಾಯಾಧೀಶರು 16: 1-14 ಡೆಲಿಲಾ ಮತ್ತು ಅವನ ದ್ರೋಹವನ್ನು ಸ್ಯಾಮ್ಸನ್‌ನ ಸಂಬಂಧವನ್ನು ವಿವರಿಸುತ್ತದೆ. ಸ್ಯಾಮ್ಸನ್ ದೆಲೀಲಾ ಎಂಬ ಮಹಿಳೆಯೊಂದಿಗೆ ಭಾಗಿಯಾಗುತ್ತಾನೆ, ಫಿಲಿಷ್ಟಿಯ ಆಡಳಿತಗಾರರು ತನ್ನ ಶಕ್ತಿಯ ರಹಸ್ಯವನ್ನು ಕಂಡುಹಿಡಿಯಲು ಅವರನ್ನು ಸಂಪರ್ಕಿಸುತ್ತಾರೆ. ದೆಲೀಲಾ ಸತತವಾಗಿ ಸ್ಯಾಮ್ಸನ್‌ಗೆ ಅವನ ಶಕ್ತಿಯ ಮೂಲದ ಬಗ್ಗೆ ಕೇಳುತ್ತಾಳೆ ಮತ್ತು ಅವನು ಅವಳನ್ನು ಮೂರು ಬಾರಿ ಸುಳ್ಳು ಉತ್ತರಗಳಿಂದ ಮೋಸಗೊಳಿಸುತ್ತಾನೆ. ಆದಾಗ್ಯೂ, ದೆಲೀಲಾಳ ನಿರಂತರ ಒತ್ತಡದ ನಂತರ, ಸ್ಯಾಮ್ಸನ್ ತನ್ನ ಶಕ್ತಿಯು ತನ್ನ ಕತ್ತರಿಸದ ಕೂದಲಿನಲ್ಲಿ ದೇವರಿಗೆ ನಾಜಿರೈಟ್ ಪ್ರತಿಜ್ಞೆಯ ಸಂಕೇತವಾಗಿದೆ ಎಂದು ಬಹಿರಂಗಪಡಿಸುತ್ತಾನೆ.</w:t>
      </w:r>
    </w:p>
    <w:p/>
    <w:p>
      <w:r xmlns:w="http://schemas.openxmlformats.org/wordprocessingml/2006/main">
        <w:t xml:space="preserve">ಪ್ಯಾರಾಗ್ರಾಫ್ 2: ನ್ಯಾಯಾಧೀಶರು 16:15-22 ರಲ್ಲಿ ಮುಂದುವರಿಯುತ್ತಾ, ಇದು ಸ್ಯಾಮ್ಸನ್‌ನ ಸೆರೆಹಿಡಿಯುವಿಕೆ ಮತ್ತು ಶಕ್ತಿಯ ನಷ್ಟವನ್ನು ವಿವರಿಸುತ್ತದೆ. ಸ್ಯಾಮ್ಸನ್ ತನ್ನ ಕೂದಲಿನ ಬಗ್ಗೆ ಸತ್ಯವನ್ನು ಬಹಿರಂಗಪಡಿಸಿದ್ದಾನೆಂದು ದೆಲೀಲಾ ಅರಿತುಕೊಂಡಾಗ, ಅವನು ಮಲಗಿರುವಾಗ ಅವನನ್ನು ಹಿಡಿಯಲು ಫಿಲಿಷ್ಟಿಯರನ್ನು ಕರೆಯುತ್ತಾಳೆ. ಅವರು ಅವನ ಶಕ್ತಿಯ ಮೂಲವಾದ ಅವನ ಕೂದಲನ್ನು ಕತ್ತರಿಸಿ ಅವನನ್ನು ಬಂಧಿಸುತ್ತಾರೆ. ಪರಿಣಾಮವಾಗಿ, ದೇವರು ಸ್ಯಾಮ್ಸನ್‌ನಿಂದ ತನ್ನ ಆತ್ಮವನ್ನು ಹಿಂತೆಗೆದುಕೊಳ್ಳುತ್ತಾನೆ ಮತ್ತು ಅವನು ದುರ್ಬಲನಾಗುತ್ತಾನೆ.</w:t>
      </w:r>
    </w:p>
    <w:p/>
    <w:p>
      <w:r xmlns:w="http://schemas.openxmlformats.org/wordprocessingml/2006/main">
        <w:t xml:space="preserve">ಪ್ಯಾರಾಗ್ರಾಫ್ 3: ನ್ಯಾಯಾಧೀಶರು 16 ಸ್ಯಾಮ್ಸನ್‌ನ ಅಂತಿಮ ಶಕ್ತಿಯ ಕಾರ್ಯವು ವಿಜಯ ಮತ್ತು ತ್ಯಾಗಕ್ಕೆ ಕಾರಣವಾಗುವ ಖಾತೆಯೊಂದಿಗೆ ಮುಕ್ತಾಯಗೊಳ್ಳುತ್ತದೆ. ನ್ಯಾಯಾಧೀಶರು 16: 23-31 ರಲ್ಲಿ, ಫಿಲಿಷ್ಟಿಯರು ತಮ್ಮ ದೇವರಾದ ಡಾಗೋನ್‌ಗೆ ಸಮರ್ಪಿತವಾದ ದೇವಾಲಯದಲ್ಲಿ ಸಂಸೋನನ ವಿರುದ್ಧದ ವಿಜಯವನ್ನು ಆಚರಿಸುವ ದೊಡ್ಡ ಹಬ್ಬಕ್ಕಾಗಿ ಸೇರುತ್ತಾರೆ ಎಂದು ಉಲ್ಲೇಖಿಸಲಾಗಿದೆ. ಅವರನ್ನು ರಂಜಿಸಲು ಅವರು ದುರ್ಬಲ ಮತ್ತು ಕುರುಡನಾದ ಸಂಸೋನನನ್ನು ಹೊರಗೆ ತರುತ್ತಾರೆ. ಹತಾಶೆ ಮತ್ತು ದೇವರ ಮೇಲಿನ ನಂಬಿಕೆಯ ಕ್ರಿಯೆಯಲ್ಲಿ, ಸ್ಯಾಮ್ಸನ್ ತನ್ನ ಮತ್ತು ಫಿಲಿಷ್ಟಿಯ ಆಡಳಿತಗಾರರು ಸೇರಿದಂತೆ ಎಲ್ಲಾ ಒಳಗಿನವರ ಮೇಲೆ ಕುಸಿದು ಬೀಳುವ ಮೂಲಕ ದೇವಾಲಯವನ್ನು ಬೆಂಬಲಿಸುವ ಸ್ತಂಭಗಳ ವಿರುದ್ಧ ತಳ್ಳುವ ಮೊದಲು ಹೊಸ ಶಕ್ತಿಗಾಗಿ ಕೊನೆಯ ಬಾರಿ ಪ್ರಾರ್ಥಿಸುತ್ತಾನೆ.</w:t>
      </w:r>
    </w:p>
    <w:p/>
    <w:p>
      <w:r xmlns:w="http://schemas.openxmlformats.org/wordprocessingml/2006/main">
        <w:t xml:space="preserve">ಸಾರಾಂಶದಲ್ಲಿ:</w:t>
      </w:r>
    </w:p>
    <w:p>
      <w:r xmlns:w="http://schemas.openxmlformats.org/wordprocessingml/2006/main">
        <w:t xml:space="preserve">ನ್ಯಾಯಾಧೀಶರು 16 ಪ್ರಸ್ತುತಪಡಿಸುತ್ತಾರೆ:</w:t>
      </w:r>
    </w:p>
    <w:p>
      <w:r xmlns:w="http://schemas.openxmlformats.org/wordprocessingml/2006/main">
        <w:t xml:space="preserve">ಶಕ್ತಿಯ ಮೂಲದ ಬಗ್ಗೆ ದೆಲೀಲಾ ವಂಚನೆಯೊಂದಿಗೆ ಸ್ಯಾಮ್ಸನ್ ಸಂಬಂಧ;</w:t>
      </w:r>
    </w:p>
    <w:p>
      <w:r xmlns:w="http://schemas.openxmlformats.org/wordprocessingml/2006/main">
        <w:t xml:space="preserve">ಸ್ಯಾಮ್ಸನ್‌ನ ಸೆರೆಹಿಡಿಯುವಿಕೆ ಮತ್ತು ದೆಲೀಲಾ ಶಕ್ತಿ ದ್ರೋಹ, ಅವನ ಕೂದಲನ್ನು ಕತ್ತರಿಸುವುದು;</w:t>
      </w:r>
    </w:p>
    <w:p>
      <w:r xmlns:w="http://schemas.openxmlformats.org/wordprocessingml/2006/main">
        <w:t xml:space="preserve">ಫಿಲಿಸ್ಟೈನ್ ದೇವಾಲಯದಲ್ಲಿ ಸ್ಯಾಮ್ಸನ್‌ನ ಶಕ್ತಿಯ ವಿಜಯ ಮತ್ತು ತ್ಯಾಗದ ಅಂತಿಮ ಕ್ರಿಯೆ.</w:t>
      </w:r>
    </w:p>
    <w:p/>
    <w:p>
      <w:r xmlns:w="http://schemas.openxmlformats.org/wordprocessingml/2006/main">
        <w:t xml:space="preserve">ಶಕ್ತಿಯ ಮೂಲಕ್ಕೆ ಸಂಬಂಧಿಸಿದಂತೆ ದೆಲೀಲಾ ವಂಚನೆಯೊಂದಿಗೆ ಸ್ಯಾಮ್ಸನ್ ಸಂಬಂಧದ ಮೇಲೆ ಒತ್ತು;</w:t>
      </w:r>
    </w:p>
    <w:p>
      <w:r xmlns:w="http://schemas.openxmlformats.org/wordprocessingml/2006/main">
        <w:t xml:space="preserve">ಸ್ಯಾಮ್ಸನ್‌ನ ಸೆರೆಹಿಡಿಯುವಿಕೆ ಮತ್ತು ದೆಲೀಲಾ ಶಕ್ತಿ ದ್ರೋಹ, ಅವನ ಕೂದಲನ್ನು ಕತ್ತರಿಸುವುದು;</w:t>
      </w:r>
    </w:p>
    <w:p>
      <w:r xmlns:w="http://schemas.openxmlformats.org/wordprocessingml/2006/main">
        <w:t xml:space="preserve">ಫಿಲಿಸ್ಟೈನ್ ದೇವಾಲಯದಲ್ಲಿ ಸ್ಯಾಮ್ಸನ್‌ನ ಶಕ್ತಿಯ ವಿಜಯ ಮತ್ತು ತ್ಯಾಗದ ಅಂತಿಮ ಕ್ರಿಯೆ.</w:t>
      </w:r>
    </w:p>
    <w:p/>
    <w:p>
      <w:r xmlns:w="http://schemas.openxmlformats.org/wordprocessingml/2006/main">
        <w:t xml:space="preserve">ಅಧ್ಯಾಯವು ದೆಲೀಲಾಳೊಂದಿಗೆ ಸ್ಯಾಮ್ಸನ್ ಸಂಬಂಧವನ್ನು ಕೇಂದ್ರೀಕರಿಸುತ್ತದೆ, ಅವನ ಸೆರೆಹಿಡಿಯುವಿಕೆ ಮತ್ತು ಅವಳ ದ್ರೋಹದಿಂದಾಗಿ ಶಕ್ತಿಯ ನಷ್ಟ, ಮತ್ತು ವಿಜಯ ಮತ್ತು ತ್ಯಾಗಕ್ಕೆ ಕಾರಣವಾಗುವ ಅವನ ಶಕ್ತಿಯ ಅಂತಿಮ ಕ್ರಿಯೆ. ನ್ಯಾಯಾಧೀಶರು 16 ರಲ್ಲಿ, ಸ್ಯಾಮ್ಸನ್ ತನ್ನ ಮಹಾನ್ ಶಕ್ತಿಯ ಹಿಂದಿನ ರಹಸ್ಯವನ್ನು ಕಂಡುಹಿಡಿಯಲು ಫಿಲಿಷ್ಟಿಯ ಆಡಳಿತಗಾರರಿಂದ ಸಂಪರ್ಕಿಸಲ್ಪಟ್ಟ ದೆಲೀಲಾ ಎಂಬ ಮಹಿಳೆಯೊಂದಿಗೆ ತೊಡಗಿಸಿಕೊಂಡಿದ್ದಾನೆ ಎಂದು ಉಲ್ಲೇಖಿಸಲಾಗಿದೆ. ಸುಳ್ಳು ಉತ್ತರಗಳಿಂದ ಅವಳನ್ನು ಮೂರು ಬಾರಿ ವಂಚಿಸಿದರೂ, ಸ್ಯಾಮ್ಸನ್ ಅಂತಿಮವಾಗಿ ಅವನ ಕತ್ತರಿಸದ ಕೂದಲು ತನ್ನ ಶಕ್ತಿಯ ಮೂಲವಾಗಿದೆ ಎಂದು ಬಹಿರಂಗಪಡಿಸುತ್ತಾನೆ, ಅದು ಅವನ ನಾಜಿರೈಟ್ ಪ್ರತಿಜ್ಞೆಯನ್ನು ಪ್ರತಿನಿಧಿಸುತ್ತದೆ.</w:t>
      </w:r>
    </w:p>
    <w:p/>
    <w:p>
      <w:r xmlns:w="http://schemas.openxmlformats.org/wordprocessingml/2006/main">
        <w:t xml:space="preserve">ನ್ಯಾಯಾಧೀಶರು 16 ರಲ್ಲಿ ಮುಂದುವರಿಯುತ್ತಾ, ಸ್ಯಾಮ್ಸನ್ ತನ್ನ ಕೂದಲಿನ ಬಗ್ಗೆ ಸತ್ಯವನ್ನು ಬಹಿರಂಗಪಡಿಸಿದ್ದಾನೆಂದು ದೆಲೀಲಾ ಅರಿತುಕೊಂಡಾಗ, ಅವನು ಮಲಗಿರುವಾಗ ಅವನನ್ನು ಹಿಡಿಯಲು ಫಿಲಿಷ್ಟಿಯರನ್ನು ಕರೆಯುತ್ತಾಳೆ. ಅವನಿಗೆ ಅಧಿಕಾರ ಕೊಡುವ ವಿಷಯವೇ ಅವನ ತಲೆಗೂದಲನ್ನೇ ಕತ್ತರಿಸಿ ಅವನನ್ನು ಸೆರೆಯಲ್ಲಿಟ್ಟರು. ಇದರ ಪರಿಣಾಮವಾಗಿ, ದೇವರು ಸ್ಯಾಮ್ಸನ್‌ನಿಂದ ತನ್ನ ಆತ್ಮವನ್ನು ಹಿಂತೆಗೆದುಕೊಳ್ಳುತ್ತಾನೆ, ಅವನನ್ನು ದುರ್ಬಲ ಮತ್ತು ದುರ್ಬಲಗೊಳಿಸುತ್ತಾನೆ.</w:t>
      </w:r>
    </w:p>
    <w:p/>
    <w:p>
      <w:r xmlns:w="http://schemas.openxmlformats.org/wordprocessingml/2006/main">
        <w:t xml:space="preserve">ನ್ಯಾಯಾಧೀಶರು 16, ದುರ್ಬಲಗೊಂಡ ಮತ್ತು ಕುರುಡನಾದ ಸ್ಯಾಮ್ಸನ್‌ನನ್ನು ಫಿಲಿಷ್ಟಿಯರು ತಮ್ಮ ದೇವರಾದ ಡಾಗೊನ್‌ಗೆ ಸಮರ್ಪಿತವಾದ ದೇವಾಲಯದಲ್ಲಿ ಹಬ್ಬದ ಸಮಯದಲ್ಲಿ ಮನರಂಜನೆಗಾಗಿ ಹೊರಗೆ ಕರೆತಂದರು. ಕೊನೆಯ ಬಾರಿಗೆ ಹತಾಶೆ ಮತ್ತು ದೇವರ ಮೇಲಿನ ನಂಬಿಕೆಯಿಂದ ಪ್ರೇರೇಪಿಸಲ್ಪಟ್ಟ ಕ್ರಿಯೆಯಲ್ಲಿ, ಸ್ಯಾಮ್ಸನ್ ದೇವಾಲಯವನ್ನು ಬೆಂಬಲಿಸುವ ಸ್ತಂಭಗಳ ವಿರುದ್ಧ ತಳ್ಳುವ ಮೊದಲು ಹೊಸ ಶಕ್ತಿಗಾಗಿ ಪ್ರಾರ್ಥಿಸುತ್ತಾನೆ, ಅದು ತನ್ನ ಮೇಲೆ ಮತ್ತು ಫಿಲಿಷ್ಟಿಯ ಆಡಳಿತಗಾರರು ಸೇರಿದಂತೆ ಒಳಗಿನವರ ಮೇಲೆ ಕುಸಿಯುತ್ತದೆ. ಈ ಅಂತಿಮ ಕ್ರಿಯೆಯು ಇಸ್ರೇಲ್‌ನ ಶತ್ರುಗಳ ಮೇಲಿನ ವಿಜಯವಾಗಿಯೂ ಮತ್ತು ಸ್ಯಾಮ್ಸನ್ ತನ್ನ ಸ್ವಂತ ಜೀವನವನ್ನು ಈ ಪ್ರಕ್ರಿಯೆಯಲ್ಲಿ ಬಿಟ್ಟುಕೊಡುವುದರಿಂದ ತ್ಯಾಗದ ಅರ್ಪಣೆಯಾಗಿಯೂ ಕಾರ್ಯನಿರ್ವಹಿಸುತ್ತದೆ.</w:t>
      </w:r>
    </w:p>
    <w:p/>
    <w:p>
      <w:r xmlns:w="http://schemas.openxmlformats.org/wordprocessingml/2006/main">
        <w:t xml:space="preserve">ನ್ಯಾಯಸ್ಥಾಪಕರು 16:1 ಸಂಸೋನನು ಗಾಜಾಕ್ಕೆ ಹೋದನು ಮತ್ತು ಅಲ್ಲಿ ಒಬ್ಬ ವೇಶ್ಯೆಯನ್ನು ನೋಡಿ ಅವಳ ಬಳಿಗೆ ಹೋದನು.</w:t>
      </w:r>
    </w:p>
    <w:p/>
    <w:p>
      <w:r xmlns:w="http://schemas.openxmlformats.org/wordprocessingml/2006/main">
        <w:t xml:space="preserve">ಸ್ಯಾಮ್ಸನ್ ಗಾಜಾದಲ್ಲಿ ಒಬ್ಬ ವೇಶ್ಯೆಯನ್ನು ಭೇಟಿ ಮಾಡುತ್ತಾನೆ.</w:t>
      </w:r>
    </w:p>
    <w:p/>
    <w:p>
      <w:r xmlns:w="http://schemas.openxmlformats.org/wordprocessingml/2006/main">
        <w:t xml:space="preserve">1: ದಿ ಡೇಂಜರ್ ಆಫ್ ಇಂಪಲ್ಸ್.</w:t>
      </w:r>
    </w:p>
    <w:p/>
    <w:p>
      <w:r xmlns:w="http://schemas.openxmlformats.org/wordprocessingml/2006/main">
        <w:t xml:space="preserve">2: ಸ್ವಯಂ ನಿಯಂತ್ರಣದ ಶಕ್ತಿ.</w:t>
      </w:r>
    </w:p>
    <w:p/>
    <w:p>
      <w:r xmlns:w="http://schemas.openxmlformats.org/wordprocessingml/2006/main">
        <w:t xml:space="preserve">1: ನಾಣ್ಣುಡಿಗಳು 6: 20-23 - ನನ್ನ ಮಗನೇ, ನಿನ್ನ ತಂದೆಯ ಆಜ್ಞೆಯನ್ನು ಪಾಲಿಸು ಮತ್ತು ನಿನ್ನ ತಾಯಿಯ ನಿಯಮವನ್ನು ತ್ಯಜಿಸಬೇಡ: 21 ಅವುಗಳನ್ನು ನಿರಂತರವಾಗಿ ನಿನ್ನ ಹೃದಯದಲ್ಲಿ ಕಟ್ಟಿಕೊಳ್ಳಿ ಮತ್ತು ಅವುಗಳನ್ನು ನಿನ್ನ ಕುತ್ತಿಗೆಗೆ ಕಟ್ಟಿಕೊಳ್ಳಿ. 22 ನೀನು ಹೋಗುವಾಗ ಅದು ನಿನ್ನನ್ನು ಮುನ್ನಡೆಸುವದು; ನೀನು ನಿದ್ರಿಸುವಾಗ ಅದು ನಿನ್ನನ್ನು ಕಾಪಾಡುತ್ತದೆ; ಮತ್ತು ನೀನು ಎಚ್ಚರವಾದಾಗ ಅದು ನಿನ್ನೊಂದಿಗೆ ಮಾತನಾಡುತ್ತದೆ. 23 ಆಜ್ಞೆಯು ದೀಪವಾಗಿದೆ; ಮತ್ತು ಕಾನೂನು ಬೆಳಕು; ಮತ್ತು ಉಪದೇಶದ ಖಂಡನೆಗಳು ಜೀವನದ ಮಾರ್ಗವಾಗಿದೆ.</w:t>
      </w:r>
    </w:p>
    <w:p/>
    <w:p>
      <w:r xmlns:w="http://schemas.openxmlformats.org/wordprocessingml/2006/main">
        <w:t xml:space="preserve">2: 1 ಕೊರಿಂಥಿಯಾನ್ಸ್ 6: 18-20 - ವ್ಯಭಿಚಾರದಿಂದ ಪಲಾಯನ ಮಾಡಿ. ಮನುಷ್ಯನು ಮಾಡುವ ಪ್ರತಿಯೊಂದು ಪಾಪವೂ ದೇಹವಿಲ್ಲದೆ; ಆದರೆ ವ್ಯಭಿಚಾರ ಮಾಡುವವನು ತನ್ನ ದೇಹಕ್ಕೆ ವಿರುದ್ಧವಾಗಿ ಪಾಪಮಾಡುತ್ತಾನೆ. 19 ಏನು? ನಿಮ್ಮ ದೇಹವು ನಿಮ್ಮಲ್ಲಿರುವ ಪವಿತ್ರಾತ್ಮದ ದೇವಾಲಯವಾಗಿದೆ ಮತ್ತು ನೀವು ದೇವರಿಂದ ಹೊಂದಿದ್ದೀರಿ ಮತ್ತು ನೀವು ನಿಮ್ಮ ಸ್ವಂತದ್ದಲ್ಲ ಎಂದು ನಿಮಗೆ ತಿಳಿದಿಲ್ಲವೇ? 20 ಯಾಕಂದರೆ ನೀವು ಬೆಲೆಗೆ ಖರೀದಿಸಲ್ಪಟ್ಟಿದ್ದೀರಿ; ಆದದರಿಂದ ನಿಮ್ಮ ದೇಹ ಮತ್ತು ನಿಮ್ಮ ಆತ್ಮದಲ್ಲಿ ದೇವರನ್ನು ಮಹಿಮೆಪಡಿಸಿರಿ.</w:t>
      </w:r>
    </w:p>
    <w:p/>
    <w:p>
      <w:r xmlns:w="http://schemas.openxmlformats.org/wordprocessingml/2006/main">
        <w:t xml:space="preserve">ನ್ಯಾಯಸ್ಥಾಪಕರು 16:2 ಮತ್ತು ಸಂಸೋನನು ಇಲ್ಲಿಗೆ ಬಂದಿದ್ದಾನೆ ಎಂದು ಗಜಿಯರಿಗೆ ತಿಳಿಸಲಾಯಿತು. ಮತ್ತು ಅವರು ಅವನನ್ನು ಸುತ್ತುವರೆದರು ಮತ್ತು ರಾತ್ರಿಯೆಲ್ಲಾ ಅವನಿಗಾಗಿ ನಗರದ ಹೆಬ್ಬಾಗಿಲಲ್ಲಿ ಕಾಯುತ್ತಿದ್ದರು ಮತ್ತು ರಾತ್ರಿಯೆಲ್ಲಾ ಶಾಂತವಾಗಿ, ಬೆಳಿಗ್ಗೆ, ಹಗಲು ಬಂದಾಗ, ನಾವು ಅವನನ್ನು ಕೊಲ್ಲುತ್ತೇವೆ ಎಂದು ಹೇಳಿದರು.</w:t>
      </w:r>
    </w:p>
    <w:p/>
    <w:p>
      <w:r xmlns:w="http://schemas.openxmlformats.org/wordprocessingml/2006/main">
        <w:t xml:space="preserve">ಸಂಸೋನನು ಬಂದನೆಂದು ಗಾಜಿಯರು ತಿಳಿದುಕೊಂಡು ಬೆಳಿಗ್ಗೆ ಹೊಂಚು ಹಾಕಿ ಅವನನ್ನು ಕೊಲ್ಲುವ ಯೋಜನೆಯನ್ನು ಮಾಡಿದರು.</w:t>
      </w:r>
    </w:p>
    <w:p/>
    <w:p>
      <w:r xmlns:w="http://schemas.openxmlformats.org/wordprocessingml/2006/main">
        <w:t xml:space="preserve">1. ತಯಾರಿಯ ಶಕ್ತಿ: ಹೆಚ್ಚಿನ ಅವಕಾಶಗಳನ್ನು ಮಾಡುವುದು</w:t>
      </w:r>
    </w:p>
    <w:p/>
    <w:p>
      <w:r xmlns:w="http://schemas.openxmlformats.org/wordprocessingml/2006/main">
        <w:t xml:space="preserve">2. ಅಡೆತಡೆಗಳನ್ನು ನಿವಾರಿಸುವುದು: ದೇವರ ರಕ್ಷಣೆಯಲ್ಲಿ ನಂಬಿಕೆ</w:t>
      </w:r>
    </w:p>
    <w:p/>
    <w:p>
      <w:r xmlns:w="http://schemas.openxmlformats.org/wordprocessingml/2006/main">
        <w:t xml:space="preserve">1. ನಾಣ್ಣುಡಿಗಳು 21:5- ಶ್ರದ್ಧೆಯುಳ್ಳವರ ಯೋಜನೆಗಳು ಖಂಡಿತವಾಗಿಯೂ ಸಮೃದ್ಧಿಗೆ ಕಾರಣವಾಗುತ್ತವೆ, ಆದರೆ ಆತುರಪಡುವ ಪ್ರತಿಯೊಬ್ಬರೂ ಬಡತನಕ್ಕೆ ಮಾತ್ರ ಬರುತ್ತಾರೆ.</w:t>
      </w:r>
    </w:p>
    <w:p/>
    <w:p>
      <w:r xmlns:w="http://schemas.openxmlformats.org/wordprocessingml/2006/main">
        <w:t xml:space="preserve">2. ಕೀರ್ತನೆ 27:1 - ಕರ್ತನು ನನ್ನ ಬೆಳಕು ಮತ್ತು ನನ್ನ ಮೋಕ್ಷ; ನಾನು ಯಾರಿಗೆ ಭಯಪಡಲಿ? ಕರ್ತನು ನನ್ನ ಜೀವದ ಕೋಟೆ; ನಾನು ಯಾರಿಗೆ ಭಯಪಡಲಿ?</w:t>
      </w:r>
    </w:p>
    <w:p/>
    <w:p>
      <w:r xmlns:w="http://schemas.openxmlformats.org/wordprocessingml/2006/main">
        <w:t xml:space="preserve">ನ್ಯಾಯಸ್ಥಾಪಕರು 16:3 ಮತ್ತು ಸಂಸೋನನು ಮಧ್ಯರಾತ್ರಿಯವರೆಗೆ ಮಲಗಿದನು ಮತ್ತು ಮಧ್ಯರಾತ್ರಿಯಲ್ಲಿ ಎದ್ದು ಪಟ್ಟಣದ ದ್ವಾರದ ಬಾಗಿಲುಗಳನ್ನು ಮತ್ತು ಎರಡು ಕಂಬಗಳನ್ನು ತೆಗೆದುಕೊಂಡು ಅವರೊಂದಿಗೆ ಹೊರಟು, ಬಾರ್ ಮತ್ತು ಎಲ್ಲವನ್ನು ತನ್ನ ಹೆಗಲ ಮೇಲೆ ಹಾಕಿಕೊಂಡು ಅವುಗಳನ್ನು ಹೊತ್ತುಕೊಂಡನು. ಹೆಬ್ರೋನಿನ ಮುಂದೆ ಇರುವ ಬೆಟ್ಟದ ತುದಿಯ ವರೆಗೆ.</w:t>
      </w:r>
    </w:p>
    <w:p/>
    <w:p>
      <w:r xmlns:w="http://schemas.openxmlformats.org/wordprocessingml/2006/main">
        <w:t xml:space="preserve">ಸಂಸೋನನು ಮಧ್ಯರಾತ್ರಿಯಲ್ಲಿ ನಗರದ ದ್ವಾರಗಳನ್ನು ತೆಗೆದುಕೊಂಡು ಹೆಬ್ರೋನ್ ಬಳಿಯ ಬೆಟ್ಟಕ್ಕೆ ಒಯ್ಯುತ್ತಾನೆ.</w:t>
      </w:r>
    </w:p>
    <w:p/>
    <w:p>
      <w:r xmlns:w="http://schemas.openxmlformats.org/wordprocessingml/2006/main">
        <w:t xml:space="preserve">1. ಸಂಸೋನನ ಶಕ್ತಿ - ದೇವರು ತನ್ನ ಚಿತ್ತವನ್ನು ಪೂರೈಸಲು ನಮಗೆ ಹೇಗೆ ಶಕ್ತಿಯನ್ನು ನೀಡುತ್ತಾನೆ.</w:t>
      </w:r>
    </w:p>
    <w:p/>
    <w:p>
      <w:r xmlns:w="http://schemas.openxmlformats.org/wordprocessingml/2006/main">
        <w:t xml:space="preserve">2. ಸಂಸೋನನ ಸಮಯ - ಹೇಗೆ ದೇವರ ಸಮಯ ಯಾವಾಗಲೂ ಪರಿಪೂರ್ಣವಾಗಿದೆ.</w:t>
      </w:r>
    </w:p>
    <w:p/>
    <w:p>
      <w:r xmlns:w="http://schemas.openxmlformats.org/wordprocessingml/2006/main">
        <w:t xml:space="preserve">1. ಎಫೆಸಿಯನ್ಸ್ 6: 10-11 - ಅಂತಿಮವಾಗಿ, ಲಾರ್ಡ್ ಮತ್ತು ಅವನ ಪ್ರಬಲ ಶಕ್ತಿಯಲ್ಲಿ ಬಲವಾಗಿರಿ. ದೇವರ ಸಂಪೂರ್ಣ ರಕ್ಷಾಕವಚವನ್ನು ಧರಿಸಿಕೊಳ್ಳಿ, ಇದರಿಂದ ನೀವು ಪಿಶಾಚನ ಯೋಜನೆಗಳ ವಿರುದ್ಧ ನಿಮ್ಮ ನಿಲುವನ್ನು ತೆಗೆದುಕೊಳ್ಳುತ್ತೀರಿ.</w:t>
      </w:r>
    </w:p>
    <w:p/>
    <w:p>
      <w:r xmlns:w="http://schemas.openxmlformats.org/wordprocessingml/2006/main">
        <w:t xml:space="preserve">2. ಕೀರ್ತನೆ 121:2 - ನನ್ನ ಸಹಾಯವು ಸ್ವರ್ಗ ಮತ್ತು ಭೂಮಿಯ ಸೃಷ್ಟಿಕರ್ತನಾದ ಯೆಹೋವನಿಂದ ಬರುತ್ತದೆ.</w:t>
      </w:r>
    </w:p>
    <w:p/>
    <w:p>
      <w:r xmlns:w="http://schemas.openxmlformats.org/wordprocessingml/2006/main">
        <w:t xml:space="preserve">ನ್ಯಾಯಸ್ಥಾಪಕರು 16:4 ತರುವಾಯ, ಅವನು ಸೊರೆಕ್ ಕಣಿವೆಯಲ್ಲಿ ದೆಲೀಲಾ ಎಂಬ ಮಹಿಳೆಯನ್ನು ಪ್ರೀತಿಸಿದನು.</w:t>
      </w:r>
    </w:p>
    <w:p/>
    <w:p>
      <w:r xmlns:w="http://schemas.openxmlformats.org/wordprocessingml/2006/main">
        <w:t xml:space="preserve">ದೆಲೀಲಾಳ ಕ್ರಿಯೆಗಳು ಸ್ಯಾಮ್ಸನ್ ಅವನ ಅವನತಿಗೆ ಕಾರಣವಾಗುತ್ತವೆ.</w:t>
      </w:r>
    </w:p>
    <w:p/>
    <w:p>
      <w:r xmlns:w="http://schemas.openxmlformats.org/wordprocessingml/2006/main">
        <w:t xml:space="preserve">1. ಅಹಂಕಾರ ಮತ್ತು ಕಾಮವು ವಿನಾಶಕ್ಕೆ ಕಾರಣವಾಗಬಹುದು ಎಂದು ನಾವು ಸ್ಯಾಮ್ಸನ್ ಕಥೆಯಿಂದ ಕಲಿಯಬಹುದು.</w:t>
      </w:r>
    </w:p>
    <w:p/>
    <w:p>
      <w:r xmlns:w="http://schemas.openxmlformats.org/wordprocessingml/2006/main">
        <w:t xml:space="preserve">2. ದೇವರು ನಮ್ಮ ತಪ್ಪುಗಳನ್ನು ಮತ್ತು ವೈಫಲ್ಯಗಳನ್ನು ಹೆಚ್ಚಿನ ಒಳ್ಳೆಯದನ್ನು ತರಲು ಬಳಸಬಹುದು.</w:t>
      </w:r>
    </w:p>
    <w:p/>
    <w:p>
      <w:r xmlns:w="http://schemas.openxmlformats.org/wordprocessingml/2006/main">
        <w:t xml:space="preserve">1. ನಾಣ್ಣುಡಿಗಳು 16:18, "ಅಹಂಕಾರವು ನಾಶಕ್ಕೆ ಮುಂಚೆ ಹೋಗುತ್ತದೆ, ಮತ್ತು ಅಹಂಕಾರಿ ಮನೋಭಾವವು ಬೀಳುವ ಮೊದಲು."</w:t>
      </w:r>
    </w:p>
    <w:p/>
    <w:p>
      <w:r xmlns:w="http://schemas.openxmlformats.org/wordprocessingml/2006/main">
        <w:t xml:space="preserve">2. ರೋಮನ್ನರು 8:28,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ನ್ಯಾಯಸ್ಥಾಪಕರು 16:5 ಫಿಲಿಷ್ಟಿಯರ ಅಧಿಪತಿಗಳು ಅವಳ ಬಳಿಗೆ ಬಂದು ಅವಳಿಗೆ--ಅವನನ್ನು ಪ್ರಲೋಭನೆಗೊಳಿಸು ಮತ್ತು ಅವನ ದೊಡ್ಡ ಶಕ್ತಿ ಎಲ್ಲಿದೆ ಎಂದು ನೋಡು, ಮತ್ತು ನಾವು ಅವನನ್ನು ಬಾಧಿಸಲು ನಾವು ಅವನನ್ನು ಬಂಧಿಸುವಂತೆ ಯಾವ ವಿಧಾನದಿಂದ ಅವನನ್ನು ಜಯಿಸಬಹುದು. ಮತ್ತು ನಾವು ನಿಮಗೆ ಪ್ರತಿಯೊಬ್ಬರಿಗೂ ಹನ್ನೊಂದು ನೂರು ಬೆಳ್ಳಿಯ ನಾಣ್ಯಗಳನ್ನು ಕೊಡುತ್ತೇವೆ.</w:t>
      </w:r>
    </w:p>
    <w:p/>
    <w:p>
      <w:r xmlns:w="http://schemas.openxmlformats.org/wordprocessingml/2006/main">
        <w:t xml:space="preserve">ಫಿಲಿಷ್ಟಿಯರು ಸಂಸೋನನ ಬಲದ ಮೂಲವನ್ನು ಕಂಡುಹಿಡಿಯುವ ಸಲುವಾಗಿ ಒಬ್ಬ ಮಹಿಳೆಯನ್ನು ಪ್ರಲೋಭಿಸಲು ಕೇಳಿಕೊಂಡರು, ಆದ್ದರಿಂದ ಅವರು ಅವನನ್ನು ಬಂಧಿಸಿ ಬಾಧಿಸಬಹುದಾಗಿತ್ತು ಮತ್ತು ಅವಳಿಗೆ ಹನ್ನೊಂದು ನೂರು ಬೆಳ್ಳಿಯ ನಾಣ್ಯಗಳನ್ನು ಅರ್ಪಿಸಿದರು.</w:t>
      </w:r>
    </w:p>
    <w:p/>
    <w:p>
      <w:r xmlns:w="http://schemas.openxmlformats.org/wordprocessingml/2006/main">
        <w:t xml:space="preserve">1. ಪ್ರಲೋಭನೆಯ ಅಪಾಯ - ಪ್ರಲೋಭನೆಯ ಅಪಾಯ ಮತ್ತು ಅದರಿಂದ ನಿಮ್ಮನ್ನು ಹೇಗೆ ರಕ್ಷಿಸಿಕೊಳ್ಳುವುದು.</w:t>
      </w:r>
    </w:p>
    <w:p/>
    <w:p>
      <w:r xmlns:w="http://schemas.openxmlformats.org/wordprocessingml/2006/main">
        <w:t xml:space="preserve">2. ದುರಾಶೆಯ ಶಕ್ತಿ - ದುರಾಶೆಯ ಶಕ್ತಿ ಮತ್ತು ಜನರನ್ನು ಕುಶಲತೆಯಿಂದ ಹೇಗೆ ಬಳಸಿಕೊಳ್ಳಬಹುದು.</w:t>
      </w:r>
    </w:p>
    <w:p/>
    <w:p>
      <w:r xmlns:w="http://schemas.openxmlformats.org/wordprocessingml/2006/main">
        <w:t xml:space="preserve">1. ಜೇಮ್ಸ್ 1: 14-15 - ಆದರೆ ಪ್ರತಿಯೊಬ್ಬ ವ್ಯಕ್ತಿಯು ತನ್ನ ಸ್ವಂತ ದುಷ್ಟ ಬಯಕೆಯಿಂದ ಎಳೆದುಕೊಂಡು ಹೋದಾಗ ಮತ್ತು ಪ್ರಲೋಭನೆಗೆ ಒಳಗಾಗುತ್ತಾನೆ. ನಂತರ, ಬಯಕೆಯು ಗರ್ಭಧರಿಸಿದ ನಂತರ, ಅದು ಪಾಪಕ್ಕೆ ಜನ್ಮ ನೀಡುತ್ತದೆ; ಮತ್ತು ಪಾಪವು ಪೂರ್ಣವಾಗಿ ಬೆಳೆದಾಗ, ಮರಣಕ್ಕೆ ಜನ್ಮ ನೀಡುತ್ತದೆ.</w:t>
      </w:r>
    </w:p>
    <w:p/>
    <w:p>
      <w:r xmlns:w="http://schemas.openxmlformats.org/wordprocessingml/2006/main">
        <w:t xml:space="preserve">2. ನಾಣ್ಣುಡಿಗಳು 1:10-19 - ನನ್ನ ಮಗನೇ, ಪಾಪಿಗಳು ನಿನ್ನನ್ನು ಪ್ರಲೋಭಿಸಿದರೆ, ಅವರಿಗೆ ಮಣಿಯಬೇಡ. ಅವರು ಹೇಳಿದರೆ, ನಮ್ಮೊಂದಿಗೆ ಬಾ; ನಿರಪರಾಧಿ ರಕ್ತಕ್ಕಾಗಿ ಕಾಯೋಣ, ಕೆಲವು ನಿರುಪದ್ರವ ಆತ್ಮವನ್ನು ಹೊಂಚು ಹಾಕೋಣ; ಅವರನ್ನು ಸಮಾಧಿಯಂತೆ ಜೀವಂತವಾಗಿ ಮತ್ತು ಹಳ್ಳಕ್ಕೆ ಇಳಿಯುವವರಂತೆ ಸಂಪೂರ್ಣವಾಗಿ ನುಂಗೋಣ; ನಾವು ಎಲ್ಲಾ ರೀತಿಯ ಬೆಲೆಬಾಳುವ ವಸ್ತುಗಳನ್ನು ಪಡೆಯುತ್ತೇವೆ ಮತ್ತು ನಮ್ಮ ಮನೆಗಳನ್ನು ಲೂಟಿಯಿಂದ ತುಂಬಿಸುತ್ತೇವೆ; ನಮ್ಮೊಂದಿಗೆ ಚೀಟು ಹಾಕಿರಿ; ಲೂಟಿಯನ್ನು ನಾವೆಲ್ಲರೂ ಹಂಚಿಕೊಳ್ಳುತ್ತೇವೆ ನನ್ನ ಮಗ, ಅವರ ಜೊತೆ ಹೋಗಬೇಡಿ, ಅವರ ಹಾದಿಯಲ್ಲಿ ಹೆಜ್ಜೆ ಹಾಕಬೇಡಿ.</w:t>
      </w:r>
    </w:p>
    <w:p/>
    <w:p>
      <w:r xmlns:w="http://schemas.openxmlformats.org/wordprocessingml/2006/main">
        <w:t xml:space="preserve">ನ್ಯಾಯಸ್ಥಾಪಕರು 16:6 ಮತ್ತು ದೆಲೀಲಳು ಸಂಸೋನನಿಗೆ--ನಿನ್ನ ಮಹಾಬಲವು ಯಾವುದರಲ್ಲಿದೆ ಮತ್ತು ನಿನ್ನನ್ನು ಬಾಧಿಸಲು ನೀನು ಯಾವುದರಿಂದ ಬಂಧಿಸಲ್ಪಡುವೆ ಎಂದು ನನಗೆ ಹೇಳು ಅಂದಳು.</w:t>
      </w:r>
    </w:p>
    <w:p/>
    <w:p>
      <w:r xmlns:w="http://schemas.openxmlformats.org/wordprocessingml/2006/main">
        <w:t xml:space="preserve">ದೆಲೀಲಾ ಸಂಸೋನನ ಶಕ್ತಿಯ ಮೂಲವನ್ನು ಕಂಡುಹಿಡಿಯಲು ಪ್ರಯತ್ನಿಸಿದಳು.</w:t>
      </w:r>
    </w:p>
    <w:p/>
    <w:p>
      <w:r xmlns:w="http://schemas.openxmlformats.org/wordprocessingml/2006/main">
        <w:t xml:space="preserve">1. ನಮ್ಮ ಸಾಮರ್ಥ್ಯ ಮತ್ತು ದೌರ್ಬಲ್ಯಗಳನ್ನು ತಿಳಿದುಕೊಳ್ಳುವ ಶಕ್ತಿ</w:t>
      </w:r>
    </w:p>
    <w:p/>
    <w:p>
      <w:r xmlns:w="http://schemas.openxmlformats.org/wordprocessingml/2006/main">
        <w:t xml:space="preserve">2. ನಮ್ಮ ರಹಸ್ಯಗಳನ್ನು ಹೇಳುವ ಅಪಾಯ</w:t>
      </w:r>
    </w:p>
    <w:p/>
    <w:p>
      <w:r xmlns:w="http://schemas.openxmlformats.org/wordprocessingml/2006/main">
        <w:t xml:space="preserve">1. ನಾಣ್ಣುಡಿಗಳು 11:13 - "ಗಾಸಿಪ್ ಆತ್ಮವಿಶ್ವಾಸವನ್ನು ದ್ರೋಹಿಸುತ್ತದೆ, ಆದರೆ ನಂಬಲರ್ಹ ವ್ಯಕ್ತಿಯು ರಹಸ್ಯವನ್ನು ಇಡುತ್ತಾನೆ."</w:t>
      </w:r>
    </w:p>
    <w:p/>
    <w:p>
      <w:r xmlns:w="http://schemas.openxmlformats.org/wordprocessingml/2006/main">
        <w:t xml:space="preserve">2. ಎಫೆಸಿಯನ್ಸ್ 6:10 - "ಅಂತಿಮವಾಗಿ, ಕರ್ತನಲ್ಲಿ ಮತ್ತು ಆತನ ಪ್ರಬಲ ಶಕ್ತಿಯಲ್ಲಿ ಬಲವಾಗಿರಿ."</w:t>
      </w:r>
    </w:p>
    <w:p/>
    <w:p>
      <w:r xmlns:w="http://schemas.openxmlformats.org/wordprocessingml/2006/main">
        <w:t xml:space="preserve">ನ್ಯಾಯಸ್ಥಾಪಕರು 16:7 ಮತ್ತು ಸಂಸೋನನು ಅವಳಿಗೆ--ಒಣಗಿರದ ಏಳು ಹಸಿರಿನಿಂದ ನನ್ನನ್ನು ಕಟ್ಟಿದರೆ ನಾನು ಬಲಹೀನನಾಗಿ ಇನ್ನೊಬ್ಬ ಮನುಷ್ಯನಂತೆ ಇರುತ್ತೇನೆ ಅಂದನು.</w:t>
      </w:r>
    </w:p>
    <w:p/>
    <w:p>
      <w:r xmlns:w="http://schemas.openxmlformats.org/wordprocessingml/2006/main">
        <w:t xml:space="preserve">ಸ್ಯಾಮ್ಸನ್ ಒಬ್ಬ ಮಹಿಳೆಗೆ ಹೇಳುತ್ತಾನೆ, ಅವನು ಏಳು ಹಸಿರು ಬಣ್ಣಗಳಿಂದ ಬಂಧಿಸಲ್ಪಟ್ಟರೆ ಅವನು ಇತರ ಪುರುಷನಂತೆ ದುರ್ಬಲನಾಗುತ್ತಾನೆ.</w:t>
      </w:r>
    </w:p>
    <w:p/>
    <w:p>
      <w:r xmlns:w="http://schemas.openxmlformats.org/wordprocessingml/2006/main">
        <w:t xml:space="preserve">1: ದೇವರು ತನ್ನ ಚಿತ್ತವನ್ನು ಸಾಧಿಸಲು ನಮ್ಮ ದೌರ್ಬಲ್ಯಗಳನ್ನು ಬಳಸಬಹುದು.</w:t>
      </w:r>
    </w:p>
    <w:p/>
    <w:p>
      <w:r xmlns:w="http://schemas.openxmlformats.org/wordprocessingml/2006/main">
        <w:t xml:space="preserve">2: ನಾವೆಲ್ಲರೂ ದೇವರ ಶಕ್ತಿಯಲ್ಲಿ ಶಕ್ತಿಯನ್ನು ಕಂಡುಕೊಳ್ಳಬಹುದು.</w:t>
      </w:r>
    </w:p>
    <w:p/>
    <w:p>
      <w:r xmlns:w="http://schemas.openxmlformats.org/wordprocessingml/2006/main">
        <w:t xml:space="preserve">1: 2 ಕೊರಿಂಥಿಯಾನ್ಸ್ 12: 9-10 - ಮತ್ತು ಅವನು ನನಗೆ ಹೇಳಿದನು, ನನ್ನ ಕೃಪೆಯು ನಿನಗೆ ಸಾಕು: ನನ್ನ ಬಲವು ದೌರ್ಬಲ್ಯದಲ್ಲಿ ಪರಿಪೂರ್ಣವಾಗಿದೆ. ಆದುದರಿಂದ ಕ್ರಿಸ್ತನ ಶಕ್ತಿಯು ನನ್ನ ಮೇಲೆ ನೆಲೆಸುವಂತೆ ನಾನು ಅತ್ಯಂತ ಸಂತೋಷದಿಂದ ನನ್ನ ದೌರ್ಬಲ್ಯಗಳಲ್ಲಿ ಮಹಿಮೆಪಡುತ್ತೇನೆ.</w:t>
      </w:r>
    </w:p>
    <w:p/>
    <w:p>
      <w:r xmlns:w="http://schemas.openxmlformats.org/wordprocessingml/2006/main">
        <w:t xml:space="preserve">2: ಯೆಶಾಯ 40: 29-31 - ಅವನು ಮೂರ್ಛೆಗೆ ಶಕ್ತಿಯನ್ನು ನೀಡುತ್ತಾನೆ; ಮತ್ತು ಶಕ್ತಿಯಿಲ್ಲದವರಿಗೆ ಅವನು ಬಲವನ್ನು ಹೆಚ್ಚಿಸುತ್ತಾನೆ. ಯುವಕರು ಸಹ ಮೂರ್ಛೆಹೋಗುತ್ತಾರೆ ಮತ್ತು ದಣಿದಿದ್ದಾರೆ, ಮತ್ತು ಯುವಕರು ಸಂಪೂರ್ಣವಾಗಿ ಬೀಳುವರು: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ನ್ಯಾಯಸ್ಥಾಪಕರು 16:8 ಆಗ ಫಿಲಿಷ್ಟಿಯರ ಅಧಿಪತಿಗಳು ಒಣಗದಿದ್ದ ಏಳು ಹಸಿರು ತೆನೆಗಳನ್ನು ಅವಳ ಬಳಿಗೆ ತಂದರು ಮತ್ತು ಅವಳು ಅವನೊಂದಿಗೆ ಅವನನ್ನು ಬಂಧಿಸಿದಳು.</w:t>
      </w:r>
    </w:p>
    <w:p/>
    <w:p>
      <w:r xmlns:w="http://schemas.openxmlformats.org/wordprocessingml/2006/main">
        <w:t xml:space="preserve">ಫಿಲಿಷ್ಟಿಯ ಪ್ರಭುಗಳು ಸಂಸೋನನನ್ನು ಬಂಧಿಸಲು ಏಳು ಹೊಸ ಹಗ್ಗಗಳನ್ನು ತಂದರು.</w:t>
      </w:r>
    </w:p>
    <w:p/>
    <w:p>
      <w:r xmlns:w="http://schemas.openxmlformats.org/wordprocessingml/2006/main">
        <w:t xml:space="preserve">1. ಪ್ರತಿಕೂಲ ಪರಿಸ್ಥಿತಿಯಲ್ಲಿ ಬಲವಾದ ನಂಬಿಕೆಯ ಶಕ್ತಿ - ನ್ಯಾಯಾಧೀಶರು 16:8</w:t>
      </w:r>
    </w:p>
    <w:p/>
    <w:p>
      <w:r xmlns:w="http://schemas.openxmlformats.org/wordprocessingml/2006/main">
        <w:t xml:space="preserve">2. ಜೀವನದ ಪರೀಕ್ಷೆಗಳು ಮತ್ತು ಪ್ರಲೋಭನೆಗಳನ್ನು ಜಯಿಸುವುದು - ನ್ಯಾಯಾಧೀಶರು 16: 8</w:t>
      </w:r>
    </w:p>
    <w:p/>
    <w:p>
      <w:r xmlns:w="http://schemas.openxmlformats.org/wordprocessingml/2006/main">
        <w:t xml:space="preserve">1. ಜಾನ್ 16:33 - "ನನ್ನಲ್ಲಿ ನೀವು ಶಾಂತಿಯನ್ನು ಹೊಂದಬೇಕೆಂದು ನಾನು ನಿಮಗೆ ಈ ವಿಷಯಗಳನ್ನು ಹೇಳಿದ್ದೇನೆ. ಜಗತ್ತಿನಲ್ಲಿ ನೀವು ಕ್ಲೇಶವನ್ನು ಹೊಂದಿರುತ್ತೀರಿ. ಆದರೆ ಧೈರ್ಯದಿಂದಿರಿ; ನಾನು ಜಗತ್ತನ್ನು ಜಯಿಸಿದ್ದೇನೆ."</w:t>
      </w:r>
    </w:p>
    <w:p/>
    <w:p>
      <w:r xmlns:w="http://schemas.openxmlformats.org/wordprocessingml/2006/main">
        <w:t xml:space="preserve">2. ಹೀಬ್ರೂ 11:32-34 - "ಮತ್ತು ನಾನು ಇನ್ನೇನು ಹೇಳಲಿ? ಗಿದ್ಯೋನ್, ಬರಾಕ್, ಸ್ಯಾಮ್ಸನ್, ಯೆಫ್ತಾಹ್, ಡೇವಿಡ್ ಮತ್ತು ಸ್ಯಾಮ್ಯುಯೆಲ್ ಮತ್ತು ನಂಬಿಕೆಯ ಮೂಲಕ ರಾಜ್ಯಗಳನ್ನು ವಶಪಡಿಸಿಕೊಂಡ, ನ್ಯಾಯವನ್ನು ಜಾರಿಗೊಳಿಸಿದ ಪ್ರವಾದಿಗಳ ಬಗ್ಗೆ ಹೇಳಲು ಸಮಯವು ವಿಫಲಗೊಳ್ಳುತ್ತದೆ. ಭರವಸೆಗಳು, ಸಿಂಹಗಳ ಬಾಯಿಯನ್ನು ನಿಲ್ಲಿಸಿದವು.</w:t>
      </w:r>
    </w:p>
    <w:p/>
    <w:p>
      <w:r xmlns:w="http://schemas.openxmlformats.org/wordprocessingml/2006/main">
        <w:t xml:space="preserve">ನ್ಯಾಯಸ್ಥಾಪಕರು 16:9 ಈಗ ಅಲ್ಲಿ ಕಾದು ಕುಳಿತಿದ್ದ ಪುರುಷರು ಅವಳೊಂದಿಗೆ ಕೋಣೆಯಲ್ಲಿ ಇದ್ದರು. ಆಗ ಅವಳು ಅವನಿಗೆ--ಸಂಸೋನನೇ, ಫಿಲಿಷ್ಟಿಯರು ನಿನ್ನ ಮೇಲೆ ಬರುತ್ತಾರೆ ಅಂದಳು. ಮತ್ತು ಅವನು ವಿಸ್ ಅನ್ನು ಬ್ರೇಕ್ ಮಾಡುತ್ತಾನೆ, ಅದು ಬೆಂಕಿಯನ್ನು ಮುಟ್ಟಿದಾಗ ಎಳೆದ ದಾರವು ಮುರಿದುಹೋಗುತ್ತದೆ. ಹಾಗಾಗಿ ಅವನ ಶಕ್ತಿ ತಿಳಿಯಲಿಲ್ಲ.</w:t>
      </w:r>
    </w:p>
    <w:p/>
    <w:p>
      <w:r xmlns:w="http://schemas.openxmlformats.org/wordprocessingml/2006/main">
        <w:t xml:space="preserve">ಸಂಸೋನನು ತನಗಾಗಿ ಕಾದು ಕುಳಿತಿದ್ದ ಜನರೊಂದಿಗೆ ಕೋಣೆಯಲ್ಲಿದ್ದನು, ಮತ್ತು ಅಪಾಯದ ಬಗ್ಗೆ ಎಚ್ಚರಗೊಂಡಾಗ, ಅವನು ತನ್ನ ಬಲವನ್ನು ತೋರಿಸುತ್ತಾ ಸುಲಭವಾಗಿ ತನ್ನಲ್ಲಿರುವ ಬಂಧಗಳನ್ನು ಮುರಿದನು.</w:t>
      </w:r>
    </w:p>
    <w:p/>
    <w:p>
      <w:r xmlns:w="http://schemas.openxmlformats.org/wordprocessingml/2006/main">
        <w:t xml:space="preserve">1. "ದೇವರ ಶಕ್ತಿಯ ಶಕ್ತಿ"</w:t>
      </w:r>
    </w:p>
    <w:p/>
    <w:p>
      <w:r xmlns:w="http://schemas.openxmlformats.org/wordprocessingml/2006/main">
        <w:t xml:space="preserve">2. "ನಂಬಿಕೆಯೊಂದಿಗೆ ಸವಾಲುಗಳನ್ನು ಜಯಿಸುವುದು"</w:t>
      </w:r>
    </w:p>
    <w:p/>
    <w:p>
      <w:r xmlns:w="http://schemas.openxmlformats.org/wordprocessingml/2006/main">
        <w:t xml:space="preserve">1. ಕೀರ್ತನೆಗಳು 18:2 - "ಕರ್ತನು ನನ್ನ ಬಂಡೆ, ನನ್ನ ಕೋಟೆ ಮತ್ತು ನನ್ನ ವಿಮೋಚಕ; ನನ್ನ ದೇವರು, ನನ್ನ ಶಕ್ತಿ, ನಾನು ನಂಬುವವನು; ನನ್ನ ಗುರಾಣಿ ಮತ್ತು ನನ್ನ ರಕ್ಷಣೆಯ ಕೊಂಬು, ನನ್ನ ಭದ್ರಕೋಟೆ."</w:t>
      </w:r>
    </w:p>
    <w:p/>
    <w:p>
      <w:r xmlns:w="http://schemas.openxmlformats.org/wordprocessingml/2006/main">
        <w:t xml:space="preserve">2. ಫಿಲಿಪ್ಪಿ 4:13 - "ನನ್ನನ್ನು ಬಲಪಡಿಸುವ ಕ್ರಿಸ್ತನ ಮೂಲಕ ನಾನು ಎಲ್ಲವನ್ನೂ ಮಾಡಬಹುದು."</w:t>
      </w:r>
    </w:p>
    <w:p/>
    <w:p>
      <w:r xmlns:w="http://schemas.openxmlformats.org/wordprocessingml/2006/main">
        <w:t xml:space="preserve">ನ್ಯಾಯಸ್ಥಾಪಕರು 16:10 ಮತ್ತು ದೆಲೀಲಳು ಸಂಸೋನನಿಗೆ--ಇಗೋ, ನೀನು ನನ್ನನ್ನು ಅಪಹಾಸ್ಯಮಾಡಿ ನನಗೆ ಸುಳ್ಳನ್ನು ಹೇಳಿದಿ;</w:t>
      </w:r>
    </w:p>
    <w:p/>
    <w:p>
      <w:r xmlns:w="http://schemas.openxmlformats.org/wordprocessingml/2006/main">
        <w:t xml:space="preserve">ದೆಲೀಲಾ ಸಂಸೋನನನ್ನು ಬಂಧಿಸುವಂತೆ ಅವನ ಶಕ್ತಿಯ ರಹಸ್ಯವನ್ನು ಬಹಿರಂಗಪಡಿಸುವಂತೆ ಕೇಳುತ್ತಾಳೆ.</w:t>
      </w:r>
    </w:p>
    <w:p/>
    <w:p>
      <w:r xmlns:w="http://schemas.openxmlformats.org/wordprocessingml/2006/main">
        <w:t xml:space="preserve">1. ನಮ್ಮ ಸನ್ನಿವೇಶಗಳ ಮೇಲೆ ದೇವರ ಸಾರ್ವಭೌಮತ್ವ: ದೇವರು ನಮ್ಮ ದೌರ್ಬಲ್ಯಗಳನ್ನು ಮಹಾನ್ ವಿಷಯಗಳನ್ನು ಸಾಧಿಸಲು ಹೇಗೆ ಬಳಸಬಹುದು</w:t>
      </w:r>
    </w:p>
    <w:p/>
    <w:p>
      <w:r xmlns:w="http://schemas.openxmlformats.org/wordprocessingml/2006/main">
        <w:t xml:space="preserve">2. ನಿರಂತರ ಪ್ರಲೋಭನೆಯ ಶಕ್ತಿ: ಪ್ರತಿಕೂಲತೆಯ ಮುಖಾಂತರ ಪಾಪವನ್ನು ವಿರೋಧಿಸಲು ಕಲಿಯುವುದು</w:t>
      </w:r>
    </w:p>
    <w:p/>
    <w:p>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ಜೇಮ್ಸ್ 1:12-15 - "ಪರೀಕ್ಷೆಯಲ್ಲಿ ಸಹಿಸಿಕೊಳ್ಳುವವನು ಧನ್ಯನು ಏಕೆಂದರೆ, ಪರೀಕ್ಷೆಯನ್ನು ಎದುರಿಸಿದ ನಂತರ, ಆ ವ್ಯಕ್ತಿಯು ತನ್ನನ್ನು ಪ್ರೀತಿಸುವವರಿಗೆ ಲಾರ್ಡ್ ವಾಗ್ದಾನ ಮಾಡಿದ ಜೀವನದ ಕಿರೀಟವನ್ನು ಪಡೆಯುತ್ತಾನೆ."</w:t>
      </w:r>
    </w:p>
    <w:p/>
    <w:p>
      <w:r xmlns:w="http://schemas.openxmlformats.org/wordprocessingml/2006/main">
        <w:t xml:space="preserve">ನ್ಯಾಯಸ್ಥಾಪಕರು 16:11 ಅವನು ಅವಳಿಗೆ--ಅವರು ನನ್ನನ್ನು ಎಂದಿಗೂ ಆಕ್ರಮಿಸದ ಹೊಸ ಹಗ್ಗಗಳಿಂದ ಬಂಧಿಸಿದರೆ, ನಾನು ದುರ್ಬಲನಾಗಿರುತ್ತೇನೆ ಮತ್ತು ಇನ್ನೊಬ್ಬ ಮನುಷ್ಯನಂತೆ ಇರುತ್ತೇನೆ.</w:t>
      </w:r>
    </w:p>
    <w:p/>
    <w:p>
      <w:r xmlns:w="http://schemas.openxmlformats.org/wordprocessingml/2006/main">
        <w:t xml:space="preserve">ಸ್ಯಾಮ್ಸನ್ ಈ ಹಿಂದೆ ಬಳಸದ ಹಗ್ಗಗಳಿಂದ ಬಂಧಿಸಲ್ಪಟ್ಟರೆ ಅವನು ಹೆಚ್ಚು ಶಕ್ತಿಶಾಲಿಯಾಗಬಹುದು ಎಂದು ಒಪ್ಪಿಕೊಳ್ಳುತ್ತಾನೆ.</w:t>
      </w:r>
    </w:p>
    <w:p/>
    <w:p>
      <w:r xmlns:w="http://schemas.openxmlformats.org/wordprocessingml/2006/main">
        <w:t xml:space="preserve">1. ದೌರ್ಬಲ್ಯದ ಶಕ್ತಿ: ದೇವರ ಚಿತ್ತಕ್ಕೆ ಅಧೀನತೆ ಹೇಗೆ ನಮಗೆ ಬಲವನ್ನು ನೀಡುತ್ತದೆ</w:t>
      </w:r>
    </w:p>
    <w:p/>
    <w:p>
      <w:r xmlns:w="http://schemas.openxmlformats.org/wordprocessingml/2006/main">
        <w:t xml:space="preserve">2. ಹೆಮ್ಮೆಯ ದುರ್ಬಲತೆ: ದುರಹಂಕಾರವು ಸೋಲಿಗೆ ಹೇಗೆ ಕಾರಣವಾಗಬಹುದು</w:t>
      </w:r>
    </w:p>
    <w:p/>
    <w:p>
      <w:r xmlns:w="http://schemas.openxmlformats.org/wordprocessingml/2006/main">
        <w:t xml:space="preserve">1. 2 ಕೊರಿಂಥಿಯಾನ್ಸ್ 12:10 - "ಆದ್ದರಿಂದ ನಾನು ಬಲಹೀನತೆಗಳಲ್ಲಿ, ನಿಂದೆಗಳಲ್ಲಿ, ಅವಶ್ಯಕತೆಗಳಲ್ಲಿ, ಕಿರುಕುಳಗಳಲ್ಲಿ, ಕ್ರಿಸ್ತನ ನಿಮಿತ್ತ ಸಂಕಟಗಳಲ್ಲಿ ಸಂತೋಷಪಡುತ್ತೇನೆ: ನಾನು ದುರ್ಬಲನಾಗಿದ್ದಾಗ ನಾನು ಬಲಶಾಲಿಯಾಗಿದ್ದೇನೆ."</w:t>
      </w:r>
    </w:p>
    <w:p/>
    <w:p>
      <w:r xmlns:w="http://schemas.openxmlformats.org/wordprocessingml/2006/main">
        <w:t xml:space="preserve">2. ನಾಣ್ಣುಡಿಗಳು 16:18 - "ಅಹಂಕಾರವು ನಾಶಕ್ಕೆ ಮುಂಚೆ ಹೋಗುತ್ತದೆ, ಮತ್ತು ಅಹಂಕಾರಿ ಮನೋಭಾವವು ಬೀಳುವ ಮೊದಲು."</w:t>
      </w:r>
    </w:p>
    <w:p/>
    <w:p>
      <w:r xmlns:w="http://schemas.openxmlformats.org/wordprocessingml/2006/main">
        <w:t xml:space="preserve">ನ್ಯಾಯಸ್ಥಾಪಕರು 16:12 ಆದದರಿಂದ ದೆಲೀಲಳು ಹೊಸ ಹಗ್ಗಗಳನ್ನು ತೆಗೆದುಕೊಂಡು ಅದರಿಂದ ಅವನನ್ನು ಕಟ್ಟಿ ಅವನಿಗೆ--ಸಂಸೋನನೇ, ಫಿಲಿಷ್ಟಿಯರು ನಿನ್ನ ಮೇಲೆ ಬರಲಿ ಅಂದಳು. ಮತ್ತು ಚೇಂಬರ್‌ನಲ್ಲಿ ಕಾಯುತ್ತಿದ್ದ ಸುಳ್ಳುಗಾರರು ಇದ್ದರು. ಮತ್ತು ಅವನು ಅವುಗಳನ್ನು ತನ್ನ ತೋಳುಗಳಿಂದ ದಾರದಂತೆ ಮುರಿದನು.</w:t>
      </w:r>
    </w:p>
    <w:p/>
    <w:p>
      <w:r xmlns:w="http://schemas.openxmlformats.org/wordprocessingml/2006/main">
        <w:t xml:space="preserve">ದೆಲೀಲಾ ಸಂಸೋನನನ್ನು ಹೊಸ ಹಗ್ಗಗಳಿಂದ ಬಂಧಿಸಲು ಪ್ರಯತ್ನಿಸಿದಳು, ಆದರೆ ಅವನು ಅವುಗಳನ್ನು ದಾರದಂತೆ ಮುರಿಯಲು ಸಾಧ್ಯವಾಯಿತು.</w:t>
      </w:r>
    </w:p>
    <w:p/>
    <w:p>
      <w:r xmlns:w="http://schemas.openxmlformats.org/wordprocessingml/2006/main">
        <w:t xml:space="preserve">1. ನಂಬಿಕೆಯ ಬಲ - ದೇವರಲ್ಲಿ ನಂಬಿಕೆಯಿಡುವುದು ಹೇಗೆ ನಮ್ಮ ಸ್ವಂತ ಶಕ್ತಿಗಿಂತ ಹೆಚ್ಚಿನ ಶಕ್ತಿಯನ್ನು ನೀಡುತ್ತದೆ.</w:t>
      </w:r>
    </w:p>
    <w:p/>
    <w:p>
      <w:r xmlns:w="http://schemas.openxmlformats.org/wordprocessingml/2006/main">
        <w:t xml:space="preserve">2. ಪ್ರಲೋಭನೆಯನ್ನು ಜಯಿಸುವುದು - ಪ್ರತಿಕೂಲ ಪರಿಸ್ಥಿತಿಯಲ್ಲಿ ದೇವರಿಗೆ ನಂಬಿಗಸ್ತರಾಗಿ ಉಳಿಯುವುದು ಹೇಗೆ.</w:t>
      </w:r>
    </w:p>
    <w:p/>
    <w:p>
      <w:r xmlns:w="http://schemas.openxmlformats.org/wordprocessingml/2006/main">
        <w:t xml:space="preserve">1. ಹೀಬ್ರೂ 11:34 - "ಬೆಂಕಿಯ ಹಿಂಸಾಚಾರವನ್ನು ತಣಿಸಿದರು, ಕತ್ತಿಯ ಅಂಚನ್ನು ತಪ್ಪಿಸಿದರು, ಬಲಹೀನತೆಯಿಂದ ಬಲಶಾಲಿಯಾದರು, ಯುದ್ಧದಲ್ಲಿ ಪರಾಕ್ರಮಶಾಲಿಗಳಾಗಿದ್ದರು, ಅನ್ಯಲೋಕದ ಸೈನ್ಯವನ್ನು ಹಾರಿಸಲು ತಿರುಗಿದರು."</w:t>
      </w:r>
    </w:p>
    <w:p/>
    <w:p>
      <w:r xmlns:w="http://schemas.openxmlformats.org/wordprocessingml/2006/main">
        <w:t xml:space="preserve">2. ನಾಣ್ಣುಡಿಗಳು 3:5-6 - "ನಿನ್ನ ಪೂರ್ಣ ಹೃದಯದಿಂದ ಭಗವಂತನಲ್ಲಿ ಭರವಸೆಯಿಡು;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ನ್ಯಾಯಸ್ಥಾಪಕರು 16:13 ಮತ್ತು ದೆಲೀಲಳು ಸಂಸೋನನಿಗೆ--ನೀನು ಇಲ್ಲಿಯವರೆಗೆ ನನ್ನನ್ನು ಅಪಹಾಸ್ಯಮಾಡಿ ನನಗೆ ಸುಳ್ಳನ್ನು ಹೇಳಿದ್ದೀ; ಅವನು ಅವಳಿಗೆ--ನೀನು ನನ್ನ ತಲೆಯ ಏಳು ಬೀಗಗಳನ್ನು ಜಾಲದಿಂದ ನೇಯ್ದರೆ ಅಂದನು.</w:t>
      </w:r>
    </w:p>
    <w:p/>
    <w:p>
      <w:r xmlns:w="http://schemas.openxmlformats.org/wordprocessingml/2006/main">
        <w:t xml:space="preserve">ದೆಲೀಲಾ ಸಂಸೋನನ ಶಕ್ತಿಯ ಮೂಲವನ್ನು ಕಂಡುಹಿಡಿಯಲು ನಿರ್ಧರಿಸಿದಳು ಮತ್ತು ಅದನ್ನು ಅವಳಿಗೆ ಬಹಿರಂಗಪಡಿಸಲು ಅವನನ್ನು ಮೋಸಗೊಳಿಸಿದಳು.</w:t>
      </w:r>
    </w:p>
    <w:p/>
    <w:p>
      <w:r xmlns:w="http://schemas.openxmlformats.org/wordprocessingml/2006/main">
        <w:t xml:space="preserve">1. ನಮ್ಮ ದೌರ್ಬಲ್ಯಗಳನ್ನು ಅವಿವೇಕದಿಂದ ಬಹಿರಂಗಪಡಿಸುವ ಅಪಾಯ</w:t>
      </w:r>
    </w:p>
    <w:p/>
    <w:p>
      <w:r xmlns:w="http://schemas.openxmlformats.org/wordprocessingml/2006/main">
        <w:t xml:space="preserve">2. ಕಷ್ಟದ ಸಂದರ್ಭಗಳಲ್ಲಿ ದೇವರ ಬುದ್ಧಿವಂತಿಕೆಯನ್ನು ಅನುಸರಿಸುವುದು</w:t>
      </w:r>
    </w:p>
    <w:p/>
    <w:p>
      <w:r xmlns:w="http://schemas.openxmlformats.org/wordprocessingml/2006/main">
        <w:t xml:space="preserve">1. ನಾಣ್ಣುಡಿಗಳು 4:23 - ಎಲ್ಲಕ್ಕಿಂತ ಹೆಚ್ಚಾಗಿ, ನಿಮ್ಮ ಹೃದಯವನ್ನು ಕಾಪಾಡಿಕೊಳ್ಳಿ, ಏಕೆಂದರೆ ನೀವು ಮಾಡುವ ಎಲ್ಲವೂ ಅದರಿಂದ ಹರಿಯುತ್ತದೆ.</w:t>
      </w:r>
    </w:p>
    <w:p/>
    <w:p>
      <w:r xmlns:w="http://schemas.openxmlformats.org/wordprocessingml/2006/main">
        <w:t xml:space="preserve">2. ನಾಣ್ಣುಡಿಗಳು 11: 3 - ನೇರವಾದವರ ಸಮಗ್ರತೆಯು ಅವರನ್ನು ಮಾರ್ಗದರ್ಶಿಸುತ್ತದೆ, ಆದರೆ ದ್ರೋಹಿಗಳು ತಮ್ಮ ದ್ವಂದ್ವದಿಂದ ನಾಶವಾಗುತ್ತಾರೆ.</w:t>
      </w:r>
    </w:p>
    <w:p/>
    <w:p>
      <w:r xmlns:w="http://schemas.openxmlformats.org/wordprocessingml/2006/main">
        <w:t xml:space="preserve">ನ್ಯಾಯಸ್ಥಾಪಕರು 16:14 ಅವಳು ಅದನ್ನು ಪಿನ್‌ನಿಂದ ಬಿಗಿದು ಅವನಿಗೆ--ಸಂಸೋನನೇ, ಫಿಲಿಷ್ಟಿಯರು ನಿನ್ನ ಮೇಲೆ ಬರಲಿ ಅಂದಳು. ಮತ್ತು ಅವನು ತನ್ನ ನಿದ್ರೆಯಿಂದ ಎಚ್ಚರಗೊಂಡನು ಮತ್ತು ಕಿರಣದ ಪಿನ್ ಮತ್ತು ವೆಬ್ನೊಂದಿಗೆ ಹೋದನು.</w:t>
      </w:r>
    </w:p>
    <w:p/>
    <w:p>
      <w:r xmlns:w="http://schemas.openxmlformats.org/wordprocessingml/2006/main">
        <w:t xml:space="preserve">ದೆಲೀಲಾ ತನ್ನ ಶಕ್ತಿಯ ರಹಸ್ಯವನ್ನು ಬಹಿರಂಗಪಡಿಸಲು ಸಂಸೋನನನ್ನು ಮೋಸಗೊಳಿಸಿದಳು ಮತ್ತು ನಂತರ ಅವನನ್ನು ಹಿಡಿಯಲು ಬಳಸಿದಳು. ಅವಳು ಅವನನ್ನು ಪಿನ್‌ನಿಂದ ಬಿಗಿಗೊಳಿಸಿದಳು ಮತ್ತು ಫಿಲಿಷ್ಟಿಯರು ಅವನ ಮೇಲೆ ಇದ್ದಾರೆ ಎಂದು ಹೇಳಿದಳು, ಅದರ ಮೇಲೆ ಅವನು ಎಚ್ಚರಗೊಂಡು ಪಿನ್ ಮತ್ತು ವೆಬ್‌ನೊಂದಿಗೆ ತಪ್ಪಿಸಿಕೊಂಡನು.</w:t>
      </w:r>
    </w:p>
    <w:p/>
    <w:p>
      <w:r xmlns:w="http://schemas.openxmlformats.org/wordprocessingml/2006/main">
        <w:t xml:space="preserve">1. ದೌರ್ಬಲ್ಯದಲ್ಲಿ ದೇವರ ಶಕ್ತಿ: ಸ್ಯಾಮ್ಸನ್ ಕಥೆ</w:t>
      </w:r>
    </w:p>
    <w:p/>
    <w:p>
      <w:r xmlns:w="http://schemas.openxmlformats.org/wordprocessingml/2006/main">
        <w:t xml:space="preserve">2. ದಿ ಪವರ್ ಆಫ್ ಟ್ರಿಕ್ರಿ: ಡೆಲಿಲಾ ಮತ್ತು ಸ್ಯಾಮ್ಸನ್</w:t>
      </w:r>
    </w:p>
    <w:p/>
    <w:p>
      <w:r xmlns:w="http://schemas.openxmlformats.org/wordprocessingml/2006/main">
        <w:t xml:space="preserve">1. 2 ಕೊರಿಂಥಿಯಾನ್ಸ್ 12: 9-10 - ಆದರೆ ಅವನು ನನಗೆ ಹೇಳಿದನು, ನನ್ನ ಕೃಪೆಯು ನಿನಗೆ ಸಾಕು, ಏಕೆಂದರೆ ನನ್ನ ಶಕ್ತಿಯು ದೌರ್ಬಲ್ಯದಲ್ಲಿ ಪರಿಪೂರ್ಣವಾಗಿದೆ. ಆದುದರಿಂದ ಕ್ರಿಸ್ತನ ಶಕ್ತಿಯು ನನ್ನ ಮೇಲೆ ನೆಲೆಸುವಂತೆ ನಾನು ನನ್ನ ದೌರ್ಬಲ್ಯಗಳ ಬಗ್ಗೆ ಹೆಚ್ಚು ಸಂತೋಷದಿಂದ ಹೆಮ್ಮೆಪಡುತ್ತೇನೆ.</w:t>
      </w:r>
    </w:p>
    <w:p/>
    <w:p>
      <w:r xmlns:w="http://schemas.openxmlformats.org/wordprocessingml/2006/main">
        <w:t xml:space="preserve">2. ನಾಣ್ಣುಡಿಗಳು 14:12 - ಮನುಷ್ಯನಿಗೆ ಸರಿಯಾಗಿ ತೋರುವ ಮಾರ್ಗವಿದೆ, ಆದರೆ ಅದರ ಅಂತ್ಯವು ಮರಣದ ಮಾರ್ಗವಾಗಿದೆ.</w:t>
      </w:r>
    </w:p>
    <w:p/>
    <w:p>
      <w:r xmlns:w="http://schemas.openxmlformats.org/wordprocessingml/2006/main">
        <w:t xml:space="preserve">ನ್ಯಾಯಾಧೀಶರು 16:15 ಮತ್ತು ಅವಳು ಅವನಿಗೆ--ನಿನ್ನ ಹೃದಯವು ನನ್ನೊಂದಿಗೆ ಇಲ್ಲದಿರುವಾಗ ನಾನು ನಿನ್ನನ್ನು ಪ್ರೀತಿಸುತ್ತೇನೆ ಎಂದು ನೀನು ಹೇಗೆ ಹೇಳಬಲ್ಲೆ? ನೀನು ಈ ಮೂರು ಸಾರಿ ನನ್ನನ್ನು ಅಪಹಾಸ್ಯ ಮಾಡಿದಿ ಮತ್ತು ನಿನ್ನ ದೊಡ್ಡ ಶಕ್ತಿ ಎಲ್ಲಿದೆ ಎಂದು ನನಗೆ ಹೇಳಲಿಲ್ಲ.</w:t>
      </w:r>
    </w:p>
    <w:p/>
    <w:p>
      <w:r xmlns:w="http://schemas.openxmlformats.org/wordprocessingml/2006/main">
        <w:t xml:space="preserve">ದೆಲೀಲಾ ಸಂಸೋನನಿಗೆ ಅವನ ದೊಡ್ಡ ಶಕ್ತಿಯ ಬಗ್ಗೆ ಮತ್ತು ಅವನು ಅವಳನ್ನು ಏಕೆ ಮೂರು ಬಾರಿ ಅಪಹಾಸ್ಯ ಮಾಡಿದನೆಂದು ಪ್ರಶ್ನಿಸುತ್ತಾಳೆ.</w:t>
      </w:r>
    </w:p>
    <w:p/>
    <w:p>
      <w:r xmlns:w="http://schemas.openxmlformats.org/wordprocessingml/2006/main">
        <w:t xml:space="preserve">1. ಪ್ರೀತಿಯ ಶಕ್ತಿ: ದೇವರಿಗಾಗಿ ಹೃದಯವನ್ನು ಹೇಗೆ ಬೆಳೆಸುವುದು</w:t>
      </w:r>
    </w:p>
    <w:p/>
    <w:p>
      <w:r xmlns:w="http://schemas.openxmlformats.org/wordprocessingml/2006/main">
        <w:t xml:space="preserve">2. ವಿವೇಚಿಸಲು ಕಲಿಯುವುದು: ಸಾಮರ್ಥ್ಯ ಮತ್ತು ದೌರ್ಬಲ್ಯವನ್ನು ಗುರುತಿಸುವುದು</w:t>
      </w:r>
    </w:p>
    <w:p/>
    <w:p>
      <w:r xmlns:w="http://schemas.openxmlformats.org/wordprocessingml/2006/main">
        <w:t xml:space="preserve">1. 1 ಕೊರಿಂಥಿಯಾನ್ಸ್ 13: 4-8 - ಪ್ರೀತಿ ತಾಳ್ಮೆ, ಪ್ರೀತಿ ದಯೆ. ಅದು ಅಸೂಯೆಪಡುವುದಿಲ್ಲ, ಹೆಮ್ಮೆಪಡುವುದಿಲ್ಲ, ಹೆಮ್ಮೆಪಡುವುದಿಲ್ಲ.</w:t>
      </w:r>
    </w:p>
    <w:p/>
    <w:p>
      <w:r xmlns:w="http://schemas.openxmlformats.org/wordprocessingml/2006/main">
        <w:t xml:space="preserve">2. ನಾಣ್ಣುಡಿಗಳು 14:12 - ಮನುಷ್ಯನಿಗೆ ಸರಿಯಾಗಿ ತೋರುವ ಮಾರ್ಗವಿದೆ, ಆದರೆ ಅದರ ಅಂತ್ಯವು ಸಾವಿನ ಮಾರ್ಗವಾಗಿದೆ.</w:t>
      </w:r>
    </w:p>
    <w:p/>
    <w:p>
      <w:r xmlns:w="http://schemas.openxmlformats.org/wordprocessingml/2006/main">
        <w:t xml:space="preserve">ನ್ಯಾಯಸ್ಥಾಪಕರು 16:16 ಮತ್ತು ಅವಳು ತನ್ನ ಮಾತುಗಳಿಂದ ಪ್ರತಿದಿನ ಅವನನ್ನು ಒತ್ತಿ ಮತ್ತು ಅವನನ್ನು ಒತ್ತಾಯಿಸಿದಾಗ ಅದು ಸಂಭವಿಸಿತು, ಆದ್ದರಿಂದ ಅವನ ಆತ್ಮವು ಮರಣಹೊಂದಿತು.</w:t>
      </w:r>
    </w:p>
    <w:p/>
    <w:p>
      <w:r xmlns:w="http://schemas.openxmlformats.org/wordprocessingml/2006/main">
        <w:t xml:space="preserve">ಮಹಿಳೆಯ ನಿರಂತರ ಪ್ರಶ್ನೆಯು ಸ್ಯಾಮ್ಸನ್‌ನನ್ನು ಸಾವಿನ ಹಂತಕ್ಕೆ ದೂಡಿತು.</w:t>
      </w:r>
    </w:p>
    <w:p/>
    <w:p>
      <w:r xmlns:w="http://schemas.openxmlformats.org/wordprocessingml/2006/main">
        <w:t xml:space="preserve">1: ನಮ್ಮ ಮಾತುಗಳು ಇತರರಿಗೆ ಹೊರೆಯಾಗದಂತೆ ಎಚ್ಚರಿಕೆ ವಹಿಸಬೇಕು.</w:t>
      </w:r>
    </w:p>
    <w:p/>
    <w:p>
      <w:r xmlns:w="http://schemas.openxmlformats.org/wordprocessingml/2006/main">
        <w:t xml:space="preserve">2: ನಿರಂತರತೆಯು ಸತ್ಯವನ್ನು ಬಹಿರಂಗಪಡಿಸಬಹುದು, ಆದರೆ ಇದು ದೊಡ್ಡ ಹಾನಿಯನ್ನು ಉಂಟುಮಾಡಬಹುದು.</w:t>
      </w:r>
    </w:p>
    <w:p/>
    <w:p>
      <w:r xmlns:w="http://schemas.openxmlformats.org/wordprocessingml/2006/main">
        <w:t xml:space="preserve">1: ನಾಣ್ಣುಡಿಗಳು 15:23 - "ಮನುಷ್ಯನು ತನ್ನ ಬಾಯಿಯ ಉತ್ತರದಿಂದ ಸಂತೋಷವನ್ನು ಹೊಂದುತ್ತಾನೆ; ಮತ್ತು ಸರಿಯಾದ ಸಮಯದಲ್ಲಿ ಹೇಳಿದ ಮಾತು ಎಷ್ಟು ಒಳ್ಳೆಯದು!"</w:t>
      </w:r>
    </w:p>
    <w:p/>
    <w:p>
      <w:r xmlns:w="http://schemas.openxmlformats.org/wordprocessingml/2006/main">
        <w:t xml:space="preserve">2: ಜೇಮ್ಸ್ 1:19 - "ಆದುದರಿಂದ, ನನ್ನ ಪ್ರೀತಿಯ ಸಹೋದರರೇ, ಪ್ರತಿಯೊಬ್ಬ ಮನುಷ್ಯನು ಕೇಳಲು ವೇಗವಾಗಿ, ಮಾತನಾಡಲು ನಿಧಾನವಾಗಿ, ಕೋಪಕ್ಕೆ ನಿಧಾನವಾಗಿರಲಿ."</w:t>
      </w:r>
    </w:p>
    <w:p/>
    <w:p>
      <w:r xmlns:w="http://schemas.openxmlformats.org/wordprocessingml/2006/main">
        <w:t xml:space="preserve">ನ್ಯಾಯಸ್ಥಾಪಕರು 16:17 ಅವನು ತನ್ನ ಹೃದಯವನ್ನು ಅವಳಿಗೆ ಹೇಳಿದನು ಮತ್ತು ಅವಳಿಗೆ--ನನ್ನ ತಲೆಯ ಮೇಲೆ ರೇಜರ್ ಬಂದಿಲ್ಲ; ಯಾಕಂದರೆ ನಾನು ನನ್ನ ತಾಯಿಯ ಗರ್ಭದಿಂದ ದೇವರಿಗೆ ನಜರೀಯನಾಗಿದ್ದೆ: ನಾನು ಕ್ಷೌರ ಮಾಡಿಸಿಕೊಂಡರೆ ನನ್ನ ಶಕ್ತಿಯು ನನ್ನಿಂದ ಹೋಗುತ್ತದೆ ಮತ್ತು ನಾನು ದುರ್ಬಲನಾಗುತ್ತೇನೆ ಮತ್ತು ಇತರ ಮನುಷ್ಯನಂತೆ ಇರುತ್ತೇನೆ.</w:t>
      </w:r>
    </w:p>
    <w:p/>
    <w:p>
      <w:r xmlns:w="http://schemas.openxmlformats.org/wordprocessingml/2006/main">
        <w:t xml:space="preserve">ತನ್ನ ಕೂದಲನ್ನು ಕತ್ತರಿಸಿದರೆ ಅವನು ತನ್ನ ಶಕ್ತಿಯನ್ನು ಕಳೆದುಕೊಳ್ಳುತ್ತಾನೆ ಎಂಬ ಭಯದಿಂದ ಸ್ಯಾಮ್ಸನ್ ತನ್ನ ದುರ್ಬಲತೆಯನ್ನು ದೆಲೀಲಾಗೆ ನಜರೈಟ್ ಎಂದು ಬಹಿರಂಗಪಡಿಸುತ್ತಾನೆ.</w:t>
      </w:r>
    </w:p>
    <w:p/>
    <w:p>
      <w:r xmlns:w="http://schemas.openxmlformats.org/wordprocessingml/2006/main">
        <w:t xml:space="preserve">1. ದುರ್ಬಲತೆಯ ಶಕ್ತಿ - ನಾವು ಇತರರೊಂದಿಗೆ ಮುಕ್ತವಾಗಿ ಮತ್ತು ಪ್ರಾಮಾಣಿಕವಾಗಿದ್ದಾಗ ನಾವು ಹೇಗೆ ಬಲಶಾಲಿಯಾಗಬಹುದು.</w:t>
      </w:r>
    </w:p>
    <w:p/>
    <w:p>
      <w:r xmlns:w="http://schemas.openxmlformats.org/wordprocessingml/2006/main">
        <w:t xml:space="preserve">2. ದೇವರ ಬಲವೇ ನಮ್ಮ ಶಕ್ತಿ - ನಮ್ಮ ದೌರ್ಬಲ್ಯದ ಕ್ಷಣಗಳಲ್ಲಿಯೂ ದೇವರನ್ನು ನಮ್ಮ ಶಕ್ತಿ ಎಂದು ನಾವು ಹೇಗೆ ನಂಬಬಹುದು.</w:t>
      </w:r>
    </w:p>
    <w:p/>
    <w:p>
      <w:r xmlns:w="http://schemas.openxmlformats.org/wordprocessingml/2006/main">
        <w:t xml:space="preserve">1. ಎಫೆಸಿಯನ್ಸ್ 6:10 - "ಅಂತಿಮವಾಗಿ, ಕರ್ತನಲ್ಲಿ ಮತ್ತು ಆತನ ಪ್ರಬಲ ಶಕ್ತಿಯಲ್ಲಿ ಬಲವಾಗಿರಿ."</w:t>
      </w:r>
    </w:p>
    <w:p/>
    <w:p>
      <w:r xmlns:w="http://schemas.openxmlformats.org/wordprocessingml/2006/main">
        <w:t xml:space="preserve">2. ಫಿಲಿಪ್ಪಿ 4:13 - "ನನ್ನನ್ನು ಬಲಪಡಿಸುವ ಕ್ರಿಸ್ತನ ಮೂಲಕ ನಾನು ಎಲ್ಲವನ್ನೂ ಮಾಡಬಹುದು."</w:t>
      </w:r>
    </w:p>
    <w:p/>
    <w:p>
      <w:r xmlns:w="http://schemas.openxmlformats.org/wordprocessingml/2006/main">
        <w:t xml:space="preserve">ನ್ಯಾಯಸ್ಥಾಪಕರು 16:18 ಅವನು ತನ್ನ ಹೃದಯವನ್ನೆಲ್ಲಾ ಹೇಳಿದನೆಂದು ದೆಲೀಲಳು ಕಂಡು ಫಿಲಿಷ್ಟಿಯರ ಅಧಿಪತಿಗಳನ್ನು ಕರೆದು--ಇದೊಂದು ಸಲ ಬನ್ನಿರಿ, ಯಾಕಂದರೆ ಅವನು ತನ್ನ ಹೃದಯವನ್ನೆಲ್ಲಾ ನನಗೆ ತೋರಿಸಿದ್ದಾನೆಂದು ಹೇಳಿ ಕಳುಹಿಸಿದಳು. ಆಗ ಫಿಲಿಷ್ಟಿಯರ ಅಧಿಪತಿಗಳು ಅವಳ ಬಳಿಗೆ ಬಂದು ಅವರ ಕೈಯಲ್ಲಿ ಹಣವನ್ನು ತಂದರು.</w:t>
      </w:r>
    </w:p>
    <w:p/>
    <w:p>
      <w:r xmlns:w="http://schemas.openxmlformats.org/wordprocessingml/2006/main">
        <w:t xml:space="preserve">ದೆಲೀಲಳು ಸಂಸೋನನ ಬಲವನ್ನು ಫಿಲಿಷ್ಟಿಯರಿಗೆ ತಿಳಿಸಿ ಅವನಿಗೆ ದ್ರೋಹ ಮಾಡಿದಳು.</w:t>
      </w:r>
    </w:p>
    <w:p/>
    <w:p>
      <w:r xmlns:w="http://schemas.openxmlformats.org/wordprocessingml/2006/main">
        <w:t xml:space="preserve">1. ಒಬ್ಬರ ಹೃದಯವನ್ನು ಅವಿವೇಕದಿಂದ ಹಂಚಿಕೊಳ್ಳುವ ಅಪಾಯಗಳು</w:t>
      </w:r>
    </w:p>
    <w:p/>
    <w:p>
      <w:r xmlns:w="http://schemas.openxmlformats.org/wordprocessingml/2006/main">
        <w:t xml:space="preserve">2. ದೆಲೀಲಾಳ ದ್ರೋಹ ಮತ್ತು ಅವಿವೇಕದ ನಂಬಿಕೆಯ ಪರಿಣಾಮಗಳು</w:t>
      </w:r>
    </w:p>
    <w:p/>
    <w:p>
      <w:r xmlns:w="http://schemas.openxmlformats.org/wordprocessingml/2006/main">
        <w:t xml:space="preserve">1. ನಾಣ್ಣುಡಿಗಳು 4:23 ನಿಮ್ಮ ಹೃದಯವನ್ನು ಎಲ್ಲಾ ಶ್ರದ್ಧೆಯಿಂದ ಇರಿಸಿಕೊಳ್ಳಿ; ಯಾಕಂದರೆ ಅದರಿಂದ ಜೀವನದ ಸಮಸ್ಯೆಗಳು.</w:t>
      </w:r>
    </w:p>
    <w:p/>
    <w:p>
      <w:r xmlns:w="http://schemas.openxmlformats.org/wordprocessingml/2006/main">
        <w:t xml:space="preserve">2. ಜೇಮ್ಸ್ 4:7 ಆದ್ದರಿಂದ ದೇವರಿಗೆ ನಿಮ್ಮನ್ನು ಅಧೀನರಾಗಿರಿ. ದೆವ್ವವನ್ನು ವಿರೋಧಿಸಿ, ಮತ್ತು ಅವನು ನಿಮ್ಮಿಂದ ಓಡಿಹೋಗುವನು.</w:t>
      </w:r>
    </w:p>
    <w:p/>
    <w:p>
      <w:r xmlns:w="http://schemas.openxmlformats.org/wordprocessingml/2006/main">
        <w:t xml:space="preserve">ನ್ಯಾಯಾಧೀಶರು 16:19 ಮತ್ತು ಅವಳು ಅವನನ್ನು ತನ್ನ ಮೊಣಕಾಲುಗಳ ಮೇಲೆ ಮಲಗಿಸಿದಳು; ಮತ್ತು ಅವಳು ಒಬ್ಬ ಮನುಷ್ಯನನ್ನು ಕರೆದಳು, ಮತ್ತು ಅವಳು ಅವನ ತಲೆಯ ಏಳು ಬೀಗಗಳನ್ನು ಬೋಳಿಸಲು ಕಾರಣವಾಯಿತು; ಮತ್ತು ಅವಳು ಅವನನ್ನು ಬಾಧಿಸಲು ಪ್ರಾರಂಭಿಸಿದಳು, ಮತ್ತು ಅವನ ಶಕ್ತಿಯು ಅವನಿಂದ ಹೋಯಿತು.</w:t>
      </w:r>
    </w:p>
    <w:p/>
    <w:p>
      <w:r xmlns:w="http://schemas.openxmlformats.org/wordprocessingml/2006/main">
        <w:t xml:space="preserve">ದೆಲೀಲಾ ತನ್ನ ಮೊಣಕಾಲುಗಳ ಮೇಲೆ ನಿದ್ರಿಸುವಂತೆ ಸಂಸೋನನನ್ನು ಮೋಸಗೊಳಿಸಿದಳು ಮತ್ತು ನಂತರ ಅವನ ತಲೆಯ ಏಳು ಬೀಗಗಳನ್ನು ಕ್ಷೌರ ಮಾಡಲು ಒಬ್ಬ ವ್ಯಕ್ತಿಯನ್ನು ಕರೆದಳು, ಅದು ಅವನ ಶಕ್ತಿಯನ್ನು ಬಿಟ್ಟುಹೋಗುವಂತೆ ಮಾಡಿತು.</w:t>
      </w:r>
    </w:p>
    <w:p/>
    <w:p>
      <w:r xmlns:w="http://schemas.openxmlformats.org/wordprocessingml/2006/main">
        <w:t xml:space="preserve">1. ದೇವರ ಶಕ್ತಿಯು ನಮ್ಮದೇ ಆದ ಮೇಲೆ ಅವಲಂಬಿತವಾಗಿಲ್ಲ</w:t>
      </w:r>
    </w:p>
    <w:p/>
    <w:p>
      <w:r xmlns:w="http://schemas.openxmlformats.org/wordprocessingml/2006/main">
        <w:t xml:space="preserve">2. ನಿಮ್ಮ ಸ್ವಂತ ತಿಳುವಳಿಕೆಯ ಮೇಲೆ ಒಲವು ತೋರಬೇಡಿ</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ಮತ್ತು ಅವರು ನಡೆಯುವರು ಮತ್ತು ಮೂರ್ಛೆ ಹೋಗುವುದಿಲ್ಲ."</w:t>
      </w:r>
    </w:p>
    <w:p/>
    <w:p>
      <w:r xmlns:w="http://schemas.openxmlformats.org/wordprocessingml/2006/main">
        <w:t xml:space="preserve">2. ನಾಣ್ಣುಡಿಗಳು 3:5-6 -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ನ್ಯಾಯಸ್ಥಾಪಕರು 16:20 ಅದಕ್ಕೆ ಅವಳು--ಸಂಸೋನನೇ, ಫಿಲಿಷ್ಟಿಯರು ನಿನ್ನ ಮೇಲೆ ಬರಲಿ ಅಂದಳು. ಮತ್ತು ಅವನು ತನ್ನ ನಿದ್ರೆಯಿಂದ ಎಚ್ಚರಗೊಂಡು, "ನಾನು ಮೊದಲಿನಂತೆಯೇ ಹೊರಗೆ ಹೋಗುತ್ತೇನೆ ಮತ್ತು ನನ್ನನ್ನು ಅಲುಗಾಡಿಸುತ್ತೇನೆ." ಮತ್ತು ಕರ್ತನು ತನ್ನಿಂದ ಹೊರಟುಹೋದನೆಂದು ಅವನಿಗೆ ತಿಳಿದಿರಲಿಲ್ಲ.</w:t>
      </w:r>
    </w:p>
    <w:p/>
    <w:p>
      <w:r xmlns:w="http://schemas.openxmlformats.org/wordprocessingml/2006/main">
        <w:t xml:space="preserve">ಸಂಸೋನನು ತನ್ನ ನಿದ್ರೆಯಿಂದ ಎದ್ದನು ಮತ್ತು ಕರ್ತನು ತನ್ನಿಂದ ಹೊರಟುಹೋದನೆಂದು ತಿಳಿಯದೆ ಹೊರಗೆ ಹೋಗಿ ಫಿಲಿಷ್ಟಿಯರೊಂದಿಗೆ ಹೋರಾಡಲು ನಿರ್ಧರಿಸಿದನು.</w:t>
      </w:r>
    </w:p>
    <w:p/>
    <w:p>
      <w:r xmlns:w="http://schemas.openxmlformats.org/wordprocessingml/2006/main">
        <w:t xml:space="preserve">1. ದೇವರು ಯಾವಾಗಲೂ ನಮ್ಮೊಂದಿಗೆ ಇರುತ್ತಾನೆ, ನಮ್ಮ ಕರಾಳ ಸಮಯದಲ್ಲಿಯೂ ಸಹ.</w:t>
      </w:r>
    </w:p>
    <w:p/>
    <w:p>
      <w:r xmlns:w="http://schemas.openxmlformats.org/wordprocessingml/2006/main">
        <w:t xml:space="preserve">2. ನಮ್ಮ ಜೀವನದಲ್ಲಿ ದೇವರ ಉಪಸ್ಥಿತಿಯ ಬಗ್ಗೆ ತಿಳಿದಿರುವ ಪ್ರಾಮುಖ್ಯತೆ.</w:t>
      </w:r>
    </w:p>
    <w:p/>
    <w:p>
      <w:r xmlns:w="http://schemas.openxmlformats.org/wordprocessingml/2006/main">
        <w:t xml:space="preserve">1. ಕೀರ್ತನೆ 139:7-8 - ನಿನ್ನ ಆತ್ಮದಿಂದ ನಾನು ಎಲ್ಲಿಗೆ ಹೋಗಬಹುದು? ನಿನ್ನ ಸನ್ನಿಧಿಯಿಂದ ನಾನು ಎಲ್ಲಿಗೆ ಓಡಿಹೋಗಲಿ? ನಾನು ಸ್ವರ್ಗಕ್ಕೆ ಹೋದರೆ, ನೀವು ಅಲ್ಲಿದ್ದೀರಿ; ನಾನು ನನ್ನ ಹಾಸಿಗೆಯನ್ನು ಆಳದಲ್ಲಿ ಮಾಡಿದರೆ, ನೀವು ಅಲ್ಲಿದ್ದೀರಿ.</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ನ್ಯಾಯಸ್ಥಾಪಕರು 16:21 ಆದರೆ ಫಿಲಿಷ್ಟಿಯರು ಅವನನ್ನು ಹಿಡಿದು ಅವನ ಕಣ್ಣುಗಳನ್ನು ಹೊರತೆಗೆದು ಗಾಜಾಕ್ಕೆ ತಂದು ಹಿತ್ತಾಳೆಯ ಸರಪಳಿಗಳಿಂದ ಬಂಧಿಸಿದರು. ಮತ್ತು ಅವನು ಸೆರೆಮನೆಯಲ್ಲಿ ಪುಡಿಮಾಡಿದನು.</w:t>
      </w:r>
    </w:p>
    <w:p/>
    <w:p>
      <w:r xmlns:w="http://schemas.openxmlformats.org/wordprocessingml/2006/main">
        <w:t xml:space="preserve">ಫಿಲಿಷ್ಟಿಯರು ಸಂಸೋನನನ್ನು ಸೆರೆಹಿಡಿದು, ಅವನ ಕಣ್ಣುಗಳನ್ನು ಹೊರಹಾಕಿದರು ಮತ್ತು ಅವನನ್ನು ಸೆರೆಯಲ್ಲಿಟ್ಟರು.</w:t>
      </w:r>
    </w:p>
    <w:p/>
    <w:p>
      <w:r xmlns:w="http://schemas.openxmlformats.org/wordprocessingml/2006/main">
        <w:t xml:space="preserve">1. ಪರಿಶ್ರಮದ ಶಕ್ತಿ - ಕಷ್ಟಕರ ಸಂದರ್ಭಗಳನ್ನು ಹೇಗೆ ಜಯಿಸುವುದು</w:t>
      </w:r>
    </w:p>
    <w:p/>
    <w:p>
      <w:r xmlns:w="http://schemas.openxmlformats.org/wordprocessingml/2006/main">
        <w:t xml:space="preserve">2. ದೌರ್ಬಲ್ಯದಲ್ಲಿ ಶಕ್ತಿಯನ್ನು ಕಂಡುಹಿಡಿಯುವುದು - ನಾವು ಎದುರಿಸುತ್ತಿರುವ ಪ್ರಯೋಗಗಳಿಂದ ಕಲಿಯುವುದು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2 ಕೊರಿಂಥಿಯಾನ್ಸ್ 12:9 - "ಆದರೆ ಅವನು ನನಗೆ ಹೇಳಿದನು, "ನನ್ನ ಕೃಪೆಯು ನಿನಗೆ ಸಾಕಾಗುತ್ತದೆ, ಏಕೆಂದರೆ ನನ್ನ ಶಕ್ತಿಯು ದೌರ್ಬಲ್ಯದಲ್ಲಿ ಪರಿಪೂರ್ಣವಾಗಿದೆ." ಆದ್ದರಿಂದ ನಾನು ನನ್ನ ದೌರ್ಬಲ್ಯಗಳ ಬಗ್ಗೆ ಹೆಚ್ಚು ಸಂತೋಷದಿಂದ ಹೆಮ್ಮೆಪಡುತ್ತೇನೆ, ಆದ್ದರಿಂದ ಶಕ್ತಿಯು ಕ್ರಿಸ್ತನು ನನ್ನ ಮೇಲೆ ವಿಶ್ರಾಂತಿ ಪಡೆಯಲಿ."</w:t>
      </w:r>
    </w:p>
    <w:p/>
    <w:p>
      <w:r xmlns:w="http://schemas.openxmlformats.org/wordprocessingml/2006/main">
        <w:t xml:space="preserve">ನ್ಯಾಯಸ್ಥಾಪಕರು 16:22 ಆದರೆ ಅವನು ಬೋಳಿಸಿಕೊಂಡ ನಂತರ ಅವನ ತಲೆಯ ಕೂದಲು ಮತ್ತೆ ಬೆಳೆಯಲಾರಂಭಿಸಿತು.</w:t>
      </w:r>
    </w:p>
    <w:p/>
    <w:p>
      <w:r xmlns:w="http://schemas.openxmlformats.org/wordprocessingml/2006/main">
        <w:t xml:space="preserve">ಸ್ಯಾಮ್ಸನ್ ಬೋಳಿಸಿಕೊಂಡನು ಮತ್ತು ಅವನ ಕೂದಲು ಮತ್ತೆ ಬೆಳೆಯಲು ಪ್ರಾರಂಭಿಸಿತು.</w:t>
      </w:r>
    </w:p>
    <w:p/>
    <w:p>
      <w:r xmlns:w="http://schemas.openxmlformats.org/wordprocessingml/2006/main">
        <w:t xml:space="preserve">1. ದೇವರ ಶಕ್ತಿಯು ಸಾಟಿಯಿಲ್ಲದದು - ಕ್ಷೌರ ಮಾಡಿದ ನಂತರ ಸ್ಯಾಮ್ಸನ್‌ನ ಕೂದಲು ಅದ್ಭುತವಾಗಿ ಬೆಳೆದಿದೆ.</w:t>
      </w:r>
    </w:p>
    <w:p/>
    <w:p>
      <w:r xmlns:w="http://schemas.openxmlformats.org/wordprocessingml/2006/main">
        <w:t xml:space="preserve">2. ದೇವರ ಆಶೀರ್ವಾದವನ್ನು ಲಘುವಾಗಿ ತೆಗೆದುಕೊಳ್ಳಬೇಡಿ - ದೇವರ ನಂಬಿಕೆಗೆ ದ್ರೋಹ ಮಾಡಿದ ನಂತರ ಸ್ಯಾಮ್ಸನ್‌ನ ಶಕ್ತಿಯನ್ನು ತೆಗೆದುಹಾಕಲಾಯಿತು.</w:t>
      </w:r>
    </w:p>
    <w:p/>
    <w:p>
      <w:r xmlns:w="http://schemas.openxmlformats.org/wordprocessingml/2006/main">
        <w:t xml:space="preserve">1. ನ್ಯಾಯಾಧೀಶರು 16:22 - "ಹೇಗಿದ್ದರೂ ಅವನು ಬೋಳಿಸಿಕೊಂಡ ನಂತರ ಅವನ ತಲೆಯ ಕೂದಲು ಮತ್ತೆ ಬೆಳೆಯಲಾರಂಭಿಸಿತು."</w:t>
      </w:r>
    </w:p>
    <w:p/>
    <w:p>
      <w:r xmlns:w="http://schemas.openxmlformats.org/wordprocessingml/2006/main">
        <w:t xml:space="preserve">2. 1 ಕೊರಿಂಥಿಯಾನ್ಸ್ 10:12 - "ಆದ್ದರಿಂದ ಅವನು ನಿಂತಿದ್ದಾನೆಂದು ಭಾವಿಸುವವನು ಬೀಳದಂತೆ ಎಚ್ಚರವಹಿಸಲಿ."</w:t>
      </w:r>
    </w:p>
    <w:p/>
    <w:p>
      <w:r xmlns:w="http://schemas.openxmlformats.org/wordprocessingml/2006/main">
        <w:t xml:space="preserve">ನ್ಯಾಯಸ್ಥಾಪಕರು 16:23 ಆಗ ಫಿಲಿಷ್ಟಿಯರ ಅಧಿಪತಿಗಳು ತಮ್ಮ ದೇವರಾದ ದಾಗೋನನಿಗೆ ಮಹಾಯಜ್ಞವನ್ನು ಅರ್ಪಿಸಿ ಸಂತೋಷಪಡುವುದಕ್ಕಾಗಿ ಅವರನ್ನು ಒಟ್ಟುಗೂಡಿಸಿದರು;</w:t>
      </w:r>
    </w:p>
    <w:p/>
    <w:p>
      <w:r xmlns:w="http://schemas.openxmlformats.org/wordprocessingml/2006/main">
        <w:t xml:space="preserve">ಫಿಲಿಷ್ಟಿಯರ ಅಧಿಪತಿಗಳು ತಮ್ಮ ದೇವರಾದ ದಾಗೋನಿಗೆ ದೊಡ್ಡ ಯಜ್ಞವನ್ನು ಅರ್ಪಿಸಲು ಮತ್ತು ಸಂಸೋನನ ಮೇಲೆ ತಮ್ಮ ವಿಜಯವನ್ನು ಆಚರಿಸಲು ಒಟ್ಟುಗೂಡಿದರು.</w:t>
      </w:r>
    </w:p>
    <w:p/>
    <w:p>
      <w:r xmlns:w="http://schemas.openxmlformats.org/wordprocessingml/2006/main">
        <w:t xml:space="preserve">1. ದೇವರು ನಿಯಂತ್ರಣದಲ್ಲಿದ್ದಾನೆ - ವಿಷಯಗಳು ಮಂಕಾಗಿ ಕಂಡರೂ ಸಹ, ಅವನು ಇನ್ನೂ ನಿಯಂತ್ರಣದಲ್ಲಿದ್ದಾನೆ.</w:t>
      </w:r>
    </w:p>
    <w:p/>
    <w:p>
      <w:r xmlns:w="http://schemas.openxmlformats.org/wordprocessingml/2006/main">
        <w:t xml:space="preserve">2. ವಿಗ್ರಹಗಳನ್ನು ನಂಬಬೇಡಿ - ದೇವರು ಮಾತ್ರ ನಮ್ಮ ನಂಬಿಕೆಗೆ ಮತ್ತು ನಮ್ಮ ಪ್ರಶಂಸೆಗೆ ಅರ್ಹನು.</w:t>
      </w:r>
    </w:p>
    <w:p/>
    <w:p>
      <w:r xmlns:w="http://schemas.openxmlformats.org/wordprocessingml/2006/main">
        <w:t xml:space="preserve">1. ಯೆಶಾಯ 46: 9-10 - "ಹಿಂದಿನ ವಿಷಯಗಳನ್ನು ನೆನಪಿಡಿ: ನಾನು ದೇವರು, ಮತ್ತು ಬೇರೆ ಯಾರೂ ಇಲ್ಲ; ನಾನು ದೇವರು, ಮತ್ತು ನನ್ನಂತೆ ಯಾರೂ ಇಲ್ಲ, ಮೊದಲಿನಿಂದಲೂ ಮತ್ತು ಪ್ರಾಚೀನ ಕಾಲದಿಂದಲೂ ಅಂತ್ಯವನ್ನು ಘೋಷಿಸುತ್ತಾರೆ. ಇನ್ನೂ ಮಾಡದ ಕೆಲಸಗಳು, "ನನ್ನ ಸಲಹೆಯು ನಿಲ್ಲುತ್ತದೆ ಮತ್ತು ನಾನು ನನ್ನ ಇಷ್ಟವನ್ನು ಮಾಡುತ್ತೇನೆ."</w:t>
      </w:r>
    </w:p>
    <w:p/>
    <w:p>
      <w:r xmlns:w="http://schemas.openxmlformats.org/wordprocessingml/2006/main">
        <w:t xml:space="preserve">2. 1 ಕೊರಿಂಥಿಯಾನ್ಸ್ 10:14 - "ಆದುದರಿಂದ, ನನ್ನ ಪ್ರೀತಿಯ ಪ್ರಿಯರೇ, ವಿಗ್ರಹಾರಾಧನೆಯಿಂದ ಓಡಿಹೋಗು."</w:t>
      </w:r>
    </w:p>
    <w:p/>
    <w:p>
      <w:r xmlns:w="http://schemas.openxmlformats.org/wordprocessingml/2006/main">
        <w:t xml:space="preserve">ನ್ಯಾಯಸ್ಥಾಪಕರು 16:24 ಜನರು ಆತನನ್ನು ಕಂಡು ತಮ್ಮ ದೇವರನ್ನು ಕೊಂಡಾಡಿದರು: ಯಾಕಂದರೆ ನಮ್ಮ ದೇವರು ನಮ್ಮ ಶತ್ರುವನ್ನೂ ನಮ್ಮ ದೇಶವನ್ನು ನಾಶಮಾಡುವವನನ್ನು ನಮ್ಮ ಕೈಗೆ ಒಪ್ಪಿಸಿದ್ದಾನೆ ಎಂದು ಹೇಳಿದರು.</w:t>
      </w:r>
    </w:p>
    <w:p/>
    <w:p>
      <w:r xmlns:w="http://schemas.openxmlformats.org/wordprocessingml/2006/main">
        <w:t xml:space="preserve">ಈ ಪದ್ಯವು ಇಸ್ರೇಲ್ ಜನರು ತಮ್ಮ ಶತ್ರುವನ್ನು ಅವರ ಕೈಗೆ ಒಪ್ಪಿಸಿದ ನಂತರ ದೇವರನ್ನು ಸ್ತುತಿಸುವುದನ್ನು ವಿವರಿಸುತ್ತದೆ.</w:t>
      </w:r>
    </w:p>
    <w:p/>
    <w:p>
      <w:r xmlns:w="http://schemas.openxmlformats.org/wordprocessingml/2006/main">
        <w:t xml:space="preserve">1. ಹೊಗಳಿಕೆಯ ಶಕ್ತಿ: ದೇವರ ವಿಮೋಚನೆಯನ್ನು ಆಚರಿಸುವುದು</w:t>
      </w:r>
    </w:p>
    <w:p/>
    <w:p>
      <w:r xmlns:w="http://schemas.openxmlformats.org/wordprocessingml/2006/main">
        <w:t xml:space="preserve">2. ದೇವರ ವಿಜಯದಲ್ಲಿ ಸಂತೋಷಪಡುವುದು: ನಂಬಿಕೆಯ ಮೂಲಕ ಪ್ರತಿಕೂಲತೆಯನ್ನು ಜಯಿಸುವುದು</w:t>
      </w:r>
    </w:p>
    <w:p/>
    <w:p>
      <w:r xmlns:w="http://schemas.openxmlformats.org/wordprocessingml/2006/main">
        <w:t xml:space="preserve">1. ಕೀರ್ತನೆ 34:1-3 ನಾನು ಯಾವಾಗಲೂ ಕರ್ತನನ್ನು ಆಶೀರ್ವದಿಸುವೆನು: ಆತನ ಸ್ತೋತ್ರವು ನನ್ನ ಬಾಯಲ್ಲಿ ಸದಾ ಇರುತ್ತದೆ. ನನ್ನ ಆತ್ಮವು ಕರ್ತನಲ್ಲಿ ಹೆಮ್ಮೆಪಡುವಂತೆ ಮಾಡುತ್ತದೆ; ವಿನಮ್ರರು ಅದನ್ನು ಕೇಳಿ ಸಂತೋಷಪಡುತ್ತಾರೆ. ಓ ನನ್ನೊಂದಿಗೆ ಕರ್ತನನ್ನು ಮಹಿಮೆಪಡಿಸು, ಮತ್ತು ನಾವು ಒಟ್ಟಾಗಿ ಆತನ ಹೆಸರನ್ನು ಹೆಚ್ಚಿಸೋಣ.</w:t>
      </w:r>
    </w:p>
    <w:p/>
    <w:p>
      <w:r xmlns:w="http://schemas.openxmlformats.org/wordprocessingml/2006/main">
        <w:t xml:space="preserve">2. ಫಿಲಿಪ್ಪಿಯವರಿಗೆ 4:4-7 ಯಾವಾಗಲೂ ಕರ್ತನಲ್ಲಿ ಹಿಗ್ಗು: ಮತ್ತೆ ನಾನು ಹೇಳುತ್ತೇನೆ, ಹಿಗ್ಗು. ನಿಮ್ಮ ಸಂಯಮವು ಎಲ್ಲ ಮನುಷ್ಯರಿಗೂ ತಿಳಿಯಲಿ. ಭಗವಂತ ಸನಿಹದಲ್ಲಿದ್ದಾನೆ. ಯಾವುದಕ್ಕೂ ಜಾಗರೂಕರಾಗಿರಿ; ಆದರೆ ಪ್ರತಿಯೊಂದು ವಿಷಯದಲ್ಲೂ ಕೃತಜ್ಞತಾಸ್ತುತಿಯೊಂದಿಗೆ ಪ್ರಾರ್ಥನೆ ಮತ್ತು ವಿಜ್ಞಾಪನೆಗಳ ಮೂಲಕ ನಿಮ್ಮ ವಿನಂತಿಗಳನ್ನು ದೇವರಿಗೆ ತಿಳಿಸಲಿ. ಮತ್ತು ಎಲ್ಲಾ ತಿಳುವಳಿಕೆಯನ್ನು ಮೀರಿದ ದೇವರ ಶಾಂತಿಯು ಕ್ರಿಸ್ತ ಯೇಸುವಿನ ಮೂಲಕ ನಿಮ್ಮ ಹೃದಯಗಳನ್ನು ಮತ್ತು ಮನಸ್ಸನ್ನು ಕಾಪಾಡುತ್ತದೆ.</w:t>
      </w:r>
    </w:p>
    <w:p/>
    <w:p>
      <w:r xmlns:w="http://schemas.openxmlformats.org/wordprocessingml/2006/main">
        <w:t xml:space="preserve">ನ್ಯಾಯಸ್ಥಾಪಕರು 16:25 ಮತ್ತು ಅವರ ಹೃದಯಗಳು ಉಲ್ಲಾಸಗೊಂಡಾಗ ಅವರು--ಸಂಸೋನನನ್ನು ಕರೆಯಿರಿ, ಅವನು ನಮಗೆ ಆಟವಾಡುವಂತೆ ಹೇಳಿದನು. ಮತ್ತು ಅವರು ಸಂಸೋನನನ್ನು ಸೆರೆಮನೆಯಿಂದ ಹೊರಗೆ ಕರೆದರು; ಮತ್ತು ಆತನು ಅವರನ್ನು ಆಟವಾಡಿದನು ಮತ್ತು ಅವರು ಅವನನ್ನು ಕಂಬಗಳ ನಡುವೆ ಇಟ್ಟರು.</w:t>
      </w:r>
    </w:p>
    <w:p/>
    <w:p>
      <w:r xmlns:w="http://schemas.openxmlformats.org/wordprocessingml/2006/main">
        <w:t xml:space="preserve">ಗಾಜಾದ ಜನರು ಸಂತೋಷಪಟ್ಟು ಸಂಸೋನನನ್ನು ಸೆರೆಮನೆಯಿಂದ ಹೊರಗೆ ಬಂದು ಅವರನ್ನು ಸತ್ಕರಿಸಲು ಕರೆದರು. ಸಂಸೋನನು ನಿರ್ಬಂಧಿತನಾದನು ಮತ್ತು ಎರಡು ಕಂಬಗಳ ನಡುವೆ ಇರಿಸಲ್ಪಟ್ಟನು.</w:t>
      </w:r>
    </w:p>
    <w:p/>
    <w:p>
      <w:r xmlns:w="http://schemas.openxmlformats.org/wordprocessingml/2006/main">
        <w:t xml:space="preserve">1. ಸಂತೋಷದ ಶಕ್ತಿ: ನಮ್ಮ ಜೀವನದಲ್ಲಿ ನಿಜವಾದ ಸಂತೋಷವನ್ನು ಹೇಗೆ ಪಡೆಯುವುದು</w:t>
      </w:r>
    </w:p>
    <w:p/>
    <w:p>
      <w:r xmlns:w="http://schemas.openxmlformats.org/wordprocessingml/2006/main">
        <w:t xml:space="preserve">2. ಪ್ರತಿಕೂಲತೆಯನ್ನು ಜಯಿಸುವುದು: ಸವಾಲುಗಳ ಮುಖದಲ್ಲಿ ಸ್ಯಾಮ್ಸನ್‌ನ ಶಕ್ತಿ</w:t>
      </w:r>
    </w:p>
    <w:p/>
    <w:p>
      <w:r xmlns:w="http://schemas.openxmlformats.org/wordprocessingml/2006/main">
        <w:t xml:space="preserve">1. ಮ್ಯಾಥ್ಯೂ 5: 3-12 - ದುಃಖಿಸುವವರು ಧನ್ಯರು: ಅವರು ಸಾಂತ್ವನಗೊಳ್ಳುವರು.</w:t>
      </w:r>
    </w:p>
    <w:p/>
    <w:p>
      <w:r xmlns:w="http://schemas.openxmlformats.org/wordprocessingml/2006/main">
        <w:t xml:space="preserve">2. ಹೀಬ್ರೂ 11:32-40 - ಮತ್ತು ನಾನು ಹೆಚ್ಚು ಏನು ಹೇಳಲಿ? ಯಾಕಂದರೆ ಸಮಯವು ಗೆದಿಯೋನ್, ಬಾರಾಕ್, ಸಂಸೋನ ಮತ್ತು ಯೆಫ್ತಾಯರ ಬಗ್ಗೆ ಹೇಳಲು ನನಗೆ ವಿಫಲವಾಗಿದೆ; ಡೇವಿಡ್, ಮತ್ತು ಸ್ಯಾಮ್ಯುಯೆಲ್ ಮತ್ತು ಪ್ರವಾದಿಗಳ.</w:t>
      </w:r>
    </w:p>
    <w:p/>
    <w:p>
      <w:r xmlns:w="http://schemas.openxmlformats.org/wordprocessingml/2006/main">
        <w:t xml:space="preserve">ನ್ಯಾಯಸ್ಥಾಪಕರು 16:26 ಸಂಸೋನನು ತನ್ನ ಕೈಯನ್ನು ಹಿಡಿದಿದ್ದ ಹುಡುಗನಿಗೆ--ಮನೆಯು ನಿಂತಿರುವ ಸ್ತಂಭಗಳನ್ನು ನಾನು ಅನುಭವಿಸುವಂತೆ ನನ್ನನ್ನು ಬಿಡು, ನಾನು ಅವುಗಳ ಮೇಲೆ ಒರಗುತ್ತೇನೆ ಎಂದು ಹೇಳಿದನು.</w:t>
      </w:r>
    </w:p>
    <w:p/>
    <w:p>
      <w:r xmlns:w="http://schemas.openxmlformats.org/wordprocessingml/2006/main">
        <w:t xml:space="preserve">ಸಂಸೋನನು ಆ ಹುಡುಗನಿಗೆ ಮನೆಯ ಕಂಬಗಳ ಮೇಲೆ ಒರಗಲು ಅವಕಾಶ ನೀಡುವಂತೆ ಕೇಳಿಕೊಂಡನು.</w:t>
      </w:r>
    </w:p>
    <w:p/>
    <w:p>
      <w:r xmlns:w="http://schemas.openxmlformats.org/wordprocessingml/2006/main">
        <w:t xml:space="preserve">1. ದೇವರ ಬಲದ ಮೇಲೆ ಯಾವಾಗ ಒಲವು ತೋರಬೇಕೆಂದು ತಿಳಿಯುವುದು</w:t>
      </w:r>
    </w:p>
    <w:p/>
    <w:p>
      <w:r xmlns:w="http://schemas.openxmlformats.org/wordprocessingml/2006/main">
        <w:t xml:space="preserve">2. ದೇವರ ಬೆಂಬಲದಲ್ಲಿ ನಂಬಿಕೆ</w:t>
      </w:r>
    </w:p>
    <w:p/>
    <w:p>
      <w:r xmlns:w="http://schemas.openxmlformats.org/wordprocessingml/2006/main">
        <w:t xml:space="preserve">1. ಕೀರ್ತನೆ 18:2 ಕರ್ತನು ನನ್ನ ಬಂಡೆಯೂ ನನ್ನ ಕೋಟೆಯೂ ನನ್ನ ವಿಮೋಚಕನೂ ಆಗಿದ್ದಾನೆ; ನನ್ನ ದೇವರು ನನ್ನ ಬಂಡೆ, ನಾನು ಆಶ್ರಯ ಪಡೆದಿದ್ದೇನೆ, ನನ್ನ ಗುರಾಣಿ ಮತ್ತು ನನ್ನ ರಕ್ಷಣೆಯ ಕೊಂಬು, ನನ್ನ ಭದ್ರಕೋಟೆ.</w:t>
      </w:r>
    </w:p>
    <w:p/>
    <w:p>
      <w:r xmlns:w="http://schemas.openxmlformats.org/wordprocessingml/2006/main">
        <w:t xml:space="preserve">2. ಫಿಲಿಪ್ಪಿ 4:13 ನನಗೆ ಶಕ್ತಿ ಕೊಡುವಾತನ ಮೂಲಕ ನಾನು ಇದನ್ನೆಲ್ಲ ಮಾಡಬಲ್ಲೆ.</w:t>
      </w:r>
    </w:p>
    <w:p/>
    <w:p>
      <w:r xmlns:w="http://schemas.openxmlformats.org/wordprocessingml/2006/main">
        <w:t xml:space="preserve">ನ್ಯಾಯಸ್ಥಾಪಕರು 16:27 ಆಗ ಮನೆಯು ಸ್ತ್ರೀಪುರುಷರಿಂದ ತುಂಬಿತ್ತು; ಮತ್ತು ಫಿಲಿಷ್ಟಿಯರ ಎಲ್ಲಾ ಪ್ರಭುಗಳು ಅಲ್ಲಿದ್ದರು; ಮತ್ತು ಸಂಸೋನನು ಆಟವಾಡುತ್ತಿದ್ದಾಗ ನೋಡುತ್ತಿದ್ದ ಸುಮಾರು ಮೂರು ಸಾವಿರ ಪುರುಷರು ಮತ್ತು ಮಹಿಳೆಯರು ಛಾವಣಿಯ ಮೇಲೆ ಇದ್ದರು.</w:t>
      </w:r>
    </w:p>
    <w:p/>
    <w:p>
      <w:r xmlns:w="http://schemas.openxmlformats.org/wordprocessingml/2006/main">
        <w:t xml:space="preserve">ಸಂಸೋನನು ತನ್ನ ಮನೆಯಲ್ಲಿ ಫಿಲಿಷ್ಟಿಯ ಪ್ರಭುಗಳನ್ನು ಉಪಚರಿಸುತ್ತಿದ್ದಾಗ, ಪುರುಷರು ಮತ್ತು ಮಹಿಳೆಯರು ಸೇರಿದಂತೆ ಸುಮಾರು 3,000 ಜನರು ಪ್ರದರ್ಶನವನ್ನು ವೀಕ್ಷಿಸಲು ಛಾವಣಿಯ ಮೇಲೆ ಒಟ್ಟುಗೂಡಿದರು.</w:t>
      </w:r>
    </w:p>
    <w:p/>
    <w:p>
      <w:r xmlns:w="http://schemas.openxmlformats.org/wordprocessingml/2006/main">
        <w:t xml:space="preserve">1. ದೇವರ ಶಕ್ತಿಯನ್ನು ಅತ್ಯಂತ ಅಸಂಭವ ಸ್ಥಳಗಳಲ್ಲಿ ಕಾಣಬಹುದು.</w:t>
      </w:r>
    </w:p>
    <w:p/>
    <w:p>
      <w:r xmlns:w="http://schemas.openxmlformats.org/wordprocessingml/2006/main">
        <w:t xml:space="preserve">2. ದೇವರ ಶಕ್ತಿಯಲ್ಲಿ ನಂಬಿಕೆ ಇಡಿ ಮತ್ತು ಫಲಿತಾಂಶಗಳಲ್ಲಿ ನೀವು ಆಶ್ಚರ್ಯಚಕಿತರಾಗುವಿರಿ.</w:t>
      </w:r>
    </w:p>
    <w:p/>
    <w:p>
      <w:r xmlns:w="http://schemas.openxmlformats.org/wordprocessingml/2006/main">
        <w:t xml:space="preserve">1. ಡೇನಿಯಲ್ 4: 34-35 - "ದಿನಗಳ ಅಂತ್ಯದಲ್ಲಿ ನಾನು, ನೆಬುಕಡ್ನೆಜರ್, ನನ್ನ ಕಣ್ಣುಗಳನ್ನು ಸ್ವರ್ಗದ ಕಡೆಗೆ ಎತ್ತಿದೆ, ಮತ್ತು ನನ್ನ ಕಾರಣವು ನನಗೆ ಮರಳಿತು, ಮತ್ತು ನಾನು ಪರಮಾತ್ಮನನ್ನು ಆಶೀರ್ವದಿಸಿದೆ ಮತ್ತು ಶಾಶ್ವತವಾಗಿ ಜೀವಿಸುವವನನ್ನು ಸ್ತುತಿಸಿ ಗೌರವಿಸಿದೆ. ಅವನ ಆಧಿಪತ್ಯವು ಶಾಶ್ವತವಾದ ಆಳ್ವಿಕೆಯಾಗಿದೆ ಮತ್ತು ಅವನ ರಾಜ್ಯವು ಪೀಳಿಗೆಯಿಂದ ಪೀಳಿಗೆಗೆ ಇರುತ್ತದೆ; ಭೂಮಿಯ ಎಲ್ಲಾ ನಿವಾಸಿಗಳು ಶೂನ್ಯವೆಂದು ಪರಿಗಣಿಸಲ್ಪಡುತ್ತಾರೆ ಮತ್ತು ಅವನು ಸ್ವರ್ಗದ ಸೈನ್ಯದಲ್ಲಿ ಮತ್ತು ಭೂಮಿಯ ನಿವಾಸಿಗಳ ನಡುವೆ ತನ್ನ ಚಿತ್ತದಂತೆ ಮಾಡುತ್ತಾನೆ; ಮತ್ತು ಯಾರೂ ಸಾಧ್ಯವಿಲ್ಲ ಅವನ ಕೈ ಹಿಡಿದುಕೊಳ್ಳಿ ಅಥವಾ ಅವನಿಗೆ ಹೇಳು, 'ನೀನು ಏನು ಮಾಡಿದೆ?"</w:t>
      </w:r>
    </w:p>
    <w:p/>
    <w:p>
      <w:r xmlns:w="http://schemas.openxmlformats.org/wordprocessingml/2006/main">
        <w:t xml:space="preserve">2. ಯೆಶಾಯ 40:29-31 - "ಅವನು ಮೂರ್ಛಿತರಿಗೆ ಶಕ್ತಿಯನ್ನು ಕೊಡುತ್ತಾನೆ ಮತ್ತು ಶಕ್ತಿಯಿಲ್ಲದವನಿಗೆ ಅವನು ಶಕ್ತಿಯನ್ನು ಹೆಚ್ಚಿಸುತ್ತಾನೆ. ಯುವಕರು ಸಹ ಮೂರ್ಛೆಹೋಗುತ್ತಾರೆ ಮತ್ತು ದಣಿದಿದ್ದಾರೆ, ಮತ್ತು ಯುವಕರು ದಣಿದಿದ್ದಾರೆ; ಆದರೆ ಭಗವಂತನನ್ನು ಕಾಯುವವರು ತಮ್ಮ ಬಲವನ್ನು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ನ್ಯಾಯಸ್ಥಾಪಕರು 16:28 ಸಂಸೋನನು ಕರ್ತನನ್ನು ಕರೆದು--ಓ ಕರ್ತನಾದ ದೇವರೇ, ನನ್ನನ್ನು ಜ್ಞಾಪಕಮಾಡು, ನಿನ್ನನ್ನು ಪ್ರಾರ್ಥಿಸು, ಮತ್ತು ನನ್ನನ್ನು ಬಲಪಡಿಸು, ಓ ದೇವರೇ, ಈ ಒಂದು ಸಾರಿ ಮಾತ್ರ ನಾನು ಫಿಲಿಷ್ಟಿಯರ ಮೇಲೆ ಸೇಡು ತೀರಿಸಿಕೊಳ್ಳುವೆನು. ನನ್ನ ಎರಡು ಕಣ್ಣುಗಳಿಗೆ.</w:t>
      </w:r>
    </w:p>
    <w:p/>
    <w:p>
      <w:r xmlns:w="http://schemas.openxmlformats.org/wordprocessingml/2006/main">
        <w:t xml:space="preserve">ಸ್ಯಾಮ್ಸನ್ ತನ್ನ ಎರಡು ಕಣ್ಣುಗಳಿಗಾಗಿ ಫಿಲಿಷ್ಟಿಯರ ಸೇಡು ತೀರಿಸಿಕೊಳ್ಳಲು ದೇವರನ್ನು ಪ್ರಾರ್ಥಿಸುತ್ತಾನೆ.</w:t>
      </w:r>
    </w:p>
    <w:p/>
    <w:p>
      <w:r xmlns:w="http://schemas.openxmlformats.org/wordprocessingml/2006/main">
        <w:t xml:space="preserve">1. ದೌರ್ಬಲ್ಯದ ಕ್ಷಣಗಳಲ್ಲಿ ದೇವರನ್ನು ನಂಬುವುದು</w:t>
      </w:r>
    </w:p>
    <w:p/>
    <w:p>
      <w:r xmlns:w="http://schemas.openxmlformats.org/wordprocessingml/2006/main">
        <w:t xml:space="preserve">2. ನಂಬಿಕೆಯ ಮೂಲಕ ನ್ಯಾಯವನ್ನು ಹುಡುಕುವುದು</w:t>
      </w:r>
    </w:p>
    <w:p/>
    <w:p>
      <w:r xmlns:w="http://schemas.openxmlformats.org/wordprocessingml/2006/main">
        <w:t xml:space="preserve">1. ಕೀರ್ತನೆ 34:17 - ನೀತಿವಂತರು ಕೂಗಿದಾಗ, ಕರ್ತನು ಕೇಳುತ್ತಾನೆ ಮತ್ತು ಅವರ ಎಲ್ಲಾ ತೊಂದರೆಗಳಿಂದ ಅವರನ್ನು ಬಿಡುಗಡೆ ಮಾಡುತ್ತಾನೆ.</w:t>
      </w:r>
    </w:p>
    <w:p/>
    <w:p>
      <w:r xmlns:w="http://schemas.openxmlformats.org/wordprocessingml/2006/main">
        <w:t xml:space="preserve">2. ರೋಮನ್ನರು 12:19 -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ನ್ಯಾಯಸ್ಥಾಪಕರು 16:29 ಮತ್ತು ಸಂಸೋನನು ಆ ಮನೆಯು ನಿಂತಿರುವ ಎರಡು ಮಧ್ಯದ ಸ್ತಂಭಗಳನ್ನು ಹಿಡಿದನು ಮತ್ತು ಅದರ ಮೇಲೆ ಒಂದನ್ನು ತನ್ನ ಬಲಗೈಯಿಂದ ಮತ್ತು ಇನ್ನೊಂದನ್ನು ತನ್ನ ಎಡಗೈಯಿಂದ ಹಿಡಿದನು.</w:t>
      </w:r>
    </w:p>
    <w:p/>
    <w:p>
      <w:r xmlns:w="http://schemas.openxmlformats.org/wordprocessingml/2006/main">
        <w:t xml:space="preserve">ಸ್ಯಾಮ್ಸನ್ ತನ್ನ ಬಲ ಮತ್ತು ಎಡ ಕೈಗಳಿಂದ ಮನೆಯ ಎರಡು ಮಧ್ಯದ ಕಂಬಗಳನ್ನು ಎತ್ತಲು ಸಾಧ್ಯವಾಯಿತು.</w:t>
      </w:r>
    </w:p>
    <w:p/>
    <w:p>
      <w:r xmlns:w="http://schemas.openxmlformats.org/wordprocessingml/2006/main">
        <w:t xml:space="preserve">1. ಸ್ಯಾಮ್ಸನ್‌ನ ಶಕ್ತಿ: ನಂಬಿಕೆ ಮತ್ತು ಧೈರ್ಯದ ಶಕ್ತಿಯ ಪಾಠ</w:t>
      </w:r>
    </w:p>
    <w:p/>
    <w:p>
      <w:r xmlns:w="http://schemas.openxmlformats.org/wordprocessingml/2006/main">
        <w:t xml:space="preserve">2. ನಂಬಿಕೆ ಜಯಿಸುತ್ತದೆ: ಸ್ಯಾಮ್ಸನ್ ನಮಗೆ ಆಂತರಿಕ ಶಕ್ತಿಯ ಶಕ್ತಿಯನ್ನು ಹೇಗೆ ತೋರಿಸುತ್ತಾನೆ</w:t>
      </w:r>
    </w:p>
    <w:p/>
    <w:p>
      <w:r xmlns:w="http://schemas.openxmlformats.org/wordprocessingml/2006/main">
        <w:t xml:space="preserve">1. 1 ಕೊರಿಂಥಿಯಾನ್ಸ್ 16:13 - ನಿಮ್ಮ ಕಾವಲುಗಾರರಾಗಿರಿ; ನಂಬಿಕೆಯಲ್ಲಿ ದೃಢವಾಗಿ ನಿಲ್ಲು; ಧೈರ್ಯವಾಗಿರಿ; ಬಲಶಾಲಿಯಾಗಿರಿ.</w:t>
      </w:r>
    </w:p>
    <w:p/>
    <w:p>
      <w:r xmlns:w="http://schemas.openxmlformats.org/wordprocessingml/2006/main">
        <w:t xml:space="preserve">2. ಫಿಲಿಪ್ಪಿ 4:13 - ನನಗೆ ಶಕ್ತಿಯನ್ನು ಕೊಡುವವನ ಮೂಲಕ ನಾನು ಇದನ್ನೆಲ್ಲ ಮಾಡಬಲ್ಲೆ.</w:t>
      </w:r>
    </w:p>
    <w:p/>
    <w:p>
      <w:r xmlns:w="http://schemas.openxmlformats.org/wordprocessingml/2006/main">
        <w:t xml:space="preserve">ನ್ಯಾಯಸ್ಥಾಪಕರು 16:30 ಮತ್ತು ಸಂಸೋನನು--ನಾನು ಫಿಲಿಷ್ಟಿಯರೊಂದಿಗೆ ಸಾಯಲಿ ಅಂದನು. ಮತ್ತು ಅವನು ತನ್ನ ಎಲ್ಲಾ ಶಕ್ತಿಯಿಂದ ತಲೆಬಾಗಿದನು; ಮತ್ತು ಮನೆಯು ಪ್ರಭುಗಳ ಮೇಲೆ ಮತ್ತು ಅದರಲ್ಲಿದ್ದ ಎಲ್ಲಾ ಜನರ ಮೇಲೆ ಬಿದ್ದಿತು. ಆದ್ದರಿಂದ ಅವನು ತನ್ನ ಜೀವನದಲ್ಲಿ ಕೊಂದ ಸತ್ತವರಿಗಿಂತ ಅವನ ಮರಣದ ಸಮಯದಲ್ಲಿ ಕೊಂದ ಸತ್ತವರು ಹೆಚ್ಚು.</w:t>
      </w:r>
    </w:p>
    <w:p/>
    <w:p>
      <w:r xmlns:w="http://schemas.openxmlformats.org/wordprocessingml/2006/main">
        <w:t xml:space="preserve">ಸ್ಯಾಮ್ಸನ್, ತನ್ನ ಶಕ್ತಿಯು ಕಳೆದುಹೋಗಿದೆ ಎಂದು ಅರಿತುಕೊಂಡ ನಂತರ, ಫಿಲಿಷ್ಟಿಯರೊಂದಿಗೆ ತಾನು ಇದ್ದ ಕಟ್ಟಡವನ್ನು ಕುಸಿದು ಸಾಯಲು ನಿರ್ಧರಿಸಿದನು, ಈ ಪ್ರಕ್ರಿಯೆಯಲ್ಲಿ ಅನೇಕರನ್ನು ಕೊಲ್ಲುತ್ತಾನೆ.</w:t>
      </w:r>
    </w:p>
    <w:p/>
    <w:p>
      <w:r xmlns:w="http://schemas.openxmlformats.org/wordprocessingml/2006/main">
        <w:t xml:space="preserve">1. ದೇವರು ಇನ್ನೂ ನಿಗೂಢ ರೀತಿಯಲ್ಲಿ ಕೆಲಸ ಮಾಡುತ್ತಾನೆ - ನ್ಯಾಯಾಧೀಶರು 16:30</w:t>
      </w:r>
    </w:p>
    <w:p/>
    <w:p>
      <w:r xmlns:w="http://schemas.openxmlformats.org/wordprocessingml/2006/main">
        <w:t xml:space="preserve">2. ಸಂಪೂರ್ಣವಾಗಿ ಬದುಕಿದ ಜೀವನದ ಶಕ್ತಿ - ನ್ಯಾಯಾಧೀಶರು 16:30</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ಎಫೆಸಿಯನ್ಸ್ 5: 15-17 - ಆದ್ದರಿಂದ, ನೀವು ಹೇಗೆ ಅವಿವೇಕಿಗಳಾಗಿ ಬದುಕುತ್ತೀರಿ, ಆದರೆ ಬುದ್ಧಿವಂತರಾಗಿ ಹೇಗೆ ಬದುಕುತ್ತೀರಿ, ಎಲ್ಲಾ ಅವಕಾಶಗಳನ್ನು ಹೆಚ್ಚು ಬಳಸಿಕೊಳ್ಳುತ್ತೀರಿ, ಏಕೆಂದರೆ ದಿನಗಳು ಕೆಟ್ಟವುಗಳಾಗಿವೆ. ಆದ್ದರಿಂದ ಮೂರ್ಖರಾಗಬೇಡಿ, ಆದರೆ ಭಗವಂತನ ಚಿತ್ತ ಏನೆಂದು ಅರ್ಥಮಾಡಿಕೊಳ್ಳಿ.</w:t>
      </w:r>
    </w:p>
    <w:p/>
    <w:p>
      <w:r xmlns:w="http://schemas.openxmlformats.org/wordprocessingml/2006/main">
        <w:t xml:space="preserve">ನ್ಯಾಯಸ್ಥಾಪಕರು 16:31 ಆಗ ಅವನ ಸಹೋದರರೂ ಅವನ ತಂದೆಯ ಮನೆಯವರೆಲ್ಲರೂ ಇಳಿದು ಬಂದು ಅವನನ್ನು ಕರೆತಂದು ಎತ್ತಿಕೊಂಡು ಜೋರಾ ಮತ್ತು ಎಷ್ಟೋಲನ ಮಧ್ಯದಲ್ಲಿ ಅವನ ತಂದೆಯಾದ ಮಾನೋಹನ ಸಮಾಧಿ ಸ್ಥಳದಲ್ಲಿ ಸಮಾಧಿ ಮಾಡಿದರು. ಅವನು ಇಸ್ರಾಯೇಲಿಗೆ ಇಪ್ಪತ್ತು ವರುಷ ನ್ಯಾಯತೀರಿಸಿದನು.</w:t>
      </w:r>
    </w:p>
    <w:p/>
    <w:p>
      <w:r xmlns:w="http://schemas.openxmlformats.org/wordprocessingml/2006/main">
        <w:t xml:space="preserve">ಸಂಸೋನನು ಸತ್ತ ನಂತರ, ಅವನ ಕುಟುಂಬ ಮತ್ತು ಸಂಬಂಧಿಕರು ಅವನ ದೇಹವನ್ನು ಪಡೆದುಕೊಳ್ಳಲು ಮತ್ತು ಅವನ ತಂದೆ ಮನೋಹನ ಸಮಾಧಿ ಸ್ಥಳದಲ್ಲಿ ಅವನನ್ನು ಹೂಳಲು ಬಂದರು. ಅವನ ಜೀವಿತಾವಧಿಯಲ್ಲಿ, ಸಂಸೋನನು 20 ವರ್ಷಗಳ ಕಾಲ ಇಸ್ರೇಲ್ನ ನ್ಯಾಯಾಧೀಶನಾಗಿದ್ದನು.</w:t>
      </w:r>
    </w:p>
    <w:p/>
    <w:p>
      <w:r xmlns:w="http://schemas.openxmlformats.org/wordprocessingml/2006/main">
        <w:t xml:space="preserve">1. ನಿಜವಾದ ಶಕ್ತಿಯು ದೇವರಿಂದ ಬರುತ್ತದೆ - ನ್ಯಾಯಾಧೀಶರು 16:31</w:t>
      </w:r>
    </w:p>
    <w:p/>
    <w:p>
      <w:r xmlns:w="http://schemas.openxmlformats.org/wordprocessingml/2006/main">
        <w:t xml:space="preserve">2. ದಿ ಇಂಪ್ಯಾಕ್ಟ್ ಆಫ್ ಒನ್ ಲೈಫ್ - ನ್ಯಾಯಾಧೀಶರು 16:31</w:t>
      </w:r>
    </w:p>
    <w:p/>
    <w:p>
      <w:r xmlns:w="http://schemas.openxmlformats.org/wordprocessingml/2006/main">
        <w:t xml:space="preserve">1. ನಾಣ್ಣುಡಿಗಳು 3:5-6 -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ಪ್ರಸಂಗಿ 7:8 - ಒಂದು ವಿಷಯದ ಪ್ರಾರಂಭಕ್ಕಿಂತ ಅದರ ಅಂತ್ಯವು ಉತ್ತಮವಾಗಿದೆ ಮತ್ತು ಉತ್ಸಾಹದಲ್ಲಿ ತಾಳ್ಮೆಯು ಆತ್ಮದಲ್ಲಿ ಹೆಮ್ಮೆಪಡುವುದಕ್ಕಿಂತ ಉತ್ತಮವಾಗಿದೆ.</w:t>
      </w:r>
    </w:p>
    <w:p/>
    <w:p>
      <w:r xmlns:w="http://schemas.openxmlformats.org/wordprocessingml/2006/main">
        <w:t xml:space="preserve">ನ್ಯಾಯಾಧೀಶರು 17 ಅನ್ನು ಮೂರು ಪ್ಯಾರಾಗಳಲ್ಲಿ ಈ ಕೆಳಗಿನಂತೆ ಸಂಕ್ಷೇಪಿಸಬಹುದು, ಸೂಚಿಸಿದ ಪದ್ಯಗಳೊಂದಿಗೆ:</w:t>
      </w:r>
    </w:p>
    <w:p/>
    <w:p>
      <w:r xmlns:w="http://schemas.openxmlformats.org/wordprocessingml/2006/main">
        <w:t xml:space="preserve">ಪ್ಯಾರಾಗ್ರಾಫ್ 1: ನ್ಯಾಯಾಧೀಶರು 17: 1-6 ಮಿಕಾ ಮತ್ತು ಕದ್ದ ಬೆಳ್ಳಿಯ ಕಥೆಯನ್ನು ಪರಿಚಯಿಸುತ್ತದೆ. ಈ ಅಧ್ಯಾಯದಲ್ಲಿ, ಎಫ್ರೇಮ್ ಬುಡಕಟ್ಟಿನ ಮೀಕಾ ಎಂಬ ವ್ಯಕ್ತಿ ತನ್ನ ತಾಯಿಯಿಂದ ಹನ್ನೊಂದು ನೂರು ಶೆಕೆಲ್ ಬೆಳ್ಳಿಯನ್ನು ಕದ್ದಿರುವುದಾಗಿ ಒಪ್ಪಿಕೊಳ್ಳುತ್ತಾನೆ. ಆದಾಗ್ಯೂ, ಅವಳ ಶಾಪ ಮತ್ತು ಆಶೀರ್ವಾದವನ್ನು ಕೇಳಿದ ನಂತರ ಅವನು ಹಣವನ್ನು ಹಿಂದಿರುಗಿಸುತ್ತಾನೆ. ಅವನ ತಾಯಿ ಬೆಳ್ಳಿಯನ್ನು ದೇವರಿಗೆ ಅರ್ಪಿಸುತ್ತಾಳೆ ಮತ್ತು ಅದರಿಂದ ವಿಗ್ರಹವನ್ನು ಮಾಡಲು ನಿರ್ಧರಿಸುತ್ತಾಳೆ. Micah ತನ್ನ ಮನೆಯಲ್ಲಿ ಒಂದು ದೇವಾಲಯವನ್ನು ನಿರ್ಮಿಸುತ್ತಾನೆ, ಒಂದು ಏಫೋದ್ ಮತ್ತು ಮನೆಯ ದೇವರುಗಳನ್ನು ಮಾಡುತ್ತಾನೆ ಮತ್ತು ಅವನ ಒಬ್ಬ ಮಗನನ್ನು ಯಾಜಕನಾಗಿ ನೇಮಿಸುತ್ತಾನೆ.</w:t>
      </w:r>
    </w:p>
    <w:p/>
    <w:p>
      <w:r xmlns:w="http://schemas.openxmlformats.org/wordprocessingml/2006/main">
        <w:t xml:space="preserve">ಪ್ಯಾರಾಗ್ರಾಫ್ 2: ನ್ಯಾಯಾಧೀಶರು 17: 7-13 ರಲ್ಲಿ ಮುಂದುವರಿಯುತ್ತಾ, ಇದು ಮಿಕಾ ಅವರ ವೈಯಕ್ತಿಕ ಪಾದ್ರಿಯಾಗುವ ಲೇವಿಯರ ಆಗಮನವನ್ನು ವಿವರಿಸುತ್ತದೆ. ಬೆತ್ಲೆಹೆಮ್‌ನಿಂದ ಒಬ್ಬ ಯುವ ಲೇವಿಯನು ತಂಗಲು ಸ್ಥಳವನ್ನು ಹುಡುಕುತ್ತಾ ಮೀಕನ ಮನೆಗೆ ಬರುತ್ತಾನೆ. ಮಿಕನು ಅವನಿಗೆ ಆಶ್ರಯವನ್ನು ನೀಡುತ್ತಾನೆ ಮತ್ತು ಅವನನ್ನು ತನ್ನ ವೈಯಕ್ತಿಕ ಪಾದ್ರಿಯಾಗಿ ನೇಮಿಸಿಕೊಳ್ಳುತ್ತಾನೆ, ಒಬ್ಬ ಲೇವಿಯನನ್ನು ತನ್ನ ಸ್ವಂತ ಆಧ್ಯಾತ್ಮಿಕ ನಾಯಕನಾಗಿ ಹೊಂದಿದ್ದು ಅವನ ಮೇಲೆ ದೇವರ ಅನುಗ್ರಹವನ್ನು ತರುತ್ತದೆ ಎಂದು ನಂಬುತ್ತಾನೆ.</w:t>
      </w:r>
    </w:p>
    <w:p/>
    <w:p>
      <w:r xmlns:w="http://schemas.openxmlformats.org/wordprocessingml/2006/main">
        <w:t xml:space="preserve">ಪ್ಯಾರಾಗ್ರಾಫ್ 3: ನ್ಯಾಯಾಧೀಶರು 17 ಡೇನೈಟ್‌ಗಳು ಹೊಸ ಭೂಮಿಯನ್ನು ಹುಡುಕುವ ಮತ್ತು ಮೈಕಾನ ವಿಗ್ರಹಗಳನ್ನು ತೆಗೆದುಕೊಳ್ಳುವ ಖಾತೆಯೊಂದಿಗೆ ಮುಕ್ತಾಯಗೊಳಿಸುತ್ತಾರೆ. ನ್ಯಾಯಾಧೀಶರು 17: 14-18 ರಲ್ಲಿ, ಡಾನ್ ಬುಡಕಟ್ಟಿನವರು ನೆಲೆಸಲು ಹೊಸ ಪ್ರದೇಶವನ್ನು ಹುಡುಕುತ್ತಿರುವಾಗ, ಅವರು ಮಿಕನ ಮನೆಯ ಬಳಿ ಎಫ್ರೇಮ್ ಮೂಲಕ ಹಾದು ಹೋಗುತ್ತಾರೆ ಎಂದು ಉಲ್ಲೇಖಿಸಲಾಗಿದೆ. ದಾನಿಗಳು ತಮ್ಮ ಪ್ರಯಾಣದ ಯಶಸ್ಸಿನ ಬಗ್ಗೆ ಮಿಕನ ಪಾದ್ರಿಯಾಗಿ ಸೇವೆ ಸಲ್ಲಿಸುತ್ತಿರುವ ಲೇವಿಯರೊಂದಿಗೆ ವಿಚಾರಿಸುತ್ತಾರೆ. ಅವನೊಂದಿಗಿನ ಅವರ ಸಂಭಾಷಣೆಯಿಂದ ಉತ್ತೇಜಿತರಾದ ಅವರು, ಮಿಕನ ವಿಗ್ರಹಗಳನ್ನು ಅವನ ಎಫೋಡ್ ಮತ್ತು ಮನೆಯ ದೇವರುಗಳ ಜೊತೆಗೆ ಕದಿಯಲು ನಿರ್ಧರಿಸುತ್ತಾರೆ, ಈ ವಸ್ತುಗಳು ಭೂಮಿಯನ್ನು ವಶಪಡಿಸಿಕೊಳ್ಳುವಲ್ಲಿ ದೈವಿಕ ಅನುಗ್ರಹವನ್ನು ತರುತ್ತವೆ ಎಂದು ನಂಬುತ್ತಾರೆ.</w:t>
      </w:r>
    </w:p>
    <w:p/>
    <w:p>
      <w:r xmlns:w="http://schemas.openxmlformats.org/wordprocessingml/2006/main">
        <w:t xml:space="preserve">ಸಾರಾಂಶದಲ್ಲಿ:</w:t>
      </w:r>
    </w:p>
    <w:p>
      <w:r xmlns:w="http://schemas.openxmlformats.org/wordprocessingml/2006/main">
        <w:t xml:space="preserve">ನ್ಯಾಯಾಧೀಶರು 17 ಪ್ರಸ್ತುತಪಡಿಸುತ್ತಾರೆ:</w:t>
      </w:r>
    </w:p>
    <w:p>
      <w:r xmlns:w="http://schemas.openxmlformats.org/wordprocessingml/2006/main">
        <w:t xml:space="preserve">ಶಾಪ ಮತ್ತು ಆಶೀರ್ವಾದದ ನಂತರ ಬೆಳ್ಳಿಯನ್ನು ಕದಿಯುವ ಮಿಕಾ;</w:t>
      </w:r>
    </w:p>
    <w:p>
      <w:r xmlns:w="http://schemas.openxmlformats.org/wordprocessingml/2006/main">
        <w:t xml:space="preserve">ಮೈಕಾ ವಿಗ್ರಹಗಳನ್ನು ತಯಾರಿಸುವುದು ಮತ್ತು ದೇಗುಲವು ಮಗನನ್ನು ಅರ್ಚಕರನ್ನಾಗಿ ನೇಮಿಸುವುದು;</w:t>
      </w:r>
    </w:p>
    <w:p>
      <w:r xmlns:w="http://schemas.openxmlformats.org/wordprocessingml/2006/main">
        <w:t xml:space="preserve">ಲೆವಿಯನ ಆಗಮನವು ಮಿಕನ ವೈಯಕ್ತಿಕ ಪಾದ್ರಿಯಾಗಿ ದೇವರ ಪರವಾಗಿ ನಂಬಿಕೆ.</w:t>
      </w:r>
    </w:p>
    <w:p>
      <w:r xmlns:w="http://schemas.openxmlformats.org/wordprocessingml/2006/main">
        <w:t xml:space="preserve">ಹೊಸ ಭೂಮಿಯನ್ನು ಹುಡುಕುತ್ತಿರುವ ದಾನಿಗಳು ಮಿಕನ ವಿಗ್ರಹಗಳು, ಎಫೋಡ್ ಮತ್ತು ಮನೆದೇವರುಗಳನ್ನು ತೆಗೆದುಕೊಳ್ಳುತ್ತಾರೆ.</w:t>
      </w:r>
    </w:p>
    <w:p/>
    <w:p>
      <w:r xmlns:w="http://schemas.openxmlformats.org/wordprocessingml/2006/main">
        <w:t xml:space="preserve">ಶಾಪ ಮತ್ತು ಆಶೀರ್ವಾದದ ನಂತರ ಬೆಳ್ಳಿಯನ್ನು ಕದಿಯುವ ಮಿಕಾಗೆ ಒತ್ತು ನೀಡಿ;</w:t>
      </w:r>
    </w:p>
    <w:p>
      <w:r xmlns:w="http://schemas.openxmlformats.org/wordprocessingml/2006/main">
        <w:t xml:space="preserve">ಮೈಕಾ ವಿಗ್ರಹಗಳನ್ನು ತಯಾರಿಸುವುದು ಮತ್ತು ದೇಗುಲವು ಮಗನನ್ನು ಅರ್ಚಕರನ್ನಾಗಿ ನೇಮಿಸುವುದು;</w:t>
      </w:r>
    </w:p>
    <w:p>
      <w:r xmlns:w="http://schemas.openxmlformats.org/wordprocessingml/2006/main">
        <w:t xml:space="preserve">ಲೆವಿಯನ ಆಗಮನವು ಮಿಕನ ವೈಯಕ್ತಿಕ ಪಾದ್ರಿಯಾಗಿ ದೇವರ ಪರವಾಗಿ ನಂಬಿಕೆ.</w:t>
      </w:r>
    </w:p>
    <w:p>
      <w:r xmlns:w="http://schemas.openxmlformats.org/wordprocessingml/2006/main">
        <w:t xml:space="preserve">ಹೊಸ ಭೂಮಿಯನ್ನು ಹುಡುಕುತ್ತಿರುವ ದಾನಿಗಳು ಮಿಕನ ವಿಗ್ರಹಗಳು, ಎಫೋಡ್ ಮತ್ತು ಮನೆದೇವರುಗಳನ್ನು ತೆಗೆದುಕೊಳ್ಳುತ್ತಾರೆ.</w:t>
      </w:r>
    </w:p>
    <w:p/>
    <w:p>
      <w:r xmlns:w="http://schemas.openxmlformats.org/wordprocessingml/2006/main">
        <w:t xml:space="preserve">ಅಧ್ಯಾಯವು ಮಿಕಾ ತನ್ನ ತಾಯಿಯಿಂದ ಬೆಳ್ಳಿಯನ್ನು ಕದಿಯುವ ಕಥೆಯನ್ನು ಕೇಂದ್ರೀಕರಿಸುತ್ತದೆ ಆದರೆ ಅವಳ ಶಾಪ ಮತ್ತು ಆಶೀರ್ವಾದದ ನಂತರ ಅದನ್ನು ಹಿಂದಿರುಗಿಸುತ್ತದೆ. ಬೆಳ್ಳಿಯನ್ನು ದೇವರಿಗೆ ಅರ್ಪಿಸಿದ ತಾಯಿಯಿಂದ ಪ್ರೇರಿತನಾಗಿ, ಬೆಳ್ಳಿಯಿಂದ ಮಾಡಿದ ವಿಗ್ರಹವನ್ನು ತನ್ನ ಮನೆಯಲ್ಲಿ ನಿರ್ಮಿಸುತ್ತಾನೆ. ಈ ದೇಗುಲದಲ್ಲಿ ಸೇವೆ ಸಲ್ಲಿಸಲು ಅವನು ತನ್ನ ಒಬ್ಬ ಮಗನನ್ನು ಅರ್ಚಕನಾಗಿ ನೇಮಿಸುತ್ತಾನೆ.</w:t>
      </w:r>
    </w:p>
    <w:p/>
    <w:p>
      <w:r xmlns:w="http://schemas.openxmlformats.org/wordprocessingml/2006/main">
        <w:t xml:space="preserve">ನ್ಯಾಯಾಧೀಶರು 17 ರಲ್ಲಿ ಮುಂದುವರಿಯುತ್ತಾ, ಬೆಥ್ ಲೆಹೆಮ್‌ನಿಂದ ಒಬ್ಬ ಯುವ ಲೇವಿಯನು ವಸತಿಗಾಗಿ ಮೀಕಾನ ಮನೆಗೆ ಆಗಮಿಸುತ್ತಾನೆ. ಆಧ್ಯಾತ್ಮಿಕ ಮಾರ್ಗದರ್ಶನಕ್ಕಾಗಿ ಒಂದು ಅವಕಾಶವನ್ನು ನೋಡಿದ ಮೀಕನು ಅವನನ್ನು ತನ್ನ ವೈಯಕ್ತಿಕ ಯಾಜಕನಾಗಿ ನೇಮಿಸಿಕೊಳ್ಳುತ್ತಾನೆ, ಒಬ್ಬ ಲೇವಿಯನನ್ನು ಹೊಂದುವುದು ಅವನಿಗೆ ದೇವರಿಂದ ಅನುಗ್ರಹವನ್ನು ತರುತ್ತದೆ ಎಂದು ನಂಬುತ್ತಾನೆ.</w:t>
      </w:r>
    </w:p>
    <w:p/>
    <w:p>
      <w:r xmlns:w="http://schemas.openxmlformats.org/wordprocessingml/2006/main">
        <w:t xml:space="preserve">ನ್ಯಾಯಾಧೀಶರು 17 ಡಾನ್ ಬುಡಕಟ್ಟಿನವರು ನೆಲೆಸಲು ಹೊಸ ಭೂಮಿಯನ್ನು ಹುಡುಕುತ್ತಿದ್ದಾರೆ ಎಂಬ ಖಾತೆಯೊಂದಿಗೆ ಮುಕ್ತಾಯವಾಗುತ್ತದೆ. ಅವರು ಮಿಕನ ಮನೆಯ ಬಳಿ ಎಫ್ರೇಮ್ ಮೂಲಕ ಹಾದುಹೋದಾಗ, ಅವರು ಮಿಕನ ಪಾದ್ರಿಯಾಗಿ ಸೇವೆ ಸಲ್ಲಿಸುತ್ತಿರುವ ಲೇವಿಯರೊಂದಿಗೆ ಸಂವಹನ ನಡೆಸುತ್ತಾರೆ. ಅವರೊಂದಿಗಿನ ಅವರ ಸಂಭಾಷಣೆಯಿಂದ ಉತ್ತೇಜಿತರಾಗಿ ಮತ್ತು ಅವರ ವಿಜಯಕ್ಕಾಗಿ ದೈವಿಕ ಅನುಗ್ರಹವನ್ನು ಅಪೇಕ್ಷಿಸಿ, ಅವರು ತಮ್ಮ ಎಫೋದ್ ಮತ್ತು ಮನೆಯ ದೇವರುಗಳ ಜೊತೆಗೆ ಮಿಕನ ವಿಗ್ರಹಗಳನ್ನು ಕದಿಯಲು ನಿರ್ಧರಿಸುತ್ತಾರೆ, ಇದು ಸರಿಯಾದ ಆರಾಧನಾ ಪದ್ಧತಿಗಳ ಬಗ್ಗೆ ಅವರ ನಿರ್ಲಕ್ಷ್ಯವನ್ನು ಎತ್ತಿ ತೋರಿಸುತ್ತದೆ.</w:t>
      </w:r>
    </w:p>
    <w:p/>
    <w:p>
      <w:r xmlns:w="http://schemas.openxmlformats.org/wordprocessingml/2006/main">
        <w:t xml:space="preserve">ನ್ಯಾಯಸ್ಥಾಪಕರು 17:1 ಎಫ್ರಾಯೀಮ್ ಪರ್ವತದ ಒಬ್ಬ ಮನುಷ್ಯನಿದ್ದನು, ಅವನ ಹೆಸರು ಮೀಕ.</w:t>
      </w:r>
    </w:p>
    <w:p/>
    <w:p>
      <w:r xmlns:w="http://schemas.openxmlformats.org/wordprocessingml/2006/main">
        <w:t xml:space="preserve">ಎಫ್ರೇಮ್ ಬುಡಕಟ್ಟಿನ ಮೀಕಾ ಎಂಬ ವ್ಯಕ್ತಿಯ ಪರಿಚಯವಾಯಿತು.</w:t>
      </w:r>
    </w:p>
    <w:p/>
    <w:p>
      <w:r xmlns:w="http://schemas.openxmlformats.org/wordprocessingml/2006/main">
        <w:t xml:space="preserve">1. ಹೆಸರಿನ ಶಕ್ತಿ - ಒಬ್ಬ ವ್ಯಕ್ತಿಯ ಹೆಸರು ಅವರನ್ನು ಹೇಗೆ ರೂಪಿಸುತ್ತದೆ ಮತ್ತು ವ್ಯಾಖ್ಯಾನಿಸುತ್ತದೆ.</w:t>
      </w:r>
    </w:p>
    <w:p/>
    <w:p>
      <w:r xmlns:w="http://schemas.openxmlformats.org/wordprocessingml/2006/main">
        <w:t xml:space="preserve">2. ಹೊಸ ಆರಂಭ - ಹೊಸದಾಗಿ ಪ್ರಾರಂಭಿಸುವ ಅವಕಾಶವನ್ನು ಅಳವಡಿಸಿಕೊಳ್ಳುವುದು.</w:t>
      </w:r>
    </w:p>
    <w:p/>
    <w:p>
      <w:r xmlns:w="http://schemas.openxmlformats.org/wordprocessingml/2006/main">
        <w:t xml:space="preserve">1. ನಾಣ್ಣುಡಿಗಳು 22: 1 - ದೊಡ್ಡ ಐಶ್ವರ್ಯಕ್ಕಿಂತ ಒಳ್ಳೆಯ ಹೆಸರನ್ನು ಆರಿಸಬೇಕು ಮತ್ತು ಬೆಳ್ಳಿ ಅಥವಾ ಚಿನ್ನಕ್ಕಿಂತ ಒಲವು ಉತ್ತಮವಾಗಿದೆ.</w:t>
      </w:r>
    </w:p>
    <w:p/>
    <w:p>
      <w:r xmlns:w="http://schemas.openxmlformats.org/wordprocessingml/2006/main">
        <w:t xml:space="preserve">2. ಯೆಶಾಯ 43:18-19 - ಹಿಂದಿನದನ್ನು ನೆನಪಿಸಿಕೊಳ್ಳಬೇಡಿ ಅಥವಾ ಹಳೆಯದನ್ನು ಪರಿಗಣಿಸಬೇಡಿ. ಇಗೋ, ನಾನು ಹೊಸದನ್ನು ಮಾಡುತ್ತಿದ್ದೇನೆ; ಈಗ ಅದು ಹುಟ್ಟುತ್ತದೆ, ನೀವು ಅದನ್ನು ಗ್ರಹಿಸುವುದಿಲ್ಲವೇ? ನಾನು ಅರಣ್ಯದಲ್ಲಿ ಮಾರ್ಗವನ್ನು ಮತ್ತು ಮರುಭೂಮಿಯಲ್ಲಿ ನದಿಗಳನ್ನು ಮಾಡುತ್ತೇನೆ.</w:t>
      </w:r>
    </w:p>
    <w:p/>
    <w:p>
      <w:r xmlns:w="http://schemas.openxmlformats.org/wordprocessingml/2006/main">
        <w:t xml:space="preserve">ನ್ಯಾಯಸ್ಥಾಪಕರು 17:2 ಅವನು ತನ್ನ ತಾಯಿಗೆ--ನೀನು ಶಪಿಸಿದ ಮತ್ತು ನನ್ನ ಕಿವಿಗಳಲ್ಲಿ ಹೇಳಿದ ಹನ್ನೊಂದು ನೂರು ಬೆಳ್ಳಿಯ ಬೆಳ್ಳಿಯನ್ನು ನಿನ್ನಿಂದ ತೆಗೆದುಕೊಳ್ಳಲಾಗಿದೆ, ಇಗೋ, ಬೆಳ್ಳಿಯು ನನ್ನ ಬಳಿಯಲ್ಲಿದೆ; ನಾನು ತೆಗೆದುಕೊಂಡೆ. ಅದಕ್ಕೆ ಅವನ ತಾಯಿ, &lt;&lt;ನನ್ನ ಮಗನೇ, ನೀನು ಯೆಹೋವನಿಂದ ಆಶೀರ್ವದಿಸಲ್ಪಡಲಿ&gt;&gt; ಅಂದಳು.</w:t>
      </w:r>
    </w:p>
    <w:p/>
    <w:p>
      <w:r xmlns:w="http://schemas.openxmlformats.org/wordprocessingml/2006/main">
        <w:t xml:space="preserve">ಮಿಕಾ ತನ್ನ ತಾಯಿ ಶಪಿಸಿದ ಕದ್ದ ಬೆಳ್ಳಿಯೊಂದಿಗೆ ಮನೆಗೆ ಹಿಂದಿರುಗುತ್ತಾನೆ ಮತ್ತು ಬದಲಾಗಿ ಅವಳು ಅವನನ್ನು ಆಶೀರ್ವದಿಸುತ್ತಾಳೆ.</w:t>
      </w:r>
    </w:p>
    <w:p/>
    <w:p>
      <w:r xmlns:w="http://schemas.openxmlformats.org/wordprocessingml/2006/main">
        <w:t xml:space="preserve">1. ತಾಯಿಯ ಆಶೀರ್ವಾದದ ಶಕ್ತಿ</w:t>
      </w:r>
    </w:p>
    <w:p/>
    <w:p>
      <w:r xmlns:w="http://schemas.openxmlformats.org/wordprocessingml/2006/main">
        <w:t xml:space="preserve">2. ಪಶ್ಚಾತ್ತಾಪದ ಪ್ರಯೋಜನಗಳು</w:t>
      </w:r>
    </w:p>
    <w:p/>
    <w:p>
      <w:r xmlns:w="http://schemas.openxmlformats.org/wordprocessingml/2006/main">
        <w:t xml:space="preserve">1. ಜೆನೆಸಿಸ್ 49: 25-26 - ನಿಮಗೆ ಸಹಾಯ ಮಾಡುವ ನಿಮ್ಮ ತಂದೆಯ ದೇವರಿಂದಲೂ, ಮತ್ತು ಮೇಲಿನ ಸ್ವರ್ಗದ ಆಶೀರ್ವಾದ, ಕೆಳಗಿರುವ ಆಳದ ಆಶೀರ್ವಾದ, ಸ್ತನಗಳ ಆಶೀರ್ವಾದಗಳನ್ನು ನಿಮಗೆ ಅನುಗ್ರಹಿಸುವ ಸರ್ವಶಕ್ತನಿಂದ ಕೂಡ ಗರ್ಭಾಶಯದ.</w:t>
      </w:r>
    </w:p>
    <w:p/>
    <w:p>
      <w:r xmlns:w="http://schemas.openxmlformats.org/wordprocessingml/2006/main">
        <w:t xml:space="preserve">26 ನಿನ್ನ ತಂದೆಯ ಆಶೀರ್ವಾದಗಳು ನನ್ನ ತಂದೆತಾಯಿಗಳ ಆಶೀರ್ವಾದವನ್ನು ಮೀರಿ ಶಾಶ್ವತವಾದ ಬೆಟ್ಟಗಳ ತುದಿಗಳ ವರೆಗೆ ಪ್ರಬಲವಾಗಿವೆ. ಅವರು ಯೋಸೇಫನ ತಲೆಯ ಮೇಲೆ ಮತ್ತು ಅವನ ಸಹೋದರರಿಂದ ಪ್ರತ್ಯೇಕವಾದ ಅವನ ತಲೆಯ ಕಿರೀಟದ ಮೇಲೆ ಇರಲಿ.</w:t>
      </w:r>
    </w:p>
    <w:p/>
    <w:p>
      <w:r xmlns:w="http://schemas.openxmlformats.org/wordprocessingml/2006/main">
        <w:t xml:space="preserve">2. ನಾಣ್ಣುಡಿಗಳು 11:11 - ಯಥಾರ್ಥವಂತರ ಆಶೀರ್ವಾದದಿಂದ ನಗರವು ಉನ್ನತವಾಗುತ್ತದೆ, ಆದರೆ ದುಷ್ಟರ ಬಾಯಿಯಿಂದ ಅದು ಕೆಡವಲ್ಪಡುತ್ತದೆ.</w:t>
      </w:r>
    </w:p>
    <w:p/>
    <w:p>
      <w:r xmlns:w="http://schemas.openxmlformats.org/wordprocessingml/2006/main">
        <w:t xml:space="preserve">ನ್ಯಾಯಸ್ಥಾಪಕರು 17:3 ಅವನು ತನ್ನ ತಾಯಿಗೆ ಹನ್ನೊಂದು ನೂರು ಶೆಕೆಲ್ ಬೆಳ್ಳಿಯನ್ನು ಹಿಂದಿರುಗಿಸಿದಾಗ, ಅವನ ತಾಯಿಯು--ನನ್ನ ಮಗನಿಗಾಗಿ ನಾನು ಕೆತ್ತಿದ ವಿಗ್ರಹವನ್ನು ಮತ್ತು ಎರಕದ ವಿಗ್ರಹವನ್ನು ಮಾಡಲು ನನ್ನ ಕೈಯಿಂದ ಬೆಳ್ಳಿಯನ್ನು ಯೆಹೋವನಿಗೆ ಸಂಪೂರ್ಣವಾಗಿ ಅರ್ಪಿಸಿದ್ದೇನೆ. ಆದುದರಿಂದ ನಾನು ಅದನ್ನು ನಿನಗೆ ಹಿಂದಿರುಗಿಸುವೆನು.</w:t>
      </w:r>
    </w:p>
    <w:p/>
    <w:p>
      <w:r xmlns:w="http://schemas.openxmlformats.org/wordprocessingml/2006/main">
        <w:t xml:space="preserve">ಒಬ್ಬ ಮನುಷ್ಯನು ತನ್ನ ತಾಯಿಗೆ 1100 ಶೆಕೆಲ್ ಬೆಳ್ಳಿಯನ್ನು ಹಿಂದಿರುಗಿಸಿದನು, ಈ ಹಿಂದೆ ತನ್ನ ಮಗನು ಕೆತ್ತಿದ ಮತ್ತು ಕರಗಿದ ವಿಗ್ರಹವನ್ನು ಮಾಡಲು ಅದನ್ನು ಭಗವಂತನಿಗೆ ಅರ್ಪಿಸಿದ್ದಳು.</w:t>
      </w:r>
    </w:p>
    <w:p/>
    <w:p>
      <w:r xmlns:w="http://schemas.openxmlformats.org/wordprocessingml/2006/main">
        <w:t xml:space="preserve">1. ದೇವರ ಆಶೀರ್ವಾದ: ಸಮರ್ಪಣೆ ಮತ್ತು ಕೃತಜ್ಞತೆಯ ಅಧ್ಯಯನ</w:t>
      </w:r>
    </w:p>
    <w:p/>
    <w:p>
      <w:r xmlns:w="http://schemas.openxmlformats.org/wordprocessingml/2006/main">
        <w:t xml:space="preserve">2. ದೇವರಿಗೆ ಆದ್ಯತೆ ನೀಡುವುದು: ಎಲ್ಲಕ್ಕಿಂತ ಹೆಚ್ಚಾಗಿ ದೇವರನ್ನು ಗುರುತಿಸುವುದು</w:t>
      </w:r>
    </w:p>
    <w:p/>
    <w:p>
      <w:r xmlns:w="http://schemas.openxmlformats.org/wordprocessingml/2006/main">
        <w:t xml:space="preserve">1. ಧರ್ಮೋಪದೇಶಕಾಂಡ 6:5-6 - "ನೀವು ನಿಮ್ಮ ದೇವರಾದ ಕರ್ತನನ್ನು ನಿಮ್ಮ ಪೂರ್ಣ ಹೃದಯದಿಂದ ಮತ್ತು ನಿಮ್ಮ ಪೂರ್ಣ ಆತ್ಮದಿಂದ ಮತ್ತು ನಿಮ್ಮ ಸಂಪೂರ್ಣ ಶಕ್ತಿಯಿಂದ ಪ್ರೀತಿಸಬೇಕು. ಮತ್ತು ನಾನು ಇಂದು ನಿಮಗೆ ಆಜ್ಞಾಪಿಸುವ ಈ ಮಾತುಗಳು ನಿಮ್ಮ ಹೃದಯದಲ್ಲಿರಬೇಕು."</w:t>
      </w:r>
    </w:p>
    <w:p/>
    <w:p>
      <w:r xmlns:w="http://schemas.openxmlformats.org/wordprocessingml/2006/main">
        <w:t xml:space="preserve">2. ಮ್ಯಾಥ್ಯೂ 6:33 - "ಆದರೆ ಮೊದಲು ದೇವರ ರಾಜ್ಯವನ್ನು ಮತ್ತು ಆತನ ನೀತಿಯನ್ನು ಹುಡುಕಿರಿ, ಮತ್ತು ಇವೆಲ್ಲವೂ ನಿಮಗೆ ಸೇರಿಸಲ್ಪಡುತ್ತವೆ."</w:t>
      </w:r>
    </w:p>
    <w:p/>
    <w:p>
      <w:r xmlns:w="http://schemas.openxmlformats.org/wordprocessingml/2006/main">
        <w:t xml:space="preserve">ನ್ಯಾಯಾಧೀಶರು 17:4 ಆದರೂ ಅವನು ತನ್ನ ತಾಯಿಗೆ ಹಣವನ್ನು ಹಿಂದಿರುಗಿಸಿದನು; ಮತ್ತು ಅವನ ತಾಯಿ ಇನ್ನೂರು ಶೆಕೆಲ್ ಬೆಳ್ಳಿಯನ್ನು ತೆಗೆದುಕೊಂಡು ಅವುಗಳನ್ನು ಸ್ಥಾಪಕನಿಗೆ ಕೊಟ್ಟಳು;</w:t>
      </w:r>
    </w:p>
    <w:p/>
    <w:p>
      <w:r xmlns:w="http://schemas.openxmlformats.org/wordprocessingml/2006/main">
        <w:t xml:space="preserve">ಕೆತ್ತಿದ ಮತ್ತು ಕರಗಿದ ವಿಗ್ರಹವನ್ನು ಮಾಡಲು ಮೀಕನು ಲೋಹದ ಕೆಲಸಗಾರನಿಗೆ ಇನ್ನೂರು ಬೆಳ್ಳಿಯ ತುಂಡುಗಳನ್ನು ಕೊಟ್ಟನು, ನಂತರ ಅದನ್ನು ಮಿಕನ ಮನೆಯಲ್ಲಿ ಇರಿಸಲಾಯಿತು.</w:t>
      </w:r>
    </w:p>
    <w:p/>
    <w:p>
      <w:r xmlns:w="http://schemas.openxmlformats.org/wordprocessingml/2006/main">
        <w:t xml:space="preserve">1. ವಿಗ್ರಹಾರಾಧನೆಯ ಅಪಾಯ: ಮಿಕನ ಕಥೆಯಿಂದ ಒಂದು ಎಚ್ಚರಿಕೆ</w:t>
      </w:r>
    </w:p>
    <w:p/>
    <w:p>
      <w:r xmlns:w="http://schemas.openxmlformats.org/wordprocessingml/2006/main">
        <w:t xml:space="preserve">2. ದೇವರ ನಿಬಂಧನೆಯಲ್ಲಿ ನಂಬಿಕೆ: ನಂಬಿಕೆಯ ಮಿಕನ ಉದಾಹರಣೆ</w:t>
      </w:r>
    </w:p>
    <w:p/>
    <w:p>
      <w:r xmlns:w="http://schemas.openxmlformats.org/wordprocessingml/2006/main">
        <w:t xml:space="preserve">1. ಕೀರ್ತನೆ 115: 4-8 - ಅವರ ವಿಗ್ರಹಗಳು ಬೆಳ್ಳಿ ಮತ್ತು ಚಿನ್ನ, ಮಾನವ ಕೈಗಳ ಕೆಲಸ. ಅವರಿಗೆ ಬಾಯಿಗಳಿವೆ, ಆದರೆ ಮಾತನಾಡುವುದಿಲ್ಲ; ಕಣ್ಣುಗಳು, ಆದರೆ ನೋಡುವುದಿಲ್ಲ. ಅವರಿಗೆ ಕಿವಿಗಳಿವೆ, ಆದರೆ ಕೇಳುವುದಿಲ್ಲ; ಮೂಗುಗಳು, ಆದರೆ ವಾಸನೆ ಇಲ್ಲ. ಅವರಿಗೆ ಕೈಗಳಿವೆ, ಆದರೆ ಅನುಭವಿಸುವುದಿಲ್ಲ; ಪಾದಗಳು, ಆದರೆ ನಡೆಯಬೇಡಿ; ಮತ್ತು ಅವರು ತಮ್ಮ ಗಂಟಲಿನಲ್ಲಿ ಶಬ್ದ ಮಾಡುವುದಿಲ್ಲ. ಅವುಗಳನ್ನು ಮಾಡುವವರು ಅವರಂತೆಯೇ ಆಗುತ್ತಾರೆ; ಅವರಲ್ಲಿ ನಂಬಿಕೆಯಿಡುವವರೆಲ್ಲರೂ ಹಾಗೆ ಮಾಡುತ್ತಾರೆ.</w:t>
      </w:r>
    </w:p>
    <w:p/>
    <w:p>
      <w:r xmlns:w="http://schemas.openxmlformats.org/wordprocessingml/2006/main">
        <w:t xml:space="preserve">2. ಜೆರೆಮಿಯ 10:5-7 - ಸೌತೆಕಾಯಿಯ ಹೊಲದಲ್ಲಿರುವ ಗುಮ್ಮದ ಹಾಗೆ ಅವರು ಮಾತನಾಡಲಾರರು; ಅವುಗಳನ್ನು ಹೊತ್ತುಕೊಂಡು ಹೋಗಬೇಕು, ಏಕೆಂದರೆ ಅವರು ನಡೆಯಲು ಸಾಧ್ಯವಿಲ್ಲ. ಅವರಿಗೆ ಭಯಪಡಬೇಡ, ಏಕೆಂದರೆ ಅವರು ಕೆಟ್ಟದ್ದನ್ನು ಮಾಡಲಾರರು, ಒಳ್ಳೆಯದನ್ನು ಮಾಡುವುದು ಅವರಲ್ಲಿಲ್ಲ.</w:t>
      </w:r>
    </w:p>
    <w:p/>
    <w:p>
      <w:r xmlns:w="http://schemas.openxmlformats.org/wordprocessingml/2006/main">
        <w:t xml:space="preserve">ನ್ಯಾಯಸ್ಥಾಪಕರು 17:5 ಮತ್ತು ಮೀಕನು ದೇವರ ಮನೆಯನ್ನು ಹೊಂದಿದ್ದನು ಮತ್ತು ಏಫೋದ್ ಮತ್ತು ಟೆರಾಫಿಮ್ ಅನ್ನು ಮಾಡಿದನು ಮತ್ತು ಅವನ ಯಾಜಕನಾದ ತನ್ನ ಪುತ್ರರಲ್ಲಿ ಒಬ್ಬನನ್ನು ಪವಿತ್ರಗೊಳಿಸಿದನು.</w:t>
      </w:r>
    </w:p>
    <w:p/>
    <w:p>
      <w:r xmlns:w="http://schemas.openxmlformats.org/wordprocessingml/2006/main">
        <w:t xml:space="preserve">Micah ತನ್ನ ಮನೆಯಲ್ಲಿ ಒಂದು ವಿಗ್ರಹಾರಾಧನೆಯ ದೇವಾಲಯವನ್ನು ಹೊಂದಿದ್ದನು ಮತ್ತು ಅವನ ಒಬ್ಬ ಮಗನನ್ನು ತನ್ನ ಯಾಜಕನಾಗಿ ಪವಿತ್ರಗೊಳಿಸಿದನು.</w:t>
      </w:r>
    </w:p>
    <w:p/>
    <w:p>
      <w:r xmlns:w="http://schemas.openxmlformats.org/wordprocessingml/2006/main">
        <w:t xml:space="preserve">1. ವಿಗ್ರಹಾರಾಧನೆಯ ಅಪಾಯಗಳು: ಮೈಕಾನ ಕಥೆಯ ಒಂದು ನೋಟ</w:t>
      </w:r>
    </w:p>
    <w:p/>
    <w:p>
      <w:r xmlns:w="http://schemas.openxmlformats.org/wordprocessingml/2006/main">
        <w:t xml:space="preserve">2. ಪಾಪದ ವಂಚನೆ: ಮೈಕಾನ ವಿಗ್ರಹಾರಾಧನೆಯ ಅಧ್ಯಯನ</w:t>
      </w:r>
    </w:p>
    <w:p/>
    <w:p>
      <w:r xmlns:w="http://schemas.openxmlformats.org/wordprocessingml/2006/main">
        <w:t xml:space="preserve">1. ಧರ್ಮೋಪದೇಶಕಾಂಡ 4:19 - "ಮತ್ತು ನೀವು ನಿಮ್ಮ ಕಣ್ಣುಗಳನ್ನು ಸ್ವರ್ಗದತ್ತ ಎತ್ತದಂತೆ ಎಚ್ಚರಿಕೆ ವಹಿಸಿ, ಮತ್ತು ನೀವು ಸೂರ್ಯ, ಚಂದ್ರ ಮತ್ತು ನಕ್ಷತ್ರಗಳನ್ನು ನೋಡಿದಾಗ, ಸ್ವರ್ಗದ ಎಲ್ಲಾ ಆತಿಥೇಯರನ್ನು ನೋಡಿದಾಗ, ಅವುಗಳನ್ನು ಪೂಜಿಸಲು ಮತ್ತು ಸೇವೆ ಮಾಡಲು ನೀವು ಪ್ರೇರೇಪಿಸುತ್ತೀರಿ. , ನಿಮ್ಮ ದೇವರಾದ ಕರ್ತನು ಇಡೀ ಆಕಾಶದ ಕೆಳಗಿರುವ ಎಲ್ಲಾ ಜನರಿಗೆ ಪರಂಪರೆಯಾಗಿ ಕೊಟ್ಟಿದ್ದಾನೆ."</w:t>
      </w:r>
    </w:p>
    <w:p/>
    <w:p>
      <w:r xmlns:w="http://schemas.openxmlformats.org/wordprocessingml/2006/main">
        <w:t xml:space="preserve">2. ಕೀರ್ತನೆ 115: 4-8 - "ಅವರ ವಿಗ್ರಹಗಳು ಬೆಳ್ಳಿ ಮತ್ತು ಚಿನ್ನ, ಮನುಷ್ಯರ ಕೈಗಳ ಕೆಲಸ. ಅವರಿಗೆ ಬಾಯಿಗಳಿವೆ, ಆದರೆ ಅವರು ಮಾತನಾಡುವುದಿಲ್ಲ; ಕಣ್ಣುಗಳಿವೆ, ಆದರೆ ಅವರು ನೋಡುವುದಿಲ್ಲ; ಅವರಿಗೆ ಕಿವಿಗಳಿವೆ, ಆದರೆ ಅವರು ಮಾಡುತ್ತಾರೆ ಕೇಳುವುದಿಲ್ಲ; ಮೂಗುಗಳಿವೆ, ಆದರೆ ಅವು ವಾಸನೆ ಬೀರುವುದಿಲ್ಲ; ಅವರಿಗೆ ಕೈಗಳಿವೆ, ಆದರೆ ಅವುಗಳಿಗೆ ಹಿಡಿಸುವುದಿಲ್ಲ; ಕಾಲುಗಳಿವೆ, ಆದರೆ ಅವರು ನಡೆಯುವುದಿಲ್ಲ; ಅಥವಾ ಅವರು ತಮ್ಮ ಗಂಟಲಿನ ಮೂಲಕ ಗೊಣಗುವುದಿಲ್ಲ, ಅವುಗಳನ್ನು ತಯಾರಿಸುವವರು ಅವರಂತೆಯೇ; ಅವರನ್ನು ನಂಬುವ ಪ್ರತಿಯೊಬ್ಬರೂ."</w:t>
      </w:r>
    </w:p>
    <w:p/>
    <w:p>
      <w:r xmlns:w="http://schemas.openxmlformats.org/wordprocessingml/2006/main">
        <w:t xml:space="preserve">ನ್ಯಾಯಸ್ಥಾಪಕರು 17:6 ಆ ದಿನಗಳಲ್ಲಿ ಇಸ್ರಾಯೇಲಿನಲ್ಲಿ ಒಬ್ಬ ರಾಜನಿರಲಿಲ್ಲ, ಆದರೆ ಪ್ರತಿಯೊಬ್ಬನು ತನ್ನ ಸ್ವಂತ ದೃಷ್ಟಿಗೆ ಸರಿಯಾದದ್ದನ್ನು ಮಾಡಿದನು.</w:t>
      </w:r>
    </w:p>
    <w:p/>
    <w:p>
      <w:r xmlns:w="http://schemas.openxmlformats.org/wordprocessingml/2006/main">
        <w:t xml:space="preserve">ನ್ಯಾಯಾಧೀಶರ ಕಾಲದಲ್ಲಿ ಕೇಂದ್ರ ಅಧಿಕಾರ ಇರಲಿಲ್ಲವಾದ್ದರಿಂದ ಎಲ್ಲರೂ ತಮಗೆ ಸರಿ ಎನಿಸಿದ್ದನ್ನೇ ಮಾಡುತ್ತಿದ್ದರು.</w:t>
      </w:r>
    </w:p>
    <w:p/>
    <w:p>
      <w:r xmlns:w="http://schemas.openxmlformats.org/wordprocessingml/2006/main">
        <w:t xml:space="preserve">1. ನಮ್ಮ ಸ್ವಂತ ದೃಷ್ಟಿಯಲ್ಲಿ ಸರಿಯಾದದ್ದನ್ನು ಮಾಡುವ ಅಪಾಯಗಳು</w:t>
      </w:r>
    </w:p>
    <w:p/>
    <w:p>
      <w:r xmlns:w="http://schemas.openxmlformats.org/wordprocessingml/2006/main">
        <w:t xml:space="preserve">2. ನಮ್ಮ ಜೀವನದಲ್ಲಿ ದೈವಿಕ ಅಧಿಕಾರದ ಅವಶ್ಯಕತೆ</w:t>
      </w:r>
    </w:p>
    <w:p/>
    <w:p>
      <w:r xmlns:w="http://schemas.openxmlformats.org/wordprocessingml/2006/main">
        <w:t xml:space="preserve">1. ಯೆರೆಮಿಯಾ 10:23 - "ಓ ಕರ್ತನೇ, ಮನುಷ್ಯನ ಮಾರ್ಗವು ತನ್ನಲ್ಲಿಲ್ಲ ಎಂದು ನನಗೆ ತಿಳಿದಿದೆ: ತನ್ನ ಹೆಜ್ಜೆಗಳನ್ನು ನಿರ್ದೇಶಿಸಲು ನಡೆಯುವವನು ಮನುಷ್ಯನಲ್ಲಿಲ್ಲ."</w:t>
      </w:r>
    </w:p>
    <w:p/>
    <w:p>
      <w:r xmlns:w="http://schemas.openxmlformats.org/wordprocessingml/2006/main">
        <w:t xml:space="preserve">2. ನಾಣ್ಣುಡಿಗಳು 14:12 - "ಮನುಷ್ಯನಿಗೆ ಸರಿಯಾಗಿ ತೋರುವ ಒಂದು ಮಾರ್ಗವಿದೆ, ಆದರೆ ಅದರ ಅಂತ್ಯವು ಸಾವಿನ ಮಾರ್ಗವಾಗಿದೆ."</w:t>
      </w:r>
    </w:p>
    <w:p/>
    <w:p>
      <w:r xmlns:w="http://schemas.openxmlformats.org/wordprocessingml/2006/main">
        <w:t xml:space="preserve">ನ್ಯಾಯಸ್ಥಾಪಕರು 17:7 ಮತ್ತು ಯೆಹೂದದ ಬೇತ್ಲೆಹೆಮ್‌ನಿಂದ ಯೆಹೂದದ ಕುಟುಂಬದ ಒಬ್ಬ ಯುವಕನು ಇದ್ದನು, ಅವನು ಲೇವಿಯನಾಗಿದ್ದನು ಮತ್ತು ಅವನು ಅಲ್ಲಿ ವಾಸಿಸುತ್ತಿದ್ದನು.</w:t>
      </w:r>
    </w:p>
    <w:p/>
    <w:p>
      <w:r xmlns:w="http://schemas.openxmlformats.org/wordprocessingml/2006/main">
        <w:t xml:space="preserve">ಈ ವಾಕ್ಯವೃಂದವು ಯೆಹೂದದ ಬೆಥ್ ಲೆಹೆಮ್‌ನ ಯುವ ಲೇವಿಯನು ವಿದೇಶಿ ದೇಶದಲ್ಲಿ ವಾಸಿಸುತ್ತಿದ್ದ ಕಥೆಯನ್ನು ಹೇಳುತ್ತದೆ.</w:t>
      </w:r>
    </w:p>
    <w:p/>
    <w:p>
      <w:r xmlns:w="http://schemas.openxmlformats.org/wordprocessingml/2006/main">
        <w:t xml:space="preserve">1. ದೇವರು ನಮ್ಮನ್ನು ಅನ್ಯ ಸ್ಥಳಗಳಲ್ಲಿ ಬೆಳಕಾಗಿರಲು ಕರೆಯುತ್ತಾನೆ</w:t>
      </w:r>
    </w:p>
    <w:p/>
    <w:p>
      <w:r xmlns:w="http://schemas.openxmlformats.org/wordprocessingml/2006/main">
        <w:t xml:space="preserve">2. ನಮ್ಮ ಜೀವನದಲ್ಲಿ ದೇವರ ಕರೆಯನ್ನು ಅನುಸರಿಸುವ ಪ್ರಾಮುಖ್ಯತೆ</w:t>
      </w:r>
    </w:p>
    <w:p/>
    <w:p>
      <w:r xmlns:w="http://schemas.openxmlformats.org/wordprocessingml/2006/main">
        <w:t xml:space="preserve">1. ಮ್ಯಾಥ್ಯೂ 5:14-16 - ನೀವು ಪ್ರಪಂಚದ ಬೆಳಕು. ಬೆಟ್ಟದ ಮೇಲೆ ನಿರ್ಮಿಸಿದ ಪಟ್ಟಣವನ್ನು ಮರೆಮಾಡಲಾಗುವುದಿಲ್ಲ. ಜನರು ದೀಪವನ್ನು ಹಚ್ಚಿ ಬಟ್ಟಲಿನ ಕೆಳಗೆ ಇಡುವುದಿಲ್ಲ. ಬದಲಾಗಿ ಅವರು ಅದನ್ನು ಅದರ ಸ್ಟ್ಯಾಂಡ್‌ನಲ್ಲಿ ಇರಿಸುತ್ತಾರೆ ಮತ್ತು ಅದು ಮನೆಯಲ್ಲಿ ಎಲ್ಲರಿಗೂ ಬೆಳಕನ್ನು ನೀಡುತ್ತದೆ. ಅದೇ ರೀತಿಯಲ್ಲಿ, ಇತರರ ಮುಂದೆ ನಿಮ್ಮ ಬೆಳಕು ಬೆಳಗಲಿ, ಅವರು ನಿಮ್ಮ ಒಳ್ಳೆಯ ಕಾರ್ಯಗಳನ್ನು ನೋಡುತ್ತಾರೆ ಮತ್ತು ಸ್ವರ್ಗದಲ್ಲಿರುವ ನಿಮ್ಮ ತಂದೆಯನ್ನು ಮಹಿಮೆಪಡಿಸುತ್ತಾರೆ.</w:t>
      </w:r>
    </w:p>
    <w:p/>
    <w:p>
      <w:r xmlns:w="http://schemas.openxmlformats.org/wordprocessingml/2006/main">
        <w:t xml:space="preserve">2. ಯೆಶಾಯ 6:8 - ಆಗ ನಾನು ಯಾರನ್ನು ಕಳುಹಿಸಲಿ ಎಂದು ಕರ್ತನ ಧ್ವನಿಯನ್ನು ಕೇಳಿದೆನು. ಮತ್ತು ನಮಗೆ ಯಾರು ಹೋಗುತ್ತಾರೆ? ಮತ್ತು ನಾನು, ಇಲ್ಲಿದ್ದೇನೆ. ನನಗೆ ಕಳುಹಿಸು!</w:t>
      </w:r>
    </w:p>
    <w:p/>
    <w:p>
      <w:r xmlns:w="http://schemas.openxmlformats.org/wordprocessingml/2006/main">
        <w:t xml:space="preserve">ನ್ಯಾಯಸ್ಥಾಪಕರು 17:8 ಆ ಮನುಷ್ಯನು ತನಗೆ ಸ್ಥಳವನ್ನು ಕಂಡುಕೊಳ್ಳುವದಕ್ಕಾಗಿ ಬೇತ್ಲೆಹೆಮ್ಜುದದಿಂದ ಪಟ್ಟಣದಿಂದ ಹೊರಟು ಎಫ್ರಾಯೀಮ್ ಪರ್ವತದ ಮೀಕನ ಮನೆಗೆ ಬಂದನು.</w:t>
      </w:r>
    </w:p>
    <w:p/>
    <w:p>
      <w:r xmlns:w="http://schemas.openxmlformats.org/wordprocessingml/2006/main">
        <w:t xml:space="preserve">ಒಬ್ಬ ಮನುಷ್ಯನು ಯೆಹೂದದ ಬೆತ್ಲೆಹೆಮ್ ಅನ್ನು ಬಿಟ್ಟು ಎಫ್ರಾಯೀಮ್ ಪರ್ವತಕ್ಕೆ ಹೋದನು, ಅಲ್ಲಿ ಅವನು ಮೀಕನ ಮನೆಯನ್ನು ಕಂಡುಕೊಂಡನು.</w:t>
      </w:r>
    </w:p>
    <w:p/>
    <w:p>
      <w:r xmlns:w="http://schemas.openxmlformats.org/wordprocessingml/2006/main">
        <w:t xml:space="preserve">1. ವಿಶ್ರಾಂತಿ ಸ್ಥಳವನ್ನು ಹುಡುಕುವುದು: ಬೆತ್ಲೆಹೆಮ್ ಜುದಾದಿಂದ ಮನುಷ್ಯನ ಪ್ರಯಾಣದಿಂದ ಕಲಿಯುವುದು</w:t>
      </w:r>
    </w:p>
    <w:p/>
    <w:p>
      <w:r xmlns:w="http://schemas.openxmlformats.org/wordprocessingml/2006/main">
        <w:t xml:space="preserve">2. ನಂಬಿಕೆಯಿಂದ ಹೊರಬರುವುದು: ಭಯ ಮತ್ತು ಅನಿಶ್ಚಿತತೆಯನ್ನು ಜಯಿಸುವುದು ದೇವರಿಂದ ಒದಗಿಸುವಿಕೆಯನ್ನು ಹುಡುಕುವುದು</w:t>
      </w:r>
    </w:p>
    <w:p/>
    <w:p>
      <w:r xmlns:w="http://schemas.openxmlformats.org/wordprocessingml/2006/main">
        <w:t xml:space="preserve">1. ಯೆಶಾಯ 40:29-31 - ಅವನು ದಣಿದವರಿಗೆ ಶಕ್ತಿಯನ್ನು ಕೊಡುತ್ತಾನೆ ಮತ್ತು ದುರ್ಬಲರ ಶಕ್ತಿಯನ್ನು ಹೆಚ್ಚಿಸುತ್ತಾನೆ.</w:t>
      </w:r>
    </w:p>
    <w:p/>
    <w:p>
      <w:r xmlns:w="http://schemas.openxmlformats.org/wordprocessingml/2006/main">
        <w:t xml:space="preserve">2. ಮ್ಯಾಥ್ಯೂ 6:25-34 - ಆದ್ದರಿಂದ ನಾಳೆಯ ಬಗ್ಗೆ ಚಿಂತಿಸಬೇಡಿ, ನಾಳೆ ತನ್ನ ಬಗ್ಗೆ ಚಿಂತಿಸುತ್ತದೆ. ಪ್ರತಿ ದಿನ ತನ್ನದೇ ಆದ ಸಾಕಷ್ಟು ತೊಂದರೆಗಳನ್ನು ಹೊಂದಿದೆ.</w:t>
      </w:r>
    </w:p>
    <w:p/>
    <w:p>
      <w:r xmlns:w="http://schemas.openxmlformats.org/wordprocessingml/2006/main">
        <w:t xml:space="preserve">ನ್ಯಾಯಸ್ಥಾಪಕರು 17:9 ಮತ್ತು ಮೀಕನು ಅವನಿಗೆ--ನೀನು ಎಲ್ಲಿಂದ ಬಂದಿರುವೆ? ಆತನು ಅವನಿಗೆ--ನಾನು ಯೆಹೂದದ ಬೇತ್ಲೆಹೆಮ್‌ನ ಲೇವಿಯನು ಮತ್ತು ನಾನು ಎಲ್ಲಿ ಸ್ಥಳವನ್ನು ಕಂಡುಕೊಳ್ಳಬಹುದೋ ಅಲ್ಲಿ ವಾಸಮಾಡಲು ಹೋಗುತ್ತೇನೆ.</w:t>
      </w:r>
    </w:p>
    <w:p/>
    <w:p>
      <w:r xmlns:w="http://schemas.openxmlformats.org/wordprocessingml/2006/main">
        <w:t xml:space="preserve">ಯೆಹೂದದ ಬೆತ್ಲೆಹೆಮ್‌ನಿಂದ ಒಬ್ಬ ಲೇವಿಯನು ಉಳಿಯಲು ಸ್ಥಳವನ್ನು ಹುಡುಕುತ್ತಿದ್ದಾನೆ.</w:t>
      </w:r>
    </w:p>
    <w:p/>
    <w:p>
      <w:r xmlns:w="http://schemas.openxmlformats.org/wordprocessingml/2006/main">
        <w:t xml:space="preserve">1. ಮನೆಯ ಪ್ರಾಮುಖ್ಯತೆ: ನಮ್ಮ ತಾಯ್ನಾಡಿನಲ್ಲಿ ಸೌಕರ್ಯ ಮತ್ತು ಶಕ್ತಿಯನ್ನು ಕಂಡುಕೊಳ್ಳುವುದು</w:t>
      </w:r>
    </w:p>
    <w:p/>
    <w:p>
      <w:r xmlns:w="http://schemas.openxmlformats.org/wordprocessingml/2006/main">
        <w:t xml:space="preserve">2. ಅನ್ವೇಷಣೆಯ ಪ್ರಯಾಣ: ಜಗತ್ತಿನಲ್ಲಿ ನಮ್ಮ ಸ್ಥಳವನ್ನು ಹೇಗೆ ಕಂಡುಹಿಡಿಯುವುದು</w:t>
      </w:r>
    </w:p>
    <w:p/>
    <w:p>
      <w:r xmlns:w="http://schemas.openxmlformats.org/wordprocessingml/2006/main">
        <w:t xml:space="preserve">1. ಲ್ಯೂಕ್ 2:4-7 - ಜೋಸೆಫ್ ಮತ್ತು ಮೇರಿ ಜನಗಣತಿಯಲ್ಲಿ ಎಣಿಸಲು ಬೆಥ್ ಲೆಹೆಮ್ಗೆ ಹೋದರು.</w:t>
      </w:r>
    </w:p>
    <w:p/>
    <w:p>
      <w:r xmlns:w="http://schemas.openxmlformats.org/wordprocessingml/2006/main">
        <w:t xml:space="preserve">2. ಕೀರ್ತನೆ 84: 4-7 - ಗುಬ್ಬಚ್ಚಿ ಕೂಡ ಒಂದು ಮನೆಯನ್ನು ಕಂಡುಕೊಳ್ಳುತ್ತದೆ ಮತ್ತು ನುಂಗಲು ತನಗಾಗಿ ಗೂಡನ್ನು ಕಂಡುಕೊಳ್ಳುತ್ತದೆ, ಅಲ್ಲಿ ಅದು ತನ್ನ ಮರಿಗಳನ್ನು ನಿಮ್ಮ ಬಲಿಪೀಠಗಳಲ್ಲಿ ಇಡಬಹುದು, ಓ ಸೈನ್ಯಗಳ ಕರ್ತನೇ, ನನ್ನ ರಾಜ ಮತ್ತು ನನ್ನ ದೇವರೇ.</w:t>
      </w:r>
    </w:p>
    <w:p/>
    <w:p>
      <w:r xmlns:w="http://schemas.openxmlformats.org/wordprocessingml/2006/main">
        <w:t xml:space="preserve">ನ್ಯಾಯಸ್ಥಾಪಕರು 17:10 ಮತ್ತು ಮೀಕನು ಅವನಿಗೆ--ನನ್ನೊಂದಿಗೆ ವಾಸಮಾಡು, ಮತ್ತು ನನಗೆ ತಂದೆ ಮತ್ತು ಯಾಜಕನಾಗಿರು; ಆದ್ದರಿಂದ ಲೇವಿಯನು ಒಳಗೆ ಹೋದನು.</w:t>
      </w:r>
    </w:p>
    <w:p/>
    <w:p>
      <w:r xmlns:w="http://schemas.openxmlformats.org/wordprocessingml/2006/main">
        <w:t xml:space="preserve">ಮೀಕನು ಒಬ್ಬ ಲೇವಿಯನನ್ನು ತನ್ನೊಂದಿಗೆ ಇರಲು ಮತ್ತು ಯಾಜಕನಾಗಿ ಸೇವೆ ಮಾಡಲು ಕೇಳಿಕೊಂಡನು, ಅವನಿಗೆ ವರ್ಷಕ್ಕೆ 10 ಶೆಕೆಲ್ ಬೆಳ್ಳಿಯನ್ನು, ಬಟ್ಟೆ ಮತ್ತು ಆಹಾರವನ್ನು ವಿನಿಮಯವಾಗಿ ಅರ್ಪಿಸಿದನು.</w:t>
      </w:r>
    </w:p>
    <w:p/>
    <w:p>
      <w:r xmlns:w="http://schemas.openxmlformats.org/wordprocessingml/2006/main">
        <w:t xml:space="preserve">1. ದೇವರ ನಿಬಂಧನೆ: ಲೇವಿಯರಿಗೆ ಮೀಕನ ಕೊಡುಗೆ</w:t>
      </w:r>
    </w:p>
    <w:p/>
    <w:p>
      <w:r xmlns:w="http://schemas.openxmlformats.org/wordprocessingml/2006/main">
        <w:t xml:space="preserve">2. ಉದಾರತೆಯ ಶಕ್ತಿ: ನಾವು ದೇವರ ಆಶೀರ್ವಾದಗಳನ್ನು ಹೇಗೆ ಹಂಚಿಕೊಳ್ಳಬಹುದು</w:t>
      </w:r>
    </w:p>
    <w:p/>
    <w:p>
      <w:r xmlns:w="http://schemas.openxmlformats.org/wordprocessingml/2006/main">
        <w:t xml:space="preserve">1. 1 ಕೊರಿಂಥಿಯಾನ್ಸ್ 9:7-11 - ದೇವರ ಜನರಿಂದ ಬೆಂಬಲ ಪಡೆಯುವ ಹಕ್ಕನ್ನು ಹೊಂದಿದ್ದರೂ, ಅದರ ಪ್ರಯೋಜನವನ್ನು ಪಡೆಯದಿರಲು ಪೌಲನ ಉದಾಹರಣೆ.</w:t>
      </w:r>
    </w:p>
    <w:p/>
    <w:p>
      <w:r xmlns:w="http://schemas.openxmlformats.org/wordprocessingml/2006/main">
        <w:t xml:space="preserve">2. ಗಲಾತ್ಯ 6: 6-10 - ಪರಸ್ಪರರ ಭಾರವನ್ನು ಹೊರುವುದು ಮತ್ತು ಒಳ್ಳೆಯ ಕೆಲಸಗಳನ್ನು ಮಾಡುವುದು.</w:t>
      </w:r>
    </w:p>
    <w:p/>
    <w:p>
      <w:r xmlns:w="http://schemas.openxmlformats.org/wordprocessingml/2006/main">
        <w:t xml:space="preserve">ನ್ಯಾಯಸ್ಥಾಪಕರು 17:11 ಮತ್ತು ಲೇವಿಯನು ಆ ಮನುಷ್ಯನ ಸಂಗಡ ವಾಸಮಾಡಲು ತೃಪ್ತನಾದನು; ಮತ್ತು ಯೌವನಸ್ಥನು ಅವನಿಗೆ ಅವನ ಪುತ್ರರಲ್ಲಿ ಒಬ್ಬನಾಗಿದ್ದನು.</w:t>
      </w:r>
    </w:p>
    <w:p/>
    <w:p>
      <w:r xmlns:w="http://schemas.openxmlformats.org/wordprocessingml/2006/main">
        <w:t xml:space="preserve">ಒಬ್ಬ ಲೇವಿಯನು ಒಬ್ಬ ವ್ಯಕ್ತಿಯೊಂದಿಗೆ ಇರಲು ಒಪ್ಪುತ್ತಾನೆ ಮತ್ತು ಆ ಮನುಷ್ಯನು ಅವನನ್ನು ತನ್ನ ಸ್ವಂತ ಮಗನಂತೆ ಪರಿಗಣಿಸುತ್ತಾನೆ.</w:t>
      </w:r>
    </w:p>
    <w:p/>
    <w:p>
      <w:r xmlns:w="http://schemas.openxmlformats.org/wordprocessingml/2006/main">
        <w:t xml:space="preserve">1. ಕ್ರಿಸ್ತನಲ್ಲಿ ನಮ್ಮ ಸಹೋದರ ಸಹೋದರಿಯರನ್ನು ಹುಡುಕುವ ಪ್ರಾಮುಖ್ಯತೆ.</w:t>
      </w:r>
    </w:p>
    <w:p/>
    <w:p>
      <w:r xmlns:w="http://schemas.openxmlformats.org/wordprocessingml/2006/main">
        <w:t xml:space="preserve">2. ಅಗತ್ಯವಿರುವವರಿಗೆ ಆತಿಥ್ಯವನ್ನು ತೋರಿಸುವುದು.</w:t>
      </w:r>
    </w:p>
    <w:p/>
    <w:p>
      <w:r xmlns:w="http://schemas.openxmlformats.org/wordprocessingml/2006/main">
        <w:t xml:space="preserve">1. ಇಬ್ರಿಯರಿಗೆ 13:2 - ಅಪರಿಚಿತರಿಗೆ ಆತಿಥ್ಯವನ್ನು ತೋರಿಸಲು ಮರೆಯಬೇಡಿ, ಏಕೆಂದರೆ ಕೆಲವು ಜನರು ಅದನ್ನು ತಿಳಿಯದೆ ದೇವತೆಗಳಿಗೆ ಆತಿಥ್ಯವನ್ನು ತೋರಿಸಿದ್ದಾರೆ.</w:t>
      </w:r>
    </w:p>
    <w:p/>
    <w:p>
      <w:r xmlns:w="http://schemas.openxmlformats.org/wordprocessingml/2006/main">
        <w:t xml:space="preserve">2. 1 ಯೋಹಾನ 3:17 - ಯಾರಿಗಾದರೂ ಭೌತಿಕ ಆಸ್ತಿ ಇದ್ದರೆ ಮತ್ತು ಒಬ್ಬ ಸಹೋದರ ಅಥವಾ ಸಹೋದರಿಯನ್ನು ಅಗತ್ಯವಿರುವುದನ್ನು ಕಂಡರೂ ಅವರ ಮೇಲೆ ಕರುಣೆ ಇಲ್ಲದಿದ್ದರೆ, ಆ ವ್ಯಕ್ತಿಯಲ್ಲಿ ದೇವರ ಪ್ರೀತಿ ಹೇಗೆ ಇರುತ್ತದೆ?</w:t>
      </w:r>
    </w:p>
    <w:p/>
    <w:p>
      <w:r xmlns:w="http://schemas.openxmlformats.org/wordprocessingml/2006/main">
        <w:t xml:space="preserve">ನ್ಯಾಯಾಧೀಶರು 17:12 ಮತ್ತು Micah ಲೇವಿಯನನ್ನು ಪವಿತ್ರಗೊಳಿಸಿದನು; ಮತ್ತು ಯುವಕನು ಅವನ ಯಾಜಕನಾದನು ಮತ್ತು ಮಿಕನ ಮನೆಯಲ್ಲಿದ್ದನು.</w:t>
      </w:r>
    </w:p>
    <w:p/>
    <w:p>
      <w:r xmlns:w="http://schemas.openxmlformats.org/wordprocessingml/2006/main">
        <w:t xml:space="preserve">ಮೀಕನು ಒಬ್ಬ ಲೇವಿಯನನ್ನು ತನ್ನ ಯಾಜಕನಾಗಿ ನೇಮಿಸಿದನು ಮತ್ತು ಅವನು ಮೀಕನ ಮನೆಯಲ್ಲಿ ವಾಸಿಸುತ್ತಿದ್ದನು.</w:t>
      </w:r>
    </w:p>
    <w:p/>
    <w:p>
      <w:r xmlns:w="http://schemas.openxmlformats.org/wordprocessingml/2006/main">
        <w:t xml:space="preserve">1. ದೇವರ ಪವಿತ್ರೀಕರಣದ ಶಕ್ತಿ: ದೇವರ ಉದ್ದೇಶಕ್ಕಾಗಿ ನಾವು ಹೇಗೆ ಬಳಸಬಹುದು</w:t>
      </w:r>
    </w:p>
    <w:p/>
    <w:p>
      <w:r xmlns:w="http://schemas.openxmlformats.org/wordprocessingml/2006/main">
        <w:t xml:space="preserve">2. ಇತರರಿಗೆ ಸೇವೆ ಮಾಡುವ ಮೂಲಕ ದೇವರ ಸೇವೆ</w:t>
      </w:r>
    </w:p>
    <w:p/>
    <w:p>
      <w:r xmlns:w="http://schemas.openxmlformats.org/wordprocessingml/2006/main">
        <w:t xml:space="preserve">1. ಇಬ್ರಿಯರಿಗೆ 13:17 - ನಿಮ್ಮ ನಾಯಕರಿಗೆ ವಿಧೇಯರಾಗಿರಿ ಮತ್ತು ಅವರಿಗೆ ಅಧೀನರಾಗಿರಿ, ಏಕೆಂದರೆ ಅವರು ನಿಮ್ಮ ಆತ್ಮಗಳ ಮೇಲೆ ನಿಗಾ ಇಡುತ್ತಾರೆ, ಅವರು ಖಾತೆಯನ್ನು ನೀಡಬೇಕಾಗಿದೆ.</w:t>
      </w:r>
    </w:p>
    <w:p/>
    <w:p>
      <w:r xmlns:w="http://schemas.openxmlformats.org/wordprocessingml/2006/main">
        <w:t xml:space="preserve">2. 1 ಪೀಟರ್ 5: 2-3 - ನಿಮ್ಮ ನಡುವೆ ಇರುವ ದೇವರ ಹಿಂಡುಗಳನ್ನು ಮೇಯಿಸಿ, ಮೇಲ್ವಿಚಾರಣೆಯನ್ನು ನಿರ್ವಹಿಸಿ, ಬಲವಂತದ ಅಡಿಯಲ್ಲಿ ಅಲ್ಲ, ಆದರೆ ಇಷ್ಟದಿಂದ, ದೇವರು ನಿಮ್ಮನ್ನು ಬಯಸಿದಂತೆ; ನಾಚಿಕೆಗೇಡಿನ ಲಾಭಕ್ಕಾಗಿ ಅಲ್ಲ, ಆದರೆ ಉತ್ಸಾಹದಿಂದ; ನಿಮ್ಮ ಉಸ್ತುವಾರಿಯಲ್ಲಿರುವವರ ಮೇಲೆ ಪ್ರಾಬಲ್ಯವನ್ನು ಹೊಂದಿಲ್ಲ, ಆದರೆ ಹಿಂಡಿಗೆ ಉದಾಹರಣೆಯಾಗಿರಿ.</w:t>
      </w:r>
    </w:p>
    <w:p/>
    <w:p>
      <w:r xmlns:w="http://schemas.openxmlformats.org/wordprocessingml/2006/main">
        <w:t xml:space="preserve">ನ್ಯಾಯಸ್ಥಾಪಕರು 17:13 ಆಗ ಮೀಕನು--ನನ್ನ ಯಾಜಕನಿಗೆ ಒಬ್ಬ ಲೇವಿಯನು ಇರುವದರಿಂದ ಕರ್ತನು ನನಗೆ ಒಳ್ಳೆಯದನ್ನು ಮಾಡುವನೆಂದು ಈಗ ನನಗೆ ತಿಳಿದಿದೆ.</w:t>
      </w:r>
    </w:p>
    <w:p/>
    <w:p>
      <w:r xmlns:w="http://schemas.openxmlformats.org/wordprocessingml/2006/main">
        <w:t xml:space="preserve">ತನ್ನ ಯಾಜಕನಾಗಲು ಸಿದ್ಧನಿದ್ದ ಒಬ್ಬ ಲೇವಿಯನನ್ನು ಕಂಡು ಮಿಕನು ಹೇಗೆ ಸಂತೋಷಪಟ್ಟನು ಎಂಬುದನ್ನು ಈ ಭಾಗವು ವಿವರಿಸುತ್ತದೆ.</w:t>
      </w:r>
    </w:p>
    <w:p/>
    <w:p>
      <w:r xmlns:w="http://schemas.openxmlformats.org/wordprocessingml/2006/main">
        <w:t xml:space="preserve">1. ನಮಗೆ ಮಾರ್ಗದರ್ಶನ ನೀಡಲು ಪಾದ್ರಿಯನ್ನು ಹೊಂದುವ ಆಶೀರ್ವಾದ</w:t>
      </w:r>
    </w:p>
    <w:p/>
    <w:p>
      <w:r xmlns:w="http://schemas.openxmlformats.org/wordprocessingml/2006/main">
        <w:t xml:space="preserve">2. ದೇವರು ಒಳ್ಳೆಯದನ್ನು ಮಾಡುತ್ತಾನೆ ಎಂದು ತಿಳಿದುಕೊಳ್ಳುವಲ್ಲಿ ನಂಬಿಕೆಯ ಶಕ್ತಿ</w:t>
      </w:r>
    </w:p>
    <w:p/>
    <w:p>
      <w:r xmlns:w="http://schemas.openxmlformats.org/wordprocessingml/2006/main">
        <w:t xml:space="preserve">1.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2. ಕೀರ್ತನೆ 37: 3-4 - ಭಗವಂತನಲ್ಲಿ ನಂಬಿಕೆ ಮತ್ತು ಒಳ್ಳೆಯದನ್ನು ಮಾಡಿ; ಭೂಮಿಯಲ್ಲಿ ವಾಸಿಸಿ ಮತ್ತು ಸುರಕ್ಷಿತ ಹುಲ್ಲುಗಾವಲು ಆನಂದಿಸಿ. ಭಗವಂತನಲ್ಲಿ ಆನಂದವಾಗಿರಿ, ಮತ್ತು ಆತನು ನಿಮ್ಮ ಹೃದಯದ ಆಸೆಗಳನ್ನು ನಿಮಗೆ ಕೊಡುವನು.</w:t>
      </w:r>
    </w:p>
    <w:p/>
    <w:p>
      <w:r xmlns:w="http://schemas.openxmlformats.org/wordprocessingml/2006/main">
        <w:t xml:space="preserve">ನ್ಯಾಯಾಧೀಶರು 18 ಅನ್ನು ಮೂರು ಪ್ಯಾರಾಗಳಲ್ಲಿ ಈ ಕೆಳಗಿನಂತೆ ಸಂಕ್ಷೇಪಿಸಬಹುದು, ಸೂಚಿಸಿದ ಪದ್ಯಗಳೊಂದಿಗೆ:</w:t>
      </w:r>
    </w:p>
    <w:p/>
    <w:p>
      <w:r xmlns:w="http://schemas.openxmlformats.org/wordprocessingml/2006/main">
        <w:t xml:space="preserve">ಪ್ಯಾರಾಗ್ರಾಫ್ 1: ನ್ಯಾಯಾಧೀಶರು 18:1-10 ಹೊಸ ಪ್ರದೇಶವನ್ನು ಹುಡುಕುತ್ತಿರುವ ಡಾನ್ ಬುಡಕಟ್ಟು ಮತ್ತು ಲೇವಿಯರೊಂದಿಗೆ ಅವರ ಮುಖಾಮುಖಿಯನ್ನು ಪರಿಚಯಿಸುತ್ತದೆ. ಈ ಅಧ್ಯಾಯದಲ್ಲಿ, ಡ್ಯಾನ್ ಬುಡಕಟ್ಟು ಇನ್ನೂ ನೆಲೆಸಲು ಭೂಮಿಯನ್ನು ಹುಡುಕುತ್ತಿದೆ. ಸಂಭಾವ್ಯ ಪ್ರದೇಶಗಳನ್ನು ಅನ್ವೇಷಿಸಲು ಅವರು ತಮ್ಮ ಕುಲದಿಂದ ಐದು ಯೋಧರನ್ನು ಕಳುಹಿಸುತ್ತಾರೆ. ಈ ಪುರುಷರು ಎಫ್ರೇಮ್‌ನಲ್ಲಿರುವ ಮೀಕನ ಮನೆಗೆ ಆಗಮಿಸುತ್ತಾರೆ ಮತ್ತು ಮಿಕನ ವೈಯಕ್ತಿಕ ಯಾಜಕನಾಗಿ ಸೇವೆ ಸಲ್ಲಿಸುವ ಲೇವಿಯನ ಧ್ವನಿಯನ್ನು ಗುರುತಿಸುತ್ತಾರೆ. ಅವರು ದೇವರ ಅನುಗ್ರಹದ ಬಗ್ಗೆ ವಿಚಾರಿಸುತ್ತಾರೆ ಮತ್ತು ಅವರ ಪ್ರಯಾಣಕ್ಕೆ ಮಾರ್ಗದರ್ಶನವನ್ನು ಹುಡುಕುತ್ತಾರೆ.</w:t>
      </w:r>
    </w:p>
    <w:p/>
    <w:p>
      <w:r xmlns:w="http://schemas.openxmlformats.org/wordprocessingml/2006/main">
        <w:t xml:space="preserve">ಪ್ಯಾರಾಗ್ರಾಫ್ 2: ನ್ಯಾಯಾಧೀಶರು 18: 11-21 ರಲ್ಲಿ ಮುಂದುವರಿಯುತ್ತಾ, ಇದು ಸಂಭಾವ್ಯ ವಸಾಹತು ಎಂದು ಡೇನೈಟ್‌ಗಳ ಆವಿಷ್ಕಾರವನ್ನು ಲೈಶ್ ಅನ್ನು ವಿವರಿಸುತ್ತದೆ. ಡಾನ್ ಬುಡಕಟ್ಟಿನಿಂದ ಕಳುಹಿಸಲ್ಪಟ್ಟ ಐದು ಯೋಧರು ಲೈಶ್ ಎಂಬ ಪ್ರದೇಶವನ್ನು ತಲುಪುತ್ತಾರೆ, ಅಲ್ಲಿ ಅವರು ಯಾವುದೇ ಸಹಾಯ ಅಥವಾ ಮೈತ್ರಿಯಿಲ್ಲದೆ ಸುರಕ್ಷಿತವಾಗಿ ವಾಸಿಸುವ ಶಾಂತಿಯುತ ಜನರನ್ನು ಕಂಡುಕೊಳ್ಳುತ್ತಾರೆ. ತಮ್ಮ ಸಹವರ್ತಿ ಕುಲದವರಿಗೆ ಹಿಂದಿರುಗಿದ ನಂತರ, ಅವರು ನೋಡಿದ್ದನ್ನು ವರದಿ ಮಾಡುತ್ತಾರೆ ಮತ್ತು ಲೈಶ್‌ನ ನಿವಾಸಿಗಳು ದುರ್ಬಲರಾಗಿರುವುದರಿಂದ ದಾಳಿ ಮಾಡಲು ಅವರನ್ನು ಪ್ರೋತ್ಸಾಹಿಸುತ್ತಾರೆ.</w:t>
      </w:r>
    </w:p>
    <w:p/>
    <w:p>
      <w:r xmlns:w="http://schemas.openxmlformats.org/wordprocessingml/2006/main">
        <w:t xml:space="preserve">ಪ್ಯಾರಾಗ್ರಾಫ್ 3: ನ್ಯಾಯಾಧೀಶರು 18 ಡೇನೈಟ್‌ಗಳು ಮಿಕನ ವಿಗ್ರಹಗಳನ್ನು ತೆಗೆದುಕೊಂಡು ತಮ್ಮ ಸ್ವಂತ ಆರಾಧನಾ ಕೇಂದ್ರವನ್ನು ಲೈಶ್‌ನಲ್ಲಿ ಸ್ಥಾಪಿಸುವ ಖಾತೆಯೊಂದಿಗೆ ಮುಕ್ತಾಯವಾಗುತ್ತದೆ. ನ್ಯಾಯಾಧೀಶರು 18: 22-31 ರಲ್ಲಿ, ದಾನ್ ಬುಡಕಟ್ಟಿನವರು ಲಯಿಶ್ ಮೇಲೆ ಆಕ್ರಮಣ ಮಾಡಲು ಮುಂದಾದಾಗ, ಅವರು ಮಿಕನ ವಿಗ್ರಹಗಳು, ಎಫೋದ್, ಮನೆದೇವರುಗಳು ಮತ್ತು ಅವನ ಲೇವಿಯ ಯಾಜಕನನ್ನು ತೆಗೆದುಕೊಂಡು ಹೋಗುತ್ತಾರೆ ಎಂದು ಉಲ್ಲೇಖಿಸಲಾಗಿದೆ. ಲೈಶ್‌ನ ಜನರು ಈ ಆಕ್ರಮಣದ ವಿರುದ್ಧ ರಕ್ಷಣೆಯಿಲ್ಲದವರಾಗಿದ್ದಾರೆ ಮತ್ತು ಅಂತಿಮವಾಗಿ ಡಾನ್ ಬುಡಕಟ್ಟಿನಿಂದ ವಶಪಡಿಸಿಕೊಳ್ಳುತ್ತಾರೆ ಮತ್ತು ಅವರು ಅದನ್ನು "ಡಾನ್" ಎಂದು ಮರುನಾಮಕರಣ ಮಾಡುತ್ತಾರೆ. ಅವರು ಈ ಕದ್ದ ವಿಗ್ರಹಗಳನ್ನು ಪೂಜಾ ವಸ್ತುಗಳಾಗಿ ಸ್ಥಾಪಿಸಿದರು ಮತ್ತು ಜೊನಾಥನ್ (ಮೋಸೆಸ್ ಮೊಮ್ಮಗ) ಅವರ ಪುರೋಹಿತರಲ್ಲಿ ಒಬ್ಬನಾಗುತ್ತಾನೆ.</w:t>
      </w:r>
    </w:p>
    <w:p/>
    <w:p>
      <w:r xmlns:w="http://schemas.openxmlformats.org/wordprocessingml/2006/main">
        <w:t xml:space="preserve">ಸಾರಾಂಶದಲ್ಲಿ:</w:t>
      </w:r>
    </w:p>
    <w:p>
      <w:r xmlns:w="http://schemas.openxmlformats.org/wordprocessingml/2006/main">
        <w:t xml:space="preserve">ನ್ಯಾಯಾಧೀಶರು 18 ಪ್ರಸ್ತುತಪಡಿಸುತ್ತಾರೆ:</w:t>
      </w:r>
    </w:p>
    <w:p>
      <w:r xmlns:w="http://schemas.openxmlformats.org/wordprocessingml/2006/main">
        <w:t xml:space="preserve">ಡ್ಯಾನ್ ಬುಡಕಟ್ಟು ಲೆವಿಯರೊಂದಿಗೆ ಹೊಸ ಪ್ರದೇಶವನ್ನು ಎದುರಿಸಲು ಪ್ರಯತ್ನಿಸುತ್ತಿದೆ;</w:t>
      </w:r>
    </w:p>
    <w:p>
      <w:r xmlns:w="http://schemas.openxmlformats.org/wordprocessingml/2006/main">
        <w:t xml:space="preserve">ಆಕ್ರಮಣಕ್ಕೆ ದುರ್ಬಲ ನಗರ ಪ್ರೋತ್ಸಾಹದ ಅನ್ವೇಷಣೆ;</w:t>
      </w:r>
    </w:p>
    <w:p>
      <w:r xmlns:w="http://schemas.openxmlformats.org/wordprocessingml/2006/main">
        <w:t xml:space="preserve">ಡ್ಯಾನೈಟ್‌ಗಳು ಮಿಕನ ವಿಗ್ರಹಗಳನ್ನು ತೆಗೆದುಕೊಂಡು ತಮ್ಮದೇ ಆದ ಆರಾಧನಾ ಕೇಂದ್ರವನ್ನು ಸ್ಥಾಪಿಸುತ್ತಾರೆ.</w:t>
      </w:r>
    </w:p>
    <w:p/>
    <w:p>
      <w:r xmlns:w="http://schemas.openxmlformats.org/wordprocessingml/2006/main">
        <w:t xml:space="preserve">ಲೆವಿಯರೊಂದಿಗೆ ಹೊಸ ಪ್ರದೇಶವನ್ನು ಎದುರಿಸಲು ಡಾನ್ ಬುಡಕಟ್ಟಿನ ಮೇಲೆ ಒತ್ತು;</w:t>
      </w:r>
    </w:p>
    <w:p>
      <w:r xmlns:w="http://schemas.openxmlformats.org/wordprocessingml/2006/main">
        <w:t xml:space="preserve">ಆಕ್ರಮಣಕ್ಕೆ ದುರ್ಬಲ ನಗರ ಪ್ರೋತ್ಸಾಹದ ಅನ್ವೇಷಣೆ;</w:t>
      </w:r>
    </w:p>
    <w:p>
      <w:r xmlns:w="http://schemas.openxmlformats.org/wordprocessingml/2006/main">
        <w:t xml:space="preserve">ಡ್ಯಾನೈಟ್‌ಗಳು ಮಿಕನ ವಿಗ್ರಹಗಳನ್ನು ತೆಗೆದುಕೊಂಡು ತಮ್ಮದೇ ಆದ ಆರಾಧನಾ ಕೇಂದ್ರವನ್ನು ಸ್ಥಾಪಿಸುತ್ತಾರೆ.</w:t>
      </w:r>
    </w:p>
    <w:p/>
    <w:p>
      <w:r xmlns:w="http://schemas.openxmlformats.org/wordprocessingml/2006/main">
        <w:t xml:space="preserve">ಅಧ್ಯಾಯವು ಹೊಸ ಪ್ರದೇಶಕ್ಕಾಗಿ ಡಾನ್‌ನ ಬುಡಕಟ್ಟಿನ ಹುಡುಕಾಟ, ಲೇವಿಯರೊಂದಿಗಿನ ಅವರ ಮುಖಾಮುಖಿ ಮತ್ತು ಲೈಶ್ ನಗರವನ್ನು ವಶಪಡಿಸಿಕೊಂಡ ಮೇಲೆ ಕೇಂದ್ರೀಕರಿಸುತ್ತದೆ. ನ್ಯಾಯಾಧೀಶರು 18 ರಲ್ಲಿ, ವಸಾಹತು ಮಾಡಲು ಸಂಭಾವ್ಯ ಪ್ರದೇಶಗಳನ್ನು ಅನ್ವೇಷಿಸಲು ಡಾನ್ ಬುಡಕಟ್ಟು ಐದು ಯೋಧರನ್ನು ಕಳುಹಿಸುತ್ತದೆ ಎಂದು ಉಲ್ಲೇಖಿಸಲಾಗಿದೆ. ಅವರು ಎಫ್ರೇಮ್‌ನಲ್ಲಿರುವ ಮೀಕನ ಮನೆಗೆ ಆಗಮಿಸುತ್ತಾರೆ ಮತ್ತು ಮಿಕನ ವೈಯಕ್ತಿಕ ಯಾಜಕನಾಗಿ ಸೇವೆ ಸಲ್ಲಿಸುವ ಲೇವಿಯನ ಧ್ವನಿಯನ್ನು ಗುರುತಿಸುತ್ತಾರೆ. ಮಾರ್ಗದರ್ಶನ ಮತ್ತು ದೇವರ ಅನುಗ್ರಹದ ಭರವಸೆಯನ್ನು ಕೋರಿ, ಅವರು ತಮ್ಮ ಪ್ರಯಾಣದ ಬಗ್ಗೆ ವಿಚಾರಿಸುತ್ತಾರೆ.</w:t>
      </w:r>
    </w:p>
    <w:p/>
    <w:p>
      <w:r xmlns:w="http://schemas.openxmlformats.org/wordprocessingml/2006/main">
        <w:t xml:space="preserve">ನ್ಯಾಯಾಧೀಶರು 18 ರಲ್ಲಿ ಮುಂದುವರಿಯುತ್ತಾ, ಈ ಐದು ಯೋಧರು ಲೈಶ್ ಎಂಬ ಪ್ರದೇಶವನ್ನು ತಲುಪುತ್ತಾರೆ, ಅಲ್ಲಿ ಅವರು ಯಾವುದೇ ಸಹಾಯ ಅಥವಾ ಮೈತ್ರಿಯಿಲ್ಲದೆ ಸುರಕ್ಷಿತವಾಗಿ ವಾಸಿಸುವ ಶಾಂತಿಯುತ ಜನರನ್ನು ಕಂಡುಕೊಳ್ಳುತ್ತಾರೆ. ತಮ್ಮ ಸಹವರ್ತಿ ಕುಲದವರಿಗೆ ಹಿಂದಿರುಗಿದ ನಂತರ, ಅವರು ನೋಡಿದ್ದನ್ನು ವರದಿ ಮಾಡುತ್ತಾರೆ ಮತ್ತು ಲೈಶ್ ಮೇಲೆ ದಾಳಿ ಮಾಡಲು ಅವರನ್ನು ಪ್ರೋತ್ಸಾಹಿಸುತ್ತಾರೆ ಏಕೆಂದರೆ ಅದರ ನಿವಾಸಿಗಳು ವಿಜಯಕ್ಕಾಗಿ ಪ್ರಲೋಭನಗೊಳಿಸುವ ಅವಕಾಶವನ್ನು ದುರ್ಬಲಗೊಳಿಸುತ್ತಾರೆ.</w:t>
      </w:r>
    </w:p>
    <w:p/>
    <w:p>
      <w:r xmlns:w="http://schemas.openxmlformats.org/wordprocessingml/2006/main">
        <w:t xml:space="preserve">ನ್ಯಾಯಾಧೀಶರು 18 ಡಾನ್ ಬುಡಕಟ್ಟಿನವರು ಲೈಶ್ ಮೇಲೆ ಆಕ್ರಮಣ ಮಾಡಲು ಮುಂದಾದ ಖಾತೆಯೊಂದಿಗೆ ಮುಕ್ತಾಯವಾಗುತ್ತದೆ. ಅವರು ಮೀಕನ ಕದ್ದ ವಿಗ್ರಹಗಳು, ಎಫೋದ್, ಮನೆದೇವರುಗಳು ಮತ್ತು ಅವನ ಲೇವಿಯ ಯಾಜಕನನ್ನು ತೆಗೆದುಕೊಂಡು ಹೋಗುತ್ತಾರೆ. ಲೈಶ್‌ನ ರಕ್ಷಣೆಯಿಲ್ಲದ ಜನರನ್ನು ಸೋಲಿಸಿ, ಅವರು ಅದನ್ನು ವಶಪಡಿಸಿಕೊಂಡರು ಮತ್ತು ಅದನ್ನು ತಮ್ಮ ನಂತರ "ಡಾನ್" ಎಂದು ಮರುನಾಮಕರಣ ಮಾಡುತ್ತಾರೆ. ಜೊನಾಥನ್ (ಮೋಸೆಸ್ ಮೊಮ್ಮಗ) ದೇವರು ಸ್ಥಾಪಿಸಿದ ಸರಿಯಾದ ಆರಾಧನಾ ಪದ್ಧತಿಗಳಿಂದ ಗಮನಾರ್ಹವಾದ ನಿರ್ಗಮನ ಅವರ ಪುರೋಹಿತರಲ್ಲಿ ಒಬ್ಬನಾಗಿರುವುದರಿಂದ ಕದ್ದ ವಿಗ್ರಹಗಳು ಈ ಹೊಸದಾಗಿ ಸ್ಥಾಪಿಸಲಾದ ನಗರದಲ್ಲಿ ಪೂಜಾ ವಸ್ತುಗಳಾಗುತ್ತವೆ.</w:t>
      </w:r>
    </w:p>
    <w:p/>
    <w:p>
      <w:r xmlns:w="http://schemas.openxmlformats.org/wordprocessingml/2006/main">
        <w:t xml:space="preserve">ನ್ಯಾಯಸ್ಥಾಪಕರು 18:1 ಆ ದಿನಗಳಲ್ಲಿ ಇಸ್ರಾಯೇಲಿನಲ್ಲಿ ಯಾವ ರಾಜನೂ ಇರಲಿಲ್ಲ; ಯಾಕಂದರೆ ಆ ದಿನದವರೆಗೂ ಇಸ್ರಾಯೇಲ್ ಕುಲಗಳಲ್ಲಿ ಅವರ ಎಲ್ಲಾ ಸ್ವಾಸ್ತ್ಯವು ಅವರಿಗೆ ಬೀಳಲಿಲ್ಲ.</w:t>
      </w:r>
    </w:p>
    <w:p/>
    <w:p>
      <w:r xmlns:w="http://schemas.openxmlformats.org/wordprocessingml/2006/main">
        <w:t xml:space="preserve">ಇತರ ಇಸ್ರೇಲ್ ಬುಡಕಟ್ಟುಗಳಿಂದ ಇನ್ನೂ ಒಂದನ್ನು ನೀಡದ ಕಾರಣ ಡ್ಯಾನ್‌ಗಳು ವಾಸಿಸಲು ಆನುವಂಶಿಕತೆಯ ಹುಡುಕಾಟದಲ್ಲಿದ್ದರು.</w:t>
      </w:r>
    </w:p>
    <w:p/>
    <w:p>
      <w:r xmlns:w="http://schemas.openxmlformats.org/wordprocessingml/2006/main">
        <w:t xml:space="preserve">1. ಪ್ರತಿಯೊಬ್ಬರೂ ಆನುವಂಶಿಕತೆಗೆ ಅರ್ಹರಾಗಿದ್ದಾರೆ - ನಮ್ಮ ಆಶೀರ್ವಾದಗಳನ್ನು ಅಗತ್ಯವಿರುವವರೊಂದಿಗೆ ಹಂಚಿಕೊಳ್ಳಲು ದೇವರು ಬಯಸುತ್ತಾನೆ.</w:t>
      </w:r>
    </w:p>
    <w:p/>
    <w:p>
      <w:r xmlns:w="http://schemas.openxmlformats.org/wordprocessingml/2006/main">
        <w:t xml:space="preserve">2. ವಿಷಯಗಳನ್ನು ನಮ್ಮ ಕೈಗೆ ತೆಗೆದುಕೊಳ್ಳುವುದು - ಕೆಲವೊಮ್ಮೆ ನಾವು ನಮ್ಮ ಗುರಿಗಳನ್ನು ಸಾಧಿಸಲು ನಮ್ಮದೇ ಆದ ಕೆಲಸ ಮಾಡಬೇಕಾಗುತ್ತದೆ.</w:t>
      </w:r>
    </w:p>
    <w:p/>
    <w:p>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ನಾಣ್ಣುಡಿಗಳು 16:9 - ಮನುಷ್ಯನ ಹೃದಯವು ಅವನ ಮಾರ್ಗವನ್ನು ಯೋಜಿಸುತ್ತದೆ, ಆದರೆ ಕರ್ತನು ಅವನ ಹೆಜ್ಜೆಗಳನ್ನು ಸ್ಥಾಪಿಸುತ್ತಾನೆ.</w:t>
      </w:r>
    </w:p>
    <w:p/>
    <w:p>
      <w:r xmlns:w="http://schemas.openxmlformats.org/wordprocessingml/2006/main">
        <w:t xml:space="preserve">ನ್ಯಾಯಸ್ಥಾಪಕರು 18:2 ಮತ್ತು ದಾನನ ಮಕ್ಕಳು ದೇಶವನ್ನು ಬೇಹುಗಾರಿಸಲು ಮತ್ತು ಅದನ್ನು ಶೋಧಿಸಲು ತಮ್ಮ ಕುಟುಂಬದಿಂದ ಐದು ಜನರನ್ನು ತಮ್ಮ ಕರಾವಳಿಯಿಂದ, ಜೋರಾ ಮತ್ತು ಎಸ್ತಾಯೋಲ್ನಿಂದ ಪರಾಕ್ರಮಶಾಲಿಗಳನ್ನು ಕಳುಹಿಸಿದರು. ಅವರು ಅವರಿಗೆ--ಹೋಗಿ ದೇಶವನ್ನು ಶೋಧಿಸಿರಿ;</w:t>
      </w:r>
    </w:p>
    <w:p/>
    <w:p>
      <w:r xmlns:w="http://schemas.openxmlformats.org/wordprocessingml/2006/main">
        <w:t xml:space="preserve">ದಾನನ ಮಕ್ಕಳು ದೇಶವನ್ನು ಹುಡುಕಲು ಐದು ಮಂದಿ ಪರಾಕ್ರಮಿಗಳನ್ನು ಕಳುಹಿಸಿದರು ಮತ್ತು ಅವರು ಮೀಕನ ಮನೆಯಲ್ಲಿ ಉಳಿದುಕೊಂಡರು.</w:t>
      </w:r>
    </w:p>
    <w:p/>
    <w:p>
      <w:r xmlns:w="http://schemas.openxmlformats.org/wordprocessingml/2006/main">
        <w:t xml:space="preserve">1. ದೇವರ ನಿಷ್ಠಾವಂತ ನಿಬಂಧನೆ: ಹುಡುಕಾಟದ ಸಮಯದಲ್ಲಿ ದೇವರ ಆರೈಕೆಯಲ್ಲಿ ನಂಬಿಕೆ</w:t>
      </w:r>
    </w:p>
    <w:p/>
    <w:p>
      <w:r xmlns:w="http://schemas.openxmlformats.org/wordprocessingml/2006/main">
        <w:t xml:space="preserve">2. ಧೈರ್ಯದ ಬದ್ಧತೆಯನ್ನು ಮೌಲ್ಯೀಕರಿಸುವುದು: ಅನಿಶ್ಚಿತತೆಯ ಮುಖದಲ್ಲಿ ಶೌರ್ಯ ಮತ್ತು ದೃಢತೆಯನ್ನು ತೋರಿಸುವುದು</w:t>
      </w:r>
    </w:p>
    <w:p/>
    <w:p>
      <w:r xmlns:w="http://schemas.openxmlformats.org/wordprocessingml/2006/main">
        <w:t xml:space="preserve">1. ಕೀರ್ತನೆ 37:3-5 ಭಗವಂತನಲ್ಲಿ ಭರವಸೆಯಿಡು, ಒಳ್ಳೆಯದನ್ನು ಮಾಡು; ಭೂಮಿಯಲ್ಲಿ ವಾಸಿಸಿ ಮತ್ತು ನಿಷ್ಠೆಯೊಂದಿಗೆ ಸ್ನೇಹ ಬೆಳೆಸಿಕೊಳ್ಳಿ. ಭಗವಂತನಲ್ಲಿ ಆನಂದವಾಗಿರಿ, ಮತ್ತು ಆತನು ನಿಮ್ಮ ಹೃದಯದ ಆಸೆಗಳನ್ನು ನಿಮಗೆ ಕೊಡುವನು. ನಿನ್ನ ಮಾರ್ಗವನ್ನು ಯೆಹೋವನಿಗೆ ಒಪ್ಪಿಸಿಕೋ; ಅವನ ಮೇಲೆ ನಂಬಿಕೆ, ಮತ್ತು ಅವನು ಕಾರ್ಯನಿರ್ವಹಿಸುತ್ತಾನೆ.</w:t>
      </w:r>
    </w:p>
    <w:p/>
    <w:p>
      <w:r xmlns:w="http://schemas.openxmlformats.org/wordprocessingml/2006/main">
        <w:t xml:space="preserve">2. ನಾಣ್ಣುಡಿಗಳು 28:1 ಯಾರೂ ಬೆನ್ನಟ್ಟಿದಾಗ ದುಷ್ಟರು ಓಡಿಹೋಗುತ್ತಾರೆ, ಆದರೆ ನೀತಿವಂತರು ಸಿಂಹದಂತೆ ಧೈರ್ಯಶಾಲಿಗಳು.</w:t>
      </w:r>
    </w:p>
    <w:p/>
    <w:p>
      <w:r xmlns:w="http://schemas.openxmlformats.org/wordprocessingml/2006/main">
        <w:t xml:space="preserve">ನ್ಯಾಯಸ್ಥಾಪಕರು 18:3 ಅವರು ಮೀಕನ ಮನೆಯ ಬಳಿಯಲ್ಲಿದ್ದಾಗ ಲೇವಿಯ ಯೌವನಸ್ಥನ ಧ್ವನಿಯನ್ನು ಅವರು ತಿಳಿದುಕೊಂಡರು ಮತ್ತು ಅವರು ಅಲ್ಲಿಗೆ ತಿರುಗಿ ಅವನಿಗೆ--ನಿನ್ನನ್ನು ಇಲ್ಲಿಗೆ ಕರೆತಂದವರು ಯಾರು ಎಂದು ಕೇಳಿದರು. ಮತ್ತು ನೀವು ಈ ಸ್ಥಳದಲ್ಲಿ ಏನು ಮಾಡುತ್ತೀರಿ? ಮತ್ತು ನೀವು ಇಲ್ಲಿ ಏನು ಹೊಂದಿದ್ದೀರಿ?</w:t>
      </w:r>
    </w:p>
    <w:p/>
    <w:p>
      <w:r xmlns:w="http://schemas.openxmlformats.org/wordprocessingml/2006/main">
        <w:t xml:space="preserve">ಮೀಕನ ಮನೆಯಲ್ಲಿ ಏನು ಮಾಡುತ್ತಿದ್ದಾನೆ ಎಂದು ಲೇವಿಯನನ್ನು ಪುರುಷರ ಗುಂಪು ಕೇಳಿತು.</w:t>
      </w:r>
    </w:p>
    <w:p/>
    <w:p>
      <w:r xmlns:w="http://schemas.openxmlformats.org/wordprocessingml/2006/main">
        <w:t xml:space="preserve">1. ಉದ್ದೇಶದಿಂದ ಬದುಕುವುದು: ಪ್ರತಿಯೊಂದು ಅವಕಾಶವನ್ನು ಹೆಚ್ಚು ಬಳಸಿಕೊಳ್ಳುವುದು</w:t>
      </w:r>
    </w:p>
    <w:p/>
    <w:p>
      <w:r xmlns:w="http://schemas.openxmlformats.org/wordprocessingml/2006/main">
        <w:t xml:space="preserve">2. ದೇವರ ಧ್ವನಿಯ ಶಕ್ತಿ: ದೇವರ ಕರೆಯನ್ನು ಗುರುತಿಸುವುದು</w:t>
      </w:r>
    </w:p>
    <w:p/>
    <w:p>
      <w:r xmlns:w="http://schemas.openxmlformats.org/wordprocessingml/2006/main">
        <w:t xml:space="preserve">1. ಯೆಶಾಯ 30:21 - "ಮತ್ತು ನಿಮ್ಮ ಕಿವಿಗಳು ನಿಮ್ಮ ಹಿಂದೆ ಒಂದು ಮಾತು ಕೇಳುತ್ತದೆ, ಇದು ದಾರಿ, ನೀವು ಬಲಗಡೆಗೆ ತಿರುಗಿದಾಗ ಮತ್ತು ಎಡಕ್ಕೆ ತಿರುಗಿದಾಗ ಇದರಲ್ಲಿ ನಡೆಯಿರಿ."</w:t>
      </w:r>
    </w:p>
    <w:p/>
    <w:p>
      <w:r xmlns:w="http://schemas.openxmlformats.org/wordprocessingml/2006/main">
        <w:t xml:space="preserve">2. ನಾಣ್ಣುಡಿಗಳು 3:5-6 -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ನ್ಯಾಯಸ್ಥಾಪಕರು 18:4 ಆತನು ಅವರಿಗೆ--ಮೀಕನು ನನ್ನೊಂದಿಗೆ ಹೀಗೆ ವ್ಯವಹರಿಸಿದನು ಮತ್ತು ನನ್ನನ್ನು ನೇಮಿಸಿಕೊಂಡನು ಮತ್ತು ನಾನು ಅವನ ಯಾಜಕನು.</w:t>
      </w:r>
    </w:p>
    <w:p/>
    <w:p>
      <w:r xmlns:w="http://schemas.openxmlformats.org/wordprocessingml/2006/main">
        <w:t xml:space="preserve">ಮಿಕಾ ಒಬ್ಬ ಪಾದ್ರಿಯನ್ನು ನೇಮಿಸಿಕೊಳ್ಳುವುದು ಅವನು ಹೇಗೆ ದೈವಿಕ ಮಾರ್ಗದರ್ಶನವನ್ನು ಬಯಸಿದನು ಎಂಬುದಕ್ಕೆ ಒಂದು ಉದಾಹರಣೆಯಾಗಿದೆ.</w:t>
      </w:r>
    </w:p>
    <w:p/>
    <w:p>
      <w:r xmlns:w="http://schemas.openxmlformats.org/wordprocessingml/2006/main">
        <w:t xml:space="preserve">1: ನಮ್ಮ ಜೀವನದಲ್ಲಿ ದೈವಿಕ ಮಾರ್ಗದರ್ಶನವನ್ನು ಪಡೆಯುವ ಪ್ರಾಮುಖ್ಯತೆಯನ್ನು ನಾವು ಗುರುತಿಸೋಣ.</w:t>
      </w:r>
    </w:p>
    <w:p/>
    <w:p>
      <w:r xmlns:w="http://schemas.openxmlformats.org/wordprocessingml/2006/main">
        <w:t xml:space="preserve">2: ದೇವರಿಂದ ಮಾರ್ಗದರ್ಶನವನ್ನು ಹುಡುಕುವುದು ವಿವೇಕಯುತವಾಗಿದೆ ಎಂದು ನಾವು ಮೀಕನ ಉದಾಹರಣೆಯಿಂದ ಕಲಿಯಬಹುದು.</w:t>
      </w:r>
    </w:p>
    <w:p/>
    <w:p>
      <w:r xmlns:w="http://schemas.openxmlformats.org/wordprocessingml/2006/main">
        <w:t xml:space="preserve">1: ನಾಣ್ಣುಡಿಗಳು 3: 5-6 - "ನಿಮ್ಮ ಪೂರ್ಣ ಹೃದಯದಿಂದ ಭಗವಂತನಲ್ಲಿ ಭರವಸೆ ಇಡಿ ಮತ್ತು ನಿಮ್ಮ ಸ್ವಂತ ತಿಳುವಳಿಕೆಯನ್ನು ಅವಲಂಬಿಸಿರಬೇಡಿ; ನಿಮ್ಮ ಎಲ್ಲಾ ಮಾರ್ಗಗಳಲ್ಲಿ ಆತನಿಗೆ ವಿಧೇಯರಾಗಿರಿ, ಮತ್ತು ಆತನು ನಿಮ್ಮ ಮಾರ್ಗಗಳನ್ನು ನೇರಗೊಳಿಸುತ್ತಾನೆ."</w:t>
      </w:r>
    </w:p>
    <w:p/>
    <w:p>
      <w:r xmlns:w="http://schemas.openxmlformats.org/wordprocessingml/2006/main">
        <w:t xml:space="preserve">2: ಜೇಮ್ಸ್ 1: 5 - "ನಿಮ್ಮಲ್ಲಿ ಯಾರಿಗಾದರೂ ಬುದ್ಧಿವಂತಿಕೆಯ ಕೊರತೆಯಿದ್ದರೆ, ನೀವು ದೇವರನ್ನು ಕೇಳಬೇಕು, ಅವರು ತಪ್ಪು ಹುಡುಕದೆ ಎಲ್ಲರಿಗೂ ಉದಾರವಾಗಿ ಕೊಡುತ್ತಾರೆ, ಮತ್ತು ಅದು ನಿಮಗೆ ನೀಡಲ್ಪಡುತ್ತದೆ."</w:t>
      </w:r>
    </w:p>
    <w:p/>
    <w:p>
      <w:r xmlns:w="http://schemas.openxmlformats.org/wordprocessingml/2006/main">
        <w:t xml:space="preserve">ನ್ಯಾಯಸ್ಥಾಪಕರು 18:5 ಮತ್ತು ಅವರು ಅವನಿಗೆ--ನಾವು ಹೋಗುವ ಮಾರ್ಗವು ಸಮೃದ್ಧವಾಗಿದೆಯೇ ಎಂದು ನಾವು ತಿಳಿದುಕೊಳ್ಳಲು ದೇವರಿಂದ ಸಲಹೆಯನ್ನು ಕೇಳಿರಿ.</w:t>
      </w:r>
    </w:p>
    <w:p/>
    <w:p>
      <w:r xmlns:w="http://schemas.openxmlformats.org/wordprocessingml/2006/main">
        <w:t xml:space="preserve">ಡ್ಯಾನ್‌ನ ಜನರು ತಮ್ಮ ಪ್ರಯಾಣಕ್ಕಾಗಿ ದೇವರ ಮಾರ್ಗದರ್ಶನವನ್ನು ಪಡೆಯಲು ಮೀಕಾದ ಪಾದ್ರಿಯನ್ನು ಕೇಳಿದರು.</w:t>
      </w:r>
    </w:p>
    <w:p/>
    <w:p>
      <w:r xmlns:w="http://schemas.openxmlformats.org/wordprocessingml/2006/main">
        <w:t xml:space="preserve">1. ನಿಮ್ಮ ಪ್ರಯಾಣಕ್ಕಾಗಿ ದೇವರ ನಿರ್ದೇಶನವನ್ನು ಹುಡುಕುವುದು - ನ್ಯಾಯಾಧೀಶರು 18:5</w:t>
      </w:r>
    </w:p>
    <w:p/>
    <w:p>
      <w:r xmlns:w="http://schemas.openxmlformats.org/wordprocessingml/2006/main">
        <w:t xml:space="preserve">2. ದೇವರ ಚಿತ್ತವು ಸಮೃದ್ಧವಾಗಿದೆ - ನ್ಯಾಯಾಧೀಶರು 18:5</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ನ್ಯಾಯಸ್ಥಾಪಕರು 18:6 ಮತ್ತು ಯಾಜಕನು ಅವರಿಗೆ--ಸಮಾಧಾನದಿಂದ ಹೋಗು;</w:t>
      </w:r>
    </w:p>
    <w:p/>
    <w:p>
      <w:r xmlns:w="http://schemas.openxmlformats.org/wordprocessingml/2006/main">
        <w:t xml:space="preserve">ಅವರ ಪ್ರಯಾಣದಲ್ಲಿ ಕರ್ತನು ಅವರೊಂದಿಗೆ ಇದ್ದುದರಿಂದ ಪಾದ್ರಿಯು ಆ ಪುರುಷರಿಗೆ ಶಾಂತಿಯಿಂದ ಹೋಗಬೇಕೆಂದು ಹೇಳಿದನು.</w:t>
      </w:r>
    </w:p>
    <w:p/>
    <w:p>
      <w:r xmlns:w="http://schemas.openxmlformats.org/wordprocessingml/2006/main">
        <w:t xml:space="preserve">1. ನಾವು ತೆಗೆದುಕೊಳ್ಳುವ ಪ್ರತಿಯೊಂದು ಜೀವನದ ಪ್ರಯಾಣದ ಮೂಲಕ ದೇವರು ಯಾವಾಗಲೂ ನಮ್ಮೊಂದಿಗಿದ್ದಾನೆ.</w:t>
      </w:r>
    </w:p>
    <w:p/>
    <w:p>
      <w:r xmlns:w="http://schemas.openxmlformats.org/wordprocessingml/2006/main">
        <w:t xml:space="preserve">2. ಭಗವಂತ ನಮ್ಮೊಂದಿಗಿದ್ದಾನೆ ಎಂದು ತಿಳಿದುಕೊಳ್ಳುವುದರಿಂದ ನಾವು ಶಾಂತಿ ಮತ್ತು ಸೌಕರ್ಯವನ್ನು ಪಡೆಯಬಹುದು.</w:t>
      </w:r>
    </w:p>
    <w:p/>
    <w:p>
      <w:r xmlns:w="http://schemas.openxmlformats.org/wordprocessingml/2006/main">
        <w:t xml:space="preserve">1. ಕೀರ್ತನೆ 46:10-11 ಶಾಂತವಾಗಿರಿ ಮತ್ತು ನಾನೇ ದೇವರು ಎಂದು ತಿಳಿದುಕೊಳ್ಳಿ; ನಾನು ಜನಾಂಗಗಳಲ್ಲಿ ಉನ್ನತನಾಗುವೆನು, ನಾನು ಭೂಮಿಯಲ್ಲಿ ಉನ್ನತನಾಗುವೆನು. ಸೈನ್ಯಗಳ ಕರ್ತನು ನಮ್ಮೊಂದಿಗಿದ್ದಾನೆ; ಯಾಕೋಬನ ದೇವರು ನಮ್ಮ ಆಶ್ರಯವಾಗಿದೆ.</w:t>
      </w:r>
    </w:p>
    <w:p/>
    <w:p>
      <w:r xmlns:w="http://schemas.openxmlformats.org/wordprocessingml/2006/main">
        <w:t xml:space="preserve">2.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ನ್ಯಾಯಸ್ಥಾಪಕರು 18:7 ಆಗ ಆ ಐವರು ಹೊರಟು ಲೈಷ್‌ಗೆ ಬಂದು ಅಲ್ಲಿದ್ದ ಜನರು ಚೀದೋನ್ಯರ ರೀತಿಯಲ್ಲಿ ಶಾಂತವಾಗಿಯೂ ಭದ್ರವಾಗಿಯೂ ಹೇಗೆ ಅಜಾಗರೂಕರಾಗಿ ವಾಸಿಸುತ್ತಿದ್ದಾರೆಂದು ನೋಡಿದರು. ಮತ್ತು ದೇಶದಲ್ಲಿ ಯಾವುದೇ ಮ್ಯಾಜಿಸ್ಟ್ರೇಟ್ ಇರಲಿಲ್ಲ, ಅದು ಅವರನ್ನು ಯಾವುದೇ ವಿಷಯದಲ್ಲಿ ನಾಚಿಕೆಪಡಿಸುತ್ತದೆ; ಮತ್ತು ಅವರು ಜಿಡೋನಿಯನ್ನರಿಂದ ದೂರವಿದ್ದರು ಮತ್ತು ಯಾವುದೇ ವ್ಯಕ್ತಿಯೊಂದಿಗೆ ಯಾವುದೇ ವ್ಯವಹಾರವನ್ನು ಹೊಂದಿರಲಿಲ್ಲ.</w:t>
      </w:r>
    </w:p>
    <w:p/>
    <w:p>
      <w:r xmlns:w="http://schemas.openxmlformats.org/wordprocessingml/2006/main">
        <w:t xml:space="preserve">ಐದು ಜನರು ಲೈಶ್‌ಗೆ ಪ್ರಯಾಣಿಸಿದರು ಮತ್ತು ಅಲ್ಲಿ ವಾಸಿಸುವ ಜನರು ಅಜಾಗರೂಕರಾಗಿದ್ದಾರೆ ಮತ್ತು ಯಾವುದೇ ನಾಯಕನ ಆಳ್ವಿಕೆಯಲ್ಲಿಲ್ಲ ಎಂದು ನೋಡಿದರು, ಅದು ಅವರಿಗೆ ಶಾಂತಿಯುತವಾಗಿ ಮತ್ತು ಸುರಕ್ಷಿತವಾಗಿ ಬದುಕಲು ಅವಕಾಶ ಮಾಡಿಕೊಟ್ಟಿತು. ಅವರು ಜಿಡೋನಿಯನ್ನರಿಂದ ದೂರವಿದ್ದರು ಮತ್ತು ಬೇರೆಯವರೊಂದಿಗೆ ಸಂಪರ್ಕ ಹೊಂದಿರಲಿಲ್ಲ.</w:t>
      </w:r>
    </w:p>
    <w:p/>
    <w:p>
      <w:r xmlns:w="http://schemas.openxmlformats.org/wordprocessingml/2006/main">
        <w:t xml:space="preserve">1. ನಮಗೆ ಮಾರ್ಗದರ್ಶನ ನೀಡಲು ಲೌಕಿಕ ನಾಯಕ ಇಲ್ಲದಿದ್ದರೂ ದೇವರು ನಮ್ಮ ರಕ್ಷಕ ಮತ್ತು ಒದಗಿಸುವವನು.</w:t>
      </w:r>
    </w:p>
    <w:p/>
    <w:p>
      <w:r xmlns:w="http://schemas.openxmlformats.org/wordprocessingml/2006/main">
        <w:t xml:space="preserve">2. ಪ್ರತಿಯೊಂದು ಸನ್ನಿವೇಶದಲ್ಲೂ ನಮ್ಮನ್ನು ಮುನ್ನಡೆಸಲು ದೇವರನ್ನು ನಂಬುವುದರಲ್ಲಿ ನಾವು ಶಾಂತಿಯನ್ನು ಕಂಡುಕೊಳ್ಳಬಹುದು.</w:t>
      </w:r>
    </w:p>
    <w:p/>
    <w:p>
      <w:r xmlns:w="http://schemas.openxmlformats.org/wordprocessingml/2006/main">
        <w:t xml:space="preserve">1. ಕೀರ್ತನೆ 46: 1-3 - "ದೇವರು ನಮ್ಮ ಆಶ್ರಯ ಮತ್ತು ಶಕ್ತಿ, ತೊಂದರೆಯಲ್ಲಿ ಸದಾ ಇರುವ ಸಹಾಯ. ಆದ್ದರಿಂದ ನಾವು ಭಯಪಡುವುದಿಲ್ಲ, ಭೂಮಿಯು ದಾರಿ ಮಾಡಿಕೊಟ್ಟರೂ ಮತ್ತು ಪರ್ವತಗಳು ಸಮುದ್ರದ ಹೃದಯದಲ್ಲಿ ಬೀಳುತ್ತವೆ, ಅದರ ನೀರು ಘರ್ಜನೆ ಮತ್ತು ನೊರೆ ಮತ್ತು ಪರ್ವತಗಳು ಅವುಗಳ ಉಲ್ಬಣದಿಂದ ನಡುಗುತ್ತವೆ."</w:t>
      </w:r>
    </w:p>
    <w:p/>
    <w:p>
      <w:r xmlns:w="http://schemas.openxmlformats.org/wordprocessingml/2006/main">
        <w:t xml:space="preserve">2.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ನ್ಯಾಯಸ್ಥಾಪಕರು 18:8 ಅವರು ಜೋರಾ ಮತ್ತು ಎಷ್ಟೋಲ್‌ಗೆ ತಮ್ಮ ಸಹೋದರರ ಬಳಿಗೆ ಬಂದರು ಮತ್ತು ಅವರ ಸಹೋದರರು ಅವರಿಗೆ--ನೀವು ಏನು ಹೇಳುತ್ತೀರಿ?</w:t>
      </w:r>
    </w:p>
    <w:p/>
    <w:p>
      <w:r xmlns:w="http://schemas.openxmlformats.org/wordprocessingml/2006/main">
        <w:t xml:space="preserve">ಡ್ಯಾನ್‌ನ ಪುರುಷರು ಜೋರಾ ಮತ್ತು ಎಷ್ಟೋಲ್‌ನಲ್ಲಿರುವ ತಮ್ಮ ಸಹೋದರರ ಸಲಹೆಯನ್ನು ಕೇಳಿದರು.</w:t>
      </w:r>
    </w:p>
    <w:p/>
    <w:p>
      <w:r xmlns:w="http://schemas.openxmlformats.org/wordprocessingml/2006/main">
        <w:t xml:space="preserve">1. ಉತ್ತರಗಳನ್ನು ಹುಡುಕುವಾಗ, ವಿಶ್ವಾಸಾರ್ಹ ಮಿತ್ರರಿಂದ ಸಲಹೆ ಪಡೆಯುವುದು ಮುಖ್ಯ.</w:t>
      </w:r>
    </w:p>
    <w:p/>
    <w:p>
      <w:r xmlns:w="http://schemas.openxmlformats.org/wordprocessingml/2006/main">
        <w:t xml:space="preserve">2. ನಮ್ಮ ಪ್ರಶ್ನೆಗಳಿಗೆ ದೇವರ ಉತ್ತರವನ್ನು ಹೆಚ್ಚಾಗಿ ನಂಬಿಕೆಯಲ್ಲಿರುವ ನಮ್ಮ ಸಹೋದರ ಸಹೋದರಿಯರ ಸಲಹೆಯ ಮೂಲಕ ಕಂಡುಹಿಡಿಯಬಹುದು.</w:t>
      </w:r>
    </w:p>
    <w:p/>
    <w:p>
      <w:r xmlns:w="http://schemas.openxmlformats.org/wordprocessingml/2006/main">
        <w:t xml:space="preserve">1. ನಾಣ್ಣುಡಿಗಳು 11:14 - "ಯಾವುದೇ ಸಲಹೆಯಿಲ್ಲದಿದ್ದರೆ, ಜನರು ಬೀಳುತ್ತಾರೆ: ಆದರೆ ಸಲಹೆಗಾರರ ಬಹುಸಂಖ್ಯೆಯಲ್ಲಿ ಸುರಕ್ಷತೆ ಇರುತ್ತದೆ."</w:t>
      </w:r>
    </w:p>
    <w:p/>
    <w:p>
      <w:r xmlns:w="http://schemas.openxmlformats.org/wordprocessingml/2006/main">
        <w:t xml:space="preserve">2. ಕೀರ್ತನೆ 119:24 - "ನಿನ್ನ ಸಾಕ್ಷಿಗಳು ನನ್ನ ಸಂತೋಷ ಮತ್ತು ನನ್ನ ಸಲಹೆಗಾರರಾಗಿದ್ದಾರೆ."</w:t>
      </w:r>
    </w:p>
    <w:p/>
    <w:p>
      <w:r xmlns:w="http://schemas.openxmlformats.org/wordprocessingml/2006/main">
        <w:t xml:space="preserve">ನ್ಯಾಯಸ್ಥಾಪಕರು 18:9 ಮತ್ತು ಅವರು--ಎದ್ದೇಳು, ನಾವು ಅವರಿಗೆ ವಿರುದ್ಧವಾಗಿ ಹೋಗೋಣ; ದೇಶವನ್ನು ಸ್ವಾಧೀನಪಡಿಸಿಕೊಳ್ಳಲು ಹೋಗಲು ಮತ್ತು ಪ್ರವೇಶಿಸಲು ಸೋಮಾರಿಯಾಗಬೇಡಿ.</w:t>
      </w:r>
    </w:p>
    <w:p/>
    <w:p>
      <w:r xmlns:w="http://schemas.openxmlformats.org/wordprocessingml/2006/main">
        <w:t xml:space="preserve">ಈ ಭಾಗವು ಇಸ್ರಾಯೇಲ್ಯರು ತಾವು ನೋಡಿದ ಮತ್ತು ಒಳ್ಳೆಯದೆಂದು ತಿಳಿದಿರುವ ಭೂಮಿಯನ್ನು ಸ್ವಾಧೀನಪಡಿಸಿಕೊಳ್ಳಲು ಪ್ರೋತ್ಸಾಹಿಸುತ್ತಿದೆ.</w:t>
      </w:r>
    </w:p>
    <w:p/>
    <w:p>
      <w:r xmlns:w="http://schemas.openxmlformats.org/wordprocessingml/2006/main">
        <w:t xml:space="preserve">1. ಭಗವಂತ ನಮ್ಮನ್ನು ಆಶೀರ್ವದಿಸಿದ್ದಾನೆ: ನಂಬಿಕೆ ಮತ್ತು ಕ್ರಿಯೆಯೊಂದಿಗೆ ಆ ಆಶೀರ್ವಾದವನ್ನು ಸ್ವೀಕರಿಸಿ</w:t>
      </w:r>
    </w:p>
    <w:p/>
    <w:p>
      <w:r xmlns:w="http://schemas.openxmlformats.org/wordprocessingml/2006/main">
        <w:t xml:space="preserve">2. ಪ್ರಾಮಿಸ್ಡ್ ಲ್ಯಾಂಡ್ ಅನ್ನು ಹೊಂದುವುದು: ಭಯ ಮತ್ತು ಆಲಸ್ಯವನ್ನು ಜಯಿಸುವುದು</w:t>
      </w:r>
    </w:p>
    <w:p/>
    <w:p>
      <w:r xmlns:w="http://schemas.openxmlformats.org/wordprocessingml/2006/main">
        <w:t xml:space="preserve">1. ಧರ್ಮೋಪದೇಶಕಾಂಡ 31:6 - ದೃಢವಾಗಿ ಮತ್ತು ಧೈರ್ಯದಿಂದಿರಿ. ಅವರ ನಿಮಿತ್ತ ಭಯಪಡಬೇಡಿರಿ ಮತ್ತು ಭಯಪಡಬೇಡಿರಿ, ಯಾಕಂದರೆ ನಿಮ್ಮ ದೇವರಾದ ಕರ್ತನು ನಿಮ್ಮೊಂದಿಗೆ ಹೋಗುತ್ತಾನೆ; ಅವನು ನಿನ್ನನ್ನು ಎಂದಿಗೂ ತೊರೆಯುವುದಿಲ್ಲ ಮತ್ತು ನಿನ್ನನ್ನು ತೊರೆಯುವುದಿಲ್ಲ.</w:t>
      </w:r>
    </w:p>
    <w:p/>
    <w:p>
      <w:r xmlns:w="http://schemas.openxmlformats.org/wordprocessingml/2006/main">
        <w:t xml:space="preserve">2. ಜೋಶುವಾ 1: 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ನ್ಯಾಯಸ್ಥಾಪಕರು 18:10 ನೀವು ಹೋಗುವಾಗ, ನೀವು ಸುರಕ್ಷಿತ ಜನರ ಬಳಿಗೆ ಮತ್ತು ದೊಡ್ಡ ದೇಶಕ್ಕೆ ಬರುತ್ತೀರಿ; ಏಕೆಂದರೆ ದೇವರು ಅದನ್ನು ನಿಮ್ಮ ಕೈಗೆ ಕೊಟ್ಟಿದ್ದಾನೆ; ಭೂಮಿಯಲ್ಲಿರುವ ಯಾವುದೇ ವಸ್ತುವಿನ ಕೊರತೆಯಿಲ್ಲದ ಸ್ಥಳ.</w:t>
      </w:r>
    </w:p>
    <w:p/>
    <w:p>
      <w:r xmlns:w="http://schemas.openxmlformats.org/wordprocessingml/2006/main">
        <w:t xml:space="preserve">ಇಸ್ರಾಯೇಲ್ಯರಿಗೆ ಸುರಕ್ಷಿತವಾದ ಮನೆ ಮತ್ತು ಸಾಕಷ್ಟು ಸಂಪನ್ಮೂಲಗಳನ್ನು ಹೊಂದಿರುವ ಭೂಮಿಯನ್ನು ವಾಗ್ದಾನ ಮಾಡಲಾಯಿತು.</w:t>
      </w:r>
    </w:p>
    <w:p/>
    <w:p>
      <w:r xmlns:w="http://schemas.openxmlformats.org/wordprocessingml/2006/main">
        <w:t xml:space="preserve">1. ದೇವರ ಪ್ರೀತಿ ಮತ್ತು ಆತನ ಜನರಿಗೆ ಒದಗಿಸುವಿಕೆ</w:t>
      </w:r>
    </w:p>
    <w:p/>
    <w:p>
      <w:r xmlns:w="http://schemas.openxmlformats.org/wordprocessingml/2006/main">
        <w:t xml:space="preserve">2. ಪ್ರತಿಕೂಲತೆಯನ್ನು ಜಯಿಸುವುದು ಮತ್ತು ದೇವರ ವಾಗ್ದಾನಗಳ ಮೇಲೆ ಭರವಸೆ ಇಡುವುದು</w:t>
      </w:r>
    </w:p>
    <w:p/>
    <w:p>
      <w:r xmlns:w="http://schemas.openxmlformats.org/wordprocessingml/2006/main">
        <w:t xml:space="preserve">1. ಮ್ಯಾಥ್ಯೂ 6: 31-33 - ಚಿಂತಿಸಬೇಡಿ, ಏಕೆಂದರೆ ನಿಮಗೆ ಬೇಕಾದುದನ್ನು ನಿಮ್ಮ ಸ್ವರ್ಗೀಯ ತಂದೆಗೆ ತಿಳಿದಿದೆ</w:t>
      </w:r>
    </w:p>
    <w:p/>
    <w:p>
      <w:r xmlns:w="http://schemas.openxmlformats.org/wordprocessingml/2006/main">
        <w:t xml:space="preserve">2. ಕೀರ್ತನೆ 37:25 - ನಾನು ಚಿಕ್ಕವನಾಗಿದ್ದೆ, ಮತ್ತು ಈಗ ನಾನು ಮುದುಕನಾಗಿದ್ದೇನೆ, ಆದರೂ ನೀತಿವಂತರು ಕೈಬಿಡುವುದನ್ನು ಅಥವಾ ಅವನ ಮಕ್ಕಳು ರೊಟ್ಟಿಗಾಗಿ ಬೇಡಿಕೊಳ್ಳುವುದನ್ನು ನಾನು ನೋಡಿಲ್ಲ.</w:t>
      </w:r>
    </w:p>
    <w:p/>
    <w:p>
      <w:r xmlns:w="http://schemas.openxmlformats.org/wordprocessingml/2006/main">
        <w:t xml:space="preserve">ನ್ಯಾಯಸ್ಥಾಪಕರು 18:11 ಮತ್ತು ದಾನ್ಯರ ಕುಟುಂಬವು ಅಲ್ಲಿಂದ ಹೊರಟು, ಜೋರಾ ಮತ್ತು ಎಷ್ಟಾಯೋಲ್‌ನಿಂದ ಯುದ್ಧಾಯುಧಗಳೊಂದಿಗೆ ನೇಮಿಸಲ್ಪಟ್ಟ ಆರು ನೂರು ಜನರು.</w:t>
      </w:r>
    </w:p>
    <w:p/>
    <w:p>
      <w:r xmlns:w="http://schemas.openxmlformats.org/wordprocessingml/2006/main">
        <w:t xml:space="preserve">ಜೋರಾ ಮತ್ತು ಎಷ್ಟೋಲ್‌ನ ದಾನ್ಯರ ಕುಟುಂಬದ ಆರುನೂರು ಮಂದಿ ಯುದ್ಧಕ್ಕೆ ಶಸ್ತ್ರಸಜ್ಜಿತರಾಗಿದ್ದರು.</w:t>
      </w:r>
    </w:p>
    <w:p/>
    <w:p>
      <w:r xmlns:w="http://schemas.openxmlformats.org/wordprocessingml/2006/main">
        <w:t xml:space="preserve">1. ಏಕತೆಯ ಶಕ್ತಿ: ಒಟ್ಟಿಗೆ ಕೆಲಸ ಮಾಡುವುದು ಹೇಗೆ ಶಕ್ತಿಯನ್ನು ತರುತ್ತದೆ</w:t>
      </w:r>
    </w:p>
    <w:p/>
    <w:p>
      <w:r xmlns:w="http://schemas.openxmlformats.org/wordprocessingml/2006/main">
        <w:t xml:space="preserve">2. ದೇವರ ನಿಷ್ಠೆ: ಆತನ ನಿಬಂಧನೆಯು ನಮ್ಮನ್ನು ಯುದ್ಧಕ್ಕೆ ಹೇಗೆ ಸಜ್ಜುಗೊಳಿಸುತ್ತದೆ</w:t>
      </w:r>
    </w:p>
    <w:p/>
    <w:p>
      <w:r xmlns:w="http://schemas.openxmlformats.org/wordprocessingml/2006/main">
        <w:t xml:space="preserve">1. ಎಫೆಸಿಯನ್ಸ್ 6: 10-18 - ನೀವು ದೆವ್ವದ ಯೋಜನೆಗಳ ವಿರುದ್ಧ ನಿಲ್ಲಲು ಸಾಧ್ಯವಾಗುವಂತೆ ದೇವರ ಸಂಪೂರ್ಣ ರಕ್ಷಾಕವಚವನ್ನು ಧರಿಸಿಕೊಳ್ಳಿ.</w:t>
      </w:r>
    </w:p>
    <w:p/>
    <w:p>
      <w:r xmlns:w="http://schemas.openxmlformats.org/wordprocessingml/2006/main">
        <w:t xml:space="preserve">2. ಕೀರ್ತನೆ 18:39 - ನೀನು ನನ್ನನ್ನು ಯುದ್ಧಕ್ಕೆ ಬಲದಿಂದ ಶಸ್ತ್ರಸಜ್ಜಿತಗೊಳಿಸಿದ್ದೀ; ನೀವು ನನ್ನ ವಿರೋಧಿಗಳನ್ನು ನನ್ನ ಪಾದಗಳಿಗೆ ನಮಸ್ಕರಿಸಿದ್ದೀರಿ.</w:t>
      </w:r>
    </w:p>
    <w:p/>
    <w:p>
      <w:r xmlns:w="http://schemas.openxmlformats.org/wordprocessingml/2006/main">
        <w:t xml:space="preserve">ನ್ಯಾಯಸ್ಥಾಪಕರು 18:12 ಅವರು ಏರಿ ಯೆಹೂದದ ಕಿರ್ಜತ್ಜೇರೀಮಿನಲ್ಲಿ ಇಳಿದುಕೊಂಡರು; ಆದಕಾರಣ ಆ ಸ್ಥಳಕ್ಕೆ ಇಂದಿನ ವರೆಗೂ ಮಹನೆಹದಾನ್ ಎಂದು ಕರೆಯುತ್ತಾರೆ;</w:t>
      </w:r>
    </w:p>
    <w:p/>
    <w:p>
      <w:r xmlns:w="http://schemas.openxmlformats.org/wordprocessingml/2006/main">
        <w:t xml:space="preserve">ಇಸ್ರಾಯೇಲ್ಯರು ಯೆಹೂದದ ಕಿರ್ಜತ್ಜೆಯಾರೀಮ್ ಎಂಬ ಸ್ಥಳಕ್ಕೆ ಹೋಗಿ ಅದಕ್ಕೆ ಮಹನೆಹದನ್ ಎಂದು ಹೆಸರಿಸಿದರು, ಅದು ಇಂದಿಗೂ ಪ್ರಸಿದ್ಧವಾಗಿದೆ.</w:t>
      </w:r>
    </w:p>
    <w:p/>
    <w:p>
      <w:r xmlns:w="http://schemas.openxmlformats.org/wordprocessingml/2006/main">
        <w:t xml:space="preserve">1: ದೇವರ ಸಾರ್ವಭೌಮತ್ವವು ಅವನು ಸ್ಥಳಗಳಿಗೆ ಕೊಡುವ ಶಾಶ್ವತ ಹೆಸರುಗಳಲ್ಲಿ ಪ್ರಕಟವಾಗುತ್ತದೆ.</w:t>
      </w:r>
    </w:p>
    <w:p/>
    <w:p>
      <w:r xmlns:w="http://schemas.openxmlformats.org/wordprocessingml/2006/main">
        <w:t xml:space="preserve">2: ದೇವರ ನಿಷ್ಠೆಯು ವಿಚಿತ್ರ ಸ್ಥಳಗಳಲ್ಲಿಯೂ ಆತನ ಜನರಿಗೆ ಒದಗಿಸುವಲ್ಲಿ ಕಂಡುಬರುತ್ತದೆ.</w:t>
      </w:r>
    </w:p>
    <w:p/>
    <w:p>
      <w:r xmlns:w="http://schemas.openxmlformats.org/wordprocessingml/2006/main">
        <w:t xml:space="preserve">1: ಯೆಶಾಯ 40:8 - ಹುಲ್ಲು ಒಣಗುತ್ತದೆ, ಹೂವು ಬಾಡುತ್ತದೆ, ಆದರೆ ನಮ್ಮ ದೇವರ ವಾಕ್ಯವು ಶಾಶ್ವತವಾಗಿ ನಿಲ್ಲುತ್ತದೆ.</w:t>
      </w:r>
    </w:p>
    <w:p/>
    <w:p>
      <w:r xmlns:w="http://schemas.openxmlformats.org/wordprocessingml/2006/main">
        <w:t xml:space="preserve">2: ಮ್ಯಾಥ್ಯೂ 28:20 - ನಾನು ನಿಮಗೆ ಆಜ್ಞಾಪಿಸಿದ ಎಲ್ಲವನ್ನೂ ಅನುಸರಿಸಲು ಅವರಿಗೆ ಕಲಿಸುವುದು: ಮತ್ತು, ಇಗೋ, ನಾನು ಯಾವಾಗಲೂ ನಿಮ್ಮೊಂದಿಗಿದ್ದೇನೆ, ಪ್ರಪಂಚದ ಅಂತ್ಯದವರೆಗೂ ಸಹ. ಆಮೆನ್.</w:t>
      </w:r>
    </w:p>
    <w:p/>
    <w:p>
      <w:r xmlns:w="http://schemas.openxmlformats.org/wordprocessingml/2006/main">
        <w:t xml:space="preserve">ನ್ಯಾಯಸ್ಥಾಪಕರು 18:13 ಅವರು ಅಲ್ಲಿಂದ ಎಫ್ರಾಯೀಮ್ ಪರ್ವತಕ್ಕೆ ಹೋಗಿ ಮೀಕನ ಮನೆಗೆ ಬಂದರು.</w:t>
      </w:r>
    </w:p>
    <w:p/>
    <w:p>
      <w:r xmlns:w="http://schemas.openxmlformats.org/wordprocessingml/2006/main">
        <w:t xml:space="preserve">ಲೇವಿಯ ಮತ್ತು ಅವನ ಉಪಪತ್ನಿಯು ಎಫ್ರಾಯೀಮ್ ಪರ್ವತಕ್ಕೆ ಪ್ರಯಾಣಿಸಿ ಮಿಕನ ಮನೆಗೆ ಬಂದರು.</w:t>
      </w:r>
    </w:p>
    <w:p/>
    <w:p>
      <w:r xmlns:w="http://schemas.openxmlformats.org/wordprocessingml/2006/main">
        <w:t xml:space="preserve">1. ದೇವರು ಯಾವಾಗಲೂ ನಮ್ಮೊಂದಿಗೆ ಇರುತ್ತಾನೆ, ಕತ್ತಲೆಯಾದ ಸಮಯದಲ್ಲೂ ಸಹ.</w:t>
      </w:r>
    </w:p>
    <w:p/>
    <w:p>
      <w:r xmlns:w="http://schemas.openxmlformats.org/wordprocessingml/2006/main">
        <w:t xml:space="preserve">2. ನಮ್ಮ ನಂಬಿಕೆಯು ನಾವು ಹೋಗಬೇಕಾದ ಸ್ಥಳಗಳಿಗೆ ನಮ್ಮನ್ನು ಒಯ್ಯಬಹುದು.</w:t>
      </w:r>
    </w:p>
    <w:p/>
    <w:p>
      <w:r xmlns:w="http://schemas.openxmlformats.org/wordprocessingml/2006/main">
        <w:t xml:space="preserve">1. ಕೀರ್ತನೆ 23:4 - ನಾನು ಕತ್ತಲೆಯ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ನ್ಯಾಯಸ್ಥಾಪಕರು 18:14 ಆಗ ಲಯಿಷ್ ದೇಶವನ್ನು ಗೂಢಚಾರಿಕೆ ಮಾಡಲು ಹೋದ ಐದು ಜನರು ಪ್ರತ್ಯುತ್ತರವಾಗಿ ತಮ್ಮ ಸಹೋದರರಿಗೆ--ಈ ಮನೆಗಳಲ್ಲಿ ಎಫೋದ್, ಟೆರಾಫಿಮ್, ಕೆತ್ತಿದ ವಿಗ್ರಹ ಮತ್ತು ಎರಕಹೊಯ್ದ ವಿಗ್ರಹವಿದೆ ಎಂದು ನಿಮಗೆ ತಿಳಿದಿದೆಯೇ? ಈಗ ನೀವು ಏನು ಮಾಡಬೇಕೆಂದು ಯೋಚಿಸಿ.</w:t>
      </w:r>
    </w:p>
    <w:p/>
    <w:p>
      <w:r xmlns:w="http://schemas.openxmlformats.org/wordprocessingml/2006/main">
        <w:t xml:space="preserve">ಲೈಷ್ ದೇಶವನ್ನು ಬೇಹುಗಾರಿಕೆ ಮಾಡಲು ಹೋದ ಐದು ಜನರು ತಮ್ಮ ಸಹೋದರರಿಗೆ ಕೆಲವು ಮನೆಗಳಲ್ಲಿ ಎಫೋದ್, ಟೆರಾಫಿಮ್, ಕೆತ್ತಿದ ವಿಗ್ರಹ ಮತ್ತು ಕರಗಿದ ವಿಗ್ರಹವನ್ನು ಕಂಡುಕೊಂಡಿದ್ದಾರೆ ಎಂದು ಹೇಳಿದರು.</w:t>
      </w:r>
    </w:p>
    <w:p/>
    <w:p>
      <w:r xmlns:w="http://schemas.openxmlformats.org/wordprocessingml/2006/main">
        <w:t xml:space="preserve">1. ವಿಗ್ರಹಾರಾಧನೆಯ ಅಪಾಯ</w:t>
      </w:r>
    </w:p>
    <w:p/>
    <w:p>
      <w:r xmlns:w="http://schemas.openxmlformats.org/wordprocessingml/2006/main">
        <w:t xml:space="preserve">2. ವಿವೇಚನೆಯ ಶಕ್ತಿ</w:t>
      </w:r>
    </w:p>
    <w:p/>
    <w:p>
      <w:r xmlns:w="http://schemas.openxmlformats.org/wordprocessingml/2006/main">
        <w:t xml:space="preserve">1. ಧರ್ಮೋಪದೇಶಕಾಂಡ 4:15-19 - ಆದುದರಿಂದ ನಿಮ್ಮನ್ನು ಬಹಳ ಎಚ್ಚರಿಕೆಯಿಂದ ನೋಡಿಕೊಳ್ಳಿ. ಹೋರೇಬಿನಲ್ಲಿ ಬೆಂಕಿಯ ಮಧ್ಯದಿಂದ ಕರ್ತನು ನಿಮ್ಮೊಂದಿಗೆ ಮಾತನಾಡಿದ ದಿನದಲ್ಲಿ ನೀವು ಯಾವುದೇ ರೂಪವನ್ನು ನೋಡಲಿಲ್ಲವಾದ್ದರಿಂದ, 16 ನೀವು ಯಾವುದೇ ಆಕೃತಿಯ ರೂಪದಲ್ಲಿ, ಪುರುಷ ಅಥವಾ ಪ್ರತಿರೂಪದ ರೂಪದಲ್ಲಿ ಕೆತ್ತಿದ ವಿಗ್ರಹವನ್ನು ಮಾಡಿ ಭ್ರಷ್ಟರಾಗಿ ವರ್ತಿಸದಂತೆ ಎಚ್ಚರವಹಿಸಿ. ಹೆಣ್ಣು, 17 ಭೂಮಿಯ ಮೇಲಿರುವ ಯಾವುದೇ ಪ್ರಾಣಿಯ ಹೋಲಿಕೆ, ಗಾಳಿಯಲ್ಲಿ ಹಾರುವ ಯಾವುದೇ ರೆಕ್ಕೆಯ ಹಕ್ಕಿಯ ಹೋಲಿಕೆ, 18 ನೆಲದ ಮೇಲೆ ಹರಿದಾಡುವ ಯಾವುದೇ ವಸ್ತುವಿನ ಹೋಲಿಕೆ, ಭೂಮಿಯ ಅಡಿಯಲ್ಲಿ ನೀರಿನಲ್ಲಿ ಇರುವ ಯಾವುದೇ ಮೀನಿನ ಹೋಲಿಕೆ . 19 ಮತ್ತು ನೀವು ಆಕಾಶದ ಕಡೆಗೆ ನಿಮ್ಮ ಕಣ್ಣುಗಳನ್ನು ಎತ್ತದಂತೆ ಎಚ್ಚರವಾಗಿರಿ, ಮತ್ತು ನೀವು ಸೂರ್ಯ ಮತ್ತು ಚಂದ್ರ ಮತ್ತು ನಕ್ಷತ್ರಗಳನ್ನು ನೋಡಿದಾಗ, ನೀವು ಆಕಾಶದ ಎಲ್ಲಾ ಸೈನ್ಯವನ್ನು ನೋಡಿದಾಗ, ನೀವು ಎಳೆಯಲ್ಪಡುತ್ತೀರಿ ಮತ್ತು ನಿಮ್ಮ ದೇವರಾದ ಕರ್ತನು ಹೊಂದಿರುವ ವಸ್ತುಗಳನ್ನು ಅವರಿಗೆ ನಮಸ್ಕರಿಸಿ ಸೇವೆ ಮಾಡಿ. ಇಡೀ ಸ್ವರ್ಗದ ಕೆಳಗಿರುವ ಎಲ್ಲಾ ಜನರಿಗೆ ಹಂಚಲಾಗಿದೆ.</w:t>
      </w:r>
    </w:p>
    <w:p/>
    <w:p>
      <w:r xmlns:w="http://schemas.openxmlformats.org/wordprocessingml/2006/main">
        <w:t xml:space="preserve">2. 1 ಕೊರಿಂಥಿಯಾನ್ಸ್ 10:14 - ಆದ್ದರಿಂದ, ನನ್ನ ಪ್ರಿಯರೇ, ವಿಗ್ರಹಾರಾಧನೆಯಿಂದ ಓಡಿಹೋಗು.</w:t>
      </w:r>
    </w:p>
    <w:p/>
    <w:p>
      <w:r xmlns:w="http://schemas.openxmlformats.org/wordprocessingml/2006/main">
        <w:t xml:space="preserve">ನ್ಯಾಯಸ್ಥಾಪಕರು 18:15 ಅವರು ಅಲ್ಲಿಗೆ ತಿರುಗಿ ಲೇವಿಯ ಯೌವನಸ್ಥನ ಮನೆಗೆ ಮೀಕನ ಮನೆಗೆ ಬಂದು ಅವನನ್ನು ವಂದಿಸಿದರು.</w:t>
      </w:r>
    </w:p>
    <w:p/>
    <w:p>
      <w:r xmlns:w="http://schemas.openxmlformats.org/wordprocessingml/2006/main">
        <w:t xml:space="preserve">ಲೇವಿಯ ಮತ್ತು ಅವನ ಸಂಗಡಿಗರು ಮಿಕನ ಮನೆಗೆ ಪ್ರಯಾಣಿಸಿದರು ಮತ್ತು ಸ್ವಾಗತಿಸಿದರು.</w:t>
      </w:r>
    </w:p>
    <w:p/>
    <w:p>
      <w:r xmlns:w="http://schemas.openxmlformats.org/wordprocessingml/2006/main">
        <w:t xml:space="preserve">1: ನಿಮ್ಮ ಮಧ್ಯದಲ್ಲಿರುವ ಅಪರಿಚಿತರನ್ನು ಸ್ವಾಗತಿಸಿ ಮತ್ತು ಅವರಿಗೆ ನಿಮ್ಮ ಮನೆಯನ್ನು ತೆರೆಯಿರಿ.</w:t>
      </w:r>
    </w:p>
    <w:p/>
    <w:p>
      <w:r xmlns:w="http://schemas.openxmlformats.org/wordprocessingml/2006/main">
        <w:t xml:space="preserve">2: ಸಹಾಯದ ಅಗತ್ಯವಿರುವವರನ್ನು ಹುಡುಕಿ ಮತ್ತು ಅವರಿಗೆ ಸಹಾಯ ಮಾಡಿ.</w:t>
      </w:r>
    </w:p>
    <w:p/>
    <w:p>
      <w:r xmlns:w="http://schemas.openxmlformats.org/wordprocessingml/2006/main">
        <w:t xml:space="preserve">1: ಲ್ಯೂಕ್ 10:25-37, ಒಳ್ಳೆಯ ಸಮರಿಟನ್ನ ನೀತಿಕಥೆ</w:t>
      </w:r>
    </w:p>
    <w:p/>
    <w:p>
      <w:r xmlns:w="http://schemas.openxmlformats.org/wordprocessingml/2006/main">
        <w:t xml:space="preserve">2: ಮ್ಯಾಥ್ಯೂ 25: 35-40, ಅಗತ್ಯವಿರುವವರನ್ನು ನೋಡಿಕೊಳ್ಳುವ ಬಗ್ಗೆ ಯೇಸುವಿನ ಬೋಧನೆ.</w:t>
      </w:r>
    </w:p>
    <w:p/>
    <w:p>
      <w:r xmlns:w="http://schemas.openxmlformats.org/wordprocessingml/2006/main">
        <w:t xml:space="preserve">ನ್ಯಾಯಸ್ಥಾಪಕರು 18:16 ಮತ್ತು ದಾನನ ಮಕ್ಕಳ ಯುದ್ಧದ ಆಯುಧಗಳೊಂದಿಗೆ ನೇಮಿಸಲ್ಪಟ್ಟ ಆರುನೂರು ಜನರು ದ್ವಾರದ ಪ್ರವೇಶದ್ವಾರದಲ್ಲಿ ನಿಂತರು.</w:t>
      </w:r>
    </w:p>
    <w:p/>
    <w:p>
      <w:r xmlns:w="http://schemas.openxmlformats.org/wordprocessingml/2006/main">
        <w:t xml:space="preserve">ದಾನ್ ಬುಡಕಟ್ಟಿನ ಆರು ನೂರು ಜನರು ಯುದ್ಧದ ಆಯುಧಗಳನ್ನು ಹೊಂದಿದ್ದರು, ದ್ವಾರದ ಪ್ರವೇಶದ್ವಾರದಲ್ಲಿ ಕಾವಲು ನಿಂತರು.</w:t>
      </w:r>
    </w:p>
    <w:p/>
    <w:p>
      <w:r xmlns:w="http://schemas.openxmlformats.org/wordprocessingml/2006/main">
        <w:t xml:space="preserve">1. ಕಾವಲು ಕಾಯಿರಿ ಮತ್ತು ಎದುರಾಳಿಗಾಗಿ ಸಿದ್ಧರಾಗಿರಿ.</w:t>
      </w:r>
    </w:p>
    <w:p/>
    <w:p>
      <w:r xmlns:w="http://schemas.openxmlformats.org/wordprocessingml/2006/main">
        <w:t xml:space="preserve">2. ದೇವರ ಒದಗಿಸುವಿಕೆ ಮತ್ತು ರಕ್ಷಣೆಯಲ್ಲಿ ನಂಬಿಕೆಯನ್ನು ಹೊಂದಿರಿ.</w:t>
      </w:r>
    </w:p>
    <w:p/>
    <w:p>
      <w:r xmlns:w="http://schemas.openxmlformats.org/wordprocessingml/2006/main">
        <w:t xml:space="preserve">1. ಎಫೆಸಿಯನ್ಸ್ 6: 10-18 - ನೀವು ದೆವ್ವದ ಯೋಜನೆಗಳ ವಿರುದ್ಧ ನಿಲ್ಲಲು ಸಾಧ್ಯವಾಗುವಂತೆ ದೇವರ ಸಂಪೂರ್ಣ ರಕ್ಷಾಕವಚವನ್ನು ಧರಿಸಿಕೊಳ್ಳಿ.</w:t>
      </w:r>
    </w:p>
    <w:p/>
    <w:p>
      <w:r xmlns:w="http://schemas.openxmlformats.org/wordprocessingml/2006/main">
        <w:t xml:space="preserve">2. ಕೀರ್ತನೆ 46:1-3 - ದೇವರು ನಮ್ಮ ಆಶ್ರಯ ಮತ್ತು ಶಕ್ತಿ, ತೊಂದರೆಯಲ್ಲಿ ಸದಾ ಇರುವ ಸಹಾಯ. ಆದ್ದರಿಂದ ನಾವು ಭಯಪಡುವುದಿಲ್ಲ, ಭೂಮಿಯು ದಾರಿ ಬಿಟ್ಟುಕೊಟ್ಟರೂ ಮತ್ತು ಪರ್ವತಗಳು ಸಮುದ್ರದ ಹೃದಯದಲ್ಲಿ ಬೀಳುತ್ತವೆ.</w:t>
      </w:r>
    </w:p>
    <w:p/>
    <w:p>
      <w:r xmlns:w="http://schemas.openxmlformats.org/wordprocessingml/2006/main">
        <w:t xml:space="preserve">ನ್ಯಾಯಸ್ಥಾಪಕರು 18:17 ಮತ್ತು ಆ ದೇಶವನ್ನು ಬೇಹುಗಾರಿಕೆ ಮಾಡಲು ಹೋದ ಐದು ಜನರು ಅಲ್ಲಿಗೆ ಹೋಗಿ ಅಲ್ಲಿಗೆ ಬಂದು ಕೆತ್ತಿದ ವಿಗ್ರಹ, ಏಫೋದ್, ಟೆರಾಫಿಮ್ ಮತ್ತು ಎರಕಹೊಯ್ದ ವಿಗ್ರಹವನ್ನು ತೆಗೆದುಕೊಂಡರು; ಮತ್ತು ಯಾಜಕನು ಪ್ರವೇಶದ್ವಾರದಲ್ಲಿ ನಿಂತನು. ಯುದ್ಧದ ಆಯುಧಗಳೊಂದಿಗೆ ನೇಮಿಸಲ್ಪಟ್ಟ ಆರುನೂರು ಜನರೊಂದಿಗೆ ದ್ವಾರ.</w:t>
      </w:r>
    </w:p>
    <w:p/>
    <w:p>
      <w:r xmlns:w="http://schemas.openxmlformats.org/wordprocessingml/2006/main">
        <w:t xml:space="preserve">ಐವರು ಆ ದೇಶಕ್ಕೆ ಹೋಗಿ ಕೆತ್ತಿದ ವಿಗ್ರಹ, ಎಫೋದ್, ಟೆರಾಫಿಮ್ ಮತ್ತು ಕರಗಿದ ವಿಗ್ರಹವನ್ನು ತೆಗೆದುಕೊಂಡರು. ಪಾದ್ರಿಯು ಯುದ್ಧಕ್ಕೆ ಶಸ್ತ್ರಸಜ್ಜಿತರಾದ 600 ಜನರೊಂದಿಗೆ ಅಲ್ಲಿದ್ದರು.</w:t>
      </w:r>
    </w:p>
    <w:p/>
    <w:p>
      <w:r xmlns:w="http://schemas.openxmlformats.org/wordprocessingml/2006/main">
        <w:t xml:space="preserve">1. ಮುನ್ನೆಚ್ಚರಿಕೆಯ ಶಕ್ತಿ: ಪಾದ್ರಿ ಮತ್ತು ಐದು ಪುರುಷರ ಕಥೆ</w:t>
      </w:r>
    </w:p>
    <w:p/>
    <w:p>
      <w:r xmlns:w="http://schemas.openxmlformats.org/wordprocessingml/2006/main">
        <w:t xml:space="preserve">2. ತಯಾರಿಯ ಶಕ್ತಿ: ಪಾದ್ರಿ ಮತ್ತು 600 ಪುರುಷರು ಯುದ್ಧಕ್ಕೆ ಹೇಗೆ ಸಿದ್ಧರಾಗಿದ್ದರು</w:t>
      </w:r>
    </w:p>
    <w:p/>
    <w:p>
      <w:r xmlns:w="http://schemas.openxmlformats.org/wordprocessingml/2006/main">
        <w:t xml:space="preserve">1. ನಾಣ್ಣುಡಿಗಳು 21:5 ಶ್ರದ್ಧೆಯುಳ್ಳವರ ಯೋಜನೆಗಳು ಖಂಡಿತವಾಗಿಯೂ ಸಮೃದ್ಧಿಗೆ ಕಾರಣವಾಗುತ್ತವೆ, ಆದರೆ ಆತುರಪಡುವ ಪ್ರತಿಯೊಬ್ಬರೂ ಬಡತನಕ್ಕೆ ಮಾತ್ರ ಬರುತ್ತಾರೆ.</w:t>
      </w:r>
    </w:p>
    <w:p/>
    <w:p>
      <w:r xmlns:w="http://schemas.openxmlformats.org/wordprocessingml/2006/main">
        <w:t xml:space="preserve">2. ಎಫೆಸಿಯನ್ಸ್ 6:10-18 ಅಂತಿಮವಾಗಿ, ಕರ್ತನಲ್ಲಿ ಮತ್ತು ಆತನ ಶಕ್ತಿಯ ಬಲದಲ್ಲಿ ಬಲವಾಗಿರಿ. ನೀವು ದೆವ್ವದ ತಂತ್ರಗಳನ್ನು ಎದುರಿಸಲು ಶಕ್ತರಾಗುವಂತೆ ದೇವರ ಸಂಪೂರ್ಣ ರಕ್ಷಾಕವಚವನ್ನು ಧರಿಸಿಕೊಳ್ಳಿ.</w:t>
      </w:r>
    </w:p>
    <w:p/>
    <w:p>
      <w:r xmlns:w="http://schemas.openxmlformats.org/wordprocessingml/2006/main">
        <w:t xml:space="preserve">ನ್ಯಾಯಸ್ಥಾಪಕರು 18:18 ಅವರು ಮೀಕನ ಮನೆಗೆ ಹೋಗಿ ಕೆತ್ತಿದ ವಿಗ್ರಹ, ಎಫೋದ್, ಟೆರಾಫಿಮ್ ಮತ್ತು ಕರಗಿದ ವಿಗ್ರಹವನ್ನು ತಂದರು. ಆಗ ಯಾಜಕನು ಅವರಿಗೆ--ನೀವು ಏನು ಮಾಡುತ್ತೀರಿ?</w:t>
      </w:r>
    </w:p>
    <w:p/>
    <w:p>
      <w:r xmlns:w="http://schemas.openxmlformats.org/wordprocessingml/2006/main">
        <w:t xml:space="preserve">ಪುರುಷರ ಗುಂಪು ಮಿಕನ ಮನೆಗೆ ಪ್ರವೇಶಿಸಿ ಕೆತ್ತಿದ ಚಿತ್ರ, ಎಫೋಡ್, ಟೆರಾಫಿಮ್ ಮತ್ತು ಕರಗಿದ ಚಿತ್ರ ಸೇರಿದಂತೆ ವಸ್ತುಗಳನ್ನು ತೆಗೆದುಕೊಳ್ಳುತ್ತದೆ. ಆಗ ಪಾದ್ರಿ ಅವರು ಏನು ಮಾಡುತ್ತಿದ್ದೀರಿ ಎಂದು ಕೇಳುತ್ತಾರೆ.</w:t>
      </w:r>
    </w:p>
    <w:p/>
    <w:p>
      <w:r xmlns:w="http://schemas.openxmlformats.org/wordprocessingml/2006/main">
        <w:t xml:space="preserve">1. ನಮ್ಮ ಜೀವನದಲ್ಲಿ ದೇವರ ಉಪಸ್ಥಿತಿ - ಅವನ ಉಪಸ್ಥಿತಿಯನ್ನು ಹೇಗೆ ಗುರುತಿಸುವುದು ಮತ್ತು ಪ್ರತಿಕ್ರಿಯಿಸುವುದು</w:t>
      </w:r>
    </w:p>
    <w:p/>
    <w:p>
      <w:r xmlns:w="http://schemas.openxmlformats.org/wordprocessingml/2006/main">
        <w:t xml:space="preserve">2. ನಂಬಿಕೆಯ ಶಕ್ತಿ - ನಂಬಿಕೆ ಮತ್ತು ವಿಧೇಯತೆಯ ಜೀವನವನ್ನು ಹೇಗೆ ನಡೆಸುವುದು</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1 ಸ್ಯಾಮ್ಯುಯೆಲ್ 15:22-23 - ಭಗವಂತನ ಧ್ವನಿಗೆ ವಿಧೇಯರಾಗುವಂತೆ ದಹನಬಲಿ ಮತ್ತು ತ್ಯಾಗಗಳಲ್ಲಿ ಭಗವಂತನು ಸಂತೋಷಪಡುತ್ತಾನೆಯೇ? ಇಗೋ, ಯಜ್ಞಕ್ಕಿಂತ ವಿಧೇಯರಾಗುವುದು ಮತ್ತು ಟಗರುಗಳ ಕೊಬ್ಬಿಗಿಂತ ಕೇಳುವುದು ಉತ್ತಮ.</w:t>
      </w:r>
    </w:p>
    <w:p/>
    <w:p>
      <w:r xmlns:w="http://schemas.openxmlformats.org/wordprocessingml/2006/main">
        <w:t xml:space="preserve">ನ್ಯಾಯಸ್ಥಾಪಕರು 18:19 ಅವರು ಅವನಿಗೆ--ಸುಮ್ಮನಿರು, ನಿನ್ನ ಬಾಯಿಯ ಮೇಲೆ ಕೈಯಿಟ್ಟು ನಮ್ಮೊಂದಿಗೆ ಹೋಗು, ಮತ್ತು ನಮಗೆ ತಂದೆ ಮತ್ತು ಯಾಜಕನಾಗಿರು; ನೀನು ಒಬ್ಬನ ಮನೆಗೆ ಯಾಜಕನಾಗುವುದು ಉತ್ತಮ ಮನುಷ್ಯನೇ, ಅಥವಾ ನೀನು ಇಸ್ರಾಯೇಲಿನಲ್ಲಿ ಒಂದು ಕುಲಕ್ಕೆ ಮತ್ತು ಒಂದು ಕುಟುಂಬಕ್ಕೆ ಯಾಜಕನಾಗಿರಬೇಕೆ?</w:t>
      </w:r>
    </w:p>
    <w:p/>
    <w:p>
      <w:r xmlns:w="http://schemas.openxmlformats.org/wordprocessingml/2006/main">
        <w:t xml:space="preserve">ಇಬ್ಬರು ಪುರುಷರು ತಮ್ಮ ಯಾಜಕನಾಗಲು ಒಬ್ಬ ಲೇವಿಯನನ್ನು ಕೇಳಿದರು ಮತ್ತು ಒಬ್ಬ ಮನುಷ್ಯನ ಮನೆ ಅಥವಾ ಇಸ್ರೇಲ್ನಲ್ಲಿರುವ ಒಂದು ಕುಲದ ಮತ್ತು ಕುಟುಂಬದ ಯಾಜಕನಾಗುವುದು ಉತ್ತಮ ಎಂದು ಕೇಳಿದರು.</w:t>
      </w:r>
    </w:p>
    <w:p/>
    <w:p>
      <w:r xmlns:w="http://schemas.openxmlformats.org/wordprocessingml/2006/main">
        <w:t xml:space="preserve">1. ಆಧ್ಯಾತ್ಮಿಕ ತಂದೆಯನ್ನು ಹೊಂದುವ ಪ್ರಾಮುಖ್ಯತೆ</w:t>
      </w:r>
    </w:p>
    <w:p/>
    <w:p>
      <w:r xmlns:w="http://schemas.openxmlformats.org/wordprocessingml/2006/main">
        <w:t xml:space="preserve">2. ಪುರೋಹಿತರ ಆಶೀರ್ವಾದದ ಶಕ್ತಿ</w:t>
      </w:r>
    </w:p>
    <w:p/>
    <w:p>
      <w:r xmlns:w="http://schemas.openxmlformats.org/wordprocessingml/2006/main">
        <w:t xml:space="preserve">1. ಮಲಾಕಿ 2:4-7</w:t>
      </w:r>
    </w:p>
    <w:p/>
    <w:p>
      <w:r xmlns:w="http://schemas.openxmlformats.org/wordprocessingml/2006/main">
        <w:t xml:space="preserve">2. ಇಬ್ರಿಯ 13:17-19</w:t>
      </w:r>
    </w:p>
    <w:p/>
    <w:p>
      <w:r xmlns:w="http://schemas.openxmlformats.org/wordprocessingml/2006/main">
        <w:t xml:space="preserve">ನ್ಯಾಯಸ್ಥಾಪಕರು 18:20 ಮತ್ತು ಯಾಜಕನ ಹೃದಯವು ಸಂತೋಷವಾಯಿತು ಮತ್ತು ಅವನು ಏಫೋದ್, ಟೆರಾಫಿಮ್ ಮತ್ತು ಕೆತ್ತಿದ ವಿಗ್ರಹವನ್ನು ತೆಗೆದುಕೊಂಡು ಜನರ ಮಧ್ಯದಲ್ಲಿ ಹೋದನು.</w:t>
      </w:r>
    </w:p>
    <w:p/>
    <w:p>
      <w:r xmlns:w="http://schemas.openxmlformats.org/wordprocessingml/2006/main">
        <w:t xml:space="preserve">ಯಾಜಕನು ಸಂತೋಷಪಟ್ಟನು ಮತ್ತು ಅವನು ಏಫೋದ್, ಟೆರಾಫಿಮ್ ಮತ್ತು ಕೆತ್ತಿದ ವಿಗ್ರಹವನ್ನು ತೆಗೆದುಕೊಂಡು ಜನರೊಂದಿಗೆ ಸೇರಿಕೊಂಡನು.</w:t>
      </w:r>
    </w:p>
    <w:p/>
    <w:p>
      <w:r xmlns:w="http://schemas.openxmlformats.org/wordprocessingml/2006/main">
        <w:t xml:space="preserve">1. ಸಂತೋಷದ ಶಕ್ತಿ: ನಿಮ್ಮ ಜೀವನದಲ್ಲಿ ಸಂತೋಷವನ್ನು ಹೇಗೆ ಬೆಳೆಸುವುದು</w:t>
      </w:r>
    </w:p>
    <w:p/>
    <w:p>
      <w:r xmlns:w="http://schemas.openxmlformats.org/wordprocessingml/2006/main">
        <w:t xml:space="preserve">2. ಆಧ್ಯಾತ್ಮಿಕ ಮಾರ್ಗದರ್ಶನದ ಅಗತ್ಯ: ಪ್ರತಿ ಸನ್ನಿವೇಶದಲ್ಲಿ ದೇವರ ಬುದ್ಧಿವಂತಿಕೆಯನ್ನು ಹುಡುಕುವುದು</w:t>
      </w:r>
    </w:p>
    <w:p/>
    <w:p>
      <w:r xmlns:w="http://schemas.openxmlformats.org/wordprocessingml/2006/main">
        <w:t xml:space="preserve">1. ಕೀರ್ತನೆ 118:24 - "ಇದು ಕರ್ತನು ಮಾಡಿದ ದಿನ; ನಾವು ಅದರಲ್ಲಿ ಸಂತೋಷಪಡೋಣ ಮತ್ತು ಸಂತೋಷಪಡೋಣ."</w:t>
      </w:r>
    </w:p>
    <w:p/>
    <w:p>
      <w:r xmlns:w="http://schemas.openxmlformats.org/wordprocessingml/2006/main">
        <w:t xml:space="preserve">2. ನಾಣ್ಣುಡಿಗಳು 3:5-6 -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ನ್ಯಾಯಸ್ಥಾಪಕರು 18:21 ಅವರು ತಿರುಗಿ ಹೊರಟು ಚಿಕ್ಕವರನ್ನೂ ದನಕರುಗಳನ್ನೂ ಗಾಡಿಯನ್ನೂ ಅವರ ಮುಂದೆ ಇಟ್ಟರು.</w:t>
      </w:r>
    </w:p>
    <w:p/>
    <w:p>
      <w:r xmlns:w="http://schemas.openxmlformats.org/wordprocessingml/2006/main">
        <w:t xml:space="preserve">ದಾನ್ಯರು ಲೈಷಿನಿಂದ ಹೊರಟುಹೋದಾಗ ತಮ್ಮ ಕುಟುಂಬ ಮತ್ತು ಆಸ್ತಿಯನ್ನು ತಮ್ಮೊಂದಿಗೆ ತೆಗೆದುಕೊಂಡರು.</w:t>
      </w:r>
    </w:p>
    <w:p/>
    <w:p>
      <w:r xmlns:w="http://schemas.openxmlformats.org/wordprocessingml/2006/main">
        <w:t xml:space="preserve">1. ದೇವರು ನಮ್ಮನ್ನು ಯಾವುದನ್ನಾದರೂ ಕರೆದಾಗ, ನಾವು ಮುಂದೆ ಹೋಗಬೇಕಾದುದನ್ನು ಆತನು ನಮಗೆ ಒದಗಿಸುತ್ತಾನೆ.</w:t>
      </w:r>
    </w:p>
    <w:p/>
    <w:p>
      <w:r xmlns:w="http://schemas.openxmlformats.org/wordprocessingml/2006/main">
        <w:t xml:space="preserve">2. ಆತನ ಚಿತ್ತವನ್ನು ಪೂರೈಸಲು ನಮಗೆ ಬೇಕಾದ ಸಂಪನ್ಮೂಲಗಳನ್ನು ನೀಡಲು ನಾವು ದೇವರಲ್ಲಿ ಭರವಸೆ ಇಡಬಹುದು.</w:t>
      </w:r>
    </w:p>
    <w:p/>
    <w:p>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ನಾಣ್ಣುಡಿಗಳು 3:5-6 - ನಿಮ್ಮ ಪೂರ್ಣ ಹೃದಯದಿಂದ ಕರ್ತನನ್ನು ನಂಬಿರಿ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ನ್ಯಾಯಸ್ಥಾಪಕರು 18:22 ಅವರು ಮೀಕನ ಮನೆಯಿಂದ ಉತ್ತಮವಾದ ದಾರಿಯಲ್ಲಿದ್ದಾಗ, ಮೀಕನ ಮನೆಯ ಸಮೀಪವಿರುವ ಮನೆಗಳಲ್ಲಿದ್ದ ಜನರು ಒಟ್ಟುಗೂಡಿದರು ಮತ್ತು ದಾನನ ಮಕ್ಕಳನ್ನು ಹಿಡಿದರು.</w:t>
      </w:r>
    </w:p>
    <w:p/>
    <w:p>
      <w:r xmlns:w="http://schemas.openxmlformats.org/wordprocessingml/2006/main">
        <w:t xml:space="preserve">ಮೀಕನ ಮನೆಯ ಸಮೀಪದಲ್ಲಿದ್ದ ಮನೆಗಳ ಪುರುಷರು ಒಟ್ಟುಗೂಡಿ ದಾನನ ಮಕ್ಕಳನ್ನು ಹಿಂಬಾಲಿಸಿದರು.</w:t>
      </w:r>
    </w:p>
    <w:p/>
    <w:p>
      <w:r xmlns:w="http://schemas.openxmlformats.org/wordprocessingml/2006/main">
        <w:t xml:space="preserve">1. ಒಟ್ಟಿಗೆ ನಿಲ್ಲುವ ಮತ್ತು ನಂಬಿಕೆಯಲ್ಲಿ ಒಬ್ಬರನ್ನೊಬ್ಬರು ಬೆಂಬಲಿಸುವ ಪ್ರಾಮುಖ್ಯತೆ.</w:t>
      </w:r>
    </w:p>
    <w:p/>
    <w:p>
      <w:r xmlns:w="http://schemas.openxmlformats.org/wordprocessingml/2006/main">
        <w:t xml:space="preserve">2. ಸಂಬಂಧಗಳಲ್ಲಿ ಹೆಮ್ಮೆ ಮತ್ತು ದುರಹಂಕಾರದ ಅಪಾಯಗಳು.</w:t>
      </w:r>
    </w:p>
    <w:p/>
    <w:p>
      <w:r xmlns:w="http://schemas.openxmlformats.org/wordprocessingml/2006/main">
        <w:t xml:space="preserve">1.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ಮೂರು ಪಟ್ಟು ಬಳ್ಳಿಯು ಬೇಗನೆ ಮುರಿಯುವುದಿಲ್ಲ.</w:t>
      </w:r>
    </w:p>
    <w:p/>
    <w:p>
      <w:r xmlns:w="http://schemas.openxmlformats.org/wordprocessingml/2006/main">
        <w:t xml:space="preserve">2. ಜೇಮ್ಸ್ 3: 13-18 - ನಿಮ್ಮಲ್ಲಿ ಬುದ್ಧಿವಂತ ಮತ್ತು ತಿಳುವಳಿಕೆಯುಳ್ಳವರು ಯಾರು? ಅವನ ಒಳ್ಳೆಯ ನಡತೆಯಿಂದ ಅವನು ತನ್ನ ಕಾರ್ಯಗಳನ್ನು ಬುದ್ಧಿವಂತಿಕೆಯ ಸೌಮ್ಯತೆಯಿಂದ ತೋರಿಸಲಿ. ಆದರೆ ನಿಮ್ಮ ಹೃದಯದಲ್ಲಿ ಕಹಿಯಾದ ಅಸೂಯೆ ಮತ್ತು ಸ್ವಾರ್ಥದ ಮಹತ್ವಾಕಾಂಕ್ಷೆ ಇದ್ದರೆ, ಹೆಮ್ಮೆಪಡಬೇಡಿ ಮತ್ತು ಸತ್ಯಕ್ಕೆ ಸುಳ್ಳಾಗಬೇಡಿ. ಇದು ಮೇಲಿನಿಂದ ಬರುವ ಬುದ್ಧಿವಂತಿಕೆಯಲ್ಲ, ಆದರೆ ಐಹಿಕ, ಅಧ್ಯಾತ್ಮಿಕ, ರಾಕ್ಷಸ. ಅಸೂಯೆ ಮತ್ತು ಸ್ವಾರ್ಥದ ಮಹತ್ವಾಕಾಂಕ್ಷೆ ಇರುವಲ್ಲಿ ಅಸ್ವಸ್ಥತೆ ಮತ್ತು ಪ್ರತಿ ಕೆಟ್ಟ ಅಭ್ಯಾಸ ಇರುತ್ತದೆ. ಆದರೆ ಮೇಲಿನಿಂದ ಬರುವ ಬುದ್ಧಿವಂತಿಕೆಯು ಮೊದಲು ಶುದ್ಧವಾಗಿದೆ, ನಂತರ ಶಾಂತಿಯುತವಾಗಿದೆ, ಸೌಮ್ಯವಾಗಿದೆ, ವಿವೇಚನೆಗೆ ಮುಕ್ತವಾಗಿದೆ, ಕರುಣೆ ಮತ್ತು ಉತ್ತಮ ಫಲಗಳಿಂದ ತುಂಬಿದೆ, ನಿಷ್ಪಕ್ಷಪಾತ ಮತ್ತು ಪ್ರಾಮಾಣಿಕವಾಗಿದೆ. ಮತ್ತು ಶಾಂತಿಯನ್ನು ಮಾಡುವವರಿಂದ ನೀತಿಯ ಸುಗ್ಗಿಯನ್ನು ಶಾಂತಿಯಲ್ಲಿ ಬಿತ್ತಲಾಗುತ್ತದೆ.</w:t>
      </w:r>
    </w:p>
    <w:p/>
    <w:p>
      <w:r xmlns:w="http://schemas.openxmlformats.org/wordprocessingml/2006/main">
        <w:t xml:space="preserve">ನ್ಯಾಯಸ್ಥಾಪಕರು 18:23 ಅವರು ದಾನನ ಮಕ್ಕಳಿಗೆ ಮೊರೆಯಿಟ್ಟರು. ಮತ್ತು ಅವರು ತಮ್ಮ ಮುಖಗಳನ್ನು ತಿರುಗಿಸಿ ಮೀಕನಿಗೆ--ನೀನು ಅಂತಹ ಗುಂಪಿನೊಂದಿಗೆ ಬರುವದಕ್ಕೆ ಏನಾಯಿತು ಎಂದು ಕೇಳಿದರು.</w:t>
      </w:r>
    </w:p>
    <w:p/>
    <w:p>
      <w:r xmlns:w="http://schemas.openxmlformats.org/wordprocessingml/2006/main">
        <w:t xml:space="preserve">ಒಂದು ದೊಡ್ಡ ಕಂಪನಿಯೊಂದಿಗೆ ಏಕೆ ಪ್ರಯಾಣಿಸುತ್ತಿದ್ದೀರಿ ಎಂದು ಜನರ ಗುಂಪು ಮೈಕಾನನ್ನು ಕೇಳುತ್ತದೆ.</w:t>
      </w:r>
    </w:p>
    <w:p/>
    <w:p>
      <w:r xmlns:w="http://schemas.openxmlformats.org/wordprocessingml/2006/main">
        <w:t xml:space="preserve">1: ಪ್ರಶ್ನೆಗಳನ್ನು ಕೇಳಲು ಮತ್ತು ತಿಳುವಳಿಕೆಯನ್ನು ಪಡೆಯಲು ನಾವು ಭಯಪಡಬಾರದು.</w:t>
      </w:r>
    </w:p>
    <w:p/>
    <w:p>
      <w:r xmlns:w="http://schemas.openxmlformats.org/wordprocessingml/2006/main">
        <w:t xml:space="preserve">2: ನಮಗೆ ಪರಿಸ್ಥಿತಿ ಅರ್ಥವಾಗದಿದ್ದಾಗ ದೇವರನ್ನು ನಂಬಲು ನಾವು ಸಿದ್ಧರಾಗಿರಬೇಕು.</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ಕೀರ್ತನೆ 46:10 - ನಿಶ್ಚಲರಾಗಿರಿ ಮತ್ತು ನಾನೇ ದೇವರು ಎಂದು ತಿಳಿದುಕೊಳ್ಳಿ: ನಾನು ಅನ್ಯಜನರಲ್ಲಿ ಉನ್ನತಿ ಹೊಂದುವೆನು, ನಾನು ಭೂಮಿಯಲ್ಲಿ ಉನ್ನತನಾಗುವೆನು.</w:t>
      </w:r>
    </w:p>
    <w:p/>
    <w:p>
      <w:r xmlns:w="http://schemas.openxmlformats.org/wordprocessingml/2006/main">
        <w:t xml:space="preserve">ನ್ಯಾಯಸ್ಥಾಪಕರು 18:24 ಅದಕ್ಕೆ ಅವನು--ನಾನು ನಿರ್ಮಿಸಿದ ನನ್ನ ದೇವರುಗಳನ್ನೂ ಯಾಜಕನನ್ನೂ ನೀವು ತೆಗೆದುಬಿಟ್ಟಿದ್ದೀರಿ ಮತ್ತು ನೀವು ಹೊರಟು ಹೋಗಿದ್ದೀರಿ; ಮತ್ತು ನೀವು ನನಗೆ ಹೇಳುವುದು ಏನು?</w:t>
      </w:r>
    </w:p>
    <w:p/>
    <w:p>
      <w:r xmlns:w="http://schemas.openxmlformats.org/wordprocessingml/2006/main">
        <w:t xml:space="preserve">ಒಬ್ಬ ವ್ಯಕ್ತಿಯು ತಾನು ಮಾಡಿದ ದೇವರುಗಳು ಮತ್ತು ಪಾದ್ರಿ ಕಾಣೆಯಾಗಿದೆ ಎಂದು ಕಂಡುಹಿಡಿದನು ಮತ್ತು ಅವನು ಏಕೆ ಎಂದು ಪ್ರಶ್ನಿಸುತ್ತಾನೆ.</w:t>
      </w:r>
    </w:p>
    <w:p/>
    <w:p>
      <w:r xmlns:w="http://schemas.openxmlformats.org/wordprocessingml/2006/main">
        <w:t xml:space="preserve">1. ದೇವರು ನಾವು ಸೃಷ್ಟಿಸುವುದಕ್ಕಿಂತ ಹೆಚ್ಚು- ರೋಮನ್ನರು 1:20-23</w:t>
      </w:r>
    </w:p>
    <w:p/>
    <w:p>
      <w:r xmlns:w="http://schemas.openxmlformats.org/wordprocessingml/2006/main">
        <w:t xml:space="preserve">2. ನಿಜವಾದ ಶಾಂತಿಯನ್ನು ಹೇಗೆ ಪಡೆಯುವುದು- ಮ್ಯಾಥ್ಯೂ 11:28-30</w:t>
      </w:r>
    </w:p>
    <w:p/>
    <w:p>
      <w:r xmlns:w="http://schemas.openxmlformats.org/wordprocessingml/2006/main">
        <w:t xml:space="preserve">1. ರೋಮನ್ನರು 1:20-23- ಯಾಕಂದರೆ ಪ್ರಪಂಚದ ಸೃಷ್ಟಿಯಿಂದ ಅವನ ಅದೃಶ್ಯ ವಸ್ತುಗಳು ಸ್ಪಷ್ಟವಾಗಿ ಗೋಚರಿಸುತ್ತವೆ, ಅವನ ಶಾಶ್ವತ ಶಕ್ತಿ ಮತ್ತು ದೈವತ್ವವನ್ನು ಸಹ ಮಾಡಿದ ವಸ್ತುಗಳಿಂದ ಅರ್ಥಮಾಡಿಕೊಳ್ಳಲಾಗಿದೆ; ಇದರಿಂದ ಅವರು ಕ್ಷಮೆಯಿಲ್ಲದೆ ಇರುತ್ತಾರೆ.</w:t>
      </w:r>
    </w:p>
    <w:p/>
    <w:p>
      <w:r xmlns:w="http://schemas.openxmlformats.org/wordprocessingml/2006/main">
        <w:t xml:space="preserve">21 ಏಕೆಂದರೆ ಅವರು ದೇವರನ್ನು ತಿಳಿದಾಗ ಆತನನ್ನು ದೇವರೆಂದು ಮಹಿಮೆಪಡಿಸಲಿಲ್ಲ ಮತ್ತು ಕೃತಜ್ಞರಾಗಿರಲಿಲ್ಲ. ಆದರೆ ಅವರ ಕಲ್ಪನೆಗಳಲ್ಲಿ ವ್ಯರ್ಥವಾಯಿತು, ಮತ್ತು ಅವರ ಮೂರ್ಖ ಹೃದಯವು ಕತ್ತಲೆಯಾಯಿತು.</w:t>
      </w:r>
    </w:p>
    <w:p/>
    <w:p>
      <w:r xmlns:w="http://schemas.openxmlformats.org/wordprocessingml/2006/main">
        <w:t xml:space="preserve">22 ತಾವು ಜ್ಞಾನಿಗಳೆಂದು ಹೇಳಿಕೊಂಡು ಮೂರ್ಖರಾದರು.</w:t>
      </w:r>
    </w:p>
    <w:p/>
    <w:p>
      <w:r xmlns:w="http://schemas.openxmlformats.org/wordprocessingml/2006/main">
        <w:t xml:space="preserve">23 ಮತ್ತು ಕೆಡದ ದೇವರ ಮಹಿಮೆಯನ್ನು ಭ್ರಷ್ಟ ಮನುಷ್ಯನಂತೆ, ಪಕ್ಷಿಗಳು, ನಾಲ್ಕು ಕಾಲಿನ ಮೃಗಗಳು ಮತ್ತು ತೆವಳುವ ವಸ್ತುಗಳಿಗೆ ಪ್ರತಿರೂಪವಾಗಿ ಬದಲಾಯಿಸಿದರು.</w:t>
      </w:r>
    </w:p>
    <w:p/>
    <w:p>
      <w:r xmlns:w="http://schemas.openxmlformats.org/wordprocessingml/2006/main">
        <w:t xml:space="preserve">2. ಮ್ಯಾಥ್ಯೂ 11:28-30- ದುಡಿಯುವವರೇ, ಭಾರ ಹೊತ್ತವರೇ, ನನ್ನ ಬಳಿಗೆ ಬನ್ನಿರಿ, ನಾನು ನಿಮಗೆ ವಿಶ್ರಾಂತಿ ಕೊಡುತ್ತೇನೆ.</w:t>
      </w:r>
    </w:p>
    <w:p/>
    <w:p>
      <w:r xmlns:w="http://schemas.openxmlformats.org/wordprocessingml/2006/main">
        <w:t xml:space="preserve">29 ನನ್ನ ನೊಗವನ್ನು ನಿಮ್ಮ ಮೇಲೆ ತೆಗೆದುಕೊಂಡು ನನ್ನಿಂದ ಕಲಿಯಿರಿ; ಯಾಕಂದರೆ ನಾನು ದೀನನೂ ಹೃದಯದಲ್ಲಿ ದೀನನೂ ಆಗಿದ್ದೇನೆ ಮತ್ತು ನಿಮ್ಮ ಆತ್ಮಗಳಿಗೆ ನೀವು ವಿಶ್ರಾಂತಿ ಪಡೆಯುವಿರಿ.</w:t>
      </w:r>
    </w:p>
    <w:p/>
    <w:p>
      <w:r xmlns:w="http://schemas.openxmlformats.org/wordprocessingml/2006/main">
        <w:t xml:space="preserve">30 ನನ್ನ ನೊಗವು ಸುಲಭವಾಗಿದೆ ಮತ್ತು ನನ್ನ ಹೊರೆಯು ಹಗುರವಾಗಿದೆ.</w:t>
      </w:r>
    </w:p>
    <w:p/>
    <w:p>
      <w:r xmlns:w="http://schemas.openxmlformats.org/wordprocessingml/2006/main">
        <w:t xml:space="preserve">ನ್ಯಾಯಸ್ಥಾಪಕರು 18:25 ಮತ್ತು ದಾನನ ಮಕ್ಕಳು ಅವನಿಗೆ--ಕೋಪಗೊಂಡ ಜನರು ನಿನ್ನ ಮೇಲೆ ಓಡಿಹೋಗದಂತೆ ಮತ್ತು ನಿನ್ನ ಮನೆಯವರ ಪ್ರಾಣದೊಂದಿಗೆ ನಿನ್ನ ಪ್ರಾಣವನ್ನು ಕಳೆದುಕೊಳ್ಳದಂತೆ ನಿನ್ನ ಧ್ವನಿಯು ನಮ್ಮಲ್ಲಿ ಕೇಳಬಾರದು.</w:t>
      </w:r>
    </w:p>
    <w:p/>
    <w:p>
      <w:r xmlns:w="http://schemas.openxmlformats.org/wordprocessingml/2006/main">
        <w:t xml:space="preserve">ಅವರನ್ನು ಎದುರಿಸಬೇಡಿ ಎಂದು ಡ್ಯಾನಿಟ್‌ಗಳು ಮಿಕಾಗೆ ಎಚ್ಚರಿಕೆ ನೀಡಿದರು, ಇಲ್ಲದಿದ್ದರೆ ಅವನು ತನ್ನ ಜೀವನವನ್ನು ಮತ್ತು ಅವನ ಕುಟುಂಬದ ಜೀವನವನ್ನು ಕಳೆದುಕೊಳ್ಳುತ್ತಾನೆ.</w:t>
      </w:r>
    </w:p>
    <w:p/>
    <w:p>
      <w:r xmlns:w="http://schemas.openxmlformats.org/wordprocessingml/2006/main">
        <w:t xml:space="preserve">1. ಅಪಾಯದ ಎದುರಿನಲ್ಲಿಯೂ ಸಹ ಸರಿಯಾದದ್ದಕ್ಕಾಗಿ ಧೈರ್ಯದಿಂದ ನಿಲ್ಲುವ ಪ್ರಾಮುಖ್ಯತೆ.</w:t>
      </w:r>
    </w:p>
    <w:p/>
    <w:p>
      <w:r xmlns:w="http://schemas.openxmlformats.org/wordprocessingml/2006/main">
        <w:t xml:space="preserve">2. ಗುಂಪಿನ ನಡುವಿನ ಏಕತೆಯ ಶಕ್ತಿ ಮತ್ತು ಅದು ಹೇಗೆ ಶಕ್ತಿಯನ್ನು ಸೃಷ್ಟಿಸುತ್ತದೆ.</w:t>
      </w:r>
    </w:p>
    <w:p/>
    <w:p>
      <w:r xmlns:w="http://schemas.openxmlformats.org/wordprocessingml/2006/main">
        <w:t xml:space="preserve">1.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2. ಪ್ರಸಂಗಿ 4:12 - ಒಬ್ಬರು ಅತಿಶಯವಾಗಿದ್ದರೂ, ಇಬ್ಬರು ತಮ್ಮನ್ನು ತಾವು ರಕ್ಷಿಸಿಕೊಳ್ಳಬಹುದು. ಮೂರು ಎಳೆಗಳ ಬಳ್ಳಿಯು ಬೇಗನೆ ಮುರಿಯುವುದಿಲ್ಲ.</w:t>
      </w:r>
    </w:p>
    <w:p/>
    <w:p>
      <w:r xmlns:w="http://schemas.openxmlformats.org/wordprocessingml/2006/main">
        <w:t xml:space="preserve">ನ್ಯಾಯಸ್ಥಾಪಕರು 18:26 ಮತ್ತು ದಾನ್ ಮಕ್ಕಳು ತಮ್ಮ ದಾರಿಯಲ್ಲಿ ಹೋದರು ಮತ್ತು ಅವರು ತನಗೆ ತುಂಬಾ ಬಲಶಾಲಿಗಳೆಂದು ಮೀಕನು ನೋಡಿದಾಗ ಅವನು ತಿರುಗಿ ತನ್ನ ಮನೆಗೆ ಹೋದನು.</w:t>
      </w:r>
    </w:p>
    <w:p/>
    <w:p>
      <w:r xmlns:w="http://schemas.openxmlformats.org/wordprocessingml/2006/main">
        <w:t xml:space="preserve">ಡ್ಯಾನ್‌ನ ಮಕ್ಕಳು ತನಗೆ ತುಂಬಾ ಶಕ್ತಿಶಾಲಿ ಎಂದು ಮಿಕಾ ಅರಿತು ತನ್ನ ಮನೆಗೆ ಹಿಮ್ಮೆಟ್ಟಿಸಲು ನಿರ್ಧರಿಸುತ್ತಾನೆ.</w:t>
      </w:r>
    </w:p>
    <w:p/>
    <w:p>
      <w:r xmlns:w="http://schemas.openxmlformats.org/wordprocessingml/2006/main">
        <w:t xml:space="preserve">1. ನಾವು ಯಾವಾಗಲೂ ತೊಂದರೆಗಳನ್ನು ಎದುರಿಸಲು ಸಿದ್ಧರಾಗಿರಬೇಕು, ಆದರೆ ನಮ್ಮ ಮಿತಿಗಳನ್ನು ಯಾವಾಗ ಸ್ವೀಕರಿಸಬೇಕು ಮತ್ತು ಹಿಮ್ಮೆಟ್ಟಬೇಕು ಎಂದು ತಿಳಿದಿರಬೇಕು.</w:t>
      </w:r>
    </w:p>
    <w:p/>
    <w:p>
      <w:r xmlns:w="http://schemas.openxmlformats.org/wordprocessingml/2006/main">
        <w:t xml:space="preserve">2. ನಮ್ಮ ಅಗತ್ಯದ ಸಮಯದಲ್ಲಿ ದೇವರು ನಮಗೆ ಶಕ್ತಿಯನ್ನು ನೀಡುತ್ತಾನೆ, ಆದರೆ ಯಾವಾಗ ಅಪಾಯದಿಂದ ದೂರವಿರಬೇಕೆಂದು ತಿಳಿಯುವ ಬುದ್ಧಿವಂತಿಕೆಯನ್ನು ಸಹ ನೀಡುತ್ತಾನೆ.</w:t>
      </w:r>
    </w:p>
    <w:p/>
    <w:p>
      <w:r xmlns:w="http://schemas.openxmlformats.org/wordprocessingml/2006/main">
        <w:t xml:space="preserve">1. ನಾಣ್ಣುಡಿಗಳು 21:5 - ಶ್ರದ್ಧೆಯುಳ್ಳವರ ಯೋಜನೆಗಳು ಖಂಡಿತವಾಗಿಯೂ ಸಮೃದ್ಧಿಗೆ ಕಾರಣವಾಗುತ್ತವೆ, ಆದರೆ ಆತುರಪಡುವ ಪ್ರತಿಯೊಬ್ಬರೂ ಬಡತನಕ್ಕೆ ಮಾತ್ರ ಬರುತ್ತಾರೆ.</w:t>
      </w:r>
    </w:p>
    <w:p/>
    <w:p>
      <w:r xmlns:w="http://schemas.openxmlformats.org/wordprocessingml/2006/main">
        <w:t xml:space="preserve">2. ಕೀರ್ತನೆಗಳು 34:19 - ನೀತಿವಂತನ ಬಾಧೆಗಳು ಅನೇಕ, ಆದರೆ ಕರ್ತನು ಅವನನ್ನು ಅವೆಲ್ಲವುಗಳಿಂದ ಬಿಡುಗಡೆ ಮಾಡುತ್ತಾನೆ.</w:t>
      </w:r>
    </w:p>
    <w:p/>
    <w:p>
      <w:r xmlns:w="http://schemas.openxmlformats.org/wordprocessingml/2006/main">
        <w:t xml:space="preserve">ನ್ಯಾಯಸ್ಥಾಪಕರು 18:27 ಅವರು ಮೀಕನು ಮಾಡಿದ ವಸ್ತುಗಳನ್ನು ಮತ್ತು ಅವನಲ್ಲಿದ್ದ ಯಾಜಕನನ್ನು ತೆಗೆದುಕೊಂಡು ಲಾಯಿಷ್‌ಗೆ ಶಾಂತ ಮತ್ತು ಸುರಕ್ಷಿತ ಜನರ ಬಳಿಗೆ ಬಂದು ಅವರನ್ನು ಕತ್ತಿಯಿಂದ ಹೊಡೆದು ಸುಟ್ಟುಹಾಕಿದರು. ಬೆಂಕಿಯೊಂದಿಗೆ ನಗರ.</w:t>
      </w:r>
    </w:p>
    <w:p/>
    <w:p>
      <w:r xmlns:w="http://schemas.openxmlformats.org/wordprocessingml/2006/main">
        <w:t xml:space="preserve">ದಾನ್‌ನ ಜನರು ಮೀಕನು ಮಾಡಿದ ವಿಗ್ರಹಗಳನ್ನು ಮತ್ತು ಯಾಜಕನನ್ನು ತೆಗೆದುಕೊಂಡು ಶಾಂತಿಯುತ ಮತ್ತು ಅನುಮಾನಾಸ್ಪದ ನಗರವಾದ ಲೈಷ್‌ಗೆ ಹೋದರು. ಅವರು ನಗರದ ಮೇಲೆ ದಾಳಿ ಮಾಡಿ ಬೆಂಕಿಯಿಂದ ನಾಶಪಡಿಸಿದರು.</w:t>
      </w:r>
    </w:p>
    <w:p/>
    <w:p>
      <w:r xmlns:w="http://schemas.openxmlformats.org/wordprocessingml/2006/main">
        <w:t xml:space="preserve">1. ಪೂರ್ವಸಿದ್ಧತೆಯಿಲ್ಲದ ಅಪಾಯ: ಅನಿರೀಕ್ಷಿತಕ್ಕೆ ಹೇಗೆ ಸಿದ್ಧವಾಗುವುದು</w:t>
      </w:r>
    </w:p>
    <w:p/>
    <w:p>
      <w:r xmlns:w="http://schemas.openxmlformats.org/wordprocessingml/2006/main">
        <w:t xml:space="preserve">2. ವಿಧೇಯತೆಯ ಶಕ್ತಿ: ದೇವರ ಆಜ್ಞೆಗಳನ್ನು ಧೈರ್ಯದಿಂದ ಅನುಸರಿಸುವುದು</w:t>
      </w:r>
    </w:p>
    <w:p/>
    <w:p>
      <w:r xmlns:w="http://schemas.openxmlformats.org/wordprocessingml/2006/main">
        <w:t xml:space="preserve">1. ಯೆರೆಮಿಯ 29:11 - ಯಾಕಂದರೆ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ನ್ಯಾಯಸ್ಥಾಪಕರು 18:28 ಮತ್ತು ವಿಮೋಚಕನು ಇರಲಿಲ್ಲ, ಏಕೆಂದರೆ ಅದು ಚೀದೋನ್‌ನಿಂದ ದೂರವಿತ್ತು ಮತ್ತು ಅವರಿಗೆ ಯಾವುದೇ ವ್ಯಕ್ತಿಯೊಂದಿಗೆ ಯಾವುದೇ ವ್ಯವಹಾರವಿರಲಿಲ್ಲ. ಮತ್ತು ಅದು ಬೇತ್ರೆಹೋಬ್ ಬಳಿಯಿರುವ ಕಣಿವೆಯಲ್ಲಿತ್ತು. ಮತ್ತು ಅವರು ಒಂದು ನಗರವನ್ನು ನಿರ್ಮಿಸಿದರು ಮತ್ತು ಅದರಲ್ಲಿ ವಾಸಿಸುತ್ತಿದ್ದರು.</w:t>
      </w:r>
    </w:p>
    <w:p/>
    <w:p>
      <w:r xmlns:w="http://schemas.openxmlformats.org/wordprocessingml/2006/main">
        <w:t xml:space="preserve">ದಾನಿನ ಜನರಿಗೆ ಅವರನ್ನು ರಕ್ಷಿಸಲು ಯಾರೂ ಇರಲಿಲ್ಲ, ಆದ್ದರಿಂದ ಅವರು ಬೇತ್ರೆಹೋಬ್ ಬಳಿಯ ಕಣಿವೆಯಲ್ಲಿ ಒಂದು ನಗರವನ್ನು ನಿರ್ಮಿಸಿದರು.</w:t>
      </w:r>
    </w:p>
    <w:p/>
    <w:p>
      <w:r xmlns:w="http://schemas.openxmlformats.org/wordprocessingml/2006/main">
        <w:t xml:space="preserve">1. ರಕ್ಷಣೆಗಾಗಿ ಭಗವಂತನಲ್ಲಿ ವಿಶ್ವಾಸವಿಡುವುದು</w:t>
      </w:r>
    </w:p>
    <w:p/>
    <w:p>
      <w:r xmlns:w="http://schemas.openxmlformats.org/wordprocessingml/2006/main">
        <w:t xml:space="preserve">2. ನಂಬಿಕೆಯ ಅಡಿಪಾಯವನ್ನು ನಿರ್ಮಿಸುವುದು</w:t>
      </w:r>
    </w:p>
    <w:p/>
    <w:p>
      <w:r xmlns:w="http://schemas.openxmlformats.org/wordprocessingml/2006/main">
        <w:t xml:space="preserve">1. ನಾಣ್ಣುಡಿಗಳು 3: 5-6 ನಿಮ್ಮ ಪೂರ್ಣ ಹೃದಯದಿಂದ ಭಗವಂತನಲ್ಲಿ ಭರವಸೆಯಿಡಿ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ಹೀಬ್ರೂ 11:1 ಈಗ ನಂಬಿಕೆಯು ನಾವು ಏನನ್ನು ನಿರೀಕ್ಷಿಸುತ್ತೇವೋ ಅದರಲ್ಲಿ ವಿಶ್ವಾಸ ಮತ್ತು ನಾವು ನೋಡದಿರುವ ಬಗ್ಗೆ ಭರವಸೆ.</w:t>
      </w:r>
    </w:p>
    <w:p/>
    <w:p>
      <w:r xmlns:w="http://schemas.openxmlformats.org/wordprocessingml/2006/main">
        <w:t xml:space="preserve">ನ್ಯಾಯಸ್ಥಾಪಕರು 18:29 ಮತ್ತು ಅವರು ಇಸ್ರಾಯೇಲ್‌ಗೆ ಹುಟ್ಟಿದ ತಮ್ಮ ತಂದೆಯಾದ ದಾನ್‌ನ ಹೆಸರಿನ ನಂತರ ಆ ಪಟ್ಟಣಕ್ಕೆ ದಾನ್ ಎಂದು ಹೆಸರಿಟ್ಟರು.</w:t>
      </w:r>
    </w:p>
    <w:p/>
    <w:p>
      <w:r xmlns:w="http://schemas.openxmlformats.org/wordprocessingml/2006/main">
        <w:t xml:space="preserve">ಇಸ್ರೇಲ್ ಹುಟ್ಟಿದ ನಂತರ ಡ್ಯಾನ್ ತಂದೆಗೆ ಡಾನ್ ಎಂದು ಹೆಸರಿಸಲಾಯಿತು, ಆದರೆ ನಗರದ ಮೂಲ ಹೆಸರು ಲೈಶ್.</w:t>
      </w:r>
    </w:p>
    <w:p/>
    <w:p>
      <w:r xmlns:w="http://schemas.openxmlformats.org/wordprocessingml/2006/main">
        <w:t xml:space="preserve">1. ನಮ್ಮ ಪಿತೃಗಳನ್ನು ಗೌರವಿಸುವ ಪ್ರಾಮುಖ್ಯತೆ ಮತ್ತು ಅವರು ಬಿಟ್ಟುಹೋದ ಪರಂಪರೆ.</w:t>
      </w:r>
    </w:p>
    <w:p/>
    <w:p>
      <w:r xmlns:w="http://schemas.openxmlformats.org/wordprocessingml/2006/main">
        <w:t xml:space="preserve">2. ಹೆಸರಿನ ಶಕ್ತಿಯನ್ನು ಅರ್ಥಮಾಡಿಕೊಳ್ಳುವುದು ಮತ್ತು ಅದು ನಮ್ಮ ಜೀವನವನ್ನು ಹೇಗೆ ರೂಪಿಸುತ್ತದೆ.</w:t>
      </w:r>
    </w:p>
    <w:p/>
    <w:p>
      <w:r xmlns:w="http://schemas.openxmlformats.org/wordprocessingml/2006/main">
        <w:t xml:space="preserve">1. ನಾಣ್ಣುಡಿಗಳು 22: 1 "ಒಳ್ಳೆಯ ಹೆಸರು ದೊಡ್ಡ ಸಂಪತ್ತಿಗಿಂತ ಹೆಚ್ಚು ಅಪೇಕ್ಷಣೀಯವಾಗಿದೆ; ಬೆಳ್ಳಿ ಅಥವಾ ಚಿನ್ನಕ್ಕಿಂತ ಗೌರವಿಸುವುದು ಉತ್ತಮ."</w:t>
      </w:r>
    </w:p>
    <w:p/>
    <w:p>
      <w:r xmlns:w="http://schemas.openxmlformats.org/wordprocessingml/2006/main">
        <w:t xml:space="preserve">2. ಜೆನೆಸಿಸ್ 17:5 "ಇನ್ನು ಮುಂದೆ ನಿನ್ನ ಹೆಸರು ಅಬ್ರಾಮ್ ಆಗಿರುವುದಿಲ್ಲ, ಆದರೆ ನಿನ್ನ ಹೆಸರು ಅಬ್ರಹಾಂ ಆಗಿರುತ್ತದೆ, ಏಕೆಂದರೆ ನಾನು ನಿನ್ನನ್ನು ಅನೇಕ ರಾಷ್ಟ್ರಗಳಿಗೆ ತಂದೆಯನ್ನಾಗಿ ಮಾಡಿದ್ದೇನೆ."</w:t>
      </w:r>
    </w:p>
    <w:p/>
    <w:p>
      <w:r xmlns:w="http://schemas.openxmlformats.org/wordprocessingml/2006/main">
        <w:t xml:space="preserve">ನ್ಯಾಯಸ್ಥಾಪಕರು 18:30 ಮತ್ತು ದಾನನ ಮಕ್ಕಳು ಕೆತ್ತಿದ ವಿಗ್ರಹವನ್ನು ಸ್ಥಾಪಿಸಿದರು; ಮತ್ತು ಮನಸ್ಸೆಯ ಮಗನಾದ ಗೇರ್ಷೋಮನ ಮಗನಾದ ಯೋನಾತಾನನು ಮತ್ತು ಅವನ ಮಕ್ಕಳೂ ದೇಶವನ್ನು ಸೆರೆಹಿಡಿಯುವ ದಿನದವರೆಗೂ ದಾನ್ ಕುಲಕ್ಕೆ ಯಾಜಕರಾಗಿದ್ದರು.</w:t>
      </w:r>
    </w:p>
    <w:p/>
    <w:p>
      <w:r xmlns:w="http://schemas.openxmlformats.org/wordprocessingml/2006/main">
        <w:t xml:space="preserve">ದಾನ್ ಮಕ್ಕಳು ಕೆತ್ತಿದ ವಿಗ್ರಹವನ್ನು ಸ್ಥಾಪಿಸಿದರು ಮತ್ತು ಯೋನಾತಾನ ಮತ್ತು ಅವನ ಮಕ್ಕಳು ದಾನ್ ಕುಲಕ್ಕೆ ಯಾಜಕರಾಗಿ ಸೇವೆ ಸಲ್ಲಿಸಿದರು.</w:t>
      </w:r>
    </w:p>
    <w:p/>
    <w:p>
      <w:r xmlns:w="http://schemas.openxmlformats.org/wordprocessingml/2006/main">
        <w:t xml:space="preserve">1. ವಿಗ್ರಹಾರಾಧನೆಯ ಅಪಾಯ: ನ್ಯಾಯಾಧೀಶರ ಮೇಲೆ ಪ್ರತಿಬಿಂಬಿಸುವುದು 18:30</w:t>
      </w:r>
    </w:p>
    <w:p/>
    <w:p>
      <w:r xmlns:w="http://schemas.openxmlformats.org/wordprocessingml/2006/main">
        <w:t xml:space="preserve">2. ಆಧ್ಯಾತ್ಮಿಕ ನಾಯಕತ್ವದಲ್ಲಿ ಪರಂಪರೆಯ ಶಕ್ತಿ: ನ್ಯಾಯಾಧೀಶರ ಅಧ್ಯಯನ 18:30</w:t>
      </w:r>
    </w:p>
    <w:p/>
    <w:p>
      <w:r xmlns:w="http://schemas.openxmlformats.org/wordprocessingml/2006/main">
        <w:t xml:space="preserve">1. ವಿಮೋಚನಕಾಂಡ 20:4-5 - ಮೇಲಿನ ಸ್ವರ್ಗದಲ್ಲಿ ಅಥವಾ ಕೆಳಗಿನ ಭೂಮಿಯಲ್ಲಿ ಅಥವಾ ಕೆಳಗಿನ ನೀರಿನಲ್ಲಿ ಯಾವುದರ ರೂಪದಲ್ಲಿಯೂ ನೀವು ಚಿತ್ರಿಸಬಾರದು. ನೀವು ಅವರಿಗೆ ನಮಸ್ಕರಿಸಬಾರದು ಅಥವಾ ಆರಾಧಿಸಬಾರದು; ಯಾಕಂದರೆ ನಿಮ್ಮ ದೇವರಾದ ಕರ್ತನಾದ ನಾನು ಅಸೂಯೆಯುಳ್ಳ ದೇವರು.</w:t>
      </w:r>
    </w:p>
    <w:p/>
    <w:p>
      <w:r xmlns:w="http://schemas.openxmlformats.org/wordprocessingml/2006/main">
        <w:t xml:space="preserve">2. ಧರ್ಮೋಪದೇಶಕಾಂಡ 4:15-19 - ಆದುದರಿಂದ ನಿಮ್ಮನ್ನು ಬಹಳ ಎಚ್ಚರಿಕೆಯಿಂದ ನೋಡಿಕೊಳ್ಳಿ. ಹೋರೇಬ್‌ನಲ್ಲಿ ಬೆಂಕಿಯಿಂದ ಯೆಹೋವನು ನಿಮ್ಮೊಂದಿಗೆ ಮಾತನಾಡಿದಾಗ ನೀವು ಯಾವುದೇ ರೂಪವನ್ನು ನೋಡಲಿಲ್ಲವಾದ್ದರಿಂದ, ನೀವು ಗಂಡು ಅಥವಾ ಹೆಣ್ಣಿನ ರೂಪದಲ್ಲಿ ಯಾವುದೇ ಆಕೃತಿಯ ರೂಪದಲ್ಲಿ ವಿಗ್ರಹವನ್ನು ಮಾಡಿ ಭ್ರಷ್ಟರಾಗಿ ವರ್ತಿಸದಂತೆ ಎಚ್ಚರಿಕೆಯಿಂದಿರಿ ಮತ್ತು ನಿಮ್ಮನ್ನು ಎಚ್ಚರಿಕೆಯಿಂದ ನೋಡಿರಿ. , ಭೂಮಿಯ ಮೇಲಿನ ಯಾವುದೇ ಪ್ರಾಣಿಯ ಹೋಲಿಕೆ ಅಥವಾ ಗಾಳಿಯಲ್ಲಿ ಹಾರುವ ಯಾವುದೇ ರೆಕ್ಕೆಯ ಹಕ್ಕಿಯ ಹೋಲಿಕೆ, ನೆಲದ ಮೇಲೆ ಹರಿದಾಡುವ ಯಾವುದಾದರೂ ಹೋಲಿಕೆ ಅಥವಾ ಭೂಮಿಯ ಕೆಳಗಿನ ನೀರಿನಲ್ಲಿ ಯಾವುದೇ ಮೀನಿನ ಹೋಲಿಕೆ. ಮತ್ತು ನೀವು ಆಕಾಶದ ಕಡೆಗೆ ನೋಡುವಾಗ ಮತ್ತು ಸೂರ್ಯ, ಚಂದ್ರ ಮತ್ತು ನಕ್ಷತ್ರಗಳನ್ನು ನೋಡಿದಾಗ ಆಕಾಶದ ಎಲ್ಲಾ ಸೈನ್ಯವು ಅವರಿಗೆ ತಲೆಬಾಗಲು ಮತ್ತು ನಿಮ್ಮ ದೇವರಾದ ಕರ್ತನು ಆಕಾಶದ ಕೆಳಗಿರುವ ಎಲ್ಲಾ ಜನಾಂಗಗಳಿಗೆ ಹಂಚಿದ ವಸ್ತುಗಳನ್ನು ಆರಾಧಿಸಲು ಪ್ರಲೋಭನೆಗೆ ಒಳಗಾಗುವುದಿಲ್ಲ.</w:t>
      </w:r>
    </w:p>
    <w:p/>
    <w:p>
      <w:r xmlns:w="http://schemas.openxmlformats.org/wordprocessingml/2006/main">
        <w:t xml:space="preserve">ನ್ಯಾಯಸ್ಥಾಪಕರು 18:31 ದೇವರ ಆಲಯವು ಶೀಲೋವಿನಲ್ಲಿದ್ದ ಕಾಲದಲ್ಲೆಲ್ಲಾ ಅವರು ಕೆತ್ತಿದ ಮೀಕನ ವಿಗ್ರಹವನ್ನು ಸ್ಥಾಪಿಸಿದರು.</w:t>
      </w:r>
    </w:p>
    <w:p/>
    <w:p>
      <w:r xmlns:w="http://schemas.openxmlformats.org/wordprocessingml/2006/main">
        <w:t xml:space="preserve">ದಾನಿನ ಜನರು ಶಿಲೋವಿನಲ್ಲಿರುವ ದೇವರ ಮನೆಯಲ್ಲಿ ಮೀಕನ ವಿಗ್ರಹವನ್ನು ಸ್ಥಾಪಿಸಿದರು.</w:t>
      </w:r>
    </w:p>
    <w:p/>
    <w:p>
      <w:r xmlns:w="http://schemas.openxmlformats.org/wordprocessingml/2006/main">
        <w:t xml:space="preserve">1. ದೇವರ ಮೇಲಿನ ನಮ್ಮ ಭಕ್ತಿ ಎಂದಿಗೂ ಕುಗ್ಗಬಾರದು.</w:t>
      </w:r>
    </w:p>
    <w:p/>
    <w:p>
      <w:r xmlns:w="http://schemas.openxmlformats.org/wordprocessingml/2006/main">
        <w:t xml:space="preserve">2. ನಮ್ಮ ಎಲ್ಲಾ ನಿರ್ಧಾರಗಳು ಮತ್ತು ಕಾರ್ಯಗಳಲ್ಲಿ ನಾವು ಯಾವಾಗಲೂ ದೇವರಿಗೆ ಮೊದಲ ಸ್ಥಾನ ನೀಡಬೇಕು.</w:t>
      </w:r>
    </w:p>
    <w:p/>
    <w:p>
      <w:r xmlns:w="http://schemas.openxmlformats.org/wordprocessingml/2006/main">
        <w:t xml:space="preserve">1. ಧರ್ಮೋಪದೇಶಕಾಂಡ 6:5 - ನಿನ್ನ ದೇವರಾದ ಕರ್ತನನ್ನು ನಿನ್ನ ಪೂರ್ಣ ಹೃದಯದಿಂದಲೂ ನಿನ್ನ ಪೂರ್ಣ ಆತ್ಮದಿಂದಲೂ ನಿನ್ನ ಪೂರ್ಣ ಶಕ್ತಿಯಿಂದಲೂ ಪ್ರೀತಿಸು.</w:t>
      </w:r>
    </w:p>
    <w:p/>
    <w:p>
      <w:r xmlns:w="http://schemas.openxmlformats.org/wordprocessingml/2006/main">
        <w:t xml:space="preserve">2. ಯೆಹೋಶುವ 24:15 - ಆದರೆ ಕರ್ತನ ಸೇವೆಯು ನಿಮಗೆ ಅನಪೇಕ್ಷಿತವೆಂದು ತೋರಿದರೆ, ನೀವು ಯಾರನ್ನು ಸೇವಿಸಬೇಕೆಂದು ಈ ದಿನ ನೀವೇ ಆರಿಸಿಕೊಳ್ಳಿ, ನಿಮ್ಮ ಪೂರ್ವಜರು ಯೂಫ್ರಟೀಸ್ನ ಆಚೆಗೆ ಸೇವೆ ಸಲ್ಲಿಸಿದ ದೇವರುಗಳಾಗಲಿ ಅಥವಾ ಅಮೋರಿಯರ ದೇವರುಗಳಾಗಲಿ, ನೀವು ಯಾರ ದೇಶದಲ್ಲಿ ಇದ್ದೀರಿ. ದೇಶ. ಆದರೆ ನಾನು ಮತ್ತು ನನ್ನ ಮನೆಯವರ ವಿಷಯದಲ್ಲಿ ನಾವು ಕರ್ತನನ್ನು ಸೇವಿಸುತ್ತೇವೆ.</w:t>
      </w:r>
    </w:p>
    <w:p/>
    <w:p>
      <w:r xmlns:w="http://schemas.openxmlformats.org/wordprocessingml/2006/main">
        <w:t xml:space="preserve">ನ್ಯಾಯಾಧೀಶರು 19 ಅನ್ನು ಮೂರು ಪ್ಯಾರಾಗಳಲ್ಲಿ ಈ ಕೆಳಗಿನಂತೆ ಸಂಕ್ಷೇಪಿಸಬಹುದು, ಸೂಚಿಸಿದ ಪದ್ಯಗಳೊಂದಿಗೆ:</w:t>
      </w:r>
    </w:p>
    <w:p/>
    <w:p>
      <w:r xmlns:w="http://schemas.openxmlformats.org/wordprocessingml/2006/main">
        <w:t xml:space="preserve">ಪ್ಯಾರಾಗ್ರಾಫ್ 1: ನ್ಯಾಯಾಧೀಶರು 19:1-9 ಒಬ್ಬ ಲೇವಿಯ ಮತ್ತು ಅವನ ಉಪಪತ್ನಿಯ ಕಥೆಯನ್ನು ಪರಿಚಯಿಸುತ್ತದೆ. ಈ ಅಧ್ಯಾಯದಲ್ಲಿ, ಎಫ್ರೇಮ್ ಬೆಟ್ಟದ ದೇಶದಿಂದ ಒಬ್ಬ ಲೇವಿಯನು ಯೆಹೂದದ ಬೆತ್ಲೆಹೆಮ್ನಿಂದ ಉಪಪತ್ನಿಯನ್ನು ತೆಗೆದುಕೊಳ್ಳುತ್ತಾನೆ. ಉಪಪತ್ನಿ ವಿಶ್ವಾಸದ್ರೋಹಿ ಮತ್ತು ಅವನನ್ನು ಬಿಟ್ಟು ಬೆಥ್ ಲೆಹೆಮ್ನಲ್ಲಿರುವ ತನ್ನ ತಂದೆಯ ಮನೆಗೆ ಹಿಂದಿರುಗುತ್ತಾಳೆ. ನಾಲ್ಕು ತಿಂಗಳ ನಂತರ, ಲೇವಿಯನು ತನ್ನ ತಂದೆಯ ಮನೆಗೆ ತನ್ನೊಂದಿಗೆ ಹಿಂತಿರುಗುವಂತೆ ಮನವೊಲಿಸಲು ಹೋಗುತ್ತಾನೆ.</w:t>
      </w:r>
    </w:p>
    <w:p/>
    <w:p>
      <w:r xmlns:w="http://schemas.openxmlformats.org/wordprocessingml/2006/main">
        <w:t xml:space="preserve">ಪ್ಯಾರಾಗ್ರಾಫ್ 2: ನ್ಯಾಯಾಧೀಶರು 19: 10-21 ರಲ್ಲಿ ಮುಂದುವರಿಯುತ್ತಾ, ಇದು ಲೇವಿಯನ ಪ್ರಯಾಣ ಮತ್ತು ಗಿಬಿಯಾದಲ್ಲಿ ಅವನ ವಾಸ್ತವ್ಯವನ್ನು ವಿವರಿಸುತ್ತದೆ. ಅವರು ಲೇವಿಯರ ಮನೆಯ ಕಡೆಗೆ ಒಟ್ಟಿಗೆ ಪ್ರಯಾಣಿಸುವಾಗ, ಅವರು ರಾತ್ರಿ ಬೆನ್ಯಾಮಿನರು ವಾಸಿಸುವ ಗಿಬೆಯ ಪಟ್ಟಣದಲ್ಲಿ ನಿಲ್ಲುತ್ತಾರೆ. ಎಫ್ರೇಮಿನ ಮುದುಕನು ಅವರನ್ನು ತನ್ನ ಮನೆಗೆ ಆಹ್ವಾನಿಸುವ ತನಕ ಯಾರೂ ಅವರಿಗೆ ಆತಿಥ್ಯವನ್ನು ನೀಡುವುದಿಲ್ಲ. ಆದಾಗ್ಯೂ, ರಾತ್ರಿಯ ಸಮಯದಲ್ಲಿ, ನಗರದ ದುಷ್ಟ ಪುರುಷರು ಮನೆಯನ್ನು ಸುತ್ತುವರೆದರು ಮತ್ತು ಲೈಂಗಿಕ ದೌರ್ಜನ್ಯಕ್ಕಾಗಿ ಲೇವಿಯನನ್ನು ಅವರಿಗೆ ಒಪ್ಪಿಸಬೇಕೆಂದು ಒತ್ತಾಯಿಸುತ್ತಾರೆ.</w:t>
      </w:r>
    </w:p>
    <w:p/>
    <w:p>
      <w:r xmlns:w="http://schemas.openxmlformats.org/wordprocessingml/2006/main">
        <w:t xml:space="preserve">ಪ್ಯಾರಾಗ್ರಾಫ್ 3: ನ್ಯಾಯಾಧೀಶರು 19 ಲೇವಿಯ ಉಪಪತ್ನಿಯ ವಿರುದ್ಧ ಮಾಡಿದ ಭೀಕರ ಅಪರಾಧದ ಖಾತೆಯೊಂದಿಗೆ ಮುಕ್ತಾಯಗೊಳಿಸುತ್ತಾರೆ. ನ್ಯಾಯಾಧೀಶರು 19: 22-30 ರಲ್ಲಿ, ಲೇವಿಯರನ್ನು ಅವರ ದುಷ್ಟ ಆಸೆಗಳಿಗೆ ಒಪ್ಪಿಸುವ ಬದಲು, ಅವನು ತನ್ನ ಉಪಪತ್ನಿಯನ್ನು ಹೊರಗೆ ಕಳುಹಿಸುತ್ತಾನೆ, ನಂತರ ರಾತ್ರಿಯಿಡೀ ಈ ವ್ಯಕ್ತಿಗಳಿಂದ ಕ್ರೂರವಾಗಿ ಹಲ್ಲೆ ಮಾಡಲ್ಪಟ್ಟನು. ಕೊನೆಗೆ ಅವರು ತಂಗಿದ್ದ ಮನೆಯ ಬಾಗಿಲ ಬಳಿಯೇ ಬೆಳಗಿನ ಜಾವ ಸಾಯುತ್ತಾಳೆ. ಮರುದಿನ ಬೆಳಿಗ್ಗೆ, ಅವಳ ನಿರ್ಜೀವ ದೇಹವನ್ನು ಕಂಡುಹಿಡಿದ ನಂತರ, ಲೇವಿಯನು ಅದನ್ನು ಹನ್ನೆರಡು ತುಂಡುಗಳಾಗಿ ಕತ್ತರಿಸಿ ಪ್ರತಿ ತುಂಡನ್ನು ಇಸ್ರೇಲ್ನ ಎಲ್ಲಾ ಹನ್ನೆರಡು ಬುಡಕಟ್ಟುಗಳಿಗೆ ಈ ಭಯಾನಕ ಅಪರಾಧದ ಆಘಾತಕಾರಿ ಸಾಕ್ಷ್ಯವಾಗಿ ಕಳುಹಿಸುತ್ತಾನೆ.</w:t>
      </w:r>
    </w:p>
    <w:p/>
    <w:p>
      <w:r xmlns:w="http://schemas.openxmlformats.org/wordprocessingml/2006/main">
        <w:t xml:space="preserve">ಸಾರಾಂಶದಲ್ಲಿ:</w:t>
      </w:r>
    </w:p>
    <w:p>
      <w:r xmlns:w="http://schemas.openxmlformats.org/wordprocessingml/2006/main">
        <w:t xml:space="preserve">ನ್ಯಾಯಾಧೀಶರು 19 ಪ್ರಸ್ತುತಪಡಿಸುತ್ತಾರೆ:</w:t>
      </w:r>
    </w:p>
    <w:p>
      <w:r xmlns:w="http://schemas.openxmlformats.org/wordprocessingml/2006/main">
        <w:t xml:space="preserve">ಲೇವಿಯನು ಉಪಪತ್ನಿಯನ್ನು ತನ್ನ ದ್ರೋಹವನ್ನು ತೆಗೆದುಕೊಂಡು ಹಿಂದಿರುಗಿದನು;</w:t>
      </w:r>
    </w:p>
    <w:p>
      <w:r xmlns:w="http://schemas.openxmlformats.org/wordprocessingml/2006/main">
        <w:t xml:space="preserve">ಲೇವಿಯರ ಪ್ರಯಾಣವು ಗಿಬೆಯದಲ್ಲಿ ಉಳಿಯಿತು;</w:t>
      </w:r>
    </w:p>
    <w:p>
      <w:r xmlns:w="http://schemas.openxmlformats.org/wordprocessingml/2006/main">
        <w:t xml:space="preserve">ಉಪಪತ್ನಿಯ ವಿರುದ್ಧ ಘೋರ ಅಪರಾಧ ಆಕೆಯ ಆಕ್ರಮಣ ಮತ್ತು ಸಾವು, ಲೆವಿಟ್ನ ಪ್ರತಿಕ್ರಿಯೆ.</w:t>
      </w:r>
    </w:p>
    <w:p/>
    <w:p>
      <w:r xmlns:w="http://schemas.openxmlformats.org/wordprocessingml/2006/main">
        <w:t xml:space="preserve">ಲೇವಿಯನು ಉಪಪತ್ನಿಯನ್ನು ತೆಗೆದುಕೊಂಡು ಅವಳ ವಿಶ್ವಾಸದ್ರೋಹ ಮತ್ತು ಹಿಂದಿರುಗುವಿಕೆಗೆ ಒತ್ತು ನೀಡುವುದು;</w:t>
      </w:r>
    </w:p>
    <w:p>
      <w:r xmlns:w="http://schemas.openxmlformats.org/wordprocessingml/2006/main">
        <w:t xml:space="preserve">ಲೇವಿಯರ ಪ್ರಯಾಣವು ಗಿಬೆಯದಲ್ಲಿ ಉಳಿಯಿತು;</w:t>
      </w:r>
    </w:p>
    <w:p>
      <w:r xmlns:w="http://schemas.openxmlformats.org/wordprocessingml/2006/main">
        <w:t xml:space="preserve">ಉಪಪತ್ನಿಯ ವಿರುದ್ಧ ಘೋರ ಅಪರಾಧ ಆಕೆಯ ಆಕ್ರಮಣ ಮತ್ತು ಸಾವು, ಲೆವಿಟ್ನ ಪ್ರತಿಕ್ರಿಯೆ.</w:t>
      </w:r>
    </w:p>
    <w:p/>
    <w:p>
      <w:r xmlns:w="http://schemas.openxmlformats.org/wordprocessingml/2006/main">
        <w:t xml:space="preserve">ಅಧ್ಯಾಯವು ಲೇವಿಯ ಮತ್ತು ಅವನ ಉಪಪತ್ನಿಯ ಕಥೆ, ಅವರ ಪ್ರಯಾಣ ಮತ್ತು ಉಪಪತ್ನಿಯ ವಿರುದ್ಧ ಮಾಡಿದ ಘೋರ ಅಪರಾಧದ ಮೇಲೆ ಕೇಂದ್ರೀಕರಿಸುತ್ತದೆ. ನ್ಯಾಯಾಧೀಶರು 19 ರಲ್ಲಿ, ಎಫ್ರೇಮ್‌ನಿಂದ ಒಬ್ಬ ಲೇವಿಯನು ಬೆಥ್ ಲೆಹೆಮ್‌ನಿಂದ ಉಪಪತ್ನಿಯನ್ನು ತೆಗೆದುಕೊಳ್ಳುತ್ತಾನೆ ಎಂದು ಉಲ್ಲೇಖಿಸಲಾಗಿದೆ, ಅವರು ಅಂತಿಮವಾಗಿ ವಿಶ್ವಾಸದ್ರೋಹಿ ಮತ್ತು ಅವನನ್ನು ತೊರೆದರು. ನಾಲ್ಕು ತಿಂಗಳ ನಂತರ, ಅವನು ತನ್ನ ತಂದೆಯ ಮನೆಗೆ ತನ್ನೊಂದಿಗೆ ಮರಳಲು ಮನವೊಲಿಸಲು ಹೋಗುತ್ತಾನೆ.</w:t>
      </w:r>
    </w:p>
    <w:p/>
    <w:p>
      <w:r xmlns:w="http://schemas.openxmlformats.org/wordprocessingml/2006/main">
        <w:t xml:space="preserve">ನ್ಯಾಯಾಧೀಶರು 19 ರಲ್ಲಿ ಮುಂದುವರಿಯುತ್ತಾ, ಅವರು ಲೇವಿಯರ ಮನೆಯ ಕಡೆಗೆ ಒಟ್ಟಿಗೆ ಪ್ರಯಾಣಿಸುತ್ತಿದ್ದಾಗ, ಅವರು ರಾತ್ರಿ ಬೆನ್ಯಾಮಿನರು ವಾಸಿಸುವ ಗಿಬೆಯ ಪಟ್ಟಣದಲ್ಲಿ ನಿಲ್ಲುತ್ತಾರೆ. ಎಫ್ರೇಮ್‌ನ ಮುದುಕನೊಬ್ಬ ಅವರನ್ನು ತನ್ನ ಮನೆಗೆ ಆಹ್ವಾನಿಸುವ ತನಕ ಅವರಿಗೆ ಆರಂಭದಲ್ಲಿ ಆತಿಥ್ಯವನ್ನು ನಿರಾಕರಿಸಲಾಗುತ್ತದೆ. ಆದಾಗ್ಯೂ, ರಾತ್ರಿಯ ಸಮಯದಲ್ಲಿ, ನಗರದ ದುಷ್ಟ ಪುರುಷರು ಮನೆಯನ್ನು ಸುತ್ತುವರೆದಿದ್ದಾರೆ ಮತ್ತು ಲೇವಿಯರನ್ನು ಲೈಂಗಿಕ ಕಿರುಕುಳಕ್ಕಾಗಿ ಅವರಿಗೆ ಒಪ್ಪಿಸಬೇಕೆಂದು ಒತ್ತಾಯಿಸುತ್ತಾರೆ, ಅವರ ದುಷ್ಕೃತ್ಯದಿಂದ ಪ್ರೇರೇಪಿಸಲ್ಪಟ್ಟ ಭಯಾನಕ ಕೃತ್ಯ.</w:t>
      </w:r>
    </w:p>
    <w:p/>
    <w:p>
      <w:r xmlns:w="http://schemas.openxmlformats.org/wordprocessingml/2006/main">
        <w:t xml:space="preserve">ನ್ಯಾಯಾಧೀಶರು 19 ಲೇವಿಯ ಉಪಪತ್ನಿಯ ವಿರುದ್ಧ ಮಾಡಿದ ಭೀಕರ ಅಪರಾಧದ ಖಾತೆಯೊಂದಿಗೆ ಮುಕ್ತಾಯವಾಗುತ್ತದೆ. ಅವರ ದುಷ್ಟ ಆಸೆಗಳಿಗೆ ಸ್ವತಃ ಶರಣಾಗುವ ಬದಲು, ಅವನು ತನ್ನ ಉಪಪತ್ನಿಯನ್ನು ಹೊರಗೆ ಕಳುಹಿಸುತ್ತಾನೆ, ನಂತರ ರಾತ್ರಿಯಿಡೀ ಈ ವ್ಯಕ್ತಿಗಳಿಂದ ಕ್ರೂರವಾಗಿ ಹಲ್ಲೆ ಮಾಡುತ್ತಾನೆ. ಅವಳು ಅಂತಿಮವಾಗಿ ಅವರ ಮನೆ ಬಾಗಿಲಿನ ಬಳಿ ಮುಂಜಾನೆ ಸಾಯುತ್ತಾಳೆ. ಮರುದಿನ ಬೆಳಿಗ್ಗೆ ಅವಳ ನಿರ್ಜೀವ ದೇಹವನ್ನು ಕಂಡು, ಈ ದುರಂತದಿಂದ ಆಘಾತಕ್ಕೊಳಗಾದ ಮತ್ತು ಅವಳ ಕ್ರೂರ ವಿಧಿಗೆ ನ್ಯಾಯ ಅಥವಾ ಪ್ರತೀಕಾರವನ್ನು ಬಯಸಿದ ಲೇವಿಯನು ಅವಳ ದೇಹವನ್ನು ಹನ್ನೆರಡು ತುಂಡುಗಳಾಗಿ ಕತ್ತರಿಸಿ ಪ್ರತಿ ತುಂಡನ್ನು ಇಸ್ರೇಲ್ನ ಎಲ್ಲಾ ಹನ್ನೆರಡು ಬುಡಕಟ್ಟು ಜನಾಂಗದವರಿಗೆ ಕಳುಹಿಸುತ್ತಾನೆ. ಗಿಬಿಯಾ.</w:t>
      </w:r>
    </w:p>
    <w:p/>
    <w:p>
      <w:r xmlns:w="http://schemas.openxmlformats.org/wordprocessingml/2006/main">
        <w:t xml:space="preserve">ನ್ಯಾಯಸ್ಥಾಪಕರು 19:1 ಇಸ್ರಾಯೇಲಿನಲ್ಲಿ ಅರಸನಿಲ್ಲದ ಆ ದಿನಗಳಲ್ಲಿ ಒಬ್ಬ ಲೇವಿಯನು ಎಫ್ರಾಯೀಮ್ ಪರ್ವತದ ಬದಿಯಲ್ಲಿ ವಾಸವಾಗಿದ್ದನು;</w:t>
      </w:r>
    </w:p>
    <w:p/>
    <w:p>
      <w:r xmlns:w="http://schemas.openxmlformats.org/wordprocessingml/2006/main">
        <w:t xml:space="preserve">ಇಸ್ರಾಯೇಲಿನಲ್ಲಿ ರಾಜನಿಲ್ಲದ ಸಮಯದಲ್ಲಿ, ಎಫ್ರಾಯೀಮ್ ಕುಲದ ಒಬ್ಬ ಲೇವಿಯನಿಗೆ ಬೆತ್ಲೆಹೆಮ್ನಿಂದ ಉಪಪತ್ನಿ ಇದ್ದಳು.</w:t>
      </w:r>
    </w:p>
    <w:p/>
    <w:p>
      <w:r xmlns:w="http://schemas.openxmlformats.org/wordprocessingml/2006/main">
        <w:t xml:space="preserve">1. ರಾಜತ್ವದ ಆಶೀರ್ವಾದ: ನಾಯಕರ ದೇವರ ನೇಮಕಾತಿ</w:t>
      </w:r>
    </w:p>
    <w:p/>
    <w:p>
      <w:r xmlns:w="http://schemas.openxmlformats.org/wordprocessingml/2006/main">
        <w:t xml:space="preserve">2. ಪ್ರಯತ್ನದ ಸಮಯದಲ್ಲಿ ದೇವರ ನಿಬಂಧನೆ: ರಾಜರಹಿತ ಯುಗದಲ್ಲಿ ಭರವಸೆಯನ್ನು ಕಂಡುಕೊಳ್ಳುವುದು</w:t>
      </w:r>
    </w:p>
    <w:p/>
    <w:p>
      <w:r xmlns:w="http://schemas.openxmlformats.org/wordprocessingml/2006/main">
        <w:t xml:space="preserve">1. ಎಫೆಸಿಯನ್ಸ್ 1: 22-23 - "ಮತ್ತು ಅವನು ಎಲ್ಲವನ್ನೂ ತನ್ನ ಪಾದಗಳ ಕೆಳಗೆ ಇರಿಸಿದನು ಮತ್ತು ಅವನ ದೇಹವಾಗಿರುವ ಸಭೆಗೆ ಎಲ್ಲದರ ಮೇಲೆ ಅವನನ್ನು ತಲೆಯಾಗಿ ಕೊಟ್ಟನು, ಅದು ಎಲ್ಲವನ್ನೂ ತುಂಬುವವನ ಪೂರ್ಣತೆ."</w:t>
      </w:r>
    </w:p>
    <w:p/>
    <w:p>
      <w:r xmlns:w="http://schemas.openxmlformats.org/wordprocessingml/2006/main">
        <w:t xml:space="preserve">2. ರೋಮನ್ನರು 13:1-2 - "ಪ್ರತಿಯೊಬ್ಬ ವ್ಯಕ್ತಿಯು ಆಡಳಿತದ ಅಧಿಕಾರಿಗಳಿಗೆ ಅಧೀನವಾಗಿರಲಿ. ಏಕೆಂದರೆ ದೇವರಿಂದ ಹೊರತುಪಡಿಸಿ ಯಾವುದೇ ಅಧಿಕಾರವಿಲ್ಲ, ಮತ್ತು ಅಸ್ತಿತ್ವದಲ್ಲಿರುವವರು ದೇವರಿಂದ ಸ್ಥಾಪಿಸಲ್ಪಟ್ಟಿದ್ದಾರೆ."</w:t>
      </w:r>
    </w:p>
    <w:p/>
    <w:p>
      <w:r xmlns:w="http://schemas.openxmlformats.org/wordprocessingml/2006/main">
        <w:t xml:space="preserve">ನ್ಯಾಯಸ್ಥಾಪಕರು 19:2 ಮತ್ತು ಅವನ ಉಪಪತ್ನಿಯು ಅವನಿಗೆ ವಿರುದ್ಧವಾಗಿ ವೇಶ್ಯೆಯನ್ನು ಆಡಿದಳು ಮತ್ತು ಅವನಿಂದ ಬೇತ್ಲೆಹೆಮ್ಜುದಕ್ಕೆ ತನ್ನ ತಂದೆಯ ಮನೆಗೆ ಹೋದಳು ಮತ್ತು ಅಲ್ಲಿ ನಾಲ್ಕು ತಿಂಗಳುಗಳು ಇದ್ದಳು.</w:t>
      </w:r>
    </w:p>
    <w:p/>
    <w:p>
      <w:r xmlns:w="http://schemas.openxmlformats.org/wordprocessingml/2006/main">
        <w:t xml:space="preserve">ಎಫ್ರಾಯೀಮಿನ ಒಬ್ಬ ವ್ಯಕ್ತಿಯ ಉಪಪತ್ನಿಯು ತನ್ನ ಗಂಡನನ್ನು ಬಿಟ್ಟು ನಾಲ್ಕು ತಿಂಗಳ ಕಾಲ ಬೇತ್ಲೆಹೆಮ್ಜುದದಲ್ಲಿರುವ ತನ್ನ ತಂದೆಯ ಮನೆಗೆ ಹೋಗಿದ್ದಳು.</w:t>
      </w:r>
    </w:p>
    <w:p/>
    <w:p>
      <w:r xmlns:w="http://schemas.openxmlformats.org/wordprocessingml/2006/main">
        <w:t xml:space="preserve">1. ವೈವಾಹಿಕ ನಿಷ್ಠೆ ಮತ್ತು ಬದ್ಧತೆಯ ಪ್ರಾಮುಖ್ಯತೆ.</w:t>
      </w:r>
    </w:p>
    <w:p/>
    <w:p>
      <w:r xmlns:w="http://schemas.openxmlformats.org/wordprocessingml/2006/main">
        <w:t xml:space="preserve">2. ವ್ಯಭಿಚಾರದ ಪರಿಣಾಮಗಳು ಮತ್ತು ಅದನ್ನು ತಡೆಯುವುದು ಹೇಗೆ.</w:t>
      </w:r>
    </w:p>
    <w:p/>
    <w:p>
      <w:r xmlns:w="http://schemas.openxmlformats.org/wordprocessingml/2006/main">
        <w:t xml:space="preserve">1. ಹೀಬ್ರೂ 13:4 - ಮದುವೆಯನ್ನು ಎಲ್ಲರೂ ಗೌರವಿಸಬೇಕು ಮತ್ತು ಮದುವೆಯ ಹಾಸಿಗೆಯನ್ನು ಶುದ್ಧವಾಗಿ ಇಡಬೇಕು, ಏಕೆಂದರೆ ದೇವರು ವ್ಯಭಿಚಾರಿ ಮತ್ತು ಎಲ್ಲಾ ಲೈಂಗಿಕ ಅನೈತಿಕತೆಯನ್ನು ನಿರ್ಣಯಿಸುತ್ತಾನೆ.</w:t>
      </w:r>
    </w:p>
    <w:p/>
    <w:p>
      <w:r xmlns:w="http://schemas.openxmlformats.org/wordprocessingml/2006/main">
        <w:t xml:space="preserve">2. ನಾಣ್ಣುಡಿಗಳು 6:32 - ಆದರೆ ವ್ಯಭಿಚಾರ ಮಾಡುವ ಮನುಷ್ಯನಿಗೆ ಅರ್ಥವಿಲ್ಲ; ಹಾಗೆ ಮಾಡುವವನು ತನ್ನನ್ನು ತಾನೇ ನಾಶಪಡಿಸಿಕೊಳ್ಳುತ್ತಾನೆ.</w:t>
      </w:r>
    </w:p>
    <w:p/>
    <w:p>
      <w:r xmlns:w="http://schemas.openxmlformats.org/wordprocessingml/2006/main">
        <w:t xml:space="preserve">ನ್ಯಾಯಸ್ಥಾಪಕರು 19:3 ಮತ್ತು ಆಕೆಯ ಗಂಡನು ಎದ್ದು ಅವಳೊಂದಿಗೆ ಸ್ನೇಹದಿಂದ ಮಾತನಾಡಲು ಮತ್ತು ಅವಳನ್ನು ಕರೆದುಕೊಂಡು ಬರಲು ತನ್ನ ಸೇವಕನನ್ನು ಮತ್ತು ಒಂದೆರಡು ಕತ್ತೆಗಳನ್ನು ಹೊಂದಲು ಅವಳ ಹಿಂದೆ ಹೋದನು ಮತ್ತು ಅವಳು ಅವನನ್ನು ತನ್ನ ತಂದೆಯ ಮನೆಗೆ ಕರೆತಂದಳು. ಹುಡುಗಿಯ ತಂದೆ ಅವನನ್ನು ನೋಡಿದನು, ಅವನನ್ನು ಭೇಟಿಯಾಗಲು ಅವನು ಸಂತೋಷಪಟ್ಟನು.</w:t>
      </w:r>
    </w:p>
    <w:p/>
    <w:p>
      <w:r xmlns:w="http://schemas.openxmlformats.org/wordprocessingml/2006/main">
        <w:t xml:space="preserve">ಹುಡುಗಿಯ ಪತಿ ಅವಳೊಂದಿಗೆ ಸೌಹಾರ್ದಯುತವಾಗಿ ಮಾತನಾಡಲು ಮತ್ತು ರಾಜಿ ಮಾಡಿಕೊಳ್ಳಲು ಅವಳನ್ನು ಹಿಂಬಾಲಿಸಿದನು ಮತ್ತು ಅವನು ಬಂದ ಮೇಲೆ ಅವಳ ತಂದೆ ಸ್ವಾಗತಿಸಿದರು.</w:t>
      </w:r>
    </w:p>
    <w:p/>
    <w:p>
      <w:r xmlns:w="http://schemas.openxmlformats.org/wordprocessingml/2006/main">
        <w:t xml:space="preserve">1. ಸಮನ್ವಯದ ಶಕ್ತಿ: ನ್ಯಾಯಾಧೀಶರು 19:3 ರಲ್ಲಿ ಡ್ಯಾಮ್ಸಲ್ಸ್ ಪತಿ ಉದಾಹರಣೆಯಿಂದ ಕಲಿಯುವುದು</w:t>
      </w:r>
    </w:p>
    <w:p/>
    <w:p>
      <w:r xmlns:w="http://schemas.openxmlformats.org/wordprocessingml/2006/main">
        <w:t xml:space="preserve">2. ಅಪರಿಚಿತರನ್ನು ಸ್ವಾಗತಿಸುವುದು: ನ್ಯಾಯಾಧೀಶರು 19:3 ರಲ್ಲಿ ಹುಡುಗಿಯ ತಂದೆಗೆ ಗೌರವ</w:t>
      </w:r>
    </w:p>
    <w:p/>
    <w:p>
      <w:r xmlns:w="http://schemas.openxmlformats.org/wordprocessingml/2006/main">
        <w:t xml:space="preserve">1. ರೋಮನ್ನರು 12:18 - ಸಾಧ್ಯವಾದರೆ, ನಿಮ್ಮಲ್ಲಿ ಇರುವಷ್ಟು, ಎಲ್ಲಾ ಮನುಷ್ಯರೊಂದಿಗೆ ಶಾಂತಿಯಿಂದ ಬಾಳು.</w:t>
      </w:r>
    </w:p>
    <w:p/>
    <w:p>
      <w:r xmlns:w="http://schemas.openxmlformats.org/wordprocessingml/2006/main">
        <w:t xml:space="preserve">2. ಲೂಕ 15:20-21 - ಮತ್ತು ಅವನು ಎದ್ದು ತನ್ನ ತಂದೆಯ ಬಳಿಗೆ ಬಂದನು. ಆದರೆ ಅವನು ಇನ್ನೂ ದೂರವಿರುವಾಗ, ಅವನ ತಂದೆ ಅವನನ್ನು ನೋಡಿ ಕನಿಕರಪಟ್ಟು ಓಡಿಹೋಗಿ ಅವನ ಕುತ್ತಿಗೆಗೆ ಬಿದ್ದು ಅವನನ್ನು ಮುದ್ದಿಟ್ಟನು.</w:t>
      </w:r>
    </w:p>
    <w:p/>
    <w:p>
      <w:r xmlns:w="http://schemas.openxmlformats.org/wordprocessingml/2006/main">
        <w:t xml:space="preserve">ನ್ಯಾಯಾಧೀಶರು 19:4 ಮತ್ತು ಅವನ ಮಾವ, ಹುಡುಗಿಯ ತಂದೆ, ಅವನನ್ನು ಉಳಿಸಿಕೊಂಡರು; ಮತ್ತು ಅವನು ಅವನೊಂದಿಗೆ ಮೂರು ದಿನ ವಾಸಮಾಡಿದನು;</w:t>
      </w:r>
    </w:p>
    <w:p/>
    <w:p>
      <w:r xmlns:w="http://schemas.openxmlformats.org/wordprocessingml/2006/main">
        <w:t xml:space="preserve">ಒಬ್ಬ ಮನುಷ್ಯನು ತನ್ನ ಮಾವನನ್ನು ಭೇಟಿಯಾಗಿ ಮೂರು ದಿನಗಳ ಕಾಲ ಅವನೊಂದಿಗೆ ಇದ್ದನು, ಒಟ್ಟಿಗೆ ತಿನ್ನುತ್ತಾನೆ ಮತ್ತು ಕುಡಿಯುತ್ತಾನೆ.</w:t>
      </w:r>
    </w:p>
    <w:p/>
    <w:p>
      <w:r xmlns:w="http://schemas.openxmlformats.org/wordprocessingml/2006/main">
        <w:t xml:space="preserve">1. ಕುಟುಂಬ ಸಂಬಂಧಗಳ ಪ್ರಾಮುಖ್ಯತೆ.</w:t>
      </w:r>
    </w:p>
    <w:p/>
    <w:p>
      <w:r xmlns:w="http://schemas.openxmlformats.org/wordprocessingml/2006/main">
        <w:t xml:space="preserve">2. ಆತಿಥ್ಯದ ಸಂತೋಷ.</w:t>
      </w:r>
    </w:p>
    <w:p/>
    <w:p>
      <w:r xmlns:w="http://schemas.openxmlformats.org/wordprocessingml/2006/main">
        <w:t xml:space="preserve">1. ನಾಣ್ಣುಡಿಗಳು 15:17 - ನಿಲ್ಲಿಸಿದ ಎತ್ತು ಮತ್ತು ಅದರೊಂದಿಗೆ ದ್ವೇಷಕ್ಕಿಂತ ಪ್ರೀತಿ ಇರುವ ಗಿಡಮೂಲಿಕೆಗಳ ಭೋಜನವು ಉತ್ತಮವಾಗಿದೆ.</w:t>
      </w:r>
    </w:p>
    <w:p/>
    <w:p>
      <w:r xmlns:w="http://schemas.openxmlformats.org/wordprocessingml/2006/main">
        <w:t xml:space="preserve">2. ರೋಮನ್ನರು 12:13 - ಸಂತರ ಅವಶ್ಯಕತೆಗೆ ವಿತರಿಸುವುದು; ಆತಿಥ್ಯಕ್ಕೆ ನೀಡಲಾಗಿದೆ.</w:t>
      </w:r>
    </w:p>
    <w:p/>
    <w:p>
      <w:r xmlns:w="http://schemas.openxmlformats.org/wordprocessingml/2006/main">
        <w:t xml:space="preserve">ನ್ಯಾಯಸ್ಥಾಪಕರು 19:5 ನಾಲ್ಕನೆಯ ದಿನದಲ್ಲಿ ಅವರು ಬೆಳಿಗ್ಗೆ ಎದ್ದಾಗ ಅವನು ಹೊರಟುಹೋಗಲು ಎದ್ದನು ಮತ್ತು ಹುಡುಗಿಯ ತಂದೆಯು ತನ್ನ ಅಳಿಯನಿಗೆ--ಒಂದು ರೊಟ್ಟಿಯಿಂದ ನಿನ್ನ ಹೃದಯವನ್ನು ಸಮಾಧಾನಪಡಿಸು ಎಂದು ಹೇಳಿದನು. ನಂತರ ನಿಮ್ಮ ದಾರಿಯಲ್ಲಿ ಹೋಗು.</w:t>
      </w:r>
    </w:p>
    <w:p/>
    <w:p>
      <w:r xmlns:w="http://schemas.openxmlformats.org/wordprocessingml/2006/main">
        <w:t xml:space="preserve">ಹೆಣ್ಣಿನ ತಂದೆ ತನ್ನ ಅಳಿಯನನ್ನು ಹೊರಡುವ ಮೊದಲು ಪೋಷಣೆ ತೆಗೆದುಕೊಳ್ಳುವಂತೆ ಪ್ರೋತ್ಸಾಹಿಸುತ್ತಾನೆ.</w:t>
      </w:r>
    </w:p>
    <w:p/>
    <w:p>
      <w:r xmlns:w="http://schemas.openxmlformats.org/wordprocessingml/2006/main">
        <w:t xml:space="preserve">1. ಪ್ರೋತ್ಸಾಹದ ಶಕ್ತಿ: ದೇವರ ಒದಗಿಸುವಿಕೆಯಲ್ಲಿ ಸಾಂತ್ವನವನ್ನು ತೆಗೆದುಕೊಳ್ಳುವುದು</w:t>
      </w:r>
    </w:p>
    <w:p/>
    <w:p>
      <w:r xmlns:w="http://schemas.openxmlformats.org/wordprocessingml/2006/main">
        <w:t xml:space="preserve">2. ಆತಿಥ್ಯದ ಹೃದಯ: ಸಂದರ್ಶಕರಿಗೆ ದೇವರ ನಿಬಂಧನೆ</w:t>
      </w:r>
    </w:p>
    <w:p/>
    <w:p>
      <w:r xmlns:w="http://schemas.openxmlformats.org/wordprocessingml/2006/main">
        <w:t xml:space="preserve">1. ರೋಮನ್ನರು 12:15 - "ಸಂತೋಷಪಡುವವರೊಂದಿಗೆ ಹಿಗ್ಗು, ಮತ್ತು ಅಳುವವರೊಂದಿಗೆ ಅಳು."</w:t>
      </w:r>
    </w:p>
    <w:p/>
    <w:p>
      <w:r xmlns:w="http://schemas.openxmlformats.org/wordprocessingml/2006/main">
        <w:t xml:space="preserve">2. ಹೀಬ್ರೂ 13:2 - "ಅಪರಿಚಿತರನ್ನು ಸತ್ಕರಿಸಲು ಮರೆಯದಿರಿ: ಯಾಕಂದರೆ ಕೆಲವರು ತಿಳಿಯದೆ ದೇವತೆಗಳನ್ನು ಸತ್ಕರಿಸಿದ್ದಾರೆ."</w:t>
      </w:r>
    </w:p>
    <w:p/>
    <w:p>
      <w:r xmlns:w="http://schemas.openxmlformats.org/wordprocessingml/2006/main">
        <w:t xml:space="preserve">ನ್ಯಾಯಸ್ಥಾಪಕರು 19:6 ಅವರು ಕುಳಿತುಕೊಂಡು ಇಬ್ಬರನ್ನೂ ಒಟ್ಟಿಗೆ ತಿಂದು ಕುಡಿದರು; ಯಾಕಂದರೆ ಆ ಹುಡುಗಿಯ ತಂದೆಯು ಆ ಮನುಷ್ಯನಿಗೆ--ನೀನು ತೃಪ್ತನಾಗಿರು, ಮತ್ತು ರಾತ್ರಿಯಿಡೀ ತಂಗು, ಮತ್ತು ನಿನ್ನ ಹೃದಯವು ಸಂತೋಷವಾಗಿರಲಿ ಎಂದು ಹೇಳಿದ್ದರು.</w:t>
      </w:r>
    </w:p>
    <w:p/>
    <w:p>
      <w:r xmlns:w="http://schemas.openxmlformats.org/wordprocessingml/2006/main">
        <w:t xml:space="preserve">ಹುಡುಗಿಯ ತಂದೆ ಆ ವ್ಯಕ್ತಿಯನ್ನು ರಾತ್ರಿಯಿಡೀ ತಂಗಲು ಮತ್ತು ಸಂತೋಷವಾಗಿರಲು ಆಹ್ವಾನಿಸಿದರು.</w:t>
      </w:r>
    </w:p>
    <w:p/>
    <w:p>
      <w:r xmlns:w="http://schemas.openxmlformats.org/wordprocessingml/2006/main">
        <w:t xml:space="preserve">1: ನಮ್ಮ ಅತಿಥಿಗಳಿಗೆ ಆತಿಥ್ಯ ಮತ್ತು ಉದಾರವಾಗಿರಲು ನಾವು ಕರೆಯುತ್ತೇವೆ.</w:t>
      </w:r>
    </w:p>
    <w:p/>
    <w:p>
      <w:r xmlns:w="http://schemas.openxmlformats.org/wordprocessingml/2006/main">
        <w:t xml:space="preserve">2: ನಾವು ತೃಪ್ತರಾಗಿರಬೇಕು ಮತ್ತು ನಮ್ಮ ಜೀವನದಲ್ಲಿ ದೇವರ ಚಿತ್ತದಲ್ಲಿ ನಂಬಿಕೆಯಿಡಬೇಕು.</w:t>
      </w:r>
    </w:p>
    <w:p/>
    <w:p>
      <w:r xmlns:w="http://schemas.openxmlformats.org/wordprocessingml/2006/main">
        <w:t xml:space="preserve">1: ರೋಮನ್ನರು 12:12-13: ಭರವಸೆಯಲ್ಲಿ ಆನಂದಿಸಿ, ಕ್ಲೇಶದಲ್ಲಿ ತಾಳ್ಮೆಯಿಂದಿರಿ, ಪ್ರಾರ್ಥನೆಯಲ್ಲಿ ಸ್ಥಿರವಾಗಿರಿ.</w:t>
      </w:r>
    </w:p>
    <w:p/>
    <w:p>
      <w:r xmlns:w="http://schemas.openxmlformats.org/wordprocessingml/2006/main">
        <w:t xml:space="preserve">2: ಇಬ್ರಿಯರಿಗೆ 13:2: ಅಪರಿಚಿತರಿಗೆ ಆತಿಥ್ಯವನ್ನು ತೋರಿಸುವುದನ್ನು ನಿರ್ಲಕ್ಷಿಸಬೇಡಿ, ಏಕೆಂದರೆ ಕೆಲವರು ತಿಳಿಯದೆ ದೇವತೆಗಳನ್ನು ಸತ್ಕರಿಸಿದ್ದಾರೆ.</w:t>
      </w:r>
    </w:p>
    <w:p/>
    <w:p>
      <w:r xmlns:w="http://schemas.openxmlformats.org/wordprocessingml/2006/main">
        <w:t xml:space="preserve">ನ್ಯಾಯಸ್ಥಾಪಕರು 19:7 ಮತ್ತು ಆ ಮನುಷ್ಯನು ಹೊರಡಲು ಎದ್ದಾಗ, ಅವನ ಮಾವ ಅವನನ್ನು ಒತ್ತಾಯಿಸಿದನು; ಆದ್ದರಿಂದ ಅವನು ಮತ್ತೆ ಅಲ್ಲಿಯೇ ಇದ್ದನು.</w:t>
      </w:r>
    </w:p>
    <w:p/>
    <w:p>
      <w:r xmlns:w="http://schemas.openxmlformats.org/wordprocessingml/2006/main">
        <w:t xml:space="preserve">ತನ್ನ ಮಾವನನ್ನು ಭೇಟಿ ಮಾಡುವ ವ್ಯಕ್ತಿಯನ್ನು ಇನ್ನೊಂದು ರಾತ್ರಿ ಇರುವಂತೆ ಒತ್ತಾಯಿಸಲಾಯಿತು.</w:t>
      </w:r>
    </w:p>
    <w:p/>
    <w:p>
      <w:r xmlns:w="http://schemas.openxmlformats.org/wordprocessingml/2006/main">
        <w:t xml:space="preserve">1. ಪ್ರೀತಿಯಲ್ಲಿ ಬದ್ಧತೆ: ಆತಿಥ್ಯದ ಹೃದಯ</w:t>
      </w:r>
    </w:p>
    <w:p/>
    <w:p>
      <w:r xmlns:w="http://schemas.openxmlformats.org/wordprocessingml/2006/main">
        <w:t xml:space="preserve">2. ನಾವು ಪ್ರೀತಿಸುವವರಿಗೆ ಆತಿಥ್ಯವನ್ನು ಹೇಗೆ ತೋರಿಸುವುದು</w:t>
      </w:r>
    </w:p>
    <w:p/>
    <w:p>
      <w:r xmlns:w="http://schemas.openxmlformats.org/wordprocessingml/2006/main">
        <w:t xml:space="preserve">1. ರೋಮನ್ನರು 12:13 - ಸಂತರ ಅಗತ್ಯತೆಗಳಿಗೆ ಕೊಡುಗೆ ನೀಡಿ ಮತ್ತು ಆತಿಥ್ಯವನ್ನು ತೋರಿಸಲು ಪ್ರಯತ್ನಿಸಿ.</w:t>
      </w:r>
    </w:p>
    <w:p/>
    <w:p>
      <w:r xmlns:w="http://schemas.openxmlformats.org/wordprocessingml/2006/main">
        <w:t xml:space="preserve">2. ಇಬ್ರಿಯರಿಗೆ 13:2 - ಅಪರಿಚಿತರಿಗೆ ಆತಿಥ್ಯವನ್ನು ತೋರಿಸುವುದನ್ನು ನಿರ್ಲಕ್ಷಿಸಬೇಡಿ, ಏಕೆಂದರೆ ಕೆಲವರು ತಿಳಿಯದೆ ದೇವತೆಗಳನ್ನು ಸತ್ಕರಿಸಿದ್ದಾರೆ.</w:t>
      </w:r>
    </w:p>
    <w:p/>
    <w:p>
      <w:r xmlns:w="http://schemas.openxmlformats.org/wordprocessingml/2006/main">
        <w:t xml:space="preserve">ನ್ಯಾಯಸ್ಥಾಪಕರು 19:8 ಮತ್ತು ಅವನು ಐದನೆಯ ದಿನದಲ್ಲಿ ಹೊರಡುವದಕ್ಕೆ ಮುಂಜಾನೆ ಎದ್ದನು. ಮತ್ತು ಅವರು ಮಧ್ಯಾಹ್ನದವರೆಗೆ ಇದ್ದರು ಮತ್ತು ಅವರು ಎರಡನ್ನೂ ತಿಂದರು.</w:t>
      </w:r>
    </w:p>
    <w:p/>
    <w:p>
      <w:r xmlns:w="http://schemas.openxmlformats.org/wordprocessingml/2006/main">
        <w:t xml:space="preserve">ಐದನೇ ದಿನ, ಹುಡುಗಿಯ ತಂದೆ ಆ ವ್ಯಕ್ತಿಯನ್ನು ಅಲ್ಲಿಯೇ ಇರಲು ಮತ್ತು ಅವನ ಹೃದಯವನ್ನು ಸಾಂತ್ವನಗೊಳಿಸಲು ಕೇಳಿಕೊಂಡರು. ಮಧ್ಯಾಹ್ನದವರೆಗೂ ಒಟ್ಟಿಗೆ ಇದ್ದು ಊಟ ಮಾಡಿದರು.</w:t>
      </w:r>
    </w:p>
    <w:p/>
    <w:p>
      <w:r xmlns:w="http://schemas.openxmlformats.org/wordprocessingml/2006/main">
        <w:t xml:space="preserve">1. ಅನಿರೀಕ್ಷಿತ ಮೂಲಗಳಿಂದ ಸಾಂತ್ವನ - ನ್ಯಾಯಾಧೀಶರು 19:8</w:t>
      </w:r>
    </w:p>
    <w:p/>
    <w:p>
      <w:r xmlns:w="http://schemas.openxmlformats.org/wordprocessingml/2006/main">
        <w:t xml:space="preserve">2. ಇತರರಿಂದ ಸಾಂತ್ವನವನ್ನು ಹೇಗೆ ಪಡೆಯುವುದು - ನ್ಯಾಯಾಧೀಶರು 19:8</w:t>
      </w:r>
    </w:p>
    <w:p/>
    <w:p>
      <w:r xmlns:w="http://schemas.openxmlformats.org/wordprocessingml/2006/main">
        <w:t xml:space="preserve">1. ರೋಮನ್ನರು 12:15 - ಸಂತೋಷಪಡುವವರೊಂದಿಗೆ ಆನಂದಿಸಿ ಮತ್ತು ಅಳುವವರೊಂದಿಗೆ ಅಳಲು.</w:t>
      </w:r>
    </w:p>
    <w:p/>
    <w:p>
      <w:r xmlns:w="http://schemas.openxmlformats.org/wordprocessingml/2006/main">
        <w:t xml:space="preserve">2. 1 ಥೆಸಲೊನೀಕದವರಿಗೆ 5:14 - ಈಗ ನಾವು ನಿಮಗೆ ಉಪದೇಶಿಸುತ್ತೇವೆ, ಸಹೋದರರೇ, ಅಶಿಸ್ತಿನವರಿಗೆ ಎಚ್ಚರಿಕೆ ನೀಡಿ, ದುರ್ಬಲ ಮನಸ್ಸಿನವರಿಗೆ ಸಾಂತ್ವನ ನೀಡಿ, ದುರ್ಬಲರನ್ನು ಬೆಂಬಲಿಸಿ, ಎಲ್ಲ ಜನರ ಕಡೆಗೆ ತಾಳ್ಮೆಯಿಂದಿರಿ.</w:t>
      </w:r>
    </w:p>
    <w:p/>
    <w:p>
      <w:r xmlns:w="http://schemas.openxmlformats.org/wordprocessingml/2006/main">
        <w:t xml:space="preserve">ನ್ಯಾಯಸ್ಥಾಪಕರು 19:9 ಮತ್ತು ಆ ಮನುಷ್ಯನು ಹೊರಡಲು ಎದ್ದಾಗ, ಅವನು ಮತ್ತು ಅವನ ಉಪಪತ್ನಿ ಮತ್ತು ಅವನ ಸೇವಕ, ಅವನ ಮಾವ, ಹುಡುಗಿಯ ತಂದೆ, ಅವನಿಗೆ--ಇಗೋ, ಈಗ ದಿನವು ಸಂಜೆಯಾಗುತ್ತಿದೆ, ನೀವು ಎಲ್ಲರೂ ಕಾಯಬೇಕೆಂದು ನಾನು ಪ್ರಾರ್ಥಿಸುತ್ತೇನೆ. ರಾತ್ರಿ: ಇಗೋ, ದಿನವು ಕೊನೆಗೊಳ್ಳುತ್ತದೆ, ಇಲ್ಲಿ ನೆಲೆಸು, ನಿನ್ನ ಹೃದಯವು ಸಂತೋಷವಾಗಿರಲಿ; ಮತ್ತು ನಾಳೆ ಬೇಗ ನಿನ್ನ ದಾರಿಯಲ್ಲಿ ಹೋಗು, ನೀನು ಮನೆಗೆ ಹೋಗಬಹುದು.</w:t>
      </w:r>
    </w:p>
    <w:p/>
    <w:p>
      <w:r xmlns:w="http://schemas.openxmlformats.org/wordprocessingml/2006/main">
        <w:t xml:space="preserve">ಮನುಷ್ಯನ ಮಾವ ತನ್ನ ಹೃದಯವನ್ನು ಸಂತೋಷಪಡಿಸಲು ರಾತ್ರಿ ಉಳಿಯಲು ಪ್ರಸ್ತಾಪಿಸಿದರು.</w:t>
      </w:r>
    </w:p>
    <w:p/>
    <w:p>
      <w:r xmlns:w="http://schemas.openxmlformats.org/wordprocessingml/2006/main">
        <w:t xml:space="preserve">1. ಆನಂದಿಸಲು ಸಮಯವನ್ನು ತೆಗೆದುಕೊಳ್ಳುವ ಶಕ್ತಿ - ನಮ್ಮ ಆಧ್ಯಾತ್ಮಿಕ ಆರೋಗ್ಯಕ್ಕೆ ಜೀವನದ ಒಳ್ಳೆಯ ವಿಷಯಗಳನ್ನು ಆಚರಿಸಲು ಮತ್ತು ಆನಂದಿಸಲು ಸಮಯವನ್ನು ತೆಗೆದುಕೊಳ್ಳುವುದು ಅವಶ್ಯಕ.</w:t>
      </w:r>
    </w:p>
    <w:p/>
    <w:p>
      <w:r xmlns:w="http://schemas.openxmlformats.org/wordprocessingml/2006/main">
        <w:t xml:space="preserve">2. ಆತಿಥ್ಯದ ಉಡುಗೊರೆ - ಆತಿಥ್ಯವು ನಮಗೆ ತಿಳಿದಿರುವವರಿಗೆ ಮತ್ತು ಅಪರಿಚಿತರಿಗೆ ಉದಾರವಾಗಿ ನೀಡಬೇಕಾದ ಉಡುಗೊರೆಯಾಗಿದೆ.</w:t>
      </w:r>
    </w:p>
    <w:p/>
    <w:p>
      <w:r xmlns:w="http://schemas.openxmlformats.org/wordprocessingml/2006/main">
        <w:t xml:space="preserve">1. ಪ್ರಸಂಗಿ 3:12-13 - ಅವರ ಜೀವನದಲ್ಲಿ ಸಂತೋಷಪಡುವುದಕ್ಕಿಂತ ಮತ್ತು ಒಳ್ಳೆಯದನ್ನು ಮಾಡುವುದಕ್ಕಿಂತ ಉತ್ತಮವಾದದ್ದೇನೂ ಇಲ್ಲ ಎಂದು ನನಗೆ ತಿಳಿದಿದೆ, ಮತ್ತು ಪ್ರತಿಯೊಬ್ಬ ಮನುಷ್ಯನು ತನ್ನ ಎಲ್ಲಾ ಶ್ರಮದ ಒಳ್ಳೆಯದನ್ನು ತಿನ್ನಬೇಕು ಮತ್ತು ಕುಡಿಯಬೇಕು ಮತ್ತು ಆನಂದಿಸಬೇಕು. ದೇವರ ಉಡುಗೊರೆ.</w:t>
      </w:r>
    </w:p>
    <w:p/>
    <w:p>
      <w:r xmlns:w="http://schemas.openxmlformats.org/wordprocessingml/2006/main">
        <w:t xml:space="preserve">2. ರೋಮನ್ನರು 12:13 - ಸಂತರ ಅಗತ್ಯಗಳಿಗೆ ಕೊಡುಗೆ ನೀಡಿ ಮತ್ತು ಆತಿಥ್ಯವನ್ನು ತೋರಿಸಲು ಪ್ರಯತ್ನಿಸಿ.</w:t>
      </w:r>
    </w:p>
    <w:p/>
    <w:p>
      <w:r xmlns:w="http://schemas.openxmlformats.org/wordprocessingml/2006/main">
        <w:t xml:space="preserve">ನ್ಯಾಯಸ್ಥಾಪಕರು 19:10 ಆದರೆ ಆ ಮನುಷ್ಯನು ಆ ರಾತ್ರಿಯಲ್ಲಿ ಉಳಿಯಲು ಇಷ್ಟಪಡಲಿಲ್ಲ, ಆದರೆ ಅವನು ಎದ್ದು ಹೊರಟು ಯೆರೂಸಲೇಮ್ ಎಂಬ ಯೆಬಸ್‌ನ ವಿರುದ್ಧ ಬಂದನು. ಮತ್ತು ಅವನ ಸಂಗಡ ಎರಡು ಕತ್ತೆಗಳು ತಡಿ ಹಾಕಲ್ಪಟ್ಟವು, ಅವನ ಉಪಪತ್ನಿ ಕೂಡ ಅವನೊಂದಿಗೆ ಇದ್ದಳು.</w:t>
      </w:r>
    </w:p>
    <w:p/>
    <w:p>
      <w:r xmlns:w="http://schemas.openxmlformats.org/wordprocessingml/2006/main">
        <w:t xml:space="preserve">ಒಬ್ಬ ಮನುಷ್ಯನು ಮತ್ತು ಅವನ ಉಪಪತ್ನಿಯು ತಮ್ಮ ಮನೆಯಿಂದ ಹೊರಟು ಜೆರುಸಲೇಮಿಗೆ ಪ್ರಯಾಣಿಸಿದರು, ತಮ್ಮೊಂದಿಗೆ ಎರಡು ತಡಿ ಕತ್ತೆಗಳನ್ನು ತಂದರು.</w:t>
      </w:r>
    </w:p>
    <w:p/>
    <w:p>
      <w:r xmlns:w="http://schemas.openxmlformats.org/wordprocessingml/2006/main">
        <w:t xml:space="preserve">1. ನಮಗಾಗಿ ದೇವರ ಯೋಜನೆ: ಕಷ್ಟದ ಸಮಯದಲ್ಲೂ ದೇವರ ಕರೆಯನ್ನು ಅನುಸರಿಸುವುದು</w:t>
      </w:r>
    </w:p>
    <w:p/>
    <w:p>
      <w:r xmlns:w="http://schemas.openxmlformats.org/wordprocessingml/2006/main">
        <w:t xml:space="preserve">2. ನಿಷ್ಠಾವಂತ ಪ್ರಯಾಣಿಕರು: ಜೀವನದ ಪ್ರಯಾಣದಲ್ಲಿ ಪರಿಶ್ರಮವನ್ನು ಕಲಿಯುವುದು</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ನ್ಯಾಯಸ್ಥಾಪಕರು 19:11 ಅವರು ಯೆಬಸ್ ಬಳಿಯಲ್ಲಿದ್ದಾಗ, ದಿನವು ತುಂಬಾ ಕಳೆದುಹೋಯಿತು; ಮತ್ತು ಆ ಸೇವಕನು ತನ್ನ ಯಜಮಾನನಿಗೆ--ಬನ್ನಿ, ನಾವು ಯೆಬೂಸಿಯರ ಈ ಪಟ್ಟಣಕ್ಕೆ ತಿರುಗಿ ಅದರಲ್ಲಿ ವಾಸಮಾಡೋಣ ಅಂದನು.</w:t>
      </w:r>
    </w:p>
    <w:p/>
    <w:p>
      <w:r xmlns:w="http://schemas.openxmlformats.org/wordprocessingml/2006/main">
        <w:t xml:space="preserve">ಒಬ್ಬ ಸೇವಕನು ತನ್ನ ಯಜಮಾನನನ್ನು ಯೆಬೂಸಿಯರ ಪಟ್ಟಣದಲ್ಲಿ ಬಿಡಲು ಕೇಳಿದನು, ಏಕೆಂದರೆ ದಿನವು ತುಂಬಾ ಕಳೆದುಹೋಯಿತು.</w:t>
      </w:r>
    </w:p>
    <w:p/>
    <w:p>
      <w:r xmlns:w="http://schemas.openxmlformats.org/wordprocessingml/2006/main">
        <w:t xml:space="preserve">1. ಮುಂದೆ ಯೋಜನೆಯ ಪ್ರಾಮುಖ್ಯತೆ</w:t>
      </w:r>
    </w:p>
    <w:p/>
    <w:p>
      <w:r xmlns:w="http://schemas.openxmlformats.org/wordprocessingml/2006/main">
        <w:t xml:space="preserve">2. ಆಶ್ರಯವನ್ನು ಹುಡುಕುವ ಬುದ್ಧಿವಂತಿಕೆ</w:t>
      </w:r>
    </w:p>
    <w:p/>
    <w:p>
      <w:r xmlns:w="http://schemas.openxmlformats.org/wordprocessingml/2006/main">
        <w:t xml:space="preserve">1. ನಾಣ್ಣುಡಿಗಳು 19:2 - "ಜ್ಞಾನವಿಲ್ಲದ ಬಯಕೆಯು ಒಳ್ಳೆಯದಲ್ಲ, ಆತುರದ ಪಾದಗಳು ದಾರಿ ತಪ್ಪುತ್ತವೆ!"</w:t>
      </w:r>
    </w:p>
    <w:p/>
    <w:p>
      <w:r xmlns:w="http://schemas.openxmlformats.org/wordprocessingml/2006/main">
        <w:t xml:space="preserve">2. ಯೆಶಾಯ 25:4 - "ನೀವು ಬಡವರಿಗೆ ಆಶ್ರಯವಾಗಿದ್ದೀರಿ, ಅವರ ಸಂಕಷ್ಟದಲ್ಲಿ ನಿರ್ಗತಿಕರಿಗೆ ಆಶ್ರಯವಾಗಿದ್ದೀರಿ, ಬಿರುಗಾಳಿಯಿಂದ ಆಶ್ರಯ ಮತ್ತು ಶಾಖದಿಂದ ನೆರಳು."</w:t>
      </w:r>
    </w:p>
    <w:p/>
    <w:p>
      <w:r xmlns:w="http://schemas.openxmlformats.org/wordprocessingml/2006/main">
        <w:t xml:space="preserve">ನ್ಯಾಯಸ್ಥಾಪಕರು 19:12 ಅವನ ಯಜಮಾನನು ಅವನಿಗೆ--ನಾವು ಇಸ್ರಾಯೇಲ್ ಮಕ್ಕಳಲ್ಲದ ಅನ್ಯರ ಪಟ್ಟಣಕ್ಕೆ ತಿರುಗುವುದಿಲ್ಲ; ನಾವು ಗಿಬೆಯಕ್ಕೆ ಹೋಗುತ್ತೇವೆ.</w:t>
      </w:r>
    </w:p>
    <w:p/>
    <w:p>
      <w:r xmlns:w="http://schemas.openxmlformats.org/wordprocessingml/2006/main">
        <w:t xml:space="preserve">ಯಜಮಾನನು ಇಸ್ರಾಯೇಲ್ ಮಕ್ಕಳ ಭಾಗವಲ್ಲದ ನಗರದಲ್ಲಿ ಉಳಿಯಲು ನಿರಾಕರಿಸಿದನು ಮತ್ತು ಬದಲಾಗಿ ಗಿಬೆಯಕ್ಕೆ ಹೋಗಲು ನಿರ್ಧರಿಸಿದನು.</w:t>
      </w:r>
    </w:p>
    <w:p/>
    <w:p>
      <w:r xmlns:w="http://schemas.openxmlformats.org/wordprocessingml/2006/main">
        <w:t xml:space="preserve">1. ನಾವು ಯಾವಾಗಲೂ ಭಗವಂತನನ್ನು ಆತನ ಜನರೊಂದಿಗೆ ನಿಲ್ಲುವ ಮೂಲಕ ಗೌರವಿಸಲು ಪ್ರಯತ್ನಿಸಬೇಕು.</w:t>
      </w:r>
    </w:p>
    <w:p/>
    <w:p>
      <w:r xmlns:w="http://schemas.openxmlformats.org/wordprocessingml/2006/main">
        <w:t xml:space="preserve">2. ನಮ್ಮ ನಿರ್ಧಾರಗಳು ಯಾವಾಗಲೂ ದೇವರ ವಾಕ್ಯದಿಂದ ಮಾರ್ಗದರ್ಶಿಸಲ್ಪಡಬೇಕು.</w:t>
      </w:r>
    </w:p>
    <w:p/>
    <w:p>
      <w:r xmlns:w="http://schemas.openxmlformats.org/wordprocessingml/2006/main">
        <w:t xml:space="preserve">1. ರೋಮನ್ನರು 12:2 - ಈ ಪ್ರಪಂಚದ ಮಾದರಿಗೆ ಅನುಗುಣವಾಗಿರಬೇಡಿ, ಆದರೆ ನಿಮ್ಮ ಮನಸ್ಸಿನ ನವೀಕರಣದಿಂದ ರೂಪಾಂತರಗೊಳ್ಳಿರಿ.</w:t>
      </w:r>
    </w:p>
    <w:p/>
    <w:p>
      <w:r xmlns:w="http://schemas.openxmlformats.org/wordprocessingml/2006/main">
        <w:t xml:space="preserve">2. 1 ಜಾನ್ 4: 20-21 - ಯಾರಾದರೂ ಹೇಳಿದರೆ, ನಾನು ದೇವರನ್ನು ಪ್ರೀತಿಸುತ್ತೇನೆ, ಆದರೆ ತನ್ನ ಸಹೋದರನನ್ನು ದ್ವೇಷಿಸಿದರೆ, ಅವನು ಸುಳ್ಳುಗಾರ. ತಾನು ನೋಡಿದ ತನ್ನ ಸಹೋದರನನ್ನು ಪ್ರೀತಿಸದವನು ತಾನು ಕಾಣದ ದೇವರನ್ನು ಪ್ರೀತಿಸಲಾರನು.</w:t>
      </w:r>
    </w:p>
    <w:p/>
    <w:p>
      <w:r xmlns:w="http://schemas.openxmlformats.org/wordprocessingml/2006/main">
        <w:t xml:space="preserve">ನ್ಯಾಯಸ್ಥಾಪಕರು 19:13 ಮತ್ತು ಅವನು ತನ್ನ ಸೇವಕನಿಗೆ--ಬಾ, ಮತ್ತು ನಾವು ರಾತ್ರಿಯಿಡೀ ಗಿಬೆಯಲ್ಲಿ ಅಥವಾ ರಾಮದಲ್ಲಿ ವಾಸಿಸಲು ಈ ಸ್ಥಳಗಳಲ್ಲಿ ಒಂದನ್ನು ಸಮೀಪಿಸೋಣ.</w:t>
      </w:r>
    </w:p>
    <w:p/>
    <w:p>
      <w:r xmlns:w="http://schemas.openxmlformats.org/wordprocessingml/2006/main">
        <w:t xml:space="preserve">ಒಬ್ಬ ಮನುಷ್ಯನು ಮತ್ತು ಅವನ ಸೇವಕನು ರಾತ್ರಿಯಲ್ಲಿ ಉಳಿಯಲು ಸ್ಥಳವನ್ನು ಹುಡುಕುತ್ತಿದ್ದನು, ಗಿಬೆಯ ಮತ್ತು ರಾಮದ ನಡುವೆ ನಿರ್ಧರಿಸಿದರು.</w:t>
      </w:r>
    </w:p>
    <w:p/>
    <w:p>
      <w:r xmlns:w="http://schemas.openxmlformats.org/wordprocessingml/2006/main">
        <w:t xml:space="preserve">1. ಟ್ರಬ್ಲಿಂಗ್ ಟೈಮ್ಸ್ ನಲ್ಲಿ ಕಂಫರ್ಟ್ ಫೈಂಡಿಂಗ್</w:t>
      </w:r>
    </w:p>
    <w:p/>
    <w:p>
      <w:r xmlns:w="http://schemas.openxmlformats.org/wordprocessingml/2006/main">
        <w:t xml:space="preserve">2. ಕಷ್ಟದ ಸಂದರ್ಭಗಳಲ್ಲಿ ಭರವಸೆಯ ಶಕ್ತಿ</w:t>
      </w:r>
    </w:p>
    <w:p/>
    <w:p>
      <w:r xmlns:w="http://schemas.openxmlformats.org/wordprocessingml/2006/main">
        <w:t xml:space="preserve">1. ಯೆಶಾಯ 40:31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ಕೀರ್ತನೆಗಳು 23:4 ಹೌದು, ನಾನು ಮರಣದ ನೆರಳಿನ ಕಣಿವೆಯಲ್ಲಿ ನಡೆದರೂ, ನಾನು ಯಾವುದೇ ಕೆಟ್ಟದ್ದಕ್ಕೆ ಹೆದರುವುದಿಲ್ಲ, ಏಕೆಂದರೆ ನೀನು ನನ್ನೊಂದಿಗೆ ಇದ್ದೀ; ನಿನ್ನ ಕೋಲು ಮತ್ತು ಕೋಲು ನನ್ನನ್ನು ಸಂತೈಸುತ್ತವೆ.</w:t>
      </w:r>
    </w:p>
    <w:p/>
    <w:p>
      <w:r xmlns:w="http://schemas.openxmlformats.org/wordprocessingml/2006/main">
        <w:t xml:space="preserve">ನ್ಯಾಯಾಧೀಶರು 19:14 ಅವರು ಹಾದು ಹೋದರು; ಬೆನ್ಯಾಮಿನನಿಗೆ ಸೇರಿದ ಗಿಬೆಯ ಬಳಿಯಲ್ಲಿದ್ದಾಗ ಸೂರ್ಯನು ಅವರ ಮೇಲೆ ಹೋದನು.</w:t>
      </w:r>
    </w:p>
    <w:p/>
    <w:p>
      <w:r xmlns:w="http://schemas.openxmlformats.org/wordprocessingml/2006/main">
        <w:t xml:space="preserve">ಪ್ರಯಾಣಿಕರ ಗುಂಪು ಸೂರ್ಯಾಸ್ತದ ಸಮಯದಲ್ಲಿ ಬೆಂಜಮಿನ್‌ಗೆ ಸೇರಿದ ಗಿಬೆಯ ಪಟ್ಟಣದ ಮೂಲಕ ಹಾದುಹೋಯಿತು.</w:t>
      </w:r>
    </w:p>
    <w:p/>
    <w:p>
      <w:r xmlns:w="http://schemas.openxmlformats.org/wordprocessingml/2006/main">
        <w:t xml:space="preserve">1. ದೇವರ ಸಮಯ: ನಮ್ಮ ದಿನದ ಹೆಚ್ಚಿನದನ್ನು ಮಾಡುವುದು</w:t>
      </w:r>
    </w:p>
    <w:p/>
    <w:p>
      <w:r xmlns:w="http://schemas.openxmlformats.org/wordprocessingml/2006/main">
        <w:t xml:space="preserve">2. ಸಮುದಾಯದಲ್ಲಿ ವಾಸಿಸುವುದು: ಜಗತ್ತಿನಲ್ಲಿ ನಮ್ಮ ಸ್ಥಾನವನ್ನು ಅರ್ಥಮಾಡಿಕೊಳ್ಳುವುದು</w:t>
      </w:r>
    </w:p>
    <w:p/>
    <w:p>
      <w:r xmlns:w="http://schemas.openxmlformats.org/wordprocessingml/2006/main">
        <w:t xml:space="preserve">1. ಕೊಲೊಸ್ಸಿಯನ್ಸ್ 4:5 - ಸಮಯವನ್ನು ವಿಮೋಚಿಸುತ್ತಾ ಹೊರಗಿನವರ ಕಡೆಗೆ ಬುದ್ಧಿವಂತಿಕೆಯಿಂದ ನಡೆಯಿರಿ.</w:t>
      </w:r>
    </w:p>
    <w:p/>
    <w:p>
      <w:r xmlns:w="http://schemas.openxmlformats.org/wordprocessingml/2006/main">
        <w:t xml:space="preserve">2. ಎಫೆಸಿಯನ್ಸ್ 4: 2-3 - ಎಲ್ಲಾ ದೀನತೆ ಮತ್ತು ಸೌಮ್ಯತೆ, ದೀರ್ಘ ಸಹನೆ, ಪ್ರೀತಿಯಲ್ಲಿ ಒಬ್ಬರನ್ನೊಬ್ಬರು ಸಹಿಸಿಕೊಳ್ಳುವುದು; ಶಾಂತಿಯ ಬಂಧದಲ್ಲಿ ಆತ್ಮದ ಏಕತೆಯನ್ನು ಇರಿಸಿಕೊಳ್ಳಲು ಪ್ರಯತ್ನಿಸುವುದು.</w:t>
      </w:r>
    </w:p>
    <w:p/>
    <w:p>
      <w:r xmlns:w="http://schemas.openxmlformats.org/wordprocessingml/2006/main">
        <w:t xml:space="preserve">ನ್ಯಾಯಸ್ಥಾಪಕರು 19:15 ಅವರು ಗಿಬೆಯಕ್ಕೆ ಹೋಗಿ ಅಲ್ಲಿ ವಾಸಮಾಡಲು ಅಲ್ಲಿಗೆ ತಿರುಗಿದರು; ಮತ್ತು ಅವನು ಒಳಗೆ ಹೋದಾಗ, ಅವನು ಅವನನ್ನು ಪಟ್ಟಣದ ಬೀದಿಯಲ್ಲಿ ಕೂರಿಸಿದನು;</w:t>
      </w:r>
    </w:p>
    <w:p/>
    <w:p>
      <w:r xmlns:w="http://schemas.openxmlformats.org/wordprocessingml/2006/main">
        <w:t xml:space="preserve">ಒಬ್ಬ ಲೇವಿಯನೂ ಅವನ ಉಪಪತ್ನಿಯೂ ಪ್ರಯಾಣಿಸುತ್ತಿದ್ದರು ಮತ್ತು ಗಿಬೆಯಾದಲ್ಲಿ ನಿಲ್ಲಿಸಿದರು, ಆದರೆ ಯಾರೂ ಅವರಿಗೆ ಉಳಿಯಲು ಸ್ಥಳವನ್ನು ನೀಡಲಿಲ್ಲ.</w:t>
      </w:r>
    </w:p>
    <w:p/>
    <w:p>
      <w:r xmlns:w="http://schemas.openxmlformats.org/wordprocessingml/2006/main">
        <w:t xml:space="preserve">1. ಅಗತ್ಯದ ಸಮಯದಲ್ಲಿ ದೇವರ ನಿಬಂಧನೆ</w:t>
      </w:r>
    </w:p>
    <w:p/>
    <w:p>
      <w:r xmlns:w="http://schemas.openxmlformats.org/wordprocessingml/2006/main">
        <w:t xml:space="preserve">2. ಬೈಬಲ್ನಲ್ಲಿ ಆತಿಥ್ಯ</w:t>
      </w:r>
    </w:p>
    <w:p/>
    <w:p>
      <w:r xmlns:w="http://schemas.openxmlformats.org/wordprocessingml/2006/main">
        <w:t xml:space="preserve">1. 1 ಪೀಟರ್ 5:7 - ನಿಮ್ಮ ಎಲ್ಲಾ ಕಾಳಜಿಯನ್ನು ಅವನ ಮೇಲೆ ಹಾಕುವುದು; ಯಾಕಂದರೆ ಅವನು ನಿನ್ನ ಬಗ್ಗೆ ಕಾಳಜಿ ವಹಿಸುತ್ತಾನೆ.</w:t>
      </w:r>
    </w:p>
    <w:p/>
    <w:p>
      <w:r xmlns:w="http://schemas.openxmlformats.org/wordprocessingml/2006/main">
        <w:t xml:space="preserve">2. ರೋಮನ್ನರು 12:13 - ಸಂತರ ಅವಶ್ಯಕತೆಗೆ ವಿತರಿಸುವುದು; ಆತಿಥ್ಯಕ್ಕೆ ನೀಡಲಾಗಿದೆ.</w:t>
      </w:r>
    </w:p>
    <w:p/>
    <w:p>
      <w:r xmlns:w="http://schemas.openxmlformats.org/wordprocessingml/2006/main">
        <w:t xml:space="preserve">ನ್ಯಾಯಸ್ಥಾಪಕರು 19:16 ಮತ್ತು ಇಗೋ, ಒಬ್ಬ ಮುದುಕನು ತನ್ನ ಕೆಲಸದಿಂದ ಸಾಯಂಕಾಲದಲ್ಲಿ ಎಫ್ರಾಯೀಮ್ ಪರ್ವತದ ಹೊಲದಿಂದ ಬಂದನು; ಮತ್ತು ಅವನು ಗಿಬೆಯದಲ್ಲಿ ವಾಸಮಾಡಿದನು; ಆದರೆ ಆ ಸ್ಥಳದ ಜನರು ಬೆನ್ಯಾಮಿನರು.</w:t>
      </w:r>
    </w:p>
    <w:p/>
    <w:p>
      <w:r xmlns:w="http://schemas.openxmlformats.org/wordprocessingml/2006/main">
        <w:t xml:space="preserve">ಎಫ್ರಾಯೀಮ್ ಪರ್ವತದಿಂದ ಒಬ್ಬ ಮುದುಕನು ದಿನದ ಅಂತ್ಯದಲ್ಲಿ ಗಿಬೆಯಾಕ್ಕೆ ಬಂದನು ಮತ್ತು ನಗರದ ಜನರು ಬೆನ್ಯಾಮೀನ್ ಕುಲದವರು.</w:t>
      </w:r>
    </w:p>
    <w:p/>
    <w:p>
      <w:r xmlns:w="http://schemas.openxmlformats.org/wordprocessingml/2006/main">
        <w:t xml:space="preserve">1. ಪ್ರವಾಸಿಗನಾಗಿರುವ ಶಕ್ತಿ: ನಾವು ಇತರರನ್ನು ಹೇಗೆ ನಡೆಸಿಕೊಳ್ಳುತ್ತೇವೆ</w:t>
      </w:r>
    </w:p>
    <w:p/>
    <w:p>
      <w:r xmlns:w="http://schemas.openxmlformats.org/wordprocessingml/2006/main">
        <w:t xml:space="preserve">2. ದಿ ಜರ್ನಿ ಆಫ್ ಲೈಫ್: ನಮ್ಮ ಅನುಭವಗಳಿಂದ ಕಲಿಯುವುದು</w:t>
      </w:r>
    </w:p>
    <w:p/>
    <w:p>
      <w:r xmlns:w="http://schemas.openxmlformats.org/wordprocessingml/2006/main">
        <w:t xml:space="preserve">1. ಇಬ್ರಿಯರಿಗೆ 13:2 - ಅಪರಿಚಿತರಿಗೆ ಆತಿಥ್ಯವನ್ನು ತೋರಿಸುವುದನ್ನು ನಿರ್ಲಕ್ಷಿಸಬೇಡಿ, ಏಕೆಂದರೆ ಕೆಲವರು ಅದನ್ನು ತಿಳಿಯದೆ ದೇವತೆಗಳನ್ನು ಸತ್ಕರಿಸಿದ್ದಾರೆ.</w:t>
      </w:r>
    </w:p>
    <w:p/>
    <w:p>
      <w:r xmlns:w="http://schemas.openxmlformats.org/wordprocessingml/2006/main">
        <w:t xml:space="preserve">2. ರೋಮನ್ನರು 12:13 - ಅಗತ್ಯವಿರುವ ಭಗವಂತನ ಜನರೊಂದಿಗೆ ಹಂಚಿಕೊಳ್ಳಿ. ಆತಿಥ್ಯವನ್ನು ಅಭ್ಯಾಸ ಮಾಡಿ.</w:t>
      </w:r>
    </w:p>
    <w:p/>
    <w:p>
      <w:r xmlns:w="http://schemas.openxmlformats.org/wordprocessingml/2006/main">
        <w:t xml:space="preserve">ನ್ಯಾಯಸ್ಥಾಪಕರು 19:17 ಅವನು ತನ್ನ ಕಣ್ಣುಗಳನ್ನು ಮೇಲಕ್ಕೆತ್ತಿ ನೋಡಿದಾಗ, ಪಟ್ಟಣದ ಬೀದಿಯಲ್ಲಿ ಒಬ್ಬ ದಾರಿಹೋಕನನ್ನು ಕಂಡನು. ಮತ್ತು ನೀವು ಎಲ್ಲಿಂದ ಬಂದಿದ್ದೀರಿ?</w:t>
      </w:r>
    </w:p>
    <w:p/>
    <w:p>
      <w:r xmlns:w="http://schemas.openxmlformats.org/wordprocessingml/2006/main">
        <w:t xml:space="preserve">ಒಬ್ಬ ಮುದುಕನು ನಗರದ ಬೀದಿಯಲ್ಲಿ ದಾರಿಹೋಕನನ್ನು ಎದುರಿಸಿದನು ಮತ್ತು ಅವನು ಎಲ್ಲಿಗೆ ಹೋಗುತ್ತಿದ್ದಾನೆ ಮತ್ತು ಎಲ್ಲಿಂದ ಬಂದನು ಎಂದು ಕೇಳಿದನು.</w:t>
      </w:r>
    </w:p>
    <w:p/>
    <w:p>
      <w:r xmlns:w="http://schemas.openxmlformats.org/wordprocessingml/2006/main">
        <w:t xml:space="preserve">1. ಸಂಭಾಷಣೆಯ ಶಕ್ತಿ: ಪ್ರಶ್ನೆಗಳನ್ನು ಕೇಳುವ ಮೂಲಕ ನಾವು ಇತರರನ್ನು ಹೇಗೆ ಪ್ರಭಾವಿಸಬಹುದು</w:t>
      </w:r>
    </w:p>
    <w:p/>
    <w:p>
      <w:r xmlns:w="http://schemas.openxmlformats.org/wordprocessingml/2006/main">
        <w:t xml:space="preserve">2. ಉದಾರವಾಗಿ ಬದುಕುವುದು: ದಯೆಯ ಮೂಲಕ ನಾವು ಇತರರಿಗೆ ಪ್ರೀತಿಯನ್ನು ಹೇಗೆ ತೋರಿಸಬಹುದು</w:t>
      </w:r>
    </w:p>
    <w:p/>
    <w:p>
      <w:r xmlns:w="http://schemas.openxmlformats.org/wordprocessingml/2006/main">
        <w:t xml:space="preserve">1. ಲ್ಯೂಕ್ 10: 25-37 - ಒಳ್ಳೆಯ ಸಮರಿಟನ್ನ ನೀತಿಕಥೆ</w:t>
      </w:r>
    </w:p>
    <w:p/>
    <w:p>
      <w:r xmlns:w="http://schemas.openxmlformats.org/wordprocessingml/2006/main">
        <w:t xml:space="preserve">2. ಗಲಾತ್ಯ 6:10 - ಎಲ್ಲಾ ಜನರಿಗೆ ಒಳ್ಳೆಯದನ್ನು ಮಾಡುವುದು</w:t>
      </w:r>
    </w:p>
    <w:p/>
    <w:p>
      <w:r xmlns:w="http://schemas.openxmlformats.org/wordprocessingml/2006/main">
        <w:t xml:space="preserve">ನ್ಯಾಯಸ್ಥಾಪಕರು 19:18 ಆತನು ಅವನಿಗೆ--ನಾವು ಯೆಹೂದದ ಬೇತ್ಲೆಹೆಮಿನಿಂದ ಎಫ್ರಾಯೀಮ್ ಪರ್ವತದ ಕಡೆಗೆ ಹೋಗುತ್ತಿದ್ದೇವೆ; ನಾನು ಅಲ್ಲಿಂದ ಬಂದಿದ್ದೇನೆ ಮತ್ತು ನಾನು ಜುದಾ ಬೇತ್ಲೆಹೆಮ್ಗೆ ಹೋದೆ, ಆದರೆ ನಾನು ಈಗ ಕರ್ತನ ಮನೆಗೆ ಹೋಗುತ್ತಿದ್ದೇನೆ; ಮತ್ತು ನನ್ನನ್ನು ಮನೆಗೆ ಬರಮಾಡಿಕೊಳ್ಳುವ ಯಾವ ಮನುಷ್ಯನೂ ಇಲ್ಲ.</w:t>
      </w:r>
    </w:p>
    <w:p/>
    <w:p>
      <w:r xmlns:w="http://schemas.openxmlformats.org/wordprocessingml/2006/main">
        <w:t xml:space="preserve">ಬೆತ್ಲೆಹೆಮ್ಜುದಾದಿಂದ ಎಫ್ರೇಮ್ ಪರ್ವತದ ಕಡೆಗೆ ಪ್ರಯಾಣಿಸುವ ಒಬ್ಬ ವ್ಯಕ್ತಿಯನ್ನು ಯಾರ ಮನೆಯೊಳಗೆ ಸ್ವಾಗತಿಸಲಾಗುವುದಿಲ್ಲ.</w:t>
      </w:r>
    </w:p>
    <w:p/>
    <w:p>
      <w:r xmlns:w="http://schemas.openxmlformats.org/wordprocessingml/2006/main">
        <w:t xml:space="preserve">1. ಅತಿಥಿ ಸತ್ಕಾರದ ಪ್ರಾಮುಖ್ಯತೆ ಮತ್ತು ಅಪರಿಚಿತರನ್ನು ಸ್ವಾಗತಿಸುವುದು.</w:t>
      </w:r>
    </w:p>
    <w:p/>
    <w:p>
      <w:r xmlns:w="http://schemas.openxmlformats.org/wordprocessingml/2006/main">
        <w:t xml:space="preserve">2. ನಮ್ಮ ಮನೆಗಳ ಸುರಕ್ಷತೆಯನ್ನು ನಾವು ಏಕೆ ಲಘುವಾಗಿ ತೆಗೆದುಕೊಳ್ಳಬಾರದು.</w:t>
      </w:r>
    </w:p>
    <w:p/>
    <w:p>
      <w:r xmlns:w="http://schemas.openxmlformats.org/wordprocessingml/2006/main">
        <w:t xml:space="preserve">1. ಹೀಬ್ರೂ 13:2 - "ಅಪರಿಚಿತರಿಗೆ ಆತಿಥ್ಯವನ್ನು ತೋರಿಸುವುದನ್ನು ನಿರ್ಲಕ್ಷಿಸಬೇಡಿ, ಏಕೆಂದರೆ ಕೆಲವರು ತಿಳಿಯದೆ ದೇವತೆಗಳನ್ನು ಸತ್ಕರಿಸಿದ್ದಾರೆ."</w:t>
      </w:r>
    </w:p>
    <w:p/>
    <w:p>
      <w:r xmlns:w="http://schemas.openxmlformats.org/wordprocessingml/2006/main">
        <w:t xml:space="preserve">2. ರೋಮನ್ನರು 12:13 - "ಸಂತರ ಅಗತ್ಯಗಳಿಗೆ ಕೊಡುಗೆ ನೀಡಿ ಮತ್ತು ಆತಿಥ್ಯವನ್ನು ತೋರಿಸಲು ಪ್ರಯತ್ನಿಸಿ."</w:t>
      </w:r>
    </w:p>
    <w:p/>
    <w:p>
      <w:r xmlns:w="http://schemas.openxmlformats.org/wordprocessingml/2006/main">
        <w:t xml:space="preserve">ನ್ಯಾಯಾಧೀಶರು 19:19 ಆದರೆ ನಮ್ಮ ಕತ್ತೆಗಳಿಗೆ ಹುಲ್ಲು ಮತ್ತು ಹುಲ್ಲು ಇವೆರಡೂ ಇವೆ; ನನಗೂ ನಿನ್ನ ದಾಸಿಗೂ ನಿನ್ನ ಸೇವಕರ ಸಂಗಡ ಇರುವ ಯೌವನಸ್ಥನಿಗೂ ರೊಟ್ಟಿಯೂ ದ್ರಾಕ್ಷಾರಸವೂ ಇದೆ;</w:t>
      </w:r>
    </w:p>
    <w:p/>
    <w:p>
      <w:r xmlns:w="http://schemas.openxmlformats.org/wordprocessingml/2006/main">
        <w:t xml:space="preserve">ಒಬ್ಬ ಲೇವಿಯ ಮತ್ತು ಅವನ ಉಪಪತ್ನಿಯು ಗಿಬೆಯದಲ್ಲಿರುವ ಒಬ್ಬ ಮುದುಕನ ಮನೆಯಲ್ಲಿ ಆತಿಥ್ಯವನ್ನು ಕಂಡುಕೊಳ್ಳುತ್ತಾರೆ ಮತ್ತು ಅವರಿಗೆ ಆಹಾರ ಮತ್ತು ಪಾನೀಯವನ್ನು ಒದಗಿಸಲಾಗುತ್ತದೆ.</w:t>
      </w:r>
    </w:p>
    <w:p/>
    <w:p>
      <w:r xmlns:w="http://schemas.openxmlformats.org/wordprocessingml/2006/main">
        <w:t xml:space="preserve">1. ದೇವರು ನಿಷ್ಠಾವಂತರಿಗೆ ಒದಗಿಸುವಿಕೆ ಮತ್ತು ಆತಿಥ್ಯದೊಂದಿಗೆ ಪ್ರತಿಫಲವನ್ನು ನೀಡುತ್ತಾನೆ.</w:t>
      </w:r>
    </w:p>
    <w:p/>
    <w:p>
      <w:r xmlns:w="http://schemas.openxmlformats.org/wordprocessingml/2006/main">
        <w:t xml:space="preserve">2. ಆತಿಥ್ಯವು ನಿಜವಾದ ನಿಷ್ಠೆಯ ಸಂಕೇತವಾಗಿದೆ.</w:t>
      </w:r>
    </w:p>
    <w:p/>
    <w:p>
      <w:r xmlns:w="http://schemas.openxmlformats.org/wordprocessingml/2006/main">
        <w:t xml:space="preserve">1. ಇಬ್ರಿಯರಿಗೆ 13:2 - ಅಪರಿಚಿತರಿಗೆ ಆತಿಥ್ಯವನ್ನು ತೋರಿಸಲು ಮರೆಯಬೇಡಿ, ಏಕೆಂದರೆ ಕೆಲವು ಜನರು ಅದನ್ನು ತಿಳಿಯದೆ ದೇವತೆಗಳಿಗೆ ಆತಿಥ್ಯವನ್ನು ತೋರಿಸಿದ್ದಾರೆ.</w:t>
      </w:r>
    </w:p>
    <w:p/>
    <w:p>
      <w:r xmlns:w="http://schemas.openxmlformats.org/wordprocessingml/2006/main">
        <w:t xml:space="preserve">2. ಮ್ಯಾಥ್ಯೂ 25:35 - ನಾನು ಹಸಿದಿದ್ದೇನೆ ಮತ್ತು ನೀವು ನನಗೆ ತಿನ್ನಲು ಏನನ್ನಾದರೂ ಕೊಟ್ಟಿದ್ದೀರಿ, ನನಗೆ ಬಾಯಾರಿಕೆಯಾಗಿದೆ ಮತ್ತು ನೀವು ನನಗೆ ಕುಡಿಯಲು ಏನನ್ನಾದರೂ ಕೊಟ್ಟಿದ್ದೀರಿ, ನಾನು ಅಪರಿಚಿತನಾಗಿದ್ದೆ ಮತ್ತು ನೀವು ನನ್ನನ್ನು ಒಳಗೆ ಆಹ್ವಾನಿಸಿದ್ದೀರಿ.</w:t>
      </w:r>
    </w:p>
    <w:p/>
    <w:p>
      <w:r xmlns:w="http://schemas.openxmlformats.org/wordprocessingml/2006/main">
        <w:t xml:space="preserve">ನ್ಯಾಯಸ್ಥಾಪಕರು 19:20 ಮತ್ತು ಮುದುಕನು ಹೇಳಿದನು--ನಿನ್ನ ಸಂಗಡ ಶಾಂತಿ ಇರಲಿ; ಹೇಗಾದರೂ ನಿನ್ನ ಎಲ್ಲಾ ಆಸೆಗಳು ನನ್ನ ಮೇಲೆ ಇರಲಿ; ಬೀದಿಯಲ್ಲಿ ಮಾತ್ರ ವಸತಿಗೃಹವಿಲ್ಲ.</w:t>
      </w:r>
    </w:p>
    <w:p/>
    <w:p>
      <w:r xmlns:w="http://schemas.openxmlformats.org/wordprocessingml/2006/main">
        <w:t xml:space="preserve">ಒಬ್ಬ ಮುದುಕನು ಒಬ್ಬ ಲೇವಿಯನಿಗೆ ಮತ್ತು ಅವನ ಉಪಪತ್ನಿಗೆ ಆತಿಥ್ಯವನ್ನು ಅರ್ಪಿಸಿದನು, ಅವರ ಎಲ್ಲಾ ಅಗತ್ಯಗಳನ್ನು ನೋಡಿಕೊಳ್ಳಲು ಮತ್ತು ಅವರು ಬೀದಿಯಲ್ಲಿ ಉಳಿಯದಂತೆ ವಿನಂತಿಸಿದನು.</w:t>
      </w:r>
    </w:p>
    <w:p/>
    <w:p>
      <w:r xmlns:w="http://schemas.openxmlformats.org/wordprocessingml/2006/main">
        <w:t xml:space="preserve">1. ಅತಿಥಿ ಸತ್ಕಾರದ ಪ್ರಾಮುಖ್ಯತೆ - ನ್ಯಾಯಾಧೀಶರು 19:20 ರಲ್ಲಿ ತೋರಿಸಿರುವ ಆತಿಥ್ಯವನ್ನು ಅನ್ವೇಷಿಸುವುದು ಮತ್ತು ಅದನ್ನು ಇಂದು ನಮ್ಮ ಜೀವನಕ್ಕೆ ಹೇಗೆ ಅನ್ವಯಿಸಬಹುದು.</w:t>
      </w:r>
    </w:p>
    <w:p/>
    <w:p>
      <w:r xmlns:w="http://schemas.openxmlformats.org/wordprocessingml/2006/main">
        <w:t xml:space="preserve">2. ದೇವರ ನಿಷ್ಠೆ - ನ್ಯಾಯಾಧೀಶರು 19:20 ರಲ್ಲಿ ಉದಾಹರಣೆಯಾಗಿ ನಮಗೆ ಅಗತ್ಯವಿರುವಾಗ ದೇವರು ನಮಗೆ ಹೇಗೆ ಒದಗಿಸುತ್ತಾನೆ ಎಂಬುದನ್ನು ಪರಿಶೀಲಿಸುವುದು.</w:t>
      </w:r>
    </w:p>
    <w:p/>
    <w:p>
      <w:r xmlns:w="http://schemas.openxmlformats.org/wordprocessingml/2006/main">
        <w:t xml:space="preserve">1. ರೋಮನ್ನರು 12:13 - ಅಗತ್ಯವಿರುವ ಭಗವಂತನ ಜನರೊಂದಿಗೆ ಹಂಚಿಕೊಳ್ಳಿ. ಆತಿಥ್ಯವನ್ನು ಅಭ್ಯಾಸ ಮಾಡಿ.</w:t>
      </w:r>
    </w:p>
    <w:p/>
    <w:p>
      <w:r xmlns:w="http://schemas.openxmlformats.org/wordprocessingml/2006/main">
        <w:t xml:space="preserve">2. ಮ್ಯಾಥ್ಯೂ 10:40-42 - ನಿಮ್ಮನ್ನು ಸ್ವಾಗತಿಸುವವನು ನನ್ನನ್ನು ಸ್ವಾಗತಿಸುತ್ತಾನೆ ಮತ್ತು ನನ್ನನ್ನು ಸ್ವಾಗತಿಸುವವನು ನನ್ನನ್ನು ಕಳುಹಿಸಿದವನನ್ನು ಸ್ವಾಗತಿಸುತ್ತಾನೆ.</w:t>
      </w:r>
    </w:p>
    <w:p/>
    <w:p>
      <w:r xmlns:w="http://schemas.openxmlformats.org/wordprocessingml/2006/main">
        <w:t xml:space="preserve">ನ್ಯಾಯಾಧೀಶರು 19:21 ಅವನು ಅವನನ್ನು ತನ್ನ ಮನೆಗೆ ಕರೆತಂದನು ಮತ್ತು ಕತ್ತೆಗಳಿಗೆ ಆಹಾರ ಕೊಟ್ಟನು;</w:t>
      </w:r>
    </w:p>
    <w:p/>
    <w:p>
      <w:r xmlns:w="http://schemas.openxmlformats.org/wordprocessingml/2006/main">
        <w:t xml:space="preserve">ಲೇವಿಯನು ಮುದುಕನನ್ನು ಅವನ ಮನೆಗೆ ಕರೆತಂದು ಆಹಾರ ಮತ್ತು ಪಾನೀಯವನ್ನು ಒದಗಿಸುವ ಮೂಲಕ ಆತಿಥ್ಯವನ್ನು ನೀಡಿದನು.</w:t>
      </w:r>
    </w:p>
    <w:p/>
    <w:p>
      <w:r xmlns:w="http://schemas.openxmlformats.org/wordprocessingml/2006/main">
        <w:t xml:space="preserve">1: ಲೇವಿಯನು ಮಾಡಿದಂತೆಯೇ ನಾವು ಅಗತ್ಯವಿರುವ ಅಪರಿಚಿತರಿಗೆ ಆತಿಥ್ಯವನ್ನು ತೋರಿಸಬೇಕು.</w:t>
      </w:r>
    </w:p>
    <w:p/>
    <w:p>
      <w:r xmlns:w="http://schemas.openxmlformats.org/wordprocessingml/2006/main">
        <w:t xml:space="preserve">2: ಕಷ್ಟಕರ ಸಂದರ್ಭಗಳಲ್ಲಿಯೂ ಸಹ ನಾವು ಯಾವಾಗಲೂ ಇತರರಿಗೆ ಸಹಾಯ ಮಾಡಲು ಸಿದ್ಧರಾಗಿರಬೇಕು.</w:t>
      </w:r>
    </w:p>
    <w:p/>
    <w:p>
      <w:r xmlns:w="http://schemas.openxmlformats.org/wordprocessingml/2006/main">
        <w:t xml:space="preserve">1: ರೋಮನ್ನರು 12:13 - ಅಗತ್ಯವಿರುವ ಲಾರ್ಡ್ಸ್ ಜನರೊಂದಿಗೆ ಹಂಚಿಕೊಳ್ಳಿ. ಆತಿಥ್ಯವನ್ನು ಅಭ್ಯಾಸ ಮಾಡಿ.</w:t>
      </w:r>
    </w:p>
    <w:p/>
    <w:p>
      <w:r xmlns:w="http://schemas.openxmlformats.org/wordprocessingml/2006/main">
        <w:t xml:space="preserve">2: ಇಬ್ರಿಯರಿಗೆ 13:2 - ಅಪರಿಚಿತರಿಗೆ ಆತಿಥ್ಯವನ್ನು ತೋರಿಸಲು ನಿರ್ಲಕ್ಷಿಸಬೇಡಿ, ಏಕೆಂದರೆ ಕೆಲವರು ತಿಳಿಯದೆ ದೇವತೆಗಳನ್ನು ಸತ್ಕರಿಸಿದ್ದಾರೆ.</w:t>
      </w:r>
    </w:p>
    <w:p/>
    <w:p>
      <w:r xmlns:w="http://schemas.openxmlformats.org/wordprocessingml/2006/main">
        <w:t xml:space="preserve">ನ್ಯಾಯಸ್ಥಾಪಕರು 19:22 ಅವರು ತಮ್ಮ ಹೃದಯಗಳನ್ನು ಸಂತೋಷಪಡಿಸುತ್ತಿರುವಾಗ, ಇಗೋ, ಪಟ್ಟಣದ ಮನುಷ್ಯರು, ಬೆಲಿಯಾಳನ ಕೆಲವು ಮಕ್ಕಳು, ಮನೆಯ ಸುತ್ತಲೂ ಸುತ್ತುವರೆದರು ಮತ್ತು ಬಾಗಿಲಿಗೆ ಹೊಡೆದು ಮನೆಯ ಯಜಮಾನನಾದ ಮುದುಕನಿಗೆ ಮಾತನಾಡಿದರು. , ನಿನ್ನ ಮನೆಗೆ ಬಂದ ಮನುಷ್ಯನನ್ನು ಹೊರಗೆ ತನ್ನಿ, ನಾವು ಅವನನ್ನು ತಿಳಿದುಕೊಳ್ಳಬಹುದು.</w:t>
      </w:r>
    </w:p>
    <w:p/>
    <w:p>
      <w:r xmlns:w="http://schemas.openxmlformats.org/wordprocessingml/2006/main">
        <w:t xml:space="preserve">ನಗರದ ಪುರುಷರ ಗುಂಪು ಒಬ್ಬ ಮುದುಕನ ಮನೆಗೆ ಬಂದು ಅಲ್ಲಿ ತಂಗಿದ್ದ ವ್ಯಕ್ತಿಯನ್ನು ಹೊರಗೆ ಕರೆತರುವಂತೆ ಒತ್ತಾಯಿಸಿದರು, ಆದ್ದರಿಂದ ಅವರು ಅವನನ್ನು "ತಿಳಿದುಕೊಳ್ಳಬಹುದು".</w:t>
      </w:r>
    </w:p>
    <w:p/>
    <w:p>
      <w:r xmlns:w="http://schemas.openxmlformats.org/wordprocessingml/2006/main">
        <w:t xml:space="preserve">1. ಪೀರ್ ಒತ್ತಡದ ಶಕ್ತಿ</w:t>
      </w:r>
    </w:p>
    <w:p/>
    <w:p>
      <w:r xmlns:w="http://schemas.openxmlformats.org/wordprocessingml/2006/main">
        <w:t xml:space="preserve">2. ದುಷ್ಟ ಪರಿಸರದಲ್ಲಿ ನ್ಯಾಯಯುತವಾಗಿ ಬದುಕುವುದು</w:t>
      </w:r>
    </w:p>
    <w:p/>
    <w:p>
      <w:r xmlns:w="http://schemas.openxmlformats.org/wordprocessingml/2006/main">
        <w:t xml:space="preserve">1. ಜ್ಞಾನೋಕ್ತಿ 13:20 - "ಜ್ಞಾನಿಗಳೊಂದಿಗೆ ನಡೆಯುವವನು ಜ್ಞಾನಿಯಾಗುತ್ತಾನೆ, ಆದರೆ ಮೂರ್ಖರ ಜೊತೆಗಾರನು ಹಾನಿಯನ್ನು ಅನುಭವಿಸುತ್ತಾನೆ."</w:t>
      </w:r>
    </w:p>
    <w:p/>
    <w:p>
      <w:r xmlns:w="http://schemas.openxmlformats.org/wordprocessingml/2006/main">
        <w:t xml:space="preserve">2. 1 ಕೊರಿಂಥಿಯಾನ್ಸ್ 5:9-11 - "ಲೈಂಗಿಕ ಅನೈತಿಕ ಜನರೊಂದಿಗೆ ಸಹವಾಸ ಮಾಡಬಾರದೆಂದು ನಾನು ನಿಮಗೆ ನನ್ನ ಪತ್ರದಲ್ಲಿ ಬರೆದಿದ್ದೇನೆ, ಈ ಪ್ರಪಂಚದ ಲೈಂಗಿಕ ಅನೈತಿಕತೆ ಅಥವಾ ದುರಾಶೆ ಮತ್ತು ಮೋಸಗಾರರು ಅಥವಾ ವಿಗ್ರಹಾರಾಧಕರು, ಅಂದಿನಿಂದ ನಿಮಗೆ ಬೇಕಾಗಿರುವುದು ಆದರೆ ಈಗ ನಾನು ನಿಮಗೆ ಬರೆಯುತ್ತಿದ್ದೇನೆ, ಸಹೋದರನ ಹೆಸರನ್ನು ಹೊಂದಿರುವ ಯಾರೊಬ್ಬರೂ ಲೈಂಗಿಕ ಅನೈತಿಕತೆ ಅಥವಾ ದುರಾಶೆಯಲ್ಲಿ ತಪ್ಪಿತಸ್ಥರಾಗಿದ್ದರೆ ಅಥವಾ ವಿಗ್ರಹಾರಾಧಕ, ದೂಷಿಸುವ, ಕುಡುಕ ಅಥವಾ ಮೋಸಗಾರನಾಗಿದ್ದರೆ ಅವನೊಂದಿಗೆ ಸಹವಾಸ ಮಾಡಬಾರದು. ಅಂತಹದರೊಂದಿಗೆ."</w:t>
      </w:r>
    </w:p>
    <w:p/>
    <w:p>
      <w:r xmlns:w="http://schemas.openxmlformats.org/wordprocessingml/2006/main">
        <w:t xml:space="preserve">ನ್ಯಾಯಸ್ಥಾಪಕರು 19:23 ಮತ್ತು ಮನೆಯ ಯಜಮಾನನು ಅವರ ಬಳಿಗೆ ಹೋಗಿ ಅವರಿಗೆ--ಅಲ್ಲ, ನನ್ನ ಸಹೋದರರೇ, ಇಲ್ಲ, ನಾನು ನಿಮ್ಮನ್ನು ಬೇಡಿಕೊಳ್ಳುತ್ತೇನೆ, ಹಾಗೆ ಕೆಟ್ಟದಾಗಿ ಮಾಡಬೇಡಿ; ಈ ಮನುಷ್ಯನು ನನ್ನ ಮನೆಗೆ ಬಂದಿರುವುದನ್ನು ನೋಡಿ ಈ ಮೂರ್ಖತನವನ್ನು ಮಾಡಬೇಡ.</w:t>
      </w:r>
    </w:p>
    <w:p/>
    <w:p>
      <w:r xmlns:w="http://schemas.openxmlformats.org/wordprocessingml/2006/main">
        <w:t xml:space="preserve">ಅಂಗೀಕಾರದ ಮನೆಯ ಯಜಮಾನನು ತನ್ನ ಮನೆಗೆ ಅತಿಥಿ ಪ್ರವೇಶಿಸಿದ್ದರಿಂದ ದುಷ್ಟ ಹಿಂಸಾಚಾರವನ್ನು ಮಾಡದಂತೆ ಇಬ್ಬರು ಪುರುಷರನ್ನು ಕೇಳಿದನು.</w:t>
      </w:r>
    </w:p>
    <w:p/>
    <w:p>
      <w:r xmlns:w="http://schemas.openxmlformats.org/wordprocessingml/2006/main">
        <w:t xml:space="preserve">1. ಆತಿಥ್ಯ ಮತ್ತು ಅತಿಥಿಗಳನ್ನು ರಕ್ಷಿಸುವ ಪ್ರಾಮುಖ್ಯತೆ</w:t>
      </w:r>
    </w:p>
    <w:p/>
    <w:p>
      <w:r xmlns:w="http://schemas.openxmlformats.org/wordprocessingml/2006/main">
        <w:t xml:space="preserve">2. ನಮ್ಮ ನೆರೆಹೊರೆಯವರನ್ನು ಪ್ರೀತಿಸುವುದು ಮತ್ತು ದುಷ್ಟತನವನ್ನು ಮಾಡದಿರುವುದು</w:t>
      </w:r>
    </w:p>
    <w:p/>
    <w:p>
      <w:r xmlns:w="http://schemas.openxmlformats.org/wordprocessingml/2006/main">
        <w:t xml:space="preserve">1. ರೋಮನ್ನರು 12:13 - ಅಗತ್ಯವಿರುವ ದೇವರ ಜನರೊಂದಿಗೆ ಹಂಚಿಕೊಳ್ಳಿ. ಆತಿಥ್ಯವನ್ನು ಅಭ್ಯಾಸ ಮಾಡಿ.</w:t>
      </w:r>
    </w:p>
    <w:p/>
    <w:p>
      <w:r xmlns:w="http://schemas.openxmlformats.org/wordprocessingml/2006/main">
        <w:t xml:space="preserve">2. ಮ್ಯಾಥ್ಯೂ 7:12 - ಇತರರು ನಿಮಗೆ ಏನು ಮಾಡಬೇಕೆಂದು ನೀವು ಬಯಸುತ್ತೀರೋ ಅದನ್ನು ಅವರಿಗೂ ಮಾಡಿರಿ, ಏಕೆಂದರೆ ಇದು ಕಾನೂನು ಮತ್ತು ಪ್ರವಾದಿಗಳು.</w:t>
      </w:r>
    </w:p>
    <w:p/>
    <w:p>
      <w:r xmlns:w="http://schemas.openxmlformats.org/wordprocessingml/2006/main">
        <w:t xml:space="preserve">ನ್ಯಾಯಾಧೀಶರು 19:24 ಇಗೋ, ನನ್ನ ಮಗಳು ಒಬ್ಬ ಕನ್ಯೆ ಮತ್ತು ಅವನ ಉಪಪತ್ನಿ; ನಾನು ಈಗ ಅವರನ್ನು ಹೊರತಂದು ಅವರನ್ನು ವಿನಮ್ರಗೊಳಿಸುತ್ತೇನೆ ಮತ್ತು ನಿಮಗೆ ಒಳ್ಳೆಯದೆಂದು ತೋರುವದನ್ನು ಅವರೊಂದಿಗೆ ಮಾಡುತ್ತೇನೆ; ಆದರೆ ಈ ಮನುಷ್ಯನಿಗೆ ಅಷ್ಟು ಕೆಟ್ಟದ್ದನ್ನು ಮಾಡಬೇಡಿ.</w:t>
      </w:r>
    </w:p>
    <w:p/>
    <w:p>
      <w:r xmlns:w="http://schemas.openxmlformats.org/wordprocessingml/2006/main">
        <w:t xml:space="preserve">ಒಬ್ಬ ಲೇವಿಯನು ತನ್ನ ಕನ್ಯೆಯ ಮಗಳು ಮತ್ತು ಉಪಪತ್ನಿಯನ್ನು ತಾನು ಭೇಟಿ ಮಾಡುವ ಪುರುಷನನ್ನು ರಕ್ಷಿಸುವ ಸಲುವಾಗಿ ಅವಮಾನ ಮತ್ತು ನಿಂದನೆಗೆ ಒಳಗಾಗುವಂತೆ ನೀಡುತ್ತಾನೆ.</w:t>
      </w:r>
    </w:p>
    <w:p/>
    <w:p>
      <w:r xmlns:w="http://schemas.openxmlformats.org/wordprocessingml/2006/main">
        <w:t xml:space="preserve">1. ತ್ಯಾಗದ ಶಕ್ತಿ: ಒಬ್ಬ ಮನುಷ್ಯನ ನಿಸ್ವಾರ್ಥತೆಯು ದಿನವನ್ನು ಹೇಗೆ ಉಳಿಸಿತು</w:t>
      </w:r>
    </w:p>
    <w:p/>
    <w:p>
      <w:r xmlns:w="http://schemas.openxmlformats.org/wordprocessingml/2006/main">
        <w:t xml:space="preserve">2. ಸರಿ ಮತ್ತು ತಪ್ಪಿನ ನಡುವಿನ ವ್ಯತ್ಯಾಸ: ಸರಿಯಾದ ಕಾರಣಗಳಿಗಾಗಿ ಕಷ್ಟಕರವಾದ ಆಯ್ಕೆಗಳನ್ನು ಮಾಡುವುದು</w:t>
      </w:r>
    </w:p>
    <w:p/>
    <w:p>
      <w:r xmlns:w="http://schemas.openxmlformats.org/wordprocessingml/2006/main">
        <w:t xml:space="preserve">1. ಯೋಹಾನ 15:13 - ಒಬ್ಬ ಮನುಷ್ಯನು ತನ್ನ ಸ್ನೇಹಿತರಿಗಾಗಿ ತನ್ನ ಪ್ರಾಣವನ್ನು ಕೊಡುವುದಕ್ಕಿಂತ ಹೆಚ್ಚಿನ ಪ್ರೀತಿಯು ಮನುಷ್ಯನಿಗೆ ಇಲ್ಲ.</w:t>
      </w:r>
    </w:p>
    <w:p/>
    <w:p>
      <w:r xmlns:w="http://schemas.openxmlformats.org/wordprocessingml/2006/main">
        <w:t xml:space="preserve">2. ರೋಮನ್ನರು 12: 17-21 - ಕೆಟ್ಟದ್ದಕ್ಕಾಗಿ ಯಾರಿಗೂ ಕೆಟ್ಟದ್ದನ್ನು ಮರುಪಾವತಿ ಮಾಡಬೇಡಿ, ಆದರೆ ಎಲ್ಲರ ದೃಷ್ಟಿಯಲ್ಲಿ ಗೌರವಾನ್ವಿತವಾದದ್ದನ್ನು ಮಾಡಲು ಯೋಚಿಸಿ.</w:t>
      </w:r>
    </w:p>
    <w:p/>
    <w:p>
      <w:r xmlns:w="http://schemas.openxmlformats.org/wordprocessingml/2006/main">
        <w:t xml:space="preserve">ನ್ಯಾಯಾಧೀಶರು 19:25 ಆದರೆ ಪುರುಷರು ಅವನ ಮಾತನ್ನು ಕೇಳಲಿಲ್ಲ; ಮತ್ತು ಅವರು ಅವಳನ್ನು ತಿಳಿದಿದ್ದರು ಮತ್ತು ಬೆಳಗಿನ ತನಕ ರಾತ್ರಿಯಿಡೀ ಅವಳನ್ನು ನಿಂದಿಸಿದರು: ಮತ್ತು ದಿನವು ವಸಂತಕಾಲ ಪ್ರಾರಂಭವಾದಾಗ, ಅವರು ಅವಳನ್ನು ಹೋಗಲು ಬಿಟ್ಟರು.</w:t>
      </w:r>
    </w:p>
    <w:p/>
    <w:p>
      <w:r xmlns:w="http://schemas.openxmlformats.org/wordprocessingml/2006/main">
        <w:t xml:space="preserve">ಒಬ್ಬ ಪುರುಷನು ಕೆಲವು ಪುರುಷರ ಮಾತನ್ನು ಕೇಳಲಿಲ್ಲ, ಆದ್ದರಿಂದ ಅವನು ತನ್ನ ಉಪಪತ್ನಿಯನ್ನು ಕರೆದೊಯ್ದು ಅವರಿಗೆ ಪ್ರಸ್ತುತಪಡಿಸಿದನು. ಅವರು ರಾತ್ರಿಯಿಡೀ ಅವಳನ್ನು ಬೆಳಿಗ್ಗೆ ತನಕ ನಿಂದಿಸಿದರು, ಮತ್ತು ನಂತರ ಅವಳನ್ನು ಹೋಗಲು ಬಿಟ್ಟರು.</w:t>
      </w:r>
    </w:p>
    <w:p/>
    <w:p>
      <w:r xmlns:w="http://schemas.openxmlformats.org/wordprocessingml/2006/main">
        <w:t xml:space="preserve">1. ಆಲಿಸುವ ಶಕ್ತಿ: ನಾವು ಇತರರನ್ನು ಏಕೆ ಕೇಳಬೇಕು</w:t>
      </w:r>
    </w:p>
    <w:p/>
    <w:p>
      <w:r xmlns:w="http://schemas.openxmlformats.org/wordprocessingml/2006/main">
        <w:t xml:space="preserve">2. ಕಾರಣದ ಧ್ವನಿಯನ್ನು ನಿರ್ಲಕ್ಷಿಸುವುದರ ಪರಿಣಾಮಗಳು</w:t>
      </w:r>
    </w:p>
    <w:p/>
    <w:p>
      <w:r xmlns:w="http://schemas.openxmlformats.org/wordprocessingml/2006/main">
        <w:t xml:space="preserve">1. ಜೇಮ್ಸ್ 1:19 - "ಕೇಳಲು ತ್ವರಿತ, ಮಾತನಾಡಲು ಮತ್ತು ಕೋಪಗೊಳ್ಳಲು ನಿಧಾನ."</w:t>
      </w:r>
    </w:p>
    <w:p/>
    <w:p>
      <w:r xmlns:w="http://schemas.openxmlformats.org/wordprocessingml/2006/main">
        <w:t xml:space="preserve">2. ನಾಣ್ಣುಡಿಗಳು 18:13 - "ಕೇಳುವ ಮೊದಲು ಉತ್ತರಿಸುವವನು - ಅದು ಅವನ ಮೂರ್ಖತನ ಮತ್ತು ಅವನ ಅವಮಾನ."</w:t>
      </w:r>
    </w:p>
    <w:p/>
    <w:p>
      <w:r xmlns:w="http://schemas.openxmlformats.org/wordprocessingml/2006/main">
        <w:t xml:space="preserve">ನ್ಯಾಯಸ್ಥಾಪಕರು 19:26 ಆ ಸ್ತ್ರೀಯು ಬೆಳಗಾದಾಗ ಬಂದು ತನ್ನ ಯಜಮಾನನ ಮನೆಯ ಬಾಗಿಲಿಗೆ ಬೆಳಗಾಗುವುದರೊಳಗೆ ಬಿದ್ದುಕೊಂಡಳು.</w:t>
      </w:r>
    </w:p>
    <w:p/>
    <w:p>
      <w:r xmlns:w="http://schemas.openxmlformats.org/wordprocessingml/2006/main">
        <w:t xml:space="preserve">ಮುಂಜಾನೆ, ಒಬ್ಬ ಮಹಿಳೆ ತನ್ನ ಯಜಮಾನನ ಮನೆಗೆ ಬಂದಳು ಮತ್ತು ಬೆಳಗಾಗುವವರೆಗೆ ಬಾಗಿಲಲ್ಲಿ ಕಾಯುತ್ತಿದ್ದಳು.</w:t>
      </w:r>
    </w:p>
    <w:p/>
    <w:p>
      <w:r xmlns:w="http://schemas.openxmlformats.org/wordprocessingml/2006/main">
        <w:t xml:space="preserve">1. ಪರಿಶ್ರಮದ ಶಕ್ತಿ: ನ್ಯಾಯಾಧೀಶರು 19 ರಲ್ಲಿ ಮಹಿಳೆಯ ಅಧ್ಯಯನ</w:t>
      </w:r>
    </w:p>
    <w:p/>
    <w:p>
      <w:r xmlns:w="http://schemas.openxmlformats.org/wordprocessingml/2006/main">
        <w:t xml:space="preserve">2. ಅನಿರೀಕ್ಷಿತ ಸ್ಥಳಗಳಲ್ಲಿ ಶಕ್ತಿಯನ್ನು ಕಂಡುಹಿಡಿಯುವುದು: ನ್ಯಾಯಾಧೀಶರ ವಿಶ್ಲೇಷಣೆ 19</w:t>
      </w:r>
    </w:p>
    <w:p/>
    <w:p>
      <w:r xmlns:w="http://schemas.openxmlformats.org/wordprocessingml/2006/main">
        <w:t xml:space="preserve">1. ಲ್ಯೂಕ್ 11: 5-8 - ನಿರಂತರ ಸ್ನೇಹಿತನ ನೀತಿಕಥೆ</w:t>
      </w:r>
    </w:p>
    <w:p/>
    <w:p>
      <w:r xmlns:w="http://schemas.openxmlformats.org/wordprocessingml/2006/main">
        <w:t xml:space="preserve">2. ವಿಮೋಚನಕಾಂಡ 14:13-14 - ಇಸ್ರಾಯೇಲ್ಯರಿಗೆ ಪ್ರತಿಕೂಲ ಪರಿಸ್ಥಿತಿಯಲ್ಲಿ ಮೋಶೆಯ ವಿಮೋಚನೆಯ ಭರವಸೆ</w:t>
      </w:r>
    </w:p>
    <w:p/>
    <w:p>
      <w:r xmlns:w="http://schemas.openxmlformats.org/wordprocessingml/2006/main">
        <w:t xml:space="preserve">ನ್ಯಾಯಸ್ಥಾಪಕರು 19:27 ಮತ್ತು ಆಕೆಯ ಯಜಮಾನನು ಬೆಳಿಗ್ಗೆ ಎದ್ದು ಮನೆಯ ಬಾಗಿಲುಗಳನ್ನು ತೆರೆದು ತನ್ನ ದಾರಿಯಲ್ಲಿ ಹೋಗಲು ಹೊರಟನು; ಮತ್ತು ಇಗೋ, ಅವನ ಉಪಪತ್ನಿಯು ಮನೆಯ ಬಾಗಿಲಲ್ಲಿ ಬಿದ್ದಿದ್ದಳು ಮತ್ತು ಅವಳ ಕೈಗಳು ಹೊಸ್ತಿಲಲ್ಲಿದ್ದವು.</w:t>
      </w:r>
    </w:p>
    <w:p/>
    <w:p>
      <w:r xmlns:w="http://schemas.openxmlformats.org/wordprocessingml/2006/main">
        <w:t xml:space="preserve">ಒಬ್ಬ ಮನುಷ್ಯನು ತನ್ನ ಉಪಪತ್ನಿಯು ತನ್ನ ಮನೆಯ ಬಾಗಿಲಲ್ಲಿ ಬಿದ್ದ ಮತ್ತು ನಿರ್ಜೀವವಾಗಿರುವುದನ್ನು ಕಂಡುಕೊಳ್ಳುತ್ತಾನೆ.</w:t>
      </w:r>
    </w:p>
    <w:p/>
    <w:p>
      <w:r xmlns:w="http://schemas.openxmlformats.org/wordprocessingml/2006/main">
        <w:t xml:space="preserve">1. ಬಿದ್ದ ಮಹಿಳೆಯ ದುರಂತ - ಪಾಪದ ಪರಿಣಾಮಗಳು ಮತ್ತು ಪಶ್ಚಾತ್ತಾಪದ ಅಗತ್ಯದ ಮೇಲೆ ಎ.</w:t>
      </w:r>
    </w:p>
    <w:p/>
    <w:p>
      <w:r xmlns:w="http://schemas.openxmlformats.org/wordprocessingml/2006/main">
        <w:t xml:space="preserve">2. ಹೃದಯದ ಗಡಸುತನ - ಎ ಗಟ್ಟಿಯಾದ ಹೃದಯದ ಅಪಾಯಗಳು ಮತ್ತು ಸಹಾನುಭೂತಿಯ ಅಗತ್ಯತೆ.</w:t>
      </w:r>
    </w:p>
    <w:p/>
    <w:p>
      <w:r xmlns:w="http://schemas.openxmlformats.org/wordprocessingml/2006/main">
        <w:t xml:space="preserve">1. ಎಫೆಸಿಯನ್ಸ್ 6:12 - ನಾವು ಮಾಂಸ ಮತ್ತು ರಕ್ತದ ವಿರುದ್ಧ ಅಲ್ಲ, ಆದರೆ ಪ್ರಭುತ್ವಗಳ ವಿರುದ್ಧ, ಅಧಿಕಾರಗಳ ವಿರುದ್ಧ, ಈ ಪ್ರಪಂಚದ ಕತ್ತಲೆಯ ಅಧಿಪತಿಗಳ ವಿರುದ್ಧ, ಉನ್ನತ ಸ್ಥಳಗಳಲ್ಲಿ ಆಧ್ಯಾತ್ಮಿಕ ದುಷ್ಟತನದ ವಿರುದ್ಧ ಹೋರಾಡುತ್ತೇವೆ.</w:t>
      </w:r>
    </w:p>
    <w:p/>
    <w:p>
      <w:r xmlns:w="http://schemas.openxmlformats.org/wordprocessingml/2006/main">
        <w:t xml:space="preserve">2. ಮ್ಯಾಥ್ಯೂ 5:7 - ಕರುಣೆಯುಳ್ಳವರು ಧನ್ಯರು, ಏಕೆಂದರೆ ಅವರು ಕರುಣೆಯನ್ನು ಪಡೆಯುತ್ತಾರೆ.</w:t>
      </w:r>
    </w:p>
    <w:p/>
    <w:p>
      <w:r xmlns:w="http://schemas.openxmlformats.org/wordprocessingml/2006/main">
        <w:t xml:space="preserve">ನ್ಯಾಯಸ್ಥಾಪಕರು 19:28 ಆತನು ಆಕೆಗೆ--ಎದ್ದು ಹೋಗೋಣ ಅಂದನು. ಆದರೆ ಯಾರೂ ಉತ್ತರಿಸಲಿಲ್ಲ. ಆಗ ಆ ಮನುಷ್ಯನು ಅವಳನ್ನು ಕತ್ತೆಯ ಮೇಲೆ ಎತ್ತಿದನು, ಮತ್ತು ಆ ಮನುಷ್ಯನು ಎದ್ದು ಅವನನ್ನು ತನ್ನ ಸ್ಥಳಕ್ಕೆ ಕರೆದೊಯ್ದನು.</w:t>
      </w:r>
    </w:p>
    <w:p/>
    <w:p>
      <w:r xmlns:w="http://schemas.openxmlformats.org/wordprocessingml/2006/main">
        <w:t xml:space="preserve">ಒಬ್ಬ ವ್ಯಕ್ತಿ ತನ್ನೊಂದಿಗೆ ಹೊರಡಲು ಮಹಿಳೆಯನ್ನು ಕೇಳಿದನು, ಆದರೆ ಅವಳು ಪ್ರತಿಕ್ರಿಯಿಸಲಿಲ್ಲ. ನಂತರ ಅವನು ಅವಳನ್ನು ಕತ್ತೆಯ ಮೇಲೆ ತೆಗೆದುಕೊಂಡು ತನ್ನ ಸ್ಥಳಕ್ಕೆ ಹಿಂತಿರುಗಿದನು.</w:t>
      </w:r>
    </w:p>
    <w:p/>
    <w:p>
      <w:r xmlns:w="http://schemas.openxmlformats.org/wordprocessingml/2006/main">
        <w:t xml:space="preserve">1. ನಂಬಿಕೆಯಲ್ಲಿ ಕ್ರಮ ತೆಗೆದುಕೊಳ್ಳುವ ಪ್ರಾಮುಖ್ಯತೆ.</w:t>
      </w:r>
    </w:p>
    <w:p/>
    <w:p>
      <w:r xmlns:w="http://schemas.openxmlformats.org/wordprocessingml/2006/main">
        <w:t xml:space="preserve">2. ಕಠಿಣ ನಿರ್ಧಾರಗಳನ್ನು ಎದುರಿಸುವಾಗ ದೇವರ ಮೇಲೆ ಭರವಸೆ ಇಡುವುದು.</w:t>
      </w:r>
    </w:p>
    <w:p/>
    <w:p>
      <w:r xmlns:w="http://schemas.openxmlformats.org/wordprocessingml/2006/main">
        <w:t xml:space="preserve">1. ಯೆಶಾಯ 30:21 - ಮತ್ತು ನೀವು ಬಲಗಡೆಗೆ ತಿರುಗಿದಾಗ ಮತ್ತು ಎಡಕ್ಕೆ ತಿರುಗಿದಾಗ ಇದು ದಾರಿ, ಇದರಲ್ಲಿ ನಡೆಯಿರಿ ಎಂದು ಹೇಳುವ ಮಾತು ನಿಮ್ಮ ಕಿವಿಗಳು ನಿಮ್ಮ ಹಿಂದೆ ಕೇಳುತ್ತದೆ.</w:t>
      </w:r>
    </w:p>
    <w:p/>
    <w:p>
      <w:r xmlns:w="http://schemas.openxmlformats.org/wordprocessingml/2006/main">
        <w:t xml:space="preserve">2. ಮ್ಯಾಥ್ಯೂ 11: 28-30 - ದುಡಿಯುವ ಮತ್ತು ಭಾರವಾದವರೆಲ್ಲರೂ ನನ್ನ ಬಳಿಗೆ ಬನ್ನಿ, ಮತ್ತು ನಾನು ನಿಮಗೆ ವಿಶ್ರಾಂತಿ ನೀಡುತ್ತೇನೆ. ನನ್ನ ನೊಗವನ್ನು ನಿಮ್ಮ ಮೇಲೆ ತೆಗೆದುಕೊಂಡು ನನ್ನಿಂದ ಕಲಿಯಿರಿ; ಯಾಕಂದರೆ ನಾನು ದೀನನೂ ಹೃದಯದಲ್ಲಿ ದೀನನೂ ಆಗಿದ್ದೇನೆ ಮತ್ತು ನಿಮ್ಮ ಆತ್ಮಗಳಿಗೆ ನೀವು ವಿಶ್ರಾಂತಿ ಪಡೆಯುವಿರಿ. ಯಾಕಂದರೆ ನನ್ನ ನೊಗವು ಸುಲಭವಾಗಿದೆ ಮತ್ತು ನನ್ನ ಹೊರೆಯು ಹಗುರವಾಗಿದೆ.</w:t>
      </w:r>
    </w:p>
    <w:p/>
    <w:p>
      <w:r xmlns:w="http://schemas.openxmlformats.org/wordprocessingml/2006/main">
        <w:t xml:space="preserve">ನ್ಯಾಯಸ್ಥಾಪಕರು 19:29 ಅವನು ತನ್ನ ಮನೆಗೆ ಬಂದಾಗ ಒಂದು ಚಾಕುವನ್ನು ತೆಗೆದುಕೊಂಡು ತನ್ನ ಉಪಪತ್ನಿಯನ್ನು ಹಿಡಿದು ಅವಳ ಎಲುಬುಗಳೊಂದಿಗೆ ಹನ್ನೆರಡು ತುಂಡುಗಳಾಗಿ ವಿಂಗಡಿಸಿ ಇಸ್ರಾಯೇಲಿನ ಎಲ್ಲಾ ತೀರಗಳಿಗೆ ಕಳುಹಿಸಿದನು.</w:t>
      </w:r>
    </w:p>
    <w:p/>
    <w:p>
      <w:r xmlns:w="http://schemas.openxmlformats.org/wordprocessingml/2006/main">
        <w:t xml:space="preserve">ಒಬ್ಬ ಲೇವಿಯನು ತನ್ನ ಉಪಪತ್ನಿಯನ್ನು ಗಿಬೆಯಾದಲ್ಲಿರುವ ತನ್ನ ಮನೆಗೆ ಕರೆದುಕೊಂಡು ಹೋಗುತ್ತಾನೆ ಮತ್ತು ಕೋಪದ ಭರದಲ್ಲಿ ಅವಳನ್ನು ಒಂದು ಚಾಕುವಿನಿಂದ ಕೊಂದು ಅವಳ ದೇಹವನ್ನು ಹನ್ನೆರಡು ತುಂಡುಗಳಾಗಿ ವಿಭಜಿಸಿ ಇಸ್ರೇಲ್ನ ಎಲ್ಲಾ ತೀರಗಳಿಗೆ ಕಳುಹಿಸುತ್ತಾನೆ.</w:t>
      </w:r>
    </w:p>
    <w:p/>
    <w:p>
      <w:r xmlns:w="http://schemas.openxmlformats.org/wordprocessingml/2006/main">
        <w:t xml:space="preserve">1. ಪರಿಶೀಲಿಸದ ಕೋಪದ ಅಪಾಯಗಳು ಮತ್ತು ಅದನ್ನು ಹೇಗೆ ನಿಯಂತ್ರಿಸುವುದು</w:t>
      </w:r>
    </w:p>
    <w:p/>
    <w:p>
      <w:r xmlns:w="http://schemas.openxmlformats.org/wordprocessingml/2006/main">
        <w:t xml:space="preserve">2. ಸಮನ್ವಯದ ಶಕ್ತಿ ಮತ್ತು ಸಂಘರ್ಷವನ್ನು ಹೇಗೆ ಜಯಿಸಬಹುದು</w:t>
      </w:r>
    </w:p>
    <w:p/>
    <w:p>
      <w:r xmlns:w="http://schemas.openxmlformats.org/wordprocessingml/2006/main">
        <w:t xml:space="preserve">1. ನಾಣ್ಣುಡಿಗಳು 16:32 - ಕೋಪಕ್ಕೆ ನಿಧಾನವಾಗಿರುವವನು ಪರಾಕ್ರಮಿಗಿಂತಲೂ ಉತ್ತಮನು ಮತ್ತು ಪಟ್ಟಣವನ್ನು ತೆಗೆದುಕೊಳ್ಳುವವನಿಗಿಂತ ತನ್ನ ಆತ್ಮವನ್ನು ಆಳುವವನು ಉತ್ತಮನು.</w:t>
      </w:r>
    </w:p>
    <w:p/>
    <w:p>
      <w:r xmlns:w="http://schemas.openxmlformats.org/wordprocessingml/2006/main">
        <w:t xml:space="preserve">2. ಮ್ಯಾಥ್ಯೂ 5: 23-24 - ಆದ್ದರಿಂದ, ನೀವು ಬಲಿಪೀಠದ ಬಳಿ ನಿಮ್ಮ ಉಡುಗೊರೆಯನ್ನು ಅರ್ಪಿಸುತ್ತಿದ್ದರೆ ಮತ್ತು ನಿಮ್ಮ ಸಹೋದರ ಅಥವಾ ಸಹೋದರಿ ನಿಮ್ಮ ವಿರುದ್ಧ ಏನಾದರೂ ಹೊಂದಿದ್ದಾರೆಂದು ನೆನಪಿಸಿಕೊಂಡರೆ, ನಿಮ್ಮ ಉಡುಗೊರೆಯನ್ನು ಬಲಿಪೀಠದ ಮುಂದೆ ಇರಿಸಿ. ಮೊದಲು ಹೋಗಿ ಅವರೊಂದಿಗೆ ರಾಜಿ ಮಾಡಿಕೊಳ್ಳಿ; ನಂತರ ಬಂದು ನಿಮ್ಮ ಉಡುಗೊರೆಯನ್ನು ನೀಡಿ.</w:t>
      </w:r>
    </w:p>
    <w:p/>
    <w:p>
      <w:r xmlns:w="http://schemas.openxmlformats.org/wordprocessingml/2006/main">
        <w:t xml:space="preserve">ನ್ಯಾಯಸ್ಥಾಪಕರು 19:30 ಮತ್ತು ಅದನ್ನು ನೋಡಿದವರೆಲ್ಲರೂ--ಇಸ್ರಾಯೇಲ್ ಮಕ್ಕಳು ಈಜಿಪ್ಟ್ ದೇಶದಿಂದ ಬಂದ ದಿನದಿಂದ ಇಂದಿನವರೆಗೂ ಅಂತಹ ಯಾವುದೇ ಕಾರ್ಯವನ್ನು ಮಾಡಿಲ್ಲ ಮತ್ತು ನೋಡಿಲ್ಲ; , ಮತ್ತು ನಿಮ್ಮ ಮನಸ್ಸನ್ನು ಮಾತನಾಡಿ.</w:t>
      </w:r>
    </w:p>
    <w:p/>
    <w:p>
      <w:r xmlns:w="http://schemas.openxmlformats.org/wordprocessingml/2006/main">
        <w:t xml:space="preserve">ಇಸ್ರೇಲ್‌ನ ಜನರು ಈಜಿಪ್ಟ್‌ನಿಂದ ಹೊರಟಾಗಿನಿಂದ ಇದು ಕಂಡುಬಂದಿಲ್ಲ ಎಂಬಷ್ಟು ತೀವ್ರವಾದ ಹಿಂಸಾಚಾರವನ್ನು ಕಂಡರು. ಜನರು ಈ ಬಗ್ಗೆ ಯೋಚಿಸಿ ತಮ್ಮ ಅಭಿಪ್ರಾಯ ತಿಳಿಸಬೇಕು ಎಂದು ಕರೆ ನೀಡಿದರು.</w:t>
      </w:r>
    </w:p>
    <w:p/>
    <w:p>
      <w:r xmlns:w="http://schemas.openxmlformats.org/wordprocessingml/2006/main">
        <w:t xml:space="preserve">1. ಸಹಾನುಭೂತಿಯ ಶಕ್ತಿ: ಹಿಂಸೆಯ ಗುರುತ್ವವನ್ನು ಅರ್ಥಮಾಡಿಕೊಳ್ಳುವುದು ಮತ್ತು ಕರುಣೆಯನ್ನು ತೋರಿಸಲು ಕಲಿಯುವುದು.</w:t>
      </w:r>
    </w:p>
    <w:p/>
    <w:p>
      <w:r xmlns:w="http://schemas.openxmlformats.org/wordprocessingml/2006/main">
        <w:t xml:space="preserve">2. ನಮ್ಮ ಕ್ರಿಯೆಗಳ ಪರಿಣಾಮ: ನಮ್ಮ ನಡವಳಿಕೆಯ ಪರಿಣಾಮಗಳನ್ನು ಗುರುತಿಸುವುದು ಮತ್ತು ಜಾಗರೂಕರಾಗಿರಬೇಕು.</w:t>
      </w:r>
    </w:p>
    <w:p/>
    <w:p>
      <w:r xmlns:w="http://schemas.openxmlformats.org/wordprocessingml/2006/main">
        <w:t xml:space="preserve">1. ಮ್ಯಾಥ್ಯೂ 5:7 - "ಕರುಣೆಯುಳ್ಳವರು ಧನ್ಯರು, ಏಕೆಂದರೆ ಅವರು ಕರುಣೆಯನ್ನು ಪಡೆಯುತ್ತಾರೆ."</w:t>
      </w:r>
    </w:p>
    <w:p/>
    <w:p>
      <w:r xmlns:w="http://schemas.openxmlformats.org/wordprocessingml/2006/main">
        <w:t xml:space="preserve">2. ಜೇಮ್ಸ್ 3:13-18 - "ನಿಮ್ಮಲ್ಲಿ ಯಾರು ಬುದ್ಧಿವಂತರು ಮತ್ತು ತಿಳುವಳಿಕೆಯುಳ್ಳವರು? ಅವನು ತನ್ನ ಕಾರ್ಯಗಳನ್ನು ಬುದ್ಧಿವಂತಿಕೆಯ ಸೌಮ್ಯತೆಯಲ್ಲಿ ಮಾಡಲಾಗುತ್ತದೆ ಎಂದು ಒಳ್ಳೆಯ ನಡತೆಯಿಂದ ತೋರಿಸಲಿ."</w:t>
      </w:r>
    </w:p>
    <w:p/>
    <w:p>
      <w:r xmlns:w="http://schemas.openxmlformats.org/wordprocessingml/2006/main">
        <w:t xml:space="preserve">ನ್ಯಾಯಾಧೀಶರು 20 ಅನ್ನು ಮೂರು ಪ್ಯಾರಾಗಳಲ್ಲಿ ಈ ಕೆಳಗಿನಂತೆ ಸಂಕ್ಷೇಪಿಸಬಹುದು, ಸೂಚಿಸಿದ ಪದ್ಯಗಳೊಂದಿಗೆ:</w:t>
      </w:r>
    </w:p>
    <w:p/>
    <w:p>
      <w:r xmlns:w="http://schemas.openxmlformats.org/wordprocessingml/2006/main">
        <w:t xml:space="preserve">ಪ್ಯಾರಾಗ್ರಾಫ್ 1: ನ್ಯಾಯಾಧೀಶರು 20:1-11 ಲೇವಿಯರ ಉಪಪತ್ನಿಯ ವಿರುದ್ಧ ಮಾಡಿದ ಅಪರಾಧಕ್ಕೆ ಇಸ್ರೇಲೀಯರ ಪ್ರತಿಕ್ರಿಯೆಯನ್ನು ಪರಿಚಯಿಸುತ್ತದೆ. ಈ ಅಧ್ಯಾಯದಲ್ಲಿ, ಗಿಬಿಯಾದಲ್ಲಿ ನಡೆದ ಭೀಕರ ಅಪರಾಧದ ಬಗ್ಗೆ ಚರ್ಚಿಸಲು ಮತ್ತು ಕ್ರಮ ತೆಗೆದುಕೊಳ್ಳಲು ಮಿಜ್ಪಾದಲ್ಲಿ ಎಲ್ಲಾ ಇಸ್ರೇಲೀಯರು ಒಂದು ಐಕ್ಯ ಸಮುದಾಯವಾಗಿ ಒಟ್ಟುಗೂಡುತ್ತಾರೆ. ಲೇವಿಯನು ಏನಾಯಿತು ಎಂಬುದರ ವಿವರಗಳನ್ನು ವಿವರಿಸುತ್ತಾನೆ ಮತ್ತು ನ್ಯಾಯವನ್ನು ಪೂರೈಸುವವರೆಗೂ ಅವರು ತಮ್ಮ ಮನೆಗಳಿಗೆ ಹಿಂತಿರುಗುವುದಿಲ್ಲ ಎಂದು ಅವರು ಪ್ರತಿಜ್ಞೆ ಮಾಡುತ್ತಾರೆ.</w:t>
      </w:r>
    </w:p>
    <w:p/>
    <w:p>
      <w:r xmlns:w="http://schemas.openxmlformats.org/wordprocessingml/2006/main">
        <w:t xml:space="preserve">ಪ್ಯಾರಾಗ್ರಾಫ್ 2: ನ್ಯಾಯಾಧೀಶರು 20: 12-28 ರಲ್ಲಿ ಮುಂದುವರಿಯುತ್ತಾ, ಇದು ಬೆಂಜಮಿನ್ ವಿರುದ್ಧ ಸೈನ್ಯದ ಒಟ್ಟುಗೂಡಿಸುವಿಕೆಯನ್ನು ವಿವರಿಸುತ್ತದೆ. ಇಸ್ರಾಯೇಲ್ಯರು ಬೆಂಜಮಿನ್ ಬುಡಕಟ್ಟಿನಾದ್ಯಂತ ಸಂದೇಶವಾಹಕರನ್ನು ಕಳುಹಿಸುತ್ತಾರೆ, ಗಿಬಿಯಾದಲ್ಲಿ ಮಾಡಿದ ಅಪರಾಧಕ್ಕೆ ಹೊಣೆಗಾರರನ್ನು ಒಪ್ಪಿಸಬೇಕೆಂದು ಒತ್ತಾಯಿಸಿದರು. ಆದಾಗ್ಯೂ, ಅನುಸರಿಸುವ ಬದಲು, ಬೆಂಜಮೈಟ್‌ಗಳು ನಿರಾಕರಿಸುತ್ತಾರೆ ಮತ್ತು ಯುದ್ಧಕ್ಕೆ ಸಿದ್ಧರಾಗುತ್ತಾರೆ. ಉಳಿದ ಇಸ್ರೇಲ್ ನಾಲ್ಕು ಲಕ್ಷ ಯೋಧರಿಂದ ಕೂಡಿದ ದೊಡ್ಡ ಸೈನ್ಯವನ್ನು ಒಟ್ಟುಗೂಡಿಸುತ್ತದೆ ಮತ್ತು ಬೆಂಜಮಿನ್ ಅನ್ನು ಎದುರಿಸುತ್ತದೆ.</w:t>
      </w:r>
    </w:p>
    <w:p/>
    <w:p>
      <w:r xmlns:w="http://schemas.openxmlformats.org/wordprocessingml/2006/main">
        <w:t xml:space="preserve">ಪ್ಯಾರಾಗ್ರಾಫ್ 3: ನ್ಯಾಯಾಧೀಶರು 20 ಖಾತೆಯೊಂದಿಗೆ ಮುಕ್ತಾಯಗೊಳ್ಳುತ್ತದೆ, ಅಲ್ಲಿ ಬೆಂಜಮಿನ್ ಆರಂಭದಲ್ಲಿ ಪ್ರಯೋಜನವನ್ನು ಪಡೆಯುತ್ತಾನೆ ಆದರೆ ಅಂತಿಮವಾಗಿ ಇಸ್ರೇಲ್ನಿಂದ ಸೋಲಿಸಲ್ಪಟ್ಟನು. ನ್ಯಾಯಾಧೀಶರು 20:29-48 ರಲ್ಲಿ, ಇಸ್ರೇಲ್ ಮತ್ತು ಬೆಂಜಮಿನ್ ನಡುವಿನ ಯುದ್ಧಗಳ ಸಮಯದಲ್ಲಿ, ಬೆಂಜಮಿನ್ ಪಡೆಗಳು ಇಸ್ರೇಲ್ ಮೇಲೆ ಭಾರೀ ಸಾವುನೋವುಗಳನ್ನು ಉಂಟುಮಾಡುವ ಮೂಲಕ ಆರಂಭದಲ್ಲಿ ಮೇಲುಗೈ ಸಾಧಿಸುತ್ತವೆ ಎಂದು ಉಲ್ಲೇಖಿಸಲಾಗಿದೆ. ಆದಾಗ್ಯೂ, ದೇವರು ಇಸ್ರೇಲ್‌ನ ಕಾರ್ಯತಂತ್ರಕ್ಕೆ ಮಾರ್ಗದರ್ಶನ ನೀಡುತ್ತಾನೆ, ಅವರ ತಂತ್ರಗಳನ್ನು ಅಳವಡಿಸಿಕೊಳ್ಳಲು ಅವರನ್ನು ಕರೆದೊಯ್ಯುತ್ತಾನೆ, ಅದು ಅಂತಿಮವಾಗಿ ಬೆಂಜಮಿನ್ ವಿರುದ್ಧ ನಿರ್ಣಾಯಕ ವಿಜಯಕ್ಕೆ ಕಾರಣವಾಗುತ್ತದೆ. ಈ ಘರ್ಷಣೆಗಳಲ್ಲಿ ಎರಡೂ ಕಡೆಯ ಸಾವಿರಾರು ಜನರು ಕೊಲ್ಲಲ್ಪಟ್ಟರು.</w:t>
      </w:r>
    </w:p>
    <w:p/>
    <w:p>
      <w:r xmlns:w="http://schemas.openxmlformats.org/wordprocessingml/2006/main">
        <w:t xml:space="preserve">ಸಾರಾಂಶದಲ್ಲಿ:</w:t>
      </w:r>
    </w:p>
    <w:p>
      <w:r xmlns:w="http://schemas.openxmlformats.org/wordprocessingml/2006/main">
        <w:t xml:space="preserve">ನ್ಯಾಯಾಧೀಶರು 20 ಪ್ರಸ್ತುತಪಡಿಸುತ್ತಾರೆ:</w:t>
      </w:r>
    </w:p>
    <w:p>
      <w:r xmlns:w="http://schemas.openxmlformats.org/wordprocessingml/2006/main">
        <w:t xml:space="preserve">ಮಿಜ್ಪಾದಲ್ಲಿ ಅಪರಾಧ ಕೂಟಕ್ಕೆ ಇಸ್ರೇಲೀಯರ ಪ್ರತಿಕ್ರಿಯೆ;</w:t>
      </w:r>
    </w:p>
    <w:p>
      <w:r xmlns:w="http://schemas.openxmlformats.org/wordprocessingml/2006/main">
        <w:t xml:space="preserve">ಬೆಂಜಮಿನ್ ನಿರಾಕರಣೆಯ ವಿರುದ್ಧ ಸೈನ್ಯದ ಒಟ್ಟುಗೂಡಿಸುವಿಕೆ ಮತ್ತು ಯುದ್ಧಕ್ಕೆ ಸಿದ್ಧತೆ;</w:t>
      </w:r>
    </w:p>
    <w:p>
      <w:r xmlns:w="http://schemas.openxmlformats.org/wordprocessingml/2006/main">
        <w:t xml:space="preserve">ಬೆಂಜಮಿನ್ ಆರಂಭದಲ್ಲಿ ಲಾಭವನ್ನು ಗಳಿಸಿದನು ಆದರೆ ಇಸ್ರೇಲ್ನಿಂದ ಸೋಲಿಸಲ್ಪಟ್ಟನು.</w:t>
      </w:r>
    </w:p>
    <w:p/>
    <w:p>
      <w:r xmlns:w="http://schemas.openxmlformats.org/wordprocessingml/2006/main">
        <w:t xml:space="preserve">ಒತ್ತುಕೊಟ್ಟು:</w:t>
      </w:r>
    </w:p>
    <w:p>
      <w:r xmlns:w="http://schemas.openxmlformats.org/wordprocessingml/2006/main">
        <w:t xml:space="preserve">ಮಿಜ್ಪಾದಲ್ಲಿ ಅಪರಾಧ ಕೂಟಕ್ಕೆ ಇಸ್ರೇಲೀಯರ ಪ್ರತಿಕ್ರಿಯೆ;</w:t>
      </w:r>
    </w:p>
    <w:p>
      <w:r xmlns:w="http://schemas.openxmlformats.org/wordprocessingml/2006/main">
        <w:t xml:space="preserve">ಬೆಂಜಮಿನ್ ನಿರಾಕರಣೆಯ ವಿರುದ್ಧ ಸೈನ್ಯದ ಒಟ್ಟುಗೂಡಿಸುವಿಕೆ ಮತ್ತು ಯುದ್ಧಕ್ಕೆ ಸಿದ್ಧತೆ;</w:t>
      </w:r>
    </w:p>
    <w:p>
      <w:r xmlns:w="http://schemas.openxmlformats.org/wordprocessingml/2006/main">
        <w:t xml:space="preserve">ಬೆಂಜಮಿನ್ ಆರಂಭದಲ್ಲಿ ಲಾಭವನ್ನು ಗಳಿಸಿದನು ಆದರೆ ಇಸ್ರೇಲ್ನಿಂದ ಸೋಲಿಸಲ್ಪಟ್ಟನು.</w:t>
      </w:r>
    </w:p>
    <w:p/>
    <w:p>
      <w:r xmlns:w="http://schemas.openxmlformats.org/wordprocessingml/2006/main">
        <w:t xml:space="preserve">ಅಧ್ಯಾಯವು ಲೇವಿಯರ ಉಪಪತ್ನಿಯ ವಿರುದ್ಧ ಮಾಡಿದ ಅಪರಾಧಕ್ಕೆ ಇಸ್ರಾಯೇಲ್ಯರ ಪ್ರತಿಕ್ರಿಯೆಯನ್ನು ಕೇಂದ್ರೀಕರಿಸುತ್ತದೆ, ಅವರ ಒಟ್ಟುಗೂಡಿಸುವಿಕೆ ಮತ್ತು ಬೆಂಜಮಿನ್ ಬುಡಕಟ್ಟಿನ ನಂತರದ ಸಂಘರ್ಷ. ನ್ಯಾಯಾಧೀಶರು 20 ರಲ್ಲಿ, ಗಿಬಿಯಾದಲ್ಲಿ ಸಂಭವಿಸಿದ ಭೀಕರ ಅಪರಾಧದ ಬಗ್ಗೆ ಚರ್ಚಿಸಲು ಮತ್ತು ನ್ಯಾಯವನ್ನು ಪಡೆಯಲು ಮಿಜ್ಪಾದಲ್ಲಿ ಎಲ್ಲಾ ಇಸ್ರೇಲೀಯರು ಒಟ್ಟಾಗಿ ಸೇರುತ್ತಾರೆ ಎಂದು ಉಲ್ಲೇಖಿಸಲಾಗಿದೆ. ಲೇವಿಯನು ಏನಾಯಿತು ಎಂಬುದರ ವಿವರಗಳನ್ನು ವಿವರಿಸುತ್ತಾನೆ ಮತ್ತು ನ್ಯಾಯವನ್ನು ಪೂರೈಸುವವರೆಗೆ ತಮ್ಮ ಮನೆಗಳಿಗೆ ಹಿಂತಿರುಗುವುದಿಲ್ಲ ಎಂದು ಅವರು ಗಂಭೀರ ಪ್ರತಿಜ್ಞೆ ಮಾಡುತ್ತಾರೆ.</w:t>
      </w:r>
    </w:p>
    <w:p/>
    <w:p>
      <w:r xmlns:w="http://schemas.openxmlformats.org/wordprocessingml/2006/main">
        <w:t xml:space="preserve">ನ್ಯಾಯಾಧೀಶರು 20 ರಲ್ಲಿ ಮುಂದುವರಿಯುತ್ತಾ, ಅಪರಾಧಕ್ಕೆ ಕಾರಣರಾದವರನ್ನು ಹಸ್ತಾಂತರಿಸಬೇಕೆಂದು ಒತ್ತಾಯಿಸಿ ಬೆಂಜಮಿನ್‌ನಾದ್ಯಂತ ಸಂದೇಶವಾಹಕರನ್ನು ಕಳುಹಿಸಲಾಗುತ್ತದೆ. ಆದಾಗ್ಯೂ, ನ್ಯಾಯಕ್ಕಾಗಿ ಈ ಬೇಡಿಕೆಯನ್ನು ಅನುಸರಿಸುವ ಬದಲು, ಬೆಂಜಮಿನ್ ನಿರಾಕರಿಸುತ್ತಾನೆ ಮತ್ತು ಅವರ ಜೊತೆಗಾರ ಇಸ್ರಾಯೇಲ್ಯರ ವಿರುದ್ಧ ಯುದ್ಧಕ್ಕೆ ಸಿದ್ಧನಾಗುತ್ತಾನೆ. ಪ್ರತಿಕ್ರಿಯೆಯಾಗಿ, ಬೆಂಜಮಿನ್ ಅನ್ನು ಎದುರಿಸಲು ಇಸ್ರೇಲ್ನ ಉಳಿದ ಭಾಗಗಳಿಂದ ನಾಲ್ಕು ಲಕ್ಷ ಯೋಧರನ್ನು ಒಳಗೊಂಡಿರುವ ಬೃಹತ್ ಸೈನ್ಯವನ್ನು ಒಟ್ಟುಗೂಡಿಸಲಾಗುತ್ತದೆ.</w:t>
      </w:r>
    </w:p>
    <w:p/>
    <w:p>
      <w:r xmlns:w="http://schemas.openxmlformats.org/wordprocessingml/2006/main">
        <w:t xml:space="preserve">ನ್ಯಾಯಾಧೀಶರು 20 ಇಸ್ರೇಲ್ ಮತ್ತು ಬೆಂಜಮಿನ್ ನಡುವೆ ಯುದ್ಧಗಳು ಸಂಭವಿಸುವ ಖಾತೆಯೊಂದಿಗೆ ಮುಕ್ತಾಯವಾಗುತ್ತದೆ. ಆರಂಭದಲ್ಲಿ, ಬೆಂಜಮಿನ್ ಇಸ್ರೇಲ್ ಮೇಲೆ ಭಾರೀ ಸಾವುನೋವುಗಳನ್ನು ಉಂಟುಮಾಡುವ ಮೂಲಕ ಪ್ರಯೋಜನವನ್ನು ಪಡೆಯುತ್ತಾನೆ. ಆದಾಗ್ಯೂ, ದೈವಿಕ ಮಾರ್ಗದರ್ಶನ ಮತ್ತು ಕಾರ್ಯತಂತ್ರದ ಹೊಂದಾಣಿಕೆಯ ಮೂಲಕ ದೇವರೇ ನೇತೃತ್ವದ ಇಸ್ರೇಲ್ ಅಂತಿಮವಾಗಿ ಯುದ್ಧದ ಅಲೆಯನ್ನು ಅವರ ಪರವಾಗಿ ತಿರುಗಿಸುತ್ತದೆ ಮತ್ತು ಈ ಘರ್ಷಣೆಗಳ ಸಮಯದಲ್ಲಿ ಎರಡೂ ಕಡೆಯಿಂದ ಗಮನಾರ್ಹ ನಷ್ಟವನ್ನು ಅನುಭವಿಸಿದರೂ ಬೆಂಜಮಿನ್ ವಿರುದ್ಧ ನಿರ್ಣಾಯಕ ವಿಜಯವನ್ನು ಸಾಧಿಸುತ್ತದೆ.</w:t>
      </w:r>
    </w:p>
    <w:p/>
    <w:p>
      <w:r xmlns:w="http://schemas.openxmlformats.org/wordprocessingml/2006/main">
        <w:t xml:space="preserve">ನ್ಯಾಯಸ್ಥಾಪಕರು 20:1 ಇಸ್ರಾಯೇಲ್ ಮಕ್ಕಳೆಲ್ಲರೂ ಹೊರಟುಹೋದರು ಮತ್ತು ಸಭೆಯು ದಾನ್‌ನಿಂದ ಬೇರ್ಷೆಬದವರೆಗೆ ಗಿಲ್ಯಾದ್ ದೇಶದೊಂದಿಗೆ ಮಿಜ್ಪೆಯಲ್ಲಿ ಕರ್ತನ ಬಳಿಗೆ ಒಟ್ಟುಗೂಡಿತು.</w:t>
      </w:r>
    </w:p>
    <w:p/>
    <w:p>
      <w:r xmlns:w="http://schemas.openxmlformats.org/wordprocessingml/2006/main">
        <w:t xml:space="preserve">ಇಸ್ರಾಯೇಲ್ಯರು ಮಿಜ್ಪೆಯಲ್ಲಿ ಕರ್ತನಿಗೆ ಒಬ್ಬ ಮನುಷ್ಯನಂತೆ ಒಟ್ಟುಗೂಡಿದರು.</w:t>
      </w:r>
    </w:p>
    <w:p/>
    <w:p>
      <w:r xmlns:w="http://schemas.openxmlformats.org/wordprocessingml/2006/main">
        <w:t xml:space="preserve">1: ಭಗವಂತನಲ್ಲಿ ಭರವಸೆಯಿಡುವುದು ಮತ್ತು ಏಕತೆಯಿಂದ ಕೂಡುವುದು</w:t>
      </w:r>
    </w:p>
    <w:p/>
    <w:p>
      <w:r xmlns:w="http://schemas.openxmlformats.org/wordprocessingml/2006/main">
        <w:t xml:space="preserve">2: ಭಗವಂತನ ಮೇಲೆ ಭರವಸೆಯಿಡುವುದು ಮತ್ತು ಒಪ್ಪಂದದಲ್ಲಿರುವುದು</w:t>
      </w:r>
    </w:p>
    <w:p/>
    <w:p>
      <w:r xmlns:w="http://schemas.openxmlformats.org/wordprocessingml/2006/main">
        <w:t xml:space="preserve">1: ಎಫೆಸಿಯನ್ಸ್ 4: 2-3 - "ಎಲ್ಲಾ ನಮ್ರತೆ ಮತ್ತು ಸೌಮ್ಯತೆಯೊಂದಿಗೆ, ತಾಳ್ಮೆಯಿಂದ, ಪ್ರೀತಿಯಲ್ಲಿ ಒಬ್ಬರನ್ನೊಬ್ಬರು ಸಹಿಸಿಕೊಳ್ಳುತ್ತಾರೆ, ಶಾಂತಿಯ ಬಂಧದಲ್ಲಿ ಆತ್ಮದ ಏಕತೆಯನ್ನು ಕಾಪಾಡಿಕೊಳ್ಳಲು ಉತ್ಸುಕರಾಗಿದ್ದಾರೆ."</w:t>
      </w:r>
    </w:p>
    <w:p/>
    <w:p>
      <w:r xmlns:w="http://schemas.openxmlformats.org/wordprocessingml/2006/main">
        <w:t xml:space="preserve">2: ಕೀರ್ತನೆ 133:1 - "ಇಗೋ, ಸಹೋದರರು ಐಕ್ಯತೆಯಿಂದ ವಾಸಿಸುವುದು ಎಷ್ಟು ಒಳ್ಳೆಯದು ಮತ್ತು ಆಹ್ಲಾದಕರವಾಗಿರುತ್ತದೆ!"</w:t>
      </w:r>
    </w:p>
    <w:p/>
    <w:p>
      <w:r xmlns:w="http://schemas.openxmlformats.org/wordprocessingml/2006/main">
        <w:t xml:space="preserve">ನ್ಯಾಯಸ್ಥಾಪಕರು 20:2 ಮತ್ತು ಎಲ್ಲಾ ಜನರ ಮುಖ್ಯಸ್ಥರು, ಇಸ್ರಾಯೇಲ್ಯರ ಎಲ್ಲಾ ಕುಲಗಳ ಜನರು, ಕತ್ತಿಯನ್ನು ಹಿರಿದ ನಾಲ್ಕು ಲಕ್ಷ ಕಾಲಾಳುಗಳು ದೇವರ ಜನರ ಸಭೆಯಲ್ಲಿ ಕಾಣಿಸಿಕೊಂಡರು.</w:t>
      </w:r>
    </w:p>
    <w:p/>
    <w:p>
      <w:r xmlns:w="http://schemas.openxmlformats.org/wordprocessingml/2006/main">
        <w:t xml:space="preserve">ನ್ಯಾಯಾಧೀಶರು 20: 2 ರಲ್ಲಿ, ಇಸ್ರೇಲ್ನ ಎಲ್ಲಾ ಕುಲಗಳ ಮುಖ್ಯಸ್ಥರು ಕತ್ತಿಗಳನ್ನು ಹಿಡಿಯುವ ನಾಲ್ಕು ಲಕ್ಷ ಕಾಲಾಳುಗಳೊಂದಿಗೆ ದೇವರ ಜನರ ಸಭೆಯಲ್ಲಿ ತಮ್ಮನ್ನು ಹಾಜರುಪಡಿಸಿದರು.</w:t>
      </w:r>
    </w:p>
    <w:p/>
    <w:p>
      <w:r xmlns:w="http://schemas.openxmlformats.org/wordprocessingml/2006/main">
        <w:t xml:space="preserve">1. ಕ್ರಿಸ್ತನ ದೇಹದಲ್ಲಿ ಏಕತೆಯ ಶಕ್ತಿ</w:t>
      </w:r>
    </w:p>
    <w:p/>
    <w:p>
      <w:r xmlns:w="http://schemas.openxmlformats.org/wordprocessingml/2006/main">
        <w:t xml:space="preserve">2. ದೇವರ ಚಿತ್ತಕ್ಕೆ ನಿಷ್ಠಾವಂತ ವಿಧೇಯತೆ</w:t>
      </w:r>
    </w:p>
    <w:p/>
    <w:p>
      <w:r xmlns:w="http://schemas.openxmlformats.org/wordprocessingml/2006/main">
        <w:t xml:space="preserve">1. ಎಫೆಸಿಯನ್ಸ್ 4: 3-4 - ಶಾಂತಿಯ ಬಂಧದಲ್ಲಿ ಆತ್ಮದ ಏಕತೆಯನ್ನು ಕಾಪಾಡಿಕೊಳ್ಳಲು ಎಲ್ಲ ಪ್ರಯತ್ನಗಳನ್ನು ಮಾಡಿ.</w:t>
      </w:r>
    </w:p>
    <w:p/>
    <w:p>
      <w:r xmlns:w="http://schemas.openxmlformats.org/wordprocessingml/2006/main">
        <w:t xml:space="preserve">4. 1 ಸ್ಯಾಮ್ಯುಯೆಲ್ 15:22 - ಭಗವಂತನ ಧ್ವನಿಗೆ ವಿಧೇಯರಾಗುವಂತೆ ದಹನಬಲಿ ಮತ್ತು ಯಜ್ಞಗಳಲ್ಲಿ ಭಗವಂತನು ಸಂತೋಷಪಡುತ್ತಾನೆಯೇ? ಇಗೋ, ಯಜ್ಞಕ್ಕಿಂತ ವಿಧೇಯರಾಗುವುದು ಮತ್ತು ಟಗರುಗಳ ಕೊಬ್ಬಿಗಿಂತ ಕೇಳುವುದು ಉತ್ತಮ.</w:t>
      </w:r>
    </w:p>
    <w:p/>
    <w:p>
      <w:r xmlns:w="http://schemas.openxmlformats.org/wordprocessingml/2006/main">
        <w:t xml:space="preserve">ನ್ಯಾಯಸ್ಥಾಪಕರು 20: 3 (ಈಗ ಇಸ್ರಾಯೇಲ್ ಮಕ್ಕಳು ಮಿಜ್ಪೆಗೆ ಹೋದರು ಎಂದು ಬೆನ್ಯಾಮೀನ್ ಮಕ್ಕಳು ಕೇಳಿದರು.) ಆಗ ಇಸ್ರಾಯೇಲ್ ಮಕ್ಕಳು - ನಮಗೆ ಹೇಳು, ಈ ದುಷ್ಟತನವು ಹೇಗೆ?</w:t>
      </w:r>
    </w:p>
    <w:p/>
    <w:p>
      <w:r xmlns:w="http://schemas.openxmlformats.org/wordprocessingml/2006/main">
        <w:t xml:space="preserve">ಇಸ್ರಾಯೇಲ್ ಮಕ್ಕಳು ಬೆಂಜಮಿನ್ ಮಕ್ಕಳನ್ನು ಅವರು ಮಾಡಿದ ಕೆಟ್ಟದ್ದನ್ನು ವಿವರಿಸಲು ಕೇಳುತ್ತಾರೆ.</w:t>
      </w:r>
    </w:p>
    <w:p/>
    <w:p>
      <w:r xmlns:w="http://schemas.openxmlformats.org/wordprocessingml/2006/main">
        <w:t xml:space="preserve">1: ದೇವರು ನ್ಯಾಯ ಮತ್ತು ನ್ಯಾಯವನ್ನು ಬಯಸುತ್ತಾನೆ ಮತ್ತು ನಾವು ಇತರರ ತಪ್ಪುಗಳನ್ನು ಅರ್ಥಮಾಡಿಕೊಳ್ಳಲು ಪ್ರಯತ್ನಿಸುವ ಮೂಲಕ ಅವರ ಮಾದರಿಯನ್ನು ಅನುಸರಿಸಬೇಕು ಮತ್ತು ಒಟ್ಟಿಗೆ ಪರಿಹಾರಗಳನ್ನು ಕಂಡುಕೊಳ್ಳಲು ಪ್ರಯತ್ನಿಸಬೇಕು.</w:t>
      </w:r>
    </w:p>
    <w:p/>
    <w:p>
      <w:r xmlns:w="http://schemas.openxmlformats.org/wordprocessingml/2006/main">
        <w:t xml:space="preserve">2: ನಾವು ಇತರರನ್ನು ಹೇಗೆ ನಡೆಸಿಕೊಳ್ಳಬೇಕೆಂದು ಬಯಸುತ್ತೇವೋ ಹಾಗೆಯೇ ವಿನಮ್ರರಾಗಿರಲು ಮತ್ತು ಒಪ್ಪಂದಕ್ಕೆ ಬರಲು ಪರಸ್ಪರ ಅರ್ಥಮಾಡಿಕೊಳ್ಳಲು ಮುಕ್ತವಾಗಿರಲು ನಾವು ಮರೆಯದಿರಿ.</w:t>
      </w:r>
    </w:p>
    <w:p/>
    <w:p>
      <w:r xmlns:w="http://schemas.openxmlformats.org/wordprocessingml/2006/main">
        <w:t xml:space="preserve">1: Micah 6:8 - ಓ ಮನುಷ್ಯನೇ, ಯಾವುದು ಒಳ್ಳೆಯದು ಎಂದು ಅವನು ನಿಮಗೆ ತೋರಿಸಿದ್ದಾನೆ. ಮತ್ತು ನ್ಯಾಯವನ್ನು ಮಾಡಲು, ದಯೆಯನ್ನು ಪ್ರೀತಿಸಲು ಮತ್ತು ನಿಮ್ಮ ದೇವರೊಂದಿಗೆ ನಮ್ರತೆಯಿಂದ ನಡೆಯಲು ಕರ್ತನು ನಿಮ್ಮಿಂದ ಏನನ್ನು ಬಯಸುತ್ತಾನೆ?</w:t>
      </w:r>
    </w:p>
    <w:p/>
    <w:p>
      <w:r xmlns:w="http://schemas.openxmlformats.org/wordprocessingml/2006/main">
        <w:t xml:space="preserve">2: ಕೊಲೊಸ್ಸಿಯನ್ಸ್ 3: 12-14 - ಆದ್ದರಿಂದ, ದೇವರ ಆಯ್ಕೆಮಾಡಿದ ಜನರು, ಪವಿತ್ರ ಮತ್ತು ಪ್ರೀತಿಪಾತ್ರರು, ನೀವು ಸಹಾನುಭೂತಿ, ದಯೆ, ನಮ್ರತೆ, ಸೌಮ್ಯತೆ ಮತ್ತು ತಾಳ್ಮೆಯಿಂದ ಧರಿಸಿಕೊಳ್ಳಿ. ಒಬ್ಬರನ್ನೊಬ್ಬರು ಸಹಿಸಿಕೊಳ್ಳಿ ಮತ್ತು ನಿಮ್ಮಲ್ಲಿ ಯಾರಿಗಾದರೂ ಯಾರೊಬ್ಬರ ವಿರುದ್ಧ ಅಸಮಾಧಾನವಿದ್ದರೆ ಒಬ್ಬರನ್ನೊಬ್ಬರು ಕ್ಷಮಿಸಿ. ಭಗವಂತ ನಿಮ್ಮನ್ನು ಕ್ಷಮಿಸಿದಂತೆ ಕ್ಷಮಿಸಿ. ಮತ್ತು ಈ ಎಲ್ಲಾ ಸದ್ಗುಣಗಳ ಮೇಲೆ ಪ್ರೀತಿಯನ್ನು ಹಾಕಲಾಗುತ್ತದೆ, ಅದು ಅವರೆಲ್ಲರನ್ನೂ ಪರಿಪೂರ್ಣ ಏಕತೆಯಲ್ಲಿ ಬಂಧಿಸುತ್ತದೆ.</w:t>
      </w:r>
    </w:p>
    <w:p/>
    <w:p>
      <w:r xmlns:w="http://schemas.openxmlformats.org/wordprocessingml/2006/main">
        <w:t xml:space="preserve">ನ್ಯಾಯಸ್ಥಾಪಕರು 20:4 ಮತ್ತು ಲೇವಿಯನು ಕೊಲ್ಲಲ್ಪಟ್ಟ ಮಹಿಳೆಯ ಪತಿಯು ಪ್ರತ್ಯುತ್ತರವಾಗಿ--ನಾನು ಮತ್ತು ನನ್ನ ಉಪಪತ್ನಿಯು ಬೆನ್ಯಾಮೀನನಿಗೆ ಸೇರಿದ ಗಿಬೆಯಕ್ಕೆ ಬಂದೆವು.</w:t>
      </w:r>
    </w:p>
    <w:p/>
    <w:p>
      <w:r xmlns:w="http://schemas.openxmlformats.org/wordprocessingml/2006/main">
        <w:t xml:space="preserve">ಒಬ್ಬ ಲೇವಿಯ ಮತ್ತು ಅವನ ಉಪಪತ್ನಿಯು ಬೆಂಜಮಿನ್ ಪಟ್ಟಣವಾದ ಗಿಬೆಯಾಗೆ ವಸತಿಗಾಗಿ ಆಗಮಿಸುತ್ತಾರೆ.</w:t>
      </w:r>
    </w:p>
    <w:p/>
    <w:p>
      <w:r xmlns:w="http://schemas.openxmlformats.org/wordprocessingml/2006/main">
        <w:t xml:space="preserve">1. ಆತಿಥ್ಯದ ಅರ್ಥ: ನಾವು ಅಪರಿಚಿತರನ್ನು ಹೇಗೆ ನಡೆಸಿಕೊಳ್ಳುತ್ತೇವೆ</w:t>
      </w:r>
    </w:p>
    <w:p/>
    <w:p>
      <w:r xmlns:w="http://schemas.openxmlformats.org/wordprocessingml/2006/main">
        <w:t xml:space="preserve">2. ನಮ್ಮ ಕ್ರಿಯೆಗಳು ಇತರರ ಮೇಲೆ ಹೇಗೆ ಪರಿಣಾಮ ಬೀರುತ್ತವೆ: ನಿರ್ಲಕ್ಷ್ಯದ ಪರಿಣಾಮಗಳು</w:t>
      </w:r>
    </w:p>
    <w:p/>
    <w:p>
      <w:r xmlns:w="http://schemas.openxmlformats.org/wordprocessingml/2006/main">
        <w:t xml:space="preserve">1. ಲೂಕ 6:31 (ಮನುಷ್ಯರು ನಿಮಗೆ ಹೇಗೆ ಮಾಡಬೇಕೆಂದು ನೀವು ಬಯಸುತ್ತೀರೋ ಹಾಗೆಯೇ ನೀವು ಸಹ ಅವರಿಗೆ ಮಾಡಿ.)</w:t>
      </w:r>
    </w:p>
    <w:p/>
    <w:p>
      <w:r xmlns:w="http://schemas.openxmlformats.org/wordprocessingml/2006/main">
        <w:t xml:space="preserve">2. ರೋಮನ್ನರು 12:17-18 (17ಯಾವುದೇ ಕೆಟ್ಟದ್ದಕ್ಕಾಗಿ ಕೆಟ್ಟದ್ದಕ್ಕೆ ಪ್ರತಿಫಲವನ್ನು ಕೊಡಬೇಡಿ. ಎಲ್ಲಾ ಮನುಷ್ಯರ ದೃಷ್ಟಿಯಲ್ಲಿ ಪ್ರಾಮಾಣಿಕವಾದ ವಿಷಯಗಳನ್ನು ಒದಗಿಸಿ. 18ಸಾಧ್ಯವಾದರೆ, ನಿಮ್ಮಲ್ಲಿ ಇರುವಷ್ಟು, ಎಲ್ಲಾ ಮನುಷ್ಯರೊಂದಿಗೆ ಶಾಂತಿಯಿಂದ ಬಾಳು.)</w:t>
      </w:r>
    </w:p>
    <w:p/>
    <w:p>
      <w:r xmlns:w="http://schemas.openxmlformats.org/wordprocessingml/2006/main">
        <w:t xml:space="preserve">ನ್ಯಾಯಸ್ಥಾಪಕರು 20:5 ಮತ್ತು ಗಿಬೆಯ ಜನರು ನನಗೆ ವಿರುದ್ಧವಾಗಿ ಎದ್ದು ರಾತ್ರಿಯಲ್ಲಿ ನನ್ನ ಸುತ್ತಲೂ ಮನೆಯನ್ನು ಸುತ್ತುವರೆದರು ಮತ್ತು ನನ್ನನ್ನು ಕೊಂದುಹಾಕಬೇಕೆಂದು ಯೋಚಿಸಿದರು;</w:t>
      </w:r>
    </w:p>
    <w:p/>
    <w:p>
      <w:r xmlns:w="http://schemas.openxmlformats.org/wordprocessingml/2006/main">
        <w:t xml:space="preserve">ಗಿಬೆಯ ಪುರುಷರು ಸ್ಪೀಕರ್ ಮೇಲೆ ದಾಳಿ ಮಾಡಿದರು ಮತ್ತು ಅವನನ್ನು ಕೊಲ್ಲಲು ಪ್ರಯತ್ನಿಸಿದರು, ಮತ್ತು ಅವರು ಅವನ ಉಪಪತ್ನಿಯ ಮೇಲೆ ಅತ್ಯಾಚಾರ ಮಾಡಿದರು, ಇದರಿಂದಾಗಿ ಆಕೆಯ ಸಾವಿಗೆ ಕಾರಣವಾಯಿತು.</w:t>
      </w:r>
    </w:p>
    <w:p/>
    <w:p>
      <w:r xmlns:w="http://schemas.openxmlformats.org/wordprocessingml/2006/main">
        <w:t xml:space="preserve">1. ಪರಿಶೀಲಿಸದ ದುಷ್ಟ ಅಪಾಯಗಳು</w:t>
      </w:r>
    </w:p>
    <w:p/>
    <w:p>
      <w:r xmlns:w="http://schemas.openxmlformats.org/wordprocessingml/2006/main">
        <w:t xml:space="preserve">2. ಶುದ್ಧತೆ ಮತ್ತು ಸದಾಚಾರದ ಶಕ್ತಿ</w:t>
      </w:r>
    </w:p>
    <w:p/>
    <w:p>
      <w:r xmlns:w="http://schemas.openxmlformats.org/wordprocessingml/2006/main">
        <w:t xml:space="preserve">1. ರೋಮನ್ನರು 13: 12-14 - ರಾತ್ರಿ ಕಳೆದಿದೆ, ಹಗಲು ಹತ್ತಿರದಲ್ಲಿದೆ: ಆದ್ದರಿಂದ ನಾವು ಕತ್ತಲೆಯ ಕಾರ್ಯಗಳನ್ನು ತ್ಯಜಿಸೋಣ ಮತ್ತು ಬೆಳಕಿನ ರಕ್ಷಾಕವಚವನ್ನು ಧರಿಸೋಣ.</w:t>
      </w:r>
    </w:p>
    <w:p/>
    <w:p>
      <w:r xmlns:w="http://schemas.openxmlformats.org/wordprocessingml/2006/main">
        <w:t xml:space="preserve">2. ಜೇಮ್ಸ್ 4:7 - ಆದ್ದರಿಂದ ದೇವರಿಗೆ ನಿಮ್ಮನ್ನು ಅಧೀನಪಡಿಸಿಕೊಳ್ಳಿ. ದೆವ್ವವನ್ನು ವಿರೋಧಿಸಿ, ಮತ್ತು ಅವನು ನಿಮ್ಮಿಂದ ಓಡಿಹೋಗುವನು.</w:t>
      </w:r>
    </w:p>
    <w:p/>
    <w:p>
      <w:r xmlns:w="http://schemas.openxmlformats.org/wordprocessingml/2006/main">
        <w:t xml:space="preserve">ನ್ಯಾಯಸ್ಥಾಪಕರು 20:6 ಮತ್ತು ನಾನು ನನ್ನ ಉಪಪತ್ನಿಯನ್ನು ತೆಗೆದುಕೊಂಡು ಅವಳನ್ನು ತುಂಡುತುಂಡಾಗಿ ಕತ್ತರಿಸಿ ಇಸ್ರಾಯೇಲ್ಯರ ಸ್ವಾಸ್ತ್ಯದ ದೇಶದಲ್ಲೆಲ್ಲಾ ಕಳುಹಿಸಿದೆನು;</w:t>
      </w:r>
    </w:p>
    <w:p/>
    <w:p>
      <w:r xmlns:w="http://schemas.openxmlformats.org/wordprocessingml/2006/main">
        <w:t xml:space="preserve">ಈ ಭಾಗವು ನ್ಯಾಯಾಧೀಶರ ಪುಸ್ತಕದಲ್ಲಿನ ಘಟನೆಯನ್ನು ವಿವರಿಸುತ್ತದೆ, ಅಲ್ಲಿ ಒಬ್ಬ ವ್ಯಕ್ತಿಯು ತನ್ನ ಉಪಪತ್ನಿಯನ್ನು ತುಂಡುಗಳಾಗಿ ಕತ್ತರಿಸಿ ಅವಳನ್ನು ದೇಶದಾದ್ಯಂತ ಕಳುಹಿಸುವ ಮೂಲಕ ಇಸ್ರೇಲ್ ಪುರುಷರ ಮೇಲೆ ಸೇಡು ತೀರಿಸಿಕೊಳ್ಳುತ್ತಾನೆ.</w:t>
      </w:r>
    </w:p>
    <w:p/>
    <w:p>
      <w:r xmlns:w="http://schemas.openxmlformats.org/wordprocessingml/2006/main">
        <w:t xml:space="preserve">1. ಅನಿಯಂತ್ರಿತ ಕೋಪದ ಅಪಾಯಗಳು: ನ್ಯಾಯಾಧೀಶರ ಅಧ್ಯಯನ 20:6</w:t>
      </w:r>
    </w:p>
    <w:p/>
    <w:p>
      <w:r xmlns:w="http://schemas.openxmlformats.org/wordprocessingml/2006/main">
        <w:t xml:space="preserve">2. ಪ್ರತೀಕಾರ ನಮ್ಮದಲ್ಲ: ನ್ಯಾಯದ ಮೇಲೆ ಬೈಬಲ್ನ ಪ್ರತಿಬಿಂಬ</w:t>
      </w:r>
    </w:p>
    <w:p/>
    <w:p>
      <w:r xmlns:w="http://schemas.openxmlformats.org/wordprocessingml/2006/main">
        <w:t xml:space="preserve">1. ನಾಣ್ಣುಡಿಗಳು 15:18 - ಕೋಪೋದ್ರಿಕ್ತ ವ್ಯಕ್ತಿಯು ಕಲಹವನ್ನು ಎಬ್ಬಿಸುತ್ತಾನೆ, ಆದರೆ ಕೋಪಗೊಳ್ಳಲು ನಿಧಾನಿಸುವವನು ವಿವಾದವನ್ನು ಶಾಂತಗೊಳಿಸುತ್ತಾನೆ.</w:t>
      </w:r>
    </w:p>
    <w:p/>
    <w:p>
      <w:r xmlns:w="http://schemas.openxmlformats.org/wordprocessingml/2006/main">
        <w:t xml:space="preserve">2. ರೋಮನ್ನರು 12:19 - ಪ್ರಿಯರೇ, ಎಂದಿಗೂ ಸೇಡು ತೀರಿಸಿಕೊಳ್ಳಬೇಡಿ, ಆದರೆ ಅದನ್ನು ದೇವರ ಕೋಪಕ್ಕೆ ಬಿಡಿ, ಯಾಕಂದರೆ, ಸೇಡು ನನ್ನದು, ನಾನು ಮರುಪಾವತಿ ಮಾಡುತ್ತೇನೆ ಎಂದು ಕರ್ತನು ಹೇಳುತ್ತಾನೆ.</w:t>
      </w:r>
    </w:p>
    <w:p/>
    <w:p>
      <w:r xmlns:w="http://schemas.openxmlformats.org/wordprocessingml/2006/main">
        <w:t xml:space="preserve">ನ್ಯಾಯಸ್ಥಾಪಕರು 20:7 ಇಗೋ, ನೀವೆಲ್ಲರೂ ಇಸ್ರಾಯೇಲಿನ ಮಕ್ಕಳು; ನಿಮ್ಮ ಸಲಹೆ ಮತ್ತು ಸಲಹೆಯನ್ನು ಇಲ್ಲಿ ನೀಡಿ.</w:t>
      </w:r>
    </w:p>
    <w:p/>
    <w:p>
      <w:r xmlns:w="http://schemas.openxmlformats.org/wordprocessingml/2006/main">
        <w:t xml:space="preserve">ಇಸ್ರಾಯೇಲ್ಯರು ಕಠಿಣ ಪರಿಸ್ಥಿತಿಯಲ್ಲಿ ಹೇಗೆ ಮುಂದುವರಿಯುವುದು ಎಂಬುದರ ಕುರಿತು ಪರಸ್ಪರ ಸಲಹೆಯನ್ನು ಕೇಳಿದರು.</w:t>
      </w:r>
    </w:p>
    <w:p/>
    <w:p>
      <w:r xmlns:w="http://schemas.openxmlformats.org/wordprocessingml/2006/main">
        <w:t xml:space="preserve">1. ಜ್ಞಾನೋಕ್ತಿ 12:15 ಮೂರ್ಖನ ಮಾರ್ಗವು ಅವನ ದೃಷ್ಟಿಯಲ್ಲಿ ಸರಿಯಾಗಿದೆ, ಆದರೆ ಬುದ್ಧಿವಂತನು ಸಲಹೆಯನ್ನು ಕೇಳುತ್ತಾನೆ.</w:t>
      </w:r>
    </w:p>
    <w:p/>
    <w:p>
      <w:r xmlns:w="http://schemas.openxmlformats.org/wordprocessingml/2006/main">
        <w:t xml:space="preserve">2. ನಾಣ್ಣುಡಿಗಳು 15:22 ಸಲಹೆಯಿಲ್ಲದೆ, ಯೋಜನೆಗಳು ತಪ್ಪಾಗಿ ಹೋಗುತ್ತವೆ, ಆದರೆ ಸಲಹೆಗಾರರ ಬಹುಸಂಖ್ಯೆಯಲ್ಲಿ ಅವು ಸ್ಥಾಪಿಸಲ್ಪಡುತ್ತವೆ.</w:t>
      </w:r>
    </w:p>
    <w:p/>
    <w:p>
      <w:r xmlns:w="http://schemas.openxmlformats.org/wordprocessingml/2006/main">
        <w:t xml:space="preserve">1. ನಾಣ್ಣುಡಿಗಳು 11:14 ಯಾವುದೇ ಸಲಹೆಯಿಲ್ಲದಿದ್ದರೆ, ಜನರು ಬೀಳುತ್ತಾರೆ; ಆದರೆ ಸಲಹೆಗಾರರ ಬಹುಸಂಖ್ಯೆಯಲ್ಲಿ ಸುರಕ್ಷತೆ ಇದೆ.</w:t>
      </w:r>
    </w:p>
    <w:p/>
    <w:p>
      <w:r xmlns:w="http://schemas.openxmlformats.org/wordprocessingml/2006/main">
        <w:t xml:space="preserve">2. ನಾಣ್ಣುಡಿಗಳು 15:22 ಸಲಹೆಯಿಲ್ಲದೆ, ಯೋಜನೆಗಳು ತಪ್ಪಾಗಿ ಹೋಗುತ್ತವೆ, ಆದರೆ ಸಲಹೆಗಾರರ ಬಹುಸಂಖ್ಯೆಯಲ್ಲಿ ಅವು ಸ್ಥಾಪಿಸಲ್ಪಡುತ್ತವೆ.</w:t>
      </w:r>
    </w:p>
    <w:p/>
    <w:p>
      <w:r xmlns:w="http://schemas.openxmlformats.org/wordprocessingml/2006/main">
        <w:t xml:space="preserve">ನ್ಯಾಯಸ್ಥಾಪಕರು 20:8 ಮತ್ತು ಜನರೆಲ್ಲರೂ ಒಬ್ಬ ಮನುಷ್ಯನಂತೆ ಎದ್ದು--ನಮ್ಮಲ್ಲಿ ಯಾರೂ ಅವನ ಗುಡಾರಕ್ಕೆ ಹೋಗುವುದಿಲ್ಲ, ನಮ್ಮಲ್ಲಿ ಯಾರೂ ಅವನ ಮನೆಗೆ ಹೋಗುವುದಿಲ್ಲ ಎಂದು ಹೇಳಿದರು.</w:t>
      </w:r>
    </w:p>
    <w:p/>
    <w:p>
      <w:r xmlns:w="http://schemas.openxmlformats.org/wordprocessingml/2006/main">
        <w:t xml:space="preserve">ಬೆಂಜಮಿನ್‌ನ ಅಪರಾಧದ ವಿಷಯವು ಬಗೆಹರಿಯುವವರೆಗೂ ಇಸ್ರೇಲ್‌ನ ಇಡೀ ಸಭೆಯು ತಮ್ಮ ಮನೆಗಳಿಗೆ ಹಿಂತಿರುಗುವುದಿಲ್ಲ ಎಂದು ಸರ್ವಾನುಮತದಿಂದ ಒಪ್ಪಿಕೊಂಡಿತು.</w:t>
      </w:r>
    </w:p>
    <w:p/>
    <w:p>
      <w:r xmlns:w="http://schemas.openxmlformats.org/wordprocessingml/2006/main">
        <w:t xml:space="preserve">1. ಪ್ರತಿಕೂಲತೆಯ ಮುಖದಲ್ಲಿ ಏಕತೆ - ಇಸ್ರೇಲ್ ಜನರು ತಮ್ಮ ಭಿನ್ನಾಭಿಪ್ರಾಯಗಳ ಹೊರತಾಗಿಯೂ ಹೇಗೆ ಒಟ್ಟಿಗೆ ಕೆಲಸ ಮಾಡಿದರು.</w:t>
      </w:r>
    </w:p>
    <w:p/>
    <w:p>
      <w:r xmlns:w="http://schemas.openxmlformats.org/wordprocessingml/2006/main">
        <w:t xml:space="preserve">2. ಪ್ರಲೋಭನೆಯನ್ನು ವಿರೋಧಿಸುವುದು - ಒಬ್ಬರ ನಂಬಿಕೆಗಳಿಗೆ ನಿಷ್ಠರಾಗಿರುವುದರ ಪ್ರಾಮುಖ್ಯತೆ.</w:t>
      </w:r>
    </w:p>
    <w:p/>
    <w:p>
      <w:r xmlns:w="http://schemas.openxmlformats.org/wordprocessingml/2006/main">
        <w:t xml:space="preserve">1. ಮ್ಯಾಥ್ಯೂ 5:9 - "ಶಾಂತಿ ಮಾಡುವವರು ಧನ್ಯರು, ಏಕೆಂದರೆ ಅವರು ದೇವರ ಮಕ್ಕಳು ಎಂದು ಕರೆಯಲ್ಪಡುತ್ತಾರೆ."</w:t>
      </w:r>
    </w:p>
    <w:p/>
    <w:p>
      <w:r xmlns:w="http://schemas.openxmlformats.org/wordprocessingml/2006/main">
        <w:t xml:space="preserve">2. ರೋಮನ್ನರು 12:18 - "ಸಾಧ್ಯವಾದರೆ, ಅದು ನಿಮ್ಮ ಮೇಲೆ ಅವಲಂಬಿತವಾಗಿ, ಎಲ್ಲರೊಂದಿಗೆ ಶಾಂತಿಯಿಂದ ಬಾಳು."</w:t>
      </w:r>
    </w:p>
    <w:p/>
    <w:p>
      <w:r xmlns:w="http://schemas.openxmlformats.org/wordprocessingml/2006/main">
        <w:t xml:space="preserve">ನ್ಯಾಯಸ್ಥಾಪಕರು 20:9 ಆದರೆ ಈಗ ನಾವು ಗಿಬೆಯಕ್ಕೆ ಮಾಡಬೇಕಾದದ್ದು ಇದೇ; ನಾವು ಅದರ ವಿರುದ್ಧ ಚೀಟು ಹಾಕುತ್ತೇವೆ;</w:t>
      </w:r>
    </w:p>
    <w:p/>
    <w:p>
      <w:r xmlns:w="http://schemas.openxmlformats.org/wordprocessingml/2006/main">
        <w:t xml:space="preserve">ಇಸ್ರಾಯೇಲ್ಯರು ಗಿಬೆಯ ಪಟ್ಟಣದ ವಿರುದ್ಧ ಯಾವ ಬುಡಕಟ್ಟಿನವರು ಹೋಗುತ್ತಾರೆ ಎಂಬುದನ್ನು ನಿರ್ಧರಿಸಲು ಚೀಟು ಹಾಕಲು ನಿರ್ಧರಿಸುತ್ತಾರೆ.</w:t>
      </w:r>
    </w:p>
    <w:p/>
    <w:p>
      <w:r xmlns:w="http://schemas.openxmlformats.org/wordprocessingml/2006/main">
        <w:t xml:space="preserve">1. ನಿರ್ಧಾರ ತೆಗೆದುಕೊಳ್ಳುವಲ್ಲಿ ದೇವರ ಸಾರ್ವಭೌಮತ್ವ</w:t>
      </w:r>
    </w:p>
    <w:p/>
    <w:p>
      <w:r xmlns:w="http://schemas.openxmlformats.org/wordprocessingml/2006/main">
        <w:t xml:space="preserve">2. ಏಕತೆಯ ಶಕ್ತಿ</w:t>
      </w:r>
    </w:p>
    <w:p/>
    <w:p>
      <w:r xmlns:w="http://schemas.openxmlformats.org/wordprocessingml/2006/main">
        <w:t xml:space="preserve">1. ನಾಣ್ಣುಡಿಗಳು 16:33 - "ಚೀಟು ಮಡಿಲಲ್ಲಿ ಹಾಕಲ್ಪಟ್ಟಿದೆ, ಆದರೆ ಅದರ ಪ್ರತಿಯೊಂದು ನಿರ್ಧಾರವು ಕರ್ತನಿಂದ ಬಂದಿದೆ."</w:t>
      </w:r>
    </w:p>
    <w:p/>
    <w:p>
      <w:r xmlns:w="http://schemas.openxmlformats.org/wordprocessingml/2006/main">
        <w:t xml:space="preserve">2. ರೋಮನ್ನರು 12: 4-5 - "ಒಂದು ದೇಹದಲ್ಲಿ ನಾವು ಅನೇಕ ಅಂಗಗಳನ್ನು ಹೊಂದಿದ್ದೇವೆ ಮತ್ತು ಎಲ್ಲಾ ಅಂಗಗಳು ಒಂದೇ ರೀತಿಯ ಕಾರ್ಯವನ್ನು ಹೊಂದಿಲ್ಲ, ಆದ್ದರಿಂದ ನಾವು ಅನೇಕರಾಗಿದ್ದರೂ ಕ್ರಿಸ್ತನಲ್ಲಿ ಒಂದೇ ದೇಹವಾಗಿದ್ದೇವೆ ಮತ್ತು ಪ್ರತ್ಯೇಕವಾಗಿ ಪರಸ್ಪರ ಅಂಗಗಳು. "</w:t>
      </w:r>
    </w:p>
    <w:p/>
    <w:p>
      <w:r xmlns:w="http://schemas.openxmlformats.org/wordprocessingml/2006/main">
        <w:t xml:space="preserve">ನ್ಯಾಯಸ್ಥಾಪಕರು 20:10 ಮತ್ತು ನಾವು ಇಸ್ರಾಯೇಲ್ಯರ ಎಲ್ಲಾ ಕುಲಗಳಲ್ಲಿ ನೂರಕ್ಕೆ ಹತ್ತು ಮಂದಿಯನ್ನು ಮತ್ತು ಒಂದು ಸಾವಿರದಲ್ಲಿ ಒಂದು ಸಾವಿರವನ್ನು ಮತ್ತು ಹತ್ತು ಸಾವಿರದಲ್ಲಿ ಒಂದು ಸಾವಿರ ಜನರನ್ನು ತೆಗೆದುಕೊಳ್ಳುತ್ತೇವೆ, ಅವರು ಬಂದಾಗ ಅವರು ಜನರಿಗೆ ಆಹಾರವನ್ನು ತರಲು. ಅವರು ಇಸ್ರಾಯೇಲಿನಲ್ಲಿ ಮಾಡಿದ ಎಲ್ಲಾ ಮೂರ್ಖತನದ ಪ್ರಕಾರ ಬೆನ್ಯಾಮಿನನ ಗಿಬೆಯಾಗೆ.</w:t>
      </w:r>
    </w:p>
    <w:p/>
    <w:p>
      <w:r xmlns:w="http://schemas.openxmlformats.org/wordprocessingml/2006/main">
        <w:t xml:space="preserve">ಇಸ್ರಾಯೇಲ್ಯರು ಇಸ್ರಾಯೇಲ್ಯರಲ್ಲಿ ಉಂಟಾದ ಮೂರ್ಖತನವನ್ನು ಎದುರಿಸಲು ಬೆನ್ಯಾಮಿನ್‌ನ ಗಿಬೆಯಾಗೆ ಸರಬರಾಜುಗಳನ್ನು ತರಲು ತಮ್ಮ ಪ್ರತಿಯೊಂದು ಬುಡಕಟ್ಟಿನಿಂದ 10 ಪುರುಷರನ್ನು ಆಯ್ಕೆ ಮಾಡಲು ಯೋಜಿಸಿದ್ದಾರೆ.</w:t>
      </w:r>
    </w:p>
    <w:p/>
    <w:p>
      <w:r xmlns:w="http://schemas.openxmlformats.org/wordprocessingml/2006/main">
        <w:t xml:space="preserve">1. ಏಕತೆಯ ಶಕ್ತಿ: ಒಟ್ಟಿಗೆ ಕೆಲಸ ಮಾಡುವುದು ಹೇಗೆ ವಿಜಯವನ್ನು ತರುತ್ತದೆ</w:t>
      </w:r>
    </w:p>
    <w:p/>
    <w:p>
      <w:r xmlns:w="http://schemas.openxmlformats.org/wordprocessingml/2006/main">
        <w:t xml:space="preserve">2. ಸದಾಚಾರದ ಮೌಲ್ಯ: ನಾವು ಮಾಡುವ ಎಲ್ಲದರಲ್ಲೂ ದೇವರ ಮಾನದಂಡಗಳನ್ನು ಎತ್ತಿಹಿಡಿಯುವುದು</w:t>
      </w:r>
    </w:p>
    <w:p/>
    <w:p>
      <w:r xmlns:w="http://schemas.openxmlformats.org/wordprocessingml/2006/main">
        <w:t xml:space="preserve">1. ಎಫೆಸಿಯನ್ಸ್ 4:3 - ಶಾಂತಿಯ ಬಂಧದಲ್ಲಿ ಆತ್ಮದ ಏಕತೆಯನ್ನು ಕಾಪಾಡಿಕೊಳ್ಳಲು ಪ್ರತಿ ಪ್ರಯತ್ನವನ್ನು ಮಾಡುವುದು</w:t>
      </w:r>
    </w:p>
    <w:p/>
    <w:p>
      <w:r xmlns:w="http://schemas.openxmlformats.org/wordprocessingml/2006/main">
        <w:t xml:space="preserve">2. ಜೇಮ್ಸ್ 4:17 - ಆದ್ದರಿಂದ ಯಾರು ಮಾಡಬೇಕೆಂದು ಸರಿಯಾಗಿ ತಿಳಿದಿದ್ದಾರೆ ಮತ್ತು ಅದನ್ನು ಮಾಡಲು ವಿಫಲರಾಗುತ್ತಾರೆ, ಅವನಿಗೆ ಅದು ಪಾಪವಾಗಿದೆ</w:t>
      </w:r>
    </w:p>
    <w:p/>
    <w:p>
      <w:r xmlns:w="http://schemas.openxmlformats.org/wordprocessingml/2006/main">
        <w:t xml:space="preserve">ನ್ಯಾಯಸ್ಥಾಪಕರು 20:11 ಆದ್ದರಿಂದ ಇಸ್ರಾಯೇಲ್ಯರೆಲ್ಲರೂ ಪಟ್ಟಣದ ವಿರುದ್ಧ ಒಟ್ಟುಗೂಡಿದರು, ಒಬ್ಬ ಮನುಷ್ಯನಂತೆ ಹೆಣೆದರು.</w:t>
      </w:r>
    </w:p>
    <w:p/>
    <w:p>
      <w:r xmlns:w="http://schemas.openxmlformats.org/wordprocessingml/2006/main">
        <w:t xml:space="preserve">ಇಸ್ರಾಯೇಲ್ಯರು ಒಗ್ಗೂಡಿದರು ಮತ್ತು ನಗರದ ವಿರುದ್ಧ ಹೋರಾಡಲು ಒಂದೇ ಗುಂಪಿನಲ್ಲಿ ಒಟ್ಟುಗೂಡಿದರು.</w:t>
      </w:r>
    </w:p>
    <w:p/>
    <w:p>
      <w:r xmlns:w="http://schemas.openxmlformats.org/wordprocessingml/2006/main">
        <w:t xml:space="preserve">1. ಪ್ರತಿಕೂಲತೆಯನ್ನು ಜಯಿಸಲು ದೇವರ ಜನರು ಒಂದಾಗುತ್ತಾರೆ.</w:t>
      </w:r>
    </w:p>
    <w:p/>
    <w:p>
      <w:r xmlns:w="http://schemas.openxmlformats.org/wordprocessingml/2006/main">
        <w:t xml:space="preserve">2. ದೇವರ ಜನರಲ್ಲಿ ಏಕತೆಯ ಶಕ್ತಿ.</w:t>
      </w:r>
    </w:p>
    <w:p/>
    <w:p>
      <w:r xmlns:w="http://schemas.openxmlformats.org/wordprocessingml/2006/main">
        <w:t xml:space="preserve">1. ಕೀರ್ತನೆ 133: 1-3 "ಇಗೋ, ಸಹೋದರರು ಐಕ್ಯತೆಯಿಂದ ವಾಸಿಸುವುದು ಎಷ್ಟು ಒಳ್ಳೆಯದು ಮತ್ತು ಆಹ್ಲಾದಕರವಾಗಿರುತ್ತದೆ! ಇದು ತಲೆಯ ಮೇಲಿನ ಬೆಲೆಬಾಳುವ ಎಣ್ಣೆಯಂತಿದೆ, ಗಡ್ಡದ ಮೇಲೆ, ಆರೋನನ ಗಡ್ಡದ ಮೇಲೆ, ಕಾಲರ್ ಮೇಲೆ ಹರಿಯುತ್ತದೆ ಇದು ಚೀಯೋನಿನ ಪರ್ವತಗಳ ಮೇಲೆ ಬೀಳುವ ಹೆರ್ಮೋನಿನ ಇಬ್ಬನಿಯಂತಿದೆ! ಯಾಕಂದರೆ ಅಲ್ಲಿ ಕರ್ತನು ಆಶೀರ್ವಾದವನ್ನು, ಎಂದೆಂದಿಗೂ ಜೀವವನ್ನು ಆಜ್ಞಾಪಿಸಿದ್ದಾನೆ.</w:t>
      </w:r>
    </w:p>
    <w:p/>
    <w:p>
      <w:r xmlns:w="http://schemas.openxmlformats.org/wordprocessingml/2006/main">
        <w:t xml:space="preserve">2. ಎಫೆಸಿಯನ್ಸ್ 4: 1-3 "ಆದುದರಿಂದ ಕರ್ತನಿಗಾಗಿ ಸೆರೆಯಾಳು, ನಾನು ನಿಮ್ಮನ್ನು ಕರೆಯುವ ಕರೆಗೆ ಯೋಗ್ಯವಾದ ರೀತಿಯಲ್ಲಿ, ಎಲ್ಲಾ ನಮ್ರತೆ ಮತ್ತು ಸೌಮ್ಯತೆ, ತಾಳ್ಮೆಯಿಂದ, ಒಬ್ಬರನ್ನೊಬ್ಬರು ಸಹಿಸಿಕೊಳ್ಳುವಂತೆ ನಿಮ್ಮನ್ನು ಒತ್ತಾಯಿಸುತ್ತೇನೆ. ಪ್ರೀತಿ, ಶಾಂತಿಯ ಬಂಧದಲ್ಲಿ ಆತ್ಮದ ಏಕತೆಯನ್ನು ಕಾಪಾಡಿಕೊಳ್ಳಲು ಉತ್ಸುಕನಾಗಿದ್ದಾನೆ."</w:t>
      </w:r>
    </w:p>
    <w:p/>
    <w:p>
      <w:r xmlns:w="http://schemas.openxmlformats.org/wordprocessingml/2006/main">
        <w:t xml:space="preserve">ನ್ಯಾಯಸ್ಥಾಪಕರು 20:12 ಮತ್ತು ಇಸ್ರಾಯೇಲ್ಯರ ಕುಲಗಳು ಬೆನ್ಯಾಮೀನ್ ಕುಲದ ಎಲ್ಲಾ ಕುಲಗಳಲ್ಲಿ ಜನರನ್ನು ಕಳುಹಿಸಿದರು, &lt;&lt;ನಿಮ್ಮಲ್ಲಿ ಇದು ಯಾವ ಕೆಟ್ಟತನವಾಗಿದೆ?</w:t>
      </w:r>
    </w:p>
    <w:p/>
    <w:p>
      <w:r xmlns:w="http://schemas.openxmlformats.org/wordprocessingml/2006/main">
        <w:t xml:space="preserve">ಇಸ್ರೇಲ್ ಬುಡಕಟ್ಟು ಜನಾಂಗದವರು ಬೆಂಜಮಿನ್ ಬುಡಕಟ್ಟಿನಿಂದ ಮಾಡಿದ ದುಷ್ಟತನಕ್ಕಾಗಿ ವಿವರಣೆಯನ್ನು ಕೇಳಿದರು.</w:t>
      </w:r>
    </w:p>
    <w:p/>
    <w:p>
      <w:r xmlns:w="http://schemas.openxmlformats.org/wordprocessingml/2006/main">
        <w:t xml:space="preserve">1. ಸಮಾಜದಲ್ಲಿ ಹೊಣೆಗಾರಿಕೆಯ ಅಗತ್ಯತೆ</w:t>
      </w:r>
    </w:p>
    <w:p/>
    <w:p>
      <w:r xmlns:w="http://schemas.openxmlformats.org/wordprocessingml/2006/main">
        <w:t xml:space="preserve">2. ನಮ್ಮನ್ನು ಮತ್ತು ನಮ್ಮ ಕ್ರಿಯೆಗಳನ್ನು ಪರೀಕ್ಷಿಸುವುದು</w:t>
      </w:r>
    </w:p>
    <w:p/>
    <w:p>
      <w:r xmlns:w="http://schemas.openxmlformats.org/wordprocessingml/2006/main">
        <w:t xml:space="preserve">1. ಪ್ರಸಂಗಿ 12:14 - ಯಾಕಂದರೆ ದೇವರು ಪ್ರತಿಯೊಂದು ಕಾರ್ಯವನ್ನು ತೀರ್ಪುಗೆ ತರುತ್ತಾನೆ, ಪ್ರತಿಯೊಂದು ರಹಸ್ಯ ವಿಷಯವೂ ಒಳ್ಳೆಯದು ಅಥವಾ ಕೆಟ್ಟದು.</w:t>
      </w:r>
    </w:p>
    <w:p/>
    <w:p>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ನ್ಯಾಯಸ್ಥಾಪಕರು 20:13 ಆದದರಿಂದ ಗಿಬೆಯದಲ್ಲಿರುವ ಬೆಲಿಯಲ್‌ನ ಮಕ್ಕಳಾದ ಮನುಷ್ಯರನ್ನು ನಾವು ಕೊಂದು ಇಸ್ರಾಯೇಲಿನಿಂದ ದೂರವಿಡುವಂತೆ ನಮ್ಮನ್ನು ಬಿಡಿಸು. ಆದರೆ ಬೆನ್ಯಾಮೀನನ ಮಕ್ಕಳು ತಮ್ಮ ಸಹೋದರರಾದ ಇಸ್ರಾಯೇಲ್ ಮಕ್ಕಳ ಮಾತಿಗೆ ಕಿವಿಗೊಡಲಿಲ್ಲ.</w:t>
      </w:r>
    </w:p>
    <w:p/>
    <w:p>
      <w:r xmlns:w="http://schemas.openxmlformats.org/wordprocessingml/2006/main">
        <w:t xml:space="preserve">ಇಸ್ರಾಯೇಲ್ಯರು ಬೆಂಜಮಿನ್ಯರನ್ನು ಗಿಬಿಯಾದ ದುಷ್ಟರನ್ನು ಹಸ್ತಾಂತರಿಸುವಂತೆ ಕೇಳಿಕೊಂಡರು, ಇದರಿಂದ ಅವರು ಅವರನ್ನು ಕೊಲ್ಲಲು ಮತ್ತು ಇಸ್ರೇಲ್ನಿಂದ ಕೆಟ್ಟದ್ದನ್ನು ತೆಗೆದುಹಾಕಲು ಅವರು ನಿರಾಕರಿಸಿದರು.</w:t>
      </w:r>
    </w:p>
    <w:p/>
    <w:p>
      <w:r xmlns:w="http://schemas.openxmlformats.org/wordprocessingml/2006/main">
        <w:t xml:space="preserve">1. ದೇವರ ನ್ಯಾಯ: ನಮ್ಮ ಜೀವನದಿಂದ ದುಷ್ಟತನವನ್ನು ತೆಗೆದುಹಾಕುವ ಅಗತ್ಯವನ್ನು ಅರ್ಥಮಾಡಿಕೊಳ್ಳುವುದು</w:t>
      </w:r>
    </w:p>
    <w:p/>
    <w:p>
      <w:r xmlns:w="http://schemas.openxmlformats.org/wordprocessingml/2006/main">
        <w:t xml:space="preserve">2. ವಿಧೇಯತೆಯ ಶಕ್ತಿ: ದೇವರ ಆಜ್ಞೆಗಳನ್ನು ಅನುಸರಿಸುವುದು ಏಕೆ ಅತ್ಯಗತ್ಯ</w:t>
      </w:r>
    </w:p>
    <w:p/>
    <w:p>
      <w:r xmlns:w="http://schemas.openxmlformats.org/wordprocessingml/2006/main">
        <w:t xml:space="preserve">1. ಧರ್ಮೋಪದೇಶಕಾಂಡ 13:12-18 - ದೇವರ ಆಜ್ಞೆಗಳನ್ನು ತಿರಸ್ಕರಿಸುವ ಪರಿಣಾಮಗಳು.</w:t>
      </w:r>
    </w:p>
    <w:p/>
    <w:p>
      <w:r xmlns:w="http://schemas.openxmlformats.org/wordprocessingml/2006/main">
        <w:t xml:space="preserve">2. ಪ್ರಸಂಗಿ 8:11 - ಬುದ್ಧಿವಂತರಾಗಿರುವುದರ ಪ್ರಾಮುಖ್ಯತೆ ಮತ್ತು ಸರಿಯಾದ ಕೆಲಸವನ್ನು ಅರ್ಥಮಾಡಿಕೊಳ್ಳುವುದು.</w:t>
      </w:r>
    </w:p>
    <w:p/>
    <w:p>
      <w:r xmlns:w="http://schemas.openxmlformats.org/wordprocessingml/2006/main">
        <w:t xml:space="preserve">ನ್ಯಾಯಸ್ಥಾಪಕರು 20:14 ಆದರೆ ಬೆನ್ಯಾಮೀನ್ ಮಕ್ಕಳು ಇಸ್ರಾಯೇಲ್ ಮಕ್ಕಳ ವಿರುದ್ಧ ಯುದ್ಧಕ್ಕೆ ಹೋಗುವುದಕ್ಕಾಗಿ ಪಟ್ಟಣಗಳಿಂದ ಗಿಬೆಯಕ್ಕೆ ಒಟ್ಟುಗೂಡಿದರು.</w:t>
      </w:r>
    </w:p>
    <w:p/>
    <w:p>
      <w:r xmlns:w="http://schemas.openxmlformats.org/wordprocessingml/2006/main">
        <w:t xml:space="preserve">ಯುದ್ಧದಲ್ಲಿ ಇಸ್ರಾಯೇಲ್ಯರನ್ನು ಎದುರಿಸಲು ಬೆನ್ಯಾಮೀನ್ ಮಕ್ಕಳು ಗಿಬೆಯದಲ್ಲಿ ಒಟ್ಟುಗೂಡಿದರು.</w:t>
      </w:r>
    </w:p>
    <w:p/>
    <w:p>
      <w:r xmlns:w="http://schemas.openxmlformats.org/wordprocessingml/2006/main">
        <w:t xml:space="preserve">1. ಕ್ಷಮೆ ಮತ್ತು ಸಮನ್ವಯದ ಮೂಲಕ ಸಂಘರ್ಷವನ್ನು ಜಯಿಸುವುದು</w:t>
      </w:r>
    </w:p>
    <w:p/>
    <w:p>
      <w:r xmlns:w="http://schemas.openxmlformats.org/wordprocessingml/2006/main">
        <w:t xml:space="preserve">2. ವ್ಯತ್ಯಾಸಗಳನ್ನು ಗೌರವಿಸುವುದು ಮತ್ತು ಏಕತೆಯನ್ನು ಆಚರಿಸುವುದು</w:t>
      </w:r>
    </w:p>
    <w:p/>
    <w:p>
      <w:r xmlns:w="http://schemas.openxmlformats.org/wordprocessingml/2006/main">
        <w:t xml:space="preserve">1. ಎಫೆಸಿಯನ್ಸ್ 4: 1-3 - "ಆದ್ದರಿಂದ, ಭಗವಂತನ ಸೆರೆಯಾಳು, ನಾನು ನಿಮ್ಮನ್ನು ಕರೆಯುವ ಕರೆಗೆ ಯೋಗ್ಯವಾಗಿ ನಡೆಯಲು ನಿಮ್ಮನ್ನು ಬೇಡಿಕೊಳ್ಳುತ್ತೇನೆ, ಎಲ್ಲಾ ದೀನತೆ ಮತ್ತು ಸೌಮ್ಯತೆ, ದೀರ್ಘ ಸಹನೆ, ಪ್ರೀತಿಯಲ್ಲಿ ಒಬ್ಬರನ್ನೊಬ್ಬರು ಸಹಿಸಿಕೊಳ್ಳುವುದು, ಶಾಂತಿಯ ಬಂಧದಲ್ಲಿ ಆತ್ಮದ ಏಕತೆಯನ್ನು ಇರಿಸಿಕೊಳ್ಳಲು ಪ್ರಯತ್ನಿಸುತ್ತಿದೆ."</w:t>
      </w:r>
    </w:p>
    <w:p/>
    <w:p>
      <w:r xmlns:w="http://schemas.openxmlformats.org/wordprocessingml/2006/main">
        <w:t xml:space="preserve">2. ಕೊಲೊಸ್ಸಿಯನ್ಸ್ 3: 12-13 - "ಆದುದರಿಂದ, ದೇವರಿಂದ ಆರಿಸಲ್ಪಟ್ಟ, ಪವಿತ್ರ ಮತ್ತು ಪ್ರಿಯ, ಕೋಮಲ ಕರುಣೆ, ದಯೆ, ನಮ್ರತೆ, ಸೌಮ್ಯತೆ, ದೀರ್ಘಶಾಂತಿಯನ್ನು ಧರಿಸಿಕೊಳ್ಳಿ; ಒಬ್ಬರನ್ನೊಬ್ಬರು ಸಹಿಸಿಕೊಳ್ಳಿರಿ ಮತ್ತು ಯಾರಿಗಾದರೂ ದೂರುಗಳಿದ್ದರೆ ಒಬ್ಬರನ್ನೊಬ್ಬರು ಕ್ಷಮಿಸಿ. ಇನ್ನೊಬ್ಬರ ವಿರುದ್ಧ; ಕ್ರಿಸ್ತನು ನಿಮ್ಮನ್ನು ಕ್ಷಮಿಸಿದಂತೆಯೇ ನೀವೂ ಮಾಡಬೇಕು.</w:t>
      </w:r>
    </w:p>
    <w:p/>
    <w:p>
      <w:r xmlns:w="http://schemas.openxmlformats.org/wordprocessingml/2006/main">
        <w:t xml:space="preserve">ನ್ಯಾಯಸ್ಥಾಪಕರು 20:15 ಆ ಸಮಯದಲ್ಲಿ ಬೆನ್ಯಾಮೀನನ ಮಕ್ಕಳು ಕತ್ತಿ ಹಿಡಿಯುವ ಇಪ್ಪತ್ತಾರು ಸಾವಿರ ಮಂದಿ ಪಟ್ಟಣಗಳಲ್ಲಿ ಎಣಿಸಲ್ಪಟ್ಟರು, ಗಿಬೆಯ ನಿವಾಸಿಗಳ ಜೊತೆಗೆ ಆಯ್ಕೆಯಾದ ಏಳುನೂರು ಜನರು</w:t>
      </w:r>
    </w:p>
    <w:p/>
    <w:p>
      <w:r xmlns:w="http://schemas.openxmlformats.org/wordprocessingml/2006/main">
        <w:t xml:space="preserve">ಬೆನ್ಯಾಮೀನನ ಮಕ್ಕಳು ಕತ್ತಿಯಲ್ಲಿ ಪರಿಣತರಾದ 26,000 ಪುರುಷರಂತೆ ಎಣಿಸಲ್ಪಟ್ಟರು, ಜೊತೆಗೆ ಗಿಬೆಯ ಪಟ್ಟಣದಿಂದ ಆಯ್ಕೆಯಾದ 700 ಪುರುಷರು.</w:t>
      </w:r>
    </w:p>
    <w:p/>
    <w:p>
      <w:r xmlns:w="http://schemas.openxmlformats.org/wordprocessingml/2006/main">
        <w:t xml:space="preserve">1. ದೇವರು ತನ್ನ ಚಿತ್ತವನ್ನು ಸಾಧಿಸಲು ಯಾರನ್ನಾದರೂ ಬಳಸಬಹುದು, ಅವರ ಗಾತ್ರ ಅಥವಾ ಸಂಖ್ಯೆ ಇಲ್ಲ.</w:t>
      </w:r>
    </w:p>
    <w:p/>
    <w:p>
      <w:r xmlns:w="http://schemas.openxmlformats.org/wordprocessingml/2006/main">
        <w:t xml:space="preserve">2. ದೊಡ್ಡ ವ್ಯತ್ಯಾಸವನ್ನು ಮಾಡಲು ದೇವರು ಚಿಕ್ಕ ಚಿಕ್ಕ ವಸ್ತುಗಳನ್ನು ಬಳಸಬಹುದು.</w:t>
      </w:r>
    </w:p>
    <w:p/>
    <w:p>
      <w:r xmlns:w="http://schemas.openxmlformats.org/wordprocessingml/2006/main">
        <w:t xml:space="preserve">1. 1 ಕೊರಿಂಥಿಯಾನ್ಸ್ 1:27-29 - ಆದರೆ ದೇವರು ಬುದ್ಧಿವಂತರನ್ನು ನಾಚಿಕೆಪಡಿಸಲು ಪ್ರಪಂಚದ ಮೂರ್ಖತನವನ್ನು ಆರಿಸಿಕೊಂಡನು; ಬಲಿಷ್ಠರನ್ನು ನಾಚಿಕೆಪಡಿಸಲು ದೇವರು ಪ್ರಪಂಚದ ದುರ್ಬಲ ವಸ್ತುಗಳನ್ನು ಆರಿಸಿಕೊಂಡನು. ಆತನು ತನ್ನ ಮುಂದೆ ಯಾರೂ ಹೊಗಳಿಕೊಳ್ಳದ ಹಾಗೆ ಈ ಲೋಕದ ಕೀಳುಗಳನ್ನು ಮತ್ತು ಧಿಕ್ಕರಿಸಿದ ವಸ್ತುಗಳನ್ನು ಮತ್ತು ಇರುವವುಗಳನ್ನು ಶೂನ್ಯಗೊಳಿಸದಿರುವ ವಸ್ತುಗಳನ್ನು ಆರಿಸಿಕೊಂಡನು.</w:t>
      </w:r>
    </w:p>
    <w:p/>
    <w:p>
      <w:r xmlns:w="http://schemas.openxmlformats.org/wordprocessingml/2006/main">
        <w:t xml:space="preserve">2. ಮ್ಯಾಥ್ಯೂ 17:20 - ಅವರು ಉತ್ತರಿಸಿದರು, ಏಕೆಂದರೆ ನಿಮಗೆ ಕಡಿಮೆ ನಂಬಿಕೆ ಇದೆ. ನಿಜವಾಗಿ ನಾನು ನಿಮಗೆ ಹೇಳುತ್ತೇನೆ, ಸಾಸಿವೆ ಕಾಳಿನಷ್ಟು ನಂಬಿಕೆ ನಿಮಗೆ ಇದ್ದರೆ, ನೀವು ಈ ಪರ್ವತಕ್ಕೆ ಹೇಳಬಹುದು, ಇಲ್ಲಿಂದ ಅಲ್ಲಿಗೆ ಹೋಗು, ಮತ್ತು ಅದು ಚಲಿಸುತ್ತದೆ. ನಿಮಗೆ ಯಾವುದೂ ಅಸಾಧ್ಯವಾಗುವುದಿಲ್ಲ.</w:t>
      </w:r>
    </w:p>
    <w:p/>
    <w:p>
      <w:r xmlns:w="http://schemas.openxmlformats.org/wordprocessingml/2006/main">
        <w:t xml:space="preserve">ನ್ಯಾಯಸ್ಥಾಪಕರು 20:16 ಈ ಎಲ್ಲ ಜನರಲ್ಲಿ ಎಡಗೈಯ ಏಳುನೂರು ಮಂದಿ ಆಯ್ಕೆಯಾದರು; ಪ್ರತಿಯೊಬ್ಬರೂ ಕೂದಲಿನ ಅಗಲದಲ್ಲಿ ಕಲ್ಲುಗಳನ್ನು ಹೊಡೆಯಬಹುದು ಮತ್ತು ತಪ್ಪಿಸಿಕೊಳ್ಳಬಾರದು.</w:t>
      </w:r>
    </w:p>
    <w:p/>
    <w:p>
      <w:r xmlns:w="http://schemas.openxmlformats.org/wordprocessingml/2006/main">
        <w:t xml:space="preserve">ಇಸ್ರೇಲ್‌ನ 700 ಎಡಗೈ ಪುರುಷರು ಬಹಳ ಚಿಕ್ಕ ಗುರಿಯಲ್ಲಿ ನಿಖರವಾಗಿ ಕಲ್ಲುಗಳನ್ನು ಹೊಡೆಯಲು ಸಮರ್ಥರಾಗಿದ್ದರು.</w:t>
      </w:r>
    </w:p>
    <w:p/>
    <w:p>
      <w:r xmlns:w="http://schemas.openxmlformats.org/wordprocessingml/2006/main">
        <w:t xml:space="preserve">1. ನಿಖರತೆಯ ಶಕ್ತಿ: ನಮ್ಮ ಉಡುಗೊರೆಯಲ್ಲಿ ನಿಖರವಾಗಿರಲು ಕಲಿಯುವುದು</w:t>
      </w:r>
    </w:p>
    <w:p/>
    <w:p>
      <w:r xmlns:w="http://schemas.openxmlformats.org/wordprocessingml/2006/main">
        <w:t xml:space="preserve">2. ಗುಪ್ತ ಸಾಮರ್ಥ್ಯಗಳನ್ನು ಬಹಿರಂಗಪಡಿಸುವುದು: ದೇವರ ಜನರ ಅನಿರೀಕ್ಷಿತ ಸಾಮರ್ಥ್ಯಗಳು</w:t>
      </w:r>
    </w:p>
    <w:p/>
    <w:p>
      <w:r xmlns:w="http://schemas.openxmlformats.org/wordprocessingml/2006/main">
        <w:t xml:space="preserve">1. ನಾಣ್ಣುಡಿಗಳು 16: 3 - ನೀವು ಏನು ಮಾಡಿದರೂ ಕರ್ತನಿಗೆ ಒಪ್ಪಿಸಿ, ಮತ್ತು ನಿಮ್ಮ ಯೋಜನೆಗಳು ಯಶಸ್ವಿಯಾಗುತ್ತವೆ.</w:t>
      </w:r>
    </w:p>
    <w:p/>
    <w:p>
      <w:r xmlns:w="http://schemas.openxmlformats.org/wordprocessingml/2006/main">
        <w:t xml:space="preserve">2. 2 ಕೊರಿಂಥಿಯಾನ್ಸ್ 10:12 - ತಮ್ಮನ್ನು ತಾವು ಹೊಗಳಿಕೊಳ್ಳುವ ಕೆಲವರ ಜೊತೆ ನಮ್ಮನ್ನು ನಾವು ವರ್ಗೀಕರಿಸಲು ಅಥವಾ ಹೋಲಿಸಿಕೊಳ್ಳಲು ಧೈರ್ಯ ಮಾಡುವುದಿಲ್ಲ. ಬದಲಾಗಿ, ನಾವು ನಮ್ಮನ್ನು ಅತ್ಯುತ್ತಮವಾದವುಗಳೊಂದಿಗೆ ಹೋಲಿಸಿಕೊಳ್ಳುತ್ತೇವೆ.</w:t>
      </w:r>
    </w:p>
    <w:p/>
    <w:p>
      <w:r xmlns:w="http://schemas.openxmlformats.org/wordprocessingml/2006/main">
        <w:t xml:space="preserve">ನ್ಯಾಯಸ್ಥಾಪಕರು 20:17 ಬೆನ್ಯಾಮೀನನ ಹೊರತಾಗಿ ಇಸ್ರಾಯೇಲ್ಯರು ಕತ್ತಿ ಹಿಡಿಯುವ ನಾಲ್ಕು ಲಕ್ಷ ಮಂದಿಯನ್ನು ಎಣಿಸುತ್ತಿದ್ದರು;</w:t>
      </w:r>
    </w:p>
    <w:p/>
    <w:p>
      <w:r xmlns:w="http://schemas.openxmlformats.org/wordprocessingml/2006/main">
        <w:t xml:space="preserve">ಬೆನ್ಯಾಮೀನನನ್ನು ಹೊರತುಪಡಿಸಿ ಇಸ್ರಾಯೇಲ್ಯರು ಎಲ್ಲಾ ಯೋಧರು ನಾಲ್ಕು ಲಕ್ಷ ಜನರೆಂದು ಎಣಿಸಲ್ಪಟ್ಟರು.</w:t>
      </w:r>
    </w:p>
    <w:p/>
    <w:p>
      <w:r xmlns:w="http://schemas.openxmlformats.org/wordprocessingml/2006/main">
        <w:t xml:space="preserve">1. ಏಕತೆಯ ಶಕ್ತಿ: ಒಟ್ಟಿಗೆ ನಿಲ್ಲುವಲ್ಲಿ ಶಕ್ತಿ ಹೇಗೆ ಅಡಗಿದೆ.</w:t>
      </w:r>
    </w:p>
    <w:p/>
    <w:p>
      <w:r xmlns:w="http://schemas.openxmlformats.org/wordprocessingml/2006/main">
        <w:t xml:space="preserve">2. ಧೈರ್ಯದ ಪ್ರಾಮುಖ್ಯತೆ: ಶೌರ್ಯವು ಹೇಗೆ ಕಷ್ಟದ ಸಮಯದಲ್ಲಿ ನಮ್ಮನ್ನು ಒಯ್ಯುತ್ತದೆ.</w:t>
      </w:r>
    </w:p>
    <w:p/>
    <w:p>
      <w:r xmlns:w="http://schemas.openxmlformats.org/wordprocessingml/2006/main">
        <w:t xml:space="preserve">1. ಪ್ರಸಂಗಿ 4:9-12 -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w:t>
      </w:r>
    </w:p>
    <w:p/>
    <w:p>
      <w:r xmlns:w="http://schemas.openxmlformats.org/wordprocessingml/2006/main">
        <w:t xml:space="preserve">2. ಜೇಮ್ಸ್ 1: 2-4 - ನನ್ನ ಸಹೋದರರೇ, ನೀವು ವಿವಿಧ ಪ್ರಲೋಭನೆಗಳಲ್ಲಿ ಬಿದ್ದಾಗ ಎಲ್ಲವನ್ನೂ ಸಂತೋಷವೆಂದು ಎಣಿಸಿ; ನಿಮ್ಮ ನಂಬಿಕೆಯ ಪ್ರಯತ್ನವು ತಾಳ್ಮೆಯನ್ನುಂಟುಮಾಡುತ್ತದೆ ಎಂದು ತಿಳಿದಿರುವುದು. ಆದರೆ ತಾಳ್ಮೆಯು ತನ್ನ ಪರಿಪೂರ್ಣವಾದ ಕೆಲಸವನ್ನು ಮಾಡಲಿ, ನೀವು ಪರಿಪೂರ್ಣರಾಗಿ ಮತ್ತು ಪರಿಪೂರ್ಣರಾಗಿ ಏನನ್ನೂ ಬಯಸುವುದಿಲ್ಲ.</w:t>
      </w:r>
    </w:p>
    <w:p/>
    <w:p>
      <w:r xmlns:w="http://schemas.openxmlformats.org/wordprocessingml/2006/main">
        <w:t xml:space="preserve">ನ್ಯಾಯಸ್ಥಾಪಕರು 20:18 ಮತ್ತು ಇಸ್ರಾಯೇಲ್ ಮಕ್ಕಳು ಎದ್ದು ದೇವರ ಮನೆಗೆ ಹೋಗಿ ದೇವರ ಸಲಹೆಯನ್ನು ಕೇಳಿದರು ಮತ್ತು ಬೆನ್ಯಾಮೀನ್ ಮಕ್ಕಳ ವಿರುದ್ಧದ ಯುದ್ಧಕ್ಕೆ ನಮ್ಮಲ್ಲಿ ಯಾರು ಮೊದಲು ಹೋಗಬೇಕು ಎಂದು ಕೇಳಿದರು. ಆಗ ಕರ್ತನು--ಯೆಹೂದನು ಮೊದಲು ಹೋಗಬೇಕು ಅಂದನು.</w:t>
      </w:r>
    </w:p>
    <w:p/>
    <w:p>
      <w:r xmlns:w="http://schemas.openxmlformats.org/wordprocessingml/2006/main">
        <w:t xml:space="preserve">ಬೆಂಜಮಿನ್ ಮಕ್ಕಳ ವಿರುದ್ಧ ಯಾರು ಮೊದಲು ಯುದ್ಧಕ್ಕೆ ಹೋಗಬೇಕೆಂದು ನಿರ್ಧರಿಸುವಲ್ಲಿ ದೇವರ ಮಾರ್ಗದರ್ಶನವನ್ನು ಕೇಳಲು ಇಸ್ರೇಲ್ ಮಕ್ಕಳು ದೇವರ ಮನೆಗೆ ಹೋದರು ಮತ್ತು ಯೆಹೂದವು ಮೊದಲು ಹೋಗಬೇಕೆಂದು ದೇವರು ಉತ್ತರಿಸಿದನು.</w:t>
      </w:r>
    </w:p>
    <w:p/>
    <w:p>
      <w:r xmlns:w="http://schemas.openxmlformats.org/wordprocessingml/2006/main">
        <w:t xml:space="preserve">1. ಪ್ರಾರ್ಥನೆಯ ಶಕ್ತಿ: ದೇವರಿಂದ ಮಾರ್ಗದರ್ಶನವನ್ನು ಹುಡುಕುವುದು</w:t>
      </w:r>
    </w:p>
    <w:p/>
    <w:p>
      <w:r xmlns:w="http://schemas.openxmlformats.org/wordprocessingml/2006/main">
        <w:t xml:space="preserve">2. ಏಕತೆಯ ಸಾಮರ್ಥ್ಯ: ಸಾಮಾನ್ಯ ಗುರಿಗಾಗಿ ಒಟ್ಟಾಗಿ ಕೆಲಸ ಮಾಡುವುದು</w:t>
      </w:r>
    </w:p>
    <w:p/>
    <w:p>
      <w:r xmlns:w="http://schemas.openxmlformats.org/wordprocessingml/2006/main">
        <w:t xml:space="preserve">1.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2. ಕಾಯಿದೆಗಳು 4:31 - ಮತ್ತು ಅವರು ಪ್ರಾರ್ಥಿಸಿದಾಗ, ಅವರು ಒಟ್ಟುಗೂಡಿದ ಸ್ಥಳವು ಅಲುಗಾಡಿತು ಮತ್ತು ಅವರೆಲ್ಲರೂ ಪವಿತ್ರಾತ್ಮದಿಂದ ತುಂಬಿದರು ಮತ್ತು ಧೈರ್ಯದಿಂದ ದೇವರ ವಾಕ್ಯವನ್ನು ಹೇಳುವುದನ್ನು ಮುಂದುವರಿಸಿದರು.</w:t>
      </w:r>
    </w:p>
    <w:p/>
    <w:p>
      <w:r xmlns:w="http://schemas.openxmlformats.org/wordprocessingml/2006/main">
        <w:t xml:space="preserve">ನ್ಯಾಯಸ್ಥಾಪಕರು 20:19 ಮತ್ತು ಇಸ್ರಾಯೇಲ್ ಮಕ್ಕಳು ಬೆಳಿಗ್ಗೆ ಎದ್ದು ಗಿಬೆಯಕ್ಕೆ ಎದುರಾಗಿ ಪಾಳೆಯಮಾಡಿಕೊಂಡರು.</w:t>
      </w:r>
    </w:p>
    <w:p/>
    <w:p>
      <w:r xmlns:w="http://schemas.openxmlformats.org/wordprocessingml/2006/main">
        <w:t xml:space="preserve">ಇಸ್ರಾಯೇಲ್ಯರು ಬೆಳಿಗ್ಗೆ ಗಿಬೆಯ ಹೊರಗೆ ಬಿಡಾರ ಹೂಡಿದರು.</w:t>
      </w:r>
    </w:p>
    <w:p/>
    <w:p>
      <w:r xmlns:w="http://schemas.openxmlformats.org/wordprocessingml/2006/main">
        <w:t xml:space="preserve">1. ಯಾವುದೇ ಪರಿಸ್ಥಿತಿಯಲ್ಲಿ ದೇವರಿಗಾಗಿ ಜೀವಿಸುವುದು - ನ್ಯಾಯಾಧೀಶರು 20:19 ರಲ್ಲಿ ದೇವರ ಉದಾಹರಣೆಯನ್ನು ನೋಡುವುದು, ಕಷ್ಟದ ಸಂದರ್ಭಗಳ ಹೊರತಾಗಿಯೂ ನಾವು ತಾಳ್ಮೆಯಿಂದಿರಲು ಕಲಿಯಬಹುದು ಮತ್ತು ಒದಗಿಸುವ ದೇವರಲ್ಲಿ ನಂಬಿಕೆ ಇಡಬಹುದು.</w:t>
      </w:r>
    </w:p>
    <w:p/>
    <w:p>
      <w:r xmlns:w="http://schemas.openxmlformats.org/wordprocessingml/2006/main">
        <w:t xml:space="preserve">2. ಐಕ್ಯತೆಯ ಬಲ - ನ್ಯಾಯಾಧೀಶರು 20:19 ಇಸ್ರಾಯೇಲ್ಯರು ಎಷ್ಟು ಒಗ್ಗಟ್ಟಿನಿಂದ ಇದ್ದರು ಮತ್ತು ಏಕೀಕೃತ ಜನರ ಶಕ್ತಿಯು ಹೇಗೆ ಮಹತ್ತರವಾದ ವಿಷಯಗಳನ್ನು ಸಾಧಿಸಬಹುದು ಎಂಬುದನ್ನು ತೋರಿಸುತ್ತದೆ.</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2. ಫಿಲಿಪ್ಪಿ 4:13 - "ನನ್ನನ್ನು ಬಲಪಡಿಸುವವನ ಮೂಲಕ ನಾನು ಎಲ್ಲವನ್ನೂ ಮಾಡಬಹುದು."</w:t>
      </w:r>
    </w:p>
    <w:p/>
    <w:p>
      <w:r xmlns:w="http://schemas.openxmlformats.org/wordprocessingml/2006/main">
        <w:t xml:space="preserve">ನ್ಯಾಯಸ್ಥಾಪಕರು 20:20 ಇಸ್ರಾಯೇಲ್ಯರು ಬೆನ್ಯಾಮೀನನಿಗೆ ವಿರುದ್ಧವಾಗಿ ಯುದ್ಧಕ್ಕೆ ಹೊರಟರು. ಮತ್ತು ಇಸ್ರಾಯೇಲ್ಯರು ಗಿಬೆಯದಲ್ಲಿ ಅವರಿಗೆ ವಿರುದ್ಧವಾಗಿ ಯುದ್ಧಮಾಡಲು ಅಣಿಯಾದರು.</w:t>
      </w:r>
    </w:p>
    <w:p/>
    <w:p>
      <w:r xmlns:w="http://schemas.openxmlformats.org/wordprocessingml/2006/main">
        <w:t xml:space="preserve">ಇಸ್ರಾಯೇಲ್ಯರು ಗಿಬೆಯದಲ್ಲಿ ಬೆನ್ಯಾಮೀನನ ವಿರುದ್ಧ ಯುದ್ಧಕ್ಕೆ ಹೋದರು.</w:t>
      </w:r>
    </w:p>
    <w:p/>
    <w:p>
      <w:r xmlns:w="http://schemas.openxmlformats.org/wordprocessingml/2006/main">
        <w:t xml:space="preserve">1. "ಏಕತೆಯ ಶಕ್ತಿ"</w:t>
      </w:r>
    </w:p>
    <w:p/>
    <w:p>
      <w:r xmlns:w="http://schemas.openxmlformats.org/wordprocessingml/2006/main">
        <w:t xml:space="preserve">2. "ಸಂಘರ್ಷದ ಮುಖದಲ್ಲಿ ಭಯವನ್ನು ನಿವಾರಿಸುವುದು"</w:t>
      </w:r>
    </w:p>
    <w:p/>
    <w:p>
      <w:r xmlns:w="http://schemas.openxmlformats.org/wordprocessingml/2006/main">
        <w:t xml:space="preserve">1. ಎಫೆಸಿಯನ್ಸ್ 6: 13-18 - ನೀವು ದೆವ್ವದ ಯೋಜನೆಗಳ ವಿರುದ್ಧ ನಿಲ್ಲಲು ಸಾಧ್ಯವಾಗುವಂತೆ ದೇವರ ಸಂಪೂರ್ಣ ರಕ್ಷಾಕವಚವನ್ನು ಧರಿಸಿಕೊಳ್ಳಿ.</w:t>
      </w:r>
    </w:p>
    <w:p/>
    <w:p>
      <w:r xmlns:w="http://schemas.openxmlformats.org/wordprocessingml/2006/main">
        <w:t xml:space="preserve">2. ನಾಣ್ಣುಡಿಗಳು 16:32 - ಕೋಪಕ್ಕೆ ನಿಧಾನವಾಗಿರುವವನು ಪರಾಕ್ರಮಿಗಿಂತಲೂ ಉತ್ತಮನು ಮತ್ತು ಪಟ್ಟಣವನ್ನು ತೆಗೆದುಕೊಳ್ಳುವವನಿಗಿಂತ ತನ್ನ ಆತ್ಮವನ್ನು ಆಳುವವನು ಉತ್ತಮನು.</w:t>
      </w:r>
    </w:p>
    <w:p/>
    <w:p>
      <w:r xmlns:w="http://schemas.openxmlformats.org/wordprocessingml/2006/main">
        <w:t xml:space="preserve">ನ್ಯಾಯಸ್ಥಾಪಕರು 20:21 ಮತ್ತು ಬೆನ್ಯಾಮೀನನ ಮಕ್ಕಳು ಗಿಬೆಯದಿಂದ ಹೊರಬಂದು ಆ ದಿನದಲ್ಲಿ ಇಸ್ರಾಯೇಲ್ಯರ ನೆಲಕ್ಕೆ ಇಪ್ಪತ್ತೆರಡು ಸಾವಿರ ಜನರನ್ನು ನಾಶಮಾಡಿದರು.</w:t>
      </w:r>
    </w:p>
    <w:p/>
    <w:p>
      <w:r xmlns:w="http://schemas.openxmlformats.org/wordprocessingml/2006/main">
        <w:t xml:space="preserve">ಬೆನ್ಯಾಮಿನನ ಮಕ್ಕಳು ಇಸ್ರಾಯೇಲ್ಯರ ಮೇಲೆ ದಾಳಿ ಮಾಡಿ 22,000 ಜನರನ್ನು ಕೊಂದರು.</w:t>
      </w:r>
    </w:p>
    <w:p/>
    <w:p>
      <w:r xmlns:w="http://schemas.openxmlformats.org/wordprocessingml/2006/main">
        <w:t xml:space="preserve">1. ನಮ್ಮ ದೌರ್ಬಲ್ಯದಲ್ಲಿ ದೇವರ ಬಲವು ಪರಿಪೂರ್ಣವಾಗಿದೆ</w:t>
      </w:r>
    </w:p>
    <w:p/>
    <w:p>
      <w:r xmlns:w="http://schemas.openxmlformats.org/wordprocessingml/2006/main">
        <w:t xml:space="preserve">2. ನಮ್ಮ ಸಂಬಂಧಗಳಲ್ಲಿ ಏಕತೆಯ ಅಗತ್ಯ</w:t>
      </w:r>
    </w:p>
    <w:p/>
    <w:p>
      <w:r xmlns:w="http://schemas.openxmlformats.org/wordprocessingml/2006/main">
        <w:t xml:space="preserve">1. 2 ಕೊರಿಂಥಿಯಾನ್ಸ್ 12: 9-10 - ಮತ್ತು ಅವನು ನನಗೆ ಹೇಳಿದನು, ನನ್ನ ಕೃಪೆಯು ನಿನಗೆ ಸಾಕು: ದೌರ್ಬಲ್ಯದಲ್ಲಿ ನನ್ನ ಬಲವು ಪರಿಪೂರ್ಣವಾಗಿದೆ. ಆದುದರಿಂದ ಕ್ರಿಸ್ತನ ಶಕ್ತಿಯು ನನ್ನ ಮೇಲೆ ನೆಲೆಸುವಂತೆ ನಾನು ಅತ್ಯಂತ ಸಂತೋಷದಿಂದ ನನ್ನ ದೌರ್ಬಲ್ಯಗಳಲ್ಲಿ ಮಹಿಮೆಪಡುತ್ತೇನೆ.</w:t>
      </w:r>
    </w:p>
    <w:p/>
    <w:p>
      <w:r xmlns:w="http://schemas.openxmlformats.org/wordprocessingml/2006/main">
        <w:t xml:space="preserve">2. ಪ್ರಸಂಗಿ 4:9-12 -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 ಮತ್ತೆ, ಇಬ್ಬರು ಒಟ್ಟಿಗೆ ಮಲಗಿದರೆ, ಅವರು ಶಾಖವನ್ನು ಹೊಂದಿದ್ದಾರೆ: ಆದರೆ ಒಬ್ಬರೇ ಬೆಚ್ಚಗಾಗಲು ಹೇಗೆ ಸಾಧ್ಯ? ಮತ್ತು ಒಬ್ಬನು ಅವನ ವಿರುದ್ಧ ಜಯಿಸಿದರೆ, ಇಬ್ಬರು ಅವನನ್ನು ಎದುರಿಸುವರು; ಮತ್ತು ಮೂರು ಪಟ್ಟು ಬಳ್ಳಿಯು ಬೇಗನೆ ಮುರಿಯುವುದಿಲ್ಲ.</w:t>
      </w:r>
    </w:p>
    <w:p/>
    <w:p>
      <w:r xmlns:w="http://schemas.openxmlformats.org/wordprocessingml/2006/main">
        <w:t xml:space="preserve">ನ್ಯಾಯಸ್ಥಾಪಕರು 20:22 ಮತ್ತು ಇಸ್ರಾಯೇಲ್ಯರು ತಮ್ಮನ್ನು ತಾವು ಧೈರ್ಯಪಡಿಸಿಕೊಂಡರು ಮತ್ತು ಮೊದಲ ದಿನದಲ್ಲಿ ತಮ್ಮನ್ನು ತಾವು ವ್ಯೂಹವನ್ನು ಹಾಕಿದ ಸ್ಥಳದಲ್ಲಿ ಮತ್ತೆ ತಮ್ಮ ಯುದ್ಧವನ್ನು ಸ್ಥಾಪಿಸಿದರು.</w:t>
      </w:r>
    </w:p>
    <w:p/>
    <w:p>
      <w:r xmlns:w="http://schemas.openxmlformats.org/wordprocessingml/2006/main">
        <w:t xml:space="preserve">ಇಸ್ರಾಯೇಲ್ಯರು ಹಿಂದಿನ ದಿನ ಹೋರಾಡಿದ ಸ್ಥಳದಲ್ಲಿಯೇ ಒಟ್ಟುಗೂಡಿದರು ಮತ್ತು ಯುದ್ಧಕ್ಕೆ ಸಿದ್ಧರಾದರು.</w:t>
      </w:r>
    </w:p>
    <w:p/>
    <w:p>
      <w:r xmlns:w="http://schemas.openxmlformats.org/wordprocessingml/2006/main">
        <w:t xml:space="preserve">1. ಪ್ರತಿಕೂಲ ಪರಿಸ್ಥಿತಿಯಲ್ಲಿ ರ್ಯಾಲಿ ಮಾಡಲು ಮತ್ತು ಮುನ್ನುಗ್ಗಲು ದೇವರು ನಮ್ಮನ್ನು ಕರೆಯುತ್ತಾನೆ.</w:t>
      </w:r>
    </w:p>
    <w:p/>
    <w:p>
      <w:r xmlns:w="http://schemas.openxmlformats.org/wordprocessingml/2006/main">
        <w:t xml:space="preserve">2. ನಮ್ಮ ಆಧ್ಯಾತ್ಮಿಕ ಯುದ್ಧಗಳನ್ನು ಹೋರಾಡಲು ನಾವು ದೇವರ ಶಕ್ತಿಯನ್ನು ಅವಲಂಬಿಸಬೇಕು.</w:t>
      </w:r>
    </w:p>
    <w:p/>
    <w:p>
      <w:r xmlns:w="http://schemas.openxmlformats.org/wordprocessingml/2006/main">
        <w:t xml:space="preserve">1. ಜಾನ್ 16:33 - "ನನ್ನಲ್ಲಿ ನೀವು ಶಾಂತಿಯನ್ನು ಹೊಂದಬೇಕೆಂದು ನಾನು ನಿಮಗೆ ಈ ವಿಷಯಗಳನ್ನು ಹೇಳಿದ್ದೇನೆ. ಜಗತ್ತಿನಲ್ಲಿ ನೀವು ಕ್ಲೇಶವನ್ನು ಹೊಂದಿರುತ್ತೀರಿ. ಆದರೆ ಧೈರ್ಯದಿಂದಿರಿ; ನಾನು ಜಗತ್ತನ್ನು ಜಯಿಸಿದ್ದೇನೆ."</w:t>
      </w:r>
    </w:p>
    <w:p/>
    <w:p>
      <w:r xmlns:w="http://schemas.openxmlformats.org/wordprocessingml/2006/main">
        <w:t xml:space="preserve">2. ಫಿಲಿಪ್ಪಿ 4:13 - "ನನ್ನನ್ನು ಬಲಪಡಿಸುವವನ ಮೂಲಕ ನಾನು ಎಲ್ಲವನ್ನೂ ಮಾಡಬಹುದು."</w:t>
      </w:r>
    </w:p>
    <w:p/>
    <w:p>
      <w:r xmlns:w="http://schemas.openxmlformats.org/wordprocessingml/2006/main">
        <w:t xml:space="preserve">ನ್ಯಾಯಸ್ಥಾಪಕರು 20:23 (ಮತ್ತು ಇಸ್ರಾಯೇಲ್ಯರು ಹೋಗಿ ಸಾಯಂಕಾಲದ ವರೆಗೆ ಕರ್ತನ ಮುಂದೆ ಅಳುತ್ತಾ--ನನ್ನ ಸಹೋದರನಾದ ಬೆನ್ಯಾಮೀನನ ಮಕ್ಕಳೊಂದಿಗೆ ಯುದ್ಧಕ್ಕೆ ನಾನು ಮತ್ತೆ ಹೋಗಬೇಕೇ ಎಂದು ಕರ್ತನ ಸಲಹೆಯನ್ನು ಕೇಳಿದರು, ಮತ್ತು ಕರ್ತನು - ಹೋಗು. ಅವನ ವಿರುದ್ಧ.)</w:t>
      </w:r>
    </w:p>
    <w:p/>
    <w:p>
      <w:r xmlns:w="http://schemas.openxmlformats.org/wordprocessingml/2006/main">
        <w:t xml:space="preserve">ಇಸ್ರಾಯೇಲ್ಯರು ಬೆಂಜಮಿನ್ ವಿರುದ್ಧ ಯುದ್ಧಕ್ಕೆ ಹೋಗಬೇಕೆ ಎಂದು ಕರ್ತನ ಮಾರ್ಗದರ್ಶನವನ್ನು ಕೇಳಿದರು.</w:t>
      </w:r>
    </w:p>
    <w:p/>
    <w:p>
      <w:r xmlns:w="http://schemas.openxmlformats.org/wordprocessingml/2006/main">
        <w:t xml:space="preserve">1. ಕಠಿಣ ನಿರ್ಧಾರಗಳಲ್ಲಿ ದೇವರ ಸಲಹೆಯನ್ನು ಪಡೆಯುವ ಪ್ರಾಮುಖ್ಯತೆ.</w:t>
      </w:r>
    </w:p>
    <w:p/>
    <w:p>
      <w:r xmlns:w="http://schemas.openxmlformats.org/wordprocessingml/2006/main">
        <w:t xml:space="preserve">2. ನಮ್ಮನ್ನು ದೇವರ ಹತ್ತಿರ ತರಲು ಪ್ರಾರ್ಥನೆಯ ಶಕ್ತಿ.</w:t>
      </w:r>
    </w:p>
    <w:p/>
    <w:p>
      <w:r xmlns:w="http://schemas.openxmlformats.org/wordprocessingml/2006/main">
        <w:t xml:space="preserve">1. ಜೇಮ್ಸ್ 1: 5 - "ನಿಮ್ಮಲ್ಲಿ ಯಾರಿಗಾದರೂ ಬುದ್ಧಿವಂತಿಕೆಯ ಕೊರತೆಯಿದ್ದರೆ, ಅವನು ದೇವರನ್ನು ಬೇಡಿಕೊಳ್ಳಲಿ, ಯಾರು ನಿಂದೆಯಿಲ್ಲದೆ ಎಲ್ಲರಿಗೂ ಉದಾರವಾಗಿ ಕೊಡುತ್ತಾರೆ, ಮತ್ತು ಅದು ಅವನಿಗೆ ನೀಡಲ್ಪಡುತ್ತದೆ."</w:t>
      </w:r>
    </w:p>
    <w:p/>
    <w:p>
      <w:r xmlns:w="http://schemas.openxmlformats.org/wordprocessingml/2006/main">
        <w:t xml:space="preserve">2. ಕೀರ್ತನೆ 27:14 - "ಕರ್ತನಿಗಾಗಿ ಕಾಯಿರಿ; ಬಲವಾಗಿರಿ, ಮತ್ತು ನಿಮ್ಮ ಹೃದಯವು ಧೈರ್ಯವನ್ನು ಪಡೆದುಕೊಳ್ಳಲಿ; ಭಗವಂತನಿಗಾಗಿ ಕಾಯಿರಿ!"</w:t>
      </w:r>
    </w:p>
    <w:p/>
    <w:p>
      <w:r xmlns:w="http://schemas.openxmlformats.org/wordprocessingml/2006/main">
        <w:t xml:space="preserve">ನ್ಯಾಯಸ್ಥಾಪಕರು 20:24 ಮತ್ತು ಇಸ್ರಾಯೇಲ್ ಮಕ್ಕಳು ಎರಡನೇ ದಿನ ಬೆನ್ಯಾಮೀನನ ಮಕ್ಕಳಿಗೆ ವಿರುದ್ಧವಾಗಿ ಬಂದರು.</w:t>
      </w:r>
    </w:p>
    <w:p/>
    <w:p>
      <w:r xmlns:w="http://schemas.openxmlformats.org/wordprocessingml/2006/main">
        <w:t xml:space="preserve">ಇಸ್ರಾಯೇಲ್ಯರು ಎರಡನೇ ದಿನ ಬೆನ್ಯಾಮೀನ್ಯರ ವಿರುದ್ಧ ಯುದ್ಧಕ್ಕೆ ಸಿದ್ಧರಾದರು.</w:t>
      </w:r>
    </w:p>
    <w:p/>
    <w:p>
      <w:r xmlns:w="http://schemas.openxmlformats.org/wordprocessingml/2006/main">
        <w:t xml:space="preserve">1. ಪ್ರತಿಯೊಂದು ಯುದ್ಧದಲ್ಲಿ ದೇವರು ನಮ್ಮೊಂದಿಗಿದ್ದಾನೆ.</w:t>
      </w:r>
    </w:p>
    <w:p/>
    <w:p>
      <w:r xmlns:w="http://schemas.openxmlformats.org/wordprocessingml/2006/main">
        <w:t xml:space="preserve">2. ನಂಬಿಕೆಯ ಮೂಲಕ ಆಡ್ಸ್ ಜಯಿಸುವುದು.</w:t>
      </w:r>
    </w:p>
    <w:p/>
    <w:p>
      <w:r xmlns:w="http://schemas.openxmlformats.org/wordprocessingml/2006/main">
        <w:t xml:space="preserve">1. ಧರ್ಮೋಪದೇಶಕಾಂಡ 31:6-8 ದೃಢವಾಗಿ ಮತ್ತು ಧೈರ್ಯದಿಂದಿರಿ. ಅವರಿಗೆ ಭಯಪಡಬೇಡಿ ಅಥವಾ ಭಯಪಡಬೇಡಿ, ಏಕೆಂದರೆ ನಿಮ್ಮ ದೇವರಾದ ಕರ್ತನು ನಿಮ್ಮೊಂದಿಗೆ ಹೋಗುತ್ತಾನೆ. ಆತನು ನಿನ್ನನ್ನು ಬಿಡುವುದಿಲ್ಲ ಅಥವಾ ಕೈಬಿಡುವುದಿಲ್ಲ.</w:t>
      </w:r>
    </w:p>
    <w:p/>
    <w:p>
      <w:r xmlns:w="http://schemas.openxmlformats.org/wordprocessingml/2006/main">
        <w:t xml:space="preserve">2. ರೋಮನ್ನರು 8:31 ಹಾಗಾದರೆ ಇವುಗಳಿಗೆ ನಾವು ಏನು ಹೇಳೋಣ? ದೇವರು ನಮ್ಮ ಪರವಾಗಿದ್ದರೆ, ನಮ್ಮ ವಿರುದ್ಧ ಯಾರು ಇರುತ್ತಾರೆ?</w:t>
      </w:r>
    </w:p>
    <w:p/>
    <w:p>
      <w:r xmlns:w="http://schemas.openxmlformats.org/wordprocessingml/2006/main">
        <w:t xml:space="preserve">ನ್ಯಾಯಸ್ಥಾಪಕರು 20:25 ಎರಡನೆಯ ದಿನದಲ್ಲಿ ಬೆನ್ಯಾಮೀನನು ಅವರಿಗೆ ವಿರುದ್ಧವಾಗಿ ಗಿಬೆಯದಿಂದ ಹೊರಟು ಇಸ್ರಾಯೇಲ್ ಮಕ್ಕಳ ನೆಲಕ್ಕೆ ಹದಿನೆಂಟು ಸಾವಿರ ಜನರನ್ನು ನಾಶಮಾಡಿದನು. ಇವರೆಲ್ಲರೂ ಕತ್ತಿಯನ್ನು ಎಳೆದರು.</w:t>
      </w:r>
    </w:p>
    <w:p/>
    <w:p>
      <w:r xmlns:w="http://schemas.openxmlformats.org/wordprocessingml/2006/main">
        <w:t xml:space="preserve">ಯುದ್ಧದ ಎರಡನೇ ದಿನದಲ್ಲಿ, ಬೆಂಜಮಿನ್ ಇಸ್ರೇಲ್ನ 18,000 ಜನರನ್ನು ನಾಶಪಡಿಸಿದನು.</w:t>
      </w:r>
    </w:p>
    <w:p/>
    <w:p>
      <w:r xmlns:w="http://schemas.openxmlformats.org/wordprocessingml/2006/main">
        <w:t xml:space="preserve">1. ನಂಬಿಕೆಯ ಶಕ್ತಿ: ದೇವರ ಮೇಲಿನ ಭಕ್ತಿಯು ವಿಜಯಕ್ಕೆ ಹೇಗೆ ಕಾರಣವಾಗಬಹುದು</w:t>
      </w:r>
    </w:p>
    <w:p/>
    <w:p>
      <w:r xmlns:w="http://schemas.openxmlformats.org/wordprocessingml/2006/main">
        <w:t xml:space="preserve">2. ಯುದ್ಧದ ವೆಚ್ಚ: ಸಂಘರ್ಷದ ಬೆಲೆಯನ್ನು ಪರಿಶೀಲಿಸುವುದು</w:t>
      </w:r>
    </w:p>
    <w:p/>
    <w:p>
      <w:r xmlns:w="http://schemas.openxmlformats.org/wordprocessingml/2006/main">
        <w:t xml:space="preserve">1. ರೋಮನ್ನರು 8:31: ದೇವರು ನಮ್ಮ ಪರವಾಗಿದ್ದರೆ, ಯಾರು ನಮಗೆ ವಿರುದ್ಧವಾಗಿರಬಹುದು?</w:t>
      </w:r>
    </w:p>
    <w:p/>
    <w:p>
      <w:r xmlns:w="http://schemas.openxmlformats.org/wordprocessingml/2006/main">
        <w:t xml:space="preserve">2. ಜಾನ್ 15:13: ಯಾರಾದರೂ ತನ್ನ ಸ್ನೇಹಿತರಿಗಾಗಿ ತನ್ನ ಪ್ರಾಣವನ್ನು ಕೊಡುವುದಕ್ಕಿಂತ ಹೆಚ್ಚಿನ ಪ್ರೀತಿಯು ಯಾರನ್ನೂ ಹೊಂದಿಲ್ಲ.</w:t>
      </w:r>
    </w:p>
    <w:p/>
    <w:p>
      <w:r xmlns:w="http://schemas.openxmlformats.org/wordprocessingml/2006/main">
        <w:t xml:space="preserve">ನ್ಯಾಯಸ್ಥಾಪಕರು 20:26 ಆಗ ಇಸ್ರಾಯೇಲ್ ಮಕ್ಕಳೆಲ್ಲರೂ ಮತ್ತು ಎಲ್ಲಾ ಜನರು ಏರಿ ದೇವರ ಆಲಯಕ್ಕೆ ಬಂದು ಅಳುತ್ತಾ ಯೆಹೋವನ ಸನ್ನಿಧಿಯಲ್ಲಿ ಕುಳಿತುಕೊಂಡು ಆ ದಿನ ಸಾಯಂಕಾಲದ ತನಕ ಉಪವಾಸವಿದ್ದು ದಹನಬಲಿಗಳನ್ನೂ ಸಮಾಧಾನವನ್ನೂ ಅರ್ಪಿಸಿದರು. ಭಗವಂತನ ಮುಂದೆ ಕಾಣಿಕೆಗಳು.</w:t>
      </w:r>
    </w:p>
    <w:p/>
    <w:p>
      <w:r xmlns:w="http://schemas.openxmlformats.org/wordprocessingml/2006/main">
        <w:t xml:space="preserve">ಇಸ್ರಾಯೇಲ್ಯರು ದೇವರ ಮನೆಯಲ್ಲಿ ದುಃಖಿಸಿ, ಉಪವಾಸ ಮಾಡಿ, ಕರ್ತನಿಗೆ ದಹನ ಮತ್ತು ಸಮಾಧಾನದ ಬಲಿಗಳನ್ನು ಅರ್ಪಿಸಿದರು.</w:t>
      </w:r>
    </w:p>
    <w:p/>
    <w:p>
      <w:r xmlns:w="http://schemas.openxmlformats.org/wordprocessingml/2006/main">
        <w:t xml:space="preserve">1. ಸಾಮೂಹಿಕ ಪೂಜೆಯ ಶಕ್ತಿ</w:t>
      </w:r>
    </w:p>
    <w:p/>
    <w:p>
      <w:r xmlns:w="http://schemas.openxmlformats.org/wordprocessingml/2006/main">
        <w:t xml:space="preserve">2. ತ್ಯಾಗದ ಜೀವನ ಸೌಂದರ್ಯ</w:t>
      </w:r>
    </w:p>
    <w:p/>
    <w:p>
      <w:r xmlns:w="http://schemas.openxmlformats.org/wordprocessingml/2006/main">
        <w:t xml:space="preserve">1. ಕೀರ್ತನೆ 122:1 - "ನಾವು ಕರ್ತನ ಮನೆಗೆ ಹೋಗೋಣ ಎಂದು ಅವರು ನನಗೆ ಹೇಳಿದಾಗ ನನಗೆ ಸಂತೋಷವಾಯಿತು!</w:t>
      </w:r>
    </w:p>
    <w:p/>
    <w:p>
      <w:r xmlns:w="http://schemas.openxmlformats.org/wordprocessingml/2006/main">
        <w:t xml:space="preserve">2. ಹೀಬ್ರೂ 13:15 - ಆದ್ದರಿಂದ, ಯೇಸುವಿನ ಮೂಲಕ, ನಾವು ದೇವರ ಹೆಸರನ್ನು ಬಹಿರಂಗವಾಗಿ ಹೇಳಿಕೊಳ್ಳುವ ತುಟಿಗಳ ಫಲವನ್ನು ಸ್ತುತಿನ ಯಜ್ಞವನ್ನು ನಿರಂತರವಾಗಿ ಅರ್ಪಿಸೋಣ.</w:t>
      </w:r>
    </w:p>
    <w:p/>
    <w:p>
      <w:r xmlns:w="http://schemas.openxmlformats.org/wordprocessingml/2006/main">
        <w:t xml:space="preserve">ನ್ಯಾಯಸ್ಥಾಪಕರು 20:27 ಮತ್ತು ಇಸ್ರಾಯೇಲ್ ಮಕ್ಕಳು ಕರ್ತನನ್ನು ವಿಚಾರಿಸಿದರು, (ಆ ದಿನಗಳಲ್ಲಿ ದೇವರ ಒಡಂಬಡಿಕೆಯ ಮಂಜೂಷವು ಇತ್ತು.</w:t>
      </w:r>
    </w:p>
    <w:p/>
    <w:p>
      <w:r xmlns:w="http://schemas.openxmlformats.org/wordprocessingml/2006/main">
        <w:t xml:space="preserve">ಕಷ್ಟದ ಸಮಯದಲ್ಲಿ ದೇವರು ನಮ್ಮ ಶಕ್ತಿ ಮತ್ತು ಭರವಸೆಯ ಮೂಲವಾಗಿದೆ.</w:t>
      </w:r>
    </w:p>
    <w:p/>
    <w:p>
      <w:r xmlns:w="http://schemas.openxmlformats.org/wordprocessingml/2006/main">
        <w:t xml:space="preserve">1: ನಾವು ದೇವರ ಶಕ್ತಿ ಮತ್ತು ಮಾರ್ಗದರ್ಶನಕ್ಕಾಗಿ ಅಗತ್ಯವಿರುವ ಸಮಯದಲ್ಲಿ ಆತನ ಕಡೆಗೆ ತಿರುಗಬಹುದು.</w:t>
      </w:r>
    </w:p>
    <w:p/>
    <w:p>
      <w:r xmlns:w="http://schemas.openxmlformats.org/wordprocessingml/2006/main">
        <w:t xml:space="preserve">2: ದೇವರಲ್ಲಿ ನಿಮ್ಮ ನಂಬಿಕೆಯನ್ನು ಇರಿಸಿ, ಆತನು ನಿಮ್ಮನ್ನು ಎಂದಿಗೂ ನಿರಾಸೆಗೊಳಿಸುವುದಿಲ್ಲ.</w:t>
      </w:r>
    </w:p>
    <w:p/>
    <w:p>
      <w:r xmlns:w="http://schemas.openxmlformats.org/wordprocessingml/2006/main">
        <w:t xml:space="preserve">1: ಕೀರ್ತನೆಗಳು 46:1 ದೇವರು ನಮ್ಮ ಆಶ್ರಯ ಮತ್ತು ಶಕ್ತಿ, ತೊಂದರೆಯಲ್ಲಿ ಪ್ರಸ್ತುತ ಸಹಾಯ.</w:t>
      </w:r>
    </w:p>
    <w:p/>
    <w:p>
      <w:r xmlns:w="http://schemas.openxmlformats.org/wordprocessingml/2006/main">
        <w:t xml:space="preserve">2: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ನ್ಯಾಯಸ್ಥಾಪಕರು 20:28 ಮತ್ತು ಆರೋನನ ಮಗನಾದ ಎಲ್ಲಾಜಾರನ ಮಗನಾದ ಫೀನೆಹಾಸನು ಆ ದಿನಗಳಲ್ಲಿ ಅದರ ಮುಂದೆ ನಿಂತು--ನಾನು ಮತ್ತೆ ನನ್ನ ಸಹೋದರನಾದ ಬೆನ್ಯಾಮೀನನ ಮಕ್ಕಳೊಂದಿಗೆ ಯುದ್ಧಕ್ಕೆ ಹೋಗಬೇಕೇ ಅಥವಾ ನಾನು ನಿಲ್ಲಿಸಬೇಕೇ? ಆಗ ಕರ್ತನು--ಹೋಗು; ಯಾಕಂದರೆ ನಾಳೆ ಅವರನ್ನು ನಿನ್ನ ಕೈಗೆ ಒಪ್ಪಿಸುವೆನು.</w:t>
      </w:r>
    </w:p>
    <w:p/>
    <w:p>
      <w:r xmlns:w="http://schemas.openxmlformats.org/wordprocessingml/2006/main">
        <w:t xml:space="preserve">ಫೀನೆಹಾಸನು ಬೆನ್ಯಾಮಿನನ ವಿರುದ್ಧ ಯುದ್ಧಕ್ಕೆ ಹೋಗಬೇಕೆ ಎಂದು ದೇವರನ್ನು ಕೇಳಿದನು ಮತ್ತು ದೇವರು ಅವನನ್ನು ಮೇಲಕ್ಕೆ ಹೋಗುವಂತೆ ಹೇಳಿದನು ಮತ್ತು ಅವನು ಅವರನ್ನು ಅವನ ಕೈಗೆ ಒಪ್ಪಿಸುವುದಾಗಿ ಹೇಳಿದನು.</w:t>
      </w:r>
    </w:p>
    <w:p/>
    <w:p>
      <w:r xmlns:w="http://schemas.openxmlformats.org/wordprocessingml/2006/main">
        <w:t xml:space="preserve">1. ದೇವರು ಯಾವಾಗಲೂ ನಂಬಿಗಸ್ತನಾಗಿರುತ್ತಾನೆ - ನಮ್ಮ ಹೋರಾಟಗಳನ್ನು ಜಯಿಸಲು ಆತನು ನಮಗೆ ಶಕ್ತಿಯನ್ನು ಒದಗಿಸುತ್ತಾನೆ</w:t>
      </w:r>
    </w:p>
    <w:p/>
    <w:p>
      <w:r xmlns:w="http://schemas.openxmlformats.org/wordprocessingml/2006/main">
        <w:t xml:space="preserve">2. ಭಗವಂತನಲ್ಲಿ ನಂಬಿಕೆ - ನಮ್ಮ ಗುರಿಗಳನ್ನು ತಲುಪಲು ಆತನು ನಮಗೆ ಸಹಾಯ ಮಾಡುತ್ತಾನೆ</w:t>
      </w:r>
    </w:p>
    <w:p/>
    <w:p>
      <w:r xmlns:w="http://schemas.openxmlformats.org/wordprocessingml/2006/main">
        <w:t xml:space="preserve">1. ರೋಮನ್ನರು 8:37 - ಇಲ್ಲ, ಈ ಎಲ್ಲಾ ವಿಷಯಗಳಲ್ಲಿ ನಾವು ನಮ್ಮನ್ನು ಪ್ರೀತಿಸಿದಾತನ ಮೂಲಕ ಜಯಿಸುವವರಿಗಿಂತ ಹೆಚ್ಚು.</w:t>
      </w:r>
    </w:p>
    <w:p/>
    <w:p>
      <w:r xmlns:w="http://schemas.openxmlformats.org/wordprocessingml/2006/main">
        <w:t xml:space="preserve">2. ಎಫೆಸಿಯನ್ಸ್ 6: 10-11 - ಅಂತಿಮವಾಗಿ, ಲಾರ್ಡ್ ಮತ್ತು ಅವನ ಪ್ರಬಲ ಶಕ್ತಿಯಲ್ಲಿ ಬಲವಾಗಿರಿ. ದೇವರ ಸಂಪೂರ್ಣ ರಕ್ಷಾಕವಚವನ್ನು ಧರಿಸಿಕೊಳ್ಳಿ, ಇದರಿಂದ ನೀವು ಪಿಶಾಚನ ಯೋಜನೆಗಳ ವಿರುದ್ಧ ನಿಮ್ಮ ನಿಲುವನ್ನು ತೆಗೆದುಕೊಳ್ಳುತ್ತೀರಿ.</w:t>
      </w:r>
    </w:p>
    <w:p/>
    <w:p>
      <w:r xmlns:w="http://schemas.openxmlformats.org/wordprocessingml/2006/main">
        <w:t xml:space="preserve">ನ್ಯಾಯಸ್ಥಾಪಕರು 20:29 ಮತ್ತು ಇಸ್ರಾಯೇಲ್ಯರು ಗಿಬೆಯ ಸುತ್ತಲೂ ಕಾದು ಕುಳಿತರು.</w:t>
      </w:r>
    </w:p>
    <w:p/>
    <w:p>
      <w:r xmlns:w="http://schemas.openxmlformats.org/wordprocessingml/2006/main">
        <w:t xml:space="preserve">ಇಸ್ರಾಯೇಲ್ಯರು ಗಿಬೆಯ ಸುತ್ತಲೂ ಹೊಂಚುದಾಳಿ ನಡೆಸಿದರು.</w:t>
      </w:r>
    </w:p>
    <w:p/>
    <w:p>
      <w:r xmlns:w="http://schemas.openxmlformats.org/wordprocessingml/2006/main">
        <w:t xml:space="preserve">1. ಪ್ರಾರ್ಥನೆಯ ಶಕ್ತಿ: ಯಾವಾಗ ಕ್ರಮ ತೆಗೆದುಕೊಳ್ಳಬೇಕೆಂದು ತಿಳಿಯುವುದು</w:t>
      </w:r>
    </w:p>
    <w:p/>
    <w:p>
      <w:r xmlns:w="http://schemas.openxmlformats.org/wordprocessingml/2006/main">
        <w:t xml:space="preserve">2. ಏಕತೆಯ ಶಕ್ತಿ: ನಂಬಿಕೆಯಲ್ಲಿ ಒಟ್ಟಿಗೆ ನಿಲ್ಲುವುದು</w:t>
      </w:r>
    </w:p>
    <w:p/>
    <w:p>
      <w:r xmlns:w="http://schemas.openxmlformats.org/wordprocessingml/2006/main">
        <w:t xml:space="preserve">1. ಕೀರ್ತನೆ 27:3: ಸೈನ್ಯವು ನನ್ನನ್ನು ಮುತ್ತಿಗೆ ಹಾಕಿದರೂ ನನ್ನ ಹೃದಯವು ಭಯಪಡುವುದಿಲ್ಲ; ನನ್ನ ವಿರುದ್ಧ ಯುದ್ಧವು ಪ್ರಾರಂಭವಾದರೂ, ನಾನು ಆತ್ಮವಿಶ್ವಾಸದಿಂದ ಇರುತ್ತೇನೆ.</w:t>
      </w:r>
    </w:p>
    <w:p/>
    <w:p>
      <w:r xmlns:w="http://schemas.openxmlformats.org/wordprocessingml/2006/main">
        <w:t xml:space="preserve">2. ಮ್ಯಾಥ್ಯೂ 18:20: ಯಾಕಂದರೆ ಇಬ್ಬರು ಅಥವಾ ಮೂವರು ನನ್ನ ಹೆಸರಿನಲ್ಲಿ ಒಟ್ಟುಗೂಡಿದರೆ, ನಾನು ಅವರೊಂದಿಗೆ ಇದ್ದೇನೆ.</w:t>
      </w:r>
    </w:p>
    <w:p/>
    <w:p>
      <w:r xmlns:w="http://schemas.openxmlformats.org/wordprocessingml/2006/main">
        <w:t xml:space="preserve">ನ್ಯಾಯಸ್ಥಾಪಕರು 20:30 ಮತ್ತು ಇಸ್ರಾಯೇಲ್ ಮಕ್ಕಳು ಮೂರನೆಯ ದಿನದಲ್ಲಿ ಬೆನ್ಯಾಮೀನ್ ಮಕ್ಕಳಿಗೆ ವಿರುದ್ಧವಾಗಿ ಹೊರಟು, ಇತರ ಸಮಯಗಳಲ್ಲಿ ಗಿಬೆಯಕ್ಕೆ ವಿರುದ್ಧವಾಗಿ ವ್ಯೂಹವನ್ನು ಹಾಕಿದರು.</w:t>
      </w:r>
    </w:p>
    <w:p/>
    <w:p>
      <w:r xmlns:w="http://schemas.openxmlformats.org/wordprocessingml/2006/main">
        <w:t xml:space="preserve">ಇಸ್ರಾಯೇಲ್ಯರು ಮೂರನೇ ದಿನದಲ್ಲಿ ಬೆನ್ಯಾಮೀನ್ಯರ ವಿರುದ್ಧ ಯುದ್ಧಕ್ಕೆ ಹೋದರು ಮತ್ತು ಎಂದಿನಂತೆ ಗಿಬೆಯ ವಿರುದ್ಧ ತಮ್ಮ ಸ್ಥಾನಗಳನ್ನು ಪಡೆದರು.</w:t>
      </w:r>
    </w:p>
    <w:p/>
    <w:p>
      <w:r xmlns:w="http://schemas.openxmlformats.org/wordprocessingml/2006/main">
        <w:t xml:space="preserve">1. ಪರಿಶ್ರಮದ ಶಕ್ತಿ: ಇಸ್ರಾಯೇಲ್ಯರು ಹೇಗೆ ಬಿಟ್ಟುಕೊಡಲು ನಿರಾಕರಿಸಿದರು</w:t>
      </w:r>
    </w:p>
    <w:p/>
    <w:p>
      <w:r xmlns:w="http://schemas.openxmlformats.org/wordprocessingml/2006/main">
        <w:t xml:space="preserve">2. ಧೈರ್ಯದ ಅವಶ್ಯಕತೆ: ಇಸ್ರಾಯೇಲ್ಯರು ಬೆಂಜಮಿನ್ಯರನ್ನು ಹೇಗೆ ಎದುರಿಸಿದರು</w:t>
      </w:r>
    </w:p>
    <w:p/>
    <w:p>
      <w:r xmlns:w="http://schemas.openxmlformats.org/wordprocessingml/2006/main">
        <w:t xml:space="preserve">1.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2. ಎಫೆಸಿಯನ್ಸ್ 6: 10-18 - ಅಂತಿಮವಾಗಿ, ಲಾರ್ಡ್ ಮತ್ತು ಅವನ ಪ್ರಬಲ ಶಕ್ತಿಯಲ್ಲಿ ಬಲವಾಗಿರಿ. ದೇವರ ಸಂಪೂರ್ಣ ರಕ್ಷಾಕವಚವನ್ನು ಧರಿಸಿಕೊಳ್ಳಿ, ಇದರಿಂದ ನೀವು ಪಿಶಾಚನ ಯೋಜನೆಗಳ ವಿರುದ್ಧ ನಿಮ್ಮ ನಿಲುವನ್ನು ತೆಗೆದುಕೊಳ್ಳುತ್ತೀರಿ.</w:t>
      </w:r>
    </w:p>
    <w:p/>
    <w:p>
      <w:r xmlns:w="http://schemas.openxmlformats.org/wordprocessingml/2006/main">
        <w:t xml:space="preserve">ನ್ಯಾಯಸ್ಥಾಪಕರು 20:31 ಬೆನ್ಯಾಮೀನನ ಮಕ್ಕಳು ಜನರಿಗೆ ವಿರುದ್ಧವಾಗಿ ಹೊರಟು ಪಟ್ಟಣದಿಂದ ದೂರ ಸರಿದರು; ಮತ್ತು ಅವರು ಜನರನ್ನು ಹೊಡೆಯಲು ಮತ್ತು ಕೊಲ್ಲಲು ಪ್ರಾರಂಭಿಸಿದರು, ಇತರ ಸಮಯಗಳಲ್ಲಿ, ಹೆದ್ದಾರಿಗಳಲ್ಲಿ, ಅದರಲ್ಲಿ ಒಬ್ಬರು ದೇವರ ಮನೆಗೆ ಹೋಗುತ್ತಾರೆ, ಮತ್ತು ಇನ್ನೊಬ್ಬರು ಹೊಲದಲ್ಲಿರುವ ಗಿಬೆಯಕ್ಕೆ ಹೋಗುತ್ತಾರೆ, ಇಸ್ರಾಯೇಲ್ಯರಲ್ಲಿ ಸುಮಾರು ಮೂವತ್ತು ಪುರುಷರು.</w:t>
      </w:r>
    </w:p>
    <w:p/>
    <w:p>
      <w:r xmlns:w="http://schemas.openxmlformats.org/wordprocessingml/2006/main">
        <w:t xml:space="preserve">ಬೆನ್ಯಾಮೀನ್ಯರು ಇಸ್ರಾಯೇಲ್ಯರ ವಿರುದ್ಧ ಹೋರಾಡಲು ಹೊರಟು ದೇವರ ಮನೆ ಮತ್ತು ಗಿಬೆಯ ನಡುವಿನ ಹೆದ್ದಾರಿಗಳಲ್ಲಿ ಸುಮಾರು ಮೂವತ್ತು ಜನರನ್ನು ಕೊಂದರು.</w:t>
      </w:r>
    </w:p>
    <w:p/>
    <w:p>
      <w:r xmlns:w="http://schemas.openxmlformats.org/wordprocessingml/2006/main">
        <w:t xml:space="preserve">1. ಸಂಘರ್ಷದ ವೆಚ್ಚ: ಅಮಾಯಕರ ಮೇಲೆ ಯುದ್ಧದ ಪರಿಣಾಮ</w:t>
      </w:r>
    </w:p>
    <w:p/>
    <w:p>
      <w:r xmlns:w="http://schemas.openxmlformats.org/wordprocessingml/2006/main">
        <w:t xml:space="preserve">2. ಪವಿತ್ರ ಯುದ್ಧದ ಸ್ಥಿತಿಯಲ್ಲಿ ವಾಸಿಸುವುದು: ಬೈಬಲ್ನ ಸಂಘರ್ಷವನ್ನು ಅರ್ಥಮಾಡಿಕೊಳ್ಳುವುದು</w:t>
      </w:r>
    </w:p>
    <w:p/>
    <w:p>
      <w:r xmlns:w="http://schemas.openxmlformats.org/wordprocessingml/2006/main">
        <w:t xml:space="preserve">1. ಯೆಶಾಯ 2:4 - ಅವರು ತಮ್ಮ ಖಡ್ಗಗಳನ್ನು ನೇಗಿಲುಗಳಾಗಿಯೂ ತಮ್ಮ ಈಟಿಗಳನ್ನು ಸಮರುವಿಕೆಗಳಾಗಿಯೂ ಹೊಡೆಯುತ್ತಾರೆ: ಜನಾಂಗವು ರಾಷ್ಟ್ರದ ವಿರುದ್ಧ ಕತ್ತಿಯನ್ನು ಎತ್ತುವುದಿಲ್ಲ, ಅವರು ಇನ್ನು ಮುಂದೆ ಯುದ್ಧವನ್ನು ಕಲಿಯುವುದಿಲ್ಲ.</w:t>
      </w:r>
    </w:p>
    <w:p/>
    <w:p>
      <w:r xmlns:w="http://schemas.openxmlformats.org/wordprocessingml/2006/main">
        <w:t xml:space="preserve">2. ಜೇಮ್ಸ್ 4: 1-3 - ಜಗಳಗಳಿಗೆ ಕಾರಣವೇನು ಮತ್ತು ನಿಮ್ಮ ನಡುವೆ ಜಗಳಕ್ಕೆ ಕಾರಣವೇನು? ಇದು ಅಲ್ಲವೇ, ನಿಮ್ಮ ಭಾವೋದ್ರೇಕಗಳು ನಿಮ್ಮೊಳಗೆ ಯುದ್ಧದಲ್ಲಿವೆ? ನೀವು ಬಯಸುತ್ತೀರಿ ಮತ್ತು ಹೊಂದಿಲ್ಲ, ಆದ್ದರಿಂದ ನೀವು ಕೊಲ್ಲುತ್ತೀರಿ. ನೀವು ಅಪೇಕ್ಷಿಸುತ್ತೀರಿ ಮತ್ತು ಪಡೆಯಲು ಸಾಧ್ಯವಿಲ್ಲ, ಆದ್ದರಿಂದ ನೀವು ಜಗಳವಾಡುತ್ತೀರಿ ಮತ್ತು ಜಗಳವಾಡುತ್ತೀರಿ. ನೀವು ಹೊಂದಿಲ್ಲ, ಏಕೆಂದರೆ ನೀವು ಕೇಳುವುದಿಲ್ಲ.</w:t>
      </w:r>
    </w:p>
    <w:p/>
    <w:p>
      <w:r xmlns:w="http://schemas.openxmlformats.org/wordprocessingml/2006/main">
        <w:t xml:space="preserve">ನ್ಯಾಯಸ್ಥಾಪಕರು 20:32 ಮತ್ತು ಬೆನ್ಯಾಮೀನನ ಮಕ್ಕಳು - ಅವರು ಮೊದಲಿನಂತೆ ನಮ್ಮ ಮುಂದೆ ಸೋಲಿಸಲ್ಪಟ್ಟರು. ಆದರೆ ಇಸ್ರಾಯೇಲ್ ಮಕ್ಕಳು--ನಾವು ಓಡಿಹೋಗೋಣ, ಅವರನ್ನು ಪಟ್ಟಣದಿಂದ ಹೆದ್ದಾರಿಗಳಿಗೆ ಎಳೆಯೋಣ ಅಂದರು.</w:t>
      </w:r>
    </w:p>
    <w:p/>
    <w:p>
      <w:r xmlns:w="http://schemas.openxmlformats.org/wordprocessingml/2006/main">
        <w:t xml:space="preserve">ಬೆನ್ಯಾಮೀನನ ಮಕ್ಕಳು ಯುದ್ಧದಲ್ಲಿ ಜಯಗಳಿಸಿದರು, ಆದರೆ ಇಸ್ರಾಯೇಲ್ಯರು ಯುದ್ಧವನ್ನು ಹೆದ್ದಾರಿಗಳಿಗೆ ತೆಗೆದುಕೊಳ್ಳಲು ಬಯಸಿದ್ದರು.</w:t>
      </w:r>
    </w:p>
    <w:p/>
    <w:p>
      <w:r xmlns:w="http://schemas.openxmlformats.org/wordprocessingml/2006/main">
        <w:t xml:space="preserve">1. ಯುದ್ಧದಲ್ಲಿ ದೇವರು ಯಾವಾಗಲೂ ನಮ್ಮೊಂದಿಗೆ ಇರುತ್ತಾನೆ</w:t>
      </w:r>
    </w:p>
    <w:p/>
    <w:p>
      <w:r xmlns:w="http://schemas.openxmlformats.org/wordprocessingml/2006/main">
        <w:t xml:space="preserve">2. ನಾವು ಕಷ್ಟದ ಸಮಯದಲ್ಲಿ ಪರಿಶ್ರಮ ಪಡಬೇಕು</w:t>
      </w:r>
    </w:p>
    <w:p/>
    <w:p>
      <w:r xmlns:w="http://schemas.openxmlformats.org/wordprocessingml/2006/main">
        <w:t xml:space="preserve">1.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ಜೇಮ್ಸ್ 1: 2-4 ನನ್ನ ಸಹೋದರರೇ, ನೀವು ವಿವಿಧ ರೀತಿಯ ಪರೀಕ್ಷೆಗಳನ್ನು ಎದುರಿಸುವಾಗ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ನ್ಯಾಯಸ್ಥಾಪಕರು 20:33 ಮತ್ತು ಇಸ್ರಾಯೇಲ್ಯರೆಲ್ಲರೂ ತಮ್ಮ ಸ್ಥಳದಿಂದ ಎದ್ದು ಬಾಲ್ತಾಮಾರ್‌ನಲ್ಲಿ ವ್ಯೂಹವನ್ನು ಹಾಕಿದರು; ಮತ್ತು ಇಸ್ರಾಯೇಲ್ಯರ ಕಾವಲುಗಾರರು ಗಿಬೆಯ ಹುಲ್ಲುಗಾವಲುಗಳಿಂದಲೂ ತಮ್ಮ ಸ್ಥಳಗಳಿಂದ ಹೊರಬಂದರು.</w:t>
      </w:r>
    </w:p>
    <w:p/>
    <w:p>
      <w:r xmlns:w="http://schemas.openxmlformats.org/wordprocessingml/2006/main">
        <w:t xml:space="preserve">ಇಸ್ರಾಯೇಲ್ಯರೆಲ್ಲರೂ ಬಾಲ್ತಾಮಾರ್ನಲ್ಲಿ ಒಟ್ಟುಗೂಡಿದರು ಮತ್ತು ಇಸ್ರಾಯೇಲ್ಯರ ಕಾವಲುಗಾರರು ಗಿಬೆಯ ಹುಲ್ಲುಗಾವಲುಗಳಿಂದ ಬಂದರು.</w:t>
      </w:r>
    </w:p>
    <w:p/>
    <w:p>
      <w:r xmlns:w="http://schemas.openxmlformats.org/wordprocessingml/2006/main">
        <w:t xml:space="preserve">1. ನಮ್ಮ ಭಯವನ್ನು ಹೋಗಲಾಡಿಸುವುದು - ನಾವು ಭಯಪಡುವದರ ವಿರುದ್ಧ ಹೇಗೆ ನಿಲ್ಲುವುದು ಮತ್ತು ಹೋರಾಡುವುದು</w:t>
      </w:r>
    </w:p>
    <w:p/>
    <w:p>
      <w:r xmlns:w="http://schemas.openxmlformats.org/wordprocessingml/2006/main">
        <w:t xml:space="preserve">2. ಯುನೈಟೆಡ್ ಸ್ಟ್ರೆಂತ್ - ಎದ್ದು ನಿಲ್ಲಲು ಮತ್ತು ಸವಾಲುಗಳನ್ನು ಎದುರಿಸಲು ಇತರರನ್ನು ಹೇಗೆ ಅವಲಂಬಿಸುವುದು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ಪ್ರಸಂಗಿ 4:9-12 - "ಇಬ್ಬರು ಒಬ್ಬರಿಗಿಂತ ಉತ್ತಮರು, ಏಕೆಂದರೆ ಅವರ ಶ್ರಮಕ್ಕೆ ಉತ್ತಮ ಪ್ರತಿಫಲವಿದೆ. ಏಕೆಂದರೆ ಅವರು ಬಿದ್ದರೆ, ಒಬ್ಬನು ತನ್ನ ಜೊತೆಗಾರನನ್ನು ಮೇಲಕ್ಕೆತ್ತುತ್ತಾನೆ. ಆದರೆ ಅವನು ಬಿದ್ದಾಗ ಮತ್ತು ಹೊಂದಿರುವಾಗ ಒಬ್ಬಂಟಿಯಾಗಿರುವವನಿಗೆ ಅಯ್ಯೋ. ಅವನನ್ನು ಮೇಲಕ್ಕೆತ್ತಲು ಮತ್ತೊಬ್ಬರು ಅಲ್ಲ, ಮತ್ತೆ, ಇಬ್ಬರು ಒಟ್ಟಿಗೆ ಮಲಗಿದರೆ, ಅವರು ಬೆಚ್ಚಗಾಗುತ್ತಾರೆ, ಆದರೆ ಒಬ್ಬನೇ ಬೆಚ್ಚಗಾಗಲು ಹೇಗೆ ಸಾಧ್ಯ? ಮತ್ತು ಒಬ್ಬಂಟಿಯಾಗಿರುವ ಒಬ್ಬರ ವಿರುದ್ಧ ಒಬ್ಬ ವ್ಯಕ್ತಿ ಮೇಲುಗೈ ಸಾಧಿಸಿದರೂ, ಇಬ್ಬರು ಅವನನ್ನು ತಡೆದುಕೊಳ್ಳುತ್ತಾರೆ, ಮೂರು ಬಳ್ಳಿಯು ಬೇಗನೆ ಮುರಿದುಹೋಗುವುದಿಲ್ಲ. "</w:t>
      </w:r>
    </w:p>
    <w:p/>
    <w:p>
      <w:r xmlns:w="http://schemas.openxmlformats.org/wordprocessingml/2006/main">
        <w:t xml:space="preserve">ನ್ಯಾಯಸ್ಥಾಪಕರು 20:34 ಮತ್ತು ಎಲ್ಲಾ ಇಸ್ರಾಯೇಲ್ಯರಿಂದ ಆರಿಸಲ್ಪಟ್ಟ ಹತ್ತು ಸಾವಿರ ಜನರು ಗಿಬೆಯಕ್ಕೆ ಬಂದರು, ಮತ್ತು ಯುದ್ಧವು ತೀವ್ರವಾಗಿತ್ತು; ಆದರೆ ಕೆಟ್ಟದ್ದು ತಮ್ಮ ಹತ್ತಿರದಲ್ಲಿದೆ ಎಂದು ಅವರಿಗೆ ತಿಳಿದಿರಲಿಲ್ಲ.</w:t>
      </w:r>
    </w:p>
    <w:p/>
    <w:p>
      <w:r xmlns:w="http://schemas.openxmlformats.org/wordprocessingml/2006/main">
        <w:t xml:space="preserve">ಇಸ್ರಾಯೇಲಿನಿಂದ ಆರಿಸಲ್ಪಟ್ಟ ಹತ್ತು ಸಾವಿರ ಜನರು ಗಿಬೆಯ ವಿರುದ್ಧ ಯುದ್ಧಕ್ಕೆ ಬಂದರು ಮತ್ತು ಯುದ್ಧವು ಭೀಕರವಾಗಿತ್ತು. ಆದಾಗ್ಯೂ, ಅಪಾಯವು ಹತ್ತಿರದಲ್ಲಿದೆ ಎಂದು ಅವರು ತಿಳಿದಿರಲಿಲ್ಲ.</w:t>
      </w:r>
    </w:p>
    <w:p/>
    <w:p>
      <w:r xmlns:w="http://schemas.openxmlformats.org/wordprocessingml/2006/main">
        <w:t xml:space="preserve">1. ಅಜ್ಞಾನದ ಅಪಾಯ - ಜ್ಞಾನೋಕ್ತಿ 1:7 ಕರ್ತನ ಭಯವು ಜ್ಞಾನದ ಆರಂಭವಾಗಿದೆ; ಮೂರ್ಖರು ಬುದ್ಧಿವಂತಿಕೆ ಮತ್ತು ಉಪದೇಶವನ್ನು ತಿರಸ್ಕರಿಸುತ್ತಾರೆ.</w:t>
      </w:r>
    </w:p>
    <w:p/>
    <w:p>
      <w:r xmlns:w="http://schemas.openxmlformats.org/wordprocessingml/2006/main">
        <w:t xml:space="preserve">2. ಬುದ್ಧಿವಂತಿಕೆಯ ಆಶೀರ್ವಾದ - ನಾಣ್ಣುಡಿಗಳು 3:13 ಜ್ಞಾನವನ್ನು ಕಂಡುಕೊಳ್ಳುವವನು ಮತ್ತು ತಿಳುವಳಿಕೆಯನ್ನು ಪಡೆಯುವವನು ಧನ್ಯನು.</w:t>
      </w:r>
    </w:p>
    <w:p/>
    <w:p>
      <w:r xmlns:w="http://schemas.openxmlformats.org/wordprocessingml/2006/main">
        <w:t xml:space="preserve">1. ನಾಣ್ಣುಡಿಗಳು 1:7 ಕರ್ತನ ಭಯವು ಜ್ಞಾನದ ಆರಂಭವಾಗಿದೆ; ಮೂರ್ಖರು ಬುದ್ಧಿವಂತಿಕೆ ಮತ್ತು ಉಪದೇಶವನ್ನು ತಿರಸ್ಕರಿಸುತ್ತಾರೆ.</w:t>
      </w:r>
    </w:p>
    <w:p/>
    <w:p>
      <w:r xmlns:w="http://schemas.openxmlformats.org/wordprocessingml/2006/main">
        <w:t xml:space="preserve">2. ಜ್ಞಾನೋಕ್ತಿ 3:13 ಜ್ಞಾನವನ್ನು ಕಂಡುಕೊಳ್ಳುವವನು ಮತ್ತು ವಿವೇಕವನ್ನು ಪಡೆಯುವವನು ಧನ್ಯನು.</w:t>
      </w:r>
    </w:p>
    <w:p/>
    <w:p>
      <w:r xmlns:w="http://schemas.openxmlformats.org/wordprocessingml/2006/main">
        <w:t xml:space="preserve">ನ್ಯಾಯಸ್ಥಾಪಕರು 20:35 ಮತ್ತು ಕರ್ತನು ಇಸ್ರಾಯೇಲ್ಯರ ಮುಂದೆ ಬೆನ್ಯಾಮೀನನನ್ನು ಹೊಡೆದನು; ಮತ್ತು ಇಸ್ರಾಯೇಲ್ ಮಕ್ಕಳು ಆ ದಿನದಲ್ಲಿ ಬೆನ್ಯಾಮೀನ್ಯರಲ್ಲಿ ಇಪ್ಪತ್ತೈದು ಸಾವಿರದ ನೂರು ಜನರನ್ನು ನಾಶಪಡಿಸಿದರು; ಅವರೆಲ್ಲರೂ ಕತ್ತಿಯನ್ನು ಹಿಡಿದರು.</w:t>
      </w:r>
    </w:p>
    <w:p/>
    <w:p>
      <w:r xmlns:w="http://schemas.openxmlformats.org/wordprocessingml/2006/main">
        <w:t xml:space="preserve">ಕರ್ತನು ಬೆಂಜಮಿನ್‌ನನ್ನು ಹೊಡೆದನು, ಇದರ ಪರಿಣಾಮವಾಗಿ 25,100 ಜನರು ಸತ್ತರು.</w:t>
      </w:r>
    </w:p>
    <w:p/>
    <w:p>
      <w:r xmlns:w="http://schemas.openxmlformats.org/wordprocessingml/2006/main">
        <w:t xml:space="preserve">1. ಲಾರ್ಡ್ಸ್ ಕ್ರೋಧ: ನಂಬಿಕೆಯಿಲ್ಲದವರಿಗೆ ಎಚ್ಚರಿಕೆ</w:t>
      </w:r>
    </w:p>
    <w:p/>
    <w:p>
      <w:r xmlns:w="http://schemas.openxmlformats.org/wordprocessingml/2006/main">
        <w:t xml:space="preserve">2. ನಂಬಿಕೆಯ ಶಕ್ತಿ: ನೀತಿವಂತರಿಗೆ ಒಂದು ಆಶೀರ್ವಾದ</w:t>
      </w:r>
    </w:p>
    <w:p/>
    <w:p>
      <w:r xmlns:w="http://schemas.openxmlformats.org/wordprocessingml/2006/main">
        <w:t xml:space="preserve">1.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2. ಜೇಮ್ಸ್ 1:20 - ಮನುಷ್ಯನ ಕೋಪವು ದೇವರ ನೀತಿಯನ್ನು ಮಾಡುವುದಿಲ್ಲ.</w:t>
      </w:r>
    </w:p>
    <w:p/>
    <w:p>
      <w:r xmlns:w="http://schemas.openxmlformats.org/wordprocessingml/2006/main">
        <w:t xml:space="preserve">ನ್ಯಾಯಸ್ಥಾಪಕರು 20:36 ಬೆನ್ಯಾಮೀನನ ಮಕ್ಕಳು ತಾವು ಹೊಡೆಯಲ್ಪಟ್ಟಿರುವುದನ್ನು ಕಂಡರು; ಯಾಕಂದರೆ ಇಸ್ರಾಯೇಲ್ಯರು ಬೆನ್ಯಾಮೀನ್‌ಗಳಿಗೆ ಸ್ಥಳವನ್ನು ಕೊಟ್ಟರು, ಏಕೆಂದರೆ ಅವರು ಗಿಬೆಯ ಬಳಿಯಲ್ಲಿ ಕಾದು ಕುಳಿತಿದ್ದವರನ್ನು ನಂಬಿದ್ದರು.</w:t>
      </w:r>
    </w:p>
    <w:p/>
    <w:p>
      <w:r xmlns:w="http://schemas.openxmlformats.org/wordprocessingml/2006/main">
        <w:t xml:space="preserve">ಇಸ್ರಾಯೇಲ್ಯರು ಬೆನ್ಯಾಮಿನರು ಯುದ್ಧದಲ್ಲಿ ಮೇಲುಗೈ ಸಾಧಿಸಲು ಅವಕಾಶ ಮಾಡಿಕೊಟ್ಟರು ಏಕೆಂದರೆ ಅವರು ಹೊಂಚುದಾಳಿಯನ್ನು ಸ್ಥಾಪಿಸಿದರು.</w:t>
      </w:r>
    </w:p>
    <w:p/>
    <w:p>
      <w:r xmlns:w="http://schemas.openxmlformats.org/wordprocessingml/2006/main">
        <w:t xml:space="preserve">1: ಜೀವನದಲ್ಲಿ ನಾವು ಯಾರನ್ನು ನಂಬುತ್ತೇವೆ ಎಂಬುದರ ಬಗ್ಗೆ ನಾವು ಜಾಗರೂಕರಾಗಿರಬೇಕು, ಏಕೆಂದರೆ ಮೋಸಹೋಗುವುದು ಸುಲಭ.</w:t>
      </w:r>
    </w:p>
    <w:p/>
    <w:p>
      <w:r xmlns:w="http://schemas.openxmlformats.org/wordprocessingml/2006/main">
        <w:t xml:space="preserve">2: ಕರ್ತನು ನಂಬಿಗಸ್ತನಾಗಿದ್ದಾನೆ ಮತ್ತು ನಮಗೆ ಹಾನಿ ಮಾಡಲು ಬಯಸುವವರಿಂದ ಯಾವಾಗಲೂ ನಮ್ಮನ್ನು ರಕ್ಷಿಸುತ್ತಾನೆ.</w:t>
      </w:r>
    </w:p>
    <w:p/>
    <w:p>
      <w:r xmlns:w="http://schemas.openxmlformats.org/wordprocessingml/2006/main">
        <w:t xml:space="preserve">1: ಕೀರ್ತನೆ 37: 3-4 "ಭಗವಂತನಲ್ಲಿ ನಂಬಿಕೆಯಿಡು, ಮತ್ತು ಒಳ್ಳೆಯದನ್ನು ಮಾಡು; ಆದ್ದರಿಂದ ನೀವು ಭೂಮಿಯಲ್ಲಿ ವಾಸಿಸುವಿರಿ, ಮತ್ತು ನೀವು ನಿಜವಾಗಿಯೂ ಆಹಾರವನ್ನು ಹೊಂದುವಿರಿ, ಭಗವಂತನಲ್ಲಿಯೂ ನಿಮ್ಮನ್ನು ಆನಂದಿಸಿ; ಮತ್ತು ಅವನು ನಿನ್ನ ಹೃದಯದ ಆಸೆಗಳನ್ನು ನೀಡುತ್ತಾನೆ. ."</w:t>
      </w:r>
    </w:p>
    <w:p/>
    <w:p>
      <w:r xmlns:w="http://schemas.openxmlformats.org/wordprocessingml/2006/main">
        <w:t xml:space="preserve">2: ನಾಣ್ಣುಡಿಗಳು 3:5-6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ನ್ಯಾಯಾಧೀಶರು 20:37 ಮತ್ತು ಕಾದು ಕುಳಿತವರು ಗಿಬೆಯ ಮೇಲೆ ಧಾವಿಸಿದರು; ಮತ್ತು ಕಾದು ಕುಳಿತಿದ್ದವರು ತಮ್ಮನ್ನು ಎಳೆದುಕೊಂಡು ಎಲ್ಲಾ ನಗರವನ್ನು ಕತ್ತಿಯ ಅಂಚಿನಿಂದ ಹೊಡೆದರು.</w:t>
      </w:r>
    </w:p>
    <w:p/>
    <w:p>
      <w:r xmlns:w="http://schemas.openxmlformats.org/wordprocessingml/2006/main">
        <w:t xml:space="preserve">ಇಸ್ರಾಯೇಲ್ಯರ ಸೈನ್ಯವು ಗಿಬೆಯ ಪಟ್ಟಣವನ್ನು ಸುತ್ತುವರೆದು ಕತ್ತಿಗಳಿಂದ ದಾಳಿಮಾಡಿತು.</w:t>
      </w:r>
    </w:p>
    <w:p/>
    <w:p>
      <w:r xmlns:w="http://schemas.openxmlformats.org/wordprocessingml/2006/main">
        <w:t xml:space="preserve">1. "ಏಕೀಕರಣದ ಶಕ್ತಿ: ಏಕತೆಯ ಮೂಲಕ ದೇವರು ನಮ್ಮನ್ನು ಹೇಗೆ ಬಲಪಡಿಸುತ್ತಾನೆ"</w:t>
      </w:r>
    </w:p>
    <w:p/>
    <w:p>
      <w:r xmlns:w="http://schemas.openxmlformats.org/wordprocessingml/2006/main">
        <w:t xml:space="preserve">2. "ಗಿಬಿಯಾದ ವಿನಾಶ: ನಗರದ ಪತನದಿಂದ ನಾವು ಏನು ಕಲಿಯಬಹುದು"</w:t>
      </w:r>
    </w:p>
    <w:p/>
    <w:p>
      <w:r xmlns:w="http://schemas.openxmlformats.org/wordprocessingml/2006/main">
        <w:t xml:space="preserve">1. ಎಫೆಸಿಯನ್ಸ್ 4:3 - "ಶಾಂತಿಯ ಬಂಧದ ಮೂಲಕ ಆತ್ಮದ ಏಕತೆಯನ್ನು ಇರಿಸಿಕೊಳ್ಳಲು ಎಲ್ಲ ಪ್ರಯತ್ನಗಳನ್ನು ಮಾಡುವುದು."</w:t>
      </w:r>
    </w:p>
    <w:p/>
    <w:p>
      <w:r xmlns:w="http://schemas.openxmlformats.org/wordprocessingml/2006/main">
        <w:t xml:space="preserve">2. ಜೋಶುವಾ 6:20 - "ಕಹಳೆಗಳು ಊದಿದಾಗ, ಜನರು ಕೂಗಿದರು, ಮತ್ತು ತುತ್ತೂರಿಯ ಶಬ್ದಕ್ಕೆ, ಜನರು ಜೋರಾಗಿ ಕೂಗಿದಾಗ, ಗೋಡೆಯು ಕುಸಿಯಿತು; ಆದ್ದರಿಂದ ಎಲ್ಲರೂ ನೇರವಾಗಿ ಪ್ರವೇಶಿಸಿದರು ಮತ್ತು ಅವರು ನಗರವನ್ನು ವಶಪಡಿಸಿಕೊಂಡರು."</w:t>
      </w:r>
    </w:p>
    <w:p/>
    <w:p>
      <w:r xmlns:w="http://schemas.openxmlformats.org/wordprocessingml/2006/main">
        <w:t xml:space="preserve">ನ್ಯಾಯಸ್ಥಾಪಕರು 20:38 ಈಗ ಇಸ್ರಾಯೇಲ್ಯರು ಮತ್ತು ಕಾದು ಕುಳಿತಿರುವವರ ನಡುವೆ, ಅವರು ನಗರದಿಂದ ಹೊಗೆಯೊಂದಿಗೆ ದೊಡ್ಡ ಜ್ವಾಲೆಯನ್ನು ಎಬ್ಬಿಸಬೇಕೆಂದು ಗೊತ್ತುಪಡಿಸಿದ ಗುರುತು ಇತ್ತು.</w:t>
      </w:r>
    </w:p>
    <w:p/>
    <w:p>
      <w:r xmlns:w="http://schemas.openxmlformats.org/wordprocessingml/2006/main">
        <w:t xml:space="preserve">ಇಸ್ರಾಯೇಲ್ಯರು ಮತ್ತು ಕಾದು ಕುಳಿತವರು ನಗರದಿಂದ ಮೇಲೇಳುವ ಹೊಗೆಯೊಂದಿಗೆ ದೊಡ್ಡ ಜ್ವಾಲೆಯ ನಿಯೋಜಿತ ಚಿಹ್ನೆಯನ್ನು ಹೊಂದಿದ್ದರು.</w:t>
      </w:r>
    </w:p>
    <w:p/>
    <w:p>
      <w:r xmlns:w="http://schemas.openxmlformats.org/wordprocessingml/2006/main">
        <w:t xml:space="preserve">1. ಚಿಹ್ನೆಗಳು ಮತ್ತು ಚಿಹ್ನೆಗಳ ಶಕ್ತಿ: ದೇವರ ಸಂದೇಶವನ್ನು ಸಂವಹನ ಮಾಡಲು ಅವುಗಳನ್ನು ಹೇಗೆ ಬಳಸುವುದು</w:t>
      </w:r>
    </w:p>
    <w:p/>
    <w:p>
      <w:r xmlns:w="http://schemas.openxmlformats.org/wordprocessingml/2006/main">
        <w:t xml:space="preserve">2. ಏಕೀಕರಣದ ಶಕ್ತಿ: ಒಂದಾಗಿ ಹೇಗೆ ಒಟ್ಟಿಗೆ ಬರುವುದು</w:t>
      </w:r>
    </w:p>
    <w:p/>
    <w:p>
      <w:r xmlns:w="http://schemas.openxmlformats.org/wordprocessingml/2006/main">
        <w:t xml:space="preserve">1. ಯೆಶಾಯ 43:2 - "ನೀನು ನೀರಿನ ಮೂಲಕ ಹಾದುಹೋದಾಗ, ನಾನು ನಿಮ್ಮೊಂದಿಗೆ ಇರುತ್ತೇನೆ; ಮತ್ತು ನದಿಗಳ ಮೂಲಕ, ಅವರು ನಿಮ್ಮನ್ನು ಮುಳುಗಿಸುವುದಿಲ್ಲ; ನೀವು ಬೆಂಕಿಯ ಮೂಲಕ ನಡೆಯುವಾಗ ನೀವು ಸುಡುವುದಿಲ್ಲ ಮತ್ತು ಜ್ವಾಲೆಯು ನಿಮ್ಮನ್ನು ತಿನ್ನುವುದಿಲ್ಲ ."</w:t>
      </w:r>
    </w:p>
    <w:p/>
    <w:p>
      <w:r xmlns:w="http://schemas.openxmlformats.org/wordprocessingml/2006/main">
        <w:t xml:space="preserve">2. ರೋಮನ್ನರು 12: 4-5 - "ಒಂದು ದೇಹದಲ್ಲಿ ನಾವು ಅನೇಕ ಅಂಗಗಳನ್ನು ಹೊಂದಿದ್ದೇವೆ ಮತ್ತು ಎಲ್ಲಾ ಅಂಗಗಳು ಒಂದೇ ರೀತಿಯ ಕಾರ್ಯವನ್ನು ಹೊಂದಿಲ್ಲ, ಆದ್ದರಿಂದ ನಾವು ಅನೇಕರಾಗಿದ್ದರೂ ಕ್ರಿಸ್ತನಲ್ಲಿ ಒಂದೇ ದೇಹವಾಗಿದ್ದೇವೆ ಮತ್ತು ಪ್ರತ್ಯೇಕವಾಗಿ ಪರಸ್ಪರ ಅಂಗಗಳು. "</w:t>
      </w:r>
    </w:p>
    <w:p/>
    <w:p>
      <w:r xmlns:w="http://schemas.openxmlformats.org/wordprocessingml/2006/main">
        <w:t xml:space="preserve">ನ್ಯಾಯಸ್ಥಾಪಕರು 20:39 ಇಸ್ರಾಯೇಲ್ಯರು ಯುದ್ಧದಲ್ಲಿ ನಿವೃತ್ತರಾದಾಗ ಬೆನ್ಯಾಮೀನನು ಇಸ್ರಾಯೇಲ್ಯರಲ್ಲಿ ಸುಮಾರು ಮೂವತ್ತು ಜನರನ್ನು ಹೊಡೆದು ಕೊಲ್ಲಲು ಪ್ರಾರಂಭಿಸಿದನು;</w:t>
      </w:r>
    </w:p>
    <w:p/>
    <w:p>
      <w:r xmlns:w="http://schemas.openxmlformats.org/wordprocessingml/2006/main">
        <w:t xml:space="preserve">ಇಸ್ರಾಯೇಲ್ಯರು ಬೆನ್ಯಾಮಿನರಿಂದ ಯುದ್ಧದಲ್ಲಿ ಸೋಲಿಸಲ್ಪಟ್ಟರು ಮತ್ತು ಅವರಲ್ಲಿ ಸುಮಾರು ಮೂವತ್ತು ಮಂದಿಯನ್ನು ಕೊಂದರು.</w:t>
      </w:r>
    </w:p>
    <w:p/>
    <w:p>
      <w:r xmlns:w="http://schemas.openxmlformats.org/wordprocessingml/2006/main">
        <w:t xml:space="preserve">1. ಭಗವಂತನಲ್ಲಿ ನಂಬಿಕೆಯಿಡು ಮತ್ತು ನಿಮ್ಮ ಸ್ವಂತ ಬಲದಲ್ಲಿ ಅಲ್ಲ. ಜ್ಞಾನೋಕ್ತಿ 3:5-6</w:t>
      </w:r>
    </w:p>
    <w:p/>
    <w:p>
      <w:r xmlns:w="http://schemas.openxmlformats.org/wordprocessingml/2006/main">
        <w:t xml:space="preserve">2. ಅಹಂಕಾರವು ನಿಮ್ಮನ್ನು ವಿನಾಶಕ್ಕೆ ಕರೆದೊಯ್ಯಲು ಬಿಡಬೇಡಿ. ಜ್ಞಾನೋಕ್ತಿ 16:18</w:t>
      </w:r>
    </w:p>
    <w:p/>
    <w:p>
      <w:r xmlns:w="http://schemas.openxmlformats.org/wordprocessingml/2006/main">
        <w:t xml:space="preserve">1. ನಾಣ್ಣುಡಿಗಳು 3:5-6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ನಾಣ್ಣುಡಿಗಳು 16:18 "ಅಹಂಕಾರವು ನಾಶಕ್ಕೆ ಮುಂಚೆ ಹೋಗುತ್ತದೆ, ಮತ್ತು ಅಹಂಕಾರವು ಬೀಳುವ ಮೊದಲು ಹೋಗುತ್ತದೆ."</w:t>
      </w:r>
    </w:p>
    <w:p/>
    <w:p>
      <w:r xmlns:w="http://schemas.openxmlformats.org/wordprocessingml/2006/main">
        <w:t xml:space="preserve">ನ್ಯಾಯಸ್ಥಾಪಕರು 20:40 ಆದರೆ ಜ್ವಾಲೆಯು ಹೊಗೆಯ ಸ್ತಂಭದೊಂದಿಗೆ ನಗರದಿಂದ ಏಳಲು ಪ್ರಾರಂಭಿಸಿದಾಗ, ಬೆನ್ಯಾಮಿನರು ಅವರ ಹಿಂದೆ ನೋಡಿದರು, ಮತ್ತು ನಗರದ ಜ್ವಾಲೆಯು ಸ್ವರ್ಗಕ್ಕೆ ಏರಿತು.</w:t>
      </w:r>
    </w:p>
    <w:p/>
    <w:p>
      <w:r xmlns:w="http://schemas.openxmlformats.org/wordprocessingml/2006/main">
        <w:t xml:space="preserve">ಹೊಗೆಯ ಸ್ತಂಭದೊಂದಿಗೆ ನಗರದಿಂದ ಜ್ವಾಲೆಯು ಆಕಾಶಕ್ಕೆ ತಲುಪುವುದನ್ನು ನೋಡಿದಾಗ ಬೆಂಜಮೈಟ್‌ಗಳು ಆಶ್ಚರ್ಯಚಕಿತರಾದರು.</w:t>
      </w:r>
    </w:p>
    <w:p/>
    <w:p>
      <w:r xmlns:w="http://schemas.openxmlformats.org/wordprocessingml/2006/main">
        <w:t xml:space="preserve">1. ದೇವರ ಶಕ್ತಿಯು ನಮ್ಮ ಗ್ರಹಿಕೆಗೆ ಮೀರಿದೆ.</w:t>
      </w:r>
    </w:p>
    <w:p/>
    <w:p>
      <w:r xmlns:w="http://schemas.openxmlformats.org/wordprocessingml/2006/main">
        <w:t xml:space="preserve">2. ವಿಪತ್ತಿನ ಸಂದರ್ಭದಲ್ಲಿಯೂ ಸಹ, ನಾವು ಭರವಸೆಗಾಗಿ ದೇವರನ್ನು ನೋಡಬಹುದು.</w:t>
      </w:r>
    </w:p>
    <w:p/>
    <w:p>
      <w:r xmlns:w="http://schemas.openxmlformats.org/wordprocessingml/2006/main">
        <w:t xml:space="preserve">1. ಯೆಶಾಯ 40:28 - ನಿನಗೆ ತಿಳಿದಿಲ್ಲವೇ? ಭೂಮಿಯ ಕಟ್ಟಕಡೆಯ ಸೃಷ್ಟಿಕರ್ತನಾದ ಶಾಶ್ವತ ದೇವರು, ಕರ್ತನು ಮೂರ್ಛಿತನಾಗುವುದಿಲ್ಲ ಮತ್ತು ದಣಿದಿಲ್ಲ ಎಂದು ನೀವು ಕೇಳಲಿಲ್ಲವೇ? ಅವನ ತಿಳುವಳಿಕೆಯ ಹುಡುಕಾಟವಿಲ್ಲ.</w:t>
      </w:r>
    </w:p>
    <w:p/>
    <w:p>
      <w:r xmlns:w="http://schemas.openxmlformats.org/wordprocessingml/2006/main">
        <w:t xml:space="preserve">2. ಕೀರ್ತನೆ 46: 1-2 - ದೇವರು ನಮ್ಮ ಆಶ್ರಯ ಮತ್ತು ಶಕ್ತಿ, ತೊಂದರೆಯಲ್ಲಿ ಪ್ರಸ್ತುತ ಸಹಾಯ. ಆದುದರಿಂದ ಭೂಮಿಯು ತೆಗೆದುಹಾಕಲ್ಪಟ್ಟರೂ, ಪರ್ವತಗಳು ಸಮುದ್ರದ ಮಧ್ಯಕ್ಕೆ ಒಯ್ಯಲ್ಪಟ್ಟರೂ ನಾವು ಭಯಪಡುವುದಿಲ್ಲ.</w:t>
      </w:r>
    </w:p>
    <w:p/>
    <w:p>
      <w:r xmlns:w="http://schemas.openxmlformats.org/wordprocessingml/2006/main">
        <w:t xml:space="preserve">ನ್ಯಾಯಸ್ಥಾಪಕರು 20:41 ಇಸ್ರಾಯೇಲ್ಯರು ತಿರಿಗಿ ತಿರುಗಿದಾಗ ಬೆನ್ಯಾಮೀನರು ಆಶ್ಚರ್ಯಪಟ್ಟರು;</w:t>
      </w:r>
    </w:p>
    <w:p/>
    <w:p>
      <w:r xmlns:w="http://schemas.openxmlformats.org/wordprocessingml/2006/main">
        <w:t xml:space="preserve">ಇಸ್ರಾಯೇಲ್ಯರು ಬೆಂಜಮಿನ್ ಜನರ ವಿರುದ್ಧದ ಯುದ್ಧದಲ್ಲಿ ವಿಜಯಶಾಲಿಯಾದರು ಮತ್ತು ನಂತರದ ಜನರು ತಾವು ಎದುರಿಸಿದ ಪ್ರತಿಕೂಲತೆಯನ್ನು ಅರಿತುಕೊಂಡಾಗ ಆಶ್ಚರ್ಯಚಕಿತರಾದರು.</w:t>
      </w:r>
    </w:p>
    <w:p/>
    <w:p>
      <w:r xmlns:w="http://schemas.openxmlformats.org/wordprocessingml/2006/main">
        <w:t xml:space="preserve">1. ಪ್ರತಿಕೂಲತೆ ಅನಿವಾರ್ಯ: ಕಷ್ಟದ ಸಮಯದಲ್ಲೂ ದೇವರಲ್ಲಿ ನಂಬಿಕೆ (ನ್ಯಾಯಾಧೀಶರು 20:41)</w:t>
      </w:r>
    </w:p>
    <w:p/>
    <w:p>
      <w:r xmlns:w="http://schemas.openxmlformats.org/wordprocessingml/2006/main">
        <w:t xml:space="preserve">2. ಭಯ ಮತ್ತು ಅನುಮಾನವು ನಿಮ್ಮ ನಂಬಿಕೆಯನ್ನು ಅಡ್ಡಿಪಡಿಸಲು ಬಿಡಬೇಡಿ (ನ್ಯಾಯಾಧೀಶರು 20:41)</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ಫಿಲಿಪ್ಪಿ 4: 6-7 -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ನ್ಯಾಯಸ್ಥಾಪಕರು 20:42 ಆದದರಿಂದ ಅವರು ಇಸ್ರಾಯೇಲ್ಯರ ಮುಂದೆ ಅರಣ್ಯದ ದಾರಿಗೆ ಬೆನ್ನು ತಿರುಗಿಸಿದರು; ಆದರೆ ಯುದ್ಧವು ಅವರನ್ನು ಹಿಂದಿಕ್ಕಿತು; ಮತ್ತು ಪಟ್ಟಣಗಳಿಂದ ಹೊರಬಂದವರನ್ನು ಅವರು ಅವುಗಳ ಮಧ್ಯದಲ್ಲಿ ನಾಶಪಡಿಸಿದರು.</w:t>
      </w:r>
    </w:p>
    <w:p/>
    <w:p>
      <w:r xmlns:w="http://schemas.openxmlformats.org/wordprocessingml/2006/main">
        <w:t xml:space="preserve">ಇಸ್ರಾಯೇಲ್ಯರು ಬೆನ್ಯಾಮೀನ್ಯರನ್ನು ಹಿಂಬಾಲಿಸಿ ಅರಣ್ಯದಲ್ಲಿ ನಾಶಪಡಿಸಿದರು.</w:t>
      </w:r>
    </w:p>
    <w:p/>
    <w:p>
      <w:r xmlns:w="http://schemas.openxmlformats.org/wordprocessingml/2006/main">
        <w:t xml:space="preserve">1: ದೇವರ ನ್ಯಾಯ ಯಾವಾಗಲೂ ಮೇಲುಗೈ ಸಾಧಿಸುತ್ತದೆ.</w:t>
      </w:r>
    </w:p>
    <w:p/>
    <w:p>
      <w:r xmlns:w="http://schemas.openxmlformats.org/wordprocessingml/2006/main">
        <w:t xml:space="preserve">2: ನಾವು ಎಂದಿಗೂ ದೇವರ ಚಿತ್ತದಿಂದ ದೂರ ಸರಿಯಬಾರದು.</w:t>
      </w:r>
    </w:p>
    <w:p/>
    <w:p>
      <w:r xmlns:w="http://schemas.openxmlformats.org/wordprocessingml/2006/main">
        <w:t xml:space="preserve">1: ರೋಮನ್ನರು 12:19-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ಕೀರ್ತನೆ 37:25- ನಾನು ಚಿಕ್ಕವನಾಗಿದ್ದೆ ಮತ್ತು ಈಗ ನಾನು ಮುದುಕನಾಗಿದ್ದೇನೆ, ಆದರೂ ನೀತಿವಂತರು ಕೈಬಿಡುವುದನ್ನು ಅಥವಾ ಅವರ ಮಕ್ಕಳು ರೊಟ್ಟಿಯನ್ನು ಬೇಡುವುದನ್ನು ನಾನು ಎಂದಿಗೂ ನೋಡಿಲ್ಲ.</w:t>
      </w:r>
    </w:p>
    <w:p/>
    <w:p>
      <w:r xmlns:w="http://schemas.openxmlformats.org/wordprocessingml/2006/main">
        <w:t xml:space="preserve">ನ್ಯಾಯಸ್ಥಾಪಕರು 20:43 ಹೀಗೆ ಅವರು ಬೆನ್ಯಾಮೀನ್ಯರನ್ನು ಸುತ್ತುವರೆದರು ಮತ್ತು ಅವರನ್ನು ಬೆನ್ನಟ್ಟಿದರು ಮತ್ತು ಸೂರ್ಯೋದಯದ ಕಡೆಗೆ ಗಿಬೆಯ ವಿರುದ್ಧ ಸುಲಭವಾಗಿ ಅವರನ್ನು ಕೆಳಕ್ಕೆ ತಳ್ಳಿದರು.</w:t>
      </w:r>
    </w:p>
    <w:p/>
    <w:p>
      <w:r xmlns:w="http://schemas.openxmlformats.org/wordprocessingml/2006/main">
        <w:t xml:space="preserve">ಬೆಂಜಮೈಟ್‌ಗಳನ್ನು ಗಿಬಿಯಾದಿಂದ ಸೂರ್ಯೋದಯದ ಕಡೆಗೆ ಸುಲಭವಾಗಿ ಓಡಿಸಲಾಯಿತು ಮತ್ತು ತುಳಿದು ಹಾಕಲಾಯಿತು.</w:t>
      </w:r>
    </w:p>
    <w:p/>
    <w:p>
      <w:r xmlns:w="http://schemas.openxmlformats.org/wordprocessingml/2006/main">
        <w:t xml:space="preserve">1. ದೇವರ ರಕ್ಷಣೆಯ ಶಕ್ತಿ</w:t>
      </w:r>
    </w:p>
    <w:p/>
    <w:p>
      <w:r xmlns:w="http://schemas.openxmlformats.org/wordprocessingml/2006/main">
        <w:t xml:space="preserve">2. ಕಷ್ಟದ ಸಮಯದಲ್ಲಿ ದೇವರ ಕರುಣೆ</w:t>
      </w:r>
    </w:p>
    <w:p/>
    <w:p>
      <w:r xmlns:w="http://schemas.openxmlformats.org/wordprocessingml/2006/main">
        <w:t xml:space="preserve">1. ಕೀರ್ತನೆಗಳು 18:2 - ಕರ್ತನು ನನ್ನ ಬಂಡೆಯೂ ನನ್ನ ಕೋಟೆಯೂ ನನ್ನ ವಿಮೋಚಕನು, ನನ್ನ ದೇವರು, ನನ್ನ ಬಂಡೆಯೂ, ನಾನು ಆಶ್ರಯಿಸಿರುವ ನನ್ನ ಗುರಾಣಿ ಮತ್ತು ನನ್ನ ರಕ್ಷಣೆಯ ಕೊಂಬು, ನನ್ನ ಭದ್ರಕೋಟೆ.</w:t>
      </w:r>
    </w:p>
    <w:p/>
    <w:p>
      <w:r xmlns:w="http://schemas.openxmlformats.org/wordprocessingml/2006/main">
        <w:t xml:space="preserve">2. ವಿಮೋಚನಕಾಂಡ 14:13 - ಮತ್ತು ಮೋಶೆಯು ಜನರಿಗೆ--ಭಯಪಡಬೇಡಿ, ದೃಢವಾಗಿ ನಿಂತುಕೊಳ್ಳಿ ಮತ್ತು ಕರ್ತನ ರಕ್ಷಣೆಯನ್ನು ನೋಡಿ, ಅವನು ಇಂದು ನಿಮಗಾಗಿ ಕೆಲಸ ಮಾಡುತ್ತಾನೆ. ನೀವು ಇಂದು ನೋಡುತ್ತಿರುವ ಈಜಿಪ್ಟಿನವರಿಗೆ, ನೀವು ಎಂದಿಗೂ ನೋಡುವುದಿಲ್ಲ.</w:t>
      </w:r>
    </w:p>
    <w:p/>
    <w:p>
      <w:r xmlns:w="http://schemas.openxmlformats.org/wordprocessingml/2006/main">
        <w:t xml:space="preserve">ನ್ಯಾಯಸ್ಥಾಪಕರು 20:44 ಮತ್ತು ಬೆನ್ಯಾಮೀನರಲ್ಲಿ ಹದಿನೆಂಟು ಸಾವಿರ ಮಂದಿ ಸತ್ತರು; ಇವರೆಲ್ಲರೂ ಪರಾಕ್ರಮಿಗಳಾಗಿದ್ದರು.</w:t>
      </w:r>
    </w:p>
    <w:p/>
    <w:p>
      <w:r xmlns:w="http://schemas.openxmlformats.org/wordprocessingml/2006/main">
        <w:t xml:space="preserve">ನ್ಯಾಯಾಧೀಶರು 20:44 ರ ಭಾಗವು 18,000 ಬೆಂಜಮಿನ್ ಪುರುಷರು ಯುದ್ಧದಲ್ಲಿ ಕೊಲ್ಲಲ್ಪಟ್ಟರು ಎಂದು ಹೇಳುತ್ತದೆ.</w:t>
      </w:r>
    </w:p>
    <w:p/>
    <w:p>
      <w:r xmlns:w="http://schemas.openxmlformats.org/wordprocessingml/2006/main">
        <w:t xml:space="preserve">1. ಯುದ್ಧ ಮತ್ತು ಶಾಂತಿಯ ಸಮಯದಲ್ಲಿ ದೇವರು ಸಾರ್ವಭೌಮನಾಗಿದ್ದಾನೆ.</w:t>
      </w:r>
    </w:p>
    <w:p/>
    <w:p>
      <w:r xmlns:w="http://schemas.openxmlformats.org/wordprocessingml/2006/main">
        <w:t xml:space="preserve">2. ಸುಳ್ಳು ಹೃದಯಗಳಿಂದ ದಾರಿತಪ್ಪಿಸಬೇಡಿ.</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ನಾಣ್ಣುಡಿಗಳು 4:23-24 - ನಿಮ್ಮ ಹೃದಯವನ್ನು ಎಲ್ಲಾ ಶ್ರದ್ಧೆಯಿಂದ ಇಟ್ಟುಕೊಳ್ಳಿ, ಏಕೆಂದರೆ ಅದರಿಂದ ಜೀವನದ ಸಮಸ್ಯೆಗಳು ಹುಟ್ಟುತ್ತವೆ. ಮೋಸದ ಬಾಯಿಯನ್ನು ನಿಮ್ಮಿಂದ ದೂರವಿಡಿ ಮತ್ತು ವಿಕೃತ ತುಟಿಗಳನ್ನು ನಿಮ್ಮಿಂದ ದೂರವಿಡಿ.</w:t>
      </w:r>
    </w:p>
    <w:p/>
    <w:p>
      <w:r xmlns:w="http://schemas.openxmlformats.org/wordprocessingml/2006/main">
        <w:t xml:space="preserve">ನ್ಯಾಯಸ್ಥಾಪಕರು 20:45 ಅವರು ತಿರುಗಿ ಅರಣ್ಯದ ಕಡೆಗೆ ರಿಮ್ಮೋನ್ ಬಂಡೆಗೆ ಓಡಿಹೋದರು ಮತ್ತು ಅವರು ಹೆದ್ದಾರಿಗಳಲ್ಲಿ ಐದು ಸಾವಿರ ಜನರನ್ನು ಸಂಗ್ರಹಿಸಿದರು. ಮತ್ತು ಗಿಡೋಮಿನವರೆಗೆ ಅವರನ್ನು ಹಿಂಬಾಲಿಸಿದರು ಮತ್ತು ಅವರಲ್ಲಿ ಎರಡು ಸಾವಿರ ಜನರನ್ನು ಕೊಂದರು.</w:t>
      </w:r>
    </w:p>
    <w:p/>
    <w:p>
      <w:r xmlns:w="http://schemas.openxmlformats.org/wordprocessingml/2006/main">
        <w:t xml:space="preserve">ಇಸ್ರಾಯೇಲ್ಯರು ಶತ್ರುಗಳನ್ನು ಹಿಂಬಾಲಿಸಿದರು ಮತ್ತು ಅವರಲ್ಲಿ ಎರಡು ಸಾವಿರ ಜನರನ್ನು ಕೊಂದರು ಮತ್ತು ಅವರು ರಿಮ್ಮೋನ್ ಅರಣ್ಯಕ್ಕೆ ಓಡಿಹೋದಾಗ ಐದು ಸಾವಿರ ಮಂದಿಯನ್ನು ಒಟ್ಟುಗೂಡಿಸಿದರು.</w:t>
      </w:r>
    </w:p>
    <w:p/>
    <w:p>
      <w:r xmlns:w="http://schemas.openxmlformats.org/wordprocessingml/2006/main">
        <w:t xml:space="preserve">1: ಪ್ರತಿಕೂಲ ಪರಿಸ್ಥಿತಿಯಲ್ಲಿ ಎಂದಿಗೂ ಎದೆಗುಂದದೆ ಮತ್ತು ನಾವು ನಂಬುವದಕ್ಕಾಗಿ ಹೋರಾಡುವುದನ್ನು ನಾವು ಇಸ್ರಾಯೇಲ್ಯರಿಂದ ಕಲಿಯಬಹುದು.</w:t>
      </w:r>
    </w:p>
    <w:p/>
    <w:p>
      <w:r xmlns:w="http://schemas.openxmlformats.org/wordprocessingml/2006/main">
        <w:t xml:space="preserve">2: ಇಸ್ರಾಯೇಲ್ಯರು ಮಾಡಿದಂತೆ ನಾವು ಹೆಚ್ಚಿನ ಉದ್ದೇಶಕ್ಕಾಗಿ ನಮ್ಮ ಪ್ರಾಣವನ್ನು ಅರ್ಪಿಸಲು ಸಿದ್ಧರಾಗಿರಬೇಕು.</w:t>
      </w:r>
    </w:p>
    <w:p/>
    <w:p>
      <w:r xmlns:w="http://schemas.openxmlformats.org/wordprocessingml/2006/main">
        <w:t xml:space="preserve">1: ಮ್ಯಾಥ್ಯೂ 10: 38-39 - ಮತ್ತು ತನ್ನ ಶಿಲುಬೆಯನ್ನು ತೆಗೆದುಕೊಂಡು ನನ್ನನ್ನು ಅನುಸರಿಸದವನು ನನಗೆ ಅರ್ಹನಲ್ಲ. ತನ್ನ ಪ್ರಾಣವನ್ನು ಕಂಡುಕೊಳ್ಳುವವನು ಅದನ್ನು ಕಳೆದುಕೊಳ್ಳುವನು ಮತ್ತು ನನ್ನ ಸಲುವಾಗಿ ತನ್ನ ಪ್ರಾಣವನ್ನು ಕಳೆದುಕೊಳ್ಳುವವನು ಅದನ್ನು ಕಂಡುಕೊಳ್ಳುವನು.</w:t>
      </w:r>
    </w:p>
    <w:p/>
    <w:p>
      <w:r xmlns:w="http://schemas.openxmlformats.org/wordprocessingml/2006/main">
        <w:t xml:space="preserve">2: ರೋಮನ್ನರು 12: 1-2 -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 ಮತ್ತು ಈ ಜಗತ್ತಿಗೆ ಅನುಗುಣವಾಗಿರಬೇಡಿ, ಆದರೆ ನಿಮ್ಮ ಮನಸ್ಸನ್ನು ನವೀಕರಿಸುವ ಮೂಲಕ ರೂಪಾಂತರಗೊಳ್ಳಿರಿ, ಅದು ದೇವರ ಒಳ್ಳೆಯ ಮತ್ತು ಸ್ವೀಕಾರಾರ್ಹ ಮತ್ತು ಪರಿಪೂರ್ಣವಾದ ಚಿತ್ತವನ್ನು ನೀವು ಸಾಬೀತುಪಡಿಸಬಹುದು.</w:t>
      </w:r>
    </w:p>
    <w:p/>
    <w:p>
      <w:r xmlns:w="http://schemas.openxmlformats.org/wordprocessingml/2006/main">
        <w:t xml:space="preserve">ನ್ಯಾಯಸ್ಥಾಪಕರು 20:46 ಬೆನ್ಯಾಮಿನನ ಆ ದಿನದಲ್ಲಿ ಬಿದ್ದವರೆಲ್ಲರೂ ಕತ್ತಿ ಹಿಡಿಯುವ ಇಪ್ಪತ್ತೈದು ಸಾವಿರ ಜನರು; ಇವರೆಲ್ಲರೂ ಪರಾಕ್ರಮಿಗಳಾಗಿದ್ದರು.</w:t>
      </w:r>
    </w:p>
    <w:p/>
    <w:p>
      <w:r xmlns:w="http://schemas.openxmlformats.org/wordprocessingml/2006/main">
        <w:t xml:space="preserve">ಬೆಂಜಮಿನ್ ಕುಲವು ಯುದ್ಧದಲ್ಲಿ 25,000 ಜನರನ್ನು ಕಳೆದುಕೊಂಡಿತು.</w:t>
      </w:r>
    </w:p>
    <w:p/>
    <w:p>
      <w:r xmlns:w="http://schemas.openxmlformats.org/wordprocessingml/2006/main">
        <w:t xml:space="preserve">1: ತಾವು ನಂಬಿದ್ದಕ್ಕಾಗಿ ಹೋರಾಡಲು ಸಿದ್ಧರಿದ್ದ ಬೆಂಜಮಿನ್ ಬುಡಕಟ್ಟಿನವರ ಶೌರ್ಯ ಮತ್ತು ಧೈರ್ಯದಿಂದ ನಾವು ಕಲಿಯಬಹುದು.</w:t>
      </w:r>
    </w:p>
    <w:p/>
    <w:p>
      <w:r xmlns:w="http://schemas.openxmlformats.org/wordprocessingml/2006/main">
        <w:t xml:space="preserve">2: ಕಷ್ಟ ಮತ್ತು ಕಷ್ಟದ ಸಮಯದಲ್ಲಿ, ದೇವರು ನಮ್ಮನ್ನು ಎಂದಿಗೂ ಬಿಡುವುದಿಲ್ಲ ಮತ್ತು ಯಾವಾಗಲೂ ನಮ್ಮ ಪಕ್ಕದಲ್ಲಿರುತ್ತಾನೆ ಎಂಬುದನ್ನು ಕ್ರೈಸ್ತರಾದ ನಾವು ನೆನಪಿನಲ್ಲಿಟ್ಟುಕೊಳ್ಳಬೇಕು.</w:t>
      </w:r>
    </w:p>
    <w:p/>
    <w:p>
      <w:r xmlns:w="http://schemas.openxmlformats.org/wordprocessingml/2006/main">
        <w:t xml:space="preserve">1: ಯೆಹೋಶುವ 1:9 - "ನಾನು ನಿಮಗೆ ಆಜ್ಞಾಪಿಸಲಿಲ್ಲವೇ? ದೃಢವಾಗಿ ಮತ್ತು ಧೈರ್ಯದಿಂದಿರಿ, ಭಯಪಡಬೇಡಿ, ನಿರಾಶೆಗೊಳ್ಳಬೇಡಿ, ಏಕೆಂದರೆ ನೀವು ಎಲ್ಲಿಗೆ ಹೋದರೂ ನಿಮ್ಮ ದೇವರಾದ ಕರ್ತನು ನಿಮ್ಮೊಂದಿಗೆ ಇರುತ್ತಾನೆ.</w:t>
      </w:r>
    </w:p>
    <w:p/>
    <w:p>
      <w:r xmlns:w="http://schemas.openxmlformats.org/wordprocessingml/2006/main">
        <w:t xml:space="preserve">2: ಯೆಶಾಯ 41:10 -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ನ್ಯಾಯಸ್ಥಾಪಕರು 20:47 ಆದರೆ ಆರು ನೂರು ಜನರು ತಿರುಗಿ ರಿಮ್ಮೋನ್ ಬಂಡೆಗೆ ಅರಣ್ಯಕ್ಕೆ ಓಡಿಹೋಗಿ ರಿಮ್ಮೋನ್ ಬಂಡೆಯಲ್ಲಿ ನಾಲ್ಕು ತಿಂಗಳು ವಾಸಿಸುತ್ತಿದ್ದರು.</w:t>
      </w:r>
    </w:p>
    <w:p/>
    <w:p>
      <w:r xmlns:w="http://schemas.openxmlformats.org/wordprocessingml/2006/main">
        <w:t xml:space="preserve">ಆರು ನೂರು ಜನರು ರಾಕ್ ರಿಮ್ಮನ್‌ಗೆ ಓಡಿಹೋದರು ಮತ್ತು ನಾಲ್ಕು ತಿಂಗಳ ಕಾಲ ಅಲ್ಲಿಯೇ ಇದ್ದರು.</w:t>
      </w:r>
    </w:p>
    <w:p/>
    <w:p>
      <w:r xmlns:w="http://schemas.openxmlformats.org/wordprocessingml/2006/main">
        <w:t xml:space="preserve">1. ನಿಷ್ಠಾವಂತ ಸಹಿಷ್ಣುತೆಯ ಶಕ್ತಿ</w:t>
      </w:r>
    </w:p>
    <w:p/>
    <w:p>
      <w:r xmlns:w="http://schemas.openxmlformats.org/wordprocessingml/2006/main">
        <w:t xml:space="preserve">2. ಕಷ್ಟದ ಸಮಯದಲ್ಲಿ ಶಕ್ತಿಯನ್ನು ಕಂಡುಹಿಡಿಯುವುದು</w:t>
      </w:r>
    </w:p>
    <w:p/>
    <w:p>
      <w:r xmlns:w="http://schemas.openxmlformats.org/wordprocessingml/2006/main">
        <w:t xml:space="preserve">1. ಧರ್ಮೋಪದೇಶಕಾಂಡ 33:27 - ಶಾಶ್ವತವಾದ ದೇವರು ನಿನ್ನ ಆಶ್ರಯವಾಗಿದೆ, ಮತ್ತು ಕೆಳಗೆ ಶಾಶ್ವತವಾದ ತೋಳುಗಳಿವೆ.</w:t>
      </w:r>
    </w:p>
    <w:p/>
    <w:p>
      <w:r xmlns:w="http://schemas.openxmlformats.org/wordprocessingml/2006/main">
        <w:t xml:space="preserve">2. ಯೆಶಾಯ 43:2 - ನೀನು ನೀರಿನಲ್ಲಿ ಹಾದುಹೋದಾಗ, ನಾನು ನಿನ್ನೊಂದಿಗೆ ಇರುವೆನು; ಮತ್ತು ನದಿಗಳ ಮೂಲಕ, ಅವರು ನಿನ್ನನ್ನು ಉಕ್ಕಿ ಹರಿಯುವುದಿಲ್ಲ.</w:t>
      </w:r>
    </w:p>
    <w:p/>
    <w:p>
      <w:r xmlns:w="http://schemas.openxmlformats.org/wordprocessingml/2006/main">
        <w:t xml:space="preserve">ನ್ಯಾಯಸ್ಥಾಪಕರು 20:48 ಮತ್ತು ಇಸ್ರಾಯೇಲ್ಯರು ಬೆನ್ಯಾಮೀನನ ಮಕ್ಕಳ ಮೇಲೆ ತಿರುಗಿ ಕತ್ತಿಯ ಅಂಚಿನಿಂದ ಅವರನ್ನು ಕತ್ತಿಯಿಂದ ಹೊಡೆದರು, ಹಾಗೆಯೇ ಎಲ್ಲಾ ಪಟ್ಟಣದ ಮನುಷ್ಯರು, ಮೃಗಗಳು ಮತ್ತು ಕೈಗೆ ಬಂದವರೆಲ್ಲರು. ಅವರು ಬಂದ ಎಲ್ಲಾ ನಗರಗಳಿಗೆ ಬೆಂಕಿ ಹಚ್ಚಿದರು.</w:t>
      </w:r>
    </w:p>
    <w:p/>
    <w:p>
      <w:r xmlns:w="http://schemas.openxmlformats.org/wordprocessingml/2006/main">
        <w:t xml:space="preserve">ಇಸ್ರಾಯೇಲ್ಯರು ಬೆನ್ಯಾಮೀನ್ ಮಕ್ಕಳ ಮೇಲೆ ಕತ್ತಿಗಳಿಂದ ದಾಳಿ ಮಾಡಿದರು ಮತ್ತು ಅವರ ದಾರಿಯಲ್ಲಿದ್ದ ಎಲ್ಲವನ್ನೂ ನಾಶಪಡಿಸಿದರು.</w:t>
      </w:r>
    </w:p>
    <w:p/>
    <w:p>
      <w:r xmlns:w="http://schemas.openxmlformats.org/wordprocessingml/2006/main">
        <w:t xml:space="preserve">1. ಕಷ್ಟಗಳನ್ನು ಎದುರಿಸುವಾಗ ನಂಬಿಕೆಯಲ್ಲಿ ದೃಢವಾಗಿ ನಿಲ್ಲುವ ಪ್ರಾಮುಖ್ಯತೆ.</w:t>
      </w:r>
    </w:p>
    <w:p/>
    <w:p>
      <w:r xmlns:w="http://schemas.openxmlformats.org/wordprocessingml/2006/main">
        <w:t xml:space="preserve">2. ಕತ್ತಲೆಯಾದ ಸಮಯದಲ್ಲೂ ದೇವರ ನಿಷ್ಠೆಯನ್ನು ನೆನಪಿಸಿಕೊಳ್ಳುವುದು.</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ಕೀರ್ತನೆ 46:1 - "ದೇವರು ನಮ್ಮ ಆಶ್ರಯ ಮತ್ತು ಶಕ್ತಿ, ತೊಂದರೆಯಲ್ಲಿ ಸದಾ ಇರುವ ಸಹಾಯ."</w:t>
      </w:r>
    </w:p>
    <w:p/>
    <w:p>
      <w:r xmlns:w="http://schemas.openxmlformats.org/wordprocessingml/2006/main">
        <w:t xml:space="preserve">ನ್ಯಾಯಾಧೀಶರು 21 ಅನ್ನು ಮೂರು ಪ್ಯಾರಾಗಳಲ್ಲಿ ಈ ಕೆಳಗಿನಂತೆ ಸಂಕ್ಷೇಪಿಸಬಹುದು, ಸೂಚಿಸಿದ ಪದ್ಯಗಳೊಂದಿಗೆ:</w:t>
      </w:r>
    </w:p>
    <w:p/>
    <w:p>
      <w:r xmlns:w="http://schemas.openxmlformats.org/wordprocessingml/2006/main">
        <w:t xml:space="preserve">ಪ್ಯಾರಾಗ್ರಾಫ್ 1: ನ್ಯಾಯಾಧೀಶರು 21:1-14 ಇಸ್ರೇಲ್ ಮತ್ತು ಬೆಂಜಮಿನ್ ನಡುವಿನ ಯುದ್ಧದ ನಂತರದ ಪರಿಣಾಮಗಳನ್ನು ಪರಿಚಯಿಸುತ್ತದೆ. ಈ ಅಧ್ಯಾಯದಲ್ಲಿ, ಇಸ್ರಾಯೇಲ್ಯರು ಬೆಂಜಮಿನ್ ಬುಡಕಟ್ಟಿನ ವಿರುದ್ಧ ತಮ್ಮ ಕ್ರಿಯೆಗಳ ಬಗ್ಗೆ ದೇವರಿಂದ ಮಾರ್ಗದರ್ಶನ ಪಡೆಯಲು ಮಿಜ್ಪಾದಲ್ಲಿ ಒಟ್ಟುಗೂಡುತ್ತಾರೆ. ಅವರು ತಮ್ಮ ಹೆಣ್ಣು ಮಕ್ಕಳನ್ನು ಬೆನ್ಯಾಮೀನ್ ದೇಶದ ಯಾವ ಪುರುಷನಿಗೂ ಮದುವೆ ಮಾಡಿಕೊಡುವುದಿಲ್ಲ ಎಂದು ಪ್ರಮಾಣ ಮಾಡುತ್ತಾರೆ. ಆದಾಗ್ಯೂ, ಹಾಗೆ ಮಾಡುವುದರಿಂದ ಬೆಂಜಮಿನ್ ಬುಡಕಟ್ಟಿನ ಅಳಿವಿನ ಅಪಾಯವಿದೆ ಎಂದು ಅವರು ಶೀಘ್ರದಲ್ಲೇ ಅರಿತುಕೊಳ್ಳುತ್ತಾರೆ ಏಕೆಂದರೆ ಅವರಿಗೆ ಮದುವೆಯಾಗಲು ಯಾವುದೇ ಮಹಿಳೆಯರು ಲಭ್ಯವಿರುವುದಿಲ್ಲ.</w:t>
      </w:r>
    </w:p>
    <w:p/>
    <w:p>
      <w:r xmlns:w="http://schemas.openxmlformats.org/wordprocessingml/2006/main">
        <w:t xml:space="preserve">ಪ್ಯಾರಾಗ್ರಾಫ್ 2: ನ್ಯಾಯಾಧೀಶರು 21:15-23 ರಲ್ಲಿ ಮುಂದುವರಿಯುತ್ತಾ, ಉಳಿದ ಬೆಂಜಮೈಟ್‌ಗಳಿಗೆ ಪತ್ನಿಯರನ್ನು ಒದಗಿಸಲು ಇಸ್ರೇಲೀಯರು ರೂಪಿಸಿದ ಪರಿಹಾರವನ್ನು ಇದು ವಿವರಿಸುತ್ತದೆ. ಬೆಂಜಮಿನ್ ವಿರುದ್ಧದ ಯುದ್ಧದಲ್ಲಿ ಯಾಬೇಷ್-ಗಿಲ್ಯಾದ್ ಭಾಗವಹಿಸಲಿಲ್ಲವಾದ್ದರಿಂದ, ಅವರ ಅವಿವಾಹಿತ ಮಹಿಳೆಯರನ್ನು ಬೆನ್ಯಾಮೀನ್‌ಗಳಿಗೆ ಹೆಂಡತಿಯಾಗಿ ತೆಗೆದುಕೊಳ್ಳುವ ಮೂಲಕ ಅವರನ್ನು ಶಿಕ್ಷಿಸಬೇಕೆಂದು ಅವರು ಸೂಚಿಸುತ್ತಾರೆ. ಇಸ್ರಾಯೇಲ್ಯರು ಯಾಬೇಷ್-ಗಿಲ್ಯಾದ್‌ಗೆ ಸೈನ್ಯವನ್ನು ಕಳುಹಿಸುತ್ತಾರೆ ಮತ್ತು ಬೆನ್ಯಾಮಿನನಿಗೆ ಕೊಡಲ್ಪಟ್ಟ ನಾನೂರು ಕನ್ಯೆಯರನ್ನು ಉಳಿಸಿದರು.</w:t>
      </w:r>
    </w:p>
    <w:p/>
    <w:p>
      <w:r xmlns:w="http://schemas.openxmlformats.org/wordprocessingml/2006/main">
        <w:t xml:space="preserve">ಪ್ಯಾರಾಗ್ರಾಫ್ 3: ನ್ಯಾಯಾಧೀಶರು 21 ಬೆಂಜಮಿನ್ ಬುಡಕಟ್ಟಿನಲ್ಲಿ ಒಬ್ಬರಿಲ್ಲದೆ ಉಳಿದಿರುವವರಿಗೆ ಪತ್ನಿಯರನ್ನು ಸುರಕ್ಷಿತವಾಗಿರಿಸಲು ಹೆಚ್ಚುವರಿ ಕ್ರಮಗಳನ್ನು ತೆಗೆದುಕೊಳ್ಳಲಾಗುತ್ತದೆ ಎಂಬ ಖಾತೆಯೊಂದಿಗೆ ಮುಕ್ತಾಯವಾಗುತ್ತದೆ. ನ್ಯಾಯಾಧೀಶರು 21: 24-25 ರಲ್ಲಿ, ಜಬೇಷ್-ಗಿಲ್ಯಾದ್‌ನಿಂದ ಮಹಿಳೆಯರನ್ನು ಸ್ವೀಕರಿಸಿದ ನಂತರವೂ ಹೆಂಡತಿಯರನ್ನು ಹೊಂದಿರದ ಬೆಂಜಮಿನ್‌ನ ಪುರುಷರು ಇನ್ನೂ ಇದ್ದಾರೆ ಎಂದು ಉಲ್ಲೇಖಿಸಲಾಗಿದೆ. ಈ ಸಮಸ್ಯೆಯನ್ನು ಪರಿಹರಿಸಲು, ಶಿಲೋದಲ್ಲಿ ಉತ್ಸವದ ಸಮಯದಲ್ಲಿ, ಅವರು ಈ ಪುರುಷರಿಗೆ ದ್ರಾಕ್ಷಿತೋಟಗಳಲ್ಲಿ ಅಡಗಿಕೊಳ್ಳಲು ಸಲಹೆ ನೀಡುತ್ತಾರೆ ಮತ್ತು ನೃತ್ಯ ಮಾಡಲು ಬರುವ ಯುವತಿಯರನ್ನು ಅಪಹರಿಸಿ ಅವರನ್ನು ತಮ್ಮ ಹೆಂಡತಿಯನ್ನಾಗಿ ಮಾಡಿಕೊಳ್ಳುತ್ತಾರೆ.</w:t>
      </w:r>
    </w:p>
    <w:p/>
    <w:p>
      <w:r xmlns:w="http://schemas.openxmlformats.org/wordprocessingml/2006/main">
        <w:t xml:space="preserve">ಸಾರಾಂಶದಲ್ಲಿ:</w:t>
      </w:r>
    </w:p>
    <w:p>
      <w:r xmlns:w="http://schemas.openxmlformats.org/wordprocessingml/2006/main">
        <w:t xml:space="preserve">ನ್ಯಾಯಾಧೀಶರು 21 ಪ್ರಸ್ತುತಪಡಿಸುತ್ತಾರೆ:</w:t>
      </w:r>
    </w:p>
    <w:p>
      <w:r xmlns:w="http://schemas.openxmlformats.org/wordprocessingml/2006/main">
        <w:t xml:space="preserve">ಯುದ್ಧದ ನಂತರ ಇಸ್ರೇಲ್‌ನ ಪ್ರತಿಜ್ಞೆಯು ಹೆಣ್ಣು ಮಕ್ಕಳನ್ನು ಮದುವೆಗೆ ಕೊಡುವುದರ ವಿರುದ್ಧ;</w:t>
      </w:r>
    </w:p>
    <w:p>
      <w:r xmlns:w="http://schemas.openxmlformats.org/wordprocessingml/2006/main">
        <w:t xml:space="preserve">ಜಬೇಷ್-ಗಿಲ್ಯಾದ್‌ನಿಂದ ಅವಿವಾಹಿತ ಮಹಿಳೆಯರನ್ನು ಕರೆದೊಯ್ಯುವ ಪರಿಹಾರವನ್ನು ರೂಪಿಸಲಾಗಿದೆ;</w:t>
      </w:r>
    </w:p>
    <w:p>
      <w:r xmlns:w="http://schemas.openxmlformats.org/wordprocessingml/2006/main">
        <w:t xml:space="preserve">ಹಬ್ಬದ ಸಂದರ್ಭದಲ್ಲಿ ಯುವತಿಯರ ಅಪಹರಣದ ಹೆಚ್ಚುವರಿ ಕ್ರಮಗಳು.</w:t>
      </w:r>
    </w:p>
    <w:p/>
    <w:p>
      <w:r xmlns:w="http://schemas.openxmlformats.org/wordprocessingml/2006/main">
        <w:t xml:space="preserve">ಒತ್ತುಕೊಟ್ಟು:</w:t>
      </w:r>
    </w:p>
    <w:p>
      <w:r xmlns:w="http://schemas.openxmlformats.org/wordprocessingml/2006/main">
        <w:t xml:space="preserve">ಯುದ್ಧದ ನಂತರ ಇಸ್ರೇಲ್‌ನ ಪ್ರತಿಜ್ಞೆಯು ಹೆಣ್ಣು ಮಕ್ಕಳನ್ನು ಮದುವೆಗೆ ಕೊಡುವುದರ ವಿರುದ್ಧ;</w:t>
      </w:r>
    </w:p>
    <w:p>
      <w:r xmlns:w="http://schemas.openxmlformats.org/wordprocessingml/2006/main">
        <w:t xml:space="preserve">ಜಬೇಷ್-ಗಿಲ್ಯಾದ್‌ನಿಂದ ಅವಿವಾಹಿತ ಮಹಿಳೆಯರನ್ನು ಕರೆದೊಯ್ಯುವ ಪರಿಹಾರವನ್ನು ರೂಪಿಸಲಾಗಿದೆ;</w:t>
      </w:r>
    </w:p>
    <w:p>
      <w:r xmlns:w="http://schemas.openxmlformats.org/wordprocessingml/2006/main">
        <w:t xml:space="preserve">ಹಬ್ಬದ ಸಂದರ್ಭದಲ್ಲಿ ಯುವತಿಯರ ಅಪಹರಣದ ಹೆಚ್ಚುವರಿ ಕ್ರಮಗಳು.</w:t>
      </w:r>
    </w:p>
    <w:p/>
    <w:p>
      <w:r xmlns:w="http://schemas.openxmlformats.org/wordprocessingml/2006/main">
        <w:t xml:space="preserve">ಅಧ್ಯಾಯವು ಇಸ್ರೇಲ್ ಮತ್ತು ಬೆಂಜಮಿನ್ ನಡುವಿನ ಯುದ್ಧದ ನಂತರದ ಪರಿಣಾಮಗಳನ್ನು ಕೇಂದ್ರೀಕರಿಸುತ್ತದೆ, ಉಳಿದ ಬೆಂಜಮೈಟ್‌ಗಳಿಗೆ ಪತ್ನಿಯರನ್ನು ಒದಗಿಸಲು ರೂಪಿಸಿದ ಪರಿಹಾರ ಮತ್ತು ಬೆಂಜಮಿನ್‌ನ ಬುಡಕಟ್ಟಿನಲ್ಲಿ ಒಬ್ಬರಿಲ್ಲದೆ ಉಳಿಯುವವರಿಗೆ ಹೆಂಡತಿಯರನ್ನು ಸುರಕ್ಷಿತಗೊಳಿಸಲು ತೆಗೆದುಕೊಂಡ ಹೆಚ್ಚುವರಿ ಕ್ರಮಗಳು. ನ್ಯಾಯಾಧೀಶರು 21 ರಲ್ಲಿ, ಯುದ್ಧದ ನಂತರ, ಇಸ್ರಾಯೇಲ್ಯರು ಮಿಜ್ಪಾದಲ್ಲಿ ಒಟ್ಟುಗೂಡಿದರು ಮತ್ತು ಅವರ ಕ್ರಿಯೆಗಳಿಂದಾಗಿ ತಮ್ಮ ಹೆಣ್ಣುಮಕ್ಕಳು ಬೆಂಜಮಿನ್‌ನ ಯಾವುದೇ ಪುರುಷನನ್ನು ಮದುವೆಯಾಗಲು ಅನುಮತಿಸುವುದಿಲ್ಲ ಎಂದು ಪ್ರತಿಜ್ಞೆ ಮಾಡುತ್ತಾರೆ. ಆದಾಗ್ಯೂ, ಇದು ಬೆಂಜಮಿನ್ ಬುಡಕಟ್ಟಿನ ಸಂಭಾವ್ಯ ಅಳಿವಿಗೆ ಕಾರಣವಾಗುತ್ತದೆ ಎಂದು ಅವರು ಶೀಘ್ರದಲ್ಲೇ ಅರಿತುಕೊಳ್ಳುತ್ತಾರೆ ಏಕೆಂದರೆ ಅವರಿಗೆ ಮದುವೆಯಾಗಲು ಯಾವುದೇ ಮಹಿಳೆಯರು ಲಭ್ಯವಿರುವುದಿಲ್ಲ.</w:t>
      </w:r>
    </w:p>
    <w:p/>
    <w:p>
      <w:r xmlns:w="http://schemas.openxmlformats.org/wordprocessingml/2006/main">
        <w:t xml:space="preserve">ನ್ಯಾಯಾಧೀಶರು 21 ರಲ್ಲಿ ಮುಂದುವರಿಯುತ್ತಾ, ಇಸ್ರೇಲೀಯರು ಒಂದು ಪರಿಹಾರವನ್ನು ಪ್ರಸ್ತಾಪಿಸಿದ್ದಾರೆ. ಬೆಂಜಮಿನ್ ವಿರುದ್ಧದ ಯುದ್ಧದಲ್ಲಿ ಭಾಗವಹಿಸದಿದ್ದಕ್ಕಾಗಿ ಜಬೇಶ್-ಗಿಲ್ಯಾದ್ ಅವರನ್ನು ಶಿಕ್ಷಿಸಲು ಅವರು ತಮ್ಮ ನಗರದಿಂದ ಅವಿವಾಹಿತ ಮಹಿಳೆಯರನ್ನು ಬೆಂಜಮಿನ್‌ಗಳಿಗೆ ಹೆಂಡತಿಯಾಗಿ ತೆಗೆದುಕೊಳ್ಳುತ್ತಾರೆ. ಬೆನ್ಯಾಮಿನನಿಗೆ ಹೆಂಡತಿಯರಾಗಿ ಕೊಡಲ್ಪಟ್ಟ ನಾನೂರು ಕನ್ಯೆಯರನ್ನು ಉಳಿಸುವ ಸೈನ್ಯವನ್ನು ಯಾಬೇಷ್-ಗಿಲ್ಯಾದ್‌ಗೆ ಕಳುಹಿಸಲಾಗುತ್ತದೆ.</w:t>
      </w:r>
    </w:p>
    <w:p/>
    <w:p>
      <w:r xmlns:w="http://schemas.openxmlformats.org/wordprocessingml/2006/main">
        <w:t xml:space="preserve">ನ್ಯಾಯಾಧೀಶರು 21 ಬೆಂಜಮಿನ್‌ನ ಬುಡಕಟ್ಟಿನಲ್ಲಿ ಒಬ್ಬರಿಲ್ಲದೆ ಉಳಿದಿರುವವರಿಗೆ ಹೆಂಡತಿಯರನ್ನು ಸುರಕ್ಷಿತಗೊಳಿಸಲು ಹೆಚ್ಚುವರಿ ಕ್ರಮಗಳನ್ನು ತೆಗೆದುಕೊಳ್ಳಲಾಗುತ್ತದೆ ಎಂಬ ಖಾತೆಯೊಂದಿಗೆ ಮುಕ್ತಾಯವಾಗುತ್ತದೆ. ಶಿಲೋದಲ್ಲಿ ಒಂದು ಉತ್ಸವದ ಸಮಯದಲ್ಲಿ, ಅವರು ಹೆಂಡತಿಯರಿಲ್ಲದ ಈ ಪುರುಷರಿಗೆ ದ್ರಾಕ್ಷಿತೋಟಗಳಲ್ಲಿ ಅಡಗಿಕೊಳ್ಳಲು ಮತ್ತು ನೃತ್ಯ ಮಾಡಲು ಬರುವ ಯುವತಿಯರನ್ನು ಅಪಹರಿಸಲು ಸಲಹೆ ನೀಡುತ್ತಾರೆ. ಹಾಗೆ ಮಾಡುವ ಮೂಲಕ, ಅವರು ಈ ಪುರುಷರಿಗೆ ಹೆಂಡತಿಯರನ್ನು ಒದಗಿಸುತ್ತಾರೆ ಮತ್ತು ಈ ಬುಡಕಟ್ಟಿನ ಸಮುದಾಯವನ್ನು ತಮ್ಮ ಸಮುದಾಯದಲ್ಲಿ ಸಂರಕ್ಷಿಸಲು ಇಸ್ರೇಲ್ ತೆಗೆದುಕೊಂಡ ವಿವಾದಾತ್ಮಕ ಕ್ರಮವನ್ನು ಬೆಂಜಮಿನ್‌ನಿಂದ ಯಾರೂ ಹೆಂಡತಿಯಿಲ್ಲದೆ ಉಳಿಯುವಂತೆ ನೋಡಿಕೊಳ್ಳುತ್ತಾರೆ.</w:t>
      </w:r>
    </w:p>
    <w:p/>
    <w:p>
      <w:r xmlns:w="http://schemas.openxmlformats.org/wordprocessingml/2006/main">
        <w:t xml:space="preserve">ನ್ಯಾಯಸ್ಥಾಪಕರು 21:1 ಇಸ್ರಾಯೇಲ್ಯರು ಮಿಜ್ಪೆಯಲ್ಲಿ--ನಮ್ಮಲ್ಲಿ ಯಾರೂ ತನ್ನ ಮಗಳನ್ನು ಬೆನ್ಯಾಮೀನನಿಗೆ ಹೆಂಡತಿಯಾಗಿ ಕೊಡಬಾರದು ಎಂದು ಪ್ರಮಾಣ ಮಾಡಿದರು.</w:t>
      </w:r>
    </w:p>
    <w:p/>
    <w:p>
      <w:r xmlns:w="http://schemas.openxmlformats.org/wordprocessingml/2006/main">
        <w:t xml:space="preserve">ಇಸ್ರಾಯೇಲ್ಯರು ತಮ್ಮ ಹೆಣ್ಣು ಮಕ್ಕಳನ್ನು ಬೆನ್ಯಾಮೀನ್ ಕುಲದ ಸದಸ್ಯರಿಗೆ ಮದುವೆ ಮಾಡಿಕೊಡುವುದಿಲ್ಲ ಎಂದು ಪ್ರತಿಜ್ಞೆ ಮಾಡಿದರು.</w:t>
      </w:r>
    </w:p>
    <w:p/>
    <w:p>
      <w:r xmlns:w="http://schemas.openxmlformats.org/wordprocessingml/2006/main">
        <w:t xml:space="preserve">1. ನಿಮ್ಮ ಭರವಸೆಗಳನ್ನು ಪಾಲಿಸುವುದು: ನಿಮ್ಮ ಮಾತನ್ನು ಗೌರವಿಸುವ ಪ್ರಾಮುಖ್ಯತೆ.</w:t>
      </w:r>
    </w:p>
    <w:p/>
    <w:p>
      <w:r xmlns:w="http://schemas.openxmlformats.org/wordprocessingml/2006/main">
        <w:t xml:space="preserve">2. ಸಮುದಾಯದ ಶಕ್ತಿ: ಹಂಚಿದ ಬದ್ಧತೆಯನ್ನು ಎತ್ತಿಹಿಡಿಯಲು ಒಟ್ಟಾಗಿ ಕೆಲಸ ಮಾಡುವುದು.</w:t>
      </w:r>
    </w:p>
    <w:p/>
    <w:p>
      <w:r xmlns:w="http://schemas.openxmlformats.org/wordprocessingml/2006/main">
        <w:t xml:space="preserve">1. ಮ್ಯಾಥ್ಯೂ 5:33-37 - ಒಬ್ಬರ ಮಾತನ್ನು ಉಳಿಸಿಕೊಳ್ಳುವ ಮಹತ್ವದ ಕುರಿತು ಯೇಸುವಿನ ಬೋಧನೆ.</w:t>
      </w:r>
    </w:p>
    <w:p/>
    <w:p>
      <w:r xmlns:w="http://schemas.openxmlformats.org/wordprocessingml/2006/main">
        <w:t xml:space="preserve">2. ಗಲಾತ್ಯ 6:9-10 - ಒಳ್ಳೆಯ ಕೆಲಸಗಳನ್ನು ಮಾಡುವುದು ಮತ್ತು ಇತರರಿಗೆ ಆಶೀರ್ವಾದ ಮಾಡುವುದು.</w:t>
      </w:r>
    </w:p>
    <w:p/>
    <w:p>
      <w:r xmlns:w="http://schemas.openxmlformats.org/wordprocessingml/2006/main">
        <w:t xml:space="preserve">ನ್ಯಾಯಸ್ಥಾಪಕರು 21:2 ಮತ್ತು ಜನರು ದೇವರ ಮನೆಗೆ ಬಂದು ದೇವರ ಸನ್ನಿಧಿಯ ತನಕ ಅಲ್ಲಿಯೇ ವಾಸಮಾಡಿದರು ಮತ್ತು ತಮ್ಮ ಧ್ವನಿಯನ್ನು ಎತ್ತಿದರು ಮತ್ತು ಬಹಳವಾಗಿ ಅಳುತ್ತಿದ್ದರು.</w:t>
      </w:r>
    </w:p>
    <w:p/>
    <w:p>
      <w:r xmlns:w="http://schemas.openxmlformats.org/wordprocessingml/2006/main">
        <w:t xml:space="preserve">ಜನರು ದೇವರ ಮನೆಯಲ್ಲಿ ಜಮಾಯಿಸಿ ದುಃಖದಿಂದ ಒಟ್ಟಿಗೆ ರೋದಿಸಿದರು.</w:t>
      </w:r>
    </w:p>
    <w:p/>
    <w:p>
      <w:r xmlns:w="http://schemas.openxmlformats.org/wordprocessingml/2006/main">
        <w:t xml:space="preserve">1. ಶೋಕದಲ್ಲಿ ಏಕತೆಯ ಶಕ್ತಿ</w:t>
      </w:r>
    </w:p>
    <w:p/>
    <w:p>
      <w:r xmlns:w="http://schemas.openxmlformats.org/wordprocessingml/2006/main">
        <w:t xml:space="preserve">2. ದೇವರ ಮನೆಯಲ್ಲಿ ಆರಾಮವನ್ನು ಕಂಡುಕೊಳ್ಳುವುದು</w:t>
      </w:r>
    </w:p>
    <w:p/>
    <w:p>
      <w:r xmlns:w="http://schemas.openxmlformats.org/wordprocessingml/2006/main">
        <w:t xml:space="preserve">1. ಕೀರ್ತನೆ 34:17-18 - "ನೀತಿವಂತರ ಕೂಗು, ಮತ್ತು ಕರ್ತನು ಕೇಳುತ್ತಾನೆ ಮತ್ತು ಅವರ ಎಲ್ಲಾ ತೊಂದರೆಗಳಿಂದ ಅವರನ್ನು ಬಿಡುಗಡೆ ಮಾಡುತ್ತಾನೆ. ಭಗವಂತನು ಮುರಿದ ಹೃದಯದವರಿಗೆ ಹತ್ತಿರವಾಗಿದ್ದಾನೆ ಮತ್ತು ದುಃಖಿತ ಮನೋಭಾವದವರನ್ನು ರಕ್ಷಿಸುತ್ತಾನೆ. ."</w:t>
      </w:r>
    </w:p>
    <w:p/>
    <w:p>
      <w:r xmlns:w="http://schemas.openxmlformats.org/wordprocessingml/2006/main">
        <w:t xml:space="preserve">2. ಯೆಶಾಯ 61: 1-2 - "ದೇವರಾದ ಕರ್ತನ ಆತ್ಮವು ನನ್ನ ಮೇಲಿದೆ; ಏಕೆಂದರೆ ದೀನರಿಗೆ ಸುವಾರ್ತೆಯನ್ನು ಸಾರಲು ಕರ್ತನು ನನ್ನನ್ನು ಅಭಿಷೇಕಿಸಿದ್ದಾನೆ; ಮುರಿದ ಹೃದಯವನ್ನು ಬಂಧಿಸಲು, ಸೆರೆಯಾಳುಗಳಿಗೆ ಸ್ವಾತಂತ್ರ್ಯವನ್ನು ಘೋಷಿಸಲು ನನ್ನನ್ನು ಕಳುಹಿಸಿದ್ದಾನೆ. , ಮತ್ತು ಬಂಧನಕ್ಕೊಳಗಾದವರಿಗೆ ಸೆರೆಮನೆಯ ತೆರೆಯುವಿಕೆ."</w:t>
      </w:r>
    </w:p>
    <w:p/>
    <w:p>
      <w:r xmlns:w="http://schemas.openxmlformats.org/wordprocessingml/2006/main">
        <w:t xml:space="preserve">ನ್ಯಾಯಸ್ಥಾಪಕರು 21:3 ಮತ್ತು ಇಸ್ರಾಯೇಲಿನ ದೇವರಾದ ಕರ್ತನೇ, ಇಸ್ರಾಯೇಲಿನಲ್ಲಿ ಇಂದು ಒಂದು ಕುಲದ ಕೊರತೆಯು ಇಸ್ರಾಯೇಲಿನಲ್ಲಿ ಏಕೆ ಸಂಭವಿಸಿತು?</w:t>
      </w:r>
    </w:p>
    <w:p/>
    <w:p>
      <w:r xmlns:w="http://schemas.openxmlformats.org/wordprocessingml/2006/main">
        <w:t xml:space="preserve">ಇಸ್ರಾಯೇಲ್ಯರು ಇಸ್ರೇಲಿನಲ್ಲಿ ಏಕೆ ಒಂದು ಕುಲದ ಕೊರತೆಯಿದೆ ಎಂದು ಚಿಂತಿತರಾಗಿದ್ದಾರೆ.</w:t>
      </w:r>
    </w:p>
    <w:p/>
    <w:p>
      <w:r xmlns:w="http://schemas.openxmlformats.org/wordprocessingml/2006/main">
        <w:t xml:space="preserve">1. ದೇವರ ಯೋಜನೆ - ಫಲಿತಾಂಶವು ನಾವು ನಿರೀಕ್ಷಿಸಿರದಿದ್ದರೂ ಸಹ ದೇವರ ಯೋಜನೆಯಲ್ಲಿ ನಂಬಿಕೆಯ ಪ್ರಾಮುಖ್ಯತೆಯ ಮೇಲೆ.</w:t>
      </w:r>
    </w:p>
    <w:p/>
    <w:p>
      <w:r xmlns:w="http://schemas.openxmlformats.org/wordprocessingml/2006/main">
        <w:t xml:space="preserve">2. ಅನಿಶ್ಚಿತತೆಯಲ್ಲಿ ಪರಿಶ್ರಮ - ಅನಿಶ್ಚಿತತೆಯನ್ನು ಎದುರಿಸಿದಾಗಲೂ ಸಹ ನಿಷ್ಠಾವಂತರಾಗಿ ಉಳಿಯುವ ಮತ್ತು ನಿರಂತರತೆಯ ಅಗತ್ಯದ ಮೇಲೆ.</w:t>
      </w:r>
    </w:p>
    <w:p/>
    <w:p>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ಪ್ರಬುದ್ಧ ಮತ್ತು ಸಂಪೂರ್ಣ, ಯಾವುದಕ್ಕೂ ಕೊರತೆಯಿಲ್ಲ."</w:t>
      </w:r>
    </w:p>
    <w:p/>
    <w:p>
      <w:r xmlns:w="http://schemas.openxmlformats.org/wordprocessingml/2006/main">
        <w:t xml:space="preserve">ನ್ಯಾಯಸ್ಥಾಪಕರು 21:4 ಮರುದಿನವು ಸಂಭವಿಸಿತು, ಜನರು ಬೇಗನೆ ಎದ್ದು ಅಲ್ಲಿ ಒಂದು ಬಲಿಪೀಠವನ್ನು ನಿರ್ಮಿಸಿದರು ಮತ್ತು ದಹನಬಲಿಗಳನ್ನು ಮತ್ತು ಶಾಂತಿಯಜ್ಞಗಳನ್ನು ಅರ್ಪಿಸಿದರು.</w:t>
      </w:r>
    </w:p>
    <w:p/>
    <w:p>
      <w:r xmlns:w="http://schemas.openxmlformats.org/wordprocessingml/2006/main">
        <w:t xml:space="preserve">ಇಸ್ರಾಯೇಲ್ಯರು ಬೇಗನೆ ಎದ್ದು ದಹನ ಮತ್ತು ಶಾಂತಿಯಜ್ಞಗಳನ್ನು ಅರ್ಪಿಸಲು ಬಲಿಪೀಠವನ್ನು ನಿರ್ಮಿಸಿದರು.</w:t>
      </w:r>
    </w:p>
    <w:p/>
    <w:p>
      <w:r xmlns:w="http://schemas.openxmlformats.org/wordprocessingml/2006/main">
        <w:t xml:space="preserve">1: ದೇವರು ಯಾವಾಗಲೂ ನಂಬಿಗಸ್ತನಾಗಿರುತ್ತಾನೆ ಮತ್ತು ನಾವು ಆತನ ಕಡೆಗೆ ತಿರುಗಿದಾಗ ಆತನು ನಮಗೆ ಒದಗಿಸುತ್ತಾನೆ.</w:t>
      </w:r>
    </w:p>
    <w:p/>
    <w:p>
      <w:r xmlns:w="http://schemas.openxmlformats.org/wordprocessingml/2006/main">
        <w:t xml:space="preserve">2: ನಾವು ಭಗವಂತನನ್ನು ಗೌರವ ಮತ್ತು ನಮ್ರತೆಯಿಂದ ಸಮೀಪಿಸಬೇಕು.</w:t>
      </w:r>
    </w:p>
    <w:p/>
    <w:p>
      <w:r xmlns:w="http://schemas.openxmlformats.org/wordprocessingml/2006/main">
        <w:t xml:space="preserve">1: ಫಿಲಿಪ್ಪಿ 4: 6-7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ಕಾಪಾಡುತ್ತದೆ. ಮತ್ತು ಕ್ರಿಸ್ತ ಯೇಸುವಿನಲ್ಲಿ ನಿಮ್ಮ ಮನಸ್ಸುಗಳು."</w:t>
      </w:r>
    </w:p>
    <w:p/>
    <w:p>
      <w:r xmlns:w="http://schemas.openxmlformats.org/wordprocessingml/2006/main">
        <w:t xml:space="preserve">2: ಹೀಬ್ರೂ 13: 15-16 "ಆದ್ದರಿಂದ, ಯೇಸುವಿನ ಮೂಲಕ, ನಾವು ದೇವರ ಹೆಸರನ್ನು ಬಹಿರಂಗವಾಗಿ ಪ್ರತಿಪಾದಿಸುವ ತುಟಿಗಳ ಫಲವನ್ನು ಸ್ತುತಿಯ ಯಜ್ಞವನ್ನು ದೇವರಿಗೆ ನಿರಂತರವಾಗಿ ಅರ್ಪಿಸೋಣ. ಮತ್ತು ಒಳ್ಳೆಯದನ್ನು ಮಾಡಲು ಮತ್ತು ಇತರರೊಂದಿಗೆ ಹಂಚಿಕೊಳ್ಳಲು ಮರೆಯಬೇಡಿ. ತ್ಯಾಗಗಳು ದೇವರು ಮೆಚ್ಚುತ್ತಾನೆ."</w:t>
      </w:r>
    </w:p>
    <w:p/>
    <w:p>
      <w:r xmlns:w="http://schemas.openxmlformats.org/wordprocessingml/2006/main">
        <w:t xml:space="preserve">ನ್ಯಾಯಸ್ಥಾಪಕರು 21:5 ಇಸ್ರಾಯೇಲ್ಯರು, “ಇಸ್ರಾಯೇಲ್ಯರ ಎಲ್ಲಾ ಕುಲಗಳಲ್ಲಿ ಸಭೆಯೊಂದಿಗೆ ಕರ್ತನ ಬಳಿಗೆ ಬರದೆ ಇರುವವರು ಯಾರು? ಯಾಕಂದರೆ ಅವರು ಮಿಜ್ಪೆಗೆ ಕರ್ತನ ಬಳಿಗೆ ಬಾರದೆ ಇದ್ದವನ ವಿಷಯದಲ್ಲಿ--ಅವನಿಗೆ ಖಂಡಿತವಾಗಿ ಮರಣದಂಡನೆ ವಿಧಿಸಲಾಗುವುದು ಎಂದು ದೊಡ್ಡ ಪ್ರಮಾಣ ಮಾಡಿದರು.</w:t>
      </w:r>
    </w:p>
    <w:p/>
    <w:p>
      <w:r xmlns:w="http://schemas.openxmlformats.org/wordprocessingml/2006/main">
        <w:t xml:space="preserve">ಸಭೆಯೊಂದಿಗೆ ಮಿಜ್ಪೆಗೆ ಕರ್ತನ ಬಳಿಗೆ ಹೋಗದ ಯಾವುದೇ ಇಸ್ರಾಯೇಲ್ಯರನ್ನು ಕೊಲ್ಲಲು ಇಸ್ರಾಯೇಲ್ ಮಕ್ಕಳು ದೊಡ್ಡ ಪ್ರಮಾಣ ಮಾಡಿದರು.</w:t>
      </w:r>
    </w:p>
    <w:p/>
    <w:p>
      <w:r xmlns:w="http://schemas.openxmlformats.org/wordprocessingml/2006/main">
        <w:t xml:space="preserve">1. ನಮ್ಮ ಜೀವನದಲ್ಲಿ ಭಗವಂತನ ಆಜ್ಞೆಗಳನ್ನು ಅನುಸರಿಸುವ ಪ್ರಾಮುಖ್ಯತೆ</w:t>
      </w:r>
    </w:p>
    <w:p/>
    <w:p>
      <w:r xmlns:w="http://schemas.openxmlformats.org/wordprocessingml/2006/main">
        <w:t xml:space="preserve">2. ನಮ್ಮ ನಂಬಿಕೆಯಲ್ಲಿ ಒಡಂಬಡಿಕೆ ಮತ್ತು ಪ್ರಮಾಣಗಳ ಶಕ್ತಿ</w:t>
      </w:r>
    </w:p>
    <w:p/>
    <w:p>
      <w:r xmlns:w="http://schemas.openxmlformats.org/wordprocessingml/2006/main">
        <w:t xml:space="preserve">1. ಧರ್ಮೋಪದೇಶಕಾಂಡ 30:19-20 - ನಾನು ಇಂದು ನಿಮ್ಮ ವಿರುದ್ಧ ಸಾಕ್ಷಿಯಾಗಿ ಸ್ವರ್ಗ ಮತ್ತು ಭೂಮಿಯನ್ನು ಕರೆಯುತ್ತೇನೆ, ನಾನು ಜೀವನ ಮತ್ತು ಮರಣ, ಆಶೀರ್ವಾದ ಮತ್ತು ಶಾಪವನ್ನು ನಿಮ್ಮ ಮುಂದೆ ಇಟ್ಟಿದ್ದೇನೆ. ಆದುದರಿಂದ ನೀನು ಮತ್ತು ನಿನ್ನ ಸಂತತಿಯು ಜೀವಿಸುವಂತೆ ಜೀವವನ್ನು ಆರಿಸಿಕೊಳ್ಳಿರಿ.</w:t>
      </w:r>
    </w:p>
    <w:p/>
    <w:p>
      <w:r xmlns:w="http://schemas.openxmlformats.org/wordprocessingml/2006/main">
        <w:t xml:space="preserve">20 ನೀವು ನಿಮ್ಮ ದೇವರಾದ ಕರ್ತನನ್ನು ಪ್ರೀತಿಸುವಂತೆಯೂ ಆತನ ಮಾತಿಗೆ ವಿಧೇಯರಾಗಿಯೂ ಆತನನ್ನು ಬಿಗಿಯಾಗಿ ಹಿಡಿದುಕೊಳ್ಳಿರಿ;</w:t>
      </w:r>
    </w:p>
    <w:p/>
    <w:p>
      <w:r xmlns:w="http://schemas.openxmlformats.org/wordprocessingml/2006/main">
        <w:t xml:space="preserve">2. ಮ್ಯಾಥ್ಯೂ 5: 33-37 - ನೀವು ಸುಳ್ಳು ಪ್ರಮಾಣ ಮಾಡಬೇಡಿ, ಆದರೆ ನೀವು ಪ್ರಮಾಣ ಮಾಡಿದ್ದನ್ನು ಕರ್ತನಿಗೆ ಮಾಡಬೇಕೆಂದು ಹಿಂದಿನವರಿಗೆ ಹೇಳಲಾಗಿದೆ ಎಂದು ನೀವು ಮತ್ತೆ ಕೇಳಿದ್ದೀರಿ. ಆದರೆ ನಾನು ನಿಮಗೆ ಹೇಳುತ್ತೇನೆ, ಸ್ವರ್ಗದ ಮೇಲೆ ಪ್ರಮಾಣ ಮಾಡಬೇಡಿ, ಯಾಕಂದರೆ ಅದು ದೇವರ ಸಿಂಹಾಸನ, ಅಥವಾ ಭೂಮಿಯ ಮೇಲೆ, ಏಕೆಂದರೆ ಅದು ಅವನ ಪಾದಪೀಠ, ಅಥವಾ ಜೆರುಸಲೆಮ್, ಏಕೆಂದರೆ ಅದು ಮಹಾನ್ ರಾಜನ ನಗರ. . ಮತ್ತು ನಿಮ್ಮ ತಲೆಯ ಮೇಲೆ ಪ್ರಮಾಣ ಮಾಡಬೇಡಿ, ಏಕೆಂದರೆ ನೀವು ಒಂದು ಕೂದಲನ್ನು ಬಿಳಿ ಅಥವಾ ಕಪ್ಪು ಮಾಡಲು ಸಾಧ್ಯವಿಲ್ಲ. ನೀವು ಹೇಳುವುದು ಸರಳವಾಗಿ ಹೌದು ಅಥವಾ ಇಲ್ಲ; ಇದಕ್ಕಿಂತ ಹೆಚ್ಚಿನದು ದುಷ್ಟತನದಿಂದ ಬರುತ್ತದೆ.</w:t>
      </w:r>
    </w:p>
    <w:p/>
    <w:p>
      <w:r xmlns:w="http://schemas.openxmlformats.org/wordprocessingml/2006/main">
        <w:t xml:space="preserve">ನ್ಯಾಯಸ್ಥಾಪಕರು 21:6 ಇಸ್ರಾಯೇಲ್ ಮಕ್ಕಳು ತಮ್ಮ ಸಹೋದರನಾದ ಬೆನ್ಯಾಮೀನನಿಗೋಸ್ಕರ ಪಶ್ಚಾತ್ತಾಪಪಟ್ಟು--ಈ ದಿನ ಇಸ್ರಾಯೇಲಿನಿಂದ ಒಂದು ಕುಲವು ಕಡಿದುಹೋಗಿದೆ ಎಂದು ಹೇಳಿದರು.</w:t>
      </w:r>
    </w:p>
    <w:p/>
    <w:p>
      <w:r xmlns:w="http://schemas.openxmlformats.org/wordprocessingml/2006/main">
        <w:t xml:space="preserve">ಒಂದು ಕುಲವು ಇಸ್ರಾಯೇಲ್ಯರಿಂದ ಕಡಿದುಹೋಗಿದ್ದರಿಂದ ಇಸ್ರಾಯೇಲ್ ಮಕ್ಕಳು ತಮ್ಮ ಸಹೋದರ ಬೆನ್ಯಾಮಿನನಿಗೆ ದುಃಖಪಟ್ಟರು.</w:t>
      </w:r>
    </w:p>
    <w:p/>
    <w:p>
      <w:r xmlns:w="http://schemas.openxmlformats.org/wordprocessingml/2006/main">
        <w:t xml:space="preserve">1: ದೇವರು ನಮ್ಮನ್ನು ಪ್ರೀತಿಸುವಂತೆ ನಾವು ನಮ್ಮ ಸಹೋದರ ಸಹೋದರಿಯರನ್ನು ಪ್ರೀತಿಸಲು ಮರೆಯದಿರಿ.</w:t>
      </w:r>
    </w:p>
    <w:p/>
    <w:p>
      <w:r xmlns:w="http://schemas.openxmlformats.org/wordprocessingml/2006/main">
        <w:t xml:space="preserve">2: ಕಷ್ಟದ ಸಮಯದಲ್ಲಿಯೂ ದೇವರು ನಮಗೆ ಒದಗಿಸುತ್ತಾನೆ ಎಂಬ ನಂಬಿಕೆ ನಮಗಿರಬೇಕು.</w:t>
      </w:r>
    </w:p>
    <w:p/>
    <w:p>
      <w:r xmlns:w="http://schemas.openxmlformats.org/wordprocessingml/2006/main">
        <w:t xml:space="preserve">1: 1 ಪೀಟರ್ 4: 8 - ಎಲ್ಲಕ್ಕಿಂತ ಹೆಚ್ಚಾಗಿ, ಒಬ್ಬರನ್ನೊಬ್ಬರು ಶ್ರದ್ಧೆಯಿಂದ ಪ್ರೀತಿಸುತ್ತಿರಿ, ಏಕೆಂದರೆ ಪ್ರೀತಿಯು ಅನೇಕ ಪಾಪಗಳನ್ನು ಒಳಗೊಳ್ಳುತ್ತದೆ.</w:t>
      </w:r>
    </w:p>
    <w:p/>
    <w:p>
      <w:r xmlns:w="http://schemas.openxmlformats.org/wordprocessingml/2006/main">
        <w:t xml:space="preserve">2: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ನ್ಯಾಯಸ್ಥಾಪಕರು 21:7 ನಾವು ನಮ್ಮ ಹೆಣ್ಣುಮಕ್ಕಳನ್ನು ಹೆಂಡತಿಯರಿಗೆ ಕೊಡುವುದಿಲ್ಲವೆಂದು ನಾವು ಕರ್ತನ ಮೇಲೆ ಪ್ರಮಾಣ ಮಾಡಿರುವುದನ್ನು ನೋಡಿ, ಉಳಿದಿರುವವರಿಗೆ ನಾವು ಹೆಂಡತಿಯರನ್ನು ಹೇಗೆ ಮಾಡಬೇಕು?</w:t>
      </w:r>
    </w:p>
    <w:p/>
    <w:p>
      <w:r xmlns:w="http://schemas.openxmlformats.org/wordprocessingml/2006/main">
        <w:t xml:space="preserve">ಇಸ್ರಾಯೇಲ್ಯರು ತಮ್ಮ ಹೆಣ್ಣು ಮಕ್ಕಳನ್ನು ಬೆಂಜಮಿನ್ ಕುಲದ ಉಳಿದ ಪುರುಷರಿಗೆ ಕೊಡುವುದಿಲ್ಲ ಎಂದು ಪ್ರತಿಜ್ಞೆ ಮಾಡಿದರು ಮತ್ತು ಅವರಿಗೆ ಹೆಂಡತಿಯರನ್ನು ಒದಗಿಸಲು ಪರಿಹಾರವನ್ನು ಹುಡುಕುತ್ತಿದ್ದರು.</w:t>
      </w:r>
    </w:p>
    <w:p/>
    <w:p>
      <w:r xmlns:w="http://schemas.openxmlformats.org/wordprocessingml/2006/main">
        <w:t xml:space="preserve">1. ಪ್ರತಿಜ್ಞೆಗಳ ಶಕ್ತಿ: ಬದಲಾಗುತ್ತಿರುವ ಜಗತ್ತಿನಲ್ಲಿ ಭರವಸೆಗಳನ್ನು ಇಟ್ಟುಕೊಳ್ಳುವುದು</w:t>
      </w:r>
    </w:p>
    <w:p/>
    <w:p>
      <w:r xmlns:w="http://schemas.openxmlformats.org/wordprocessingml/2006/main">
        <w:t xml:space="preserve">2. ಪರಿಚಯವಿಲ್ಲದ ಸ್ಥಳಗಳಲ್ಲಿ ಸಮುದಾಯವನ್ನು ಹುಡುಕುವುದು</w:t>
      </w:r>
    </w:p>
    <w:p/>
    <w:p>
      <w:r xmlns:w="http://schemas.openxmlformats.org/wordprocessingml/2006/main">
        <w:t xml:space="preserve">1. ಮ್ಯಾಥ್ಯೂ 5: 33-37 (ನೀವು ಸುಳ್ಳು ಪ್ರಮಾಣ ಮಾಡಬೇಡಿ, ಆದರೆ ನೀವು ಆಣೆ ಮಾಡಿದುದನ್ನು ಕರ್ತನಿಗೆ ಮಾಡುವಿರಿ ಎಂದು ಹಿಂದಿನವರಿಗೆ ಹೇಳಲಾಗಿದೆ ಎಂದು ನೀವು ಮತ್ತೆ ಕೇಳಿದ್ದೀರಿ, ಆದರೆ ನಾನು ನಿಮಗೆ ಹೇಳುತ್ತೇನೆ, ಪ್ರಮಾಣ ಮಾಡಬೇಡಿ. ಎಲ್ಲಾ... )</w:t>
      </w:r>
    </w:p>
    <w:p/>
    <w:p>
      <w:r xmlns:w="http://schemas.openxmlformats.org/wordprocessingml/2006/main">
        <w:t xml:space="preserve">2. ರೂತ್ 1:16-17 (ಆದರೆ ರೂತಳು, ನಿನ್ನನ್ನು ಬಿಟ್ಟು ಹೋಗುವಂತೆ ಅಥವಾ ನಿನ್ನನ್ನು ಹಿಂಬಾಲಿಸುವುದನ್ನು ಬಿಟ್ಟು ಹಿಂತಿರುಗುವಂತೆ ನನ್ನನ್ನು ಒತ್ತಾಯಿಸಬೇಡ. ನೀನು ಎಲ್ಲಿಗೆ ಹೋಗುತ್ತೀಯೋ ಅಲ್ಲಿಗೆ ನಾನು ಹೋಗುತ್ತೇನೆ ಮತ್ತು ನೀನು ವಾಸಿಸುವ ಸ್ಥಳದಲ್ಲಿ ನಾನು ವಾಸಿಸುವೆನು. ನಿನ್ನ ಜನರು ನನ್ನ ಜನರಾಗಿರುತ್ತಾರೆ. ಮತ್ತು ನಿಮ್ಮ ದೇವರು ನನ್ನ ದೇವರು.)</w:t>
      </w:r>
    </w:p>
    <w:p/>
    <w:p>
      <w:r xmlns:w="http://schemas.openxmlformats.org/wordprocessingml/2006/main">
        <w:t xml:space="preserve">ನ್ಯಾಯಸ್ಥಾಪಕರು 21:8 ಅದಕ್ಕೆ ಅವರು--ಇಸ್ರಾಯೇಲ್ಯರ ಗೋತ್ರಗಳಲ್ಲಿ ಮಿಜ್ಪೆಗೆ ಕರ್ತನ ಬಳಿಗೆ ಬರದಿರುವವರು ಯಾವುದು? ಮತ್ತು, ಇಗೋ, ಯಾಬೇಷ್ಗಿಲ್ಯಾದ್ನಿಂದ ಸಭೆಗೆ ಪಾಳೆಯಕ್ಕೆ ಯಾರೂ ಬರಲಿಲ್ಲ.</w:t>
      </w:r>
    </w:p>
    <w:p/>
    <w:p>
      <w:r xmlns:w="http://schemas.openxmlformats.org/wordprocessingml/2006/main">
        <w:t xml:space="preserve">ಇಸ್ರಾಯೇಲ್ಯರ ಬುಡಕಟ್ಟುಗಳು ಮಿಜ್ಪೆಯಲ್ಲಿ ಕರ್ತನಿಗೆ ಕೂಡಿಬಂದಿದ್ದರು, ಆದರೆ ಯಾಬೇಷ್ಗಿಲ್ಯಾದ್ನಿಂದ ಯಾರೂ ಹಾಜರಾಗಲಿಲ್ಲ.</w:t>
      </w:r>
    </w:p>
    <w:p/>
    <w:p>
      <w:r xmlns:w="http://schemas.openxmlformats.org/wordprocessingml/2006/main">
        <w:t xml:space="preserve">1. ಭಗವಂತನನ್ನು ಆರಾಧಿಸಲು ಒಟ್ಟಿಗೆ ಸೇರುವ ಪ್ರಾಮುಖ್ಯತೆ</w:t>
      </w:r>
    </w:p>
    <w:p/>
    <w:p>
      <w:r xmlns:w="http://schemas.openxmlformats.org/wordprocessingml/2006/main">
        <w:t xml:space="preserve">2. ಸಮುದಾಯದ ಶಕ್ತಿ: ನಮ್ಮ ಉಪಸ್ಥಿತಿಯು ಹೇಗೆ ಪ್ರಭಾವ ಬೀರುತ್ತದೆ</w:t>
      </w:r>
    </w:p>
    <w:p/>
    <w:p>
      <w:r xmlns:w="http://schemas.openxmlformats.org/wordprocessingml/2006/main">
        <w:t xml:space="preserve">1. ಹೀಬ್ರೂ 10:24-25: "ಮತ್ತು ನಾವು ಪ್ರೀತಿ ಮತ್ತು ಒಳ್ಳೆಯ ಕಾರ್ಯಗಳ ಕಡೆಗೆ ಒಬ್ಬರನ್ನೊಬ್ಬರು ಹೇಗೆ ಪ್ರಚೋದಿಸಬಹುದು ಎಂಬುದನ್ನು ಪರಿಗಣಿಸೋಣ, ಒಟ್ಟಿಗೆ ಭೇಟಿಯಾಗುವುದನ್ನು ಬಿಟ್ಟುಬಿಡುವುದಿಲ್ಲ, ಕೆಲವರು ಮಾಡುವ ಅಭ್ಯಾಸದಲ್ಲಿದ್ದಾರೆ, ಆದರೆ ಒಬ್ಬರನ್ನೊಬ್ಬರು ಮತ್ತು ಎಲ್ಲವನ್ನು ಪ್ರೋತ್ಸಾಹಿಸುತ್ತೇವೆ. ದಿನವು ಸಮೀಪಿಸುತ್ತಿರುವುದನ್ನು ನೀವು ನೋಡುತ್ತೀರಿ."</w:t>
      </w:r>
    </w:p>
    <w:p/>
    <w:p>
      <w:r xmlns:w="http://schemas.openxmlformats.org/wordprocessingml/2006/main">
        <w:t xml:space="preserve">2. ಮ್ಯಾಥ್ಯೂ 18:20: "ಎಲ್ಲಿ ಇಬ್ಬರು ಅಥವಾ ಮೂವರು ನನ್ನ ಹೆಸರಿನಲ್ಲಿ ಒಟ್ಟುಗೂಡುತ್ತಾರೆ, ನಾನು ಅವರೊಂದಿಗೆ ಇದ್ದೇನೆ.</w:t>
      </w:r>
    </w:p>
    <w:p/>
    <w:p>
      <w:r xmlns:w="http://schemas.openxmlformats.org/wordprocessingml/2006/main">
        <w:t xml:space="preserve">ನ್ಯಾಯಸ್ಥಾಪಕರು 21:9 ಯಾಕಂದರೆ ಜನರು ಎಣಿಸಲ್ಪಟ್ಟರು ಮತ್ತು ಇಗೋ, ಯಾಬೇಷ್ಗಿಲ್ಯಾದ್ ನಿವಾಸಿಗಳು ಅಲ್ಲಿ ಯಾರೂ ಇರಲಿಲ್ಲ.</w:t>
      </w:r>
    </w:p>
    <w:p/>
    <w:p>
      <w:r xmlns:w="http://schemas.openxmlformats.org/wordprocessingml/2006/main">
        <w:t xml:space="preserve">ಯಾಬೇಷ್ಗಿಲ್ಯಾದ್‌ನ ಜನರು ಲೆಕ್ಕಹಾಕಲು ಹಾಜರಾಗಲಿಲ್ಲ.</w:t>
      </w:r>
    </w:p>
    <w:p/>
    <w:p>
      <w:r xmlns:w="http://schemas.openxmlformats.org/wordprocessingml/2006/main">
        <w:t xml:space="preserve">1. ಕ್ರಿಸ್ತನ ದೇಹದಲ್ಲಿ ಎಣಿಸುವ ಪ್ರಾಮುಖ್ಯತೆ.</w:t>
      </w:r>
    </w:p>
    <w:p/>
    <w:p>
      <w:r xmlns:w="http://schemas.openxmlformats.org/wordprocessingml/2006/main">
        <w:t xml:space="preserve">2. ದೇವರ ಕೃಪೆಯು ಆತನನ್ನು ಹುಡುಕುವ ಎಲ್ಲರಿಗೂ ಲಭ್ಯವಿದೆ.</w:t>
      </w:r>
    </w:p>
    <w:p/>
    <w:p>
      <w:r xmlns:w="http://schemas.openxmlformats.org/wordprocessingml/2006/main">
        <w:t xml:space="preserve">1. ರೆವೆಲೆಶನ್ 7: 9-17 - ಪ್ರತಿಯೊಂದು ರಾಷ್ಟ್ರ, ಬುಡಕಟ್ಟು, ಜನರು ಮತ್ತು ಭಾಷೆಯಿಂದ ಒಂದು ದೊಡ್ಡ ಸಮೂಹವು ಸಿಂಹಾಸನದ ಮುಂದೆ ಮತ್ತು ಕುರಿಮರಿಯ ಮುಂದೆ ನಿಂತಿದೆ.</w:t>
      </w:r>
    </w:p>
    <w:p/>
    <w:p>
      <w:r xmlns:w="http://schemas.openxmlformats.org/wordprocessingml/2006/main">
        <w:t xml:space="preserve">2. ಯೆಶಾಯ 55:6-7 - ಭಗವಂತನನ್ನು ಹುಡುಕುವಾಗ ಅವನು ಸಿಗಬಹುದು; ಅವನು ಹತ್ತಿರದಲ್ಲಿರುವಾಗ ಅವನನ್ನು ಕರೆಯಿರಿ.</w:t>
      </w:r>
    </w:p>
    <w:p/>
    <w:p>
      <w:r xmlns:w="http://schemas.openxmlformats.org/wordprocessingml/2006/main">
        <w:t xml:space="preserve">ನ್ಯಾಯಸ್ಥಾಪಕರು 21:10 ಮತ್ತು ಸಭೆಯು ಹನ್ನೆರಡು ಸಾವಿರ ಪರಾಕ್ರಮಿಗಳನ್ನು ಅಲ್ಲಿಗೆ ಕಳುಹಿಸಿತು ಮತ್ತು ಅವರಿಗೆ ಆಜ್ಞಾಪಿಸಿದರು, &lt;&lt;ನೀನು ಹೋಗಿ ಯಾಬೇಷ್ಗಿಲ್ಯಾದ್ ನಿವಾಸಿಗಳನ್ನು ಹೆಂಗಸರು ಮತ್ತು ಮಕ್ಕಳೊಂದಿಗೆ ಕತ್ತಿಯಿಂದ ಸಂಹರಿಸಿರಿ.</w:t>
      </w:r>
    </w:p>
    <w:p/>
    <w:p>
      <w:r xmlns:w="http://schemas.openxmlformats.org/wordprocessingml/2006/main">
        <w:t xml:space="preserve">ಇಸ್ರಾಯೇಲ್ಯರ ಸಭೆಯು ಯಾಬೇಷ್ಗಿಲ್ಯಾದ್ ನಿವಾಸಿಗಳ ಮೇಲೆ ದಾಳಿ ಮಾಡಲು ಹೆಂಗಸರು ಮತ್ತು ಮಕ್ಕಳನ್ನು ಒಳಗೊಂಡಂತೆ ಅವರ ಹನ್ನೆರಡು ಸಾವಿರ ಧೈರ್ಯಶಾಲಿ ಪುರುಷರನ್ನು ಕಳುಹಿಸಿತು.</w:t>
      </w:r>
    </w:p>
    <w:p/>
    <w:p>
      <w:r xmlns:w="http://schemas.openxmlformats.org/wordprocessingml/2006/main">
        <w:t xml:space="preserve">1. ಯುದ್ಧದ ಮುಖದಲ್ಲಿ ದೇವರ ಪ್ರೀತಿ</w:t>
      </w:r>
    </w:p>
    <w:p/>
    <w:p>
      <w:r xmlns:w="http://schemas.openxmlformats.org/wordprocessingml/2006/main">
        <w:t xml:space="preserve">2. ಹಿಂಸಾತ್ಮಕ ಪರಿಹಾರಗಳ ಬೂಟಾಟಿಕೆ</w:t>
      </w:r>
    </w:p>
    <w:p/>
    <w:p>
      <w:r xmlns:w="http://schemas.openxmlformats.org/wordprocessingml/2006/main">
        <w:t xml:space="preserve">1. ರೋಮನ್ನರು 12: 14-21 - ನಿಮ್ಮನ್ನು ಹಿಂಸಿಸುವವರನ್ನು ಆಶೀರ್ವದಿಸಿ; ಕೆಟ್ಟದ್ದಕ್ಕಾಗಿ ಯಾರಿಗೂ ಕೆಟ್ಟದ್ದನ್ನು ಕೊಡಬೇಡ; ಎಲ್ಲರೊಂದಿಗೆ ಶಾಂತಿಯಿಂದ ಬಾಳು; ಒಳ್ಳೆಯದರಿಂದ ಕೆಟ್ಟದ್ದನ್ನು ಜಯಿಸಿ</w:t>
      </w:r>
    </w:p>
    <w:p/>
    <w:p>
      <w:r xmlns:w="http://schemas.openxmlformats.org/wordprocessingml/2006/main">
        <w:t xml:space="preserve">2. ಯೆಶಾಯ 2:4 - ಅವನು ರಾಷ್ಟ್ರಗಳ ನಡುವೆ ನ್ಯಾಯತೀರಿಸುವನು ಮತ್ತು ಅನೇಕ ಜನರ ವಿವಾದಗಳನ್ನು ನಿರ್ಣಯಿಸುವನು; ಮತ್ತು ಅವರು ತಮ್ಮ ಕತ್ತಿಗಳನ್ನು ನೇಗಿಲುಗಳಾಗಿಯೂ ತಮ್ಮ ಈಟಿಗಳನ್ನು ಸಮರುವ ಕೊಕ್ಕೆಗಳಾಗಿಯೂ ಹೊಡೆಯುವರು; ರಾಷ್ಟ್ರವು ರಾಷ್ಟ್ರದ ವಿರುದ್ಧ ಕತ್ತಿಯನ್ನು ಎತ್ತುವುದಿಲ್ಲ, ಅವರು ಇನ್ನು ಮುಂದೆ ಯುದ್ಧವನ್ನು ಕಲಿಯುವುದಿಲ್ಲ.</w:t>
      </w:r>
    </w:p>
    <w:p/>
    <w:p>
      <w:r xmlns:w="http://schemas.openxmlformats.org/wordprocessingml/2006/main">
        <w:t xml:space="preserve">ನ್ಯಾಯಸ್ಥಾಪಕರು 21:11 ನೀವು ಮಾಡಬೇಕಾದುದು ಏನೆಂದರೆ, ನೀವು ಪ್ರತಿಯೊಬ್ಬ ಪುರುಷನನ್ನು ಮತ್ತು ಪುರುಷನಿಂದ ಮಲಗಿರುವ ಪ್ರತಿಯೊಬ್ಬ ಸ್ತ್ರೀಯನ್ನು ಸಂಪೂರ್ಣವಾಗಿ ನಾಶಮಾಡಬೇಕು.</w:t>
      </w:r>
    </w:p>
    <w:p/>
    <w:p>
      <w:r xmlns:w="http://schemas.openxmlformats.org/wordprocessingml/2006/main">
        <w:t xml:space="preserve">ಲೈಂಗಿಕ ಸಂಬಂಧಗಳಲ್ಲಿ ತೊಡಗಿರುವ ಎಲ್ಲಾ ಪುರುಷರು ಮತ್ತು ಮಹಿಳೆಯರನ್ನು ನಾಶಮಾಡಲು ಇಸ್ರೇಲ್ ಜನರಿಗೆ ಆಜ್ಞಾಪಿಸಲಾಯಿತು.</w:t>
      </w:r>
    </w:p>
    <w:p/>
    <w:p>
      <w:r xmlns:w="http://schemas.openxmlformats.org/wordprocessingml/2006/main">
        <w:t xml:space="preserve">1. ಅನೈತಿಕತೆಯ ಪಾಪ: ನ್ಯಾಯಕ್ಕಾಗಿ ದೇವರ ಕರೆ</w:t>
      </w:r>
    </w:p>
    <w:p/>
    <w:p>
      <w:r xmlns:w="http://schemas.openxmlformats.org/wordprocessingml/2006/main">
        <w:t xml:space="preserve">2. ನಮ್ಮ ಜೀವನದಲ್ಲಿ ಲೈಂಗಿಕ ಶುದ್ಧತೆಯ ಪ್ರಾಮುಖ್ಯತೆ</w:t>
      </w:r>
    </w:p>
    <w:p/>
    <w:p>
      <w:r xmlns:w="http://schemas.openxmlformats.org/wordprocessingml/2006/main">
        <w:t xml:space="preserve">1. ಗಲಾಷಿಯನ್ಸ್ 5:19 21 - ಈಗ ಮಾಂಸದ ಕೆಲಸಗಳು ಸ್ಪಷ್ಟವಾಗಿವೆ: ಲೈಂಗಿಕ ಅನೈತಿಕತೆ, ಅಶುದ್ಧತೆ, ಇಂದ್ರಿಯತೆ, ವಿಗ್ರಹಾರಾಧನೆ, ಮಾಂತ್ರಿಕತೆ, ದ್ವೇಷ, ಕಲಹ, ಅಸೂಯೆ, ಕೋಪ, ಪೈಪೋಟಿಗಳು, ಭಿನ್ನಾಭಿಪ್ರಾಯಗಳು, ವಿಭಜನೆಗಳು, ಅಸೂಯೆ, ಕುಡಿತ, ಮತ್ತು ಈ ರೀತಿಯ ವಿಷಯಗಳು. ಇಂತಹ ಕೆಲಸಗಳನ್ನು ಮಾಡುವವರು ದೇವರ ರಾಜ್ಯವನ್ನು ಆನುವಂಶಿಕವಾಗಿ ಪಡೆಯುವುದಿಲ್ಲ ಎಂದು ನಾನು ನಿಮಗೆ ಮೊದಲೇ ಎಚ್ಚರಿಸಿದಂತೆ ನಾನು ನಿಮಗೆ ಎಚ್ಚರಿಕೆ ನೀಡುತ್ತೇನೆ.</w:t>
      </w:r>
    </w:p>
    <w:p/>
    <w:p>
      <w:r xmlns:w="http://schemas.openxmlformats.org/wordprocessingml/2006/main">
        <w:t xml:space="preserve">2. 1 ಕೊರಿಂಥಿಯಾನ್ಸ್ 6:18 20 - ಲೈಂಗಿಕ ಅನೈತಿಕತೆಯಿಂದ ಪಲಾಯನ ಮಾಡಿ. ಒಬ್ಬ ವ್ಯಕ್ತಿಯು ಮಾಡುವ ಪ್ರತಿಯೊಂದು ಪಾಪವು ದೇಹದ ಹೊರಗಿದೆ, ಆದರೆ ಲೈಂಗಿಕ ಅನೈತಿಕ ವ್ಯಕ್ತಿಯು ತನ್ನ ದೇಹಕ್ಕೆ ವಿರುದ್ಧವಾಗಿ ಪಾಪ ಮಾಡುತ್ತಾನೆ. ಅಥವಾ ನಿಮ್ಮ ದೇಹವು ನಿಮ್ಮೊಳಗಿನ ಪವಿತ್ರ ಆತ್ಮದ ದೇವಾಲಯವಾಗಿದೆ ಎಂದು ನಿಮಗೆ ತಿಳಿದಿಲ್ಲವೇ? ನೀವು ನಿಮ್ಮ ಸ್ವಂತವರಲ್ಲ, ಏಕೆಂದರೆ ನಿಮ್ಮನ್ನು ಬೆಲೆಗೆ ಖರೀದಿಸಲಾಗಿದೆ. ಆದ್ದರಿಂದ ನಿಮ್ಮ ದೇಹದಲ್ಲಿ ದೇವರನ್ನು ಮಹಿಮೆಪಡಿಸಿ.</w:t>
      </w:r>
    </w:p>
    <w:p/>
    <w:p>
      <w:r xmlns:w="http://schemas.openxmlformats.org/wordprocessingml/2006/main">
        <w:t xml:space="preserve">ನ್ಯಾಯಸ್ಥಾಪಕರು 21:12 ಮತ್ತು ಅವರು ಯಾಬೇಷ್ಗಿಲ್ಯಾದ್ ನಿವಾಸಿಗಳಲ್ಲಿ ಯಾವುದೇ ಪುರುಷನೊಂದಿಗೆ ಮಲಗುವ ಮೂಲಕ ಯಾರನ್ನೂ ತಿಳಿದಿಲ್ಲದ ನಾನೂರು ಯುವ ಕನ್ಯೆಯರನ್ನು ಕಂಡು ಅವರನ್ನು ಕಾನಾನ್ ದೇಶದಲ್ಲಿರುವ ಶಿಲೋವಿನಲ್ಲಿರುವ ಪಾಳೆಯಕ್ಕೆ ಕರೆತಂದರು.</w:t>
      </w:r>
    </w:p>
    <w:p/>
    <w:p>
      <w:r xmlns:w="http://schemas.openxmlformats.org/wordprocessingml/2006/main">
        <w:t xml:space="preserve">ಈ ಭಾಗವು ಯಾಬೇಷ್‌ಗಿಲ್ಯಾಡ್‌ನ ಜನರು ಯಾವುದೇ ಲೈಂಗಿಕ ಚಟುವಟಿಕೆಯಲ್ಲಿ ತೊಡಗಿರದ ನಾನೂರು ಯುವ ಕನ್ಯೆಯರನ್ನು ಹೇಗೆ ಕಂಡು ಅವರನ್ನು ಶಿಲೋಗೆ ಕರೆತಂದರು ಎಂಬುದನ್ನು ವಿವರಿಸುತ್ತದೆ.</w:t>
      </w:r>
    </w:p>
    <w:p/>
    <w:p>
      <w:r xmlns:w="http://schemas.openxmlformats.org/wordprocessingml/2006/main">
        <w:t xml:space="preserve">1. ಲೈಂಗಿಕ ಶುದ್ಧತೆ ಮತ್ತು ಪವಿತ್ರತೆಯ ಪ್ರಾಮುಖ್ಯತೆ</w:t>
      </w:r>
    </w:p>
    <w:p/>
    <w:p>
      <w:r xmlns:w="http://schemas.openxmlformats.org/wordprocessingml/2006/main">
        <w:t xml:space="preserve">2. ಅಗತ್ಯವಿರುವ ಸಮಯದಲ್ಲಿ ನಂಬಿಕೆಯ ಶಕ್ತಿ</w:t>
      </w:r>
    </w:p>
    <w:p/>
    <w:p>
      <w:r xmlns:w="http://schemas.openxmlformats.org/wordprocessingml/2006/main">
        <w:t xml:space="preserve">1. 1 ಥೆಸಲೊನೀಕದವರಿಗೆ 4:3-8 - "ಇದು ದೇವರ ಚಿತ್ತವಾಗಿದೆ, ನಿಮ್ಮ ಪವಿತ್ರೀಕರಣವೂ ಆಗಿದೆ, ನೀವು ವ್ಯಭಿಚಾರದಿಂದ ದೂರವಿರಬೇಕು: ನಿಮ್ಮಲ್ಲಿ ಪ್ರತಿಯೊಬ್ಬರೂ ಪವಿತ್ರೀಕರಣ ಮತ್ತು ಗೌರವದಲ್ಲಿ ತನ್ನ ಪಾತ್ರೆಯನ್ನು ಹೇಗೆ ಹೊಂದಬೇಕೆಂದು ತಿಳಿದಿರಬೇಕು; ದೇವರನ್ನು ತಿಳಿಯದ ಅನ್ಯಜನಾಂಗದವರಂತೆ ದುರಾಶೆಯ ಕಾಮ: ಯಾವುದೇ ಮನುಷ್ಯನು ತನ್ನ ಸಹೋದರನನ್ನು ಯಾವುದೇ ವಿಷಯದಲ್ಲಿ ಮೀರಿ ಹೋಗುವುದಿಲ್ಲ ಮತ್ತು ವಂಚನೆ ಮಾಡಬಾರದು: ಯಾಕಂದರೆ ಕರ್ತನು ಅಂಥವರೆಲ್ಲರ ಸೇಡು ತೀರಿಸಿಕೊಳ್ಳುವವನಾಗಿದ್ದಾನೆ, ನಾವು ನಿಮಗೆ ಮೊದಲೇ ಎಚ್ಚರಿಸಿದ್ದೇವೆ ಮತ್ತು ಸಾಕ್ಷಿ ಹೇಳಿದ್ದೇವೆ. ನಮ್ಮನ್ನು ಅಶುದ್ಧತೆಗೆ, ಆದರೆ ಪವಿತ್ರತೆಗೆ ಕರೆದರು, ಆದ್ದರಿಂದ ತಿರಸ್ಕರಿಸುವವನು ಮನುಷ್ಯನನ್ನು ಅಲ್ಲ, ಆದರೆ ತನ್ನ ಪವಿತ್ರಾತ್ಮವನ್ನು ನಮಗೆ ನೀಡಿದ ದೇವರನ್ನು ತಿರಸ್ಕರಿಸುತ್ತಾನೆ.</w:t>
      </w:r>
    </w:p>
    <w:p/>
    <w:p>
      <w:r xmlns:w="http://schemas.openxmlformats.org/wordprocessingml/2006/main">
        <w:t xml:space="preserve">2. ಟೈಟಸ್ 2: 11-14 - "ಮೋಕ್ಷವನ್ನು ತರುವ ದೇವರ ಕೃಪೆಯು ಎಲ್ಲಾ ಮನುಷ್ಯರಿಗೆ ಕಾಣಿಸಿಕೊಂಡಿದೆ, ಭಕ್ತಿಹೀನತೆ ಮತ್ತು ಲೌಕಿಕ ಕಾಮಗಳನ್ನು ನಿರಾಕರಿಸಿ, ಈ ಪ್ರಸ್ತುತ ಜಗತ್ತಿನಲ್ಲಿ ನಾವು ಸಮಚಿತ್ತದಿಂದ, ನೀತಿಯಿಂದ ಮತ್ತು ದೈವಿಕವಾಗಿ ಬದುಕಬೇಕು ಎಂದು ನಮಗೆ ಕಲಿಸುತ್ತದೆ. ಆ ಆಶೀರ್ವದಿತ ಭರವಸೆ ಮತ್ತು ಮಹಾನ್ ದೇವರು ಮತ್ತು ನಮ್ಮ ರಕ್ಷಕನಾದ ಯೇಸು ಕ್ರಿಸ್ತನ ಮಹಿಮೆಯ ಪ್ರತ್ಯಕ್ಷತೆಗಾಗಿ; ಆತನು ನಮ್ಮನ್ನು ಎಲ್ಲಾ ಅಧರ್ಮದಿಂದ ವಿಮೋಚಿಸುವಂತೆ ಮತ್ತು ಒಳ್ಳೆಯ ಕಾರ್ಯಗಳಲ್ಲಿ ಉತ್ಸಾಹವುಳ್ಳ ವಿಶಿಷ್ಟ ಜನರನ್ನು ಶುದ್ಧೀಕರಿಸುವಂತೆ ನಮಗಾಗಿ ತನ್ನನ್ನು ತಾನೇ ಕೊಟ್ಟನು.</w:t>
      </w:r>
    </w:p>
    <w:p/>
    <w:p>
      <w:r xmlns:w="http://schemas.openxmlformats.org/wordprocessingml/2006/main">
        <w:t xml:space="preserve">ನ್ಯಾಯಸ್ಥಾಪಕರು 21:13 ಮತ್ತು ಇಡೀ ಸಭೆಯು ರಿಮ್ಮೋನ್ ಬಂಡೆಯಲ್ಲಿರುವ ಬೆನ್ಯಾಮೀನನ ಮಕ್ಕಳೊಂದಿಗೆ ಮಾತನಾಡಲು ಮತ್ತು ಅವರನ್ನು ಸಮಾಧಾನದಿಂದ ಕರೆಯಲು ಕೆಲವರನ್ನು ಕಳುಹಿಸಿತು.</w:t>
      </w:r>
    </w:p>
    <w:p/>
    <w:p>
      <w:r xmlns:w="http://schemas.openxmlformats.org/wordprocessingml/2006/main">
        <w:t xml:space="preserve">ಇಸ್ರಾಯೇಲ್ಯರು ಬೆನ್ಯಾಮೀನ್ಯರೊಡನೆ ಸಮಾಧಾನ ಮಾಡಿಕೊಳ್ಳಲು ಒಬ್ಬ ದೂತನನ್ನು ಕಳುಹಿಸಿದರು.</w:t>
      </w:r>
    </w:p>
    <w:p/>
    <w:p>
      <w:r xmlns:w="http://schemas.openxmlformats.org/wordprocessingml/2006/main">
        <w:t xml:space="preserve">1. ನಮ್ಮ ಸಹೋದರ ಸಹೋದರಿಯರೊಂದಿಗೆ ಶಾಂತಿ ಮಾಡುವುದು</w:t>
      </w:r>
    </w:p>
    <w:p/>
    <w:p>
      <w:r xmlns:w="http://schemas.openxmlformats.org/wordprocessingml/2006/main">
        <w:t xml:space="preserve">2. ಸಮನ್ವಯದ ಶಕ್ತಿ</w:t>
      </w:r>
    </w:p>
    <w:p/>
    <w:p>
      <w:r xmlns:w="http://schemas.openxmlformats.org/wordprocessingml/2006/main">
        <w:t xml:space="preserve">1. ರೋಮನ್ನರು 12:18 - "ಸಾಧ್ಯವಾದರೆ, ಅದು ನಿಮ್ಮ ಮೇಲೆ ಅವಲಂಬಿತವಾಗಿ, ಎಲ್ಲರೊಂದಿಗೆ ಶಾಂತಿಯಿಂದ ಬಾಳು."</w:t>
      </w:r>
    </w:p>
    <w:p/>
    <w:p>
      <w:r xmlns:w="http://schemas.openxmlformats.org/wordprocessingml/2006/main">
        <w:t xml:space="preserve">2. ಮ್ಯಾಥ್ಯೂ 5:9 - "ಶಾಂತಿ ಮಾಡುವವರು ಧನ್ಯರು, ಏಕೆಂದರೆ ಅವರು ದೇವರ ಮಕ್ಕಳು ಎಂದು ಕರೆಯಲ್ಪಡುತ್ತಾರೆ."</w:t>
      </w:r>
    </w:p>
    <w:p/>
    <w:p>
      <w:r xmlns:w="http://schemas.openxmlformats.org/wordprocessingml/2006/main">
        <w:t xml:space="preserve">ನ್ಯಾಯಸ್ಥಾಪಕರು 21:14 ಆ ಸಮಯದಲ್ಲಿ ಬೆನ್ಯಾಮಿನನು ಪುನಃ ಬಂದನು; ಮತ್ತು ಅವರು ಯಾಬೇಷ್ಗಿಲ್ಯಾದಿನ ಸ್ತ್ರೀಯರನ್ನು ಜೀವಂತವಾಗಿ ಉಳಿಸಿದ ಹೆಂಡತಿಯರನ್ನು ಅವರಿಗೆ ಕೊಟ್ಟರು;</w:t>
      </w:r>
    </w:p>
    <w:p/>
    <w:p>
      <w:r xmlns:w="http://schemas.openxmlformats.org/wordprocessingml/2006/main">
        <w:t xml:space="preserve">ಬೆನ್ಯಾಮೀನ್ ಕುಲಕ್ಕೆ ಸಾಕಷ್ಟು ಹೆಂಡತಿಯರು ಇರಲಿಲ್ಲ, ಆದ್ದರಿಂದ ಅವರಿಗೆ ಯಾಬೇಷ್ಗಿಲ್ಯಾದ್ ಪಟ್ಟಣದಿಂದ ರಕ್ಷಿಸಲ್ಪಟ್ಟ ಮಹಿಳೆಯರನ್ನು ನೀಡಲಾಯಿತು.</w:t>
      </w:r>
    </w:p>
    <w:p/>
    <w:p>
      <w:r xmlns:w="http://schemas.openxmlformats.org/wordprocessingml/2006/main">
        <w:t xml:space="preserve">1. ಸ್ವಯಂ ತ್ಯಾಗದ ಶಕ್ತಿ - ಇತರರಿಗಾಗಿ ತ್ಯಾಗ ಮಾಡುವುದು ಹೇಗೆ ದೊಡ್ಡ ಪ್ರತಿಫಲವನ್ನು ತರುತ್ತದೆ.</w:t>
      </w:r>
    </w:p>
    <w:p/>
    <w:p>
      <w:r xmlns:w="http://schemas.openxmlformats.org/wordprocessingml/2006/main">
        <w:t xml:space="preserve">2. ಕೊನೆಯವರೆಗೂ ನಿಷ್ಠಾವಂತ - ಅಸಾಧ್ಯವಾದ ಆಡ್ಸ್ ಮುಖಕ್ಕೆ ಎಂದಿಗೂ ಬಿಟ್ಟುಕೊಡಬೇಡಿ.</w:t>
      </w:r>
    </w:p>
    <w:p/>
    <w:p>
      <w:r xmlns:w="http://schemas.openxmlformats.org/wordprocessingml/2006/main">
        <w:t xml:space="preserve">1. ರೋಮನ್ನರು 5: 3-5 - ಅಷ್ಟೇ ಅಲ್ಲ, ಆದರೆ ನಮ್ಮ ನೋವುಗಳಲ್ಲಿ ನಾವು ಸಂತೋಷಪಡುತ್ತೇವೆ, ಸಂಕಟವು ಸಹಿಷ್ಣುತೆಯನ್ನು ಉಂಟುಮಾಡುತ್ತದೆ ಮತ್ತು ಸಹಿಷ್ಣುತೆಯು ಪಾತ್ರವನ್ನು ಉಂಟುಮಾಡುತ್ತದೆ ಮತ್ತು ಪಾತ್ರವು ಭರವಸೆಯನ್ನು ಉಂಟುಮಾಡುತ್ತದೆ.</w:t>
      </w:r>
    </w:p>
    <w:p/>
    <w:p>
      <w:r xmlns:w="http://schemas.openxmlformats.org/wordprocessingml/2006/main">
        <w:t xml:space="preserve">2. ಫಿಲಿಪ್ಪಿ 4:13 - ನನ್ನನ್ನು ಬಲಪಡಿಸುವವನ ಮೂಲಕ ನಾನು ಎಲ್ಲವನ್ನೂ ಮಾಡಬಲ್ಲೆ.</w:t>
      </w:r>
    </w:p>
    <w:p/>
    <w:p>
      <w:r xmlns:w="http://schemas.openxmlformats.org/wordprocessingml/2006/main">
        <w:t xml:space="preserve">ನ್ಯಾಯಸ್ಥಾಪಕರು 21:15 ಕರ್ತನು ಇಸ್ರಾಯೇಲ್ಯರ ಕುಲಗಳಲ್ಲಿ ಭಂಗವನ್ನು ಮಾಡಿದ್ದರಿಂದ ಜನರು ಬೆನ್ಯಾಮಿನನಿಗಾಗಿ ಪಶ್ಚಾತ್ತಾಪಪಟ್ಟರು.</w:t>
      </w:r>
    </w:p>
    <w:p/>
    <w:p>
      <w:r xmlns:w="http://schemas.openxmlformats.org/wordprocessingml/2006/main">
        <w:t xml:space="preserve">ಇಸ್ರೇಲ್ ಬುಡಕಟ್ಟುಗಳು ಬೆಂಜಮಿನ್ ವಿರುದ್ಧ ಯುದ್ಧ ಮಾಡಿದ ನಂತರ, ಜನರು ತಮ್ಮ ಕಾರ್ಯಗಳಿಗಾಗಿ ಪಶ್ಚಾತ್ತಾಪಪಟ್ಟರು, ಬುಡಕಟ್ಟುಗಳ ನಡುವೆ ಬಿರುಕು ಉಂಟುಮಾಡಿದ ದೇವರು ಎಂದು ಗುರುತಿಸಿದರು.</w:t>
      </w:r>
    </w:p>
    <w:p/>
    <w:p>
      <w:r xmlns:w="http://schemas.openxmlformats.org/wordprocessingml/2006/main">
        <w:t xml:space="preserve">1. ದೇವರು ನಿಯಂತ್ರಣದಲ್ಲಿದ್ದಾನೆ ಎಂಬುದನ್ನು ನಾವು ನೆನಪಿನಲ್ಲಿಟ್ಟುಕೊಳ್ಳಬೇಕು.</w:t>
      </w:r>
    </w:p>
    <w:p/>
    <w:p>
      <w:r xmlns:w="http://schemas.openxmlformats.org/wordprocessingml/2006/main">
        <w:t xml:space="preserve">2. ದುರಂತದ ಮುಖಾಂತರ ಪಶ್ಚಾತ್ತಾಪ ಮತ್ತು ಕ್ಷಮೆ.</w:t>
      </w:r>
    </w:p>
    <w:p/>
    <w:p>
      <w:r xmlns:w="http://schemas.openxmlformats.org/wordprocessingml/2006/main">
        <w:t xml:space="preserve">1. ಯೆಶಾಯ 14:24-27 - ಸೈನ್ಯಗಳ ಕರ್ತನು ಪ್ರಮಾಣ ಮಾಡಿದ್ದಾನೆ, ನಾನು ಯೋಚಿಸಿದಂತೆಯೇ ಅದು ಸಂಭವಿಸುತ್ತದೆ; ಮತ್ತು ನಾನು ಉದ್ದೇಶಿಸಿದಂತೆ ಅದು ನಿಲ್ಲುತ್ತದೆ:</w:t>
      </w:r>
    </w:p>
    <w:p/>
    <w:p>
      <w:r xmlns:w="http://schemas.openxmlformats.org/wordprocessingml/2006/main">
        <w:t xml:space="preserve">2. ರೋಮನ್ನರು 12:19-21 - ಆತ್ಮೀಯ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ನ್ಯಾಯಸ್ಥಾಪಕರು 21:16 ಆಗ ಸಭೆಯ ಹಿರಿಯರು--ಬೆನ್ಯಾಮೀನ್‌ನಿಂದ ಸ್ತ್ರೀಯರು ನಾಶವಾಗುತ್ತಿರುವುದನ್ನು ನೋಡಿ ಉಳಿದವರಿಗೆ ಹೆಂಡತಿಯರನ್ನು ಹೇಗೆ ಮಾಡಬೇಕು ಎಂದು ಹೇಳಿದರು.</w:t>
      </w:r>
    </w:p>
    <w:p/>
    <w:p>
      <w:r xmlns:w="http://schemas.openxmlformats.org/wordprocessingml/2006/main">
        <w:t xml:space="preserve">ಬೆನ್ಯಾಮೀನನ ಸ್ತ್ರೀಯರು ಕೊಲ್ಲಲ್ಪಟ್ಟಿರುವುದರಿಂದ ಬೆನ್ಯಾಮೀನ್‌ನ ಉಳಿದ ಪುರುಷರಿಗೆ ಹೇಗೆ ಹೆಂಡತಿಯರನ್ನು ಒದಗಿಸಬಹುದು ಎಂದು ಸಭೆಯ ಹಿರಿಯರು ಕೇಳುತ್ತಿದ್ದಾರೆ.</w:t>
      </w:r>
    </w:p>
    <w:p/>
    <w:p>
      <w:r xmlns:w="http://schemas.openxmlformats.org/wordprocessingml/2006/main">
        <w:t xml:space="preserve">1. ದೇವರ ಜನರು ತಮ್ಮ ಜೊತೆ ಮನುಷ್ಯರಿಗೆ ಕನಿಕರವನ್ನು ಹೊಂದಿದ್ದಾರೆ - ನ್ಯಾಯಾಧೀಶರು 21:16</w:t>
      </w:r>
    </w:p>
    <w:p/>
    <w:p>
      <w:r xmlns:w="http://schemas.openxmlformats.org/wordprocessingml/2006/main">
        <w:t xml:space="preserve">2. ಪ್ರತಿಕೂಲತೆಯು ಬಂದಾಗ, ನಾವು ಸಮುದಾಯದಲ್ಲಿ ಶಕ್ತಿಯನ್ನು ಕಂಡುಕೊಳ್ಳುತ್ತೇವೆ - ನ್ಯಾಯಾಧೀಶರು 21:16</w:t>
      </w:r>
    </w:p>
    <w:p/>
    <w:p>
      <w:r xmlns:w="http://schemas.openxmlformats.org/wordprocessingml/2006/main">
        <w:t xml:space="preserve">1. ರೋಮನ್ನರು 12:15 - "ಸಂತೋಷಪಡುವವರೊಂದಿಗೆ ಹಿಗ್ಗು, ಮತ್ತು ಅಳುವವರೊಂದಿಗೆ ಅಳು."</w:t>
      </w:r>
    </w:p>
    <w:p/>
    <w:p>
      <w:r xmlns:w="http://schemas.openxmlformats.org/wordprocessingml/2006/main">
        <w:t xml:space="preserve">2. ಹೀಬ್ರೂ 13: 3 - "ಬಂಧನದಲ್ಲಿರುವವರನ್ನು ಅವರೊಂದಿಗೆ ಬಂಧಿಸಿದಂತೆ ನೆನಪಿಡಿ; ಮತ್ತು ಪ್ರತಿಕೂಲತೆಯನ್ನು ಅನುಭವಿಸುವವರನ್ನು, ನಿಮ್ಮ ದೇಹದಲ್ಲಿರುವಂತೆ."</w:t>
      </w:r>
    </w:p>
    <w:p/>
    <w:p>
      <w:r xmlns:w="http://schemas.openxmlformats.org/wordprocessingml/2006/main">
        <w:t xml:space="preserve">ನ್ಯಾಯಸ್ಥಾಪಕರು 21:17 ಅದಕ್ಕೆ ಅವರು--ಬೆನ್ಯಾಮಿನನಿಂದ ತಪ್ಪಿಸಿಕೊಂಡು ಬಂದವರಿಗೆ ಇಸ್ರಾಯೇಲ್ಯರಲ್ಲಿ ಒಂದು ಕುಲವು ನಾಶವಾಗದ ಹಾಗೆ ಸ್ವಾಸ್ತ್ಯವು ಇರಬೇಕು ಅಂದರು.</w:t>
      </w:r>
    </w:p>
    <w:p/>
    <w:p>
      <w:r xmlns:w="http://schemas.openxmlformats.org/wordprocessingml/2006/main">
        <w:t xml:space="preserve">ತಪ್ಪಿಸಿಕೊಂಡ ಬೆಂಜಮಿನ್ಯರ ಆನುವಂಶಿಕತೆಯನ್ನು ಸಂರಕ್ಷಿಸಲು ಇಸ್ರೇಲ್ ಬುಡಕಟ್ಟುಗಳು ಬೆಂಜಮಿನ್ ಕುಲವನ್ನು ನಾಶಮಾಡಲು ಬಿಡುವುದಿಲ್ಲ ಎಂದು ನಿರ್ಧರಿಸಿದರು.</w:t>
      </w:r>
    </w:p>
    <w:p/>
    <w:p>
      <w:r xmlns:w="http://schemas.openxmlformats.org/wordprocessingml/2006/main">
        <w:t xml:space="preserve">1: ದೇವರ ಕರುಣೆ ಮತ್ತು ಅನುಗ್ರಹವು ನಮ್ಮನ್ನು ವಿನಾಶದಿಂದ ರಕ್ಷಿಸುತ್ತದೆ ಮತ್ತು ಆನುವಂಶಿಕತೆಯನ್ನು ಪಡೆಯಲು ನಮಗೆ ಸಹಾಯ ಮಾಡುತ್ತದೆ.</w:t>
      </w:r>
    </w:p>
    <w:p/>
    <w:p>
      <w:r xmlns:w="http://schemas.openxmlformats.org/wordprocessingml/2006/main">
        <w:t xml:space="preserve">2: ನಾವು ಇಸ್ರಾಯೇಲ್ಯರಿಂದ ಉದಾರರಾಗಿರಲು ಮತ್ತು ಅಗತ್ಯವಿರುವವರನ್ನು ನೋಡಿಕೊಳ್ಳಲು ಕಲಿಯಬಹುದು.</w:t>
      </w:r>
    </w:p>
    <w:p/>
    <w:p>
      <w:r xmlns:w="http://schemas.openxmlformats.org/wordprocessingml/2006/main">
        <w:t xml:space="preserve">1: ಗಲಾತ್ಯದವರಿಗೆ 6:9 ಮತ್ತು ನಾವು ಒಳ್ಳೆಯದನ್ನು ಮಾಡುವುದರಲ್ಲಿ ಆಯಾಸಗೊಳ್ಳಬಾರದು: ನಾವು ಮೂರ್ಛೆ ಹೋಗದಿದ್ದರೆ ಸರಿಯಾದ ಸಮಯದಲ್ಲಿ ನಾವು ಕೊಯ್ಯುತ್ತೇವೆ.</w:t>
      </w:r>
    </w:p>
    <w:p/>
    <w:p>
      <w:r xmlns:w="http://schemas.openxmlformats.org/wordprocessingml/2006/main">
        <w:t xml:space="preserve">2: ಹೀಬ್ರೂ 10:24-25 ಮತ್ತು ಪ್ರೀತಿ ಮತ್ತು ಒಳ್ಳೆಯ ಕಾರ್ಯಗಳಿಗೆ ಪ್ರಚೋದಿಸಲು ನಾವು ಒಬ್ಬರನ್ನೊಬ್ಬರು ಪರಿಗಣಿಸೋಣ: ಕೆಲವರ ರೀತಿಯಲ್ಲಿ ನಾವು ಒಟ್ಟಿಗೆ ಸೇರುವುದನ್ನು ಬಿಟ್ಟುಬಿಡುವುದಿಲ್ಲ. ಆದರೆ ಒಬ್ಬರನ್ನೊಬ್ಬರು ಉಪದೇಶಿಸುವುದು: ಮತ್ತು ಹೆಚ್ಚು ಹೆಚ್ಚು, ದಿನವು ಸಮೀಪಿಸುತ್ತಿರುವುದನ್ನು ನೀವು ನೋಡುತ್ತೀರಿ.</w:t>
      </w:r>
    </w:p>
    <w:p/>
    <w:p>
      <w:r xmlns:w="http://schemas.openxmlformats.org/wordprocessingml/2006/main">
        <w:t xml:space="preserve">ನ್ಯಾಯಸ್ಥಾಪಕರು 21:18 ಆದರೆ ನಾವು ಅವರಿಗೆ ನಮ್ಮ ಹೆಣ್ಣುಮಕ್ಕಳನ್ನು ಹೆಂಡತಿಯರನ್ನು ಕೊಡಬಾರದು;</w:t>
      </w:r>
    </w:p>
    <w:p/>
    <w:p>
      <w:r xmlns:w="http://schemas.openxmlformats.org/wordprocessingml/2006/main">
        <w:t xml:space="preserve">ಇಸ್ರಾಯೇಲ್ ಮಕ್ಕಳು ಬೆನ್ಯಾಮೀನ್ಯರಿಗೆ ಹೆಂಡತಿಯರನ್ನು ಕೊಡುವುದಿಲ್ಲ ಎಂದು ಪ್ರಮಾಣ ಮಾಡಿದರು.</w:t>
      </w:r>
    </w:p>
    <w:p/>
    <w:p>
      <w:r xmlns:w="http://schemas.openxmlformats.org/wordprocessingml/2006/main">
        <w:t xml:space="preserve">1: ಪ್ರಮಾಣಗಳು ಒಂದು ಬದ್ಧ ಒಪ್ಪಂದ - ನಮ್ಮ ಪದಗಳ ಶಕ್ತಿ.</w:t>
      </w:r>
    </w:p>
    <w:p/>
    <w:p>
      <w:r xmlns:w="http://schemas.openxmlformats.org/wordprocessingml/2006/main">
        <w:t xml:space="preserve">2: ಸಮುದಾಯ ಮತ್ತು ಏಕತೆಯ ಮಹತ್ವ.</w:t>
      </w:r>
    </w:p>
    <w:p/>
    <w:p>
      <w:r xmlns:w="http://schemas.openxmlformats.org/wordprocessingml/2006/main">
        <w:t xml:space="preserve">1: ಮ್ಯಾಥ್ಯೂ 5:33-37 - ನಿಮ್ಮ 'ಹೌದು' 'ಹೌದು' ಆಗಿರಲಿ ಮತ್ತು ನಿಮ್ಮ 'ಇಲ್ಲ' 'ಇಲ್ಲ' ಆಗಿರಲಿ.</w:t>
      </w:r>
    </w:p>
    <w:p/>
    <w:p>
      <w:r xmlns:w="http://schemas.openxmlformats.org/wordprocessingml/2006/main">
        <w:t xml:space="preserve">2: ರೋಮನ್ನರು 12:18 - ಸಾಧ್ಯವಾದರೆ, ಅದು ನಿಮ್ಮ ಮೇಲೆ ಅವಲಂಬಿತವಾಗಿದೆ, ಎಲ್ಲರೊಂದಿಗೆ ಶಾಂತಿಯಿಂದ ಬಾಳು.</w:t>
      </w:r>
    </w:p>
    <w:p/>
    <w:p>
      <w:r xmlns:w="http://schemas.openxmlformats.org/wordprocessingml/2006/main">
        <w:t xml:space="preserve">ನ್ಯಾಯಸ್ಥಾಪಕರು 21:19 ಆಗ ಅವರು--ಇಗೋ, ಶಿಲೋವಿನಲ್ಲಿ ಬೇತೇಲಿನ ಉತ್ತರ ದಿಕ್ಕಿನಲ್ಲಿಯೂ ಬೇತೇಲಿನಿಂದ ಶೆಕೆಮಿಗೆ ಹೋಗುವ ರಾಜಮಾರ್ಗದ ಪೂರ್ವದಲ್ಲಿಯೂ ಇರುವ ಒಂದು ಸ್ಥಳದಲ್ಲಿ ವಾರ್ಷಿಕವಾಗಿ ಯೆಹೋವನ ಹಬ್ಬವು ಇರುತ್ತದೆ. ಲೆಬೊನಾ ದಕ್ಷಿಣ.</w:t>
      </w:r>
    </w:p>
    <w:p/>
    <w:p>
      <w:r xmlns:w="http://schemas.openxmlformats.org/wordprocessingml/2006/main">
        <w:t xml:space="preserve">ಬೆತೆಲ್‌ನ ಉತ್ತರಕ್ಕೆ, ಬೆತೆಲ್‌ನಿಂದ ಶೆಕೆಮ್‌ಗೆ ಹೆದ್ದಾರಿಯ ಪೂರ್ವಕ್ಕೆ ಮತ್ತು ಲೆಬೋನಾದಿಂದ ದಕ್ಷಿಣಕ್ಕೆ ಒಂದು ನಿರ್ದಿಷ್ಟ ಸ್ಥಳದಲ್ಲಿ ಯೆಹೋವನ ವಾರ್ಷಿಕ ಹಬ್ಬಕ್ಕೆ ಹಾಜರಾಗುವಂತೆ ಇಸ್ರಾಯೇಲ್ಯರಿಗೆ ಸೂಚಿಸಲಾಯಿತು.</w:t>
      </w:r>
    </w:p>
    <w:p/>
    <w:p>
      <w:r xmlns:w="http://schemas.openxmlformats.org/wordprocessingml/2006/main">
        <w:t xml:space="preserve">1. ಆರಾಧನೆಗೆ ಭಗವಂತನ ಕರೆ: ಇಸ್ರಾಯೇಲ್ಯರು ಆಮಂತ್ರಣಕ್ಕೆ ಹೇಗೆ ಪ್ರತಿಕ್ರಿಯಿಸಿದರು</w:t>
      </w:r>
    </w:p>
    <w:p/>
    <w:p>
      <w:r xmlns:w="http://schemas.openxmlformats.org/wordprocessingml/2006/main">
        <w:t xml:space="preserve">2. ವಿಧೇಯತೆಯ ಮೂಲಕ ನಂಬಿಕೆಯಲ್ಲಿ ಬೆಳೆಯುವುದು: ಇಸ್ರಾಯೇಲ್ಯರು ಏಕೆ ಭಗವಂತನ ಹಬ್ಬಕ್ಕೆ ಹಾಜರಾಗಿದ್ದರು</w:t>
      </w:r>
    </w:p>
    <w:p/>
    <w:p>
      <w:r xmlns:w="http://schemas.openxmlformats.org/wordprocessingml/2006/main">
        <w:t xml:space="preserve">1. ಧರ್ಮೋಪದೇಶಕಾಂಡ 12:5-7: "ಆದರೆ ನಿಮ್ಮ ದೇವರಾದ ಕರ್ತನು ತನ್ನ ಹೆಸರನ್ನು ಇಡಲು ಮತ್ತು ಅಲ್ಲಿ ತನ್ನ ವಾಸಸ್ಥಾನವನ್ನು ಮಾಡಲು ನಿಮ್ಮ ಎಲ್ಲಾ ಕುಲಗಳಲ್ಲಿ ಆರಿಸಿಕೊಳ್ಳುವ ಸ್ಥಳವನ್ನು ನೀವು ಹುಡುಕಬೇಕು. ಆ ಸ್ಥಳಕ್ಕೆ ನೀವು ಹೋಗಬೇಕು ಮತ್ತು ಅಲ್ಲಿಗೆ ನೀವು ತರಬೇಕು. ನಿಮ್ಮ ದಹನಬಲಿಗಳು ಮತ್ತು ನಿಮ್ಮ ಯಜ್ಞಗಳು, ನಿಮ್ಮ ದಶಮಾಂಶಗಳು ಮತ್ತು ನೀವು ಅರ್ಪಿಸುವ ಕಾಣಿಕೆಗಳು, ನಿಮ್ಮ ಪ್ರಮಾಣ ಅರ್ಪಣೆಗಳು, ನಿಮ್ಮ ಸ್ವೇಚ್ಛಾ ಅರ್ಪಣೆಗಳು, ಮತ್ತು ನಿಮ್ಮ ಹಿಂಡಿನ ಮತ್ತು ನಿಮ್ಮ ಹಿಂಡಿನ ಚೊಚ್ಚಲವಾದವುಗಳನ್ನು ಮತ್ತು ನಿಮ್ಮ ದೇವರಾದ ಕರ್ತನ ಮುಂದೆ ನೀವು ತಿನ್ನಬೇಕು ಮತ್ತು ನೀವು ಸಂತೋಷಪಡುತ್ತೀರಿ. , ನಿಮ್ಮ ದೇವರಾದ ಕರ್ತನು ನಿಮ್ಮನ್ನು ಆಶೀರ್ವದಿಸಿದ ಎಲ್ಲಾ ಕಾರ್ಯಗಳಲ್ಲಿ ನೀವು ಮತ್ತು ನಿಮ್ಮ ಮನೆಯವರು.</w:t>
      </w:r>
    </w:p>
    <w:p/>
    <w:p>
      <w:r xmlns:w="http://schemas.openxmlformats.org/wordprocessingml/2006/main">
        <w:t xml:space="preserve">2. ಹೀಬ್ರೂ 10:25: "ಕೆಲವರ ಅಭ್ಯಾಸದಂತೆ ಒಟ್ಟಿಗೆ ಭೇಟಿಯಾಗುವುದನ್ನು ನಿರ್ಲಕ್ಷಿಸುವುದಿಲ್ಲ, ಆದರೆ ಒಬ್ಬರನ್ನೊಬ್ಬರು ಉತ್ತೇಜಿಸುವುದು ಮತ್ತು ದಿನವು ಹತ್ತಿರವಾಗುತ್ತಿರುವುದನ್ನು ನೀವು ನೋಡುತ್ತಿರುವಂತೆ."</w:t>
      </w:r>
    </w:p>
    <w:p/>
    <w:p>
      <w:r xmlns:w="http://schemas.openxmlformats.org/wordprocessingml/2006/main">
        <w:t xml:space="preserve">ನ್ಯಾಯಸ್ಥಾಪಕರು 21:20 ಆದದರಿಂದ ಅವರು ಬೆನ್ಯಾಮೀನನ ಮಕ್ಕಳಿಗೆ ಆಜ್ಞಾಪಿಸಿದ್ದೇನಂದರೆ--ಹೋಗಿ ದ್ರಾಕ್ಷೇತೋಟಗಳಲ್ಲಿ ಹೊಂಚು ಹಾಕಿರಿ;</w:t>
      </w:r>
    </w:p>
    <w:p/>
    <w:p>
      <w:r xmlns:w="http://schemas.openxmlformats.org/wordprocessingml/2006/main">
        <w:t xml:space="preserve">ಬೆನ್ಯಾಮಿನನ ಮಕ್ಕಳು ದ್ರಾಕ್ಷೇತೋಟಗಳಲ್ಲಿ ಕಾಯಲು ಆಜ್ಞಾಪಿಸಲ್ಪಟ್ಟರು.</w:t>
      </w:r>
    </w:p>
    <w:p/>
    <w:p>
      <w:r xmlns:w="http://schemas.openxmlformats.org/wordprocessingml/2006/main">
        <w:t xml:space="preserve">1. ನಂಬಿಕೆಯಲ್ಲಿ ಕಾಯುವುದು: ಅನಿಶ್ಚಿತತೆಯ ಸಮಯದಲ್ಲಿ ದೇವರ ಸಮಯವನ್ನು ನಂಬುವುದು.</w:t>
      </w:r>
    </w:p>
    <w:p/>
    <w:p>
      <w:r xmlns:w="http://schemas.openxmlformats.org/wordprocessingml/2006/main">
        <w:t xml:space="preserve">2. ದೇವರ ಮಾರ್ಗದರ್ಶನ: ಅರ್ಥವಿಲ್ಲದಿದ್ದರೂ ಆತನ ಚಿತ್ತವನ್ನು ನಂಬುವುದು.</w:t>
      </w:r>
    </w:p>
    <w:p/>
    <w:p>
      <w:r xmlns:w="http://schemas.openxmlformats.org/wordprocessingml/2006/main">
        <w:t xml:space="preserve">1. ರೋಮನ್ನರು 8:28, ಮತ್ತು ಎಲ್ಲಾ ವಿಷಯಗಳಲ್ಲಿ ದೇವರು ತನ್ನ ಉದ್ದೇಶದ ಪ್ರಕಾರ ಕರೆಯಲ್ಪಟ್ಟ ಆತನನ್ನು ಪ್ರೀತಿಸುವವರ ಒಳಿತಿಗಾಗಿ ಕೆಲಸ ಮಾಡುತ್ತಾನೆ ಎಂದು ನಮಗೆ ತಿಳಿದಿದೆ.</w:t>
      </w:r>
    </w:p>
    <w:p/>
    <w:p>
      <w:r xmlns:w="http://schemas.openxmlformats.org/wordprocessingml/2006/main">
        <w:t xml:space="preserve">2. ಕೀರ್ತನೆ 37:7, ಕರ್ತನ ಮುಂದೆ ಶಾಂತವಾಗಿರಿ ಮತ್ತು ಆತನಿಗಾಗಿ ತಾಳ್ಮೆಯಿಂದ ಕಾಯಿರಿ; ಜನರು ತಮ್ಮ ಮಾರ್ಗಗಳಲ್ಲಿ ಯಶಸ್ವಿಯಾದಾಗ, ತಮ್ಮ ದುಷ್ಟ ಯೋಜನೆಗಳನ್ನು ನಡೆಸಿದಾಗ ಚಿಂತಿಸಬೇಡಿ.</w:t>
      </w:r>
    </w:p>
    <w:p/>
    <w:p>
      <w:r xmlns:w="http://schemas.openxmlformats.org/wordprocessingml/2006/main">
        <w:t xml:space="preserve">ನ್ಯಾಯಸ್ಥಾಪಕರು 21:21 ಮತ್ತು ನೋಡಿ, ಮತ್ತು ಇಗೋ, ಶಿಲೋವಿನ ಹೆಣ್ಣುಮಕ್ಕಳು ನೃತ್ಯ ಮಾಡಲು ಹೊರಟರೆ, ನೀವು ದ್ರಾಕ್ಷಿತೋಟಗಳಿಂದ ಹೊರಬಂದು, ಶಿಲೋವಿನ ಹೆಣ್ಣುಮಕ್ಕಳಲ್ಲಿ ಪ್ರತಿಯೊಬ್ಬರು ನಿಮ್ಮ ಹೆಂಡತಿಯನ್ನು ಹಿಡಿದುಕೊಂಡು ದೇಶಕ್ಕೆ ಹೋಗುತ್ತೀರಿ. ಬೆಂಜಮಿನ್.</w:t>
      </w:r>
    </w:p>
    <w:p/>
    <w:p>
      <w:r xmlns:w="http://schemas.openxmlformats.org/wordprocessingml/2006/main">
        <w:t xml:space="preserve">ಬೆಂಜಮಿನ್ ಬುಡಕಟ್ಟಿನ ಪುರುಷರು ದ್ರಾಕ್ಷಿತೋಟಗಳಲ್ಲಿ ಕಾಯುವ ಮೂಲಕ ಶಿಲೋವಿನ ಹೆಣ್ಣುಮಕ್ಕಳಲ್ಲಿ ಹೆಂಡತಿಯರನ್ನು ಹುಡುಕಲು ಸೂಚಿಸುತ್ತಾರೆ ಮತ್ತು ಅವರು ನೃತ್ಯ ಮಾಡಲು ಹೊರಬಂದಾಗ ಅವರನ್ನು ಬೆಂಜಮಿನ್ ದೇಶಕ್ಕೆ ಕರೆದೊಯ್ಯುತ್ತಾರೆ.</w:t>
      </w:r>
    </w:p>
    <w:p/>
    <w:p>
      <w:r xmlns:w="http://schemas.openxmlformats.org/wordprocessingml/2006/main">
        <w:t xml:space="preserve">1. ಸಂಗಾತಿಯನ್ನು ಹುಡುಕುವಲ್ಲಿ ದೈವಿಕ ಆಯ್ಕೆಗಳನ್ನು ಮಾಡುವುದು</w:t>
      </w:r>
    </w:p>
    <w:p/>
    <w:p>
      <w:r xmlns:w="http://schemas.openxmlformats.org/wordprocessingml/2006/main">
        <w:t xml:space="preserve">2. ಎಲ್ಲಾ ವಿಷಯಗಳಲ್ಲಿ ಭಗವಂತನನ್ನು ಕಾಯುವ ಪ್ರಾಮುಖ್ಯತೆ</w:t>
      </w:r>
    </w:p>
    <w:p/>
    <w:p>
      <w:r xmlns:w="http://schemas.openxmlformats.org/wordprocessingml/2006/main">
        <w:t xml:space="preserve">1. ಎಫೆಸಿಯನ್ಸ್ 5: 25-27 - ಪತಿಗಳೇ, ಕ್ರಿಸ್ತನು ಚರ್ಚ್ ಅನ್ನು ಪ್ರೀತಿಸಿದಂತೆಯೇ ಮತ್ತು ಅವಳಿಗಾಗಿ ತನ್ನನ್ನು ಬಿಟ್ಟುಕೊಟ್ಟಂತೆ ನಿಮ್ಮ ಹೆಂಡತಿಯರನ್ನು ಪ್ರೀತಿಸಿ</w:t>
      </w:r>
    </w:p>
    <w:p/>
    <w:p>
      <w:r xmlns:w="http://schemas.openxmlformats.org/wordprocessingml/2006/main">
        <w:t xml:space="preserve">2. ನಾಣ್ಣುಡಿಗಳು 19:14 - ಮನೆ ಮತ್ತು ಸಂಪತ್ತು ಪೋಷಕರಿಂದ ಆನುವಂಶಿಕವಾಗಿ ಪಡೆದಿವೆ, ಆದರೆ ವಿವೇಕಯುತ ಹೆಂಡತಿಯು ಕರ್ತನಿಂದ ಬಂದಿದ್ದಾಳೆ.</w:t>
      </w:r>
    </w:p>
    <w:p/>
    <w:p>
      <w:r xmlns:w="http://schemas.openxmlformats.org/wordprocessingml/2006/main">
        <w:t xml:space="preserve">ನ್ಯಾಯಸ್ಥಾಪಕರು 21:22 ಮತ್ತು ಅವರ ತಂದೆ ಅಥವಾ ಅವರ ಸಹೋದರರು ನಮ್ಮ ಬಳಿಗೆ ದೂರು ನೀಡಲು ಬಂದಾಗ, ನಾವು ಅವರಿಗೆ ಹೇಳುತ್ತೇವೆ: ನಮ್ಮ ನಿಮಿತ್ತ ಅವರಿಗೆ ಅನುಕೂಲವಾಗು; ನೀವು ಅಪರಾಧಿಗಳಾಗಬೇಕೆಂದು ಈ ಸಮಯದಲ್ಲಿ ಅವರಿಗೆ ಕೊಡಲಿಲ್ಲ.</w:t>
      </w:r>
    </w:p>
    <w:p/>
    <w:p>
      <w:r xmlns:w="http://schemas.openxmlformats.org/wordprocessingml/2006/main">
        <w:t xml:space="preserve">ನ್ಯಾಯಾಧೀಶರು 21:22 ರ ಈ ಭಾಗವು ಯುದ್ಧದಲ್ಲಿ ಮದುವೆಯಾಗಲು ಸಾಧ್ಯವಾಗದ ತಮ್ಮ ಸಹ ಇಸ್ರಾಯೇಲ್ಯರಿಗೆ ಪತ್ನಿಯರನ್ನು ಒದಗಿಸುವ ಮೂಲಕ ತಮ್ಮ ತಪ್ಪುಗಳಿಗೆ ಪ್ರಾಯಶ್ಚಿತ್ತ ಮಾಡಲು ಇಸ್ರಾಯೇಲ್ಯರು ಸಿದ್ಧರಿದ್ದಾರೆ ಎಂದು ಹೇಳುತ್ತದೆ.</w:t>
      </w:r>
    </w:p>
    <w:p/>
    <w:p>
      <w:r xmlns:w="http://schemas.openxmlformats.org/wordprocessingml/2006/main">
        <w:t xml:space="preserve">1. ನಮ್ಮ ಕ್ರಿಯೆಗಳಿಗೆ ಜವಾಬ್ದಾರಿಯನ್ನು ತೆಗೆದುಕೊಳ್ಳುವುದು: ನ್ಯಾಯಾಧೀಶರಿಂದ ಒಂದು ಪಾಠ 21:22</w:t>
      </w:r>
    </w:p>
    <w:p/>
    <w:p>
      <w:r xmlns:w="http://schemas.openxmlformats.org/wordprocessingml/2006/main">
        <w:t xml:space="preserve">2. ಕ್ಷಮೆಯ ಶಕ್ತಿ: ನ್ಯಾಯಾಧೀಶರು 21:22 ರಲ್ಲಿ ಇಸ್ರೇಲೀಯರಿಂದ ಕಲಿಯುವುದು</w:t>
      </w:r>
    </w:p>
    <w:p/>
    <w:p>
      <w:r xmlns:w="http://schemas.openxmlformats.org/wordprocessingml/2006/main">
        <w:t xml:space="preserve">1. ಮ್ಯಾಥ್ಯೂ 6:14-15, ನೀವು ಇತರರ ತಪ್ಪುಗಳನ್ನು ಕ್ಷಮಿಸಿದರೆ, ನಿಮ್ಮ ಸ್ವರ್ಗೀಯ ತಂದೆಯೂ ನಿಮ್ಮನ್ನು ಕ್ಷಮಿಸುವರು, ಆದರೆ ನೀವು ಇತರರ ತಪ್ಪುಗಳನ್ನು ಕ್ಷಮಿಸದಿದ್ದರೆ, ನಿಮ್ಮ ತಂದೆಯು ನಿಮ್ಮ ತಪ್ಪುಗಳನ್ನು ಕ್ಷಮಿಸುವುದಿಲ್ಲ.</w:t>
      </w:r>
    </w:p>
    <w:p/>
    <w:p>
      <w:r xmlns:w="http://schemas.openxmlformats.org/wordprocessingml/2006/main">
        <w:t xml:space="preserve">2. ಎಫೆಸಿಯನ್ಸ್ 4:32, ಕ್ರಿಸ್ತನಲ್ಲಿ ದೇವರು ನಿಮ್ಮನ್ನು ಕ್ಷಮಿಸಿದಂತೆ ಒಬ್ಬರನ್ನೊಬ್ಬರು ದಯೆಯಿಂದ, ಕೋಮಲ ಹೃದಯದಿಂದ, ಒಬ್ಬರನ್ನೊಬ್ಬರು ಕ್ಷಮಿಸಿ.</w:t>
      </w:r>
    </w:p>
    <w:p/>
    <w:p>
      <w:r xmlns:w="http://schemas.openxmlformats.org/wordprocessingml/2006/main">
        <w:t xml:space="preserve">ನ್ಯಾಯಸ್ಥಾಪಕರು 21:23 ಬೆನ್ಯಾಮೀನನ ಮಕ್ಕಳು ಹಾಗೆ ಮಾಡಿದರು ಮತ್ತು ನೃತ್ಯ ಮಾಡುವವರಲ್ಲಿ ಅವರ ಸಂಖ್ಯೆಗೆ ಅನುಗುಣವಾಗಿ ಹೆಂಡತಿಯರನ್ನು ತೆಗೆದುಕೊಂಡರು, ಅವರು ತಮ್ಮ ಸ್ವಾಸ್ತ್ಯಕ್ಕೆ ಹಿಂದಿರುಗಿದರು ಮತ್ತು ಪಟ್ಟಣಗಳನ್ನು ಸರಿಪಡಿಸಿದರು ಮತ್ತು ಅವುಗಳಲ್ಲಿ ವಾಸಿಸಿದರು.</w:t>
      </w:r>
    </w:p>
    <w:p/>
    <w:p>
      <w:r xmlns:w="http://schemas.openxmlformats.org/wordprocessingml/2006/main">
        <w:t xml:space="preserve">ಬೆಂಜಮಿನಿಯರು ಹಬ್ಬದ ಸಮಯದಲ್ಲಿ ನೃತ್ಯ ಮಾಡುವ ಮಹಿಳೆಯರಿಂದ ಹೆಂಡತಿಯರನ್ನು ತೆಗೆದುಕೊಂಡರು ಮತ್ತು ನಂತರ ವಾಸಿಸಲು ತಮ್ಮ ಸ್ವಂತ ನಗರಗಳಿಗೆ ಮರಳಿದರು.</w:t>
      </w:r>
    </w:p>
    <w:p/>
    <w:p>
      <w:r xmlns:w="http://schemas.openxmlformats.org/wordprocessingml/2006/main">
        <w:t xml:space="preserve">1. ಆಯ್ಕೆಯ ಶಕ್ತಿ: ನಮ್ಮ ಆಯ್ಕೆಗಳು ನಮ್ಮ ಜೀವನದ ಮೇಲೆ ಹೇಗೆ ಪರಿಣಾಮ ಬೀರುತ್ತವೆ</w:t>
      </w:r>
    </w:p>
    <w:p/>
    <w:p>
      <w:r xmlns:w="http://schemas.openxmlformats.org/wordprocessingml/2006/main">
        <w:t xml:space="preserve">2. ಸರಿಯಾದ ಸ್ಥಳದಲ್ಲಿ ವಾಸಿಸುವುದು: ಜೀವನದಲ್ಲಿ ನಮ್ಮ ಸ್ಥಾನವನ್ನು ಕಂಡುಕೊಳ್ಳುವುದು</w:t>
      </w:r>
    </w:p>
    <w:p/>
    <w:p>
      <w:r xmlns:w="http://schemas.openxmlformats.org/wordprocessingml/2006/main">
        <w:t xml:space="preserve">1. ನಾಣ್ಣುಡಿಗಳು 16: 9 - ಅವರ ಹೃದಯದಲ್ಲಿ ಮಾನವರು ತಮ್ಮ ಮಾರ್ಗವನ್ನು ಯೋಜಿಸುತ್ತಾರೆ, ಆದರೆ ಕರ್ತನು ಅವರ ಹೆಜ್ಜೆಗಳನ್ನು ಸ್ಥಾಪಿಸುತ್ತಾನೆ.</w:t>
      </w:r>
    </w:p>
    <w:p/>
    <w:p>
      <w:r xmlns:w="http://schemas.openxmlformats.org/wordprocessingml/2006/main">
        <w:t xml:space="preserve">2. ಎಫೆಸಿಯನ್ಸ್ 5: 15-17 - ನೀವು ಹೇಗೆ ನಡೆಯುತ್ತೀರಿ ಎಂಬುದನ್ನು ಎಚ್ಚರಿಕೆಯಿಂದ ನೋಡಿ, ಅವಿವೇಕದವರಾಗಿ ಅಲ್ಲ ಆದರೆ ಬುದ್ಧಿವಂತರಾಗಿ, ದಿನಗಳು ಕೆಟ್ಟವುಗಳಾಗಿರುವುದರಿಂದ ಸಮಯವನ್ನು ಉತ್ತಮವಾಗಿ ಬಳಸಿಕೊಳ್ಳಿ. ಆದ್ದರಿಂದ ಮೂರ್ಖರಾಗಬೇಡಿ, ಆದರೆ ಭಗವಂತನ ಚಿತ್ತ ಏನೆಂದು ಅರ್ಥಮಾಡಿಕೊಳ್ಳಿ.</w:t>
      </w:r>
    </w:p>
    <w:p/>
    <w:p>
      <w:r xmlns:w="http://schemas.openxmlformats.org/wordprocessingml/2006/main">
        <w:t xml:space="preserve">ನ್ಯಾಯಸ್ಥಾಪಕರು 21:24 ಆ ಸಮಯದಲ್ಲಿ ಇಸ್ರಾಯೇಲ್ಯರು ಅಲ್ಲಿಂದ ಹೊರಟು ಪ್ರತಿಯೊಬ್ಬರು ತಮ್ಮ ತಮ್ಮ ಗೋತ್ರಕ್ಕೂ ತಮ್ಮ ತಮ್ಮ ಕುಟುಂಬಕ್ಕೂ ಹೋದರು;</w:t>
      </w:r>
    </w:p>
    <w:p/>
    <w:p>
      <w:r xmlns:w="http://schemas.openxmlformats.org/wordprocessingml/2006/main">
        <w:t xml:space="preserve">ಇಸ್ರಾಯೇಲ್ ಮಕ್ಕಳು ತಮ್ಮ ಕುಟುಂಬಗಳಿಗೆ ಮತ್ತು ತಮ್ಮ ಸ್ವಾಸ್ತ್ಯಕ್ಕೆ ಹಿಂದಿರುಗಿದರು.</w:t>
      </w:r>
    </w:p>
    <w:p/>
    <w:p>
      <w:r xmlns:w="http://schemas.openxmlformats.org/wordprocessingml/2006/main">
        <w:t xml:space="preserve">1: ದೇವರು ನಮ್ಮ ಬಗ್ಗೆ ಕಾಳಜಿ ವಹಿಸುತ್ತಾನೆ ಮತ್ತು ನಮ್ಮ ಭವಿಷ್ಯವನ್ನು ಪೂರೈಸಲು ಸಂಪನ್ಮೂಲಗಳನ್ನು ಒದಗಿಸುತ್ತಾನೆ.</w:t>
      </w:r>
    </w:p>
    <w:p/>
    <w:p>
      <w:r xmlns:w="http://schemas.openxmlformats.org/wordprocessingml/2006/main">
        <w:t xml:space="preserve">2: ದೇವರ ಉದ್ದೇಶವನ್ನು ಪೂರೈಸುವಲ್ಲಿ ನಮ್ಮೆಲ್ಲರಿಗೂ ವೈಯಕ್ತಿಕ ಪಾತ್ರವಿದೆ.</w:t>
      </w:r>
    </w:p>
    <w:p/>
    <w:p>
      <w:r xmlns:w="http://schemas.openxmlformats.org/wordprocessingml/2006/main">
        <w:t xml:space="preserve">1: ಮ್ಯಾಥ್ಯೂ 6:33 ಆದರೆ ಮೊದಲು ದೇವರ ರಾಜ್ಯವನ್ನು ಮತ್ತು ಆತನ ನೀತಿಯನ್ನು ಹುಡುಕು, ಮತ್ತು ಇವೆಲ್ಲವೂ ನಿಮಗೆ ಸೇರಿಸಲ್ಪಡುತ್ತವೆ.</w:t>
      </w:r>
    </w:p>
    <w:p/>
    <w:p>
      <w:r xmlns:w="http://schemas.openxmlformats.org/wordprocessingml/2006/main">
        <w:t xml:space="preserve">2: ಜೋಶುವಾ 1:9 ದೃಢವಾಗಿ ಮತ್ತು ಧೈರ್ಯದಿಂದಿರಿ. ಭಯ ಪಡಬೇಡ; ನಿರುತ್ಸಾಹಪಡಬೇಡ, ನೀನು ಎಲ್ಲಿಗೆ ಹೋದರೂ ನಿನ್ನ ದೇವರಾದ ಕರ್ತನು ನಿನ್ನ ಸಂಗಡ ಇರುವನು.</w:t>
      </w:r>
    </w:p>
    <w:p/>
    <w:p>
      <w:r xmlns:w="http://schemas.openxmlformats.org/wordprocessingml/2006/main">
        <w:t xml:space="preserve">ನ್ಯಾಯಸ್ಥಾಪಕರು 21:25 ಆ ದಿನಗಳಲ್ಲಿ ಇಸ್ರಾಯೇಲಿನಲ್ಲಿ ಒಬ್ಬ ರಾಜನಿರಲಿಲ್ಲ;</w:t>
      </w:r>
    </w:p>
    <w:p/>
    <w:p>
      <w:r xmlns:w="http://schemas.openxmlformats.org/wordprocessingml/2006/main">
        <w:t xml:space="preserve">ಇಸ್ರಾಯೇಲ್ಯರಿಗೆ ಯಾವ ರಾಜನೂ ಇರಲಿಲ್ಲ, ಆದ್ದರಿಂದ ಪ್ರತಿಯೊಬ್ಬರೂ ತಮ್ಮ ಮನಸ್ಸಿಗೆ ಬಂದಂತೆ ಮಾಡಿದರು.</w:t>
      </w:r>
    </w:p>
    <w:p/>
    <w:p>
      <w:r xmlns:w="http://schemas.openxmlformats.org/wordprocessingml/2006/main">
        <w:t xml:space="preserve">1: ಸಾಮೂಹಿಕ ಒಳಿತನ್ನು ಪರಿಗಣಿಸದೆ ಸ್ವತಂತ್ರವಾಗಿ ವರ್ತಿಸುವುದರಿಂದ ಉಂಟಾಗುವ ಪರಿಣಾಮಗಳ ಬಗ್ಗೆ ನಾವು ತಿಳಿದಿರಬೇಕು.</w:t>
      </w:r>
    </w:p>
    <w:p/>
    <w:p>
      <w:r xmlns:w="http://schemas.openxmlformats.org/wordprocessingml/2006/main">
        <w:t xml:space="preserve">2: ಯಾವುದು ಸರಿ ಮತ್ತು ಯಾವುದು ತಪ್ಪು ಎಂಬುದನ್ನು ನಿರ್ಧರಿಸಲು ನಾವು ದೇವರಿಂದ ಮಾರ್ಗದರ್ಶನ ಪಡೆಯಬೇಕು.</w:t>
      </w:r>
    </w:p>
    <w:p/>
    <w:p>
      <w:r xmlns:w="http://schemas.openxmlformats.org/wordprocessingml/2006/main">
        <w:t xml:space="preserve">1: ನಾಣ್ಣುಡಿಗಳು 14:12 - "ಮನುಷ್ಯನಿಗೆ ಸರಿಯಾಗಿ ತೋರುವ ಮಾರ್ಗವಿದೆ, ಆದರೆ ಅದರ ಅಂತ್ಯವು ಸಾವಿನ ಮಾರ್ಗವಾಗಿದೆ."</w:t>
      </w:r>
    </w:p>
    <w:p/>
    <w:p>
      <w:r xmlns:w="http://schemas.openxmlformats.org/wordprocessingml/2006/main">
        <w:t xml:space="preserve">2: ಕೊಲೊಸ್ಸಿಯನ್ಸ್ 3:17 - "ಮತ್ತು ನೀವು ಮಾತಿನಲ್ಲಿ ಅಥವಾ ಕಾರ್ಯದಲ್ಲಿ ಏನೇ ಮಾಡಿದರೂ, ಎಲ್ಲವನ್ನೂ ಲಾರ್ಡ್ ಜೀಸಸ್ನ ಹೆಸರಿನಲ್ಲಿ ಮಾಡಿ, ಆತನ ಮೂಲಕ ದೇವರಿಗೆ ಮತ್ತು ತಂದೆಗೆ ಕೃತಜ್ಞತೆ ಸಲ್ಲಿಸಿ."</w:t>
      </w:r>
    </w:p>
    <w:p/>
    <w:p>
      <w:r xmlns:w="http://schemas.openxmlformats.org/wordprocessingml/2006/main">
        <w:t xml:space="preserve">ರೂತ್ 1 ಅನ್ನು ಮೂರು ಪ್ಯಾರಾಗಳಲ್ಲಿ ಈ ಕೆಳಗಿನಂತೆ ಸಂಕ್ಷೇಪಿಸಬಹುದು, ಸೂಚಿಸಿದ ಪದ್ಯಗಳೊಂದಿಗೆ:</w:t>
      </w:r>
    </w:p>
    <w:p/>
    <w:p>
      <w:r xmlns:w="http://schemas.openxmlformats.org/wordprocessingml/2006/main">
        <w:t xml:space="preserve">ಪ್ಯಾರಾಗ್ರಾಫ್ 1: ರೂತ್ 1: 1-5 ಸೆಟ್ಟಿಂಗ್ ಮತ್ತು ಎಲಿಮೆಲೆಕ್ ಕುಟುಂಬವನ್ನು ಪರಿಚಯಿಸುತ್ತದೆ. ಈ ಅಧ್ಯಾಯದಲ್ಲಿ, ಇಸ್ರೇಲ್ ದೇಶದಲ್ಲಿ ನಿರ್ದಿಷ್ಟವಾಗಿ ಬೆಥ್ ಲೆಹೆಮ್ನಲ್ಲಿ ಬರಗಾಲವಿದೆ. ಎಲಿಮೆಲೆಕನೆಂಬ ಒಬ್ಬ ವ್ಯಕ್ತಿ, ಅವನ ಹೆಂಡತಿ ನವೊಮಿ ಮತ್ತು ಅವರ ಇಬ್ಬರು ಮಕ್ಕಳಾದ ಮಹ್ಲೋನ್ ಮತ್ತು ಕಿಲ್ಯೋನ್ ಜೊತೆಗೆ ಮೋವಾಬಿನಲ್ಲಿ ಆಶ್ರಯ ಪಡೆಯಲು ಬೇತ್ಲೆಹೆಮ್ ಅನ್ನು ತೊರೆದರು. ಅವರು ಸ್ವಲ್ಪ ಸಮಯದವರೆಗೆ ಅಲ್ಲಿ ನೆಲೆಸುತ್ತಾರೆ. ದುರಂತವೆಂದರೆ, ಅವರು ಮೋವಾಬಿನಲ್ಲಿ ವಾಸಿಸುತ್ತಿರುವಾಗ ಎಲಿಮೆಲೆಕನು ಸಾಯುತ್ತಾನೆ. ನವೋಮಿ ತನ್ನ ಇಬ್ಬರು ಗಂಡುಮಕ್ಕಳೊಂದಿಗೆ ವಿಧವೆಯಾಗಿ ಉಳಿದಿದ್ದಾಳೆ.</w:t>
      </w:r>
    </w:p>
    <w:p/>
    <w:p>
      <w:r xmlns:w="http://schemas.openxmlformats.org/wordprocessingml/2006/main">
        <w:t xml:space="preserve">ಪ್ಯಾರಾಗ್ರಾಫ್ 2: ರೂತ್ 1: 6-14 ರಲ್ಲಿ ಮುಂದುವರಿಯುತ್ತಾ, ಬೆಥ್ ಲೆಹೆಮ್‌ಗೆ ಹಿಂದಿರುಗುವ ನವೋಮಿಯ ನಿರ್ಧಾರವನ್ನು ಇದು ವಿವರಿಸುತ್ತದೆ. ಸುಮಾರು ಹತ್ತು ವರ್ಷಗಳ ಕಾಲ ಮೋವಾಬಿನಲ್ಲಿ ವಾಸಿಸಿದ ನಂತರ, ಮಹ್ಲೋನ್ ಮತ್ತು ಕಿಲ್ಯೋನ್ ಇಬ್ಬರೂ ಸಹ ಯಾವುದೇ ಸಂತತಿಯನ್ನು ಬಿಡದೆ ಸಾಯುತ್ತಾರೆ. ಬೇತ್ಲೆಹೆಮ್ನಲ್ಲಿ ಕ್ಷಾಮ ಕೊನೆಗೊಂಡಿದೆ ಎಂದು ಕೇಳಿದ ನಂತರ, ದೇವರು ತನ್ನ ಜನರಿಗೆ ಆಹಾರವನ್ನು ಒದಗಿಸಿದ್ದಾನೆ ಎಂದು ಕೇಳಿದ ನವೋಮಿ ಮನೆಗೆ ಮರಳಲು ನಿರ್ಧರಿಸುತ್ತಾಳೆ. ಅವಳು ತನ್ನ ಸೊಸೆಯರಾದ ಓರ್ಪಾ ಮತ್ತು ರುತ್‌ರನ್ನು ಹಿಂದೆ ಉಳಿಯಲು ಮತ್ತು ತಮ್ಮ ಸ್ವಂತ ಜನರಲ್ಲಿ ಹೊಸ ಗಂಡಂದಿರನ್ನು ಹುಡುಕಲು ಪ್ರೋತ್ಸಾಹಿಸುತ್ತಾಳೆ.</w:t>
      </w:r>
    </w:p>
    <w:p/>
    <w:p>
      <w:r xmlns:w="http://schemas.openxmlformats.org/wordprocessingml/2006/main">
        <w:t xml:space="preserve">ಪ್ಯಾರಾಗ್ರಾಫ್ 3: ರುತ್ 1 ನವೋಮಿಯೊಂದಿಗೆ ಉಳಿಯಲು ರೂತ್ ಬದ್ಧತೆಯೊಂದಿಗೆ ಮುಕ್ತಾಯಗೊಳ್ಳುತ್ತದೆ. ರೂತ್ 1: 15-22 ರಲ್ಲಿ, ನವೋಮಿ ಅವರು ಹಿಂತಿರುಗುವಂತೆ ಒತ್ತಾಯಿಸಿದರೂ, ರೂತ್ ತನ್ನ ಅತ್ತೆಗೆ ಬಿಗಿಯಾಗಿ ಅಂಟಿಕೊಂಡಿದ್ದಾಳೆ ಮತ್ತು ಮುಂದೆ ಯಾವುದೇ ಸವಾಲುಗಳು ಎದುರಾದರೂ ಅವಳ ಪಕ್ಕದಲ್ಲಿ ಉಳಿಯುವ ನಿರ್ಣಯವನ್ನು ವ್ಯಕ್ತಪಡಿಸುತ್ತಾಳೆ. ಬಾರ್ಲಿ ಕೊಯ್ಲು ಋತುವಿನ ಆರಂಭದಲ್ಲಿ ಅವರಿಬ್ಬರೂ ಒಟ್ಟಿಗೆ ಬೆಥ್ ಲೆಹೆಮ್‌ಗೆ ಹಿಂತಿರುಗುತ್ತಾರೆ, ಇದು ನವೋಮಿ ಕಡೆಗೆ ರೂತ್‌ಳ ನಿಷ್ಠೆಯು ಸ್ಪಷ್ಟವಾಗುತ್ತದೆ.</w:t>
      </w:r>
    </w:p>
    <w:p/>
    <w:p>
      <w:r xmlns:w="http://schemas.openxmlformats.org/wordprocessingml/2006/main">
        <w:t xml:space="preserve">ಸಾರಾಂಶದಲ್ಲಿ:</w:t>
      </w:r>
    </w:p>
    <w:p>
      <w:r xmlns:w="http://schemas.openxmlformats.org/wordprocessingml/2006/main">
        <w:t xml:space="preserve">ರೂತ್ 1 ಪ್ರಸ್ತುತಪಡಿಸುತ್ತದೆ:</w:t>
      </w:r>
    </w:p>
    <w:p>
      <w:r xmlns:w="http://schemas.openxmlformats.org/wordprocessingml/2006/main">
        <w:t xml:space="preserve">ಕ್ಷಾಮವು ಎಲಿಮೆಲೆಕನ ಕುಟುಂಬವನ್ನು ಬೆತ್ಲೆಹೆಮ್ನಿಂದ ಮೋವಾಬ್ಗೆ ಕರೆದೊಯ್ಯುತ್ತದೆ;</w:t>
      </w:r>
    </w:p>
    <w:p>
      <w:r xmlns:w="http://schemas.openxmlformats.org/wordprocessingml/2006/main">
        <w:t xml:space="preserve">ಪತಿ ಮತ್ತು ಪುತ್ರರನ್ನು ಕಳೆದುಕೊಂಡ ನಂತರ ನವೋಮಿ ಹಿಂದಿರುಗಲು ನಿರ್ಧರಿಸುತ್ತಾಳೆ;</w:t>
      </w:r>
    </w:p>
    <w:p>
      <w:r xmlns:w="http://schemas.openxmlformats.org/wordprocessingml/2006/main">
        <w:t xml:space="preserve">ರುತ್ ಅವರು ಒಟ್ಟಿಗೆ ಹಿಂದಿರುಗಿದಾಗ ನವೋಮಿಯೊಂದಿಗೆ ಇರಲು ತನ್ನನ್ನು ತಾನು ಒಪ್ಪಿಸಿಕೊಳ್ಳುತ್ತಾಳೆ.</w:t>
      </w:r>
    </w:p>
    <w:p/>
    <w:p>
      <w:r xmlns:w="http://schemas.openxmlformats.org/wordprocessingml/2006/main">
        <w:t xml:space="preserve">ಒತ್ತುಕೊಟ್ಟು:</w:t>
      </w:r>
    </w:p>
    <w:p>
      <w:r xmlns:w="http://schemas.openxmlformats.org/wordprocessingml/2006/main">
        <w:t xml:space="preserve">ಕ್ಷಾಮವು ಎಲಿಮೆಲೆಕನ ಕುಟುಂಬವನ್ನು ಬೆತ್ಲೆಹೆಮ್ನಿಂದ ಮೋವಾಬ್ಗೆ ಕರೆದೊಯ್ಯುತ್ತದೆ;</w:t>
      </w:r>
    </w:p>
    <w:p>
      <w:r xmlns:w="http://schemas.openxmlformats.org/wordprocessingml/2006/main">
        <w:t xml:space="preserve">ಪತಿ ಮತ್ತು ಪುತ್ರರನ್ನು ಕಳೆದುಕೊಂಡ ನಂತರ ನವೋಮಿ ಹಿಂದಿರುಗಲು ನಿರ್ಧರಿಸುತ್ತಾಳೆ;</w:t>
      </w:r>
    </w:p>
    <w:p>
      <w:r xmlns:w="http://schemas.openxmlformats.org/wordprocessingml/2006/main">
        <w:t xml:space="preserve">ರುತ್ ಅವರು ಒಟ್ಟಿಗೆ ಹಿಂದಿರುಗಿದಾಗ ನವೋಮಿಯೊಂದಿಗೆ ಇರಲು ತನ್ನನ್ನು ತಾನು ಒಪ್ಪಿಸಿಕೊಳ್ಳುತ್ತಾಳೆ.</w:t>
      </w:r>
    </w:p>
    <w:p/>
    <w:p>
      <w:r xmlns:w="http://schemas.openxmlformats.org/wordprocessingml/2006/main">
        <w:t xml:space="preserve">ಅಧ್ಯಾಯವು ಎಲಿಮೆಲೆಕ್‌ನ ಕುಟುಂಬದ ಕಥೆ, ಬರಗಾಲದ ಕಾರಣ ಬೆತ್ಲೆಹೆಮ್‌ನಿಂದ ಮೋವಾಬ್‌ಗೆ ಅವರ ಪ್ರಯಾಣ, ತನ್ನ ಪತಿ ಮತ್ತು ಮಕ್ಕಳನ್ನು ಕಳೆದುಕೊಂಡ ನಂತರ ಮನೆಗೆ ಹಿಂದಿರುಗುವ ನವೋಮಿಯ ನಿರ್ಧಾರ ಮತ್ತು ನವೋಮಿಯ ಪಕ್ಕದಲ್ಲಿ ಉಳಿಯಲು ರೂತ್‌ಳ ಅಚಲ ಬದ್ಧತೆಯ ಮೇಲೆ ಕೇಂದ್ರೀಕರಿಸುತ್ತದೆ. ರೂತ್ 1 ರಲ್ಲಿ, ಇಸ್ರೇಲ್ ದೇಶವನ್ನು ತೀವ್ರ ಬರಗಾಲವು ಹೊಡೆಯುತ್ತದೆ ಎಂದು ಉಲ್ಲೇಖಿಸಲಾಗಿದೆ, ಎಲಿಮೆಲೆಕ್, ಅವನ ಹೆಂಡತಿ ನವೋಮಿ ಮತ್ತು ಅವರ ಇಬ್ಬರು ಮಕ್ಕಳಾದ ಮಹ್ಲೋನ್ ಮತ್ತು ಕಿಲಿಯನ್ ಬೆಥ್ ಲೆಹೆಮ್ ಅನ್ನು ತೊರೆದು ಮೋವಾಬ್ನಲ್ಲಿ ಆಶ್ರಯ ಪಡೆಯುವಂತೆ ಪ್ರೇರೇಪಿಸಿತು. ಅವರು ದೀರ್ಘಕಾಲದವರೆಗೆ ಅಲ್ಲಿ ನೆಲೆಸುತ್ತಾರೆ.</w:t>
      </w:r>
    </w:p>
    <w:p/>
    <w:p>
      <w:r xmlns:w="http://schemas.openxmlformats.org/wordprocessingml/2006/main">
        <w:t xml:space="preserve">ರೂತ್ 1 ರಲ್ಲಿ ಮುಂದುವರಿಯುತ್ತಾ, ಅವರು ಮೋವಾಬ್‌ನಲ್ಲಿ ವಾಸಿಸುತ್ತಿರುವಾಗ ಎಲಿಮೆಲೆಕನು ಸತ್ತಾಗ ದುರಂತವು ಸಂಭವಿಸುತ್ತದೆ. ಮಹ್ಲೋನ್ ಮತ್ತು ಕಿಲಿಯನ್ ಇಬ್ಬರೂ ಸಹ ಯಾವುದೇ ಸಂತಾನವನ್ನು ಬಿಡದೆ ಸಾಯುತ್ತಾರೆ. ಬೇತ್ಲೆಹೆಮ್ನಲ್ಲಿ ಕ್ಷಾಮ ಕೊನೆಗೊಂಡಿದೆ ಎಂದು ಕೇಳಿದ ನಂತರ, ದೇವರು ತನ್ನ ಜನರಿಗೆ ಆಹಾರವನ್ನು ಒದಗಿಸಿದ್ದಾನೆ ಎಂದು ಕೇಳಿದ ನವೋಮಿ ಮನೆಗೆ ಮರಳಲು ನಿರ್ಧರಿಸುತ್ತಾಳೆ. ಅವಳು ತನ್ನ ಸೊಸೆಯರಾದ ಓರ್ಪಾ ಮತ್ತು ರೂತ್‌ರನ್ನು ಮೋವಾಬ್‌ನಲ್ಲಿ ಉಳಿಯಲು ಮತ್ತು ಅವರ ಸ್ವಂತ ಜನರಲ್ಲಿ ಹೊಸ ಗಂಡಂದಿರನ್ನು ಹುಡುಕಲು ಪ್ರೋತ್ಸಾಹಿಸುತ್ತಾಳೆ.</w:t>
      </w:r>
    </w:p>
    <w:p/>
    <w:p>
      <w:r xmlns:w="http://schemas.openxmlformats.org/wordprocessingml/2006/main">
        <w:t xml:space="preserve">ರುತ್ 1 ನವೋಮಿ ಕಡೆಗೆ ತನ್ನ ಆಳವಾದ ನಿಷ್ಠೆಯನ್ನು ಪ್ರದರ್ಶಿಸುವ ಮಹತ್ವದ ಕ್ಷಣದೊಂದಿಗೆ ಮುಕ್ತಾಯವಾಗುತ್ತದೆ. ಓರ್ಪಾಳಂತೆ ಹಿಂತಿರುಗುವಂತೆ ನವೋಮಿ ಹಲವಾರು ಬಾರಿ ಒತ್ತಾಯಿಸಿದರೂ, ರೂತ್ ತನ್ನ ಅತ್ತೆಗೆ ಬಿಗಿಯಾಗಿ ಅಂಟಿಕೊಳ್ಳುತ್ತಾಳೆ. ಮುಂದೆ ಎಷ್ಟೇ ಸವಾಲುಗಳು ಎದುರಾದರೂ ನವೋಮಿಯೊಂದಿಗೆ ಇರಲು ತನ್ನ ಸಂಕಲ್ಪವನ್ನು ವ್ಯಕ್ತಪಡಿಸುತ್ತಾಳೆ. ಅವರು ಒಟ್ಟಾಗಿ ಬಾರ್ಲಿ ಸುಗ್ಗಿಯ ಋತುವಿನ ಆರಂಭದಲ್ಲಿ ಬೆಥ್ ಲೆಹೆಮ್‌ಗೆ ಹಿಂದಿರುಗುವ ಪ್ರಯಾಣವನ್ನು ಪ್ರಾರಂಭಿಸುತ್ತಾರೆ, ಇದು ಬುಕ್ ಆಫ್ ರೂತ್‌ನಲ್ಲಿ ಕಂಡುಬರುವ ನಿಷ್ಠೆ ಮತ್ತು ನಿಷ್ಠೆಯ ಗಮನಾರ್ಹ ಕಥೆಗೆ ವೇದಿಕೆಯನ್ನು ಹೊಂದಿಸುವ ಪ್ರಮುಖ ನಿರ್ಧಾರವಾಗಿದೆ.</w:t>
      </w:r>
    </w:p>
    <w:p/>
    <w:p>
      <w:r xmlns:w="http://schemas.openxmlformats.org/wordprocessingml/2006/main">
        <w:t xml:space="preserve">ರೂತಳು 1:1 ನ್ಯಾಯಾಧಿಪತಿಗಳು ತೀರ್ಪುಮಾಡುವ ದಿನಗಳಲ್ಲಿ ದೇಶದಲ್ಲಿ ಕ್ಷಾಮ ಉಂಟಾಯಿತು. ಮತ್ತು ಯೆಹೂದದ ಬೇತ್ಲೆಹೆಮ್‌ನ ಒಬ್ಬ ಮನುಷ್ಯನು ಮೋವಾಬ್ ದೇಶಕ್ಕೆ ಪ್ರವಾಸಕ್ಕೆ ಹೋದನು, ಅವನು ಮತ್ತು ಅವನ ಹೆಂಡತಿ ಮತ್ತು ಅವನ ಇಬ್ಬರು ಮಕ್ಕಳು.</w:t>
      </w:r>
    </w:p>
    <w:p/>
    <w:p>
      <w:r xmlns:w="http://schemas.openxmlformats.org/wordprocessingml/2006/main">
        <w:t xml:space="preserve">ಬೇತ್ಲೆಹೆಮ್ಜುದಾ ದೇಶದಲ್ಲಿ ಕ್ಷಾಮದ ಕಾರಣ ನ್ಯಾಯಾಧೀಶರು ಆಳ್ವಿಕೆ ನಡೆಸುತ್ತಿದ್ದ ಸಮಯದಲ್ಲಿ ಒಬ್ಬ ವ್ಯಕ್ತಿ ಮತ್ತು ಅವನ ಕುಟುಂಬವು ಮೋವಾಬ್ ದೇಶಕ್ಕೆ ಪ್ರಯಾಣ ಬೆಳೆಸಿತು.</w:t>
      </w:r>
    </w:p>
    <w:p/>
    <w:p>
      <w:r xmlns:w="http://schemas.openxmlformats.org/wordprocessingml/2006/main">
        <w:t xml:space="preserve">1. ಕಷ್ಟದ ಸಮಯದಲ್ಲಿ ನಿಮ್ಮನ್ನು ಮುನ್ನಡೆಸಲು ದೇವರನ್ನು ಅನುಮತಿಸಿ.</w:t>
      </w:r>
    </w:p>
    <w:p/>
    <w:p>
      <w:r xmlns:w="http://schemas.openxmlformats.org/wordprocessingml/2006/main">
        <w:t xml:space="preserve">2. ನಾವು ಸವಾಲಿನ ಸಂದರ್ಭಗಳನ್ನು ಎದುರಿಸುವಾಗಲೂ ದೇವರು ನಮಗಾಗಿ ಒಂದು ಯೋಜನೆಯನ್ನು ಹೊಂದಿದ್ದಾನೆ ಎಂಬುದನ್ನು ಅರಿತುಕೊಳ್ಳಿ.</w:t>
      </w:r>
    </w:p>
    <w:p/>
    <w:p>
      <w:r xmlns:w="http://schemas.openxmlformats.org/wordprocessingml/2006/main">
        <w:t xml:space="preserve">1. ಧರ್ಮೋಪದೇಶಕಾಂಡ 31:6 - ದೃಢವಾಗಿ ಮತ್ತು ಧೈರ್ಯದಿಂದಿರಿ. ಅವರ ನಿಮಿತ್ತ ಭಯಪಡಬೇಡಿರಿ ಮತ್ತು ಭಯಪಡಬೇಡಿರಿ, ಯಾಕಂದರೆ ನಿಮ್ಮ ದೇವರಾದ ಕರ್ತನು ನಿಮ್ಮೊಂದಿಗೆ ಹೋಗುತ್ತಾನೆ; ಅವನು ನಿನ್ನನ್ನು ಎಂದಿಗೂ ತೊರೆಯುವುದಿಲ್ಲ ಮತ್ತು ನಿನ್ನನ್ನು ತೊರೆಯುವುದಿಲ್ಲ.</w:t>
      </w:r>
    </w:p>
    <w:p/>
    <w:p>
      <w:r xmlns:w="http://schemas.openxmlformats.org/wordprocessingml/2006/main">
        <w:t xml:space="preserve">2. ಕೀರ್ತನೆಗಳು 34:19 - ನೀತಿವಂತನ ಬಾಧೆಗಳು ಅನೇಕ, ಆದರೆ ಕರ್ತನು ಅವನನ್ನು ಅವೆಲ್ಲವುಗಳಿಂದ ಬಿಡುಗಡೆ ಮಾಡುತ್ತಾನೆ.</w:t>
      </w:r>
    </w:p>
    <w:p/>
    <w:p>
      <w:r xmlns:w="http://schemas.openxmlformats.org/wordprocessingml/2006/main">
        <w:t xml:space="preserve">ರೂತಳು 1:2 ಆ ಮನುಷ್ಯನ ಹೆಸರು ಎಲಿಮೆಲೆಕ್, ಮತ್ತು ಅವನ ಹೆಂಡತಿಯ ಹೆಸರು ನೊವೊಮಿ ಮತ್ತು ಅವನ ಇಬ್ಬರು ಮಕ್ಕಳಾದ ಮಹ್ಲೋನ್ ಮತ್ತು ಚಿಲ್ಯೋನ್, ಬೇತ್ಲೆಹೆಮ್ಜುದದ ಎಫ್ರಾತ್ಯರು. ಅವರು ಮೋವಾಬ್ ದೇಶಕ್ಕೆ ಬಂದು ಅಲ್ಲಿಯೇ ಮುಂದುವರಿದರು.</w:t>
      </w:r>
    </w:p>
    <w:p/>
    <w:p>
      <w:r xmlns:w="http://schemas.openxmlformats.org/wordprocessingml/2006/main">
        <w:t xml:space="preserve">ಎಲಿಮೆಲೆಕ್, ಅವನ ಹೆಂಡತಿ ನೊವೊಮಿ ಮತ್ತು ಅವನ ಇಬ್ಬರು ಮಕ್ಕಳಾದ ಮಹ್ಲೋನ್ ಮತ್ತು ಚಿಲ್ಯೋನ್ ಬೇತ್ಲೆಹೆಮ್ಜುದದಿಂದ ಮೋವಾಬ್ ದೇಶಕ್ಕೆ ತೆರಳಿದರು.</w:t>
      </w:r>
    </w:p>
    <w:p/>
    <w:p>
      <w:r xmlns:w="http://schemas.openxmlformats.org/wordprocessingml/2006/main">
        <w:t xml:space="preserve">1. ನಂಬಿಕೆಯಲ್ಲಿ ಮುನ್ನಡೆಯುವುದು: ನವೋಮಿಯ ಜೀವನದ ಕುರಿತು ಒಂದು ಅಧ್ಯಯನ</w:t>
      </w:r>
    </w:p>
    <w:p/>
    <w:p>
      <w:r xmlns:w="http://schemas.openxmlformats.org/wordprocessingml/2006/main">
        <w:t xml:space="preserve">2. ಟೇಕಿಂಗ್ ಎ ಲೀಪ್ ಆಫ್ ಫೇತ್: ಎಲಿಮೆಲೆಕ್ ಮತ್ತು ಅವನ ಕುಟುಂಬದಿಂದ ಪಾಠಗಳು</w:t>
      </w:r>
    </w:p>
    <w:p/>
    <w:p>
      <w:r xmlns:w="http://schemas.openxmlformats.org/wordprocessingml/2006/main">
        <w:t xml:space="preserve">1. ರೂತ್ 1:2</w:t>
      </w:r>
    </w:p>
    <w:p/>
    <w:p>
      <w:r xmlns:w="http://schemas.openxmlformats.org/wordprocessingml/2006/main">
        <w:t xml:space="preserve">2. ಯೆಹೋಶುವ 1:9 - "ನಾನು ನಿಮಗೆ ಆಜ್ಞಾಪಿಸಲಿಲ್ಲವೇ? ದೃಢವಾಗಿ ಮತ್ತು ಧೈರ್ಯದಿಂದಿರಿ, ಭಯಪಡಬೇಡಿ, ನಿರಾಶೆಗೊಳ್ಳಬೇಡಿ, ಏಕೆಂದರೆ ನೀವು ಎಲ್ಲಿಗೆ ಹೋದರೂ ನಿಮ್ಮ ದೇವರಾದ ಕರ್ತನು ನಿಮ್ಮೊಂದಿಗೆ ಇರುತ್ತಾನೆ.</w:t>
      </w:r>
    </w:p>
    <w:p/>
    <w:p>
      <w:r xmlns:w="http://schemas.openxmlformats.org/wordprocessingml/2006/main">
        <w:t xml:space="preserve">ರೂತಳು 1:3 ಎಲಿಮೆಲೆಕ ನೊವೊಮಿಯ ಗಂಡನು ಸತ್ತನು; ಮತ್ತು ಅವಳು ಮತ್ತು ಅವಳ ಇಬ್ಬರು ಪುತ್ರರು ಉಳಿದಿದ್ದರು.</w:t>
      </w:r>
    </w:p>
    <w:p/>
    <w:p>
      <w:r xmlns:w="http://schemas.openxmlformats.org/wordprocessingml/2006/main">
        <w:t xml:space="preserve">ನೊವೊಮಿಯ ಗಂಡನಾದ ಎಲಿಮೆಲೆಕನು ಅವಳನ್ನೂ ಅವಳ ಇಬ್ಬರು ಗಂಡುಮಕ್ಕಳನ್ನೂ ಬಿಟ್ಟು ತೀರಿಹೋದನು.</w:t>
      </w:r>
    </w:p>
    <w:p/>
    <w:p>
      <w:r xmlns:w="http://schemas.openxmlformats.org/wordprocessingml/2006/main">
        <w:t xml:space="preserve">1. ರೂತ್‌ನಲ್ಲಿ ದೇವರ ವಿಮೋಚನೆ: ಕಷ್ಟದ ಸಮಯದಲ್ಲಿ ಭರವಸೆ</w:t>
      </w:r>
    </w:p>
    <w:p/>
    <w:p>
      <w:r xmlns:w="http://schemas.openxmlformats.org/wordprocessingml/2006/main">
        <w:t xml:space="preserve">2. ದಿ ಚಾಲೆಂಜ್ ಆಫ್ ಲಾಸ್ ಅಂಡ್ ಗ್ರೀಫ್: ಎ ಸ್ಟಡಿ ಆಫ್ ರೂತ್ 1</w:t>
      </w:r>
    </w:p>
    <w:p/>
    <w:p>
      <w:r xmlns:w="http://schemas.openxmlformats.org/wordprocessingml/2006/main">
        <w:t xml:space="preserve">1. ಕೀರ್ತನೆ 34:18 ಭಗವಂತನು ಮುರಿದ ಹೃದಯದವರಿಗೆ ಹತ್ತಿರವಾಗಿದ್ದಾನೆ ಮತ್ತು ಆತ್ಮದಲ್ಲಿ ನಜ್ಜುಗುಜ್ಜಾದವರನ್ನು ರಕ್ಷಿಸುತ್ತಾನೆ.</w:t>
      </w:r>
    </w:p>
    <w:p/>
    <w:p>
      <w:r xmlns:w="http://schemas.openxmlformats.org/wordprocessingml/2006/main">
        <w:t xml:space="preserve">2.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ರೂತಳು 1:4 ಅವರು ಮೋವಾಬಿನ ಸ್ತ್ರೀಯರನ್ನು ತೆಗೆದುಕೊಂಡರು; ಒಬ್ಬನ ಹೆಸರು ಒರ್ಪಾ, ಇನ್ನೊಬ್ಬಳ ಹೆಸರು ರೂತ್; ಅವರು ಸುಮಾರು ಹತ್ತು ವರ್ಷಗಳ ಕಾಲ ಅಲ್ಲಿ ವಾಸಿಸುತ್ತಿದ್ದರು.</w:t>
      </w:r>
    </w:p>
    <w:p/>
    <w:p>
      <w:r xmlns:w="http://schemas.openxmlformats.org/wordprocessingml/2006/main">
        <w:t xml:space="preserve">ಎಲಿಮೆಲೆಕ್ ಮತ್ತು ಅವನ ಇಬ್ಬರು ಮಕ್ಕಳಾದ ಮಹ್ಲೋನ್ ಮತ್ತು ಚಿಲ್ಯೋನ್, ಬೇತ್ಲೆಹೆಮ್ನಲ್ಲಿನ ಕ್ಷಾಮದಿಂದ ತಪ್ಪಿಸಿಕೊಳ್ಳಲು ಮೋವಾಬ್ಗೆ ಪ್ರಯಾಣಿಸಿದರು. ಅವರು ಓರ್ಪಾ ಮತ್ತು ರೂತ್ ಎಂಬ ಇಬ್ಬರು ಮೋವಾಬ್ಯರನ್ನು ವಿವಾಹವಾದರು ಮತ್ತು ಸುಮಾರು ಹತ್ತು ವರ್ಷಗಳ ಕಾಲ ಮೋವಾಬಿನಲ್ಲಿ ಇದ್ದರು.</w:t>
      </w:r>
    </w:p>
    <w:p/>
    <w:p>
      <w:r xmlns:w="http://schemas.openxmlformats.org/wordprocessingml/2006/main">
        <w:t xml:space="preserve">1. ಕಷ್ಟದ ಸಮಯದಲ್ಲಿ ಶಕ್ತಿಯನ್ನು ಕಂಡುಹಿಡಿಯುವುದು</w:t>
      </w:r>
    </w:p>
    <w:p/>
    <w:p>
      <w:r xmlns:w="http://schemas.openxmlformats.org/wordprocessingml/2006/main">
        <w:t xml:space="preserve">2. ಪ್ರೀತಿ ಮತ್ತು ನಿಷ್ಠೆಯ ಶಕ್ತಿ</w:t>
      </w:r>
    </w:p>
    <w:p/>
    <w:p>
      <w:r xmlns:w="http://schemas.openxmlformats.org/wordprocessingml/2006/main">
        <w:t xml:space="preserve">1. ರೋಮನ್ನರು 12:12, ಭರವಸೆಯಲ್ಲಿ ಸಂತೋಷಪಡುವುದು; ಕ್ಲೇಶದಲ್ಲಿ ರೋಗಿಯ; ಪ್ರಾರ್ಥನೆಯಲ್ಲಿ ತಕ್ಷಣ ಮುಂದುವರೆಯುವುದು.</w:t>
      </w:r>
    </w:p>
    <w:p/>
    <w:p>
      <w:r xmlns:w="http://schemas.openxmlformats.org/wordprocessingml/2006/main">
        <w:t xml:space="preserve">2. ಗಲಾತ್ಯ 6:2, ನೀವು ಒಬ್ಬರಿಗೊಬ್ಬರು ಭಾರವನ್ನು ಹೊರಿರಿ ಮತ್ತು ಆದ್ದರಿಂದ ಕ್ರಿಸ್ತನ ನಿಯಮವನ್ನು ಪೂರೈಸಿರಿ.</w:t>
      </w:r>
    </w:p>
    <w:p/>
    <w:p>
      <w:r xmlns:w="http://schemas.openxmlformats.org/wordprocessingml/2006/main">
        <w:t xml:space="preserve">ರೂತಳು 1:5 ಮಹ್ಲೋನ್ ಮತ್ತು ಕಿಲ್ಯೋನ್ ಇಬ್ಬರೂ ಸತ್ತರು; ಮತ್ತು ಮಹಿಳೆ ತನ್ನ ಇಬ್ಬರು ಪುತ್ರರು ಮತ್ತು ಅವಳ ಪತಿಯಿಂದ ಉಳಿದಿದ್ದಳು.</w:t>
      </w:r>
    </w:p>
    <w:p/>
    <w:p>
      <w:r xmlns:w="http://schemas.openxmlformats.org/wordprocessingml/2006/main">
        <w:t xml:space="preserve">ಪತಿ ಮತ್ತು ಇಬ್ಬರು ಪುತ್ರರ ಮರಣದ ನಂತರ ಮಹಿಳೆ ಒಂಟಿಯಾಗಿದ್ದರು.</w:t>
      </w:r>
    </w:p>
    <w:p/>
    <w:p>
      <w:r xmlns:w="http://schemas.openxmlformats.org/wordprocessingml/2006/main">
        <w:t xml:space="preserve">1: ನಮ್ಮ ಕರಾಳ ಕ್ಷಣಗಳಲ್ಲಿಯೂ ದೇವರು ನಮ್ಮೊಂದಿಗಿದ್ದಾನೆ.</w:t>
      </w:r>
    </w:p>
    <w:p/>
    <w:p>
      <w:r xmlns:w="http://schemas.openxmlformats.org/wordprocessingml/2006/main">
        <w:t xml:space="preserve">2: ಪರೀಕ್ಷೆಯ ಸಮಯದಲ್ಲಿ ಪರಿಶ್ರಮವು ಹೆಚ್ಚಿನ ಶಕ್ತಿ ಮತ್ತು ಭರವಸೆಯನ್ನು ತರುತ್ತದೆ.</w:t>
      </w:r>
    </w:p>
    <w:p/>
    <w:p>
      <w:r xmlns:w="http://schemas.openxmlformats.org/wordprocessingml/2006/main">
        <w:t xml:space="preserve">1: ರೋಮನ್ನರು 5:3-5 - "ಅಷ್ಟೇ ಅಲ್ಲ, ಆದರೆ ನಾವು ನಮ್ಮ ಸಂಕಟಗಳಲ್ಲಿಯೂ ಸಹ ವೈಭವೀಕರಿಸುತ್ತೇವೆ, ಏಕೆಂದರೆ ದುಃಖವು ಪರಿಶ್ರಮ, ಪರಿಶ್ರಮ, ಪಾತ್ರ ಮತ್ತು ಪಾತ್ರ, ಭರವಸೆಯನ್ನು ಉಂಟುಮಾಡುತ್ತದೆ ಎಂದು ನಮಗೆ ತಿಳಿದಿದೆ. ಮತ್ತು ಭರವಸೆಯು ನಮ್ಮನ್ನು ಅವಮಾನಗೊಳಿಸುವುದಿಲ್ಲ, ಏಕೆಂದರೆ ದೇವರು ನಮಗೆ ಕೊಡಲ್ಪಟ್ಟಿರುವ ಪವಿತ್ರಾತ್ಮನ ಮೂಲಕ ನಮ್ಮ ಹೃದಯದಲ್ಲಿ ಪ್ರೀತಿಯನ್ನು ಸುರಿಯಲಾಗಿದೆ.</w:t>
      </w:r>
    </w:p>
    <w:p/>
    <w:p>
      <w:r xmlns:w="http://schemas.openxmlformats.org/wordprocessingml/2006/main">
        <w:t xml:space="preserve">2: ಯೆಶಾಯ 43: 2 - "ನೀನು ನೀರಿನಲ್ಲಿ ಹಾದುಹೋದಾಗ, ನಾನು ನಿಮ್ಮೊಂದಿಗೆ ಇರುತ್ತೇನೆ; ಮತ್ತು ನೀವು ನದಿಗಳನ್ನು ಹಾದುಹೋದಾಗ, ಅವರು ನಿಮ್ಮ ಮೇಲೆ ಗುಡಿಸುವುದಿಲ್ಲ, ನೀವು ಬೆಂಕಿಯ ಮೂಲಕ ನಡೆದಾಗ, ನೀವು ಸುಡುವುದಿಲ್ಲ; ಜ್ವಾಲೆಯು ನಿಮ್ಮನ್ನು ಸುಡುವುದಿಲ್ಲ."</w:t>
      </w:r>
    </w:p>
    <w:p/>
    <w:p>
      <w:r xmlns:w="http://schemas.openxmlformats.org/wordprocessingml/2006/main">
        <w:t xml:space="preserve">ರೂತಳು 1:6 ಆಗ ಅವಳು ಮೋವಾಬ್ ದೇಶದಿಂದ ಹಿಂದಿರುಗುವ ಹಾಗೆ ತನ್ನ ಸೊಸೆಯರ ಸಂಗಡ ಎದ್ದಳು.</w:t>
      </w:r>
    </w:p>
    <w:p/>
    <w:p>
      <w:r xmlns:w="http://schemas.openxmlformats.org/wordprocessingml/2006/main">
        <w:t xml:space="preserve">ದೇವರು ತನ್ನ ಜನರನ್ನು ಆಹಾರದಿಂದ ಆಶೀರ್ವದಿಸಿದ್ದಾನೆ ಎಂಬ ಸುದ್ದಿಯನ್ನು ಕೇಳಿದ ನಂತರ ನವೋಮಿ ತನ್ನ ಸೊಸೆಯರೊಂದಿಗೆ ಯೆಹೂದಕ್ಕೆ ಮರಳಲು ನಿರ್ಧರಿಸಿದಳು.</w:t>
      </w:r>
    </w:p>
    <w:p/>
    <w:p>
      <w:r xmlns:w="http://schemas.openxmlformats.org/wordprocessingml/2006/main">
        <w:t xml:space="preserve">1. ಎಲ್ಲಾ ಸಂದರ್ಭಗಳಲ್ಲಿ ದೇವರ ಅನುಗ್ರಹ ನಮಗೆ ಸಾಕಾಗುತ್ತದೆ.</w:t>
      </w:r>
    </w:p>
    <w:p/>
    <w:p>
      <w:r xmlns:w="http://schemas.openxmlformats.org/wordprocessingml/2006/main">
        <w:t xml:space="preserve">2. ಕಷ್ಟದ ಸಮಯದಲ್ಲಿ ನಂಬಿಕೆಯ ಶಕ್ತಿ.</w:t>
      </w:r>
    </w:p>
    <w:p/>
    <w:p>
      <w:r xmlns:w="http://schemas.openxmlformats.org/wordprocessingml/2006/main">
        <w:t xml:space="preserve">1. 2 ಕೊರಿಂಥಿಯಾನ್ಸ್ 12: 9-10 - "ಆದರೆ ಅವನು ನನಗೆ ಹೇಳಿದನು, ನನ್ನ ಕೃಪೆಯು ನಿನಗೆ ಸಾಕು, ಏಕೆಂದರೆ ನನ್ನ ಶಕ್ತಿಯು ದೌರ್ಬಲ್ಯದಲ್ಲಿ ಪರಿಪೂರ್ಣವಾಗಿದೆ. ಆದ್ದರಿಂದ ನಾನು ನನ್ನ ದೌರ್ಬಲ್ಯಗಳ ಬಗ್ಗೆ ಹೆಚ್ಚು ಸಂತೋಷದಿಂದ ಹೆಮ್ಮೆಪಡುತ್ತೇನೆ, ಆದ್ದರಿಂದ ಕ್ರಿಸ್ತನ ಶಕ್ತಿ ನನ್ನ ಮೇಲೆ ವಿಶ್ರಾಂತಿ ಪಡೆಯಬಹುದು.</w:t>
      </w:r>
    </w:p>
    <w:p/>
    <w:p>
      <w:r xmlns:w="http://schemas.openxmlformats.org/wordprocessingml/2006/main">
        <w:t xml:space="preserve">2. ಹಬಕ್ಕುಕ್ 2:4 - ನೋಡಿ, ಶತ್ರು ಉಬ್ಬಿಕೊಂಡಿದ್ದಾನೆ; ಅವನ ಆಸೆಗಳು ನೇರವಾಗಿರುವುದಿಲ್ಲ ಆದರೆ ನೀತಿವಂತನು ತನ್ನ ನಂಬಿಗಸ್ತಿಕೆಯಿಂದ ಜೀವಿಸುವನು.</w:t>
      </w:r>
    </w:p>
    <w:p/>
    <w:p>
      <w:r xmlns:w="http://schemas.openxmlformats.org/wordprocessingml/2006/main">
        <w:t xml:space="preserve">ರೂತಳು 1:7 ಆದದರಿಂದ ಆಕೆಯು ತನ್ನ ಇಬ್ಬರು ಸೊಸೆಯರ ಜೊತೆಯಲ್ಲಿ ತಾನು ಇದ್ದ ಸ್ಥಳದಿಂದ ಹೊರಟುಹೋದಳು. ಮತ್ತು ಅವರು ಯೆಹೂದ ದೇಶಕ್ಕೆ ಹಿಂದಿರುಗುವ ಮಾರ್ಗದಲ್ಲಿ ಹೋದರು.</w:t>
      </w:r>
    </w:p>
    <w:p/>
    <w:p>
      <w:r xmlns:w="http://schemas.openxmlformats.org/wordprocessingml/2006/main">
        <w:t xml:space="preserve">ನೊವೊಮಿ ಮತ್ತು ಅವಳ ಇಬ್ಬರು ಸೊಸೆಯರು ಯೆಹೂದ ದೇಶಕ್ಕೆ ಹಿಂದಿರುಗಲು ಮೋವಾಬ್‌ನಿಂದ ಹೊರಟರು.</w:t>
      </w:r>
    </w:p>
    <w:p/>
    <w:p>
      <w:r xmlns:w="http://schemas.openxmlformats.org/wordprocessingml/2006/main">
        <w:t xml:space="preserve">1. ಪರಿಶ್ರಮದ ಶಕ್ತಿ: ನವೋಮಿಯ ಪ್ರಯಾಣದ ಒಂದು ನೋಟ</w:t>
      </w:r>
    </w:p>
    <w:p/>
    <w:p>
      <w:r xmlns:w="http://schemas.openxmlformats.org/wordprocessingml/2006/main">
        <w:t xml:space="preserve">2. ರೂತ್ ಅವರ ನಿಷ್ಠೆಯು ಇತಿಹಾಸದ ಹಾದಿಯನ್ನು ಹೇಗೆ ಬದಲಾಯಿಸಿತು</w:t>
      </w:r>
    </w:p>
    <w:p/>
    <w:p>
      <w:r xmlns:w="http://schemas.openxmlformats.org/wordprocessingml/2006/main">
        <w:t xml:space="preserve">1. ರೋಮನ್ನರು 5: 3-5 - ಅಷ್ಟೇ ಅಲ್ಲ, ಆದರೆ ನಾವು ನಮ್ಮ ದುಃಖಗಳಲ್ಲಿಯೂ ಸಹ ವೈಭವೀಕರಿಸುತ್ತೇವೆ, ಏಕೆಂದರೆ ದುಃಖವು ಪರಿಶ್ರಮವನ್ನು ಉಂಟುಮಾಡುತ್ತದೆ ಎಂದು ನಮಗೆ ತಿಳಿದಿದೆ; 4 ಪರಿಶ್ರಮ, ಪಾತ್ರ; ಮತ್ತು ಪಾತ್ರ, ಭರವಸೆ. 5 ಮತ್ತು ಭರವಸೆಯು ನಮ್ಮನ್ನು ನಾಚಿಕೆಪಡಿಸುವುದಿಲ್ಲ, ಏಕೆಂದರೆ ನಮಗೆ ಕೊಡಲ್ಪಟ್ಟಿರುವ ಪವಿತ್ರಾತ್ಮದ ಮೂಲಕ ದೇವರ ಪ್ರೀತಿಯು ನಮ್ಮ ಹೃದಯಗಳಲ್ಲಿ ಸುರಿಯಲ್ಪಟ್ಟಿದೆ.</w:t>
      </w:r>
    </w:p>
    <w:p/>
    <w:p>
      <w:r xmlns:w="http://schemas.openxmlformats.org/wordprocessingml/2006/main">
        <w:t xml:space="preserve">2. ಹೀಬ್ರೂ 11:1 - ಈಗ ನಂಬಿಕೆಯು ನಾವು ಏನನ್ನು ನಿರೀಕ್ಷಿಸುತ್ತೇವೋ ಅದರಲ್ಲಿ ವಿಶ್ವಾಸ ಮತ್ತು ನಾವು ನೋಡದಿರುವ ಬಗ್ಗೆ ಭರವಸೆ.</w:t>
      </w:r>
    </w:p>
    <w:p/>
    <w:p>
      <w:r xmlns:w="http://schemas.openxmlformats.org/wordprocessingml/2006/main">
        <w:t xml:space="preserve">ರೂತಳು 1:8 ನೊವೊಮಿಯು ತನ್ನ ಇಬ್ಬರು ಸೊಸೆಯರಿಗೆ--ಹೋಗು, ಪ್ರತಿಯೊಬ್ಬನು ತನ್ನ ತಾಯಿಯ ಮನೆಗೆ ಹಿಂದಿರುಗು;</w:t>
      </w:r>
    </w:p>
    <w:p/>
    <w:p>
      <w:r xmlns:w="http://schemas.openxmlformats.org/wordprocessingml/2006/main">
        <w:t xml:space="preserve">ನವೋಮಿ ತನ್ನ ಇಬ್ಬರು ಸೊಸೆಯರನ್ನು ತಮ್ಮ ತಾಯಿಯ ಮನೆಗೆ ಹಿಂದಿರುಗುವಂತೆ ಪ್ರೋತ್ಸಾಹಿಸುತ್ತಾಳೆ ಮತ್ತು ಅವರ ಮೇಲೆ ದೇವರ ದಯೆಗಾಗಿ ಪ್ರಾರ್ಥಿಸುತ್ತಾಳೆ.</w:t>
      </w:r>
    </w:p>
    <w:p/>
    <w:p>
      <w:r xmlns:w="http://schemas.openxmlformats.org/wordprocessingml/2006/main">
        <w:t xml:space="preserve">1. ದಯೆಯ ಶಕ್ತಿ: ನವೋಮಿ ತನ್ನ ಸೊಸೆಯನ್ನು ಆಶೀರ್ವದಿಸಿದ ಉದಾಹರಣೆ.</w:t>
      </w:r>
    </w:p>
    <w:p/>
    <w:p>
      <w:r xmlns:w="http://schemas.openxmlformats.org/wordprocessingml/2006/main">
        <w:t xml:space="preserve">2. ಮನೆಯ ಸೌಕರ್ಯ: ನಮ್ಮ ಕುಟುಂಬ ಮತ್ತು ಸ್ನೇಹಿತರಿಗೆ ಹಿಂದಿರುಗುವ ಪ್ರಾಮುಖ್ಯತೆ.</w:t>
      </w:r>
    </w:p>
    <w:p/>
    <w:p>
      <w:r xmlns:w="http://schemas.openxmlformats.org/wordprocessingml/2006/main">
        <w:t xml:space="preserve">1. ಗಲಾತ್ಯ 6:10 - "ಹಾಗಾದರೆ, ನಮಗೆ ಅವಕಾಶವಿರುವಾಗ, ನಾವು ಎಲ್ಲರಿಗೂ ಮತ್ತು ವಿಶೇಷವಾಗಿ ನಂಬಿಕೆಯ ಮನೆಯವರಿಗೆ ಒಳ್ಳೆಯದನ್ನು ಮಾಡೋಣ"</w:t>
      </w:r>
    </w:p>
    <w:p/>
    <w:p>
      <w:r xmlns:w="http://schemas.openxmlformats.org/wordprocessingml/2006/main">
        <w:t xml:space="preserve">2. ಜಾನ್ 15:12 - "ಇದು ನನ್ನ ಆಜ್ಞೆ, ನಾನು ನಿಮ್ಮನ್ನು ಪ್ರೀತಿಸಿದಂತೆಯೇ ನೀವು ಒಬ್ಬರನ್ನೊಬ್ಬರು ಪ್ರೀತಿಸಬೇಕು"</w:t>
      </w:r>
    </w:p>
    <w:p/>
    <w:p>
      <w:r xmlns:w="http://schemas.openxmlformats.org/wordprocessingml/2006/main">
        <w:t xml:space="preserve">ರೂತಳು 1:9 ನಿಮ್ಮಲ್ಲಿ ಪ್ರತಿಯೊಬ್ಬನು ತನ್ನ ಗಂಡನ ಮನೆಯಲ್ಲಿ ವಿಶ್ರಾಂತಿ ಪಡೆಯುವಂತೆ ಕರ್ತನು ನಿಮಗೆ ಅನುಗ್ರಹಿಸಲಿ. ನಂತರ ಅವಳು ಅವರನ್ನು ಚುಂಬಿಸಿದಳು; ಮತ್ತು ಅವರು ತಮ್ಮ ಧ್ವನಿಯನ್ನು ಎತ್ತಿದರು ಮತ್ತು ಅಳುತ್ತಿದ್ದರು.</w:t>
      </w:r>
    </w:p>
    <w:p/>
    <w:p>
      <w:r xmlns:w="http://schemas.openxmlformats.org/wordprocessingml/2006/main">
        <w:t xml:space="preserve">ಯೆಹೋವನು ರೂತ್ ಮತ್ತು ಅವಳ ಅತ್ತೆ ನೊವೊಮಿಗೆ ಪರಸ್ಪರರ ಮನೆಯಲ್ಲಿ ವಿಶ್ರಾಂತಿ ನೀಡುವ ಮೂಲಕ ಆಶೀರ್ವದಿಸಿದನು.</w:t>
      </w:r>
    </w:p>
    <w:p/>
    <w:p>
      <w:r xmlns:w="http://schemas.openxmlformats.org/wordprocessingml/2006/main">
        <w:t xml:space="preserve">1. ಆಶೀರ್ವಾದದ ಶಕ್ತಿ: ದೇವರ ಅನುಗ್ರಹವು ಹೇಗೆ ವಿಶ್ರಾಂತಿ ನೀಡುತ್ತದೆ</w:t>
      </w:r>
    </w:p>
    <w:p/>
    <w:p>
      <w:r xmlns:w="http://schemas.openxmlformats.org/wordprocessingml/2006/main">
        <w:t xml:space="preserve">2. ಕುಟುಂಬದ ಸೌಕರ್ಯ: ನಮ್ಮ ಪ್ರೀತಿಪಾತ್ರರಲ್ಲಿ ಆಶ್ರಯ ಪಡೆಯುವುದು</w:t>
      </w:r>
    </w:p>
    <w:p/>
    <w:p>
      <w:r xmlns:w="http://schemas.openxmlformats.org/wordprocessingml/2006/main">
        <w:t xml:space="preserve">1. ಜೆನೆಸಿಸ್ 28:15 "ಇಗೋ, ನಾನು ನಿಮ್ಮೊಂದಿಗಿದ್ದೇನೆ ಮತ್ತು ನೀವು ಎಲ್ಲಿಗೆ ಹೋದರೂ ನಿಮ್ಮನ್ನು ಕಾಪಾಡುತ್ತೇನೆ ಮತ್ತು ನಿಮ್ಮನ್ನು ಈ ದೇಶಕ್ಕೆ ಹಿಂತಿರುಗಿಸುವೆನು; ನಾನು ನಿಮಗೆ ಹೇಳಿದ್ದನ್ನು ಮಾಡುವವರೆಗೂ ನಾನು ನಿನ್ನನ್ನು ಬಿಡುವುದಿಲ್ಲ."</w:t>
      </w:r>
    </w:p>
    <w:p/>
    <w:p>
      <w:r xmlns:w="http://schemas.openxmlformats.org/wordprocessingml/2006/main">
        <w:t xml:space="preserve">2. ಕೀರ್ತನೆ 91:1 "ಪರಮಾತ್ಮನ ಆಶ್ರಯದಲ್ಲಿ ವಾಸಿಸುವವನು ಸರ್ವಶಕ್ತನ ನೆರಳಿನಲ್ಲಿ ನೆಲೆಸುತ್ತಾನೆ."</w:t>
      </w:r>
    </w:p>
    <w:p/>
    <w:p>
      <w:r xmlns:w="http://schemas.openxmlformats.org/wordprocessingml/2006/main">
        <w:t xml:space="preserve">Ruth 1:10 ಅವರು ಆಕೆಗೆ--ನಿಶ್ಚಯವಾಗಿಯೂ ನಾವು ನಿನ್ನ ಸಂಗಡ ನಿನ್ನ ಜನರ ಬಳಿಗೆ ಹಿಂದಿರುಗುವೆವು ಅಂದರು.</w:t>
      </w:r>
    </w:p>
    <w:p/>
    <w:p>
      <w:r xmlns:w="http://schemas.openxmlformats.org/wordprocessingml/2006/main">
        <w:t xml:space="preserve">ನವೋಮಿ ಮತ್ತು ಅವಳ ಸೊಸೆಯರಾದ ರೂತ್ ಮತ್ತು ಓರ್ಪಾ ಅವರು ತಮ್ಮ ಭವಿಷ್ಯದ ಯೋಜನೆಗಳನ್ನು ಚರ್ಚಿಸಿದರು. ನವೋಮಿ ಅವರು ತಮ್ಮ ಕುಟುಂಬಗಳಿಗೆ ಹಿಂತಿರುಗುವಂತೆ ಒತ್ತಾಯಿಸಿದರು, ಆದರೆ ರೂತ್ ಅವರು ನವೋಮಿಯೊಂದಿಗೆ ಇರಬೇಕೆಂದು ಒತ್ತಾಯಿಸಿದರು.</w:t>
      </w:r>
    </w:p>
    <w:p/>
    <w:p>
      <w:r xmlns:w="http://schemas.openxmlformats.org/wordprocessingml/2006/main">
        <w:t xml:space="preserve">1. ನಿಷ್ಠೆಯ ಶಕ್ತಿ: ನವೋಮಿಗೆ ರುತ್‌ಳ ಬದ್ಧತೆಯನ್ನು ಅನ್ವೇಷಿಸುವುದು</w:t>
      </w:r>
    </w:p>
    <w:p/>
    <w:p>
      <w:r xmlns:w="http://schemas.openxmlformats.org/wordprocessingml/2006/main">
        <w:t xml:space="preserve">2. ಆಯ್ಕೆಯ ಶಕ್ತಿ: ರೂತ್ ಮತ್ತು ಓರ್ಪಾ ಅವರ ವಿಭಿನ್ನ ಮಾರ್ಗಗಳನ್ನು ಅರ್ಥಮಾಡಿಕೊಳ್ಳುವುದು</w:t>
      </w:r>
    </w:p>
    <w:p/>
    <w:p>
      <w:r xmlns:w="http://schemas.openxmlformats.org/wordprocessingml/2006/main">
        <w:t xml:space="preserve">1. ನಾಣ್ಣುಡಿಗಳು 18:24 - ಅನೇಕ ಒಡನಾಡಿಗಳ ಮನುಷ್ಯ ಹಾಳಾಗಬಹುದು, ಆದರೆ ಸಹೋದರನಿಗಿಂತ ಹತ್ತಿರವಿರುವ ಸ್ನೇಹಿತನಿದ್ದಾನೆ.</w:t>
      </w:r>
    </w:p>
    <w:p/>
    <w:p>
      <w:r xmlns:w="http://schemas.openxmlformats.org/wordprocessingml/2006/main">
        <w:t xml:space="preserve">2. ರೋಮನ್ನರು 12:10 - ಸಹೋದರ ವಾತ್ಸಲ್ಯದಿಂದ ಒಬ್ಬರನ್ನೊಬ್ಬರು ಪ್ರೀತಿಸಿ. ಗೌರವವನ್ನು ತೋರಿಸುವುದರಲ್ಲಿ ಒಬ್ಬರನ್ನೊಬ್ಬರು ಮೀರಿಸಿರಿ.</w:t>
      </w:r>
    </w:p>
    <w:p/>
    <w:p>
      <w:r xmlns:w="http://schemas.openxmlformats.org/wordprocessingml/2006/main">
        <w:t xml:space="preserve">ರೂತಳು 1:11 ಅದಕ್ಕೆ ನೊವೊಮಿ--ನನ್ನ ಹೆಣ್ಣುಮಕ್ಕಳೇ, ತಿರುಗಿಕೊಳ್ಳಿರಿ, ನೀವು ನನ್ನ ಸಂಗಡ ಏಕೆ ಹೋಗುವಿರಿ ಅಂದಳು. ನನ್ನ ಹೊಟ್ಟೆಯಲ್ಲಿ ಇನ್ನೂ ಯಾರಾದರೂ ಮಕ್ಕಳು ಇದ್ದಾರೆಯೇ, ಅವರು ನಿಮಗೆ ಗಂಡರಾಗುತ್ತಾರೆಯೇ?</w:t>
      </w:r>
    </w:p>
    <w:p/>
    <w:p>
      <w:r xmlns:w="http://schemas.openxmlformats.org/wordprocessingml/2006/main">
        <w:t xml:space="preserve">ನವೋಮಿಯ ಹೆಣ್ಣುಮಕ್ಕಳು ಅವಳು ನಿರ್ಗತಿಕಳಾಗಿದ್ದರೂ ಅವಳೊಂದಿಗೆ ಇರಲು ಕೇಳುತ್ತಾಳೆ, ಆದರೆ ಅವಳು ಅವರಿಗೆ ಹೊರೆಯಾಗಲು ಬಯಸದೆ ನಿರಾಕರಿಸುತ್ತಾಳೆ.</w:t>
      </w:r>
    </w:p>
    <w:p/>
    <w:p>
      <w:r xmlns:w="http://schemas.openxmlformats.org/wordprocessingml/2006/main">
        <w:t xml:space="preserve">1. ಸಂಕಟ ಮತ್ತು ನಷ್ಟದ ಮಧ್ಯೆ ದೇವರ ನಿಷ್ಠೆ.</w:t>
      </w:r>
    </w:p>
    <w:p/>
    <w:p>
      <w:r xmlns:w="http://schemas.openxmlformats.org/wordprocessingml/2006/main">
        <w:t xml:space="preserve">2. ಕಷ್ಟದ ಸಮಯದಲ್ಲಿ ಕುಟುಂಬ ಮತ್ತು ಸ್ನೇಹದ ಶಕ್ತಿ.</w:t>
      </w:r>
    </w:p>
    <w:p/>
    <w:p>
      <w:r xmlns:w="http://schemas.openxmlformats.org/wordprocessingml/2006/main">
        <w:t xml:space="preserve">1. ಪ್ರಲಾಪಗಳು 3:22-23 - "ಭಗವಂತನ ದೃಢವಾದ ಪ್ರೀತಿ ಎಂದಿಗೂ ನಿಲ್ಲುವುದಿಲ್ಲ; ಆತನ ಕರುಣೆಗಳು ಎಂದಿಗೂ ಕೊನೆಗೊಳ್ಳುವುದಿಲ್ಲ; ಅವು ಪ್ರತಿದಿನ ಬೆಳಿಗ್ಗೆ ಹೊಸವು; ನಿಮ್ಮ ನಿಷ್ಠೆ ದೊಡ್ಡದು."</w:t>
      </w:r>
    </w:p>
    <w:p/>
    <w:p>
      <w:r xmlns:w="http://schemas.openxmlformats.org/wordprocessingml/2006/main">
        <w:t xml:space="preserve">2. ರೋಮನ್ನರು 12:15 - "ಸಂತೋಷಪಡುವವರೊಂದಿಗೆ ಹಿಗ್ಗು, ಅಳುವವರೊಂದಿಗೆ ಅಳು."</w:t>
      </w:r>
    </w:p>
    <w:p/>
    <w:p>
      <w:r xmlns:w="http://schemas.openxmlformats.org/wordprocessingml/2006/main">
        <w:t xml:space="preserve">ರೂತಳು 1:12 ನನ್ನ ಹೆಣ್ಣುಮಕ್ಕಳೇ, ತಿರುಗಿ ಹೋಗು; ಏಕೆಂದರೆ ನಾನು ಗಂಡನನ್ನು ಹೊಂದಲು ತುಂಬಾ ವಯಸ್ಸಾಗಿದೆ. ನಾನು ಹೇಳುವುದಾದರೆ, ನನಗೆ ಭರವಸೆ ಇದೆ, ರಾತ್ರಿಯಲ್ಲಿ ನಾನು ಗಂಡನನ್ನು ಹೊಂದಿದ್ದೇನೆ ಮತ್ತು ಮಕ್ಕಳನ್ನು ಸಹ ಪಡೆಯುತ್ತೇನೆ;</w:t>
      </w:r>
    </w:p>
    <w:p/>
    <w:p>
      <w:r xmlns:w="http://schemas.openxmlformats.org/wordprocessingml/2006/main">
        <w:t xml:space="preserve">ರುತ್‌ಳ ಅತ್ತೆ ನವೋಮಿ ತನ್ನ ಸೊಸೆಯಂದಿರನ್ನು ತಮ್ಮ ಸ್ವಂತ ಜನರ ಕಡೆಗೆ ಹಿಂತಿರುಗಿ ಹೊಸ ಗಂಡಂದಿರನ್ನು ಹುಡುಕುವಂತೆ ಪ್ರೋತ್ಸಾಹಿಸುತ್ತಾಳೆ.</w:t>
      </w:r>
    </w:p>
    <w:p/>
    <w:p>
      <w:r xmlns:w="http://schemas.openxmlformats.org/wordprocessingml/2006/main">
        <w:t xml:space="preserve">1. ದೇವರ ಯೋಜನೆಯು ನಮ್ಮ ಯೋಜನೆಗಿಂತ ಹೆಚ್ಚಾಗಿ ದೊಡ್ಡದಾಗಿದೆ: ರೂತ್ 1:12</w:t>
      </w:r>
    </w:p>
    <w:p/>
    <w:p>
      <w:r xmlns:w="http://schemas.openxmlformats.org/wordprocessingml/2006/main">
        <w:t xml:space="preserve">2. ಕಷ್ಟದ ಸಮಯದಲ್ಲಿ ನಿಷ್ಠೆ: ರೂತ್ 1:12</w:t>
      </w:r>
    </w:p>
    <w:p/>
    <w:p>
      <w:r xmlns:w="http://schemas.openxmlformats.org/wordprocessingml/2006/main">
        <w:t xml:space="preserve">1. ಮ್ಯಾಥ್ಯೂ 19:26 - "ಮನುಷ್ಯನಿಗೆ ಇದು ಅಸಾಧ್ಯ, ಆದರೆ ದೇವರಿಗೆ ಎಲ್ಲವೂ ಸಾಧ್ಯ."</w:t>
      </w:r>
    </w:p>
    <w:p/>
    <w:p>
      <w:r xmlns:w="http://schemas.openxmlformats.org/wordprocessingml/2006/main">
        <w:t xml:space="preserve">2. ಯೆಶಾಯ 40:31 - "ಆದರೆ ಭಗವಂತನಿಗಾಗಿ ಕಾಯುವವರು ತಮ್ಮ ಬಲವನ್ನು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ರೂತ್ 1:13 ಅವರು ಬೆಳೆಯುವ ತನಕ ನೀವು ಅವರಿಗಾಗಿ ಕಾಯುತ್ತೀರಾ? ನೀವು ಗಂಡಂದಿರನ್ನು ಹೊಂದದೆ ಅವರಿಗಾಗಿ ಉಳಿಯುತ್ತೀರಾ? ಇಲ್ಲ, ನನ್ನ ಹೆಣ್ಣುಮಕ್ಕಳು; ಯಾಕಂದರೆ ಕರ್ತನ ಹಸ್ತವು ನನಗೆ ವಿರುದ್ಧವಾಗಿ ಹೊರಟಿರುವುದು ನಿಮ್ಮ ನಿಮಿತ್ತ ನನಗೆ ಬಹಳ ದುಃಖವಾಗಿದೆ.</w:t>
      </w:r>
    </w:p>
    <w:p/>
    <w:p>
      <w:r xmlns:w="http://schemas.openxmlformats.org/wordprocessingml/2006/main">
        <w:t xml:space="preserve">ನವೋಮಿ ತನ್ನ ಸೊಸೆಯರಿಗೆ ಗಂಡಂದಿರನ್ನು ಹುಡುಕುವ ಸಲುವಾಗಿ ಅವರು ಬೆಳೆಯುವವರೆಗೆ ಕಾಯಲು ಸಾಧ್ಯವಿಲ್ಲ ಮತ್ತು ಭಗವಂತನ ಹಸ್ತವು ತನ್ನ ವಿರುದ್ಧವಾಗಿದೆ ಎಂದು ದುಃಖಿಸುತ್ತದೆ ಎಂದು ಹೇಳುತ್ತಾಳೆ.</w:t>
      </w:r>
    </w:p>
    <w:p/>
    <w:p>
      <w:r xmlns:w="http://schemas.openxmlformats.org/wordprocessingml/2006/main">
        <w:t xml:space="preserve">1. ದೇವರ ಪ್ರಾವಿಡೆನ್ಸ್: ಕಷ್ಟದ ಸಮಯದಲ್ಲಿ ಭಗವಂತನನ್ನು ನಂಬುವುದು</w:t>
      </w:r>
    </w:p>
    <w:p/>
    <w:p>
      <w:r xmlns:w="http://schemas.openxmlformats.org/wordprocessingml/2006/main">
        <w:t xml:space="preserve">2. ದುಃಖವನ್ನು ಜಯಿಸುವುದು: ಭಗವಂತನ ಕೈಯಿಂದ ಜೀವಿಸುವುದು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ಜೇಮ್ಸ್ 1: 2-4 - ನನ್ನ ಸಹೋದರರೇ, ನೀವು ವಿವಿಧ ಪ್ರಲೋಭನೆಗಳಲ್ಲಿ ಬಿದ್ದಾಗ ಎಲ್ಲವನ್ನೂ ಸಂತೋಷವೆಂದು ಎಣಿಸಿ; ನಿಮ್ಮ ನಂಬಿಕೆಯ ಪ್ರಯತ್ನವು ತಾಳ್ಮೆಯನ್ನುಂಟುಮಾಡುತ್ತದೆ ಎಂದು ತಿಳಿದಿರುವುದು. ಆದರೆ ತಾಳ್ಮೆಯು ತನ್ನ ಪರಿಪೂರ್ಣವಾದ ಕೆಲಸವನ್ನು ಮಾಡಲಿ, ನೀವು ಪರಿಪೂರ್ಣರಾಗಿ ಮತ್ತು ಪರಿಪೂರ್ಣರಾಗಿ ಏನನ್ನೂ ಬಯಸುವುದಿಲ್ಲ.</w:t>
      </w:r>
    </w:p>
    <w:p/>
    <w:p>
      <w:r xmlns:w="http://schemas.openxmlformats.org/wordprocessingml/2006/main">
        <w:t xml:space="preserve">ರೂತ್ 1:14 ಅವರು ತಮ್ಮ ಧ್ವನಿಯನ್ನು ಎತ್ತಿದರು ಮತ್ತು ಮತ್ತೆ ಅಳುತ್ತಿದ್ದರು; ಆದರೆ ರೂತ್ ಅವಳೊಂದಿಗೆ ಅಂಟಿಕೊಳ್ಳುತ್ತಾಳೆ.</w:t>
      </w:r>
    </w:p>
    <w:p/>
    <w:p>
      <w:r xmlns:w="http://schemas.openxmlformats.org/wordprocessingml/2006/main">
        <w:t xml:space="preserve">ಓರ್ಪಾ ತನ್ನ ಅತ್ತೆಗೆ ವಿದಾಯ ಹೇಳಿದಳು, ರೂತ್ ತನ್ನೊಂದಿಗೆ ಉಳಿಯಲು ಮತ್ತು ಉಳಿಯಲು ನಿರ್ಧರಿಸಿದಳು.</w:t>
      </w:r>
    </w:p>
    <w:p/>
    <w:p>
      <w:r xmlns:w="http://schemas.openxmlformats.org/wordprocessingml/2006/main">
        <w:t xml:space="preserve">1. ಬದ್ಧತೆಯ ಶಕ್ತಿ: ರೂತ್ ಅವರ ನಿಷ್ಠೆಯನ್ನು ಪರೀಕ್ಷಿಸುವುದು</w:t>
      </w:r>
    </w:p>
    <w:p/>
    <w:p>
      <w:r xmlns:w="http://schemas.openxmlformats.org/wordprocessingml/2006/main">
        <w:t xml:space="preserve">2. ಕಟ್ಟುಪಾಡುಗಳು ಮತ್ತು ಆಸೆಗಳ ನಡುವೆ ಆಯ್ಕೆ: ಓರ್ಪಾ ಅವರ ಸಂದಿಗ್ಧತೆ</w:t>
      </w:r>
    </w:p>
    <w:p/>
    <w:p>
      <w:r xmlns:w="http://schemas.openxmlformats.org/wordprocessingml/2006/main">
        <w:t xml:space="preserve">1. ಧರ್ಮೋಪದೇಶಕಾಂಡ 10:12-13 -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ಕರ್ತನನ್ನು ಸೇವಿಸುವುದು ನಿಮ್ಮ ಒಳಿತಿಗಾಗಿ ನಾನು ಈ ದಿನ ನಿಮಗೆ ಆಜ್ಞಾಪಿಸುತ್ತಿರುವ ಕರ್ತನ ಆಜ್ಞೆಗಳನ್ನು ಮತ್ತು ನಿಯಮಗಳನ್ನು ನಿಮ್ಮ ಪೂರ್ಣ ಹೃದಯದಿಂದ ಮತ್ತು ನಿಮ್ಮ ಪೂರ್ಣ ಆತ್ಮದಿಂದ ಕೈಕೊಳ್ಳಬೇಕೆ?</w:t>
      </w:r>
    </w:p>
    <w:p/>
    <w:p>
      <w:r xmlns:w="http://schemas.openxmlformats.org/wordprocessingml/2006/main">
        <w:t xml:space="preserve">2. ಕೀರ್ತನೆ 119:30 - "ನಾನು ಸತ್ಯದ ಮಾರ್ಗವನ್ನು ಆರಿಸಿಕೊಂಡಿದ್ದೇನೆ; ನಾನು ನಿನ್ನ ನಿಯಮಗಳ ಮೇಲೆ ನನ್ನ ಹೃದಯವನ್ನು ಹೊಂದಿದ್ದೇನೆ."</w:t>
      </w:r>
    </w:p>
    <w:p/>
    <w:p>
      <w:r xmlns:w="http://schemas.openxmlformats.org/wordprocessingml/2006/main">
        <w:t xml:space="preserve">ರೂತಳು 1:15 ಅದಕ್ಕೆ ಅವಳು--ಇಗೋ, ನಿನ್ನ ಅತ್ತಿಗೆಯು ತನ್ನ ಜನರ ಬಳಿಗೆ ಮತ್ತು ತನ್ನ ದೇವರುಗಳ ಬಳಿಗೆ ಹಿಂತಿರುಗಿ ಹೋಗಿದ್ದಾಳೆ;</w:t>
      </w:r>
    </w:p>
    <w:p/>
    <w:p>
      <w:r xmlns:w="http://schemas.openxmlformats.org/wordprocessingml/2006/main">
        <w:t xml:space="preserve">ರೂತ್ ತನ್ನ ಸ್ವಂತ ಜನರು ಮತ್ತು ದೇವರುಗಳ ಬಳಿಗೆ ಹಿಂದಿರುಗುವ ಬದಲು ನವೋಮಿಯೊಂದಿಗೆ ಬೆಥ್ ಲೆಹೆಮ್‌ನಲ್ಲಿ ಉಳಿಯುವ ನಿರ್ಧಾರದಿಂದ ನಿಷ್ಠೆ ಮತ್ತು ನಂಬಿಕೆಯ ಒಂದು ದೊಡ್ಡ ಕಾರ್ಯವನ್ನು ಪ್ರದರ್ಶಿಸುತ್ತಾಳೆ.</w:t>
      </w:r>
    </w:p>
    <w:p/>
    <w:p>
      <w:r xmlns:w="http://schemas.openxmlformats.org/wordprocessingml/2006/main">
        <w:t xml:space="preserve">1: ದೇವರು ಮತ್ತು ಇತರ ವಿಶ್ವಾಸಿಗಳಿಗೆ ನಮ್ಮ ನಿಷ್ಠೆ ಮತ್ತು ನಿಷ್ಠೆಯು ನಮ್ಮ ಸ್ವಂತ ಆಸೆಗಳು ಮತ್ತು ಸೌಕರ್ಯಗಳಿಗಿಂತ ಆದ್ಯತೆಯನ್ನು ತೆಗೆದುಕೊಳ್ಳಬೇಕು.</w:t>
      </w:r>
    </w:p>
    <w:p/>
    <w:p>
      <w:r xmlns:w="http://schemas.openxmlformats.org/wordprocessingml/2006/main">
        <w:t xml:space="preserve">2: ನಿಸ್ವಾರ್ಥತೆ ಮತ್ತು ದೇವರಿಗೆ ಮತ್ತು ಇತರರಿಗೆ ಸಮರ್ಪಣೆಯ ರೂತ್ ಅವರ ಉದಾಹರಣೆಯನ್ನು ಎಲ್ಲಾ ವಿಶ್ವಾಸಿಗಳು ಅನುಕರಿಸಬೇಕು.</w:t>
      </w:r>
    </w:p>
    <w:p/>
    <w:p>
      <w:r xmlns:w="http://schemas.openxmlformats.org/wordprocessingml/2006/main">
        <w:t xml:space="preserve">1: ಮ್ಯಾಥ್ಯೂ 22: 37-39 ಮತ್ತು ಅವನು ಅವನಿಗೆ, “ನಿನ್ನ ದೇವರಾದ ಕರ್ತನನ್ನು ನಿನ್ನ ಪೂರ್ಣ ಹೃದಯದಿಂದ ಮತ್ತು ನಿನ್ನ ಪೂರ್ಣ ಆತ್ಮದಿಂದ ಮತ್ತು ನಿನ್ನ ಪೂರ್ಣ ಮನಸ್ಸಿನಿಂದ ಪ್ರೀತಿಸಬೇಕು. ಇದು ದೊಡ್ಡ ಮತ್ತು ಮೊದಲ ಆಜ್ಞೆಯಾಗಿದೆ. ಮತ್ತು ಎರಡನೆಯದು ಹೀಗಿದೆ: ನಿಮ್ಮ ನೆರೆಯವರನ್ನು ನಿಮ್ಮಂತೆಯೇ ಪ್ರೀತಿಸಬೇಕು.</w:t>
      </w:r>
    </w:p>
    <w:p/>
    <w:p>
      <w:r xmlns:w="http://schemas.openxmlformats.org/wordprocessingml/2006/main">
        <w:t xml:space="preserve">2: ಫಿಲಿಪ್ಪಿ 2: 3-4 ಸ್ವಾರ್ಥಿ ಮಹತ್ವಾಕಾಂಕ್ಷೆ ಅಥವಾ ಅಹಂಕಾರದಿಂದ ಏನನ್ನೂ ಮಾಡಬೇಡಿ, ಆದರೆ ನಮ್ರತೆಯಿಂದ ಇತರರನ್ನು ನಿಮಗಿಂತ ಹೆಚ್ಚು ಮಹತ್ವದ್ದಾಗಿ ಪರಿಗಣಿಸಿ. ನೀವು ಪ್ರತಿಯೊಬ್ಬರೂ ತನ್ನ ಸ್ವಂತ ಹಿತಾಸಕ್ತಿಗಳನ್ನು ಮಾತ್ರವಲ್ಲದೆ ಇತರರ ಹಿತಾಸಕ್ತಿಗಳನ್ನೂ ನೋಡಲಿ.</w:t>
      </w:r>
    </w:p>
    <w:p/>
    <w:p>
      <w:r xmlns:w="http://schemas.openxmlformats.org/wordprocessingml/2006/main">
        <w:t xml:space="preserve">ರೂತಳು 1:16 ರೂತಳು, &lt;&lt;ನಿನ್ನನ್ನು ಬಿಟ್ಟು ಹೋಗಬೇಡ ಅಥವಾ ನಿನ್ನನ್ನು ಹಿಂಬಾಲಿಸುವುದನ್ನು ಬಿಟ್ಟು ಹಿಂತಿರುಗಬೇಡ ಎಂದು ನನಗೆ ಬೇಡಬೇಡ; ಮತ್ತು ನೀನು ಎಲ್ಲಿ ವಾಸಮಾಡುತ್ತೀಯೋ ಅಲ್ಲಿ ನಾನು ವಾಸಮಾಡುವೆನು: ನಿನ್ನ ಜನರು ನನ್ನ ಜನರು ಮತ್ತು ನಿನ್ನ ದೇವರು ನನ್ನ ದೇವರು.</w:t>
      </w:r>
    </w:p>
    <w:p/>
    <w:p>
      <w:r xmlns:w="http://schemas.openxmlformats.org/wordprocessingml/2006/main">
        <w:t xml:space="preserve">ರೂತ್ ನವೋಮಿಗೆ ನಿಷ್ಠೆ ಮತ್ತು ನಿಷ್ಠೆಯನ್ನು ಪ್ರದರ್ಶಿಸುತ್ತಾಳೆ.</w:t>
      </w:r>
    </w:p>
    <w:p/>
    <w:p>
      <w:r xmlns:w="http://schemas.openxmlformats.org/wordprocessingml/2006/main">
        <w:t xml:space="preserve">1. ಸಂಬಂಧಗಳಲ್ಲಿ ನಿಷ್ಠೆ ಮತ್ತು ನಿಷ್ಠೆಯ ಪ್ರಾಮುಖ್ಯತೆ.</w:t>
      </w:r>
    </w:p>
    <w:p/>
    <w:p>
      <w:r xmlns:w="http://schemas.openxmlformats.org/wordprocessingml/2006/main">
        <w:t xml:space="preserve">2. ದೇವರ ನಿಬಂಧನೆ ಮತ್ತು ಆತನ ಜನರಿಗೆ ವಾಗ್ದಾನ.</w:t>
      </w:r>
    </w:p>
    <w:p/>
    <w:p>
      <w:r xmlns:w="http://schemas.openxmlformats.org/wordprocessingml/2006/main">
        <w:t xml:space="preserve">1. ಯೋಹಾನ 15:13 - ಒಬ್ಬ ಮನುಷ್ಯನು ತನ್ನ ಸ್ನೇಹಿತರಿಗಾಗಿ ತನ್ನ ಪ್ರಾಣವನ್ನು ಕೊಡುವುದಕ್ಕಿಂತ ಹೆಚ್ಚಿನ ಪ್ರೀತಿಯು ಮನುಷ್ಯನಿಗೆ ಇಲ್ಲ.</w:t>
      </w:r>
    </w:p>
    <w:p/>
    <w:p>
      <w:r xmlns:w="http://schemas.openxmlformats.org/wordprocessingml/2006/main">
        <w:t xml:space="preserve">2. ರೋಮನ್ನರು 12:10 - ಸಹೋದರ ಪ್ರೀತಿಯಿಂದ ಒಬ್ಬರಿಗೊಬ್ಬರು ದಯೆಯಿಂದ ಪ್ರೀತಿಯಿಂದಿರಿ; ಗೌರವಾರ್ಥವಾಗಿ ಒಬ್ಬರಿಗೊಬ್ಬರು ಆದ್ಯತೆ ನೀಡುತ್ತಾರೆ.</w:t>
      </w:r>
    </w:p>
    <w:p/>
    <w:p>
      <w:r xmlns:w="http://schemas.openxmlformats.org/wordprocessingml/2006/main">
        <w:t xml:space="preserve">Ruth 1:17 ನೀನು ಎಲ್ಲಿ ಸಾಯುತ್ತೀಯೋ ಅಲ್ಲಿ ನಾನು ಸಾಯುವೆನು ಮತ್ತು ಅಲ್ಲಿಯೇ ನಾನು ಸಮಾಧಿ ಮಾಡಲ್ಪಡುವೆನು; ಮರಣವು ನಿನ್ನನ್ನು ಮತ್ತು ನನ್ನನ್ನು ಬೇರ್ಪಡಿಸಬೇಕಾದರೆ ಕರ್ತನು ನನಗೆ ಹಾಗೆ ಮಾಡಲಿ ಮತ್ತು ಇನ್ನೂ ಹೆಚ್ಚಾಗಿ ಮಾಡಲಿ.</w:t>
      </w:r>
    </w:p>
    <w:p/>
    <w:p>
      <w:r xmlns:w="http://schemas.openxmlformats.org/wordprocessingml/2006/main">
        <w:t xml:space="preserve">ರೂತ್ ತನ್ನ ಅತ್ತೆಯ ಮೇಲಿನ ಭಕ್ತಿಯನ್ನು ಈ ಪದ್ಯದಲ್ಲಿ ಉದಾಹರಿಸಲಾಗಿದೆ.</w:t>
      </w:r>
    </w:p>
    <w:p/>
    <w:p>
      <w:r xmlns:w="http://schemas.openxmlformats.org/wordprocessingml/2006/main">
        <w:t xml:space="preserve">1. ಸಂಬಂಧಗಳಲ್ಲಿ ಭಕ್ತಿಯ ಶಕ್ತಿ</w:t>
      </w:r>
    </w:p>
    <w:p/>
    <w:p>
      <w:r xmlns:w="http://schemas.openxmlformats.org/wordprocessingml/2006/main">
        <w:t xml:space="preserve">2. ನಿಷ್ಠೆಯ ಪ್ರಾಮುಖ್ಯತೆ</w:t>
      </w:r>
    </w:p>
    <w:p/>
    <w:p>
      <w:r xmlns:w="http://schemas.openxmlformats.org/wordprocessingml/2006/main">
        <w:t xml:space="preserve">1. ಜಾನ್ 15:13 - "ಮನುಷ್ಯನು ತನ್ನ ಸ್ನೇಹಿತರಿಗಾಗಿ ತನ್ನ ಪ್ರಾಣವನ್ನು ಕೊಡುವದಕ್ಕಿಂತ ಹೆಚ್ಚಿನ ಪ್ರೀತಿಯು ಮನುಷ್ಯನಿಗೆ ಇಲ್ಲ."</w:t>
      </w:r>
    </w:p>
    <w:p/>
    <w:p>
      <w:r xmlns:w="http://schemas.openxmlformats.org/wordprocessingml/2006/main">
        <w:t xml:space="preserve">2. ನಾಣ್ಣುಡಿಗಳು 17:17 - "ಸ್ನೇಹಿತನು ಎಲ್ಲಾ ಸಮಯದಲ್ಲೂ ಪ್ರೀತಿಸುತ್ತಾನೆ, ಮತ್ತು ಸಹೋದರನು ಕಷ್ಟಕ್ಕಾಗಿ ಹುಟ್ಟುತ್ತಾನೆ."</w:t>
      </w:r>
    </w:p>
    <w:p/>
    <w:p>
      <w:r xmlns:w="http://schemas.openxmlformats.org/wordprocessingml/2006/main">
        <w:t xml:space="preserve">ರೂತಳು 1:18 ಅವಳು ತನ್ನ ಸಂಗಡ ಹೋಗಲು ದೃಢಮನಸ್ಸು ಹೊಂದಿದ್ದನ್ನು ಕಂಡು ಅವಳ ಸಂಗಡ ಮಾತನಾಡುವುದನ್ನು ಬಿಟ್ಟಳು.</w:t>
      </w:r>
    </w:p>
    <w:p/>
    <w:p>
      <w:r xmlns:w="http://schemas.openxmlformats.org/wordprocessingml/2006/main">
        <w:t xml:space="preserve">ನವೋಮಿ ಮತ್ತು ರೂತ್ ರೂತ್‌ಳ ಭವಿಷ್ಯದ ಬಗ್ಗೆ ಮಾತನಾಡುತ್ತಿದ್ದರು ಮತ್ತು ರುತ್ ಇನ್ನು ಮುಂದೆ ಮಾತನಾಡದೆ ನವೋಮಿಯೊಂದಿಗೆ ಇರಲು ತನ್ನ ಬದ್ಧತೆಯನ್ನು ತೋರಿಸಿದಳು.</w:t>
      </w:r>
    </w:p>
    <w:p/>
    <w:p>
      <w:r xmlns:w="http://schemas.openxmlformats.org/wordprocessingml/2006/main">
        <w:t xml:space="preserve">1. ನಾವು ಪ್ರೀತಿಸುವವರಿಗೆ ನಮ್ಮ ಬದ್ಧತೆ</w:t>
      </w:r>
    </w:p>
    <w:p/>
    <w:p>
      <w:r xmlns:w="http://schemas.openxmlformats.org/wordprocessingml/2006/main">
        <w:t xml:space="preserve">2. ನಮ್ಮ ಕರೆಯ ಮೇಲೆ ಕೇಂದ್ರೀಕೃತವಾಗಿರುವುದು</w:t>
      </w:r>
    </w:p>
    <w:p/>
    <w:p>
      <w:r xmlns:w="http://schemas.openxmlformats.org/wordprocessingml/2006/main">
        <w:t xml:space="preserve">1. ರೂತ್ 1:18</w:t>
      </w:r>
    </w:p>
    <w:p/>
    <w:p>
      <w:r xmlns:w="http://schemas.openxmlformats.org/wordprocessingml/2006/main">
        <w:t xml:space="preserve">2. ಮ್ಯಾಥ್ಯೂ 22:37-39 - "ಯೇಸು ಅವನಿಗೆ ಹೇಳಿದನು, ನೀನು ನಿನ್ನ ದೇವರಾದ ಕರ್ತನನ್ನು ನಿನ್ನ ಪೂರ್ಣ ಹೃದಯದಿಂದ ಮತ್ತು ನಿನ್ನ ಪೂರ್ಣ ಆತ್ಮದಿಂದ ಮತ್ತು ನಿನ್ನ ಪೂರ್ಣ ಮನಸ್ಸಿನಿಂದ ಪ್ರೀತಿಸಬೇಕು. ಇದು ಮೊದಲ ಮತ್ತು ದೊಡ್ಡ ಆಜ್ಞೆಯಾಗಿದೆ. ಮತ್ತು ಎರಡನೆಯದು ಅದರಂತೆಯೇ, ನಿನ್ನ ನೆರೆಯವನನ್ನು ನಿನ್ನಂತೆಯೇ ಪ್ರೀತಿಸಬೇಕು."</w:t>
      </w:r>
    </w:p>
    <w:p/>
    <w:p>
      <w:r xmlns:w="http://schemas.openxmlformats.org/wordprocessingml/2006/main">
        <w:t xml:space="preserve">ರೂತಳು 1:19 ಹೀಗೆ ಅವರಿಬ್ಬರು ಬೇತ್ಲೆಹೇಮಿಗೆ ಬರುವ ತನಕ ಹೋದರು. ಅವರು ಬೇತ್ಲೆಹೇಮಿಗೆ ಬಂದಾಗ, ಎಲ್ಲಾ ನಗರವು ಅವರ ಸುತ್ತಲೂ ತಿರುಗಿತು ಮತ್ತು ಅವರು - ಇವಳು ನವೊಮಿಯೇ?</w:t>
      </w:r>
    </w:p>
    <w:p/>
    <w:p>
      <w:r xmlns:w="http://schemas.openxmlformats.org/wordprocessingml/2006/main">
        <w:t xml:space="preserve">ನವೋಮಿ ಮತ್ತು ರೂತ್ ಎಂಬ ಇಬ್ಬರು ಹೆಂಗಸರು ಬೆಥ್ ಲೆಹೆಮ್‌ಗೆ ಪ್ರಯಾಣ ಬೆಳೆಸಿದರು ಮತ್ತು ಅವರು ಬಂದಾಗ, ಇಡೀ ನಗರವು ನವೋಮಿಯ ಭಯದಲ್ಲಿತ್ತು.</w:t>
      </w:r>
    </w:p>
    <w:p/>
    <w:p>
      <w:r xmlns:w="http://schemas.openxmlformats.org/wordprocessingml/2006/main">
        <w:t xml:space="preserve">1. ನಿಷ್ಠಾವಂತ ಒಡನಾಟದ ಶಕ್ತಿ - ರೂತ್ ಮತ್ತು ನವೋಮಿಯ ಸ್ನೇಹದ ಕಥೆಯನ್ನು ಅನ್ವೇಷಿಸುವುದು ಮತ್ತು ಅದು ಹೇಗೆ ನಂಬಿಕೆ ಮತ್ತು ನಿಷ್ಠೆಯ ಉದಾಹರಣೆಯನ್ನು ಒದಗಿಸುತ್ತದೆ.</w:t>
      </w:r>
    </w:p>
    <w:p/>
    <w:p>
      <w:r xmlns:w="http://schemas.openxmlformats.org/wordprocessingml/2006/main">
        <w:t xml:space="preserve">2. ಧರ್ಮನಿಷ್ಠೆಯ ಮೌಲ್ಯ - ನವೋಮಿಯ ಹಿಂದಿರುಗುವಿಕೆಗೆ ಬೆಥ್ ಲೆಹೆಮ್‌ನ ಜನರ ಪ್ರತಿಕ್ರಿಯೆಯನ್ನು ಪರಿಶೀಲಿಸುವುದು ಮತ್ತು ನಂಬಿಕೆಯ ಜೀವನವನ್ನು ಗೌರವಯುತವಾಗಿ ಜೀವಿಸುವ ಮಹತ್ವವನ್ನು ಅದು ಹೇಗೆ ತೋರಿಸುತ್ತದೆ.</w:t>
      </w:r>
    </w:p>
    <w:p/>
    <w:p>
      <w:r xmlns:w="http://schemas.openxmlformats.org/wordprocessingml/2006/main">
        <w:t xml:space="preserve">1. ರೂತಳು 1:19 - ಅವರು ಬೇತ್ಲೆಹೇಮಿಗೆ ಬಂದಾಗ, ಎಲ್ಲಾ ನಗರವು ಅವರನ್ನು ಸುತ್ತುವರೆದಿತು ಮತ್ತು ಅವರು--ಇವಳು ನವೋಮಿಯೇ ಎಂದು ಕೇಳಿದರು.</w:t>
      </w:r>
    </w:p>
    <w:p/>
    <w:p>
      <w:r xmlns:w="http://schemas.openxmlformats.org/wordprocessingml/2006/main">
        <w:t xml:space="preserve">2. ನಾಣ್ಣುಡಿಗಳು 18:24 - ಅನೇಕ ಒಡನಾಡಿಗಳ ಮನುಷ್ಯ ಹಾಳಾಗಬಹುದು, ಆದರೆ ಸಹೋದರನಿಗಿಂತ ಹತ್ತಿರವಿರುವ ಸ್ನೇಹಿತನಿದ್ದಾನೆ.</w:t>
      </w:r>
    </w:p>
    <w:p/>
    <w:p>
      <w:r xmlns:w="http://schemas.openxmlformats.org/wordprocessingml/2006/main">
        <w:t xml:space="preserve">ರೂತಳು 1:20 ಅದಕ್ಕೆ ಅವಳು ಅವರಿಗೆ--ನನ್ನನ್ನು ನೊವೊಮಿ ಎಂದು ಕರೆಯಬೇಡಿ, ನನ್ನನ್ನು ಮಾರಾ ಎಂದು ಕರೆಯಿರಿ;</w:t>
      </w:r>
    </w:p>
    <w:p/>
    <w:p>
      <w:r xmlns:w="http://schemas.openxmlformats.org/wordprocessingml/2006/main">
        <w:t xml:space="preserve">ಜೀವನದಲ್ಲಿ ತಾನು ಅನುಭವಿಸಿದ ಕಷ್ಟಗಳ ಬಗ್ಗೆ ನವೋಮಿ ತನ್ನ ದುಃಖವನ್ನು ವ್ಯಕ್ತಪಡಿಸುತ್ತಾಳೆ.</w:t>
      </w:r>
    </w:p>
    <w:p/>
    <w:p>
      <w:r xmlns:w="http://schemas.openxmlformats.org/wordprocessingml/2006/main">
        <w:t xml:space="preserve">1: ನಮ್ಮ ಸಂಕಟದಲ್ಲಿ ದೇವರು ಇದ್ದಾನೆ ಮತ್ತು ಆತನಲ್ಲಿ ನಮ್ಮ ನಂಬಿಕೆ ನಮ್ಮನ್ನು ಪೋಷಿಸುತ್ತದೆ.</w:t>
      </w:r>
    </w:p>
    <w:p/>
    <w:p>
      <w:r xmlns:w="http://schemas.openxmlformats.org/wordprocessingml/2006/main">
        <w:t xml:space="preserve">2: ದುಃಖದ ಸಮಯದಲ್ಲಿ ಸಾಂತ್ವನದ ಅಂತಿಮ ಮೂಲ ದೇವರು.</w:t>
      </w:r>
    </w:p>
    <w:p/>
    <w:p>
      <w:r xmlns:w="http://schemas.openxmlformats.org/wordprocessingml/2006/main">
        <w:t xml:space="preserve">1: ಯೆಶಾಯ 43: 2, "ನೀನು ನೀರಿನಲ್ಲಿ ಹಾದುಹೋದಾಗ, ನಾನು ನಿಮ್ಮೊಂದಿಗೆ ಇರುತ್ತೇನೆ; ಮತ್ತು ನದಿಗಳ ಮೂಲಕ, ಅವರು ನಿಮ್ಮನ್ನು ಮುಳುಗಿಸುವುದಿಲ್ಲ; ನೀವು ಬೆಂಕಿಯ ಮೂಲಕ ನಡೆಯುವಾಗ ನೀವು ಸುಡುವುದಿಲ್ಲ ಮತ್ತು ಜ್ವಾಲೆಯು ನಿಮ್ಮನ್ನು ತಿನ್ನುವುದಿಲ್ಲ. ."</w:t>
      </w:r>
    </w:p>
    <w:p/>
    <w:p>
      <w:r xmlns:w="http://schemas.openxmlformats.org/wordprocessingml/2006/main">
        <w:t xml:space="preserve">2: 2 ಕೊರಿಂಥಿಯಾನ್ಸ್ 1: 3-4, "ನಮ್ಮ ಕರ್ತನಾದ ಯೇಸು ಕ್ರಿಸ್ತನ ದೇವರು ಮತ್ತು ತಂದೆಯು ಸ್ತೋತ್ರವಾಗಲಿ, ಕರುಣೆಯ ತಂದೆ ಮತ್ತು ಎಲ್ಲಾ ಸಾಂತ್ವನದ ದೇವರು, ನಮ್ಮ ಎಲ್ಲಾ ಕಷ್ಟಗಳಲ್ಲಿ ನಮಗೆ ಸಾಂತ್ವನ ನೀಡುತ್ತಾನೆ, ಆದ್ದರಿಂದ ನಾವು ಅವರನ್ನು ಸಾಂತ್ವನಗೊಳಿಸಲು ಸಾಧ್ಯವಾಗುತ್ತದೆ. ಯಾವುದೇ ಸಂಕಟದಲ್ಲಿರುವವರು, ನಾವು ದೇವರಿಂದ ಸಾಂತ್ವನ ಪಡೆಯುವ ಸಾಂತ್ವನದೊಂದಿಗೆ."</w:t>
      </w:r>
    </w:p>
    <w:p/>
    <w:p>
      <w:r xmlns:w="http://schemas.openxmlformats.org/wordprocessingml/2006/main">
        <w:t xml:space="preserve">ರೂತಳು 1:21 ನಾನು ಪೂರ್ಣವಾಗಿ ಹೋದೆನು, ಮತ್ತು ಕರ್ತನು ನನ್ನನ್ನು ಖಾಲಿಯಾಗಿ ಮನೆಗೆ ಕರೆತಂದನು; ಹಾಗಾದರೆ ಕರ್ತನು ನನಗೆ ವಿರುದ್ಧವಾಗಿ ಸಾಕ್ಷಿ ಹೇಳಿದ್ದಾನೆ ಮತ್ತು ಸರ್ವಶಕ್ತನು ನನ್ನನ್ನು ಬಾಧಿಸಿದ್ದಾನೆಂದು ನೀವು ನನ್ನನ್ನು ಏಕೆ ನವೋಮಿ ಎಂದು ಕರೆಯುತ್ತೀರಿ?</w:t>
      </w:r>
    </w:p>
    <w:p/>
    <w:p>
      <w:r xmlns:w="http://schemas.openxmlformats.org/wordprocessingml/2006/main">
        <w:t xml:space="preserve">ನವೋಮಿಯ ಜೀವನವು ಕಷ್ಟ ಮತ್ತು ಸಂಕಟಗಳಿಂದ ತುಂಬಿತ್ತು.</w:t>
      </w:r>
    </w:p>
    <w:p/>
    <w:p>
      <w:r xmlns:w="http://schemas.openxmlformats.org/wordprocessingml/2006/main">
        <w:t xml:space="preserve">1. ನಮಗಾಗಿ ದೇವರ ಯೋಜನೆಯು ಯಾವಾಗಲೂ ನಮ್ಮ ಅತ್ಯುತ್ತಮವೆಂದು ತೋರದೇ ಇರಬಹುದು, ಆದರೆ ನಮಗೆ ಯಾವುದು ಉತ್ತಮ ಎಂದು ಆತನು ಇನ್ನೂ ತಿಳಿದಿರುತ್ತಾನೆ.</w:t>
      </w:r>
    </w:p>
    <w:p/>
    <w:p>
      <w:r xmlns:w="http://schemas.openxmlformats.org/wordprocessingml/2006/main">
        <w:t xml:space="preserve">2. ಜೀವನವು ಕಷ್ಟಕರವಾದಾಗಲೂ ನಾವು ದೇವರನ್ನು ನಂಬಬಹುದು ಮತ್ತು ಆತನು ನಮ್ಮ ಪರೀಕ್ಷೆಗಳ ಮೂಲಕ ನಮ್ಮನ್ನು ತರಬಹುದು.</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ಜೇಮ್ಸ್ 1: 2-4 ನನ್ನ ಸಹೋದರರೇ, ನೀವು ವಿವಿಧ ರೀತಿಯ ಪರೀಕ್ಷೆಗಳನ್ನು ಎದುರಿಸುವಾಗ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ರೂತಳು 1:22 ಆಗ ನೊವೊಮಿಯು ಮೋವಾಬಿಯಳಾದ ರೂತಳು ತನ್ನ ಸೊಸೆಯು ಮೋವಾಬ್ ದೇಶದಿಂದ ಹಿಂದಿರುಗಿ ಬಂದಳು.</w:t>
      </w:r>
    </w:p>
    <w:p/>
    <w:p>
      <w:r xmlns:w="http://schemas.openxmlformats.org/wordprocessingml/2006/main">
        <w:t xml:space="preserve">ಬಾರ್ಲಿ ಕೊಯ್ಲಿನ ಪ್ರಾರಂಭದಲ್ಲಿ ನವೋಮಿ ಮತ್ತು ರೂತ್ ಬೆಥ್ ಲೆಹೆಮ್‌ಗೆ ಹಿಂತಿರುಗುತ್ತಾರೆ.</w:t>
      </w:r>
    </w:p>
    <w:p/>
    <w:p>
      <w:r xmlns:w="http://schemas.openxmlformats.org/wordprocessingml/2006/main">
        <w:t xml:space="preserve">1: ದಿ ರಿಟರ್ನ್ ಆಫ್ ನವೋಮಿ ಮತ್ತು ರೂತ್ - ದೇವರ ನಿಷ್ಠಾವಂತ ನಿಬಂಧನೆ</w:t>
      </w:r>
    </w:p>
    <w:p/>
    <w:p>
      <w:r xmlns:w="http://schemas.openxmlformats.org/wordprocessingml/2006/main">
        <w:t xml:space="preserve">2: ನವೋಮಿಗೆ ರೂತ್‌ಳ ಬದ್ಧತೆ - ಬೇಷರತ್ತಾದ ಪ್ರೀತಿಯ ಒಂದು ಉದಾಹರಣೆ</w:t>
      </w:r>
    </w:p>
    <w:p/>
    <w:p>
      <w:r xmlns:w="http://schemas.openxmlformats.org/wordprocessingml/2006/main">
        <w:t xml:space="preserve">1: ಕೊಲೊಸ್ಸಿಯನ್ಸ್ 3: 12-14 - ಆದ್ದರಿಂದ ದೇವರ ಚುನಾಯಿತ, ಪವಿತ್ರ ಮತ್ತು ಪ್ರಿಯ, ಕರುಣೆ, ದಯೆ, ಮನಸ್ಸಿನ ನಮ್ರತೆ, ಸೌಮ್ಯತೆ, ದೀರ್ಘಶಾಂತಿಯನ್ನು ಧರಿಸಿಕೊಳ್ಳಿ; ಒಬ್ಬರನ್ನೊಬ್ಬರು ಸಹಿಸಿಕೊಳ್ಳಿ ಮತ್ತು ಒಬ್ಬರನ್ನೊಬ್ಬರು ಕ್ಷಮಿಸಿ, ಯಾರಿಗಾದರೂ ಯಾರ ವಿರುದ್ಧವೂ ಜಗಳವಿದ್ದರೆ, ಕ್ರಿಸ್ತನು ನಿಮ್ಮನ್ನು ಕ್ಷಮಿಸಿದಂತೆಯೇ, ನೀವೂ ಸಹ ಮಾಡಿ. ಮತ್ತು ಈ ಎಲ್ಲಕ್ಕಿಂತ ಹೆಚ್ಚಾಗಿ ದಾನವನ್ನು ಇರಿಸಿ, ಅದು ಪರಿಪೂರ್ಣತೆಯ ಬಂಧವಾಗಿದೆ.</w:t>
      </w:r>
    </w:p>
    <w:p/>
    <w:p>
      <w:r xmlns:w="http://schemas.openxmlformats.org/wordprocessingml/2006/main">
        <w:t xml:space="preserve">2: ಜಾನ್ 15: 12-13 - ಇದು ನನ್ನ ಆಜ್ಞೆಯಾಗಿದೆ, ನಾನು ನಿಮ್ಮನ್ನು ಪ್ರೀತಿಸಿದಂತೆಯೇ ನೀವು ಒಬ್ಬರನ್ನೊಬ್ಬರು ಪ್ರೀತಿಸಬೇಕು. ಒಬ್ಬ ಮನುಷ್ಯನು ತನ್ನ ಸ್ನೇಹಿತರಿಗಾಗಿ ತನ್ನ ಪ್ರಾಣವನ್ನು ಕೊಡುವದಕ್ಕಿಂತ ಹೆಚ್ಚಿನ ಪ್ರೀತಿ ಮನುಷ್ಯನಿಗೆ ಇಲ್ಲ.</w:t>
      </w:r>
    </w:p>
    <w:p/>
    <w:p>
      <w:r xmlns:w="http://schemas.openxmlformats.org/wordprocessingml/2006/main">
        <w:t xml:space="preserve">ರೂತ್ 2 ಅನ್ನು ಮೂರು ಪ್ಯಾರಾಗಳಲ್ಲಿ ಈ ಕೆಳಗಿನಂತೆ ಸಂಕ್ಷಿಪ್ತಗೊಳಿಸಬಹುದು, ಸೂಚಿಸಿದ ಪದ್ಯಗಳೊಂದಿಗೆ:</w:t>
      </w:r>
    </w:p>
    <w:p/>
    <w:p>
      <w:r xmlns:w="http://schemas.openxmlformats.org/wordprocessingml/2006/main">
        <w:t xml:space="preserve">ಪ್ಯಾರಾಗ್ರಾಫ್ 1: ರೂತ್ 2: 1-7 ಬೋವಾಜ್‌ನೊಂದಿಗೆ ರೂತ್‌ನ ಮುಖಾಮುಖಿಯನ್ನು ಪರಿಚಯಿಸುತ್ತದೆ. ಈ ಅಧ್ಯಾಯದಲ್ಲಿ, ರೂತ್ ಕೊಯ್ಲುಗಾರರ ನಂತರ ಹೊಲಗಳಲ್ಲಿ ಕೊಯ್ಲು ಮಾಡಲು ಹೋಗುತ್ತಾಳೆ, ತನಗೆ ಮತ್ತು ನವೋಮಿಗಾಗಿ ಧಾನ್ಯವನ್ನು ಸಂಗ್ರಹಿಸಲು ಮತ್ತು ಒಲವು ಕಂಡುಕೊಳ್ಳಲು ಪ್ರಯತ್ನಿಸುತ್ತಾಳೆ. ಆಕಸ್ಮಿಕವಾಗಿ, ಅವಳು ಎಲಿಮೆಲೆಕನ ಸಂಬಂಧಿಯಾದ ಬೋವಜನಿಗೆ ಸೇರಿದ ಹೊಲದಲ್ಲಿ ಕೊನೆಗೊಳ್ಳುತ್ತಾಳೆ. ಬೋವಜನು ಹೊಲಕ್ಕೆ ಬಂದು ಕೆಲಸಗಾರರಲ್ಲಿ ರೂತಳನ್ನು ಗಮನಿಸುತ್ತಾನೆ. ಅವನು ತನ್ನ ಮೇಲ್ವಿಚಾರಕನನ್ನು ಅವಳ ಗುರುತನ್ನು ಕೇಳುತ್ತಾನೆ ಮತ್ತು ಅವಳು ಮೋವಾಬಿನಿಂದ ನವೋಮಿಯೊಂದಿಗೆ ಹಿಂದಿರುಗಿದ ಮೋವಾಬ್ ಮಹಿಳೆ ಎಂದು ತಿಳಿಯುತ್ತಾನೆ.</w:t>
      </w:r>
    </w:p>
    <w:p/>
    <w:p>
      <w:r xmlns:w="http://schemas.openxmlformats.org/wordprocessingml/2006/main">
        <w:t xml:space="preserve">ಪ್ಯಾರಾಗ್ರಾಫ್ 2: ರೂತ್ 2: 8-16 ರಲ್ಲಿ ಮುಂದುವರಿಯುತ್ತಾ, ಇದು ರೂತ್ ಕಡೆಗೆ ಬೋಜ್ನ ದಯೆಯನ್ನು ವಿವರಿಸುತ್ತದೆ. ಬೋವಜನು ರೂತಳನ್ನು ಸಮೀಪಿಸುತ್ತಾನೆ ಮತ್ತು ಅವಳಿಗೆ ತನ್ನ ರಕ್ಷಣೆ ಮತ್ತು ಒದಗಿಸುವಿಕೆಯ ಭರವಸೆಯನ್ನು ನೀಡುತ್ತಾ ತನ್ನ ಹೊಲದಲ್ಲಿ ಉಳಿಯುವಂತೆ ಹೇಳುತ್ತಾನೆ. ಅವನು ತನ್ನ ಕೆಲಸಗಾರರಿಗೆ ಅವಳಿಗೆ ಹಾನಿ ಮಾಡದಂತೆ ಅಥವಾ ಕೆಟ್ಟದಾಗಿ ನಡೆಸಿಕೊಳ್ಳದಂತೆ ಸೂಚಿಸುತ್ತಾನೆ ಆದರೆ ಅವಳಿಗೆ ಸಂಗ್ರಹಿಸಲು ಹೆಚ್ಚುವರಿ ಧಾನ್ಯವನ್ನು ಒದಗಿಸುತ್ತಾನೆ. ಬೋವಜನು ತನ್ನ ಸ್ವಂತ ಸೇವಕರೊಂದಿಗೆ ಊಟವನ್ನು ಹಂಚಿಕೊಳ್ಳಲು ಅವಳನ್ನು ಆಹ್ವಾನಿಸುತ್ತಾನೆ.</w:t>
      </w:r>
    </w:p>
    <w:p/>
    <w:p>
      <w:r xmlns:w="http://schemas.openxmlformats.org/wordprocessingml/2006/main">
        <w:t xml:space="preserve">ಪ್ಯಾರಾಗ್ರಾಫ್ 3: ರೂತ್ 2 ರುತ್ ಕಡೆಗೆ ಬೋವಾಝ್ ದಯೆಯ ಬಗ್ಗೆ ಕೇಳಿದ ನವೋಮಿಯ ಪ್ರತಿಕ್ರಿಯೆಯೊಂದಿಗೆ ಮುಕ್ತಾಯಗೊಳ್ಳುತ್ತದೆ. ರೂತ್ 2:17-23 ರಲ್ಲಿ, ರೂತ್ ಬೋವಾಜನ ಹೊಲದಿಂದ ಗಮನಾರ್ಹ ಪ್ರಮಾಣದ ಬಾರ್ಲಿಯೊಂದಿಗೆ ಮನೆಗೆ ಹಿಂದಿರುಗಿದಾಗ, ಅವನ ಮೂಲಕ ದೇವರ ಒದಗಿಸುವಿಕೆಯಿಂದ ನವೋಮಿಯು ಸಂತೋಷಪಡುತ್ತಾಳೆ ಎಂದು ಉಲ್ಲೇಖಿಸಲಾಗಿದೆ. ಅವನು ನಿಕಟ ಸಂಬಂಧಿ ಸಂಭಾವ್ಯ ಬಂಧು-ವಿಮೋಚಕ ಎಂದು ಅವಳು ಗುರುತಿಸುತ್ತಾಳೆ ಮತ್ತು ಈ ಮುಖಾಮುಖಿಯು ಅವರ ಭವಿಷ್ಯಕ್ಕಾಗಿ ಮಹತ್ತರವಾದ ಮಹತ್ವವನ್ನು ಹೊಂದಿದೆ ಎಂದು ಅರಿತುಕೊಂಡಳು.</w:t>
      </w:r>
    </w:p>
    <w:p/>
    <w:p>
      <w:r xmlns:w="http://schemas.openxmlformats.org/wordprocessingml/2006/main">
        <w:t xml:space="preserve">ಸಾರಾಂಶದಲ್ಲಿ:</w:t>
      </w:r>
    </w:p>
    <w:p>
      <w:r xmlns:w="http://schemas.openxmlformats.org/wordprocessingml/2006/main">
        <w:t xml:space="preserve">ರೂತ್ 2 ಪ್ರಸ್ತುತಪಡಿಸುತ್ತದೆ:</w:t>
      </w:r>
    </w:p>
    <w:p>
      <w:r xmlns:w="http://schemas.openxmlformats.org/wordprocessingml/2006/main">
        <w:t xml:space="preserve">ರೂತ್ ಅವರ ನಡುವೆ ಬೋವಾಝ್ನ ಮೈದಾನದ ಮುಖಾಮುಖಿಯಲ್ಲಿ ಕೊಯ್ಲು;</w:t>
      </w:r>
    </w:p>
    <w:p>
      <w:r xmlns:w="http://schemas.openxmlformats.org/wordprocessingml/2006/main">
        <w:t xml:space="preserve">ಬೋವಜ್ ರೂತ್ ಕಡೆಗೆ ದಯೆ ಮತ್ತು ರಕ್ಷಣೆಯನ್ನು ತೋರಿಸುತ್ತಾನೆ;</w:t>
      </w:r>
    </w:p>
    <w:p>
      <w:r xmlns:w="http://schemas.openxmlformats.org/wordprocessingml/2006/main">
        <w:t xml:space="preserve">ನವೋಮಿ ತಮ್ಮ ಮುಖಾಮುಖಿಯ ಸಂಭಾವ್ಯ ಮಹತ್ವವನ್ನು ಗುರುತಿಸಿದ್ದಾರೆ.</w:t>
      </w:r>
    </w:p>
    <w:p/>
    <w:p>
      <w:r xmlns:w="http://schemas.openxmlformats.org/wordprocessingml/2006/main">
        <w:t xml:space="preserve">ಒತ್ತುಕೊಟ್ಟು:</w:t>
      </w:r>
    </w:p>
    <w:p>
      <w:r xmlns:w="http://schemas.openxmlformats.org/wordprocessingml/2006/main">
        <w:t xml:space="preserve">ರೂತ್ ಅವರ ನಡುವೆ ಬೋವಾಝ್ನ ಮೈದಾನದ ಮುಖಾಮುಖಿಯಲ್ಲಿ ಕೊಯ್ಲು;</w:t>
      </w:r>
    </w:p>
    <w:p>
      <w:r xmlns:w="http://schemas.openxmlformats.org/wordprocessingml/2006/main">
        <w:t xml:space="preserve">ಬೋವಜ್ ರೂತ್ ಕಡೆಗೆ ದಯೆ ಮತ್ತು ರಕ್ಷಣೆಯನ್ನು ತೋರಿಸುತ್ತಾನೆ;</w:t>
      </w:r>
    </w:p>
    <w:p>
      <w:r xmlns:w="http://schemas.openxmlformats.org/wordprocessingml/2006/main">
        <w:t xml:space="preserve">ನವೋಮಿ ತಮ್ಮ ಮುಖಾಮುಖಿಯ ಸಂಭಾವ್ಯ ಮಹತ್ವವನ್ನು ಗುರುತಿಸಿದ್ದಾರೆ.</w:t>
      </w:r>
    </w:p>
    <w:p/>
    <w:p>
      <w:r xmlns:w="http://schemas.openxmlformats.org/wordprocessingml/2006/main">
        <w:t xml:space="preserve">ಅಧ್ಯಾಯವು ರೂತ್ ತನ್ನ ಕ್ಷೇತ್ರದಲ್ಲಿ ಸಂಗ್ರಹಿಸುವಾಗ ಬೋವಾಜ್‌ನ ಮುಖಾಮುಖಿ, ರುತ್‌ನ ಕಡೆಗೆ ಬೋಜ್‌ನ ದಯೆ ಮತ್ತು ರಕ್ಷಣೆಯ ಕಾರ್ಯಗಳು ಮತ್ತು ಅವರ ಎನ್‌ಕೌಂಟರ್‌ನ ಸಂಭಾವ್ಯ ಪ್ರಾಮುಖ್ಯತೆಯನ್ನು ನವೋಮಿ ಗುರುತಿಸುವುದರ ಮೇಲೆ ಕೇಂದ್ರೀಕರಿಸುತ್ತದೆ. ರೂತ್ 2 ರಲ್ಲಿ, ರೂತ್ ಕೊಯ್ಲುಗಾರರ ನಂತರ ಹೊಲಗಳಲ್ಲಿ ಕೊಯ್ಲು ಮಾಡಲು ಹೋಗುತ್ತಾಳೆ ಎಂದು ಉಲ್ಲೇಖಿಸಲಾಗಿದೆ, ತನಗೆ ಮತ್ತು ನವೋಮಿಗೆ ಅನುಕೂಲವಾಗಲು ಮತ್ತು ಧಾನ್ಯವನ್ನು ಸಂಗ್ರಹಿಸಲು ಆಶಿಸುತ್ತಾಳೆ. ಆಕಸ್ಮಿಕವಾಗಿ, ಅವಳು ಎಲಿಮೆಲೆಕನ ಸಂಬಂಧಿಯಾಗಿರುವ ಬೋವಜನಿಗೆ ಸೇರಿದ ಹೊಲದಲ್ಲಿ ಕೊನೆಗೊಳ್ಳುತ್ತಾಳೆ.</w:t>
      </w:r>
    </w:p>
    <w:p/>
    <w:p>
      <w:r xmlns:w="http://schemas.openxmlformats.org/wordprocessingml/2006/main">
        <w:t xml:space="preserve">ರೂತ್ 2 ರಲ್ಲಿ ಮುಂದುವರಿಯುತ್ತಾ, ಬೋವಾಜ್ ಕೆಲಸಗಾರರಲ್ಲಿ ರೂತ್ ಅನ್ನು ಗಮನಿಸುತ್ತಾನೆ ಮತ್ತು ಅವಳ ಗುರುತನ್ನು ತಿಳಿದುಕೊಳ್ಳುತ್ತಾನೆ. ಅವನು ಅವಳನ್ನು ದಯೆಯಿಂದ ಸಮೀಪಿಸುತ್ತಾನೆ ಮತ್ತು ತನ್ನ ರಕ್ಷಣೆಯ ಭರವಸೆ ನೀಡುತ್ತಾನೆ. ಬೋವಜನು ತನ್ನ ಕೆಲಸಗಾರರಿಗೆ ಅವಳಿಗೆ ಹಾನಿ ಮಾಡಬೇಡಿ ಅಥವಾ ಕೆಟ್ಟದಾಗಿ ನಡೆಸಿಕೊಳ್ಳಬೇಡಿ ಎಂದು ಸೂಚಿಸುತ್ತಾನೆ ಆದರೆ ಅವಳಿಗೆ ಸಂಗ್ರಹಿಸಲು ಹೆಚ್ಚುವರಿ ಧಾನ್ಯವನ್ನು ಒದಗಿಸುತ್ತಾನೆ. ಅವನು ತನ್ನ ಸ್ವಂತ ಸೇವಕರೊಂದಿಗೆ ಊಟವನ್ನು ಹಂಚಿಕೊಳ್ಳಲು ಅವಳನ್ನು ಆಹ್ವಾನಿಸುತ್ತಾನೆ, ಅದು ರೂತ್ ಕಡೆಗೆ ಅವನ ಉದಾರತೆ ಮತ್ತು ಕಾಳಜಿಯನ್ನು ಪ್ರದರ್ಶಿಸುತ್ತದೆ.</w:t>
      </w:r>
    </w:p>
    <w:p/>
    <w:p>
      <w:r xmlns:w="http://schemas.openxmlformats.org/wordprocessingml/2006/main">
        <w:t xml:space="preserve">ರೂತ್ 2 ರುತ್ ಕಡೆಗೆ ಬೋವಾಜ್ ದಯೆಯ ಬಗ್ಗೆ ಕೇಳಿದ ನವೋಮಿಯ ಪ್ರತಿಕ್ರಿಯೆಯೊಂದಿಗೆ ಮುಕ್ತಾಯವಾಗುತ್ತದೆ. ರೂತ್ ಬೋವಾಜನ ಹೊಲದಿಂದ ಗಮನಾರ್ಹ ಪ್ರಮಾಣದ ಬಾರ್ಲಿಯೊಂದಿಗೆ ಮನೆಗೆ ಹಿಂದಿರುಗಿದಾಗ, ನವೋಮಿ ಅವನ ಮೂಲಕ ದೇವರ ಒದಗಿಸುವಿಕೆಯನ್ನು ಗುರುತಿಸುತ್ತಾಳೆ. ಅವರು ತಮ್ಮ ಭವಿಷ್ಯಕ್ಕಾಗಿ ಮಹತ್ತರವಾದ ಪ್ರಾಮುಖ್ಯತೆಯನ್ನು ಹೊಂದಿರುವ ಸಂಭಾವ್ಯ ಬಂಧು-ವಿಮೋಚಕನ ನಿಕಟ ಸಂಬಂಧಿ ಎಂದು ಅವಳು ಅರಿತುಕೊಂಡಳು. ಈ ಸಾಕ್ಷಾತ್ಕಾರವು ತಮ್ಮ ಕುಟುಂಬದ ವಂಶಾವಳಿಯಲ್ಲಿ ಭದ್ರತೆ ಮತ್ತು ವಿಮೋಚನೆಯನ್ನು ಕಂಡುಕೊಳ್ಳುವಲ್ಲಿ ದೇವರ ಪ್ರಾವಿಡೆನ್ಸ್ ಮತ್ತು ಮಾರ್ಗದರ್ಶನವನ್ನು ನ್ಯಾವಿಗೇಟ್ ಮಾಡುವಾಗ ಅವರ ಪ್ರಯಾಣದಲ್ಲಿ ಮತ್ತಷ್ಟು ಬೆಳವಣಿಗೆಗಳಿಗೆ ವೇದಿಕೆಯನ್ನು ಹೊಂದಿಸುತ್ತದೆ.</w:t>
      </w:r>
    </w:p>
    <w:p/>
    <w:p>
      <w:r xmlns:w="http://schemas.openxmlformats.org/wordprocessingml/2006/main">
        <w:t xml:space="preserve">ರೂತಳು 2:1 ಮತ್ತು ನೊವೊಮಿಯು ತನ್ನ ಗಂಡನ ಬಂಧು, ಎಲಿಮೆಲೆಕನ ಕುಟುಂಬದ ಒಬ್ಬ ಶ್ರೀಮಂತ ವ್ಯಕ್ತಿಯನ್ನು ಹೊಂದಿದ್ದಳು. ಮತ್ತು ಅವನ ಹೆಸರು ಬೋವಜ್.</w:t>
      </w:r>
    </w:p>
    <w:p/>
    <w:p>
      <w:r xmlns:w="http://schemas.openxmlformats.org/wordprocessingml/2006/main">
        <w:t xml:space="preserve">ನವೋಮಿ ತನ್ನ ದಿವಂಗತ ಪತಿ ಎಲಿಮೆಲೆಕನ ಕುಟುಂಬದ ಶ್ರೀಮಂತ ಸಂಬಂಧಿ ಬೋವಾಜನ್ನು ಹೊಂದಿದ್ದಳು.</w:t>
      </w:r>
    </w:p>
    <w:p/>
    <w:p>
      <w:r xmlns:w="http://schemas.openxmlformats.org/wordprocessingml/2006/main">
        <w:t xml:space="preserve">1. ದೇವರು ನಮ್ಮ ಅಗತ್ಯಗಳನ್ನು ಪೂರೈಸಲು ಜನರನ್ನು ಬಳಸುತ್ತಾನೆ.</w:t>
      </w:r>
    </w:p>
    <w:p/>
    <w:p>
      <w:r xmlns:w="http://schemas.openxmlformats.org/wordprocessingml/2006/main">
        <w:t xml:space="preserve">2. ಕಷ್ಟದ ಸಮಯದಲ್ಲಿ ನಮಗೆ ಸಹಾಯ ಮಾಡಲು ಇತರರ ಮೂಲಕ ಕೆಲಸ ಮಾಡಲು ನಾವು ದೇವರನ್ನು ನಂಬಬಹುದು.</w:t>
      </w:r>
    </w:p>
    <w:p/>
    <w:p>
      <w:r xmlns:w="http://schemas.openxmlformats.org/wordprocessingml/2006/main">
        <w:t xml:space="preserve">1. ರೂತ್ 2:1</w:t>
      </w:r>
    </w:p>
    <w:p/>
    <w:p>
      <w:r xmlns:w="http://schemas.openxmlformats.org/wordprocessingml/2006/main">
        <w:t xml:space="preserve">2. ಫಿಲಿಪ್ಪಿ 4:19 (ಮತ್ತು ನನ್ನ ದೇವರು ಕ್ರಿಸ್ತ ಯೇಸುವಿನಲ್ಲಿ ತನ್ನ ಮಹಿಮೆಯ ಐಶ್ವರ್ಯದ ಪ್ರಕಾರ ನಿಮ್ಮ ಎಲ್ಲಾ ಅಗತ್ಯಗಳನ್ನು ಪೂರೈಸುವನು.)</w:t>
      </w:r>
    </w:p>
    <w:p/>
    <w:p>
      <w:r xmlns:w="http://schemas.openxmlformats.org/wordprocessingml/2006/main">
        <w:t xml:space="preserve">ರೂತಳು 2:2 ಮೋವಾಬ್ಯಳಾದ ರೂತಳು ನೊವೊಮಿಗೆ--ನಾನು ಈಗ ಹೊಲಕ್ಕೆ ಹೋಗುತ್ತೇನೆ ಮತ್ತು ಯಾರ ದೃಷ್ಟಿಯಲ್ಲಿ ನಾನು ಕೃಪೆಯನ್ನು ಪಡೆಯುತ್ತೇನೆಯೋ ಅವನ ಹಿಂದೆ ಜೋಳದ ತೆನೆಗಳನ್ನು ಕೊಯ್ಯಲಿ ಅಂದಳು. ಅವಳು ಅವಳಿಗೆ--ಹೋಗು ನನ್ನ ಮಗಳೇ ಅಂದಳು.</w:t>
      </w:r>
    </w:p>
    <w:p/>
    <w:p>
      <w:r xmlns:w="http://schemas.openxmlformats.org/wordprocessingml/2006/main">
        <w:t xml:space="preserve">ನವೋಮಿ ರೂತ್‌ಗೆ ಹೋಗಿ ಅವರಿಗೆ ಒದಗಿಸುವುದಕ್ಕಾಗಿ ಒಂದು ಹೊಲದಲ್ಲಿ ಜೋಳದ ತೆನೆಗಳನ್ನು ಸಂಗ್ರಹಿಸಲು ಅನುಮತಿಸುತ್ತಾಳೆ.</w:t>
      </w:r>
    </w:p>
    <w:p/>
    <w:p>
      <w:r xmlns:w="http://schemas.openxmlformats.org/wordprocessingml/2006/main">
        <w:t xml:space="preserve">1. ದೇವರ ಅನುಗ್ರಹ ಯಾವಾಗಲೂ ಲಭ್ಯವಿರುತ್ತದೆ ಮತ್ತು ಅನಿರೀಕ್ಷಿತ ಸ್ಥಳಗಳಲ್ಲಿ ಕಂಡುಬರುತ್ತದೆ.</w:t>
      </w:r>
    </w:p>
    <w:p/>
    <w:p>
      <w:r xmlns:w="http://schemas.openxmlformats.org/wordprocessingml/2006/main">
        <w:t xml:space="preserve">2. ನಮಗೆ ನೀಡಿರುವ ಅವಕಾಶಗಳನ್ನು ನಾವು ಗುರುತಿಸಬೇಕು ಮತ್ತು ಬಳಸಿಕೊಳ್ಳಬೇಕು.</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ಎಫೆಸಿಯನ್ಸ್ 2:8-9 - ಕೃಪೆಯಿಂದ ನೀವು ನಂಬಿಕೆಯ ಮೂಲಕ ರಕ್ಷಿಸಲ್ಪಟ್ಟಿದ್ದೀರಿ. ಮತ್ತು ಇದು ನಿಮ್ಮ ಸ್ವಂತ ಕೆಲಸವಲ್ಲ; ಇದು ದೇವರ ಕೊಡುಗೆಯಾಗಿದೆ.</w:t>
      </w:r>
    </w:p>
    <w:p/>
    <w:p>
      <w:r xmlns:w="http://schemas.openxmlformats.org/wordprocessingml/2006/main">
        <w:t xml:space="preserve">ರೂತಳು 2:3 ಅವಳು ಹೋಗಿ ಬಂದು ಕೊಯ್ಯುವವರ ಹಿಂದೆ ಹೊಲದಲ್ಲಿ ಕೊಯ್ಲು ಮಾಡಿದಳು.</w:t>
      </w:r>
    </w:p>
    <w:p/>
    <w:p>
      <w:r xmlns:w="http://schemas.openxmlformats.org/wordprocessingml/2006/main">
        <w:t xml:space="preserve">ರೂತಳು ಹೊಲದಲ್ಲಿ ಕೊಯ್ಲು ಮಾಡಲು ಹೋಗುತ್ತಾಳೆ ಮತ್ತು ಅವಳ ದಿವಂಗತ ಗಂಡನ ಸಂಬಂಧಿಯಾದ ಬೋವಜನ ಭೂಮಿಗೆ ಹೋಗುತ್ತಾಳೆ.</w:t>
      </w:r>
    </w:p>
    <w:p/>
    <w:p>
      <w:r xmlns:w="http://schemas.openxmlformats.org/wordprocessingml/2006/main">
        <w:t xml:space="preserve">1. ದೇವರ ಪ್ರಾವಿಡೆನ್ಸ್‌ನ ಶಕ್ತಿ: ರೂತ್‌ನ ಅನ್ವೇಷಣೆ 2:3</w:t>
      </w:r>
    </w:p>
    <w:p/>
    <w:p>
      <w:r xmlns:w="http://schemas.openxmlformats.org/wordprocessingml/2006/main">
        <w:t xml:space="preserve">2. ದೇವರ ಯೋಜನೆಯಲ್ಲಿ ನಂಬಿಕೆ: ರೂತ್ ಕಥೆಯಿಂದ ಕಲಿಯುವುದು</w:t>
      </w:r>
    </w:p>
    <w:p/>
    <w:p>
      <w:r xmlns:w="http://schemas.openxmlformats.org/wordprocessingml/2006/main">
        <w:t xml:space="preserve">1. ಜೆರೆಮಿಯಾ 29:11 -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ಜೇಮ್ಸ್ 1:17 - ಪ್ರತಿಯೊಂದು ಒಳ್ಳೆಯ ಮತ್ತು ಪರಿಪೂರ್ಣವಾದ ಉಡುಗೊರೆಯು ಮೇಲಿನಿಂದ ಬಂದಿದ್ದು, ಸ್ವರ್ಗೀಯ ದೀಪಗಳ ತಂದೆಯಿಂದ ಕೆಳಗೆ ಬರುತ್ತಿದೆ, ಅವರು ನೆರಳುಗಳನ್ನು ಬದಲಾಯಿಸುವುದಿಲ್ಲ.</w:t>
      </w:r>
    </w:p>
    <w:p/>
    <w:p>
      <w:r xmlns:w="http://schemas.openxmlformats.org/wordprocessingml/2006/main">
        <w:t xml:space="preserve">ರೂತಳು 2:4 ಇಗೋ, ಬೋವಜನು ಬೇತ್ಲೆಹೇಮಿನಿಂದ ಬಂದು ಕೊಯ್ಯುವವರಿಗೆ--ಕರ್ತನು ನಿಮ್ಮ ಸಂಗಡ ಇರಲಿ ಅಂದನು. ಅದಕ್ಕೆ ಅವರು ಆತನಿಗೆ--ಕರ್ತನು ನಿನ್ನನ್ನು ಆಶೀರ್ವದಿಸಲಿ ಅಂದರು.</w:t>
      </w:r>
    </w:p>
    <w:p/>
    <w:p>
      <w:r xmlns:w="http://schemas.openxmlformats.org/wordprocessingml/2006/main">
        <w:t xml:space="preserve">ಬೆಥ್ ಲೆಹೆಮ್‌ನ ಒಬ್ಬ ವ್ಯಕ್ತಿ ಬೋವಾಜ್, ಕೊಯ್ಲುಗಾರರನ್ನು ಆಶೀರ್ವಾದದೊಂದಿಗೆ ಸ್ವಾಗತಿಸಿದರು ಮತ್ತು ಪ್ರತಿಯಾಗಿ ಸ್ವೀಕರಿಸಿದರು.</w:t>
      </w:r>
    </w:p>
    <w:p/>
    <w:p>
      <w:r xmlns:w="http://schemas.openxmlformats.org/wordprocessingml/2006/main">
        <w:t xml:space="preserve">1. ಆಶೀರ್ವಾದದ ಶಕ್ತಿ: ನಮ್ಮ ಮಾತುಗಳ ಮೂಲಕ ನಾವು ದೇವರ ಪ್ರೀತಿಯನ್ನು ಹೇಗೆ ಹರಡಬಹುದು</w:t>
      </w:r>
    </w:p>
    <w:p/>
    <w:p>
      <w:r xmlns:w="http://schemas.openxmlformats.org/wordprocessingml/2006/main">
        <w:t xml:space="preserve">2. ಸಮುದಾಯದ ಶಕ್ತಿ: ನಮ್ಮ ನಿಷ್ಠಾವಂತ ಫೆಲೋಶಿಪ್ ಹೇಗೆ ಬೆಂಬಲ ನೆಟ್‌ವರ್ಕ್ ಅನ್ನು ರೂಪಿಸುತ್ತದೆ</w:t>
      </w:r>
    </w:p>
    <w:p/>
    <w:p>
      <w:r xmlns:w="http://schemas.openxmlformats.org/wordprocessingml/2006/main">
        <w:t xml:space="preserve">1. 1 ಥೆಸಲೊನೀಕದವರಿಗೆ 5:16-18 "ಯಾವಾಗಲೂ ಹಿಗ್ಗು, ಎಡೆಬಿಡದೆ ಪ್ರಾರ್ಥಿಸಿ, ಎಲ್ಲಾ ಸಂದರ್ಭಗಳಲ್ಲಿ ಕೃತಜ್ಞತೆ ಸಲ್ಲಿಸಿ; ಇದು ನಿಮಗಾಗಿ ಕ್ರಿಸ್ತ ಯೇಸುವಿನಲ್ಲಿ ದೇವರ ಚಿತ್ತವಾಗಿದೆ."</w:t>
      </w:r>
    </w:p>
    <w:p/>
    <w:p>
      <w:r xmlns:w="http://schemas.openxmlformats.org/wordprocessingml/2006/main">
        <w:t xml:space="preserve">2. ಹೀಬ್ರೂ 10:24-25 "ಮತ್ತು ನಾವು ಒಬ್ಬರನ್ನೊಬ್ಬರು ಪ್ರೀತಿಸಲು ಮತ್ತು ಒಳ್ಳೆಯ ಕೆಲಸಗಳಿಗೆ ಪ್ರಚೋದಿಸುವುದು ಹೇಗೆ ಎಂದು ಪರಿಗಣಿಸೋಣ, ಕೆಲವರ ಅಭ್ಯಾಸದಂತೆ ಒಟ್ಟಿಗೆ ಭೇಟಿಯಾಗುವುದನ್ನು ನಿರ್ಲಕ್ಷಿಸದೆ, ಆದರೆ ಒಬ್ಬರನ್ನೊಬ್ಬರು ಪ್ರೋತ್ಸಾಹಿಸುವುದು ಮತ್ತು ನೀವು ನೋಡುವಂತೆ ದಿನ ಹತ್ತಿರ ಬರುತ್ತಿದೆ."</w:t>
      </w:r>
    </w:p>
    <w:p/>
    <w:p>
      <w:r xmlns:w="http://schemas.openxmlformats.org/wordprocessingml/2006/main">
        <w:t xml:space="preserve">ರೂತಳು 2:5 ಆಗ ಬೋವಜನು ಕೊಯ್ಯುವವರ ಮೇಲಿದ್ದ ತನ್ನ ಸೇವಕನಿಗೆ--ಇವಳು ಯಾರ ಹುಡುಗಿ?</w:t>
      </w:r>
    </w:p>
    <w:p/>
    <w:p>
      <w:r xmlns:w="http://schemas.openxmlformats.org/wordprocessingml/2006/main">
        <w:t xml:space="preserve">ಬೋವಜನು ರೂತಳನ್ನು ಗಮನಿಸಿ ಅವಳ ಬಗ್ಗೆ ವಿಚಾರಿಸಿದನು.</w:t>
      </w:r>
    </w:p>
    <w:p/>
    <w:p>
      <w:r xmlns:w="http://schemas.openxmlformats.org/wordprocessingml/2006/main">
        <w:t xml:space="preserve">1. ಸೂಚನೆಯ ಶಕ್ತಿ: ದೇವರು ಗಮನಿಸದವರನ್ನು ಹೇಗೆ ನೋಡುತ್ತಾನೆ</w:t>
      </w:r>
    </w:p>
    <w:p/>
    <w:p>
      <w:r xmlns:w="http://schemas.openxmlformats.org/wordprocessingml/2006/main">
        <w:t xml:space="preserve">2. ದೇವರ ಪ್ರಾವಿಡೆನ್ಸ್: ದೇವರು ಮರೆತುಹೋದವರನ್ನು ಹೇಗೆ ಕಾಳಜಿ ವಹಿಸುತ್ತಾನೆ</w:t>
      </w:r>
    </w:p>
    <w:p/>
    <w:p>
      <w:r xmlns:w="http://schemas.openxmlformats.org/wordprocessingml/2006/main">
        <w:t xml:space="preserve">1. ಯೆಶಾಯ 43: 1-4, "ಆದರೆ ಈಗ ಕರ್ತನು ಹೀಗೆ ಹೇಳುತ್ತಾನೆ, ಓ ಯಾಕೋಬನೇ, ನಿನ್ನನ್ನು ಸೃಷ್ಟಿಸಿದವನು, ಓ ಇಸ್ರಾಯೇಲೇ, ನಿನ್ನನ್ನು ರೂಪಿಸಿದವನು: ಭಯಪಡಬೇಡ, ನಾನು ನಿನ್ನನ್ನು ವಿಮೋಚಿಸಿದ್ದೇನೆ; ನಾನು ನಿನ್ನನ್ನು ಹೆಸರಿನಿಂದ ಕರೆದಿದ್ದೇನೆ, ನೀನು ನನ್ನದು."</w:t>
      </w:r>
    </w:p>
    <w:p/>
    <w:p>
      <w:r xmlns:w="http://schemas.openxmlformats.org/wordprocessingml/2006/main">
        <w:t xml:space="preserve">2. ಮ್ಯಾಥ್ಯೂ 25: 35-36, ಏಕೆಂದರೆ ನಾನು ಹಸಿದಿದ್ದೇನೆ ಮತ್ತು ನೀವು ನನಗೆ ಆಹಾರವನ್ನು ಕೊಟ್ಟಿದ್ದೀರಿ, ನಾನು ಬಾಯಾರಿದಿದ್ದೇನೆ ಮತ್ತು ನೀವು ನನಗೆ ಕುಡಿಯಲು ಕೊಟ್ಟಿದ್ದೀರಿ, ನಾನು ಅಪರಿಚಿತನಾಗಿದ್ದೆ ಮತ್ತು ನೀವು ನನ್ನನ್ನು ಸ್ವಾಗತಿಸಿದಿರಿ.</w:t>
      </w:r>
    </w:p>
    <w:p/>
    <w:p>
      <w:r xmlns:w="http://schemas.openxmlformats.org/wordprocessingml/2006/main">
        <w:t xml:space="preserve">ರೂತಳು 2:6 ಕೊಯ್ಯುವವರ ಮೇಲಿದ್ದ ಸೇವಕನು ಪ್ರತ್ಯುತ್ತರವಾಗಿ--ಮೋವಾಬ್ ದೇಶದಿಂದ ನೊವೊಮಿಯೊಂದಿಗೆ ಹಿಂತಿರುಗಿ ಬಂದ ಮೋವಾಬಿಟ್ ಹುಡುಗಿ.</w:t>
      </w:r>
    </w:p>
    <w:p/>
    <w:p>
      <w:r xmlns:w="http://schemas.openxmlformats.org/wordprocessingml/2006/main">
        <w:t xml:space="preserve">ಮೋವಾಬಿಟ್ ಹುಡುಗಿ ಮೋವಾಬ್‌ನಿಂದ ನವೋಮಿಯೊಂದಿಗೆ ಹಿಂದಿರುಗಿದಳು.</w:t>
      </w:r>
    </w:p>
    <w:p/>
    <w:p>
      <w:r xmlns:w="http://schemas.openxmlformats.org/wordprocessingml/2006/main">
        <w:t xml:space="preserve">1. ಕಷ್ಟದ ಸಮಯದಲ್ಲಿ ದೇವರ ನಿಷ್ಠೆಯು ಹೇಗೆ ಸಾಂತ್ವನ ಮತ್ತು ಶಕ್ತಿಯನ್ನು ಒದಗಿಸುತ್ತದೆ</w:t>
      </w:r>
    </w:p>
    <w:p/>
    <w:p>
      <w:r xmlns:w="http://schemas.openxmlformats.org/wordprocessingml/2006/main">
        <w:t xml:space="preserve">2. ಹೋಮ್ಕಮಿಂಗ್ ಮತ್ತು ನಮ್ಮ ಬೇರುಗಳಿಗೆ ಹಿಂತಿರುಗುವ ಶಕ್ತಿ</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ರೂತ್ 1:16 - "ಆದರೆ ರೂತ್ ಹೇಳಿದಳು, ನಿನ್ನನ್ನು ಬಿಟ್ಟು ಹೋಗುವಂತೆ ಅಥವಾ ನಿನ್ನನ್ನು ಹಿಂಬಾಲಿಸುವುದನ್ನು ಬಿಟ್ಟು ಹಿಂತಿರುಗುವಂತೆ ನನ್ನನ್ನು ಒತ್ತಾಯಿಸಬೇಡ. ನೀನು ಎಲ್ಲಿಗೆ ಹೋಗುತ್ತೀಯೋ ಅಲ್ಲಿ ನಾನು ಹೋಗುತ್ತೇನೆ, ಮತ್ತು ನೀನು ಎಲ್ಲಿ ವಾಸಿಸುತ್ತೀಯೋ ಅಲ್ಲಿ ನಾನು ವಾಸಿಸುವೆನು. ನಿಮ್ಮ ಜನರು ನನ್ನ ಜನರಾಗಿರುತ್ತಾರೆ ಮತ್ತು ನಿಮ್ಮ ದೇವರು ನನ್ನ ದೇವರು."</w:t>
      </w:r>
    </w:p>
    <w:p/>
    <w:p>
      <w:r xmlns:w="http://schemas.openxmlformats.org/wordprocessingml/2006/main">
        <w:t xml:space="preserve">ರೂತಳು 2:7 ಅದಕ್ಕೆ ಅವಳು--ನಾನು ಹೆಣಗಳನ್ನು ಕೊಯ್ಯುವವರನ್ನು ಕಿತ್ತು ಕೊಯ್ಯುವವರನ್ನು ಹಿಂಬಾಲಿಸಲಿ ಎಂದು ಬೇಡಿಕೊಂಡಳು; ಅವಳು ಬಂದು ಬೆಳಿಗ್ಗೆಯಿಂದ ಇಂದಿನವರೆಗೂ ಮನೆಯಲ್ಲಿ ಸ್ವಲ್ಪವೇ ಇದ್ದಳು.</w:t>
      </w:r>
    </w:p>
    <w:p/>
    <w:p>
      <w:r xmlns:w="http://schemas.openxmlformats.org/wordprocessingml/2006/main">
        <w:t xml:space="preserve">ರೂತಳು ತನ್ನ ಅತ್ತೆ ನೊವೊಮಿಯ ಸಂಬಂಧಿಯಾದ ಬೋವಾಜನನ್ನು ತನ್ನ ಹೊಲಗಳಲ್ಲಿ ಉಳಿದ ಧಾನ್ಯಗಳನ್ನು ಸಂಗ್ರಹಿಸಿ ಸಂಗ್ರಹಿಸಬಹುದೇ ಎಂದು ಕೇಳಿದಳು ಮತ್ತು ಅವನು ಒಪ್ಪಿದನು.</w:t>
      </w:r>
    </w:p>
    <w:p/>
    <w:p>
      <w:r xmlns:w="http://schemas.openxmlformats.org/wordprocessingml/2006/main">
        <w:t xml:space="preserve">1. ದಯೆಯ ಶಕ್ತಿ - ನಿಮ್ಮಲ್ಲಿರುವದನ್ನು ಅಗತ್ಯವಿರುವವರೊಂದಿಗೆ ಹಂಚಿಕೊಳ್ಳುವುದು.</w:t>
      </w:r>
    </w:p>
    <w:p/>
    <w:p>
      <w:r xmlns:w="http://schemas.openxmlformats.org/wordprocessingml/2006/main">
        <w:t xml:space="preserve">2. ದೇವರ ನಿಬಂಧನೆ - ನಿಮ್ಮ ಅಗತ್ಯಗಳನ್ನು ಪೂರೈಸಲು ದೇವರ ಕರುಣೆಯ ಮೇಲೆ ಅವಲಂಬಿತವಾಗಿದೆ.</w:t>
      </w:r>
    </w:p>
    <w:p/>
    <w:p>
      <w:r xmlns:w="http://schemas.openxmlformats.org/wordprocessingml/2006/main">
        <w:t xml:space="preserve">1. ಮ್ಯಾಥ್ಯೂ 5:7 "ಕರುಣೆಯುಳ್ಳವರು ಧನ್ಯರು: ಅವರು ಕರುಣೆಯನ್ನು ಪಡೆಯುವರು."</w:t>
      </w:r>
    </w:p>
    <w:p/>
    <w:p>
      <w:r xmlns:w="http://schemas.openxmlformats.org/wordprocessingml/2006/main">
        <w:t xml:space="preserve">2. ನಾಣ್ಣುಡಿಗಳು 11:25 "ಉದಾರವಾದ ಆತ್ಮವು ಐಶ್ವರ್ಯವನ್ನು ಹೊಂದುತ್ತದೆ ಮತ್ತು ನೀರು ಹಾಕುವವನು ಸ್ವತಃ ನೀರಿರುವನು."</w:t>
      </w:r>
    </w:p>
    <w:p/>
    <w:p>
      <w:r xmlns:w="http://schemas.openxmlformats.org/wordprocessingml/2006/main">
        <w:t xml:space="preserve">ರೂತಳು 2:8 ಆಗ ಬೋವಜನು ರೂತಳಿಗೆ--ನನ್ನ ಮಗಳೇ, ನಿನಗೆ ಕಿವಿಗೊಡುತ್ತಿಲ್ಲವೇ? ಬೇರೊಂದು ಹೊಲಕ್ಕೆ ಹೋಗಬೇಡ, ಇಲ್ಲಿಂದ ಹೋಗಬೇಡ, ಆದರೆ ನನ್ನ ಕನ್ಯೆಯರ ಬಳಿಯಲ್ಲಿ ಇಲ್ಲಿಯೇ ಇರು.</w:t>
      </w:r>
    </w:p>
    <w:p/>
    <w:p>
      <w:r xmlns:w="http://schemas.openxmlformats.org/wordprocessingml/2006/main">
        <w:t xml:space="preserve">ರೂತ್ ದೇವರ ನಿಯಮಕ್ಕೆ ತನ್ನ ಬದ್ಧತೆಯನ್ನು ತೋರಿಸುತ್ತಾಳೆ ಮತ್ತು ಬೋವಜನ ಕ್ಷೇತ್ರದಲ್ಲಿ ಉಳಿಯಲು ಆರಿಸಿಕೊಳ್ಳುವ ಮೂಲಕ ತನ್ನ ಅತ್ತೆಗೆ ತನ್ನ ಭಕ್ತಿಯನ್ನು ತೋರಿಸುತ್ತಾಳೆ.</w:t>
      </w:r>
    </w:p>
    <w:p/>
    <w:p>
      <w:r xmlns:w="http://schemas.openxmlformats.org/wordprocessingml/2006/main">
        <w:t xml:space="preserve">1: ನಾವು ದೇವರ ನಿಯಮಕ್ಕೆ ಬದ್ಧರಾಗಿರಬೇಕು ಮತ್ತು ನಮಗೆ ಹತ್ತಿರವಿರುವವರಿಗೆ ಬದ್ಧರಾಗಿರಬೇಕು.</w:t>
      </w:r>
    </w:p>
    <w:p/>
    <w:p>
      <w:r xmlns:w="http://schemas.openxmlformats.org/wordprocessingml/2006/main">
        <w:t xml:space="preserve">2: ನಿಷ್ಠೆ, ಬದ್ಧತೆ ಮತ್ತು ಭಕ್ತಿಯ ರೂತ್ ಅವರ ಮಾದರಿಯನ್ನು ನಮ್ಮ ಸ್ವಂತ ಜೀವನದಲ್ಲಿ ಅನುಕರಿಸಬೇಕು.</w:t>
      </w:r>
    </w:p>
    <w:p/>
    <w:p>
      <w:r xmlns:w="http://schemas.openxmlformats.org/wordprocessingml/2006/main">
        <w:t xml:space="preserve">1: ಗಲಾಷಿಯನ್ಸ್ 5: 13-14, "ಏಕೆಂದರೆ, ಸಹೋದರರೇ, ನೀವು ಸ್ವಾತಂತ್ರ್ಯಕ್ಕಾಗಿ ಕರೆಯಲ್ಪಟ್ಟಿದ್ದೀರಿ; ದೇಹಕ್ಕೆ ಮಾತ್ರ ಸ್ವಾತಂತ್ರ್ಯವನ್ನು ಬಳಸಬೇಡಿ, ಆದರೆ ಪ್ರೀತಿಯಿಂದ ಒಬ್ಬರಿಗೊಬ್ಬರು ಸೇವೆ ಮಾಡಿ. ಏಕೆಂದರೆ ಎಲ್ಲಾ ಕಾನೂನು ಒಂದೇ ಪದದಲ್ಲಿ ಪೂರ್ಣಗೊಳ್ಳುತ್ತದೆ. ಇದರಲ್ಲಿ; ನಿನ್ನ ನೆರೆಯವನನ್ನು ನಿನ್ನಂತೆಯೇ ಪ್ರೀತಿಸಬೇಕು."</w:t>
      </w:r>
    </w:p>
    <w:p/>
    <w:p>
      <w:r xmlns:w="http://schemas.openxmlformats.org/wordprocessingml/2006/main">
        <w:t xml:space="preserve">2: ಮ್ಯಾಥ್ಯೂ 22: 37-40, "ಯೇಸು ಅವನಿಗೆ ಹೇಳಿದನು, ನೀನು ನಿನ್ನ ದೇವರಾದ ಕರ್ತನನ್ನು ನಿನ್ನ ಪೂರ್ಣ ಹೃದಯದಿಂದ ಮತ್ತು ನಿನ್ನ ಪೂರ್ಣ ಆತ್ಮದಿಂದ ಮತ್ತು ನಿನ್ನ ಪೂರ್ಣ ಮನಸ್ಸಿನಿಂದ ಪ್ರೀತಿಸಬೇಕು. ಇದು ಮೊದಲ ಮತ್ತು ದೊಡ್ಡ ಆಜ್ಞೆಯಾಗಿದೆ. ಮತ್ತು ಎರಡನೆಯದು ಅದರಂತೆಯೇ, ನಿನ್ನ ನೆರೆಯವನನ್ನು ನಿನ್ನಂತೆಯೇ ಪ್ರೀತಿಸಬೇಕು, ಈ ಎರಡು ಆಜ್ಞೆಗಳ ಮೇಲೆ ಎಲ್ಲಾ ಕಾನೂನು ಮತ್ತು ಪ್ರವಾದಿಗಳನ್ನು ಸ್ಥಗಿತಗೊಳಿಸಲಾಗಿದೆ.</w:t>
      </w:r>
    </w:p>
    <w:p/>
    <w:p>
      <w:r xmlns:w="http://schemas.openxmlformats.org/wordprocessingml/2006/main">
        <w:t xml:space="preserve">ರೂತಳು 2:9 ನಿನ್ನ ಕಣ್ಣುಗಳು ಅವರು ಕೊಯ್ಯುವ ಹೊಲದ ಮೇಲೆ ಇರಲಿ, ನೀನು ಅವರ ಹಿಂದೆ ಹೋಗು; ಮತ್ತು ನಿನಗೆ ಬಾಯಾರಿಕೆಯಾದಾಗ, ಪಾತ್ರೆಗಳ ಬಳಿಗೆ ಹೋಗಿ, ಯುವಕರು ಎಳೆದದ್ದನ್ನು ಕುಡಿಯಿರಿ.</w:t>
      </w:r>
    </w:p>
    <w:p/>
    <w:p>
      <w:r xmlns:w="http://schemas.openxmlformats.org/wordprocessingml/2006/main">
        <w:t xml:space="preserve">ಬೋವಜನು ರೂತ್‌ಗೆ ತನ್ನ ಹೊಲಗಳಲ್ಲಿ ಧಾನ್ಯವನ್ನು ಸಂಗ್ರಹಿಸಲು ಮತ್ತು ಯುವಕರು ಒದಗಿಸಿದ ಪಾತ್ರೆಗಳಿಂದ ಕುಡಿಯಲು ಸೂಚಿಸುತ್ತಾನೆ.</w:t>
      </w:r>
    </w:p>
    <w:p/>
    <w:p>
      <w:r xmlns:w="http://schemas.openxmlformats.org/wordprocessingml/2006/main">
        <w:t xml:space="preserve">1. ಬೋವಾಜ್‌ನ ಉದಾರತೆ: ನಮಗೆ ಒಂದು ಮಾದರಿ.</w:t>
      </w:r>
    </w:p>
    <w:p/>
    <w:p>
      <w:r xmlns:w="http://schemas.openxmlformats.org/wordprocessingml/2006/main">
        <w:t xml:space="preserve">2. ಅನಿಶ್ಚಿತ ಕಾಲದಲ್ಲಿ ದೇವರ ನಿಬಂಧನೆ.</w:t>
      </w:r>
    </w:p>
    <w:p/>
    <w:p>
      <w:r xmlns:w="http://schemas.openxmlformats.org/wordprocessingml/2006/main">
        <w:t xml:space="preserve">1. ಗಲಾತ್ಯ 6:9-10: ಮತ್ತು ಒಳ್ಳೆಯದನ್ನು ಮಾಡುವುದರಲ್ಲಿ ನಾವು ಆಯಾಸಗೊಳ್ಳಬಾರದು, ಏಕೆಂದರೆ ನಾವು ಬಿಟ್ಟುಕೊಡದಿದ್ದರೆ ಸರಿಯಾದ ಸಮಯದಲ್ಲಿ ನಾವು ಕೊಯ್ಯುತ್ತೇವೆ. ಆದುದರಿಂದ, ನಮಗೆ ಅವಕಾಶವಿರುವಾಗ, ನಾವು ಎಲ್ಲರಿಗೂ ಮತ್ತು ವಿಶೇಷವಾಗಿ ನಂಬಿಕೆಯ ಮನೆಯವರಿಗೆ ಒಳ್ಳೆಯದನ್ನು ಮಾಡೋಣ.</w:t>
      </w:r>
    </w:p>
    <w:p/>
    <w:p>
      <w:r xmlns:w="http://schemas.openxmlformats.org/wordprocessingml/2006/main">
        <w:t xml:space="preserve">2. ನಾಣ್ಣುಡಿಗಳು 19:17: ಬಡವರಿಗೆ ಉದಾರವಾಗಿರುವವನು ಭಗವಂತನಿಗೆ ಸಾಲವನ್ನು ಕೊಡುತ್ತಾನೆ, ಮತ್ತು ಅವನು ಅವನ ಕಾರ್ಯಕ್ಕೆ ಪ್ರತಿಫಲವನ್ನು ಕೊಡುವನು.</w:t>
      </w:r>
    </w:p>
    <w:p/>
    <w:p>
      <w:r xmlns:w="http://schemas.openxmlformats.org/wordprocessingml/2006/main">
        <w:t xml:space="preserve">ರೂತಳು 2:10 ಆಗ ಅವಳು ಮುಖದ ಮೇಲೆ ಬಿದ್ದು ನೆಲಕ್ಕೆ ಬಾಗಿ ಅವನಿಗೆ--ನಾನು ಪರಕೀಯನಾಗಿರುವುದರಿಂದ ನೀನು ನನ್ನನ್ನು ತಿಳಿದುಕೊಳ್ಳುವ ಹಾಗೆ ನಿನ್ನ ದೃಷ್ಟಿಯಲ್ಲಿ ನಾನು ಏಕೆ ಕೃಪೆಯನ್ನು ಕಂಡುಕೊಂಡೆನು ಎಂದು ಕೇಳಿದಳು.</w:t>
      </w:r>
    </w:p>
    <w:p/>
    <w:p>
      <w:r xmlns:w="http://schemas.openxmlformats.org/wordprocessingml/2006/main">
        <w:t xml:space="preserve">ರೂತ್ ಬೋವಾಜನ್ನು ಭೇಟಿಯಾಗುತ್ತಾಳೆ ಮತ್ತು ಅವಳು ಅಪರಿಚಿತಳಾಗಿರುವುದರಿಂದ ಅವನು ತನ್ನಲ್ಲಿ ಅಂತಹ ಆಸಕ್ತಿಯನ್ನು ತೋರಿಸುತ್ತಾನೆ ಎಂದು ಅವಳ ಆಶ್ಚರ್ಯವನ್ನು ವ್ಯಕ್ತಪಡಿಸುತ್ತಾಳೆ.</w:t>
      </w:r>
    </w:p>
    <w:p/>
    <w:p>
      <w:r xmlns:w="http://schemas.openxmlformats.org/wordprocessingml/2006/main">
        <w:t xml:space="preserve">1: ಅವರ ಹಿನ್ನೆಲೆ, ಸ್ಥಾನಮಾನ ಅಥವಾ ಅನುಭವವನ್ನು ಲೆಕ್ಕಿಸದೆ ದೇವರ ಕೃಪೆ ಪ್ರತಿಯೊಬ್ಬರಿಗೂ ಇರುತ್ತದೆ.</w:t>
      </w:r>
    </w:p>
    <w:p/>
    <w:p>
      <w:r xmlns:w="http://schemas.openxmlformats.org/wordprocessingml/2006/main">
        <w:t xml:space="preserve">2: ದೇವರ ಅನುಗ್ರಹವು ನಮಗೆ ಆಶ್ಚರ್ಯವನ್ನುಂಟುಮಾಡುವ ಮತ್ತು ನಮ್ಮ ನಿರೀಕ್ಷೆಗಳನ್ನು ಮೀರುವ ಉಡುಗೊರೆಯಾಗಿದೆ.</w:t>
      </w:r>
    </w:p>
    <w:p/>
    <w:p>
      <w:r xmlns:w="http://schemas.openxmlformats.org/wordprocessingml/2006/main">
        <w:t xml:space="preserve">1: ಎಫೆಸಿಯನ್ಸ್ 2:8-9 ಕೃಪೆಯಿಂದ ನೀವು ನಂಬಿಕೆಯ ಮೂಲಕ ರಕ್ಷಿಸಲ್ಪಟ್ಟಿದ್ದೀರಿ; ಮತ್ತು ಅದು ನಿಮ್ಮಿಂದಲ್ಲ: ಇದು ದೇವರ ಕೊಡುಗೆಯಾಗಿದೆ: ಯಾವುದೇ ಮನುಷ್ಯನು ಹೆಮ್ಮೆಪಡದಂತೆ ಕೃತಿಗಳಲ್ಲ.</w:t>
      </w:r>
    </w:p>
    <w:p/>
    <w:p>
      <w:r xmlns:w="http://schemas.openxmlformats.org/wordprocessingml/2006/main">
        <w:t xml:space="preserve">2: ಟೈಟಸ್ 3:5-7 ನಾವು ಮಾಡಿದ ನೀತಿಯ ಕಾರ್ಯಗಳಿಂದಲ್ಲ, ಆದರೆ ಆತನ ಕರುಣೆಯ ಪ್ರಕಾರ, ಪುನರುತ್ಪಾದನೆಯ ತೊಳೆಯುವಿಕೆ ಮತ್ತು ಪವಿತ್ರಾತ್ಮದ ನವೀಕರಣದ ಮೂಲಕ ಅವನು ನಮ್ಮನ್ನು ರಕ್ಷಿಸಿದನು. ನಮ್ಮ ರಕ್ಷಕನಾದ ಯೇಸು ಕ್ರಿಸ್ತನ ಮೂಲಕ ಅವನು ನಮ್ಮ ಮೇಲೆ ಹೇರಳವಾಗಿ ಚೆಲ್ಲಿದನು; ಅದು ಆತನ ಕೃಪೆಯಿಂದ ಸಮರ್ಥಿಸಲ್ಪಟ್ಟು, ನಿತ್ಯಜೀವದ ನಿರೀಕ್ಷೆಯ ಪ್ರಕಾರ ನಾವು ಉತ್ತರಾಧಿಕಾರಿಗಳಾಗಬೇಕು.</w:t>
      </w:r>
    </w:p>
    <w:p/>
    <w:p>
      <w:r xmlns:w="http://schemas.openxmlformats.org/wordprocessingml/2006/main">
        <w:t xml:space="preserve">ರೂತಳು 2:11 ಅದಕ್ಕೆ ಬೋವಜನು ಪ್ರತ್ಯುತ್ತರವಾಗಿ ಆಕೆಗೆ--ನಿನ್ನ ಗಂಡನ ಮರಣದ ನಂತರ ನೀನು ನಿನ್ನ ಅತ್ತೆಗೆ ಮಾಡಿದ್ದೆಲ್ಲವೂ ಮತ್ತು ನೀನು ನಿನ್ನ ತಂದೆತಾಯಿಗಳನ್ನು ಮತ್ತು ಭೂಮಿಯನ್ನು ಹೇಗೆ ಬಿಟ್ಟುಹೋದೆ ಎಂದು ನನಗೆ ಸಂಪೂರ್ಣವಾಗಿ ತೋರಿಸಲಾಗಿದೆ. ನಿನ್ನ ಜನನ, ಮತ್ತು ಕಲೆಯು ಇಲ್ಲಿಯವರೆಗೆ ನಿಮಗೆ ತಿಳಿದಿಲ್ಲದ ಜನರಿಗೆ ಬರುತ್ತದೆ.</w:t>
      </w:r>
    </w:p>
    <w:p/>
    <w:p>
      <w:r xmlns:w="http://schemas.openxmlformats.org/wordprocessingml/2006/main">
        <w:t xml:space="preserve">ರೂತ್ ತನ್ನ ಅತ್ತೆಗೆ ಬದ್ಧತೆ ಮತ್ತು ತನ್ನ ತಾಯ್ನಾಡು ಮತ್ತು ಕುಟುಂಬವನ್ನು ತೊರೆದು ತನಗೆ ಪರಿಚಯವಿಲ್ಲದ ಸ್ಥಳಕ್ಕೆ ಬರಲು ಅವಳ ಇಚ್ಛೆಗೆ ಬೋವಾಜ್ ಮೆಚ್ಚುಗೆಯನ್ನು ವ್ಯಕ್ತಪಡಿಸಿದರು.</w:t>
      </w:r>
    </w:p>
    <w:p/>
    <w:p>
      <w:r xmlns:w="http://schemas.openxmlformats.org/wordprocessingml/2006/main">
        <w:t xml:space="preserve">1. ಬದ್ಧತೆಯ ಶಕ್ತಿ: ನವೋಮಿಗೆ ರುತ್‌ಳ ನಿಷ್ಠೆಯನ್ನು ಅನ್ವೇಷಿಸುವುದು</w:t>
      </w:r>
    </w:p>
    <w:p/>
    <w:p>
      <w:r xmlns:w="http://schemas.openxmlformats.org/wordprocessingml/2006/main">
        <w:t xml:space="preserve">2. ಹೊಸ ಭೂಮಿ: ರೂತ್‌ಳ ಧೈರ್ಯದ ಪ್ರಯಾಣವನ್ನು ಅರ್ಥಮಾಡಿಕೊಳ್ಳುವುದು</w:t>
      </w:r>
    </w:p>
    <w:p/>
    <w:p>
      <w:r xmlns:w="http://schemas.openxmlformats.org/wordprocessingml/2006/main">
        <w:t xml:space="preserve">1. ಲೂಕ 9:23-25 - ಮತ್ತು ಆತನು ಅವರಿಗೆಲ್ಲರಿಗೂ--ಯಾವನಾದರೂ ನನ್ನನ್ನು ಹಿಂಬಾಲಿಸಲು ಬಯಸಿದರೆ, ಅವನು ತನ್ನನ್ನು ತಾನೇ ನಿರಾಕರಿಸಿ, ಪ್ರತಿದಿನ ತನ್ನ ಶಿಲುಬೆಯನ್ನು ಎತ್ತಿಕೊಂಡು ನನ್ನನ್ನು ಹಿಂಬಾಲಿಸಲಿ. ಯಾಕಂದರೆ ತನ್ನ ಪ್ರಾಣವನ್ನು ಉಳಿಸಿಕೊಳ್ಳುವವನು ಅದನ್ನು ಕಳೆದುಕೊಳ್ಳುವನು; ಆದರೆ ನನ್ನ ನಿಮಿತ್ತ ತನ್ನ ಪ್ರಾಣವನ್ನು ಕಳೆದುಕೊಳ್ಳುವವನು ಅದನ್ನು ಉಳಿಸುವನು. ಮನುಷ್ಯನು ಇಡೀ ಜಗತ್ತನ್ನು ಗಳಿಸಿದರೆ ಮತ್ತು ತನ್ನನ್ನು ಕಳೆದುಕೊಂಡರೆ ಅಥವಾ ಹೊರಹಾಕಲ್ಪಟ್ಟರೆ ಅವನಿಗೆ ಏನು ಪ್ರಯೋಜನ?</w:t>
      </w:r>
    </w:p>
    <w:p/>
    <w:p>
      <w:r xmlns:w="http://schemas.openxmlformats.org/wordprocessingml/2006/main">
        <w:t xml:space="preserve">2. ಧರ್ಮೋಪದೇಶಕಾಂಡ 10:19 - ನೀವು ಅಪರಿಚಿತರನ್ನು ಪ್ರೀತಿಸಿರಿ;</w:t>
      </w:r>
    </w:p>
    <w:p/>
    <w:p>
      <w:r xmlns:w="http://schemas.openxmlformats.org/wordprocessingml/2006/main">
        <w:t xml:space="preserve">ರೂತಳು 2:12 ಕರ್ತನು ನಿನ್ನ ಕೆಲಸಕ್ಕೆ ಪ್ರತಿಫಲವನ್ನು ಕೊಡುತ್ತಾನೆ ಮತ್ತು ಇಸ್ರಾಯೇಲಿನ ದೇವರಾದ ಕರ್ತನು ನಿನಗೆ ಪೂರ್ಣ ಪ್ರತಿಫಲವನ್ನು ನೀಡುತ್ತಾನೆ, ಅವನ ರೆಕ್ಕೆಗಳ ಕೆಳಗೆ ನೀವು ನಂಬುವಿರಿ.</w:t>
      </w:r>
    </w:p>
    <w:p/>
    <w:p>
      <w:r xmlns:w="http://schemas.openxmlformats.org/wordprocessingml/2006/main">
        <w:t xml:space="preserve">ಭಗವಂತನು ತನ್ನನ್ನು ನಂಬುವವರಿಗೆ ಪ್ರತಿಫಲವನ್ನು ನೀಡುತ್ತಾನೆ.</w:t>
      </w:r>
    </w:p>
    <w:p/>
    <w:p>
      <w:r xmlns:w="http://schemas.openxmlformats.org/wordprocessingml/2006/main">
        <w:t xml:space="preserve">1. ಭಗವಂತನಲ್ಲಿ ನಂಬಿಕೆಯ ಶಕ್ತಿ</w:t>
      </w:r>
    </w:p>
    <w:p/>
    <w:p>
      <w:r xmlns:w="http://schemas.openxmlformats.org/wordprocessingml/2006/main">
        <w:t xml:space="preserve">2. ದೇವರ ಪ್ರತಿಫಲದ ಭರವಸೆ</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ರೂತಳು 2:13 ಆಗ ಅವಳು--ನನ್ನ ಒಡೆಯನೇ, ನಿನ್ನ ದೃಷ್ಟಿಯಲ್ಲಿ ನನಗೆ ದಯೆ ಸಿಗಲಿ; ಅದಕ್ಕಾಗಿ ನೀನು ನನ್ನನ್ನು ಸಮಾಧಾನಪಡಿಸಿದ್ದೀ, ಮತ್ತು ಅದಕ್ಕಾಗಿ ನೀನು ನಿನ್ನ ದಾಸಿಯೊಂದಿಗೆ ಸ್ನೇಹದಿಂದ ಮಾತನಾಡಿದ್ದೀಯ, ಆದರೂ ನಾನು ನಿನ್ನ ದಾಸಿಮಲೆಗಳಲ್ಲಿ ಒಬ್ಬನಂತೆ ಅಲ್ಲ.</w:t>
      </w:r>
    </w:p>
    <w:p/>
    <w:p>
      <w:r xmlns:w="http://schemas.openxmlformats.org/wordprocessingml/2006/main">
        <w:t xml:space="preserve">ರೂತಳು ಬೋವಜನಿಗೆ ತನ್ನ ಕೋರಿಕೆಯಲ್ಲಿ ಬಹಳ ನಮ್ರತೆ ಮತ್ತು ನಂಬಿಕೆಯನ್ನು ತೋರಿಸಿದಳು.</w:t>
      </w:r>
    </w:p>
    <w:p/>
    <w:p>
      <w:r xmlns:w="http://schemas.openxmlformats.org/wordprocessingml/2006/main">
        <w:t xml:space="preserve">1. ನಮ್ರತೆ ಮತ್ತು ನಂಬಿಕೆಯ ಶಕ್ತಿ</w:t>
      </w:r>
    </w:p>
    <w:p/>
    <w:p>
      <w:r xmlns:w="http://schemas.openxmlformats.org/wordprocessingml/2006/main">
        <w:t xml:space="preserve">2. ವಿಧೇಯತೆಯ ಆಶೀರ್ವಾದ</w:t>
      </w:r>
    </w:p>
    <w:p/>
    <w:p>
      <w:r xmlns:w="http://schemas.openxmlformats.org/wordprocessingml/2006/main">
        <w:t xml:space="preserve">1. ಜೇಮ್ಸ್ 4:10 ಕರ್ತನ ಮುಂದೆ ನಿಮ್ಮನ್ನು ತಗ್ಗಿಸಿಕೊಳ್ಳಿ, ಮತ್ತು ಆತನು ನಿಮ್ಮನ್ನು ಹೆಚ್ಚಿಸುವನು.</w:t>
      </w:r>
    </w:p>
    <w:p/>
    <w:p>
      <w:r xmlns:w="http://schemas.openxmlformats.org/wordprocessingml/2006/main">
        <w:t xml:space="preserve">2. ಇಬ್ರಿಯರಿಗೆ 11:6 ಆದರೆ ನಂಬಿಕೆಯಿಲ್ಲದೆ ಆತನನ್ನು ಮೆಚ್ಚಿಸುವುದು ಅಸಾಧ್ಯ, ಏಕೆಂದರೆ ದೇವರ ಬಳಿಗೆ ಬರುವವನು ಆತನು ಇದ್ದಾನೆ ಮತ್ತು ಆತನನ್ನು ಶ್ರದ್ಧೆಯಿಂದ ಹುಡುಕುವವರಿಗೆ ಪ್ರತಿಫಲವನ್ನು ಕೊಡುತ್ತಾನೆ ಎಂದು ನಂಬಬೇಕು.</w:t>
      </w:r>
    </w:p>
    <w:p/>
    <w:p>
      <w:r xmlns:w="http://schemas.openxmlformats.org/wordprocessingml/2006/main">
        <w:t xml:space="preserve">ರೂತಳು 2:14 ಬೋವಜನು ಅವಳಿಗೆ--ನೀನು ಊಟದ ಸಮಯದಲ್ಲಿ ಇಲ್ಲಿಗೆ ಬಂದು ರೊಟ್ಟಿಯನ್ನು ತಿಂದು ನಿನ್ನ ತುಂಡನ್ನು ವಿನೆಗರ್‌ನಲ್ಲಿ ಅದ್ದಿ ಬಾ ಅಂದನು. ಮತ್ತು ಅವಳು ಕೊಯ್ಯುವವರ ಪಕ್ಕದಲ್ಲಿ ಕುಳಿತಳು, ಮತ್ತು ಅವನು ಅವಳ ಒಣಗಿದ ಜೋಳವನ್ನು ತಲುಪಿದನು, ಮತ್ತು ಅವಳು ತಿಂದು ಸಾಕು ಮತ್ತು ಹೊರಟುಹೋದಳು.</w:t>
      </w:r>
    </w:p>
    <w:p/>
    <w:p>
      <w:r xmlns:w="http://schemas.openxmlformats.org/wordprocessingml/2006/main">
        <w:t xml:space="preserve">ಈ ಭಾಗವು ರೂತ್‌ಗೆ ಬೋವಾಜ್‌ನ ಉದಾರವಾದ ಆತಿಥ್ಯವನ್ನು ಎತ್ತಿ ತೋರಿಸುತ್ತದೆ, ಆಕೆಗೆ ಊಟಕ್ಕೆ ಕೊಯ್ಯುವವರ ಜೊತೆ ಸೇರಲು ಅವಕಾಶ ಮಾಡಿಕೊಟ್ಟಿತು ಮತ್ತು ಅವಳಿಗೆ ಒಣಗಿದ ಜೋಳವನ್ನು ಒದಗಿಸುತ್ತದೆ.</w:t>
      </w:r>
    </w:p>
    <w:p/>
    <w:p>
      <w:r xmlns:w="http://schemas.openxmlformats.org/wordprocessingml/2006/main">
        <w:t xml:space="preserve">1: "ಆತಿಥ್ಯದಲ್ಲಿ ಉದಾರತೆ: ಬೋವಾಜ್‌ನ ಉದಾಹರಣೆ"</w:t>
      </w:r>
    </w:p>
    <w:p/>
    <w:p>
      <w:r xmlns:w="http://schemas.openxmlformats.org/wordprocessingml/2006/main">
        <w:t xml:space="preserve">2: "ಆತಿಥ್ಯದ ಮೂಲಕ ದೇವರ ಆಶೀರ್ವಾದ: ರೂತ್ ಕಥೆ"</w:t>
      </w:r>
    </w:p>
    <w:p/>
    <w:p>
      <w:r xmlns:w="http://schemas.openxmlformats.org/wordprocessingml/2006/main">
        <w:t xml:space="preserve">1: 1 ಥೆಸಲೊನೀಕದವರಿಗೆ 5:12-13 - "ಮತ್ತು ಸಹೋದರರೇ, ನಿಮ್ಮ ನಡುವೆ ದುಡಿಯುವವರನ್ನು ಗೌರವಿಸಲು ಮತ್ತು ಕರ್ತನಲ್ಲಿ ನಿಮ್ಮ ಮೇಲೆ ಇರುವವರನ್ನು ಗೌರವಿಸಲು ಮತ್ತು ನಿಮಗೆ ಬುದ್ಧಿಹೇಳಲು ಮತ್ತು ಅವರ ಕೆಲಸದ ಕಾರಣದಿಂದಾಗಿ ಅವರನ್ನು ಪ್ರೀತಿಯಿಂದ ಗೌರವಿಸಲು ನಾವು ನಿಮ್ಮನ್ನು ಒತ್ತಾಯಿಸುತ್ತೇವೆ."</w:t>
      </w:r>
    </w:p>
    <w:p/>
    <w:p>
      <w:r xmlns:w="http://schemas.openxmlformats.org/wordprocessingml/2006/main">
        <w:t xml:space="preserve">2: ಲ್ಯೂಕ್ 14: 12-14 - "ಆಗ ಅವನು ಆ ವ್ಯಕ್ತಿಗೆ [ಆತಿಥೇಯರಿಗೆ] ಹೇಳಿದನು, ನೀವು ಭೋಜನ ಅಥವಾ ಔತಣಕೂಟವನ್ನು ನೀಡಿದಾಗ, ನಿಮ್ಮ ಸ್ನೇಹಿತರನ್ನು ಅಥವಾ ನಿಮ್ಮ ಸಹೋದರರನ್ನು ಅಥವಾ ನಿಮ್ಮ ಸಂಬಂಧಿಕರು ಅಥವಾ ಶ್ರೀಮಂತ ನೆರೆಹೊರೆಯವರನ್ನೂ ಆಹ್ವಾನಿಸಬೇಡಿ, ಅವರು ನಿಮ್ಮನ್ನು ಆಹ್ವಾನಿಸುವುದಿಲ್ಲ. ನೀವು ಹಿಂತಿರುಗಿ ಹಿಂತಿರುಗಿ, ಆದರೆ ನೀವು ಔತಣವನ್ನು ನೀಡಿದಾಗ, ಬಡವರು, ಅಂಗವಿಕಲರು, ಕುಂಟರು, ಕುರುಡರನ್ನು ಆಹ್ವಾನಿಸಿ, ಮತ್ತು ನೀವು ಆಶೀರ್ವದಿಸಲ್ಪಡುವಿರಿ, ಏಕೆಂದರೆ ಅವರು ನಿಮಗೆ ಮರುಪಾವತಿ ಮಾಡಲಾರರು.</w:t>
      </w:r>
    </w:p>
    <w:p/>
    <w:p>
      <w:r xmlns:w="http://schemas.openxmlformats.org/wordprocessingml/2006/main">
        <w:t xml:space="preserve">ರೂತಳು 2:15 ಅವಳು ಕೊಯ್ಯಲು ಎದ್ದಾಗ ಬೋವಜನು ತನ್ನ ಯೌವನಸ್ಥರಿಗೆ ಆಜ್ಞಾಪಿಸಿದ್ದೇನಂದರೆ--ಆಕೆಯು ಹೆಣಗಳ ನಡುವೆಯೂ ಕೊಯ್ಯಲಿ, ಅವಳನ್ನು ನಿಂದಿಸಬೇಡ.</w:t>
      </w:r>
    </w:p>
    <w:p/>
    <w:p>
      <w:r xmlns:w="http://schemas.openxmlformats.org/wordprocessingml/2006/main">
        <w:t xml:space="preserve">ಬೋವಜನು ತನ್ನ ಯೌವನಸ್ಥರಿಗೆ ರೂತಳನ್ನು ನಿಂದೆಯಿಲ್ಲದೆ ಹೆಣಗಳ ನಡುವೆ ಕೊಯ್ಯಲು ಆಜ್ಞಾಪಿಸಿದನು.</w:t>
      </w:r>
    </w:p>
    <w:p/>
    <w:p>
      <w:r xmlns:w="http://schemas.openxmlformats.org/wordprocessingml/2006/main">
        <w:t xml:space="preserve">1. ದಯೆಯ ಶಕ್ತಿ: ರೂತ್‌ಗೆ ಸಹಾನುಭೂತಿ ತೋರಿಸಲು ಬೋವಾಜ್‌ನ ಉದಾಹರಣೆ</w:t>
      </w:r>
    </w:p>
    <w:p/>
    <w:p>
      <w:r xmlns:w="http://schemas.openxmlformats.org/wordprocessingml/2006/main">
        <w:t xml:space="preserve">2. ಇತರರನ್ನು ನಿಧಿಯ ಪ್ರಾಮುಖ್ಯತೆ: ರೂತ್‌ಗಾಗಿ ಬೋವಾಜ್‌ನ ಗೌರವದ ಪ್ರದರ್ಶನ</w:t>
      </w:r>
    </w:p>
    <w:p/>
    <w:p>
      <w:r xmlns:w="http://schemas.openxmlformats.org/wordprocessingml/2006/main">
        <w:t xml:space="preserve">1. ಮ್ಯಾಥ್ಯೂ 7:12 - "ಆದ್ದರಿಂದ ಎಲ್ಲದರಲ್ಲೂ, ಇತರರು ನಿಮಗೆ ಏನು ಮಾಡಬೇಕೆಂದು ನೀವು ಬಯಸುತ್ತೀರೋ ಅದನ್ನು ಅವರಿಗೆ ಮಾಡಿ, ಏಕೆಂದರೆ ಇದು ಕಾನೂನು ಮತ್ತು ಪ್ರವಾದಿಗಳನ್ನು ಒಟ್ಟುಗೂಡಿಸುತ್ತದೆ."</w:t>
      </w:r>
    </w:p>
    <w:p/>
    <w:p>
      <w:r xmlns:w="http://schemas.openxmlformats.org/wordprocessingml/2006/main">
        <w:t xml:space="preserve">2. ಫಿಲಿಪ್ಪಿಯವರಿಗೆ 2:3-4 - "ಸ್ವಾರ್ಥದ ಮಹತ್ವಾಕಾಂಕ್ಷೆಯಿಂದ ಅಥವಾ ವ್ಯರ್ಥವಾದ ದುರಹಂಕಾರದಿಂದ ಏನನ್ನೂ ಮಾಡಬೇಡಿ. ಬದಲಿಗೆ, ನಮ್ರತೆಯಿಂದ ಇತರರನ್ನು ನಿಮ್ಮ ಮೇಲೆ ಗೌರವಿಸಿ, ನಿಮ್ಮ ಸ್ವಂತ ಹಿತಾಸಕ್ತಿಗಳನ್ನು ನೋಡದೆ ನೀವು ಪ್ರತಿಯೊಬ್ಬರೂ ಇತರರ ಹಿತಾಸಕ್ತಿಗಳನ್ನು ನೋಡುತ್ತೀರಿ."</w:t>
      </w:r>
    </w:p>
    <w:p/>
    <w:p>
      <w:r xmlns:w="http://schemas.openxmlformats.org/wordprocessingml/2006/main">
        <w:t xml:space="preserve">Ruth 2:16 ಮತ್ತು ಅವಳಿಗೆ ಕೆಲವು ಕೈಬೆರಳೆಣಿಕೆಯ ಉದ್ದೇಶವನ್ನು ಬೀಳಲಿ, ಮತ್ತು ಅವುಗಳನ್ನು ಬಿಟ್ಟುಬಿಡಿ, ಅವಳು ಅವುಗಳನ್ನು ಸಂಗ್ರಹಿಸಬಹುದು ಮತ್ತು ಅವಳನ್ನು ಖಂಡಿಸಬಾರದು.</w:t>
      </w:r>
    </w:p>
    <w:p/>
    <w:p>
      <w:r xmlns:w="http://schemas.openxmlformats.org/wordprocessingml/2006/main">
        <w:t xml:space="preserve">ಬೋವಜನು ತನ್ನ ಕೆಲಸಗಾರರಿಗೆ ರೂತಳಿಗೆ ಸ್ವಲ್ಪ ಧಾನ್ಯವನ್ನು ಕೊಯ್ಲು ಮಾಡಲು ಹೇಳುತ್ತಾನೆ, ಆದ್ದರಿಂದ ಅವಳು ತನಗೆ ಮತ್ತು ತನ್ನ ಅತ್ತೆಗೆ ಛೀಮಾರಿ ಹಾಕದೆಯೇ ಒದಗಿಸಬಹುದು.</w:t>
      </w:r>
    </w:p>
    <w:p/>
    <w:p>
      <w:r xmlns:w="http://schemas.openxmlformats.org/wordprocessingml/2006/main">
        <w:t xml:space="preserve">1. ಉದಾರತೆಯ ಶಕ್ತಿ - ನಮ್ಮನ್ನು ಮತ್ತು ನಮ್ಮ ಸಂಪನ್ಮೂಲಗಳನ್ನು ನೀಡುವ ಮೂಲಕ ದೇವರು ನಮ್ಮನ್ನು ಹೇಗೆ ಆಶೀರ್ವದಿಸುತ್ತಾನೆ.</w:t>
      </w:r>
    </w:p>
    <w:p/>
    <w:p>
      <w:r xmlns:w="http://schemas.openxmlformats.org/wordprocessingml/2006/main">
        <w:t xml:space="preserve">2. ಇತರರಿಗೆ ಸಹಾನುಭೂತಿ ತೋರಿಸುವುದು - ದಯೆ ಮತ್ತು ತಿಳುವಳಿಕೆಯ ಪ್ರಾಮುಖ್ಯತೆ, ವಿಶೇಷವಾಗಿ ಅಗತ್ಯವಿರುವವರ ಕಡೆಗೆ.</w:t>
      </w:r>
    </w:p>
    <w:p/>
    <w:p>
      <w:r xmlns:w="http://schemas.openxmlformats.org/wordprocessingml/2006/main">
        <w:t xml:space="preserve">1. ಮ್ಯಾಥ್ಯೂ 25:40 - "ಮತ್ತು ರಾಜನು ಅವರಿಗೆ ಉತ್ತರಿಸುವನು, ನಾನು ನಿಮಗೆ ನಿಜವಾಗಿ ಹೇಳುತ್ತೇನೆ, ಈ ನನ್ನ ಸಹೋದರರಲ್ಲಿ ಒಬ್ಬನಿಗೆ ನೀವು ಮಾಡಿದಂತೆಯೇ, ನೀವು ಅದನ್ನು ನನಗೆ ಮಾಡಿದ್ದೀರಿ."</w:t>
      </w:r>
    </w:p>
    <w:p/>
    <w:p>
      <w:r xmlns:w="http://schemas.openxmlformats.org/wordprocessingml/2006/main">
        <w:t xml:space="preserve">2. ನಾಣ್ಣುಡಿಗಳು 19:17 - "ಬಡವರಿಗೆ ಉದಾರವಾಗಿರುವವನು ಭಗವಂತನಿಗೆ ಸಾಲವನ್ನು ಕೊಡುತ್ತಾನೆ, ಮತ್ತು ಅವನು ಅವನ ಕಾರ್ಯಕ್ಕೆ ಪ್ರತಿಫಲವನ್ನು ನೀಡುತ್ತಾನೆ."</w:t>
      </w:r>
    </w:p>
    <w:p/>
    <w:p>
      <w:r xmlns:w="http://schemas.openxmlformats.org/wordprocessingml/2006/main">
        <w:t xml:space="preserve">ರೂತಳು 2:17 ಅವಳು ಸಾಯಂಕಾಲದ ವರೆಗೆ ಹೊಲದಲ್ಲಿ ಕೊಯ್ದು ತಾನು ಕೊಯ್ದದ್ದನ್ನು ಹೊಡೆದಳು;</w:t>
      </w:r>
    </w:p>
    <w:p/>
    <w:p>
      <w:r xmlns:w="http://schemas.openxmlformats.org/wordprocessingml/2006/main">
        <w:t xml:space="preserve">ರೂತ್ ತನ್ನ ಮತ್ತು ನವೋಮಿಗೆ ಒದಗಿಸಲು ಹೊಲಗಳಲ್ಲಿ ಶ್ರದ್ಧೆಯಿಂದ ಕೆಲಸ ಮಾಡಿದಳು.</w:t>
      </w:r>
    </w:p>
    <w:p/>
    <w:p>
      <w:r xmlns:w="http://schemas.openxmlformats.org/wordprocessingml/2006/main">
        <w:t xml:space="preserve">1: ತನ್ನ ಕುಟುಂಬವನ್ನು ಒದಗಿಸುವಲ್ಲಿ ಪರಿಶ್ರಮ ಮತ್ತು ಸಮರ್ಪಣೆಯ ರೂತ್‌ಳ ಉದಾಹರಣೆಯಿಂದ ನಾವು ಕಲಿಯಬಹುದು.</w:t>
      </w:r>
    </w:p>
    <w:p/>
    <w:p>
      <w:r xmlns:w="http://schemas.openxmlformats.org/wordprocessingml/2006/main">
        <w:t xml:space="preserve">2: ನಾವು ನಮ್ಮ ಜೀವನಕ್ಕೆ ಹೇಗೆ ಆದ್ಯತೆ ನೀಡಬೇಕು ಎಂಬುದಕ್ಕೆ ರೂತ್ ಅವರ ಕುಟುಂಬದ ಮೇಲಿನ ಭಕ್ತಿಯು ಒಂದು ಉದಾಹರಣೆಯಾಗಿದೆ.</w:t>
      </w:r>
    </w:p>
    <w:p/>
    <w:p>
      <w:r xmlns:w="http://schemas.openxmlformats.org/wordprocessingml/2006/main">
        <w:t xml:space="preserve">1: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2: ಗಲಾಟಿಯನ್ಸ್ 6: 7-9 - ಮೋಸಹೋಗಬೇಡಿ; ದೇವರನ್ನು ಅಪಹಾಸ್ಯ ಮಾಡಲಾಗುವುದಿಲ್ಲ: ಮನುಷ್ಯನು ಏನು ಬಿತ್ತುತ್ತಾನೋ ಅದನ್ನೇ ಕೊಯ್ಯುತ್ತಾನೆ. ಯಾಕಂದರೆ ತನ್ನ ಮಾಂಸಕ್ಕಾಗಿ ಬಿತ್ತುವವನು ಮಾಂಸದಿಂದ ನಾಶವನ್ನು ಕೊಯ್ಯುವನು; ಆದರೆ ಆತ್ಮಕ್ಕಾಗಿ ಬಿತ್ತುವವನು ಆತ್ಮದಿಂದ ನಿತ್ಯಜೀವವನ್ನು ಕೊಯ್ಯುವನು. ಮತ್ತು ನಾವು ಒಳ್ಳೆಯದನ್ನು ಮಾಡುವುದರಲ್ಲಿ ಆಯಾಸಪಡಬಾರದು;</w:t>
      </w:r>
    </w:p>
    <w:p/>
    <w:p>
      <w:r xmlns:w="http://schemas.openxmlformats.org/wordprocessingml/2006/main">
        <w:t xml:space="preserve">ರೂತಳು 2:18 ಅವಳು ಅದನ್ನು ತೆಗೆದುಕೊಂಡು ಪಟ್ಟಣಕ್ಕೆ ಹೋದಳು, ಮತ್ತು ಆಕೆಯ ಅತ್ತೆ ಅವಳು ಸಂಗ್ರಹಿಸಿದದನ್ನು ನೋಡಿದಳು;</w:t>
      </w:r>
    </w:p>
    <w:p/>
    <w:p>
      <w:r xmlns:w="http://schemas.openxmlformats.org/wordprocessingml/2006/main">
        <w:t xml:space="preserve">ರೂತ್ ಹೊಲದಿಂದ ಧಾನ್ಯವನ್ನು ಸಂಗ್ರಹಿಸಿ ಅದನ್ನು ತನ್ನ ಅತ್ತೆಯ ಬಳಿಗೆ ತಂದಳು, ಅವಳು ಎಷ್ಟು ಸಂಗ್ರಹಿಸಿದ್ದಾಳೆಂದು ನೋಡಿದಳು.</w:t>
      </w:r>
    </w:p>
    <w:p/>
    <w:p>
      <w:r xmlns:w="http://schemas.openxmlformats.org/wordprocessingml/2006/main">
        <w:t xml:space="preserve">1. ದೇವರ ಒದಗಿಸುವಿಕೆ: ರೂತ್ ಮತ್ತು ಬೋವಜ್ ದೇವರ ಸಮೃದ್ಧಿಯಲ್ಲಿ ಹೇಗೆ ನಂಬಿಕೆಯನ್ನು ತೋರಿಸಿದರು</w:t>
      </w:r>
    </w:p>
    <w:p/>
    <w:p>
      <w:r xmlns:w="http://schemas.openxmlformats.org/wordprocessingml/2006/main">
        <w:t xml:space="preserve">2. ಉದಾರತೆಯ ಶಕ್ತಿ: ನಿಸ್ವಾರ್ಥತೆಗೆ ರೂತ್‌ರ ಉದಾಹರಣೆ</w:t>
      </w:r>
    </w:p>
    <w:p/>
    <w:p>
      <w:r xmlns:w="http://schemas.openxmlformats.org/wordprocessingml/2006/main">
        <w:t xml:space="preserve">1. ನಾಣ್ಣುಡಿಗಳು 3: 9-10 - "ನಿಮ್ಮ ಸಂಪತ್ತಿನಿಂದ ಮತ್ತು ನಿಮ್ಮ ಎಲ್ಲಾ ಉತ್ಪನ್ನಗಳ ಮೊದಲ ಫಲದಿಂದ ಕರ್ತನನ್ನು ಗೌರವಿಸಿ; ಆಗ ನಿಮ್ಮ ಕೊಟ್ಟಿಗೆಗಳು ಹೇರಳವಾಗಿ ತುಂಬಿರುತ್ತವೆ ಮತ್ತು ನಿಮ್ಮ ತೊಟ್ಟಿಗಳು ದ್ರಾಕ್ಷಾರಸದಿಂದ ತುಂಬಿರುತ್ತವೆ."</w:t>
      </w:r>
    </w:p>
    <w:p/>
    <w:p>
      <w:r xmlns:w="http://schemas.openxmlformats.org/wordprocessingml/2006/main">
        <w:t xml:space="preserve">2. ಮ್ಯಾಥ್ಯೂ 6: 25-34 - "ಆದುದರಿಂದ ನಾನು ನಿಮಗೆ ಹೇಳುತ್ತೇನೆ, ನಿಮ್ಮ ಜೀವನ, ನೀವು ಏನು ತಿನ್ನುತ್ತೀರಿ ಅಥವಾ ಏನು ಕುಡಿಯುತ್ತೀರಿ, ಅಥವಾ ನಿಮ್ಮ ದೇಹ, ನೀವು ಏನು ಧರಿಸುತ್ತೀರಿ ಎಂಬುದರ ಬಗ್ಗೆ ಚಿಂತಿಸಬೇಡಿ. ಜೀವನವು ಆಹಾರಕ್ಕಿಂತ ಹೆಚ್ಚು ಅಲ್ಲವೇ? , ಮತ್ತು ಬಟ್ಟೆಗಿಂತ ದೇಹವು ಹೆಚ್ಚು? ಗಾಳಿಯ ಪಕ್ಷಿಗಳನ್ನು ನೋಡಿ: ಅವು ಬಿತ್ತುವುದಿಲ್ಲ, ಕೊಯ್ಯುವುದಿಲ್ಲ ಅಥವಾ ಕೊಟ್ಟಿಗೆಗಳಲ್ಲಿ ಸಂಗ್ರಹಿಸುವುದಿಲ್ಲ, ಆದರೆ ನಿಮ್ಮ ಸ್ವರ್ಗೀಯ ತಂದೆ ಅವುಗಳನ್ನು ಪೋಷಿಸುತ್ತಾನೆ, ನೀವು ಅವರಿಗಿಂತ ಹೆಚ್ಚು ಮೌಲ್ಯಯುತವಾಗಿಲ್ಲವೇ?</w:t>
      </w:r>
    </w:p>
    <w:p/>
    <w:p>
      <w:r xmlns:w="http://schemas.openxmlformats.org/wordprocessingml/2006/main">
        <w:t xml:space="preserve">ರೂತಳು 2:19 ಅವಳ ಅತ್ತೆಯು ಅವಳಿಗೆ--ನೀನು ಈ ದಿನ ಎಲ್ಲಿ ಕೊಯ್ದಿರುವೆ? ಮತ್ತು ನೀವು ಎಲ್ಲಿ ಮಾಡಿದಿರಿ? ನಿನ್ನ ಜ್ಞಾನವನ್ನು ಪಡೆದವನು ಧನ್ಯನು. ಮತ್ತು ಅವಳು ತನ್ನ ಅತ್ತೆಯನ್ನು ತೋರಿಸಿದಳು ಮತ್ತು ನಾನು ಯಾರೊಂದಿಗೆ ಕೆಲಸ ಮಾಡಿದ್ದೇನೆಯೋ ಆ ಮನುಷ್ಯನ ಹೆಸರು ಬೋವಜ್.</w:t>
      </w:r>
    </w:p>
    <w:p/>
    <w:p>
      <w:r xmlns:w="http://schemas.openxmlformats.org/wordprocessingml/2006/main">
        <w:t xml:space="preserve">ರೂತ್‌ಳ ಅತ್ತೆಯು ಆಕೆಯನ್ನು ಎಲ್ಲಿ ಕಟಾವು ಮಾಡುತ್ತಿದ್ದಳು ಮತ್ತು ಯಾರೊಂದಿಗೆ ಕೆಲಸ ಮಾಡುತ್ತಿದ್ದಳು ಎಂದು ಕೇಳಿದರು. ತಾನು ಬೋವಜನೊಂದಿಗೆ ಕೆಲಸ ಮಾಡಿದ್ದೇನೆ ಎಂದು ರೂತ್ ಅವಳಿಗೆ ಹೇಳಿದಳು.</w:t>
      </w:r>
    </w:p>
    <w:p/>
    <w:p>
      <w:r xmlns:w="http://schemas.openxmlformats.org/wordprocessingml/2006/main">
        <w:t xml:space="preserve">1. ನಾವು ಎಲ್ಲಿ ಕೆಲಸ ಮಾಡುತ್ತಿದ್ದೇವೆ ಎಂಬುದನ್ನು ತಿಳಿದುಕೊಳ್ಳುವುದರ ಪ್ರಾಮುಖ್ಯತೆ - ರೂತ್ 2:19</w:t>
      </w:r>
    </w:p>
    <w:p/>
    <w:p>
      <w:r xmlns:w="http://schemas.openxmlformats.org/wordprocessingml/2006/main">
        <w:t xml:space="preserve">2. ನಾವು ಕೆಲಸ ಮಾಡುವವರನ್ನು ಗಮನಿಸುವುದು - ರೂತ್ 2:19</w:t>
      </w:r>
    </w:p>
    <w:p/>
    <w:p>
      <w:r xmlns:w="http://schemas.openxmlformats.org/wordprocessingml/2006/main">
        <w:t xml:space="preserve">1. ನಾಣ್ಣುಡಿಗಳು 3:6 - ನಿನ್ನ ಎಲ್ಲಾ ಮಾರ್ಗಗಳಲ್ಲಿ ಅವನನ್ನು ಅಂಗೀಕರಿಸು, ಮತ್ತು ಅವನು ನಿನ್ನ ಮಾರ್ಗಗಳನ್ನು ನಿರ್ದೇಶಿಸುವನು.</w:t>
      </w:r>
    </w:p>
    <w:p/>
    <w:p>
      <w:r xmlns:w="http://schemas.openxmlformats.org/wordprocessingml/2006/main">
        <w:t xml:space="preserve">2. ಪ್ರಸಂಗಿ 4:9-10 -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w:t>
      </w:r>
    </w:p>
    <w:p/>
    <w:p>
      <w:r xmlns:w="http://schemas.openxmlformats.org/wordprocessingml/2006/main">
        <w:t xml:space="preserve">ರೂತಳು 2:20 ನೊವೊಮಿಯು ತನ್ನ ಸೊಸೆಗೆ--ಜೀವಂತರಿಗೂ ಸತ್ತವರಿಗೂ ತನ್ನ ದಯೆಯನ್ನು ಬಿಟ್ಟುಬಿಡದ ಕರ್ತನಿಗೆ ಸ್ತೋತ್ರವಾಗಲಿ ಎಂದು ಹೇಳಿದಳು. ನವೋಮಿಯು ಆಕೆಗೆ, &lt;&lt;ಆ ಮನುಷ್ಯನು ನಮ್ಮ ಹತ್ತಿರದ ಸಂಬಂಧಿ, ನಮ್ಮ ಮುಂದಿನ ಬಂಧುಗಳಲ್ಲಿ ಒಬ್ಬನಾಗಿದ್ದಾನೆ.</w:t>
      </w:r>
    </w:p>
    <w:p/>
    <w:p>
      <w:r xmlns:w="http://schemas.openxmlformats.org/wordprocessingml/2006/main">
        <w:t xml:space="preserve">ನವೋಮಿ ಜೀವಂತ ಮತ್ತು ಸತ್ತ ಇಬ್ಬರಿಗೂ ಆತನ ದಯೆಗಾಗಿ ಭಗವಂತನನ್ನು ಸ್ತುತಿಸುತ್ತಾಳೆ ಮತ್ತು ಆ ಮನುಷ್ಯನು ಅವರಿಗೆ ಸಂಬಂಧಿಕರು ಎಂದು ಅವಳು ಹೇಳುತ್ತಾಳೆ.</w:t>
      </w:r>
    </w:p>
    <w:p/>
    <w:p>
      <w:r xmlns:w="http://schemas.openxmlformats.org/wordprocessingml/2006/main">
        <w:t xml:space="preserve">1. ದೇವರ ದಯೆ ಎಂದೆಂದಿಗೂ ಇರುತ್ತದೆ</w:t>
      </w:r>
    </w:p>
    <w:p/>
    <w:p>
      <w:r xmlns:w="http://schemas.openxmlformats.org/wordprocessingml/2006/main">
        <w:t xml:space="preserve">2. ರಕ್ತಸಂಬಂಧದ ಶಕ್ತಿ</w:t>
      </w:r>
    </w:p>
    <w:p/>
    <w:p>
      <w:r xmlns:w="http://schemas.openxmlformats.org/wordprocessingml/2006/main">
        <w:t xml:space="preserve">1. ರೋಮನ್ನರು 8:38-39 - "ಸಾವು ಅಥವಾ ಜೀವನ, ದೇವತೆಗಳು ಅಥವಾ ರಾಕ್ಷಸರು, ವರ್ತಮಾನ ಅಥವಾ ಭವಿಷ್ಯ, ಅಥವಾ ಯಾವುದೇ ಶಕ್ತಿಗಳು, ಎತ್ತರ ಅಥವಾ ಆಳ ಅಥವಾ ಎಲ್ಲಾ ಸೃಷ್ಟಿಯಲ್ಲಿ ಬೇರೆ ಯಾವುದೂ ಆಗುವುದಿಲ್ಲ ಎಂದು ನನಗೆ ಮನವರಿಕೆಯಾಗಿದೆ. ನಮ್ಮ ಕರ್ತನಾದ ಕ್ರಿಸ್ತ ಯೇಸುವಿನಲ್ಲಿರುವ ದೇವರ ಪ್ರೀತಿಯಿಂದ ನಮ್ಮನ್ನು ಬೇರ್ಪಡಿಸಲು ಸಾಧ್ಯವಾಗುತ್ತದೆ.</w:t>
      </w:r>
    </w:p>
    <w:p/>
    <w:p>
      <w:r xmlns:w="http://schemas.openxmlformats.org/wordprocessingml/2006/main">
        <w:t xml:space="preserve">2. ಹೀಬ್ರೂ 13:1-2 - "ಸಹೋದರರು ಮತ್ತು ಸಹೋದರಿಯರಂತೆ ಒಬ್ಬರನ್ನೊಬ್ಬರು ಪ್ರೀತಿಸುತ್ತಾ ಇರಿ. ಅಪರಿಚಿತರಿಗೆ ಆತಿಥ್ಯವನ್ನು ತೋರಿಸಲು ಮರೆಯಬೇಡಿ, ಏಕೆಂದರೆ ಕೆಲವರು ಹಾಗೆ ಮಾಡುವ ಮೂಲಕ ದೇವತೆಗಳಿಗೆ ತಿಳಿಯದೆ ಆತಿಥ್ಯವನ್ನು ತೋರಿಸಿದ್ದಾರೆ."</w:t>
      </w:r>
    </w:p>
    <w:p/>
    <w:p>
      <w:r xmlns:w="http://schemas.openxmlformats.org/wordprocessingml/2006/main">
        <w:t xml:space="preserve">ರೂತಳು 2:21 ಮೋವಾಬ್ಯಳಾದ ರೂತಳು, &lt;&lt;ನನ್ನ ಯೌವನಸ್ಥರು ನನ್ನ ಸುಗ್ಗಿಯನ್ನೆಲ್ಲಾ ಮುಗಿಸುವ ತನಕ ನೀನು ಅವರನ್ನು ಹಿಡಿದುಕೊಳ್ಳಿ&gt;&gt; ಎಂದು ಹೇಳಿದನು.</w:t>
      </w:r>
    </w:p>
    <w:p/>
    <w:p>
      <w:r xmlns:w="http://schemas.openxmlformats.org/wordprocessingml/2006/main">
        <w:t xml:space="preserve">ನವೋಮಿಗೆ ರೂತ್‌ಳ ನಿಷ್ಠೆ ಮತ್ತು ನಿಷ್ಠೆಯನ್ನು ಈ ಭಾಗದಲ್ಲಿ ಪ್ರದರ್ಶಿಸಲಾಗಿದೆ.</w:t>
      </w:r>
    </w:p>
    <w:p/>
    <w:p>
      <w:r xmlns:w="http://schemas.openxmlformats.org/wordprocessingml/2006/main">
        <w:t xml:space="preserve">1. ಸಂಬಂಧಗಳಲ್ಲಿ ನಿಷ್ಠೆ ಮತ್ತು ನಿಷ್ಠೆಯ ಪ್ರಾಮುಖ್ಯತೆ</w:t>
      </w:r>
    </w:p>
    <w:p/>
    <w:p>
      <w:r xmlns:w="http://schemas.openxmlformats.org/wordprocessingml/2006/main">
        <w:t xml:space="preserve">2. ಹಾರ್ಡ್ ಕೆಲಸ ಮತ್ತು ಪರಿಶ್ರಮದ ಮೌಲ್ಯ</w:t>
      </w:r>
    </w:p>
    <w:p/>
    <w:p>
      <w:r xmlns:w="http://schemas.openxmlformats.org/wordprocessingml/2006/main">
        <w:t xml:space="preserve">1. ನಾಣ್ಣುಡಿಗಳು 18:24 - ಅನೇಕ ಒಡನಾಡಿಗಳ ಮನುಷ್ಯ ಹಾಳಾಗಬಹುದು, ಆದರೆ ಸಹೋದರನಿಗಿಂತ ಹತ್ತಿರವಿರುವ ಸ್ನೇಹಿತನಿದ್ದಾನೆ.</w:t>
      </w:r>
    </w:p>
    <w:p/>
    <w:p>
      <w:r xmlns:w="http://schemas.openxmlformats.org/wordprocessingml/2006/main">
        <w:t xml:space="preserve">2. ಲೂಕ 9:23 - ಆಗ ಆತನು ಅವರಿಗೆಲ್ಲರಿಗೂ ಹೇಳಿದನು: ನನ್ನ ಶಿಷ್ಯನಾಗಲು ಬಯಸುವವನು ತನ್ನನ್ನು ತಾನೇ ನಿರಾಕರಿಸಬೇಕು ಮತ್ತು ಪ್ರತಿದಿನ ತಮ್ಮ ಶಿಲುಬೆಯನ್ನು ಎತ್ತಿಕೊಂಡು ನನ್ನನ್ನು ಹಿಂಬಾಲಿಸಬೇಕು.</w:t>
      </w:r>
    </w:p>
    <w:p/>
    <w:p>
      <w:r xmlns:w="http://schemas.openxmlformats.org/wordprocessingml/2006/main">
        <w:t xml:space="preserve">ರೂತಳು 2:22 ನೊವೊಮಿ ತನ್ನ ಸೊಸೆಯಾದ ರೂತಳಿಗೆ--ನನ್ನ ಮಗಳೇ, ನೀನು ಅವನ ಕನ್ಯೆಯರ ಸಂಗಡ ಹೊರಡುವುದು ಒಳ್ಳೆಯದು;</w:t>
      </w:r>
    </w:p>
    <w:p/>
    <w:p>
      <w:r xmlns:w="http://schemas.openxmlformats.org/wordprocessingml/2006/main">
        <w:t xml:space="preserve">ನವೋಮಿ ರೂತಳಿಗೆ ಯಾವುದೇ ಅಪಾಯವನ್ನು ಎದುರಿಸಬಾರದೆಂದು ಬೋವಜನ ಹೊಲಗಳಿಗೆ ಹೋಗಿ ಕೊಯ್ಲು ಮಾಡುವಂತೆ ಪ್ರೋತ್ಸಾಹಿಸುತ್ತಾಳೆ.</w:t>
      </w:r>
    </w:p>
    <w:p/>
    <w:p>
      <w:r xmlns:w="http://schemas.openxmlformats.org/wordprocessingml/2006/main">
        <w:t xml:space="preserve">1. ಪ್ರೋತ್ಸಾಹದ ಶಕ್ತಿ: ರುತ್‌ಳ ನವೋಮಿಯ ಬೆಂಬಲವು ಅವಳನ್ನು ಹೇಗೆ ಸಬಲಗೊಳಿಸಿತು.</w:t>
      </w:r>
    </w:p>
    <w:p/>
    <w:p>
      <w:r xmlns:w="http://schemas.openxmlformats.org/wordprocessingml/2006/main">
        <w:t xml:space="preserve">2. ಪ್ರತಿಕೂಲತೆಯ ಮುಖದಲ್ಲಿ ಸ್ಥಿತಿಸ್ಥಾಪಕತ್ವ: ರುತ್ ಅವರ ನಂಬಿಕೆ ಮತ್ತು ಪರಿಶ್ರಮದ ಕಥೆ.</w:t>
      </w:r>
    </w:p>
    <w:p/>
    <w:p>
      <w:r xmlns:w="http://schemas.openxmlformats.org/wordprocessingml/2006/main">
        <w:t xml:space="preserve">1. ನಾಣ್ಣುಡಿಗಳು 3:5-6,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ರೂತಳು 2:23 ಅವಳು ಬಾರ್ಲಿ ಕೊಯ್ಲು ಮತ್ತು ಗೋಧಿ ಸುಗ್ಗಿಯ ಕೊನೆಯವರೆಗೂ ಕೊಯ್ಲು ಮಾಡಲು ಬೋವಜನ ಕನ್ಯೆಯರ ಬಳಿಯಲ್ಲಿ ಇದ್ದಳು. ಮತ್ತು ಅತ್ತೆಯೊಂದಿಗೆ ವಾಸಿಸುತ್ತಿದ್ದರು.</w:t>
      </w:r>
    </w:p>
    <w:p/>
    <w:p>
      <w:r xmlns:w="http://schemas.openxmlformats.org/wordprocessingml/2006/main">
        <w:t xml:space="preserve">ರೂತ್ ಬಾರ್ಲಿ ಮತ್ತು ಗೋಧಿ ಕೊಯ್ಲು ಮುಗಿಯುವವರೆಗೂ ಬೋವಜನ ಹೊಲಗಳಿಂದ ಕೊಯ್ಲು ಮಾಡುತ್ತಾಳೆ, ಈ ಮಧ್ಯೆ ತನ್ನ ಅತ್ತೆಯೊಂದಿಗೆ ವಾಸಿಸುತ್ತಾಳೆ.</w:t>
      </w:r>
    </w:p>
    <w:p/>
    <w:p>
      <w:r xmlns:w="http://schemas.openxmlformats.org/wordprocessingml/2006/main">
        <w:t xml:space="preserve">1. ಪ್ರೀತಿಯ ಶಕ್ತಿ: ರುತ್ ಅವರ ನಿಷ್ಠೆ ಮತ್ತು ನಂಬಿಕೆಯ ಕಥೆ</w:t>
      </w:r>
    </w:p>
    <w:p/>
    <w:p>
      <w:r xmlns:w="http://schemas.openxmlformats.org/wordprocessingml/2006/main">
        <w:t xml:space="preserve">2. ಗ್ಲೀನರ್ಸ್ ಆಫ್ ಲೈಫ್: ರುತ್ಸ್ ಜರ್ನಿ ಆಫ್ ಸೆಲ್ಫ್ ಡಿಸ್ಕವರಿ</w:t>
      </w:r>
    </w:p>
    <w:p/>
    <w:p>
      <w:r xmlns:w="http://schemas.openxmlformats.org/wordprocessingml/2006/main">
        <w:t xml:space="preserve">1. ನಾಣ್ಣುಡಿಗಳು 31: 10-31 - ಅತ್ಯುತ್ತಮ ಹೆಂಡತಿಯ ವಿವರಣೆ</w:t>
      </w:r>
    </w:p>
    <w:p/>
    <w:p>
      <w:r xmlns:w="http://schemas.openxmlformats.org/wordprocessingml/2006/main">
        <w:t xml:space="preserve">2. ಗಲಾತ್ಯ 6:7-9 - ಸರಿಯಾದ ರೀತಿಯಲ್ಲಿ ಬಿತ್ತಲು ಮತ್ತು ಕೊಯ್ಯಲು ಒಂದು ಜ್ಞಾಪನೆ</w:t>
      </w:r>
    </w:p>
    <w:p/>
    <w:p>
      <w:r xmlns:w="http://schemas.openxmlformats.org/wordprocessingml/2006/main">
        <w:t xml:space="preserve">ರೂತ್ 3 ಅನ್ನು ಮೂರು ಪ್ಯಾರಾಗಳಲ್ಲಿ ಈ ಕೆಳಗಿನಂತೆ ಸಂಕ್ಷಿಪ್ತಗೊಳಿಸಬಹುದು, ಸೂಚಿಸಲಾದ ಪದ್ಯಗಳೊಂದಿಗೆ:</w:t>
      </w:r>
    </w:p>
    <w:p/>
    <w:p>
      <w:r xmlns:w="http://schemas.openxmlformats.org/wordprocessingml/2006/main">
        <w:t xml:space="preserve">ಪ್ಯಾರಾಗ್ರಾಫ್ 1: ರೂತ್ 3: 1-6 ಬೋವಾಜ್‌ನ ರಕ್ಷಣೆಯನ್ನು ಪಡೆಯಲು ರೂತ್‌ಗಾಗಿ ನವೋಮಿಯ ಯೋಜನೆಯನ್ನು ಪರಿಚಯಿಸುತ್ತದೆ. ಈ ಅಧ್ಯಾಯದಲ್ಲಿ, ನವೋಮಿ ರೂತ್‌ಗೆ ಭವಿಷ್ಯವನ್ನು ಭದ್ರಪಡಿಸುವ ಯೋಜನೆಯೊಂದಿಗೆ ಬರುತ್ತಾಳೆ. ಬೋವಜನು ಕೆಲಸಮಾಡುತ್ತಿರುವ ಕಣಕ್ಕೆ ಹೋಗಿ ಅವನು ಮಲಗಿರುವಾಗ ಅವನ ಪಾದಗಳನ್ನು ಮುಚ್ಚಿಕೊಳ್ಳುವಂತೆ ಅವಳು ಅವಳಿಗೆ ಸೂಚಿಸುತ್ತಾಳೆ. ನಂತರ ರುತ್‌ಗೆ ಅವನ ಪಾದಗಳ ಮೇಲೆ ಮಲಗಲು ಸಲಹೆ ನೀಡಲಾಗುತ್ತದೆ, ಸಾಂಕೇತಿಕವಾಗಿ ಅವನೊಂದಿಗೆ ವಿವಾಹ ಸಂಬಂಧವನ್ನು ಪ್ರವೇಶಿಸಲು ಅವಳ ಇಚ್ಛೆಯನ್ನು ಸೂಚಿಸುತ್ತದೆ.</w:t>
      </w:r>
    </w:p>
    <w:p/>
    <w:p>
      <w:r xmlns:w="http://schemas.openxmlformats.org/wordprocessingml/2006/main">
        <w:t xml:space="preserve">ಪ್ಯಾರಾಗ್ರಾಫ್ 2: ರೂತ್ 3: 7-13 ರಲ್ಲಿ ಮುಂದುವರಿಯುತ್ತಾ, ಇದು ರುತ್ ಮತ್ತು ಬೋವಾಜ್ ನಡುವಿನ ಮುಖಾಮುಖಿಯನ್ನು ಥ್ರಿಂಗ್ ಫ್ಲೋರ್ನಲ್ಲಿ ವಿವರಿಸುತ್ತದೆ. ಬೋವಜನು ತಿಂದು ಕುಡಿದು ಮುಗಿಸಿದ ನಂತರ ಧಾನ್ಯದ ರಾಶಿಯ ಬಳಿ ಮಲಗುತ್ತಾನೆ. ಮಧ್ಯರಾತ್ರಿಯಲ್ಲಿ, ರೂತ್ ಸದ್ದಿಲ್ಲದೆ ಅವನ ಬಳಿಗೆ ಬರುತ್ತಾಳೆ ಮತ್ತು ನವೋಮಿಯ ಸೂಚನೆಯಂತೆ ಅವನ ಪಾದಗಳನ್ನು ತೆರೆದುಕೊಳ್ಳುತ್ತಾಳೆ. ಬೆಚ್ಚಿಬಿದ್ದ ಬೋವಾಜನು ಎಚ್ಚರಗೊಂಡು ರೂತ್ ತನ್ನ ಪಾದದ ಬಳಿ ಬಿದ್ದಿರುವುದನ್ನು ಕಂಡನು. ಅವನು ತನ್ನ ಉಡುಪನ್ನು ಅವಳ ಮೇಲೆ ಹರಡಲು ತನ್ನ ಬಯಕೆಯನ್ನು ವ್ಯಕ್ತಪಡಿಸುತ್ತಾಳೆ, ಅವಳನ್ನು ತನ್ನ ಹೆಂಡತಿಯಾಗಿ ತೆಗೆದುಕೊಳ್ಳುವ ಅವನ ಇಚ್ಛೆಯನ್ನು ಸಂಕೇತಿಸುತ್ತದೆ.</w:t>
      </w:r>
    </w:p>
    <w:p/>
    <w:p>
      <w:r xmlns:w="http://schemas.openxmlformats.org/wordprocessingml/2006/main">
        <w:t xml:space="preserve">ಪ್ಯಾರಾಗ್ರಾಫ್ 3: ರೂತ್ 3 ಬೋಜ್ ಅವರ ಪ್ರತಿಕ್ರಿಯೆ ಮತ್ತು ರೂತ್ ಕಡೆಗೆ ಬದ್ಧತೆಯೊಂದಿಗೆ ಮುಕ್ತಾಯಗೊಳ್ಳುತ್ತದೆ. ರೂತ್ 3:14-18 ರಲ್ಲಿ, ಬೋವಜನು ರೂತ್‌ಳ ನಿಷ್ಠೆ ಮತ್ತು ಸದ್ಗುಣಶೀಲ ಗುಣಕ್ಕಾಗಿ ಪ್ರಶಂಸಿಸುತ್ತಾನೆ ಎಂದು ಉಲ್ಲೇಖಿಸಲಾಗಿದೆ. ಸಂಭಾವ್ಯ ಬಂಧು-ವಿಮೋಚಕ ಎಂದು ಹತ್ತಿರವಾದ ಹಕ್ಕು ಹೊಂದಿರುವ ಇನ್ನೊಬ್ಬ ಸಂಬಂಧಿ ಇದ್ದಾರೆ ಎಂದು ಅವರು ಒಪ್ಪಿಕೊಳ್ಳುತ್ತಾರೆ ಆದರೆ ಅವರು ಸರಿಯಾದ ಸಮಯದಲ್ಲಿ ಎಲ್ಲವನ್ನೂ ನೋಡಿಕೊಳ್ಳುತ್ತಾರೆ ಎಂದು ಅವರಿಗೆ ಭರವಸೆ ನೀಡುತ್ತಾರೆ. ಬೆಳಗಾಗುವ ಮೊದಲು, ಬೋವಾಜ್ ಆರು ಅಳತೆಯ ಬಾರ್ಲಿಯೊಂದಿಗೆ ರೂತ್‌ಳನ್ನು ಮನೆಗೆ ಹಿಂದಿರುಗಿಸುತ್ತಾನೆ, ಅದು ಅವಳ ಯೋಗಕ್ಷೇಮದ ಕಡೆಗೆ ಅವನ ಬದ್ಧತೆ ಮತ್ತು ತನಗೆ ಮತ್ತು ನವೋಮಿಗೆ ಒದಗಿಸುವಿಕೆ ಎರಡನ್ನೂ ಪ್ರದರ್ಶಿಸುತ್ತದೆ.</w:t>
      </w:r>
    </w:p>
    <w:p/>
    <w:p>
      <w:r xmlns:w="http://schemas.openxmlformats.org/wordprocessingml/2006/main">
        <w:t xml:space="preserve">ಸಾರಾಂಶದಲ್ಲಿ:</w:t>
      </w:r>
    </w:p>
    <w:p>
      <w:r xmlns:w="http://schemas.openxmlformats.org/wordprocessingml/2006/main">
        <w:t xml:space="preserve">ರೂತ್ 3 ಪ್ರಸ್ತುತಪಡಿಸುತ್ತದೆ:</w:t>
      </w:r>
    </w:p>
    <w:p>
      <w:r xmlns:w="http://schemas.openxmlformats.org/wordprocessingml/2006/main">
        <w:t xml:space="preserve">ಬೋವಾಜ್‌ನಿಂದ ರಕ್ಷಣೆ ಕೋರಿ ಭವಿಷ್ಯದ ರೂತ್‌ಳನ್ನು ಭದ್ರಪಡಿಸಿಕೊಳ್ಳಲು ನವೋಮಿಯ ಯೋಜನೆ;</w:t>
      </w:r>
    </w:p>
    <w:p>
      <w:r xmlns:w="http://schemas.openxmlformats.org/wordprocessingml/2006/main">
        <w:t xml:space="preserve">ಕಣದಲ್ಲಿ ರೂತ್ ಮತ್ತು ಬೋವಜ್ ನಡುವೆ ಎನ್ಕೌಂಟರ್;</w:t>
      </w:r>
    </w:p>
    <w:p>
      <w:r xmlns:w="http://schemas.openxmlformats.org/wordprocessingml/2006/main">
        <w:t xml:space="preserve">ರೂತ್ ಕಡೆಗೆ ಬೋಜ್ನ ಪ್ರತಿಕ್ರಿಯೆ ಮತ್ತು ಬದ್ಧತೆ.</w:t>
      </w:r>
    </w:p>
    <w:p/>
    <w:p>
      <w:r xmlns:w="http://schemas.openxmlformats.org/wordprocessingml/2006/main">
        <w:t xml:space="preserve">ಒತ್ತುಕೊಟ್ಟು:</w:t>
      </w:r>
    </w:p>
    <w:p>
      <w:r xmlns:w="http://schemas.openxmlformats.org/wordprocessingml/2006/main">
        <w:t xml:space="preserve">ಬೋವಾಜ್‌ನಿಂದ ರಕ್ಷಣೆ ಕೋರಿ ಭವಿಷ್ಯದ ರೂತ್‌ಳನ್ನು ಭದ್ರಪಡಿಸಿಕೊಳ್ಳಲು ನವೋಮಿಯ ಯೋಜನೆ;</w:t>
      </w:r>
    </w:p>
    <w:p>
      <w:r xmlns:w="http://schemas.openxmlformats.org/wordprocessingml/2006/main">
        <w:t xml:space="preserve">ಕಣದಲ್ಲಿ ರೂತ್ ಮತ್ತು ಬೋವಜ್ ನಡುವೆ ಎನ್ಕೌಂಟರ್;</w:t>
      </w:r>
    </w:p>
    <w:p>
      <w:r xmlns:w="http://schemas.openxmlformats.org/wordprocessingml/2006/main">
        <w:t xml:space="preserve">ರೂತ್ ಕಡೆಗೆ ಬೋಜ್ನ ಪ್ರತಿಕ್ರಿಯೆ ಮತ್ತು ಬದ್ಧತೆ.</w:t>
      </w:r>
    </w:p>
    <w:p/>
    <w:p>
      <w:r xmlns:w="http://schemas.openxmlformats.org/wordprocessingml/2006/main">
        <w:t xml:space="preserve">ಅಧ್ಯಾಯವು ರೂತ್‌ಗೆ ಭವಿಷ್ಯವನ್ನು ಭದ್ರಪಡಿಸುವ ನವೋಮಿಯ ಯೋಜನೆ, ರುತ್ ಮತ್ತು ಬೋವಾಜ್ ನಡುವಿನ ಮುಖಾಮುಖಿಯಲ್ಲಿ ಥ್ರಿಂಗ್ ಫ್ಲೋರ್, ಮತ್ತು ಬೋಜ್ ಅವರ ಪ್ರತಿಕ್ರಿಯೆ ಮತ್ತು ರೂತ್‌ನ ಬದ್ಧತೆಯ ಮೇಲೆ ಕೇಂದ್ರೀಕರಿಸುತ್ತದೆ. ರೂತ್ 3 ರಲ್ಲಿ, ನವೋಮಿ ಬೋವಾಜ್‌ನಿಂದ ರಕ್ಷಣೆ ಪಡೆಯಲು ರೂತ್‌ಗೆ ಯೋಜನೆಯನ್ನು ರೂಪಿಸುತ್ತಾಳೆ. ಅವನು ಕೆಲಸ ಮಾಡುತ್ತಿರುವ ಹೊಲಕ್ಕೆ ಹೋಗುವಂತೆ ಅವಳು ಸೂಚಿಸುತ್ತಾಳೆ, ಅವನು ಮಲಗಿರುವಾಗ ಅವನ ಪಾದಗಳನ್ನು ಮುಚ್ಚಿಕೊಳ್ಳಿ ಮತ್ತು ಅವನೊಂದಿಗೆ ಮದುವೆಯ ಸಂಬಂಧವನ್ನು ಪ್ರವೇಶಿಸುವ ಇಚ್ಛೆಯನ್ನು ಸೂಚಿಸುವ ಸಾಂಕೇತಿಕ ಸೂಚಕವಾಗಿ ಅವನ ಪಾದಗಳ ಬಳಿ ಮಲಗುತ್ತಾಳೆ.</w:t>
      </w:r>
    </w:p>
    <w:p/>
    <w:p>
      <w:r xmlns:w="http://schemas.openxmlformats.org/wordprocessingml/2006/main">
        <w:t xml:space="preserve">ರೂತ್ 3 ರಲ್ಲಿ ಮುಂದುವರಿಯುತ್ತಾ, ನವೋಮಿಯ ಸೂಚನೆಯಂತೆ, ರೂತ್ ರಾತ್ರಿಯ ಸಮಯದಲ್ಲಿ ಥ್ರಿಂಗ್ ಫ್ಲೋರ್‌ನಲ್ಲಿ ಬೋವಾಜ್‌ನನ್ನು ಸಮೀಪಿಸುತ್ತಾಳೆ. ಅವನು ಮಲಗಿರುವಾಗ ಅವಳು ಅವನ ಪಾದಗಳನ್ನು ಬಿಚ್ಚಿಡುತ್ತಾಳೆ. ಅವಳ ಉಪಸ್ಥಿತಿಯಿಂದ ಬೆಚ್ಚಿಬಿದ್ದ ಬೋವಾಜನು ಎಚ್ಚರಗೊಂಡು ಅವಳು ಅಲ್ಲಿ ಮಲಗಿರುವುದನ್ನು ಕಂಡುಕೊಂಡನು. ಅವನೊಂದಿಗೆ ವೈವಾಹಿಕ ಒಕ್ಕೂಟಕ್ಕೆ ಪ್ರವೇಶಿಸುವ ಭರವಸೆಯನ್ನು ಸೂಚಿಸುವ ವಿನಂತಿಯನ್ನು ಅವಳ ಮೇಲೆ ತನ್ನ ಉಡುಪನ್ನು ಹರಡುವ ಮೂಲಕ ಅವನು ತನ್ನ ರಕ್ಷಣೆಯಲ್ಲಿ ತನ್ನನ್ನು ತೆಗೆದುಕೊಳ್ಳಬೇಕೆಂಬ ಬಯಕೆಯನ್ನು ಅವಳು ವ್ಯಕ್ತಪಡಿಸುತ್ತಾಳೆ.</w:t>
      </w:r>
    </w:p>
    <w:p/>
    <w:p>
      <w:r xmlns:w="http://schemas.openxmlformats.org/wordprocessingml/2006/main">
        <w:t xml:space="preserve">ರೂತ್ 3 ರುತ್‌ಳ ಕೋರಿಕೆಗೆ ಬೋವಾಜ್‌ನ ಪ್ರತಿಕ್ರಿಯೆಯೊಂದಿಗೆ ಮುಕ್ತಾಯವಾಗುತ್ತದೆ. ಅವನು ಅವಳ ನಿಷ್ಠೆ ಮತ್ತು ಸದ್ಗುಣವನ್ನು ಶ್ಲಾಘಿಸುತ್ತಾನೆ ಆದರೆ ಸಂಭಾವ್ಯ ಬಂಧು-ವಿಮೋಚಕನಾಗಿ ಹತ್ತಿರವಾದ ಹಕ್ಕು ಹೊಂದಿರುವ ಇನ್ನೊಬ್ಬ ಸಂಬಂಧಿ ಇದ್ದಾನೆ ಎಂದು ಒಪ್ಪಿಕೊಳ್ಳುತ್ತಾನೆ. ಅದೇನೇ ಇದ್ದರೂ, ಸರಿಯಾದ ಸಮಯದಲ್ಲಿ ಎಲ್ಲವನ್ನೂ ನೋಡಿಕೊಳ್ಳುವುದಾಗಿ ಅವನು ಅವಳಿಗೆ ಭರವಸೆ ನೀಡುತ್ತಾನೆ. ಮುಂಜಾನೆಯ ವಿರಾಮದ ಮೊದಲು ಅವಳನ್ನು ಮನೆಗೆ ಕಳುಹಿಸುವ ಮೊದಲು, ಬೋವಾಜ್ ಆರು ಅಳತೆ ಬಾರ್ಲಿಯನ್ನು ಒದಗಿಸುತ್ತಾನೆ, ಇದು ರುತ್ ಅವರ ಯೋಗಕ್ಷೇಮದ ಕಡೆಗೆ ತನ್ನ ಬದ್ಧತೆಯನ್ನು ಪ್ರದರ್ಶಿಸುತ್ತದೆ ಮತ್ತು ಈ ಕಾಯುವ ಅವಧಿಯಲ್ಲಿ ತನಗೆ ಮತ್ತು ನವೋಮಿಗೆ ಒದಗಿಸಿದೆ.</w:t>
      </w:r>
    </w:p>
    <w:p/>
    <w:p>
      <w:r xmlns:w="http://schemas.openxmlformats.org/wordprocessingml/2006/main">
        <w:t xml:space="preserve">ರೂತಳು 3:1 ಆಗ ಅವಳ ಅತ್ತೆ ನೊವೊಮಿ ಅವಳಿಗೆ--ನನ್ನ ಮಗಳೇ, ನಿನಗೆ ಕ್ಷೇಮವಾಗುವಂತೆ ನಾನು ನಿನಗೋಸ್ಕರ ವಿಶ್ರಾಂತಿಯನ್ನು ಹುಡುಕಬಾರದೇ?</w:t>
      </w:r>
    </w:p>
    <w:p/>
    <w:p>
      <w:r xmlns:w="http://schemas.openxmlformats.org/wordprocessingml/2006/main">
        <w:t xml:space="preserve">ನವೋಮಿ ರುತ್‌ಗೆ ವಿಶ್ರಾಂತಿ ಮತ್ತು ಉತ್ತಮ ಭವಿಷ್ಯವನ್ನು ಅನುಸರಿಸಲು ಪ್ರೋತ್ಸಾಹಿಸುತ್ತಾಳೆ.</w:t>
      </w:r>
    </w:p>
    <w:p/>
    <w:p>
      <w:r xmlns:w="http://schemas.openxmlformats.org/wordprocessingml/2006/main">
        <w:t xml:space="preserve">1. ವಿಶ್ರಾಂತಿಯನ್ನು ಅನುಸರಿಸುವುದು: ಕಷ್ಟದ ಸಂದರ್ಭಗಳಲ್ಲಿ ತೃಪ್ತಿಯನ್ನು ಹೇಗೆ ಪಡೆಯುವುದು</w:t>
      </w:r>
    </w:p>
    <w:p/>
    <w:p>
      <w:r xmlns:w="http://schemas.openxmlformats.org/wordprocessingml/2006/main">
        <w:t xml:space="preserve">2. ದೇವರ ಕಡೆಗೆ ತಿರುಗುವುದು: ಉಜ್ವಲ ಭವಿಷ್ಯಕ್ಕಾಗಿ ಆತನ ಭರವಸೆಗಳ ಮೇಲೆ ಭರವಸೆ ಇಡುವುದು</w:t>
      </w:r>
    </w:p>
    <w:p/>
    <w:p>
      <w:r xmlns:w="http://schemas.openxmlformats.org/wordprocessingml/2006/main">
        <w:t xml:space="preserve">1. ಫಿಲಿಪ್ಪಿಯವರಿಗೆ 4:11-13 - ನಾನು ಅಗತ್ಯವಿರುವವರ ಬಗ್ಗೆ ಮಾತನಾಡುತ್ತಿದ್ದೇನೆ, ಏಕೆಂದರೆ ನಾನು ಯಾವುದೇ ಪರಿಸ್ಥಿತಿಯಲ್ಲಿ ತೃಪ್ತಿ ಹೊಂದಲು ಕಲಿತಿದ್ದೇನೆ. ಹೇಗೆ ಕಡಿಮೆ ಮಾಡಬೇಕೆಂದು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 ನನ್ನನ್ನು ಬಲಪಡಿಸುವವನ ಮೂಲಕ ನಾನು ಎಲ್ಲವನ್ನೂ ಮಾಡಬಲ್ಲೆ.</w:t>
      </w:r>
    </w:p>
    <w:p/>
    <w:p>
      <w:r xmlns:w="http://schemas.openxmlformats.org/wordprocessingml/2006/main">
        <w:t xml:space="preserve">2. ಯೆರೆಮಿಯ 29:11 - ಯಾಕಂದರೆ ನಾನು ನಿಮಗಾಗಿ ಹೊಂದಿರುವ ಯೋಜನೆಗಳನ್ನು ನಾನು ತಿಳಿದಿದ್ದೇನೆ ಎಂದು ಕರ್ತನು ಹೇಳುತ್ತಾನೆ, ನಿಮಗೆ ಭವಿಷ್ಯವನ್ನು ಮತ್ತು ಭರವಸೆಯನ್ನು ನೀಡಲು ಕಲ್ಯಾಣಕ್ಕಾಗಿಯೇ ಹೊರತು ಕೆಟ್ಟದ್ದಕ್ಕಾಗಿ ಅಲ್ಲ.</w:t>
      </w:r>
    </w:p>
    <w:p/>
    <w:p>
      <w:r xmlns:w="http://schemas.openxmlformats.org/wordprocessingml/2006/main">
        <w:t xml:space="preserve">ರೂತಳು 3:2 ಈಗ ಬೋವಜನು ನಮ್ಮ ಬಂಧುಗಳಲ್ಲವೇ, ನೀನು ಯಾರ ದಾಸಿಯರೊಂದಿಗೆ ಇದ್ದೀ? ಇಗೋ, ಅವನು ಕಣಜದಲ್ಲಿ ರಾತ್ರಿಯವರೆಗೆ ಜವೆಗೋಧಿಯನ್ನು ಬಿತ್ತುತ್ತಾನೆ.</w:t>
      </w:r>
    </w:p>
    <w:p/>
    <w:p>
      <w:r xmlns:w="http://schemas.openxmlformats.org/wordprocessingml/2006/main">
        <w:t xml:space="preserve">ರೂತಳು ನವೊಮಿಯೊಂದಿಗೆ ಮಾತನಾಡುತ್ತಾಳೆ, ತಮ್ಮ ಸಂಬಂಧಿಯ ಬೋವಜನು ಕಣದಲ್ಲಿ ಬಾರ್ಲಿಯನ್ನು ಗೆಲ್ಲುತ್ತಿದ್ದಾನೆ ಎಂದು ಹೇಳುತ್ತಾಳೆ.</w:t>
      </w:r>
    </w:p>
    <w:p/>
    <w:p>
      <w:r xmlns:w="http://schemas.openxmlformats.org/wordprocessingml/2006/main">
        <w:t xml:space="preserve">1. ರೂತ್ ಮತ್ತು ನವೋಮಿಯ ಜೀವನದಲ್ಲಿ ದೇವರ ನಿಷ್ಠೆ ಮತ್ತು ಪ್ರಾವಿಡೆನ್ಸ್.</w:t>
      </w:r>
    </w:p>
    <w:p/>
    <w:p>
      <w:r xmlns:w="http://schemas.openxmlformats.org/wordprocessingml/2006/main">
        <w:t xml:space="preserve">2. ದೇವರಿಗೆ ವಿಧೇಯತೆಯು ಹೇಗೆ ಅನಿರೀಕ್ಷಿತ ಆಶೀರ್ವಾದಗಳಿಗೆ ಕಾರಣವಾಗಬಹುದು.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ರೂತಳು 3:3 ಆದದರಿಂದ ನಿನ್ನನ್ನು ತೊಳೆದುಕೊಂಡು ನಿನ್ನನ್ನು ಅಭಿಷೇಕಿಸಿ ನಿನ್ನ ವಸ್ತ್ರವನ್ನು ನಿನ್ನ ಮೇಲೆ ಹಾಕಿಕೊಂಡು ನೆಲಕ್ಕೆ ಇಳಿದುಕೋ;</w:t>
      </w:r>
    </w:p>
    <w:p/>
    <w:p>
      <w:r xmlns:w="http://schemas.openxmlformats.org/wordprocessingml/2006/main">
        <w:t xml:space="preserve">ರೂತ್ ತನ್ನನ್ನು ತಾನು ಸ್ವಚ್ಛಗೊಳಿಸಿಕೊಳ್ಳುವಂತೆ, ಚೆನ್ನಾಗಿ ಉಡುಪನ್ನು ಧರಿಸುವಂತೆ ಮತ್ತು ಕಣಕ್ಕೆ ಹೋಗುವಂತೆ ಸೂಚನೆ ನೀಡಲಾಯಿತು, ಆದರೆ ಆ ಮನುಷ್ಯನು ತಿನ್ನುವುದು ಮತ್ತು ಕುಡಿಯುವುದನ್ನು ಮುಗಿಸುವವರೆಗೆ ಮರೆಯಾಗಿರುತ್ತಾನೆ.</w:t>
      </w:r>
    </w:p>
    <w:p/>
    <w:p>
      <w:r xmlns:w="http://schemas.openxmlformats.org/wordprocessingml/2006/main">
        <w:t xml:space="preserve">1. ದೇವರು ಆಗಾಗ್ಗೆ ನಮಗಾಗಿ ಒಂದು ಯೋಜನೆಯನ್ನು ಹೊಂದಿದ್ದಾನೆ, ಅದು ನಮಗೆ ಮರೆಯಾಗಿರಲು ಮತ್ತು ಭಗವಂತನ ಸಮಯದಲ್ಲಿ ನಂಬಿಕೆಯಿಡಲು ಅಗತ್ಯವಿರುತ್ತದೆ.</w:t>
      </w:r>
    </w:p>
    <w:p/>
    <w:p>
      <w:r xmlns:w="http://schemas.openxmlformats.org/wordprocessingml/2006/main">
        <w:t xml:space="preserve">2. ನಾವು ಏನನ್ನಾದರೂ ಏಕೆ ಮಾಡಬೇಕು ಎಂದು ನಮಗೆ ಅರ್ಥವಾಗದಿದ್ದರೂ ಸಹ, ನಾವು ದೇವರ ಆಜ್ಞೆಗಳಿಗೆ ವಿಧೇಯರಾಗಿ ಉಳಿಯಬೇಕು.</w:t>
      </w:r>
    </w:p>
    <w:p/>
    <w:p>
      <w:r xmlns:w="http://schemas.openxmlformats.org/wordprocessingml/2006/main">
        <w:t xml:space="preserve">1. ನಾಣ್ಣುಡಿಗಳು 3:5-6 -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Ruth 3:4 ಅವನು ಮಲಗಿರುವಾಗ ಅವನು ಮಲಗುವ ಸ್ಥಳವನ್ನು ಗುರುತಿಸಿ ನೀನು ಒಳಗೆ ಹೋಗಿ ಅವನ ಪಾದಗಳನ್ನು ಮುಚ್ಚಿಕೊಂಡು ಮಲಗಬೇಕು. ಮತ್ತು ನೀನು ಏನು ಮಾಡಬೇಕೆಂದು ಅವನು ನಿನಗೆ ಹೇಳುವನು.</w:t>
      </w:r>
    </w:p>
    <w:p/>
    <w:p>
      <w:r xmlns:w="http://schemas.openxmlformats.org/wordprocessingml/2006/main">
        <w:t xml:space="preserve">ರೂತಳಿಗೆ ಬೋವಜನ ಬಳಿಗೆ ಹೋಗಿ ಅವನ ಪಾದಗಳನ್ನು ಬಿಚ್ಚಿ ಮಲಗುವಂತೆ ಸೂಚಿಸಲಾಯಿತು ಮತ್ತು ಬೋವಜನು ಅವಳಿಗೆ ಏನು ಮಾಡಬೇಕೆಂದು ತಿಳಿಸುವನು.</w:t>
      </w:r>
    </w:p>
    <w:p/>
    <w:p>
      <w:r xmlns:w="http://schemas.openxmlformats.org/wordprocessingml/2006/main">
        <w:t xml:space="preserve">1. ನಾವು ಅದನ್ನು ಹುಡುಕಿದಾಗ ದೇವರು ನಿರ್ದೇಶನವನ್ನು ನೀಡುತ್ತಾನೆ.</w:t>
      </w:r>
    </w:p>
    <w:p/>
    <w:p>
      <w:r xmlns:w="http://schemas.openxmlformats.org/wordprocessingml/2006/main">
        <w:t xml:space="preserve">2. ದೇವರ ನಿರ್ದೇಶನವನ್ನು ಅದು ಅನಿರೀಕ್ಷಿತವಾಗಿ ಅನುಸರಿಸಲು ನಮಗೆ ಧೈರ್ಯವಿದೆ.</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ನಾಣ್ಣುಡಿಗಳು 3:5-6 - "ನಿನ್ನ ಪೂರ್ಣ ಹೃದಯದಿಂದ ಭಗವಂತನಲ್ಲಿ ಭರವಸೆಯಿಡು;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ರೂತಳು 3:5 ಅವಳು ಅವಳಿಗೆ--ನೀನು ನನಗೆ ಹೇಳುವುದನ್ನೆಲ್ಲಾ ಮಾಡುತ್ತೇನೆ ಅಂದಳು.</w:t>
      </w:r>
    </w:p>
    <w:p/>
    <w:p>
      <w:r xmlns:w="http://schemas.openxmlformats.org/wordprocessingml/2006/main">
        <w:t xml:space="preserve">ರೂತ್ ನವೋಮಿಯ ಸೂಚನೆಗಳನ್ನು ಪಾಲಿಸುವುದಾಗಿ ಭರವಸೆ ನೀಡಿದಳು.</w:t>
      </w:r>
    </w:p>
    <w:p/>
    <w:p>
      <w:r xmlns:w="http://schemas.openxmlformats.org/wordprocessingml/2006/main">
        <w:t xml:space="preserve">1. ದೇವರ ಚಿತ್ತವನ್ನು ಮಾಡುವುದು - ಪಾಲಿಸಲು ರೂತ್‌ಳ ಬದ್ಧತೆ</w:t>
      </w:r>
    </w:p>
    <w:p/>
    <w:p>
      <w:r xmlns:w="http://schemas.openxmlformats.org/wordprocessingml/2006/main">
        <w:t xml:space="preserve">2. ನಿಷ್ಠೆಗೆ ಬಹುಮಾನ - ವಿಧೇಯತೆಯ ಆಶೀರ್ವಾದಗಳು</w:t>
      </w:r>
    </w:p>
    <w:p/>
    <w:p>
      <w:r xmlns:w="http://schemas.openxmlformats.org/wordprocessingml/2006/main">
        <w:t xml:space="preserve">1. ಜೇಮ್ಸ್ 1:22, ಆದರೆ ವಾಕ್ಯವನ್ನು ಮಾಡುವವರಾಗಿರಿ, ಮತ್ತು ಕೇಳುವವರು ಮಾತ್ರ, ನಿಮ್ಮನ್ನು ಮೋಸಗೊಳಿಸಬೇಡಿ.</w:t>
      </w:r>
    </w:p>
    <w:p/>
    <w:p>
      <w:r xmlns:w="http://schemas.openxmlformats.org/wordprocessingml/2006/main">
        <w:t xml:space="preserve">2. ನಾಣ್ಣುಡಿಗಳು 3: 1-2, ನನ್ನ ಮಗನೇ, ನನ್ನ ಬೋಧನೆಯನ್ನು ಮರೆಯಬೇಡ, ಆದರೆ ನನ್ನ ಆಜ್ಞೆಗಳನ್ನು ನಿನ್ನ ಹೃದಯದಲ್ಲಿ ಇಟ್ಟುಕೊಳ್ಳಿ, ಏಕೆಂದರೆ ಅವು ನಿನ್ನ ಜೀವನವನ್ನು ಹಲವು ವರ್ಷಗಳವರೆಗೆ ಹೆಚ್ಚಿಸುತ್ತವೆ ಮತ್ತು ನಿಮಗೆ ಶಾಂತಿ ಮತ್ತು ಸಮೃದ್ಧಿಯನ್ನು ತರುತ್ತವೆ.</w:t>
      </w:r>
    </w:p>
    <w:p/>
    <w:p>
      <w:r xmlns:w="http://schemas.openxmlformats.org/wordprocessingml/2006/main">
        <w:t xml:space="preserve">ರೂತಳು 3:6 ಅವಳು ನೆಲಕ್ಕೆ ಇಳಿದು ತನ್ನ ಅತ್ತೆ ಹೇಳಿದ ಪ್ರಕಾರ ಮಾಡಿದಳು.</w:t>
      </w:r>
    </w:p>
    <w:p/>
    <w:p>
      <w:r xmlns:w="http://schemas.openxmlformats.org/wordprocessingml/2006/main">
        <w:t xml:space="preserve">ರೂತ್ ತನ್ನ ಅತ್ತೆಯ ಸೂಚನೆಗಳನ್ನು ಅನುಸರಿಸಿದಳು.</w:t>
      </w:r>
    </w:p>
    <w:p/>
    <w:p>
      <w:r xmlns:w="http://schemas.openxmlformats.org/wordprocessingml/2006/main">
        <w:t xml:space="preserve">1. ನಿಮ್ಮ ಹಿರಿಯರನ್ನು ಪಾಲಿಸಿ</w:t>
      </w:r>
    </w:p>
    <w:p/>
    <w:p>
      <w:r xmlns:w="http://schemas.openxmlformats.org/wordprocessingml/2006/main">
        <w:t xml:space="preserve">2. ವಿಧೇಯತೆಯಲ್ಲಿ ನಿಷ್ಠೆ</w:t>
      </w:r>
    </w:p>
    <w:p/>
    <w:p>
      <w:r xmlns:w="http://schemas.openxmlformats.org/wordprocessingml/2006/main">
        <w:t xml:space="preserve">1. ಎಫೆಸಿಯನ್ಸ್ 6: 1-3 "ಮಕ್ಕಳೇ, ನಿಮ್ಮ ಹೆತ್ತವರಿಗೆ ಕರ್ತನಲ್ಲಿ ವಿಧೇಯರಾಗಿರಿ, ಏಕೆಂದರೆ ಇದು ಸರಿಯಾಗಿದೆ. ನಿಮ್ಮ ತಂದೆ ತಾಯಿಗಳನ್ನು ಗೌರವಿಸಿ, ಇದು ನಿಮ್ಮೊಂದಿಗೆ ಚೆನ್ನಾಗಿ ನಡೆಯಲು ಮತ್ತು ನೀವು ದೀರ್ಘಕಾಲ ಆನಂದಿಸಲು ವಾಗ್ದಾನದೊಂದಿಗೆ ಮೊದಲ ಆಜ್ಞೆಯಾಗಿದೆ. ಭೂಮಿಯ ಮೇಲಿನ ಜೀವನ.</w:t>
      </w:r>
    </w:p>
    <w:p/>
    <w:p>
      <w:r xmlns:w="http://schemas.openxmlformats.org/wordprocessingml/2006/main">
        <w:t xml:space="preserve">2. ಕೊಲೊಸ್ಸೆಯವರಿಗೆ 3:20 ಮಕ್ಕಳೇ, ಎಲ್ಲದರಲ್ಲೂ ನಿಮ್ಮ ಹೆತ್ತವರಿಗೆ ವಿಧೇಯರಾಗಿರಿ, ಏಕೆಂದರೆ ಇದು ಕರ್ತನನ್ನು ಮೆಚ್ಚಿಸುತ್ತದೆ.</w:t>
      </w:r>
    </w:p>
    <w:p/>
    <w:p>
      <w:r xmlns:w="http://schemas.openxmlformats.org/wordprocessingml/2006/main">
        <w:t xml:space="preserve">ರೂತಳು 3:7 ಬೋವಜನು ತಿಂದು ಕುಡಿದು ಅವನ ಹೃದಯವು ಉಲ್ಲಾಸಗೊಂಡಾಗ ಅವನು ಜೋಳದ ರಾಶಿಯ ಕೊನೆಯಲ್ಲಿ ಮಲಗಲು ಹೋದನು; ಅವಳು ಮೆಲ್ಲನೆ ಬಂದು ಅವನ ಪಾದಗಳನ್ನು ಬಿಚ್ಚಿ ಅವಳನ್ನು ಮಲಗಿಸಿದಳು.</w:t>
      </w:r>
    </w:p>
    <w:p/>
    <w:p>
      <w:r xmlns:w="http://schemas.openxmlformats.org/wordprocessingml/2006/main">
        <w:t xml:space="preserve">ಬೋವಜನು ತಿಂದು ಕುಡಿದು ಲವಲವಿಕೆಯಿಂದ ಇದ್ದನು. ರೂತಳು ಬಂದು ಬೋವಜನ ಪಾದಗಳನ್ನು ಬಿಚ್ಚಿ ಮಲಗಿದಳು.</w:t>
      </w:r>
    </w:p>
    <w:p/>
    <w:p>
      <w:r xmlns:w="http://schemas.openxmlformats.org/wordprocessingml/2006/main">
        <w:t xml:space="preserve">1. ಎ ಸ್ಟಡಿ ಇನ್ ವಿನಮ್ರತೆ: ರುತ್ಸ್ ಆಕ್ಟ್ ಆಫ್ ಸಲ್ಲಿಕೆ</w:t>
      </w:r>
    </w:p>
    <w:p/>
    <w:p>
      <w:r xmlns:w="http://schemas.openxmlformats.org/wordprocessingml/2006/main">
        <w:t xml:space="preserve">2. ದಿ ಪವರ್ ಆಫ್ ಹಾಸ್ಪಿಟಾಲಿಟಿ: ಬೋವಾಜ್ ಉದಾರತೆಯ ಉದಾಹರಣೆ</w:t>
      </w:r>
    </w:p>
    <w:p/>
    <w:p>
      <w:r xmlns:w="http://schemas.openxmlformats.org/wordprocessingml/2006/main">
        <w:t xml:space="preserve">1. ಜೇಮ್ಸ್ 4:10 - ಕರ್ತನ ಮುಂದೆ ನಿಮ್ಮನ್ನು ತಗ್ಗಿಸಿಕೊಳ್ಳಿ, ಮತ್ತು ಆತನು ನಿಮ್ಮನ್ನು ಹೆಚ್ಚಿಸುವನು.</w:t>
      </w:r>
    </w:p>
    <w:p/>
    <w:p>
      <w:r xmlns:w="http://schemas.openxmlformats.org/wordprocessingml/2006/main">
        <w:t xml:space="preserve">2. ರೋಮನ್ನರು 12:13 - ಸಂತರ ಅಗತ್ಯಗಳಿಗೆ ಕೊಡುಗೆ ನೀಡಿ ಮತ್ತು ಆತಿಥ್ಯವನ್ನು ತೋರಿಸಲು ಪ್ರಯತ್ನಿಸಿ.</w:t>
      </w:r>
    </w:p>
    <w:p/>
    <w:p>
      <w:r xmlns:w="http://schemas.openxmlformats.org/wordprocessingml/2006/main">
        <w:t xml:space="preserve">ರೂತಳು 3:8 ಮಧ್ಯರಾತ್ರಿಯಲ್ಲಿ ಆ ಮನುಷ್ಯನು ಭಯಪಟ್ಟು ತಿರುಗಿಕೊಂಡನು ಮತ್ತು ಇಗೋ, ಒಬ್ಬ ಮಹಿಳೆ ಅವನ ಪಾದಗಳ ಬಳಿ ಮಲಗಿದ್ದಳು.</w:t>
      </w:r>
    </w:p>
    <w:p/>
    <w:p>
      <w:r xmlns:w="http://schemas.openxmlformats.org/wordprocessingml/2006/main">
        <w:t xml:space="preserve">ರೂತ್ ಪುಸ್ತಕದಲ್ಲಿ, ಒಬ್ಬ ಪುರುಷನು ಮಧ್ಯರಾತ್ರಿಯಲ್ಲಿ ತನ್ನ ಪಾದದ ಬಳಿ ಮಲಗಿರುವ ಮಹಿಳೆಯನ್ನು ಕಂಡು ಹೆದರುತ್ತಾನೆ.</w:t>
      </w:r>
    </w:p>
    <w:p/>
    <w:p>
      <w:r xmlns:w="http://schemas.openxmlformats.org/wordprocessingml/2006/main">
        <w:t xml:space="preserve">1. ದಿ ಫಿಯರ್ಫುಲ್ ಹಾರ್ಟ್: ನಮ್ಮ ಭಯವನ್ನು ಜಯಿಸಲು ಕಲಿಯುವುದು</w:t>
      </w:r>
    </w:p>
    <w:p/>
    <w:p>
      <w:r xmlns:w="http://schemas.openxmlformats.org/wordprocessingml/2006/main">
        <w:t xml:space="preserve">2. ಬೆಳಕಿನಲ್ಲಿ ನಡೆಯುವುದು: ಭಗವಂತನಲ್ಲಿ ನಂಬಿಕೆಯಿಡಲು ಕಲಿಯುವುದು</w:t>
      </w:r>
    </w:p>
    <w:p/>
    <w:p>
      <w:r xmlns:w="http://schemas.openxmlformats.org/wordprocessingml/2006/main">
        <w:t xml:space="preserve">1. ಯೆರೆಮಿಯ 29:11 ಯಾಕಂದರೆ ನಾನು ನಿಮಗಾಗಿ ಹೊಂದಿರುವ ಯೋಜನೆಗಳನ್ನು ನಾನು ತಿಳಿದಿದ್ದೇನೆ ಎಂದು ಕರ್ತನು ಹೇಳುತ್ತಾನೆ, ನಿಮಗೆ ಭವಿಷ್ಯವನ್ನು ಮತ್ತು ಭರವಸೆಯನ್ನು ನೀಡಲು ಕಲ್ಯಾಣಕ್ಕಾಗಿಯೇ ಹೊರತು ಕೆಟ್ಟದ್ದಕ್ಕಾಗಿ ಅಲ್ಲ.</w:t>
      </w:r>
    </w:p>
    <w:p/>
    <w:p>
      <w:r xmlns:w="http://schemas.openxmlformats.org/wordprocessingml/2006/main">
        <w:t xml:space="preserve">2. ಕೀರ್ತನೆ 56:3-4 ನನಗೆ ಭಯವಾದಾಗ ನಿನ್ನಲ್ಲಿ ನಂಬಿಕೆ ಇಡುತ್ತೇನೆ. ದೇವರಲ್ಲಿ, ಅವರ ಪದವನ್ನು ನಾನು ಹೊಗಳುತ್ತೇನೆ, ದೇವರಲ್ಲಿ ನಾನು ನಂಬುತ್ತೇನೆ; ನಾನು ಹೆದರುವ ಹಾಗಿಲ್ಲ. ಮಾಂಸವು ನನಗೆ ಏನು ಮಾಡಬಹುದು?</w:t>
      </w:r>
    </w:p>
    <w:p/>
    <w:p>
      <w:r xmlns:w="http://schemas.openxmlformats.org/wordprocessingml/2006/main">
        <w:t xml:space="preserve">ರೂತಳು 3:9 ಅದಕ್ಕೆ ಅವನು--ನೀನು ಯಾರು? ಅದಕ್ಕೆ ಅವಳು ಪ್ರತ್ಯುತ್ತರವಾಗಿ--ನಾನು ರೂತ್ ನಿನ್ನ ದಾಸಿ; ಯಾಕಂದರೆ ನೀನು ಹತ್ತಿರದ ಬಂಧು.</w:t>
      </w:r>
    </w:p>
    <w:p/>
    <w:p>
      <w:r xmlns:w="http://schemas.openxmlformats.org/wordprocessingml/2006/main">
        <w:t xml:space="preserve">ರೂತ್ ತನ್ನ ಸ್ಕರ್ಟ್ ಅನ್ನು ತನ್ನ ಮೇಲೆ ಹರಡುವಂತೆ ಬೋವಾಜ್‌ಗೆ ಮಾಡಿದ ವಿನಂತಿಯಲ್ಲಿ ಗಮನಾರ್ಹವಾದ ನಂಬಿಕೆ ಮತ್ತು ಧೈರ್ಯವನ್ನು ಪ್ರದರ್ಶಿಸುತ್ತಾಳೆ.</w:t>
      </w:r>
    </w:p>
    <w:p/>
    <w:p>
      <w:r xmlns:w="http://schemas.openxmlformats.org/wordprocessingml/2006/main">
        <w:t xml:space="preserve">1. ದಿ ಪವರ್ ಆಫ್ ಬೋಲ್ಡ್ ಫೇಯ್ತ್ - ರೂತ್‌ಳ ಧೈರ್ಯದ ವಿನಂತಿಯನ್ನು ಮತ್ತು ಅದನ್ನು ಉತ್ತೇಜಿಸಿದ ನಂಬಿಕೆಯನ್ನು ಪರಿಶೀಲಿಸುವುದು.</w:t>
      </w:r>
    </w:p>
    <w:p/>
    <w:p>
      <w:r xmlns:w="http://schemas.openxmlformats.org/wordprocessingml/2006/main">
        <w:t xml:space="preserve">2. ವಿಧೇಯತೆಯ ಮೂಲಕ ಆಶೀರ್ವಾದ - ನವೋಮಿಯ ಸೂಚನೆಗಳಿಗೆ ರೂತ್‌ಳ ವಿಧೇಯತೆಯು ಅವಳ ಪರವಾಗಿ ಮತ್ತು ರಕ್ಷಣೆಯನ್ನು ಹೇಗೆ ತಂದಿತು ಎಂಬುದನ್ನು ಅನ್ವೇಷಿಸುವುದು.</w:t>
      </w:r>
    </w:p>
    <w:p/>
    <w:p>
      <w:r xmlns:w="http://schemas.openxmlformats.org/wordprocessingml/2006/main">
        <w:t xml:space="preserve">1. ಇಬ್ರಿಯರಿಗೆ 11:17-19 - ನಂಬಿಕೆಯಿಂದ ಅಬ್ರಹಾಮನು ಪರೀಕ್ಷಿಸಲ್ಪಟ್ಟಾಗ ಐಸಾಕನನ್ನು ಅರ್ಪಿಸಿದನು ಮತ್ತು ವಾಗ್ದಾನಗಳನ್ನು ಸ್ವೀಕರಿಸಿದವನು ತನ್ನ ಒಬ್ಬನೇ ಮಗನನ್ನು ಅರ್ಪಿಸುವ ಕ್ರಿಯೆಯಲ್ಲಿದ್ದನು, ಅವನಲ್ಲಿ ಹೇಳಲಾಗಿದೆ, ಇಸಾಕನ ಮೂಲಕ ನಿನ್ನ ಸಂತತಿಯನ್ನು ಹೆಸರಿಸಬಹುದು. ದೇವರು ಅವನನ್ನು ಸತ್ತವರೊಳಗಿಂದ ಎಬ್ಬಿಸಲು ಸಹ ಸಮರ್ಥನೆಂದು ಅವನು ಪರಿಗಣಿಸಿದನು, ಸಾಂಕೇತಿಕವಾಗಿ ಹೇಳುವುದಾದರೆ, ಅವನು ಅವನನ್ನು ಮರಳಿ ಸ್ವೀಕರಿಸಿದನು.</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Ruth 3:10 ಅದಕ್ಕೆ ಅವನು--ನನ್ನ ಮಗಳೇ, ನೀನು ಕರ್ತನಿಂದ ಆಶೀರ್ವದಿಸಲ್ಪಡಲಿ; ಯಾಕಂದರೆ ನೀನು ಬಡವರಾಗಲಿ ಶ್ರೀಮಂತರಾಗಲಿ ಯುವಕರನ್ನು ಹಿಂಬಾಲಿಸದೆ ಇದ್ದುದರಿಂದ ಮೊದಲಿಗಿಂತ ಕಡೆಯ ಅಂತ್ಯದಲ್ಲಿ ಹೆಚ್ಚು ದಯೆಯನ್ನು ತೋರಿಸಿರುವೆ.</w:t>
      </w:r>
    </w:p>
    <w:p/>
    <w:p>
      <w:r xmlns:w="http://schemas.openxmlformats.org/wordprocessingml/2006/main">
        <w:t xml:space="preserve">ಯುವಕರ ಐಶ್ವರ್ಯ ಅಥವಾ ಸ್ಥಾನಮಾನದಿಂದ ವಂಚಿತರಾಗದೆ ರೂತ್ ಮಹಾನ್ ದಯೆ ಮತ್ತು ನಿಷ್ಠೆಯನ್ನು ಪ್ರದರ್ಶಿಸುತ್ತಾಳೆ.</w:t>
      </w:r>
    </w:p>
    <w:p/>
    <w:p>
      <w:r xmlns:w="http://schemas.openxmlformats.org/wordprocessingml/2006/main">
        <w:t xml:space="preserve">1. ದಯೆಯ ಶಕ್ತಿ: ದೇವರಿಗೆ ರೂತ್‌ಳ ನಿಷ್ಠೆಯು ಅವಳ ಜೀವನವನ್ನು ಹೇಗೆ ಬದಲಾಯಿಸಿತು</w:t>
      </w:r>
    </w:p>
    <w:p/>
    <w:p>
      <w:r xmlns:w="http://schemas.openxmlformats.org/wordprocessingml/2006/main">
        <w:t xml:space="preserve">2. ನಿಜವಾದ ಸಂಪತ್ತು: ರುತ್‌ಳ ನಿಸ್ವಾರ್ಥತೆಯು ಅವಳ ಸಂಪತ್ತನ್ನು ಅಳತೆ ಮೀರಿ ಹೇಗೆ ತಂದಿತು</w:t>
      </w:r>
    </w:p>
    <w:p/>
    <w:p>
      <w:r xmlns:w="http://schemas.openxmlformats.org/wordprocessingml/2006/main">
        <w:t xml:space="preserve">1. ರೋಮನ್ನರು 12:10: ಸಹೋದರ ಪ್ರೀತಿಯಿಂದ ಒಬ್ಬರಿಗೊಬ್ಬರು ದಯೆಯಿಂದ ಪ್ರೀತಿಯಿಂದಿರಿ; ಗೌರವಾರ್ಥವಾಗಿ ಒಬ್ಬರಿಗೊಬ್ಬರು ಆದ್ಯತೆ ನೀಡುವುದು;</w:t>
      </w:r>
    </w:p>
    <w:p/>
    <w:p>
      <w:r xmlns:w="http://schemas.openxmlformats.org/wordprocessingml/2006/main">
        <w:t xml:space="preserve">2. ನಾಣ್ಣುಡಿಗಳು 19:22: ಮನುಷ್ಯನ ಬಯಕೆಯು ಅವನ ದಯೆಯಾಗಿದೆ ಮತ್ತು ಬಡವನು ಸುಳ್ಳುಗಾರನಿಗಿಂತ ಉತ್ತಮನು.</w:t>
      </w:r>
    </w:p>
    <w:p/>
    <w:p>
      <w:r xmlns:w="http://schemas.openxmlformats.org/wordprocessingml/2006/main">
        <w:t xml:space="preserve">ರೂತಳು 3:11 ಈಗ ನನ್ನ ಮಗಳೇ, ಭಯಪಡಬೇಡ; ನಿನಗೆ ಬೇಕಾದುದೆಲ್ಲವನ್ನೂ ನಾನು ನಿನಗೆ ಮಾಡುತ್ತೇನೆ: ನೀನು ಸದ್ಗುಣಿಯಾಗಿರುವೆ ಎಂದು ನನ್ನ ಜನರೆಲ್ಲ ಊರಿನವರಿಗೆ ತಿಳಿದಿದೆ.</w:t>
      </w:r>
    </w:p>
    <w:p/>
    <w:p>
      <w:r xmlns:w="http://schemas.openxmlformats.org/wordprocessingml/2006/main">
        <w:t xml:space="preserve">ಬೋವಾಜ್ ರೂತ್‌ಳನ್ನು ನೋಡಿಕೊಳ್ಳುವುದಾಗಿ ಭರವಸೆ ನೀಡುತ್ತಾನೆ ಮತ್ತು ಅವಳನ್ನು ಸದ್ಗುಣಶೀಲ ಮಹಿಳೆ ಎಂದು ಒಪ್ಪಿಕೊಳ್ಳುತ್ತಾನೆ.</w:t>
      </w:r>
    </w:p>
    <w:p/>
    <w:p>
      <w:r xmlns:w="http://schemas.openxmlformats.org/wordprocessingml/2006/main">
        <w:t xml:space="preserve">1. ದೇವರು ನಮಗೆ ಸದ್ಗುಣಶೀಲ ಮಹಿಳೆಯರನ್ನು ಅನುಗ್ರಹಿಸಿದ್ದಾನೆ ಮತ್ತು ನಾವು ಅವರನ್ನು ಗೌರವಿಸಬೇಕು.</w:t>
      </w:r>
    </w:p>
    <w:p/>
    <w:p>
      <w:r xmlns:w="http://schemas.openxmlformats.org/wordprocessingml/2006/main">
        <w:t xml:space="preserve">2. ನಮ್ಮ ಕ್ರಿಯೆಗಳು ದೇವರ ಜನರ ಸದ್ಗುಣವನ್ನು ಪ್ರತಿಬಿಂಬಿಸಬೇಕು.</w:t>
      </w:r>
    </w:p>
    <w:p/>
    <w:p>
      <w:r xmlns:w="http://schemas.openxmlformats.org/wordprocessingml/2006/main">
        <w:t xml:space="preserve">1. ನಾಣ್ಣುಡಿಗಳು 31:10-31; ಸದ್ಗುಣಶೀಲ ಮಹಿಳೆಯ ವಿವರಣೆ.</w:t>
      </w:r>
    </w:p>
    <w:p/>
    <w:p>
      <w:r xmlns:w="http://schemas.openxmlformats.org/wordprocessingml/2006/main">
        <w:t xml:space="preserve">2. 1 ಪೀಟರ್ 3: 1-7; ಪರಸ್ಪರ ಗೌರವಿಸುವುದು ಮತ್ತು ಗೌರವಿಸುವುದು ಹೇಗೆ ಎಂದು ಕಲಿಸುವುದು.</w:t>
      </w:r>
    </w:p>
    <w:p/>
    <w:p>
      <w:r xmlns:w="http://schemas.openxmlformats.org/wordprocessingml/2006/main">
        <w:t xml:space="preserve">ರೂತಳು 3:12 ಈಗ ನಾನು ನಿನ್ನ ಹತ್ತಿರದ ಬಂಧು ಎಂಬುದು ನಿಜ;</w:t>
      </w:r>
    </w:p>
    <w:p/>
    <w:p>
      <w:r xmlns:w="http://schemas.openxmlformats.org/wordprocessingml/2006/main">
        <w:t xml:space="preserve">ರಕ್ತದಲ್ಲಿ ತನ್ನ ಸಂಬಂಧಿಗಿಂತಲೂ ತನಗೆ ಹತ್ತಿರವಾಗಿರುವ ಬೇರೊಬ್ಬರು ಇದ್ದಾರೆ ಎಂದು ರೂತ್ ಕಂಡುಹಿಡಿದಳು.</w:t>
      </w:r>
    </w:p>
    <w:p/>
    <w:p>
      <w:r xmlns:w="http://schemas.openxmlformats.org/wordprocessingml/2006/main">
        <w:t xml:space="preserve">1. ಸಂಪರ್ಕದ ಶಕ್ತಿ: ನೆರೆಹೊರೆಯವರಾಗುವ ಬಗ್ಗೆ ರೂತ್ ಕಥೆಯು ನಮಗೆ ಹೇಗೆ ಕಲಿಸುತ್ತದೆ</w:t>
      </w:r>
    </w:p>
    <w:p/>
    <w:p>
      <w:r xmlns:w="http://schemas.openxmlformats.org/wordprocessingml/2006/main">
        <w:t xml:space="preserve">2. ನಂಬಿಕೆಯ ಮಾದರಿ: ರುತ್ ಅವರ ಸಮರ್ಪಣೆ ಮತ್ತು ನಿಷ್ಠೆಯ ಕಥೆ</w:t>
      </w:r>
    </w:p>
    <w:p/>
    <w:p>
      <w:r xmlns:w="http://schemas.openxmlformats.org/wordprocessingml/2006/main">
        <w:t xml:space="preserve">1. ಲ್ಯೂಕ್ 10: 25-37 - ಒಳ್ಳೆಯ ಸಮರಿಟನ್ನ ನೀತಿಕಥೆ</w:t>
      </w:r>
    </w:p>
    <w:p/>
    <w:p>
      <w:r xmlns:w="http://schemas.openxmlformats.org/wordprocessingml/2006/main">
        <w:t xml:space="preserve">2. ಗಲಾತ್ಯ 6:10 - ಎಲ್ಲಾ ಜನರಿಗೆ ಒಳ್ಳೆಯದನ್ನು ಮಾಡುವುದು</w:t>
      </w:r>
    </w:p>
    <w:p/>
    <w:p>
      <w:r xmlns:w="http://schemas.openxmlformats.org/wordprocessingml/2006/main">
        <w:t xml:space="preserve">ರೂತಳು 3:13 ಈ ರಾತ್ರಿ ಇರು, ಮತ್ತು ಬೆಳಿಗ್ಗೆ ಆಗುವದು, ಅವನು ನಿನಗೆ ಬಂಧುಬಳಗವನ್ನು ನೆರವೇರಿಸಿದರೆ ಒಳ್ಳೆಯದು; ಅವನು ಬಂಧುಬಳಗವನ್ನು ಮಾಡಲಿ; ಆದರೆ ಅವನು ನಿನಗೆ ಬಂಧುತ್ವವನ್ನು ಮಾಡದಿದ್ದರೆ, ಕರ್ತನ ಜೀವಮಾನದಂತೆ ನಾನು ಬಂಧುವಿನ ಭಾಗವನ್ನು ನಿನಗೆ ಮಾಡುವೆನು: ಬೆಳಿಗ್ಗೆ ತನಕ ಮಲಗು.</w:t>
      </w:r>
    </w:p>
    <w:p/>
    <w:p>
      <w:r xmlns:w="http://schemas.openxmlformats.org/wordprocessingml/2006/main">
        <w:t xml:space="preserve">ಬಂಧು ವಿಮೋಚಕನಾಗಿ ತನ್ನ ಜವಾಬ್ದಾರಿಗಳನ್ನು ಪೂರೈಸಲು ಅವನು ಸಿದ್ಧರಿಲ್ಲದಿದ್ದರೆ, ಅವನ ಸ್ಥಾನದಲ್ಲಿ ಅವಳು ಅವುಗಳನ್ನು ಪೂರೈಸುವಳು ಎಂದು ರೂತ್ ಬೋವಾಜ್‌ಗೆ ಪ್ರಸ್ತಾಪಿಸುತ್ತಾಳೆ.</w:t>
      </w:r>
    </w:p>
    <w:p/>
    <w:p>
      <w:r xmlns:w="http://schemas.openxmlformats.org/wordprocessingml/2006/main">
        <w:t xml:space="preserve">1. ರುತ್‌ಳ ನಂಬಿಕೆಯ ಶಕ್ತಿ - ದೇವರ ನಿಬಂಧನೆ ಮತ್ತು ರಕ್ಷಣೆಯಲ್ಲಿ ರುತ್‌ಳ ನಂಬಿಕೆಯ ಬಲವನ್ನು ಅನ್ವೇಷಿಸುವುದು.</w:t>
      </w:r>
    </w:p>
    <w:p/>
    <w:p>
      <w:r xmlns:w="http://schemas.openxmlformats.org/wordprocessingml/2006/main">
        <w:t xml:space="preserve">2. ಕಿನ್ಸ್‌ಮನ್ ರಿಡೀಮರ್ ಎಂದರೇನು? - ರೂತ್‌ಳ ಕಥೆಯ ದೃಷ್ಟಿಕೋನದಿಂದ ಕಿನ್ಸ್‌ಮನ್ ರಿಡೀಮರ್ ಪರಿಕಲ್ಪನೆಯನ್ನು ಅನ್ವೇಷಿಸುವುದು.</w:t>
      </w:r>
    </w:p>
    <w:p/>
    <w:p>
      <w:r xmlns:w="http://schemas.openxmlformats.org/wordprocessingml/2006/main">
        <w:t xml:space="preserve">1. ಇಬ್ರಿಯರಿಗೆ 11:17-19 - ನಂಬಿಕೆಯಿಂದ ಅಬ್ರಹಾಮನು ಪರೀಕ್ಷಿಸಲ್ಪಟ್ಟಾಗ ಐಸಾಕನನ್ನು ಅರ್ಪಿಸಿದನು ಮತ್ತು ವಾಗ್ದಾನಗಳನ್ನು ಸ್ವೀಕರಿಸಿದವನು ತನ್ನ ಒಬ್ಬನೇ ಮಗನನ್ನು ಅರ್ಪಿಸುವ ಕ್ರಿಯೆಯಲ್ಲಿದ್ದನು, ಅವನಲ್ಲಿ ಹೇಳಲಾಗಿದೆ, ಇಸಾಕನ ಮೂಲಕ ನಿನ್ನ ಸಂತತಿಯನ್ನು ಹೆಸರಿಸಬಹುದು. ದೇವರು ಅವನನ್ನು ಸತ್ತವರೊಳಗಿಂದ ಎಬ್ಬಿಸಲು ಸಹ ಸಮರ್ಥನೆಂದು ಅವನು ಪರಿಗಣಿಸಿದನು, ಸಾಂಕೇತಿಕವಾಗಿ ಹೇಳುವುದಾದರೆ, ಅವನು ಅವನನ್ನು ಮರಳಿ ಸ್ವೀಕರಿಸಿದನು.</w:t>
      </w:r>
    </w:p>
    <w:p/>
    <w:p>
      <w:r xmlns:w="http://schemas.openxmlformats.org/wordprocessingml/2006/main">
        <w:t xml:space="preserve">2. ಮ್ಯಾಥ್ಯೂ 19:16-22 - ಮತ್ತು ಇಗೋ, ಒಬ್ಬ ಮನುಷ್ಯನು ಅವನ ಬಳಿಗೆ ಬಂದು--ಬೋಧಕನೇ, ನಾನು ನಿತ್ಯಜೀವವನ್ನು ಹೊಂದಲು ನಾನು ಯಾವ ಒಳ್ಳೆಯ ಕಾರ್ಯವನ್ನು ಮಾಡಬೇಕು? ಆತನು ಅವನಿಗೆ--ಒಳ್ಳೆಯದನ್ನು ಕುರಿತು ನನ್ನನ್ನು ಏಕೆ ಕೇಳುವೆ? ಒಬ್ಬನೇ ಒಳ್ಳೆಯವನು. ನೀವು ಜೀವನವನ್ನು ಪ್ರವೇಶಿಸಲು ಬಯಸಿದರೆ, ಆಜ್ಞೆಗಳನ್ನು ಅನುಸರಿಸಿ. ಅವನು ಅವನಿಗೆ--ಯಾವುದು? ಮತ್ತು ಜೀಸಸ್ ಹೇಳಿದರು, ನೀವು ಕೊಲೆ ಮಾಡಬೇಡಿ, ನೀವು ವ್ಯಭಿಚಾರ ಮಾಡಬೇಡಿ, ನೀವು ಕಳ್ಳತನ ಮಾಡಬೇಡಿ, ನೀವು ಸುಳ್ಳು ಸಾಕ್ಷಿ ಹೇಳಲು ಹಾಗಿಲ್ಲ, ನೀವು ನಿಮ್ಮ ತಂದೆ ಮತ್ತು ತಾಯಿ ಗೌರವಿಸಿ, ಮತ್ತು, ನೀವು ನಿಮ್ಮ ನೆರೆಯ ನಿಮ್ಮ ಪ್ರೀತಿ ಮಾಡಬೇಕು.</w:t>
      </w:r>
    </w:p>
    <w:p/>
    <w:p>
      <w:r xmlns:w="http://schemas.openxmlformats.org/wordprocessingml/2006/main">
        <w:t xml:space="preserve">ರೂತಳು 3:14 ಅವಳು ಬೆಳಗಿನ ತನಕ ಅವನ ಪಾದಗಳ ಬಳಿಯಲ್ಲಿ ಮಲಗಿದ್ದಳು ಮತ್ತು ಒಬ್ಬನು ಇನ್ನೊಬ್ಬನನ್ನು ತಿಳಿದುಕೊಳ್ಳುವ ಮೊದಲು ಅವಳು ಎದ್ದಳು. ಮತ್ತು ಅವನು ಹೇಳಿದನು: ಒಬ್ಬ ಮಹಿಳೆ ಮಹಡಿಗೆ ಬಂದಳು ಎಂದು ತಿಳಿಯಬೇಡಿ.</w:t>
      </w:r>
    </w:p>
    <w:p/>
    <w:p>
      <w:r xmlns:w="http://schemas.openxmlformats.org/wordprocessingml/2006/main">
        <w:t xml:space="preserve">ರೂತಳು ಬೋವಜನ ಪಾದದ ಬಳಿ ರಾತ್ರಿ ಉಳಿದು ಯಾರೂ ಗಮನಿಸುವ ಮೊದಲು ಹೊರಟುಹೋದಳು. ಅವಳು ಅಲ್ಲಿದ್ದಾಳೆಂದು ಯಾರಿಗೂ ತಿಳಿದಿಲ್ಲ ಎಂದು ಬೋವಜನು ಕೇಳಿದನು.</w:t>
      </w:r>
    </w:p>
    <w:p/>
    <w:p>
      <w:r xmlns:w="http://schemas.openxmlformats.org/wordprocessingml/2006/main">
        <w:t xml:space="preserve">1. ದೇವರ ರಕ್ಷಣೆಯ ಶಕ್ತಿ: ರೂತ್ ಕಥೆ</w:t>
      </w:r>
    </w:p>
    <w:p/>
    <w:p>
      <w:r xmlns:w="http://schemas.openxmlformats.org/wordprocessingml/2006/main">
        <w:t xml:space="preserve">2. ಬೋಜ್‌ನ ಸಹಾನುಭೂತಿ ಮತ್ತು ವಿವೇಚನೆ: ಸ್ಪೂರ್ತಿದಾಯಕ ಉದಾಹರಣೆ</w:t>
      </w:r>
    </w:p>
    <w:p/>
    <w:p>
      <w:r xmlns:w="http://schemas.openxmlformats.org/wordprocessingml/2006/main">
        <w:t xml:space="preserve">1. ಕೀರ್ತನೆ 91:4 ಆತನು ತನ್ನ ಗರಿಗಳಿಂದ ನಿನ್ನನ್ನು ಮುಚ್ಚುವನು ಮತ್ತು ಅವನ ರೆಕ್ಕೆಗಳ ಕೆಳಗೆ ನೀವು ಆಶ್ರಯವನ್ನು ಕಂಡುಕೊಳ್ಳುವಿರಿ.</w:t>
      </w:r>
    </w:p>
    <w:p/>
    <w:p>
      <w:r xmlns:w="http://schemas.openxmlformats.org/wordprocessingml/2006/main">
        <w:t xml:space="preserve">2. ನಾಣ್ಣುಡಿಗಳು 11:13 ದೂಷಣೆಗೆ ಹೋಗುವವನು ರಹಸ್ಯಗಳನ್ನು ಬಹಿರಂಗಪಡಿಸುತ್ತಾನೆ, ಆದರೆ ಆತ್ಮದಲ್ಲಿ ನಂಬಲರ್ಹನಾದವನು ವಿಷಯವನ್ನು ಮುಚ್ಚಿಡುತ್ತಾನೆ.</w:t>
      </w:r>
    </w:p>
    <w:p/>
    <w:p>
      <w:r xmlns:w="http://schemas.openxmlformats.org/wordprocessingml/2006/main">
        <w:t xml:space="preserve">Ruth 3:15 ಆತನು--ನಿನ್ನ ಮೇಲಿರುವ ಮುಸುಕನ್ನು ತಂದು ಹಿಡಿದುಕೊಳ್ಳಿ ಅಂದನು. ಅವಳು ಅದನ್ನು ಹಿಡಿದಾಗ ಅವನು ಆರು ಅಳತೆಯ ಬಾರ್ಲಿಯನ್ನು ಅಳೆದು ಅವಳ ಮೇಲೆ ಇಟ್ಟನು; ಅವಳು ಪಟ್ಟಣಕ್ಕೆ ಹೋದಳು.</w:t>
      </w:r>
    </w:p>
    <w:p/>
    <w:p>
      <w:r xmlns:w="http://schemas.openxmlformats.org/wordprocessingml/2006/main">
        <w:t xml:space="preserve">ಬೋವಜನು ರೂತಳಿಗೆ ಅವಳು ಧರಿಸಿರುವ ಮುಸುಕನ್ನು ತರಲು ಹೇಳುತ್ತಾನೆ ಮತ್ತು ಅವಳು ಅದನ್ನು ಮಾಡಿದಾಗ, ಅವನು ಅದನ್ನು ಆರು ಅಳತೆ ಬಾರ್ಲಿಯಿಂದ ತುಂಬಿಸುತ್ತಾನೆ.</w:t>
      </w:r>
    </w:p>
    <w:p/>
    <w:p>
      <w:r xmlns:w="http://schemas.openxmlformats.org/wordprocessingml/2006/main">
        <w:t xml:space="preserve">1. ಬೋವಾಜ್‌ನ ಉದಾರತೆ: ನಮಗೆಲ್ಲರಿಗೂ ಒಂದು ಉದಾಹರಣೆ</w:t>
      </w:r>
    </w:p>
    <w:p/>
    <w:p>
      <w:r xmlns:w="http://schemas.openxmlformats.org/wordprocessingml/2006/main">
        <w:t xml:space="preserve">2. ದೇವರು ನಮಗೆ ಕೊಡುವದನ್ನು ಇತರರ ಸೇವೆಗಾಗಿ ಬಳಸುವುದು</w:t>
      </w:r>
    </w:p>
    <w:p/>
    <w:p>
      <w:r xmlns:w="http://schemas.openxmlformats.org/wordprocessingml/2006/main">
        <w:t xml:space="preserve">1. ಮ್ಯಾಥ್ಯೂ 7:12, "ಆದ್ದರಿಂದ ಮನುಷ್ಯರು ನಿಮಗೆ ಏನು ಮಾಡಬೇಕೆಂದು ನೀವು ಬಯಸುತ್ತೀರೋ ಅದನ್ನೇ ನೀವು ಅವರಿಗೆ ಮಾಡಿರಿ: ಇದು ಕಾನೂನು ಮತ್ತು ಪ್ರವಾದಿಗಳು."</w:t>
      </w:r>
    </w:p>
    <w:p/>
    <w:p>
      <w:r xmlns:w="http://schemas.openxmlformats.org/wordprocessingml/2006/main">
        <w:t xml:space="preserve">2. 1 ಪೀಟರ್ 4:10, "ಪ್ರತಿಯೊಬ್ಬ ಮನುಷ್ಯನು ಉಡುಗೊರೆಯನ್ನು ಸ್ವೀಕರಿಸಿದಂತೆಯೇ, ದೇವರ ಬಹುವಿಧದ ಕೃಪೆಯ ಉತ್ತಮ ಮೇಲ್ವಿಚಾರಕರಾಗಿ ಒಬ್ಬರಿಗೊಬ್ಬರು ಸೇವೆ ಸಲ್ಲಿಸಿ."</w:t>
      </w:r>
    </w:p>
    <w:p/>
    <w:p>
      <w:r xmlns:w="http://schemas.openxmlformats.org/wordprocessingml/2006/main">
        <w:t xml:space="preserve">ರೂತಳು 3:16 ಅವಳು ತನ್ನ ಅತ್ತೆಯ ಬಳಿಗೆ ಬಂದಾಗ ಅವಳು--ನನ್ನ ಮಗಳೇ, ನೀನು ಯಾರು? ಮತ್ತು ಆ ವ್ಯಕ್ತಿ ತನಗೆ ಮಾಡಿದ ಎಲ್ಲವನ್ನೂ ಅವಳು ಅವಳಿಗೆ ಹೇಳಿದಳು.</w:t>
      </w:r>
    </w:p>
    <w:p/>
    <w:p>
      <w:r xmlns:w="http://schemas.openxmlformats.org/wordprocessingml/2006/main">
        <w:t xml:space="preserve">ರೂತ್ ತನ್ನ ಅತ್ತೆಯ ಬಳಿಗೆ ಆ ವ್ಯಕ್ತಿ ತನಗಾಗಿ ಏನು ಮಾಡಿದನೆಂಬ ಸುದ್ದಿಯೊಂದಿಗೆ ಹಿಂದಿರುಗುತ್ತಾಳೆ.</w:t>
      </w:r>
    </w:p>
    <w:p/>
    <w:p>
      <w:r xmlns:w="http://schemas.openxmlformats.org/wordprocessingml/2006/main">
        <w:t xml:space="preserve">1. ನಂಬಿಕೆಯ ಶಕ್ತಿ: ರೂತ್‌ನ ಅಧ್ಯಯನ 3:16</w:t>
      </w:r>
    </w:p>
    <w:p/>
    <w:p>
      <w:r xmlns:w="http://schemas.openxmlformats.org/wordprocessingml/2006/main">
        <w:t xml:space="preserve">2. ದ ದಯೆ ಆಫ್ ಸ್ಟ್ರೇಂಜರ್ಸ್: ಎ ಸ್ಟಡಿ ಆಫ್ ರೂತ್ 3:16</w:t>
      </w:r>
    </w:p>
    <w:p/>
    <w:p>
      <w:r xmlns:w="http://schemas.openxmlformats.org/wordprocessingml/2006/main">
        <w:t xml:space="preserve">1. ಆದಿಕಾಂಡ 16:13 - ಮತ್ತು ಅವಳು ತನಗೆ ಹೇಳಿದ ಕರ್ತನ ಹೆಸರನ್ನು ಕರೆದಳು: ನೀನು ನನ್ನನ್ನು ನೋಡುವ ದೇವರು;</w:t>
      </w:r>
    </w:p>
    <w:p/>
    <w:p>
      <w:r xmlns:w="http://schemas.openxmlformats.org/wordprocessingml/2006/main">
        <w:t xml:space="preserve">2. ಕೀರ್ತನೆ 145:9 - ಕರ್ತನು ಎಲ್ಲರಿಗೂ ಒಳ್ಳೆಯವನು; ಮತ್ತು ಆತನ ಕೋಮಲ ಕರುಣೆಯು ಆತನ ಎಲ್ಲಾ ಕಾರ್ಯಗಳ ಮೇಲೆ ಇದೆ</w:t>
      </w:r>
    </w:p>
    <w:p/>
    <w:p>
      <w:r xmlns:w="http://schemas.openxmlformats.org/wordprocessingml/2006/main">
        <w:t xml:space="preserve">Ruth 3:17 ಅದಕ್ಕೆ ಅವಳು--ಈ ಆರು ಅಳತೆಯ ಬಾರ್ಲಿಯನ್ನು ಅವನು ನನಗೆ ಕೊಟ್ಟನು; ಯಾಕಂದರೆ ಅವನು ನನಗೆ--ನಿನ್ನ ಅತ್ತೆಯ ಬಳಿ ಖಾಲಿ ಹೋಗಬೇಡ ಅಂದನು.</w:t>
      </w:r>
    </w:p>
    <w:p/>
    <w:p>
      <w:r xmlns:w="http://schemas.openxmlformats.org/wordprocessingml/2006/main">
        <w:t xml:space="preserve">ರೂತ್ ತನ್ನ ಅತ್ತೆಯ ಮನೆಗೆ ಆರು ಅಳತೆ ಬಾರ್ಲಿಯನ್ನು ಉಡುಗೊರೆಯಾಗಿ ತೆಗೆದುಕೊಂಡು ಹೋದಳು.</w:t>
      </w:r>
    </w:p>
    <w:p/>
    <w:p>
      <w:r xmlns:w="http://schemas.openxmlformats.org/wordprocessingml/2006/main">
        <w:t xml:space="preserve">1. ಪ್ರತಿಕೂಲತೆಯ ಮುಖದಲ್ಲಿ ಉದಾರತೆಯ ಶಕ್ತಿ</w:t>
      </w:r>
    </w:p>
    <w:p/>
    <w:p>
      <w:r xmlns:w="http://schemas.openxmlformats.org/wordprocessingml/2006/main">
        <w:t xml:space="preserve">2. ವಿಧೇಯತೆ ಮತ್ತು ಗೌರವದ ಪ್ರಾಮುಖ್ಯತೆ</w:t>
      </w:r>
    </w:p>
    <w:p/>
    <w:p>
      <w:r xmlns:w="http://schemas.openxmlformats.org/wordprocessingml/2006/main">
        <w:t xml:space="preserve">1. ನಾಣ್ಣುಡಿಗಳು 19:17, ಬಡವರಿಗೆ ಉದಾರವಾಗಿರುವವನು ಕರ್ತನಿಗೆ ಸಾಲವನ್ನು ಕೊಡುತ್ತಾನೆ, ಮತ್ತು ಅವನು ಅವನ ಕಾರ್ಯಕ್ಕೆ ಪ್ರತಿಫಲವನ್ನು ಕೊಡುವನು.</w:t>
      </w:r>
    </w:p>
    <w:p/>
    <w:p>
      <w:r xmlns:w="http://schemas.openxmlformats.org/wordprocessingml/2006/main">
        <w:t xml:space="preserve">2. 1 ಪೀಟರ್ 2: 13-17, ಸರ್ವೋಚ್ಚ ಚಕ್ರವರ್ತಿಗೆ ಅಥವಾ ದುಷ್ಟರನ್ನು ಶಿಕ್ಷಿಸಲು ಮತ್ತು ಮಾಡುವವರನ್ನು ಹೊಗಳಲು ಕಳುಹಿಸಿದ ರಾಜ್ಯಪಾಲರಿಗೆ ಪ್ರತಿಯೊಂದು ಮಾನವ ಸಂಸ್ಥೆಗೆ ಭಗವಂತನ ಸಲುವಾಗಿ ಅಧೀನರಾಗಿರಿ. ಒಳ್ಳೆಯದು. ಒಳ್ಳೆಯದನ್ನು ಮಾಡುವ ಮೂಲಕ ನೀವು ಮೂರ್ಖರ ಅಜ್ಞಾನವನ್ನು ಮೌನಗೊಳಿಸಬೇಕೆಂಬುದು ದೇವರ ಚಿತ್ತವಾಗಿದೆ. ನಿಮ್ಮ ಸ್ವಾತಂತ್ರ್ಯವನ್ನು ಕೆಟ್ಟದ್ದಕ್ಕಾಗಿ ಬಳಸದೆ, ದೇವರ ಸೇವಕರಾಗಿ ಜೀವಿಸಿ, ಸ್ವತಂತ್ರರಾಗಿ ಬದುಕಿ. ಎಲ್ಲರನ್ನೂ ಗೌರವಿಸಿ. ಸಹೋದರತ್ವವನ್ನು ಪ್ರೀತಿಸಿ. ದೇವರಿಗೆ ಭಯಪಡಿರಿ. ಚಕ್ರವರ್ತಿಯನ್ನು ಗೌರವಿಸಿ.</w:t>
      </w:r>
    </w:p>
    <w:p/>
    <w:p>
      <w:r xmlns:w="http://schemas.openxmlformats.org/wordprocessingml/2006/main">
        <w:t xml:space="preserve">ರೂತಳು 3:18 ಆಗ ಅವಳು--ನನ್ನ ಮಗಳೇ, ಈ ವಿಷಯವು ಹೇಗೆ ಬೀಳುತ್ತದೆ ಎಂದು ತಿಳಿಯುವ ತನಕ ಸುಮ್ಮನೆ ಕುಳಿತುಕೊಳ್ಳಿ; ಯಾಕಂದರೆ ಆ ಮನುಷ್ಯನು ಈ ದಿನವನ್ನು ಮುಗಿಸುವವರೆಗೆ ವಿಶ್ರಾಂತಿ ಪಡೆಯುವುದಿಲ್ಲ.</w:t>
      </w:r>
    </w:p>
    <w:p/>
    <w:p>
      <w:r xmlns:w="http://schemas.openxmlformats.org/wordprocessingml/2006/main">
        <w:t xml:space="preserve">ರೂತ್ ತನ್ನ ಮತ್ತು ನವೋಮಿಗೆ ಸರಿಯಾದ ಫಲಿತಾಂಶವನ್ನು ತರಲು ದೇವರನ್ನು ನಂಬುತ್ತಾಳೆ.</w:t>
      </w:r>
    </w:p>
    <w:p/>
    <w:p>
      <w:r xmlns:w="http://schemas.openxmlformats.org/wordprocessingml/2006/main">
        <w:t xml:space="preserve">1. ಅನಿಶ್ಚಿತತೆಯ ಸಮಯದಲ್ಲಿ ದೇವರನ್ನು ನಂಬುವುದು</w:t>
      </w:r>
    </w:p>
    <w:p/>
    <w:p>
      <w:r xmlns:w="http://schemas.openxmlformats.org/wordprocessingml/2006/main">
        <w:t xml:space="preserve">2. ನಾವು ಏನು ನಿಯಂತ್ರಿಸಬಹುದು ಎಂಬುದರ ಮೇಲೆ ಕೇಂದ್ರೀಕರಿಸುವುದು</w:t>
      </w:r>
    </w:p>
    <w:p/>
    <w:p>
      <w:r xmlns:w="http://schemas.openxmlformats.org/wordprocessingml/2006/main">
        <w:t xml:space="preserve">1. ಯೆಶಾಯ 26: 3-4 - ಯಾರ ಮನಸ್ಸು ನಿನ್ನಲ್ಲಿ ನೆಲೆಸಿದೆಯೋ ಅವನನ್ನು ನೀವು ಪರಿಪೂರ್ಣ ಶಾಂತಿಯಲ್ಲಿ ಇರಿಸುತ್ತೀರಿ, ಏಕೆಂದರೆ ಅವನು ನಿನ್ನನ್ನು ನಂಬುತ್ತಾನೆ.</w:t>
      </w:r>
    </w:p>
    <w:p/>
    <w:p>
      <w:r xmlns:w="http://schemas.openxmlformats.org/wordprocessingml/2006/main">
        <w:t xml:space="preserve">2. ಫಿಲಿಪ್ಪಿ 4: 6-7 - ಯಾವುದರ ಬಗ್ಗೆಯೂ ಚಿಂತಿಸಬೇಡಿ, ಆದರೆ ಪ್ರತಿಯೊಂದರಲ್ಲೂ ಪ್ರಾರ್ಥನೆ ಮತ್ತು ಪ್ರಾರ್ಥನೆಯ ಮೂಲಕ ಕೃತಜ್ಞತಾಸ್ತುತಿಯೊಂದಿಗೆ ನಿಮ್ಮ ವಿನಂತಿಗಳನ್ನು ದೇವರಿಗೆ ತಿಳಿಸಲಿ.</w:t>
      </w:r>
    </w:p>
    <w:p/>
    <w:p>
      <w:r xmlns:w="http://schemas.openxmlformats.org/wordprocessingml/2006/main">
        <w:t xml:space="preserve">ರೂತ್ 4 ಅನ್ನು ಮೂರು ಪ್ಯಾರಾಗಳಲ್ಲಿ ಈ ಕೆಳಗಿನಂತೆ ಸಂಕ್ಷಿಪ್ತಗೊಳಿಸಬಹುದು, ಸೂಚಿಸಿದ ಪದ್ಯಗಳೊಂದಿಗೆ:</w:t>
      </w:r>
    </w:p>
    <w:p/>
    <w:p>
      <w:r xmlns:w="http://schemas.openxmlformats.org/wordprocessingml/2006/main">
        <w:t xml:space="preserve">ಪ್ಯಾರಾಗ್ರಾಫ್ 1: ರೂತ್ 4:1-8 ರುತ್ನ ವಿಮೋಚನೆಗಾಗಿ ಕಾನೂನು ಕ್ರಮಗಳನ್ನು ಪರಿಚಯಿಸುತ್ತದೆ. ಈ ಅಧ್ಯಾಯದಲ್ಲಿ, ಬೋವಜನು ನಗರದ ಗೇಟ್‌ಗೆ ಹೋಗುತ್ತಾನೆ, ಅಲ್ಲಿ ಕಾನೂನು ವಿಷಯಗಳನ್ನು ಚರ್ಚಿಸಲಾಗಿದೆ ಮತ್ತು ಎಲಿಮೆಲೆಕನ ಭೂಮಿಯನ್ನು ವಿಮೋಚನೆಗೊಳಿಸಲು ಮತ್ತು ರೂತ್‌ನನ್ನು ಮದುವೆಯಾಗಲು ಹಕ್ಕು ಹೊಂದಿರುವ ಹತ್ತಿರದ ಸಂಬಂಧಿಯನ್ನು ಭೇಟಿ ಮಾಡಲು ನಿರ್ಧರಿಸುತ್ತಾನೆ. ಬೋವಾಜ್ ಅವರಿಗೆ ಅವಕಾಶವನ್ನು ನೀಡುತ್ತಾನೆ, ಹತ್ತಿರದ ಸಂಬಂಧಿಯಾಗಿ ತನ್ನ ಕರ್ತವ್ಯವನ್ನು ತಿಳಿಸುತ್ತಾನೆ. ಆದಾಗ್ಯೂ, ಎಲಿಮೆಲೆಕ್‌ನ ಭೂಮಿಯನ್ನು ಸ್ವಾಧೀನಪಡಿಸಿಕೊಳ್ಳುವುದು ರೂತ್‌ಳನ್ನು ಮದುವೆಯಾಗುವುದನ್ನು ಒಳಗೊಂಡಿರುತ್ತದೆ ಎಂದು ಸಂಬಂಧಿಕರಿಗೆ ತಿಳಿದಾಗ, ಅವನು ತನ್ನ ವಿಮೋಚನೆಯ ಹಕ್ಕನ್ನು ಚಲಾಯಿಸಲು ನಿರಾಕರಿಸುತ್ತಾನೆ.</w:t>
      </w:r>
    </w:p>
    <w:p/>
    <w:p>
      <w:r xmlns:w="http://schemas.openxmlformats.org/wordprocessingml/2006/main">
        <w:t xml:space="preserve">ಪ್ಯಾರಾಗ್ರಾಫ್ 2: ರೂತ್ 4: 9-12 ರಲ್ಲಿ ಮುಂದುವರಿಯುತ್ತಾ, ಇದು ರೂತ್ ಕಡೆಗೆ ಬೋಜ್ನ ಬದ್ಧತೆಯನ್ನು ವಿವರಿಸುತ್ತದೆ. ಹತ್ತಿರದ ಸಂಬಂಧಿಯಿಂದ ಯಾವುದೇ ಆಕ್ಷೇಪಣೆಯಿಲ್ಲದೆ, ಬೋವಜನು ಬಂಧು-ವಿಮೋಚಕನಾಗಿ ತನ್ನ ಸ್ಥಾನವನ್ನು ತೆಗೆದುಕೊಳ್ಳುತ್ತಾನೆ. ಎಲಿಮೆಲೆಕನ ಆಸ್ತಿಯನ್ನು ಪಡೆದುಕೊಳ್ಳಲು ಮತ್ತು ರೂತಳನ್ನು ತನ್ನ ಹೆಂಡತಿಯಾಗಿ ತೆಗೆದುಕೊಳ್ಳುವ ಉದ್ದೇಶವನ್ನು ಅವನು ಸಾರ್ವಜನಿಕವಾಗಿ ಘೋಷಿಸುತ್ತಾನೆ. ನಗರದ ಗೇಟ್‌ನಲ್ಲಿರುವ ಸಾಕ್ಷಿಗಳು ಅವರ ಒಕ್ಕೂಟವನ್ನು ಆಶೀರ್ವದಿಸುತ್ತಾರೆ ಮತ್ತು ಅವರ ಏಳಿಗೆಗಾಗಿ ಪ್ರಾರ್ಥಿಸುತ್ತಾರೆ.</w:t>
      </w:r>
    </w:p>
    <w:p/>
    <w:p>
      <w:r xmlns:w="http://schemas.openxmlformats.org/wordprocessingml/2006/main">
        <w:t xml:space="preserve">ಪ್ಯಾರಾಗ್ರಾಫ್ 3: ರೂತ್ 4 ಬೋವಾಜ್ ಮತ್ತು ರೂತ್ ಅವರ ವಿವಾಹದ ಖಾತೆಯೊಂದಿಗೆ ಮುಕ್ತಾಯಗೊಳ್ಳುತ್ತದೆ ಮತ್ತು ನವೋಮಿಗೆ ಅದರ ಪ್ರಾಮುಖ್ಯತೆ. ರೂತ್ 4: 13-22 ರಲ್ಲಿ, ಬೋವಾಜ್ ರೂತ್ ಅನ್ನು ಮದುವೆಯಾಗುತ್ತಾನೆ ಮತ್ತು ಅವರಿಗೆ ಓಬೇದ್ ಎಂಬ ಮಗನಿದ್ದಾನೆ ಎಂದು ಉಲ್ಲೇಖಿಸಲಾಗಿದೆ, ಅದು ಅವರಿಗೆ ಮಾತ್ರವಲ್ಲದೆ ತನ್ನ ಸ್ವಂತ ಕುಟುಂಬದಲ್ಲಿ ದೊಡ್ಡ ನಷ್ಟವನ್ನು ಅನುಭವಿಸಿದ ನವೋಮಿಗೂ ಸಂತೋಷವನ್ನು ತರುತ್ತದೆ. ಓಬೇದ್ ರಾಜ ದಾವೀದನ ಅಜ್ಜನಾಗುತ್ತಾನೆ, ಇಸ್ರೇಲ್ ಇತಿಹಾಸದಲ್ಲಿ ಪ್ರಮುಖ ವಂಶಾವಳಿಯ ಸಂಪರ್ಕ.</w:t>
      </w:r>
    </w:p>
    <w:p/>
    <w:p>
      <w:r xmlns:w="http://schemas.openxmlformats.org/wordprocessingml/2006/main">
        <w:t xml:space="preserve">ಸಾರಾಂಶದಲ್ಲಿ:</w:t>
      </w:r>
    </w:p>
    <w:p>
      <w:r xmlns:w="http://schemas.openxmlformats.org/wordprocessingml/2006/main">
        <w:t xml:space="preserve">ರೂತ್ 4 ಪ್ರಸ್ತುತಪಡಿಸುತ್ತದೆ:</w:t>
      </w:r>
    </w:p>
    <w:p>
      <w:r xmlns:w="http://schemas.openxmlformats.org/wordprocessingml/2006/main">
        <w:t xml:space="preserve">ವಿಮೋಚನೆಗಾಗಿ ಕಾನೂನು ಕ್ರಮಗಳು ಬೋವಾಜ್ ಹತ್ತಿರದ ಸಂಬಂಧಿಯೊಂದಿಗೆ ಭೇಟಿಯಾಗುತ್ತಾನೆ;</w:t>
      </w:r>
    </w:p>
    <w:p>
      <w:r xmlns:w="http://schemas.openxmlformats.org/wordprocessingml/2006/main">
        <w:t xml:space="preserve">ಉದ್ಧಾರ ಮಾಡುವ ಉದ್ದೇಶವನ್ನು ಘೋಷಿಸುವ ರೂತ್ ಕಡೆಗೆ ಬೋಜ್ನ ಬದ್ಧತೆ;</w:t>
      </w:r>
    </w:p>
    <w:p>
      <w:r xmlns:w="http://schemas.openxmlformats.org/wordprocessingml/2006/main">
        <w:t xml:space="preserve">ಬೋವಾಜ್ ಮತ್ತು ರೂತ್ ನಡುವಿನ ವಿವಾಹ ಓಬೇದನ ಜನನ ಮತ್ತು ನವೋಮಿಗೆ ಮಹತ್ವ.</w:t>
      </w:r>
    </w:p>
    <w:p/>
    <w:p>
      <w:r xmlns:w="http://schemas.openxmlformats.org/wordprocessingml/2006/main">
        <w:t xml:space="preserve">ಒತ್ತುಕೊಟ್ಟು:</w:t>
      </w:r>
    </w:p>
    <w:p>
      <w:r xmlns:w="http://schemas.openxmlformats.org/wordprocessingml/2006/main">
        <w:t xml:space="preserve">ವಿಮೋಚನೆಗಾಗಿ ಕಾನೂನು ಕ್ರಮಗಳು ಬೋವಾಜ್ ಹತ್ತಿರದ ಸಂಬಂಧಿಯೊಂದಿಗೆ ಭೇಟಿಯಾಗುತ್ತಾನೆ;</w:t>
      </w:r>
    </w:p>
    <w:p>
      <w:r xmlns:w="http://schemas.openxmlformats.org/wordprocessingml/2006/main">
        <w:t xml:space="preserve">ಉದ್ಧಾರ ಮಾಡುವ ಉದ್ದೇಶವನ್ನು ಘೋಷಿಸುವ ರೂತ್ ಕಡೆಗೆ ಬೋಜ್ನ ಬದ್ಧತೆ;</w:t>
      </w:r>
    </w:p>
    <w:p>
      <w:r xmlns:w="http://schemas.openxmlformats.org/wordprocessingml/2006/main">
        <w:t xml:space="preserve">ಬೋವಾಜ್ ಮತ್ತು ರೂತ್ ನಡುವಿನ ವಿವಾಹ ಓಬೇದನ ಜನನ ಮತ್ತು ನವೋಮಿಗೆ ಮಹತ್ವ.</w:t>
      </w:r>
    </w:p>
    <w:p/>
    <w:p>
      <w:r xmlns:w="http://schemas.openxmlformats.org/wordprocessingml/2006/main">
        <w:t xml:space="preserve">ಅಧ್ಯಾಯವು ರೂತ್‌ಳ ವಿಮೋಚನೆಗಾಗಿ ಕಾನೂನು ಪ್ರಕ್ರಿಯೆಗಳ ಮೇಲೆ ಕೇಂದ್ರೀಕರಿಸುತ್ತದೆ, ರುತ್‌ನ ಕಡೆಗೆ ಬೋಜ್‌ನ ಬದ್ಧತೆ, ಮತ್ತು ಓಬೇದ್‌ನ ಜನ್ಮಕ್ಕೆ ಕಾರಣವಾಗುವ ಬೋವಾಜ್ ಮತ್ತು ರೂತ್ ನಡುವಿನ ವಿವಾಹವು ನವೋಮಿಗೆ ಪರಿಣಾಮಗಳೊಂದಿಗೆ ಮಹತ್ವದ ಘಟನೆಯಾಗಿದೆ. ರೂತ್ 4 ರಲ್ಲಿ, ಎಲಿಮೆಲೆಕನ ಭೂಮಿಯನ್ನು ಪಡೆದುಕೊಳ್ಳಲು ಮತ್ತು ರೂತ್ ಅನ್ನು ಮದುವೆಯಾಗಲು ಹಕ್ಕು ಹೊಂದಿರುವ ಹತ್ತಿರದ ಸಂಬಂಧಿಯನ್ನು ಭೇಟಿಯಾಗಲು ಬೋವಾಜ್ ನಗರದ ಗೇಟ್ಗೆ ಹೋಗುತ್ತಾನೆ. ಅವನು ಅವನಿಗೆ ಅವಕಾಶವನ್ನು ನೀಡುತ್ತಾನೆ, ಹತ್ತಿರದ ಸಂಬಂಧಿಯಾಗಿ ತನ್ನ ಕರ್ತವ್ಯವನ್ನು ವಿವರಿಸುತ್ತಾನೆ. ಆದಾಗ್ಯೂ, ಎಲಿಮೆಲೆಕನ ಭೂಮಿಯನ್ನು ಸ್ವಾಧೀನಪಡಿಸಿಕೊಳ್ಳುವುದು ರೂತ್‌ಳನ್ನು ಮದುವೆಯಾಗುವುದನ್ನು ಒಳಗೊಂಡಿರುತ್ತದೆ ಎಂದು ಅವನು ತಿಳಿದಾಗ, ಅವನು ತನ್ನ ವಿಮೋಚನೆಯ ಹಕ್ಕನ್ನು ಚಲಾಯಿಸಲು ನಿರಾಕರಿಸುತ್ತಾನೆ.</w:t>
      </w:r>
    </w:p>
    <w:p/>
    <w:p>
      <w:r xmlns:w="http://schemas.openxmlformats.org/wordprocessingml/2006/main">
        <w:t xml:space="preserve">ರೂತ್ 4 ರಲ್ಲಿ ಮುಂದುವರಿಯುತ್ತಾ, ಹತ್ತಿರದ ಸಂಬಂಧಿಯಿಂದ ಯಾವುದೇ ಆಕ್ಷೇಪಣೆಯಿಲ್ಲದೆ, ಬೋವಾಜ್ ತನ್ನ ಬಂಧು-ವಿಮೋಚಕನಾಗಿ ತನ್ನ ಸ್ಥಾನವನ್ನು ತೆಗೆದುಕೊಳ್ಳುತ್ತಾನೆ. ಎಲಿಮೆಲೆಕನ ಆಸ್ತಿಯನ್ನು ಪಡೆದುಕೊಳ್ಳಲು ಮತ್ತು ರೂತಳನ್ನು ತನ್ನ ಹೆಂಡತಿಯಾಗಿ ತೆಗೆದುಕೊಳ್ಳುವ ಉದ್ದೇಶವನ್ನು ಅವನು ಸಾರ್ವಜನಿಕವಾಗಿ ಘೋಷಿಸುತ್ತಾನೆ. ನಗರದ ಗೇಟ್‌ನಲ್ಲಿರುವ ಸಾಕ್ಷಿಗಳು ಅವರ ಒಕ್ಕೂಟವನ್ನು ಆಶೀರ್ವದಿಸುತ್ತಾರೆ ಮತ್ತು ಅವರ ಬದ್ಧತೆಯನ್ನು ದೃಢೀಕರಿಸುವ ಮಹತ್ವದ ಕ್ಷಣದಲ್ಲಿ ಅವರ ಸಮೃದ್ಧಿಗಾಗಿ ಪ್ರಾರ್ಥಿಸುತ್ತಾರೆ.</w:t>
      </w:r>
    </w:p>
    <w:p/>
    <w:p>
      <w:r xmlns:w="http://schemas.openxmlformats.org/wordprocessingml/2006/main">
        <w:t xml:space="preserve">ರೂತ್ 4 ಬೋವಾಜ್ ಮತ್ತು ರೂತ್ ಅವರ ವಿವಾಹದ ಖಾತೆಯೊಂದಿಗೆ ಮತ್ತು ನವೋಮಿಗೆ ಅದರ ಪ್ರಾಮುಖ್ಯತೆಯೊಂದಿಗೆ ಮುಕ್ತಾಯಗೊಳ್ಳುತ್ತದೆ. ಅವರಿಗೆ ಓಬೇದ್ ಎಂಬ ಮಗನಿದ್ದಾನೆ, ಅವನು ಅವರಿಗೆ ಮಾತ್ರವಲ್ಲದೆ ತನ್ನ ಸ್ವಂತ ಕುಟುಂಬದಲ್ಲಿ ಆಳವಾದ ನಷ್ಟವನ್ನು ಅನುಭವಿಸಿದ ನವೋಮಿಗೂ ಬಹಳ ಸಂತೋಷವನ್ನು ತರುತ್ತಾನೆ. ಓಬೇದ್ ರಾಜ ಡೇವಿಡ್‌ನ ಅಜ್ಜನಾಗುತ್ತಾನೆ, ಇದು ಇಸ್ರೇಲ್ ಇತಿಹಾಸದಲ್ಲಿ ಪ್ರಮುಖ ವಂಶಾವಳಿಯ ಸಂಪರ್ಕವಾಗಿದೆ, ಇದು ಬೋವಾಜ್ ಮತ್ತು ರುತ್ ನಡುವಿನ ಈ ಒಕ್ಕೂಟದ ಮೂಲಕ ಆಶೀರ್ವಾದವನ್ನು ತರುವಲ್ಲಿ ದೇವರ ಪ್ರಾವಿಡೆನ್ಸ್ ಅನ್ನು ಎತ್ತಿ ತೋರಿಸುತ್ತದೆ.</w:t>
      </w:r>
    </w:p>
    <w:p/>
    <w:p>
      <w:r xmlns:w="http://schemas.openxmlformats.org/wordprocessingml/2006/main">
        <w:t xml:space="preserve">ರೂತಳು 4:1 ಆಗ ಬೋವಜನು ದ್ವಾರದ ಬಳಿಗೆ ಹೋಗಿ ಅವನನ್ನು ಅಲ್ಲಿ ಕೂರಿಸಿದನು. ಯಾರಿಗೆ ಅವನು ಹೇಳಿದನು, ಹೋ, ಅಂತಹವನು! ಪಕ್ಕಕ್ಕೆ ತಿರುಗಿ, ಇಲ್ಲಿ ಕುಳಿತುಕೊಳ್ಳಿ. ಮತ್ತು ಅವನು ಪಕ್ಕಕ್ಕೆ ತಿರುಗಿ ಕುಳಿತುಕೊಂಡನು.</w:t>
      </w:r>
    </w:p>
    <w:p/>
    <w:p>
      <w:r xmlns:w="http://schemas.openxmlformats.org/wordprocessingml/2006/main">
        <w:t xml:space="preserve">ಬೋವಜನು ನಗರದ ಗೇಟ್‌ಗೆ ಹೋಗಿ ತಾನು ಹಿಂದೆ ಹೇಳಿದ ಒಬ್ಬ ಬಂಧುಬಳಗವನ್ನು ಭೇಟಿಯಾಗಿ ಅವನನ್ನು ಕುಳಿತುಕೊಳ್ಳಲು ಆಹ್ವಾನಿಸಿದನು.</w:t>
      </w:r>
    </w:p>
    <w:p/>
    <w:p>
      <w:r xmlns:w="http://schemas.openxmlformats.org/wordprocessingml/2006/main">
        <w:t xml:space="preserve">1. ನಾವು ಅವನನ್ನು ಹುಡುಕಿದರೆ ದೇವರು ನಮಗೆ ಸಹಾಯಕನನ್ನು ಒದಗಿಸುತ್ತಾನೆ.</w:t>
      </w:r>
    </w:p>
    <w:p/>
    <w:p>
      <w:r xmlns:w="http://schemas.openxmlformats.org/wordprocessingml/2006/main">
        <w:t xml:space="preserve">2. ನಮ್ಮ ಗುರಿಗಳಿಗೆ ಹತ್ತಿರವಾಗಲು ನಾವು ದೇವರ ಮೇಲೆ ಅವಲಂಬಿತರಾಗಬಹುದು.</w:t>
      </w:r>
    </w:p>
    <w:p/>
    <w:p>
      <w:r xmlns:w="http://schemas.openxmlformats.org/wordprocessingml/2006/main">
        <w:t xml:space="preserve">1. ನಾಣ್ಣುಡಿಗಳು 3:5-6 -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2.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ರೂತಳು 4:2 ಅವನು ಪಟ್ಟಣದ ಹಿರಿಯರಲ್ಲಿ ಹತ್ತು ಮಂದಿಯನ್ನು ಕರೆದುಕೊಂಡು ಹೋಗಿ--ಇಲ್ಲಿ ಕುಳಿತುಕೊಳ್ಳಿ ಅಂದನು. ಮತ್ತು ಅವರು ಕುಳಿತುಕೊಂಡರು.</w:t>
      </w:r>
    </w:p>
    <w:p/>
    <w:p>
      <w:r xmlns:w="http://schemas.openxmlformats.org/wordprocessingml/2006/main">
        <w:t xml:space="preserve">ಬೋವಜನು ತನ್ನೊಂದಿಗೆ ಕುಳಿತುಕೊಳ್ಳಲು ಪಟ್ಟಣದಿಂದ 10 ಹಿರಿಯರನ್ನು ಒಟ್ಟುಗೂಡಿಸಿದನು.</w:t>
      </w:r>
    </w:p>
    <w:p/>
    <w:p>
      <w:r xmlns:w="http://schemas.openxmlformats.org/wordprocessingml/2006/main">
        <w:t xml:space="preserve">1. ಬುದ್ಧಿವಂತ ಸಲಹೆಯನ್ನು ಕೇಳುವ ಪ್ರಾಮುಖ್ಯತೆ.</w:t>
      </w:r>
    </w:p>
    <w:p/>
    <w:p>
      <w:r xmlns:w="http://schemas.openxmlformats.org/wordprocessingml/2006/main">
        <w:t xml:space="preserve">2. ಸಾಮೂಹಿಕ ಶಕ್ತಿ.</w:t>
      </w:r>
    </w:p>
    <w:p/>
    <w:p>
      <w:r xmlns:w="http://schemas.openxmlformats.org/wordprocessingml/2006/main">
        <w:t xml:space="preserve">1. ನಾಣ್ಣುಡಿಗಳು 11:14: "ಮಾರ್ಗದರ್ಶನವಿಲ್ಲದಿದ್ದರೆ, ಜನರು ಬೀಳುತ್ತಾರೆ, ಆದರೆ ಸಲಹೆಗಾರರ ಸಮೃದ್ಧಿಯಲ್ಲಿ ಸುರಕ್ಷತೆ ಇರುತ್ತದೆ."</w:t>
      </w:r>
    </w:p>
    <w:p/>
    <w:p>
      <w:r xmlns:w="http://schemas.openxmlformats.org/wordprocessingml/2006/main">
        <w:t xml:space="preserve">2. ಎಫೆಸಿಯನ್ಸ್ 4:16: "ಅವನಿಂದ ಇಡೀ ದೇಹವು, ಅದು ಸಜ್ಜುಗೊಂಡಿರುವ ಪ್ರತಿಯೊಂದು ಜಂಟಿಯಿಂದ ಜೋಡಿಸಲ್ಪಟ್ಟಿರುತ್ತದೆ ಮತ್ತು ಒಟ್ಟಿಗೆ ಹಿಡಿದಿರುತ್ತದೆ, ಪ್ರತಿಯೊಂದು ಭಾಗವು ಸರಿಯಾಗಿ ಕೆಲಸ ಮಾಡುವಾಗ, ದೇಹವು ಬೆಳೆಯುವಂತೆ ಮಾಡುತ್ತದೆ ಆದ್ದರಿಂದ ಅದು ಪ್ರೀತಿಯಲ್ಲಿ ಸ್ವತಃ ನಿರ್ಮಿಸುತ್ತದೆ."</w:t>
      </w:r>
    </w:p>
    <w:p/>
    <w:p>
      <w:r xmlns:w="http://schemas.openxmlformats.org/wordprocessingml/2006/main">
        <w:t xml:space="preserve">ರೂತಳು 4:3 ಆತನು ಆ ಬಾಂಧವ್ಯಕ್ಕೆ--ಮೋವಾಬ್ ದೇಶದಿಂದ ತಿರಿಗಿ ಬಂದಿರುವ ನೊವೊಮಿಯು ನಮ್ಮ ಸಹೋದರನಾದ ಎಲಿಮೆಲೆಕನ ಜಮೀನನ್ನು ಮಾರುತ್ತಾಳೆ.</w:t>
      </w:r>
    </w:p>
    <w:p/>
    <w:p>
      <w:r xmlns:w="http://schemas.openxmlformats.org/wordprocessingml/2006/main">
        <w:t xml:space="preserve">ನವೋಮಿಯ ಮೃತ ಪತಿ ಎಲಿಮೆಲೆಕನ ಸಂಬಂಧಿಯು ಎಲಿಮೆಲೆಕನ ಭೂಮಿಯನ್ನು ಖರೀದಿಸಲು ಮುಂದಾಗುತ್ತಾನೆ.</w:t>
      </w:r>
    </w:p>
    <w:p/>
    <w:p>
      <w:r xmlns:w="http://schemas.openxmlformats.org/wordprocessingml/2006/main">
        <w:t xml:space="preserve">1. ದೇವರ ಪ್ರಾವಿಡೆನ್ಸ್: ರಿಡೀಮರ್ನ ಆಶೀರ್ವಾದ</w:t>
      </w:r>
    </w:p>
    <w:p/>
    <w:p>
      <w:r xmlns:w="http://schemas.openxmlformats.org/wordprocessingml/2006/main">
        <w:t xml:space="preserve">2. ನಿಷ್ಠೆಗೆ ಬಹುಮಾನ: ನವೋಮಿಯ ವಿಮೋಚನೆಯ ಜರ್ನಿ</w:t>
      </w:r>
    </w:p>
    <w:p/>
    <w:p>
      <w:r xmlns:w="http://schemas.openxmlformats.org/wordprocessingml/2006/main">
        <w:t xml:space="preserve">1. ರೂತ್ 3: 12-13 ಮತ್ತು ಈಗ ನಾನು ಹತ್ತಿರದ ಬಂಧು ಎಂದು ನಿಜವಾಗಿದೆ: ಆದರೆ ನನಗಿಂತ ಹತ್ತಿರವಿರುವ ಒಬ್ಬ ಬಂಧು ಇದ್ದಾನೆ. ಈ ರಾತ್ರಿಯಲ್ಲಿ ತರಿ, ಮತ್ತು ಬೆಳಿಗ್ಗೆ ಆಗಬಹುದು, ಅವನು ನಿಮಗೆ ಪಾತ್ರವನ್ನು ನಿರ್ವಹಿಸಿದರೆ ಬಂಧು, ಬಾವಿ; ಅವನು ಬಂಧುಬಳಗವನ್ನು ಮಾಡಲಿ.</w:t>
      </w:r>
    </w:p>
    <w:p/>
    <w:p>
      <w:r xmlns:w="http://schemas.openxmlformats.org/wordprocessingml/2006/main">
        <w:t xml:space="preserve">2. ಇಬ್ರಿಯರಿಗೆ 2:17 ಆದದರಿಂದ ಅವನು ಜನರ ಪಾಪಗಳಿಗೆ ಸಮಾಧಾನವನ್ನುಂಟುಮಾಡುವದಕ್ಕಾಗಿ ದೇವರ ವಿಷಯಗಳಲ್ಲಿ ಕರುಣೆಯುಳ್ಳ ಮತ್ತು ನಂಬಿಗಸ್ತ ಪ್ರಧಾನ ಯಾಜಕನಾಗಿರುವಂತೆ ಎಲ್ಲಾ ವಿಷಯಗಳಲ್ಲಿಯೂ ತನ್ನ ಸಹೋದರರಂತೆ ಮಾಡಬೇಕೆಂದು ಅವನು ಬಯಸಿದನು.</w:t>
      </w:r>
    </w:p>
    <w:p/>
    <w:p>
      <w:r xmlns:w="http://schemas.openxmlformats.org/wordprocessingml/2006/main">
        <w:t xml:space="preserve">Ruth 4:4 ಮತ್ತು ನಾನು ನಿನ್ನನ್ನು ಪ್ರಚಾರಮಾಡಬೇಕೆಂದು ಯೋಚಿಸಿದೆನು, &lt;&lt;ನಿವಾಸಿಗಳ ಮುಂದೆಯೂ ನನ್ನ ಜನರ ಹಿರಿಯರ ಮುಂದೆಯೂ ಕೊಂಡುಕೋ&gt;&gt; ಎಂದು ಹೇಳಿದನು. ನೀನು ಅದನ್ನು ಪಡೆದುಕೊಳ್ಳಲು ಬಯಸಿದರೆ, ಅದನ್ನು ಪಡೆದುಕೊಳ್ಳಿ: ಆದರೆ ನೀನು ಅದನ್ನು ಪಡೆದುಕೊಳ್ಳದಿದ್ದರೆ, ನನಗೆ ತಿಳಿಯುವಂತೆ ನನಗೆ ಹೇಳು; ಮತ್ತು ನಾನು ನಿನ್ನ ಹಿಂದೆ ಇದ್ದೇನೆ. ಮತ್ತು ಅವನು--ನಾನು ಅದನ್ನು ಪಡೆದುಕೊಳ್ಳುವೆನು.</w:t>
      </w:r>
    </w:p>
    <w:p/>
    <w:p>
      <w:r xmlns:w="http://schemas.openxmlformats.org/wordprocessingml/2006/main">
        <w:t xml:space="preserve">ಬೋವಜನು ಸಂಬಂಧಿಯಿಂದ ಒಂದು ತುಂಡು ಭೂಮಿಯನ್ನು ಖರೀದಿಸಲು ಒಪ್ಪುತ್ತಾನೆ.</w:t>
      </w:r>
    </w:p>
    <w:p/>
    <w:p>
      <w:r xmlns:w="http://schemas.openxmlformats.org/wordprocessingml/2006/main">
        <w:t xml:space="preserve">1. ವಿಮೋಚನೆಯ ಶಕ್ತಿ: ನಮ್ಮನ್ನು ಮತ್ತು ನಮ್ಮ ಸಂಬಂಧಗಳನ್ನು ನವೀಕರಿಸುವುದು ಮತ್ತು ಮರುಸ್ಥಾಪಿಸುವುದು ಹೇಗೆ</w:t>
      </w:r>
    </w:p>
    <w:p/>
    <w:p>
      <w:r xmlns:w="http://schemas.openxmlformats.org/wordprocessingml/2006/main">
        <w:t xml:space="preserve">2. ಉದಾರತೆಯ ಮೌಲ್ಯ: ನಿಸ್ವಾರ್ಥತೆ ಮತ್ತು ತ್ಯಾಗದ ಜೀವನವನ್ನು ಹೇಗೆ ನಡೆಸುವುದು</w:t>
      </w:r>
    </w:p>
    <w:p/>
    <w:p>
      <w:r xmlns:w="http://schemas.openxmlformats.org/wordprocessingml/2006/main">
        <w:t xml:space="preserve">1. ಲ್ಯೂಕ್ 15:11-32 - ಪೋಡಿಗಲ್ ಸನ್ ಆಫ್ ದೃಷ್ಟಾಂತ</w:t>
      </w:r>
    </w:p>
    <w:p/>
    <w:p>
      <w:r xmlns:w="http://schemas.openxmlformats.org/wordprocessingml/2006/main">
        <w:t xml:space="preserve">2. ಎಫೆಸಿಯನ್ಸ್ 4:32 - ಕ್ರಿಸ್ತನಲ್ಲಿ ದೇವರು ನಿಮ್ಮನ್ನು ಕ್ಷಮಿಸಿದಂತೆ ಒಬ್ಬರನ್ನೊಬ್ಬರು ದಯೆಯಿಂದ, ಕೋಮಲ ಹೃದಯದಿಂದ, ಒಬ್ಬರನ್ನೊಬ್ಬರು ಕ್ಷಮಿಸಿ.</w:t>
      </w:r>
    </w:p>
    <w:p/>
    <w:p>
      <w:r xmlns:w="http://schemas.openxmlformats.org/wordprocessingml/2006/main">
        <w:t xml:space="preserve">ರೂತಳು 4:5 ಆಗ ಬೋವಜನು--ನೀನು ಯಾವ ದಿನ ನೊವೊಮಿಯ ಕೈಯಿಂದ ಹೊಲವನ್ನು ಕೊಂಡುಕೊಳ್ಳುತ್ತೀಯೋ, ಸತ್ತವರ ಹೆಸರನ್ನು ಅವನ ಸ್ವಾಸ್ತ್ಯದ ಮೇಲೆ ಎಬ್ಬಿಸುವದಕ್ಕಾಗಿ ಸತ್ತವನ ಹೆಂಡತಿಯಾದ ಮೋವಾಬ್ಯಳಾದ ರೂತಳಿಂದಲೂ ಅದನ್ನು ಖರೀದಿಸಬೇಕು.</w:t>
      </w:r>
    </w:p>
    <w:p/>
    <w:p>
      <w:r xmlns:w="http://schemas.openxmlformats.org/wordprocessingml/2006/main">
        <w:t xml:space="preserve">ಬೋವಾಜನು ನವೋಮಿಯ ಹೊಲವನ್ನು ಖರೀದಿಸುವವನಿಗೆ ಸತ್ತವರ ಮೋವಾಬ್ಯರ ಹೆಂಡತಿಯಾದ ರೂತ್‌ನಿಂದ ಖರೀದಿಸಲು ಹೇಳುತ್ತಾನೆ, ಆದ್ದರಿಂದ ಸತ್ತವರ ಹೆಸರನ್ನು ಅವನ ಆನುವಂಶಿಕವಾಗಿ ಸಂರಕ್ಷಿಸಬಹುದು.</w:t>
      </w:r>
    </w:p>
    <w:p/>
    <w:p>
      <w:r xmlns:w="http://schemas.openxmlformats.org/wordprocessingml/2006/main">
        <w:t xml:space="preserve">1. ಒಳ್ಳೆಯ ಹೆಸರಿನ ಶಕ್ತಿ: ಸತ್ತವರ ಪರಂಪರೆಯನ್ನು ಸಂರಕ್ಷಿಸುವ ಪ್ರಾಮುಖ್ಯತೆಯನ್ನು ಅನ್ವೇಷಿಸುವುದು.</w:t>
      </w:r>
    </w:p>
    <w:p/>
    <w:p>
      <w:r xmlns:w="http://schemas.openxmlformats.org/wordprocessingml/2006/main">
        <w:t xml:space="preserve">2. ರುತ್: ನಿಷ್ಠೆಯ ಮಾದರಿ: ರುತ್‌ಳ ನಿಷ್ಠೆಯನ್ನು ಪರೀಕ್ಷಿಸುವುದು ಮತ್ತು ಅವಳ ನಿಷ್ಠಾವಂತ ಕ್ರಿಯೆಗಳಿಗಾಗಿ ಅವಳು ಹೇಗೆ ಪ್ರತಿಫಲವನ್ನು ಪಡೆಯುತ್ತಾಳೆ.</w:t>
      </w:r>
    </w:p>
    <w:p/>
    <w:p>
      <w:r xmlns:w="http://schemas.openxmlformats.org/wordprocessingml/2006/main">
        <w:t xml:space="preserve">1. ನಾಣ್ಣುಡಿಗಳು 22:1, "ಒಳ್ಳೆಯ ಹೆಸರು ದೊಡ್ಡ ಸಂಪತ್ತಿಗಿಂತ ಹೆಚ್ಚು ಅಪೇಕ್ಷಣೀಯವಾಗಿದೆ; ಬೆಳ್ಳಿ ಅಥವಾ ಚಿನ್ನಕ್ಕಿಂತ ಗೌರವವು ಉತ್ತಮವಾಗಿದೆ."</w:t>
      </w:r>
    </w:p>
    <w:p/>
    <w:p>
      <w:r xmlns:w="http://schemas.openxmlformats.org/wordprocessingml/2006/main">
        <w:t xml:space="preserve">2. ಹೀಬ್ರೂ 11:8, "ನಂಬಿಕೆಯಿಂದ ಅಬ್ರಹಾಮನು ನಂತರ ತನ್ನ ಸ್ವಾಸ್ತ್ಯವಾಗಿ ಪಡೆಯುವ ಸ್ಥಳಕ್ಕೆ ಹೋಗಲು ಕರೆದಾಗ, ತಾನು ಎಲ್ಲಿಗೆ ಹೋಗುತ್ತಿದ್ದೇನೆಂದು ತಿಳಿಯದಿದ್ದರೂ ವಿಧೇಯನಾಗಿ ಹೋದನು."</w:t>
      </w:r>
    </w:p>
    <w:p/>
    <w:p>
      <w:r xmlns:w="http://schemas.openxmlformats.org/wordprocessingml/2006/main">
        <w:t xml:space="preserve">ರೂತಳು 4:6 ಅದಕ್ಕೆ ಆ ಬಂಧು--ನನ್ನ ಸ್ವಂತ ಸ್ವಾಸ್ತ್ಯವನ್ನು ಹಾಳುಮಾಡಿಕೊಳ್ಳದಂತೆ ಅದನ್ನು ನನಗೋಸ್ಕರವಾಗಿ ಪಡೆದುಕೊಳ್ಳಲಾರೆನು; ಏಕೆಂದರೆ ನಾನು ಅದನ್ನು ಪಡೆದುಕೊಳ್ಳಲಾರೆ.</w:t>
      </w:r>
    </w:p>
    <w:p/>
    <w:p>
      <w:r xmlns:w="http://schemas.openxmlformats.org/wordprocessingml/2006/main">
        <w:t xml:space="preserve">ಬೋವಜನ ಬಂಧು ಎಲಿಮೆಲೆಕನ ಆನುವಂಶಿಕತೆಯನ್ನು ಪಡೆದುಕೊಳ್ಳಲು ಸಾಧ್ಯವಾಗಲಿಲ್ಲ, ಆದ್ದರಿಂದ ಬೋವಜನು ಅದನ್ನು ಸ್ವತಃ ಪಡೆದುಕೊಳ್ಳಲು ಮುಂದಾದನು.</w:t>
      </w:r>
    </w:p>
    <w:p/>
    <w:p>
      <w:r xmlns:w="http://schemas.openxmlformats.org/wordprocessingml/2006/main">
        <w:t xml:space="preserve">1. ಉದಾರತೆಯ ಶಕ್ತಿ: ಉದಾರ ಮತ್ತು ನಿಸ್ವಾರ್ಥದ ಪ್ರಾಮುಖ್ಯತೆಯನ್ನು ಬೋವಾಜನು ನಮಗೆ ಹೇಗೆ ತೋರಿಸಿದನು.</w:t>
      </w:r>
    </w:p>
    <w:p/>
    <w:p>
      <w:r xmlns:w="http://schemas.openxmlformats.org/wordprocessingml/2006/main">
        <w:t xml:space="preserve">2. ವಿಮೋಚನೆಯ ಕರುಣೆ: ದೇವರ ಅನುಗ್ರಹವು ನಮ್ಮ ಪಾಪಗಳಿಗೆ ವಿಮೋಚನೆಗೊಳ್ಳಲು ಹೇಗೆ ಅನುಮತಿಸುತ್ತದೆ.</w:t>
      </w:r>
    </w:p>
    <w:p/>
    <w:p>
      <w:r xmlns:w="http://schemas.openxmlformats.org/wordprocessingml/2006/main">
        <w:t xml:space="preserve">1. 2 ಕೊರಿಂಥಿಯಾನ್ಸ್ 8:9 - ನಮ್ಮ ಲಾರ್ಡ್ ಜೀಸಸ್ ಕ್ರೈಸ್ಟ್ನ ಕೃಪೆಯನ್ನು ನೀವು ತಿಳಿದಿದ್ದೀರಿ, ಅವರು ಶ್ರೀಮಂತರಾಗಿದ್ದರೂ, ನಿಮ್ಮ ನಿಮಿತ್ತವಾಗಿ ಅವರು ಬಡವರಾದರು, ಅವರ ಬಡತನದಿಂದ ನೀವು ಶ್ರೀಮಂತರಾಗಬಹುದು.</w:t>
      </w:r>
    </w:p>
    <w:p/>
    <w:p>
      <w:r xmlns:w="http://schemas.openxmlformats.org/wordprocessingml/2006/main">
        <w:t xml:space="preserve">2. ನಾಣ್ಣುಡಿಗಳು 11:25 - ಉದಾರವಾದ ಆತ್ಮವು ದಪ್ಪವಾಗುವುದು: ಮತ್ತು ನೀರುಹಾಕುವವನು ಸ್ವತಃ ನೀರಿರುವನು.</w:t>
      </w:r>
    </w:p>
    <w:p/>
    <w:p>
      <w:r xmlns:w="http://schemas.openxmlformats.org/wordprocessingml/2006/main">
        <w:t xml:space="preserve">ರೂತಳು 4:7 ಈಗ ಇಸ್ರಾಯೇಲಿನಲ್ಲಿ ವಿಮೋಚನೆ ಮತ್ತು ಬದಲಾವಣೆಯ ವಿಷಯದಲ್ಲಿ ಎಲ್ಲಾ ವಿಷಯಗಳನ್ನು ದೃಢೀಕರಿಸುವ ಸಲುವಾಗಿ ಇದು ಹಿಂದಿನ ಕಾಲದಲ್ಲಿತ್ತು; ಒಬ್ಬ ಮನುಷ್ಯನು ತನ್ನ ಪಾದರಕ್ಷೆಯನ್ನು ಕಿತ್ತು ತನ್ನ ನೆರೆಯವನಿಗೆ ಕೊಟ್ಟನು; ಮತ್ತು ಇದು ಇಸ್ರಾಯೇಲಿನಲ್ಲಿ ಸಾಕ್ಷಿಯಾಗಿತ್ತು.</w:t>
      </w:r>
    </w:p>
    <w:p/>
    <w:p>
      <w:r xmlns:w="http://schemas.openxmlformats.org/wordprocessingml/2006/main">
        <w:t xml:space="preserve">ಈ ಭಾಗವು ಇಸ್ರೇಲ್‌ನಲ್ಲಿ ಹಿಂದಿನ ಪದ್ಧತಿಯನ್ನು ವಿವರಿಸುತ್ತದೆ, ಇದರಲ್ಲಿ ವ್ಯವಹಾರದಲ್ಲಿ ಭಾಗವಹಿಸುವ ವ್ಯಕ್ತಿಯು ಒಪ್ಪಂದವನ್ನು ದೃಢೀಕರಿಸುವ ಸಲುವಾಗಿ ತನ್ನ ಪಾದರಕ್ಷೆಯನ್ನು ತೆಗೆದು ತನ್ನ ನೆರೆಯವರಿಗೆ ನೀಡುತ್ತಾನೆ.</w:t>
      </w:r>
    </w:p>
    <w:p/>
    <w:p>
      <w:r xmlns:w="http://schemas.openxmlformats.org/wordprocessingml/2006/main">
        <w:t xml:space="preserve">1. ಒಪ್ಪಂದಗಳನ್ನು ದೃಢೀಕರಿಸುವಲ್ಲಿ ಸಾಂಕೇತಿಕ ಸನ್ನೆಗಳ ಶಕ್ತಿ</w:t>
      </w:r>
    </w:p>
    <w:p/>
    <w:p>
      <w:r xmlns:w="http://schemas.openxmlformats.org/wordprocessingml/2006/main">
        <w:t xml:space="preserve">2. ಪ್ರಾಚೀನ ಪದ್ಧತಿಗಳನ್ನು ಅನುಸರಿಸುವ ಪ್ರಾಮುಖ್ಯತೆ</w:t>
      </w:r>
    </w:p>
    <w:p/>
    <w:p>
      <w:r xmlns:w="http://schemas.openxmlformats.org/wordprocessingml/2006/main">
        <w:t xml:space="preserve">1. ಆದಿಕಾಂಡ 14:23 - "ನಾನು ದಾರದಿಂದ ಶೂಲಚೆಟ್‌ಗೆ ಸಹ ತೆಗೆದುಕೊಳ್ಳುವುದಿಲ್ಲ, ಮತ್ತು ನಾನು ಅಬ್ರಾಮನನ್ನು ಶ್ರೀಮಂತನನ್ನಾಗಿ ಮಾಡಿದ್ದೇನೆ ಎಂದು ನೀನು ಹೇಳಬಾರದೆಂದು ನಾನು ನಿನ್ನ ಯಾವುದನ್ನೂ ತೆಗೆದುಕೊಳ್ಳುವುದಿಲ್ಲ."</w:t>
      </w:r>
    </w:p>
    <w:p/>
    <w:p>
      <w:r xmlns:w="http://schemas.openxmlformats.org/wordprocessingml/2006/main">
        <w:t xml:space="preserve">2. ಮ್ಯಾಥ್ಯೂ 3:11 - "ನಾನು ಪಶ್ಚಾತ್ತಾಪಕ್ಕಾಗಿ ನೀರಿನಿಂದ ನಿಮಗೆ ಬ್ಯಾಪ್ಟೈಜ್ ಮಾಡುತ್ತೇನೆ: ಆದರೆ ನನ್ನ ನಂತರ ಬರುವವನು ನನಗಿಂತ ಬಲಶಾಲಿ, ಅವನ ಬೂಟುಗಳನ್ನು ಹೊರಲು ನಾನು ಯೋಗ್ಯನಲ್ಲ: ಅವನು ನಿಮಗೆ ಪವಿತ್ರಾತ್ಮ ಮತ್ತು ಬೆಂಕಿಯಿಂದ ಬ್ಯಾಪ್ಟೈಜ್ ಮಾಡುತ್ತಾನೆ. "</w:t>
      </w:r>
    </w:p>
    <w:p/>
    <w:p>
      <w:r xmlns:w="http://schemas.openxmlformats.org/wordprocessingml/2006/main">
        <w:t xml:space="preserve">ರೂತಳು 4:8 ಆದದರಿಂದ ಆ ಬಂಧು ಬೋವಜನಿಗೆ--ನೀನು ಕೊಂಡುಕೋ ಅಂದನು. ಆದ್ದರಿಂದ ಅವನು ತನ್ನ ಶೂ ಅನ್ನು ಎಳೆದನು.</w:t>
      </w:r>
    </w:p>
    <w:p/>
    <w:p>
      <w:r xmlns:w="http://schemas.openxmlformats.org/wordprocessingml/2006/main">
        <w:t xml:space="preserve">ಬಂಧುಬಳಗದಿಂದ ಒಂದು ತುಂಡು ಭೂಮಿಯನ್ನು ಖರೀದಿಸಲು ಬೋಜ್‌ಗೆ ಸೂಚಿಸಲಾಗಿದೆ ಮತ್ತು ಖರೀದಿಯ ಬಗ್ಗೆ ಅವನು ಗಂಭೀರವಾಗಿರುತ್ತಾನೆ ಎಂದು ಸಾಬೀತುಪಡಿಸಲು ಅವನು ತನ್ನ ಶೂ ಅನ್ನು ತೆಗೆದುಹಾಕುತ್ತಾನೆ.</w:t>
      </w:r>
    </w:p>
    <w:p/>
    <w:p>
      <w:r xmlns:w="http://schemas.openxmlformats.org/wordprocessingml/2006/main">
        <w:t xml:space="preserve">1. ಒಬ್ಬರ ಬದ್ಧತೆಗಳು ಮತ್ತು ಭರವಸೆಗಳನ್ನು ಗೌರವಿಸುವ ಪ್ರಾಮುಖ್ಯತೆ.</w:t>
      </w:r>
    </w:p>
    <w:p/>
    <w:p>
      <w:r xmlns:w="http://schemas.openxmlformats.org/wordprocessingml/2006/main">
        <w:t xml:space="preserve">2. ದೇವರ ಚಿತ್ತವನ್ನು ಪೂರೈಸಲು ಕ್ರಮ ತೆಗೆದುಕೊಳ್ಳುವ ಪ್ರಾಮುಖ್ಯತೆ.</w:t>
      </w:r>
    </w:p>
    <w:p/>
    <w:p>
      <w:r xmlns:w="http://schemas.openxmlformats.org/wordprocessingml/2006/main">
        <w:t xml:space="preserve">1. ಮ್ಯಾಥ್ಯೂ 5:37 "ನಿಮ್ಮ 'ಹೌದು' 'ಹೌದು' ಆಗಿರಲಿ ಮತ್ತು ನಿಮ್ಮ 'ಇಲ್ಲ' 'ಇಲ್ಲ' ಆಗಿರಲಿ".</w:t>
      </w:r>
    </w:p>
    <w:p/>
    <w:p>
      <w:r xmlns:w="http://schemas.openxmlformats.org/wordprocessingml/2006/main">
        <w:t xml:space="preserve">2. ಕೀರ್ತನೆ 37:5 "ನಿಮ್ಮ ಮಾರ್ಗವನ್ನು ಕರ್ತನಿಗೆ ಒಪ್ಪಿಸಿರಿ; ಆತನನ್ನು ನಂಬಿರಿ, ಮತ್ತು ಆತನು ಕಾರ್ಯನಿರ್ವಹಿಸುವನು."</w:t>
      </w:r>
    </w:p>
    <w:p/>
    <w:p>
      <w:r xmlns:w="http://schemas.openxmlformats.org/wordprocessingml/2006/main">
        <w:t xml:space="preserve">ರೂತಳು 4:9 ಬೋವಜನು ಹಿರಿಯರಿಗೂ ಜನರೆಲ್ಲರಿಗೂ--ನಾನು ಎಲಿಮೆಲೆಕನದ್ದೆಲ್ಲವನ್ನೂ ಕಿಲ್ಯೋನ್ ಮತ್ತು ಮಹ್ಲೋನನದ್ದೆಲ್ಲವನ್ನೂ ನೊವೊಮಿಯ ಕೈಯಿಂದ ಖರೀದಿಸಿದ್ದೇನೆ ಎಂಬುದಕ್ಕೆ ನೀವು ಈ ದಿನ ಸಾಕ್ಷಿಗಳಾಗಿದ್ದೀರಿ.</w:t>
      </w:r>
    </w:p>
    <w:p/>
    <w:p>
      <w:r xmlns:w="http://schemas.openxmlformats.org/wordprocessingml/2006/main">
        <w:t xml:space="preserve">ಬೋವಜನು ನವೋಮಿಯಿಂದ ಎಲಿಮೆಲೆಕ್, ಚಿಲ್ಯೋನ್ ಮತ್ತು ಮಹ್ಲೋನನ ಎಲ್ಲಾ ಆಸ್ತಿಯನ್ನು ಖರೀದಿಸಿದೆ ಎಂದು ಹಿರಿಯರಿಗೆ ಮತ್ತು ಜನರಿಗೆ ಘೋಷಿಸಿದನು.</w:t>
      </w:r>
    </w:p>
    <w:p/>
    <w:p>
      <w:r xmlns:w="http://schemas.openxmlformats.org/wordprocessingml/2006/main">
        <w:t xml:space="preserve">1. ಕಷ್ಟದ ಸಮಯದಲ್ಲಿ ದೇವರ ನಿಬಂಧನೆ</w:t>
      </w:r>
    </w:p>
    <w:p/>
    <w:p>
      <w:r xmlns:w="http://schemas.openxmlformats.org/wordprocessingml/2006/main">
        <w:t xml:space="preserve">2. ಕ್ರಿಸ್ತನ ಮೂಲಕ ವಿಮೋಚನೆ</w:t>
      </w:r>
    </w:p>
    <w:p/>
    <w:p>
      <w:r xmlns:w="http://schemas.openxmlformats.org/wordprocessingml/2006/main">
        <w:t xml:space="preserve">1. ಯೆಶಾಯ 53:5 - "ಆದರೆ ಆತನು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p>
      <w:r xmlns:w="http://schemas.openxmlformats.org/wordprocessingml/2006/main">
        <w:t xml:space="preserve">2. 1 ಕೊರಿಂಥಿಯಾನ್ಸ್ 6:20 - "ನೀವು ಬೆಲೆಗೆ ಖರೀದಿಸಲ್ಪಟ್ಟಿದ್ದೀರಿ; ಮನುಷ್ಯರ ಗುಲಾಮರಾಗಬೇಡಿ."</w:t>
      </w:r>
    </w:p>
    <w:p/>
    <w:p>
      <w:r xmlns:w="http://schemas.openxmlformats.org/wordprocessingml/2006/main">
        <w:t xml:space="preserve">ರೂತಳು 4:10 ಸತ್ತವರ ಹೆಸರು ಅವನ ಸಹೋದರರ ನಡುವೆ ಕಡಿದುಹೋಗದಂತೆ, ಸತ್ತವರ ಹೆಸರನ್ನು ಅವನ ಸ್ವಾಸ್ತ್ಯದ ಮೇಲೆ ಎಬ್ಬಿಸುವದಕ್ಕಾಗಿ ನಾನು ಮಹ್ಲೋನನ ಹೆಂಡತಿಯಾದ ಮೋವಾಬ್ಯಳಾದ ರೂತಳನ್ನು ನನ್ನ ಹೆಂಡತಿಯಾಗಿ ಖರೀದಿಸಿದೆ. ಅವನ ಸ್ಥಳದ ದ್ವಾರದಿಂದ: ಈ ದಿನ ನೀವು ಸಾಕ್ಷಿಗಳು.</w:t>
      </w:r>
    </w:p>
    <w:p/>
    <w:p>
      <w:r xmlns:w="http://schemas.openxmlformats.org/wordprocessingml/2006/main">
        <w:t xml:space="preserve">ಬೋವಜನು ಮೋವಾಬಿಯಳಾದ ರೂತಳನ್ನು ತನ್ನ ಹೆಂಡತಿಯಾಗಲು ಖರೀದಿಸುತ್ತಾನೆ ಮತ್ತು ಸತ್ತವನ ಹೆಸರು ಮಹ್ಲೋನ್ ತನ್ನ ಆನುವಂಶಿಕತೆಯಿಂದ ಅಥವಾ ಅವನ ಜನರಿಂದ ಕಡಿತಗೊಳ್ಳದಂತೆ ನೋಡಿಕೊಳ್ಳುತ್ತಾನೆ.</w:t>
      </w:r>
    </w:p>
    <w:p/>
    <w:p>
      <w:r xmlns:w="http://schemas.openxmlformats.org/wordprocessingml/2006/main">
        <w:t xml:space="preserve">1. ಬೋವಾಜ್‌ನ ಉದಾರತೆ: ಕೊಡುವುದು ಹೇಗೆ ಯಾವುದೇ ಅಡಚಣೆಯನ್ನು ನಿವಾರಿಸುತ್ತದೆ</w:t>
      </w:r>
    </w:p>
    <w:p/>
    <w:p>
      <w:r xmlns:w="http://schemas.openxmlformats.org/wordprocessingml/2006/main">
        <w:t xml:space="preserve">2. ವಿಮೋಚನೆಯ ಶಕ್ತಿ: ರೂತ್ ಕಥೆಯು ದೇವರ ಕರುಣೆಯನ್ನು ಹೇಗೆ ಪ್ರದರ್ಶಿಸುತ್ತದೆ</w:t>
      </w:r>
    </w:p>
    <w:p/>
    <w:p>
      <w:r xmlns:w="http://schemas.openxmlformats.org/wordprocessingml/2006/main">
        <w:t xml:space="preserve">1. ಎಫೆಸಿಯನ್ಸ್ 4:32 - ಕ್ರಿಸ್ತನಲ್ಲಿ ದೇವರು ನಿಮ್ಮನ್ನು ಕ್ಷಮಿಸಿದಂತೆ ಒಬ್ಬರನ್ನೊಬ್ಬರು ದಯೆಯಿಂದ, ಕೋಮಲ ಹೃದಯದಿಂದ, ಒಬ್ಬರನ್ನೊಬ್ಬರು ಕ್ಷಮಿಸಿ.</w:t>
      </w:r>
    </w:p>
    <w:p/>
    <w:p>
      <w:r xmlns:w="http://schemas.openxmlformats.org/wordprocessingml/2006/main">
        <w:t xml:space="preserve">2. ಲೂಕ 6:38 - ಕೊಡು, ಮತ್ತು ಅದು ನಿಮಗೆ ನೀಡಲ್ಪಡುತ್ತದೆ. ಉತ್ತಮ ಅಳತೆ, ಕೆಳಗೆ ಒತ್ತಿ, ಒಟ್ಟಿಗೆ ಅಲ್ಲಾಡಿಸಿ, ಓಡಿ, ನಿಮ್ಮ ಮಡಿಲಲ್ಲಿ ಹಾಕಲಾಗುತ್ತದೆ. ಯಾಕಂದರೆ ನೀವು ಬಳಸುವ ಅಳತೆಯೊಂದಿಗೆ ಅದು ನಿಮಗೆ ಮತ್ತೆ ಅಳೆಯಲಾಗುತ್ತದೆ.</w:t>
      </w:r>
    </w:p>
    <w:p/>
    <w:p>
      <w:r xmlns:w="http://schemas.openxmlformats.org/wordprocessingml/2006/main">
        <w:t xml:space="preserve">ರೂತಳು 4:11 ಮತ್ತು ಗೇಟ್‌ನಲ್ಲಿದ್ದ ಜನರೆಲ್ಲರೂ ಮತ್ತು ಹಿರಿಯರು--ನಾವು ಸಾಕ್ಷಿಗಳು ಎಂದು ಹೇಳಿದರು. ಕರ್ತನು ನಿನ್ನ ಮನೆಗೆ ಬಂದ ಸ್ತ್ರೀಯನ್ನು ರಾಹೇಲನಂತೆಯೂ ಲೇಯಳಂತೆಯೂ ಮಾಡು; ಆ ಇಬ್ಬರು ಇಸ್ರಾಯೇಲ್ಯರ ಮನೆಯನ್ನು ಕಟ್ಟಿದರು; ಮತ್ತು ನೀನು ಎಫ್ರಾತದಲ್ಲಿ ಯೋಗ್ಯವಾಗಿ ಮಾಡು ಮತ್ತು ಬೇತ್ಲೆಹೇಮಿನಲ್ಲಿ ಪ್ರಸಿದ್ಧಿಯಾಗು.</w:t>
      </w:r>
    </w:p>
    <w:p/>
    <w:p>
      <w:r xmlns:w="http://schemas.openxmlformats.org/wordprocessingml/2006/main">
        <w:t xml:space="preserve">ರೂತಳ ಮನೆಗೆ ಬರುವ ಸ್ತ್ರೀಯು ಇಸ್ರಾಯೇಲ್ ಮನೆಯನ್ನು ಕಟ್ಟಿದ ರಾಹೇಲಳಂತೆ ಮತ್ತು ಲೇಯಳಂತೆ ಆಶೀರ್ವದಿಸಲ್ಪಡಬೇಕೆಂದು ದ್ವಾರದಲ್ಲಿದ್ದ ಜನರು ಮತ್ತು ಹಿರಿಯರು ಘೋಷಿಸಿದರು.</w:t>
      </w:r>
    </w:p>
    <w:p/>
    <w:p>
      <w:r xmlns:w="http://schemas.openxmlformats.org/wordprocessingml/2006/main">
        <w:t xml:space="preserve">1. ದೇವರ ರಾಜ್ಯವನ್ನು ನಿರ್ಮಿಸುವಲ್ಲಿ ಜಂಟಿ ಪ್ರಯತ್ನಗಳ ಶಕ್ತಿ</w:t>
      </w:r>
    </w:p>
    <w:p/>
    <w:p>
      <w:r xmlns:w="http://schemas.openxmlformats.org/wordprocessingml/2006/main">
        <w:t xml:space="preserve">2. ದೇವರು ನಿಷ್ಠಾವಂತ ಮಹಿಳೆಯರನ್ನು ಹೇಗೆ ಆಶೀರ್ವದಿಸುತ್ತಾನೆ</w:t>
      </w:r>
    </w:p>
    <w:p/>
    <w:p>
      <w:r xmlns:w="http://schemas.openxmlformats.org/wordprocessingml/2006/main">
        <w:t xml:space="preserve">1. ಜೆನೆಸಿಸ್ 29: 31-35 - ಕುಟುಂಬವನ್ನು ನಿರ್ಮಿಸುವಲ್ಲಿ ರಾಚೆಲ್ ಮತ್ತು ಲೇಹ್ ಅವರ ಜಂಟಿ ಪ್ರಯತ್ನ</w:t>
      </w:r>
    </w:p>
    <w:p/>
    <w:p>
      <w:r xmlns:w="http://schemas.openxmlformats.org/wordprocessingml/2006/main">
        <w:t xml:space="preserve">2. ಗಲಾಟಿಯನ್ಸ್ 3: 26-29 - ಲಿಂಗವನ್ನು ಲೆಕ್ಕಿಸದೆ ದೇವರು ನಂಬಿಕೆಯವರನ್ನು ಹೇಗೆ ಆಶೀರ್ವದಿಸುತ್ತಾನೆ</w:t>
      </w:r>
    </w:p>
    <w:p/>
    <w:p>
      <w:r xmlns:w="http://schemas.openxmlformats.org/wordprocessingml/2006/main">
        <w:t xml:space="preserve">ರೂತಳು 4:12 ನಿನ್ನ ಮನೆಯು ಈ ಯುವತಿಯಿಂದ ಕರ್ತನು ನಿನಗೆ ಕೊಡುವ ಸಂತಾನದಿಂದ ತಾಮಾರನು ಯೆಹೂದಕ್ಕೆ ಹೆತ್ತಿರುವ ಫರೆಜನ ಮನೆಯಂತಾಗಲಿ.</w:t>
      </w:r>
    </w:p>
    <w:p/>
    <w:p>
      <w:r xmlns:w="http://schemas.openxmlformats.org/wordprocessingml/2006/main">
        <w:t xml:space="preserve">ಈ ಭಾಗವು ರೂತ್‌ನ ಮನೆಯ ಮೇಲೆ ದೇವರ ಆಶೀರ್ವಾದವನ್ನು ಹೇಳುತ್ತದೆ, ಅದು ತಾಮಾರ್‌ನಿಂದ ಜನಿಸಿದ ಫೆರೆಜ್‌ನ ಮನೆಯಂತೆ ಇರುತ್ತದೆ ಮತ್ತು ದೇವರು ಅವಳ ವಂಶಸ್ಥರನ್ನು ಒದಗಿಸುತ್ತಾನೆ.</w:t>
      </w:r>
    </w:p>
    <w:p/>
    <w:p>
      <w:r xmlns:w="http://schemas.openxmlformats.org/wordprocessingml/2006/main">
        <w:t xml:space="preserve">1: ದೇವರ ಆಶೀರ್ವಾದ ಮತ್ತು ನಮ್ಮ ನಿಷ್ಠೆ - ರೂತ್ ಕಥೆಯ ಮೂಲಕ ನೋಡಿದಂತೆ ದೇವರು ನಂಬಿಗಸ್ತರಾಗಿರುವವರನ್ನು ಆಶೀರ್ವದಿಸುತ್ತಾನೆ.</w:t>
      </w:r>
    </w:p>
    <w:p/>
    <w:p>
      <w:r xmlns:w="http://schemas.openxmlformats.org/wordprocessingml/2006/main">
        <w:t xml:space="preserve">2: ದೇವರ ವಾಗ್ದಾನಗಳ ನೆರವೇರಿಕೆ - ದೇವರ ವಾಗ್ದಾನಗಳು ಯಾವಾಗಲೂ ನೆರವೇರುತ್ತವೆ, ಫರೆಜ್ನ ಮನೆ ಮತ್ತು ರೂತ್ನ ವಂಶಸ್ಥರು ನೋಡುತ್ತಾರೆ.</w:t>
      </w:r>
    </w:p>
    <w:p/>
    <w:p>
      <w:r xmlns:w="http://schemas.openxmlformats.org/wordprocessingml/2006/main">
        <w:t xml:space="preserve">1: ಆದಿಕಾಂಡ 18:14: ಕರ್ತನಿಗೆ ಯಾವುದಾದರೂ ಕಷ್ಟವಿದೆಯೇ? ಗೊತ್ತುಪಡಿಸಿದ ಸಮಯದಲ್ಲಿ ನಾನು ನಿನ್ನ ಬಳಿಗೆ ಹಿಂತಿರುಗುತ್ತೇನೆ, ಜೀವಿತಾವಧಿಯ ಪ್ರಕಾರ, ಮತ್ತು ಸಾರಾಗೆ ಒಬ್ಬ ಮಗನು ಇರುತ್ತಾನೆ.</w:t>
      </w:r>
    </w:p>
    <w:p/>
    <w:p>
      <w:r xmlns:w="http://schemas.openxmlformats.org/wordprocessingml/2006/main">
        <w:t xml:space="preserve">2: ಲೂಕ 1:37: ದೇವರಿಗೆ ಯಾವುದೂ ಅಸಾಧ್ಯವಲ್ಲ.</w:t>
      </w:r>
    </w:p>
    <w:p/>
    <w:p>
      <w:r xmlns:w="http://schemas.openxmlformats.org/wordprocessingml/2006/main">
        <w:t xml:space="preserve">ರೂತಳು 4:13 ಬೋವಜನು ರೂತಳನ್ನು ತೆಗೆದುಕೊಂಡನು, ಮತ್ತು ಅವಳು ಅವನ ಹೆಂಡತಿಯಾಗಿದ್ದಳು; ಮತ್ತು ಅವನು ಅವಳ ಬಳಿಗೆ ಹೋದಾಗ, ಕರ್ತನು ಅವಳಿಗೆ ಗರ್ಭಧರಿಸಿದನು ಮತ್ತು ಅವಳು ಒಬ್ಬ ಮಗನನ್ನು ಹೆತ್ತಳು.</w:t>
      </w:r>
    </w:p>
    <w:p/>
    <w:p>
      <w:r xmlns:w="http://schemas.openxmlformats.org/wordprocessingml/2006/main">
        <w:t xml:space="preserve">ಬೋವಜನು ರೂತಳನ್ನು ಮದುವೆಯಾದನು ಮತ್ತು ಕರ್ತನು ಅವರಿಗೆ ಮಗನನ್ನು ಆಶೀರ್ವದಿಸಿದನು.</w:t>
      </w:r>
    </w:p>
    <w:p/>
    <w:p>
      <w:r xmlns:w="http://schemas.openxmlformats.org/wordprocessingml/2006/main">
        <w:t xml:space="preserve">1. ಮದುವೆಯ ಮೇಲೆ ದೇವರ ಆಶೀರ್ವಾದದ ಶಕ್ತಿ</w:t>
      </w:r>
    </w:p>
    <w:p/>
    <w:p>
      <w:r xmlns:w="http://schemas.openxmlformats.org/wordprocessingml/2006/main">
        <w:t xml:space="preserve">2. ರೂತ್‌ಳ ನಿಷ್ಠೆ</w:t>
      </w:r>
    </w:p>
    <w:p/>
    <w:p>
      <w:r xmlns:w="http://schemas.openxmlformats.org/wordprocessingml/2006/main">
        <w:t xml:space="preserve">1. ಎಫೆಸಿಯನ್ಸ್ 5:22-33</w:t>
      </w:r>
    </w:p>
    <w:p/>
    <w:p>
      <w:r xmlns:w="http://schemas.openxmlformats.org/wordprocessingml/2006/main">
        <w:t xml:space="preserve">2. ರೂತ್ 2:11-12</w:t>
      </w:r>
    </w:p>
    <w:p/>
    <w:p>
      <w:r xmlns:w="http://schemas.openxmlformats.org/wordprocessingml/2006/main">
        <w:t xml:space="preserve">ರೂತಳು 4:14 ಆ ಸ್ತ್ರೀಯರು ನೊವೊಮಿಗೆ, &lt;&lt;ಅವನ ಹೆಸರು ಇಸ್ರಾಯೇಲಿನಲ್ಲಿ ಪ್ರಸಿದ್ಧವಾಗುವಂತೆ ಈ ದಿನ ನಿನ್ನನ್ನು ಬಂಧುಗಳಿಲ್ಲದೆ ಬಿಡದ ಯೆಹೋವನಿಗೆ ಸ್ತೋತ್ರವಾಗಲಿ&gt;&gt; ಅಂದರು.</w:t>
      </w:r>
    </w:p>
    <w:p/>
    <w:p>
      <w:r xmlns:w="http://schemas.openxmlformats.org/wordprocessingml/2006/main">
        <w:t xml:space="preserve">ಬಂಧುಮಿತ್ರರಿಲ್ಲದೆ ನವೋಮಿಯು ಭಗವಂತನಿಂದ ಆಶೀರ್ವದಿಸಲ್ಪಟ್ಟಳು.</w:t>
      </w:r>
    </w:p>
    <w:p/>
    <w:p>
      <w:r xmlns:w="http://schemas.openxmlformats.org/wordprocessingml/2006/main">
        <w:t xml:space="preserve">1. ನಮ್ಮ ಅಗತ್ಯದ ಸಮಯದಲ್ಲಿ ದೇವರು ನಮಗೆ ಒದಗಿಸುತ್ತಾನೆ.</w:t>
      </w:r>
    </w:p>
    <w:p/>
    <w:p>
      <w:r xmlns:w="http://schemas.openxmlformats.org/wordprocessingml/2006/main">
        <w:t xml:space="preserve">2. ನಾವು ಪರಿತ್ಯಕ್ತರಾಗಿದ್ದೇವೆಂದು ಭಾವಿಸಿದಾಗಲೂ ಕರ್ತನು ನಂಬಿಗಸ್ತನಾಗಿದ್ದಾನೆ.</w:t>
      </w:r>
    </w:p>
    <w:p/>
    <w:p>
      <w:r xmlns:w="http://schemas.openxmlformats.org/wordprocessingml/2006/main">
        <w:t xml:space="preserve">1. ಮ್ಯಾಥ್ಯೂ 6:33 - ಆದರೆ ಮೊದಲು ಆತನ ರಾಜ್ಯವನ್ನು ಮತ್ತು ಆತನ ನೀತಿಯನ್ನು ಹುಡುಕು, ಮತ್ತು ಇವುಗಳೆಲ್ಲವೂ ನಿಮಗೆ ನೀಡಲ್ಪಡುತ್ತವೆ.</w:t>
      </w:r>
    </w:p>
    <w:p/>
    <w:p>
      <w:r xmlns:w="http://schemas.openxmlformats.org/wordprocessingml/2006/main">
        <w:t xml:space="preserve">2. ಕೀರ್ತನೆ 23:4 - ನಾನು ಕತ್ತಲೆಯ ಕಣಿವೆಯಲ್ಲಿ ನಡೆದರೂ, ನಾನು ಯಾವುದೇ ಕೆಟ್ಟದ್ದಕ್ಕೆ ಹೆದರುವುದಿಲ್ಲ, ಏಕೆಂದರೆ ನೀನು ನನ್ನೊಂದಿಗಿರುವೆ; ನಿನ್ನ ಕೋಲು ಮತ್ತು ಕೋಲು ನನಗೆ ಸಾಂತ್ವನ ನೀಡುತ್ತವೆ.</w:t>
      </w:r>
    </w:p>
    <w:p/>
    <w:p>
      <w:r xmlns:w="http://schemas.openxmlformats.org/wordprocessingml/2006/main">
        <w:t xml:space="preserve">Ruth 4:15 ಮತ್ತು ಅವನು ನಿನಗೆ ಜೀವವನ್ನು ಪುನಃಸ್ಥಾಪಿಸುವವನೂ ನಿನ್ನ ವೃದ್ಧಾಪ್ಯವನ್ನು ಪೋಷಿಸುವವನೂ ಆಗಿರುವನು;</w:t>
      </w:r>
    </w:p>
    <w:p/>
    <w:p>
      <w:r xmlns:w="http://schemas.openxmlformats.org/wordprocessingml/2006/main">
        <w:t xml:space="preserve">ರುತ್ ಅವರ ಸೊಸೆ ಈಗ ತಾನೇ ಒಬ್ಬ ಮಗನಿಗೆ ಜನ್ಮ ನೀಡಿದ್ದಾಳೆ, ಅವರು ಏಳು ಗಂಡು ಮಕ್ಕಳಿಗಿಂತ ಉತ್ತಮ ಎಂದು ನಂಬುತ್ತಾರೆ ಮತ್ತು ಅವರ ವೃದ್ಧಾಪ್ಯವನ್ನು ಪುನಃಸ್ಥಾಪಿಸುವ ಮತ್ತು ಪೋಷಿಸುವವಳು.</w:t>
      </w:r>
    </w:p>
    <w:p/>
    <w:p>
      <w:r xmlns:w="http://schemas.openxmlformats.org/wordprocessingml/2006/main">
        <w:t xml:space="preserve">1. ರೂತ್ 4:15 - ದೇವರು ನಮಗೆ ಅನಿರೀಕ್ಷಿತ ರೀತಿಯಲ್ಲಿ ಒದಗಿಸುತ್ತಾನೆ</w:t>
      </w:r>
    </w:p>
    <w:p/>
    <w:p>
      <w:r xmlns:w="http://schemas.openxmlformats.org/wordprocessingml/2006/main">
        <w:t xml:space="preserve">2. ರೂತ್ 4:15 - ಮಗನ ಆಶೀರ್ವಾದ</w:t>
      </w:r>
    </w:p>
    <w:p/>
    <w:p>
      <w:r xmlns:w="http://schemas.openxmlformats.org/wordprocessingml/2006/main">
        <w:t xml:space="preserve">1. ಕೀರ್ತನೆ 103: 2-5 - ಓ ನನ್ನ ಆತ್ಮವೇ, ಭಗವಂತನನ್ನು ಸ್ತುತಿಸಿ, ಮತ್ತು ಆತನ ಎಲ್ಲಾ ಪ್ರಯೋಜನಗಳನ್ನು ಮರೆಯಬೇಡ</w:t>
      </w:r>
    </w:p>
    <w:p/>
    <w:p>
      <w:r xmlns:w="http://schemas.openxmlformats.org/wordprocessingml/2006/main">
        <w:t xml:space="preserve">2. ಯೆಶಾಯ 46:4 - ನಿನ್ನ ವೃದ್ಧಾಪ್ಯದವರೆಗೂ ನಾನೇ; ಮತ್ತು ಕೂದಲನ್ನು ಕೊರೆಯಲು ಸಹ ನಾನು ನಿನ್ನನ್ನು ಒಯ್ಯುತ್ತೇನೆ</w:t>
      </w:r>
    </w:p>
    <w:p/>
    <w:p>
      <w:r xmlns:w="http://schemas.openxmlformats.org/wordprocessingml/2006/main">
        <w:t xml:space="preserve">ರೂತಳು 4:16 ಮತ್ತು ನೊವೊಮಿ ಮಗುವನ್ನು ತೆಗೆದುಕೊಂಡು ತನ್ನ ಎದೆಯಲ್ಲಿ ಮಲಗಿಕೊಂಡಳು ಮತ್ತು ಅದಕ್ಕೆ ದಾದಿಯಾದಳು.</w:t>
      </w:r>
    </w:p>
    <w:p/>
    <w:p>
      <w:r xmlns:w="http://schemas.openxmlformats.org/wordprocessingml/2006/main">
        <w:t xml:space="preserve">ನವೋಮಿ ಮಗುವನ್ನು ಕರೆದುಕೊಂಡು ಹೋಗಿ ದಾದಿಯಾಗಿ ಆರೈಕೆ ಮಾಡಿದಳು.</w:t>
      </w:r>
    </w:p>
    <w:p/>
    <w:p>
      <w:r xmlns:w="http://schemas.openxmlformats.org/wordprocessingml/2006/main">
        <w:t xml:space="preserve">1. ಪ್ರೀತಿಯ ಶಕ್ತಿ - ನವೋಮಿಯ ನಿಸ್ವಾರ್ಥ ಪ್ರೀತಿಯ ಕ್ರಿಯೆಯು ನಮಗೆ ದೇವರ ಪ್ರೀತಿಯ ಶಕ್ತಿಯನ್ನು ಹೇಗೆ ತೋರಿಸುತ್ತದೆ.</w:t>
      </w:r>
    </w:p>
    <w:p/>
    <w:p>
      <w:r xmlns:w="http://schemas.openxmlformats.org/wordprocessingml/2006/main">
        <w:t xml:space="preserve">2. ಕುಟುಂಬದ ಶಕ್ತಿ - ತನ್ನ ಕುಟುಂಬಕ್ಕೆ ನವೋಮಿಯ ಬದ್ಧತೆಯು ಒಬ್ಬರನ್ನೊಬ್ಬರು ಪ್ರೀತಿಸುವ ಮತ್ತು ಬೆಂಬಲಿಸುವ ಪ್ರಾಮುಖ್ಯತೆಯನ್ನು ನಮಗೆ ಹೇಗೆ ಕಲಿಸುತ್ತದೆ.</w:t>
      </w:r>
    </w:p>
    <w:p/>
    <w:p>
      <w:r xmlns:w="http://schemas.openxmlformats.org/wordprocessingml/2006/main">
        <w:t xml:space="preserve">1. ಜಾನ್ 15:12-13 - ಇದು ನನ್ನ ಆಜ್ಞೆಯಾಗಿದೆ, ನಾನು ನಿಮ್ಮನ್ನು ಪ್ರೀತಿಸಿದಂತೆಯೇ ನೀವು ಒಬ್ಬರನ್ನೊಬ್ಬರು ಪ್ರೀತಿಸಬೇಕು. ಯಾರಾದರೂ ತನ್ನ ಸ್ನೇಹಿತರಿಗಾಗಿ ತನ್ನ ಪ್ರಾಣವನ್ನು ತ್ಯಾಗ ಮಾಡುವುದಕ್ಕಿಂತ ಹೆಚ್ಚಿನ ಪ್ರೀತಿಯು ಯಾರನ್ನೂ ಹೊಂದಿಲ್ಲ.</w:t>
      </w:r>
    </w:p>
    <w:p/>
    <w:p>
      <w:r xmlns:w="http://schemas.openxmlformats.org/wordprocessingml/2006/main">
        <w:t xml:space="preserve">2. 1 ಜಾನ್ 4: 7-8 - ಪ್ರಿಯರೇ, ನಾವು ಒಬ್ಬರನ್ನೊಬ್ಬರು ಪ್ರೀತಿಸೋಣ, ಏಕೆಂದರೆ ಪ್ರೀತಿಯು ದೇವರಿಂದ ಬಂದಿದೆ ಮತ್ತು ಪ್ರೀತಿಸುವವನು ದೇವರಿಂದ ಹುಟ್ಟಿದ್ದಾನೆ ಮತ್ತು ದೇವರನ್ನು ತಿಳಿದಿದ್ದಾನೆ. ಪ್ರೀತಿಸದವನು ದೇವರನ್ನು ತಿಳಿದಿಲ್ಲ, ಏಕೆಂದರೆ ದೇವರು ಪ್ರೀತಿ.</w:t>
      </w:r>
    </w:p>
    <w:p/>
    <w:p>
      <w:r xmlns:w="http://schemas.openxmlformats.org/wordprocessingml/2006/main">
        <w:t xml:space="preserve">ರೂತಳು 4:17 ಆಕೆಯ ನೆರೆಹೊರೆಯವರಾದ ಸ್ತ್ರೀಯರು ಅದಕ್ಕೆ--ನವೋಮಿಗೆ ಒಬ್ಬ ಮಗನು ಹುಟ್ಟಿದನು ಎಂದು ಹೆಸರಿಟ್ಟರು. ಮತ್ತು ಅವರು ಅವನಿಗೆ ಓಬೇದ್ ಎಂದು ಹೆಸರಿಟ್ಟರು: ಅವನು ದಾವೀದನ ತಂದೆಯಾದ ಜೆಸ್ಸಿಯ ತಂದೆ.</w:t>
      </w:r>
    </w:p>
    <w:p/>
    <w:p>
      <w:r xmlns:w="http://schemas.openxmlformats.org/wordprocessingml/2006/main">
        <w:t xml:space="preserve">ನವೋಮಿ ಓಬೇದ್ ಎಂಬ ಮಗನಿಗೆ ಜನ್ಮ ನೀಡಿದಳು, ಇವನು ಜೆಸ್ಸಿಯ ತಂದೆ ಮತ್ತು ರಾಜ ದಾವೀದನ ಅಜ್ಜ.</w:t>
      </w:r>
    </w:p>
    <w:p/>
    <w:p>
      <w:r xmlns:w="http://schemas.openxmlformats.org/wordprocessingml/2006/main">
        <w:t xml:space="preserve">1. ದೇವರ ವಿಮೋಚನೆಯ ಯೋಜನೆ: ರೂತ್ ಮತ್ತು ನವೋಮಿಯ ಕಥೆ</w:t>
      </w:r>
    </w:p>
    <w:p/>
    <w:p>
      <w:r xmlns:w="http://schemas.openxmlformats.org/wordprocessingml/2006/main">
        <w:t xml:space="preserve">2. ಕಷ್ಟದ ಸಂದರ್ಭಗಳಲ್ಲಿ ದೇವರ ಯೋಜನೆಯನ್ನು ಅನುಸರಿಸುವುದು</w:t>
      </w:r>
    </w:p>
    <w:p/>
    <w:p>
      <w:r xmlns:w="http://schemas.openxmlformats.org/wordprocessingml/2006/main">
        <w:t xml:space="preserve">1. ಲ್ಯೂಕ್ 1: 68-74 ಆತನ ವಿಮೋಚನೆ ಯೋಜನೆಗಾಗಿ ದೇವರಿಗೆ ಸ್ತೋತ್ರ</w:t>
      </w:r>
    </w:p>
    <w:p/>
    <w:p>
      <w:r xmlns:w="http://schemas.openxmlformats.org/wordprocessingml/2006/main">
        <w:t xml:space="preserve">2. ಗಲಾಟಿಯನ್ಸ್ 4:4-5 ಯೇಸುವಿನ ಮೂಲಕ ದೇವರ ವಿಮೋಚನೆಯ ಭರವಸೆ</w:t>
      </w:r>
    </w:p>
    <w:p/>
    <w:p>
      <w:r xmlns:w="http://schemas.openxmlformats.org/wordprocessingml/2006/main">
        <w:t xml:space="preserve">ರೂತಳು 4:18 ಫರೆಚನ ವಂಶಾವಳಿಗಳು ಇವೇ: ಫರೇಜನು ಹೆಚ್ರೋನನನ್ನು ಪಡೆದನು.</w:t>
      </w:r>
    </w:p>
    <w:p/>
    <w:p>
      <w:r xmlns:w="http://schemas.openxmlformats.org/wordprocessingml/2006/main">
        <w:t xml:space="preserve">ಫೆರೆಜ್‌ನ ತಲೆಮಾರುಗಳನ್ನು ವಿವರಿಸಲಾಗಿದೆ.</w:t>
      </w:r>
    </w:p>
    <w:p/>
    <w:p>
      <w:r xmlns:w="http://schemas.openxmlformats.org/wordprocessingml/2006/main">
        <w:t xml:space="preserve">1. ದೇವರ ಜನರ ಪರಂಪರೆ: ಪೀಳಿಗೆಯಿಂದ ಪೀಳಿಗೆಗೆ ನಂಬಿಕೆಯನ್ನು ರವಾನಿಸುವುದು</w:t>
      </w:r>
    </w:p>
    <w:p/>
    <w:p>
      <w:r xmlns:w="http://schemas.openxmlformats.org/wordprocessingml/2006/main">
        <w:t xml:space="preserve">2. ನಂಬಿಕೆಯುಳ್ಳವರ ನಿರಂತರ ನಂಬಿಕೆ: ನಮ್ಮ ಪೂರ್ವಜರ ಹೆಜ್ಜೆಗಳನ್ನು ಅನುಸರಿಸುವುದು</w:t>
      </w:r>
    </w:p>
    <w:p/>
    <w:p>
      <w:r xmlns:w="http://schemas.openxmlformats.org/wordprocessingml/2006/main">
        <w:t xml:space="preserve">1. 1 ತಿಮೊಥೆಯ 4:12 - ನಿಮ್ಮ ಯೌವನಕ್ಕಾಗಿ ಯಾರೂ ನಿಮ್ಮನ್ನು ತಿರಸ್ಕರಿಸಬಾರದು, ಆದರೆ ಮಾತು, ನಡತೆ, ಪ್ರೀತಿ, ನಂಬಿಕೆ, ಪರಿಶುದ್ಧತೆಯಲ್ಲಿ ವಿಶ್ವಾಸಿಗಳಿಗೆ ಮಾದರಿಯಾಗಿರಿ.</w:t>
      </w:r>
    </w:p>
    <w:p/>
    <w:p>
      <w:r xmlns:w="http://schemas.openxmlformats.org/wordprocessingml/2006/main">
        <w:t xml:space="preserve">2. 2 ತಿಮೋತಿ 3:14-17 - ಆದರೆ ನೀವು ಕಲಿತದ್ದನ್ನು ಮತ್ತು ದೃಢವಾಗಿ ನಂಬಿದ್ದನ್ನು ನೀವು ಯಾರಿಂದ ಕಲಿತಿದ್ದೀರಿ ಮತ್ತು ಬಾಲ್ಯದಿಂದಲೂ ನೀವು ಪವಿತ್ರ ಬರಹಗಳೊಂದಿಗೆ ಹೇಗೆ ಪರಿಚಿತರಾಗಿದ್ದೀರಿ ಎಂದು ತಿಳಿದುಕೊಂಡು ಅದನ್ನು ಮುಂದುವರಿಸಿ. ಕ್ರಿಸ್ತ ಯೇಸುವಿನಲ್ಲಿ ನಂಬಿಕೆಯ ಮೂಲಕ ಮೋಕ್ಷಕ್ಕಾಗಿ ನೀವು ಬುದ್ಧಿವಂತರು. ಎಲ್ಲಾ ಧರ್ಮಗ್ರಂಥಗಳು ದೇವರಿಂದ ಉಸಿರಾಡಲ್ಪಟ್ಟಿವೆ ಮತ್ತು ಬೋಧನೆಗೆ, ಖಂಡನೆಗೆ, ತಿದ್ದುಪಡಿಗಾಗಿ ಮತ್ತು ನೀತಿಯಲ್ಲಿ ತರಬೇತಿಗಾಗಿ ಲಾಭದಾಯಕವಾಗಿದೆ, ಇದರಿಂದ ದೇವರ ಮನುಷ್ಯನು ಪರಿಪೂರ್ಣನಾಗಿರುತ್ತಾನೆ, ಪ್ರತಿಯೊಂದು ಒಳ್ಳೆಯ ಕೆಲಸಕ್ಕೆ ಸಜ್ಜುಗೊಂಡಿದ್ದಾನೆ.</w:t>
      </w:r>
    </w:p>
    <w:p/>
    <w:p>
      <w:r xmlns:w="http://schemas.openxmlformats.org/wordprocessingml/2006/main">
        <w:t xml:space="preserve">ರೂತಳು 4:19 ಮತ್ತು ಹೆಚ್ರೋನನು ರಾಮನನ್ನು ಪಡೆದನು, ಮತ್ತು ರಾಮನು ಅಮ್ಮಿನದಾಬನನ್ನು ಪಡೆದನು.</w:t>
      </w:r>
    </w:p>
    <w:p/>
    <w:p>
      <w:r xmlns:w="http://schemas.openxmlformats.org/wordprocessingml/2006/main">
        <w:t xml:space="preserve">ಹೆಜ್ರೋನ್ ರಾಮನ ತಂದೆ, ಮತ್ತು ರಾಮನು ಅಮ್ಮಿನದಾಬನ ತಂದೆ.</w:t>
      </w:r>
    </w:p>
    <w:p/>
    <w:p>
      <w:r xmlns:w="http://schemas.openxmlformats.org/wordprocessingml/2006/main">
        <w:t xml:space="preserve">1. ತಲೆಮಾರುಗಳ ಮೂಲಕ ನಂಬಿಕೆಯನ್ನು ರವಾನಿಸುವ ಪ್ರಾಮುಖ್ಯತೆ</w:t>
      </w:r>
    </w:p>
    <w:p/>
    <w:p>
      <w:r xmlns:w="http://schemas.openxmlformats.org/wordprocessingml/2006/main">
        <w:t xml:space="preserve">2. ಪೀಳಿಗೆಯ ಸಂಬಂಧಗಳ ಮೂಲಕ ಕೆಲಸ ಮಾಡಲು ದೇವರ ಶಕ್ತಿ</w:t>
      </w:r>
    </w:p>
    <w:p/>
    <w:p>
      <w:r xmlns:w="http://schemas.openxmlformats.org/wordprocessingml/2006/main">
        <w:t xml:space="preserve">1. ಕೀರ್ತನೆ 78:5-6 - "ಯಾಕಂದರೆ ಅವನು ಯಾಕೋಬನಲ್ಲಿ ಸಾಕ್ಷಿಯನ್ನು ಸ್ಥಾಪಿಸಿದನು ಮತ್ತು ಇಸ್ರಾಯೇಲ್‌ನಲ್ಲಿ ಒಂದು ಕಾನೂನನ್ನು ನೇಮಿಸಿದನು, ಅದನ್ನು ಅವನು ನಮ್ಮ ಪಿತೃಗಳಿಗೆ ಆಜ್ಞಾಪಿಸಿದನು, ಅವರು ಅವುಗಳನ್ನು ತಮ್ಮ ಮಕ್ಕಳಿಗೆ ತಿಳಿಸಬೇಕೆಂದು ಅವರು ಆಜ್ಞಾಪಿಸಿದರು: ಮುಂಬರುವ ಪೀಳಿಗೆಯು ಅವರನ್ನು ತಿಳಿದುಕೊಳ್ಳುವಂತೆ, ಹುಟ್ಟಬೇಕಾದ ಮಕ್ಕಳೂ ಸಹ; ಯಾರು ಉದ್ಭವಿಸಬೇಕು ಮತ್ತು ಅವುಗಳನ್ನು ತಮ್ಮ ಮಕ್ಕಳಿಗೆ ಘೋಷಿಸಬೇಕು:</w:t>
      </w:r>
    </w:p>
    <w:p/>
    <w:p>
      <w:r xmlns:w="http://schemas.openxmlformats.org/wordprocessingml/2006/main">
        <w:t xml:space="preserve">2. 2 ತಿಮೊಥೆಯ 1:5 - "ನಿನ್ನ ಅಜ್ಜಿ ಲೋಯಿಸ್ ಮತ್ತು ನಿನ್ನ ತಾಯಿ ಯೂನಿಸ್‌ನಲ್ಲಿ ಮೊದಲು ವಾಸಿಸುತ್ತಿದ್ದ ನಿನ್ನಲ್ಲಿರುವ ಸುಳ್ಳು ನಂಬಿಕೆಯನ್ನು ನಾನು ನೆನಪಿಸಿಕೊಳ್ಳಲು ಕರೆದಾಗ, ಮತ್ತು ನಿನ್ನಲ್ಲಿಯೂ ನಾನು ಮನವೊಲಿಸಿದೆ."</w:t>
      </w:r>
    </w:p>
    <w:p/>
    <w:p>
      <w:r xmlns:w="http://schemas.openxmlformats.org/wordprocessingml/2006/main">
        <w:t xml:space="preserve">ರೂತಳು 4:20 ಮತ್ತು ಅಮ್ಮಿನದಾಬನು ನಹಶೋನನನ್ನು ಪಡೆದನು, ಮತ್ತು ನಹಶೋನನು ಸಲ್ಮೋನನನ್ನು ಪಡೆದನು.</w:t>
      </w:r>
    </w:p>
    <w:p/>
    <w:p>
      <w:r xmlns:w="http://schemas.openxmlformats.org/wordprocessingml/2006/main">
        <w:t xml:space="preserve">ಅಮ್ಮಿನದಾಬ್ ನಹಶೋನನ ತಂದೆ ಎಂದು ವಾಕ್ಯವೃಂದವು ಹೇಳುತ್ತದೆ, ನಂತರ ಅವರು ಸಾಲ್ಮನ್‌ನನ್ನು ಜನಿಸಿದರು.</w:t>
      </w:r>
    </w:p>
    <w:p/>
    <w:p>
      <w:r xmlns:w="http://schemas.openxmlformats.org/wordprocessingml/2006/main">
        <w:t xml:space="preserve">1. ಮಗುವಿನ ಜೀವನದಲ್ಲಿ ತಂದೆಯ ಪ್ರಭಾವದ ಪ್ರಾಮುಖ್ಯತೆ.</w:t>
      </w:r>
    </w:p>
    <w:p/>
    <w:p>
      <w:r xmlns:w="http://schemas.openxmlformats.org/wordprocessingml/2006/main">
        <w:t xml:space="preserve">2. ನಂಬಿಕೆಯ ಪರಂಪರೆ ಪೀಳಿಗೆಯಿಂದ ಪೀಳಿಗೆಗೆ ರವಾನಿಸಲಾಗಿದೆ.</w:t>
      </w:r>
    </w:p>
    <w:p/>
    <w:p>
      <w:r xmlns:w="http://schemas.openxmlformats.org/wordprocessingml/2006/main">
        <w:t xml:space="preserve">1. ಧರ್ಮೋಪದೇಶಕಾಂಡ 6:4-9 - ಓ ಇಸ್ರೇಲ್, ಕೇಳು: ನಮ್ಮ ದೇವರಾದ ಕರ್ತನು, ಕರ್ತನು ಒಬ್ಬನೇ. ನಿನ್ನ ದೇವರಾದ ಯೆಹೋವನನ್ನು ನಿನ್ನ ಪೂರ್ಣ ಹೃದಯದಿಂದಲೂ ನಿನ್ನ ಪೂರ್ಣ ಆತ್ಮದಿಂದಲೂ ನಿನ್ನ ಪೂರ್ಣ ಶಕ್ತಿಯಿಂದಲೂ ಪ್ರೀತಿಸಬೇಕು.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 ನೀವು ಅವುಗಳನ್ನು ನಿಮ್ಮ ಕೈಯಲ್ಲಿ ಒಂದು ಚಿಹ್ನೆಯಾಗಿ ಬಂಧಿಸಬೇಕು, ಮತ್ತು ಅವರು ನಿಮ್ಮ ಕಣ್ಣುಗಳ ನಡುವೆ ಮುಂಭಾಗಗಳಾಗಿರಬೇಕು. ಅವುಗಳನ್ನು ನಿಮ್ಮ ಮನೆಯ ಬಾಗಿಲ ಕಂಬಗಳ ಮೇಲೆ ಮತ್ತು ನಿಮ್ಮ ದ್ವಾರಗಳ ಮೇಲೆ ಬರೆಯಬೇಕು.</w:t>
      </w:r>
    </w:p>
    <w:p/>
    <w:p>
      <w:r xmlns:w="http://schemas.openxmlformats.org/wordprocessingml/2006/main">
        <w:t xml:space="preserve">2. ನಾಣ್ಣುಡಿಗಳು 22:6 - ಮಗುವನ್ನು ಅವನು ಹೋಗಬೇಕಾದ ಮಾರ್ಗದಲ್ಲಿ ತರಬೇತಿ ಮಾಡಿ; ಅವನು ವಯಸ್ಸಾದಾಗಲೂ ಅವನು ಅದನ್ನು ಬಿಡುವುದಿಲ್ಲ.</w:t>
      </w:r>
    </w:p>
    <w:p/>
    <w:p>
      <w:r xmlns:w="http://schemas.openxmlformats.org/wordprocessingml/2006/main">
        <w:t xml:space="preserve">ರೂತಳು 4:21 ಸಲ್ಮೋನನು ಬೋವಜನನ್ನು ಪಡೆದನು ಮತ್ತು ಬೋವಜನು ಓಬೇದನನ್ನು ಪಡೆದನು.</w:t>
      </w:r>
    </w:p>
    <w:p/>
    <w:p>
      <w:r xmlns:w="http://schemas.openxmlformats.org/wordprocessingml/2006/main">
        <w:t xml:space="preserve">ಸಾಲ್ಮೋನನ ಮಗನಾದ ಬೋವಜನು ಓಬೇದನ ತಂದೆ.</w:t>
      </w:r>
    </w:p>
    <w:p/>
    <w:p>
      <w:r xmlns:w="http://schemas.openxmlformats.org/wordprocessingml/2006/main">
        <w:t xml:space="preserve">1. ನಮ್ಮ ತಂದೆ ತಾಯಿಯರನ್ನು ಗೌರವಿಸುವ ಮಹತ್ವ.</w:t>
      </w:r>
    </w:p>
    <w:p/>
    <w:p>
      <w:r xmlns:w="http://schemas.openxmlformats.org/wordprocessingml/2006/main">
        <w:t xml:space="preserve">2. ಕುಟುಂಬದ ವಂಶಾವಳಿಯ ಮಹತ್ವ.</w:t>
      </w:r>
    </w:p>
    <w:p/>
    <w:p>
      <w:r xmlns:w="http://schemas.openxmlformats.org/wordprocessingml/2006/main">
        <w:t xml:space="preserve">1. ವಿಮೋಚನಕಾಂಡ 20:12 "ನಿಮ್ಮ ತಂದೆ ಮತ್ತು ತಾಯಿಯನ್ನು ಗೌರವಿಸಿ, ನಿಮ್ಮ ದೇವರಾದ ಕರ್ತನು ನಿಮಗೆ ಕೊಡುವ ದೇಶದಲ್ಲಿ ನಿಮ್ಮ ದಿನಗಳು ದೀರ್ಘಕಾಲ ಇರುತ್ತವೆ."</w:t>
      </w:r>
    </w:p>
    <w:p/>
    <w:p>
      <w:r xmlns:w="http://schemas.openxmlformats.org/wordprocessingml/2006/main">
        <w:t xml:space="preserve">2. ಮ್ಯಾಥ್ಯೂ 1:1-17 "ಅಬ್ರಹಾಮನ ಮಗನಾದ ದಾವೀದನ ಮಗನಾದ ಯೇಸು ಕ್ರಿಸ್ತನ ವಂಶಾವಳಿಯ ಪುಸ್ತಕ."</w:t>
      </w:r>
    </w:p>
    <w:p/>
    <w:p>
      <w:r xmlns:w="http://schemas.openxmlformats.org/wordprocessingml/2006/main">
        <w:t xml:space="preserve">ರೂತ್ 4:22 ಓಬೇದನು ಜೆಸ್ಸೆಯನ್ನು ಪಡೆದನು ಮತ್ತು ಜೆಸ್ಸೆಯು ದಾವೀದನನ್ನು ಪಡೆದನು.</w:t>
      </w:r>
    </w:p>
    <w:p/>
    <w:p>
      <w:r xmlns:w="http://schemas.openxmlformats.org/wordprocessingml/2006/main">
        <w:t xml:space="preserve">ರೂತ್ ಮತ್ತು ಬೋವಜರ ಮಗನಾದ ಓಬೇದನಿಂದ ಡೇವಿಡ್ ಹೇಗೆ ಬಂದನೆಂದು ಈ ಭಾಗವು ವಿವರಿಸುತ್ತದೆ.</w:t>
      </w:r>
    </w:p>
    <w:p/>
    <w:p>
      <w:r xmlns:w="http://schemas.openxmlformats.org/wordprocessingml/2006/main">
        <w:t xml:space="preserve">1. ರೂತ್ ಮತ್ತು ಬೋವಾಜ್ ಕಥೆಯಲ್ಲಿ ದೇವರ ನಿಷ್ಠೆ</w:t>
      </w:r>
    </w:p>
    <w:p/>
    <w:p>
      <w:r xmlns:w="http://schemas.openxmlformats.org/wordprocessingml/2006/main">
        <w:t xml:space="preserve">2. ಪರಂಪರೆಯ ಪ್ರಾಮುಖ್ಯತೆ ಮತ್ತು ಭವಿಷ್ಯದ ಪೀಳಿಗೆಯ ಆಶೀರ್ವಾದ</w:t>
      </w:r>
    </w:p>
    <w:p/>
    <w:p>
      <w:r xmlns:w="http://schemas.openxmlformats.org/wordprocessingml/2006/main">
        <w:t xml:space="preserve">1. ರೂತ್ 1:16 - "ಆದರೆ ರೂತ್ ಹೇಳಿದಳು, ನಿನ್ನನ್ನು ಬಿಟ್ಟು ಹೋಗುವಂತೆ ಅಥವಾ ನಿನ್ನನ್ನು ಹಿಂಬಾಲಿಸುವುದನ್ನು ಬಿಟ್ಟು ಹಿಂತಿರುಗುವಂತೆ ನನ್ನನ್ನು ಒತ್ತಾಯಿಸಬೇಡ. ನೀನು ಎಲ್ಲಿಗೆ ಹೋಗುತ್ತೀಯೋ ಅಲ್ಲಿ ನಾನು ಹೋಗುತ್ತೇನೆ, ಮತ್ತು ನೀನು ಎಲ್ಲಿ ವಾಸಿಸುತ್ತೀಯೋ ಅಲ್ಲಿ ನಾನು ಉಳಿಯುತ್ತೇನೆ. ನಿನ್ನ ಜನರು ನನ್ನ ಜನರಾಗಿರುತ್ತಾರೆ ಮತ್ತು ನಿಮ್ಮ ದೇವರು ನನ್ನ ದೇವರು."</w:t>
      </w:r>
    </w:p>
    <w:p/>
    <w:p>
      <w:r xmlns:w="http://schemas.openxmlformats.org/wordprocessingml/2006/main">
        <w:t xml:space="preserve">2. 2 ಸ್ಯಾಮ್ಯುಯೆಲ್ 7:16 - "ಮತ್ತು ನಿಮ್ಮ ಮನೆ ಮತ್ತು ನಿಮ್ಮ ರಾಜ್ಯವು ನನ್ನ ಮುಂದೆ ಶಾಶ್ವತವಾಗಿ ಖಚಿತವಾಗುವುದು. ನಿಮ್ಮ ಸಿಂಹಾಸನವು ಶಾಶ್ವತವಾಗಿ ಸ್ಥಾಪಿಸಲ್ಪಡುತ್ತದೆ.</w:t>
      </w:r>
    </w:p>
    <w:p/>
    <w:p>
      <w:r xmlns:w="http://schemas.openxmlformats.org/wordprocessingml/2006/main">
        <w:t xml:space="preserve">1 ಸ್ಯಾಮ್ಯುಯೆಲ್ 1 ಅನ್ನು ಈ ಕೆಳಗಿನಂತೆ ಮೂರು ಪ್ಯಾರಾಗಳಲ್ಲಿ ಸಂಕ್ಷಿಪ್ತಗೊಳಿಸಬಹುದು, ಸೂಚಿಸಿದ ಪದ್ಯಗಳೊಂದಿಗೆ:</w:t>
      </w:r>
    </w:p>
    <w:p/>
    <w:p>
      <w:r xmlns:w="http://schemas.openxmlformats.org/wordprocessingml/2006/main">
        <w:t xml:space="preserve">ಪ್ಯಾರಾಗ್ರಾಫ್ 1: 1 ಸ್ಯಾಮ್ಯುಯೆಲ್ 1: 1-8 ಮಗುವಿಗೆ ಹನ್ನಾಳ ಹಂಬಲದ ಕಥೆಯನ್ನು ಪರಿಚಯಿಸುತ್ತದೆ. ಈ ಅಧ್ಯಾಯದಲ್ಲಿ, ಎಫ್ರಾಯೀಮ್ ಕುಲದ ಎಲ್ಕಾನ ಎಂಬ ವ್ಯಕ್ತಿಗೆ ಹನ್ನಾ ಮತ್ತು ಪೆನಿನ್ನಾ ಎಂಬ ಇಬ್ಬರು ಪತ್ನಿಯರಿದ್ದಾರೆ. ಪೆನಿನ್ನಾಳಿಗೆ ಮಕ್ಕಳಿದ್ದಾರೆ, ಆದರೆ ಹನ್ನಾ ಗರ್ಭಿಣಿಯಾಗಲು ಅಸಮರ್ಥಳಾಗಿರುವುದರಿಂದ ಬಂಜರು ಮತ್ತು ತೀವ್ರವಾಗಿ ನೊಂದಿದ್ದಾಳೆ. ಪ್ರತಿ ವರ್ಷ ಅವರು ಶಿಲೋದಲ್ಲಿನ ಗುಡಾರಕ್ಕೆ ಆರಾಧನೆಗೆ ಹೋಗುತ್ತಾರೆ, ಅಲ್ಲಿ ಪೆನಿನ್ನಾ ಹನ್ನಳನ್ನು ಅವಳ ಬಂಜೆತನದ ಕಾರಣ ಕೆರಳಿಸುತ್ತಾಳೆ ಮತ್ತು ಕೆರಳುತ್ತಾಳೆ.</w:t>
      </w:r>
    </w:p>
    <w:p/>
    <w:p>
      <w:r xmlns:w="http://schemas.openxmlformats.org/wordprocessingml/2006/main">
        <w:t xml:space="preserve">ಪ್ಯಾರಾಗ್ರಾಫ್ 2: 1 ಸ್ಯಾಮ್ಯುಯೆಲ್ 1: 9-18 ರಲ್ಲಿ ಮುಂದುವರಿಯುತ್ತದೆ, ಇದು ಗುಡಾರದಲ್ಲಿ ಹನ್ನಾಳ ಪ್ರಾರ್ಥನೆಯನ್ನು ವಿವರಿಸುತ್ತದೆ. ಒಂದು ವರ್ಷದಲ್ಲಿ ಅವರು ಶಿಲೋಗೆ ಭೇಟಿ ನೀಡಿದಾಗ, ಹನ್ನಾ ದೇವಸ್ಥಾನಕ್ಕೆ ಹೋಗುತ್ತಾಳೆ ಮತ್ತು ತನ್ನ ಹೃದಯವನ್ನು ದೇವರ ಮುಂದೆ ಉತ್ಸಾಹದಿಂದ ಪ್ರಾರ್ಥಿಸುತ್ತಾಳೆ. ಅವಳು ಮಗನಿಗಾಗಿ ಬೇಡಿಕೊಂಡಾಗ ಕಟುವಾಗಿ ಅಳುತ್ತಾಳೆ ಮತ್ತು ದೇವರು ತನ್ನ ಕೋರಿಕೆಯನ್ನು ಪೂರೈಸಿದರೆ, ದೇವರ ಸೇವೆಗಾಗಿ ಪ್ರತ್ಯೇಕಿಸಲಾದ ಒಬ್ಬ ವ್ಯಕ್ತಿಯನ್ನು ನಾಜೀರನಾಗಿ ಅರ್ಪಿಸುತ್ತೇನೆ ಎಂದು ಪ್ರತಿಜ್ಞೆ ಮಾಡುತ್ತಾಳೆ.</w:t>
      </w:r>
    </w:p>
    <w:p/>
    <w:p>
      <w:r xmlns:w="http://schemas.openxmlformats.org/wordprocessingml/2006/main">
        <w:t xml:space="preserve">ಪ್ಯಾರಾಗ್ರಾಫ್ 3: 1 ಸ್ಯಾಮ್ಯುಯೆಲ್ 1 ಹನ್ನಾಳ ಪ್ರಾರ್ಥನೆಯ ಮೇಲೆ ಎಲಿಯ ಆಶೀರ್ವಾದದೊಂದಿಗೆ ಮುಕ್ತಾಯಗೊಳ್ಳುತ್ತದೆ. 1 ಸ್ಯಾಮ್ಯುಯೆಲ್ 1: 19-28 ರಲ್ಲಿ, ಶ್ರದ್ಧೆಯಿಂದ ಪ್ರಾರ್ಥಿಸಿದ ನಂತರ, ಹನ್ನಾ ತನ್ನ ಹೃದಯದಲ್ಲಿ ಹೊಸ ಭರವಸೆ ಮತ್ತು ಶಾಂತಿಯೊಂದಿಗೆ ದೇವಾಲಯವನ್ನು ಬಿಡುತ್ತಾಳೆ ಎಂದು ಉಲ್ಲೇಖಿಸಲಾಗಿದೆ. ಸರಿಯಾದ ಸಮಯದಲ್ಲಿ, ಅವಳು ಗರ್ಭಧರಿಸಿ ಸ್ಯಾಮ್ಯುಯೆಲ್ ಎಂಬ ಮಗನಿಗೆ ಜನ್ಮ ನೀಡುತ್ತಾಳೆ, ಇದರರ್ಥ "ದೇವರು ಕೇಳಿದ." ಸಮುವೇಲನು ಹಾಲುಣಿಸಲ್ಪಟ್ಟಾಗ, ಹನ್ನಳು ಎಲಿಯ ಆರೈಕೆಯಲ್ಲಿ ಸೇವೆ ಸಲ್ಲಿಸಲು ಶಿಲೋದಲ್ಲಿನ ಗುಡಾರಕ್ಕೆ ಅವನನ್ನು ಮರಳಿ ಕರೆತರುವ ಮೂಲಕ ತನ್ನ ಪ್ರತಿಜ್ಞೆಯನ್ನು ಪೂರೈಸುತ್ತಾಳೆ.</w:t>
      </w:r>
    </w:p>
    <w:p/>
    <w:p>
      <w:r xmlns:w="http://schemas.openxmlformats.org/wordprocessingml/2006/main">
        <w:t xml:space="preserve">ಸಾರಾಂಶದಲ್ಲಿ:</w:t>
      </w:r>
    </w:p>
    <w:p>
      <w:r xmlns:w="http://schemas.openxmlformats.org/wordprocessingml/2006/main">
        <w:t xml:space="preserve">1 ಸ್ಯಾಮ್ಯುಯೆಲ್ 1 ಪ್ರಸ್ತುತಪಡಿಸುತ್ತಾನೆ:</w:t>
      </w:r>
    </w:p>
    <w:p>
      <w:r xmlns:w="http://schemas.openxmlformats.org/wordprocessingml/2006/main">
        <w:t xml:space="preserve">ಬಂಜೆತನದ ನಡುವೆ ಹನ್ನಾ ಮಗುವಿನ ಹಂಬಲ;</w:t>
      </w:r>
    </w:p>
    <w:p>
      <w:r xmlns:w="http://schemas.openxmlformats.org/wordprocessingml/2006/main">
        <w:t xml:space="preserve">ಗುಡಾರದಲ್ಲಿ ಹನ್ನಾಳ ಉತ್ಸಾಹದ ಪ್ರಾರ್ಥನೆ;</w:t>
      </w:r>
    </w:p>
    <w:p>
      <w:r xmlns:w="http://schemas.openxmlformats.org/wordprocessingml/2006/main">
        <w:t xml:space="preserve">ಸ್ಯಾಮ್ಯುಯೆಲ್ನ ಹನ್ನಾ ಜನನದ ಮೇಲೆ ಎಲಿಯ ಆಶೀರ್ವಾದ.</w:t>
      </w:r>
    </w:p>
    <w:p/>
    <w:p>
      <w:r xmlns:w="http://schemas.openxmlformats.org/wordprocessingml/2006/main">
        <w:t xml:space="preserve">ಒತ್ತುಕೊಟ್ಟು:</w:t>
      </w:r>
    </w:p>
    <w:p>
      <w:r xmlns:w="http://schemas.openxmlformats.org/wordprocessingml/2006/main">
        <w:t xml:space="preserve">ಬಂಜೆತನದ ನಡುವೆ ಹನ್ನಾ ಮಗುವಿನ ಹಂಬಲ;</w:t>
      </w:r>
    </w:p>
    <w:p>
      <w:r xmlns:w="http://schemas.openxmlformats.org/wordprocessingml/2006/main">
        <w:t xml:space="preserve">ಗುಡಾರದಲ್ಲಿ ಹನ್ನಾಳ ಉತ್ಸಾಹದ ಪ್ರಾರ್ಥನೆ;</w:t>
      </w:r>
    </w:p>
    <w:p>
      <w:r xmlns:w="http://schemas.openxmlformats.org/wordprocessingml/2006/main">
        <w:t xml:space="preserve">ಸ್ಯಾಮ್ಯುಯೆಲ್ನ ಹನ್ನಾ ಜನನದ ಮೇಲೆ ಎಲಿಯ ಆಶೀರ್ವಾದ.</w:t>
      </w:r>
    </w:p>
    <w:p/>
    <w:p>
      <w:r xmlns:w="http://schemas.openxmlformats.org/wordprocessingml/2006/main">
        <w:t xml:space="preserve">ಅಧ್ಯಾಯವು ಹನ್ನಾಳ ಕಥೆಯ ಮೇಲೆ ಕೇಂದ್ರೀಕರಿಸುತ್ತದೆ, ಅವಳ ಬಂಜೆತನದ ಹೊರತಾಗಿಯೂ ಮಗುವಿಗೆ ಅವಳ ಆಳವಾದ ಹಂಬಲ, ಗುಡಾರದಲ್ಲಿ ಅವಳ ಉತ್ಸಾಹದ ಪ್ರಾರ್ಥನೆ ಮತ್ತು ಅವಳ ಮೇಲೆ ಎಲಿಯ ಆಶೀರ್ವಾದ. 1 ಸ್ಯಾಮ್ಯುಯೆಲ್ 1 ರಲ್ಲಿ, ಎಲ್ಕಾನನಿಗೆ ಇಬ್ಬರು ಹೆಂಡತಿಯರು ಹನ್ನಾ ಮತ್ತು ಪೆನಿನ್ನಾ. ಪೆನಿನ್ನಾಳಿಗೆ ಮಕ್ಕಳಿರುವಾಗ, ಹನ್ನಾ ಗರ್ಭಿಣಿಯಾಗಲು ಅಸಮರ್ಥಳಾಗಿ ಉಳಿಯುತ್ತಾಳೆ, ಇದರಿಂದಾಗಿ ಅವಳಿಗೆ ಬಹಳ ಸಂಕಟವಾಗುತ್ತದೆ. ಪ್ರತಿ ವರ್ಷ ಅವರು ಶಿಲೋದಲ್ಲಿನ ಗುಡಾರಕ್ಕೆ ಆರಾಧನೆಗೆ ಹೋಗುತ್ತಾರೆ, ಅಲ್ಲಿ ಪೆನಿನ್ನಾ ಹನ್ನಳನ್ನು ಅವಳ ಬಂಜೆತನದ ಕಾರಣ ಕೆರಳಿಸುತ್ತಾಳೆ ಮತ್ತು ಕೆರಳುತ್ತಾಳೆ.</w:t>
      </w:r>
    </w:p>
    <w:p/>
    <w:p>
      <w:r xmlns:w="http://schemas.openxmlformats.org/wordprocessingml/2006/main">
        <w:t xml:space="preserve">1 ಸ್ಯಾಮ್ಯುಯೆಲ್ 1 ರಲ್ಲಿ ಮುಂದುವರಿಯುತ್ತಾ, ಶಿಲೋಗೆ ಒಂದು ಭೇಟಿಯ ಸಮಯದಲ್ಲಿ, ಹನ್ನಾ ದೇವಾಲಯವನ್ನು ಪ್ರವೇಶಿಸುತ್ತಾಳೆ ಮತ್ತು ಆಳವಾದ ಭಾವನೆಯಿಂದ ತುಂಬಿದ ಪ್ರಾರ್ಥನೆಯಲ್ಲಿ ದೇವರ ಮುಂದೆ ತನ್ನ ಹೃದಯವನ್ನು ಸುರಿಯುತ್ತಾಳೆ. ಅವಳು ಮಗನಿಗಾಗಿ ಬೇಡಿಕೊಳ್ಳುತ್ತಿರುವಾಗ ಕಟುವಾಗಿ ಅಳುತ್ತಾಳೆ ಮತ್ತು ದೇವರು ತನ್ನ ಕೋರಿಕೆಯನ್ನು ಪೂರೈಸಿದರೆ, ದೇವರ ಸೇವೆಗಾಗಿ ಪ್ರತ್ಯೇಕಿಸಲಾದ ವ್ಯಕ್ತಿಯನ್ನು ನಾಜೀರನಾಗಿ ಅರ್ಪಿಸುತ್ತೇನೆ ಎಂದು ಪ್ರತಿಜ್ಞೆ ಮಾಡುತ್ತಾಳೆ.</w:t>
      </w:r>
    </w:p>
    <w:p/>
    <w:p>
      <w:r xmlns:w="http://schemas.openxmlformats.org/wordprocessingml/2006/main">
        <w:t xml:space="preserve">1 ಸ್ಯಾಮ್ಯುಯೆಲ್ 1 ಹನ್ನಾಳ ಪ್ರಾರ್ಥನೆಯ ಮೇಲೆ ಎಲಿಯ ಆಶೀರ್ವಾದದೊಂದಿಗೆ ಮುಕ್ತಾಯವಾಗುತ್ತದೆ. ಶ್ರದ್ಧೆ ಮತ್ತು ಪ್ರಾಮಾಣಿಕತೆಯಿಂದ ದೇವರ ಮುಂದೆ ತನ್ನ ಹೃದಯವನ್ನು ಸುರಿದ ನಂತರ, ಹನ್ನಾ ತನ್ನೊಳಗೆ ಹೊಸ ಭರವಸೆ ಮತ್ತು ಶಾಂತಿಯೊಂದಿಗೆ ದೇವಾಲಯವನ್ನು ತೊರೆಯುತ್ತಾಳೆ. ಸರಿಯಾದ ಸಮಯದಲ್ಲಿ, ಅವಳು ಗರ್ಭಧರಿಸಿ ಸ್ಯಾಮ್ಯುಯೆಲ್ ಎಂಬ ಮಗನಿಗೆ ಜನ್ಮ ನೀಡುತ್ತಾಳೆ, ಅದು "ದೇವರಿಂದ ಕೇಳಲ್ಪಟ್ಟಿದೆ" ಎಂದು ಸೂಚಿಸುತ್ತದೆ. ಸ್ಯಾಮ್ಯುಯೆಲನು ಶುಶ್ರೂಷೆಯಿಂದ ವಿಸರ್ಜಿಸಲ್ಪಟ್ಟಾಗ, ಹನ್ನಾ ತನ್ನ ಪ್ರತಿಜ್ಞೆಯನ್ನು ಪೂರೈಸುವ ಮೂಲಕ ಶಿಲೋದಲ್ಲಿನ ಗುಡಾರಕ್ಕೆ ಎಲಿಯ ಆರೈಕೆಯಲ್ಲಿ ಸೇವೆ ಸಲ್ಲಿಸಲು ಅವರ ಜೀವನದಲ್ಲಿ ಒಂದು ಪ್ರಮುಖ ತಿರುವುವನ್ನು ಸೂಚಿಸುವ ನಿಷ್ಠೆಯ ಕಾರ್ಯವನ್ನು ಪೂರೈಸುತ್ತಾಳೆ.</w:t>
      </w:r>
    </w:p>
    <w:p/>
    <w:p>
      <w:r xmlns:w="http://schemas.openxmlformats.org/wordprocessingml/2006/main">
        <w:t xml:space="preserve">1 ಸಮುವೇಲನು 1:1 ಎಫ್ರಾಯೀಮ್ ಪರ್ವತದ ರಾಮತೈಮ್ಜೋಫಿಮ್ನ ಒಬ್ಬ ಮನುಷ್ಯನಿದ್ದನು ಮತ್ತು ಅವನ ಹೆಸರು ಎಲ್ಕಾನನು, ಇವನು ಯೆರೋಹಾಮನ ಮಗನು, ಇವನು ಎಲೀಹುವಿನ ಮಗನು, ಇವನು ತೋಹುವಿನ ಮಗನು, ಎಫ್ರಾಟಿಯನಾದ ಜುಫ್ನ ಮಗನು.</w:t>
      </w:r>
    </w:p>
    <w:p/>
    <w:p>
      <w:r xmlns:w="http://schemas.openxmlformats.org/wordprocessingml/2006/main">
        <w:t xml:space="preserve">ಎಫ್ರಾಯೀಮ್ ಪ್ರಾಂತ್ಯದ ರಾಮತೈಮ್ಜೋಫಿಮ್ನ ಮನುಷ್ಯನಾದ ಎಲ್ಕಾನನು ಯೆರೋಹಾಮ್, ಎಲಿಹು, ತೋಹು ಮತ್ತು ಎಫ್ರಾಟೈಟ್ ಜುಫ್ ಅವರ ಮಗ.</w:t>
      </w:r>
    </w:p>
    <w:p/>
    <w:p>
      <w:r xmlns:w="http://schemas.openxmlformats.org/wordprocessingml/2006/main">
        <w:t xml:space="preserve">1. ದೇವರ ನಿಬಂಧನೆಯಲ್ಲಿ ನಂಬಿಕೆ - 1 ಥೆಸಲೊನೀಕ 5:24</w:t>
      </w:r>
    </w:p>
    <w:p/>
    <w:p>
      <w:r xmlns:w="http://schemas.openxmlformats.org/wordprocessingml/2006/main">
        <w:t xml:space="preserve">2. ಕಷ್ಟದ ಸಮಯದಲ್ಲಿ ದೇವರ ನಿಷ್ಠೆ - ಧರ್ಮೋಪದೇಶಕಾಂಡ 7:9</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ಯೆರೆಮಿಯ 29:11 - ನಾನು ನಿಮ್ಮ ಕಡೆಗೆ ಯೋಚಿಸುವ ಆಲೋಚನೆಗಳನ್ನು ನಾನು ಬಲ್ಲೆನು, ಕರ್ತನು ಹೇಳುತ್ತಾನೆ, ಶಾಂತಿಯ ಆಲೋಚನೆಗಳು, ಮತ್ತು ಕೆಟ್ಟದ್ದಲ್ಲ, ನಿಮಗೆ ನಿರೀಕ್ಷಿತ ಅಂತ್ಯವನ್ನು ನೀಡುತ್ತವೆ.</w:t>
      </w:r>
    </w:p>
    <w:p/>
    <w:p>
      <w:r xmlns:w="http://schemas.openxmlformats.org/wordprocessingml/2006/main">
        <w:t xml:space="preserve">1 ಸ್ಯಾಮ್ಯುಯೆಲ್ 1:2 ಮತ್ತು ಅವನಿಗೆ ಇಬ್ಬರು ಹೆಂಡತಿಯರು; ಒಬ್ಬನ ಹೆಸರು ಹನ್ನ, ಮತ್ತು ಇನ್ನೊಬ್ಬಳ ಹೆಸರು ಪೆನಿನ್ನಾ; ಮತ್ತು ಪೆನಿನ್ನಳಿಗೆ ಮಕ್ಕಳಿದ್ದರು, ಆದರೆ ಹನ್ನಳಿಗೆ ಮಕ್ಕಳಿರಲಿಲ್ಲ.</w:t>
      </w:r>
    </w:p>
    <w:p/>
    <w:p>
      <w:r xmlns:w="http://schemas.openxmlformats.org/wordprocessingml/2006/main">
        <w:t xml:space="preserve">ಎಲ್ಕಾನನಿಗೆ ಹನ್ನಾ ಮತ್ತು ಪೆನಿನ್ನಾ ಎಂಬ ಇಬ್ಬರು ಹೆಂಡತಿಯರಿದ್ದರು ಮತ್ತು ಪೆನಿನ್ನಾಗೆ ಮಕ್ಕಳಿದ್ದರು, ಆದರೆ ಹನ್ನಳಿಗೆ ಮಕ್ಕಳಿಲ್ಲ.</w:t>
      </w:r>
    </w:p>
    <w:p/>
    <w:p>
      <w:r xmlns:w="http://schemas.openxmlformats.org/wordprocessingml/2006/main">
        <w:t xml:space="preserve">1. ಅನಿರೀಕ್ಷಿತ ಸಂದರ್ಭಗಳಲ್ಲಿ ದೇವರ ನಿಷ್ಠೆ - 1 ಸ್ಯಾಮ್ಯುಯೆಲ್ 1:2</w:t>
      </w:r>
    </w:p>
    <w:p/>
    <w:p>
      <w:r xmlns:w="http://schemas.openxmlformats.org/wordprocessingml/2006/main">
        <w:t xml:space="preserve">2. ತೃಪ್ತಿಯ ಆಶೀರ್ವಾದ - 1 ಸ್ಯಾಮ್ಯುಯೆಲ್ 1:2</w:t>
      </w:r>
    </w:p>
    <w:p/>
    <w:p>
      <w:r xmlns:w="http://schemas.openxmlformats.org/wordprocessingml/2006/main">
        <w:t xml:space="preserve">1. ಯೆಶಾಯ 54:1 ಬಾಳಿಲ್ಲದ ಬಂಜರೇ, ಹಾಡಿರಿ; ಪ್ರಸವ ವೇದನೆಗೆ ಒಳಗಾಗದವನೇ, ಹಾಡುತ್ತಾ ಜೋರಾಗಿ ಅಳು! ಯಾಕಂದರೆ ವಿವಾಹಿತನ ಮಕ್ಕಳಿಗಿಂತ ನಿರ್ಜನನ ಮಕ್ಕಳು ಹೆಚ್ಚು ಎಂದು ಕರ್ತನು ಹೇಳುತ್ತಾನೆ.</w:t>
      </w:r>
    </w:p>
    <w:p/>
    <w:p>
      <w:r xmlns:w="http://schemas.openxmlformats.org/wordprocessingml/2006/main">
        <w:t xml:space="preserve">2. ರೋಮನ್ನರು 4: 18-21 ಅವರು ಭರವಸೆಯ ವಿರುದ್ಧ ಭರವಸೆಯಿಂದ ನಂಬಿದ್ದರು, ಅವರು ಅನೇಕ ರಾಷ್ಟ್ರಗಳ ತಂದೆಯಾಗುತ್ತಾರೆ, ಅವರು ಹೇಳಿದಂತೆ, ನಿಮ್ಮ ಸಂತತಿಯು ಹಾಗೆಯೇ ಆಗಬೇಕು. ಅವನು ತನ್ನ ಸ್ವಂತ ದೇಹವನ್ನು ಪರಿಗಣಿಸಿದಾಗ (ಅವನು ಸುಮಾರು ನೂರು ವರ್ಷ ವಯಸ್ಸಿನವನಾಗಿದ್ದರಿಂದ) ಅಥವಾ ಸಾರಾಳ ಗರ್ಭದ ಬಂಜರುತನವನ್ನು ಪರಿಗಣಿಸಿದಾಗ ಅವನು ನಂಬಿಕೆಯನ್ನು ದುರ್ಬಲಗೊಳಿಸಲಿಲ್ಲ. ಯಾವುದೇ ಅಪನಂಬಿಕೆಯು ದೇವರ ವಾಗ್ದಾನದ ಬಗ್ಗೆ ಅವನನ್ನು ಅಲೆಯುವಂತೆ ಮಾಡಲಿಲ್ಲ, ಆದರೆ ಅವನು ದೇವರಿಗೆ ಮಹಿಮೆಯನ್ನು ನೀಡಿದ್ದರಿಂದ ಅವನು ತನ್ನ ನಂಬಿಕೆಯಲ್ಲಿ ಬಲವಾಗಿ ಬೆಳೆದನು, ದೇವರು ತಾನು ವಾಗ್ದಾನ ಮಾಡಿದ್ದನ್ನು ಮಾಡಲು ಸಮರ್ಥನೆಂದು ಸಂಪೂರ್ಣವಾಗಿ ಮನವರಿಕೆಯಾಯಿತು.</w:t>
      </w:r>
    </w:p>
    <w:p/>
    <w:p>
      <w:r xmlns:w="http://schemas.openxmlformats.org/wordprocessingml/2006/main">
        <w:t xml:space="preserve">1 ಸಮುವೇಲನು 1:3 ಈ ಮನುಷ್ಯನು ಶಿಲೋವಿನಲ್ಲಿ ಸೈನ್ಯಗಳ ಕರ್ತನನ್ನು ಆರಾಧಿಸಲು ಮತ್ತು ಯಜ್ಞಮಾಡಲು ತನ್ನ ಪಟ್ಟಣದಿಂದ ವರ್ಷಕ್ಕೆ ಹೋಗುತ್ತಿದ್ದನು. ಮತ್ತು ಏಲಿಯ ಇಬ್ಬರು ಮಕ್ಕಳಾದ ಹೋಫ್ನಿ ಮತ್ತು ಫೀನೆಹಾಸ್, ಯೆಹೋವನ ಯಾಜಕರು ಅಲ್ಲಿದ್ದರು.</w:t>
      </w:r>
    </w:p>
    <w:p/>
    <w:p>
      <w:r xmlns:w="http://schemas.openxmlformats.org/wordprocessingml/2006/main">
        <w:t xml:space="preserve">ಪ್ರತಿ ವರ್ಷ ಒಬ್ಬ ಮನುಷ್ಯನು ಶೀಲೋವಿನಲ್ಲಿ ಸೈನ್ಯಗಳ ಯೆಹೋವನಿಗೆ ಆರಾಧಿಸಲು ಮತ್ತು ಯಜ್ಞಮಾಡಲು ಹೋಗುತ್ತಿದ್ದನು. ಏಲಿಯ ಮಕ್ಕಳಾದ ಹೊಫ್ನಿ ಮತ್ತು ಫೀನೆಹಾಸ್ ಸಹ ಅಲ್ಲಿ ಯೆಹೋವನ ಯಾಜಕರಾಗಿದ್ದರು.</w:t>
      </w:r>
    </w:p>
    <w:p/>
    <w:p>
      <w:r xmlns:w="http://schemas.openxmlformats.org/wordprocessingml/2006/main">
        <w:t xml:space="preserve">1. ಪೂಜೆ ಮತ್ತು ತ್ಯಾಗದ ಪ್ರಾಮುಖ್ಯತೆ</w:t>
      </w:r>
    </w:p>
    <w:p/>
    <w:p>
      <w:r xmlns:w="http://schemas.openxmlformats.org/wordprocessingml/2006/main">
        <w:t xml:space="preserve">2. ಪೌರೋಹಿತ್ಯದ ಶಕ್ತಿ</w:t>
      </w:r>
    </w:p>
    <w:p/>
    <w:p>
      <w:r xmlns:w="http://schemas.openxmlformats.org/wordprocessingml/2006/main">
        <w:t xml:space="preserve">1. ಕೀರ್ತನೆ 96:8-9 - ಕರ್ತನಿಗೆ ಆತನ ಹೆಸರಿಗೆ ತಕ್ಕ ಮಹಿಮೆಯನ್ನು ಕೊಡು; ಕಾಣಿಕೆಯನ್ನು ತಂದು ಅವನ ಆಸ್ಥಾನಕ್ಕೆ ಬಾ!</w:t>
      </w:r>
    </w:p>
    <w:p/>
    <w:p>
      <w:r xmlns:w="http://schemas.openxmlformats.org/wordprocessingml/2006/main">
        <w:t xml:space="preserve">2. ಹೀಬ್ರೂ 5:1-4 - ಯಾಕಂದರೆ ಮನುಷ್ಯರಿಂದ ಆರಿಸಲ್ಪಟ್ಟ ಪ್ರತಿಯೊಬ್ಬ ಮಹಾಯಾಜಕನು ದೇವರ ಸಂಬಂಧದಲ್ಲಿ ಪುರುಷರ ಪರವಾಗಿ ಕಾರ್ಯನಿರ್ವಹಿಸಲು, ಪಾಪಗಳಿಗಾಗಿ ಉಡುಗೊರೆಗಳನ್ನು ಮತ್ತು ತ್ಯಾಗಗಳನ್ನು ಅರ್ಪಿಸಲು ನೇಮಿಸಲ್ಪಟ್ಟಿದ್ದಾನೆ. ಅವನು ಅಜ್ಞಾನಿ ಮತ್ತು ದಾರಿ ತಪ್ಪಿದವರೊಂದಿಗೆ ಮೃದುವಾಗಿ ವ್ಯವಹರಿಸಬಲ್ಲನು, ಏಕೆಂದರೆ ಅವನು ಸ್ವತಃ ದೌರ್ಬಲ್ಯದಿಂದ ಕೂಡಿದ್ದಾನೆ.</w:t>
      </w:r>
    </w:p>
    <w:p/>
    <w:p>
      <w:r xmlns:w="http://schemas.openxmlformats.org/wordprocessingml/2006/main">
        <w:t xml:space="preserve">1 ಸಮುವೇಲನು 1:4 ಎಲ್ಕಾನನು ಅರ್ಪಿಸುವ ಸಮಯವಾದಾಗ, ಅವನು ತನ್ನ ಹೆಂಡತಿಯಾದ ಪೆನಿನ್ನಳಿಗೆ ಮತ್ತು ಅವಳ ಎಲ್ಲಾ ಗಂಡು ಮತ್ತು ಹೆಣ್ಣುಮಕ್ಕಳಿಗೆ ಭಾಗಗಳನ್ನು ಕೊಟ್ಟನು.</w:t>
      </w:r>
    </w:p>
    <w:p/>
    <w:p>
      <w:r xmlns:w="http://schemas.openxmlformats.org/wordprocessingml/2006/main">
        <w:t xml:space="preserve">ಎಲ್ಕಾನನು ತನ್ನ ಅರ್ಪಣೆಯ ಭಾಗವನ್ನು ಪೆನಿನ್ನಾ ಮತ್ತು ಅವಳ ಕುಟುಂಬಕ್ಕೆ ನೀಡಿದನು.</w:t>
      </w:r>
    </w:p>
    <w:p/>
    <w:p>
      <w:r xmlns:w="http://schemas.openxmlformats.org/wordprocessingml/2006/main">
        <w:t xml:space="preserve">1. ಉದಾರತೆಯ ಶಕ್ತಿ: ದೇವರ ಕೃಪೆಯು ನಮ್ಮ ಕೊಡುಗೆಯನ್ನು ಹೇಗೆ ಪ್ರೇರೇಪಿಸುತ್ತದೆ</w:t>
      </w:r>
    </w:p>
    <w:p/>
    <w:p>
      <w:r xmlns:w="http://schemas.openxmlformats.org/wordprocessingml/2006/main">
        <w:t xml:space="preserve">2. ಸದಾಚಾರದಲ್ಲಿ ಬದುಕುವುದು: ಬೈಬಲ್‌ನಲ್ಲಿ ನ್ಯಾಯಯುತತೆಯ ತತ್ವವನ್ನು ಅರ್ಥಮಾಡಿಕೊಳ್ಳುವುದು</w:t>
      </w:r>
    </w:p>
    <w:p/>
    <w:p>
      <w:r xmlns:w="http://schemas.openxmlformats.org/wordprocessingml/2006/main">
        <w:t xml:space="preserve">1. 2 ಕೊರಿಂಥಿಯಾನ್ಸ್ 9:7 -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2. ಧರ್ಮೋಪದೇಶಕಾಂಡ 16:17 - ನಿಮ್ಮ ದೇವರಾದ ಯೆಹೋವನು ನಿಮಗೆ ಕೊಟ್ಟಿರುವ ಆಶೀರ್ವಾದದ ಪ್ರಕಾರ ಪ್ರತಿಯೊಬ್ಬನು ತನ್ನ ಶಕ್ತನೆಯನ್ನು ಕೊಡಬೇಕು.</w:t>
      </w:r>
    </w:p>
    <w:p/>
    <w:p>
      <w:r xmlns:w="http://schemas.openxmlformats.org/wordprocessingml/2006/main">
        <w:t xml:space="preserve">1 ಸಮುವೇಲನು 1:5 ಆದರೆ ಹನ್ನಾಳಿಗೆ ಅವನು ಯೋಗ್ಯವಾದ ಭಾಗವನ್ನು ಕೊಟ್ಟನು; ಯಾಕಂದರೆ ಅವನು ಹನ್ನಳನ್ನು ಪ್ರೀತಿಸಿದನು; ಆದರೆ ಕರ್ತನು ಅವಳ ಗರ್ಭವನ್ನು ಮುಚ್ಚಿದನು.</w:t>
      </w:r>
    </w:p>
    <w:p/>
    <w:p>
      <w:r xmlns:w="http://schemas.openxmlformats.org/wordprocessingml/2006/main">
        <w:t xml:space="preserve">ಎಲಿ ಹನ್ನಳಿಗೆ ವಿಶೇಷವಾದ ಕೊಡುಗೆಯನ್ನು ಕೊಟ್ಟನು, ಏಕೆಂದರೆ ಅವನು ಅವಳನ್ನು ಪ್ರೀತಿಸಿದನು, ಆದರೆ ಕರ್ತನು ಅವಳ ಗರ್ಭವನ್ನು ಮುಚ್ಚಿದನು ಮತ್ತು ಅವಳು ಮಕ್ಕಳನ್ನು ಹೊಂದಲು ಸಾಧ್ಯವಾಗಲಿಲ್ಲ.</w:t>
      </w:r>
    </w:p>
    <w:p/>
    <w:p>
      <w:r xmlns:w="http://schemas.openxmlformats.org/wordprocessingml/2006/main">
        <w:t xml:space="preserve">1. ದೇವರ ಯೋಜನೆಗಳು ನಮ್ಮ ಸ್ವಂತ ಯೋಜನೆಗಳಿಗಿಂತ ಹೆಚ್ಚು</w:t>
      </w:r>
    </w:p>
    <w:p/>
    <w:p>
      <w:r xmlns:w="http://schemas.openxmlformats.org/wordprocessingml/2006/main">
        <w:t xml:space="preserve">2. ನಿರಾಶೆಯನ್ನು ನಿವಾರಿಸುವುದು ಮತ್ತು ಸಂತೋಷವನ್ನು ಕಂಡುಕೊಳ್ಳುವುದು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30:5 - ಅಳುವುದು ರಾತ್ರಿಯವರೆಗೆ ಉಳಿಯಬಹುದು, ಆದರೆ ಸಂತೋಷವು ಬೆಳಿಗ್ಗೆ ಬರುತ್ತದೆ.</w:t>
      </w:r>
    </w:p>
    <w:p/>
    <w:p>
      <w:r xmlns:w="http://schemas.openxmlformats.org/wordprocessingml/2006/main">
        <w:t xml:space="preserve">1 ಸಮುವೇಲನು 1:6 ಮತ್ತು ಕರ್ತನು ಅವಳ ಗರ್ಭವನ್ನು ಮುಚ್ಚಿದ್ದರಿಂದ ಅವಳ ಎದುರಾಳಿಯು ಅವಳನ್ನು ಕೆರಳಿಸುವಂತೆ ಅವಳನ್ನು ಕೆರಳಿಸಿದನು.</w:t>
      </w:r>
    </w:p>
    <w:p/>
    <w:p>
      <w:r xmlns:w="http://schemas.openxmlformats.org/wordprocessingml/2006/main">
        <w:t xml:space="preserve">ಕರ್ತನು ಅವಳ ಗರ್ಭವನ್ನು ಮುಚ್ಚಿದ್ದರಿಂದ ಹನ್ನಳನ್ನು ಆಕೆಯ ಎದುರಾಳಿಯು ಕೆರಳಿಸಿ ಸಂಕಟಪಡುತ್ತಿದ್ದಳು.</w:t>
      </w:r>
    </w:p>
    <w:p/>
    <w:p>
      <w:r xmlns:w="http://schemas.openxmlformats.org/wordprocessingml/2006/main">
        <w:t xml:space="preserve">1: ಕ್ಷಣದಲ್ಲಿ ಸ್ಪಷ್ಟವಾಗಿ ಕಾಣದಿದ್ದರೂ ಸಹ ದೇವರು ಯಾವಾಗಲೂ ಯೋಜನೆಯನ್ನು ಹೊಂದಿರುತ್ತಾನೆ.</w:t>
      </w:r>
    </w:p>
    <w:p/>
    <w:p>
      <w:r xmlns:w="http://schemas.openxmlformats.org/wordprocessingml/2006/main">
        <w:t xml:space="preserve">2: ದೇವರು ದುಃಖವನ್ನು ತರುವುದಿಲ್ಲ, ಆದರೆ ಆತನು ನಮ್ಮ ದುಃಖವನ್ನು ತನ್ನ ಅಂತಿಮ ಉದ್ದೇಶಕ್ಕಾಗಿ ಬಳಸಬಹುದು.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1 ಸಮುವೇಲನು 1:7 ಮತ್ತು ಅವನು ವರ್ಷದಿಂದ ವರ್ಷಕ್ಕೆ ಮಾಡಿದಂತೆಯೇ, ಅವಳು ಕರ್ತನ ಮನೆಗೆ ಹೋದಾಗ ಅವಳು ಅವಳನ್ನು ಕೆರಳಿಸಿದಳು. ಆದ್ದರಿಂದ ಅವಳು ಅಳುತ್ತಾಳೆ ಮತ್ತು ತಿನ್ನಲಿಲ್ಲ.</w:t>
      </w:r>
    </w:p>
    <w:p/>
    <w:p>
      <w:r xmlns:w="http://schemas.openxmlformats.org/wordprocessingml/2006/main">
        <w:t xml:space="preserve">ಪ್ರತಿ ವರ್ಷ ಹನ್ನಾ ದೇವಸ್ಥಾನಕ್ಕೆ ಭೇಟಿ ನೀಡಿದಾಗ, ಅವಳ ಪ್ರತಿಸ್ಪರ್ಧಿ ಅವಳನ್ನು ಕೆರಳಿಸಿದಳು, ಅದು ಅವಳನ್ನು ಅಳುವಂತೆ ಮಾಡಿತು ಮತ್ತು ತಿನ್ನಲಿಲ್ಲ.</w:t>
      </w:r>
    </w:p>
    <w:p/>
    <w:p>
      <w:r xmlns:w="http://schemas.openxmlformats.org/wordprocessingml/2006/main">
        <w:t xml:space="preserve">1. ಶಾಂತಿಯನ್ನು ಕಂಡುಕೊಳ್ಳಲು ಅಸೂಯೆ ಮತ್ತು ಅಸೂಯೆಯನ್ನು ಜಯಿಸುವುದು.</w:t>
      </w:r>
    </w:p>
    <w:p/>
    <w:p>
      <w:r xmlns:w="http://schemas.openxmlformats.org/wordprocessingml/2006/main">
        <w:t xml:space="preserve">2. ಕಷ್ಟದ ಸಮಯದಲ್ಲಿ ದೇವರನ್ನು ನಂಬುವುದು.</w:t>
      </w:r>
    </w:p>
    <w:p/>
    <w:p>
      <w:r xmlns:w="http://schemas.openxmlformats.org/wordprocessingml/2006/main">
        <w:t xml:space="preserve">1. ಜೇಮ್ಸ್ 4:7 "ನೀವು ದೇವರಿಗೆ ಅಧೀನರಾಗಿರಿ. ದೆವ್ವವನ್ನು ವಿರೋಧಿಸಿ, ಮತ್ತು ಅವನು ನಿಮ್ಮಿಂದ ಓಡಿಹೋಗುವನು."</w:t>
      </w:r>
    </w:p>
    <w:p/>
    <w:p>
      <w:r xmlns:w="http://schemas.openxmlformats.org/wordprocessingml/2006/main">
        <w:t xml:space="preserve">2. ಕೀರ್ತನೆ 34: 17-18 "ನೀತಿವಂತರು ಸಹಾಯಕ್ಕಾಗಿ ಕೂಗಿದಾಗ, ಕರ್ತನು ಕೇಳುತ್ತಾನೆ ಮತ್ತು ಅವರ ಎಲ್ಲಾ ತೊಂದರೆಗಳಿಂದ ಅವರನ್ನು ಬಿಡುಗಡೆ ಮಾಡುತ್ತಾನೆ. ಭಗವಂತನು ಮುರಿದ ಹೃದಯಕ್ಕೆ ಹತ್ತಿರವಾಗಿದ್ದಾನೆ ಮತ್ತು ಆತ್ಮದಲ್ಲಿ ನಜ್ಜುಗುಜ್ಜಾದವರನ್ನು ರಕ್ಷಿಸುತ್ತಾನೆ."</w:t>
      </w:r>
    </w:p>
    <w:p/>
    <w:p>
      <w:r xmlns:w="http://schemas.openxmlformats.org/wordprocessingml/2006/main">
        <w:t xml:space="preserve">1 ಸಮುವೇಲನು 1:8 ಆಗ ಅವಳ ಗಂಡನಾದ ಎಲ್ಕಾನನು ಅವಳಿಗೆ--ಹನ್ನಾ, ನೀನು ಯಾಕೆ ಅಳುತ್ತಿದ್ದೀಯ? ಮತ್ತು ನೀವು ಏಕೆ ತಿನ್ನುವುದಿಲ್ಲ? ಮತ್ತು ನಿನ್ನ ಹೃದಯವು ಏಕೆ ದುಃಖಿತವಾಗಿದೆ? ಹತ್ತು ಮಂದಿ ಮಕ್ಕಳಿಗಿಂತ ನಾನು ನಿನಗೆ ಉತ್ತಮನಲ್ಲವೇ?</w:t>
      </w:r>
    </w:p>
    <w:p/>
    <w:p>
      <w:r xmlns:w="http://schemas.openxmlformats.org/wordprocessingml/2006/main">
        <w:t xml:space="preserve">ಎಲ್ಕಾನನು ತನ್ನ ಹೆಂಡತಿ ಹನ್ನಳೊಂದಿಗೆ ಮಾತಾಡಿದನು, ಅವಳು ಏಕೆ ತಿನ್ನುತ್ತಿಲ್ಲ ಮತ್ತು ಅವಳು ಏಕೆ ದುಃಖಿತಳಾಗಿದ್ದಾಳೆ ಎಂದು ಕೇಳಿದನು, ಅವಳು ಹತ್ತು ಗಂಡು ಮಕ್ಕಳನ್ನು ಹೊಂದಿರುವಂತೆ ಅವನು ಅವಳನ್ನು ಪ್ರೀತಿಸುತ್ತಿದ್ದನೆಂದು ಅವಳಿಗೆ ನೆನಪಿಸಿದನು.</w:t>
      </w:r>
    </w:p>
    <w:p/>
    <w:p>
      <w:r xmlns:w="http://schemas.openxmlformats.org/wordprocessingml/2006/main">
        <w:t xml:space="preserve">1. ದೇವರು ನಮ್ಮನ್ನು ಪ್ರೀತಿಸುತ್ತಾನೆ ಮತ್ತು ಜೀವನವು ಕಷ್ಟಕರವಾದಾಗಲೂ ನಮ್ಮನ್ನು ಕಾಳಜಿ ವಹಿಸುತ್ತಾನೆ.</w:t>
      </w:r>
    </w:p>
    <w:p/>
    <w:p>
      <w:r xmlns:w="http://schemas.openxmlformats.org/wordprocessingml/2006/main">
        <w:t xml:space="preserve">2. ಸಂಗಾತಿಯ ಪ್ರೀತಿಯು ಸಂಕಷ್ಟದ ಸಮಯದಲ್ಲಿ ಸಾಂತ್ವನದ ಮೂಲವಾಗಿರಬಹುದು.</w:t>
      </w:r>
    </w:p>
    <w:p/>
    <w:p>
      <w:r xmlns:w="http://schemas.openxmlformats.org/wordprocessingml/2006/main">
        <w:t xml:space="preserve">1. ಜಾನ್ 3:16 - ದೇವರು ಜಗತ್ತನ್ನು ತುಂಬಾ ಪ್ರೀತಿಸಿದನು, ಅವನು ತನ್ನ ಒಬ್ಬನೇ ಮಗನನ್ನು ಕೊಟ್ಟನು, ಅವನನ್ನು ನಂಬುವವನು ನಾಶವಾಗದೆ ಶಾಶ್ವತ ಜೀವನವನ್ನು ಹೊಂದುತ್ತಾನೆ.</w:t>
      </w:r>
    </w:p>
    <w:p/>
    <w:p>
      <w:r xmlns:w="http://schemas.openxmlformats.org/wordprocessingml/2006/main">
        <w:t xml:space="preserve">2.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ಮೂರು ಪಟ್ಟು ಬಳ್ಳಿಯು ಬೇಗನೆ ಮುರಿಯುವುದಿಲ್ಲ.</w:t>
      </w:r>
    </w:p>
    <w:p/>
    <w:p>
      <w:r xmlns:w="http://schemas.openxmlformats.org/wordprocessingml/2006/main">
        <w:t xml:space="preserve">1 ಸಮುವೇಲನು 1:9 ಅವರು ಶಿಲೋವಿನಲ್ಲಿ ಊಟಮಾಡಿ ಕುಡಿದ ನಂತರ ಹನ್ನಳು ಎದ್ದಳು. ಈಗ ಯಾಜಕನಾದ ಏಲಿಯು ಯೆಹೋವನ ಆಲಯದ ಕಂಬದ ಬಳಿಯ ಆಸನದ ಮೇಲೆ ಕುಳಿತನು.</w:t>
      </w:r>
    </w:p>
    <w:p/>
    <w:p>
      <w:r xmlns:w="http://schemas.openxmlformats.org/wordprocessingml/2006/main">
        <w:t xml:space="preserve">ಶೀಲೋವಿನಲ್ಲಿ ಊಟಮಾಡಿ ಕುಡಿದ ನಂತರ ಯಾಜಕನಾದ ಏಲಿಯು ಕರ್ತನ ಆಲಯದ ಬಳಿಯಲ್ಲಿ ಕುಳಿತುಕೊಂಡನು.</w:t>
      </w:r>
    </w:p>
    <w:p/>
    <w:p>
      <w:r xmlns:w="http://schemas.openxmlformats.org/wordprocessingml/2006/main">
        <w:t xml:space="preserve">1. ಭಗವಂತನ ದೇವಾಲಯದಲ್ಲಿ ನಿಷ್ಠಾವಂತ ಜೀವನವನ್ನು ಹೇಗೆ ನಡೆಸುವುದು</w:t>
      </w:r>
    </w:p>
    <w:p/>
    <w:p>
      <w:r xmlns:w="http://schemas.openxmlformats.org/wordprocessingml/2006/main">
        <w:t xml:space="preserve">2. ದೇವಾಲಯದಲ್ಲಿ ದೇವರ ಉಪಸ್ಥಿತಿ: ಆರಾಧನೆ ಮತ್ತು ಗೌರವಕ್ಕೆ ಕರೆ</w:t>
      </w:r>
    </w:p>
    <w:p/>
    <w:p>
      <w:r xmlns:w="http://schemas.openxmlformats.org/wordprocessingml/2006/main">
        <w:t xml:space="preserve">1. 1 ಕ್ರಾನಿಕಲ್ಸ್ 9:22-24 - ಇಸ್ರೇಲ್ ಮತ್ತು ಯೆಹೂದದ ಮಕ್ಕಳು ಯೆಹೂದದ ನಗರಗಳಲ್ಲಿ ವಾಸಿಸುತ್ತಿದ್ದರು, ಪ್ರತಿಯೊಬ್ಬರೂ ತಮ್ಮ ಸ್ವಾಧೀನದಲ್ಲಿದ್ದಾರೆ. ಮತ್ತು ಲೇವಿಯರಲ್ಲಿ ಕೆಲವರು, ಅವರ ಮೇಲ್ವಿಚಾರಕರು ಯೆರೂಸಲೇಮಿನಲ್ಲಿದ್ದರು. ಮತ್ತು ಕೆಹಾತನ ಮಕ್ಕಳಲ್ಲಿ ಎಲೀಯೆಜರನ ಮಗನಾದ ಶಿಮ್ಮಿಯು ಉಗ್ರಾಣದ ಮೇಲೆ ಅಧಿಪತಿಯಾಗಿದ್ದನು. ಮತ್ತು ಶೆಬೂವೇಲನ ಮಕ್ಕಳಲ್ಲಿ ಜಕರೀಯನ ಮಗನಾದ ಯೆಹೀಯೇಲನು ಉಗ್ರಾಣದ ಮೇಲೆ ಅಧಿಪತಿಯಾಗಿದ್ದನು.</w:t>
      </w:r>
    </w:p>
    <w:p/>
    <w:p>
      <w:r xmlns:w="http://schemas.openxmlformats.org/wordprocessingml/2006/main">
        <w:t xml:space="preserve">2. ಹೀಬ್ರೂ 9: 1-4 - ಈಗ ಮೊದಲ ಒಡಂಬಡಿಕೆಯು ಆರಾಧನೆಗೆ ಮತ್ತು ಐಹಿಕ ಪವಿತ್ರ ಸ್ಥಳವನ್ನು ಹೊಂದಿತ್ತು. ಒಂದು ಗುಡಾರವನ್ನು ಸಿದ್ಧಪಡಿಸಲಾಯಿತು, ಅದರಲ್ಲಿ ಮೊದಲ ಭಾಗವು ದೀಪಸ್ತಂಭ ಮತ್ತು ಮೇಜು ಮತ್ತು ಉಪಸ್ಥಿತಿಯ ರೊಟ್ಟಿಗಳು. ಇದನ್ನು ಪವಿತ್ರ ಸ್ಥಳ ಎಂದು ಕರೆಯಲಾಗುತ್ತದೆ. ಎರಡನೆಯ ಪರದೆಯ ಹಿಂದೆ ಮಹಾ ಪರಿಶುದ್ಧ ಸ್ಥಳವೆಂಬ ಎರಡನೆಯ ಭಾಗವಿತ್ತು, ಅದರಲ್ಲಿ ಚಿನ್ನದ ಧೂಪವೇದಿ ಮತ್ತು ಒಡಂಬಡಿಕೆಯ ಮಂಜೂಷವು ಎಲ್ಲಾ ಕಡೆಗಳಲ್ಲಿ ಚಿನ್ನದಿಂದ ಮುಚ್ಚಲ್ಪಟ್ಟಿತು, ಅದರಲ್ಲಿ ಮನ್ನವನ್ನು ಹಿಡಿದಿರುವ ಚಿನ್ನದ ಪಾತ್ರೆ ಮತ್ತು ಆರೋನನ ಕೋಲು ಮೊಗ್ಗುಗಳು. ಮತ್ತು ಒಡಂಬಡಿಕೆಯ ಮಾತ್ರೆಗಳು.</w:t>
      </w:r>
    </w:p>
    <w:p/>
    <w:p>
      <w:r xmlns:w="http://schemas.openxmlformats.org/wordprocessingml/2006/main">
        <w:t xml:space="preserve">1 ಸ್ಯಾಮ್ಯುಯೆಲ್ 1:10 ಅವಳು ಆತ್ಮದ ಕಹಿಯಿಂದ ಕರ್ತನಿಗೆ ಪ್ರಾರ್ಥಿಸಿದಳು ಮತ್ತು ತುಂಬಾ ಅಳುತ್ತಾಳೆ.</w:t>
      </w:r>
    </w:p>
    <w:p/>
    <w:p>
      <w:r xmlns:w="http://schemas.openxmlformats.org/wordprocessingml/2006/main">
        <w:t xml:space="preserve">ಹನ್ನಾ ಬಹಳ ಸಂಕಟದಲ್ಲಿದ್ದಳು ಮತ್ತು ದುಃಖದಿಂದ ಭಗವಂತನನ್ನು ಪ್ರಾರ್ಥಿಸಿದಳು, ಅಪಾರವಾಗಿ ಅಳುತ್ತಿದ್ದಳು.</w:t>
      </w:r>
    </w:p>
    <w:p/>
    <w:p>
      <w:r xmlns:w="http://schemas.openxmlformats.org/wordprocessingml/2006/main">
        <w:t xml:space="preserve">1. ನಮ್ಮ ಹೋರಾಟಗಳಲ್ಲಿ ಮತ್ತು ದುಃಖಗಳಲ್ಲಿ ದೇವರು ನಮ್ಮೊಂದಿಗಿದ್ದಾನೆ.</w:t>
      </w:r>
    </w:p>
    <w:p/>
    <w:p>
      <w:r xmlns:w="http://schemas.openxmlformats.org/wordprocessingml/2006/main">
        <w:t xml:space="preserve">2. ದೇವರು ಮುರಿದ ಹೃದಯದ ಕೂಗನ್ನು ಕೇಳುತ್ತಾನೆ.</w:t>
      </w:r>
    </w:p>
    <w:p/>
    <w:p>
      <w:r xmlns:w="http://schemas.openxmlformats.org/wordprocessingml/2006/main">
        <w:t xml:space="preserve">1. ಕೀರ್ತನೆ 34:17-18 "ನೀತಿವಂತರು ಸಹಾಯಕ್ಕಾಗಿ ಕೂಗಿದಾಗ, ಕರ್ತನು ಕೇಳುತ್ತಾನೆ ಮತ್ತು ಅವರ ಎಲ್ಲಾ ತೊಂದರೆಗಳಿಂದ ಅವರನ್ನು ಬಿಡುಗಡೆ ಮಾಡುತ್ತಾನೆ. ಭಗವಂತನು ಮುರಿದ ಹೃದಯಕ್ಕೆ ಹತ್ತಿರವಾಗಿದ್ದಾನೆ ಮತ್ತು ಚೈತನ್ಯವನ್ನು ಉಳಿಸುತ್ತಾನೆ."</w:t>
      </w:r>
    </w:p>
    <w:p/>
    <w:p>
      <w:r xmlns:w="http://schemas.openxmlformats.org/wordprocessingml/2006/main">
        <w:t xml:space="preserve">2. ಯೆಶಾಯ 61: 1-2 "ದೇವರಾದ ಕರ್ತನ ಆತ್ಮವು ನನ್ನ ಮೇಲಿದೆ, ಏಕೆಂದರೆ ಕರ್ತನು ಬಡವರಿಗೆ ಒಳ್ಳೆಯ ಸುದ್ದಿಯನ್ನು ತರಲು ನನ್ನನ್ನು ಅಭಿಷೇಕಿಸಿದ್ದಾನೆ; ಮುರಿದ ಹೃದಯವನ್ನು ಬಂಧಿಸಲು, ಸೆರೆಯಾಳುಗಳಿಗೆ ಸ್ವಾತಂತ್ರ್ಯವನ್ನು ಘೋಷಿಸಲು ಅವನು ನನ್ನನ್ನು ಕಳುಹಿಸಿದ್ದಾನೆ. ಮತ್ತು ಬಂಧನಕ್ಕೊಳಗಾದವರಿಗೆ ಸೆರೆಮನೆಯನ್ನು ತೆರೆಯುವುದು; ಭಗವಂತನ ಅನುಗ್ರಹದ ವರ್ಷವನ್ನು ಮತ್ತು ನಮ್ಮ ದೇವರ ಪ್ರತೀಕಾರದ ದಿನವನ್ನು ಘೋಷಿಸಲು; ಶೋಕಿಸುವವರೆಲ್ಲರನ್ನು ಸಾಂತ್ವನಗೊಳಿಸಲು."</w:t>
      </w:r>
    </w:p>
    <w:p/>
    <w:p>
      <w:r xmlns:w="http://schemas.openxmlformats.org/wordprocessingml/2006/main">
        <w:t xml:space="preserve">1 ಸಮುವೇಲನು 1:11 ಮತ್ತು ಅವಳು ಪ್ರತಿಜ್ಞೆ ಮಾಡಿ, ಓ ಸೈನ್ಯಗಳ ಕರ್ತನೇ, ನೀನು ನಿನ್ನ ದಾಸಿಯಾದ ದುಃಖವನ್ನು ನೋಡಿ ನನ್ನನ್ನು ಸ್ಮರಿಸಿದರೆ ಮತ್ತು ನಿನ್ನ ದಾಸಿಯನ್ನು ಮರೆಯದೆ ನಿನ್ನ ದಾಸಿಗೆ ಗಂಡು ಮಗುವನ್ನು ಕೊಡುವೆ ಎಂದು ಹೇಳಿದಳು. , ಆಗ ನಾನು ಅವನ ಜೀವಿತಾವಧಿಯಲ್ಲಿ ಅವನನ್ನು ಕರ್ತನಿಗೆ ಕೊಡುವೆನು ಮತ್ತು ಅವನ ತಲೆಯ ಮೇಲೆ ರೇಜರ್ ಬರುವುದಿಲ್ಲ.</w:t>
      </w:r>
    </w:p>
    <w:p/>
    <w:p>
      <w:r xmlns:w="http://schemas.openxmlformats.org/wordprocessingml/2006/main">
        <w:t xml:space="preserve">ಪ್ಯಾಸೇಜ್ ಹನ್ನಾ ಮಗುವಿಗೆ ತನ್ನ ಪ್ರಾರ್ಥನೆಗೆ ಉತ್ತರಿಸಿದರೆ ತನ್ನ ಮಗನನ್ನು ಭಗವಂತನಿಗೆ ಕೊಡುವುದಾಗಿ ಭಗವಂತನಿಗೆ ಪ್ರತಿಜ್ಞೆ ಮಾಡಿದಳು.</w:t>
      </w:r>
    </w:p>
    <w:p/>
    <w:p>
      <w:r xmlns:w="http://schemas.openxmlformats.org/wordprocessingml/2006/main">
        <w:t xml:space="preserve">1. ಪ್ರಾರ್ಥನೆಗಳಿಗೆ ಉತ್ತರಿಸುವಲ್ಲಿ ದೇವರ ನಿಷ್ಠೆ</w:t>
      </w:r>
    </w:p>
    <w:p/>
    <w:p>
      <w:r xmlns:w="http://schemas.openxmlformats.org/wordprocessingml/2006/main">
        <w:t xml:space="preserve">2. ನಿಮ್ಮ ಮಕ್ಕಳನ್ನು ಭಗವಂತನಿಗೆ ಅರ್ಪಿಸುವುದು</w:t>
      </w:r>
    </w:p>
    <w:p/>
    <w:p>
      <w:r xmlns:w="http://schemas.openxmlformats.org/wordprocessingml/2006/main">
        <w:t xml:space="preserve">1. ಲೂಕ 1:38 - ಮತ್ತು ಮೇರಿ ಹೇಳಿದರು, ಇಗೋ ಲಾರ್ಡ್ ದಾಸಿ; ನಿನ್ನ ಮಾತಿನ ಪ್ರಕಾರ ನನಗೆ ಆಗಲಿ.</w:t>
      </w:r>
    </w:p>
    <w:p/>
    <w:p>
      <w:r xmlns:w="http://schemas.openxmlformats.org/wordprocessingml/2006/main">
        <w:t xml:space="preserve">2. 1 ಸ್ಯಾಮ್ಯುಯೆಲ್ 1:27 - ಈ ಮಗುವಿಗೆ ನಾನು ಪ್ರಾರ್ಥಿಸಿದೆ; ಮತ್ತು ನಾನು ಆತನಲ್ಲಿ ಕೇಳಿಕೊಂಡ ನನ್ನ ಮನವಿಯನ್ನು ಕರ್ತನು ನನಗೆ ಕೊಟ್ಟನು.</w:t>
      </w:r>
    </w:p>
    <w:p/>
    <w:p>
      <w:r xmlns:w="http://schemas.openxmlformats.org/wordprocessingml/2006/main">
        <w:t xml:space="preserve">1 ಸಮುವೇಲನು 1:12 ಮತ್ತು ಅವಳು ಕರ್ತನ ಮುಂದೆ ಪ್ರಾರ್ಥಿಸುತ್ತಿರುವಾಗ, ಏಲಿಯು ಅವಳ ಬಾಯಿಯನ್ನು ಗುರುತಿಸಿದನು.</w:t>
      </w:r>
    </w:p>
    <w:p/>
    <w:p>
      <w:r xmlns:w="http://schemas.openxmlformats.org/wordprocessingml/2006/main">
        <w:t xml:space="preserve">ಹನ್ನಾ ಭಗವಂತನ ಮುಂದೆ ಪ್ರಾರ್ಥಿಸುತ್ತಿದ್ದಳು ಮತ್ತು ಅವಳ ಬಾಯಿಯು ಪ್ರಾರ್ಥನೆಯಲ್ಲಿ ಚಲಿಸುತ್ತಿರುವುದನ್ನು ಎಲಿ ಗಮನಿಸಿದನು.</w:t>
      </w:r>
    </w:p>
    <w:p/>
    <w:p>
      <w:r xmlns:w="http://schemas.openxmlformats.org/wordprocessingml/2006/main">
        <w:t xml:space="preserve">1. ಪ್ರಾರ್ಥನೆಯ ಶಕ್ತಿ: ಹನ್ನಾಳ ನಂಬಿಕೆಯು ದೇವರಿಗೆ ಅವಳ ಭಕ್ತಿಯನ್ನು ಹೇಗೆ ಬಹಿರಂಗಪಡಿಸಿತು</w:t>
      </w:r>
    </w:p>
    <w:p/>
    <w:p>
      <w:r xmlns:w="http://schemas.openxmlformats.org/wordprocessingml/2006/main">
        <w:t xml:space="preserve">2. ಭಗವಂತನನ್ನು ಆಲಿಸುವುದು: ಹನ್ನಾಳ ಪ್ರಾರ್ಥನೆಯ ಎಲಿಯ ವಿವೇಚನೆ</w:t>
      </w:r>
    </w:p>
    <w:p/>
    <w:p>
      <w:r xmlns:w="http://schemas.openxmlformats.org/wordprocessingml/2006/main">
        <w:t xml:space="preserve">1. ಜೇಮ್ಸ್ 5:16 - ನೀತಿವಂತನ ಪ್ರಾರ್ಥನೆಯು ಶಕ್ತಿಯುತ ಮತ್ತು ಪರಿಣಾಮಕಾರಿಯಾಗಿದೆ.</w:t>
      </w:r>
    </w:p>
    <w:p/>
    <w:p>
      <w:r xmlns:w="http://schemas.openxmlformats.org/wordprocessingml/2006/main">
        <w:t xml:space="preserve">2. 1 ಥೆಸಲೊನೀಕ 5:17 - ನಿಲ್ಲದೆ ಪ್ರಾರ್ಥಿಸು.</w:t>
      </w:r>
    </w:p>
    <w:p/>
    <w:p>
      <w:r xmlns:w="http://schemas.openxmlformats.org/wordprocessingml/2006/main">
        <w:t xml:space="preserve">1 ಸ್ಯಾಮ್ಯುಯೆಲ್ 1:13 ಈಗ ಹನ್ನಾ, ಅವಳು ತನ್ನ ಹೃದಯದಲ್ಲಿ ಹೇಳಿದಳು; ಅವಳ ತುಟಿಗಳು ಮಾತ್ರ ಚಲಿಸಿದವು, ಆದರೆ ಅವಳ ಧ್ವನಿ ಕೇಳಲಿಲ್ಲ: ಆದ್ದರಿಂದ ಎಲಿ ಅವಳು ಕುಡಿದಿದ್ದಾಳೆ ಎಂದು ಭಾವಿಸಿದನು.</w:t>
      </w:r>
    </w:p>
    <w:p/>
    <w:p>
      <w:r xmlns:w="http://schemas.openxmlformats.org/wordprocessingml/2006/main">
        <w:t xml:space="preserve">ಹನ್ನಾ ಮೌನವಾಗಿ ಮಗನಿಗಾಗಿ ದೇವರಿಗೆ ಮನಃಪೂರ್ವಕವಾಗಿ ಪ್ರಾರ್ಥಿಸಿದಳು ಮತ್ತು ಎಲಿ ಅವಳನ್ನು ಕುಡಿದಿದ್ದಾಳೆಂದು ತಪ್ಪಾಗಿ ಗ್ರಹಿಸಿದನು.</w:t>
      </w:r>
    </w:p>
    <w:p/>
    <w:p>
      <w:r xmlns:w="http://schemas.openxmlformats.org/wordprocessingml/2006/main">
        <w:t xml:space="preserve">1. ಮೌನವಾಗಿ ಪ್ರಾರ್ಥಿಸುವ ಶಕ್ತಿ</w:t>
      </w:r>
    </w:p>
    <w:p/>
    <w:p>
      <w:r xmlns:w="http://schemas.openxmlformats.org/wordprocessingml/2006/main">
        <w:t xml:space="preserve">2. ದೇವರಲ್ಲಿ ತಾಳ್ಮೆ ಮತ್ತು ನಂಬಿಕೆಯ ಅವಶ್ಯಕತೆ</w:t>
      </w:r>
    </w:p>
    <w:p/>
    <w:p>
      <w:r xmlns:w="http://schemas.openxmlformats.org/wordprocessingml/2006/main">
        <w:t xml:space="preserve">1. ಜೇಮ್ಸ್ 5: 17-18 - "ಎಲೀಯನು ನಮ್ಮಂತಹ ಸ್ವಭಾವದ ಮನುಷ್ಯನಾಗಿದ್ದನು ಮತ್ತು ಅವನು ಮಳೆಯಾಗದಂತೆ ಶ್ರದ್ಧೆಯಿಂದ ಪ್ರಾರ್ಥಿಸಿದನು ಮತ್ತು ಮೂರು ವರ್ಷ ಮತ್ತು ಆರು ತಿಂಗಳವರೆಗೆ ಭೂಮಿಯಲ್ಲಿ ಮಳೆಯಾಗಲಿಲ್ಲ. ಮತ್ತು ಅವನು ಮತ್ತೆ ಪ್ರಾರ್ಥಿಸಿದನು, ಮತ್ತು ಆಕಾಶವು ಮಳೆಯನ್ನು ಕೊಟ್ಟಿತು ಮತ್ತು ಭೂಮಿಯು ಅದರ ಫಲವನ್ನು ನೀಡಿತು.</w:t>
      </w:r>
    </w:p>
    <w:p/>
    <w:p>
      <w:r xmlns:w="http://schemas.openxmlformats.org/wordprocessingml/2006/main">
        <w:t xml:space="preserve">2. ಮಾರ್ಕ್ 11:24 - ಆದುದರಿಂದ ನಾನು ನಿಮಗೆ ಹೇಳುತ್ತೇನೆ, ನೀವು ಪ್ರಾರ್ಥನೆಯಲ್ಲಿ ಏನು ಕೇಳುತ್ತೀರಿ, ನೀವು ಅದನ್ನು ಸ್ವೀಕರಿಸಿದ್ದೀರಿ ಎಂದು ನಂಬಿರಿ ಮತ್ತು ಅದು ನಿಮ್ಮದಾಗುತ್ತದೆ.</w:t>
      </w:r>
    </w:p>
    <w:p/>
    <w:p>
      <w:r xmlns:w="http://schemas.openxmlformats.org/wordprocessingml/2006/main">
        <w:t xml:space="preserve">1 ಸಮುವೇಲನು 1:14 ಏಲಿಯು ಅವಳಿಗೆ--ನೀನು ಎಷ್ಟು ದಿನ ಕುಡಿದಿರುವೆ? ನಿನ್ನ ದ್ರಾಕ್ಷಾರಸವನ್ನು ನಿನ್ನಿಂದ ತೊಲಗಿಸು.</w:t>
      </w:r>
    </w:p>
    <w:p/>
    <w:p>
      <w:r xmlns:w="http://schemas.openxmlformats.org/wordprocessingml/2006/main">
        <w:t xml:space="preserve">ಎಲಿ ಹನ್ನಳನ್ನು ಎಷ್ಟು ದಿನ ಕುಡಿದು ಇರುತ್ತೀಯ ಎಂದು ಕೇಳಿದನು ಮತ್ತು ಅವಳ ದ್ರಾಕ್ಷಾರಸವನ್ನು ತ್ಯಜಿಸಲು ಹೇಳಿದನು.</w:t>
      </w:r>
    </w:p>
    <w:p/>
    <w:p>
      <w:r xmlns:w="http://schemas.openxmlformats.org/wordprocessingml/2006/main">
        <w:t xml:space="preserve">1. ನಾವು ಮಿತವಾಗಿ ಮಾತ್ರ ಕುಡಿಯಲು ಶ್ರಮಿಸಬೇಕು ಮತ್ತು ಕುಡಿತದ ಅಪಾಯಗಳ ಬಗ್ಗೆ ತಿಳಿದಿರಬೇಕು.</w:t>
      </w:r>
    </w:p>
    <w:p/>
    <w:p>
      <w:r xmlns:w="http://schemas.openxmlformats.org/wordprocessingml/2006/main">
        <w:t xml:space="preserve">2. ನಮ್ಮ ಭಾಷೆ ಮತ್ತು ಪದಗಳ ಬಗ್ಗೆ ಮತ್ತು ಅವು ಇತರರ ಮೇಲೆ ಬೀರುವ ಪ್ರಭಾವದ ಬಗ್ಗೆ ನಾವು ಯಾವಾಗಲೂ ಜಾಗರೂಕರಾಗಿರಬೇಕು.</w:t>
      </w:r>
    </w:p>
    <w:p/>
    <w:p>
      <w:r xmlns:w="http://schemas.openxmlformats.org/wordprocessingml/2006/main">
        <w:t xml:space="preserve">1. ಎಫೆಸಿಯನ್ಸ್ 4:29 - "ಯಾವುದೇ ಭ್ರಷ್ಟ ಮಾತುಗಳು ನಿಮ್ಮ ಬಾಯಿಂದ ಬರದಿರಲಿ, ಆದರೆ ಕೇಳುವವರಿಗೆ ಕೃಪೆಯನ್ನು ನೀಡುವಂತೆ, ಸಂದರ್ಭಕ್ಕೆ ಸರಿಹೊಂದುವಂತೆ ನಿರ್ಮಿಸಲು ಒಳ್ಳೆಯದು."</w:t>
      </w:r>
    </w:p>
    <w:p/>
    <w:p>
      <w:r xmlns:w="http://schemas.openxmlformats.org/wordprocessingml/2006/main">
        <w:t xml:space="preserve">2. ನಾಣ್ಣುಡಿಗಳು 20:1 - "ದ್ರಾಕ್ಷಾರಸವು ಅಪಹಾಸ್ಯಗಾರ, ಮದ್ಯವು ಜಗಳವಾಡುವವನು, ಮತ್ತು ಅದರಿಂದ ದಾರಿತಪ್ಪುವವನು ಬುದ್ಧಿವಂತನಲ್ಲ."</w:t>
      </w:r>
    </w:p>
    <w:p/>
    <w:p>
      <w:r xmlns:w="http://schemas.openxmlformats.org/wordprocessingml/2006/main">
        <w:t xml:space="preserve">1 ಸಮುವೇಲನು 1:15 ಅದಕ್ಕೆ ಹನ್ನಳು ಪ್ರತ್ಯುತ್ತರವಾಗಿ--ಇಲ್ಲ, ನನ್ನ ಒಡೆಯನೇ, ನಾನು ದುಃಖದಿಂದ ಕೂಡಿದ ಮಹಿಳೆ;</w:t>
      </w:r>
    </w:p>
    <w:p/>
    <w:p>
      <w:r xmlns:w="http://schemas.openxmlformats.org/wordprocessingml/2006/main">
        <w:t xml:space="preserve">ಹನ್ನಳು ಯಾಜಕ ಏಲಿಗೆ ಪ್ರತ್ಯುತ್ತರವಾಗಿ ತಾನು ದ್ರಾಕ್ಷಾರಸವನ್ನಾಗಲಿ ಮದ್ಯಪಾನವನ್ನಾಗಲಿ ಕುಡಿಯಲಿಲ್ಲ ಬದಲಾಗಿ ತನ್ನ ಪ್ರಾಣವನ್ನು ಯೆಹೋವನ ಸನ್ನಿಧಿಯಲ್ಲಿ ಸುರಿಸುತ್ತಿದ್ದೇನೆ ಎಂದು ಹೇಳಿದಳು.</w:t>
      </w:r>
    </w:p>
    <w:p/>
    <w:p>
      <w:r xmlns:w="http://schemas.openxmlformats.org/wordprocessingml/2006/main">
        <w:t xml:space="preserve">1. ದೇವರು ನಮ್ಮ ನೋವನ್ನು ಅರ್ಥಮಾಡಿಕೊಂಡಂತೆ ಆತನಿಗೆ ನಮ್ಮ ದುಃಖಗಳನ್ನು ಸುರಿಯಲು ಅವಕಾಶವನ್ನು ನೀಡುತ್ತಾನೆ.</w:t>
      </w:r>
    </w:p>
    <w:p/>
    <w:p>
      <w:r xmlns:w="http://schemas.openxmlformats.org/wordprocessingml/2006/main">
        <w:t xml:space="preserve">2. ನಮ್ಮ ದುಃಖ ಮತ್ತು ಅಗತ್ಯದ ಸಮಯದಲ್ಲಿ ನಾವು ಆತನನ್ನು ಅವಲಂಬಿಸಬೇಕೆಂದು ದೇವರು ಬಯಸುತ್ತಾನೆ.</w:t>
      </w:r>
    </w:p>
    <w:p/>
    <w:p>
      <w:r xmlns:w="http://schemas.openxmlformats.org/wordprocessingml/2006/main">
        <w:t xml:space="preserve">1. ಕೀರ್ತನೆಗಳು 34:18 ಮುರಿದ ಹೃದಯದವರಿಗೆ ಕರ್ತನು ಸಮೀಪಿಸಿದ್ದಾನೆ; ಮತ್ತು ಪಶ್ಚಾತ್ತಾಪ ಪಡುವ ಮನೋಭಾವದವರನ್ನು ರಕ್ಷಿಸುತ್ತದೆ.</w:t>
      </w:r>
    </w:p>
    <w:p/>
    <w:p>
      <w:r xmlns:w="http://schemas.openxmlformats.org/wordprocessingml/2006/main">
        <w:t xml:space="preserve">2. ರೋಮನ್ನರು 8:26-27 ಅಂತೆಯೇ ಆತ್ಮವು ನಮ್ಮ ದೌರ್ಬಲ್ಯಗಳಿಗೆ ಸಹಾಯ ಮಾಡುತ್ತದೆ: ಏಕೆಂದರೆ ನಾವು ಏನನ್ನು ಪ್ರಾರ್ಥಿಸಬೇಕು ಎಂದು ನಮಗೆ ತಿಳಿದಿಲ್ಲ: ಆದರೆ ಆತ್ಮವು ಸ್ವತಃ ಹೇಳಲಾಗದ ನರಳುವಿಕೆಗಳೊಂದಿಗೆ ನಮಗಾಗಿ ಮಧ್ಯಸ್ಥಿಕೆಯನ್ನು ಮಾಡುತ್ತದೆ. ಮತ್ತು ಹೃದಯಗಳನ್ನು ಪರಿಶೋಧಿಸುವವನು ಆತ್ಮದ ಮನಸ್ಸು ಏನೆಂದು ತಿಳಿದಿರುತ್ತಾನೆ, ಏಕೆಂದರೆ ಅವನು ದೇವರ ಚಿತ್ತದ ಪ್ರಕಾರ ಸಂತರಿಗಾಗಿ ಮಧ್ಯಸ್ಥಿಕೆಯನ್ನು ಮಾಡುತ್ತಾನೆ.</w:t>
      </w:r>
    </w:p>
    <w:p/>
    <w:p>
      <w:r xmlns:w="http://schemas.openxmlformats.org/wordprocessingml/2006/main">
        <w:t xml:space="preserve">1 ಸಮುವೇಲನು 1:16 ನಿನ್ನ ದಾಸಿಯನ್ನು ಬೆಲಿಯಾಳ ಮಗಳೆಂದು ಎಣಿಸಬೇಡ;</w:t>
      </w:r>
    </w:p>
    <w:p/>
    <w:p>
      <w:r xmlns:w="http://schemas.openxmlformats.org/wordprocessingml/2006/main">
        <w:t xml:space="preserve">ಹನ್ನಾ ತನ್ನ ದುಃಖವನ್ನು ಭಗವಂತನಿಗೆ ವ್ಯಕ್ತಪಡಿಸುತ್ತಾಳೆ, ಅವಳನ್ನು ಬೆಲಿಯಾಲ್ನ ಮಗಳೆಂದು ಪರಿಗಣಿಸಬೇಡ ಎಂದು ಕೇಳಿಕೊಳ್ಳುತ್ತಾಳೆ.</w:t>
      </w:r>
    </w:p>
    <w:p/>
    <w:p>
      <w:r xmlns:w="http://schemas.openxmlformats.org/wordprocessingml/2006/main">
        <w:t xml:space="preserve">1. ನಮ್ಮ ನೋವನ್ನು ದೇವರು ಅರ್ಥಮಾಡಿಕೊಳ್ಳುತ್ತಾನೆ, ನೋವು ಎಷ್ಟೇ ಆಳವಾಗಿರಲಿ.</w:t>
      </w:r>
    </w:p>
    <w:p/>
    <w:p>
      <w:r xmlns:w="http://schemas.openxmlformats.org/wordprocessingml/2006/main">
        <w:t xml:space="preserve">2. ತನ್ನ ಕರಾಳ ಘಳಿಗೆಯಲ್ಲಿಯೂ ಹನ್ನಾಳ ದೇವರಲ್ಲಿ ನಂಬಿಕೆ.</w:t>
      </w:r>
    </w:p>
    <w:p/>
    <w:p>
      <w:r xmlns:w="http://schemas.openxmlformats.org/wordprocessingml/2006/main">
        <w:t xml:space="preserve">1.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ಯೆಶಾಯ 53:3 - ಅವರು ಮಾನವಕುಲದಿಂದ ತಿರಸ್ಕರಿಸಲ್ಪಟ್ಟರು ಮತ್ತು ತಿರಸ್ಕರಿಸಲ್ಪಟ್ಟರು, ನರಳುವ ವ್ಯಕ್ತಿ ಮತ್ತು ನೋವಿನಿಂದ ಪರಿಚಿತರಾಗಿದ್ದರು.</w:t>
      </w:r>
    </w:p>
    <w:p/>
    <w:p>
      <w:r xmlns:w="http://schemas.openxmlformats.org/wordprocessingml/2006/main">
        <w:t xml:space="preserve">1 ಸಮುವೇಲನು 1:17 ಆಗ ಏಲಿಯು ಪ್ರತ್ಯುತ್ತರವಾಗಿ--ಸಮಾಧಾನದಿಂದ ಹೋಗು;</w:t>
      </w:r>
    </w:p>
    <w:p/>
    <w:p>
      <w:r xmlns:w="http://schemas.openxmlformats.org/wordprocessingml/2006/main">
        <w:t xml:space="preserve">ಎಲಿ ಹನ್ನಾಳನ್ನು ದೇವರ ಶಾಂತಿಯಿಂದ ಆಶೀರ್ವದಿಸುತ್ತಾನೆ ಮತ್ತು ಅವಳ ಕೋರಿಕೆಯನ್ನು ಈಡೇರಿಸುವಂತೆ ದೇವರಲ್ಲಿ ಪ್ರಾರ್ಥಿಸುವುದನ್ನು ಮುಂದುವರಿಸಲು ಪ್ರೋತ್ಸಾಹಿಸುತ್ತಾನೆ.</w:t>
      </w:r>
    </w:p>
    <w:p/>
    <w:p>
      <w:r xmlns:w="http://schemas.openxmlformats.org/wordprocessingml/2006/main">
        <w:t xml:space="preserve">1. ನಂಬಿಕೆಯಲ್ಲಿ ಪ್ರಾರ್ಥಿಸುವ ಶಕ್ತಿ: ನಿಮ್ಮ ಪ್ರಾರ್ಥನೆಗಳಿಗೆ ಉತ್ತರಿಸಲು ದೇವರನ್ನು ನಂಬುವುದು</w:t>
      </w:r>
    </w:p>
    <w:p/>
    <w:p>
      <w:r xmlns:w="http://schemas.openxmlformats.org/wordprocessingml/2006/main">
        <w:t xml:space="preserve">2. ಒಬ್ಬ ಮಾರ್ಗದರ್ಶಕನನ್ನು ಹೊಂದಿರುವ ಆಶೀರ್ವಾದ: ಎಲಿ ಹನ್ನಾಳನ್ನು ಹೇಗೆ ಪ್ರೋತ್ಸಾಹಿಸಿದನು ಮತ್ತು ಆಶೀರ್ವದಿಸಿದನು</w:t>
      </w:r>
    </w:p>
    <w:p/>
    <w:p>
      <w:r xmlns:w="http://schemas.openxmlformats.org/wordprocessingml/2006/main">
        <w:t xml:space="preserve">1. ರೋಮನ್ನರು 10:17 - ಆದ್ದರಿಂದ ನಂಬಿಕೆಯು ಶ್ರವಣದಿಂದ ಬರುತ್ತದೆ ಮತ್ತು ಕ್ರಿಸ್ತನ ವಾಕ್ಯದ ಮೂಲಕ ಕೇಳುತ್ತದೆ.</w:t>
      </w:r>
    </w:p>
    <w:p/>
    <w:p>
      <w:r xmlns:w="http://schemas.openxmlformats.org/wordprocessingml/2006/main">
        <w:t xml:space="preserve">2. ಜೇಮ್ಸ್ 5:16 - ಆದ್ದರಿಂದ, ನಿಮ್ಮ ಪಾಪಗಳನ್ನು ಒಬ್ಬರಿಗೊಬ್ಬರು ಒಪ್ಪಿಕೊಳ್ಳಿ ಮತ್ತು ಒಬ್ಬರಿಗೊಬ್ಬರು ಪ್ರಾರ್ಥಿಸಿ, ನೀವು ಗುಣಮುಖರಾಗಬಹುದು. ನೀತಿವಂತನ ಪ್ರಾರ್ಥನೆಯು ಕೆಲಸ ಮಾಡುತ್ತಿರುವಾಗ ದೊಡ್ಡ ಶಕ್ತಿಯನ್ನು ಹೊಂದಿದೆ.</w:t>
      </w:r>
    </w:p>
    <w:p/>
    <w:p>
      <w:r xmlns:w="http://schemas.openxmlformats.org/wordprocessingml/2006/main">
        <w:t xml:space="preserve">1 ಸಮುವೇಲನು 1:18 ಅದಕ್ಕೆ ಅವಳು--ನಿನ್ನ ದಾಸಿಯು ನಿನ್ನ ದೃಷ್ಟಿಯಲ್ಲಿ ಕೃಪೆಯನ್ನು ಕಾಣಲಿ ಅಂದಳು. ಆದುದರಿಂದ ಆ ಸ್ತ್ರೀಯು ತನ್ನ ದಾರಿಯಲ್ಲಿ ಹೋಗಿ ಊಟಮಾಡಿದಳು ಮತ್ತು ಅವಳ ಮುಖವು ದುಃಖವಾಗಿರಲಿಲ್ಲ.</w:t>
      </w:r>
    </w:p>
    <w:p/>
    <w:p>
      <w:r xmlns:w="http://schemas.openxmlformats.org/wordprocessingml/2006/main">
        <w:t xml:space="preserve">ಹನ್ನಾ ತನ್ನ ಅನುಗ್ರಹವನ್ನು ನೀಡುವಂತೆ ಭಗವಂತನನ್ನು ಪ್ರಾರ್ಥಿಸಿದಳು ಮತ್ತು ನಂತರ ಅವಳ ದುಃಖದ ಮುಖವು ಇನ್ನಿಲ್ಲ.</w:t>
      </w:r>
    </w:p>
    <w:p/>
    <w:p>
      <w:r xmlns:w="http://schemas.openxmlformats.org/wordprocessingml/2006/main">
        <w:t xml:space="preserve">1. ದೇವರ ಅನುಗ್ರಹವು ನಮಗೆ ಸಂತೋಷ ಮತ್ತು ಶಾಂತಿಯನ್ನು ತರುತ್ತದೆ.</w:t>
      </w:r>
    </w:p>
    <w:p/>
    <w:p>
      <w:r xmlns:w="http://schemas.openxmlformats.org/wordprocessingml/2006/main">
        <w:t xml:space="preserve">2. ದೇವರಲ್ಲಿ ನಂಬಿಕೆಯು ನಮಗೆ ಪರೀಕ್ಷೆಗಳು ಮತ್ತು ದುಃಖವನ್ನು ಜಯಿಸಲು ಸಹಾಯ ಮಾಡುತ್ತದೆ.</w:t>
      </w:r>
    </w:p>
    <w:p/>
    <w:p>
      <w:r xmlns:w="http://schemas.openxmlformats.org/wordprocessingml/2006/main">
        <w:t xml:space="preserve">1. ಯೆಶಾಯ 40:29, "ಅವನು ದಣಿದವರಿಗೆ ಬಲವನ್ನು ಕೊಡುತ್ತಾನೆ ಮತ್ತು ದುರ್ಬಲರ ಶಕ್ತಿಯನ್ನು ಹೆಚ್ಚಿಸುತ್ತಾನೆ."</w:t>
      </w:r>
    </w:p>
    <w:p/>
    <w:p>
      <w:r xmlns:w="http://schemas.openxmlformats.org/wordprocessingml/2006/main">
        <w:t xml:space="preserve">2. ಕೀರ್ತನೆ 34:18, "ಭಗವಂತನು ಮುರಿದ ಹೃದಯದವರಿಗೆ ಹತ್ತಿರವಾಗಿದ್ದಾನೆ ಮತ್ತು ಆತ್ಮದಲ್ಲಿ ನಲುಗಿದವರನ್ನು ರಕ್ಷಿಸುತ್ತಾನೆ."</w:t>
      </w:r>
    </w:p>
    <w:p/>
    <w:p>
      <w:r xmlns:w="http://schemas.openxmlformats.org/wordprocessingml/2006/main">
        <w:t xml:space="preserve">1 ಸಮುವೇಲನು 1:19 ಅವರು ಮುಂಜಾನೆ ಎದ್ದು ಕರ್ತನ ಸನ್ನಿಧಿಯಲ್ಲಿ ಆರಾಧಿಸಿ ಹಿಂತಿರುಗಿ ರಾಮಾದಲ್ಲಿರುವ ತಮ್ಮ ಮನೆಗೆ ಬಂದರು; ಎಲ್ಕಾನನು ತನ್ನ ಹೆಂಡತಿಯಾದ ಹನ್ನಳನ್ನು ತಿಳಿದನು. ಮತ್ತು ಯೆಹೋವನು ಅವಳನ್ನು ನೆನಪಿಸಿಕೊಂಡನು.</w:t>
      </w:r>
    </w:p>
    <w:p/>
    <w:p>
      <w:r xmlns:w="http://schemas.openxmlformats.org/wordprocessingml/2006/main">
        <w:t xml:space="preserve">ಎಲ್ಕಾನಾ ಮತ್ತು ಹನ್ನಾ ಅವರು ಭಗವಂತನನ್ನು ಆರಾಧಿಸಲು ಬೆಳಿಗ್ಗೆ ಎದ್ದರು ಮತ್ತು ಅವರ ಪ್ರಾರ್ಥನೆಯ ನಂತರ ರಾಮಾಕ್ಕೆ ಮರಳಿದರು. ಕರ್ತನು ಹನ್ನಳನ್ನು ನೆನಪಿಸಿಕೊಂಡನು ಮತ್ತು ಎಲ್ಕಾನನು ಅವಳನ್ನು ತನ್ನ ಹೆಂಡತಿ ಎಂದು ತಿಳಿದಿದ್ದನು.</w:t>
      </w:r>
    </w:p>
    <w:p/>
    <w:p>
      <w:r xmlns:w="http://schemas.openxmlformats.org/wordprocessingml/2006/main">
        <w:t xml:space="preserve">1. ಭಗವಂತನನ್ನು ನೆನಪಿಸಿಕೊಳ್ಳುವುದು: ಹನ್ನಾ ಮತ್ತು ಎಲ್ಕಾನಾ ಅವರಿಂದ ಒಂದು ಪಾಠ</w:t>
      </w:r>
    </w:p>
    <w:p/>
    <w:p>
      <w:r xmlns:w="http://schemas.openxmlformats.org/wordprocessingml/2006/main">
        <w:t xml:space="preserve">2. ಪೂಜೆಯ ಶಕ್ತಿ: ಭಗವಂತನ ಸ್ಮರಣೆಯನ್ನು ಅನುಭವಿಸುವುದು</w:t>
      </w:r>
    </w:p>
    <w:p/>
    <w:p>
      <w:r xmlns:w="http://schemas.openxmlformats.org/wordprocessingml/2006/main">
        <w:t xml:space="preserve">1. ಕೀರ್ತನೆಗಳು 103:17-18: ಆದರೆ ಕರ್ತನ ಪ್ರೀತಿಯು ಆತನಿಗೆ ಭಯಪಡುವವರೊಂದಿಗೆ ಶಾಶ್ವತವಾಗಿದೆ ಮತ್ತು ಆತನ ನೀತಿಯು ಅವರ ಮಕ್ಕಳ ಮಕ್ಕಳೊಂದಿಗೆ ಆತನ ಒಡಂಬಡಿಕೆಯನ್ನು ಅನುಸರಿಸುವವರೊಂದಿಗೆ ಮತ್ತು ಆತನ ಆಜ್ಞೆಗಳನ್ನು ಅನುಸರಿಸಲು ಮರೆಯದಿರಿ.</w:t>
      </w:r>
    </w:p>
    <w:p/>
    <w:p>
      <w:r xmlns:w="http://schemas.openxmlformats.org/wordprocessingml/2006/main">
        <w:t xml:space="preserve">2. ಯೆಶಾಯ 49:15: ತಾಯಿಯು ತನ್ನ ಎದೆಯಲ್ಲಿರುವ ಮಗುವನ್ನು ಮರೆತು ತಾನು ಹೆತ್ತ ಮಗುವಿನ ಮೇಲೆ ಕರುಣೆ ತೋರದೆ ಇರಬಹುದೇ? ಅವಳು ಮರೆತರೂ ನಾನು ನಿನ್ನನ್ನು ಮರೆಯುವುದಿಲ್ಲ!</w:t>
      </w:r>
    </w:p>
    <w:p/>
    <w:p>
      <w:r xmlns:w="http://schemas.openxmlformats.org/wordprocessingml/2006/main">
        <w:t xml:space="preserve">1 ಸಮುವೇಲನು 1:20 ಆದದರಿಂದ ಹನ್ನಾ ಗರ್ಭಧರಿಸಿದ ಸಮಯ ಬಂದಾಗ ಅವಳು ಒಬ್ಬ ಮಗನನ್ನು ಹೆರಿದಳು ಮತ್ತು ಅವನಿಗೆ ಸಮುವೇಲ್ ಎಂದು ಹೆಸರಿಟ್ಟಳು, ಏಕೆಂದರೆ ನಾನು ಅವನನ್ನು ಕರ್ತನನ್ನು ಕೇಳಿಕೊಂಡಿದ್ದೇನೆ.</w:t>
      </w:r>
    </w:p>
    <w:p/>
    <w:p>
      <w:r xmlns:w="http://schemas.openxmlformats.org/wordprocessingml/2006/main">
        <w:t xml:space="preserve">ಹನ್ನಾ ಮಗನಿಗಾಗಿ ದೇವರನ್ನು ಪ್ರಾರ್ಥಿಸಿದಳು ಮತ್ತು ಸಮಯ ಬಂದಾಗ, ಅವಳು ಸ್ಯಾಮ್ಯುಯೆಲ್ಗೆ ಜನ್ಮ ನೀಡಿದಳು ಮತ್ತು ದೇವರು ಅವಳ ಪ್ರಾರ್ಥನೆಗೆ ಉತ್ತರಿಸಿದ್ದರಿಂದ ಅವನಿಗೆ ಹೆಸರಿಟ್ಟಳು.</w:t>
      </w:r>
    </w:p>
    <w:p/>
    <w:p>
      <w:r xmlns:w="http://schemas.openxmlformats.org/wordprocessingml/2006/main">
        <w:t xml:space="preserve">1. ದೇವರು ತನ್ನಲ್ಲಿ ಭರವಸೆಯಿಡುವವರ ಪ್ರಾರ್ಥನೆಗಳಿಗೆ ಉತ್ತರಿಸುವನು.</w:t>
      </w:r>
    </w:p>
    <w:p/>
    <w:p>
      <w:r xmlns:w="http://schemas.openxmlformats.org/wordprocessingml/2006/main">
        <w:t xml:space="preserve">2. ಪ್ರಾರ್ಥನೆಯ ಶಕ್ತಿಯು ನಿಜವಾಗಿದೆ, ಮತ್ತು ದೇವರು ಅವನ ಸಮಯದಲ್ಲಿ ಉತ್ತರಿಸುವನು.</w:t>
      </w:r>
    </w:p>
    <w:p/>
    <w:p>
      <w:r xmlns:w="http://schemas.openxmlformats.org/wordprocessingml/2006/main">
        <w:t xml:space="preserve">1. ಮ್ಯಾಥ್ಯೂ 7: 7-8 - ಕೇಳು, ಮತ್ತು ಅದು ನಿಮಗೆ ಕೊಡಲ್ಪಡುತ್ತದೆ; ಹುಡುಕು, ಮತ್ತು ನೀವು ಕಂಡುಕೊಳ್ಳುವಿರಿ; ನಾಕ್, ಮತ್ತು ಅದು ನಿಮಗೆ ತೆರೆಯಲ್ಪಡುತ್ತದೆ: ಕೇಳುವ ಪ್ರತಿಯೊಬ್ಬನು ಸ್ವೀಕರಿಸುತ್ತಾನೆ; ಮತ್ತು ಹುಡುಕುವವನು ಕಂಡುಕೊಳ್ಳುತ್ತಾನೆ; ಮತ್ತು ಅದನ್ನು ಬಡಿದವನಿಗೆ ತೆರೆಯಲಾಗುವುದು.</w:t>
      </w:r>
    </w:p>
    <w:p/>
    <w:p>
      <w:r xmlns:w="http://schemas.openxmlformats.org/wordprocessingml/2006/main">
        <w:t xml:space="preserve">2. ಲ್ಯೂಕ್ 11: 9-10 - ಮತ್ತು ನಾನು ನಿಮಗೆ ಹೇಳುತ್ತೇನೆ, ಕೇಳು, ಮತ್ತು ಅದು ನಿಮಗೆ ನೀಡಲಾಗುವುದು; ಹುಡುಕು, ಮತ್ತು ನೀವು ಕಂಡುಕೊಳ್ಳುವಿರಿ; ತಟ್ಟಿ, ಮತ್ತು ಅದು ನಿಮಗೆ ತೆರೆಯಲ್ಪಡುತ್ತದೆ. ಕೇಳುವ ಪ್ರತಿಯೊಬ್ಬನು ಸ್ವೀಕರಿಸುತ್ತಾನೆ; ಮತ್ತು ಹುಡುಕುವವನು ಕಂಡುಕೊಳ್ಳುತ್ತಾನೆ; ಮತ್ತು ಅದನ್ನು ಬಡಿದವನಿಗೆ ತೆರೆಯಲಾಗುವುದು.</w:t>
      </w:r>
    </w:p>
    <w:p/>
    <w:p>
      <w:r xmlns:w="http://schemas.openxmlformats.org/wordprocessingml/2006/main">
        <w:t xml:space="preserve">1 ಸಮುವೇಲನು 1:21 ಮತ್ತು ಎಲ್ಕಾನನು ಮತ್ತು ಅವನ ಮನೆಯವರೆಲ್ಲರೂ ಕರ್ತನಿಗೆ ವಾರ್ಷಿಕ ಯಜ್ಞವನ್ನೂ ಅವನ ಪ್ರಮಾಣವನ್ನೂ ಅರ್ಪಿಸಲು ಹೋದರು.</w:t>
      </w:r>
    </w:p>
    <w:p/>
    <w:p>
      <w:r xmlns:w="http://schemas.openxmlformats.org/wordprocessingml/2006/main">
        <w:t xml:space="preserve">ಎಲ್ಕಾನ ಮತ್ತು ಅವನ ಕುಟುಂಬದವರು ತಮ್ಮ ವಾರ್ಷಿಕ ಯಜ್ಞವನ್ನು ಯೆಹೋವನಿಗೆ ಅರ್ಪಿಸಲು ದೇವಾಲಯಕ್ಕೆ ಹೋದರು.</w:t>
      </w:r>
    </w:p>
    <w:p/>
    <w:p>
      <w:r xmlns:w="http://schemas.openxmlformats.org/wordprocessingml/2006/main">
        <w:t xml:space="preserve">1. ತ್ಯಾಗ: ಆರಾಧನೆಯ ಜೀವನ</w:t>
      </w:r>
    </w:p>
    <w:p/>
    <w:p>
      <w:r xmlns:w="http://schemas.openxmlformats.org/wordprocessingml/2006/main">
        <w:t xml:space="preserve">2. ಪ್ರತಿಜ್ಞೆ: ದೇವರಿಗೆ ನಮ್ಮ ವಾಗ್ದಾನಗಳನ್ನು ಉಳಿಸಿಕೊಳ್ಳುವುದು</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w:t>
      </w:r>
    </w:p>
    <w:p/>
    <w:p>
      <w:r xmlns:w="http://schemas.openxmlformats.org/wordprocessingml/2006/main">
        <w:t xml:space="preserve">2. ಕೀರ್ತನೆ 116:14 - ನಾನು ನಿಮಗೆ ಕೃತಜ್ಞತಾ ಯಜ್ಞವನ್ನು ಅರ್ಪಿಸುತ್ತೇನೆ ಮತ್ತು ಕರ್ತನ ಹೆಸರನ್ನು ಕರೆಯುತ್ತೇನೆ.</w:t>
      </w:r>
    </w:p>
    <w:p/>
    <w:p>
      <w:r xmlns:w="http://schemas.openxmlformats.org/wordprocessingml/2006/main">
        <w:t xml:space="preserve">1 ಸಮುವೇಲನು 1:22 ಆದರೆ ಹನ್ನಾ ಏರಲಿಲ್ಲ; ಯಾಕಂದರೆ ಅವಳು ತನ್ನ ಗಂಡನಿಗೆ--ಮಗುವಿಗೆ ಹಾಲುಣಿಸುವ ತನಕ ನಾನು ಹೋಗುವುದಿಲ್ಲ, ನಂತರ ನಾನು ಅವನನ್ನು ಕರೆತರುತ್ತೇನೆ, ಅವನು ಕರ್ತನ ಮುಂದೆ ಕಾಣಿಸಿಕೊಳ್ಳುತ್ತಾನೆ ಮತ್ತು ಅಲ್ಲಿ ಶಾಶ್ವತವಾಗಿ ಇರುತ್ತಾನೆ.</w:t>
      </w:r>
    </w:p>
    <w:p/>
    <w:p>
      <w:r xmlns:w="http://schemas.openxmlformats.org/wordprocessingml/2006/main">
        <w:t xml:space="preserve">ಹನ್ನಾ ತನ್ನ ಪತಿಗೆ ಹಾಲುಣಿಸಿದ ನಂತರ ತನ್ನ ಮಗನನ್ನು ಭಗವಂತನ ಬಳಿಗೆ ಕರೆತರುವುದಾಗಿ ಭರವಸೆ ನೀಡಿದಳು.</w:t>
      </w:r>
    </w:p>
    <w:p/>
    <w:p>
      <w:r xmlns:w="http://schemas.openxmlformats.org/wordprocessingml/2006/main">
        <w:t xml:space="preserve">1. ಹನ್ನಾಳ ನಂಬಿಕೆಯ ಶಕ್ತಿ</w:t>
      </w:r>
    </w:p>
    <w:p/>
    <w:p>
      <w:r xmlns:w="http://schemas.openxmlformats.org/wordprocessingml/2006/main">
        <w:t xml:space="preserve">2. ನಂಬಿಕೆಯನ್ನು ಪೋಷಿಸಲು ಪೋಷಕರ ಜವಾಬ್ದಾರಿ</w:t>
      </w:r>
    </w:p>
    <w:p/>
    <w:p>
      <w:r xmlns:w="http://schemas.openxmlformats.org/wordprocessingml/2006/main">
        <w:t xml:space="preserve">1. ಜೆನೆಸಿಸ್ 22: 2-3 "ಆಗ ಅವನು ಹೇಳಿದನು, ಈಗ ನೀನು ಪ್ರೀತಿಸುವ ನಿನ್ನ ಮಗನಾದ ನಿನ್ನ ಒಬ್ಬನೇ ಮಗನಾದ ಐಸಾಕನನ್ನು ಕರೆದುಕೊಂಡು ಹೋಗಿ ಮೋರಿಯಾ ದೇಶಕ್ಕೆ ಹೋಗಿ ಅಲ್ಲಿ ಒಂದು ಪರ್ವತದ ಮೇಲೆ ದಹನಬಲಿಯಾಗಿ ಅರ್ಪಿಸು. ನಾನು ನಿಮಗೆ ಹೇಳುತ್ತೇನೆ.</w:t>
      </w:r>
    </w:p>
    <w:p/>
    <w:p>
      <w:r xmlns:w="http://schemas.openxmlformats.org/wordprocessingml/2006/main">
        <w:t xml:space="preserve">2. ಕೀರ್ತನೆ 71:17-18 ಓ ದೇವರೇ, ನೀನು ನನ್ನ ಯೌವನದಿಂದ ನನಗೆ ಕಲಿಸಿದ್ದೀ; ಮತ್ತು ಇಂದಿನವರೆಗೂ ನಾನು ನಿಮ್ಮ ಅದ್ಭುತ ಕಾರ್ಯಗಳನ್ನು ಘೋಷಿಸುತ್ತೇನೆ. ಈಗ ನಾನು ವೃದ್ಧಾಪ್ಯ ಮತ್ತು ನರೆತಲೆಯಾಗಿರುವಾಗ, ಓ ದೇವರೇ, ನಾನು ನಿನ್ನ ಶಕ್ತಿಯನ್ನು ಈ ಪೀಳಿಗೆಗೆ, ನಿನ್ನ ಶಕ್ತಿಯನ್ನು ಮುಂಬರುವ ಎಲ್ಲರಿಗೂ ತಿಳಿಸುವವರೆಗೂ ನನ್ನನ್ನು ತೊರೆಯಬೇಡ.</w:t>
      </w:r>
    </w:p>
    <w:p/>
    <w:p>
      <w:r xmlns:w="http://schemas.openxmlformats.org/wordprocessingml/2006/main">
        <w:t xml:space="preserve">1 ಸಮುವೇಲನು 1:23 ಅವಳ ಗಂಡನಾದ ಎಲ್ಕಾನಳು ಅವಳಿಗೆ--ನಿನಗೆ ಒಳ್ಳೇದೆಂದು ತೋರುವದನ್ನು ಮಾಡು; ನೀನು ಅವನನ್ನು ಹಾಲನ್ನು ಬಿಡುವ ತನಕ ಕಾಯು; ಕರ್ತನು ಮಾತ್ರ ತನ್ನ ವಾಕ್ಯವನ್ನು ಸ್ಥಾಪಿಸುತ್ತಾನೆ. ಆದುದರಿಂದ ಆ ಸ್ತ್ರೀಯು ವಾಸಮಾಡಿದಳು ಮತ್ತು ತನ್ನ ಮಗನಿಗೆ ಹಾಲುಣಿಸುವ ತನಕ ಹಾಲುಣಿಸಿದಳು.</w:t>
      </w:r>
    </w:p>
    <w:p/>
    <w:p>
      <w:r xmlns:w="http://schemas.openxmlformats.org/wordprocessingml/2006/main">
        <w:t xml:space="preserve">ಎಲ್ಕಾನನು ತನ್ನ ಹೆಂಡತಿಗೆ ಮತ್ತು ಅವಳ ಮಗನಿಗೆ ಉತ್ತಮವೆಂದು ಭಾವಿಸಿದ್ದನ್ನು ಮಾಡಲು ಪ್ರೋತ್ಸಾಹಿಸಿದನು ಮತ್ತು ಅವಳು ಅವನನ್ನು ಹಾಲುಣಿಸುವವರೆಗೂ ಅವನೊಂದಿಗೆ ಇದ್ದಳು.</w:t>
      </w:r>
    </w:p>
    <w:p/>
    <w:p>
      <w:r xmlns:w="http://schemas.openxmlformats.org/wordprocessingml/2006/main">
        <w:t xml:space="preserve">1. ದೇವರ ವಾಕ್ಯವು ಸ್ಥಾಪಿತವಾಗಿದೆ - ದೇವರ ವಾಗ್ದಾನಗಳು ನಿಜ, ಮತ್ತು ಅವರು ಹೇಳಿದ್ದನ್ನು ಅವರು ಪೂರೈಸುತ್ತಾರೆ ಎಂದು ಖಚಿತಪಡಿಸಿಕೊಳ್ಳುತ್ತಾರೆ.</w:t>
      </w:r>
    </w:p>
    <w:p/>
    <w:p>
      <w:r xmlns:w="http://schemas.openxmlformats.org/wordprocessingml/2006/main">
        <w:t xml:space="preserve">2. ಒಳ್ಳೆಯದರಲ್ಲಿ ಬದ್ಧರಾಗಿರಿ - ದೇವರ ವಾಗ್ದಾನಗಳಲ್ಲಿ ಭರವಸೆಯಿಡುವಾಗ, ನಾವು ಉತ್ತಮ ಆಯ್ಕೆಗಳನ್ನು ಮಾಡಬೇಕು ಮತ್ತು ಅವುಗಳಿಗೆ ಬದ್ಧವಾಗಿರಬೇಕು.</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1 ಸಮುವೇಲನು 1:24 ಅವಳು ಅವನನ್ನು ಹಾಲುಣಿಸಿದ ನಂತರ, ಅವಳು ಅವನನ್ನು ತನ್ನೊಂದಿಗೆ ಮೂರು ಹೋರಿಗಳನ್ನು ಮತ್ತು ಒಂದು ಎಫಾ ಹಿಟ್ಟು ಮತ್ತು ಒಂದು ಬಾಟಲಿಯ ದ್ರಾಕ್ಷಾರಸವನ್ನು ತೆಗೆದುಕೊಂಡು ಶಿಲೋವಿನಲ್ಲಿರುವ ಯೆಹೋವನ ಆಲಯಕ್ಕೆ ತಂದಳು. ಚಿಕ್ಕವನಾಗಿದ್ದ.</w:t>
      </w:r>
    </w:p>
    <w:p/>
    <w:p>
      <w:r xmlns:w="http://schemas.openxmlformats.org/wordprocessingml/2006/main">
        <w:t xml:space="preserve">ಹನ್ನಳು ತನ್ನ ಮಗನಾದ ಸಮುವೇಲನನ್ನು ಶಿಲೋವಿನಲ್ಲಿರುವ ಕರ್ತನ ಮನೆಗೆ ಕರೆತಂದಳು, ಮೂರು ಹೋರಿಗಳನ್ನು, ಒಂದು ಅಳತೆ ಹಿಟ್ಟು ಮತ್ತು ದ್ರಾಕ್ಷಾರಸವನ್ನು ಅರ್ಪಿಸಿದಳು.</w:t>
      </w:r>
    </w:p>
    <w:p/>
    <w:p>
      <w:r xmlns:w="http://schemas.openxmlformats.org/wordprocessingml/2006/main">
        <w:t xml:space="preserve">1. ತಾಯಿಯ ಪ್ರೀತಿಯ ಶಕ್ತಿ: ಸ್ಯಾಮ್ಯುಯೆಲ್ ಅನ್ನು ಬೆಳೆಸಲು ಹನ್ನಾಳ ಬದ್ಧತೆ</w:t>
      </w:r>
    </w:p>
    <w:p/>
    <w:p>
      <w:r xmlns:w="http://schemas.openxmlformats.org/wordprocessingml/2006/main">
        <w:t xml:space="preserve">2. ಕೊಡುವ ಶಕ್ತಿ: ಭಗವಂತನ ಮನೆಗೆ ಹನ್ನಾ ಅರ್ಪಣೆ</w:t>
      </w:r>
    </w:p>
    <w:p/>
    <w:p>
      <w:r xmlns:w="http://schemas.openxmlformats.org/wordprocessingml/2006/main">
        <w:t xml:space="preserve">1. ಲ್ಯೂಕ್ 2:22-24 - ಮತ್ತು ಮೋಶೆಯ ಕಾನೂನಿನ ಪ್ರಕಾರ ಆಕೆಯ ಶುದ್ಧೀಕರಣದ ದಿನಗಳು ಪೂರ್ಣಗೊಂಡಾಗ, ಅವರು ಅವನನ್ನು ಲಾರ್ಡ್ಗೆ ಪ್ರಸ್ತುತಪಡಿಸಲು ಜೆರುಸಲೇಮಿಗೆ ಕರೆತಂದರು; ಕರ್ತನ ಕಾನೂನಿನಲ್ಲಿ ಬರೆಯಲ್ಪಟ್ಟಂತೆ, ಗರ್ಭವನ್ನು ತೆರೆಯುವ ಪ್ರತಿಯೊಬ್ಬ ಪುರುಷನು ಕರ್ತನಿಗೆ ಪರಿಶುದ್ಧನೆಂದು ಕರೆಯಲ್ಪಡುತ್ತಾನೆ; ಮತ್ತು ಕರ್ತನ ಕಾನೂನಿನ ಪ್ರಕಾರ ಯಜ್ಞವನ್ನು ಅರ್ಪಿಸಲು, ಒಂದು ಜೋಡಿ ಆಮೆ ಪಾರಿವಾಳಗಳನ್ನು ಅಥವಾ ಎರಡು ಪಾರಿವಾಳದ ಮರಿಗಳನ್ನು ಅರ್ಪಿಸಬೇಕು.</w:t>
      </w:r>
    </w:p>
    <w:p/>
    <w:p>
      <w:r xmlns:w="http://schemas.openxmlformats.org/wordprocessingml/2006/main">
        <w:t xml:space="preserve">2. 1 ಕ್ರಾನಿಕಲ್ಸ್ 28:9 - ಮತ್ತು ನೀನು, ಸೊಲೊಮನ್, ನನ್ನ ಮಗ, ನೀನು ನಿನ್ನ ತಂದೆಯ ದೇವರನ್ನು ತಿಳಿದಿರುವಿರಿ ಮತ್ತು ಪರಿಪೂರ್ಣ ಹೃದಯದಿಂದ ಮತ್ತು ಸಿದ್ಧಮನಸ್ಸಿನಿಂದ ಆತನನ್ನು ಸೇವಿಸು; ಯಾಕಂದರೆ ಕರ್ತನು ಎಲ್ಲಾ ಹೃದಯಗಳನ್ನು ಪರಿಶೋಧಿಸುತ್ತಾನೆ ಮತ್ತು ಎಲ್ಲಾ ಕಲ್ಪನೆಗಳನ್ನು ಅರ್ಥಮಾಡಿಕೊಳ್ಳುತ್ತಾನೆ. ಆಲೋಚನೆಗಳು: ನೀವು ಅವನನ್ನು ಹುಡುಕಿದರೆ, ಅವನು ನಿನ್ನಿಂದ ಕಾಣುವನು; ಆದರೆ ನೀನು ಅವನನ್ನು ಬಿಟ್ಟರೆ ಆತನು ನಿನ್ನನ್ನು ಶಾಶ್ವತವಾಗಿ ತ್ಯಜಿಸುವನು.</w:t>
      </w:r>
    </w:p>
    <w:p/>
    <w:p>
      <w:r xmlns:w="http://schemas.openxmlformats.org/wordprocessingml/2006/main">
        <w:t xml:space="preserve">1 ಸಮುವೇಲನು 1:25 ಮತ್ತು ಅವರು ಒಂದು ಹೋರಿಯನ್ನು ಕೊಂದು ಮಗುವನ್ನು ಏಲಿಯ ಬಳಿಗೆ ತಂದರು.</w:t>
      </w:r>
    </w:p>
    <w:p/>
    <w:p>
      <w:r xmlns:w="http://schemas.openxmlformats.org/wordprocessingml/2006/main">
        <w:t xml:space="preserve">ಹನ್ನಳು ತನ್ನ ಮಗನಾದ ಸಮುವೇಲನನ್ನು ಕರ್ತನಿಗೆ ಯಜ್ಞವನ್ನು ಅರ್ಪಿಸಿದ ನಂತರ ಯಾಜಕ ಏಲಿಯ ಬಳಿಗೆ ಕರೆತಂದಳು.</w:t>
      </w:r>
    </w:p>
    <w:p/>
    <w:p>
      <w:r xmlns:w="http://schemas.openxmlformats.org/wordprocessingml/2006/main">
        <w:t xml:space="preserve">1. ಭಗವಂತನಿಗೆ ತ್ಯಾಗದ ಮಹತ್ವ</w:t>
      </w:r>
    </w:p>
    <w:p/>
    <w:p>
      <w:r xmlns:w="http://schemas.openxmlformats.org/wordprocessingml/2006/main">
        <w:t xml:space="preserve">2. ದೇವರು ಮತ್ತು ನಮ್ಮ ಜೀವನಕ್ಕಾಗಿ ಆತನ ಯೋಜನೆಯನ್ನು ನಂಬುವುದು</w:t>
      </w:r>
    </w:p>
    <w:p/>
    <w:p>
      <w:r xmlns:w="http://schemas.openxmlformats.org/wordprocessingml/2006/main">
        <w:t xml:space="preserve">1. ಜೆರೆಮಿಯಾ 29:11 -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ಹೀಬ್ರೂ 13:15 - "ಆದ್ದರಿಂದ, ಯೇಸುವಿನ ಮೂಲಕ, ನಾವು ದೇವರ ಹೆಸರನ್ನು ಬಹಿರಂಗವಾಗಿ ಹೇಳಿಕೊಳ್ಳುವ ತುಟಿಗಳ ಫಲವನ್ನು ಸ್ತುತಿಯ ಯಜ್ಞವನ್ನು ನಿರಂತರವಾಗಿ ದೇವರಿಗೆ ಅರ್ಪಿಸೋಣ."</w:t>
      </w:r>
    </w:p>
    <w:p/>
    <w:p>
      <w:r xmlns:w="http://schemas.openxmlformats.org/wordprocessingml/2006/main">
        <w:t xml:space="preserve">1 ಸಮುವೇಲನು 1:26 ಮತ್ತು ಅವಳು ಹೇಳಿದಳು, ಓ ನನ್ನ ಒಡೆಯನೇ, ನಿನ್ನ ಪ್ರಾಣದ ಪ್ರಕಾರ, ನನ್ನ ಒಡೆಯನೇ, ಇಲ್ಲಿ ನಿನ್ನ ಬಳಿಯಲ್ಲಿ ನಿಂತು ಯೆಹೋವನಿಗೆ ಪ್ರಾರ್ಥಿಸುವ ಮಹಿಳೆ ನಾನು.</w:t>
      </w:r>
    </w:p>
    <w:p/>
    <w:p>
      <w:r xmlns:w="http://schemas.openxmlformats.org/wordprocessingml/2006/main">
        <w:t xml:space="preserve">ಒಬ್ಬ ಮಹಿಳೆ ಭಗವಂತನನ್ನು ಪ್ರಾರ್ಥಿಸುವಾಗ ತನ್ನ ನಂಬಿಕೆಯನ್ನು ವ್ಯಕ್ತಪಡಿಸುತ್ತಾಳೆ.</w:t>
      </w:r>
    </w:p>
    <w:p/>
    <w:p>
      <w:r xmlns:w="http://schemas.openxmlformats.org/wordprocessingml/2006/main">
        <w:t xml:space="preserve">1. "ನಂಬಿಗಸ್ತ ಪ್ರಾರ್ಥನೆಯ ಶಕ್ತಿ."</w:t>
      </w:r>
    </w:p>
    <w:p/>
    <w:p>
      <w:r xmlns:w="http://schemas.openxmlformats.org/wordprocessingml/2006/main">
        <w:t xml:space="preserve">2. "ಭಗವಂತನಲ್ಲಿ ನಂಬಿಕೆ."</w:t>
      </w:r>
    </w:p>
    <w:p/>
    <w:p>
      <w:r xmlns:w="http://schemas.openxmlformats.org/wordprocessingml/2006/main">
        <w:t xml:space="preserve">1. ಜೇಮ್ಸ್ 5:16 - "ನೀತಿವಂತ ವ್ಯಕ್ತಿಯ ಪ್ರಾರ್ಥನೆಯು ಶಕ್ತಿಯುತ ಮತ್ತು ಪರಿಣಾಮಕಾರಿಯಾಗಿದೆ."</w:t>
      </w:r>
    </w:p>
    <w:p/>
    <w:p>
      <w:r xmlns:w="http://schemas.openxmlformats.org/wordprocessingml/2006/main">
        <w:t xml:space="preserve">2. ಯೆಶಾಯ 40:31 - "ಆದರೆ ಕರ್ತನನ್ನು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1 ಸ್ಯಾಮ್ಯುಯೆಲ್ 1:27 ಈ ಮಗುವಿಗೆ ನಾನು ಪ್ರಾರ್ಥಿಸಿದೆ; ಮತ್ತು ನಾನು ಆತನಲ್ಲಿ ಕೇಳಿಕೊಂಡ ನನ್ನ ಮನವಿಯನ್ನು ಕರ್ತನು ನನಗೆ ಕೊಟ್ಟನು.</w:t>
      </w:r>
    </w:p>
    <w:p/>
    <w:p>
      <w:r xmlns:w="http://schemas.openxmlformats.org/wordprocessingml/2006/main">
        <w:t xml:space="preserve">ಹನ್ನಾ ಭಗವಂತನನ್ನು ಪ್ರಾರ್ಥಿಸಿದಳು ಮತ್ತು ಅವನು ಅವಳಿಗೆ ಮಗುವನ್ನು ನೀಡುವ ಮೂಲಕ ಅವಳ ಪ್ರಾರ್ಥನೆಗೆ ಉತ್ತರಿಸಿದನು.</w:t>
      </w:r>
    </w:p>
    <w:p/>
    <w:p>
      <w:r xmlns:w="http://schemas.openxmlformats.org/wordprocessingml/2006/main">
        <w:t xml:space="preserve">1. ದೇವರು ಪ್ರಾರ್ಥನೆಗೆ ಉತ್ತರಿಸುತ್ತಾನೆ ಮತ್ತು ಆತನ ವಾಗ್ದಾನಗಳಿಗೆ ಯಾವಾಗಲೂ ನಂಬಿಗಸ್ತನಾಗಿರುತ್ತಾನೆ.</w:t>
      </w:r>
    </w:p>
    <w:p/>
    <w:p>
      <w:r xmlns:w="http://schemas.openxmlformats.org/wordprocessingml/2006/main">
        <w:t xml:space="preserve">2. ನಮ್ಮ ನಂಬಿಕೆಯು ಪರ್ವತಗಳನ್ನು ಚಲಿಸುತ್ತದೆ ಮತ್ತು ಅಗತ್ಯದ ಸಮಯದಲ್ಲಿ ಸಾಂತ್ವನವನ್ನು ತರುತ್ತದೆ.</w:t>
      </w:r>
    </w:p>
    <w:p/>
    <w:p>
      <w:r xmlns:w="http://schemas.openxmlformats.org/wordprocessingml/2006/main">
        <w:t xml:space="preserve">1. ಮ್ಯಾಥ್ಯೂ 17:20 - ಅವರು ಉತ್ತರಿಸಿದರು, "ನಿಮಗೆ ಸ್ವಲ್ಪ ನಂಬಿಕೆ ಇರುವುದರಿಂದ, ನಾನು ನಿಮಗೆ ನಿಜವಾಗಿ ಹೇಳುತ್ತೇನೆ, ನೀವು ಸಾಸಿವೆ ಕಾಳಿನಷ್ಟು ನಂಬಿಕೆಯನ್ನು ಹೊಂದಿದ್ದರೆ, ನೀವು ಈ ಪರ್ವತಕ್ಕೆ, 'ಇಲ್ಲಿಂದ ಅಲ್ಲಿಗೆ ಹೋಗು' ಎಂದು ಹೇಳಬಹುದು. ಅದು ಚಲಿಸುತ್ತದೆ, ನಿಮಗೆ ಯಾವುದೂ ಅಸಾಧ್ಯವಲ್ಲ."</w:t>
      </w:r>
    </w:p>
    <w:p/>
    <w:p>
      <w:r xmlns:w="http://schemas.openxmlformats.org/wordprocessingml/2006/main">
        <w:t xml:space="preserve">2. ರೋಮನ್ನರು 10:17 - ಆದ್ದರಿಂದ ನಂಬಿಕೆಯು ಶ್ರವಣದಿಂದ ಬರುತ್ತದೆ ಮತ್ತು ಕ್ರಿಸ್ತನ ವಾಕ್ಯದ ಮೂಲಕ ಕೇಳುತ್ತದೆ.</w:t>
      </w:r>
    </w:p>
    <w:p/>
    <w:p>
      <w:r xmlns:w="http://schemas.openxmlformats.org/wordprocessingml/2006/main">
        <w:t xml:space="preserve">1 ಸಮುವೇಲನು 1:28 ಆದದರಿಂದ ನಾನು ಅವನನ್ನು ಕರ್ತನಿಗೆ ಕೊಟ್ಟಿದ್ದೇನೆ; ಅವನು ಬದುಕಿರುವವರೆಗೂ ಅವನು ಕರ್ತನಿಗೆ ಕೊಡಲ್ಪಡುವನು. ಮತ್ತು ಅವನು ಅಲ್ಲಿ ಯೆಹೋವನನ್ನು ಆರಾಧಿಸಿದನು.</w:t>
      </w:r>
    </w:p>
    <w:p/>
    <w:p>
      <w:r xmlns:w="http://schemas.openxmlformats.org/wordprocessingml/2006/main">
        <w:t xml:space="preserve">1 ಸ್ಯಾಮ್ಯುಯೆಲ್ 1:28 ರ ಈ ಭಾಗವು ತನ್ನ ಮಗನಾದ ಸ್ಯಾಮ್ಯುಯೆಲ್ ಅನ್ನು ಅವನು ಬದುಕಿರುವವರೆಗೂ ಯೆಹೋವನಿಗೆ ಸಾಲವಾಗಿ ನೀಡಲು ಹನ್ನಾಳ ಇಚ್ಛೆಯನ್ನು ವಿವರಿಸುತ್ತದೆ.</w:t>
      </w:r>
    </w:p>
    <w:p/>
    <w:p>
      <w:r xmlns:w="http://schemas.openxmlformats.org/wordprocessingml/2006/main">
        <w:t xml:space="preserve">1. ಭಕ್ತಿಗೆ ನಮ್ಮ ಕರೆ: ದೇವರ ಮಹಿಮೆಗಾಗಿ ನಮ್ಮ ಜೀವನವನ್ನು ನಡೆಸುವುದು</w:t>
      </w:r>
    </w:p>
    <w:p/>
    <w:p>
      <w:r xmlns:w="http://schemas.openxmlformats.org/wordprocessingml/2006/main">
        <w:t xml:space="preserve">2. ಶರಣಾಗತಿಯ ಶಕ್ತಿ: ನಮ್ಮ ತ್ಯಾಗಗಳು ನಮ್ಮನ್ನು ದೇವರಿಗೆ ಹೇಗೆ ಹತ್ತಿರ ತರುತ್ತವೆ</w:t>
      </w:r>
    </w:p>
    <w:p/>
    <w:p>
      <w:r xmlns:w="http://schemas.openxmlformats.org/wordprocessingml/2006/main">
        <w:t xml:space="preserve">1.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ಮ್ಯಾಥ್ಯೂ 10: 37-39 - ನನಗಿಂತ ಹೆಚ್ಚಾಗಿ ತಮ್ಮ ತಂದೆ ಅಥವಾ ತಾಯಿಯನ್ನು ಪ್ರೀತಿಸುವ ಯಾರಾದರೂ ನನಗೆ ಅರ್ಹರಲ್ಲ; ನನಗಿಂತ ಹೆಚ್ಚಾಗಿ ತಮ್ಮ ಮಗ ಅಥವಾ ಮಗಳನ್ನು ಪ್ರೀತಿಸುವ ಯಾರಾದರೂ ನನಗೆ ಅರ್ಹರಲ್ಲ. ಯಾರು ತಮ್ಮ ಶಿಲುಬೆಯನ್ನು ತೆಗೆದುಕೊಂಡು ನನ್ನನ್ನು ಹಿಂಬಾಲಿಸುವುದಿಲ್ಲವೋ ಅವರು ನನಗೆ ಅರ್ಹರಲ್ಲ. ಯಾರು ತಮ್ಮ ಪ್ರಾಣವನ್ನು ಕಂಡುಕೊಳ್ಳುತ್ತಾರೋ ಅವರು ಅದನ್ನು ಕಳೆದುಕೊಳ್ಳುತ್ತಾರೆ ಮತ್ತು ನನ್ನ ಸಲುವಾಗಿ ತಮ್ಮ ಜೀವನವನ್ನು ಕಳೆದುಕೊಳ್ಳುವವನು ಅದನ್ನು ಕಂಡುಕೊಳ್ಳುವನು.</w:t>
      </w:r>
    </w:p>
    <w:p/>
    <w:p>
      <w:r xmlns:w="http://schemas.openxmlformats.org/wordprocessingml/2006/main">
        <w:t xml:space="preserve">1 ಸ್ಯಾಮ್ಯುಯೆಲ್ 4 ಅನ್ನು ಮೂರು ಪ್ಯಾರಾಗಳಲ್ಲಿ ಈ ಕೆಳಗಿನಂತೆ ಸಂಕ್ಷೇಪಿಸಬಹುದು, ಸೂಚಿಸಿದ ಪದ್ಯಗಳೊಂದಿಗೆ:</w:t>
      </w:r>
    </w:p>
    <w:p/>
    <w:p>
      <w:r xmlns:w="http://schemas.openxmlformats.org/wordprocessingml/2006/main">
        <w:t xml:space="preserve">ಪ್ಯಾರಾಗ್ರಾಫ್ 1: 1 ಸ್ಯಾಮ್ಯುಯೆಲ್ 4: 1-11 ಇಸ್ರೇಲ್ ಮತ್ತು ಫಿಲಿಷ್ಟಿಯರ ನಡುವಿನ ಯುದ್ಧವನ್ನು ಪರಿಚಯಿಸುತ್ತದೆ. ಈ ಅಧ್ಯಾಯದಲ್ಲಿ, ಇಸ್ರಾಯೇಲ್ಯರು ಫಿಲಿಷ್ಟಿಯರ ವಿರುದ್ಧ ಹೋರಾಡಲು ಹೊರಟರು. ಅವರು ಒಡಂಬಡಿಕೆಯ ಆರ್ಕ್ ಅನ್ನು ತರುತ್ತಾರೆ, ಅದರ ಉಪಸ್ಥಿತಿಯು ತಮ್ಮ ವಿಜಯವನ್ನು ಖಚಿತಪಡಿಸುತ್ತದೆ ಎಂದು ನಂಬುತ್ತಾರೆ. ಆದಾಗ್ಯೂ, ಫಿಲಿಷ್ಟಿಯರು ಅಸಾಧಾರಣ ಎದುರಾಳಿ ಎಂದು ಸಾಬೀತುಪಡಿಸಿದರು ಮತ್ತು ಯುದ್ಧದಲ್ಲಿ ಇಸ್ರೇಲ್ ಅನ್ನು ಸೋಲಿಸಿದರು, ಸುಮಾರು ನಾಲ್ಕು ಸಾವಿರ ಸೈನಿಕರನ್ನು ಕೊಂದರು. ಇಸ್ರೇಲ್ ನಾಯಕರು ತಮ್ಮ ನಷ್ಟದಿಂದ ಧ್ವಂಸಗೊಂಡಿದ್ದಾರೆ.</w:t>
      </w:r>
    </w:p>
    <w:p/>
    <w:p>
      <w:r xmlns:w="http://schemas.openxmlformats.org/wordprocessingml/2006/main">
        <w:t xml:space="preserve">ಪ್ಯಾರಾಗ್ರಾಫ್ 2: 1 ಸ್ಯಾಮ್ಯುಯೆಲ್ 4: 12-18 ರಲ್ಲಿ ಮುಂದುವರಿಯುತ್ತಾ, ಇದು ಫಿಲಿಷ್ಟಿಯರು ದೇವರ ಆರ್ಕ್ ಅನ್ನು ವಶಪಡಿಸಿಕೊಂಡಿರುವುದನ್ನು ವಿವರಿಸುತ್ತದೆ. ಅವರ ಸೋಲಿನ ನಂತರ, ಇಸ್ರಾಯೇಲ್ಯರು ಶಿಲೋದಿಂದ ದೇವರ ಮಂಜೂಷವನ್ನು ಯುದ್ಧಕ್ಕೆ ತರಲು ನಿರ್ಧರಿಸುವ ಯೋಜನೆಯನ್ನು ಮುಂದಿಡುತ್ತಾರೆ, ಅದು ಅವರಿಗೆ ವಿಷಯಗಳನ್ನು ತಿರುಗಿಸುತ್ತದೆ ಎಂದು ಆಶಿಸುತ್ತಾನೆ. ಆದಾಗ್ಯೂ, ವಿಜಯವನ್ನು ತರುವ ಬದಲು, ಫಿಲಿಷ್ಟಿಯರು ಇನ್ನೂ ಹೆಚ್ಚಿನ ನಷ್ಟವನ್ನು ಅನುಭವಿಸುತ್ತಾರೆ ಅವರನ್ನು ಮತ್ತೆ ಸೋಲಿಸುವುದು ಮಾತ್ರವಲ್ಲದೆ ಆರ್ಕ್ ಅನ್ನು ವಶಪಡಿಸಿಕೊಂಡು ತೆಗೆದುಕೊಂಡು ಹೋಗುತ್ತಾರೆ.</w:t>
      </w:r>
    </w:p>
    <w:p/>
    <w:p>
      <w:r xmlns:w="http://schemas.openxmlformats.org/wordprocessingml/2006/main">
        <w:t xml:space="preserve">ಪ್ಯಾರಾಗ್ರಾಫ್ 3: 1 ಸ್ಯಾಮ್ಯುಯೆಲ್ 4 ತನ್ನ ಪುತ್ರರ ಮರಣ ಮತ್ತು ಅದಕ್ಕೆ ಅವನ ಪ್ರತಿಕ್ರಿಯೆಯ ಬಗ್ಗೆ ಎಲಿಯನ್ನು ತಲುಪುವ ಸುದ್ದಿಯೊಂದಿಗೆ ಮುಕ್ತಾಯಗೊಳ್ಳುತ್ತದೆ. 1 ಸ್ಯಾಮ್ಯುಯೆಲ್ 4: 19-22 ರಲ್ಲಿ, ಅವರ ವಿನಾಶಕಾರಿ ಸೋಲಿನ ಬಗ್ಗೆ ಮತ್ತು ಅವನ ಮಕ್ಕಳು ಯುದ್ಧದಲ್ಲಿ ಹೇಗೆ ಸತ್ತರು ಎಂದು ಕೇಳಿದಾಗ, ಎಲಿ ಶಿಲೋದಲ್ಲಿ ತನ್ನ ಸ್ಥಾನದಿಂದ ಹಿಂದೆ ಬಿದ್ದು ಅವನ ವೃದ್ಧಾಪ್ಯದ ಕಾರಣ ಸಾಯುತ್ತಾನೆ. ಹೆಚ್ಚುವರಿಯಾಗಿ, ಎಲಿಯ ಸೊಸೆಯು ತನ್ನ ಗಂಡನ ಮರಣದ ಬಗ್ಗೆ ಮತ್ತು ತನ್ನ ಮಾವ ದೇವರ ಮಂಜೂಷದ ಸ್ವಾಧೀನವನ್ನು ಕಳೆದುಕೊಳ್ಳುವುದರ ಜೊತೆಗೆ ತನ್ನ ಮಾವ ಮರಣಹೊಂದಿದ ಬಗ್ಗೆ ಕೇಳಿದಾಗ ಅವಳು ಅಕಾಲಿಕವಾಗಿ ಹೆರಿಗೆಗೆ ಒಳಗಾಗುತ್ತಾಳೆ ಮತ್ತು ಇಚಾಬೋಡ್ ಎಂಬ ಮಗನಿಗೆ ಜನ್ಮ ನೀಡಿದಳು "ಮಹಿಮೆ" ನಿರ್ಗಮಿಸಿದೆ" ಏಕೆಂದರೆ ದೇವರ ಮಹಿಮೆಯು ಇಸ್ರೇಲ್ ಅನ್ನು ತೊರೆದಿದೆ ಎಂದು ಅವಳು ನಂಬುತ್ತಾಳೆ.</w:t>
      </w:r>
    </w:p>
    <w:p/>
    <w:p>
      <w:r xmlns:w="http://schemas.openxmlformats.org/wordprocessingml/2006/main">
        <w:t xml:space="preserve">ಸಾರಾಂಶದಲ್ಲಿ:</w:t>
      </w:r>
    </w:p>
    <w:p>
      <w:r xmlns:w="http://schemas.openxmlformats.org/wordprocessingml/2006/main">
        <w:t xml:space="preserve">1 ಸ್ಯಾಮ್ಯುಯೆಲ್ 4 ಪ್ರಸ್ತುತಪಡಿಸುತ್ತದೆ:</w:t>
      </w:r>
    </w:p>
    <w:p>
      <w:r xmlns:w="http://schemas.openxmlformats.org/wordprocessingml/2006/main">
        <w:t xml:space="preserve">ಇಸ್ರೇಲ್ ಮತ್ತು ಫಿಲಿಷ್ಟಿಯರ ನಡುವಿನ ಯುದ್ಧವು ಇಸ್ರೇಲ್ನ ಸೋಲು;</w:t>
      </w:r>
    </w:p>
    <w:p>
      <w:r xmlns:w="http://schemas.openxmlformats.org/wordprocessingml/2006/main">
        <w:t xml:space="preserve">ಫಿಲಿಷ್ಟಿಯರಿಂದ ದೇವರ ಆರ್ಕ್ ಅನ್ನು ವಶಪಡಿಸಿಕೊಳ್ಳುವುದು;</w:t>
      </w:r>
    </w:p>
    <w:p>
      <w:r xmlns:w="http://schemas.openxmlformats.org/wordprocessingml/2006/main">
        <w:t xml:space="preserve">ಎಲಿಗೆ ಅವನ ಮರಣ ಮತ್ತು ಇಚಾಬೋಡ್‌ನ ಜನನದ ಸುದ್ದಿ ತಲುಪಿತು.</w:t>
      </w:r>
    </w:p>
    <w:p/>
    <w:p>
      <w:r xmlns:w="http://schemas.openxmlformats.org/wordprocessingml/2006/main">
        <w:t xml:space="preserve">ಒತ್ತುಕೊಟ್ಟು:</w:t>
      </w:r>
    </w:p>
    <w:p>
      <w:r xmlns:w="http://schemas.openxmlformats.org/wordprocessingml/2006/main">
        <w:t xml:space="preserve">ಇಸ್ರೇಲ್ ಮತ್ತು ಫಿಲಿಷ್ಟಿಯರ ನಡುವಿನ ಯುದ್ಧವು ಇಸ್ರೇಲ್ನ ಸೋಲು;</w:t>
      </w:r>
    </w:p>
    <w:p>
      <w:r xmlns:w="http://schemas.openxmlformats.org/wordprocessingml/2006/main">
        <w:t xml:space="preserve">ಫಿಲಿಷ್ಟಿಯರಿಂದ ದೇವರ ಆರ್ಕ್ ಅನ್ನು ವಶಪಡಿಸಿಕೊಳ್ಳುವುದು;</w:t>
      </w:r>
    </w:p>
    <w:p>
      <w:r xmlns:w="http://schemas.openxmlformats.org/wordprocessingml/2006/main">
        <w:t xml:space="preserve">ಎಲಿಗೆ ಅವನ ಮರಣ ಮತ್ತು ಇಚಾಬೋಡ್‌ನ ಜನನದ ಸುದ್ದಿ ತಲುಪಿತು.</w:t>
      </w:r>
    </w:p>
    <w:p/>
    <w:p>
      <w:r xmlns:w="http://schemas.openxmlformats.org/wordprocessingml/2006/main">
        <w:t xml:space="preserve">ಅಧ್ಯಾಯವು ಇಸ್ರೇಲ್ ಮತ್ತು ಫಿಲಿಷ್ಟಿಯರ ನಡುವಿನ ಯುದ್ಧ, ದೇವರ ಮಂಜೂಷವನ್ನು ವಶಪಡಿಸಿಕೊಳ್ಳುವುದು ಮತ್ತು ಅವನ ಪುತ್ರರ ಮರಣದ ಬಗ್ಗೆ ಎಲಿಯನ್ನು ತಲುಪುವ ಸುದ್ದಿ ಮತ್ತು ಅವನ ಸ್ವಂತ ಮರಣದ ಜೊತೆಗೆ ಇಚಾಬೋಡ್ನ ಜನನದ ಮೇಲೆ ಕೇಂದ್ರೀಕರಿಸುತ್ತದೆ. 1 ಸ್ಯಾಮ್ಯುಯೆಲ್ 4 ರಲ್ಲಿ, ಇಸ್ರೇಲ್ ತಮ್ಮ ಶತ್ರುಗಳ ವಿರುದ್ಧ ಹೋರಾಡಲು ಹೊರಟರು, ಅದರ ಉಪಸ್ಥಿತಿಯು ವಿಜಯವನ್ನು ಭದ್ರಪಡಿಸುತ್ತದೆ ಎಂಬ ಭರವಸೆಯಲ್ಲಿ ಒಡಂಬಡಿಕೆಯ ಆರ್ಕ್ ಅನ್ನು ತರುತ್ತದೆ. ಆದಾಗ್ಯೂ, ಸಾವಿರಾರು ಇಸ್ರೇಲಿ ಸೈನಿಕರನ್ನು ಕೊಲ್ಲುವ ಫಿಲಿಷ್ಟಿಯರ ಎದುರಾಳಿಗಳ ಕೈಯಲ್ಲಿ ಅವರು ವಿನಾಶಕಾರಿ ಸೋಲನ್ನು ಅನುಭವಿಸುತ್ತಾರೆ.</w:t>
      </w:r>
    </w:p>
    <w:p/>
    <w:p>
      <w:r xmlns:w="http://schemas.openxmlformats.org/wordprocessingml/2006/main">
        <w:t xml:space="preserve">1 ಸ್ಯಾಮ್ಯುಯೆಲ್ 4 ರಲ್ಲಿ ಮುಂದುವರಿಯುತ್ತಾ, ಅವರ ಆರಂಭಿಕ ಸೋಲಿನ ನಂತರ, ಇಸ್ರೇಲ್ ತಮ್ಮ ರಹಸ್ಯ ಆಯುಧವನ್ನು ದೇವರ ಆರ್ಕ್ ಅನ್ನು ಹೊರತರುವ ಯೋಜನೆಯನ್ನು ರೂಪಿಸುತ್ತದೆ. ಆದಾಗ್ಯೂ, ಈ ತಂತ್ರವು ಹಿಮ್ಮೆಟ್ಟಿಸುತ್ತದೆ ಏಕೆಂದರೆ ಅವರು ಮತ್ತೊಂದು ಸೋಲನ್ನು ಎದುರಿಸುತ್ತಾರೆ ಆದರೆ ಪವಿತ್ರ ಆರ್ಕ್ನ ಸ್ವಾಧೀನವನ್ನು ಕಳೆದುಕೊಳ್ಳುತ್ತಾರೆ ಅದು ಶತ್ರುಗಳ ಕೈಗೆ ಬೀಳುತ್ತದೆ.</w:t>
      </w:r>
    </w:p>
    <w:p/>
    <w:p>
      <w:r xmlns:w="http://schemas.openxmlformats.org/wordprocessingml/2006/main">
        <w:t xml:space="preserve">1 ಸ್ಯಾಮ್ಯುಯೆಲ್ 4 ಎಲಿಯನ್ನು ತಲುಪಿದ ಸುದ್ದಿಯೊಂದಿಗೆ ಅವನ ಪುತ್ರರು ಯುದ್ಧದಲ್ಲಿ ಸತ್ತರು ಮತ್ತು ಅವರು ಆರ್ಕ್ ಅನ್ನು ಹೇಗೆ ಸ್ವಾಧೀನಪಡಿಸಿಕೊಂಡರು ಎಂಬುದರೊಂದಿಗೆ ಮುಕ್ತಾಯಗೊಳಿಸಿದರು. ಈ ದುರಂತ ಸುದ್ದಿಯನ್ನು ಕೇಳಿದ ನಂತರ, ಎಲಿ ಶಿಲೋದಲ್ಲಿ ತನ್ನ ಸ್ಥಾನದಿಂದ ಹಿಂದೆ ಬಿದ್ದು ಸಾಯುತ್ತಾನೆ. ಇದಲ್ಲದೆ, ಎಲಿಯ ಸೊಸೆಯು ತನ್ನ ಗಂಡನ ಮರಣ ಮತ್ತು ತನ್ನ ಮಾವ ಕಳೆದುಹೋದ ಬಗ್ಗೆ ತಿಳಿದಾಗ, ವಶಪಡಿಸಿಕೊಂಡ ಆರ್ಕ್‌ನಿಂದ ಸಂಕೇತಿಸಲ್ಪಟ್ಟ ದೇವರ ಉಪಸ್ಥಿತಿಯನ್ನು ಕಳೆದುಕೊಳ್ಳುವುದರೊಂದಿಗೆ ಅವಳು ಅಕಾಲಿಕವಾಗಿ ಹೆರಿಗೆಗೆ ಒಳಗಾಗುತ್ತಾಳೆ ಮತ್ತು ಇಚಾಬೋಡ್ ಎಂಬ ಹೆಸರನ್ನು ಸೂಚಿಸುವ ಮಗನಿಗೆ ಜನ್ಮ ನೀಡುತ್ತಾಳೆ. ಈ ವಿಪತ್ತುಗಳಿಂದಾಗಿ ಇಸ್ರೇಲ್‌ನಿಂದ "ವೈಭವವು ನಿರ್ಗಮಿಸಿದೆ" ಎಂದು.</w:t>
      </w:r>
    </w:p>
    <w:p/>
    <w:p>
      <w:r xmlns:w="http://schemas.openxmlformats.org/wordprocessingml/2006/main">
        <w:t xml:space="preserve">1 ಸ್ಯಾಮ್ಯುಯೆಲ್ 2 ಅನ್ನು ಮೂರು ಪ್ಯಾರಾಗಳಲ್ಲಿ ಈ ಕೆಳಗಿನಂತೆ ಸಂಕ್ಷೇಪಿಸಬಹುದು, ಸೂಚಿಸಿದ ಪದ್ಯಗಳೊಂದಿಗೆ:</w:t>
      </w:r>
    </w:p>
    <w:p/>
    <w:p>
      <w:r xmlns:w="http://schemas.openxmlformats.org/wordprocessingml/2006/main">
        <w:t xml:space="preserve">ಪ್ಯಾರಾಗ್ರಾಫ್ 1: 1 ಸ್ಯಾಮ್ಯುಯೆಲ್ 2: 1-10 ಹನ್ನಾ ಅವರ ಕೃತಜ್ಞತಾ ಪ್ರಾರ್ಥನೆಯನ್ನು ಪ್ರಸ್ತುತಪಡಿಸುತ್ತದೆ. ಈ ಅಧ್ಯಾಯದಲ್ಲಿ, ಹನ್ನಾ ತನ್ನ ಪ್ರಾರ್ಥನೆಗೆ ಉತ್ತರಿಸಿದ್ದಕ್ಕಾಗಿ ಮತ್ತು ಅವಳಿಗೆ ಸ್ಯಾಮ್ಯುಯೆಲ್ ಎಂಬ ಮಗನನ್ನು ನೀಡಿದ್ದಕ್ಕಾಗಿ ಸಂತೋಷಪಡುತ್ತಾಳೆ ಮತ್ತು ದೇವರನ್ನು ಸ್ತುತಿಸುತ್ತಾಳೆ. ಅವಳು ಎಲ್ಲದರ ಮೇಲೆ ದೇವರ ಶಕ್ತಿ, ಪವಿತ್ರತೆ ಮತ್ತು ಸಾರ್ವಭೌಮತ್ವವನ್ನು ಹೆಚ್ಚಿಸುತ್ತಾಳೆ. ದೇವರು ಅಹಂಕಾರಿಗಳನ್ನು ಕೆಳಗಿಳಿಸುತ್ತಾನೆ ಮತ್ತು ವಿನಮ್ರರನ್ನು ಮೇಲಕ್ಕೆತ್ತುತ್ತಾನೆ ಎಂದು ಹನ್ನಾ ಒಪ್ಪಿಕೊಳ್ಳುತ್ತಾಳೆ. ಅವಳು ಬಂಜರುತನದಿಂದ ಮಾತೃತ್ವಕ್ಕೆ ತನ್ನದೇ ಆದ ರೂಪಾಂತರವನ್ನು ದೇವರ ಮಾರ್ಗಗಳನ್ನು ವಿರೋಧಿಸುವವರ ಭವಿಷ್ಯದೊಂದಿಗೆ ವ್ಯತಿರಿಕ್ತಗೊಳಿಸುತ್ತಾಳೆ.</w:t>
      </w:r>
    </w:p>
    <w:p/>
    <w:p>
      <w:r xmlns:w="http://schemas.openxmlformats.org/wordprocessingml/2006/main">
        <w:t xml:space="preserve">ಪ್ಯಾರಾಗ್ರಾಫ್ 2: 1 ಸ್ಯಾಮ್ಯುಯೆಲ್ 2: 11-26 ರಲ್ಲಿ ಮುಂದುವರಿಯುತ್ತಾ, ಇದು ಎಲಿಯ ಮಕ್ಕಳಾದ ಹೋಫ್ನಿ ಮತ್ತು ಫಿನೆಹಾಸ್ ಅವರ ಭ್ರಷ್ಟಾಚಾರ ಮತ್ತು ಅವರ ಪುರೋಹಿತರ ಕರ್ತವ್ಯಗಳನ್ನು ಕಡೆಗಣಿಸುವುದನ್ನು ವಿವರಿಸುತ್ತದೆ. ಸ್ವತಃ ಪುರೋಹಿತರಾಗಿದ್ದರೂ, ಅವರು ತಮ್ಮ ಸ್ವಂತ ಆಸೆಗಳನ್ನು ಪೂರೈಸಲು ತಮ್ಮ ಸ್ಥಾನದ ಲಾಭವನ್ನು ಪಡೆಯುವ ಮೂಲಕ ದುಷ್ಟ ನಡವಳಿಕೆಯಲ್ಲಿ ತೊಡಗುತ್ತಾರೆ. ಅವರ ಕಾರ್ಯಗಳು ಭಗವಂತನ ಕೋಪವನ್ನು ಕೆರಳಿಸುತ್ತದೆ ಮತ್ತು ಒಬ್ಬ ದೇವರ ಮನುಷ್ಯನು ತನ್ನ ಕುಟುಂಬದ ವಿರುದ್ಧ ತೀರ್ಪಿನ ಸಂದೇಶದೊಂದಿಗೆ ಎಲಿಯ ಬಳಿಗೆ ಬರುತ್ತಾನೆ.</w:t>
      </w:r>
    </w:p>
    <w:p/>
    <w:p>
      <w:r xmlns:w="http://schemas.openxmlformats.org/wordprocessingml/2006/main">
        <w:t xml:space="preserve">ಪ್ಯಾರಾಗ್ರಾಫ್ 3: 1 ಸ್ಯಾಮ್ಯುಯೆಲ್ 2 ಎಲಿಯ ಮನೆಯ ವಿರುದ್ಧ ಭವಿಷ್ಯವಾಣಿಯೊಂದಿಗೆ ಮತ್ತು ನಿಷ್ಠಾವಂತ ಸೇವಕನಾಗಿ ಸ್ಯಾಮ್ಯುಯೆಲ್ನ ಉದಯದೊಂದಿಗೆ ಮುಕ್ತಾಯಗೊಳ್ಳುತ್ತದೆ. 1 ಸ್ಯಾಮ್ಯುಯೆಲ್ 2: 27-36 ರಲ್ಲಿ, ದೇವರು ದೇವರ ಮನುಷ್ಯನ ಮೂಲಕ ಮಾತನಾಡುತ್ತಾನೆ ಎಂದು ಉಲ್ಲೇಖಿಸಲಾಗಿದೆ, ಎಲಿಯ ಮನೆಯವರಿಗೆ ಅವರ ಅವಿಧೇಯತೆ ಮತ್ತು ಅವಮಾನದಿಂದಾಗಿ ತೀವ್ರ ಪರಿಣಾಮಗಳನ್ನು ಮುನ್ಸೂಚಿಸುತ್ತದೆ. ಆದಾಗ್ಯೂ, ಈ ತೀರ್ಪಿನ ನಡುವೆ, ದೇವರು ತನ್ನ ಹೃದಯದ ಪ್ರಕಾರ ಸ್ಯಾಮ್ಯುಯೆಲ್ನ ಉಲ್ಲೇಖವನ್ನು ಮಾಡುವ ಒಬ್ಬ ನಿಷ್ಠಾವಂತ ಪಾದ್ರಿಯನ್ನು ಹುಟ್ಟುಹಾಕಲು ಭರವಸೆ ನೀಡುವಂತೆ ಭರವಸೆ ಇದೆ.</w:t>
      </w:r>
    </w:p>
    <w:p/>
    <w:p>
      <w:r xmlns:w="http://schemas.openxmlformats.org/wordprocessingml/2006/main">
        <w:t xml:space="preserve">ಸಾರಾಂಶದಲ್ಲಿ:</w:t>
      </w:r>
    </w:p>
    <w:p>
      <w:r xmlns:w="http://schemas.openxmlformats.org/wordprocessingml/2006/main">
        <w:t xml:space="preserve">1 ಸ್ಯಾಮ್ಯುಯೆಲ್ 2 ಪ್ರಸ್ತುತಪಡಿಸುತ್ತದೆ:</w:t>
      </w:r>
    </w:p>
    <w:p>
      <w:r xmlns:w="http://schemas.openxmlformats.org/wordprocessingml/2006/main">
        <w:t xml:space="preserve">ದೇವರ ಶಕ್ತಿಯನ್ನು ಹೆಚ್ಚಿಸುವ ಕೃತಜ್ಞತೆಯ ಹನ್ನಾ ಪ್ರಾರ್ಥನೆ;</w:t>
      </w:r>
    </w:p>
    <w:p>
      <w:r xmlns:w="http://schemas.openxmlformats.org/wordprocessingml/2006/main">
        <w:t xml:space="preserve">ಎಲಿಯ ಪುತ್ರರ ಭ್ರಷ್ಟಾಚಾರವು ಪುರೋಹಿತರ ಕರ್ತವ್ಯಗಳನ್ನು ಕಡೆಗಣಿಸುವುದು;</w:t>
      </w:r>
    </w:p>
    <w:p>
      <w:r xmlns:w="http://schemas.openxmlformats.org/wordprocessingml/2006/main">
        <w:t xml:space="preserve">ನಿಷ್ಠಾವಂತ ಸೇವಕ (ಸ್ಯಾಮ್ಯುಯೆಲ್) ಎಲಿಯ ಮನೆ ಏರಿಕೆಯ ವಿರುದ್ಧ ಭವಿಷ್ಯವಾಣಿ.</w:t>
      </w:r>
    </w:p>
    <w:p/>
    <w:p>
      <w:r xmlns:w="http://schemas.openxmlformats.org/wordprocessingml/2006/main">
        <w:t xml:space="preserve">ಒತ್ತುಕೊಟ್ಟು:</w:t>
      </w:r>
    </w:p>
    <w:p>
      <w:r xmlns:w="http://schemas.openxmlformats.org/wordprocessingml/2006/main">
        <w:t xml:space="preserve">ದೇವರ ಶಕ್ತಿಯನ್ನು ಹೆಚ್ಚಿಸುವ ಕೃತಜ್ಞತೆಯ ಹನ್ನಾ ಪ್ರಾರ್ಥನೆ;</w:t>
      </w:r>
    </w:p>
    <w:p>
      <w:r xmlns:w="http://schemas.openxmlformats.org/wordprocessingml/2006/main">
        <w:t xml:space="preserve">ಎಲಿಯ ಪುತ್ರರ ಭ್ರಷ್ಟಾಚಾರವು ಪುರೋಹಿತರ ಕರ್ತವ್ಯಗಳನ್ನು ಕಡೆಗಣಿಸುವುದು;</w:t>
      </w:r>
    </w:p>
    <w:p>
      <w:r xmlns:w="http://schemas.openxmlformats.org/wordprocessingml/2006/main">
        <w:t xml:space="preserve">ನಿಷ್ಠಾವಂತ ಸೇವಕ (ಸ್ಯಾಮ್ಯುಯೆಲ್) ಎಲಿಯ ಮನೆ ಏರಿಕೆಯ ವಿರುದ್ಧ ಭವಿಷ್ಯವಾಣಿ.</w:t>
      </w:r>
    </w:p>
    <w:p/>
    <w:p>
      <w:r xmlns:w="http://schemas.openxmlformats.org/wordprocessingml/2006/main">
        <w:t xml:space="preserve">ಅಧ್ಯಾಯವು ಹನ್ನಾಳ ಕೃತಜ್ಞತಾ ಪ್ರಾರ್ಥನೆ, ಎಲಿಯ ಪುತ್ರರ ಭ್ರಷ್ಟಾಚಾರ ಮತ್ತು ಎಲಿಯ ಮನೆಯ ವಿರುದ್ಧದ ಭವಿಷ್ಯವಾಣಿಯ ಮೇಲೆ ನಿಷ್ಠಾವಂತ ಸೇವಕನು ಏರುವ ಭರವಸೆಯೊಂದಿಗೆ ಕೇಂದ್ರೀಕರಿಸುತ್ತದೆ. 1 ಸ್ಯಾಮ್ಯುಯೆಲ್ 2 ರಲ್ಲಿ, ಹನ್ನಾ ತನ್ನ ಪ್ರಾರ್ಥನೆಗೆ ಉತ್ತರಿಸಲು ಮತ್ತು ಅವಳಿಗೆ ಮಗನನ್ನು ನೀಡಿದ್ದಕ್ಕಾಗಿ ದೇವರಿಗೆ ತನ್ನ ಸಂತೋಷ ಮತ್ತು ಕೃತಜ್ಞತೆಯನ್ನು ವ್ಯಕ್ತಪಡಿಸುತ್ತಾಳೆ. ಅವಳು ದೇವರ ಶಕ್ತಿ, ಪವಿತ್ರತೆ ಮತ್ತು ಎಲ್ಲದರ ಮೇಲೆ ಸಾರ್ವಭೌಮತ್ವಕ್ಕಾಗಿ ಸ್ತುತಿಸುತ್ತಾಳೆ. ಹನ್ನಾ ತನ್ನ ಸ್ವಂತ ರೂಪಾಂತರವನ್ನು ಬಂಜರುತನದಿಂದ ಮಾತೃತ್ವಕ್ಕೆ ದೇವರನ್ನು ವಿರೋಧಿಸುವವರ ಭವಿಷ್ಯದೊಂದಿಗೆ ವ್ಯತಿರಿಕ್ತವಾಗಿದೆ.</w:t>
      </w:r>
    </w:p>
    <w:p/>
    <w:p>
      <w:r xmlns:w="http://schemas.openxmlformats.org/wordprocessingml/2006/main">
        <w:t xml:space="preserve">1 ಸ್ಯಾಮ್ಯುಯೆಲ್ 2 ರಲ್ಲಿ ಮುಂದುವರಿಯುತ್ತಾ, ಗಮನವು ಎಲಿಯ ಪುತ್ರರಾದ ಹೋಫ್ನಿ ಮತ್ತು ಫಿನೆಹಾಸ್ ಅವರ ಭ್ರಷ್ಟ ನಡವಳಿಕೆಯತ್ತ ಬದಲಾಗುತ್ತದೆ. ತಾವೇ ಪುರೋಹಿತರಾಗಿದ್ದರೂ ತಮ್ಮ ಪುರೋಹಿತ ಸ್ಥಾನವನ್ನು ವೈಯಕ್ತಿಕ ಲಾಭಕ್ಕಾಗಿ ಬಳಸಿಕೊಳ್ಳುವ ಮೂಲಕ ದುಷ್ಟ ಕೃತ್ಯಗಳಲ್ಲಿ ತೊಡಗುತ್ತಾರೆ. ಅವರ ಪವಿತ್ರ ಕರ್ತವ್ಯಗಳನ್ನು ಕಡೆಗಣಿಸುವುದು ದೇವರ ಕೋಪವನ್ನು ಕೆರಳಿಸುತ್ತದೆ.</w:t>
      </w:r>
    </w:p>
    <w:p/>
    <w:p>
      <w:r xmlns:w="http://schemas.openxmlformats.org/wordprocessingml/2006/main">
        <w:t xml:space="preserve">1 ಸ್ಯಾಮ್ಯುಯೆಲ್ 2 ಎಲಿಯ ಮನೆಯವರ ಅವಿಧೇಯತೆ ಮತ್ತು ದೇವರ ಕಡೆಗೆ ಅವಮಾನದ ಕಾರಣದ ವಿರುದ್ಧ ಭವಿಷ್ಯವಾಣಿಯೊಂದಿಗೆ ಮುಕ್ತಾಯಗೊಳ್ಳುತ್ತದೆ. ದೇವರ ಮನುಷ್ಯನು ಈ ಸಂದೇಶವನ್ನು ಎಲಿಗೆ ತಲುಪಿಸುತ್ತಾನೆ, ಅವನ ಕುಟುಂಬಕ್ಕೆ ತೀವ್ರವಾದ ಪರಿಣಾಮಗಳನ್ನು ಮುನ್ಸೂಚಿಸುತ್ತಾನೆ. ಆದಾಗ್ಯೂ, ಈ ತೀರ್ಪಿನ ನಡುವೆ, ಭವಿಷ್ಯದ ಘಟನೆಗಳಲ್ಲಿ ಪ್ರಮುಖ ಪಾತ್ರ ವಹಿಸುವ ಸ್ಯಾಮ್ಯುಯೆಲ್ ಅವರ ಹೃದಯಕ್ಕೆ ಅನುಗುಣವಾಗಿ ಮಾಡುವ ಒಬ್ಬ ನಿಷ್ಠಾವಂತ ಪಾದ್ರಿಯನ್ನು ಹುಟ್ಟುಹಾಕಲು ದೇವರು ಭರವಸೆ ನೀಡುವಂತೆ ಭರವಸೆ ಇದೆ.</w:t>
      </w:r>
    </w:p>
    <w:p/>
    <w:p>
      <w:r xmlns:w="http://schemas.openxmlformats.org/wordprocessingml/2006/main">
        <w:t xml:space="preserve">1 ಸಮುವೇಲನು 2:1 ಮತ್ತು ಹನ್ನಳು ಪ್ರಾರ್ಥಿಸುತ್ತಾ--ನನ್ನ ಹೃದಯವು ಕರ್ತನಲ್ಲಿ ಸಂತೋಷಪಡುತ್ತದೆ, ನನ್ನ ಕೊಂಬು ಕರ್ತನಲ್ಲಿ ಉತ್ಕೃಷ್ಟವಾಗಿದೆ; ನನ್ನ ಬಾಯಿ ನನ್ನ ಶತ್ರುಗಳ ಮೇಲೆ ವಿಸ್ತರಿಸಲ್ಪಟ್ಟಿದೆ; ಏಕೆಂದರೆ ನಿನ್ನ ರಕ್ಷಣೆಯಲ್ಲಿ ನಾನು ಸಂತೋಷಪಡುತ್ತೇನೆ.</w:t>
      </w:r>
    </w:p>
    <w:p/>
    <w:p>
      <w:r xmlns:w="http://schemas.openxmlformats.org/wordprocessingml/2006/main">
        <w:t xml:space="preserve">ಹನ್ನಾ ತನ್ನ ಮೋಕ್ಷಕ್ಕಾಗಿ ಭಗವಂತನನ್ನು ಸ್ತುತಿಸುತ್ತಾಳೆ ಮತ್ತು ಅದರಲ್ಲಿ ಸಂತೋಷಪಡುತ್ತಾಳೆ.</w:t>
      </w:r>
    </w:p>
    <w:p/>
    <w:p>
      <w:r xmlns:w="http://schemas.openxmlformats.org/wordprocessingml/2006/main">
        <w:t xml:space="preserve">1. ಭಗವಂತನಲ್ಲಿ ಸಂತೋಷಪಡುವುದು: ದೇವರ ಮೋಕ್ಷದಲ್ಲಿ ಸಂತೋಷವನ್ನು ಹೇಗೆ ಪಡೆಯುವುದು</w:t>
      </w:r>
    </w:p>
    <w:p/>
    <w:p>
      <w:r xmlns:w="http://schemas.openxmlformats.org/wordprocessingml/2006/main">
        <w:t xml:space="preserve">2. ಭಗವಂತನಲ್ಲಿ ನಂಬಿಕೆ: ದೇವರ ಶಕ್ತಿ ಮತ್ತು ಪ್ರಾವಿಡೆನ್ಸ್ ಅನ್ನು ಗುರುತಿಸುವುದು</w:t>
      </w:r>
    </w:p>
    <w:p/>
    <w:p>
      <w:r xmlns:w="http://schemas.openxmlformats.org/wordprocessingml/2006/main">
        <w:t xml:space="preserve">1. ಕೀರ್ತನೆ 34:2 - ನನ್ನ ಆತ್ಮವು ಕರ್ತನಲ್ಲಿ ಹೆಮ್ಮೆಪಡುತ್ತದೆ; ವಿನಮ್ರರು ಅದನ್ನು ಕೇಳಿ ಸಂತೋಷಪಡುತ್ತಾರೆ.</w:t>
      </w:r>
    </w:p>
    <w:p/>
    <w:p>
      <w:r xmlns:w="http://schemas.openxmlformats.org/wordprocessingml/2006/main">
        <w:t xml:space="preserve">2. ಯೆಶಾಯ 12:2 - ಇಗೋ, ದೇವರು ನನ್ನ ರಕ್ಷಣೆ; ನಾನು ನಂಬುತ್ತೇನೆ ಮತ್ತು ಹೆದರುವುದಿಲ್ಲ; ಯಾಕಂದರೆ ದೇವರಾದ ಕರ್ತನು ನನ್ನ ಶಕ್ತಿ ಮತ್ತು ನನ್ನ ಹಾಡು, ಮತ್ತು ಅವನು ನನ್ನ ಮೋಕ್ಷವಾಗಿದ್ದಾನೆ.</w:t>
      </w:r>
    </w:p>
    <w:p/>
    <w:p>
      <w:r xmlns:w="http://schemas.openxmlformats.org/wordprocessingml/2006/main">
        <w:t xml:space="preserve">1 ಸಮುವೇಲನು 2:2 ಕರ್ತನಂತೆ ಪರಿಶುದ್ಧನು ಯಾರೂ ಇಲ್ಲ; ನಿನ್ನ ಹೊರತು ಬೇರೆ ಯಾರೂ ಇಲ್ಲ;</w:t>
      </w:r>
    </w:p>
    <w:p/>
    <w:p>
      <w:r xmlns:w="http://schemas.openxmlformats.org/wordprocessingml/2006/main">
        <w:t xml:space="preserve">ಕರ್ತನು ಒಬ್ಬನೇ ಪವಿತ್ರನು ಮತ್ತು ಅವನಂತೆ ಯಾರೂ ಇಲ್ಲ.</w:t>
      </w:r>
    </w:p>
    <w:p/>
    <w:p>
      <w:r xmlns:w="http://schemas.openxmlformats.org/wordprocessingml/2006/main">
        <w:t xml:space="preserve">1. ಭಗವಂತನ ಪವಿತ್ರತೆ: ಅವನ ವಿಶಿಷ್ಟತೆಯ ಆಚರಣೆ</w:t>
      </w:r>
    </w:p>
    <w:p/>
    <w:p>
      <w:r xmlns:w="http://schemas.openxmlformats.org/wordprocessingml/2006/main">
        <w:t xml:space="preserve">2. ಮೋಕ್ಷದ ಬಂಡೆಯನ್ನು ನೋಡುವುದು: ದೇವರಲ್ಲಿ ನಮ್ಮ ಆಶ್ರಯ</w:t>
      </w:r>
    </w:p>
    <w:p/>
    <w:p>
      <w:r xmlns:w="http://schemas.openxmlformats.org/wordprocessingml/2006/main">
        <w:t xml:space="preserve">1. ಕೀರ್ತನೆ 71:3 - ನೀನು ನನ್ನ ಬಲವಾದ ಬಂಡೆಯಾಗಿರು, ನನ್ನನ್ನು ರಕ್ಷಿಸಲು ರಕ್ಷಣೆಯ ಮನೆ.</w:t>
      </w:r>
    </w:p>
    <w:p/>
    <w:p>
      <w:r xmlns:w="http://schemas.openxmlformats.org/wordprocessingml/2006/main">
        <w:t xml:space="preserve">2. ಕೀರ್ತನೆ 18:2 - ಕರ್ತನು ನನ್ನ ಬಂಡೆಯೂ ನನ್ನ ಕೋಟೆಯೂ ನನ್ನ ವಿಮೋಚಕನೂ ಆಗಿದ್ದಾನೆ; ನನ್ನ ದೇವರು, ನನ್ನ ಶಕ್ತಿ, ನಾನು ಯಾರನ್ನು ನಂಬುತ್ತೇನೆ.</w:t>
      </w:r>
    </w:p>
    <w:p/>
    <w:p>
      <w:r xmlns:w="http://schemas.openxmlformats.org/wordprocessingml/2006/main">
        <w:t xml:space="preserve">1 ಸ್ಯಾಮ್ಯುಯೆಲ್ 2:3 ಹೆಚ್ಚು ಹೆಮ್ಮೆಯಿಂದ ಮಾತನಾಡಬೇಡಿ; ನಿಮ್ಮ ಬಾಯಿಂದ ದುರಹಂಕಾರವು ಬರದಿರಲಿ;</w:t>
      </w:r>
    </w:p>
    <w:p/>
    <w:p>
      <w:r xmlns:w="http://schemas.openxmlformats.org/wordprocessingml/2006/main">
        <w:t xml:space="preserve">1 ಸ್ಯಾಮ್ಯುಯೆಲ್‌ನ ಈ ಪದ್ಯವು ಹೆಮ್ಮೆಯ ವಿರುದ್ಧ ಎಚ್ಚರಿಸುತ್ತದೆ ಮತ್ತು ದೇವರು ಸರ್ವಜ್ಞ ಎಂದು ನಮಗೆ ನೆನಪಿಸುತ್ತದೆ, ಅಂದರೆ ಆತನು ನಮ್ಮ ಕ್ರಿಯೆಗಳನ್ನು ತಿಳಿದಿದ್ದಾನೆ ಮತ್ತು ನಿರ್ಣಯಿಸುತ್ತಾನೆ.</w:t>
      </w:r>
    </w:p>
    <w:p/>
    <w:p>
      <w:r xmlns:w="http://schemas.openxmlformats.org/wordprocessingml/2006/main">
        <w:t xml:space="preserve">1. "ಹೆಮ್ಮೆಯ ಅಪಾಯ: 1 ಸ್ಯಾಮ್ಯುಯೆಲ್ 2:3 ರಿಂದ ಪಾಠ"</w:t>
      </w:r>
    </w:p>
    <w:p/>
    <w:p>
      <w:r xmlns:w="http://schemas.openxmlformats.org/wordprocessingml/2006/main">
        <w:t xml:space="preserve">2. "ದೇವರು, ನಮ್ಮ ನ್ಯಾಯಾಧೀಶರು: 1 ಸ್ಯಾಮ್ಯುಯೆಲ್ 2:3 ಅನ್ನು ಅರ್ಥಮಾಡಿಕೊಳ್ಳುವುದು"</w:t>
      </w:r>
    </w:p>
    <w:p/>
    <w:p>
      <w:r xmlns:w="http://schemas.openxmlformats.org/wordprocessingml/2006/main">
        <w:t xml:space="preserve">1. ಜೇಮ್ಸ್ 4:6 - ಆದರೆ ಅವನು ಹೆಚ್ಚು ಅನುಗ್ರಹವನ್ನು ಕೊಡುತ್ತಾನೆ. ಆದುದರಿಂದ ಅದು ಹೇಳುತ್ತದೆ, ದೇವರು ಅಹಂಕಾರಿಗಳನ್ನು ವಿರೋಧಿಸುತ್ತಾನೆ, ಆದರೆ ವಿನಮ್ರರಿಗೆ ಅನುಗ್ರಹವನ್ನು ನೀಡುತ್ತಾನೆ.</w:t>
      </w:r>
    </w:p>
    <w:p/>
    <w:p>
      <w:r xmlns:w="http://schemas.openxmlformats.org/wordprocessingml/2006/main">
        <w:t xml:space="preserve">2. ನಾಣ್ಣುಡಿಗಳು 16:18 - ಅಹಂಕಾರವು ವಿನಾಶದ ಮೊದಲು ಹೋಗುತ್ತದೆ, ಮತ್ತು ಅಹಂಕಾರವು ಬೀಳುವ ಮೊದಲು.</w:t>
      </w:r>
    </w:p>
    <w:p/>
    <w:p>
      <w:r xmlns:w="http://schemas.openxmlformats.org/wordprocessingml/2006/main">
        <w:t xml:space="preserve">1 ಸಮುವೇಲನು 2:4 ಪರಾಕ್ರಮಶಾಲಿಗಳ ಬಿಲ್ಲುಗಳು ಮುರಿದುಹೋಗಿವೆ ಮತ್ತು ಎಡವಿ ಬಿದ್ದವರು ಬಲದಿಂದ ನಡುಕಟ್ಟಿದ್ದಾರೆ.</w:t>
      </w:r>
    </w:p>
    <w:p/>
    <w:p>
      <w:r xmlns:w="http://schemas.openxmlformats.org/wordprocessingml/2006/main">
        <w:t xml:space="preserve">ಬಲಶಾಲಿಗಳು ಮತ್ತು ಬಲಶಾಲಿಗಳು ದುರ್ಬಲರಾಗಿದ್ದಾರೆ ಮತ್ತು ದುರ್ಬಲರಾಗಿದ್ದವರು ಈಗ ಬಲಗೊಂಡಿದ್ದಾರೆ.</w:t>
      </w:r>
    </w:p>
    <w:p/>
    <w:p>
      <w:r xmlns:w="http://schemas.openxmlformats.org/wordprocessingml/2006/main">
        <w:t xml:space="preserve">1. ದೇವರ ಬಲವು ದೌರ್ಬಲ್ಯದಲ್ಲಿ ಪರಿಪೂರ್ಣವಾಗಿದೆ</w:t>
      </w:r>
    </w:p>
    <w:p/>
    <w:p>
      <w:r xmlns:w="http://schemas.openxmlformats.org/wordprocessingml/2006/main">
        <w:t xml:space="preserve">2. ಕಷ್ಟಗಳನ್ನು ನಿವಾರಿಸುವಲ್ಲಿ ನಂಬಿಕೆಯ ಶಕ್ತಿ</w:t>
      </w:r>
    </w:p>
    <w:p/>
    <w:p>
      <w:r xmlns:w="http://schemas.openxmlformats.org/wordprocessingml/2006/main">
        <w:t xml:space="preserve">1. 2 ಕೊರಿಂಥಿಯಾನ್ಸ್ 12:9 - ಮತ್ತು ಅವನು ನನಗೆ ಹೇಳಿದನು, ನನ್ನ ಕೃಪೆಯು ನಿನಗೆ ಸಾಕು; ನನ್ನ ಬಲವು ದೌರ್ಬಲ್ಯದಲ್ಲಿ ಪರಿಪೂರ್ಣವಾಗಿದೆ. ಆದುದರಿಂದ ಕ್ರಿಸ್ತನ ಶಕ್ತಿಯು ನನ್ನ ಮೇಲೆ ನೆಲೆಸುವಂತೆ ನಾನು ಅತ್ಯಂತ ಸಂತೋಷದಿಂದ ನನ್ನ ದೌರ್ಬಲ್ಯಗಳಲ್ಲಿ ಮಹಿಮೆಪಡುತ್ತೇನೆ.</w:t>
      </w:r>
    </w:p>
    <w:p/>
    <w:p>
      <w:r xmlns:w="http://schemas.openxmlformats.org/wordprocessingml/2006/main">
        <w:t xml:space="preserve">2. ಫಿಲಿಪ್ಪಿ 4:13 - ನನ್ನನ್ನು ಬಲಪಡಿಸುವ ಕ್ರಿಸ್ತನ ಮೂಲಕ ನಾನು ಎಲ್ಲವನ್ನೂ ಮಾಡಬಲ್ಲೆ.</w:t>
      </w:r>
    </w:p>
    <w:p/>
    <w:p>
      <w:r xmlns:w="http://schemas.openxmlformats.org/wordprocessingml/2006/main">
        <w:t xml:space="preserve">1 ಸಮುವೇಲನು 2:5 ಹೊಟ್ಟೆ ತುಂಬಿದವರು ರೊಟ್ಟಿಗಾಗಿ ಕೂಲಿ ಮಾಡಿಕೊಂಡಿದ್ದಾರೆ; ಮತ್ತು ಹಸಿದಿದ್ದವರು ನಿಲ್ಲಿಸಿದರು: ಆದ್ದರಿಂದ ಬಂಜೆ ಏಳು ಜನಿಸಿತು; ಮತ್ತು ಅನೇಕ ಮಕ್ಕಳನ್ನು ಹೊಂದಿರುವವಳು ದುರ್ಬಲಳಾಗಿದ್ದಾಳೆ.</w:t>
      </w:r>
    </w:p>
    <w:p/>
    <w:p>
      <w:r xmlns:w="http://schemas.openxmlformats.org/wordprocessingml/2006/main">
        <w:t xml:space="preserve">ಯಥೇಚ್ಛವಾಗಿ ಇದ್ದವರು ಆಹಾರಕ್ಕಾಗಿ ಹತಾಶರಾಗಿದ್ದಾರೆ, ಆದರೆ ಹಸಿದಿದ್ದವರು ಈಗ ತೃಪ್ತರಾಗಿದ್ದಾರೆ. ಹಿಂದೆ ಬಂಜೆಯಾಗಿದ್ದ ಮಹಿಳೆ ಏಳು ಮಕ್ಕಳಿಗೆ ಜನ್ಮ ನೀಡಿದರೆ, ಈಗಾಗಲೇ ಸಾಕಷ್ಟು ಮಕ್ಕಳನ್ನು ಹೊಂದಿದ್ದ ಮಹಿಳೆ ದುರ್ಬಲಳಾಗಿದ್ದಾಳೆ.</w:t>
      </w:r>
    </w:p>
    <w:p/>
    <w:p>
      <w:r xmlns:w="http://schemas.openxmlformats.org/wordprocessingml/2006/main">
        <w:t xml:space="preserve">1. ದೇವರು ತನ್ನಲ್ಲಿ ಭರವಸೆಯಿಡುವವರಿಗೆ ಹೇರಳವಾಗಿ ಒದಗಿಸುತ್ತಾನೆ</w:t>
      </w:r>
    </w:p>
    <w:p/>
    <w:p>
      <w:r xmlns:w="http://schemas.openxmlformats.org/wordprocessingml/2006/main">
        <w:t xml:space="preserve">2. ದೇವರು ಶ್ರೀಮಂತರು ಮತ್ತು ಬಡವರೆಲ್ಲರ ಅಗತ್ಯಗಳನ್ನು ನೋಡಿಕೊಳ್ಳುತ್ತಾನೆ</w:t>
      </w:r>
    </w:p>
    <w:p/>
    <w:p>
      <w:r xmlns:w="http://schemas.openxmlformats.org/wordprocessingml/2006/main">
        <w:t xml:space="preserve">1. ಮ್ಯಾಥ್ಯೂ 6: 25-34 - ನೀವು ಏನು ತಿನ್ನುತ್ತೀರಿ ಅಥವಾ ಕುಡಿಯುತ್ತೀರಿ ಎಂದು ಚಿಂತಿಸಬೇಡಿ, ಏಕೆಂದರೆ ದೇವರು ನಿಮ್ಮ ಅಗತ್ಯಗಳನ್ನು ಪೂರೈಸುತ್ತಾನೆ.</w:t>
      </w:r>
    </w:p>
    <w:p/>
    <w:p>
      <w:r xmlns:w="http://schemas.openxmlformats.org/wordprocessingml/2006/main">
        <w:t xml:space="preserve">2. ನಾಣ್ಣುಡಿಗಳು 11:24-25 - ಒಬ್ಬ ವ್ಯಕ್ತಿಯು ಉಚಿತವಾಗಿ ನೀಡುತ್ತಾನೆ, ಆದರೆ ಇನ್ನೂ ಹೆಚ್ಚಿನದನ್ನು ಗಳಿಸುತ್ತಾನೆ; ಇನ್ನೊಬ್ಬರು ಅನುಚಿತವಾಗಿ ತಡೆಹಿಡಿಯುತ್ತಾರೆ, ಆದರೆ ಬಡತನಕ್ಕೆ ಬರುತ್ತಾರೆ. ಉದಾರ ವ್ಯಕ್ತಿಯು ಏಳಿಗೆ ಹೊಂದುತ್ತಾನೆ; ಇತರರಿಗೆ ರಿಫ್ರೆಶ್ ಮಾಡುವವನು ರಿಫ್ರೆಶ್ ಆಗುತ್ತಾನೆ.</w:t>
      </w:r>
    </w:p>
    <w:p/>
    <w:p>
      <w:r xmlns:w="http://schemas.openxmlformats.org/wordprocessingml/2006/main">
        <w:t xml:space="preserve">1 ಸಮುವೇಲನು 2:6 ಕರ್ತನು ಕೊಲ್ಲುತ್ತಾನೆ ಮತ್ತು ಜೀವಂತಗೊಳಿಸುತ್ತಾನೆ;</w:t>
      </w:r>
    </w:p>
    <w:p/>
    <w:p>
      <w:r xmlns:w="http://schemas.openxmlformats.org/wordprocessingml/2006/main">
        <w:t xml:space="preserve">ಜೀವನ ಮತ್ತು ಸಾವಿನ ಮೇಲೆ ಭಗವಂತನಿಗೆ ಅಧಿಕಾರವಿದೆ.</w:t>
      </w:r>
    </w:p>
    <w:p/>
    <w:p>
      <w:r xmlns:w="http://schemas.openxmlformats.org/wordprocessingml/2006/main">
        <w:t xml:space="preserve">1. ದೇವರು ನಮ್ಮ ಜೀವನ ಮತ್ತು ನಮ್ಮ ಭವಿಷ್ಯವನ್ನು ನಿಯಂತ್ರಿಸುತ್ತಾನೆ.</w:t>
      </w:r>
    </w:p>
    <w:p/>
    <w:p>
      <w:r xmlns:w="http://schemas.openxmlformats.org/wordprocessingml/2006/main">
        <w:t xml:space="preserve">2. ನಾವು ಎಲ್ಲದಕ್ಕೂ ಭಗವಂತನಲ್ಲಿ ಭರವಸೆಯಿಡಬೇಕು.</w:t>
      </w:r>
    </w:p>
    <w:p/>
    <w:p>
      <w:r xmlns:w="http://schemas.openxmlformats.org/wordprocessingml/2006/main">
        <w:t xml:space="preserve">1. ಕೀರ್ತನೆ 139:16 - ನಿನ್ನ ಕಣ್ಣುಗಳು ನನ್ನ ರೂಪವಿಲ್ಲದ ವಸ್ತುವನ್ನು ನೋಡಿದವು; ನಿಮ್ಮ ಪುಸ್ತಕದಲ್ಲಿ ಬರೆಯಲಾಗಿದೆ, ಅವುಗಳಲ್ಲಿ ಪ್ರತಿಯೊಂದೂ, ನನಗೆ ರೂಪುಗೊಂಡ ದಿನಗಳು, ಅವುಗಳಲ್ಲಿ ಯಾವುದೂ ಇಲ್ಲದಿರುವಾಗ.</w:t>
      </w:r>
    </w:p>
    <w:p/>
    <w:p>
      <w:r xmlns:w="http://schemas.openxmlformats.org/wordprocessingml/2006/main">
        <w:t xml:space="preserve">2. ಯೆಶಾಯ 46:10 - ಆರಂಭದಿಂದಲೂ ಅಂತ್ಯವನ್ನು ಮತ್ತು ಪ್ರಾಚೀನ ಕಾಲದಿಂದಲೂ ಇನ್ನೂ ಮಾಡದಿರುವ ಸಂಗತಿಗಳನ್ನು ಹೇಳುತ್ತಾ, ನನ್ನ ಸಲಹೆಯು ನಿಲ್ಲುತ್ತದೆ, ಮತ್ತು ನಾನು ನನ್ನ ಇಷ್ಟದ ಎಲ್ಲವನ್ನೂ ಮಾಡುತ್ತೇನೆ.</w:t>
      </w:r>
    </w:p>
    <w:p/>
    <w:p>
      <w:r xmlns:w="http://schemas.openxmlformats.org/wordprocessingml/2006/main">
        <w:t xml:space="preserve">1 ಸಮುವೇಲನು 2:7 ಕರ್ತನು ಬಡವನಾಗುತ್ತಾನೆ ಮತ್ತು ಐಶ್ವರ್ಯವಂತನಾಗುತ್ತಾನೆ;</w:t>
      </w:r>
    </w:p>
    <w:p/>
    <w:p>
      <w:r xmlns:w="http://schemas.openxmlformats.org/wordprocessingml/2006/main">
        <w:t xml:space="preserve">ಅಹಂಕಾರಿಗಳನ್ನು ಕೆಳಗಿಳಿಸುವ ಮತ್ತು ಬಡವರನ್ನು ಮೇಲೆತ್ತುವ ಶಕ್ತಿ ಭಗವಂತನಿಗೆ ಇದೆ.</w:t>
      </w:r>
    </w:p>
    <w:p/>
    <w:p>
      <w:r xmlns:w="http://schemas.openxmlformats.org/wordprocessingml/2006/main">
        <w:t xml:space="preserve">1: ದೇವರ ಪ್ರೀತಿ ಎಲ್ಲರಿಗೂ ಆಗಿದೆ: ನೀವು ಯಾರೇ ಆಗಿರಲಿ</w:t>
      </w:r>
    </w:p>
    <w:p/>
    <w:p>
      <w:r xmlns:w="http://schemas.openxmlformats.org/wordprocessingml/2006/main">
        <w:t xml:space="preserve">2: ಪತನದ ಮೊದಲು ಹೆಮ್ಮೆ ಹೋಗುತ್ತದೆ</w:t>
      </w:r>
    </w:p>
    <w:p/>
    <w:p>
      <w:r xmlns:w="http://schemas.openxmlformats.org/wordprocessingml/2006/main">
        <w:t xml:space="preserve">1: ಜೇಮ್ಸ್ 4: 6 - ದೇವರು ಅಹಂಕಾರಿಗಳನ್ನು ವಿರೋಧಿಸುತ್ತಾನೆ ಆದರೆ ವಿನಮ್ರರಿಗೆ ಅನುಗ್ರಹವನ್ನು ನೀಡುತ್ತಾನೆ.</w:t>
      </w:r>
    </w:p>
    <w:p/>
    <w:p>
      <w:r xmlns:w="http://schemas.openxmlformats.org/wordprocessingml/2006/main">
        <w:t xml:space="preserve">2: ಯೆಶಾಯ 2:11 - ಮನುಷ್ಯನ ಅಹಂಕಾರದ ನೋಟವು ತಗ್ಗಿಸಲ್ಪಡುತ್ತದೆ ಮತ್ತು ಮನುಷ್ಯರ ಉದಾತ್ತ ಹೆಮ್ಮೆಯು ತಗ್ಗಿಸಲ್ಪಡುತ್ತದೆ ಮತ್ತು ಆ ದಿನದಲ್ಲಿ ಕರ್ತನು ಮಾತ್ರ ಉನ್ನತನಾಗುವನು.</w:t>
      </w:r>
    </w:p>
    <w:p/>
    <w:p>
      <w:r xmlns:w="http://schemas.openxmlformats.org/wordprocessingml/2006/main">
        <w:t xml:space="preserve">1 ಸಮುವೇಲನು 2:8 ಅವನು ಬಡವರನ್ನು ಧೂಳಿನಿಂದ ಎಬ್ಬಿಸುತ್ತಾನೆ ಮತ್ತು ಭಿಕ್ಷುಕನನ್ನು ಸಗಣಿಯಿಂದ ಮೇಲಕ್ಕೆತ್ತಿ ಅವರನ್ನು ರಾಜಕುಮಾರರ ನಡುವೆ ಇರಿಸುತ್ತಾನೆ ಮತ್ತು ಅವರನ್ನು ಮಹಿಮೆಯ ಸಿಂಹಾಸನವನ್ನು ಹೊಂದುವಂತೆ ಮಾಡುತ್ತಾನೆ; ಮತ್ತು ಆತನು ಜಗತ್ತನ್ನು ಅವರ ಮೇಲೆ ಇಟ್ಟಿದ್ದಾನೆ.</w:t>
      </w:r>
    </w:p>
    <w:p/>
    <w:p>
      <w:r xmlns:w="http://schemas.openxmlformats.org/wordprocessingml/2006/main">
        <w:t xml:space="preserve">ದೇವರು ಬಡವರು ಮತ್ತು ನಿರ್ಗತಿಕರನ್ನು ಅವರ ಕಷ್ಟದ ಸಂದರ್ಭಗಳಿಂದ ಮೇಲಕ್ಕೆತ್ತುತ್ತಾನೆ ಮತ್ತು ಅವರನ್ನು ಶಕ್ತಿಶಾಲಿಗಳ ನಡುವೆ ಹೊಂದಿಸುತ್ತಾನೆ, ಅವರು ವೈಭವವನ್ನು ಆನುವಂಶಿಕವಾಗಿ ಮತ್ತು ತನ್ನ ಶಕ್ತಿಯಲ್ಲಿ ಹಂಚಿಕೊಳ್ಳಲು ಅವಕಾಶ ಮಾಡಿಕೊಡುತ್ತಾನೆ.</w:t>
      </w:r>
    </w:p>
    <w:p/>
    <w:p>
      <w:r xmlns:w="http://schemas.openxmlformats.org/wordprocessingml/2006/main">
        <w:t xml:space="preserve">1. ಇವುಗಳಲ್ಲಿ ಕನಿಷ್ಠ ದೇವರ ಅಚಲ ಪ್ರೀತಿ ಮತ್ತು ಕರುಣೆ</w:t>
      </w:r>
    </w:p>
    <w:p/>
    <w:p>
      <w:r xmlns:w="http://schemas.openxmlformats.org/wordprocessingml/2006/main">
        <w:t xml:space="preserve">2. ಭಗವಂತನ ಶಕ್ತಿ ಮತ್ತು ಅವನ ಬದಲಾಗದ ಇಚ್ಛೆ</w:t>
      </w:r>
    </w:p>
    <w:p/>
    <w:p>
      <w:r xmlns:w="http://schemas.openxmlformats.org/wordprocessingml/2006/main">
        <w:t xml:space="preserve">1. ಜೇಮ್ಸ್ 2: 5-7 - "ನನ್ನ ಪ್ರೀತಿಯ ಸಹೋದರರೇ, ಕೇಳು, ದೇವರು ತನ್ನನ್ನು ಪ್ರೀತಿಸುವವರಿಗೆ ವಾಗ್ದಾನ ಮಾಡಿದ ನಂಬಿಕೆಯಲ್ಲಿ ಶ್ರೀಮಂತರಾಗಿ ಮತ್ತು ರಾಜ್ಯದ ಉತ್ತರಾಧಿಕಾರಿಗಳಾಗಿ ಜಗತ್ತಿನಲ್ಲಿ ಬಡವರನ್ನು ಆರಿಸಿಕೊಂಡಿಲ್ಲವೇ? ಆದರೆ ನೀವು ಬಡವನಿಗೆ ಅವಮಾನ ಮಾಡಿದ್ದಾರೆ, ಶ್ರೀಮಂತರು ನಿಮ್ಮನ್ನು ದಬ್ಬಾಳಿಕೆ ಮಾಡುವವರಲ್ಲವೇ ಮತ್ತು ನಿಮ್ಮನ್ನು ನ್ಯಾಯಾಲಯಕ್ಕೆ ಎಳೆಯುವವರಲ್ಲವೇ? ಅವರು ನಿಮ್ಮನ್ನು ಕರೆಯುವ ಗೌರವಾನ್ವಿತ ಹೆಸರನ್ನು ದೂಷಿಸುವವರಲ್ಲವೇ?</w:t>
      </w:r>
    </w:p>
    <w:p/>
    <w:p>
      <w:r xmlns:w="http://schemas.openxmlformats.org/wordprocessingml/2006/main">
        <w:t xml:space="preserve">2. ನಾಣ್ಣುಡಿಗಳು 29:23 - "ಒಬ್ಬನ ಹೆಮ್ಮೆಯು ಅವನನ್ನು ತಗ್ಗಿಸುತ್ತದೆ, ಆದರೆ ಆತ್ಮದಲ್ಲಿ ದೀನತೆಯುಳ್ಳವನು ಗೌರವವನ್ನು ಪಡೆಯುತ್ತಾನೆ."</w:t>
      </w:r>
    </w:p>
    <w:p/>
    <w:p>
      <w:r xmlns:w="http://schemas.openxmlformats.org/wordprocessingml/2006/main">
        <w:t xml:space="preserve">1 ಸಮುವೇಲನು 2:9 ಆತನು ತನ್ನ ಪರಿಶುದ್ಧರ ಪಾದಗಳನ್ನು ಕಾಪಾಡುವನು ಮತ್ತು ದುಷ್ಟರು ಕತ್ತಲೆಯಲ್ಲಿ ಮೌನವಾಗಿರುವರು; ಯಾಕಂದರೆ ಬಲದಿಂದ ಯಾರೂ ಮೇಲುಗೈ ಸಾಧಿಸುವುದಿಲ್ಲ.</w:t>
      </w:r>
    </w:p>
    <w:p/>
    <w:p>
      <w:r xmlns:w="http://schemas.openxmlformats.org/wordprocessingml/2006/main">
        <w:t xml:space="preserve">ಆತನು ನೀತಿವಂತರನ್ನು ರಕ್ಷಿಸುತ್ತಾನೆ ಮತ್ತು ಬಲಪಡಿಸುತ್ತಾನೆ, ಆದರೆ ದುಷ್ಟರು ಕತ್ತಲೆಯಲ್ಲಿ ಉಳಿಯುತ್ತಾರೆ. ಸಂಪೂರ್ಣ ಶಕ್ತಿಯಿಂದ ಯಾರೂ ಯಶಸ್ವಿಯಾಗುವುದಿಲ್ಲ.</w:t>
      </w:r>
    </w:p>
    <w:p/>
    <w:p>
      <w:r xmlns:w="http://schemas.openxmlformats.org/wordprocessingml/2006/main">
        <w:t xml:space="preserve">1. ದೇವರ ರಕ್ಷಣೆ ಮತ್ತು ಬಲವು ಅದನ್ನು ಹುಡುಕುವವರಿಗೆ ಲಭ್ಯವಿದೆ.</w:t>
      </w:r>
    </w:p>
    <w:p/>
    <w:p>
      <w:r xmlns:w="http://schemas.openxmlformats.org/wordprocessingml/2006/main">
        <w:t xml:space="preserve">2. ದೇವರ ಶಕ್ತಿಯು ಎಲ್ಲಾ ಇತರ ಶಕ್ತಿಯನ್ನು ಮೀರಿಸುತ್ತದೆ.</w:t>
      </w:r>
    </w:p>
    <w:p/>
    <w:p>
      <w:r xmlns:w="http://schemas.openxmlformats.org/wordprocessingml/2006/main">
        <w:t xml:space="preserve">1. ಕೀರ್ತನೆ 46:1, "ದೇವರು ನಮ್ಮ ಆಶ್ರಯ ಮತ್ತು ಶಕ್ತಿ, ತೊಂದರೆಯಲ್ಲಿ ಸದಾ ಇರುವ ಸಹಾಯ."</w:t>
      </w:r>
    </w:p>
    <w:p/>
    <w:p>
      <w:r xmlns:w="http://schemas.openxmlformats.org/wordprocessingml/2006/main">
        <w:t xml:space="preserve">2. ಯೆಶಾಯ 40:29, "ಅವನು ಮೂರ್ಛಿತನಿಗೆ ಶಕ್ತಿಯನ್ನು ಕೊಡುತ್ತಾನೆ ಮತ್ತು ಶಕ್ತಿಯಿಲ್ಲದವನಿಗೆ ಅವನು ಬಲವನ್ನು ಹೆಚ್ಚಿಸುತ್ತಾನೆ."</w:t>
      </w:r>
    </w:p>
    <w:p/>
    <w:p>
      <w:r xmlns:w="http://schemas.openxmlformats.org/wordprocessingml/2006/main">
        <w:t xml:space="preserve">1 ಸಮುವೇಲನು 2:10 ಕರ್ತನ ವಿರೋಧಿಗಳು ತುಂಡಾಗುವರು; ಪರಲೋಕದಿಂದ ಅವರ ಮೇಲೆ ಗುಡುಗುವನು; ಕರ್ತನು ಭೂಮಿಯ ತುದಿಗಳನ್ನು ನಿರ್ಣಯಿಸುವನು; ಮತ್ತು ಅವನು ತನ್ನ ರಾಜನಿಗೆ ಬಲವನ್ನು ಕೊಡುವನು ಮತ್ತು ತನ್ನ ಅಭಿಷಿಕ್ತನ ಕೊಂಬನ್ನು ಹೆಚ್ಚಿಸುವನು.</w:t>
      </w:r>
    </w:p>
    <w:p/>
    <w:p>
      <w:r xmlns:w="http://schemas.openxmlformats.org/wordprocessingml/2006/main">
        <w:t xml:space="preserve">ದೇವರು ತನ್ನ ವಿರೋಧಿಗಳಿಗೆ ನ್ಯಾಯತೀರಿಸುವನು ಮತ್ತು ಆತನು ಆರಿಸಿಕೊಂಡ ರಾಜನನ್ನು ಬಲಪಡಿಸುವನು ಮತ್ತು ಉನ್ನತೀಕರಿಸುವನು.</w:t>
      </w:r>
    </w:p>
    <w:p/>
    <w:p>
      <w:r xmlns:w="http://schemas.openxmlformats.org/wordprocessingml/2006/main">
        <w:t xml:space="preserve">1. ದೇವರ ಶಕ್ತಿ: ಅವನು ನಿರ್ಣಯಿಸುತ್ತಾನೆ, ಬಲಪಡಿಸುತ್ತಾನೆ ಮತ್ತು ಉನ್ನತೀಕರಿಸುತ್ತಾನೆ</w:t>
      </w:r>
    </w:p>
    <w:p/>
    <w:p>
      <w:r xmlns:w="http://schemas.openxmlformats.org/wordprocessingml/2006/main">
        <w:t xml:space="preserve">2. ದೇವರ ಮೇಲೆ ಅವಲಂಬನೆ: ಕಷ್ಟದ ಸಮಯದಲ್ಲಿ ಶಕ್ತಿ ಮತ್ತು ವಿಜಯ</w:t>
      </w:r>
    </w:p>
    <w:p/>
    <w:p>
      <w:r xmlns:w="http://schemas.openxmlformats.org/wordprocessingml/2006/main">
        <w:t xml:space="preserve">1. ಕೀರ್ತನೆ 18:14 - ಅವನು ತನ್ನ ಬಾಣಗಳನ್ನು ಕಳುಹಿಸಿದನು ಮತ್ತು ಶತ್ರುಗಳನ್ನು ಚದುರಿಸಿದನು, ದೊಡ್ಡ ಮಿಂಚುಗಳನ್ನು ಮತ್ತು ಅವರನ್ನು ಸೋಲಿಸಿದನು.</w:t>
      </w:r>
    </w:p>
    <w:p/>
    <w:p>
      <w:r xmlns:w="http://schemas.openxmlformats.org/wordprocessingml/2006/main">
        <w:t xml:space="preserve">2. ಯೆಶಾಯ 40:31 - ಆದರೆ ಭಗವಂತನಲ್ಲಿ ಭರವಸೆಯಿಡುವವರು ಹೊಸ ಶಕ್ತಿಯನ್ನು ಕಂಡುಕೊಳ್ಳುತ್ತಾರೆ. ಅವರು ಹದ್ದುಗಳಂತೆ ರೆಕ್ಕೆಗಳ ಮೇಲೆ ಎತ್ತರಕ್ಕೆ ಹಾರುವರು. ಅವರು ಓಡುತ್ತಾರೆ ಮತ್ತು ಸುಸ್ತಾಗುವುದಿಲ್ಲ. ಅವರು ನಡೆಯುತ್ತಾರೆ ಮತ್ತು ಮೂರ್ಛೆ ಹೋಗುವುದಿಲ್ಲ.</w:t>
      </w:r>
    </w:p>
    <w:p/>
    <w:p>
      <w:r xmlns:w="http://schemas.openxmlformats.org/wordprocessingml/2006/main">
        <w:t xml:space="preserve">1 ಸಮುವೇಲನು 2:11 ಮತ್ತು ಎಲ್ಕಾನನು ರಾಮಾಕ್ಕೆ ತನ್ನ ಮನೆಗೆ ಹೋದನು. ಆ ಮಗುವು ಯಾಜಕನಾದ ಏಲಿಯ ಮುಂದೆ ಯೆಹೋವನಿಗೆ ಸೇವೆಮಾಡಿದನು.</w:t>
      </w:r>
    </w:p>
    <w:p/>
    <w:p>
      <w:r xmlns:w="http://schemas.openxmlformats.org/wordprocessingml/2006/main">
        <w:t xml:space="preserve">ಎಲ್ಕಾನನೂ ಅವನ ಮಗನೂ ರಾಮಾಕ್ಕೆ ಹೋದರು ಮತ್ತು ಅವನ ಮಗನು ಯಾಜಕನಾದ ಏಲಿಯ ಮುಂದೆ ಯೆಹೋವನಿಗೆ ಸೇವೆಮಾಡಿದನು.</w:t>
      </w:r>
    </w:p>
    <w:p/>
    <w:p>
      <w:r xmlns:w="http://schemas.openxmlformats.org/wordprocessingml/2006/main">
        <w:t xml:space="preserve">1. ನಿಷ್ಠಾವಂತ ವಿಧೇಯತೆಯ ಶಕ್ತಿ</w:t>
      </w:r>
    </w:p>
    <w:p/>
    <w:p>
      <w:r xmlns:w="http://schemas.openxmlformats.org/wordprocessingml/2006/main">
        <w:t xml:space="preserve">2. ನಮ್ರತೆಯ ಹೃದಯದಿಂದ ಭಗವಂತನನ್ನು ಸೇವಿಸುವುದು</w:t>
      </w:r>
    </w:p>
    <w:p/>
    <w:p>
      <w:r xmlns:w="http://schemas.openxmlformats.org/wordprocessingml/2006/main">
        <w:t xml:space="preserve">1. 1 ಪೇತ್ರ 5:5-7 - "ಅಂತೆಯೇ, ಕಿರಿಯರೇ, ಹಿರಿಯರಿಗೆ ನಿಮ್ಮನ್ನು ಒಪ್ಪಿಸಿರಿ. ಹೌದು, ನೀವೆಲ್ಲರೂ ಒಬ್ಬರಿಗೊಬ್ಬರು ಅಧೀನರಾಗಿರಿ ಮತ್ತು ನಮ್ರತೆಯಿಂದ ಧರಿಸಿಕೊಳ್ಳಿರಿ: ಏಕೆಂದರೆ ದೇವರು ಹೆಮ್ಮೆಪಡುವವರನ್ನು ವಿರೋಧಿಸುತ್ತಾನೆ ಮತ್ತು ಕೃಪೆಯನ್ನು ನೀಡುತ್ತಾನೆ. ವಿನಮ್ರರಾಗಿರಿ, ಆದುದರಿಂದ ದೇವರ ಬಲಶಾಲಿಯಾದ ಹಸ್ತದ ಕೆಳಗೆ ನಿಮ್ಮನ್ನು ತಗ್ಗಿಸಿಕೊಳ್ಳಿರಿ, ಆತನು ತಕ್ಕ ಸಮಯದಲ್ಲಿ ನಿಮ್ಮನ್ನು ಉನ್ನತೀಕರಿಸುವನು: ನಿಮ್ಮ ಎಲ್ಲಾ ಕಾಳಜಿಯನ್ನು ಅವನ ಮೇಲೆ ಹಾಕಿರಿ; ಆತನು ನಿಮಗಾಗಿ ಕಾಳಜಿ ವಹಿಸುತ್ತಾನೆ.</w:t>
      </w:r>
    </w:p>
    <w:p/>
    <w:p>
      <w:r xmlns:w="http://schemas.openxmlformats.org/wordprocessingml/2006/main">
        <w:t xml:space="preserve">2. ಮ್ಯಾಥ್ಯೂ 28: 19-20 - "ಆದ್ದರಿಂದ ನೀವು ಹೋಗಿ, ಎಲ್ಲಾ ಜನಾಂಗಗಳಿಗೆ ಕಲಿಸಿ, ತಂದೆ ಮತ್ತು ಮಗ ಮತ್ತು ಪವಿತ್ರಾತ್ಮದ ಹೆಸರಿನಲ್ಲಿ ದೀಕ್ಷಾಸ್ನಾನ ಮಾಡಿ: ನಾನು ನಿಮಗೆ ಆಜ್ಞಾಪಿಸಿದ ಎಲ್ಲವನ್ನೂ ಅನುಸರಿಸಲು ಅವರಿಗೆ ಕಲಿಸುವುದು. : ಮತ್ತು, ಇಗೋ, ನಾನು ಯಾವಾಗಲೂ ನಿಮ್ಮೊಂದಿಗಿದ್ದೇನೆ, ಪ್ರಪಂಚದ ಅಂತ್ಯದವರೆಗೂ ಸಹ. ಆಮೆನ್."</w:t>
      </w:r>
    </w:p>
    <w:p/>
    <w:p>
      <w:r xmlns:w="http://schemas.openxmlformats.org/wordprocessingml/2006/main">
        <w:t xml:space="preserve">1 ಸಮುವೇಲನು 2:12 ಈಗ ಏಲಿಯ ಮಕ್ಕಳು ಬೆಲಿಯಾಳನ ಮಕ್ಕಳು; ಅವರು ಕರ್ತನನ್ನು ತಿಳಿದಿರಲಿಲ್ಲ.</w:t>
      </w:r>
    </w:p>
    <w:p/>
    <w:p>
      <w:r xmlns:w="http://schemas.openxmlformats.org/wordprocessingml/2006/main">
        <w:t xml:space="preserve">ಏಲಿಯ ಮಕ್ಕಳು ದುಷ್ಟರಾಗಿದ್ದರು ಮತ್ತು ಕರ್ತನನ್ನು ತಿಳಿದುಕೊಳ್ಳಲಿಲ್ಲ.</w:t>
      </w:r>
    </w:p>
    <w:p/>
    <w:p>
      <w:r xmlns:w="http://schemas.openxmlformats.org/wordprocessingml/2006/main">
        <w:t xml:space="preserve">1. ಸಿನ್ ಡಿಸ್ಟ್ರಾಯ್ಸ್: ಎ ಸ್ಟಡಿ ಇನ್ 1 ಸ್ಯಾಮ್ಯುಯೆಲ್ 2:12</w:t>
      </w:r>
    </w:p>
    <w:p/>
    <w:p>
      <w:r xmlns:w="http://schemas.openxmlformats.org/wordprocessingml/2006/main">
        <w:t xml:space="preserve">2. ಭಗವಂತನನ್ನು ತಿಳಿದುಕೊಳ್ಳುವುದು: 1 ಸ್ಯಾಮ್ಯುಯೆಲ್ 2:12 ಗೆ ಪರಿಚಯ</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ಕೀರ್ತನೆ 9:17 - ದುಷ್ಟರು ನರಕಕ್ಕೆ ತಿರುಗುವರು, ಮತ್ತು ದೇವರನ್ನು ಮರೆತುಬಿಡುವ ಎಲ್ಲಾ ರಾಷ್ಟ್ರಗಳು.</w:t>
      </w:r>
    </w:p>
    <w:p/>
    <w:p>
      <w:r xmlns:w="http://schemas.openxmlformats.org/wordprocessingml/2006/main">
        <w:t xml:space="preserve">1 ಸ್ಯಾಮ್ಯುಯೆಲ್ 2:13 ಮತ್ತು ಜನರೊಂದಿಗೆ ಯಾಜಕರ ಪದ್ಧತಿ ಏನೆಂದರೆ, ಯಾರಾದರೂ ಯಜ್ಞವನ್ನು ಅರ್ಪಿಸಿದಾಗ, ಯಾಜಕನ ಸೇವಕನು ಮಾಂಸವು ಅರಳುತ್ತಿರುವಾಗ, ಅವನ ಕೈಯಲ್ಲಿ ಮೂರು ಹಲ್ಲುಗಳ ಕೊಕ್ಕೆಯೊಂದಿಗೆ ಬಂದನು.</w:t>
      </w:r>
    </w:p>
    <w:p/>
    <w:p>
      <w:r xmlns:w="http://schemas.openxmlformats.org/wordprocessingml/2006/main">
        <w:t xml:space="preserve">ಒಬ್ಬ ವ್ಯಕ್ತಿಯು ಯಜ್ಞವನ್ನು ಅರ್ಪಿಸಿದಾಗ ಪಾದ್ರಿಯ ಸೇವಕನು ಮೂರು ಹಲ್ಲಿನ ಕೊಕ್ಕೆಯನ್ನು ಬಳಸುತ್ತಾನೆ.</w:t>
      </w:r>
    </w:p>
    <w:p/>
    <w:p>
      <w:r xmlns:w="http://schemas.openxmlformats.org/wordprocessingml/2006/main">
        <w:t xml:space="preserve">1. ಅಸಾಧಾರಣ ಉದ್ದೇಶಗಳಿಗಾಗಿ ದೇವರು ಸಾಮಾನ್ಯ ಸಾಧನಗಳನ್ನು ಹೇಗೆ ಬಳಸುತ್ತಾನೆ</w:t>
      </w:r>
    </w:p>
    <w:p/>
    <w:p>
      <w:r xmlns:w="http://schemas.openxmlformats.org/wordprocessingml/2006/main">
        <w:t xml:space="preserve">2. ನಮ್ಮ ಜೀವನದಲ್ಲಿ ತ್ಯಾಗದ ಶಕ್ತಿ</w:t>
      </w:r>
    </w:p>
    <w:p/>
    <w:p>
      <w:r xmlns:w="http://schemas.openxmlformats.org/wordprocessingml/2006/main">
        <w:t xml:space="preserve">1.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ಮಾರ್ಕ್ 12: 28-34 - ಒಬ್ಬ ಕಾನೂನು ಬೋಧಕನು ಬಂದು ಅವರ ಚರ್ಚೆಯನ್ನು ಕೇಳಿದನು. ಯೇಸು ಅವರಿಗೆ ಒಳ್ಳೇ ಉತ್ತರವನ್ನು ಕೊಟ್ಟಿದ್ದನ್ನು ಗಮನಿಸಿ, ಆತನಿಗೆ, “ಎಲ್ಲಾ ಆಜ್ಞೆಗಳಲ್ಲಿ ಯಾವುದು ಮುಖ್ಯವಾದುದು? ಅತ್ಯಂತ ಮುಖ್ಯವಾದದ್ದು, ಯೇಸು ಉತ್ತರಿಸಿದನು: ಓ ಇಸ್ರೇಲ್, ಕೇಳು: ನಮ್ಮ ದೇವರಾದ ಕರ್ತನು, ಕರ್ತನು ಒಬ್ಬನೇ. ನಿನ್ನ ದೇವರಾದ ಕರ್ತನನ್ನು ನಿನ್ನ ಪೂರ್ಣ ಹೃದಯದಿಂದಲೂ ನಿನ್ನ ಪೂರ್ಣ ಆತ್ಮದಿಂದಲೂ ನಿನ್ನ ಪೂರ್ಣ ಮನಸ್ಸಿನಿಂದಲೂ ನಿನ್ನ ಪೂರ್ಣ ಶಕ್ತಿಯಿಂದಲೂ ಪ್ರೀತಿಸು. ಎರಡನೆಯದು: ನಿನ್ನ ನೆರೆಯವರನ್ನು ನಿನ್ನಂತೆಯೇ ಪ್ರೀತಿಸು. ಇವುಗಳಿಗಿಂತ ದೊಡ್ಡ ಆಜ್ಞೆ ಇಲ್ಲ.</w:t>
      </w:r>
    </w:p>
    <w:p/>
    <w:p>
      <w:r xmlns:w="http://schemas.openxmlformats.org/wordprocessingml/2006/main">
        <w:t xml:space="preserve">1 ಸ್ಯಾಮ್ಯುಯೆಲ್ 2:14 ಮತ್ತು ಅವನು ಅದನ್ನು ಬಾಣಲೆ, ಅಥವಾ ಪಾತ್ರೆ, ಅಥವಾ ಕ್ಯಾಲ್ಡ್ರನ್ ಅಥವಾ ಮಡಕೆಗೆ ಹೊಡೆದನು; ಮಾಂಸದ ಹುಳು ಬೆಳೆದದ್ದನ್ನೆಲ್ಲಾ ಯಾಜಕನು ತಾನೇ ತೆಗೆದುಕೊಂಡನು. ಅವರು ಶಿಲೋವಿನಲ್ಲಿ ಅಲ್ಲಿಗೆ ಬಂದ ಎಲ್ಲಾ ಇಸ್ರಾಯೇಲ್ಯರಿಗೆ ಮಾಡಿದರು.</w:t>
      </w:r>
    </w:p>
    <w:p/>
    <w:p>
      <w:r xmlns:w="http://schemas.openxmlformats.org/wordprocessingml/2006/main">
        <w:t xml:space="preserve">ಪುರೋಹಿತನು ಮಾಂಸದ ಕೊಕ್ಕೆ ತಂದ ಎಲ್ಲವನ್ನೂ ತನಗಾಗಿ ತೆಗೆದುಕೊಂಡನು.</w:t>
      </w:r>
    </w:p>
    <w:p/>
    <w:p>
      <w:r xmlns:w="http://schemas.openxmlformats.org/wordprocessingml/2006/main">
        <w:t xml:space="preserve">1: ದೇವರು ಉದಾರ ಮತ್ತು ನಮಗೆ ಅಗತ್ಯಕ್ಕಿಂತ ಹೆಚ್ಚಿನದನ್ನು ನೀಡುತ್ತಾನೆ.</w:t>
      </w:r>
    </w:p>
    <w:p/>
    <w:p>
      <w:r xmlns:w="http://schemas.openxmlformats.org/wordprocessingml/2006/main">
        <w:t xml:space="preserve">2: ದೇವರು ನಮ್ಮ ನಿಷ್ಠೆಗೆ ಪ್ರತಿಫಲವನ್ನು ಕೊಡುತ್ತಾನೆ.</w:t>
      </w:r>
    </w:p>
    <w:p/>
    <w:p>
      <w:r xmlns:w="http://schemas.openxmlformats.org/wordprocessingml/2006/main">
        <w:t xml:space="preserve">1: ಮ್ಯಾಥ್ಯೂ 6:33 ಮೊದಲು ದೇವರ ರಾಜ್ಯವನ್ನು ಮತ್ತು ಆತನ ನೀತಿಯನ್ನು ಹುಡುಕು, ಮತ್ತು ಇವೆಲ್ಲವೂ ನಿಮಗೆ ಸೇರಿಸಲ್ಪಡುತ್ತವೆ.</w:t>
      </w:r>
    </w:p>
    <w:p/>
    <w:p>
      <w:r xmlns:w="http://schemas.openxmlformats.org/wordprocessingml/2006/main">
        <w:t xml:space="preserve">2: ಧರ್ಮೋಪದೇಶಕಾಂಡ 28:1-14 ನೀವು ನಿಮ್ಮ ದೇವರಾದ ಕರ್ತನ ಧ್ವನಿಯನ್ನು ಶ್ರದ್ಧೆಯಿಂದ ಕೇಳಿದರೆ, ನಾನು ಇಂದು ನಿಮಗೆ ಆಜ್ಞಾಪಿಸುತ್ತಿರುವ ಆತನ ಎಲ್ಲಾ ಆಜ್ಞೆಗಳನ್ನು ಅನುಸರಿಸಲು ಜಾಗರೂಕರಾಗಿದ್ದರೆ, ನಿಮ್ಮ ದೇವರಾದ ಕರ್ತನು ಭೂಮಿಯ ಎಲ್ಲಾ ಜನಾಂಗಗಳಿಗಿಂತ ನಿಮ್ಮನ್ನು ಉನ್ನತ ಸ್ಥಾನಕ್ಕೇರಿಸುವನು. .</w:t>
      </w:r>
    </w:p>
    <w:p/>
    <w:p>
      <w:r xmlns:w="http://schemas.openxmlformats.org/wordprocessingml/2006/main">
        <w:t xml:space="preserve">1 ಸ್ಯಾಮ್ಯುಯೆಲ್ 2:15 ಅವರು ಕೊಬ್ಬನ್ನು ಸುಡುವ ಮೊದಲು, ಯಾಜಕನ ಸೇವಕನು ಬಂದು ತ್ಯಾಗ ಮಾಡಿದ ಮನುಷ್ಯನಿಗೆ--ಯಾಜಕನಿಗೆ ಹುರಿಯಲು ಮಾಂಸವನ್ನು ಕೊಡು; ಯಾಕಂದರೆ ಅವನು ನಿನ್ನಿಂದ ಸೋಸಿದ ಮಾಂಸವನ್ನು ಹೊಂದಿರುವುದಿಲ್ಲ, ಆದರೆ ಹಸಿ.</w:t>
      </w:r>
    </w:p>
    <w:p/>
    <w:p>
      <w:r xmlns:w="http://schemas.openxmlformats.org/wordprocessingml/2006/main">
        <w:t xml:space="preserve">ಪಾದ್ರಿಯ ಸೇವಕನು ತ್ಯಾಗ ಮಾಡುತ್ತಿದ್ದ ವ್ಯಕ್ತಿಯನ್ನು ಪಾದ್ರಿಗೆ ಹುರಿದ ಮಾಂಸಕ್ಕಿಂತ ಹಸಿ ಮಾಂಸವನ್ನು ನೀಡುವಂತೆ ಕೇಳಿದನು.</w:t>
      </w:r>
    </w:p>
    <w:p/>
    <w:p>
      <w:r xmlns:w="http://schemas.openxmlformats.org/wordprocessingml/2006/main">
        <w:t xml:space="preserve">1. ತ್ಯಾಗ: ಇಚ್ಛಾ ಹೃದಯದಿಂದ ದೇವರಿಗೆ ಕೊಡುವುದು.</w:t>
      </w:r>
    </w:p>
    <w:p/>
    <w:p>
      <w:r xmlns:w="http://schemas.openxmlformats.org/wordprocessingml/2006/main">
        <w:t xml:space="preserve">2. ಪಾದ್ರಿ: ಮನುಷ್ಯ ಮತ್ತು ದೇವರ ನಡುವೆ ಮಧ್ಯಸ್ಥಗಾರನಾಗಿ ಸೇವೆ ಸಲ್ಲಿಸುವುದು.</w:t>
      </w:r>
    </w:p>
    <w:p/>
    <w:p>
      <w:r xmlns:w="http://schemas.openxmlformats.org/wordprocessingml/2006/main">
        <w:t xml:space="preserve">1.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1 ಸಮುವೇಲನು 2:16 ಮತ್ತು ಯಾವನಾದರೂ ಅವನಿಗೆ, &lt;&lt;ಅವರು ಈಗ ಕೊಬ್ಬನ್ನು ಸುಡುವುದನ್ನು ತಪ್ಪಿಸಬಾರದು, ಮತ್ತು ನಂತರ ನಿಮ್ಮ ಆತ್ಮಕ್ಕೆ ಇಷ್ಟವಾಗುವಷ್ಟು ತೆಗೆದುಕೊಳ್ಳಲಿ; ಆಗ ಅವನು ಅವನಿಗೆ, ಇಲ್ಲ; ಆದರೆ ನೀನು ಈಗ ನನಗೆ ಕೊಡು; ಮತ್ತು ಇಲ್ಲದಿದ್ದರೆ, ನಾನು ಅದನ್ನು ಬಲವಂತವಾಗಿ ತೆಗೆದುಕೊಳ್ಳುತ್ತೇನೆ.</w:t>
      </w:r>
    </w:p>
    <w:p/>
    <w:p>
      <w:r xmlns:w="http://schemas.openxmlformats.org/wordprocessingml/2006/main">
        <w:t xml:space="preserve">ತನ್ನ ಸೇವೆಗಳನ್ನು ಒದಗಿಸುವ ಮೊದಲು ಪಾವತಿಸಲು ಒತ್ತಾಯಿಸಿದ ಮತ್ತು ಪಾವತಿಸದಿದ್ದರೆ ಅದನ್ನು ಬಲವಂತವಾಗಿ ತೆಗೆದುಕೊಳ್ಳುವುದಾಗಿ ಬೆದರಿಕೆ ಹಾಕಿದ ವ್ಯಕ್ತಿಯ ಬಗ್ಗೆ ಭಾಗವು ಹೇಳುತ್ತದೆ.</w:t>
      </w:r>
    </w:p>
    <w:p/>
    <w:p>
      <w:r xmlns:w="http://schemas.openxmlformats.org/wordprocessingml/2006/main">
        <w:t xml:space="preserve">1. ದೇವರು ಎಲ್ಲವನ್ನೂ ಒದಗಿಸುವವನು, ಮತ್ತು ನಮ್ಮ ಅಗತ್ಯಗಳಿಗಾಗಿ ನಾವು ಆತನನ್ನು ನಂಬಬೇಕು.</w:t>
      </w:r>
    </w:p>
    <w:p/>
    <w:p>
      <w:r xmlns:w="http://schemas.openxmlformats.org/wordprocessingml/2006/main">
        <w:t xml:space="preserve">2. ನಮ್ಮ ಗುರಿಗಳನ್ನು ಸಾಧಿಸಲು ನಾವು ಬಲ ಅಥವಾ ಬಲವಂತವನ್ನು ಬಳಸಬಾರದು, ಬದಲಿಗೆ ಒದಗಿಸುವ ದೇವರಲ್ಲಿ ನಂಬಿಕೆ ಇಡಬೇಕು.</w:t>
      </w:r>
    </w:p>
    <w:p/>
    <w:p>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2. ಮ್ಯಾಥ್ಯೂ 5:7 - "ಕರುಣೆಯುಳ್ಳವರು ಧನ್ಯರು, ಏಕೆಂದರೆ ಅವರಿಗೆ ಕರುಣೆಯನ್ನು ತೋರಿಸಲಾಗುತ್ತದೆ."</w:t>
      </w:r>
    </w:p>
    <w:p/>
    <w:p>
      <w:r xmlns:w="http://schemas.openxmlformats.org/wordprocessingml/2006/main">
        <w:t xml:space="preserve">1 ಸಮುವೇಲನು 2:17 ಆದದರಿಂದ ಯೌವನಸ್ಥರ ಪಾಪವು ಕರ್ತನ ಮುಂದೆ ಬಹಳ ದೊಡ್ಡದಾಗಿತ್ತು;</w:t>
      </w:r>
    </w:p>
    <w:p/>
    <w:p>
      <w:r xmlns:w="http://schemas.openxmlformats.org/wordprocessingml/2006/main">
        <w:t xml:space="preserve">ಎಲಿಯ ಮಕ್ಕಳು ಯಾಜಕರಾಗಿ ತಮ್ಮ ಕರ್ತವ್ಯಗಳನ್ನು ಸರಿಯಾಗಿ ನಿರ್ವಹಿಸದೆ ಕರ್ತನ ವಿರುದ್ಧ ಬಹಳವಾಗಿ ಪಾಪಮಾಡುತ್ತಿದ್ದರು.</w:t>
      </w:r>
    </w:p>
    <w:p/>
    <w:p>
      <w:r xmlns:w="http://schemas.openxmlformats.org/wordprocessingml/2006/main">
        <w:t xml:space="preserve">1. ಸದಾಚಾರದ ಶಕ್ತಿ: ಪವಿತ್ರತೆಯ ಜೀವನವನ್ನು ಹೇಗೆ ನಡೆಸುವುದು</w:t>
      </w:r>
    </w:p>
    <w:p/>
    <w:p>
      <w:r xmlns:w="http://schemas.openxmlformats.org/wordprocessingml/2006/main">
        <w:t xml:space="preserve">2. ಪಾಪದ ತೂಕ: ಪ್ರಲೋಭನೆಯ ಶಕ್ತಿಯನ್ನು ಹೇಗೆ ಜಯಿಸುವುದು</w:t>
      </w:r>
    </w:p>
    <w:p/>
    <w:p>
      <w:r xmlns:w="http://schemas.openxmlformats.org/wordprocessingml/2006/main">
        <w:t xml:space="preserve">1. 1 ಕೊರಿಂಥಿಯಾನ್ಸ್ 10:13 - ಮನುಷ್ಯನಿಗೆ ಸಾಮಾನ್ಯವಲ್ಲದ ಯಾವುದೇ ಪ್ರಲೋಭನೆಯು ನಿಮ್ಮನ್ನು ಆವರಿಸಿಲ್ಲ.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p>
      <w:r xmlns:w="http://schemas.openxmlformats.org/wordprocessingml/2006/main">
        <w:t xml:space="preserve">2. ಮ್ಯಾಥ್ಯೂ 6:13 - ಮತ್ತು ನಮ್ಮನ್ನು ಪ್ರಲೋಭನೆಗೆ ಒಳಪಡಿಸಬೇಡಿ, ಆದರೆ ದುಷ್ಟರಿಂದ ನಮ್ಮನ್ನು ಬಿಡಿಸು.</w:t>
      </w:r>
    </w:p>
    <w:p/>
    <w:p>
      <w:r xmlns:w="http://schemas.openxmlformats.org/wordprocessingml/2006/main">
        <w:t xml:space="preserve">1 ಸಮುವೇಲನು 2:18 ಆದರೆ ಸಮುವೇಲನು ಬಾಲ್ಯದಲ್ಲಿ ಲಿನಿನ್ ಎಫೋಡ್ ಅನ್ನು ಕಟ್ಟಿಕೊಂಡು ಯೆಹೋವನ ಸನ್ನಿಧಿಯಲ್ಲಿ ಸೇವೆ ಸಲ್ಲಿಸಿದನು.</w:t>
      </w:r>
    </w:p>
    <w:p/>
    <w:p>
      <w:r xmlns:w="http://schemas.openxmlformats.org/wordprocessingml/2006/main">
        <w:t xml:space="preserve">ಸಮುವೇಲನು ಚಿಕ್ಕ ವಯಸ್ಸಿನಲ್ಲಿ ನಾರುಬಟ್ಟೆಯಿಂದ ಮಾಡಿದ ಎಫೋದನ್ನು ಧರಿಸಿ ಕರ್ತನಿಗೆ ಸೇವೆ ಸಲ್ಲಿಸಿದನು.</w:t>
      </w:r>
    </w:p>
    <w:p/>
    <w:p>
      <w:r xmlns:w="http://schemas.openxmlformats.org/wordprocessingml/2006/main">
        <w:t xml:space="preserve">1. ಯುವ ನಾಯಕರ ಶಕ್ತಿ: 1 ಸ್ಯಾಮ್ಯುಯೆಲ್ 2:18 ರ ಅನ್ವೇಷಣೆ</w:t>
      </w:r>
    </w:p>
    <w:p/>
    <w:p>
      <w:r xmlns:w="http://schemas.openxmlformats.org/wordprocessingml/2006/main">
        <w:t xml:space="preserve">2. ಸಂದರ್ಭಕ್ಕಾಗಿ ಡ್ರೆಸ್ಸಿಂಗ್ ಶಕ್ತಿ: ಪರೀಕ್ಷೆ 1 ಸ್ಯಾಮ್ಯುಯೆಲ್ 2:18</w:t>
      </w:r>
    </w:p>
    <w:p/>
    <w:p>
      <w:r xmlns:w="http://schemas.openxmlformats.org/wordprocessingml/2006/main">
        <w:t xml:space="preserve">1. 1 ತಿಮೊಥೆಯ 4:12 - ನಿಮ್ಮ ಯೌವನಕ್ಕಾಗಿ ಯಾರೂ ನಿಮ್ಮನ್ನು ತಿರಸ್ಕರಿಸಬಾರದು, ಆದರೆ ಮಾತು, ನಡತೆ, ಪ್ರೀತಿ, ನಂಬಿಕೆ, ಪರಿಶುದ್ಧತೆಯಲ್ಲಿ ವಿಶ್ವಾಸಿಗಳಿಗೆ ಮಾದರಿಯಾಗಿರಿ.</w:t>
      </w:r>
    </w:p>
    <w:p/>
    <w:p>
      <w:r xmlns:w="http://schemas.openxmlformats.org/wordprocessingml/2006/main">
        <w:t xml:space="preserve">2. ಜೇಮ್ಸ್ 1:17 - ಪ್ರತಿಯೊಂದು ಒಳ್ಳೆಯ ಉಡುಗೊರೆ ಮತ್ತು ಪ್ರತಿ ಪರಿಪೂರ್ಣ ಉಡುಗೊರೆಯು ಮೇಲಿನಿಂದ ಬಂದಿದ್ದು, ಬದಲಾವಣೆಯ ಕಾರಣದಿಂದಾಗಿ ಯಾವುದೇ ವ್ಯತ್ಯಾಸ ಅಥವಾ ನೆರಳು ಇಲ್ಲದ ಬೆಳಕಿನ ತಂದೆಯಿಂದ ಕೆಳಗೆ ಬರುತ್ತದೆ.</w:t>
      </w:r>
    </w:p>
    <w:p/>
    <w:p>
      <w:r xmlns:w="http://schemas.openxmlformats.org/wordprocessingml/2006/main">
        <w:t xml:space="preserve">1 ಸಮುವೇಲನು 2:19 ಇದಲ್ಲದೆ ಅವನ ತಾಯಿಯು ಅವನಿಗೆ ಒಂದು ಚಿಕ್ಕ ಮೇಲಂಗಿಯನ್ನು ಮಾಡಿಸಿ, ವರ್ಷದಿಂದ ವರ್ಷಕ್ಕೆ ಅವನಿಗೆ ತಂದುಕೊಟ್ಟಳು, ಅವಳು ತನ್ನ ಗಂಡನೊಂದಿಗೆ ವಾರ್ಷಿಕ ಯಜ್ಞವನ್ನು ಅರ್ಪಿಸಲು ಬಂದಾಗ.</w:t>
      </w:r>
    </w:p>
    <w:p/>
    <w:p>
      <w:r xmlns:w="http://schemas.openxmlformats.org/wordprocessingml/2006/main">
        <w:t xml:space="preserve">ಪ್ರತಿ ವರ್ಷ, ಹನ್ನಳು ತನ್ನ ಮಗನಾದ ಸ್ಯಾಮ್ಯುಯೆಲನಿಗೆ ಒಂದು ಕೋಟ್ ಅನ್ನು ತಯಾರಿಸಿ, ಅವರು ಯಜ್ಞಗಳನ್ನು ಅರ್ಪಿಸಲು ಹೋದಾಗ ತನ್ನೊಂದಿಗೆ ತಂದಳು.</w:t>
      </w:r>
    </w:p>
    <w:p/>
    <w:p>
      <w:r xmlns:w="http://schemas.openxmlformats.org/wordprocessingml/2006/main">
        <w:t xml:space="preserve">1. ಪ್ರೀತಿಯ ತ್ಯಾಗ: ಹನ್ನಾ ಮತ್ತು ಸ್ಯಾಮ್ಯುಯೆಲ್ ಕಥೆ</w:t>
      </w:r>
    </w:p>
    <w:p/>
    <w:p>
      <w:r xmlns:w="http://schemas.openxmlformats.org/wordprocessingml/2006/main">
        <w:t xml:space="preserve">2. ದ ಪವರ್ ಆಫ್ ಪೇರೆಂಟಲ್ ಲವ್: ಎ ರಿಫ್ಲೆಕ್ಷನ್ ಆನ್ ಹನ್ನಾ ಮತ್ತು ಸ್ಯಾಮ್ಯುಯೆಲ್</w:t>
      </w:r>
    </w:p>
    <w:p/>
    <w:p>
      <w:r xmlns:w="http://schemas.openxmlformats.org/wordprocessingml/2006/main">
        <w:t xml:space="preserve">1. ಜೆನೆಸಿಸ್ 22: 13-18 - ಐಸಾಕ್ನ ಅಬ್ರಹಾಂನ ತ್ಯಾಗ</w:t>
      </w:r>
    </w:p>
    <w:p/>
    <w:p>
      <w:r xmlns:w="http://schemas.openxmlformats.org/wordprocessingml/2006/main">
        <w:t xml:space="preserve">2. ಎಫೆಸಿಯನ್ಸ್ 5:2 - "ಕ್ರಿಸ್ತನು ನಮ್ಮನ್ನು ಪ್ರೀತಿಸಿ ನಮಗಾಗಿ ತನ್ನನ್ನು ಬಿಟ್ಟುಕೊಟ್ಟಂತೆ ಪ್ರೀತಿಯಲ್ಲಿ ನಡೆಯಿರಿ."</w:t>
      </w:r>
    </w:p>
    <w:p/>
    <w:p>
      <w:r xmlns:w="http://schemas.openxmlformats.org/wordprocessingml/2006/main">
        <w:t xml:space="preserve">1 ಸಮುವೇಲನು 2:20 ಏಲಿಯು ಎಲ್ಕಾನನನ್ನೂ ಅವನ ಹೆಂಡತಿಯನ್ನೂ ಆಶೀರ್ವದಿಸಿ--ಕರ್ತನಿಗೆ ಕೊಟ್ಟ ಸಾಲಕ್ಕಾಗಿ ಕರ್ತನು ಈ ಸ್ತ್ರೀಯ ಸಂತಾನವನ್ನು ನಿನಗೆ ಕೊಡು ಅಂದನು. ಮತ್ತು ಅವರು ತಮ್ಮ ಸ್ವಂತ ಮನೆಗೆ ಹೋದರು.</w:t>
      </w:r>
    </w:p>
    <w:p/>
    <w:p>
      <w:r xmlns:w="http://schemas.openxmlformats.org/wordprocessingml/2006/main">
        <w:t xml:space="preserve">ಎಲಿ ಎಲ್ಕಾನ ಮತ್ತು ಅವನ ಹೆಂಡತಿಯನ್ನು ಆಶೀರ್ವದಿಸಿದನು, ಅವರು ತನಗೆ ಮಾಡಿದ ಸಾಲಕ್ಕಾಗಿ ಕರ್ತನಿಗೆ ಕೃತಜ್ಞತೆ ಸಲ್ಲಿಸಿದರು. ನಂತರ ಅವರು ಮನೆಗೆ ಮರಳಿದರು.</w:t>
      </w:r>
    </w:p>
    <w:p/>
    <w:p>
      <w:r xmlns:w="http://schemas.openxmlformats.org/wordprocessingml/2006/main">
        <w:t xml:space="preserve">1. ದೇವರು ತನಗೆ ಉದಾರತೆಯನ್ನು ತೋರಿಸುವವರಿಗೆ ಪ್ರತಿಫಲವನ್ನು ನೀಡುತ್ತಾನೆ.</w:t>
      </w:r>
    </w:p>
    <w:p/>
    <w:p>
      <w:r xmlns:w="http://schemas.openxmlformats.org/wordprocessingml/2006/main">
        <w:t xml:space="preserve">2. ಅಧಿಕಾರದಲ್ಲಿರುವವರಿಂದ ಆಶೀರ್ವಾದದ ಶಕ್ತಿ.</w:t>
      </w:r>
    </w:p>
    <w:p/>
    <w:p>
      <w:r xmlns:w="http://schemas.openxmlformats.org/wordprocessingml/2006/main">
        <w:t xml:space="preserve">1. ಮ್ಯಾಥ್ಯೂ 6: 1-4 - ಇತರರಿಗೆ ಕಾಣಿಸುವಂತೆ ಅವರ ಮುಂದೆ ನಿಮ್ಮ ನೀತಿಯನ್ನು ಅಭ್ಯಾಸ ಮಾಡದಂತೆ ಜಾಗರೂಕರಾಗಿರಿ. ನೀವು ಮಾಡಿದರೆ, ಸ್ವರ್ಗದಲ್ಲಿರುವ ನಿಮ್ಮ ತಂದೆಯಿಂದ ನಿಮಗೆ ಯಾವುದೇ ಪ್ರತಿಫಲ ಸಿಗುವುದಿಲ್ಲ. ಆದುದರಿಂದ ನೀವು ಬಡವರಿಗೆ ಕೊಡುವಾಗ ಕಪಟಿಗಳು ಸಭಾಮಂದಿರಗಳಲ್ಲಿಯೂ ಬೀದಿಗಳಲ್ಲಿಯೂ ಇತರರಿಂದ ಸನ್ಮಾನಿಸಲ್ಪಡುವಂತೆ ತುತೂರಿಯಿಂದ ಅದನ್ನು ಪ್ರಕಟಿಸಬೇಡಿರಿ. ಅವರು ತಮ್ಮ ಪ್ರತಿಫಲವನ್ನು ಪೂರ್ಣವಾಗಿ ಪಡೆದಿದ್ದಾರೆ ಎಂದು ನಾನು ನಿಮಗೆ ನಿಜವಾಗಿ ಹೇಳುತ್ತೇನೆ. ಆದರೆ ನೀವು ಬಡವರಿಗೆ ಕೊಡುವಾಗ, ನಿಮ್ಮ ಬಲಗೈ ಏನು ಮಾಡುತ್ತಿದೆ ಎಂದು ನಿಮ್ಮ ಎಡಗೈಗೆ ತಿಳಿಸಬೇಡಿ, ಇದರಿಂದ ನಿಮ್ಮ ದಾನವು ರಹಸ್ಯವಾಗಿರಬಹುದು. ಆಗ ರಹಸ್ಯವಾಗಿ ನಡೆಯುವುದನ್ನು ನೋಡುವ ನಿನ್ನ ತಂದೆಯು ನಿನಗೆ ಪ್ರತಿಫಲವನ್ನು ಕೊಡುವನು.</w:t>
      </w:r>
    </w:p>
    <w:p/>
    <w:p>
      <w:r xmlns:w="http://schemas.openxmlformats.org/wordprocessingml/2006/main">
        <w:t xml:space="preserve">2. ಲೂಕ 6:38 - ಕೊಡು, ಮತ್ತು ಅದು ನಿಮಗೆ ನೀಡಲ್ಪಡುತ್ತದೆ. ಒಂದು ಉತ್ತಮ ಅಳತೆ, ಕೆಳಗೆ ಒತ್ತಿದರೆ, ಒಟ್ಟಿಗೆ ಅಲ್ಲಾಡಿಸಿ ಮತ್ತು ಚಾಲನೆಯಲ್ಲಿರುವ, ನಿಮ್ಮ ಮಡಿಲಲ್ಲಿ ಸುರಿಯಲಾಗುತ್ತದೆ. ನೀವು ಬಳಸುವ ಅಳತೆಯೊಂದಿಗೆ, ಅದು ನಿಮಗೆ ಅಳೆಯಲಾಗುತ್ತದೆ.</w:t>
      </w:r>
    </w:p>
    <w:p/>
    <w:p>
      <w:r xmlns:w="http://schemas.openxmlformats.org/wordprocessingml/2006/main">
        <w:t xml:space="preserve">1 ಸಮುವೇಲನು 2:21 ಮತ್ತು ಕರ್ತನು ಹನ್ನಳನ್ನು ಭೇಟಿಮಾಡಿದನು, ಆದ್ದರಿಂದ ಅವಳು ಗರ್ಭಿಣಿಯಾಗಿ ಮೂರು ಗಂಡು ಮತ್ತು ಇಬ್ಬರು ಹೆಣ್ಣುಮಕ್ಕಳನ್ನು ಹೆತ್ತಳು. ಮತ್ತು ಸಮುವೇಲನು ಕರ್ತನ ಮುಂದೆ ಬೆಳೆದನು.</w:t>
      </w:r>
    </w:p>
    <w:p/>
    <w:p>
      <w:r xmlns:w="http://schemas.openxmlformats.org/wordprocessingml/2006/main">
        <w:t xml:space="preserve">ಕರ್ತನು ಹನ್ನಾಳನ್ನು ಆಶೀರ್ವದಿಸಿದನು ಮತ್ತು ಅವಳು ಕರ್ತನ ಸೇವೆಯಲ್ಲಿ ಬೆಳೆದ ಸ್ಯಾಮ್ಯುಯೆಲ್ ಸೇರಿದಂತೆ ಮೂರು ಗಂಡು ಮತ್ತು ಇಬ್ಬರು ಹೆಣ್ಣುಮಕ್ಕಳಿಗೆ ಜನ್ಮ ನೀಡಿದಳು.</w:t>
      </w:r>
    </w:p>
    <w:p/>
    <w:p>
      <w:r xmlns:w="http://schemas.openxmlformats.org/wordprocessingml/2006/main">
        <w:t xml:space="preserve">1. ಕಷ್ಟದ ಮಧ್ಯೆ ದೇವರ ನಿಷ್ಠೆ</w:t>
      </w:r>
    </w:p>
    <w:p/>
    <w:p>
      <w:r xmlns:w="http://schemas.openxmlformats.org/wordprocessingml/2006/main">
        <w:t xml:space="preserve">2. ಭಗವಂತನ ಸೇವೆಯಲ್ಲಿ ಮಕ್ಕಳನ್ನು ಬೆಳೆಸುವ ಪ್ರಾಮುಖ್ಯತೆ</w:t>
      </w:r>
    </w:p>
    <w:p/>
    <w:p>
      <w:r xmlns:w="http://schemas.openxmlformats.org/wordprocessingml/2006/main">
        <w:t xml:space="preserve">1. ಇಬ್ರಿಯರಿಗೆ 11:11 - ನಂಬಿಕೆಯ ಮೂಲಕ ಸಾರಾ ಕೂಡ ತನ್ನ ವಯಸ್ಸನ್ನು ಮೀರಿದಾಗ ಬೀಜವನ್ನು ಗರ್ಭಧರಿಸುವ ಶಕ್ತಿಯನ್ನು ಪಡೆದಳು, ಏಕೆಂದರೆ ಅವಳು ಭರವಸೆ ನೀಡಿದವನನ್ನು ನಂಬಿಗಸ್ತನೆಂದು ಪರಿಗಣಿಸಿದಳು.</w:t>
      </w:r>
    </w:p>
    <w:p/>
    <w:p>
      <w:r xmlns:w="http://schemas.openxmlformats.org/wordprocessingml/2006/main">
        <w:t xml:space="preserve">2. ಕೀರ್ತನೆ 127:3 - ಇಗೋ, ಮಕ್ಕಳು ಭಗವಂತನಿಂದ ಬಂದವರು, ಗರ್ಭದ ಫಲವು ಪ್ರತಿಫಲವಾಗಿದೆ.</w:t>
      </w:r>
    </w:p>
    <w:p/>
    <w:p>
      <w:r xmlns:w="http://schemas.openxmlformats.org/wordprocessingml/2006/main">
        <w:t xml:space="preserve">1 ಸಮುವೇಲನು 2:22 ಏಲಿಯು ಬಹಳ ಮುದುಕನಾಗಿದ್ದನು ಮತ್ತು ಅವನ ಮಕ್ಕಳು ಎಲ್ಲಾ ಇಸ್ರಾಯೇಲ್ಯರಿಗೆ ಮಾಡಿದ ಎಲ್ಲವನ್ನೂ ಕೇಳಿದನು. ಮತ್ತು ಅವರು ಸಭೆಯ ಗುಡಾರದ ಬಾಗಿಲಲ್ಲಿ ಕೂಡಿಬಂದ ಮಹಿಳೆಯರೊಂದಿಗೆ ಹೇಗೆ ಮಲಗಿದರು.</w:t>
      </w:r>
    </w:p>
    <w:p/>
    <w:p>
      <w:r xmlns:w="http://schemas.openxmlformats.org/wordprocessingml/2006/main">
        <w:t xml:space="preserve">ಸಭೆಯ ಗುಡಾರದ ಬಳಿ ನೆರೆದಿದ್ದ ಮಹಿಳೆಯರೊಂದಿಗೆ ತನ್ನ ಪುತ್ರರ ಅನೈತಿಕ ವರ್ತನೆಯ ಬಗ್ಗೆ ಕೇಳಿದ ಒಬ್ಬ ಮುದುಕ ಎಲಿ.</w:t>
      </w:r>
    </w:p>
    <w:p/>
    <w:p>
      <w:r xmlns:w="http://schemas.openxmlformats.org/wordprocessingml/2006/main">
        <w:t xml:space="preserve">1. ಪಾಪದ ಅಪಾಯ: ಪರಿಶೀಲಿಸದ ಪಾಪವು ನಮ್ಮ ಕುಟುಂಬಗಳಿಗೆ ಹೇಗೆ ಅವಮಾನವನ್ನು ತರುತ್ತದೆ</w:t>
      </w:r>
    </w:p>
    <w:p/>
    <w:p>
      <w:r xmlns:w="http://schemas.openxmlformats.org/wordprocessingml/2006/main">
        <w:t xml:space="preserve">2. ಉತ್ತರದಾಯಿತ್ವದ ಅವಶ್ಯಕತೆ: ನಮ್ಮ ಜೀವನದಲ್ಲಿ ಯಾರಾದರೂ ನಮಗೆ ಜವಾಬ್ದಾರರಾಗಿರುತ್ತಾರಾ?</w:t>
      </w:r>
    </w:p>
    <w:p/>
    <w:p>
      <w:r xmlns:w="http://schemas.openxmlformats.org/wordprocessingml/2006/main">
        <w:t xml:space="preserve">1. ನಾಣ್ಣುಡಿಗಳು 14:34 - ನೀತಿಯು ಜನಾಂಗವನ್ನು ಉನ್ನತೀಕರಿಸುತ್ತದೆ, ಆದರೆ ಪಾಪವು ಯಾವುದೇ ಜನರಿಗೆ ನಿಂದೆಯಾಗಿದೆ.</w:t>
      </w:r>
    </w:p>
    <w:p/>
    <w:p>
      <w:r xmlns:w="http://schemas.openxmlformats.org/wordprocessingml/2006/main">
        <w:t xml:space="preserve">2. ನಾಣ್ಣುಡಿಗಳು 16:18 - ಅಹಂಕಾರವು ವಿನಾಶದ ಮೊದಲು ಹೋಗುತ್ತದೆ, ಮತ್ತು ಅಹಂಕಾರವು ಬೀಳುವ ಮೊದಲು.</w:t>
      </w:r>
    </w:p>
    <w:p/>
    <w:p>
      <w:r xmlns:w="http://schemas.openxmlformats.org/wordprocessingml/2006/main">
        <w:t xml:space="preserve">1 ಸಮುವೇಲನು 2:23 ಆತನು ಅವರಿಗೆ--ನೀವು ಯಾಕೆ ಇಂತಹ ಕೆಲಸಗಳನ್ನು ಮಾಡುತ್ತೀರಿ? ಯಾಕಂದರೆ ಈ ಎಲ್ಲಾ ಜನರು ನಿಮ್ಮ ಕೆಟ್ಟ ವ್ಯವಹಾರಗಳನ್ನು ನಾನು ಕೇಳುತ್ತೇನೆ.</w:t>
      </w:r>
    </w:p>
    <w:p/>
    <w:p>
      <w:r xmlns:w="http://schemas.openxmlformats.org/wordprocessingml/2006/main">
        <w:t xml:space="preserve">ವಾಕ್ಯವು ಜನರನ್ನು ಅವರ ತಪ್ಪುಗಳಿಗಾಗಿ ಪ್ರಶ್ನಿಸುವ ಭಗವಂತನ ಬಗ್ಗೆ.</w:t>
      </w:r>
    </w:p>
    <w:p/>
    <w:p>
      <w:r xmlns:w="http://schemas.openxmlformats.org/wordprocessingml/2006/main">
        <w:t xml:space="preserve">1. ನಮ್ಮ ಕ್ರಿಯೆಗಳು ಪರಿಣಾಮಗಳನ್ನು ಹೊಂದಿವೆ ಮತ್ತು ನಾವು ಅವರಿಗೆ ಜವಾಬ್ದಾರರಾಗಿರಬೇಕು.</w:t>
      </w:r>
    </w:p>
    <w:p/>
    <w:p>
      <w:r xmlns:w="http://schemas.openxmlformats.org/wordprocessingml/2006/main">
        <w:t xml:space="preserve">2. ಭಗವಂತನನ್ನು ಮೆಚ್ಚಿಸಲು ನಾವು ಸದಾಚಾರ ಮತ್ತು ಸಮಗ್ರತೆಯ ಜೀವನವನ್ನು ನಡೆಸಲು ಶ್ರಮಿಸಬೇಕು.</w:t>
      </w:r>
    </w:p>
    <w:p/>
    <w:p>
      <w:r xmlns:w="http://schemas.openxmlformats.org/wordprocessingml/2006/main">
        <w:t xml:space="preserve">1. ಮ್ಯಾಥ್ಯೂ 5:16 - "ಅದೇ ರೀತಿಯಲ್ಲಿ, ಇತರರ ಮುಂದೆ ನಿಮ್ಮ ಬೆಳಕು ಬೆಳಗಲಿ, ಇದರಿಂದ ಅವರು ನಿಮ್ಮ ಒಳ್ಳೆಯ ಕಾರ್ಯಗಳನ್ನು ನೋಡುತ್ತಾರೆ ಮತ್ತು ಸ್ವರ್ಗದಲ್ಲಿರುವ ನಿಮ್ಮ ತಂದೆಗೆ ಮಹಿಮೆಯನ್ನು ನೀಡುತ್ತಾರೆ."</w:t>
      </w:r>
    </w:p>
    <w:p/>
    <w:p>
      <w:r xmlns:w="http://schemas.openxmlformats.org/wordprocessingml/2006/main">
        <w:t xml:space="preserve">2. ಎಫೆಸಿಯನ್ಸ್ 5: 15-17 - "ನೀವು ಹೇಗೆ ನಡೆಯುತ್ತೀರಿ ಎಂಬುದನ್ನು ಎಚ್ಚರಿಕೆಯಿಂದ ನೋಡಿ, ಅವಿವೇಕದವರಾಗಿ ಅಲ್ಲ ಆದರೆ ಬುದ್ಧಿವಂತರಾಗಿ, ಸಮಯವನ್ನು ಉತ್ತಮವಾಗಿ ಬಳಸಿಕೊಳ್ಳುವಿರಿ, ಏಕೆಂದರೆ ದಿನಗಳು ಕೆಟ್ಟವುಗಳಾಗಿವೆ. ಆದ್ದರಿಂದ ಮೂರ್ಖರಾಗಬೇಡಿ, ಆದರೆ ಏನು ಬಯಸುತ್ತದೆ ಎಂಬುದನ್ನು ಅರ್ಥಮಾಡಿಕೊಳ್ಳಿ ಭಗವಂತನು."</w:t>
      </w:r>
    </w:p>
    <w:p/>
    <w:p>
      <w:r xmlns:w="http://schemas.openxmlformats.org/wordprocessingml/2006/main">
        <w:t xml:space="preserve">1 ಸಮುವೇಲನು 2:24 ಇಲ್ಲ, ನನ್ನ ಮಕ್ಕಳೇ; ಯಾಕಂದರೆ ನಾನು ಕೇಳುವ ಒಳ್ಳೆಯ ಸುದ್ದಿಯಲ್ಲ: ನೀವು ಕರ್ತನ ಜನರನ್ನು ಉಲ್ಲಂಘಿಸುವಂತೆ ಮಾಡುತ್ತೀರಿ.</w:t>
      </w:r>
    </w:p>
    <w:p/>
    <w:p>
      <w:r xmlns:w="http://schemas.openxmlformats.org/wordprocessingml/2006/main">
        <w:t xml:space="preserve">ಏಲಿಯ ಪುತ್ರರ ವರದಿಯು ಒಳ್ಳೆಯದಲ್ಲ ಮತ್ತು ಅವರು ಕರ್ತನ ಆಜ್ಞೆಗಳನ್ನು ಇತರರು ಮುರಿಯುವಂತೆ ಮಾಡುತ್ತಿದ್ದಾರೆ.</w:t>
      </w:r>
    </w:p>
    <w:p/>
    <w:p>
      <w:r xmlns:w="http://schemas.openxmlformats.org/wordprocessingml/2006/main">
        <w:t xml:space="preserve">1. ವಿಧೇಯತೆಯ ಬಲ: ದೇವರ ಆಜ್ಞೆಗಳನ್ನು ಅನುಸರಿಸುವುದು ಹೇಗೆ ಆಶೀರ್ವಾದವನ್ನು ತರುತ್ತದೆ</w:t>
      </w:r>
    </w:p>
    <w:p/>
    <w:p>
      <w:r xmlns:w="http://schemas.openxmlformats.org/wordprocessingml/2006/main">
        <w:t xml:space="preserve">2. ಪ್ರಭಾವದ ಶಕ್ತಿ: ನಮ್ಮ ಕ್ರಿಯೆಗಳು ನಮ್ಮ ಸುತ್ತಲಿರುವವರ ಮೇಲೆ ಹೇಗೆ ಪರಿಣಾಮ ಬೀರುತ್ತವೆ</w:t>
      </w:r>
    </w:p>
    <w:p/>
    <w:p>
      <w:r xmlns:w="http://schemas.openxmlformats.org/wordprocessingml/2006/main">
        <w:t xml:space="preserve">1. ರೋಮನ್ನರು 2:12-16 - ಕಾನೂನು ಇಲ್ಲದೆ ಪಾಪ ಮಾಡಿದವರೆಲ್ಲರೂ ಕಾನೂನು ಇಲ್ಲದೆ ನಾಶವಾಗುತ್ತಾರೆ ಮತ್ತು ಕಾನೂನಿನ ಅಡಿಯಲ್ಲಿ ಪಾಪ ಮಾಡಿದವರೆಲ್ಲರೂ ಕಾನೂನಿನ ಮೂಲಕ ನಿರ್ಣಯಿಸಲ್ಪಡುತ್ತಾರೆ.</w:t>
      </w:r>
    </w:p>
    <w:p/>
    <w:p>
      <w:r xmlns:w="http://schemas.openxmlformats.org/wordprocessingml/2006/main">
        <w:t xml:space="preserve">2. ಜ್ಞಾನೋಕ್ತಿ 28:7 - ಕಾನೂನನ್ನು ಅನುಸರಿಸುವವನು ವಿವೇಚನಾಶೀಲ ಮಗನಾಗಿದ್ದಾನೆ, ಆದರೆ ಹೊಟ್ಟೆಬಾಕತನದ ಸಂಗಡಿಗನು ತನ್ನ ತಂದೆಯನ್ನು ಅವಮಾನಿಸುತ್ತಾನೆ.</w:t>
      </w:r>
    </w:p>
    <w:p/>
    <w:p>
      <w:r xmlns:w="http://schemas.openxmlformats.org/wordprocessingml/2006/main">
        <w:t xml:space="preserve">1 ಸಮುವೇಲನು 2:25 ಒಬ್ಬನು ಇನ್ನೊಬ್ಬನಿಗೆ ವಿರುದ್ಧವಾಗಿ ಪಾಪಮಾಡಿದರೆ, ನ್ಯಾಯಾಧೀಶನು ಅವನಿಗೆ ತೀರ್ಪುಮಾಡುತ್ತಾನೆ; ಆದಾಗ್ಯೂ ಅವರು ತಮ್ಮ ತಂದೆಯ ಮಾತಿಗೆ ಕಿವಿಗೊಡಲಿಲ್ಲ, ಏಕೆಂದರೆ ಕರ್ತನು ಅವರನ್ನು ಕೊಲ್ಲುತ್ತಾನೆ.</w:t>
      </w:r>
    </w:p>
    <w:p/>
    <w:p>
      <w:r xmlns:w="http://schemas.openxmlformats.org/wordprocessingml/2006/main">
        <w:t xml:space="preserve">ಭಗವಂತನಿಗೆ ವಿರುದ್ಧವಾಗಿ ಪಾಪ ಮಾಡುವುದರ ವಿರುದ್ಧ ಎಲಿಯ ಎಚ್ಚರಿಕೆಗಳನ್ನು ಎಲಿಯ ಮಕ್ಕಳು ಕೇಳಲಿಲ್ಲ, ಆದರೆ ಕರ್ತನು ಅದನ್ನು ಶಿಕ್ಷಿಸುತ್ತಾನೆ ಎಂದು ಅವರು ಅರ್ಥಮಾಡಿಕೊಂಡರು.</w:t>
      </w:r>
    </w:p>
    <w:p/>
    <w:p>
      <w:r xmlns:w="http://schemas.openxmlformats.org/wordprocessingml/2006/main">
        <w:t xml:space="preserve">1. ದೇವರ ವಾಕ್ಯಕ್ಕೆ ಅವಿಧೇಯತೆಯ ಪರಿಣಾಮಗಳು.</w:t>
      </w:r>
    </w:p>
    <w:p/>
    <w:p>
      <w:r xmlns:w="http://schemas.openxmlformats.org/wordprocessingml/2006/main">
        <w:t xml:space="preserve">2. ಬುದ್ಧಿವಂತ ಸಲಹೆಯನ್ನು ಕೇಳುವ ಪ್ರಾಮುಖ್ಯತೆ.</w:t>
      </w:r>
    </w:p>
    <w:p/>
    <w:p>
      <w:r xmlns:w="http://schemas.openxmlformats.org/wordprocessingml/2006/main">
        <w:t xml:space="preserve">1. ನಾಣ್ಣುಡಿಗಳು 13:1 - "ಬುದ್ಧಿವಂತ ಮಗನು ತನ್ನ ತಂದೆಯ ಸೂಚನೆಯನ್ನು ಕೇಳುತ್ತಾನೆ, ಆದರೆ ಅಪಹಾಸ್ಯಗಾರನು ಗದರಿಕೆಗೆ ಕಿವಿಗೊಡುವುದಿಲ್ಲ."</w:t>
      </w:r>
    </w:p>
    <w:p/>
    <w:p>
      <w:r xmlns:w="http://schemas.openxmlformats.org/wordprocessingml/2006/main">
        <w:t xml:space="preserve">2.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1 ಸಮುವೇಲನು 2:26 ಮತ್ತು ಮಗುವಾದ ಸಮುವೇಲನು ಬೆಳೆದು ಕರ್ತನಿಗೆ ಮತ್ತು ಮನುಷ್ಯರಿಗೆ ಸಹ ಕರುಣೆಯನ್ನು ಹೊಂದಿದ್ದನು.</w:t>
      </w:r>
    </w:p>
    <w:p/>
    <w:p>
      <w:r xmlns:w="http://schemas.openxmlformats.org/wordprocessingml/2006/main">
        <w:t xml:space="preserve">ಸ್ಯಾಮ್ಯುಯೆಲ್ ದೇವರು ಮತ್ತು ಮನುಷ್ಯರಿಂದ ಬಹಳವಾಗಿ ಮೆಚ್ಚಿದ ಮಗು.</w:t>
      </w:r>
    </w:p>
    <w:p/>
    <w:p>
      <w:r xmlns:w="http://schemas.openxmlformats.org/wordprocessingml/2006/main">
        <w:t xml:space="preserve">1. ದೇವರ ಅನುಗ್ರಹ: ಸ್ಯಾಮ್ಯುಯೆಲ್ ಕಥೆಯು ನಮ್ಮಲ್ಲಿ ಪ್ರತಿಯೊಬ್ಬರಿಗೂ ದೇವರು ನೀಡುವ ಶಕ್ತಿ ಮತ್ತು ಅನುಗ್ರಹದ ಜ್ಞಾಪನೆಯಾಗಿದೆ.</w:t>
      </w:r>
    </w:p>
    <w:p/>
    <w:p>
      <w:r xmlns:w="http://schemas.openxmlformats.org/wordprocessingml/2006/main">
        <w:t xml:space="preserve">2. ಪ್ರೀತಿಯ ಶಕ್ತಿ: ಸ್ಯಾಮ್ಯುಯೆಲ್‌ಗಾಗಿ ದೇವರು ಮತ್ತು ಮನುಷ್ಯರ ಪ್ರೀತಿಯು ಪ್ರೀತಿಯ ಶಕ್ತಿಗೆ ಒಂದು ಉದಾಹರಣೆಯಾಗಿದೆ ಮತ್ತು ಅದು ಹೇಗೆ ಶಾಶ್ವತವಾದ ಪರಿಣಾಮವನ್ನು ಬೀರುತ್ತದೆ.</w:t>
      </w:r>
    </w:p>
    <w:p/>
    <w:p>
      <w:r xmlns:w="http://schemas.openxmlformats.org/wordprocessingml/2006/main">
        <w:t xml:space="preserve">1. ಲೂಕ 1:30 - "ಮತ್ತು ದೇವದೂತನು ಅವಳಿಗೆ ಹೇಳಿದನು, ಮೇರಿ, ಭಯಪಡಬೇಡ, ಏಕೆಂದರೆ ನಿನಗೆ ದೇವರ ದಯೆ ಸಿಕ್ಕಿತು.</w:t>
      </w:r>
    </w:p>
    <w:p/>
    <w:p>
      <w:r xmlns:w="http://schemas.openxmlformats.org/wordprocessingml/2006/main">
        <w:t xml:space="preserve">2. ರೋಮನ್ನರು 5:5 - ಮತ್ತು ಭರವಸೆಯು ನಮ್ಮನ್ನು ನಾಚಿಕೆಪಡಿಸುವುದಿಲ್ಲ, ಏಕೆಂದರೆ ದೇವರ ಪ್ರೀತಿಯು ನಮಗೆ ನೀಡಲ್ಪಟ್ಟ ಪವಿತ್ರಾತ್ಮದ ಮೂಲಕ ನಮ್ಮ ಹೃದಯಗಳಲ್ಲಿ ಸುರಿಯಲ್ಪಟ್ಟಿದೆ.</w:t>
      </w:r>
    </w:p>
    <w:p/>
    <w:p>
      <w:r xmlns:w="http://schemas.openxmlformats.org/wordprocessingml/2006/main">
        <w:t xml:space="preserve">1 ಸಮುವೇಲನು 2:27 ಆಗ ಒಬ್ಬ ದೇವರ ಮನುಷ್ಯನು ಏಲಿಯ ಬಳಿಗೆ ಬಂದು ಅವನಿಗೆ--ಕರ್ತನು ಹೀಗೆ ಹೇಳುತ್ತಾನೆ--ನಿನ್ನ ತಂದೆಯ ಮನೆಯವರು ಈಜಿಪ್ಟಿನಲ್ಲಿ ಫರೋಹನ ಮನೆಯಲ್ಲಿದ್ದಾಗ ನಾನು ಅವರಿಗೆ ಸ್ಪಷ್ಟವಾಗಿ ಕಾಣಿಸಿಕೊಂಡೆನೋ?</w:t>
      </w:r>
    </w:p>
    <w:p/>
    <w:p>
      <w:r xmlns:w="http://schemas.openxmlformats.org/wordprocessingml/2006/main">
        <w:t xml:space="preserve">ಈಜಿಪ್ಟಿನಲ್ಲಿ ಎಲಿಯ ತಂದೆಯ ಕುಟುಂಬವು ಫರೋಹನ ಮನೆಯಲ್ಲಿದ್ದಾಗ ದೇವರು ಕಾಣಿಸಿಕೊಂಡಿದ್ದಾನೆಂದು ನೆನಪಿಸಲು ದೇವರ ಮನುಷ್ಯನು ಏಲಿಯನ್ನು ಭೇಟಿ ಮಾಡಿದನು.</w:t>
      </w:r>
    </w:p>
    <w:p/>
    <w:p>
      <w:r xmlns:w="http://schemas.openxmlformats.org/wordprocessingml/2006/main">
        <w:t xml:space="preserve">1: ನಾವು ದೇವರ ನಂಬಿಗಸ್ತಿಕೆಯನ್ನು ನೆನಪಿಸಿಕೊಳ್ಳಬೇಕು ಮತ್ತು ಅವರು ಹಿಂದೆ ಹೇಗೆ ನಂಬಿಗಸ್ತರಾಗಿದ್ದರು, ಕತ್ತಲೆಯಾದ ಸಮಯದಲ್ಲೂ ಸಹ.</w:t>
      </w:r>
    </w:p>
    <w:p/>
    <w:p>
      <w:r xmlns:w="http://schemas.openxmlformats.org/wordprocessingml/2006/main">
        <w:t xml:space="preserve">2: ತನ್ನ ಜನರಿಗೆ ದೇವರ ನಿಷ್ಠೆಯು ನಾವು ಯಾವಾಗಲೂ ಕೃತಜ್ಞರಾಗಿರಬೇಕು ಮತ್ತು ಅನುಕರಿಸಲು ಶ್ರಮಿಸಬೇಕು.</w:t>
      </w:r>
    </w:p>
    <w:p/>
    <w:p>
      <w:r xmlns:w="http://schemas.openxmlformats.org/wordprocessingml/2006/main">
        <w:t xml:space="preserve">1: ಕೀರ್ತನೆ 31:14-15 ಆದರೆ ನಾನು ನಿನ್ನನ್ನು ನಂಬುತ್ತೇನೆ, ಓ ಕರ್ತನೇ; ನಾನು ಹೇಳುತ್ತೇನೆ, ನೀನು ನನ್ನ ದೇವರು. ನನ್ನ ಸಮಯಗಳು ನಿನ್ನ ಕೈಯಲ್ಲಿವೆ; ನನ್ನ ಶತ್ರುಗಳ ಕೈಯಿಂದ ಮತ್ತು ನನ್ನ ಕಿರುಕುಳದಿಂದ ನನ್ನನ್ನು ಬಿಡಿಸು!</w:t>
      </w:r>
    </w:p>
    <w:p/>
    <w:p>
      <w:r xmlns:w="http://schemas.openxmlformats.org/wordprocessingml/2006/main">
        <w:t xml:space="preserve">2: ರೋಮನ್ನರು 8:28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1 ಸಮುವೇಲನು 2:28 ಮತ್ತು ನನ್ನ ಯಜ್ಞವೇದಿಯ ಮೇಲೆ ಅರ್ಪಿಸಲು, ಧೂಪವನ್ನು ಸುಡಲು, ನನ್ನ ಮುಂದೆ ಏಫೋದ್ ಧರಿಸಲು ನಾನು ಅವನನ್ನು ಇಸ್ರಾಯೇಲ್ಯರ ಎಲ್ಲಾ ಕುಲಗಳಲ್ಲಿ ನನ್ನ ಯಾಜಕನಾಗಿ ಆರಿಸಿಕೊಂಡೆನೋ? ಮತ್ತು ನಾನು ಇಸ್ರಾಯೇಲ್ ಮಕ್ಕಳು ಬೆಂಕಿಯಿಂದ ಮಾಡಿದ ಎಲ್ಲಾ ಅರ್ಪಣೆಗಳನ್ನು ನಿನ್ನ ತಂದೆಯ ಮನೆಗೆ ಕೊಟ್ಟೆನೋ?</w:t>
      </w:r>
    </w:p>
    <w:p/>
    <w:p>
      <w:r xmlns:w="http://schemas.openxmlformats.org/wordprocessingml/2006/main">
        <w:t xml:space="preserve">ದೇವರು ತನ್ನ ಯಾಜಕನಾಗಿ ಸೇವೆ ಸಲ್ಲಿಸಲು ಇಸ್ರಾಯೇಲ್ಯರ ಬುಡಕಟ್ಟಿನ ಆರೋನನನ್ನು ಮತ್ತು ಅವನ ಸಂತತಿಯನ್ನು ಆರಿಸಿಕೊಂಡನು, ಅವನ ಯಜ್ಞವೇದಿಯ ಮೇಲೆ ಯಜ್ಞಗಳನ್ನು ಮತ್ತು ಧೂಪವನ್ನು ಸುಡುತ್ತಾನೆ ಮತ್ತು ಅವನ ಸನ್ನಿಧಿಯಲ್ಲಿ ಏಫೋದ್ ಧರಿಸಿದನು. ಇಸ್ರಾಯೇಲ್‌ ಮಕ್ಕಳ ಕಾಣಿಕೆಯಿಂದ ಆರೋನನ ಕುಟುಂಬಕ್ಕೂ ಕಾಣಿಕೆಗಳನ್ನು ಕೊಟ್ಟನು.</w:t>
      </w:r>
    </w:p>
    <w:p/>
    <w:p>
      <w:r xmlns:w="http://schemas.openxmlformats.org/wordprocessingml/2006/main">
        <w:t xml:space="preserve">1. ದೇವರ ಆಯ್ಕೆ: ಆರನ್ ಮತ್ತು ಅವನ ವಂಶಸ್ಥರನ್ನು ಗೌರವಿಸುವುದು</w:t>
      </w:r>
    </w:p>
    <w:p/>
    <w:p>
      <w:r xmlns:w="http://schemas.openxmlformats.org/wordprocessingml/2006/main">
        <w:t xml:space="preserve">2. ದೇವರ ಕರೆ: ಕರೆಗೆ ಉತ್ತರಿಸುವುದು ಮತ್ತು ಆತನಿಗೆ ಸೇವೆ ಸಲ್ಲಿಸುವುದು</w:t>
      </w:r>
    </w:p>
    <w:p/>
    <w:p>
      <w:r xmlns:w="http://schemas.openxmlformats.org/wordprocessingml/2006/main">
        <w:t xml:space="preserve">1. ವಿಮೋಚನಕಾಂಡ 28:1-2 - ನಂತರ ನನಗೆ ಯಾಜಕರಾದ ಆರೋನ ಮತ್ತು ಆರೋನನ ಮಕ್ಕಳಾದ ನಾದಾಬ್ ಮತ್ತು ಅಬೀಹು, ಎಲ್ಲಾಜಾರ್ ಮತ್ತು ಇತಾಮಾರ್ ಅವರನ್ನು ಸೇವೆ ಮಾಡಲು ಇಸ್ರಾಯೇಲ್ ಜನರಲ್ಲಿ ನಿಮ್ಮ ಸಹೋದರ ಆರೋನ ಮತ್ತು ಅವನ ಮಕ್ಕಳೊಂದಿಗೆ ನಿಮ್ಮ ಬಳಿಗೆ ಕರೆದುಕೊಂಡು ಬನ್ನಿ. ನಿನ್ನ ಸಹೋದರನಾದ ಆರೋನನಿಗೆ ಮಹಿಮೆಗಾಗಿಯೂ ಸೌಂದರ್ಯಕ್ಕಾಗಿಯೂ ಪರಿಶುದ್ಧ ವಸ್ತ್ರಗಳನ್ನು ಮಾಡಿಸಬೇಕು.</w:t>
      </w:r>
    </w:p>
    <w:p/>
    <w:p>
      <w:r xmlns:w="http://schemas.openxmlformats.org/wordprocessingml/2006/main">
        <w:t xml:space="preserve">2. ಹೀಬ್ರೂ 5:1-4 - ಯಾಕಂದರೆ ಮನುಷ್ಯರಿಂದ ಆರಿಸಲ್ಪಟ್ಟ ಪ್ರತಿಯೊಬ್ಬ ಮಹಾಯಾಜಕನು ದೇವರ ಸಂಬಂಧದಲ್ಲಿ ಪುರುಷರ ಪರವಾಗಿ ಕಾರ್ಯನಿರ್ವಹಿಸಲು, ಪಾಪಗಳಿಗಾಗಿ ಉಡುಗೊರೆಗಳನ್ನು ಮತ್ತು ತ್ಯಾಗಗಳನ್ನು ಅರ್ಪಿಸಲು ನೇಮಿಸಲ್ಪಟ್ಟಿದ್ದಾನೆ. ಅವನು ಅಜ್ಞಾನಿ ಮತ್ತು ದಾರಿ ತಪ್ಪಿದವರೊಂದಿಗೆ ಮೃದುವಾಗಿ ವ್ಯವಹರಿಸಬಲ್ಲನು, ಏಕೆಂದರೆ ಅವನು ಸ್ವತಃ ದೌರ್ಬಲ್ಯದಿಂದ ಕೂಡಿದ್ದಾನೆ. ಈ ಕಾರಣದಿಂದಾಗಿ ಅವನು ಜನರ ಪಾಪಗಳಿಗಾಗಿ ಮಾಡುವಂತೆಯೇ ತನ್ನ ಸ್ವಂತ ಪಾಪಗಳಿಗಾಗಿ ಯಜ್ಞವನ್ನು ಅರ್ಪಿಸಲು ಬಾಧ್ಯನಾಗಿದ್ದಾನೆ. ಮತ್ತು ಯಾರೂ ಈ ಗೌರವವನ್ನು ತನಗಾಗಿ ತೆಗೆದುಕೊಳ್ಳುವುದಿಲ್ಲ, ಆದರೆ ಆರೋನನಂತೆಯೇ ದೇವರಿಂದ ಕರೆಯಲ್ಪಟ್ಟಾಗ ಮಾತ್ರ.</w:t>
      </w:r>
    </w:p>
    <w:p/>
    <w:p>
      <w:r xmlns:w="http://schemas.openxmlformats.org/wordprocessingml/2006/main">
        <w:t xml:space="preserve">1 ಸಮುವೇಲನು 2:29 ಆದದರಿಂದ ನನ್ನ ನಿವಾಸದಲ್ಲಿ ನಾನು ಆಜ್ಞಾಪಿಸಿದ ನನ್ನ ಯಜ್ಞವನ್ನೂ ನನ್ನ ಅರ್ಪಣೆಯನ್ನೂ ನೀವು ಒದೆಯಿರಿ; ಮತ್ತು ನನ್ನ ಜನರಾದ ಇಸ್ರಾಯೇಲ್ಯರ ಎಲ್ಲಾ ಅರ್ಪಣೆಗಳಲ್ಲಿ ಪ್ರಮುಖವಾದವುಗಳಿಂದ ನಿಮ್ಮನ್ನು ಕೊಬ್ಬಿಸುವಂತೆ ನಿಮ್ಮ ಮಕ್ಕಳನ್ನು ನನಗಿಂತ ಹೆಚ್ಚು ಗೌರವಿಸುತ್ತೀರಾ?</w:t>
      </w:r>
    </w:p>
    <w:p/>
    <w:p>
      <w:r xmlns:w="http://schemas.openxmlformats.org/wordprocessingml/2006/main">
        <w:t xml:space="preserve">ಎಲಿಯ ಮಕ್ಕಳು ಕಾಣಿಕೆಗಳಿಂದ ಕದ್ದು ತಮಗೇ ಕೊಡುವ ಮೂಲಕ ದೇವರನ್ನು ಅವಮಾನಿಸಿದರು.</w:t>
      </w:r>
    </w:p>
    <w:p/>
    <w:p>
      <w:r xmlns:w="http://schemas.openxmlformats.org/wordprocessingml/2006/main">
        <w:t xml:space="preserve">1. ನಮ್ಮ ಮಾತುಗಳು ಮತ್ತು ಕಾರ್ಯಗಳಿಂದ ದೇವರನ್ನು ಗೌರವಿಸುವ ಪ್ರಾಮುಖ್ಯತೆ.</w:t>
      </w:r>
    </w:p>
    <w:p/>
    <w:p>
      <w:r xmlns:w="http://schemas.openxmlformats.org/wordprocessingml/2006/main">
        <w:t xml:space="preserve">2. ದೇವರು ಎಲ್ಲಾ ಆಶೀರ್ವಾದಗಳ ಮೂಲವಾಗಿದೆ ಮತ್ತು ಅವರಿಗೆ ಅಂತಿಮ ಗೌರವ ಮತ್ತು ಗೌರವವನ್ನು ನೀಡಬೇಕು.</w:t>
      </w:r>
    </w:p>
    <w:p/>
    <w:p>
      <w:r xmlns:w="http://schemas.openxmlformats.org/wordprocessingml/2006/main">
        <w:t xml:space="preserve">1. 1 ಕೊರಿಂಥಿಯಾನ್ಸ್ 10:31 - ಆದುದರಿಂದ ನೀವು ತಿಂದರೂ, ಕುಡಿದರೂ, ಅಥವಾ ಏನೇ ಮಾಡಿದರೂ, ಎಲ್ಲವನ್ನೂ ದೇವರ ಮಹಿಮೆಗಾಗಿ ಮಾಡಿ.</w:t>
      </w:r>
    </w:p>
    <w:p/>
    <w:p>
      <w:r xmlns:w="http://schemas.openxmlformats.org/wordprocessingml/2006/main">
        <w:t xml:space="preserve">2. ಜೇಮ್ಸ್ 4:17 - ಆದ್ದರಿಂದ ಒಳ್ಳೆಯದನ್ನು ಮಾಡಲು ತಿಳಿದಿದ್ದರೂ ಅದನ್ನು ಮಾಡದೆ ಇರುವವನಿಗೆ ಅದು ಪಾಪವಾಗಿದೆ.</w:t>
      </w:r>
    </w:p>
    <w:p/>
    <w:p>
      <w:r xmlns:w="http://schemas.openxmlformats.org/wordprocessingml/2006/main">
        <w:t xml:space="preserve">1 ಸಮುವೇಲನು 2:30 ಆದದರಿಂದ ಇಸ್ರಾಯೇಲಿನ ದೇವರಾದ ಕರ್ತನು ಹೀಗೆ ಹೇಳುತ್ತಾನೆ--ನಿನ್ನ ಮನೆಯೂ ನಿನ್ನ ತಂದೆಯ ಮನೆಯೂ ಎಂದೆಂದಿಗೂ ನನ್ನ ಮುಂದೆ ನಡೆಯಬೇಕೆಂದು ನಾನು ನಿಜವಾಗಿ ಹೇಳಿದ್ದೇನೆ; ಆದರೆ ಈಗ ಕರ್ತನು ಹೇಳುತ್ತಾನೆ: ನನ್ನನ್ನು ಗೌರವಿಸುವವರಿಗೆ ನಾನು ಗೌರವಿಸುವೆನು ಮತ್ತು ನನ್ನನ್ನು ತಿರಸ್ಕರಿಸುವವರಿಗೆ ಲಘುವಾಗಿ ಗೌರವಿಸಲಾಗುವುದು.</w:t>
      </w:r>
    </w:p>
    <w:p/>
    <w:p>
      <w:r xmlns:w="http://schemas.openxmlformats.org/wordprocessingml/2006/main">
        <w:t xml:space="preserve">ಇಸ್ರಾಯೇಲಿನ ದೇವರಾದ ಕರ್ತನು ತನ್ನನ್ನು ಗೌರವಿಸುವವರಿಗೆ ಪ್ರತಿಯಾಗಿ ಗೌರವವನ್ನು ನೀಡಲಾಗುವುದು ಮತ್ತು ಆತನನ್ನು ಅಗೌರವಿಸುವವರು ಲಘುವಾಗಿ ಗೌರವಿಸಲ್ಪಡುತ್ತಾರೆ ಎಂದು ಘೋಷಿಸುತ್ತಾನೆ.</w:t>
      </w:r>
    </w:p>
    <w:p/>
    <w:p>
      <w:r xmlns:w="http://schemas.openxmlformats.org/wordprocessingml/2006/main">
        <w:t xml:space="preserve">1. ದೇವರನ್ನು ಗೌರವಿಸುವ ಆಶೀರ್ವಾದಗಳು</w:t>
      </w:r>
    </w:p>
    <w:p/>
    <w:p>
      <w:r xmlns:w="http://schemas.openxmlformats.org/wordprocessingml/2006/main">
        <w:t xml:space="preserve">2. ದೇವರನ್ನು ಅಗೌರವಿಸುವ ಪರಿಣಾಮಗಳು</w:t>
      </w:r>
    </w:p>
    <w:p/>
    <w:p>
      <w:r xmlns:w="http://schemas.openxmlformats.org/wordprocessingml/2006/main">
        <w:t xml:space="preserve">1. ಮ್ಯಾಥ್ಯೂ 6:33 - "ಆದರೆ ಮೊದಲು ದೇವರ ರಾಜ್ಯವನ್ನು ಮತ್ತು ಆತನ ನೀತಿಯನ್ನು ಹುಡುಕಿರಿ, ಮತ್ತು ಇವೆಲ್ಲವೂ ನಿಮಗೆ ಸೇರಿಸಲ್ಪಡುತ್ತವೆ."</w:t>
      </w:r>
    </w:p>
    <w:p/>
    <w:p>
      <w:r xmlns:w="http://schemas.openxmlformats.org/wordprocessingml/2006/main">
        <w:t xml:space="preserve">2. ನಾಣ್ಣುಡಿಗಳು 3: 9-10 - "ನಿಮ್ಮ ಸಂಪತ್ತಿನಿಂದ ಮತ್ತು ನಿಮ್ಮ ಎಲ್ಲಾ ಉತ್ಪನ್ನಗಳ ಮೊದಲ ಫಲದಿಂದ ಕರ್ತನನ್ನು ಗೌರವಿಸಿ; ಆಗ ನಿಮ್ಮ ಕೊಟ್ಟಿಗೆಗಳು ಹೇರಳವಾಗಿ ತುಂಬಿರುತ್ತವೆ ಮತ್ತು ನಿಮ್ಮ ತೊಟ್ಟಿಗಳು ದ್ರಾಕ್ಷಾರಸದಿಂದ ತುಂಬಿರುತ್ತವೆ."</w:t>
      </w:r>
    </w:p>
    <w:p/>
    <w:p>
      <w:r xmlns:w="http://schemas.openxmlformats.org/wordprocessingml/2006/main">
        <w:t xml:space="preserve">1 ಸ್ಯಾಮ್ಯುಯೆಲ್ 2:31 ಇಗೋ, ದಿನಗಳು ಬರುತ್ತವೆ, ನಾನು ನಿನ್ನ ತೋಳು ಮತ್ತು ನಿನ್ನ ತಂದೆಯ ಮನೆಯ ತೋಳುಗಳನ್ನು ಕತ್ತರಿಸುವೆನು, ನಿನ್ನ ಮನೆಯಲ್ಲಿ ಒಬ್ಬ ಮುದುಕ ಇರಬಾರದು.</w:t>
      </w:r>
    </w:p>
    <w:p/>
    <w:p>
      <w:r xmlns:w="http://schemas.openxmlformats.org/wordprocessingml/2006/main">
        <w:t xml:space="preserve">ಅವನು ಮತ್ತು ಅವನ ವಂಶಸ್ಥರು ತಮ್ಮ ಪಾಪಗಳಿಗಾಗಿ ಶಿಕ್ಷಿಸಲ್ಪಡುತ್ತಾರೆ ಮತ್ತು ಅವನ ಮನೆಯಲ್ಲಿ ಒಬ್ಬ ಮುದುಕ ಇರುವುದಿಲ್ಲ ಎಂದು ದೇವರು ಎಲಿಯನ್ನು ಎಚ್ಚರಿಸುತ್ತಾನೆ.</w:t>
      </w:r>
    </w:p>
    <w:p/>
    <w:p>
      <w:r xmlns:w="http://schemas.openxmlformats.org/wordprocessingml/2006/main">
        <w:t xml:space="preserve">1. ಪಾಪದ ಪರಿಣಾಮಗಳು: 1 ಸ್ಯಾಮ್ಯುಯೆಲ್ 2:31 ರ ಅಧ್ಯಯನ</w:t>
      </w:r>
    </w:p>
    <w:p/>
    <w:p>
      <w:r xmlns:w="http://schemas.openxmlformats.org/wordprocessingml/2006/main">
        <w:t xml:space="preserve">2. ದೇವರ ತೀರ್ಪು: ಎ ರಿಫ್ಲೆಕ್ಷನ್ ಆನ್ 1 ಸ್ಯಾಮ್ಯುಯೆಲ್ 2:31</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ಗಲಾತ್ಯ 6:7-8 -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1 ಸಮುವೇಲನು 2:32 ದೇವರು ಇಸ್ರಾಯೇಲ್ಯರಿಗೆ ಕೊಡುವ ಎಲ್ಲಾ ಸಂಪತ್ತಿನಲ್ಲಿ ನನ್ನ ವಾಸಸ್ಥಾನದಲ್ಲಿ ಶತ್ರುವನ್ನು ನೋಡುವಿ; ಮತ್ತು ನಿನ್ನ ಮನೆಯಲ್ಲಿ ಎಂದಿಗೂ ಮುದುಕನು ಇರುವುದಿಲ್ಲ.</w:t>
      </w:r>
    </w:p>
    <w:p/>
    <w:p>
      <w:r xmlns:w="http://schemas.openxmlformats.org/wordprocessingml/2006/main">
        <w:t xml:space="preserve">ದೇವರು ಇಸ್ರೇಲ್‌ಗೆ ಸಂಪತ್ತನ್ನು ಆಶೀರ್ವದಿಸುವುದಾಗಿ ಭರವಸೆ ನೀಡುತ್ತಾನೆ, ಆದರೆ ಈ ಸಂಪತ್ತು ವೆಚ್ಚದೊಂದಿಗೆ ಬರುತ್ತದೆ - ಎಲಿಯ ಮನೆಯಲ್ಲಿ ಯಾರೂ ಎಂದಿಗೂ ವಯಸ್ಸಾಗುವುದಿಲ್ಲ.</w:t>
      </w:r>
    </w:p>
    <w:p/>
    <w:p>
      <w:r xmlns:w="http://schemas.openxmlformats.org/wordprocessingml/2006/main">
        <w:t xml:space="preserve">1. ದೇವರ ಆಶೀರ್ವಾದದ ವೆಚ್ಚ - ದೇವರ ಆಶೀರ್ವಾದದ ನಮ್ಮ ಅನ್ವೇಷಣೆಯು ಹೇಗೆ ವೆಚ್ಚದೊಂದಿಗೆ ಬರಬಹುದು ಎಂಬುದನ್ನು ಅನ್ವೇಷಿಸುವುದು.</w:t>
      </w:r>
    </w:p>
    <w:p/>
    <w:p>
      <w:r xmlns:w="http://schemas.openxmlformats.org/wordprocessingml/2006/main">
        <w:t xml:space="preserve">2. ದೇವರ ನಿಬಂಧನೆ - ಒದಗಿಸುವ ದೇವರ ವಾಗ್ದಾನಗಳು ಮತ್ತು ಅವುಗಳನ್ನು ಸ್ವೀಕರಿಸಲು ಬೇಕಾದ ನಂಬಿಕೆಯನ್ನು ಪರಿಶೀಲಿಸುವುದು.</w:t>
      </w:r>
    </w:p>
    <w:p/>
    <w:p>
      <w:r xmlns:w="http://schemas.openxmlformats.org/wordprocessingml/2006/main">
        <w:t xml:space="preserve">1. ಮ್ಯಾಥ್ಯೂ 6:33 - "ಆದರೆ ಮೊದಲು ಅವನ ರಾಜ್ಯ ಮತ್ತು ನೀತಿಯನ್ನು ಹುಡುಕು, ಮತ್ತು ಇವೆಲ್ಲವೂ ನಿಮಗೆ ನೀಡಲಾಗುವುದು."</w:t>
      </w:r>
    </w:p>
    <w:p/>
    <w:p>
      <w:r xmlns:w="http://schemas.openxmlformats.org/wordprocessingml/2006/main">
        <w:t xml:space="preserve">2. ಜೇಮ್ಸ್ 4: 3 - "ನೀವು ಕೇಳಿದಾಗ, ನೀವು ಸ್ವೀಕರಿಸುವುದಿಲ್ಲ, ಏಕೆಂದರೆ ನೀವು ತಪ್ಪು ಉದ್ದೇಶಗಳಿಂದ ಕೇಳುತ್ತೀರಿ, ನಿಮ್ಮ ಸಂತೋಷಗಳಿಗಾಗಿ ನೀವು ಪಡೆದದ್ದನ್ನು ಖರ್ಚು ಮಾಡಬಹುದು."</w:t>
      </w:r>
    </w:p>
    <w:p/>
    <w:p>
      <w:r xmlns:w="http://schemas.openxmlformats.org/wordprocessingml/2006/main">
        <w:t xml:space="preserve">1 ಸಮುವೇಲನು 2:33 ನನ್ನ ಬಲಿಪೀಠದಿಂದ ನಾನು ಕತ್ತರಿಸದ ನಿನ್ನ ಮನುಷ್ಯನು ನಿನ್ನ ಕಣ್ಣುಗಳನ್ನು ನಾಶಮಾಡುವನು ಮತ್ತು ನಿನ್ನ ಹೃದಯವನ್ನು ದುಃಖಿಸುವನು;</w:t>
      </w:r>
    </w:p>
    <w:p/>
    <w:p>
      <w:r xmlns:w="http://schemas.openxmlformats.org/wordprocessingml/2006/main">
        <w:t xml:space="preserve">ತನಗೆ ಅನ್ಯಾಯ ಮಾಡುವವರನ್ನು ಭಗವಂತ ಶಿಕ್ಷಿಸುವನು, ಅವರು ಪ್ರೀತಿಸುವ ಜನರನ್ನು ತೆಗೆದುಕೊಂಡು ಅವರ ಏಳಿಗೆಯನ್ನು ಕಸಿದುಕೊಳ್ಳುತ್ತಾರೆ.</w:t>
      </w:r>
    </w:p>
    <w:p/>
    <w:p>
      <w:r xmlns:w="http://schemas.openxmlformats.org/wordprocessingml/2006/main">
        <w:t xml:space="preserve">1. ದೇವರ ನ್ಯಾಯವು ಪರಿಪೂರ್ಣವಾಗಿದೆ ಮತ್ತು ಸೇವೆ ಸಲ್ಲಿಸಲಾಗುವುದು.</w:t>
      </w:r>
    </w:p>
    <w:p/>
    <w:p>
      <w:r xmlns:w="http://schemas.openxmlformats.org/wordprocessingml/2006/main">
        <w:t xml:space="preserve">2. ದೇವರ ಆಜ್ಞೆಗಳನ್ನು ತಿರಸ್ಕರಿಸುವುದು ಭೀಕರ ಪರಿಣಾಮಗಳನ್ನು ತರಬಹುದು.</w:t>
      </w:r>
    </w:p>
    <w:p/>
    <w:p>
      <w:r xmlns:w="http://schemas.openxmlformats.org/wordprocessingml/2006/main">
        <w:t xml:space="preserve">ಅಡ್ಡ-</w:t>
      </w:r>
    </w:p>
    <w:p/>
    <w:p>
      <w:r xmlns:w="http://schemas.openxmlformats.org/wordprocessingml/2006/main">
        <w:t xml:space="preserve">1. ನಾಣ್ಣುಡಿಗಳು 11:21 - "ಇದನ್ನು ಖಚಿತವಾಗಿರಿ: ದುಷ್ಟರು ಶಿಕ್ಷಿಸದೆ ಹೋಗುವುದಿಲ್ಲ, ಆದರೆ ನೀತಿವಂತರು ಸ್ವತಂತ್ರರಾಗುತ್ತಾರೆ."</w:t>
      </w:r>
    </w:p>
    <w:p/>
    <w:p>
      <w:r xmlns:w="http://schemas.openxmlformats.org/wordprocessingml/2006/main">
        <w:t xml:space="preserve">2. ಯೆರೆಮಿಯ 17:10 - "ನಾನು, ಕರ್ತನು, ಹೃದಯವನ್ನು ಶೋಧಿಸುತ್ತೇನೆ, ನಾನು ಮನಸ್ಸನ್ನು ಪರೀಕ್ಷಿಸುತ್ತೇನೆ, ಪ್ರತಿಯೊಬ್ಬ ಮನುಷ್ಯನಿಗೆ ಅವನ ಮಾರ್ಗಗಳ ಪ್ರಕಾರ, ಅವನ ಕಾರ್ಯಗಳ ಫಲದ ಪ್ರಕಾರ ಕೊಡುತ್ತೇನೆ."</w:t>
      </w:r>
    </w:p>
    <w:p/>
    <w:p>
      <w:r xmlns:w="http://schemas.openxmlformats.org/wordprocessingml/2006/main">
        <w:t xml:space="preserve">1 ಸ್ಯಾಮ್ಯುಯೆಲ್ 2:34 ಮತ್ತು ಇದು ನಿನ್ನ ಇಬ್ಬರು ಗಂಡುಮಕ್ಕಳ ಮೇಲೆ ಹೊಫ್ನಿ ಮತ್ತು ಫೀನೆಹಾಸ್ ಮೇಲೆ ಬರುವ ಸೂಚನೆಯಾಗಿರುತ್ತದೆ. ಒಂದೇ ದಿನದಲ್ಲಿ ಅವರಿಬ್ಬರೂ ಸಾಯುತ್ತಾರೆ.</w:t>
      </w:r>
    </w:p>
    <w:p/>
    <w:p>
      <w:r xmlns:w="http://schemas.openxmlformats.org/wordprocessingml/2006/main">
        <w:t xml:space="preserve">1 ಸ್ಯಾಮ್ಯುಯೆಲ್ 2:34 ರಲ್ಲಿ, ದೇವರು ಎಲಿಗೆ ತನ್ನ ಇಬ್ಬರು ಮಕ್ಕಳಾದ ಹೋಫ್ನಿ ಮತ್ತು ಫೀನೆಹಾಸ್ ಒಂದೇ ದಿನದಲ್ಲಿ ಸಾಯುವ ಸೂಚನೆಯನ್ನು ಕೊಟ್ಟನು.</w:t>
      </w:r>
    </w:p>
    <w:p/>
    <w:p>
      <w:r xmlns:w="http://schemas.openxmlformats.org/wordprocessingml/2006/main">
        <w:t xml:space="preserve">1. ಅಸಹಕಾರದ ಪರಿಣಾಮಗಳು: ಎಲಿ ಅವರ ಪುತ್ರರ ಅಧ್ಯಯನ</w:t>
      </w:r>
    </w:p>
    <w:p/>
    <w:p>
      <w:r xmlns:w="http://schemas.openxmlformats.org/wordprocessingml/2006/main">
        <w:t xml:space="preserve">2. ದೇವರ ಸಾರ್ವಭೌಮತ್ವ: ದೇವರ ಯೋಜನೆಗಳು ನಮ್ಮದೇ ಆದದ್ದನ್ನು ಹೇಗೆ ಬದಲಾಯಿಸುತ್ತವೆ</w:t>
      </w:r>
    </w:p>
    <w:p/>
    <w:p>
      <w:r xmlns:w="http://schemas.openxmlformats.org/wordprocessingml/2006/main">
        <w:t xml:space="preserve">1. ಜೇಮ್ಸ್ 1: 14-15 - ಪ್ರತಿಯೊಬ್ಬ ವ್ಯಕ್ತಿಯು ತನ್ನ ಸ್ವಂತ ಆಸೆಗಳಿಂದ ಎಳೆಯಲ್ಪಟ್ಟಾಗ ಮತ್ತು ಪ್ರಲೋಭನೆಗೆ ಒಳಗಾದಾಗ ಪ್ರಲೋಭನೆಗೆ ಒಳಗಾಗುತ್ತಾನೆ. ನಂತರ, ಬಯಕೆಯು ಗರ್ಭಧರಿಸಿದ ನಂತರ, ಅದು ಪಾಪಕ್ಕೆ ಜನ್ಮ ನೀಡುತ್ತದೆ; ಮತ್ತು ಪಾಪವು ಪೂರ್ಣವಾಗಿ ಬೆಳೆದಾಗ, ಮರಣವನ್ನು ತರುತ್ತದೆ.</w:t>
      </w:r>
    </w:p>
    <w:p/>
    <w:p>
      <w:r xmlns:w="http://schemas.openxmlformats.org/wordprocessingml/2006/main">
        <w:t xml:space="preserve">2. ಜೆರೆಮಿಯಾ 17: 9-10 - ಹೃದಯವು ಎಲ್ಲಕ್ಕಿಂತ ಹೆಚ್ಚಾಗಿ ಮೋಸದಾಯಕವಾಗಿದೆ ಮತ್ತು ತೀವ್ರವಾಗಿ ದುಷ್ಟವಾಗಿದೆ; ಅದನ್ನು ಯಾರು ತಿಳಿಯಬಹುದು? ಕರ್ತನಾದ ನಾನು ಹೃದಯವನ್ನು ಶೋಧಿಸುತ್ತೇನೆ, ಮನಸ್ಸನ್ನು ಪರೀಕ್ಷಿಸುತ್ತೇನೆ;</w:t>
      </w:r>
    </w:p>
    <w:p/>
    <w:p>
      <w:r xmlns:w="http://schemas.openxmlformats.org/wordprocessingml/2006/main">
        <w:t xml:space="preserve">1 ಸ್ಯಾಮ್ಯುಯೆಲ್ 2:35 ಮತ್ತು ನಾನು ಒಬ್ಬ ನಿಷ್ಠಾವಂತ ಯಾಜಕನನ್ನು ಎಬ್ಬಿಸುವೆನು, ಅದು ನನ್ನ ಹೃದಯದಲ್ಲಿ ಮತ್ತು ನನ್ನ ಮನಸ್ಸಿನಲ್ಲಿರುವಂತೆ ಮಾಡುವನು; ಮತ್ತು ಅವನು ನನ್ನ ಅಭಿಷಿಕ್ತರ ಮುಂದೆ ಎಂದೆಂದಿಗೂ ನಡೆಯುವನು.</w:t>
      </w:r>
    </w:p>
    <w:p/>
    <w:p>
      <w:r xmlns:w="http://schemas.openxmlformats.org/wordprocessingml/2006/main">
        <w:t xml:space="preserve">ದೇವರು ತನ್ನ ಹೃದಯ ಮತ್ತು ಮನಸ್ಸಿನ ಪ್ರಕಾರ ಮಾಡುವ ಒಬ್ಬ ನಿಷ್ಠಾವಂತ ಪಾದ್ರಿಯನ್ನು ಹುಟ್ಟುಹಾಕಲು ಭರವಸೆ ನೀಡುತ್ತಾನೆ ಮತ್ತು ಅವನ ಅಭಿಷಿಕ್ತರಿಗೆ ಖಚಿತವಾದ ಮನೆಯಾಗುತ್ತಾನೆ.</w:t>
      </w:r>
    </w:p>
    <w:p/>
    <w:p>
      <w:r xmlns:w="http://schemas.openxmlformats.org/wordprocessingml/2006/main">
        <w:t xml:space="preserve">1. ಪೌರೋಹಿತ್ಯದಲ್ಲಿ ನಿಷ್ಠೆಯ ಪ್ರಾಮುಖ್ಯತೆ</w:t>
      </w:r>
    </w:p>
    <w:p/>
    <w:p>
      <w:r xmlns:w="http://schemas.openxmlformats.org/wordprocessingml/2006/main">
        <w:t xml:space="preserve">2. ದೇವರ ರಕ್ಷಣೆಯ ಭರವಸೆ</w:t>
      </w:r>
    </w:p>
    <w:p/>
    <w:p>
      <w:r xmlns:w="http://schemas.openxmlformats.org/wordprocessingml/2006/main">
        <w:t xml:space="preserve">1. 1 ಕೊರಿಂಥಿಯಾನ್ಸ್ 1:9 ದೇವರು ನಂಬಿಗಸ್ತನಾಗಿದ್ದಾನೆ, ಆತನಿಂದ ನೀವು ಆತನ ಮಗನಾದ ಯೇಸು ಕ್ರಿಸ್ತನ ನಮ್ಮ ಪ್ರಭುವಿನ ಸಹಭಾಗಿತ್ವಕ್ಕೆ ಕರೆಯಲ್ಪಟ್ಟಿದ್ದೀರಿ.</w:t>
      </w:r>
    </w:p>
    <w:p/>
    <w:p>
      <w:r xmlns:w="http://schemas.openxmlformats.org/wordprocessingml/2006/main">
        <w:t xml:space="preserve">2. ಹೀಬ್ರೂ 6:19 ಆತ್ಮದ ಆಧಾರವಾಗಿ ನಾವು ಹೊಂದಿರುವ ಭರವಸೆಯು ಖಚಿತವಾಗಿ ಮತ್ತು ಸ್ಥಿರವಾಗಿದೆ.</w:t>
      </w:r>
    </w:p>
    <w:p/>
    <w:p>
      <w:r xmlns:w="http://schemas.openxmlformats.org/wordprocessingml/2006/main">
        <w:t xml:space="preserve">1 ಸ್ಯಾಮ್ಯುಯೆಲ್ 2:36 ಮತ್ತು ಅದು ಸಂಭವಿಸುತ್ತದೆ, ನಿಮ್ಮ ಮನೆಯಲ್ಲಿ ಉಳಿದಿರುವ ಪ್ರತಿಯೊಬ್ಬರೂ ಬಂದು ಬೆಳ್ಳಿಯ ತುಂಡು ಮತ್ತು ಒಂದು ತುಣುಕಿನ ರೊಟ್ಟಿಗಾಗಿ ಅವನ ಬಳಿಗೆ ಬಂದು--ನನ್ನನ್ನು ಹಾಕು ಎಂದು ಹೇಳುವರು. ಪುರೋಹಿತರ ಕಛೇರಿಗಳಲ್ಲಿ ಒಂದು, ನಾನು ಒಂದು ತುಂಡು ಬ್ರೆಡ್ ತಿನ್ನುತ್ತೇನೆ.</w:t>
      </w:r>
    </w:p>
    <w:p/>
    <w:p>
      <w:r xmlns:w="http://schemas.openxmlformats.org/wordprocessingml/2006/main">
        <w:t xml:space="preserve">ಏಲಿಯ ಮನೆಯಲ್ಲಿರುವ ಜನರು ಬಂದು ಅವನ ಮನೆಯಲ್ಲಿ ಯಾಜಕನಾಗಿ ನೇಮಕಗೊಳ್ಳಲು ಬೆಳ್ಳಿಯ ತುಂಡು ಮತ್ತು ರೊಟ್ಟಿಯನ್ನು ಬೇಡಿಕೊಳ್ಳುತ್ತಾರೆ.</w:t>
      </w:r>
    </w:p>
    <w:p/>
    <w:p>
      <w:r xmlns:w="http://schemas.openxmlformats.org/wordprocessingml/2006/main">
        <w:t xml:space="preserve">1. ಉದಾರತೆಯ ಶಕ್ತಿ: ದೇವರ ಆಶೀರ್ವಾದಗಳನ್ನು ಹಂಚಿಕೊಳ್ಳಲು ಕಲಿಯುವುದು</w:t>
      </w:r>
    </w:p>
    <w:p/>
    <w:p>
      <w:r xmlns:w="http://schemas.openxmlformats.org/wordprocessingml/2006/main">
        <w:t xml:space="preserve">2. ದೇವರ ಕರುಣೆಯ ಶ್ರೀಮಂತಿಕೆ: ಅನುಗ್ರಹವನ್ನು ಸ್ವೀಕರಿಸುವುದು ಮತ್ತು ನೀಡುವುದು</w:t>
      </w:r>
    </w:p>
    <w:p/>
    <w:p>
      <w:r xmlns:w="http://schemas.openxmlformats.org/wordprocessingml/2006/main">
        <w:t xml:space="preserve">1. ಲೂಕ 6:38 - "ಕೊಡು, ಮತ್ತು ಅದು ನಿಮಗೆ ನೀಡಲ್ಪಡುತ್ತದೆ. ಒತ್ತಾಗಿ, ಒತ್ತರಿಸಿ, ಅಲುಗಾಡಿಸಿ ಮತ್ತು ಓಡಿಹೋಗುವ ಉತ್ತಮ ಅಳತೆಯನ್ನು ನಿಮ್ಮ ಮಡಿಲಲ್ಲಿ ಸುರಿಯಲಾಗುತ್ತದೆ. ಏಕೆಂದರೆ ನೀವು ಬಳಸುವ ಅಳತೆಯಿಂದ ಅದನ್ನು ಅಳೆಯಲಾಗುತ್ತದೆ. ನೀವು.</w:t>
      </w:r>
    </w:p>
    <w:p/>
    <w:p>
      <w:r xmlns:w="http://schemas.openxmlformats.org/wordprocessingml/2006/main">
        <w:t xml:space="preserve">2. ನಾಣ್ಣುಡಿಗಳು 22:9 - ಉದಾರರು ಸ್ವತಃ ಆಶೀರ್ವದಿಸಲ್ಪಡುತ್ತಾರೆ, ಏಕೆಂದರೆ ಅವರು ತಮ್ಮ ಆಹಾರವನ್ನು ಬಡವರೊಂದಿಗೆ ಹಂಚಿಕೊಳ್ಳುತ್ತಾರೆ.</w:t>
      </w:r>
    </w:p>
    <w:p/>
    <w:p>
      <w:r xmlns:w="http://schemas.openxmlformats.org/wordprocessingml/2006/main">
        <w:t xml:space="preserve">1 ಸ್ಯಾಮ್ಯುಯೆಲ್ 3 ಅನ್ನು ಮೂರು ಪ್ಯಾರಾಗಳಲ್ಲಿ ಈ ಕೆಳಗಿನಂತೆ ಸಂಕ್ಷೇಪಿಸಬಹುದು, ಸೂಚಿಸಿದ ಪದ್ಯಗಳೊಂದಿಗೆ:</w:t>
      </w:r>
    </w:p>
    <w:p/>
    <w:p>
      <w:r xmlns:w="http://schemas.openxmlformats.org/wordprocessingml/2006/main">
        <w:t xml:space="preserve">ಪ್ಯಾರಾಗ್ರಾಫ್ 1: 1 ಸ್ಯಾಮ್ಯುಯೆಲ್ 3: 1-10 ಸ್ಯಾಮ್ಯುಯೆಲ್ನ ಕರೆಯನ್ನು ಪರಿಚಯಿಸುತ್ತದೆ. ಈ ಅಧ್ಯಾಯದಲ್ಲಿ, ಸಮುವೇಲನು ಶಿಲೋದಲ್ಲಿನ ಗುಡಾರದಲ್ಲಿ ಯಾಜಕನಾದ ಏಲಿಯ ಕೆಳಗೆ ಸೇವೆ ಸಲ್ಲಿಸುತ್ತಿರುವ ಚಿಕ್ಕ ಹುಡುಗ. ಈ ಸಮಯದಲ್ಲಿ, ಭಗವಂತನ ಮಾತು ಅಪರೂಪ ಮತ್ತು ದರ್ಶನಗಳು ಅಪರೂಪ. ಒಂದು ರಾತ್ರಿ, ಸ್ಯಾಮ್ಯುಯೆಲ್ ಮಲಗಿರುವಾಗ, ಅವನ ಹೆಸರನ್ನು ಕರೆಯುವ ಧ್ವನಿಯನ್ನು ಅವನು ಕೇಳುತ್ತಾನೆ. ಅವನು ಎಲಿ ಎಂದು ಭಾವಿಸಿ ಅವನ ಬಳಿಗೆ ಹೋಗುತ್ತಾನೆ ಆದರೆ ಅವನನ್ನು ಕರೆದದ್ದು ಎಲಿ ಅಲ್ಲ ಎಂದು ಕಂಡುಹಿಡಿದನು. ಸಮುವೇಲನೊಂದಿಗೆ ಮಾತನಾಡುತ್ತಿರುವುದು ದೇವರೇ ಎಂದು ಎಲಿ ತಿಳಿದುಕೊಳ್ಳುವವರೆಗೂ ಇದು ಮೂರು ಬಾರಿ ಸಂಭವಿಸುತ್ತದೆ.</w:t>
      </w:r>
    </w:p>
    <w:p/>
    <w:p>
      <w:r xmlns:w="http://schemas.openxmlformats.org/wordprocessingml/2006/main">
        <w:t xml:space="preserve">ಪ್ಯಾರಾಗ್ರಾಫ್ 2: 1 ಸ್ಯಾಮ್ಯುಯೆಲ್ 3: 11-18 ರಲ್ಲಿ ಮುಂದುವರಿಯುತ್ತಾ, ಇದು ಸ್ಯಾಮ್ಯುಯೆಲ್ಗೆ ದೇವರ ಸಂದೇಶ ಮತ್ತು ಅದರ ಮಹತ್ವವನ್ನು ವಿವರಿಸುತ್ತದೆ. ಲಾರ್ಡ್ ತನ್ನನ್ನು ಸ್ಯಾಮ್ಯುಯೆಲ್‌ಗೆ ಬಹಿರಂಗಪಡಿಸುತ್ತಾನೆ ಮತ್ತು ಎಲಿಯ ಮನೆಯವರ ವಿರುದ್ಧ ತೀರ್ಪಿನ ಸಂದೇಶವನ್ನು ನೀಡುತ್ತಾನೆ ಏಕೆಂದರೆ ಅವರ ದುಷ್ಟತನ ಮತ್ತು ಅವರ ಪುತ್ರರ ಪಾಪದ ನಡವಳಿಕೆಯನ್ನು ತಡೆಯಲು ವಿಫಲವಾಗಿದೆ. ಮರುದಿನ ಬೆಳಿಗ್ಗೆ, ಎಲಿಯು ರಾತ್ರಿಯಲ್ಲಿ ದೇವರು ಅವನೊಂದಿಗೆ ಏನು ಮಾತನಾಡಿದ್ದನೆಂದು ಸಮುವೇಲನನ್ನು ಕೇಳುತ್ತಾನೆ, ಅವನಿಂದ ಏನನ್ನೂ ಮರೆಮಾಡಬೇಡ ಎಂದು ಒತ್ತಾಯಿಸುತ್ತಾನೆ. ಇಷ್ಟವಿಲ್ಲದೆ, ದೇವರು ಬಹಿರಂಗಪಡಿಸಿದ ಎಲ್ಲವನ್ನೂ ಸ್ಯಾಮ್ಯುಯೆಲ್ ಹಂಚಿಕೊಳ್ಳುತ್ತಾನೆ.</w:t>
      </w:r>
    </w:p>
    <w:p/>
    <w:p>
      <w:r xmlns:w="http://schemas.openxmlformats.org/wordprocessingml/2006/main">
        <w:t xml:space="preserve">ಪ್ಯಾರಾಗ್ರಾಫ್ 3: 1 ಸ್ಯಾಮ್ಯುಯೆಲ್ 3 ಪ್ರವಾದಿಯಾಗಿ ಸ್ಯಾಮ್ಯುಯೆಲ್ ಸ್ಥಾಪನೆಯೊಂದಿಗೆ ಮುಕ್ತಾಯಗೊಳ್ಳುತ್ತದೆ. 1 ಸ್ಯಾಮ್ಯುಯೆಲ್ 3: 19-21 ರಲ್ಲಿ, ಸಮುವೇಲನು ಬೆಳೆದಂತೆ, ಪ್ರವಾದಿಯಾಗಿ ಅವನ ಖ್ಯಾತಿಯು ಇಸ್ರೇಲ್‌ನಾದ್ಯಂತ ಉತ್ತರದ ದಾನ್‌ನಿಂದ ದಕ್ಷಿಣದ ಬೇರ್ಷೆಬಾದವರೆಗೆ ಪ್ರಸಿದ್ಧವಾಗಿದೆ ಏಕೆಂದರೆ ದೇವರು ಶಿಲೋದಲ್ಲಿ ಆತನಿಗೆ ತನ್ನ ಮಾತಿನ ಮೂಲಕ ತನ್ನನ್ನು ತಾನು ಬಹಿರಂಗಪಡಿಸುವುದನ್ನು ಮುಂದುವರಿಸುತ್ತಾನೆ. .</w:t>
      </w:r>
    </w:p>
    <w:p/>
    <w:p>
      <w:r xmlns:w="http://schemas.openxmlformats.org/wordprocessingml/2006/main">
        <w:t xml:space="preserve">ಸಾರಾಂಶದಲ್ಲಿ:</w:t>
      </w:r>
    </w:p>
    <w:p>
      <w:r xmlns:w="http://schemas.openxmlformats.org/wordprocessingml/2006/main">
        <w:t xml:space="preserve">1 ಸ್ಯಾಮ್ಯುಯೆಲ್ 3 ಪ್ರಸ್ತುತಪಡಿಸುತ್ತದೆ:</w:t>
      </w:r>
    </w:p>
    <w:p>
      <w:r xmlns:w="http://schemas.openxmlformats.org/wordprocessingml/2006/main">
        <w:t xml:space="preserve">ಸ್ಯಾಮ್ಯುಯೆಲ್ ಎಂಬ ಚಿಕ್ಕ ಹುಡುಗನನ್ನು ಕರೆಯುವುದು;</w:t>
      </w:r>
    </w:p>
    <w:p>
      <w:r xmlns:w="http://schemas.openxmlformats.org/wordprocessingml/2006/main">
        <w:t xml:space="preserve">ಎಲಿಯ ಮನೆಯವರ ವಿರುದ್ಧ ದೇವರ ತೀರ್ಪಿನ ಸಂದೇಶ;</w:t>
      </w:r>
    </w:p>
    <w:p>
      <w:r xmlns:w="http://schemas.openxmlformats.org/wordprocessingml/2006/main">
        <w:t xml:space="preserve">ಪ್ರವಾದಿಯಾಗಿ ಸ್ಯಾಮ್ಯುಯೆಲ್ ಸ್ಥಾಪನೆ.</w:t>
      </w:r>
    </w:p>
    <w:p/>
    <w:p>
      <w:r xmlns:w="http://schemas.openxmlformats.org/wordprocessingml/2006/main">
        <w:t xml:space="preserve">ಒತ್ತುಕೊಟ್ಟು:</w:t>
      </w:r>
    </w:p>
    <w:p>
      <w:r xmlns:w="http://schemas.openxmlformats.org/wordprocessingml/2006/main">
        <w:t xml:space="preserve">ಸ್ಯಾಮ್ಯು ಎಂಬ ಚಿಕ್ಕ ಹುಡುಗನನ್ನು ಕರೆಯುವುದು;</w:t>
      </w:r>
    </w:p>
    <w:p>
      <w:r xmlns:w="http://schemas.openxmlformats.org/wordprocessingml/2006/main">
        <w:t xml:space="preserve">ಎಲಿಯ ಮನೆಯವರ ವಿರುದ್ಧ ದೇವರ ತೀರ್ಪಿನ ಸಂದೇಶ;</w:t>
      </w:r>
    </w:p>
    <w:p>
      <w:r xmlns:w="http://schemas.openxmlformats.org/wordprocessingml/2006/main">
        <w:t xml:space="preserve">ಸಮುಯಸ್ ಪ್ರವಾದಿಯ ಸ್ಥಾಪನೆ.</w:t>
      </w:r>
    </w:p>
    <w:p/>
    <w:p>
      <w:r xmlns:w="http://schemas.openxmlformats.org/wordprocessingml/2006/main">
        <w:t xml:space="preserve">ಅಧ್ಯಾಯವು ಸ್ಯಾಮ್ಯುಯೆಲ್‌ನ ಕರೆ, ಎಲಿಯ ಮನೆಯ ವಿರುದ್ಧ ದೇವರ ತೀರ್ಪಿನ ಸಂದೇಶ ಮತ್ತು ಸ್ಯಾಮ್ಯುಯೆಲ್‌ನನ್ನು ಪ್ರವಾದಿಯಾಗಿ ಸ್ಥಾಪಿಸುವುದರ ಮೇಲೆ ಕೇಂದ್ರೀಕರಿಸುತ್ತದೆ. 1 ಸ್ಯಾಮ್ಯುಯೆಲ್ 3 ರಲ್ಲಿ, ಸ್ಯಾಮ್ಯುಯೆಲ್ ಶಿಲೋದಲ್ಲಿನ ಗುಡಾರದಲ್ಲಿ ಏಲಿಯ ಅಡಿಯಲ್ಲಿ ಸೇವೆ ಸಲ್ಲಿಸುತ್ತಿರುವ ಚಿಕ್ಕ ಹುಡುಗ. ಒಂದು ರಾತ್ರಿ, ಅವನು ತನ್ನ ಹೆಸರನ್ನು ಕರೆಯುವ ಧ್ವನಿಯನ್ನು ಕೇಳುತ್ತಾನೆ ಮತ್ತು ಅದು ಎಲಿ ಎಂದು ತಪ್ಪಾಗಿ ಭಾವಿಸುತ್ತಾನೆ. ಇದು ಮೂರು ಬಾರಿ ಸಂಭವಿಸಿದ ನಂತರ, ಎಲಿಯು ಸ್ಯಾಮ್ಯುಯೆಲ್ನೊಂದಿಗೆ ಮಾತನಾಡುತ್ತಿರುವುದು ದೇವರೆಂದು ಅರಿತುಕೊಂಡನು.</w:t>
      </w:r>
    </w:p>
    <w:p/>
    <w:p>
      <w:r xmlns:w="http://schemas.openxmlformats.org/wordprocessingml/2006/main">
        <w:t xml:space="preserve">1 ಸ್ಯಾಮ್ಯುಯೆಲ್ 3 ರಲ್ಲಿ ಮುಂದುವರಿಯುತ್ತಾ, ದೇವರು ತನ್ನನ್ನು ಸ್ಯಾಮ್ಯುಯೆಲ್‌ಗೆ ಬಹಿರಂಗಪಡಿಸುತ್ತಾನೆ ಮತ್ತು ಎಲಿಯ ಮನೆಯವರ ದುಷ್ಟತನ ಮತ್ತು ಅವರ ಪುತ್ರರ ಪಾಪಪೂರ್ಣ ನಡವಳಿಕೆಯನ್ನು ತಡೆಯಲು ವಿಫಲವಾದ ಕಾರಣ ಅವರ ವಿರುದ್ಧ ತೀರ್ಪಿನ ಸಂದೇಶವನ್ನು ನೀಡುತ್ತಾನೆ. ಮರುದಿನ ಬೆಳಿಗ್ಗೆ, ರಾತ್ರಿಯಲ್ಲಿ ದೇವರು ಏನು ಹೇಳಿದನೆಂದು ಹೇಳಲು ಎಲಿ ಸ್ಯಾಮ್ಯುಯೆಲನನ್ನು ಒತ್ತಾಯಿಸುತ್ತಾನೆ. ಇಷ್ಟವಿಲ್ಲದೆ, ಸ್ಯಾಮ್ಯುಯೆಲ್ ಅವರು ಎಲಿಯ ಕುಟುಂಬಕ್ಕೆ ಗಮನಾರ್ಹ ಪರಿಣಾಮಗಳನ್ನು ಉಂಟುಮಾಡುವ ಸಂದೇಶವನ್ನು ದೇವರಿಂದ ಕೇಳಿದ ಎಲ್ಲವನ್ನೂ ಹಂಚಿಕೊಳ್ಳುತ್ತಾರೆ.</w:t>
      </w:r>
    </w:p>
    <w:p/>
    <w:p>
      <w:r xmlns:w="http://schemas.openxmlformats.org/wordprocessingml/2006/main">
        <w:t xml:space="preserve">1 ಸ್ಯಾಮ್ಯುಯೆಲ್ 3 ಪ್ರವಾದಿಯಾಗಿ ಸ್ಯಾಮ್ಯುಯೆಲ್ ಸ್ಥಾಪನೆಯೊಂದಿಗೆ ಮುಕ್ತಾಯಗೊಳ್ಳುತ್ತದೆ. ಅವನು ಬೆಳೆದಂತೆ, ಅವನ ಖ್ಯಾತಿಯು ಇಸ್ರೇಲ್‌ನಾದ್ಯಂತ ಹರಡುತ್ತದೆ ಏಕೆಂದರೆ ದೇವರು ಶಿಲೋದಲ್ಲಿ ಅವನಿಗೆ ತನ್ನ ವಾಕ್ಯದ ಮೂಲಕ ತನ್ನನ್ನು ಬಹಿರಂಗಪಡಿಸುತ್ತಾನೆ. ಇದು ಇಸ್ರೇಲ್‌ನ ಇತಿಹಾಸದಲ್ಲಿ ಒಂದು ಪ್ರಮುಖ ತಿರುವು, ಅವರು ಹೊಸ ಯುಗಕ್ಕೆ ಪ್ರವೇಶಿಸಿದಾಗ ದೇವರು ತನ್ನ ಆಯ್ಕೆಮಾಡಿದ ಸೇವಕ ಸ್ಯಾಮ್ಯುಯೆಲ್ ಮೂಲಕ ನೇರವಾಗಿ ಮಾತನಾಡುತ್ತಾನೆ, ಅವರು ರಾಷ್ಟ್ರವನ್ನು ಮಾರ್ಗದರ್ಶಿಸುವಲ್ಲಿ ಮತ್ತು ಮುನ್ನಡೆಸುವಲ್ಲಿ ನಿರ್ಣಾಯಕ ಪಾತ್ರವನ್ನು ವಹಿಸುತ್ತಾರೆ.</w:t>
      </w:r>
    </w:p>
    <w:p/>
    <w:p>
      <w:r xmlns:w="http://schemas.openxmlformats.org/wordprocessingml/2006/main">
        <w:t xml:space="preserve">1 ಸಮುವೇಲನು 3:1 ಮತ್ತು ಮಗು ಸಮುವೇಲನು ಏಲಿಯ ಮುಂದೆ ಕರ್ತನಿಗೆ ಸೇವೆ ಸಲ್ಲಿಸಿದನು. ಆ ದಿನಗಳಲ್ಲಿ ಕರ್ತನ ವಾಕ್ಯವು ಅಮೂಲ್ಯವಾಗಿತ್ತು; ತೆರೆದ ದೃಷ್ಟಿ ಇರಲಿಲ್ಲ.</w:t>
      </w:r>
    </w:p>
    <w:p/>
    <w:p>
      <w:r xmlns:w="http://schemas.openxmlformats.org/wordprocessingml/2006/main">
        <w:t xml:space="preserve">ಎಲಿ ಮತ್ತು ಸ್ಯಾಮ್ಯುಯೆಲರ ಕಾಲದಲ್ಲಿ ಭಗವಂತನ ವಾಕ್ಯವು ಅಮೂಲ್ಯವಾಗಿತ್ತು, ಯಾವುದೇ ತೆರೆದ ದೃಷ್ಟಿಯಿಲ್ಲ.</w:t>
      </w:r>
    </w:p>
    <w:p/>
    <w:p>
      <w:r xmlns:w="http://schemas.openxmlformats.org/wordprocessingml/2006/main">
        <w:t xml:space="preserve">1. ಲಾರ್ಡ್ಸ್ ಪದವನ್ನು ಕೇಳುವ ಮತ್ತು ಪಾಲಿಸುವ ಪ್ರಾಮುಖ್ಯತೆ</w:t>
      </w:r>
    </w:p>
    <w:p/>
    <w:p>
      <w:r xmlns:w="http://schemas.openxmlformats.org/wordprocessingml/2006/main">
        <w:t xml:space="preserve">2. ಸೀಮಿತ ದೃಷ್ಟಿಯ ಸಮಯದಲ್ಲಿ ನಿಷ್ಠೆಯ ಅವಶ್ಯಕತೆ</w:t>
      </w:r>
    </w:p>
    <w:p/>
    <w:p>
      <w:r xmlns:w="http://schemas.openxmlformats.org/wordprocessingml/2006/main">
        <w:t xml:space="preserve">1. ಧರ್ಮೋಪದೇಶಕಾಂಡ 28:1-2 - ಮತ್ತು ನೀವು ನಿಷ್ಠೆಯಿಂದ ನಿಮ್ಮ ದೇವರಾದ ಕರ್ತನ ಮಾತಿಗೆ ವಿಧೇಯರಾಗಿದ್ದರೆ, ನಾನು ಇಂದು ನಿಮಗೆ ಆಜ್ಞಾಪಿಸುವ ಆತನ ಎಲ್ಲಾ ಆಜ್ಞೆಗಳನ್ನು ಎಚ್ಚರಿಕೆಯಿಂದ ಅನುಸರಿಸಿದರೆ, ನಿಮ್ಮ ದೇವರಾದ ಕರ್ತನು ಭೂಮಿಯ ಎಲ್ಲಾ ಜನಾಂಗಗಳಿಗಿಂತ ನಿಮ್ಮನ್ನು ಉನ್ನತ ಸ್ಥಾನಕ್ಕೇರಿಸುವನು. . ಮತ್ತು ನೀವು ನಿಮ್ಮ ದೇವರಾದ ಕರ್ತನ ಮಾತನ್ನು ಕೇಳಿದರೆ ಈ ಎಲ್ಲಾ ಆಶೀರ್ವಾದಗಳು ನಿಮ್ಮ ಮೇಲೆ ಬಂದು ನಿಮ್ಮನ್ನು ಹಿಂಬಾಲಿಸುವವು.</w:t>
      </w:r>
    </w:p>
    <w:p/>
    <w:p>
      <w:r xmlns:w="http://schemas.openxmlformats.org/wordprocessingml/2006/main">
        <w:t xml:space="preserve">2.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1 ಸಮುವೇಲನು 3:2 ಆ ಸಮಯದಲ್ಲಿ ಏಲಿಯನ್ನು ಅವನ ಸ್ಥಳದಲ್ಲಿ ಮಲಗಿಸಿದಾಗ ಅವನ ಕಣ್ಣುಗಳು ಮಸುಕಾಗಲು ಪ್ರಾರಂಭಿಸಿದಾಗ ಅವನು ನೋಡಲಿಲ್ಲ.</w:t>
      </w:r>
    </w:p>
    <w:p/>
    <w:p>
      <w:r xmlns:w="http://schemas.openxmlformats.org/wordprocessingml/2006/main">
        <w:t xml:space="preserve">ಎಲಿ ತನ್ನ ಹಾಸಿಗೆಯಲ್ಲಿ ಮಲಗಿರುವಾಗ ಅವನ ದೃಷ್ಟಿ ಹದಗೆಟ್ಟ ಕಾರಣ ನೋಡಲು ಸಾಧ್ಯವಾಗಲಿಲ್ಲ.</w:t>
      </w:r>
    </w:p>
    <w:p/>
    <w:p>
      <w:r xmlns:w="http://schemas.openxmlformats.org/wordprocessingml/2006/main">
        <w:t xml:space="preserve">1. ನಮ್ಮ ಅಂಗವೈಕಲ್ಯವನ್ನು ಮೀರಿ ನೋಡುವುದು: ಎಲಿಯಿಂದ ಪಾಠ</w:t>
      </w:r>
    </w:p>
    <w:p/>
    <w:p>
      <w:r xmlns:w="http://schemas.openxmlformats.org/wordprocessingml/2006/main">
        <w:t xml:space="preserve">2. ವಯಸ್ಸಿನ ಸವಾಲುಗಳನ್ನು ಅಳವಡಿಸಿಕೊಳ್ಳುವುದು: ಎಲಿಯಿಂದ ಕಲಿಯುವುದು</w:t>
      </w:r>
    </w:p>
    <w:p/>
    <w:p>
      <w:r xmlns:w="http://schemas.openxmlformats.org/wordprocessingml/2006/main">
        <w:t xml:space="preserve">1. 2 ಕೊರಿಂಥಿಯಾನ್ಸ್ 12:9-10 - ಪೌಲನು ತನ್ನ ಸ್ವಂತ ಆಧ್ಯಾತ್ಮಿಕ ಸಂಕಟದ ಮುಖಾಂತರ ದೇವರ ಕೃಪೆಯ ಮೇಲೆ ಅವಲಂಬನೆ.</w:t>
      </w:r>
    </w:p>
    <w:p/>
    <w:p>
      <w:r xmlns:w="http://schemas.openxmlformats.org/wordprocessingml/2006/main">
        <w:t xml:space="preserve">2. ಕೀರ್ತನೆ 71: 9, 17-18 - ವಯಸ್ಸಾದವರಿಗೆ ಮತ್ತು ದುರ್ಬಲರಾದವರಿಗೆ ದೇವರ ನಿಷ್ಠೆ.</w:t>
      </w:r>
    </w:p>
    <w:p/>
    <w:p>
      <w:r xmlns:w="http://schemas.openxmlformats.org/wordprocessingml/2006/main">
        <w:t xml:space="preserve">1 ಸಮುವೇಲನು 3:3 ದೇವರ ಮಂಜೂಷವು ಇದ್ದ ಕರ್ತನ ಆಲಯದಲ್ಲಿ ದೇವರ ದೀಪವು ಆರಿಹೋಗುವುದಕ್ಕೆ ಮುಂಚೆಯೇ ಸಮುವೇಲನು ಮಲಗಿದನು.</w:t>
      </w:r>
    </w:p>
    <w:p/>
    <w:p>
      <w:r xmlns:w="http://schemas.openxmlformats.org/wordprocessingml/2006/main">
        <w:t xml:space="preserve">1 ಸ್ಯಾಮ್ಯುಯೆಲ್ 3:3 ರ ಬೈಬಲ್ ಅಂಗೀಕಾರವು ದೇವರ ದೀಪವು ಆರಿಹೋದಾಗ ಮತ್ತು ಸ್ಯಾಮ್ಯುಯೆಲ್ ಮಲಗಿದ್ದಾಗ ಭಗವಂತನ ದೇವಾಲಯದಲ್ಲಿ ದೇವರ ಆರ್ಕ್ನ ದೃಶ್ಯವನ್ನು ವಿವರಿಸುತ್ತದೆ.</w:t>
      </w:r>
    </w:p>
    <w:p/>
    <w:p>
      <w:r xmlns:w="http://schemas.openxmlformats.org/wordprocessingml/2006/main">
        <w:t xml:space="preserve">1. ಕಷ್ಟದ ಸಮಯದಲ್ಲಿ ದೇವರ ನಿಷ್ಠೆ</w:t>
      </w:r>
    </w:p>
    <w:p/>
    <w:p>
      <w:r xmlns:w="http://schemas.openxmlformats.org/wordprocessingml/2006/main">
        <w:t xml:space="preserve">2. ಡಾರ್ಕ್ ವರ್ಲ್ಡ್ನಲ್ಲಿ ದೇವರ ಬೆಳಕು</w:t>
      </w:r>
    </w:p>
    <w:p/>
    <w:p>
      <w:r xmlns:w="http://schemas.openxmlformats.org/wordprocessingml/2006/main">
        <w:t xml:space="preserve">1. ಕೀರ್ತನೆ 27:1 - "ಕರ್ತನು ನನ್ನ ಬೆಳಕು ಮತ್ತು ನನ್ನ ರಕ್ಷಣೆ; ನಾನು ಯಾರಿಗೆ ಭಯಪಡಲಿ?"</w:t>
      </w:r>
    </w:p>
    <w:p/>
    <w:p>
      <w:r xmlns:w="http://schemas.openxmlformats.org/wordprocessingml/2006/main">
        <w:t xml:space="preserve">2. ಯೆಶಾಯ 60:1 - "ಎದ್ದೇಳು, ಬೆಳಗಿಸು, ಯಾಕಂದರೆ ನಿನ್ನ ಬೆಳಕು ಬಂದಿದೆ ಮತ್ತು ಭಗವಂತನ ಮಹಿಮೆಯು ನಿನ್ನ ಮೇಲೆ ಏರಿದೆ."</w:t>
      </w:r>
    </w:p>
    <w:p/>
    <w:p>
      <w:r xmlns:w="http://schemas.openxmlformats.org/wordprocessingml/2006/main">
        <w:t xml:space="preserve">1 ಸಮುವೇಲನು 3:4 ಯೆಹೋವನು ಸಮುವೇಲನನ್ನು ಕರೆದನು;</w:t>
      </w:r>
    </w:p>
    <w:p/>
    <w:p>
      <w:r xmlns:w="http://schemas.openxmlformats.org/wordprocessingml/2006/main">
        <w:t xml:space="preserve">ದೇವರು ಸ್ಯಾಮ್ಯುಯೆಲನನ್ನು ಕರೆದನು ಮತ್ತು ಅವನು ಸೇವೆ ಮಾಡುವ ಇಚ್ಛೆಯೊಂದಿಗೆ ಪ್ರತಿಕ್ರಿಯಿಸಿದನು.</w:t>
      </w:r>
    </w:p>
    <w:p/>
    <w:p>
      <w:r xmlns:w="http://schemas.openxmlformats.org/wordprocessingml/2006/main">
        <w:t xml:space="preserve">1. "ಸೇವೆ ಮಾಡಲು ಕರೆಯಲಾಗಿದೆ: ದೇವರ ಆಹ್ವಾನಕ್ಕೆ ನಮ್ಮ ಪ್ರತಿಕ್ರಿಯೆ"</w:t>
      </w:r>
    </w:p>
    <w:p/>
    <w:p>
      <w:r xmlns:w="http://schemas.openxmlformats.org/wordprocessingml/2006/main">
        <w:t xml:space="preserve">2. "ಉತ್ತರಕ್ಕೆ ಸಿದ್ಧ: ದೇವರ ಕರೆಗೆ ಪ್ರತಿಕ್ರಿಯಿಸುವುದು"</w:t>
      </w:r>
    </w:p>
    <w:p/>
    <w:p>
      <w:r xmlns:w="http://schemas.openxmlformats.org/wordprocessingml/2006/main">
        <w:t xml:space="preserve">1. ಯೆಶಾಯ 6:8 - ಆಗ ನಾನು ಕರ್ತನ ಧ್ವನಿಯನ್ನು ಕೇಳಿದೆನು, "ನಾನು ಯಾರನ್ನು ಕಳುಹಿಸಲಿ, ಮತ್ತು ನಮಗಾಗಿ ಯಾರು ಹೋಗುತ್ತಾರೆ?" ಮತ್ತು ನಾನು, "ಇಲ್ಲಿದ್ದೇನೆ; ನನ್ನನ್ನು ಕಳುಹಿಸು!"</w:t>
      </w:r>
    </w:p>
    <w:p/>
    <w:p>
      <w:r xmlns:w="http://schemas.openxmlformats.org/wordprocessingml/2006/main">
        <w:t xml:space="preserve">2. ಯೋಹಾನ 15:16 - ನೀವು ನನ್ನನ್ನು ಆರಿಸಲಿಲ್ಲ, ಆದರೆ ನಾನು ನಿನ್ನನ್ನು ಆರಿಸಿಕೊಂಡೆ ಮತ್ತು ನೀವು ಹೋಗಿ ಫಲವನ್ನು ಕೊಡುವಂತೆ ಮತ್ತು ನಿಮ್ಮ ಫಲವು ಉಳಿಯುವಂತೆ ನೇಮಿಸಿದೆ, ಆದ್ದರಿಂದ ನೀವು ನನ್ನ ಹೆಸರಿನಲ್ಲಿ ತಂದೆಯನ್ನು ಕೇಳುವದನ್ನು ಅವನು ಕೊಡುತ್ತಾನೆ. ನೀವು.</w:t>
      </w:r>
    </w:p>
    <w:p/>
    <w:p>
      <w:r xmlns:w="http://schemas.openxmlformats.org/wordprocessingml/2006/main">
        <w:t xml:space="preserve">1 ಸಮುವೇಲನು 3:5 ಅವನು ಏಲಿಯ ಬಳಿಗೆ ಓಡಿಹೋಗಿ--ಇಗೋ ನಾನು; ನೀನು ನನ್ನನ್ನು ಕರೆದಿದ್ದೀಯಾ. ಅದಕ್ಕೆ ಅವನು--ನಾನು ಕರೆಯಲಿಲ್ಲ; ಮತ್ತೆ ಮಲಗು. ಮತ್ತು ಅವನು ಹೋಗಿ ಮಲಗಿದನು.</w:t>
      </w:r>
    </w:p>
    <w:p/>
    <w:p>
      <w:r xmlns:w="http://schemas.openxmlformats.org/wordprocessingml/2006/main">
        <w:t xml:space="preserve">ಸ್ಯಾಮ್ಯುಯೆಲ್ ಎಂಬ ಯುವಕನು ಅವನನ್ನು ಕರೆಯುವ ಧ್ವನಿಯನ್ನು ಕೇಳುತ್ತಾನೆ ಮತ್ತು ಅವನು ಪಾದ್ರಿ ಎಲಿಯ ಬಳಿಗೆ ಓಡುತ್ತಾನೆ, ಆದರೆ ಎಲಿ ಅವನನ್ನು ಕರೆದಿರುವುದನ್ನು ನಿರಾಕರಿಸುತ್ತಾನೆ.</w:t>
      </w:r>
    </w:p>
    <w:p/>
    <w:p>
      <w:r xmlns:w="http://schemas.openxmlformats.org/wordprocessingml/2006/main">
        <w:t xml:space="preserve">1. ದೇವರು ಯಾವಾಗಲೂ ತನ್ನ ಸೇವೆ ಮಾಡಲು ನಮ್ಮನ್ನು ಕರೆಯುತ್ತಿದ್ದಾನೆ - 1 ಸ್ಯಾಮ್ಯುಯೆಲ್ 3:5</w:t>
      </w:r>
    </w:p>
    <w:p/>
    <w:p>
      <w:r xmlns:w="http://schemas.openxmlformats.org/wordprocessingml/2006/main">
        <w:t xml:space="preserve">2. ಎಲ್ಲಾ ಸಂದರ್ಭಗಳಲ್ಲಿ ದೇವರ ಧ್ವನಿಯನ್ನು ಆಲಿಸಿ - 1 ಸ್ಯಾಮ್ಯುಯೆಲ್ 3:5</w:t>
      </w:r>
    </w:p>
    <w:p/>
    <w:p>
      <w:r xmlns:w="http://schemas.openxmlformats.org/wordprocessingml/2006/main">
        <w:t xml:space="preserve">1. ನಾಣ್ಣುಡಿಗಳು 8:17 - ನನ್ನನ್ನು ಪ್ರೀತಿಸುವವರನ್ನು ನಾನು ಪ್ರೀತಿಸುತ್ತೇನೆ; ಮತ್ತು ಬೇಗನೆ ನನ್ನನ್ನು ಹುಡುಕುವವರು ನನ್ನನ್ನು ಕಂಡುಕೊಳ್ಳುವರು.</w:t>
      </w:r>
    </w:p>
    <w:p/>
    <w:p>
      <w:r xmlns:w="http://schemas.openxmlformats.org/wordprocessingml/2006/main">
        <w:t xml:space="preserve">2. ಯೆರೆಮಿಯ 29:11-13 -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1 ಸಮುವೇಲನು 3:6 ಕರ್ತನು ಮತ್ತೆ ಸಮುವೇಲನನ್ನು ಕರೆದನು. ಆಗ ಸಮುವೇಲನು ಎದ್ದು ಏಲಿಯ ಬಳಿಗೆ ಹೋಗಿ--ಇಗೋ; ನೀನು ನನ್ನನ್ನು ಕರೆದಿದ್ದೀಯಾ. ಅದಕ್ಕೆ ಅವನು--ನನ್ನ ಮಗನೇ, ನಾನು ಕರೆಯಲಿಲ್ಲ; ಮತ್ತೆ ಮಲಗು.</w:t>
      </w:r>
    </w:p>
    <w:p/>
    <w:p>
      <w:r xmlns:w="http://schemas.openxmlformats.org/wordprocessingml/2006/main">
        <w:t xml:space="preserve">ಪ್ಯಾಸೇಜ್ ಕರ್ತನು ಸಮುವೇಲನನ್ನು ಕರೆದನು ಮತ್ತು ಅವನು ಉತ್ತರಿಸಿದಾಗ, ಎಲಿಯು ಅವನಿಗೆ ಕರೆ ಮಾಡಲಿಲ್ಲ ಎಂದು ಹೇಳಿದನು.</w:t>
      </w:r>
    </w:p>
    <w:p/>
    <w:p>
      <w:r xmlns:w="http://schemas.openxmlformats.org/wordprocessingml/2006/main">
        <w:t xml:space="preserve">1. ದೇವರ ಕರೆಗಳು ನಾವು ಪಾಲಿಸಬೇಕೆಂದು, ನಿರ್ಲಕ್ಷಿಸಬಾರದು.</w:t>
      </w:r>
    </w:p>
    <w:p/>
    <w:p>
      <w:r xmlns:w="http://schemas.openxmlformats.org/wordprocessingml/2006/main">
        <w:t xml:space="preserve">2. ದೇವರ ಕರೆಗಳು ಅತ್ಯಲ್ಪವೆಂದು ತೋರಿದರೂ ಗಂಭೀರವಾಗಿ ತೆಗೆದುಕೊಳ್ಳಬೇಕು.</w:t>
      </w:r>
    </w:p>
    <w:p/>
    <w:p>
      <w:r xmlns:w="http://schemas.openxmlformats.org/wordprocessingml/2006/main">
        <w:t xml:space="preserve">1. ಜೆರೆಮಿಯಾ 29:11-13 -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ಯೆಶಾಯ 40:31 -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1 ಸಮುವೇಲನು 3:7 ಸಮುವೇಲನು ಇನ್ನೂ ಕರ್ತನನ್ನು ತಿಳಿದಿರಲಿಲ್ಲ, ಮತ್ತು ಕರ್ತನ ವಾಕ್ಯವು ಅವನಿಗೆ ಇನ್ನೂ ಪ್ರಕಟವಾಗಲಿಲ್ಲ.</w:t>
      </w:r>
    </w:p>
    <w:p/>
    <w:p>
      <w:r xmlns:w="http://schemas.openxmlformats.org/wordprocessingml/2006/main">
        <w:t xml:space="preserve">ಕರ್ತನು ತನ್ನನ್ನು ಇನ್ನೂ ಸ್ಯಾಮ್ಯುಯೆಲ್‌ಗೆ ಬಹಿರಂಗಪಡಿಸಲಿಲ್ಲ ಮತ್ತು ಸ್ಯಾಮ್ಯುಯೆಲ್ ಇನ್ನೂ ಭಗವಂತನನ್ನು ತಿಳಿದಿರಲಿಲ್ಲ.</w:t>
      </w:r>
    </w:p>
    <w:p/>
    <w:p>
      <w:r xmlns:w="http://schemas.openxmlformats.org/wordprocessingml/2006/main">
        <w:t xml:space="preserve">1. "ವೇಟಿಂಗ್ ಆನ್ ದಿ ಲಾರ್ಡ್: ದಿ ಸ್ಟೋರಿ ಆಫ್ ಸ್ಯಾಮ್ಯುಯೆಲ್"</w:t>
      </w:r>
    </w:p>
    <w:p/>
    <w:p>
      <w:r xmlns:w="http://schemas.openxmlformats.org/wordprocessingml/2006/main">
        <w:t xml:space="preserve">2. "ನಿರೀಕ್ಷಿತ ಭರವಸೆ: ಪ್ರವಾದಿಯ ಮಾರ್ಗವನ್ನು ಅರ್ಥಮಾಡಿಕೊಳ್ಳುವುದು"</w:t>
      </w:r>
    </w:p>
    <w:p/>
    <w:p>
      <w:r xmlns:w="http://schemas.openxmlformats.org/wordprocessingml/2006/main">
        <w:t xml:space="preserve">1. ಜೆರೆಮಿಯಾ 29:13 - "ನೀವು ನನ್ನನ್ನು ಹುಡುಕುವಿರಿ ಮತ್ತು ನೀವು ಪೂರ್ಣ ಹೃದಯದಿಂದ ನನ್ನನ್ನು ಹುಡುಕಿದಾಗ ನನ್ನನ್ನು ಕಂಡುಕೊಳ್ಳುವಿರಿ."</w:t>
      </w:r>
    </w:p>
    <w:p/>
    <w:p>
      <w:r xmlns:w="http://schemas.openxmlformats.org/wordprocessingml/2006/main">
        <w:t xml:space="preserve">2. ಕೀರ್ತನೆ 27:14 - "ಭಗವಂತನಿಗಾಗಿ ಕಾಯಿರಿ; ಬಲಶಾಲಿಯಾಗಿರಿ ಮತ್ತು ಹೃದಯವನ್ನು ತೆಗೆದುಕೊಳ್ಳಿ ಮತ್ತು ಭಗವಂತನಿಗಾಗಿ ಕಾಯಿರಿ."</w:t>
      </w:r>
    </w:p>
    <w:p/>
    <w:p>
      <w:r xmlns:w="http://schemas.openxmlformats.org/wordprocessingml/2006/main">
        <w:t xml:space="preserve">1 ಸಮುವೇಲನು 3:8 ಕರ್ತನು ಸಮುವೇಲನನ್ನು ಮೂರನೆಯ ಸಾರಿ ಕರೆದನು. ಅವನು ಎದ್ದು ಏಲಿಯ ಬಳಿಗೆ ಹೋಗಿ--ಇಗೋ ನಾನು; ನೀನು ನನ್ನನ್ನು ಕರೆದಿದ್ದೀಯಾ. ಮತ್ತು ಕರ್ತನು ಮಗುವನ್ನು ಕರೆದನೆಂದು ಏಲಿಯು ಗ್ರಹಿಸಿದನು.</w:t>
      </w:r>
    </w:p>
    <w:p/>
    <w:p>
      <w:r xmlns:w="http://schemas.openxmlformats.org/wordprocessingml/2006/main">
        <w:t xml:space="preserve">ಕರ್ತನು ಸಮುವೇಲನನ್ನು ಕರೆದನೆಂದು ಎಲಿಯು ಗ್ರಹಿಸಿದನು ಮತ್ತು ಮೂರನೆಯ ಬಾರಿಗೆ ಕರೆಯಲ್ಪಟ್ಟಾಗ ಸಮುವೇಲನು ಏಲಿಯ ಬಳಿಗೆ ಹೋದನು.</w:t>
      </w:r>
    </w:p>
    <w:p/>
    <w:p>
      <w:r xmlns:w="http://schemas.openxmlformats.org/wordprocessingml/2006/main">
        <w:t xml:space="preserve">1. ದೇವರ ಕರೆ ಬಂದಾಗ ಅದು ತಪ್ಪಾಗುವುದಿಲ್ಲ; ನಾವು ಉತ್ತರಿಸಲು ಸಿದ್ಧರಾಗಿರಬೇಕು.</w:t>
      </w:r>
    </w:p>
    <w:p/>
    <w:p>
      <w:r xmlns:w="http://schemas.openxmlformats.org/wordprocessingml/2006/main">
        <w:t xml:space="preserve">2. ಭಗವಂತನ ಕರೆ ಎಷ್ಟು ಬಾರಿ ಬಂದರೂ ಅದಕ್ಕೆ ವಿಧೇಯರಾಗಿರಿ.</w:t>
      </w:r>
    </w:p>
    <w:p/>
    <w:p>
      <w:r xmlns:w="http://schemas.openxmlformats.org/wordprocessingml/2006/main">
        <w:t xml:space="preserve">1. ಯೆಶಾಯ 6:8 - ಆಗ ನಾನು ಯಾರನ್ನು ಕಳುಹಿಸಲಿ ಎಂದು ಕರ್ತನ ಧ್ವನಿಯನ್ನು ಕೇಳಿದೆನು. ಮತ್ತು ನಮಗೆ ಯಾರು ಹೋಗುತ್ತಾರೆ? ಮತ್ತು ನಾನು, ಇಲ್ಲಿದ್ದೇನೆ. ನನಗೆ ಕಳುಹಿಸು!</w:t>
      </w:r>
    </w:p>
    <w:p/>
    <w:p>
      <w:r xmlns:w="http://schemas.openxmlformats.org/wordprocessingml/2006/main">
        <w:t xml:space="preserve">2. ಯೆರೆಮಿಯ 1:7 - ಆದರೆ ಕರ್ತನು ನನಗೆ ಹೇಳಿದನು, ನಾನು ತುಂಬಾ ಚಿಕ್ಕವನು ಎಂದು ಹೇಳಬೇಡ. ನಾನು ನಿನ್ನನ್ನು ಕಳುಹಿಸುವ ಪ್ರತಿಯೊಬ್ಬನ ಬಳಿಗೆ ನೀನು ಹೋಗಬೇಕು ಮತ್ತು ನಾನು ನಿನಗೆ ಆಜ್ಞಾಪಿಸುವುದನ್ನು ಹೇಳಬೇಕು.</w:t>
      </w:r>
    </w:p>
    <w:p/>
    <w:p>
      <w:r xmlns:w="http://schemas.openxmlformats.org/wordprocessingml/2006/main">
        <w:t xml:space="preserve">1 ಸಮುವೇಲನು 3:9 ಆದದರಿಂದ ಏಲಿಯು ಸಮುವೇಲನಿಗೆ--ಹೋಗು, ಮಲಗು; ನಿನ್ನ ಸೇವಕನು ಕೇಳುತ್ತಾನೆ. ಆದ್ದರಿಂದ ಸಮುವೇಲನು ಹೋಗಿ ಅವನ ಸ್ಥಳದಲ್ಲಿ ಮಲಗಿದನು.</w:t>
      </w:r>
    </w:p>
    <w:p/>
    <w:p>
      <w:r xmlns:w="http://schemas.openxmlformats.org/wordprocessingml/2006/main">
        <w:t xml:space="preserve">ಎಲಿ ಸ್ಯಾಮ್ಯುಯೆಲ್‌ಗೆ ಮಲಗಲು ಮತ್ತು ದೇವರು ಅವನನ್ನು ಕರೆದರೆ ಪ್ರತಿಕ್ರಿಯಿಸಲು ಸಿದ್ಧನಾಗಿರಲು ಸೂಚಿಸುತ್ತಾನೆ "ಕರ್ತನೇ, ಮಾತನಾಡು; ನಿನ್ನ ಸೇವಕನು ಕೇಳುತ್ತಾನೆ."</w:t>
      </w:r>
    </w:p>
    <w:p/>
    <w:p>
      <w:r xmlns:w="http://schemas.openxmlformats.org/wordprocessingml/2006/main">
        <w:t xml:space="preserve">1. "ದೇವರು ಯಾವಾಗಲೂ ಮಾತನಾಡುತ್ತಿದ್ದಾರೆ: ಕೇಳಲು ಕಲಿಯುತ್ತಿದ್ದಾರೆ"</w:t>
      </w:r>
    </w:p>
    <w:p/>
    <w:p>
      <w:r xmlns:w="http://schemas.openxmlformats.org/wordprocessingml/2006/main">
        <w:t xml:space="preserve">2. "ದೇವರ ಕರೆ ಮತ್ತು ನಮ್ಮ ಪ್ರತಿಕ್ರಿಯೆ: ದೇವರ ಧ್ವನಿಯನ್ನು ಪಾಲಿಸುವುದು"</w:t>
      </w:r>
    </w:p>
    <w:p/>
    <w:p>
      <w:r xmlns:w="http://schemas.openxmlformats.org/wordprocessingml/2006/main">
        <w:t xml:space="preserve">1. ಜಾನ್ 10:27 - ನನ್ನ ಕುರಿಗಳು ನನ್ನ ಧ್ವನಿಯನ್ನು ಕೇಳುತ್ತವೆ, ಮತ್ತು ನಾನು ಅವುಗಳನ್ನು ತಿಳಿದಿದ್ದೇನೆ ಮತ್ತು ಅವರು ನನ್ನನ್ನು ಹಿಂಬಾಲಿಸುತ್ತಾರೆ.</w:t>
      </w:r>
    </w:p>
    <w:p/>
    <w:p>
      <w:r xmlns:w="http://schemas.openxmlformats.org/wordprocessingml/2006/main">
        <w:t xml:space="preserve">2. ಕೀರ್ತನೆ 46:10 - ಶಾಂತವಾಗಿರಿ ಮತ್ತು ನಾನೇ ದೇವರು ಎಂದು ತಿಳಿದುಕೊಳ್ಳಿ; ನಾನು ಜನಾಂಗಗಳಲ್ಲಿ ಉನ್ನತನಾಗುವೆನು, ನಾನು ಭೂಮಿಯಲ್ಲಿ ಉನ್ನತನಾಗುವೆನು.</w:t>
      </w:r>
    </w:p>
    <w:p/>
    <w:p>
      <w:r xmlns:w="http://schemas.openxmlformats.org/wordprocessingml/2006/main">
        <w:t xml:space="preserve">1 ಸಮುವೇಲನು 3:10 ಮತ್ತು ಕರ್ತನು ಬಂದು ನಿಂತನು ಮತ್ತು ಇತರ ಸಮಯಗಳಲ್ಲಿ ಸಮುವೇಲ್, ಸಮುವೇಲ್ ಎಂದು ಕರೆದನು. ಆಗ ಸಮುವೇಲನು--ಮಾತುಕೋ; ನಿನ್ನ ಸೇವಕನು ಕೇಳುತ್ತಾನೆ.</w:t>
      </w:r>
    </w:p>
    <w:p/>
    <w:p>
      <w:r xmlns:w="http://schemas.openxmlformats.org/wordprocessingml/2006/main">
        <w:t xml:space="preserve">ಕರ್ತನು ಸ್ಯಾಮ್ಯುಯೆಲನಿಗೆ ಕಾಣಿಸಿಕೊಂಡನು ಮತ್ತು ಅವನನ್ನು ಕರೆದನು ಮತ್ತು ಕೇಳಲು ಸಿದ್ಧನಾಗಿ ಸಮುವೇಲನು ಉತ್ತರಿಸಿದನು.</w:t>
      </w:r>
    </w:p>
    <w:p/>
    <w:p>
      <w:r xmlns:w="http://schemas.openxmlformats.org/wordprocessingml/2006/main">
        <w:t xml:space="preserve">1. ದೇವರು ನಮ್ಮನ್ನು ವಿವಿಧ ರೀತಿಯಲ್ಲಿ ಕರೆಯುತ್ತಾನೆ, ಮತ್ತು ನಮ್ಮ ಪ್ರತಿಕ್ರಿಯೆಯು ಸನ್ನದ್ಧತೆ ಮತ್ತು ವಿಧೇಯತೆಯಾಗಿರಬೇಕು.</w:t>
      </w:r>
    </w:p>
    <w:p/>
    <w:p>
      <w:r xmlns:w="http://schemas.openxmlformats.org/wordprocessingml/2006/main">
        <w:t xml:space="preserve">2. ದೇವರು ನಮ್ಮ ಜೀವನದಲ್ಲಿ ಇರುತ್ತಾನೆ, ಮತ್ತು ಅವನ ಧ್ವನಿಗೆ ಗಮನ ಕೊಡುವುದು ಮುಖ್ಯ.</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1 ಸಮುವೇಲನು 3:11 ಕರ್ತನು ಸಮುವೇಲನಿಗೆ--ಇಗೋ, ನಾನು ಇಸ್ರಾಯೇಲಿನಲ್ಲಿ ಒಂದು ಕಾರ್ಯವನ್ನು ಮಾಡುವೆನು;</w:t>
      </w:r>
    </w:p>
    <w:p/>
    <w:p>
      <w:r xmlns:w="http://schemas.openxmlformats.org/wordprocessingml/2006/main">
        <w:t xml:space="preserve">ಕರ್ತನು ಸ್ಯಾಮ್ಯುಯೆಲ್‌ನೊಂದಿಗೆ ಮಾತನಾಡುತ್ತಾನೆ ಮತ್ತು ಇಸ್ರೇಲ್‌ನಲ್ಲಿ ಒಂದು ಪ್ರಮುಖ ಘಟನೆಯನ್ನು ವಾಗ್ದಾನ ಮಾಡುತ್ತಾನೆ ಅದು ಅದನ್ನು ಕೇಳಿದ ಪ್ರತಿಯೊಬ್ಬರನ್ನು ಆಘಾತಗೊಳಿಸುತ್ತದೆ.</w:t>
      </w:r>
    </w:p>
    <w:p/>
    <w:p>
      <w:r xmlns:w="http://schemas.openxmlformats.org/wordprocessingml/2006/main">
        <w:t xml:space="preserve">1. ದೇವರು ಯಾವಾಗಲೂ ನಿಗೂಢ ರೀತಿಯಲ್ಲಿ ಕೆಲಸ ಮಾಡುತ್ತಾನೆ - 1 ಕೊರಿಂಥಿಯಾನ್ಸ್ 2: 7-9</w:t>
      </w:r>
    </w:p>
    <w:p/>
    <w:p>
      <w:r xmlns:w="http://schemas.openxmlformats.org/wordprocessingml/2006/main">
        <w:t xml:space="preserve">2. ಭಗವಂತನಲ್ಲಿ ನಂಬಿಕೆ ಇಡಿ - ಮತ್ತಾಯ 17:20</w:t>
      </w:r>
    </w:p>
    <w:p/>
    <w:p>
      <w:r xmlns:w="http://schemas.openxmlformats.org/wordprocessingml/2006/main">
        <w:t xml:space="preserve">1. ಯೆಶಾಯ 64:3 - ನಾವು ನೋಡದ ಭಯಂಕರವಾದ ಕಾರ್ಯಗಳನ್ನು ನೀನು ಮಾಡಿದಾಗ, ನೀನು ಇಳಿದು ಬಂದೆ, ನಿನ್ನ ಸನ್ನಿಧಿಯಲ್ಲಿ ಪರ್ವತಗಳು ಹರಿಯುತ್ತವೆ.</w:t>
      </w:r>
    </w:p>
    <w:p/>
    <w:p>
      <w:r xmlns:w="http://schemas.openxmlformats.org/wordprocessingml/2006/main">
        <w:t xml:space="preserve">2. ಜಾಬ್ 37:5 - ದೇವರು ತನ್ನ ಧ್ವನಿಯಿಂದ ಅದ್ಭುತವಾಗಿ ಗುಡುಗುತ್ತಾನೆ; ನಾವು ಗ್ರಹಿಸಲು ಸಾಧ್ಯವಾಗದ ದೊಡ್ಡ ಕೆಲಸಗಳನ್ನು ಮಾಡುತ್ತಾನೆ.</w:t>
      </w:r>
    </w:p>
    <w:p/>
    <w:p>
      <w:r xmlns:w="http://schemas.openxmlformats.org/wordprocessingml/2006/main">
        <w:t xml:space="preserve">1 ಸಮುವೇಲನು 3:12 ಆ ದಿನದಲ್ಲಿ ನಾನು ಏಲಿಗೆ ವಿರುದ್ಧವಾಗಿ ಅವನ ಮನೆಯ ವಿಷಯವಾಗಿ ಹೇಳಿದ ಎಲ್ಲವನ್ನು ಮಾಡುವೆನು;</w:t>
      </w:r>
    </w:p>
    <w:p/>
    <w:p>
      <w:r xmlns:w="http://schemas.openxmlformats.org/wordprocessingml/2006/main">
        <w:t xml:space="preserve">ದೇವರು ಎಲಿಗೆ ತನ್ನ ಮನೆಯ ಬಗ್ಗೆ ಹೇಳಿದ ಎಲ್ಲಾ ವಿಷಯಗಳನ್ನು ಪ್ರಾರಂಭಿಸುವ ಮತ್ತು ಪೂರ್ಣಗೊಳಿಸುವ ಎರಡನ್ನೂ ನೆರವೇರಿಸುವುದಾಗಿ ವಾಗ್ದಾನ ಮಾಡಿದನು.</w:t>
      </w:r>
    </w:p>
    <w:p/>
    <w:p>
      <w:r xmlns:w="http://schemas.openxmlformats.org/wordprocessingml/2006/main">
        <w:t xml:space="preserve">1. ದೇವರು ನಿಷ್ಠಾವಂತ: ನಿಮಗೆ ಆತನ ವಾಗ್ದಾನಗಳು</w:t>
      </w:r>
    </w:p>
    <w:p/>
    <w:p>
      <w:r xmlns:w="http://schemas.openxmlformats.org/wordprocessingml/2006/main">
        <w:t xml:space="preserve">2. ಕಷ್ಟದ ಸಮಯದಲ್ಲಿ ಸಹಿಸಿಕೊಳ್ಳುವುದು ಹೇಗೆ</w:t>
      </w:r>
    </w:p>
    <w:p/>
    <w:p>
      <w:r xmlns:w="http://schemas.openxmlformats.org/wordprocessingml/2006/main">
        <w:t xml:space="preserve">1. ಪ್ರಲಾಪಗಳು 3:22-23 - "ಇದು ಭಗವಂತನ ಕರುಣೆಯಿಂದ ನಾವು ಸೇವಿಸಲ್ಪಡುವುದಿಲ್ಲ, ಏಕೆಂದರೆ ಆತನ ಕರುಣೆಗಳು ವಿಫಲಗೊಳ್ಳುವುದಿಲ್ಲ. ಅವು ಪ್ರತಿದಿನ ಬೆಳಿಗ್ಗೆ ಹೊಸವು: ನಿನ್ನ ನಿಷ್ಠೆ ದೊಡ್ಡದು."</w:t>
      </w:r>
    </w:p>
    <w:p/>
    <w:p>
      <w:r xmlns:w="http://schemas.openxmlformats.org/wordprocessingml/2006/main">
        <w:t xml:space="preserve">2.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p>
      <w:r xmlns:w="http://schemas.openxmlformats.org/wordprocessingml/2006/main">
        <w:t xml:space="preserve">1 ಸ್ಯಾಮ್ಯುಯೆಲ್ 3:13 ಯಾಕಂದರೆ ನಾನು ಅವನಿಗೆ ತಿಳಿದಿರುವ ಅಕ್ರಮಕ್ಕಾಗಿ ಅವನ ಮನೆಯನ್ನು ಶಾಶ್ವತವಾಗಿ ನಿರ್ಣಯಿಸುವೆನೆಂದು ನಾನು ಅವನಿಗೆ ಹೇಳಿದ್ದೇನೆ; ಯಾಕಂದರೆ ಅವನ ಮಕ್ಕಳು ತಮ್ಮನ್ನು ಕೆಟ್ಟದಾಗಿ ಮಾಡಿಕೊಂಡರು, ಮತ್ತು ಅವನು ಅವರನ್ನು ತಡೆಯಲಿಲ್ಲ.</w:t>
      </w:r>
    </w:p>
    <w:p/>
    <w:p>
      <w:r xmlns:w="http://schemas.openxmlformats.org/wordprocessingml/2006/main">
        <w:t xml:space="preserve">ಅವನ ಪುತ್ರರ ಪಾಪಪೂರ್ಣ ನಡವಳಿಕೆಯಿಂದಾಗಿ ದೇವರು ಎಲಿಯ ಮನೆಯನ್ನು ಶಾಶ್ವತವಾಗಿ ನಿರ್ಣಯಿಸುತ್ತಾನೆ, ಅದನ್ನು ಎಲಿ ಸರಿಯಾಗಿ ತಿಳಿಸಲು ವಿಫಲನಾದನು.</w:t>
      </w:r>
    </w:p>
    <w:p/>
    <w:p>
      <w:r xmlns:w="http://schemas.openxmlformats.org/wordprocessingml/2006/main">
        <w:t xml:space="preserve">1. ದೇವರ ತೀರ್ಪು ನ್ಯಾಯಯುತ ಮತ್ತು ನ್ಯಾಯೋಚಿತವಾಗಿದೆ, ಮತ್ತು ನಮ್ಮ ಕ್ರಿಯೆಗಳಿಗೆ ನಾವು ಜವಾಬ್ದಾರಿಯನ್ನು ತೆಗೆದುಕೊಳ್ಳಬೇಕು.</w:t>
      </w:r>
    </w:p>
    <w:p/>
    <w:p>
      <w:r xmlns:w="http://schemas.openxmlformats.org/wordprocessingml/2006/main">
        <w:t xml:space="preserve">2. ಅವರ ಪಾಪಗಳಿಗೆ ನಮ್ಮನ್ನು ಮತ್ತು ಇತರರನ್ನು ಹೊಣೆಗಾರರನ್ನಾಗಿ ಮಾಡುವಲ್ಲಿ ನಾವು ಜಾಗರೂಕರಾಗಿರಬೇಕು.</w:t>
      </w:r>
    </w:p>
    <w:p/>
    <w:p>
      <w:r xmlns:w="http://schemas.openxmlformats.org/wordprocessingml/2006/main">
        <w:t xml:space="preserve">1. ರೋಮನ್ನರು 2: 6-8 "ಯಾಕಂದರೆ ಅವನು ಪ್ರತಿಯೊಬ್ಬ ಮನುಷ್ಯನಿಗೆ ಅವನ ಕಾರ್ಯಗಳ ಪ್ರಕಾರ ಕೊಡುವನು: ತಾಳ್ಮೆಯಿಂದ ಮಹಿಮೆ ಮತ್ತು ಗೌರವ ಮತ್ತು ಅಮರತ್ವವನ್ನು ಹುಡುಕುವವರಿಗೆ, ಅವನು ಶಾಶ್ವತ ಜೀವನವನ್ನು ಕೊಡುತ್ತಾನೆ; ಆದರೆ ಕಠೋರವಾದವರಿಗೆ ಮತ್ತು ಸತ್ಯಕ್ಕೆ ವಿಧೇಯರಾಗಬೇಡಿ, ಆದರೆ ದುಷ್ಟತನವನ್ನು ಅನುಸರಿಸಿ, ಕೋಪ ಮತ್ತು ಕೋಪ ಇರುತ್ತದೆ.</w:t>
      </w:r>
    </w:p>
    <w:p/>
    <w:p>
      <w:r xmlns:w="http://schemas.openxmlformats.org/wordprocessingml/2006/main">
        <w:t xml:space="preserve">2. 1 ಪೀಟರ್ 4: 17-18 "ದೇವರ ಮನೆಯವರಿಂದ ತೀರ್ಪು ಪ್ರಾರಂಭವಾಗುವ ಸಮಯ; ಮತ್ತು ಅದು ನಮ್ಮೊಂದಿಗೆ ಪ್ರಾರಂಭವಾದರೆ, ದೇವರ ಸುವಾರ್ತೆಗೆ ವಿಧೇಯರಾಗದವರ ಅಂತ್ಯ ಏನಾಗುತ್ತದೆ? ಮತ್ತು ನೀತಿವಂತನು ಕಷ್ಟದಿಂದ ರಕ್ಷಿಸಲ್ಪಟ್ಟಿದ್ದಾನೆ, ಭಕ್ತಿಹೀನ ಮತ್ತು ಪಾಪಿ ಎಲ್ಲಿ ಕಾಣಿಸಿಕೊಳ್ಳುತ್ತಾನೆ?</w:t>
      </w:r>
    </w:p>
    <w:p/>
    <w:p>
      <w:r xmlns:w="http://schemas.openxmlformats.org/wordprocessingml/2006/main">
        <w:t xml:space="preserve">1 ಸಮುವೇಲನು 3:14 ಆದದರಿಂದ ನಾನು ಏಲಿಯ ಮನೆಯವರಿಗೆ ಪ್ರಮಾಣ ಮಾಡಿದ್ದೇನೆ, ಏಲಿಯ ಮನೆಯ ಅಕ್ರಮವು ಯಜ್ಞ ಅಥವಾ ಅರ್ಪಣೆಯಿಂದ ಶಾಶ್ವತವಾಗಿ ಶುದ್ಧೀಕರಿಸಲ್ಪಡುವುದಿಲ್ಲ.</w:t>
      </w:r>
    </w:p>
    <w:p/>
    <w:p>
      <w:r xmlns:w="http://schemas.openxmlformats.org/wordprocessingml/2006/main">
        <w:t xml:space="preserve">ಎಲಿಯ ಮನೆಯ ಅಧರ್ಮವು ಯಜ್ಞ ಅಥವಾ ಅರ್ಪಣೆಯಿಂದ ಶುದ್ಧೀಕರಿಸಲ್ಪಡುವುದಿಲ್ಲ ಎಂದು ದೇವರು ಘೋಷಿಸುತ್ತಾನೆ.</w:t>
      </w:r>
    </w:p>
    <w:p/>
    <w:p>
      <w:r xmlns:w="http://schemas.openxmlformats.org/wordprocessingml/2006/main">
        <w:t xml:space="preserve">1. ಕಷ್ಟದ ಮುಖದಲ್ಲಿ ನಿಷ್ಠೆ</w:t>
      </w:r>
    </w:p>
    <w:p/>
    <w:p>
      <w:r xmlns:w="http://schemas.openxmlformats.org/wordprocessingml/2006/main">
        <w:t xml:space="preserve">2. ದೇವರ ತೀರ್ಪಿನ ಶಕ್ತಿ</w:t>
      </w:r>
    </w:p>
    <w:p/>
    <w:p>
      <w:r xmlns:w="http://schemas.openxmlformats.org/wordprocessingml/2006/main">
        <w:t xml:space="preserve">1. ಯೆಶಾಯ 55: 10-11 - "ಮಳೆ ಮತ್ತು ಹಿಮವು ಸ್ವರ್ಗದಿಂದ ಇಳಿದು ಅಲ್ಲಿಗೆ ಹಿಂತಿರುಗದೆ ಭೂಮಿಗೆ ನೀರು ಹಾಕಿ, ಅದು ಮೊಳಕೆಯೊಡೆಯುವಂತೆ ಮಾಡುತ್ತದೆ, ಬಿತ್ತುವವರಿಗೆ ಬೀಜವನ್ನು ಮತ್ತು ತಿನ್ನುವವರಿಗೆ ರೊಟ್ಟಿಯನ್ನು ನೀಡುತ್ತದೆ. ನನ್ನ ಮಾತು ನನ್ನ ಬಾಯಿಂದ ಹೊರಡುತ್ತದೆ;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2. ಹಬಕ್ಕುಕ್ 2:3 - ಇನ್ನೂ ದೃಷ್ಟಿ ಅದರ ನಿಗದಿತ ಸಮಯಕ್ಕಾಗಿ ಕಾಯುತ್ತಿದೆ; ಅದು ಕೊನೆಯವರೆಗೂ ತ್ವರೆಯಾಗುತ್ತದೆ ಅದು ಸುಳ್ಳು ಹೇಳುವುದಿಲ್ಲ. ಅದು ನಿಧಾನವಾಗಿದ್ದರೆ, ಅದನ್ನು ನಿರೀಕ್ಷಿಸಿ; ಅದು ಖಂಡಿತವಾಗಿಯೂ ಬರುತ್ತದೆ; ಅದು ವಿಳಂಬ ಮಾಡುವುದಿಲ್ಲ.</w:t>
      </w:r>
    </w:p>
    <w:p/>
    <w:p>
      <w:r xmlns:w="http://schemas.openxmlformats.org/wordprocessingml/2006/main">
        <w:t xml:space="preserve">1 ಸಮುವೇಲನು 3:15 ಸಮುವೇಲನು ಬೆಳಗಿನ ತನಕ ಮಲಗಿ ಕರ್ತನ ಆಲಯದ ಬಾಗಿಲು ತೆರೆದನು. ಮತ್ತು ಸಮುವೇಲನು ಏಲಿಗೆ ದೃಷ್ಟಿಯನ್ನು ತೋರಿಸಲು ಹೆದರಿದನು.</w:t>
      </w:r>
    </w:p>
    <w:p/>
    <w:p>
      <w:r xmlns:w="http://schemas.openxmlformats.org/wordprocessingml/2006/main">
        <w:t xml:space="preserve">ಸಮುವೇಲನು ದೇವರಿಂದ ದರ್ಶನವನ್ನು ಪಡೆದನು ಆದರೆ ಅದರ ಬಗ್ಗೆ ಏಲಿಗೆ ಹೇಳಲು ಹೆದರುತ್ತಿದ್ದನು.</w:t>
      </w:r>
    </w:p>
    <w:p/>
    <w:p>
      <w:r xmlns:w="http://schemas.openxmlformats.org/wordprocessingml/2006/main">
        <w:t xml:space="preserve">1. ದೇವರ ಮಾರ್ಗದರ್ಶನದಲ್ಲಿ ನಂಬಿಕೆ ಮತ್ತು ಅದರೊಂದಿಗೆ ಅನುಸರಿಸಲು ಧೈರ್ಯ</w:t>
      </w:r>
    </w:p>
    <w:p/>
    <w:p>
      <w:r xmlns:w="http://schemas.openxmlformats.org/wordprocessingml/2006/main">
        <w:t xml:space="preserve">2. ಭಯದ ಹೊರತಾಗಿಯೂ ನಂಬಿಕೆಯ ಹೆಜ್ಜೆಯನ್ನು ಯಾವಾಗ ತೆಗೆದುಕೊಳ್ಳಬೇಕೆಂದು ತಿಳಿಯುವುದು</w:t>
      </w:r>
    </w:p>
    <w:p/>
    <w:p>
      <w:r xmlns:w="http://schemas.openxmlformats.org/wordprocessingml/2006/main">
        <w:t xml:space="preserve">1.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1 ಸಮುವೇಲನು 3:16 ಆಗ ಏಲಿಯು ಸಮುವೇಲನನ್ನು ಕರೆದು, “ಸಮುವೇಲನೇ, ನನ್ನ ಮಗನು. ಮತ್ತು ಅವನು ಉತ್ತರಿಸಿದನು: ಇಲ್ಲಿ ನಾನು ಇದ್ದೇನೆ.</w:t>
      </w:r>
    </w:p>
    <w:p/>
    <w:p>
      <w:r xmlns:w="http://schemas.openxmlformats.org/wordprocessingml/2006/main">
        <w:t xml:space="preserve">ಎಲಿ ಸ್ಯಾಮ್ಯುಯೆಲನನ್ನು ಅವನ ಬಳಿಗೆ ಕರೆದನು ಮತ್ತು ಸ್ಯಾಮ್ಯುಯೆಲ್ ಪ್ರತಿಕ್ರಿಯಿಸುತ್ತಾನೆ.</w:t>
      </w:r>
    </w:p>
    <w:p/>
    <w:p>
      <w:r xmlns:w="http://schemas.openxmlformats.org/wordprocessingml/2006/main">
        <w:t xml:space="preserve">1. "ದೇವರು ನಮ್ಮನ್ನು ಕರೆಯುತ್ತಾನೆ" - ಆತನನ್ನು ಸೇವಿಸಲು ಮತ್ತು ನಮ್ಮ ಜೀವನಕ್ಕಾಗಿ ಆತನ ಚಿತ್ತವನ್ನು ಅನುಸರಿಸಲು ದೇವರು ನಮ್ಮನ್ನು ಹೇಗೆ ಕರೆಯುತ್ತಾನೆ ಎಂಬುದನ್ನು ಅನ್ವೇಷಿಸುವುದು.</w:t>
      </w:r>
    </w:p>
    <w:p/>
    <w:p>
      <w:r xmlns:w="http://schemas.openxmlformats.org/wordprocessingml/2006/main">
        <w:t xml:space="preserve">2. "ವಿಧೇಯತೆಯ ಉಡುಗೊರೆ" - ದೇವರ ಕರೆಗೆ ಸ್ಯಾಮ್ಯುಯೆಲ್ ವಿಧೇಯತೆಯನ್ನು ಹೇಗೆ ಅನ್ವೇಷಿಸುವುದು ಬೈಬಲ್ನ ನಂಬಿಕೆಯ ಉದಾಹರಣೆಯಾಗಿದೆ.</w:t>
      </w:r>
    </w:p>
    <w:p/>
    <w:p>
      <w:r xmlns:w="http://schemas.openxmlformats.org/wordprocessingml/2006/main">
        <w:t xml:space="preserve">1. ಲೂಕ 5:1-11 - ಯೇಸು ತನ್ನ ಶಿಷ್ಯರನ್ನು ತನ್ನನ್ನು ಹಿಂಬಾಲಿಸುವಂತೆ ಕರೆಯುತ್ತಾನೆ.</w:t>
      </w:r>
    </w:p>
    <w:p/>
    <w:p>
      <w:r xmlns:w="http://schemas.openxmlformats.org/wordprocessingml/2006/main">
        <w:t xml:space="preserve">2. ಎಫೆಸಿಯನ್ಸ್ 6: 1-3 - ಮಕ್ಕಳು ನಿಮ್ಮ ಹೆತ್ತವರಿಗೆ ಭಗವಂತನಲ್ಲಿ ವಿಧೇಯರಾಗುತ್ತಾರೆ.</w:t>
      </w:r>
    </w:p>
    <w:p/>
    <w:p>
      <w:r xmlns:w="http://schemas.openxmlformats.org/wordprocessingml/2006/main">
        <w:t xml:space="preserve">1 ಸಮುವೇಲನು 3:17 ಆತನು--ಕರ್ತನು ನಿನಗೆ ಹೇಳಿದ ವಿಷಯವೇನು? ಅದನ್ನು ನನ್ನಿಂದ ಮರೆಮಾಡಬೇಡಿ ಎಂದು ನಾನು ಪ್ರಾರ್ಥಿಸುತ್ತೇನೆ: ದೇವರು ನಿನಗೆ ಹೇಳಿದ ಎಲ್ಲ ವಿಷಯಗಳಲ್ಲಿ ನನ್ನಿಂದ ಏನನ್ನಾದರೂ ಮರೆಮಾಡಿದರೆ ದೇವರು ನಿಮಗೆ ಹಾಗೆ ಮಾಡುತ್ತಾನೆ.</w:t>
      </w:r>
    </w:p>
    <w:p/>
    <w:p>
      <w:r xmlns:w="http://schemas.openxmlformats.org/wordprocessingml/2006/main">
        <w:t xml:space="preserve">ದೇವರು ತನಗೆ ಏನು ಹೇಳಿದನೆಂದು ಹೇಳಲು ಎಲಿಯು ಸಮುವೇಲನನ್ನು ಕೇಳಿದನು ಮತ್ತು ಅವನಿಂದ ಏನನ್ನೂ ಮರೆಮಾಡದಿದ್ದರೆ ಅವನನ್ನು ಆಶೀರ್ವದಿಸುವುದಾಗಿ ವಾಗ್ದಾನ ಮಾಡಿದನು.</w:t>
      </w:r>
    </w:p>
    <w:p/>
    <w:p>
      <w:r xmlns:w="http://schemas.openxmlformats.org/wordprocessingml/2006/main">
        <w:t xml:space="preserve">1. ವಿಧೇಯತೆಯ ಶಕ್ತಿ: ದೇವರ ಆಜ್ಞೆಗಳನ್ನು ಅನುಸರಿಸಲು ಕಲಿಯುವುದು</w:t>
      </w:r>
    </w:p>
    <w:p/>
    <w:p>
      <w:r xmlns:w="http://schemas.openxmlformats.org/wordprocessingml/2006/main">
        <w:t xml:space="preserve">2. ದೇವರಿಗೆ ಮೊದಲ ಸ್ಥಾನ ನೀಡುವುದು: ನಮ್ಮ ಜೀವನದಲ್ಲಿ ದೇವರ ಚಿತ್ತಕ್ಕೆ ಆದ್ಯತೆ ನೀಡುವುದು</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ಜೇಮ್ಸ್ 4:7 - ಆದ್ದರಿಂದ ದೇವರಿಗೆ ನಿಮ್ಮನ್ನು ಅಧೀನಪಡಿಸಿಕೊಳ್ಳಿ. ದೆವ್ವವನ್ನು ವಿರೋಧಿಸಿ, ಮತ್ತು ಅವನು ನಿಮ್ಮಿಂದ ಓಡಿಹೋಗುವನು.</w:t>
      </w:r>
    </w:p>
    <w:p/>
    <w:p>
      <w:r xmlns:w="http://schemas.openxmlformats.org/wordprocessingml/2006/main">
        <w:t xml:space="preserve">1 ಸಮುವೇಲನು 3:18 ಮತ್ತು ಸಮುವೇಲನು ಅವನಿಗೆ ಎಲ್ಲವನ್ನೂ ಹೇಳಿದನು ಮತ್ತು ಅವನಿಗೆ ಏನನ್ನೂ ಮರೆಮಾಡಲಿಲ್ಲ. ಅದಕ್ಕೆ ಅವನು--ಕರ್ತನೇ;</w:t>
      </w:r>
    </w:p>
    <w:p/>
    <w:p>
      <w:r xmlns:w="http://schemas.openxmlformats.org/wordprocessingml/2006/main">
        <w:t xml:space="preserve">ಸಮುವೇಲನು ಏನನ್ನೂ ಮುಚ್ಚಿಡದೆ ದೇವರು ತನಗೆ ಹೇಳಿದ ಎಲ್ಲವನ್ನೂ ಎಲಿಗೆ ಹೇಳಿದನು. ದೇವರು ಇಷ್ಟಪಡುವದನ್ನು ಮಾಡಲು ಅನುಮತಿಸಬೇಕು ಎಂದು ಎಲಿ ಪ್ರತಿಕ್ರಿಯಿಸಿದರು.</w:t>
      </w:r>
    </w:p>
    <w:p/>
    <w:p>
      <w:r xmlns:w="http://schemas.openxmlformats.org/wordprocessingml/2006/main">
        <w:t xml:space="preserve">1) ದೇವರ ಸಾರ್ವಭೌಮತ್ವ: ಯಾರು ನಿಯಂತ್ರಣದಲ್ಲಿದ್ದಾರೆ ಎಂಬುದನ್ನು ನೆನಪಿಸಿಕೊಳ್ಳುವುದು</w:t>
      </w:r>
    </w:p>
    <w:p/>
    <w:p>
      <w:r xmlns:w="http://schemas.openxmlformats.org/wordprocessingml/2006/main">
        <w:t xml:space="preserve">2) ದೇವರನ್ನು ಆಲಿಸುವುದು: ಆತನ ಚಿತ್ತವನ್ನು ಪಾಲಿಸುವುದು</w:t>
      </w:r>
    </w:p>
    <w:p/>
    <w:p>
      <w:r xmlns:w="http://schemas.openxmlformats.org/wordprocessingml/2006/main">
        <w:t xml:space="preserve">1) ಯೆಶಾಯ 55:8-9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ಯೆಶಾಯ 46:10 ಆರಂಭದಿಂದಲೂ ಮತ್ತು ಪ್ರಾಚೀನ ಕಾಲದಿಂದಲೂ ಇನ್ನೂ ಮಾಡದಿರುವ ವಿಷಯಗಳ ಅಂತ್ಯವನ್ನು ಘೋಷಿಸುತ್ತಾ, ನನ್ನ ಸಲಹೆಯು ನಿಲ್ಲುತ್ತದೆ ಮತ್ತು ನಾನು ನನ್ನ ಎಲ್ಲಾ ಉದ್ದೇಶವನ್ನು ಸಾಧಿಸುವೆನು.</w:t>
      </w:r>
    </w:p>
    <w:p/>
    <w:p>
      <w:r xmlns:w="http://schemas.openxmlformats.org/wordprocessingml/2006/main">
        <w:t xml:space="preserve">1 ಸಮುವೇಲನು 3:19 ಮತ್ತು ಸಮುವೇಲನು ಬೆಳೆದನು ಮತ್ತು ಕರ್ತನು ಅವನ ಸಂಗಡ ಇದ್ದನು ಮತ್ತು ಅವನ ಮಾತುಗಳಲ್ಲಿ ಒಂದನ್ನೂ ನೆಲಕ್ಕೆ ಬೀಳಲು ಬಿಡಲಿಲ್ಲ.</w:t>
      </w:r>
    </w:p>
    <w:p/>
    <w:p>
      <w:r xmlns:w="http://schemas.openxmlformats.org/wordprocessingml/2006/main">
        <w:t xml:space="preserve">ಸಮುವೇಲನು ಬೆಳೆದನು ಮತ್ತು ಕರ್ತನು ಅವನೊಂದಿಗೆ ಇದ್ದನು, ಅವನ ಯಾವುದೇ ಮಾತುಗಳನ್ನು ಮರೆತುಬಿಡುವುದಿಲ್ಲ ಎಂದು ಖಚಿತಪಡಿಸಿಕೊಂಡರು.</w:t>
      </w:r>
    </w:p>
    <w:p/>
    <w:p>
      <w:r xmlns:w="http://schemas.openxmlformats.org/wordprocessingml/2006/main">
        <w:t xml:space="preserve">1. ಪದಗಳ ಶಕ್ತಿ: ದೇವರಿಗೆ ಮಹಿಮೆ ತರಲು ನಮ್ಮ ಪದಗಳನ್ನು ಬಳಸೋಣ.</w:t>
      </w:r>
    </w:p>
    <w:p/>
    <w:p>
      <w:r xmlns:w="http://schemas.openxmlformats.org/wordprocessingml/2006/main">
        <w:t xml:space="preserve">2. ದೇವರ ನಿಷ್ಠೆ: ದೇವರು ಯಾವಾಗಲೂ ಇದ್ದಾನೆ, ನಾವು ಅದನ್ನು ಅರಿತುಕೊಳ್ಳದಿದ್ದರೂ ಸಹ ನಮಗೆ ಮಾರ್ಗದರ್ಶನ ನೀಡುತ್ತಾನೆ.</w:t>
      </w:r>
    </w:p>
    <w:p/>
    <w:p>
      <w:r xmlns:w="http://schemas.openxmlformats.org/wordprocessingml/2006/main">
        <w:t xml:space="preserve">1. ಜೇಮ್ಸ್ 3: 9-10 - ಅದರೊಂದಿಗೆ ನಾವು ನಮ್ಮ ಲಾರ್ಡ್ ಮತ್ತು ತಂದೆಯನ್ನು ಆಶೀರ್ವದಿಸುತ್ತೇವೆ ಮತ್ತು ಅದರೊಂದಿಗೆ ನಾವು ದೇವರ ಹೋಲಿಕೆಯಲ್ಲಿ ಮಾಡಿದ ಜನರನ್ನು ಶಪಿಸುತ್ತೇವೆ.</w:t>
      </w:r>
    </w:p>
    <w:p/>
    <w:p>
      <w:r xmlns:w="http://schemas.openxmlformats.org/wordprocessingml/2006/main">
        <w:t xml:space="preserve">2. ಕೀರ್ತನೆ 139:7-8 - ನಿನ್ನ ಆತ್ಮದಿಂದ ನಾನು ಎಲ್ಲಿಗೆ ಹೋಗಲಿ? ಅಥವಾ ನಿನ್ನ ಸನ್ನಿಧಿಯಿಂದ ನಾನು ಎಲ್ಲಿಗೆ ಓಡಿಹೋಗಲಿ? ನಾನು ಸ್ವರ್ಗಕ್ಕೆ ಏರಿದರೆ, ನೀವು ಅಲ್ಲಿದ್ದೀರಿ! ನಾನು ಷೀಯೋಲ್ನಲ್ಲಿ ನನ್ನ ಹಾಸಿಗೆಯನ್ನು ಮಾಡಿದರೆ, ನೀವು ಅಲ್ಲಿದ್ದೀರಿ!</w:t>
      </w:r>
    </w:p>
    <w:p/>
    <w:p>
      <w:r xmlns:w="http://schemas.openxmlformats.org/wordprocessingml/2006/main">
        <w:t xml:space="preserve">1 ಸಮುವೇಲನು 3:20 ಮತ್ತು ಸಮುವೇಲನು ಕರ್ತನ ಪ್ರವಾದಿಯಾಗಬೇಕೆಂದು ದಾನಿನಿಂದ ಬೇರ್ಷೆಬದವರೆಗೆ ಎಲ್ಲಾ ಇಸ್ರಾಯೇಲ್ಯರು ತಿಳಿದಿದ್ದರು.</w:t>
      </w:r>
    </w:p>
    <w:p/>
    <w:p>
      <w:r xmlns:w="http://schemas.openxmlformats.org/wordprocessingml/2006/main">
        <w:t xml:space="preserve">ಸಮುವೇಲನು ಭಗವಂತನ ಪ್ರವಾದಿ ಎಂದು ಸ್ಥಾಪಿಸಲ್ಪಟ್ಟಿದ್ದಾನೆ ಮತ್ತು ಇಸ್ರೇಲ್ ಎಲ್ಲರಿಗೂ ತಿಳಿದಿದೆ.</w:t>
      </w:r>
    </w:p>
    <w:p/>
    <w:p>
      <w:r xmlns:w="http://schemas.openxmlformats.org/wordprocessingml/2006/main">
        <w:t xml:space="preserve">1. ಭಗವಂತನ ಪ್ರವಾದಿ: ಸಂದೇಶವನ್ನು ಹೇಗೆ ಸ್ವೀಕರಿಸುವುದು</w:t>
      </w:r>
    </w:p>
    <w:p/>
    <w:p>
      <w:r xmlns:w="http://schemas.openxmlformats.org/wordprocessingml/2006/main">
        <w:t xml:space="preserve">2. ಸ್ಯಾಮ್ಯುಯೆಲ್: ನಂಬಿಕೆ ಮತ್ತು ವಿಧೇಯತೆಯ ಒಂದು ಉದಾಹರಣೆ</w:t>
      </w:r>
    </w:p>
    <w:p/>
    <w:p>
      <w:r xmlns:w="http://schemas.openxmlformats.org/wordprocessingml/2006/main">
        <w:t xml:space="preserve">1. ಜೆರೆಮಿಯಾ 1: 4-10 - ಜೆರೆಮಿಯಾಗೆ ದೇವರ ಕರೆ</w:t>
      </w:r>
    </w:p>
    <w:p/>
    <w:p>
      <w:r xmlns:w="http://schemas.openxmlformats.org/wordprocessingml/2006/main">
        <w:t xml:space="preserve">2. ಕಾಯಿದೆಗಳು 3: 22-26 - ಪೀಟರ್ ಜೆರುಸಲೆಮ್ನಲ್ಲಿ ಬೋಧಿಸುತ್ತಾನೆ</w:t>
      </w:r>
    </w:p>
    <w:p/>
    <w:p>
      <w:r xmlns:w="http://schemas.openxmlformats.org/wordprocessingml/2006/main">
        <w:t xml:space="preserve">1 ಸಮುವೇಲನು 3:21 ಕರ್ತನು ಶೀಲೋವಿನಲ್ಲಿ ಪುನಃ ಪ್ರತ್ಯಕ್ಷನಾದನು;</w:t>
      </w:r>
    </w:p>
    <w:p/>
    <w:p>
      <w:r xmlns:w="http://schemas.openxmlformats.org/wordprocessingml/2006/main">
        <w:t xml:space="preserve">ಕರ್ತನು ತನ್ನ ವಾಕ್ಯದ ಮೂಲಕ ಮಾತನಾಡುವ ಮೂಲಕ ಶಿಲೋದಲ್ಲಿ ಸ್ಯಾಮ್ಯುಯೆಲ್‌ಗೆ ತನ್ನನ್ನು ಬಹಿರಂಗಪಡಿಸಿದನು.</w:t>
      </w:r>
    </w:p>
    <w:p/>
    <w:p>
      <w:r xmlns:w="http://schemas.openxmlformats.org/wordprocessingml/2006/main">
        <w:t xml:space="preserve">1. ದೇವರ ವಾಕ್ಯದ ಪ್ರಾಮುಖ್ಯತೆ: 1 ಸ್ಯಾಮ್ಯುಯೆಲ್ 3:21 ಅನ್ನು ಪರೀಕ್ಷಿಸುವುದು</w:t>
      </w:r>
    </w:p>
    <w:p/>
    <w:p>
      <w:r xmlns:w="http://schemas.openxmlformats.org/wordprocessingml/2006/main">
        <w:t xml:space="preserve">2. ಭಗವಂತನ ಧ್ವನಿಯನ್ನು ಆಲಿಸುವುದು: 1 ಸ್ಯಾಮ್ಯುಯೆಲ್ 3:21 ರ ವಿವರಣೆ</w:t>
      </w:r>
    </w:p>
    <w:p/>
    <w:p>
      <w:r xmlns:w="http://schemas.openxmlformats.org/wordprocessingml/2006/main">
        <w:t xml:space="preserve">1. ಯೆಶಾಯ 55:11,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p>
      <w:r xmlns:w="http://schemas.openxmlformats.org/wordprocessingml/2006/main">
        <w:t xml:space="preserve">2. ಕೀರ್ತನೆ 19:7, "ಭಗವಂತನ ಕಾನೂನು ಪರಿಪೂರ್ಣವಾಗಿದೆ, ಆತ್ಮವನ್ನು ಪರಿವರ್ತಿಸುತ್ತದೆ: ಭಗವಂತನ ಸಾಕ್ಷಿಯು ಖಚಿತವಾಗಿದೆ, ಸರಳರನ್ನು ಬುದ್ಧಿವಂತರನ್ನಾಗಿ ಮಾಡುತ್ತದೆ."</w:t>
      </w:r>
    </w:p>
    <w:p/>
    <w:p>
      <w:r xmlns:w="http://schemas.openxmlformats.org/wordprocessingml/2006/main">
        <w:t xml:space="preserve">1 ಸಮುವೇಲನು 4:1 ಸಮುವೇಲನ ವಾಕ್ಯವು ಎಲ್ಲಾ ಇಸ್ರಾಯೇಲ್ಯರಿಗೆ ಬಂದಿತು. ಇಸ್ರಾಯೇಲ್ಯರು ಫಿಲಿಷ್ಟಿಯರ ವಿರುದ್ಧ ಯುದ್ಧಕ್ಕೆ ಹೊರಟು ಎಬೆನೆಜೆರನ ಪಕ್ಕದಲ್ಲಿ ಇಳಿದರು; ಫಿಲಿಷ್ಟಿಯರು ಅಫೇಕಿನಲ್ಲಿ ಇಳಿದರು.</w:t>
      </w:r>
    </w:p>
    <w:p/>
    <w:p>
      <w:r xmlns:w="http://schemas.openxmlformats.org/wordprocessingml/2006/main">
        <w:t xml:space="preserve">ಸಮುವೇಲನ ಮಾತು ಇಸ್ರಾಯೇಲ್ಯರೆಲ್ಲರಿಗೂ ತಿಳಿಯಲ್ಪಟ್ಟಿತು, ಅವರು ಫಿಲಿಷ್ಟಿಯರ ವಿರುದ್ಧ ಯುದ್ಧಕ್ಕೆ ಹೊರಟರು, ಎಬೆನೆಜೆರನ ಪಕ್ಕದಲ್ಲಿ ಪಾಳೆಯವನ್ನು ಮತ್ತು ಅಫೇಕ್ನಲ್ಲಿ ಫಿಲಿಷ್ಟಿಯರ ಪಾಳೆಯವನ್ನು ಸ್ಥಾಪಿಸಿದರು.</w:t>
      </w:r>
    </w:p>
    <w:p/>
    <w:p>
      <w:r xmlns:w="http://schemas.openxmlformats.org/wordprocessingml/2006/main">
        <w:t xml:space="preserve">1. ದೇವರ ವಾಕ್ಯದ ಶಕ್ತಿ - ಫಿಲಿಷ್ಟಿಯರ ವಿರುದ್ಧ ಹೋರಾಡಲು ಸಮುವೇಲನ ಪದವು ಇಸ್ರೇಲ್‌ನೆಲ್ಲರನ್ನು ಹೇಗೆ ಪ್ರೇರೇಪಿಸಿತು ಮತ್ತು ಆತನ ವಾಗ್ದಾನಗಳಿಗೆ ದೇವರ ನಿಷ್ಠೆ.</w:t>
      </w:r>
    </w:p>
    <w:p/>
    <w:p>
      <w:r xmlns:w="http://schemas.openxmlformats.org/wordprocessingml/2006/main">
        <w:t xml:space="preserve">2. ಐಕ್ಯತೆಯ ಶಕ್ತಿ - ಇಸ್ರೇಲ್‌ನ ಶಕ್ತಿಯು ಅವರು ಒಂದಾಗಿ ನಿಂತಾಗ ಹೇಗೆ ಗುಣಿಸಲ್ಪಟ್ಟಿತು.</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ಕೀರ್ತನೆ 133:1 - ಇಗೋ, ಸಹೋದರರು ಒಗ್ಗಟ್ಟಿನಿಂದ ವಾಸಿಸುವುದು ಎಷ್ಟು ಒಳ್ಳೆಯದು ಮತ್ತು ಎಷ್ಟು ಆಹ್ಲಾದಕರವಾಗಿರುತ್ತದೆ!</w:t>
      </w:r>
    </w:p>
    <w:p/>
    <w:p>
      <w:r xmlns:w="http://schemas.openxmlformats.org/wordprocessingml/2006/main">
        <w:t xml:space="preserve">1 ಸಮುವೇಲನು 4:2 ಮತ್ತು ಫಿಲಿಷ್ಟಿಯರು ಇಸ್ರಾಯೇಲ್ಯರ ವಿರುದ್ಧ ವ್ಯೂಹವನ್ನು ಹಾಕಿದರು ಮತ್ತು ಅವರು ಯುದ್ಧಕ್ಕೆ ಸೇರಿದಾಗ, ಇಸ್ರಾಯೇಲ್ಯರು ಫಿಲಿಷ್ಟಿಯರ ಮುಂದೆ ಸೋಲಿಸಲ್ಪಟ್ಟರು ಮತ್ತು ಅವರು ಸೈನ್ಯದಲ್ಲಿ ಸುಮಾರು ನಾಲ್ಕು ಸಾವಿರ ಜನರನ್ನು ಕೊಂದರು.</w:t>
      </w:r>
    </w:p>
    <w:p/>
    <w:p>
      <w:r xmlns:w="http://schemas.openxmlformats.org/wordprocessingml/2006/main">
        <w:t xml:space="preserve">ಫಿಲಿಷ್ಟಿಯರು ಇಸ್ರೇಲರನ್ನು ಯುದ್ಧದಲ್ಲಿ ಸೋಲಿಸಿದರು, ಸುಮಾರು ನಾಲ್ಕು ಸಾವಿರ ಜನರನ್ನು ಕೊಂದರು.</w:t>
      </w:r>
    </w:p>
    <w:p/>
    <w:p>
      <w:r xmlns:w="http://schemas.openxmlformats.org/wordprocessingml/2006/main">
        <w:t xml:space="preserve">1. ದೇವರ ರಕ್ಷಣೆಯ ಶಕ್ತಿ: ತೊಂದರೆಯ ಸಮಯದಲ್ಲಿ ದೇವರು ನಮ್ಮನ್ನು ಹೇಗೆ ರಕ್ಷಿಸಬಹುದು.</w:t>
      </w:r>
    </w:p>
    <w:p/>
    <w:p>
      <w:r xmlns:w="http://schemas.openxmlformats.org/wordprocessingml/2006/main">
        <w:t xml:space="preserve">2. ನಮ್ಮ ನಂಬಿಕೆಯ ಶಕ್ತಿ: ನಮ್ಮ ನಂಬಿಕೆಯ ಪರೀಕ್ಷೆಗಳ ಮೂಲಕ ನಾವು ಹೇಗೆ ಸಹಿಸಿಕೊಳ್ಳಬಹುದು.</w:t>
      </w:r>
    </w:p>
    <w:p/>
    <w:p>
      <w:r xmlns:w="http://schemas.openxmlformats.org/wordprocessingml/2006/main">
        <w:t xml:space="preserve">1. ಕೀರ್ತನೆ 46: 1-2 - "ದೇವರು ನಮ್ಮ ಆಶ್ರಯ ಮತ್ತು ಶಕ್ತಿ, ತೊಂದರೆಯಲ್ಲಿ ಪ್ರಸ್ತುತ ಸಹಾಯ. ಆದ್ದರಿಂದ ಭೂಮಿಯು ದಾರಿ ಮಾಡಿಕೊಟ್ಟರೂ ನಾವು ಭಯಪಡುವುದಿಲ್ಲ, ಆದರೆ ಪರ್ವತಗಳು ಸಮುದ್ರದ ಹೃದಯಕ್ಕೆ ಚಲಿಸುತ್ತವೆ."</w:t>
      </w:r>
    </w:p>
    <w:p/>
    <w:p>
      <w:r xmlns:w="http://schemas.openxmlformats.org/wordprocessingml/2006/main">
        <w:t xml:space="preserve">2. ಜೇಮ್ಸ್ 1: 2-4 - "ನನ್ನ ಸಹೋದರರೇ, ನೀವು ವಿವಿಧ ರೀತಿಯ ಪರೀಕ್ಷೆಗಳನ್ನು ಎದುರಿಸುವಾಗ ಎಲ್ಲವನ್ನೂ ಸಂತೋಷವಾಗಿ ಪರಿಗಣಿಸಿ,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p>
      <w:r xmlns:w="http://schemas.openxmlformats.org/wordprocessingml/2006/main">
        <w:t xml:space="preserve">1 ಸಮುವೇಲನು 4:3 ಜನರು ಪಾಳೆಯಕ್ಕೆ ಬಂದಾಗ ಇಸ್ರಾಯೇಲ್ಯರ ಹಿರಿಯರು, &lt;&lt;ಕರ್ತನು ಇಂದು ಫಿಲಿಷ್ಟಿಯರ ಮುಂದೆ ನಮ್ಮನ್ನು ಏಕೆ ಹೊಡೆದನು? ಕರ್ತನ ಒಡಂಬಡಿಕೆಯ ಮಂಜೂಷವನ್ನು ಶಿಲೋದಿಂದ ನಮ್ಮ ಬಳಿಗೆ ತರೋಣ, ಅದು ನಮ್ಮ ನಡುವೆ ಬಂದಾಗ ಅದು ನಮ್ಮ ಶತ್ರುಗಳ ಕೈಯಿಂದ ನಮ್ಮನ್ನು ರಕ್ಷಿಸುತ್ತದೆ.</w:t>
      </w:r>
    </w:p>
    <w:p/>
    <w:p>
      <w:r xmlns:w="http://schemas.openxmlformats.org/wordprocessingml/2006/main">
        <w:t xml:space="preserve">ಇಸ್ರಾಯೇಲಿನ ಹಿರಿಯರು ತಮ್ಮ ಶತ್ರುಗಳಿಂದ ರಕ್ಷಿಸುವ ಭರವಸೆಯಲ್ಲಿ ಶಿಲೋದಿಂದ ತಮ್ಮ ಶಿಬಿರಕ್ಕೆ ಒಡಂಬಡಿಕೆಯ ಆರ್ಕ್ ಅನ್ನು ತರಲು ಬಯಸಿದ್ದರು.</w:t>
      </w:r>
    </w:p>
    <w:p/>
    <w:p>
      <w:r xmlns:w="http://schemas.openxmlformats.org/wordprocessingml/2006/main">
        <w:t xml:space="preserve">1. "ನಂಬಿಕೆಯ ಶಕ್ತಿ: 1 ಸ್ಯಾಮ್ಯುಯೆಲ್ 4:3 ರ ನೋಟ"</w:t>
      </w:r>
    </w:p>
    <w:p/>
    <w:p>
      <w:r xmlns:w="http://schemas.openxmlformats.org/wordprocessingml/2006/main">
        <w:t xml:space="preserve">2. "ಒಡಂಬಡಿಕೆಯ ಬಲ: 1 ಸ್ಯಾಮ್ಯುಯೆಲ್ 4:3 ರಿಂದ ನಾವು ಏನು ಕಲಿಯಬಹುದು"</w:t>
      </w:r>
    </w:p>
    <w:p/>
    <w:p>
      <w:r xmlns:w="http://schemas.openxmlformats.org/wordprocessingml/2006/main">
        <w:t xml:space="preserve">1. ಹೀಬ್ರೂ 11: 1-2 - "ಈಗ ನಂಬಿಕೆಯು ನಿರೀಕ್ಷಿಸಿದ ವಿಷಯಗಳ ಭರವಸೆಯಾಗಿದೆ, ಕಾಣದ ವಿಷಯಗಳ ಕನ್ವಿಕ್ಷನ್ ಆಗಿದೆ. ಯಾಕಂದರೆ ಅದರ ಮೂಲಕ ಪ್ರಾಚೀನ ಜನರು ತಮ್ಮ ಮೆಚ್ಚುಗೆಯನ್ನು ಪಡೆದರು."</w:t>
      </w:r>
    </w:p>
    <w:p/>
    <w:p>
      <w:r xmlns:w="http://schemas.openxmlformats.org/wordprocessingml/2006/main">
        <w:t xml:space="preserve">2. ಜೋಶುವಾ 3: 13-17 - "ಮತ್ತು ಅದು ಸಂಭವಿಸುತ್ತದೆ, ಎಲ್ಲಾ ಭೂಮಿಯ ಕರ್ತನಾದ ಯೆಹೋವನ ಮಂಜೂಷವನ್ನು ಹೊರುವ ಯಾಜಕರ ಪಾದಗಳು ಜೋರ್ಡಾನ್ ನೀರಿನಲ್ಲಿ ವಿಶ್ರಾಂತಿ ಪಡೆಯುತ್ತವೆ. , ಜೋರ್ಡಾನಿನ ನೀರು ಮೇಲಿನಿಂದ ಇಳಿಯುವ ನೀರಿನಿಂದ ಕಡಿದುಹೋಗುತ್ತದೆ ಮತ್ತು ಅವರು ರಾಶಿಯ ಮೇಲೆ ನಿಲ್ಲುತ್ತಾರೆ.</w:t>
      </w:r>
    </w:p>
    <w:p/>
    <w:p>
      <w:r xmlns:w="http://schemas.openxmlformats.org/wordprocessingml/2006/main">
        <w:t xml:space="preserve">1 ಸಮುವೇಲನು 4:4 ಕೆರೂಬಿಗಳ ಮಧ್ಯದಲ್ಲಿ ವಾಸಿಸುವ ಸೈನ್ಯಗಳ ಕರ್ತನ ಒಡಂಬಡಿಕೆಯ ಮಂಜೂಷವನ್ನು ಅಲ್ಲಿಂದ ತರಲು ಜನರು ಶಿಲೋವಿಗೆ ಕಳುಹಿಸಿದರು; ದೇವರ ಒಡಂಬಡಿಕೆಯ ಆರ್ಕ್.</w:t>
      </w:r>
    </w:p>
    <w:p/>
    <w:p>
      <w:r xmlns:w="http://schemas.openxmlformats.org/wordprocessingml/2006/main">
        <w:t xml:space="preserve">ಇಸ್ರಾಯೇಲ್ಯರು ಸೈನ್ಯಗಳ ಕರ್ತನ ಒಡಂಬಡಿಕೆಯ ಮಂಜೂಷವನ್ನು ತರಲು ಶಿಲೋವಿಗೆ ಕಳುಹಿಸಿದರು ಮತ್ತು ಏಲಿಯ ಇಬ್ಬರು ಮಕ್ಕಳಾದ ಹೋಫ್ನಿ ಮತ್ತು ಫೀನೆಹಾಸ್ ಅದರೊಂದಿಗೆ ಇದ್ದರು.</w:t>
      </w:r>
    </w:p>
    <w:p/>
    <w:p>
      <w:r xmlns:w="http://schemas.openxmlformats.org/wordprocessingml/2006/main">
        <w:t xml:space="preserve">1. ವಿಧೇಯತೆಯ ಪ್ರಾಮುಖ್ಯತೆ: ಒಡಂಬಡಿಕೆಯ ಆರ್ಕ್‌ಗಾಗಿ ಇಸ್ರೇಲ್‌ನ ಜನರು ಗೌರವ</w:t>
      </w:r>
    </w:p>
    <w:p/>
    <w:p>
      <w:r xmlns:w="http://schemas.openxmlformats.org/wordprocessingml/2006/main">
        <w:t xml:space="preserve">2. ದೇವರ ನಿಷ್ಠೆ: ತನ್ನ ಜನರೊಂದಿಗೆ ಹೋಸ್ಟ್‌ಗಳ ಒಡಂಬಡಿಕೆಯ ಕರ್ತನು</w:t>
      </w:r>
    </w:p>
    <w:p/>
    <w:p>
      <w:r xmlns:w="http://schemas.openxmlformats.org/wordprocessingml/2006/main">
        <w:t xml:space="preserve">1. ಧರ್ಮೋಪದೇಶಕಾಂಡ 31:9-13: ಇಸ್ರೇಲ್ ಜನರೊಂದಿಗೆ ದೇವರ ಒಡಂಬಡಿಕೆ</w:t>
      </w:r>
    </w:p>
    <w:p/>
    <w:p>
      <w:r xmlns:w="http://schemas.openxmlformats.org/wordprocessingml/2006/main">
        <w:t xml:space="preserve">2. 1 ಕ್ರಾನಿಕಲ್ಸ್ 13: 5-10: ಜೆರುಸಲೆಮ್ಗೆ ಒಡಂಬಡಿಕೆಯ ಆರ್ಕ್ ಅನ್ನು ತರುವಲ್ಲಿ ರಾಜ ಡೇವಿಡ್ನ ವಿಧೇಯತೆ</w:t>
      </w:r>
    </w:p>
    <w:p/>
    <w:p>
      <w:r xmlns:w="http://schemas.openxmlformats.org/wordprocessingml/2006/main">
        <w:t xml:space="preserve">1 ಸಮುವೇಲನು 4:5 ಮತ್ತು ಕರ್ತನ ಒಡಂಬಡಿಕೆಯ ಮಂಜೂಷವು ಪಾಳೆಯದೊಳಗೆ ಬಂದಾಗ, ಎಲ್ಲಾ ಇಸ್ರಾಯೇಲ್ಯರು ದೊಡ್ಡ ಆರ್ಭಟದಿಂದ ಕೂಗಿದರು, ಆದ್ದರಿಂದ ಭೂಮಿಯು ಮತ್ತೆ ಮೊಳಗಿತು.</w:t>
      </w:r>
    </w:p>
    <w:p/>
    <w:p>
      <w:r xmlns:w="http://schemas.openxmlformats.org/wordprocessingml/2006/main">
        <w:t xml:space="preserve">ಕರ್ತನ ಒಡಂಬಡಿಕೆಯ ಮಂಜೂಷವು ಇಸ್ರಾಯೇಲ್ಯರ ಪಾಳೆಯಕ್ಕೆ ಬಂದಿತು ಮತ್ತು ಜನರು ದೊಡ್ಡ ಕೂಗಿನಿಂದ ಸಂತೋಷಪಟ್ಟರು.</w:t>
      </w:r>
    </w:p>
    <w:p/>
    <w:p>
      <w:r xmlns:w="http://schemas.openxmlformats.org/wordprocessingml/2006/main">
        <w:t xml:space="preserve">1. ದೇವರು ನಮ್ಮೊಂದಿಗಿದ್ದಾನೆ- ಆತನ ಉಪಸ್ಥಿತಿಗಾಗಿ ಆತನನ್ನು ಸ್ತುತಿಸಿ</w:t>
      </w:r>
    </w:p>
    <w:p/>
    <w:p>
      <w:r xmlns:w="http://schemas.openxmlformats.org/wordprocessingml/2006/main">
        <w:t xml:space="preserve">2. ಭಗವಂತನಲ್ಲಿ ಹಿಗ್ಗು- ಆತನ ಪ್ರೀತಿ ಮತ್ತು ಕರುಣೆಯನ್ನು ಆಚರಿಸಿ</w:t>
      </w:r>
    </w:p>
    <w:p/>
    <w:p>
      <w:r xmlns:w="http://schemas.openxmlformats.org/wordprocessingml/2006/main">
        <w:t xml:space="preserve">1. ಯೆಶಾಯ 12:2- "ಇಗೋ, ದೇವರು ನನ್ನ ರಕ್ಷಣೆ; ನಾನು ನಂಬುತ್ತೇನೆ ಮತ್ತು ಭಯಪಡುವುದಿಲ್ಲ; ಕರ್ತನಾದ ಯೆಹೋವನು ನನ್ನ ಶಕ್ತಿ ಮತ್ತು ನನ್ನ ಹಾಡು; ಆತನು ನನ್ನ ರಕ್ಷಣೆಯಾಗಿದ್ದಾನೆ."</w:t>
      </w:r>
    </w:p>
    <w:p/>
    <w:p>
      <w:r xmlns:w="http://schemas.openxmlformats.org/wordprocessingml/2006/main">
        <w:t xml:space="preserve">2. ಕೀರ್ತನೆ 118:14- "ಕರ್ತನು ನನ್ನ ಶಕ್ತಿ ಮತ್ತು ಹಾಡು, ಮತ್ತು ಆತನು ನನ್ನ ರಕ್ಷಣೆಯಾಗಿದ್ದಾನೆ."</w:t>
      </w:r>
    </w:p>
    <w:p/>
    <w:p>
      <w:r xmlns:w="http://schemas.openxmlformats.org/wordprocessingml/2006/main">
        <w:t xml:space="preserve">1 ಸಮುವೇಲನು 4:6 ಫಿಲಿಷ್ಟಿಯರು ಕೂಗುವ ಶಬ್ದವನ್ನು ಕೇಳಿದಾಗ, ಅವರು ಇಬ್ರಿಯರ ಪಾಳೆಯದಲ್ಲಿ ಈ ದೊಡ್ಡ ಆರ್ಭಟದ ಶಬ್ದದ ಅರ್ಥವೇನು? ಮತ್ತು ಕರ್ತನ ಮಂಜೂಷವು ಪಾಳೆಯದೊಳಗೆ ಬಂದಿದೆ ಎಂದು ಅವರು ಅರ್ಥಮಾಡಿಕೊಂಡರು.</w:t>
      </w:r>
    </w:p>
    <w:p/>
    <w:p>
      <w:r xmlns:w="http://schemas.openxmlformats.org/wordprocessingml/2006/main">
        <w:t xml:space="preserve">ಫಿಲಿಷ್ಟಿಯರು ಇಬ್ರಿಯರಿಂದ ದೊಡ್ಡ ಕೂಗನ್ನು ಕೇಳಿದರು ಮತ್ತು ಕರ್ತನ ಮಂಜೂಷವು ತಮ್ಮ ಪಾಳೆಯಕ್ಕೆ ಬಂದಿದೆ ಎಂದು ಅರಿತುಕೊಂಡರು.</w:t>
      </w:r>
    </w:p>
    <w:p/>
    <w:p>
      <w:r xmlns:w="http://schemas.openxmlformats.org/wordprocessingml/2006/main">
        <w:t xml:space="preserve">1. ಭಗವಂತನಲ್ಲಿ ವಿಶ್ವಾಸವಿಡಿ ಮತ್ತು ಆತನು ರಕ್ಷಣೆ ಮತ್ತು ಮಾರ್ಗದರ್ಶನವನ್ನು ನೀಡುತ್ತಾನೆ.</w:t>
      </w:r>
    </w:p>
    <w:p/>
    <w:p>
      <w:r xmlns:w="http://schemas.openxmlformats.org/wordprocessingml/2006/main">
        <w:t xml:space="preserve">2. ದೇವರ ಉಪಸ್ಥಿತಿಯು ಸಂತೋಷ ಮತ್ತು ಆಚರಣೆಯನ್ನು ತರುತ್ತದೆ ಮತ್ತು ನಮ್ಮ ಜೀವನದಲ್ಲಿ ಸ್ವಾಗತಿಸಬೇಕು.</w:t>
      </w:r>
    </w:p>
    <w:p/>
    <w:p>
      <w:r xmlns:w="http://schemas.openxmlformats.org/wordprocessingml/2006/main">
        <w:t xml:space="preserve">1. ಕೀರ್ತನೆ 46:1 "ದೇವರು ನಮ್ಮ ಆಶ್ರಯ ಮತ್ತು ಶಕ್ತಿ, ತೊಂದರೆಯಲ್ಲಿ ಪ್ರಸ್ತುತ ಸಹಾಯ."</w:t>
      </w:r>
    </w:p>
    <w:p/>
    <w:p>
      <w:r xmlns:w="http://schemas.openxmlformats.org/wordprocessingml/2006/main">
        <w:t xml:space="preserve">2. ರೋಮನ್ನರು 8:31 "ಹಾಗಾದರೆ ನಾವು ಇವುಗಳಿಗೆ ಏನು ಹೇಳೋಣ? ದೇವರು ನಮ್ಮ ಪರವಾಗಿದ್ದರೆ, ನಮಗೆ ವಿರುದ್ಧವಾಗಿ ಯಾರು ಇರುತ್ತಾರೆ?"</w:t>
      </w:r>
    </w:p>
    <w:p/>
    <w:p>
      <w:r xmlns:w="http://schemas.openxmlformats.org/wordprocessingml/2006/main">
        <w:t xml:space="preserve">1 ಸಮುವೇಲನು 4:7 ಫಿಲಿಷ್ಟಿಯರು ಭಯಪಟ್ಟರು, ಏಕೆಂದರೆ ಅವರು ಪಾಳೆಯಕ್ಕೆ ದೇವರು ಬಂದಿದ್ದಾನೆ ಎಂದು ಹೇಳಿದರು. ಮತ್ತು ಅವರು ಹೇಳಿದರು, ನಮಗೆ ಅಯ್ಯೋ! ಏಕೆಂದರೆ ಇಲ್ಲಿಯವರೆಗೆ ಅಂತಹ ವಿಷಯ ಇರಲಿಲ್ಲ.</w:t>
      </w:r>
    </w:p>
    <w:p/>
    <w:p>
      <w:r xmlns:w="http://schemas.openxmlformats.org/wordprocessingml/2006/main">
        <w:t xml:space="preserve">ಹಿಂದೆಂದೂ ಸಂಭವಿಸದ ರೀತಿಯಲ್ಲಿ ದೇವರು ತಮ್ಮ ಪಾಳೆಯಕ್ಕೆ ಬಂದಿದ್ದಾನೆಂದು ತಿಳಿದಾಗ ಫಿಲಿಷ್ಟಿಯರು ಭಯಭೀತರಾದರು.</w:t>
      </w:r>
    </w:p>
    <w:p/>
    <w:p>
      <w:r xmlns:w="http://schemas.openxmlformats.org/wordprocessingml/2006/main">
        <w:t xml:space="preserve">1. ದೇವರು ನಮ್ಮೊಂದಿಗಿದ್ದಾನೆ: ನಾವು ಒಬ್ಬಂಟಿಯಾಗಿಲ್ಲ</w:t>
      </w:r>
    </w:p>
    <w:p/>
    <w:p>
      <w:r xmlns:w="http://schemas.openxmlformats.org/wordprocessingml/2006/main">
        <w:t xml:space="preserve">2. ಭಯದ ಶಕ್ತಿ: ದೇವರ ಉಪಸ್ಥಿತಿಯನ್ನು ಗುರುತಿಸುವುದು</w:t>
      </w:r>
    </w:p>
    <w:p/>
    <w:p>
      <w:r xmlns:w="http://schemas.openxmlformats.org/wordprocessingml/2006/main">
        <w:t xml:space="preserve">1.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ಧರ್ಮೋಪದೇಶಕಾಂಡ 31:8 "ನಿನ್ನ ಮುಂದೆ ಹೋಗುವವನು ಕರ್ತನೇ. ಆತನು ನಿನ್ನ ಸಂಗಡ ಇರುವನು; ಅವನು ನಿನ್ನನ್ನು ಬಿಡುವುದಿಲ್ಲ ಅಥವಾ ನಿನ್ನನ್ನು ತೊರೆಯುವುದಿಲ್ಲ. ಭಯಪಡಬೇಡ ಅಥವಾ ಭಯಪಡಬೇಡ."</w:t>
      </w:r>
    </w:p>
    <w:p/>
    <w:p>
      <w:r xmlns:w="http://schemas.openxmlformats.org/wordprocessingml/2006/main">
        <w:t xml:space="preserve">1 ಸಮುವೇಲನು 4:8 ನಮಗೆ ಅಯ್ಯೋ! ಈ ಪ್ರಬಲ ದೇವರುಗಳ ಕೈಯಿಂದ ನಮ್ಮನ್ನು ಬಿಡಿಸುವವರು ಯಾರು? ಈ ದೇವರುಗಳು ಈಜಿಪ್ಟಿನವರನ್ನು ಅರಣ್ಯದಲ್ಲಿ ಎಲ್ಲಾ ಬಾಧೆಗಳಿಂದ ಹೊಡೆದರು.</w:t>
      </w:r>
    </w:p>
    <w:p/>
    <w:p>
      <w:r xmlns:w="http://schemas.openxmlformats.org/wordprocessingml/2006/main">
        <w:t xml:space="preserve">ಇಸ್ರಾಯೇಲ್ಯರು ಫಿಲಿಷ್ಟಿಯ ದೇವರುಗಳ ಮಹಾನ್ ಶಕ್ತಿಯಿಂದ ದಿಗ್ಭ್ರಮೆಗೊಂಡರು, ಅರಣ್ಯದಲ್ಲಿ ಎಲ್ಲಾ ಬಾಧೆಗಳಿಂದ ಕರ್ತನು ಈಜಿಪ್ಟಿನವರನ್ನು ಹೇಗೆ ಹೊಡೆದನು ಎಂದು ನೆನಪಿಸಿಕೊಂಡರು.</w:t>
      </w:r>
    </w:p>
    <w:p/>
    <w:p>
      <w:r xmlns:w="http://schemas.openxmlformats.org/wordprocessingml/2006/main">
        <w:t xml:space="preserve">1. ದೇವರು ಯಾವುದೇ ಇತರ ಶಕ್ತಿಗಿಂತ ದೊಡ್ಡವನು</w:t>
      </w:r>
    </w:p>
    <w:p/>
    <w:p>
      <w:r xmlns:w="http://schemas.openxmlformats.org/wordprocessingml/2006/main">
        <w:t xml:space="preserve">2. ದೇವರ ಶಕ್ತಿಯು ಸಾಟಿಯಿಲ್ಲ</w:t>
      </w:r>
    </w:p>
    <w:p/>
    <w:p>
      <w:r xmlns:w="http://schemas.openxmlformats.org/wordprocessingml/2006/main">
        <w:t xml:space="preserve">1. ಎಕ್ಸೋಡಸ್ 7: 14-12: 36 ಈಜಿಪ್ಟ್ ವಿರುದ್ಧ ಲಾರ್ಡ್ಸ್ ಪ್ಲೇಗ್ಸ್</w:t>
      </w:r>
    </w:p>
    <w:p/>
    <w:p>
      <w:r xmlns:w="http://schemas.openxmlformats.org/wordprocessingml/2006/main">
        <w:t xml:space="preserve">2. ಕೀರ್ತನೆ 24:1 ಕರ್ತನು ಎಲ್ಲದರ ಸೃಷ್ಟಿಕರ್ತನು</w:t>
      </w:r>
    </w:p>
    <w:p/>
    <w:p>
      <w:r xmlns:w="http://schemas.openxmlformats.org/wordprocessingml/2006/main">
        <w:t xml:space="preserve">1 ಸ್ಯಾಮ್ಯುಯೆಲ್ 4:9 ಓ ಫಿಲಿಷ್ಟಿಯರೇ, ನೀವು ಇಬ್ರಿಯರಿಗೆ ಸೇವಕರಾಗಿರದಂತೆ ಧೈರ್ಯಶಾಲಿಯಾಗಿರಿ ಮತ್ತು ಪುರುಷರಂತೆ ನಿಮ್ಮನ್ನು ತೊರೆಯಿರಿ;</w:t>
      </w:r>
    </w:p>
    <w:p/>
    <w:p>
      <w:r xmlns:w="http://schemas.openxmlformats.org/wordprocessingml/2006/main">
        <w:t xml:space="preserve">ಫಿಲಿಷ್ಟಿಯರು ಪುರುಷರಂತೆ ಬಲಶಾಲಿಗಳಾಗಿರಲು ಮತ್ತು ಇಬ್ರಿಯರ ವಿರುದ್ಧ ಹೋರಾಡಲು ಪ್ರೋತ್ಸಾಹಿಸುತ್ತಿದ್ದಾರೆ.</w:t>
      </w:r>
    </w:p>
    <w:p/>
    <w:p>
      <w:r xmlns:w="http://schemas.openxmlformats.org/wordprocessingml/2006/main">
        <w:t xml:space="preserve">1. "ದೇವರ ಶಕ್ತಿ: ಇತರರಿಗೆ ಸೇವಕನಾಗಬೇಡ"</w:t>
      </w:r>
    </w:p>
    <w:p/>
    <w:p>
      <w:r xmlns:w="http://schemas.openxmlformats.org/wordprocessingml/2006/main">
        <w:t xml:space="preserve">2. "ದಿ ಪವರ್ ಆಫ್ ಕರೇಜ್: ಸ್ಟ್ಯಾಂಡ್ ಅಪ್ ಮತ್ತು ಫೈಟ್"</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ಎಫೆಸಿಯನ್ಸ್ 6:10-13 - ಅಂತಿಮವಾಗಿ, ನನ್ನ ಸಹೋದರರೇ, ಕರ್ತನಲ್ಲಿ ಮತ್ತು ಆತನ ಶಕ್ತಿಯ ಶಕ್ತಿಯಲ್ಲಿ ಬಲವಾಗಿರಿ. ನೀವು ದೆವ್ವದ ಕುತಂತ್ರಗಳನ್ನು ಎದುರಿಸಲು ಶಕ್ತರಾಗುವಂತೆ ದೇವರ ಸಂಪೂರ್ಣ ರಕ್ಷಾಕವಚವನ್ನು ಧರಿಸಿಕೊಳ್ಳಿ. ಯಾಕಂದರೆ ನಾವು ಮಾಂಸ ಮತ್ತು ರಕ್ತದ ವಿರುದ್ಧ ಅಲ್ಲ, ಆದರೆ ಪ್ರಭುತ್ವಗಳ ವಿರುದ್ಧ, ಅಧಿಕಾರಗಳ ವಿರುದ್ಧ, ಈ ಪ್ರಪಂಚದ ಕತ್ತಲೆಯ ಅಧಿಪತಿಗಳ ವಿರುದ್ಧ, ಉನ್ನತ ಸ್ಥಳಗಳಲ್ಲಿ ಆಧ್ಯಾತ್ಮಿಕ ದುಷ್ಟತನದ ವಿರುದ್ಧ ಹೋರಾಡುತ್ತೇವೆ. ಆದದರಿಂದ ನೀವು ಕೆಟ್ಟ ದಿನದಲ್ಲಿ ತಡೆದುಕೊಳ್ಳಲು ಮತ್ತು ಎಲ್ಲವನ್ನೂ ಮಾಡಿದ ನಂತರ ನಿಲ್ಲಲು ಸಾಧ್ಯವಾಗುವಂತೆ ದೇವರ ಸಂಪೂರ್ಣ ರಕ್ಷಾಕವಚವನ್ನು ನಿಮ್ಮ ಬಳಿಗೆ ತೆಗೆದುಕೊಳ್ಳಿ.</w:t>
      </w:r>
    </w:p>
    <w:p/>
    <w:p>
      <w:r xmlns:w="http://schemas.openxmlformats.org/wordprocessingml/2006/main">
        <w:t xml:space="preserve">1 ಸಮುವೇಲನು 4:10 ಫಿಲಿಷ್ಟಿಯರು ಹೋರಾಡಿದರು ಮತ್ತು ಇಸ್ರಾಯೇಲ್ಯರು ಸೋಲಿಸಲ್ಪಟ್ಟರು ಮತ್ತು ಅವರು ತಮ್ಮ ತಮ್ಮ ಗುಡಾರಕ್ಕೆ ಓಡಿಹೋದರು ಮತ್ತು ಬಹಳ ದೊಡ್ಡ ಸಂಹಾರವಾಯಿತು. ಯಾಕಂದರೆ ಇಸ್ರಾಯೇಲಿನ ಮೂವತ್ತು ಸಾವಿರ ಕಾಲಾಳುಗಳು ಬಿದ್ದವು.</w:t>
      </w:r>
    </w:p>
    <w:p/>
    <w:p>
      <w:r xmlns:w="http://schemas.openxmlformats.org/wordprocessingml/2006/main">
        <w:t xml:space="preserve">ಫಿಲಿಷ್ಟಿಯರು ಇಸ್ರೇಲ್ ವಿರುದ್ಧ ಹೋರಾಡಿದರು ಮತ್ತು ಇಸ್ರೇಲ್ ಸೋಲಿಸಲ್ಪಟ್ಟರು, ಇದು 30,000 ಕಾಲಾಳುಗಳು ಸತ್ತ ದೊಡ್ಡ ಸಂಹಾರಕ್ಕೆ ಕಾರಣವಾಯಿತು.</w:t>
      </w:r>
    </w:p>
    <w:p/>
    <w:p>
      <w:r xmlns:w="http://schemas.openxmlformats.org/wordprocessingml/2006/main">
        <w:t xml:space="preserve">1. ವಿಪತ್ತಿನ ಮಧ್ಯದಲ್ಲಿ ದೇವರ ಪ್ರಾವಿಡೆನ್ಸ್</w:t>
      </w:r>
    </w:p>
    <w:p/>
    <w:p>
      <w:r xmlns:w="http://schemas.openxmlformats.org/wordprocessingml/2006/main">
        <w:t xml:space="preserve">2. ಅಸಹಕಾರದ ವೆಚ್ಚ</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ಜೋಶುವಾ 7:10-12 - ಆಗ ಕರ್ತನು ಜೋಶುವಾನಿಗೆ, ಎದ್ದುನಿಂತು! ನಿಮ್ಮ ಮುಖದ ಮೇಲೆ ನೀವು ಏನು ಮಾಡುತ್ತಿದ್ದೀರಿ? ಇಸ್ರೇಲ್ ಪಾಪ ಮಾಡಿದೆ; ನಾನು ಅವರಿಗೆ ಆಜ್ಞಾಪಿಸಿದ ನನ್ನ ಒಡಂಬಡಿಕೆಯನ್ನು ಅವರು ಉಲ್ಲಂಘಿಸಿದ್ದಾರೆ. ಅವರು ಅರ್ಪಿಸಿದ ಕೆಲವು ವಸ್ತುಗಳನ್ನು ತೆಗೆದುಕೊಂಡಿದ್ದಾರೆ; ಅವರು ಕದ್ದಿದ್ದಾರೆ, ಅವರು ಸುಳ್ಳು ಹೇಳಿದ್ದಾರೆ, ಅವರು ತಮ್ಮ ಸ್ವಂತ ಆಸ್ತಿಯೊಂದಿಗೆ ಅವುಗಳನ್ನು ಹಾಕಿದ್ದಾರೆ. ಆದುದರಿಂದಲೇ ಇಸ್ರಾಯೇಲ್ಯರು ತಮ್ಮ ಶತ್ರುಗಳ ವಿರುದ್ಧ ನಿಲ್ಲಲಾರರು; ಅವರು ತಮ್ಮ ಬೆನ್ನನ್ನು ತಿರುಗಿಸಿ ಓಡುತ್ತಾರೆ ಏಕೆಂದರೆ ಅವರು ನಾಶಕ್ಕೆ ಕಾರಣರಾಗಿದ್ದಾರೆ. ನಿಮ್ಮಲ್ಲಿ ವಿನಾಶಕ್ಕೆ ಮೀಸಲಾದ ಯಾವುದನ್ನಾದರೂ ನೀವು ನಾಶಪಡಿಸದ ಹೊರತು ನಾನು ಇನ್ನು ಮುಂದೆ ನಿಮ್ಮೊಂದಿಗೆ ಇರುವುದಿಲ್ಲ.</w:t>
      </w:r>
    </w:p>
    <w:p/>
    <w:p>
      <w:r xmlns:w="http://schemas.openxmlformats.org/wordprocessingml/2006/main">
        <w:t xml:space="preserve">1 ಸ್ಯಾಮ್ಯುಯೆಲ್ 4:11 ಮತ್ತು ದೇವರ ಮಂಜೂಷವನ್ನು ತೆಗೆದುಕೊಳ್ಳಲಾಯಿತು; ಮತ್ತು ಎಲಿಯ ಇಬ್ಬರು ಮಕ್ಕಳಾದ ಹೋಫ್ನಿ ಮತ್ತು ಫೀನೆಹಾಸ್ ಕೊಲ್ಲಲ್ಪಟ್ಟರು.</w:t>
      </w:r>
    </w:p>
    <w:p/>
    <w:p>
      <w:r xmlns:w="http://schemas.openxmlformats.org/wordprocessingml/2006/main">
        <w:t xml:space="preserve">ದೇವರ ಮಂಜೂಷವನ್ನು ವಶಪಡಿಸಿಕೊಳ್ಳಲಾಯಿತು ಮತ್ತು ಎಲಿಯ ಇಬ್ಬರು ಮಕ್ಕಳಾದ ಹೋಫ್ನಿ ಮತ್ತು ಫಿನೆಹಾಸ್ ಕೊಲ್ಲಲ್ಪಟ್ಟರು.</w:t>
      </w:r>
    </w:p>
    <w:p/>
    <w:p>
      <w:r xmlns:w="http://schemas.openxmlformats.org/wordprocessingml/2006/main">
        <w:t xml:space="preserve">1. ದೇವರ ಉಪಸ್ಥಿತಿಯ ನಷ್ಟ ಮತ್ತು ವಿನಾಶಕಾರಿ ಪರಿಣಾಮಗಳು</w:t>
      </w:r>
    </w:p>
    <w:p/>
    <w:p>
      <w:r xmlns:w="http://schemas.openxmlformats.org/wordprocessingml/2006/main">
        <w:t xml:space="preserve">2. ನಾವು ಬಿತ್ತಿದ್ದನ್ನು ಕೊಯ್ಯುವ ಅನಿವಾರ್ಯತೆ</w:t>
      </w:r>
    </w:p>
    <w:p/>
    <w:p>
      <w:r xmlns:w="http://schemas.openxmlformats.org/wordprocessingml/2006/main">
        <w:t xml:space="preserve">1. ಕೀರ್ತನೆ 78:61-64 - ಆತನು ತನ್ನ ಶಕ್ತಿಯನ್ನು ಸೆರೆಗೆ, ತನ್ನ ವೈಭವವನ್ನು ಶತ್ರುಗಳ ಕೈಗೆ ಒಪ್ಪಿಸಿದನು. ಅವನು ತನ್ನ ಜನರನ್ನು ಎಲ್ಲಾ ರಾಷ್ಟ್ರಗಳಿಂದ ಅಪಹಾಸ್ಯ ಮಾಡುವಂತೆ ಕೊಟ್ಟನು. ಅವನು ಶಿಲೋವಿನ ಗುಡಾರವನ್ನು, ಮನುಷ್ಯರ ನಡುವೆ ಹಾಕಿದ್ದ ಗುಡಾರವನ್ನು ತ್ಯಜಿಸಿದನು. ಆತನು ತನ್ನ ಬಲವನ್ನು ಸೆರೆಗೆ ಮತ್ತು ತನ್ನ ವೈಭವವನ್ನು ಶತ್ರುಗಳ ಕೈಗೆ ಕೊಟ್ಟನು.</w:t>
      </w:r>
    </w:p>
    <w:p/>
    <w:p>
      <w:r xmlns:w="http://schemas.openxmlformats.org/wordprocessingml/2006/main">
        <w:t xml:space="preserve">2. ಜೇಮ್ಸ್ 4:17 - ಆದ್ದರಿಂದ, ಮಾಡಬೇಕಾದ ಸರಿಯಾದ ವಿಷಯ ತಿಳಿದಿರುವ ಮತ್ತು ಅದನ್ನು ಮಾಡದವನಿಗೆ ಅದು ಪಾಪವಾಗಿದೆ.</w:t>
      </w:r>
    </w:p>
    <w:p/>
    <w:p>
      <w:r xmlns:w="http://schemas.openxmlformats.org/wordprocessingml/2006/main">
        <w:t xml:space="preserve">1 ಸಮುವೇಲನು 4:12 ಮತ್ತು ಬೆನ್ಯಾಮೀನ್‌ನ ಒಬ್ಬ ಮನುಷ್ಯನು ಸೈನ್ಯದಿಂದ ಓಡಿಹೋಗಿ ಅದೇ ದಿನ ತನ್ನ ಬಟ್ಟೆಗಳನ್ನು ಹರಿದುಕೊಂಡು ತಲೆಯ ಮೇಲೆ ಮಣ್ಣನ್ನು ಹಾಕಿಕೊಂಡು ಶಿಲೋವಿಗೆ ಬಂದನು.</w:t>
      </w:r>
    </w:p>
    <w:p/>
    <w:p>
      <w:r xmlns:w="http://schemas.openxmlformats.org/wordprocessingml/2006/main">
        <w:t xml:space="preserve">ಇಸ್ರಾಯೇಲ್ಯರ ಸೈನ್ಯವು ಯುದ್ಧದಲ್ಲಿ ಸೋಲಿಸಲ್ಪಟ್ಟಿತು ಮತ್ತು ಬೆಂಜಮಿನ್ ಒಬ್ಬ ಮನುಷ್ಯನು ಶೀಲೋವಿಗೆ ಹಿಂದಿರುಗಿದನು.</w:t>
      </w:r>
    </w:p>
    <w:p/>
    <w:p>
      <w:r xmlns:w="http://schemas.openxmlformats.org/wordprocessingml/2006/main">
        <w:t xml:space="preserve">1. ಸೋಲಿನ ಮುಖದಲ್ಲಿ ನಂಬಿಕೆಯ ಶಕ್ತಿ</w:t>
      </w:r>
    </w:p>
    <w:p/>
    <w:p>
      <w:r xmlns:w="http://schemas.openxmlformats.org/wordprocessingml/2006/main">
        <w:t xml:space="preserve">2. ಕಷ್ಟದ ಸಮಯದಲ್ಲಿ ಪರಿಶ್ರಮದ ಶಕ್ತಿ</w:t>
      </w:r>
    </w:p>
    <w:p/>
    <w:p>
      <w:r xmlns:w="http://schemas.openxmlformats.org/wordprocessingml/2006/main">
        <w:t xml:space="preserve">1. ರೋಮನ್ನರು 8:31 ಹಾಗಾದರೆ ಇವುಗಳಿಗೆ ನಾವು ಏನು ಹೇಳೋಣ? ದೇವರು ನಮ್ಮ ಪರವಾಗಿದ್ದರೆ, ನಮ್ಮ ವಿರುದ್ಧ ಯಾರು ಇರುತ್ತಾರೆ?</w:t>
      </w:r>
    </w:p>
    <w:p/>
    <w:p>
      <w:r xmlns:w="http://schemas.openxmlformats.org/wordprocessingml/2006/main">
        <w:t xml:space="preserve">2. ಜೋಶುವಾ 1:9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1 ಸಮುವೇಲನು 4:13 ಅವನು ಬಂದಾಗ ಇಗೋ, ಏಲಿಯು ದಾರಿಯ ಪಕ್ಕದ ಆಸನದ ಮೇಲೆ ಕುಳಿತು ನೋಡುತ್ತಿದ್ದನು; ಮತ್ತು ಆ ಮನುಷ್ಯನು ಪಟ್ಟಣಕ್ಕೆ ಬಂದು ಅದನ್ನು ತಿಳಿಸಿದಾಗ, ಎಲ್ಲಾ ನಗರವು ಕೂಗಿತು.</w:t>
      </w:r>
    </w:p>
    <w:p/>
    <w:p>
      <w:r xmlns:w="http://schemas.openxmlformats.org/wordprocessingml/2006/main">
        <w:t xml:space="preserve">ಎಲಿಯು ರಸ್ತೆಯ ಪಕ್ಕದಲ್ಲಿ ಕುಳಿತಿದ್ದನು, ದೇವರ ಮಂಜೂಷದ ಭವಿಷ್ಯಕ್ಕಾಗಿ ಭಯಭೀತನಾಗಿದ್ದನು, ಸುದ್ದಿಯನ್ನು ವರದಿ ಮಾಡಲು ಒಬ್ಬ ವ್ಯಕ್ತಿ ನಗರಕ್ಕೆ ಬಂದಾಗ. ಇಡೀ ನಗರವು ಆಘಾತದಿಂದ ಪ್ರತಿಕ್ರಿಯಿಸಿತು.</w:t>
      </w:r>
    </w:p>
    <w:p/>
    <w:p>
      <w:r xmlns:w="http://schemas.openxmlformats.org/wordprocessingml/2006/main">
        <w:t xml:space="preserve">1. ಭಯಪಡಬೇಡಿ: ತೊಂದರೆಯ ಸಮಯದಲ್ಲಿ ಆತಂಕವನ್ನು ನಿಭಾಯಿಸುವುದು</w:t>
      </w:r>
    </w:p>
    <w:p/>
    <w:p>
      <w:r xmlns:w="http://schemas.openxmlformats.org/wordprocessingml/2006/main">
        <w:t xml:space="preserve">2. ಒಬ್ಬ ವ್ಯಕ್ತಿಯ ಶಕ್ತಿ: ನಮ್ಮ ಕ್ರಿಯೆಗಳು ನಮ್ಮ ಸಮುದಾಯದ ಮೇಲೆ ಹೇಗೆ ಪ್ರಭಾವ ಬೀರುತ್ತವೆ</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46:1-3 - ದೇವರು ನಮ್ಮ ಆಶ್ರಯ ಮತ್ತು ಶಕ್ತಿ, ತೊಂದರೆಯಲ್ಲಿ ಸದಾ ಇರುವ ಸಹಾಯ. ಆದುದರಿಂದ ಭೂಮಿಯು ಕೈಕೊಟ್ಟರೂ ಪರ್ವತಗಳು ಸಮುದ್ರದ ಹೃದಯದಲ್ಲಿ ಬಿದ್ದರೂ, ಅದರ ನೀರು ಘರ್ಜನೆ ಮತ್ತು ನೊರೆ ಮತ್ತು ಪರ್ವತಗಳು ತಮ್ಮ ಏರಿಳಿತದಿಂದ ಕಂಪಿಸಿದರೂ ನಾವು ಭಯಪಡುವುದಿಲ್ಲ.</w:t>
      </w:r>
    </w:p>
    <w:p/>
    <w:p>
      <w:r xmlns:w="http://schemas.openxmlformats.org/wordprocessingml/2006/main">
        <w:t xml:space="preserve">1 ಸಮುವೇಲನು 4:14 ಏಲಿಯು ಕೂಗುವ ಶಬ್ದವನ್ನು ಕೇಳಿದಾಗ, ಅವನು--ಈ ಗದ್ದಲದ ಶಬ್ದದ ಅರ್ಥವೇನು? ಮತ್ತು ಆ ಮನುಷ್ಯನು ಆತುರದಿಂದ ಬಂದು ಏಲಿಗೆ ಹೇಳಿದನು.</w:t>
      </w:r>
    </w:p>
    <w:p/>
    <w:p>
      <w:r xmlns:w="http://schemas.openxmlformats.org/wordprocessingml/2006/main">
        <w:t xml:space="preserve">ಆ ಪ್ರದೇಶದಲ್ಲಿ ದೊಡ್ಡ ಶಬ್ದದ ಬಗ್ಗೆ ತಿಳಿಸಲು ಒಬ್ಬ ವ್ಯಕ್ತಿ ಎಲಿಗೆ ಬಂದನು.</w:t>
      </w:r>
    </w:p>
    <w:p/>
    <w:p>
      <w:r xmlns:w="http://schemas.openxmlformats.org/wordprocessingml/2006/main">
        <w:t xml:space="preserve">1. ದೇವರ ವಾಕ್ಯವು ಅಂತಿಮ ಅಧಿಕಾರವಾಗಿದೆ: ಎಲಿ ತನ್ನ ಬಳಿಗೆ ಬಂದ ವ್ಯಕ್ತಿಯಿಂದ ಸತ್ಯವನ್ನು ಹುಡುಕಿದನು, ಅವನು ಒದಗಿಸಿದ ಮಾಹಿತಿಯು ನಿಖರವಾಗಿದೆ ಎಂದು ನಂಬಿದನು.</w:t>
      </w:r>
    </w:p>
    <w:p/>
    <w:p>
      <w:r xmlns:w="http://schemas.openxmlformats.org/wordprocessingml/2006/main">
        <w:t xml:space="preserve">2. ದೇವರ ಧ್ವನಿಗೆ ಜಾಗರೂಕರಾಗಿರಿ: ಆ ಪ್ರದೇಶದಲ್ಲಿನ ಶಬ್ದದ ಬಗ್ಗೆ ಎಲಿಯ ಜಾಗರೂಕತೆಯು ಆ ವ್ಯಕ್ತಿಯಿಂದ ಸುದ್ದಿಯನ್ನು ಸ್ವೀಕರಿಸಲು ಸಾಧ್ಯವಾಗಿಸಿತು.</w:t>
      </w:r>
    </w:p>
    <w:p/>
    <w:p>
      <w:r xmlns:w="http://schemas.openxmlformats.org/wordprocessingml/2006/main">
        <w:t xml:space="preserve">1. ಕೀರ್ತನೆ 46:10 "ಸ್ಥಿರವಾಗಿರು, ಮತ್ತು ನಾನೇ ದೇವರು ಎಂದು ತಿಳಿದುಕೊಳ್ಳಿ."</w:t>
      </w:r>
    </w:p>
    <w:p/>
    <w:p>
      <w:r xmlns:w="http://schemas.openxmlformats.org/wordprocessingml/2006/main">
        <w:t xml:space="preserve">2. 1 ಜಾನ್ 4:1 ಪ್ರಿಯರೇ, ಪ್ರತಿಯೊಂದು ಆತ್ಮವನ್ನು ನಂಬಬೇಡಿ, ಆದರೆ ಆತ್ಮಗಳು ದೇವರಿಂದ ಬಂದವು ಎಂದು ನೋಡಲು ಪರೀಕ್ಷಿಸಿ, ಏಕೆಂದರೆ ಅನೇಕ ಸುಳ್ಳು ಪ್ರವಾದಿಗಳು ಪ್ರಪಂಚಕ್ಕೆ ಹೋಗಿದ್ದಾರೆ.</w:t>
      </w:r>
    </w:p>
    <w:p/>
    <w:p>
      <w:r xmlns:w="http://schemas.openxmlformats.org/wordprocessingml/2006/main">
        <w:t xml:space="preserve">1 ಸ್ಯಾಮ್ಯುಯೆಲ್ 4:15 ಈಗ ಎಲಿಗೆ ತೊಂಬತ್ತೆಂಟು ವರ್ಷ; ಮತ್ತು ಅವನ ಕಣ್ಣುಗಳು ಮಂದವಾಗಿದ್ದವು, ಅವನು ನೋಡಲಾಗಲಿಲ್ಲ.</w:t>
      </w:r>
    </w:p>
    <w:p/>
    <w:p>
      <w:r xmlns:w="http://schemas.openxmlformats.org/wordprocessingml/2006/main">
        <w:t xml:space="preserve">ಇಸ್ರಾಯೇಲ್ಯರ ಮಹಾಯಾಜಕನಾದ ಏಲಿಯು 98 ವರ್ಷ ವಯಸ್ಸಿನವನಾಗಿದ್ದನು ಮತ್ತು ಅವನ ದೃಷ್ಟಿಯು ದುರ್ಬಲವಾಗಿತ್ತು.</w:t>
      </w:r>
    </w:p>
    <w:p/>
    <w:p>
      <w:r xmlns:w="http://schemas.openxmlformats.org/wordprocessingml/2006/main">
        <w:t xml:space="preserve">1. "ದೀರ್ಘ ಜೀವನದ ಆಶೀರ್ವಾದ: ರಿಫ್ಲೆಕ್ಷನ್ಸ್ ಆನ್ 1 ಸ್ಯಾಮ್ಯುಯೆಲ್ 4:15"</w:t>
      </w:r>
    </w:p>
    <w:p/>
    <w:p>
      <w:r xmlns:w="http://schemas.openxmlformats.org/wordprocessingml/2006/main">
        <w:t xml:space="preserve">2. "ಸೀಯಿಂಗ್ ದ ಅನ್ ಸೀನ್: ಎ ಸ್ಟಡಿ ಆಫ್ ಫೇತ್ ಇನ್ 1 ಸ್ಯಾಮ್ಯುಯೆಲ್ 4:15"</w:t>
      </w:r>
    </w:p>
    <w:p/>
    <w:p>
      <w:r xmlns:w="http://schemas.openxmlformats.org/wordprocessingml/2006/main">
        <w:t xml:space="preserve">1. 2 ಕೊರಿಂಥಿಯಾನ್ಸ್ 5:7 - "ನಾವು ನಂಬಿಕೆಯಿಂದ ನಡೆಯುತ್ತೇವೆ, ದೃಷ್ಟಿಯಿಂದ ಅಲ್ಲ"</w:t>
      </w:r>
    </w:p>
    <w:p/>
    <w:p>
      <w:r xmlns:w="http://schemas.openxmlformats.org/wordprocessingml/2006/main">
        <w:t xml:space="preserve">2. ಕೀರ್ತನೆ 90:10 - "ನಮ್ಮ ಜೀವಿತದ ದಿನಗಳು ಎಪ್ಪತ್ತು ವರ್ಷಗಳು; ಮತ್ತು ಶಕ್ತಿಯ ಕಾರಣದಿಂದ ಎಂಭತ್ತು ವರ್ಷಗಳು"</w:t>
      </w:r>
    </w:p>
    <w:p/>
    <w:p>
      <w:r xmlns:w="http://schemas.openxmlformats.org/wordprocessingml/2006/main">
        <w:t xml:space="preserve">1 ಸಮುವೇಲನು 4:16 ಆ ಮನುಷ್ಯನು ಏಲಿಗೆ ಹೇಳಿದನು--ನಾನೇ ಸೈನ್ಯದಿಂದ ಹೊರಬಂದವನು, ಮತ್ತು ನಾನು ಇಂದು ಸೈನ್ಯದಿಂದ ಓಡಿಹೋದೆನು. ಮತ್ತು ಅವನು--ನನ್ನ ಮಗನೇ, ಏನು ಮಾಡಲ್ಪಟ್ಟಿದೆ?</w:t>
      </w:r>
    </w:p>
    <w:p/>
    <w:p>
      <w:r xmlns:w="http://schemas.openxmlformats.org/wordprocessingml/2006/main">
        <w:t xml:space="preserve">ಒಬ್ಬ ವ್ಯಕ್ತಿಯು ಎಲಿಗೆ ಅವನು ಸೈನ್ಯದಿಂದ ಓಡಿಹೋದನೆಂದು ಹೇಳಿದನು ಮತ್ತು ಏನಾಯಿತು ಎಂದು ಕೇಳಿದನು.</w:t>
      </w:r>
    </w:p>
    <w:p/>
    <w:p>
      <w:r xmlns:w="http://schemas.openxmlformats.org/wordprocessingml/2006/main">
        <w:t xml:space="preserve">1. ಭಯದ ಮೇಲೆ ವಿಧೇಯತೆಯನ್ನು ಆರಿಸುವುದು: ಜೀವನವು ಕಷ್ಟಕರವಾದಾಗ ಹೇಗೆ ಪ್ರತಿಕ್ರಿಯಿಸುವುದು</w:t>
      </w:r>
    </w:p>
    <w:p/>
    <w:p>
      <w:r xmlns:w="http://schemas.openxmlformats.org/wordprocessingml/2006/main">
        <w:t xml:space="preserve">2. ತೊಂದರೆಯ ಸಮಯದಲ್ಲಿ ದೃಢವಾಗಿ ನಿಲ್ಲುವುದು: ದೇವರಿಂದ ಶಕ್ತಿಯನ್ನು ಪಡೆಯುವುದು</w:t>
      </w:r>
    </w:p>
    <w:p/>
    <w:p>
      <w:r xmlns:w="http://schemas.openxmlformats.org/wordprocessingml/2006/main">
        <w:t xml:space="preserve">1. ರೋಮನ್ನರು 8:31 ಹಾಗಾದರೆ ಇವುಗಳಿಗೆ ನಾವು ಏನು ಹೇಳೋಣ? ದೇವರು ನಮ್ಮ ಪರವಾಗಿದ್ದರೆ, ನಮ್ಮ ವಿರುದ್ಧ ಯಾರು ಇರುತ್ತಾರೆ?</w:t>
      </w:r>
    </w:p>
    <w:p/>
    <w:p>
      <w:r xmlns:w="http://schemas.openxmlformats.org/wordprocessingml/2006/main">
        <w:t xml:space="preserve">2. ಯೆಶಾಯ 40:31 ಆದರೆ ಭಗವಂತನಿಗಾಗಿ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1 ಸಮುವೇಲನು 4:17 ಅದಕ್ಕೆ ದೂತನು ಪ್ರತ್ಯುತ್ತರವಾಗಿ--ಇಸ್ರಾಯೇಲ್ಯರು ಫಿಲಿಷ್ಟಿಯರ ಮುಂದೆ ಓಡಿಹೋದರು, ಮತ್ತು ಜನರಲ್ಲಿ ದೊಡ್ಡ ಸಂಹಾರವಾಯಿತು, ಮತ್ತು ನಿಮ್ಮ ಇಬ್ಬರು ಮಕ್ಕಳಾದ ಹೋಫ್ನಿ ಮತ್ತು ಫೀನೆಹಾಸ್ ಸಹ ಸತ್ತರು ಮತ್ತು ದೇವರ ಮಂಜೂಷವು ಸತ್ತಿದೆ. ತೆಗೆದುಕೊಳ್ಳಲಾಗಿದೆ.</w:t>
      </w:r>
    </w:p>
    <w:p/>
    <w:p>
      <w:r xmlns:w="http://schemas.openxmlformats.org/wordprocessingml/2006/main">
        <w:t xml:space="preserve">ಇಸ್ರೇಲ್ ಫಿಲಿಷ್ಟಿಯರಿಂದ ಯುದ್ಧದಲ್ಲಿ ಸೋಲಿಸಲ್ಪಟ್ಟಿದೆ ಮತ್ತು ಹೋಫ್ನಿ ಮತ್ತು ಫೀನೆಹಾಸ್ ಸೇರಿದಂತೆ ಅನೇಕರು ಕೊಲ್ಲಲ್ಪಟ್ಟರು. ದೇವರ ಮಂಜೂಷವನ್ನೂ ತೆಗೆದುಕೊಳ್ಳಲಾಗಿದೆ.</w:t>
      </w:r>
    </w:p>
    <w:p/>
    <w:p>
      <w:r xmlns:w="http://schemas.openxmlformats.org/wordprocessingml/2006/main">
        <w:t xml:space="preserve">1. ಮಾನವ ಘಟನೆಗಳ ಮೇಲೆ ದೇವರ ಚಿತ್ತವು ಸಾರ್ವಭೌಮವಾಗಿದೆ - 1 ಸ್ಯಾಮ್ಯುಯೆಲ್ 4:17</w:t>
      </w:r>
    </w:p>
    <w:p/>
    <w:p>
      <w:r xmlns:w="http://schemas.openxmlformats.org/wordprocessingml/2006/main">
        <w:t xml:space="preserve">2. ಪ್ರತಿಕೂಲ ಪರಿಸ್ಥಿತಿಯಲ್ಲಿ ದೇವರ ನಿಷ್ಠೆಯಲ್ಲಿ ಭರವಸೆ - 1 ಸ್ಯಾಮ್ಯುಯೆಲ್ 4:17</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46:1 - ದೇವರು ನಮ್ಮ ಆಶ್ರಯ ಮತ್ತು ಶಕ್ತಿ, ತೊಂದರೆಯಲ್ಲಿ ಸದಾ ಇರುವ ಸಹಾಯ.</w:t>
      </w:r>
    </w:p>
    <w:p/>
    <w:p>
      <w:r xmlns:w="http://schemas.openxmlformats.org/wordprocessingml/2006/main">
        <w:t xml:space="preserve">1 ಸಮುವೇಲನು 4:18 ಅವನು ದೇವರ ಮಂಜೂಷದ ಕುರಿತು ಪ್ರಸ್ತಾಪಿಸಿದಾಗ ಅವನು ಆಸನದಿಂದ ಹಿಮ್ಮುಖವಾಗಿ ಗೇಟ್‌ನ ಪಕ್ಕದಲ್ಲಿ ಬಿದ್ದು ಅವನ ಕುತ್ತಿಗೆ ಮುರಿದು ಅವನು ಸತ್ತನು; ಮನುಷ್ಯ, ಮತ್ತು ಭಾರೀ. ಮತ್ತು ಅವನು ಇಸ್ರಾಯೇಲ್ಯರಿಗೆ ನಲವತ್ತು ವರ್ಷ ನ್ಯಾಯತೀರಿಸಿದನು.</w:t>
      </w:r>
    </w:p>
    <w:p/>
    <w:p>
      <w:r xmlns:w="http://schemas.openxmlformats.org/wordprocessingml/2006/main">
        <w:t xml:space="preserve">ನಲವತ್ತು ವರ್ಷಗಳ ಕಾಲ ಇಸ್ರಾಯೇಲಿನ ನ್ಯಾಯಾಧೀಶರಾಗಿದ್ದ ಎಲಿ ಎಂಬ ಮುದುಕನು ದೇವರ ಮಂಜೂಷದ ಪ್ರಸ್ತಾಪವನ್ನು ಕೇಳಿದಾಗ ತನ್ನ ಸ್ಥಾನದಿಂದ ಬಿದ್ದು ಕುತ್ತಿಗೆಯನ್ನು ಮುರಿದು ಸತ್ತನು.</w:t>
      </w:r>
    </w:p>
    <w:p/>
    <w:p>
      <w:r xmlns:w="http://schemas.openxmlformats.org/wordprocessingml/2006/main">
        <w:t xml:space="preserve">1. ದೇವರ ಶಕ್ತಿಯು ಯಾವುದೇ ಮನುಷ್ಯನಿಗಿಂತ ದೊಡ್ಡದಾಗಿದೆ ಮತ್ತು ನಾವು ಆತನ ಮುಂದೆ ವಿನಮ್ರರಾಗಿ ಉಳಿಯಲು ಜಾಗರೂಕರಾಗಿರಬೇಕು.</w:t>
      </w:r>
    </w:p>
    <w:p/>
    <w:p>
      <w:r xmlns:w="http://schemas.openxmlformats.org/wordprocessingml/2006/main">
        <w:t xml:space="preserve">2. ಎಲಿಯ ಜೀವನವು ದೇವರ ಸಮಯವು ಪರಿಪೂರ್ಣವಾಗಿದೆ ಮತ್ತು ಅವನು ಅಂತಿಮವಾಗಿ ನಿಯಂತ್ರಣದಲ್ಲಿದ್ದಾನೆ ಎಂದು ನೆನಪಿಸುತ್ತದೆ.</w:t>
      </w:r>
    </w:p>
    <w:p/>
    <w:p>
      <w:r xmlns:w="http://schemas.openxmlformats.org/wordprocessingml/2006/main">
        <w:t xml:space="preserve">1. ಕೀರ್ತನೆ 46:10 ಶಾಂತವಾಗಿರಿ ಮತ್ತು ನಾನೇ ದೇವರು ಎಂದು ತಿಳಿದುಕೊಳ್ಳಿ.</w:t>
      </w:r>
    </w:p>
    <w:p/>
    <w:p>
      <w:r xmlns:w="http://schemas.openxmlformats.org/wordprocessingml/2006/main">
        <w:t xml:space="preserve">2. ಪ್ರಸಂಗಿ 3:1-2 ಪ್ರತಿಯೊಂದಕ್ಕೂ ಒಂದು ಕಾಲವಿದೆ, ಮತ್ತು ಆಕಾಶದ ಕೆಳಗಿರುವ ಪ್ರತಿಯೊಂದು ವಿಷಯಕ್ಕೂ ಒಂದು ಸಮಯವಿದೆ: ಹುಟ್ಟುವ ಸಮಯ ಮತ್ತು ಸಾಯುವ ಸಮಯ.</w:t>
      </w:r>
    </w:p>
    <w:p/>
    <w:p>
      <w:r xmlns:w="http://schemas.openxmlformats.org/wordprocessingml/2006/main">
        <w:t xml:space="preserve">1 ಸಮುವೇಲನು 4:19 ಮತ್ತು ಅವನ ಸೊಸೆಯಾದ ಫೀನೆಹಾಸನ ಹೆಂಡತಿಯು ಹೆರಿಗೆಗೆ ಹತ್ತಿರವಾಗಿದ್ದಳು ಮತ್ತು ದೇವರ ಮಂಜೂಷವನ್ನು ತೆಗೆದುಕೊಳ್ಳಲಾಯಿತು ಮತ್ತು ತನ್ನ ಮಾವ ಮತ್ತು ಅವಳ ಪತಿ ಸತ್ತರು ಎಂಬ ಸುದ್ದಿಯನ್ನು ಅವಳು ಕೇಳಿದಾಗ, ಅವಳು ತಲೆಬಾಗಿ ಪ್ರಸವಿಸಿದಳು; ಯಾಕಂದರೆ ಅವಳ ನೋವುಗಳು ಅವಳ ಮೇಲೆ ಬಂದವು.</w:t>
      </w:r>
    </w:p>
    <w:p/>
    <w:p>
      <w:r xmlns:w="http://schemas.openxmlformats.org/wordprocessingml/2006/main">
        <w:t xml:space="preserve">ಗರ್ಭಿಣಿಯಾಗಿದ್ದ ಫೀನೆಹಾಸನ ಹೆಂಡತಿಯು ದೇವರ ಮಂಜೂಷವನ್ನು ತೆಗೆದುಕೊಂಡು ಹೋಗಲಾಯಿತು ಮತ್ತು ಅವಳ ಮಾವ ಮತ್ತು ಪತಿ ಸತ್ತರು ಎಂಬ ಸುದ್ದಿ ಕೇಳಿತು. ಸುದ್ದಿ ಕೇಳಿದ ಆಕೆಗೆ ಹೆರಿಗೆಯಾಗುವ ಹಂತದಲ್ಲಿ ನೋವು ಕಾಣಿಸಿಕೊಂಡಿತು.</w:t>
      </w:r>
    </w:p>
    <w:p/>
    <w:p>
      <w:r xmlns:w="http://schemas.openxmlformats.org/wordprocessingml/2006/main">
        <w:t xml:space="preserve">1. ತೊಂದರೆಯ ಸಮಯದಲ್ಲಿ ಮಹಿಳೆಯ ಶಕ್ತಿ</w:t>
      </w:r>
    </w:p>
    <w:p/>
    <w:p>
      <w:r xmlns:w="http://schemas.openxmlformats.org/wordprocessingml/2006/main">
        <w:t xml:space="preserve">2. ಎಲ್ಲಾ ಸಂದರ್ಭಗಳಲ್ಲಿ ದೇವರ ಸಾಂತ್ವನ</w:t>
      </w:r>
    </w:p>
    <w:p/>
    <w:p>
      <w:r xmlns:w="http://schemas.openxmlformats.org/wordprocessingml/2006/main">
        <w:t xml:space="preserve">1. ಕೀರ್ತನೆ 46:1 - "ದೇವರು ನಮ್ಮ ಆಶ್ರಯ ಮತ್ತು ಶಕ್ತಿ, ತೊಂದರೆಯಲ್ಲಿ ಪ್ರಸ್ತುತ ಸಹಾಯ."</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1 ಸಮುವೇಲನು 4:20 ಆಕೆಯ ಮರಣದ ಸಮಯದಲ್ಲಿ ಅವಳ ಬಳಿಯಲ್ಲಿ ನಿಂತಿದ್ದ ಸ್ತ್ರೀಯರು ಅವಳಿಗೆ--ಭಯಪಡಬೇಡ; ಯಾಕಂದರೆ ನಿನಗೆ ಮಗನು ಹುಟ್ಟಿದನು. ಆದರೆ ಅವಳು ಉತ್ತರಿಸಲಿಲ್ಲ, ಅವಳು ಅದನ್ನು ಪರಿಗಣಿಸಲಿಲ್ಲ.</w:t>
      </w:r>
    </w:p>
    <w:p/>
    <w:p>
      <w:r xmlns:w="http://schemas.openxmlformats.org/wordprocessingml/2006/main">
        <w:t xml:space="preserve">ಒಬ್ಬ ಮಹಿಳೆ ಸಾವಿನ ಸಮೀಪದಲ್ಲಿದೆ, ಮತ್ತು ಅವಳ ಸುತ್ತಲಿರುವ ಮಹಿಳೆಯರು ಅವಳು ಮಗನಿಗೆ ಜನ್ಮ ನೀಡಿದ್ದಾಳೆ ಎಂದು ಹೇಳುವ ಮೂಲಕ ಅವಳನ್ನು ಸಮಾಧಾನಪಡಿಸಲು ಪ್ರಯತ್ನಿಸಿದರು. ಆದಾಗ್ಯೂ, ಅವಳು ಅವರಿಗೆ ಪ್ರತಿಕ್ರಿಯಿಸುವುದಿಲ್ಲ ಅಥವಾ ಒಪ್ಪಿಕೊಳ್ಳುವುದಿಲ್ಲ.</w:t>
      </w:r>
    </w:p>
    <w:p/>
    <w:p>
      <w:r xmlns:w="http://schemas.openxmlformats.org/wordprocessingml/2006/main">
        <w:t xml:space="preserve">1. ನಷ್ಟದ ಸಮಯದಲ್ಲಿ ದೇವರ ಪ್ರೀತಿ ಮತ್ತು ಸಾಂತ್ವನ</w:t>
      </w:r>
    </w:p>
    <w:p/>
    <w:p>
      <w:r xmlns:w="http://schemas.openxmlformats.org/wordprocessingml/2006/main">
        <w:t xml:space="preserve">2. ಅನಿಶ್ಚಿತತೆಯ ಮುಖದಲ್ಲಿ ಭರವಸೆ</w:t>
      </w:r>
    </w:p>
    <w:p/>
    <w:p>
      <w:r xmlns:w="http://schemas.openxmlformats.org/wordprocessingml/2006/main">
        <w:t xml:space="preserve">1. ರೋಮನ್ನರು 8:38-39 -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1 ಸಮುವೇಲನು 4:21 ಮತ್ತು ಅವಳು ಮಗುವಿಗೆ ಇಕಾಬೋದ್ ಎಂದು ಹೆಸರಿಟ್ಟಳು, "ಮಹಿಮೆಯು ಇಸ್ರಾಯೇಲರಿಂದ ಹೊರಟುಹೋಯಿತು;</w:t>
      </w:r>
    </w:p>
    <w:p/>
    <w:p>
      <w:r xmlns:w="http://schemas.openxmlformats.org/wordprocessingml/2006/main">
        <w:t xml:space="preserve">ದೇವರ ಮಂಜೂಷವನ್ನು ತೆಗೆದುಕೊಂಡಾಗ ಇಸ್ರಾಯೇಲ್ಯರ ಮಹಿಮೆಯು ಹೊರಟುಹೋಯಿತು, ಇದು ಎಲಿ ಮತ್ತು ಇಕಾಬೋದನ ಕುಟುಂಬಕ್ಕೆ ಸಂಕಟವನ್ನು ಉಂಟುಮಾಡಿತು.</w:t>
      </w:r>
    </w:p>
    <w:p/>
    <w:p>
      <w:r xmlns:w="http://schemas.openxmlformats.org/wordprocessingml/2006/main">
        <w:t xml:space="preserve">1. ಕಷ್ಟ ಮತ್ತು ಸಂಕಟದ ಸಮಯದಲ್ಲಿಯೂ ಸಹ ದೇವರ ಮಹಿಮೆಯು ಆತನ ಜನರಿಂದ ಎಂದಿಗೂ ನಿರ್ಗಮಿಸುವುದಿಲ್ಲ.</w:t>
      </w:r>
    </w:p>
    <w:p/>
    <w:p>
      <w:r xmlns:w="http://schemas.openxmlformats.org/wordprocessingml/2006/main">
        <w:t xml:space="preserve">2. ದೇವರ ಮಹಿಮೆ ಮತ್ತು ವಾಗ್ದಾನಗಳಲ್ಲಿ ನಂಬಿಕೆಯು ನಮಗೆ ಪರೀಕ್ಷೆಯ ಸಮಯದಲ್ಲಿ ಭರವಸೆ ಮತ್ತು ಧೈರ್ಯವನ್ನು ತರುತ್ತದೆ.</w:t>
      </w:r>
    </w:p>
    <w:p/>
    <w:p>
      <w:r xmlns:w="http://schemas.openxmlformats.org/wordprocessingml/2006/main">
        <w:t xml:space="preserve">1. ಕೀರ್ತನೆ 46: 1-3 - "ದೇವರು ನಮ್ಮ ಆಶ್ರಯ ಮತ್ತು ಶಕ್ತಿ, ತೊಂದರೆಯಲ್ಲಿ ಪ್ರಸ್ತುತ ಸಹಾಯ. ಆದ್ದರಿಂದ ನಾವು ಭಯಪಡುವುದಿಲ್ಲ ಭೂಮಿಯು ದಾರಿ ಬಿಟ್ಟುಕೊಟ್ಟರೂ, ಪರ್ವತಗಳು ಸಮುದ್ರದ ಹೃದಯಕ್ಕೆ ಚಲಿಸಿದರೂ, ಅದರ ನೀರು ಘರ್ಜನೆ ಮತ್ತು ನೊರೆ, ಅದರ ಊತದಿಂದ ಪರ್ವತಗಳು ನಡುಗುತ್ತವೆ."</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1 ಸಮುವೇಲನು 4:22 ಅದಕ್ಕೆ ಅವಳು--ಇಸ್ರಾಯೇಲ್ಯರಿಂದ ಮಹಿಮೆಯು ಹೊರಟುಹೋಗಿದೆ; ಏಕೆಂದರೆ ದೇವರ ಮಂಜೂಷವನ್ನು ತೆಗೆದುಕೊಳ್ಳಲಾಗಿದೆ.</w:t>
      </w:r>
    </w:p>
    <w:p/>
    <w:p>
      <w:r xmlns:w="http://schemas.openxmlformats.org/wordprocessingml/2006/main">
        <w:t xml:space="preserve">ದೇವರ ಮಂಜೂಷವನ್ನು ವಶಪಡಿಸಿಕೊಂಡಂತೆ ಇಸ್ರಾಯೇಲಿನ ವೈಭವವು ಹೊರಟುಹೋಯಿತು.</w:t>
      </w:r>
    </w:p>
    <w:p/>
    <w:p>
      <w:r xmlns:w="http://schemas.openxmlformats.org/wordprocessingml/2006/main">
        <w:t xml:space="preserve">1. ವಿಧೇಯತೆಯ ಆಶೀರ್ವಾದಗಳು: ಅಸಹಕಾರದ ಪರಿಣಾಮಗಳಿಂದ ಕಲಿಯುವುದು</w:t>
      </w:r>
    </w:p>
    <w:p/>
    <w:p>
      <w:r xmlns:w="http://schemas.openxmlformats.org/wordprocessingml/2006/main">
        <w:t xml:space="preserve">2. ನಮ್ಮ ಭರವಸೆಯನ್ನು ಕಂಡುಕೊಳ್ಳುವುದು: ನಮ್ಮ ಭವಿಷ್ಯವು ದೇವರಲ್ಲಿ ಸುರಕ್ಷಿತವಾಗಿದೆ ಎಂದು ಅರ್ಥಮಾಡಿಕೊಳ್ಳುವುದು</w:t>
      </w:r>
    </w:p>
    <w:p/>
    <w:p>
      <w:r xmlns:w="http://schemas.openxmlformats.org/wordprocessingml/2006/main">
        <w:t xml:space="preserve">1. 2 ಕೊರಿಂಥಿಯಾನ್ಸ್ 4: 7-9 - ಆದರೆ ನಾವು ಈ ನಿಧಿಯನ್ನು ಮಣ್ಣಿನ ಪಾತ್ರೆಗಳಲ್ಲಿ ಹೊಂದಿದ್ದೇವೆ, ಶಕ್ತಿಯ ಶ್ರೇಷ್ಠತೆಯು ದೇವರದ್ದಾಗಿದೆ ಮತ್ತು ನಮ್ಮದಲ್ಲ.</w:t>
      </w:r>
    </w:p>
    <w:p/>
    <w:p>
      <w:r xmlns:w="http://schemas.openxmlformats.org/wordprocessingml/2006/main">
        <w:t xml:space="preserve">2. ಕೀರ್ತನೆ 16:5-6 - ಕರ್ತನು ನನ್ನ ಸ್ವಾಸ್ತ್ಯದ ಮತ್ತು ನನ್ನ ಪಾತ್ರೆಯ ಭಾಗವಾಗಿದ್ದಾನೆ: ನೀನು ನನ್ನ ಪಾಲನ್ನು ನಿರ್ವಹಿಸುತ್ತೀಯ. ಗೆರೆಗಳು ನನಗೆ ಆಹ್ಲಾದಕರ ಸ್ಥಳಗಳಲ್ಲಿ ಬಿದ್ದಿವೆ; ಹೌದು, ನನಗೆ ಒಳ್ಳೆಯ ಪರಂಪರೆ ಇದೆ.</w:t>
      </w:r>
    </w:p>
    <w:p/>
    <w:p>
      <w:r xmlns:w="http://schemas.openxmlformats.org/wordprocessingml/2006/main">
        <w:t xml:space="preserve">1 ಸ್ಯಾಮ್ಯುಯೆಲ್ 5 ಅನ್ನು ಮೂರು ಪ್ಯಾರಾಗಳಲ್ಲಿ ಈ ಕೆಳಗಿನಂತೆ ಸಂಕ್ಷೇಪಿಸಬಹುದು, ಸೂಚಿಸಿದ ಪದ್ಯಗಳೊಂದಿಗೆ:</w:t>
      </w:r>
    </w:p>
    <w:p/>
    <w:p>
      <w:r xmlns:w="http://schemas.openxmlformats.org/wordprocessingml/2006/main">
        <w:t xml:space="preserve">ಪ್ಯಾರಾಗ್ರಾಫ್ 1: 1 ಸ್ಯಾಮ್ಯುಯೆಲ್ 5: 1-5 ಫಿಲಿಷ್ಟಿಯರಿಂದ ಆರ್ಕ್ ಅನ್ನು ವಶಪಡಿಸಿಕೊಳ್ಳುವುದನ್ನು ಪರಿಚಯಿಸುತ್ತದೆ. ಈ ಅಧ್ಯಾಯದಲ್ಲಿ, ಫಿಲಿಷ್ಟಿಯರು ವಶಪಡಿಸಿಕೊಂಡ ದೇವರ ಮಂಜೂಷವನ್ನು ತಮ್ಮ ಅಷ್ಡೋದ್ ನಗರಕ್ಕೆ ತಂದು ತಮ್ಮ ದೇವರಾದ ದಾಗೋನ್ ದೇವಾಲಯದಲ್ಲಿ ಇರಿಸುತ್ತಾರೆ. ಮರುದಿನ ಬೆಳಿಗ್ಗೆ, ಡಾಗೋನನ ಪ್ರತಿಮೆಯು ಮಂಜೂಷದ ಮುಂದೆ ಮುಖಾಮುಖಿಯಾಗಿ ಬಿದ್ದಿರುವುದನ್ನು ಅವರು ಕಂಡುಕೊಂಡರು, ಅವರು ಅದನ್ನು ಮತ್ತೆ ನೆಟ್ಟಗೆ ಇಟ್ಟರು, ಆದರೆ ಮರುದಿನ, ಡಾಗನ್ ಮತ್ತೆ ಬಿದ್ದಿರುವುದು ಮಾತ್ರವಲ್ಲದೆ ಈ ಬಾರಿ ಅದರ ತಲೆ ಮತ್ತು ಕೈಗಳು ಮುರಿದುಹೋಗಿವೆ ಎಂದು ಅವರು ಕಂಡುಕೊಂಡರು. ಆರಿಸಿ.</w:t>
      </w:r>
    </w:p>
    <w:p/>
    <w:p>
      <w:r xmlns:w="http://schemas.openxmlformats.org/wordprocessingml/2006/main">
        <w:t xml:space="preserve">ಪ್ಯಾರಾಗ್ರಾಫ್ 2: 1 ಸ್ಯಾಮ್ಯುಯೆಲ್ 5: 6-9 ರಲ್ಲಿ ಮುಂದುವರಿಯುತ್ತಾ, ದೇವರು ಅಶ್ಡೋಡ್‌ನ ಜನರನ್ನು ಪ್ಲೇಗ್‌ನಿಂದ ಹೇಗೆ ಬಾಧಿಸುತ್ತಾನೆ ಎಂಬುದನ್ನು ಇದು ವಿವರಿಸುತ್ತದೆ. ಆರ್ಕ್ ಅನ್ನು ತಮ್ಮ ಮಧ್ಯದಲ್ಲಿ ಇಟ್ಟುಕೊಳ್ಳುವುದು ತಮ್ಮ ಮೇಲೆ ವಿಪತ್ತನ್ನು ತರುತ್ತದೆ ಎಂದು ಅರಿತುಕೊಂಡ ಅಷ್ಡೋದ ಜನರು ಅದನ್ನು ಮತ್ತೊಂದು ನಗರವಾದ ಗತ್ಗೆ ಸ್ಥಳಾಂತರಿಸಲು ನಿರ್ಧರಿಸುತ್ತಾರೆ. ಆದಾಗ್ಯೂ, ಅವರು ಅದನ್ನು ಎಲ್ಲಿಗೆ ತೆಗೆದುಕೊಂಡರೂ, ದೇವರ ಕೈಯು ಗತ್ ಮತ್ತು ಅದರ ನಿವಾಸಿಗಳನ್ನು ಗಡ್ಡೆಗಳು ಅಥವಾ ಕೆಲವು ರೀತಿಯ ಸಂಕಟದಿಂದ ಬಾಧಿಸುತ್ತಲೇ ಇರುತ್ತದೆ.</w:t>
      </w:r>
    </w:p>
    <w:p/>
    <w:p>
      <w:r xmlns:w="http://schemas.openxmlformats.org/wordprocessingml/2006/main">
        <w:t xml:space="preserve">ಪ್ಯಾರಾಗ್ರಾಫ್ 3: 1 ಸ್ಯಾಮ್ಯುಯೆಲ್ 5 ಆರ್ಕ್ ಅನ್ನು ಹೊಂದಿರುವವರಿಗೆ ಹೆಚ್ಚಿನ ಪರಿಣಾಮಗಳೊಂದಿಗೆ ಮುಕ್ತಾಯಗೊಳ್ಳುತ್ತದೆ. 1 ಸ್ಯಾಮ್ಯುಯೆಲ್ 5: 10-12 ರಲ್ಲಿ, ಏಳು ತಿಂಗಳ ಕಾಲ ಆರ್ಕ್ ಅನ್ನು ಸ್ವಾಧೀನಪಡಿಸಿಕೊಳ್ಳುವುದರಿಂದ ವಿಪತ್ತನ್ನು ಅನುಭವಿಸಿದ ನಂತರ, ಭಯ ಮತ್ತು ಹತಾಶೆಯ ಪ್ರಜ್ಞೆಯು ಆವರಿಸುತ್ತದೆ ಎಂದು ಉಲ್ಲೇಖಿಸಲಾಗಿದೆ. ಅಶ್ಡೋದ್ ಮತ್ತು ಗತ್ ಎರಡೂ ನಗರಗಳು ಮತ್ತು ಅವರ ಜನರು ದೇವರ ತೀರ್ಪಿನಿಂದ ಪರಿಹಾರಕ್ಕಾಗಿ ಕೂಗುತ್ತಾರೆ. ಫಿಲಿಸ್ಟೈನ್ ಆಡಳಿತಗಾರರು ಸಭೆಯನ್ನು ಕರೆಯುತ್ತಾರೆ, ಅಲ್ಲಿ ಅವರು ದೇವರ ಕ್ರೋಧವನ್ನು ಶಮನಗೊಳಿಸುವ ಮಾರ್ಗವಾಗಿ ಕಾಣಿಕೆಗಳೊಂದಿಗೆ ಆರ್ಕ್ ಅನ್ನು ಇಸ್ರೇಲ್ಗೆ ಹಿಂತಿರುಗಿಸಲು ನಿರ್ಧರಿಸುತ್ತಾರೆ.</w:t>
      </w:r>
    </w:p>
    <w:p/>
    <w:p>
      <w:r xmlns:w="http://schemas.openxmlformats.org/wordprocessingml/2006/main">
        <w:t xml:space="preserve">ಸಾರಾಂಶದಲ್ಲಿ:</w:t>
      </w:r>
    </w:p>
    <w:p>
      <w:r xmlns:w="http://schemas.openxmlformats.org/wordprocessingml/2006/main">
        <w:t xml:space="preserve">1 ಸ್ಯಾಮ್ಯುಯೆಲ್ 5 ಪ್ರಸ್ತುತಪಡಿಸುತ್ತದೆ:</w:t>
      </w:r>
    </w:p>
    <w:p>
      <w:r xmlns:w="http://schemas.openxmlformats.org/wordprocessingml/2006/main">
        <w:t xml:space="preserve">ಫಿಲಿಸ್ಟೈನ್ಸ್ ಡಾಗನ್ ಪತನದಿಂದ ಆರ್ಕ್ ಸೆರೆಹಿಡಿಯುವಿಕೆ;</w:t>
      </w:r>
    </w:p>
    <w:p>
      <w:r xmlns:w="http://schemas.openxmlformats.org/wordprocessingml/2006/main">
        <w:t xml:space="preserve">ದೇವರು ಪ್ಲೇಗ್‌ನಿಂದ ಜನರನ್ನು ಬಾಧಿಸುತ್ತಾನೆ;</w:t>
      </w:r>
    </w:p>
    <w:p>
      <w:r xmlns:w="http://schemas.openxmlformats.org/wordprocessingml/2006/main">
        <w:t xml:space="preserve">ಪರಿಹಾರಕ್ಕಾಗಿ ಆರ್ಕ್ ಕ್ರೈ ಅನ್ನು ಹೊಂದುವ ಪರಿಣಾಮಗಳು.</w:t>
      </w:r>
    </w:p>
    <w:p/>
    <w:p>
      <w:r xmlns:w="http://schemas.openxmlformats.org/wordprocessingml/2006/main">
        <w:t xml:space="preserve">ಒತ್ತುಕೊಟ್ಟು:</w:t>
      </w:r>
    </w:p>
    <w:p>
      <w:r xmlns:w="http://schemas.openxmlformats.org/wordprocessingml/2006/main">
        <w:t xml:space="preserve">ಫಿಲಿಸ್ಟೈನ್ಸ್ ಡಾಗನ್ ಪತನದಿಂದ ಆರ್ಕ್ ಸೆರೆಹಿಡಿಯುವಿಕೆ;</w:t>
      </w:r>
    </w:p>
    <w:p>
      <w:r xmlns:w="http://schemas.openxmlformats.org/wordprocessingml/2006/main">
        <w:t xml:space="preserve">ದೇವರು ಪ್ಲೇಗ್‌ನಿಂದ ಜನರನ್ನು ಬಾಧಿಸುತ್ತಾನೆ;</w:t>
      </w:r>
    </w:p>
    <w:p>
      <w:r xmlns:w="http://schemas.openxmlformats.org/wordprocessingml/2006/main">
        <w:t xml:space="preserve">ಪರಿಹಾರಕ್ಕಾಗಿ ಆರ್ಕ್ ಕ್ರೈ ಅನ್ನು ಹೊಂದುವ ಪರಿಣಾಮಗಳು.</w:t>
      </w:r>
    </w:p>
    <w:p/>
    <w:p>
      <w:r xmlns:w="http://schemas.openxmlformats.org/wordprocessingml/2006/main">
        <w:t xml:space="preserve">ಅಧ್ಯಾಯವು ಫಿಲಿಷ್ಟಿಯರಿಂದ ಆರ್ಕ್ ಅನ್ನು ವಶಪಡಿಸಿಕೊಳ್ಳುವುದು, ಅವರ ಮೇಲೆ ದೇವರ ಸಂಕಟ ಮತ್ತು ಆರ್ಕ್ ಅನ್ನು ಹೊಂದಿದ್ದಕ್ಕಾಗಿ ಅವರು ಎದುರಿಸುವ ಪರಿಣಾಮಗಳ ಮೇಲೆ ಕೇಂದ್ರೀಕರಿಸುತ್ತದೆ.1 ಸ್ಯಾಮ್ಯುಯೆಲ್ 5 ರಲ್ಲಿ, ದೇವರ ಮಂಜೂಷವನ್ನು ವಶಪಡಿಸಿಕೊಂಡ ನಂತರ, ಫಿಲಿಷ್ಟಿಯರು ಅದನ್ನು ತಮ್ಮ ಅಷ್ಡೋಡ್ ನಗರಕ್ಕೆ ತರುತ್ತಾರೆ ಮತ್ತು ಅದನ್ನು ದಾಗೋನನ ದೇವಾಲಯದಲ್ಲಿ ಇರಿಸಿ. ಆದಾಗ್ಯೂ, ತಮ್ಮ ವಿಗ್ರಹವಾದ ಡಾಗನ್ ಆರ್ಕ್ನ ಮುಂದೆ ಮುಖಾಮುಖಿಯಾಗಿ ಬಿದ್ದಿರುವುದನ್ನು ಕಂಡು ಅವರು ಎಚ್ಚರಗೊಳ್ಳುತ್ತಾರೆ, ಅವರು ಅದನ್ನು ಮತ್ತೊಮ್ಮೆ ನೆಟ್ಟಗೆ ಇಟ್ಟರು ಆದರೆ ಡಾಗನ್ ಮತ್ತೊಮ್ಮೆ ಬೀಳುತ್ತದೆ ಮತ್ತು ಈ ಸಮಯದಲ್ಲಿ ಅದರ ತಲೆ ಮತ್ತು ಕೈಗಳು ಮುರಿದುಹೋಗಿವೆ ಎಂದು ಕಂಡುಹಿಡಿದರು.</w:t>
      </w:r>
    </w:p>
    <w:p/>
    <w:p>
      <w:r xmlns:w="http://schemas.openxmlformats.org/wordprocessingml/2006/main">
        <w:t xml:space="preserve">1 ಸ್ಯಾಮ್ಯುಯೆಲ್ 5 ರಲ್ಲಿ ಮುಂದುವರಿಯುತ್ತಾ, ದೇವರು ತನ್ನ ಪವಿತ್ರ ಆರ್ಕ್ ಅನ್ನು ಅವರ ಮಧ್ಯದಲ್ಲಿ ಇಟ್ಟುಕೊಳ್ಳುವುದರ ಪರಿಣಾಮವಾಗಿ ಅಷ್ಡೋದ ಜನರ ಮೇಲೆ ಪ್ಲೇಗ್ ಅನ್ನು ಉಂಟುಮಾಡುತ್ತಾನೆ. ವಿಪತ್ತು ಅವರು ಎಲ್ಲಿಗೆ ಕೊಂಡೊಯ್ದರೂ ಅದನ್ನು ಅನುಸರಿಸುತ್ತಾರೆ ಎಂದು ಅರಿತುಕೊಳ್ಳುತ್ತಾರೆ, ಅವರು ಅದನ್ನು ಮತ್ತೊಂದು ನಗರವಾದ ಗತ್‌ಗೆ ಸ್ಥಳಾಂತರಿಸಲು ನಿರ್ಧರಿಸುತ್ತಾರೆ ಆದರೆ ದೇವರು ಗತ್ ಮತ್ತು ಅದರ ನಿವಾಸಿಗಳನ್ನು ಗಡ್ಡೆಗಳು ಅಥವಾ ಕೆಲವು ರೀತಿಯ ಸಂಕಟದಿಂದ ಬಾಧಿಸುತ್ತಲೇ ಇರುತ್ತಾನೆ.</w:t>
      </w:r>
    </w:p>
    <w:p/>
    <w:p>
      <w:r xmlns:w="http://schemas.openxmlformats.org/wordprocessingml/2006/main">
        <w:t xml:space="preserve">1 ಸ್ಯಾಮ್ಯುಯೆಲ್ 5 ಆರ್ಕ್ ಅನ್ನು ಹೊಂದಿರುವವರು ಎದುರಿಸುತ್ತಿರುವ ಹೆಚ್ಚಿನ ಪರಿಣಾಮಗಳೊಂದಿಗೆ ಮುಕ್ತಾಯಗೊಳ್ಳುತ್ತದೆ. ಏಳು ತಿಂಗಳ ಕಾಲ ಅದನ್ನು ಸ್ವಾಧೀನಪಡಿಸಿಕೊಂಡ ನಂತರ, ಭಯ ಮತ್ತು ಹತಾಶೆಯ ಹಿಡಿತ ಎರಡೂ ನಗರಗಳು ಅಶ್ಡೋದ್ ಮತ್ತು ಗತ್ ಮತ್ತು ಅವರ ಜನರು ದೇವರ ತೀರ್ಪಿನಿಂದ ಪರಿಹಾರಕ್ಕಾಗಿ ಕೂಗುತ್ತಾರೆ. ಫಿಲಿಸ್ಟೈನ್ ಆಡಳಿತಗಾರರು ಒಟ್ಟಾಗಿ ಒಟ್ಟುಗೂಡುತ್ತಾರೆ ಮತ್ತು ವಶಪಡಿಸಿಕೊಂಡ ಆರ್ಕ್ ಅನ್ನು ಇಸ್ರೇಲ್ಗೆ ಅರ್ಪಣೆಗಳೊಂದಿಗೆ ಹಿಂದಿರುಗಿಸಲು ನಿರ್ಧರಿಸುತ್ತಾರೆ ಮತ್ತು ಅವರ ಮೇಲೆ ದೇವರ ಕೋಪವನ್ನು ಶಮನಗೊಳಿಸಲು ಪ್ರಯತ್ನಿಸುತ್ತಾರೆ.</w:t>
      </w:r>
    </w:p>
    <w:p/>
    <w:p>
      <w:r xmlns:w="http://schemas.openxmlformats.org/wordprocessingml/2006/main">
        <w:t xml:space="preserve">1 ಸಮುವೇಲನು 5:1 ಫಿಲಿಷ್ಟಿಯರು ದೇವರ ಮಂಜೂಷವನ್ನು ತೆಗೆದುಕೊಂಡು ಎಬೆನೆಜೆರಿನಿಂದ ಅಷ್ಡೋದಿಗೆ ತಂದರು.</w:t>
      </w:r>
    </w:p>
    <w:p/>
    <w:p>
      <w:r xmlns:w="http://schemas.openxmlformats.org/wordprocessingml/2006/main">
        <w:t xml:space="preserve">ಫಿಲಿಷ್ಟಿಯರು ಎಬೆನೆಜೆರನಿಂದ ದೇವರ ಮಂಜೂಷವನ್ನು ವಶಪಡಿಸಿಕೊಂಡರು ಮತ್ತು ಅಷ್ಡೋದಿಗೆ ತೆಗೆದುಕೊಂಡು ಹೋದರು.</w:t>
      </w:r>
    </w:p>
    <w:p/>
    <w:p>
      <w:r xmlns:w="http://schemas.openxmlformats.org/wordprocessingml/2006/main">
        <w:t xml:space="preserve">1. ಪ್ರತಿಕೂಲತೆಯ ಮುಖದಲ್ಲಿ ದೇವರ ಶಕ್ತಿ</w:t>
      </w:r>
    </w:p>
    <w:p/>
    <w:p>
      <w:r xmlns:w="http://schemas.openxmlformats.org/wordprocessingml/2006/main">
        <w:t xml:space="preserve">2. ಕಷ್ಟದ ಸಮಯದಲ್ಲಿ ದೇವರ ನಿಬಂಧನೆ</w:t>
      </w:r>
    </w:p>
    <w:p/>
    <w:p>
      <w:r xmlns:w="http://schemas.openxmlformats.org/wordprocessingml/2006/main">
        <w:t xml:space="preserve">1. ಯೆಶಾಯ 54:17 - "ನಿಮಗೆ ವಿರುದ್ಧವಾಗಿ ರಚಿಸಲಾದ ಯಾವುದೇ ಆಯುಧವು ಅಭಿವೃದ್ಧಿಯಾಗುವುದಿಲ್ಲ, ಮತ್ತು ತೀರ್ಪಿನಲ್ಲಿ ನಿಮ್ಮ ವಿರುದ್ಧ ಏಳುವ ಪ್ರತಿಯೊಂದು ನಾಲಿಗೆಯನ್ನು ನೀವು ಖಂಡಿಸುವಿರಿ."</w:t>
      </w:r>
    </w:p>
    <w:p/>
    <w:p>
      <w:r xmlns:w="http://schemas.openxmlformats.org/wordprocessingml/2006/main">
        <w:t xml:space="preserve">2. ರೋಮನ್ನರು 8:37 - "ಆದರೂ ಈ ಎಲ್ಲಾ ವಿಷಯಗಳಲ್ಲಿ ನಾವು ನಮ್ಮನ್ನು ಪ್ರೀತಿಸಿದಾತನ ಮೂಲಕ ಜಯಿಸುವವರಿಗಿಂತ ಹೆಚ್ಚು."</w:t>
      </w:r>
    </w:p>
    <w:p/>
    <w:p>
      <w:r xmlns:w="http://schemas.openxmlformats.org/wordprocessingml/2006/main">
        <w:t xml:space="preserve">1 ಸಮುವೇಲನು 5:2 ಫಿಲಿಷ್ಟಿಯರು ದೇವರ ಮಂಜೂಷವನ್ನು ತೆಗೆದುಕೊಂಡಾಗ ಅದನ್ನು ದಾಗೋನನ ಮನೆಗೆ ತಂದು ದಾಗೋನನ ಬಳಿಯಲ್ಲಿ ಇಟ್ಟರು.</w:t>
      </w:r>
    </w:p>
    <w:p/>
    <w:p>
      <w:r xmlns:w="http://schemas.openxmlformats.org/wordprocessingml/2006/main">
        <w:t xml:space="preserve">ಫಿಲಿಷ್ಟಿಯರು ದೇವರ ಮಂಜೂಷವನ್ನು ವಶಪಡಿಸಿಕೊಂಡರು ಮತ್ತು ಅವರ ದೇವರಾದ ಡಾಗೋನ್ ಪ್ರತಿಮೆಯ ಪಕ್ಕದಲ್ಲಿ ಇರಿಸಿದರು.</w:t>
      </w:r>
    </w:p>
    <w:p/>
    <w:p>
      <w:r xmlns:w="http://schemas.openxmlformats.org/wordprocessingml/2006/main">
        <w:t xml:space="preserve">1. ದೇವರ ಸಾರ್ವಭೌಮತ್ವ - ಫಿಲಿಷ್ಟಿಯರು ವಿಜಯವೆಂದು ಭಾವಿಸಿದ್ದನ್ನು ದೇವರು ಹೇಗೆ ತೆಗೆದುಕೊಂಡು ಅದನ್ನು ಸೋಲನ್ನಾಗಿ ಮಾಡಬಹುದು.</w:t>
      </w:r>
    </w:p>
    <w:p/>
    <w:p>
      <w:r xmlns:w="http://schemas.openxmlformats.org/wordprocessingml/2006/main">
        <w:t xml:space="preserve">2. ವಿಗ್ರಹಾರಾಧನೆ - ದೇವರ ಬದಲಿಗೆ ವಿಗ್ರಹಗಳನ್ನು ನಂಬುವುದು ಹೇಗೆ ಅಂತಿಮವಾಗಿ ವೈಫಲ್ಯಕ್ಕೆ ಕಾರಣವಾಗುತ್ತದೆ.</w:t>
      </w:r>
    </w:p>
    <w:p/>
    <w:p>
      <w:r xmlns:w="http://schemas.openxmlformats.org/wordprocessingml/2006/main">
        <w:t xml:space="preserve">1. ಯೆಶಾಯ 46:5-7 - "ನಾವು ಸಮಾನರಾಗುವಂತೆ ನೀವು ನನ್ನನ್ನು ಯಾರಿಗೆ ಹೋಲಿಸುತ್ತೀರಿ ಮತ್ತು ನನ್ನನ್ನು ಹೋಲಿಸುತ್ತೀರಿ ಮತ್ತು ನನ್ನನ್ನು ಹೋಲಿಸುತ್ತೀರಿ? ಅವರು ಚೀಲದಿಂದ ಚಿನ್ನವನ್ನು ಅದ್ದೂರಿಯಾಗಿ ಮತ್ತು ಬೆಳ್ಳಿಯನ್ನು ತಕ್ಕಡಿಯಲ್ಲಿ ತೂಗುತ್ತಾರೆ; ಅವರು ಅಕ್ಕಸಾಲಿಗನನ್ನು ನೇಮಿಸಿಕೊಳ್ಳುತ್ತಾರೆ ಮತ್ತು ಅವನು ಅದನ್ನು ದೇವರನ್ನಾಗಿ ಮಾಡುತ್ತಾರೆ; ಅವರು ಸಾಷ್ಟಾಂಗ ನಮಸ್ಕಾರ ಮಾಡುತ್ತಾರೆ, ಹೌದು, ಅವರು ಪೂಜಿಸುತ್ತಾರೆ, ಅವರು ಅದನ್ನು ಭುಜದ ಮೇಲೆ ಹೊತ್ತುಕೊಳ್ಳುತ್ತಾರೆ, ಅವರು ಅದನ್ನು ಹೊತ್ತುಕೊಂಡು ಅದರ ಸ್ಥಳದಲ್ಲಿ ಇಡುತ್ತಾರೆ, ಮತ್ತು ಅದು ನಿಂತಿದೆ; ಅದರ ಸ್ಥಳದಿಂದ ಅದು ಚಲಿಸುವುದಿಲ್ಲ, ಒಬ್ಬರು ಅದಕ್ಕೆ ಕೂಗಿದರು. , ಆದರೂ ಅದು ಉತ್ತರಿಸಲು ಅಥವಾ ಅವನ ತೊಂದರೆಯಿಂದ ಅವನನ್ನು ಉಳಿಸಲು ಸಾಧ್ಯವಿಲ್ಲ."</w:t>
      </w:r>
    </w:p>
    <w:p/>
    <w:p>
      <w:r xmlns:w="http://schemas.openxmlformats.org/wordprocessingml/2006/main">
        <w:t xml:space="preserve">2. ಮ್ಯಾಥ್ಯೂ 6:24 - "ಯಾರೂ ಇಬ್ಬರು ಯಜಮಾನರಿಗೆ ಸೇವೆ ಸಲ್ಲಿಸಲು ಸಾಧ್ಯವಿಲ್ಲ, ಏಕೆಂದರೆ ಅವನು ಒಬ್ಬನನ್ನು ದ್ವೇಷಿಸುತ್ತಾನೆ ಮತ್ತು ಇನ್ನೊಬ್ಬನನ್ನು ಪ್ರೀತಿಸುತ್ತಾನೆ, ಅಥವಾ ಅವನು ಒಬ್ಬನಿಗೆ ನಿಷ್ಠನಾಗಿರುತ್ತಾನೆ ಮತ್ತು ಇನ್ನೊಬ್ಬನನ್ನು ತಿರಸ್ಕರಿಸುತ್ತಾನೆ. ನೀವು ದೇವರು ಮತ್ತು ಹಣವನ್ನು ಸೇವಿಸಲು ಸಾಧ್ಯವಿಲ್ಲ."</w:t>
      </w:r>
    </w:p>
    <w:p/>
    <w:p>
      <w:r xmlns:w="http://schemas.openxmlformats.org/wordprocessingml/2006/main">
        <w:t xml:space="preserve">1 ಸಮುವೇಲನು 5:3 ಮತ್ತು ಅಷ್ಡೋದಿನವರು ಮರುದಿನ ಬೆಳಿಗ್ಗೆ ಎದ್ದಾಗ, ಇಗೋ, ದಾಗೋನನು ಕರ್ತನ ಮಂಜೂಷದ ಮುಂದೆ ತನ್ನ ಮುಖದ ಮೇಲೆ ನೆಲದ ಮೇಲೆ ಬಿದ್ದನು. ಮತ್ತು ಅವರು ದಾಗೋನನ್ನು ತೆಗೆದುಕೊಂಡು ಅವನನ್ನು ಮತ್ತೆ ಅವನ ಸ್ಥಾನದಲ್ಲಿ ನಿಲ್ಲಿಸಿದರು.</w:t>
      </w:r>
    </w:p>
    <w:p/>
    <w:p>
      <w:r xmlns:w="http://schemas.openxmlformats.org/wordprocessingml/2006/main">
        <w:t xml:space="preserve">ಅಷ್ಡೋಡಿನ ಜನರು ತಮ್ಮ ದೇವರಾದ ದಾಗೋನ್ ಕರ್ತನ ಮಂಜೂಷದ ಮುಂದೆ ಬಿದ್ದಿರುವುದನ್ನು ಕಂಡುಹಿಡಿದರು. ಅವರು ಡಾಗನ್ ಅನ್ನು ಮತ್ತೆ ಸ್ಥಳದಲ್ಲಿ ಇರಿಸಿದರು.</w:t>
      </w:r>
    </w:p>
    <w:p/>
    <w:p>
      <w:r xmlns:w="http://schemas.openxmlformats.org/wordprocessingml/2006/main">
        <w:t xml:space="preserve">1. ದ ಪವರ್ ಆಫ್ ದಿ ಲಾರ್ಡ್ಸ್ ಪ್ರೆಸೆನ್ಸ್: ಎ ಸ್ಟಡಿ ಆಫ್ 1 ಸ್ಯಾಮ್ಯುಯೆಲ್ 5:3</w:t>
      </w:r>
    </w:p>
    <w:p/>
    <w:p>
      <w:r xmlns:w="http://schemas.openxmlformats.org/wordprocessingml/2006/main">
        <w:t xml:space="preserve">2. ಡಾಗನ್ ಪತನದ ಮಹತ್ವ: 1 ಸ್ಯಾಮ್ಯುಯೆಲ್ 5:3 ರಿಂದ ಕಲಿಕೆ</w:t>
      </w:r>
    </w:p>
    <w:p/>
    <w:p>
      <w:r xmlns:w="http://schemas.openxmlformats.org/wordprocessingml/2006/main">
        <w:t xml:space="preserve">1. ಯೆಶಾಯ 45:5-6 ನಾನು ಕರ್ತನು, ಮತ್ತು ಬೇರೆ ಯಾರೂ ಇಲ್ಲ; ನನ್ನ ಹೊರತಾಗಿ ದೇವರಿಲ್ಲ. ನೀನು ನನ್ನನ್ನು ಅಂಗೀಕರಿಸದಿದ್ದರೂ ನಾನು ನಿನ್ನನ್ನು ಬಲಪಡಿಸುವೆನು, ಇದರಿಂದ ಸೂರ್ಯೋದಯದಿಂದ ಅಸ್ತಮಿಸುವ ಸ್ಥಳದವರೆಗೆ ಜನರು ನನ್ನನ್ನು ಹೊರತುಪಡಿಸಿ ಯಾರೂ ಇಲ್ಲ ಎಂದು ತಿಳಿಯುತ್ತಾರೆ. ನಾನು ಕರ್ತನು, ಮತ್ತು ಬೇರೆ ಯಾರೂ ಇಲ್ಲ.</w:t>
      </w:r>
    </w:p>
    <w:p/>
    <w:p>
      <w:r xmlns:w="http://schemas.openxmlformats.org/wordprocessingml/2006/main">
        <w:t xml:space="preserve">2. ಪ್ರಕಟನೆ 19: 6-7 ನಂತರ ನಾನು ದೊಡ್ಡ ಸಮೂಹದಂತೆ, ರಭಸವಾಗಿ ಹರಿಯುವ ನೀರಿನ ಘರ್ಜನೆಯಂತೆ ಮತ್ತು ದೊಡ್ಡ ಗುಡುಗುಗಳ ಶಬ್ದದಂತೆ ಕೂಗುವುದನ್ನು ಕೇಳಿದೆ: ಹಲ್ಲೆಲುಜಾ! ಯಾಕಂದರೆ ಸರ್ವಶಕ್ತನಾದ ನಮ್ಮ ಕರ್ತನಾದ ದೇವರು ಆಳುತ್ತಾನೆ. ನಾವು ಸಂತೋಷಪಡೋಣ ಮತ್ತು ಸಂತೋಷಪಡೋಣ ಮತ್ತು ಅವನಿಗೆ ಮಹಿಮೆಯನ್ನು ನೀಡೋಣ! ಯಾಕಂದರೆ ಕುರಿಮರಿಯ ವಿವಾಹವು ಬಂದಿದೆ, ಮತ್ತು ಅವನ ವಧು ತನ್ನನ್ನು ತಾನೇ ಸಿದ್ಧಪಡಿಸಿಕೊಂಡಿದ್ದಾಳೆ.</w:t>
      </w:r>
    </w:p>
    <w:p/>
    <w:p>
      <w:r xmlns:w="http://schemas.openxmlformats.org/wordprocessingml/2006/main">
        <w:t xml:space="preserve">1 ಸಮುವೇಲನು 5:4 ಅವರು ಮರುದಿನ ಬೆಳಿಗ್ಗೆ ಎದ್ದಾಗ, ಇಗೋ, ದಾಗೋನನು ಕರ್ತನ ಮಂಜೂಷದ ಮುಂದೆ ತನ್ನ ಮುಖದ ಮೇಲೆ ನೆಲಕ್ಕೆ ಬಿದ್ದನು; ಮತ್ತು ದಾಗೋನನ ತಲೆ ಮತ್ತು ಅವನ ಕೈಗಳೆರಡೂ ಹೊಸ್ತಿಲಲ್ಲಿ ಕತ್ತರಿಸಲ್ಪಟ್ಟವು; ದಾಗೋನನ ಸ್ಟಂಪ್ ಮಾತ್ರ ಅವನಿಗೆ ಉಳಿದಿತ್ತು.</w:t>
      </w:r>
    </w:p>
    <w:p/>
    <w:p>
      <w:r xmlns:w="http://schemas.openxmlformats.org/wordprocessingml/2006/main">
        <w:t xml:space="preserve">ಫಿಲಿಷ್ಟಿಯರು ಅವರು ಎಚ್ಚರವಾದಾಗ, ಅವರ ವಿಗ್ರಹವಾದ ಡಾಗೋನ್ ಕರ್ತನ ಮಂಜೂಷದ ಮುಂದೆ ಬಿದ್ದಿರುವುದನ್ನು ಮತ್ತು ಅದರ ತಲೆ ಮತ್ತು ಕೈಗಳನ್ನು ಕತ್ತರಿಸಿರುವುದನ್ನು ಕಂಡುಕೊಂಡರು.</w:t>
      </w:r>
    </w:p>
    <w:p/>
    <w:p>
      <w:r xmlns:w="http://schemas.openxmlformats.org/wordprocessingml/2006/main">
        <w:t xml:space="preserve">1. ದೇವರ ಶಕ್ತಿಯು ಯಾವುದೇ ವಿಗ್ರಹಕ್ಕಿಂತ ದೊಡ್ಡದಾಗಿದೆ, ಮತ್ತು ದೇವರು ತನ್ನ ಮಹತ್ಕಾರ್ಯಗಳ ಮೂಲಕ ತನ್ನ ಶ್ರೇಷ್ಠತೆಯನ್ನು ತೋರಿಸುತ್ತಾನೆ.</w:t>
      </w:r>
    </w:p>
    <w:p/>
    <w:p>
      <w:r xmlns:w="http://schemas.openxmlformats.org/wordprocessingml/2006/main">
        <w:t xml:space="preserve">2. ನಮ್ಮ ಶತ್ರುಗಳು ಮೇಲುಗೈ ಸಾಧಿಸುತ್ತಿರುವಂತೆ ತೋರುತ್ತಿರುವಾಗಲೂ ನಾವು ದೇವರನ್ನು ನಂಬಬಹುದು, ಏಕೆಂದರೆ ದೇವರು ಅಂತಿಮವಾಗಿ ಮೇಲುಗೈ ಸಾಧಿಸುತ್ತಾನೆ.</w:t>
      </w:r>
    </w:p>
    <w:p/>
    <w:p>
      <w:r xmlns:w="http://schemas.openxmlformats.org/wordprocessingml/2006/main">
        <w:t xml:space="preserve">1. ಡೇನಿಯಲ್ 5:22-23 - "ಮತ್ತು ಅವನ ಮಗ, ಓ ಬೆಲ್ಶಜರ್, ನೀನು ಇದನ್ನೆಲ್ಲ ತಿಳಿದಿದ್ದರೂ ನಿನ್ನ ಹೃದಯವನ್ನು ತಗ್ಗಿಸಲಿಲ್ಲ; ಆದರೆ ಸ್ವರ್ಗದ ಕರ್ತನಿಗೆ ವಿರುದ್ಧವಾಗಿ ನಿನ್ನನ್ನು ಎತ್ತಿಕೊಂಡೆ; ಮತ್ತು ಅವರು ಅವನ ಮನೆಯ ಪಾತ್ರೆಗಳನ್ನು ತಂದರು. ನಿನ್ನ ಮುಂದೆ, ನೀನು ಮತ್ತು ನಿನ್ನ ಪ್ರಭುಗಳು, ನಿನ್ನ ಹೆಂಡತಿಯರು ಮತ್ತು ನಿನ್ನ ಉಪಪತ್ನಿಯರು ಅವುಗಳಲ್ಲಿ ದ್ರಾಕ್ಷಾರಸವನ್ನು ಕುಡಿದಿದ್ದೀರಿ ಮತ್ತು ಬೆಳ್ಳಿ ಮತ್ತು ಚಿನ್ನ, ಹಿತ್ತಾಳೆ, ಕಬ್ಬಿಣ, ಮರ ಮತ್ತು ಕಲ್ಲಿನ ದೇವರುಗಳನ್ನು ಸ್ತುತಿಸಿದ್ದೀರಿ, ಅದು ನೋಡುವುದಿಲ್ಲ. ಕೇಳು, ತಿಳಿಯಬೇಡ: ಮತ್ತು ನಿನ್ನ ಉಸಿರು ಯಾರ ಕೈಯಲ್ಲಿದೆಯೋ ಮತ್ತು ನಿನ್ನ ಮಾರ್ಗಗಳೆಲ್ಲವೂ ಯಾರ ಕೈಯಲ್ಲಿದೆಯೋ ಆ ದೇವರನ್ನು ನೀನು ಮಹಿಮೆಪಡಿಸಲಿಲ್ಲ.</w:t>
      </w:r>
    </w:p>
    <w:p/>
    <w:p>
      <w:r xmlns:w="http://schemas.openxmlformats.org/wordprocessingml/2006/main">
        <w:t xml:space="preserve">2. 2 ಅರಸುಗಳು 19:14-15 - "ಮತ್ತು ಹಿಜ್ಕೀಯನು ಸಂದೇಶವಾಹಕರ ಕೈಯಿಂದ ಪತ್ರವನ್ನು ಸ್ವೀಕರಿಸಿದನು ಮತ್ತು ಅದನ್ನು ಓದಿದನು: ಮತ್ತು ಹಿಜ್ಕೀಯನು ಭಗವಂತನ ಮನೆಗೆ ಹೋದನು ಮತ್ತು ಅದನ್ನು ಕರ್ತನ ಮುಂದೆ ಹರಡಿದನು. ಮತ್ತು ಹಿಜ್ಕೀಯನು ದೇವರ ಮುಂದೆ ಪ್ರಾರ್ಥಿಸಿದನು. ಕರ್ತನೇ, ಇಸ್ರಾಯೇಲಿನ ದೇವರಾದ ಕರ್ತನೇ, ಕೆರೂಬಿಗಳ ನಡುವೆ ವಾಸಿಸುವ ದೇವರೇ, ನೀನೊಬ್ಬನೇ, ಭೂಮಿಯ ಎಲ್ಲಾ ರಾಜ್ಯಗಳ ದೇವರು, ನೀನೇ ಸ್ವರ್ಗ ಮತ್ತು ಭೂಮಿಯನ್ನು ಮಾಡಿದ್ದೀರಿ.</w:t>
      </w:r>
    </w:p>
    <w:p/>
    <w:p>
      <w:r xmlns:w="http://schemas.openxmlformats.org/wordprocessingml/2006/main">
        <w:t xml:space="preserve">1 ಸಮುವೇಲನು 5:5 ಆದುದರಿಂದ ದಾಗೋನಿನ ಯಾಜಕರಾಗಲೀ ದಾಗೋನನ ಮನೆಗೆ ಬರುವವರಾಗಲೀ ಅಷ್ಡೋದಿನಲ್ಲಿರುವ ದಾಗೋನಿನ ಹೊಸ್ತಿಲನ್ನು ಇಂದಿನವರೆಗೂ ತುಳಿಯುವುದಿಲ್ಲ.</w:t>
      </w:r>
    </w:p>
    <w:p/>
    <w:p>
      <w:r xmlns:w="http://schemas.openxmlformats.org/wordprocessingml/2006/main">
        <w:t xml:space="preserve">ಅಷ್ಡೋದಿನಲ್ಲಿರುವ ದಾಗೋನಿನ ಪುರೋಹಿತರು ದಾಗೋನನ ಮನೆಯ ಹೊಸ್ತಿಲನ್ನು ಕಾಲಿಡುವುದನ್ನು ನಿಷೇಧಿಸಲಾಯಿತು.</w:t>
      </w:r>
    </w:p>
    <w:p/>
    <w:p>
      <w:r xmlns:w="http://schemas.openxmlformats.org/wordprocessingml/2006/main">
        <w:t xml:space="preserve">1. ಅಹಂಕಾರವು ನಿಮ್ಮನ್ನು ವಿನಾಶಕ್ಕೆ ಕರೆದೊಯ್ಯಲು ಬಿಡಬೇಡಿ- 1 ಸ್ಯಾಮ್ಯುಯೆಲ್ 2:3</w:t>
      </w:r>
    </w:p>
    <w:p/>
    <w:p>
      <w:r xmlns:w="http://schemas.openxmlformats.org/wordprocessingml/2006/main">
        <w:t xml:space="preserve">2. ದೇವರ ಮನೆಯನ್ನು ಗೌರವಿಸಿ ಮತ್ತು ಗೌರವಿಸಿ- ಧರ್ಮೋಪದೇಶಕಾಂಡ 12:5-7</w:t>
      </w:r>
    </w:p>
    <w:p/>
    <w:p>
      <w:r xmlns:w="http://schemas.openxmlformats.org/wordprocessingml/2006/main">
        <w:t xml:space="preserve">1. 1 ಕೊರಿಂಥಿಯಾನ್ಸ್ 10:12- ತಾನು ನಿಂತಿದ್ದೇನೆ ಎಂದು ಭಾವಿಸುವವನು ಬೀಳದಂತೆ ಎಚ್ಚರಿಕೆ ವಹಿಸಲಿ.</w:t>
      </w:r>
    </w:p>
    <w:p/>
    <w:p>
      <w:r xmlns:w="http://schemas.openxmlformats.org/wordprocessingml/2006/main">
        <w:t xml:space="preserve">2. ಡೇನಿಯಲ್ 4:37- ಈಗ ನಾನು, ನೆಬುಕಡ್ನೆಜರ್, ಸ್ವರ್ಗದ ರಾಜನನ್ನು ಹೊಗಳುತ್ತೇನೆ ಮತ್ತು ಸ್ತುತಿಸುತ್ತೇನೆ ಮತ್ತು ಗೌರವಿಸುತ್ತೇನೆ, ಅವರ ಎಲ್ಲಾ ಕೆಲಸಗಳು ಸತ್ಯ ಮತ್ತು ಆತನ ಮಾರ್ಗಗಳು ನ್ಯಾಯ.</w:t>
      </w:r>
    </w:p>
    <w:p/>
    <w:p>
      <w:r xmlns:w="http://schemas.openxmlformats.org/wordprocessingml/2006/main">
        <w:t xml:space="preserve">1 ಸಮುವೇಲನು 5:6 ಆದರೆ ಕರ್ತನ ಹಸ್ತವು ಅಷ್ಡೋದನವರ ಮೇಲೆ ಭಾರವಾಗಿತ್ತು, ಮತ್ತು ಅವನು ಅವರನ್ನು ನಾಶಪಡಿಸಿದನು ಮತ್ತು ಅಷ್ಡೋದ್ ಮತ್ತು ಅದರ ತೀರಗಳನ್ನು ಪಚ್ಚೆಗಳಿಂದ ಹೊಡೆದನು.</w:t>
      </w:r>
    </w:p>
    <w:p/>
    <w:p>
      <w:r xmlns:w="http://schemas.openxmlformats.org/wordprocessingml/2006/main">
        <w:t xml:space="preserve">ಭಗವಂತ ಅಷ್ಡೋದ ಜನರನ್ನು ಹೊಡೆದನು, ಅವರು ಪಚ್ಚೆಗಳನ್ನು ಅನುಭವಿಸುವಂತೆ ಮಾಡಿದರು ಮತ್ತು ಸುತ್ತಮುತ್ತಲಿನ ಪ್ರದೇಶಗಳು ಸಹ ಪರಿಣಾಮ ಬೀರಿದವು.</w:t>
      </w:r>
    </w:p>
    <w:p/>
    <w:p>
      <w:r xmlns:w="http://schemas.openxmlformats.org/wordprocessingml/2006/main">
        <w:t xml:space="preserve">1. ಆತನಿಗೆ ಅವಿಧೇಯರಾದವರ ಮೇಲೆ ದೇವರ ನ್ಯಾಯವು ಭೇಟಿಯಾಗುತ್ತದೆ.</w:t>
      </w:r>
    </w:p>
    <w:p/>
    <w:p>
      <w:r xmlns:w="http://schemas.openxmlformats.org/wordprocessingml/2006/main">
        <w:t xml:space="preserve">2. ನಮ್ಮ ಕ್ರಿಯೆಗಳ ಪರಿಣಾಮಗಳ ಹೊರತಾಗಿಯೂ ನಾವು ದೇವರಿಗೆ ನಂಬಿಗಸ್ತರಾಗಿ ಉಳಿಯಬೇಕು.</w:t>
      </w:r>
    </w:p>
    <w:p/>
    <w:p>
      <w:r xmlns:w="http://schemas.openxmlformats.org/wordprocessingml/2006/main">
        <w:t xml:space="preserve">1. ಯೆಶಾಯ 5:24 ಆದ್ದರಿಂದ ಬೆಂಕಿಯು ಕಡ್ಡಿಯನ್ನು ದಹಿಸುವ ಹಾಗೆ ಮತ್ತು ಜ್ವಾಲೆಯು ಹೊಟ್ಟನ್ನು ದಹಿಸುವ ಹಾಗೆ, ಅವರ ಬೇರು ಕೊಳೆಯುವ ಹಾಗೆ, ಮತ್ತು ಅವರ ಹೂವುಗಳು ಧೂಳಿನಂತಿರುವವು, ಏಕೆಂದರೆ ಅವರು ಸೈನ್ಯಗಳ ಕರ್ತನ ನಿಯಮವನ್ನು ತಿರಸ್ಕರಿಸಿದರು. , ಮತ್ತು ಇಸ್ರಾಯೇಲಿನ ಪವಿತ್ರ ದೇವರ ಮಾತನ್ನು ತಿರಸ್ಕರಿಸಿದರು.</w:t>
      </w:r>
    </w:p>
    <w:p/>
    <w:p>
      <w:r xmlns:w="http://schemas.openxmlformats.org/wordprocessingml/2006/main">
        <w:t xml:space="preserve">2. ನೆಹೆಮಿಯಾ 9:17 ಮತ್ತು ವಿಧೇಯರಾಗಲು ನಿರಾಕರಿಸಿದರು, ಅವರಲ್ಲಿ ನೀನು ಮಾಡಿದ ಅದ್ಭುತಗಳನ್ನು ನೆನಪಿಸಿಕೊಳ್ಳಲಿಲ್ಲ; ಆದರೆ ಅವರ ಕುತ್ತಿಗೆಯನ್ನು ಗಟ್ಟಿಗೊಳಿಸಿದರು ಮತ್ತು ಅವರ ದಂಗೆಯಲ್ಲಿ ಅವರ ಬಂಧನಕ್ಕೆ ಮರಳಲು ನಾಯಕನನ್ನು ನೇಮಿಸಿದರು: ಆದರೆ ನೀನು ಕ್ಷಮಿಸಲು ಸಿದ್ಧನಾದ ದೇವರು, ದಯೆ ಮತ್ತು ಕರುಣಾಮಯಿ, ಕೋಪಕ್ಕೆ ನಿಧಾನ, ಮತ್ತು ಮಹಾನ್ ದಯೆ, ಮತ್ತು ಅವರನ್ನು ಬಿಟ್ಟುಬಿಡುವುದಿಲ್ಲ.</w:t>
      </w:r>
    </w:p>
    <w:p/>
    <w:p>
      <w:r xmlns:w="http://schemas.openxmlformats.org/wordprocessingml/2006/main">
        <w:t xml:space="preserve">1 ಸಮುವೇಲನು 5:7 ಅಷ್ಡೋದಿಯ ಜನರು ಅದು ಹಾಗೆ ಆಗಿರುವುದನ್ನು ಕಂಡು--ಇಸ್ರಾಯೇಲಿನ ದೇವರ ಮಂಜೂಷವು ನಮ್ಮ ಬಳಿಯಲ್ಲಿ ಇರಬಾರದು;</w:t>
      </w:r>
    </w:p>
    <w:p/>
    <w:p>
      <w:r xmlns:w="http://schemas.openxmlformats.org/wordprocessingml/2006/main">
        <w:t xml:space="preserve">ಅಷ್ಡೋಡಿನ ಜನರು ತಮ್ಮ ಕ್ರಿಯೆಗಳ ಪರಿಣಾಮಗಳನ್ನು ನೋಡಿದಾಗ ಇಸ್ರಾಯೇಲ್ಯರ ದೇವರು ತಮ್ಮ ಸ್ವಂತ ದೇವರಾದ ಡಾಗೋನನಿಗಿಂತ ಶ್ರೇಷ್ಠನೆಂದು ಅರಿತುಕೊಂಡರು.</w:t>
      </w:r>
    </w:p>
    <w:p/>
    <w:p>
      <w:r xmlns:w="http://schemas.openxmlformats.org/wordprocessingml/2006/main">
        <w:t xml:space="preserve">1. ದೇವರ ಶಕ್ತಿಯು ನಾವು ಊಹಿಸಬಹುದಾದ ಎಲ್ಲಕ್ಕಿಂತ ದೊಡ್ಡದಾಗಿದೆ.</w:t>
      </w:r>
    </w:p>
    <w:p/>
    <w:p>
      <w:r xmlns:w="http://schemas.openxmlformats.org/wordprocessingml/2006/main">
        <w:t xml:space="preserve">2. ನಾವು ಯಾವಾಗಲೂ ದೇವರ ಚಿತ್ತದಲ್ಲಿ ನಮ್ಮ ನಂಬಿಕೆಯನ್ನು ಇಡಬೇಕು.</w:t>
      </w:r>
    </w:p>
    <w:p/>
    <w:p>
      <w:r xmlns:w="http://schemas.openxmlformats.org/wordprocessingml/2006/main">
        <w:t xml:space="preserve">1. ಕೀರ್ತನೆ 24:1 - "ಭೂಮಿಯು ಭಗವಂತನದು, ಮತ್ತು ಅದರ ಸಂಪೂರ್ಣತೆ, ಜಗತ್ತು ಮತ್ತು ಅದರಲ್ಲಿ ವಾಸಿಸುವವರು."</w:t>
      </w:r>
    </w:p>
    <w:p/>
    <w:p>
      <w:r xmlns:w="http://schemas.openxmlformats.org/wordprocessingml/2006/main">
        <w:t xml:space="preserve">2. ಮ್ಯಾಥ್ಯೂ 28:20 - "ನಾನು ನಿಮಗೆ ಆಜ್ಞಾಪಿಸಿದ ಎಲ್ಲವನ್ನೂ ಅನುಸರಿಸಲು ಅವರಿಗೆ ಕಲಿಸುವುದು; ಮತ್ತು ಇಗೋ, ನಾನು ಯಾವಾಗಲೂ ನಿಮ್ಮೊಂದಿಗಿದ್ದೇನೆ, ಯುಗ ಅಂತ್ಯದವರೆಗೂ."</w:t>
      </w:r>
    </w:p>
    <w:p/>
    <w:p>
      <w:r xmlns:w="http://schemas.openxmlformats.org/wordprocessingml/2006/main">
        <w:t xml:space="preserve">1 ಸಮುವೇಲನು 5:8 ಅವರು ಕಳುಹಿಸಿ ಫಿಲಿಷ್ಟಿಯರ ಎಲ್ಲಾ ಅಧಿಪತಿಗಳನ್ನು ಅವರ ಬಳಿಗೆ ಕರೆತಂದರು ಮತ್ತು ಇಸ್ರಾಯೇಲ್ ದೇವರ ಮಂಜೂಷವನ್ನು ನಾವು ಏನು ಮಾಡಬೇಕು? ಅದಕ್ಕೆ ಅವರು--ಇಸ್ರಾಯೇಲರ ದೇವರ ಮಂಜೂಷವನ್ನು ಗತ್‌ಗೆ ಒಯ್ಯಲಿ ಅಂದರು. ಮತ್ತು ಅವರು ಇಸ್ರಾಯೇಲಿನ ದೇವರ ಮಂಜೂಷವನ್ನು ಅಲ್ಲಿಗೆ ಒಯ್ದರು.</w:t>
      </w:r>
    </w:p>
    <w:p/>
    <w:p>
      <w:r xmlns:w="http://schemas.openxmlformats.org/wordprocessingml/2006/main">
        <w:t xml:space="preserve">ಇಸ್ರಾಯೇಲ್ಯರ ದೇವರ ಮಂಜೂಷವನ್ನು ಏನು ಮಾಡಬೇಕೆಂದು ಕೇಳಲು ಫಿಲಿಷ್ಟಿಯರು ತಮ್ಮ ಪ್ರಭುಗಳೆಲ್ಲರನ್ನು ಕೂಡಿಸಿದರು. ಅವರು ಮಂಜೂಷವನ್ನು ಗತ್‌ಗೆ ಒಯ್ಯಲು ನಿರ್ಧರಿಸಿದರು.</w:t>
      </w:r>
    </w:p>
    <w:p/>
    <w:p>
      <w:r xmlns:w="http://schemas.openxmlformats.org/wordprocessingml/2006/main">
        <w:t xml:space="preserve">1. ದೇವರ ಮಾರ್ಗದರ್ಶನವನ್ನು ಹುಡುಕುವ ಪ್ರಾಮುಖ್ಯತೆ.</w:t>
      </w:r>
    </w:p>
    <w:p/>
    <w:p>
      <w:r xmlns:w="http://schemas.openxmlformats.org/wordprocessingml/2006/main">
        <w:t xml:space="preserve">2. ದೇವರ ಶಕ್ತಿಯು ಸನ್ನಿವೇಶಗಳನ್ನು ಹೇಗೆ ಬದಲಾಯಿಸುತ್ತದೆ.</w:t>
      </w:r>
    </w:p>
    <w:p/>
    <w:p>
      <w:r xmlns:w="http://schemas.openxmlformats.org/wordprocessingml/2006/main">
        <w:t xml:space="preserve">1. ಜೇಮ್ಸ್ 1: 5-8 - ನಿಮ್ಮಲ್ಲಿ ಯಾರಿಗಾದರೂ ಬುದ್ಧಿವಂತಿಕೆಯ ಕೊರತೆಯಿದ್ದರೆ, ಅವನು ದೇವರನ್ನು ಕೇಳಲಿ, ಅವನು ಎಲ್ಲ ಮನುಷ್ಯರಿಗೆ ಉದಾರವಾಗಿ ಕೊಡುತ್ತಾನೆ ಮತ್ತು ನಿಂದಿಸುವುದಿಲ್ಲ; ಮತ್ತು ಅದನ್ನು ಅವನಿಗೆ ಕೊಡಲಾಗುವುದು.</w:t>
      </w:r>
    </w:p>
    <w:p/>
    <w:p>
      <w:r xmlns:w="http://schemas.openxmlformats.org/wordprocessingml/2006/main">
        <w:t xml:space="preserve">2. ಮತ್ತಾಯ 17:20 - ಮತ್ತು ಯೇಸು ಅವರಿಗೆ--ನಿಮ್ಮ ಅಪನಂಬಿಕೆಯಿಂದಾಗಿ, ನಾನು ನಿಮಗೆ ನಿಜವಾಗಿ ಹೇಳುತ್ತೇನೆ, ನೀವು ಸಾಸಿವೆ ಕಾಳಿನಷ್ಟು ನಂಬಿಕೆಯನ್ನು ಹೊಂದಿದ್ದರೆ, ನೀವು ಈ ಪರ್ವತಕ್ಕೆ ಹೇಳಬೇಕು, ಇಲ್ಲಿಂದ ಅಲ್ಲಿಗೆ ಹೋಗು; ಮತ್ತು ಅದು ತೆಗೆದುಹಾಕುತ್ತದೆ; ಮತ್ತು ನಿಮಗೆ ಯಾವುದೂ ಅಸಾಧ್ಯವಾಗುವುದಿಲ್ಲ.</w:t>
      </w:r>
    </w:p>
    <w:p/>
    <w:p>
      <w:r xmlns:w="http://schemas.openxmlformats.org/wordprocessingml/2006/main">
        <w:t xml:space="preserve">1 ಸಮುವೇಲನು 5:9 ಮತ್ತು ಅವರು ಅದನ್ನು ಹೊತ್ತುಕೊಂಡು ಹೋದ ನಂತರ, ಕರ್ತನ ಹಸ್ತವು ಬಹಳ ದೊಡ್ಡ ವಿನಾಶದಿಂದ ಪಟ್ಟಣಕ್ಕೆ ವಿರುದ್ಧವಾಗಿತ್ತು; ಮತ್ತು ಅವನು ಪಟ್ಟಣದ ಸಣ್ಣ ಮತ್ತು ದೊಡ್ಡ ಜನರನ್ನು ಹೊಡೆದನು ತಮ್ಮ ರಹಸ್ಯ ಭಾಗಗಳಲ್ಲಿ ಪಚ್ಚೆಗಳನ್ನು ಹೊಂದಿದ್ದರು.</w:t>
      </w:r>
    </w:p>
    <w:p/>
    <w:p>
      <w:r xmlns:w="http://schemas.openxmlformats.org/wordprocessingml/2006/main">
        <w:t xml:space="preserve">ಅಷ್ಡೋದ್ ನಗರದ ಜನರು ಭಗವಂತನಿಂದ ದೊಡ್ಡ ವಿನಾಶದಿಂದ ಆಕ್ರಮಣಕ್ಕೊಳಗಾದರು ಮತ್ತು ಅನೇಕ ಜನರು ತಮ್ಮ ಖಾಸಗಿ ಭಾಗಗಳಲ್ಲಿ ಪಚ್ಚೆಗಳಿಂದ ಬಳಲುತ್ತಿದ್ದರು.</w:t>
      </w:r>
    </w:p>
    <w:p/>
    <w:p>
      <w:r xmlns:w="http://schemas.openxmlformats.org/wordprocessingml/2006/main">
        <w:t xml:space="preserve">1. ದೇವರು ಸಾರ್ವಭೌಮ ಮತ್ತು ಅವನ ತೀರ್ಪು ನ್ಯಾಯಯುತವಾಗಿದೆ - 1 ಸ್ಯಾಮ್ಯುಯೆಲ್ 5:9 ರ ಪರಿಣಾಮಗಳನ್ನು ಅನ್ವೇಷಿಸುವುದು</w:t>
      </w:r>
    </w:p>
    <w:p/>
    <w:p>
      <w:r xmlns:w="http://schemas.openxmlformats.org/wordprocessingml/2006/main">
        <w:t xml:space="preserve">2. ದೇವರ ಶಿಕ್ಷೆಯ ಶಕ್ತಿ - ದೇವರು ಏಕೆ ಶಿಕ್ಷಿಸುತ್ತಾನೆ ಮತ್ತು ನಾವು ಅದನ್ನು ಹೇಗೆ ತಪ್ಪಿಸಬಹುದು ಎಂಬುದನ್ನು ಅರ್ಥಮಾಡಿಕೊಳ್ಳುವುದು.</w:t>
      </w:r>
    </w:p>
    <w:p/>
    <w:p>
      <w:r xmlns:w="http://schemas.openxmlformats.org/wordprocessingml/2006/main">
        <w:t xml:space="preserve">1. ಜಾಬ್ 5:17 - ಇಗೋ, ದೇವರು ಸರಿಪಡಿಸುವ ಮನುಷ್ಯನು ಸಂತೋಷವಾಗಿರುತ್ತಾನೆ;</w:t>
      </w:r>
    </w:p>
    <w:p/>
    <w:p>
      <w:r xmlns:w="http://schemas.openxmlformats.org/wordprocessingml/2006/main">
        <w:t xml:space="preserve">2. ನಾಣ್ಣುಡಿಗಳು 3:11-12 - ನನ್ನ ಮಗನೇ, ಭಗವಂತನ ಶಿಕ್ಷೆಯನ್ನು ತಿರಸ್ಕರಿಸಬೇಡ; ಅವನ ತಿದ್ದುವಿಕೆಯಿಂದ ಆಯಾಸಪಡಬೇಡ: ಕರ್ತನು ಯಾರನ್ನು ಪ್ರೀತಿಸುತ್ತಾನೋ ಅವರನ್ನು ಸರಿಪಡಿಸುತ್ತಾನೆ; ತಂದೆಯಾಗಿಯೂ ಅವನು ಸಂತೋಷಪಡುವ ಮಗನಂತೆ.</w:t>
      </w:r>
    </w:p>
    <w:p/>
    <w:p>
      <w:r xmlns:w="http://schemas.openxmlformats.org/wordprocessingml/2006/main">
        <w:t xml:space="preserve">1 ಸಮುವೇಲನು 5:10 ಆದುದರಿಂದ ಅವರು ದೇವರ ಮಂಜೂಷವನ್ನು ಎಕ್ರೋನಿಗೆ ಕಳುಹಿಸಿದರು. ಮತ್ತು ದೇವರ ಮಂಜೂಷವು ಎಕ್ರೋನಿಗೆ ಬಂದಾಗ, ಎಕ್ರೋನ್ಯರು ಕೂಗುತ್ತಾ--ಅವರು ನಮ್ಮನ್ನು ಮತ್ತು ನಮ್ಮ ಜನರನ್ನು ಕೊಲ್ಲಲು ಇಸ್ರಾಯೇಲ್ ದೇವರ ಮಂಜೂಷವನ್ನು ನಮ್ಮ ಬಳಿಗೆ ತಂದಿದ್ದಾರೆ ಎಂದು ಹೇಳಿದರು.</w:t>
      </w:r>
    </w:p>
    <w:p/>
    <w:p>
      <w:r xmlns:w="http://schemas.openxmlformats.org/wordprocessingml/2006/main">
        <w:t xml:space="preserve">ದೇವರ ಮಂಜೂಷವು ತಮ್ಮ ಮೇಲೆ ಮತ್ತು ತಮ್ಮ ಜನರ ಮೇಲೆ ವಿನಾಶವನ್ನು ತರುತ್ತದೆ ಎಂದು ಎಕ್ರೋನಿಯರು ಭಯಪಟ್ಟರು.</w:t>
      </w:r>
    </w:p>
    <w:p/>
    <w:p>
      <w:r xmlns:w="http://schemas.openxmlformats.org/wordprocessingml/2006/main">
        <w:t xml:space="preserve">1. ದೇವರ ಉಪಸ್ಥಿತಿಯು ಆಶೀರ್ವಾದ ಮತ್ತು ತೀರ್ಪು ಎರಡನ್ನೂ ತರುತ್ತದೆ ಮತ್ತು ನಾವು ಅದಕ್ಕೆ ಹೇಗೆ ಪ್ರತಿಕ್ರಿಯಿಸುತ್ತೇವೆ ಎಂಬುದನ್ನು ನಿರ್ಧರಿಸಲು ನಮಗೆ ಬಿಟ್ಟದ್ದು.</w:t>
      </w:r>
    </w:p>
    <w:p/>
    <w:p>
      <w:r xmlns:w="http://schemas.openxmlformats.org/wordprocessingml/2006/main">
        <w:t xml:space="preserve">2. ಎಕ್ರೋನಿಯರು ಮಾಡಿದಂತೆ ನಾವು ನಮ್ಮ ಹೃದಯಗಳನ್ನು ದೇವರ ಚಿತ್ತಕ್ಕೆ ಕಠಿಣಗೊಳಿಸದಂತೆ ಎಚ್ಚರಿಕೆ ವಹಿಸಬೇಕು.</w:t>
      </w:r>
    </w:p>
    <w:p/>
    <w:p>
      <w:r xmlns:w="http://schemas.openxmlformats.org/wordprocessingml/2006/main">
        <w:t xml:space="preserve">1. ವಿಮೋಚನಕಾಂಡ 14:13-14 - ಮತ್ತು ಮೋಶೆಯು ಜನರಿಗೆ ಹೇಳಿದನು, ನೀವು ಭಯಪಡಬೇಡಿ, ಸ್ಥಿರವಾಗಿ ನಿಂತುಕೊಳ್ಳಿ ಮತ್ತು ಭಗವಂತನ ರಕ್ಷಣೆಯನ್ನು ನೋಡಿ, ಅವನು ಇಂದು ನಿಮಗೆ ತೋರಿಸಲಿದ್ದಾನೆ; ನೀವು ಅವರನ್ನು ಇನ್ನು ಮುಂದೆ ಎಂದೆಂದಿಗೂ ನೋಡುವಿರಿ.</w:t>
      </w:r>
    </w:p>
    <w:p/>
    <w:p>
      <w:r xmlns:w="http://schemas.openxmlformats.org/wordprocessingml/2006/main">
        <w:t xml:space="preserve">2. ಯೆಶಾಯ 6:10 - ಈ ಜನರ ಹೃದಯವನ್ನು ಕೊಬ್ಬಿಸಿ, ಅವರ ಕಿವಿಗಳನ್ನು ಭಾರವಾಗಿಸಿ, ಅವರ ಕಣ್ಣುಗಳನ್ನು ಮುಚ್ಚಿ; ಅವರು ತಮ್ಮ ಕಣ್ಣುಗಳಿಂದ ನೋಡುತ್ತಾರೆ ಮತ್ತು ತಮ್ಮ ಕಿವಿಗಳಿಂದ ಕೇಳುತ್ತಾರೆ ಮತ್ತು ತಮ್ಮ ಹೃದಯದಿಂದ ಅರ್ಥಮಾಡಿಕೊಳ್ಳುತ್ತಾರೆ ಮತ್ತು ಮತಾಂತರಗೊಳ್ಳುತ್ತಾರೆ ಮತ್ತು ವಾಸಿಯಾಗುತ್ತಾರೆ.</w:t>
      </w:r>
    </w:p>
    <w:p/>
    <w:p>
      <w:r xmlns:w="http://schemas.openxmlformats.org/wordprocessingml/2006/main">
        <w:t xml:space="preserve">1 ಸಮುವೇಲನು 5:11 ಅವರು ಕಳುಹಿಸಿ ಫಿಲಿಷ್ಟಿಯರ ಎಲ್ಲಾ ಅಧಿಪತಿಗಳನ್ನು ಒಟ್ಟುಗೂಡಿಸಿ--ಇಸ್ರಾಯೇಲರ ದೇವರ ಮಂಜೂಷವನ್ನು ಕಳುಹಿಸಿರಿ, ಅದು ನಮ್ಮನ್ನು ಮತ್ತು ನಮ್ಮ ಜನರನ್ನು ಕೊಲ್ಲದೆ ತನ್ನ ಸ್ವಂತ ಸ್ಥಳಕ್ಕೆ ಹಿಂತಿರುಗಿ ಬಿಡಿ ಎಂದು ಹೇಳಿದರು. : ಯಾಕಂದರೆ ಎಲ್ಲಾ ನಗರದಾದ್ಯಂತ ಮಾರಣಾಂತಿಕ ವಿನಾಶವಿತ್ತು; ಅಲ್ಲಿ ದೇವರ ಕೈ ತುಂಬಾ ಭಾರವಾಗಿತ್ತು.</w:t>
      </w:r>
    </w:p>
    <w:p/>
    <w:p>
      <w:r xmlns:w="http://schemas.openxmlformats.org/wordprocessingml/2006/main">
        <w:t xml:space="preserve">ಫಿಲಿಷ್ಟಿಯರು ತಮ್ಮ ನಾಯಕರನ್ನು ಒಟ್ಟುಗೂಡಿಸಿದರು ಮತ್ತು ಇಸ್ರಾಯೇಲ್ಯರ ದೇವರ ಮಂಜೂಷವನ್ನು ಅದರ ಸ್ವಂತ ಸ್ಥಳಕ್ಕೆ ಹಿಂತಿರುಗಿಸಲು ಕೇಳಿಕೊಂಡರು ಏಕೆಂದರೆ ನಗರದಾದ್ಯಂತ ಮಾರಣಾಂತಿಕ ನಾಶವು ಸಂಭವಿಸಿತು ಮತ್ತು ದೇವರ ಕೈ ತುಂಬಾ ಭಾರವಾಗಿತ್ತು.</w:t>
      </w:r>
    </w:p>
    <w:p/>
    <w:p>
      <w:r xmlns:w="http://schemas.openxmlformats.org/wordprocessingml/2006/main">
        <w:t xml:space="preserve">1. ದೇವರ ಹಸ್ತಕ್ಕೆ ನಾವು ಹೇಗೆ ಪ್ರತಿಕ್ರಿಯಿಸುತ್ತೇವೆ</w:t>
      </w:r>
    </w:p>
    <w:p/>
    <w:p>
      <w:r xmlns:w="http://schemas.openxmlformats.org/wordprocessingml/2006/main">
        <w:t xml:space="preserve">2. ನಮ್ಮ ಜೀವನದ ಮೇಲೆ ದೇವರ ಶಕ್ತಿ</w:t>
      </w:r>
    </w:p>
    <w:p/>
    <w:p>
      <w:r xmlns:w="http://schemas.openxmlformats.org/wordprocessingml/2006/main">
        <w:t xml:space="preserve">1. ಹಬಕ್ಕೂಕ 3:5 - ಆತನ ಮುಂದೆ ವ್ಯಾಧಿಯು ಹೋಯಿತು, ಮತ್ತು ಉರಿಯುತ್ತಿರುವ ಕಲ್ಲಿದ್ದಲು ಅವನ ಪಾದಗಳ ಬಳಿಗೆ ಹೊರಟಿತು.</w:t>
      </w:r>
    </w:p>
    <w:p/>
    <w:p>
      <w:r xmlns:w="http://schemas.openxmlformats.org/wordprocessingml/2006/main">
        <w:t xml:space="preserve">2. ಕೀರ್ತನೆ 91:13 - ನೀನು ಸಿಂಹ ಮತ್ತು ನಾಗರಹಾವು, ಎಳೆಯ ಸಿಂಹ ಮತ್ತು ಸರ್ಪವನ್ನು ತುಳಿಯುವಿರಿ.</w:t>
      </w:r>
    </w:p>
    <w:p/>
    <w:p>
      <w:r xmlns:w="http://schemas.openxmlformats.org/wordprocessingml/2006/main">
        <w:t xml:space="preserve">1 ಸ್ಯಾಮ್ಯುಯೆಲ್ 5:12 ಮತ್ತು ಸಾಯದ ಪುರುಷರು ಪಚ್ಚೆಗಳಿಂದ ಹೊಡೆದರು; ಮತ್ತು ನಗರದ ಕೂಗು ಸ್ವರ್ಗಕ್ಕೆ ಏರಿತು.</w:t>
      </w:r>
    </w:p>
    <w:p/>
    <w:p>
      <w:r xmlns:w="http://schemas.openxmlformats.org/wordprocessingml/2006/main">
        <w:t xml:space="preserve">ನಗರದ ಜನರು ಪ್ಲೇಗ್ ರೋಗದಿಂದ ಪೀಡಿತರಾಗಿದ್ದರು ಮತ್ತು ನಗರದ ಕೂಗು ಸ್ವರ್ಗಕ್ಕೆ ಏರಿತು.</w:t>
      </w:r>
    </w:p>
    <w:p/>
    <w:p>
      <w:r xmlns:w="http://schemas.openxmlformats.org/wordprocessingml/2006/main">
        <w:t xml:space="preserve">1. ಪ್ರಾರ್ಥನೆಯ ಶಕ್ತಿ: ತೊಂದರೆಯ ಸಮಯದಲ್ಲಿ ನಾವು ದೇವರಿಗೆ ಹೇಗೆ ಮೊರೆಯಿಡುತ್ತೇವೆ</w:t>
      </w:r>
    </w:p>
    <w:p/>
    <w:p>
      <w:r xmlns:w="http://schemas.openxmlformats.org/wordprocessingml/2006/main">
        <w:t xml:space="preserve">2. ಕಷ್ಟದ ಸಮಯದಲ್ಲಿ ದೇವರನ್ನು ನಂಬುವ ಆಶೀರ್ವಾದ</w:t>
      </w:r>
    </w:p>
    <w:p/>
    <w:p>
      <w:r xmlns:w="http://schemas.openxmlformats.org/wordprocessingml/2006/main">
        <w:t xml:space="preserve">1. ಜೇಮ್ಸ್ 5:13-16 (ನಿಮ್ಮಲ್ಲಿ ಯಾರಾದರೂ ತೊಂದರೆಯಲ್ಲಿದ್ದಾರೆಯೇ? ಅವರು ಪ್ರಾರ್ಥಿಸಲಿ. ಯಾರಾದರೂ ಸಂತೋಷವಾಗಿದ್ದಾರೆಯೇ? ಅವರು ಸ್ತುತಿಗೀತೆಗಳನ್ನು ಹಾಡಲಿ.)</w:t>
      </w:r>
    </w:p>
    <w:p/>
    <w:p>
      <w:r xmlns:w="http://schemas.openxmlformats.org/wordprocessingml/2006/main">
        <w:t xml:space="preserve">2. ಯೆಶಾಯ 41:10 (ಆದ್ದರಿಂದ ಭಯಪಡಬೇಡ, ಯಾಕಂದರೆ ನಾನು ನಿನ್ನೊಂದಿಗಿದ್ದೇನೆ; ಭಯಪಡಬೇಡ,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1 ಸ್ಯಾಮ್ಯುಯೆಲ್ 6 ಅನ್ನು ಮೂರು ಪ್ಯಾರಾಗಳಲ್ಲಿ ಈ ಕೆಳಗಿನಂತೆ ಸಂಕ್ಷೇಪಿಸಬಹುದು, ಸೂಚಿಸಿದ ಪದ್ಯಗಳೊಂದಿಗೆ:</w:t>
      </w:r>
    </w:p>
    <w:p/>
    <w:p>
      <w:r xmlns:w="http://schemas.openxmlformats.org/wordprocessingml/2006/main">
        <w:t xml:space="preserve">ಪ್ಯಾರಾಗ್ರಾಫ್ 1: 1 ಸ್ಯಾಮ್ಯುಯೆಲ್ 6: 1-9 ಫಿಲಿಷ್ಟಿಯರಿಂದ ಇಸ್ರೇಲ್ಗೆ ಆರ್ಕ್ ಹಿಂದಿರುಗುವಿಕೆಯನ್ನು ಪರಿಚಯಿಸುತ್ತದೆ. ಈ ಅಧ್ಯಾಯದಲ್ಲಿ, ದೇವರ ಸಂಕಟ ಮತ್ತು ವಿಪತ್ತನ್ನು ಅನುಭವಿಸಿದ ನಂತರ, ಫಿಲಿಷ್ಟಿಯ ಆಡಳಿತಗಾರರು ವಶಪಡಿಸಿಕೊಂಡ ಮಂಜೂಷವನ್ನು ಏನು ಮಾಡಬೇಕೆಂದು ಮಾರ್ಗದರ್ಶನಕ್ಕಾಗಿ ತಮ್ಮ ಪುರೋಹಿತರು ಮತ್ತು ದೈವಜ್ಞರನ್ನು ಸಂಪರ್ಕಿಸುತ್ತಾರೆ. ಅವರು ದೇವರ ಕೋಪವನ್ನು ಶಮನಗೊಳಿಸಲು ಅಪರಾಧದ ಕಾಣಿಕೆಯೊಂದಿಗೆ ಅದನ್ನು ಇಸ್ರೇಲ್ಗೆ ಹಿಂತಿರುಗಿಸಲು ನಿರ್ಧರಿಸುತ್ತಾರೆ. ಫಿಲಿಷ್ಟಿಯರು ಹೊಸ ಬಂಡಿಯನ್ನು ಸಿದ್ಧಪಡಿಸುತ್ತಾರೆ, ಅದರ ಮೇಲೆ ಆರ್ಕ್ ಅನ್ನು ಇರಿಸುತ್ತಾರೆ ಮತ್ತು ಅವರ ಕೊಡುಗೆಯ ಭಾಗವಾಗಿ ಅವುಗಳನ್ನು ಬಾಧಿಸಿದ ಗೆಡ್ಡೆಗಳು ಮತ್ತು ಇಲಿಗಳನ್ನು ಪ್ರತಿನಿಧಿಸುವ ಚಿನ್ನದ ಚಿತ್ರಗಳನ್ನು ಸೇರಿಸುತ್ತಾರೆ.</w:t>
      </w:r>
    </w:p>
    <w:p/>
    <w:p>
      <w:r xmlns:w="http://schemas.openxmlformats.org/wordprocessingml/2006/main">
        <w:t xml:space="preserve">ಪ್ಯಾರಾಗ್ರಾಫ್ 2: 1 ಸ್ಯಾಮ್ಯುಯೆಲ್ 6: 10-12 ರಲ್ಲಿ ಮುಂದುವರಿಯುತ್ತಾ, ಅವರ ದುರದೃಷ್ಟಗಳು ನಿಜವಾಗಿಯೂ ದೇವರ ಕೈಯಿಂದ ಉಂಟಾಗಿದೆಯೇ ಎಂದು ಅವರು ಹೇಗೆ ಪರೀಕ್ಷಿಸುತ್ತಾರೆ ಎಂಬುದನ್ನು ಇದು ವಿವರಿಸುತ್ತದೆ. ಫಿಲಿಷ್ಟಿಯರು ಇತ್ತೀಚಿಗೆ ಜನ್ಮ ನೀಡಿದ ಎರಡು ಹಸುಗಳನ್ನು ಬಿಡಿಸಿ ಆರ್ಕ್ ಹೊತ್ತೊಯ್ಯುವ ಬಂಡಿಗೆ ಜೋಡಿಸುತ್ತಾರೆ. ಅವರು ಹಾಗೆ ಮಾಡಿದರೆ, ದೇವರ ಕೈ ಅವರ ಮೇಲಿದೆ ಎಂದು ಅದು ದೃಢಪಡಿಸುತ್ತದೆ; ಇಲ್ಲದಿದ್ದರೆ, ಅವರ ದುರದೃಷ್ಟಗಳು ಕೇವಲ ಕಾಕತಾಳೀಯ ಎಂದು ಅವರಿಗೆ ತಿಳಿಯುತ್ತದೆ.</w:t>
      </w:r>
    </w:p>
    <w:p/>
    <w:p>
      <w:r xmlns:w="http://schemas.openxmlformats.org/wordprocessingml/2006/main">
        <w:t xml:space="preserve">ಪ್ಯಾರಾಗ್ರಾಫ್ 3: 1 ಸ್ಯಾಮ್ಯುಯೆಲ್ 6 ಆರ್ಕ್ ಹಿಂದಿರುಗುವಿಕೆ ಮತ್ತು ಬೆತ್-ಶೆಮೆಶ್ ಜನರ ಸ್ವಾಗತದೊಂದಿಗೆ ಮುಕ್ತಾಯಗೊಳ್ಳುತ್ತದೆ. 1 ಸ್ಯಾಮ್ಯುಯೆಲ್ 6:13-21 ರಲ್ಲಿ, ನಿರೀಕ್ಷಿಸಿದಂತೆ, ದೇವರ ಪ್ರಾವಿಡೆನ್ಸ್ ಮಾರ್ಗದರ್ಶನದಂತೆ, ಹಸುಗಳು ನೇರವಾಗಿ ಇಸ್ರೇಲ್ ನಗರವಾದ ಬೆತ್-ಶೆಮೆಶ್ ಕಡೆಗೆ ಹೋಗುತ್ತವೆ ಎಂದು ಉಲ್ಲೇಖಿಸಲಾಗಿದೆ, ಅವುಗಳ ಜೊತೆಗೆ ಬಂಡಿ ಮತ್ತು ಆರ್ಕ್ ಎರಡನ್ನೂ ಎಳೆಯುತ್ತದೆ. ಆಗಮನ; ಅವರು ಯಜ್ಞಕ್ಕೆ ಇಂಧನವಾಗಿ ಗಾಡಿಯಿಂದಲೇ ಮರವನ್ನು ಬಳಸಿ ದೇವರಿಗೆ ದಹನಬಲಿಗಳನ್ನು ಅರ್ಪಿಸುತ್ತಾರೆ.</w:t>
      </w:r>
    </w:p>
    <w:p/>
    <w:p>
      <w:r xmlns:w="http://schemas.openxmlformats.org/wordprocessingml/2006/main">
        <w:t xml:space="preserve">ಸಾರಾಂಶದಲ್ಲಿ:</w:t>
      </w:r>
    </w:p>
    <w:p>
      <w:r xmlns:w="http://schemas.openxmlformats.org/wordprocessingml/2006/main">
        <w:t xml:space="preserve">1 ಸ್ಯಾಮ್ಯುಯೆಲ್ 6 ಪ್ರಸ್ತುತಪಡಿಸುತ್ತದೆ:</w:t>
      </w:r>
    </w:p>
    <w:p>
      <w:r xmlns:w="http://schemas.openxmlformats.org/wordprocessingml/2006/main">
        <w:t xml:space="preserve">ಮಾರ್ಗದರ್ಶನಕ್ಕಾಗಿ ಫಿಲಿಷ್ಟಿಯರ ಸಮಾಲೋಚನೆಯಿಂದ ಆರ್ಕ್ ಹಿಂತಿರುಗಿಸುವಿಕೆ;</w:t>
      </w:r>
    </w:p>
    <w:p>
      <w:r xmlns:w="http://schemas.openxmlformats.org/wordprocessingml/2006/main">
        <w:t xml:space="preserve">ದೇವರ ಕೈಯಿಂದ ಅನರ್ಥಗಳು ಸಂಭವಿಸಿವೆಯೇ ಎಂದು ಪರೀಕ್ಷಿಸುವುದು;</w:t>
      </w:r>
    </w:p>
    <w:p>
      <w:r xmlns:w="http://schemas.openxmlformats.org/wordprocessingml/2006/main">
        <w:t xml:space="preserve">ಬೆತ್‌ಶೆಮೆಶ್‌ನ ಜನರಿಂದ ಆರ್ಕ್ ಸ್ವಾಗತ.</w:t>
      </w:r>
    </w:p>
    <w:p/>
    <w:p>
      <w:r xmlns:w="http://schemas.openxmlformats.org/wordprocessingml/2006/main">
        <w:t xml:space="preserve">ಒತ್ತುಕೊಟ್ಟು:</w:t>
      </w:r>
    </w:p>
    <w:p>
      <w:r xmlns:w="http://schemas.openxmlformats.org/wordprocessingml/2006/main">
        <w:t xml:space="preserve">ಮಾರ್ಗದರ್ಶನಕ್ಕಾಗಿ ಫಿಲಿಷ್ಟಿಯರ ಸಮಾಲೋಚನೆಯಿಂದ ಆರ್ಕ್ ಹಿಂತಿರುಗಿಸುವಿಕೆ;</w:t>
      </w:r>
    </w:p>
    <w:p>
      <w:r xmlns:w="http://schemas.openxmlformats.org/wordprocessingml/2006/main">
        <w:t xml:space="preserve">ದೇವರ ಕೈಯಿಂದ ಅನರ್ಥಗಳು ಸಂಭವಿಸಿವೆಯೇ ಎಂದು ಪರೀಕ್ಷಿಸುವುದು;</w:t>
      </w:r>
    </w:p>
    <w:p>
      <w:r xmlns:w="http://schemas.openxmlformats.org/wordprocessingml/2006/main">
        <w:t xml:space="preserve">ಬೆತ್‌ಶೆಮೆಶ್‌ನ ಜನರಿಂದ ಆರ್ಕ್ ಸ್ವಾಗತ.</w:t>
      </w:r>
    </w:p>
    <w:p/>
    <w:p>
      <w:r xmlns:w="http://schemas.openxmlformats.org/wordprocessingml/2006/main">
        <w:t xml:space="preserve">ಅಧ್ಯಾಯವು ಫಿಲಿಷ್ಟಿಯರಿಂದ ಇಸ್ರೇಲ್‌ಗೆ ಆರ್ಕ್ ಅನ್ನು ಹಿಂದಿರುಗಿಸುವುದು, ಮಾರ್ಗದರ್ಶನಕ್ಕಾಗಿ ಅವರ ಸಮಾಲೋಚನೆ, ಅವರ ದುರದೃಷ್ಟಗಳು ದೇವರ ಕೈಯಿಂದ ಉಂಟಾಗಿದೆಯೇ ಎಂದು ಪರೀಕ್ಷಿಸುವುದು ಮತ್ತು ಬೆತ್-ಶೆಮೆಶ್ ಜನರು ಆರ್ಕ್ ಅನ್ನು ಸ್ವೀಕರಿಸುವ ಬಗ್ಗೆ ಕೇಂದ್ರೀಕರಿಸುತ್ತದೆ. 1 ಸ್ಯಾಮ್ಯುಯೆಲ್ 6 ರಲ್ಲಿ, ವಶಪಡಿಸಿಕೊಂಡ ಮಂಜೂಷವನ್ನು ಹೊಂದಿದ್ದಕ್ಕಾಗಿ ಯಾತನೆ ಮತ್ತು ವಿಪತ್ತನ್ನು ಅನುಭವಿಸಿದ ನಂತರ, ಫಿಲಿಷ್ಟಿಯ ಆಡಳಿತಗಾರರು ಮಾರ್ಗದರ್ಶನಕ್ಕಾಗಿ ತಮ್ಮ ಪುರೋಹಿತರು ಮತ್ತು ದೈವಿಕರನ್ನು ಸಂಪರ್ಕಿಸುತ್ತಾರೆ. ದೇವರ ಕೋಪವನ್ನು ಶಮನಗೊಳಿಸಲು ಅವರು ಅದನ್ನು ತಪ್ಪಿತಸ್ಥ ಅರ್ಪಣೆಯೊಂದಿಗೆ ಇಸ್ರೇಲ್ಗೆ ಹಿಂತಿರುಗಿಸಲು ನಿರ್ಧರಿಸುತ್ತಾರೆ.</w:t>
      </w:r>
    </w:p>
    <w:p/>
    <w:p>
      <w:r xmlns:w="http://schemas.openxmlformats.org/wordprocessingml/2006/main">
        <w:t xml:space="preserve">1 ಸ್ಯಾಮ್ಯುಯೆಲ್ 6 ರಲ್ಲಿ ಮುಂದುವರಿಯುತ್ತಾ, ಅವರ ದುರದೃಷ್ಟವು ನಿಜವಾಗಿಯೂ ದೇವರ ಕೈಯಿಂದ ಸಂಭವಿಸಿದೆಯೇ ಅಥವಾ ಕೇವಲ ಕಾಕತಾಳೀಯವಾಗಿದೆಯೇ ಎಂದು ನಿರ್ಧರಿಸಲು ಅವರ ಪರೀಕ್ಷೆಯ ಭಾಗವಾಗಿ, ಅವರು ಇತ್ತೀಚೆಗೆ ಜನ್ಮ ನೀಡಿದ ಎರಡು ಹಸುಗಳನ್ನು ಸಡಿಲಗೊಳಿಸಿ ಆರ್ಕ್ ಅನ್ನು ಸಾಗಿಸುವ ಬಂಡಿಗೆ ಜೋಡಿಸುತ್ತಾರೆ. ಇಸ್ರಾಯೇಲ್ಯರ ಪ್ರದೇಶದ ಕಡೆಗೆ ಹೋಗಿ, ಅವರ ಕಷ್ಟಗಳಿಗೆ ದೇವರು ಜವಾಬ್ದಾರನೆಂದು ಅದು ದೃಢಪಡಿಸುತ್ತದೆ; ಇಲ್ಲದಿದ್ದರೆ, ಇದು ಕೇವಲ ಅವಕಾಶ ಎಂದು ಅವರು ತೀರ್ಮಾನಿಸುತ್ತಾರೆ.</w:t>
      </w:r>
    </w:p>
    <w:p/>
    <w:p>
      <w:r xmlns:w="http://schemas.openxmlformats.org/wordprocessingml/2006/main">
        <w:t xml:space="preserve">1 ಸ್ಯಾಮ್ಯುಯೆಲ್ 6 ದೈವಿಕ ಪ್ರಾವಿಡೆನ್ಸ್ನಿಂದ ಮಾರ್ಗದರ್ಶಿಸಲ್ಪಟ್ಟ ಆರ್ಕ್ನ ಹಿಂತಿರುಗುವಿಕೆಯೊಂದಿಗೆ ಮುಕ್ತಾಯಗೊಳ್ಳುತ್ತದೆ. ನಿರೀಕ್ಷಿಸಿದಂತೆ, ಹಸುಗಳು ಬಂಡಿ ಮತ್ತು ಆರ್ಕ್ ಎರಡನ್ನೂ ಎಳೆದುಕೊಂಡು ಇಸ್ರೇಲ್ ನಗರವಾದ ಬೇತ್-ಶೆಮೆಶ್ ಕಡೆಗೆ ಹೋಗುತ್ತವೆ, ಬೆತ್-ಶೆಮೆಶ್ ಜನರು ಅದರ ಆಗಮನದಿಂದ ಸಂತೋಷಪಡುತ್ತಾರೆ ಮತ್ತು ಯಜ್ಞಕ್ಕಾಗಿ ಇಂಧನವಾಗಿ ಬಂಡಿಯಿಂದ ಮರವನ್ನು ಬಳಸಿ ದೇವರಿಗೆ ದಹನಬಲಿಗಳನ್ನು ಅರ್ಪಿಸುತ್ತಾರೆ. ದೇವರ ಉಪಸ್ಥಿತಿಯ ಕಡೆಗೆ ಕೃತಜ್ಞತೆ ಮತ್ತು ಗೌರವದ ಪ್ರದರ್ಶನವು ಅವರಲ್ಲಿ ಮರಳುತ್ತದೆ.</w:t>
      </w:r>
    </w:p>
    <w:p/>
    <w:p>
      <w:r xmlns:w="http://schemas.openxmlformats.org/wordprocessingml/2006/main">
        <w:t xml:space="preserve">1 ಸಮುವೇಲನು 6:1 ಕರ್ತನ ಮಂಜೂಷವು ಫಿಲಿಷ್ಟಿಯರ ದೇಶದಲ್ಲಿ ಏಳು ತಿಂಗಳು ಇತ್ತು.</w:t>
      </w:r>
    </w:p>
    <w:p/>
    <w:p>
      <w:r xmlns:w="http://schemas.openxmlformats.org/wordprocessingml/2006/main">
        <w:t xml:space="preserve">ಕರ್ತನ ಮಂಜೂಷವು ಏಳು ತಿಂಗಳು ಫಿಲಿಷ್ಟಿಯರ ಕೈಯಲ್ಲಿತ್ತು.</w:t>
      </w:r>
    </w:p>
    <w:p/>
    <w:p>
      <w:r xmlns:w="http://schemas.openxmlformats.org/wordprocessingml/2006/main">
        <w:t xml:space="preserve">1. ಭಗವಂತನಲ್ಲಿ ನಂಬಿಕೆ: ಪ್ರಯೋಗಗಳು ಮತ್ತು ಕ್ಲೇಶಗಳನ್ನು ಹೇಗೆ ಜಯಿಸುವುದು</w:t>
      </w:r>
    </w:p>
    <w:p/>
    <w:p>
      <w:r xmlns:w="http://schemas.openxmlformats.org/wordprocessingml/2006/main">
        <w:t xml:space="preserve">2. ನಿಷ್ಠೆಯ ಶಕ್ತಿ: ಭಗವಂತನ ಆರ್ಕ್ನಿಂದ ನಾವು ಏನು ಕಲಿಯಬಹುದು</w:t>
      </w:r>
    </w:p>
    <w:p/>
    <w:p>
      <w:r xmlns:w="http://schemas.openxmlformats.org/wordprocessingml/2006/main">
        <w:t xml:space="preserve">1. ಯೆಶಾಯ 40:31 -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ಮ್ಯಾಥ್ಯೂ 6:33 - ಆದರೆ ಮೊದಲು ದೇವರ ರಾಜ್ಯವನ್ನು ಮತ್ತು ಆತನ ನೀತಿಯನ್ನು ಹುಡುಕು, ಮತ್ತು ಇವೆಲ್ಲವೂ ನಿಮಗೆ ಸೇರಿಸಲ್ಪಡುತ್ತವೆ.</w:t>
      </w:r>
    </w:p>
    <w:p/>
    <w:p>
      <w:r xmlns:w="http://schemas.openxmlformats.org/wordprocessingml/2006/main">
        <w:t xml:space="preserve">1 ಸಮುವೇಲನು 6:2 ಫಿಲಿಷ್ಟಿಯರು ಯಾಜಕರನ್ನು ಮತ್ತು ಭವಿಷ್ಯಜ್ಞಾನಗಾರರನ್ನು ಕರೆದು, &lt;&lt;ಯೆಹೋವನ ಮಂಜೂಷಕ್ಕೆ ನಾವು ಏನು ಮಾಡಬೇಕು? ನಾವು ಅದನ್ನು ಅವನ ಸ್ಥಳಕ್ಕೆ ಕಳುಹಿಸುವದನ್ನು ನಮಗೆ ತಿಳಿಸಿ.</w:t>
      </w:r>
    </w:p>
    <w:p/>
    <w:p>
      <w:r xmlns:w="http://schemas.openxmlformats.org/wordprocessingml/2006/main">
        <w:t xml:space="preserve">ಕರ್ತನ ಮಂಜೂಷವನ್ನು ಅದರ ಸರಿಯಾದ ಸ್ಥಳಕ್ಕೆ ಹಿಂದಿರುಗಿಸುವುದು ಹೇಗೆ ಎಂದು ತಿಳಿಸಲು ಫಿಲಿಷ್ಟಿಯರು ಯಾಜಕರು ಮತ್ತು ಭವಿಷ್ಯಜ್ಞಾನವನ್ನು ಕೇಳಿದರು.</w:t>
      </w:r>
    </w:p>
    <w:p/>
    <w:p>
      <w:r xmlns:w="http://schemas.openxmlformats.org/wordprocessingml/2006/main">
        <w:t xml:space="preserve">1. ದೇವರ ಉಪಸ್ಥಿತಿಯು ಶಕ್ತಿಯುತವಾಗಿದೆ ಮತ್ತು ಅದನ್ನು ಹೊಂದಲು ಸಾಧ್ಯವಿಲ್ಲ</w:t>
      </w:r>
    </w:p>
    <w:p/>
    <w:p>
      <w:r xmlns:w="http://schemas.openxmlformats.org/wordprocessingml/2006/main">
        <w:t xml:space="preserve">2. ದೇವರ ಆಜ್ಞೆಗಳನ್ನು ಪಾಲಿಸುವುದರ ಪ್ರಾಮುಖ್ಯತೆ</w:t>
      </w:r>
    </w:p>
    <w:p/>
    <w:p>
      <w:r xmlns:w="http://schemas.openxmlformats.org/wordprocessingml/2006/main">
        <w:t xml:space="preserve">1. ಎಕ್ಸೋಡಸ್ 25:10-22 - ಒಡಂಬಡಿಕೆಯ ಆರ್ಕ್ ಅನ್ನು ಹೇಗೆ ನಿರ್ಮಿಸುವುದು ಎಂಬುದರ ಕುರಿತು ಸೂಚನೆಗಳು</w:t>
      </w:r>
    </w:p>
    <w:p/>
    <w:p>
      <w:r xmlns:w="http://schemas.openxmlformats.org/wordprocessingml/2006/main">
        <w:t xml:space="preserve">2. ವಿಮೋಚನಕಾಂಡ 40:34-38 - ಆರ್ಕ್ ಅನ್ನು ಒಳಗೆ ಇರಿಸಿದಾಗ ಭಗವಂತನ ಮಹಿಮೆಯು ಗುಡಾರವನ್ನು ತುಂಬಿತು.</w:t>
      </w:r>
    </w:p>
    <w:p/>
    <w:p>
      <w:r xmlns:w="http://schemas.openxmlformats.org/wordprocessingml/2006/main">
        <w:t xml:space="preserve">1 ಸಮುವೇಲನು 6:3 ಅದಕ್ಕೆ ಅವರು--ನೀವು ಇಸ್ರಾಯೇಲ್ಯರ ದೇವರ ಮಂಜೂಷವನ್ನು ಕಳುಹಿಸಿದರೆ ಅದನ್ನು ಖಾಲಿ ಮಾಡಬೇಡಿರಿ; ಆದರೆ ಯಾವುದೇ ರೀತಿಯಲ್ಲಿ ಅವನಿಗೆ ಅಪರಾಧದ ಬಲಿಯನ್ನು ಹಿಂದಿರುಗಿಸಿದರೆ ನೀವು ಸ್ವಸ್ಥರಾಗುವಿರಿ ಮತ್ತು ಅವನ ಕೈಯನ್ನು ನಿಮ್ಮಿಂದ ಏಕೆ ತೆಗೆದುಹಾಕಲಾಗಿಲ್ಲ ಎಂದು ನಿಮಗೆ ತಿಳಿಯುತ್ತದೆ.</w:t>
      </w:r>
    </w:p>
    <w:p/>
    <w:p>
      <w:r xmlns:w="http://schemas.openxmlformats.org/wordprocessingml/2006/main">
        <w:t xml:space="preserve">ಇಸ್ರಾಯೇಲ್ಯರು ವಾಸಿಯಾಗಲು ಮತ್ತು ದೇವರು ತಮ್ಮ ಕೈಯಿಂದ ತನ್ನ ಕೈಯನ್ನು ಏಕೆ ತೆಗೆದುಹಾಕಲಿಲ್ಲ ಎಂದು ತಿಳಿಯಲು ಪಾಪದ ಅರ್ಪಣೆಯೊಂದಿಗೆ ದೇವರ ಮಂಜೂಷವನ್ನು ಹಿಂದಿರುಗಿಸಲು ಕೇಳಿಕೊಂಡರು.</w:t>
      </w:r>
    </w:p>
    <w:p/>
    <w:p>
      <w:r xmlns:w="http://schemas.openxmlformats.org/wordprocessingml/2006/main">
        <w:t xml:space="preserve">1. ದೇವರ ಕರುಣೆ: ಪಾಪದ ಮಧ್ಯದಲ್ಲಿಯೂ ಸಹ</w:t>
      </w:r>
    </w:p>
    <w:p/>
    <w:p>
      <w:r xmlns:w="http://schemas.openxmlformats.org/wordprocessingml/2006/main">
        <w:t xml:space="preserve">2. ಪಶ್ಚಾತ್ತಾಪ ಮತ್ತು ಹಿಂತಿರುಗುವ ಶಕ್ತಿ</w:t>
      </w:r>
    </w:p>
    <w:p/>
    <w:p>
      <w:r xmlns:w="http://schemas.openxmlformats.org/wordprocessingml/2006/main">
        <w:t xml:space="preserve">1. ಯೆಶಾಯ 30:15 - ಇಸ್ರಾಯೇಲ್ಯರ ಪರಿಶುದ್ಧನಾದ ಕರ್ತನಾದ ದೇವರು ಹೀಗೆ ಹೇಳಿದನು: ಹಿಂದಿರುಗಿ ವಿಶ್ರಾಂತಿ ಪಡೆಯುವಲ್ಲಿ ನೀವು ರಕ್ಷಿಸಲ್ಪಡುವಿರಿ; ಶಾಂತತೆ ಮತ್ತು ಆತ್ಮವಿಶ್ವಾಸದಲ್ಲಿ ನಿಮ್ಮ ಶಕ್ತಿಯಾಗಿರುತ್ತದೆ.</w:t>
      </w:r>
    </w:p>
    <w:p/>
    <w:p>
      <w:r xmlns:w="http://schemas.openxmlformats.org/wordprocessingml/2006/main">
        <w:t xml:space="preserve">2. ಜೋಯಲ್ 2: 12-13 - ಆದರೂ ಸಹ, ಲಾರ್ಡ್ ಘೋಷಿಸುತ್ತದೆ, ನಿಮ್ಮ ಪೂರ್ಣ ಹೃದಯದಿಂದ ನನ್ನ ಬಳಿಗೆ ಹಿಂತಿರುಗಿ, ಉಪವಾಸ, ಅಳುವುದು ಮತ್ತು ದುಃಖದಿಂದ; ಮತ್ತು ನಿಮ್ಮ ಹೃದಯಗಳನ್ನು ಹರಿದುಕೊಳ್ಳಿ ಮತ್ತು ನಿಮ್ಮ ಬಟ್ಟೆಗಳನ್ನು ಅಲ್ಲ. ನಿಮ್ಮ ದೇವರಾದ ಕರ್ತನ ಬಳಿಗೆ ಹಿಂತಿರುಗಿ, ಯಾಕಂದರೆ ಆತನು ಕರುಣಾಮಯಿ ಮತ್ತು ಕರುಣಾಮಯಿ, ಕೋಪಕ್ಕೆ ನಿಧಾನ ಮತ್ತು ನಿರಂತರ ಪ್ರೀತಿಯಲ್ಲಿ ಸಮೃದ್ಧವಾಗಿದೆ; ಮತ್ತು ಅವನು ದುರಂತದ ಬಗ್ಗೆ ಪಶ್ಚಾತ್ತಾಪ ಪಡುತ್ತಾನೆ.</w:t>
      </w:r>
    </w:p>
    <w:p/>
    <w:p>
      <w:r xmlns:w="http://schemas.openxmlformats.org/wordprocessingml/2006/main">
        <w:t xml:space="preserve">1 ಸಮುವೇಲನು 6:4 ಆಗ ಅವರು--ನಾವು ಅವನಿಗೆ ಹಿಂದಿರುಗಿಸುವ ಅಪರಾಧದ ಅರ್ಪಣೆ ಏನು ಎಂದು ಹೇಳಿದರು. ಅವರು ಪ್ರತ್ಯುತ್ತರವಾಗಿ, ಫಿಲಿಷ್ಟಿಯರ ಅಧಿಪತಿಗಳ ಸಂಖ್ಯೆಯ ಪ್ರಕಾರ ಐದು ಚಿನ್ನದ ಎಮರೋಡ್ಗಳು ಮತ್ತು ಐದು ಚಿನ್ನದ ಇಲಿಗಳು;</w:t>
      </w:r>
    </w:p>
    <w:p/>
    <w:p>
      <w:r xmlns:w="http://schemas.openxmlformats.org/wordprocessingml/2006/main">
        <w:t xml:space="preserve">ಫಿಲಿಷ್ಟಿಯರು ಇಸ್ರಾಯೇಲ್ಯರನ್ನು ತಮ್ಮ ಮೇಲೆ ಉಂಟುಮಾಡಿದ ಪ್ಲೇಗ್ಗೆ ಅಪರಾಧದ ಬಲಿಯಾಗಿ ಏನನ್ನು ಅರ್ಪಿಸಬೇಕೆಂದು ಕೇಳಿದರು. ಇಸ್ರಾಯೇಲ್ಯರು ಐದು ಚಿನ್ನದ ಪಚ್ಚೆಗಳನ್ನು ಮತ್ತು ಐದು ಚಿನ್ನದ ಇಲಿಗಳನ್ನು ಫಿಲಿಷ್ಟಿಯರ ಪ್ರಭುಗಳಿಗೆ ಒಂದರಂತೆ ಕಾಣಿಕೆಯಾಗಿ ನೀಡಬೇಕು ಎಂದು ಪ್ರತಿಕ್ರಿಯಿಸಿದರು.</w:t>
      </w:r>
    </w:p>
    <w:p/>
    <w:p>
      <w:r xmlns:w="http://schemas.openxmlformats.org/wordprocessingml/2006/main">
        <w:t xml:space="preserve">1. ಕ್ಷಮೆಯ ಶಕ್ತಿ: ನಾವು ಅದನ್ನು ಹೇಗೆ ಸ್ವೀಕರಿಸಬಹುದು ಮತ್ತು ನೀಡಬಹುದು</w:t>
      </w:r>
    </w:p>
    <w:p/>
    <w:p>
      <w:r xmlns:w="http://schemas.openxmlformats.org/wordprocessingml/2006/main">
        <w:t xml:space="preserve">2. ಪಶ್ಚಾತ್ತಾಪದ ಪ್ರಾಮುಖ್ಯತೆ: ನಮ್ಮ ಕ್ರಿಯೆಗಳಿಗೆ ಜವಾಬ್ದಾರಿಯನ್ನು ತೆಗೆದುಕೊಳ್ಳುವುದು</w:t>
      </w:r>
    </w:p>
    <w:p/>
    <w:p>
      <w:r xmlns:w="http://schemas.openxmlformats.org/wordprocessingml/2006/main">
        <w:t xml:space="preserve">1. ಕೊಲೊಸ್ಸಿಯನ್ಸ್ 3:13 - ಒಬ್ಬರನ್ನೊಬ್ಬರು ಸಹಿಸಿಕೊಳ್ಳುವುದು ಮತ್ತು ಒಬ್ಬರ ವಿರುದ್ಧ ಇನ್ನೊಬ್ಬರ ವಿರುದ್ಧ ದೂರು ಇದ್ದರೆ, ಒಬ್ಬರನ್ನೊಬ್ಬರು ಕ್ಷಮಿಸುವುದು; ಕರ್ತನು ನಿಮ್ಮನ್ನು ಕ್ಷಮಿಸಿದಂತೆ, ನೀವು ಸಹ ಕ್ಷಮಿಸಬೇಕು.</w:t>
      </w:r>
    </w:p>
    <w:p/>
    <w:p>
      <w:r xmlns:w="http://schemas.openxmlformats.org/wordprocessingml/2006/main">
        <w:t xml:space="preserve">2. ಯೆಹೆಜ್ಕೇಲನು 18:21-22 - ಆದರೆ ಒಬ್ಬ ದುಷ್ಟನು ತಾನು ಮಾಡಿದ ಎಲ್ಲಾ ಪಾಪಗಳನ್ನು ತೊರೆದು ನನ್ನ ಎಲ್ಲಾ ಕಟ್ಟಳೆಗಳನ್ನು ಅನುಸರಿಸಿ ನ್ಯಾಯ ಮತ್ತು ನ್ಯಾಯವನ್ನು ಮಾಡಿದರೆ, ಆ ವ್ಯಕ್ತಿಯು ಖಂಡಿತವಾಗಿಯೂ ಬದುಕುತ್ತಾನೆ; ಅವರು ಸಾಯುವುದಿಲ್ಲ. ಅವರ ವಿರುದ್ಧ ಅವರು ಮಾಡಿದ ಯಾವುದೇ ಅಪರಾಧಗಳು ನೆನಪಿನಲ್ಲಿ ಉಳಿಯುವುದಿಲ್ಲ. ಅವರು ಮಾಡಿದ ನೀತಿಯಿಂದ ಬದುಕುವರು.</w:t>
      </w:r>
    </w:p>
    <w:p/>
    <w:p>
      <w:r xmlns:w="http://schemas.openxmlformats.org/wordprocessingml/2006/main">
        <w:t xml:space="preserve">1 ಸ್ಯಾಮ್ಯುಯೆಲ್ 6:5 ಆದದರಿಂದ ನೀವು ನಿಮ್ಮ ಪಚ್ಚೆಗಳ ಚಿತ್ರಗಳನ್ನು ಮತ್ತು ಭೂಮಿಯನ್ನು ಹಾಳುಮಾಡುವ ನಿಮ್ಮ ಇಲಿಗಳ ಪ್ರತಿಮೆಗಳನ್ನು ಮಾಡಬೇಕು; ಮತ್ತು ನೀವು ಇಸ್ರಾಯೇಲಿನ ದೇವರಿಗೆ ಮಹಿಮೆಯನ್ನು ಸಲ್ಲಿಸುವಿರಿ;</w:t>
      </w:r>
    </w:p>
    <w:p/>
    <w:p>
      <w:r xmlns:w="http://schemas.openxmlformats.org/wordprocessingml/2006/main">
        <w:t xml:space="preserve">ಪಶ್ಚಾತ್ತಾಪದ ಸಂಕೇತವಾಗಿ ಇಸ್ರೇಲ್ ದೇವರಿಗೆ ಮಹಿಮೆಯನ್ನು ನೀಡುವಂತೆ ಮತ್ತು ಅವರ ದುಃಖಕ್ಕಾಗಿ ಆತನ ಕರುಣೆಯನ್ನು ಹುಡುಕುವಂತೆ ಫಿಲಿಷ್ಟಿಯರಿಗೆ ಸೂಚಿಸಲಾಯಿತು.</w:t>
      </w:r>
    </w:p>
    <w:p/>
    <w:p>
      <w:r xmlns:w="http://schemas.openxmlformats.org/wordprocessingml/2006/main">
        <w:t xml:space="preserve">1. ನಿಮ್ಮ ಸಂಕಟಗಳ ನಡುವೆಯೂ ದೇವರನ್ನು ಅವಲಂಬಿಸಿರಿ</w:t>
      </w:r>
    </w:p>
    <w:p/>
    <w:p>
      <w:r xmlns:w="http://schemas.openxmlformats.org/wordprocessingml/2006/main">
        <w:t xml:space="preserve">2. ಪಶ್ಚಾತ್ತಾಪಪಟ್ಟು ಭಗವಂತನ ಕರುಣೆಯನ್ನು ಹುಡುಕು</w:t>
      </w:r>
    </w:p>
    <w:p/>
    <w:p>
      <w:r xmlns:w="http://schemas.openxmlformats.org/wordprocessingml/2006/main">
        <w:t xml:space="preserve">1. ಜೆರೆಮಿಯ 29:12-13 ನಂತರ ನೀವು ನನ್ನನ್ನು ಕರೆಯುವಿರಿ, ಮತ್ತು ನೀವು ಹೋಗಿ ನನ್ನ ಬಳಿಗೆ ಪ್ರಾರ್ಥಿಸುವಿರಿ, ಮತ್ತು ನಾನು ನಿಮ್ಮ ಮಾತನ್ನು ಕೇಳುತ್ತೇನೆ. ಮತ್ತು ನೀವು ನನ್ನನ್ನು ಹುಡುಕುವಿರಿ ಮತ್ತು ನಿಮ್ಮ ಪೂರ್ಣ ಹೃದಯದಿಂದ ನನ್ನನ್ನು ಹುಡುಕಿದಾಗ ನನ್ನನ್ನು ಕಂಡುಕೊಳ್ಳುವಿರಿ.</w:t>
      </w:r>
    </w:p>
    <w:p/>
    <w:p>
      <w:r xmlns:w="http://schemas.openxmlformats.org/wordprocessingml/2006/main">
        <w:t xml:space="preserve">2. ಜೇಮ್ಸ್ 4: 8-10 ದೇವರ ಬಳಿಗೆ ಬನ್ನಿ, ಮತ್ತು ಅವನು ನಿಮ್ಮ ಬಳಿಗೆ ಬರುತ್ತಾನೆ. ಪಾಪಿಗಳೇ, ನಿಮ್ಮ ಕೈಗಳನ್ನು ಶುದ್ಧಮಾಡಿಕೊಳ್ಳಿರಿ; ಮತ್ತು ದ್ವಿಮನಸ್ಸುಳ್ಳವರೇ, ನಿಮ್ಮ ಹೃದಯಗಳನ್ನು ಶುದ್ಧೀಕರಿಸಿಕೊಳ್ಳಿರಿ. ಸಂಕಟಪಡಿರಿ, ದುಃಖಿಸಿ, ಅಳಿರಿ: ನಿಮ್ಮ ನಗು ದುಃಖವಾಗಿಯೂ ನಿಮ್ಮ ಸಂತೋಷವು ಭಾರವಾಗಿಯೂ ಬದಲಾಗಲಿ ಕರ್ತನ ದೃಷ್ಟಿಯಲ್ಲಿ ನಿಮ್ಮನ್ನು ತಗ್ಗಿಸಿಕೊಳ್ಳಿರಿ, ಆಗ ಆತನು ನಿಮ್ಮನ್ನು ಉನ್ನತೀಕರಿಸುವನು.</w:t>
      </w:r>
    </w:p>
    <w:p/>
    <w:p>
      <w:r xmlns:w="http://schemas.openxmlformats.org/wordprocessingml/2006/main">
        <w:t xml:space="preserve">1 ಸಮುವೇಲನು 6:6 ಈಜಿಪ್ಟಿನವರು ಮತ್ತು ಫರೋಹರು ತಮ್ಮ ಹೃದಯಗಳನ್ನು ಕಠಿಣಪಡಿಸಿಕೊಂಡಂತೆ ನೀವು ನಿಮ್ಮ ಹೃದಯಗಳನ್ನು ಏಕೆ ಕಠಿಣಗೊಳಿಸುತ್ತೀರಿ? ಆತನು ಅವರ ನಡುವೆ ಅದ್ಭುತವಾಗಿ ಕೆಲಸಮಾಡಿದಾಗ ಅವರು ಜನರನ್ನು ಹೋಗಲು ಬಿಡಲಿಲ್ಲವೋ ಮತ್ತು ಅವರು ಹೊರಟುಹೋದರು?</w:t>
      </w:r>
    </w:p>
    <w:p/>
    <w:p>
      <w:r xmlns:w="http://schemas.openxmlformats.org/wordprocessingml/2006/main">
        <w:t xml:space="preserve">ಇಸ್ರಾಯೇಲ್ಯರು ಈಜಿಪ್ಟಿನವರು ಮತ್ತು ಫರೋಹರಂತೆ ತಮ್ಮ ಹೃದಯಗಳನ್ನು ಕಠಿಣಗೊಳಿಸಬಾರದು ಎಂದು ಎಚ್ಚರಿಸಿದ್ದಾರೆ, ದೇವರು ಅವರಲ್ಲಿ ಅನೇಕ ಅದ್ಭುತಗಳನ್ನು ಮಾಡಿದ ನಂತರ ಮಾತ್ರ ಜನರನ್ನು ಹೋಗಲು ಅನುಮತಿಸಿದನು.</w:t>
      </w:r>
    </w:p>
    <w:p/>
    <w:p>
      <w:r xmlns:w="http://schemas.openxmlformats.org/wordprocessingml/2006/main">
        <w:t xml:space="preserve">1. ದೇವರ ಅದ್ಭುತಗಳು: ನಮ್ಮ ಜೀವನದಲ್ಲಿ ಪವಾಡಗಳನ್ನು ಗುರುತಿಸುವುದು</w:t>
      </w:r>
    </w:p>
    <w:p/>
    <w:p>
      <w:r xmlns:w="http://schemas.openxmlformats.org/wordprocessingml/2006/main">
        <w:t xml:space="preserve">2. ದೇವರ ತಾಳ್ಮೆ: ಫರೋನ ಗಟ್ಟಿಯಾದ ಹೃದಯದಿಂದ ಕಲಿಯುವುದು</w:t>
      </w:r>
    </w:p>
    <w:p/>
    <w:p>
      <w:r xmlns:w="http://schemas.openxmlformats.org/wordprocessingml/2006/main">
        <w:t xml:space="preserve">1. ವಿಮೋಚನಕಾಂಡ 14:31 "ಮತ್ತು ಇಸ್ರಾಯೇಲ್ಯರು ಈಜಿಪ್ಟಿನವರ ವಿರುದ್ಧ ಕರ್ತನು ಪ್ರದರ್ಶಿಸಿದ ಮಹಾನ್ ಶಕ್ತಿಯನ್ನು ನೋಡಿದಾಗ, ಜನರು ಭಗವಂತನಿಗೆ ಭಯಪಟ್ಟರು ಮತ್ತು ಅವನಲ್ಲಿ ಮತ್ತು ಅವನ ಸೇವಕನಾದ ಮೋಶೆಯಲ್ಲಿ ನಂಬಿಕೆ ಇಟ್ಟರು."</w:t>
      </w:r>
    </w:p>
    <w:p/>
    <w:p>
      <w:r xmlns:w="http://schemas.openxmlformats.org/wordprocessingml/2006/main">
        <w:t xml:space="preserve">2. ಎಕ್ಸೋಡಸ್ 3:20 "ಮತ್ತು ನಾನು ನನ್ನ ಕೈಯನ್ನು ಚಾಚಿ ಈಜಿಪ್ಟ್‌ನಲ್ಲಿ ನಾನು ಮಾಡುವ ಎಲ್ಲಾ ಅದ್ಭುತಗಳಿಂದ ಹೊಡೆಯುತ್ತೇನೆ..."</w:t>
      </w:r>
    </w:p>
    <w:p/>
    <w:p>
      <w:r xmlns:w="http://schemas.openxmlformats.org/wordprocessingml/2006/main">
        <w:t xml:space="preserve">1 ಸಮುವೇಲನು 6:7 ಆದದರಿಂದ ಈಗ ಒಂದು ಹೊಸ ಬಂಡಿಯನ್ನು ಮಾಡಿ ಎರಡು ಹಾಲಿನ ಹಸುಗಳನ್ನು ತೆಗೆದುಕೊಂಡು ಅದರ ಮೇಲೆ ಯಾವುದೇ ನೊಗ ಬರಲಿಲ್ಲ, ಮತ್ತು ಹಸುಗಳನ್ನು ಬಂಡಿಗೆ ಕಟ್ಟಿ ಅವುಗಳ ಕರುಗಳನ್ನು ಅವುಗಳಿಂದ ಮನೆಗೆ ತರಬೇಕು.</w:t>
      </w:r>
    </w:p>
    <w:p/>
    <w:p>
      <w:r xmlns:w="http://schemas.openxmlformats.org/wordprocessingml/2006/main">
        <w:t xml:space="preserve">ಫಿಲಿಷ್ಟಿಯರು ಹೊಸ ಬಂಡಿಯನ್ನು ಮಾಡಲು ಮತ್ತು ನೊಗವಿಲ್ಲದ ಎರಡು ಹಾಲಿನ ಹಸುಗಳನ್ನು ತೆಗೆದುಕೊಂಡು ಹೋಗಿ ಬಂಡಿಗೆ ಕಟ್ಟಿ ತಮ್ಮ ಕರುಗಳನ್ನು ಮನೆಗೆ ತರಲು ಸೂಚಿಸಿದರು.</w:t>
      </w:r>
    </w:p>
    <w:p/>
    <w:p>
      <w:r xmlns:w="http://schemas.openxmlformats.org/wordprocessingml/2006/main">
        <w:t xml:space="preserve">1. "ವಿಧೇಯತೆಯ ಶಕ್ತಿ: ದೇವರ ಸೂಚನೆಗಳನ್ನು ಅನುಸರಿಸುವುದು"</w:t>
      </w:r>
    </w:p>
    <w:p/>
    <w:p>
      <w:r xmlns:w="http://schemas.openxmlformats.org/wordprocessingml/2006/main">
        <w:t xml:space="preserve">2. "ಹೊಸ ಕಾರ್ಟ್‌ನ ಮಹತ್ವ: ಹೊಸದಾಗಿ ಪ್ರಾರಂಭಿಸಲಾಗುತ್ತಿದೆ"</w:t>
      </w:r>
    </w:p>
    <w:p/>
    <w:p>
      <w:r xmlns:w="http://schemas.openxmlformats.org/wordprocessingml/2006/main">
        <w:t xml:space="preserve">1. ಧರ್ಮೋಪದೇಶಕಾಂಡ 10:12-13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ಕರ್ತನನ್ನು ಸೇವಿಸುವುದು ನಿಮ್ಮ ಒಳಿತಿಗಾಗಿ ನಾನು ಈ ದಿನ ನಿಮಗೆ ಆಜ್ಞಾಪಿಸುವ ಕರ್ತನ ಆಜ್ಞೆಗಳನ್ನು ಮತ್ತು ನಿಯಮಗಳನ್ನು ನಿಮ್ಮ ಪೂರ್ಣ ಹೃದಯದಿಂದ ಮತ್ತು ನಿಮ್ಮ ಪೂರ್ಣ ಆತ್ಮದಿಂದ ಕೈಕೊಂಡು ನಡೆಯಬೇಕೆ?</w:t>
      </w:r>
    </w:p>
    <w:p/>
    <w:p>
      <w:r xmlns:w="http://schemas.openxmlformats.org/wordprocessingml/2006/main">
        <w:t xml:space="preserve">2. ಯೆರೆಮಿಯ 29:11-13 "ನಿಮಗಾಗಿ ನಾನು ಹೊಂದಿರುವ ಯೋಜನೆಗಳನ್ನು ನಾನು ತಿಳಿದಿದ್ದೇನೆ, ಕರ್ತನು ಹೇಳುತ್ತಾನೆ, ಕಲ್ಯಾಣಕ್ಕಾಗಿ ಯೋಜನೆಗಳನ್ನು ಮಾಡುತ್ತೇನೆಯೇ ಹೊರತು ಕೆಟ್ಟದ್ದಲ್ಲ, ನಿಮಗೆ ಭವಿಷ್ಯ ಮತ್ತು ಭರವಸೆಯನ್ನು ನೀಡುತ್ತದೆ. ಆಗ ನೀವು ನನ್ನನ್ನು ಕರೆದು ಬಂದು ಪ್ರಾರ್ಥಿಸುತ್ತೀರಿ. ನನಗೆ, ಮತ್ತು ನಾನು ನಿನ್ನನ್ನು ಕೇಳುತ್ತೇನೆ, ನೀವು ನನ್ನನ್ನು ಹುಡುಕುವಿರಿ ಮತ್ತು ನಿಮ್ಮ ಪೂರ್ಣ ಹೃದಯದಿಂದ ನನ್ನನ್ನು ಹುಡುಕಿದಾಗ ನೀವು ನನ್ನನ್ನು ಕಂಡುಕೊಳ್ಳುವಿರಿ.</w:t>
      </w:r>
    </w:p>
    <w:p/>
    <w:p>
      <w:r xmlns:w="http://schemas.openxmlformats.org/wordprocessingml/2006/main">
        <w:t xml:space="preserve">1 ಸ್ಯಾಮ್ಯುಯೆಲ್ 6:8 ಮತ್ತು ಕರ್ತನ ಮಂಜೂಷವನ್ನು ತೆಗೆದುಕೊಂಡು ಅದನ್ನು ಗಾಡಿಯ ಮೇಲೆ ಇರಿಸಿ; ಮತ್ತು ನೀವು ಅಪರಾಧದ ಅರ್ಪಣೆಗಾಗಿ ಅವನಿಗೆ ಹಿಂದಿರುಗಿಸುವ ಚಿನ್ನದ ಆಭರಣಗಳನ್ನು ಅದರ ಪಕ್ಕದಲ್ಲಿ ಒಂದು ಬೊಕ್ಕಸದಲ್ಲಿ ಇರಿಸಿ; ಮತ್ತು ಅದನ್ನು ಕಳುಹಿಸು, ಅದು ಹೋಗಬಹುದು.</w:t>
      </w:r>
    </w:p>
    <w:p/>
    <w:p>
      <w:r xmlns:w="http://schemas.openxmlformats.org/wordprocessingml/2006/main">
        <w:t xml:space="preserve">ಬೇತ್ಶೆಮೆಷಿನ ಜನರು ಕರ್ತನ ಮಂಜೂಷವನ್ನು ತೆಗೆದುಕೊಂಡು ಅದನ್ನು ಒಂದು ಬಂಡಿಯಲ್ಲಿ ಇಡುವಂತೆ ಮತ್ತು ಅದನ್ನು ಕಳುಹಿಸುವ ಮೊದಲು ಮಂಜೂಷದ ಪಕ್ಕದಲ್ಲಿರುವ ಬೊಕ್ಕಸದಲ್ಲಿ ಅಪರಾಧದ ಕಾಣಿಕೆಯಾಗಿ ಚಿನ್ನದ ಆಭರಣಗಳನ್ನು ಹಾಕುವಂತೆ ಸೂಚಿಸಲಾಯಿತು.</w:t>
      </w:r>
    </w:p>
    <w:p/>
    <w:p>
      <w:r xmlns:w="http://schemas.openxmlformats.org/wordprocessingml/2006/main">
        <w:t xml:space="preserve">1. ಭಗವಂತನ ಅಪರಾಧದ ಕೊಡುಗೆ: ಕೃತಜ್ಞತೆಯಿಂದ ನೀಡಲು ಕಲಿಯುವುದು</w:t>
      </w:r>
    </w:p>
    <w:p/>
    <w:p>
      <w:r xmlns:w="http://schemas.openxmlformats.org/wordprocessingml/2006/main">
        <w:t xml:space="preserve">2. ಭಗವಂತನ ಆರ್ಕ್ನ ಮಹತ್ವವನ್ನು ಅರ್ಥಮಾಡಿಕೊಳ್ಳುವುದು</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ವಿಮೋಚನಕಾಂಡ 25:10-22 - ಎರಡೂವರೆ ಮೊಳ ಉದ್ದ, ಒಂದೂವರೆ ಮೊಳ ಅಗಲ ಮತ್ತು ಒಂದೂವರೆ ಮೊಳ ಎತ್ತರವಿರುವ ಅಕೇಶಿಯ ಮರದಿಂದ ಒಂದು ಮಂಜೂಷವನ್ನು ಮಾಡಿಸಬೇಕು. ಅದರ ಒಳಗೆ ಮತ್ತು ಹೊರಗೆ ಶುದ್ಧ ಚಿನ್ನದಿಂದ ಹೊದಿಸಿ, ಸುತ್ತಲೂ ಚಿನ್ನದ ಅಚ್ಚನ್ನು ಮಾಡಿ.</w:t>
      </w:r>
    </w:p>
    <w:p/>
    <w:p>
      <w:r xmlns:w="http://schemas.openxmlformats.org/wordprocessingml/2006/main">
        <w:t xml:space="preserve">1 ಸಮುವೇಲನು 6:9 ನೋಡಿ, ಅದು ತನ್ನ ಸ್ವಂತ ತೀರದ ಮಾರ್ಗವಾಗಿ ಬೇತ್ಷೆಮೆಷಿಗೆ ಹೋದರೆ, ಅವನು ನಮಗೆ ಈ ದೊಡ್ಡ ಕೆಟ್ಟದ್ದನ್ನು ಮಾಡಿದನು; ನಮಗೆ ಸಂಭವಿಸಿದ ಒಂದು ಅವಕಾಶ.</w:t>
      </w:r>
    </w:p>
    <w:p/>
    <w:p>
      <w:r xmlns:w="http://schemas.openxmlformats.org/wordprocessingml/2006/main">
        <w:t xml:space="preserve">ಬೇತ್ಷೆಮೆಷಿನ ಜನರು ಫಿಲಿಷ್ಟಿಯರನ್ನು ತಮಗೆ ಒಡಂಬಡಿಕೆಯ ಮಂಜೂಷವನ್ನು ಕಳುಹಿಸುವಂತೆ ಕೇಳಿಕೊಳ್ಳುತ್ತಾರೆ ಮತ್ತು ಅದು ಹಿಂತಿರುಗಿದರೆ, ಅವರು ಅನುಭವಿಸುತ್ತಿರುವ ಪ್ಲೇಗ್ ದೇವರಿಂದ ಉಂಟಾಗಲಿಲ್ಲ ಎಂದು ಅವರು ತಿಳಿದುಕೊಳ್ಳುತ್ತಾರೆ.</w:t>
      </w:r>
    </w:p>
    <w:p/>
    <w:p>
      <w:r xmlns:w="http://schemas.openxmlformats.org/wordprocessingml/2006/main">
        <w:t xml:space="preserve">1. ಮಾನವ ಸಂಕಟದ ಮಧ್ಯೆ ದೇವರ ಸಾರ್ವಭೌಮತ್ವ</w:t>
      </w:r>
    </w:p>
    <w:p/>
    <w:p>
      <w:r xmlns:w="http://schemas.openxmlformats.org/wordprocessingml/2006/main">
        <w:t xml:space="preserve">2. ಜೀವನವು ಅರ್ಥವಾಗದಿದ್ದಾಗ ದೇವರನ್ನು ಹೇಗೆ ನಂಬುವುದು</w:t>
      </w:r>
    </w:p>
    <w:p/>
    <w:p>
      <w:r xmlns:w="http://schemas.openxmlformats.org/wordprocessingml/2006/main">
        <w:t xml:space="preserve">1.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ಜೇಮ್ಸ್ 1: 2-4 - ನನ್ನ ಸಹೋದರ ಸಹೋದರಿಯರೇ, ನೀವು ಅನೇಕ ರೀತಿಯ ಪರೀಕ್ಷೆಗಳನ್ನು ಎದುರಿಸುವಾಗ ಶುದ್ಧ ಸಂತೋಷವನ್ನು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1 ಸ್ಯಾಮ್ಯುಯೆಲ್ 6:10 ಮತ್ತು ಪುರುಷರು ಹಾಗೆ ಮಾಡಿದರು; ಮತ್ತು ಎರಡು ಹಾಲಿನ ಹಸುಗಳನ್ನು ತೆಗೆದುಕೊಂಡು, ಅವುಗಳನ್ನು ಗಾಡಿಗೆ ಕಟ್ಟಿ, ಮತ್ತು ಮನೆಯಲ್ಲಿ ತಮ್ಮ ಕರುಗಳನ್ನು ಮುಚ್ಚಿದರು.</w:t>
      </w:r>
    </w:p>
    <w:p/>
    <w:p>
      <w:r xmlns:w="http://schemas.openxmlformats.org/wordprocessingml/2006/main">
        <w:t xml:space="preserve">ಬೇತ್ಷೆಮೆಷಿನ ಜನರು ಭಗವಂತನ ಸೂಚನೆಗಳನ್ನು ಅನುಸರಿಸಿದರು ಮತ್ತು ಎರಡು ಹಾಲು ಹಸುಗಳನ್ನು ತೆಗೆದುಕೊಂಡು ಬಂಡಿಗೆ ಜೋಡಿಸಿ, ತಮ್ಮ ಕರುಗಳನ್ನು ಮನೆಯಲ್ಲಿ ಬಿಟ್ಟರು.</w:t>
      </w:r>
    </w:p>
    <w:p/>
    <w:p>
      <w:r xmlns:w="http://schemas.openxmlformats.org/wordprocessingml/2006/main">
        <w:t xml:space="preserve">1. ಭಗವಂತನ ಸೂಚನೆಗಳನ್ನು ಅನುಸರಿಸುವುದು ನಂಬಿಕೆ ಮತ್ತು ವಿಧೇಯತೆಯ ಕ್ರಿಯೆಯಾಗಿದೆ.</w:t>
      </w:r>
    </w:p>
    <w:p/>
    <w:p>
      <w:r xmlns:w="http://schemas.openxmlformats.org/wordprocessingml/2006/main">
        <w:t xml:space="preserve">2. ದೇವರ ಚಿತ್ತವನ್ನು ಪೂರೈಸಲು ನಾವು ನಮ್ಮನ್ನು ನೀಡಲು ಸಿದ್ಧರಾಗಿರಬೇಕು.</w:t>
      </w:r>
    </w:p>
    <w:p/>
    <w:p>
      <w:r xmlns:w="http://schemas.openxmlformats.org/wordprocessingml/2006/main">
        <w:t xml:space="preserve">1. ಮ್ಯಾಥ್ಯೂ 10: 37-39 - "ನನಗಿಂತ ಹೆಚ್ಚಾಗಿ ತಂದೆ ಅಥವಾ ತಾಯಿಯನ್ನು ಪ್ರೀತಿಸುವವನು ನನಗೆ ಯೋಗ್ಯನಲ್ಲ, ಮತ್ತು ನನಗಿಂತ ಹೆಚ್ಚು ಮಗನನ್ನು ಅಥವಾ ಮಗಳನ್ನು ಪ್ರೀತಿಸುವವನು ನನಗೆ ಅರ್ಹನಲ್ಲ. ಮತ್ತು ತನ್ನ ಶಿಲುಬೆಯನ್ನು ತೆಗೆದುಕೊಂಡು ನನ್ನನ್ನು ಅನುಸರಿಸದವನು ನನಗೆ ಯೋಗ್ಯವಾಗಿಲ್ಲ.</w:t>
      </w:r>
    </w:p>
    <w:p/>
    <w:p>
      <w:r xmlns:w="http://schemas.openxmlformats.org/wordprocessingml/2006/main">
        <w:t xml:space="preserve">2. ಫಿಲಿಪ್ಪಿ 2:1-11 - ಆದ್ದರಿಂದ ನೀವು ಕ್ರಿಸ್ತನೊಂದಿಗೆ ಐಕ್ಯವಾಗುವುದರಿಂದ ಯಾವುದೇ ಉತ್ತೇಜನವನ್ನು ಹೊಂದಿದ್ದರೆ, ಆತನ ಪ್ರೀತಿಯಿಂದ ಯಾವುದೇ ಸಾಂತ್ವನವಿದ್ದರೆ, ಆತ್ಮದಲ್ಲಿ ಯಾವುದೇ ಸಾಮಾನ್ಯ ಹಂಚಿಕೆಯಾಗಿದ್ದರೆ, ಯಾವುದೇ ಮೃದುತ್ವ ಮತ್ತು ಸಹಾನುಭೂತಿ ಇದ್ದರೆ, ಆಗ ನನ್ನ ಸಂತೋಷವನ್ನು ಪೂರ್ಣಗೊಳಿಸಿ -ಮನಸ್ಸಿನವರು, ಒಂದೇ ಪ್ರೀತಿಯನ್ನು ಹೊಂದಿರುವುದು, ಆತ್ಮದಲ್ಲಿ ಮತ್ತು ಒಂದೇ ಮನಸ್ಸಿನಲ್ಲಿ ಒಂದಾಗಿರುವುದು.</w:t>
      </w:r>
    </w:p>
    <w:p/>
    <w:p>
      <w:r xmlns:w="http://schemas.openxmlformats.org/wordprocessingml/2006/main">
        <w:t xml:space="preserve">1 ಸ್ಯಾಮ್ಯುಯೆಲ್ 6:11 ಮತ್ತು ಅವರು ಬಂಡಿಯ ಮೇಲೆ ಕರ್ತನ ಮಂಜೂಷವನ್ನು ಮತ್ತು ಚಿನ್ನದ ಹೆಗ್ಗಣಗಳು ಮತ್ತು ಅವುಗಳ ಎಮರೋಡ್ಗಳ ಚಿತ್ರಗಳೊಂದಿಗೆ ಬೊಕ್ಕಸವನ್ನು ಇಟ್ಟರು.</w:t>
      </w:r>
    </w:p>
    <w:p/>
    <w:p>
      <w:r xmlns:w="http://schemas.openxmlformats.org/wordprocessingml/2006/main">
        <w:t xml:space="preserve">ಇಸ್ರಾಯೇಲ್ಯರು ಕರ್ತನ ಮಂಜೂಷವನ್ನು ಬಂಡಿಯ ಮೇಲೆ ಇರಿಸಿದರು, ಅದರೊಂದಿಗೆ ಚಿನ್ನದ ಇಲಿಗಳು ಮತ್ತು ಅವುಗಳ ಗೆಡ್ಡೆಗಳ ಚಿತ್ರಗಳನ್ನು ಹೊಂದಿರುವ ಎದೆಯ ಮೇಲೆ ಇರಿಸಿದರು.</w:t>
      </w:r>
    </w:p>
    <w:p/>
    <w:p>
      <w:r xmlns:w="http://schemas.openxmlformats.org/wordprocessingml/2006/main">
        <w:t xml:space="preserve">1. ದೇವರ ಉಪಸ್ಥಿತಿಯು ಮಾನವ ದುಃಖವನ್ನು ಹೇಗೆ ಮೀರಿಸುತ್ತದೆ</w:t>
      </w:r>
    </w:p>
    <w:p/>
    <w:p>
      <w:r xmlns:w="http://schemas.openxmlformats.org/wordprocessingml/2006/main">
        <w:t xml:space="preserve">2. ಪವಿತ್ರತೆ ಮತ್ತು ಪಾಪದ ವಿರೋಧಾಭಾಸ</w:t>
      </w:r>
    </w:p>
    <w:p/>
    <w:p>
      <w:r xmlns:w="http://schemas.openxmlformats.org/wordprocessingml/2006/main">
        <w:t xml:space="preserve">1. ಯೆಶಾಯ 6:1-3 - ದೇವರ ಪವಿತ್ರತೆಯ ಯೆಶಾಯನ ದೃಷ್ಟಿ</w:t>
      </w:r>
    </w:p>
    <w:p/>
    <w:p>
      <w:r xmlns:w="http://schemas.openxmlformats.org/wordprocessingml/2006/main">
        <w:t xml:space="preserve">2. 2 ಕೊರಿಂಥಿಯಾನ್ಸ್ 4: 7-12 - ನೋವುಗಳ ಹೊರತಾಗಿಯೂ ದೇವರ ಉಪಸ್ಥಿತಿಯ ಶಕ್ತಿಯ ಪಾಲ್ ಸಂದೇಶ</w:t>
      </w:r>
    </w:p>
    <w:p/>
    <w:p>
      <w:r xmlns:w="http://schemas.openxmlformats.org/wordprocessingml/2006/main">
        <w:t xml:space="preserve">1 ಸ್ಯಾಮ್ಯುಯೆಲ್ 6:12 ಮತ್ತು ಹಸುಗಳು ಬೇತ್ಷೆಮೆಷಿನ ಮಾರ್ಗಕ್ಕೆ ನೇರವಾದ ಮಾರ್ಗವನ್ನು ಹಿಡಿದು, ಹೆದ್ದಾರಿಯ ಉದ್ದಕ್ಕೂ ಹೋದವು, ಅವರು ಹೋಗುತ್ತಿರುವಾಗ ಕೆಳಕ್ಕೆ ಇಳಿದು ಬಲಗೈಗೆ ಅಥವಾ ಎಡಕ್ಕೆ ತಿರುಗಲಿಲ್ಲ. ಫಿಲಿಷ್ಟಿಯರ ಅಧಿಪತಿಗಳು ಅವರನ್ನು ಹಿಂಬಾಲಿಸಿಕೊಂಡು ಬೇತ್ಷೆಮೆಷಿನ ಗಡಿಯವರೆಗೆ ಹೋದರು.</w:t>
      </w:r>
    </w:p>
    <w:p/>
    <w:p>
      <w:r xmlns:w="http://schemas.openxmlformats.org/wordprocessingml/2006/main">
        <w:t xml:space="preserve">ಹಸುಗಳು (ಹಸುಗಳು) ಬೇತ್ಷೆಮೆಷಿಗೆ ರಾಜಮಾರ್ಗವನ್ನು ಹಿಡಿದವು ಮತ್ತು ಹಿಂತಿರುಗಲಿಲ್ಲ; ಫಿಲಿಷ್ಟಿಯ ಪ್ರಭುಗಳು ಬೆತ್ಷೆಮೆಷಿನ ಗಡಿಯವರೆಗೂ ಅವರನ್ನು ಹಿಂಬಾಲಿಸಿದರು.</w:t>
      </w:r>
    </w:p>
    <w:p/>
    <w:p>
      <w:r xmlns:w="http://schemas.openxmlformats.org/wordprocessingml/2006/main">
        <w:t xml:space="preserve">1. ನಮ್ಮ ಮಾರ್ಗಗಳನ್ನು ನಿರ್ದೇಶಿಸಲು ದೇವರ ಶಕ್ತಿ</w:t>
      </w:r>
    </w:p>
    <w:p/>
    <w:p>
      <w:r xmlns:w="http://schemas.openxmlformats.org/wordprocessingml/2006/main">
        <w:t xml:space="preserve">2. ನಮ್ಮ ಜೀವನದಲ್ಲಿ ಲಾರ್ಡ್ಸ್ ಮಾರ್ಗದರ್ಶನ</w:t>
      </w:r>
    </w:p>
    <w:p/>
    <w:p>
      <w:r xmlns:w="http://schemas.openxmlformats.org/wordprocessingml/2006/main">
        <w:t xml:space="preserve">1. ಯೆಶಾಯ 48:17, ನಾನು ನಿಮ್ಮ ದೇವರಾದ ಕರ್ತನು, ನಿಮಗೆ ಉತ್ತಮವಾದದ್ದನ್ನು ಕಲಿಸುವವನು, ನೀವು ಹೋಗಬೇಕಾದ ಮಾರ್ಗದಲ್ಲಿ ನಿಮ್ಮನ್ನು ನಿರ್ದೇಶಿಸುವವನು</w:t>
      </w:r>
    </w:p>
    <w:p/>
    <w:p>
      <w:r xmlns:w="http://schemas.openxmlformats.org/wordprocessingml/2006/main">
        <w:t xml:space="preserve">2. ನಾಣ್ಣುಡಿಗಳು 3:5-6, ನಿಮ್ಮ ಪೂರ್ಣ ಹೃದಯದಿಂದ ಕರ್ತನನ್ನು ನಂಬಿರಿ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1 ಸಮುವೇಲನು 6:13 ಮತ್ತು ಬೇತ್ಷೆಮೆಷಿನವರು ಕಣಿವೆಯಲ್ಲಿ ಗೋಧಿ ಕೊಯ್ಯುತ್ತಿದ್ದರು;</w:t>
      </w:r>
    </w:p>
    <w:p/>
    <w:p>
      <w:r xmlns:w="http://schemas.openxmlformats.org/wordprocessingml/2006/main">
        <w:t xml:space="preserve">ಬೇತ್ಷೆಮೆಷಿನ ಜನರು ಕಣಿವೆಯಲ್ಲಿ ಗೋಧಿ ಕೊಯ್ಯುತ್ತಿದ್ದಾಗ ಇದ್ದಕ್ಕಿದ್ದಂತೆ ಮಂಜೂಷವನ್ನು ನೋಡಿ ಸಂತೋಷದಿಂದ ತುಂಬಿದರು.</w:t>
      </w:r>
    </w:p>
    <w:p/>
    <w:p>
      <w:r xmlns:w="http://schemas.openxmlformats.org/wordprocessingml/2006/main">
        <w:t xml:space="preserve">1. ದೇವರ ಉಪಸ್ಥಿತಿಯು ಸಂತೋಷವನ್ನು ತರುತ್ತದೆ: 1 ಸ್ಯಾಮ್ಯುಯೆಲ್ 6:13 ರ ಪ್ರತಿಬಿಂಬ</w:t>
      </w:r>
    </w:p>
    <w:p/>
    <w:p>
      <w:r xmlns:w="http://schemas.openxmlformats.org/wordprocessingml/2006/main">
        <w:t xml:space="preserve">2. ನೀವು ಹೊಂದಿರುವುದನ್ನು ಆನಂದಿಸಿ: 1 ಸ್ಯಾಮ್ಯುಯೆಲ್ 6:13 ರ ಪ್ರತಿಫಲನ</w:t>
      </w:r>
    </w:p>
    <w:p/>
    <w:p>
      <w:r xmlns:w="http://schemas.openxmlformats.org/wordprocessingml/2006/main">
        <w:t xml:space="preserve">1. ರೋಮನ್ನರು 15:13 - ನೀವು ಪವಿತ್ರಾತ್ಮದ ಶಕ್ತಿಯಿಂದ ಭರವಸೆಯಿಂದ ಉಕ್ಕಿ ಹರಿಯುವಂತೆ ಭರವಸೆಯ ದೇವರು ನಿಮ್ಮನ್ನು ಎಲ್ಲಾ ಸಂತೋಷ ಮತ್ತು ಶಾಂತಿಯಿಂದ ತುಂಬಿಸಲಿ.</w:t>
      </w:r>
    </w:p>
    <w:p/>
    <w:p>
      <w:r xmlns:w="http://schemas.openxmlformats.org/wordprocessingml/2006/main">
        <w:t xml:space="preserve">2. ಯೆಶಾಯ 35:10 - ಮತ್ತು ಭಗವಂತನಿಂದ ವಿಮೋಚನೆಗೊಂಡವರು ಹಿಂತಿರುಗಿ, ಹಾಡುಗಳು ಮತ್ತು ತಮ್ಮ ತಲೆಯ ಮೇಲೆ ಶಾಶ್ವತವಾದ ಸಂತೋಷವನ್ನು ಹೊಂದಿರುವ ಚೀಯೋನಿಗೆ ಬರುತ್ತಾರೆ; ಅವರು ಸಂತೋಷ ಮತ್ತು ಸಂತೋಷವನ್ನು ಪಡೆಯುವರು ಮತ್ತು ದುಃಖ ಮತ್ತು ನಿಟ್ಟುಸಿರು ಓಡಿಹೋಗುತ್ತದೆ.</w:t>
      </w:r>
    </w:p>
    <w:p/>
    <w:p>
      <w:r xmlns:w="http://schemas.openxmlformats.org/wordprocessingml/2006/main">
        <w:t xml:space="preserve">1 ಸಮುವೇಲನು 6:14 ಆ ಬಂಡಿಯು ಬೆತ್ಷೆಮಿಯನಾದ ಯೆಹೋಶುವನ ಹೊಲಕ್ಕೆ ಬಂದು ನಿಂತಿತು, ಅಲ್ಲಿ ಒಂದು ದೊಡ್ಡ ಕಲ್ಲು ಇತ್ತು; ಅವರು ಬಂಡಿಯ ಮರವನ್ನು ಸೀಳಿ ಕರ್ತನಿಗೆ ದಹನಬಲಿಯನ್ನು ಅರ್ಪಿಸಿದರು.</w:t>
      </w:r>
    </w:p>
    <w:p/>
    <w:p>
      <w:r xmlns:w="http://schemas.openxmlformats.org/wordprocessingml/2006/main">
        <w:t xml:space="preserve">ಒಡಂಬಡಿಕೆಯ ಮಂಜೂಷವನ್ನು ಸಾಗಿಸುವ ಬಂಡಿಯು ಜೋಶುವಾ ಎಂಬ ಬೆತ್ಶೆಮೈಟ್ನ ಹೊಲದಲ್ಲಿ ನಿಂತಿತು ಮತ್ತು ಅಲ್ಲಿ ಒಂದು ದೊಡ್ಡ ಕಲ್ಲು ಕಂಡುಬಂದಿತು. ನಂತರ ಬಂಡಿಯಿಂದ ಕಟ್ಟಿಗೆಯನ್ನು ಭಗವಂತನಿಗೆ ದಹನಬಲಿ ಮಾಡಲು ಬಳಸಲಾಯಿತು.</w:t>
      </w:r>
    </w:p>
    <w:p/>
    <w:p>
      <w:r xmlns:w="http://schemas.openxmlformats.org/wordprocessingml/2006/main">
        <w:t xml:space="preserve">1. ಕಷ್ಟದ ಸಮಯದಲ್ಲಿ ನಂಬಿಕೆಯ ಮೌಲ್ಯ</w:t>
      </w:r>
    </w:p>
    <w:p/>
    <w:p>
      <w:r xmlns:w="http://schemas.openxmlformats.org/wordprocessingml/2006/main">
        <w:t xml:space="preserve">2. ದೇವರಿಗೆ ಕೊಡುವ ಶಕ್ತಿ</w:t>
      </w:r>
    </w:p>
    <w:p/>
    <w:p>
      <w:r xmlns:w="http://schemas.openxmlformats.org/wordprocessingml/2006/main">
        <w:t xml:space="preserve">1. ಹೀಬ್ರೂ 11:1 - "ಈಗ ನಂಬಿಕೆಯು ನಿರೀಕ್ಷಿಸಿದ ವಿಷಯಗಳ ಭರವಸೆಯಾಗಿದೆ, ಕಾಣದ ವಿಷಯಗಳ ಕನ್ವಿಕ್ಷನ್ ಆಗಿದೆ."</w:t>
      </w:r>
    </w:p>
    <w:p/>
    <w:p>
      <w:r xmlns:w="http://schemas.openxmlformats.org/wordprocessingml/2006/main">
        <w:t xml:space="preserve">2. ಫಿಲಿಪ್ಪಿ 4:18 - "ನಾನು ಪೂರ್ಣ ಪಾವತಿಯನ್ನು ಮತ್ತು ಹೆಚ್ಚಿನದನ್ನು ಸ್ವೀಕರಿಸಿದ್ದೇನೆ; ನೀವು ಕಳುಹಿಸಿದ ಉಡುಗೊರೆಗಳನ್ನು ಎಪಫ್ರೋಡಿಟಸ್ನಿಂದ ಸ್ವೀಕರಿಸಿದ ನಂತರ ನಾನು ತುಂಬಿದ್ದೇನೆ, ಪರಿಮಳಯುಕ್ತ ಅರ್ಪಣೆ, ದೇವರಿಗೆ ಸ್ವೀಕಾರಾರ್ಹ ಮತ್ತು ಮೆಚ್ಚುವ ತ್ಯಾಗ."</w:t>
      </w:r>
    </w:p>
    <w:p/>
    <w:p>
      <w:r xmlns:w="http://schemas.openxmlformats.org/wordprocessingml/2006/main">
        <w:t xml:space="preserve">1 ಸಮುವೇಲನು 6:15 ಲೇವಿಯರು ಕರ್ತನ ಮಂಜೂಷವನ್ನೂ ಅದರೊಂದಿಗೆ ಇದ್ದ ಬಂಗಾರದ ಒಡವೆಗಳನ್ನೂ ಕೆಳಗಿಳಿಸಿ ದೊಡ್ಡ ಕಲ್ಲಿನ ಮೇಲೆ ಇಟ್ಟರು; ಬೇತ್ಷೆಮೆಷಿನವರು ದಹನಬಲಿಗಳನ್ನೂ ಬಲಿಗಳನ್ನೂ ಅರ್ಪಿಸಿದರು. ಅದೇ ದಿನ ಕರ್ತನಿಗೆ.</w:t>
      </w:r>
    </w:p>
    <w:p/>
    <w:p>
      <w:r xmlns:w="http://schemas.openxmlformats.org/wordprocessingml/2006/main">
        <w:t xml:space="preserve">ಲೇವಿಯರು ಕರ್ತನ ಮಂಜೂಷವನ್ನೂ ಅದರ ಬಂಗಾರದ ಒಡವೆಗಳನ್ನೂ ತೆಗೆದುಕೊಂಡು ದೊಡ್ಡ ಕಲ್ಲಿನ ಮೇಲೆ ಇಟ್ಟರು. ಬೇತ್ಷೆಮೆಷಿನ ಜನರು ಯೆಹೋವನಿಗೆ ಯಜ್ಞಗಳನ್ನು ಅರ್ಪಿಸಿದರು.</w:t>
      </w:r>
    </w:p>
    <w:p/>
    <w:p>
      <w:r xmlns:w="http://schemas.openxmlformats.org/wordprocessingml/2006/main">
        <w:t xml:space="preserve">1. ತ್ಯಾಗದ ಪ್ರಾಮುಖ್ಯತೆ: ನಮ್ಮ ಜೀವನದಲ್ಲಿ ತ್ಯಾಗದ ಉದ್ದೇಶವನ್ನು ಅರ್ಥಮಾಡಿಕೊಳ್ಳುವುದು</w:t>
      </w:r>
    </w:p>
    <w:p/>
    <w:p>
      <w:r xmlns:w="http://schemas.openxmlformats.org/wordprocessingml/2006/main">
        <w:t xml:space="preserve">2. ದೇವರ ಆಜ್ಞೆಗಳನ್ನು ಪಾಲಿಸುವುದು: ಭಗವಂತನ ಸೂಚನೆಗಳನ್ನು ಅನುಸರಿಸುವುದು</w:t>
      </w:r>
    </w:p>
    <w:p/>
    <w:p>
      <w:r xmlns:w="http://schemas.openxmlformats.org/wordprocessingml/2006/main">
        <w:t xml:space="preserve">1. ಯಾಜಕಕಾಂಡ 7:11-15 - ಇದು ಅವನು ಕರ್ತನಿಗೆ ಅರ್ಪಿಸುವ ಶಾಂತಿಯ ಬಲಿಗಳ ನಿಯಮವಾಗಿದೆ. ಮತ್ತು ಅವನು ಅದನ್ನು ಕೃತಜ್ಞತಾಸ್ತುತಿಗಾಗಿ ಅರ್ಪಿಸಿದರೆ, ಅವನು ಕೃತಜ್ಞತಾ ಯಜ್ಞದೊಂದಿಗೆ ಎಣ್ಣೆ ಬೆರೆಸಿದ ಹುಳಿಯಿಲ್ಲದ ರೊಟ್ಟಿಗಳನ್ನು ಮತ್ತು ಎಣ್ಣೆಯಿಂದ ಅಭಿಷೇಕಿಸಿದ ಹುಳಿಯಿಲ್ಲದ ರೊಟ್ಟಿಗಳನ್ನು ಮತ್ತು ಎಣ್ಣೆಯಿಂದ ಬೆರೆಸಿದ ರೊಟ್ಟಿಗಳನ್ನು ಹುರಿದ ನುಣ್ಣಗೆ ಹಿಟ್ಟಿನಿಂದ ಅರ್ಪಿಸಬೇಕು. ರೊಟ್ಟಿಗಳ ಹೊರತಾಗಿ, ಅವನು ತನ್ನ ಸಮರ್ಪಣೆಗಾಗಿ ಹುಳಿ ರೊಟ್ಟಿಯನ್ನು ತನ್ನ ಶಾಂತಿಯ ಯಜ್ಞದ ಕೃತಜ್ಞತಾ ಯಜ್ಞದೊಂದಿಗೆ ಅರ್ಪಿಸಬೇಕು. ಮತ್ತು ಅದರಲ್ಲಿ ಅವನು ಸಮಸ್ತ ನೈವೇದ್ಯದಲ್ಲಿ ಒಂದನ್ನು ಕರ್ತನಿಗೆ ಎತ್ತುವ ಕಾಣಿಕೆಯಾಗಿ ಅರ್ಪಿಸಬೇಕು ಮತ್ತು ಅದು ಸಮಾಧಾನಯಜ್ಞಗಳ ರಕ್ತವನ್ನು ಚಿಮುಕಿಸುವ ಯಾಜಕನಾಗಿರಬೇಕು. ಮತ್ತು ಕೃತಜ್ಞತೆಗಾಗಿ ಅವನ ಸಮಾಧಾನದ ಬಲಿಯ ಮಾಂಸವನ್ನು ಅರ್ಪಿಸಿದ ದಿನವೇ ತಿನ್ನಬೇಕು; ಅವನು ಬೆಳಗಿನ ತನಕ ಅದರಲ್ಲಿ ಒಂದನ್ನೂ ಬಿಡಬಾರದು.</w:t>
      </w:r>
    </w:p>
    <w:p/>
    <w:p>
      <w:r xmlns:w="http://schemas.openxmlformats.org/wordprocessingml/2006/main">
        <w:t xml:space="preserve">2. ರೋಮನ್ನರು 12: 1-2 -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 ಮತ್ತು ಈ ಜಗತ್ತಿಗೆ ಅನುಗುಣವಾಗಿರಬೇಡಿ: ಆದರೆ ನಿಮ್ಮ ಮನಸ್ಸನ್ನು ನವೀಕರಿಸುವ ಮೂಲಕ ನೀವು ರೂಪಾಂತರಗೊಳ್ಳುತ್ತೀರಿ, ಅದು ದೇವರ ಒಳ್ಳೆಯ ಮತ್ತು ಸ್ವೀಕಾರಾರ್ಹ ಮತ್ತು ಪರಿಪೂರ್ಣವಾದ ಚಿತ್ತವನ್ನು ನೀವು ಸಾಬೀತುಪಡಿಸಬಹುದು.</w:t>
      </w:r>
    </w:p>
    <w:p/>
    <w:p>
      <w:r xmlns:w="http://schemas.openxmlformats.org/wordprocessingml/2006/main">
        <w:t xml:space="preserve">1 ಸಮುವೇಲನು 6:16 ಫಿಲಿಷ್ಟಿಯರ ಐವರು ಅಧಿಪತಿಗಳು ಅದನ್ನು ನೋಡಿದಾಗ ಅವರು ಅದೇ ದಿನ ಎಕ್ರೋನಿಗೆ ಹಿಂದಿರುಗಿದರು.</w:t>
      </w:r>
    </w:p>
    <w:p/>
    <w:p>
      <w:r xmlns:w="http://schemas.openxmlformats.org/wordprocessingml/2006/main">
        <w:t xml:space="preserve">ಫಿಲಿಷ್ಟಿಯರ ಐದು ಅಧಿಪತಿಗಳು ಒಡಂಬಡಿಕೆಯ ಮಂಜೂಷವನ್ನು ನೋಡಿದರು ಮತ್ತು ಅದೇ ದಿನ ಎಕ್ರೋನಿಗೆ ಹಿಂದಿರುಗಿದರು.</w:t>
      </w:r>
    </w:p>
    <w:p/>
    <w:p>
      <w:r xmlns:w="http://schemas.openxmlformats.org/wordprocessingml/2006/main">
        <w:t xml:space="preserve">1. ಆರ್ಕ್ನ ಶಕ್ತಿ: ಪವಿತ್ರದ ಉಪಸ್ಥಿತಿಯು ದೇವರ ಪವಿತ್ರತೆಯನ್ನು ಹೇಗೆ ಬಹಿರಂಗಪಡಿಸುತ್ತದೆ</w:t>
      </w:r>
    </w:p>
    <w:p/>
    <w:p>
      <w:r xmlns:w="http://schemas.openxmlformats.org/wordprocessingml/2006/main">
        <w:t xml:space="preserve">2. ಜರ್ನಿ ಹೋಮ್: ದೇವರಿಗೆ ವಿಧೇಯತೆಯು ನಮ್ಮನ್ನು ಸದಾಚಾರಕ್ಕೆ ಹೇಗೆ ಕೊಂಡೊಯ್ಯುತ್ತದೆ</w:t>
      </w:r>
    </w:p>
    <w:p/>
    <w:p>
      <w:r xmlns:w="http://schemas.openxmlformats.org/wordprocessingml/2006/main">
        <w:t xml:space="preserve">1. ಎಕ್ಸೋಡಸ್ 25:10-22 - ಒಡಂಬಡಿಕೆಯ ಆರ್ಕ್ ಅನ್ನು ಹೇಗೆ ನಿರ್ಮಿಸುವುದು ಎಂಬುದರ ಕುರಿತು ಸೂಚನೆಗಳು</w:t>
      </w:r>
    </w:p>
    <w:p/>
    <w:p>
      <w:r xmlns:w="http://schemas.openxmlformats.org/wordprocessingml/2006/main">
        <w:t xml:space="preserve">2. ಜೋಶುವಾ 6:20-22 - ಒಡಂಬಡಿಕೆಯ ಆರ್ಕ್ನ ಉಪಸ್ಥಿತಿಯಲ್ಲಿ ಜೆರಿಕೊದ ಗೋಡೆಗಳು ಬೀಳುತ್ತವೆ</w:t>
      </w:r>
    </w:p>
    <w:p/>
    <w:p>
      <w:r xmlns:w="http://schemas.openxmlformats.org/wordprocessingml/2006/main">
        <w:t xml:space="preserve">1 ಸ್ಯಾಮ್ಯುಯೆಲ್ 6:17 ಮತ್ತು ಇವುಗಳು ಫಿಲಿಷ್ಟಿಯರು ಕರ್ತನಿಗೆ ಅಪರಾಧದ ಅರ್ಪಣೆಗಾಗಿ ಹಿಂದಿರುಗಿಸಿದ ಚಿನ್ನದ ಎಮರೋಡ್ಗಳು; ಅಷ್ಡೋದಿಗೆ ಒಂದು, ಗಾಜಾಕ್ಕೆ ಒಂದು, ಅಸ್ಕೆಲೋನ್‌ಗೆ ಒಂದು, ಗತ್‌ಗೆ ಒಂದು, ಎಕ್ರೋನಿಗೆ ಒಂದು;</w:t>
      </w:r>
    </w:p>
    <w:p/>
    <w:p>
      <w:r xmlns:w="http://schemas.openxmlformats.org/wordprocessingml/2006/main">
        <w:t xml:space="preserve">ಫಿಲಿಷ್ಟಿಯರು ಅಷ್ಡೋದ್, ಗಾಜಾ, ಅಸ್ಕೆಲೋನ್, ಗತ್ ಮತ್ತು ಎಕ್ರೋನ್ ಎಂಬ ಐದು ನಗರಗಳಿಗೆ ಒಂದೊಂದು ಚಿನ್ನದ ಎಮರೋಡ್ಗಳನ್ನು ಅಪರಾಧದ ಅರ್ಪಣೆಯಾಗಿ ಯೆಹೋವನಿಗೆ ಹಿಂದಿರುಗಿಸಿದರು.</w:t>
      </w:r>
    </w:p>
    <w:p/>
    <w:p>
      <w:r xmlns:w="http://schemas.openxmlformats.org/wordprocessingml/2006/main">
        <w:t xml:space="preserve">1. ದೇವರು ಪಶ್ಚಾತ್ತಾಪವನ್ನು ಕೋರುತ್ತಾನೆ: ಫಿಲಿಷ್ಟಿಯರ ಅಪರಾಧದ ಅರ್ಪಣೆ</w:t>
      </w:r>
    </w:p>
    <w:p/>
    <w:p>
      <w:r xmlns:w="http://schemas.openxmlformats.org/wordprocessingml/2006/main">
        <w:t xml:space="preserve">2. ಪಶ್ಚಾತ್ತಾಪದ ಶಕ್ತಿ: ದೇವರಿಗೆ ಫಿಲಿಷ್ಟಿಯರ ಪ್ರತಿಕ್ರಿಯೆ</w:t>
      </w:r>
    </w:p>
    <w:p/>
    <w:p>
      <w:r xmlns:w="http://schemas.openxmlformats.org/wordprocessingml/2006/main">
        <w:t xml:space="preserve">1. 2 ಕೊರಿಂಥಿಯಾನ್ಸ್ 7:10 - ದೈವಿಕ ದುಃಖವು ಪಶ್ಚಾತ್ತಾಪವನ್ನು ಉಂಟುಮಾಡುತ್ತದೆ, ಅದು ವಿಷಾದವಿಲ್ಲದೆ ಮೋಕ್ಷಕ್ಕೆ ಕಾರಣವಾಗುತ್ತದೆ, ಆದರೆ ಪ್ರಾಪಂಚಿಕ ದುಃಖವು ಮರಣವನ್ನು ಉಂಟುಮಾಡುತ್ತದೆ.</w:t>
      </w:r>
    </w:p>
    <w:p/>
    <w:p>
      <w:r xmlns:w="http://schemas.openxmlformats.org/wordprocessingml/2006/main">
        <w:t xml:space="preserve">2. ಲೂಕ 3:8 - ಆದದರಿಂದ ಪಶ್ಚಾತ್ತಾಪಕ್ಕೆ ತಕ್ಕ ಫಲಗಳನ್ನು ಕೊಡಿರಿ ಮತ್ತು ಅಬ್ರಹಾಮನನ್ನು ನಮ್ಮ ತಂದೆ ಎಂದು ನಿಮ್ಮೊಳಗೆ ಹೇಳಿಕೊಳ್ಳಬೇಡಿ. ಈ ಕಲ್ಲುಗಳಿಂದ ದೇವರು ಅಬ್ರಹಾಮನಿಗೆ ಮಕ್ಕಳನ್ನು ಬೆಳೆಸಲು ಶಕ್ತನಾಗಿದ್ದಾನೆ ಎಂದು ನಾನು ನಿಮಗೆ ಹೇಳುತ್ತೇನೆ.</w:t>
      </w:r>
    </w:p>
    <w:p/>
    <w:p>
      <w:r xmlns:w="http://schemas.openxmlformats.org/wordprocessingml/2006/main">
        <w:t xml:space="preserve">1 ಸ್ಯಾಮ್ಯುಯೆಲ್ 6:18 ಮತ್ತು ಚಿನ್ನದ ಇಲಿಗಳು, ಫಿಲಿಷ್ಟಿಯರ ಎಲ್ಲಾ ನಗರಗಳ ಸಂಖ್ಯೆಗೆ ಅನುಗುಣವಾಗಿ, ಐದು ಅಧಿಪತಿಗಳಿಗೆ ಸೇರಿದವು, ಎರಡೂ ಬೇಲಿಯಿಂದ ಸುತ್ತುವರಿದ ನಗರಗಳು ಮತ್ತು ಹಳ್ಳಿಗಳ ಹಳ್ಳಿಗಳು, ಅಬೆಲ್ನ ದೊಡ್ಡ ಕಲ್ಲಿನವರೆಗೆ, ಅವರು ಕೆಳಗೆ ಹಾಕಿದರು. ಕರ್ತನ ಮಂಜೂಷ: ಬೆತ್ಶೆಮಿಯನಾದ ಯೆಹೋಶುವನ ಹೊಲದಲ್ಲಿ ಇಂದಿಗೂ ಉಳಿದಿರುವ ಕಲ್ಲು.</w:t>
      </w:r>
    </w:p>
    <w:p/>
    <w:p>
      <w:r xmlns:w="http://schemas.openxmlformats.org/wordprocessingml/2006/main">
        <w:t xml:space="preserve">ಫಿಲಿಷ್ಟಿಯರಿಗೆ ಐದು ಅಧಿಪತಿಗಳಿದ್ದರು ಮತ್ತು ಕರ್ತನು ಪ್ರಭುಗಳಿಗೆ ಸೇರಿದ ಪಟ್ಟಣಗಳ ಸಂಖ್ಯೆಗೆ ಅನುಗುಣವಾಗಿ ಅವರಿಗೆ ಚಿನ್ನದ ಇಲಿಗಳನ್ನು ಒದಗಿಸಿದನು. ಕರ್ತನ ಮಂಜೂಷವು ಬೆತ್ಶೆಮಿಯನಾದ ಯೆಹೋಶುವನ ಹೊಲದಲ್ಲಿ ಒಂದು ದೊಡ್ಡ ಕಲ್ಲಿನ ಮೇಲೆ ಇರಿಸಲ್ಪಟ್ಟಿತು, ಆ ಕಲ್ಲು ಇಂದಿಗೂ ಉಳಿದಿದೆ.</w:t>
      </w:r>
    </w:p>
    <w:p/>
    <w:p>
      <w:r xmlns:w="http://schemas.openxmlformats.org/wordprocessingml/2006/main">
        <w:t xml:space="preserve">1. ನಮ್ಮ ಜೀವನದಲ್ಲಿ ಭಗವಂತನ ಸಾರ್ವಭೌಮತ್ವವನ್ನು ಗುರುತಿಸುವುದು</w:t>
      </w:r>
    </w:p>
    <w:p/>
    <w:p>
      <w:r xmlns:w="http://schemas.openxmlformats.org/wordprocessingml/2006/main">
        <w:t xml:space="preserve">2. ಕರ್ತನ ಮಂಜೂಷವು ಫಿಲಿಷ್ಟಿಯರಿಗೆ ಹೇಗೆ ಆಶೀರ್ವಾದವನ್ನು ತಂದಿತು</w:t>
      </w:r>
    </w:p>
    <w:p/>
    <w:p>
      <w:r xmlns:w="http://schemas.openxmlformats.org/wordprocessingml/2006/main">
        <w:t xml:space="preserve">1. ಯೆಹೋಶುವ 24:15 - "ಮತ್ತು ಭಗವಂತನನ್ನು ಸೇವಿಸುವುದು ನಿಮಗೆ ಕೆಟ್ಟದಾಗಿ ತೋರುತ್ತಿದ್ದರೆ, ನೀವು ಯಾರನ್ನು ಸೇವಿಸಬೇಕೆಂದು ಈ ದಿನ ಆರಿಸಿಕೊಳ್ಳಿ; ನಿಮ್ಮ ಪಿತೃಗಳು ಪ್ರವಾಹದ ಆಚೆ ಬದಿಯಲ್ಲಿದ್ದ ದೇವರುಗಳಾಗಲಿ ಅಥವಾ ದೇವರುಗಳಾಗಲಿ. ಅಮೋರಿಯರು, ಅವರ ದೇಶದಲ್ಲಿ ನೀವು ವಾಸಿಸುವಿರಿ; ಆದರೆ ನಾನು ಮತ್ತು ನನ್ನ ಮನೆಯು ನಾವು ಕರ್ತನನ್ನು ಸೇವಿಸುತ್ತೇವೆ.</w:t>
      </w:r>
    </w:p>
    <w:p/>
    <w:p>
      <w:r xmlns:w="http://schemas.openxmlformats.org/wordprocessingml/2006/main">
        <w:t xml:space="preserve">2. 1 ಪೇತ್ರ 2:9 - "ಆದರೆ ನೀವು ಆರಿಸಲ್ಪಟ್ಟ ಪೀಳಿಗೆ, ರಾಜ ಪುರೋಹಿತಶಾಹಿ, ಪವಿತ್ರ ರಾಷ್ಟ್ರ, ವಿಶಿಷ್ಟ ಜನರು; ಕತ್ತಲೆಯಿಂದ ತನ್ನ ಅದ್ಭುತವಾದ ಬೆಳಕಿನಲ್ಲಿ ನಿಮ್ಮನ್ನು ಕರೆದವನ ಸ್ತುತಿಯನ್ನು ನೀವು ತೋರಿಸಬೇಕು."</w:t>
      </w:r>
    </w:p>
    <w:p/>
    <w:p>
      <w:r xmlns:w="http://schemas.openxmlformats.org/wordprocessingml/2006/main">
        <w:t xml:space="preserve">1 ಸಮುವೇಲನು 6:19 ಅವನು ಬೇತ್ಷೆಮೆಷಿನ ಮನುಷ್ಯರನ್ನು ಹೊಡೆದನು, ಅವರು ಕರ್ತನ ಮಂಜೂಷವನ್ನು ನೋಡಿದ್ದರಿಂದ ಅವನು ಜನರಲ್ಲಿ ಐವತ್ತು ಸಾವಿರದ ಎಪ್ಪತ್ತು ಹತ್ತು ಜನರನ್ನು ಕೊಂದನು; ಮತ್ತು ಕರ್ತನು ಅನೇಕರನ್ನು ಹೊಡೆದಿದ್ದರಿಂದ ಜನರು ದುಃಖಿಸಿದರು. ದೊಡ್ಡ ಹತ್ಯೆಯೊಂದಿಗೆ ಜನರು.</w:t>
      </w:r>
    </w:p>
    <w:p/>
    <w:p>
      <w:r xmlns:w="http://schemas.openxmlformats.org/wordprocessingml/2006/main">
        <w:t xml:space="preserve">ಕರ್ತನ ಮಂಜೂಷವನ್ನು ನೋಡಿದ್ದಕ್ಕಾಗಿ ಕರ್ತನು ಬೇತ್ಷೆಮೆಷಿನ ಜನರನ್ನು ದೊಡ್ಡ ಸಂಹಾರದಿಂದ ಹೊಡೆದನು, ಅವರಲ್ಲಿ 50,070 ಜನರನ್ನು ಕೊಂದನು.</w:t>
      </w:r>
    </w:p>
    <w:p/>
    <w:p>
      <w:r xmlns:w="http://schemas.openxmlformats.org/wordprocessingml/2006/main">
        <w:t xml:space="preserve">1. ಭಗವಂತನ ಕ್ರೋಧ: ಬೆತ್ಶೆಮೆಶ್ ಶಿಕ್ಷೆಯಿಂದ ಕಲಿಯುವುದು</w:t>
      </w:r>
    </w:p>
    <w:p/>
    <w:p>
      <w:r xmlns:w="http://schemas.openxmlformats.org/wordprocessingml/2006/main">
        <w:t xml:space="preserve">2. ಭಗವಂತನ ಪವಿತ್ರತೆ: ಭಗವಂತನ ಶಕ್ತಿ ಮತ್ತು ಗಡಿಗಳನ್ನು ಗೌರವಿಸುವುದು</w:t>
      </w:r>
    </w:p>
    <w:p/>
    <w:p>
      <w:r xmlns:w="http://schemas.openxmlformats.org/wordprocessingml/2006/main">
        <w:t xml:space="preserve">1. ಎಕ್ಸೋಡಸ್ 25: 10-22 - ಒಡಂಬಡಿಕೆಯ ಆರ್ಕ್ ಅನ್ನು ನಿರ್ಮಿಸಲು ದೇವರು ಮೋಶೆಗೆ ಆಜ್ಞಾಪಿಸುತ್ತಾನೆ.</w:t>
      </w:r>
    </w:p>
    <w:p/>
    <w:p>
      <w:r xmlns:w="http://schemas.openxmlformats.org/wordprocessingml/2006/main">
        <w:t xml:space="preserve">2. ಹೀಬ್ರೂ 10: 19-22 - ನಿಜವಾದ ಹೃದಯ ಮತ್ತು ನಂಬಿಕೆಯ ಸಂಪೂರ್ಣ ಭರವಸೆಯೊಂದಿಗೆ ದೇವರ ಬಳಿಗೆ ಬರುವುದು.</w:t>
      </w:r>
    </w:p>
    <w:p/>
    <w:p>
      <w:r xmlns:w="http://schemas.openxmlformats.org/wordprocessingml/2006/main">
        <w:t xml:space="preserve">1 ಸಮುವೇಲನು 6:20 ಬೆತ್ಷೆಮೆಷಿನ ಜನರು--ಈ ಪರಿಶುದ್ಧ ಕರ್ತನಾದ ದೇವರ ಮುಂದೆ ನಿಲ್ಲಲು ಯಾರು ಶಕ್ತರು? ಮತ್ತು ಅವನು ನಮ್ಮಿಂದ ಯಾರ ಬಳಿಗೆ ಹೋಗುತ್ತಾನೆ?</w:t>
      </w:r>
    </w:p>
    <w:p/>
    <w:p>
      <w:r xmlns:w="http://schemas.openxmlformats.org/wordprocessingml/2006/main">
        <w:t xml:space="preserve">ಬೆತ್ಶೆಮೆಷಿನ ಜನರು ದೇವರ ಶಕ್ತಿಯನ್ನು ಗುರುತಿಸಿದರು ಮತ್ತು ಆತನ ಮುಂದೆ ಯಾರು ನಿಲ್ಲಬಹುದು ಎಂದು ಪ್ರಶ್ನಿಸಿದರು.</w:t>
      </w:r>
    </w:p>
    <w:p/>
    <w:p>
      <w:r xmlns:w="http://schemas.openxmlformats.org/wordprocessingml/2006/main">
        <w:t xml:space="preserve">1. ದೇವರ ಮುಂದೆ ಯಾರು ನಿಲ್ಲಬಲ್ಲರು?</w:t>
      </w:r>
    </w:p>
    <w:p/>
    <w:p>
      <w:r xmlns:w="http://schemas.openxmlformats.org/wordprocessingml/2006/main">
        <w:t xml:space="preserve">2. ಭಗವಂತನ ಶಕ್ತಿಯನ್ನು ಗುರುತಿಸುವುದು</w:t>
      </w:r>
    </w:p>
    <w:p/>
    <w:p>
      <w:r xmlns:w="http://schemas.openxmlformats.org/wordprocessingml/2006/main">
        <w:t xml:space="preserve">1. ಹೀಬ್ರೂ 4:13 - "ಮತ್ತು ಯಾವುದೇ ಜೀವಿಯು ಅವನ ದೃಷ್ಟಿಗೆ ಮರೆಯಾಗಿಲ್ಲ, ಆದರೆ ಎಲ್ಲರೂ ಬೆತ್ತಲೆಯಾಗಿ ಮತ್ತು ಅವನ ಕಣ್ಣುಗಳಿಗೆ ತೆರೆದುಕೊಳ್ಳುತ್ತಾರೆ ಯಾರಿಗೆ ನಾವು ಲೆಕ್ಕ ಕೊಡಬೇಕು."</w:t>
      </w:r>
    </w:p>
    <w:p/>
    <w:p>
      <w:r xmlns:w="http://schemas.openxmlformats.org/wordprocessingml/2006/main">
        <w:t xml:space="preserve">2. ಕೀರ್ತನೆ 46:10 - "ಸ್ಥಿರವಾಗಿರಿ, ಮತ್ತು ನಾನೇ ದೇವರು ಎಂದು ತಿಳಿಯಿರಿ. ನಾನು ರಾಷ್ಟ್ರಗಳಲ್ಲಿ ಉನ್ನತಿ ಹೊಂದುವೆನು, ನಾನು ಭೂಮಿಯಲ್ಲಿ ಉನ್ನತಿ ಹೊಂದುವೆನು!"</w:t>
      </w:r>
    </w:p>
    <w:p/>
    <w:p>
      <w:r xmlns:w="http://schemas.openxmlformats.org/wordprocessingml/2006/main">
        <w:t xml:space="preserve">1 ಸಮುವೇಲನು 6:21 ಮತ್ತು ಅವರು ಕಿರ್ಯತ್ಜೆಯಾರೀಮಿನ ನಿವಾಸಿಗಳಿಗೆ ದೂತರನ್ನು ಕಳುಹಿಸಿದರು, “ಫಿಲಿಷ್ಟಿಯರು ಕರ್ತನ ಮಂಜೂಷವನ್ನು ತಿರಿಗಿ ತಂದಿದ್ದಾರೆ; ನೀವು ಕೆಳಗೆ ಬಂದು ಅದನ್ನು ನಿಮ್ಮ ಬಳಿಗೆ ತರಿರಿ.</w:t>
      </w:r>
    </w:p>
    <w:p/>
    <w:p>
      <w:r xmlns:w="http://schemas.openxmlformats.org/wordprocessingml/2006/main">
        <w:t xml:space="preserve">ಫಿಲಿಷ್ಟಿಯರು ಕರ್ತನ ಮಂಜೂಷವನ್ನು ಕಿರ್ಜತ್ಜೇರೀಮ್ ನಿವಾಸಿಗಳಿಗೆ ಹಿಂದಿರುಗಿಸಿದರು, ಅವರು ಬಂದು ಅದನ್ನು ಹಿಂಪಡೆಯಲು ಕೇಳಿಕೊಂಡರು.</w:t>
      </w:r>
    </w:p>
    <w:p/>
    <w:p>
      <w:r xmlns:w="http://schemas.openxmlformats.org/wordprocessingml/2006/main">
        <w:t xml:space="preserve">1. ದೇವರ ಉಡುಗೊರೆಗಳನ್ನು ಕೃತಜ್ಞತೆಯಿಂದ ಸ್ವೀಕರಿಸಿ</w:t>
      </w:r>
    </w:p>
    <w:p/>
    <w:p>
      <w:r xmlns:w="http://schemas.openxmlformats.org/wordprocessingml/2006/main">
        <w:t xml:space="preserve">2. ದೇವರ ವಾಗ್ದಾನಗಳು ವಿಶ್ವಾಸಾರ್ಹವಾಗಿವೆ</w:t>
      </w:r>
    </w:p>
    <w:p/>
    <w:p>
      <w:r xmlns:w="http://schemas.openxmlformats.org/wordprocessingml/2006/main">
        <w:t xml:space="preserve">1. ಕೀರ್ತನೆ 50:14 - ದೇವರಿಗೆ ಕೃತಜ್ಞತಾ ಯಜ್ಞವನ್ನು ಅರ್ಪಿಸಿ ಮತ್ತು ಪರಮಾತ್ಮನಿಗೆ ನಿಮ್ಮ ಪ್ರತಿಜ್ಞೆಗಳನ್ನು ಮಾಡಿ.</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1 ಸ್ಯಾಮ್ಯುಯೆಲ್ 7 ಅನ್ನು ಮೂರು ಪ್ಯಾರಾಗಳಲ್ಲಿ ಈ ಕೆಳಗಿನಂತೆ ಸಂಕ್ಷೇಪಿಸಬಹುದು, ಸೂಚಿಸಿದ ಪದ್ಯಗಳೊಂದಿಗೆ:</w:t>
      </w:r>
    </w:p>
    <w:p/>
    <w:p>
      <w:r xmlns:w="http://schemas.openxmlformats.org/wordprocessingml/2006/main">
        <w:t xml:space="preserve">ಪ್ಯಾರಾಗ್ರಾಫ್ 1: 1 ಸ್ಯಾಮ್ಯುಯೆಲ್ 7: 1-6 ಸ್ಯಾಮ್ಯುಯೆಲ್ ನಾಯಕತ್ವದಲ್ಲಿ ಇಸ್ರೇಲ್ನ ಪಶ್ಚಾತ್ತಾಪ ಮತ್ತು ನವೀಕರಣವನ್ನು ಪರಿಚಯಿಸುತ್ತದೆ. ಈ ಅಧ್ಯಾಯದಲ್ಲಿ, ಇಸ್ರೇಲ್ ಜನರು ಮಿಜ್ಪಾದಲ್ಲಿ ಒಟ್ಟುಗೂಡುತ್ತಾರೆ ಮತ್ತು ತಮ್ಮ ಪಾಪಗಳನ್ನು ಒಪ್ಪಿಕೊಳ್ಳುತ್ತಾರೆ, ತಮ್ಮ ವಿಗ್ರಹಗಳಿಂದ ದೂರ ಸರಿಯುತ್ತಾರೆ ಮತ್ತು ಭಗವಂತನಿಗೆ ತಮ್ಮನ್ನು ಒಪ್ಪಿಸುತ್ತಾರೆ. ಸ್ಯಾಮ್ಯುಯೆಲ್ ಉಪವಾಸ ಮತ್ತು ಪ್ರಾರ್ಥನೆಯ ಅವಧಿಯಲ್ಲಿ ಅವರನ್ನು ಮುನ್ನಡೆಸುತ್ತಾನೆ, ದೇವರ ಕ್ಷಮೆ ಮತ್ತು ಅವರನ್ನು ತುಳಿತಕ್ಕೊಳಗಾದ ಫಿಲಿಷ್ಟಿಯರಿಂದ ವಿಮೋಚನೆಯನ್ನು ಕೋರುತ್ತಾನೆ. ಇಸ್ರಾಯೇಲ್ಯರು ತಮ್ಮ ಅನ್ಯದೇವತೆಗಳನ್ನು ತೆಗೆದುಹಾಕುತ್ತಾರೆ ಮತ್ತು ಕರ್ತನನ್ನು ಮಾತ್ರ ಸೇವಿಸಲು ತಮ್ಮನ್ನು ತಾವು ಒಪ್ಪಿಸುತ್ತಾರೆ.</w:t>
      </w:r>
    </w:p>
    <w:p/>
    <w:p>
      <w:r xmlns:w="http://schemas.openxmlformats.org/wordprocessingml/2006/main">
        <w:t xml:space="preserve">ಪ್ಯಾರಾಗ್ರಾಫ್ 2: 1 ಸ್ಯಾಮ್ಯುಯೆಲ್ 7: 7-11 ರಲ್ಲಿ ಮುಂದುವರಿಯುತ್ತದೆ, ಇದು ಅವರ ಪಶ್ಚಾತ್ತಾಪಕ್ಕೆ ಪ್ರತಿಕ್ರಿಯೆಯಾಗಿ ದೇವರ ಹಸ್ತಕ್ಷೇಪವನ್ನು ವಿವರಿಸುತ್ತದೆ. ಇಸ್ರಾಯೇಲ್ಯರು ಮಿಜ್ಪಾದಲ್ಲಿ ಕೂಡಿಬಂದಿದ್ದಾರೆ ಎಂದು ಫಿಲಿಷ್ಟಿಯರು ಕೇಳಿದಾಗ, ಅವರು ಆಕ್ರಮಣಕ್ಕೆ ಸಿದ್ಧರಾಗುತ್ತಾರೆ. ಆದಾಗ್ಯೂ, ಸಮುವೇಲನು ದೇವರಿಗೆ ದಹನಬಲಿಯನ್ನು ಅರ್ಪಿಸುವಾಗ, ಫಿಲಿಷ್ಟಿಯರ ವಿರುದ್ಧ ದೊಡ್ಡ ಶಬ್ದದಿಂದ ಗುಡುಗುತ್ತಾನೆ, ಅದು ಅವರಲ್ಲಿ ಗೊಂದಲವನ್ನು ಉಂಟುಮಾಡುತ್ತದೆ. ಇಸ್ರಾಯೇಲ್ಯರು ಈ ಅವಕಾಶವನ್ನು ಬಳಸಿಕೊಳ್ಳುತ್ತಾರೆ ಮತ್ತು ಅವರ ಶತ್ರುಗಳನ್ನು ಹಿಂಬಾಲಿಸುತ್ತಾರೆ, ಯುದ್ಧದಲ್ಲಿ ಅವರನ್ನು ಸೋಲಿಸುತ್ತಾರೆ.</w:t>
      </w:r>
    </w:p>
    <w:p/>
    <w:p>
      <w:r xmlns:w="http://schemas.openxmlformats.org/wordprocessingml/2006/main">
        <w:t xml:space="preserve">ಪ್ಯಾರಾಗ್ರಾಫ್ 3: 1 ಸ್ಯಾಮ್ಯುಯೆಲ್ 7 ಎಬೆನೆಜರ್ ಅನ್ನು ಸ್ಮಾರಕ ಶಿಲೆಯಾಗಿ ಸ್ಥಾಪಿಸುವುದರೊಂದಿಗೆ ಮುಕ್ತಾಯಗೊಳ್ಳುತ್ತದೆ. 1 ಸ್ಯಾಮ್ಯುಯೆಲ್ 7: 12-17 ರಲ್ಲಿ, ಫಿಲಿಷ್ಟಿಯರ ಮೇಲೆ ಅವರ ವಿಜಯದ ನಂತರ, ಸ್ಯಾಮ್ಯುಯೆಲ್ ಮಿಜ್ಪಾ ಮತ್ತು ಶೆನ್ ನಡುವೆ ಎಬೆನೆಜರ್ ಎಂದು ಕರೆಯಲ್ಪಡುವ "ಸಹಾಯದ ಕಲ್ಲು" ಎಂದು ಕರೆಯಲ್ಪಡುವ ಒಂದು ಕಲ್ಲನ್ನು ಸ್ಥಾಪಿಸುತ್ತಾನೆ ಎಂದು ಉಲ್ಲೇಖಿಸಲಾಗಿದೆ. ಅವರ ಶತ್ರುಗಳನ್ನು ಜಯಿಸಲು ದೇವರು ಹೇಗೆ ಸಹಾಯ ಮಾಡಿದನೆಂಬುದನ್ನು ಇದು ನೆನಪಿಸುತ್ತದೆ. ಅಂದಿನಿಂದ, ತನ್ನ ಜೀವಿತಾವಧಿಯಲ್ಲಿ, ಸ್ಯಾಮ್ಯುಯೆಲ್ ಇಸ್ರೇಲ್ ಅನ್ನು ನಿರ್ಣಯಿಸುವುದನ್ನು ಮುಂದುವರೆಸುತ್ತಾನೆ ಮತ್ತು ವಾರ್ಷಿಕ ಸರ್ಕ್ಯೂಟ್‌ನಲ್ಲಿ ವಿವಿಧ ನಗರಗಳಾದ ಬೆತೆಲ್, ಗಿಲ್ಗಲ್ ಮತ್ತು ಮಿಜ್ಪಾಗೆ ಪ್ರಯಾಣಿಸುತ್ತಾನೆ, ಅಲ್ಲಿ ಅವನು ತನ್ನ ಜನರಿಗೆ ನ್ಯಾಯವನ್ನು ನೀಡುತ್ತಾನೆ.</w:t>
      </w:r>
    </w:p>
    <w:p/>
    <w:p>
      <w:r xmlns:w="http://schemas.openxmlformats.org/wordprocessingml/2006/main">
        <w:t xml:space="preserve">ಸಾರಾಂಶದಲ್ಲಿ:</w:t>
      </w:r>
    </w:p>
    <w:p>
      <w:r xmlns:w="http://schemas.openxmlformats.org/wordprocessingml/2006/main">
        <w:t xml:space="preserve">1 ಸ್ಯಾಮ್ಯುಯೆಲ್ 7 ಪ್ರಸ್ತುತಪಡಿಸುತ್ತದೆ:</w:t>
      </w:r>
    </w:p>
    <w:p>
      <w:r xmlns:w="http://schemas.openxmlformats.org/wordprocessingml/2006/main">
        <w:t xml:space="preserve">ಸ್ಯಾಮ್ಯುಯೆಲ್ ನೇತೃತ್ವದಲ್ಲಿ ಇಸ್ರೇಲ್ನ ಪಶ್ಚಾತ್ತಾಪ ಮತ್ತು ನವೀಕರಣ;</w:t>
      </w:r>
    </w:p>
    <w:p>
      <w:r xmlns:w="http://schemas.openxmlformats.org/wordprocessingml/2006/main">
        <w:t xml:space="preserve">ಫಿಲಿಷ್ಟಿಯರ ವಿರುದ್ಧ ದೇವರ ಹಸ್ತಕ್ಷೇಪ;</w:t>
      </w:r>
    </w:p>
    <w:p>
      <w:r xmlns:w="http://schemas.openxmlformats.org/wordprocessingml/2006/main">
        <w:t xml:space="preserve">ಸ್ಮಾರಕ ಶಿಲೆಯಾಗಿ ಎಬೆನೆಜರ್ ಸ್ಥಾಪನೆ.</w:t>
      </w:r>
    </w:p>
    <w:p/>
    <w:p>
      <w:r xmlns:w="http://schemas.openxmlformats.org/wordprocessingml/2006/main">
        <w:t xml:space="preserve">ಒತ್ತುಕೊಟ್ಟು:</w:t>
      </w:r>
    </w:p>
    <w:p>
      <w:r xmlns:w="http://schemas.openxmlformats.org/wordprocessingml/2006/main">
        <w:t xml:space="preserve">ಸ್ಯಾಮ್ಯುಯೆಲ್ ನೇತೃತ್ವದಲ್ಲಿ ಇಸ್ರೇಲ್ನ ಪಶ್ಚಾತ್ತಾಪ ಮತ್ತು ನವೀಕರಣ;</w:t>
      </w:r>
    </w:p>
    <w:p>
      <w:r xmlns:w="http://schemas.openxmlformats.org/wordprocessingml/2006/main">
        <w:t xml:space="preserve">ಫಿಲಿಷ್ಟಿಯರ ವಿರುದ್ಧ ದೇವರ ಹಸ್ತಕ್ಷೇಪ;</w:t>
      </w:r>
    </w:p>
    <w:p>
      <w:r xmlns:w="http://schemas.openxmlformats.org/wordprocessingml/2006/main">
        <w:t xml:space="preserve">ಸ್ಮಾರಕ ಶಿಲೆಯಾಗಿ ಎಬೆನೆಜರ್ ಸ್ಥಾಪನೆ.</w:t>
      </w:r>
    </w:p>
    <w:p/>
    <w:p>
      <w:r xmlns:w="http://schemas.openxmlformats.org/wordprocessingml/2006/main">
        <w:t xml:space="preserve">ಅಧ್ಯಾಯವು ಸ್ಯಾಮ್ಯುಯೆಲ್ನ ನಾಯಕತ್ವದಲ್ಲಿ ಇಸ್ರೇಲ್ನ ಪಶ್ಚಾತ್ತಾಪ ಮತ್ತು ನವೀಕರಣದ ಮೇಲೆ ಕೇಂದ್ರೀಕರಿಸುತ್ತದೆ, ಫಿಲಿಷ್ಟಿಯರ ವಿರುದ್ಧದ ಅವರ ಯುದ್ಧಗಳಲ್ಲಿ ದೇವರ ಹಸ್ತಕ್ಷೇಪ ಮತ್ತು ಎಬೆನೆಜರ್ ಅನ್ನು ಸ್ಮಾರಕ ಶಿಲೆಯಾಗಿ ಸ್ಥಾಪಿಸಲಾಯಿತು. 1 ಸ್ಯಾಮ್ಯುಯೆಲ್ 7 ರಲ್ಲಿ, ಇಸ್ರೇಲ್ ಜನರು ಮಿಜ್ಪಾದಲ್ಲಿ ಒಟ್ಟುಗೂಡುತ್ತಾರೆ, ಅಲ್ಲಿ ಅವರು ತಮ್ಮ ಪಾಪಗಳನ್ನು ಒಪ್ಪಿಕೊಳ್ಳುತ್ತಾರೆ, ತಮ್ಮ ವಿದೇಶಿ ದೇವರುಗಳನ್ನು ತೆಗೆದುಹಾಕುತ್ತಾರೆ ಮತ್ತು ಭಗವಂತನನ್ನು ಮಾತ್ರ ಸೇವಿಸಲು ತಮ್ಮನ್ನು ತಾವು ತೊಡಗಿಸಿಕೊಂಡರು. ಅವರು ಫಿಲಿಷ್ಟಿಯರ ದಬ್ಬಾಳಿಕೆಯಿಂದ ದೇವರ ಕ್ಷಮೆ ಮತ್ತು ವಿಮೋಚನೆಯನ್ನು ಬಯಸುತ್ತಾರೆ.</w:t>
      </w:r>
    </w:p>
    <w:p/>
    <w:p>
      <w:r xmlns:w="http://schemas.openxmlformats.org/wordprocessingml/2006/main">
        <w:t xml:space="preserve">1 ಸ್ಯಾಮ್ಯುಯೆಲ್ 7 ರಲ್ಲಿ ಮುಂದುವರಿಯುತ್ತಾ, ಫಿಲಿಷ್ಟಿಯರು ಮಿಜ್ಪಾದಲ್ಲಿ ಇಸ್ರೇಲ್ ಸಭೆಯ ಬಗ್ಗೆ ಕೇಳಿದಾಗ, ಅವರು ದಾಳಿ ಮಾಡಲು ಸಿದ್ಧರಾಗುತ್ತಾರೆ. ಆದಾಗ್ಯೂ, ಸಮುವೇಲನು ದೇವರಿಗೆ ದಹನಬಲಿಯನ್ನು ಅರ್ಪಿಸುತ್ತಿದ್ದಂತೆ, ಫಿಲಿಷ್ಟಿಯರ ವಿರುದ್ಧ ಗುಡುಗಿನಿಂದ ಮಧ್ಯಪ್ರವೇಶಿಸಿ ಅವರಲ್ಲಿ ಗೊಂದಲವನ್ನು ಉಂಟುಮಾಡುತ್ತಾನೆ. ಈ ಅವಕಾಶವನ್ನು ಬಳಸಿಕೊಂಡು, ಇಸ್ರೇಲ್ ಶತ್ರುಗಳನ್ನು ಹಿಂಬಾಲಿಸುತ್ತದೆ ಮತ್ತು ಯುದ್ಧದಲ್ಲಿ ವಿಜಯವನ್ನು ಸಾಧಿಸುತ್ತದೆ.</w:t>
      </w:r>
    </w:p>
    <w:p/>
    <w:p>
      <w:r xmlns:w="http://schemas.openxmlformats.org/wordprocessingml/2006/main">
        <w:t xml:space="preserve">1 ಸ್ಯಾಮ್ಯುಯೆಲ್ 7 ಮಿಜ್ಪಾ ಮತ್ತು ಶೆನ್ ನಡುವೆ ಒಂದು ಕಲ್ಲನ್ನು ಸ್ಥಾಪಿಸುವುದರೊಂದಿಗೆ ಸ್ಯಾಮ್ಯುಯೆಲ್ ಎಬೆನೆಜರ್ ಅನ್ನು "ಸಹಾಯದ ಕಲ್ಲು" ಎಂಬರ್ಥದ ಸಂಕೇತವೆಂದು ಕರೆಯುತ್ತಾನೆ. ಭವಿಷ್ಯದ ಪೀಳಿಗೆಗೆ ತಮ್ಮ ಶತ್ರುಗಳನ್ನು ಜಯಿಸಲು ದೇವರು ಹೇಗೆ ಸಹಾಯ ಮಾಡಿದನೆಂದು ನೆನಪಿಸಲು ಇದು ಸ್ಮಾರಕವಾಗಿ ಕಾರ್ಯನಿರ್ವಹಿಸುತ್ತದೆ. ತನ್ನ ಜೀವಿತಾವಧಿಯಲ್ಲಿ, ಸ್ಯಾಮ್ಯುಯೆಲ್ ಇಸ್ರೇಲ್ ಅನ್ನು ನಿರ್ಣಯಿಸುವುದನ್ನು ಮುಂದುವರೆಸುತ್ತಾನೆ ಮತ್ತು ವಾರ್ಷಿಕ ಸರ್ಕ್ಯೂಟ್‌ನಲ್ಲಿ ವಿವಿಧ ನಗರಗಳಾದ ಬೆತೆಲ್, ಗಿಲ್ಗಲ್ ಮತ್ತು ಮಿಜ್ಪಾಗೆ ಪ್ರಯಾಣಿಸುತ್ತಾನೆ, ಅಲ್ಲಿ ಅವನು ತನ್ನ ಜನರಿಗೆ ನ್ಯಾಯವನ್ನು ನೀಡುತ್ತಾನೆ, ಈ ಅವಧಿಯಲ್ಲಿ ಇಸ್ರೇಲ್‌ಗೆ ಮಾರ್ಗದರ್ಶನ ನೀಡುವಲ್ಲಿ ಅವನ ನಾಯಕತ್ವದ ಪಾತ್ರಕ್ಕೆ ಸಾಕ್ಷಿಯಾಗಿದೆ.</w:t>
      </w:r>
    </w:p>
    <w:p/>
    <w:p>
      <w:r xmlns:w="http://schemas.openxmlformats.org/wordprocessingml/2006/main">
        <w:t xml:space="preserve">1 ಸಮುವೇಲನು 7:1 ಕಿರ್ಯತ್ಜೆಯಾರೀಮಿನ ಜನರು ಬಂದು ಯೆಹೋವನ ಮಂಜೂಷವನ್ನು ತೆಗೆದುಕೊಂಡು ಬೆಟ್ಟದ ಮೇಲಿರುವ ಅಬೀನಾದಾಬನ ಮನೆಗೆ ತಂದು ಕರ್ತನ ಮಂಜೂಷವನ್ನು ಕಾಯಲು ಅವನ ಮಗನಾದ ಎಲ್ಲಾಜಾರನನ್ನು ಪವಿತ್ರಗೊಳಿಸಿದರು.</w:t>
      </w:r>
    </w:p>
    <w:p/>
    <w:p>
      <w:r xmlns:w="http://schemas.openxmlformats.org/wordprocessingml/2006/main">
        <w:t xml:space="preserve">ಕಿರ್ಯತ್ಜೇರೀಮಿನ ಜನರು ಕರ್ತನ ಮಂಜೂಷವನ್ನು ತಂದು ಅಬೀನಾದಾಬನ ಮನೆಗೆ ತಂದರು. ಅವರು ಕರ್ತನ ಮಂಜೂಷವನ್ನು ಇಡಲು ಅಬಿನಾದಾಬನ ಮಗನಾದ ಎಲ್ಲಾಜಾರನನ್ನು ಸಹ ಪ್ರತಿಷ್ಠಿಸಿದರು.</w:t>
      </w:r>
    </w:p>
    <w:p/>
    <w:p>
      <w:r xmlns:w="http://schemas.openxmlformats.org/wordprocessingml/2006/main">
        <w:t xml:space="preserve">1. ವಿಧೇಯತೆಯ ನಿಷ್ಠೆ: ದೇವರ ಆಜ್ಞೆಗಳನ್ನು ಪಾಲಿಸುವುದು ಹೇಗೆ ಆಶೀರ್ವಾದಗಳನ್ನು ತರುತ್ತದೆ</w:t>
      </w:r>
    </w:p>
    <w:p/>
    <w:p>
      <w:r xmlns:w="http://schemas.openxmlformats.org/wordprocessingml/2006/main">
        <w:t xml:space="preserve">2. ನೀತಿವಂತ ಹೃದಯದ ಪ್ರಾಮುಖ್ಯತೆ: ದೇವರ ಸೇವೆ ಮಾಡಲು ಶುದ್ಧ ಹೃದಯವನ್ನು ಹೊಂದಿರುವುದು ಅವಶ್ಯಕ</w:t>
      </w:r>
    </w:p>
    <w:p/>
    <w:p>
      <w:r xmlns:w="http://schemas.openxmlformats.org/wordprocessingml/2006/main">
        <w:t xml:space="preserve">1. 1 ಸ್ಯಾಮ್ಯುಯೆಲ್ 3: 1 - ಈಗ ಬಾಲಕ ಸ್ಯಾಮ್ಯುಯೆಲ್ ಎಲಿಯ ಸಮ್ಮುಖದಲ್ಲಿ ಕರ್ತನಿಗೆ ಸೇವೆ ಸಲ್ಲಿಸುತ್ತಿದ್ದನು. ಮತ್ತು ಆ ದಿನಗಳಲ್ಲಿ ಭಗವಂತನ ಮಾತು ಅಪರೂಪವಾಗಿತ್ತು, ದರ್ಶನಗಳು ವಿರಳವಾಗಿದ್ದವು.</w:t>
      </w:r>
    </w:p>
    <w:p/>
    <w:p>
      <w:r xmlns:w="http://schemas.openxmlformats.org/wordprocessingml/2006/main">
        <w:t xml:space="preserve">2. ಮ್ಯಾಥ್ಯೂ 5:8 - ಶುದ್ಧ ಹೃದಯದವರು ಧನ್ಯರು, ಏಕೆಂದರೆ ಅವರು ದೇವರನ್ನು ನೋಡುತ್ತಾರೆ.</w:t>
      </w:r>
    </w:p>
    <w:p/>
    <w:p>
      <w:r xmlns:w="http://schemas.openxmlformats.org/wordprocessingml/2006/main">
        <w:t xml:space="preserve">1 ಸಮುವೇಲನು 7:2 ಮಂಜೂಷವು ಕಿರ್ಯತ್ಜೆಯಾರೀಮಿನಲ್ಲಿ ನೆಲೆಸಿರುವಾಗ ಸಮಯವು ಬಹಳವಾಗಿತ್ತು; ಯಾಕಂದರೆ ಇಪ್ಪತ್ತು ವರುಷಗಳಾದವು;</w:t>
      </w:r>
    </w:p>
    <w:p/>
    <w:p>
      <w:r xmlns:w="http://schemas.openxmlformats.org/wordprocessingml/2006/main">
        <w:t xml:space="preserve">ಕರ್ತನ ಮಂಜೂಷವು ಕಿರ್ಯತ್ಜೆಯಾರೀಮಿನಲ್ಲಿ ಇಪ್ಪತ್ತು ವರ್ಷಗಳ ವರೆಗೆ ಇತ್ತು ಮತ್ತು ಆ ಸಮಯದಲ್ಲಿ ಇಸ್ರಾಯೇಲ್ ಜನರೆಲ್ಲರೂ ಕರ್ತನಿಗಾಗಿ ಹಾತೊರೆಯುತ್ತಿದ್ದರು.</w:t>
      </w:r>
    </w:p>
    <w:p/>
    <w:p>
      <w:r xmlns:w="http://schemas.openxmlformats.org/wordprocessingml/2006/main">
        <w:t xml:space="preserve">1. ದೇವರಿಗಾಗಿ ಹಾತೊರೆಯುವ ಶಕ್ತಿ</w:t>
      </w:r>
    </w:p>
    <w:p/>
    <w:p>
      <w:r xmlns:w="http://schemas.openxmlformats.org/wordprocessingml/2006/main">
        <w:t xml:space="preserve">2. ಭಗವಂತನನ್ನು ಕಾಯುವುದು</w:t>
      </w:r>
    </w:p>
    <w:p/>
    <w:p>
      <w:r xmlns:w="http://schemas.openxmlformats.org/wordprocessingml/2006/main">
        <w:t xml:space="preserve">1. ರೋಮನ್ನರು 8: 25-27 - ಆದರೆ ನಾವು ನೋಡದಿದ್ದಕ್ಕಾಗಿ ನಾವು ನಿರೀಕ್ಷಿಸಿದರೆ, ನಾವು ತಾಳ್ಮೆಯಿಂದ ಕಾಯುತ್ತೇವೆ. ಹಾಗೆಯೇ ಆತ್ಮವು ನಮ್ಮ ದೌರ್ಬಲ್ಯದಲ್ಲಿ ನಮಗೆ ಸಹಾಯ ಮಾಡುತ್ತದೆ. ಯಾಕಂದರೆ ನಾವು ಏನನ್ನು ಪ್ರಾರ್ಥಿಸಬೇಕೆಂದು ನಮಗೆ ತಿಳಿದಿಲ್ಲ, ಆದರೆ ಆತ್ಮವು ಸ್ವತಃ ಪದಗಳಿಗೆ ತುಂಬಾ ಆಳವಾದ ನರಳುವಿಕೆಯೊಂದಿಗೆ ನಮಗಾಗಿ ಮಧ್ಯಸ್ಥಿಕೆ ವಹಿಸುತ್ತದೆ. ಮತ್ತು ಹೃದಯಗಳನ್ನು ಹುಡುಕುವವನು ಆತ್ಮದ ಮನಸ್ಸು ಏನೆಂದು ತಿಳಿದಿರುತ್ತಾನೆ, ಏಕೆಂದರೆ ಆತ್ಮವು ದೇವರ ಚಿತ್ತದ ಪ್ರಕಾರ ಸಂತರಿಗೆ ಮಧ್ಯಸ್ಥಿಕೆ ವಹಿಸುತ್ತದೆ.</w:t>
      </w:r>
    </w:p>
    <w:p/>
    <w:p>
      <w:r xmlns:w="http://schemas.openxmlformats.org/wordprocessingml/2006/main">
        <w:t xml:space="preserve">2. ಕೀರ್ತನೆ 25:4-5 - ಓ ಕರ್ತನೇ, ನಿನ್ನ ಮಾರ್ಗಗಳನ್ನು ನನಗೆ ತಿಳಿಯಪಡಿಸು; ನಿನ್ನ ಮಾರ್ಗಗಳನ್ನು ನನಗೆ ಕಲಿಸು. ನಿನ್ನ ಸತ್ಯದಲ್ಲಿ ನನ್ನನ್ನು ನಡೆಸು ಮತ್ತು ನನಗೆ ಕಲಿಸು, ನೀನು ನನ್ನ ಮೋಕ್ಷದ ದೇವರು; ನಿನಗಾಗಿ ನಾನು ದಿನವಿಡೀ ಕಾಯುತ್ತೇನೆ.</w:t>
      </w:r>
    </w:p>
    <w:p/>
    <w:p>
      <w:r xmlns:w="http://schemas.openxmlformats.org/wordprocessingml/2006/main">
        <w:t xml:space="preserve">1 ಸಮುವೇಲನು 7:3 ಸಮುವೇಲನು ಇಸ್ರಾಯೇಲ್ ಮನೆತನದವರೆಲ್ಲರಿಗೆ--ನೀವು ಪೂರ್ಣ ಹೃದಯದಿಂದ ಕರ್ತನ ಬಳಿಗೆ ಹಿಂದಿರುಗಿದರೆ ಅನ್ಯದೇವತೆಗಳನ್ನೂ ಅಷ್ಟರೋತ್ ಗಳನ್ನೂ ನಿಮ್ಮ ಮಧ್ಯದಿಂದ ತೆಗೆದುಹಾಕಿ ನಿಮ್ಮ ಹೃದಯಗಳನ್ನು ಕರ್ತನಿಗೆ ಸಿದ್ಧಮಾಡಿರಿ. ಆತನನ್ನು ಮಾತ್ರ ಸೇವಿಸು; ಆತನು ನಿನ್ನನ್ನು ಫಿಲಿಷ್ಟಿಯರ ಕೈಯಿಂದ ಬಿಡಿಸುವನು.</w:t>
      </w:r>
    </w:p>
    <w:p/>
    <w:p>
      <w:r xmlns:w="http://schemas.openxmlformats.org/wordprocessingml/2006/main">
        <w:t xml:space="preserve">ಸ್ಯಾಮ್ಯುಯೆಲ್ ಇಸ್ರೇಲ್ ಜನರೊಂದಿಗೆ ಮಾತನಾಡುತ್ತಾ, ಅವರು ಕರ್ತನ ಬಳಿಗೆ ಹಿಂತಿರುಗಿ ಮತ್ತು ಆತನನ್ನು ಮಾತ್ರ ಸೇವಿಸುವಂತೆ ಕರೆ ನೀಡಿದರು ಮತ್ತು ಪ್ರತಿಯಾಗಿ ಆತನು ಅವರನ್ನು ಫಿಲಿಷ್ಟಿಯರ ಕೈಯಿಂದ ಬಿಡಿಸುವನು.</w:t>
      </w:r>
    </w:p>
    <w:p/>
    <w:p>
      <w:r xmlns:w="http://schemas.openxmlformats.org/wordprocessingml/2006/main">
        <w:t xml:space="preserve">1. "ಭಗವಂತನ ವಿಮೋಚನೆ" - ಉಳಿಸಲು ದೇವರ ಶಕ್ತಿ ಮತ್ತು ಅವನ ಮೇಲೆ ನಂಬಿಕೆ ಮತ್ತು ಅವಲಂಬನೆಯ ಪ್ರಾಮುಖ್ಯತೆಯ ಮೇಲೆ ಕೇಂದ್ರೀಕರಿಸುವುದು.</w:t>
      </w:r>
    </w:p>
    <w:p/>
    <w:p>
      <w:r xmlns:w="http://schemas.openxmlformats.org/wordprocessingml/2006/main">
        <w:t xml:space="preserve">2. "ಭಗವಂತನ ಕಡೆಗೆ ಹಿಂತಿರುಗಿ" - ಭಗವಂತನ ಕಡೆಗೆ ಹಿಂದಿರುಗುವ ಮತ್ತು ಆತನನ್ನು ಮಾತ್ರ ಸೇವಿಸುವ ಅಗತ್ಯವನ್ನು ಒತ್ತಿಹೇಳುತ್ತದೆ.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ಮ್ಯಾಥ್ಯೂ 6:33 - "ಆದರೆ ಮೊದಲು ದೇವರ ರಾಜ್ಯವನ್ನು ಮತ್ತು ಆತನ ನೀತಿಯನ್ನು ಹುಡುಕಿರಿ, ಮತ್ತು ಇವೆಲ್ಲವೂ ನಿಮಗೆ ಸೇರಿಸಲ್ಪಡುತ್ತವೆ."</w:t>
      </w:r>
    </w:p>
    <w:p/>
    <w:p>
      <w:r xmlns:w="http://schemas.openxmlformats.org/wordprocessingml/2006/main">
        <w:t xml:space="preserve">1 ಸಮುವೇಲನು 7:4 ಆಗ ಇಸ್ರಾಯೇಲ್‌ ಮಕ್ಕಳು ಬಾಲೀಮ್‌ ಮತ್ತು ಅಷ್ಟರೋತ್‌ಗಳನ್ನು ತ್ಯಜಿಸಿ ಕರ್ತನನ್ನು ಮಾತ್ರ ಸೇವಿಸಿದರು.</w:t>
      </w:r>
    </w:p>
    <w:p/>
    <w:p>
      <w:r xmlns:w="http://schemas.openxmlformats.org/wordprocessingml/2006/main">
        <w:t xml:space="preserve">ಇಸ್ರಾಯೇಲ್ಯರು ಸುಳ್ಳು ದೇವರುಗಳನ್ನು ಆರಾಧಿಸುವುದನ್ನು ನಿಲ್ಲಿಸಿದರು ಮತ್ತು ಕರ್ತನನ್ನು ಮಾತ್ರ ಸೇವಿಸಿದರು.</w:t>
      </w:r>
    </w:p>
    <w:p/>
    <w:p>
      <w:r xmlns:w="http://schemas.openxmlformats.org/wordprocessingml/2006/main">
        <w:t xml:space="preserve">1. ಭಗವಂತನನ್ನು ನಿಷ್ಠೆಯಿಂದ ಸೇವಿಸುವ ಪ್ರಾಮುಖ್ಯತೆ</w:t>
      </w:r>
    </w:p>
    <w:p/>
    <w:p>
      <w:r xmlns:w="http://schemas.openxmlformats.org/wordprocessingml/2006/main">
        <w:t xml:space="preserve">2. ಸುಳ್ಳು ವಿಗ್ರಹಗಳನ್ನು ಜಯಿಸುವುದು ಮತ್ತು ದೇವರ ಮೇಲೆ ಮಾತ್ರ ಕೇಂದ್ರೀಕರಿಸುವುದು</w:t>
      </w:r>
    </w:p>
    <w:p/>
    <w:p>
      <w:r xmlns:w="http://schemas.openxmlformats.org/wordprocessingml/2006/main">
        <w:t xml:space="preserve">1. ಎಫೆಸಿಯನ್ಸ್ 6: 5-7 - "ಗುಲಾಮರೇ, ನಿಮ್ಮ ಐಹಿಕ ಯಜಮಾನರಿಗೆ, ಭಯ ಮತ್ತು ನಡುಕದಿಂದ, ಕ್ರಿಸ್ತನಂತೆ ಹೃದಯದ ಏಕತೆಯಲ್ಲಿ ವಿಧೇಯರಾಗಿರಿ; ಕಣ್ಣು-ಸೇವೆಯ ರೀತಿಯಲ್ಲಿ, ಪುರುಷರನ್ನು ಮೆಚ್ಚಿಸುವ ರೀತಿಯಲ್ಲಿ ಅಲ್ಲ, ಆದರೆ ಕ್ರಿಸ್ತನ ಸೇವಕರಾಗಿ, ದೇವರ ಚಿತ್ತವನ್ನು ಹೃದಯದಿಂದ ಮಾಡುತ್ತಾ, ಕರ್ತನಿಗೆ ಒಳ್ಳೆಯ ಚಿತ್ತದಿಂದ ಸೇವೆ ಸಲ್ಲಿಸುತ್ತಾರೆ ಮತ್ತು ಮನುಷ್ಯರಿಗಾಗಿ ಅಲ್ಲ."</w:t>
      </w:r>
    </w:p>
    <w:p/>
    <w:p>
      <w:r xmlns:w="http://schemas.openxmlformats.org/wordprocessingml/2006/main">
        <w:t xml:space="preserve">2. ಕೊಲೊಸ್ಸಿಯನ್ಸ್ 3: 23-24 - "ನೀವು ಏನು ಮಾಡಿದರೂ, ಲಾರ್ಡ್ ನಿಮ್ಮ ಪ್ರತಿಫಲವಾಗಿ ಆನುವಂಶಿಕತೆಯನ್ನು ಪಡೆಯುತ್ತೀರಿ ಎಂದು ತಿಳಿದುಕೊಂಡು, ಲಾರ್ಡ್ಗಾಗಿ ಮತ್ತು ಪುರುಷರಿಗಾಗಿ ಅಲ್ಲ, ಹೃದಯದಿಂದ ಕೆಲಸ ಮಾಡಿ. ನೀವು ಲಾರ್ಡ್ ಕ್ರೈಸ್ಟ್ ಅನ್ನು ಸೇವಿಸುತ್ತಿದ್ದೀರಿ."</w:t>
      </w:r>
    </w:p>
    <w:p/>
    <w:p>
      <w:r xmlns:w="http://schemas.openxmlformats.org/wordprocessingml/2006/main">
        <w:t xml:space="preserve">1 ಸಮುವೇಲನು 7:5 ಅದಕ್ಕೆ ಸಮುವೇಲನು--ಇಸ್ರಾಯೇಲರೆಲ್ಲರನ್ನು ಮಿಜ್ಪೆಗೆ ಕೂಡಿಸಿರಿ;</w:t>
      </w:r>
    </w:p>
    <w:p/>
    <w:p>
      <w:r xmlns:w="http://schemas.openxmlformats.org/wordprocessingml/2006/main">
        <w:t xml:space="preserve">ಸಮುವೇಲನು ಮಿಜ್ಪೆಯಲ್ಲಿ ಎಲ್ಲಾ ಇಸ್ರಾಯೇಲ್ಯರನ್ನು ಒಟ್ಟುಗೂಡಿಸಲು ಕರೆದನು, ಅಲ್ಲಿ ಅವನು ಅವರ ಪರವಾಗಿ ಯೆಹೋವನಿಗೆ ಪ್ರಾರ್ಥಿಸುವನು.</w:t>
      </w:r>
    </w:p>
    <w:p/>
    <w:p>
      <w:r xmlns:w="http://schemas.openxmlformats.org/wordprocessingml/2006/main">
        <w:t xml:space="preserve">1. ಪ್ರಾರ್ಥನೆಯ ಶಕ್ತಿ: ದೇವರ ಜನರು ಹೇಗೆ ಒಟ್ಟುಗೂಡುತ್ತಾರೆ ಮತ್ತು ಆತನ ಸಹಾಯವನ್ನು ಹುಡುಕುತ್ತಾರೆ</w:t>
      </w:r>
    </w:p>
    <w:p/>
    <w:p>
      <w:r xmlns:w="http://schemas.openxmlformats.org/wordprocessingml/2006/main">
        <w:t xml:space="preserve">2. ಏಕತೆಯ ಪ್ರಾಮುಖ್ಯತೆ: ನಮ್ಮ ನಂಬಿಕೆಯಲ್ಲಿ ನಾವು ಹೇಗೆ ಬಲಶಾಲಿಯಾಗುತ್ತೇವೆ</w:t>
      </w:r>
    </w:p>
    <w:p/>
    <w:p>
      <w:r xmlns:w="http://schemas.openxmlformats.org/wordprocessingml/2006/main">
        <w:t xml:space="preserve">1. ಜೇಮ್ಸ್ 5:16 - "ಆದ್ದರಿಂದ, ನಿಮ್ಮ ಪಾಪಗಳನ್ನು ಒಬ್ಬರಿಗೊಬ್ಬರು ಒಪ್ಪಿಕೊಳ್ಳಿ ಮತ್ತು ಒಬ್ಬರಿಗೊಬ್ಬರು ಪ್ರಾರ್ಥಿಸಿ, ನೀವು ಗುಣಮುಖರಾಗಬಹುದು. ನೀತಿವಂತನ ಪ್ರಾರ್ಥನೆಯು ಕೆಲಸ ಮಾಡುತ್ತಿರುವಾಗ ಅದು ದೊಡ್ಡ ಶಕ್ತಿಯನ್ನು ಹೊಂದಿದೆ."</w:t>
      </w:r>
    </w:p>
    <w:p/>
    <w:p>
      <w:r xmlns:w="http://schemas.openxmlformats.org/wordprocessingml/2006/main">
        <w:t xml:space="preserve">2. ಎಫೆಸಿಯನ್ಸ್ 6:18-19 - "ಎಲ್ಲ ಸಮಯದಲ್ಲೂ ಆತ್ಮದಲ್ಲಿ, ಎಲ್ಲಾ ಪ್ರಾರ್ಥನೆ ಮತ್ತು ವಿಜ್ಞಾಪನೆಗಳೊಂದಿಗೆ ಪ್ರಾರ್ಥಿಸುವುದು. ಆ ನಿಟ್ಟಿನಲ್ಲಿ, ಎಲ್ಲಾ ಸಂತರಿಗಾಗಿ ವಿಜ್ಞಾಪನೆ ಮಾಡುವ ಮೂಲಕ ಎಲ್ಲಾ ಪರಿಶ್ರಮದಿಂದ ಎಚ್ಚರವಾಗಿರಿ."</w:t>
      </w:r>
    </w:p>
    <w:p/>
    <w:p>
      <w:r xmlns:w="http://schemas.openxmlformats.org/wordprocessingml/2006/main">
        <w:t xml:space="preserve">1 ಸಮುವೇಲನು 7:6 ಅವರು ಮಿಜ್ಪೆಯಲ್ಲಿ ಕೂಡಿಬಂದು ನೀರು ಸೇದುತ್ತಾ ಯೆಹೋವನ ಸನ್ನಿಧಿಯಲ್ಲಿ ಸುರಿದು ಆ ದಿನ ಉಪವಾಸ ಮಾಡಿ--ನಾವು ಯೆಹೋವನಿಗೆ ವಿರುದ್ಧವಾಗಿ ಪಾಪಮಾಡಿದ್ದೇವೆ ಎಂದು ಹೇಳಿದರು. ಸಮುವೇಲನು ಮಿಜ್ಪೆಯಲ್ಲಿ ಇಸ್ರಾಯೇಲ್ಯರಿಗೆ ನ್ಯಾಯತೀರಿಸಿದನು.</w:t>
      </w:r>
    </w:p>
    <w:p/>
    <w:p>
      <w:r xmlns:w="http://schemas.openxmlformats.org/wordprocessingml/2006/main">
        <w:t xml:space="preserve">ಇಸ್ರಾಯೇಲ್ಯರು ಮಿಜ್ಪೆಯಲ್ಲಿ ಒಟ್ಟುಗೂಡಿದರು, ನೀರನ್ನು ಎಳೆದು ತಮ್ಮ ಪಾಪಗಳ ಪಶ್ಚಾತ್ತಾಪ ಮತ್ತು ನಿವೇದನೆಗಾಗಿ ಕರ್ತನ ಮುಂದೆ ಸುರಿದರು. ಆಗ ಸಮುವೇಲನು ಜನರಿಗೆ ನ್ಯಾಯತೀರಿಸಿದನು.</w:t>
      </w:r>
    </w:p>
    <w:p/>
    <w:p>
      <w:r xmlns:w="http://schemas.openxmlformats.org/wordprocessingml/2006/main">
        <w:t xml:space="preserve">1. ಪಶ್ಚಾತ್ತಾಪ: ನಮ್ಮ ಪಾಪಗಳನ್ನು ಒಪ್ಪಿಕೊಳ್ಳುವುದು ಮತ್ತು ಒಪ್ಪಿಕೊಳ್ಳುವುದು</w:t>
      </w:r>
    </w:p>
    <w:p/>
    <w:p>
      <w:r xmlns:w="http://schemas.openxmlformats.org/wordprocessingml/2006/main">
        <w:t xml:space="preserve">2. ಬೆಂಬಲ ಮತ್ತು ಪಶ್ಚಾತ್ತಾಪಕ್ಕಾಗಿ ಒಟ್ಟುಗೂಡಿಸುವ ಶಕ್ತಿ</w:t>
      </w:r>
    </w:p>
    <w:p/>
    <w:p>
      <w:r xmlns:w="http://schemas.openxmlformats.org/wordprocessingml/2006/main">
        <w:t xml:space="preserve">1. "ನಾವು ನಮ್ಮ ಪಾಪಗಳನ್ನು ಒಪ್ಪಿಕೊಂಡರೆ, ನಮ್ಮ ಪಾಪಗಳನ್ನು ಕ್ಷಮಿಸಲು ಮತ್ತು ಎಲ್ಲಾ ಅನ್ಯಾಯದಿಂದ ನಮ್ಮನ್ನು ಶುದ್ಧೀಕರಿಸಲು ಆತನು ನಂಬಿಗಸ್ತನೂ ನೀತಿವಂತನೂ ಆಗಿದ್ದಾನೆ." 1 ಯೋಹಾನ 1:9</w:t>
      </w:r>
    </w:p>
    <w:p/>
    <w:p>
      <w:r xmlns:w="http://schemas.openxmlformats.org/wordprocessingml/2006/main">
        <w:t xml:space="preserve">2. "ಆದ್ದರಿಂದ ನೀವು ಪಶ್ಚಾತ್ತಾಪಪಡಿರಿ ಮತ್ತು ನಿಮ್ಮ ಪಾಪಗಳು ಅಳಿಸಿಹೋಗುವಂತೆ ಪರಿವರ್ತನೆಗೊಳ್ಳಿರಿ." ಕೃತ್ಯಗಳು 3:19</w:t>
      </w:r>
    </w:p>
    <w:p/>
    <w:p>
      <w:r xmlns:w="http://schemas.openxmlformats.org/wordprocessingml/2006/main">
        <w:t xml:space="preserve">1 ಸಮುವೇಲನು 7:7 ಇಸ್ರಾಯೇಲ್ಯರು ಮಿಜ್ಪೆಯಲ್ಲಿ ಕೂಡಿಬಂದಿದ್ದಾರೆಂದು ಫಿಲಿಷ್ಟಿಯರು ಕೇಳಿದಾಗ ಫಿಲಿಷ್ಟಿಯರ ಅಧಿಪತಿಗಳು ಇಸ್ರಾಯೇಲ್ಯರ ವಿರುದ್ಧ ಹೋದರು. ಇಸ್ರಾಯೇಲ್ ಮಕ್ಕಳು ಅದನ್ನು ಕೇಳಿ ಫಿಲಿಷ್ಟಿಯರಿಗೆ ಭಯಪಟ್ಟರು.</w:t>
      </w:r>
    </w:p>
    <w:p/>
    <w:p>
      <w:r xmlns:w="http://schemas.openxmlformats.org/wordprocessingml/2006/main">
        <w:t xml:space="preserve">ಇಸ್ರಾಯೇಲ್ಯರು ಮಿಜ್ಪೆಯಲ್ಲಿ ಒಟ್ಟುಗೂಡಿದರು ಎಂದು ಫಿಲಿಷ್ಟಿಯರು ಕೇಳಿದರು, ಫಿಲಿಷ್ಟಿಯರ ಪ್ರಭುಗಳು ಇಸ್ರಾಯೇಲ್ಯರ ಮೇಲೆ ಆಕ್ರಮಣ ಮಾಡಲು ಪ್ರೇರೇಪಿಸಿದರು. ಇದನ್ನು ಕೇಳಿದ ಇಸ್ರಾಯೇಲ್ ಮಕ್ಕಳು ಭಯಭೀತರಾದರು.</w:t>
      </w:r>
    </w:p>
    <w:p/>
    <w:p>
      <w:r xmlns:w="http://schemas.openxmlformats.org/wordprocessingml/2006/main">
        <w:t xml:space="preserve">1. ಭಯದ ನಡುವೆಯೂ ದೇವರು ನಮ್ಮೊಂದಿಗಿದ್ದಾನೆ.</w:t>
      </w:r>
    </w:p>
    <w:p/>
    <w:p>
      <w:r xmlns:w="http://schemas.openxmlformats.org/wordprocessingml/2006/main">
        <w:t xml:space="preserve">2. ದೇವರ ಮೇಲಿನ ನಂಬಿಕೆಯಿಂದ ನಾವು ನಮ್ಮ ಭಯವನ್ನು ಹೋಗಲಾಡಿಸಬಹುದು.</w:t>
      </w:r>
    </w:p>
    <w:p/>
    <w:p>
      <w:r xmlns:w="http://schemas.openxmlformats.org/wordprocessingml/2006/main">
        <w:t xml:space="preserve">1. ಯೆಶಾಯ 41:10 - ಭಯಪಡಬೇಡ, ನಾನು ನಿಮ್ಮೊಂದಿಗಿದ್ದೇನೆ; ಗಾಬರಿಯಾಗಬೇಡ,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23:4 - ನಾನು ಸಾವಿನ ನೆರಳಿನ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1 ಸಮುವೇಲನು 7:8 ಇಸ್ರಾಯೇಲ್ ಮಕ್ಕಳು ಸಮುವೇಲನಿಗೆ--ನಮ್ಮ ದೇವರಾದ ಕರ್ತನಿಗೆ ನಮಗೋಸ್ಕರ ಮೊರೆಯಿಡುವುದನ್ನು ನಿಲ್ಲಿಸಬೇಡ, ಆತನು ನಮ್ಮನ್ನು ಫಿಲಿಷ್ಟಿಯರ ಕೈಯಿಂದ ರಕ್ಷಿಸುವನು.</w:t>
      </w:r>
    </w:p>
    <w:p/>
    <w:p>
      <w:r xmlns:w="http://schemas.openxmlformats.org/wordprocessingml/2006/main">
        <w:t xml:space="preserve">ಫಿಲಿಷ್ಟಿಯರಿಂದ ಬಿಡುಗಡೆಗಾಗಿ ದೇವರಿಗೆ ಪ್ರಾರ್ಥಿಸುವುದನ್ನು ಮುಂದುವರಿಸಲು ಇಸ್ರಾಯೇಲ್ಯರು ಸ್ಯಾಮ್ಯುಯೆಲನನ್ನು ಕೇಳಿಕೊಂಡರು.</w:t>
      </w:r>
    </w:p>
    <w:p/>
    <w:p>
      <w:r xmlns:w="http://schemas.openxmlformats.org/wordprocessingml/2006/main">
        <w:t xml:space="preserve">1. ಪ್ರಾರ್ಥನೆಯ ಶಕ್ತಿ: ದೇವರಿಂದ ಸಹಾಯವನ್ನು ಪಡೆಯಲು ಪ್ರಾರ್ಥನೆಯು ಪರಿಣಾಮಕಾರಿ ಮಾರ್ಗವಾಗಿದೆ ಎಂದು ಇಸ್ರಾಯೇಲ್ಯರು ಪ್ರದರ್ಶಿಸುತ್ತಾರೆ.</w:t>
      </w:r>
    </w:p>
    <w:p/>
    <w:p>
      <w:r xmlns:w="http://schemas.openxmlformats.org/wordprocessingml/2006/main">
        <w:t xml:space="preserve">2. ದೇವರಲ್ಲಿ ನಂಬಿಕೆ: ಇಸ್ರಾಯೇಲ್ಯರು ತಮ್ಮ ಪ್ರಾರ್ಥನೆಗಳಿಗೆ ಉತ್ತರಿಸುವ ದೇವರ ಸಾಮರ್ಥ್ಯದಲ್ಲಿ ತಮ್ಮ ನಂಬಿಕೆಯನ್ನು ತೋರಿಸುತ್ತಾರೆ.</w:t>
      </w:r>
    </w:p>
    <w:p/>
    <w:p>
      <w:r xmlns:w="http://schemas.openxmlformats.org/wordprocessingml/2006/main">
        <w:t xml:space="preserve">1. ಮ್ಯಾಥ್ಯೂ 7: 7-8, ಕೇಳು, ಮತ್ತು ಅದು ನಿಮಗೆ ನೀಡಲ್ಪಡುತ್ತದೆ; ಹುಡುಕು, ಮತ್ತು ನೀವು ಕಂಡುಕೊಳ್ಳುವಿರಿ; ನಾಕ್, ಮತ್ತು ಅದು ನಿಮಗೆ ತೆರೆಯಲ್ಪಡುತ್ತದೆ. ಯಾಕಂದರೆ ಕೇಳುವ ಪ್ರತಿಯೊಬ್ಬನು ಸ್ವೀಕರಿಸುತ್ತಾನೆ, ಮತ್ತು ಹುಡುಕುವವನು ಕಂಡುಕೊಳ್ಳುತ್ತಾನೆ, ಮತ್ತು ಅದನ್ನು ತಟ್ಟುವವನಿಗೆ ತೆರೆಯಲಾಗುತ್ತದೆ.</w:t>
      </w:r>
    </w:p>
    <w:p/>
    <w:p>
      <w:r xmlns:w="http://schemas.openxmlformats.org/wordprocessingml/2006/main">
        <w:t xml:space="preserve">2. ಜೇಮ್ಸ್ 5:16, ನೀತಿವಂತನ ಪರಿಣಾಮಕಾರಿ, ಉತ್ಸಾಹಭರಿತ ಪ್ರಾರ್ಥನೆಯು ಹೆಚ್ಚು ಪ್ರಯೋಜನವನ್ನು ನೀಡುತ್ತದೆ.</w:t>
      </w:r>
    </w:p>
    <w:p/>
    <w:p>
      <w:r xmlns:w="http://schemas.openxmlformats.org/wordprocessingml/2006/main">
        <w:t xml:space="preserve">1 ಸಮುವೇಲನು 7:9 ಮತ್ತು ಸಮುವೇಲನು ಹೀರುವ ಕುರಿಮರಿಯನ್ನು ತೆಗೆದುಕೊಂಡು ಅದನ್ನು ಸಂಪೂರ್ಣವಾಗಿ ಕರ್ತನಿಗೆ ದಹನಬಲಿಯಾಗಿ ಅರ್ಪಿಸಿದನು; ಮತ್ತು ಕರ್ತನು ಅವನನ್ನು ಕೇಳಿದನು.</w:t>
      </w:r>
    </w:p>
    <w:p/>
    <w:p>
      <w:r xmlns:w="http://schemas.openxmlformats.org/wordprocessingml/2006/main">
        <w:t xml:space="preserve">ಸಮುವೇಲನು ಕರ್ತನಿಗೆ ದಹನಬಲಿಯನ್ನು ಅರ್ಪಿಸಿದನು ಮತ್ತು ಇಸ್ರಾಯೇಲಿನ ಪರವಾಗಿ ಕರ್ತನಿಗೆ ಪ್ರಾರ್ಥಿಸಿದನು ಮತ್ತು ಕರ್ತನು ಅವನ ಪ್ರಾರ್ಥನೆಗೆ ಉತ್ತರಿಸಿದನು.</w:t>
      </w:r>
    </w:p>
    <w:p/>
    <w:p>
      <w:r xmlns:w="http://schemas.openxmlformats.org/wordprocessingml/2006/main">
        <w:t xml:space="preserve">1. ಪ್ರಾರ್ಥನೆಯು ಶಕ್ತಿಯುತವಾಗಿದೆ: ದೇವರೊಂದಿಗಿನ ಕಮ್ಯುನಿಯನ್ ಉತ್ತರ ಪ್ರಾರ್ಥನೆಗಳಿಗೆ ಹೇಗೆ ಕೀಲಿಯಾಗಿದೆ</w:t>
      </w:r>
    </w:p>
    <w:p/>
    <w:p>
      <w:r xmlns:w="http://schemas.openxmlformats.org/wordprocessingml/2006/main">
        <w:t xml:space="preserve">2. ವಿಧೇಯತೆಯ ಆಶೀರ್ವಾದ: ಭಗವಂತನ ನಿಷ್ಠಾವಂತ ಆರಾಧನೆಯ ಪ್ರತಿಫಲ</w:t>
      </w:r>
    </w:p>
    <w:p/>
    <w:p>
      <w:r xmlns:w="http://schemas.openxmlformats.org/wordprocessingml/2006/main">
        <w:t xml:space="preserve">1. ಜೇಮ್ಸ್ 5:16 - ನೀತಿವಂತನ ಪ್ರಾರ್ಥನೆಯು ಕಾರ್ಯನಿರ್ವಹಿಸುತ್ತಿರುವಂತೆ ದೊಡ್ಡ ಶಕ್ತಿಯನ್ನು ಹೊಂದಿದೆ.</w:t>
      </w:r>
    </w:p>
    <w:p/>
    <w:p>
      <w:r xmlns:w="http://schemas.openxmlformats.org/wordprocessingml/2006/main">
        <w:t xml:space="preserve">2. 1 ಯೋಹಾನ 5:14-15 - ಮತ್ತು ನಾವು ಆತನ ಕಡೆಗೆ ಹೊಂದಿರುವ ಭರವಸೆಯೆಂದರೆ, ಆತನ ಚಿತ್ತದ ಪ್ರಕಾರ ನಾವು ಏನನ್ನಾದರೂ ಕೇಳಿದರೆ ಆತನು ನಮ್ಮ ಮಾತುಗಳನ್ನು ಕೇಳುತ್ತಾನೆ. ಮತ್ತು ನಾವು ಏನೇ ಕೇಳಿದರೂ ಆತನು ಕೇಳುತ್ತಾನೆಂದು ನಮಗೆ ತಿಳಿದಿದ್ದರೆ, ನಾವು ಆತನನ್ನು ಕೇಳಿಕೊಂಡ ವಿನಂತಿಗಳನ್ನು ನಾವು ಹೊಂದಿದ್ದೇವೆ ಎಂದು ನಮಗೆ ತಿಳಿದಿದೆ.</w:t>
      </w:r>
    </w:p>
    <w:p/>
    <w:p>
      <w:r xmlns:w="http://schemas.openxmlformats.org/wordprocessingml/2006/main">
        <w:t xml:space="preserve">1 ಸಮುವೇಲನು 7:10 ಸಮುವೇಲನು ದಹನಬಲಿಯನ್ನು ಸಮರ್ಪಿಸುತ್ತಿರುವಾಗ ಫಿಲಿಷ್ಟಿಯರು ಇಸ್ರಾಯೇಲ್ಯರ ವಿರುದ್ಧ ಯುದ್ಧಕ್ಕೆ ಬಂದರು. ಮತ್ತು ಅವರು ಇಸ್ರಾಯೇಲ್ಯರ ಮುಂದೆ ಸೋಲಿಸಲ್ಪಟ್ಟರು.</w:t>
      </w:r>
    </w:p>
    <w:p/>
    <w:p>
      <w:r xmlns:w="http://schemas.openxmlformats.org/wordprocessingml/2006/main">
        <w:t xml:space="preserve">ಸಮುವೇಲನು ದಹನಬಲಿಯನ್ನು ಅರ್ಪಿಸಿದನು ಮತ್ತು ಫಿಲಿಷ್ಟಿಯರು ಇಸ್ರಾಯೇಲಿನ ಮೇಲೆ ಆಕ್ರಮಣ ಮಾಡಿದರು, ಆದರೆ ಯೆಹೋವನು ಗುಡುಗಿದನು ಮತ್ತು ಅವರನ್ನು ಸೋಲಿಸಿದನು.</w:t>
      </w:r>
    </w:p>
    <w:p/>
    <w:p>
      <w:r xmlns:w="http://schemas.openxmlformats.org/wordprocessingml/2006/main">
        <w:t xml:space="preserve">1. ದೇವರು ಯಾವಾಗಲೂ ನಮ್ಮೊಂದಿಗಿದ್ದಾನೆ ಮತ್ತು ಅಪಾಯದ ಸಮಯದಲ್ಲಿ ನಮ್ಮನ್ನು ರಕ್ಷಿಸುತ್ತಾನೆ.</w:t>
      </w:r>
    </w:p>
    <w:p/>
    <w:p>
      <w:r xmlns:w="http://schemas.openxmlformats.org/wordprocessingml/2006/main">
        <w:t xml:space="preserve">2. ನಾವು ಕಷ್ಟದ ಸಮಯದಲ್ಲಿ ದೇವರ ಮೇಲೆ ಅವಲಂಬಿತರಾಗಬೇಕು ಮತ್ತು ಆತನ ಸಹಾಯವನ್ನು ಪಡೆಯಬೇಕು.</w:t>
      </w:r>
    </w:p>
    <w:p/>
    <w:p>
      <w:r xmlns:w="http://schemas.openxmlformats.org/wordprocessingml/2006/main">
        <w:t xml:space="preserve">1. ಕೀರ್ತನೆ 46:1, ದೇವರು ನಮ್ಮ ಆಶ್ರಯ ಮತ್ತು ಶಕ್ತಿ, ತೊಂದರೆಯಲ್ಲಿ ಪ್ರಸ್ತುತ ಸಹಾಯ.</w:t>
      </w:r>
    </w:p>
    <w:p/>
    <w:p>
      <w:r xmlns:w="http://schemas.openxmlformats.org/wordprocessingml/2006/main">
        <w:t xml:space="preserve">2.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1 ಸಮುವೇಲನು 7:11 ಇಸ್ರಾಯೇಲ್ಯರು ಮಿಜ್ಪೆಯಿಂದ ಹೊರಟು ಫಿಲಿಷ್ಟಿಯರನ್ನು ಹಿಂಬಾಲಿಸಿದರು ಮತ್ತು ಅವರು ಬೇತ್ಕಾರ್ ಅಡಿಯಲ್ಲಿ ಬರುವವರೆಗೂ ಅವರನ್ನು ಹೊಡೆದರು.</w:t>
      </w:r>
    </w:p>
    <w:p/>
    <w:p>
      <w:r xmlns:w="http://schemas.openxmlformats.org/wordprocessingml/2006/main">
        <w:t xml:space="preserve">ಇಸ್ರಾಯೇಲ್ಯರು ಫಿಲಿಷ್ಟಿಯರನ್ನು ಹಿಂಬಾಲಿಸಲು ಮಿಜ್ಪೆಯಿಂದ ಹೊರಟರು ಮತ್ತು ಅಂತಿಮವಾಗಿ ಬೆತ್ಕಾರ್ನಲ್ಲಿ ಅವರನ್ನು ಸೋಲಿಸಿದರು.</w:t>
      </w:r>
    </w:p>
    <w:p/>
    <w:p>
      <w:r xmlns:w="http://schemas.openxmlformats.org/wordprocessingml/2006/main">
        <w:t xml:space="preserve">1. ದೇವರು ಯಾವಾಗಲೂ ನಮ್ಮೊಂದಿಗೆ ಇರುತ್ತಾನೆ, ನಮ್ಮ ಕರಾಳ ಕ್ಷಣಗಳಲ್ಲಿಯೂ ಸಹ.</w:t>
      </w:r>
    </w:p>
    <w:p/>
    <w:p>
      <w:r xmlns:w="http://schemas.openxmlformats.org/wordprocessingml/2006/main">
        <w:t xml:space="preserve">2. ನಂಬಿಕೆ ಮತ್ತು ಧೈರ್ಯದ ಮೂಲಕ, ನಾವು ಯಾವುದೇ ಅಡಚಣೆಯನ್ನು ಜಯಿಸಬಹುದು.</w:t>
      </w:r>
    </w:p>
    <w:p/>
    <w:p>
      <w:r xmlns:w="http://schemas.openxmlformats.org/wordprocessingml/2006/main">
        <w:t xml:space="preserve">1. ರೋಮನ್ನರು 8:31 - ಹಾಗಾದರೆ ಇವುಗಳಿಗೆ ನಾವು ಏನು ಹೇಳೋಣ? ದೇವರು ನಮ್ಮ ಪರವಾಗಿದ್ದರೆ, ನಮ್ಮ ವಿರುದ್ಧ ಯಾರು ಇರುತ್ತಾರೆ?</w:t>
      </w:r>
    </w:p>
    <w:p/>
    <w:p>
      <w:r xmlns:w="http://schemas.openxmlformats.org/wordprocessingml/2006/main">
        <w:t xml:space="preserve">2. ಕೀರ್ತನೆ 27:1 - ಕರ್ತನು ನನ್ನ ಬೆಳಕು ಮತ್ತು ನನ್ನ ಮೋಕ್ಷ; ನಾನು ಯಾರಿಗೆ ಭಯಪಡಲಿ? ಕರ್ತನು ನನ್ನ ಜೀವದ ಕೋಟೆ; ನಾನು ಯಾರಿಗೆ ಭಯಪಡಲಿ?</w:t>
      </w:r>
    </w:p>
    <w:p/>
    <w:p>
      <w:r xmlns:w="http://schemas.openxmlformats.org/wordprocessingml/2006/main">
        <w:t xml:space="preserve">1 ಸಮುವೇಲನು 7:12 ಸಮುವೇಲನು ಒಂದು ಕಲ್ಲನ್ನು ತೆಗೆದುಕೊಂಡು ಅದನ್ನು ಮಿಜ್ಪೆ ಮತ್ತು ಶೆನ್ ನಡುವೆ ಇಟ್ಟು, ಅದಕ್ಕೆ ಎಬೆನೇಜರ್ ಎಂದು ಹೆಸರಿಟ್ಟು--ಇದುವರೆಗೆ ಕರ್ತನು ನಮಗೆ ಸಹಾಯ ಮಾಡಿದ್ದಾನೆ.</w:t>
      </w:r>
    </w:p>
    <w:p/>
    <w:p>
      <w:r xmlns:w="http://schemas.openxmlformats.org/wordprocessingml/2006/main">
        <w:t xml:space="preserve">ಸ್ಯಾಮ್ಯುಯೆಲ್ ದೇವರ ಸಹಾಯದ ಸ್ಮಾರಕವಾಗಿ ಒಂದು ಕಲ್ಲನ್ನು ಸ್ಥಾಪಿಸಿದನು ಮತ್ತು ಅದನ್ನು ಎಬೆನೆಜರ್ ಎಂದು ಕರೆದನು.</w:t>
      </w:r>
    </w:p>
    <w:p/>
    <w:p>
      <w:r xmlns:w="http://schemas.openxmlformats.org/wordprocessingml/2006/main">
        <w:t xml:space="preserve">1. ನಮಗೆ ಸಹಾಯ ಮಾಡಲು ದೇವರು ಯಾವಾಗಲೂ ಇದ್ದಾನೆ - 1 ಸ್ಯಾಮ್ಯುಯೆಲ್ 7:12</w:t>
      </w:r>
    </w:p>
    <w:p/>
    <w:p>
      <w:r xmlns:w="http://schemas.openxmlformats.org/wordprocessingml/2006/main">
        <w:t xml:space="preserve">2. ದೇವರ ನಿಷ್ಠೆಯನ್ನು ನೆನಪಿಸಿಕೊಳ್ಳುವ ಪ್ರಾಮುಖ್ಯತೆ - 1 ಸ್ಯಾಮ್ಯುಯೆಲ್ 7:12</w:t>
      </w:r>
    </w:p>
    <w:p/>
    <w:p>
      <w:r xmlns:w="http://schemas.openxmlformats.org/wordprocessingml/2006/main">
        <w:t xml:space="preserve">1. ಕೀರ್ತನೆಗಳು 34:19 - ನೀತಿವಂತನ ಬಾಧೆಗಳು ಅನೇಕ, ಆದರೆ ಕರ್ತನು ಅವೆಲ್ಲವುಗಳಿಂದ ಅವನನ್ನು ಬಿಡಿಸುತ್ತಾನೆ.</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1 ಸಮುವೇಲನು 7:13 ಆದ್ದರಿಂದ ಫಿಲಿಷ್ಟಿಯರು ಅಧೀನರಾದರು ಮತ್ತು ಅವರು ಇನ್ನು ಮುಂದೆ ಇಸ್ರಾಯೇಲ್ ತೀರಕ್ಕೆ ಬರಲಿಲ್ಲ; ಮತ್ತು ಸಮುವೇಲನ ಎಲ್ಲಾ ದಿನಗಳಲ್ಲಿ ಕರ್ತನ ಹಸ್ತವು ಫಿಲಿಷ್ಟಿಯರಿಗೆ ವಿರುದ್ಧವಾಗಿತ್ತು.</w:t>
      </w:r>
    </w:p>
    <w:p/>
    <w:p>
      <w:r xmlns:w="http://schemas.openxmlformats.org/wordprocessingml/2006/main">
        <w:t xml:space="preserve">ಫಿಲಿಷ್ಟಿಯರು ಸ್ಯಾಮ್ಯುಯೆಲ್ ಮೂಲಕ ಲಾರ್ಡ್ ಸೋಲಿಸಿದರು ಮತ್ತು ಇನ್ನು ಮುಂದೆ ಇಸ್ರೇಲ್ ಬೆದರಿಕೆ.</w:t>
      </w:r>
    </w:p>
    <w:p/>
    <w:p>
      <w:r xmlns:w="http://schemas.openxmlformats.org/wordprocessingml/2006/main">
        <w:t xml:space="preserve">1. ದೇವರು ನಮ್ಮ ರಕ್ಷಕ ಮತ್ತು ರಕ್ಷಕ.</w:t>
      </w:r>
    </w:p>
    <w:p/>
    <w:p>
      <w:r xmlns:w="http://schemas.openxmlformats.org/wordprocessingml/2006/main">
        <w:t xml:space="preserve">2. ನಾವು ಲಾರ್ಡ್ ಮತ್ತು ಆತನ ಶಕ್ತಿಯಲ್ಲಿ ಭರವಸೆ ಇಡಬೇಕು.</w:t>
      </w:r>
    </w:p>
    <w:p/>
    <w:p>
      <w:r xmlns:w="http://schemas.openxmlformats.org/wordprocessingml/2006/main">
        <w:t xml:space="preserve">1. ಕೀರ್ತನೆ 121:2 "ನನ್ನ ಸಹಾಯವು ಸ್ವರ್ಗ ಮತ್ತು ಭೂಮಿಯನ್ನು ಮಾಡಿದ ಭಗವಂತನಿಂದ ಬರುತ್ತದೆ."</w:t>
      </w:r>
    </w:p>
    <w:p/>
    <w:p>
      <w:r xmlns:w="http://schemas.openxmlformats.org/wordprocessingml/2006/main">
        <w:t xml:space="preserve">2. 1 ಜಾನ್ 4:4 "ಚಿಕ್ಕ ಮಕ್ಕಳೇ, ನೀವು ದೇವರಿಂದ ಬಂದವರು ಮತ್ತು ಅವರನ್ನು ಜಯಿಸಿದ್ದೀರಿ, ಏಕೆಂದರೆ ನಿಮ್ಮಲ್ಲಿರುವವನು ಜಗತ್ತಿನಲ್ಲಿರುವುದಕ್ಕಿಂತ ದೊಡ್ಡವನು."</w:t>
      </w:r>
    </w:p>
    <w:p/>
    <w:p>
      <w:r xmlns:w="http://schemas.openxmlformats.org/wordprocessingml/2006/main">
        <w:t xml:space="preserve">1 ಸಮುವೇಲನು 7:14 ಫಿಲಿಷ್ಟಿಯರು ಇಸ್ರಾಯೇಲ್ಯರಿಂದ ವಶಪಡಿಸಿಕೊಂಡ ಪಟ್ಟಣಗಳನ್ನು ಇಸ್ರೇಲ್ಗೆ ಎಕ್ರೋನಿನಿಂದ ಗತ್ ವರೆಗೆ ಪುನಃಸ್ಥಾಪಿಸಲಾಯಿತು. ಮತ್ತು ಅದರ ತೀರಗಳನ್ನು ಇಸ್ರಾಯೇಲ್ಯರು ಫಿಲಿಷ್ಟಿಯರ ಕೈಯಿಂದ ಬಿಡಿಸಿದರು. ಮತ್ತು ಇಸ್ರೇಲ್ ಮತ್ತು ಅಮೋರಿಯರ ನಡುವೆ ಶಾಂತಿ ಇತ್ತು.</w:t>
      </w:r>
    </w:p>
    <w:p/>
    <w:p>
      <w:r xmlns:w="http://schemas.openxmlformats.org/wordprocessingml/2006/main">
        <w:t xml:space="preserve">ಫಿಲಿಷ್ಟಿಯರು ಇಸ್ರೇಲ್‌ನಿಂದ ಕೆಲವು ನಗರಗಳನ್ನು ಹಿಡಿತಕ್ಕೆ ತೆಗೆದುಕೊಂಡಿದ್ದರು, ಆದರೆ ಇಸ್ರೇಲ್ ಅವರನ್ನು ಹಿಂದಕ್ಕೆ ತೆಗೆದುಕೊಂಡು ಅಮೋರಿಯರೊಂದಿಗೆ ಶಾಂತಿ ಸ್ಥಾಪಿಸಲು ಸಾಧ್ಯವಾಯಿತು.</w:t>
      </w:r>
    </w:p>
    <w:p/>
    <w:p>
      <w:r xmlns:w="http://schemas.openxmlformats.org/wordprocessingml/2006/main">
        <w:t xml:space="preserve">1. ನಾವು ದೇವರ ಶಕ್ತಿಯನ್ನು ಅವಲಂಬಿಸಿದ್ದಾಗ ಶಾಂತಿ ಸಾಧ್ಯ.</w:t>
      </w:r>
    </w:p>
    <w:p/>
    <w:p>
      <w:r xmlns:w="http://schemas.openxmlformats.org/wordprocessingml/2006/main">
        <w:t xml:space="preserve">2. ಒಟ್ಟಿಗೆ ಕೆಲಸ ಮಾಡುವುದರಿಂದ ಗೋಡೆಗಳನ್ನು ಒಡೆಯಬಹುದು ಮತ್ತು ಸಂಬಂಧಗಳನ್ನು ಪುನಃಸ್ಥಾಪಿಸಬಹುದು.</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ರೋಮನ್ನರು 12:18 - ಸಾಧ್ಯವಾದರೆ, ಅದು ನಿಮ್ಮ ಮೇಲೆ ಅವಲಂಬಿತವಾಗಿ, ಎಲ್ಲರೊಂದಿಗೆ ಶಾಂತಿಯಿಂದ ಬಾಳು.</w:t>
      </w:r>
    </w:p>
    <w:p/>
    <w:p>
      <w:r xmlns:w="http://schemas.openxmlformats.org/wordprocessingml/2006/main">
        <w:t xml:space="preserve">1 ಸಮುವೇಲನು 7:15 ಸಮುವೇಲನು ತನ್ನ ಜೀವಿತಾವಧಿಯಲ್ಲಿ ಇಸ್ರಾಯೇಲ್ಯರಿಗೆ ನ್ಯಾಯತೀರಿಸಿದನು.</w:t>
      </w:r>
    </w:p>
    <w:p/>
    <w:p>
      <w:r xmlns:w="http://schemas.openxmlformats.org/wordprocessingml/2006/main">
        <w:t xml:space="preserve">ಸ್ಯಾಮ್ಯುಯೆಲ್ ತನ್ನ ಜೀವಿತಾವಧಿಯಲ್ಲಿ ಇಸ್ರೇಲ್ ಅನ್ನು ನಿರ್ಣಯಿಸಿದನು.</w:t>
      </w:r>
    </w:p>
    <w:p/>
    <w:p>
      <w:r xmlns:w="http://schemas.openxmlformats.org/wordprocessingml/2006/main">
        <w:t xml:space="preserve">1. ಸೇವೆಗೆ ಮೀಸಲಾದ ಜೀವನದ ಶಕ್ತಿ</w:t>
      </w:r>
    </w:p>
    <w:p/>
    <w:p>
      <w:r xmlns:w="http://schemas.openxmlformats.org/wordprocessingml/2006/main">
        <w:t xml:space="preserve">2. ನಿಷ್ಠೆಯಿಂದ ಬದುಕಿದ ಜೀವನದ ಪರಿಣಾಮ</w:t>
      </w:r>
    </w:p>
    <w:p/>
    <w:p>
      <w:r xmlns:w="http://schemas.openxmlformats.org/wordprocessingml/2006/main">
        <w:t xml:space="preserve">1. 1 ಕೊರಿಂಥಿಯಾನ್ಸ್ 15:58 - ಆದ್ದರಿಂದ, ನನ್ನ ಪ್ರೀತಿಯ ಸಹೋದರರೇ, ಕರ್ತನಲ್ಲಿ ನಿಮ್ಮ ಶ್ರಮವು ವ್ಯರ್ಥವಾಗುವುದಿಲ್ಲ ಎಂದು ತಿಳಿದುಕೊಂಡು, ದೃಢವಾಗಿ, ಚಲನರಹಿತರಾಗಿ, ಯಾವಾಗಲೂ ಭಗವಂತನ ಕೆಲಸದಲ್ಲಿ ಸಮೃದ್ಧರಾಗಿರಿ.</w:t>
      </w:r>
    </w:p>
    <w:p/>
    <w:p>
      <w:r xmlns:w="http://schemas.openxmlformats.org/wordprocessingml/2006/main">
        <w:t xml:space="preserve">2. ಇಬ್ರಿಯರಿಗೆ 13:7 - ನಿಮ್ಮ ನಾಯಕರನ್ನು, ದೇವರ ವಾಕ್ಯವನ್ನು ನಿಮಗೆ ಹೇಳಿದವರನ್ನು ನೆನಪಿಸಿಕೊಳ್ಳಿ. ಅವರ ಜೀವನ ವಿಧಾನದ ಫಲಿತಾಂಶವನ್ನು ಪರಿಗಣಿಸಿ ಮತ್ತು ಅವರ ನಂಬಿಕೆಯನ್ನು ಅನುಕರಿಸಿ.</w:t>
      </w:r>
    </w:p>
    <w:p/>
    <w:p>
      <w:r xmlns:w="http://schemas.openxmlformats.org/wordprocessingml/2006/main">
        <w:t xml:space="preserve">1 ಸಮುವೇಲನು 7:16 ಅವನು ವರ್ಷದಿಂದ ವರ್ಷಕ್ಕೆ ಬೇತೇಲ್, ಗಿಲ್ಗಾಲ್ ಮತ್ತು ಮಿಜ್ಪೆಗೆ ತಿರುಗಿದನು ಮತ್ತು ಆ ಎಲ್ಲಾ ಸ್ಥಳಗಳಲ್ಲಿ ಇಸ್ರಾಯೇಲ್ಯರಿಗೆ ನ್ಯಾಯತೀರಿಸಿದನು.</w:t>
      </w:r>
    </w:p>
    <w:p/>
    <w:p>
      <w:r xmlns:w="http://schemas.openxmlformats.org/wordprocessingml/2006/main">
        <w:t xml:space="preserve">ಸ್ಯಾಮ್ಯುಯೆಲ್ ಇಸ್ರೇಲ್ಗೆ ನ್ಯಾಯತೀರಿಸಲು ನಾಲ್ಕು ನಗರಗಳಿಗೆ - ಬೆತೆಲ್, ಗಿಲ್ಗಲ್, ಮಿಜ್ಪೆ - ವಾರ್ಷಿಕ ಸರ್ಕಿಟ್ಗೆ ಹೋದರು.</w:t>
      </w:r>
    </w:p>
    <w:p/>
    <w:p>
      <w:r xmlns:w="http://schemas.openxmlformats.org/wordprocessingml/2006/main">
        <w:t xml:space="preserve">1. ಆಧ್ಯಾತ್ಮಿಕ ಮಾರ್ಗದರ್ಶನದ ಪ್ರಾಮುಖ್ಯತೆ - 1 ಥೆಸಲೋನಿಕ 5:12-13</w:t>
      </w:r>
    </w:p>
    <w:p/>
    <w:p>
      <w:r xmlns:w="http://schemas.openxmlformats.org/wordprocessingml/2006/main">
        <w:t xml:space="preserve">2. ಶಿಸ್ತು ಮತ್ತು ನ್ಯಾಯದ ಪ್ರಾಮುಖ್ಯತೆ - ನಾಣ್ಣುಡಿಗಳು 16:10-11</w:t>
      </w:r>
    </w:p>
    <w:p/>
    <w:p>
      <w:r xmlns:w="http://schemas.openxmlformats.org/wordprocessingml/2006/main">
        <w:t xml:space="preserve">1. ಯೆಶಾಯ 1:17 - ಒಳ್ಳೆಯದನ್ನು ಮಾಡಲು ಕಲಿಯಿರಿ; ನ್ಯಾಯ ಹುಡುಕು; ತುಳಿತಕ್ಕೊಳಗಾದವರಿಗೆ ಸಹಾಯ ಮಾಡಿ</w:t>
      </w:r>
    </w:p>
    <w:p/>
    <w:p>
      <w:r xmlns:w="http://schemas.openxmlformats.org/wordprocessingml/2006/main">
        <w:t xml:space="preserve">2. ನಾಣ್ಣುಡಿಗಳು 22:22-23 - ಬಡವರನ್ನು ಶೋಷಣೆ ಮಾಡಬೇಡಿ ಏಕೆಂದರೆ ಅವರು ಬಡವರಾಗಿರುತ್ತಾರೆ ಮತ್ತು ನಿರ್ಗತಿಕರನ್ನು ನ್ಯಾಯಾಲಯದಲ್ಲಿ ಪುಡಿಮಾಡಬೇಡಿ.</w:t>
      </w:r>
    </w:p>
    <w:p/>
    <w:p>
      <w:r xmlns:w="http://schemas.openxmlformats.org/wordprocessingml/2006/main">
        <w:t xml:space="preserve">1 ಸ್ಯಾಮ್ಯುಯೆಲ್ 7:17 ಮತ್ತು ಅವನು ರಾಮಕ್ಕೆ ಹಿಂದಿರುಗಿದನು; ಯಾಕಂದರೆ ಅವನ ಮನೆ ಇತ್ತು; ಅಲ್ಲಿ ಅವನು ಇಸ್ರಾಯೇಲ್ಯರಿಗೆ ನ್ಯಾಯತೀರಿಸಿದನು; ಮತ್ತು ಅಲ್ಲಿ ಅವನು ಕರ್ತನಿಗೆ ಒಂದು ಬಲಿಪೀಠವನ್ನು ಕಟ್ಟಿದನು.</w:t>
      </w:r>
    </w:p>
    <w:p/>
    <w:p>
      <w:r xmlns:w="http://schemas.openxmlformats.org/wordprocessingml/2006/main">
        <w:t xml:space="preserve">ಈ ವಾಕ್ಯಭಾಗವು ಸಮುವೇಲನು ರಾಮಾಕ್ಕೆ ಹಿಂದಿರುಗಿದ ಬಗ್ಗೆ ಹೇಳುತ್ತದೆ, ಅಲ್ಲಿ ಅವನು ಭಗವಂತನಿಗೆ ಬಲಿಪೀಠವನ್ನು ನಿರ್ಮಿಸಿದನು ಮತ್ತು ಇಸ್ರೇಲ್ ಅನ್ನು ನಿರ್ಣಯಿಸಿದನು.</w:t>
      </w:r>
    </w:p>
    <w:p/>
    <w:p>
      <w:r xmlns:w="http://schemas.openxmlformats.org/wordprocessingml/2006/main">
        <w:t xml:space="preserve">1: ಕರ್ತನಿಗೆ ನಂಬಿಕೆ ಮತ್ತು ವಿಧೇಯತೆಯ ಬಗ್ಗೆ ಸ್ಯಾಮ್ಯುಯೆಲನ ಮಾದರಿಯಿಂದ ನಾವು ಕಲಿಯಬಹುದು.</w:t>
      </w:r>
    </w:p>
    <w:p/>
    <w:p>
      <w:r xmlns:w="http://schemas.openxmlformats.org/wordprocessingml/2006/main">
        <w:t xml:space="preserve">2: ಭಗವಂತನ ಮಾರ್ಗದರ್ಶನವನ್ನು ಅನುಸರಿಸಲು ಮತ್ತು ನಮ್ಮ ಸ್ವಂತ ಜೀವನದಲ್ಲಿ ಬಲಿಪೀಠವನ್ನು ನಿರ್ಮಿಸಲು ನಾವು ಸ್ಫೂರ್ತಿ ಪಡೆಯಬಹುದು.</w:t>
      </w:r>
    </w:p>
    <w:p/>
    <w:p>
      <w:r xmlns:w="http://schemas.openxmlformats.org/wordprocessingml/2006/main">
        <w:t xml:space="preserve">1: ಯೆಹೋಶುವ 22:5 ಆದರೆ ನಿಮ್ಮ ದೇವರಾದ ಕರ್ತನನ್ನು ಪ್ರೀತಿಸಲು ಮತ್ತು ಆತನ ಎಲ್ಲಾ ಮಾರ್ಗಗಳಲ್ಲಿ ನಡೆಯಲು ಮತ್ತು ಆತನ ಆಜ್ಞೆಗಳನ್ನು ಅನುಸರಿಸಲು ಕರ್ತನ ಸೇವಕನಾದ ಮೋಶೆಯು ನಿಮಗೆ ಆಜ್ಞಾಪಿಸಿದ ಆಜ್ಞೆ ಮತ್ತು ಕಾನೂನನ್ನು ಮಾಡಲು ಶ್ರದ್ಧೆಯಿಂದ ಎಚ್ಚರಿಕೆಯಿಂದಿರಿ. ಅವನಿಗೆ ಅಂಟಿಕೊಳ್ಳಲು ಮತ್ತು ನಿಮ್ಮ ಪೂರ್ಣ ಹೃದಯದಿಂದ ಮತ್ತು ನಿಮ್ಮ ಪೂರ್ಣ ಆತ್ಮದಿಂದ ಆತನನ್ನು ಸೇವಿಸಲು.</w:t>
      </w:r>
    </w:p>
    <w:p/>
    <w:p>
      <w:r xmlns:w="http://schemas.openxmlformats.org/wordprocessingml/2006/main">
        <w:t xml:space="preserve">2: ಧರ್ಮೋಪದೇಶಕಾಂಡ 11:22 ನಾನು ನಿಮಗೆ ಆಜ್ಞಾಪಿಸುವ ಈ ಎಲ್ಲಾ ಆಜ್ಞೆಗಳನ್ನು ನೀವು ಶ್ರದ್ಧೆಯಿಂದ ಅನುಸರಿಸಿದರೆ, ಅವುಗಳನ್ನು ಅನುಸರಿಸಿ, ನಿಮ್ಮ ದೇವರಾದ ಕರ್ತನನ್ನು ಪ್ರೀತಿಸಿ, ಆತನ ಎಲ್ಲಾ ಮಾರ್ಗಗಳಲ್ಲಿ ನಡೆಯಿರಿ ಮತ್ತು ಆತನಿಗೆ ಅಂಟಿಕೊಳ್ಳಿರಿ;</w:t>
      </w:r>
    </w:p>
    <w:p/>
    <w:p>
      <w:r xmlns:w="http://schemas.openxmlformats.org/wordprocessingml/2006/main">
        <w:t xml:space="preserve">1 ಸ್ಯಾಮ್ಯುಯೆಲ್ 8 ಅನ್ನು ಮೂರು ಪ್ಯಾರಾಗಳಲ್ಲಿ ಈ ಕೆಳಗಿನಂತೆ ಸಂಕ್ಷೇಪಿಸಬಹುದು, ಸೂಚಿಸಿದ ಪದ್ಯಗಳೊಂದಿಗೆ:</w:t>
      </w:r>
    </w:p>
    <w:p/>
    <w:p>
      <w:r xmlns:w="http://schemas.openxmlformats.org/wordprocessingml/2006/main">
        <w:t xml:space="preserve">ಪ್ಯಾರಾಗ್ರಾಫ್ 1: 1 ಸ್ಯಾಮ್ಯುಯೆಲ್ 8: 1-9 ಇಸ್ರೇಲ್ ಜನರ ರಾಜನ ವಿನಂತಿಯನ್ನು ಪರಿಚಯಿಸುತ್ತದೆ. ಈ ಅಧ್ಯಾಯದಲ್ಲಿ, ಸ್ಯಾಮ್ಯುಯೆಲ್ ಮುದುಕನಾಗುತ್ತಾನೆ ಮತ್ತು ತನ್ನ ಮಕ್ಕಳನ್ನು ಇಸ್ರೇಲ್ನ ನ್ಯಾಯಾಧೀಶರನ್ನಾಗಿ ನೇಮಿಸುತ್ತಾನೆ. ಆದಾಗ್ಯೂ, ಅವರು ಅವನ ಮಾರ್ಗಗಳಲ್ಲಿ ನಡೆಯುವುದಿಲ್ಲ ಮತ್ತು ಭ್ರಷ್ಟರಾಗಿದ್ದಾರೆ. ಇಸ್ರಾಯೇಲ್ಯರ ಹಿರಿಯರು ಸಮುವೇಲನನ್ನು ಸಮೀಪಿಸುತ್ತಾರೆ ಮತ್ತು ಇತರ ರಾಷ್ಟ್ರಗಳಂತೆಯೇ ತಮ್ಮ ಮೇಲೆ ರಾಜನು ಆಳುವ ಬಯಕೆಯನ್ನು ವ್ಯಕ್ತಪಡಿಸುತ್ತಾರೆ. ಈ ವಿನಂತಿಯು ಸ್ಯಾಮ್ಯುಯೆಲ್ ಅನ್ನು ಅಸಮಾಧಾನಗೊಳಿಸುತ್ತದೆ, ಆದರೆ ಅವನು ದೇವರಿಂದ ಮಾರ್ಗದರ್ಶನವನ್ನು ಬಯಸುತ್ತಾನೆ.</w:t>
      </w:r>
    </w:p>
    <w:p/>
    <w:p>
      <w:r xmlns:w="http://schemas.openxmlformats.org/wordprocessingml/2006/main">
        <w:t xml:space="preserve">ಪ್ಯಾರಾಗ್ರಾಫ್ 2: 1 ಸ್ಯಾಮ್ಯುಯೆಲ್ 8: 10-18 ರಲ್ಲಿ ಮುಂದುವರಿಯುತ್ತಾ, ಇದು ರಾಜನನ್ನು ಹೊಂದುವ ಪರಿಣಾಮಗಳ ಬಗ್ಗೆ ದೇವರ ಎಚ್ಚರಿಕೆಯನ್ನು ವಿವರಿಸುತ್ತದೆ. ಜನರ ಧ್ವನಿಯನ್ನು ಕೇಳಲು ಮತ್ತು ಅವರಿಗೆ ರಾಜನನ್ನು ನೇಮಿಸಲು ದೇವರು ಸ್ಯಾಮ್ಯುಯೆಲ್‌ಗೆ ಸೂಚಿಸುತ್ತಾನೆ ಆದರೆ ರಾಜತ್ವದ ನಕಾರಾತ್ಮಕ ಅಂಶಗಳ ಬಗ್ಗೆ ಅವನಿಗೆ ಎಚ್ಚರಿಕೆ ನೀಡುತ್ತಾನೆ. ರಾಜರು ತಮ್ಮ ಮಕ್ಕಳನ್ನು ಮಿಲಿಟರಿ ಸೇವೆಗಾಗಿ ತೆಗೆದುಕೊಳ್ಳುತ್ತಾರೆ, ತಮ್ಮ ಪ್ರಜೆಗಳಿಂದ ತೆರಿಗೆ ಮತ್ತು ಶ್ರಮವನ್ನು ಕೇಳುತ್ತಾರೆ ಮತ್ತು ಅವರ ಜೀವನದ ಮೇಲೆ ನಿಯಂತ್ರಣವನ್ನು ಬೀರುತ್ತಾರೆ ಎಂದು ಅವನು ಸ್ಯಾಮ್ಯುಯೆಲ್‌ಗೆ ಹೇಳುತ್ತಾನೆ. ಈ ಎಚ್ಚರಿಕೆಗಳ ಹೊರತಾಗಿಯೂ, ಜನರು ರಾಜನನ್ನು ಹೊಂದಬೇಕೆಂದು ಒತ್ತಾಯಿಸುತ್ತಾರೆ.</w:t>
      </w:r>
    </w:p>
    <w:p/>
    <w:p>
      <w:r xmlns:w="http://schemas.openxmlformats.org/wordprocessingml/2006/main">
        <w:t xml:space="preserve">ಪ್ಯಾರಾಗ್ರಾಫ್ 3: 1 ಸ್ಯಾಮ್ಯುಯೆಲ್ 8 ಇಸ್ರೇಲ್ನ ಮೊದಲ ರಾಜನಾಗಿ ಸೌಲನನ್ನು ನೇಮಿಸುವುದರೊಂದಿಗೆ ಮುಕ್ತಾಯಗೊಳ್ಳುತ್ತದೆ. 1 ಸ್ಯಾಮ್ಯುಯೆಲ್ 8: 19-22 ರಲ್ಲಿ, ಸ್ಯಾಮ್ಯುಯೆಲ್ ಮೂಲಕ ದೇವರ ಎಚ್ಚರಿಕೆಗಳನ್ನು ಕೇಳಿದ ನಂತರ, ಜನರು ತಮ್ಮ ಮನಸ್ಸನ್ನು ಬದಲಾಯಿಸಲು ನಿರಾಕರಿಸುತ್ತಾರೆ ಎಂದು ಅವರು ಇನ್ನೂ ರಾಜನನ್ನು ಆಳಲು ಬಯಸುತ್ತಾರೆ ಎಂದು ಉಲ್ಲೇಖಿಸಲಾಗಿದೆ. ದೇವರ ಸೂಚನೆಗಳನ್ನು ಅನುಸರಿಸಿ, ಸ್ಯಾಮ್ಯುಯೆಲ್ ಅವರು ದೇವರ ಪರವಾಗಿ ರಾಜತ್ವಕ್ಕೆ ಸೂಕ್ತವಾದ ಅಭ್ಯರ್ಥಿಯನ್ನು ಹುಡುಕುತ್ತಿರುವಾಗ ಅವರ ನಗರಗಳಿಗೆ ಹಿಂತಿರುಗಲು ಹೇಳುತ್ತಾನೆ. ಅಧ್ಯಾಯವು ಸೌಲನನ್ನು ಇಸ್ರೇಲ್‌ನ ಮೊದಲ ರಾಜನಾಗಿ ಆಯ್ಕೆ ಮಾಡುವುದರೊಂದಿಗೆ ಕೊನೆಗೊಳ್ಳುತ್ತದೆ.</w:t>
      </w:r>
    </w:p>
    <w:p/>
    <w:p>
      <w:r xmlns:w="http://schemas.openxmlformats.org/wordprocessingml/2006/main">
        <w:t xml:space="preserve">ಸಾರಾಂಶದಲ್ಲಿ:</w:t>
      </w:r>
    </w:p>
    <w:p>
      <w:r xmlns:w="http://schemas.openxmlformats.org/wordprocessingml/2006/main">
        <w:t xml:space="preserve">1 ಸ್ಯಾಮ್ಯುಯೆಲ್ 8 ಪ್ರಸ್ತುತಪಡಿಸುತ್ತದೆ:</w:t>
      </w:r>
    </w:p>
    <w:p>
      <w:r xmlns:w="http://schemas.openxmlformats.org/wordprocessingml/2006/main">
        <w:t xml:space="preserve">ಇಸ್ರೇಲ್‌ನಿಂದ ರಾಜನಿಗೆ ವಿನಂತಿ;</w:t>
      </w:r>
    </w:p>
    <w:p>
      <w:r xmlns:w="http://schemas.openxmlformats.org/wordprocessingml/2006/main">
        <w:t xml:space="preserve">ಪರಿಣಾಮಗಳ ಬಗ್ಗೆ ದೇವರ ಎಚ್ಚರಿಕೆ;</w:t>
      </w:r>
    </w:p>
    <w:p>
      <w:r xmlns:w="http://schemas.openxmlformats.org/wordprocessingml/2006/main">
        <w:t xml:space="preserve">ಇಸ್ರೇಲ್‌ನ ಮೊದಲ ರಾಜನಾಗಿ ಸೌಲನ ನೇಮಕ.</w:t>
      </w:r>
    </w:p>
    <w:p/>
    <w:p>
      <w:r xmlns:w="http://schemas.openxmlformats.org/wordprocessingml/2006/main">
        <w:t xml:space="preserve">ಒತ್ತುಕೊಟ್ಟು:</w:t>
      </w:r>
    </w:p>
    <w:p>
      <w:r xmlns:w="http://schemas.openxmlformats.org/wordprocessingml/2006/main">
        <w:t xml:space="preserve">ಇಸ್ರೇಲ್‌ನಿಂದ ರಾಜನಿಗೆ ವಿನಂತಿ;</w:t>
      </w:r>
    </w:p>
    <w:p>
      <w:r xmlns:w="http://schemas.openxmlformats.org/wordprocessingml/2006/main">
        <w:t xml:space="preserve">ಪರಿಣಾಮಗಳ ಬಗ್ಗೆ ದೇವರ ಎಚ್ಚರಿಕೆ;</w:t>
      </w:r>
    </w:p>
    <w:p>
      <w:r xmlns:w="http://schemas.openxmlformats.org/wordprocessingml/2006/main">
        <w:t xml:space="preserve">ಸೌಲನನ್ನು ಮೊದಲ ರಾಜನಾಗಿ ನೇಮಿಸುವುದು.</w:t>
      </w:r>
    </w:p>
    <w:p/>
    <w:p>
      <w:r xmlns:w="http://schemas.openxmlformats.org/wordprocessingml/2006/main">
        <w:t xml:space="preserve">ಅಧ್ಯಾಯವು ಇಸ್ರೇಲ್ ಜನರ ರಾಜನ ವಿನಂತಿಯನ್ನು ಕೇಂದ್ರೀಕರಿಸುತ್ತದೆ, ರಾಜತ್ವದ ಪರಿಣಾಮಗಳ ಬಗ್ಗೆ ದೇವರ ಎಚ್ಚರಿಕೆ ಮತ್ತು ಇಸ್ರೇಲ್ನ ಮೊದಲ ರಾಜನಾಗಿ ಸೌಲನನ್ನು ನೇಮಿಸುತ್ತದೆ. 1 ಸ್ಯಾಮ್ಯುಯೆಲ್ 8 ರಲ್ಲಿ, ಸ್ಯಾಮ್ಯುಯೆಲ್ ತನ್ನ ಮಕ್ಕಳನ್ನು ಇಸ್ರೇಲ್ನಲ್ಲಿ ನ್ಯಾಯಾಧೀಶರನ್ನಾಗಿ ನೇಮಿಸುತ್ತಾನೆ, ಆದರೆ ಅವರು ಭ್ರಷ್ಟರಾಗಿದ್ದಾರೆಂದು ಸಾಬೀತುಪಡಿಸುತ್ತಾರೆ. ಹಿರಿಯರು ಸ್ಯಾಮ್ಯುಯೆಲನನ್ನು ಸಮೀಪಿಸುತ್ತಾರೆ ಮತ್ತು ಇತರ ರಾಷ್ಟ್ರಗಳಂತೆ ತಮ್ಮ ಮೇಲೆ ರಾಜನು ಆಳುವ ಬಯಕೆಯನ್ನು ವ್ಯಕ್ತಪಡಿಸುತ್ತಾರೆ. ಇದು ಸ್ಯಾಮ್ಯುಯೆಲ್‌ಗೆ ಅಸಮಾಧಾನವನ್ನುಂಟುಮಾಡಿದರೂ, ಅವನು ದೇವರಿಂದ ಮಾರ್ಗದರ್ಶನವನ್ನು ಬಯಸುತ್ತಾನೆ.</w:t>
      </w:r>
    </w:p>
    <w:p/>
    <w:p>
      <w:r xmlns:w="http://schemas.openxmlformats.org/wordprocessingml/2006/main">
        <w:t xml:space="preserve">1 ಸ್ಯಾಮ್ಯುಯೆಲ್ 8 ರಲ್ಲಿ ಮುಂದುವರಿಯುತ್ತಾ, ಜನರ ಧ್ವನಿಯನ್ನು ಕೇಳಲು ಮತ್ತು ಅವರಿಗೆ ರಾಜನನ್ನು ನೇಮಿಸಲು ದೇವರು ಸ್ಯಾಮ್ಯುಯೆಲ್ಗೆ ಸೂಚಿಸುತ್ತಾನೆ. ಆದಾಗ್ಯೂ, ರಾಜರು ತಮ್ಮ ಪುತ್ರರಿಂದ ಮಿಲಿಟರಿ ಸೇವೆ, ತೆರಿಗೆಗಳು ಮತ್ತು ಕಾರ್ಮಿಕರನ್ನು ತಮ್ಮ ಪ್ರಜೆಗಳಿಂದ ಹೇಗೆ ಕೇಳುತ್ತಾರೆ ಮತ್ತು ಅವರ ಜೀವನದ ಮೇಲೆ ಹಿಡಿತ ಸಾಧಿಸುತ್ತಾರೆ ಎಂದು ಅವರು ರಾಜತ್ವದ ಋಣಾತ್ಮಕ ಅಂಶಗಳ ಬಗ್ಗೆ ಎಚ್ಚರಿಸುತ್ತಾರೆ. ಈ ಎಚ್ಚರಿಕೆಗಳ ಹೊರತಾಗಿಯೂ, ಜನರು ರಾಜನನ್ನು ಹೊಂದಬೇಕೆಂದು ಒತ್ತಾಯಿಸುತ್ತಾರೆ.</w:t>
      </w:r>
    </w:p>
    <w:p/>
    <w:p>
      <w:r xmlns:w="http://schemas.openxmlformats.org/wordprocessingml/2006/main">
        <w:t xml:space="preserve">1 ಸ್ಯಾಮ್ಯುಯೆಲ್ 8 ಜನರು ದೇವರ ಪರವಾಗಿ ರಾಜತ್ವಕ್ಕೆ ಸೂಕ್ತವಾದ ಅಭ್ಯರ್ಥಿಯನ್ನು ಹುಡುಕುತ್ತಿರುವಾಗ ಜನರು ತಮ್ಮ ನಗರಗಳಿಗೆ ಹಿಂತಿರುಗಲು ಹೇಳುವುದರೊಂದಿಗೆ ಸ್ಯಾಮ್ಯುಯೆಲ್ 8 ಮುಕ್ತಾಯವಾಗುತ್ತದೆ. ದೇವರ ಸೂಚನೆಗಳನ್ನು ಅನುಸರಿಸಿ, ಸೌಲನನ್ನು ಇಸ್ರೇಲ್‌ನ ಮೊದಲ ರಾಜನಾಗಿ ಆಯ್ಕೆ ಮಾಡಲಾಗಿದೆ, ಇಸ್ರೇಲ್‌ನ ಇತಿಹಾಸದಲ್ಲಿ ಮಹತ್ವದ ತಿರುವು, ಅವರು ದೇವರಿಂದ ನೇಮಿಸಲ್ಪಟ್ಟ ನ್ಯಾಯಾಧೀಶರಿಂದ ನೇತೃತ್ವ ವಹಿಸುವುದರಿಂದ ಸೌಲನ ಆಳ್ವಿಕೆಯಲ್ಲಿ ಕೇಂದ್ರೀಕೃತ ರಾಜಪ್ರಭುತ್ವವನ್ನು ಹೊಂದಲು ಪರಿವರ್ತನೆಯಾಗುತ್ತದೆ.</w:t>
      </w:r>
    </w:p>
    <w:p/>
    <w:p>
      <w:r xmlns:w="http://schemas.openxmlformats.org/wordprocessingml/2006/main">
        <w:t xml:space="preserve">1 ಸಮುವೇಲನು 8:1 ಸಮುವೇಲನು ಮುದುಕನಾಗಿದ್ದಾಗ ತನ್ನ ಮಕ್ಕಳನ್ನು ಇಸ್ರಾಯೇಲ್ಯರ ಮೇಲೆ ನ್ಯಾಯಾಧೀಶರನ್ನಾಗಿ ಮಾಡಿದನು.</w:t>
      </w:r>
    </w:p>
    <w:p/>
    <w:p>
      <w:r xmlns:w="http://schemas.openxmlformats.org/wordprocessingml/2006/main">
        <w:t xml:space="preserve">ಸಮುವೇಲನು ವಯಸ್ಸಾದಂತೆ, ಅವನು ತನ್ನ ಮಕ್ಕಳನ್ನು ಇಸ್ರಾಯೇಲ್ಯರ ನ್ಯಾಯಾಧೀಶರನ್ನಾಗಿ ನೇಮಿಸಿದನು.</w:t>
      </w:r>
    </w:p>
    <w:p/>
    <w:p>
      <w:r xmlns:w="http://schemas.openxmlformats.org/wordprocessingml/2006/main">
        <w:t xml:space="preserve">1. ಮುಂದಿನ ಪೀಳಿಗೆಗೆ ಬುದ್ಧಿವಂತಿಕೆ ಮತ್ತು ಮಾರ್ಗದರ್ಶನವನ್ನು ರವಾನಿಸುವ ಪ್ರಾಮುಖ್ಯತೆ.</w:t>
      </w:r>
    </w:p>
    <w:p/>
    <w:p>
      <w:r xmlns:w="http://schemas.openxmlformats.org/wordprocessingml/2006/main">
        <w:t xml:space="preserve">2. ನಾಯಕತ್ವದ ನಿಲುವಂಗಿಯನ್ನು ತೆಗೆದುಕೊಳ್ಳುವ ಜವಾಬ್ದಾರಿ.</w:t>
      </w:r>
    </w:p>
    <w:p/>
    <w:p>
      <w:r xmlns:w="http://schemas.openxmlformats.org/wordprocessingml/2006/main">
        <w:t xml:space="preserve">1. ನಾಣ್ಣುಡಿಗಳು 22: 6 - ಮಗುವನ್ನು ಅವನು ಹೋಗಬೇಕಾದ ಮಾರ್ಗದಲ್ಲಿ ತರಬೇತಿ ಮಾಡಿ; ಮತ್ತು ಅವನು ವಯಸ್ಸಾದಾಗ, ಅವನು ಅದನ್ನು ಬಿಟ್ಟು ಹೋಗುವುದಿಲ್ಲ.</w:t>
      </w:r>
    </w:p>
    <w:p/>
    <w:p>
      <w:r xmlns:w="http://schemas.openxmlformats.org/wordprocessingml/2006/main">
        <w:t xml:space="preserve">2. 2 ತಿಮೋತಿ 2:2 - ಮತ್ತು ನೀವು ಅನೇಕ ಸಾಕ್ಷಿಗಳ ನಡುವೆ ನನ್ನ ಬಗ್ಗೆ ಕೇಳಿದ ವಿಷಯಗಳು, ಇತರರಿಗೆ ಕಲಿಸಲು ಸಾಧ್ಯವಾಗುವ ನಿಷ್ಠಾವಂತ ಪುರುಷರಿಗೆ ನೀವು ಒಪ್ಪಿಸುತ್ತೀರಿ.</w:t>
      </w:r>
    </w:p>
    <w:p/>
    <w:p>
      <w:r xmlns:w="http://schemas.openxmlformats.org/wordprocessingml/2006/main">
        <w:t xml:space="preserve">1 ಸ್ಯಾಮ್ಯುಯೆಲ್ 8:2 ಈಗ ಅವನ ಚೊಚ್ಚಲ ಮಗನ ಹೆಸರು ಜೋಯಲ್; ಮತ್ತು ಅವನ ಎರಡನೆಯವನ ಹೆಸರು, ಅಬೀಯ: ಅವರು ಬೇರ್ಷೆಬದಲ್ಲಿ ನ್ಯಾಯಾಧೀಶರಾಗಿದ್ದರು.</w:t>
      </w:r>
    </w:p>
    <w:p/>
    <w:p>
      <w:r xmlns:w="http://schemas.openxmlformats.org/wordprocessingml/2006/main">
        <w:t xml:space="preserve">1 ಸ್ಯಾಮ್ಯುಯೆಲ್ 8:2 ರ ಈ ಭಾಗವು ಬೇರ್ಷೆಬಾದಲ್ಲಿ ನ್ಯಾಯಾಧೀಶರಾಗಿದ್ದ ಸ್ಯಾಮ್ಯುಯೆಲ್ನ ಇಬ್ಬರು ಪುತ್ರರಾದ ಜೋಯಲ್ ಮತ್ತು ಅಬಿಯಾ ಅವರ ಹೆಸರನ್ನು ವಿವರಿಸುತ್ತದೆ.</w:t>
      </w:r>
    </w:p>
    <w:p/>
    <w:p>
      <w:r xmlns:w="http://schemas.openxmlformats.org/wordprocessingml/2006/main">
        <w:t xml:space="preserve">1. ಕುಟುಂಬದ ಪ್ರಾಮುಖ್ಯತೆ: ಸ್ಯಾಮ್ಯುಯೆಲ್ ಜೀವನದಿಂದ ಪಾಠಗಳು</w:t>
      </w:r>
    </w:p>
    <w:p/>
    <w:p>
      <w:r xmlns:w="http://schemas.openxmlformats.org/wordprocessingml/2006/main">
        <w:t xml:space="preserve">2. ಸೇವೆ ಮಾಡಲು ಕರೆ: ನ್ಯಾಯಾಧೀಶರ ಜವಾಬ್ದಾರಿಗಳೇನು?</w:t>
      </w:r>
    </w:p>
    <w:p/>
    <w:p>
      <w:r xmlns:w="http://schemas.openxmlformats.org/wordprocessingml/2006/main">
        <w:t xml:space="preserve">1. ಎಝೆಕಿಯೆಲ್ 18:20 - ಪಾಪ ಮಾಡುವ ಆತ್ಮ ಸಾಯುತ್ತದೆ. ತಂದೆಯ ಅಪರಾಧಕ್ಕಾಗಿ ಮಗನು ಅನುಭವಿಸಬಾರದು, ಮಗನ ಅಪರಾಧಕ್ಕಾಗಿ ತಂದೆಯು ಅನುಭವಿಸಬಾರದು. ನೀತಿವಂತನ ನೀತಿಯು ತನ್ನ ಮೇಲೆಯೇ ಇರುತ್ತದೆ ಮತ್ತು ದುಷ್ಟನ ಕೆಟ್ಟತನವು ತನ್ನ ಮೇಲೆಯೇ ಇರುತ್ತದೆ.</w:t>
      </w:r>
    </w:p>
    <w:p/>
    <w:p>
      <w:r xmlns:w="http://schemas.openxmlformats.org/wordprocessingml/2006/main">
        <w:t xml:space="preserve">2. ನಾಣ್ಣುಡಿಗಳು 17:15 - ದುಷ್ಟರನ್ನು ಸಮರ್ಥಿಸುವವನು ಮತ್ತು ನೀತಿವಂತರನ್ನು ಖಂಡಿಸುವವನು ಇಬ್ಬರೂ ಕರ್ತನಿಗೆ ಅಸಹ್ಯಕರರು.</w:t>
      </w:r>
    </w:p>
    <w:p/>
    <w:p>
      <w:r xmlns:w="http://schemas.openxmlformats.org/wordprocessingml/2006/main">
        <w:t xml:space="preserve">1 ಸ್ಯಾಮ್ಯುಯೆಲ್ 8: 3 ಮತ್ತು ಅವನ ಮಕ್ಕಳು ಅವನ ಮಾರ್ಗಗಳಲ್ಲಿ ನಡೆಯಲಿಲ್ಲ, ಆದರೆ ಲಾಭದ ಕಡೆಗೆ ತಿರುಗಿದರು ಮತ್ತು ಲಂಚವನ್ನು ಪಡೆದರು ಮತ್ತು ತೀರ್ಪನ್ನು ವಿರೂಪಗೊಳಿಸಿದರು.</w:t>
      </w:r>
    </w:p>
    <w:p/>
    <w:p>
      <w:r xmlns:w="http://schemas.openxmlformats.org/wordprocessingml/2006/main">
        <w:t xml:space="preserve">ಸ್ಯಾಮ್ಯುಯೆಲ್ನ ಮಕ್ಕಳು ತಮ್ಮ ತಂದೆಯ ಹೆಜ್ಜೆಗಳನ್ನು ಅನುಸರಿಸಲಿಲ್ಲ, ಆದರೆ ಅವರ ನಿರ್ಧಾರಗಳನ್ನು ಪ್ರಭಾವಿಸಲು ಹಣ ಮತ್ತು ಲಂಚವನ್ನು ಹುಡುಕುತ್ತಿದ್ದರು.</w:t>
      </w:r>
    </w:p>
    <w:p/>
    <w:p>
      <w:r xmlns:w="http://schemas.openxmlformats.org/wordprocessingml/2006/main">
        <w:t xml:space="preserve">1: ಹಣದ ಆಕರ್ಷಣೆಯಿಂದ ಪ್ರಲೋಭನೆಗೆ ಒಳಗಾಗಬೇಡಿ ಮತ್ತು ಬದಲಿಗೆ ಸರಿಯಾದದ್ದನ್ನು ಮಾಡುವತ್ತ ಗಮನಹರಿಸಿ.</w:t>
      </w:r>
    </w:p>
    <w:p/>
    <w:p>
      <w:r xmlns:w="http://schemas.openxmlformats.org/wordprocessingml/2006/main">
        <w:t xml:space="preserve">2: ನಿಮ್ಮ ಹೆತ್ತವರ ಹೆಜ್ಜೆಗಳನ್ನು ಅನುಸರಿಸಲು ಆಯ್ಕೆಮಾಡಿ ಮತ್ತು ನೀತಿಯ ಆಧಾರದ ಮೇಲೆ ನಿರ್ಧಾರಗಳನ್ನು ತೆಗೆದುಕೊಳ್ಳಿ, ದುರಾಶೆಯಿಂದ ಅಲ್ಲ.</w:t>
      </w:r>
    </w:p>
    <w:p/>
    <w:p>
      <w:r xmlns:w="http://schemas.openxmlformats.org/wordprocessingml/2006/main">
        <w:t xml:space="preserve">1: ನಾಣ್ಣುಡಿಗಳು 28: 6 ಶ್ರೀಮಂತನಾಗಿದ್ದರೂ ತನ್ನ ಮಾರ್ಗಗಳಲ್ಲಿ ವಕ್ರವಾಗಿರುವವನಿಗಿಂತ ತನ್ನ ಯಥಾರ್ಥದಲ್ಲಿ ನಡೆಯುವ ಬಡವನು ಉತ್ತಮ.</w:t>
      </w:r>
    </w:p>
    <w:p/>
    <w:p>
      <w:r xmlns:w="http://schemas.openxmlformats.org/wordprocessingml/2006/main">
        <w:t xml:space="preserve">2: ಎಫೆಸಿಯನ್ಸ್ 6: 1-3 ಮಕ್ಕಳೇ, ನಿಮ್ಮ ಹೆತ್ತವರಿಗೆ ಭಗವಂತನಲ್ಲಿ ವಿಧೇಯರಾಗಿರಿ, ಏಕೆಂದರೆ ಇದು ಸರಿ. ನಿಮ್ಮ ತಂದೆ ಮತ್ತು ತಾಯಿಯನ್ನು ಗೌರವಿಸಿ, ಇದು ವಾಗ್ದಾನದೊಂದಿಗೆ ಮೊದಲ ಆಜ್ಞೆಯಾಗಿದೆ, ಅದು ನಿಮಗೆ ಒಳ್ಳೆಯದಾಗಲಿ ಮತ್ತು ನೀವು ಭೂಮಿಯ ಮೇಲೆ ದೀರ್ಘಾಯುಷ್ಯವನ್ನು ಅನುಭವಿಸುವಿರಿ.</w:t>
      </w:r>
    </w:p>
    <w:p/>
    <w:p>
      <w:r xmlns:w="http://schemas.openxmlformats.org/wordprocessingml/2006/main">
        <w:t xml:space="preserve">1 ಸಮುವೇಲನು 8:4 ಆಗ ಇಸ್ರಾಯೇಲ್ಯರ ಹಿರಿಯರೆಲ್ಲರೂ ಕೂಡಿಕೊಂಡು ರಾಮಾಕ್ಕೆ ಸಮುವೇಲನ ಬಳಿಗೆ ಬಂದರು.</w:t>
      </w:r>
    </w:p>
    <w:p/>
    <w:p>
      <w:r xmlns:w="http://schemas.openxmlformats.org/wordprocessingml/2006/main">
        <w:t xml:space="preserve">ಇಸ್ರಾಯೇಲ್ಯರ ಹಿರಿಯರು ರಾಮಾದಲ್ಲಿ ಸಮುವೇಲನನ್ನು ಭೇಟಿಯಾದರು.</w:t>
      </w:r>
    </w:p>
    <w:p/>
    <w:p>
      <w:r xmlns:w="http://schemas.openxmlformats.org/wordprocessingml/2006/main">
        <w:t xml:space="preserve">1. ಅಗತ್ಯದ ಸಮಯದಲ್ಲಿ ಒಟ್ಟಿಗೆ ಸೇರುವ ಪ್ರಾಮುಖ್ಯತೆ.</w:t>
      </w:r>
    </w:p>
    <w:p/>
    <w:p>
      <w:r xmlns:w="http://schemas.openxmlformats.org/wordprocessingml/2006/main">
        <w:t xml:space="preserve">2. ಜನರನ್ನು ಒಗ್ಗೂಡಿಸುವಲ್ಲಿ ಪ್ರಾರ್ಥನೆಯ ಶಕ್ತಿ.</w:t>
      </w:r>
    </w:p>
    <w:p/>
    <w:p>
      <w:r xmlns:w="http://schemas.openxmlformats.org/wordprocessingml/2006/main">
        <w:t xml:space="preserve">1. ಕಾಯಿದೆಗಳು 2:42-47 - ಅವರು ಅಪೊಸ್ತಲರ ಬೋಧನೆ ಮತ್ತು ಸಹಭಾಗಿತ್ವಕ್ಕೆ, ರೊಟ್ಟಿಯನ್ನು ಮುರಿಯಲು ಮತ್ತು ಪ್ರಾರ್ಥನೆಗೆ ತಮ್ಮನ್ನು ಅರ್ಪಿಸಿಕೊಂಡರು.</w:t>
      </w:r>
    </w:p>
    <w:p/>
    <w:p>
      <w:r xmlns:w="http://schemas.openxmlformats.org/wordprocessingml/2006/main">
        <w:t xml:space="preserve">2. ಎಫೆಸಿಯನ್ಸ್ 4: 1-3 - ಶಾಂತಿಯ ಬಂಧದ ಮೂಲಕ ಆತ್ಮದ ಏಕತೆಯನ್ನು ಇರಿಸಿಕೊಳ್ಳಲು ಎಲ್ಲ ಪ್ರಯತ್ನಗಳನ್ನು ಮಾಡಿ.</w:t>
      </w:r>
    </w:p>
    <w:p/>
    <w:p>
      <w:r xmlns:w="http://schemas.openxmlformats.org/wordprocessingml/2006/main">
        <w:t xml:space="preserve">1 ಸಮುವೇಲನು 8:5 ಆತನಿಗೆ--ಇಗೋ, ನೀನು ಮುದುಕನಾಗಿದ್ದೀ, ಮತ್ತು ನಿನ್ನ ಮಕ್ಕಳು ನಿನ್ನ ಮಾರ್ಗಗಳಲ್ಲಿ ನಡೆಯುತ್ತಿಲ್ಲ;</w:t>
      </w:r>
    </w:p>
    <w:p/>
    <w:p>
      <w:r xmlns:w="http://schemas.openxmlformats.org/wordprocessingml/2006/main">
        <w:t xml:space="preserve">ಇಸ್ರಾಯೇಲ್ಯರು ಸಮುವೇಲನನ್ನು ಎಲ್ಲಾ ಜನಾಂಗಗಳಂತೆ ನ್ಯಾಯತೀರಿಸಲು ಒಬ್ಬ ರಾಜನನ್ನು ನೇಮಿಸುವಂತೆ ಕೇಳಿಕೊಂಡರು.</w:t>
      </w:r>
    </w:p>
    <w:p/>
    <w:p>
      <w:r xmlns:w="http://schemas.openxmlformats.org/wordprocessingml/2006/main">
        <w:t xml:space="preserve">1. ನಾಯಕತ್ವದ ಅಗತ್ಯ: 1 ಸ್ಯಾಮ್ಯುಯೆಲ್ 8:5 ಅನ್ನು ಪರೀಕ್ಷಿಸುವುದು</w:t>
      </w:r>
    </w:p>
    <w:p/>
    <w:p>
      <w:r xmlns:w="http://schemas.openxmlformats.org/wordprocessingml/2006/main">
        <w:t xml:space="preserve">2. ವಿಧೇಯತೆಯ ಶಕ್ತಿ: ರಾಜನಿಗೆ ಇಸ್ರೇಲ್‌ನ ವಿನಂತಿಯಿಂದ ಕಲಿಯುವುದು</w:t>
      </w:r>
    </w:p>
    <w:p/>
    <w:p>
      <w:r xmlns:w="http://schemas.openxmlformats.org/wordprocessingml/2006/main">
        <w:t xml:space="preserve">1. ನಾಣ್ಣುಡಿಗಳು 11:14: "ಯಾವುದೇ ಸಲಹೆಯಿಲ್ಲದಿದ್ದರೆ, ಜನರು ಬೀಳುತ್ತಾರೆ: ಆದರೆ ಸಲಹೆಗಾರರ ಬಹುಸಂಖ್ಯೆಯಲ್ಲಿ ಸುರಕ್ಷತೆ ಇರುತ್ತದೆ."</w:t>
      </w:r>
    </w:p>
    <w:p/>
    <w:p>
      <w:r xmlns:w="http://schemas.openxmlformats.org/wordprocessingml/2006/main">
        <w:t xml:space="preserve">2. ರೋಮನ್ನರು 13:1-2: "ಪ್ರತಿಯೊಬ್ಬ ಆತ್ಮವು ಉನ್ನತ ಶಕ್ತಿಗಳಿಗೆ ಅಧೀನವಾಗಿರಲಿ. ಏಕೆಂದರೆ ದೇವರ ಹೊರತು ಯಾವುದೇ ಶಕ್ತಿ ಇಲ್ಲ: ಶಕ್ತಿಗಳು ದೇವರಿಂದ ನೇಮಿಸಲ್ಪಟ್ಟಿವೆ. ಆದ್ದರಿಂದ ಶಕ್ತಿಯನ್ನು ವಿರೋಧಿಸುವವನು ದೇವರ ಆಜ್ಞೆಯನ್ನು ವಿರೋಧಿಸುತ್ತಾನೆ. "</w:t>
      </w:r>
    </w:p>
    <w:p/>
    <w:p>
      <w:r xmlns:w="http://schemas.openxmlformats.org/wordprocessingml/2006/main">
        <w:t xml:space="preserve">1 ಸಮುವೇಲನು 8:6 ಆದರೆ ಆ ವಿಷಯವು ಸಮುವೇಲನಿಗೆ ಅಸಮಾಧಾನವನ್ನು ಉಂಟುಮಾಡಿತು, ಅವರು ನಮಗೆ ನ್ಯಾಯತೀರಿಸಲು ಒಬ್ಬ ರಾಜನನ್ನು ಕೊಡು ಎಂದು ಹೇಳಿದರು. ಮತ್ತು ಸಮುವೇಲನು ಯೆಹೋವನಿಗೆ ಪ್ರಾರ್ಥಿಸಿದನು.</w:t>
      </w:r>
    </w:p>
    <w:p/>
    <w:p>
      <w:r xmlns:w="http://schemas.openxmlformats.org/wordprocessingml/2006/main">
        <w:t xml:space="preserve">ಜನರು ರಾಜನನ್ನು ಕೇಳಿದಾಗ ಸಮುವೇಲನು ಅಸಮಾಧಾನಗೊಂಡನು, ಆದ್ದರಿಂದ ಅವನು ಕರ್ತನಿಗೆ ಪ್ರಾರ್ಥಿಸಿದನು.</w:t>
      </w:r>
    </w:p>
    <w:p/>
    <w:p>
      <w:r xmlns:w="http://schemas.openxmlformats.org/wordprocessingml/2006/main">
        <w:t xml:space="preserve">1. ದೇವರು ನಮ್ಮ ನ್ಯಾಯಾಧೀಶರು - 1 ಸ್ಯಾಮ್ಯುಯೆಲ್ 8:6</w:t>
      </w:r>
    </w:p>
    <w:p/>
    <w:p>
      <w:r xmlns:w="http://schemas.openxmlformats.org/wordprocessingml/2006/main">
        <w:t xml:space="preserve">2. ನಾವು ದೇವರ ಚಿತ್ತವನ್ನು ಹುಡುಕೋಣ - 1 ಸ್ಯಾಮ್ಯುಯೆಲ್ 8:6</w:t>
      </w:r>
    </w:p>
    <w:p/>
    <w:p>
      <w:r xmlns:w="http://schemas.openxmlformats.org/wordprocessingml/2006/main">
        <w:t xml:space="preserve">1. ನಾಣ್ಣುಡಿಗಳು 21:1 - ರಾಜನ ಹೃದಯವು ಕರ್ತನ ಕೈಯಲ್ಲಿ ನೀರಿನ ತೊರೆಯಾಗಿದೆ; ಅವನು ಅದನ್ನು ಎಲ್ಲಿ ಬೇಕಾದರೂ ತಿರುಗಿಸುತ್ತಾನೆ.</w:t>
      </w:r>
    </w:p>
    <w:p/>
    <w:p>
      <w:r xmlns:w="http://schemas.openxmlformats.org/wordprocessingml/2006/main">
        <w:t xml:space="preserve">2. ರೋಮನ್ನರು 13:1 - ಪ್ರತಿಯೊಬ್ಬ ವ್ಯಕ್ತಿಯು ಆಡಳಿತದ ಅಧಿಕಾರಿಗಳಿಗೆ ಅಧೀನವಾಗಿರಲಿ; ಯಾಕಂದರೆ ದೇವರಿಂದ ಹೊರತುಪಡಿಸಿ ಯಾವುದೇ ಅಧಿಕಾರವಿಲ್ಲ, ಮತ್ತು ಅಸ್ತಿತ್ವದಲ್ಲಿರುವ ಅಧಿಕಾರಗಳು ದೇವರಿಂದ ಸ್ಥಾಪಿಸಲ್ಪಟ್ಟಿವೆ.</w:t>
      </w:r>
    </w:p>
    <w:p/>
    <w:p>
      <w:r xmlns:w="http://schemas.openxmlformats.org/wordprocessingml/2006/main">
        <w:t xml:space="preserve">1 ಸಮುವೇಲನು 8:7 ಮತ್ತು ಕರ್ತನು ಸಮುವೇಲನಿಗೆ--ಅವರು ನಿನಗೆ ಹೇಳುವ ಎಲ್ಲದರಲ್ಲಿ ಜನರ ಮಾತನ್ನು ಕೇಳು;</w:t>
      </w:r>
    </w:p>
    <w:p/>
    <w:p>
      <w:r xmlns:w="http://schemas.openxmlformats.org/wordprocessingml/2006/main">
        <w:t xml:space="preserve">ಇಸ್ರಾಯೇಲ್ಯರು ದೇವರ ಆಳ್ವಿಕೆಯನ್ನು ತಿರಸ್ಕರಿಸಿದರು ಮತ್ತು ತಮ್ಮ ಮೇಲೆ ಆಳಲು ಒಬ್ಬ ಮಾನವ ರಾಜನನ್ನು ಕೇಳಿದರು.</w:t>
      </w:r>
    </w:p>
    <w:p/>
    <w:p>
      <w:r xmlns:w="http://schemas.openxmlformats.org/wordprocessingml/2006/main">
        <w:t xml:space="preserve">1. ದೇವರು ಸಾರ್ವಭೌಮ: 1 ಸ್ಯಾಮ್ಯುಯೆಲ್ 8:7 ರ ಬೆಳಕಿನಲ್ಲಿ ದೇವರ ಸಾರ್ವಭೌಮತ್ವವನ್ನು ಅರ್ಥಮಾಡಿಕೊಳ್ಳುವುದು</w:t>
      </w:r>
    </w:p>
    <w:p/>
    <w:p>
      <w:r xmlns:w="http://schemas.openxmlformats.org/wordprocessingml/2006/main">
        <w:t xml:space="preserve">2. ದೇವರ ರಾಜತ್ವವನ್ನು ತಿರಸ್ಕರಿಸುವುದು: 1 ಸ್ಯಾಮ್ಯುಯೆಲ್ 8:7 ರಿಂದ ಎಚ್ಚರಿಕೆ</w:t>
      </w:r>
    </w:p>
    <w:p/>
    <w:p>
      <w:r xmlns:w="http://schemas.openxmlformats.org/wordprocessingml/2006/main">
        <w:t xml:space="preserve">1. ಯೆರೆಮಿಯ 17:9-10 "ಹೃದಯವು ಎಲ್ಲಕ್ಕಿಂತ ಮೋಸದಾಯಕವಾಗಿದೆ ಮತ್ತು ಹತಾಶವಾಗಿ ದುಷ್ಟವಾಗಿದೆ: ಅದನ್ನು ಯಾರು ತಿಳಿಯಬಲ್ಲರು? ಕರ್ತನಾದ ನಾನು ಹೃದಯವನ್ನು ಶೋಧಿಸುತ್ತೇನೆ, ನಾನು ಪ್ರತಿಯೊಬ್ಬರಿಗೂ ಅವರವರ ಮಾರ್ಗಗಳ ಪ್ರಕಾರ ಮತ್ತು ಪ್ರಕಾರವನ್ನು ನೀಡಲು ಪ್ರಯತ್ನಿಸುತ್ತೇನೆ. ಅವನ ಕಾರ್ಯಗಳ ಫಲಕ್ಕೆ.</w:t>
      </w:r>
    </w:p>
    <w:p/>
    <w:p>
      <w:r xmlns:w="http://schemas.openxmlformats.org/wordprocessingml/2006/main">
        <w:t xml:space="preserve">2. ನಾಣ್ಣುಡಿಗಳು 14:12 "ಮನುಷ್ಯನಿಗೆ ಸರಿಯಾಗಿ ತೋರುವ ಮಾರ್ಗವಿದೆ, ಆದರೆ ಅದರ ಅಂತ್ಯವು ಸಾವಿನ ಮಾರ್ಗವಾಗಿದೆ."</w:t>
      </w:r>
    </w:p>
    <w:p/>
    <w:p>
      <w:r xmlns:w="http://schemas.openxmlformats.org/wordprocessingml/2006/main">
        <w:t xml:space="preserve">1 ಸಮುವೇಲನು 8:8 ನಾನು ಅವರನ್ನು ಈಜಿಪ್ಟಿನಿಂದ ಬರಮಾಡಿದ ದಿನದಿಂದ ಇಂದಿನವರೆಗೂ ಅವರು ಮಾಡಿದ ಎಲ್ಲಾ ಕಾರ್ಯಗಳ ಪ್ರಕಾರ ಅವರು ನನ್ನನ್ನು ತೊರೆದು ಅನ್ಯದೇವತೆಗಳನ್ನು ಸೇವಿಸಿದ್ದಾರೆ, ಹಾಗೆಯೇ ಅವರು ನಿನಗೂ ಮಾಡುತ್ತಾರೆ.</w:t>
      </w:r>
    </w:p>
    <w:p/>
    <w:p>
      <w:r xmlns:w="http://schemas.openxmlformats.org/wordprocessingml/2006/main">
        <w:t xml:space="preserve">ಇಸ್ರಾಯೇಲ್ಯರು ದೇವರನ್ನು ತಿರಸ್ಕರಿಸುವುದನ್ನು ಮತ್ತು ಇತರ ದೇವರುಗಳನ್ನು ಆರಾಧಿಸುವುದನ್ನು ಮುಂದುವರಿಸಿದರೆ, ಅವರು ಈಜಿಪ್ಟ್ ಅನ್ನು ತೊರೆದಾಗಿನಿಂದ ಅವರು ಅನುಭವಿಸುತ್ತಿರುವ ಅದೇ ಫಲಿತಾಂಶಗಳು ಅವರಿಗೂ ಸಂಭವಿಸುತ್ತವೆ ಎಂದು ಸ್ಯಾಮ್ಯುಯೆಲ್ ಎಚ್ಚರಿಸುತ್ತಾನೆ.</w:t>
      </w:r>
    </w:p>
    <w:p/>
    <w:p>
      <w:r xmlns:w="http://schemas.openxmlformats.org/wordprocessingml/2006/main">
        <w:t xml:space="preserve">1. ನಾವು ಎಂದಿಗೂ ದೇವರಿಂದ ದೂರವಾಗಬಾರದು, ಇಲ್ಲದಿದ್ದರೆ ನಾವು ಇಸ್ರಾಯೇಲ್ಯರಂತೆಯೇ ಅದೇ ಪರಿಣಾಮಗಳನ್ನು ಅನುಭವಿಸುತ್ತೇವೆ.</w:t>
      </w:r>
    </w:p>
    <w:p/>
    <w:p>
      <w:r xmlns:w="http://schemas.openxmlformats.org/wordprocessingml/2006/main">
        <w:t xml:space="preserve">2. ದೇವರು ಯಾವಾಗಲೂ ನಮ್ಮೊಂದಿಗಿದ್ದರೂ, ನಾವು ಆತನನ್ನು ತೊರೆದರೆ ಆತನು ನಮ್ಮನ್ನು ಶಿಕ್ಷಿಸಲು ಹಿಂಜರಿಯುವುದಿಲ್ಲ.</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ಧರ್ಮೋಪದೇಶಕಾಂಡ 11:16 - ನಿಮ್ಮ ಹೃದಯವು ಮೋಸಹೋಗದಂತೆ ಎಚ್ಚರವಹಿಸಿ, ಮತ್ತು ನೀವು ಪಕ್ಕಕ್ಕೆ ತಿರುಗಿ, ಇತರ ದೇವರುಗಳನ್ನು ಸೇವಿಸಿ ಮತ್ತು ಅವರನ್ನು ಆರಾಧಿಸಿ.</w:t>
      </w:r>
    </w:p>
    <w:p/>
    <w:p>
      <w:r xmlns:w="http://schemas.openxmlformats.org/wordprocessingml/2006/main">
        <w:t xml:space="preserve">1 ಸಮುವೇಲನು 8:9 ಆದದರಿಂದ ಈಗ ಅವರ ಮಾತಿಗೆ ಕಿವಿಗೊಡು;</w:t>
      </w:r>
    </w:p>
    <w:p/>
    <w:p>
      <w:r xmlns:w="http://schemas.openxmlformats.org/wordprocessingml/2006/main">
        <w:t xml:space="preserve">ಇಸ್ರೇಲ್ ಜನರು ರಾಜನನ್ನು ಕೇಳಿದರು, ಮತ್ತು ಅವರು ತಮ್ಮ ಆಯ್ಕೆಯನ್ನು ಮಾಡುವ ಮೊದಲು ರಾಜನನ್ನು ಹೊಂದುವ ಪರಿಣಾಮಗಳ ಬಗ್ಗೆ ಎಚ್ಚರಿಸಲು ದೇವರು ಪ್ರವಾದಿ ಸ್ಯಾಮ್ಯುಯೆಲ್ಗೆ ಹೇಳಿದನು.</w:t>
      </w:r>
    </w:p>
    <w:p/>
    <w:p>
      <w:r xmlns:w="http://schemas.openxmlformats.org/wordprocessingml/2006/main">
        <w:t xml:space="preserve">1. ದೇವರ ಸಾರ್ವಭೌಮತ್ವ: ದೇವರು ಎಲ್ಲರನ್ನು ಹೇಗೆ ಆಳುತ್ತಾನೆ</w:t>
      </w:r>
    </w:p>
    <w:p/>
    <w:p>
      <w:r xmlns:w="http://schemas.openxmlformats.org/wordprocessingml/2006/main">
        <w:t xml:space="preserve">2. ಆಯ್ಕೆಯ ಶಕ್ತಿ: ಯಾವಾಗ ಅನುಸರಿಸಬೇಕು ಮತ್ತು ಯಾವಾಗ ಪ್ರತಿಭಟಿಸಬೇಕೆಂದು ತಿಳಿಯುವುದು</w:t>
      </w:r>
    </w:p>
    <w:p/>
    <w:p>
      <w:r xmlns:w="http://schemas.openxmlformats.org/wordprocessingml/2006/main">
        <w:t xml:space="preserve">1. ಧರ್ಮೋಪದೇಶಕಾಂಡ 17:14-20 - ಇಸ್ರೇಲ್‌ನಲ್ಲಿ ಒಬ್ಬ ರಾಜನ ಬಗ್ಗೆ ದೇವರ ಆಜ್ಞೆಗಳು</w:t>
      </w:r>
    </w:p>
    <w:p/>
    <w:p>
      <w:r xmlns:w="http://schemas.openxmlformats.org/wordprocessingml/2006/main">
        <w:t xml:space="preserve">2. ನಾಣ್ಣುಡಿಗಳು 14:12 - ಮನುಷ್ಯನಿಗೆ ಸರಿಯಾಗಿ ತೋರುವ ಮಾರ್ಗವಿದೆ, ಆದರೆ ಅದರ ಅಂತ್ಯವು ಮರಣದ ಮಾರ್ಗವಾಗಿದೆ.</w:t>
      </w:r>
    </w:p>
    <w:p/>
    <w:p>
      <w:r xmlns:w="http://schemas.openxmlformats.org/wordprocessingml/2006/main">
        <w:t xml:space="preserve">1 ಸಮುವೇಲನು 8:10 ಮತ್ತು ಸಮುವೇಲನು ತನಗೆ ರಾಜನನ್ನು ಕೇಳಿದ ಜನರಿಗೆ ಕರ್ತನ ಎಲ್ಲಾ ಮಾತುಗಳನ್ನು ಹೇಳಿದನು.</w:t>
      </w:r>
    </w:p>
    <w:p/>
    <w:p>
      <w:r xmlns:w="http://schemas.openxmlformats.org/wordprocessingml/2006/main">
        <w:t xml:space="preserve">ಸಮುವೇಲನು ರಾಜನನ್ನು ವಿನಂತಿಸಿದ ಜನರಿಗೆ ದೇವರ ಮಾತುಗಳನ್ನು ತಿಳಿಸಿದನು.</w:t>
      </w:r>
    </w:p>
    <w:p/>
    <w:p>
      <w:r xmlns:w="http://schemas.openxmlformats.org/wordprocessingml/2006/main">
        <w:t xml:space="preserve">1. ನೀವು ಕೇಳಿದಂತೆ ಕಾಣದಿದ್ದರೂ ದೇವರ ಯೋಜನೆಯನ್ನು ನಂಬಲು ಹಿಂಜರಿಯದಿರಿ.</w:t>
      </w:r>
    </w:p>
    <w:p/>
    <w:p>
      <w:r xmlns:w="http://schemas.openxmlformats.org/wordprocessingml/2006/main">
        <w:t xml:space="preserve">2. ನಾವು ದೇವರ ಚಿತ್ತವನ್ನು ಒಪ್ಪಿಕೊಳ್ಳಲು ಸಿದ್ಧರಾಗಿರಬೇಕು, ಅದು ನಮ್ಮ ಸ್ವಂತ ಆಸೆಗಳೊಂದಿಗೆ ಹೊಂದಿಕೆಯಾಗದಿದ್ದರೂ ಸಹ.</w:t>
      </w:r>
    </w:p>
    <w:p/>
    <w:p>
      <w:r xmlns:w="http://schemas.openxmlformats.org/wordprocessingml/2006/main">
        <w:t xml:space="preserve">1. ಜೆರೆಮಿಯಾ 29:11: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ನಾಣ್ಣುಡಿಗಳು 19:21: "ಮನುಷ್ಯನ ಮನಸ್ಸಿನಲ್ಲಿ ಅನೇಕ ಯೋಜನೆಗಳಿವೆ, ಆದರೆ ಅದು ನಿಲ್ಲುವ ಕರ್ತನ ಉದ್ದೇಶವಾಗಿದೆ."</w:t>
      </w:r>
    </w:p>
    <w:p/>
    <w:p>
      <w:r xmlns:w="http://schemas.openxmlformats.org/wordprocessingml/2006/main">
        <w:t xml:space="preserve">1 ಸಮುವೇಲನು 8:11 ಆತನು--ನಿನ್ನನ್ನು ಆಳುವ ಅರಸನ ವಿಧವು ಹೀಗಿರುತ್ತದೆ; ಅವನು ನಿನ್ನ ಮಕ್ಕಳನ್ನು ತೆಗೆದುಕೊಂಡು ತನ್ನ ರಥಗಳಿಗೆ ಮತ್ತು ತನ್ನ ಕುದುರೆಗಳನ್ನು ನೇಮಿಸಿಕೊಳ್ಳುವನು; ಮತ್ತು ಕೆಲವರು ಅವನ ರಥಗಳ ಮುಂದೆ ಓಡುವರು.</w:t>
      </w:r>
    </w:p>
    <w:p/>
    <w:p>
      <w:r xmlns:w="http://schemas.openxmlformats.org/wordprocessingml/2006/main">
        <w:t xml:space="preserve">ಅವರು ನೇಮಿಸುವ ರಾಜನು ತನ್ನ ಸ್ವಂತ ಉದ್ದೇಶಗಳಿಗಾಗಿ ಅವರ ಮಕ್ಕಳನ್ನು ತೆಗೆದುಕೊಳ್ಳುತ್ತಾನೆ ಎಂದು ದೇವರು ಇಸ್ರಾಯೇಲ್ಯರನ್ನು ಎಚ್ಚರಿಸಿದನು.</w:t>
      </w:r>
    </w:p>
    <w:p/>
    <w:p>
      <w:r xmlns:w="http://schemas.openxmlformats.org/wordprocessingml/2006/main">
        <w:t xml:space="preserve">1. ದೈವಿಕ ನಾಯಕತ್ವದ ಪ್ರಾಮುಖ್ಯತೆ.</w:t>
      </w:r>
    </w:p>
    <w:p/>
    <w:p>
      <w:r xmlns:w="http://schemas.openxmlformats.org/wordprocessingml/2006/main">
        <w:t xml:space="preserve">2. ಮಾನವ ಅಧಿಕಾರದ ಅಪಾಯಗಳು.</w:t>
      </w:r>
    </w:p>
    <w:p/>
    <w:p>
      <w:r xmlns:w="http://schemas.openxmlformats.org/wordprocessingml/2006/main">
        <w:t xml:space="preserve">1. ಜಾನ್ 14:15 - "ನೀವು ನನ್ನನ್ನು ಪ್ರೀತಿಸಿದರೆ, ನನ್ನ ಆಜ್ಞೆಗಳನ್ನು ಅನುಸರಿಸಿ."</w:t>
      </w:r>
    </w:p>
    <w:p/>
    <w:p>
      <w:r xmlns:w="http://schemas.openxmlformats.org/wordprocessingml/2006/main">
        <w:t xml:space="preserve">2. ನಾಣ್ಣುಡಿಗಳು 29:2 - "ನೀತಿವಂತರು ಅಧಿಕಾರದಲ್ಲಿದ್ದಾಗ ಜನರು ಸಂತೋಷಪಡುತ್ತಾರೆ; ಆದರೆ ದುಷ್ಟನು ಆಳಿದಾಗ ಜನರು ನರಳುತ್ತಾರೆ."</w:t>
      </w:r>
    </w:p>
    <w:p/>
    <w:p>
      <w:r xmlns:w="http://schemas.openxmlformats.org/wordprocessingml/2006/main">
        <w:t xml:space="preserve">1 ಸಮುವೇಲನು 8:12 ಮತ್ತು ಆತನು ಅವನನ್ನು ಸಾವಿರಾರು ಮಂದಿಗೆ ಅಧಿಪತಿಗಳನ್ನೂ ಐವತ್ತರ ಮೇಲೆ ಅಧಿಪತಿಗಳನ್ನೂ ನೇಮಿಸುವನು. ಮತ್ತು ತನ್ನ ನೆಲವನ್ನು ಕೇಳಲು ಮತ್ತು ತನ್ನ ಸುಗ್ಗಿಯನ್ನು ಕೊಯ್ಯಲು ಮತ್ತು ಅವನ ಯುದ್ಧದ ಉಪಕರಣಗಳನ್ನು ಮತ್ತು ಅವನ ರಥಗಳ ವಾದ್ಯಗಳನ್ನು ಮಾಡಲು ಅವರನ್ನು ಹೊಂದಿಸುವನು.</w:t>
      </w:r>
    </w:p>
    <w:p/>
    <w:p>
      <w:r xmlns:w="http://schemas.openxmlformats.org/wordprocessingml/2006/main">
        <w:t xml:space="preserve">ಇಸ್ರಾಯೇಲ್ಯರು ಒಬ್ಬ ರಾಜನನ್ನು ನೇಮಿಸಿದರೆ, ಅವರಿಗೆ ಆಜ್ಞಾಪಿಸಲು ಮತ್ತು ಅವರಿಗೆ ಕೆಲಸ ಮಾಡಲು ಅಧಿಕಾರಿಗಳನ್ನು ನೇಮಿಸುವನು ಎಂದು ಸಮುವೇಲನು ಎಚ್ಚರಿಸುತ್ತಾನೆ.</w:t>
      </w:r>
    </w:p>
    <w:p/>
    <w:p>
      <w:r xmlns:w="http://schemas.openxmlformats.org/wordprocessingml/2006/main">
        <w:t xml:space="preserve">1. ದೇವರ ಜನರು ಯಾವಾಗಲೂ ಐಹಿಕ ಶಕ್ತಿ ಮತ್ತು ಅಧಿಕಾರವನ್ನು ಹುಡುಕುವ ಅಪಾಯಗಳ ಬಗ್ಗೆ ತಿಳಿದಿರಬೇಕು.</w:t>
      </w:r>
    </w:p>
    <w:p/>
    <w:p>
      <w:r xmlns:w="http://schemas.openxmlformats.org/wordprocessingml/2006/main">
        <w:t xml:space="preserve">2. ನಾವು ದೇವರ ಅಧಿಕಾರವನ್ನು ಮರೆತು ನಮ್ಮ ಜೀವನದಲ್ಲಿ ಆತನಿಗೆ ಮೊದಲ ಸ್ಥಾನವನ್ನು ನೀಡಬಾರದು.</w:t>
      </w:r>
    </w:p>
    <w:p/>
    <w:p>
      <w:r xmlns:w="http://schemas.openxmlformats.org/wordprocessingml/2006/main">
        <w:t xml:space="preserve">1. ರೋಮನ್ನರು 13:1-7 - ಪ್ರತಿ ಆತ್ಮವು ಉನ್ನತ ಶಕ್ತಿಗಳಿಗೆ ಅಧೀನವಾಗಿರಲಿ. ಯಾಕಂದರೆ ದೇವರ ಹೊರತು ಯಾವುದೇ ಶಕ್ತಿ ಇಲ್ಲ: ಇರುವ ಶಕ್ತಿಗಳು ದೇವರಿಂದ ನೇಮಿಸಲ್ಪಟ್ಟಿವೆ.</w:t>
      </w:r>
    </w:p>
    <w:p/>
    <w:p>
      <w:r xmlns:w="http://schemas.openxmlformats.org/wordprocessingml/2006/main">
        <w:t xml:space="preserve">2. 1 ಪೇತ್ರ 5:5-7 - ನೀವೆಲ್ಲರೂ ಒಬ್ಬರಿಗೊಬ್ಬರು ಅಧೀನರಾಗಿರಿ ಮತ್ತು ನಮ್ರತೆಯಿಂದ ಧರಿಸಿಕೊಳ್ಳಿರಿ: ಏಕೆಂದರೆ ದೇವರು ಹೆಮ್ಮೆಪಡುವವರನ್ನು ವಿರೋಧಿಸುತ್ತಾನೆ ಮತ್ತು ವಿನಮ್ರರಿಗೆ ಅನುಗ್ರಹವನ್ನು ನೀಡುತ್ತಾನೆ. ಆದುದರಿಂದ ದೇವರ ಬಲಶಾಲಿಯಾದ ಹಸ್ತದ ಕೆಳಗೆ ನಿಮ್ಮನ್ನು ತಗ್ಗಿಸಿಕೊಳ್ಳಿರಿ;</w:t>
      </w:r>
    </w:p>
    <w:p/>
    <w:p>
      <w:r xmlns:w="http://schemas.openxmlformats.org/wordprocessingml/2006/main">
        <w:t xml:space="preserve">1 ಸ್ಯಾಮ್ಯುಯೆಲ್ 8:13 ಮತ್ತು ಅವನು ನಿಮ್ಮ ಹೆಣ್ಣುಮಕ್ಕಳನ್ನು ಮಿಠಾಯಿಗಾರರನ್ನಾಗಿಯೂ ಅಡುಗೆ ಮಾಡುವವರಾಗಿಯೂ ಬೇಕರ್‌ಗಳಾಗಿಯೂ ತೆಗೆದುಕೊಳ್ಳುತ್ತಾನೆ.</w:t>
      </w:r>
    </w:p>
    <w:p/>
    <w:p>
      <w:r xmlns:w="http://schemas.openxmlformats.org/wordprocessingml/2006/main">
        <w:t xml:space="preserve">ಅವರ ರಾಜನು ತಮ್ಮ ಹೆಣ್ಣುಮಕ್ಕಳನ್ನು ಮಿಠಾಯಿಗಾರರು, ಅಡುಗೆಯವರು ಮತ್ತು ಬೇಕರ್‌ಗಳಾಗಿ ಸೇವೆ ಮಾಡಲು ಕರೆದೊಯ್ಯುತ್ತಾನೆ ಎಂದು ಸ್ಯಾಮ್ಯುಯೆಲ್ ಇಸ್ರೇಲ್ ಜನರಿಗೆ ಎಚ್ಚರಿಕೆ ನೀಡುತ್ತಾನೆ.</w:t>
      </w:r>
    </w:p>
    <w:p/>
    <w:p>
      <w:r xmlns:w="http://schemas.openxmlformats.org/wordprocessingml/2006/main">
        <w:t xml:space="preserve">1. ದೇವರ ರಾಜ್ಯವು ಐಹಿಕ ರಾಜರಿಗಿಂತ ದೊಡ್ಡದಾಗಿದೆ - ಮ್ಯಾಥ್ಯೂ 6:33</w:t>
      </w:r>
    </w:p>
    <w:p/>
    <w:p>
      <w:r xmlns:w="http://schemas.openxmlformats.org/wordprocessingml/2006/main">
        <w:t xml:space="preserve">2. ನಮ್ಮ ಪ್ರೀತಿಪಾತ್ರರನ್ನು ರಕ್ಷಿಸುವ ಪ್ರಾಮುಖ್ಯತೆ - ಎಫೆಸಿಯನ್ಸ್ 6:4</w:t>
      </w:r>
    </w:p>
    <w:p/>
    <w:p>
      <w:r xmlns:w="http://schemas.openxmlformats.org/wordprocessingml/2006/main">
        <w:t xml:space="preserve">1. ನಾಣ್ಣುಡಿಗಳು 14:34 - ನೀತಿಯು ಜನಾಂಗವನ್ನು ಉನ್ನತೀಕರಿಸುತ್ತದೆ, ಆದರೆ ಪಾಪವು ಯಾವುದೇ ಜನರಿಗೆ ನಿಂದೆಯಾಗಿದೆ.</w:t>
      </w:r>
    </w:p>
    <w:p/>
    <w:p>
      <w:r xmlns:w="http://schemas.openxmlformats.org/wordprocessingml/2006/main">
        <w:t xml:space="preserve">2. ಯೆಶಾಯ 40:31 -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1 ಸಮುವೇಲನು 8:14 ಅವನು ನಿನ್ನ ಹೊಲಗಳನ್ನೂ ದ್ರಾಕ್ಷೇತೋಟಗಳನ್ನೂ ಆಲಿವ್ ತೋಟಗಳನ್ನೂ ಅವುಗಳಲ್ಲಿ ಉತ್ತಮವಾದವುಗಳನ್ನೂ ತೆಗೆದುಕೊಂಡು ತನ್ನ ಸೇವಕರಿಗೆ ಕೊಡುವನು.</w:t>
      </w:r>
    </w:p>
    <w:p/>
    <w:p>
      <w:r xmlns:w="http://schemas.openxmlformats.org/wordprocessingml/2006/main">
        <w:t xml:space="preserve">ರಾಜನ ಬೇಡಿಕೆಯ ಪರಿಣಾಮಗಳ ಬಗ್ಗೆ ಭಗವಂತ ತನ್ನ ಜನರನ್ನು ಎಚ್ಚರಿಸುತ್ತಾನೆ: ಅವರ ಹೊಲಗಳು, ದ್ರಾಕ್ಷಿತೋಟಗಳು ಮತ್ತು ಆಲಿವ್ ತೋಟಗಳು, ಅವುಗಳಲ್ಲಿ ಉತ್ತಮವಾದವುಗಳನ್ನು ಸಹ ತೆಗೆದುಕೊಂಡು ಹೋಗಿ ರಾಜನ ಸೇವಕರಿಗೆ ನೀಡಲಾಗುವುದು.</w:t>
      </w:r>
    </w:p>
    <w:p/>
    <w:p>
      <w:r xmlns:w="http://schemas.openxmlformats.org/wordprocessingml/2006/main">
        <w:t xml:space="preserve">1. ಭಗವಂತನ ಸಾರ್ವಭೌಮತ್ವ ಮತ್ತು ನಮ್ಮ ಸಲ್ಲಿಕೆ</w:t>
      </w:r>
    </w:p>
    <w:p/>
    <w:p>
      <w:r xmlns:w="http://schemas.openxmlformats.org/wordprocessingml/2006/main">
        <w:t xml:space="preserve">2. ನಮ್ಮ ಸ್ವಂತ ಆಸೆಗಳ ಮೇಲೆ ದೇವರ ಚಿತ್ತವನ್ನು ಹಾಕುವುದು</w:t>
      </w:r>
    </w:p>
    <w:p/>
    <w:p>
      <w:r xmlns:w="http://schemas.openxmlformats.org/wordprocessingml/2006/main">
        <w:t xml:space="preserve">1. 1 ಪೀಟರ್ 5:5-7 - "ನೀವೆಲ್ಲರೂ ಒಬ್ಬರಿಗೊಬ್ಬರು ನಮ್ರತೆಯಿಂದ ಧರಿಸಿಕೊಳ್ಳಿರಿ, ಏಕೆಂದರೆ 'ದೇವರು ಅಹಂಕಾರಿಗಳನ್ನು ವಿರೋಧಿಸುತ್ತಾನೆ ಆದರೆ ವಿನಮ್ರರಿಗೆ ಅನುಗ್ರಹವನ್ನು ನೀಡುತ್ತಾನೆ.' ಆದುದರಿಂದ ದೇವರ ಬಲಶಾಲಿಯಾದ ಹಸ್ತದ ಕೆಳಗೆ ನಿಮ್ಮನ್ನು ವಿನಮ್ರರಾಗಿರಿ, ಇದರಿಂದ ಆತನು ಸರಿಯಾದ ಸಮಯದಲ್ಲಿ ನಿಮ್ಮನ್ನು ಉನ್ನತೀಕರಿಸುತ್ತಾನೆ, ನಿಮ್ಮ ಎಲ್ಲಾ ಚಿಂತೆಗಳನ್ನು ಆತನ ಮೇಲೆ ಹಾಕುತ್ತಾನೆ, ಏಕೆಂದರೆ ಅವನು ನಿಮಗಾಗಿ ಕಾಳಜಿ ವಹಿಸುತ್ತಾನೆ.</w:t>
      </w:r>
    </w:p>
    <w:p/>
    <w:p>
      <w:r xmlns:w="http://schemas.openxmlformats.org/wordprocessingml/2006/main">
        <w:t xml:space="preserve">2. ಯೆಶಾಯ 55:7-9 - ದುಷ್ಟನು ತನ್ನ ಮಾರ್ಗವನ್ನು ಮತ್ತು ಅನೀತಿವಂತನು ತನ್ನ ಆಲೋಚನೆಗಳನ್ನು ತ್ಯಜಿಸಲಿ; ಅವನು ಭಗವಂತನ ಬಳಿಗೆ ಹಿಂತಿರುಗಲಿ, ಅವನು ಅವನ ಮೇಲೆ ಮತ್ತು ನಮ್ಮ ದೇವರಿಗೆ ಕನಿಕರಪಡುತ್ತಾನೆ, ಏಕೆಂದರೆ ಅವನು ಹೇರಳವಾಗಿ ಕ್ಷಮಿಸುವನು.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1 ಸಮುವೇಲನು 8:15 ಅವನು ನಿನ್ನ ಬೀಜದಲ್ಲಿಯೂ ದ್ರಾಕ್ಷೇತೋಟಗಳಲ್ಲಿಯೂ ಹತ್ತನೇ ಒಂದು ಭಾಗವನ್ನು ತೆಗೆದುಕೊಂಡು ತನ್ನ ಅಧಿಕಾರಿಗಳಿಗೆ ಮತ್ತು ಸೇವಕರಿಗೆ ಕೊಡುವನು.</w:t>
      </w:r>
    </w:p>
    <w:p/>
    <w:p>
      <w:r xmlns:w="http://schemas.openxmlformats.org/wordprocessingml/2006/main">
        <w:t xml:space="preserve">ಒಬ್ಬ ಆಡಳಿತಗಾರನು ಒಂದು ಗುಂಪಿನ ಬೆಳೆಗಳ ಹತ್ತನೇ ಒಂದು ಭಾಗವನ್ನು ತೆಗೆದುಕೊಂಡು ತನ್ನ ಸೇವಕರು ಮತ್ತು ಅಧಿಕಾರಿಗಳಿಗೆ ಹೇಗೆ ನೀಡುತ್ತಾನೆ ಎಂಬುದನ್ನು ಭಾಗವು ವಿವರಿಸುತ್ತದೆ.</w:t>
      </w:r>
    </w:p>
    <w:p/>
    <w:p>
      <w:r xmlns:w="http://schemas.openxmlformats.org/wordprocessingml/2006/main">
        <w:t xml:space="preserve">1. ಸುಗ್ಗಿಯ ಹಂಚಿಕೆ: ಉದಾರತೆಯ ಪ್ರಾಮುಖ್ಯತೆ</w:t>
      </w:r>
    </w:p>
    <w:p/>
    <w:p>
      <w:r xmlns:w="http://schemas.openxmlformats.org/wordprocessingml/2006/main">
        <w:t xml:space="preserve">2. ಇತರರಿಗೆ ಸೇವೆ ಸಲ್ಲಿಸುವ ಶಕ್ತಿ</w:t>
      </w:r>
    </w:p>
    <w:p/>
    <w:p>
      <w:r xmlns:w="http://schemas.openxmlformats.org/wordprocessingml/2006/main">
        <w:t xml:space="preserve">1. 2 ಕೊರಿಂಥಿಯಾನ್ಸ್ 9:7 -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2. ಮ್ಯಾಥ್ಯೂ 25: 14-30 - ಒಬ್ಬ ಮನುಷ್ಯನು ಪ್ರಯಾಣಕ್ಕೆ ಹೋಗುವಾಗ, ತನ್ನ ಗುಲಾಮರನ್ನು ಕರೆದು ತನ್ನ ಆಸ್ತಿಯನ್ನು ಅವರಿಗೆ ಒಪ್ಪಿಸಿದಂತೆ; ಒಬ್ಬನಿಗೆ ಐದು ತಲಾಂತುಗಳನ್ನು ಕೊಟ್ಟನು, ಮತ್ತೊಬ್ಬನಿಗೆ ಎರಡು, ಮತ್ತೊಬ್ಬನಿಗೆ ಒಬ್ಬನಿಗೆ ತನ್ನ ಸಾಮರ್ಥ್ಯಕ್ಕನುಸಾರವಾಗಿ ಕೊಟ್ಟನು. ನಂತರ ಅವನು ಹೊರಟುಹೋದನು.</w:t>
      </w:r>
    </w:p>
    <w:p/>
    <w:p>
      <w:r xmlns:w="http://schemas.openxmlformats.org/wordprocessingml/2006/main">
        <w:t xml:space="preserve">1 ಸಮುವೇಲನು 8:16 ಮತ್ತು ಅವನು ನಿನ್ನ ಸೇವಕರನ್ನು, ನಿನ್ನ ಸೇವಕಿಗಳನ್ನು, ನಿನ್ನ ಒಳ್ಳೆಯ ಯುವಕರನ್ನು ಮತ್ತು ನಿನ್ನ ಕತ್ತೆಗಳನ್ನು ತೆಗೆದುಕೊಂಡು ತನ್ನ ಕೆಲಸಕ್ಕೆ ಸೇರಿಸಿಕೊಳ್ಳುವನು.</w:t>
      </w:r>
    </w:p>
    <w:p/>
    <w:p>
      <w:r xmlns:w="http://schemas.openxmlformats.org/wordprocessingml/2006/main">
        <w:t xml:space="preserve">ರಾಜನು ತನ್ನ ಸ್ವಂತ ಕೆಲಸಕ್ಕಾಗಿ ಅವರ ಸೇವಕರು ಮತ್ತು ಸಂಪನ್ಮೂಲಗಳನ್ನು ತೆಗೆದುಕೊಳ್ಳುವಂತಹ ರಾಜನನ್ನು ವಿನಂತಿಸುವುದರಿಂದ ಉಂಟಾಗುವ ಪರಿಣಾಮಗಳ ಬಗ್ಗೆ ಸ್ಯಾಮ್ಯುಯೆಲ್ ಇಸ್ರಾಯೇಲ್ಯರನ್ನು ಎಚ್ಚರಿಸುತ್ತಾನೆ.</w:t>
      </w:r>
    </w:p>
    <w:p/>
    <w:p>
      <w:r xmlns:w="http://schemas.openxmlformats.org/wordprocessingml/2006/main">
        <w:t xml:space="preserve">1. ರಾಜನ ಎಚ್ಚರಿಕೆ: ರಾಜನಿಗಾಗಿ ಇಸ್ರಾಯೇಲ್ಯರ ಕೋರಿಕೆಯು ಅವರು ನಿರೀಕ್ಷಿಸಿದ್ದಕ್ಕಿಂತ ಹೆಚ್ಚು ವೆಚ್ಚವನ್ನು ಹೇಗೆ ಪಡೆಯಿತು.</w:t>
      </w:r>
    </w:p>
    <w:p/>
    <w:p>
      <w:r xmlns:w="http://schemas.openxmlformats.org/wordprocessingml/2006/main">
        <w:t xml:space="preserve">2. ದೇವರ ಸಾರ್ವಭೌಮ ಯೋಜನೆ: 1 ಸ್ಯಾಮ್ಯುಯೆಲ್ 8:16 ರ ಅಧ್ಯಯನ ಮತ್ತು ದೇವರು ತನ್ನ ಚಿತ್ತವನ್ನು ಸಾಧಿಸಲು ನಮ್ಮ ಪರಿಸ್ಥಿತಿಗಳನ್ನು ಹೇಗೆ ಬಳಸುತ್ತಾನೆ.</w:t>
      </w:r>
    </w:p>
    <w:p/>
    <w:p>
      <w:r xmlns:w="http://schemas.openxmlformats.org/wordprocessingml/2006/main">
        <w:t xml:space="preserve">1. 1 ಸ್ಯಾಮ್ಯುಯೆಲ್ 8:16- "ಮತ್ತು ಅವನು ನಿಮ್ಮ ಸೇವಕರನ್ನು ಮತ್ತು ನಿಮ್ಮ ಸೇವಕಿಗಳನ್ನು ಮತ್ತು ನಿಮ್ಮ ಉತ್ತಮ ಯುವಕರನ್ನು ಮತ್ತು ನಿಮ್ಮ ಕತ್ತೆಗಳನ್ನು ತೆಗೆದುಕೊಂಡು ತನ್ನ ಕೆಲಸಕ್ಕೆ ಸೇರಿಸಿಕೊಳ್ಳುವನು."</w:t>
      </w:r>
    </w:p>
    <w:p/>
    <w:p>
      <w:r xmlns:w="http://schemas.openxmlformats.org/wordprocessingml/2006/main">
        <w:t xml:space="preserve">2. ಎಫೆಸಿಯನ್ಸ್ 1:11- "ತನ್ನ ಚಿತ್ತದ ಸಲಹೆಯ ಪ್ರಕಾರ ಎಲ್ಲವನ್ನು ಮಾಡುವವನ ಉದ್ದೇಶದ ಪ್ರಕಾರ ಪೂರ್ವನಿರ್ಧರಿತವಾಗಿರುವ ನಾವು ಆತನಲ್ಲಿ ಆನುವಂಶಿಕತೆಯನ್ನು ಪಡೆದುಕೊಂಡಿದ್ದೇವೆ."</w:t>
      </w:r>
    </w:p>
    <w:p/>
    <w:p>
      <w:r xmlns:w="http://schemas.openxmlformats.org/wordprocessingml/2006/main">
        <w:t xml:space="preserve">1 ಸಮುವೇಲನು 8:17 ಅವನು ನಿಮ್ಮ ಕುರಿಗಳಲ್ಲಿ ಹತ್ತನೆಯ ಒಂದು ಭಾಗವನ್ನು ತೆಗೆದುಕೊಳ್ಳುವನು, ಮತ್ತು ನೀವು ಅವನ ಸೇವಕರಾಗಿರುವಿರಿ.</w:t>
      </w:r>
    </w:p>
    <w:p/>
    <w:p>
      <w:r xmlns:w="http://schemas.openxmlformats.org/wordprocessingml/2006/main">
        <w:t xml:space="preserve">ಇಸ್ರಾಯೇಲ್ಯರು ರಾಜನನ್ನು ಹೊಂದಲು ಆರಿಸಿಕೊಂಡರೆ, ಆ ರಾಜನು ಅವರ ಕುರಿಗಳಲ್ಲಿ ಹತ್ತು ಪ್ರತಿಶತವನ್ನು ತೆರಿಗೆಯಾಗಿ ತೆಗೆದುಕೊಳ್ಳುತ್ತಾನೆ ಎಂದು ದೇವರು ಅವರಿಗೆ ಎಚ್ಚರಿಕೆ ನೀಡುತ್ತಾನೆ.</w:t>
      </w:r>
    </w:p>
    <w:p/>
    <w:p>
      <w:r xmlns:w="http://schemas.openxmlformats.org/wordprocessingml/2006/main">
        <w:t xml:space="preserve">1. ದೇವರ ಎಚ್ಚರಿಕೆ: ನಿರ್ಧಾರ ತೆಗೆದುಕೊಳ್ಳುವ ಮೊದಲು ಪರಿಣಾಮಗಳನ್ನು ಪರಿಗಣಿಸಿ</w:t>
      </w:r>
    </w:p>
    <w:p/>
    <w:p>
      <w:r xmlns:w="http://schemas.openxmlformats.org/wordprocessingml/2006/main">
        <w:t xml:space="preserve">2. ದೇವರ ಸಾರ್ವಭೌಮತ್ವ: ನಮ್ಮ ಮೇಲೆ ಯಾರು ಆಳುತ್ತಾರೆ ಎಂಬುದನ್ನು ಆತನು ಮಾತ್ರ ನಿರ್ಧರಿಸುತ್ತಾನೆ</w:t>
      </w:r>
    </w:p>
    <w:p/>
    <w:p>
      <w:r xmlns:w="http://schemas.openxmlformats.org/wordprocessingml/2006/main">
        <w:t xml:space="preserve">1. ಧರ್ಮೋಪದೇಶಕಾಂಡ 17:14-20</w:t>
      </w:r>
    </w:p>
    <w:p/>
    <w:p>
      <w:r xmlns:w="http://schemas.openxmlformats.org/wordprocessingml/2006/main">
        <w:t xml:space="preserve">2. ಯೆಶಾಯ 10:5-7</w:t>
      </w:r>
    </w:p>
    <w:p/>
    <w:p>
      <w:r xmlns:w="http://schemas.openxmlformats.org/wordprocessingml/2006/main">
        <w:t xml:space="preserve">1 ಸ್ಯಾಮ್ಯುಯೆಲ್ 8:18 ಮತ್ತು ಆ ದಿನದಲ್ಲಿ ನೀವು ನಿಮ್ಮನ್ನು ಆರಿಸಿಕೊಂಡ ನಿಮ್ಮ ರಾಜನ ನಿಮಿತ್ತ ಕೂಗುವಿರಿ; ಮತ್ತು ಆ ದಿನದಲ್ಲಿ ಯೆಹೋವನು ನಿನ್ನ ಮಾತನ್ನು ಕೇಳುವುದಿಲ್ಲ.</w:t>
      </w:r>
    </w:p>
    <w:p/>
    <w:p>
      <w:r xmlns:w="http://schemas.openxmlformats.org/wordprocessingml/2006/main">
        <w:t xml:space="preserve">ಇಸ್ರಾಯೇಲ್ಯರು ಒಬ್ಬ ರಾಜನನ್ನು ಆರಿಸಿಕೊಳ್ಳುತ್ತಾರೆ, ಆದರೆ ಆ ದಿನದಲ್ಲಿ ಸಹಾಯಕ್ಕಾಗಿ ಅವರ ಮೊರೆಗಳನ್ನು ದೇವರು ಕೇಳುವುದಿಲ್ಲ.</w:t>
      </w:r>
    </w:p>
    <w:p/>
    <w:p>
      <w:r xmlns:w="http://schemas.openxmlformats.org/wordprocessingml/2006/main">
        <w:t xml:space="preserve">1. ದೇವರನ್ನು ತಿರಸ್ಕರಿಸುವುದರ ಪರಿಣಾಮಗಳು: 1 ಸ್ಯಾಮ್ಯುಯೆಲ್ 8:18 ರಂದು ಅಧ್ಯಯನ</w:t>
      </w:r>
    </w:p>
    <w:p/>
    <w:p>
      <w:r xmlns:w="http://schemas.openxmlformats.org/wordprocessingml/2006/main">
        <w:t xml:space="preserve">2. ಆಯ್ಕೆಯ ಶಕ್ತಿ: ದೈವಿಕ ಮಾರ್ಗದರ್ಶನದ ಅಗತ್ಯವನ್ನು ಅರ್ಥಮಾಡಿಕೊಳ್ಳುವುದು.</w:t>
      </w:r>
    </w:p>
    <w:p/>
    <w:p>
      <w:r xmlns:w="http://schemas.openxmlformats.org/wordprocessingml/2006/main">
        <w:t xml:space="preserve">1. ಧರ್ಮೋಪದೇಶಕಾಂಡ 17:14-20 - ಸಂದರ್ಭ: ರಾಜನ ನೇಮಕಕ್ಕೆ ಸಂಬಂಧಿಸಿದಂತೆ ಇಸ್ರೇಲ್‌ಗೆ ದೇವರ ಸೂಚನೆಗಳು.</w:t>
      </w:r>
    </w:p>
    <w:p/>
    <w:p>
      <w:r xmlns:w="http://schemas.openxmlformats.org/wordprocessingml/2006/main">
        <w:t xml:space="preserve">2. ಜೆರೆಮಿಯಾ 17:5-10 - ಸಂದರ್ಭ: ದೇವರಲ್ಲಿ ನಂಬಿಕೆಯಿಲ್ಲದೆ ಮನುಷ್ಯನಲ್ಲಿ ನಂಬಿಕೆ ಇಡುವುದರ ವಿರುದ್ಧ ಇಸ್ರೇಲ್ ಜನರಿಗೆ ದೇವರ ಎಚ್ಚರಿಕೆ.</w:t>
      </w:r>
    </w:p>
    <w:p/>
    <w:p>
      <w:r xmlns:w="http://schemas.openxmlformats.org/wordprocessingml/2006/main">
        <w:t xml:space="preserve">1 ಸ್ಯಾಮ್ಯುಯೆಲ್ 8:19 ಆದಾಗ್ಯೂ ಜನರು ಸಮುವೇಲನ ಧ್ವನಿಯನ್ನು ಕೇಳಲು ನಿರಾಕರಿಸಿದರು; ಮತ್ತು ಅವರು ಹೇಳಿದರು, ಇಲ್ಲ; ಆದರೆ ನಮ್ಮ ಮೇಲೆ ಒಬ್ಬ ರಾಜನಿರುವನು;</w:t>
      </w:r>
    </w:p>
    <w:p/>
    <w:p>
      <w:r xmlns:w="http://schemas.openxmlformats.org/wordprocessingml/2006/main">
        <w:t xml:space="preserve">ಇಸ್ರಾಯೇಲ್ಯರು ಸಮುವೇಲನ ಸಲಹೆಯನ್ನು ತಿರಸ್ಕರಿಸಿದರು ಮತ್ತು ರಾಜನನ್ನು ಆಳಲು ಒತ್ತಾಯಿಸಿದರು.</w:t>
      </w:r>
    </w:p>
    <w:p/>
    <w:p>
      <w:r xmlns:w="http://schemas.openxmlformats.org/wordprocessingml/2006/main">
        <w:t xml:space="preserve">1. "ಅವಿಧೇಯತೆಯಲ್ಲಿ ವಿಧೇಯತೆ: 1 ಸ್ಯಾಮ್ಯುಯೆಲ್ 8:19 ರಿಂದ ಪಾಠಗಳು"</w:t>
      </w:r>
    </w:p>
    <w:p/>
    <w:p>
      <w:r xmlns:w="http://schemas.openxmlformats.org/wordprocessingml/2006/main">
        <w:t xml:space="preserve">2. "ರಾಜನ ಕರೆ: ದೇವರ ಚಿತ್ತಕ್ಕೆ ಸಲ್ಲಿಸುವುದು"</w:t>
      </w:r>
    </w:p>
    <w:p/>
    <w:p>
      <w:r xmlns:w="http://schemas.openxmlformats.org/wordprocessingml/2006/main">
        <w:t xml:space="preserve">1. ಯೆರೆಮಿಯ 17:9 - ಹೃದಯವು ಎಲ್ಲಕ್ಕಿಂತ ಹೆಚ್ಚಾಗಿ ಮೋಸದಾಯಕವಾಗಿದೆ ಮತ್ತು ಹತಾಶವಾಗಿ ದುಷ್ಟವಾಗಿದೆ: ಅದನ್ನು ಯಾರು ತಿಳಿಯಬಹುದು?</w:t>
      </w:r>
    </w:p>
    <w:p/>
    <w:p>
      <w:r xmlns:w="http://schemas.openxmlformats.org/wordprocessingml/2006/main">
        <w:t xml:space="preserve">2. ರೋಮನ್ನರು 6:16 - ನೀವು ಯಾರಿಗಾದರೂ ವಿಧೇಯ ಗುಲಾಮರಾಗಿ ನಿಮ್ಮನ್ನು ಪ್ರಸ್ತುತಪಡಿಸಿದರೆ, ನೀವು ಯಾರಿಗೆ ವಿಧೇಯರಾಗುತ್ತೀರೋ ಅವರ ಗುಲಾಮರು, ಮರಣಕ್ಕೆ ಕಾರಣವಾಗುವ ಪಾಪದ ಅಥವಾ ನೀತಿಗೆ ಕಾರಣವಾಗುವ ವಿಧೇಯತೆಯ ಗುಲಾಮರು ಎಂದು ನಿಮಗೆ ತಿಳಿದಿಲ್ಲವೇ?</w:t>
      </w:r>
    </w:p>
    <w:p/>
    <w:p>
      <w:r xmlns:w="http://schemas.openxmlformats.org/wordprocessingml/2006/main">
        <w:t xml:space="preserve">1 ಸ್ಯಾಮ್ಯುಯೆಲ್ 8:20 ನಾವು ಸಹ ಎಲ್ಲಾ ರಾಷ್ಟ್ರಗಳಂತೆಯೇ ಇರುತ್ತೇವೆ; ಮತ್ತು ನಮ್ಮ ರಾಜನು ನಮಗೆ ನ್ಯಾಯತೀರಿಸುವನು ಮತ್ತು ನಮ್ಮ ಮುಂದೆ ಹೊರಟು ನಮ್ಮ ಯುದ್ಧಗಳನ್ನು ಮಾಡುತ್ತಾನೆ.</w:t>
      </w:r>
    </w:p>
    <w:p/>
    <w:p>
      <w:r xmlns:w="http://schemas.openxmlformats.org/wordprocessingml/2006/main">
        <w:t xml:space="preserve">ಇಸ್ರೇಲ್ ಜನರು ರಾಜನನ್ನು ಕೇಳುತ್ತಾರೆ, ಇದರಿಂದ ಅವರು ಇತರ ರಾಷ್ಟ್ರಗಳಂತೆಯೇ ಇರುತ್ತಾರೆ ಮತ್ತು ಅವರ ನಾಯಕನು ತಮ್ಮ ಯುದ್ಧಗಳಲ್ಲಿ ಹೋರಾಡುತ್ತಾರೆ.</w:t>
      </w:r>
    </w:p>
    <w:p/>
    <w:p>
      <w:r xmlns:w="http://schemas.openxmlformats.org/wordprocessingml/2006/main">
        <w:t xml:space="preserve">1. ದೇವರ ಇಚ್ಛೆ ವಿರುದ್ಧ ಸಮಾಜದ ಒತ್ತಡ - ಇಸ್ರೇಲೀಯರ ರಾಜನ ಬಯಕೆ.</w:t>
      </w:r>
    </w:p>
    <w:p/>
    <w:p>
      <w:r xmlns:w="http://schemas.openxmlformats.org/wordprocessingml/2006/main">
        <w:t xml:space="preserve">2. ಗುರುತಿನ ಹುಡುಕಾಟ - ಇತರರಂತೆ ಹೊಂದಿಕೊಳ್ಳುವ ಮತ್ತು ಹೊಂದಿಕೊಳ್ಳುವ ಅಗತ್ಯವನ್ನು ಅನ್ವೇಷಿಸುವುದು.</w:t>
      </w:r>
    </w:p>
    <w:p/>
    <w:p>
      <w:r xmlns:w="http://schemas.openxmlformats.org/wordprocessingml/2006/main">
        <w:t xml:space="preserve">1. 1 ಕೊರಿಂಥಿಯಾನ್ಸ್ 1: 26-27 - ಸಹೋದರರೇ, ನಿಮ್ಮ ಕರೆಯನ್ನು ಪರಿಗಣಿಸಿ: ನಿಮ್ಮಲ್ಲಿ ಅನೇಕರು ಪ್ರಾಪಂಚಿಕ ಮಾನದಂಡಗಳ ಪ್ರಕಾರ ಬುದ್ಧಿವಂತರಾಗಿರಲಿಲ್ಲ, ಅನೇಕರು ಶಕ್ತಿಶಾಲಿಗಳಾಗಿರಲಿಲ್ಲ, ಅನೇಕರು ಉದಾತ್ತ ಜನನದವರಾಗಿರಲಿಲ್ಲ. ಆದರೆ ಜ್ಞಾನಿಗಳನ್ನು ನಾಚಿಕೆಪಡಿಸಲು ದೇವರು ಜಗತ್ತಿನಲ್ಲಿ ಮೂರ್ಖತನವನ್ನು ಆರಿಸಿಕೊಂಡನು; ಬಲಿಷ್ಠರನ್ನು ನಾಚಿಕೆಪಡಿಸಲು ದೇವರು ಜಗತ್ತಿನಲ್ಲಿ ದುರ್ಬಲವಾದದ್ದನ್ನು ಆರಿಸಿಕೊಂಡನು.</w:t>
      </w:r>
    </w:p>
    <w:p/>
    <w:p>
      <w:r xmlns:w="http://schemas.openxmlformats.org/wordprocessingml/2006/main">
        <w:t xml:space="preserve">2. ಫಿಲಿಪ್ಪಿ 2: 3-4 - ಸ್ವಾರ್ಥಿ ಮಹತ್ವಾಕಾಂಕ್ಷೆ ಅಥವಾ ದುರಹಂಕಾರದಿಂದ ಏನನ್ನೂ ಮಾಡಬೇಡಿ, ಆದರೆ ನಮ್ರತೆಯಿಂದ ಇತರರನ್ನು ನಿಮಗಿಂತ ಹೆಚ್ಚು ಮಹತ್ವದ್ದಾಗಿ ಪರಿಗಣಿಸಿ. ನೀವು ಪ್ರತಿಯೊಬ್ಬರೂ ತನ್ನ ಸ್ವಂತ ಹಿತಾಸಕ್ತಿಗಳನ್ನು ಮಾತ್ರವಲ್ಲದೆ ಇತರರ ಹಿತಾಸಕ್ತಿಗಳನ್ನೂ ನೋಡಲಿ.</w:t>
      </w:r>
    </w:p>
    <w:p/>
    <w:p>
      <w:r xmlns:w="http://schemas.openxmlformats.org/wordprocessingml/2006/main">
        <w:t xml:space="preserve">1 ಸಮುವೇಲನು 8:21 ಮತ್ತು ಸಮುವೇಲನು ಜನರ ಎಲ್ಲಾ ಮಾತುಗಳನ್ನು ಕೇಳಿದನು ಮತ್ತು ಅವುಗಳನ್ನು ಕರ್ತನ ಕಿವಿಯಲ್ಲಿ ಕೇಳಿದ.</w:t>
      </w:r>
    </w:p>
    <w:p/>
    <w:p>
      <w:r xmlns:w="http://schemas.openxmlformats.org/wordprocessingml/2006/main">
        <w:t xml:space="preserve">ಸಮುವೇಲನು ಜನರ ಮಾತುಗಳನ್ನು ಕೇಳಿದನು ಮತ್ತು ಅವುಗಳನ್ನು ಕರ್ತನಿಗೆ ಪುನರಾವರ್ತಿಸಿದನು.</w:t>
      </w:r>
    </w:p>
    <w:p/>
    <w:p>
      <w:r xmlns:w="http://schemas.openxmlformats.org/wordprocessingml/2006/main">
        <w:t xml:space="preserve">1: ನಾವು ಮಾತನಾಡುವಾಗ ದೇವರು ಕೇಳುತ್ತಾನೆ, ಯಾರೂ ಕೇಳದಿದ್ದರೂ ಸಹ.</w:t>
      </w:r>
    </w:p>
    <w:p/>
    <w:p>
      <w:r xmlns:w="http://schemas.openxmlformats.org/wordprocessingml/2006/main">
        <w:t xml:space="preserve">2: ನಾವು ಯಾವಾಗಲೂ ದೇವರೊಂದಿಗೆ ಮಾತನಾಡಬೇಕು ಮತ್ತು ಆತನಿಗೆ ಕಿವಿಗೊಡಬೇಕು.</w:t>
      </w:r>
    </w:p>
    <w:p/>
    <w:p>
      <w:r xmlns:w="http://schemas.openxmlformats.org/wordprocessingml/2006/main">
        <w:t xml:space="preserve">1: ಜೇಮ್ಸ್ 1:19 "ನನ್ನ ಪ್ರೀತಿಯ ಸಹೋದರರೇ, ಇದನ್ನು ತಿಳಿದುಕೊಳ್ಳಿ: ಪ್ರತಿಯೊಬ್ಬ ವ್ಯಕ್ತಿಯು ಕೇಳಲು ತ್ವರಿತವಾಗಿ, ಮಾತನಾಡಲು ನಿಧಾನವಾಗಿ, ಕೋಪಕ್ಕೆ ನಿಧಾನವಾಗಿರಲಿ."</w:t>
      </w:r>
    </w:p>
    <w:p/>
    <w:p>
      <w:r xmlns:w="http://schemas.openxmlformats.org/wordprocessingml/2006/main">
        <w:t xml:space="preserve">2: 1 ಥೆಸಲೊನೀಕದವರಿಗೆ 5:17 "ಎಡೆಬಿಡದೆ ಪ್ರಾರ್ಥಿಸು."</w:t>
      </w:r>
    </w:p>
    <w:p/>
    <w:p>
      <w:r xmlns:w="http://schemas.openxmlformats.org/wordprocessingml/2006/main">
        <w:t xml:space="preserve">1 ಸಮುವೇಲನು 8:22 ಮತ್ತು ಕರ್ತನು ಸಮುವೇಲನಿಗೆ--ಅವರ ಮಾತನ್ನು ಕೇಳಿ ಅವರನ್ನು ಅರಸನನ್ನಾಗಿ ಮಾಡು. ಸಮುವೇಲನು ಇಸ್ರಾಯೇಲ್ಯರಿಗೆ--ನೀವು ಪ್ರತಿಯೊಬ್ಬರು ತಮ್ಮ ತಮ್ಮ ಪಟ್ಟಣಕ್ಕೆ ಹೋಗಿರಿ ಅಂದನು.</w:t>
      </w:r>
    </w:p>
    <w:p/>
    <w:p>
      <w:r xmlns:w="http://schemas.openxmlformats.org/wordprocessingml/2006/main">
        <w:t xml:space="preserve">ಜನರ ಕೋರಿಕೆಯನ್ನು ಕೇಳಲು ಮತ್ತು ರಾಜನನ್ನು ನೇಮಿಸಲು ಲಾರ್ಡ್ ಸ್ಯಾಮ್ಯುಯೆಲ್ಗೆ ಸೂಚಿಸುತ್ತಾನೆ. ನಂತರ ಸಮುವೇಲನು ಇಸ್ರಾಯೇಲ್ಯರಿಗೆ ತಮ್ಮ ಪಟ್ಟಣಗಳಿಗೆ ಹಿಂದಿರುಗುವಂತೆ ಹೇಳುತ್ತಾನೆ.</w:t>
      </w:r>
    </w:p>
    <w:p/>
    <w:p>
      <w:r xmlns:w="http://schemas.openxmlformats.org/wordprocessingml/2006/main">
        <w:t xml:space="preserve">1. ದೇವರ ಆಜ್ಞೆಗಳನ್ನು ಕೇಳುವ ಮತ್ತು ಆತನ ಚಿತ್ತವನ್ನು ಪಾಲಿಸುವ ಪ್ರಾಮುಖ್ಯತೆ.</w:t>
      </w:r>
    </w:p>
    <w:p/>
    <w:p>
      <w:r xmlns:w="http://schemas.openxmlformats.org/wordprocessingml/2006/main">
        <w:t xml:space="preserve">2. ಅಧಿಕಾರಕ್ಕೆ ಸಲ್ಲಿಸುವ ಅಗತ್ಯತೆ ಮತ್ತು ಅಧಿಕಾರದ ಸ್ಥಾನದಲ್ಲಿರುವವರನ್ನು ಗೌರವಿಸುವುದು.</w:t>
      </w:r>
    </w:p>
    <w:p/>
    <w:p>
      <w:r xmlns:w="http://schemas.openxmlformats.org/wordprocessingml/2006/main">
        <w:t xml:space="preserve">1. ಎಕ್ಸೋಡಸ್ 23: 20-21 - "ಇಗೋ, ನಾನು ನಿನ್ನನ್ನು ದಾರಿಯಲ್ಲಿ ಇರಿಸಲು ಮತ್ತು ನಾನು ಸಿದ್ಧಪಡಿಸಿದ ಸ್ಥಳಕ್ಕೆ ನಿನ್ನನ್ನು ತರಲು ನಾನು ಒಬ್ಬ ದೇವದೂತನನ್ನು ನಿನ್ನ ಮುಂದೆ ಕಳುಹಿಸುತ್ತೇನೆ. ಅವನ ಬಗ್ಗೆ ಎಚ್ಚರದಿಂದಿರಿ ಮತ್ತು ಅವನ ಧ್ವನಿಗೆ ವಿಧೇಯರಾಗಿರಿ, ಅವನನ್ನು ಪ್ರಚೋದಿಸಬೇಡಿ ಯಾಕಂದರೆ ಆತನು ನಿನ್ನ ಅಪರಾಧಗಳನ್ನು ಕ್ಷಮಿಸುವುದಿಲ್ಲ; ಯಾಕಂದರೆ ನನ್ನ ಹೆಸರು ಅವನಲ್ಲಿದೆ.</w:t>
      </w:r>
    </w:p>
    <w:p/>
    <w:p>
      <w:r xmlns:w="http://schemas.openxmlformats.org/wordprocessingml/2006/main">
        <w:t xml:space="preserve">2. ಮ್ಯಾಥ್ಯೂ 22:21 - "ಆದ್ದರಿಂದ ಸೀಸರ್‌ನ ವಸ್ತುಗಳನ್ನು ಸೀಸರ್‌ಗೆ ಸಲ್ಲಿಸಿ; ಮತ್ತು ದೇವರನ್ನು ದೇವರಿಗೆ ಸಲ್ಲಿಸಿ."</w:t>
      </w:r>
    </w:p>
    <w:p/>
    <w:p>
      <w:r xmlns:w="http://schemas.openxmlformats.org/wordprocessingml/2006/main">
        <w:t xml:space="preserve">1 ಸ್ಯಾಮ್ಯುಯೆಲ್ 9 ಅನ್ನು ಮೂರು ಪ್ಯಾರಾಗಳಲ್ಲಿ ಈ ಕೆಳಗಿನಂತೆ ಸಂಕ್ಷೇಪಿಸಬಹುದು, ಸೂಚಿಸಿದ ಪದ್ಯಗಳೊಂದಿಗೆ:</w:t>
      </w:r>
    </w:p>
    <w:p/>
    <w:p>
      <w:r xmlns:w="http://schemas.openxmlformats.org/wordprocessingml/2006/main">
        <w:t xml:space="preserve">ಪ್ಯಾರಾಗ್ರಾಫ್ 1: 1 ಸ್ಯಾಮ್ಯುಯೆಲ್ 9: 1-14 ಸ್ಯಾಮ್ಯುಯೆಲ್ನೊಂದಿಗೆ ಸೌಲನ ಮುಖಾಮುಖಿಯನ್ನು ಪರಿಚಯಿಸುತ್ತದೆ. ಈ ಅಧ್ಯಾಯದಲ್ಲಿ, ಕೀಷನ ಮಗನಾದ ಸೌಲನನ್ನು ಬೆಂಜಮಿನ್ ಕುಲದ ಯುವಕ ಮತ್ತು ಸುಂದರ ವ್ಯಕ್ತಿ ಎಂದು ಪರಿಚಯಿಸಲಾಗಿದೆ. ಕಳೆದುಹೋದ ಕೆಲವು ಕತ್ತೆಗಳನ್ನು ಹುಡುಕಲು ಅವನ ತಂದೆ ಅವನನ್ನು ಕಳುಹಿಸುತ್ತಾನೆ. ಸ್ವಲ್ಪ ಸಮಯದವರೆಗೆ ಸಫಲವಾಗದೆ ಹುಡುಕಿದ ನಂತರ, ಕಳೆದುಹೋದ ಕತ್ತೆಗಳ ಬಗ್ಗೆ ಮಾರ್ಗದರ್ಶನ ಪಡೆಯಲು ಸೌಲನು ಝುಫ್ ಸ್ಯಾಮ್ಯುಯೆಲ್ ದೇಶದಲ್ಲಿ ಒಬ್ಬ ದಾರ್ಶನಿಕನನ್ನು ಸಂಪರ್ಕಿಸಲು ನಿರ್ಧರಿಸುತ್ತಾನೆ. ಅವರು ಸ್ಯಾಮ್ಯುಯೆಲ್ ವಾಸಿಸುವ ನಗರವನ್ನು ಸಮೀಪಿಸಿದಾಗ, ಅವರು ಕೆಲವು ಯುವತಿಯರನ್ನು ಭೇಟಿಯಾಗುತ್ತಾರೆ ಮತ್ತು ಅವರು ಸ್ಯಾಮ್ಯುಯೆಲ್ ಯಜ್ಞವನ್ನು ನಡೆಸಲಿದ್ದಾರೆ ಮತ್ತು ಅವರು ಅವನನ್ನು ಭೇಟಿಯಾಗಲು ಆತುರಪಡಬೇಕೆಂದು ಅವರಿಗೆ ತಿಳಿಸುತ್ತಾರೆ.</w:t>
      </w:r>
    </w:p>
    <w:p/>
    <w:p>
      <w:r xmlns:w="http://schemas.openxmlformats.org/wordprocessingml/2006/main">
        <w:t xml:space="preserve">ಪ್ಯಾರಾಗ್ರಾಫ್ 2: 1 ಸ್ಯಾಮ್ಯುಯೆಲ್ 9:15-24 ರಲ್ಲಿ ಮುಂದುವರಿಯುತ್ತಾ, ಇದು ಸಾಲ್ನೊಂದಿಗೆ ಸ್ಯಾಮ್ಯುಯೆಲ್ನ ಭೇಟಿಯನ್ನು ಮತ್ತು ಅವನ ಭವಿಷ್ಯದ ರಾಜತ್ವದ ಬಗ್ಗೆ ದೇವರ ಬಹಿರಂಗಪಡಿಸುವಿಕೆಯನ್ನು ವಿವರಿಸುತ್ತದೆ. ಸಮುವೇಲನು ಯಜ್ಞವನ್ನು ನಡೆಸುತ್ತಿರುವ ಎತ್ತರದ ಸ್ಥಳಕ್ಕೆ ಸೌಲನು ಆಗಮಿಸುತ್ತಿದ್ದಂತೆ, ದೇವರು ತನ್ನ ಜನರಾದ ಇಸ್ರಾಯೇಲ್ಯರ ಮೇಲೆ ರಾಜಕುಮಾರನಾಗಿ ಆಯ್ಕೆ ಮಾಡಿದ ವ್ಯಕ್ತಿ ಸೌಲನೆಂದು ಸಮುವೇಲನಿಗೆ ತಿಳಿಸುತ್ತಾನೆ. ಸೌಲನು ಸಮುವೇಲನನ್ನು ಭೇಟಿಯಾದಾಗ, ಅವನು ಪ್ರವಾದಿಯಾಗಿ ಅವನ ಖ್ಯಾತಿಯ ಬಗ್ಗೆ ತಿಳಿದುಕೊಳ್ಳುತ್ತಾನೆ ಮತ್ತು ಗೌರವಾನ್ವಿತ ಅತಿಥಿಯಾಗಿ ಅವನೊಂದಿಗೆ ಊಟ ಮಾಡಲು ಆಹ್ವಾನವನ್ನು ಸ್ವೀಕರಿಸುತ್ತಾನೆ.</w:t>
      </w:r>
    </w:p>
    <w:p/>
    <w:p>
      <w:r xmlns:w="http://schemas.openxmlformats.org/wordprocessingml/2006/main">
        <w:t xml:space="preserve">ಪ್ಯಾರಾಗ್ರಾಫ್ 3: 1 ಸ್ಯಾಮ್ಯುಯೆಲ್ 9 ಸಾಲ್ ಅನ್ನು ಸ್ಯಾಮ್ಯುಯೆಲ್ ಖಾಸಗಿಯಾಗಿ ಅಭಿಷೇಕಿಸುವುದರೊಂದಿಗೆ ಮುಕ್ತಾಯಗೊಳ್ಳುತ್ತದೆ. 1 ಸ್ಯಾಮ್ಯುಯೆಲ್ 9: 25-27 ರಲ್ಲಿ, ರಾತ್ರಿಯ ಊಟದ ಸಮಯದಲ್ಲಿ ಅವರ ಸಂಭಾಷಣೆಯ ನಂತರ, ಸೂರ್ಯೋದಯಕ್ಕೆ ಮುಂಚೆಯೇ, ಸ್ಯಾಮ್ಯುಯೆಲ್ ಸೌಲನ ಸೇವಕನನ್ನು ಮುಂದೆ ಹೋಗುವಂತೆ ಕರೆಯುತ್ತಾನೆ, ಆದರೆ ಅವನು ಸೌಲನನ್ನು ಅವನ ತಲೆಯ ಮೇಲೆ ಎಣ್ಣೆಯನ್ನು ಸುರಿಯುವುದರ ಮೂಲಕ ಇಸ್ರೇಲ್ನ ರಾಜನಾಗಿ ಖಾಸಗಿಯಾಗಿ ಅಭಿಷೇಕಿಸುತ್ತಾನೆ. ಬೇರ್ಪಡುವ ಮೊದಲು, ಸ್ಯಾಮ್ಯುಯೆಲ್ ಮುಂದೆ ಏನಾಗಲಿದೆ ಎಂಬುದರ ಕುರಿತು ಹೆಚ್ಚಿನ ಸೂಚನೆಗಳನ್ನು ನೀಡುತ್ತಾನೆ ಮತ್ತು ಕೆಲವು ಚಿಹ್ನೆಗಳು ಅವನನ್ನು ರಾಜನಾಗಿ ದೇವರು ಆಯ್ಕೆ ಮಾಡುವುದನ್ನು ಖಚಿತಪಡಿಸುತ್ತದೆ ಎಂದು ಸೌಲನಿಗೆ ಹೇಳುತ್ತಾನೆ.</w:t>
      </w:r>
    </w:p>
    <w:p/>
    <w:p>
      <w:r xmlns:w="http://schemas.openxmlformats.org/wordprocessingml/2006/main">
        <w:t xml:space="preserve">ಸಾರಾಂಶದಲ್ಲಿ:</w:t>
      </w:r>
    </w:p>
    <w:p>
      <w:r xmlns:w="http://schemas.openxmlformats.org/wordprocessingml/2006/main">
        <w:t xml:space="preserve">1 ಸ್ಯಾಮ್ಯುಯೆಲ್ 9 ಪ್ರಸ್ತುತಪಡಿಸುತ್ತದೆ:</w:t>
      </w:r>
    </w:p>
    <w:p>
      <w:r xmlns:w="http://schemas.openxmlformats.org/wordprocessingml/2006/main">
        <w:t xml:space="preserve">ಸಾಮ್ಯು ಜೊತೆ ಸೌಲನ ಮುಖಾಮುಖಿ;</w:t>
      </w:r>
    </w:p>
    <w:p>
      <w:r xmlns:w="http://schemas.openxmlformats.org/wordprocessingml/2006/main">
        <w:t xml:space="preserve">ಅವನ ಭವಿಷ್ಯದ ರಾಜತ್ವದ ಬಗ್ಗೆ ದೇವರ ಬಹಿರಂಗ;</w:t>
      </w:r>
    </w:p>
    <w:p>
      <w:r xmlns:w="http://schemas.openxmlformats.org/wordprocessingml/2006/main">
        <w:t xml:space="preserve">ಸೌಲನು ಸ್ಯಾಮ್ಯುಯೆಲನಿಂದ ಖಾಸಗಿಯಾಗಿ ಅಭಿಷೇಕಿಸಲ್ಪಟ್ಟನು.</w:t>
      </w:r>
    </w:p>
    <w:p/>
    <w:p>
      <w:r xmlns:w="http://schemas.openxmlformats.org/wordprocessingml/2006/main">
        <w:t xml:space="preserve">ಒತ್ತುಕೊಟ್ಟು:</w:t>
      </w:r>
    </w:p>
    <w:p>
      <w:r xmlns:w="http://schemas.openxmlformats.org/wordprocessingml/2006/main">
        <w:t xml:space="preserve">ಸ್ಯಾಮ್ಯುಯೆಲ್ ಜೊತೆ ಸೌಲನ ಮುಖಾಮುಖಿ;</w:t>
      </w:r>
    </w:p>
    <w:p>
      <w:r xmlns:w="http://schemas.openxmlformats.org/wordprocessingml/2006/main">
        <w:t xml:space="preserve">ಭವಿಷ್ಯದ ರಾಜತ್ವದ ಬಗ್ಗೆ ದೇವರ ಬಹಿರಂಗ;</w:t>
      </w:r>
    </w:p>
    <w:p>
      <w:r xmlns:w="http://schemas.openxmlformats.org/wordprocessingml/2006/main">
        <w:t xml:space="preserve">ಸೌಲನು ಸ್ಯಾಮ್ಯುಯೆಲನಿಂದ ಖಾಸಗಿಯಾಗಿ ಅಭಿಷೇಕಿಸಲ್ಪಟ್ಟನು.</w:t>
      </w:r>
    </w:p>
    <w:p/>
    <w:p>
      <w:r xmlns:w="http://schemas.openxmlformats.org/wordprocessingml/2006/main">
        <w:t xml:space="preserve">ಅಧ್ಯಾಯವು ಸೌಲನು ಸ್ಯಾಮ್ಯುಯೆಲ್‌ನ ಮುಖಾಮುಖಿ, ಅವನ ಭವಿಷ್ಯದ ರಾಜತ್ವದ ಬಗ್ಗೆ ದೇವರ ಬಹಿರಂಗಪಡಿಸುವಿಕೆ ಮತ್ತು ಸ್ಯಾಮ್ಯುಯೆಲ್‌ನಿಂದ ಸೌಲನ ಖಾಸಗಿ ಅಭಿಷೇಕದ ಮೇಲೆ ಕೇಂದ್ರೀಕರಿಸುತ್ತದೆ. 1 ಸ್ಯಾಮ್ಯುಯೆಲ್ 9 ರಲ್ಲಿ, ಸೌಲನನ್ನು ಬೆಂಜಮಿನ್ ಬುಡಕಟ್ಟಿನ ಯುವಕ ಮತ್ತು ಸುಂದರ ವ್ಯಕ್ತಿ ಎಂದು ಪರಿಚಯಿಸಲಾಗಿದೆ. ಕಳೆದುಹೋದ ಕತ್ತೆಗಳನ್ನು ಹುಡುಕಲು ಅವನು ತನ್ನ ತಂದೆಯಿಂದ ಕಳುಹಿಸಲ್ಪಟ್ಟನು ಆದರೆ ಜುಫ್ ದೇಶದಲ್ಲಿ ದರ್ಶಕ ಸ್ಯಾಮ್ಯುಯೆಲ್‌ನಿಂದ ಮಾರ್ಗದರ್ಶನವನ್ನು ಪಡೆಯಲು ಕೊನೆಗೊಳ್ಳುತ್ತಾನೆ. ಅವರು ಸ್ಯಾಮ್ಯುಯೆಲ್ ವಾಸಿಸುವ ನಗರವನ್ನು ಸಮೀಪಿಸಿದಾಗ, ಅವರು ಮುಂಬರುವ ತ್ಯಾಗದ ಬಗ್ಗೆ ಮಾಹಿತಿಯನ್ನು ಪಡೆಯುತ್ತಾರೆ ಮತ್ತು ಅವರನ್ನು ಭೇಟಿಯಾಗಲು ಸಲಹೆ ನೀಡುತ್ತಾರೆ.</w:t>
      </w:r>
    </w:p>
    <w:p/>
    <w:p>
      <w:r xmlns:w="http://schemas.openxmlformats.org/wordprocessingml/2006/main">
        <w:t xml:space="preserve">1 ಸ್ಯಾಮ್ಯುಯೆಲ್ 9 ರಲ್ಲಿ ಮುಂದುವರಿಯುತ್ತಾ, ಸಮುವೇಲನು ಯಜ್ಞವನ್ನು ನಡೆಸುತ್ತಿರುವ ಎತ್ತರದ ಸ್ಥಳಕ್ಕೆ ಸೌಲನು ಆಗಮಿಸುತ್ತಿದ್ದಂತೆ, ಇಸ್ರೇಲ್‌ನ ಮೇಲೆ ರಾಜಕುಮಾರನಾಗಿ ಆಯ್ಕೆಯಾದವನು ಸೌಲನೇ ಎಂದು ದೇವರು ಸ್ಯಾಮ್ಯುಯೆಲ್‌ಗೆ ತಿಳಿಸುತ್ತಾನೆ. ಅವರು ಭೇಟಿಯಾದಾಗ, ಸೌಲನು ಸ್ಯಾಮ್ಯುಯೆಲ್‌ನ ಪ್ರವಾದಿಯ ಖ್ಯಾತಿಯ ಬಗ್ಗೆ ತಿಳಿದುಕೊಳ್ಳುತ್ತಾನೆ ಮತ್ತು ಸೌಲನ ರಾಜತ್ವಕ್ಕೆ ಕಾರಣವಾಗುವ ಚಲನೆಯ ಘಟನೆಗಳಲ್ಲಿ ಒಂದು ಮಹತ್ವದ ಎನ್‌ಕೌಂಟರ್ ಅನ್ನು ಗೌರವಾನ್ವಿತ ಅತಿಥಿಯಾಗಿ ಅವನೊಂದಿಗೆ ಊಟ ಮಾಡಲು ಆಹ್ವಾನವನ್ನು ಸ್ವೀಕರಿಸುತ್ತಾನೆ.</w:t>
      </w:r>
    </w:p>
    <w:p/>
    <w:p>
      <w:r xmlns:w="http://schemas.openxmlformats.org/wordprocessingml/2006/main">
        <w:t xml:space="preserve">1 ಸ್ಯಾಮ್ಯುಯೆಲ್ 9 ಸ್ಯಾಮ್ಯುಯೆಲ್ ನಿರ್ವಹಿಸಿದ ಖಾಸಗಿ ಅಭಿಷೇಕ ಸಮಾರಂಭದೊಂದಿಗೆ ಮುಕ್ತಾಯಗೊಳ್ಳುತ್ತದೆ. ಸೂರ್ಯೋದಯಕ್ಕೆ ಮುಂಜಾನೆ, ಅವನು ಸೌಲನ ಸೇವಕನನ್ನು ಮುಂದೆ ಹೋಗುವಂತೆ ಕರೆಯುತ್ತಾನೆ, ಆದರೆ ಅವನು ಸೌಲನನ್ನು ಇಸ್ರಾಯೇಲ್ಯರ ರಾಜನಾಗಿ ಅಭಿಷೇಕಿಸುತ್ತಾನೆ, ದೈವಿಕ ನೇಮಕಾತಿ ಮತ್ತು ಅಧಿಕಾರವನ್ನು ಸಂಕೇತಿಸುವ ಕಾರ್ಯವನ್ನು ಅವನ ತಲೆಯ ಮೇಲೆ ಖಾಸಗಿಯಾಗಿ ಎಣ್ಣೆಯನ್ನು ಸುರಿಯುತ್ತಾನೆ. ಬೇರ್ಪಡುವ ಮೊದಲು, ಸೌಲನನ್ನು ದೇವರ ಆಯ್ಕೆಯನ್ನು ದೃಢೀಕರಿಸುವ ಚಿಹ್ನೆಗಳೊಂದಿಗೆ ಮುಂದೆ ಏನಾಗಲಿದೆ ಎಂಬುದರ ಕುರಿತು ಹೆಚ್ಚಿನ ಸೂಚನೆಗಳನ್ನು ನೀಡಲಾಗುತ್ತದೆ.</w:t>
      </w:r>
    </w:p>
    <w:p/>
    <w:p>
      <w:r xmlns:w="http://schemas.openxmlformats.org/wordprocessingml/2006/main">
        <w:t xml:space="preserve">1 ಸಮುವೇಲನು 9:1 ಬೆನ್ಯಾಮೀನ್‌ನ ಒಬ್ಬ ಮನುಷ್ಯನಿದ್ದನು, ಅವನ ಹೆಸರು ಕೀಷ್, ಅಬೀಯೇಲನ ಮಗ, ಜೆರೋರನ ಮಗನು, ಬೆಕೋರಾತ್ನ ಮಗ, ಅಫೀಯನ ಮಗ, ಬೆನ್ಯಾಮೀನ್, ಪರಾಕ್ರಮಶಾಲಿ.</w:t>
      </w:r>
    </w:p>
    <w:p/>
    <w:p>
      <w:r xmlns:w="http://schemas.openxmlformats.org/wordprocessingml/2006/main">
        <w:t xml:space="preserve">ಬೆಂಜಮಿನ್‌ನ ಶಕ್ತಿಶಾಲಿಯಾದ ಕಿಶ್‌ನನ್ನು ಪರಿಚಯಿಸಲಾಯಿತು.</w:t>
      </w:r>
    </w:p>
    <w:p/>
    <w:p>
      <w:r xmlns:w="http://schemas.openxmlformats.org/wordprocessingml/2006/main">
        <w:t xml:space="preserve">1. ಶ್ರೇಷ್ಠತೆಯನ್ನು ತರಲು ದೇವರು ಕಡಿಮೆ ಸಾಧ್ಯತೆಯಿರುವ ಜನರನ್ನು ಬಳಸುತ್ತಾನೆ.</w:t>
      </w:r>
    </w:p>
    <w:p/>
    <w:p>
      <w:r xmlns:w="http://schemas.openxmlformats.org/wordprocessingml/2006/main">
        <w:t xml:space="preserve">2. ನಿಮ್ಮ ಹಿನ್ನೆಲೆ ಏನೇ ಇರಲಿ, ದೇವರು ನಿಮಗಾಗಿ ಒಂದು ಯೋಜನೆಯನ್ನು ಹೊಂದಿದ್ದಾನೆ.</w:t>
      </w:r>
    </w:p>
    <w:p/>
    <w:p>
      <w:r xmlns:w="http://schemas.openxmlformats.org/wordprocessingml/2006/main">
        <w:t xml:space="preserve">1. ಯೆರೆಮಿಯ 29:11 - ಯಾಕಂದರೆ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1 ಕೊರಿಂಥಿಯಾನ್ಸ್ 1: 26-27 - ಸಹೋದರರೇ, ನಿಮ್ಮ ಕರೆಯನ್ನು ಪರಿಗಣಿಸಿ: ನಿಮ್ಮಲ್ಲಿ ಅನೇಕರು ಪ್ರಾಪಂಚಿಕ ಮಾನದಂಡಗಳ ಪ್ರಕಾರ ಬುದ್ಧಿವಂತರಾಗಿರಲಿಲ್ಲ, ಅನೇಕರು ಶಕ್ತಿಶಾಲಿಗಳಾಗಿರಲಿಲ್ಲ, ಅನೇಕರು ಉದಾತ್ತ ಜನನದವರಾಗಿರಲಿಲ್ಲ. ಆದರೆ ಜ್ಞಾನಿಗಳನ್ನು ನಾಚಿಕೆಪಡಿಸಲು ದೇವರು ಜಗತ್ತಿನಲ್ಲಿ ಮೂರ್ಖತನವನ್ನು ಆರಿಸಿಕೊಂಡನು; ಬಲಿಷ್ಠರನ್ನು ನಾಚಿಕೆಪಡಿಸಲು ದೇವರು ಜಗತ್ತಿನಲ್ಲಿ ದುರ್ಬಲವಾದದ್ದನ್ನು ಆರಿಸಿಕೊಂಡನು.</w:t>
      </w:r>
    </w:p>
    <w:p/>
    <w:p>
      <w:r xmlns:w="http://schemas.openxmlformats.org/wordprocessingml/2006/main">
        <w:t xml:space="preserve">1 ಸಮುವೇಲನು 9:2 ಮತ್ತು ಅವನಿಗೆ ಒಬ್ಬ ಮಗನಿದ್ದನು, ಅವನ ಹೆಸರು ಸೌಲನು, ಒಬ್ಬ ಯೌವನಸ್ಥನು ಮತ್ತು ಒಳ್ಳೆಯವನು, ಮತ್ತು ಇಸ್ರಾಯೇಲ್ ಮಕ್ಕಳಲ್ಲಿ ಅವನಿಗಿಂತ ಉತ್ತಮ ವ್ಯಕ್ತಿ ಇರಲಿಲ್ಲ; ಜನರ.</w:t>
      </w:r>
    </w:p>
    <w:p/>
    <w:p>
      <w:r xmlns:w="http://schemas.openxmlformats.org/wordprocessingml/2006/main">
        <w:t xml:space="preserve">ಸೌಲನು ಕೀಷನ ಮಗ, ಮತ್ತು ಅವನು ಇಸ್ರಾಯೇಲ್ಯರಲ್ಲಿ ಅತ್ಯಂತ ಸುಂದರ ಮತ್ತು ಎತ್ತರದವನಾಗಿದ್ದನು.</w:t>
      </w:r>
    </w:p>
    <w:p/>
    <w:p>
      <w:r xmlns:w="http://schemas.openxmlformats.org/wordprocessingml/2006/main">
        <w:t xml:space="preserve">1. ದೇವರು ನಮಗೆ ನೀಡಿದ ಉಡುಗೊರೆಗಳಿಗಾಗಿ ನಾವು ಕೃತಜ್ಞರಾಗಿರಬೇಕು.</w:t>
      </w:r>
    </w:p>
    <w:p/>
    <w:p>
      <w:r xmlns:w="http://schemas.openxmlformats.org/wordprocessingml/2006/main">
        <w:t xml:space="preserve">2. ಸೌಲನ ನಮ್ರತೆ ಮತ್ತು ಅನುಗ್ರಹದ ಉದಾಹರಣೆಯು ನಾವು ದೇವರ ಸೇವೆ ಮಾಡಲು ಹೇಗೆ ಶ್ರಮಿಸಬೇಕು ಎಂಬುದರ ಜ್ಞಾಪನೆಯಾಗಬೇಕು.</w:t>
      </w:r>
    </w:p>
    <w:p/>
    <w:p>
      <w:r xmlns:w="http://schemas.openxmlformats.org/wordprocessingml/2006/main">
        <w:t xml:space="preserve">1. ಜೇಮ್ಸ್ 1:17 - ಪ್ರತಿಯೊಂದು ಒಳ್ಳೆಯ ಮತ್ತು ಪರಿಪೂರ್ಣವಾದ ಉಡುಗೊರೆಯು ಮೇಲಿನಿಂದ ಬಂದಿದ್ದು, ಸ್ವರ್ಗೀಯ ದೀಪಗಳ ತಂದೆಯಿಂದ ಕೆಳಗೆ ಬರುತ್ತಿದೆ, ಅವರು ನೆರಳುಗಳನ್ನು ಬದಲಾಯಿಸುವುದಿಲ್ಲ.</w:t>
      </w:r>
    </w:p>
    <w:p/>
    <w:p>
      <w:r xmlns:w="http://schemas.openxmlformats.org/wordprocessingml/2006/main">
        <w:t xml:space="preserve">2. ಫಿಲಿಪ್ಪಿ 2:3-4 - ಸ್ವಾರ್ಥಿ ಮಹತ್ವಾಕಾಂಕ್ಷೆಯಿಂದ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p>
      <w:r xmlns:w="http://schemas.openxmlformats.org/wordprocessingml/2006/main">
        <w:t xml:space="preserve">1 ಸಮುವೇಲನು 9:3 ಮತ್ತು ಕಿಷ್ ಸೌಲನ ತಂದೆಯ ಕತ್ತೆಗಳು ಕಳೆದುಹೋದವು. ಕೀಷನು ತನ್ನ ಮಗನಾದ ಸೌಲನಿಗೆ--ನೀನು ಒಬ್ಬ ಸೇವಕನನ್ನು ನಿನ್ನ ಸಂಗಡ ಕರೆದುಕೊಂಡು ಹೋಗಿ ಕತ್ತೆಗಳನ್ನು ಹುಡುಕು ಅಂದನು.</w:t>
      </w:r>
    </w:p>
    <w:p/>
    <w:p>
      <w:r xmlns:w="http://schemas.openxmlformats.org/wordprocessingml/2006/main">
        <w:t xml:space="preserve">ಸೌಲನ ತಂದೆಯಾದ ಕೀಷ್ ತನ್ನ ಕತ್ತೆಗಳನ್ನು ಕಳೆದುಕೊಂಡು ಸೌಲನನ್ನು ಮತ್ತು ಅವನ ಸೇವಕರಲ್ಲಿ ಒಬ್ಬನನ್ನು ಹುಡುಕಲು ಕಳುಹಿಸುತ್ತಾನೆ.</w:t>
      </w:r>
    </w:p>
    <w:p/>
    <w:p>
      <w:r xmlns:w="http://schemas.openxmlformats.org/wordprocessingml/2006/main">
        <w:t xml:space="preserve">1. ದೇವರು ನಮಗಾಗಿ ಆತನ ಯೋಜನೆಗಳನ್ನು ಬಹಿರಂಗಪಡಿಸಲು ನಮ್ಮ ಹುಡುಕಾಟಗಳನ್ನು ಬಳಸುತ್ತಾನೆ.</w:t>
      </w:r>
    </w:p>
    <w:p/>
    <w:p>
      <w:r xmlns:w="http://schemas.openxmlformats.org/wordprocessingml/2006/main">
        <w:t xml:space="preserve">2. ದೇವರು ನಮ್ಮ ಭವಿಷ್ಯವನ್ನು ರೂಪಿಸಲು ನಮ್ಮ ಚಿಕ್ಕ ಕಾರ್ಯಗಳನ್ನು ಸಹ ಬಳಸಬಹುದು.</w:t>
      </w:r>
    </w:p>
    <w:p/>
    <w:p>
      <w:r xmlns:w="http://schemas.openxmlformats.org/wordprocessingml/2006/main">
        <w:t xml:space="preserve">1. ನಾಣ್ಣುಡಿಗಳು 16:9 - "ಅವರ ಹೃದಯದಲ್ಲಿ ಮಾನವರು ತಮ್ಮ ಮಾರ್ಗವನ್ನು ಯೋಜಿಸುತ್ತಾರೆ, ಆದರೆ ಕರ್ತನು ಅವರ ಹೆಜ್ಜೆಗಳನ್ನು ಸ್ಥಾಪಿಸುತ್ತಾನೆ."</w:t>
      </w:r>
    </w:p>
    <w:p/>
    <w:p>
      <w:r xmlns:w="http://schemas.openxmlformats.org/wordprocessingml/2006/main">
        <w:t xml:space="preserve">2. ಯೆಶಾಯ 55: 8-9 - "ನನ್ನ ಆಲೋಚನೆಗಳು ನಿಮ್ಮ ಆಲೋಚನೆಗಳಲ್ಲ, ನಿಮ್ಮ ಮಾರ್ಗಗಳು ನನ್ನ ಮಾರ್ಗಗಳಲ್ಲ" ಎಂದು ಕರ್ತನು ಘೋಷಿಸುತ್ತಾನೆ. "ಆಕಾಶವು ಭೂಮಿಗಿಂತ ಎತ್ತರದಲ್ಲಿದೆ, ನಿಮ್ಮ ಮಾರ್ಗಗಳಿಗಿಂತ ನನ್ನ ಮಾರ್ಗಗಳು ಮತ್ತು ನಿಮ್ಮ ಆಲೋಚನೆಗಳಿಗಿಂತ ನನ್ನ ಆಲೋಚನೆಗಳು ಎತ್ತರವಾಗಿವೆ."</w:t>
      </w:r>
    </w:p>
    <w:p/>
    <w:p>
      <w:r xmlns:w="http://schemas.openxmlformats.org/wordprocessingml/2006/main">
        <w:t xml:space="preserve">1 ಸಮುವೇಲನು 9:4 ಅವನು ಎಫ್ರಾಯೀಮ್ ಪರ್ವತವನ್ನು ಹಾದು ಶಾಲಿಷಾ ದೇಶದ ಮೂಲಕ ಹಾದುಹೋದನು, ಆದರೆ ಅವರು ಅವರನ್ನು ಕಾಣಲಿಲ್ಲ; , ಆದರೆ ಅವರು ಅವುಗಳನ್ನು ಕಂಡುಹಿಡಿಯಲಿಲ್ಲ.</w:t>
      </w:r>
    </w:p>
    <w:p/>
    <w:p>
      <w:r xmlns:w="http://schemas.openxmlformats.org/wordprocessingml/2006/main">
        <w:t xml:space="preserve">ಸೌಲನು ಮತ್ತು ಅವನ ಸೇವಕನು ಕಳೆದುಹೋದ ಕತ್ತೆಗಳನ್ನು ಹುಡುಕಲು ಪ್ರಯಾಣ ಬೆಳೆಸಿದರು, ಆದರೆ ಎಫ್ರೇಮ್, ಶಾಲಿಶಾ, ಶಾಲೀಮ್ ಮತ್ತು ಬೆಂಜಮಿನ್ ಪ್ರದೇಶಗಳಲ್ಲಿ ಅವುಗಳನ್ನು ಹುಡುಕುವಲ್ಲಿ ವಿಫಲರಾದರು.</w:t>
      </w:r>
    </w:p>
    <w:p/>
    <w:p>
      <w:r xmlns:w="http://schemas.openxmlformats.org/wordprocessingml/2006/main">
        <w:t xml:space="preserve">1. ನಿರಂತರತೆಯ ಪ್ರಾಮುಖ್ಯತೆ: 1 ಸ್ಯಾಮ್ಯುಯೆಲ್ 9:4 ರಲ್ಲಿ ಒಂದು ಅಧ್ಯಯನ</w:t>
      </w:r>
    </w:p>
    <w:p/>
    <w:p>
      <w:r xmlns:w="http://schemas.openxmlformats.org/wordprocessingml/2006/main">
        <w:t xml:space="preserve">2. ದೇವರ ಯೋಜನೆ ಮತ್ತು ನಿಬಂಧನೆ: 1 ಸ್ಯಾಮ್ಯುಯೆಲ್ 9:4 ರಲ್ಲಿ ಸೌಲನ ಪ್ರಯಾಣದಿಂದ ಕಲಿಯುವಿಕೆ</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ಹೀಬ್ರೂ 13:5-6 - ನಿಮ್ಮ ಸಂಭಾಷಣೆಯು ದುರಾಸೆಯಿಲ್ಲದೆ ಇರಲಿ; ಮತ್ತು ನೀವು ಹೊಂದಿರುವಂತಹವುಗಳಲ್ಲಿ ತೃಪ್ತರಾಗಿರಿ: ಯಾಕಂದರೆ, ನಾನು ನಿನ್ನನ್ನು ಎಂದಿಗೂ ಬಿಡುವುದಿಲ್ಲ ಅಥವಾ ನಿನ್ನನ್ನು ತೊರೆಯುವುದಿಲ್ಲ ಎಂದು ಅವನು ಹೇಳಿದ್ದಾನೆ. ಆದ್ದರಿಂದ ನಾವು ಧೈರ್ಯದಿಂದ ಹೇಳಬಹುದು: ಕರ್ತನು ನನ್ನ ಸಹಾಯಕನು ಮತ್ತು ಮನುಷ್ಯನು ನನಗೆ ಏನು ಮಾಡುತ್ತಾನೆಂದು ನಾನು ಹೆದರುವುದಿಲ್ಲ.</w:t>
      </w:r>
    </w:p>
    <w:p/>
    <w:p>
      <w:r xmlns:w="http://schemas.openxmlformats.org/wordprocessingml/2006/main">
        <w:t xml:space="preserve">1 ಸಮುವೇಲನು 9:5 ಅವರು ಜುಫ್ ದೇಶಕ್ಕೆ ಬಂದಾಗ ಸೌಲನು ತನ್ನ ಸಂಗಡ ಇದ್ದ ತನ್ನ ಸೇವಕನಿಗೆ--ಬಾ, ನಾವು ಹಿಂತಿರುಗೋಣ; ನನ್ನ ತಂದೆಯು ಕತ್ತೆಗಳನ್ನು ನೋಡಿಕೊಳ್ಳುವುದನ್ನು ಬಿಟ್ಟು ನಮ್ಮ ಬಗ್ಗೆ ಯೋಚಿಸಬಾರದು.</w:t>
      </w:r>
    </w:p>
    <w:p/>
    <w:p>
      <w:r xmlns:w="http://schemas.openxmlformats.org/wordprocessingml/2006/main">
        <w:t xml:space="preserve">ಸೌಲನು ಮತ್ತು ಅವನ ಸೇವಕನು ಜುಫ್ ದೇಶಕ್ಕೆ ಪ್ರಯಾಣ ಬೆಳೆಸಿದನು ಮತ್ತು ಸೌಲನು ತನ್ನ ತಂದೆ ಚಿಂತೆ ಮಾಡುತ್ತಿದ್ದರೆ ಮನೆಗೆ ಹಿಂದಿರುಗಲು ಬಯಸಿದನು.</w:t>
      </w:r>
    </w:p>
    <w:p/>
    <w:p>
      <w:r xmlns:w="http://schemas.openxmlformats.org/wordprocessingml/2006/main">
        <w:t xml:space="preserve">1. ಜವಾಬ್ದಾರರಾಗಿರಲು ಕಲಿಯುವುದು - 1 ಸ್ಯಾಮ್ಯುಯೆಲ್ 9:5 ರಲ್ಲಿ ಸೌಲನ ಕಥೆಯು ಜವಾಬ್ದಾರಿಯುತ ಮತ್ತು ನಮ್ಮ ಜವಾಬ್ದಾರಿಗಳನ್ನು ಅರ್ಥಮಾಡಿಕೊಳ್ಳುವ ಪ್ರಾಮುಖ್ಯತೆಯನ್ನು ನಮಗೆ ಕಲಿಸುತ್ತದೆ.</w:t>
      </w:r>
    </w:p>
    <w:p/>
    <w:p>
      <w:r xmlns:w="http://schemas.openxmlformats.org/wordprocessingml/2006/main">
        <w:t xml:space="preserve">2. ಕುಟುಂಬಕ್ಕೆ ಆದ್ಯತೆ ನೀಡುವುದು - 1 ಸ್ಯಾಮ್ಯುಯೆಲ್ 9:5 ರಲ್ಲಿ ಸೌಲನು ತನ್ನ ತಂದೆಯ ಬಗ್ಗೆ ಕಾಳಜಿ ವಹಿಸುವುದು ಕುಟುಂಬಕ್ಕೆ ಆದ್ಯತೆ ನೀಡುವ ಮೌಲ್ಯವನ್ನು ತೋರಿಸುತ್ತದೆ.</w:t>
      </w:r>
    </w:p>
    <w:p/>
    <w:p>
      <w:r xmlns:w="http://schemas.openxmlformats.org/wordprocessingml/2006/main">
        <w:t xml:space="preserve">1. ನಾಣ್ಣುಡಿಗಳು 22: 6 - ಮಗುವನ್ನು ಅವನು ಹೋಗಬೇಕಾದ ಮಾರ್ಗದಲ್ಲಿ ತರಬೇತಿ ಮಾಡಿ; ಅವನು ವಯಸ್ಸಾದಾಗಲೂ ಅವನು ಅದನ್ನು ಬಿಡುವುದಿಲ್ಲ.</w:t>
      </w:r>
    </w:p>
    <w:p/>
    <w:p>
      <w:r xmlns:w="http://schemas.openxmlformats.org/wordprocessingml/2006/main">
        <w:t xml:space="preserve">2. 1 ಕೊರಿಂಥಿಯಾನ್ಸ್ 13: 4-7 - ಪ್ರೀತಿ ತಾಳ್ಮೆ ಮತ್ತು ದಯೆ; ಪ್ರೀತಿ ಅಸೂಯೆ ಅಥವಾ ಹೆಮ್ಮೆಪಡುವುದಿಲ್ಲ; ಇದು ಸೊಕ್ಕಿನ ಅಥವಾ ಅಸಭ್ಯವಲ್ಲ. ಅದು ತನ್ನದೇ ಆದ ರೀತಿಯಲ್ಲಿ ಒತ್ತಾಯಿಸುವುದಿಲ್ಲ; ಇದು ಕೆರಳಿಸುವ ಅಥವಾ ಅಸಮಾಧಾನವಲ್ಲ; ಅದು ತಪ್ಪನ್ನು ನೋಡಿ ಸಂತೋಷಪಡುವುದಿಲ್ಲ, ಆದರೆ ಸತ್ಯದಿಂದ ಸಂತೋಷವಾಗುತ್ತದೆ.</w:t>
      </w:r>
    </w:p>
    <w:p/>
    <w:p>
      <w:r xmlns:w="http://schemas.openxmlformats.org/wordprocessingml/2006/main">
        <w:t xml:space="preserve">1 ಸಮುವೇಲನು 9:6 ಆತನು ಅವನಿಗೆ--ಇಗೋ, ಈ ಪಟ್ಟಣದಲ್ಲಿ ಒಬ್ಬ ದೇವರ ಮನುಷ್ಯನಿದ್ದಾನೆ ಮತ್ತು ಅವನು ಗೌರವಾನ್ವಿತ ವ್ಯಕ್ತಿ; ಅವನು ಹೇಳುವುದೆಲ್ಲವೂ ಖಂಡಿತವಾಗಿಯೂ ನೆರವೇರುತ್ತದೆ: ಈಗ ನಾವು ಅಲ್ಲಿಗೆ ಹೋಗೋಣ; ನಾವು ಹೋಗಬೇಕಾದ ನಮ್ಮ ದಾರಿಯನ್ನು ಅವರು ನಮಗೆ ತೋರಿಸಬಹುದು.</w:t>
      </w:r>
    </w:p>
    <w:p/>
    <w:p>
      <w:r xmlns:w="http://schemas.openxmlformats.org/wordprocessingml/2006/main">
        <w:t xml:space="preserve">ಒಬ್ಬ ಮನುಷ್ಯನು ಸೌಲನಿಗೆ ನಗರದಲ್ಲಿ ಒಬ್ಬ ದೇವರ ಮನುಷ್ಯನು ಗೌರವಾನ್ವಿತ ಮತ್ತು ಅವನು ಹೇಳುವುದೆಲ್ಲವೂ ನೆರವೇರುತ್ತದೆ ಎಂದು ಹೇಳುತ್ತಾನೆ. ಅವನು ಅವರಿಗೆ ದಾರಿ ತೋರಿಸಬಹುದೇ ಎಂದು ನೋಡಲು ಅವರು ಅವನ ಬಳಿಗೆ ಹೋಗಲು ನಿರ್ಧರಿಸುತ್ತಾರೆ.</w:t>
      </w:r>
    </w:p>
    <w:p/>
    <w:p>
      <w:r xmlns:w="http://schemas.openxmlformats.org/wordprocessingml/2006/main">
        <w:t xml:space="preserve">1. ದೇವರ ವಾಕ್ಯವನ್ನು ನಂಬುವ ಶಕ್ತಿ</w:t>
      </w:r>
    </w:p>
    <w:p/>
    <w:p>
      <w:r xmlns:w="http://schemas.openxmlformats.org/wordprocessingml/2006/main">
        <w:t xml:space="preserve">2. ದೈವಿಕ ಸಲಹೆಯನ್ನು ಹುಡುಕುವ ಪ್ರಾಮುಖ್ಯತೆ</w:t>
      </w:r>
    </w:p>
    <w:p/>
    <w:p>
      <w:r xmlns:w="http://schemas.openxmlformats.org/wordprocessingml/2006/main">
        <w:t xml:space="preserve">1. ಕೀರ್ತನೆ 25:4-5 - ಓ ಕರ್ತನೇ, ನಿನ್ನ ಮಾರ್ಗಗಳನ್ನು ನನಗೆ ತಿಳಿಯಪಡಿಸು; ನಿನ್ನ ಮಾರ್ಗಗಳನ್ನು ನನಗೆ ಕಲಿಸು. ನಿನ್ನ ಸತ್ಯದಲ್ಲಿ ನನ್ನನ್ನು ನಡೆಸು ಮತ್ತು ನನಗೆ ಕಲಿಸು, ನೀನು ನನ್ನ ಮೋಕ್ಷದ ದೇವರು; ನಿನಗಾಗಿ ನಾನು ದಿನವಿಡೀ ಕಾಯುತ್ತೇನೆ.</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1 ಸಮುವೇಲನು 9:7 ಆಗ ಸೌಲನು ತನ್ನ ಸೇವಕನಿಗೆ, “ಇಗೋ, ನಾವು ಹೋದರೆ, ನಾವು ಮನುಷ್ಯನನ್ನು ಏನು ತರಬೇಕು? ಯಾಕಂದರೆ ರೊಟ್ಟಿಯು ನಮ್ಮ ಪಾತ್ರೆಗಳಲ್ಲಿ ಖರ್ಚುಮಾಡಲ್ಪಟ್ಟಿದೆ ಮತ್ತು ದೇವರ ಮನುಷ್ಯನಿಗೆ ತರಲು ಉಡುಗೊರೆಯಾಗಿಲ್ಲ: ನಮಗೆ ಏನು ಇದೆ?</w:t>
      </w:r>
    </w:p>
    <w:p/>
    <w:p>
      <w:r xmlns:w="http://schemas.openxmlformats.org/wordprocessingml/2006/main">
        <w:t xml:space="preserve">ಸೌಲನು ಮತ್ತು ಅವನ ಸೇವಕನು ದೇವರ ಮನುಷ್ಯನಿಗೆ ಕೊಡಲು ಏನನ್ನೂ ಹೊಂದಿರಲಿಲ್ಲ, ಏಕೆಂದರೆ ಅವರ ರೊಟ್ಟಿಯು ಖಾಲಿಯಾಗಿತ್ತು.</w:t>
      </w:r>
    </w:p>
    <w:p/>
    <w:p>
      <w:r xmlns:w="http://schemas.openxmlformats.org/wordprocessingml/2006/main">
        <w:t xml:space="preserve">1. ನಾವು ಅಗತ್ಯವನ್ನು ಕಂಡುಕೊಂಡಾಗ, ಸಹಾಯಕ್ಕಾಗಿ ನಾವು ದೇವರ ಕಡೆಗೆ ತಿರುಗಬಹುದು</w:t>
      </w:r>
    </w:p>
    <w:p/>
    <w:p>
      <w:r xmlns:w="http://schemas.openxmlformats.org/wordprocessingml/2006/main">
        <w:t xml:space="preserve">2. ನಮ್ಮ ಅಗತ್ಯದ ಸಮಯದಲ್ಲಿ ದೇವರು ಒದಗಿಸುತ್ತಾನೆ</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34:10 - "ಯುವ ಸಿಂಹಗಳು ಕೊರತೆ ಮತ್ತು ಹಸಿವಿನಿಂದ ಬಳಲುತ್ತವೆ; ಆದರೆ ಭಗವಂತನನ್ನು ಹುಡುಕುವವರಿಗೆ ಯಾವುದೇ ಒಳ್ಳೆಯದಿಲ್ಲ."</w:t>
      </w:r>
    </w:p>
    <w:p/>
    <w:p>
      <w:r xmlns:w="http://schemas.openxmlformats.org/wordprocessingml/2006/main">
        <w:t xml:space="preserve">1 ಸಮುವೇಲನು 9:8 ಆ ಸೇವಕನು ಸೌಲನಿಗೆ ಪ್ರತ್ಯುತ್ತರವಾಗಿ--ಇಗೋ, ನನ್ನ ಕೈಯಲ್ಲಿ ಒಂದು ಶೆಕೆಲ್ ಬೆಳ್ಳಿಯ ನಾಲ್ಕನೇ ಭಾಗವಿದೆ;</w:t>
      </w:r>
    </w:p>
    <w:p/>
    <w:p>
      <w:r xmlns:w="http://schemas.openxmlformats.org/wordprocessingml/2006/main">
        <w:t xml:space="preserve">ಸೌಲನ ಸೇವಕನು ಅವನ ಬಳಿ ಒಂದು ಶೆಕೆಲ್ ಬೆಳ್ಳಿಯ ನಾಲ್ಕನೇ ಭಾಗವಿದೆ ಎಂದು ಅವನಿಗೆ ತಿಳಿಸುತ್ತಾನೆ, ಮಾರ್ಗದರ್ಶನಕ್ಕಾಗಿ ಕೇಳಲು ಅವನು ದೇವರ ಮನುಷ್ಯನಿಗೆ ಕೊಡಲು ಸಿದ್ಧನಿದ್ದಾನೆ.</w:t>
      </w:r>
    </w:p>
    <w:p/>
    <w:p>
      <w:r xmlns:w="http://schemas.openxmlformats.org/wordprocessingml/2006/main">
        <w:t xml:space="preserve">1. ಮಾರ್ಗದರ್ಶನದ ಮೌಲ್ಯ: ದೇವರ ಮಾರ್ಗವನ್ನು ಅನುಸರಿಸಲು ಕಲಿಯುವುದು</w:t>
      </w:r>
    </w:p>
    <w:p/>
    <w:p>
      <w:r xmlns:w="http://schemas.openxmlformats.org/wordprocessingml/2006/main">
        <w:t xml:space="preserve">2. ಸಣ್ಣ ಉಡುಗೊರೆಯ ಶಕ್ತಿಯನ್ನು ಕಡಿಮೆ ಅಂದಾಜು ಮಾಡಬೇಡಿ</w:t>
      </w:r>
    </w:p>
    <w:p/>
    <w:p>
      <w:r xmlns:w="http://schemas.openxmlformats.org/wordprocessingml/2006/main">
        <w:t xml:space="preserve">1. ನಾಣ್ಣುಡಿಗಳು 3: 5-6 -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ಜಾನ್ 10:14 - ನಾನು ಒಳ್ಳೆಯ ಕುರುಬನಾಗಿದ್ದೇನೆ ಮತ್ತು ನನ್ನ ಕುರಿಗಳನ್ನು ತಿಳಿದಿದ್ದೇನೆ ಮತ್ತು ನನ್ನ ಬಗ್ಗೆ ತಿಳಿದಿದ್ದೇನೆ.</w:t>
      </w:r>
    </w:p>
    <w:p/>
    <w:p>
      <w:r xmlns:w="http://schemas.openxmlformats.org/wordprocessingml/2006/main">
        <w:t xml:space="preserve">1 ಸ್ಯಾಮ್ಯುಯೆಲ್ 9:9 (ಮೊದಲು ಇಸ್ರೇಲಿನಲ್ಲಿ, ಒಬ್ಬ ಮನುಷ್ಯನು ದೇವರನ್ನು ವಿಚಾರಿಸಲು ಹೋದಾಗ, ಅವನು ಹೀಗೆ ಹೇಳಿದನು, ಬನ್ನಿ, ಮತ್ತು ನಾವು ದರ್ಶಕನ ಬಳಿಗೆ ಹೋಗೋಣ; ಏಕೆಂದರೆ ಈಗ ಪ್ರವಾದಿ ಎಂದು ಕರೆಯಲ್ಪಡುವವನು ಮೊದಲು ದಾರ್ಶನಿಕ ಎಂದು ಕರೆಯಲ್ಪಟ್ಟನು.)</w:t>
      </w:r>
    </w:p>
    <w:p/>
    <w:p>
      <w:r xmlns:w="http://schemas.openxmlformats.org/wordprocessingml/2006/main">
        <w:t xml:space="preserve">ಪ್ರಾಚೀನ ಇಸ್ರೇಲ್‌ನಲ್ಲಿ, ಪ್ರವಾದಿಗಳನ್ನು ದಾರ್ಶನಿಕರು ಎಂದು ಕರೆಯಲಾಗುತ್ತಿತ್ತು ಮತ್ತು ಜನರು ಮಾರ್ಗದರ್ಶನಕ್ಕಾಗಿ ದೇವರನ್ನು ಕೇಳಲು ಅವರ ಬಳಿಗೆ ಹೋಗುತ್ತಿದ್ದರು.</w:t>
      </w:r>
    </w:p>
    <w:p/>
    <w:p>
      <w:r xmlns:w="http://schemas.openxmlformats.org/wordprocessingml/2006/main">
        <w:t xml:space="preserve">1. ನಮ್ಮ ಸುತ್ತಲಿನ ಪ್ರಪಂಚದಲ್ಲಿ ದೇವರ ಮಾರ್ಗದರ್ಶನವನ್ನು ಕಂಡುಹಿಡಿಯುವುದು</w:t>
      </w:r>
    </w:p>
    <w:p/>
    <w:p>
      <w:r xmlns:w="http://schemas.openxmlformats.org/wordprocessingml/2006/main">
        <w:t xml:space="preserve">2. ಪ್ರವಾದಿಯ ಶಕ್ತಿಯನ್ನು ಅರ್ಥಮಾಡಿಕೊಳ್ಳುವುದು</w:t>
      </w:r>
    </w:p>
    <w:p/>
    <w:p>
      <w:r xmlns:w="http://schemas.openxmlformats.org/wordprocessingml/2006/main">
        <w:t xml:space="preserve">1. ಯೆಶಾಯ 30:21 - ಮತ್ತು ನೀವು ಬಲಗಡೆಗೆ ತಿರುಗಿದಾಗ ಮತ್ತು ಎಡಕ್ಕೆ ತಿರುಗಿದಾಗ ಇದು ದಾರಿ, ಇದರಲ್ಲಿ ನಡೆಯಿರಿ ಎಂದು ಹೇಳುವ ಮಾತು ನಿಮ್ಮ ಕಿವಿಗಳು ನಿಮ್ಮ ಹಿಂದೆ ಕೇಳುತ್ತದೆ.</w:t>
      </w:r>
    </w:p>
    <w:p/>
    <w:p>
      <w:r xmlns:w="http://schemas.openxmlformats.org/wordprocessingml/2006/main">
        <w:t xml:space="preserve">2.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1 ಸಮುವೇಲನು 9:10 ಆಗ ಸೌಲನು ತನ್ನ ಸೇವಕನಿಗೆ, “ಒಳ್ಳೆಯದು; ಬನ್ನಿ, ಹೋಗೋಣ. ಆದ್ದರಿಂದ ಅವರು ದೇವರ ಮನುಷ್ಯನಿದ್ದ ಪಟ್ಟಣಕ್ಕೆ ಹೋದರು.</w:t>
      </w:r>
    </w:p>
    <w:p/>
    <w:p>
      <w:r xmlns:w="http://schemas.openxmlformats.org/wordprocessingml/2006/main">
        <w:t xml:space="preserve">ಸೌಲನು ಮತ್ತು ಅವನ ಸೇವಕನು ದೇವರ ಮನುಷ್ಯನನ್ನು ಭೇಟಿ ಮಾಡಲು ನಗರಕ್ಕೆ ಹೋದರು.</w:t>
      </w:r>
    </w:p>
    <w:p/>
    <w:p>
      <w:r xmlns:w="http://schemas.openxmlformats.org/wordprocessingml/2006/main">
        <w:t xml:space="preserve">1. ದೇವರ ಮಾರ್ಗದರ್ಶನದಲ್ಲಿ ನಂಬಿಕೆ: ಲಾರ್ಡ್ಸ್ ಲೀಡಿಂಗ್ ಅನ್ನು ಅನುಸರಿಸಲು ಕಲಿಯುವುದು</w:t>
      </w:r>
    </w:p>
    <w:p/>
    <w:p>
      <w:r xmlns:w="http://schemas.openxmlformats.org/wordprocessingml/2006/main">
        <w:t xml:space="preserve">2. ದೇವರೊಂದಿಗೆ ಸಂಬಂಧವನ್ನು ಅನುಸರಿಸುವುದು: ದೇವರ ಮನುಷ್ಯನೊಂದಿಗೆ ಸಂಪರ್ಕ ಸಾಧಿಸುವುದು</w:t>
      </w:r>
    </w:p>
    <w:p/>
    <w:p>
      <w:r xmlns:w="http://schemas.openxmlformats.org/wordprocessingml/2006/main">
        <w:t xml:space="preserve">1. ಜೆರೆಮಿಯಾ 29:13 - "ನೀವು ನನ್ನನ್ನು ಹುಡುಕುವಿರಿ ಮತ್ತು ನೀವು ಪೂರ್ಣ ಹೃದಯದಿಂದ ನನ್ನನ್ನು ಹುಡುಕಿದಾಗ ನನ್ನನ್ನು ಕಂಡುಕೊಳ್ಳುವಿರಿ."</w:t>
      </w:r>
    </w:p>
    <w:p/>
    <w:p>
      <w:r xmlns:w="http://schemas.openxmlformats.org/wordprocessingml/2006/main">
        <w:t xml:space="preserve">2. ಮ್ಯಾಥ್ಯೂ 6:33 - "ಮೊದಲು ದೇವರ ರಾಜ್ಯವನ್ನು ಮತ್ತು ಆತನ ನೀತಿಯನ್ನು ಹುಡುಕು, ಮತ್ತು ಇವೆಲ್ಲವೂ ನಿಮಗೆ ಸೇರಿಸಲ್ಪಡುತ್ತವೆ."</w:t>
      </w:r>
    </w:p>
    <w:p/>
    <w:p>
      <w:r xmlns:w="http://schemas.openxmlformats.org/wordprocessingml/2006/main">
        <w:t xml:space="preserve">1 ಸಮುವೇಲನು 9:11 ಅವರು ಬೆಟ್ಟವನ್ನು ಹತ್ತಿ ಪಟ್ಟಣಕ್ಕೆ ಹೋಗುತ್ತಿರುವಾಗ, ನೀರು ಸೇದಲು ಹೋಗುತ್ತಿರುವ ಯುವ ಕನ್ಯೆಯರನ್ನು ಕಂಡು ಅವರಿಗೆ--ದರ್ಶಿ ಇಲ್ಲಿ ಇದ್ದಾನೋ?</w:t>
      </w:r>
    </w:p>
    <w:p/>
    <w:p>
      <w:r xmlns:w="http://schemas.openxmlformats.org/wordprocessingml/2006/main">
        <w:t xml:space="preserve">ಇಬ್ಬರು ಪುರುಷರು ಯುವ ಕನ್ಯೆಯರನ್ನು ಅವರು ಬೆಟ್ಟದ ಮೇಲೆ ನಡೆದುಕೊಂಡು ಹೋಗುತ್ತಿರುವಾಗ ನೋಡುಗರು ನಗರದಲ್ಲಿದ್ದಾರಾ ಎಂದು ಕೇಳಿದರು.</w:t>
      </w:r>
    </w:p>
    <w:p/>
    <w:p>
      <w:r xmlns:w="http://schemas.openxmlformats.org/wordprocessingml/2006/main">
        <w:t xml:space="preserve">1. ಪ್ರಶ್ನಿಸುವ ಶಕ್ತಿ: ಸರಿಯಾದ ಪ್ರಶ್ನೆಗಳನ್ನು ಕೇಳುವುದು ಹೇಗೆ ಉತ್ತರಗಳಿಗೆ ನಮ್ಮನ್ನು ಕರೆದೊಯ್ಯುತ್ತದೆ</w:t>
      </w:r>
    </w:p>
    <w:p/>
    <w:p>
      <w:r xmlns:w="http://schemas.openxmlformats.org/wordprocessingml/2006/main">
        <w:t xml:space="preserve">2. ಸರಿಯಾದ ದಿಕ್ಕನ್ನು ಹುಡುಕುವುದು: ಬುದ್ಧಿವಂತಿಕೆ ಮತ್ತು ವಿವೇಚನೆಯ ಮಾರ್ಗವನ್ನು ಅನುಸರಿಸುವುದು</w:t>
      </w:r>
    </w:p>
    <w:p/>
    <w:p>
      <w:r xmlns:w="http://schemas.openxmlformats.org/wordprocessingml/2006/main">
        <w:t xml:space="preserve">1. ನಾಣ್ಣುಡಿಗಳು 2: 1-5 - ನನ್ನ ಮಗನೇ, ನೀನು ನನ್ನ ಮಾತುಗಳನ್ನು ಅಂಗೀಕರಿಸಿದರೆ ಮತ್ತು ನನ್ನ ಆಜ್ಞೆಗಳನ್ನು ನಿನ್ನೊಳಗೆ ಸಂಗ್ರಹಿಸಿದರೆ, ನಿಮ್ಮ ಕಿವಿಯನ್ನು ಬುದ್ಧಿವಂತಿಕೆಗೆ ತಿರುಗಿಸಿ ಮತ್ತು ನಿಮ್ಮ ಹೃದಯವನ್ನು ತಿಳುವಳಿಕೆಗೆ ಅನ್ವಯಿಸಿದರೆ, ಮತ್ತು ನೀವು ಒಳನೋಟಕ್ಕಾಗಿ ಕೂಗಿದರೆ ಮತ್ತು ಅರ್ಥಮಾಡಿಕೊಳ್ಳಲು ಗಟ್ಟಿಯಾಗಿ ಕೂಗಿದರೆ, ಮತ್ತು ನೀವು ಅದನ್ನು ಬೆಳ್ಳಿಯಂತೆ ಹುಡುಕಿದರೆ ಮತ್ತು ಗುಪ್ತ ನಿಧಿಗಾಗಿ ಹುಡುಕಿದರೆ, ನೀವು ಭಗವಂತನ ಭಯವನ್ನು ಅರ್ಥಮಾಡಿಕೊಳ್ಳುವಿರಿ ಮತ್ತು ದೇವರ ಜ್ಞಾನವನ್ನು ಕಂಡುಕೊಳ್ಳುವಿರಿ.</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1 ಸಮುವೇಲನು 9:12 ಅವರು ಅವರಿಗೆ ಪ್ರತ್ಯುತ್ತರವಾಗಿ--ಅವನು; ಇಗೋ, ಅವನು ನಿಮ್ಮ ಮುಂದೆ ಇದ್ದಾನೆ: ಈಗ ತ್ವರೆಯಾಗಿರಿ, ಏಕೆಂದರೆ ಅವನು ಇಂದು ನಗರಕ್ಕೆ ಬಂದನು; ಯಾಕಂದರೆ ಇಂದು ಉನ್ನತ ಸ್ಥಳದಲ್ಲಿ ಜನರ ಬಲಿ ಇದೆ.</w:t>
      </w:r>
    </w:p>
    <w:p/>
    <w:p>
      <w:r xmlns:w="http://schemas.openxmlformats.org/wordprocessingml/2006/main">
        <w:t xml:space="preserve">ಇಬ್ಬರು ಜನರು ಸೌಲನಿಗೆ ಮತ್ತು ಅವನ ಸೇವಕನಿಗೆ ಸಮುವೇಲನು ನಗರದಲ್ಲಿ ಇದ್ದಾನೆ ಮತ್ತು ಎತ್ತರದ ಸ್ಥಳದಲ್ಲಿ ಯಜ್ಞ ನಡೆಯುತ್ತಿದೆ ಎಂದು ಹೇಳಿದರು.</w:t>
      </w:r>
    </w:p>
    <w:p/>
    <w:p>
      <w:r xmlns:w="http://schemas.openxmlformats.org/wordprocessingml/2006/main">
        <w:t xml:space="preserve">1. ದೇವರ ಕರೆಗೆ ಕಿವಿಗೊಡುವುದು ಮತ್ತು ಅವನ ಬಳಿಗೆ ತ್ವರೆಯಾಗಿ ಬರುವುದರ ಮಹತ್ವ.</w:t>
      </w:r>
    </w:p>
    <w:p/>
    <w:p>
      <w:r xmlns:w="http://schemas.openxmlformats.org/wordprocessingml/2006/main">
        <w:t xml:space="preserve">2. ದೇವರ ಹಬ್ಬಗಳನ್ನು ಇಟ್ಟುಕೊಳ್ಳುವುದು ಮತ್ತು ನೈವೇದ್ಯಗಳನ್ನು ಅರ್ಪಿಸುವುದರ ಮಹತ್ವ.</w:t>
      </w:r>
    </w:p>
    <w:p/>
    <w:p>
      <w:r xmlns:w="http://schemas.openxmlformats.org/wordprocessingml/2006/main">
        <w:t xml:space="preserve">1. ಯೆಶಾಯ 55: 6 - "ಕರ್ತನು ಸಿಗುವವರೆಗೂ ಆತನನ್ನು ಹುಡುಕಿರಿ; ಆತನು ಸಮೀಪದಲ್ಲಿರುವಾಗ ಆತನನ್ನು ಕರೆಯಿರಿ."</w:t>
      </w:r>
    </w:p>
    <w:p/>
    <w:p>
      <w:r xmlns:w="http://schemas.openxmlformats.org/wordprocessingml/2006/main">
        <w:t xml:space="preserve">2. ಯಾಜಕಕಾಂಡ 23:27 - "ಈ ಏಳನೇ ತಿಂಗಳಿನ ಹತ್ತನೇ ದಿನವೂ ಪ್ರಾಯಶ್ಚಿತ್ತದ ದಿನವಿರುತ್ತದೆ: ಅದು ನಿಮಗೆ ಪವಿತ್ರ ಸಭೆಯಾಗಿರಬೇಕು; ಮತ್ತು ನೀವು ನಿಮ್ಮ ಆತ್ಮಗಳನ್ನು ಬಾಧಿಸುತ್ತೀರಿ ಮತ್ತು ಬೆಂಕಿಯಿಂದ ಮಾಡಿದ ಅರ್ಪಣೆಯನ್ನು ಅರ್ಪಿಸಬೇಕು. ಭಗವಂತ."</w:t>
      </w:r>
    </w:p>
    <w:p/>
    <w:p>
      <w:r xmlns:w="http://schemas.openxmlformats.org/wordprocessingml/2006/main">
        <w:t xml:space="preserve">1 ಸ್ಯಾಮ್ಯುಯೆಲ್ 9:13 ನೀವು ಪಟ್ಟಣಕ್ಕೆ ಬಂದ ತಕ್ಷಣ, ಅವನು ತಿನ್ನಲು ಎತ್ತರದ ಸ್ಥಳಕ್ಕೆ ಹೋಗುವ ಮೊದಲು ನೀವು ಅವನನ್ನು ಕಂಡುಕೊಳ್ಳುವಿರಿ; ಮತ್ತು ನಂತರ ಅವರು ಬಿಡ್ ಮಾಡಲಾದ ತಿನ್ನುತ್ತಾರೆ. ಈಗ ನೀನು ಎದ್ದೇಳು; ಈ ಸಮಯದಲ್ಲಿ ನೀವು ಅವನನ್ನು ಕಂಡುಕೊಳ್ಳುವಿರಿ.</w:t>
      </w:r>
    </w:p>
    <w:p/>
    <w:p>
      <w:r xmlns:w="http://schemas.openxmlformats.org/wordprocessingml/2006/main">
        <w:t xml:space="preserve">ಆ ಮನುಷ್ಯನು ಯಜ್ಞವನ್ನು ಆಶೀರ್ವದಿಸುವವರೆಗೂ ನಗರದ ಜನರು ತಿನ್ನುವುದಿಲ್ಲ ಮತ್ತು ಈ ಸಮಯದಲ್ಲಿ ಅವರು ಅವನನ್ನು ಕಂಡುಕೊಳ್ಳುತ್ತಾರೆ.</w:t>
      </w:r>
    </w:p>
    <w:p/>
    <w:p>
      <w:r xmlns:w="http://schemas.openxmlformats.org/wordprocessingml/2006/main">
        <w:t xml:space="preserve">1. ಆಶೀರ್ವಾದದ ಶಕ್ತಿ: ಆಶೀರ್ವಾದ ಮಾಡುವುದರ ಅರ್ಥವೇನು</w:t>
      </w:r>
    </w:p>
    <w:p/>
    <w:p>
      <w:r xmlns:w="http://schemas.openxmlformats.org/wordprocessingml/2006/main">
        <w:t xml:space="preserve">2. ತ್ಯಾಗದ ಕೊಡುಗೆಗಳ ಮೂಲಕ ದೇವರಿಗೆ ಹತ್ತಿರವಾಗುವುದು</w:t>
      </w:r>
    </w:p>
    <w:p/>
    <w:p>
      <w:r xmlns:w="http://schemas.openxmlformats.org/wordprocessingml/2006/main">
        <w:t xml:space="preserve">1. 1 ಕೊರಿಂಥಿಯಾನ್ಸ್ 10:16-17 - ನಾವು ಆಶೀರ್ವದಿಸುವ ಆಶೀರ್ವಾದದ ಕಪ್, ಇದು ಕ್ರಿಸ್ತನ ರಕ್ತದ ಕಮ್ಯುನಿಯನ್ ಅಲ್ಲವೇ? ನಾವು ಮುರಿಯುವ ರೊಟ್ಟಿಯು ಕ್ರಿಸ್ತನ ದೇಹದ ಸಹಭಾಗಿತ್ವವಲ್ಲವೇ?</w:t>
      </w:r>
    </w:p>
    <w:p/>
    <w:p>
      <w:r xmlns:w="http://schemas.openxmlformats.org/wordprocessingml/2006/main">
        <w:t xml:space="preserve">2. ಮ್ಯಾಥ್ಯೂ 5: 44-45 - ಆದರೆ ನಾನು ನಿಮಗೆ ಹೇಳುತ್ತೇನೆ, ನಿಮ್ಮ ಶತ್ರುಗಳನ್ನು ಪ್ರೀತಿಸಿ, ನಿಮ್ಮನ್ನು ಶಪಿಸುವವರನ್ನು ಆಶೀರ್ವದಿಸಿ, ನಿಮ್ಮನ್ನು ದ್ವೇಷಿಸುವವರಿಗೆ ಒಳ್ಳೆಯದನ್ನು ಮಾಡಿ ಮತ್ತು ನಿಮ್ಮನ್ನು ನಿಂದಿಸುವವರಿಗೆ ಮತ್ತು ನಿಮ್ಮನ್ನು ಹಿಂಸಿಸುವವರಿಗೆ ಪ್ರಾರ್ಥಿಸಿ.</w:t>
      </w:r>
    </w:p>
    <w:p/>
    <w:p>
      <w:r xmlns:w="http://schemas.openxmlformats.org/wordprocessingml/2006/main">
        <w:t xml:space="preserve">1 ಸಮುವೇಲನು 9:14 ಅವರು ಪಟ್ಟಣಕ್ಕೆ ಹೋದರು ಮತ್ತು ಅವರು ಪಟ್ಟಣಕ್ಕೆ ಬಂದಾಗ ಇಗೋ, ಸಮುವೇಲನು ಅವರಿಗೆ ವಿರುದ್ಧವಾಗಿ ಎತ್ತರದ ಸ್ಥಳಕ್ಕೆ ಹೋಗುವುದಕ್ಕಾಗಿ ಬಂದನು.</w:t>
      </w:r>
    </w:p>
    <w:p/>
    <w:p>
      <w:r xmlns:w="http://schemas.openxmlformats.org/wordprocessingml/2006/main">
        <w:t xml:space="preserve">ಕಳೆದುಹೋದ ಪ್ರಾಣಿಯ ಬಗ್ಗೆ ಮಾರ್ಗದರ್ಶನವನ್ನು ಕೇಳಲು ಸೌಲ ಮತ್ತು ಅವನ ಸೇವಕನು ಸಮುವೇಲನ ಬಳಿಗೆ ಹೋಗುತ್ತಿದ್ದನು. ಅವರು ನಗರಕ್ಕೆ ಬಂದಾಗ, ಅವರನ್ನು ಸ್ಯಾಮ್ಯುಯೆಲ್ ಭೇಟಿಯಾದರು.</w:t>
      </w:r>
    </w:p>
    <w:p/>
    <w:p>
      <w:r xmlns:w="http://schemas.openxmlformats.org/wordprocessingml/2006/main">
        <w:t xml:space="preserve">1. ಅನಿಶ್ಚಿತತೆಯ ಸಮಯದಲ್ಲಿ ಬುದ್ಧಿವಂತ ಸಲಹೆಯನ್ನು ಪಡೆಯುವ ಪ್ರಾಮುಖ್ಯತೆ.</w:t>
      </w:r>
    </w:p>
    <w:p/>
    <w:p>
      <w:r xmlns:w="http://schemas.openxmlformats.org/wordprocessingml/2006/main">
        <w:t xml:space="preserve">2. ದೇವರ ಮಾರ್ಗದರ್ಶನವು ಅದನ್ನು ಹುಡುಕುವವರಿಗೆ ಯಾವಾಗಲೂ ಲಭ್ಯವಿರುತ್ತದೆ.</w:t>
      </w:r>
    </w:p>
    <w:p/>
    <w:p>
      <w:r xmlns:w="http://schemas.openxmlformats.org/wordprocessingml/2006/main">
        <w:t xml:space="preserve">1. ನಾಣ್ಣುಡಿಗಳು 11:14 - "ಮಾರ್ಗದರ್ಶನವಿಲ್ಲದಿದ್ದರೆ, ಜನರು ಬೀಳುತ್ತಾರೆ, ಆದರೆ ಸಲಹೆಗಾರರ ಸಮೃದ್ಧಿಯಲ್ಲಿ ಸುರಕ್ಷತೆ ಇರುತ್ತದೆ."</w:t>
      </w:r>
    </w:p>
    <w:p/>
    <w:p>
      <w:r xmlns:w="http://schemas.openxmlformats.org/wordprocessingml/2006/main">
        <w:t xml:space="preserve">2. ಜೇಮ್ಸ್ 1: 5 - "ನಿಮ್ಮಲ್ಲಿ ಯಾರಿಗಾದರೂ ಬುದ್ಧಿವಂತಿಕೆಯ ಕೊರತೆಯಿದ್ದರೆ, ಅವನು ದೇವರನ್ನು ಬೇಡಿಕೊಳ್ಳಲಿ, ಯಾರು ನಿಂದೆಯಿಲ್ಲದೆ ಎಲ್ಲರಿಗೂ ಉದಾರವಾಗಿ ಕೊಡುತ್ತಾರೆ, ಮತ್ತು ಅದು ಅವನಿಗೆ ನೀಡಲ್ಪಡುತ್ತದೆ."</w:t>
      </w:r>
    </w:p>
    <w:p/>
    <w:p>
      <w:r xmlns:w="http://schemas.openxmlformats.org/wordprocessingml/2006/main">
        <w:t xml:space="preserve">1 ಸಮುವೇಲನು 9:15 ಸೌಲನು ಬರುವ ಒಂದು ದಿನದ ಮುಂಚೆ ಯೆಹೋವನು ಸಮುವೇಲನಿಗೆ ಅವನ ಕಿವಿಯಲ್ಲಿ ಹೀಗೆ ಹೇಳಿದನು.</w:t>
      </w:r>
    </w:p>
    <w:p/>
    <w:p>
      <w:r xmlns:w="http://schemas.openxmlformats.org/wordprocessingml/2006/main">
        <w:t xml:space="preserve">ಪ್ಯಾಸೇಜ್ ಸೌಲನು ಬರುವ ಹಿಂದಿನ ದಿನ ಕರ್ತನು ಸಮುವೇಲನಿಗೆ ತಾನು ಬರುವುದಾಗಿ ಹೇಳಿದನು.</w:t>
      </w:r>
    </w:p>
    <w:p/>
    <w:p>
      <w:r xmlns:w="http://schemas.openxmlformats.org/wordprocessingml/2006/main">
        <w:t xml:space="preserve">1. ದೇವರು ನಮ್ಮ ಮಾರ್ಗಗಳನ್ನು ಹೇಗೆ ಸಿದ್ಧಪಡಿಸುತ್ತಾನೆ - ಸೌಲನ ಬರುವಿಕೆಯನ್ನು ಕರ್ತನು ಸ್ಯಾಮ್ಯುಯೆಲ್‌ಗೆ ಹೇಗೆ ಬಹಿರಂಗಪಡಿಸಿದನು ಮತ್ತು ದೇವರು ನಮ್ಮ ಮುಂದೆ ನಮ್ಮ ಮಾರ್ಗಗಳನ್ನು ಹೇಗೆ ಸಿದ್ಧಪಡಿಸುತ್ತಾನೆ.</w:t>
      </w:r>
    </w:p>
    <w:p/>
    <w:p>
      <w:r xmlns:w="http://schemas.openxmlformats.org/wordprocessingml/2006/main">
        <w:t xml:space="preserve">2. ಅನಿಶ್ಚಿತತೆಯಲ್ಲಿ ದೇವರನ್ನು ನಂಬುವುದು - ಲಾರ್ಡ್ ಸ್ಯಾಮ್ಯುಯೆಲ್‌ಗೆ ಭವಿಷ್ಯವನ್ನು ಹೇಗೆ ಬಹಿರಂಗಪಡಿಸಿದನು ಮತ್ತು ಅನಿಶ್ಚಿತತೆಯ ಕ್ಷಣಗಳಲ್ಲಿ ನಾವು ದೇವರನ್ನು ಹೇಗೆ ನಂಬಬಹುದು.</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ನಾಣ್ಣುಡಿಗಳು 16:9 - ಮನುಷ್ಯನ ಹೃದಯವು ಅವನ ಮಾರ್ಗವನ್ನು ಯೋಜಿಸುತ್ತದೆ, ಆದರೆ ಕರ್ತನು ಅವನ ಹೆಜ್ಜೆಗಳನ್ನು ಸ್ಥಾಪಿಸುತ್ತಾನೆ.</w:t>
      </w:r>
    </w:p>
    <w:p/>
    <w:p>
      <w:r xmlns:w="http://schemas.openxmlformats.org/wordprocessingml/2006/main">
        <w:t xml:space="preserve">1 ಸಮುವೇಲನು 9:16 ನಾಳೆ ಈ ಸಮಯದಲ್ಲಿ ನಾನು ಬೆನ್ಯಾಮೀನ್ ದೇಶದಿಂದ ಒಬ್ಬ ಮನುಷ್ಯನನ್ನು ನಿನಗೆ ಕಳುಹಿಸುವೆನು ಮತ್ತು ನನ್ನ ಜನರನ್ನು ಫಿಲಿಷ್ಟಿಯರ ಕೈಯಿಂದ ರಕ್ಷಿಸಲು ನೀನು ಅವನನ್ನು ನನ್ನ ಜನರಾದ ಇಸ್ರಾಯೇಲ್ಯರ ಮೇಲೆ ನಾಯಕನಾಗಿ ಅಭಿಷೇಕಿಸಬೇಕು. ಯಾಕಂದರೆ ನಾನು ನನ್ನ ಜನರನ್ನು ನೋಡಿದ್ದೇನೆ, ಏಕೆಂದರೆ ಅವರ ಕೂಗು ನನ್ನ ಬಳಿಗೆ ಬಂದಿದೆ.</w:t>
      </w:r>
    </w:p>
    <w:p/>
    <w:p>
      <w:r xmlns:w="http://schemas.openxmlformats.org/wordprocessingml/2006/main">
        <w:t xml:space="preserve">ಫಿಲಿಷ್ಟಿಯರಿಂದ ಅವರನ್ನು ರಕ್ಷಿಸಲು ಇಸ್ರೇಲ್ ಜನರ ನಾಯಕನಾಗಿ ಬೆನ್ಯಾಮಿನ್‌ನಿಂದ ಒಬ್ಬ ವ್ಯಕ್ತಿಯನ್ನು ಅಭಿಷೇಕಿಸಲು ದೇವರು ಸಮುವೇಲನಿಗೆ ಹೇಳುತ್ತಾನೆ.</w:t>
      </w:r>
    </w:p>
    <w:p/>
    <w:p>
      <w:r xmlns:w="http://schemas.openxmlformats.org/wordprocessingml/2006/main">
        <w:t xml:space="preserve">1. ತನ್ನ ಜನರಿಗೆ ದೇವರ ನಿಬಂಧನೆ: ದೇವರ ಯೋಜನೆಯಲ್ಲಿ ನಂಬಿಕೆ</w:t>
      </w:r>
    </w:p>
    <w:p/>
    <w:p>
      <w:r xmlns:w="http://schemas.openxmlformats.org/wordprocessingml/2006/main">
        <w:t xml:space="preserve">2. ನಾಯಕತ್ವದ ಕರೆ: ದೇವರ ಜನರ ಸೇವೆ</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2 ಕೊರಿಂಥಿಯಾನ್ಸ್ 12:9 - ನನ್ನ ಕೃಪೆಯು ನಿಮಗೆ ಸಾಕಾಗುತ್ತದೆ, ಏಕೆಂದರೆ ನನ್ನ ಶಕ್ತಿಯು ದೌರ್ಬಲ್ಯದಲ್ಲಿ ಪರಿಪೂರ್ಣವಾಗಿದೆ.</w:t>
      </w:r>
    </w:p>
    <w:p/>
    <w:p>
      <w:r xmlns:w="http://schemas.openxmlformats.org/wordprocessingml/2006/main">
        <w:t xml:space="preserve">1 ಸಮುವೇಲನು 9:17 ಸಮುವೇಲನು ಸೌಲನನ್ನು ನೋಡಿದಾಗ ಕರ್ತನು ಅವನಿಗೆ--ಇಗೋ, ನಾನು ನಿನಗೆ ಹೇಳಿದ ಮನುಷ್ಯನು! ಇದೇ ನನ್ನ ಜನರ ಮೇಲೆ ಆಳುವದು.</w:t>
      </w:r>
    </w:p>
    <w:p/>
    <w:p>
      <w:r xmlns:w="http://schemas.openxmlformats.org/wordprocessingml/2006/main">
        <w:t xml:space="preserve">ಕರ್ತನು ಸಮುವೇಲ ಸೌಲನನ್ನು ತೋರಿಸಿದನು ಮತ್ತು ಅವನು ಜನರ ಮೇಲೆ ಆಳುವವನು ಎಂದು ಘೋಷಿಸಿದನು.</w:t>
      </w:r>
    </w:p>
    <w:p/>
    <w:p>
      <w:r xmlns:w="http://schemas.openxmlformats.org/wordprocessingml/2006/main">
        <w:t xml:space="preserve">1. ನಾಯಕರಿಗೆ ದೇವರ ಆಯ್ಕೆ: 1 ಸ್ಯಾಮ್ಯುಯೆಲ್ 9:17 ಅನ್ನು ಪರೀಕ್ಷಿಸುವುದು</w:t>
      </w:r>
    </w:p>
    <w:p/>
    <w:p>
      <w:r xmlns:w="http://schemas.openxmlformats.org/wordprocessingml/2006/main">
        <w:t xml:space="preserve">2. ನಾಯಕತ್ವದಲ್ಲಿ ದೇವರ ಸಾರ್ವಭೌಮ ಆಯ್ಕೆ</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2 ತಿಮೋತಿ 2:20-21 ಆದರೆ ಒಂದು ದೊಡ್ಡ ಮನೆಯಲ್ಲಿ ಚಿನ್ನ ಮತ್ತು ಬೆಳ್ಳಿಯ ಪಾತ್ರೆಗಳು ಮಾತ್ರವಲ್ಲ, ಮರ ಮತ್ತು ಮಣ್ಣಿನ ಪಾತ್ರೆಗಳೂ ಇವೆ; ಮತ್ತು ಕೆಲವು ಗೌರವಕ್ಕೆ, ಮತ್ತು ಕೆಲವು ಅವಮಾನಕ್ಕೆ. ಒಬ್ಬ ಮನುಷ್ಯನು ಇವುಗಳಿಂದ ತನ್ನನ್ನು ತಾನೇ ಶುದ್ಧೀಕರಿಸಿಕೊಂಡರೆ, ಅವನು ಗೌರವಕ್ಕೆ ಪಾತ್ರನಾಗಿರುತ್ತಾನೆ, ಪವಿತ್ರಗೊಳಿಸಲ್ಪಟ್ಟನು ಮತ್ತು ಯಜಮಾನನ ಉಪಯೋಗಕ್ಕಾಗಿ ಭೇಟಿಯಾಗುತ್ತಾನೆ ಮತ್ತು ಎಲ್ಲಾ ಒಳ್ಳೆಯ ಕೆಲಸಕ್ಕೆ ಸಿದ್ಧನಾಗುತ್ತಾನೆ.</w:t>
      </w:r>
    </w:p>
    <w:p/>
    <w:p>
      <w:r xmlns:w="http://schemas.openxmlformats.org/wordprocessingml/2006/main">
        <w:t xml:space="preserve">1 ಸಮುವೇಲನು 9:18 ಆಗ ಸೌಲನು ದ್ವಾರದಲ್ಲಿ ಸಮುವೇಲನ ಬಳಿಗೆ ಬಂದು, ದರ್ಶಕನ ಮನೆ ಎಲ್ಲಿದೆ ಎಂದು ನನಗೆ ಹೇಳು ಅಂದನು.</w:t>
      </w:r>
    </w:p>
    <w:p/>
    <w:p>
      <w:r xmlns:w="http://schemas.openxmlformats.org/wordprocessingml/2006/main">
        <w:t xml:space="preserve">ಸೌಲನು ಸಮುವೇಲನ ಬಳಿಗೆ ಬಂದು ದಾರ್ಶನಿಕನ ಮನೆಯ ಸ್ಥಳವನ್ನು ಕೇಳುತ್ತಾನೆ.</w:t>
      </w:r>
    </w:p>
    <w:p/>
    <w:p>
      <w:r xmlns:w="http://schemas.openxmlformats.org/wordprocessingml/2006/main">
        <w:t xml:space="preserve">1. ದೇವರಿಂದ ಮಾರ್ಗದರ್ಶನವನ್ನು ಹುಡುಕುವಾಗ ನಮ್ರತೆಯ ಪ್ರಾಮುಖ್ಯತೆ.</w:t>
      </w:r>
    </w:p>
    <w:p/>
    <w:p>
      <w:r xmlns:w="http://schemas.openxmlformats.org/wordprocessingml/2006/main">
        <w:t xml:space="preserve">2. ಬುದ್ಧಿವಂತಿಕೆಯನ್ನು ಕೇಳಲು ಪ್ರಾರ್ಥನೆಯ ಶಕ್ತಿ.</w:t>
      </w:r>
    </w:p>
    <w:p/>
    <w:p>
      <w:r xmlns:w="http://schemas.openxmlformats.org/wordprocessingml/2006/main">
        <w:t xml:space="preserve">1. ನಾಣ್ಣುಡಿಗಳು 3: 5-6 - ನಿಮ್ಮ ಪೂರ್ಣ ಹೃದಯದಿಂದ ಭಗವಂತನಲ್ಲಿ ಭರವಸೆಯಿಡಿ, ಮತ್ತು ನಿಮ್ಮ ಸ್ವಂತ ತಿಳುವಳಿಕೆಯನ್ನು ಅವಲಂಬಿಸಿರಬೇಡಿ; ನಿಮ್ಮ ಎಲ್ಲಾ ಮಾರ್ಗಗಳಲ್ಲಿ ಅವನನ್ನು ಅಂಗೀಕರಿಸಿ, ಮತ್ತು ಅವನು ನಿಮ್ಮ ಮಾರ್ಗಗಳನ್ನು ನಿರ್ದೇಶಿಸುತ್ತಾನೆ.</w:t>
      </w:r>
    </w:p>
    <w:p/>
    <w:p>
      <w:r xmlns:w="http://schemas.openxmlformats.org/wordprocessingml/2006/main">
        <w:t xml:space="preserve">2. ಜೇಮ್ಸ್ 1:5 - ನಿಮ್ಮಲ್ಲಿ ಯಾರಿಗಾದರೂ ಬುದ್ಧಿವಂತಿಕೆಯ ಕೊರತೆಯಿದ್ದರೆ, ಅವನು ಎಲ್ಲರಿಗೂ ಉದಾರವಾಗಿ ಮತ್ತು ನಿಂದೆಯಿಲ್ಲದೆ ಕೊಡುವ ದೇವರನ್ನು ಕೇಳಲಿ, ಮತ್ತು ಅದು ಅವನಿಗೆ ನೀಡಲ್ಪಡುತ್ತದೆ.</w:t>
      </w:r>
    </w:p>
    <w:p/>
    <w:p>
      <w:r xmlns:w="http://schemas.openxmlformats.org/wordprocessingml/2006/main">
        <w:t xml:space="preserve">1 ಸಮುವೇಲನು 9:19 ಅದಕ್ಕೆ ಸಮುವೇಲನು ಸೌಲನಿಗೆ ಪ್ರತ್ಯುತ್ತರವಾಗಿ--ನಾನೇ ದರ್ಶಿ; ಯಾಕಂದರೆ ನೀವು ಈ ದಿನ ನನ್ನೊಂದಿಗೆ ಊಟಮಾಡುತ್ತೀರಿ ಮತ್ತು ನಾಳೆ ನಾನು ನಿನ್ನನ್ನು ಬಿಡುತ್ತೇನೆ ಮತ್ತು ನಿನ್ನ ಹೃದಯದಲ್ಲಿರುವ ಎಲ್ಲವನ್ನೂ ಹೇಳುತ್ತೇನೆ.</w:t>
      </w:r>
    </w:p>
    <w:p/>
    <w:p>
      <w:r xmlns:w="http://schemas.openxmlformats.org/wordprocessingml/2006/main">
        <w:t xml:space="preserve">ಸಮುವೇಲನು ಸೌಲನಿಗೆ ತಾನು ದಾರ್ಶನಿಕನೆಂದು ಹೇಳುತ್ತಾನೆ ಮತ್ತು ಅವನೊಂದಿಗೆ ಊಟಮಾಡಲು ಉನ್ನತ ಸ್ಥಳಕ್ಕೆ ಅವನನ್ನು ಆಹ್ವಾನಿಸುತ್ತಾನೆ, ಮರುದಿನ ಅವನ ಹೃದಯದಲ್ಲಿನ ಪ್ರಶ್ನೆಗಳಿಗೆ ಉತ್ತರಿಸುವನೆಂದು ಅವನಿಗೆ ಭರವಸೆ ನೀಡುತ್ತಾನೆ.</w:t>
      </w:r>
    </w:p>
    <w:p/>
    <w:p>
      <w:r xmlns:w="http://schemas.openxmlformats.org/wordprocessingml/2006/main">
        <w:t xml:space="preserve">1. ದೇವರ ಶಕ್ತಿ ಮತ್ತು ಬುದ್ಧಿವಂತಿಕೆಯು ನಮ್ಮ ಸ್ವಂತದಕ್ಕಿಂತ ದೊಡ್ಡದಾಗಿದೆ.</w:t>
      </w:r>
    </w:p>
    <w:p/>
    <w:p>
      <w:r xmlns:w="http://schemas.openxmlformats.org/wordprocessingml/2006/main">
        <w:t xml:space="preserve">2. ದೇವರು ಮಾರ್ಗದರ್ಶನ ಮತ್ತು ತಿಳುವಳಿಕೆಯ ನಮ್ಮ ಅಂತಿಮ ಮೂಲವಾಗಿದೆ.</w:t>
      </w:r>
    </w:p>
    <w:p/>
    <w:p>
      <w:r xmlns:w="http://schemas.openxmlformats.org/wordprocessingml/2006/main">
        <w:t xml:space="preserve">1. ಯೋಹಾನನು 16:13 - ಸತ್ಯದ ಆತ್ಮವು ಬಂದಾಗ, ಅವನು ನಿಮ್ಮನ್ನು ಎಲ್ಲಾ ಸತ್ಯಕ್ಕೆ ಮಾರ್ಗದರ್ಶನ ಮಾಡುವನು, ಯಾಕಂದರೆ ಅವನು ತನ್ನ ಸ್ವಂತ ಅಧಿಕಾರದಿಂದ ಮಾತನಾಡುವುದಿಲ್ಲ, ಆದರೆ ಅವನು ಕೇಳುವದನ್ನು ಮಾತನಾಡುತ್ತಾನೆ ಮತ್ತು ಅವನು ನಿಮಗೆ ತಿಳಿಸುವನು. ಬರಬೇಕಿದೆ.</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1 ಸಮುವೇಲನು 9:20 ಮತ್ತು ಮೂರು ದಿನಗಳ ಹಿಂದೆ ಕಳೆದುಹೋದ ನಿನ್ನ ಕತ್ತೆಗಳ ವಿಷಯದಲ್ಲಿ ನಿನ್ನ ಮನಸ್ಸನ್ನು ಇಡಬೇಡ; ಏಕೆಂದರೆ ಅವು ಕಂಡುಬರುತ್ತವೆ. ಮತ್ತು ಇಸ್ರಾಯೇಲಿನ ಎಲ್ಲಾ ಆಸೆ ಯಾರ ಮೇಲೆ? ಅದು ನಿನ್ನ ಮೇಲೆಯೂ ನಿನ್ನ ತಂದೆಯ ಮನೆಯವರೆಲ್ಲರ ಮೇಲೂ ಅಲ್ಲವೇ?</w:t>
      </w:r>
    </w:p>
    <w:p/>
    <w:p>
      <w:r xmlns:w="http://schemas.openxmlformats.org/wordprocessingml/2006/main">
        <w:t xml:space="preserve">ಸೌಲನು ತನ್ನ ಕತ್ತೆಗಳನ್ನು ಕಳೆದುಕೊಂಡನು ಮತ್ತು ಅವು ಕಂಡುಬಂದಿವೆ ಮತ್ತು ಇಸ್ರಾಯೇಲ್ಯರ ಎಲ್ಲಾ ಆಸೆಗಳು ಅವನ ಮೇಲೆ ಮತ್ತು ಅವನ ತಂದೆಯ ಮನೆಯ ಮೇಲೆ ಇವೆ ಎಂದು ದರ್ಶಕರಿಂದ ತಿಳಿಸಲಾಯಿತು.</w:t>
      </w:r>
    </w:p>
    <w:p/>
    <w:p>
      <w:r xmlns:w="http://schemas.openxmlformats.org/wordprocessingml/2006/main">
        <w:t xml:space="preserve">1. ಕಷ್ಟದ ಸಮಯದಲ್ಲಿ ದೇವರನ್ನು ನಂಬುವ ಪ್ರಾಮುಖ್ಯತೆ</w:t>
      </w:r>
    </w:p>
    <w:p/>
    <w:p>
      <w:r xmlns:w="http://schemas.openxmlformats.org/wordprocessingml/2006/main">
        <w:t xml:space="preserve">2. ನಮ್ಮ ಜೀವನಕ್ಕಾಗಿ ದೇವರ ಉದ್ದೇಶವನ್ನು ಅರ್ಥಮಾಡಿಕೊಳ್ಳುವ ಪ್ರಾಮುಖ್ಯತೆ</w:t>
      </w:r>
    </w:p>
    <w:p/>
    <w:p>
      <w:r xmlns:w="http://schemas.openxmlformats.org/wordprocessingml/2006/main">
        <w:t xml:space="preserve">1. ಕೀರ್ತನೆ 37:5 - ನಿನ್ನ ಮಾರ್ಗವನ್ನು ಕರ್ತನಿಗೆ ಒಪ್ಪಿಸಿಕೋ; ಅವನಲ್ಲಿಯೂ ನಂಬಿಕೆ; ಮತ್ತು ಅವನು ಅದನ್ನು ಜಾರಿಗೆ ತರುತ್ತಾನೆ.</w:t>
      </w:r>
    </w:p>
    <w:p/>
    <w:p>
      <w:r xmlns:w="http://schemas.openxmlformats.org/wordprocessingml/2006/main">
        <w:t xml:space="preserve">2. ಯೆರೆಮಿಯ 29:11 - ನಾನು ನಿಮ್ಮ ಕಡೆಗೆ ಯೋಚಿಸುವ ಆಲೋಚನೆಗಳನ್ನು ನಾನು ಬಲ್ಲೆನು, ಕರ್ತನು ಹೇಳುತ್ತಾನೆ, ಶಾಂತಿಯ ಆಲೋಚನೆಗಳು, ಮತ್ತು ಕೆಟ್ಟದ್ದಲ್ಲ, ನಿಮಗೆ ನಿರೀಕ್ಷಿತ ಅಂತ್ಯವನ್ನು ನೀಡುತ್ತವೆ.</w:t>
      </w:r>
    </w:p>
    <w:p/>
    <w:p>
      <w:r xmlns:w="http://schemas.openxmlformats.org/wordprocessingml/2006/main">
        <w:t xml:space="preserve">1 ಸಮುವೇಲನು 9:21 ಅದಕ್ಕೆ ಸೌಲನು ಪ್ರತ್ಯುತ್ತರವಾಗಿ--ನಾನು ಇಸ್ರಾಯೇಲ್ಯರ ಗೋತ್ರಗಳಲ್ಲಿ ಚಿಕ್ಕವನಾದ ಬೆನ್ಯಾಮೀನ್‌ನಲ್ಲವೇ? ಮತ್ತು ನನ್ನ ಕುಟುಂಬವು ಬೆನ್ಯಾಮೀನ್ ಕುಲದ ಎಲ್ಲಾ ಕುಟುಂಬಗಳಲ್ಲಿ ಚಿಕ್ಕದಾಗಿದೆ? ಹೀಗಿರುವಾಗ ನೀನು ನನ್ನೊಂದಿಗೆ ಏಕೆ ಮಾತನಾಡುತ್ತೀಯ?</w:t>
      </w:r>
    </w:p>
    <w:p/>
    <w:p>
      <w:r xmlns:w="http://schemas.openxmlformats.org/wordprocessingml/2006/main">
        <w:t xml:space="preserve">ಸೌಲನು ಇಸ್ರೇಲ್‌ನ ಅತ್ಯಂತ ಚಿಕ್ಕ ಬುಡಕಟ್ಟಿನವನಾಗಿದ್ದರಿಂದ ಮತ್ತು ಅವನ ಕುಟುಂಬವು ಬೆನ್ಯಾಮೀನ್ ಕುಲದ ಎಲ್ಲಾ ಕುಟುಂಬಗಳಲ್ಲಿ ಚಿಕ್ಕದಾಗಿರುವ ಕಾರಣ ತನ್ನನ್ನು ಏಕೆ ಹೀಗೆ ಸಂಬೋಧಿಸಲಾಗುತ್ತಿದೆ ಎಂದು ಪ್ರಶ್ನಿಸುತ್ತಾನೆ.</w:t>
      </w:r>
    </w:p>
    <w:p/>
    <w:p>
      <w:r xmlns:w="http://schemas.openxmlformats.org/wordprocessingml/2006/main">
        <w:t xml:space="preserve">1. ದೇವರು ಕೀಳರಿಮೆಯನ್ನು ಆರಿಸಿಕೊಳ್ಳುತ್ತಾನೆ: ದೊಡ್ಡ ಕೆಲಸಗಳನ್ನು ಮಾಡಲು ದೇವರು ಕಡಿಮೆ ಸಾಧ್ಯತೆಯಿರುವ ಜನರನ್ನು ಹೇಗೆ ಆರಿಸುತ್ತಾನೆ ಎಂಬುದರ ಕುರಿತು.</w:t>
      </w:r>
    </w:p>
    <w:p/>
    <w:p>
      <w:r xmlns:w="http://schemas.openxmlformats.org/wordprocessingml/2006/main">
        <w:t xml:space="preserve">2. ನಮ್ರತೆಯ ಶಕ್ತಿ: ದೇವರ ದೃಷ್ಟಿಯಲ್ಲಿ ಯಶಸ್ವಿಯಾಗಲು ನಮ್ರತೆ ಹೇಗೆ ಅಗತ್ಯ ಎಂಬುದರ ಕುರಿತು.</w:t>
      </w:r>
    </w:p>
    <w:p/>
    <w:p>
      <w:r xmlns:w="http://schemas.openxmlformats.org/wordprocessingml/2006/main">
        <w:t xml:space="preserve">1. ಮ್ಯಾಥ್ಯೂ 23:12 - "ತನ್ನನ್ನು ಹೆಚ್ಚಿಸಿಕೊಳ್ಳುವವನು ತಗ್ಗಿಸಲ್ಪಡುವನು ಮತ್ತು ತನ್ನನ್ನು ತಗ್ಗಿಸಿಕೊಳ್ಳುವವನು ಉನ್ನತೀಕರಿಸಲ್ಪಡುವನು."</w:t>
      </w:r>
    </w:p>
    <w:p/>
    <w:p>
      <w:r xmlns:w="http://schemas.openxmlformats.org/wordprocessingml/2006/main">
        <w:t xml:space="preserve">2. ಜೇಮ್ಸ್ 4:10 - "ಕರ್ತನ ಮುಂದೆ ನಿಮ್ಮನ್ನು ತಗ್ಗಿಸಿಕೊಳ್ಳಿ, ಮತ್ತು ಆತನು ನಿಮ್ಮನ್ನು ಎತ್ತುವನು."</w:t>
      </w:r>
    </w:p>
    <w:p/>
    <w:p>
      <w:r xmlns:w="http://schemas.openxmlformats.org/wordprocessingml/2006/main">
        <w:t xml:space="preserve">1 ಸಮುವೇಲನು 9:22 ಮತ್ತು ಸಮುವೇಲನು ಸೌಲನನ್ನೂ ಅವನ ಸೇವಕನನ್ನೂ ಕರೆದೊಯ್ದು ಕೋಣೆಗೆ ಕರೆತಂದರು ಮತ್ತು ಸುಮಾರು ಮೂವತ್ತು ಜನರಿದ್ದ ಆಜ್ಞಾಪಿಸಲ್ಪಟ್ಟವರಲ್ಲಿ ಅವರನ್ನು ಪ್ರಮುಖ ಸ್ಥಳದಲ್ಲಿ ಕೂರಿಸಿದರು.</w:t>
      </w:r>
    </w:p>
    <w:p/>
    <w:p>
      <w:r xmlns:w="http://schemas.openxmlformats.org/wordprocessingml/2006/main">
        <w:t xml:space="preserve">ಮೂವತ್ತು ಇತರ ಅತಿಥಿಗಳೊಂದಿಗೆ ಔತಣಕೂಟದಲ್ಲಿ ಸ್ಯಾಮ್ಯುಯೆಲ್ ಸೌಲನನ್ನು ಮುಖ್ಯ ಆಸನಕ್ಕೆ ಆಹ್ವಾನಿಸಿದನು.</w:t>
      </w:r>
    </w:p>
    <w:p/>
    <w:p>
      <w:r xmlns:w="http://schemas.openxmlformats.org/wordprocessingml/2006/main">
        <w:t xml:space="preserve">1. ದಯೆಯ ಆತಿಥ್ಯದ ಶಕ್ತಿ</w:t>
      </w:r>
    </w:p>
    <w:p/>
    <w:p>
      <w:r xmlns:w="http://schemas.openxmlformats.org/wordprocessingml/2006/main">
        <w:t xml:space="preserve">2. ಗೌರವ ಮತ್ತು ಗೌರವದ ಮೌಲ್ಯ</w:t>
      </w:r>
    </w:p>
    <w:p/>
    <w:p>
      <w:r xmlns:w="http://schemas.openxmlformats.org/wordprocessingml/2006/main">
        <w:t xml:space="preserve">1. ಹೀಬ್ರೂ 13:2 - "ಅಪರಿಚಿತರಿಗೆ ಆತಿಥ್ಯವನ್ನು ತೋರಿಸುವುದನ್ನು ನಿರ್ಲಕ್ಷಿಸಬೇಡಿ, ಏಕೆಂದರೆ ಕೆಲವರು ತಿಳಿಯದೆ ದೇವತೆಗಳನ್ನು ಸತ್ಕರಿಸಿದ್ದಾರೆ."</w:t>
      </w:r>
    </w:p>
    <w:p/>
    <w:p>
      <w:r xmlns:w="http://schemas.openxmlformats.org/wordprocessingml/2006/main">
        <w:t xml:space="preserve">2. ಮ್ಯಾಥ್ಯೂ 22:11-14 - "ಆದರೆ ರಾಜನು ಅತಿಥಿಗಳನ್ನು ನೋಡಲು ಬಂದಾಗ, ಅಲ್ಲಿ ಮದುವೆಯ ಉಡುಪನ್ನು ಹೊಂದಿರದ ಒಬ್ಬ ಮನುಷ್ಯನನ್ನು ಅವನು ನೋಡಿದನು ಮತ್ತು ಅವನು ಅವನಿಗೆ, 'ಸ್ನೇಹಿತನೇ, ನೀನು ಇಲ್ಲಿಗೆ ಹೇಗೆ ಬಂದೆ? ಮದುವೆಯ ಉಡುಪನ್ನು?' ಮತ್ತು ಅವನು ಮೂಕನಾಗಿದ್ದನು, ಆಗ ಅರಸನು ಸೇವಕರಿಗೆ--ಅವನನ್ನು ಕೈಕಾಲು ಕಟ್ಟಿ ಹೊರಗಿನ ಕತ್ತಲೆಗೆ ಎಸೆಯಿರಿ, ಆ ಸ್ಥಳದಲ್ಲಿ ಅಳುವುದು ಮತ್ತು ಹಲ್ಲು ಕಡಿಯುವುದು ಎಂದು ಹೇಳಿದನು. ಯಾಕಂದರೆ ಅನೇಕರನ್ನು ಕರೆಯಲಾಗಿದೆ, ಆದರೆ ಕೆಲವರು ಆಯ್ಕೆಯಾದವರು.</w:t>
      </w:r>
    </w:p>
    <w:p/>
    <w:p>
      <w:r xmlns:w="http://schemas.openxmlformats.org/wordprocessingml/2006/main">
        <w:t xml:space="preserve">1 ಸಮುವೇಲನು 9:23 ಮತ್ತು ಸಮುವೇಲನು ಅಡುಗೆಯವನಿಗೆ--ನಾನು ನಿನಗೆ ಕೊಟ್ಟ ಪಾಲನ್ನು ತನ್ನಿ ಎಂದು ಹೇಳಿದನು.</w:t>
      </w:r>
    </w:p>
    <w:p/>
    <w:p>
      <w:r xmlns:w="http://schemas.openxmlformats.org/wordprocessingml/2006/main">
        <w:t xml:space="preserve">ಸ್ಯಾಮ್ಯುಯೆಲ್ ಅವರು ತನಗಾಗಿ ಮೀಸಲಿಟ್ಟ ಆಹಾರವನ್ನು ತರಲು ಅಡುಗೆಯವರನ್ನು ಕೇಳಿದರು.</w:t>
      </w:r>
    </w:p>
    <w:p/>
    <w:p>
      <w:r xmlns:w="http://schemas.openxmlformats.org/wordprocessingml/2006/main">
        <w:t xml:space="preserve">1. ನಿಮಗೆ ಕೊಟ್ಟಿದ್ದರಲ್ಲಿ ತೃಪ್ತರಾಗಲು ಕಲಿಯಿರಿ.</w:t>
      </w:r>
    </w:p>
    <w:p/>
    <w:p>
      <w:r xmlns:w="http://schemas.openxmlformats.org/wordprocessingml/2006/main">
        <w:t xml:space="preserve">2. ನಾವು ಬಿತ್ತಿದ್ದನ್ನೇ ಕೊಯ್ಯುತ್ತೇವೆ.</w:t>
      </w:r>
    </w:p>
    <w:p/>
    <w:p>
      <w:r xmlns:w="http://schemas.openxmlformats.org/wordprocessingml/2006/main">
        <w:t xml:space="preserve">1. Hebrews 13:5 ನಿಮ್ಮ ಸಂಭಾಷಣೆಯು ದುರಾಶೆಯಿಲ್ಲದೆ ಇರಲಿ; ಮತ್ತು ನೀವು ಹೊಂದಿರುವಂತಹವುಗಳಲ್ಲಿ ತೃಪ್ತರಾಗಿರಿ: ಯಾಕಂದರೆ, ನಾನು ನಿನ್ನನ್ನು ಎಂದಿಗೂ ಬಿಡುವುದಿಲ್ಲ ಅಥವಾ ನಿನ್ನನ್ನು ತೊರೆಯುವುದಿಲ್ಲ ಎಂದು ಅವನು ಹೇಳಿದ್ದಾನೆ.</w:t>
      </w:r>
    </w:p>
    <w:p/>
    <w:p>
      <w:r xmlns:w="http://schemas.openxmlformats.org/wordprocessingml/2006/main">
        <w:t xml:space="preserve">2. ಗಲಾತ್ಯ 6:7 ಮೋಸಹೋಗಬೇಡಿರಿ; ದೇವರನ್ನು ಅಪಹಾಸ್ಯ ಮಾಡಲಾಗುವುದಿಲ್ಲ: ಮನುಷ್ಯನು ಏನು ಬಿತ್ತುತ್ತಾನೋ ಅದನ್ನೇ ಕೊಯ್ಯುತ್ತಾನೆ.</w:t>
      </w:r>
    </w:p>
    <w:p/>
    <w:p>
      <w:r xmlns:w="http://schemas.openxmlformats.org/wordprocessingml/2006/main">
        <w:t xml:space="preserve">1 ಸ್ಯಾಮ್ಯುಯೆಲ್ 9:24 ಮತ್ತು ಅಡುಗೆಯವರು ಭುಜವನ್ನೂ ಅದರ ಮೇಲಿದ್ದದ್ದನ್ನು ತೆಗೆದುಕೊಂಡು ಸೌಲನ ಮುಂದೆ ಇಟ್ಟರು. ಅದಕ್ಕೆ ಸಮುವೇಲನು, &lt;&lt;ಇಗೋ, ಉಳಿದದ್ದು! ಅದನ್ನು ನಿನ್ನ ಮುಂದೆ ಇಟ್ಟು ತಿನ್ನು; ಆದುದರಿಂದ ಸೌಲನು ಆ ದಿನ ಸಮುವೇಲನೊಂದಿಗೆ ಊಟಮಾಡಿದನು.</w:t>
      </w:r>
    </w:p>
    <w:p/>
    <w:p>
      <w:r xmlns:w="http://schemas.openxmlformats.org/wordprocessingml/2006/main">
        <w:t xml:space="preserve">ಸೌಲ ಮತ್ತು ಸ್ಯಾಮ್ಯುಯೆಲ್ ಒಟ್ಟಿಗೆ ಊಟವನ್ನು ಹಂಚಿಕೊಂಡರು, ಅಡುಗೆಯವರು ಸೌಲನಿಗೆ ಉಳಿಸಿದ ಭಾಗವನ್ನು ಪ್ರಸ್ತುತಪಡಿಸಿದರು.</w:t>
      </w:r>
    </w:p>
    <w:p/>
    <w:p>
      <w:r xmlns:w="http://schemas.openxmlformats.org/wordprocessingml/2006/main">
        <w:t xml:space="preserve">1. ಸೌಲನಿಗೆ ಆಹಾರವನ್ನು ಒದಗಿಸುವುದರಲ್ಲಿ ದೇವರ ನಿಷ್ಠೆಯು ಕಂಡುಬರುತ್ತದೆ.</w:t>
      </w:r>
    </w:p>
    <w:p/>
    <w:p>
      <w:r xmlns:w="http://schemas.openxmlformats.org/wordprocessingml/2006/main">
        <w:t xml:space="preserve">2. ಇತರರೊಂದಿಗೆ ಹಂಚಿಕೊಳ್ಳುವ ಸರಳ ಊಟದಲ್ಲಿ ನಾವು ಸಂತೋಷ ಮತ್ತು ತೃಪ್ತಿಯನ್ನು ಕಾಣಬಹುದು.</w:t>
      </w:r>
    </w:p>
    <w:p/>
    <w:p>
      <w:r xmlns:w="http://schemas.openxmlformats.org/wordprocessingml/2006/main">
        <w:t xml:space="preserve">1. ಜೆನೆಸಿಸ್ 18: 1-8 - ಅಬ್ರಹಾಂ ಮತ್ತು ಸಾರಾಗೆ ದೇವರ ನಿಬಂಧನೆ.</w:t>
      </w:r>
    </w:p>
    <w:p/>
    <w:p>
      <w:r xmlns:w="http://schemas.openxmlformats.org/wordprocessingml/2006/main">
        <w:t xml:space="preserve">2. ಲೂಕ 24:30-35 - ಯೇಸು ತನ್ನ ಶಿಷ್ಯರಿಗೆ ಆಹಾರವನ್ನು ಒದಗಿಸಿದನು.</w:t>
      </w:r>
    </w:p>
    <w:p/>
    <w:p>
      <w:r xmlns:w="http://schemas.openxmlformats.org/wordprocessingml/2006/main">
        <w:t xml:space="preserve">1 ಸಮುವೇಲನು 9:25 ಮತ್ತು ಅವರು ಎತ್ತರದ ಸ್ಥಳದಿಂದ ಪಟ್ಟಣಕ್ಕೆ ಬಂದಾಗ, ಸಮುವೇಲನು ಸೌಲನೊಂದಿಗೆ ಮನೆಯ ಮೇಲ್ಭಾಗದಲ್ಲಿ ಮಾತನಾಡಿದನು.</w:t>
      </w:r>
    </w:p>
    <w:p/>
    <w:p>
      <w:r xmlns:w="http://schemas.openxmlformats.org/wordprocessingml/2006/main">
        <w:t xml:space="preserve">ಸ್ಯಾಮ್ಯುಯೆಲ್ ಮತ್ತು ಸೌಲರು ಒಂದು ಎತ್ತರದ ಸ್ಥಳದಿಂದ ನಗರಕ್ಕೆ ಇಳಿದಾಗ ಮತ್ತು ಮನೆಯ ಛಾವಣಿಯ ಮೇಲೆ ಮಾತನಾಡುವುದನ್ನು ಮುಂದುವರಿಸಿದಾಗ ಸಂಭಾಷಣೆ ನಡೆಸಿದರು.</w:t>
      </w:r>
    </w:p>
    <w:p/>
    <w:p>
      <w:r xmlns:w="http://schemas.openxmlformats.org/wordprocessingml/2006/main">
        <w:t xml:space="preserve">1. ಸಂಬಂಧಗಳನ್ನು ನಿರ್ಮಿಸುವಲ್ಲಿ ಸಂಭಾಷಣೆಯ ಶಕ್ತಿ</w:t>
      </w:r>
    </w:p>
    <w:p/>
    <w:p>
      <w:r xmlns:w="http://schemas.openxmlformats.org/wordprocessingml/2006/main">
        <w:t xml:space="preserve">2. ಕೇಳಲು ಮತ್ತು ಗೌರವದಿಂದ ಮಾತನಾಡಲು ಕಲಿಯುವುದು</w:t>
      </w:r>
    </w:p>
    <w:p/>
    <w:p>
      <w:r xmlns:w="http://schemas.openxmlformats.org/wordprocessingml/2006/main">
        <w:t xml:space="preserve">1. ನಾಣ್ಣುಡಿಗಳು 18:13 ಒಂದು ವಿಷಯವನ್ನು ಕೇಳುವ ಮೊದಲು ಉತ್ತರಿಸುವವನಿಗೆ ಅದು ಮೂರ್ಖತನ ಮತ್ತು ಅವಮಾನ.</w:t>
      </w:r>
    </w:p>
    <w:p/>
    <w:p>
      <w:r xmlns:w="http://schemas.openxmlformats.org/wordprocessingml/2006/main">
        <w:t xml:space="preserve">2. ಫಿಲಿಪ್ಪಿ 2:3-4 ಸ್ವಾರ್ಥಿ ಮಹತ್ವಾಕಾಂಕ್ಷೆಯಿಂದ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p>
      <w:r xmlns:w="http://schemas.openxmlformats.org/wordprocessingml/2006/main">
        <w:t xml:space="preserve">1 ಸಮುವೇಲನು 9:26 ಅವರು ಬೇಗನೆ ಎದ್ದರು ಮತ್ತು ವಸಂತಕಾಲದಲ್ಲಿ ಸಮುವೇಲನು ಸೌಲನನ್ನು ಮನೆಯ ಮೇಲಕ್ಕೆ ಕರೆದು, “ಎದ್ದೇಳು, ನಾನು ನಿನ್ನನ್ನು ಕಳುಹಿಸುತ್ತೇನೆ” ಎಂದು ಹೇಳಿದನು. ಸೌಲನು ಎದ್ದನು ಮತ್ತು ಅವರಿಬ್ಬರೂ ಅವನೂ ಸಮುವೇಲನೂ ವಿದೇಶಕ್ಕೆ ಹೋದರು.</w:t>
      </w:r>
    </w:p>
    <w:p/>
    <w:p>
      <w:r xmlns:w="http://schemas.openxmlformats.org/wordprocessingml/2006/main">
        <w:t xml:space="preserve">ಸೌಲನೂ ಸಮುವೇಲನೂ ಬೇಗನೆ ಎದ್ದು ಸೌಲನನ್ನು ಕಳುಹಿಸಲು ಸೌಲನನ್ನು ಮನೆಯ ಮೇಲಕ್ಕೆ ಕರೆದನು.</w:t>
      </w:r>
    </w:p>
    <w:p/>
    <w:p>
      <w:r xmlns:w="http://schemas.openxmlformats.org/wordprocessingml/2006/main">
        <w:t xml:space="preserve">1. ವಿಧೇಯತೆಯ ಶಕ್ತಿ: ಸ್ಯಾಮ್ಯುಯೆಲನ ಕರೆಗೆ ಸೌಲನ ವಿಧೇಯತೆಯು ಅವನ ಜೀವನವನ್ನು ಹೇಗೆ ಬದಲಾಯಿಸಿತು</w:t>
      </w:r>
    </w:p>
    <w:p/>
    <w:p>
      <w:r xmlns:w="http://schemas.openxmlformats.org/wordprocessingml/2006/main">
        <w:t xml:space="preserve">2. ನಿಮ್ಮ ಉದ್ದೇಶಕ್ಕೆ ಆದ್ಯತೆ ನೀಡುವುದು: ಸ್ಯಾಮ್ಯುಯೆಲ್‌ನ ಮಾರ್ಗದರ್ಶನವು ಸೌಲನನ್ನು ಅವನ ಹಣೆಬರಹಕ್ಕೆ ಹೇಗೆ ನಡೆಸಿತು</w:t>
      </w:r>
    </w:p>
    <w:p/>
    <w:p>
      <w:r xmlns:w="http://schemas.openxmlformats.org/wordprocessingml/2006/main">
        <w:t xml:space="preserve">1. ಮ್ಯಾಥ್ಯೂ 11:28 - "ದಣಿದ ಮತ್ತು ಹೊರೆಯವರೇ, ನನ್ನ ಬಳಿಗೆ ಬನ್ನಿ, ಮತ್ತು ನಾನು ನಿಮಗೆ ವಿಶ್ರಾಂತಿ ನೀಡುತ್ತೇನೆ."</w:t>
      </w:r>
    </w:p>
    <w:p/>
    <w:p>
      <w:r xmlns:w="http://schemas.openxmlformats.org/wordprocessingml/2006/main">
        <w:t xml:space="preserve">2. ರೋಮನ್ನರು 12:2 - "ಈ ಪ್ರಪಂಚದ ಮಾದರಿಗೆ ಹೊಂದಿಕೆಯಾಗಬೇಡಿ, ಆದರೆ ನಿಮ್ಮ ಮನಸ್ಸಿನ ನವೀಕರಣದಿಂದ ರೂಪಾಂತರಗೊಳ್ಳಿರಿ. ಆಗ ನೀವು ದೇವರ ಇಚ್ಛೆಯನ್ನು ಪರೀಕ್ಷಿಸಲು ಮತ್ತು ಅನುಮೋದಿಸಲು ಸಾಧ್ಯವಾಗುತ್ತದೆ. "</w:t>
      </w:r>
    </w:p>
    <w:p/>
    <w:p>
      <w:r xmlns:w="http://schemas.openxmlformats.org/wordprocessingml/2006/main">
        <w:t xml:space="preserve">1 ಸಮುವೇಲನು 9:27 ಅವರು ಪಟ್ಟಣದ ಅಂತ್ಯಕ್ಕೆ ಹೋಗುತ್ತಿರುವಾಗ, ಸಮುವೇಲನು ಸೌಲನಿಗೆ--ಆ ಸೇವಕನು ನಮ್ಮ ಮುಂದೆ ಹೋಗುವಂತೆ ಆಜ್ಞಾಪಿಸು, (ಮತ್ತು ಅವನು ಹೋದನು), ಆದರೆ ಸ್ವಲ್ಪ ಹೊತ್ತು ನಿಲ್ಲು, ನಾನು ನಿನಗೆ ತೋರಿಸುತ್ತೇನೆ. ದೇವರ ವಾಕ್ಯ.</w:t>
      </w:r>
    </w:p>
    <w:p/>
    <w:p>
      <w:r xmlns:w="http://schemas.openxmlformats.org/wordprocessingml/2006/main">
        <w:t xml:space="preserve">ಸ್ಯಾಮ್ಯುಯೆಲ್ ಮತ್ತು ಸೌಲನು ನಗರದ ಅಂತ್ಯದವರೆಗೆ ನಡೆದುಕೊಂಡು ಹೋಗುತ್ತಿದ್ದನು ಮತ್ತು ಸಮುವೇಲನು ಸೌಲನಿಗೆ ದೇವರ ವಾಕ್ಯವನ್ನು ತೋರಿಸಲು ಸ್ವಲ್ಪ ಕಾಯಲು ಹೇಳಿದನು.</w:t>
      </w:r>
    </w:p>
    <w:p/>
    <w:p>
      <w:r xmlns:w="http://schemas.openxmlformats.org/wordprocessingml/2006/main">
        <w:t xml:space="preserve">1. ದೇವರ ವಾಕ್ಯಕ್ಕಾಗಿ ಕಾಯುವುದು - ದೇವರ ಸಮಯವನ್ನು ಹೇಗೆ ನಂಬುವುದು ಮತ್ತು ಪಾಲಿಸುವುದು</w:t>
      </w:r>
    </w:p>
    <w:p/>
    <w:p>
      <w:r xmlns:w="http://schemas.openxmlformats.org/wordprocessingml/2006/main">
        <w:t xml:space="preserve">2. ದೇವರ ವಾಕ್ಯವು ಯಾವಾಗಲೂ ಕಾಯಲು ಯೋಗ್ಯವಾಗಿದೆ - ತಾಳ್ಮೆ ಮತ್ತು ನಂಬಿಕೆಯನ್ನು ಕಲಿಯುವುದು</w:t>
      </w:r>
    </w:p>
    <w:p/>
    <w:p>
      <w:r xmlns:w="http://schemas.openxmlformats.org/wordprocessingml/2006/main">
        <w:t xml:space="preserve">1. ಕೀರ್ತನೆ 27:14 - ಲಾರ್ಡ್ ನಿರೀಕ್ಷಿಸಿ; ದೃಢವಾಗಿರಿ ಮತ್ತು ಹೃದಯವನ್ನು ತೆಗೆದುಕೊಳ್ಳಿ ಮತ್ತು ಭಗವಂತನಿಗಾಗಿ ಕಾಯಿರಿ.</w:t>
      </w:r>
    </w:p>
    <w:p/>
    <w:p>
      <w:r xmlns:w="http://schemas.openxmlformats.org/wordprocessingml/2006/main">
        <w:t xml:space="preserve">2.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1 ಸ್ಯಾಮ್ಯುಯೆಲ್ 10 ಅನ್ನು ಮೂರು ಪ್ಯಾರಾಗಳಲ್ಲಿ ಈ ಕೆಳಗಿನಂತೆ ಸಂಕ್ಷೇಪಿಸಬಹುದು, ಸೂಚಿಸಿದ ಪದ್ಯಗಳೊಂದಿಗೆ:</w:t>
      </w:r>
    </w:p>
    <w:p/>
    <w:p>
      <w:r xmlns:w="http://schemas.openxmlformats.org/wordprocessingml/2006/main">
        <w:t xml:space="preserve">ಪ್ಯಾರಾಗ್ರಾಫ್ 1: 1 ಸ್ಯಾಮ್ಯುಯೆಲ್ 10: 1-8 ಸೌಲನ ಅಭಿಷೇಕ ಮತ್ತು ಅವನ ರಾಜತ್ವವನ್ನು ದೃಢೀಕರಿಸುವ ಚಿಹ್ನೆಗಳನ್ನು ಪರಿಚಯಿಸುತ್ತದೆ. ಈ ಅಧ್ಯಾಯದಲ್ಲಿ, ಸ್ಯಾಮ್ಯುಯೆಲ್ ಎಣ್ಣೆಯ ಕುಪ್ಪೆಯನ್ನು ತೆಗೆದುಕೊಂಡು ಸೌಲನನ್ನು ಇಸ್ರೇಲ್‌ನ ರಾಜನಾಗಿ ಅಭಿಷೇಕಿಸುತ್ತಾನೆ, ದೇವರ ಆಯ್ಕೆಯನ್ನು ಘೋಷಿಸುತ್ತಾನೆ. ಅಭಿಷೇಕದ ನಂತರ, ಸ್ಯಾಮ್ಯುಯೆಲ್ ಸೌಲನಿಗೆ ತನ್ನ ಮನೆಗೆ ಹಿಂದಿರುಗುವ ಪ್ರಯಾಣದಲ್ಲಿ ಸಂಭವಿಸುವ ಚಿಹ್ನೆಗಳ ಸರಣಿಯನ್ನು ಒದಗಿಸುತ್ತಾನೆ. ಈ ಚಿಹ್ನೆಗಳು ರಾಚೆಲ್‌ನ ಸಮಾಧಿಯ ಬಳಿ ಇಬ್ಬರು ವ್ಯಕ್ತಿಗಳನ್ನು ಭೇಟಿಯಾಗುವುದನ್ನು ಒಳಗೊಂಡಿವೆ, ಅವರು ಕತ್ತೆಗಳು ಕಂಡುಬಂದಿವೆ ಎಂದು ತಿಳಿಸುತ್ತಾರೆ, ಮೂರು ಜನರು ವಿವಿಧ ಕಾಣಿಕೆಗಳನ್ನು ಹೊತ್ತುಕೊಂಡು ಅವನಿಗೆ ಎರಡು ರೊಟ್ಟಿಗಳನ್ನು ನೀಡುತ್ತಾರೆ ಮತ್ತು ಸಂಗೀತ ವಾದ್ಯಗಳೊಂದಿಗೆ ಪ್ರವಾದಿಗಳ ಗುಂಪನ್ನು ಭೇಟಿಯಾಗುತ್ತಾರೆ, ಅವರು ಭವಿಷ್ಯ ನುಡಿಯುತ್ತಾರೆ.</w:t>
      </w:r>
    </w:p>
    <w:p/>
    <w:p>
      <w:r xmlns:w="http://schemas.openxmlformats.org/wordprocessingml/2006/main">
        <w:t xml:space="preserve">ಪ್ಯಾರಾಗ್ರಾಫ್ 2: 1 ಸ್ಯಾಮ್ಯುಯೆಲ್ 10: 9-16 ರಲ್ಲಿ ಮುಂದುವರಿಯುತ್ತಾ, ಇದು ದೇವರ ಆತ್ಮದ ಮೂಲಕ ಸೌಲನ ರೂಪಾಂತರವನ್ನು ವಿವರಿಸುತ್ತದೆ. ಸೌಲನು ಸಮುವೇಲನನ್ನು ಬಿಡಲು ತಿರುಗಿದಾಗ, ದೇವರು ಅವನ ಹೃದಯವನ್ನು ಬದಲಾಯಿಸುತ್ತಾನೆ ಮತ್ತು ಅವನ ಆತ್ಮದಿಂದ ಅವನನ್ನು ತುಂಬುತ್ತಾನೆ. ಹಿಂದೆ ಹೇಳಿದ ಪ್ರವಾದಿಗಳ ಗುಂಪನ್ನು ಅವನು ಎದುರಿಸಿದಾಗ ಮತ್ತು ಭವಿಷ್ಯ ನುಡಿಯಲು ಅವರೊಂದಿಗೆ ಸೇರಿಕೊಂಡಾಗ ಈ ರೂಪಾಂತರವು ಸ್ಪಷ್ಟವಾಗಿದೆ. ಸೌಲನನ್ನು ತಿಳಿದ ಜನರು ಈ ಬದಲಾವಣೆಯಿಂದ ಆಶ್ಚರ್ಯಚಕಿತರಾದರು ಮತ್ತು ಅವನಿಗೆ ಏನಾಯಿತು ಎಂದು ಆಶ್ಚರ್ಯ ಪಡುತ್ತಾರೆ.</w:t>
      </w:r>
    </w:p>
    <w:p/>
    <w:p>
      <w:r xmlns:w="http://schemas.openxmlformats.org/wordprocessingml/2006/main">
        <w:t xml:space="preserve">ಪ್ಯಾರಾಗ್ರಾಫ್ 3: 1 ಸ್ಯಾಮ್ಯುಯೆಲ್ 10 ರಾಜನಾಗಿ ಸೌಲನ ಸಾರ್ವಜನಿಕ ಘೋಷಣೆಯೊಂದಿಗೆ ಮುಕ್ತಾಯಗೊಳ್ಳುತ್ತದೆ. 1 ಸ್ಯಾಮ್ಯುಯೆಲ್ 10: 17-27 ರಲ್ಲಿ, ಮಿಜ್ಪಾದಲ್ಲಿ ಇಸ್ರೇಲ್ನ ಎಲ್ಲಾ ಬುಡಕಟ್ಟುಗಳನ್ನು ಒಟ್ಟುಗೂಡಿಸಿದ ನಂತರ, ಸ್ಯಾಮ್ಯುಯೆಲ್ ಅವರನ್ನು ಚೀಟು ಹಾಕಿ ಆಯ್ಕೆಗಾಗಿ ದೇವರ ಮುಂದೆ ಪ್ರಸ್ತುತಪಡಿಸುತ್ತಾನೆ. ಬೆಂಜಮಿನ್ ಬುಡಕಟ್ಟಿನವರನ್ನು ಮೊದಲು ಆಯ್ಕೆಮಾಡಲಾಗುತ್ತದೆ, ನಂತರ ಬೆಂಜಮಿನ್ ಮಾತ್ರಿಯೊಳಗಿನ ಕುಟುಂಬದ ಕುಲವನ್ನು ಆಯ್ಕೆಮಾಡಲಾಗುತ್ತದೆ ಮತ್ತು ಅಂತಿಮವಾಗಿ, ಸೌಲನು ಅಲ್ಲಿರುವ ಎಲ್ಲ ಜನರಲ್ಲಿ ರಾಜನಾಗಿ ಆಯ್ಕೆಮಾಡಲ್ಪಟ್ಟನು. ಆದಾಗ್ಯೂ, ಅವರು ಅವನನ್ನು ಎಲ್ಲರ ಮುಂದೆ ರಾಜನನ್ನಾಗಿ ಪ್ರಸ್ತುತಪಡಿಸಲು ಹುಡುಕಿದಾಗ, ಅವರು ಸಾಮಾನುಗಳ ನಡುವೆ ಅಡಗಿರುವ ಕಾರಣ ಅವರಿಗೆ ಅವನನ್ನು ಕಂಡುಹಿಡಿಯಲಾಗಲಿಲ್ಲ.</w:t>
      </w:r>
    </w:p>
    <w:p/>
    <w:p>
      <w:r xmlns:w="http://schemas.openxmlformats.org/wordprocessingml/2006/main">
        <w:t xml:space="preserve">ಸಾರಾಂಶದಲ್ಲಿ:</w:t>
      </w:r>
    </w:p>
    <w:p>
      <w:r xmlns:w="http://schemas.openxmlformats.org/wordprocessingml/2006/main">
        <w:t xml:space="preserve">1 ಸ್ಯಾಮ್ಯುಯೆಲ್ 10 ಪ್ರಸ್ತುತಪಡಿಸುತ್ತದೆ:</w:t>
      </w:r>
    </w:p>
    <w:p>
      <w:r xmlns:w="http://schemas.openxmlformats.org/wordprocessingml/2006/main">
        <w:t xml:space="preserve">ಸೌಲನ ಅಭಿಷೇಕ ಮತ್ತು ರಾಜತ್ವವನ್ನು ದೃಢೀಕರಿಸುವ ಚಿಹ್ನೆಗಳು;</w:t>
      </w:r>
    </w:p>
    <w:p>
      <w:r xmlns:w="http://schemas.openxmlformats.org/wordprocessingml/2006/main">
        <w:t xml:space="preserve">ದೇವರ ಆತ್ಮದ ಮೂಲಕ ಸೌಲನ ರೂಪಾಂತರ;</w:t>
      </w:r>
    </w:p>
    <w:p>
      <w:r xmlns:w="http://schemas.openxmlformats.org/wordprocessingml/2006/main">
        <w:t xml:space="preserve">ರಾಜನಾಗಿ ಸೌಲನ ಸಾರ್ವಜನಿಕ ಘೋಷಣೆ.</w:t>
      </w:r>
    </w:p>
    <w:p/>
    <w:p>
      <w:r xmlns:w="http://schemas.openxmlformats.org/wordprocessingml/2006/main">
        <w:t xml:space="preserve">ಒತ್ತುಕೊಟ್ಟು:</w:t>
      </w:r>
    </w:p>
    <w:p>
      <w:r xmlns:w="http://schemas.openxmlformats.org/wordprocessingml/2006/main">
        <w:t xml:space="preserve">ಸೌಲನ ಅಭಿಷೇಕ ಮತ್ತು ರಾಜತ್ವವನ್ನು ದೃಢೀಕರಿಸುವ ಚಿಹ್ನೆಗಳು;</w:t>
      </w:r>
    </w:p>
    <w:p>
      <w:r xmlns:w="http://schemas.openxmlformats.org/wordprocessingml/2006/main">
        <w:t xml:space="preserve">ದೇವರ ಆತ್ಮದ ಮೂಲಕ ಸೌಲನ ರೂಪಾಂತರ;</w:t>
      </w:r>
    </w:p>
    <w:p>
      <w:r xmlns:w="http://schemas.openxmlformats.org/wordprocessingml/2006/main">
        <w:t xml:space="preserve">ರಾಜನಾಗಿ ಸೌಲನ ಸಾರ್ವಜನಿಕ ಘೋಷಣೆ.</w:t>
      </w:r>
    </w:p>
    <w:p/>
    <w:p>
      <w:r xmlns:w="http://schemas.openxmlformats.org/wordprocessingml/2006/main">
        <w:t xml:space="preserve">ಅಧ್ಯಾಯವು ಸೌಲನ ಅಭಿಷೇಕ ಮತ್ತು ಅವನ ರಾಜತ್ವವನ್ನು ದೃಢೀಕರಿಸುವ ಚಿಹ್ನೆಗಳು, ದೇವರ ಆತ್ಮದ ಮೂಲಕ ಅವನ ರೂಪಾಂತರ ಮತ್ತು ರಾಜನಾಗಿ ಅವನ ಸಾರ್ವಜನಿಕ ಘೋಷಣೆಯ ಮೇಲೆ ಕೇಂದ್ರೀಕರಿಸುತ್ತದೆ. 1 ಸ್ಯಾಮ್ಯುಯೆಲ್ 10 ರಲ್ಲಿ, ಸ್ಯಾಮ್ಯುಯೆಲ್ ಎಣ್ಣೆಯ ಕುಪ್ಪೆಯನ್ನು ತೆಗೆದುಕೊಂಡು ಸೌಲನನ್ನು ಇಸ್ರೇಲ್ನ ರಾಜನಾಗಿ ಅಭಿಷೇಕಿಸುತ್ತಾನೆ, ದೇವರ ಆಯ್ಕೆಯನ್ನು ಘೋಷಿಸುತ್ತಾನೆ. ಅಭಿಷೇಕದ ನಂತರ, ಸ್ಯಾಮ್ಯುಯೆಲ್ ಸೌಲನಿಗೆ ತನ್ನ ನೇಮಕಾತಿಯನ್ನು ಖಚಿತಪಡಿಸಲು ಸಂಭವಿಸುವ ಚಿಹ್ನೆಗಳ ಸರಣಿಯನ್ನು ಒದಗಿಸುತ್ತಾನೆ.</w:t>
      </w:r>
    </w:p>
    <w:p/>
    <w:p>
      <w:r xmlns:w="http://schemas.openxmlformats.org/wordprocessingml/2006/main">
        <w:t xml:space="preserve">1 ಸ್ಯಾಮ್ಯುಯೆಲ್ 10 ರಲ್ಲಿ ಮುಂದುವರಿಯುತ್ತಾ, ಸೌಲನು ಸ್ಯಾಮ್ಯುಯೆಲ್ ಅನ್ನು ಬಿಡಲು ತಿರುಗಿದಾಗ, ದೇವರು ಅವನ ಹೃದಯವನ್ನು ಬದಲಾಯಿಸುತ್ತಾನೆ ಮತ್ತು ಅವನ ಆತ್ಮದಿಂದ ಅವನನ್ನು ತುಂಬುತ್ತಾನೆ. ಅವರು ಪ್ರವಾದಿಗಳ ಗುಂಪನ್ನು ಎದುರಿಸಿದಾಗ ಮತ್ತು ಅವರು ದೈವಿಕ ಶಕ್ತಿಯಿಂದ ಸ್ಪರ್ಶಿಸಲ್ಪಟ್ಟಿದ್ದಾರೆ ಎಂಬ ಸ್ಪಷ್ಟ ಸಂಕೇತವನ್ನು ಭವಿಷ್ಯ ನುಡಿಯಲು ಅವರೊಂದಿಗೆ ಸೇರಿಕೊಂಡಾಗ ಈ ರೂಪಾಂತರವು ಸ್ಪಷ್ಟವಾಗುತ್ತದೆ. ಸೌಲನನ್ನು ತಿಳಿದ ಜನರು ಅವನಲ್ಲಿನ ಈ ಬದಲಾವಣೆಯಿಂದ ಬೆರಗಾಗುತ್ತಾರೆ.</w:t>
      </w:r>
    </w:p>
    <w:p/>
    <w:p>
      <w:r xmlns:w="http://schemas.openxmlformats.org/wordprocessingml/2006/main">
        <w:t xml:space="preserve">1 ಸ್ಯಾಮ್ಯುಯೆಲ್ 10 ಮಿಜ್ಪಾದಲ್ಲಿ ಸಾರ್ವಜನಿಕ ಸಭೆಯೊಂದಿಗೆ ಮುಕ್ತಾಯಗೊಳ್ಳುತ್ತದೆ, ಅಲ್ಲಿ ಇಸ್ರೇಲ್ನ ಎಲ್ಲಾ ಬುಡಕಟ್ಟುಗಳು ಉಪಸ್ಥಿತರಿದ್ದಾರೆ. ಬಹಳಷ್ಟು ಒಳಗೊಂಡ ಪ್ರಕ್ರಿಯೆಯ ಮೂಲಕ, ಬೆಂಜಮಿನ್ ಅನ್ನು ಮೊದಲು ಆಯ್ಕೆ ಮಾಡಲಾಗುತ್ತದೆ, ನಂತರ ಬೆಂಜಮಿನ್ ಒಳಗೆ ಮ್ಯಾಟ್ರಿಯನ್ನು ಆಯ್ಕೆ ಮಾಡಲಾಗುತ್ತದೆ. ಅಂತಿಮವಾಗಿ, ಅವರು ಸೌಲನನ್ನು ಎಲ್ಲರ ಮುಂದೆ ರಾಜನನ್ನಾಗಿ ಪ್ರಸ್ತುತಪಡಿಸಲು ಹುಡುಕಿದಾಗ, ಅವರು ಇಸ್ರೇಲ್ನ ಮೊದಲ ನೇಮಕಗೊಂಡ ರಾಜನಿಗೆ ವಿನಮ್ರ ಆರಂಭವನ್ನು ಸಾಮಾನುಗಳ ನಡುವೆ ಅಡಗಿಸಿಟ್ಟಿರುವುದನ್ನು ಅವರು ಕಂಡುಕೊಂಡರು.</w:t>
      </w:r>
    </w:p>
    <w:p/>
    <w:p>
      <w:r xmlns:w="http://schemas.openxmlformats.org/wordprocessingml/2006/main">
        <w:t xml:space="preserve">1 ಸಮುವೇಲನು 10:1 ಆಗ ಸಮುವೇಲನು ಎಣ್ಣೆಯ ಬಟ್ಟಲನ್ನು ತೆಗೆದುಕೊಂಡು ಅವನ ತಲೆಯ ಮೇಲೆ ಸುರಿದು ಅವನಿಗೆ ಮುದ್ದಿಟ್ಟು--ಕರ್ತನು ನಿನ್ನನ್ನು ತನ್ನ ಸ್ವಾಸ್ತ್ಯದ ಮುಖ್ಯಸ್ಥನನ್ನಾಗಿ ಅಭಿಷೇಕಿಸಿದ್ದರಿಂದ ಅಲ್ಲವೇ?</w:t>
      </w:r>
    </w:p>
    <w:p/>
    <w:p>
      <w:r xmlns:w="http://schemas.openxmlformats.org/wordprocessingml/2006/main">
        <w:t xml:space="preserve">ಸಮುವೇಲನು ಸೌಲನನ್ನು ಎಣ್ಣೆಯಿಂದ ಅಭಿಷೇಕಿಸಿ ಇಸ್ರಾಯೇಲ್ಯರ ನಾಯಕನನ್ನಾಗಿ ನೇಮಿಸಿದನು.</w:t>
      </w:r>
    </w:p>
    <w:p/>
    <w:p>
      <w:r xmlns:w="http://schemas.openxmlformats.org/wordprocessingml/2006/main">
        <w:t xml:space="preserve">1. ದೇವರ ಅಭಿಷೇಕ: ಆತನ ಕರೆಯನ್ನು ಹೇಗೆ ಸ್ವೀಕರಿಸುವುದು ಮತ್ತು ಪ್ರತಿಕ್ರಿಯಿಸುವುದು</w:t>
      </w:r>
    </w:p>
    <w:p/>
    <w:p>
      <w:r xmlns:w="http://schemas.openxmlformats.org/wordprocessingml/2006/main">
        <w:t xml:space="preserve">2. ದೇವರ ಅಭಿಷೇಕದ ಶಕ್ತಿ: ನಾಯಕತ್ವಕ್ಕಾಗಿ ಇದು ನಮ್ಮನ್ನು ಹೇಗೆ ಸಜ್ಜುಗೊಳಿಸುತ್ತದೆ</w:t>
      </w:r>
    </w:p>
    <w:p/>
    <w:p>
      <w:r xmlns:w="http://schemas.openxmlformats.org/wordprocessingml/2006/main">
        <w:t xml:space="preserve">1. 1 ಕೊರಿಂಥಿಯಾನ್ಸ್ 12: 4-11 - ಪವಿತ್ರ ಆತ್ಮದ ಉಡುಗೊರೆಗಳು ಭಕ್ತರನ್ನು ಸೇವೆಗಾಗಿ ಸಜ್ಜುಗೊಳಿಸುತ್ತವೆ.</w:t>
      </w:r>
    </w:p>
    <w:p/>
    <w:p>
      <w:r xmlns:w="http://schemas.openxmlformats.org/wordprocessingml/2006/main">
        <w:t xml:space="preserve">2. 1 ಜಾನ್ 2:20-27 - ಕ್ರಿಸ್ತನಲ್ಲಿ ನೆಲೆಸುವುದು ಮತ್ತು ಆತನ ಅಭಿಷೇಕವು ನಮಗೆ ವಿಜಯವನ್ನು ನೀಡುತ್ತದೆ.</w:t>
      </w:r>
    </w:p>
    <w:p/>
    <w:p>
      <w:r xmlns:w="http://schemas.openxmlformats.org/wordprocessingml/2006/main">
        <w:t xml:space="preserve">1 ಸಮುವೇಲನು 10:2 ನೀನು ಈ ದಿನ ನನ್ನಿಂದ ಹೊರಟುಹೋದಾಗ, ಜೆಲ್ಜಾದಲ್ಲಿ ಬೆನ್ಯಾಮಿನನ ಗಡಿಯಲ್ಲಿ ರಾಹೇಲಳ ಸಮಾಧಿಯ ಬಳಿ ಇಬ್ಬರು ಪುರುಷರನ್ನು ಕಾಣುವಿರಿ; ಮತ್ತು ಅವರು ನಿನಗೆ ಹೇಳುವರು--ನೀನು ಹುಡುಕಲು ಹೋದ ಕತ್ತೆಗಳು ಕಂಡುಬಂದಿವೆ ಮತ್ತು ಇಗೋ, ನಿನ್ನ ತಂದೆಯು ಕತ್ತೆಗಳ ಆರೈಕೆಯನ್ನು ಬಿಟ್ಟು ನಿನಗಾಗಿ ದುಃಖಿಸುತ್ತಾ--ನನ್ನ ಮಗನಿಗೆ ನಾನು ಏನು ಮಾಡಲಿ?</w:t>
      </w:r>
    </w:p>
    <w:p/>
    <w:p>
      <w:r xmlns:w="http://schemas.openxmlformats.org/wordprocessingml/2006/main">
        <w:t xml:space="preserve">ಸೌಲನನ್ನು ಸ್ಯಾಮ್ಯುಯೆಲ್ ಕಳುಹಿಸಿದನು ಮತ್ತು ಕಳೆದುಹೋದ ಕತ್ತೆಗಳು ಕಂಡುಬಂದಿವೆ ಮತ್ತು ಅವನ ತಂದೆ ಅವನಿಗಾಗಿ ಚಿಂತಿತರಾಗಿದ್ದಾರೆಂದು ಹೇಳುವ ಇಬ್ಬರು ವ್ಯಕ್ತಿಗಳನ್ನು ರಾಹೇಲಳ ಸಮಾಧಿಯಲ್ಲಿ ಕಂಡುಕೊಳ್ಳುತ್ತಾನೆ.</w:t>
      </w:r>
    </w:p>
    <w:p/>
    <w:p>
      <w:r xmlns:w="http://schemas.openxmlformats.org/wordprocessingml/2006/main">
        <w:t xml:space="preserve">1. ಅಗತ್ಯದ ಸಮಯದಲ್ಲಿ ದೇವರ ನಿಬಂಧನೆ</w:t>
      </w:r>
    </w:p>
    <w:p/>
    <w:p>
      <w:r xmlns:w="http://schemas.openxmlformats.org/wordprocessingml/2006/main">
        <w:t xml:space="preserve">2. ದೇವರ ಸಮಯದಲ್ಲಿ ನಂಬಿಕೆ</w:t>
      </w:r>
    </w:p>
    <w:p/>
    <w:p>
      <w:r xmlns:w="http://schemas.openxmlformats.org/wordprocessingml/2006/main">
        <w:t xml:space="preserve">1. ಮ್ಯಾಥ್ಯೂ 6:25-34 - ಚಿಂತಿಸಬೇಡಿ</w:t>
      </w:r>
    </w:p>
    <w:p/>
    <w:p>
      <w:r xmlns:w="http://schemas.openxmlformats.org/wordprocessingml/2006/main">
        <w:t xml:space="preserve">2. ಯೆಶಾಯ 55:8-9 - ದೇವರ ಆಲೋಚನೆಗಳು ಮತ್ತು ಮಾರ್ಗಗಳು ನಮ್ಮದಕ್ಕಿಂತ ಹೆಚ್ಚು</w:t>
      </w:r>
    </w:p>
    <w:p/>
    <w:p>
      <w:r xmlns:w="http://schemas.openxmlformats.org/wordprocessingml/2006/main">
        <w:t xml:space="preserve">1 ಸಮುವೇಲನು 10:3 ನೀನು ಅಲ್ಲಿಂದ ಮುಂದೆ ಹೋಗಿ ತಾಬೋರ್ ಬಯಲಿಗೆ ಬರುವೆ, ಮತ್ತು ಅಲ್ಲಿ ಮೂರು ಜನರು ದೇವರ ಬಳಿಗೆ ಬೇತೇಲಿಗೆ ಹೋಗುತ್ತಿರುವಾಗ ನಿಮ್ಮನ್ನು ಎದುರುಗೊಳ್ಳುವರು, ಒಬ್ಬನು ಮೂರು ಮಕ್ಕಳನ್ನು ಮತ್ತು ಇನ್ನೊಬ್ಬನು ಮೂರು ರೊಟ್ಟಿಗಳನ್ನು ಹೊತ್ತುಕೊಂಡು ಹೋಗುತ್ತಾನೆ. , ಮತ್ತು ಇನ್ನೊಬ್ಬರು ವೈನ್ ಬಾಟಲಿಯನ್ನು ಒಯ್ಯುತ್ತಿದ್ದಾರೆ:</w:t>
      </w:r>
    </w:p>
    <w:p/>
    <w:p>
      <w:r xmlns:w="http://schemas.openxmlformats.org/wordprocessingml/2006/main">
        <w:t xml:space="preserve">ಮೂವರು ಪುರುಷರು ಬೆತೆಲ್‌ಗೆ ಪ್ರಯಾಣಿಸುತ್ತಿದ್ದಾರೆ, ಪ್ರತಿಯೊಬ್ಬರೂ ವಿಭಿನ್ನ ವಸ್ತುಗಳನ್ನು ಹೊತ್ತೊಯ್ಯುತ್ತಿದ್ದಾರೆ: ಮೂರು ಮಕ್ಕಳು, ಮೂರು ಬ್ರೆಡ್ ತುಂಡುಗಳು ಮತ್ತು ವೈನ್ ಬಾಟಲಿಗಳು.</w:t>
      </w:r>
    </w:p>
    <w:p/>
    <w:p>
      <w:r xmlns:w="http://schemas.openxmlformats.org/wordprocessingml/2006/main">
        <w:t xml:space="preserve">1. ಫೆಲೋಶಿಪ್‌ನ ಶಕ್ತಿ: ಬೆತೆಲ್‌ಗೆ ಮೂರು ಪುರುಷರ ಪ್ರಯಾಣ</w:t>
      </w:r>
    </w:p>
    <w:p/>
    <w:p>
      <w:r xmlns:w="http://schemas.openxmlformats.org/wordprocessingml/2006/main">
        <w:t xml:space="preserve">2. ಹಂಚಿಕೆಯ ಪ್ರಾಮುಖ್ಯತೆ: ಮೂವರು ಪುರುಷರು ಒಯ್ಯುವ ಉಡುಗೊರೆಗಳ ಮಹತ್ವ</w:t>
      </w:r>
    </w:p>
    <w:p/>
    <w:p>
      <w:r xmlns:w="http://schemas.openxmlformats.org/wordprocessingml/2006/main">
        <w:t xml:space="preserve">1. ಅಪೊಸ್ತಲರ ಕೃತ್ಯಗಳು 2:46-47 - ಮತ್ತು ಅವರು ಪ್ರತಿದಿನವೂ ದೇವಾಲಯದಲ್ಲಿ ಏಕಮನಸ್ಸಿನಿಂದ ಮುಂದುವರಿಯುತ್ತಾ, ಮನೆಯಿಂದ ಮನೆಗೆ ರೊಟ್ಟಿಯನ್ನು ಮುರಿಯುತ್ತಾ, ಸಂತೋಷದಿಂದ ಮತ್ತು ಏಕಾಗ್ರತೆಯಿಂದ ತಮ್ಮ ಮಾಂಸವನ್ನು ತಿನ್ನುತ್ತಿದ್ದರು, ದೇವರನ್ನು ಸ್ತುತಿಸಿದರು ಮತ್ತು ಎಲ್ಲಾ ಜನರ ದಯೆಯನ್ನು ಹೊಂದಿದ್ದರು. . ಮತ್ತು ಕರ್ತನು ರಕ್ಷಿಸಲ್ಪಡಬೇಕಾದವರನ್ನು ಪ್ರತಿದಿನ ಸಭೆಗೆ ಸೇರಿಸಿದನು.</w:t>
      </w:r>
    </w:p>
    <w:p/>
    <w:p>
      <w:r xmlns:w="http://schemas.openxmlformats.org/wordprocessingml/2006/main">
        <w:t xml:space="preserve">2. ಲೂಕನು 11:5-8 - ಮತ್ತು ಆತನು ಅವರಿಗೆ--ನಿಮ್ಮಲ್ಲಿ ಯಾರಿಗೆ ಸ್ನೇಹಿತನಿರಬೇಕು ಮತ್ತು ಮಧ್ಯರಾತ್ರಿಯಲ್ಲಿ ಅವನ ಬಳಿಗೆ ಹೋಗಿ ಅವನಿಗೆ ಹೇಳು, ಸ್ನೇಹಿತನೇ, ನನಗೆ ಮೂರು ರೊಟ್ಟಿಗಳನ್ನು ಕೊಡು; ನನ್ನ ಸ್ನೇಹಿತನೊಬ್ಬ ತನ್ನ ಪ್ರಯಾಣದಲ್ಲಿ ನನ್ನ ಬಳಿಗೆ ಬಂದಿದ್ದಾನೆ ಮತ್ತು ಅವನ ಮುಂದೆ ಇಡಲು ನನ್ನ ಬಳಿ ಏನೂ ಇಲ್ಲವೇ? ಮತ್ತು ಅವನು ಒಳಗಿನಿಂದ ಉತ್ತರಿಸುವನು ಮತ್ತು ನನಗೆ ತೊಂದರೆ ಕೊಡಬೇಡ; ಬಾಗಿಲು ಮುಚ್ಚಲ್ಪಟ್ಟಿದೆ ಮತ್ತು ನನ್ನ ಮಕ್ಕಳು ನನ್ನೊಂದಿಗೆ ಹಾಸಿಗೆಯಲ್ಲಿದ್ದಾರೆ; ನಾನು ಎದ್ದು ನಿನಗೆ ಕೊಡಲಾರೆ.</w:t>
      </w:r>
    </w:p>
    <w:p/>
    <w:p>
      <w:r xmlns:w="http://schemas.openxmlformats.org/wordprocessingml/2006/main">
        <w:t xml:space="preserve">1 ಸಮುವೇಲನು 10:4 ಮತ್ತು ಅವರು ನಿನಗೆ ವಂದನೆ ಸಲ್ಲಿಸಿ ಎರಡು ರೊಟ್ಟಿಗಳನ್ನು ಕೊಡುವರು; ನೀವು ಅವರ ಕೈಗಳಿಂದ ಸ್ವೀಕರಿಸುವಿರಿ.</w:t>
      </w:r>
    </w:p>
    <w:p/>
    <w:p>
      <w:r xmlns:w="http://schemas.openxmlformats.org/wordprocessingml/2006/main">
        <w:t xml:space="preserve">ಸ್ಯಾಮ್ಯುಯೆಲ್ ಸೌಲನಿಗೆ ತಾನು ಭೇಟಿ ನೀಡುತ್ತಿರುವ ಊರಿನ ಜನರಿಂದ ಅವರ ಗೌರವದ ಸಂಕೇತವಾಗಿ ಎರಡು ರೊಟ್ಟಿಗಳನ್ನು ಸ್ವೀಕರಿಸುವಂತೆ ಸೂಚಿಸುತ್ತಾನೆ.</w:t>
      </w:r>
    </w:p>
    <w:p/>
    <w:p>
      <w:r xmlns:w="http://schemas.openxmlformats.org/wordprocessingml/2006/main">
        <w:t xml:space="preserve">1. ಅಧಿಕಾರದ ವ್ಯಕ್ತಿಗಳನ್ನು ಗೌರವಿಸುವ ಮತ್ತು ಗೌರವಿಸುವ ಪ್ರಾಮುಖ್ಯತೆ.</w:t>
      </w:r>
    </w:p>
    <w:p/>
    <w:p>
      <w:r xmlns:w="http://schemas.openxmlformats.org/wordprocessingml/2006/main">
        <w:t xml:space="preserve">2. ದಯೆಯ ಸಣ್ಣ ಕಾರ್ಯಗಳು ಹೇಗೆ ಶಾಶ್ವತವಾದ ಪ್ರಭಾವವನ್ನು ಬೀರುತ್ತವೆ.</w:t>
      </w:r>
    </w:p>
    <w:p/>
    <w:p>
      <w:r xmlns:w="http://schemas.openxmlformats.org/wordprocessingml/2006/main">
        <w:t xml:space="preserve">1. ಮ್ಯಾಥ್ಯೂ 6:14-15 - "ನೀವು ಇತರರ ತಪ್ಪುಗಳನ್ನು ಕ್ಷಮಿಸಿದರೆ, ನಿಮ್ಮ ಸ್ವರ್ಗೀಯ ತಂದೆಯೂ ನಿಮ್ಮನ್ನು ಕ್ಷಮಿಸುವರು, ಆದರೆ ನೀವು ಇತರರ ಅಪರಾಧಗಳನ್ನು ಕ್ಷಮಿಸದಿದ್ದರೆ, ನಿಮ್ಮ ತಂದೆಯು ನಿಮ್ಮ ಅಪರಾಧಗಳನ್ನು ಕ್ಷಮಿಸುವುದಿಲ್ಲ."</w:t>
      </w:r>
    </w:p>
    <w:p/>
    <w:p>
      <w:r xmlns:w="http://schemas.openxmlformats.org/wordprocessingml/2006/main">
        <w:t xml:space="preserve">2. ರೋಮನ್ನರು 13: 1-2 - "ಪ್ರತಿಯೊಬ್ಬ ವ್ಯಕ್ತಿಯು ಆಡಳಿತದ ಅಧಿಕಾರಿಗಳಿಗೆ ಅಧೀನವಾಗಿರಲಿ. ಏಕೆಂದರೆ ದೇವರಿಂದ ಹೊರತುಪಡಿಸಿ ಯಾವುದೇ ಅಧಿಕಾರವಿಲ್ಲ, ಮತ್ತು ಅಸ್ತಿತ್ವದಲ್ಲಿರುವವುಗಳು ದೇವರಿಂದ ಸ್ಥಾಪಿಸಲ್ಪಟ್ಟಿವೆ. ಆದ್ದರಿಂದ ಅಧಿಕಾರಿಗಳನ್ನು ವಿರೋಧಿಸುವವನು ದೇವರು ನೇಮಿಸಿದ್ದನ್ನು ವಿರೋಧಿಸುತ್ತಾನೆ. ಮತ್ತು ವಿರೋಧಿಸುವವರು ತೀರ್ಪಿಗೆ ಒಳಗಾಗುತ್ತಾರೆ."</w:t>
      </w:r>
    </w:p>
    <w:p/>
    <w:p>
      <w:r xmlns:w="http://schemas.openxmlformats.org/wordprocessingml/2006/main">
        <w:t xml:space="preserve">1 ಸಮುವೇಲನು 10:5 ಇದಾದ ಮೇಲೆ ನೀನು ಫಿಲಿಷ್ಟಿಯರ ಕಾವಲು ಪಡೆ ಇರುವ ದೇವರ ಬೆಟ್ಟಕ್ಕೆ ಬರುವಿ; ಮತ್ತು ನೀನು ಅಲ್ಲಿಗೆ ಪಟ್ಟಣಕ್ಕೆ ಬಂದಾಗ ಪ್ರವಾದಿಗಳ ಗುಂಪೊಂದು ಇಳಿದುಬರುವುದನ್ನು ಎದುರುಗೊಳ್ಳುವೆ. ಎತ್ತರದ ಸ್ಥಳದಿಂದ ಅವರ ಮುಂದೆ ಒಂದು ಕೀರ್ತನೆ, ಫಲಕ, ಕೊಳವೆ ಮತ್ತು ವೀಣೆ; ಮತ್ತು ಅವರು ಭವಿಷ್ಯ ನುಡಿಯುತ್ತಾರೆ:</w:t>
      </w:r>
    </w:p>
    <w:p/>
    <w:p>
      <w:r xmlns:w="http://schemas.openxmlformats.org/wordprocessingml/2006/main">
        <w:t xml:space="preserve">ಸೌಲನು ಫಿಲಿಷ್ಟಿಯರ ಗ್ಯಾರಿಸನ್ ಆಗಿರುವ ದೇವರ ಬೆಟ್ಟಕ್ಕೆ ಹೋಗುವ ದಾರಿಯಲ್ಲಿ ಪ್ರವಾದಿಗಳ ಗುಂಪನ್ನು ಭೇಟಿಯಾಗುತ್ತಾನೆ ಮತ್ತು ಅವರು ಸಂಗೀತ ನುಡಿಸುತ್ತಿದ್ದಾರೆ ಮತ್ತು ಭವಿಷ್ಯ ನುಡಿಯುತ್ತಿದ್ದಾರೆ.</w:t>
      </w:r>
    </w:p>
    <w:p/>
    <w:p>
      <w:r xmlns:w="http://schemas.openxmlformats.org/wordprocessingml/2006/main">
        <w:t xml:space="preserve">1. ದೇವರಿಗೆ ಮಹಿಮೆಯನ್ನು ತರಲು ನಮ್ಮ ಉಡುಗೊರೆಗಳನ್ನು ಬಳಸಲು ನಾವು ಕರೆಯಲ್ಪಟ್ಟಿದ್ದೇವೆ.</w:t>
      </w:r>
    </w:p>
    <w:p/>
    <w:p>
      <w:r xmlns:w="http://schemas.openxmlformats.org/wordprocessingml/2006/main">
        <w:t xml:space="preserve">2. ದೇವರ ಶಕ್ತಿಯನ್ನು ಪ್ರವಾದಿಯ ಪದದ ಮೂಲಕ ತಿಳಿಯಪಡಿಸಲಾಗಿದೆ.</w:t>
      </w:r>
    </w:p>
    <w:p/>
    <w:p>
      <w:r xmlns:w="http://schemas.openxmlformats.org/wordprocessingml/2006/main">
        <w:t xml:space="preserve">1. 1 ಕೊರಿಂಥಿಯಾನ್ಸ್ 12: 7-11 - ಈಗ ಪ್ರತಿಯೊಬ್ಬರಿಗೂ ಆತ್ಮದ ಅಭಿವ್ಯಕ್ತಿಯನ್ನು ಸಾಮಾನ್ಯ ಒಳಿತಿಗಾಗಿ ನೀಡಲಾಗಿದೆ.</w:t>
      </w:r>
    </w:p>
    <w:p/>
    <w:p>
      <w:r xmlns:w="http://schemas.openxmlformats.org/wordprocessingml/2006/main">
        <w:t xml:space="preserve">2. ಕಾಯಿದೆಗಳು 2: 17-21 - ಮತ್ತು ಇದು ಕೊನೆಯ ದಿನಗಳಲ್ಲಿ ಸಂಭವಿಸುತ್ತದೆ, ದೇವರು ಹೇಳುತ್ತಾನೆ, ನಾನು ಎಲ್ಲಾ ಮಾಂಸದ ಮೇಲೆ ನನ್ನ ಆತ್ಮವನ್ನು ಸುರಿಯುತ್ತೇನೆ: ಮತ್ತು ನಿಮ್ಮ ಪುತ್ರರು ಮತ್ತು ನಿಮ್ಮ ಹೆಣ್ಣುಮಕ್ಕಳು ಭವಿಷ್ಯ ನುಡಿಯುತ್ತಾರೆ.</w:t>
      </w:r>
    </w:p>
    <w:p/>
    <w:p>
      <w:r xmlns:w="http://schemas.openxmlformats.org/wordprocessingml/2006/main">
        <w:t xml:space="preserve">1 ಸ್ಯಾಮ್ಯುಯೆಲ್ 10:6 ಮತ್ತು ಕರ್ತನ ಆತ್ಮವು ನಿನ್ನ ಮೇಲೆ ಬರುತ್ತದೆ, ಮತ್ತು ನೀನು ಅವರೊಂದಿಗೆ ಪ್ರವಾದಿಸುವಿ ಮತ್ತು ಇನ್ನೊಬ್ಬ ಮನುಷ್ಯನಾಗುವಿರಿ.</w:t>
      </w:r>
    </w:p>
    <w:p/>
    <w:p>
      <w:r xmlns:w="http://schemas.openxmlformats.org/wordprocessingml/2006/main">
        <w:t xml:space="preserve">ಕರ್ತನ ಆತ್ಮವು ಸೌಲನ ಮೇಲೆ ಬರುತ್ತದೆ ಮತ್ತು ಅವನು ಭವಿಷ್ಯ ನುಡಿಯಬಲ್ಲ ಹೊಸ ವ್ಯಕ್ತಿಯಾಗಿ ರೂಪಾಂತರಗೊಳ್ಳುತ್ತಾನೆ.</w:t>
      </w:r>
    </w:p>
    <w:p/>
    <w:p>
      <w:r xmlns:w="http://schemas.openxmlformats.org/wordprocessingml/2006/main">
        <w:t xml:space="preserve">1. ನಾವು ನಮ್ಮ ಹೃದಯಗಳನ್ನು ಭಗವಂತನ ಆತ್ಮಕ್ಕೆ ತೆರೆದಾಗ ನಾವು ರೂಪಾಂತರಗೊಳ್ಳಬಹುದು.</w:t>
      </w:r>
    </w:p>
    <w:p/>
    <w:p>
      <w:r xmlns:w="http://schemas.openxmlformats.org/wordprocessingml/2006/main">
        <w:t xml:space="preserve">2. ನಾವು ಅವನನ್ನು ಅನುಮತಿಸಿದಾಗ ದೇವರು ನಮ್ಮ ಜೀವನದಲ್ಲಿ ಅದ್ಭುತಗಳನ್ನು ಮಾಡಬಹುದು.</w:t>
      </w:r>
    </w:p>
    <w:p/>
    <w:p>
      <w:r xmlns:w="http://schemas.openxmlformats.org/wordprocessingml/2006/main">
        <w:t xml:space="preserve">1. ಗಲಾತ್ಯ 5:22-23 ಆದರೆ ಆತ್ಮದ ಫಲವೆಂದರೆ ಪ್ರೀತಿ, ಸಂತೋಷ, ಶಾಂತಿ, ತಾಳ್ಮೆ, ದಯೆ, ಒಳ್ಳೆಯತನ, ನಿಷ್ಠೆ, ಸೌಮ್ಯತೆ, ಸ್ವಯಂ ನಿಯಂತ್ರಣ; ಅಂತಹ ವಿಷಯಗಳ ವಿರುದ್ಧ ಯಾವುದೇ ಕಾನೂನು ಇಲ್ಲ.</w:t>
      </w:r>
    </w:p>
    <w:p/>
    <w:p>
      <w:r xmlns:w="http://schemas.openxmlformats.org/wordprocessingml/2006/main">
        <w:t xml:space="preserve">2. ಫಿಲಿಪ್ಪಿ 2:13 ಯಾಕಂದರೆ ದೇವರು ತನ್ನ ಒಳ್ಳೆಯ ಉದ್ದೇಶವನ್ನು ಪೂರೈಸುವ ಸಲುವಾಗಿ ನಿಮ್ಮಲ್ಲಿ ಇಚ್ಛೆ ಮತ್ತು ಕ್ರಿಯೆಯನ್ನು ಮಾಡುತ್ತಾನೆ.</w:t>
      </w:r>
    </w:p>
    <w:p/>
    <w:p>
      <w:r xmlns:w="http://schemas.openxmlformats.org/wordprocessingml/2006/main">
        <w:t xml:space="preserve">1 ಸ್ಯಾಮ್ಯುಯೆಲ್ 10:7 ಮತ್ತು ಈ ಸೂಚಕಗಳು ನಿಮಗೆ ಬಂದಾಗ, ನೀವು ಸಂದರ್ಭಕ್ಕೆ ತಕ್ಕಂತೆ ಮಾಡಲಿ; ಯಾಕಂದರೆ ದೇವರು ನಿನ್ನ ಸಂಗಡ ಇದ್ದಾನೆ.</w:t>
      </w:r>
    </w:p>
    <w:p/>
    <w:p>
      <w:r xmlns:w="http://schemas.openxmlformats.org/wordprocessingml/2006/main">
        <w:t xml:space="preserve">ದೇವರು ಎಲ್ಲಾ ಸಂದರ್ಭಗಳಲ್ಲಿಯೂ ನಮ್ಮೊಂದಿಗೆ ಇರುತ್ತಾನೆ ಮತ್ತು ನಮಗೆ ಮಾರ್ಗದರ್ಶನ ನೀಡಲು ಸಂಕೇತಗಳನ್ನು ಒದಗಿಸುತ್ತಾನೆ.</w:t>
      </w:r>
    </w:p>
    <w:p/>
    <w:p>
      <w:r xmlns:w="http://schemas.openxmlformats.org/wordprocessingml/2006/main">
        <w:t xml:space="preserve">1. ಪ್ರತಿಯೊಂದು ಸನ್ನಿವೇಶದಲ್ಲೂ ದೇವರು ನಮ್ಮೊಂದಿಗಿದ್ದಾನೆ</w:t>
      </w:r>
    </w:p>
    <w:p/>
    <w:p>
      <w:r xmlns:w="http://schemas.openxmlformats.org/wordprocessingml/2006/main">
        <w:t xml:space="preserve">2. ಜೀವನದ ಮೂಲಕ ನಮಗೆ ಮಾರ್ಗದರ್ಶನ ನೀಡಲು ದೇವರಿಂದ ಚಿಹ್ನೆಗಳು</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2 ಕೊರಿಂಥಿಯಾನ್ಸ್ 12:9 - ಮತ್ತು ಅವನು ನನಗೆ ಹೇಳಿದನು, ನನ್ನ ಕೃಪೆಯು ನಿನಗೆ ಸಾಕು; ನನ್ನ ಬಲವು ದೌರ್ಬಲ್ಯದಲ್ಲಿ ಪರಿಪೂರ್ಣವಾಗಿದೆ. ಆದುದರಿಂದ ಕ್ರಿಸ್ತನ ಶಕ್ತಿಯು ನನ್ನ ಮೇಲೆ ನೆಲೆಸುವಂತೆ ನಾನು ಅತ್ಯಂತ ಸಂತೋಷದಿಂದ ನನ್ನ ದೌರ್ಬಲ್ಯಗಳಲ್ಲಿ ಮಹಿಮೆಪಡುತ್ತೇನೆ.</w:t>
      </w:r>
    </w:p>
    <w:p/>
    <w:p>
      <w:r xmlns:w="http://schemas.openxmlformats.org/wordprocessingml/2006/main">
        <w:t xml:space="preserve">1 ಸಮುವೇಲನು 10:8 ಮತ್ತು ನೀನು ನನಗೆ ಮೊದಲು ಗಿಲ್ಗಾಲಿಗೆ ಹೋಗು; ಮತ್ತು, ಇಗೋ, ನಾನು ದಹನಬಲಿಗಳನ್ನು ಅರ್ಪಿಸಲು ಮತ್ತು ಸಮಾಧಾನದ ಬಲಿಗಳನ್ನು ಅರ್ಪಿಸಲು ನಿನ್ನ ಬಳಿಗೆ ಬರುತ್ತೇನೆ;</w:t>
      </w:r>
    </w:p>
    <w:p/>
    <w:p>
      <w:r xmlns:w="http://schemas.openxmlformats.org/wordprocessingml/2006/main">
        <w:t xml:space="preserve">ಏಳು ದಿನಗಳ ಕಾಲ ಗಿಲ್ಗಾಲಿನಲ್ಲಿ ಕಾಯುವಂತೆ ಪ್ರವಾದಿ ಸ್ಯಾಮ್ಯುಯೆಲ್‌ನಿಂದ ಸೌಲನಿಗೆ ಸೂಚಿಸಲಾಗಿದೆ, ಆ ಸಮಯದಲ್ಲಿ ಸಮುವೇಲನು ಅವನ ಬಳಿಗೆ ಬಂದು ಅವನು ಏನು ಮಾಡಬೇಕೆಂದು ತಿಳಿಸುತ್ತಾನೆ.</w:t>
      </w:r>
    </w:p>
    <w:p/>
    <w:p>
      <w:r xmlns:w="http://schemas.openxmlformats.org/wordprocessingml/2006/main">
        <w:t xml:space="preserve">1. ತಾಳ್ಮೆ ಮತ್ತು ವಿಧೇಯತೆ: ಸೌಲನ ಉದಾಹರಣೆ</w:t>
      </w:r>
    </w:p>
    <w:p/>
    <w:p>
      <w:r xmlns:w="http://schemas.openxmlformats.org/wordprocessingml/2006/main">
        <w:t xml:space="preserve">2. ದೇವರ ಯೋಜನೆಯನ್ನು ಅನುಸರಿಸಿ: ಗಿಲ್ಗಾಲಿನಲ್ಲಿ ಕಾಯುವುದು</w:t>
      </w:r>
    </w:p>
    <w:p/>
    <w:p>
      <w:r xmlns:w="http://schemas.openxmlformats.org/wordprocessingml/2006/main">
        <w:t xml:space="preserve">1. ಫಿಲಿಪ್ಪಿ 4: 5-7 - ನಿಮ್ಮ ಸೌಮ್ಯತೆ ಎಲ್ಲಾ ಪುರುಷರಿಗೆ ತಿಳಿಯಲಿ. ಭಗವಂತ ಸನಿಹದಲ್ಲಿದ್ದಾನೆ.</w:t>
      </w:r>
    </w:p>
    <w:p/>
    <w:p>
      <w:r xmlns:w="http://schemas.openxmlformats.org/wordprocessingml/2006/main">
        <w:t xml:space="preserve">6 ಯಾವುದಕ್ಕೂ ಚಿಂತಿಸಬೇಡಿರಿ, ಆದರೆ ಎಲ್ಲದರಲ್ಲೂ ಪ್ರಾರ್ಥನೆ ಮತ್ತು ವಿಜ್ಞಾಪನೆಗಳ ಮೂಲಕ ಕೃತಜ್ಞತಾಸ್ತುತಿಯೊಂದಿಗೆ ನಿಮ್ಮ ವಿನಂತಿಗಳನ್ನು ದೇವರಿಗೆ ತಿಳಿಸಲಿ;</w:t>
      </w:r>
    </w:p>
    <w:p/>
    <w:p>
      <w:r xmlns:w="http://schemas.openxmlformats.org/wordprocessingml/2006/main">
        <w:t xml:space="preserve">7 ಮತ್ತು ಎಲ್ಲಾ ತಿಳುವಳಿಕೆಯನ್ನು ಮೀರಿದ ದೇವರ ಶಾಂತಿಯು ಕ್ರಿಸ್ತ ಯೇಸುವಿನ ಮೂಲಕ ನಿಮ್ಮ ಹೃದಯ ಮತ್ತು ಮನಸ್ಸುಗಳನ್ನು ಕಾಪಾಡುತ್ತದೆ.</w:t>
      </w:r>
    </w:p>
    <w:p/>
    <w:p>
      <w:r xmlns:w="http://schemas.openxmlformats.org/wordprocessingml/2006/main">
        <w:t xml:space="preserve">2. ಜೇಮ್ಸ್ 1: 2-4 - ನನ್ನ ಸಹೋದರರೇ, ನೀವು ವಿವಿಧ ಪರೀಕ್ಷೆಗಳಲ್ಲಿ ಬಿದ್ದಾಗ ಎಲ್ಲವನ್ನೂ ಸಂತೋಷವೆಂದು ಪರಿಗಣಿಸಿ.</w:t>
      </w:r>
    </w:p>
    <w:p/>
    <w:p>
      <w:r xmlns:w="http://schemas.openxmlformats.org/wordprocessingml/2006/main">
        <w:t xml:space="preserve">3 ನಿಮ್ಮ ನಂಬಿಕೆಯ ಪರೀಕ್ಷೆಯು ತಾಳ್ಮೆಯನ್ನು ಉಂಟುಮಾಡುತ್ತದೆ ಎಂದು ತಿಳಿದಿರುವುದು.</w:t>
      </w:r>
    </w:p>
    <w:p/>
    <w:p>
      <w:r xmlns:w="http://schemas.openxmlformats.org/wordprocessingml/2006/main">
        <w:t xml:space="preserve">4 ಆದರೆ ತಾಳ್ಮೆಯು ಅದರ ಪರಿಪೂರ್ಣ ಕಾರ್ಯವನ್ನು ಹೊಂದಿರಲಿ, ಇದರಿಂದ ನೀವು ಪರಿಪೂರ್ಣರೂ ಪರಿಪೂರ್ಣರೂ ಆಗಿರಬಹುದು, ಯಾವುದಕ್ಕೂ ಕೊರತೆಯಿಲ್ಲ.</w:t>
      </w:r>
    </w:p>
    <w:p/>
    <w:p>
      <w:r xmlns:w="http://schemas.openxmlformats.org/wordprocessingml/2006/main">
        <w:t xml:space="preserve">1 ಸಮುವೇಲನು 10:9 ಅವನು ಸಮುವೇಲನನ್ನು ಬಿಟ್ಟು ಹೋಗಲು ಬೆನ್ನು ತಿರುಗಿಸಿದಾಗ ದೇವರು ಅವನಿಗೆ ಇನ್ನೊಂದು ಹೃದಯವನ್ನು ಕೊಟ್ಟನು ಮತ್ತು ಆ ದಿನದಲ್ಲಿ ಆ ಸೂಚಕಗಳೆಲ್ಲವೂ ಸಂಭವಿಸಿದವು.</w:t>
      </w:r>
    </w:p>
    <w:p/>
    <w:p>
      <w:r xmlns:w="http://schemas.openxmlformats.org/wordprocessingml/2006/main">
        <w:t xml:space="preserve">ದೇವರು ಸೌಲನಿಗೆ ಹೊಸ ಹೃದಯವನ್ನು ಕೊಟ್ಟನು ಮತ್ತು ಅದೇ ದಿನದಲ್ಲಿ ಸ್ಯಾಮ್ಯುಯೆಲ್ ಸೂಚಿಸಿದ ಎಲ್ಲಾ ಚಿಹ್ನೆಗಳು ನಿಜವಾಯಿತು.</w:t>
      </w:r>
    </w:p>
    <w:p/>
    <w:p>
      <w:r xmlns:w="http://schemas.openxmlformats.org/wordprocessingml/2006/main">
        <w:t xml:space="preserve">1. ದೇವರು ಹೃದಯಗಳನ್ನು ಬದಲಾಯಿಸಬಹುದು ಮತ್ತು ಹೊಸ ಆರಂಭವನ್ನು ತರಬಹುದು.</w:t>
      </w:r>
    </w:p>
    <w:p/>
    <w:p>
      <w:r xmlns:w="http://schemas.openxmlformats.org/wordprocessingml/2006/main">
        <w:t xml:space="preserve">2. ರೂಪಾಂತರ ಮತ್ತು ನವೀಕರಣವನ್ನು ಅನುಭವಿಸಲು ನಮಗೆ ಅನುಮತಿಸುವವನು ದೇವರು.</w:t>
      </w:r>
    </w:p>
    <w:p/>
    <w:p>
      <w:r xmlns:w="http://schemas.openxmlformats.org/wordprocessingml/2006/main">
        <w:t xml:space="preserve">1. ಯೆರೆಮಿಯ 24:7 - ನಾನೇ ಕರ್ತನೆಂದು ಅವರಿಗೆ ನನ್ನನ್ನು ತಿಳಿದುಕೊಳ್ಳುವ ಹೃದಯವನ್ನು ಕೊಡುವೆನು.</w:t>
      </w:r>
    </w:p>
    <w:p/>
    <w:p>
      <w:r xmlns:w="http://schemas.openxmlformats.org/wordprocessingml/2006/main">
        <w:t xml:space="preserve">2. ಎಝೆಕಿಯೆಲ್ 11:19-20 - ನಾನು ಅವರಿಗೆ ಅವಿಭಜಿತ ಹೃದಯವನ್ನು ನೀಡುತ್ತೇನೆ ಮತ್ತು ಅವರಲ್ಲಿ ಹೊಸ ಚೈತನ್ಯವನ್ನು ಇಡುತ್ತೇನೆ; ನಾನು ಅವರ ಕಲ್ಲಿನ ಹೃದಯವನ್ನು ತೆಗೆದುಹಾಕುತ್ತೇನೆ ಮತ್ತು ಮಾಂಸದ ಹೃದಯವನ್ನು ಅವರಿಗೆ ಕೊಡುತ್ತೇನೆ.</w:t>
      </w:r>
    </w:p>
    <w:p/>
    <w:p>
      <w:r xmlns:w="http://schemas.openxmlformats.org/wordprocessingml/2006/main">
        <w:t xml:space="preserve">1 ಸಮುವೇಲನು 10:10 ಮತ್ತು ಅವರು ಅಲ್ಲಿ ಬೆಟ್ಟಕ್ಕೆ ಬಂದಾಗ, ಇಗೋ, ಪ್ರವಾದಿಗಳ ಗುಂಪು ಅವನನ್ನು ಎದುರುಗೊಂಡಿತು; ಮತ್ತು ದೇವರ ಆತ್ಮವು ಅವನ ಮೇಲೆ ಬಂದಿತು ಮತ್ತು ಅವನು ಅವರಲ್ಲಿ ಪ್ರವಾದಿಸಿದನು.</w:t>
      </w:r>
    </w:p>
    <w:p/>
    <w:p>
      <w:r xmlns:w="http://schemas.openxmlformats.org/wordprocessingml/2006/main">
        <w:t xml:space="preserve">ಸೌಲನು ಬೆಟ್ಟಕ್ಕೆ ಪ್ರಯಾಣಿಸಿದನು ಮತ್ತು ಪ್ರವಾದಿಗಳ ತಂಡವು ಅವರನ್ನು ಭೇಟಿಯಾಯಿತು, ಅವರ ಮೇಲೆ ದೇವರ ಆತ್ಮವು ಬಂದಿತು ಮತ್ತು ಸೌಲನು ಅವರಲ್ಲಿ ಭವಿಷ್ಯ ನುಡಿದನು.</w:t>
      </w:r>
    </w:p>
    <w:p/>
    <w:p>
      <w:r xmlns:w="http://schemas.openxmlformats.org/wordprocessingml/2006/main">
        <w:t xml:space="preserve">1. ದೇವರು ಯಾವಾಗಲೂ ನಮ್ಮೊಂದಿಗೆ ಇರುತ್ತಾನೆ, ನಾವು ಒಂಟಿತನ ಅನುಭವಿಸಿದಾಗಲೂ ಸಹ, ಮತ್ತು ದೊಡ್ಡ ಕೆಲಸಗಳನ್ನು ಮಾಡಲು ಆತನು ನಮ್ಮನ್ನು ಬಳಸಿಕೊಳ್ಳಬಹುದು.</w:t>
      </w:r>
    </w:p>
    <w:p/>
    <w:p>
      <w:r xmlns:w="http://schemas.openxmlformats.org/wordprocessingml/2006/main">
        <w:t xml:space="preserve">2. ನಮ್ಮ ನಂಬಿಕೆ ಮತ್ತು ವಿಧೇಯತೆಯ ಮೂಲಕ ದೇವರ ಆತ್ಮದ ಶಕ್ತಿಯನ್ನು ಕಾಣಬಹುದು.</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ಕಾಯಿದೆಗಳು 2:1-4 - ಮತ್ತು ಪಂಚಾಶತ್ತಮದ ದಿನವು ಸಂಪೂರ್ಣವಾಗಿ ಬಂದಾಗ, ಅವರೆಲ್ಲರೂ ಒಂದೇ ಸ್ಥಳದಲ್ಲಿ ಒಂದೇ ಒಪ್ಪಂದದಲ್ಲಿ ಇದ್ದರು. ಮತ್ತು ಇದ್ದಕ್ಕಿದ್ದಂತೆ ಬಲವಾದ ಗಾಳಿ ಬೀಸುತ್ತಿರುವಂತೆ ಆಕಾಶದಿಂದ ಒಂದು ಶಬ್ದವು ಬಂದಿತು ಮತ್ತು ಅದು ಅವರು ಕುಳಿತಿದ್ದ ಮನೆಯನ್ನು ತುಂಬಿತು. ಮತ್ತು ಬೆಂಕಿಯಂತಹ ಸೀಳುಗಟ್ಟಿದ ನಾಲಿಗೆಗಳು ಅವರಿಗೆ ಕಾಣಿಸಿಕೊಂಡವು ಮತ್ತು ಅದು ಅವರಲ್ಲಿ ಪ್ರತಿಯೊಬ್ಬರ ಮೇಲೆ ಕುಳಿತಿತು. ಮತ್ತು ಅವರೆಲ್ಲರೂ ಪವಿತ್ರಾತ್ಮದಿಂದ ತುಂಬಲ್ಪಟ್ಟರು ಮತ್ತು ಆತ್ಮವು ಅವರಿಗೆ ಉಚ್ಚಾರಣೆಯನ್ನು ಕೊಟ್ಟಂತೆ ಇತರ ಭಾಷೆಗಳಲ್ಲಿ ಮಾತನಾಡಲು ಪ್ರಾರಂಭಿಸಿದರು.</w:t>
      </w:r>
    </w:p>
    <w:p/>
    <w:p>
      <w:r xmlns:w="http://schemas.openxmlformats.org/wordprocessingml/2006/main">
        <w:t xml:space="preserve">1 ಸಮುವೇಲನು 10:11 ಆತನನ್ನು ಮೊದಲು ತಿಳಿದವರೆಲ್ಲರೂ ನೋಡಿದಾಗ, ಇಗೋ, ಅವನು ಪ್ರವಾದಿಗಳಲ್ಲಿ ಪ್ರವಾದಿಸಿದನು, ಆಗ ಜನರು ಒಬ್ಬರಿಗೊಬ್ಬರು--ಕೀಷನ ಮಗನಿಗೆ ಏನಾಯಿತು? ಸೌಲನೂ ಪ್ರವಾದಿಗಳಲ್ಲಿ ಇದ್ದಾನಾ?</w:t>
      </w:r>
    </w:p>
    <w:p/>
    <w:p>
      <w:r xmlns:w="http://schemas.openxmlformats.org/wordprocessingml/2006/main">
        <w:t xml:space="preserve">ಸೌಲನನ್ನು ಮೊದಲು ತಿಳಿದಿದ್ದ ಜನರು ಅವನು ಪ್ರವಾದಿಗಳ ನಡುವೆ ಪ್ರವಾದಿಸುತ್ತಿರುವುದನ್ನು ನೋಡಿದಾಗ ಅವರು ಆಶ್ಚರ್ಯಚಕಿತರಾದರು ಮತ್ತು ಸೌಲನು ನಿಜವಾಗಿಯೂ ಪ್ರವಾದಿಯೇ ಎಂದು ಪರಸ್ಪರ ಕೇಳಿದರು.</w:t>
      </w:r>
    </w:p>
    <w:p/>
    <w:p>
      <w:r xmlns:w="http://schemas.openxmlformats.org/wordprocessingml/2006/main">
        <w:t xml:space="preserve">1. ದೇವರು ತನ್ನ ಯೋಜನೆಗಳನ್ನು ಪೂರೈಸಲು ಅತ್ಯಂತ ಅಸಂಭವ ಜನರನ್ನು ಬಳಸಬಹುದು.</w:t>
      </w:r>
    </w:p>
    <w:p/>
    <w:p>
      <w:r xmlns:w="http://schemas.openxmlformats.org/wordprocessingml/2006/main">
        <w:t xml:space="preserve">2. ನಿಮ್ಮ ಆರಾಮ ವಲಯದಿಂದ ಹೊರಬರಲು ಮತ್ತು ದೇವರನ್ನು ಅನುಸರಿಸಲು ಹಿಂಜರಿಯದಿರಿ.</w:t>
      </w:r>
    </w:p>
    <w:p/>
    <w:p>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 ನಿಮ್ಮ ಆಲೋಚನೆಗಳಿಗಿಂತ."</w:t>
      </w:r>
    </w:p>
    <w:p/>
    <w:p>
      <w:r xmlns:w="http://schemas.openxmlformats.org/wordprocessingml/2006/main">
        <w:t xml:space="preserve">2. ಜೆರೆಮಿಯಾ 29:11-13 "ನಿಮಗಾಗಿ ನಾನು ಹೊಂದಿರುವ ಯೋಜನೆಗಳನ್ನು ನಾನು ತಿಳಿದಿದ್ದೇನೆ, ಕರ್ತನು ಹೇಳುತ್ತಾನೆ, ನಿಮ್ಮನ್ನು ಏಳಿಗೆ ಮಾಡಲು ಯೋಜಿಸಿದೆ ಮತ್ತು ನಿಮಗೆ ಹಾನಿ ಮಾಡಬಾರದು, ನಿಮಗೆ ಭರವಸೆ ಮತ್ತು ಭವಿಷ್ಯವನ್ನು ನೀಡಲು ಯೋಜಿಸಿದೆ. ಆಗ ನೀವು ನನ್ನನ್ನು ಕರೆದು ಬರುತ್ತೀರಿ. ಮತ್ತು ನನಗೆ ಪ್ರಾರ್ಥಿಸು, ಮತ್ತು ನಾನು ನಿಮ್ಮ ಮಾತನ್ನು ಕೇಳುತ್ತೇನೆ, ನೀವು ನನ್ನನ್ನು ಹುಡುಕುವಿರಿ ಮತ್ತು ನೀವು ಪೂರ್ಣ ಹೃದಯದಿಂದ ನನ್ನನ್ನು ಹುಡುಕಿದಾಗ ನನ್ನನ್ನು ಕಂಡುಕೊಳ್ಳುವಿರಿ."</w:t>
      </w:r>
    </w:p>
    <w:p/>
    <w:p>
      <w:r xmlns:w="http://schemas.openxmlformats.org/wordprocessingml/2006/main">
        <w:t xml:space="preserve">1 ಸಮುವೇಲನು 10:12 ಮತ್ತು ಅದೇ ಸ್ಥಳದವನೊಬ್ಬನು ಪ್ರತ್ಯುತ್ತರವಾಗಿ--ಆದರೆ ಅವರ ತಂದೆ ಯಾರು? ಆದುದರಿಂದ ಸೌಲನೂ ಪ್ರವಾದಿಗಳಲ್ಲಿ ಇದ್ದಾನೋ ಎಂಬ ಗಾದೆಯಾಯಿತು.</w:t>
      </w:r>
    </w:p>
    <w:p/>
    <w:p>
      <w:r xmlns:w="http://schemas.openxmlformats.org/wordprocessingml/2006/main">
        <w:t xml:space="preserve">ಸೌಲನು ತನ್ನ ತಂದೆಯ ಜ್ಞಾನದ ಕೊರತೆಯಿಂದಾಗಿ ಪ್ರವಾದಿಗಳಲ್ಲಿದ್ದರೆ ಎಂದು ಪ್ರಶ್ನಿಸುವ ಗಾದೆಯನ್ನು ರಚಿಸಲಾಗಿದೆ.</w:t>
      </w:r>
    </w:p>
    <w:p/>
    <w:p>
      <w:r xmlns:w="http://schemas.openxmlformats.org/wordprocessingml/2006/main">
        <w:t xml:space="preserve">1. ನಾವು ಯಾರೆಂದು ದೇವರಿಗೆ ತಿಳಿದಿದೆ: ನಾವು ಮಾಡದಿದ್ದರೂ ಸಹ</w:t>
      </w:r>
    </w:p>
    <w:p/>
    <w:p>
      <w:r xmlns:w="http://schemas.openxmlformats.org/wordprocessingml/2006/main">
        <w:t xml:space="preserve">2. ನಮಗಾಗಿ ದೇವರ ಯೋಜನೆಯಲ್ಲಿ ನಂಬಿಕೆ</w:t>
      </w:r>
    </w:p>
    <w:p/>
    <w:p>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 ನಿಮ್ಮ ಆಲೋಚನೆಗಳಿಗಿಂತ."</w:t>
      </w:r>
    </w:p>
    <w:p/>
    <w:p>
      <w:r xmlns:w="http://schemas.openxmlformats.org/wordprocessingml/2006/main">
        <w:t xml:space="preserve">2.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1 ಸಮುವೇಲನು 10:13 ಅವನು ಪ್ರವಾದನೆಯನ್ನು ಮುಗಿಸಿ ಉನ್ನತ ಸ್ಥಳಕ್ಕೆ ಬಂದನು.</w:t>
      </w:r>
    </w:p>
    <w:p/>
    <w:p>
      <w:r xmlns:w="http://schemas.openxmlformats.org/wordprocessingml/2006/main">
        <w:t xml:space="preserve">ಸೌಲನನ್ನು ರಾಜನನ್ನಾಗಿ ಮಾಡಲಾಯಿತು ಮತ್ತು ಅವನು ಅಭಿಷೇಕಿಸಿದ ನಂತರ, ಅವನು ಭವಿಷ್ಯವಾಣಿಯ ನಂತರ ಎತ್ತರದ ಸ್ಥಳಕ್ಕೆ ಹೋದನು.</w:t>
      </w:r>
    </w:p>
    <w:p/>
    <w:p>
      <w:r xmlns:w="http://schemas.openxmlformats.org/wordprocessingml/2006/main">
        <w:t xml:space="preserve">1. ದೇವರು ರಾಜರನ್ನು ಮಾಡುತ್ತಾನೆ ಮತ್ತು ಅವರಿಗೆ ತನ್ನ ಜನರ ಮೇಲೆ ಅಧಿಕಾರವನ್ನು ನೀಡುತ್ತಾನೆ.</w:t>
      </w:r>
    </w:p>
    <w:p/>
    <w:p>
      <w:r xmlns:w="http://schemas.openxmlformats.org/wordprocessingml/2006/main">
        <w:t xml:space="preserve">2. ನಮ್ಮ ಜೀವನಕ್ಕಾಗಿ ದೇವರ ಚಿತ್ತ ಮತ್ತು ಉದ್ದೇಶವನ್ನು ಅನುಸರಿಸುವ ಪ್ರಾಮುಖ್ಯತೆ.</w:t>
      </w:r>
    </w:p>
    <w:p/>
    <w:p>
      <w:r xmlns:w="http://schemas.openxmlformats.org/wordprocessingml/2006/main">
        <w:t xml:space="preserve">1. ಜೆರೆಮಿಯಾ 29:11 - "ನಿಮಗಾಗಿ ನಾನು ಹೊಂದಿರುವ ಯೋಜನೆಗಳನ್ನು ನಾನು ತಿಳಿದಿದ್ದೇನೆ" ಎಂದು ಕರ್ತನು ಘೋಷಿಸುತ್ತಾನೆ, "ನಿಮಗೆ ಏಳಿಗೆಗಾಗಿ ಯೋಜನೆಗಳನ್ನು ಮಾಡುತ್ತೇನೆ ಮತ್ತು ನಿಮಗೆ ಹಾನಿ ಮಾಡಬಾರದು, ನಿಮಗೆ ಭರವಸೆ ಮತ್ತು ಭವಿಷ್ಯವನ್ನು ನೀಡಲು ಯೋಜಿಸಿದೆ."</w:t>
      </w:r>
    </w:p>
    <w:p/>
    <w:p>
      <w:r xmlns:w="http://schemas.openxmlformats.org/wordprocessingml/2006/main">
        <w:t xml:space="preserve">2. ರೋಮನ್ನರು 12:2 -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1 ಸಮುವೇಲನು 10:14 ಸೌಲನ ಚಿಕ್ಕಪ್ಪನು ಅವನಿಗೆ ಮತ್ತು ಅವನ ಸೇವಕನಿಗೆ--ನೀವು ಎಲ್ಲಿಗೆ ಹೋಗಿದ್ದೀರಿ? ಮತ್ತು ಅವನು ಹೇಳಿದನು: ಕತ್ತೆಗಳನ್ನು ಹುಡುಕಲು ಮತ್ತು ಅವು ಎಲ್ಲಿಯೂ ಇಲ್ಲವೆಂದು ನಾವು ನೋಡಿದಾಗ ನಾವು ಸಮುವೇಲನ ಬಳಿಗೆ ಬಂದೆವು.</w:t>
      </w:r>
    </w:p>
    <w:p/>
    <w:p>
      <w:r xmlns:w="http://schemas.openxmlformats.org/wordprocessingml/2006/main">
        <w:t xml:space="preserve">ಸೌಲನ ಚಿಕ್ಕಪ್ಪ ಸೌಲನನ್ನು ಮತ್ತು ಅವನ ಸೇವಕನನ್ನು ಅವರು ಎಲ್ಲಿಗೆ ಹೋದರು ಎಂದು ಕೇಳಿದರು, ಮತ್ತು ಸೌಲನು ಅವರು ಕೆಲವು ಕಳೆದುಹೋದ ಕತ್ತೆಗಳನ್ನು ಹುಡುಕಲು ಹೋದರು ಮತ್ತು ಅವುಗಳನ್ನು ಕಾಣದ ನಂತರ ಸಮುವೇಲನ ಬಳಿಗೆ ಹೋದರು ಎಂದು ಉತ್ತರಿಸಿದರು.</w:t>
      </w:r>
    </w:p>
    <w:p/>
    <w:p>
      <w:r xmlns:w="http://schemas.openxmlformats.org/wordprocessingml/2006/main">
        <w:t xml:space="preserve">1. ಪ್ರತಿಕೂಲ ಪರಿಸ್ಥಿತಿಯಲ್ಲಿ ಪರಿಶ್ರಮದ ಶಕ್ತಿ.</w:t>
      </w:r>
    </w:p>
    <w:p/>
    <w:p>
      <w:r xmlns:w="http://schemas.openxmlformats.org/wordprocessingml/2006/main">
        <w:t xml:space="preserve">2. ಬುದ್ಧಿವಂತ ಸಲಹೆಯನ್ನು ಹುಡುಕುವ ಪ್ರಾಮುಖ್ಯತೆ.</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p>
      <w:r xmlns:w="http://schemas.openxmlformats.org/wordprocessingml/2006/main">
        <w:t xml:space="preserve">1 ಸಮುವೇಲನು 10:15 ಸೌಲನ ಚಿಕ್ಕಪ್ಪನು, “ಸಮುವೇಲನು ನಿನಗೆ ಏನು ಹೇಳಿದನೆಂದು ನನಗೆ ಹೇಳು.</w:t>
      </w:r>
    </w:p>
    <w:p/>
    <w:p>
      <w:r xmlns:w="http://schemas.openxmlformats.org/wordprocessingml/2006/main">
        <w:t xml:space="preserve">ಸೌಲನ ಚಿಕ್ಕಪ್ಪ ಸಮುವೇಲನು ಸೌಲನಿಗೆ ಏನು ಹೇಳಿದನೆಂದು ಕೇಳಿದನು.</w:t>
      </w:r>
    </w:p>
    <w:p/>
    <w:p>
      <w:r xmlns:w="http://schemas.openxmlformats.org/wordprocessingml/2006/main">
        <w:t xml:space="preserve">1. ದೇವರ ಮಾರ್ಗದರ್ಶನವು ಅನಿರೀಕ್ಷಿತ ಮೂಲಗಳಿಂದ ಬರಬಹುದು.</w:t>
      </w:r>
    </w:p>
    <w:p/>
    <w:p>
      <w:r xmlns:w="http://schemas.openxmlformats.org/wordprocessingml/2006/main">
        <w:t xml:space="preserve">2. ಸಂಬಂಧಗಳಲ್ಲಿ ಕಂಡುಬರುವ ಬುದ್ಧಿವಂತಿಕೆಯನ್ನು ಹುಡುಕುವುದು.</w:t>
      </w:r>
    </w:p>
    <w:p/>
    <w:p>
      <w:r xmlns:w="http://schemas.openxmlformats.org/wordprocessingml/2006/main">
        <w:t xml:space="preserve">1. ನಾಣ್ಣುಡಿಗಳು 11:14 "ಯಾವುದೇ ಸಲಹೆಯಿಲ್ಲದಿದ್ದರೆ, ಜನರು ಬೀಳುತ್ತಾರೆ; ಆದರೆ ಸಲಹೆಗಾರರ ಬಹುಸಂಖ್ಯೆಯಲ್ಲಿ ಸುರಕ್ಷತೆ ಇರುತ್ತದೆ."</w:t>
      </w:r>
    </w:p>
    <w:p/>
    <w:p>
      <w:r xmlns:w="http://schemas.openxmlformats.org/wordprocessingml/2006/main">
        <w:t xml:space="preserve">2. ಲೂಕ 2:47-48 "ಮತ್ತು ಅವನ ತಿಳುವಳಿಕೆ ಮತ್ತು ಉತ್ತರಗಳನ್ನು ಕೇಳಿದವರೆಲ್ಲರೂ ಆಶ್ಚರ್ಯಪಟ್ಟರು, ಮತ್ತು ಅವರು ಅವನನ್ನು ನೋಡಿದಾಗ ಅವರು ಆಶ್ಚರ್ಯಚಕಿತರಾದರು, ಮತ್ತು ಅವನ ತಾಯಿಯು ಅವನಿಗೆ, "ಮಗನೇ, ನೀನು ನಮ್ಮೊಂದಿಗೆ ಏಕೆ ಹೀಗೆ ಮಾಡಿದಿ? ಇಗೋ? ನಿನ್ನ ತಂದೆ ಮತ್ತು ನಾನು ದುಃಖದಿಂದ ನಿನ್ನನ್ನು ಹುಡುಕಿದೆವು."</w:t>
      </w:r>
    </w:p>
    <w:p/>
    <w:p>
      <w:r xmlns:w="http://schemas.openxmlformats.org/wordprocessingml/2006/main">
        <w:t xml:space="preserve">1 ಸಮುವೇಲನು 10:16 ಸೌಲನು ತನ್ನ ಚಿಕ್ಕಪ್ಪನಿಗೆ--ಕತ್ತೆಗಳು ಕಂಡುಬಂದವು ಎಂದು ಅವನು ನಮಗೆ ಸ್ಪಷ್ಟವಾಗಿ ಹೇಳಿದನು. ಆದರೆ ಸಮುವೇಲನು ಹೇಳಿದ ರಾಜ್ಯದ ವಿಷಯವನ್ನು ಅವನಿಗೆ ತಿಳಿಸಲಿಲ್ಲ.</w:t>
      </w:r>
    </w:p>
    <w:p/>
    <w:p>
      <w:r xmlns:w="http://schemas.openxmlformats.org/wordprocessingml/2006/main">
        <w:t xml:space="preserve">ಅವರು ಹುಡುಕುತ್ತಿರುವ ಕತ್ತೆಗಳ ಬಗ್ಗೆ ಸೌಲನು ತನ್ನ ಚಿಕ್ಕಪ್ಪನನ್ನು ಕೇಳಿದನು ಮತ್ತು ಅವನ ಚಿಕ್ಕಪ್ಪ ಅವು ಕಂಡುಬಂದಿವೆ ಎಂದು ಹೇಳಿದರು. ಆದಾಗ್ಯೂ, ರಾಜ್ಯದ ಕುರಿತು ಸಮುವೇಲನು ಹೇಳಿದ ವಿವರಗಳನ್ನು ಅವನು ಸೌಲನಿಗೆ ತಿಳಿಸಲಿಲ್ಲ.</w:t>
      </w:r>
    </w:p>
    <w:p/>
    <w:p>
      <w:r xmlns:w="http://schemas.openxmlformats.org/wordprocessingml/2006/main">
        <w:t xml:space="preserve">1. ದೇವರ ಮಾತುಗಳನ್ನು ಆಲಿಸುವುದು ಮತ್ತು ಅವುಗಳನ್ನು ಪಾಲಿಸುವುದರ ಮಹತ್ವವನ್ನು ಅರ್ಥಮಾಡಿಕೊಳ್ಳಿ.</w:t>
      </w:r>
    </w:p>
    <w:p/>
    <w:p>
      <w:r xmlns:w="http://schemas.openxmlformats.org/wordprocessingml/2006/main">
        <w:t xml:space="preserve">2. ದೇವರ ಎಲ್ಲಾ ಯೋಜನೆಗಳು ಒಂದೇ ಸಮಯದಲ್ಲಿ ನಮಗೆ ಬಹಿರಂಗಗೊಳ್ಳುವುದಿಲ್ಲ ಎಂದು ಗುರುತಿಸಿ.</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ಜಾನ್ 14:15 ನೀವು ನನ್ನನ್ನು ಪ್ರೀತಿಸಿದರೆ, ನೀವು ನನ್ನ ಆಜ್ಞೆಗಳನ್ನು ಕೈಕೊಳ್ಳುವಿರಿ.</w:t>
      </w:r>
    </w:p>
    <w:p/>
    <w:p>
      <w:r xmlns:w="http://schemas.openxmlformats.org/wordprocessingml/2006/main">
        <w:t xml:space="preserve">1 ಸಮುವೇಲನು 10:17 ಸಮುವೇಲನು ಜನರನ್ನು ಮಿಜ್ಪೆಗೆ ಕರ್ತನ ಬಳಿಗೆ ಕರೆದನು.</w:t>
      </w:r>
    </w:p>
    <w:p/>
    <w:p>
      <w:r xmlns:w="http://schemas.openxmlformats.org/wordprocessingml/2006/main">
        <w:t xml:space="preserve">ಸಮುವೇಲನು ಇಸ್ರಾಯೇಲ್ಯರನ್ನು ಮಿಜ್ಪೆಯಲ್ಲಿ ಕರ್ತನೊಂದಿಗೆ ಸಂವಾದಿಸಲು ಒಟ್ಟುಗೂಡಿಸಿದನು.</w:t>
      </w:r>
    </w:p>
    <w:p/>
    <w:p>
      <w:r xmlns:w="http://schemas.openxmlformats.org/wordprocessingml/2006/main">
        <w:t xml:space="preserve">1. ಲಾರ್ಡ್ಸ್ ಆಮಂತ್ರಣ: ಮತ್ತೆ ಒಂದಾಗಲು ತಲುಪುವುದು</w:t>
      </w:r>
    </w:p>
    <w:p/>
    <w:p>
      <w:r xmlns:w="http://schemas.openxmlformats.org/wordprocessingml/2006/main">
        <w:t xml:space="preserve">2. ಭಗವಂತನನ್ನು ಹುಡುಕಲು ಒಟ್ಟಿಗೆ ಸೇರುವ ಪ್ರಾಮುಖ್ಯತೆ</w:t>
      </w:r>
    </w:p>
    <w:p/>
    <w:p>
      <w:r xmlns:w="http://schemas.openxmlformats.org/wordprocessingml/2006/main">
        <w:t xml:space="preserve">1. ಮ್ಯಾಥ್ಯೂ 18:20 - ಯಾಕಂದರೆ ಇಬ್ಬರು ಅಥವಾ ಮೂವರು ನನ್ನ ಹೆಸರಿನಲ್ಲಿ ಒಟ್ಟುಗೂಡಿದರೆ, ಅವರ ಮಧ್ಯದಲ್ಲಿ ನಾನು ಇದ್ದೇನೆ.</w:t>
      </w:r>
    </w:p>
    <w:p/>
    <w:p>
      <w:r xmlns:w="http://schemas.openxmlformats.org/wordprocessingml/2006/main">
        <w:t xml:space="preserve">2. ಹೀಬ್ರೂ 10:24-25 - ಮತ್ತು ಕೆಲವರ ಅಭ್ಯಾಸದಂತೆ ಒಟ್ಟಿಗೆ ಭೇಟಿಯಾಗುವುದನ್ನು ನಿರ್ಲಕ್ಷಿಸದೆ ಒಬ್ಬರನ್ನೊಬ್ಬರು ಪ್ರೀತಿಸಲು ಮತ್ತು ಒಳ್ಳೆಯ ಕಾರ್ಯಗಳಿಗೆ ಹೇಗೆ ಪ್ರಚೋದಿಸಬೇಕು ಎಂದು ನಾವು ಪರಿಗಣಿಸೋಣ, ಆದರೆ ಒಬ್ಬರನ್ನೊಬ್ಬರು ಪ್ರೋತ್ಸಾಹಿಸುತ್ತೇವೆ.</w:t>
      </w:r>
    </w:p>
    <w:p/>
    <w:p>
      <w:r xmlns:w="http://schemas.openxmlformats.org/wordprocessingml/2006/main">
        <w:t xml:space="preserve">1 ಸಮುವೇಲನು 10:18 ಇಸ್ರಾಯೇಲ್ಯರ ದೇವರಾದ ಕರ್ತನು ಹೀಗೆ ಹೇಳುತ್ತಾನೆ--ನಾನು ಇಸ್ರಾಯೇಲರನ್ನು ಈಜಿಪ್ಟಿನಿಂದ ಬರಮಾಡಿದೆನು ಮತ್ತು ನಿಮ್ಮನ್ನು ಈಜಿಪ್ಟಿನವರ ಕೈಯಿಂದಲೂ ಎಲ್ಲಾ ರಾಜ್ಯಗಳ ಕೈಯಿಂದಲೂ ಬಿಡಿಸಿದೆನು. ನಿಮ್ಮನ್ನು ದಬ್ಬಾಳಿಕೆ ಮಾಡಿದವರಲ್ಲಿ:</w:t>
      </w:r>
    </w:p>
    <w:p/>
    <w:p>
      <w:r xmlns:w="http://schemas.openxmlformats.org/wordprocessingml/2006/main">
        <w:t xml:space="preserve">ಸಮುವೇಲನು ಇಸ್ರಾಯೇಲ್ ಮಕ್ಕಳೊಂದಿಗೆ ಮಾತಾಡಿದನು, ದೇವರು ಅವರನ್ನು ಈಜಿಪ್ಟಿನಿಂದ ಹೇಗೆ ಕರೆತಂದನು ಮತ್ತು ಅವರ ದಬ್ಬಾಳಿಕೆಯ ಕೈಯಿಂದ ಅವರನ್ನು ಹೇಗೆ ಬಿಡಿಸಿದನು ಎಂಬುದನ್ನು ಅವರಿಗೆ ನೆನಪಿಸುತ್ತಾನೆ.</w:t>
      </w:r>
    </w:p>
    <w:p/>
    <w:p>
      <w:r xmlns:w="http://schemas.openxmlformats.org/wordprocessingml/2006/main">
        <w:t xml:space="preserve">1. ದೇವರು ಯಾವಾಗಲೂ ನಮ್ಮೊಂದಿಗಿದ್ದಾನೆ - ಆತನ ರಕ್ಷಣೆ ಮತ್ತು ನಿಬಂಧನೆಯಲ್ಲಿ ಹೇಗೆ ನಂಬಿಕೆ ಇಡುವುದು</w:t>
      </w:r>
    </w:p>
    <w:p/>
    <w:p>
      <w:r xmlns:w="http://schemas.openxmlformats.org/wordprocessingml/2006/main">
        <w:t xml:space="preserve">2. ಭಗವಂತನ ಅದ್ಭುತ ಶಕ್ತಿ - ಎಕ್ಸೋಡಸ್ನ ಪ್ರತಿಫಲನಗಳು</w:t>
      </w:r>
    </w:p>
    <w:p/>
    <w:p>
      <w:r xmlns:w="http://schemas.openxmlformats.org/wordprocessingml/2006/main">
        <w:t xml:space="preserve">1. ವಿಮೋಚನಕಾಂಡ 3:7-10 - ಸುಡುವ ಪೊದೆಯಲ್ಲಿ ದೇವರು ಮೋಶೆಗೆ ತನ್ನನ್ನು ಬಹಿರಂಗಪಡಿಸುತ್ತಾನೆ</w:t>
      </w:r>
    </w:p>
    <w:p/>
    <w:p>
      <w:r xmlns:w="http://schemas.openxmlformats.org/wordprocessingml/2006/main">
        <w:t xml:space="preserve">2. ಯೆಶಾಯ 63:9 - ದೇವರ ಕರುಣೆ ಎಂದೆಂದಿಗೂ ಇರುತ್ತದೆ ಮತ್ತು ಆತನು ತನ್ನ ಜನರನ್ನು ದಬ್ಬಾಳಿಕೆಯಿಂದ ರಕ್ಷಿಸುತ್ತಾನೆ.</w:t>
      </w:r>
    </w:p>
    <w:p/>
    <w:p>
      <w:r xmlns:w="http://schemas.openxmlformats.org/wordprocessingml/2006/main">
        <w:t xml:space="preserve">1 ಸಮುವೇಲನು 10:19 ಮತ್ತು ನೀವು ಈ ದಿನ ನಿಮ್ಮ ದೇವರನ್ನು ತಿರಸ್ಕರಿಸಿದ್ದೀರಿ; ಮತ್ತು ನೀವು ಅವನಿಗೆ--ಅಲ್ಲ, ಆದರೆ ನಮಗೆ ಒಬ್ಬ ರಾಜನನ್ನು ನೇಮಿಸು ಅಂದಿದ್ದೀರಿ. ಆದದರಿಂದ ಈಗ ನಿಮ್ಮ ಗೋತ್ರಗಳ ಪ್ರಕಾರವಾಗಿಯೂ ಸಾವಿರಾರು ಸಂಖ್ಯೆಯಲ್ಲಿಯೂ ಯೆಹೋವನ ಸನ್ನಿಧಿಯಲ್ಲಿ ನಿಮ್ಮನ್ನು ಹಾಜರುಪಡಿಸಿರಿ.</w:t>
      </w:r>
    </w:p>
    <w:p/>
    <w:p>
      <w:r xmlns:w="http://schemas.openxmlformats.org/wordprocessingml/2006/main">
        <w:t xml:space="preserve">ಇಸ್ರೇಲ್ ಜನರು ದೇವರನ್ನು ತಿರಸ್ಕರಿಸುತ್ತಾರೆ ಮತ್ತು ರಾಜನನ್ನು ಬೇಡಿಕೊಳ್ಳುತ್ತಾರೆ, ಆದ್ದರಿಂದ ಸ್ಯಾಮ್ಯುಯೆಲ್ ಅವರು ತಮ್ಮ ಬುಡಕಟ್ಟುಗಳ ಪ್ರಕಾರ ಮತ್ತು ಸಾವಿರಾರು ಸಂಖ್ಯೆಯಲ್ಲಿ ಭಗವಂತನ ಮುಂದೆ ಹಾಜರಾಗಲು ಹೇಳುತ್ತಾನೆ.</w:t>
      </w:r>
    </w:p>
    <w:p/>
    <w:p>
      <w:r xmlns:w="http://schemas.openxmlformats.org/wordprocessingml/2006/main">
        <w:t xml:space="preserve">1. ದೇವರ ಸಾರ್ವಭೌಮತ್ವವನ್ನು ತಿರಸ್ಕರಿಸುವುದು ಮತ್ತು ಮಾನವ ನಾಯಕರಲ್ಲಿ ಪರಿಹಾರಗಳನ್ನು ಹುಡುಕುವುದು.</w:t>
      </w:r>
    </w:p>
    <w:p/>
    <w:p>
      <w:r xmlns:w="http://schemas.openxmlformats.org/wordprocessingml/2006/main">
        <w:t xml:space="preserve">2. ದೇವರಿಗೆ ನಮ್ಮ ಬದ್ಧತೆಯನ್ನು ಪುನಃ ದೃಢೀಕರಿಸುವ ಅಗತ್ಯತೆ.</w:t>
      </w:r>
    </w:p>
    <w:p/>
    <w:p>
      <w:r xmlns:w="http://schemas.openxmlformats.org/wordprocessingml/2006/main">
        <w:t xml:space="preserve">1. ಯೆಶಾಯ 33:22 - ಕರ್ತನು ನಮ್ಮ ನ್ಯಾಯಾಧೀಶನು, ಕರ್ತನು ನಮ್ಮ ಕಾನೂನುದಾತನು, ಕರ್ತನು ನಮ್ಮ ರಾಜನು; ಆತನು ನಮ್ಮನ್ನು ರಕ್ಷಿಸುವನು.</w:t>
      </w:r>
    </w:p>
    <w:p/>
    <w:p>
      <w:r xmlns:w="http://schemas.openxmlformats.org/wordprocessingml/2006/main">
        <w:t xml:space="preserve">2. ಯೆರೆಮಿಯ 17:5 - ಕರ್ತನು ಹೀಗೆ ಹೇಳುತ್ತಾನೆ; ಮನುಷ್ಯನಲ್ಲಿ ಭರವಸವಿಟ್ಟು ಮಾಂಸವನ್ನು ತನ್ನ ಬಾಹುವನ್ನಾಗಿ ಮಾಡಿಕೊಂಡು ಹೃದಯವನ್ನು ಯೆಹೋವನಿಂದ ದೂರಮಾಡುವವನು ಶಾಪಗ್ರಸ್ತನಾಗಲಿ.</w:t>
      </w:r>
    </w:p>
    <w:p/>
    <w:p>
      <w:r xmlns:w="http://schemas.openxmlformats.org/wordprocessingml/2006/main">
        <w:t xml:space="preserve">1 ಸಮುವೇಲನು 10:20 ಮತ್ತು ಸಮುವೇಲನು ಇಸ್ರಾಯೇಲ್ಯರ ಎಲ್ಲಾ ಕುಲಗಳನ್ನು ಹತ್ತಿರಕ್ಕೆ ಬರುವಂತೆ ಮಾಡಿದಾಗ, ಬೆನ್ಯಾಮೀನ್ ಕುಲವನ್ನು ಹಿಡಿಯಲಾಯಿತು.</w:t>
      </w:r>
    </w:p>
    <w:p/>
    <w:p>
      <w:r xmlns:w="http://schemas.openxmlformats.org/wordprocessingml/2006/main">
        <w:t xml:space="preserve">ಇಸ್ರೇಲಿನ ಎಲ್ಲಾ ಕುಲಗಳನ್ನು ಒಟ್ಟುಗೂಡಿಸಿ ಬೆನ್ಯಾಮೀನ್ ಕುಲವನ್ನು ಆರಿಸಲಾಯಿತು.</w:t>
      </w:r>
    </w:p>
    <w:p/>
    <w:p>
      <w:r xmlns:w="http://schemas.openxmlformats.org/wordprocessingml/2006/main">
        <w:t xml:space="preserve">1. ದೇವರು ನಮಗೆ ಸೇವೆ ಮಾಡಲು ಮತ್ತು ಆಯ್ಕೆ ಮಾಡಲು ಅವಕಾಶಗಳನ್ನು ಒದಗಿಸುತ್ತಾನೆ.</w:t>
      </w:r>
    </w:p>
    <w:p/>
    <w:p>
      <w:r xmlns:w="http://schemas.openxmlformats.org/wordprocessingml/2006/main">
        <w:t xml:space="preserve">2. ದೇವರಿಂದ ಆಯ್ಕೆಯಾಗುವುದು ದೊಡ್ಡ ಗೌರವ ಮತ್ತು ಸವಲತ್ತು.</w:t>
      </w:r>
    </w:p>
    <w:p/>
    <w:p>
      <w:r xmlns:w="http://schemas.openxmlformats.org/wordprocessingml/2006/main">
        <w:t xml:space="preserve">1. ಫಿಲಿಪ್ಪಿ 2: 12-13 - ಆದ್ದರಿಂದ, ನನ್ನ ಪ್ರಿಯರೇ, ನೀವು ಯಾವಾಗಲೂ ವಿಧೇಯರಾಗಿರುವಂತೆ, ಈಗ, ನನ್ನ ಉಪಸ್ಥಿತಿಯಲ್ಲಿ ಮಾತ್ರವಲ್ಲ, ನನ್ನ ಅನುಪಸ್ಥಿತಿಯಲ್ಲಿ ಹೆಚ್ಚು ಭಯದಿಂದ ಮತ್ತು ನಡುಗುವಿಕೆಯಿಂದ ನಿಮ್ಮ ಸ್ವಂತ ಮೋಕ್ಷವನ್ನು ಮಾಡಿರಿ, ಏಕೆಂದರೆ ಅದು ದೇವರು ನಿಮ್ಮಲ್ಲಿ ಕೆಲಸ ಮಾಡುವವರು, ಇಚ್ಛೆಗೆ ಮತ್ತು ಅವರ ಸಂತೋಷಕ್ಕಾಗಿ ಕೆಲಸ ಮಾಡುತ್ತಾರೆ.</w:t>
      </w:r>
    </w:p>
    <w:p/>
    <w:p>
      <w:r xmlns:w="http://schemas.openxmlformats.org/wordprocessingml/2006/main">
        <w:t xml:space="preserve">2. ಯೆಶಾಯ 6:8 - ಮತ್ತು ನಾನು ಯಾರನ್ನು ಕಳುಹಿಸಲಿ, ಮತ್ತು ನಮಗೋಸ್ಕರ ಯಾರು ಹೋಗುತ್ತಾರೆ ಎಂದು ಕರ್ತನ ಧ್ವನಿಯನ್ನು ಕೇಳಿದೆನು. ಆಗ ನಾನು, ಇಲ್ಲಿದ್ದೇನೆ! ನನಗೆ ಕಳುಹಿಸು.</w:t>
      </w:r>
    </w:p>
    <w:p/>
    <w:p>
      <w:r xmlns:w="http://schemas.openxmlformats.org/wordprocessingml/2006/main">
        <w:t xml:space="preserve">1 ಸಮುವೇಲನು 10:21 ಅವನು ಬೆನ್ಯಾಮೀನ್ ಕುಲವನ್ನು ಅವರ ಕುಟುಂಬಗಳ ಹತ್ತಿರ ಬರುವಂತೆ ಮಾಡಿದಾಗ, ಮಾತ್ರಿಯ ಕುಟುಂಬವನ್ನು ಹಿಡಿಯಲಾಯಿತು, ಮತ್ತು ಕೀಷನ ಮಗನಾದ ಸೌಲನನ್ನು ಹಿಡಿಯಲಾಯಿತು; ಮತ್ತು ಅವರು ಅವನನ್ನು ಹುಡುಕಿದಾಗ ಅವನು ಕಾಣಲಿಲ್ಲ.</w:t>
      </w:r>
    </w:p>
    <w:p/>
    <w:p>
      <w:r xmlns:w="http://schemas.openxmlformats.org/wordprocessingml/2006/main">
        <w:t xml:space="preserve">ಕೀಷನ ಮಗನಾದ ಸೌಲನನ್ನು ಬೆನ್ಯಾಮೀನ್ ಕುಲದಿಂದ ಆರಿಸಲಾಯಿತು ಆದರೆ ಹುಡುಕಿದಾಗ ಅವನು ಸಿಗಲಿಲ್ಲ.</w:t>
      </w:r>
    </w:p>
    <w:p/>
    <w:p>
      <w:r xmlns:w="http://schemas.openxmlformats.org/wordprocessingml/2006/main">
        <w:t xml:space="preserve">2</w:t>
      </w:r>
    </w:p>
    <w:p/>
    <w:p>
      <w:r xmlns:w="http://schemas.openxmlformats.org/wordprocessingml/2006/main">
        <w:t xml:space="preserve">1. ದೇವರ ಸಾರ್ವಭೌಮತ್ವವು ಅವನ ಅಸಾಮರ್ಥ್ಯದ ಹೊರತಾಗಿಯೂ ಇಸ್ರೇಲ್ನ ರಾಜನಾಗಿ ಸೌಲನನ್ನು ಆಯ್ಕೆಮಾಡುವಲ್ಲಿ ಸ್ಪಷ್ಟವಾಗಿದೆ.</w:t>
      </w:r>
    </w:p>
    <w:p/>
    <w:p>
      <w:r xmlns:w="http://schemas.openxmlformats.org/wordprocessingml/2006/main">
        <w:t xml:space="preserve">2. ನಮಗೆ ಅಸ್ಪಷ್ಟವಾಗಿರುವಾಗಲೂ ನಾವು ದೇವರ ಯೋಜನೆಯನ್ನು ನಂಬಬಹುದು.</w:t>
      </w:r>
    </w:p>
    <w:p/>
    <w:p>
      <w:r xmlns:w="http://schemas.openxmlformats.org/wordprocessingml/2006/main">
        <w:t xml:space="preserve">2</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1 ಸಮುವೇಲನು 10:22 ಆದದರಿಂದ ಆ ಮನುಷ್ಯನು ಇನ್ನೂ ಅಲ್ಲಿಗೆ ಬರಬೇಕೇ ಎಂದು ಅವರು ಕರ್ತನನ್ನು ವಿಚಾರಿಸಿದರು. ಅದಕ್ಕೆ ಕರ್ತನು--ಇಗೋ, ಅವನು ಸಾಮಾನುಗಳ ನಡುವೆ ಅಡಗಿಕೊಂಡಿದ್ದಾನೆ.</w:t>
      </w:r>
    </w:p>
    <w:p/>
    <w:p>
      <w:r xmlns:w="http://schemas.openxmlformats.org/wordprocessingml/2006/main">
        <w:t xml:space="preserve">ನೀವು ಹುಡುಕುತ್ತಿರುವ ವ್ಯಕ್ತಿ ಇನ್ನೂ ಆ ಪ್ರದೇಶದಲ್ಲಿ ಇದ್ದಾನೆ ಎಂದು ಜನರು ದೇವರನ್ನು ಕೇಳಿದರು, ಮತ್ತು ದೇವರು ಅವರಿಗೆ ಉತ್ತರಿಸಿದನು, ಅವನು ವಸ್ತುಗಳ ನಡುವೆ ಅಡಗಿಕೊಂಡಿದ್ದಾನೆ ಎಂದು ಹೇಳಿದರು.</w:t>
      </w:r>
    </w:p>
    <w:p/>
    <w:p>
      <w:r xmlns:w="http://schemas.openxmlformats.org/wordprocessingml/2006/main">
        <w:t xml:space="preserve">1. ನಾವು ಎಷ್ಟು ಮರೆಮಾಚಲು ಪ್ರಯತ್ನಿಸಿದರೂ ನಾವು ಎಲ್ಲಿದ್ದೇವೆ ಮತ್ತು ಏನು ಮಾಡುತ್ತಿದ್ದೇವೆ ಎಂಬುದು ದೇವರಿಗೆ ತಿಳಿದಿದೆ.</w:t>
      </w:r>
    </w:p>
    <w:p/>
    <w:p>
      <w:r xmlns:w="http://schemas.openxmlformats.org/wordprocessingml/2006/main">
        <w:t xml:space="preserve">2. ನಾವು ಹುಡುಕುವ ಉತ್ತರಗಳನ್ನು ನಮಗೆ ಒದಗಿಸಲು ನಾವು ದೇವರನ್ನು ನಂಬಬಹುದು.</w:t>
      </w:r>
    </w:p>
    <w:p/>
    <w:p>
      <w:r xmlns:w="http://schemas.openxmlformats.org/wordprocessingml/2006/main">
        <w:t xml:space="preserve">1. ಕೀರ್ತನೆ 139:7-10 - ನಿನ್ನ ಆತ್ಮದಿಂದ ನಾನು ಎಲ್ಲಿಗೆ ಹೋಗಬಹುದು? ನಿನ್ನ ಸನ್ನಿಧಿಯಿಂದ ನಾನು ಎಲ್ಲಿಗೆ ಓಡಿಹೋಗಲಿ? ನಾನು ಸ್ವರ್ಗಕ್ಕೆ ಹೋದರೆ, ನೀವು ಅಲ್ಲಿದ್ದೀರಿ; ನಾನು ನನ್ನ ಹಾಸಿಗೆಯನ್ನು ಆಳದಲ್ಲಿ ಮಾಡಿದರೆ, ನೀವು ಅಲ್ಲಿದ್ದೀರಿ. ನಾನು ಮುಂಜಾನೆಯ ರೆಕ್ಕೆಗಳ ಮೇಲೆ ಏರಿದರೆ, ನಾನು ಸಮುದ್ರದ ದೂರದಲ್ಲಿ ನೆಲೆಸಿದರೆ, ಅಲ್ಲಿಯೂ ನಿನ್ನ ಕೈ ನನಗೆ ಮಾರ್ಗದರ್ಶನ ನೀಡುತ್ತದೆ, ನಿನ್ನ ಬಲಗೈ ನನ್ನನ್ನು ಹಿಡಿದಿಟ್ಟುಕೊಳ್ಳುತ್ತದೆ.</w:t>
      </w:r>
    </w:p>
    <w:p/>
    <w:p>
      <w:r xmlns:w="http://schemas.openxmlformats.org/wordprocessingml/2006/main">
        <w:t xml:space="preserve">2. ನಾಣ್ಣುಡಿಗಳು 3: 5-6 -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1 ಸಮುವೇಲನು 10:23 ಅವರು ಓಡಿಹೋಗಿ ಅವನನ್ನು ಅಲ್ಲಿಂದ ಕರೆತಂದರು; ಮತ್ತು ಅವನು ಜನರ ನಡುವೆ ನಿಂತಾಗ, ಅವನು ತನ್ನ ಹೆಗಲಿಂದ ಮೇಲಕ್ಕೆ ಜನರಿಗಿಂತ ಎತ್ತರವಾಗಿದ್ದನು.</w:t>
      </w:r>
    </w:p>
    <w:p/>
    <w:p>
      <w:r xmlns:w="http://schemas.openxmlformats.org/wordprocessingml/2006/main">
        <w:t xml:space="preserve">ಇಸ್ರಾಯೇಲಿನ ಮೊದಲ ರಾಜನಾಗಿ ಸೌಲನನ್ನು ಸ್ಯಾಮ್ಯುಯೆಲ್ ಆರಿಸಿಕೊಂಡನು. ಜನರ ಮಧ್ಯೆ ನಿಂತಾಗ ಎಲ್ಲರಿಗಿಂತಲೂ ಎತ್ತರವಾಗಿದ್ದರು.</w:t>
      </w:r>
    </w:p>
    <w:p/>
    <w:p>
      <w:r xmlns:w="http://schemas.openxmlformats.org/wordprocessingml/2006/main">
        <w:t xml:space="preserve">1. ಭಗವಂತ ವಿನಮ್ರರನ್ನು ಮೇಲಕ್ಕೆತ್ತುತ್ತಾನೆ</w:t>
      </w:r>
    </w:p>
    <w:p/>
    <w:p>
      <w:r xmlns:w="http://schemas.openxmlformats.org/wordprocessingml/2006/main">
        <w:t xml:space="preserve">2. ನಿಷ್ಠೆಗೆ ಬಹುಮಾನ ನೀಡಲಾಗಿದೆ</w:t>
      </w:r>
    </w:p>
    <w:p/>
    <w:p>
      <w:r xmlns:w="http://schemas.openxmlformats.org/wordprocessingml/2006/main">
        <w:t xml:space="preserve">1. 1 ಪೇತ್ರ 5:5-6 - "ಅಂತೆಯೇ, ನೀವು ಕಿರಿಯರೇ, ಹಿರಿಯರಿಗೆ ಅಧೀನರಾಗಿರಿ. ನೀವೆಲ್ಲರೂ ಒಬ್ಬರಿಗೊಬ್ಬರು ನಮ್ರತೆಯಿಂದ ಧರಿಸಿಕೊಳ್ಳಿರಿ, ಏಕೆಂದರೆ ದೇವರು ಅಹಂಕಾರಿಗಳನ್ನು ವಿರೋಧಿಸುತ್ತಾನೆ ಆದರೆ ವಿನಮ್ರರಿಗೆ ಅನುಗ್ರಹವನ್ನು ನೀಡುತ್ತಾನೆ.</w:t>
      </w:r>
    </w:p>
    <w:p/>
    <w:p>
      <w:r xmlns:w="http://schemas.openxmlformats.org/wordprocessingml/2006/main">
        <w:t xml:space="preserve">2. ನಾಣ್ಣುಡಿಗಳು 22:4 - ನಮ್ರತೆ ಮತ್ತು ಭಗವಂತನ ಭಯದ ಪ್ರತಿಫಲವು ಸಂಪತ್ತು ಮತ್ತು ಗೌರವ ಮತ್ತು ಜೀವನ.</w:t>
      </w:r>
    </w:p>
    <w:p/>
    <w:p>
      <w:r xmlns:w="http://schemas.openxmlformats.org/wordprocessingml/2006/main">
        <w:t xml:space="preserve">1 ಸಮುವೇಲನು 10:24 ಮತ್ತು ಸಮುವೇಲನು ಎಲ್ಲಾ ಜನರಿಗೆ, &lt;&lt;ಕರ್ತನು ಆರಿಸಿಕೊಂಡವರನ್ನು ನೀವು ನೋಡುತ್ತೀರಾ, ಎಲ್ಲಾ ಜನರಲ್ಲಿ ಅವನಂತೆ ಯಾರೂ ಇಲ್ಲವೇ? ಮತ್ತು ಜನರೆಲ್ಲರೂ ಕೂಗಿ, "ದೇವರು ರಾಜನನ್ನು ರಕ್ಷಿಸು" ಎಂದು ಹೇಳಿದರು.</w:t>
      </w:r>
    </w:p>
    <w:p/>
    <w:p>
      <w:r xmlns:w="http://schemas.openxmlformats.org/wordprocessingml/2006/main">
        <w:t xml:space="preserve">ದೇವರು ಒಬ್ಬ ನಾಯಕನನ್ನು ಆರಿಸಿದ್ದಾನೆ ಮತ್ತು ಅವನಂತೆ ಯಾರೂ ಇಲ್ಲ.</w:t>
      </w:r>
    </w:p>
    <w:p/>
    <w:p>
      <w:r xmlns:w="http://schemas.openxmlformats.org/wordprocessingml/2006/main">
        <w:t xml:space="preserve">1: ದೇವರು ಸಾರ್ವಭೌಮನು ಮತ್ತು ನಮ್ಮನ್ನು ಮುನ್ನಡೆಸಲು ಅವನು ಬಯಸಿದವರನ್ನು ಆರಿಸಿಕೊಳ್ಳುತ್ತಾನೆ.</w:t>
      </w:r>
    </w:p>
    <w:p/>
    <w:p>
      <w:r xmlns:w="http://schemas.openxmlformats.org/wordprocessingml/2006/main">
        <w:t xml:space="preserve">2: ನಾವು ದೇವರ ಆಯ್ಕೆಯನ್ನು ಗೌರವಿಸಬೇಕು ಮತ್ತು ಅವರ ನಾಯಕತ್ವಕ್ಕೆ ಸಲ್ಲಿಸಬೇಕು.</w:t>
      </w:r>
    </w:p>
    <w:p/>
    <w:p>
      <w:r xmlns:w="http://schemas.openxmlformats.org/wordprocessingml/2006/main">
        <w:t xml:space="preserve">1: ರೋಮನ್ನರು 13: 1-2 - ಪ್ರತಿಯೊಬ್ಬ ವ್ಯಕ್ತಿಯು ಆಡಳಿತದ ಅಧಿಕಾರಿಗಳಿಗೆ ಅಧೀನವಾಗಿರಲಿ. ಯಾಕಂದರೆ ದೇವರಿಂದ ಹೊರತುಪಡಿಸಿ ಯಾವುದೇ ಅಧಿಕಾರವಿಲ್ಲ, ಮತ್ತು ಅಸ್ತಿತ್ವದಲ್ಲಿರುವವುಗಳು ದೇವರಿಂದ ಸ್ಥಾಪಿಸಲ್ಪಟ್ಟಿವೆ.</w:t>
      </w:r>
    </w:p>
    <w:p/>
    <w:p>
      <w:r xmlns:w="http://schemas.openxmlformats.org/wordprocessingml/2006/main">
        <w:t xml:space="preserve">2: ಫಿಲಿಪ್ಪಿಯಾನ್ಸ್ 2: 3-4 - ಪೈಪೋಟಿ ಅಥವಾ ಅಹಂಕಾರದಿಂದ ಏನನ್ನೂ ಮಾಡಬೇಡಿ, ಆದರೆ ನಮ್ರತೆಯಿಂದ ಇತರರನ್ನು ನಿಮಗಿಂತ ಹೆಚ್ಚು ಮಹತ್ವದ್ದಾಗಿ ಎಣಿಸಿ. ನೀವು ಪ್ರತಿಯೊಬ್ಬರೂ ತನ್ನ ಸ್ವಂತ ಹಿತಾಸಕ್ತಿಗಳನ್ನು ಮಾತ್ರವಲ್ಲದೆ ಇತರರ ಹಿತಾಸಕ್ತಿಗಳನ್ನೂ ನೋಡಲಿ.</w:t>
      </w:r>
    </w:p>
    <w:p/>
    <w:p>
      <w:r xmlns:w="http://schemas.openxmlformats.org/wordprocessingml/2006/main">
        <w:t xml:space="preserve">1 ಸಮುವೇಲನು 10:25 ಆಗ ಸಮುವೇಲನು ರಾಜ್ಯದ ವಿಧವನ್ನು ಜನರಿಗೆ ತಿಳಿಸಿ ಒಂದು ಪುಸ್ತಕದಲ್ಲಿ ಬರೆದು ಯೆಹೋವನ ಸನ್ನಿಧಿಯಲ್ಲಿ ಇಟ್ಟನು. ಸಮುವೇಲನು ಎಲ್ಲಾ ಜನರನ್ನು ತನ್ನ ಮನೆಗೆ ಕಳುಹಿಸಿದನು.</w:t>
      </w:r>
    </w:p>
    <w:p/>
    <w:p>
      <w:r xmlns:w="http://schemas.openxmlformats.org/wordprocessingml/2006/main">
        <w:t xml:space="preserve">ಸ್ಯಾಮ್ಯುಯೆಲ್ ರಾಜ್ಯದ ನಿಯಮಗಳನ್ನು ಜನರಿಗೆ ತಿಳಿಸಿದನು ಮತ್ತು ಅದನ್ನು ಪುಸ್ತಕದಲ್ಲಿ ಬರೆದನು, ನಂತರ ಎಲ್ಲರನ್ನು ಮನೆಗೆ ಕಳುಹಿಸಿದನು.</w:t>
      </w:r>
    </w:p>
    <w:p/>
    <w:p>
      <w:r xmlns:w="http://schemas.openxmlformats.org/wordprocessingml/2006/main">
        <w:t xml:space="preserve">1. ದೇವರ ರಾಜ್ಯವು ಆತನ ನಿಯಮಗಳಿಂದ ನಿಯಂತ್ರಿಸಲ್ಪಡುತ್ತದೆ</w:t>
      </w:r>
    </w:p>
    <w:p/>
    <w:p>
      <w:r xmlns:w="http://schemas.openxmlformats.org/wordprocessingml/2006/main">
        <w:t xml:space="preserve">2. ದೇವರ ನಿಯಮವನ್ನು ಪಾಲಿಸುವುದು ಆಶೀರ್ವಾದಗಳನ್ನು ತರುತ್ತದೆ</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ನಾಣ್ಣುಡಿಗಳು 3: 1-2 - ನನ್ನ ಮಗನೇ, ನನ್ನ ಕಾನೂನನ್ನು ಮರೆಯಬೇಡ, ಆದರೆ ನಿನ್ನ ಹೃದಯವು ನನ್ನ ಆಜ್ಞೆಗಳನ್ನು ಪಾಲಿಸಲಿ; ದೀರ್ಘಾವಧಿಯ ದಿನಗಳು ಮತ್ತು ದೀರ್ಘಾಯುಷ್ಯ ಮತ್ತು ಶಾಂತಿಗಾಗಿ ಅವರು ನಿಮಗೆ ಸೇರಿಸುತ್ತಾರೆ.</w:t>
      </w:r>
    </w:p>
    <w:p/>
    <w:p>
      <w:r xmlns:w="http://schemas.openxmlformats.org/wordprocessingml/2006/main">
        <w:t xml:space="preserve">1 ಸಮುವೇಲನು 10:26 ಸೌಲನು ಗಿಬೆಯ ಮನೆಗೆ ಹೋದನು; ಮತ್ತು ದೇವರು ಅವರ ಹೃದಯವನ್ನು ಮುಟ್ಟಿದ ಜನರ ಗುಂಪು ಅವನೊಂದಿಗೆ ಹೋದರು.</w:t>
      </w:r>
    </w:p>
    <w:p/>
    <w:p>
      <w:r xmlns:w="http://schemas.openxmlformats.org/wordprocessingml/2006/main">
        <w:t xml:space="preserve">ಸೌಲನು ದೇವರಿಂದ ಪ್ರೇರಿತರಾದ ಜನರ ಗುಂಪಿನೊಂದಿಗೆ ಗಿಬೆಯಕ್ಕೆ ಹಿಂತಿರುಗಿದನು.</w:t>
      </w:r>
    </w:p>
    <w:p/>
    <w:p>
      <w:r xmlns:w="http://schemas.openxmlformats.org/wordprocessingml/2006/main">
        <w:t xml:space="preserve">1. ನಮ್ಮ ಹೃದಯಗಳನ್ನು ದೇವರಿಂದ ಹೇಗೆ ಸ್ಪರ್ಶಿಸಬಹುದು</w:t>
      </w:r>
    </w:p>
    <w:p/>
    <w:p>
      <w:r xmlns:w="http://schemas.openxmlformats.org/wordprocessingml/2006/main">
        <w:t xml:space="preserve">2. ಜೀವನವನ್ನು ಪರಿವರ್ತಿಸಲು ದೇವರ ಶಕ್ತಿ</w:t>
      </w:r>
    </w:p>
    <w:p/>
    <w:p>
      <w:r xmlns:w="http://schemas.openxmlformats.org/wordprocessingml/2006/main">
        <w:t xml:space="preserve">1. ಎಫೆಸಿಯನ್ಸ್ 3: 16-19 - ಆತನ ಮಹಿಮೆಯ ಐಶ್ವರ್ಯಕ್ಕೆ ಅನುಗುಣವಾಗಿ ಆತನು ತನ್ನ ಆತ್ಮದ ಮೂಲಕ ನಿಮ್ಮ ಅಂತರಂಗದಲ್ಲಿ ಶಕ್ತಿಯಿಂದ ನಿಮ್ಮನ್ನು ಬಲಪಡಿಸಲು ಅನುಗ್ರಹಿಸುತ್ತಾನೆ, ಆದ್ದರಿಂದ ಕ್ರಿಸ್ತನು ನೀವು ಬೇರೂರಿರುವ ನಂಬಿಕೆಯ ಮೂಲಕ ನಿಮ್ಮ ಹೃದಯಗಳಲ್ಲಿ ನೆಲೆಸುತ್ತಾನೆ. ಪ್ರೀತಿಯಲ್ಲಿ ನೆಲೆಗೊಂಡಿರುವವರು, ಎಲ್ಲಾ ಸಂತರೊಂದಿಗೆ ಅಗಲ ಮತ್ತು ಉದ್ದ ಮತ್ತು ಎತ್ತರ ಮತ್ತು ಆಳವನ್ನು ಅರ್ಥಮಾಡಿಕೊಳ್ಳಲು ಮತ್ತು ಜ್ಞಾನವನ್ನು ಮೀರಿದ ಕ್ರಿಸ್ತನ ಪ್ರೀತಿಯನ್ನು ತಿಳಿದುಕೊಳ್ಳಲು ಶಕ್ತಿಯನ್ನು ಹೊಂದಿರಬಹುದು, ಇದರಿಂದ ನೀವು ದೇವರ ಎಲ್ಲಾ ಪೂರ್ಣತೆಯಿಂದ ತುಂಬಬಹುದು.</w:t>
      </w:r>
    </w:p>
    <w:p/>
    <w:p>
      <w:r xmlns:w="http://schemas.openxmlformats.org/wordprocessingml/2006/main">
        <w:t xml:space="preserve">2. ರೋಮನ್ನರು 5:5 - ಮತ್ತು ಭರವಸೆಯು ನಮ್ಮನ್ನು ನಾಚಿಕೆಪಡಿಸುವುದಿಲ್ಲ, ಏಕೆಂದರೆ ನಮಗೆ ನೀಡಲ್ಪಟ್ಟ ಪವಿತ್ರಾತ್ಮದ ಮೂಲಕ ದೇವರ ಪ್ರೀತಿಯು ನಮ್ಮ ಹೃದಯಗಳಲ್ಲಿ ಸುರಿಯಲ್ಪಟ್ಟಿದೆ.</w:t>
      </w:r>
    </w:p>
    <w:p/>
    <w:p>
      <w:r xmlns:w="http://schemas.openxmlformats.org/wordprocessingml/2006/main">
        <w:t xml:space="preserve">1 ಸಮುವೇಲನು 10:27 ಆದರೆ ಬೆಲಿಯಾಳ ಮಕ್ಕಳು--ಈ ಮನುಷ್ಯನು ನಮ್ಮನ್ನು ಹೇಗೆ ರಕ್ಷಿಸುತ್ತಾನೆ? ಮತ್ತು ಅವರು ಅವನನ್ನು ತಿರಸ್ಕರಿಸಿದರು ಮತ್ತು ಅವನಿಗೆ ಯಾವುದೇ ಉಡುಗೊರೆಗಳನ್ನು ತರಲಿಲ್ಲ. ಆದರೆ ಆತ ಸುಮ್ಮನಿದ್ದ.</w:t>
      </w:r>
    </w:p>
    <w:p/>
    <w:p>
      <w:r xmlns:w="http://schemas.openxmlformats.org/wordprocessingml/2006/main">
        <w:t xml:space="preserve">ಸೌಲನು ಅವರನ್ನು ಹೇಗೆ ರಕ್ಷಿಸುತ್ತಾನೆ ಎಂದು ಬೆಲಿಯಾಲಿನ ಜನರು ಪ್ರಶ್ನಿಸಿದರು ಮತ್ತು ಅವನಿಗೆ ಉಡುಗೊರೆಗಳನ್ನು ನೀಡಲು ನಿರಾಕರಿಸಿದರು, ಆದರೆ ಸೌಲನು ಮೌನವಾಗಿದ್ದನು.</w:t>
      </w:r>
    </w:p>
    <w:p/>
    <w:p>
      <w:r xmlns:w="http://schemas.openxmlformats.org/wordprocessingml/2006/main">
        <w:t xml:space="preserve">1. ಮೌನದ ಶಕ್ತಿ: ಅನುಮಾನದ ಧ್ವನಿಗಳಿಗೆ ಹೇಗೆ ಪ್ರತಿಕ್ರಿಯಿಸುವುದು</w:t>
      </w:r>
    </w:p>
    <w:p/>
    <w:p>
      <w:r xmlns:w="http://schemas.openxmlformats.org/wordprocessingml/2006/main">
        <w:t xml:space="preserve">2. ಪ್ರತಿಕೂಲತೆಯ ಮುಖದಲ್ಲಿ ನಂಬಿಕೆಯನ್ನು ಕಂಡುಕೊಳ್ಳುವುದು</w:t>
      </w:r>
    </w:p>
    <w:p/>
    <w:p>
      <w:r xmlns:w="http://schemas.openxmlformats.org/wordprocessingml/2006/main">
        <w:t xml:space="preserve">1. ಜೇಮ್ಸ್ 1:19 - ನನ್ನ ಪ್ರೀತಿಯ ಸಹೋದರರೇ, ಇದನ್ನು ತಿಳಿದುಕೊಳ್ಳಿ: ಪ್ರತಿಯೊಬ್ಬ ವ್ಯಕ್ತಿಯು ಕೇಳಲು ತ್ವರಿತವಾಗಿರಲಿ, ಮಾತನಾಡಲು ನಿಧಾನವಾಗಿರಲಿ, ಕೋಪಕ್ಕೆ ನಿಧಾನವಾಗಲಿ.</w:t>
      </w:r>
    </w:p>
    <w:p/>
    <w:p>
      <w:r xmlns:w="http://schemas.openxmlformats.org/wordprocessingml/2006/main">
        <w:t xml:space="preserve">2. ನಾಣ್ಣುಡಿಗಳು 17:28 - ಮೂರ್ಖನು ಶಾಂತವಾಗಿದ್ದಾಗ ಬುದ್ಧಿವಂತನೆಂದು ಎಣಿಸಲ್ಪಡುತ್ತಾನೆ; ಅವನು ತನ್ನ ತುಟಿಗಳನ್ನು ಮುಚ್ಚಿದಾಗ, ಅವನನ್ನು ಗ್ರಹಿಸುವವ ಎಂದು ಪರಿಗಣಿಸಲಾಗುತ್ತದೆ.</w:t>
      </w:r>
    </w:p>
    <w:p/>
    <w:p>
      <w:r xmlns:w="http://schemas.openxmlformats.org/wordprocessingml/2006/main">
        <w:t xml:space="preserve">1 ಸ್ಯಾಮ್ಯುಯೆಲ್ 11 ಅನ್ನು ಮೂರು ಪ್ಯಾರಾಗಳಲ್ಲಿ ಈ ಕೆಳಗಿನಂತೆ ಸಂಕ್ಷೇಪಿಸಬಹುದು, ಸೂಚಿಸಿದ ಪದ್ಯಗಳೊಂದಿಗೆ:</w:t>
      </w:r>
    </w:p>
    <w:p/>
    <w:p>
      <w:r xmlns:w="http://schemas.openxmlformats.org/wordprocessingml/2006/main">
        <w:t xml:space="preserve">ಪ್ಯಾರಾಗ್ರಾಫ್ 1: 1 ಸ್ಯಾಮ್ಯುಯೆಲ್ 11:1-5 ನಹಾಶ್‌ನ ಬೆದರಿಕೆ ಮತ್ತು ಸೌಲನ ಪ್ರತಿಕ್ರಿಯೆಯನ್ನು ಪರಿಚಯಿಸುತ್ತದೆ. ಈ ಅಧ್ಯಾಯದಲ್ಲಿ, ಅಮ್ಮೋನಿಯನಾದ ನಾಹಾಷನು ಯಾಬೇಷ್-ಗಿಲ್ಯಾದ್ ನಗರವನ್ನು ಮುತ್ತಿಗೆ ಹಾಕುತ್ತಾನೆ. ಜಬೇಷ್-ಗಿಲ್ಯಾದ್‌ನ ನಿವಾಸಿಗಳು ನಹಾಷನೊಂದಿಗೆ ಒಪ್ಪಂದ ಮಾಡಿಕೊಳ್ಳಲು ಮುಂದಾದರು, ಆದರೆ ಅವಮಾನದ ಸಂಕೇತವಾಗಿ ತಮ್ಮ ಬಲಗಣ್ಣುಗಳನ್ನು ಕಿತ್ತುಹಾಕುವಂತೆ ಒತ್ತಾಯಿಸುವ ಮೂಲಕ ಅವನು ಪ್ರತಿಕ್ರಿಯಿಸುತ್ತಾನೆ. ಈ ಬೆದರಿಕೆಯಿಂದ ದುಃಖಿತರಾದ ಯಾಬೇಷ್-ಗಿಲ್ಯಾದ್‌ನ ಜನರು ಸಹಾಯಕ್ಕಾಗಿ ಇಸ್ರೇಲ್‌ನಾದ್ಯಂತ ಸಂದೇಶವಾಹಕರನ್ನು ಕಳುಹಿಸುತ್ತಾರೆ. ಸೌಲನು ಅವರ ಅವಸ್ಥೆಯ ಬಗ್ಗೆ ಕೇಳಿದಾಗ, ಅವನು ನೀತಿವಂತ ಕೋಪದಿಂದ ತುಂಬಿದನು.</w:t>
      </w:r>
    </w:p>
    <w:p/>
    <w:p>
      <w:r xmlns:w="http://schemas.openxmlformats.org/wordprocessingml/2006/main">
        <w:t xml:space="preserve">ಪ್ಯಾರಾಗ್ರಾಫ್ 2: 1 ಸ್ಯಾಮ್ಯುಯೆಲ್ 11: 6-9 ರಲ್ಲಿ ಮುಂದುವರಿಯುತ್ತಾ, ಇದು ಸೌಲನ ನಾಯಕತ್ವ ಮತ್ತು ಅಮ್ಮೋನಿಯರ ಮೇಲಿನ ವಿಜಯವನ್ನು ವಿವರಿಸುತ್ತದೆ. ಯಾಬೇಷ್-ಗಿಲ್ಯಾದ್‌ನಲ್ಲಿನ ಸಂಕಟದ ಪರಿಸ್ಥಿತಿಯ ಬಗ್ಗೆ ಕೇಳಿದಾಗ, ಸೌಲನು ದೇವರ ಆತ್ಮದಿಂದ ಜಯಿಸಲ್ಪಟ್ಟನು ಮತ್ತು ಮಹಾ ಕೋಪದಿಂದ ತುಂಬಿದನು. ಅವನು ಒಂದು ಜೋಡಿ ಎತ್ತುಗಳನ್ನು ತೆಗೆದುಕೊಂಡು, ಅವುಗಳನ್ನು ತುಂಡುಗಳಾಗಿ ಕತ್ತರಿಸಿ, ಮತ್ತು ನಹಾಶ್ ಮತ್ತು ಅವನ ಸೈನ್ಯದ ವಿರುದ್ಧ ಕ್ರಮಕ್ಕಾಗಿ ಈ ತುಂಡುಗಳನ್ನು ಇಸ್ರೇಲ್‌ನಾದ್ಯಂತ ಕಳುಹಿಸುತ್ತಾನೆ. ಜನರು ಅವನ ಕರೆಗೆ ಓಗೊಡುತ್ತಾರೆ, ಸೌಲನ ನೇತೃತ್ವದಲ್ಲಿ ಬೆಜೆಕ್‌ನಲ್ಲಿ ಒಟ್ಟುಗೂಡಿದರು ಮತ್ತು ಯುದ್ಧದಲ್ಲಿ ಅಮ್ಮೋನಿಯರನ್ನು ಸೋಲಿಸಿದರು.</w:t>
      </w:r>
    </w:p>
    <w:p/>
    <w:p>
      <w:r xmlns:w="http://schemas.openxmlformats.org/wordprocessingml/2006/main">
        <w:t xml:space="preserve">ಪ್ಯಾರಾಗ್ರಾಫ್ 3: 1 ಸ್ಯಾಮ್ಯುಯೆಲ್ 11 ಅಮ್ಮೋನಿಯರ ಮೇಲಿನ ವಿಜಯದ ನಂತರ ಸೌಲನ ರಾಜನಾಗಿ ದೃಢೀಕರಣದೊಂದಿಗೆ ಮುಕ್ತಾಯವಾಗುತ್ತದೆ. 1 ಸ್ಯಾಮ್ಯುಯೆಲ್ 11:10-15 ರಲ್ಲಿ, ನಹಾಶ್ ಮತ್ತು ಅವನ ಪಡೆಗಳ ಮೇಲೆ ಅವರ ವಿಜಯದ ನಂತರ, ಜನರು ಸೌಲನ ನಾಯಕತ್ವದಿಂದ ಹೆಚ್ಚು ಪ್ರೋತ್ಸಾಹಿಸಲ್ಪಟ್ಟಿದ್ದಾರೆ ಎಂದು ಉಲ್ಲೇಖಿಸಲಾಗಿದೆ. ಅವರು ಗಿಲ್ಗಾಲ್‌ನಲ್ಲಿ ಒಟ್ಟುಗೂಡುತ್ತಾರೆ, ಅಲ್ಲಿ ಅವರು ಇಸ್ರೇಲ್‌ನ ಮೇಲೆ ಅವನ ಅಧಿಕಾರದ ಗುರುತಿಸುವಿಕೆ ಮತ್ತು ದೃಢೀಕರಣವನ್ನು ದೇವರ ಮುಂದೆ ರಾಜನೆಂದು ಅಧಿಕೃತವಾಗಿ ದೃಢೀಕರಿಸುತ್ತಾರೆ.</w:t>
      </w:r>
    </w:p>
    <w:p/>
    <w:p>
      <w:r xmlns:w="http://schemas.openxmlformats.org/wordprocessingml/2006/main">
        <w:t xml:space="preserve">ಸಾರಾಂಶದಲ್ಲಿ:</w:t>
      </w:r>
    </w:p>
    <w:p>
      <w:r xmlns:w="http://schemas.openxmlformats.org/wordprocessingml/2006/main">
        <w:t xml:space="preserve">1 ಸ್ಯಾಮ್ಯುಯೆಲ್ 11 ಪ್ರಸ್ತುತಪಡಿಸುತ್ತದೆ:</w:t>
      </w:r>
    </w:p>
    <w:p>
      <w:r xmlns:w="http://schemas.openxmlformats.org/wordprocessingml/2006/main">
        <w:t xml:space="preserve">ಜಬೇಷ್-ಗಿಲ್ಯಾದ್ ವಿರುದ್ಧ ನಹಾಷನ ಬೆದರಿಕೆ;</w:t>
      </w:r>
    </w:p>
    <w:p>
      <w:r xmlns:w="http://schemas.openxmlformats.org/wordprocessingml/2006/main">
        <w:t xml:space="preserve">ಸೌಲನ ಪ್ರತಿಕ್ರಿಯೆ ಮತ್ತು ನಾಯಕತ್ವ;</w:t>
      </w:r>
    </w:p>
    <w:p>
      <w:r xmlns:w="http://schemas.openxmlformats.org/wordprocessingml/2006/main">
        <w:t xml:space="preserve">ವಿಜಯದ ನಂತರ ರಾಜನಾಗಿ ಸೌಲನ ದೃಢೀಕರಣ.</w:t>
      </w:r>
    </w:p>
    <w:p/>
    <w:p>
      <w:r xmlns:w="http://schemas.openxmlformats.org/wordprocessingml/2006/main">
        <w:t xml:space="preserve">ಒತ್ತುಕೊಟ್ಟು:</w:t>
      </w:r>
    </w:p>
    <w:p>
      <w:r xmlns:w="http://schemas.openxmlformats.org/wordprocessingml/2006/main">
        <w:t xml:space="preserve">ಜಬೇಷ್-ಗಿಲ್ಯಾದ್ ವಿರುದ್ಧ ನಹಾಷನ ಬೆದರಿಕೆ;</w:t>
      </w:r>
    </w:p>
    <w:p>
      <w:r xmlns:w="http://schemas.openxmlformats.org/wordprocessingml/2006/main">
        <w:t xml:space="preserve">ಸೌಲನ ಪ್ರತಿಕ್ರಿಯೆ ಮತ್ತು ನಾಯಕತ್ವ;</w:t>
      </w:r>
    </w:p>
    <w:p>
      <w:r xmlns:w="http://schemas.openxmlformats.org/wordprocessingml/2006/main">
        <w:t xml:space="preserve">ವಿಜಯದ ನಂತರ ರಾಜನಾಗಿ ಸೌಲನ ದೃಢೀಕರಣ.</w:t>
      </w:r>
    </w:p>
    <w:p/>
    <w:p>
      <w:r xmlns:w="http://schemas.openxmlformats.org/wordprocessingml/2006/main">
        <w:t xml:space="preserve">ಅಧ್ಯಾಯವು ಜಬೇಶ್-ಗಿಲ್ಯಾದ್ ವಿರುದ್ಧ ನಹಾಷನ ಬೆದರಿಕೆ, ಸೌಲನ ಪ್ರತಿಕ್ರಿಯೆ ಮತ್ತು ನಗರವನ್ನು ರಕ್ಷಿಸಲು ಇಸ್ರೇಲ್ ಅನ್ನು ಒಟ್ಟುಗೂಡಿಸುವಲ್ಲಿ ನಾಯಕತ್ವ ಮತ್ತು ವಿಜಯದ ನಂತರ ಅವನು ರಾಜನಾಗಿ ದೃಢೀಕರಣದ ಮೇಲೆ ಕೇಂದ್ರೀಕರಿಸುತ್ತದೆ. 1 ಸ್ಯಾಮ್ಯುಯೆಲ್ 11 ರಲ್ಲಿ, ಅಮ್ಮೋನಿಯನಾದ ನಹಾಷನು ಯಾಬೇಷ್-ಗಿಲ್ಯಾದ್ ಅನ್ನು ಮುತ್ತಿಗೆ ಹಾಕುತ್ತಾನೆ ಮತ್ತು ಅವರ ಬಲ ಕಣ್ಣುಗಳನ್ನು ಕಿತ್ತುಹಾಕುವ ಮೂಲಕ ಅವಮಾನಕರ ಒಪ್ಪಂದವನ್ನು ಒತ್ತಾಯಿಸುತ್ತಾನೆ. ಈ ಬೆದರಿಕೆಯಿಂದ ದುಃಖಿತರಾದ ಯಾಬೇಷ್-ಗಿಲ್ಯಾದ್‌ನ ಜನರು ಇಸ್ರೇಲ್‌ನಾದ್ಯಂತ ಸಹಾಯವನ್ನು ಕೇಳುತ್ತಾರೆ.</w:t>
      </w:r>
    </w:p>
    <w:p/>
    <w:p>
      <w:r xmlns:w="http://schemas.openxmlformats.org/wordprocessingml/2006/main">
        <w:t xml:space="preserve">1 ಸಮುವೇಲ 11 ರಲ್ಲಿ ಮುಂದುವರಿಯುತ್ತಾ, ಸೌಲನು ಅವರ ಸಂಕಟದ ಪರಿಸ್ಥಿತಿಯ ಬಗ್ಗೆ ಕೇಳಿದಾಗ, ಅವನು ನ್ಯಾಯಯುತ ಕೋಪದಿಂದ ತುಂಬಿದನು. ಅವನು ಒಂದು ಜೋಡಿ ಎತ್ತುಗಳನ್ನು ತುಂಡುಗಳಾಗಿ ಕತ್ತರಿಸಿ ಇಸ್ರೇಲ್‌ನಾದ್ಯಂತ ನಹಾಶ್‌ನ ವಿರುದ್ಧ ಯುದ್ಧಕ್ಕೆ ಕರೆ ನೀಡುವ ಮೂಲಕ ನಿರ್ಣಾಯಕ ಕ್ರಮವನ್ನು ತೆಗೆದುಕೊಳ್ಳುತ್ತಾನೆ. ಜನರು ಅವನ ಕರೆಗೆ ಓಗೊಡುತ್ತಾರೆ, ಬೆಜೆಕ್‌ನಲ್ಲಿ ಸೌಲನ ನೇತೃತ್ವದಲ್ಲಿ ಒಟ್ಟುಗೂಡುತ್ತಾರೆ ಮತ್ತು ಯುದ್ಧದಲ್ಲಿ ಅಮ್ಮೋನಿಯರನ್ನು ಸೋಲಿಸಿದರು, ಇದು ಸೌಲನ ನಾಯಕತ್ವಕ್ಕೆ ಸಾಕ್ಷಿಯಾಗಿದೆ.</w:t>
      </w:r>
    </w:p>
    <w:p/>
    <w:p>
      <w:r xmlns:w="http://schemas.openxmlformats.org/wordprocessingml/2006/main">
        <w:t xml:space="preserve">1 ಸ್ಯಾಮ್ಯುಯೆಲ್ 11 ನಹಾಶ್ ಮತ್ತು ಅವನ ಪಡೆಗಳ ಮೇಲೆ ಸೌಲನ ವಿಜಯಶಾಲಿ ನಾಯಕತ್ವದಿಂದ ಜನರು ಹೆಚ್ಚು ಉತ್ತೇಜಿತರಾಗುವುದರೊಂದಿಗೆ ಮುಕ್ತಾಯವಾಗುತ್ತದೆ. ಅವರು ಗಿಲ್ಗಲ್‌ನಲ್ಲಿ ಒಟ್ಟುಗೂಡುತ್ತಾರೆ, ಅಲ್ಲಿ ಅವರು ಇಸ್ರೇಲ್‌ನ ಮಾನ್ಯತೆ ಪಡೆದ ನಾಯಕನಾಗಿ ಅವನ ಸ್ಥಾನವನ್ನು ಗಟ್ಟಿಗೊಳಿಸುವ ಮಹತ್ವದ ಕ್ಷಣವನ್ನು ದೇವರ ಮುಂದೆ ರಾಜನೆಂದು ಅಧಿಕೃತವಾಗಿ ದೃಢೀಕರಿಸುತ್ತಾರೆ. ಈ ಅಧ್ಯಾಯವು ಸೌಲನ ಮಿಲಿಟರಿ ಪರಾಕ್ರಮ ಮತ್ತು ಜನರಲ್ಲಿ ಅವರ ಆಯ್ಕೆಯಾದ ರಾಜನಾಗಿ ಬೆಳೆಯುತ್ತಿರುವ ಸ್ವೀಕಾರ ಎರಡನ್ನೂ ತೋರಿಸುತ್ತದೆ</w:t>
      </w:r>
    </w:p>
    <w:p/>
    <w:p>
      <w:r xmlns:w="http://schemas.openxmlformats.org/wordprocessingml/2006/main">
        <w:t xml:space="preserve">1 ಸಮುವೇಲನು 11:1 ಆಗ ಅಮ್ಮೋನ್ಯನಾದ ನಾಹಾಷನು ಬಂದು ಯಾಬೇಷ್ಗಿಲ್ಯಾದ್‌ಗೆ ವಿರೋಧವಾಗಿ ಪಾಳೆಯಮಾಡಿದನು ಮತ್ತು ಯಾಬೇಷಿನವರೆಲ್ಲರೂ ನಾಹಾಷನಿಗೆ--ನಮ್ಮೊಂದಿಗೆ ಒಡಂಬಡಿಕೆಯನ್ನು ಮಾಡಿಕೊಳ್ಳಿ, ನಾವು ನಿನ್ನನ್ನು ಸೇವಿಸುವೆವು ಎಂದು ಹೇಳಿದರು.</w:t>
      </w:r>
    </w:p>
    <w:p/>
    <w:p>
      <w:r xmlns:w="http://schemas.openxmlformats.org/wordprocessingml/2006/main">
        <w:t xml:space="preserve">ಅಮ್ಮೋನಿಯನಾದ ನಾಹಾಷನು ಯಾಬೇಷ್ಗಿಲ್ಯಾದ್‌ಗೆ ಮುತ್ತಿಗೆ ಹಾಕಿದನು ಮತ್ತು ಯಾಬೇಷಿನ ಜನರು ತಮ್ಮೊಂದಿಗೆ ಒಡಂಬಡಿಕೆಯನ್ನು ಮಾಡಿಕೊಳ್ಳುವಂತೆ ಕೇಳಿಕೊಂಡರು.</w:t>
      </w:r>
    </w:p>
    <w:p/>
    <w:p>
      <w:r xmlns:w="http://schemas.openxmlformats.org/wordprocessingml/2006/main">
        <w:t xml:space="preserve">1. ಒಡಂಬಡಿಕೆಯ ಶಕ್ತಿ: ದೇವರು ತನ್ನ ವಾಗ್ದಾನಗಳನ್ನು ಪೂರೈಸಲು ಒಪ್ಪಂದವನ್ನು ಹೇಗೆ ಬಳಸುತ್ತಾನೆ</w:t>
      </w:r>
    </w:p>
    <w:p/>
    <w:p>
      <w:r xmlns:w="http://schemas.openxmlformats.org/wordprocessingml/2006/main">
        <w:t xml:space="preserve">2. ನಂಬಿಕೆಯಲ್ಲಿ ಪರಿಶ್ರಮ: ಪ್ರತಿಕೂಲ ಪರಿಸ್ಥಿತಿಯಲ್ಲಿ ದೃಢವಾಗಿ ನಿಲ್ಲುವುದು</w:t>
      </w:r>
    </w:p>
    <w:p/>
    <w:p>
      <w:r xmlns:w="http://schemas.openxmlformats.org/wordprocessingml/2006/main">
        <w:t xml:space="preserve">1. ಜೆರೆಮಿಯ 32:40 ಮತ್ತು ನಾನು ಅವರೊಂದಿಗೆ ಶಾಶ್ವತವಾದ ಒಡಂಬಡಿಕೆಯನ್ನು ಮಾಡುತ್ತೇನೆ, ನಾನು ಅವರಿಂದ ದೂರ ಸರಿಯುವುದಿಲ್ಲ, ಅವರಿಗೆ ಒಳ್ಳೆಯದನ್ನು ಮಾಡುತ್ತೇನೆ; ಆದರೆ ಅವರು ನನ್ನನ್ನು ಬಿಟ್ಟು ಹೋಗಲಾರರು ಎಂಬ ಭಯವನ್ನು ಅವರ ಹೃದಯದಲ್ಲಿ ಇಡುವೆನು.</w:t>
      </w:r>
    </w:p>
    <w:p/>
    <w:p>
      <w:r xmlns:w="http://schemas.openxmlformats.org/wordprocessingml/2006/main">
        <w:t xml:space="preserve">2. Hebrews 10:23 ನಾವು ನಮ್ಮ ನಂಬಿಕೆಯ ವೃತ್ತಿಯನ್ನು ಅಲುಗಾಡದೆ ಬಿಗಿಯಾಗಿ ಹಿಡಿದುಕೊಳ್ಳೋಣ; (ಅವನು ವಾಗ್ದಾನ ಮಾಡಿದ ನಿಷ್ಠಾವಂತ;)</w:t>
      </w:r>
    </w:p>
    <w:p/>
    <w:p>
      <w:r xmlns:w="http://schemas.openxmlformats.org/wordprocessingml/2006/main">
        <w:t xml:space="preserve">1 ಸಮುವೇಲನು 11:2 ಮತ್ತು ಅಮ್ಮೋನಿಯನಾದ ನಾಹಾಷನು ಅವರಿಗೆ ಪ್ರತ್ಯುತ್ತರವಾಗಿ, “ಈ ಷರತ್ತಿನ ಮೇಲೆ ನಾನು ನಿಮ್ಮೊಂದಿಗೆ ಒಡಂಬಡಿಕೆಯನ್ನು ಮಾಡುತ್ತೇನೆ, ನಾನು ನಿಮ್ಮ ಎಲ್ಲಾ ಬಲಗಣ್ಣುಗಳನ್ನು ಕಿತ್ತುಹಾಕಿ, ಎಲ್ಲಾ ಇಸ್ರಾಯೇಲ್ಯರ ಮೇಲೆ ನಿಂದೆಯನ್ನು ಇಡುತ್ತೇನೆ.</w:t>
      </w:r>
    </w:p>
    <w:p/>
    <w:p>
      <w:r xmlns:w="http://schemas.openxmlformats.org/wordprocessingml/2006/main">
        <w:t xml:space="preserve">ಅಮ್ಮೋನಿಯರ ಅರಸನಾದ ನಹಾಷನು ಇಸ್ರಾಯೇಲ್ಯರೊಂದಿಗೆ ಒಡಂಬಡಿಕೆಯನ್ನು ಮಾಡಿಕೊಳ್ಳಲು ಮುಂದಾದನು, ಆದರೆ ಅವನು ಅವರೆಲ್ಲರ ಬಲಗಣ್ಣುಗಳನ್ನು ನಿಂದೆಯ ರೂಪದಲ್ಲಿ ಕಿತ್ತುಹಾಕಬೇಕೆಂದು ಒತ್ತಾಯಿಸಿದನು.</w:t>
      </w:r>
    </w:p>
    <w:p/>
    <w:p>
      <w:r xmlns:w="http://schemas.openxmlformats.org/wordprocessingml/2006/main">
        <w:t xml:space="preserve">1. ನಮ್ರತೆಯ ಶಕ್ತಿ: ರಾಜ ನಹಾಶನ ಉದಾಹರಣೆಯಿಂದ ಕಲಿಯುವುದು</w:t>
      </w:r>
    </w:p>
    <w:p/>
    <w:p>
      <w:r xmlns:w="http://schemas.openxmlformats.org/wordprocessingml/2006/main">
        <w:t xml:space="preserve">2. ಹೆಮ್ಮೆಯ ಅಪಾಯಗಳು: ರಾಜ ನಹಾಶ್‌ನ ತಪ್ಪುಗಳನ್ನು ತಪ್ಪಿಸುವುದು</w:t>
      </w:r>
    </w:p>
    <w:p/>
    <w:p>
      <w:r xmlns:w="http://schemas.openxmlformats.org/wordprocessingml/2006/main">
        <w:t xml:space="preserve">1. ಜೇಮ್ಸ್ 4:10 - ಕರ್ತನ ಮುಂದೆ ನಿಮ್ಮನ್ನು ತಗ್ಗಿಸಿಕೊಳ್ಳಿ, ಮತ್ತು ಆತನು ನಿಮ್ಮನ್ನು ಹೆಚ್ಚಿಸುವನು.</w:t>
      </w:r>
    </w:p>
    <w:p/>
    <w:p>
      <w:r xmlns:w="http://schemas.openxmlformats.org/wordprocessingml/2006/main">
        <w:t xml:space="preserve">2. ನಾಣ್ಣುಡಿಗಳು 16:18 - ಅಹಂಕಾರವು ವಿನಾಶದ ಮೊದಲು ಹೋಗುತ್ತದೆ, ಮತ್ತು ಅಹಂಕಾರವು ಬೀಳುವ ಮೊದಲು.</w:t>
      </w:r>
    </w:p>
    <w:p/>
    <w:p>
      <w:r xmlns:w="http://schemas.openxmlformats.org/wordprocessingml/2006/main">
        <w:t xml:space="preserve">1 ಸಮುವೇಲನು 11:3 ಮತ್ತು ಯಾಬೇಷಿನ ಹಿರಿಯರು ಅವನಿಗೆ--ನಮಗೆ ಏಳು ದಿನಗಳ ಕಾಲಾವಕಾಶವನ್ನು ಕೊಡು, ನಾವು ಇಸ್ರಾಯೇಲಿನ ಎಲ್ಲಾ ತೀರಗಳಿಗೆ ದೂತರನ್ನು ಕಳುಹಿಸುತ್ತೇವೆ ಮತ್ತು ನಮ್ಮನ್ನು ರಕ್ಷಿಸಲು ಯಾರೂ ಇಲ್ಲದಿದ್ದರೆ ನಾವು ಹೊರಗೆ ಬರುತ್ತೇವೆ ನೀನು.</w:t>
      </w:r>
    </w:p>
    <w:p/>
    <w:p>
      <w:r xmlns:w="http://schemas.openxmlformats.org/wordprocessingml/2006/main">
        <w:t xml:space="preserve">ಯಾಬೇಷ್‌ನ ಹಿರಿಯರು ಏಳು ದಿನಗಳ ಕಾಲ ಇಸ್ರೇಲ್‌ನ ಎಲ್ಲಾ ಕರಾವಳಿಗಳಿಗೆ ದೂತರನ್ನು ಕಳುಹಿಸಲು ಕೇಳಿದರು ಮತ್ತು ಅವರನ್ನು ರಕ್ಷಿಸುವ ಯಾರನ್ನಾದರೂ ಹುಡುಕಲು ಮತ್ತು ಯಾರೂ ಇಲ್ಲದಿದ್ದರೆ ಅವರು ಭಾಷಣಕಾರನ ಬಳಿಗೆ ಬರುತ್ತಾರೆ.</w:t>
      </w:r>
    </w:p>
    <w:p/>
    <w:p>
      <w:r xmlns:w="http://schemas.openxmlformats.org/wordprocessingml/2006/main">
        <w:t xml:space="preserve">1. ಪ್ರಾರ್ಥನೆಯ ಶಕ್ತಿ: ಅಗತ್ಯವಿರುವ ಸಮಯದಲ್ಲಿ ದೇವರನ್ನು ಅವಲಂಬಿಸಲು ಕಲಿಯುವುದು</w:t>
      </w:r>
    </w:p>
    <w:p/>
    <w:p>
      <w:r xmlns:w="http://schemas.openxmlformats.org/wordprocessingml/2006/main">
        <w:t xml:space="preserve">2. ಲಾರ್ಡ್ಸ್ ಟೈಮಿಂಗ್‌ನಲ್ಲಿ ನಂಬಿಕೆ: ದೇವರ ಪರಿಪೂರ್ಣ ಯೋಜನೆಗಾಗಿ ಕಾಯುವುದು</w:t>
      </w:r>
    </w:p>
    <w:p/>
    <w:p>
      <w:r xmlns:w="http://schemas.openxmlformats.org/wordprocessingml/2006/main">
        <w:t xml:space="preserve">1. ಜೇಮ್ಸ್ 5:16 - "ಆದ್ದರಿಂದ ನಿಮ್ಮ ಪಾಪಗಳನ್ನು ಒಬ್ಬರಿಗೊಬ್ಬರು ಒಪ್ಪಿಕೊಳ್ಳಿ ಮತ್ತು ಒಬ್ಬರಿಗೊಬ್ಬರು ಪ್ರಾರ್ಥಿಸಿ ಇದರಿಂದ ನೀವು ಗುಣಮುಖರಾಗಬಹುದು. ನೀತಿವಂತನ ಪ್ರಾರ್ಥನೆಯು ಶಕ್ತಿಯುತ ಮತ್ತು ಪರಿಣಾಮಕಾರಿಯಾಗಿದೆ."</w:t>
      </w:r>
    </w:p>
    <w:p/>
    <w:p>
      <w:r xmlns:w="http://schemas.openxmlformats.org/wordprocessingml/2006/main">
        <w:t xml:space="preserve">2. ನಾಣ್ಣುಡಿಗಳು 3:5-6 -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1 ಸಮುವೇಲನು 11:4 ಆಗ ದೂತರು ಸೌಲನ ಗಿಬೆಯಕ್ಕೆ ಬಂದು ಜನರ ಕಿವಿಗೆ ಸುವಾರ್ತೆಯನ್ನು ತಿಳಿಸಿದರು;</w:t>
      </w:r>
    </w:p>
    <w:p/>
    <w:p>
      <w:r xmlns:w="http://schemas.openxmlformats.org/wordprocessingml/2006/main">
        <w:t xml:space="preserve">ದೂತರು ಗಿಬೆಯಕ್ಕೆ ಬಂದು ಜನರಿಗೆ ಸುದ್ದಿಯನ್ನು ಪ್ರಕಟಿಸಿದರು ಮತ್ತು ಜನರೆಲ್ಲರೂ ಪ್ರತ್ಯುತ್ತರವಾಗಿ ಅಳುತ್ತಿದ್ದರು.</w:t>
      </w:r>
    </w:p>
    <w:p/>
    <w:p>
      <w:r xmlns:w="http://schemas.openxmlformats.org/wordprocessingml/2006/main">
        <w:t xml:space="preserve">1. ದೇವರ ಸಾರ್ವಭೌಮತ್ವವು ಕಷ್ಟದ ಸಮಯದಲ್ಲಿಯೂ ಕಂಡುಬರುತ್ತದೆ.</w:t>
      </w:r>
    </w:p>
    <w:p/>
    <w:p>
      <w:r xmlns:w="http://schemas.openxmlformats.org/wordprocessingml/2006/main">
        <w:t xml:space="preserve">2. ದುಃಖಿಸುವವರೊಂದಿಗೆ ನಾವು ದುಃಖಿಸಬೇಕು.</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12:15 - ಸಂತೋಷಪಡುವವರೊಂದಿಗೆ ಆನಂದಿಸಿ, ಅಳುವವರೊಂದಿಗೆ ಅಳಲು.</w:t>
      </w:r>
    </w:p>
    <w:p/>
    <w:p>
      <w:r xmlns:w="http://schemas.openxmlformats.org/wordprocessingml/2006/main">
        <w:t xml:space="preserve">1 ಸಮುವೇಲನು 11:5 ಇಗೋ, ಸೌಲನು ಹೊಲದಿಂದ ಹಿಂಡಿನ ಹಿಂದೆ ಬಂದನು; ಮತ್ತು ಸೌಲನು--ಜನರು ಅಳುವದಕ್ಕೆ ಏನಾಗಿದೆ? ಮತ್ತು ಅವರು ಯಾಬೇಷಿನ ಜನರ ಸುದ್ದಿಯನ್ನು ಅವನಿಗೆ ತಿಳಿಸಿದರು.</w:t>
      </w:r>
    </w:p>
    <w:p/>
    <w:p>
      <w:r xmlns:w="http://schemas.openxmlformats.org/wordprocessingml/2006/main">
        <w:t xml:space="preserve">ಯಾಬೇಷಿನ ಜನರು ಸೌಲನೊಂದಿಗೆ ಸುದ್ದಿಯನ್ನು ಹಂಚಿಕೊಳ್ಳುತ್ತಾರೆ, ಇದು ಜನರು ಏಕೆ ಅಳುತ್ತಿದ್ದಾರೆ ಎಂದು ಕೇಳಲು ಕಾರಣವಾಯಿತು.</w:t>
      </w:r>
    </w:p>
    <w:p/>
    <w:p>
      <w:r xmlns:w="http://schemas.openxmlformats.org/wordprocessingml/2006/main">
        <w:t xml:space="preserve">1. ಸಹಾನುಭೂತಿಯ ಶಕ್ತಿ: ಸುದ್ದಿಗೆ ಸೌಲನ ಪ್ರತಿಕ್ರಿಯೆಯು ದೇವರ ಹೃದಯವನ್ನು ಹೇಗೆ ಪ್ರತಿಬಿಂಬಿಸುತ್ತದೆ</w:t>
      </w:r>
    </w:p>
    <w:p/>
    <w:p>
      <w:r xmlns:w="http://schemas.openxmlformats.org/wordprocessingml/2006/main">
        <w:t xml:space="preserve">2. ಸಮುದಾಯದ ಶಕ್ತಿ: ಜಬೇಶ್‌ನ ಜನರು ಪರಸ್ಪರರನ್ನು ಸಾಂತ್ವನಗೊಳಿಸಲು ಮತ್ತು ಪ್ರೋತ್ಸಾಹಿಸಲು ಹೇಗೆ ಒಗ್ಗೂಡುತ್ತಾರೆ</w:t>
      </w:r>
    </w:p>
    <w:p/>
    <w:p>
      <w:r xmlns:w="http://schemas.openxmlformats.org/wordprocessingml/2006/main">
        <w:t xml:space="preserve">1. 1 ಕೊರಿಂಥಿಯಾನ್ಸ್ 12:26 - "ಒಂದು ಭಾಗವು ಬಳಲುತ್ತಿದ್ದರೆ, ಪ್ರತಿಯೊಂದು ಭಾಗವು ಅದರೊಂದಿಗೆ ಬಳಲುತ್ತದೆ; ಒಂದು ಭಾಗವನ್ನು ಗೌರವಿಸಿದರೆ, ಪ್ರತಿ ಭಾಗವು ಅದರೊಂದಿಗೆ ಸಂತೋಷವಾಗುತ್ತದೆ."</w:t>
      </w:r>
    </w:p>
    <w:p/>
    <w:p>
      <w:r xmlns:w="http://schemas.openxmlformats.org/wordprocessingml/2006/main">
        <w:t xml:space="preserve">2. ರೋಮನ್ನರು 12:15 - "ಸಂತೋಷಪಡುವವರೊಂದಿಗೆ ಹಿಗ್ಗು; ದುಃಖಿಸುವವರೊಂದಿಗೆ ದುಃಖಿಸಿ."</w:t>
      </w:r>
    </w:p>
    <w:p/>
    <w:p>
      <w:r xmlns:w="http://schemas.openxmlformats.org/wordprocessingml/2006/main">
        <w:t xml:space="preserve">1 ಸಮುವೇಲನು 11:6 ಸೌಲನು ಆ ಸುದ್ದಿಗಳನ್ನು ಕೇಳಿದಾಗ ದೇವರ ಆತ್ಮವು ಅವನ ಮೇಲೆ ಬಂದಿತು ಮತ್ತು ಅವನ ಕೋಪವು ಬಹಳವಾಗಿ ಉರಿಯಿತು.</w:t>
      </w:r>
    </w:p>
    <w:p/>
    <w:p>
      <w:r xmlns:w="http://schemas.openxmlformats.org/wordprocessingml/2006/main">
        <w:t xml:space="preserve">ಸೌಲನು ಈ ಸುದ್ದಿಯನ್ನು ಕೇಳಿದಾಗ ಬಹಳ ಕೋಪಗೊಂಡನು.</w:t>
      </w:r>
    </w:p>
    <w:p/>
    <w:p>
      <w:r xmlns:w="http://schemas.openxmlformats.org/wordprocessingml/2006/main">
        <w:t xml:space="preserve">1. ಕೋಪದ ಶಕ್ತಿ - ನಮ್ಮ ಕೋಪವು ಹೇಗೆ ಶಕ್ತಿ ಮತ್ತು ಪ್ರೇರಣೆಯ ಮೂಲವಾಗಿದೆ.</w:t>
      </w:r>
    </w:p>
    <w:p/>
    <w:p>
      <w:r xmlns:w="http://schemas.openxmlformats.org/wordprocessingml/2006/main">
        <w:t xml:space="preserve">2. ಆತ್ಮದ ಶಕ್ತಿ - ದೇವರ ಸ್ಪಿರಿಟ್ ನಮ್ಮನ್ನು ಕ್ರಿಯೆಗೆ ಹೇಗೆ ಚಲಿಸುತ್ತದೆ.</w:t>
      </w:r>
    </w:p>
    <w:p/>
    <w:p>
      <w:r xmlns:w="http://schemas.openxmlformats.org/wordprocessingml/2006/main">
        <w:t xml:space="preserve">1. ನಾಣ್ಣುಡಿಗಳು 16:32 - ಕೋಪಕ್ಕೆ ನಿಧಾನವಾಗಿರುವವನು ಪರಾಕ್ರಮಿಗಿಂತಲೂ ಉತ್ತಮನು ಮತ್ತು ಪಟ್ಟಣವನ್ನು ತೆಗೆದುಕೊಳ್ಳುವವನಿಗಿಂತ ತನ್ನ ಆತ್ಮವನ್ನು ಆಳುವವನು ಉತ್ತಮನು.</w:t>
      </w:r>
    </w:p>
    <w:p/>
    <w:p>
      <w:r xmlns:w="http://schemas.openxmlformats.org/wordprocessingml/2006/main">
        <w:t xml:space="preserve">2. ಎಫೆಸಿಯನ್ಸ್ 4: 26-27 - ಕೋಪಗೊಂಡು ಪಾಪ ಮಾಡಬೇಡಿ; ನಿಮ್ಮ ಕೋಪದ ಮೇಲೆ ಸೂರ್ಯ ಮುಳುಗಲು ಬಿಡಬೇಡಿ ಮತ್ತು ದೆವ್ವಕ್ಕೆ ಅವಕಾಶವನ್ನು ಕೊಡಬೇಡಿ.</w:t>
      </w:r>
    </w:p>
    <w:p/>
    <w:p>
      <w:r xmlns:w="http://schemas.openxmlformats.org/wordprocessingml/2006/main">
        <w:t xml:space="preserve">1 ಸಮುವೇಲನು 11:7 ಅವನು ಎತ್ತುಗಳ ನೊಗವನ್ನು ತೆಗೆದುಕೊಂಡು ಅವುಗಳನ್ನು ತುಂಡುಗಳಾಗಿ ಕತ್ತರಿಸಿ ಇಸ್ರಾಯೇಲಿನ ಎಲ್ಲಾ ತೀರಗಳಿಗೆ ದೂತರ ಕೈಯಿಂದ ಕಳುಹಿಸಿದನು: ಸೌಲನ ನಂತರವೂ ಸಮುವೇಲನ ನಂತರವೂ ಯಾರು ಬರುವುದಿಲ್ಲವೋ ಅವರು ಹಾಗೆಯೇ ಆಗುತ್ತಾರೆ. ಅವನ ಎತ್ತುಗಳಿಗೆ ಮಾಡಲಾಗುತ್ತದೆ. ಮತ್ತು ಕರ್ತನ ಭಯವು ಜನರ ಮೇಲೆ ಬಿದ್ದಿತು ಮತ್ತು ಅವರು ಒಂದೇ ಒಪ್ಪಿಗೆಯೊಂದಿಗೆ ಹೊರಬಂದರು.</w:t>
      </w:r>
    </w:p>
    <w:p/>
    <w:p>
      <w:r xmlns:w="http://schemas.openxmlformats.org/wordprocessingml/2006/main">
        <w:t xml:space="preserve">ಸೌಲ ಮತ್ತು ಸಮುವೇಲರು ಇಸ್ರಾಯೇಲ್ಯರಾದ್ಯಂತ ದೂತರನ್ನು ಕಳುಹಿಸಿ ತಮ್ಮೊಂದಿಗೆ ಹೊರಗೆ ಬರದಿದ್ದರೆ ಅವರ ಎತ್ತುಗಳನ್ನು ತುಂಡುಗಳಾಗಿ ಕತ್ತರಿಸಲಾಗುವುದು ಎಂದು ಎಚ್ಚರಿಸಿದರು. ಇದು ಪ್ರಬಲ ಪರಿಣಾಮವನ್ನು ಬೀರಿತು ಮತ್ತು ಜನರು ಒಂದೇ ಒಪ್ಪಿಗೆಯೊಂದಿಗೆ ಹೊರಬಂದರು.</w:t>
      </w:r>
    </w:p>
    <w:p/>
    <w:p>
      <w:r xmlns:w="http://schemas.openxmlformats.org/wordprocessingml/2006/main">
        <w:t xml:space="preserve">1. ಭಯದ ಶಕ್ತಿ: ಜನರನ್ನು ಮುನ್ನಡೆಸಲು ಸೌಲ್ ಮತ್ತು ಸ್ಯಾಮ್ಯುಯೆಲ್ ಭಯವನ್ನು ಹೇಗೆ ಬಳಸಿದರು</w:t>
      </w:r>
    </w:p>
    <w:p/>
    <w:p>
      <w:r xmlns:w="http://schemas.openxmlformats.org/wordprocessingml/2006/main">
        <w:t xml:space="preserve">2. ಏಕತೆಯ ಶಕ್ತಿ: ಸೌಲ್ ಮತ್ತು ಸ್ಯಾಮ್ಯುಯೆಲ್ ಜನರನ್ನು ಹೇಗೆ ಒಟ್ಟಿಗೆ ತಂದರು</w:t>
      </w:r>
    </w:p>
    <w:p/>
    <w:p>
      <w:r xmlns:w="http://schemas.openxmlformats.org/wordprocessingml/2006/main">
        <w:t xml:space="preserve">1. ಇಬ್ರಿಯರಿಗೆ 13:17 - ನಿಮ್ಮ ಮೇಲೆ ಆಳ್ವಿಕೆ ನಡೆಸುತ್ತಿರುವವರಿಗೆ ವಿಧೇಯರಾಗಿರಿ ಮತ್ತು ನಿಮ್ಮನ್ನು ಅಧೀನಗೊಳಿಸಿರಿ; ಏಕೆಂದರೆ ಅವರು ನಿಮ್ಮ ಆತ್ಮಗಳನ್ನು ನೋಡುತ್ತಾರೆ, ಅವರು ಖಾತೆಯನ್ನು ಕೊಡಬೇಕು, ಅವರು ಅದನ್ನು ದುಃಖದಿಂದಲ್ಲ, ಸಂತೋಷದಿಂದ ಮಾಡುತ್ತಾರೆ. ನಿಮಗೆ ಲಾಭದಾಯಕವಲ್ಲ.</w:t>
      </w:r>
    </w:p>
    <w:p/>
    <w:p>
      <w:r xmlns:w="http://schemas.openxmlformats.org/wordprocessingml/2006/main">
        <w:t xml:space="preserve">2. 1 ಪೀಟರ್ 5: 2-3 - ನಿಮ್ಮ ನಡುವೆ ಇರುವ ದೇವರ ಹಿಂಡುಗಳನ್ನು ಪೋಷಿಸಿ, ಅದರ ಮೇಲ್ವಿಚಾರಣೆಯನ್ನು ತೆಗೆದುಕೊಳ್ಳಿ, ನಿರ್ಬಂಧದಿಂದ ಅಲ್ಲ, ಆದರೆ ಸ್ವಇಚ್ಛೆಯಿಂದ; ಹೊಲಸು ಲಾಭಕ್ಕಾಗಿ ಅಲ್ಲ, ಆದರೆ ಸಿದ್ಧ ಮನಸ್ಸಿನ; ದೇವರ ಪರಂಪರೆಯ ಮೇಲೆ ಅಧಿಪತಿಗಳಾಗಿರುವುದಿಲ್ಲ, ಆದರೆ ಹಿಂಡಿಗೆ ಮಾದರಿಗಳು.</w:t>
      </w:r>
    </w:p>
    <w:p/>
    <w:p>
      <w:r xmlns:w="http://schemas.openxmlformats.org/wordprocessingml/2006/main">
        <w:t xml:space="preserve">1 ಸಮುವೇಲನು 11:8 ಅವನು ಬೆಜೆಕಿನಲ್ಲಿ ಅವರನ್ನು ಎಣಿಸಿದಾಗ ಇಸ್ರಾಯೇಲ್ ಮಕ್ಕಳು ಮೂರು ಲಕ್ಷ ಮತ್ತು ಯೆಹೂದದ ಪುರುಷರು ಮೂವತ್ತು ಸಾವಿರ.</w:t>
      </w:r>
    </w:p>
    <w:p/>
    <w:p>
      <w:r xmlns:w="http://schemas.openxmlformats.org/wordprocessingml/2006/main">
        <w:t xml:space="preserve">ಬೆಜೆಕ್‌ನಲ್ಲಿ ಇಸ್ರಾಯೇಲಿನ 300,000 ಮತ್ತು ಯೆಹೂದದ 30,000 ಪುರುಷರು ಇದ್ದರು.</w:t>
      </w:r>
    </w:p>
    <w:p/>
    <w:p>
      <w:r xmlns:w="http://schemas.openxmlformats.org/wordprocessingml/2006/main">
        <w:t xml:space="preserve">1: ನಾವು ಒಟ್ಟಿಗೆ ಸೇರಿದಾಗ ಸಂಖ್ಯೆಯಲ್ಲಿ ಬಲವನ್ನು ಕಾಣಬಹುದು.</w:t>
      </w:r>
    </w:p>
    <w:p/>
    <w:p>
      <w:r xmlns:w="http://schemas.openxmlformats.org/wordprocessingml/2006/main">
        <w:t xml:space="preserve">2: ನಾವು ಒಗ್ಗೂಡಿದಾಗ ನಮ್ಮ ವಿವಿಧತೆಯಲ್ಲಿ ಏಕತೆಯನ್ನು ಕಾಣಬಹುದು.</w:t>
      </w:r>
    </w:p>
    <w:p/>
    <w:p>
      <w:r xmlns:w="http://schemas.openxmlformats.org/wordprocessingml/2006/main">
        <w:t xml:space="preserve">1: ಯೋಹಾನ 17:21 - ಅವರೆಲ್ಲರೂ ಒಂದಾಗಿರುವಂತೆ; ತಂದೆಯೇ, ನೀನು ನನ್ನಲ್ಲಿಯೂ ನಾನು ನಿನ್ನಲ್ಲಿಯೂ ಇರುವಂತೆಯೇ, ಅವರು ಸಹ ನಮ್ಮಲ್ಲಿ ಒಂದಾಗುವಂತೆ: ನೀನು ನನ್ನನ್ನು ಕಳುಹಿಸಿದ್ದೀ ಎಂದು ಜಗತ್ತು ನಂಬುವಂತೆ.</w:t>
      </w:r>
    </w:p>
    <w:p/>
    <w:p>
      <w:r xmlns:w="http://schemas.openxmlformats.org/wordprocessingml/2006/main">
        <w:t xml:space="preserve">2: ಕೀರ್ತನೆ 133: 1 - ಇಗೋ, ಸಹೋದರರು ಒಗ್ಗಟ್ಟಿನಿಂದ ವಾಸಿಸುವುದು ಎಷ್ಟು ಒಳ್ಳೆಯದು ಮತ್ತು ಎಷ್ಟು ಆಹ್ಲಾದಕರವಾಗಿರುತ್ತದೆ!</w:t>
      </w:r>
    </w:p>
    <w:p/>
    <w:p>
      <w:r xmlns:w="http://schemas.openxmlformats.org/wordprocessingml/2006/main">
        <w:t xml:space="preserve">1 ಸಮುವೇಲನು 11:9 ಅವರು ಬಂದ ದೂತರಿಗೆ--ಯಾಬೇಷ್ಗಿಲ್ಯಾದಿನವರಿಗೆ ನೀವು ಹೀಗೆ ಹೇಳಬೇಕು--ನಾಳೆ, ಆ ಹೊತ್ತಿಗೆ ಸೂರ್ಯನು ಬಿಸಿಯಾಗುತ್ತೀರಿ, ನಿಮಗೆ ಸಹಾಯವಾಗುತ್ತದೆ. ದೂತರು ಬಂದು ಅದನ್ನು ಯಾಬೇಷಿನ ಜನರಿಗೆ ತೋರಿಸಿದರು; ಮತ್ತು ಅವರು ಸಂತೋಷಪಟ್ಟರು.</w:t>
      </w:r>
    </w:p>
    <w:p/>
    <w:p>
      <w:r xmlns:w="http://schemas.openxmlformats.org/wordprocessingml/2006/main">
        <w:t xml:space="preserve">ಸೌಲನಿಂದ ಯಾಬೇಷ್ಗಿಲ್ಯಾದ್‌ಗೆ ಬಂದ ದೂತರು ಮರುದಿನ ಸೂರ್ಯನು ಬಿಸಿಯಾಗಿರುವಾಗ ಸಹಾಯವನ್ನು ಪಡೆಯುವುದಾಗಿ ಅವರಿಗೆ ತಿಳಿಸಿದರು. ಯಾಬೇಷಿನ ಜನರು ಈ ಸುದ್ದಿಯಿಂದ ಸಂತೋಷಪಟ್ಟರು.</w:t>
      </w:r>
    </w:p>
    <w:p/>
    <w:p>
      <w:r xmlns:w="http://schemas.openxmlformats.org/wordprocessingml/2006/main">
        <w:t xml:space="preserve">1. ದೇವರು ಯಾವಾಗಲೂ ನಮ್ಮೊಂದಿಗಿದ್ದಾನೆ, ಮತ್ತು ಆತನ ಸಮಯವು ಪರಿಪೂರ್ಣವಾಗಿದೆ.</w:t>
      </w:r>
    </w:p>
    <w:p/>
    <w:p>
      <w:r xmlns:w="http://schemas.openxmlformats.org/wordprocessingml/2006/main">
        <w:t xml:space="preserve">2. ನಾವು ಭಗವಂತನ ಮೇಲೆ ಅವಲಂಬಿತರಾದಾಗ ಹತಾಶೆಯ ಮಧ್ಯದಲ್ಲಿ ನಮಗೆ ಭರವಸೆ ಇರುತ್ತದೆ.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ರೋಮನ್ನರು 15:13 - ಈಗ ಭರವಸೆಯ ದೇವರು ನಿಮ್ಮನ್ನು ನಂಬುವುದರಲ್ಲಿ ಎಲ್ಲಾ ಸಂತೋಷ ಮತ್ತು ಶಾಂತಿಯಿಂದ ತುಂಬುತ್ತಾನೆ, ಇದರಿಂದ ನೀವು ಪವಿತ್ರಾತ್ಮದ ಶಕ್ತಿಯ ಮೂಲಕ ಭರವಸೆಯಲ್ಲಿ ಸಮೃದ್ಧರಾಗುತ್ತೀರಿ.</w:t>
      </w:r>
    </w:p>
    <w:p/>
    <w:p>
      <w:r xmlns:w="http://schemas.openxmlformats.org/wordprocessingml/2006/main">
        <w:t xml:space="preserve">1 ಸಮುವೇಲನು 11:10 ಆದದರಿಂದ ಯಾಬೇಷಿನ ಜನರು--ನಾಳೆ ನಾವು ನಿಮ್ಮ ಬಳಿಗೆ ಬರುತ್ತೇವೆ ಮತ್ತು ನಿಮಗೆ ಒಳ್ಳೆಯದೆಂದು ತೋರುವ ಎಲ್ಲವನ್ನೂ ನೀವು ನಮ್ಮೊಂದಿಗೆ ಮಾಡಬೇಕು ಎಂದು ಹೇಳಿದರು.</w:t>
      </w:r>
    </w:p>
    <w:p/>
    <w:p>
      <w:r xmlns:w="http://schemas.openxmlformats.org/wordprocessingml/2006/main">
        <w:t xml:space="preserve">ಯಾಬೇಷಿನ ಜನರು ಸೌಲನಿಗೆ ಶರಣಾಗಲು ಒಪ್ಪಿಕೊಂಡರು ಮತ್ತು ಅವನು ನಿರ್ಧರಿಸಿದ್ದನ್ನು ಸ್ವೀಕರಿಸಿದರು.</w:t>
      </w:r>
    </w:p>
    <w:p/>
    <w:p>
      <w:r xmlns:w="http://schemas.openxmlformats.org/wordprocessingml/2006/main">
        <w:t xml:space="preserve">1. ಅಧಿಕಾರಕ್ಕೆ ಸಲ್ಲಿಕೆ: ಜಾಬೇಷ್ ಪುರುಷರಿಂದ ಒಂದು ಪಾಠ</w:t>
      </w:r>
    </w:p>
    <w:p/>
    <w:p>
      <w:r xmlns:w="http://schemas.openxmlformats.org/wordprocessingml/2006/main">
        <w:t xml:space="preserve">2. ಸಂಘರ್ಷದ ಹಿನ್ನೆಲೆಯಲ್ಲಿ ಬುದ್ಧಿವಂತ ನಿರ್ಧಾರಗಳನ್ನು ಮಾಡುವುದು</w:t>
      </w:r>
    </w:p>
    <w:p/>
    <w:p>
      <w:r xmlns:w="http://schemas.openxmlformats.org/wordprocessingml/2006/main">
        <w:t xml:space="preserve">1. ರೋಮನ್ನರು 13:1-7</w:t>
      </w:r>
    </w:p>
    <w:p/>
    <w:p>
      <w:r xmlns:w="http://schemas.openxmlformats.org/wordprocessingml/2006/main">
        <w:t xml:space="preserve">2. ಜ್ಞಾನೋಕ್ತಿ 3:5-7</w:t>
      </w:r>
    </w:p>
    <w:p/>
    <w:p>
      <w:r xmlns:w="http://schemas.openxmlformats.org/wordprocessingml/2006/main">
        <w:t xml:space="preserve">1 ಸ್ಯಾಮ್ಯುಯೆಲ್ 11:11 ಮತ್ತು ಮಾರನೆಯ ದಿನ ಸೌಲನು ಜನರನ್ನು ಮೂರು ಗುಂಪುಗಳಲ್ಲಿ ಸೇರಿಸಿದನು. ಮತ್ತು ಅವರು ಬೆಳಗಿನ ಜಾವದಲ್ಲಿ ಆತಿಥೇಯರ ಮಧ್ಯಕ್ಕೆ ಬಂದು ಹಗಲಿನ ಬಿಸಿಲಿನ ತನಕ ಅಮ್ಮೋನಿಯರನ್ನು ಕೊಂದುಹಾಕಿದರು;</w:t>
      </w:r>
    </w:p>
    <w:p/>
    <w:p>
      <w:r xmlns:w="http://schemas.openxmlformats.org/wordprocessingml/2006/main">
        <w:t xml:space="preserve">ಸೌಲನು ತನ್ನ ಜನರನ್ನು ಮೂರು ಗುಂಪುಗಳಾಗಿ ವಿಂಗಡಿಸಿದನು ಮತ್ತು ಅವರು ಬೆಳಿಗ್ಗೆ ಅಮ್ಮೋನಿಯರ ಮೇಲೆ ದಾಳಿ ಮಾಡಿದರು, ದಿನದ ಬಿಸಿಯ ತನಕ ಅವರನ್ನು ಕೊಂದು ಹಾಕಿದರು. ಯುದ್ಧದ ಅಂತ್ಯದ ವೇಳೆಗೆ, ಅಮ್ಮೋನಿಯರಲ್ಲಿ ಇಬ್ಬರು ಮಾತ್ರ ಜೀವಂತವಾಗಿ ಉಳಿದಿದ್ದರು.</w:t>
      </w:r>
    </w:p>
    <w:p/>
    <w:p>
      <w:r xmlns:w="http://schemas.openxmlformats.org/wordprocessingml/2006/main">
        <w:t xml:space="preserve">1. ದೇವರ ಶಕ್ತಿಯು ಎಂದಿಗೂ ವಿಫಲವಾಗುವುದಿಲ್ಲ - 1 ಸ್ಯಾಮ್ಯುಯೆಲ್ 11:11 ದೇವರ ಶಕ್ತಿಯು ಎಷ್ಟು ದೊಡ್ಡದಾಗಿದೆ ಎಂದು ನಮಗೆ ತೋರಿಸುತ್ತದೆ, ಸೌಲನ ಸೈನ್ಯವು ಹೆಚ್ಚು ಸಂಖ್ಯೆಯಲ್ಲಿದ್ದರೂ ಸಹ ಅವರು ಯುದ್ಧವನ್ನು ಗೆಲ್ಲಲು ಸಮರ್ಥರಾಗಿದ್ದರು.</w:t>
      </w:r>
    </w:p>
    <w:p/>
    <w:p>
      <w:r xmlns:w="http://schemas.openxmlformats.org/wordprocessingml/2006/main">
        <w:t xml:space="preserve">2. ದೇವರ ಯೋಜನೆಯಲ್ಲಿ ನಂಬಿಕೆ - 1 ಸ್ಯಾಮ್ಯುಯೆಲ್ 11:11 ನಮಗೆ ಕಲಿಸುತ್ತದೆ, ಅಗಾಧವಾದ ವಿರೋಧಾಭಾಸಗಳ ನಡುವೆಯೂ, ದೇವರ ಯೋಜನೆಯು ಕೊನೆಯಲ್ಲಿ ಕಾರ್ಯರೂಪಕ್ಕೆ ಬರುತ್ತದೆ ಎಂದು ನಾವು ನಂಬಬಹುದು.</w:t>
      </w:r>
    </w:p>
    <w:p/>
    <w:p>
      <w:r xmlns:w="http://schemas.openxmlformats.org/wordprocessingml/2006/main">
        <w:t xml:space="preserve">1. ಎಕ್ಸೋಡಸ್ 14:14 - ಕರ್ತನು ನಿಮಗಾಗಿ ಹೋರಾಡುತ್ತಾನೆ; ನೀವು ಸುಮ್ಮನಿರಬೇಕು.</w:t>
      </w:r>
    </w:p>
    <w:p/>
    <w:p>
      <w:r xmlns:w="http://schemas.openxmlformats.org/wordprocessingml/2006/main">
        <w:t xml:space="preserve">2.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1 ಸಮುವೇಲನು 11:12 ಜನರು ಸಮುವೇಲನಿಗೆ--ಸೌಲನು ನಮ್ಮನ್ನು ಆಳುವನು ಎಂದು ಹೇಳಿದವನು ಯಾರು ಎಂದು ಕೇಳಿದರು. ನಾವು ಅವರನ್ನು ಕೊಲ್ಲುವ ಹಾಗೆ ಮನುಷ್ಯರನ್ನು ಕರೆತನ್ನಿ.</w:t>
      </w:r>
    </w:p>
    <w:p/>
    <w:p>
      <w:r xmlns:w="http://schemas.openxmlformats.org/wordprocessingml/2006/main">
        <w:t xml:space="preserve">ತಮ್ಮ ಮೇಲೆ ಆಳುವ ಸೌಲನ ವಿರುದ್ಧ ಮಾತನಾಡಿದ ವ್ಯಕ್ತಿಗಳನ್ನು ಗುರುತಿಸಲು ಮತ್ತು ಶಿಕ್ಷಿಸಲು ಇಸ್ರೇಲ್ ಜನರು ಸ್ಯಾಮ್ಯುಯೆಲನನ್ನು ಕೇಳಿದರು.</w:t>
      </w:r>
    </w:p>
    <w:p/>
    <w:p>
      <w:r xmlns:w="http://schemas.openxmlformats.org/wordprocessingml/2006/main">
        <w:t xml:space="preserve">1. ಪದಗಳ ಶಕ್ತಿ: ನಮ್ಮ ಪದಗಳು ಇತರರ ಜೀವನದ ಮೇಲೆ ಹೇಗೆ ಪ್ರಭಾವ ಬೀರುತ್ತವೆ</w:t>
      </w:r>
    </w:p>
    <w:p/>
    <w:p>
      <w:r xmlns:w="http://schemas.openxmlformats.org/wordprocessingml/2006/main">
        <w:t xml:space="preserve">2. ವಿಧೇಯತೆಯ ಪ್ರಾಮುಖ್ಯತೆ: ದೇವರು ಒದಗಿಸಿದ ನಾಯಕತ್ವವನ್ನು ಅನುಸರಿಸಿ</w:t>
      </w:r>
    </w:p>
    <w:p/>
    <w:p>
      <w:r xmlns:w="http://schemas.openxmlformats.org/wordprocessingml/2006/main">
        <w:t xml:space="preserve">1. ನಾಣ್ಣುಡಿಗಳು 18:21 - ಸಾವು ಮತ್ತು ಜೀವನವು ನಾಲಿಗೆಯ ಅಧಿಕಾರದಲ್ಲಿದೆ ಮತ್ತು ಅದನ್ನು ಪ್ರೀತಿಸುವವರು ಅದರ ಫಲವನ್ನು ತಿನ್ನುತ್ತಾರೆ.</w:t>
      </w:r>
    </w:p>
    <w:p/>
    <w:p>
      <w:r xmlns:w="http://schemas.openxmlformats.org/wordprocessingml/2006/main">
        <w:t xml:space="preserve">2. ಕಾಯಿದೆಗಳು 5:29 - ಆದರೆ ಪೇತ್ರ ಮತ್ತು ಇತರ ಅಪೊಸ್ತಲರು ಉತ್ತರಿಸಿದರು ಮತ್ತು ಹೇಳಿದರು: ನಾವು ಮನುಷ್ಯರಿಗಿಂತ ದೇವರಿಗೆ ವಿಧೇಯರಾಗಬೇಕು.</w:t>
      </w:r>
    </w:p>
    <w:p/>
    <w:p>
      <w:r xmlns:w="http://schemas.openxmlformats.org/wordprocessingml/2006/main">
        <w:t xml:space="preserve">1 ಸಮುವೇಲನು 11:13 ಸೌಲನು--ಈ ದಿನ ಒಬ್ಬ ಮನುಷ್ಯನನ್ನು ಕೊಲ್ಲಬಾರದು;</w:t>
      </w:r>
    </w:p>
    <w:p/>
    <w:p>
      <w:r xmlns:w="http://schemas.openxmlformats.org/wordprocessingml/2006/main">
        <w:t xml:space="preserve">ಕರ್ತನು ಇಸ್ರಾಯೇಲ್ಯರಿಗೆ ಮೋಕ್ಷವನ್ನು ದಯಪಾಲಿಸಿದಂತೆ ಈ ದಿನದಲ್ಲಿ ಯಾರನ್ನೂ ಕೊಲ್ಲಬಾರದು ಎಂದು ಸೌಲನು ಘೋಷಿಸಿದನು.</w:t>
      </w:r>
    </w:p>
    <w:p/>
    <w:p>
      <w:r xmlns:w="http://schemas.openxmlformats.org/wordprocessingml/2006/main">
        <w:t xml:space="preserve">1. ಮೋಕ್ಷದ ಶಕ್ತಿ: ದೇವರು ನಮ್ಮನ್ನು ಪಾಪದಿಂದ ಹೇಗೆ ರಕ್ಷಿಸುತ್ತಾನೆ</w:t>
      </w:r>
    </w:p>
    <w:p/>
    <w:p>
      <w:r xmlns:w="http://schemas.openxmlformats.org/wordprocessingml/2006/main">
        <w:t xml:space="preserve">2. ಒಂದು ಧ್ವನಿಯ ಸಾಮರ್ಥ್ಯ: ನಾವು ಹೇಗೆ ವ್ಯತ್ಯಾಸವನ್ನು ಮಾಡಬಹುದು</w:t>
      </w:r>
    </w:p>
    <w:p/>
    <w:p>
      <w:r xmlns:w="http://schemas.openxmlformats.org/wordprocessingml/2006/main">
        <w:t xml:space="preserve">1. ರೋಮನ್ನರು 10:9 - ನೀನು ನಿನ್ನ ಬಾಯಿಂದ ಕರ್ತನಾದ ಯೇಸುವನ್ನು ಒಪ್ಪಿಕೊಂಡರೆ ಮತ್ತು ದೇವರು ಅವನನ್ನು ಸತ್ತವರೊಳಗಿಂದ ಎಬ್ಬಿಸಿದನೆಂದು ನಿನ್ನ ಹೃದಯದಲ್ಲಿ ನಂಬಿದರೆ, ನೀನು ರಕ್ಷಿಸಲ್ಪಡುವೆ.</w:t>
      </w:r>
    </w:p>
    <w:p/>
    <w:p>
      <w:r xmlns:w="http://schemas.openxmlformats.org/wordprocessingml/2006/main">
        <w:t xml:space="preserve">2. 1 ಪೇತ್ರ 1:3-5 - ನಮ್ಮ ಕರ್ತನಾದ ಯೇಸು ಕ್ರಿಸ್ತನ ದೇವರು ಮತ್ತು ತಂದೆಯು ಸ್ತೋತ್ರವಾಗಲಿ, ಅವನು ತನ್ನ ಹೇರಳವಾದ ಕರುಣೆಯ ಪ್ರಕಾರ ಸತ್ತವರೊಳಗಿಂದ ಯೇಸುಕ್ರಿಸ್ತನ ಪುನರುತ್ಥಾನದ ಮೂಲಕ ಜೀವಂತ ಭರವಸೆಗಾಗಿ ನಮ್ಮನ್ನು ಮತ್ತೆ ಹುಟ್ಟಿಸಿದನು, ಅಕ್ಷಯವಾದ ಆಸ್ತಿಗೆ , ಮತ್ತು ಕಲ್ಮಶವಿಲ್ಲದ, ಮತ್ತು ಮರೆಯಾಗುವುದಿಲ್ಲ, ನಿಮಗಾಗಿ ಸ್ವರ್ಗದಲ್ಲಿ ಕಾಯ್ದಿರಿಸಲಾಗಿದೆ, ಯಾರು ಕೊನೆಯ ಸಮಯದಲ್ಲಿ ಬಹಿರಂಗಗೊಳ್ಳಲು ಸಿದ್ಧವಾಗಿರುವ ಮೋಕ್ಷಕ್ಕೆ ನಂಬಿಕೆಯ ಮೂಲಕ ದೇವರ ಶಕ್ತಿಯಿಂದ ಇರಿಸಲ್ಪಟ್ಟಿದ್ದಾರೆ.</w:t>
      </w:r>
    </w:p>
    <w:p/>
    <w:p>
      <w:r xmlns:w="http://schemas.openxmlformats.org/wordprocessingml/2006/main">
        <w:t xml:space="preserve">1 ಸಮುವೇಲನು 11:14 ಆಗ ಸಮುವೇಲನು ಜನರಿಗೆ--ಬನ್ನಿರಿ ಮತ್ತು ನಾವು ಗಿಲ್ಗಾಲಿಗೆ ಹೋಗೋಣ ಮತ್ತು ಅಲ್ಲಿ ರಾಜ್ಯವನ್ನು ನವೀಕರಿಸೋಣ ಎಂದು ಹೇಳಿದನು.</w:t>
      </w:r>
    </w:p>
    <w:p/>
    <w:p>
      <w:r xmlns:w="http://schemas.openxmlformats.org/wordprocessingml/2006/main">
        <w:t xml:space="preserve">ರಾಜ್ಯವನ್ನು ಪುನಃ ಸ್ಥಾಪಿಸಲು ಸಮುವೇಲನು ಜನರನ್ನು ಗಿಲ್ಗಾಲಿಗೆ ಕರೆದನು.</w:t>
      </w:r>
    </w:p>
    <w:p/>
    <w:p>
      <w:r xmlns:w="http://schemas.openxmlformats.org/wordprocessingml/2006/main">
        <w:t xml:space="preserve">1. ದೇವರ ರಾಜ್ಯಕ್ಕೆ ನಮ್ಮನ್ನು ಪುನಃ ಸಮರ್ಪಿಸಿಕೊಳ್ಳುವುದು</w:t>
      </w:r>
    </w:p>
    <w:p/>
    <w:p>
      <w:r xmlns:w="http://schemas.openxmlformats.org/wordprocessingml/2006/main">
        <w:t xml:space="preserve">2. ದೇವರ ಯೋಜನೆಗೆ ನಮ್ಮ ಬದ್ಧತೆಯನ್ನು ನವೀಕರಿಸುವುದು</w:t>
      </w:r>
    </w:p>
    <w:p/>
    <w:p>
      <w:r xmlns:w="http://schemas.openxmlformats.org/wordprocessingml/2006/main">
        <w:t xml:space="preserve">1. 1 ಸ್ಯಾಮ್ಯುಯೆಲ್ 11:14</w:t>
      </w:r>
    </w:p>
    <w:p/>
    <w:p>
      <w:r xmlns:w="http://schemas.openxmlformats.org/wordprocessingml/2006/main">
        <w:t xml:space="preserve">2. ಕೊಲೊಸ್ಸೆಯನ್ಸ್ 3:23 - ನೀವು ಏನು ಮಾಡಿದರೂ, ಕರ್ತನಿಗಾಗಿ ಹೃದಯದಿಂದ ಕೆಲಸ ಮಾಡಿ ಮತ್ತು ಪುರುಷರಿಗಾಗಿ ಅಲ್ಲ.</w:t>
      </w:r>
    </w:p>
    <w:p/>
    <w:p>
      <w:r xmlns:w="http://schemas.openxmlformats.org/wordprocessingml/2006/main">
        <w:t xml:space="preserve">1 ಸಮುವೇಲನು 11:15 ಜನರೆಲ್ಲರೂ ಗಿಲ್ಗಾಲಿಗೆ ಹೋದರು; ಅಲ್ಲಿ ಗಿಲ್ಗಾಲಿನಲ್ಲಿ ಸೌಲನನ್ನು ಯೆಹೋವನ ಸನ್ನಿಧಿಯಲ್ಲಿ ಅರಸನನ್ನಾಗಿ ಮಾಡಿದರು. ಮತ್ತು ಅಲ್ಲಿ ಅವರು ಕರ್ತನ ಮುಂದೆ ಸಮಾಧಾನಯಜ್ಞಗಳನ್ನು ಅರ್ಪಿಸಿದರು; ಅಲ್ಲಿ ಸೌಲನೂ ಇಸ್ರಾಯೇಲ್ಯರೆಲ್ಲರೂ ಬಹಳವಾಗಿ ಸಂತೋಷಪಟ್ಟರು.</w:t>
      </w:r>
    </w:p>
    <w:p/>
    <w:p>
      <w:r xmlns:w="http://schemas.openxmlformats.org/wordprocessingml/2006/main">
        <w:t xml:space="preserve">ಸೌಲನನ್ನು ಅರಸನನ್ನಾಗಿ ಮಾಡಲು ಇಸ್ರಾಯೇಲ್ಯರೆಲ್ಲರು ಗಿಲ್ಗಾಲಿನಲ್ಲಿ ಕೂಡಿಬಂದು ಯೆಹೋವನಿಗೆ ಸಮಾಧಾನದ ಬಲಿಗಳನ್ನು ಅರ್ಪಿಸಿದರು. ಸೌಲನೂ ಇಸ್ರೇಲರೂ ಸಂಭ್ರಮಿಸಿದರು.</w:t>
      </w:r>
    </w:p>
    <w:p/>
    <w:p>
      <w:r xmlns:w="http://schemas.openxmlformats.org/wordprocessingml/2006/main">
        <w:t xml:space="preserve">1. ನಮ್ಮ ಜೀವನದಲ್ಲಿ ದೇವರ ಒಳ್ಳೆಯತನವನ್ನು ಆಚರಿಸುವ ಪ್ರಾಮುಖ್ಯತೆ</w:t>
      </w:r>
    </w:p>
    <w:p/>
    <w:p>
      <w:r xmlns:w="http://schemas.openxmlformats.org/wordprocessingml/2006/main">
        <w:t xml:space="preserve">2. ದೇವರ ಯೋಜನೆಯನ್ನು ಅನುಸರಿಸುವಲ್ಲಿ ಏಕತೆ ಮತ್ತು ತ್ಯಾಗದ ಅವಶ್ಯಕತೆ</w:t>
      </w:r>
    </w:p>
    <w:p/>
    <w:p>
      <w:r xmlns:w="http://schemas.openxmlformats.org/wordprocessingml/2006/main">
        <w:t xml:space="preserve">1. ಕೀರ್ತನೆ 100:4 - ಕೃತಜ್ಞತಾಸ್ತುತಿಯೊಂದಿಗೆ ಅವನ ದ್ವಾರಗಳನ್ನು ಪ್ರವೇಶಿಸಿ, ಮತ್ತು ಅವನ ಆಸ್ಥಾನಗಳನ್ನು ಹೊಗಳಿಕೆಯೊಂದಿಗೆ ನಮೂದಿಸಿ! ಅವನಿಗೆ ಕೃತಜ್ಞತೆ ಸಲ್ಲಿಸಿ; ಅವನ ಹೆಸರನ್ನು ಆಶೀರ್ವದಿಸಿ!</w:t>
      </w:r>
    </w:p>
    <w:p/>
    <w:p>
      <w:r xmlns:w="http://schemas.openxmlformats.org/wordprocessingml/2006/main">
        <w:t xml:space="preserve">2. ಇಬ್ರಿಯ 13:15 - ಆತನ ಮೂಲಕ ನಾವು ನಿರಂತರವಾಗಿ ದೇವರಿಗೆ ಸ್ತೋತ್ರದ ಯಜ್ಞವನ್ನು ಅರ್ಪಿಸೋಣ, ಅಂದರೆ ಆತನ ಹೆಸರನ್ನು ಅಂಗೀಕರಿಸುವ ತುಟಿಗಳ ಫಲ.</w:t>
      </w:r>
    </w:p>
    <w:p/>
    <w:p>
      <w:r xmlns:w="http://schemas.openxmlformats.org/wordprocessingml/2006/main">
        <w:t xml:space="preserve">1 ಸ್ಯಾಮ್ಯುಯೆಲ್ 12 ಅನ್ನು ಮೂರು ಪ್ಯಾರಾಗಳಲ್ಲಿ ಈ ಕೆಳಗಿನಂತೆ ಸಂಕ್ಷೇಪಿಸಬಹುದು, ಸೂಚಿಸಿದ ಪದ್ಯಗಳೊಂದಿಗೆ:</w:t>
      </w:r>
    </w:p>
    <w:p/>
    <w:p>
      <w:r xmlns:w="http://schemas.openxmlformats.org/wordprocessingml/2006/main">
        <w:t xml:space="preserve">ಪ್ಯಾರಾಗ್ರಾಫ್ 1: 1 ಸ್ಯಾಮ್ಯುಯೆಲ್ 12:1-5 ಸ್ಯಾಮ್ಯುಯೆಲ್ನ ಸಮಗ್ರತೆ ಮತ್ತು ಹೊಣೆಗಾರಿಕೆಯ ಮೇಲೆ ಕೇಂದ್ರೀಕರಿಸುತ್ತದೆ. ಈ ಅಧ್ಯಾಯದಲ್ಲಿ, ಸ್ಯಾಮ್ಯುಯೆಲ್ ಇಸ್ರೇಲ್ ಜನರನ್ನು ಸಂಬೋಧಿಸುತ್ತಾನೆ ಮತ್ತು ಅವರ ನಾಯಕನಾಗಿ ಅವನ ನೀತಿವಂತ ನಡವಳಿಕೆಗೆ ಸಾಕ್ಷಿಯಾಗುತ್ತಾನೆ. ಅವನು ತನ್ನ ಯೌವನದಿಂದ ಆ ದಿನದವರೆಗೆ ಅವರ ಮುಂದೆ ನಡೆದಿದ್ದೇನೆ ಎಂದು ಅವನು ಅವರಿಗೆ ನೆನಪಿಸುತ್ತಾನೆ ಮತ್ತು ಅವರು ಅವನ ಪ್ರಾಮಾಣಿಕತೆ ಮತ್ತು ಸಮಗ್ರತೆಗೆ ಸಾಕ್ಷಿಯಾಗುತ್ತಾರೆ. ಸ್ಯಾಮ್ಯುಯೆಲ್ ಅವರು ತಮ್ಮ ನ್ಯಾಯಾಧೀಶರಾಗಿದ್ದ ಸಮಯದಲ್ಲಿ ಅವರು ಅನ್ಯಾಯವಾಗಿ ಏನನ್ನಾದರೂ ತೆಗೆದುಕೊಂಡಿದ್ದರೆ ಅಥವಾ ಯಾರನ್ನಾದರೂ ದಬ್ಬಾಳಿಕೆ ಮಾಡಿದ್ದರೆ ತನ್ನ ವಿರುದ್ಧ ಯಾವುದೇ ಆರೋಪವನ್ನು ಮುಂದಕ್ಕೆ ತರಲು ಜನರಿಗೆ ಸವಾಲು ಹಾಕುತ್ತಾನೆ.</w:t>
      </w:r>
    </w:p>
    <w:p/>
    <w:p>
      <w:r xmlns:w="http://schemas.openxmlformats.org/wordprocessingml/2006/main">
        <w:t xml:space="preserve">ಪ್ಯಾರಾಗ್ರಾಫ್ 2: 1 ಸ್ಯಾಮ್ಯುಯೆಲ್ 12: 6-15 ರಲ್ಲಿ ಮುಂದುವರಿಯುತ್ತಾ, ಇದು ದೇವರ ನಿಷ್ಠೆ ಮತ್ತು ಇಸ್ರೇಲ್ನ ವಿಶ್ವಾಸದ್ರೋಹದ ಸ್ಯಾಮ್ಯುಯೆಲ್ನ ಜ್ಞಾಪನೆಯನ್ನು ವಿವರಿಸುತ್ತದೆ. ಸ್ಯಾಮ್ಯುಯೆಲ್ ಜನರು ತಮ್ಮ ಇತಿಹಾಸದುದ್ದಕ್ಕೂ ದೇವರ ನಿರಂತರ ನಿಷ್ಠೆಯನ್ನು ನೆನಪಿಸುತ್ತಾನೆ, ಅವರನ್ನು ಈಜಿಪ್ಟಿನಿಂದ ಬಿಡುಗಡೆ ಮಾಡುವುದರಿಂದ ಹಿಡಿದು ಗಿಡಿಯೋನ್, ಬರಾಕ್, ಯೆಫ್ತಾಹ್ ಮತ್ತು ಸ್ವತಃ ನ್ಯಾಯಾಧೀಶರನ್ನು ಒದಗಿಸುವವರೆಗೆ. ದೇವರ ನಿಷ್ಠೆಯ ಹೊರತಾಗಿಯೂ, ಜನರು ಇತರ ದೇವರುಗಳನ್ನು ಪೂಜಿಸುವ ಮೂಲಕ ಪದೇ ಪದೇ ಅವನಿಂದ ದೂರವಾಗಿದ್ದಾರೆ.</w:t>
      </w:r>
    </w:p>
    <w:p/>
    <w:p>
      <w:r xmlns:w="http://schemas.openxmlformats.org/wordprocessingml/2006/main">
        <w:t xml:space="preserve">ಪ್ಯಾರಾಗ್ರಾಫ್ 3: 1 ಸ್ಯಾಮ್ಯುಯೆಲ್ 12 ಗುಡುಗು ಮತ್ತು ಮಳೆಯ ಮೂಲಕ ದೇವರ ಶಕ್ತಿಯ ಪ್ರದರ್ಶನದೊಂದಿಗೆ ಮುಕ್ತಾಯಗೊಳ್ಳುತ್ತದೆ. 1 ಸ್ಯಾಮ್ಯುಯೆಲ್ 12: 16-19 ರಂತಹ ಪದ್ಯಗಳಲ್ಲಿ, ಸ್ಯಾಮ್ಯುಯೆಲ್ ಅವರ ಮಾತುಗಳನ್ನು ಕೇಳಿದ ನಂತರ, ಜನರು ತಮ್ಮ ತಪ್ಪನ್ನು ಗುರುತಿಸುತ್ತಾರೆ ಮತ್ತು ದೇವರು ಮತ್ತು ಸ್ಯಾಮ್ಯುಯೆಲ್ ಇಬ್ಬರಿಂದ ಕ್ಷಮೆಯ ಅಗತ್ಯವನ್ನು ಅಂಗೀಕರಿಸುತ್ತಾರೆ ಎಂದು ಉಲ್ಲೇಖಿಸಲಾಗಿದೆ. ಅವರ ಪಶ್ಚಾತ್ತಾಪಕ್ಕೆ ಪ್ರತಿಕ್ರಿಯೆಯಾಗಿ, ದೇವರು ತನ್ನ ಶಕ್ತಿಯ ಸಂಕೇತವಾಗಿ ಗುಡುಗು ಮತ್ತು ಮಳೆಯನ್ನು ಕಳುಹಿಸುತ್ತಾನೆ ಮತ್ತು ಅವರು ರಾಜನ ಕೋರಿಕೆಯ ಬಗ್ಗೆ ಅವರ ಅಸಮಾಧಾನವನ್ನು ಪ್ರದರ್ಶಿಸುತ್ತಾರೆ ಮತ್ತು ಅವರು ಅವನನ್ನು ನಂಬಿಗಸ್ತಿಕೆಯಿಂದ ಅನುಸರಿಸಿದರೆ ಅವನು ಅವರನ್ನು ಕೈಬಿಡುವುದಿಲ್ಲ ಎಂದು ಅವರಿಗೆ ಭರವಸೆ ನೀಡುತ್ತಾನೆ.</w:t>
      </w:r>
    </w:p>
    <w:p/>
    <w:p>
      <w:r xmlns:w="http://schemas.openxmlformats.org/wordprocessingml/2006/main">
        <w:t xml:space="preserve">ಸಾರಾಂಶದಲ್ಲಿ:</w:t>
      </w:r>
    </w:p>
    <w:p>
      <w:r xmlns:w="http://schemas.openxmlformats.org/wordprocessingml/2006/main">
        <w:t xml:space="preserve">1 ಸ್ಯಾಮ್ಯುಯೆಲ್ 12 ಪ್ರಸ್ತುತಪಡಿಸುತ್ತದೆ:</w:t>
      </w:r>
    </w:p>
    <w:p>
      <w:r xmlns:w="http://schemas.openxmlformats.org/wordprocessingml/2006/main">
        <w:t xml:space="preserve">ಸ್ಯಾಮ್ಯುಯೆಲ್‌ನ ಸಮಗ್ರತೆ ಮತ್ತು ಹೊಣೆಗಾರಿಕೆ;</w:t>
      </w:r>
    </w:p>
    <w:p>
      <w:r xmlns:w="http://schemas.openxmlformats.org/wordprocessingml/2006/main">
        <w:t xml:space="preserve">ದೇವರ ನಿಷ್ಠೆ ಮತ್ತು ಇಸ್ರೇಲ್ನ ವಿಶ್ವಾಸದ್ರೋಹದ ಜ್ಞಾಪನೆ;</w:t>
      </w:r>
    </w:p>
    <w:p>
      <w:r xmlns:w="http://schemas.openxmlformats.org/wordprocessingml/2006/main">
        <w:t xml:space="preserve">ಗುಡುಗು ಮತ್ತು ಮಳೆಯ ಮೂಲಕ ದೇವರ ಶಕ್ತಿಯ ಪ್ರದರ್ಶನ.</w:t>
      </w:r>
    </w:p>
    <w:p/>
    <w:p>
      <w:r xmlns:w="http://schemas.openxmlformats.org/wordprocessingml/2006/main">
        <w:t xml:space="preserve">ಒತ್ತುಕೊಟ್ಟು:</w:t>
      </w:r>
    </w:p>
    <w:p>
      <w:r xmlns:w="http://schemas.openxmlformats.org/wordprocessingml/2006/main">
        <w:t xml:space="preserve">ಸ್ಯಾಮ್ಯುಯೆಲ್‌ನ ಸಮಗ್ರತೆ ಮತ್ತು ಹೊಣೆಗಾರಿಕೆ;</w:t>
      </w:r>
    </w:p>
    <w:p>
      <w:r xmlns:w="http://schemas.openxmlformats.org/wordprocessingml/2006/main">
        <w:t xml:space="preserve">ದೇವರ ನಿಷ್ಠೆಯ ಜ್ಞಾಪನೆ;</w:t>
      </w:r>
    </w:p>
    <w:p>
      <w:r xmlns:w="http://schemas.openxmlformats.org/wordprocessingml/2006/main">
        <w:t xml:space="preserve">ಗುಡುಗು ಮತ್ತು ಮಳೆಯ ಮೂಲಕ ದೇವರ ಶಕ್ತಿಯ ಪ್ರದರ್ಶನ.</w:t>
      </w:r>
    </w:p>
    <w:p/>
    <w:p>
      <w:r xmlns:w="http://schemas.openxmlformats.org/wordprocessingml/2006/main">
        <w:t xml:space="preserve">ಅಧ್ಯಾಯವು ನಾಯಕನಾಗಿ ಸ್ಯಾಮ್ಯುಯೆಲ್‌ನ ಸಮಗ್ರತೆ ಮತ್ತು ಹೊಣೆಗಾರಿಕೆಯ ಮೇಲೆ ಕೇಂದ್ರೀಕರಿಸುತ್ತದೆ, ಇಸ್ರೇಲ್‌ನ ಇತಿಹಾಸದುದ್ದಕ್ಕೂ ದೇವರ ನಿಷ್ಠೆಯ ಜ್ಞಾಪನೆ ಮತ್ತು ಗುಡುಗು ಮತ್ತು ಮಳೆಯ ಮೂಲಕ ದೇವರ ಶಕ್ತಿಯ ಪ್ರದರ್ಶನ. 1 ಸ್ಯಾಮ್ಯುಯೆಲ್ 12 ರಲ್ಲಿ, ಸ್ಯಾಮ್ಯುಯೆಲ್ ಇಸ್ರೇಲ್ ಜನರನ್ನು ಉದ್ದೇಶಿಸಿ, ಅವರ ನ್ಯಾಯಾಧೀಶರಾಗಿದ್ದ ಸಮಯದಲ್ಲಿ ಅವರ ನೀತಿವಂತ ನಡವಳಿಕೆಗೆ ಸಾಕ್ಷಿಯಾಗಿದೆ. ಅವರು ಅನ್ಯಾಯವಾಗಿ ಅಥವಾ ಯಾರನ್ನಾದರೂ ದಬ್ಬಾಳಿಕೆಗೆ ಒಳಪಡಿಸಿದ್ದರೆ ಅವರ ವಿರುದ್ಧ ಯಾವುದೇ ಆರೋಪವನ್ನು ಮುಂದಕ್ಕೆ ತರಲು ಅವರು ಸವಾಲು ಹಾಕುತ್ತಾರೆ.</w:t>
      </w:r>
    </w:p>
    <w:p/>
    <w:p>
      <w:r xmlns:w="http://schemas.openxmlformats.org/wordprocessingml/2006/main">
        <w:t xml:space="preserve">1 ಸ್ಯಾಮ್ಯುಯೆಲ್ 12 ರಲ್ಲಿ ಮುಂದುವರಿಯುತ್ತಾ, ಸ್ಯಾಮ್ಯುಯೆಲ್ ಜನರನ್ನು ಈಜಿಪ್ಟ್‌ನಿಂದ ಬಿಡುಗಡೆ ಮಾಡುವುದರಿಂದ ಹಿಡಿದು ಅವರ ವಿಮೋಚನೆಗಾಗಿ ನ್ಯಾಯಾಧೀಶರನ್ನು ಒದಗಿಸುವವರೆಗೆ ಅವರ ಇತಿಹಾಸದುದ್ದಕ್ಕೂ ದೇವರ ನಿಷ್ಠೆಯನ್ನು ನೆನಪಿಸುತ್ತಾನೆ. ಈ ನಂಬಿಗಸ್ತಿಕೆಯ ಹೊರತಾಗಿಯೂ, ಜನರು ಇತರ ದೇವರುಗಳನ್ನು ಆರಾಧಿಸುವ ಮೂಲಕ ಪದೇ ಪದೇ ದೇವರಿಂದ ದೂರ ಸರಿದಿದ್ದಾರೆ, ಅದು ಸ್ಯಾಮ್ಯುಯೆಲ್ ಎತ್ತಿ ತೋರಿಸುತ್ತದೆ.</w:t>
      </w:r>
    </w:p>
    <w:p/>
    <w:p>
      <w:r xmlns:w="http://schemas.openxmlformats.org/wordprocessingml/2006/main">
        <w:t xml:space="preserve">1 ಸ್ಯಾಮ್ಯುಯೆಲ್ 12 ಜನರ ಪಶ್ಚಾತ್ತಾಪಕ್ಕೆ ಪ್ರತಿಕ್ರಿಯೆಯಾಗಿ ದೇವರ ಶಕ್ತಿಯ ಪ್ರದರ್ಶನದೊಂದಿಗೆ ಮುಕ್ತಾಯಗೊಳ್ಳುತ್ತದೆ. ಸ್ಯಾಮ್ಯುಯೆಲನ ಮಾತುಗಳನ್ನು ಕೇಳಿದ ನಂತರ, ಜನರು ತಮ್ಮ ತಪ್ಪನ್ನು ಗುರುತಿಸುತ್ತಾರೆ ಮತ್ತು ದೇವರು ಮತ್ತು ಸ್ಯಾಮ್ಯುಯೆಲ್ ಇಬ್ಬರಿಂದಲೂ ಕ್ಷಮೆಯ ಅಗತ್ಯವನ್ನು ಅಂಗೀಕರಿಸುತ್ತಾರೆ. ಅವರ ಪಶ್ಚಾತ್ತಾಪಕ್ಕೆ ಪ್ರತಿಕ್ರಿಯೆಯಾಗಿ, ದೇವರು ತನ್ನ ಶಕ್ತಿಯ ಪ್ರದರ್ಶನವನ್ನು ಗುಡುಗು ಮತ್ತು ಮಳೆಯನ್ನು ಕಳುಹಿಸುತ್ತಾನೆ ಮತ್ತು ಅವರು ರಾಜನ ಕೋರಿಕೆಯ ಬಗ್ಗೆ ಅವರ ಅಸಮಾಧಾನವನ್ನು ಪ್ರದರ್ಶಿಸುತ್ತಾರೆ ಮತ್ತು ಅವರು ಅವನನ್ನು ನಂಬಿಗಸ್ತಿಕೆಯಿಂದ ಅನುಸರಿಸಿದರೆ ಅವರು ಅವರನ್ನು ಕೈಬಿಡುವುದಿಲ್ಲ ಎಂದು ಭರವಸೆ ನೀಡುತ್ತಾರೆ.</w:t>
      </w:r>
    </w:p>
    <w:p/>
    <w:p>
      <w:r xmlns:w="http://schemas.openxmlformats.org/wordprocessingml/2006/main">
        <w:t xml:space="preserve">1 ಸಮುವೇಲನು 12:1 ಸಮುವೇಲನು ಇಸ್ರಾಯೇಲ್ಯರೆಲ್ಲರಿಗೆ--ಇಗೋ, ನೀವು ನನಗೆ ಹೇಳಿದ ಎಲ್ಲದರಲ್ಲಿಯೂ ನಾನು ನಿಮ್ಮ ಮಾತನ್ನು ಕೇಳಿದ್ದೇನೆ ಮತ್ತು ನಿಮಗೆ ಒಬ್ಬ ರಾಜನನ್ನು ನೇಮಿಸಿದ್ದೇನೆ.</w:t>
      </w:r>
    </w:p>
    <w:p/>
    <w:p>
      <w:r xmlns:w="http://schemas.openxmlformats.org/wordprocessingml/2006/main">
        <w:t xml:space="preserve">ಸಮುವೇಲನು ಇಸ್ರಾಯೇಲ್ಯರ ರಾಜನನ್ನು ಕೇಳಿದನು ಮತ್ತು ಅದನ್ನು ನೀಡಿದನು.</w:t>
      </w:r>
    </w:p>
    <w:p/>
    <w:p>
      <w:r xmlns:w="http://schemas.openxmlformats.org/wordprocessingml/2006/main">
        <w:t xml:space="preserve">1. ದೇವರು ನಮ್ಮ ವಿನಂತಿಗಳನ್ನು ಕೇಳುತ್ತಾನೆ ಮತ್ತು ಅವನ ಸ್ವಂತ ಸಮಯದಲ್ಲಿ ಅವರಿಗೆ ಉತ್ತರಿಸುತ್ತಾನೆ.</w:t>
      </w:r>
    </w:p>
    <w:p/>
    <w:p>
      <w:r xmlns:w="http://schemas.openxmlformats.org/wordprocessingml/2006/main">
        <w:t xml:space="preserve">2. ನಾವು ನಂಬಿಗಸ್ತರು ಮತ್ತು ವಿಧೇಯರಾಗಿದ್ದರೆ ದೇವರು ಒದಗಿಸುತ್ತಾನೆ.</w:t>
      </w:r>
    </w:p>
    <w:p/>
    <w:p>
      <w:r xmlns:w="http://schemas.openxmlformats.org/wordprocessingml/2006/main">
        <w:t xml:space="preserve">1. ಮ್ಯಾಥ್ಯೂ 7:7-8 ಕೇಳು, ಮತ್ತು ಅದು ನಿಮಗೆ ಕೊಡಲ್ಪಡುತ್ತದೆ; ಹುಡುಕು, ಮತ್ತು ನೀವು ಕಂಡುಕೊಳ್ಳುವಿರಿ; ನಾಕ್, ಮತ್ತು ಅದು ನಿಮಗೆ ತೆರೆಯಲ್ಪಡುತ್ತದೆ. ಯಾಕಂದರೆ ಕೇಳುವ ಪ್ರತಿಯೊಬ್ಬನು ಸ್ವೀಕರಿಸುತ್ತಾನೆ, ಮತ್ತು ಹುಡುಕುವವನು ಕಂಡುಕೊಳ್ಳುತ್ತಾನೆ, ಮತ್ತು ಅದನ್ನು ತಟ್ಟುವವನಿಗೆ ತೆರೆಯಲಾಗುತ್ತದೆ.</w:t>
      </w:r>
    </w:p>
    <w:p/>
    <w:p>
      <w:r xmlns:w="http://schemas.openxmlformats.org/wordprocessingml/2006/main">
        <w:t xml:space="preserve">2. ಜೇಮ್ಸ್ 1: 5-6 ನಿಮ್ಮಲ್ಲಿ ಯಾರಿಗಾದರೂ ಬುದ್ಧಿವಂತಿಕೆಯ ಕೊರತೆಯಿದ್ದರೆ, ಅವನು ಎಲ್ಲರಿಗೂ ಉದಾರವಾಗಿ ಮತ್ತು ನಿಂದೆಯಿಲ್ಲದೆ ಕೊಡುವ ದೇವರನ್ನು ಕೇಳಲಿ, ಮತ್ತು ಅದು ಅವನಿಗೆ ನೀಡಲ್ಪಡುತ್ತದೆ. ಆದರೆ ಅವನು ಯಾವುದೇ ಸಂದೇಹವಿಲ್ಲದೆ ನಂಬಿಕೆಯಿಂದ ಕೇಳಲಿ, ಏಕೆಂದರೆ ಅನುಮಾನಿಸುವವನು ಗಾಳಿಯಿಂದ ಬೀಸಲ್ಪಟ್ಟ ಸಮುದ್ರದ ಅಲೆಯಂತೆ.</w:t>
      </w:r>
    </w:p>
    <w:p/>
    <w:p>
      <w:r xmlns:w="http://schemas.openxmlformats.org/wordprocessingml/2006/main">
        <w:t xml:space="preserve">1 ಸಮುವೇಲನು 12:2 ಈಗ ಇಗೋ, ರಾಜನು ನಿನ್ನ ಮುಂದೆ ನಡೆಯುತ್ತಾನೆ; ಮತ್ತು, ಇಗೋ, ನನ್ನ ಮಕ್ಕಳು ನಿಮ್ಮೊಂದಿಗಿದ್ದಾರೆ ಮತ್ತು ನಾನು ನನ್ನ ಬಾಲ್ಯದಿಂದ ಇಂದಿನವರೆಗೂ ನಿಮ್ಮ ಮುಂದೆ ನಡೆದಿದ್ದೇನೆ.</w:t>
      </w:r>
    </w:p>
    <w:p/>
    <w:p>
      <w:r xmlns:w="http://schemas.openxmlformats.org/wordprocessingml/2006/main">
        <w:t xml:space="preserve">ವಯಸ್ಸಾದ ಮತ್ತು ಬೂದು ಕೂದಲಿನ ಪ್ರವಾದಿಯಾದ ಸ್ಯಾಮ್ಯುಯೆಲ್ ಇಸ್ರಾಯೇಲ್ಯರಿಗೆ ತನ್ನ ಬಾಲ್ಯದಿಂದಲೂ ಅವರೊಂದಿಗೆ ನಡೆದಿದ್ದೇನೆ ಮತ್ತು ರಾಜನು ಈಗ ಅವರ ಮುಂದೆ ನಡೆಯುತ್ತಾನೆ ಎಂದು ನೆನಪಿಸುತ್ತಾನೆ.</w:t>
      </w:r>
    </w:p>
    <w:p/>
    <w:p>
      <w:r xmlns:w="http://schemas.openxmlformats.org/wordprocessingml/2006/main">
        <w:t xml:space="preserve">1. ನಿಷ್ಠಾವಂತ ನಾಯಕತ್ವದ ಪ್ರಾಮುಖ್ಯತೆ</w:t>
      </w:r>
    </w:p>
    <w:p/>
    <w:p>
      <w:r xmlns:w="http://schemas.openxmlformats.org/wordprocessingml/2006/main">
        <w:t xml:space="preserve">2. ನಿಷ್ಠಾವಂತ ನಡಿಗೆಯ ಶಕ್ತಿ</w:t>
      </w:r>
    </w:p>
    <w:p/>
    <w:p>
      <w:r xmlns:w="http://schemas.openxmlformats.org/wordprocessingml/2006/main">
        <w:t xml:space="preserve">1. ಯೆಶಾಯ 40:31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ನಾಣ್ಣುಡಿಗಳು 4:25-26 ನಿನ್ನ ಕಣ್ಣುಗಳು ನೇರವಾಗಿ ನೋಡಲಿ, ಮತ್ತು ನಿನ್ನ ಕಣ್ಣುರೆಪ್ಪೆಗಳು ನಿನ್ನ ಮುಂದೆ ನೇರವಾಗಿ ನೋಡಲಿ. ನಿನ್ನ ಪಾದಗಳ ಮಾರ್ಗವನ್ನು ಆಲೋಚಿಸು ಮತ್ತು ನಿನ್ನ ಮಾರ್ಗಗಳೆಲ್ಲವೂ ಸ್ಥಿರವಾಗಲಿ.</w:t>
      </w:r>
    </w:p>
    <w:p/>
    <w:p>
      <w:r xmlns:w="http://schemas.openxmlformats.org/wordprocessingml/2006/main">
        <w:t xml:space="preserve">1 ಸಮುವೇಲನು 12:3 ಇಗೋ, ಇಲ್ಲಿ ನಾನು ಇದ್ದೇನೆ: ಕರ್ತನ ಮುಂದೆಯೂ ಆತನ ಅಭಿಷಿಕ್ತನ ಮುಂದೆಯೂ ನನಗೆ ವಿರೋಧವಾಗಿ ಸಾಕ್ಷಿ ಹೇಳು; ನಾನು ಯಾರ ಎತ್ತು ತೆಗೆದುಕೊಂಡೆನು? ಅಥವಾ ನಾನು ಯಾರ ಕತ್ತೆ ತೆಗೆದುಕೊಂಡೆ? ಅಥವಾ ನಾನು ಯಾರನ್ನು ವಂಚಿಸಿದೆ? ನಾನು ಯಾರನ್ನು ದಬ್ಬಾಳಿಕೆ ಮಾಡಿದೆ? ಅಥವಾ ನನ್ನ ಕಣ್ಣುಗಳನ್ನು ಕುರುಡಾಗಿಸಲು ನಾನು ಯಾರ ಕೈಯಿಂದ ಲಂಚವನ್ನು ಪಡೆದಿದ್ದೇನೆ? ಮತ್ತು ನಾನು ಅದನ್ನು ನಿಮಗೆ ಪುನಃಸ್ಥಾಪಿಸುತ್ತೇನೆ.</w:t>
      </w:r>
    </w:p>
    <w:p/>
    <w:p>
      <w:r xmlns:w="http://schemas.openxmlformats.org/wordprocessingml/2006/main">
        <w:t xml:space="preserve">ಸ್ಯಾಮ್ಯುಯೆಲ್ ಇಸ್ರಾಯೇಲ್ಯರಿಗೆ ನೆನಪಿಸುತ್ತಾನೆ, ಅವನು ಎಂದಿಗೂ ಅವರ ಲಾಭವನ್ನು ಪಡೆದಿಲ್ಲ ಅಥವಾ ಅವರ ತಪ್ಪುಗಳನ್ನು ದೂರವಿಡಲು ಲಂಚವನ್ನು ತೆಗೆದುಕೊಂಡಿಲ್ಲ. ಅವನು ಅವರನ್ನು ಲಾರ್ಡ್ ಮತ್ತು ಅವನ ಅಭಿಷಿಕ್ತನ ಮುಂದೆ ತನ್ನ ಸಾಕ್ಷಿಗಳಾಗಿ ಕರೆಯುತ್ತಾನೆ ಮತ್ತು ಅವರು ಅದನ್ನು ಸಾಬೀತುಪಡಿಸಿದರೆ ಯಾವುದೇ ತಪ್ಪುಗಳನ್ನು ಪುನಃಸ್ಥಾಪಿಸಲು ಭರವಸೆ ನೀಡುತ್ತಾನೆ.</w:t>
      </w:r>
    </w:p>
    <w:p/>
    <w:p>
      <w:r xmlns:w="http://schemas.openxmlformats.org/wordprocessingml/2006/main">
        <w:t xml:space="preserve">1. ಸಮಗ್ರತೆಯ ಶಕ್ತಿ: ದೇವರ ನೈತಿಕ ಮಟ್ಟಗಳನ್ನು ಅನುಸರಿಸುವುದು ಹೇಗೆ ಗೌರವ ಮತ್ತು ಆಶೀರ್ವಾದಗಳನ್ನು ತರುತ್ತದೆ.</w:t>
      </w:r>
    </w:p>
    <w:p/>
    <w:p>
      <w:r xmlns:w="http://schemas.openxmlformats.org/wordprocessingml/2006/main">
        <w:t xml:space="preserve">2. ಉತ್ತರದಾಯಿತ್ವದ ಅಗತ್ಯ: ಭಗವಂತನ ಮುಂದೆ ಪ್ರತಿಯೊಬ್ಬರೂ ಹೇಗೆ ಉನ್ನತ ಗುಣಮಟ್ಟವನ್ನು ಹೊಂದಿರಬೇಕು.</w:t>
      </w:r>
    </w:p>
    <w:p/>
    <w:p>
      <w:r xmlns:w="http://schemas.openxmlformats.org/wordprocessingml/2006/main">
        <w:t xml:space="preserve">1. ನಾಣ್ಣುಡಿಗಳು 11: 3 - ಯಥಾರ್ಥರ ಸಮಗ್ರತೆಯು ಅವರನ್ನು ಮಾರ್ಗದರ್ಶಿಸುತ್ತದೆ, ಆದರೆ ದ್ರೋಹಿಗಳ ವಕ್ರತೆಯು ಅವರನ್ನು ನಾಶಮಾಡುತ್ತದೆ.</w:t>
      </w:r>
    </w:p>
    <w:p/>
    <w:p>
      <w:r xmlns:w="http://schemas.openxmlformats.org/wordprocessingml/2006/main">
        <w:t xml:space="preserve">2. ಜೇಮ್ಸ್ 5:12 - ಆದರೆ ಎಲ್ಲಕ್ಕಿಂತ ಹೆಚ್ಚಾಗಿ, ನನ್ನ ಸಹೋದರರೇ, ಸ್ವರ್ಗದ ಮೇಲೆ ಅಥವಾ ಭೂಮಿಯ ಮೇಲೆ ಅಥವಾ ಇನ್ನಾವುದೇ ಆಣೆಯ ಮೂಲಕ ಪ್ರಮಾಣ ಮಾಡಬೇಡಿ, ಆದರೆ ನೀವು ಹೌದು ಎಂದು ಮತ್ತು ನಿಮ್ಮದು ಇಲ್ಲ ಎಂದು ಇರಲಿ, ಇದರಿಂದ ನೀವು ಖಂಡನೆಗೆ ಒಳಗಾಗುವುದಿಲ್ಲ. .</w:t>
      </w:r>
    </w:p>
    <w:p/>
    <w:p>
      <w:r xmlns:w="http://schemas.openxmlformats.org/wordprocessingml/2006/main">
        <w:t xml:space="preserve">1 ಸಮುವೇಲನು 12:4 ಅದಕ್ಕೆ ಅವರು--ನೀನು ನಮ್ಮನ್ನು ವಂಚಿಸಲಿಲ್ಲ, ದಬ್ಬಾಳಿಕೆ ಮಾಡಲಿಲ್ಲ, ಯಾರ ಕೈಯಿಂದಲೂ ಸ್ವಲ್ಪವೂ ಕಿತ್ತುಕೊಳ್ಳಲಿಲ್ಲ.</w:t>
      </w:r>
    </w:p>
    <w:p/>
    <w:p>
      <w:r xmlns:w="http://schemas.openxmlformats.org/wordprocessingml/2006/main">
        <w:t xml:space="preserve">ಇಸ್ರೇಲ್ ಜನರು ಸ್ಯಾಮ್ಯುಯೆಲ್ ತಮ್ಮ ಲಾಭವನ್ನು ಪಡೆದಿಲ್ಲ ಎಂದು ಘೋಷಿಸಿದರು ಮತ್ತು ಅವನು ಯಾರಿಂದಲೂ ಏನನ್ನೂ ತೆಗೆದುಕೊಂಡಿಲ್ಲ.</w:t>
      </w:r>
    </w:p>
    <w:p/>
    <w:p>
      <w:r xmlns:w="http://schemas.openxmlformats.org/wordprocessingml/2006/main">
        <w:t xml:space="preserve">1. ದೈವಿಕ ನಾಯಕರು ನಿಷ್ಠೆಯಿಂದ ಸೇವೆ ಸಲ್ಲಿಸುವವರು ಮತ್ತು ಅವರ ಸ್ಥಾನದ ಲಾಭವನ್ನು ಪಡೆಯುವುದಿಲ್ಲ.</w:t>
      </w:r>
    </w:p>
    <w:p/>
    <w:p>
      <w:r xmlns:w="http://schemas.openxmlformats.org/wordprocessingml/2006/main">
        <w:t xml:space="preserve">2. ನಾವು ನಿಷ್ಠೆಯಿಂದ ಸೇವೆ ಸಲ್ಲಿಸಲು ಶ್ರಮಿಸಬೇಕು ಮತ್ತು ವೈಯಕ್ತಿಕ ಲಾಭಕ್ಕಾಗಿ ನಮ್ಮ ಸ್ಥಾನವನ್ನು ಬಳಸದಂತೆ ಎಚ್ಚರಿಕೆ ವಹಿಸಬೇಕು.</w:t>
      </w:r>
    </w:p>
    <w:p/>
    <w:p>
      <w:r xmlns:w="http://schemas.openxmlformats.org/wordprocessingml/2006/main">
        <w:t xml:space="preserve">1. ಎಫೆಸಿಯನ್ಸ್ 4:28 - ಕದಿಯುವವನು ಇನ್ನು ಕದಿಯಬಾರದು; ಆದರೆ ಅವನು ತನ್ನ ಕೈಗಳಿಂದ ಒಳ್ಳೆಯದನ್ನು ಕೆಲಸ ಮಾಡಲಿ, ಅವನು ಅಗತ್ಯವಿರುವವರಿಗೆ ಕೊಡಬೇಕಾಗಬಹುದು.</w:t>
      </w:r>
    </w:p>
    <w:p/>
    <w:p>
      <w:r xmlns:w="http://schemas.openxmlformats.org/wordprocessingml/2006/main">
        <w:t xml:space="preserve">2. 1 ಪೀಟರ್ 5: 2 - ನಿಮ್ಮ ನಡುವೆ ಇರುವ ದೇವರ ಹಿಂಡುಗಳನ್ನು ಮೇಯಿಸಿ, ಅದರ ಮೇಲ್ವಿಚಾರಣೆಯನ್ನು ತೆಗೆದುಕೊಳ್ಳಿ, ನಿರ್ಬಂಧದಿಂದ ಅಲ್ಲ, ಆದರೆ ಸ್ವಇಚ್ಛೆಯಿಂದ; ಹೊಲಸು ಲಾಭಕ್ಕಾಗಿ ಅಲ್ಲ, ಆದರೆ ಸಿದ್ಧ ಮನಸ್ಸಿನಿಂದ.</w:t>
      </w:r>
    </w:p>
    <w:p/>
    <w:p>
      <w:r xmlns:w="http://schemas.openxmlformats.org/wordprocessingml/2006/main">
        <w:t xml:space="preserve">1 ಸಮುವೇಲನು 12:5 ಆತನು ಅವರಿಗೆ--ಕರ್ತನು ನಿಮಗೆ ವಿರೋಧವಾಗಿ ಸಾಕ್ಷಿಯಾಗಿದ್ದಾನೆ ಮತ್ತು ಆತನ ಅಭಿಷಿಕ್ತನು ಈ ದಿನ ಸಾಕ್ಷಿಯಾಗಿದ್ದಾನೆ, ನೀವು ನನ್ನ ಕೈಯಲ್ಲಿ ಏನನ್ನೂ ಕಂಡುಕೊಳ್ಳಲಿಲ್ಲ. ಅದಕ್ಕೆ ಅವರು--ಅವನು ಸಾಕ್ಷಿ.</w:t>
      </w:r>
    </w:p>
    <w:p/>
    <w:p>
      <w:r xmlns:w="http://schemas.openxmlformats.org/wordprocessingml/2006/main">
        <w:t xml:space="preserve">ಸಮುವೇಲನು ಇಸ್ರಾಯೇಲ್ಯರಿಗೆ ಕರ್ತನು ಮತ್ತು ಅವನ ಅಭಿಷಿಕ್ತರು ಅವನ ವಿರುದ್ಧ ಏನನ್ನೂ ಕಂಡುಹಿಡಿಯದಿರುವಿಕೆಯ ಕೊರತೆಗೆ ಸಾಕ್ಷಿಗಳೆಂದು ನೆನಪಿಸಿದನು.</w:t>
      </w:r>
    </w:p>
    <w:p/>
    <w:p>
      <w:r xmlns:w="http://schemas.openxmlformats.org/wordprocessingml/2006/main">
        <w:t xml:space="preserve">1. ದೇವರು ಮತ್ತು ಮನುಷ್ಯನ ಮುಂದೆ ಸಮಗ್ರತೆಯ ಜೀವನವನ್ನು ನಡೆಸುವುದು.</w:t>
      </w:r>
    </w:p>
    <w:p/>
    <w:p>
      <w:r xmlns:w="http://schemas.openxmlformats.org/wordprocessingml/2006/main">
        <w:t xml:space="preserve">2. ನಿಮ್ಮ ಮಾತಿಗೆ ನಿಷ್ಠರಾಗಿರಿ ಮತ್ತು ನಿಮ್ಮ ಭರವಸೆಗಳನ್ನು ಪೂರೈಸುವುದು.</w:t>
      </w:r>
    </w:p>
    <w:p/>
    <w:p>
      <w:r xmlns:w="http://schemas.openxmlformats.org/wordprocessingml/2006/main">
        <w:t xml:space="preserve">1. ಜೇಮ್ಸ್ 5:12 ಆದರೆ ಎಲ್ಲಕ್ಕಿಂತ ಹೆಚ್ಚಾಗಿ, ನನ್ನ ಸಹೋದರರೇ, ಸ್ವರ್ಗದ ಮೂಲಕವಾಗಲಿ, ಭೂಮಿಯ ಮೇಲೆ ಆಗಲಿ, ಬೇರೆ ಯಾವುದೇ ಪ್ರಮಾಣದಿಂದಾಗಲಿ ಪ್ರಮಾಣ ಮಾಡಬೇಡಿ. ಮತ್ತು ನಿಮ್ಮ ಇಲ್ಲ, ಇಲ್ಲ; ನೀವು ಖಂಡನೆಗೆ ಬೀಳದಂತೆ.</w:t>
      </w:r>
    </w:p>
    <w:p/>
    <w:p>
      <w:r xmlns:w="http://schemas.openxmlformats.org/wordprocessingml/2006/main">
        <w:t xml:space="preserve">2. ರೋಮನ್ನರು 2: 21-24 ಆದ್ದರಿಂದ ನೀವು ಇನ್ನೊಬ್ಬರಿಗೆ ಕಲಿಸುವಿರಿ, ನೀವೇ ಕಲಿಸುವುದಿಲ್ಲವೇ? ಕಳ್ಳತನ ಮಾಡಬಾರದೆಂದು ಉಪದೇಶಿಸುವ ನೀನು ಕದಿಯುವೆಯಾ? ವ್ಯಭಿಚಾರ ಮಾಡಬಾರದು ಎಂದು ಹೇಳುವ ನೀನು ವ್ಯಭಿಚಾರ ಮಾಡುತ್ತೀಯಾ? ನೀನು ವಿಗ್ರಹಗಳನ್ನು ಅಸಹ್ಯಪಡುವವನೇ, ನೀನು ಅಪಚಾರವನ್ನು ಮಾಡುತ್ತೀಯಾ? ಕಾನೂನಿನ ಬಗ್ಗೆ ಹೆಮ್ಮೆಪಡುವ ನೀನು ಕಾನೂನನ್ನು ಉಲ್ಲಂಘಿಸುವ ಮೂಲಕ ದೇವರನ್ನು ಅಗೌರವಗೊಳಿಸುತ್ತೀಯಾ? ಯಾಕಂದರೆ ದೇವರ ಹೆಸರು ನಿಮ್ಮ ಮೂಲಕ ಅನ್ಯಜನರಲ್ಲಿ ದೂಷಣೆಯಾಗಿದೆ ಎಂದು ಬರೆಯಲಾಗಿದೆ.</w:t>
      </w:r>
    </w:p>
    <w:p/>
    <w:p>
      <w:r xmlns:w="http://schemas.openxmlformats.org/wordprocessingml/2006/main">
        <w:t xml:space="preserve">1 ಸಮುವೇಲನು 12:6 ಮತ್ತು ಸಮುವೇಲನು ಜನರಿಗೆ--ಮೋಶೆ ಮತ್ತು ಆರೋನರನ್ನು ಮುನ್ನಡೆಸಿದನು ಮತ್ತು ನಿಮ್ಮ ಪಿತೃಗಳನ್ನು ಈಜಿಪ್ಟ್ ದೇಶದಿಂದ ಬರಮಾಡಿದನು.</w:t>
      </w:r>
    </w:p>
    <w:p/>
    <w:p>
      <w:r xmlns:w="http://schemas.openxmlformats.org/wordprocessingml/2006/main">
        <w:t xml:space="preserve">ಸಮುವೇಲನು ಇಸ್ರಾಯೇಲ್ಯರಿಗೆ ನೆನಪಿಸಿದನು, ಯೆಹೋವನು ಅವರ ಪೂರ್ವಜರನ್ನು ಈಜಿಪ್ಟಿನಿಂದ ಹೊರತಂದನು ಮತ್ತು ಮೋಶೆ ಮತ್ತು ಆರೋನರ ಮೂಲಕ ಅವರಿಗೆ ಒದಗಿಸಿದನು.</w:t>
      </w:r>
    </w:p>
    <w:p/>
    <w:p>
      <w:r xmlns:w="http://schemas.openxmlformats.org/wordprocessingml/2006/main">
        <w:t xml:space="preserve">1. ದೇವರು ನಂಬಿಗಸ್ತನಾಗಿದ್ದಾನೆ ಮತ್ತು ಆತನು ಇಸ್ರೇಲ್ ಜನರಿಗೆ ಮಾಡಿದಂತೆಯೇ ನಮಗೂ ಒದಗಿಸುತ್ತಾನೆ.</w:t>
      </w:r>
    </w:p>
    <w:p/>
    <w:p>
      <w:r xmlns:w="http://schemas.openxmlformats.org/wordprocessingml/2006/main">
        <w:t xml:space="preserve">2. ನಾವು ಲಾರ್ಡ್ ಮತ್ತು ಅವರ ಪವಾಡಗಳಲ್ಲಿ ಭರವಸೆ ಇಡಬಹುದು.</w:t>
      </w:r>
    </w:p>
    <w:p/>
    <w:p>
      <w:r xmlns:w="http://schemas.openxmlformats.org/wordprocessingml/2006/main">
        <w:t xml:space="preserve">1. ಕೀರ್ತನೆ 23:6 - ಖಂಡಿತವಾಗಿಯೂ ಒಳ್ಳೆಯತನ ಮತ್ತು ಕರುಣೆಯು ನನ್ನ ಜೀವನದ ಎಲ್ಲಾ ದಿನಗಳಲ್ಲಿ ನನ್ನನ್ನು ಹಿಂಬಾಲಿಸುತ್ತದೆ.</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1 ಸಮುವೇಲನು 12:7 ಆದದರಿಂದ ಈಗ ನಿಶ್ಚಲನಾಗಿರು, ಯೆಹೋವನು ನಿನಗೂ ನಿನ್ನ ಪಿತೃಗಳಿಗೂ ಮಾಡಿದ ಎಲ್ಲಾ ನೀತಿಯ ಕಾರ್ಯಗಳ ಕುರಿತು ನಾನು ಕರ್ತನ ಮುಂದೆ ನಿಮ್ಮೊಂದಿಗೆ ತರ್ಕಿಸುತ್ತೇನೆ.</w:t>
      </w:r>
    </w:p>
    <w:p/>
    <w:p>
      <w:r xmlns:w="http://schemas.openxmlformats.org/wordprocessingml/2006/main">
        <w:t xml:space="preserve">ಈ ಭಾಗವು ದೇವರ ನೀತಿಯ ಕಾರ್ಯಗಳ ಬಗ್ಗೆ ಹೇಳುತ್ತದೆ ಮತ್ತು ಯುಗಗಳಾದ್ಯಂತ ಜನರಿಗೆ ಹೇಗೆ ದಯಪಾಲಿಸಲಾಗಿದೆ.</w:t>
      </w:r>
    </w:p>
    <w:p/>
    <w:p>
      <w:r xmlns:w="http://schemas.openxmlformats.org/wordprocessingml/2006/main">
        <w:t xml:space="preserve">1. ದೇವರ ಅದ್ಭುತ ಕೃಪೆ: ಆತನ ನೀತಿಯ ಕಾರ್ಯಗಳನ್ನು ಅರ್ಥಮಾಡಿಕೊಳ್ಳುವುದು</w:t>
      </w:r>
    </w:p>
    <w:p/>
    <w:p>
      <w:r xmlns:w="http://schemas.openxmlformats.org/wordprocessingml/2006/main">
        <w:t xml:space="preserve">2. ಹೇರಳವಾದ ಆಶೀರ್ವಾದಗಳು: ದೇವರ ನೀತಿಯ ಕಾರ್ಯಗಳನ್ನು ಅನುಭವಿಸುವುದು</w:t>
      </w:r>
    </w:p>
    <w:p/>
    <w:p>
      <w:r xmlns:w="http://schemas.openxmlformats.org/wordprocessingml/2006/main">
        <w:t xml:space="preserve">1. ಕೀರ್ತನೆ 103:6-7 ದಬ್ಬಾಳಿಕೆಗೊಳಗಾದ ಎಲ್ಲರಿಗೂ ಕರ್ತನು ನೀತಿ ಮತ್ತು ನ್ಯಾಯವನ್ನು ಮಾಡುತ್ತಾನೆ. ಆತನು ತನ್ನ ಮಾರ್ಗಗಳನ್ನು ಮೋಶೆಗೆ, ತನ್ನ ಕಾರ್ಯಗಳನ್ನು ಇಸ್ರಾಯೇಲ್ಯರಿಗೆ ತಿಳಿಸಿದನು.</w:t>
      </w:r>
    </w:p>
    <w:p/>
    <w:p>
      <w:r xmlns:w="http://schemas.openxmlformats.org/wordprocessingml/2006/main">
        <w:t xml:space="preserve">2. ರೋಮನ್ನರು 5:17 ಒಬ್ಬ ಮನುಷ್ಯನ ಅಪರಾಧದ ಕಾರಣದಿಂದಾಗಿ, ಒಬ್ಬ ಮನುಷ್ಯನ ಮೂಲಕ ಮರಣವು ಆಳಿದರೆ, ಕೃಪೆಯ ಸಮೃದ್ಧಿಯನ್ನು ಮತ್ತು ಸದಾಚಾರದ ಉಚಿತ ಕೊಡುಗೆಯನ್ನು ಪಡೆಯುವವರು ಒಬ್ಬ ಮನುಷ್ಯನಾದ ಯೇಸು ಕ್ರಿಸ್ತನ ಮೂಲಕ ಜೀವನದಲ್ಲಿ ಆಳುವರು.</w:t>
      </w:r>
    </w:p>
    <w:p/>
    <w:p>
      <w:r xmlns:w="http://schemas.openxmlformats.org/wordprocessingml/2006/main">
        <w:t xml:space="preserve">1 ಸಮುವೇಲನು 12:8 ಯಾಕೋಬನು ಈಜಿಪ್ಟಿಗೆ ಬಂದಾಗ ಮತ್ತು ನಿಮ್ಮ ಪಿತೃಗಳು ಯೆಹೋವನಿಗೆ ಮೊರೆಯಿಟ್ಟಾಗ ಕರ್ತನು ಮೋಶೆ ಮತ್ತು ಆರೋನರನ್ನು ಕಳುಹಿಸಿದನು, ಅವರು ನಿಮ್ಮ ಪಿತೃಗಳನ್ನು ಈಜಿಪ್ಟಿನಿಂದ ಹೊರತಂದರು ಮತ್ತು ಅವರನ್ನು ಈ ಸ್ಥಳದಲ್ಲಿ ವಾಸಿಸುವಂತೆ ಮಾಡಿದರು.</w:t>
      </w:r>
    </w:p>
    <w:p/>
    <w:p>
      <w:r xmlns:w="http://schemas.openxmlformats.org/wordprocessingml/2006/main">
        <w:t xml:space="preserve">ಇಸ್ರಾಯೇಲ್ಯರನ್ನು ಈಜಿಪ್ಟಿನಿಂದ ರಕ್ಷಿಸಲು ಮತ್ತು ವಾಗ್ದತ್ತ ದೇಶಕ್ಕೆ ಕರೆತರಲು ಯೆಹೋವನು ಮೋಶೆ ಮತ್ತು ಆರೋನರನ್ನು ಕಳುಹಿಸಿದನು.</w:t>
      </w:r>
    </w:p>
    <w:p/>
    <w:p>
      <w:r xmlns:w="http://schemas.openxmlformats.org/wordprocessingml/2006/main">
        <w:t xml:space="preserve">1. ದೇವರು ಯಾವಾಗಲೂ ಒದಗಿಸುತ್ತಾನೆ: ಈಜಿಪ್ಟ್‌ನಿಂದ ಇಸ್ರಾಯೇಲ್ಯರ ಪಾರುಗಾಣಿಕಾ ಕಥೆಯನ್ನು ಪರಿಶೀಲಿಸುವುದು</w:t>
      </w:r>
    </w:p>
    <w:p/>
    <w:p>
      <w:r xmlns:w="http://schemas.openxmlformats.org/wordprocessingml/2006/main">
        <w:t xml:space="preserve">2. ನಂಬಿಕೆಯ ಶಕ್ತಿ: ಭಗವಂತನಲ್ಲಿ ಇಸ್ರಾಯೇಲ್ಯರ ನಂಬಿಕೆಯು ಅವರ ಮೋಕ್ಷಕ್ಕೆ ಹೇಗೆ ಕಾರಣವಾಯಿತು</w:t>
      </w:r>
    </w:p>
    <w:p/>
    <w:p>
      <w:r xmlns:w="http://schemas.openxmlformats.org/wordprocessingml/2006/main">
        <w:t xml:space="preserve">1. ವಿಮೋಚನಕಾಂಡ 14:13-14 - ಮೋಶೆಯು ಇಸ್ರಾಯೇಲ್ಯರಿಗೆ ಹೇಳಿದನು, "ಭಯಪಡಬೇಡಿರಿ. ದೃಢವಾಗಿ ನಿಲ್ಲಿರಿ ಮತ್ತು ಇಂದು ಕರ್ತನು ನಿಮಗೆ ತರುವ ವಿಮೋಚನೆಯನ್ನು ನೀವು ನೋಡುತ್ತೀರಿ. ಇಂದು ನೀವು ನೋಡುವ ಈಜಿಪ್ಟಿನವರು ನೀವು ಎಂದಿಗೂ ನೋಡುವುದಿಲ್ಲ."</w:t>
      </w:r>
    </w:p>
    <w:p/>
    <w:p>
      <w:r xmlns:w="http://schemas.openxmlformats.org/wordprocessingml/2006/main">
        <w:t xml:space="preserve">2. ಧರ್ಮೋಪದೇಶಕಾಂಡ 6:20-21 - "ನಮ್ಮ ದೇವರಾದ ಕರ್ತನು ನಿಮಗೆ ಆಜ್ಞಾಪಿಸಿದ ಸಾಕ್ಷ್ಯಗಳು ಮತ್ತು ನಿಯಮಗಳು ಮತ್ತು ನಿಯಮಗಳ ಅರ್ಥವೇನು ಎಂದು ನಿಮ್ಮ ಮಗನು ಮುಂಬರುವ ಸಮಯದಲ್ಲಿ ನಿಮ್ಮನ್ನು ಕೇಳಿದಾಗ? ಆಗ ನೀನು ನಿನ್ನ ಮಗನಿಗೆ ಹೇಳು..."</w:t>
      </w:r>
    </w:p>
    <w:p/>
    <w:p>
      <w:r xmlns:w="http://schemas.openxmlformats.org/wordprocessingml/2006/main">
        <w:t xml:space="preserve">1 ಸಮುವೇಲನು 12:9 ಅವರು ತಮ್ಮ ದೇವರಾದ ಯೆಹೋವನನ್ನು ಮರೆತಾಗ ಆತನು ಅವರನ್ನು ಹಾಜೋರಿನ ಸೇನಾಧಿಪತಿಯಾದ ಸೀಸೆರನ ಕೈಗೂ ಫಿಲಿಷ್ಟಿಯರ ಕೈಗೂ ಮೋವಾಬಿನ ಅರಸನ ಕೈಗೂ ಮಾರಿದನು. ಅವರ ವಿರುದ್ಧ ಹೋರಾಡಿದರು.</w:t>
      </w:r>
    </w:p>
    <w:p/>
    <w:p>
      <w:r xmlns:w="http://schemas.openxmlformats.org/wordprocessingml/2006/main">
        <w:t xml:space="preserve">ಇಸ್ರಾಯೇಲ್ಯರು ತಮ್ಮ ದೇವರಾದ ಯೆಹೋವನನ್ನು ಮರೆತಿದ್ದರಿಂದ ಆತನು ಅವರನ್ನು ಸೀಸೆರ, ಫಿಲಿಷ್ಟಿಯರು ಮತ್ತು ಮೋವಾಬಿನ ರಾಜನಿದ್ದ ಅವರ ಶತ್ರುಗಳ ಕೈಗೆ ಮಾರಿದನು.</w:t>
      </w:r>
    </w:p>
    <w:p/>
    <w:p>
      <w:r xmlns:w="http://schemas.openxmlformats.org/wordprocessingml/2006/main">
        <w:t xml:space="preserve">1. "ದೇವರನ್ನು ಮರೆಯುವುದರ ಪರಿಣಾಮಗಳು"</w:t>
      </w:r>
    </w:p>
    <w:p/>
    <w:p>
      <w:r xmlns:w="http://schemas.openxmlformats.org/wordprocessingml/2006/main">
        <w:t xml:space="preserve">2. "ದೇವರನ್ನು ನೆನಪಿಸಿಕೊಳ್ಳುವ ಶಕ್ತಿ"</w:t>
      </w:r>
    </w:p>
    <w:p/>
    <w:p>
      <w:r xmlns:w="http://schemas.openxmlformats.org/wordprocessingml/2006/main">
        <w:t xml:space="preserve">1. ಧರ್ಮೋಪದೇಶಕಾಂಡ 8:11-14</w:t>
      </w:r>
    </w:p>
    <w:p/>
    <w:p>
      <w:r xmlns:w="http://schemas.openxmlformats.org/wordprocessingml/2006/main">
        <w:t xml:space="preserve">2. ಯೆಶಾಯ 5:12-14</w:t>
      </w:r>
    </w:p>
    <w:p/>
    <w:p>
      <w:r xmlns:w="http://schemas.openxmlformats.org/wordprocessingml/2006/main">
        <w:t xml:space="preserve">1 ಸಮುವೇಲನು 12:10 ಮತ್ತು ಅವರು ಕರ್ತನಿಗೆ ಮೊರೆಯಿಟ್ಟು--ನಾವು ಪಾಪಮಾಡಿದ್ದೇವೆ, ಏಕೆಂದರೆ ನಾವು ಯೆಹೋವನನ್ನು ತೊರೆದು ಬಾಲಿಮ್ ಮತ್ತು ಅಷ್ಟರೋತ್ ಅನ್ನು ಸೇವಿಸಿದ್ದೇವೆ; .</w:t>
      </w:r>
    </w:p>
    <w:p/>
    <w:p>
      <w:r xmlns:w="http://schemas.openxmlformats.org/wordprocessingml/2006/main">
        <w:t xml:space="preserve">ಇಸ್ರಾಯೇಲ್ಯರು ಭಗವಂತನಿಗೆ ಮೊರೆಯಿಟ್ಟರು ಮತ್ತು ವಿಗ್ರಹಾರಾಧನೆಯ ಪಾಪಗಳ ಕ್ಷಮೆಗಾಗಿ ಮತ್ತು ಅವರ ಶತ್ರುಗಳಿಂದ ವಿಮೋಚನೆಗಾಗಿ ಕೇಳಿದರು.</w:t>
      </w:r>
    </w:p>
    <w:p/>
    <w:p>
      <w:r xmlns:w="http://schemas.openxmlformats.org/wordprocessingml/2006/main">
        <w:t xml:space="preserve">1. ಪಶ್ಚಾತ್ತಾಪ ಪಡುವುದು ಮತ್ತು ಕ್ಷಮೆಯನ್ನು ಹುಡುಕುವುದು ಹೇಗೆ</w:t>
      </w:r>
    </w:p>
    <w:p/>
    <w:p>
      <w:r xmlns:w="http://schemas.openxmlformats.org/wordprocessingml/2006/main">
        <w:t xml:space="preserve">2. ಪ್ರಾರ್ಥನೆಯ ಶಕ್ತಿ ಮತ್ತು ದೇವರಲ್ಲಿ ನಂಬಿಕೆ</w:t>
      </w:r>
    </w:p>
    <w:p/>
    <w:p>
      <w:r xmlns:w="http://schemas.openxmlformats.org/wordprocessingml/2006/main">
        <w:t xml:space="preserve">1. 1 ಯೋಹಾನ 1:9 - ನಾವು ನಮ್ಮ ಪಾಪಗಳನ್ನು ಒಪ್ಪಿಕೊಂಡರೆ, ಆತನು ನಂಬಿಗಸ್ತನೂ ನೀತಿವಂತನೂ ಆಗಿದ್ದಾನೆ, ನಮ್ಮ ಪಾಪಗಳನ್ನು ಕ್ಷಮಿಸುತ್ತಾನೆ ಮತ್ತು ಎಲ್ಲಾ ಅನ್ಯಾಯದಿಂದ ನಮ್ಮನ್ನು ಶುದ್ಧೀಕರಿಸುತ್ತಾನೆ.</w:t>
      </w:r>
    </w:p>
    <w:p/>
    <w:p>
      <w:r xmlns:w="http://schemas.openxmlformats.org/wordprocessingml/2006/main">
        <w:t xml:space="preserve">2. 2 ಕ್ರಾನಿಕಲ್ಸ್ 7:14 - ನನ್ನ ಹೆಸರಿನಿಂದ ಕರೆಯಲ್ಪಡುವ ನನ್ನ ಜನರು ತಮ್ಮನ್ನು ತಗ್ಗಿಸಿಕೊಂಡರೆ ಮತ್ತು ಪ್ರಾರ್ಥಿಸುತ್ತಾರೆ ಮತ್ತು ನನ್ನ ಮುಖವನ್ನು ಹುಡುಕುತ್ತಾರೆ ಮತ್ತು ಅವರ ದುಷ್ಟ ಮಾರ್ಗಗಳಿಂದ ತಿರುಗಿದರೆ; ಆಗ ನಾನು ಸ್ವರ್ಗದಿಂದ ಕೇಳುತ್ತೇನೆ ಮತ್ತು ಅವರ ಪಾಪವನ್ನು ಕ್ಷಮಿಸುತ್ತೇನೆ ಮತ್ತು ಅವರ ದೇಶವನ್ನು ಗುಣಪಡಿಸುತ್ತೇನೆ.</w:t>
      </w:r>
    </w:p>
    <w:p/>
    <w:p>
      <w:r xmlns:w="http://schemas.openxmlformats.org/wordprocessingml/2006/main">
        <w:t xml:space="preserve">1 ಸಮುವೇಲನು 12:11 ಮತ್ತು ಕರ್ತನು ಯೆರುಬ್ಬಾಲ್, ಬೆದಾನ್, ಯೆಫ್ತಾ ಮತ್ತು ಸಮುವೇಲರನ್ನು ಕಳುಹಿಸಿದನು ಮತ್ತು ಎಲ್ಲಾ ಕಡೆಯ ಶತ್ರುಗಳ ಕೈಯಿಂದ ನಿಮ್ಮನ್ನು ಬಿಡಿಸಿದನು ಮತ್ತು ನೀವು ಸುರಕ್ಷಿತವಾಗಿ ವಾಸಿಸುತ್ತಿದ್ದಿರಿ.</w:t>
      </w:r>
    </w:p>
    <w:p/>
    <w:p>
      <w:r xmlns:w="http://schemas.openxmlformats.org/wordprocessingml/2006/main">
        <w:t xml:space="preserve">ಕರ್ತನು ಇಸ್ರೇಲ್ ಜನರನ್ನು ಅವರ ಶತ್ರುಗಳಿಂದ ರಕ್ಷಿಸಲು ಮತ್ತು ಅವರಿಗೆ ಸುರಕ್ಷತೆಯನ್ನು ಒದಗಿಸಲು ನಾಲ್ಕು ನಾಯಕರನ್ನು - ಜೆರುಬ್ಬಾಲ್, ಬೆಡಾನ್, ಯೆಫ್ತಾ ಮತ್ತು ಸ್ಯಾಮ್ಯುಯೆಲ್ ಅನ್ನು ಕಳುಹಿಸಿದನು.</w:t>
      </w:r>
    </w:p>
    <w:p/>
    <w:p>
      <w:r xmlns:w="http://schemas.openxmlformats.org/wordprocessingml/2006/main">
        <w:t xml:space="preserve">1. ನಮ್ಮ ಶತ್ರುಗಳಿಂದ ನಮ್ಮನ್ನು ಬಿಡುಗಡೆ ಮಾಡಲು ಮತ್ತು ನಮಗೆ ಸುರಕ್ಷತೆಯನ್ನು ಒದಗಿಸಲು ದೇವರು ನಿರೀಕ್ಷಿತ ಮತ್ತು ಅನಿರೀಕ್ಷಿತ ಎರಡನ್ನೂ ಬಳಸುತ್ತಾನೆ.</w:t>
      </w:r>
    </w:p>
    <w:p/>
    <w:p>
      <w:r xmlns:w="http://schemas.openxmlformats.org/wordprocessingml/2006/main">
        <w:t xml:space="preserve">2. ನಮಗೆ ಸಾಂತ್ವನ ಮತ್ತು ಭದ್ರತೆಯನ್ನು ತರಲು ಅಗತ್ಯವಿರುವ ಯಾವುದೇ ವಿಧಾನಗಳನ್ನು ಬಳಸಲು ನಾವು ದೇವರನ್ನು ನಂಬಬಹುದು.</w:t>
      </w:r>
    </w:p>
    <w:p/>
    <w:p>
      <w:r xmlns:w="http://schemas.openxmlformats.org/wordprocessingml/2006/main">
        <w:t xml:space="preserve">1. ರೋಮನ್ನರು 8:31-32 - ಹಾಗಾದರೆ ಇವುಗಳಿಗೆ ನಾವು ಏನು ಹೇಳೋಣ? ದೇವರು ನಮ್ಮ ಪರವಾಗಿದ್ದರೆ, ನಮ್ಮ ವಿರುದ್ಧ ಯಾರು ಇರುತ್ತಾರೆ? ತನ್ನ ಸ್ವಂತ ಮಗನನ್ನು ಉಳಿಸದೆ ನಮ್ಮೆಲ್ಲರಿಗೋಸ್ಕರ ಆತನನ್ನು ಒಪ್ಪಿಸಿದವನು, ಅವನೊಂದಿಗೆ ದಯೆಯಿಂದ ನಮಗೆ ಎಲ್ಲವನ್ನೂ ಹೇಗೆ ಕೊಡುವುದಿಲ್ಲ?</w:t>
      </w:r>
    </w:p>
    <w:p/>
    <w:p>
      <w:r xmlns:w="http://schemas.openxmlformats.org/wordprocessingml/2006/main">
        <w:t xml:space="preserve">2. ಕೀರ್ತನೆ 46: 1-3 - ದೇವರು ನಮ್ಮ ಆಶ್ರಯ ಮತ್ತು ಶಕ್ತಿ, ತೊಂದರೆಯಲ್ಲಿ ಪ್ರಸ್ತುತ ಸಹಾಯ. ಆದುದರಿಂದ ಭೂಮಿಯು ಕೈಕೊಟ್ಟರೂ, ಪರ್ವತಗಳು ಸಮುದ್ರದ ಹೃದಯಕ್ಕೆ ಸರಿಸಿದರೂ, ಅದರ ನೀರು ಘರ್ಜನೆ ಮತ್ತು ನೊರೆಯಾದರೂ, ಅದರ ಊತದಿಂದ ಪರ್ವತಗಳು ನಡುಗಿದರೂ ನಾವು ಭಯಪಡುವುದಿಲ್ಲ.</w:t>
      </w:r>
    </w:p>
    <w:p/>
    <w:p>
      <w:r xmlns:w="http://schemas.openxmlformats.org/wordprocessingml/2006/main">
        <w:t xml:space="preserve">1 ಸಮುವೇಲನು 12:12 ಅಮ್ಮೋನ್ಯರ ಅರಸನಾದ ನಾಹಾಷನು ನಿಮಗೆ ವಿರೋಧವಾಗಿ ಬಂದದ್ದನ್ನು ನೀವು ನೋಡಿದಾಗ ನೀವು ನನಗೆ--ಇಲ್ಲ; ಆದರೆ ನಿಮ್ಮ ದೇವರಾದ ಯೆಹೋವನು ನಿಮ್ಮ ಅರಸನಾಗಿದ್ದಾಗ ಒಬ್ಬ ರಾಜನು ನಮ್ಮ ಮೇಲೆ ಆಳುವನು.</w:t>
      </w:r>
    </w:p>
    <w:p/>
    <w:p>
      <w:r xmlns:w="http://schemas.openxmlformats.org/wordprocessingml/2006/main">
        <w:t xml:space="preserve">ಇಸ್ರಾಯೇಲ್ಯರು ತಮ್ಮ ಮೇಲೆ ರಾಜನನ್ನು ಆಳಲು ಕೇಳಿಕೊಂಡರು, ದೇವರು ಈಗಾಗಲೇ ತಮ್ಮ ರಾಜನಾಗಿದ್ದರೂ ಸಹ.</w:t>
      </w:r>
    </w:p>
    <w:p/>
    <w:p>
      <w:r xmlns:w="http://schemas.openxmlformats.org/wordprocessingml/2006/main">
        <w:t xml:space="preserve">1. ದೇವರು ಯಾವಾಗಲೂ ಇರುತ್ತಾನೆ ಮತ್ತು ಯಾವಾಗಲೂ ರಾಜತ್ವಕ್ಕಾಗಿ ನಮ್ಮ ಮೊದಲ ಆಯ್ಕೆಯಾಗಿರಬೇಕು.</w:t>
      </w:r>
    </w:p>
    <w:p/>
    <w:p>
      <w:r xmlns:w="http://schemas.openxmlformats.org/wordprocessingml/2006/main">
        <w:t xml:space="preserve">2. ನಾವು ಕಠಿಣ ನಿರ್ಧಾರಗಳನ್ನು ಎದುರಿಸುತ್ತಿರುವಾಗ, ದೇವರು ಯಾವಾಗಲೂ ನಮ್ಮ ಅಂತಿಮ ನಾಯಕ ಎಂದು ನಾವು ನೆನಪಿನಲ್ಲಿಟ್ಟುಕೊಳ್ಳಬೇಕು.</w:t>
      </w:r>
    </w:p>
    <w:p/>
    <w:p>
      <w:r xmlns:w="http://schemas.openxmlformats.org/wordprocessingml/2006/main">
        <w:t xml:space="preserve">1. ಜಾನ್ 1:14 - ಮತ್ತು ಪದವು ಮಾಂಸವಾಗಿ ಮಾರ್ಪಟ್ಟಿತು ಮತ್ತು ನಮ್ಮಲ್ಲಿ ವಾಸಿಸಿತು, ಮತ್ತು ನಾವು ಆತನ ಮಹಿಮೆಯನ್ನು ನೋಡಿದ್ದೇವೆ, ತಂದೆಯಿಂದ ಬಂದ ಒಬ್ಬನೇ ಮಗನ ಮಹಿಮೆ, ಕೃಪೆ ಮತ್ತು ಸತ್ಯದಿಂದ ತುಂಬಿದೆ.</w:t>
      </w:r>
    </w:p>
    <w:p/>
    <w:p>
      <w:r xmlns:w="http://schemas.openxmlformats.org/wordprocessingml/2006/main">
        <w:t xml:space="preserve">2. ಯೆಶಾಯ 40:28 - ನಿಮಗೆ ತಿಳಿದಿಲ್ಲವೇ? ನೀವು ಕೇಳಿಲ್ಲವೇ? ಭಗವಂತನು ಶಾಶ್ವತ ದೇವರು, ಭೂಮಿಯ ತುದಿಗಳ ಸೃಷ್ಟಿಕರ್ತ. ಅವನು ಮೂರ್ಛೆ ಹೋಗುವುದಿಲ್ಲ ಅಥವಾ ಸುಸ್ತಾಗುವುದಿಲ್ಲ; ಅವನ ತಿಳುವಳಿಕೆಯು ಹುಡುಕಲಾಗದು.</w:t>
      </w:r>
    </w:p>
    <w:p/>
    <w:p>
      <w:r xmlns:w="http://schemas.openxmlformats.org/wordprocessingml/2006/main">
        <w:t xml:space="preserve">1 ಸ್ಯಾಮ್ಯುಯೆಲ್ 12:13 ಈಗ ನೀವು ಆರಿಸಿದ ಮತ್ತು ನೀವು ಬಯಸಿದ ರಾಜನನ್ನು ನೋಡಿ! ಮತ್ತು, ಇಗೋ, ಕರ್ತನು ನಿಮ್ಮ ಮೇಲೆ ಒಬ್ಬ ರಾಜನನ್ನು ನೇಮಿಸಿದ್ದಾನೆ.</w:t>
      </w:r>
    </w:p>
    <w:p/>
    <w:p>
      <w:r xmlns:w="http://schemas.openxmlformats.org/wordprocessingml/2006/main">
        <w:t xml:space="preserve">ಇಸ್ರಾಯೇಲ್ಯರು ಒಬ್ಬ ರಾಜನನ್ನು ಆರಿಸಿಕೊಂಡರು ಮತ್ತು ಕರ್ತನು ಅದನ್ನು ಅನುಮತಿಸಿದನು.</w:t>
      </w:r>
    </w:p>
    <w:p/>
    <w:p>
      <w:r xmlns:w="http://schemas.openxmlformats.org/wordprocessingml/2006/main">
        <w:t xml:space="preserve">1. ಭಗವಂತನು ನಮ್ಮ ಸ್ವಂತ ಮಾರ್ಗಗಳನ್ನು ಆರಿಸಿಕೊಳ್ಳಲು ನಮಗೆ ಅವಕಾಶ ಮಾಡಿಕೊಡುತ್ತಾನೆ ಮತ್ತು ದೇವರ ಅನುಗ್ರಹವು ಯಾವಾಗಲೂ ನಮ್ಮೊಂದಿಗೆ ಇರುತ್ತದೆ.</w:t>
      </w:r>
    </w:p>
    <w:p/>
    <w:p>
      <w:r xmlns:w="http://schemas.openxmlformats.org/wordprocessingml/2006/main">
        <w:t xml:space="preserve">2. ನಾವು ಆಯ್ಕೆಗಳನ್ನು ಮಾಡುವಾಗಲೂ ದೇವರು ಯಾವಾಗಲೂ ನಮ್ಮೊಂದಿಗಿದ್ದಾನೆ ಎಂದು ತಿಳಿದುಕೊಳ್ಳುವಲ್ಲಿ ನಾವು ಶಕ್ತಿ ಮತ್ತು ಸಾಂತ್ವನವನ್ನು ಕಂಡುಕೊಳ್ಳಬಹುದು.</w:t>
      </w:r>
    </w:p>
    <w:p/>
    <w:p>
      <w:r xmlns:w="http://schemas.openxmlformats.org/wordprocessingml/2006/main">
        <w:t xml:space="preserve">1. ಫಿಲಿಪ್ಪಿ 4:13 ನನ್ನನ್ನು ಬಲಪಡಿಸುವ ಕ್ರಿಸ್ತನ ಮೂಲಕ ನಾನು ಎಲ್ಲವನ್ನೂ ಮಾಡಬಹುದು</w:t>
      </w:r>
    </w:p>
    <w:p/>
    <w:p>
      <w:r xmlns:w="http://schemas.openxmlformats.org/wordprocessingml/2006/main">
        <w:t xml:space="preserve">2. ಕೀರ್ತನೆ 37:23-24 ಒಳ್ಳೆಯ ಮನುಷ್ಯನ ಹೆಜ್ಜೆಗಳು ಭಗವಂತನಿಂದ ಆದೇಶಿಸಲ್ಪಟ್ಟಿವೆ ಮತ್ತು ಅವನು ತನ್ನ ಮಾರ್ಗದಲ್ಲಿ ಸಂತೋಷಪಡುತ್ತಾನೆ. ಅವನು ಬಿದ್ದರೂ, ಅವನು ಸಂಪೂರ್ಣವಾಗಿ ಕೆಳಕ್ಕೆ ಬೀಳುವ ಹಾಗಿಲ್ಲ; ಯಾಕಂದರೆ ಕರ್ತನು ತನ್ನ ಕೈಯಿಂದ ಅವನನ್ನು ಎತ್ತಿ ಹಿಡಿಯುತ್ತಾನೆ.</w:t>
      </w:r>
    </w:p>
    <w:p/>
    <w:p>
      <w:r xmlns:w="http://schemas.openxmlformats.org/wordprocessingml/2006/main">
        <w:t xml:space="preserve">1 ಸಮುವೇಲನು 12:14 ನೀವು ಕರ್ತನಿಗೆ ಭಯಪಟ್ಟು ಆತನನ್ನು ಸೇವಿಸಿ ಆತನ ಮಾತಿಗೆ ವಿಧೇಯರಾಗಿ ಕರ್ತನ ಆಜ್ಞೆಗೆ ವಿರುದ್ಧವಾಗಿ ದಂಗೆಯೆದ್ದರೆ ನೀವೂ ನಿಮ್ಮ ಮೇಲೆ ಆಳುವ ಅರಸನೂ ನಿಮ್ಮ ದೇವರಾದ ಯೆಹೋವನನ್ನು ಅನುಸರಿಸುವಿರಿ.</w:t>
      </w:r>
    </w:p>
    <w:p/>
    <w:p>
      <w:r xmlns:w="http://schemas.openxmlformats.org/wordprocessingml/2006/main">
        <w:t xml:space="preserve">ಭಾಗವು ಇಸ್ರೇಲ್ ಜನರನ್ನು ಭಗವಂತನಿಗೆ ವಿಧೇಯರಾಗಲು ಮತ್ತು ಆತನನ್ನು ಸೇವಿಸಲು ಪ್ರೋತ್ಸಾಹಿಸುತ್ತದೆ, ಇದರಿಂದ ಜನರು ಮತ್ತು ರಾಜ ಇಬ್ಬರೂ ದೇವರಿಗೆ ನಂಬಿಗಸ್ತರಾಗಿ ಉಳಿಯಬಹುದು.</w:t>
      </w:r>
    </w:p>
    <w:p/>
    <w:p>
      <w:r xmlns:w="http://schemas.openxmlformats.org/wordprocessingml/2006/main">
        <w:t xml:space="preserve">1. ವಿಧೇಯತೆಗೆ ದೇವರ ಕರೆ: ದೇವರಿಗೆ ನಂಬಿಗಸ್ತರಾಗಿ ಉಳಿಯುವುದು ಹೇಗೆ</w:t>
      </w:r>
    </w:p>
    <w:p/>
    <w:p>
      <w:r xmlns:w="http://schemas.openxmlformats.org/wordprocessingml/2006/main">
        <w:t xml:space="preserve">2. ಪೂರ್ಣ ಹೃದಯದಿಂದ ದೇವರ ಸೇವೆ: ಭಗವಂತನನ್ನು ಪಾಲಿಸುವ ಆಶೀರ್ವಾದ</w:t>
      </w:r>
    </w:p>
    <w:p/>
    <w:p>
      <w:r xmlns:w="http://schemas.openxmlformats.org/wordprocessingml/2006/main">
        <w:t xml:space="preserve">1. ಧರ್ಮೋಪದೇಶಕಾಂಡ 6:4-7 "ಓ ಇಸ್ರೇಲ್, ಕೇಳು: ನಮ್ಮ ದೇವರಾದ ಕರ್ತನು ಒಬ್ಬನೇ, ನೀನು ನಿನ್ನ ದೇವರಾದ ಕರ್ತನನ್ನು ನಿನ್ನ ಪೂರ್ಣ ಹೃದಯದಿಂದಲೂ ನಿನ್ನ ಪೂರ್ಣ ಆತ್ಮದಿಂದಲೂ ನಿನ್ನ ಪೂರ್ಣ ಶಕ್ತಿಯಿಂದಲೂ ಪ್ರೀತಿಸಬೇಕು. ಮತ್ತು ಈ ಮಾತುಗಳು ಇಂದು ನಿಮ್ಮ ಹೃದಯದಲ್ಲಿರಬೇಕೆಂದು ನಾನು ನಿಮಗೆ ಆಜ್ಞಾಪಿಸುತ್ತೇನೆ, ನೀವು ಅವುಗಳನ್ನು ನಿಮ್ಮ ಮಕ್ಕಳಿಗೆ ಶ್ರದ್ಧೆಯಿಂದ ಕಲಿಸಬೇಕು ಮತ್ತು ನೀವು ನಿಮ್ಮ ಮನೆಯಲ್ಲಿ ಕುಳಿತುಕೊಳ್ಳುವಾಗ, ನೀವು ದಾರಿಯಲ್ಲಿ ನಡೆಯುವಾಗ, ಮತ್ತು ನೀವು ಮಲಗುವಾಗ ಮತ್ತು ನೀವು ಏಳಿದಾಗ ಅವರ ಬಗ್ಗೆ ಮಾತನಾಡಬೇಕು.</w:t>
      </w:r>
    </w:p>
    <w:p/>
    <w:p>
      <w:r xmlns:w="http://schemas.openxmlformats.org/wordprocessingml/2006/main">
        <w:t xml:space="preserve">2. ನಾಣ್ಣುಡಿಗಳು 3:5-6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1 ಸಮುವೇಲನು 12:15 ಆದರೆ ನೀವು ಕರ್ತನ ಮಾತನ್ನು ಕೇಳದೆ ಕರ್ತನ ಆಜ್ಞೆಗೆ ವಿರುದ್ಧವಾಗಿ ತಿರುಗಿದರೆ, ಕರ್ತನ ಕೈ ನಿಮ್ಮ ಪಿತೃಗಳಿಗೆ ವಿರುದ್ಧವಾಗಿ ನಿಮಗೆ ವಿರುದ್ಧವಾಗಿರುತ್ತದೆ.</w:t>
      </w:r>
    </w:p>
    <w:p/>
    <w:p>
      <w:r xmlns:w="http://schemas.openxmlformats.org/wordprocessingml/2006/main">
        <w:t xml:space="preserve">ಜನರು ಭಗವಂತನ ಮಾತಿಗೆ ವಿಧೇಯರಾಗಬೇಕು ಇಲ್ಲದಿದ್ದರೆ ಅವರ ಪೂರ್ವಜರಂತೆ ಆತನ ಕೋಪದ ಪರಿಣಾಮಗಳನ್ನು ಎದುರಿಸಬೇಕಾಗುತ್ತದೆ.</w:t>
      </w:r>
    </w:p>
    <w:p/>
    <w:p>
      <w:r xmlns:w="http://schemas.openxmlformats.org/wordprocessingml/2006/main">
        <w:t xml:space="preserve">1. ದೇವರ ಆಜ್ಞೆಗಳನ್ನು ಪಾಲಿಸುವುದು ಆಶೀರ್ವಾದವನ್ನು ತರುತ್ತದೆ, ಅವಿಧೇಯತೆಯು ಶಾಪಗಳನ್ನು ತರುತ್ತದೆ</w:t>
      </w:r>
    </w:p>
    <w:p/>
    <w:p>
      <w:r xmlns:w="http://schemas.openxmlformats.org/wordprocessingml/2006/main">
        <w:t xml:space="preserve">2. ದೇವರ ಧ್ವನಿಯನ್ನು ತಿರಸ್ಕರಿಸುವುದು ಪರಿಣಾಮಗಳನ್ನು ಹೊಂದಿದೆ</w:t>
      </w:r>
    </w:p>
    <w:p/>
    <w:p>
      <w:r xmlns:w="http://schemas.openxmlformats.org/wordprocessingml/2006/main">
        <w:t xml:space="preserve">1. ಧರ್ಮೋಪದೇಶಕಾಂಡ 28:15-68 - ವಿಧೇಯತೆಯ ಆಶೀರ್ವಾದ ಮತ್ತು ಅಸಹಕಾರದ ಶಾಪಗಳು</w:t>
      </w:r>
    </w:p>
    <w:p/>
    <w:p>
      <w:r xmlns:w="http://schemas.openxmlformats.org/wordprocessingml/2006/main">
        <w:t xml:space="preserve">2. ರೋಮನ್ನರು 6:23 - ಪಾಪದ ವೇತನವು ಮರಣವಾಗಿದೆ</w:t>
      </w:r>
    </w:p>
    <w:p/>
    <w:p>
      <w:r xmlns:w="http://schemas.openxmlformats.org/wordprocessingml/2006/main">
        <w:t xml:space="preserve">1 ಸಮುವೇಲನು 12:16 ಈಗ ನಿಂತುಕೊಂಡು ಈ ಮಹಾಕಾರ್ಯವನ್ನು ನೋಡಿ, ಕರ್ತನು ನಿಮ್ಮ ಕಣ್ಣುಗಳ ಮುಂದೆ ಮಾಡುವನು.</w:t>
      </w:r>
    </w:p>
    <w:p/>
    <w:p>
      <w:r xmlns:w="http://schemas.openxmlformats.org/wordprocessingml/2006/main">
        <w:t xml:space="preserve">ಕರ್ತನು ಇಸ್ರಾಯೇಲ್ ಜನರ ಮುಂದೆ ಒಂದು ದೊಡ್ಡ ಕಾರ್ಯವನ್ನು ಮಾಡಲಿದ್ದಾನೆ.</w:t>
      </w:r>
    </w:p>
    <w:p/>
    <w:p>
      <w:r xmlns:w="http://schemas.openxmlformats.org/wordprocessingml/2006/main">
        <w:t xml:space="preserve">1. ನಿಂತು ನೋಡಿ: ಕ್ರಿಯೆಯಲ್ಲಿ ನಂಬಿಕೆಯ ಶಕ್ತಿ</w:t>
      </w:r>
    </w:p>
    <w:p/>
    <w:p>
      <w:r xmlns:w="http://schemas.openxmlformats.org/wordprocessingml/2006/main">
        <w:t xml:space="preserve">2. ಭಗವಂತನಿಂದ ಒಂದು ಚಿಹ್ನೆ: ದೇವರ ಪವಾಡಗಳನ್ನು ಗಮನಿಸುವುದು</w:t>
      </w:r>
    </w:p>
    <w:p/>
    <w:p>
      <w:r xmlns:w="http://schemas.openxmlformats.org/wordprocessingml/2006/main">
        <w:t xml:space="preserve">1. ರೋಮನ್ನರು 4: 20-21 - ಅವರು ದೇವರ ವಾಗ್ದಾನದ ಬಗ್ಗೆ ಅಪನಂಬಿಕೆಯಿಂದ ತತ್ತರಿಸಲಿಲ್ಲ, ಆದರೆ ಅವರ ನಂಬಿಕೆಯಲ್ಲಿ ಬಲಗೊಂಡರು ಮತ್ತು ದೇವರಿಗೆ ಮಹಿಮೆಯನ್ನು ನೀಡಿದರು, ಅವರು ವಾಗ್ದಾನ ಮಾಡಿದ್ದನ್ನು ಮಾಡಲು ದೇವರಿಗೆ ಶಕ್ತಿಯಿದೆ ಎಂದು ಸಂಪೂರ್ಣವಾಗಿ ಮನವರಿಕೆ ಮಾಡಿದರು.</w:t>
      </w:r>
    </w:p>
    <w:p/>
    <w:p>
      <w:r xmlns:w="http://schemas.openxmlformats.org/wordprocessingml/2006/main">
        <w:t xml:space="preserve">2. ಹೀಬ್ರೂ 11:1 - ಈಗ ನಂಬಿಕೆಯು ನಾವು ಏನನ್ನು ನಿರೀಕ್ಷಿಸುತ್ತೇವೋ ಅದರಲ್ಲಿ ವಿಶ್ವಾಸ ಮತ್ತು ನಾವು ನೋಡದಿರುವ ಬಗ್ಗೆ ಭರವಸೆ.</w:t>
      </w:r>
    </w:p>
    <w:p/>
    <w:p>
      <w:r xmlns:w="http://schemas.openxmlformats.org/wordprocessingml/2006/main">
        <w:t xml:space="preserve">1 ಸಮುವೇಲನು 12:17 ಇಂದು ಗೋಧಿ ಕೊಯ್ಲು ಅಲ್ಲವೇ? ನಾನು ಕರ್ತನನ್ನು ಕರೆಯುವೆನು, ಮತ್ತು ಅವನು ಗುಡುಗು ಮತ್ತು ಮಳೆಯನ್ನು ಕಳುಹಿಸುವನು; ನಿಮ್ಮ ದುಷ್ಕೃತ್ಯವು ದೊಡ್ಡದಾಗಿದೆ ಎಂದು ನೀವು ಅರಿತುಕೊಳ್ಳಬಹುದು ಮತ್ತು ನೀವು ರಾಜನನ್ನು ಕೇಳುವ ಮೂಲಕ ಕರ್ತನ ದೃಷ್ಟಿಯಲ್ಲಿ ಮಾಡಿದಿರಿ.</w:t>
      </w:r>
    </w:p>
    <w:p/>
    <w:p>
      <w:r xmlns:w="http://schemas.openxmlformats.org/wordprocessingml/2006/main">
        <w:t xml:space="preserve">ಪ್ರವಾದಿ ಸ್ಯಾಮ್ಯುಯೆಲ್ ಇಸ್ರಾಯೇಲ್ಯರಿಗೆ ಅವರ ದುಷ್ಟತನದ ಬಗ್ಗೆ ಎಚ್ಚರಿಕೆ ನೀಡಿದರು ಮತ್ತು ರಾಜನ ವಿನಂತಿಯನ್ನು ಅವರು ಒಪ್ಪದಿರುವ ಸಂಕೇತವಾಗಿ ಗುಡುಗು ಮತ್ತು ಮಳೆಯನ್ನು ಕಳುಹಿಸಲು ಭಗವಂತನನ್ನು ಕರೆದರು.</w:t>
      </w:r>
    </w:p>
    <w:p/>
    <w:p>
      <w:r xmlns:w="http://schemas.openxmlformats.org/wordprocessingml/2006/main">
        <w:t xml:space="preserve">1. ನಮ್ಮ ದುಷ್ಟತನದ ಬಗ್ಗೆ ಕರ್ತನು ನಮ್ಮನ್ನು ಎಚ್ಚರಿಸುತ್ತಾನೆ</w:t>
      </w:r>
    </w:p>
    <w:p/>
    <w:p>
      <w:r xmlns:w="http://schemas.openxmlformats.org/wordprocessingml/2006/main">
        <w:t xml:space="preserve">2. ಕಷ್ಟದ ಸಮಯದಲ್ಲಿ ದೇವರ ಮೇಲೆ ಭರವಸೆ ಇಡುವುದು</w:t>
      </w:r>
    </w:p>
    <w:p/>
    <w:p>
      <w:r xmlns:w="http://schemas.openxmlformats.org/wordprocessingml/2006/main">
        <w:t xml:space="preserve">1. ಜೇಮ್ಸ್ 4:17 - "ಆದ್ದರಿಂದ ಒಳ್ಳೆಯದನ್ನು ಮಾಡಲು ತಿಳಿದಿರುವವರಿಗೆ ಮತ್ತು ಅದನ್ನು ಮಾಡದವರಿಗೆ ಅದು ಪಾಪವಾಗಿದೆ."</w:t>
      </w:r>
    </w:p>
    <w:p/>
    <w:p>
      <w:r xmlns:w="http://schemas.openxmlformats.org/wordprocessingml/2006/main">
        <w:t xml:space="preserve">2. ಕೀರ್ತನೆ 32:8 - "ನಾನು ನಿನಗೆ ಉಪದೇಶಿಸುತ್ತೇನೆ ಮತ್ತು ನೀನು ಹೋಗುವ ಮಾರ್ಗವನ್ನು ನಿನಗೆ ಕಲಿಸುತ್ತೇನೆ: ನನ್ನ ಕಣ್ಣಿನಿಂದ ನಾನು ನಿನ್ನನ್ನು ನಡೆಸುತ್ತೇನೆ."</w:t>
      </w:r>
    </w:p>
    <w:p/>
    <w:p>
      <w:r xmlns:w="http://schemas.openxmlformats.org/wordprocessingml/2006/main">
        <w:t xml:space="preserve">1 ಸಮುವೇಲನು 12:18 ಆದ್ದರಿಂದ ಸಮುವೇಲನು ಕರ್ತನನ್ನು ಕರೆದನು; ಮತ್ತು ಕರ್ತನು ಆ ದಿನದಲ್ಲಿ ಗುಡುಗು ಮತ್ತು ಮಳೆಯನ್ನು ಕಳುಹಿಸಿದನು ಮತ್ತು ಎಲ್ಲಾ ಜನರು ಕರ್ತನಿಗೂ ಸಮುವೇಲನಿಗೂ ಬಹಳ ಭಯಪಟ್ಟರು.</w:t>
      </w:r>
    </w:p>
    <w:p/>
    <w:p>
      <w:r xmlns:w="http://schemas.openxmlformats.org/wordprocessingml/2006/main">
        <w:t xml:space="preserve">ಲಾರ್ಡ್ ಮತ್ತು ಸ್ಯಾಮ್ಯುಯೆಲ್ ಭಯದ ಮೂಲಕ ಮಹಾನ್ ಗೌರವವನ್ನು ತೋರಿಸುವ ಮೂಲಕ ಇಸ್ರೇಲ್ ಜನರು ಲಾರ್ಡ್ಗೆ ಸ್ಯಾಮ್ಯುಯೆಲ್ನ ಕರೆಗೆ ಹೇಗೆ ಪ್ರತಿಕ್ರಿಯಿಸಿದರು ಎಂಬುದನ್ನು ಈ ಭಾಗವು ವಿವರಿಸುತ್ತದೆ.</w:t>
      </w:r>
    </w:p>
    <w:p/>
    <w:p>
      <w:r xmlns:w="http://schemas.openxmlformats.org/wordprocessingml/2006/main">
        <w:t xml:space="preserve">1. ಭಗವಂತನ ಭಯ: ದೇವರನ್ನು ಗೌರವಿಸುವ ಶಕ್ತಿ</w:t>
      </w:r>
    </w:p>
    <w:p/>
    <w:p>
      <w:r xmlns:w="http://schemas.openxmlformats.org/wordprocessingml/2006/main">
        <w:t xml:space="preserve">2. ಸ್ಯಾಮ್ಯುಯೆಲ್: ನಿಷ್ಠಾವಂತ ನಾಯಕತ್ವದ ಮಾದರಿ</w:t>
      </w:r>
    </w:p>
    <w:p/>
    <w:p>
      <w:r xmlns:w="http://schemas.openxmlformats.org/wordprocessingml/2006/main">
        <w:t xml:space="preserve">1. ಕೀರ್ತನೆಗಳು 111:10 - ಭಗವಂತನ ಭಯವು ಜ್ಞಾನದ ಆರಂಭವಾಗಿದೆ: ಆತನ ಆಜ್ಞೆಗಳನ್ನು ಅನುಸರಿಸುವವರಿಗೆ ಉತ್ತಮ ತಿಳುವಳಿಕೆ ಇದೆ: ಆತನ ಸ್ತುತಿಯು ಎಂದೆಂದಿಗೂ ಇರುತ್ತದೆ.</w:t>
      </w:r>
    </w:p>
    <w:p/>
    <w:p>
      <w:r xmlns:w="http://schemas.openxmlformats.org/wordprocessingml/2006/main">
        <w:t xml:space="preserve">2. 1 ಕೊರಿಂಥಿಯಾನ್ಸ್ 11: 1 - ನಾನು ಕ್ರಿಸ್ತನಂತೆಯೇ ನೀವು ನನ್ನ ಹಿಂಬಾಲಕರಾಗಿರಿ.</w:t>
      </w:r>
    </w:p>
    <w:p/>
    <w:p>
      <w:r xmlns:w="http://schemas.openxmlformats.org/wordprocessingml/2006/main">
        <w:t xml:space="preserve">1 ಸಮುವೇಲನು 12:19 ಜನರೆಲ್ಲರೂ ಸಮುವೇಲನಿಗೆ--ನಾವು ಸಾಯದಂತೆ ನಿನ್ನ ಸೇವಕರಿಗೋಸ್ಕರ ನಿನ್ನ ದೇವರಾದ ಕರ್ತನಿಗೆ ಪ್ರಾರ್ಥಿಸು; ಯಾಕಂದರೆ ನಾವು ರಾಜನನ್ನು ಕೇಳಲು ನಮ್ಮ ಎಲ್ಲಾ ಪಾಪಗಳಿಗೆ ಈ ಕೆಟ್ಟದ್ದನ್ನು ಸೇರಿಸಿದ್ದೇವೆ.</w:t>
      </w:r>
    </w:p>
    <w:p/>
    <w:p>
      <w:r xmlns:w="http://schemas.openxmlformats.org/wordprocessingml/2006/main">
        <w:t xml:space="preserve">ಇಸ್ರೇಲ್ ಜನರು ತಮ್ಮ ಪರವಾಗಿ ಕರ್ತನಿಗೆ ಪ್ರಾರ್ಥಿಸಲು ಸ್ಯಾಮ್ಯುಯೆಲ್ ಅನ್ನು ಕೇಳುತ್ತಾರೆ, ಅವರು ರಾಜನನ್ನು ಕೇಳುವ ಪಾಪಕ್ಕಾಗಿ ಸಾಯಬಾರದು ಎಂದು ಕೇಳಿಕೊಳ್ಳುತ್ತಾರೆ.</w:t>
      </w:r>
    </w:p>
    <w:p/>
    <w:p>
      <w:r xmlns:w="http://schemas.openxmlformats.org/wordprocessingml/2006/main">
        <w:t xml:space="preserve">1. ಪಾಪದ ಅಪಾಯ: ಪಾಪವು ವಿನಾಶಕ್ಕೆ ಹೇಗೆ ಕಾರಣವಾಗಬಹುದು</w:t>
      </w:r>
    </w:p>
    <w:p/>
    <w:p>
      <w:r xmlns:w="http://schemas.openxmlformats.org/wordprocessingml/2006/main">
        <w:t xml:space="preserve">2. ಪ್ರಾರ್ಥನೆಯ ಶಕ್ತಿ: ಕಷ್ಟದ ಸಮಯದಲ್ಲಿ ನಮ್ಮನ್ನು ಮಾರ್ಗದರ್ಶಿಸಲು ದೇವರನ್ನು ನಂಬುವುದು</w:t>
      </w:r>
    </w:p>
    <w:p/>
    <w:p>
      <w:r xmlns:w="http://schemas.openxmlformats.org/wordprocessingml/2006/main">
        <w:t xml:space="preserve">1. ಜೇಮ್ಸ್ 1:15 - ನಂತರ, ಬಯಕೆಯು ಗರ್ಭಧರಿಸಿದ ನಂತರ, ಅದು ಪಾಪಕ್ಕೆ ಜನ್ಮ ನೀಡುತ್ತದೆ; ಮತ್ತು ಪಾಪವು ಪೂರ್ಣವಾಗಿ ಬೆಳೆದಾಗ, ಮರಣಕ್ಕೆ ಜನ್ಮ ನೀಡುತ್ತದೆ.</w:t>
      </w:r>
    </w:p>
    <w:p/>
    <w:p>
      <w:r xmlns:w="http://schemas.openxmlformats.org/wordprocessingml/2006/main">
        <w:t xml:space="preserve">2. ಯೆಶಾಯ 40:31 - ಆದರೆ ಭಗವಂತನಲ್ಲಿ ಭರವಸೆಯಿಡುವವರು ಹೊಸ ಶಕ್ತಿಯನ್ನು ಕಂಡುಕೊಳ್ಳುತ್ತಾರೆ. ಅವರು ಹದ್ದುಗಳಂತೆ ರೆಕ್ಕೆಗಳ ಮೇಲೆ ಎತ್ತರಕ್ಕೆ ಹಾರುವರು. ಅವರು ಓಡುತ್ತಾರೆ ಮತ್ತು ಸುಸ್ತಾಗುವುದಿಲ್ಲ. ಅವರು ನಡೆಯುತ್ತಾರೆ ಮತ್ತು ಮೂರ್ಛೆ ಹೋಗುವುದಿಲ್ಲ.</w:t>
      </w:r>
    </w:p>
    <w:p/>
    <w:p>
      <w:r xmlns:w="http://schemas.openxmlformats.org/wordprocessingml/2006/main">
        <w:t xml:space="preserve">1 ಸಮುವೇಲನು 12:20 ಮತ್ತು ಸಮುವೇಲನು ಜನರಿಗೆ--ಭಯಪಡಬೇಡಿ, ನೀವು ಈ ಎಲ್ಲಾ ದುಷ್ಟತನವನ್ನು ಮಾಡಿದ್ದೀರಿ;</w:t>
      </w:r>
    </w:p>
    <w:p/>
    <w:p>
      <w:r xmlns:w="http://schemas.openxmlformats.org/wordprocessingml/2006/main">
        <w:t xml:space="preserve">ಜನರು ಕೆಟ್ಟದ್ದನ್ನು ಮಾಡಿದರೂ ಭಯಪಡಬೇಡಿ ಮತ್ತು ಪೂರ್ಣ ಹೃದಯದಿಂದ ಭಗವಂತನನ್ನು ಸೇವಿಸುವ ಮೂಲಕ ಆತನಿಗೆ ನಂಬಿಗಸ್ತರಾಗಿ ಉಳಿಯಲು ಸ್ಯಾಮ್ಯುಯೆಲ್ ಹೇಳುತ್ತಾನೆ.</w:t>
      </w:r>
    </w:p>
    <w:p/>
    <w:p>
      <w:r xmlns:w="http://schemas.openxmlformats.org/wordprocessingml/2006/main">
        <w:t xml:space="preserve">1. "ಕ್ಷಮೆಯ ಶಕ್ತಿ: ದೇವರ ಪ್ರೀತಿ ಆತನ ಜನರಿಗಾಗಿ"</w:t>
      </w:r>
    </w:p>
    <w:p/>
    <w:p>
      <w:r xmlns:w="http://schemas.openxmlformats.org/wordprocessingml/2006/main">
        <w:t xml:space="preserve">2. "ವಿಧೇಯತೆಯ ಹೃದಯದಿಂದ ಜೀವಿಸುವುದು: ನಿಮ್ಮ ಪೂರ್ಣ ಹೃದಯದಿಂದ ಭಗವಂತನನ್ನು ಸೇವಿಸುವುದು"</w:t>
      </w:r>
    </w:p>
    <w:p/>
    <w:p>
      <w:r xmlns:w="http://schemas.openxmlformats.org/wordprocessingml/2006/main">
        <w:t xml:space="preserve">1. ಕೀರ್ತನೆ 51:17 - "ದೇವರ ತ್ಯಾಗಗಳು ಮುರಿದ ಆತ್ಮ; ಮುರಿದ ಮತ್ತು ಕಡುಕಷ್ಟವಾದ ಹೃದಯ, ಓ ದೇವರೇ, ನೀನು ತಿರಸ್ಕರಿಸುವುದಿಲ್ಲ."</w:t>
      </w:r>
    </w:p>
    <w:p/>
    <w:p>
      <w:r xmlns:w="http://schemas.openxmlformats.org/wordprocessingml/2006/main">
        <w:t xml:space="preserve">2. ಜೆರೆಮಿಯಾ 29:13 - "ನೀವು ನನ್ನನ್ನು ಹುಡುಕುವಿರಿ ಮತ್ತು ನಿಮ್ಮ ಪೂರ್ಣ ಹೃದಯದಿಂದ ನನ್ನನ್ನು ಹುಡುಕುವಿರಿ."</w:t>
      </w:r>
    </w:p>
    <w:p/>
    <w:p>
      <w:r xmlns:w="http://schemas.openxmlformats.org/wordprocessingml/2006/main">
        <w:t xml:space="preserve">1 ಸ್ಯಾಮ್ಯುಯೆಲ್ 12:21 ಮತ್ತು ನೀವು ಪಕ್ಕಕ್ಕೆ ತಿರುಗಬೇಡಿ; ಏಕೆಂದರೆ ಅವು ವ್ಯರ್ಥವಾಗಿವೆ.</w:t>
      </w:r>
    </w:p>
    <w:p/>
    <w:p>
      <w:r xmlns:w="http://schemas.openxmlformats.org/wordprocessingml/2006/main">
        <w:t xml:space="preserve">ನಾವು ದೇವರಿಂದ ದೂರವಾಗಬಾರದು, ಹಾಗೆ ಮಾಡುವುದರಿಂದ ನಮಗೆ ಸಹಾಯ ಮಾಡಲು ಅಥವಾ ಬಿಡುಗಡೆ ಮಾಡಲು ಸಾಧ್ಯವಾಗದ ವ್ಯರ್ಥ ವಿಷಯಗಳಿಗೆ ನಮ್ಮನ್ನು ಕರೆದೊಯ್ಯುತ್ತದೆ.</w:t>
      </w:r>
    </w:p>
    <w:p/>
    <w:p>
      <w:r xmlns:w="http://schemas.openxmlformats.org/wordprocessingml/2006/main">
        <w:t xml:space="preserve">1. ದೇವರ ಒದಗಿಸುವಿಕೆ ಸಾಕು: ವ್ಯರ್ಥವಾದ ವಸ್ತುಗಳ ಬದಲಿಗೆ ಆತನ ಮೇಲೆ ಅವಲಂಬಿತವಾಗಿದೆ</w:t>
      </w:r>
    </w:p>
    <w:p/>
    <w:p>
      <w:r xmlns:w="http://schemas.openxmlformats.org/wordprocessingml/2006/main">
        <w:t xml:space="preserve">2. ದೇವರಿಗೆ ಸತ್ಯವಾಗಿ ಉಳಿಯುವುದು: ದೂರ ತಿರುಗುವ ನಿರರ್ಥಕತೆ</w:t>
      </w:r>
    </w:p>
    <w:p/>
    <w:p>
      <w:r xmlns:w="http://schemas.openxmlformats.org/wordprocessingml/2006/main">
        <w:t xml:space="preserve">1. ಕೀರ್ತನೆ 62:8 - ಎಲ್ಲಾ ಸಮಯದಲ್ಲೂ ಆತನನ್ನು ನಂಬಿರಿ; ಜನರೇ, ನಿಮ್ಮ ಹೃದಯವನ್ನು ಆತನ ಮುಂದೆ ಸುರಿಯಿರಿ: ದೇವರು ನಮಗೆ ಆಶ್ರಯವಾಗಿದೆ.</w:t>
      </w:r>
    </w:p>
    <w:p/>
    <w:p>
      <w:r xmlns:w="http://schemas.openxmlformats.org/wordprocessingml/2006/main">
        <w:t xml:space="preserve">2.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1 ಸಮುವೇಲನು 12:22 ಕರ್ತನು ತನ್ನ ದೊಡ್ಡ ಹೆಸರಿನ ನಿಮಿತ್ತ ತನ್ನ ಜನರನ್ನು ಕೈಬಿಡುವದಿಲ್ಲ;</w:t>
      </w:r>
    </w:p>
    <w:p/>
    <w:p>
      <w:r xmlns:w="http://schemas.openxmlformats.org/wordprocessingml/2006/main">
        <w:t xml:space="preserve">ಕರ್ತನು ತನ್ನ ಮಹಾನ್ ಹೆಸರಿನಿಂದ ತನ್ನ ಜನರನ್ನು ಎಂದಿಗೂ ಕೈಬಿಡುವುದಿಲ್ಲ ಮತ್ತು ಅವರನ್ನು ತನ್ನ ಜನರನ್ನಾಗಿ ಮಾಡಲು ಅದು ಅವನಿಗೆ ಸಂತೋಷವಾಗಿದೆ.</w:t>
      </w:r>
    </w:p>
    <w:p/>
    <w:p>
      <w:r xmlns:w="http://schemas.openxmlformats.org/wordprocessingml/2006/main">
        <w:t xml:space="preserve">1. ಕರ್ತನಲ್ಲಿ ಭರವಸೆಯಿಡು, ಆತನು ತನ್ನ ಜನರನ್ನು ಎಂದಿಗೂ ಕೈಬಿಡುವುದಿಲ್ಲ.</w:t>
      </w:r>
    </w:p>
    <w:p/>
    <w:p>
      <w:r xmlns:w="http://schemas.openxmlformats.org/wordprocessingml/2006/main">
        <w:t xml:space="preserve">2. ದೇವರ ಮೇಲೆ ಅವಲಂಬಿಸಲು ಹಿಂಜರಿಯದಿರಿ, ಏಕೆಂದರೆ ಅವನು ಆರಿಸಿಕೊಂಡವರಿಂದ ಅವನು ಎಂದಿಗೂ ದೂರವಿರುವುದಿಲ್ಲ.</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1 ಜಾನ್ 4:18 - ಪ್ರೀತಿಯಲ್ಲಿ ಭಯವಿಲ್ಲ, ಆದರೆ ಪರಿಪೂರ್ಣ ಪ್ರೀತಿಯು ಭಯವನ್ನು ಹೊರಹಾಕುತ್ತದೆ. ಏಕೆಂದರೆ ಭಯವು ಶಿಕ್ಷೆಗೆ ಸಂಬಂಧಿಸಿದೆ, ಮತ್ತು ಯಾರು ಭಯಪಡುತ್ತಾರೋ ಅವರು ಪ್ರೀತಿಯಲ್ಲಿ ಪರಿಪೂರ್ಣರಾಗಿಲ್ಲ.</w:t>
      </w:r>
    </w:p>
    <w:p/>
    <w:p>
      <w:r xmlns:w="http://schemas.openxmlformats.org/wordprocessingml/2006/main">
        <w:t xml:space="preserve">1 ಸ್ಯಾಮ್ಯುಯೆಲ್ 12:23 ನನಗೋಸ್ಕರ, ನಿನಗೋಸ್ಕರ ಪ್ರಾರ್ಥಿಸುವುದನ್ನು ನಿಲ್ಲಿಸಿ ನಾನು ಕರ್ತನಿಗೆ ವಿರುದ್ಧವಾಗಿ ಪಾಪ ಮಾಡದಂತೆ ದೇವರು ತಡೆಯಲಿ; ಆದರೆ ನಾನು ನಿನಗೆ ಒಳ್ಳೆಯ ಮತ್ತು ಸರಿಯಾದ ಮಾರ್ಗವನ್ನು ಕಲಿಸುತ್ತೇನೆ.</w:t>
      </w:r>
    </w:p>
    <w:p/>
    <w:p>
      <w:r xmlns:w="http://schemas.openxmlformats.org/wordprocessingml/2006/main">
        <w:t xml:space="preserve">ಸ್ಯಾಮ್ಯುಯೆಲ್ ಇಸ್ರೇಲ್ ಜನರಿಗೆ ನೆನಪಿಸುತ್ತಾನೆ, ಅವನು ಯಾವಾಗಲೂ ಅವರಿಗಾಗಿ ಪ್ರಾರ್ಥಿಸುತ್ತಾನೆ ಮತ್ತು ಅವರಿಗೆ ಒಳ್ಳೆಯ ಮತ್ತು ಸರಿಯಾದ ಮಾರ್ಗವನ್ನು ಕಲಿಸುವುದನ್ನು ಮುಂದುವರಿಸುತ್ತಾನೆ.</w:t>
      </w:r>
    </w:p>
    <w:p/>
    <w:p>
      <w:r xmlns:w="http://schemas.openxmlformats.org/wordprocessingml/2006/main">
        <w:t xml:space="preserve">1. ಪ್ರಾರ್ಥನೆಯಲ್ಲಿ ನಿಷ್ಠೆಯ ಜೀವನವನ್ನು ಹೇಗೆ ನಡೆಸುವುದು</w:t>
      </w:r>
    </w:p>
    <w:p/>
    <w:p>
      <w:r xmlns:w="http://schemas.openxmlformats.org/wordprocessingml/2006/main">
        <w:t xml:space="preserve">2. ಒಳ್ಳೆಯ ಮತ್ತು ಸರಿಯಾದ ಮಾರ್ಗದಲ್ಲಿ ನಡೆಯಲು ಕಲಿಯುವುದು</w:t>
      </w:r>
    </w:p>
    <w:p/>
    <w:p>
      <w:r xmlns:w="http://schemas.openxmlformats.org/wordprocessingml/2006/main">
        <w:t xml:space="preserve">1. ಜೇಮ್ಸ್ 5:16 - "ಆದ್ದರಿಂದ, ನಿಮ್ಮ ಪಾಪಗಳನ್ನು ಒಬ್ಬರಿಗೊಬ್ಬರು ಒಪ್ಪಿಕೊಳ್ಳಿ ಮತ್ತು ಒಬ್ಬರಿಗೊಬ್ಬರು ಪ್ರಾರ್ಥಿಸಿ, ನೀವು ಗುಣಮುಖರಾಗಬಹುದು. ನೀತಿವಂತನ ಪ್ರಾರ್ಥನೆಯು ಕೆಲಸ ಮಾಡುತ್ತಿರುವಾಗ ಅದು ದೊಡ್ಡ ಶಕ್ತಿಯನ್ನು ಹೊಂದಿದೆ."</w:t>
      </w:r>
    </w:p>
    <w:p/>
    <w:p>
      <w:r xmlns:w="http://schemas.openxmlformats.org/wordprocessingml/2006/main">
        <w:t xml:space="preserve">2. ಜಾನ್ 14: 6 - "ಯೇಸು ಅವನಿಗೆ ಹೇಳಿದರು, ನಾನೇ ದಾರಿ, ಮತ್ತು ಸತ್ಯ, ಮತ್ತು ಜೀವನ. ನನ್ನ ಮೂಲಕ ಹೊರತು ಯಾರೂ ತಂದೆಯ ಬಳಿಗೆ ಬರುವುದಿಲ್ಲ."</w:t>
      </w:r>
    </w:p>
    <w:p/>
    <w:p>
      <w:r xmlns:w="http://schemas.openxmlformats.org/wordprocessingml/2006/main">
        <w:t xml:space="preserve">1 ಸಮುವೇಲನು 12:24 ಕರ್ತನಿಗೆ ಮಾತ್ರ ಭಯಪಡಿರಿ ಮತ್ತು ನಿಮ್ಮ ಪೂರ್ಣ ಹೃದಯದಿಂದ ಆತನನ್ನು ಸೇವಿಸಿರಿ;</w:t>
      </w:r>
    </w:p>
    <w:p/>
    <w:p>
      <w:r xmlns:w="http://schemas.openxmlformats.org/wordprocessingml/2006/main">
        <w:t xml:space="preserve">ಸತ್ಯದಲ್ಲಿ ಭಗವಂತನನ್ನು ಸೇವಿಸಲು ಮತ್ತು ಆತನು ನಮಗಾಗಿ ಮಾಡಿದ ಮಹತ್ಕಾರ್ಯಗಳನ್ನು ಪರಿಗಣಿಸಲು ವಾಕ್ಯವೃಂದವು ನಮ್ಮನ್ನು ಪ್ರೋತ್ಸಾಹಿಸುತ್ತದೆ.</w:t>
      </w:r>
    </w:p>
    <w:p/>
    <w:p>
      <w:r xmlns:w="http://schemas.openxmlformats.org/wordprocessingml/2006/main">
        <w:t xml:space="preserve">1. ಭಗವಂತನಲ್ಲಿ ಹಿಗ್ಗು: ದೇವರ ನಿಷ್ಠೆ ಮತ್ತು ಪ್ರಯೋಜನಗಳನ್ನು ಆಚರಿಸುವುದು</w:t>
      </w:r>
    </w:p>
    <w:p/>
    <w:p>
      <w:r xmlns:w="http://schemas.openxmlformats.org/wordprocessingml/2006/main">
        <w:t xml:space="preserve">2. ಪೂರ್ಣ ಹೃದಯದಿಂದ ದೇವರ ಸೇವೆ: ಬದ್ಧತೆಗೆ ಕರೆ</w:t>
      </w:r>
    </w:p>
    <w:p/>
    <w:p>
      <w:r xmlns:w="http://schemas.openxmlformats.org/wordprocessingml/2006/main">
        <w:t xml:space="preserve">1. ಕೀರ್ತನೆ 107:1-2 - "ಓ ಕರ್ತನಿಗೆ ಕೃತಜ್ಞತೆ ಸಲ್ಲಿಸಿ, ಆತನು ಒಳ್ಳೆಯವನಾಗಿದ್ದಾನೆ, ಆತನ ದೃಢವಾದ ಪ್ರೀತಿಯು ಎಂದೆಂದಿಗೂ ಇರುತ್ತದೆ! ಭಗವಂತನಿಂದ ವಿಮೋಚನೆಗೊಂಡವರು ಹೀಗೆ ಹೇಳಲಿ, ಅವರು ತೊಂದರೆಯಿಂದ ವಿಮೋಚನೆಗೊಳಿಸಿದ್ದಾರೆ."</w:t>
      </w:r>
    </w:p>
    <w:p/>
    <w:p>
      <w:r xmlns:w="http://schemas.openxmlformats.org/wordprocessingml/2006/main">
        <w:t xml:space="preserve">2. 2 ಕೊರಿಂಥಿಯಾನ್ಸ್ 9:8 - "ಮತ್ತು ದೇವರು ನಿಮಗೆ ಎಲ್ಲಾ ಕೃಪೆಯನ್ನು ಹೇರಳವಾಗಿ ಮಾಡಲು ಸಮರ್ಥನಾಗಿದ್ದಾನೆ, ಆದ್ದರಿಂದ ಎಲ್ಲಾ ಸಮಯದಲ್ಲೂ ಎಲ್ಲಾ ವಿಷಯಗಳಲ್ಲಿ ಎಲ್ಲಾ ಸಮರ್ಪಕತೆಯನ್ನು ಹೊಂದಿರುವ ನೀವು ಪ್ರತಿ ಒಳ್ಳೆಯ ಕೆಲಸದಲ್ಲಿ ಸಮೃದ್ಧರಾಗಬಹುದು."</w:t>
      </w:r>
    </w:p>
    <w:p/>
    <w:p>
      <w:r xmlns:w="http://schemas.openxmlformats.org/wordprocessingml/2006/main">
        <w:t xml:space="preserve">1 ಸ್ಯಾಮ್ಯುಯೆಲ್ 12:25 ಆದರೆ ನೀವು ಇನ್ನೂ ಕೆಟ್ಟದ್ದನ್ನು ಮಾಡಿದರೆ, ನೀವು ಮತ್ತು ನಿಮ್ಮ ರಾಜ ಇಬ್ಬರೂ ನಾಶವಾಗುತ್ತೀರಿ.</w:t>
      </w:r>
    </w:p>
    <w:p/>
    <w:p>
      <w:r xmlns:w="http://schemas.openxmlformats.org/wordprocessingml/2006/main">
        <w:t xml:space="preserve">ಇಸ್ರಾಯೇಲ್ಯರು ಕೆಟ್ಟದ್ದನ್ನು ಮಾಡುವುದನ್ನು ಮುಂದುವರಿಸಿದರೆ, ಅವರು ಮತ್ತು ಅವರ ರಾಜ ನಾಶವಾಗುತ್ತಾರೆ ಎಂದು ಎಚ್ಚರಿಸಿದ್ದಾರೆ.</w:t>
      </w:r>
    </w:p>
    <w:p/>
    <w:p>
      <w:r xmlns:w="http://schemas.openxmlformats.org/wordprocessingml/2006/main">
        <w:t xml:space="preserve">1. ಅಸಹಕಾರದ ಪರಿಣಾಮಗಳು: 1 ಸ್ಯಾಮ್ಯುಯೆಲ್ 12:25 ರಂದು ಅಧ್ಯಯನ</w:t>
      </w:r>
    </w:p>
    <w:p/>
    <w:p>
      <w:r xmlns:w="http://schemas.openxmlformats.org/wordprocessingml/2006/main">
        <w:t xml:space="preserve">2. ದುಷ್ಟತನದ ಅಪಾಯ: 1 ಸ್ಯಾಮ್ಯುಯೆಲ್ 12:25 ರ ಎಚ್ಚರಿಕೆಯನ್ನು ಅರ್ಥಮಾಡಿಕೊಳ್ಳುವುದು</w:t>
      </w:r>
    </w:p>
    <w:p/>
    <w:p>
      <w:r xmlns:w="http://schemas.openxmlformats.org/wordprocessingml/2006/main">
        <w:t xml:space="preserve">1. ರೋಮನ್ನರು 6:23 - ಪಾಪದ ಸಂಬಳ ಮರಣ; ಆದರೆ ದೇವರ ಕೊಡುಗೆಯು ನಮ್ಮ ಕರ್ತನಾದ ಯೇಸು ಕ್ರಿಸ್ತನ ಮೂಲಕ ನಿತ್ಯಜೀವವಾಗಿದೆ.</w:t>
      </w:r>
    </w:p>
    <w:p/>
    <w:p>
      <w:r xmlns:w="http://schemas.openxmlformats.org/wordprocessingml/2006/main">
        <w:t xml:space="preserve">2. ಎಝೆಕಿಯೆಲ್ 33:11 - ಅವರಿಗೆ ಹೇಳು, ನನ್ನ ಜೀವದಂತೆ, ದೇವರಾದ ಕರ್ತನು ಹೇಳುತ್ತಾನೆ, ದುಷ್ಟರ ಮರಣದಲ್ಲಿ ನನಗೆ ಸಂತೋಷವಿಲ್ಲ; ಆದರೆ ದುಷ್ಟನು ತನ್ನ ಮಾರ್ಗದಿಂದ ತಿರುಗಿ ಬದುಕುತ್ತಾನೆ: ನೀವು ತಿರುಗಿ, ನಿಮ್ಮ ಕೆಟ್ಟ ಮಾರ್ಗಗಳಿಂದ ತಿರುಗಿಕೊಳ್ಳಿ; ನೀವು ಯಾಕೆ ಸಾಯುತ್ತೀರಿ?</w:t>
      </w:r>
    </w:p>
    <w:p/>
    <w:p>
      <w:r xmlns:w="http://schemas.openxmlformats.org/wordprocessingml/2006/main">
        <w:t xml:space="preserve">1 ಸ್ಯಾಮ್ಯುಯೆಲ್ 13 ಅನ್ನು ಮೂರು ಪ್ಯಾರಾಗಳಲ್ಲಿ ಈ ಕೆಳಗಿನಂತೆ ಸಂಕ್ಷೇಪಿಸಬಹುದು, ಸೂಚಿಸಿದ ಪದ್ಯಗಳೊಂದಿಗೆ:</w:t>
      </w:r>
    </w:p>
    <w:p/>
    <w:p>
      <w:r xmlns:w="http://schemas.openxmlformats.org/wordprocessingml/2006/main">
        <w:t xml:space="preserve">ಪ್ಯಾರಾಗ್ರಾಫ್ 1: 1 ಸ್ಯಾಮ್ಯುಯೆಲ್ 13: 1-7 ಸೌಲನ ಅಸಹನೆ ಮತ್ತು ಫಿಲಿಷ್ಟಿಯರ ಹೆಚ್ಚುತ್ತಿರುವ ಬೆದರಿಕೆಯನ್ನು ಪರಿಚಯಿಸುತ್ತದೆ. ಈ ಅಧ್ಯಾಯದಲ್ಲಿ, ಸೌಲನು ರಾಜನಾಗುತ್ತಾನೆ ಮತ್ತು ಅವನ ಆಳ್ವಿಕೆಯನ್ನು ಪ್ರಾರಂಭಿಸುತ್ತಾನೆ. ಅವನು ತನ್ನ ಸೈನ್ಯವಾಗಿ ಸೇವೆ ಸಲ್ಲಿಸಲು ಇಸ್ರೇಲ್‌ನಿಂದ ಮೂರು ಸಾವಿರ ಜನರನ್ನು ಆರಿಸುತ್ತಾನೆ, ಆದರೆ ಅವನ ಮಗ ಜೊನಾಥನ್ ಸಾವಿರ ಜನರನ್ನು ಮುನ್ನಡೆಸುತ್ತಾನೆ. ಫಿಲಿಷ್ಟಿಯರು ಇಸ್ರೇಲ್ ವಿರುದ್ಧ ಯುದ್ಧ ಮಾಡಲು ರಥಗಳು ಮತ್ತು ಕುದುರೆಗಳೊಂದಿಗೆ ಬೃಹತ್ ಸೈನ್ಯವನ್ನು ಸಂಗ್ರಹಿಸುತ್ತಾರೆ. ಇಸ್ರಾಯೇಲ್ಯರು ಹೆದರುತ್ತಾರೆ ಮತ್ತು ಗುಹೆಗಳು, ಪೊದೆಗಳು, ಬಂಡೆಗಳು, ಗೋರಿಗಳು ಮತ್ತು ಹೊಂಡಗಳಲ್ಲಿ ಅಡಗಿಕೊಳ್ಳುತ್ತಾರೆ.</w:t>
      </w:r>
    </w:p>
    <w:p/>
    <w:p>
      <w:r xmlns:w="http://schemas.openxmlformats.org/wordprocessingml/2006/main">
        <w:t xml:space="preserve">ಪ್ಯಾರಾಗ್ರಾಫ್ 2: 1 ಸ್ಯಾಮ್ಯುಯೆಲ್ 13: 8-14 ರಲ್ಲಿ ಮುಂದುವರಿಯುತ್ತಾ, ಇದು ಸ್ಯಾಮ್ಯುಯೆಲ್ ಮೂಲಕ ದೇವರ ಆಜ್ಞೆಯ ಕಡೆಗೆ ಸೌಲನ ಅಸಹನೆ ಮತ್ತು ಅಸಹಕಾರವನ್ನು ವಿವರಿಸುತ್ತದೆ. ಇಸ್ರಾಯೇಲ್ಯರು ಫಿಲಿಷ್ಟಿಯರ ವಿರುದ್ಧ ಯುದ್ಧಕ್ಕೆ ಹೋಗುವ ಮೊದಲು ಸಮುವೇಲನು ಗಿಲ್ಗಾಲ್‌ಗೆ ಕಾಣಿಕೆಗಳಿಗಾಗಿ ಬರುವವರೆಗೆ ಕಾಯುತ್ತಿರುವಾಗ, ಅವನ ವಿಳಂಬದಿಂದಾಗಿ ಅವರು ಚಿಂತಿತರಾಗುತ್ತಾರೆ. ಯಾಜಕರು ಅಥವಾ ಪ್ರವಾದಿಗಳು ಸಮುವೇಲನ ಮೂಲಕ ದೇವರ ಆಜ್ಞೆಯನ್ನು ಅವಿಧೇಯರಾಗಲು ಕಾಯ್ದಿರಿಸಿದ ಕಾರ್ಯವನ್ನು ಸ್ವತಃ ದಹನಬಲಿಗಳನ್ನು ಅರ್ಪಿಸುವ ಮೂಲಕ ಸೌಲನು ವಿಷಯಗಳನ್ನು ತನ್ನ ಕೈಗೆ ತೆಗೆದುಕೊಳ್ಳುತ್ತಾನೆ.</w:t>
      </w:r>
    </w:p>
    <w:p/>
    <w:p>
      <w:r xmlns:w="http://schemas.openxmlformats.org/wordprocessingml/2006/main">
        <w:t xml:space="preserve">ಪ್ಯಾರಾಗ್ರಾಫ್ 3: 1 ಸ್ಯಾಮ್ಯುಯೆಲ್ 13 ಸೌಲನ ಕ್ರಿಯೆಗಳ ಪರಿಣಾಮಗಳು ಮತ್ತು ಫಿಲಿಷ್ಟಿಯರ ನಿರಂತರ ಬೆದರಿಕೆಯೊಂದಿಗೆ ಮುಕ್ತಾಯಗೊಳ್ಳುತ್ತದೆ. 1 ಸ್ಯಾಮ್ಯುಯೆಲ್ 13: 15-23 ರಂತಹ ಶ್ಲೋಕಗಳಲ್ಲಿ, ಸೌಲನು ದಹನಬಲಿಗಳನ್ನು ಅರ್ಪಿಸಿದ ನಂತರ ಸ್ಯಾಮ್ಯುಯೆಲ್ ಗಿಲ್ಗಾಲ್ಗೆ ಬಂದಾಗ, ಅವನ ಅವಿಧೇಯತೆಗಾಗಿ ಅವನು ಅವನನ್ನು ಖಂಡಿಸುತ್ತಾನೆ ಎಂದು ಉಲ್ಲೇಖಿಸಲಾಗಿದೆ. ಸೌಲನ ಕ್ರಿಯೆಗಳ ಪರಿಣಾಮವಾಗಿ, ಅವನ ರಾಜ್ಯವು ಅವನ ಮೂಲಕ ಉಳಿಯುವುದಿಲ್ಲ ಆದರೆ ಅವನಿಗೆ ನಿಷ್ಠರಾಗಿರುವ ಇನ್ನೊಬ್ಬ ವ್ಯಕ್ತಿಗೆ ನೀಡಲಾಗುವುದು ಎಂದು ದೇವರು ಘೋಷಿಸುತ್ತಾನೆ. ಇದಲ್ಲದೆ, ತಮ್ಮ ಪ್ರದೇಶದಲ್ಲಿ ಕಬ್ಬಿಣದ ಕೆಲಸ ತಂತ್ರಜ್ಞಾನವನ್ನು ನಿಯಂತ್ರಿಸುತ್ತಿದ್ದ ಫಿಲಿಷ್ಟಿಯರೊಂದಿಗಿನ ಹಿಂದಿನ ಸಂಘರ್ಷಗಳಿಂದ ಉಂಟಾದ ಶಸ್ತ್ರಾಸ್ತ್ರಗಳ ಕೊರತೆಯಿಂದಾಗಿ ಇಸ್ರೇಲೀಯರು ತಮ್ಮ ಶತ್ರುಗಳ ವಿರುದ್ಧ ಅನನುಕೂಲತೆಯನ್ನು ಹೊಂದಿದ್ದಾರೆ.</w:t>
      </w:r>
    </w:p>
    <w:p/>
    <w:p>
      <w:r xmlns:w="http://schemas.openxmlformats.org/wordprocessingml/2006/main">
        <w:t xml:space="preserve">ಸಾರಾಂಶದಲ್ಲಿ:</w:t>
      </w:r>
    </w:p>
    <w:p>
      <w:r xmlns:w="http://schemas.openxmlformats.org/wordprocessingml/2006/main">
        <w:t xml:space="preserve">1 ಸ್ಯಾಮ್ಯುಯೆಲ್ 13 ಪ್ರಸ್ತುತಪಡಿಸುತ್ತದೆ:</w:t>
      </w:r>
    </w:p>
    <w:p>
      <w:r xmlns:w="http://schemas.openxmlformats.org/wordprocessingml/2006/main">
        <w:t xml:space="preserve">ಸೌಲನ ಅಸಹನೆ ಮತ್ತು ರಾಜನಾಗಿ ಏರಿಕೆ;</w:t>
      </w:r>
    </w:p>
    <w:p>
      <w:r xmlns:w="http://schemas.openxmlformats.org/wordprocessingml/2006/main">
        <w:t xml:space="preserve">ದೇವರ ಆಜ್ಞೆಯ ಕಡೆಗೆ ಸೌಲನ ಅಸಹನೆ ಮತ್ತು ಅಸಹಕಾರ;</w:t>
      </w:r>
    </w:p>
    <w:p>
      <w:r xmlns:w="http://schemas.openxmlformats.org/wordprocessingml/2006/main">
        <w:t xml:space="preserve">ಸೌಲನ ಕ್ರಿಯೆಗಳ ಪರಿಣಾಮಗಳು ಮತ್ತು ಫಿಲಿಷ್ಟಿಯರ ನಿರಂತರ ಬೆದರಿಕೆ.</w:t>
      </w:r>
    </w:p>
    <w:p/>
    <w:p>
      <w:r xmlns:w="http://schemas.openxmlformats.org/wordprocessingml/2006/main">
        <w:t xml:space="preserve">ಒತ್ತುಕೊಟ್ಟು:</w:t>
      </w:r>
    </w:p>
    <w:p>
      <w:r xmlns:w="http://schemas.openxmlformats.org/wordprocessingml/2006/main">
        <w:t xml:space="preserve">ಸೌಲನ ಅಸಹನೆ ಮತ್ತು ರಾಜನಾಗಿ ಏರಿಕೆ;</w:t>
      </w:r>
    </w:p>
    <w:p>
      <w:r xmlns:w="http://schemas.openxmlformats.org/wordprocessingml/2006/main">
        <w:t xml:space="preserve">ದೇವರ ಆಜ್ಞೆಯ ಕಡೆಗೆ ಸೌಲನ ಅಸಹನೆ ಮತ್ತು ಅಸಹಕಾರ;</w:t>
      </w:r>
    </w:p>
    <w:p>
      <w:r xmlns:w="http://schemas.openxmlformats.org/wordprocessingml/2006/main">
        <w:t xml:space="preserve">ಸೌಲನ ಕ್ರಿಯೆಗಳ ಪರಿಣಾಮಗಳು ಮತ್ತು ಫಿಲಿಷ್ಟಿಯರ ನಿರಂತರ ಬೆದರಿಕೆ.</w:t>
      </w:r>
    </w:p>
    <w:p/>
    <w:p>
      <w:r xmlns:w="http://schemas.openxmlformats.org/wordprocessingml/2006/main">
        <w:t xml:space="preserve">ಅಧ್ಯಾಯವು ಸೌಲನ ಅಸಹನೆ ಮತ್ತು ರಾಜನಾಗಿ ಏರಿಕೆ, ದೇವರ ಆಜ್ಞೆಯ ಕಡೆಗೆ ಅವನ ಅವಿಧೇಯತೆ ಮತ್ತು ಫಿಲಿಷ್ಟಿಯರು ಒಡ್ಡಿದ ನಿರಂತರ ಬೆದರಿಕೆಯೊಂದಿಗೆ ಅನುಸರಿಸುವ ಪರಿಣಾಮಗಳ ಮೇಲೆ ಕೇಂದ್ರೀಕರಿಸುತ್ತದೆ. 1 ಸ್ಯಾಮ್ಯುಯೆಲ್ 13 ರಲ್ಲಿ, ಸೌಲನು ರಾಜನಾಗುತ್ತಾನೆ ಮತ್ತು ಅವನ ಅಡಿಯಲ್ಲಿ ಸೇವೆ ಸಲ್ಲಿಸಲು ಸಾಕಷ್ಟು ಸೈನ್ಯವನ್ನು ಆರಿಸಿಕೊಳ್ಳುತ್ತಾನೆ. ಏತನ್ಮಧ್ಯೆ, ಫಿಲಿಷ್ಟಿಯರು ಇಸ್ರೇಲ್ ವಿರುದ್ಧ ಯುದ್ಧ ಮಾಡಲು ಅಸಾಧಾರಣ ಸೈನ್ಯವನ್ನು ಒಟ್ಟುಗೂಡಿಸುತ್ತಾರೆ. ಇಸ್ರಾಯೇಲ್ಯರು ಭಯಭೀತರಾಗಿ ವಿವಿಧ ಅಡಗುತಾಣಗಳಲ್ಲಿ ಆಶ್ರಯ ಪಡೆಯುತ್ತಾರೆ.</w:t>
      </w:r>
    </w:p>
    <w:p/>
    <w:p>
      <w:r xmlns:w="http://schemas.openxmlformats.org/wordprocessingml/2006/main">
        <w:t xml:space="preserve">1 ಸ್ಯಾಮ್ಯುಯೆಲ್ 13 ರಲ್ಲಿ ಮುಂದುವರಿಯುತ್ತಾ, ಯುದ್ಧಕ್ಕೆ ಹೋಗುವ ಮೊದಲು ಸಮುವೇಲನು ಗಿಲ್ಗಾಲ್‌ಗೆ ಅರ್ಪಣೆಗಾಗಿ ಬರುವವರೆಗೆ ಕಾಯುತ್ತಿರುವಾಗ, ಸ್ಯಾಮ್ಯುಯೆಲ್‌ನ ವಿಳಂಬದಿಂದಾಗಿ ಸೌಲನು ಅಸಹನೆ ಹೊಂದುತ್ತಾನೆ. ಸಮುವೇಲನ ಮೂಲಕ ದೇವರ ಆಜ್ಞೆಯನ್ನು ಉಲ್ಲಂಘಿಸುವ ಪುರೋಹಿತರು ಅಥವಾ ಪ್ರವಾದಿಗಳಿಗೆ ಕಾಯ್ದಿರಿಸಿದ ಕಾರ್ಯವನ್ನು ದಹನಬಲಿಗಳನ್ನು ಅರ್ಪಿಸಲು ಅವನು ತನ್ನನ್ನು ತಾನೇ ತೆಗೆದುಕೊಳ್ಳುತ್ತಾನೆ. ಈ ಕ್ರಿಯೆಯು ಸೌಲನ ಹಠಾತ್ ಪ್ರವೃತ್ತಿ ಮತ್ತು ದೇವರಲ್ಲಿ ನಂಬಿಕೆಯ ಕೊರತೆಯನ್ನು ಬಹಿರಂಗಪಡಿಸುತ್ತದೆ.</w:t>
      </w:r>
    </w:p>
    <w:p/>
    <w:p>
      <w:r xmlns:w="http://schemas.openxmlformats.org/wordprocessingml/2006/main">
        <w:t xml:space="preserve">1 ಸ್ಯಾಮ್ಯುಯೆಲ್ 13 ಸೌಲನ ಅವಿಧೇಯ ಕೃತ್ಯಗಳಿಗಾಗಿ ಸ್ಯಾಮ್ಯುಯೆಲ್ ಅನ್ನು ಖಂಡಿಸುವುದರೊಂದಿಗೆ ಮುಕ್ತಾಯವಾಗುತ್ತದೆ. ಪರಿಣಾಮವಾಗಿ, ದೇವರು ತನ್ನ ರಾಜ್ಯವು ಸೌಲನ ಮೂಲಕ ಉಳಿಯುವುದಿಲ್ಲ ಆದರೆ ತನಗೆ ನಿಷ್ಠರಾಗಿರುವ ಇನ್ನೊಬ್ಬ ವ್ಯಕ್ತಿಗೆ ನೀಡಲಾಗುವುದು ಎಂದು ಘೋಷಿಸುತ್ತಾನೆ. ಹೆಚ್ಚುವರಿಯಾಗಿ, ಫಿಲಿಷ್ಟಿಯರು ತಮ್ಮ ಪ್ರದೇಶದಲ್ಲಿ ಕಬ್ಬಿಣದ ಕೆಲಸ ಮಾಡುವ ತಂತ್ರಜ್ಞಾನವನ್ನು ನಿಯಂತ್ರಿಸುವ ಹಿಂದಿನ ಘರ್ಷಣೆಗಳಿಂದಾಗಿ, ಇಸ್ರೇಲ್‌ಗೆ ಸರಿಯಾದ ಶಸ್ತ್ರಾಸ್ತ್ರಗಳ ಕೊರತೆಯು ನಡೆಯುತ್ತಿರುವ ಬೆದರಿಕೆಯಾಗಿದ್ದು ಅದು ಅವರ ಶತ್ರುಗಳ ವಿರುದ್ಧ ಅನನುಕೂಲತೆಯನ್ನು ಉಂಟುಮಾಡುತ್ತದೆ. ಈ ಅಧ್ಯಾಯವು ನಾಯಕನಾಗಿ ಸೌಲನ ನ್ಯೂನತೆಗಳನ್ನು ಎತ್ತಿ ತೋರಿಸುತ್ತದೆ ಮತ್ತು ಅವನ ಆಳ್ವಿಕೆಯಲ್ಲಿ ಇಸ್ರೇಲ್ ಎದುರಿಸುತ್ತಿರುವ ಭವಿಷ್ಯದ ಸವಾಲುಗಳನ್ನು ಮುನ್ಸೂಚಿಸುವ ಪ್ರಮುಖ ತಿರುವು ನೀಡುತ್ತದೆ.</w:t>
      </w:r>
    </w:p>
    <w:p/>
    <w:p>
      <w:r xmlns:w="http://schemas.openxmlformats.org/wordprocessingml/2006/main">
        <w:t xml:space="preserve">1 ಸಮುವೇಲನು 13:1 ಸೌಲನು ಒಂದು ವರ್ಷ ಆಳಿದನು; ಮತ್ತು ಅವನು ಇಸ್ರಾಯೇಲನ್ನು ಎರಡು ವರ್ಷ ಆಳಿದಾಗ,</w:t>
      </w:r>
    </w:p>
    <w:p/>
    <w:p>
      <w:r xmlns:w="http://schemas.openxmlformats.org/wordprocessingml/2006/main">
        <w:t xml:space="preserve">ಸೌಲನು ಇಸ್ರಾಯೇಲಿನ ರಾಜನಾಗಿ ಎರಡು ವರ್ಷಗಳ ಕಾಲ ಆಳಿದನು.</w:t>
      </w:r>
    </w:p>
    <w:p/>
    <w:p>
      <w:r xmlns:w="http://schemas.openxmlformats.org/wordprocessingml/2006/main">
        <w:t xml:space="preserve">1. ಸೌಲನ ಕಥೆ: ದೇವರ ಸಾರ್ವಭೌಮತ್ವದ ಜ್ಞಾಪನೆ</w:t>
      </w:r>
    </w:p>
    <w:p/>
    <w:p>
      <w:r xmlns:w="http://schemas.openxmlformats.org/wordprocessingml/2006/main">
        <w:t xml:space="preserve">2. ಸೌಲನ ಆಳ್ವಿಕೆ: ದೇವರ ಅಧಿಕಾರದ ಅಲ್ಪಾವಧಿಯ ಪ್ರತಿಬಿಂಬ</w:t>
      </w:r>
    </w:p>
    <w:p/>
    <w:p>
      <w:r xmlns:w="http://schemas.openxmlformats.org/wordprocessingml/2006/main">
        <w:t xml:space="preserve">1. ನಾಣ್ಣುಡಿಗಳು 19:21 - ಮನುಷ್ಯನ ಮನಸ್ಸಿನಲ್ಲಿ ಅನೇಕ ಯೋಜನೆಗಳಿವೆ, ಆದರೆ ಅದು ನಿಲ್ಲುವ ಕರ್ತನ ಉದ್ದೇಶವಾಗಿದೆ.</w:t>
      </w:r>
    </w:p>
    <w:p/>
    <w:p>
      <w:r xmlns:w="http://schemas.openxmlformats.org/wordprocessingml/2006/main">
        <w:t xml:space="preserve">2. ಡೇನಿಯಲ್ 4:35 - ಭೂಮಿಯ ಎಲ್ಲಾ ನಿವಾಸಿಗಳು ಏನೂ ಎಂದು ಪರಿಗಣಿಸಲಾಗಿದೆ, ಮತ್ತು ಅವನು ಸ್ವರ್ಗದ ಹೋಸ್ಟ್ ಮತ್ತು ಭೂಮಿಯ ನಿವಾಸಿಗಳ ನಡುವೆ ತನ್ನ ಇಚ್ಛೆಯ ಪ್ರಕಾರ ಮಾಡುತ್ತಾನೆ; ಮತ್ತು ಯಾರೂ ಅವನ ಕೈಯಲ್ಲಿ ಉಳಿಯಲು ಸಾಧ್ಯವಿಲ್ಲ ಅಥವಾ ಅವನಿಗೆ, "ನೀನು ಏನು ಮಾಡಿದೆ?"</w:t>
      </w:r>
    </w:p>
    <w:p/>
    <w:p>
      <w:r xmlns:w="http://schemas.openxmlformats.org/wordprocessingml/2006/main">
        <w:t xml:space="preserve">1 ಸಮುವೇಲನು 13:2 ಸೌಲನು ಇಸ್ರಾಯೇಲಿನ ಮೂರು ಸಾವಿರ ಜನರನ್ನು ಆರಿಸಿಕೊಂಡನು; ಅದರಲ್ಲಿ ಸೌಲನ ಸಂಗಡ ಎರಡು ಸಾವಿರ ಮಂದಿ ಮಿಕ್ಮಾಷ್ ಮತ್ತು ಬೇತೇಲಿನಲ್ಲಿದ್ದರು ಮತ್ತು ಸಾವಿರ ಮಂದಿ ಯೋನಾತಾನನ ಸಂಗಡ ಬೆನ್ಯಾಮೀನಿನ ಗಿಬೆಯದಲ್ಲಿದ್ದರು; ಉಳಿದ ಜನರನ್ನು ಅವನು ತನ್ನ ಗುಡಾರಕ್ಕೆ ಕಳುಹಿಸಿದನು.</w:t>
      </w:r>
    </w:p>
    <w:p/>
    <w:p>
      <w:r xmlns:w="http://schemas.openxmlformats.org/wordprocessingml/2006/main">
        <w:t xml:space="preserve">ಸೌಲನು ಫಿಲಿಷ್ಟಿಯರ ವಿರುದ್ಧದ ಯುದ್ಧದಲ್ಲಿ ತನ್ನ ಜೊತೆಯಲ್ಲಿ ಇಸ್ರಾಯೇಲಿನ ಮೂರು ಸಾವಿರ ಜನರನ್ನು ಆರಿಸಿಕೊಂಡನು. ಅವನ ಸಂಗಡ ಎರಡು ಸಾವಿರ ಮಂದಿ ಮಿಕ್ಮಾಷದಲ್ಲಿಯೂ ಬೇತೇಲಿನಲ್ಲಿಯೂ ಒಂದು ಸಾವಿರ ಮಂದಿ ಯೋನಾತಾನನ ಸಂಗಡ ಬೆನ್ಯಾಮೀನಿನ ಗಿಬೆಯಲ್ಲಿಯೂ ಇದ್ದರು. ಉಳಿದ ಜನರನ್ನು ಅವರವರ ಗುಡಾರಗಳಿಗೆ ಹಿಂತಿರುಗಿಸಲಾಯಿತು.</w:t>
      </w:r>
    </w:p>
    <w:p/>
    <w:p>
      <w:r xmlns:w="http://schemas.openxmlformats.org/wordprocessingml/2006/main">
        <w:t xml:space="preserve">1. ಏಕತೆಯ ಶಕ್ತಿ: ಸೌಲನ ಅವನ ಜನರ ವಿಭಾಗವು ವಿಜಯದಲ್ಲಿ ಹೇಗೆ ಫಲಿತಾಂಶವಾಯಿತು</w:t>
      </w:r>
    </w:p>
    <w:p/>
    <w:p>
      <w:r xmlns:w="http://schemas.openxmlformats.org/wordprocessingml/2006/main">
        <w:t xml:space="preserve">2. ಟೀಮ್‌ವರ್ಕ್‌ನ ಪ್ರಾಮುಖ್ಯತೆ: ಸೌಲನ ನಾಯಕತ್ವದಿಂದ ಪಾಠಗಳು</w:t>
      </w:r>
    </w:p>
    <w:p/>
    <w:p>
      <w:r xmlns:w="http://schemas.openxmlformats.org/wordprocessingml/2006/main">
        <w:t xml:space="preserve">1. ಎಫೆಸಿಯನ್ಸ್ 4: 1-3 - "ಆದ್ದರಿಂದ, ಭಗವಂತನ ಸೆರೆಯಾಳು, ನಾನು ನಿಮ್ಮನ್ನು ಕರೆಯುವ ಕರೆಗೆ ಯೋಗ್ಯವಾದ ರೀತಿಯಲ್ಲಿ, ಎಲ್ಲಾ ನಮ್ರತೆ ಮತ್ತು ಸೌಮ್ಯತೆ, ತಾಳ್ಮೆಯಿಂದ, ಒಬ್ಬರನ್ನು ಸಹಿಸಿಕೊಳ್ಳುವಂತೆ ನಿಮ್ಮನ್ನು ಒತ್ತಾಯಿಸುತ್ತೇನೆ. ಇನ್ನೊಬ್ಬರು ಪ್ರೀತಿಯಲ್ಲಿ, ಶಾಂತಿಯ ಬಂಧದಲ್ಲಿ ಆತ್ಮದ ಏಕತೆಯನ್ನು ಕಾಪಾಡಿಕೊಳ್ಳಲು ಉತ್ಸುಕರಾಗಿದ್ದಾರೆ."</w:t>
      </w:r>
    </w:p>
    <w:p/>
    <w:p>
      <w:r xmlns:w="http://schemas.openxmlformats.org/wordprocessingml/2006/main">
        <w:t xml:space="preserve">2. 1 ಕೊರಿಂಥಿಯಾನ್ಸ್ 12: 12-14 - "ದೇಹವು ಒಂದೇ ಮತ್ತು ಅನೇಕ ಅಂಗಗಳನ್ನು ಹೊಂದಿರುವಂತೆ ಮತ್ತು ದೇಹದ ಎಲ್ಲಾ ಅಂಗಗಳು ಅನೇಕವಾಗಿದ್ದರೂ ಒಂದೇ ದೇಹವಾಗಿದೆ, ಹಾಗೆಯೇ ಅದು ಕ್ರಿಸ್ತನೊಂದಿಗೂ ಇದೆ. ಏಕೆಂದರೆ ನಾವು ಒಂದೇ ಆತ್ಮದಲ್ಲಿ ಇದ್ದೇವೆ. ಎಲ್ಲರೂ ಒಂದೇ ದೇಹಕ್ಕೆ ದೀಕ್ಷಾಸ್ನಾನ ಪಡೆದರು, ಯಹೂದಿಗಳು ಅಥವಾ ಗ್ರೀಕರು, ಗುಲಾಮರು ಅಥವಾ ಸ್ವತಂತ್ರರು ಮತ್ತು ಎಲ್ಲರೂ ಒಂದೇ ಆತ್ಮದಿಂದ ಕುಡಿಯಲು ಮಾಡಲಾಯಿತು.</w:t>
      </w:r>
    </w:p>
    <w:p/>
    <w:p>
      <w:r xmlns:w="http://schemas.openxmlformats.org/wordprocessingml/2006/main">
        <w:t xml:space="preserve">1 ಸಮುವೇಲನು 13:3 ಮತ್ತು ಯೋನಾತಾನನು ಗೆಬದಲ್ಲಿದ್ದ ಫಿಲಿಷ್ಟಿಯರ ಕಾವಲುಗಾರರನ್ನು ಹೊಡೆದನು ಮತ್ತು ಫಿಲಿಷ್ಟಿಯರು ಅದನ್ನು ಕೇಳಿದರು. ಸೌಲನು ತುತೂರಿಯನ್ನು ದೇಶದಲ್ಲೆಲ್ಲಾ ಊದುತ್ತಾ--ಇಬ್ರಿಯರು ಕೇಳಲಿ ಎಂದು ಹೇಳಿದನು.</w:t>
      </w:r>
    </w:p>
    <w:p/>
    <w:p>
      <w:r xmlns:w="http://schemas.openxmlformats.org/wordprocessingml/2006/main">
        <w:t xml:space="preserve">ಜೊನಾಥನ್ ಗೆಬಾದಲ್ಲಿ ಫಿಲಿಷ್ಟಿಯರ ದಂಡನ್ನು ಸೋಲಿಸುತ್ತಾನೆ ಮತ್ತು ಸೌಲನು ಇಬ್ರಿಯರನ್ನು ಎಚ್ಚರಿಸಲು ದೇಶದಾದ್ಯಂತ ತುತ್ತೂರಿಯನ್ನು ಊದುತ್ತಾನೆ.</w:t>
      </w:r>
    </w:p>
    <w:p/>
    <w:p>
      <w:r xmlns:w="http://schemas.openxmlformats.org/wordprocessingml/2006/main">
        <w:t xml:space="preserve">1. ದಿ ಪವರ್ ಆಫ್ ಒನ್: ಜೊನಾಥನ್ ಅವರ ಬ್ರೇವ್ ಆಕ್ಟ್ ಇತಿಹಾಸದ ಹಾದಿಯನ್ನು ಹೇಗೆ ಬದಲಾಯಿಸಿತು</w:t>
      </w:r>
    </w:p>
    <w:p/>
    <w:p>
      <w:r xmlns:w="http://schemas.openxmlformats.org/wordprocessingml/2006/main">
        <w:t xml:space="preserve">2. ಆಡ್ಸ್ ವಿರುದ್ಧ ನಿಲ್ಲುವ ಧೈರ್ಯ: ಜೊನಾಥನ್ ವಿಜಯೋತ್ಸವದ ಒಂದು ನೋಟ</w:t>
      </w:r>
    </w:p>
    <w:p/>
    <w:p>
      <w:r xmlns:w="http://schemas.openxmlformats.org/wordprocessingml/2006/main">
        <w:t xml:space="preserve">1. ಯೆಹೋಶುವ 6:20 ಯಾಜಕರು ತುತ್ತೂರಿಗಳನ್ನು ಊದಿದಾಗ ಜನರು ಕೂಗಿದರು ಮತ್ತು ಅದು ಸಂಭವಿಸಿತು, ಜನರು ತುತ್ತೂರಿಯ ಶಬ್ದವನ್ನು ಕೇಳಿದರು ಮತ್ತು ಜನರು ದೊಡ್ಡ ಕೂಗಿನಿಂದ ಕೂಗಿದರು, ಗೋಡೆಯು ನೆಲಸಮವಾಯಿತು.</w:t>
      </w:r>
    </w:p>
    <w:p/>
    <w:p>
      <w:r xmlns:w="http://schemas.openxmlformats.org/wordprocessingml/2006/main">
        <w:t xml:space="preserve">2. ನ್ಯಾಯಾಧೀಶರು 7:21 ಅವರು ತುತ್ತೂರಿಗಳನ್ನು ಊದಿದರು ಮತ್ತು ತಮ್ಮ ಕೈಯಲ್ಲಿದ್ದ ಹೂಜಿಗಳನ್ನು ಮುರಿದರು. ಮತ್ತು ಮುನ್ನೂರು ಮಂದಿ ತುತೂರಿಗಳನ್ನು ಊದಿದರು, ಮತ್ತು ಕರ್ತನು ಪ್ರತಿಯೊಬ್ಬನ ಕತ್ತಿಯನ್ನು ಅವನ ಜೊತೆಗಾರನ ಮೇಲೆ, ಎಲ್ಲಾ ಸೈನ್ಯದಾದ್ಯಂತ ಇಟ್ಟನು;</w:t>
      </w:r>
    </w:p>
    <w:p/>
    <w:p>
      <w:r xmlns:w="http://schemas.openxmlformats.org/wordprocessingml/2006/main">
        <w:t xml:space="preserve">1 ಸಮುವೇಲನು 13:4 ಸೌಲನು ಫಿಲಿಷ್ಟಿಯರ ಕಾವಲುಗಾರರನ್ನು ಹೊಡೆದನು ಮತ್ತು ಇಸ್ರಾಯೇಲ್ಯರು ಫಿಲಿಷ್ಟಿಯರೊಂದಿಗೆ ಅಸಹ್ಯಪಟ್ಟರು ಎಂದು ಇಸ್ರಾಯೇಲ್ಯರೆಲ್ಲರೂ ಕೇಳಿದರು. ಮತ್ತು ಸೌಲನ ನಂತರ ಜನರು ಗಿಲ್ಗಾಲಿಗೆ ಕರೆದರು.</w:t>
      </w:r>
    </w:p>
    <w:p/>
    <w:p>
      <w:r xmlns:w="http://schemas.openxmlformats.org/wordprocessingml/2006/main">
        <w:t xml:space="preserve">ಸೌಲನು ಫಿಲಿಷ್ಟಿಯರ ಗ್ಯಾರಿಸನ್ ಅನ್ನು ಹೊಡೆದನು, ಇದರಿಂದಾಗಿ ಇಸ್ರೇಲ್ ಫಿಲಿಷ್ಟಿಯರಿಂದ ತಿರಸ್ಕಾರಗೊಂಡಿತು. ಇಸ್ರಾಯೇಲ್ಯರು ಗಿಲ್ಗಾಲಿನಲ್ಲಿ ಒಟ್ಟುಗೂಡುವಂತೆ ಕರೆಯಲ್ಪಟ್ಟರು.</w:t>
      </w:r>
    </w:p>
    <w:p/>
    <w:p>
      <w:r xmlns:w="http://schemas.openxmlformats.org/wordprocessingml/2006/main">
        <w:t xml:space="preserve">1. ಪ್ರತಿಕೂಲ ಪರಿಸ್ಥಿತಿಯಲ್ಲಿಯೂ ದೇವರು ಯಾವಾಗಲೂ ನಮ್ಮೊಂದಿಗೆ ಇರುತ್ತಾನೆ.</w:t>
      </w:r>
    </w:p>
    <w:p/>
    <w:p>
      <w:r xmlns:w="http://schemas.openxmlformats.org/wordprocessingml/2006/main">
        <w:t xml:space="preserve">2. ನಿಮ್ಮ ನಂಬಿಕೆಯನ್ನು ದೇವರಲ್ಲಿ ಇರಿಸಿ, ಪ್ರಪಂಚದ ವಿಷಯಗಳಲ್ಲಿ ಅಲ್ಲ.</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1 ಸಮುವೇಲನು 13:5 ಫಿಲಿಷ್ಟಿಯರು ಇಸ್ರಾಯೇಲ್ಯರ ಸಂಗಡ ಯುದ್ಧಮಾಡಲು ಮೂವತ್ತು ಸಾವಿರ ರಥಗಳನ್ನೂ ಆರು ಸಾವಿರ ಅಶ್ವಾರೋಹಿಗಳನ್ನೂ ಸಮುದ್ರತೀರದಲ್ಲಿರುವ ಮರಳಿನಂತಿರುವ ಜನರನ್ನೂ ಕೂಡಿಕೊಂಡು ಬಂದು ಪೂರ್ವದ ಕಡೆಗೆ ಮಿಕ್ಮಾಷಿನಲ್ಲಿ ಇಳಿದರು ಬೆಥಾವೆನ್ ನಿಂದ.</w:t>
      </w:r>
    </w:p>
    <w:p/>
    <w:p>
      <w:r xmlns:w="http://schemas.openxmlformats.org/wordprocessingml/2006/main">
        <w:t xml:space="preserve">ಫಿಲಿಷ್ಟಿಯರು ಇಸ್ರಾಯೇಲ್ಯರೊಂದಿಗೆ ಹೋರಾಡಲು ರಥಗಳು, ಕುದುರೆ ಸವಾರರು ಮತ್ತು ಜನರನ್ನು ಒಟ್ಟುಗೂಡಿಸಿದರು ಮತ್ತು ಅವರು ಬೇತಾವೆನ್ ಪೂರ್ವದ ಮಿಕ್ಮಾಷ್ನಲ್ಲಿ ಪಾಳೆಯ ಮಾಡಿದರು.</w:t>
      </w:r>
    </w:p>
    <w:p/>
    <w:p>
      <w:r xmlns:w="http://schemas.openxmlformats.org/wordprocessingml/2006/main">
        <w:t xml:space="preserve">1. ಸಾಮೂಹಿಕ ಪ್ರಯತ್ನದ ಶಕ್ತಿ: ನಾವು ಒಟ್ಟಿಗೆ ಹೇಗೆ ಬಲಶಾಲಿಯಾಗಿದ್ದೇವೆ</w:t>
      </w:r>
    </w:p>
    <w:p/>
    <w:p>
      <w:r xmlns:w="http://schemas.openxmlformats.org/wordprocessingml/2006/main">
        <w:t xml:space="preserve">2. ಅಪರಿಚಿತರ ಮುಖದಲ್ಲಿ ಭಯವನ್ನು ಜಯಿಸುವುದು: ಪ್ರತಿಕೂಲತೆಯ ಮಧ್ಯದಲ್ಲಿ ನಿಷ್ಠಾವಂತ ಧೈರ್ಯ</w:t>
      </w:r>
    </w:p>
    <w:p/>
    <w:p>
      <w:r xmlns:w="http://schemas.openxmlformats.org/wordprocessingml/2006/main">
        <w:t xml:space="preserve">1. ಎಫೆಸಿಯನ್ಸ್ 6:10-12 ಅಂತಿಮವಾಗಿ, ಕರ್ತನಲ್ಲಿ ಮತ್ತು ಆತನ ಶಕ್ತಿಯ ಬಲದಲ್ಲಿ ಬಲವಾಗಿರಿ. ನೀವು ದೆವ್ವದ ತಂತ್ರಗಳನ್ನು ಎದುರಿಸಲು ಶಕ್ತರಾಗುವಂತೆ ದೇವರ ಸಂಪೂರ್ಣ ರಕ್ಷಾಕವಚವನ್ನು ಧರಿಸಿಕೊಳ್ಳಿ. ಏಕೆಂದರೆ ನಾವು ಮಾಂಸ ಮತ್ತು ರಕ್ತದ ವಿರುದ್ಧ ಹೋರಾಡುವುದಿಲ್ಲ, ಆದರೆ ಆಡಳಿತಗಾರರ ವಿರುದ್ಧ, ಅಧಿಕಾರಿಗಳ ವಿರುದ್ಧ, ಈ ಪ್ರಸ್ತುತ ಕತ್ತಲೆಯ ಮೇಲೆ ಕಾಸ್ಮಿಕ್ ಶಕ್ತಿಗಳ ವಿರುದ್ಧ, ಸ್ವರ್ಗೀಯ ಸ್ಥಳಗಳಲ್ಲಿ ದುಷ್ಟ ಆಧ್ಯಾತ್ಮಿಕ ಶಕ್ತಿಗಳ ವಿರುದ್ಧ.</w:t>
      </w:r>
    </w:p>
    <w:p/>
    <w:p>
      <w:r xmlns:w="http://schemas.openxmlformats.org/wordprocessingml/2006/main">
        <w:t xml:space="preserve">2. ಕೀರ್ತನೆ 46:1-3 ದೇವರು ನಮ್ಮ ಆಶ್ರಯ ಮತ್ತು ಶಕ್ತಿ, ತೊಂದರೆಯಲ್ಲಿ ಸದಾ ಇರುವ ಸಹಾಯ. ಆದುದರಿಂದ ಭೂಮಿಯು ಕೈಕೊಟ್ಟರೂ ಪರ್ವತಗಳು ಸಮುದ್ರದ ಹೃದಯದಲ್ಲಿ ಬಿದ್ದರೂ, ಅದರ ನೀರು ಘರ್ಜನೆ ಮತ್ತು ನೊರೆ ಮತ್ತು ಪರ್ವತಗಳು ತಮ್ಮ ಏರಿಳಿತದಿಂದ ಕಂಪಿಸಿದರೂ ನಾವು ಭಯಪಡುವುದಿಲ್ಲ.</w:t>
      </w:r>
    </w:p>
    <w:p/>
    <w:p>
      <w:r xmlns:w="http://schemas.openxmlformats.org/wordprocessingml/2006/main">
        <w:t xml:space="preserve">1 ಸಮುವೇಲನು 13:6 ಇಸ್ರಾಯೇಲ್ಯರು ತಾವು ಇಕ್ಕಟ್ಟಿಗೆ ಸಿಲುಕಿದ್ದನ್ನು ಕಂಡಾಗ (ಜನರು ಸಂಕಟಪಟ್ಟರು) ಆಗ ಜನರು ಗುಹೆಗಳಲ್ಲಿ, ಪೊದೆಗಳಲ್ಲಿ, ಬಂಡೆಗಳಲ್ಲಿ, ಎತ್ತರದ ಸ್ಥಳಗಳಲ್ಲಿ ಮತ್ತು ಒಳಗೆ ಅಡಗಿಕೊಂಡರು. ಹೊಂಡಗಳು.</w:t>
      </w:r>
    </w:p>
    <w:p/>
    <w:p>
      <w:r xmlns:w="http://schemas.openxmlformats.org/wordprocessingml/2006/main">
        <w:t xml:space="preserve">ಇಸ್ರಾಯೇಲ್ಯರು ಕಠಿಣ ಪರಿಸ್ಥಿತಿಯಲ್ಲಿದ್ದರು ಮತ್ತು ತಮ್ಮನ್ನು ರಕ್ಷಿಸಿಕೊಳ್ಳಲು ವಿವಿಧ ಸ್ಥಳಗಳಲ್ಲಿ ಅಡಗಿಕೊಂಡರು.</w:t>
      </w:r>
    </w:p>
    <w:p/>
    <w:p>
      <w:r xmlns:w="http://schemas.openxmlformats.org/wordprocessingml/2006/main">
        <w:t xml:space="preserve">1. ಕಷ್ಟದ ಸಮಯದಲ್ಲಿ ನಂಬಿಕೆಯ ಶಕ್ತಿ</w:t>
      </w:r>
    </w:p>
    <w:p/>
    <w:p>
      <w:r xmlns:w="http://schemas.openxmlformats.org/wordprocessingml/2006/main">
        <w:t xml:space="preserve">2. ಸಂಕಷ್ಟದ ಸಮಯದಲ್ಲಿ ದೇವರ ಕಡೆಗೆ ತಿರುಗುವುದು</w:t>
      </w:r>
    </w:p>
    <w:p/>
    <w:p>
      <w:r xmlns:w="http://schemas.openxmlformats.org/wordprocessingml/2006/main">
        <w:t xml:space="preserve">1. ಕೀರ್ತನೆ 27:5 - ಆಪತ್ಕಾಲದಲ್ಲಿ ಆತನು ತನ್ನ ಮಂಟಪದಲ್ಲಿ ನನ್ನನ್ನು ಮರೆಮಾಡುವನು; ಆತನು ತನ್ನ ಗುಡಾರದ ರಹಸ್ಯ ಸ್ಥಳದಲ್ಲಿ ನನ್ನನ್ನು ಮರೆಮಾಡುವನು; ಆತನು ನನ್ನನ್ನು ಬಂಡೆಯ ಮೇಲೆ ಎತ್ತರಿಸುವನು.</w:t>
      </w:r>
    </w:p>
    <w:p/>
    <w:p>
      <w:r xmlns:w="http://schemas.openxmlformats.org/wordprocessingml/2006/main">
        <w:t xml:space="preserve">2. ಇಬ್ರಿಯರಿಗೆ 11:23 - ನಂಬಿಕೆಯಿಂದ ಮೋಶೆಯು ಜನಿಸಿದಾಗ, ಅವನ ಹೆತ್ತವರು ಮೂರು ತಿಂಗಳು ಮರೆಮಾಡಿದರು, ಏಕೆಂದರೆ ಅವರು ಸುಂದರವಾದ ಮಗು ಎಂದು ಅವರು ನೋಡಿದರು; ಮತ್ತು ಅವರು ರಾಜನ ಆಜ್ಞೆಗೆ ಹೆದರಲಿಲ್ಲ.</w:t>
      </w:r>
    </w:p>
    <w:p/>
    <w:p>
      <w:r xmlns:w="http://schemas.openxmlformats.org/wordprocessingml/2006/main">
        <w:t xml:space="preserve">1 ಸ್ಯಾಮ್ಯುಯೆಲ್ 13:7 ಮತ್ತು ಕೆಲವು ಇಬ್ರಿಯರು ಜೋರ್ಡಾನ್ ಅನ್ನು ಗಾದ್ ಮತ್ತು ಗಿಲ್ಯಾದ್ ದೇಶಗಳಿಗೆ ಹೋದರು. ಸೌಲನು ಇನ್ನೂ ಗಿಲ್ಗಾಲಿನಲ್ಲಿ ಇದ್ದನು ಮತ್ತು ಜನರೆಲ್ಲರೂ ನಡುಗುತ್ತಾ ಅವನನ್ನು ಹಿಂಬಾಲಿಸಿದರು.</w:t>
      </w:r>
    </w:p>
    <w:p/>
    <w:p>
      <w:r xmlns:w="http://schemas.openxmlformats.org/wordprocessingml/2006/main">
        <w:t xml:space="preserve">ಸೌಲನು ಮತ್ತು ಇಬ್ರಿಯರು ಗಾದ್ ಮತ್ತು ಗಿಲ್ಯಾದ್‌ಗೆ ಹೋದರು, ಆದರೆ ಸೌಲನು ಗಿಲ್ಗಾಲಿನಲ್ಲಿಯೇ ಇದ್ದನು ಮತ್ತು ಜನರು ಭಯದಿಂದ ಅವನನ್ನು ಹಿಂಬಾಲಿಸಿದರು.</w:t>
      </w:r>
    </w:p>
    <w:p/>
    <w:p>
      <w:r xmlns:w="http://schemas.openxmlformats.org/wordprocessingml/2006/main">
        <w:t xml:space="preserve">1. ದೇವರಲ್ಲಿ ನಂಬಿಕೆಯಿಡುವ ಪ್ರಾಮುಖ್ಯತೆ ಮತ್ತು ನಮ್ಮಲ್ಲಿ ಅಲ್ಲ.</w:t>
      </w:r>
    </w:p>
    <w:p/>
    <w:p>
      <w:r xmlns:w="http://schemas.openxmlformats.org/wordprocessingml/2006/main">
        <w:t xml:space="preserve">2. ಭಯದ ಶಕ್ತಿ ಮತ್ತು ಅದು ನಮ್ಮ ನಿರ್ಧಾರಗಳನ್ನು ಹೇಗೆ ನಡೆಸಬಹುದು.</w:t>
      </w:r>
    </w:p>
    <w:p/>
    <w:p>
      <w:r xmlns:w="http://schemas.openxmlformats.org/wordprocessingml/2006/main">
        <w:t xml:space="preserve">1. ಯೆಶಾಯ 55:8 ನನ್ನ ಆಲೋಚನೆಗಳು ನಿಮ್ಮ ಆಲೋಚನೆಗಳಲ್ಲ, ನಿಮ್ಮ ಮಾರ್ಗಗಳು ನನ್ನ ಮಾರ್ಗಗಳಲ್ಲ ಎಂದು ಕರ್ತನು ಹೇಳುತ್ತಾನೆ.</w:t>
      </w:r>
    </w:p>
    <w:p/>
    <w:p>
      <w:r xmlns:w="http://schemas.openxmlformats.org/wordprocessingml/2006/main">
        <w:t xml:space="preserve">2. ಫಿಲಿಪ್ಪಿ 4: 6-7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1 ಸಮುವೇಲನು 13:8 ಸಮುವೇಲನು ನಿಗದಿಪಡಿಸಿದ ಸಮಯದ ಪ್ರಕಾರ ಅವನು ಏಳು ದಿನ ತಂಗಿದನು; ಆದರೆ ಸಮುವೇಲನು ಗಿಲ್ಗಾಲಿಗೆ ಬರಲಿಲ್ಲ. ಮತ್ತು ಜನರು ಅವನಿಂದ ಚದುರಿಹೋದರು.</w:t>
      </w:r>
    </w:p>
    <w:p/>
    <w:p>
      <w:r xmlns:w="http://schemas.openxmlformats.org/wordprocessingml/2006/main">
        <w:t xml:space="preserve">ಸಮುವೇಲನು ಗಿಲ್ಗಾಲಿನ ಜನರು ಅವನನ್ನು ಭೇಟಿಯಾಗಲು ನಿಗದಿತ ಸಮಯವನ್ನು ನಿಗದಿಪಡಿಸಿದನು, ಆದರೆ ಅವನು ಬರಲಿಲ್ಲ ಮತ್ತು ಜನರು ಚದುರಲು ಪ್ರಾರಂಭಿಸಿದರು.</w:t>
      </w:r>
    </w:p>
    <w:p/>
    <w:p>
      <w:r xmlns:w="http://schemas.openxmlformats.org/wordprocessingml/2006/main">
        <w:t xml:space="preserve">1. ಅನಿಶ್ಚಿತತೆಯ ಮುಖದಲ್ಲಿ ಬದ್ಧತೆಯ ಶಕ್ತಿ</w:t>
      </w:r>
    </w:p>
    <w:p/>
    <w:p>
      <w:r xmlns:w="http://schemas.openxmlformats.org/wordprocessingml/2006/main">
        <w:t xml:space="preserve">2. ಅನುಸರಿಸುವ ಪ್ರಾಮುಖ್ಯತೆ</w:t>
      </w:r>
    </w:p>
    <w:p/>
    <w:p>
      <w:r xmlns:w="http://schemas.openxmlformats.org/wordprocessingml/2006/main">
        <w:t xml:space="preserve">1. ಪ್ರಸಂಗಿ 5:4-5 - ನೀವು ದೇವರಿಗೆ ಪ್ರತಿಜ್ಞೆ ಮಾಡಿದಾಗ, ಅದನ್ನು ಪಾವತಿಸಲು ಮುಂದೂಡಬೇಡಿ; ಯಾಕಂದರೆ ಮೂರ್ಖರಲ್ಲಿ ಅವನಿಗೆ ಸಂತೋಷವಿಲ್ಲ: ನೀನು ಪ್ರತಿಜ್ಞೆ ಮಾಡಿದ್ದನ್ನು ಪಾವತಿಸು. ನೀವು ಪ್ರತಿಜ್ಞೆ ಮಾಡದಿರುವುದು ಉತ್ತಮವಾಗಿದೆ, ನೀವು ಪ್ರತಿಜ್ಞೆ ಮಾಡಿ ಪಾವತಿಸದಿರಿ.</w:t>
      </w:r>
    </w:p>
    <w:p/>
    <w:p>
      <w:r xmlns:w="http://schemas.openxmlformats.org/wordprocessingml/2006/main">
        <w:t xml:space="preserve">2. ಮ್ಯಾಥ್ಯೂ 5: 33-37 - ಮತ್ತೆ, ಪ್ರಾಚೀನ ಕಾಲದವರಿಂದ ಹೇಳಲ್ಪಟ್ಟಿದೆ ಎಂದು ನೀವು ಕೇಳಿದ್ದೀರಿ, ನೀನು ನಿನ್ನನ್ನು ಪ್ರತಿಜ್ಞೆ ಮಾಡಬೇಡ, ಆದರೆ ನಿನ್ನ ಪ್ರಮಾಣಗಳನ್ನು ಕರ್ತನಿಗೆ ಮಾಡು: ಆದರೆ ನಾನು ನಿಮಗೆ ಹೇಳುತ್ತೇನೆ, ಪ್ರಮಾಣ ಮಾಡಬೇಡಿ. ; ಸ್ವರ್ಗದಿಂದಲೂ ಅಲ್ಲ; ಯಾಕಂದರೆ ಇದು ದೇವರ ಸಿಂಹಾಸನವಾಗಿದೆ: ಅಥವಾ ಭೂಮಿಯ ಮೂಲಕ; ಯಾಕಂದರೆ ಅದು ಅವನ ಪಾದಪೀಠ: ಯೆರೂಸಲೇಮಿನಿಂದಲೂ ಅಲ್ಲ; ಏಕೆಂದರೆ ಅದು ಮಹಾರಾಜನ ನಗರ. ನಿನ್ನ ತಲೆಯ ಮೇಲೆ ಪ್ರಮಾಣ ಮಾಡಬೇಡ, ಏಕೆಂದರೆ ನೀನು ಒಂದು ಕೂದಲನ್ನು ಬಿಳಿಯಾಗಲಿ ಅಥವಾ ಕಪ್ಪಾಗಿಸುವದಿಲ್ಲ. ಆದರೆ ನಿಮ್ಮ ಸಂವಹನವು ಹೌದು, ಹೌದು; ಇಲ್ಲ, ಇಲ್ಲ: ಯಾಕಂದರೆ ಇವುಗಳಿಗಿಂತ ಹೆಚ್ಚಿನದು ದುಷ್ಟತನದಿಂದ ಬರುತ್ತದೆ.</w:t>
      </w:r>
    </w:p>
    <w:p/>
    <w:p>
      <w:r xmlns:w="http://schemas.openxmlformats.org/wordprocessingml/2006/main">
        <w:t xml:space="preserve">1 ಸಮುವೇಲನು 13:9 ಸೌಲನು ನನಗೆ ದಹನಬಲಿಯನ್ನೂ ಸಮಾಧಾನದ ಬಲಿಯನ್ನೂ ಇಲ್ಲಿಗೆ ತನ್ನಿ ಅಂದನು. ಮತ್ತು ಅವನು ದಹನಬಲಿಯನ್ನು ಅರ್ಪಿಸಿದನು.</w:t>
      </w:r>
    </w:p>
    <w:p/>
    <w:p>
      <w:r xmlns:w="http://schemas.openxmlformats.org/wordprocessingml/2006/main">
        <w:t xml:space="preserve">ಸೌಲನು ದಹನಬಲಿ ಮತ್ತು ಶಾಂತಿಯಜ್ಞವನ್ನು ಕೇಳಿದನು ಮತ್ತು ನಂತರ ದಹನಬಲಿಯನ್ನು ಅರ್ಪಿಸಲು ಮುಂದಾದನು.</w:t>
      </w:r>
    </w:p>
    <w:p/>
    <w:p>
      <w:r xmlns:w="http://schemas.openxmlformats.org/wordprocessingml/2006/main">
        <w:t xml:space="preserve">1. ಪ್ರಾಮಾಣಿಕತೆ ಮತ್ತು ಭಕ್ತಿಯಿಂದ ದೇವರಿಗೆ ಯಜ್ಞಗಳನ್ನು ಅರ್ಪಿಸುವ ಮಹತ್ವ.</w:t>
      </w:r>
    </w:p>
    <w:p/>
    <w:p>
      <w:r xmlns:w="http://schemas.openxmlformats.org/wordprocessingml/2006/main">
        <w:t xml:space="preserve">2. ನೈವೇದ್ಯಗಳ ಮೂಲಕ ದೇವರನ್ನು ಪೂಜಿಸುವ ಮಹತ್ವ.</w:t>
      </w:r>
    </w:p>
    <w:p/>
    <w:p>
      <w:r xmlns:w="http://schemas.openxmlformats.org/wordprocessingml/2006/main">
        <w:t xml:space="preserve">1. ಹೀಬ್ರೂ 13:15-16 - "ಆತನ ಮೂಲಕ ನಾವು ನಿರಂತರವಾಗಿ ದೇವರಿಗೆ ಸ್ತೋತ್ರದ ಯಜ್ಞವನ್ನು ಅರ್ಪಿಸೋಣ, ಅಂದರೆ, ಆತನ ಹೆಸರನ್ನು ಅಂಗೀಕರಿಸುವ ತುಟಿಗಳ ಫಲ. ಒಳ್ಳೆಯದನ್ನು ಮಾಡಲು ಮತ್ತು ನಿಮ್ಮಲ್ಲಿರುವದನ್ನು ಹಂಚಿಕೊಳ್ಳಲು ನಿರ್ಲಕ್ಷಿಸಬೇಡಿ, ಏಕೆಂದರೆ ಅಂತಹ ತ್ಯಾಗಗಳು ದೇವರಿಗೆ ಇಷ್ಟವಾಗುತ್ತವೆ.</w:t>
      </w:r>
    </w:p>
    <w:p/>
    <w:p>
      <w:r xmlns:w="http://schemas.openxmlformats.org/wordprocessingml/2006/main">
        <w:t xml:space="preserve">2. ಯಾಜಕಕಾಂಡ 1:1-17 - "ಕರ್ತನು ಮೋಶೆಯನ್ನು ಕರೆದು ಸಭೆಯ ಗುಡಾರದಿಂದ ಅವನಿಗೆ ಮಾತನಾಡಿ, ಇಸ್ರೇಲ್ ಜನರೊಂದಿಗೆ ಮಾತನಾಡಿ ಅವರಿಗೆ ಹೇಳು, ನಿಮ್ಮಲ್ಲಿ ಯಾರಾದರೂ ಕರ್ತನಿಗೆ ಕಾಣಿಕೆಯನ್ನು ತಂದಾಗ, ನಿಮ್ಮ ಕಾಣಿಕೆಯನ್ನು ಹಿಂಡಿನಿಂದಲೂ ಹಿಂಡಿನಿಂದಲೂ ತರಬೇಕು.</w:t>
      </w:r>
    </w:p>
    <w:p/>
    <w:p>
      <w:r xmlns:w="http://schemas.openxmlformats.org/wordprocessingml/2006/main">
        <w:t xml:space="preserve">1 ಸಮುವೇಲನು 13:10 ಅವನು ದಹನಬಲಿಯನ್ನು ಅರ್ಪಿಸುವುದನ್ನು ಮುಗಿಸಿದ ಕೂಡಲೇ ಇಗೋ, ಸಮುವೇಲನು ಬಂದನು; ಮತ್ತು ಸೌಲನು ಅವನನ್ನು ಎದುರುಗೊಳ್ಳಲು ಹೋದನು, ಅವನು ಅವನಿಗೆ ವಂದನೆ ಸಲ್ಲಿಸಿದನು.</w:t>
      </w:r>
    </w:p>
    <w:p/>
    <w:p>
      <w:r xmlns:w="http://schemas.openxmlformats.org/wordprocessingml/2006/main">
        <w:t xml:space="preserve">ಸೌಲನು ದೇವರಿಗೆ ದಹನಬಲಿಯನ್ನು ಅರ್ಪಿಸುತ್ತಾನೆ ಮತ್ತು ಸಮುವೇಲನು ಅವನನ್ನು ಭೇಟಿಯಾಗಲು ಬಂದನು.</w:t>
      </w:r>
    </w:p>
    <w:p/>
    <w:p>
      <w:r xmlns:w="http://schemas.openxmlformats.org/wordprocessingml/2006/main">
        <w:t xml:space="preserve">1. ದೇವರಿಗೆ ನೈವೇದ್ಯ ಅರ್ಪಿಸುವುದರ ಮಹತ್ವ.</w:t>
      </w:r>
    </w:p>
    <w:p/>
    <w:p>
      <w:r xmlns:w="http://schemas.openxmlformats.org/wordprocessingml/2006/main">
        <w:t xml:space="preserve">2. ದೈವಿಕ ಮಾರ್ಗದರ್ಶಕನನ್ನು ಹೊಂದುವ ಆಶೀರ್ವಾದ.</w:t>
      </w:r>
    </w:p>
    <w:p/>
    <w:p>
      <w:r xmlns:w="http://schemas.openxmlformats.org/wordprocessingml/2006/main">
        <w:t xml:space="preserve">1.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ನಾಣ್ಣುಡಿಗಳು 27:17 - ಕಬ್ಬಿಣವು ಕಬ್ಬಿಣವನ್ನು ಹರಿತಗೊಳಿಸುವಂತೆ, ಒಬ್ಬ ವ್ಯಕ್ತಿಯು ಇನ್ನೊಬ್ಬನನ್ನು ಹರಿತಗೊಳಿಸುತ್ತಾನೆ.</w:t>
      </w:r>
    </w:p>
    <w:p/>
    <w:p>
      <w:r xmlns:w="http://schemas.openxmlformats.org/wordprocessingml/2006/main">
        <w:t xml:space="preserve">1 ಸಮುವೇಲನು 13:11 ಅದಕ್ಕೆ ಸಮುವೇಲನು--ನೀನು ಏನು ಮಾಡಿದೆ? ಅದಕ್ಕೆ ಸೌಲನು, “ಜನರು ನನ್ನಿಂದ ಚದುರಿಹೋದದ್ದನ್ನೂ, ನಿಗದಿತ ದಿನಗಳೊಳಗೆ ನೀನು ಬರದೆ ಹೋದದ್ದನ್ನೂ, ಫಿಲಿಷ್ಟಿಯರು ಮಿಕ್ಮಾಷಿನಲ್ಲಿ ಕೂಡಿಬಂದಿದ್ದನ್ನೂ ನಾನು ನೋಡಿದೆನು.</w:t>
      </w:r>
    </w:p>
    <w:p/>
    <w:p>
      <w:r xmlns:w="http://schemas.openxmlformats.org/wordprocessingml/2006/main">
        <w:t xml:space="preserve">ಸೌಲನು ಸಮಯಕ್ಕೆ ಸರಿಯಾಗಿ ಬಾರದಿದ್ದಾಗ ಸಮುವೇಲನ ಸ್ಥಳದಲ್ಲಿ ಯಜ್ಞವನ್ನು ಅರ್ಪಿಸುವ ಮೂಲಕ ದೇವರಿಗೆ ಅವಿಧೇಯನಾದನು.</w:t>
      </w:r>
    </w:p>
    <w:p/>
    <w:p>
      <w:r xmlns:w="http://schemas.openxmlformats.org/wordprocessingml/2006/main">
        <w:t xml:space="preserve">1. ದೇವರ ಆಜ್ಞೆಗಳಿಗೆ ವಿಧೇಯತೆಯ ಪ್ರಾಮುಖ್ಯತೆ.</w:t>
      </w:r>
    </w:p>
    <w:p/>
    <w:p>
      <w:r xmlns:w="http://schemas.openxmlformats.org/wordprocessingml/2006/main">
        <w:t xml:space="preserve">2. ದೇವರ ಆಜ್ಞೆಗಳಿಗೆ ಅವಿಧೇಯತೆಯ ಪರಿಣಾಮಗಳು.</w:t>
      </w:r>
    </w:p>
    <w:p/>
    <w:p>
      <w:r xmlns:w="http://schemas.openxmlformats.org/wordprocessingml/2006/main">
        <w:t xml:space="preserve">1. ಧರ್ಮೋಪದೇಶಕಾಂಡ 28:15 - ಆದರೆ ನೀನು ನಿನ್ನ ದೇವರಾದ ಕರ್ತನ ಮಾತಿಗೆ ಕಿವಿಗೊಡದೆ, ಈ ದಿನ ನಾನು ನಿನಗೆ ಆಜ್ಞಾಪಿಸುವ ಆತನ ಎಲ್ಲಾ ಆಜ್ಞೆಗಳನ್ನೂ ನಿಯಮಗಳನ್ನೂ ಕೈಕೊಳ್ಳದೆ ಹೋದರೆ ಅದು ನೆರವೇರುವುದು; ಈ ಎಲ್ಲಾ ಶಾಪಗಳು ನಿನ್ನ ಮೇಲೆ ಬರುತ್ತವೆ ಮತ್ತು ನಿನ್ನನ್ನು ಹಿಡಿಯುತ್ತವೆ.</w:t>
      </w:r>
    </w:p>
    <w:p/>
    <w:p>
      <w:r xmlns:w="http://schemas.openxmlformats.org/wordprocessingml/2006/main">
        <w:t xml:space="preserve">2. ರೋಮನ್ನರು 6:16 - ನೀವು ಯಾರಿಗೆ ವಿಧೇಯರಾಗಲು ನಿಮ್ಮ ಸೇವಕರನ್ನು ಒಪ್ಪಿಸುತ್ತೀರಿ, ನೀವು ಯಾರಿಗೆ ವಿಧೇಯರಾಗುತ್ತೀರೋ ಅವರ ಸೇವಕರು ಎಂದು ನಿಮಗೆ ತಿಳಿದಿಲ್ಲ; ಮರಣದ ಪಾಪದಿಂದಾಗಲಿ ಅಥವಾ ನೀತಿಗೆ ವಿಧೇಯತೆಯಾಗಲಿ?</w:t>
      </w:r>
    </w:p>
    <w:p/>
    <w:p>
      <w:r xmlns:w="http://schemas.openxmlformats.org/wordprocessingml/2006/main">
        <w:t xml:space="preserve">1 ಸಮುವೇಲನು 13:12 ಆದದರಿಂದ ನಾನು--ಫಿಲಿಷ್ಟಿಯರು ಈಗ ನನ್ನ ಮೇಲೆ ಗಿಲ್ಗಾಲಿಗೆ ಬರುತ್ತಾರೆ, ಮತ್ತು ನಾನು ಯೆಹೋವನಿಗೆ ವಿಜ್ಞಾಪನೆಯನ್ನು ಮಾಡಲಿಲ್ಲ; ಆದ್ದರಿಂದ ನಾನು ನನ್ನನ್ನು ಬಲವಂತಪಡಿಸಿ ದಹನಬಲಿಯನ್ನು ಅರ್ಪಿಸಿದೆನು.</w:t>
      </w:r>
    </w:p>
    <w:p/>
    <w:p>
      <w:r xmlns:w="http://schemas.openxmlformats.org/wordprocessingml/2006/main">
        <w:t xml:space="preserve">ಸೌಲನು ಭಗವಂತನ ಮಾರ್ಗದರ್ಶನವನ್ನು ಹುಡುಕದೆ ತನ್ನ ತಪ್ಪನ್ನು ಗುರುತಿಸಿದನು ಮತ್ತು ದಹನಬಲಿಯನ್ನು ಅರ್ಪಿಸಲು ತನ್ನನ್ನು ತಾನೇ ತೆಗೆದುಕೊಂಡನು.</w:t>
      </w:r>
    </w:p>
    <w:p/>
    <w:p>
      <w:r xmlns:w="http://schemas.openxmlformats.org/wordprocessingml/2006/main">
        <w:t xml:space="preserve">1. ಪಶ್ಚಾತ್ತಾಪದ ಶಕ್ತಿ - ದೇವರ ಮಾರ್ಗದರ್ಶನವನ್ನು ಹುಡುಕುವ ನಮ್ಮ ಅಗತ್ಯವನ್ನು ಗುರುತಿಸುವುದು ಮತ್ತು ನಾವು ಮಾಡದಿದ್ದಾಗ ನಮ್ಮ ತಪ್ಪುಗಳನ್ನು ಗುರುತಿಸುವುದು.</w:t>
      </w:r>
    </w:p>
    <w:p/>
    <w:p>
      <w:r xmlns:w="http://schemas.openxmlformats.org/wordprocessingml/2006/main">
        <w:t xml:space="preserve">2. ಸ್ವಯಂ ಪ್ರೇರಣೆಯ ಶಕ್ತಿ - ಅನಿಶ್ಚಿತತೆಯ ಭಾವನೆಯ ಹೊರತಾಗಿಯೂ ನಮ್ಮ ದೋಷಗಳನ್ನು ಸರಿಪಡಿಸಲು ಕ್ರಮ ತೆಗೆದುಕೊಳ್ಳುವುದು.</w:t>
      </w:r>
    </w:p>
    <w:p/>
    <w:p>
      <w:r xmlns:w="http://schemas.openxmlformats.org/wordprocessingml/2006/main">
        <w:t xml:space="preserve">1. 2 ಕ್ರಾನಿಕಲ್ಸ್ 7:14 - ನನ್ನ ಹೆಸರಿನಿಂದ ಕರೆಯಲ್ಪಡುವ ನನ್ನ ಜನರು ತಮ್ಮನ್ನು ತಗ್ಗಿಸಿಕೊಂಡರೆ ಮತ್ತು ಪ್ರಾರ್ಥಿಸುತ್ತಾರೆ ಮತ್ತು ನನ್ನ ಮುಖವನ್ನು ಹುಡುಕುತ್ತಾರೆ ಮತ್ತು ಅವರ ದುಷ್ಟ ಮಾರ್ಗಗಳಿಂದ ತಿರುಗಿದರೆ; ಆಗ ನಾನು ಸ್ವರ್ಗದಿಂದ ಕೇಳುತ್ತೇನೆ ಮತ್ತು ಅವರ ಪಾಪವನ್ನು ಕ್ಷಮಿಸುತ್ತೇನೆ ಮತ್ತು ಅವರ ದೇಶವನ್ನು ಗುಣಪಡಿಸುತ್ತೇನೆ.</w:t>
      </w:r>
    </w:p>
    <w:p/>
    <w:p>
      <w:r xmlns:w="http://schemas.openxmlformats.org/wordprocessingml/2006/main">
        <w:t xml:space="preserve">2. ಜೇಮ್ಸ್ 4: 7-10 - ಆದ್ದರಿಂದ ನಿಮ್ಮನ್ನು ದೇವರಿಗೆ ಸಲ್ಲಿಸಿ. ದೆವ್ವವನ್ನು ವಿರೋಧಿಸಿ, ಮತ್ತು ಅವನು ನಿಮ್ಮಿಂದ ಓಡಿಹೋಗುವನು. ದೇವರ ಬಳಿಗೆ ಬನ್ನಿರಿ, ಆಗ ಆತನು ನಿಮ್ಮ ಬಳಿಗೆ ಬರುವನು. ಪಾಪಿಗಳೇ, ನಿಮ್ಮ ಕೈಗಳನ್ನು ಶುದ್ಧಮಾಡಿಕೊಳ್ಳಿರಿ; ಮತ್ತು ದ್ವಿಮನಸ್ಸುಳ್ಳವರೇ, ನಿಮ್ಮ ಹೃದಯಗಳನ್ನು ಶುದ್ಧೀಕರಿಸಿಕೊಳ್ಳಿರಿ. ಸಂಕಟಪಡಿರಿ, ದುಃಖಿಸಿ, ಅಳಿರಿ: ನಿಮ್ಮ ನಗು ದುಃಖವಾಗಿಯೂ ನಿಮ್ಮ ಸಂತೋಷವು ಭಾರವಾಗಿಯೂ ಬದಲಾಗಲಿ ಕರ್ತನ ದೃಷ್ಟಿಯಲ್ಲಿ ನಿಮ್ಮನ್ನು ತಗ್ಗಿಸಿಕೊಳ್ಳಿರಿ ಮತ್ತು ಆತನು ನಿಮ್ಮನ್ನು ಮೇಲಕ್ಕೆತ್ತುವನು.</w:t>
      </w:r>
    </w:p>
    <w:p/>
    <w:p>
      <w:r xmlns:w="http://schemas.openxmlformats.org/wordprocessingml/2006/main">
        <w:t xml:space="preserve">1 ಸಮುವೇಲನು 13:13 ಸಮುವೇಲನು ಸೌಲನಿಗೆ--ನೀನು ಮೂರ್ಖತನವನ್ನು ಮಾಡಿದಿ; ಅವನು ನಿನಗೆ ಆಜ್ಞಾಪಿಸಿದ ನಿನ್ನ ದೇವರಾದ ಕರ್ತನ ಆಜ್ಞೆಯನ್ನು ನೀನು ಕೈಕೊಳ್ಳಲಿಲ್ಲ;</w:t>
      </w:r>
    </w:p>
    <w:p/>
    <w:p>
      <w:r xmlns:w="http://schemas.openxmlformats.org/wordprocessingml/2006/main">
        <w:t xml:space="preserve">ಕರ್ತನ ಆಜ್ಞೆಗಳನ್ನು ಅನುಸರಿಸದಿದ್ದಕ್ಕಾಗಿ ಸಮುವೇಲನು ಸೌಲನನ್ನು ಖಂಡಿಸಿದನು ಮತ್ತು ಈ ಕಾರಣದಿಂದಾಗಿ ಕರ್ತನು ಸೌಲನ ರಾಜ್ಯವನ್ನು ಶಾಶ್ವತವಾಗಿ ಸ್ಥಾಪಿಸುವುದಿಲ್ಲ ಎಂದು ಹೇಳಿದನು.</w:t>
      </w:r>
    </w:p>
    <w:p/>
    <w:p>
      <w:r xmlns:w="http://schemas.openxmlformats.org/wordprocessingml/2006/main">
        <w:t xml:space="preserve">1. ದೇವರ ಆಜ್ಞೆಗಳನ್ನು ಅನುಸರಿಸುವ ಪ್ರಾಮುಖ್ಯತೆ</w:t>
      </w:r>
    </w:p>
    <w:p/>
    <w:p>
      <w:r xmlns:w="http://schemas.openxmlformats.org/wordprocessingml/2006/main">
        <w:t xml:space="preserve">2. ದೇವರ ವಾಕ್ಯವನ್ನು ಪಾಲಿಸದಿರುವ ಪರಿಣಾಮಗಳು</w:t>
      </w:r>
    </w:p>
    <w:p/>
    <w:p>
      <w:r xmlns:w="http://schemas.openxmlformats.org/wordprocessingml/2006/main">
        <w:t xml:space="preserve">1. ಧರ್ಮೋಪದೇಶಕಾಂಡ 28:1-2 - ನೀನು ನಿನ್ನ ದೇವರಾದ ಕರ್ತನಿಗೆ ಸಂಪೂರ್ಣವಾಗಿ ವಿಧೇಯನಾದರೆ ಮತ್ತು ನಾನು ಇಂದು ನಿನಗೆ ಕೊಡುವ ಆತನ ಎಲ್ಲಾ ಆಜ್ಞೆಗಳನ್ನು ಜಾಗರೂಕತೆಯಿಂದ ಅನುಸರಿಸಿದರೆ, ನಿನ್ನ ದೇವರಾದ ಕರ್ತನು ಭೂಮಿಯ ಮೇಲಿನ ಎಲ್ಲಾ ಜನಾಂಗಗಳಿಗಿಂತ ನಿನ್ನನ್ನು ಉನ್ನತ ಸ್ಥಾನಕ್ಕೇರಿಸುವನು.</w:t>
      </w:r>
    </w:p>
    <w:p/>
    <w:p>
      <w:r xmlns:w="http://schemas.openxmlformats.org/wordprocessingml/2006/main">
        <w:t xml:space="preserve">2. ಜೇಮ್ಸ್ 1:22-25 - ಕೇವಲ ಪದವನ್ನು ಕೇಳಬೇಡಿ, ಮತ್ತು ಆದ್ದರಿಂದ ನಿಮ್ಮನ್ನು ಮೋಸಗೊಳಿಸಬೇಡಿ. ಅದು ಏನು ಹೇಳುತ್ತದೋ ಅದನ್ನು ಮಾಡಿ. ಪದವನ್ನು ಕೇಳುವವನು ಆದರೆ ಅದು ಹೇಳುವುದನ್ನು ಮಾಡದೆ ಇರುವವನು ಕನ್ನಡಿಯಲ್ಲಿ ತನ್ನ ಮುಖವನ್ನು ನೋಡುವವನು ಮತ್ತು ತನ್ನನ್ನು ತಾನು ನೋಡಿಕೊಂಡ ನಂತರ ದೂರ ಹೋಗುತ್ತಾನೆ ಮತ್ತು ಅವನು ಹೇಗೆ ಕಾಣುತ್ತಾನೆ ಎಂಬುದನ್ನು ತಕ್ಷಣವೇ ಮರೆತುಬಿಡುತ್ತಾನೆ.</w:t>
      </w:r>
    </w:p>
    <w:p/>
    <w:p>
      <w:r xmlns:w="http://schemas.openxmlformats.org/wordprocessingml/2006/main">
        <w:t xml:space="preserve">1 ಸ್ಯಾಮ್ಯುಯೆಲ್ 13:14 ಆದರೆ ಈಗ ನಿನ್ನ ರಾಜ್ಯವು ಮುಂದುವರಿಯುವುದಿಲ್ಲ: ಕರ್ತನು ತನ್ನ ಸ್ವಂತ ಹೃದಯದ ಮನುಷ್ಯನನ್ನು ಹುಡುಕಿದನು, ಮತ್ತು ಕರ್ತನು ನಿನಗೆ ಆಜ್ಞಾಪಿಸಿದ್ದನ್ನು ನೀವು ಅನುಸರಿಸದ ಕಾರಣ ಕರ್ತನು ತನ್ನ ಜನರ ಮೇಲೆ ನಾಯಕನಾಗಿರಲು ಅವನಿಗೆ ಆಜ್ಞಾಪಿಸಿದನು.</w:t>
      </w:r>
    </w:p>
    <w:p/>
    <w:p>
      <w:r xmlns:w="http://schemas.openxmlformats.org/wordprocessingml/2006/main">
        <w:t xml:space="preserve">ಸೌಲನ ರಾಜ್ಯವು ಕೊನೆಗೊಳ್ಳುತ್ತದೆ ಏಕೆಂದರೆ ಅವನು ಭಗವಂತನ ಆಜ್ಞೆಗಳನ್ನು ಪಾಲಿಸಲು ವಿಫಲನಾದನು ಮತ್ತು ಕರ್ತನು ತನ್ನ ಜನರನ್ನು ಮುನ್ನಡೆಸಲು ಇನ್ನೊಬ್ಬ ವ್ಯಕ್ತಿಯನ್ನು ಆರಿಸಿಕೊಂಡನು.</w:t>
      </w:r>
    </w:p>
    <w:p/>
    <w:p>
      <w:r xmlns:w="http://schemas.openxmlformats.org/wordprocessingml/2006/main">
        <w:t xml:space="preserve">1. ಲಾರ್ಡ್ಸ್ ವೇ: ದೇವರ ಆಜ್ಞೆಗಳನ್ನು ಪಾಲಿಸುವುದು</w:t>
      </w:r>
    </w:p>
    <w:p/>
    <w:p>
      <w:r xmlns:w="http://schemas.openxmlformats.org/wordprocessingml/2006/main">
        <w:t xml:space="preserve">2. ಅಸಹಕಾರ ಮತ್ತು ದೇವರ ಯೋಜನೆ</w:t>
      </w:r>
    </w:p>
    <w:p/>
    <w:p>
      <w:r xmlns:w="http://schemas.openxmlformats.org/wordprocessingml/2006/main">
        <w:t xml:space="preserve">1. ಕೀರ್ತನೆ 37:5 - ನಿನ್ನ ಮಾರ್ಗವನ್ನು ಕರ್ತನಿಗೆ ಒಪ್ಪಿಸಿಕೋ; ಅವನಲ್ಲಿಯೂ ನಂಬಿಕೆ; ಮತ್ತು ಅವನು ಅದನ್ನು ಜಾರಿಗೆ ತರುತ್ತಾನೆ.</w:t>
      </w:r>
    </w:p>
    <w:p/>
    <w:p>
      <w:r xmlns:w="http://schemas.openxmlformats.org/wordprocessingml/2006/main">
        <w:t xml:space="preserve">2. ಎಫೆಸಿಯನ್ಸ್ 6: 1-3 - ಮಕ್ಕಳೇ, ನಿಮ್ಮ ಹೆತ್ತವರಿಗೆ ಕರ್ತನಲ್ಲಿ ವಿಧೇಯರಾಗಿರಿ, ಏಕೆಂದರೆ ಇದು ಸರಿ. ನಿಮ್ಮ ತಂದೆ ಮತ್ತು ತಾಯಿಯನ್ನು ಗೌರವಿಸಿ, ಇದು ವಾಗ್ದಾನದೊಂದಿಗೆ ಮೊದಲ ಆಜ್ಞೆಯಾಗಿದೆ, ಅದು ನಿಮಗೆ ಒಳ್ಳೆಯದಾಗಲಿ ಮತ್ತು ನೀವು ಭೂಮಿಯ ಮೇಲೆ ದೀರ್ಘಾಯುಷ್ಯವನ್ನು ಅನುಭವಿಸುವಿರಿ.</w:t>
      </w:r>
    </w:p>
    <w:p/>
    <w:p>
      <w:r xmlns:w="http://schemas.openxmlformats.org/wordprocessingml/2006/main">
        <w:t xml:space="preserve">1 ಸಮುವೇಲನು 13:15 ಸಮುವೇಲನು ಎದ್ದು ಅವನನ್ನು ಗಿಲ್ಗಾಲಿನಿಂದ ಬೆನ್ಯಾಮೀನಿನ ಗಿಬೆಯಕ್ಕೆ ಕರೆದುಕೊಂಡು ಹೋದನು. ಸೌಲನು ತನ್ನ ಸಂಗಡ ಇದ್ದ ಸುಮಾರು ಆರುನೂರು ಜನರನ್ನು ಎಣಿಸಿದನು.</w:t>
      </w:r>
    </w:p>
    <w:p/>
    <w:p>
      <w:r xmlns:w="http://schemas.openxmlformats.org/wordprocessingml/2006/main">
        <w:t xml:space="preserve">ಸಮುವೇಲನೂ ಸೌಲನೂ ಗಿಲ್ಗಾಲಿನಿಂದ ಬೆನ್ಯಾಮಿನ್ ದೇಶದ ಗಿಬೆಯಕ್ಕೆ ಪ್ರಯಾಣಿಸಿದರು ಮತ್ತು ಸೌಲನು ತನ್ನೊಂದಿಗೆ ಇದ್ದ 600 ಜನರನ್ನು ಎಣಿಸಿದನು.</w:t>
      </w:r>
    </w:p>
    <w:p/>
    <w:p>
      <w:r xmlns:w="http://schemas.openxmlformats.org/wordprocessingml/2006/main">
        <w:t xml:space="preserve">1. ಗಿಲ್ಗಾಲಿನಿಂದ ಗಿಬೆಯವರೆಗಿನ ಪ್ರಯಾಣದಲ್ಲಿ ದೇವರ ನಿಷ್ಠೆಯು ಕಂಡುಬರುತ್ತದೆ.</w:t>
      </w:r>
    </w:p>
    <w:p/>
    <w:p>
      <w:r xmlns:w="http://schemas.openxmlformats.org/wordprocessingml/2006/main">
        <w:t xml:space="preserve">2. ಸೌಲನ ವಿಧೇಯತೆಯು 600 ಪುರುಷರ ಎಣಿಕೆಯಲ್ಲಿ ಸ್ಪಷ್ಟವಾಗಿ ಕಂಡುಬರುತ್ತದೆ.</w:t>
      </w:r>
    </w:p>
    <w:p/>
    <w:p>
      <w:r xmlns:w="http://schemas.openxmlformats.org/wordprocessingml/2006/main">
        <w:t xml:space="preserve">1. ಕೀರ್ತನೆ 16:11 - ನೀವು ನನಗೆ ಜೀವನದ ಮಾರ್ಗವನ್ನು ತಿಳಿಸುತ್ತೀರಿ; ನಿನ್ನ ಸಮ್ಮುಖದಲ್ಲಿ ಸಂತೋಷದ ಪೂರ್ಣತೆ ಇದೆ; ನಿನ್ನ ಬಲಗೈಯಲ್ಲಿ ಎಂದೆಂದಿಗೂ ಆನಂದಗಳಿವೆ.</w:t>
      </w:r>
    </w:p>
    <w:p/>
    <w:p>
      <w:r xmlns:w="http://schemas.openxmlformats.org/wordprocessingml/2006/main">
        <w:t xml:space="preserve">2. ಯೆಹೋಶುವ 6:2-5 - ಆಗ ಕರ್ತನು ಯೆಹೋಶುವನಿಗೆ--ನೋಡು, ನಾನು ಜೆರಿಕೋವನ್ನು ಅದರ ರಾಜ ಮತ್ತು ಪರಾಕ್ರಮಶಾಲಿಗಳೊಂದಿಗೆ ನಿನ್ನ ಕೈಗೆ ಕೊಟ್ಟಿದ್ದೇನೆ. ನೀವು ಪಟ್ಟಣದ ಸುತ್ತಲೂ ನಡೆಯಬೇಕು, ಯುದ್ಧದ ಪುರುಷರೆಲ್ಲರೂ ಒಮ್ಮೆ ನಗರವನ್ನು ಸುತ್ತುತ್ತಾರೆ. ಹೀಗೆ ಆರು ದಿನಗಳವರೆಗೆ ಮಾಡಬೇಕು. ಮಂಜೂಷದ ಮುಂದೆ ಏಳು ಯಾಜಕರು ಟಗರುಗಳ ಕೊಂಬುಗಳ ಏಳು ತುತ್ತೂರಿಗಳನ್ನು ಹಿಡಿದುಕೊಳ್ಳಬೇಕು. ಏಳನೆಯ ದಿನದಲ್ಲಿ ನೀವು ಏಳು ಸಾರಿ ಪಟ್ಟಣವನ್ನು ಸುತ್ತಬೇಕು ಮತ್ತು ಯಾಜಕರು ತುತೂರಿಗಳನ್ನು ಊದಬೇಕು. ಮತ್ತು ಅವರು ಟಗರು ಕೊಂಬಿನಿಂದ ದೀರ್ಘವಾದ ಊದುವಾಗ, ನೀವು ತುತ್ತೂರಿಯ ಶಬ್ದವನ್ನು ಕೇಳಿದಾಗ, ಜನರೆಲ್ಲರೂ ದೊಡ್ಡ ಕೂಗು ಹಾಕುವರು, ಮತ್ತು ಪಟ್ಟಣದ ಗೋಡೆಯು ನೆಲಸಮವಾಗಿ ಬೀಳುತ್ತದೆ ಮತ್ತು ಜನರು ಮೇಲಕ್ಕೆ ಹೋಗುತ್ತಾರೆ. ಎಲ್ಲರೂ ಅವನ ಮುಂದೆ ನೇರವಾಗಿ.</w:t>
      </w:r>
    </w:p>
    <w:p/>
    <w:p>
      <w:r xmlns:w="http://schemas.openxmlformats.org/wordprocessingml/2006/main">
        <w:t xml:space="preserve">1 ಸಮುವೇಲನು 13:16 ಸೌಲನೂ ಅವನ ಮಗನಾದ ಯೋನಾತಾನನೂ ಅವರ ಸಂಗಡ ಇದ್ದ ಜನರು ಬೆನ್ಯಾಮೀನಿನ ಗಿಬೆಯದಲ್ಲಿ ವಾಸಮಾಡಿದರು; ಆದರೆ ಫಿಲಿಷ್ಟಿಯರು ಮಿಕ್ಮಾಷಿನಲ್ಲಿ ಪಾಳೆಯಮಾಡಿಕೊಂಡರು.</w:t>
      </w:r>
    </w:p>
    <w:p/>
    <w:p>
      <w:r xmlns:w="http://schemas.openxmlformats.org/wordprocessingml/2006/main">
        <w:t xml:space="preserve">ಸೌಲನೂ ಅವನ ಮಗನಾದ ಯೋನಾತಾನನೂ ತಮ್ಮ ಜನರೊಂದಿಗೆ ಬೆನ್ಯಾಮಿನ್ ದೇಶದ ಗಿಬೆಯದಲ್ಲಿ ಉಳಿದುಕೊಂಡರು, ಆದರೆ ಫಿಲಿಷ್ಟಿಯರು ಮಿಕ್ಮಾಷಿನಲ್ಲಿ ಪಾಳೆಯಮಾಡಿದರು.</w:t>
      </w:r>
    </w:p>
    <w:p/>
    <w:p>
      <w:r xmlns:w="http://schemas.openxmlformats.org/wordprocessingml/2006/main">
        <w:t xml:space="preserve">1. ನಂಬಿಕೆಯ ಉತ್ತಮ ಹೋರಾಟವನ್ನು ಹೋರಾಡದಂತೆ ಭಯವು ನಿಮ್ಮನ್ನು ತಡೆಯಲು ಬಿಡಬೇಡಿ.</w:t>
      </w:r>
    </w:p>
    <w:p/>
    <w:p>
      <w:r xmlns:w="http://schemas.openxmlformats.org/wordprocessingml/2006/main">
        <w:t xml:space="preserve">2. ಕಷ್ಟದ ಸಮಯದಲ್ಲಿ ದೇವರು ತಪ್ಪಿಸಿಕೊಳ್ಳುವ ಮಾರ್ಗವನ್ನು ಒದಗಿಸುತ್ತಾನೆ.</w:t>
      </w:r>
    </w:p>
    <w:p/>
    <w:p>
      <w:r xmlns:w="http://schemas.openxmlformats.org/wordprocessingml/2006/main">
        <w:t xml:space="preserve">1. ಯೋಹಾನನು 16:33 - ನನ್ನಲ್ಲಿ ನೀವು ಶಾಂತಿಯನ್ನು ಹೊಂದಬೇಕೆಂದು ನಾನು ನಿಮಗೆ ಈ ವಿಷಯಗಳನ್ನು ಹೇಳಿದ್ದೇನೆ. ಜಗತ್ತಿನಲ್ಲಿ ನಿಮಗೆ ಕ್ಲೇಶ ಇರುತ್ತದೆ. ಆದರೆ ಹೃದಯ ತೆಗೆದುಕೊಳ್ಳಿ; ನಾನು ಜಗತ್ತನ್ನು ಜಯಿಸಿದ್ದೇನೆ.</w:t>
      </w:r>
    </w:p>
    <w:p/>
    <w:p>
      <w:r xmlns:w="http://schemas.openxmlformats.org/wordprocessingml/2006/main">
        <w:t xml:space="preserve">2.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1 ಸಮುವೇಲನು 13:17 ಮತ್ತು ಹಾಳುಮಾಡುವವರು ಮೂರು ಗುಂಪುಗಳಾಗಿ ಫಿಲಿಷ್ಟಿಯರ ಪಾಳೆಯದಿಂದ ಹೊರಬಂದರು: ಒಂದು ಗುಂಪು ಓಫ್ರಾಗೆ ಹೋಗುವ ದಾರಿಗೆ ಶುಯಲ್ ದೇಶಕ್ಕೆ ತಿರುಗಿತು.</w:t>
      </w:r>
    </w:p>
    <w:p/>
    <w:p>
      <w:r xmlns:w="http://schemas.openxmlformats.org/wordprocessingml/2006/main">
        <w:t xml:space="preserve">ಫಿಲಿಷ್ಟಿಯರು ಇಸ್ರಾಯೇಲ್ಯರ ಮೇಲೆ ದಾಳಿ ಮಾಡಲು ಮೂರು ಗುಂಪುಗಳ ದಾಳಿಕೋರರನ್ನು ಕಳುಹಿಸಿದರು, ಒಂದು ಗುಂಪು ಓಫ್ರಾ ಮತ್ತು ಶುಯಲ್ ದೇಶದ ಕಡೆಗೆ ಹೋಗುತ್ತಿತ್ತು.</w:t>
      </w:r>
    </w:p>
    <w:p/>
    <w:p>
      <w:r xmlns:w="http://schemas.openxmlformats.org/wordprocessingml/2006/main">
        <w:t xml:space="preserve">1. ಕಷ್ಟದ ಸಮಯದಲ್ಲಿ ಭಗವಂತನ ರಕ್ಷಣೆ</w:t>
      </w:r>
    </w:p>
    <w:p/>
    <w:p>
      <w:r xmlns:w="http://schemas.openxmlformats.org/wordprocessingml/2006/main">
        <w:t xml:space="preserve">2. ವಿಚಾರಣೆಯ ಸಮಯದಲ್ಲಿ ದೇವರನ್ನು ನಂಬುವ ಪ್ರಾಮುಖ್ಯತೆ</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23:4 - "ನಾನು ಸಾವಿನ ನೆರಳಿನ ಕಣಿವೆಯ ಮೂಲಕ ನಡೆದರೂ, ನಾನು ಯಾವುದೇ ದುಷ್ಟರಿಗೆ ಹೆದರುವುದಿಲ್ಲ, ಏಕೆಂದರೆ ನೀವು ನನ್ನೊಂದಿಗಿದ್ದೀರಿ; ನಿಮ್ಮ ಕೋಲು ಮತ್ತು ನಿಮ್ಮ ಕೋಲು, ಅವರು ನನ್ನನ್ನು ಸಾಂತ್ವನಗೊಳಿಸುತ್ತಾರೆ."</w:t>
      </w:r>
    </w:p>
    <w:p/>
    <w:p>
      <w:r xmlns:w="http://schemas.openxmlformats.org/wordprocessingml/2006/main">
        <w:t xml:space="preserve">1 ಸಮುವೇಲನು 13:18 ಮತ್ತು ಇನ್ನೊಂದು ತಂಡವು ಬೇತ್ಹೋರೋನ್ಗೆ ಮಾರ್ಗವನ್ನು ತಿರುಗಿಸಿತು;</w:t>
      </w:r>
    </w:p>
    <w:p/>
    <w:p>
      <w:r xmlns:w="http://schemas.openxmlformats.org/wordprocessingml/2006/main">
        <w:t xml:space="preserve">ಇಸ್ರಾಯೇಲ್ಯರು ತಮ್ಮ ಸೈನ್ಯವನ್ನು ವಿಭಜಿಸಿದರು, ಕೆಲವರು ಬೆತ್ಹೋರೋನ್ ಮತ್ತು ಇತರರು ಜೆಬೋಯಿಮ್ ಕಣಿವೆಯ ಗಡಿಗೆ ಹೋದರು.</w:t>
      </w:r>
    </w:p>
    <w:p/>
    <w:p>
      <w:r xmlns:w="http://schemas.openxmlformats.org/wordprocessingml/2006/main">
        <w:t xml:space="preserve">1. ಏಕತೆಯ ಶಕ್ತಿ: ಒಟ್ಟಿಗೆ ಕೆಲಸ ಮಾಡುವುದು ಹೇಗೆ ದೊಡ್ಡ ವಿಷಯಗಳನ್ನು ಸಾಧಿಸಬಹುದು</w:t>
      </w:r>
    </w:p>
    <w:p/>
    <w:p>
      <w:r xmlns:w="http://schemas.openxmlformats.org/wordprocessingml/2006/main">
        <w:t xml:space="preserve">2. ಪ್ರತಿಕೂಲತೆಯನ್ನು ನಿವಾರಿಸುವುದು: ಕಷ್ಟದ ಸಮಯದಲ್ಲಿ ಸಹಿಸಿಕೊಳ್ಳುವ ಶಕ್ತಿ</w:t>
      </w:r>
    </w:p>
    <w:p/>
    <w:p>
      <w:r xmlns:w="http://schemas.openxmlformats.org/wordprocessingml/2006/main">
        <w:t xml:space="preserve">1. ಎಫೆಸಿಯನ್ಸ್ 4: 1-3 - ಆದುದರಿಂದ ಕರ್ತನಿಗಾಗಿ ಸೆರೆಯಾಳು, ನಾನು ನಿಮ್ಮನ್ನು ಕರೆಯುವ ಕರೆಗೆ ಯೋಗ್ಯವಾದ ರೀತಿಯಲ್ಲಿ, ಎಲ್ಲಾ ನಮ್ರತೆ ಮತ್ತು ಸೌಮ್ಯತೆಯಿಂದ, ತಾಳ್ಮೆಯಿಂದ, ಒಬ್ಬರನ್ನೊಬ್ಬರು ಸಹಿಸಿಕೊಳ್ಳುವಂತೆ ನಿಮ್ಮನ್ನು ಒತ್ತಾಯಿಸುತ್ತೇನೆ. ಪ್ರೀತಿ, ಶಾಂತಿಯ ಬಂಧದಲ್ಲಿ ಆತ್ಮದ ಏಕತೆಯನ್ನು ಕಾಪಾಡಿಕೊಳ್ಳಲು ಉತ್ಸುಕನಾಗಿದ್ದಾನೆ.</w:t>
      </w:r>
    </w:p>
    <w:p/>
    <w:p>
      <w:r xmlns:w="http://schemas.openxmlformats.org/wordprocessingml/2006/main">
        <w:t xml:space="preserve">2. ರೋಮನ್ನರು 8:31-37 - ಹಾಗಾದರೆ ಇವುಗಳಿಗೆ ನಾವು ಏನು ಹೇಳೋಣ? ದೇವರು ನಮ್ಮ ಪರವಾಗಿದ್ದರೆ, ನಮ್ಮ ವಿರುದ್ಧ ಯಾರು ಇರುತ್ತಾರೆ? ತನ್ನ ಸ್ವಂತ ಮಗನನ್ನು ಉಳಿಸದೆ ನಮ್ಮೆಲ್ಲರಿಗೋಸ್ಕರ ಆತನನ್ನು ಒಪ್ಪಿಸಿದವನು, ಅವನೊಂದಿಗೆ ದಯೆಯಿಂದ ನಮಗೆ ಎಲ್ಲವನ್ನೂ ಹೇಗೆ ಕೊಡುವುದಿಲ್ಲ? ದೇವರ ಚುನಾಯಿತರ ವಿರುದ್ಧ ಯಾರು ಯಾವುದೇ ಆರೋಪವನ್ನು ತರುತ್ತಾರೆ? ಸಮರ್ಥಿಸುವವನು ದೇವರೇ. ಖಂಡಿಸುವವರು ಯಾರು? ಕ್ರಿಸ್ತ ಯೇಸುವು ಅದಕ್ಕಿಂತಲೂ ಹೆಚ್ಚಾಗಿ ಮರಣಹೊಂದಿದವನು, ಎಬ್ಬಿಸಲ್ಪಟ್ಟವನು ದೇವರ ಬಲಗಡೆಯಲ್ಲಿರುವವನು, ನಿಜವಾಗಿಯೂ ನಮಗೋಸ್ಕರ ಮಧ್ಯಸ್ಥಿಕೆ ವಹಿಸುವವನು.</w:t>
      </w:r>
    </w:p>
    <w:p/>
    <w:p>
      <w:r xmlns:w="http://schemas.openxmlformats.org/wordprocessingml/2006/main">
        <w:t xml:space="preserve">1 ಸಮುವೇಲನು 13:19 ಈಗ ಇಸ್ರಾಯೇಲ್ ದೇಶದಲ್ಲೆಲ್ಲಾ ಕಮ್ಮಾರನು ಕಾಣಲಿಲ್ಲ; ಯಾಕಂದರೆ ಫಿಲಿಷ್ಟಿಯರು--ಇಬ್ರಿಯರು ಕತ್ತಿಗಳನ್ನು ಅಥವಾ ಈಟಿಗಳನ್ನು ಮಾಡಬಾರದು ಎಂದು ಹೇಳಿದರು.</w:t>
      </w:r>
    </w:p>
    <w:p/>
    <w:p>
      <w:r xmlns:w="http://schemas.openxmlformats.org/wordprocessingml/2006/main">
        <w:t xml:space="preserve">ಫಿಲಿಷ್ಟಿಯರು ಇಸ್ರಾಯೇಲ್ಯರು ಕತ್ತಿಗಳನ್ನು ಅಥವಾ ಈಟಿಗಳನ್ನು ಮಾಡುವುದನ್ನು ತಡೆಯುತ್ತಿದ್ದರು ಮತ್ತು ಇಸ್ರೇಲ್ ದೇಶದಾದ್ಯಂತ ಯಾವುದೇ ಕಮ್ಮಾರರನ್ನು ಹುಡುಕಲು ಬಿಡಲಿಲ್ಲ.</w:t>
      </w:r>
    </w:p>
    <w:p/>
    <w:p>
      <w:r xmlns:w="http://schemas.openxmlformats.org/wordprocessingml/2006/main">
        <w:t xml:space="preserve">1. ಭಯದ ಶಕ್ತಿ: ಇಸ್ರಾಯೇಲ್ಯರನ್ನು ನಿಯಂತ್ರಿಸಲು ಫಿಲಿಷ್ಟಿಯರು ಭಯವನ್ನು ಹೇಗೆ ಬಳಸಿದರು</w:t>
      </w:r>
    </w:p>
    <w:p/>
    <w:p>
      <w:r xmlns:w="http://schemas.openxmlformats.org/wordprocessingml/2006/main">
        <w:t xml:space="preserve">2. ಐಕ್ಯತೆಯ ಬಲ: ಇಸ್ರಾಯೇಲ್ಯರು ಫಿಲಿಷ್ಟಿಯರ ದಬ್ಬಾಳಿಕೆಯ ಭಯವನ್ನು ಹೇಗೆ ಜಯಿಸಿದರು</w:t>
      </w:r>
    </w:p>
    <w:p/>
    <w:p>
      <w:r xmlns:w="http://schemas.openxmlformats.org/wordprocessingml/2006/main">
        <w:t xml:space="preserve">1. ಎಕ್ಸೋಡಸ್ 14:14 - ಕರ್ತನು ನಿಮಗಾಗಿ ಹೋರಾಡುತ್ತಾನೆ; ನೀವು ಸುಮ್ಮನಿರಬೇಕು.</w:t>
      </w:r>
    </w:p>
    <w:p/>
    <w:p>
      <w:r xmlns:w="http://schemas.openxmlformats.org/wordprocessingml/2006/main">
        <w:t xml:space="preserve">2. ಕೀರ್ತನೆ 18:2 - ಕರ್ತನು ನನ್ನ ಬಂಡೆ, ನನ್ನ ಕೋಟೆ ಮತ್ತು ನನ್ನ ವಿಮೋಚಕ; ನನ್ನ ದೇವರು ನನ್ನ ಬಂಡೆ, ಆತನಲ್ಲಿ ನಾನು ಆಶ್ರಯ ಪಡೆದಿದ್ದೇನೆ.</w:t>
      </w:r>
    </w:p>
    <w:p/>
    <w:p>
      <w:r xmlns:w="http://schemas.openxmlformats.org/wordprocessingml/2006/main">
        <w:t xml:space="preserve">1 ಸಮುವೇಲನು 13:20 ಆದರೆ ಇಸ್ರಾಯೇಲ್ಯರೆಲ್ಲರೂ ಫಿಲಿಷ್ಟಿಯರ ಬಳಿಗೆ ಹೋದರು, ಪ್ರತಿಯೊಬ್ಬನು ತನ್ನ ಪಾಲನ್ನು, ಅವನ ಪಾಲನ್ನು, ಅವನ ಕೊಡಲಿ ಮತ್ತು ಅವನ ಹಾಸಿಗೆಯನ್ನು ಹರಿತಗೊಳಿಸಿದನು.</w:t>
      </w:r>
    </w:p>
    <w:p/>
    <w:p>
      <w:r xmlns:w="http://schemas.openxmlformats.org/wordprocessingml/2006/main">
        <w:t xml:space="preserve">ಇಸ್ರಾಯೇಲ್ಯರು ತಮ್ಮ ಕೃಷಿ ಉಪಕರಣಗಳನ್ನು ಹರಿತಗೊಳಿಸಲು ಫಿಲಿಷ್ಟಿಯರ ಬಳಿಗೆ ಹೋದರು.</w:t>
      </w:r>
    </w:p>
    <w:p/>
    <w:p>
      <w:r xmlns:w="http://schemas.openxmlformats.org/wordprocessingml/2006/main">
        <w:t xml:space="preserve">1. ತಯಾರಿಯ ಮೌಲ್ಯ: ಜೀವನದಲ್ಲಿ ಮುಂದೆ ಏನಿದೆಯೋ ಅದಕ್ಕೆ ಸಿದ್ಧರಾಗಿರುವುದು.</w:t>
      </w:r>
    </w:p>
    <w:p/>
    <w:p>
      <w:r xmlns:w="http://schemas.openxmlformats.org/wordprocessingml/2006/main">
        <w:t xml:space="preserve">2. ಸಮುದಾಯದ ಶಕ್ತಿ: ಅಗತ್ಯದ ಸಮಯದಲ್ಲಿ ಒಟ್ಟಿಗೆ ಸೇರುವುದು.</w:t>
      </w:r>
    </w:p>
    <w:p/>
    <w:p>
      <w:r xmlns:w="http://schemas.openxmlformats.org/wordprocessingml/2006/main">
        <w:t xml:space="preserve">1. ನಾಣ್ಣುಡಿಗಳು 21:5 - ಆತುರವು ಬಡತನಕ್ಕೆ ಕಾರಣವಾಗುವಂತೆಯೇ ಶ್ರದ್ಧೆಯುಳ್ಳವರ ಯೋಜನೆಗಳು ಲಾಭಕ್ಕೆ ಕಾರಣವಾಗುತ್ತವೆ.</w:t>
      </w:r>
    </w:p>
    <w:p/>
    <w:p>
      <w:r xmlns:w="http://schemas.openxmlformats.org/wordprocessingml/2006/main">
        <w:t xml:space="preserve">2. ಎಫೆಸಿಯನ್ಸ್ 4:16 - ಅವನಿಂದ ಇಡೀ ದೇಹವು, ಪ್ರತಿ ಪೋಷಕ ಅಸ್ಥಿರಜ್ಜುಗಳಿಂದ ಜೋಡಿಸಲ್ಪಟ್ಟಿದೆ ಮತ್ತು ಒಟ್ಟಿಗೆ ಹಿಡಿದಿಟ್ಟುಕೊಳ್ಳುತ್ತದೆ, ಪ್ರತಿ ಅಂಗವು ತನ್ನ ಕೆಲಸವನ್ನು ಮಾಡುವಂತೆ ಪ್ರೀತಿಯಲ್ಲಿ ಬೆಳೆಯುತ್ತದೆ ಮತ್ತು ನಿರ್ಮಿಸುತ್ತದೆ.</w:t>
      </w:r>
    </w:p>
    <w:p/>
    <w:p>
      <w:r xmlns:w="http://schemas.openxmlformats.org/wordprocessingml/2006/main">
        <w:t xml:space="preserve">1 ಸ್ಯಾಮ್ಯುಯೆಲ್ 13:21 ಆದರೂ ಅವರು ಮ್ಯಾಟೊಕ್‌ಗಳು, ಕೋಲ್ಟರ್‌ಗಳು, ಫೋರ್ಕ್‌ಗಳು ಮತ್ತು ಕೊಡಲಿಗಳಿಗಾಗಿ ಮತ್ತು ಗೋಡ್‌ಗಳನ್ನು ಹರಿತಗೊಳಿಸುವುದಕ್ಕಾಗಿ ಫೈಲ್‌ಗಳನ್ನು ಹೊಂದಿದ್ದರು.</w:t>
      </w:r>
    </w:p>
    <w:p/>
    <w:p>
      <w:r xmlns:w="http://schemas.openxmlformats.org/wordprocessingml/2006/main">
        <w:t xml:space="preserve">ಇಸ್ರಾಯೇಲ್ಯರು ತಮ್ಮ ಉಪಕರಣಗಳನ್ನು ತೀಕ್ಷ್ಣವಾಗಿ ಮತ್ತು ಬಳಸಲು ಸಿದ್ಧವಾಗಿರಲು ಕ್ರಮಗಳನ್ನು ತೆಗೆದುಕೊಂಡಿದ್ದರು.</w:t>
      </w:r>
    </w:p>
    <w:p/>
    <w:p>
      <w:r xmlns:w="http://schemas.openxmlformats.org/wordprocessingml/2006/main">
        <w:t xml:space="preserve">1: ಸಿದ್ಧರಾಗಿ ಮತ್ತು ಆತನ ಸೇವೆ ಮಾಡಲು ಸಿದ್ಧರಾಗಿರಲು ದೇವರು ನಮ್ಮನ್ನು ಕರೆಯುತ್ತಾನೆ.</w:t>
      </w:r>
    </w:p>
    <w:p/>
    <w:p>
      <w:r xmlns:w="http://schemas.openxmlformats.org/wordprocessingml/2006/main">
        <w:t xml:space="preserve">2: ನಾವು ದೇವರನ್ನು ನಂಬಿಗಸ್ತಿಕೆಯಿಂದ ಸೇವಿಸಲು ನಮ್ಮ ನಂಬಿಕೆಯು ತೀಕ್ಷ್ಣವಾಗಿದೆ ಎಂದು ಖಚಿತಪಡಿಸಿಕೊಳ್ಳಲು ನಾವು ಕ್ರಮಗಳನ್ನು ತೆಗೆದುಕೊಳ್ಳಬೇಕು.</w:t>
      </w:r>
    </w:p>
    <w:p/>
    <w:p>
      <w:r xmlns:w="http://schemas.openxmlformats.org/wordprocessingml/2006/main">
        <w:t xml:space="preserve">1: ಹೀಬ್ರೂ 11:6 ಮತ್ತು ನಂಬಿಕೆಯಿಲ್ಲದೆ ಆತನನ್ನು ಮೆಚ್ಚಿಸುವುದು ಅಸಾಧ್ಯ, ಏಕೆಂದರೆ ದೇವರ ಸಮೀಪಕ್ಕೆ ಬರುವವನು ಅವನು ಅಸ್ತಿತ್ವದಲ್ಲಿದ್ದಾನೆ ಮತ್ತು ಆತನನ್ನು ಹುಡುಕುವವರಿಗೆ ಪ್ರತಿಫಲವನ್ನು ನೀಡುತ್ತಾನೆ ಎಂದು ನಂಬಬೇಕು.</w:t>
      </w:r>
    </w:p>
    <w:p/>
    <w:p>
      <w:r xmlns:w="http://schemas.openxmlformats.org/wordprocessingml/2006/main">
        <w:t xml:space="preserve">2: ಎಫೆಸಿಯನ್ಸ್ 6: 10-18 ಅಂತಿಮವಾಗಿ, ಕರ್ತನಲ್ಲಿ ಮತ್ತು ಆತನ ಶಕ್ತಿಯ ಬಲದಲ್ಲಿ ಬಲವಾಗಿರಿ. ನೀವು ದೆವ್ವದ ತಂತ್ರಗಳನ್ನು ಎದುರಿಸಲು ಶಕ್ತರಾಗುವಂತೆ ದೇವರ ಸಂಪೂರ್ಣ ರಕ್ಷಾಕವಚವನ್ನು ಧರಿಸಿಕೊಳ್ಳಿ. ಏಕೆಂದರೆ ನಾವು ಮಾಂಸ ಮತ್ತು ರಕ್ತದ ವಿರುದ್ಧ ಹೋರಾಡುವುದಿಲ್ಲ, ಆದರೆ ಆಡಳಿತಗಾರರ ವಿರುದ್ಧ, ಅಧಿಕಾರಿಗಳ ವಿರುದ್ಧ, ಈ ಪ್ರಸ್ತುತ ಕತ್ತಲೆಯ ಮೇಲೆ ಕಾಸ್ಮಿಕ್ ಶಕ್ತಿಗಳ ವಿರುದ್ಧ, ಸ್ವರ್ಗೀಯ ಸ್ಥಳಗಳಲ್ಲಿ ದುಷ್ಟ ಆಧ್ಯಾತ್ಮಿಕ ಶಕ್ತಿಗಳ ವಿರುದ್ಧ. ಆದ್ದರಿಂದ ನೀವು ಕೆಟ್ಟ ದಿನದಲ್ಲಿ ತಡೆದುಕೊಳ್ಳಲು ಮತ್ತು ಎಲ್ಲವನ್ನೂ ಮಾಡಿದ ನಂತರ ದೃಢವಾಗಿ ನಿಲ್ಲಲು ಸಾಧ್ಯವಾಗುವಂತೆ ದೇವರ ಸಂಪೂರ್ಣ ರಕ್ಷಾಕವಚವನ್ನು ತೆಗೆದುಕೊಳ್ಳಿ. ಆದದರಿಂದ ಸತ್ಯವೆಂಬ ಪಟ್ಟಿಯನ್ನು ಕಟ್ಟಿಕೊಂಡು, ನೀತಿಯೆಂಬ ಎದೆಕವಚವನ್ನು ಧರಿಸಿಕೊಂಡು, ನಿಮ್ಮ ಪಾದಗಳಿಗೆ ಪಾದರಕ್ಷೆಗಳ ಹಾಗೆ, ಶಾಂತಿಯ ಸುವಾರ್ತೆಯಿಂದ ಕೊಡಲ್ಪಟ್ಟಿರುವ ಸಿದ್ಧತೆಯನ್ನು ಧರಿಸಿಕೊಂಡು ನಿಂತೆ. ಎಲ್ಲಾ ಸಂದರ್ಭಗಳಲ್ಲಿ ನಂಬಿಕೆಯ ಗುರಾಣಿಯನ್ನು ತೆಗೆದುಕೊಳ್ಳಿ, ಅದರೊಂದಿಗೆ ನೀವು ದುಷ್ಟರ ಎಲ್ಲಾ ಉರಿಯುತ್ತಿರುವ ಡಾರ್ಟ್‌ಗಳನ್ನು ನಂದಿಸಬಹುದು; ಮತ್ತು ಮೋಕ್ಷದ ಶಿರಸ್ತ್ರಾಣವನ್ನು ಮತ್ತು ಆತ್ಮದ ಕತ್ತಿಯನ್ನು ತೆಗೆದುಕೊಳ್ಳಿ, ಅದು ದೇವರ ವಾಕ್ಯವಾಗಿದೆ.</w:t>
      </w:r>
    </w:p>
    <w:p/>
    <w:p>
      <w:r xmlns:w="http://schemas.openxmlformats.org/wordprocessingml/2006/main">
        <w:t xml:space="preserve">1 ಸಮುವೇಲನು 13:22 ಯುದ್ಧದ ದಿನದಲ್ಲಿ ಸೌಲ ಮತ್ತು ಯೋನಾತಾನನ ಸಂಗಡ ಇದ್ದ ಜನರಲ್ಲಿ ಯಾರ ಕೈಯಲ್ಲಿಯೂ ಕತ್ತಿಯಾಗಲೀ ಈಟಿಯಾಗಲೀ ಕಂಡುಬಂದಿಲ್ಲ, ಆದರೆ ಸೌಲ ಮತ್ತು ಅವನ ಮಗನಾದ ಯೋನಾತಾನನೊಂದಿಗೆ ಕಂಡುಬಂದಿತು. .</w:t>
      </w:r>
    </w:p>
    <w:p/>
    <w:p>
      <w:r xmlns:w="http://schemas.openxmlformats.org/wordprocessingml/2006/main">
        <w:t xml:space="preserve">ಸೌಲ ಮತ್ತು ಯೋನಾತಾನನ ಸೈನ್ಯವು ಯುದ್ಧದ ದಿನದಲ್ಲಿ ಕತ್ತಿಗಳು ಅಥವಾ ಈಟಿಗಳಿಲ್ಲದೆಯೇ ಇತ್ತು.</w:t>
      </w:r>
    </w:p>
    <w:p/>
    <w:p>
      <w:r xmlns:w="http://schemas.openxmlformats.org/wordprocessingml/2006/main">
        <w:t xml:space="preserve">1. ಯುದ್ಧಕ್ಕೆ ತಯಾರಿಯ ಪ್ರಾಮುಖ್ಯತೆ.</w:t>
      </w:r>
    </w:p>
    <w:p/>
    <w:p>
      <w:r xmlns:w="http://schemas.openxmlformats.org/wordprocessingml/2006/main">
        <w:t xml:space="preserve">2. ಅಪಾಯದ ಮಧ್ಯೆ ದೇವರ ರಕ್ಷಣೆ.</w:t>
      </w:r>
    </w:p>
    <w:p/>
    <w:p>
      <w:r xmlns:w="http://schemas.openxmlformats.org/wordprocessingml/2006/main">
        <w:t xml:space="preserve">1. ಎಫೆಸಿಯನ್ಸ್ 6: 13-17 ಆದ್ದರಿಂದ ದೇವರ ಸಂಪೂರ್ಣ ರಕ್ಷಾಕವಚವನ್ನು ಧರಿಸಿಕೊಳ್ಳಿ, ಇದರಿಂದ ಕೆಟ್ಟ ದಿನ ಬಂದಾಗ, ನೀವು ನಿಮ್ಮ ನೆಲದಲ್ಲಿ ನಿಲ್ಲಲು ಸಾಧ್ಯವಾಗುತ್ತದೆ ಮತ್ತು ನೀವು ಎಲ್ಲವನ್ನೂ ಮಾಡಿದ ನಂತರ ನಿಲ್ಲಲು ಸಾಧ್ಯವಾಗುತ್ತದೆ. ನಂತರ ದೃಢವಾಗಿ ನಿಲ್ಲಿರಿ, ನಿಮ್ಮ ಸೊಂಟದ ಸುತ್ತಲೂ ಸತ್ಯದ ಬೆಲ್ಟ್ ಅನ್ನು ಕಟ್ಟಿಕೊಳ್ಳಿ, ಸ್ಥಳದಲ್ಲಿ ಸದಾಚಾರದ ಎದೆಕವಚದೊಂದಿಗೆ ಮತ್ತು ನಿಮ್ಮ ಪಾದಗಳನ್ನು ಶಾಂತಿಯ ಸುವಾರ್ತೆಯಿಂದ ಬರುವ ಸಿದ್ಧತೆಯೊಂದಿಗೆ ಅಳವಡಿಸಿಕೊಳ್ಳಿ. ಈ ಎಲ್ಲದರ ಜೊತೆಗೆ, ನಂಬಿಕೆಯ ಗುರಾಣಿಯನ್ನು ತೆಗೆದುಕೊಳ್ಳಿ, ಅದರೊಂದಿಗೆ ನೀವು ದುಷ್ಟರ ಎಲ್ಲಾ ಉರಿಯುತ್ತಿರುವ ಬಾಣಗಳನ್ನು ನಂದಿಸಬಹುದು. ಮೋಕ್ಷದ ಶಿರಸ್ತ್ರಾಣವನ್ನು ಮತ್ತು ದೇವರ ವಾಕ್ಯವಾದ ಆತ್ಮದ ಕತ್ತಿಯನ್ನು ತೆಗೆದುಕೊಳ್ಳಿ.</w:t>
      </w:r>
    </w:p>
    <w:p/>
    <w:p>
      <w:r xmlns:w="http://schemas.openxmlformats.org/wordprocessingml/2006/main">
        <w:t xml:space="preserve">2. 1 ಪೀಟರ್ 5:8-9 ಜಾಗರೂಕರಾಗಿರಿ ಮತ್ತು ಸಮಚಿತ್ತದಿಂದಿರಿ. ನಿಮ್ಮ ಶತ್ರುವಾದ ದೆವ್ವವು ಘರ್ಜಿಸುವ ಸಿಂಹದಂತೆ ಯಾರನ್ನಾದರೂ ಕಬಳಿಸಲು ಹುಡುಕುತ್ತಾ ಸುತ್ತಾಡುತ್ತದೆ. ಆತನನ್ನು ವಿರೋಧಿಸಿ, ನಂಬಿಕೆಯಲ್ಲಿ ದೃಢವಾಗಿ ನಿಲ್ಲಿರಿ, ಏಕೆಂದರೆ ಪ್ರಪಂಚದಾದ್ಯಂತದ ವಿಶ್ವಾಸಿಗಳ ಕುಟುಂಬವು ಒಂದೇ ರೀತಿಯ ನೋವುಗಳಿಗೆ ಒಳಗಾಗುತ್ತಿದೆ ಎಂದು ನಿಮಗೆ ತಿಳಿದಿದೆ.</w:t>
      </w:r>
    </w:p>
    <w:p/>
    <w:p>
      <w:r xmlns:w="http://schemas.openxmlformats.org/wordprocessingml/2006/main">
        <w:t xml:space="preserve">1 ಸಮುವೇಲನು 13:23 ಮತ್ತು ಫಿಲಿಷ್ಟಿಯರ ಸೈನ್ಯವು ಮಿಕ್ಮಾಷ್ ಮಾರ್ಗಕ್ಕೆ ಹೊರಟುಹೋಯಿತು.</w:t>
      </w:r>
    </w:p>
    <w:p/>
    <w:p>
      <w:r xmlns:w="http://schemas.openxmlformats.org/wordprocessingml/2006/main">
        <w:t xml:space="preserve">ಫಿಲಿಸ್ಟೈನ್ ಗ್ಯಾರಿಸನ್ ಮಿಕ್ಮಾಶ್ ಪಾಸ್ಗೆ ಸಾಗಿತು.</w:t>
      </w:r>
    </w:p>
    <w:p/>
    <w:p>
      <w:r xmlns:w="http://schemas.openxmlformats.org/wordprocessingml/2006/main">
        <w:t xml:space="preserve">1. ದೇವರು ಯಾವಾಗಲೂ ತನ್ನ ಜನರು ಎದುರಿಸುತ್ತಿರುವ ಆಧ್ಯಾತ್ಮಿಕ ಯುದ್ಧಗಳನ್ನು ಹೋರಾಡಲು ಸಜ್ಜುಗೊಳಿಸುತ್ತಾನೆ.</w:t>
      </w:r>
    </w:p>
    <w:p/>
    <w:p>
      <w:r xmlns:w="http://schemas.openxmlformats.org/wordprocessingml/2006/main">
        <w:t xml:space="preserve">2. ದೇವರ ಕೆಲಸವನ್ನು ಮಾಡಲು ನಿರ್ಧರಿಸಿದ ಜನರ ಸಣ್ಣ ಗುಂಪಿನ ಶಕ್ತಿಯನ್ನು ಎಂದಿಗೂ ಕಡಿಮೆ ಅಂದಾಜು ಮಾಡಬೇಡಿ.</w:t>
      </w:r>
    </w:p>
    <w:p/>
    <w:p>
      <w:r xmlns:w="http://schemas.openxmlformats.org/wordprocessingml/2006/main">
        <w:t xml:space="preserve">1. ಎಫೆಸಿಯನ್ಸ್ 6:10-18 - ದೆವ್ವದ ಯೋಜನೆಗಳ ವಿರುದ್ಧ ನಿಲ್ಲಲು ದೇವರ ಸಂಪೂರ್ಣ ರಕ್ಷಾಕವಚವನ್ನು ಧರಿಸುವುದು.</w:t>
      </w:r>
    </w:p>
    <w:p/>
    <w:p>
      <w:r xmlns:w="http://schemas.openxmlformats.org/wordprocessingml/2006/main">
        <w:t xml:space="preserve">2. ನ್ಯಾಯಾಧಿಪತಿಗಳು 7:7 - ಇಸ್ರಾಯೇಲ್ಯರು ತಮ್ಮ ಸ್ವಂತ ಬಲದಿಂದಲೇ ತಮ್ಮ ವಿಜಯವೆಂದು ಭಾವಿಸಬಾರದೆಂದು ಕರ್ತನು ಗಿಡಿಯೋನನ ಸೈನ್ಯವನ್ನು 300 ಮಂದಿಗೆ ಇಳಿಸಿದನು.</w:t>
      </w:r>
    </w:p>
    <w:p/>
    <w:p>
      <w:r xmlns:w="http://schemas.openxmlformats.org/wordprocessingml/2006/main">
        <w:t xml:space="preserve">1 ಸ್ಯಾಮ್ಯುಯೆಲ್ 14 ಅನ್ನು ಮೂರು ಪ್ಯಾರಾಗಳಲ್ಲಿ ಈ ಕೆಳಗಿನಂತೆ ಸಂಕ್ಷೇಪಿಸಬಹುದು, ಸೂಚಿಸಿದ ಪದ್ಯಗಳೊಂದಿಗೆ:</w:t>
      </w:r>
    </w:p>
    <w:p/>
    <w:p>
      <w:r xmlns:w="http://schemas.openxmlformats.org/wordprocessingml/2006/main">
        <w:t xml:space="preserve">ಪ್ಯಾರಾಗ್ರಾಫ್ 1: 1 ಸ್ಯಾಮ್ಯುಯೆಲ್ 14: 1-15 ಫಿಲಿಷ್ಟಿಯರ ಮೇಲೆ ಜೋನಾಥನ್ ಅವರ ಧೈರ್ಯಶಾಲಿ ದಾಳಿಯನ್ನು ಪರಿಚಯಿಸುತ್ತದೆ. ಈ ಅಧ್ಯಾಯದಲ್ಲಿ, ಸೌಲನ ಮಗನಾದ ಜೋನಾಥನ್ ಫಿಲಿಷ್ಟಿಯರ ವಿರುದ್ಧ ಹೊಡೆಯುವ ಯೋಜನೆಯನ್ನು ರೂಪಿಸುತ್ತಾನೆ. ತನ್ನ ರಕ್ಷಾಕವಚ-ಧಾರಕನ ಜೊತೆಯಲ್ಲಿ, ಅವನು ರಹಸ್ಯವಾಗಿ ಇಸ್ರೇಲ್ ಶಿಬಿರದಿಂದ ಹೊರಬರುತ್ತಾನೆ ಮತ್ತು ಫಿಲಿಷ್ಟಿಯರ ಹೊರಠಾಣೆ ಕಡೆಗೆ ಕಲ್ಲಿನ ಬಂಡೆಯ ಮೇಲೆ ಏರುತ್ತಾನೆ. ಫಿಲಿಷ್ಟಿಯರು ತಮ್ಮ ಬಳಿಗೆ ಬರುವಂತೆ ಆಮಂತ್ರಿಸಿದಾಗ ಜೊನಾಥನ್ ಅದನ್ನು ದೇವರಿಂದ ಒಂದು ಚಿಹ್ನೆಯಾಗಿ ತೆಗೆದುಕೊಳ್ಳುತ್ತಾನೆ. ಅವರು ಈ ಆಹ್ವಾನವನ್ನು ವಿಜಯದ ಅವಕಾಶ ಎಂದು ವ್ಯಾಖ್ಯಾನಿಸುತ್ತಾರೆ ಮತ್ತು ಅವರ ಯೋಜನೆಯೊಂದಿಗೆ ಮುಂದುವರಿಯುತ್ತಾರೆ.</w:t>
      </w:r>
    </w:p>
    <w:p/>
    <w:p>
      <w:r xmlns:w="http://schemas.openxmlformats.org/wordprocessingml/2006/main">
        <w:t xml:space="preserve">ಪ್ಯಾರಾಗ್ರಾಫ್ 2: 1 ಸ್ಯಾಮ್ಯುಯೆಲ್ 14: 16-23 ರಲ್ಲಿ ಮುಂದುವರಿಯುತ್ತಾ, ಇದು ಜೊನಾಥನ್‌ನ ಯಶಸ್ವಿ ದಾಳಿಯನ್ನು ಮತ್ತು ಫಿಲಿಷ್ಟಿಯರಲ್ಲಿ ನಂತರದ ಗೊಂದಲವನ್ನು ವಿವರಿಸುತ್ತದೆ. ಜೋನಾಥನ್ ಮತ್ತು ಅವನ ರಕ್ಷಾಕವಚ-ಧಾರಕ ಹೊರಠಾಣೆ ಸಮೀಪಿಸುತ್ತಿದ್ದಂತೆ, ಅವರು ತಮ್ಮ ಆರಂಭಿಕ ಆಕ್ರಮಣದಲ್ಲಿ ಸುಮಾರು ಇಪ್ಪತ್ತು ಜನರನ್ನು ಕೊಲ್ಲುತ್ತಾರೆ. ಈ ಹಠಾತ್ ಆಕ್ರಮಣಶೀಲತೆಯು ಫಿಲಿಷ್ಟಿಯರಲ್ಲಿ ಭಯವನ್ನು ಉಂಟುಮಾಡುತ್ತದೆ, ಇದು ಅವರ ಶ್ರೇಣಿಯಲ್ಲಿ ಗೊಂದಲಕ್ಕೆ ಕಾರಣವಾಗುತ್ತದೆ. ಆ ಕ್ಷಣದಲ್ಲಿ, ಸೌಲನ ಕಾವಲುಗಾರರು ಶತ್ರು ಪಡೆಗಳ ನಡುವೆ ಅವ್ಯವಸ್ಥೆ ಉಂಟಾಗಿರುವುದನ್ನು ಗಮನಿಸುತ್ತಾರೆ.</w:t>
      </w:r>
    </w:p>
    <w:p/>
    <w:p>
      <w:r xmlns:w="http://schemas.openxmlformats.org/wordprocessingml/2006/main">
        <w:t xml:space="preserve">ಪ್ಯಾರಾಗ್ರಾಫ್ 3: 1 ಸ್ಯಾಮ್ಯುಯೆಲ್ 14 ಸೌಲನ ದುಡುಕಿನ ಪ್ರಮಾಣ ಮತ್ತು ಅವನ ಸೈನ್ಯಕ್ಕೆ ಅದರ ಪರಿಣಾಮಗಳೊಂದಿಗೆ ಮುಕ್ತಾಯಗೊಳ್ಳುತ್ತದೆ. 1 ಸ್ಯಾಮ್ಯುಯೆಲ್ 14: 24-46 ರಂತಹ ಶ್ಲೋಕಗಳಲ್ಲಿ, ಯೋನಾತಾನನು ಈಗಾಗಲೇ ಯುದ್ಧದ ಸಮಯದಲ್ಲಿ ಜೇನುತುಪ್ಪವನ್ನು ತಿನ್ನುವ ಮೂಲಕ ಅದನ್ನು ಉಲ್ಲಂಘಿಸಿದ್ದಾನೆಂದು ತಿಳಿಯದೆ ಮಾಡುವ ದುಡುಕಿನ ಪ್ರತಿಜ್ಞೆಯನ್ನು ಸಾಯಂಕಾಲದವರೆಗೆ ತಿನ್ನಬಾರದೆಂದು ಸೌಲನು ತನ್ನ ಸೈನ್ಯಕ್ಕೆ ಆದೇಶಿಸುತ್ತಾನೆ ಎಂದು ಉಲ್ಲೇಖಿಸಲಾಗಿದೆ. ಈ ಪ್ರಮಾಣವು ಅವನ ಸೈನ್ಯವನ್ನು ದೈಹಿಕವಾಗಿ ಮತ್ತು ನೈತಿಕವಾಗಿ ದುರ್ಬಲಗೊಳಿಸುತ್ತದೆ ಏಕೆಂದರೆ ಅವರು ದಿನವಿಡೀ ಆಹಾರವಿಲ್ಲದೆ ಹೋರಾಡಿ ದಣಿದಿದ್ದಾರೆ. ಸಾಯಂಕಾಲ ಬಂದಾಗ, ಮೊದಲು ಯುದ್ಧದಲ್ಲಿ ತೊಡಗಿದ್ದ ಕಾರಣ ಸೌಲನ ಆಜ್ಞೆಯನ್ನು ತಿಳಿಯದೆ, ಅವರು ತಮ್ಮ ರಕ್ತವನ್ನು ಸರಿಯಾಗಿ ಹರಿಸದೆ ಪ್ರಾಣಿಗಳನ್ನು ಸೇವಿಸುತ್ತಾರೆ ದೇವರ ನಿಯಮದ ಉಲ್ಲಂಘನೆ.</w:t>
      </w:r>
    </w:p>
    <w:p/>
    <w:p>
      <w:r xmlns:w="http://schemas.openxmlformats.org/wordprocessingml/2006/main">
        <w:t xml:space="preserve">ಸಾರಾಂಶದಲ್ಲಿ:</w:t>
      </w:r>
    </w:p>
    <w:p>
      <w:r xmlns:w="http://schemas.openxmlformats.org/wordprocessingml/2006/main">
        <w:t xml:space="preserve">1 ಸ್ಯಾಮ್ಯುಯೆಲ್ 14 ಪ್ರಸ್ತುತಪಡಿಸುತ್ತದೆ:</w:t>
      </w:r>
    </w:p>
    <w:p>
      <w:r xmlns:w="http://schemas.openxmlformats.org/wordprocessingml/2006/main">
        <w:t xml:space="preserve">ಫಿಲಿಷ್ಟಿಯರ ಮೇಲೆ ಜೋನಾಥನ ಧೈರ್ಯಶಾಲಿ ದಾಳಿ;</w:t>
      </w:r>
    </w:p>
    <w:p>
      <w:r xmlns:w="http://schemas.openxmlformats.org/wordprocessingml/2006/main">
        <w:t xml:space="preserve">ಜೊನಾಥನ್‌ನ ಯಶಸ್ವಿ ಆಕ್ರಮಣವು ಶತ್ರುಗಳ ನಡುವೆ ಗೊಂದಲವನ್ನು ಉಂಟುಮಾಡುತ್ತದೆ;</w:t>
      </w:r>
    </w:p>
    <w:p>
      <w:r xmlns:w="http://schemas.openxmlformats.org/wordprocessingml/2006/main">
        <w:t xml:space="preserve">ಸೌಲನ ದುಡುಕಿನ ಪ್ರಮಾಣ ಮತ್ತು ಅವನ ಸೈನ್ಯಕ್ಕೆ ಅದರ ಪರಿಣಾಮಗಳು.</w:t>
      </w:r>
    </w:p>
    <w:p/>
    <w:p>
      <w:r xmlns:w="http://schemas.openxmlformats.org/wordprocessingml/2006/main">
        <w:t xml:space="preserve">ಒತ್ತುಕೊಟ್ಟು:</w:t>
      </w:r>
    </w:p>
    <w:p>
      <w:r xmlns:w="http://schemas.openxmlformats.org/wordprocessingml/2006/main">
        <w:t xml:space="preserve">ಫಿಲಿಷ್ಟಿಯರ ಮೇಲೆ ಜೋನಾಥನ ಧೈರ್ಯಶಾಲಿ ದಾಳಿ;</w:t>
      </w:r>
    </w:p>
    <w:p>
      <w:r xmlns:w="http://schemas.openxmlformats.org/wordprocessingml/2006/main">
        <w:t xml:space="preserve">ಜೊನಾಥನ್‌ನ ಯಶಸ್ವಿ ಆಕ್ರಮಣವು ಶತ್ರುಗಳ ನಡುವೆ ಗೊಂದಲವನ್ನು ಉಂಟುಮಾಡುತ್ತದೆ;</w:t>
      </w:r>
    </w:p>
    <w:p>
      <w:r xmlns:w="http://schemas.openxmlformats.org/wordprocessingml/2006/main">
        <w:t xml:space="preserve">ಸೌಲನ ದುಡುಕಿನ ಪ್ರಮಾಣ ಮತ್ತು ಅವನ ಸೈನ್ಯಕ್ಕೆ ಅದರ ಪರಿಣಾಮಗಳು.</w:t>
      </w:r>
    </w:p>
    <w:p/>
    <w:p>
      <w:r xmlns:w="http://schemas.openxmlformats.org/wordprocessingml/2006/main">
        <w:t xml:space="preserve">ಅಧ್ಯಾಯವು ಫಿಲಿಷ್ಟಿಯರ ವಿರುದ್ಧ ಜೋನಾಥನ್‌ನ ಧೈರ್ಯಶಾಲಿ ದಾಳಿ, ಶತ್ರುಗಳ ನಡುವೆ ಗೊಂದಲವನ್ನು ಉಂಟುಮಾಡುವ ಅವನ ಯಶಸ್ವಿ ಆಕ್ರಮಣ ಮತ್ತು ಅವನ ಸ್ವಂತ ಸೈನ್ಯದ ಮೇಲೆ ನಕಾರಾತ್ಮಕ ಪರಿಣಾಮ ಬೀರುವ ಸೌಲನ ದುಡುಕಿನ ಪ್ರಮಾಣಗಳ ಮೇಲೆ ಕೇಂದ್ರೀಕರಿಸುತ್ತದೆ. 1 ಸ್ಯಾಮ್ಯುಯೆಲ್ 14 ರಲ್ಲಿ, ಜೊನಾಥನ್ ಫಿಲಿಷ್ಟಿಯರ ಹೊರಠಾಣೆ ವಿರುದ್ಧ ಹೊಡೆಯುವ ಯೋಜನೆಯನ್ನು ರೂಪಿಸುತ್ತಾನೆ. ತನ್ನ ರಕ್ಷಾಕವಚ-ಧಾರಕನ ಜೊತೆಯಲ್ಲಿ, ಅವನು ಫಿಲಿಷ್ಟಿಯರ ಆಮಂತ್ರಣದ ಲಾಭವನ್ನು ದೇವರಿಂದ ಸಂಕೇತವಾಗಿ ತೆಗೆದುಕೊಳ್ಳುತ್ತಾನೆ ಮತ್ತು ಅವನ ಧೈರ್ಯಶಾಲಿ ಆಕ್ರಮಣವನ್ನು ಮುಂದುವರಿಸುತ್ತಾನೆ.</w:t>
      </w:r>
    </w:p>
    <w:p/>
    <w:p>
      <w:r xmlns:w="http://schemas.openxmlformats.org/wordprocessingml/2006/main">
        <w:t xml:space="preserve">1 ಸ್ಯಾಮ್ಯುಯೆಲ್ 14 ರಲ್ಲಿ ಮುಂದುವರಿಯುತ್ತಾ, ಜೊನಾಥನ್ ಮತ್ತು ಅವನ ರಕ್ಷಾಕವಚ-ಧಾರಕರು ತಮ್ಮ ಆಕ್ರಮಣವನ್ನು ಯಶಸ್ವಿಯಾಗಿ ನಡೆಸಿದರು, ಹಲವಾರು ಫಿಲಿಷ್ಟೈನ್ ಸೈನಿಕರನ್ನು ಕೊಂದರು. ಈ ಅನಿರೀಕ್ಷಿತ ಆಕ್ರಮಣವು ಶತ್ರು ಪಡೆಗಳಲ್ಲಿ ಭಯ ಮತ್ತು ಗೊಂದಲವನ್ನು ಉಂಟುಮಾಡುತ್ತದೆ. ಏತನ್ಮಧ್ಯೆ, ಸೌಲನ ಕಾವಲುಗಾರರು ಫಿಲಿಷ್ಟಿಯರಲ್ಲಿ ಈ ಅವ್ಯವಸ್ಥೆಯನ್ನು ಗಮನಿಸುತ್ತಾರೆ.</w:t>
      </w:r>
    </w:p>
    <w:p/>
    <w:p>
      <w:r xmlns:w="http://schemas.openxmlformats.org/wordprocessingml/2006/main">
        <w:t xml:space="preserve">1 ಸ್ಯಾಮ್ಯುಯೆಲ್ 14 ಸೌಲನು ತನ್ನ ಸ್ವಂತ ಸೈನ್ಯವನ್ನು ಅಡ್ಡಿಪಡಿಸುವ ದುಡುಕಿನ ಪ್ರತಿಜ್ಞೆಯನ್ನು ಮಾಡುವುದರೊಂದಿಗೆ ಮುಕ್ತಾಯಗೊಳ್ಳುತ್ತದೆ. ಸಾಯಂಕಾಲದವರೆಗೆ ಊಟ ಮಾಡಬಾರದೆಂದು ಅವನು ಅವರಿಗೆ ಆದೇಶಿಸುತ್ತಾನೆ ಆದರೆ ಯುದ್ಧದ ಸಮಯದಲ್ಲಿ ಜೇನು ತಿನ್ನುವ ಮೂಲಕ ಜೊನಾಥನ್ ಈಗಾಗಲೇ ಈ ಆಜ್ಞೆಯನ್ನು ಉಲ್ಲಂಘಿಸಿದ್ದಾನೆಂದು ತಿಳಿದಿಲ್ಲ. ಈ ತಪ್ಪು ಸಲಹೆಯ ಪ್ರಮಾಣವು ಸೌಲನ ಸೈನ್ಯವನ್ನು ದೈಹಿಕವಾಗಿ ಮತ್ತು ನೈತಿಕವಾಗಿ ದುರ್ಬಲಗೊಳಿಸುತ್ತದೆ ಏಕೆಂದರೆ ಅವರು ದಿನವಿಡೀ ಆಹಾರವಿಲ್ಲದೆ ಹೋರಾಡುತ್ತಿದ್ದಾರೆ. ಸಾಯಂಕಾಲ ಬಂದಾಗ, ಅವರು ತಮ್ಮ ರಕ್ತವನ್ನು ಸರಿಯಾಗಿ ಹರಿಸದೆ ಪ್ರಾಣಿಗಳನ್ನು ಸೇವಿಸುತ್ತಾರೆ ಏಕೆಂದರೆ ಅವರು ಯುದ್ಧದಲ್ಲಿ ತೊಡಗಿರುವ ಕಾರಣ ಮೊದಲು ಸೌಲನ ಆಜ್ಞೆಯ ಬಗ್ಗೆ ತಿಳಿದಿರದ ಕಾರಣ ದೇವರ ನಿಯಮದ ಉಲ್ಲಂಘನೆಯಾಗಿದೆ.</w:t>
      </w:r>
    </w:p>
    <w:p/>
    <w:p>
      <w:r xmlns:w="http://schemas.openxmlformats.org/wordprocessingml/2006/main">
        <w:t xml:space="preserve">1 ಸಮುವೇಲನು 14:1 ಒಂದು ದಿನದಲ್ಲಿ ಸೌಲನ ಮಗನಾದ ಯೋನಾತಾನನು ತನ್ನ ಆಯುಧಗಳನ್ನು ಹೊತ್ತ ಯುವಕನಿಗೆ--ಬಾ, ನಾವು ಇನ್ನೊಂದು ಬದಿಯಲ್ಲಿರುವ ಫಿಲಿಷ್ಟಿಯರ ಕಾವಲುಗಾರನಿಗೆ ಹೋಗೋಣ ಎಂದು ಹೇಳಿದನು. ಆದರೆ ಅವನು ತನ್ನ ತಂದೆಗೆ ಹೇಳಲಿಲ್ಲ.</w:t>
      </w:r>
    </w:p>
    <w:p/>
    <w:p>
      <w:r xmlns:w="http://schemas.openxmlformats.org/wordprocessingml/2006/main">
        <w:t xml:space="preserve">ಸೌಲನ ಮಗನಾದ ಯೋನಾತಾನನು ತನ್ನ ತಂದೆಗೆ ತಿಳಿಸದೆ ಫಿಲಿಷ್ಟಿಯರ ಕಾವಲು ಪಡೆಗೆ ಹೋಗಲು ನಿರ್ಧರಿಸಿದನು.</w:t>
      </w:r>
    </w:p>
    <w:p/>
    <w:p>
      <w:r xmlns:w="http://schemas.openxmlformats.org/wordprocessingml/2006/main">
        <w:t xml:space="preserve">1. ದೇವರಿಗಾಗಿ ಅಪಾಯಗಳನ್ನು ತೆಗೆದುಕೊಳ್ಳುವುದು: ಜೋನಾಥನ್ ದೇವರ ಮಹಿಮೆಗಾಗಿ ಹೇಗೆ ಧೈರ್ಯದಿಂದ ಬದುಕಿದನು</w:t>
      </w:r>
    </w:p>
    <w:p/>
    <w:p>
      <w:r xmlns:w="http://schemas.openxmlformats.org/wordprocessingml/2006/main">
        <w:t xml:space="preserve">2. ವಿಧೇಯತೆಯ ಶಕ್ತಿ: ದೇವರಿಗೆ ವಿಧೇಯರಾಗಲು ಹೇಗೆ ಆಯ್ಕೆ ಮಾಡುವುದು ಪವಾಡಗಳಿಗೆ ಕಾರಣವಾಗಬಹುದು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ಯೆಹೋಶುವ 1:9 - ನಾನು ನಿನಗೆ ಆಜ್ಞಾಪಿಸಲಿಲ್ಲವೇ? ಬಲಶಾಲಿಯಾಗಿ ಮತ್ತು ಧೈರ್ಯಶಾಲಿಯಾಗಿರಿ; ನೀನು ಎಲ್ಲಿಗೆ ಹೋದರೂ ನಿನ್ನ ದೇವರಾದ ಕರ್ತನು ನಿನ್ನ ಸಂಗಡ ಇದ್ದಾನೆ;</w:t>
      </w:r>
    </w:p>
    <w:p/>
    <w:p>
      <w:r xmlns:w="http://schemas.openxmlformats.org/wordprocessingml/2006/main">
        <w:t xml:space="preserve">1 ಸಮುವೇಲನು 14:2 ಮತ್ತು ಸೌಲನು ಗಿಬೆಯ ಕೊನೆಯ ಭಾಗದಲ್ಲಿ ಮಿಗ್ರೋನಿನಲ್ಲಿರುವ ದಾಳಿಂಬೆ ಮರದ ಕೆಳಗೆ ಉಳಿದುಕೊಂಡನು;</w:t>
      </w:r>
    </w:p>
    <w:p/>
    <w:p>
      <w:r xmlns:w="http://schemas.openxmlformats.org/wordprocessingml/2006/main">
        <w:t xml:space="preserve">ಸೌಲನೂ 600 ಜನರೂ ಗಿಬೆಯ ಅಂಚಿನಲ್ಲಿ ಮಿಗ್ರೋನ್‌ನಲ್ಲಿ ದಾಳಿಂಬೆ ಮರದ ಕೆಳಗೆ ಬೀಡು ಬಿಟ್ಟರು.</w:t>
      </w:r>
    </w:p>
    <w:p/>
    <w:p>
      <w:r xmlns:w="http://schemas.openxmlformats.org/wordprocessingml/2006/main">
        <w:t xml:space="preserve">1. "ದೇವರ ನಿಬಂಧನೆ: ಮೈಗ್ರಾನ್‌ನಲ್ಲಿ ದಾಳಿಂಬೆ ಮರ"</w:t>
      </w:r>
    </w:p>
    <w:p/>
    <w:p>
      <w:r xmlns:w="http://schemas.openxmlformats.org/wordprocessingml/2006/main">
        <w:t xml:space="preserve">2. "ದಿ ಪವರ್ ಆಫ್ 600: ಸೌಲನ ಸೈನ್ಯ"</w:t>
      </w:r>
    </w:p>
    <w:p/>
    <w:p>
      <w:r xmlns:w="http://schemas.openxmlformats.org/wordprocessingml/2006/main">
        <w:t xml:space="preserve">1. ಮ್ಯಾಥ್ಯೂ 6:33, "ಆದರೆ ನೀವು ಮೊದಲು ದೇವರ ರಾಜ್ಯವನ್ನು ಮತ್ತು ಆತನ ನೀತಿಯನ್ನು ಹುಡುಕಿರಿ; ಮತ್ತು ಇವುಗಳೆಲ್ಲವೂ ನಿಮಗೆ ಸೇರಿಸಲ್ಪಡುತ್ತವೆ."</w:t>
      </w:r>
    </w:p>
    <w:p/>
    <w:p>
      <w:r xmlns:w="http://schemas.openxmlformats.org/wordprocessingml/2006/main">
        <w:t xml:space="preserve">2. 1 ಸ್ಯಾಮ್ಯುಯೆಲ್ 14:6, "ಮತ್ತು ಜೋನಾಥನ್ ತನ್ನ ರಕ್ಷಾಕವಚವನ್ನು ಹೊತ್ತ ಯುವಕನಿಗೆ, ಬಾ, ಮತ್ತು ನಾವು ಈ ಸುನ್ನತಿಯಿಲ್ಲದವರ ಕಾವಲುಗಾರನ ಬಳಿಗೆ ಹೋಗೋಣ: ಕರ್ತನು ನಮಗಾಗಿ ಕೆಲಸ ಮಾಡುವನು. ಅನೇಕರಿಂದ ಅಥವಾ ಕೆಲವರಿಂದ ಉಳಿಸಲು ಭಗವಂತನಿಗೆ ಸಂಯಮ."</w:t>
      </w:r>
    </w:p>
    <w:p/>
    <w:p>
      <w:r xmlns:w="http://schemas.openxmlformats.org/wordprocessingml/2006/main">
        <w:t xml:space="preserve">1 ಸಮುವೇಲನು 14:3 ಮತ್ತು ಅಹೀತೂಬನ ಮಗನಾದ ಅಹಿಯಾ, ಇಕಾಬೋದನ ಸಹೋದರ, ಫೀನೆಹಾಸನ ಮಗನು, ಶಿಲೋವಿನಲ್ಲಿ ಕರ್ತನ ಯಾಜಕನಾದ ಏಲಿಯ ಮಗನು, ಏಫೋದನ್ನು ಧರಿಸಿದ್ದನು. ಮತ್ತು ಯೋನಾತಾನನು ಹೋದದ್ದು ಜನರಿಗೆ ತಿಳಿದಿರಲಿಲ್ಲ.</w:t>
      </w:r>
    </w:p>
    <w:p/>
    <w:p>
      <w:r xmlns:w="http://schemas.openxmlformats.org/wordprocessingml/2006/main">
        <w:t xml:space="preserve">ಸೌಲನ ಮಗನಾದ ಯೋನಾತಾನನು ಜನರಿಗೆ ತಿಳಿಯದೆ ಯುದ್ಧಕ್ಕೆ ಹೋದನು ಮತ್ತು ಅವನೊಂದಿಗೆ ಶೀಲೋವಿನಲ್ಲಿ ಯೆಹೋವನ ಯಾಜಕನಾದ ಅಹೀಯನು ಇದ್ದನು.</w:t>
      </w:r>
    </w:p>
    <w:p/>
    <w:p>
      <w:r xmlns:w="http://schemas.openxmlformats.org/wordprocessingml/2006/main">
        <w:t xml:space="preserve">1. ಯುದ್ಧದ ಸಮಯದಲ್ಲಿ ದೇವರನ್ನು ನಂಬುವ ಪ್ರಾಮುಖ್ಯತೆ.</w:t>
      </w:r>
    </w:p>
    <w:p/>
    <w:p>
      <w:r xmlns:w="http://schemas.openxmlformats.org/wordprocessingml/2006/main">
        <w:t xml:space="preserve">2. ದೇವರ ಚಿತ್ತವನ್ನು ಅನುಸರಿಸುವುದು, ಅದು ಇತರರು ಮಾಡುತ್ತಿರುವಂತೆಯೇ ಇಲ್ಲದಿದ್ದರೂ ಸಹ.</w:t>
      </w:r>
    </w:p>
    <w:p/>
    <w:p>
      <w:r xmlns:w="http://schemas.openxmlformats.org/wordprocessingml/2006/main">
        <w:t xml:space="preserve">1. ಜೋಶುವಾ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2. 1 ಜಾನ್ 4:4 - "ಚಿಕ್ಕ ಮಕ್ಕಳೇ, ನೀವು ದೇವರಿಂದ ಬಂದವರು ಮತ್ತು ಅವರನ್ನು ಜಯಿಸಿದ್ದೀರಿ, ಏಕೆಂದರೆ ನಿಮ್ಮಲ್ಲಿರುವವನು ಜಗತ್ತಿನಲ್ಲಿರುವುದಕ್ಕಿಂತ ದೊಡ್ಡವನು."</w:t>
      </w:r>
    </w:p>
    <w:p/>
    <w:p>
      <w:r xmlns:w="http://schemas.openxmlformats.org/wordprocessingml/2006/main">
        <w:t xml:space="preserve">1 ಸಮುವೇಲನು 14:4 ಮತ್ತು ಯೋನಾತಾನನು ಫಿಲಿಷ್ಟಿಯರ ಕಾವಲುಗಾರನ ಬಳಿಗೆ ಹೋಗಲು ಬಯಸಿದ ಮಾರ್ಗಗಳ ನಡುವೆ, ಒಂದು ಬದಿಯಲ್ಲಿ ಚೂಪಾದ ಬಂಡೆಯೂ ಇನ್ನೊಂದು ಬದಿಯಲ್ಲಿ ಚೂಪಾದ ಬಂಡೆಯೂ ಇತ್ತು ಮತ್ತು ಅದರ ಹೆಸರು ಬೋಜೆಜ್. , ಮತ್ತು ಇತರ ಸೆನೆಹ್ ಹೆಸರು.</w:t>
      </w:r>
    </w:p>
    <w:p/>
    <w:p>
      <w:r xmlns:w="http://schemas.openxmlformats.org/wordprocessingml/2006/main">
        <w:t xml:space="preserve">ಜೊನಾಥನ್ ಬೋಝೆಜ್ ಮತ್ತು ಸೆನೆಹ್ ಎಂದು ಹೆಸರಿಸಲಾದ ಎರಡು ಚೂಪಾದ ಬಂಡೆಗಳಿರುವ ಒಂದು ಮಾರ್ಗವನ್ನು ಹಾದುಹೋಗಲು ಪ್ರಯತ್ನಿಸಿದರು.</w:t>
      </w:r>
    </w:p>
    <w:p/>
    <w:p>
      <w:r xmlns:w="http://schemas.openxmlformats.org/wordprocessingml/2006/main">
        <w:t xml:space="preserve">1. ಅಡೆತಡೆಗಳ ಮುಖಾಂತರ ನಾವು ನಂಬಿಕೆ ಮತ್ತು ಧೈರ್ಯವನ್ನು ಪ್ರಯೋಗಿಸಬೇಕು.</w:t>
      </w:r>
    </w:p>
    <w:p/>
    <w:p>
      <w:r xmlns:w="http://schemas.openxmlformats.org/wordprocessingml/2006/main">
        <w:t xml:space="preserve">2. ಕಷ್ಟದ ಸಂದರ್ಭಗಳಲ್ಲಿ ಜೊನಾಥನ ನಂಬಿಕೆಯ ಉದಾಹರಣೆಯಿಂದ ನಾವು ಕಲಿಯಬಹುದು.</w:t>
      </w:r>
    </w:p>
    <w:p/>
    <w:p>
      <w:r xmlns:w="http://schemas.openxmlformats.org/wordprocessingml/2006/main">
        <w:t xml:space="preserve">1. ಹೀಬ್ರೂ 11: 1-2 - ಈಗ ನಂಬಿಕೆಯು ನಿರೀಕ್ಷಿಸಿದ ವಿಷಯಗಳ ಭರವಸೆ, ಕಾಣದ ವಿಷಯಗಳ ಕನ್ವಿಕ್ಷನ್. ಯಾಕಂದರೆ ಅದರ ಮೂಲಕ ಪ್ರಾಚೀನ ಜನರು ಅವರ ಮೆಚ್ಚುಗೆಯನ್ನು ಪಡೆದರು.</w:t>
      </w:r>
    </w:p>
    <w:p/>
    <w:p>
      <w:r xmlns:w="http://schemas.openxmlformats.org/wordprocessingml/2006/main">
        <w:t xml:space="preserve">2. 1 ಕೊರಿಂಥಿಯಾನ್ಸ್ 10:13 - ಮನುಷ್ಯನಿಗೆ ಸಾಮಾನ್ಯವಲ್ಲದ ಯಾವುದೇ ಪ್ರಲೋಭನೆಯು ನಿಮ್ಮನ್ನು ಹಿಡಿದಿಲ್ಲ.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p>
      <w:r xmlns:w="http://schemas.openxmlformats.org/wordprocessingml/2006/main">
        <w:t xml:space="preserve">1 ಸಮುವೇಲನು 14:5 ಒಂದರ ಮುಂಚೂಣಿಯು ಉತ್ತರಕ್ಕೆ ಮಿಕ್ಮಾಷ್‌ನ ವಿರುದ್ಧ ಮತ್ತು ಇನ್ನೊಂದು ದಕ್ಷಿಣಕ್ಕೆ ಗಿಬೆಯ ವಿರುದ್ಧ ಇತ್ತು.</w:t>
      </w:r>
    </w:p>
    <w:p/>
    <w:p>
      <w:r xmlns:w="http://schemas.openxmlformats.org/wordprocessingml/2006/main">
        <w:t xml:space="preserve">ಇಸ್ರೇಲ್ ಮತ್ತು ಫಿಲಿಷ್ಟಿಯರ ಎರಡು ಸೈನ್ಯಗಳು ಪರಸ್ಪರ ಎದುರಾಗಿ ನಿಂತಿದ್ದವು, ಒಂದು ಸೈನ್ಯವು ಮಿಕ್ಮಾಷಿನ ಉತ್ತರಕ್ಕೆ ಮತ್ತು ಇನ್ನೊಂದು ದಕ್ಷಿಣಕ್ಕೆ ಗಿಬೆಯಕ್ಕೆ.</w:t>
      </w:r>
    </w:p>
    <w:p/>
    <w:p>
      <w:r xmlns:w="http://schemas.openxmlformats.org/wordprocessingml/2006/main">
        <w:t xml:space="preserve">1. ಭಯವನ್ನು ಜಯಿಸುವಲ್ಲಿ ದೇವರ ಶಕ್ತಿ - 1 ಸ್ಯಾಮ್ಯುಯೆಲ್ 17:45-47</w:t>
      </w:r>
    </w:p>
    <w:p/>
    <w:p>
      <w:r xmlns:w="http://schemas.openxmlformats.org/wordprocessingml/2006/main">
        <w:t xml:space="preserve">2. ಸಂಘರ್ಷದ ಸಮಯದಲ್ಲಿ ಪ್ರಾರ್ಥನೆಯ ಪ್ರಾಮುಖ್ಯತೆ - ಜೇಮ್ಸ್ 5:16</w:t>
      </w:r>
    </w:p>
    <w:p/>
    <w:p>
      <w:r xmlns:w="http://schemas.openxmlformats.org/wordprocessingml/2006/main">
        <w:t xml:space="preserve">1. ಕೀರ್ತನೆ 18:29 - ನಿನ್ನಿಂದ ನಾನು ಸೈನ್ಯದ ವಿರುದ್ಧ ಓಡಬಲ್ಲೆ; ನನ್ನ ದೇವರಿಂದ ನಾನು ಗೋಡೆಯ ಮೇಲೆ ಹಾರಬಲ್ಲೆ.</w:t>
      </w:r>
    </w:p>
    <w:p/>
    <w:p>
      <w:r xmlns:w="http://schemas.openxmlformats.org/wordprocessingml/2006/main">
        <w:t xml:space="preserve">2.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1 ಸಮುವೇಲನು 14:6 ಯೋನಾತಾನನು ತನ್ನ ಆಯುಧಗಳನ್ನು ಧರಿಸಿದ ಯುವಕನಿಗೆ--ಬಾ, ಮತ್ತು ನಾವು ಈ ಸುನ್ನತಿಯಿಲ್ಲದವರ ಕಾವಲುಗಾರನ ಬಳಿಗೆ ಹೋಗೋಣ; ಕರ್ತನು ನಮಗೋಸ್ಕರ ಕೆಲಸ ಮಾಡುವನು, ಏಕೆಂದರೆ ಕರ್ತನಿಗೆ ಯಾವುದೇ ನಿರ್ಬಂಧವಿಲ್ಲ. ಅನೇಕರಿಂದ ಅಥವಾ ಕೆಲವರಿಂದ ಉಳಿಸಲು.</w:t>
      </w:r>
    </w:p>
    <w:p/>
    <w:p>
      <w:r xmlns:w="http://schemas.openxmlformats.org/wordprocessingml/2006/main">
        <w:t xml:space="preserve">ಜೊನಾಥನ್ ಒಬ್ಬ ಯುವಕನಿಗೆ ಫಿಲಿಸ್ಟೈನ್ ಗ್ಯಾರಿಸನ್‌ಗೆ ಹೋಗಬೇಕೆಂದು ಸೂಚಿಸಿದನು, ಲಾರ್ಡ್ ಅವರಿಗಾಗಿ ಕೆಲಸ ಮಾಡುತ್ತಾನೆ ಎಂಬ ಭರವಸೆಯಿಂದ, ಅವನು ಜನರ ಸಂಖ್ಯೆಯಿಂದ ನಿರ್ಬಂಧಿಸಲ್ಪಟ್ಟಿಲ್ಲ.</w:t>
      </w:r>
    </w:p>
    <w:p/>
    <w:p>
      <w:r xmlns:w="http://schemas.openxmlformats.org/wordprocessingml/2006/main">
        <w:t xml:space="preserve">1. ದೇವರ ಶಕ್ತಿಯು ನಮ್ಮ ಸಂಪನ್ಮೂಲಗಳಿಂದ ಸೀಮಿತವಾಗಿಲ್ಲ- 1 ಸ್ಯಾಮ್ಯುಯೆಲ್ 14: 6</w:t>
      </w:r>
    </w:p>
    <w:p/>
    <w:p>
      <w:r xmlns:w="http://schemas.openxmlformats.org/wordprocessingml/2006/main">
        <w:t xml:space="preserve">2. ಭಗವಂತನನ್ನು ನಂಬಿ, ಸಂಖ್ಯೆಯಲ್ಲಿ ಅಲ್ಲ- 1 ಸ್ಯಾಮ್ಯುಯೆಲ್ 14:6</w:t>
      </w:r>
    </w:p>
    <w:p/>
    <w:p>
      <w:r xmlns:w="http://schemas.openxmlformats.org/wordprocessingml/2006/main">
        <w:t xml:space="preserve">1. 2 ಕ್ರಾನಿಕಲ್ಸ್ 20:15 - ಈ ಮಹಾನ್ ಸಮೂಹದ ಕಾರಣದಿಂದ ಭಯಪಡಬೇಡಿ ಅಥವಾ ನಿರಾಶೆಗೊಳ್ಳಬೇಡಿ; ಏಕೆಂದರೆ ಯುದ್ಧವು ನಿಮ್ಮದಲ್ಲ, ಆದರೆ ದೇವರದು</w:t>
      </w:r>
    </w:p>
    <w:p/>
    <w:p>
      <w:r xmlns:w="http://schemas.openxmlformats.org/wordprocessingml/2006/main">
        <w:t xml:space="preserve">2. ಯೆಶಾಯ 40:28-29 - ನಿನಗೆ ತಿಳಿದಿಲ್ಲವೇ? ಭೂಮಿಯ ಕಟ್ಟಕಡೆಯ ಸೃಷ್ಟಿಕರ್ತನಾದ ಕರ್ತನಾದ ಶಾಶ್ವತ ದೇವರು ಮೂರ್ಛಿತನಾಗುವುದಿಲ್ಲ ಮತ್ತು ದಣಿದಿಲ್ಲ ಎಂದು ನೀವು ಕೇಳಲಿಲ್ಲವೇ? ಅವನ ತಿಳುವಳಿಕೆಯ ಹುಡುಕಾಟವಿಲ್ಲ. ಅವನು ಮೂರ್ಛಿತರಿಗೆ ಶಕ್ತಿಯನ್ನು ಕೊಡುತ್ತಾನೆ; ಮತ್ತು ಶಕ್ತಿಯಿಲ್ಲದವರಿಗೆ ಅವನು ಬಲವನ್ನು ಹೆಚ್ಚಿಸುತ್ತಾನೆ.</w:t>
      </w:r>
    </w:p>
    <w:p/>
    <w:p>
      <w:r xmlns:w="http://schemas.openxmlformats.org/wordprocessingml/2006/main">
        <w:t xml:space="preserve">1 ಸಮುವೇಲನು 14:7 ಅವನ ಆಯುಧಧಾರಕನು ಅವನಿಗೆ--ನಿನ್ನ ಹೃದಯದಲ್ಲಿ ಏನಿದೆಯೋ ಅದನ್ನು ಮಾಡು; ಇಗೋ, ನಿನ್ನ ಹೃದಯದ ಪ್ರಕಾರ ನಾನು ನಿನ್ನೊಂದಿಗಿದ್ದೇನೆ.</w:t>
      </w:r>
    </w:p>
    <w:p/>
    <w:p>
      <w:r xmlns:w="http://schemas.openxmlformats.org/wordprocessingml/2006/main">
        <w:t xml:space="preserve">ಜೊನಾಥನ್‌ನ ರಕ್ಷಾಕವಚ-ಧಾರಕನು ಅವನ ಹೃದಯವನ್ನು ಅನುಸರಿಸಲು ಪ್ರೋತ್ಸಾಹಿಸುತ್ತಾನೆ ಮತ್ತು ಅವನು ಏನೇ ಆಗಲಿ ಅವನೊಂದಿಗೆ ಇರುವುದಾಗಿ ಭರವಸೆ ನೀಡುತ್ತಾನೆ.</w:t>
      </w:r>
    </w:p>
    <w:p/>
    <w:p>
      <w:r xmlns:w="http://schemas.openxmlformats.org/wordprocessingml/2006/main">
        <w:t xml:space="preserve">1. ನಿಮ್ಮ ಹೃದಯವನ್ನು ಅನುಸರಿಸಲು ಧೈರ್ಯವನ್ನು ಆರಿಸುವುದು</w:t>
      </w:r>
    </w:p>
    <w:p/>
    <w:p>
      <w:r xmlns:w="http://schemas.openxmlformats.org/wordprocessingml/2006/main">
        <w:t xml:space="preserve">2. ನೀವು ಒಬ್ಬಂಟಿಯಾಗಿಲ್ಲ ಎಂದು ತಿಳಿದುಕೊಳ್ಳುವ ಸೌಕರ್ಯ</w:t>
      </w:r>
    </w:p>
    <w:p/>
    <w:p>
      <w:r xmlns:w="http://schemas.openxmlformats.org/wordprocessingml/2006/main">
        <w:t xml:space="preserve">1. ಹೀಬ್ರೂ 13:5-6 -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ಅವನು ಹೇಳಿದ್ದಾನೆ.</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1 ಸಮುವೇಲನು 14:8 ಆಗ ಯೋನಾತಾನನು--ಇಗೋ, ನಾವು ಈ ಮನುಷ್ಯರ ಬಳಿಗೆ ಹೋಗುತ್ತೇವೆ ಮತ್ತು ನಾವು ಅವರಿಗೆ ನಮ್ಮನ್ನು ಕಂಡುಕೊಳ್ಳುತ್ತೇವೆ.</w:t>
      </w:r>
    </w:p>
    <w:p/>
    <w:p>
      <w:r xmlns:w="http://schemas.openxmlformats.org/wordprocessingml/2006/main">
        <w:t xml:space="preserve">ಜೊನಾಥನ್ ಮತ್ತು ಅವನ ರಕ್ಷಾಕವಚ ಧಾರಕ ಫಿಲಿಷ್ಟಿಯರ ಪಡೆಗಳಿಗೆ ತಮ್ಮನ್ನು ಬಹಿರಂಗಪಡಿಸಲು ಯೋಜಿಸಿದ್ದಾರೆ.</w:t>
      </w:r>
    </w:p>
    <w:p/>
    <w:p>
      <w:r xmlns:w="http://schemas.openxmlformats.org/wordprocessingml/2006/main">
        <w:t xml:space="preserve">1. ತಿಳಿಯದವರನ್ನು ಅಪಾಯಕ್ಕೆ ತಳ್ಳುವುದು: ನಂಬಿಕೆಯಲ್ಲಿ ಅವಕಾಶಗಳನ್ನು ತೆಗೆದುಕೊಳ್ಳುವುದು</w:t>
      </w:r>
    </w:p>
    <w:p/>
    <w:p>
      <w:r xmlns:w="http://schemas.openxmlformats.org/wordprocessingml/2006/main">
        <w:t xml:space="preserve">2. ಪ್ರತಿಕೂಲ ಪರಿಸ್ಥಿತಿಯಲ್ಲಿ ಧೈರ್ಯ: ಜೊನಾಥನ್ ಅವರ ನಿಷ್ಠಾವಂತ ಉದಾಹರಣೆ</w:t>
      </w:r>
    </w:p>
    <w:p/>
    <w:p>
      <w:r xmlns:w="http://schemas.openxmlformats.org/wordprocessingml/2006/main">
        <w:t xml:space="preserve">1. ಜೋಶುವಾ 1:9 - "ನಾನು ನಿಮಗೆ ಆಜ್ಞಾಪಿಸಲಿಲ್ಲವೇ? ದೃಢವಾಗಿ ಮತ್ತು ಧೈರ್ಯದಿಂದಿರಿ. ಭಯಪಡಬೇಡಿ; ನಿರುತ್ಸಾಹಗೊಳ್ಳಬೇಡಿ, ಏಕೆಂದರೆ ನೀವು ಎಲ್ಲಿಗೆ ಹೋದರೂ ನಿಮ್ಮ ದೇವರಾದ ಕರ್ತನು ನಿಮ್ಮೊಂದಿಗೆ ಇರುತ್ತಾನೆ."</w:t>
      </w:r>
    </w:p>
    <w:p/>
    <w:p>
      <w:r xmlns:w="http://schemas.openxmlformats.org/wordprocessingml/2006/main">
        <w:t xml:space="preserve">2. ಕೀರ್ತನೆ 56:3 - "ನಾನು ಭಯಪಡುವಾಗ, ನಾನು ನಿನ್ನ ಮೇಲೆ ಭರವಸೆ ಇಡುತ್ತೇನೆ."</w:t>
      </w:r>
    </w:p>
    <w:p/>
    <w:p>
      <w:r xmlns:w="http://schemas.openxmlformats.org/wordprocessingml/2006/main">
        <w:t xml:space="preserve">1 ಸಮುವೇಲನು 14:9 ಅವರು ನಮಗೆ ಹೀಗೆ ಹೇಳಿದರೆ--ನಾವು ನಿಮ್ಮ ಬಳಿಗೆ ಬರುವವರೆಗೆ ಇರಿ; ಆಗ ನಾವು ನಮ್ಮ ಸ್ಥಳದಲ್ಲಿ ನಿಲ್ಲುತ್ತೇವೆ ಮತ್ತು ಅವರ ಬಳಿಗೆ ಹೋಗುವುದಿಲ್ಲ.</w:t>
      </w:r>
    </w:p>
    <w:p/>
    <w:p>
      <w:r xmlns:w="http://schemas.openxmlformats.org/wordprocessingml/2006/main">
        <w:t xml:space="preserve">1 ಸ್ಯಾಮ್ಯುಯೆಲ್ 14:9 ರಲ್ಲಿ, ಸೌಲನು ಇಸ್ರಾಯೇಲ್ಯರಿಗೆ ಯುದ್ಧದಲ್ಲಿ ತೊಡಗುವ ಮೊದಲು ಫಿಲಿಷ್ಟಿಯರು ತಮ್ಮ ಬಳಿಗೆ ಬರಲು ಕಾಯುವಂತೆ ಸೂಚಿಸುತ್ತಾನೆ.</w:t>
      </w:r>
    </w:p>
    <w:p/>
    <w:p>
      <w:r xmlns:w="http://schemas.openxmlformats.org/wordprocessingml/2006/main">
        <w:t xml:space="preserve">1. ಕಷ್ಟದ ಸಂದರ್ಭಗಳಲ್ಲಿ ತಾಳ್ಮೆಯ ಮೌಲ್ಯ</w:t>
      </w:r>
    </w:p>
    <w:p/>
    <w:p>
      <w:r xmlns:w="http://schemas.openxmlformats.org/wordprocessingml/2006/main">
        <w:t xml:space="preserve">2. ಯಾವುದು ಸರಿ ಎಂಬುದರ ನಿಲುವನ್ನು ತೆಗೆದುಕೊಳ್ಳುವುದು</w:t>
      </w:r>
    </w:p>
    <w:p/>
    <w:p>
      <w:r xmlns:w="http://schemas.openxmlformats.org/wordprocessingml/2006/main">
        <w:t xml:space="preserve">1. ಜೇಮ್ಸ್ 1: 4 - ತಾಳ್ಮೆಯು ತನ್ನ ಪರಿಪೂರ್ಣವಾದ ಕೆಲಸವನ್ನು ಮಾಡಲಿ, ನೀವು ಪರಿಪೂರ್ಣರಾಗಿ ಮತ್ತು ಪರಿಪೂರ್ಣರಾಗಿ ಏನನ್ನೂ ಬಯಸುವುದಿಲ್ಲ.</w:t>
      </w:r>
    </w:p>
    <w:p/>
    <w:p>
      <w:r xmlns:w="http://schemas.openxmlformats.org/wordprocessingml/2006/main">
        <w:t xml:space="preserve">2. ಎಫೆಸಿಯನ್ಸ್ 6:13 - ಆದದರಿಂದ ದೇವರ ಸಂಪೂರ್ಣ ರಕ್ಷಾಕವಚವನ್ನು ಧರಿಸಿಕೊಳ್ಳಿ, ಇದರಿಂದ ಕೆಟ್ಟ ದಿನವು ಬಂದಾಗ, ನೀವು ನಿಮ್ಮ ನೆಲದಲ್ಲಿ ನಿಲ್ಲಲು ಸಾಧ್ಯವಾಗುತ್ತದೆ.</w:t>
      </w:r>
    </w:p>
    <w:p/>
    <w:p>
      <w:r xmlns:w="http://schemas.openxmlformats.org/wordprocessingml/2006/main">
        <w:t xml:space="preserve">1 ಸ್ಯಾಮ್ಯುಯೆಲ್ 14:10 ಆದರೆ ಅವರು ಹೀಗೆ ಹೇಳಿದರೆ, ನಮ್ಮ ಬಳಿಗೆ ಬನ್ನಿ; ಆಗ ನಾವು ಮೇಲಕ್ಕೆ ಹೋಗುವೆವು; ಯಾಕಂದರೆ ಕರ್ತನು ಅವರನ್ನು ನಮ್ಮ ಕೈಗೆ ಒಪ್ಪಿಸಿದ್ದಾನೆ; ಮತ್ತು ಇದು ನಮಗೆ ಒಂದು ಸೂಚಕವಾಗಿದೆ.</w:t>
      </w:r>
    </w:p>
    <w:p/>
    <w:p>
      <w:r xmlns:w="http://schemas.openxmlformats.org/wordprocessingml/2006/main">
        <w:t xml:space="preserve">ಸೌಲನ ಸೈನ್ಯವು ಫಿಲಿಷ್ಟಿಯರ ವಿರುದ್ಧ ಹೋರಾಡಲು ಸಿದ್ಧವಾಗಿತ್ತು ಮತ್ತು ಅವರು ಏನು ಮಾಡಬೇಕೆಂದು ದೇವರನ್ನು ಕೇಳಿದರು. ಫಿಲಿಷ್ಟಿಯರು ತಮ್ಮ ಬಳಿಗೆ ಬರಲು ಹೇಳಿದರೆ ಅವರು ಹೋಗಬೇಕೆಂದು ದೇವರು ಅವರಿಗೆ ಹೇಳಿದನು ಮತ್ತು ದೇವರು ಅವರನ್ನು ಅವರ ಕೈಗೆ ಒಪ್ಪಿಸಿದನು ಎಂಬುದಕ್ಕೆ ಇದು ಅವರಿಗೆ ಸಂಕೇತವಾಗಿದೆ.</w:t>
      </w:r>
    </w:p>
    <w:p/>
    <w:p>
      <w:r xmlns:w="http://schemas.openxmlformats.org/wordprocessingml/2006/main">
        <w:t xml:space="preserve">1. ಕಷ್ಟದ ಸಮಯದಲ್ಲಿ ನಮಗೆ ಬೇಕಾದ ಶಕ್ತಿ ಮತ್ತು ಧೈರ್ಯವನ್ನು ದೇವರು ಒದಗಿಸುತ್ತಾನೆ.</w:t>
      </w:r>
    </w:p>
    <w:p/>
    <w:p>
      <w:r xmlns:w="http://schemas.openxmlformats.org/wordprocessingml/2006/main">
        <w:t xml:space="preserve">2. ಭಗವಂತನಲ್ಲಿ ವಿಶ್ವಾಸವಿಡಿ ಮತ್ತು ಆತನು ನಿಮ್ಮನ್ನು ಸರಿಯಾದ ದಿಕ್ಕಿನಲ್ಲಿ ನಡೆಸುತ್ತಾನೆ.</w:t>
      </w:r>
    </w:p>
    <w:p/>
    <w:p>
      <w:r xmlns:w="http://schemas.openxmlformats.org/wordprocessingml/2006/main">
        <w:t xml:space="preserve">1. ಯೆಶಾಯ 41:10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ಕೀರ್ತನೆ 37:5 ನಿನ್ನ ಮಾರ್ಗವನ್ನು ಕರ್ತನಿಗೆ ಒಪ್ಪಿಸಿಕೋ; ಅವನಲ್ಲಿಯೂ ನಂಬಿಕೆ; ಮತ್ತು ಅವನು ಅದನ್ನು ಜಾರಿಗೆ ತರುತ್ತಾನೆ.</w:t>
      </w:r>
    </w:p>
    <w:p/>
    <w:p>
      <w:r xmlns:w="http://schemas.openxmlformats.org/wordprocessingml/2006/main">
        <w:t xml:space="preserve">1 ಸಮುವೇಲನು 14:11 ಮತ್ತು ಅವರಿಬ್ಬರೂ ಫಿಲಿಷ್ಟಿಯರ ಕಾವಲು ಪಡೆಗೆ ತಮ್ಮನ್ನು ಕಂಡುಕೊಂಡರು ಮತ್ತು ಫಿಲಿಷ್ಟಿಯರು--ಇಗೋ, ಇಬ್ರಿಯರು ತಮ್ಮನ್ನು ತಾವು ಅಡಗಿಸಿಕೊಂಡಿದ್ದ ರಂಧ್ರಗಳಿಂದ ಹೊರಬಂದರು.</w:t>
      </w:r>
    </w:p>
    <w:p/>
    <w:p>
      <w:r xmlns:w="http://schemas.openxmlformats.org/wordprocessingml/2006/main">
        <w:t xml:space="preserve">ಇಬ್ಬರು ಹೀಬ್ರೂಗಳು ಫಿಲಿಷ್ಟಿಯರ ಗ್ಯಾರಿಸನ್‌ಗೆ ತಮ್ಮನ್ನು ಬಹಿರಂಗಪಡಿಸಿದರು ಮತ್ತು ಫಿಲಿಷ್ಟಿಯರು ಅವರು ರಂಧ್ರಗಳಲ್ಲಿ ಅಡಗಿಕೊಂಡಿದ್ದಾರೆ ಎಂದು ಅರಿತುಕೊಂಡರು.</w:t>
      </w:r>
    </w:p>
    <w:p/>
    <w:p>
      <w:r xmlns:w="http://schemas.openxmlformats.org/wordprocessingml/2006/main">
        <w:t xml:space="preserve">1. ಭಯ ಮತ್ತು ಅನಿಶ್ಚಿತತೆಯ ಸಮಯದಲ್ಲಿ, ದೇವರು ನಮಗೆ ಶಕ್ತಿ ಮತ್ತು ಧೈರ್ಯವನ್ನು ಒದಗಿಸುತ್ತಾನೆ.</w:t>
      </w:r>
    </w:p>
    <w:p/>
    <w:p>
      <w:r xmlns:w="http://schemas.openxmlformats.org/wordprocessingml/2006/main">
        <w:t xml:space="preserve">2. ನಾವು ದೇವರಲ್ಲಿ ನಂಬಿಕೆಯನ್ನು ಹೊಂದಿರಬೇಕು ಮತ್ತು ನಮಗೆ ಅರ್ಥವಾಗದಿದ್ದರೂ ಆತನ ದೈವಿಕ ಯೋಜನೆಯಲ್ಲಿ ನಂಬಿಕೆ ಇಡಬೇಕು.</w:t>
      </w:r>
    </w:p>
    <w:p/>
    <w:p>
      <w:r xmlns:w="http://schemas.openxmlformats.org/wordprocessingml/2006/main">
        <w:t xml:space="preserve">1. ಯೆಶಾಯ 41:10,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ಕೀರ್ತನೆ 56:3, ನಾನು ಭಯಪಡುವಾಗ, ನಾನು ನಿನ್ನಲ್ಲಿ ಭರವಸೆ ಇಡುತ್ತೇನೆ.</w:t>
      </w:r>
    </w:p>
    <w:p/>
    <w:p>
      <w:r xmlns:w="http://schemas.openxmlformats.org/wordprocessingml/2006/main">
        <w:t xml:space="preserve">1 ಸಮುವೇಲನು 14:12 ಮತ್ತು ಕಾವಲುಗಾರರು ಯೋನಾತಾನನಿಗೂ ಅವನ ಆಯುಧಧಾರಕರಿಗೂ ಪ್ರತ್ಯುತ್ತರವಾಗಿ--ನಮ್ಮ ಬಳಿಗೆ ಬನ್ನಿರಿ, ನಾವು ನಿಮಗೆ ಒಂದು ವಿಷಯವನ್ನು ತೋರಿಸುತ್ತೇವೆ ಅಂದರು. ಯೋನಾತಾನನು ತನ್ನ ಆಯುಧಧಾರಕನಿಗೆ--ನನ್ನ ಹಿಂದೆ ಬಾ; ಕರ್ತನು ಅವರನ್ನು ಇಸ್ರಾಯೇಲ್ಯರ ಕೈಗೆ ಒಪ್ಪಿಸಿದ್ದಾನೆ ಅಂದನು.</w:t>
      </w:r>
    </w:p>
    <w:p/>
    <w:p>
      <w:r xmlns:w="http://schemas.openxmlformats.org/wordprocessingml/2006/main">
        <w:t xml:space="preserve">ಗ್ಯಾರಿಸನ್‌ನ ಪುರುಷರು ಯೋನಾತಾನ ಮತ್ತು ಅವನ ಆಯುಧಧಾರಕನಿಗೆ ಸವಾಲು ಹಾಕಿದರು, ಮತ್ತು ಯೋನಾತಾನನು ಕರ್ತನು ಅವರನ್ನು ಇಸ್ರಾಯೇಲ್ಯರ ಕೈಗೆ ಒಪ್ಪಿಸಿದನೆಂದು ವಿಶ್ವಾಸದಿಂದ ಘೋಷಿಸಿದನು.</w:t>
      </w:r>
    </w:p>
    <w:p/>
    <w:p>
      <w:r xmlns:w="http://schemas.openxmlformats.org/wordprocessingml/2006/main">
        <w:t xml:space="preserve">1. ತನ್ನ ಜನರನ್ನು ಅವರ ಶತ್ರುಗಳಿಂದ ಬಿಡುಗಡೆ ಮಾಡುವಲ್ಲಿ ದೇವರ ನಿಷ್ಠೆ ಮತ್ತು ಶಕ್ತಿ.</w:t>
      </w:r>
    </w:p>
    <w:p/>
    <w:p>
      <w:r xmlns:w="http://schemas.openxmlformats.org/wordprocessingml/2006/main">
        <w:t xml:space="preserve">2. ಭಗವಂತನಲ್ಲಿ ನಂಬಿಕೆಯ ಪ್ರಾಮುಖ್ಯತೆ ಮತ್ತು ವಿಜಯವನ್ನು ತರುವ ಅವನ ಸಾಮರ್ಥ್ಯ.</w:t>
      </w:r>
    </w:p>
    <w:p/>
    <w:p>
      <w:r xmlns:w="http://schemas.openxmlformats.org/wordprocessingml/2006/main">
        <w:t xml:space="preserve">1.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8:31 ಹಾಗಾದರೆ ಇವುಗಳಿಗೆ ನಾವು ಏನು ಹೇಳೋಣ? ದೇವರು ನಮ್ಮ ಪರವಾಗಿದ್ದರೆ, ನಮ್ಮ ವಿರುದ್ಧ ಯಾರು ಇರುತ್ತಾರೆ?</w:t>
      </w:r>
    </w:p>
    <w:p/>
    <w:p>
      <w:r xmlns:w="http://schemas.openxmlformats.org/wordprocessingml/2006/main">
        <w:t xml:space="preserve">1 ಸಮುವೇಲನು 14:13 ಮತ್ತು ಯೋನಾತಾನನು ತನ್ನ ಕೈಗಳ ಮೇಲೆ ಮತ್ತು ಅವನ ಕಾಲುಗಳ ಮೇಲೆ ಹತ್ತಿದನು ಮತ್ತು ಅವನ ನಂತರ ಅವನ ಆಯುಧಧಾರಕನು ಯೋನಾತಾನನ ಮುಂದೆ ಬಿದ್ದನು; ಮತ್ತು ಅವನ ಆಯುಧಧಾರಕನು ಅವನನ್ನು ಹಿಂಬಾಲಿಸಿದನು.</w:t>
      </w:r>
    </w:p>
    <w:p/>
    <w:p>
      <w:r xmlns:w="http://schemas.openxmlformats.org/wordprocessingml/2006/main">
        <w:t xml:space="preserve">ಜೋನಾಥನ್ ಮತ್ತು ಅವನ ಆಯುಧಧಾರಿ ಒಟ್ಟಿಗೆ ಹೋರಾಡಿದರು ಮತ್ತು ಅವರ ಶತ್ರುಗಳನ್ನು ಕೊಂದರು.</w:t>
      </w:r>
    </w:p>
    <w:p/>
    <w:p>
      <w:r xmlns:w="http://schemas.openxmlformats.org/wordprocessingml/2006/main">
        <w:t xml:space="preserve">1. ದೇವರು ತನಗೆ ನಂಬಿಗಸ್ತರಾಗಿರುವವರಿಗೆ ಶಕ್ತಿ ಮತ್ತು ಧೈರ್ಯವನ್ನು ಒದಗಿಸುತ್ತಾನೆ.</w:t>
      </w:r>
    </w:p>
    <w:p/>
    <w:p>
      <w:r xmlns:w="http://schemas.openxmlformats.org/wordprocessingml/2006/main">
        <w:t xml:space="preserve">2. ಇತರರೊಂದಿಗೆ ಒಟ್ಟಾಗಿ ಕೆಲಸ ಮಾಡುವುದು ದೇವರ ಚಿತ್ತವನ್ನು ಸಾಧಿಸಲು ನಮಗೆ ಸಹಾಯ ಮಾಡುತ್ತದೆ.</w:t>
      </w:r>
    </w:p>
    <w:p/>
    <w:p>
      <w:r xmlns:w="http://schemas.openxmlformats.org/wordprocessingml/2006/main">
        <w:t xml:space="preserve">1. ರೋಮನ್ನರು 8:31 - ಹಾಗಾದರೆ ಇವುಗಳಿಗೆ ನಾವು ಏನು ಹೇಳೋಣ? ದೇವರು ನಮ್ಮ ಪರವಾಗಿದ್ದರೆ, ನಮ್ಮ ವಿರುದ್ಧ ಯಾರು ಇರುತ್ತಾರೆ?</w:t>
      </w:r>
    </w:p>
    <w:p/>
    <w:p>
      <w:r xmlns:w="http://schemas.openxmlformats.org/wordprocessingml/2006/main">
        <w:t xml:space="preserve">2. 1 ಕೊರಿಂಥಿಯಾನ್ಸ್ 15:58 - ಆದ್ದರಿಂದ, ನನ್ನ ಪ್ರೀತಿಯ ಸಹೋದರರೇ, ಕರ್ತನಲ್ಲಿ ನಿಮ್ಮ ಶ್ರಮವು ವ್ಯರ್ಥವಾಗುವುದಿಲ್ಲ ಎಂದು ತಿಳಿದುಕೊಂಡು, ದೃಢವಾಗಿ, ಚಲನರಹಿತರಾಗಿ, ಯಾವಾಗಲೂ ಕರ್ತನ ಕೆಲಸದಲ್ಲಿ ಸಮೃದ್ಧರಾಗಿರಿ.</w:t>
      </w:r>
    </w:p>
    <w:p/>
    <w:p>
      <w:r xmlns:w="http://schemas.openxmlformats.org/wordprocessingml/2006/main">
        <w:t xml:space="preserve">1 ಸ್ಯಾಮ್ಯುಯೆಲ್ 14:14 ಮತ್ತು ಜೊನಾಥನ್ ಮತ್ತು ಅವನ ಆಯುಧಧಾರಕರು ಮಾಡಿದ ಮೊದಲ ವಧೆಯು ಸುಮಾರು ಇಪ್ಪತ್ತು ಮಂದಿಯನ್ನು ಹೊಂದಿತ್ತು, ಅದರೊಳಗೆ ಒಂದು ಅರ್ಧ ಎಕರೆ ಜಮೀನು ಇತ್ತು, ಇದು ಎತ್ತುಗಳ ನೊಗವನ್ನು ಉಳುಮೆ ಮಾಡಬಹುದು.</w:t>
      </w:r>
    </w:p>
    <w:p/>
    <w:p>
      <w:r xmlns:w="http://schemas.openxmlformats.org/wordprocessingml/2006/main">
        <w:t xml:space="preserve">ಜೋನಾಥನ್ ಮತ್ತು ಅವನ ಶಸ್ತ್ರಧಾರಿ ಅರ್ಧ ಎಕರೆ ಪ್ರದೇಶದಲ್ಲಿ ಸುಮಾರು ಇಪ್ಪತ್ತು ಜನರನ್ನು ಕೊಂದರು.</w:t>
      </w:r>
    </w:p>
    <w:p/>
    <w:p>
      <w:r xmlns:w="http://schemas.openxmlformats.org/wordprocessingml/2006/main">
        <w:t xml:space="preserve">1. ನಂಬಿಕೆ ಮತ್ತು ಕ್ರಿಯೆಯ ಶಕ್ತಿ</w:t>
      </w:r>
    </w:p>
    <w:p/>
    <w:p>
      <w:r xmlns:w="http://schemas.openxmlformats.org/wordprocessingml/2006/main">
        <w:t xml:space="preserve">2. ಯುದ್ಧದಲ್ಲಿ ದೇವರ ರಕ್ಷಣೆ</w:t>
      </w:r>
    </w:p>
    <w:p/>
    <w:p>
      <w:r xmlns:w="http://schemas.openxmlformats.org/wordprocessingml/2006/main">
        <w:t xml:space="preserve">1. ಎಫೆಸಿಯನ್ಸ್ 6:10-18</w:t>
      </w:r>
    </w:p>
    <w:p/>
    <w:p>
      <w:r xmlns:w="http://schemas.openxmlformats.org/wordprocessingml/2006/main">
        <w:t xml:space="preserve">2. ಜೋಶುವಾ 1:9</w:t>
      </w:r>
    </w:p>
    <w:p/>
    <w:p>
      <w:r xmlns:w="http://schemas.openxmlformats.org/wordprocessingml/2006/main">
        <w:t xml:space="preserve">1 ಸ್ಯಾಮ್ಯುಯೆಲ್ 14:15 ಮತ್ತು ಆತಿಥೇಯರಲ್ಲಿ, ಹೊಲದಲ್ಲಿ ಮತ್ತು ಎಲ್ಲಾ ಜನರಲ್ಲಿ ನಡುಕ ಉಂಟಾಯಿತು: ಗ್ಯಾರಿಸನ್ ಮತ್ತು ಹಾಳುಮಾಡುವವರು ಸಹ ನಡುಗಿದರು, ಮತ್ತು ಭೂಮಿಯು ನಡುಗಿತು.</w:t>
      </w:r>
    </w:p>
    <w:p/>
    <w:p>
      <w:r xmlns:w="http://schemas.openxmlformats.org/wordprocessingml/2006/main">
        <w:t xml:space="preserve">ಭೂಮಿಯು ಕಂಪಿಸಿ ನಡುಗಿದಾಗ ಇಸ್ರಾಯೇಲ್ಯರು ಭಯ ಮತ್ತು ನಡುಕದಿಂದ ತುಂಬಿದ್ದರು.</w:t>
      </w:r>
    </w:p>
    <w:p/>
    <w:p>
      <w:r xmlns:w="http://schemas.openxmlformats.org/wordprocessingml/2006/main">
        <w:t xml:space="preserve">1. ದೇವರು ನಿಯಂತ್ರಣದಲ್ಲಿದ್ದಾನೆ: ನಮ್ಮ ಭಯದ ಹೊರತಾಗಿಯೂ ಭಗವಂತನಲ್ಲಿ ನಂಬಿಕೆ</w:t>
      </w:r>
    </w:p>
    <w:p/>
    <w:p>
      <w:r xmlns:w="http://schemas.openxmlformats.org/wordprocessingml/2006/main">
        <w:t xml:space="preserve">2. ನಮ್ಮ ನಂಬಿಕೆಯ ಬಲ: ಭಗವಂತನ ಬಲದಲ್ಲಿ ದೃಢವಾಗಿ ನಿಲ್ಲುವುದು</w:t>
      </w:r>
    </w:p>
    <w:p/>
    <w:p>
      <w:r xmlns:w="http://schemas.openxmlformats.org/wordprocessingml/2006/main">
        <w:t xml:space="preserve">1.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46:1-3 "ದೇವರು ನಮ್ಮ ಆಶ್ರಯ ಮತ್ತು ಶಕ್ತಿ, ತೊಂದರೆಯಲ್ಲಿ ಪ್ರಸ್ತುತ ಸಹಾಯ. ಆದ್ದರಿಂದ ನಾವು ಭಯಪಡುವುದಿಲ್ಲ ಭೂಮಿಯು ದಾರಿ ಬಿಟ್ಟುಕೊಟ್ಟರೂ, ಪರ್ವತಗಳು ಸಮುದ್ರದ ಹೃದಯಕ್ಕೆ ಸರಿಸಿದರೂ, ಅದರ ನೀರು ಘರ್ಜಿಸಿದರೂ ನಾವು ಭಯಪಡುವುದಿಲ್ಲ. ಮತ್ತು ನೊರೆ, ಅದರ ಊತದಿಂದ ಪರ್ವತಗಳು ನಡುಗುತ್ತವೆ."</w:t>
      </w:r>
    </w:p>
    <w:p/>
    <w:p>
      <w:r xmlns:w="http://schemas.openxmlformats.org/wordprocessingml/2006/main">
        <w:t xml:space="preserve">1 ಸಮುವೇಲನು 14:16 ಬೆನ್ಯಾಮಿನ್ ದೇಶದ ಗಿಬೆಯದಲ್ಲಿರುವ ಸೌಲನ ಕಾವಲುಗಾರರು ನೋಡಿದರು; ಮತ್ತು, ಇಗೋ, ಜನಸಮೂಹವು ಕರಗಿತು, ಮತ್ತು ಅವರು ಒಬ್ಬರನ್ನೊಬ್ಬರು ಹೊಡೆದುಕೊಂಡು ಹೋದರು.</w:t>
      </w:r>
    </w:p>
    <w:p/>
    <w:p>
      <w:r xmlns:w="http://schemas.openxmlformats.org/wordprocessingml/2006/main">
        <w:t xml:space="preserve">ಬೆಂಜಮಿನ್‌ನ ಗಿಬೆಯಾದಲ್ಲಿ ಸೌಲನ ಕಾವಲುಗಾರರು ಅಸ್ತವ್ಯಸ್ತವಾಗಿರುವ ದೃಶ್ಯವನ್ನು ಗಮನಿಸಿದರು, ಏಕೆಂದರೆ ಜನರ ಗುಂಪು ಚದುರಿಹೋಗಲು ಮತ್ತು ಪರಸ್ಪರರ ವಿರುದ್ಧ ಹೋರಾಡಲು ಪ್ರಾರಂಭಿಸಿತು.</w:t>
      </w:r>
    </w:p>
    <w:p/>
    <w:p>
      <w:r xmlns:w="http://schemas.openxmlformats.org/wordprocessingml/2006/main">
        <w:t xml:space="preserve">1. ವಿವೇಚನೆಯಿಲ್ಲದೆ ನಾಯಕನನ್ನು ಅನುಸರಿಸುವ ಅಪಾಯ</w:t>
      </w:r>
    </w:p>
    <w:p/>
    <w:p>
      <w:r xmlns:w="http://schemas.openxmlformats.org/wordprocessingml/2006/main">
        <w:t xml:space="preserve">2. ನಿರ್ಧಾರಗಳನ್ನು ತೆಗೆದುಕೊಳ್ಳುವಲ್ಲಿ ತಾಳ್ಮೆ ಮತ್ತು ವಿವೇಚನೆಯ ಪ್ರಾಮುಖ್ಯತೆ</w:t>
      </w:r>
    </w:p>
    <w:p/>
    <w:p>
      <w:r xmlns:w="http://schemas.openxmlformats.org/wordprocessingml/2006/main">
        <w:t xml:space="preserve">1. ನಾಣ್ಣುಡಿಗಳು 14:15 - ಸರಳನು ಎಲ್ಲವನ್ನೂ ನಂಬುತ್ತಾನೆ, ಆದರೆ ವಿವೇಕಿ ತನ್ನ ಹೆಜ್ಜೆಗಳನ್ನು ಯೋಚಿಸುತ್ತಾನೆ.</w:t>
      </w:r>
    </w:p>
    <w:p/>
    <w:p>
      <w:r xmlns:w="http://schemas.openxmlformats.org/wordprocessingml/2006/main">
        <w:t xml:space="preserve">2. ಯೆಶಾಯ 11:3 - ಮತ್ತು ಅವನ ಸಂತೋಷವು ಕರ್ತನ ಭಯದಲ್ಲಿರುತ್ತದೆ. ಅವನು ತನ್ನ ಕಣ್ಣುಗಳನ್ನು ನೋಡುವ ಮೂಲಕ ನಿರ್ಣಯಿಸಬಾರದು ಅಥವಾ ಅವನ ಕಿವಿಗಳು ಕೇಳುವ ಮೂಲಕ ವಿವಾದಗಳನ್ನು ನಿರ್ಧರಿಸಬಾರದು.</w:t>
      </w:r>
    </w:p>
    <w:p/>
    <w:p>
      <w:r xmlns:w="http://schemas.openxmlformats.org/wordprocessingml/2006/main">
        <w:t xml:space="preserve">1 ಸಮುವೇಲನು 14:17 ಆಗ ಸೌಲನು ತನ್ನ ಸಂಗಡ ಇದ್ದ ಜನರಿಗೆ--ಈಗ ಎಣಿಸಿ ಮತ್ತು ನಮ್ಮಿಂದ ಹೋದವರು ಯಾರು ಎಂದು ನೋಡು ಅಂದನು. ಅವರು ಎಣಿಸಿದಾಗ ಇಗೋ, ಯೋನಾತಾನನೂ ಅವನ ಆಯುಧಧಾರಿಯೂ ಅಲ್ಲಿ ಇರಲಿಲ್ಲ.</w:t>
      </w:r>
    </w:p>
    <w:p/>
    <w:p>
      <w:r xmlns:w="http://schemas.openxmlformats.org/wordprocessingml/2006/main">
        <w:t xml:space="preserve">ಸೌಲನು ತನ್ನ ಜನರನ್ನು ಎಣಿಸುವಂತೆ ಆಜ್ಞಾಪಿಸುತ್ತಾನೆ ಮತ್ತು ಜೋನಾಥನ್ ಮತ್ತು ಅವನ ಆಯುಧಧಾರಿ ಇಲ್ಲ ಎಂದು ಕಂಡುಹಿಡಿದನು.</w:t>
      </w:r>
    </w:p>
    <w:p/>
    <w:p>
      <w:r xmlns:w="http://schemas.openxmlformats.org/wordprocessingml/2006/main">
        <w:t xml:space="preserve">1. ಅನಿಶ್ಚಿತತೆಯ ನಡುವೆ ದೇವರನ್ನು ನಂಬುವುದು: ಜೊನಾಥನ್ ಮತ್ತು ಅವನ ಕವಚಧಾರಿ ಹೇಗೆ ಧೈರ್ಯದಿಂದ ದೇವರ ಚಿತ್ತವನ್ನು ಅನುಸರಿಸಿದರು</w:t>
      </w:r>
    </w:p>
    <w:p/>
    <w:p>
      <w:r xmlns:w="http://schemas.openxmlformats.org/wordprocessingml/2006/main">
        <w:t xml:space="preserve">2. ನಂಬಿಕೆಯಲ್ಲಿ ಉಪಕ್ರಮವನ್ನು ತೆಗೆದುಕೊಳ್ಳುವುದು: ಜೊನಾಥನ್ ಅವರ ನಿಷ್ಠಾವಂತ ನಾಯಕತ್ವದಿಂದ ಪಾಠಗಳು</w:t>
      </w:r>
    </w:p>
    <w:p/>
    <w:p>
      <w:r xmlns:w="http://schemas.openxmlformats.org/wordprocessingml/2006/main">
        <w:t xml:space="preserve">1. 2 ಕ್ರಾನಿಕಲ್ಸ್ 20:12 - "ನಮಗೆ ವಿರುದ್ಧವಾಗಿ ಬರುವ ಈ ಮಹಾನ್ ಕಂಪನಿಯ ವಿರುದ್ಧ ನಮಗೆ ಯಾವುದೇ ಶಕ್ತಿ ಇಲ್ಲ; ಏನು ಮಾಡಬೇಕೆಂದು ನಮಗೆ ತಿಳಿದಿಲ್ಲ: ಆದರೆ ನಮ್ಮ ಕಣ್ಣುಗಳು ನಿನ್ನ ಮೇಲೆ ಇವೆ.</w:t>
      </w:r>
    </w:p>
    <w:p/>
    <w:p>
      <w:r xmlns:w="http://schemas.openxmlformats.org/wordprocessingml/2006/main">
        <w:t xml:space="preserve">2.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1 ಸಮುವೇಲನು 14:18 ಸೌಲನು ಅಹೀಯನಿಗೆ--ದೇವರ ಮಂಜೂಷವನ್ನು ಇಲ್ಲಿಗೆ ತನ್ನಿ ಅಂದನು. ಏಕೆಂದರೆ ಆ ಸಮಯದಲ್ಲಿ ದೇವರ ಮಂಜೂಷವು ಇಸ್ರಾಯೇಲ್ ಮಕ್ಕಳ ಬಳಿ ಇತ್ತು.</w:t>
      </w:r>
    </w:p>
    <w:p/>
    <w:p>
      <w:r xmlns:w="http://schemas.openxmlformats.org/wordprocessingml/2006/main">
        <w:t xml:space="preserve">ಸೌಲನು ಆ ಸಮಯದಲ್ಲಿ ಇಸ್ರಾಯೇಲ್ಯರ ಬಳಿಯಲ್ಲಿದ್ದ ದೇವರ ಮಂಜೂಷವನ್ನು ತನ್ನ ಬಳಿಗೆ ತರಲು ಅಹಿಯನನ್ನು ಕೇಳಿದನು.</w:t>
      </w:r>
    </w:p>
    <w:p/>
    <w:p>
      <w:r xmlns:w="http://schemas.openxmlformats.org/wordprocessingml/2006/main">
        <w:t xml:space="preserve">1. ದೇವರ ಮಂಜೂಷದ ಮಹತ್ವ: ಸೌಲನ ವಿನಂತಿಯಿಂದ ನಾವು ಹೇಗೆ ಕಲಿಯಬಹುದು</w:t>
      </w:r>
    </w:p>
    <w:p/>
    <w:p>
      <w:r xmlns:w="http://schemas.openxmlformats.org/wordprocessingml/2006/main">
        <w:t xml:space="preserve">2. ವಿಧೇಯತೆಯನ್ನು ಅರ್ಥಮಾಡಿಕೊಳ್ಳುವುದು: ದೇವರ ಆರ್ಕ್ನ ಸೌಲನ ವಿನಂತಿ</w:t>
      </w:r>
    </w:p>
    <w:p/>
    <w:p>
      <w:r xmlns:w="http://schemas.openxmlformats.org/wordprocessingml/2006/main">
        <w:t xml:space="preserve">1. ಹೀಬ್ರೂ 11: 1-2 - ಈಗ ನಂಬಿಕೆಯು ನಿರೀಕ್ಷಿಸಿದ ವಿಷಯಗಳ ಭರವಸೆ, ಕಾಣದ ವಿಷಯಗಳ ಕನ್ವಿಕ್ಷನ್. ಯಾಕಂದರೆ ಅದರ ಮೂಲಕ ಪ್ರಾಚೀನ ಜನರು ಅವರ ಮೆಚ್ಚುಗೆಯನ್ನು ಪಡೆದರು.</w:t>
      </w:r>
    </w:p>
    <w:p/>
    <w:p>
      <w:r xmlns:w="http://schemas.openxmlformats.org/wordprocessingml/2006/main">
        <w:t xml:space="preserve">2. ಎಕ್ಸೋಡಸ್ 25:10-22 - ಅವರು ಅಕೇಶಿಯ ಮರದಿಂದ ಒಂದು ಮಂಜೂಷವನ್ನು ಮಾಡಬೇಕು. ಅದರ ಉದ್ದ ಎರಡುವರೆ ಮೊಳ, ಒಂದೂವರೆ ಮೊಳ ಅಗಲ ಮತ್ತು ಒಂದೂವರೆ ಮೊಳ ಎತ್ತರ ಇರಬೇಕು.</w:t>
      </w:r>
    </w:p>
    <w:p/>
    <w:p>
      <w:r xmlns:w="http://schemas.openxmlformats.org/wordprocessingml/2006/main">
        <w:t xml:space="preserve">1 ಸಮುವೇಲನು 14:19 ಸೌಲನು ಯಾಜಕನ ಸಂಗಡ ಮಾತನಾಡುತ್ತಿರುವಾಗ ಫಿಲಿಷ್ಟಿಯರ ಸೈನ್ಯದಲ್ಲಿ ಶಬ್ದವು ಹೆಚ್ಚಾಯಿತು ಮತ್ತು ಸೌಲನು ಯಾಜಕನಿಗೆ--ನಿನ್ನ ಕೈಯನ್ನು ಹಿಮ್ಮೆಟ್ಟಿಸಲು ಹೇಳಿದನು.</w:t>
      </w:r>
    </w:p>
    <w:p/>
    <w:p>
      <w:r xmlns:w="http://schemas.openxmlformats.org/wordprocessingml/2006/main">
        <w:t xml:space="preserve">ಸೌಲನು ಯಾಜಕನೊಂದಿಗೆ ಮಾತನಾಡುತ್ತಿದ್ದಾಗ ಫಿಲಿಷ್ಟಿಯರ ಸೈನ್ಯದಿಂದ ಶಬ್ದವು ಜೋರಾದಾಗ ಸೌಲನು ಯಾಜಕನಿಗೆ ಮಾತನಾಡುವುದನ್ನು ನಿಲ್ಲಿಸಲು ಹೇಳಿದನು.</w:t>
      </w:r>
    </w:p>
    <w:p/>
    <w:p>
      <w:r xmlns:w="http://schemas.openxmlformats.org/wordprocessingml/2006/main">
        <w:t xml:space="preserve">1. ನಮ್ಮ ಸುತ್ತಮುತ್ತಲಿನ ಜಾಗದಲ್ಲಿ ಎಚ್ಚರವಾಗಿರುವುದು ಮತ್ತು ಜಾಗೃತವಾಗಿರುವುದು.</w:t>
      </w:r>
    </w:p>
    <w:p/>
    <w:p>
      <w:r xmlns:w="http://schemas.openxmlformats.org/wordprocessingml/2006/main">
        <w:t xml:space="preserve">2. ಅತ್ಯಂತ ಭೀಕರ ಸನ್ನಿವೇಶಗಳಲ್ಲಿಯೂ ದೇವರ ಶಕ್ತಿಯನ್ನು ಗುರುತಿಸುವುದು.</w:t>
      </w:r>
    </w:p>
    <w:p/>
    <w:p>
      <w:r xmlns:w="http://schemas.openxmlformats.org/wordprocessingml/2006/main">
        <w:t xml:space="preserve">1. ಕೀರ್ತನೆ 46:10 "ಸ್ಥಿರವಾಗಿರು, ಮತ್ತು ನಾನೇ ದೇವರು ಎಂದು ತಿಳಿದುಕೊಳ್ಳಿ."</w:t>
      </w:r>
    </w:p>
    <w:p/>
    <w:p>
      <w:r xmlns:w="http://schemas.openxmlformats.org/wordprocessingml/2006/main">
        <w:t xml:space="preserve">2. ಮ್ಯಾಥ್ಯೂ 10:28 "ಮತ್ತು ದೇಹವನ್ನು ಕೊಲ್ಲುವವರಿಗೆ ಭಯಪಡಬೇಡಿ ಆದರೆ ಆತ್ಮವನ್ನು ಕೊಲ್ಲಲು ಸಾಧ್ಯವಿಲ್ಲ. ಬದಲಿಗೆ ಆತ್ಮ ಮತ್ತು ದೇಹ ಎರಡನ್ನೂ ನರಕದಲ್ಲಿ ನಾಶಮಾಡುವವರಿಗೆ ಭಯಪಡಿರಿ."</w:t>
      </w:r>
    </w:p>
    <w:p/>
    <w:p>
      <w:r xmlns:w="http://schemas.openxmlformats.org/wordprocessingml/2006/main">
        <w:t xml:space="preserve">1 ಸಮುವೇಲನು 14:20 ಸೌಲನೂ ಅವನ ಸಂಗಡ ಇದ್ದ ಜನರೆಲ್ಲರೂ ಕೂಡಿಕೊಂಡು ಯುದ್ಧಕ್ಕೆ ಬಂದರು; ಇಗೋ, ಪ್ರತಿಯೊಬ್ಬನ ಕತ್ತಿಯು ಅವನವನ ಮೇಲೆ ಇದ್ದುದರಿಂದ ಬಹಳ ದೊಡ್ಡ ಅಶಾಂತಿ ಉಂಟಾಯಿತು.</w:t>
      </w:r>
    </w:p>
    <w:p/>
    <w:p>
      <w:r xmlns:w="http://schemas.openxmlformats.org/wordprocessingml/2006/main">
        <w:t xml:space="preserve">ಸೌಲನು ಮತ್ತು ಅವನ ಜನರು ಯುದ್ಧಕ್ಕಾಗಿ ಒಟ್ಟುಗೂಡಿದರು, ಆದರೆ ಅವರು ಪರಸ್ಪರ ಹೊಡೆದಾಡುವುದನ್ನು ಕೊನೆಗೊಳಿಸಿದರು, ಇದು ದೊಡ್ಡ ಅಸ್ವಸ್ಥತೆಗೆ ಕಾರಣವಾಯಿತು.</w:t>
      </w:r>
    </w:p>
    <w:p/>
    <w:p>
      <w:r xmlns:w="http://schemas.openxmlformats.org/wordprocessingml/2006/main">
        <w:t xml:space="preserve">1. ದೊಡ್ಡ ಅಸ್ವಸ್ಥತೆಯು ನಮ್ಮೊಳಗಿಂದ ಬರುತ್ತದೆ</w:t>
      </w:r>
    </w:p>
    <w:p/>
    <w:p>
      <w:r xmlns:w="http://schemas.openxmlformats.org/wordprocessingml/2006/main">
        <w:t xml:space="preserve">2. ಹೆಮ್ಮೆ ಮತ್ತು ಸ್ವಯಂ ಪ್ರಾಮುಖ್ಯತೆಯ ಆಮಿಷದ ಬಗ್ಗೆ ಎಚ್ಚರದಿಂದಿರಿ</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ಜೇಮ್ಸ್ 4:6 - ಆದರೆ ಅವನು ಹೆಚ್ಚು ಅನುಗ್ರಹವನ್ನು ಕೊಡುತ್ತಾನೆ. ಆದುದರಿಂದ ಅದು ಹೇಳುತ್ತದೆ, ದೇವರು ಅಹಂಕಾರಿಗಳನ್ನು ವಿರೋಧಿಸುತ್ತಾನೆ, ಆದರೆ ವಿನಮ್ರರಿಗೆ ಅನುಗ್ರಹವನ್ನು ನೀಡುತ್ತಾನೆ.</w:t>
      </w:r>
    </w:p>
    <w:p/>
    <w:p>
      <w:r xmlns:w="http://schemas.openxmlformats.org/wordprocessingml/2006/main">
        <w:t xml:space="preserve">1 ಸಮುವೇಲನು 14:21 ಆ ಸಮಯಕ್ಕೆ ಮುಂಚೆ ಫಿಲಿಷ್ಟಿಯರ ಸಂಗಡ ಇದ್ದ ಇಬ್ರಿಯರು, ಅವರ ಸಂಗಡ ಸುತ್ತಲಿನ ದೇಶದಿಂದ ಪಾಳೆಯಕ್ಕೆ ಹೋದರು, ಅವರು ಸೌಲ ಮತ್ತು ಯೋನಾತಾನನ ಸಂಗಡ ಇದ್ದ ಇಸ್ರಾಯೇಲ್ಯರ ಸಂಗಡ ತಿರುಗಿದರು.</w:t>
      </w:r>
    </w:p>
    <w:p/>
    <w:p>
      <w:r xmlns:w="http://schemas.openxmlformats.org/wordprocessingml/2006/main">
        <w:t xml:space="preserve">ಹಿಂದೆ ಫಿಲಿಷ್ಟಿಯರೊಂದಿಗೆ ಮೈತ್ರಿ ಮಾಡಿಕೊಂಡಿದ್ದ ಇಬ್ರಿಯರು ಇಸ್ರಾಯೇಲ್ಯರಾದ ಸೌಲ್ ಮತ್ತು ಜೊನಾಥನ್ ಅವರನ್ನು ಸೇರಲು ಬದಿಗಳನ್ನು ಬದಲಾಯಿಸಿದರು.</w:t>
      </w:r>
    </w:p>
    <w:p/>
    <w:p>
      <w:r xmlns:w="http://schemas.openxmlformats.org/wordprocessingml/2006/main">
        <w:t xml:space="preserve">1. ಸ್ನೇಹದ ಶಕ್ತಿ: ಸ್ನೇಹವು ಏಕತೆಗೆ ಹೇಗೆ ಕಾರಣವಾಗಬಹುದು</w:t>
      </w:r>
    </w:p>
    <w:p/>
    <w:p>
      <w:r xmlns:w="http://schemas.openxmlformats.org/wordprocessingml/2006/main">
        <w:t xml:space="preserve">2. ಏಕತೆಯ ಮೂಲಕ ಶಕ್ತಿ: ಒಟ್ಟಿಗೆ ಕೆಲಸ ಮಾಡುವ ಪ್ರಯೋಜನಗಳು</w:t>
      </w:r>
    </w:p>
    <w:p/>
    <w:p>
      <w:r xmlns:w="http://schemas.openxmlformats.org/wordprocessingml/2006/main">
        <w:t xml:space="preserve">1. ನಾಣ್ಣುಡಿಗಳು 27:17 "ಕಬ್ಬಿಣವು ಕಬ್ಬಿಣವನ್ನು ಹರಿತಗೊಳಿಸುತ್ತದೆ, ಮತ್ತು ಒಬ್ಬ ಮನುಷ್ಯನು ಇನ್ನೊಬ್ಬನನ್ನು ಹರಿತಗೊಳಿಸುತ್ತಾನೆ."</w:t>
      </w:r>
    </w:p>
    <w:p/>
    <w:p>
      <w:r xmlns:w="http://schemas.openxmlformats.org/wordprocessingml/2006/main">
        <w:t xml:space="preserve">2. ಫಿಲಿಪ್ಪಿಯವರಿಗೆ 2:2-4 ಒಂದೇ ಮನಸ್ಸಿನಿಂದ, ಒಂದೇ ಪ್ರೀತಿಯಿಂದ, ಪೂರ್ಣವಾಗಿ ಮತ್ತು ಒಂದೇ ಮನಸ್ಸಿನಿಂದ ನನ್ನ ಸಂತೋಷವನ್ನು ಪೂರ್ಣಗೊಳಿಸಿ. ಸ್ವಾರ್ಥಿ ಮಹತ್ವಾಕಾಂಕ್ಷೆ ಅಥವಾ ಅಹಂಕಾರದಿಂದ ಏನನ್ನೂ ಮಾಡಬೇಡಿ, ಆದರೆ ನಮ್ರತೆಯಿಂದ ಇತರರನ್ನು ನಿಮಗಿಂತ ಹೆಚ್ಚು ಮಹತ್ವದ್ದಾಗಿ ಪರಿಗಣಿಸಿ. ನೀವು ಪ್ರತಿಯೊಬ್ಬರೂ ತನ್ನ ಸ್ವಂತ ಹಿತಾಸಕ್ತಿಗಳನ್ನು ಮಾತ್ರವಲ್ಲದೆ ಇತರರ ಹಿತಾಸಕ್ತಿಗಳನ್ನೂ ನೋಡಲಿ.</w:t>
      </w:r>
    </w:p>
    <w:p/>
    <w:p>
      <w:r xmlns:w="http://schemas.openxmlformats.org/wordprocessingml/2006/main">
        <w:t xml:space="preserve">1 ಸಮುವೇಲನು 14:22 ಹಾಗೆಯೇ ಎಫ್ರಾಯೀಮ್ ಪರ್ವತದಲ್ಲಿ ಅಡಗಿಕೊಂಡಿದ್ದ ಇಸ್ರಾಯೇಲ್ಯರೆಲ್ಲರೂ ಫಿಲಿಷ್ಟಿಯರು ಓಡಿಹೋದರು ಎಂದು ಕೇಳಿದಾಗ ಅವರು ಯುದ್ಧದಲ್ಲಿ ಅವರನ್ನು ಹಿಂಬಾಲಿಸಿದರು.</w:t>
      </w:r>
    </w:p>
    <w:p/>
    <w:p>
      <w:r xmlns:w="http://schemas.openxmlformats.org/wordprocessingml/2006/main">
        <w:t xml:space="preserve">ಎಫ್ರಾಯೀಮ್ ಪರ್ವತದಲ್ಲಿ ಅಡಗಿಕೊಂಡಿದ್ದ ಇಸ್ರಾಯೇಲ್ಯರು ಫಿಲಿಷ್ಟಿಯರ ಹಿಮ್ಮೆಟ್ಟುವಿಕೆಯನ್ನು ಕೇಳಿದ ನಂತರ ಅವರ ವಿರುದ್ಧ ಯುದ್ಧಕ್ಕೆ ಸೇರಿದರು.</w:t>
      </w:r>
    </w:p>
    <w:p/>
    <w:p>
      <w:r xmlns:w="http://schemas.openxmlformats.org/wordprocessingml/2006/main">
        <w:t xml:space="preserve">1. ಸಮುದಾಯದ ಶಕ್ತಿ: ಮಹತ್ತರವಾದ ವಿಷಯಗಳನ್ನು ಸಾಧಿಸಲು ದೇವರು ನಮ್ಮನ್ನು ಹೇಗೆ ಒಗ್ಗೂಡಿಸಬಹುದು</w:t>
      </w:r>
    </w:p>
    <w:p/>
    <w:p>
      <w:r xmlns:w="http://schemas.openxmlformats.org/wordprocessingml/2006/main">
        <w:t xml:space="preserve">2. ಭಯವನ್ನು ನಿವಾರಿಸುವುದು: ಅಜ್ಞಾತವನ್ನು ಜಯಿಸಲು ದೇವರ ಶಕ್ತಿ</w:t>
      </w:r>
    </w:p>
    <w:p/>
    <w:p>
      <w:r xmlns:w="http://schemas.openxmlformats.org/wordprocessingml/2006/main">
        <w:t xml:space="preserve">1. ಎಫೆಸಿಯನ್ಸ್ 4: 3-6 - ಶಾಂತಿಯ ಬಂಧದ ಮೂಲಕ ಆತ್ಮದ ಏಕತೆಯನ್ನು ಇರಿಸಿಕೊಳ್ಳಲು ಎಲ್ಲ ಪ್ರಯತ್ನಗಳನ್ನು ಮಾಡಿ.</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1 ಸಮುವೇಲನು 14:23 ಆ ದಿನ ಕರ್ತನು ಇಸ್ರಾಯೇಲರನ್ನು ರಕ್ಷಿಸಿದನು;</w:t>
      </w:r>
    </w:p>
    <w:p/>
    <w:p>
      <w:r xmlns:w="http://schemas.openxmlformats.org/wordprocessingml/2006/main">
        <w:t xml:space="preserve">ಆ ದಿನದಲ್ಲಿ, ಕರ್ತನು ಇಸ್ರಾಯೇಲ್ಯರನ್ನು ಅವರ ಶತ್ರುಗಳಿಂದ ರಕ್ಷಿಸಿದನು ಮತ್ತು ಯುದ್ಧವು ಬೇಥಾವೆನ್ಗೆ ಸ್ಥಳಾಂತರಗೊಂಡಿತು.</w:t>
      </w:r>
    </w:p>
    <w:p/>
    <w:p>
      <w:r xmlns:w="http://schemas.openxmlformats.org/wordprocessingml/2006/main">
        <w:t xml:space="preserve">1. ಕರ್ತನು ನಮ್ಮ ರಕ್ಷಕ ಮತ್ತು ವಿಮೋಚಕ.</w:t>
      </w:r>
    </w:p>
    <w:p/>
    <w:p>
      <w:r xmlns:w="http://schemas.openxmlformats.org/wordprocessingml/2006/main">
        <w:t xml:space="preserve">2. ನಮ್ಮ ಯುದ್ಧಗಳಲ್ಲಿ ಕರ್ತನು ನಮ್ಮೊಂದಿಗಿದ್ದಾನೆ.</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ವಿಮೋಚನಕಾಂಡ 14:13-14 - ಮತ್ತು ಮೋಶೆಯು ಜನರಿಗೆ, ಭಯಪಡಬೇಡಿ, ದೃಢವಾಗಿ ನಿಂತುಕೊಳ್ಳಿ ಮತ್ತು ಭಗವಂತನ ಮೋಕ್ಷವನ್ನು ನೋಡಿ, ಅವನು ಇಂದು ನಿಮಗಾಗಿ ಕೆಲಸ ಮಾಡುತ್ತಾನೆ. ನೀವು ಇಂದು ನೋಡುತ್ತಿರುವ ಈಜಿಪ್ಟಿನವರಿಗೆ, ನೀವು ಎಂದಿಗೂ ನೋಡುವುದಿಲ್ಲ. ಕರ್ತನು ನಿಮಗಾಗಿ ಹೋರಾಡುತ್ತಾನೆ, ಮತ್ತು ನೀವು ಮೌನವಾಗಿರಬೇಕು.</w:t>
      </w:r>
    </w:p>
    <w:p/>
    <w:p>
      <w:r xmlns:w="http://schemas.openxmlformats.org/wordprocessingml/2006/main">
        <w:t xml:space="preserve">1 ಸಮುವೇಲನು 14:24 ಆ ದಿನ ಇಸ್ರಾಯೇಲ್ಯರು ಸಂಕಟಪಟ್ಟರು; ಸೌಲನು ಜನರಿಗೆ--ನನ್ನ ಶತ್ರುಗಳ ಮೇಲೆ ಸೇಡು ತೀರಿಸಿಕೊಳ್ಳುವಂತೆ ಸಾಯಂಕಾಲದವರೆಗೆ ಯಾವುದೇ ಆಹಾರವನ್ನು ತಿನ್ನುವವನು ಶಾಪಗ್ರಸ್ತನಾಗಲಿ ಎಂದು ಆಜ್ಞಾಪಿಸಿದನು. ಹಾಗಾಗಿ ಯಾರೂ ಯಾವುದೇ ಆಹಾರದ ರುಚಿ ನೋಡಲಿಲ್ಲ.</w:t>
      </w:r>
    </w:p>
    <w:p/>
    <w:p>
      <w:r xmlns:w="http://schemas.openxmlformats.org/wordprocessingml/2006/main">
        <w:t xml:space="preserve">ಒಂದು ನಿರ್ದಿಷ್ಟ ದಿನದಲ್ಲಿ, ಸೌಲನು ತನ್ನ ಶತ್ರುಗಳ ಮೇಲೆ ಸೇಡು ತೀರಿಸಿಕೊಳ್ಳಲು ಸಾಯಂಕಾಲದವರೆಗೆ ಇಸ್ರಾಯೇಲ್ಯರಲ್ಲಿ ಯಾರೂ ಯಾವುದೇ ಆಹಾರವನ್ನು ತಿನ್ನಬಾರದು ಎಂದು ಕಟ್ಟಳೆಯನ್ನು ಮಾಡಿದನು.</w:t>
      </w:r>
    </w:p>
    <w:p/>
    <w:p>
      <w:r xmlns:w="http://schemas.openxmlformats.org/wordprocessingml/2006/main">
        <w:t xml:space="preserve">1. ನಮ್ಮ ಪದಗಳ ಶಕ್ತಿ: ನಮ್ಮ ಪದಗಳು ಇತರರ ಮೇಲೆ ಹೇಗೆ ಪ್ರಭಾವ ಬೀರಬಹುದು</w:t>
      </w:r>
    </w:p>
    <w:p/>
    <w:p>
      <w:r xmlns:w="http://schemas.openxmlformats.org/wordprocessingml/2006/main">
        <w:t xml:space="preserve">2. ನ್ಯಾಯಕ್ಕಾಗಿ ಹೃದಯ: ನಮ್ಮ ಜೀವನದಲ್ಲಿ ಸದಾಚಾರ ಮತ್ತು ನ್ಯಾಯವನ್ನು ಅನುಸರಿಸುವುದು</w:t>
      </w:r>
    </w:p>
    <w:p/>
    <w:p>
      <w:r xmlns:w="http://schemas.openxmlformats.org/wordprocessingml/2006/main">
        <w:t xml:space="preserve">1. ಮ್ಯಾಥ್ಯೂ 12: 36-37: "ಆದರೆ ನಾನು ನಿಮಗೆ ಹೇಳುತ್ತೇನೆ, ಪ್ರತಿಯೊಬ್ಬರೂ ಅವರು ಹೇಳಿದ ಪ್ರತಿಯೊಂದು ಖಾಲಿ ಮಾತಿಗೆ ತೀರ್ಪಿನ ದಿನದಂದು ಖಾತೆಯನ್ನು ನೀಡಬೇಕು. ಏಕೆಂದರೆ ನಿಮ್ಮ ಮಾತುಗಳಿಂದ ನೀವು ದೋಷಮುಕ್ತರಾಗುತ್ತೀರಿ ಮತ್ತು ನಿಮ್ಮ ಮಾತುಗಳಿಂದ ನೀವು ಮುಕ್ತರಾಗುತ್ತೀರಿ. ಖಂಡಿಸಿದರು.</w:t>
      </w:r>
    </w:p>
    <w:p/>
    <w:p>
      <w:r xmlns:w="http://schemas.openxmlformats.org/wordprocessingml/2006/main">
        <w:t xml:space="preserve">2. ಜೇಮ್ಸ್ 3:5-6: ಅಂತೆಯೇ, ನಾಲಿಗೆಯು ದೇಹದ ಒಂದು ಸಣ್ಣ ಭಾಗವಾಗಿದೆ, ಆದರೆ ಅದು ದೊಡ್ಡ ಹೆಗ್ಗಳಿಕೆಗಳನ್ನು ಮಾಡುತ್ತದೆ. ಸಣ್ಣ ಕಿಡಿಯಿಂದ ಎಂತಹ ದೊಡ್ಡ ಅರಣ್ಯಕ್ಕೆ ಬೆಂಕಿ ಹಚ್ಚಲಾಗಿದೆ ಎಂದು ಪರಿಗಣಿಸಿ. ನಾಲಿಗೆಯು ಸಹ ಬೆಂಕಿಯಾಗಿದೆ, ದೇಹದ ಭಾಗಗಳಲ್ಲಿ ದುಷ್ಟ ಪ್ರಪಂಚವಾಗಿದೆ. ಅದು ಇಡೀ ದೇಹವನ್ನು ಭ್ರಷ್ಟಗೊಳಿಸುತ್ತದೆ, ಒಬ್ಬರ ಜೀವನದ ಸಂಪೂರ್ಣ ಹಾದಿಯನ್ನು ಬೆಂಕಿಗೆ ಹಾಕುತ್ತದೆ ಮತ್ತು ಸ್ವತಃ ನರಕದಿಂದ ಬೆಂಕಿಯನ್ನು ಸುಡುತ್ತದೆ.</w:t>
      </w:r>
    </w:p>
    <w:p/>
    <w:p>
      <w:r xmlns:w="http://schemas.openxmlformats.org/wordprocessingml/2006/main">
        <w:t xml:space="preserve">1 ಸಮುವೇಲನು 14:25 ಮತ್ತು ದೇಶದವರೆಲ್ಲರೂ ಒಂದು ಕಾಡಿಗೆ ಬಂದರು; ಮತ್ತು ನೆಲದ ಮೇಲೆ ಜೇನು ಇತ್ತು.</w:t>
      </w:r>
    </w:p>
    <w:p/>
    <w:p>
      <w:r xmlns:w="http://schemas.openxmlformats.org/wordprocessingml/2006/main">
        <w:t xml:space="preserve">ದೇಶದ ಜನರೆಲ್ಲರೂ ಒಂದು ಮರದ ಬಳಿಗೆ ಬಂದು ನೆಲದ ಮೇಲೆ ಜೇನುತುಪ್ಪವನ್ನು ಕಂಡುಕೊಂಡರು.</w:t>
      </w:r>
    </w:p>
    <w:p/>
    <w:p>
      <w:r xmlns:w="http://schemas.openxmlformats.org/wordprocessingml/2006/main">
        <w:t xml:space="preserve">1. ಲಾರ್ಡ್ ಒದಗಿಸುತ್ತಾನೆ: ದೇವರು ನಿಷ್ಠೆಗೆ ಹೇಗೆ ಪ್ರತಿಫಲ ನೀಡುತ್ತಾನೆ.</w:t>
      </w:r>
    </w:p>
    <w:p/>
    <w:p>
      <w:r xmlns:w="http://schemas.openxmlformats.org/wordprocessingml/2006/main">
        <w:t xml:space="preserve">2. ಅನಿರೀಕ್ಷಿತ ಸ್ಥಳಗಳಲ್ಲಿ ಸಮೃದ್ಧಿ: ಅಸಾಮಾನ್ಯ ಸಂದರ್ಭಗಳಲ್ಲಿ ದೇವರ ಆಶೀರ್ವಾದವನ್ನು ಕಂಡುಕೊಳ್ಳುವುದು.</w:t>
      </w:r>
    </w:p>
    <w:p/>
    <w:p>
      <w:r xmlns:w="http://schemas.openxmlformats.org/wordprocessingml/2006/main">
        <w:t xml:space="preserve">1. ಧರ್ಮೋಪದೇಶಕಾಂಡ 8:7-10 - ತನ್ನ ಜನರಿಗೆ ಒದಗಿಸುವಲ್ಲಿ ದೇವರ ನಿಷ್ಠೆ.</w:t>
      </w:r>
    </w:p>
    <w:p/>
    <w:p>
      <w:r xmlns:w="http://schemas.openxmlformats.org/wordprocessingml/2006/main">
        <w:t xml:space="preserve">2. ಮ್ಯಾಥ್ಯೂ 6:25-34 - ಕಷ್ಟಕರ ಸಂದರ್ಭಗಳಲ್ಲಿಯೂ ಸಹ ದೈನಂದಿನ ಅಗತ್ಯಗಳಿಗಾಗಿ ದೇವರನ್ನು ನಂಬುವುದು.</w:t>
      </w:r>
    </w:p>
    <w:p/>
    <w:p>
      <w:r xmlns:w="http://schemas.openxmlformats.org/wordprocessingml/2006/main">
        <w:t xml:space="preserve">1 ಸಮುವೇಲನು 14:26 ಮತ್ತು ಜನರು ಕಾಡಿನೊಳಗೆ ಬಂದಾಗ, ಇಗೋ, ಜೇನು ಬಿದ್ದಿತು; ಆದರೆ ಯಾರೂ ತನ್ನ ಕೈಯನ್ನು ಬಾಯಿಗೆ ಹಾಕಲಿಲ್ಲ: ಜನರು ಪ್ರಮಾಣಕ್ಕೆ ಹೆದರುತ್ತಿದ್ದರು.</w:t>
      </w:r>
    </w:p>
    <w:p/>
    <w:p>
      <w:r xmlns:w="http://schemas.openxmlformats.org/wordprocessingml/2006/main">
        <w:t xml:space="preserve">ಇಸ್ರಾಯೇಲ್ಯರು ಮರದಲ್ಲಿ ಸಿಕ್ಕ ಜೇನುತುಪ್ಪವನ್ನು ಸೇವಿಸಲು ನಿರಾಕರಿಸಿದರು, ಅವರು ಹಾಗೆ ಮಾಡುವುದಿಲ್ಲ ಎಂದು ಪ್ರಮಾಣ ಮಾಡಿದರು.</w:t>
      </w:r>
    </w:p>
    <w:p/>
    <w:p>
      <w:r xmlns:w="http://schemas.openxmlformats.org/wordprocessingml/2006/main">
        <w:t xml:space="preserve">1. ಪ್ರಮಾಣವಚನದ ಶಕ್ತಿ - ನಮ್ಮ ಮಾತುಗಳು ನಮ್ಮ ಜೀವನವನ್ನು ಹೇಗೆ ರೂಪಿಸುವ ಶಕ್ತಿಯನ್ನು ಹೊಂದಿವೆ.</w:t>
      </w:r>
    </w:p>
    <w:p/>
    <w:p>
      <w:r xmlns:w="http://schemas.openxmlformats.org/wordprocessingml/2006/main">
        <w:t xml:space="preserve">2. ಬದ್ಧತೆಯ ಸಾಮರ್ಥ್ಯ - ನಮ್ಮ ನಂಬಿಕೆಗಳಿಗೆ ನಮ್ಮ ಸಮರ್ಪಣೆಯು ನಮ್ಮ ಮತ್ತು ನಮ್ಮ ಸುತ್ತಮುತ್ತಲಿನವರ ಮೇಲೆ ಹೇಗೆ ಪರಿಣಾಮ ಬೀರಬಹುದು.</w:t>
      </w:r>
    </w:p>
    <w:p/>
    <w:p>
      <w:r xmlns:w="http://schemas.openxmlformats.org/wordprocessingml/2006/main">
        <w:t xml:space="preserve">1. ಮ್ಯಾಥ್ಯೂ 5:33-37 - ನಮ್ಮ ಪದಗಳ ಶಕ್ತಿಯ ಮೇಲೆ ಯೇಸುವಿನ ಬೋಧನೆ.</w:t>
      </w:r>
    </w:p>
    <w:p/>
    <w:p>
      <w:r xmlns:w="http://schemas.openxmlformats.org/wordprocessingml/2006/main">
        <w:t xml:space="preserve">2. ಜೇಮ್ಸ್ 5:12 - ನಮ್ಮ ಪ್ರಮಾಣಗಳನ್ನು ಪೂರೈಸುವ ಪ್ರಾಮುಖ್ಯತೆ.</w:t>
      </w:r>
    </w:p>
    <w:p/>
    <w:p>
      <w:r xmlns:w="http://schemas.openxmlformats.org/wordprocessingml/2006/main">
        <w:t xml:space="preserve">1 ಸಮುವೇಲನು 14:27 ಆದರೆ ಯೋನಾತಾನನು ತನ್ನ ತಂದೆ ಜನರಿಗೆ ಆಣೆಯನ್ನು ವಿಧಿಸಿದಾಗ ಕೇಳಲಿಲ್ಲ; ಆದ್ದರಿಂದ ಅವನು ತನ್ನ ಕೈಯಲ್ಲಿದ್ದ ಕೋಲಿನ ತುದಿಯನ್ನು ಮುಂದಕ್ಕೆ ಇಟ್ಟು ಅದನ್ನು ಜೇನುಗೂಡಿನಲ್ಲಿ ಅದ್ದಿ ತನ್ನ ಕೈಯನ್ನು ಅವನ ಬಾಯಿಗೆ ಹಾಕಿದನು. ಮತ್ತು ಅವನ ಕಣ್ಣುಗಳು ಬೆಳಗಿದವು.</w:t>
      </w:r>
    </w:p>
    <w:p/>
    <w:p>
      <w:r xmlns:w="http://schemas.openxmlformats.org/wordprocessingml/2006/main">
        <w:t xml:space="preserve">ಸೌಲನ ಮಗನಾದ ಯೋನಾತಾನನು ತನ್ನ ಕೋಲಿನ ತುದಿಯನ್ನು ಜೇನುಗೂಡಿನಲ್ಲಿ ಅದ್ದಿ ಅದರಿಂದ ತಿನ್ನುವ ಮೂಲಕ ತನ್ನ ತಂದೆಯ ಪ್ರಮಾಣಕ್ಕೆ ಅವಿಧೇಯನಾದನು.</w:t>
      </w:r>
    </w:p>
    <w:p/>
    <w:p>
      <w:r xmlns:w="http://schemas.openxmlformats.org/wordprocessingml/2006/main">
        <w:t xml:space="preserve">1. ವಿಧೇಯತೆಯು ಜ್ಞಾನೋದಯಕ್ಕೆ ಮಾರ್ಗವಾಗಿದೆ.</w:t>
      </w:r>
    </w:p>
    <w:p/>
    <w:p>
      <w:r xmlns:w="http://schemas.openxmlformats.org/wordprocessingml/2006/main">
        <w:t xml:space="preserve">2. ದೇವರ ಸಿಹಿ ವಾಗ್ದಾನಗಳಿಂದ ನಮ್ಮ ನಂಬಿಕೆಯನ್ನು ಪೋಷಿಸಬಹುದು ಮತ್ತು ಬಲಪಡಿಸಬಹುದು.</w:t>
      </w:r>
    </w:p>
    <w:p/>
    <w:p>
      <w:r xmlns:w="http://schemas.openxmlformats.org/wordprocessingml/2006/main">
        <w:t xml:space="preserve">1. ಕೀರ್ತನೆ 19:11 - ಅವುಗಳಲ್ಲಿ ನನ್ನ ಆತ್ಮದ ಜೀವವಿದೆ; ನೀವು ನನ್ನನ್ನು ಆರೋಗ್ಯಕ್ಕೆ ತರುತ್ತೀರಿ ಮತ್ತು ನನ್ನನ್ನು ಬದುಕಲು ಬಿಡಿ.</w:t>
      </w:r>
    </w:p>
    <w:p/>
    <w:p>
      <w:r xmlns:w="http://schemas.openxmlformats.org/wordprocessingml/2006/main">
        <w:t xml:space="preserve">2. ಯೆಶಾಯ 28:23-29 - ನನ್ನ ಧ್ವನಿಯನ್ನು ಆಲಿಸಿ ಮತ್ತು ಕೇಳಿ; ಗಮನವಿಟ್ಟು ನಾನು ಹೇಳುವುದನ್ನು ಕೇಳು. ರೈತನು ನಾಟಿಗಾಗಿ ಉಳುಮೆ ಮಾಡುವಾಗ, ಅವನು ನಿರಂತರವಾಗಿ ಉಳುಮೆ ಮಾಡುತ್ತಾನೆಯೇ? ಅವನು ಮಣ್ಣನ್ನು ಒಡೆದು ಹಾಳು ಮಾಡುತ್ತಲೇ ಇರುತ್ತಾನೆಯೇ? ಅವನು ಮೇಲ್ಮೈಯನ್ನು ನೆಲಸಮ ಮಾಡಿದಾಗ, ಅವನು ಜೀರಿಗೆಯನ್ನು ಬಿತ್ತಿ ಜೀರಿಗೆಯನ್ನು ಬಿತ್ತುವುದಿಲ್ಲವೇ? ಅವನು ಅದರ ಸ್ಥಳದಲ್ಲಿ ಗೋಧಿಯನ್ನು, ಅದರ ಸ್ಥಳದಲ್ಲಿ ಬಾರ್ಲಿಯನ್ನು ಮತ್ತು ಅದರ ಹೊಲದಲ್ಲಿ ಕಾಗುಣಿತವನ್ನು ನೆಡುವುದಿಲ್ಲವೇ?</w:t>
      </w:r>
    </w:p>
    <w:p/>
    <w:p>
      <w:r xmlns:w="http://schemas.openxmlformats.org/wordprocessingml/2006/main">
        <w:t xml:space="preserve">1 ಸಮುವೇಲನು 14:28 ಆಗ ಜನರಲ್ಲಿ ಒಬ್ಬನು ಪ್ರತ್ಯುತ್ತರವಾಗಿ--ಈ ದಿನ ಯಾವ ಆಹಾರವನ್ನು ತಿನ್ನುವವನು ಶಾಪಗ್ರಸ್ತನಾಗಲಿ ಎಂದು ನಿನ್ನ ತಂದೆಯು ಜನರಿಗೆ ಪ್ರಮಾಣಮಾಡಿದನು. ಮತ್ತು ಜನರು ಮಂಕಾದರು.</w:t>
      </w:r>
    </w:p>
    <w:p/>
    <w:p>
      <w:r xmlns:w="http://schemas.openxmlformats.org/wordprocessingml/2006/main">
        <w:t xml:space="preserve">ಇಸ್ರಾಯೇಲ್ಯರು ದಣಿದಿದ್ದರು ಮತ್ತು ಹಸಿದಿದ್ದರು, ಆದರೆ ಸೌಲನು ಯುದ್ಧದ ಸಮಯದಲ್ಲಿ ಏನನ್ನೂ ತಿನ್ನುವುದನ್ನು ನಿಷೇಧಿಸಿದನು.</w:t>
      </w:r>
    </w:p>
    <w:p/>
    <w:p>
      <w:r xmlns:w="http://schemas.openxmlformats.org/wordprocessingml/2006/main">
        <w:t xml:space="preserve">1. ಅಗತ್ಯವಿರುವ ಸಮಯದಲ್ಲಿ ದೇವರು ಶಕ್ತಿ ಮತ್ತು ಪೋಷಣೆಯನ್ನು ಒದಗಿಸುತ್ತಾನೆ.</w:t>
      </w:r>
    </w:p>
    <w:p/>
    <w:p>
      <w:r xmlns:w="http://schemas.openxmlformats.org/wordprocessingml/2006/main">
        <w:t xml:space="preserve">2. ದೇವರ ಆಜ್ಞೆಗಳನ್ನು ಪಾಲಿಸುವುದು ಆಶೀರ್ವಾದವನ್ನು ತರುತ್ತದೆ, ಶಾಪವಲ್ಲ.</w:t>
      </w:r>
    </w:p>
    <w:p/>
    <w:p>
      <w:r xmlns:w="http://schemas.openxmlformats.org/wordprocessingml/2006/main">
        <w:t xml:space="preserve">1. ವಿಮೋಚನಕಾಂಡ 16:15 - ಇಸ್ರಾಯೇಲ್ ಮಕ್ಕಳು ಅದನ್ನು ನೋಡಿದಾಗ ಅವರು ಒಬ್ಬರಿಗೊಬ್ಬರು--ಇದು ಮನ್ನಾ ಎಂದು ಹೇಳಿದರು; ಮೋಶೆಯು ಅವರಿಗೆ--ಇದು ಯೆಹೋವನು ನಿಮಗೆ ತಿನ್ನಲು ಕೊಟ್ಟ ರೊಟ್ಟಿ.</w:t>
      </w:r>
    </w:p>
    <w:p/>
    <w:p>
      <w:r xmlns:w="http://schemas.openxmlformats.org/wordprocessingml/2006/main">
        <w:t xml:space="preserve">2. ಕೀರ್ತನೆ 34:8 - ಕರ್ತನು ಒಳ್ಳೆಯವನೆಂದು ರುಚಿ ನೋಡಿರಿ; ಆತನಲ್ಲಿ ಭರವಸವಿಡುವವನು ಧನ್ಯನು.</w:t>
      </w:r>
    </w:p>
    <w:p/>
    <w:p>
      <w:r xmlns:w="http://schemas.openxmlformats.org/wordprocessingml/2006/main">
        <w:t xml:space="preserve">1 ಸ್ಯಾಮ್ಯುಯೆಲ್ 14:29 ಆಗ ಯೋನಾತಾನನು--ನನ್ನ ತಂದೆಯು ದೇಶವನ್ನು ತೊಂದರೆಗೊಳಿಸಿದ್ದಾನೆ; ನಾನು ಈ ಜೇನುತುಪ್ಪವನ್ನು ಸ್ವಲ್ಪ ರುಚಿ ನೋಡಿದ್ದರಿಂದ ನನ್ನ ಕಣ್ಣುಗಳು ಹೇಗೆ ಬೆಳಗಿದವು ಎಂದು ನಾನು ಪ್ರಾರ್ಥಿಸುತ್ತೇನೆ.</w:t>
      </w:r>
    </w:p>
    <w:p/>
    <w:p>
      <w:r xmlns:w="http://schemas.openxmlformats.org/wordprocessingml/2006/main">
        <w:t xml:space="preserve">ತನ್ನ ತಂದೆ ಸೌಲನು ಭೂಮಿಯನ್ನು ತೊಂದರೆಗೊಳಿಸಿದ್ದಾನೆ ಮತ್ತು ಸ್ವಲ್ಪ ಜೇನುತುಪ್ಪವನ್ನು ಸವಿದ ನಂತರ ಅವನ ಕಣ್ಣುಗಳು ಬೆಳಗಿದವು ಎಂದು ಜೊನಾಥನ್ ಅರಿತುಕೊಂಡನು.</w:t>
      </w:r>
    </w:p>
    <w:p/>
    <w:p>
      <w:r xmlns:w="http://schemas.openxmlformats.org/wordprocessingml/2006/main">
        <w:t xml:space="preserve">1. ವಿಷಯಗಳನ್ನು ವಿಭಿನ್ನವಾಗಿ ನೋಡುವ ಶಕ್ತಿ</w:t>
      </w:r>
    </w:p>
    <w:p/>
    <w:p>
      <w:r xmlns:w="http://schemas.openxmlformats.org/wordprocessingml/2006/main">
        <w:t xml:space="preserve">2. ಸಣ್ಣ ಬದಲಾವಣೆಯ ಪರಿಣಾಮ</w:t>
      </w:r>
    </w:p>
    <w:p/>
    <w:p>
      <w:r xmlns:w="http://schemas.openxmlformats.org/wordprocessingml/2006/main">
        <w:t xml:space="preserve">1. ನಾಣ್ಣುಡಿಗಳು 15: 13-14 - ಸಂತೋಷದ ಹೃದಯವು ಹರ್ಷಚಿತ್ತದಿಂದ ಮುಖವನ್ನು ಮಾಡುತ್ತದೆ, ಆದರೆ ಹೃದಯವು ದುಃಖಿತವಾದಾಗ, ಆತ್ಮವು ಮುರಿದುಹೋಗುತ್ತದೆ. ತಿಳುವಳಿಕೆಯುಳ್ಳವನ ಮನಸ್ಸು ಜ್ಞಾನವನ್ನು ಹುಡುಕುತ್ತದೆ, ಆದರೆ ಮೂರ್ಖರ ಬಾಯಿ ಮೂರ್ಖತನವನ್ನು ತಿನ್ನುತ್ತದೆ.</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1 ಸಮುವೇಲನು 14:30 ಜನರು ತಮ್ಮ ಶತ್ರುಗಳ ಲೂಟಿಯನ್ನು ಇಂದು ಉಚಿತವಾಗಿ ತಿನ್ನುತ್ತಿದ್ದರೆ ಎಷ್ಟು ಹೆಚ್ಚು? ಯಾಕಂದರೆ ಫಿಲಿಷ್ಟಿಯರಲ್ಲಿ ಈಗ ಹೆಚ್ಚು ದೊಡ್ಡ ಸಂಹಾರ ನಡೆಯಲಿಲ್ಲವೋ?</w:t>
      </w:r>
    </w:p>
    <w:p/>
    <w:p>
      <w:r xmlns:w="http://schemas.openxmlformats.org/wordprocessingml/2006/main">
        <w:t xml:space="preserve">ಫಿಲಿಷ್ಟಿಯರ ಮೇಲೆ ಜೊನಾಥನ ವಿಜಯವು ಜನರ ಹಸಿವಿನ ಕೊರತೆಯಿಂದ ಅಡ್ಡಿಯಾಯಿತು, ಅವರು ತಮ್ಮ ಶತ್ರುಗಳ ಕೊಳ್ಳೆಹೊಡೆಯುವ ಮೂಲಕ ಹೆಚ್ಚಿನ ಸಂಹಾರಕ್ಕೆ ಕಾರಣವಾಯಿತು.</w:t>
      </w:r>
    </w:p>
    <w:p/>
    <w:p>
      <w:r xmlns:w="http://schemas.openxmlformats.org/wordprocessingml/2006/main">
        <w:t xml:space="preserve">1. ಹಸಿವಿನ ಶಕ್ತಿ: ಏನಾಗಿರಬಹುದು.</w:t>
      </w:r>
    </w:p>
    <w:p/>
    <w:p>
      <w:r xmlns:w="http://schemas.openxmlformats.org/wordprocessingml/2006/main">
        <w:t xml:space="preserve">2. ಏಕತೆಯ ಸಾಮರ್ಥ್ಯ: ವ್ಯತ್ಯಾಸವನ್ನು ಮಾಡಲು ಒಟ್ಟಿಗೆ ಕೆಲಸ ಮಾಡುವುದು.</w:t>
      </w:r>
    </w:p>
    <w:p/>
    <w:p>
      <w:r xmlns:w="http://schemas.openxmlformats.org/wordprocessingml/2006/main">
        <w:t xml:space="preserve">1. ನಾಣ್ಣುಡಿಗಳು 13:4 - "ಸೋಮಾರಿಯ ಆತ್ಮವು ಹಂಬಲಿಸುತ್ತದೆ ಮತ್ತು ಏನನ್ನೂ ಪಡೆಯುವುದಿಲ್ಲ, ಆದರೆ ಶ್ರದ್ಧೆಯುಳ್ಳವರ ಆತ್ಮವು ಸಮೃದ್ಧವಾಗಿ ಪೂರೈಸಲ್ಪಡುತ್ತದೆ."</w:t>
      </w:r>
    </w:p>
    <w:p/>
    <w:p>
      <w:r xmlns:w="http://schemas.openxmlformats.org/wordprocessingml/2006/main">
        <w:t xml:space="preserve">2. ಪ್ರಸಂಗಿ 4:9-12 - "ಇಬ್ಬರು ಒಬ್ಬರಿಗಿಂತ ಉತ್ತಮರು, ಏಕೆಂದರೆ ಅವರ ಶ್ರಮಕ್ಕೆ ಉತ್ತಮ ಪ್ರತಿಫಲವಿದೆ. ಏಕೆಂದರೆ ಅವರು ಬಿದ್ದರೆ, ಒಬ್ಬನು ತನ್ನ ಜೊತೆಗಾರನನ್ನು ಮೇಲಕ್ಕೆತ್ತುತ್ತಾನೆ. ಆದರೆ ಅವನು ಬಿದ್ದಾಗ ಮತ್ತು ಹೊಂದಿರುವಾಗ ಒಬ್ಬಂಟಿಯಾಗಿರುವವನಿಗೆ ಅಯ್ಯೋ. ಅವನನ್ನು ಮೇಲಕ್ಕೆತ್ತಲು ಮತ್ತೊಬ್ಬರು ಅಲ್ಲ, ಮತ್ತೆ, ಇಬ್ಬರು ಒಟ್ಟಿಗೆ ಮಲಗಿದರೆ, ಅವರು ಬೆಚ್ಚಗಾಗುತ್ತಾರೆ, ಆದರೆ ಒಬ್ಬನೇ ಬೆಚ್ಚಗಾಗಲು ಹೇಗೆ ಸಾಧ್ಯ? ಮತ್ತು ಒಬ್ಬಂಟಿಯಾಗಿರುವ ಒಬ್ಬರ ವಿರುದ್ಧ ಒಬ್ಬ ವ್ಯಕ್ತಿ ಮೇಲುಗೈ ಸಾಧಿಸಿದರೂ, ಇಬ್ಬರು ಅವನನ್ನು ತಡೆದುಕೊಳ್ಳುತ್ತಾರೆ, ಮೂರು ಬಳ್ಳಿಯು ಬೇಗನೆ ಮುರಿದುಹೋಗುವುದಿಲ್ಲ. "</w:t>
      </w:r>
    </w:p>
    <w:p/>
    <w:p>
      <w:r xmlns:w="http://schemas.openxmlformats.org/wordprocessingml/2006/main">
        <w:t xml:space="preserve">1 ಸಮುವೇಲನು 14:31 ಅವರು ಆ ದಿನ ಫಿಲಿಷ್ಟಿಯರನ್ನು ಮಿಕ್ಮಾಷಿನಿಂದ ಐಜಾಲೋನಿನವರೆಗೆ ಹೊಡೆದರು; ಮತ್ತು ಜನರು ಬಹಳ ದುರ್ಬಲರಾಗಿದ್ದರು.</w:t>
      </w:r>
    </w:p>
    <w:p/>
    <w:p>
      <w:r xmlns:w="http://schemas.openxmlformats.org/wordprocessingml/2006/main">
        <w:t xml:space="preserve">ಇಸ್ರಾಯೇಲ್ಯರು ಫಿಲಿಷ್ಟಿಯರನ್ನು ಮಿಕ್ಮಾಷ್‌ನಿಂದ ಐಜಾಲೋನ್‌ವರೆಗೆ ಸೋಲಿಸಿದರು, ಆದರೆ ವಿಜಯವು ದಣಿದಿತ್ತು.</w:t>
      </w:r>
    </w:p>
    <w:p/>
    <w:p>
      <w:r xmlns:w="http://schemas.openxmlformats.org/wordprocessingml/2006/main">
        <w:t xml:space="preserve">1. "ದಿ ಕಾಸ್ಟ್ ಆಫ್ ವಿಕ್ಟರಿ: ದ ರಿಯಾಲಿಟಿ ಆಫ್ ವಿಕ್ಟರಿ"</w:t>
      </w:r>
    </w:p>
    <w:p/>
    <w:p>
      <w:r xmlns:w="http://schemas.openxmlformats.org/wordprocessingml/2006/main">
        <w:t xml:space="preserve">2. "ನಮ್ಮ ದೌರ್ಬಲ್ಯದಲ್ಲಿ ದೇವರ ಶಕ್ತಿ"</w:t>
      </w:r>
    </w:p>
    <w:p/>
    <w:p>
      <w:r xmlns:w="http://schemas.openxmlformats.org/wordprocessingml/2006/main">
        <w:t xml:space="preserve">1. 2 ಕೊರಿಂಥಿಯಾನ್ಸ್ 12:9 - ನನ್ನ ಕೃಪೆಯು ನಿಮಗೆ ಸಾಕು, ಏಕೆಂದರೆ ನನ್ನ ಶಕ್ತಿಯು ದೌರ್ಬಲ್ಯದಲ್ಲಿ ಪರಿಪೂರ್ಣವಾಗಿದೆ.</w:t>
      </w:r>
    </w:p>
    <w:p/>
    <w:p>
      <w:r xmlns:w="http://schemas.openxmlformats.org/wordprocessingml/2006/main">
        <w:t xml:space="preserve">2. ಯೆಶಾಯ 40:29-31 -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1 ಸಮುವೇಲನು 14:32 ಮತ್ತು ಜನರು ಕೊಳ್ಳೆಯ ಮೇಲೆ ಹಾರಿ ಕುರಿ, ಎತ್ತು ಮತ್ತು ಕರುಗಳನ್ನು ತೆಗೆದುಕೊಂಡು ನೆಲದ ಮೇಲೆ ಕೊಂದುಹಾಕಿದರು, ಮತ್ತು ಜನರು ರಕ್ತದೊಂದಿಗೆ ಅವುಗಳನ್ನು ತಿನ್ನುತ್ತಿದ್ದರು.</w:t>
      </w:r>
    </w:p>
    <w:p/>
    <w:p>
      <w:r xmlns:w="http://schemas.openxmlformats.org/wordprocessingml/2006/main">
        <w:t xml:space="preserve">ಇಸ್ರಾಯೇಲ್ಯರು ತಮ್ಮ ಶತ್ರುಗಳನ್ನು ಸೋಲಿಸಿದ ನಂತರ ಕುರಿ, ಎತ್ತು ಮತ್ತು ಕರುಗಳನ್ನು ತೆಗೆದುಕೊಂಡು ನಂತರ ಕೊಂದು ರಕ್ತದೊಂದಿಗೆ ತಿನ್ನುತ್ತಿದ್ದರು.</w:t>
      </w:r>
    </w:p>
    <w:p/>
    <w:p>
      <w:r xmlns:w="http://schemas.openxmlformats.org/wordprocessingml/2006/main">
        <w:t xml:space="preserve">1. ದೇವರ ಸಮೃದ್ಧಿಯಲ್ಲಿ ವಾಸಿಸುವುದು: ಸ್ವೀಕರಿಸಲು ಮತ್ತು ಧನ್ಯವಾದಗಳನ್ನು ನೀಡಲು ಕಲಿಯುವುದು</w:t>
      </w:r>
    </w:p>
    <w:p/>
    <w:p>
      <w:r xmlns:w="http://schemas.openxmlformats.org/wordprocessingml/2006/main">
        <w:t xml:space="preserve">2. ತ್ಯಾಗದ ಶಕ್ತಿ: ಅದು ನಮ್ಮನ್ನು ಹೇಗೆ ಒಂದುಗೂಡಿಸುತ್ತದೆ</w:t>
      </w:r>
    </w:p>
    <w:p/>
    <w:p>
      <w:r xmlns:w="http://schemas.openxmlformats.org/wordprocessingml/2006/main">
        <w:t xml:space="preserve">1. ಧರ್ಮೋಪದೇಶಕಾಂಡ 12:20-24 - ಪ್ರಾಣಿಗಳ ಮಾಂಸವನ್ನು ರಕ್ತದಲ್ಲಿಯೇ ತಿನ್ನುವುದು</w:t>
      </w:r>
    </w:p>
    <w:p/>
    <w:p>
      <w:r xmlns:w="http://schemas.openxmlformats.org/wordprocessingml/2006/main">
        <w:t xml:space="preserve">2. ಯಾಜಕಕಾಂಡ 17:10-14 - ಪ್ರಾಣಿಗಳ ಮಾಂಸವನ್ನು ಇನ್ನೂ ರಕ್ತದಲ್ಲಿ ತಿನ್ನುವುದು</w:t>
      </w:r>
    </w:p>
    <w:p/>
    <w:p>
      <w:r xmlns:w="http://schemas.openxmlformats.org/wordprocessingml/2006/main">
        <w:t xml:space="preserve">1 ಸಮುವೇಲನು 14:33 ಅವರು ಸೌಲನಿಗೆ--ಇಗೋ, ಜನರು ರಕ್ತದೊಂದಿಗೆ ತಿನ್ನುವ ಮೂಲಕ ಯೆಹೋವನಿಗೆ ವಿರುದ್ಧವಾಗಿ ಪಾಪ ಮಾಡುತ್ತಾರೆ. ಅದಕ್ಕೆ ಅವನು--ನೀವು ದ್ರೋಹಮಾಡಿದ್ದೀರಿ; ಈ ದಿನ ನನಗೆ ಒಂದು ದೊಡ್ಡ ಕಲ್ಲನ್ನು ಉರುಳಿಸಿರಿ ಅಂದನು.</w:t>
      </w:r>
    </w:p>
    <w:p/>
    <w:p>
      <w:r xmlns:w="http://schemas.openxmlformats.org/wordprocessingml/2006/main">
        <w:t xml:space="preserve">ಜನರು ರಕ್ತದಿಂದ ತಿನ್ನುವ ಮೂಲಕ ಪಾಪ ಮಾಡುತ್ತಿದ್ದಾರೆ ಎಂದು ಸೌಲನಿಗೆ ತಿಳಿಸಲಾಯಿತು ಮತ್ತು ಶಿಕ್ಷೆಯಾಗಿ ದೊಡ್ಡ ಕಲ್ಲನ್ನು ಉರುಳಿಸಲು ಅವನು ಆಜ್ಞಾಪಿಸಿದನು.</w:t>
      </w:r>
    </w:p>
    <w:p/>
    <w:p>
      <w:r xmlns:w="http://schemas.openxmlformats.org/wordprocessingml/2006/main">
        <w:t xml:space="preserve">1. ದೇವರ ನ್ಯಾಯ: ಪಾಪದ ಪರಿಣಾಮಗಳನ್ನು ಅರ್ಥಮಾಡಿಕೊಳ್ಳುವುದು</w:t>
      </w:r>
    </w:p>
    <w:p/>
    <w:p>
      <w:r xmlns:w="http://schemas.openxmlformats.org/wordprocessingml/2006/main">
        <w:t xml:space="preserve">2. ವಿಧೇಯತೆಯ ಶಕ್ತಿ: ದೇವರ ಆಜ್ಞೆಗಳನ್ನು ಅನುಸರಿಸಲು ಆಯ್ಕೆಮಾಡುವುದು</w:t>
      </w:r>
    </w:p>
    <w:p/>
    <w:p>
      <w:r xmlns:w="http://schemas.openxmlformats.org/wordprocessingml/2006/main">
        <w:t xml:space="preserve">1. ಕೀರ್ತನೆ 119:11 - ನಾನು ನಿನಗೆ ವಿರೋಧವಾಗಿ ಪಾಪಮಾಡದಂತೆ ನಿನ್ನ ವಾಕ್ಯವನ್ನು ನನ್ನ ಹೃದಯದಲ್ಲಿ ಬಚ್ಚಿಟ್ಟಿದ್ದೇನೆ.</w:t>
      </w:r>
    </w:p>
    <w:p/>
    <w:p>
      <w:r xmlns:w="http://schemas.openxmlformats.org/wordprocessingml/2006/main">
        <w:t xml:space="preserve">2. ನಾಣ್ಣುಡಿಗಳು 3: 5-6 -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1 ಸಮುವೇಲನು 14:34 ಸೌಲನು, “ನೀವು ಜನರ ನಡುವೆ ಚದುರಿಹೋಗಿ, ಅವರಿಗೆ ಹೇಳು, ಪ್ರತಿಯೊಬ್ಬನು ತನ್ನ ಎತ್ತುಗಳನ್ನು ಮತ್ತು ಅವನ ಕುರಿಗಳನ್ನು ಇಲ್ಲಿಗೆ ತಂದು ಇಲ್ಲಿ ಕೊಂದು ತಿನ್ನಿರಿ; ಮತ್ತು ರಕ್ತದೊಂದಿಗೆ ತಿನ್ನುವುದರಲ್ಲಿ ಯೆಹೋವನಿಗೆ ವಿರುದ್ಧವಾಗಿ ಪಾಪ ಮಾಡಬೇಡಿ. ಮತ್ತು ಜನರೆಲ್ಲರೂ ಆ ರಾತ್ರಿಯಲ್ಲಿ ಪ್ರತಿಯೊಬ್ಬನು ತನ್ನ ಎತ್ತುಗಳನ್ನು ತನ್ನೊಂದಿಗೆ ತಂದು ಅಲ್ಲಿ ಕೊಂದರು.</w:t>
      </w:r>
    </w:p>
    <w:p/>
    <w:p>
      <w:r xmlns:w="http://schemas.openxmlformats.org/wordprocessingml/2006/main">
        <w:t xml:space="preserve">ಸೌಲನು ಇಸ್ರಾಯೇಲ್ಯರಿಗೆ ತಮ್ಮ ಜಾನುವಾರುಗಳನ್ನು ವಧೆ ಮಾಡಲು ಮತ್ತು ತಿನ್ನಲು ತರಲು ಆಜ್ಞಾಪಿಸಿದನು, ಅವರು ರಕ್ತದೊಂದಿಗೆ ಮಾಂಸವನ್ನು ತಿಂದರೆ ಅದು ಭಗವಂತನ ವಿರುದ್ಧ ಪಾಪವೆಂದು ಪರಿಗಣಿಸಲ್ಪಡುತ್ತದೆ. ಎಲ್ಲರೂ ತಮ್ಮ ತಮ್ಮ ಪ್ರಾಣಿಗಳನ್ನು ತಂದು ಆ ರಾತ್ರಿ ಕೊಂದರು.</w:t>
      </w:r>
    </w:p>
    <w:p/>
    <w:p>
      <w:r xmlns:w="http://schemas.openxmlformats.org/wordprocessingml/2006/main">
        <w:t xml:space="preserve">1: ನಮ್ಮ ಕ್ರಿಯೆಗಳು ಪರಿಣಾಮಗಳನ್ನು ಹೊಂದಿವೆ, ಮತ್ತು ನಾವು ಭಗವಂತನ ನಿಯಮಗಳನ್ನು ಅನುಸರಿಸುತ್ತಿದ್ದೇವೆ ಎಂದು ಖಚಿತಪಡಿಸಿಕೊಳ್ಳಲು ನಾವು ಹೆಚ್ಚಿನ ಕಾಳಜಿಯನ್ನು ತೆಗೆದುಕೊಳ್ಳಬೇಕು. ನಾವು ನಮ್ಮ ಕ್ರಿಯೆಗಳಿಗೆ ಜವಾಬ್ದಾರಿಯನ್ನು ತೆಗೆದುಕೊಳ್ಳಬೇಕು ಮತ್ತು ಭಗವಂತನ ವಿರುದ್ಧ ಪಾಪ ಮಾಡಬಾರದು.</w:t>
      </w:r>
    </w:p>
    <w:p/>
    <w:p>
      <w:r xmlns:w="http://schemas.openxmlformats.org/wordprocessingml/2006/main">
        <w:t xml:space="preserve">2: ಕಷ್ಟ ಬಂದಾಗಲೂ ಭಗವಂತನ ಆಜ್ಞೆಗಳನ್ನು ಪಾಲಿಸುವುದನ್ನು ನಾವು ಮರೆಯಬಾರದು. ನಾವು ಭಗವಂತನ ವಿರುದ್ಧ ಪಾಪ ಮಾಡುವುದಿಲ್ಲ ಎಂದು ಖಚಿತಪಡಿಸಿಕೊಳ್ಳಲು ನಾವು ಕ್ರಮ ತೆಗೆದುಕೊಳ್ಳಬೇಕು ಮತ್ತು ನಮ್ಮ ಕ್ರಿಯೆಗಳಿಗೆ ನಾವು ಜವಾಬ್ದಾರಿಯನ್ನು ತೆಗೆದುಕೊಳ್ಳಬೇಕು.</w:t>
      </w:r>
    </w:p>
    <w:p/>
    <w:p>
      <w:r xmlns:w="http://schemas.openxmlformats.org/wordprocessingml/2006/main">
        <w:t xml:space="preserve">1: ಧರ್ಮೋಪದೇಶಕಾಂಡ 12:23-25 - ನೀವು ರಕ್ತವನ್ನು ತಿನ್ನುವುದಿಲ್ಲ ಎಂದು ಮಾತ್ರ ಖಚಿತಪಡಿಸಿಕೊಳ್ಳಿ: ಏಕೆಂದರೆ ರಕ್ತವು ಜೀವನವಾಗಿದೆ; ಮತ್ತು ನೀನು ಮಾಂಸದೊಂದಿಗೆ ಜೀವವನ್ನು ತಿನ್ನಬಾರದು. ನೀನು ಅದನ್ನು ತಿನ್ನಬೇಡ; ನೀನು ಅದನ್ನು ನೀರಿನಂತೆ ಭೂಮಿಯ ಮೇಲೆ ಸುರಿಯಬೇಕು. ನೀನು ಅದನ್ನು ತಿನ್ನಬೇಡ; ನೀನು ಕರ್ತನ ದೃಷ್ಟಿಯಲ್ಲಿ ಸರಿಯಾದದ್ದನ್ನು ಮಾಡುವಾಗ ನಿನಗೂ ನಿನ್ನ ನಂತರದ ನಿನ್ನ ಮಕ್ಕಳಿಗೂ ಚೆನ್ನಾಗಿರುವುದು.</w:t>
      </w:r>
    </w:p>
    <w:p/>
    <w:p>
      <w:r xmlns:w="http://schemas.openxmlformats.org/wordprocessingml/2006/main">
        <w:t xml:space="preserve">2: ಯಾಜಕಕಾಂಡ 17:10-12 - ಮತ್ತು ಇಸ್ರೇಲ್ ಮನೆತನದವರು ಅಥವಾ ನಿಮ್ಮ ನಡುವೆ ವಾಸಿಸುವ ಅಪರಿಚಿತರು ಯಾವುದೇ ರೀತಿಯ ರಕ್ತವನ್ನು ತಿನ್ನುತ್ತಾರೆ; ರಕ್ತವನ್ನು ತಿನ್ನುವ ಆತ್ಮದ ವಿರುದ್ಧ ನಾನು ನನ್ನ ಮುಖವನ್ನು ನಿಲ್ಲಿಸುತ್ತೇನೆ ಮತ್ತು ಅವನ ಜನರ ಮಧ್ಯದಿಂದ ಅವನನ್ನು ತೆಗೆದುಹಾಕುತ್ತೇನೆ. ಯಾಕಂದರೆ ಮಾಂಸದ ಜೀವವು ರಕ್ತದಲ್ಲಿದೆ: ಮತ್ತು ನಿಮ್ಮ ಆತ್ಮಗಳಿಗಾಗಿ ಪ್ರಾಯಶ್ಚಿತ್ತವನ್ನು ಮಾಡಲು ನಾನು ಅದನ್ನು ಬಲಿಪೀಠದ ಮೇಲೆ ನಿಮಗೆ ಕೊಟ್ಟಿದ್ದೇನೆ; ಯಾಕಂದರೆ ಅದು ಆತ್ಮಕ್ಕೆ ಪ್ರಾಯಶ್ಚಿತ್ತವನ್ನು ಉಂಟುಮಾಡುತ್ತದೆ. ಆದದರಿಂದ ನಾನು ಇಸ್ರಾಯೇಲ್‌ ಮಕ್ಕಳಿಗೆ ಹೇಳಿದ್ದೇನೆಂದರೆ--ನಿಮ್ಮಲ್ಲಿ ಯಾರೂ ರಕ್ತವನ್ನು ತಿನ್ನಬಾರದು, ನಿಮ್ಮ ಮಧ್ಯದಲ್ಲಿ ವಾಸಿಸುವ ಪರದೇಶಿಯು ರಕ್ತವನ್ನು ತಿನ್ನಬಾರದು.</w:t>
      </w:r>
    </w:p>
    <w:p/>
    <w:p>
      <w:r xmlns:w="http://schemas.openxmlformats.org/wordprocessingml/2006/main">
        <w:t xml:space="preserve">1 ಸಮುವೇಲನು 14:35 ಸೌಲನು ಕರ್ತನಿಗೆ ಒಂದು ಬಲಿಪೀಠವನ್ನು ಕಟ್ಟಿದನು; ಅದೇ ಅವನು ಕರ್ತನಿಗೆ ಕಟ್ಟಿದ ಮೊದಲ ಬಲಿಪೀಠವಾಗಿತ್ತು.</w:t>
      </w:r>
    </w:p>
    <w:p/>
    <w:p>
      <w:r xmlns:w="http://schemas.openxmlformats.org/wordprocessingml/2006/main">
        <w:t xml:space="preserve">ಸೌಲನು ಭಗವಂತನಿಗೆ ಒಂದು ಬಲಿಪೀಠವನ್ನು ನಿರ್ಮಿಸಿದನು, ಅದು ಅವನ ಮೊದಲ ಬಲಿಪೀಠವನ್ನು ಭಗವಂತನಿಗೆ ಸಮರ್ಪಿಸಿತು.</w:t>
      </w:r>
    </w:p>
    <w:p/>
    <w:p>
      <w:r xmlns:w="http://schemas.openxmlformats.org/wordprocessingml/2006/main">
        <w:t xml:space="preserve">1. ಸಮಯವು ಕಠಿಣವಾಗಿದ್ದರೂ ಸಹ ದೇವರು ಯಾವಾಗಲೂ ಪೂಜಿಸಲು ಯೋಗ್ಯನಾಗಿರುತ್ತಾನೆ.</w:t>
      </w:r>
    </w:p>
    <w:p/>
    <w:p>
      <w:r xmlns:w="http://schemas.openxmlformats.org/wordprocessingml/2006/main">
        <w:t xml:space="preserve">2. ದೇವರಿಗೆ ಅರ್ಹವಾದ ಮಹಿಮೆಯನ್ನು ನೀಡಲು ನಾವು ಎಂದಿಗೂ ಮರೆಯಬಾರದು.</w:t>
      </w:r>
    </w:p>
    <w:p/>
    <w:p>
      <w:r xmlns:w="http://schemas.openxmlformats.org/wordprocessingml/2006/main">
        <w:t xml:space="preserve">1. ಕೀರ್ತನೆ 150:6 - ಶ್ವಾಸವಿರುವ ಪ್ರತಿಯೊಂದು ವಸ್ತುವು ಕರ್ತನನ್ನು ಸ್ತುತಿಸಲಿ. ನೀವು ಭಗವಂತನನ್ನು ಸ್ತುತಿಸಿರಿ.</w:t>
      </w:r>
    </w:p>
    <w:p/>
    <w:p>
      <w:r xmlns:w="http://schemas.openxmlformats.org/wordprocessingml/2006/main">
        <w:t xml:space="preserve">2. ರೋಮನ್ನರು 12:1 -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w:t>
      </w:r>
    </w:p>
    <w:p/>
    <w:p>
      <w:r xmlns:w="http://schemas.openxmlformats.org/wordprocessingml/2006/main">
        <w:t xml:space="preserve">1 ಸಮುವೇಲನು 14:36 ಸೌಲನು--ನಾವು ರಾತ್ರಿಯಲ್ಲಿ ಫಿಲಿಷ್ಟಿಯರನ್ನು ಹಿಂಬಾಲಿಸೋಣ ಮತ್ತು ಬೆಳಗಿನ ತನಕ ಅವರನ್ನು ಹಾಳುಮಾಡೋಣ ಮತ್ತು ಅವರಲ್ಲಿ ಒಬ್ಬ ಮನುಷ್ಯನನ್ನು ಬಿಡಬಾರದು ಎಂದು ಹೇಳಿದನು. ಅದಕ್ಕೆ ಅವರು--ನಿಮಗೆ ಒಳ್ಳೇದೆಂದು ತೋರುವದನ್ನು ಮಾಡು ಅಂದರು. ಆಗ ಯಾಜಕನು--ನಾವು ಇಲ್ಲಿ ದೇವರ ಬಳಿಗೆ ಬರೋಣ ಅಂದನು.</w:t>
      </w:r>
    </w:p>
    <w:p/>
    <w:p>
      <w:r xmlns:w="http://schemas.openxmlformats.org/wordprocessingml/2006/main">
        <w:t xml:space="preserve">ಸೌಲ ಮತ್ತು ಅವನ ಜನರು ರಾತ್ರಿಯಲ್ಲಿ ಫಿಲಿಷ್ಟಿಯರ ಮೇಲೆ ದಾಳಿ ಮಾಡಲು ಮತ್ತು ಬೆಳಿಗ್ಗೆ ತನಕ ಅವರನ್ನು ಲೂಟಿ ಮಾಡಲು ಪ್ರಸ್ತಾಪಿಸಿದರು. ಜನರು ಸೌಲನ ಪ್ರಸ್ತಾಪವನ್ನು ಒಪ್ಪುತ್ತಾರೆ, ಮತ್ತು ಪಾದ್ರಿ ಅವರು ಮಾರ್ಗದರ್ಶನಕ್ಕಾಗಿ ದೇವರ ಬಳಿಗೆ ಬರುವಂತೆ ಸೂಚಿಸುತ್ತಾರೆ.</w:t>
      </w:r>
    </w:p>
    <w:p/>
    <w:p>
      <w:r xmlns:w="http://schemas.openxmlformats.org/wordprocessingml/2006/main">
        <w:t xml:space="preserve">1. "ದೇವರು ನಮ್ಮ ಮಾರ್ಗದರ್ಶಕ: ಕಷ್ಟದ ಸಂದರ್ಭಗಳಲ್ಲಿ ದೇವರ ಚಿತ್ತವನ್ನು ಹುಡುಕುವುದು"</w:t>
      </w:r>
    </w:p>
    <w:p/>
    <w:p>
      <w:r xmlns:w="http://schemas.openxmlformats.org/wordprocessingml/2006/main">
        <w:t xml:space="preserve">2. "ವಿಧೇಯತೆಯ ಶಕ್ತಿ: ಕಷ್ಟಕರವಾದಾಗಲೂ ದೇವರ ಆಜ್ಞೆಯನ್ನು ಅನುಸರಿಸುವುದು"</w:t>
      </w:r>
    </w:p>
    <w:p/>
    <w:p>
      <w:r xmlns:w="http://schemas.openxmlformats.org/wordprocessingml/2006/main">
        <w:t xml:space="preserve">1. ಜೇಮ್ಸ್ 4: 8 - ದೇವರ ಸಮೀಪಕ್ಕೆ ಬನ್ನಿ, ಮತ್ತು ಆತನು ನಿಮ್ಮ ಬಳಿಗೆ ಬರುವನು.</w:t>
      </w:r>
    </w:p>
    <w:p/>
    <w:p>
      <w:r xmlns:w="http://schemas.openxmlformats.org/wordprocessingml/2006/main">
        <w:t xml:space="preserve">2. 1 ಯೋಹಾನ 5:14 - ಮತ್ತು ನಾವು ಆತನ ಕಡೆಗೆ ಹೊಂದಿರುವ ಭರವಸೆಯೆಂದರೆ, ಆತನ ಚಿತ್ತದ ಪ್ರಕಾರ ನಾವು ಏನನ್ನಾದರೂ ಕೇಳಿದರೆ ಆತನು ನಮ್ಮ ಮಾತುಗಳನ್ನು ಕೇಳುತ್ತಾನೆ.</w:t>
      </w:r>
    </w:p>
    <w:p/>
    <w:p>
      <w:r xmlns:w="http://schemas.openxmlformats.org/wordprocessingml/2006/main">
        <w:t xml:space="preserve">1 ಸಮುವೇಲನು 14:37 ಮತ್ತು ಸೌಲನು ದೇವರ ಸಲಹೆಯನ್ನು ಕೇಳಿದನು: ನಾನು ಫಿಲಿಷ್ಟಿಯರನ್ನು ಹಿಂಬಾಲಿಸಬೇಕೇ? ನೀನು ಅವರನ್ನು ಇಸ್ರಾಯೇಲಿನ ಕೈಗೆ ಒಪ್ಪಿಸುವಿಯಾ? ಆದರೆ ಅವನು ಆ ದಿನ ಉತ್ತರಿಸಲಿಲ್ಲ.</w:t>
      </w:r>
    </w:p>
    <w:p/>
    <w:p>
      <w:r xmlns:w="http://schemas.openxmlformats.org/wordprocessingml/2006/main">
        <w:t xml:space="preserve">ಪ್ಯಾಸೇಜ್ ಸೌಲನು ಫಿಲಿಷ್ಟಿಯರನ್ನು ಹಿಂಬಾಲಿಸಬೇಕೆ ಎಂದು ದೇವರನ್ನು ಕೇಳಿದನು ಆದರೆ ಆ ದಿನ ದೇವರು ಅವನಿಗೆ ಉತ್ತರಿಸಲಿಲ್ಲ.</w:t>
      </w:r>
    </w:p>
    <w:p/>
    <w:p>
      <w:r xmlns:w="http://schemas.openxmlformats.org/wordprocessingml/2006/main">
        <w:t xml:space="preserve">1. ದೇವರ ಸಮಯ ಮತ್ತು ಮಾರ್ಗದರ್ಶನದಲ್ಲಿ ನಂಬಿಕೆಯ ಪ್ರಾಮುಖ್ಯತೆ.</w:t>
      </w:r>
    </w:p>
    <w:p/>
    <w:p>
      <w:r xmlns:w="http://schemas.openxmlformats.org/wordprocessingml/2006/main">
        <w:t xml:space="preserve">2. ಸರಿಯಾದ ಉತ್ತರಕ್ಕಾಗಿ ದೇವರ ಮೇಲೆ ಕಾಯುವುದು.</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ನಾಣ್ಣುಡಿಗಳು 16:9 "ಅವರ ಹೃದಯದಲ್ಲಿ ಮಾನವರು ತಮ್ಮ ಮಾರ್ಗವನ್ನು ಯೋಜಿಸುತ್ತಾರೆ, ಆದರೆ ಕರ್ತನು ಅವರ ಹೆಜ್ಜೆಗಳನ್ನು ಸ್ಥಾಪಿಸುತ್ತಾನೆ."</w:t>
      </w:r>
    </w:p>
    <w:p/>
    <w:p>
      <w:r xmlns:w="http://schemas.openxmlformats.org/wordprocessingml/2006/main">
        <w:t xml:space="preserve">1 ಸಮುವೇಲನು 14:38 ಸೌಲನು, “ಜನರ ಮುಖ್ಯಸ್ಥರೇ, ನೀವು ಇಲ್ಲಿಗೆ ಬನ್ನಿರಿ ಮತ್ತು ಈ ದಿನ ಈ ಪಾಪವು ಎಲ್ಲಿದೆ ಎಂದು ತಿಳಿದುಕೊಳ್ಳಿ ಮತ್ತು ನೋಡಿರಿ.</w:t>
      </w:r>
    </w:p>
    <w:p/>
    <w:p>
      <w:r xmlns:w="http://schemas.openxmlformats.org/wordprocessingml/2006/main">
        <w:t xml:space="preserve">ಆ ದಿನ ಮಾಡಿದ ಪಾಪವನ್ನು ತನಿಖೆ ಮಾಡಲು ಸೌಲನು ಜನರ ನಾಯಕರನ್ನು ತನ್ನ ಬಳಿಗೆ ಕರೆದನು.</w:t>
      </w:r>
    </w:p>
    <w:p/>
    <w:p>
      <w:r xmlns:w="http://schemas.openxmlformats.org/wordprocessingml/2006/main">
        <w:t xml:space="preserve">1. ಉತ್ತರದಾಯಿತ್ವದ ಶಕ್ತಿ: ಸೌಲನ ಉದಾಹರಣೆಯಿಂದ ನಾವು ಹೇಗೆ ಕಲಿಯಬಹುದು</w:t>
      </w:r>
    </w:p>
    <w:p/>
    <w:p>
      <w:r xmlns:w="http://schemas.openxmlformats.org/wordprocessingml/2006/main">
        <w:t xml:space="preserve">2. ದೇವರು ಅಂತಿಮ ತೀರ್ಪುಗಾರ: ಸರಿ ಮತ್ತು ತಪ್ಪನ್ನು ವಿವೇಚಿಸುವ ಪ್ರಾಮುಖ್ಯತೆಯನ್ನು ಅರ್ಥಮಾಡಿಕೊಳ್ಳುವುದು</w:t>
      </w:r>
    </w:p>
    <w:p/>
    <w:p>
      <w:r xmlns:w="http://schemas.openxmlformats.org/wordprocessingml/2006/main">
        <w:t xml:space="preserve">1. ನಾಣ್ಣುಡಿಗಳು 3: 5-6 ನಿಮ್ಮ ಪೂರ್ಣ ಹೃದಯದಿಂದ ಭಗವಂತನಲ್ಲಿ ಭರವಸೆಯಿಡಿ;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ಮ್ಯಾಥ್ಯೂ 18: 15-17 ಇದಲ್ಲದೆ ನಿನ್ನ ಸಹೋದರನು ನಿನಗೆ ವಿರುದ್ಧವಾಗಿ ಅಪರಾಧ ಮಾಡಿದರೆ, ಹೋಗಿ ನೀನು ಮತ್ತು ಅವನ ನಡುವೆ ಅವನ ತಪ್ಪನ್ನು ಅವನಿಗೆ ತಿಳಿಸಿ; ಆದರೆ ಅವನು ನಿನ್ನ ಮಾತನ್ನು ಕೇಳದಿದ್ದರೆ, ಎರಡು ಅಥವಾ ಮೂರು ಸಾಕ್ಷಿಗಳ ಬಾಯಲ್ಲಿ ಪ್ರತಿಯೊಂದು ಪದವು ಸ್ಥಿರವಾಗುವಂತೆ ನಿಮ್ಮೊಂದಿಗೆ ಒಂದನ್ನು ಅಥವಾ ಇಬ್ಬರನ್ನು ಕರೆದುಕೊಂಡು ಹೋಗು. ಮತ್ತು ಅವನು ಅವರ ಮಾತುಗಳನ್ನು ಕೇಳಲು ನಿರ್ಲಕ್ಷಿಸಿದರೆ, ಅದನ್ನು ಸಭೆಗೆ ತಿಳಿಸಿ;</w:t>
      </w:r>
    </w:p>
    <w:p/>
    <w:p>
      <w:r xmlns:w="http://schemas.openxmlformats.org/wordprocessingml/2006/main">
        <w:t xml:space="preserve">1 ಸ್ಯಾಮ್ಯುಯೆಲ್ 14:39 ಇಸ್ರಾಯೇಲನ್ನು ರಕ್ಷಿಸುವ ಕರ್ತನ ಜೀವದಾಣೆ, ಅದು ನನ್ನ ಮಗನಾದ ಯೋನಾತಾನನಲ್ಲಿದ್ದರೂ, ಅವನು ಖಂಡಿತವಾಗಿಯೂ ಸಾಯುವನು. ಆದರೆ ಎಲ್ಲಾ ಜನರಲ್ಲಿ ಅವನಿಗೆ ಉತ್ತರಿಸುವ ಒಬ್ಬ ವ್ಯಕ್ತಿ ಇರಲಿಲ್ಲ.</w:t>
      </w:r>
    </w:p>
    <w:p/>
    <w:p>
      <w:r xmlns:w="http://schemas.openxmlformats.org/wordprocessingml/2006/main">
        <w:t xml:space="preserve">ಯೋನಾತಾನನಿಗೆ ಶಿಕ್ಷೆಯಾಗಿ ಸಾಯಬೇಕೆಂದು ಸೌಲನು ಆಜ್ಞಾಪಿಸಿದನು, ಆದರೆ ಯಾರೂ ಅವನೊಂದಿಗೆ ಒಪ್ಪಿಕೊಳ್ಳಲು ಮುಂದಾಗಲಿಲ್ಲ.</w:t>
      </w:r>
    </w:p>
    <w:p/>
    <w:p>
      <w:r xmlns:w="http://schemas.openxmlformats.org/wordprocessingml/2006/main">
        <w:t xml:space="preserve">1. ನಾವು ಸರಿಯಾದದ್ದಕ್ಕಾಗಿ ಮಾತನಾಡಬೇಕೆಂದು ದೇವರು ನಿರೀಕ್ಷಿಸುತ್ತಾನೆ.</w:t>
      </w:r>
    </w:p>
    <w:p/>
    <w:p>
      <w:r xmlns:w="http://schemas.openxmlformats.org/wordprocessingml/2006/main">
        <w:t xml:space="preserve">2. ನ್ಯಾಯದ ಪರವಾಗಿ ನಿಲ್ಲುವ ಧೈರ್ಯವನ್ನು ಹೊಂದಿರಿ, ಅದು ಜನಪ್ರಿಯವಲ್ಲದಿದ್ದರೂ ಸಹ.</w:t>
      </w:r>
    </w:p>
    <w:p/>
    <w:p>
      <w:r xmlns:w="http://schemas.openxmlformats.org/wordprocessingml/2006/main">
        <w:t xml:space="preserve">1. ನಾಣ್ಣುಡಿಗಳು 31:8-9 "ತಮಗಾಗಿ ಮಾತನಾಡಲು ಸಾಧ್ಯವಾಗದವರ ಪರವಾಗಿ ಮಾತನಾಡಿ, ನಿರ್ಗತಿಕರಾಗಿರುವ ಎಲ್ಲರ ಹಕ್ಕುಗಳಿಗಾಗಿ ಮಾತನಾಡಿ ಮತ್ತು ನ್ಯಾಯಯುತವಾಗಿ ತೀರ್ಪು ನೀಡಿ; ಬಡವರ ಮತ್ತು ನಿರ್ಗತಿಕರ ಹಕ್ಕುಗಳನ್ನು ರಕ್ಷಿಸಿ."</w:t>
      </w:r>
    </w:p>
    <w:p/>
    <w:p>
      <w:r xmlns:w="http://schemas.openxmlformats.org/wordprocessingml/2006/main">
        <w:t xml:space="preserve">2. ಜಾನ್ 15:13 "ಹೆಚ್ಚಿನ ಪ್ರೀತಿಯು ಇದಕ್ಕಿಂತ ಹೆಚ್ಚಿನದನ್ನು ಹೊಂದಿಲ್ಲ: ಒಬ್ಬರ ಸ್ನೇಹಿತರಿಗಾಗಿ ಒಬ್ಬರ ಜೀವನವನ್ನು ತ್ಯಜಿಸುವುದು."</w:t>
      </w:r>
    </w:p>
    <w:p/>
    <w:p>
      <w:r xmlns:w="http://schemas.openxmlformats.org/wordprocessingml/2006/main">
        <w:t xml:space="preserve">1 ಸಮುವೇಲನು 14:40 ಆಗ ಆತನು ಇಸ್ರಾಯೇಲ್ಯರೆಲ್ಲರಿಗೆ--ನೀವು ಒಂದು ಕಡೆ ಇರು, ನಾನು ಮತ್ತು ನನ್ನ ಮಗನಾದ ಯೋನಾತಾನನು ಇನ್ನೊಂದು ಕಡೆ ಇರುವೆವು. ಆಗ ಜನರು ಸೌಲನಿಗೆ--ನಿನಗೆ ಒಳ್ಳೇದೆಂದು ತೋರುವದನ್ನು ಮಾಡು ಅಂದರು.</w:t>
      </w:r>
    </w:p>
    <w:p/>
    <w:p>
      <w:r xmlns:w="http://schemas.openxmlformats.org/wordprocessingml/2006/main">
        <w:t xml:space="preserve">ಸೌಲನು ಇಸ್ರಾಯೇಲ್ಯರನ್ನು ಎರಡು ಬದಿಗಳಾಗಿ ಪ್ರತ್ಯೇಕಿಸಲು ಕೇಳಿದನು ಮತ್ತು ಅವನು ಮತ್ತು ಯೋನಾಥನ್ ಇನ್ನೊಂದು ಬದಿಯಲ್ಲಿ ನಿಲ್ಲುತ್ತಾರೆ. ಜನರು ಸೌಲನ ಮನವಿಗೆ ಒಪ್ಪಿದರು.</w:t>
      </w:r>
    </w:p>
    <w:p/>
    <w:p>
      <w:r xmlns:w="http://schemas.openxmlformats.org/wordprocessingml/2006/main">
        <w:t xml:space="preserve">1. ನಮ್ಮನ್ನು ಆತನ ಹತ್ತಿರಕ್ಕೆ ತರುವ ನಿರ್ಧಾರಗಳನ್ನು ಮಾಡಲು ದೇವರು ನಮಗೆ ಶಕ್ತಿ ಮತ್ತು ಸ್ವಾತಂತ್ರ್ಯವನ್ನು ನೀಡುತ್ತಾನೆ.</w:t>
      </w:r>
    </w:p>
    <w:p/>
    <w:p>
      <w:r xmlns:w="http://schemas.openxmlformats.org/wordprocessingml/2006/main">
        <w:t xml:space="preserve">2. ದೇವರಿಗೆ ವಿಧೇಯತೆ ಯಾವಾಗಲೂ ಅತ್ಯುತ್ತಮ ಆಯ್ಕೆಯಾಗಿದೆ, ಅದು ಎಷ್ಟೇ ಕಠಿಣವಾಗಿ ಕಾಣಿಸಬಹುದು.</w:t>
      </w:r>
    </w:p>
    <w:p/>
    <w:p>
      <w:r xmlns:w="http://schemas.openxmlformats.org/wordprocessingml/2006/main">
        <w:t xml:space="preserve">1. ಜೋಶುವಾ 24:15 - "ಮತ್ತು ಕರ್ತನನ್ನು ಸೇವಿಸುವುದು ನಿಮಗೆ ಕೆಟ್ಟದ್ದಾಗಿದೆ ಎಂದು ತೋರಿದರೆ, ನೀವು ಯಾರನ್ನು ಸೇವಿಸಬೇಕೆಂದು ಈ ದಿನ ಆರಿಸಿಕೊಳ್ಳಿ; ನಿಮ್ಮ ಪಿತೃಗಳು ಪ್ರವಾಹದ ಆಚೆ ಬದಿಯಲ್ಲಿದ್ದ ದೇವರುಗಳಾಗಲಿ ಅಥವಾ ದೇವರುಗಳಾಗಲಿ. ಅಮೋರಿಯರು, ಅವರ ದೇಶದಲ್ಲಿ ನೀವು ವಾಸಿಸುವಿರಿ; ಆದರೆ ನಾನು ಮತ್ತು ನನ್ನ ಮನೆಗಾಗಿ ನಾವು ಕರ್ತನನ್ನು ಸೇವಿಸುತ್ತೇವೆ.</w:t>
      </w:r>
    </w:p>
    <w:p/>
    <w:p>
      <w:r xmlns:w="http://schemas.openxmlformats.org/wordprocessingml/2006/main">
        <w:t xml:space="preserve">2. ನಾಣ್ಣುಡಿಗಳು 3:5-6 - "ನಿನ್ನ ಪೂರ್ಣ ಹೃದಯದಿಂದ ಭಗವಂತನಲ್ಲಿ ಭರವಸೆಯಿಡು;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1 ಸಮುವೇಲನು 14:41 ಆದದರಿಂದ ಸೌಲನು ಇಸ್ರಾಯೇಲಿನ ದೇವರಾದ ಕರ್ತನಿಗೆ--ಪರಿಪೂರ್ಣವಾದ ಚೀಟು ಕೊಡು. ಸೌಲನೂ ಯೋನಾತಾನನೂ ಹಿಡಿಯಲ್ಪಟ್ಟರು; ಆದರೆ ಜನರು ತಪ್ಪಿಸಿಕೊಂಡರು.</w:t>
      </w:r>
    </w:p>
    <w:p/>
    <w:p>
      <w:r xmlns:w="http://schemas.openxmlformats.org/wordprocessingml/2006/main">
        <w:t xml:space="preserve">ಜನರು ತಪ್ಪಿಸಿಕೊಳ್ಳುವಾಗ ಸೌಲ ಮತ್ತು ಯೋನಾತಾನನನ್ನು ಹಿಡಿಯಲಾಗುತ್ತದೆ.</w:t>
      </w:r>
    </w:p>
    <w:p/>
    <w:p>
      <w:r xmlns:w="http://schemas.openxmlformats.org/wordprocessingml/2006/main">
        <w:t xml:space="preserve">1: ದೇವರು ಸಾರ್ವಭೌಮ ಮತ್ತು ಆತನ ಉದ್ದೇಶಗಳು ಎಂದಿಗೂ ವಿಫಲಗೊಳ್ಳುವುದಿಲ್ಲ.</w:t>
      </w:r>
    </w:p>
    <w:p/>
    <w:p>
      <w:r xmlns:w="http://schemas.openxmlformats.org/wordprocessingml/2006/main">
        <w:t xml:space="preserve">2: ಅಸ್ಪಷ್ಟವಾಗಿರುವಾಗಲೂ ನಾವು ದೇವರ ಯೋಜನೆಯಲ್ಲಿ ನಂಬಿಕೆ ಇಡಬೇಕು.</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55: 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1 ಸಮುವೇಲನು 14:42 ಅದಕ್ಕೆ ಸೌಲನು--ನನಗೂ ನನ್ನ ಮಗನಾದ ಯೋನಾತಾನನಿಗೂ ಚೀಟು ಹಾಕು ಅಂದನು. ಮತ್ತು ಜೋನಾಥನ್ ತೆಗೆದುಕೊಳ್ಳಲಾಯಿತು.</w:t>
      </w:r>
    </w:p>
    <w:p/>
    <w:p>
      <w:r xmlns:w="http://schemas.openxmlformats.org/wordprocessingml/2006/main">
        <w:t xml:space="preserve">ಸೌಲನ ಪ್ರತಿಜ್ಞೆಯನ್ನು ಉಲ್ಲಂಘಿಸಿದ ತಪ್ಪಿತಸ್ಥರು ಯಾರು ಎಂದು ನಿರ್ಧರಿಸಲು ಸೌಲ ಮತ್ತು ಜೊನಾಥನ್ ಚೀಟು ಹಾಕಲು ನಿರ್ಧರಿಸಿದರು ಮತ್ತು ಜೊನಾಥನ್ ಆಯ್ಕೆಯಾದರು.</w:t>
      </w:r>
    </w:p>
    <w:p/>
    <w:p>
      <w:r xmlns:w="http://schemas.openxmlformats.org/wordprocessingml/2006/main">
        <w:t xml:space="preserve">1. ದೇವರು ಸಾರ್ವಭೌಮ ಮತ್ತು ನಿಗೂಢ ರೀತಿಯಲ್ಲಿ ಕೆಲಸ ಮಾಡುತ್ತಾನೆ.</w:t>
      </w:r>
    </w:p>
    <w:p/>
    <w:p>
      <w:r xmlns:w="http://schemas.openxmlformats.org/wordprocessingml/2006/main">
        <w:t xml:space="preserve">2. ಅದು ನಮ್ಮ ದಾರಿಯಲ್ಲಿ ಹೋಗದಿದ್ದರೂ ಸಹ ನಾವು ಭಗವಂತನ ಚಿತ್ತಕ್ಕೆ ಸಲ್ಲಿಸಲು ಸಿದ್ಧರಾಗಿರಬೇಕು.</w:t>
      </w:r>
    </w:p>
    <w:p/>
    <w:p>
      <w:r xmlns:w="http://schemas.openxmlformats.org/wordprocessingml/2006/main">
        <w:t xml:space="preserve">1. ಜೇಮ್ಸ್ 4: 13-15 - "ಇಂದು ಅಥವಾ ನಾಳೆ ನಾವು ಅಂತಹ ಪಟ್ಟಣಕ್ಕೆ ಹೋಗಿ ಒಂದು ವರ್ಷವನ್ನು ಕಳೆದು ವ್ಯಾಪಾರ ಮಾಡಿ ಲಾಭ ಗಳಿಸುತ್ತೇವೆ" ಎಂದು ಹೇಳುವವರೇ, ಈಗ ಬನ್ನಿ, ಆದರೆ ನಾಳೆ ಏನಾಗುತ್ತದೆ ಎಂದು ನಿಮಗೆ ತಿಳಿದಿಲ್ಲ. ತರುತ್ತಾರೆ. ನಿಮ್ಮ ಜೀವನ ಏನು? ಯಾಕಂದರೆ ನೀವು ಸ್ವಲ್ಪ ಸಮಯದವರೆಗೆ ಕಾಣಿಸಿಕೊಂಡು ನಂತರ ಮಾಯವಾಗುವ ಮಂಜು. ಬದಲಿಗೆ ನೀವು ಹೇಳಬೇಕು, "ಕರ್ತನು ಬಯಸಿದರೆ, ನಾವು ಬದುಕುತ್ತೇವೆ ಮತ್ತು ಇದನ್ನು ಅಥವಾ ಅದನ್ನು ಮಾಡುತ್ತೇವೆ."</w:t>
      </w:r>
    </w:p>
    <w:p/>
    <w:p>
      <w:r xmlns:w="http://schemas.openxmlformats.org/wordprocessingml/2006/main">
        <w:t xml:space="preserve">2. ನಾಣ್ಣುಡಿಗಳು 16:33 - ಚೀಟು ಮಡಿಲಿಗೆ ಹಾಕಲ್ಪಟ್ಟಿದೆ, ಆದರೆ ಅದರ ಪ್ರತಿಯೊಂದು ನಿರ್ಧಾರವು ಕರ್ತನಿಂದ.</w:t>
      </w:r>
    </w:p>
    <w:p/>
    <w:p>
      <w:r xmlns:w="http://schemas.openxmlformats.org/wordprocessingml/2006/main">
        <w:t xml:space="preserve">1 ಸಮುವೇಲನು 14:43 ಆಗ ಸೌಲನು ಯೋನಾತಾನನಿಗೆ--ನೀನು ಏನು ಮಾಡಿದೆ ಎಂದು ನನಗೆ ಹೇಳು ಅಂದನು. ಯೋನಾತಾನನು ಅವನಿಗೆ ಹೇಳಿದ್ದೇನಂದರೆ--ನಾನು ನನ್ನ ಕೈಯಲ್ಲಿದ್ದ ಕೋಲಿನ ತುದಿಯಲ್ಲಿ ಸ್ವಲ್ಪ ಜೇನುತುಪ್ಪವನ್ನು ಸವಿದಿದ್ದೇನೆ ಮತ್ತು ಇಗೋ, ನಾನು ಸಾಯಬೇಕು.</w:t>
      </w:r>
    </w:p>
    <w:p/>
    <w:p>
      <w:r xmlns:w="http://schemas.openxmlformats.org/wordprocessingml/2006/main">
        <w:t xml:space="preserve">ಸೌಲನು ತನ್ನ ಕಾರ್ಯಗಳನ್ನು ವಿವರಿಸಲು ಜೊನಾಥನ್‌ನನ್ನು ಕೇಳಿದನು, ಮತ್ತು ಜೊನಾಥನ್ ತನ್ನ ಸಿಬ್ಬಂದಿಯ ಕೊನೆಯಲ್ಲಿ ಸ್ವಲ್ಪ ಜೇನುತುಪ್ಪವನ್ನು ಸವಿದಿದ್ದಾಗಿ ಒಪ್ಪಿಕೊಂಡನು.</w:t>
      </w:r>
    </w:p>
    <w:p/>
    <w:p>
      <w:r xmlns:w="http://schemas.openxmlformats.org/wordprocessingml/2006/main">
        <w:t xml:space="preserve">1. ಜೊನಾಥನ ಪ್ರಾಮಾಣಿಕತೆ ಮತ್ತು ನಮ್ರತೆಯು ನಮ್ಮ ಪಾಪಗಳನ್ನು ಒಪ್ಪಿಕೊಳ್ಳುವ ಮತ್ತು ಪರಿಣಾಮಗಳನ್ನು ಒಪ್ಪಿಕೊಳ್ಳುವ ನಮ್ಮ ಸ್ವಂತ ಅಗತ್ಯದ ಮೇಲೆ ಹೇಗೆ ಬೆಳಕು ಚೆಲ್ಲುತ್ತದೆ.</w:t>
      </w:r>
    </w:p>
    <w:p/>
    <w:p>
      <w:r xmlns:w="http://schemas.openxmlformats.org/wordprocessingml/2006/main">
        <w:t xml:space="preserve">2. ಪ್ರತಿಕೂಲ ಪರಿಣಾಮಗಳ ಮುಖಾಂತರವೂ ಸತ್ಯ ಮತ್ತು ಸಮಗ್ರತೆಯ ಪ್ರಾಮುಖ್ಯತೆ.</w:t>
      </w:r>
    </w:p>
    <w:p/>
    <w:p>
      <w:r xmlns:w="http://schemas.openxmlformats.org/wordprocessingml/2006/main">
        <w:t xml:space="preserve">1. ನಾಣ್ಣುಡಿಗಳು 28:13 ತನ್ನ ಪಾಪಗಳನ್ನು ಮುಚ್ಚಿಡುವವನು ಏಳಿಗೆ ಹೊಂದುವುದಿಲ್ಲ;</w:t>
      </w:r>
    </w:p>
    <w:p/>
    <w:p>
      <w:r xmlns:w="http://schemas.openxmlformats.org/wordprocessingml/2006/main">
        <w:t xml:space="preserve">2. 1 ಯೋಹಾನ 1:9 ನಾವು ನಮ್ಮ ಪಾಪಗಳನ್ನು ಒಪ್ಪಿಕೊಂಡರೆ, ಆತನು ನಂಬಿಗಸ್ತನೂ ನೀತಿವಂತನೂ ಆಗಿದ್ದಾನೆ, ನಮ್ಮ ಪಾಪಗಳನ್ನು ಕ್ಷಮಿಸುತ್ತಾನೆ ಮತ್ತು ಎಲ್ಲಾ ಅನ್ಯಾಯದಿಂದ ನಮ್ಮನ್ನು ಶುದ್ಧೀಕರಿಸುತ್ತಾನೆ.</w:t>
      </w:r>
    </w:p>
    <w:p/>
    <w:p>
      <w:r xmlns:w="http://schemas.openxmlformats.org/wordprocessingml/2006/main">
        <w:t xml:space="preserve">1 ಸಮುವೇಲನು 14:44 ಅದಕ್ಕೆ ಸೌಲನು ಪ್ರತ್ಯುತ್ತರವಾಗಿ--ದೇವರು ಹೀಗೆ ಮಾಡು ಮತ್ತು ಇನ್ನೂ ಹೆಚ್ಚಿನದನ್ನು ಮಾಡು;</w:t>
      </w:r>
    </w:p>
    <w:p/>
    <w:p>
      <w:r xmlns:w="http://schemas.openxmlformats.org/wordprocessingml/2006/main">
        <w:t xml:space="preserve">ಯೋನಾತಾನನು ತನ್ನ ಕಾರ್ಯಗಳಿಗಾಗಿ ಸಾಯುವನೆಂದು ಸೌಲನು ಘೋಷಿಸಿದನು.</w:t>
      </w:r>
    </w:p>
    <w:p/>
    <w:p>
      <w:r xmlns:w="http://schemas.openxmlformats.org/wordprocessingml/2006/main">
        <w:t xml:space="preserve">1. ಪರಿಣಾಮಗಳ ಜೀವನ: ನಾವು ತಪ್ಪು ಆಯ್ಕೆಗಳನ್ನು ಮಾಡಿದಾಗ ಏನಾಗುತ್ತದೆ?</w:t>
      </w:r>
    </w:p>
    <w:p/>
    <w:p>
      <w:r xmlns:w="http://schemas.openxmlformats.org/wordprocessingml/2006/main">
        <w:t xml:space="preserve">2. ದೇವರ ನ್ಯಾಯ: ನಮ್ಮ ಕ್ರಿಯೆಗಳಿಗೆ ಜವಾಬ್ದಾರರಾಗಿರುವುದರ ಅರ್ಥವೇನು?</w:t>
      </w:r>
    </w:p>
    <w:p/>
    <w:p>
      <w:r xmlns:w="http://schemas.openxmlformats.org/wordprocessingml/2006/main">
        <w:t xml:space="preserve">1. ಗಲಾಟಿಯನ್ಸ್ 6: 7-8 "ಮೋಸಹೋಗಬೇಡಿ: ದೇವರನ್ನು ಅಪಹಾಸ್ಯ ಮಾಡಲಾಗುವುದಿಲ್ಲ. ಒಬ್ಬ ವ್ಯಕ್ತಿಯು ತಾನು ಬಿತ್ತಿದ್ದನ್ನು ಕೊಯ್ಯುತ್ತಾನೆ. ಯಾರು ತಮ್ಮ ಮಾಂಸವನ್ನು ಮೆಚ್ಚಿಸಲು ಬಿತ್ತುತ್ತಾರೋ ಅವರು ಮಾಂಸದಿಂದ ನಾಶವನ್ನು ಕೊಯ್ಯುತ್ತಾರೆ; ಯಾರು ಆತ್ಮವನ್ನು ಮೆಚ್ಚಿಸಲು ಬಿತ್ತುತ್ತಾರೋ ಅವರು ಆತ್ಮದಿಂದ. ನಿತ್ಯಜೀವವನ್ನು ಕೊಯ್ಯುವರು."</w:t>
      </w:r>
    </w:p>
    <w:p/>
    <w:p>
      <w:r xmlns:w="http://schemas.openxmlformats.org/wordprocessingml/2006/main">
        <w:t xml:space="preserve">2. ರೋಮನ್ನರು 6:23 "ಪಾಪದ ವೇತನವು ಮರಣವಾಗಿದೆ, ಆದರೆ ದೇವರ ಉಡುಗೊರೆಯು ನಮ್ಮ ಕರ್ತನಾದ ಕ್ರಿಸ್ತ ಯೇಸುವಿನಲ್ಲಿ ಶಾಶ್ವತ ಜೀವನವಾಗಿದೆ."</w:t>
      </w:r>
    </w:p>
    <w:p/>
    <w:p>
      <w:r xmlns:w="http://schemas.openxmlformats.org/wordprocessingml/2006/main">
        <w:t xml:space="preserve">1 ಸಮುವೇಲನು 14:45 ಜನರು ಸೌಲನಿಗೆ--ಇಸ್ರಾಯೇಲಿನಲ್ಲಿ ಈ ದೊಡ್ಡ ರಕ್ಷಣೆಯನ್ನು ಮಾಡಿದ ಯೋನಾತಾನನು ಸಾಯಬೇಕೇ? ದೇವರು ನಿಷೇಧಿಸುತ್ತಾನೆ: ಕರ್ತನ ಜೀವದಂತೆ, ಅವನ ತಲೆಯ ಒಂದು ಕೂದಲು ನೆಲಕ್ಕೆ ಬೀಳಬಾರದು; ಯಾಕಂದರೆ ಅವನು ಈ ದಿನ ದೇವರೊಂದಿಗೆ ಕೆಲಸ ಮಾಡಿದ್ದಾನೆ. ಆದ್ದರಿಂದ ಜನರು ಯೋನಾತಾನನನ್ನು ರಕ್ಷಿಸಿದರು, ಅವನು ಸಾಯಲಿಲ್ಲ.</w:t>
      </w:r>
    </w:p>
    <w:p/>
    <w:p>
      <w:r xmlns:w="http://schemas.openxmlformats.org/wordprocessingml/2006/main">
        <w:t xml:space="preserve">ಇಸ್ರಾಯೇಲ್ಯರು ಸೌಲನನ್ನು ಯೋನಾತಾನನ ಜೀವವನ್ನು ಉಳಿಸುವಂತೆ ಕೇಳಿಕೊಂಡರು, ಏಕೆಂದರೆ ಅವರಿಗೆ ದೊಡ್ಡ ವಿಜಯವನ್ನು ಸಾಧಿಸಲು ಅವನು ಒಬ್ಬನಾಗಿದ್ದನು. ದೇವರು ಯೋನಾತಾನನ ಜೀವವನ್ನು ಉಳಿಸಿದನು ಮತ್ತು ಜನರು ಅವನನ್ನು ಉಳಿಸಿದರು.</w:t>
      </w:r>
    </w:p>
    <w:p/>
    <w:p>
      <w:r xmlns:w="http://schemas.openxmlformats.org/wordprocessingml/2006/main">
        <w:t xml:space="preserve">1. ದೇವರ ಅದ್ಭುತವಾದ ನಿಬಂಧನೆ: ಕಷ್ಟದ ಸಮಯದಲ್ಲಿ ದೇವರ ನಿಬಂಧನೆಯಲ್ಲಿ ನಂಬಿಕೆಯಿಡಲು ಕಲಿಯುವುದು</w:t>
      </w:r>
    </w:p>
    <w:p/>
    <w:p>
      <w:r xmlns:w="http://schemas.openxmlformats.org/wordprocessingml/2006/main">
        <w:t xml:space="preserve">2. ಜೊನಾಥನ್ ಅವರ ನಿಷ್ಠೆ: ನಂಬಿಕೆ ಮತ್ತು ವಿಧೇಯತೆಯ ಶಕ್ತಿ</w:t>
      </w:r>
    </w:p>
    <w:p/>
    <w:p>
      <w:r xmlns:w="http://schemas.openxmlformats.org/wordprocessingml/2006/main">
        <w:t xml:space="preserve">1. ಕೀರ್ತನೆಗಳು 34:19 - ನೀತಿವಂತನ ಬಾಧೆಗಳು ಅನೇಕ, ಆದರೆ ಕರ್ತನು ಅವನನ್ನು ಅವೆಲ್ಲವುಗಳಿಂದ ಬಿಡುಗಡೆ ಮಾಡುತ್ತಾನೆ.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1 ಸಮುವೇಲನು 14:46 ಆಗ ಸೌಲನು ಫಿಲಿಷ್ಟಿಯರನ್ನು ಹಿಂಬಾಲಿಸದೆ ಹೋದನು; ಮತ್ತು ಫಿಲಿಷ್ಟಿಯರು ತಮ್ಮ ಸ್ವಂತ ಸ್ಥಳಕ್ಕೆ ಹೋದರು.</w:t>
      </w:r>
    </w:p>
    <w:p/>
    <w:p>
      <w:r xmlns:w="http://schemas.openxmlformats.org/wordprocessingml/2006/main">
        <w:t xml:space="preserve">ಸೌಲನು ಫಿಲಿಷ್ಟಿಯರನ್ನು ಹಿಂಬಾಲಿಸುವುದನ್ನು ನಿಲ್ಲಿಸಿದನು ಮತ್ತು ಅವರು ತಮ್ಮ ದೇಶಕ್ಕೆ ಹಿಂದಿರುಗಿದರು.</w:t>
      </w:r>
    </w:p>
    <w:p/>
    <w:p>
      <w:r xmlns:w="http://schemas.openxmlformats.org/wordprocessingml/2006/main">
        <w:t xml:space="preserve">1. ದೇವರು ಅನಿರೀಕ್ಷಿತ ರೀತಿಯಲ್ಲಿ ಗೆಲುವು ಮತ್ತು ಶಾಂತಿಯನ್ನು ತರಬಹುದು.</w:t>
      </w:r>
    </w:p>
    <w:p/>
    <w:p>
      <w:r xmlns:w="http://schemas.openxmlformats.org/wordprocessingml/2006/main">
        <w:t xml:space="preserve">2. ನಾವು ವಿನಮ್ರರಾಗಿ ಉಳಿಯಬೇಕು ಮತ್ತು ದೇವರಿಗೆ ಅಂತಿಮ ಶಕ್ತಿಯಿದೆ ಎಂದು ನೆನಪಿನಲ್ಲಿಡಬೇಕು.</w:t>
      </w:r>
    </w:p>
    <w:p/>
    <w:p>
      <w:r xmlns:w="http://schemas.openxmlformats.org/wordprocessingml/2006/main">
        <w:t xml:space="preserve">1. ಎಕ್ಸೋಡಸ್ 14:14 - "ಕರ್ತನು ನಿಮಗಾಗಿ ಹೋರಾಡುತ್ತಾನೆ; ನೀವು ಸುಮ್ಮನಿರಬೇಕು."</w:t>
      </w:r>
    </w:p>
    <w:p/>
    <w:p>
      <w:r xmlns:w="http://schemas.openxmlformats.org/wordprocessingml/2006/main">
        <w:t xml:space="preserve">2. ಕೀರ್ತನೆ 46:10 - "ಸ್ಥಿರವಾಗಿರಿ, ಮತ್ತು ನಾನೇ ದೇವರು ಎಂದು ತಿಳಿಯಿರಿ; ನಾನು ಜನಾಂಗಗಳಲ್ಲಿ ಉನ್ನತಿ ಹೊಂದುವೆನು, ನಾನು ಭೂಮಿಯಲ್ಲಿ ಉನ್ನತಿ ಹೊಂದುವೆನು."</w:t>
      </w:r>
    </w:p>
    <w:p/>
    <w:p>
      <w:r xmlns:w="http://schemas.openxmlformats.org/wordprocessingml/2006/main">
        <w:t xml:space="preserve">1 ಸಮುವೇಲನು 14:47 ಸೌಲನು ಇಸ್ರಾಯೇಲ್ಯರ ಮೇಲೆ ರಾಜ್ಯವನ್ನು ವಶಪಡಿಸಿಕೊಂಡನು ಮತ್ತು ಎಲ್ಲಾ ಕಡೆಗಳಲ್ಲಿ ತನ್ನ ಎಲ್ಲಾ ಶತ್ರುಗಳ ವಿರುದ್ಧ, ಮೋವಾಬ್, ಅಮ್ಮೋನ್, ಎದೋಮ್, ಮತ್ತು ಜೋಬಾದ ರಾಜರು ಮತ್ತು ಫಿಲಿಷ್ಟಿಯರ ವಿರುದ್ಧ ಹೋರಾಡಿದನು. ಅವನು ಎಲ್ಲಿಗೆ ತಿರುಗಿದನು, ಅವನು ಅವರನ್ನು ಕೆರಳಿಸಿದನು.</w:t>
      </w:r>
    </w:p>
    <w:p/>
    <w:p>
      <w:r xmlns:w="http://schemas.openxmlformats.org/wordprocessingml/2006/main">
        <w:t xml:space="preserve">ಸೌಲನು ಇಸ್ರಾಯೇಲಿನ ರಾಜನಾದನು ಮತ್ತು ಎಲ್ಲಾ ದಿಕ್ಕುಗಳಲ್ಲಿಯೂ ತನ್ನ ಶತ್ರುಗಳ ವಿರುದ್ಧ ಹೋರಾಡಿದನು.</w:t>
      </w:r>
    </w:p>
    <w:p/>
    <w:p>
      <w:r xmlns:w="http://schemas.openxmlformats.org/wordprocessingml/2006/main">
        <w:t xml:space="preserve">1. ತೊಂದರೆಯ ಸಮಯದಲ್ಲಿ, ನಮ್ಮ ಶತ್ರುಗಳನ್ನು ಜಯಿಸಲು ದೇವರು ಶಕ್ತಿ ಮತ್ತು ಧೈರ್ಯವನ್ನು ನೀಡಬಹುದು.</w:t>
      </w:r>
    </w:p>
    <w:p/>
    <w:p>
      <w:r xmlns:w="http://schemas.openxmlformats.org/wordprocessingml/2006/main">
        <w:t xml:space="preserve">2. ನಾವು ಪ್ರತಿಕೂಲತೆಯನ್ನು ಸಹಿಸಿಕೊಳ್ಳಬೇಕು ಮತ್ತು ದೇವರ ಮಾರ್ಗದರ್ಶನದಲ್ಲಿ ನಂಬಿಕೆ ಇಡಬೇಕು.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ಜೇಮ್ಸ್ 1: 2-4 - "ನನ್ನ ಸಹೋದರರೇ, ನೀವು ವಿವಿಧ ರೀತಿಯ ಪರೀಕ್ಷೆಗಳನ್ನು ಎದುರಿಸುವಾಗ ಎಲ್ಲವನ್ನೂ ಸಂತೋಷವಾಗಿ ಪರಿಗಣಿಸಿ,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p>
      <w:r xmlns:w="http://schemas.openxmlformats.org/wordprocessingml/2006/main">
        <w:t xml:space="preserve">1 ಸಮುವೇಲನು 14:48 ಅವನು ಸೈನ್ಯವನ್ನು ಕೂಡಿಸಿ ಅಮಾಲೇಕ್ಯರನ್ನು ಹೊಡೆದನು ಮತ್ತು ಇಸ್ರಾಯೇಲ್ಯರನ್ನು ಹಾಳುಮಾಡುವವರ ಕೈಯಿಂದ ಬಿಡಿಸಿದನು.</w:t>
      </w:r>
    </w:p>
    <w:p/>
    <w:p>
      <w:r xmlns:w="http://schemas.openxmlformats.org/wordprocessingml/2006/main">
        <w:t xml:space="preserve">ಸೌಲನು ಸೈನ್ಯವನ್ನು ಒಟ್ಟುಗೂಡಿಸಿ ಅಮಾಲೇಕ್ಯರನ್ನು ಸೋಲಿಸಿದನು, ಆ ಮೂಲಕ ಇಸ್ರೇಲನ್ನು ಅವರ ದಬ್ಬಾಳಿಕೆಯಿಂದ ಮುಕ್ತಗೊಳಿಸಿದನು.</w:t>
      </w:r>
    </w:p>
    <w:p/>
    <w:p>
      <w:r xmlns:w="http://schemas.openxmlformats.org/wordprocessingml/2006/main">
        <w:t xml:space="preserve">1. ದೇವರ ಬಲದ ಮೂಲಕ ನಮ್ಮ ವಿಮೋಚನೆ</w:t>
      </w:r>
    </w:p>
    <w:p/>
    <w:p>
      <w:r xmlns:w="http://schemas.openxmlformats.org/wordprocessingml/2006/main">
        <w:t xml:space="preserve">2. ನಮ್ಮ ರಕ್ಷಣೆಗಾಗಿ ದೇವರ ನಿಬಂಧನೆ</w:t>
      </w:r>
    </w:p>
    <w:p/>
    <w:p>
      <w:r xmlns:w="http://schemas.openxmlformats.org/wordprocessingml/2006/main">
        <w:t xml:space="preserve">1. ಕೀರ್ತನೆ 18:32-34 ದೇವರು ನನ್ನನ್ನು ಬಲದಿಂದ ಶಸ್ತ್ರಸಜ್ಜಿತಗೊಳಿಸುತ್ತಾನೆ ಮತ್ತು ನನ್ನ ಮಾರ್ಗವನ್ನು ಪರಿಪೂರ್ಣಗೊಳಿಸುತ್ತಾನೆ. ಆತನು ನನ್ನ ಪಾದಗಳನ್ನು ಜಿಂಕೆಯ ಪಾದಗಳಂತೆ ಮಾಡುತ್ತಾನೆ; ಅವನು ನನ್ನನ್ನು ಎತ್ತರದಲ್ಲಿ ನಿಲ್ಲುವಂತೆ ಮಾಡುತ್ತಾನೆ. ಅವನು ನನ್ನ ಕೈಗಳನ್ನು ಯುದ್ಧಕ್ಕೆ ತರಬೇತುಗೊಳಿಸುತ್ತಾನೆ; ನನ್ನ ತೋಳುಗಳು ಕಂಚಿನ ಬಿಲ್ಲನ್ನು ಬಗ್ಗಿಸಬಲ್ಲವು.</w:t>
      </w:r>
    </w:p>
    <w:p/>
    <w:p>
      <w:r xmlns:w="http://schemas.openxmlformats.org/wordprocessingml/2006/main">
        <w:t xml:space="preserve">2. ವಿಮೋಚನಕಾಂಡ 15:2 ಕರ್ತನು ನನ್ನ ಶಕ್ತಿ ಮತ್ತು ನನ್ನ ಹಾಡು; ಅವನು ನನ್ನ ರಕ್ಷಣೆಯಾದನು.</w:t>
      </w:r>
    </w:p>
    <w:p/>
    <w:p>
      <w:r xmlns:w="http://schemas.openxmlformats.org/wordprocessingml/2006/main">
        <w:t xml:space="preserve">1 ಸಮುವೇಲನು 14:49 ಈಗ ಸೌಲನ ಮಕ್ಕಳು ಯೋನಾತಾನ್, ಮತ್ತು ಇಷೂಯಿ ಮತ್ತು ಮೆಲ್ಚಿಶುವಾ; ಮತ್ತು ಅವನ ಇಬ್ಬರು ಹೆಣ್ಣುಮಕ್ಕಳ ಹೆಸರುಗಳು ಇವು ಚೊಚ್ಚಲ ಮಗನಾದ ಮೇರಾಬ್‌ನ ಹೆಸರು ಮತ್ತು ಕಿರಿಯ ಮಿಕಲನ ಹೆಸರು:</w:t>
      </w:r>
    </w:p>
    <w:p/>
    <w:p>
      <w:r xmlns:w="http://schemas.openxmlformats.org/wordprocessingml/2006/main">
        <w:t xml:space="preserve">ಸೌಲನಿಗೆ ಜೊನಾಥನ್, ಇಷೂಯಿ ಮತ್ತು ಮೆಲ್ಕೀಶುವ ಎಂಬ ಮೂವರು ಗಂಡುಮಕ್ಕಳು ಮತ್ತು ಇಬ್ಬರು ಹೆಣ್ಣುಮಕ್ಕಳು, ಮೇರಾಬ್ ಮತ್ತು ಮೀಕಲ್ ಇದ್ದರು.</w:t>
      </w:r>
    </w:p>
    <w:p/>
    <w:p>
      <w:r xmlns:w="http://schemas.openxmlformats.org/wordprocessingml/2006/main">
        <w:t xml:space="preserve">1. ಕುಟುಂಬ ಸದಸ್ಯರೊಂದಿಗೆ ನಾವು ವಿಶೇಷ ಸಂಬಂಧವನ್ನು ಹೊಂದಲು ದೇವರು ಉದ್ದೇಶಿಸಿದ್ದಾನೆ.</w:t>
      </w:r>
    </w:p>
    <w:p/>
    <w:p>
      <w:r xmlns:w="http://schemas.openxmlformats.org/wordprocessingml/2006/main">
        <w:t xml:space="preserve">2. ನಮ್ಮ ಕುಟುಂಬದ ಸದಸ್ಯರ ಮೂಲಕ ದೇವರು ನಮಗೆ ಅನಿರೀಕ್ಷಿತ ಆಶೀರ್ವಾದಗಳನ್ನು ಒದಗಿಸಬಹುದು.</w:t>
      </w:r>
    </w:p>
    <w:p/>
    <w:p>
      <w:r xmlns:w="http://schemas.openxmlformats.org/wordprocessingml/2006/main">
        <w:t xml:space="preserve">1. ಧರ್ಮೋಪದೇಶಕಾಂಡ 6:5-6 ನಿನ್ನ ದೇವರಾದ ಕರ್ತನನ್ನು ನಿನ್ನ ಪೂರ್ಣ ಹೃದಯದಿಂದಲೂ ನಿನ್ನ ಪೂರ್ಣ ಆತ್ಮದಿಂದಲೂ ನಿನ್ನ ಪೂರ್ಣ ಶಕ್ತಿಯಿಂದಲೂ ಪ್ರೀತಿಸು. ನಾನು ಇಂದು ನಿಮಗೆ ಕೊಡುವ ಈ ಆಜ್ಞೆಗಳು ನಿಮ್ಮ ಹೃದಯದಲ್ಲಿ ಇರಬೇಕು.</w:t>
      </w:r>
    </w:p>
    <w:p/>
    <w:p>
      <w:r xmlns:w="http://schemas.openxmlformats.org/wordprocessingml/2006/main">
        <w:t xml:space="preserve">2. ರೋಮನ್ನರು 12:10 ಸಹೋದರ ವಾತ್ಸಲ್ಯದಿಂದ ಒಬ್ಬರನ್ನೊಬ್ಬರು ಪ್ರೀತಿಸಿ. ಗೌರವವನ್ನು ತೋರಿಸುವುದರಲ್ಲಿ ಒಬ್ಬರನ್ನೊಬ್ಬರು ಮೀರಿಸಿರಿ.</w:t>
      </w:r>
    </w:p>
    <w:p/>
    <w:p>
      <w:r xmlns:w="http://schemas.openxmlformats.org/wordprocessingml/2006/main">
        <w:t xml:space="preserve">1 ಸಮುವೇಲನು 14:50 ಮತ್ತು ಸೌಲನ ಹೆಂಡತಿಯ ಹೆಸರು ಅಹೀನೋವಮ್, ಅಹೀಮಾಜನ ಮಗಳು ಮತ್ತು ಅವನ ಸೈನ್ಯದ ಮುಖ್ಯಸ್ಥನ ಹೆಸರು ಅಬ್ನೇರ್, ಇವನು ಸೌಲನ ಚಿಕ್ಕಪ್ಪ ನೇರ್.</w:t>
      </w:r>
    </w:p>
    <w:p/>
    <w:p>
      <w:r xmlns:w="http://schemas.openxmlformats.org/wordprocessingml/2006/main">
        <w:t xml:space="preserve">ಈ ಭಾಗವು ರಾಜ ಸೌಲನ ಹೆಂಡತಿ ಮತ್ತು ಅವನ ಆತಿಥೇಯ ನಾಯಕನ ಹೆಸರನ್ನು ಬಹಿರಂಗಪಡಿಸುತ್ತದೆ.</w:t>
      </w:r>
    </w:p>
    <w:p/>
    <w:p>
      <w:r xmlns:w="http://schemas.openxmlformats.org/wordprocessingml/2006/main">
        <w:t xml:space="preserve">1. ಉತ್ತಮ ಸಂಬಂಧಗಳ ಶಕ್ತಿ: ನಮ್ಮ ಜೀವನದಲ್ಲಿ ಬಲವಾದ ಸಂಬಂಧಗಳನ್ನು ಬೆಳೆಸುವ ಪ್ರಾಮುಖ್ಯತೆಯನ್ನು ಅನ್ವೇಷಿಸುವುದು.</w:t>
      </w:r>
    </w:p>
    <w:p/>
    <w:p>
      <w:r xmlns:w="http://schemas.openxmlformats.org/wordprocessingml/2006/main">
        <w:t xml:space="preserve">2. ಸೇವೆಗಾಗಿ ಹೃದಯ: ಪ್ರೀತಿಯ ಮನೋಭಾವದಿಂದ ಇತರರಿಗೆ ಸೇವೆ ಸಲ್ಲಿಸುವ ಶಕ್ತಿಯನ್ನು ಪರೀಕ್ಷಿಸುವುದು.</w:t>
      </w:r>
    </w:p>
    <w:p/>
    <w:p>
      <w:r xmlns:w="http://schemas.openxmlformats.org/wordprocessingml/2006/main">
        <w:t xml:space="preserve">1. ರೂತ್ 3:1-13 - ರೂತ್ ತನ್ನ ಅತ್ತೆ ನವೋಮಿಗೆ ಬದ್ಧತೆ ಮತ್ತು ನಿಷ್ಠಾವಂತ ಸಂಬಂಧಗಳ ಶಕ್ತಿ.</w:t>
      </w:r>
    </w:p>
    <w:p/>
    <w:p>
      <w:r xmlns:w="http://schemas.openxmlformats.org/wordprocessingml/2006/main">
        <w:t xml:space="preserve">2. ಕಾಯಿದೆಗಳು 20:35 - ಪ್ರೀತಿಯಲ್ಲಿ ಒಬ್ಬರಿಗೊಬ್ಬರು ಸೇವೆ ಸಲ್ಲಿಸಲು ಚರ್ಚ್ಗೆ ಪಾಲ್ನ ಉಪದೇಶ.</w:t>
      </w:r>
    </w:p>
    <w:p/>
    <w:p>
      <w:r xmlns:w="http://schemas.openxmlformats.org/wordprocessingml/2006/main">
        <w:t xml:space="preserve">1 ಸ್ಯಾಮ್ಯುಯೆಲ್ 14:51 ಮತ್ತು ಕಿಶ್ ಸೌಲನ ತಂದೆ; ಮತ್ತು ಅಬ್ನೇರನ ತಂದೆ ನೇರ್ ಅಬೀಯೇಲನ ಮಗನು.</w:t>
      </w:r>
    </w:p>
    <w:p/>
    <w:p>
      <w:r xmlns:w="http://schemas.openxmlformats.org/wordprocessingml/2006/main">
        <w:t xml:space="preserve">ಸೌಲನು ಕೀಷನ ಮಗ, ಮತ್ತು ಅಬ್ನೇರನು ಅಬೀಯೇಲನ ಮಗನಾದ ನೇರನ ಮಗ.</w:t>
      </w:r>
    </w:p>
    <w:p/>
    <w:p>
      <w:r xmlns:w="http://schemas.openxmlformats.org/wordprocessingml/2006/main">
        <w:t xml:space="preserve">1) ಕುಟುಂಬ ಮತ್ತು ಪೂರ್ವಜರ ಪ್ರಾಮುಖ್ಯತೆ.</w:t>
      </w:r>
    </w:p>
    <w:p/>
    <w:p>
      <w:r xmlns:w="http://schemas.openxmlformats.org/wordprocessingml/2006/main">
        <w:t xml:space="preserve">2) ದೇವರು ತನ್ನ ಯೋಜನೆಗಳನ್ನು ತರಲು ತಲೆಮಾರುಗಳನ್ನು ಹೇಗೆ ಬಳಸುತ್ತಾನೆ.</w:t>
      </w:r>
    </w:p>
    <w:p/>
    <w:p>
      <w:r xmlns:w="http://schemas.openxmlformats.org/wordprocessingml/2006/main">
        <w:t xml:space="preserve">1) ಮ್ಯಾಥ್ಯೂ 1: 1-17 - ಯೇಸುಕ್ರಿಸ್ತನ ವಂಶಾವಳಿ.</w:t>
      </w:r>
    </w:p>
    <w:p/>
    <w:p>
      <w:r xmlns:w="http://schemas.openxmlformats.org/wordprocessingml/2006/main">
        <w:t xml:space="preserve">2) ಕಾಯಿದೆಗಳು 13:22 - ದೇವರು ಮೋಕ್ಷಕ್ಕಾಗಿ ತನ್ನ ಯೋಜನೆಯನ್ನು ತರಲು ಬಳಸಿದ ತಲೆಮಾರುಗಳು.</w:t>
      </w:r>
    </w:p>
    <w:p/>
    <w:p>
      <w:r xmlns:w="http://schemas.openxmlformats.org/wordprocessingml/2006/main">
        <w:t xml:space="preserve">1 ಸಮುವೇಲನು 14:52 ಸೌಲನ ಎಲ್ಲಾ ದಿನಗಳಲ್ಲಿ ಫಿಲಿಷ್ಟಿಯರ ವಿರುದ್ಧ ತೀವ್ರ ಯುದ್ಧವು ನಡೆಯಿತು;</w:t>
      </w:r>
    </w:p>
    <w:p/>
    <w:p>
      <w:r xmlns:w="http://schemas.openxmlformats.org/wordprocessingml/2006/main">
        <w:t xml:space="preserve">ಸೌಲನು ತನ್ನ ಆಳ್ವಿಕೆಯ ಎಲ್ಲಾ ದಿನಗಳಲ್ಲಿ ಫಿಲಿಷ್ಟಿಯರ ವಿರುದ್ಧ ಹೋರಾಡಿದನು ಮತ್ತು ಬಲಶಾಲಿ ಮತ್ತು ಪರಾಕ್ರಮಿಗಳನ್ನು ತನ್ನ ಶ್ರೇಣಿಗೆ ಸೇರಿಸಿದನು.</w:t>
      </w:r>
    </w:p>
    <w:p/>
    <w:p>
      <w:r xmlns:w="http://schemas.openxmlformats.org/wordprocessingml/2006/main">
        <w:t xml:space="preserve">1. ದೇವರ ಜನರ ಶಕ್ತಿ: ದೇವರ ಧೀರ ಮನುಷ್ಯನಾಗುವುದು ಹೇಗೆ</w:t>
      </w:r>
    </w:p>
    <w:p/>
    <w:p>
      <w:r xmlns:w="http://schemas.openxmlformats.org/wordprocessingml/2006/main">
        <w:t xml:space="preserve">2. ಸೌಲನ ಪರಂಪರೆ: ನೇಮಕಾತಿ ಮತ್ತು ಸಮರ್ಪಣೆಯ ಶಕ್ತಿ</w:t>
      </w:r>
    </w:p>
    <w:p/>
    <w:p>
      <w:r xmlns:w="http://schemas.openxmlformats.org/wordprocessingml/2006/main">
        <w:t xml:space="preserve">1. ಎಫೆಸಿಯನ್ಸ್ 6: 10-18 - ದೇವರ ಆರ್ಮರ್</w:t>
      </w:r>
    </w:p>
    <w:p/>
    <w:p>
      <w:r xmlns:w="http://schemas.openxmlformats.org/wordprocessingml/2006/main">
        <w:t xml:space="preserve">2. ನಾಣ್ಣುಡಿಗಳು 27:17 - ಕಬ್ಬಿಣವು ಕಬ್ಬಿಣವನ್ನು ತೀಕ್ಷ್ಣಗೊಳಿಸುತ್ತದೆ</w:t>
      </w:r>
    </w:p>
    <w:p/>
    <w:p>
      <w:r xmlns:w="http://schemas.openxmlformats.org/wordprocessingml/2006/main">
        <w:t xml:space="preserve">1 ಸ್ಯಾಮ್ಯುಯೆಲ್ 15 ಅನ್ನು ಮೂರು ಪ್ಯಾರಾಗಳಲ್ಲಿ ಈ ಕೆಳಗಿನಂತೆ ಸಂಕ್ಷೇಪಿಸಬಹುದು, ಸೂಚಿಸಿದ ಪದ್ಯಗಳೊಂದಿಗೆ:</w:t>
      </w:r>
    </w:p>
    <w:p/>
    <w:p>
      <w:r xmlns:w="http://schemas.openxmlformats.org/wordprocessingml/2006/main">
        <w:t xml:space="preserve">ಪ್ಯಾರಾಗ್ರಾಫ್ 1: 1 ಸ್ಯಾಮ್ಯುಯೆಲ್ 15: 1-9 ಅಮಾಲೇಕ್ಯರನ್ನು ನಾಶಮಾಡುವ ಸೌಲನ ಕಾರ್ಯಾಚರಣೆಯನ್ನು ಪರಿಚಯಿಸುತ್ತದೆ. ಈ ಅಧ್ಯಾಯದಲ್ಲಿ, ಸ್ಯಾಮ್ಯುಯೆಲ್ ಸೌಲನಿಗೆ ದೇವರಿಂದ ಸಂದೇಶವನ್ನು ತಲುಪಿಸುತ್ತಾನೆ, ಇಸ್ರೇಲ್ ವಿರುದ್ಧ ಅವರ ಹಿಂದಿನ ಕ್ರಮಗಳಿಗಾಗಿ ತೀರ್ಪಿನ ಕ್ರಿಯೆಯಾಗಿ ಅಮಾಲೇಕ್ಯರನ್ನು ಸಂಪೂರ್ಣವಾಗಿ ನಾಶಮಾಡಲು ಸೂಚಿಸುತ್ತಾನೆ. ಸೌಲನು ಎರಡು ಲಕ್ಷ ಜನರ ಸೈನ್ಯವನ್ನು ಒಟ್ಟುಗೂಡಿಸಿ ಅಮಾಲೇಕ್ಯರ ಮೇಲೆ ಆಕ್ರಮಣ ಮಾಡುತ್ತಾನೆ. ಆದಾಗ್ಯೂ, ಅವರು ತಮ್ಮ ರಾಜ ಅಗಾಗ್ ಕಡೆಗೆ ಕರುಣೆಯನ್ನು ತೋರಿಸುತ್ತಾರೆ ಮತ್ತು ಕೆಲವು ಉತ್ತಮ ಜಾನುವಾರುಗಳನ್ನು ಉಳಿಸುತ್ತಾರೆ.</w:t>
      </w:r>
    </w:p>
    <w:p/>
    <w:p>
      <w:r xmlns:w="http://schemas.openxmlformats.org/wordprocessingml/2006/main">
        <w:t xml:space="preserve">ಪ್ಯಾರಾಗ್ರಾಫ್ 2: 1 ಸ್ಯಾಮ್ಯುಯೆಲ್ 15: 10-23 ರಲ್ಲಿ ಮುಂದುವರಿಯುತ್ತಾ, ಇದು ಸೌಲನ ಅಸಹಕಾರದ ಬಗ್ಗೆ ಸ್ಯಾಮ್ಯುಯೆಲ್ನ ಮುಖಾಮುಖಿಯನ್ನು ವಿವರಿಸುತ್ತದೆ. ಅಮಾಲೇಕ್ಯರ ವಿರುದ್ಧದ ತನ್ನ ಕಾರ್ಯಾಚರಣೆಯಿಂದ ಸೌಲನು ಹಿಂದಿರುಗಿದ ನಂತರ, ಅಗಾಗನನ್ನು ಉಳಿಸುವ ಮತ್ತು ಉತ್ತಮ ಜಾನುವಾರುಗಳನ್ನು ಇಟ್ಟುಕೊಳ್ಳುವ ಬಗ್ಗೆ ಸ್ಯಾಮ್ಯುಯೆಲ್ ಅವನನ್ನು ಎದುರಿಸುತ್ತಾನೆ. ಸೌಲನು ದೇವರಿಗೆ ತ್ಯಾಗಕ್ಕಾಗಿ ಜಾನುವಾರುಗಳನ್ನು ಉಳಿಸಿದೆ ಎಂದು ಹೇಳುವ ಮೂಲಕ ತನ್ನ ಕಾರ್ಯಗಳನ್ನು ಸಮರ್ಥಿಸುತ್ತಾನೆ. ಆದಾಗ್ಯೂ, ಸ್ಯಾಮ್ಯುಯೆಲ್ ಅವನ ಅವಿಧೇಯತೆಗಾಗಿ ಅವನನ್ನು ಖಂಡಿಸುತ್ತಾನೆ ಮತ್ತು ತ್ಯಾಗಕ್ಕಿಂತ ವಿಧೇಯತೆ ಹೆಚ್ಚು ಮುಖ್ಯವೆಂದು ಘೋಷಿಸುತ್ತಾನೆ.</w:t>
      </w:r>
    </w:p>
    <w:p/>
    <w:p>
      <w:r xmlns:w="http://schemas.openxmlformats.org/wordprocessingml/2006/main">
        <w:t xml:space="preserve">ಪ್ಯಾರಾಗ್ರಾಫ್ 3: 1 ಸ್ಯಾಮ್ಯುಯೆಲ್ 15 ದೇವರು ಸೌಲನನ್ನು ಅವನ ಅವಿಧೇಯತೆಯ ಕಾರಣದಿಂದ ರಾಜನನ್ನಾಗಿ ತಿರಸ್ಕರಿಸುತ್ತಾನೆ. 1 ಸ್ಯಾಮ್ಯುಯೆಲ್ 15: 24-35 ರಂತಹ ಪದ್ಯಗಳಲ್ಲಿ, ಸ್ಯಾಮ್ಯುಯೆಲ್ ತನ್ನ ಅವಿಧೇಯತೆಯ ಬಗ್ಗೆ ಮುಖಾಮುಖಿಯಾದಾಗ, ಸೌಲನು ತನ್ನ ಪಾಪವನ್ನು ಒಪ್ಪಿಕೊಳ್ಳುತ್ತಾನೆ ಆದರೆ ಅವನ ಕಾರ್ಯಗಳಿಗೆ ಮನ್ನಿಸುತ್ತಾನೆ ಎಂದು ಉಲ್ಲೇಖಿಸಲಾಗಿದೆ. ಅವನ ಅವಿಧೇಯತೆ ಮತ್ತು ಪಶ್ಚಾತ್ತಾಪದ ಕೊರತೆಯಿಂದಾಗಿ ದೇವರು ಅವನನ್ನು ರಾಜನನ್ನಾಗಿ ತಿರಸ್ಕರಿಸಿದ್ದಾನೆಂದು ಅರಿತುಕೊಂಡ ಸೌಲನು ಸಮುವೇಲನನ್ನು ಜನರ ಮುಂದೆ ಸಾರ್ವಜನಿಕವಾಗಿ ಅವಮಾನಿಸದಂತೆ ಮನವಿ ಮಾಡುತ್ತಾನೆ. ಈ ಮನವಿಯ ಹೊರತಾಗಿಯೂ, ಸ್ಯಾಮ್ಯುಯೆಲ್ ದೇವರ ತೀರ್ಪನ್ನು ತಲುಪಿಸುವಲ್ಲಿ ದೃಢನಿಶ್ಚಯವನ್ನು ಹೊಂದಿದ್ದಾನೆ ಮತ್ತು ಸೌಲನಿಂದ ನಿರ್ಗಮಿಸುತ್ತಾನೆ.</w:t>
      </w:r>
    </w:p>
    <w:p/>
    <w:p>
      <w:r xmlns:w="http://schemas.openxmlformats.org/wordprocessingml/2006/main">
        <w:t xml:space="preserve">ಸಾರಾಂಶದಲ್ಲಿ:</w:t>
      </w:r>
    </w:p>
    <w:p>
      <w:r xmlns:w="http://schemas.openxmlformats.org/wordprocessingml/2006/main">
        <w:t xml:space="preserve">1 ಸ್ಯಾಮ್ಯುಯೆಲ್ 15 ಪ್ರಸ್ತುತಪಡಿಸುತ್ತದೆ:</w:t>
      </w:r>
    </w:p>
    <w:p>
      <w:r xmlns:w="http://schemas.openxmlformats.org/wordprocessingml/2006/main">
        <w:t xml:space="preserve">ಅಮಾಲೇಕ್ಯರನ್ನು ನಾಶಮಾಡಲು ಸೌಲನ ಕಾರ್ಯಾಚರಣೆ;</w:t>
      </w:r>
    </w:p>
    <w:p>
      <w:r xmlns:w="http://schemas.openxmlformats.org/wordprocessingml/2006/main">
        <w:t xml:space="preserve">ಅವನ ಅವಿಧೇಯತೆಯ ಮೇಲೆ ಸೌಲನೊಡನೆ ಸಮುವೇಲನ ಮುಖಾಮುಖಿ;</w:t>
      </w:r>
    </w:p>
    <w:p>
      <w:r xmlns:w="http://schemas.openxmlformats.org/wordprocessingml/2006/main">
        <w:t xml:space="preserve">ಅವನ ಅವಿಧೇಯತೆಯಿಂದಾಗಿ ದೇವರು ಸೌಲನನ್ನು ರಾಜನನ್ನಾಗಿ ತಿರಸ್ಕರಿಸುತ್ತಾನೆ.</w:t>
      </w:r>
    </w:p>
    <w:p/>
    <w:p>
      <w:r xmlns:w="http://schemas.openxmlformats.org/wordprocessingml/2006/main">
        <w:t xml:space="preserve">ಒತ್ತುಕೊಟ್ಟು:</w:t>
      </w:r>
    </w:p>
    <w:p>
      <w:r xmlns:w="http://schemas.openxmlformats.org/wordprocessingml/2006/main">
        <w:t xml:space="preserve">ಅಮಾಲೇಕ್ಯರನ್ನು ನಾಶಮಾಡಲು ಸೌಲನ ಕಾರ್ಯಾಚರಣೆ;</w:t>
      </w:r>
    </w:p>
    <w:p>
      <w:r xmlns:w="http://schemas.openxmlformats.org/wordprocessingml/2006/main">
        <w:t xml:space="preserve">ಅವನ ಅವಿಧೇಯತೆಯ ಮೇಲೆ ಸೌಲನೊಡನೆ ಸಮುವೇಲನ ಮುಖಾಮುಖಿ;</w:t>
      </w:r>
    </w:p>
    <w:p>
      <w:r xmlns:w="http://schemas.openxmlformats.org/wordprocessingml/2006/main">
        <w:t xml:space="preserve">ಅವನ ಅವಿಧೇಯತೆಯಿಂದಾಗಿ ದೇವರು ಸೌಲನನ್ನು ರಾಜನನ್ನಾಗಿ ತಿರಸ್ಕರಿಸುತ್ತಾನೆ.</w:t>
      </w:r>
    </w:p>
    <w:p/>
    <w:p>
      <w:r xmlns:w="http://schemas.openxmlformats.org/wordprocessingml/2006/main">
        <w:t xml:space="preserve">ಅಧ್ಯಾಯವು ಅಮಾಲೇಕ್ಯರನ್ನು ನಾಶಮಾಡುವ ಸೌಲನ ಕಾರ್ಯಾಚರಣೆಯ ಮೇಲೆ ಕೇಂದ್ರೀಕರಿಸುತ್ತದೆ, ಅವನ ಅವಿಧೇಯತೆಯ ಮೇಲೆ ಸ್ಯಾಮ್ಯುಯೆಲ್‌ನ ಮುಖಾಮುಖಿ, ಮತ್ತು ಅವನ ಕಾರ್ಯಗಳಿಂದಾಗಿ ದೇವರು ಸೌಲನನ್ನು ರಾಜನನ್ನಾಗಿ ತಿರಸ್ಕರಿಸುತ್ತಾನೆ. 1 ಸ್ಯಾಮ್ಯುಯೆಲ್ 15 ರಲ್ಲಿ, ಅಮಾಲೇಕ್ಯರನ್ನು ಸಂಪೂರ್ಣವಾಗಿ ನಾಶಮಾಡಲು ಸ್ಯಾಮ್ಯುಯೆಲ್ ಮೂಲಕ ಸೌಲನು ದೇವರಿಂದ ಆಜ್ಞೆಯನ್ನು ಪಡೆಯುತ್ತಾನೆ. ಅವನು ಅವರ ವಿರುದ್ಧ ಸೈನ್ಯವನ್ನು ಮುನ್ನಡೆಸುತ್ತಾನೆ ಆದರೆ ಅವರ ರಾಜನನ್ನು ಉಳಿಸುತ್ತಾನೆ ಮತ್ತು ಕೆಲವು ಉತ್ತಮ ಜಾನುವಾರುಗಳನ್ನು ಇಟ್ಟುಕೊಳ್ಳುತ್ತಾನೆ.</w:t>
      </w:r>
    </w:p>
    <w:p/>
    <w:p>
      <w:r xmlns:w="http://schemas.openxmlformats.org/wordprocessingml/2006/main">
        <w:t xml:space="preserve">1 ಸ್ಯಾಮ್ಯುಯೆಲ್ 15 ರಲ್ಲಿ ಮುಂದುವರಿಯುತ್ತಾ, ಅಗಾಗ್ ಅನ್ನು ಉಳಿಸುವಲ್ಲಿ ಮತ್ತು ಜಾನುವಾರುಗಳನ್ನು ಇಟ್ಟುಕೊಳ್ಳುವಲ್ಲಿ ಅವನ ಅವಿಧೇಯತೆಯ ಬಗ್ಗೆ ಸ್ಯಾಮ್ಯುಯೆಲ್ ಸೌಲನನ್ನು ಎದುರಿಸುತ್ತಾನೆ. ಸೌಲನು ತನ್ನ ಕಾರ್ಯಗಳನ್ನು ದೇವರಿಗೆ ತ್ಯಾಗ ಮಾಡುವುದಕ್ಕಾಗಿ ಸಮರ್ಥಿಸಲು ಪ್ರಯತ್ನಿಸಿದರೂ, ಸ್ಯಾಮ್ಯುಯೆಲ್ ಅವನನ್ನು ಖಂಡಿಸುತ್ತಾನೆ ಮತ್ತು ತ್ಯಾಗಕ್ಕಿಂತ ವಿಧೇಯತೆ ಹೆಚ್ಚು ಮುಖ್ಯವೆಂದು ಒತ್ತಿಹೇಳುತ್ತಾನೆ.</w:t>
      </w:r>
    </w:p>
    <w:p/>
    <w:p>
      <w:r xmlns:w="http://schemas.openxmlformats.org/wordprocessingml/2006/main">
        <w:t xml:space="preserve">1 ಸ್ಯಾಮ್ಯುಯೆಲ್ 15 ದೇವರು ಸೌಲನನ್ನು ಅವನ ಅವಿಧೇಯತೆಯ ಕಾರಣದಿಂದ ರಾಜನನ್ನಾಗಿ ತಿರಸ್ಕರಿಸುವುದರೊಂದಿಗೆ ಮುಕ್ತಾಯಗೊಳಿಸುತ್ತಾನೆ. ಸ್ಯಾಮ್ಯುಯೆಲ್ ಮುಖಾಮುಖಿಯಾದಾಗ, ಸೌಲನು ತನ್ನ ಪಾಪವನ್ನು ಒಪ್ಪಿಕೊಳ್ಳುತ್ತಾನೆ ಆದರೆ ಅವನ ಕ್ರಿಯೆಗಳಿಗೆ ಮನ್ನಿಸುತ್ತಾನೆ. ತಾನು ದೇವರ ಅನುಗ್ರಹವನ್ನು ಕಳೆದುಕೊಂಡಿದ್ದೇನೆ ಎಂದು ಅರಿತುಕೊಂಡು, ಜನರ ಮುಂದೆ ತನ್ನನ್ನು ಅವಮಾನಿಸದಂತೆ ಸ್ಯಾಮ್ಯುಯೆಲ್‌ನಲ್ಲಿ ಮನವಿ ಮಾಡುತ್ತಾನೆ. ಆದಾಗ್ಯೂ, ಸ್ಯಾಮ್ಯುಯೆಲ್ ತನ್ನ ಮೇಲೆ ದೇವರ ತೀರ್ಪನ್ನು ನೀಡುವುದರಲ್ಲಿ ದೃಢವಾಗಿ ಉಳಿಯುತ್ತಾನೆ. ಈ ಅಧ್ಯಾಯವು ಸೌಲನ ಆಳ್ವಿಕೆಯ ಮಹತ್ವದ ತಿರುವನ್ನು ಗುರುತಿಸುತ್ತದೆ ಏಕೆಂದರೆ ಅದು ದೇವರ ಆಜ್ಞೆಗಳಿಗೆ ಅವನ ನಿರ್ಲಕ್ಷ್ಯ ಮತ್ತು ನಂತರದ ಪರಿಣಾಮಗಳನ್ನು ಬಹಿರಂಗಪಡಿಸುತ್ತದೆ.</w:t>
      </w:r>
    </w:p>
    <w:p/>
    <w:p>
      <w:r xmlns:w="http://schemas.openxmlformats.org/wordprocessingml/2006/main">
        <w:t xml:space="preserve">1 ಸಮುವೇಲನು 15:1 ಸಮುವೇಲನು ಸೌಲನಿಗೆ--ಕರ್ತನು ತನ್ನ ಜನರಾದ ಇಸ್ರಾಯೇಲಿನ ಮೇಲೆ ನಿನ್ನನ್ನು ಅರಸನಾಗಿ ಅಭಿಷೇಕಿಸಲು ನನ್ನನ್ನು ಕಳುಹಿಸಿದನು;</w:t>
      </w:r>
    </w:p>
    <w:p/>
    <w:p>
      <w:r xmlns:w="http://schemas.openxmlformats.org/wordprocessingml/2006/main">
        <w:t xml:space="preserve">ದೇವರು ಸೌಲನನ್ನು ಇಸ್ರಾಯೇಲಿನ ರಾಜನನ್ನಾಗಿ ಆರಿಸಿದ್ದಾನೆ ಮತ್ತು ಅವನು ದೇವರ ಆಜ್ಞೆಗಳನ್ನು ಪಾಲಿಸಬೇಕು ಎಂದು ಸ್ಯಾಮ್ಯುಯೆಲ್ ಹೇಳುತ್ತಾನೆ.</w:t>
      </w:r>
    </w:p>
    <w:p/>
    <w:p>
      <w:r xmlns:w="http://schemas.openxmlformats.org/wordprocessingml/2006/main">
        <w:t xml:space="preserve">1. ದೇವರು ನಮ್ಮ ಜೀವನಕ್ಕಾಗಿ ಒಂದು ಯೋಜನೆಯನ್ನು ಹೊಂದಿದ್ದಾನೆ, ಮತ್ತು ನಾವು ಆತನ ಚಿತ್ತಕ್ಕೆ ವಿಧೇಯರಾಗಿರಬೇಕು.</w:t>
      </w:r>
    </w:p>
    <w:p/>
    <w:p>
      <w:r xmlns:w="http://schemas.openxmlformats.org/wordprocessingml/2006/main">
        <w:t xml:space="preserve">2. ದೇವರು ಯಾರ ಮೂಲಕವೂ ಕೆಲಸ ಮಾಡಬಹುದು, ಅವರ ಹಿನ್ನೆಲೆ ಅಥವಾ ಸಂದರ್ಭಗಳಿಲ್ಲ.</w:t>
      </w:r>
    </w:p>
    <w:p/>
    <w:p>
      <w:r xmlns:w="http://schemas.openxmlformats.org/wordprocessingml/2006/main">
        <w:t xml:space="preserve">1. ಯೆಹೋಶುವ 1:8 - "ಈ ಧರ್ಮಶಾಸ್ತ್ರದ ಪುಸ್ತಕವು ನಿಮ್ಮ ಬಾಯಿಯಿಂದ ಹೊರಬರಲು ಬಿಡಬೇಡಿ; ಹಗಲು ರಾತ್ರಿ ಅದನ್ನು ಧ್ಯಾನಿಸಿ, ಇದರಿಂದ ನೀವು ಅದರಲ್ಲಿ ಬರೆದಿರುವ ಎಲ್ಲವನ್ನೂ ಮಾಡಲು ಎಚ್ಚರಿಕೆಯಿಂದಿರಿ. ಆಗ ನೀವು ಸಮೃದ್ಧಿ ಮತ್ತು ಯಶಸ್ವಿಯಾಗುತ್ತೀರಿ."</w:t>
      </w:r>
    </w:p>
    <w:p/>
    <w:p>
      <w:r xmlns:w="http://schemas.openxmlformats.org/wordprocessingml/2006/main">
        <w:t xml:space="preserve">2. ಫಿಲಿಪ್ಪಿ 2: 12-13 - "ಆದ್ದರಿಂದ, ನನ್ನ ಪ್ರಿಯ ಸ್ನೇಹಿತರೇ, ನೀವು ಯಾವಾಗಲೂ ನನ್ನ ಉಪಸ್ಥಿತಿಯಲ್ಲಿ ಮಾತ್ರ ಪಾಲಿಸಿದ್ದೀರಿ, ಆದರೆ ಈಗ ನನ್ನ ಅನುಪಸ್ಥಿತಿಯಲ್ಲಿ ಹೆಚ್ಚು ಭಯದಿಂದ ಮತ್ತು ನಡುಗುವಿಕೆಯಿಂದ ನಿಮ್ಮ ಮೋಕ್ಷವನ್ನು ಮಾಡಲು ಮುಂದುವರಿಯಿರಿ, ಏಕೆಂದರೆ ಅದು ದೇವರು. ಅವನ ಒಳ್ಳೆಯ ಉದ್ದೇಶವನ್ನು ಪೂರೈಸುವ ಸಲುವಾಗಿ ನಿಮ್ಮಲ್ಲಿ ಕೆಲಸ ಮಾಡುತ್ತದೆ ಮತ್ತು ಕಾರ್ಯನಿರ್ವಹಿಸುತ್ತದೆ."</w:t>
      </w:r>
    </w:p>
    <w:p/>
    <w:p>
      <w:r xmlns:w="http://schemas.openxmlformats.org/wordprocessingml/2006/main">
        <w:t xml:space="preserve">1 ಸಮುವೇಲನು 15:2 ಸೈನ್ಯಗಳ ಕರ್ತನು ಹೀಗೆ ಹೇಳುತ್ತಾನೆ--ಅಮಾಲೇಕನು ಇಸ್ರಾಯೇಲ್ಯರಿಗೆ ಮಾಡಿದ್ದನ್ನು ನಾನು ನೆನಪಿಸಿಕೊಳ್ಳುತ್ತೇನೆ, ಅವನು ಈಜಿಪ್ಟಿನಿಂದ ಬಂದಾಗ ಅವನು ದಾರಿಯಲ್ಲಿ ಅವನನ್ನು ಹೇಗೆ ಕಾಯುತ್ತಿದ್ದನು.</w:t>
      </w:r>
    </w:p>
    <w:p/>
    <w:p>
      <w:r xmlns:w="http://schemas.openxmlformats.org/wordprocessingml/2006/main">
        <w:t xml:space="preserve">ಇಸ್ರಾಯೇಲ್ಯರು ಈಜಿಪ್ಟಿನಿಂದ ಹೊರಟುಹೋದಾಗ ಅಮಾಲೇಕ್ಯರ ವಿರುದ್ಧದ ದುಷ್ಟ ಕ್ರಮಗಳನ್ನು ದೇವರು ನೆನಪಿಸಿಕೊಳ್ಳುತ್ತಾನೆ.</w:t>
      </w:r>
    </w:p>
    <w:p/>
    <w:p>
      <w:r xmlns:w="http://schemas.openxmlformats.org/wordprocessingml/2006/main">
        <w:t xml:space="preserve">1. ಕೃಪೆ ಮತ್ತು ಕರುಣೆಯಿಂದ ಕೆಟ್ಟದ್ದನ್ನು ಹೇಗೆ ಪ್ರತಿಕ್ರಿಯಿಸುವುದು.</w:t>
      </w:r>
    </w:p>
    <w:p/>
    <w:p>
      <w:r xmlns:w="http://schemas.openxmlformats.org/wordprocessingml/2006/main">
        <w:t xml:space="preserve">2. ಪ್ರತಿಕೂಲ ಪರಿಸ್ಥಿತಿಯಲ್ಲಿ ದೇವರ ನಿಷ್ಠೆಯನ್ನು ನೆನಪಿಸಿಕೊಳ್ಳುವ ಪ್ರಾಮುಖ್ಯತೆ.</w:t>
      </w:r>
    </w:p>
    <w:p/>
    <w:p>
      <w:r xmlns:w="http://schemas.openxmlformats.org/wordprocessingml/2006/main">
        <w:t xml:space="preserve">1. ರೋಮನ್ನರು 12:19-21 - "ಪ್ರಿಯರೇ, ಎಂದಿಗೂ ಸೇಡು ತೀರಿಸಿಕೊಳ್ಳಬೇಡಿ, ಆದರೆ ಅದನ್ನು ದೇವರ ಕೋಪಕ್ಕೆ ಬಿಡಿ, ಏಕೆಂದರೆ ಸೇಡು ನನ್ನದು, ನಾನು ಮರುಪಾವತಿ ಮಾಡುತ್ತೇನೆ ಎಂದು ಕರ್ತನು ಹೇಳುತ್ತಾನೆ. ಇದಕ್ಕೆ ವಿರುದ್ಧವಾಗಿ, ನಿಮ್ಮ ಶತ್ರು ಇದ್ದರೆ ಹಸಿದಿದ್ದಾನೆ, ಅವನಿಗೆ ತಿನ್ನಿಸಿ; ಅವನು ಬಾಯಾರಿಕೆಯಾಗಿದ್ದರೆ, ಅವನಿಗೆ ಏನಾದರೂ ಕುಡಿಯಲು ಕೊಡು; ಹೀಗೆ ಮಾಡುವುದರಿಂದ ನೀವು ಅವನ ತಲೆಯ ಮೇಲೆ ಉರಿಯುತ್ತಿರುವ ಕಲ್ಲಿದ್ದಲನ್ನು ರಾಶಿ ಮಾಡುವಿರಿ, ಕೆಟ್ಟದ್ದನ್ನು ಜಯಿಸಬೇಡಿ, ಆದರೆ ಒಳ್ಳೆಯದರಿಂದ ಕೆಟ್ಟದ್ದನ್ನು ಜಯಿಸಿ.</w:t>
      </w:r>
    </w:p>
    <w:p/>
    <w:p>
      <w:r xmlns:w="http://schemas.openxmlformats.org/wordprocessingml/2006/main">
        <w:t xml:space="preserve">2. ಕೀರ್ತನೆ 103:6-10 - ದಬ್ಬಾಳಿಕೆಗೊಳಗಾದ ಎಲ್ಲರಿಗೂ ಕರ್ತನು ನೀತಿ ಮತ್ತು ನ್ಯಾಯವನ್ನು ಮಾಡುತ್ತಾನೆ. ಆತನು ತನ್ನ ಮಾರ್ಗಗಳನ್ನು ಮೋಶೆಗೆ, ತನ್ನ ಕಾರ್ಯಗಳನ್ನು ಇಸ್ರಾಯೇಲ್ಯರಿಗೆ ತಿಳಿಸಿದನು. ಭಗವಂತ ಕರುಣಾಮಯಿ ಮತ್ತು ಕರುಣಾಮಯಿ, ಕೋಪಕ್ಕೆ ನಿಧಾನ ಮತ್ತು ಸ್ಥಿರವಾದ ಪ್ರೀತಿಯಲ್ಲಿ ಸಮೃದ್ಧವಾಗಿದೆ. ಅವನು ಯಾವಾಗಲೂ ಗದರುವುದಿಲ್ಲ, ಅಥವಾ ಅವನು ತನ್ನ ಕೋಪವನ್ನು ಶಾಶ್ವತವಾಗಿ ಇಟ್ಟುಕೊಳ್ಳುವುದಿಲ್ಲ. ಆತನು ನಮ್ಮ ಪಾಪಗಳ ಪ್ರಕಾರ ನಮ್ಮೊಂದಿಗೆ ವ್ಯವಹರಿಸುವುದಿಲ್ಲ, ಅಥವಾ ನಮ್ಮ ಅಕ್ರಮಗಳ ಪ್ರಕಾರ ನಮಗೆ ಪ್ರತಿಫಲವನ್ನು ಕೊಡುವುದಿಲ್ಲ. ಯಾಕಂದರೆ ಆಕಾಶವು ಭೂಮಿಯ ಮೇಲೆ ಎಷ್ಟು ಎತ್ತರದಲ್ಲಿದೆಯೋ, ಆತನಿಗೆ ಭಯಪಡುವವರ ಕಡೆಗೆ ಆತನ ದೃಢವಾದ ಪ್ರೀತಿಯು ತುಂಬಾ ದೊಡ್ಡದಾಗಿದೆ.</w:t>
      </w:r>
    </w:p>
    <w:p/>
    <w:p>
      <w:r xmlns:w="http://schemas.openxmlformats.org/wordprocessingml/2006/main">
        <w:t xml:space="preserve">1 ಸಮುವೇಲನು 15:3 ಈಗ ಹೋಗಿ ಅಮಾಲೇಕ್ಯರನ್ನು ಹೊಡೆದುಹಾಕು ಮತ್ತು ಅವರಲ್ಲಿರುವ ಎಲ್ಲವನ್ನೂ ಸಂಪೂರ್ಣವಾಗಿ ನಾಶಮಾಡಿರಿ ಮತ್ತು ಅವರನ್ನು ಉಳಿಸಬೇಡಿ; ಆದರೆ ಪುರುಷ ಮತ್ತು ಮಹಿಳೆ, ಶಿಶು ಮತ್ತು ಹಾಲುಣಿಸುವ, ಎತ್ತು ಮತ್ತು ಕುರಿ, ಒಂಟೆ ಮತ್ತು ಕತ್ತೆ ಇಬ್ಬರನ್ನೂ ಕೊಲ್ಲು.</w:t>
      </w:r>
    </w:p>
    <w:p/>
    <w:p>
      <w:r xmlns:w="http://schemas.openxmlformats.org/wordprocessingml/2006/main">
        <w:t xml:space="preserve">ಅಮಾಲೇಕ್ಯರನ್ನು ಸಂಪೂರ್ಣವಾಗಿ ನಾಶಮಾಡುವಂತೆ ದೇವರು ಸೌಲನಿಗೆ ಆಜ್ಞಾಪಿಸಿದನು.</w:t>
      </w:r>
    </w:p>
    <w:p/>
    <w:p>
      <w:r xmlns:w="http://schemas.openxmlformats.org/wordprocessingml/2006/main">
        <w:t xml:space="preserve">1. ದೇವರ ಆಜ್ಞೆಗಳನ್ನು ಪಾಲಿಸುವುದು: ಆತನ ಚಿತ್ತವನ್ನು ಅನುಸರಿಸುವ ಶಕ್ತಿ</w:t>
      </w:r>
    </w:p>
    <w:p/>
    <w:p>
      <w:r xmlns:w="http://schemas.openxmlformats.org/wordprocessingml/2006/main">
        <w:t xml:space="preserve">2. ಅಸಹಕಾರದ ಪರಿಣಾಮಗಳು: ದೇವರ ಅಧಿಕಾರವನ್ನು ತಿರಸ್ಕರಿಸುವುದು</w:t>
      </w:r>
    </w:p>
    <w:p/>
    <w:p>
      <w:r xmlns:w="http://schemas.openxmlformats.org/wordprocessingml/2006/main">
        <w:t xml:space="preserve">1. ಮ್ಯಾಥ್ಯೂ 4:4, "ಆದರೆ ಅವನು ಉತ್ತರಿಸಿದನು ಮತ್ತು "ಮನುಷ್ಯನು ಕೇವಲ ರೊಟ್ಟಿಯಿಂದ ಮಾತ್ರ ಜೀವಿಸುವುದಿಲ್ಲ, ಆದರೆ ದೇವರ ಬಾಯಿಂದ ಹೊರಡುವ ಪ್ರತಿಯೊಂದು ಮಾತಿನಿಂದಲೂ ಬದುಕುತ್ತಾನೆ" ಎಂದು ಬರೆಯಲಾಗಿದೆ.</w:t>
      </w:r>
    </w:p>
    <w:p/>
    <w:p>
      <w:r xmlns:w="http://schemas.openxmlformats.org/wordprocessingml/2006/main">
        <w:t xml:space="preserve">2. ರೋಮನ್ನರು 12:2, "ಮತ್ತು ಈ ಜಗತ್ತಿಗೆ ಅನುಗುಣವಾಗಿರಬೇಡಿ: ಆದರೆ ನಿಮ್ಮ ಮನಸ್ಸಿನ ನವೀಕರಣದ ಮೂಲಕ ನೀವು ರೂಪಾಂತರಗೊಳ್ಳುತ್ತೀರಿ, ಅದು ಒಳ್ಳೆಯದು ಮತ್ತು ಸ್ವೀಕಾರಾರ್ಹ ಮತ್ತು ಪರಿಪೂರ್ಣವಾದ ದೇವರ ಚಿತ್ತವನ್ನು ನೀವು ಸಾಬೀತುಪಡಿಸಬಹುದು."</w:t>
      </w:r>
    </w:p>
    <w:p/>
    <w:p>
      <w:r xmlns:w="http://schemas.openxmlformats.org/wordprocessingml/2006/main">
        <w:t xml:space="preserve">1 ಸಮುವೇಲನು 15:4 ಸೌಲನು ಜನರನ್ನು ಒಟ್ಟುಗೂಡಿಸಿ ತೆಲೈಮಿನಲ್ಲಿ ಎರಡು ಲಕ್ಷ ಕಾಲಾಳುಗಳನ್ನು ಮತ್ತು ಯೆಹೂದದ ಹತ್ತು ಸಾವಿರ ಜನರನ್ನು ಎಣಿಸಿದನು.</w:t>
      </w:r>
    </w:p>
    <w:p/>
    <w:p>
      <w:r xmlns:w="http://schemas.openxmlformats.org/wordprocessingml/2006/main">
        <w:t xml:space="preserve">ಸೌಲನು 2,10,000 ಸೈನಿಕರ ಸೈನ್ಯವನ್ನು ಒಟ್ಟುಗೂಡಿಸಿದನು.</w:t>
      </w:r>
    </w:p>
    <w:p/>
    <w:p>
      <w:r xmlns:w="http://schemas.openxmlformats.org/wordprocessingml/2006/main">
        <w:t xml:space="preserve">1. ಏಕತೆಯ ಶಕ್ತಿ - ಒಟ್ಟಿಗೆ ಕೆಲಸ ಮಾಡುವುದು ಹೇಗೆ ಪ್ರಬಲ ಫಲಿತಾಂಶಗಳನ್ನು ಸೃಷ್ಟಿಸುತ್ತದೆ.</w:t>
      </w:r>
    </w:p>
    <w:p/>
    <w:p>
      <w:r xmlns:w="http://schemas.openxmlformats.org/wordprocessingml/2006/main">
        <w:t xml:space="preserve">2. ದೇವರಲ್ಲಿ ನಂಬಿಕೆ ಇಡುವುದು - ಆತನ ಶಕ್ತಿ ಮತ್ತು ಮಾರ್ಗದರ್ಶನದಲ್ಲಿ ನಂಬಿಕೆ ಇಡುವುದು.</w:t>
      </w:r>
    </w:p>
    <w:p/>
    <w:p>
      <w:r xmlns:w="http://schemas.openxmlformats.org/wordprocessingml/2006/main">
        <w:t xml:space="preserve">1. ಎಫೆಸಿಯನ್ಸ್ 4: 1-3 ಆದುದರಿಂದ ಕರ್ತನಿಗಾಗಿ ಸೆರೆಯಾಗಿರುವ ನಾನು, ನೀವು ಕರೆಯಲ್ಪಟ್ಟ ಕರೆಗೆ ಯೋಗ್ಯವಾದ ರೀತಿಯಲ್ಲಿ, ಎಲ್ಲಾ ನಮ್ರತೆ ಮತ್ತು ಸೌಮ್ಯತೆ, ತಾಳ್ಮೆಯಿಂದ, ಪ್ರೀತಿಯಲ್ಲಿ ಒಬ್ಬರನ್ನೊಬ್ಬರು ಸಹಿಸಿಕೊಳ್ಳುವಂತೆ ನಿಮ್ಮನ್ನು ಕೇಳಿಕೊಳ್ಳುತ್ತೇನೆ. , ಶಾಂತಿಯ ಬಂಧದಲ್ಲಿ ಆತ್ಮದ ಏಕತೆಯನ್ನು ಕಾಪಾಡಿಕೊಳ್ಳಲು ಉತ್ಸುಕನಾಗಿದ್ದಾನೆ.</w:t>
      </w:r>
    </w:p>
    <w:p/>
    <w:p>
      <w:r xmlns:w="http://schemas.openxmlformats.org/wordprocessingml/2006/main">
        <w:t xml:space="preserve">2. ನಾಣ್ಣುಡಿಗಳು 3:5-6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1 ಸಮುವೇಲನು 15:5 ಮತ್ತು ಸೌಲನು ಅಮಾಲೇಕ್ಯರ ಪಟ್ಟಣಕ್ಕೆ ಬಂದು ಕಣಿವೆಯಲ್ಲಿ ಕಾಯುತ್ತಿದ್ದನು.</w:t>
      </w:r>
    </w:p>
    <w:p/>
    <w:p>
      <w:r xmlns:w="http://schemas.openxmlformats.org/wordprocessingml/2006/main">
        <w:t xml:space="preserve">ಸೌಲನು ಮತ್ತು ಅವನ ಸೈನ್ಯವು ಅಮಾಲೇಕ್ಯರಿಗೆ ಸೇರಿದ ಒಂದು ನಗರದ ಕಣಿವೆಯಲ್ಲಿ ಕಾದಿತ್ತು.</w:t>
      </w:r>
    </w:p>
    <w:p/>
    <w:p>
      <w:r xmlns:w="http://schemas.openxmlformats.org/wordprocessingml/2006/main">
        <w:t xml:space="preserve">1. ತಾಳ್ಮೆಯ ಪ್ರಾಮುಖ್ಯತೆ ಮತ್ತು ಭಗವಂತನ ಸಮಯಕ್ಕಾಗಿ ಕಾಯುವುದು.</w:t>
      </w:r>
    </w:p>
    <w:p/>
    <w:p>
      <w:r xmlns:w="http://schemas.openxmlformats.org/wordprocessingml/2006/main">
        <w:t xml:space="preserve">2. ನಂಬಿಕೆಯಲ್ಲಿ ಕ್ರಮ ತೆಗೆದುಕೊಳ್ಳುವ ಶಕ್ತಿ.</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ಜೇಮ್ಸ್ 2: 14-17 - ನನ್ನ ಸಹೋದರರೇ, ಒಬ್ಬ ಮನುಷ್ಯನು ತನಗೆ ನಂಬಿಕೆ ಇದೆ ಎಂದು ಹೇಳಿದರೂ ಮತ್ತು ಕೆಲಸಗಳಿಲ್ಲ ಎಂದು ಹೇಳಿದರೆ ಏನು ಪ್ರಯೋಜನ? ನಂಬಿಕೆ ಅವನನ್ನು ಉಳಿಸಬಹುದೇ? ಒಬ್ಬ ಸಹೋದರ ಅಥವಾ ಸಹೋದರಿ ಬೆತ್ತಲೆಯಾಗಿದ್ದರೆ ಮತ್ತು ದಿನನಿತ್ಯದ ಆಹಾರವಿಲ್ಲದೆ, ಮತ್ತು ನಿಮ್ಮಲ್ಲಿ ಒಬ್ಬರು ಅವರಿಗೆ ಹೇಳಿದರೆ, ಸಮಾಧಾನದಿಂದ ಹೊರಡು, ನೀವು ಬೆಚ್ಚಗಾಗಿರಿ ಮತ್ತು ತುಂಬಿರಿ; ಅದೇನೇ ಇದ್ದರೂ, ದೇಹಕ್ಕೆ ಅಗತ್ಯವಾದ ವಸ್ತುಗಳನ್ನು ನೀವು ಅವರಿಗೆ ಕೊಡಬೇಡಿ; ಅದರಿಂದ ಏನು ಲಾಭ? ಹಾಗಿದ್ದರೂ ನಂಬಿಕೆ, ಅದು ಕೆಲಸ ಮಾಡದಿದ್ದರೆ, ಸತ್ತಿದೆ, ಏಕಾಂಗಿಯಾಗಿದೆ.</w:t>
      </w:r>
    </w:p>
    <w:p/>
    <w:p>
      <w:r xmlns:w="http://schemas.openxmlformats.org/wordprocessingml/2006/main">
        <w:t xml:space="preserve">1 ಸಮುವೇಲನು 15:6 ಸೌಲನು ಕೇನ್ಯರಿಗೆ--ಹೋಗಿ, ಹೊರಟುಹೋಗಿ, ಅಮಾಲೇಕ್ಯರ ಮಧ್ಯದಿಂದ ನಿಮ್ಮನ್ನು ಇಳಿಸಿ, ನಾನು ಅವರೊಂದಿಗೆ ನಿಮ್ಮನ್ನು ನಾಶಪಡಿಸುತ್ತೇನೆ; ಆದ್ದರಿಂದ ಕೇನ್ಯರು ಅಮಾಲೇಕ್ಯರ ಮಧ್ಯದಿಂದ ಹೊರಟುಹೋದರು.</w:t>
      </w:r>
    </w:p>
    <w:p/>
    <w:p>
      <w:r xmlns:w="http://schemas.openxmlformats.org/wordprocessingml/2006/main">
        <w:t xml:space="preserve">ಸೌಲನು ಕೇನ್ಯರಿಗೆ ಅಮಾಲೇಕ್ಯರನ್ನು ತೊರೆಯುವಂತೆ ಸೂಚಿಸಿದನು, ಅವರೊಂದಿಗೆ ನಾಶವಾಗುವುದನ್ನು ತಪ್ಪಿಸಲು, ಏಕೆಂದರೆ ಕೇನ್ಯರು ಇಸ್ರಾಯೇಲ್ಯರು ಈಜಿಪ್ಟ್ ಅನ್ನು ತೊರೆದಾಗ ಅವರಿಗೆ ದಯೆ ತೋರಿಸಿದರು.</w:t>
      </w:r>
    </w:p>
    <w:p/>
    <w:p>
      <w:r xmlns:w="http://schemas.openxmlformats.org/wordprocessingml/2006/main">
        <w:t xml:space="preserve">1. ದಯೆಯ ಶಕ್ತಿ: 1 ಸ್ಯಾಮ್ಯುಯೆಲ್ 15:6 ರಂದು ಅಧ್ಯಯನ</w:t>
      </w:r>
    </w:p>
    <w:p/>
    <w:p>
      <w:r xmlns:w="http://schemas.openxmlformats.org/wordprocessingml/2006/main">
        <w:t xml:space="preserve">2. ವಿಧೇಯತೆಯ ಪ್ರಯೋಜನಗಳು: ಎಕ್ಸ್‌ಪ್ಲೋರಿಂಗ್ 1 ಸ್ಯಾಮ್ಯುಯೆಲ್ 15:6</w:t>
      </w:r>
    </w:p>
    <w:p/>
    <w:p>
      <w:r xmlns:w="http://schemas.openxmlformats.org/wordprocessingml/2006/main">
        <w:t xml:space="preserve">1. ರೋಮನ್ನರು 12:10: ಸಹೋದರ ಪ್ರೀತಿಯಿಂದ ಒಬ್ಬರಿಗೊಬ್ಬರು ದಯೆಯಿಂದ ಪ್ರೀತಿಯಿಂದಿರಿ; ಗೌರವಾರ್ಥವಾಗಿ ಒಬ್ಬರಿಗೊಬ್ಬರು ಆದ್ಯತೆ ನೀಡುತ್ತಾರೆ.</w:t>
      </w:r>
    </w:p>
    <w:p/>
    <w:p>
      <w:r xmlns:w="http://schemas.openxmlformats.org/wordprocessingml/2006/main">
        <w:t xml:space="preserve">2. ಹೀಬ್ರೂ 13:2: ಅಪರಿಚಿತರನ್ನು ಸತ್ಕರಿಸಲು ಮರೆಯದಿರಿ: ಯಾಕಂದರೆ ಕೆಲವರು ತಿಳಿಯದೆ ದೇವತೆಗಳನ್ನು ಸತ್ಕರಿಸಿದ್ದಾರೆ.</w:t>
      </w:r>
    </w:p>
    <w:p/>
    <w:p>
      <w:r xmlns:w="http://schemas.openxmlformats.org/wordprocessingml/2006/main">
        <w:t xml:space="preserve">1 ಸಮುವೇಲನು 15:7 ಸೌಲನು ಅಮಾಲೇಕ್ಯರನ್ನು ಹವಿಲಾದಿಂದ ನೀನು ಈಜಿಪ್ಟಿಗೆ ವಿರುದ್ಧವಾಗಿ ಶೂರ್‌ಗೆ ಬರುವವರೆಗೆ ಹೊಡೆದನು.</w:t>
      </w:r>
    </w:p>
    <w:p/>
    <w:p>
      <w:r xmlns:w="http://schemas.openxmlformats.org/wordprocessingml/2006/main">
        <w:t xml:space="preserve">ಈ ಭಾಗವು ಈಜಿಪ್ಟ್ ಬಳಿಯಿರುವ ಹವಿಲಾ ಮತ್ತು ಶೂರ್‌ನಲ್ಲಿ ಅಮಾಲೇಕ್ಯರ ಮೇಲೆ ಸೌಲನ ವಿಜಯವನ್ನು ವಿವರಿಸುತ್ತದೆ.</w:t>
      </w:r>
    </w:p>
    <w:p/>
    <w:p>
      <w:r xmlns:w="http://schemas.openxmlformats.org/wordprocessingml/2006/main">
        <w:t xml:space="preserve">1. ದೇವರ ಮೇಲಿನ ನಮ್ಮ ನಂಬಿಕೆಯು ಪ್ರತಿ ಸವಾಲನ್ನು ಜಯಿಸಲು ನಮಗೆ ಶಕ್ತಿಯನ್ನು ನೀಡುತ್ತದೆ.</w:t>
      </w:r>
    </w:p>
    <w:p/>
    <w:p>
      <w:r xmlns:w="http://schemas.openxmlformats.org/wordprocessingml/2006/main">
        <w:t xml:space="preserve">2. ನಾವು ದೇವರ ಆಜ್ಞೆಗಳನ್ನು ನಂಬಿದಾಗ ಮತ್ತು ಪಾಲಿಸಿದಾಗ ಗೆಲುವು ಬರುತ್ತದೆ.</w:t>
      </w:r>
    </w:p>
    <w:p/>
    <w:p>
      <w:r xmlns:w="http://schemas.openxmlformats.org/wordprocessingml/2006/main">
        <w:t xml:space="preserve">1. ಕೀರ್ತನೆಗಳು 18:2 - ಕರ್ತನು ನನ್ನ ಬಂಡೆಯೂ ನನ್ನ ಕೋಟೆಯೂ ನನ್ನ ವಿಮೋಚಕನು, ನನ್ನ ದೇವರು, ನನ್ನ ಬಂಡೆಯೂ, ನಾನು ಆಶ್ರಯಿಸಿರುವ ನನ್ನ ಗುರಾಣಿ ಮತ್ತು ನನ್ನ ರಕ್ಷಣೆಯ ಕೊಂಬು, ನನ್ನ ಭದ್ರಕೋಟೆ.</w:t>
      </w:r>
    </w:p>
    <w:p/>
    <w:p>
      <w:r xmlns:w="http://schemas.openxmlformats.org/wordprocessingml/2006/main">
        <w:t xml:space="preserve">2. 1 ಜಾನ್ 5: 4-5 - ದೇವರಿಂದ ಹುಟ್ಟಿದ ಪ್ರತಿಯೊಬ್ಬರೂ ಜಗತ್ತನ್ನು ಜಯಿಸುತ್ತಾರೆ. ಮತ್ತು ಇದು ನಮ್ಮ ನಂಬಿಕೆಯನ್ನು ಜಗತ್ತನ್ನು ಜಯಿಸಿದ ವಿಜಯವಾಗಿದೆ. ಜಗತ್ತನ್ನು ಜಯಿಸುವವರು ಯಾರು? ಯೇಸು ದೇವರ ಮಗನೆಂದು ನಂಬುವವನು ಮಾತ್ರ.</w:t>
      </w:r>
    </w:p>
    <w:p/>
    <w:p>
      <w:r xmlns:w="http://schemas.openxmlformats.org/wordprocessingml/2006/main">
        <w:t xml:space="preserve">1 ಸಮುವೇಲನು 15:8 ಮತ್ತು ಅವನು ಅಮಾಲೇಕ್ಯರ ಅರಸನಾದ ಅಗಾಗನನ್ನು ಜೀವಂತವಾಗಿ ತೆಗೆದುಕೊಂಡನು ಮತ್ತು ಎಲ್ಲಾ ಜನರನ್ನು ಕತ್ತಿಯಿಂದ ಸಂಪೂರ್ಣವಾಗಿ ನಾಶಮಾಡಿದನು.</w:t>
      </w:r>
    </w:p>
    <w:p/>
    <w:p>
      <w:r xmlns:w="http://schemas.openxmlformats.org/wordprocessingml/2006/main">
        <w:t xml:space="preserve">ಸೌಲನು ಅಮಾಲೇಕ್ಯರ ಅರಸನಾದ ಅಗಾಗನನ್ನು ತಪ್ಪಿಸಿದನು ಮತ್ತು ತನ್ನ ಕತ್ತಿಯಿಂದ ಎಲ್ಲಾ ಜನರನ್ನು ಕೊಂದನು.</w:t>
      </w:r>
    </w:p>
    <w:p/>
    <w:p>
      <w:r xmlns:w="http://schemas.openxmlformats.org/wordprocessingml/2006/main">
        <w:t xml:space="preserve">1. ಕರುಣೆಯ ಶಕ್ತಿ: ನಮ್ಮ ಭಯಕ್ಕಿಂತ ದೇವರ ಪ್ರೀತಿ ಹೇಗೆ ದೊಡ್ಡದು</w:t>
      </w:r>
    </w:p>
    <w:p/>
    <w:p>
      <w:r xmlns:w="http://schemas.openxmlformats.org/wordprocessingml/2006/main">
        <w:t xml:space="preserve">2. ವಿಧೇಯತೆಯ ಪ್ರಾಮುಖ್ಯತೆ: ನಮ್ಮ ಭಾವನೆಗಳ ಹೊರತಾಗಿಯೂ ದೇವರ ಚಿತ್ತವನ್ನು ಅನುಸರಿಸುವುದು</w:t>
      </w:r>
    </w:p>
    <w:p/>
    <w:p>
      <w:r xmlns:w="http://schemas.openxmlformats.org/wordprocessingml/2006/main">
        <w:t xml:space="preserve">1. ಮ್ಯಾಥ್ಯೂ 5:7 - "ಕರುಣೆಯುಳ್ಳವರು ಧನ್ಯರು, ಏಕೆಂದರೆ ಅವರಿಗೆ ಕರುಣೆಯನ್ನು ತೋರಿಸಲಾಗುತ್ತದೆ."</w:t>
      </w:r>
    </w:p>
    <w:p/>
    <w:p>
      <w:r xmlns:w="http://schemas.openxmlformats.org/wordprocessingml/2006/main">
        <w:t xml:space="preserve">2. ಎಫೆಸಿಯನ್ಸ್ 6:1 - "ಮಕ್ಕಳೇ, ಕರ್ತನಲ್ಲಿ ನಿಮ್ಮ ಹೆತ್ತವರಿಗೆ ವಿಧೇಯರಾಗಿರಿ, ಇದು ಸರಿ."</w:t>
      </w:r>
    </w:p>
    <w:p/>
    <w:p>
      <w:r xmlns:w="http://schemas.openxmlformats.org/wordprocessingml/2006/main">
        <w:t xml:space="preserve">1 ಸಮುವೇಲನು 15:9 ಆದರೆ ಸೌಲನು ಮತ್ತು ಜನರು ಅಗಾಗನನ್ನು, ಕುರಿ, ಎತ್ತು, ಕೊಬ್ಬಿದ ಮರಿ, ಕುರಿಮರಿ ಮತ್ತು ಉತ್ತಮವಾದ ಎಲ್ಲವನ್ನೂ ಉಳಿಸಿದರು ಮತ್ತು ಅವುಗಳನ್ನು ಸಂಪೂರ್ಣವಾಗಿ ನಾಶಮಾಡಲಿಲ್ಲ. ಅದು ಕೆಟ್ಟ ಮತ್ತು ಕಸವನ್ನು, ಅವರು ಸಂಪೂರ್ಣವಾಗಿ ನಾಶಪಡಿಸಿದರು.</w:t>
      </w:r>
    </w:p>
    <w:p/>
    <w:p>
      <w:r xmlns:w="http://schemas.openxmlformats.org/wordprocessingml/2006/main">
        <w:t xml:space="preserve">ಸೌಲನು ಮತ್ತು ಜನರು ಅಗಾಗನನ್ನು ಮತ್ತು ಕುರಿ, ಎತ್ತು, ಕೊಬ್ಬಿದ ಮತ್ತು ಕುರಿಮರಿಗಳಲ್ಲಿ ಉತ್ತಮವಾದವುಗಳನ್ನು ಉಳಿಸಿದರು, ಆದರೆ ಕೆಟ್ಟ ಮತ್ತು ಕಸವನ್ನು ನಾಶಪಡಿಸಿದರು.</w:t>
      </w:r>
    </w:p>
    <w:p/>
    <w:p>
      <w:r xmlns:w="http://schemas.openxmlformats.org/wordprocessingml/2006/main">
        <w:t xml:space="preserve">1. ಕರುಣೆ ಮತ್ತು ಸಹಾನುಭೂತಿಯ ಶಕ್ತಿ</w:t>
      </w:r>
    </w:p>
    <w:p/>
    <w:p>
      <w:r xmlns:w="http://schemas.openxmlformats.org/wordprocessingml/2006/main">
        <w:t xml:space="preserve">2. ಜೀವನದಲ್ಲಿ ದೈವಿಕ ಆಯ್ಕೆಗಳನ್ನು ಮಾಡುವುದು</w:t>
      </w:r>
    </w:p>
    <w:p/>
    <w:p>
      <w:r xmlns:w="http://schemas.openxmlformats.org/wordprocessingml/2006/main">
        <w:t xml:space="preserve">1. ವಿಮೋಚನಕಾಂಡ 34:6-7: ಮತ್ತು ಕರ್ತನು ಅವನ ಮುಂದೆ ಹಾದುಹೋದನು ಮತ್ತು ಕರ್ತನು, ಕರ್ತನಾದ ದೇವರು, ಕರುಣಾಮಯಿ ಮತ್ತು ಕರುಣಾಮಯಿ, ದೀರ್ಘಶಾಂತಿ ಮತ್ತು ಒಳ್ಳೆಯತನ ಮತ್ತು ಸತ್ಯದಲ್ಲಿ ಹೇರಳವಾಗಿ ಘೋಷಿಸಿದನು. ಸಾವಿರಾರು ಜನರಿಗೆ ಕರುಣೆಯನ್ನು ಇಟ್ಟುಕೊಳ್ಳುವುದು, ಅನ್ಯಾಯ ಮತ್ತು ಉಲ್ಲಂಘನೆ ಮತ್ತು ಪಾಪವನ್ನು ಕ್ಷಮಿಸುವುದು.</w:t>
      </w:r>
    </w:p>
    <w:p/>
    <w:p>
      <w:r xmlns:w="http://schemas.openxmlformats.org/wordprocessingml/2006/main">
        <w:t xml:space="preserve">2. ಯೆಹೋಶುವ 24:15: ನೀವು ಯಾರನ್ನು ಸೇವಿಸಬೇಕೆಂದು ಈ ದಿನ ನಿಮ್ಮನ್ನು ಆರಿಸಿಕೊಳ್ಳಿ.</w:t>
      </w:r>
    </w:p>
    <w:p/>
    <w:p>
      <w:r xmlns:w="http://schemas.openxmlformats.org/wordprocessingml/2006/main">
        <w:t xml:space="preserve">1 ಸಮುವೇಲನು 15:10 ಆಗ ಕರ್ತನ ವಾಕ್ಯವು ಸಮುವೇಲನಿಗೆ ಉಂಟಾಯಿತು:</w:t>
      </w:r>
    </w:p>
    <w:p/>
    <w:p>
      <w:r xmlns:w="http://schemas.openxmlformats.org/wordprocessingml/2006/main">
        <w:t xml:space="preserve">ಭಾಗವು ಲಾರ್ಡ್ ಸ್ಯಾಮ್ಯುಯೆಲ್ನೊಂದಿಗೆ ಮಾತನಾಡುವ ಬಗ್ಗೆ.</w:t>
      </w:r>
    </w:p>
    <w:p/>
    <w:p>
      <w:r xmlns:w="http://schemas.openxmlformats.org/wordprocessingml/2006/main">
        <w:t xml:space="preserve">1. ದೇವರ ವಾಕ್ಯದ ಶಕ್ತಿ: ಕೇಳಲು ಕಲಿಯುವುದು</w:t>
      </w:r>
    </w:p>
    <w:p/>
    <w:p>
      <w:r xmlns:w="http://schemas.openxmlformats.org/wordprocessingml/2006/main">
        <w:t xml:space="preserve">2. ವಿಧೇಯತೆ: ನಿಜವಾದ ನೆರವೇರಿಕೆಯ ಮಾರ್ಗ</w:t>
      </w:r>
    </w:p>
    <w:p/>
    <w:p>
      <w:r xmlns:w="http://schemas.openxmlformats.org/wordprocessingml/2006/main">
        <w:t xml:space="preserve">1. ರೋಮನ್ನರು 10:17 - ಆದ್ದರಿಂದ ನಂಬಿಕೆಯು ಶ್ರವಣದಿಂದ ಬರುತ್ತದೆ ಮತ್ತು ಕ್ರಿಸ್ತನ ವಾಕ್ಯದ ಮೂಲಕ ಕೇಳುತ್ತದೆ.</w:t>
      </w:r>
    </w:p>
    <w:p/>
    <w:p>
      <w:r xmlns:w="http://schemas.openxmlformats.org/wordprocessingml/2006/main">
        <w:t xml:space="preserve">2. ಜೇಮ್ಸ್ 1:22 - ಆದರೆ ವಾಕ್ಯವನ್ನು ಅನುಸರಿಸುವವರಾಗಿರಿ, ಮತ್ತು ಕೇಳುವವರು ಮಾತ್ರ, ನಿಮ್ಮನ್ನು ಮೋಸಗೊಳಿಸಬೇಡಿ.</w:t>
      </w:r>
    </w:p>
    <w:p/>
    <w:p>
      <w:r xmlns:w="http://schemas.openxmlformats.org/wordprocessingml/2006/main">
        <w:t xml:space="preserve">1 ಸಮುವೇಲನು 15:11 ನಾನು ಸೌಲನನ್ನು ಅರಸನನ್ನಾಗಿ ಮಾಡಿದ್ದೇನೆ ಎಂದು ಪಶ್ಚಾತ್ತಾಪ ಪಡುತ್ತಾನೆ; ಮತ್ತು ಇದು ಸ್ಯಾಮ್ಯುಯೆಲನನ್ನು ದುಃಖಿಸಿತು; ಮತ್ತು ಅವನು ರಾತ್ರಿಯಿಡೀ ಯೆಹೋವನಿಗೆ ಮೊರೆಯಿಟ್ಟನು.</w:t>
      </w:r>
    </w:p>
    <w:p/>
    <w:p>
      <w:r xmlns:w="http://schemas.openxmlformats.org/wordprocessingml/2006/main">
        <w:t xml:space="preserve">ಸೌಲನು ದೇವರ ಆಜ್ಞೆಗಳನ್ನು ಅನುಸರಿಸಲು ವಿಫಲವಾದಾಗ ಮತ್ತು ದೇವರಿಗೆ ಅವಿಧೇಯರಾದಾಗ ಸ್ಯಾಮ್ಯುಯೆಲ್ ಬಹಳ ದುಃಖಿತನಾಗಿದ್ದನು.</w:t>
      </w:r>
    </w:p>
    <w:p/>
    <w:p>
      <w:r xmlns:w="http://schemas.openxmlformats.org/wordprocessingml/2006/main">
        <w:t xml:space="preserve">1. ದೇವರ ಆಜ್ಞೆಗಳನ್ನು ಲಘುವಾಗಿ ತೆಗೆದುಕೊಳ್ಳಬಾರದು ಮತ್ತು ಆತನಿಗೆ ನಿಷ್ಠರಾಗಿರಲು ಮುಖ್ಯವಾಗಿದೆ.</w:t>
      </w:r>
    </w:p>
    <w:p/>
    <w:p>
      <w:r xmlns:w="http://schemas.openxmlformats.org/wordprocessingml/2006/main">
        <w:t xml:space="preserve">2. ನಾವು ವಿಧೇಯತೆ ಮತ್ತು ನಮ್ರತೆಯಿಂದ ದೇವರ ಆಜ್ಞೆಗಳಿಗೆ ಪ್ರತಿಕ್ರಿಯಿಸಬೇಕು.</w:t>
      </w:r>
    </w:p>
    <w:p/>
    <w:p>
      <w:r xmlns:w="http://schemas.openxmlformats.org/wordprocessingml/2006/main">
        <w:t xml:space="preserve">1. ಧರ್ಮೋಪದೇಶಕಾಂಡ 10:12-13 -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ಕರ್ತನನ್ನು ಸೇವಿಸುವುದು ನಿಮ್ಮ ಒಳಿತಿಗಾಗಿ ನಾನು ಇಂದು ನಿಮಗೆ ಆಜ್ಞಾಪಿಸುತ್ತಿರುವ ಕರ್ತನ ಆಜ್ಞೆಗಳನ್ನು ಮತ್ತು ನಿಯಮಗಳನ್ನು ನಿಮ್ಮ ಪೂರ್ಣ ಹೃದಯದಿಂದ ಮತ್ತು ನಿಮ್ಮ ಪೂರ್ಣ ಆತ್ಮದಿಂದ ಕೈಕೊಳ್ಳಬೇಕೇ?</w:t>
      </w:r>
    </w:p>
    <w:p/>
    <w:p>
      <w:r xmlns:w="http://schemas.openxmlformats.org/wordprocessingml/2006/main">
        <w:t xml:space="preserve">2. ಕೀರ್ತನೆ 119:1-2 - "ಯಾರ ಮಾರ್ಗ ನಿರ್ದೋಷಿಗಳು, ಭಗವಂತನ ಕಾನೂನಿನಲ್ಲಿ ನಡೆಯುವವರು ಧನ್ಯರು! ಆತನ ಸಾಕ್ಷಿಗಳನ್ನು ಅನುಸರಿಸುವವರು, ತಮ್ಮ ಪೂರ್ಣ ಹೃದಯದಿಂದ ಆತನನ್ನು ಹುಡುಕುವವರು ಧನ್ಯರು!"</w:t>
      </w:r>
    </w:p>
    <w:p/>
    <w:p>
      <w:r xmlns:w="http://schemas.openxmlformats.org/wordprocessingml/2006/main">
        <w:t xml:space="preserve">1 ಸಮುವೇಲನು 15:12 ಮತ್ತು ಸಮುವೇಲನು ಬೆಳಿಗ್ಗೆ ಸೌಲನನ್ನು ಎದುರುಗೊಳ್ಳಲು ಎದ್ದಾಗ, ಸೌಲನು ಕರ್ಮೆಲಿಗೆ ಬಂದನು, ಮತ್ತು ಅವನು ಅವನಿಗೆ ಒಂದು ಸ್ಥಳವನ್ನು ಸ್ಥಾಪಿಸಿದನು ಮತ್ತು ಅಲ್ಲಿಗೆ ಹೋದನು ಮತ್ತು ಹೋದನು ಎಂದು ಸಮುವೇಲನಿಗೆ ತಿಳಿಸಲಾಯಿತು. ಗಿಲ್ಗಾಲಿಗೆ ಹೋದರು.</w:t>
      </w:r>
    </w:p>
    <w:p/>
    <w:p>
      <w:r xmlns:w="http://schemas.openxmlformats.org/wordprocessingml/2006/main">
        <w:t xml:space="preserve">ಸೌಲನು ಕರ್ಮೆಲಿಗೆ ಭೇಟಿಕೊಟ್ಟನು ಮತ್ತು ತನಗಾಗಿ ಒಂದು ಸ್ಥಳವನ್ನು ಸ್ಥಾಪಿಸಿದನು, ನಂತರ ಅವನು ಗಿಲ್ಗಾಲಿಗೆ ಹೋದನು.</w:t>
      </w:r>
    </w:p>
    <w:p/>
    <w:p>
      <w:r xmlns:w="http://schemas.openxmlformats.org/wordprocessingml/2006/main">
        <w:t xml:space="preserve">1. ಪ್ರತಿಬಿಂಬಿಸಲು ಸಮಯ ತೆಗೆದುಕೊಳ್ಳುವುದು: ಗಿಲ್ಗಾಲ್‌ಗೆ ಸೌಲನ ಪ್ರಯಾಣ</w:t>
      </w:r>
    </w:p>
    <w:p/>
    <w:p>
      <w:r xmlns:w="http://schemas.openxmlformats.org/wordprocessingml/2006/main">
        <w:t xml:space="preserve">2. ವಿಧೇಯತೆಯಲ್ಲಿ ಬೆಳೆಯುವುದು: ಕಾರ್ಮೆಲ್‌ಗೆ ಸೌಲನ ಭೇಟಿ</w:t>
      </w:r>
    </w:p>
    <w:p/>
    <w:p>
      <w:r xmlns:w="http://schemas.openxmlformats.org/wordprocessingml/2006/main">
        <w:t xml:space="preserve">1. ರೋಮನ್ನರು 12:2 - ಈ ಜಗತ್ತಿಗೆ ಅನುಗುಣವಾಗಿರಬೇಡಿ, ಆದರೆ ನಿಮ್ಮ ಮನಸ್ಸಿನ ನವೀಕರಣದಿಂದ ರೂಪಾಂತರಗೊಳ್ಳಿರಿ.</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ನಿನ್ನ ಎಲ್ಲಾ ಮಾರ್ಗಗಳಲ್ಲಿ ಆತನನ್ನು ಅಂಗೀಕರಿಸು, ಮತ್ತು ಆತನು ನಿಮ್ಮ ಮಾರ್ಗಗಳನ್ನು ನೇರಗೊಳಿಸುತ್ತಾನೆ.</w:t>
      </w:r>
    </w:p>
    <w:p/>
    <w:p>
      <w:r xmlns:w="http://schemas.openxmlformats.org/wordprocessingml/2006/main">
        <w:t xml:space="preserve">1 ಸಮುವೇಲನು 15:13 ಸಮುವೇಲನು ಸೌಲನ ಬಳಿಗೆ ಬಂದನು; ಸೌಲನು ಅವನಿಗೆ--ನೀನು ಕರ್ತನಿಂದ ಆಶೀರ್ವದಿಸಲ್ಪಡಲಿ; ನಾನು ಕರ್ತನ ಆಜ್ಞೆಯನ್ನು ನೆರವೇರಿಸಿದ್ದೇನೆ.</w:t>
      </w:r>
    </w:p>
    <w:p/>
    <w:p>
      <w:r xmlns:w="http://schemas.openxmlformats.org/wordprocessingml/2006/main">
        <w:t xml:space="preserve">ಸೌಲನು ಸಮುವೇಲನಿಗೆ ತಾನು ಭಗವಂತನ ಆಜ್ಞೆಯನ್ನು ಪೂರೈಸಿದ್ದೇನೆ ಎಂದು ತಿಳಿಸುತ್ತಾನೆ.</w:t>
      </w:r>
    </w:p>
    <w:p/>
    <w:p>
      <w:r xmlns:w="http://schemas.openxmlformats.org/wordprocessingml/2006/main">
        <w:t xml:space="preserve">1. ದೇವರ ಆಜ್ಞೆಗಳನ್ನು ಗಂಭೀರವಾಗಿ ತೆಗೆದುಕೊಳ್ಳಬೇಕು ಮತ್ತು ಪೂರ್ಣ ಹೃದಯದಿಂದ ಅನುಸರಿಸಬೇಕು.</w:t>
      </w:r>
    </w:p>
    <w:p/>
    <w:p>
      <w:r xmlns:w="http://schemas.openxmlformats.org/wordprocessingml/2006/main">
        <w:t xml:space="preserve">2. ದೇವರಿಗೆ ವಿಧೇಯರಾಗುವುದು ಆಶೀರ್ವಾದ ಮತ್ತು ನೆರವೇರಿಕೆಯನ್ನು ತರುತ್ತದೆ.</w:t>
      </w:r>
    </w:p>
    <w:p/>
    <w:p>
      <w:r xmlns:w="http://schemas.openxmlformats.org/wordprocessingml/2006/main">
        <w:t xml:space="preserve">1. ಎಫೆಸಿಯನ್ಸ್ 6:5-6 ಗುಲಾಮರೇ, ನೀವು ಕ್ರಿಸ್ತನಿಗೆ ವಿಧೇಯರಾಗುವಂತೆಯೇ ನಿಮ್ಮ ಐಹಿಕ ಯಜಮಾನರಿಗೆ ಗೌರವ ಮತ್ತು ಭಯದಿಂದ ಮತ್ತು ಹೃದಯದ ಪ್ರಾಮಾಣಿಕತೆಯಿಂದ ವಿಧೇಯರಾಗಿರಿ. ಅವರ ಕಣ್ಣುಗಳು ನಿಮ್ಮ ಮೇಲೆ ಇರುವಾಗ ಅವರ ಒಲವು ಗಳಿಸಲು ಅವರಿಗೆ ವಿಧೇಯರಾಗಿರಿ, ಆದರೆ ಕ್ರಿಸ್ತನ ಗುಲಾಮರಾಗಿ, ನಿಮ್ಮ ಹೃದಯದಿಂದ ದೇವರ ಚಿತ್ತವನ್ನು ಮಾಡಿ.</w:t>
      </w:r>
    </w:p>
    <w:p/>
    <w:p>
      <w:r xmlns:w="http://schemas.openxmlformats.org/wordprocessingml/2006/main">
        <w:t xml:space="preserve">2. ಮ್ಯಾಥ್ಯೂ 7:21 ಕರ್ತನೇ, ಕರ್ತನೇ, ನನಗೆ ಹೇಳುವ ಪ್ರತಿಯೊಬ್ಬರೂ ಸ್ವರ್ಗದ ರಾಜ್ಯವನ್ನು ಪ್ರವೇಶಿಸುವುದಿಲ್ಲ, ಆದರೆ ಸ್ವರ್ಗದಲ್ಲಿರುವ ನನ್ನ ತಂದೆಯ ಚಿತ್ತವನ್ನು ಮಾಡುವವನು.</w:t>
      </w:r>
    </w:p>
    <w:p/>
    <w:p>
      <w:r xmlns:w="http://schemas.openxmlformats.org/wordprocessingml/2006/main">
        <w:t xml:space="preserve">1 ಸಮುವೇಲನು 15:14 ಅದಕ್ಕೆ ಸಮುವೇಲನು--ಹಾಗಾದರೆ ನನ್ನ ಕಿವಿಗಳಲ್ಲಿ ಕುರಿಗಳ ಈ ಊದುವಿಕೆ ಮತ್ತು ನಾನು ಕೇಳುವ ಎತ್ತುಗಳ ಬಡಿತದ ಅರ್ಥವೇನು?</w:t>
      </w:r>
    </w:p>
    <w:p/>
    <w:p>
      <w:r xmlns:w="http://schemas.openxmlformats.org/wordprocessingml/2006/main">
        <w:t xml:space="preserve">ಅವನ ಕಿವಿಯಲ್ಲಿ ಕುರಿ ಮತ್ತು ಎತ್ತುಗಳ ಶಬ್ದ ಏನು ಎಂದು ಸ್ಯಾಮ್ಯುಯೆಲ್ ಕೇಳಿದನು.</w:t>
      </w:r>
    </w:p>
    <w:p/>
    <w:p>
      <w:r xmlns:w="http://schemas.openxmlformats.org/wordprocessingml/2006/main">
        <w:t xml:space="preserve">1. ನಮ್ಮ ಪದಗಳ ಶಕ್ತಿ: ನಾವು ದೇವರು ಮತ್ತು ಇತರರೊಂದಿಗೆ ಹೇಗೆ ಮಾತನಾಡುತ್ತೇವೆ</w:t>
      </w:r>
    </w:p>
    <w:p/>
    <w:p>
      <w:r xmlns:w="http://schemas.openxmlformats.org/wordprocessingml/2006/main">
        <w:t xml:space="preserve">2. ಕೇಳಲು ಕಲಿಯುವುದು: ದೇವರು ಮತ್ತು ಇತರರನ್ನು ಕೇಳುವ ಪ್ರಾಮುಖ್ಯತೆ</w:t>
      </w:r>
    </w:p>
    <w:p/>
    <w:p>
      <w:r xmlns:w="http://schemas.openxmlformats.org/wordprocessingml/2006/main">
        <w:t xml:space="preserve">1. ಜೇಮ್ಸ್ 3: 1-10 - ನನ್ನ ಸಹೋದರರೇ, ನಿಮ್ಮಲ್ಲಿ ಅನೇಕರು ಶಿಕ್ಷಕರಾಗಬಾರದು, ಏಕೆಂದರೆ ಕಲಿಸುವ ನಮ್ಮನ್ನು ಹೆಚ್ಚು ಕಠಿಣತೆಯಿಂದ ನಿರ್ಣಯಿಸಲಾಗುತ್ತದೆ ಎಂದು ನಿಮಗೆ ತಿಳಿದಿದೆ.</w:t>
      </w:r>
    </w:p>
    <w:p/>
    <w:p>
      <w:r xmlns:w="http://schemas.openxmlformats.org/wordprocessingml/2006/main">
        <w:t xml:space="preserve">2. ನಾಣ್ಣುಡಿಗಳು 18:2 - ಮೂರ್ಖನು ಅರ್ಥಮಾಡಿಕೊಳ್ಳುವಲ್ಲಿ ಸಂತೋಷಪಡುವುದಿಲ್ಲ, ಆದರೆ ತನ್ನ ಅಭಿಪ್ರಾಯವನ್ನು ವ್ಯಕ್ತಪಡಿಸುವುದರಲ್ಲಿ ಮಾತ್ರ.</w:t>
      </w:r>
    </w:p>
    <w:p/>
    <w:p>
      <w:r xmlns:w="http://schemas.openxmlformats.org/wordprocessingml/2006/main">
        <w:t xml:space="preserve">1 ಸಮುವೇಲನು 15:15 ಅದಕ್ಕೆ ಸೌಲನು--ಅವರು ಅಮಾಲೇಕ್ಯರಿಂದ ತಂದರು; ಯಾಕಂದರೆ ಜನರು ನಿಮ್ಮ ದೇವರಾದ ಕರ್ತನಿಗೆ ಯಜ್ಞಮಾಡಲು ಕುರಿ ಮತ್ತು ಎತ್ತುಗಳಲ್ಲಿ ಉತ್ತಮವಾದವುಗಳನ್ನು ಉಳಿಸಿಕೊಂಡರು; ಮತ್ತು ಉಳಿದವುಗಳನ್ನು ನಾವು ಸಂಪೂರ್ಣವಾಗಿ ನಾಶಪಡಿಸಿದ್ದೇವೆ.</w:t>
      </w:r>
    </w:p>
    <w:p/>
    <w:p>
      <w:r xmlns:w="http://schemas.openxmlformats.org/wordprocessingml/2006/main">
        <w:t xml:space="preserve">ಜನರು ತಮ್ಮ ಕುರಿ ಮತ್ತು ಎತ್ತುಗಳಲ್ಲಿ ಉತ್ತಮವಾದವುಗಳನ್ನು ಭಗವಂತನಿಗೆ ತ್ಯಾಗಮಾಡಲು ಉಳಿಸಿಕೊಂಡರು, ಆದರೆ ಉಳಿದವುಗಳನ್ನು ಅವರು ನಾಶಪಡಿಸಿದರು ಎಂದು ಸೌಲನು ಹೇಳುತ್ತಾನೆ.</w:t>
      </w:r>
    </w:p>
    <w:p/>
    <w:p>
      <w:r xmlns:w="http://schemas.openxmlformats.org/wordprocessingml/2006/main">
        <w:t xml:space="preserve">1. ನಮ್ಮಲ್ಲಿರುವ ಎಲ್ಲದರೊಂದಿಗೆ ದೇವರನ್ನು ಪ್ರೀತಿಸುವುದು: ಸೌಲನ ಉದಾಹರಣೆ</w:t>
      </w:r>
    </w:p>
    <w:p/>
    <w:p>
      <w:r xmlns:w="http://schemas.openxmlformats.org/wordprocessingml/2006/main">
        <w:t xml:space="preserve">2. ಭಗವಂತನಿಗೆ ತ್ಯಾಗ: ನಮ್ಮ ಸ್ವಂತ ಬಯಕೆಗಳ ಮೇಲೆ ದೇವರನ್ನು ಇಡುವುದು</w:t>
      </w:r>
    </w:p>
    <w:p/>
    <w:p>
      <w:r xmlns:w="http://schemas.openxmlformats.org/wordprocessingml/2006/main">
        <w:t xml:space="preserve">1. ಮ್ಯಾಥ್ಯೂ 6:21 - ನಿಮ್ಮ ನಿಧಿ ಎಲ್ಲಿದೆಯೋ ಅಲ್ಲಿ ನಿಮ್ಮ ಹೃದಯವೂ ಇರುತ್ತದೆ.</w:t>
      </w:r>
    </w:p>
    <w:p/>
    <w:p>
      <w:r xmlns:w="http://schemas.openxmlformats.org/wordprocessingml/2006/main">
        <w:t xml:space="preserve">2. ಧರ್ಮೋಪದೇಶಕಾಂಡ 14:23 - ಮತ್ತು ನಿನ್ನ ದೇವರಾದ ಕರ್ತನ ಮುಂದೆ ಅವನು ತನ್ನ ಹೆಸರನ್ನು ಇಡಲು ಆರಿಸಿಕೊಳ್ಳುವ ಸ್ಥಳದಲ್ಲಿ, ನಿನ್ನ ಧಾನ್ಯದ ದಶಮಾಂಶ, ನಿನ್ನ ದ್ರಾಕ್ಷಾರಸ ಮತ್ತು ನಿನ್ನ ಎಣ್ಣೆ ಮತ್ತು ನಿನ್ನ ಚೊಚ್ಚಲುಗಳನ್ನು ತಿನ್ನಬೇಕು. ಹಿಂಡುಗಳು ಮತ್ತು ನಿನ್ನ ಹಿಂಡುಗಳು; ನಿನ್ನ ದೇವರಾದ ಕರ್ತನಿಗೆ ಯಾವಾಗಲೂ ಭಯಪಡುವುದನ್ನು ನೀನು ಕಲಿತುಕೊಳ್ಳಬೇಕು.</w:t>
      </w:r>
    </w:p>
    <w:p/>
    <w:p>
      <w:r xmlns:w="http://schemas.openxmlformats.org/wordprocessingml/2006/main">
        <w:t xml:space="preserve">1 ಸಮುವೇಲನು 15:16 ಆಗ ಸಮುವೇಲನು ಸೌಲನಿಗೆ--ಇರು, ಈ ರಾತ್ರಿ ಕರ್ತನು ನನಗೆ ಹೇಳಿದುದನ್ನು ನಾನು ನಿನಗೆ ಹೇಳುತ್ತೇನೆ. ಆಗ ಅವನು ಅವನಿಗೆ--ಹೇಳು ಅಂದನು.</w:t>
      </w:r>
    </w:p>
    <w:p/>
    <w:p>
      <w:r xmlns:w="http://schemas.openxmlformats.org/wordprocessingml/2006/main">
        <w:t xml:space="preserve">ಸಮುವೇಲನು ಸೌಲನಿಗೆ ಆ ರಾತ್ರಿ ಕರ್ತನು ಹೇಳಿದ್ದನ್ನು ತನಗೆ ತಿಳಿಸುವುದಾಗಿ ಹೇಳಿದನು.</w:t>
      </w:r>
    </w:p>
    <w:p/>
    <w:p>
      <w:r xmlns:w="http://schemas.openxmlformats.org/wordprocessingml/2006/main">
        <w:t xml:space="preserve">1. ದೇವರು ನಮ್ಮೊಂದಿಗೆ ಅನಿರೀಕ್ಷಿತ ರೀತಿಯಲ್ಲಿ ಮಾತನಾಡುತ್ತಾನೆ.</w:t>
      </w:r>
    </w:p>
    <w:p/>
    <w:p>
      <w:r xmlns:w="http://schemas.openxmlformats.org/wordprocessingml/2006/main">
        <w:t xml:space="preserve">2. ನಿಶ್ಚಲರಾಗಿರಿ ಮತ್ತು ದೇವರ ಧ್ವನಿಯನ್ನು ಆಲಿಸಿ.</w:t>
      </w:r>
    </w:p>
    <w:p/>
    <w:p>
      <w:r xmlns:w="http://schemas.openxmlformats.org/wordprocessingml/2006/main">
        <w:t xml:space="preserve">1. ಪ್ರಸಂಗಿ 5:2 - "ನಿನ್ನ ಬಾಯಿಯಿಂದ ದುಡುಕಬೇಡ, ಮತ್ತು ದೇವರ ಮುಂದೆ ಏನನ್ನೂ ಹೇಳಲು ನಿನ್ನ ಹೃದಯವು ಆತುರಪಡಬೇಡ: ದೇವರು ಸ್ವರ್ಗದಲ್ಲಿದ್ದಾನೆ ಮತ್ತು ನೀನು ಭೂಮಿಯ ಮೇಲಿದ್ದಾನೆ: ಆದ್ದರಿಂದ ನಿನ್ನ ಮಾತುಗಳು ಕಡಿಮೆಯಾಗಿರಲಿ."</w:t>
      </w:r>
    </w:p>
    <w:p/>
    <w:p>
      <w:r xmlns:w="http://schemas.openxmlformats.org/wordprocessingml/2006/main">
        <w:t xml:space="preserve">2. ಫಿಲಿಪ್ಪಿಯವರಿಗೆ 4:6-7 - "ಯಾವುದಕ್ಕೂ ಜಾಗರೂಕರಾಗಿರಿ; ಆದರೆ ಪ್ರತಿಯೊಂದು ವಿಷಯದಲ್ಲೂ ಕೃತಜ್ಞತಾಸ್ತುತಿಯೊಂದಿಗೆ ಪ್ರಾರ್ಥನೆ ಮತ್ತು ಪ್ರಾರ್ಥನೆಯ ಮೂಲಕ ನಿಮ್ಮ ವಿನಂತಿಗಳನ್ನು ದೇವರಿಗೆ ತಿಳಿಸಲಿ. ಮತ್ತು ಎಲ್ಲಾ ತಿಳುವಳಿಕೆಯನ್ನು ಮೀರಿದ ದೇವರ ಶಾಂತಿಯು ನಿಮ್ಮ ಹೃದಯಗಳನ್ನು ಮತ್ತು ಕ್ರಿಸ್ತ ಯೇಸುವಿನ ಮೂಲಕ ಮನಸ್ಸುಗಳು."</w:t>
      </w:r>
    </w:p>
    <w:p/>
    <w:p>
      <w:r xmlns:w="http://schemas.openxmlformats.org/wordprocessingml/2006/main">
        <w:t xml:space="preserve">1 ಸಮುವೇಲನು 15:17 ಅದಕ್ಕೆ ಸಮುವೇಲನು--ನೀನು ನಿನ್ನ ದೃಷ್ಟಿಯಲ್ಲಿ ಚಿಕ್ಕವನಾಗಿದ್ದಾಗ ನೀನು ಇಸ್ರಾಯೇಲ್ಯರ ಕುಲಗಳಿಗೆ ಮುಖ್ಯಸ್ಥನನ್ನಾಗಿ ಮಾಡಲಿಲ್ಲವೋ ಮತ್ತು ಕರ್ತನು ನಿನ್ನನ್ನು ಇಸ್ರಾಯೇಲಿನ ಅರಸನಾಗಿ ಅಭಿಷೇಕಿಸಿದನೋ?</w:t>
      </w:r>
    </w:p>
    <w:p/>
    <w:p>
      <w:r xmlns:w="http://schemas.openxmlformats.org/wordprocessingml/2006/main">
        <w:t xml:space="preserve">ಸೌಲನನ್ನು ಇಸ್ರೇಲ್‌ನ ಮುಖ್ಯಸ್ಥನನ್ನಾಗಿ ಮಾಡಿದ್ದು ಏಕೆ ಎಂದು ಪ್ರಶ್ನಿಸುವ ಮೂಲಕ ದೇವರ ಆಜ್ಞೆಯನ್ನು ಉಲ್ಲಂಘಿಸಿದ್ದಕ್ಕಾಗಿ ಸ್ಯಾಮ್ಯುಯೆಲ್ ಸೌಲನನ್ನು ಖಂಡಿಸುತ್ತಾನೆ.</w:t>
      </w:r>
    </w:p>
    <w:p/>
    <w:p>
      <w:r xmlns:w="http://schemas.openxmlformats.org/wordprocessingml/2006/main">
        <w:t xml:space="preserve">1. ನಮ್ರತೆಯ ಶಕ್ತಿ - ದೇವರ ಮುಂದೆ ನಮ್ಮ ಸಣ್ಣತನವನ್ನು ಹೇಗೆ ಗುರುತಿಸುವುದು ಶ್ರೇಷ್ಠತೆಗೆ ಕಾರಣವಾಗುತ್ತದೆ.</w:t>
      </w:r>
    </w:p>
    <w:p/>
    <w:p>
      <w:r xmlns:w="http://schemas.openxmlformats.org/wordprocessingml/2006/main">
        <w:t xml:space="preserve">2. ಎಲ್ಲಕ್ಕಿಂತ ಹೆಚ್ಚಾಗಿ ವಿಧೇಯತೆ - ದೇವರ ಆಜ್ಞೆಗಳನ್ನು ನಿಷ್ಠೆಯಿಂದ ಅನುಸರಿಸುವ ಪ್ರಾಮುಖ್ಯತೆ.</w:t>
      </w:r>
    </w:p>
    <w:p/>
    <w:p>
      <w:r xmlns:w="http://schemas.openxmlformats.org/wordprocessingml/2006/main">
        <w:t xml:space="preserve">1. ಜೇಮ್ಸ್ 4:10 - ಕರ್ತನ ಮುಂದೆ ನಿಮ್ಮನ್ನು ತಗ್ಗಿಸಿಕೊಳ್ಳಿ, ಮತ್ತು ಆತನು ನಿಮ್ಮನ್ನು ಎತ್ತುವನು.</w:t>
      </w:r>
    </w:p>
    <w:p/>
    <w:p>
      <w:r xmlns:w="http://schemas.openxmlformats.org/wordprocessingml/2006/main">
        <w:t xml:space="preserve">2. ಧರ್ಮೋಪದೇಶಕಾಂಡ 6:5 - ನಿನ್ನ ದೇವರಾದ ಕರ್ತನನ್ನು ನಿನ್ನ ಪೂರ್ಣ ಹೃದಯದಿಂದಲೂ ನಿನ್ನ ಪೂರ್ಣ ಆತ್ಮದಿಂದಲೂ ನಿನ್ನ ಪೂರ್ಣ ಶಕ್ತಿಯಿಂದಲೂ ಪ್ರೀತಿಸು.</w:t>
      </w:r>
    </w:p>
    <w:p/>
    <w:p>
      <w:r xmlns:w="http://schemas.openxmlformats.org/wordprocessingml/2006/main">
        <w:t xml:space="preserve">1 ಸಮುವೇಲನು 15:18 ಮತ್ತು ಕರ್ತನು ನಿನ್ನನ್ನು ಪ್ರಯಾಣಕ್ಕೆ ಕಳುಹಿಸಿದನು, ಮತ್ತು ಪಾಪಿಗಳಾದ ಅಮಾಲೇಕ್ಯರನ್ನು ಸಂಪೂರ್ಣವಾಗಿ ನಾಶಮಾಡಿ ಮತ್ತು ಅವರು ನಾಶವಾಗುವ ತನಕ ಅವರ ವಿರುದ್ಧ ಹೋರಾಡಿ.</w:t>
      </w:r>
    </w:p>
    <w:p/>
    <w:p>
      <w:r xmlns:w="http://schemas.openxmlformats.org/wordprocessingml/2006/main">
        <w:t xml:space="preserve">ಪಾಪಿಗಳ ಗುಂಪಾದ ಅಮಾಲೇಕ್ಯರನ್ನು ಸಂಪೂರ್ಣವಾಗಿ ನಾಶಮಾಡಲು ಮತ್ತು ಅವರು ಸಂಪೂರ್ಣವಾಗಿ ನಾಶವಾಗುವವರೆಗೆ ಅವರ ವಿರುದ್ಧ ಹೋರಾಡಲು ದೇವರು ಸೌಲನಿಗೆ ಆಜ್ಞಾಪಿಸಿದನು.</w:t>
      </w:r>
    </w:p>
    <w:p/>
    <w:p>
      <w:r xmlns:w="http://schemas.openxmlformats.org/wordprocessingml/2006/main">
        <w:t xml:space="preserve">1. ದೇವರ ಆಜ್ಞೆಗಳನ್ನು ಅನುಸರಿಸುವ ಪ್ರಾಮುಖ್ಯತೆ ಮತ್ತು ಅವಿಧೇಯತೆಯ ಅಪಾಯ.</w:t>
      </w:r>
    </w:p>
    <w:p/>
    <w:p>
      <w:r xmlns:w="http://schemas.openxmlformats.org/wordprocessingml/2006/main">
        <w:t xml:space="preserve">2. ದೇವರ ಚಿತ್ತಕ್ಕೆ ನಂಬಿಕೆ ಮತ್ತು ವಿಧೇಯತೆಯ ಶಕ್ತಿ.</w:t>
      </w:r>
    </w:p>
    <w:p/>
    <w:p>
      <w:r xmlns:w="http://schemas.openxmlformats.org/wordprocessingml/2006/main">
        <w:t xml:space="preserve">1. ಜೋಶುವಾ 6:17 - "ಮತ್ತು ನಗರವು ಶಾಪಗ್ರಸ್ತವಾಗುವುದು, ಅದು ಮತ್ತು ಅದರಲ್ಲಿರುವವರೆಲ್ಲರೂ ಕರ್ತನಿಗೆ ಶಾಪಗ್ರಸ್ತವಾಗುವುದು: ರಾಹಾಬ್ ಎಂಬ ವೇಶ್ಯೆ ಮಾತ್ರ ವಾಸಿಸುವಳು, ಅವಳು ಮತ್ತು ಅವಳೊಂದಿಗೆ ಮನೆಯಲ್ಲಿ ಇರುವವರೆಲ್ಲರೂ ವಾಸಿಸುತ್ತಾರೆ, ಏಕೆಂದರೆ ಅವಳು ಅದನ್ನು ಮರೆಮಾಡಿದಳು. ನಾವು ಕಳುಹಿಸಿದ ಸಂದೇಶವಾಹಕರು."</w:t>
      </w:r>
    </w:p>
    <w:p/>
    <w:p>
      <w:r xmlns:w="http://schemas.openxmlformats.org/wordprocessingml/2006/main">
        <w:t xml:space="preserve">2. ಧರ್ಮೋಪದೇಶಕಾಂಡ 7:2 - "ಮತ್ತು ನಿನ್ನ ದೇವರಾದ ಕರ್ತನು ಅವರನ್ನು ನಿನ್ನ ಮುಂದೆ ಒಪ್ಪಿಸಿದಾಗ, ನೀನು ಅವರನ್ನು ಹೊಡೆದು ಸಂಪೂರ್ಣವಾಗಿ ನಾಶಮಾಡು; ನೀನು ಅವರೊಂದಿಗೆ ಯಾವುದೇ ಒಡಂಬಡಿಕೆಯನ್ನು ಮಾಡಬಾರದು ಅಥವಾ ಅವರಿಗೆ ಕರುಣೆ ತೋರಿಸಬಾರದು."</w:t>
      </w:r>
    </w:p>
    <w:p/>
    <w:p>
      <w:r xmlns:w="http://schemas.openxmlformats.org/wordprocessingml/2006/main">
        <w:t xml:space="preserve">1 ಸಮುವೇಲನು 15:19 ಹಾಗಾದರೆ ನೀನು ಕರ್ತನ ಮಾತಿಗೆ ವಿಧೇಯನಾಗದೆ ಕೊಳ್ಳೆಯ ಮೇಲೆ ಹಾರಿ ಕರ್ತನ ದೃಷ್ಟಿಯಲ್ಲಿ ಕೆಟ್ಟದ್ದನ್ನು ಮಾಡಿದ್ದೀಯಾ?</w:t>
      </w:r>
    </w:p>
    <w:p/>
    <w:p>
      <w:r xmlns:w="http://schemas.openxmlformats.org/wordprocessingml/2006/main">
        <w:t xml:space="preserve">ಸೌಲನು ದೇವರ ಆಜ್ಞೆಗಳಿಗೆ ಅವಿಧೇಯನಾದನು ಮತ್ತು ಬದಲಾಗಿ ತನ್ನ ಸ್ವಂತ ಆಸೆಗಳನ್ನು ಅನುಸರಿಸಲು ನಿರ್ಧರಿಸಿದನು.</w:t>
      </w:r>
    </w:p>
    <w:p/>
    <w:p>
      <w:r xmlns:w="http://schemas.openxmlformats.org/wordprocessingml/2006/main">
        <w:t xml:space="preserve">1. "ದೇವರ ಅವಿಧೇಯತೆಯ ಅಪಾಯ"</w:t>
      </w:r>
    </w:p>
    <w:p/>
    <w:p>
      <w:r xmlns:w="http://schemas.openxmlformats.org/wordprocessingml/2006/main">
        <w:t xml:space="preserve">2. "ದೇವರನ್ನು ಪಾಲಿಸುವುದರ ಪ್ರಯೋಜನಗಳು"</w:t>
      </w:r>
    </w:p>
    <w:p/>
    <w:p>
      <w:r xmlns:w="http://schemas.openxmlformats.org/wordprocessingml/2006/main">
        <w:t xml:space="preserve">1. ಎಫೆಸಿಯನ್ಸ್ 6: 1-3 - "ಮಕ್ಕಳೇ, ನಿಮ್ಮ ಹೆತ್ತವರಿಗೆ ಕರ್ತನಲ್ಲಿ ವಿಧೇಯರಾಗಿರಿ, ಏಕೆಂದರೆ ಇದು ಸರಿ. ನಿಮ್ಮ ತಂದೆ ತಾಯಿಗಳನ್ನು ಗೌರವಿಸಿ, ಇದು ನಿಮಗೆ ಒಳ್ಳೆಯದಾಗಲಿ ಮತ್ತು ನೀವು ಆನಂದಿಸುವ ಭರವಸೆಯೊಂದಿಗೆ ಮೊದಲ ಆಜ್ಞೆಯಾಗಿದೆ. ಭೂಮಿಯ ಮೇಲೆ ದೀರ್ಘಾಯುಷ್ಯ."</w:t>
      </w:r>
    </w:p>
    <w:p/>
    <w:p>
      <w:r xmlns:w="http://schemas.openxmlformats.org/wordprocessingml/2006/main">
        <w:t xml:space="preserve">2. ಜೇಮ್ಸ್ 4:7 - "ನೀವು ದೇವರಿಗೆ ಅಧೀನರಾಗಿರಿ. ದೆವ್ವವನ್ನು ವಿರೋಧಿಸಿ, ಮತ್ತು ಅವನು ನಿಮ್ಮಿಂದ ಓಡಿಹೋಗುವನು."</w:t>
      </w:r>
    </w:p>
    <w:p/>
    <w:p>
      <w:r xmlns:w="http://schemas.openxmlformats.org/wordprocessingml/2006/main">
        <w:t xml:space="preserve">1 ಸಮುವೇಲನು 15:20 ಸೌಲನು ಸಮುವೇಲನಿಗೆ--ಹೌದು, ನಾನು ಕರ್ತನ ಮಾತಿಗೆ ವಿಧೇಯನಾಗಿ ಕರ್ತನು ನನ್ನನ್ನು ಕಳುಹಿಸಿದ ಮಾರ್ಗದಲ್ಲಿ ಅಮಾಲೇಕ್ಯರ ಅರಸನಾದ ಅಗಾಗನನ್ನು ಕರೆತಂದಿದ್ದೇನೆ ಮತ್ತು ಅಮಾಲೇಕ್ಯರನ್ನು ಸಂಪೂರ್ಣವಾಗಿ ನಾಶಮಾಡಿದೆನು.</w:t>
      </w:r>
    </w:p>
    <w:p/>
    <w:p>
      <w:r xmlns:w="http://schemas.openxmlformats.org/wordprocessingml/2006/main">
        <w:t xml:space="preserve">ಅಮಾಲೇಕ್ಯರನ್ನು ನಾಶಮಾಡುವ ದೇವರ ಆಜ್ಞೆಯನ್ನು ಸೌಲನು ಉಲ್ಲಂಘಿಸುತ್ತಾನೆ ಮತ್ತು ಬದಲಿಗೆ ಅಮಾಲೇಕ್ಯರ ರಾಜ ಅಗಾಗನನ್ನು ಸಮುವೇಲನ ಬಳಿಗೆ ಕರೆತರುತ್ತಾನೆ.</w:t>
      </w:r>
    </w:p>
    <w:p/>
    <w:p>
      <w:r xmlns:w="http://schemas.openxmlformats.org/wordprocessingml/2006/main">
        <w:t xml:space="preserve">1. ದೇವರ ಆಜ್ಞೆಗಳ ಅವಿಧೇಯತೆಯು ಪರಿಣಾಮಗಳನ್ನು ಹೊಂದಿದೆ.</w:t>
      </w:r>
    </w:p>
    <w:p/>
    <w:p>
      <w:r xmlns:w="http://schemas.openxmlformats.org/wordprocessingml/2006/main">
        <w:t xml:space="preserve">2. ನಾವು ಯಾವಾಗಲೂ ಭಗವಂತನನ್ನು ಕೇಳಬೇಕು ಮತ್ತು ಪಾಲಿಸಬೇಕು.</w:t>
      </w:r>
    </w:p>
    <w:p/>
    <w:p>
      <w:r xmlns:w="http://schemas.openxmlformats.org/wordprocessingml/2006/main">
        <w:t xml:space="preserve">1. ರೋಮನ್ನರು 13: 1-7 - ಆಡಳಿತದ ಅಧಿಕಾರಿಗಳಿಗೆ ವಿಧೇಯರಾಗಿರಿ, ಏಕೆಂದರೆ ದೇವರು ಸ್ಥಾಪಿಸಿದ ಹೊರತುಪಡಿಸಿ ಯಾವುದೇ ಅಧಿಕಾರವಿಲ್ಲ.</w:t>
      </w:r>
    </w:p>
    <w:p/>
    <w:p>
      <w:r xmlns:w="http://schemas.openxmlformats.org/wordprocessingml/2006/main">
        <w:t xml:space="preserve">2. ಮ್ಯಾಥ್ಯೂ 7:21-23 - ಲಾರ್ಡ್, ಲಾರ್ಡ್ ಎಂದು ಹೇಳುವ ಪ್ರತಿಯೊಬ್ಬರೂ ಸ್ವರ್ಗದ ರಾಜ್ಯವನ್ನು ಪ್ರವೇಶಿಸುವುದಿಲ್ಲ, ಆದರೆ ತಂದೆಯ ಚಿತ್ತವನ್ನು ಮಾಡುವವರು ಮಾತ್ರ.</w:t>
      </w:r>
    </w:p>
    <w:p/>
    <w:p>
      <w:r xmlns:w="http://schemas.openxmlformats.org/wordprocessingml/2006/main">
        <w:t xml:space="preserve">1 ಸಮುವೇಲನು 15:21 ಆದರೆ ಜನರು ಗಿಲ್ಗಾಲಿನಲ್ಲಿ ನಿನ್ನ ದೇವರಾದ ಕರ್ತನಿಗೆ ಯಜ್ಞಮಾಡಲು ಕೊಳ್ಳೆಹೊಡೆಯಲು, ಕುರಿ ಮತ್ತು ಎತ್ತುಗಳನ್ನು ಸಂಪೂರ್ಣವಾಗಿ ನಾಶಪಡಿಸಬೇಕಾದ ವಸ್ತುಗಳ ಮುಖ್ಯವಾದವುಗಳನ್ನು ತೆಗೆದುಕೊಂಡರು.</w:t>
      </w:r>
    </w:p>
    <w:p/>
    <w:p>
      <w:r xmlns:w="http://schemas.openxmlformats.org/wordprocessingml/2006/main">
        <w:t xml:space="preserve">ಗಿಲ್ಗಾಲಿನಲ್ಲಿ ಕರ್ತನಾದ ದೇವರಿಗೆ ಬಲಿಕೊಡಲು ಜನರು ಯುದ್ಧದ ಕೊಳ್ಳೆಗಳನ್ನು ತೆಗೆದುಕೊಂಡರು.</w:t>
      </w:r>
    </w:p>
    <w:p/>
    <w:p>
      <w:r xmlns:w="http://schemas.openxmlformats.org/wordprocessingml/2006/main">
        <w:t xml:space="preserve">1. ತ್ಯಾಗದ ಶಕ್ತಿ: ದೇವರಿಗೆ ನಮ್ಮ ಅರ್ಪಣೆ ನಮ್ಮನ್ನು ಹೇಗೆ ಉದ್ಧಾರ ಮಾಡಬಹುದು</w:t>
      </w:r>
    </w:p>
    <w:p/>
    <w:p>
      <w:r xmlns:w="http://schemas.openxmlformats.org/wordprocessingml/2006/main">
        <w:t xml:space="preserve">2. ವಿಧೇಯತೆಯ ಶಕ್ತಿ: ನಾವು ದೇವರ ಆಜ್ಞೆಗಳನ್ನು ಏಕೆ ಅನುಸರಿಸಬೇಕು</w:t>
      </w:r>
    </w:p>
    <w:p/>
    <w:p>
      <w:r xmlns:w="http://schemas.openxmlformats.org/wordprocessingml/2006/main">
        <w:t xml:space="preserve">1. ಎಫೆಸಿಯನ್ಸ್ 5:2 ಮತ್ತು ಕ್ರಿಸ್ತನು ನಮ್ಮನ್ನು ಪ್ರೀತಿಸಿದಂತೆ ಮತ್ತು ಪ್ರೀತಿಯಲ್ಲಿ ನಡೆಯಿರಿ ಮತ್ತು ನಮಗಾಗಿ ತನ್ನನ್ನು ದೇವರಿಗೆ ಅರ್ಪಣೆ ಮತ್ತು ಯಜ್ಞವನ್ನು ಸುವಾಸನೆಯ ಪರಿಮಳಕ್ಕಾಗಿ ಅರ್ಪಿಸಿದನು.</w:t>
      </w:r>
    </w:p>
    <w:p/>
    <w:p>
      <w:r xmlns:w="http://schemas.openxmlformats.org/wordprocessingml/2006/main">
        <w:t xml:space="preserve">2. Hebrews 11:4 ನಂಬಿಕೆಯ ಮೂಲಕ ಹೇಬೆಲನು ಕಾಯಿನನಿಗಿಂತ ಹೆಚ್ಚು ಶ್ರೇಷ್ಠವಾದ ಯಜ್ಞವನ್ನು ದೇವರಿಗೆ ಅರ್ಪಿಸಿದನು, ಅದರ ಮೂಲಕ ಅವನು ನೀತಿವಂತನೆಂದು ಸಾಕ್ಷಿಯನ್ನು ಪಡೆದನು, ದೇವರು ಅವನ ಉಡುಗೊರೆಗಳನ್ನು ಸಾಕ್ಷಿ ನೀಡುತ್ತಾನೆ ಮತ್ತು ಅವನು ಸತ್ತಾಗಲೂ ಮಾತನಾಡುತ್ತಾನೆ.</w:t>
      </w:r>
    </w:p>
    <w:p/>
    <w:p>
      <w:r xmlns:w="http://schemas.openxmlformats.org/wordprocessingml/2006/main">
        <w:t xml:space="preserve">1 ಸಮುವೇಲನು 15:22 ಅದಕ್ಕೆ ಸಮುವೇಲನು, &lt;&lt;ಯೆಹೋವನ ಮಾತಿಗೆ ವಿಧೇಯರಾಗುವ ಹಾಗೆ ದಹನಬಲಿಗಳಲ್ಲಿಯೂ ಯಜ್ಞಗಳಲ್ಲಿಯೂ ಯೆಹೋವನಿಗೆ ಸಂತೋಷವಿದೆಯೇ? ಇಗೋ, ಯಜ್ಞಕ್ಕಿಂತ ವಿಧೇಯರಾಗುವುದು ಮತ್ತು ಟಗರುಗಳ ಕೊಬ್ಬಿಗಿಂತ ಕೇಳುವುದು ಉತ್ತಮ.</w:t>
      </w:r>
    </w:p>
    <w:p/>
    <w:p>
      <w:r xmlns:w="http://schemas.openxmlformats.org/wordprocessingml/2006/main">
        <w:t xml:space="preserve">ಅರ್ಪಣೆ ಮತ್ತು ತ್ಯಾಗಕ್ಕಿಂತ ದೇವರಿಗೆ ವಿಧೇಯತೆ ಹೆಚ್ಚು ಪ್ರಾಮುಖ್ಯವಾಗಿದೆ ಎಂದು ಸ್ಯಾಮ್ಯುಯೆಲ್ ತಿಳಿಸುತ್ತಾನೆ.</w:t>
      </w:r>
    </w:p>
    <w:p/>
    <w:p>
      <w:r xmlns:w="http://schemas.openxmlformats.org/wordprocessingml/2006/main">
        <w:t xml:space="preserve">1. "ತ್ಯಾಗಕ್ಕಿಂತ ವಿಧೇಯತೆ ಉತ್ತಮವಾಗಿದೆ"</w:t>
      </w:r>
    </w:p>
    <w:p/>
    <w:p>
      <w:r xmlns:w="http://schemas.openxmlformats.org/wordprocessingml/2006/main">
        <w:t xml:space="preserve">2. "ಕರ್ತನ ಧ್ವನಿಯನ್ನು ಕೇಳಿ ಮತ್ತು ಪಾಲಿಸು"</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w:t>
      </w:r>
    </w:p>
    <w:p/>
    <w:p>
      <w:r xmlns:w="http://schemas.openxmlformats.org/wordprocessingml/2006/main">
        <w:t xml:space="preserve">2. ಜಾನ್ 14:15 - ನೀವು ನನ್ನನ್ನು ಪ್ರೀತಿಸಿದರೆ, ನನ್ನ ಆಜ್ಞೆಗಳನ್ನು ಅನುಸರಿಸಿ.</w:t>
      </w:r>
    </w:p>
    <w:p/>
    <w:p>
      <w:r xmlns:w="http://schemas.openxmlformats.org/wordprocessingml/2006/main">
        <w:t xml:space="preserve">1 ಸ್ಯಾಮ್ಯುಯೆಲ್ 15:23 ದಂಗೆಯು ಮಾಟಗಾತಿಯ ಪಾಪದಂತೆ ಮತ್ತು ಮೊಂಡುತನವು ಅಧರ್ಮ ಮತ್ತು ವಿಗ್ರಹಾರಾಧನೆಯಂತೆ. ನೀನು ಕರ್ತನ ವಾಕ್ಯವನ್ನು ತಿರಸ್ಕರಿಸಿದ ಕಾರಣ ಆತನು ನಿನ್ನನ್ನು ರಾಜನಾಗದೆ ತಿರಸ್ಕರಿಸಿದನು.</w:t>
      </w:r>
    </w:p>
    <w:p/>
    <w:p>
      <w:r xmlns:w="http://schemas.openxmlformats.org/wordprocessingml/2006/main">
        <w:t xml:space="preserve">ಪ್ಯಾಸೇಜ್ ಸೌಲನು ಭಗವಂತನ ವಾಕ್ಯವನ್ನು ತಿರಸ್ಕರಿಸಿದ್ದಕ್ಕಾಗಿ ಮತ್ತು ಅವನ ಬಂಡಾಯದ ಮತ್ತು ಮೊಂಡುತನದ ನಡವಳಿಕೆಗಾಗಿ ರಾಜನಾಗಿ ತಿರಸ್ಕರಿಸಲ್ಪಟ್ಟನು.</w:t>
      </w:r>
    </w:p>
    <w:p/>
    <w:p>
      <w:r xmlns:w="http://schemas.openxmlformats.org/wordprocessingml/2006/main">
        <w:t xml:space="preserve">1. ದೇವರ ವಿರುದ್ಧ ದಂಗೆಯೇಳುವ ಅಪಾಯ</w:t>
      </w:r>
    </w:p>
    <w:p/>
    <w:p>
      <w:r xmlns:w="http://schemas.openxmlformats.org/wordprocessingml/2006/main">
        <w:t xml:space="preserve">2. ದೇವರ ವಾಕ್ಯವನ್ನು ಪಾಲಿಸುವುದರ ಪ್ರಾಮುಖ್ಯತೆ</w:t>
      </w:r>
    </w:p>
    <w:p/>
    <w:p>
      <w:r xmlns:w="http://schemas.openxmlformats.org/wordprocessingml/2006/main">
        <w:t xml:space="preserve">1. ಜೆರೆಮಿಯ 17:9-10 - ಹೃದಯವು ಎಲ್ಲಕ್ಕಿಂತ ಹೆಚ್ಚಾಗಿ ಮೋಸದಾಯಕವಾಗಿದೆ ಮತ್ತು ಹತಾಶವಾಗಿ ದುಷ್ಟವಾಗಿದೆ: ಅದನ್ನು ಯಾರು ತಿಳಿಯಬಹುದು? ಕರ್ತನಾದ ನಾನು ಪ್ರತಿಯೊಬ್ಬನಿಗೂ ಅವನವನ ಮಾರ್ಗಗಳ ಪ್ರಕಾರ ಮತ್ತು ಅವನ ಕಾರ್ಯಗಳ ಫಲದ ಪ್ರಕಾರ ಕೊಡಲು ಹೃದಯವನ್ನು ಪರೀಕ್ಷಿಸುತ್ತೇನೆ, ನಾನು ನಿಯಂತ್ರಣವನ್ನು ಪ್ರಯತ್ನಿಸುತ್ತೇನೆ.</w:t>
      </w:r>
    </w:p>
    <w:p/>
    <w:p>
      <w:r xmlns:w="http://schemas.openxmlformats.org/wordprocessingml/2006/main">
        <w:t xml:space="preserve">2. ನಾಣ್ಣುಡಿಗಳು 16:2 - ಮನುಷ್ಯನ ಎಲ್ಲಾ ಮಾರ್ಗಗಳು ಅವನ ದೃಷ್ಟಿಯಲ್ಲಿ ಶುದ್ಧವಾಗಿವೆ; ಆದರೆ ಕರ್ತನು ಆತ್ಮಗಳನ್ನು ತೂಗುತ್ತಾನೆ.</w:t>
      </w:r>
    </w:p>
    <w:p/>
    <w:p>
      <w:r xmlns:w="http://schemas.openxmlformats.org/wordprocessingml/2006/main">
        <w:t xml:space="preserve">1 ಸಮುವೇಲನು 15:24 ಸೌಲನು ಸಮುವೇಲನಿಗೆ--ನಾನು ಪಾಪಮಾಡಿದ್ದೇನೆ; ಯಾಕಂದರೆ ನಾನು ಕರ್ತನ ಆಜ್ಞೆಯನ್ನು ಮತ್ತು ನಿನ್ನ ಮಾತುಗಳನ್ನು ಉಲ್ಲಂಘಿಸಿದ್ದೇನೆ; ಏಕೆಂದರೆ ನಾನು ಜನರಿಗೆ ಭಯಪಟ್ಟು ಅವರ ಮಾತನ್ನು ಕೇಳಿದೆನು.</w:t>
      </w:r>
    </w:p>
    <w:p/>
    <w:p>
      <w:r xmlns:w="http://schemas.openxmlformats.org/wordprocessingml/2006/main">
        <w:t xml:space="preserve">ಲಾರ್ಡ್ಸ್ ಆಜ್ಞೆಯನ್ನು ಉಲ್ಲಂಘಿಸುವ ಮೂಲಕ ತಾನು ಪಾಪ ಮಾಡಿದ್ದೇನೆ ಎಂದು ಸೌಲನು ಸ್ಯಾಮ್ಯುಯೆಲ್ಗೆ ಒಪ್ಪಿಕೊಳ್ಳುತ್ತಾನೆ.</w:t>
      </w:r>
    </w:p>
    <w:p/>
    <w:p>
      <w:r xmlns:w="http://schemas.openxmlformats.org/wordprocessingml/2006/main">
        <w:t xml:space="preserve">1: ನಾವು ಯಾವಾಗಲೂ ದೇವರಿಗೆ ವಿಧೇಯರಾಗಿರಬೇಕು ಮತ್ತು ನಮ್ಮ ನಂಬಿಕೆಗೆ ಯಾವುದೇ ರಾಜಿ ಮಾಡಿಕೊಳ್ಳಬಾರದು.</w:t>
      </w:r>
    </w:p>
    <w:p/>
    <w:p>
      <w:r xmlns:w="http://schemas.openxmlformats.org/wordprocessingml/2006/main">
        <w:t xml:space="preserve">2: ಮನುಷ್ಯನ ಭಯವು ನಮ್ಮ ದೇವರ ಭಯವನ್ನು ಮೀರಬಾರದು.</w:t>
      </w:r>
    </w:p>
    <w:p/>
    <w:p>
      <w:r xmlns:w="http://schemas.openxmlformats.org/wordprocessingml/2006/main">
        <w:t xml:space="preserve">1: ನಾಣ್ಣುಡಿಗಳು 29:25 "ಮನುಷ್ಯನ ಭಯವು ಬಲೆಯನ್ನು ತರುತ್ತದೆ; ಆದರೆ ಭಗವಂತನಲ್ಲಿ ಭರವಸೆಯಿಡುವವನು ಸುರಕ್ಷಿತವಾಗಿರುತ್ತಾನೆ."</w:t>
      </w:r>
    </w:p>
    <w:p/>
    <w:p>
      <w:r xmlns:w="http://schemas.openxmlformats.org/wordprocessingml/2006/main">
        <w:t xml:space="preserve">2: ರೋಮನ್ನರು 12:2 "ಮತ್ತು ಈ ಜಗತ್ತಿಗೆ ಅನುಗುಣವಾಗಿರಬೇಡಿ: ಆದರೆ ನಿಮ್ಮ ಮನಸ್ಸನ್ನು ನವೀಕರಿಸುವ ಮೂಲಕ ನೀವು ರೂಪಾಂತರಗೊಳ್ಳುತ್ತೀರಿ, ಅದು ಉತ್ತಮ ಮತ್ತು ಸ್ವೀಕಾರಾರ್ಹ ಮತ್ತು ಪರಿಪೂರ್ಣವಾದ ದೇವರ ಚಿತ್ತವನ್ನು ನೀವು ಸಾಬೀತುಪಡಿಸಬಹುದು."</w:t>
      </w:r>
    </w:p>
    <w:p/>
    <w:p>
      <w:r xmlns:w="http://schemas.openxmlformats.org/wordprocessingml/2006/main">
        <w:t xml:space="preserve">1 ಸ್ಯಾಮ್ಯುಯೆಲ್ 15:25 ಆದದರಿಂದ ನನ್ನ ಪಾಪವನ್ನು ಕ್ಷಮಿಸಿ, ನಾನು ಕರ್ತನನ್ನು ಆರಾಧಿಸುವಂತೆ ನನ್ನೊಂದಿಗೆ ತಿರುಗಿಕೋ.</w:t>
      </w:r>
    </w:p>
    <w:p/>
    <w:p>
      <w:r xmlns:w="http://schemas.openxmlformats.org/wordprocessingml/2006/main">
        <w:t xml:space="preserve">ಸೌಲನು ತನ್ನ ಪಾಪವನ್ನು ಕ್ಷಮಿಸಲು ಮತ್ತು ಅವನೊಂದಿಗೆ ಹಿಂತಿರುಗಲು ಸ್ಯಾಮ್ಯುಯೆಲ್‌ಗೆ ಮನವಿ ಮಾಡುತ್ತಾನೆ, ಆದ್ದರಿಂದ ಅವನು ಭಗವಂತನನ್ನು ಆರಾಧಿಸುತ್ತಾನೆ.</w:t>
      </w:r>
    </w:p>
    <w:p/>
    <w:p>
      <w:r xmlns:w="http://schemas.openxmlformats.org/wordprocessingml/2006/main">
        <w:t xml:space="preserve">1. ಪಶ್ಚಾತ್ತಾಪದ ಶಕ್ತಿ: ಕ್ಷಮೆಯನ್ನು ಕೇಳುವುದು ಹೇಗೆ ನವೀಕೃತ ಆರಾಧನೆಗೆ ಕಾರಣವಾಗಬಹುದು</w:t>
      </w:r>
    </w:p>
    <w:p/>
    <w:p>
      <w:r xmlns:w="http://schemas.openxmlformats.org/wordprocessingml/2006/main">
        <w:t xml:space="preserve">2. ದೇವರನ್ನು ಅನುಸರಿಸುವ ಪ್ರಯಾಣ: ದೇವರೊಂದಿಗಿನ ನಮ್ಮ ಸಂಬಂಧವು ಪಶ್ಚಾತ್ತಾಪ ಮತ್ತು ಪುನಃಸ್ಥಾಪನೆಗೆ ಹೇಗೆ ಕಾರಣವಾಗಬಹುದು</w:t>
      </w:r>
    </w:p>
    <w:p/>
    <w:p>
      <w:r xmlns:w="http://schemas.openxmlformats.org/wordprocessingml/2006/main">
        <w:t xml:space="preserve">1. ಲೂಕ 13:3 - "ನಾನು ನಿಮಗೆ ಹೇಳುತ್ತೇನೆ, ಇಲ್ಲ! ಆದರೆ ನೀವು ಪಶ್ಚಾತ್ತಾಪಪಡದಿದ್ದರೆ, ನೀವೆಲ್ಲರೂ ನಾಶವಾಗುತ್ತೀರಿ."</w:t>
      </w:r>
    </w:p>
    <w:p/>
    <w:p>
      <w:r xmlns:w="http://schemas.openxmlformats.org/wordprocessingml/2006/main">
        <w:t xml:space="preserve">2. ರೋಮನ್ನರು 3:23 - "ಎಲ್ಲರೂ ಪಾಪಮಾಡಿದ್ದಾರೆ ಮತ್ತು ದೇವರ ಮಹಿಮೆಯಿಂದ ದೂರವಿದ್ದಾರೆ."</w:t>
      </w:r>
    </w:p>
    <w:p/>
    <w:p>
      <w:r xmlns:w="http://schemas.openxmlformats.org/wordprocessingml/2006/main">
        <w:t xml:space="preserve">1 ಸಮುವೇಲನು 15:26 ಮತ್ತು ಸಮುವೇಲನು ಸೌಲನಿಗೆ--ನಾನು ನಿನ್ನ ಸಂಗಡ ಹಿಂತಿರುಗುವುದಿಲ್ಲ; ನೀನು ಕರ್ತನ ವಾಕ್ಯವನ್ನು ತಿರಸ್ಕರಿಸಿದ್ದೀ, ಮತ್ತು ಕರ್ತನು ನಿನ್ನನ್ನು ಇಸ್ರಾಯೇಲ್ಯರ ರಾಜನಾಗದಂತೆ ತಿರಸ್ಕರಿಸಿದನು.</w:t>
      </w:r>
    </w:p>
    <w:p/>
    <w:p>
      <w:r xmlns:w="http://schemas.openxmlformats.org/wordprocessingml/2006/main">
        <w:t xml:space="preserve">ಸೌಲನು ಕರ್ತನ ವಾಕ್ಯವನ್ನು ತಿರಸ್ಕರಿಸಿದ ಕಾರಣ, ಕರ್ತನು ಸೌಲನನ್ನು ಇಸ್ರಾಯೇಲ್ಯರ ರಾಜನಾಗದಂತೆ ತಿರಸ್ಕರಿಸಿದ್ದಾನೆ ಎಂದು ಸಮುವೇಲನು ಸೌಲನಿಗೆ ತಿಳಿಸುತ್ತಾನೆ.</w:t>
      </w:r>
    </w:p>
    <w:p/>
    <w:p>
      <w:r xmlns:w="http://schemas.openxmlformats.org/wordprocessingml/2006/main">
        <w:t xml:space="preserve">1. ದೇವರ ವಾಕ್ಯವನ್ನು ತಿರಸ್ಕರಿಸುವ ಪರಿಣಾಮಗಳು</w:t>
      </w:r>
    </w:p>
    <w:p/>
    <w:p>
      <w:r xmlns:w="http://schemas.openxmlformats.org/wordprocessingml/2006/main">
        <w:t xml:space="preserve">2. ದೇವರ ಆಜ್ಞೆಗಳನ್ನು ಪಾಲಿಸುವುದರ ಪ್ರಾಮುಖ್ಯತೆ</w:t>
      </w:r>
    </w:p>
    <w:p/>
    <w:p>
      <w:r xmlns:w="http://schemas.openxmlformats.org/wordprocessingml/2006/main">
        <w:t xml:space="preserve">1. ರೋಮನ್ನರು 6:16 - ನೀವು ಯಾರಿಗಾದರೂ ವಿಧೇಯ ಗುಲಾಮರಾಗಿ ನಿಮ್ಮನ್ನು ತೋರಿಸಿಕೊಂಡರೆ, ನೀವು ಯಾರಿಗೆ ವಿಧೇಯರಾಗುತ್ತೀರೋ ಅವರ ಗುಲಾಮರು, ಮರಣಕ್ಕೆ ಕಾರಣವಾಗುವ ಪಾಪದ ಅಥವಾ ನೀತಿಗೆ ಕಾರಣವಾಗುವ ವಿಧೇಯತೆಯ ಗುಲಾಮರು ಎಂದು ನಿಮಗೆ ತಿಳಿದಿಲ್ಲವೇ?</w:t>
      </w:r>
    </w:p>
    <w:p/>
    <w:p>
      <w:r xmlns:w="http://schemas.openxmlformats.org/wordprocessingml/2006/main">
        <w:t xml:space="preserve">2. ಎಫೆಸಿಯನ್ಸ್ 5:1-2 - ಆದುದರಿಂದ ಪ್ರೀತಿಯ ಮಕ್ಕಳಂತೆ ದೇವರನ್ನು ಅನುಕರಿಸುವವರಾಗಿರಿ. ಮತ್ತು ಪ್ರೀತಿಯಲ್ಲಿ ನಡೆಯಿರಿ, ಕ್ರಿಸ್ತನು ನಮ್ಮನ್ನು ಪ್ರೀತಿಸಿದಂತೆ ಮತ್ತು ದೇವರಿಗೆ ಪರಿಮಳಯುಕ್ತ ಅರ್ಪಣೆ ಮತ್ತು ತ್ಯಾಗವನ್ನು ನಮಗಾಗಿ ಬಿಟ್ಟುಕೊಟ್ಟನು.</w:t>
      </w:r>
    </w:p>
    <w:p/>
    <w:p>
      <w:r xmlns:w="http://schemas.openxmlformats.org/wordprocessingml/2006/main">
        <w:t xml:space="preserve">1 ಸಮುವೇಲನು 15:27 ಮತ್ತು ಸಮುವೇಲನು ಹೊರಡಲು ತಿರುಗುತ್ತಿರುವಾಗ, ಅವನು ತನ್ನ ನಿಲುವಂಗಿಯ ಸ್ಕರ್ಟ್ ಅನ್ನು ಹಿಡಿದನು ಮತ್ತು ಅದು ಸೀಳಿತು.</w:t>
      </w:r>
    </w:p>
    <w:p/>
    <w:p>
      <w:r xmlns:w="http://schemas.openxmlformats.org/wordprocessingml/2006/main">
        <w:t xml:space="preserve">ಅವನ ಅವಿಧೇಯತೆಯ ನಂತರ ಸೌಲನನ್ನು ಬಿಡಲು ತಿರುಗಿದಾಗ ಸ್ಯಾಮ್ಯುಯೆಲ್ ತನ್ನ ನಿಲುವಂಗಿಯನ್ನು ಹರಿದು ಹಾಕುತ್ತಾನೆ.</w:t>
      </w:r>
    </w:p>
    <w:p/>
    <w:p>
      <w:r xmlns:w="http://schemas.openxmlformats.org/wordprocessingml/2006/main">
        <w:t xml:space="preserve">1. ವಿಧೇಯತೆಯ ಶಕ್ತಿ: 1 ಸ್ಯಾಮ್ಯುಯೆಲ್ 15 ರಲ್ಲಿ ಸೌಲನ ಅಸಹಕಾರವನ್ನು ಪರಿಶೀಲಿಸುವುದು</w:t>
      </w:r>
    </w:p>
    <w:p/>
    <w:p>
      <w:r xmlns:w="http://schemas.openxmlformats.org/wordprocessingml/2006/main">
        <w:t xml:space="preserve">2. ಪ್ರವಾದಿಯ ಹೃದಯ: 1 ಸ್ಯಾಮ್ಯುಯೆಲ್ 15 ರಲ್ಲಿ ಸ್ಯಾಮ್ಯುಯೆಲ್ ದುಃಖವನ್ನು ಅನ್ವೇಷಿಸುವುದು</w:t>
      </w:r>
    </w:p>
    <w:p/>
    <w:p>
      <w:r xmlns:w="http://schemas.openxmlformats.org/wordprocessingml/2006/main">
        <w:t xml:space="preserve">1. ಧರ್ಮೋಪದೇಶಕಾಂಡ 11:26-28 - ವಿಧೇಯತೆಯು ಆಶೀರ್ವಾದವನ್ನು ತರುತ್ತದೆ</w:t>
      </w:r>
    </w:p>
    <w:p/>
    <w:p>
      <w:r xmlns:w="http://schemas.openxmlformats.org/wordprocessingml/2006/main">
        <w:t xml:space="preserve">2. ಯೆಶಾಯ 50:7 - ದುಃಖದ ಸಮಯದಲ್ಲಿ ದೇವರ ಶಕ್ತಿ</w:t>
      </w:r>
    </w:p>
    <w:p/>
    <w:p>
      <w:r xmlns:w="http://schemas.openxmlformats.org/wordprocessingml/2006/main">
        <w:t xml:space="preserve">1 ಸಮುವೇಲನು 15:28 ಸಮುವೇಲನು ಅವನಿಗೆ--ಕರ್ತನು ಈ ದಿನ ನಿನ್ನಿಂದ ಇಸ್ರಾಯೇಲ್ ರಾಜ್ಯವನ್ನು ಕಸಿದುಕೊಂಡು, ನಿನಗಿಂತ ಉತ್ತಮವಾದ ನಿನ್ನ ನೆರೆಯವನಿಗೆ ಕೊಟ್ಟಿದ್ದಾನೆ.</w:t>
      </w:r>
    </w:p>
    <w:p/>
    <w:p>
      <w:r xmlns:w="http://schemas.openxmlformats.org/wordprocessingml/2006/main">
        <w:t xml:space="preserve">ದೇವರು ತನ್ನಿಂದ ಇಸ್ರಾಯೇಲ್ ರಾಜ್ಯವನ್ನು ತೆಗೆದುಕೊಂಡು ತನಗಿಂತ ಉತ್ತಮವಾದ ಯಾರಿಗಾದರೂ ಕೊಟ್ಟಿದ್ದಾನೆ ಎಂದು ಸ್ಯಾಮ್ಯುಯೆಲ್ ಸೌಲನಿಗೆ ಹೇಳುತ್ತಾನೆ.</w:t>
      </w:r>
    </w:p>
    <w:p/>
    <w:p>
      <w:r xmlns:w="http://schemas.openxmlformats.org/wordprocessingml/2006/main">
        <w:t xml:space="preserve">1. ದೇವರ ನ್ಯಾಯ: ಯಾರೂ ಆತನ ತೀರ್ಪು ಮೀರಿಲ್ಲ.</w:t>
      </w:r>
    </w:p>
    <w:p/>
    <w:p>
      <w:r xmlns:w="http://schemas.openxmlformats.org/wordprocessingml/2006/main">
        <w:t xml:space="preserve">2. ವಿಧೇಯತೆ: ನಾವು ಕಠಿಣವಾದಾಗಲೂ ದೇವರ ಆಜ್ಞೆಗಳನ್ನು ಅನುಸರಿಸಬೇಕು.</w:t>
      </w:r>
    </w:p>
    <w:p/>
    <w:p>
      <w:r xmlns:w="http://schemas.openxmlformats.org/wordprocessingml/2006/main">
        <w:t xml:space="preserve">1. ರೋಮನ್ನರು 12:19 - "ಪ್ರೀತಿಯ ಪ್ರಿಯರೇ, ನಿಮ್ಮ ಮೇಲೆ ಸೇಡು ತೀರಿಸಿಕೊಳ್ಳಬೇಡಿ, ಬದಲಿಗೆ ಕೋಪಕ್ಕೆ ಸ್ಥಳವನ್ನು ಕೊಡಿ: ಯಾಕಂದರೆ ಪ್ರತೀಕಾರವು ನನ್ನದು, ನಾನು ಮರುಪಾವತಿ ಮಾಡುತ್ತೇನೆ ಎಂದು ಕರ್ತನು ಹೇಳುತ್ತಾನೆ."</w:t>
      </w:r>
    </w:p>
    <w:p/>
    <w:p>
      <w:r xmlns:w="http://schemas.openxmlformats.org/wordprocessingml/2006/main">
        <w:t xml:space="preserve">2. ಎಫೆಸಿಯನ್ಸ್ 6: 1-3 - "ಮಕ್ಕಳೇ, ನಿಮ್ಮ ಹೆತ್ತವರಿಗೆ ಕರ್ತನಲ್ಲಿ ವಿಧೇಯರಾಗಿರಿ: ಇದು ಸರಿ. ನಿಮ್ಮ ತಂದೆ ಮತ್ತು ತಾಯಿಯನ್ನು ಗೌರವಿಸಿ; ಇದು ವಾಗ್ದಾನದೊಂದಿಗೆ ಮೊದಲ ಆಜ್ಞೆಯಾಗಿದೆ; ಅದು ನಿಮಗೆ ಚೆನ್ನಾಗಿರಲಿ ಮತ್ತು ನೀವು ಬದುಕುವಿರಿ. ಭೂಮಿಯ ಮೇಲೆ ದೀರ್ಘಕಾಲ."</w:t>
      </w:r>
    </w:p>
    <w:p/>
    <w:p>
      <w:r xmlns:w="http://schemas.openxmlformats.org/wordprocessingml/2006/main">
        <w:t xml:space="preserve">1 ಸ್ಯಾಮ್ಯುಯೆಲ್ 15:29 ಮತ್ತು ಇಸ್ರೇಲ್ನ ಶಕ್ತಿಯು ಸುಳ್ಳು ಹೇಳುವುದಿಲ್ಲ ಅಥವಾ ಪಶ್ಚಾತ್ತಾಪ ಪಡುವುದಿಲ್ಲ, ಏಕೆಂದರೆ ಅವನು ಪಶ್ಚಾತ್ತಾಪ ಪಡುವ ಮನುಷ್ಯನಲ್ಲ.</w:t>
      </w:r>
    </w:p>
    <w:p/>
    <w:p>
      <w:r xmlns:w="http://schemas.openxmlformats.org/wordprocessingml/2006/main">
        <w:t xml:space="preserve">ಇಸ್ರೇಲ್ನ ಶಕ್ತಿಯು ಸುಳ್ಳು ಅಥವಾ ಪಶ್ಚಾತ್ತಾಪ ಪಡುವುದಿಲ್ಲ, ಏಕೆಂದರೆ ಅವನು ಮನುಷ್ಯನಲ್ಲ ಮತ್ತು ಆದ್ದರಿಂದ ಪಶ್ಚಾತ್ತಾಪ ಪಡಲು ಸಾಧ್ಯವಿಲ್ಲ.</w:t>
      </w:r>
    </w:p>
    <w:p/>
    <w:p>
      <w:r xmlns:w="http://schemas.openxmlformats.org/wordprocessingml/2006/main">
        <w:t xml:space="preserve">1. ದೇವರ ಪಾತ್ರ - ಬದಲಾಗದ ಮತ್ತು ಅಚಲ</w:t>
      </w:r>
    </w:p>
    <w:p/>
    <w:p>
      <w:r xmlns:w="http://schemas.openxmlformats.org/wordprocessingml/2006/main">
        <w:t xml:space="preserve">2. ದೇವರ ಪರಿಪೂರ್ಣತೆ ಮತ್ತು ಪ್ರೀತಿಯಲ್ಲಿ ನಂಬಿಕೆ</w:t>
      </w:r>
    </w:p>
    <w:p/>
    <w:p>
      <w:r xmlns:w="http://schemas.openxmlformats.org/wordprocessingml/2006/main">
        <w:t xml:space="preserve">1. ಮಲಾಕಿ 3:6 - "ನಾನೇ ಕರ್ತನು, ನಾನು ಬದಲಾಗುವುದಿಲ್ಲ; ಆದ್ದರಿಂದ ಯಾಕೋಬನ ಮಕ್ಕಳೇ, ನೀವು ನಾಶವಾಗುವುದಿಲ್ಲ.</w:t>
      </w:r>
    </w:p>
    <w:p/>
    <w:p>
      <w:r xmlns:w="http://schemas.openxmlformats.org/wordprocessingml/2006/main">
        <w:t xml:space="preserve">2. ಕೀರ್ತನೆ 33:4 - "ಕರ್ತನ ವಾಕ್ಯವು ಸರಿಯಾಗಿದೆ, ಮತ್ತು ಆತನ ಎಲ್ಲಾ ಕೆಲಸಗಳು ಸತ್ಯದಲ್ಲಿ ಮಾಡಲಾಗುತ್ತದೆ.</w:t>
      </w:r>
    </w:p>
    <w:p/>
    <w:p>
      <w:r xmlns:w="http://schemas.openxmlformats.org/wordprocessingml/2006/main">
        <w:t xml:space="preserve">1 ಸಮುವೇಲನು 15:30 ಆಗ ಅವನು--ನಾನು ಪಾಪಮಾಡಿದ್ದೇನೆ; ಆದರೂ ಈಗ ನನ್ನ ಜನರ ಹಿರಿಯರ ಮುಂದೆಯೂ ಇಸ್ರಾಯೇಲ್ಯರ ಮುಂದೆಯೂ ನನ್ನನ್ನು ಸನ್ಮಾನಿಸಿ ನಿನ್ನ ದೇವರಾದ ಯೆಹೋವನನ್ನು ಆರಾಧಿಸುವಂತೆ ನನ್ನೊಂದಿಗೆ ತಿರುಗಿಕೋ.</w:t>
      </w:r>
    </w:p>
    <w:p/>
    <w:p>
      <w:r xmlns:w="http://schemas.openxmlformats.org/wordprocessingml/2006/main">
        <w:t xml:space="preserve">ಸೌಲನು ತನ್ನ ಪಾಪವನ್ನು ಗುರುತಿಸಿದನು ಮತ್ತು ತನ್ನ ಜನರ ಹಿರಿಯರಿಂದ ಮತ್ತು ಇಸ್ರಾಯೇಲ್ಯರಿಂದ ಗೌರವಿಸಲ್ಪಡುವಂತೆ ಮತ್ತು ಯೆಹೋವನನ್ನು ಆರಾಧಿಸಲು ಅನುಮತಿಸುವಂತೆ ದೇವರನ್ನು ಕೇಳುತ್ತಾನೆ.</w:t>
      </w:r>
    </w:p>
    <w:p/>
    <w:p>
      <w:r xmlns:w="http://schemas.openxmlformats.org/wordprocessingml/2006/main">
        <w:t xml:space="preserve">1. ಪಶ್ಚಾತ್ತಾಪದ ಶಕ್ತಿ: ಸೌಲನ ಉದಾಹರಣೆಯಿಂದ ಕಲಿಯುವುದು</w:t>
      </w:r>
    </w:p>
    <w:p/>
    <w:p>
      <w:r xmlns:w="http://schemas.openxmlformats.org/wordprocessingml/2006/main">
        <w:t xml:space="preserve">2. ಇತರರ ದೃಷ್ಟಿಯಲ್ಲಿ ಗೌರವವನ್ನು ಮರುಸ್ಥಾಪಿಸುವುದು: ಸದಾಚಾರದ ಪರಿಣಾಮ</w:t>
      </w:r>
    </w:p>
    <w:p/>
    <w:p>
      <w:r xmlns:w="http://schemas.openxmlformats.org/wordprocessingml/2006/main">
        <w:t xml:space="preserve">1. ಕೀರ್ತನೆ 51:17 "ಓ ದೇವರೇ, ನನ್ನ ತ್ಯಾಗವು ಮುರಿದ ಆತ್ಮವಾಗಿದೆ; ಮುರಿದ ಮತ್ತು ಕುಸಿದ ಹೃದಯವನ್ನು, ದೇವರೇ, ನೀನು ತಿರಸ್ಕರಿಸುವುದಿಲ್ಲ."</w:t>
      </w:r>
    </w:p>
    <w:p/>
    <w:p>
      <w:r xmlns:w="http://schemas.openxmlformats.org/wordprocessingml/2006/main">
        <w:t xml:space="preserve">2. ಯೆಶಾಯ 57:15 "ಉನ್ನತ ಮತ್ತು ಉನ್ನತಿಯುಳ್ಳವನು, ಶಾಶ್ವತತೆಯಲ್ಲಿ ವಾಸಿಸುವವನು ಹೀಗೆ ಹೇಳುತ್ತಾನೆ, ಅವರ ಹೆಸರು ಪವಿತ್ರವಾಗಿದೆ: ನಾನು ಉನ್ನತ ಮತ್ತು ಪವಿತ್ರ ಸ್ಥಳದಲ್ಲಿ ವಾಸಿಸುತ್ತೇನೆ, ಮತ್ತು ಪಶ್ಚಾತ್ತಾಪ ಮತ್ತು ದೀನ ಮನೋಭಾವವುಳ್ಳವರೊಂದಿಗೆ ಸಹ. ದೀನರ ಆತ್ಮವನ್ನು ಪುನರುಜ್ಜೀವನಗೊಳಿಸಲು ಮತ್ತು ದುಃಖಿತರ ಹೃದಯವನ್ನು ಪುನರುಜ್ಜೀವನಗೊಳಿಸಲು."</w:t>
      </w:r>
    </w:p>
    <w:p/>
    <w:p>
      <w:r xmlns:w="http://schemas.openxmlformats.org/wordprocessingml/2006/main">
        <w:t xml:space="preserve">1 ಸಮುವೇಲನು 15:31 ಸಮುವೇಲನು ಸೌಲನ ಹಿಂದೆ ತಿರುಗಿದನು; ಮತ್ತು ಸೌಲನು ಯೆಹೋವನನ್ನು ಆರಾಧಿಸಿದನು.</w:t>
      </w:r>
    </w:p>
    <w:p/>
    <w:p>
      <w:r xmlns:w="http://schemas.openxmlformats.org/wordprocessingml/2006/main">
        <w:t xml:space="preserve">ಸೌಲನು ಪಶ್ಚಾತ್ತಾಪಪಟ್ಟು ಭಗವಂತನನ್ನು ಆರಾಧಿಸುತ್ತಾನೆ.</w:t>
      </w:r>
    </w:p>
    <w:p/>
    <w:p>
      <w:r xmlns:w="http://schemas.openxmlformats.org/wordprocessingml/2006/main">
        <w:t xml:space="preserve">1. ಪಶ್ಚಾತ್ತಾಪವು ದೇವರೊಂದಿಗಿನ ನಮ್ಮ ಸಂಬಂಧವನ್ನು ಪುನಃಸ್ಥಾಪಿಸುತ್ತದೆ.</w:t>
      </w:r>
    </w:p>
    <w:p/>
    <w:p>
      <w:r xmlns:w="http://schemas.openxmlformats.org/wordprocessingml/2006/main">
        <w:t xml:space="preserve">2. ನಿಜವಾದ ಆರಾಧನೆಯು ಪಶ್ಚಾತ್ತಾಪದ ಹೃದಯದಿಂದ ಬರುತ್ತದೆ.</w:t>
      </w:r>
    </w:p>
    <w:p/>
    <w:p>
      <w:r xmlns:w="http://schemas.openxmlformats.org/wordprocessingml/2006/main">
        <w:t xml:space="preserve">1. ಎಝೆಕಿಯೆಲ್ 18: 30-32 - "ಆದುದರಿಂದ ಓ ಇಸ್ರಾಯೇಲ್ ಮನೆತನದವರೇ, ನಾನು ನಿಮ್ಮನ್ನು ನ್ಯಾಯತೀರಿಸುವೆನು, ದೇವರಾದ ಕರ್ತನು ಹೇಳುತ್ತಾನೆ, ಪಶ್ಚಾತ್ತಾಪಪಡಿರಿ ಮತ್ತು ನಿಮ್ಮ ಎಲ್ಲಾ ದ್ರೋಹಗಳಿಂದ ತಿರುಗಿಕೊಳ್ಳಿರಿ; ಆದ್ದರಿಂದ ಅನ್ಯಾಯವು ನಿಮ್ಮ ನಾಶವಾಗುವುದಿಲ್ಲ. .ನೀವು ಮಾಡಿದ ಎಲ್ಲಾ ದ್ರೋಹಗಳನ್ನು ನಿಮ್ಮಿಂದ ತೊಲಗಿಸಿ, ಮತ್ತು ನೀವು ಹೊಸ ಹೃದಯವನ್ನು ಮತ್ತು ಹೊಸ ಆತ್ಮವನ್ನು ಮಾಡಿರಿ;</w:t>
      </w:r>
    </w:p>
    <w:p/>
    <w:p>
      <w:r xmlns:w="http://schemas.openxmlformats.org/wordprocessingml/2006/main">
        <w:t xml:space="preserve">2. ಕಾಯಿದೆಗಳು 3:19 - ಆದ್ದರಿಂದ ನೀವು ಪಶ್ಚಾತ್ತಾಪಪಟ್ಟು ಪರಿವರ್ತನೆ ಹೊಂದಿ, ನಿಮ್ಮ ಪಾಪಗಳು ಅಳಿಸಿಹೋಗಬಹುದು, ಉಲ್ಲಾಸಕರ ಸಮಯಗಳು ಭಗವಂತನ ಸನ್ನಿಧಿಯಿಂದ ಬರುತ್ತವೆ.</w:t>
      </w:r>
    </w:p>
    <w:p/>
    <w:p>
      <w:r xmlns:w="http://schemas.openxmlformats.org/wordprocessingml/2006/main">
        <w:t xml:space="preserve">1 ಸಮುವೇಲನು 15:32 ಆಗ ಸಮುವೇಲನು--ಅಮಾಲೇಕ್ಯರ ಅರಸನಾದ ಅಗಾಗನನ್ನು ನನ್ನ ಬಳಿಗೆ ಕರೆದುಕೊಂಡು ಬಾ ಅಂದನು. ಮತ್ತು ಆಗಾಗನು ಸೂಕ್ಷ್ಮವಾಗಿ ಅವನ ಬಳಿಗೆ ಬಂದನು. ಆಗ ಅಗಗನು--ನಿಶ್ಚಯವಾಗಿ ಸಾವಿನ ಕಹಿಯು ಕಳೆದುಹೋಗಿದೆ.</w:t>
      </w:r>
    </w:p>
    <w:p/>
    <w:p>
      <w:r xmlns:w="http://schemas.openxmlformats.org/wordprocessingml/2006/main">
        <w:t xml:space="preserve">ಸಮುವೇಲನು ತನ್ನ ಹಿಂಬಾಲಕರಿಗೆ ಅಮಾಲೇಕ್ಯರ ರಾಜನಾದ ಅಗಾಗನನ್ನು ಕರೆತರುವಂತೆ ಸೂಚಿಸುತ್ತಾನೆ. ಅಗಾಗ್ ವಿಶ್ವಾಸದಿಂದ ಅವನ ಬಳಿಗೆ ಬಂದು ಸಾವು ಇನ್ನು ಕಹಿಯಾಗಿಲ್ಲ ಎಂದು ಹೇಳುತ್ತಾನೆ.</w:t>
      </w:r>
    </w:p>
    <w:p/>
    <w:p>
      <w:r xmlns:w="http://schemas.openxmlformats.org/wordprocessingml/2006/main">
        <w:t xml:space="preserve">1. ಆತ್ಮವಿಶ್ವಾಸದ ಶಕ್ತಿಯನ್ನು ಅರ್ಥಮಾಡಿಕೊಳ್ಳುವುದು: 1 ಸ್ಯಾಮ್ಯುಯೆಲ್ 15:32 ರಲ್ಲಿ ಅಗಾಗ್‌ನ ಉದಾಹರಣೆ</w:t>
      </w:r>
    </w:p>
    <w:p/>
    <w:p>
      <w:r xmlns:w="http://schemas.openxmlformats.org/wordprocessingml/2006/main">
        <w:t xml:space="preserve">2. ಸಾವಿನ ಮುಖದಲ್ಲಿ ದೇವರ ಸಾರ್ವಭೌಮತ್ವ: 1 ಸ್ಯಾಮ್ಯುಯೆಲ್ 15:32 ರಿಂದ ಪಾಠಗಳು</w:t>
      </w:r>
    </w:p>
    <w:p/>
    <w:p>
      <w:r xmlns:w="http://schemas.openxmlformats.org/wordprocessingml/2006/main">
        <w:t xml:space="preserve">1. 1 ಪೀಟರ್ 2:24 - "ನಾವು ಪಾಪಕ್ಕೆ ಸಾಯುವಂತೆ ಮತ್ತು ನೀತಿಗೆ ಜೀವಿಸುವಂತೆ ಆತನು ತನ್ನ ದೇಹದಲ್ಲಿ ನಮ್ಮ ಪಾಪಗಳನ್ನು ಮರದ ಮೇಲೆ ಹೊತ್ತುಕೊಂಡನು. ಅವನ ಗಾಯಗಳಿಂದ ನೀವು ವಾಸಿಯಾಗಿದ್ದೀರಿ."</w:t>
      </w:r>
    </w:p>
    <w:p/>
    <w:p>
      <w:r xmlns:w="http://schemas.openxmlformats.org/wordprocessingml/2006/main">
        <w:t xml:space="preserve">2. ರೋಮನ್ನರು 5:17 - "ಯಾಕಂದರೆ, ಒಬ್ಬ ಮನುಷ್ಯನ ಅಪರಾಧದ ಕಾರಣ, ಒಬ್ಬ ಮನುಷ್ಯನ ಮೂಲಕ ಮರಣವು ಆಳಿದರೆ, ಕೃಪೆಯ ಸಮೃದ್ಧಿಯನ್ನು ಮತ್ತು ಸದಾಚಾರದ ಉಚಿತ ಕೊಡುಗೆಯನ್ನು ಪಡೆಯುವವರು ಒಬ್ಬ ಮನುಷ್ಯನಾದ ಯೇಸು ಕ್ರಿಸ್ತನ ಮೂಲಕ ಜೀವನದಲ್ಲಿ ಆಳುವರು. "</w:t>
      </w:r>
    </w:p>
    <w:p/>
    <w:p>
      <w:r xmlns:w="http://schemas.openxmlformats.org/wordprocessingml/2006/main">
        <w:t xml:space="preserve">1 ಸಮುವೇಲನು 15:33 ಮತ್ತು ಸಮುವೇಲನು--ನಿನ್ನ ಕತ್ತಿಯು ಸ್ತ್ರೀಯರನ್ನು ಮಕ್ಕಳಿಲ್ಲದ ಹಾಗೆ ಮಾಡಿದಂತೆಯೇ ನಿನ್ನ ತಾಯಿಯು ಸ್ತ್ರೀಯರಲ್ಲಿ ಮಕ್ಕಳಿಲ್ಲದವಳು. ಸಮುವೇಲನು ಗಿಲ್ಗಾಲಿನಲ್ಲಿ ಯೆಹೋವನ ಸನ್ನಿಧಿಯಲ್ಲಿ ಅಗಾಗನನ್ನು ತುಂಡುತುಂಡಾಗಿ ಕತ್ತರಿಸಿದನು.</w:t>
      </w:r>
    </w:p>
    <w:p/>
    <w:p>
      <w:r xmlns:w="http://schemas.openxmlformats.org/wordprocessingml/2006/main">
        <w:t xml:space="preserve">ಸಮುವೇಲನು ಗಿಲ್ಗಾಲಿನಲ್ಲಿ ಕರ್ತನ ಮುಂದೆ ಅವನ ದುಷ್ಟತನಕ್ಕಾಗಿ ಅಗಾಗನನ್ನು ಗಲ್ಲಿಗೇರಿಸಿದನು.</w:t>
      </w:r>
    </w:p>
    <w:p/>
    <w:p>
      <w:r xmlns:w="http://schemas.openxmlformats.org/wordprocessingml/2006/main">
        <w:t xml:space="preserve">1. ದೇವರ ನ್ಯಾಯವು ಪರಿಪೂರ್ಣವಾಗಿದೆ ಮತ್ತು ಅದನ್ನು ಗೌರವಿಸಬೇಕು.</w:t>
      </w:r>
    </w:p>
    <w:p/>
    <w:p>
      <w:r xmlns:w="http://schemas.openxmlformats.org/wordprocessingml/2006/main">
        <w:t xml:space="preserve">2. ನಮ್ಮ ಎಲ್ಲಾ ನಿರ್ಧಾರಗಳಲ್ಲಿ ನಾವು ದೇವರ ಕರುಣೆಯನ್ನು ಅವಲಂಬಿಸಬೇಕು.</w:t>
      </w:r>
    </w:p>
    <w:p/>
    <w:p>
      <w:r xmlns:w="http://schemas.openxmlformats.org/wordprocessingml/2006/main">
        <w:t xml:space="preserve">1. ರೋಮನ್ನರು 12:19 - "ಪ್ರೀತಿಯ ಪ್ರಿಯರೇ, ನಿಮ್ಮ ಮೇಲೆ ಸೇಡು ತೀರಿಸಿಕೊಳ್ಳಬೇಡಿ, ಬದಲಿಗೆ ಕೋಪಕ್ಕೆ ಸ್ಥಳವನ್ನು ಕೊಡಿ: ಯಾಕಂದರೆ ಪ್ರತೀಕಾರವು ನನ್ನದು, ನಾನು ಮರುಪಾವತಿ ಮಾಡುತ್ತೇನೆ ಎಂದು ಕರ್ತನು ಹೇಳುತ್ತಾನೆ."</w:t>
      </w:r>
    </w:p>
    <w:p/>
    <w:p>
      <w:r xmlns:w="http://schemas.openxmlformats.org/wordprocessingml/2006/main">
        <w:t xml:space="preserve">2. ಯೆಶಾಯ 28:17 - "ಮತ್ತು ನಾನು ನ್ಯಾಯವನ್ನು ರೇಖೆಯನ್ನಾಗಿ ಮಾಡುತ್ತೇನೆ ಮತ್ತು ನೀತಿಯನ್ನು ಇಳಿಮುಖವಾಗಿಸುವೆನು; ಮತ್ತು ಆಲಿಕಲ್ಲು ಸುಳ್ಳಿನ ಆಶ್ರಯವನ್ನು ಅಳಿಸಿಹಾಕುತ್ತದೆ ಮತ್ತು ನೀರು ಅಡಗಿದ ಸ್ಥಳವನ್ನು ಉಕ್ಕಿ ಹರಿಯುತ್ತದೆ."</w:t>
      </w:r>
    </w:p>
    <w:p/>
    <w:p>
      <w:r xmlns:w="http://schemas.openxmlformats.org/wordprocessingml/2006/main">
        <w:t xml:space="preserve">1 ಸಮುವೇಲನು 15:34 ನಂತರ ಸಮುವೇಲನು ರಾಮಾಕ್ಕೆ ಹೋದನು; ಸೌಲನು ಸೌಲನ ಗಿಬೆಯಕ್ಕೆ ತನ್ನ ಮನೆಗೆ ಹೋದನು.</w:t>
      </w:r>
    </w:p>
    <w:p/>
    <w:p>
      <w:r xmlns:w="http://schemas.openxmlformats.org/wordprocessingml/2006/main">
        <w:t xml:space="preserve">ಸೌಲನು ಗಿಬೆಯದಲ್ಲಿರುವ ತನ್ನ ಮನೆಗೆ ಹಿಂದಿರುಗಿದಾಗ ಸಮುವೇಲನು ರಾಮಾಕ್ಕೆ ಹೋದನು.</w:t>
      </w:r>
    </w:p>
    <w:p/>
    <w:p>
      <w:r xmlns:w="http://schemas.openxmlformats.org/wordprocessingml/2006/main">
        <w:t xml:space="preserve">1: ನಮ್ಮ ಐಹಿಕ ಮನೆ ಮತ್ತು ನಮ್ಮ ಸ್ವರ್ಗೀಯ ಮನೆಯ ನಡುವೆ ವ್ಯತ್ಯಾಸವನ್ನು ಕಂಡುಹಿಡಿಯಲು ನಾವು ಕಲಿಯಬೇಕು.</w:t>
      </w:r>
    </w:p>
    <w:p/>
    <w:p>
      <w:r xmlns:w="http://schemas.openxmlformats.org/wordprocessingml/2006/main">
        <w:t xml:space="preserve">2: ದೇವರು ನಮ್ಮನ್ನು ಕರೆದಾಗ, ನಾವು ನಮ್ಮ ಐಹಿಕ ಮನೆಯನ್ನು ತೊರೆದು ಆತನನ್ನು ಅನುಸರಿಸಲು ಸಿದ್ಧರಾಗಿರಬೇಕು.</w:t>
      </w:r>
    </w:p>
    <w:p/>
    <w:p>
      <w:r xmlns:w="http://schemas.openxmlformats.org/wordprocessingml/2006/main">
        <w:t xml:space="preserve">1: ಮ್ಯಾಥ್ಯೂ 6: 19-21 ಭೂಮಿಯ ಮೇಲೆ ನಿಮಗಾಗಿ ಸಂಪತ್ತನ್ನು ಸಂಗ್ರಹಿಸಬೇಡಿ, ಅಲ್ಲಿ ಪತಂಗ ಮತ್ತು ತುಕ್ಕು ನಾಶವಾಗುತ್ತದೆ ಮತ್ತು ಕಳ್ಳರು ಒಡೆದು ಕದಿಯುತ್ತಾರೆ, ಆದರೆ ಪತಂಗ ಅಥವಾ ತುಕ್ಕು ನಾಶಪಡಿಸದ ಮತ್ತು ಕಳ್ಳರು ಮಾಡುವ ಸ್ವರ್ಗದಲ್ಲಿ ನಿಮಗಾಗಿ ಸಂಪತ್ತನ್ನು ಇರಿಸಿ. ನುಗ್ಗಿ ಕದಿಯುವುದಿಲ್ಲ. ಯಾಕಂದರೆ ನಿಮ್ಮ ಸಂಪತ್ತು ಎಲ್ಲಿದೆಯೋ ಅಲ್ಲಿ ನಿಮ್ಮ ಹೃದಯವೂ ಇರುತ್ತದೆ.</w:t>
      </w:r>
    </w:p>
    <w:p/>
    <w:p>
      <w:r xmlns:w="http://schemas.openxmlformats.org/wordprocessingml/2006/main">
        <w:t xml:space="preserve">2: ಮ್ಯಾಥ್ಯೂ 19:29 ಮತ್ತು ನನ್ನ ಹೆಸರಿನ ನಿಮಿತ್ತ ಮನೆಗಳನ್ನು ಅಥವಾ ಸಹೋದರರನ್ನು ಅಥವಾ ಸಹೋದರಿಯರನ್ನು ಅಥವಾ ತಂದೆ ಅಥವಾ ತಾಯಿ ಅಥವಾ ಮಕ್ಕಳನ್ನು ಅಥವಾ ಭೂಮಿಯನ್ನು ತೊರೆದ ಪ್ರತಿಯೊಬ್ಬರೂ ನೂರರಷ್ಟು ಪಡೆಯುತ್ತಾರೆ ಮತ್ತು ಶಾಶ್ವತ ಜೀವನವನ್ನು ಪಡೆದುಕೊಳ್ಳುತ್ತಾರೆ.</w:t>
      </w:r>
    </w:p>
    <w:p/>
    <w:p>
      <w:r xmlns:w="http://schemas.openxmlformats.org/wordprocessingml/2006/main">
        <w:t xml:space="preserve">1 ಸಮುವೇಲನು 15:35 ಮತ್ತು ಸಮುವೇಲನು ಸೌಲನನ್ನು ಅವನ ಮರಣದ ದಿನದವರೆಗೂ ನೋಡಲಿಲ್ಲ; ಆದಾಗ್ಯೂ ಸಮುವೇಲನು ಸೌಲನಿಗಾಗಿ ದುಃಖಿಸಿದನು; ಮತ್ತು ಕರ್ತನು ಸೌಲನನ್ನು ಇಸ್ರಾಯೇಲ್ಯರ ಅರಸನನ್ನಾಗಿ ಮಾಡಿದ್ದಕ್ಕಾಗಿ ಪಶ್ಚಾತ್ತಾಪಪಟ್ಟನು.</w:t>
      </w:r>
    </w:p>
    <w:p/>
    <w:p>
      <w:r xmlns:w="http://schemas.openxmlformats.org/wordprocessingml/2006/main">
        <w:t xml:space="preserve">ಸೌಲನು ದೇವರಿಗೆ ಅವಿಧೇಯನಾದ ನಂತರ ಸಮುವೇಲನು ಸೌಲನನ್ನು ಭೇಟಿಮಾಡುವುದನ್ನು ನಿಲ್ಲಿಸಿದನು, ಆದರೆ ಅವನು ಇನ್ನೂ ಅವನಿಗಾಗಿ ಶೋಕಿಸುತ್ತಿದ್ದನು ಮತ್ತು ಸೌಲನನ್ನು ಇಸ್ರಾಯೇಲಿನ ರಾಜನನ್ನಾಗಿ ಮಾಡಿದ್ದಕ್ಕಾಗಿ ದೇವರು ವಿಷಾದಿಸಿದನು.</w:t>
      </w:r>
    </w:p>
    <w:p/>
    <w:p>
      <w:r xmlns:w="http://schemas.openxmlformats.org/wordprocessingml/2006/main">
        <w:t xml:space="preserve">1. ನಮ್ಮ ತಪ್ಪುಗಳ ಹೊರತಾಗಿಯೂ, ದೇವರು ಇನ್ನೂ ನಮ್ಮನ್ನು ಪ್ರೀತಿಸುತ್ತಾನೆ ಮತ್ತು ನಮ್ಮನ್ನು ಪುನಃ ಪಡೆದುಕೊಳ್ಳಲು ಪ್ರಯತ್ನಿಸುತ್ತಾನೆ.</w:t>
      </w:r>
    </w:p>
    <w:p/>
    <w:p>
      <w:r xmlns:w="http://schemas.openxmlformats.org/wordprocessingml/2006/main">
        <w:t xml:space="preserve">2. ನಾವು ದೇವರಿಗೆ ಅವಿಧೇಯರಾಗಿದ್ದರೂ ಸಹ, ಆತನು ನಮ್ಮ ಬಗ್ಗೆ ಕನಿಕರವನ್ನು ಹೊಂದಿದ್ದಾನೆ.</w:t>
      </w:r>
    </w:p>
    <w:p/>
    <w:p>
      <w:r xmlns:w="http://schemas.openxmlformats.org/wordprocessingml/2006/main">
        <w:t xml:space="preserve">1. ಯೆಶಾಯ 43:25 ನಾನು, ನಾನೇ, ನನ್ನ ನಿಮಿತ್ತವಾಗಿ ನಿಮ್ಮ ಅಪರಾಧಗಳನ್ನು ಅಳಿಸಿಹಾಕುವವನು ಮತ್ತು ನಿಮ್ಮ ಪಾಪಗಳನ್ನು ಇನ್ನು ಮುಂದೆ ನೆನಪಿಸಿಕೊಳ್ಳುವುದಿಲ್ಲ.</w:t>
      </w:r>
    </w:p>
    <w:p/>
    <w:p>
      <w:r xmlns:w="http://schemas.openxmlformats.org/wordprocessingml/2006/main">
        <w:t xml:space="preserve">2. ಜೇಮ್ಸ್ 4:17 ಆದ್ದರಿಂದ ಯಾರು ಮಾಡಬೇಕೆಂದು ಸರಿಯಾಗಿ ತಿಳಿದಿದ್ದಾರೆ ಮತ್ತು ಅದನ್ನು ಮಾಡಲು ವಿಫಲರಾಗುತ್ತಾರೆ, ಅವರಿಗೆ ಅದು ಪಾಪವಾಗಿದೆ.</w:t>
      </w:r>
    </w:p>
    <w:p/>
    <w:p>
      <w:r xmlns:w="http://schemas.openxmlformats.org/wordprocessingml/2006/main">
        <w:t xml:space="preserve">1 ಸ್ಯಾಮ್ಯುಯೆಲ್ 16 ಅನ್ನು ಮೂರು ಪ್ಯಾರಾಗಳಲ್ಲಿ ಈ ಕೆಳಗಿನಂತೆ ಸಂಕ್ಷೇಪಿಸಬಹುದು, ಸೂಚಿಸಿದ ಪದ್ಯಗಳೊಂದಿಗೆ:</w:t>
      </w:r>
    </w:p>
    <w:p/>
    <w:p>
      <w:r xmlns:w="http://schemas.openxmlformats.org/wordprocessingml/2006/main">
        <w:t xml:space="preserve">ಪ್ಯಾರಾಗ್ರಾಫ್ 1: 1 ಸ್ಯಾಮ್ಯುಯೆಲ್ 16: 1-7 ಡೇವಿಡ್ ಅನ್ನು ಭವಿಷ್ಯದ ರಾಜನಾಗಿ ಸ್ಯಾಮ್ಯುಯೆಲ್ ಅಭಿಷೇಕಿಸುವುದನ್ನು ಪರಿಚಯಿಸುತ್ತದೆ. ಈ ಅಧ್ಯಾಯದಲ್ಲಿ, ದೇವರು ಸ್ಯಾಮ್ಯುಯೆಲ್‌ಗೆ ಬೆಥ್ ಲೆಹೆಮ್‌ಗೆ ಹೋಗಿ ಇಸ್ರೇಲ್‌ನ ಮುಂದಿನ ರಾಜನಾಗಿ ಜೆಸ್ಸೆಯ ಪುತ್ರರಲ್ಲಿ ಒಬ್ಬನನ್ನು ಅಭಿಷೇಕಿಸಲು ಸೂಚಿಸುತ್ತಾನೆ. ಸೌಲನ ಭಯದಿಂದಾಗಿ ಸ್ಯಾಮ್ಯುಯೆಲ್ ಆರಂಭದಲ್ಲಿ ಹಿಂಜರಿಯುತ್ತಾನೆ, ಆದರೆ ದೇವರು ಅವನ ಆಜ್ಞೆಯನ್ನು ಪಾಲಿಸುವಂತೆ ಭರವಸೆ ನೀಡುತ್ತಾನೆ. ಸ್ಯಾಮ್ಯುಯೆಲ್ ಬೆಥ್ ಲೆಹೆಮಿಗೆ ಬಂದಾಗ, ಅವನು ಜೆಸ್ಸಿ ಮತ್ತು ಅವನ ಮಕ್ಕಳನ್ನು ಯಜ್ಞಕ್ಕೆ ಆಹ್ವಾನಿಸುತ್ತಾನೆ. ಪ್ರತಿಯೊಬ್ಬ ಮಗನು ಅವನ ಮುಂದೆ ಹಾದುಹೋದಾಗ, ಸ್ಯಾಮ್ಯುಯೆಲ್ ತನ್ನ ಪ್ರಭಾವಶಾಲಿ ನೋಟದಿಂದಾಗಿ ಹಿರಿಯ ಮಗ ಎಲಿಯಾಬ್ ಆಯ್ಕೆಯಾಗಿದ್ದಾನೆ ಎಂದು ಊಹಿಸುತ್ತಾನೆ. ಹೇಗಾದರೂ, ದೇವರು ಸ್ಯಾಮ್ಯುಯೆಲ್ ಅನ್ನು ಬಾಹ್ಯವಾಗಿ ಕಾಣುವ ಬದಲು ಹೃದಯವನ್ನು ನೋಡುತ್ತಾನೆ ಎಂದು ನೆನಪಿಸುತ್ತಾನೆ.</w:t>
      </w:r>
    </w:p>
    <w:p/>
    <w:p>
      <w:r xmlns:w="http://schemas.openxmlformats.org/wordprocessingml/2006/main">
        <w:t xml:space="preserve">ಪ್ಯಾರಾಗ್ರಾಫ್ 2: 1 ಸ್ಯಾಮ್ಯುಯೆಲ್ 16: 8-13 ರಲ್ಲಿ ಮುಂದುವರಿಯುತ್ತಾ, ಇದು ದೇವರ ಆತ್ಮದಿಂದ ಡೇವಿಡ್ನ ಅಭಿಷೇಕ ಮತ್ತು ಅಧಿಕಾರವನ್ನು ವಿವರಿಸುತ್ತದೆ. ಜೆಸ್ಸಿಯ ಎಲ್ಲಾ ಮಕ್ಕಳು ದೇವರಿಂದ ಆಯ್ಕೆಯಾಗದೆ ಅವನ ಮುಂದೆ ಹೋದಾಗ, ಸ್ಯಾಮ್ಯುಯೆಲ್ ಬೇರೆ ಯಾವುದೇ ಪುತ್ರರು ಉಳಿದಿದ್ದಾರೆಯೇ ಎಂದು ಕೇಳುತ್ತಾನೆ. ಕಿರಿಯ ಡೇವಿಡ್ ಹೊಲಗಳಲ್ಲಿ ಕುರಿಗಳನ್ನು ಮೇಯಿಸುತ್ತಿದ್ದಾನೆ ಎಂದು ಜೆಸ್ಸಿ ಬಹಿರಂಗಪಡಿಸುತ್ತಾನೆ. ದಾವೀದನ ಆಗಮನದ ನಂತರ, ದೇವರು ತನ್ನ ಆತ್ಮದ ಮೂಲಕ ಆಯ್ಕೆಮಾಡಿದವನು ಎಂದು ಖಚಿತಪಡಿಸುತ್ತಾನೆ ಮತ್ತು ಅವನ ಸಹೋದರರ ಮುಂದೆ ಅವನನ್ನು ರಾಜನಾಗಿ ಅಭಿಷೇಕಿಸಲು ಸ್ಯಾಮ್ಯುಯೆಲ್ಗೆ ನಿರ್ದೇಶಿಸುತ್ತಾನೆ.</w:t>
      </w:r>
    </w:p>
    <w:p/>
    <w:p>
      <w:r xmlns:w="http://schemas.openxmlformats.org/wordprocessingml/2006/main">
        <w:t xml:space="preserve">ಪ್ಯಾರಾಗ್ರಾಫ್ 3: 1 ಸ್ಯಾಮ್ಯುಯೆಲ್ 16 ಡೇವಿಡ್ ಅನ್ನು ಸೌಲನ ಸೇವೆಗೆ ಕರೆತರುವುದರೊಂದಿಗೆ ಮತ್ತು ದೇವರಿಂದ ಅನುಗ್ರಹವನ್ನು ಪಡೆಯುವುದರೊಂದಿಗೆ ಮುಕ್ತಾಯಗೊಳ್ಳುತ್ತದೆ. 1 ಸ್ಯಾಮ್ಯುಯೆಲ್ 16: 14-23 ರಂತಹ ಪದ್ಯಗಳಲ್ಲಿ, ಸ್ಯಾಮ್ಯುಯೆಲ್ನಿಂದ ಅಭಿಷೇಕಿಸಲ್ಪಟ್ಟ ನಂತರ, ಸೌಲನು ದೇವರಿಂದ ಕಳುಹಿಸಲ್ಪಟ್ಟ ದುಷ್ಟಶಕ್ತಿಯಿಂದ ದುಃಖವನ್ನು ಅನುಭವಿಸಿದಾಗಲೆಲ್ಲಾ ವೀಣೆಯನ್ನು ನುಡಿಸುವ ಸಂಗೀತಗಾರನಾಗಿ ಡೇವಿಡ್ ಸೌಲನ ಸೇವೆಗೆ ಪ್ರವೇಶಿಸುತ್ತಾನೆ ಎಂದು ಉಲ್ಲೇಖಿಸಲಾಗಿದೆ. ದಾವೀದನ ಸಂಗೀತ ಮತ್ತು ಉಪಸ್ಥಿತಿಯ ಮೂಲಕ, ಸೌಲನು ತನ್ನ ತೊಂದರೆಗೀಡಾದ ಸ್ಥಿತಿಯಿಂದ ತಾತ್ಕಾಲಿಕ ಪರಿಹಾರವನ್ನು ಕಂಡುಕೊಳ್ಳುತ್ತಾನೆ.</w:t>
      </w:r>
    </w:p>
    <w:p/>
    <w:p>
      <w:r xmlns:w="http://schemas.openxmlformats.org/wordprocessingml/2006/main">
        <w:t xml:space="preserve">ಸಾರಾಂಶದಲ್ಲಿ:</w:t>
      </w:r>
    </w:p>
    <w:p>
      <w:r xmlns:w="http://schemas.openxmlformats.org/wordprocessingml/2006/main">
        <w:t xml:space="preserve">1 ಸ್ಯಾಮ್ಯುಯೆಲ್ 16 ಪ್ರಸ್ತುತಪಡಿಸುತ್ತದೆ:</w:t>
      </w:r>
    </w:p>
    <w:p>
      <w:r xmlns:w="http://schemas.openxmlformats.org/wordprocessingml/2006/main">
        <w:t xml:space="preserve">ಡೇವಿಡ್ ಅನ್ನು ಭವಿಷ್ಯದ ರಾಜನಾಗಿ ಸ್ಯಾಮ್ಯುಯೆಲ್ ಅಭಿಷೇಕಿಸುವುದು;</w:t>
      </w:r>
    </w:p>
    <w:p>
      <w:r xmlns:w="http://schemas.openxmlformats.org/wordprocessingml/2006/main">
        <w:t xml:space="preserve">ದೇವರ ಸ್ಪಿರಿಟ್‌ನಿಂದ ಡೇವಿಡ್‌ನ ಅಭಿಷೇಕ ಮತ್ತು ಅಧಿಕಾರ;</w:t>
      </w:r>
    </w:p>
    <w:p>
      <w:r xmlns:w="http://schemas.openxmlformats.org/wordprocessingml/2006/main">
        <w:t xml:space="preserve">ದಾವೀದನನ್ನು ಸೌಲನ ಸೇವೆಗೆ ಕರೆತರಲಾಯಿತು ಮತ್ತು ದೇವರ ಅನುಗ್ರಹವನ್ನು ಪಡೆಯುತ್ತಾನೆ.</w:t>
      </w:r>
    </w:p>
    <w:p/>
    <w:p>
      <w:r xmlns:w="http://schemas.openxmlformats.org/wordprocessingml/2006/main">
        <w:t xml:space="preserve">ಒತ್ತುಕೊಟ್ಟು:</w:t>
      </w:r>
    </w:p>
    <w:p>
      <w:r xmlns:w="http://schemas.openxmlformats.org/wordprocessingml/2006/main">
        <w:t xml:space="preserve">ಡೇವಿಡ್ ಅನ್ನು ಭವಿಷ್ಯದ ರಾಜನಾಗಿ ಸ್ಯಾಮ್ಯುಯೆಲ್ ಅಭಿಷೇಕಿಸುವುದು;</w:t>
      </w:r>
    </w:p>
    <w:p>
      <w:r xmlns:w="http://schemas.openxmlformats.org/wordprocessingml/2006/main">
        <w:t xml:space="preserve">ದೇವರ ಸ್ಪಿರಿಟ್‌ನಿಂದ ಡೇವಿಡ್‌ನ ಅಭಿಷೇಕ ಮತ್ತು ಅಧಿಕಾರ;</w:t>
      </w:r>
    </w:p>
    <w:p>
      <w:r xmlns:w="http://schemas.openxmlformats.org/wordprocessingml/2006/main">
        <w:t xml:space="preserve">ದಾವೀದನನ್ನು ಸೌಲನ ಸೇವೆಗೆ ಕರೆತರಲಾಯಿತು ಮತ್ತು ದೇವರ ಅನುಗ್ರಹವನ್ನು ಪಡೆಯುತ್ತಾನೆ.</w:t>
      </w:r>
    </w:p>
    <w:p/>
    <w:p>
      <w:r xmlns:w="http://schemas.openxmlformats.org/wordprocessingml/2006/main">
        <w:t xml:space="preserve">ಅಧ್ಯಾಯವು ಸ್ಯಾಮ್ಯುಯೆಲ್ ಡೇವಿಡ್ ಅನ್ನು ಭವಿಷ್ಯದ ರಾಜನಾಗಿ ಅಭಿಷೇಕಿಸುವುದು, ಡೇವಿಡ್ನ ಅಭಿಷೇಕ ಮತ್ತು ದೇವರ ಆತ್ಮದಿಂದ ಅಧಿಕಾರ ಮತ್ತು ಸೌಲನ ಸೇವೆಯಲ್ಲಿ ಅವನ ನಂತರದ ಪ್ರವೇಶದ ಮೇಲೆ ಕೇಂದ್ರೀಕರಿಸುತ್ತದೆ. 1 ಸ್ಯಾಮ್ಯುಯೆಲ್ 16 ರಲ್ಲಿ, ದೇವರು ಸ್ಯಾಮ್ಯುಯೆಲ್‌ಗೆ ಬೆಥ್ ಲೆಹೆಮ್‌ಗೆ ಹೋಗಿ ಜೆಸ್ಸೀಯನ ಪುತ್ರರಲ್ಲಿ ಒಬ್ಬನನ್ನು ಮುಂದಿನ ರಾಜನಾಗಿ ಅಭಿಷೇಕಿಸಲು ಸೂಚಿಸುತ್ತಾನೆ. ಆರಂಭದಲ್ಲಿ ಹಿಂಜರಿಯುತ್ತಾ, ಸ್ಯಾಮ್ಯುಯೆಲ್ ಪಾಲಿಸುತ್ತಾನೆ ಮತ್ತು ಜೆಸ್ಸಿ ಮತ್ತು ಅವನ ಮಕ್ಕಳನ್ನು ತ್ಯಾಗಕ್ಕೆ ಆಹ್ವಾನಿಸುತ್ತಾನೆ. ಅವನ ನೋಟದಿಂದಾಗಿ ಎಲಿಯಾಬ್ ಆಯ್ಕೆಯಾಗಿದ್ದಾನೆ ಎಂದು ಭಾವಿಸಿದರೂ, ದೇವರು ಸ್ಯಾಮ್ಯುಯೆಲ್ ಹೃದಯವನ್ನು ನೋಡುತ್ತಾನೆ ಎಂದು ನೆನಪಿಸುತ್ತಾನೆ.</w:t>
      </w:r>
    </w:p>
    <w:p/>
    <w:p>
      <w:r xmlns:w="http://schemas.openxmlformats.org/wordprocessingml/2006/main">
        <w:t xml:space="preserve">1 ಸ್ಯಾಮ್ಯುಯೆಲ್ 16 ರಲ್ಲಿ ಮುಂದುವರಿಯುತ್ತಾ, ಜೆಸ್ಸಿಯ ಎಲ್ಲಾ ಪುತ್ರರು ದೇವರಿಂದ ಆಯ್ಕೆಯಾಗದೆ ಅವನ ಮುಂದೆ ಹಾದುಹೋದಾಗ, ಕಿರಿಯ ಮಗನಾದ ಡೇವಿಡ್ ಹೊಲಗಳಲ್ಲಿ ಕುರಿಗಳನ್ನು ಮೇಯಿಸುತ್ತಿರುವಾಗ ಆಯ್ಕೆಮಾಡಿದವನಾಗಿ ಬಹಿರಂಗಗೊಂಡನು. ತನ್ನ ಸಹೋದರರ ಮುಂದೆ ಸ್ಯಾಮ್ಯುಯೆಲ್ನಿಂದ ಅಭಿಷೇಕಿಸಲ್ಪಟ್ಟ ಡೇವಿಡ್ ದೇವರ ಆತ್ಮದ ಮೂಲಕ ದೃಢೀಕರಣವನ್ನು ಪಡೆಯುತ್ತಾನೆ. ಇದು ಡೇವಿಡ್‌ನ ಜೀವನದಲ್ಲಿ ಮಹತ್ವದ ಕ್ಷಣವನ್ನು ಸೂಚಿಸುತ್ತದೆ ಏಕೆಂದರೆ ಅವನು ರಾಜನಾಗಿ ತನ್ನ ಭವಿಷ್ಯದ ಪಾತ್ರಕ್ಕಾಗಿ ಅಧಿಕಾರವನ್ನು ಪಡೆದಿದ್ದಾನೆ.</w:t>
      </w:r>
    </w:p>
    <w:p/>
    <w:p>
      <w:r xmlns:w="http://schemas.openxmlformats.org/wordprocessingml/2006/main">
        <w:t xml:space="preserve">1 ಸ್ಯಾಮ್ಯುಯೆಲ್ 16 ಡೇವಿಡ್ ಸೌಲನ ಸೇವೆಯಲ್ಲಿ ಸಂಗೀತಗಾರನಾಗಿ ಲೈರ್ ನುಡಿಸುವುದರೊಂದಿಗೆ ಮುಕ್ತಾಯಗೊಳ್ಳುತ್ತದೆ. ತನ್ನ ಸಂಗೀತ ಮತ್ತು ಉಪಸ್ಥಿತಿಯ ಮೂಲಕ, ದೇವರು ಕಳುಹಿಸಿದ ದುಷ್ಟಶಕ್ತಿಯಿಂದ ದುಃಖವನ್ನು ಅನುಭವಿಸುವ ಸೌಲನಿಗೆ ಅವನು ತಾತ್ಕಾಲಿಕ ಪರಿಹಾರವನ್ನು ತರುತ್ತಾನೆ. ಇದು ಡೇವಿಡ್ ಮತ್ತು ಸೌಲರ ನಡುವೆ ಸಂಪರ್ಕವನ್ನು ಸ್ಥಾಪಿಸುತ್ತದೆ ಮತ್ತು ದೈವಿಕ ಹಸ್ತಕ್ಷೇಪದ ಮೂಲಕ ಡೇವಿಡ್ ಮೇಲೆ ಹೇಗೆ ಒಲವು ಇರುತ್ತದೆ ಎಂಬುದನ್ನು ಎತ್ತಿ ತೋರಿಸುತ್ತದೆ. ದೇವರಿಗೆ ವಿಧೇಯತೆಯು ಆತನ ಆಶೀರ್ವಾದಗಳಿಗೆ ಹೇಗೆ ಕಾರಣವಾಗುತ್ತದೆ ಎಂಬುದನ್ನು ಪ್ರದರ್ಶಿಸುವಾಗ ಅಧ್ಯಾಯವು ರಾಜತ್ವದ ಕಡೆಗೆ ಡೇವಿಡ್ನ ಪ್ರಯಾಣಕ್ಕೆ ವೇದಿಕೆಯನ್ನು ಹೊಂದಿಸುತ್ತದೆ.</w:t>
      </w:r>
    </w:p>
    <w:p/>
    <w:p>
      <w:r xmlns:w="http://schemas.openxmlformats.org/wordprocessingml/2006/main">
        <w:t xml:space="preserve">1 ಸಮುವೇಲನು 16:1 ಕರ್ತನು ಸಮುವೇಲನಿಗೆ--ನಾನು ಸೌಲನನ್ನು ಇಸ್ರಾಯೇಲ್ಯರ ಆಳ್ವಿಕೆಯಿಂದ ತಳ್ಳಿಹಾಕಿದ್ದರಿಂದ ನೀನು ಎಷ್ಟು ದಿನ ಅವನಿಗಾಗಿ ದುಃಖಿಸುವಿರಿ? ನಿನ್ನ ಕೊಂಬನ್ನು ಎಣ್ಣೆಯಿಂದ ತುಂಬಿಸಿ, ಹೋಗು, ನಾನು ನಿನ್ನನ್ನು ಬೇತ್ಲೆಹೆಮಿಯನಾದ ಜೆಸ್ಸೆಯ ಬಳಿಗೆ ಕಳುಹಿಸುವೆನು;</w:t>
      </w:r>
    </w:p>
    <w:p/>
    <w:p>
      <w:r xmlns:w="http://schemas.openxmlformats.org/wordprocessingml/2006/main">
        <w:t xml:space="preserve">ಪ್ಯಾಸೇಜ್ ದೇವರು ಸ್ಯಾಮ್ಯುಯೆಲ್‌ಗೆ ಸೌಲನಿಗಾಗಿ ಶೋಕಿಸುವುದನ್ನು ನಿಲ್ಲಿಸಲು ಮತ್ತು ಜೆಸ್ಸೆಯ ಪುತ್ರರಲ್ಲಿ ಹೊಸ ರಾಜನನ್ನು ಅಭಿಷೇಕಿಸಲು ಬೆಥ್ ಲೆಹೆಮ್‌ಗೆ ಹೋಗುವಂತೆ ಹೇಳುತ್ತಾನೆ.</w:t>
      </w:r>
    </w:p>
    <w:p/>
    <w:p>
      <w:r xmlns:w="http://schemas.openxmlformats.org/wordprocessingml/2006/main">
        <w:t xml:space="preserve">1. ದೇವರ ರಾಜ್ಯದಲ್ಲಿ ಬದಲಾವಣೆಯನ್ನು ಅಳವಡಿಸಿಕೊಳ್ಳುವ ಪ್ರಾಮುಖ್ಯತೆ</w:t>
      </w:r>
    </w:p>
    <w:p/>
    <w:p>
      <w:r xmlns:w="http://schemas.openxmlformats.org/wordprocessingml/2006/main">
        <w:t xml:space="preserve">2. ಹೊಸ ನಾಯಕರನ್ನು ಅಭಿಷೇಕಿಸುವಲ್ಲಿ ದೇವರ ನಿಷ್ಠೆ</w:t>
      </w:r>
    </w:p>
    <w:p/>
    <w:p>
      <w:r xmlns:w="http://schemas.openxmlformats.org/wordprocessingml/2006/main">
        <w:t xml:space="preserve">1. ಲ್ಯೂಕ್ 1:37 - "ದೇವರಿಗೆ ಯಾವುದೂ ಅಸಾಧ್ಯವಲ್ಲ."</w:t>
      </w:r>
    </w:p>
    <w:p/>
    <w:p>
      <w:r xmlns:w="http://schemas.openxmlformats.org/wordprocessingml/2006/main">
        <w:t xml:space="preserve">2. ಕೀರ್ತನೆ 102: 25-27 - "ಅನಾದಿಯಿಂದ ಶಾಶ್ವತತೆಗೆ, ನೀನೇ ದೇವರು. ನೀವು ನಮ್ಮನ್ನು ಮತ್ತೆ ಮಣ್ಣಿಗೆ ಹಿಂದಿರುಗಿಸುವಿರಿ, ಮತ್ತು ಮನುಷ್ಯರೇ, ಹಿಂದೆ ತಿರುಗಿರಿ, ಏಕೆಂದರೆ ನಿಮ್ಮ ಕರುಣೆಯು ಆಕಾಶಕ್ಕೆ ದೊಡ್ಡದಾಗಿದೆ ಮತ್ತು ನಿಮ್ಮ ಸತ್ಯವು ಆಕಾಶ."</w:t>
      </w:r>
    </w:p>
    <w:p/>
    <w:p>
      <w:r xmlns:w="http://schemas.openxmlformats.org/wordprocessingml/2006/main">
        <w:t xml:space="preserve">1 ಸಮುವೇಲನು 16:2 ಮತ್ತು ಸಮುವೇಲನು--ನಾನು ಹೇಗೆ ಹೋಗಲಿ? ಸೌಲನು ಅದನ್ನು ಕೇಳಿದರೆ ಅವನು ನನ್ನನ್ನು ಕೊಲ್ಲುವನು. ಅದಕ್ಕೆ ಕರ್ತನು--ಒಂದು ಹಸುವನ್ನು ಕರೆದುಕೊಂಡು ಹೋಗಿ--ನಾನು ಯೆಹೋವನಿಗೆ ಬಲಿಕೊಡಲು ಬಂದಿದ್ದೇನೆ ಎಂದು ಹೇಳು ಅಂದನು.</w:t>
      </w:r>
    </w:p>
    <w:p/>
    <w:p>
      <w:r xmlns:w="http://schemas.openxmlformats.org/wordprocessingml/2006/main">
        <w:t xml:space="preserve">ಸೌಲನು ಕೇಳಿ ಅವನನ್ನು ಕೊಲ್ಲುವ ಸಾಧ್ಯತೆಯ ಹೊರತಾಗಿಯೂ, ತನ್ನೊಂದಿಗೆ ಒಂದು ಹಸುವನ್ನು ತೆಗೆದುಕೊಂಡು ತಾನು ಯೆಹೋವನಿಗೆ ಯಜ್ಞವನ್ನು ಅರ್ಪಿಸಲಿದ್ದೇನೆ ಎಂದು ವಿವರಿಸಲು ಕರ್ತನು ಸ್ಯಾಮ್ಯುಯೆಲನಿಗೆ ಸೂಚಿಸಿದನು.</w:t>
      </w:r>
    </w:p>
    <w:p/>
    <w:p>
      <w:r xmlns:w="http://schemas.openxmlformats.org/wordprocessingml/2006/main">
        <w:t xml:space="preserve">1. ನಂಬಿಕೆಯ ಧೈರ್ಯ: ಭಯದ ಮುಖದಲ್ಲಿ ದೇವರನ್ನು ನಂಬಲು ಕಲಿಯುವುದು</w:t>
      </w:r>
    </w:p>
    <w:p/>
    <w:p>
      <w:r xmlns:w="http://schemas.openxmlformats.org/wordprocessingml/2006/main">
        <w:t xml:space="preserve">2. ವಿಧೇಯತೆಯ ಶಕ್ತಿ: ಪರಿಣಾಮಗಳ ಹೊರತಾಗಿಯೂ ದೇವರು ಆಜ್ಞಾಪಿಸಿದ್ದನ್ನು ಮಾಡುವುದು</w:t>
      </w:r>
    </w:p>
    <w:p/>
    <w:p>
      <w:r xmlns:w="http://schemas.openxmlformats.org/wordprocessingml/2006/main">
        <w:t xml:space="preserve">1. ರೋಮನ್ನರು 8:31 - ಹಾಗಾದರೆ ಇವುಗಳಿಗೆ ನಾವು ಏನು ಹೇಳೋಣ? ದೇವರು ನಮ್ಮ ಪರವಾಗಿದ್ದರೆ, ನಮ್ಮ ವಿರುದ್ಧ ಯಾರು ಇರುತ್ತಾರೆ?</w:t>
      </w:r>
    </w:p>
    <w:p/>
    <w:p>
      <w:r xmlns:w="http://schemas.openxmlformats.org/wordprocessingml/2006/main">
        <w:t xml:space="preserve">2. ಜೋಶುವಾ 1:9 - ನಾನು ನಿಮಗೆ ಆಜ್ಞಾಪಿಸಲಿಲ್ಲವೇ? ಬಲಶಾಲಿ ಮತ್ತು ಧೈರ್ಯಶಾಲಿಯಾಗಿರಿ. ಭಯಪಡಬೇಡ, ಭಯಪಡಬೇಡ, ಏಕೆಂದರೆ ನೀನು ಎಲ್ಲಿಗೆ ಹೋದರೂ ನಿನ್ನ ದೇವರಾದ ಯೆಹೋವನು ನಿನ್ನ ಸಂಗಡ ಇದ್ದಾನೆ.</w:t>
      </w:r>
    </w:p>
    <w:p/>
    <w:p>
      <w:r xmlns:w="http://schemas.openxmlformats.org/wordprocessingml/2006/main">
        <w:t xml:space="preserve">1 ಸ್ಯಾಮ್ಯುಯೆಲ್ 16: 3 ಮತ್ತು ಯಜ್ಞಕ್ಕೆ ಜೆಸ್ಸಿಯನ್ನು ಕರೆಯಿರಿ, ಮತ್ತು ನೀನು ಏನು ಮಾಡಬೇಕೆಂದು ನಾನು ನಿನಗೆ ತೋರಿಸುತ್ತೇನೆ ಮತ್ತು ನಾನು ನಿನಗೆ ಹೆಸರಿಸುವವನನ್ನು ನೀನು ನನಗೆ ಅಭಿಷೇಕಿಸಬೇಕು.</w:t>
      </w:r>
    </w:p>
    <w:p/>
    <w:p>
      <w:r xmlns:w="http://schemas.openxmlformats.org/wordprocessingml/2006/main">
        <w:t xml:space="preserve">ದೇವರು ಸ್ಯಾಮ್ಯುಯೆಲ್‌ಗೆ ಜೆಸ್ಸಿಯ ಯಜ್ಞಕ್ಕೆ ಹೋಗಿ ಅವನು ಹೆಸರಿಸುವವನನ್ನು ಅಭಿಷೇಕಿಸಲು ಸೂಚಿಸುತ್ತಾನೆ.</w:t>
      </w:r>
    </w:p>
    <w:p/>
    <w:p>
      <w:r xmlns:w="http://schemas.openxmlformats.org/wordprocessingml/2006/main">
        <w:t xml:space="preserve">1. ನಮಗೆ ಯಾರು ಬೇಕು ಎಂದು ದೇವರಿಗೆ ತಿಳಿದಿದೆ - 1 ಸ್ಯಾಮ್ಯುಯೆಲ್ 16:3</w:t>
      </w:r>
    </w:p>
    <w:p/>
    <w:p>
      <w:r xmlns:w="http://schemas.openxmlformats.org/wordprocessingml/2006/main">
        <w:t xml:space="preserve">2. ದೇವರ ನಿರ್ದೇಶನದ ಶಕ್ತಿ - 1 ಸ್ಯಾಮ್ಯುಯೆಲ್ 16:3</w:t>
      </w:r>
    </w:p>
    <w:p/>
    <w:p>
      <w:r xmlns:w="http://schemas.openxmlformats.org/wordprocessingml/2006/main">
        <w:t xml:space="preserve">1. 1 ಕೊರಿಂಥಿಯಾನ್ಸ್ 1: 26-29 - ಸಹೋದರರೇ, ನಿಮ್ಮ ಕರೆಯನ್ನು ನೀವು ನೋಡುತ್ತೀರಿ, ಮಾಂಸದ ನಂತರ ಅನೇಕ ಜ್ಞಾನಿಗಳು, ಅನೇಕ ಶಕ್ತಿಶಾಲಿಗಳು, ಅನೇಕ ಉದಾತ್ತರು ಎಂದು ಕರೆಯಲ್ಪಡುವುದಿಲ್ಲ:</w:t>
      </w:r>
    </w:p>
    <w:p/>
    <w:p>
      <w:r xmlns:w="http://schemas.openxmlformats.org/wordprocessingml/2006/main">
        <w:t xml:space="preserve">2. ಎಫೆಸಿಯನ್ಸ್ 2:10 - ಕ್ರಿಸ್ತ ಯೇಸುವಿನಲ್ಲಿ ಸತ್ಕಾರ್ಯಗಳನ್ನು ಮಾಡುವುದಕ್ಕಾಗಿ ನಾವು ಆತನ ಕೆಲಸಕಾರ್ಯವಾಗಿದ್ದೇವೆ.</w:t>
      </w:r>
    </w:p>
    <w:p/>
    <w:p>
      <w:r xmlns:w="http://schemas.openxmlformats.org/wordprocessingml/2006/main">
        <w:t xml:space="preserve">1 ಸಮುವೇಲನು 16:4 ಸಮುವೇಲನು ಕರ್ತನು ಹೇಳಿದಂತೆಯೇ ಮಾಡಿ ಬೇತ್ಲೆಹೇಮಿಗೆ ಬಂದನು. ಆಗ ಊರಿನ ಹಿರಿಯರು ಅವನ ಬರುವಿಕೆಗೆ ನಡುಗುತ್ತಾ--ನೀನು ಸಮಾಧಾನವಾಗಿ ಬಂದೆಯಾ?</w:t>
      </w:r>
    </w:p>
    <w:p/>
    <w:p>
      <w:r xmlns:w="http://schemas.openxmlformats.org/wordprocessingml/2006/main">
        <w:t xml:space="preserve">ಸಮುವೇಲನು ಭಗವಂತನ ಸೂಚನೆಗಳಿಗೆ ಅನುಸಾರವಾಗಿ ಬೆತ್ಲೆಹೇಮಿಗೆ ಹೋದನು ಮತ್ತು ಅವನ ಆಗಮನದ ಬಗ್ಗೆ ಪಟ್ಟಣದ ಹಿರಿಯರು ಭಯಪಟ್ಟರು.</w:t>
      </w:r>
    </w:p>
    <w:p/>
    <w:p>
      <w:r xmlns:w="http://schemas.openxmlformats.org/wordprocessingml/2006/main">
        <w:t xml:space="preserve">1. ನಂಬಿಕೆಯ ಶಕ್ತಿ: ಸ್ಯಾಮ್ಯುಯೆಲ್‌ನ ನಿಷ್ಠಾವಂತ ನಡಿಗೆ ಹೇಗೆ ಪವಾಡಗಳಿಗೆ ಕಾರಣವಾಯಿತು</w:t>
      </w:r>
    </w:p>
    <w:p/>
    <w:p>
      <w:r xmlns:w="http://schemas.openxmlformats.org/wordprocessingml/2006/main">
        <w:t xml:space="preserve">2. ದೇವರ ನಿಬಂಧನೆ: ನಮ್ಮ ಲಾರ್ಡ್ ತನ್ನ ಜನರ ಅಗತ್ಯಗಳನ್ನು ಹೇಗೆ ಪೂರೈಸಿದನು</w:t>
      </w:r>
    </w:p>
    <w:p/>
    <w:p>
      <w:r xmlns:w="http://schemas.openxmlformats.org/wordprocessingml/2006/main">
        <w:t xml:space="preserve">1. ಹೀಬ್ರೂ 11: 1-2 "ಈಗ ನಂಬಿಕೆಯು ನಿರೀಕ್ಷಿಸಿದ ವಿಷಯಗಳ ಭರವಸೆಯಾಗಿದೆ, ಕಾಣದ ವಿಷಯಗಳ ಕನ್ವಿಕ್ಷನ್ ಆಗಿದೆ. ಯಾಕಂದರೆ ಅದರ ಮೂಲಕ ಪ್ರಾಚೀನ ಜನರು ತಮ್ಮ ಮೆಚ್ಚುಗೆಯನ್ನು ಪಡೆದರು."</w:t>
      </w:r>
    </w:p>
    <w:p/>
    <w:p>
      <w:r xmlns:w="http://schemas.openxmlformats.org/wordprocessingml/2006/main">
        <w:t xml:space="preserve">2. ಫಿಲಿಪ್ಪಿ 4:19 "ಮತ್ತು ನನ್ನ ದೇವರು ಕ್ರಿಸ್ತ ಯೇಸುವಿನಲ್ಲಿ ಮಹಿಮೆಯಲ್ಲಿ ತನ್ನ ಐಶ್ವರ್ಯಕ್ಕೆ ಅನುಗುಣವಾಗಿ ನಿಮ್ಮ ಪ್ರತಿಯೊಂದು ಅಗತ್ಯವನ್ನು ಪೂರೈಸುತ್ತಾನೆ."</w:t>
      </w:r>
    </w:p>
    <w:p/>
    <w:p>
      <w:r xmlns:w="http://schemas.openxmlformats.org/wordprocessingml/2006/main">
        <w:t xml:space="preserve">1 ಸಮುವೇಲನು 16:5 ಮತ್ತು ಅವನು ಹೇಳಿದನು: ಸಮಾಧಾನವಾಗಿ: ನಾನು ಕರ್ತನಿಗೆ ಯಜ್ಞಮಾಡಲು ಬಂದಿದ್ದೇನೆ; ಮತ್ತು ಅವನು ಜೆಸ್ಸೆ ಮತ್ತು ಅವನ ಮಕ್ಕಳನ್ನು ಪವಿತ್ರಗೊಳಿಸಿದನು ಮತ್ತು ಅವರನ್ನು ಯಜ್ಞಕ್ಕೆ ಕರೆದನು.</w:t>
      </w:r>
    </w:p>
    <w:p/>
    <w:p>
      <w:r xmlns:w="http://schemas.openxmlformats.org/wordprocessingml/2006/main">
        <w:t xml:space="preserve">ದೇವರು ಜೆಸ್ಸಿ ಮತ್ತು ಅವನ ಪುತ್ರರಿಗೆ ತಮ್ಮನ್ನು ಪವಿತ್ರಗೊಳಿಸಿಕೊಳ್ಳುವಂತೆ ಮತ್ತು ಯಜ್ಞಕ್ಕಾಗಿ ಅವನೊಂದಿಗೆ ಸೇರಿಕೊಳ್ಳುವಂತೆ ಆಜ್ಞಾಪಿಸಿದನು.</w:t>
      </w:r>
    </w:p>
    <w:p/>
    <w:p>
      <w:r xmlns:w="http://schemas.openxmlformats.org/wordprocessingml/2006/main">
        <w:t xml:space="preserve">1. ದೇವರಿಗೆ ವಿಧೇಯತೆ ಅತ್ಯಗತ್ಯ</w:t>
      </w:r>
    </w:p>
    <w:p/>
    <w:p>
      <w:r xmlns:w="http://schemas.openxmlformats.org/wordprocessingml/2006/main">
        <w:t xml:space="preserve">2. ತ್ಯಾಗದ ಶಕ್ತಿ</w:t>
      </w:r>
    </w:p>
    <w:p/>
    <w:p>
      <w:r xmlns:w="http://schemas.openxmlformats.org/wordprocessingml/2006/main">
        <w:t xml:space="preserve">1. 1 ಸ್ಯಾಮ್ಯುಯೆಲ್ 16:5</w:t>
      </w:r>
    </w:p>
    <w:p/>
    <w:p>
      <w:r xmlns:w="http://schemas.openxmlformats.org/wordprocessingml/2006/main">
        <w:t xml:space="preserve">2.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1 ಸಮುವೇಲನು 16:6 ಅವರು ಬಂದಾಗ ಅವನು ಎಲೀಯಾಬನನ್ನು ನೋಡಿ--ನಿಶ್ಚಯವಾಗಿಯೂ ಕರ್ತನ ಅಭಿಷಿಕ್ತನು ಅವನ ಮುಂದೆ ಇದ್ದಾನೆ ಎಂದು ಹೇಳಿದನು.</w:t>
      </w:r>
    </w:p>
    <w:p/>
    <w:p>
      <w:r xmlns:w="http://schemas.openxmlformats.org/wordprocessingml/2006/main">
        <w:t xml:space="preserve">ದೇವರು ದಾವೀದನನ್ನು ಇಸ್ರೇಲ್‌ನ ರಾಜನಾಗಿ ತನ್ನ ಹಿರಿಯ ಸಹೋದರ ಎಲಿಯಾಬ್‌ನ ಬದಲಿಗೆ ಆಯ್ಕೆ ಮಾಡಿದನು.</w:t>
      </w:r>
    </w:p>
    <w:p/>
    <w:p>
      <w:r xmlns:w="http://schemas.openxmlformats.org/wordprocessingml/2006/main">
        <w:t xml:space="preserve">1. ದೇವರ ಯೋಜನೆಗಳು ಯಾವಾಗಲೂ ನಮ್ಮ ಯೋಜನೆಗಳಲ್ಲ: ದೇವರು ಮೇಲ್ಮೈಯನ್ನು ಮೀರಿ ಹೇಗೆ ನೋಡುತ್ತಾನೆ.</w:t>
      </w:r>
    </w:p>
    <w:p/>
    <w:p>
      <w:r xmlns:w="http://schemas.openxmlformats.org/wordprocessingml/2006/main">
        <w:t xml:space="preserve">2. ನಂಬಿಕೆಯ ಶಕ್ತಿ: ಮಹತ್ತರವಾದ ಕಾರ್ಯಗಳನ್ನು ಮಾಡಲು ಅಸಂಭವರನ್ನು ದೇವರು ಹೇಗೆ ಕರೆಯುತ್ತಾನೆ.</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ಮ್ಯಾಥ್ಯೂ 7: 21-23 - ಕರ್ತನೇ, ಕರ್ತನೇ, ನನಗೆ ಹೇಳುವ ಪ್ರತಿಯೊಬ್ಬರೂ ಸ್ವರ್ಗದ ರಾಜ್ಯವನ್ನು ಪ್ರವೇಶಿಸುವುದಿಲ್ಲ, ಆದರೆ ಸ್ವರ್ಗದಲ್ಲಿರುವ ನನ್ನ ತಂದೆಯ ಚಿತ್ತವನ್ನು ಮಾಡುವವನು. ಆ ದಿನದಲ್ಲಿ ಅನೇಕರು ನನಗೆ ಹೇಳುವರು, ಕರ್ತನೇ, ಕರ್ತನೇ, ನಾವು ನಿನ್ನ ಹೆಸರಿನಲ್ಲಿ ಪ್ರವಾದಿಸಿ ನಿನ್ನ ಹೆಸರಿನಲ್ಲಿ ದೆವ್ವಗಳನ್ನು ಬಿಡಿಸಿ ನಿನ್ನ ಹೆಸರಿನಲ್ಲಿ ಅನೇಕ ಮಹತ್ಕಾರ್ಯಗಳನ್ನು ಮಾಡಲಿಲ್ಲವೇ? ತದನಂತರ ನಾನು ಅವರಿಗೆ ಘೋಷಿಸುತ್ತೇನೆ, ನಾನು ನಿನ್ನನ್ನು ಎಂದಿಗೂ ತಿಳಿದಿರಲಿಲ್ಲ; ಅಧರ್ಮದ ಕೆಲಸಗಾರರೇ, ನನ್ನನ್ನು ಬಿಟ್ಟುಹೋಗಿರಿ.</w:t>
      </w:r>
    </w:p>
    <w:p/>
    <w:p>
      <w:r xmlns:w="http://schemas.openxmlformats.org/wordprocessingml/2006/main">
        <w:t xml:space="preserve">1 ಸಮುವೇಲನು 16:7 ಆದರೆ ಕರ್ತನು ಸಮುವೇಲನಿಗೆ--ಅವನ ಮುಖವನ್ನು ನೋಡಬೇಡ, ಅವನ ಎತ್ತರದ ಎತ್ತರವನ್ನು ನೋಡಬೇಡ; ಯಾಕಂದರೆ ನಾನು ಅವನನ್ನು ನಿರಾಕರಿಸಿದ್ದೇನೆ; ಯಾಕಂದರೆ ಕರ್ತನು ಮನುಷ್ಯ ನೋಡುವಂತೆ ನೋಡುವುದಿಲ್ಲ; ಯಾಕಂದರೆ ಮನುಷ್ಯನು ಬಾಹ್ಯ ನೋಟವನ್ನು ನೋಡುತ್ತಾನೆ, ಆದರೆ ಕರ್ತನು ಹೃದಯವನ್ನು ನೋಡುತ್ತಾನೆ.</w:t>
      </w:r>
    </w:p>
    <w:p/>
    <w:p>
      <w:r xmlns:w="http://schemas.openxmlformats.org/wordprocessingml/2006/main">
        <w:t xml:space="preserve">ದೇವರು ಹೃದಯವನ್ನು ನೋಡುತ್ತಾನೆ; ಕಾಣಿಸಿಕೊಳ್ಳುವಿಕೆ ವಿಷಯವಲ್ಲ.</w:t>
      </w:r>
    </w:p>
    <w:p/>
    <w:p>
      <w:r xmlns:w="http://schemas.openxmlformats.org/wordprocessingml/2006/main">
        <w:t xml:space="preserve">1: ನಾವು ಜನರನ್ನು ಅವರ ನೋಟವನ್ನು ಆಧರಿಸಿ ನಿರ್ಣಯಿಸಬಾರದು, ಆದರೆ ಅವರ ಹೃದಯದ ಮೇಲೆ.</w:t>
      </w:r>
    </w:p>
    <w:p/>
    <w:p>
      <w:r xmlns:w="http://schemas.openxmlformats.org/wordprocessingml/2006/main">
        <w:t xml:space="preserve">2: ದೇವರು ಹೃದಯವನ್ನು ನೋಡುತ್ತಾನೆ, ಬಾಹ್ಯ ನೋಟವನ್ನು ನೋಡುವುದಿಲ್ಲ.</w:t>
      </w:r>
    </w:p>
    <w:p/>
    <w:p>
      <w:r xmlns:w="http://schemas.openxmlformats.org/wordprocessingml/2006/main">
        <w:t xml:space="preserve">1: ಮ್ಯಾಥ್ಯೂ 7: 15-20 - ಕಾಣಿಸಿಕೊಳ್ಳುವ ಮೂಲಕ ನಿರ್ಣಯಿಸುವುದರ ವಿರುದ್ಧ ಯೇಸು ಎಚ್ಚರಿಸುತ್ತಾನೆ.</w:t>
      </w:r>
    </w:p>
    <w:p/>
    <w:p>
      <w:r xmlns:w="http://schemas.openxmlformats.org/wordprocessingml/2006/main">
        <w:t xml:space="preserve">2: 1 ಜಾನ್ 4:20 - ದೇವರು ಪ್ರೀತಿ ಮತ್ತು ನಮ್ಮನ್ನು ಪ್ರೀತಿಸುತ್ತಾನೆ.</w:t>
      </w:r>
    </w:p>
    <w:p/>
    <w:p>
      <w:r xmlns:w="http://schemas.openxmlformats.org/wordprocessingml/2006/main">
        <w:t xml:space="preserve">1 ಸಮುವೇಲನು 16:8 ಆಗ ಜೆಸ್ಸೆಯು ಅಬಿನಾದಾಬನನ್ನು ಕರೆದು ಅವನನ್ನು ಸಮುವೇಲನ ಮುಂದೆ ಹೋಗುವಂತೆ ಮಾಡಿದನು. ಅದಕ್ಕೆ ಅವನು--ಕರ್ತನು ಇದನ್ನೂ ಆರಿಸಿಕೊಂಡಿಲ್ಲ ಅಂದನು.</w:t>
      </w:r>
    </w:p>
    <w:p/>
    <w:p>
      <w:r xmlns:w="http://schemas.openxmlformats.org/wordprocessingml/2006/main">
        <w:t xml:space="preserve">ಇಸ್ರಾಯೇಲಿನ ಮುಂದಿನ ರಾಜನಾಗಿ ಅಭಿಷೇಕಿಸಲ್ಪಡಲು ಅವರಲ್ಲಿ ಒಬ್ಬನನ್ನು ಆರಿಸಿಕೊಳ್ಳುವಂತೆ ಜೆಸ್ಸಿಯು ತನ್ನ ಮಕ್ಕಳನ್ನು ಸಮುವೇಲನ ಮುಂದೆ ಹಾದುಹೋದನು, ಆದರೆ ಅವರಲ್ಲಿ ಯಾರನ್ನೂ ಕರ್ತನು ಆರಿಸಲಿಲ್ಲ.</w:t>
      </w:r>
    </w:p>
    <w:p/>
    <w:p>
      <w:r xmlns:w="http://schemas.openxmlformats.org/wordprocessingml/2006/main">
        <w:t xml:space="preserve">1. ಭಗವಂತನ ಚಿತ್ತವು ಯಾವಾಗಲೂ ಸ್ಪಷ್ಟವಾಗಿಲ್ಲ - ನಮಗೆ ಅರ್ಥವಾಗದಿದ್ದರೂ ಸಹ ನಾವು ಆತನ ಆಯ್ಕೆಗಳನ್ನು ಹೇಗೆ ಒಪ್ಪಿಕೊಳ್ಳಬಹುದು</w:t>
      </w:r>
    </w:p>
    <w:p/>
    <w:p>
      <w:r xmlns:w="http://schemas.openxmlformats.org/wordprocessingml/2006/main">
        <w:t xml:space="preserve">2. ಭಗವಂತನ ಚಿತ್ತವನ್ನು ಹುಡುಕುವುದು - ನಮ್ಮ ಜೀವನಕ್ಕಾಗಿ ದೇವರ ಚಿತ್ತವನ್ನು ಹೇಗೆ ಗ್ರಹಿಸುವುದು ಮತ್ತು ಅದಕ್ಕೆ ವಿಧೇಯರಾಗಿರುವುದು</w:t>
      </w:r>
    </w:p>
    <w:p/>
    <w:p>
      <w:r xmlns:w="http://schemas.openxmlformats.org/wordprocessingml/2006/main">
        <w:t xml:space="preserve">1. ಜೇಮ್ಸ್ 4:13-15 - ಭಗವಂತನಿಗೆ ಸಲ್ಲಿಸಿ ಮತ್ತು ಆತನು ನಿಮ್ಮನ್ನು ಉನ್ನತೀಕರಿಸುತ್ತಾನೆ</w:t>
      </w:r>
    </w:p>
    <w:p/>
    <w:p>
      <w:r xmlns:w="http://schemas.openxmlformats.org/wordprocessingml/2006/main">
        <w:t xml:space="preserve">2. ಮ್ಯಾಥ್ಯೂ 6: 33-34 - ಮೊದಲು ದೇವರ ರಾಜ್ಯವನ್ನು ಹುಡುಕಿ ಮತ್ತು ಉಳಿದೆಲ್ಲವೂ ಸೇರಿಸಲ್ಪಡುತ್ತವೆ</w:t>
      </w:r>
    </w:p>
    <w:p/>
    <w:p>
      <w:r xmlns:w="http://schemas.openxmlformats.org/wordprocessingml/2006/main">
        <w:t xml:space="preserve">1 ಸಮುವೇಲನು 16:9 ಆಗ ಜೆಸ್ಸಿ ಶಮ್ಮನನ್ನು ಹಾದು ಹೋಗುವಂತೆ ಮಾಡಿದನು. ಅದಕ್ಕೆ ಅವನು--ಕರ್ತನು ಇದನ್ನೂ ಆರಿಸಿಕೊಂಡಿಲ್ಲ ಅಂದನು.</w:t>
      </w:r>
    </w:p>
    <w:p/>
    <w:p>
      <w:r xmlns:w="http://schemas.openxmlformats.org/wordprocessingml/2006/main">
        <w:t xml:space="preserve">ಜೆಸ್ಸಿ ಪ್ರಸ್ತುತಪಡಿಸಿದ ವ್ಯಕ್ತಿಯನ್ನು ಲಾರ್ಡ್ ಆಯ್ಕೆ ಮಾಡಲಿಲ್ಲ.</w:t>
      </w:r>
    </w:p>
    <w:p/>
    <w:p>
      <w:r xmlns:w="http://schemas.openxmlformats.org/wordprocessingml/2006/main">
        <w:t xml:space="preserve">1. ದೇವರು ನಮ್ಮನ್ನು ಆರಿಸದಿದ್ದಾಗ ಎದೆಗುಂದದಿರಲು - ಆತನ ಯೋಜನೆಗಳು ಯಾವಾಗಲೂ ಪರಿಪೂರ್ಣವಾಗಿರುತ್ತವೆ.</w:t>
      </w:r>
    </w:p>
    <w:p/>
    <w:p>
      <w:r xmlns:w="http://schemas.openxmlformats.org/wordprocessingml/2006/main">
        <w:t xml:space="preserve">2. ದೇವರ ಆಯ್ಕೆಗಳು ಯಾವಾಗಲೂ ಸರಿಯಾಗಿವೆ - ಆತನ ಬುದ್ಧಿವಂತಿಕೆ ಮತ್ತು ಅನುಗ್ರಹದಲ್ಲಿ ನಂಬಿಕೆ.</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1 ಸ್ಯಾಮ್ಯುಯೆಲ್ 16:10 ಮತ್ತೆ, ಜೆಸ್ಸೆ ತನ್ನ ಏಳು ಮಂದಿ ಪುತ್ರರನ್ನು ಸಮುವೇಲನ ಮುಂದೆ ಹೋಗುವಂತೆ ಮಾಡಿದನು. ಆಗ ಸಮುವೇಲನು ಇಷಯನಿಗೆ--ಕರ್ತನು ಇವರನ್ನು ಆರಿಸಿಕೊಂಡಿಲ್ಲ ಅಂದನು.</w:t>
      </w:r>
    </w:p>
    <w:p/>
    <w:p>
      <w:r xmlns:w="http://schemas.openxmlformats.org/wordprocessingml/2006/main">
        <w:t xml:space="preserve">ಜೆಸ್ಸೆ ತನ್ನ ಏಳು ಮಂದಿ ಮಕ್ಕಳನ್ನು ಸಮುವೇಲನಿಗೆ ಅರ್ಪಿಸಿದನು, ಆದರೆ ಕರ್ತನು ಅವರಲ್ಲಿ ಯಾರನ್ನೂ ಆರಿಸಲಿಲ್ಲ.</w:t>
      </w:r>
    </w:p>
    <w:p/>
    <w:p>
      <w:r xmlns:w="http://schemas.openxmlformats.org/wordprocessingml/2006/main">
        <w:t xml:space="preserve">1. ನಮಗೆ ಅತ್ಯುತ್ತಮವಾದ ಆಯ್ಕೆಯನ್ನು ಮಾಡಲು ನಾವು ದೇವರನ್ನು ನಂಬಬಹುದು.</w:t>
      </w:r>
    </w:p>
    <w:p/>
    <w:p>
      <w:r xmlns:w="http://schemas.openxmlformats.org/wordprocessingml/2006/main">
        <w:t xml:space="preserve">2. ದೇವರ ಆಯ್ಕೆಯು ನಮ್ಮ ಸ್ವಂತದಕ್ಕಿಂತ ಹೆಚ್ಚಿನದು.</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ನಾಣ್ಣುಡಿಗಳು 3:5-6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1 ಸಮುವೇಲನು 16:11 ಮತ್ತು ಸಮುವೇಲನು ಜೆಸ್ಸೆಗೆ--ನಿನ್ನ ಮಕ್ಕಳೆಲ್ಲರೂ ಇಲ್ಲಿ ಇದ್ದಾರಾ? ಮತ್ತು ಅವನು ಹೇಳಿದನು: ಇನ್ನೂ ಚಿಕ್ಕವನು ಉಳಿದಿದ್ದಾನೆ, ಮತ್ತು ಇಗೋ, ಅವನು ಕುರಿಗಳನ್ನು ಕಾಯುತ್ತಿದ್ದಾನೆ. ಆಗ ಸಮುವೇಲನು ಇಷಯನಿಗೆ--ಕಳುಹಿಸಿ ಅವನನ್ನು ಕರೆದುಕೊಂಡು ಬಾ; ಅವನು ಇಲ್ಲಿಗೆ ಬರುವ ತನಕ ನಾವು ಕುಳಿತುಕೊಳ್ಳುವುದಿಲ್ಲ ಅಂದನು.</w:t>
      </w:r>
    </w:p>
    <w:p/>
    <w:p>
      <w:r xmlns:w="http://schemas.openxmlformats.org/wordprocessingml/2006/main">
        <w:t xml:space="preserve">ತನಗೆ ಬೇರೆ ಗಂಡು ಮಕ್ಕಳಿದ್ದಾರೆಯೇ ಎಂದು ಸ್ಯಾಮ್ಯುಯೆಲ್ ಜೆಸ್ಸಿಯನ್ನು ಕೇಳಿದರು, ಮತ್ತು ಜೆಸ್ಸಿ ಅವರು ಕುರಿಗಳನ್ನು ಮೇಯಿಸುತ್ತಿರುವ ಕಿರಿಯ ಮಗನನ್ನು ಹೊಂದಿದ್ದಾರೆಂದು ಹೇಳಿದರು. ಅವನು ಬರುವವರೆಗೂ ನಾವು ಕುಳಿತುಕೊಳ್ಳುವುದಿಲ್ಲ ಎಂದು ಹೇಳಿ ಮಗನನ್ನು ಕಳುಹಿಸುವಂತೆ ಸ್ಯಾಮ್ಯುಯೆಲ್ ಜೆಸ್ಸಿಗೆ ಸೂಚಿಸಿದನು.</w:t>
      </w:r>
    </w:p>
    <w:p/>
    <w:p>
      <w:r xmlns:w="http://schemas.openxmlformats.org/wordprocessingml/2006/main">
        <w:t xml:space="preserve">1. ಕಿರಿಯರ ಕರೆ: ಕಾಣದ ಮತ್ತು ಅನರ್ಹರ ದೇವರ ನೇಮಕಾತಿಯನ್ನು ಅರ್ಥಮಾಡಿಕೊಳ್ಳುವುದು</w:t>
      </w:r>
    </w:p>
    <w:p/>
    <w:p>
      <w:r xmlns:w="http://schemas.openxmlformats.org/wordprocessingml/2006/main">
        <w:t xml:space="preserve">2. ವಿಧೇಯತೆಯ ಶಕ್ತಿ: ನೀವು ಫಲಿತಾಂಶವನ್ನು ತಿಳಿಯದಿದ್ದಾಗ ನಂಬಿಕೆಯಿಂದ ಹೊರಬರುವುದು</w:t>
      </w:r>
    </w:p>
    <w:p/>
    <w:p>
      <w:r xmlns:w="http://schemas.openxmlformats.org/wordprocessingml/2006/main">
        <w:t xml:space="preserve">1. ಫಿಲಿಪ್ಪಿಯಾನ್ಸ್ 2:13 - "ದೇವರು ನಿಮ್ಮಲ್ಲಿ ಕೆಲಸ ಮಾಡುವವರು ಮತ್ತು ಅವರ ಒಳ್ಳೆಯ ಉದ್ದೇಶದ ಪ್ರಕಾರ ಕೆಲಸ ಮಾಡುತ್ತಾರೆ."</w:t>
      </w:r>
    </w:p>
    <w:p/>
    <w:p>
      <w:r xmlns:w="http://schemas.openxmlformats.org/wordprocessingml/2006/main">
        <w:t xml:space="preserve">2. ರೋಮನ್ನರು 12:1-2 - "ಆದ್ದರಿಂದ, ಸಹೋದರ ಸಹೋದರಿಯರೇ, ದೇವರ ಕರುಣೆಯ ದೃಷ್ಟಿಯಿಂದ, ನಿಮ್ಮ ದೇಹಗಳನ್ನು ಜೀವಂತ ಯಜ್ಞವಾಗಿ ಅರ್ಪಿಸಲು ನಾನು ನಿಮ್ಮನ್ನು ಒತ್ತಾಯಿಸುತ್ತೇನೆ, ಪವಿತ್ರ ಮತ್ತು ದೇವರಿಗೆ ಮೆಚ್ಚಿಕೆಯಾಗುವುದು ನಿಮ್ಮ ನಿಜವಾದ ಮತ್ತು ಸರಿಯಾದ ಪೂಜೆ. ಈ ಪ್ರಪಂಚದ ಮಾದರಿಗೆ ಅನುಗುಣವಾಗಿಲ್ಲ, ಆದರೆ ನಿಮ್ಮ ಮನಸ್ಸನ್ನು ನವೀಕರಿಸುವ ಮೂಲಕ ರೂಪಾಂತರಗೊಳ್ಳಿ. ಆಗ ನೀವು ದೇವರ ಚಿತ್ತವನ್ನು ಪರೀಕ್ಷಿಸಲು ಮತ್ತು ಅನುಮೋದಿಸಲು ಸಾಧ್ಯವಾಗುತ್ತದೆ, ಅವನ ಒಳ್ಳೆಯ, ಸಂತೋಷ ಮತ್ತು ಪರಿಪೂರ್ಣವಾದ ಇಚ್ಛೆ."</w:t>
      </w:r>
    </w:p>
    <w:p/>
    <w:p>
      <w:r xmlns:w="http://schemas.openxmlformats.org/wordprocessingml/2006/main">
        <w:t xml:space="preserve">1 ಸ್ಯಾಮ್ಯುಯೆಲ್ 16:12 ಮತ್ತು ಅವನು ಕಳುಹಿಸಿ ಅವನನ್ನು ಕರೆತಂದನು. ಈಗ ಅವನು ಕೆಂಬಣ್ಣದವನಾಗಿದ್ದನು ಮತ್ತು ಸುಂದರವಾದ ಮುಖವನ್ನು ಹೊಂದಿದ್ದನು ಮತ್ತು ನೋಡಲು ಸುಂದರವಾಗಿದ್ದನು. ಅದಕ್ಕೆ ಕರ್ತನು--ಎದ್ದು ಅವನನ್ನು ಅಭಿಷೇಕ ಮಾಡು;</w:t>
      </w:r>
    </w:p>
    <w:p/>
    <w:p>
      <w:r xmlns:w="http://schemas.openxmlformats.org/wordprocessingml/2006/main">
        <w:t xml:space="preserve">ದೇವರು ದಾವೀದನನ್ನು ಇಸ್ರಾಯೇಲಿನ ಮುಂದಿನ ರಾಜನಾಗಿ ಅಭಿಷೇಕಿಸಲು ಆರಿಸಿಕೊಂಡನು.</w:t>
      </w:r>
    </w:p>
    <w:p/>
    <w:p>
      <w:r xmlns:w="http://schemas.openxmlformats.org/wordprocessingml/2006/main">
        <w:t xml:space="preserve">1. ದೇವರ ಇಚ್ಛೆಯ ಶಕ್ತಿ: ದೇವರ ಆಯ್ಕೆಗಳು ನಮ್ಮ ಜೀವನವನ್ನು ಹೇಗೆ ರೂಪಿಸುತ್ತವೆ</w:t>
      </w:r>
    </w:p>
    <w:p/>
    <w:p>
      <w:r xmlns:w="http://schemas.openxmlformats.org/wordprocessingml/2006/main">
        <w:t xml:space="preserve">2. ನಾಯಕತ್ವದ ನಿಜವಾದ ಪಾತ್ರ: ನಾಯಕರಲ್ಲಿ ನೋಡಬೇಕಾದ ಗುಣಗಳು</w:t>
      </w:r>
    </w:p>
    <w:p/>
    <w:p>
      <w:r xmlns:w="http://schemas.openxmlformats.org/wordprocessingml/2006/main">
        <w:t xml:space="preserve">1. ಕೀರ್ತನೆ 89:20-21: ನನ್ನ ಸೇವಕನಾದ ದಾವೀದನನ್ನು ನಾನು ಕಂಡುಕೊಂಡಿದ್ದೇನೆ; ನನ್ನ ಪರಿಶುದ್ಧ ತೈಲದಿಂದ ನಾನು ಅವನನ್ನು ಅಭಿಷೇಕಿಸಿದ್ದೇನೆ; ನನ್ನ ಕೈ ಯಾರೊಂದಿಗೆ ಸ್ಥಿರವಾಗಿರುತ್ತದೆ; ನನ್ನ ತೋಳು ಅವನನ್ನು ಬಲಪಡಿಸುತ್ತದೆ.</w:t>
      </w:r>
    </w:p>
    <w:p/>
    <w:p>
      <w:r xmlns:w="http://schemas.openxmlformats.org/wordprocessingml/2006/main">
        <w:t xml:space="preserve">2. ಎಫೆಸಿಯನ್ಸ್ 5: 15-17: ನೀವು ಹೇಗೆ ನಡೆದುಕೊಳ್ಳುತ್ತೀರಿ ಎಂಬುದನ್ನು ಎಚ್ಚರಿಕೆಯಿಂದ ನೋಡಿ, ಅವಿವೇಕದವರಾಗಿ ಅಲ್ಲ ಆದರೆ ಬುದ್ಧಿವಂತರಾಗಿ, ದಿನಗಳು ಕೆಟ್ಟದಾಗಿರುವುದರಿಂದ ಸಮಯವನ್ನು ಉತ್ತಮವಾಗಿ ಬಳಸಿಕೊಳ್ಳಿ. ಆದ್ದರಿಂದ ಮೂರ್ಖರಾಗಬೇಡಿ, ಆದರೆ ಭಗವಂತನ ಚಿತ್ತ ಏನೆಂದು ಅರ್ಥಮಾಡಿಕೊಳ್ಳಿ.</w:t>
      </w:r>
    </w:p>
    <w:p/>
    <w:p>
      <w:r xmlns:w="http://schemas.openxmlformats.org/wordprocessingml/2006/main">
        <w:t xml:space="preserve">1 ಸಮುವೇಲನು 16:13 ಆಗ ಸಮುವೇಲನು ಎಣ್ಣೆಯ ಕೊಂಬನ್ನು ತೆಗೆದುಕೊಂಡು ಅವನ ಸಹೋದರರ ಮಧ್ಯದಲ್ಲಿ ಅವನನ್ನು ಅಭಿಷೇಕಿಸಿದನು ಮತ್ತು ಆ ದಿನದಿಂದ ಮುಂದೆ ದಾವೀದನ ಮೇಲೆ ಕರ್ತನ ಆತ್ಮವು ಬಂದಿತು. ಆಗ ಸಮುವೇಲನು ಎದ್ದು ರಾಮಾಕ್ಕೆ ಹೋದನು.</w:t>
      </w:r>
    </w:p>
    <w:p/>
    <w:p>
      <w:r xmlns:w="http://schemas.openxmlformats.org/wordprocessingml/2006/main">
        <w:t xml:space="preserve">ಸಮುವೇಲನು ದಾವೀದನನ್ನು ಇಸ್ರಾಯೇಲಿನ ಮುಂದಿನ ರಾಜನಾಗಿ ಅಭಿಷೇಕಿಸಿದನು ಮತ್ತು ಆ ದಿನದಿಂದ ಕರ್ತನ ಆತ್ಮವು ದಾವೀದನ ಮೇಲಿತ್ತು.</w:t>
      </w:r>
    </w:p>
    <w:p/>
    <w:p>
      <w:r xmlns:w="http://schemas.openxmlformats.org/wordprocessingml/2006/main">
        <w:t xml:space="preserve">1. ದೇವರಿಗೆ ಒಂದು ಯೋಜನೆ ಇದೆ: ಅನಿಶ್ಚಿತ ಕಾಲದಲ್ಲಿ ನಿರ್ದೇಶನವನ್ನು ಹೇಗೆ ಪಡೆಯುವುದು</w:t>
      </w:r>
    </w:p>
    <w:p/>
    <w:p>
      <w:r xmlns:w="http://schemas.openxmlformats.org/wordprocessingml/2006/main">
        <w:t xml:space="preserve">2. ಆತ್ಮದ ಅಭಿಷೇಕ: ನಮ್ಮ ಜೀವನಕ್ಕೆ ಇದರ ಅರ್ಥವೇನು</w:t>
      </w:r>
    </w:p>
    <w:p/>
    <w:p>
      <w:r xmlns:w="http://schemas.openxmlformats.org/wordprocessingml/2006/main">
        <w:t xml:space="preserve">1. ಯೆಶಾಯ 11:2 - "ಮತ್ತು ಭಗವಂತನ ಆತ್ಮವು ಅವನ ಮೇಲೆ ವಿಶ್ರಾಂತಿ ಪಡೆಯುತ್ತದೆ, ಬುದ್ಧಿವಂತಿಕೆ ಮತ್ತು ತಿಳುವಳಿಕೆಯ ಆತ್ಮ, ಸಲಹೆ ಮತ್ತು ಶಕ್ತಿಯ ಆತ್ಮ, ಜ್ಞಾನ ಮತ್ತು ಭಗವಂತನ ಭಯದ ಆತ್ಮ."</w:t>
      </w:r>
    </w:p>
    <w:p/>
    <w:p>
      <w:r xmlns:w="http://schemas.openxmlformats.org/wordprocessingml/2006/main">
        <w:t xml:space="preserve">2. 2 ಕೊರಿಂಥಿಯಾನ್ಸ್ 1:21-22 - "ಈಗ ನಮ್ಮನ್ನು ಕ್ರಿಸ್ತನಲ್ಲಿ ನಿಮ್ಮೊಂದಿಗೆ ಸ್ಥಿರಪಡಿಸುವವನು ಮತ್ತು ನಮ್ಮನ್ನು ಅಭಿಷೇಕಿಸಿದವನು ದೇವರು; ಅವನು ನಮಗೆ ಮುದ್ರೆ ಹಾಕಿದ್ದಾನೆ ಮತ್ತು ನಮ್ಮ ಹೃದಯದಲ್ಲಿ ಆತ್ಮದ ಶ್ರದ್ಧೆಯನ್ನು ಕೊಟ್ಟಿದ್ದಾನೆ."</w:t>
      </w:r>
    </w:p>
    <w:p/>
    <w:p>
      <w:r xmlns:w="http://schemas.openxmlformats.org/wordprocessingml/2006/main">
        <w:t xml:space="preserve">1 ಸಮುವೇಲನು 16:14 ಆದರೆ ಕರ್ತನ ಆತ್ಮವು ಸೌಲನಿಂದ ಹೊರಟುಹೋಯಿತು, ಮತ್ತು ಯೆಹೋವನಿಂದ ಬಂದ ದುಷ್ಟಾತ್ಮವು ಅವನನ್ನು ತೊಂದರೆಗೊಳಿಸಿತು.</w:t>
      </w:r>
    </w:p>
    <w:p/>
    <w:p>
      <w:r xmlns:w="http://schemas.openxmlformats.org/wordprocessingml/2006/main">
        <w:t xml:space="preserve">ಇಸ್ರಾಯೇಲ್ಯರ ಅರಸನಾದ ಸೌಲನು ಯೆಹೋವನಿಂದ ಕಳುಹಿಸಲ್ಪಟ್ಟ ದುಷ್ಟಾತ್ಮದಿಂದ ತೊಂದರೆಗೀಡಾದನು.</w:t>
      </w:r>
    </w:p>
    <w:p/>
    <w:p>
      <w:r xmlns:w="http://schemas.openxmlformats.org/wordprocessingml/2006/main">
        <w:t xml:space="preserve">1. ದೇವರ ಆತ್ಮದ ಶಕ್ತಿ: ಲಾರ್ಡ್ಸ್ ಸ್ಪಿರಿಟ್ ನಮ್ಮ ಜೀವನವನ್ನು ಹೇಗೆ ಪರಿವರ್ತಿಸುತ್ತದೆ</w:t>
      </w:r>
    </w:p>
    <w:p/>
    <w:p>
      <w:r xmlns:w="http://schemas.openxmlformats.org/wordprocessingml/2006/main">
        <w:t xml:space="preserve">2. ಅಸಹಕಾರದ ಪರಿಣಾಮಗಳು: ಸೌಲನ ಬಂಡಾಯವು ಅವನ ಅವನತಿಗೆ ಹೇಗೆ ಕಾರಣವಾಯಿತು</w:t>
      </w:r>
    </w:p>
    <w:p/>
    <w:p>
      <w:r xmlns:w="http://schemas.openxmlformats.org/wordprocessingml/2006/main">
        <w:t xml:space="preserve">1. ರೋಮನ್ನರು 8:14-15 ದೇವರ ಆತ್ಮದಿಂದ ನಡೆಸಲ್ಪಡುವವರೆಲ್ಲರೂ ದೇವರ ಮಕ್ಕಳು. ಯಾಕಂದರೆ ನೀವು ಭಯಕ್ಕೆ ಬೀಳಲು ಗುಲಾಮಗಿರಿಯ ಚೈತನ್ಯವನ್ನು ಸ್ವೀಕರಿಸಲಿಲ್ಲ, ಆದರೆ ನೀವು ಪುತ್ರರಾಗಿ ದತ್ತು ಪಡೆಯುವ ಆತ್ಮವನ್ನು ಪಡೆದಿದ್ದೀರಿ, ಅವರ ಮೂಲಕ ನಾವು ಅಬ್ಬಾ! ತಂದೆ!</w:t>
      </w:r>
    </w:p>
    <w:p/>
    <w:p>
      <w:r xmlns:w="http://schemas.openxmlformats.org/wordprocessingml/2006/main">
        <w:t xml:space="preserve">2. ಗಲಾತ್ಯ 5:16-17 ಆದರೆ ನಾನು ಹೇಳುತ್ತೇನೆ, ಆತ್ಮದ ಮೂಲಕ ನಡೆಯಿರಿ, ಮತ್ತು ನೀವು ಮಾಂಸದ ಆಸೆಗಳನ್ನು ಪೂರೈಸುವುದಿಲ್ಲ. ಯಾಕಂದರೆ ಮಾಂಸದ ಆಸೆಗಳು ಆತ್ಮಕ್ಕೆ ವಿರುದ್ಧವಾಗಿವೆ, ಮತ್ತು ಆತ್ಮದ ಆಸೆಗಳು ಮಾಂಸಕ್ಕೆ ವಿರುದ್ಧವಾಗಿವೆ, ಏಕೆಂದರೆ ಇವುಗಳು ಪರಸ್ಪರ ವಿರುದ್ಧವಾಗಿವೆ, ನೀವು ಮಾಡಲು ಬಯಸುವ ಕೆಲಸಗಳನ್ನು ಮಾಡದಂತೆ ನಿಮ್ಮನ್ನು ತಡೆಯುತ್ತವೆ.</w:t>
      </w:r>
    </w:p>
    <w:p/>
    <w:p>
      <w:r xmlns:w="http://schemas.openxmlformats.org/wordprocessingml/2006/main">
        <w:t xml:space="preserve">1 ಸಮುವೇಲನು 16:15 ಸೌಲನ ಸೇವಕರು ಅವನಿಗೆ--ಇಗೋ, ದೇವರಿಂದ ಬಂದ ದುಷ್ಟಾತ್ಮವು ನಿನ್ನನ್ನು ತೊಂದರೆಗೊಳಿಸುತ್ತದೆ.</w:t>
      </w:r>
    </w:p>
    <w:p/>
    <w:p>
      <w:r xmlns:w="http://schemas.openxmlformats.org/wordprocessingml/2006/main">
        <w:t xml:space="preserve">ಸೌಲನು ದೇವರಿಂದ ಬಂದ ದುಷ್ಟಾತ್ಮದಿಂದ ತೊಂದರೆಗೀಡಾಗುತ್ತಿರುವುದನ್ನು ಅವನ ಸೇವಕರು ಗಮನಿಸಿದರು.</w:t>
      </w:r>
    </w:p>
    <w:p/>
    <w:p>
      <w:r xmlns:w="http://schemas.openxmlformats.org/wordprocessingml/2006/main">
        <w:t xml:space="preserve">1. ನಮ್ಮ ಜೀವನದಲ್ಲಿ ದೇವರ ಉಪಸ್ಥಿತಿಯ ಶಕ್ತಿ</w:t>
      </w:r>
    </w:p>
    <w:p/>
    <w:p>
      <w:r xmlns:w="http://schemas.openxmlformats.org/wordprocessingml/2006/main">
        <w:t xml:space="preserve">2. ಒಳಗೆ ಪ್ರಾಣಿಯನ್ನು ಪಳಗಿಸುವುದು</w:t>
      </w:r>
    </w:p>
    <w:p/>
    <w:p>
      <w:r xmlns:w="http://schemas.openxmlformats.org/wordprocessingml/2006/main">
        <w:t xml:space="preserve">1. ಹೀಬ್ರೂ 13:5-6 - "ನಿಮ್ಮ ಸಂಭಾಷಣೆಯು ದುರಾಶೆಯಿಲ್ಲದೆ ಇರಲಿ; ಮತ್ತು ನಿಮ್ಮಲ್ಲಿರುವ ವಿಷಯಗಳಲ್ಲಿ ತೃಪ್ತರಾಗಿರಿ: ಏಕೆಂದರೆ ನಾನು ನಿನ್ನನ್ನು ಎಂದಿಗೂ ಬಿಡುವುದಿಲ್ಲ ಅಥವಾ ನಿನ್ನನ್ನು ತ್ಯಜಿಸುವುದಿಲ್ಲ ಎಂದು ಅವನು ಹೇಳಿದ್ದಾನೆ. ಆದ್ದರಿಂದ ನಾವು ಧೈರ್ಯದಿಂದ ಹೇಳಬಹುದು, ಕರ್ತನು ನನ್ನ ಸಹಾಯಕನು ಮತ್ತು ಮನುಷ್ಯನು ನನಗೆ ಏನು ಮಾಡುತ್ತಾನೆಂದು ನಾನು ಹೆದರುವುದಿಲ್ಲ. ”</w:t>
      </w:r>
    </w:p>
    <w:p/>
    <w:p>
      <w:r xmlns:w="http://schemas.openxmlformats.org/wordprocessingml/2006/main">
        <w:t xml:space="preserve">2. ಜೇಮ್ಸ್ 4:7 - "ನೀವು ದೇವರಿಗೆ ಅಧೀನರಾಗಿರಿ. ದೆವ್ವವನ್ನು ವಿರೋಧಿಸಿ, ಮತ್ತು ಅವನು ನಿಮ್ಮಿಂದ ಓಡಿಹೋಗುವನು."</w:t>
      </w:r>
    </w:p>
    <w:p/>
    <w:p>
      <w:r xmlns:w="http://schemas.openxmlformats.org/wordprocessingml/2006/main">
        <w:t xml:space="preserve">1 ಸಮುವೇಲನು 16:16 ನಮ್ಮ ಒಡೆಯನು ಈಗ ನಿನ್ನ ಮುಂದೆ ಇರುವ ನಿನ್ನ ಸೇವಕರಿಗೆ ವೀಣೆಯನ್ನು ನುಡಿಸುವ ಕುತಂತ್ರದ ಮನುಷ್ಯನನ್ನು ಹುಡುಕಬೇಕೆಂದು ಆಜ್ಞಾಪಿಸಲಿ; ಅವನು ತನ್ನ ಕೈಯಿಂದ ಆಡುವನು, ಮತ್ತು ನೀನು ಚೆನ್ನಾಗಿರುತ್ತೇನೆ.</w:t>
      </w:r>
    </w:p>
    <w:p/>
    <w:p>
      <w:r xmlns:w="http://schemas.openxmlformats.org/wordprocessingml/2006/main">
        <w:t xml:space="preserve">ದೇವರಿಂದ ದುಷ್ಟಶಕ್ತಿಯು ಅವನ ಮೇಲೆ ಇಳಿದಾಗ ನುರಿತ ಹಾರ್ಪಿಸ್ಟ್ ನುಡಿಸಲು ಸೌಲನ ವಿನಂತಿಯನ್ನು ಭಾಗವು ಚರ್ಚಿಸುತ್ತದೆ.</w:t>
      </w:r>
    </w:p>
    <w:p/>
    <w:p>
      <w:r xmlns:w="http://schemas.openxmlformats.org/wordprocessingml/2006/main">
        <w:t xml:space="preserve">1. ಸಂಗೀತದ ಮೂಲಕ ಸಾಂತ್ವನವನ್ನು ಕಂಡುಕೊಳ್ಳುವುದು: ತೊಂದರೆಯ ಸಮಯದಲ್ಲಿ ನಾವು ಕಲೆಗಳನ್ನು ಹೇಗೆ ಅವಲಂಬಿಸುತ್ತೇವೆ</w:t>
      </w:r>
    </w:p>
    <w:p/>
    <w:p>
      <w:r xmlns:w="http://schemas.openxmlformats.org/wordprocessingml/2006/main">
        <w:t xml:space="preserve">2. ದೇವರ ಕರುಣೆ: ಸೌಲನು ದುಷ್ಟಾತ್ಮದಿಂದ ಹೇಗೆ ರಕ್ಷಿಸಲ್ಪಟ್ಟನು</w:t>
      </w:r>
    </w:p>
    <w:p/>
    <w:p>
      <w:r xmlns:w="http://schemas.openxmlformats.org/wordprocessingml/2006/main">
        <w:t xml:space="preserve">1. ಕೀರ್ತನೆ 150: 3-5 - ತುತ್ತೂರಿಯ ನಾದದಿಂದ ಆತನನ್ನು ಸ್ತುತಿಸಿ, ವೀಣೆ ಮತ್ತು ವೀಣೆಯಿಂದ ಆತನನ್ನು ಸ್ತುತಿಸಿ, ತಂಬೂರಿ ಮತ್ತು ನೃತ್ಯದಿಂದ ಆತನನ್ನು ಸ್ತುತಿಸಿ, ತಂತಿಗಳು ಮತ್ತು ಕೊಳವೆಗಳಿಂದ ಆತನನ್ನು ಸ್ತುತಿಸಿ.</w:t>
      </w:r>
    </w:p>
    <w:p/>
    <w:p>
      <w:r xmlns:w="http://schemas.openxmlformats.org/wordprocessingml/2006/main">
        <w:t xml:space="preserve">2. 1 ಕೊರಿಂಥಿಯಾನ್ಸ್ 14:15 - ನಾನು ಏನು ಮಾಡಬೇಕು? ನಾನು ನನ್ನ ಆತ್ಮದಿಂದ ಪ್ರಾರ್ಥಿಸುವೆನು, ಆದರೆ ನನ್ನ ತಿಳುವಳಿಕೆಯಿಂದ ಕೂಡ ಪ್ರಾರ್ಥಿಸುವೆನು; ನಾನು ನನ್ನ ಆತ್ಮದಿಂದ ಹಾಡುತ್ತೇನೆ, ಆದರೆ ನನ್ನ ತಿಳುವಳಿಕೆಯಿಂದ ನಾನು ಹಾಡುತ್ತೇನೆ.</w:t>
      </w:r>
    </w:p>
    <w:p/>
    <w:p>
      <w:r xmlns:w="http://schemas.openxmlformats.org/wordprocessingml/2006/main">
        <w:t xml:space="preserve">1 ಸಮುವೇಲನು 16:17 ಸೌಲನು ತನ್ನ ಸೇವಕರಿಗೆ--ನನಗೆ ಚೆನ್ನಾಗಿ ಆಡಬಲ್ಲ ಒಬ್ಬ ಮನುಷ್ಯನನ್ನು ಒದಗಿಸಿ ಮತ್ತು ಅವನನ್ನು ನನ್ನ ಬಳಿಗೆ ತನ್ನಿ.</w:t>
      </w:r>
    </w:p>
    <w:p/>
    <w:p>
      <w:r xmlns:w="http://schemas.openxmlformats.org/wordprocessingml/2006/main">
        <w:t xml:space="preserve">ಸೌಲನು ತನ್ನ ಸೇವಕರನ್ನು ಚೆನ್ನಾಗಿ ನುಡಿಸಬಲ್ಲ ಒಬ್ಬ ಸಂಗೀತಗಾರನನ್ನು ಕರೆತರುವಂತೆ ಕೇಳಿಕೊಂಡನು.</w:t>
      </w:r>
    </w:p>
    <w:p/>
    <w:p>
      <w:r xmlns:w="http://schemas.openxmlformats.org/wordprocessingml/2006/main">
        <w:t xml:space="preserve">1. ವಿಶೇಷ ಉಡುಗೊರೆಗಳು ಮತ್ತು ಕೌಶಲ್ಯಗಳನ್ನು ಹೊಂದಿರುವವರನ್ನು ಹುಡುಕಲು ಸೌಲನ ಉದಾಹರಣೆಯಿಂದ ನಾವೆಲ್ಲರೂ ಕಲಿಯಬಹುದು.</w:t>
      </w:r>
    </w:p>
    <w:p/>
    <w:p>
      <w:r xmlns:w="http://schemas.openxmlformats.org/wordprocessingml/2006/main">
        <w:t xml:space="preserve">2. ದೇವರು ನಮ್ಮ ಅನನ್ಯ ಪ್ರತಿಭೆಯನ್ನು ಇತರರಿಗೆ ಸೇವೆ ಮಾಡಲು ಮತ್ತು ಆತನ ಹೆಸರಿಗೆ ಮಹಿಮೆಯನ್ನು ತರಲು ಬಳಸಬಹುದು.</w:t>
      </w:r>
    </w:p>
    <w:p/>
    <w:p>
      <w:r xmlns:w="http://schemas.openxmlformats.org/wordprocessingml/2006/main">
        <w:t xml:space="preserve">1. 1 ಕೊರಿಂಥಿಯಾನ್ಸ್ 12:4-6 - ಈಗ ಉಡುಗೊರೆಗಳ ವಿಧಗಳಿವೆ, ಆದರೆ ಅದೇ ಆತ್ಮ; ಮತ್ತು ಸೇವೆಯ ವಿಧಗಳಿವೆ, ಆದರೆ ಅದೇ ಭಗವಂತ; ಮತ್ತು ವಿವಿಧ ರೀತಿಯ ಚಟುವಟಿಕೆಗಳಿವೆ, ಆದರೆ ಪ್ರತಿಯೊಬ್ಬರಲ್ಲೂ ಅವರೆಲ್ಲರಿಗೂ ಅಧಿಕಾರ ನೀಡುವ ದೇವರು ಒಂದೇ.</w:t>
      </w:r>
    </w:p>
    <w:p/>
    <w:p>
      <w:r xmlns:w="http://schemas.openxmlformats.org/wordprocessingml/2006/main">
        <w:t xml:space="preserve">2. ಎಫೆಸಿಯನ್ಸ್ 4:11-13 - ಮತ್ತು ಆತನು ಅಪೊಸ್ತಲರು, ಪ್ರವಾದಿಗಳು, ಸುವಾರ್ತಾಬೋಧಕರು, ಕುರುಬರು ಮತ್ತು ಬೋಧಕರಿಗೆ, ಪವಿತ್ರರನ್ನು ಸೇವೆಯ ಕೆಲಸಕ್ಕಾಗಿ, ಕ್ರಿಸ್ತನ ದೇಹವನ್ನು ನಿರ್ಮಿಸಲು, ನಾವೆಲ್ಲರೂ ಅದನ್ನು ತಲುಪುವವರೆಗೆ ಸಜ್ಜುಗೊಳಿಸಲು ಕೊಟ್ಟನು. ನಂಬಿಕೆ ಮತ್ತು ದೇವರ ಮಗನ ಜ್ಞಾನದ ಏಕತೆ, ಪ್ರಬುದ್ಧ ಪುರುಷತ್ವಕ್ಕೆ, ಕ್ರಿಸ್ತನ ಪೂರ್ಣತೆಯ ಎತ್ತರದ ಅಳತೆಗೆ.</w:t>
      </w:r>
    </w:p>
    <w:p/>
    <w:p>
      <w:r xmlns:w="http://schemas.openxmlformats.org/wordprocessingml/2006/main">
        <w:t xml:space="preserve">1 ಸಮುವೇಲನು 16:18 ಆಗ ಸೇವಕರಲ್ಲಿ ಒಬ್ಬನು ಪ್ರತ್ಯುತ್ತರವಾಗಿ--ಇಗೋ, ಬೆತ್ಲೆಹೆಮಿಯಾದ ಜೆಸ್ಸೆಯ ಮಗನನ್ನು ನಾನು ನೋಡಿದ್ದೇನೆ, ಅವನು ಆಟವಾಡುವಲ್ಲಿ ಕುತಂತ್ರ ಮತ್ತು ಪರಾಕ್ರಮಶಾಲಿ ಮತ್ತು ಯುದ್ಧ ಮತ್ತು ವಿಷಯಗಳಲ್ಲಿ ವಿವೇಕಯುತನು. ಮತ್ತು ಸುಂದರ ವ್ಯಕ್ತಿ, ಮತ್ತು ಕರ್ತನು ಅವನೊಂದಿಗಿದ್ದಾನೆ.</w:t>
      </w:r>
    </w:p>
    <w:p/>
    <w:p>
      <w:r xmlns:w="http://schemas.openxmlformats.org/wordprocessingml/2006/main">
        <w:t xml:space="preserve">ರಾಜ ಸೌಲನ ಸೇವಕನು ಬೆಥ್ ಲೆಹೆಮ್‌ನ ಜೆಸ್ಸೆಯ ಮಗನಾದ ಡೇವಿಡ್ ಅನ್ನು ಕೌಶಲ್ಯಪೂರ್ಣ ಸಂಗೀತಗಾರ, ಧೈರ್ಯಶಾಲಿ ಯೋಧ, ಬುದ್ಧಿವಂತ ಸಲಹೆಗಾರ ಮತ್ತು ಸುಂದರ ವ್ಯಕ್ತಿ ಎಂದು ವಿವರಿಸಿದನು, ಭಗವಂತ ಅವನೊಂದಿಗಿದ್ದಾನೆಂದು ಗಮನಿಸಿದನು.</w:t>
      </w:r>
    </w:p>
    <w:p/>
    <w:p>
      <w:r xmlns:w="http://schemas.openxmlformats.org/wordprocessingml/2006/main">
        <w:t xml:space="preserve">1. ದೇವರು ಅಸಂಭವವನ್ನು ಬಳಸುತ್ತಾನೆ: ಡೇವಿಡ್ ಕರೆಯಿಂದ ಪಾಠಗಳು</w:t>
      </w:r>
    </w:p>
    <w:p/>
    <w:p>
      <w:r xmlns:w="http://schemas.openxmlformats.org/wordprocessingml/2006/main">
        <w:t xml:space="preserve">2. ದೇವರ ಉಪಸ್ಥಿತಿಯು ಎಲ್ಲಾ ವ್ಯತ್ಯಾಸಗಳನ್ನು ಮಾಡುತ್ತದೆ</w:t>
      </w:r>
    </w:p>
    <w:p/>
    <w:p>
      <w:r xmlns:w="http://schemas.openxmlformats.org/wordprocessingml/2006/main">
        <w:t xml:space="preserve">1. ಎಫೆಸಿಯನ್ಸ್ 2:10 - ಕ್ರಿಸ್ತ ಯೇಸುವಿನಲ್ಲಿ ಸತ್ಕಾರ್ಯಗಳನ್ನು ಮಾಡುವುದಕ್ಕಾಗಿ ನಾವು ಆತನ ಕೆಲಸಕಾರ್ಯವಾಗಿದ್ದೇವೆ, ನಾವು ಅವುಗಳಲ್ಲಿ ನಡೆಯಬೇಕೆಂದು ದೇವರು ಮೊದಲೇ ಸಿದ್ಧಪಡಿಸಿದ್ದಾನೆ.</w:t>
      </w:r>
    </w:p>
    <w:p/>
    <w:p>
      <w:r xmlns:w="http://schemas.openxmlformats.org/wordprocessingml/2006/main">
        <w:t xml:space="preserve">2. ರೋಮನ್ನರು 8:31 - ಹಾಗಾದರೆ ನಾವು ಇವುಗಳಿಗೆ ಏನು ಹೇಳೋಣ? ದೇವರು ನಮ್ಮ ಪರವಾಗಿದ್ದರೆ, ನಮ್ಮ ವಿರುದ್ಧ ಯಾರು ಇರುತ್ತಾರೆ?</w:t>
      </w:r>
    </w:p>
    <w:p/>
    <w:p>
      <w:r xmlns:w="http://schemas.openxmlformats.org/wordprocessingml/2006/main">
        <w:t xml:space="preserve">1 ಸಮುವೇಲನು 16:19 ಆದದರಿಂದ ಸೌಲನು ಇಷಯನ ಬಳಿಗೆ ದೂತರನ್ನು ಕಳುಹಿಸಿ--ಕುರಿಗಳ ಸಂಗಡ ಇರುವ ನಿನ್ನ ಮಗನಾದ ದಾವೀದನನ್ನು ನನಗೆ ಕಳುಹಿಸು ಅಂದನು.</w:t>
      </w:r>
    </w:p>
    <w:p/>
    <w:p>
      <w:r xmlns:w="http://schemas.openxmlformats.org/wordprocessingml/2006/main">
        <w:t xml:space="preserve">ದಾವೀದನನ್ನು ತನ್ನೊಂದಿಗೆ ಸೇರಿಕೊಳ್ಳುವಂತೆ ಕೇಳಲು ಸೌಲನು ಜೆಸ್ಸಿಯ ಬಳಿಗೆ ದೂತರನ್ನು ಕಳುಹಿಸುತ್ತಾನೆ.</w:t>
      </w:r>
    </w:p>
    <w:p/>
    <w:p>
      <w:r xmlns:w="http://schemas.openxmlformats.org/wordprocessingml/2006/main">
        <w:t xml:space="preserve">1. ನಮ್ಮ ಸುತ್ತಲಿರುವವರು ಅವುಗಳನ್ನು ಗುರುತಿಸದಿದ್ದರೂ ಸಹ ದೇವರ ಯೋಜನೆಗಳು ನಮಗೆ ಸ್ಪಷ್ಟವಾಗಿ ಕಾಣಿಸುತ್ತವೆ.</w:t>
      </w:r>
    </w:p>
    <w:p/>
    <w:p>
      <w:r xmlns:w="http://schemas.openxmlformats.org/wordprocessingml/2006/main">
        <w:t xml:space="preserve">2. ನಾವು ನಮ್ಮ ಜೀವನಕ್ಕಾಗಿ ದೇವರ ಚಿತ್ತವನ್ನು ಹುಡುಕಬೇಕು, ಇತರರ ಅನುಮೋದನೆಯನ್ನು ಅಲ್ಲ.</w:t>
      </w:r>
    </w:p>
    <w:p/>
    <w:p>
      <w:r xmlns:w="http://schemas.openxmlformats.org/wordprocessingml/2006/main">
        <w:t xml:space="preserve">1. ನಾಣ್ಣುಡಿಗಳು 3:5-6 -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2. ಎಫೆಸಿಯನ್ಸ್ 2:10 - "ನಾವು ದೇವರ ಕೈಕೆಲಸಗಳು, ಒಳ್ಳೆಯ ಕಾರ್ಯಗಳನ್ನು ಮಾಡಲು ಕ್ರಿಸ್ತ ಯೇಸುವಿನಲ್ಲಿ ರಚಿಸಲಾಗಿದೆ, ದೇವರು ನಮಗೆ ಮಾಡಲು ಮುಂಚಿತವಾಗಿ ಸಿದ್ಧಪಡಿಸಲಾಗಿದೆ."</w:t>
      </w:r>
    </w:p>
    <w:p/>
    <w:p>
      <w:r xmlns:w="http://schemas.openxmlformats.org/wordprocessingml/2006/main">
        <w:t xml:space="preserve">1 ಸಮುವೇಲನು 16:20 ಮತ್ತು ಜೆಸ್ಸೆಯು ರೊಟ್ಟಿ ಮತ್ತು ದ್ರಾಕ್ಷಾರಸದ ಬಾಟಲಿಯನ್ನು ಮತ್ತು ಒಂದು ಮರಿಗಳನ್ನು ಹೊತ್ತ ಕತ್ತೆಯನ್ನು ತೆಗೆದುಕೊಂಡು ತನ್ನ ಮಗನಾದ ದಾವೀದನ ಮೂಲಕ ಸೌಲನಿಗೆ ಕಳುಹಿಸಿದನು.</w:t>
      </w:r>
    </w:p>
    <w:p/>
    <w:p>
      <w:r xmlns:w="http://schemas.openxmlformats.org/wordprocessingml/2006/main">
        <w:t xml:space="preserve">ಜೆಸ್ಸಿಯು ದಾವೀದನನ್ನು ರೊಟ್ಟಿ, ದ್ರಾಕ್ಷಾರಸದ ಬಾಟಲಿ ಮತ್ತು ಒಂದು ಮರಿ ತುಂಬಿದ ಕತ್ತೆಯೊಂದಿಗೆ ಸೌಲನ ಬಳಿಗೆ ಕಳುಹಿಸಿದನು.</w:t>
      </w:r>
    </w:p>
    <w:p/>
    <w:p>
      <w:r xmlns:w="http://schemas.openxmlformats.org/wordprocessingml/2006/main">
        <w:t xml:space="preserve">1. ನಮ್ಮ ಉಡುಗೊರೆಗಳನ್ನು ಇತರರಿಗೆ ಸೇವೆ ಮಾಡಲು ಬಳಸೋಣ.</w:t>
      </w:r>
    </w:p>
    <w:p/>
    <w:p>
      <w:r xmlns:w="http://schemas.openxmlformats.org/wordprocessingml/2006/main">
        <w:t xml:space="preserve">2. ನಮ್ರ ವಿಧೇಯತೆಯ ದಾವೀದನ ಮಾದರಿಯಿಂದ ನಾವು ಕಲಿಯಬಹುದು.</w:t>
      </w:r>
    </w:p>
    <w:p/>
    <w:p>
      <w:r xmlns:w="http://schemas.openxmlformats.org/wordprocessingml/2006/main">
        <w:t xml:space="preserve">1. ಎಫೆಸಿಯನ್ಸ್ 4: 1-3 - ಆದುದರಿಂದ ಕರ್ತನಿಗಾಗಿ ಸೆರೆಯಾಳು, ನಾನು ನಿಮ್ಮನ್ನು ಕರೆಯುವ ಕರೆಗೆ ಯೋಗ್ಯವಾದ ರೀತಿಯಲ್ಲಿ, ಎಲ್ಲಾ ನಮ್ರತೆ ಮತ್ತು ಸೌಮ್ಯತೆಯಿಂದ, ತಾಳ್ಮೆಯಿಂದ, ಒಬ್ಬರನ್ನೊಬ್ಬರು ಸಹಿಸಿಕೊಳ್ಳುವಂತೆ ನಿಮ್ಮನ್ನು ಒತ್ತಾಯಿಸುತ್ತೇನೆ. ಪ್ರೀತಿ, ಶಾಂತಿಯ ಬಂಧದಲ್ಲಿ ಆತ್ಮದ ಏಕತೆಯನ್ನು ಕಾಪಾಡಿಕೊಳ್ಳಲು ಉತ್ಸುಕನಾಗಿದ್ದಾನೆ.</w:t>
      </w:r>
    </w:p>
    <w:p/>
    <w:p>
      <w:r xmlns:w="http://schemas.openxmlformats.org/wordprocessingml/2006/main">
        <w:t xml:space="preserve">2. ಮ್ಯಾಥ್ಯೂ 5:5 - ದೀನರು ಧನ್ಯರು, ಏಕೆಂದರೆ ಅವರು ಭೂಮಿಯನ್ನು ಆನುವಂಶಿಕವಾಗಿ ಪಡೆಯುವರು.</w:t>
      </w:r>
    </w:p>
    <w:p/>
    <w:p>
      <w:r xmlns:w="http://schemas.openxmlformats.org/wordprocessingml/2006/main">
        <w:t xml:space="preserve">1 ಸಮುವೇಲನು 16:21 ದಾವೀದನು ಸೌಲನ ಬಳಿಗೆ ಬಂದು ಅವನ ಮುಂದೆ ನಿಂತನು ಮತ್ತು ಅವನು ಅವನನ್ನು ಬಹಳವಾಗಿ ಪ್ರೀತಿಸಿದನು. ಮತ್ತು ಅವನು ಅವನ ಆಯುಧಧಾರಕನಾದನು.</w:t>
      </w:r>
    </w:p>
    <w:p/>
    <w:p>
      <w:r xmlns:w="http://schemas.openxmlformats.org/wordprocessingml/2006/main">
        <w:t xml:space="preserve">ದಾವೀದನನ್ನು ಸೌಲನು ಅಂಗೀಕರಿಸಿದನು ಮತ್ತು ಅವನ ಆಯುಧಧಾರಕನಾದನು.</w:t>
      </w:r>
    </w:p>
    <w:p/>
    <w:p>
      <w:r xmlns:w="http://schemas.openxmlformats.org/wordprocessingml/2006/main">
        <w:t xml:space="preserve">1. ದೇವರು ತನ್ನ ಪರಿಪೂರ್ಣ ಯೋಜನೆಯನ್ನು ಪೂರೈಸಲು ಯಾರನ್ನಾದರೂ, ಅವರ ಹಿನ್ನೆಲೆಯನ್ನು ಲೆಕ್ಕಿಸದೆ ಬಳಸಬಹುದು.</w:t>
      </w:r>
    </w:p>
    <w:p/>
    <w:p>
      <w:r xmlns:w="http://schemas.openxmlformats.org/wordprocessingml/2006/main">
        <w:t xml:space="preserve">2. ದೇವರು ನಮ್ಮ ಪರಿಸ್ಥಿತಿಯನ್ನು ಇತರರಿಗೆ ಸಹಾಯ ಮಾಡಲು ಬಳಸಬಹುದು, ಅದು ಎಷ್ಟೇ ಕಷ್ಟವಾದರೂ ಸರಿ.</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ಫಿಲಿಪ್ಪಿ 4:13 - ನನ್ನನ್ನು ಬಲಪಡಿಸುವ ಕ್ರಿಸ್ತನ ಮೂಲಕ ನಾನು ಎಲ್ಲವನ್ನೂ ಮಾಡಬಲ್ಲೆ.</w:t>
      </w:r>
    </w:p>
    <w:p/>
    <w:p>
      <w:r xmlns:w="http://schemas.openxmlformats.org/wordprocessingml/2006/main">
        <w:t xml:space="preserve">1 ಸಮುವೇಲನು 16:22 ಮತ್ತು ಸೌಲನು ಜೆಸ್ಸೆಯ ಬಳಿಗೆ ಕಳುಹಿಸಿದನು: ದಾವೀದನು ನನ್ನ ಮುಂದೆ ನಿಲ್ಲಲಿ; ಯಾಕಂದರೆ ಅವನು ನನ್ನ ದೃಷ್ಟಿಯಲ್ಲಿ ದಯೆಯನ್ನು ಕಂಡುಕೊಂಡಿದ್ದಾನೆ.</w:t>
      </w:r>
    </w:p>
    <w:p/>
    <w:p>
      <w:r xmlns:w="http://schemas.openxmlformats.org/wordprocessingml/2006/main">
        <w:t xml:space="preserve">ಸೌಲನು ದಾವೀದನಲ್ಲಿ ವಿಶೇಷವಾದದ್ದನ್ನು ನೋಡಿದನು ಮತ್ತು ಅವನ ಮುಂದೆ ನಿಲ್ಲಲು ಅವನನ್ನು ಕಳುಹಿಸಲು ಜೆಸ್ಸೆಯನ್ನು ಕೇಳಿದನು.</w:t>
      </w:r>
    </w:p>
    <w:p/>
    <w:p>
      <w:r xmlns:w="http://schemas.openxmlformats.org/wordprocessingml/2006/main">
        <w:t xml:space="preserve">1. ನಮ್ಮ ಜೀವನದಲ್ಲಿ ದೇವರ ಅನುಗ್ರಹವನ್ನು ಗುರುತಿಸುವ ಮತ್ತು ಹುಡುಕುವ ಪ್ರಾಮುಖ್ಯತೆ.</w:t>
      </w:r>
    </w:p>
    <w:p/>
    <w:p>
      <w:r xmlns:w="http://schemas.openxmlformats.org/wordprocessingml/2006/main">
        <w:t xml:space="preserve">2. ನಾವು ನಿರೀಕ್ಷಿಸದಿದ್ದರೂ ಸಹ ದೇವರು ನಮ್ಮನ್ನು ದೊಡ್ಡ ವಿಷಯಗಳಿಗಾಗಿ ಬಳಸಬಹುದು.</w:t>
      </w:r>
    </w:p>
    <w:p/>
    <w:p>
      <w:r xmlns:w="http://schemas.openxmlformats.org/wordprocessingml/2006/main">
        <w:t xml:space="preserve">1. ರೋಮನ್ನರು 8:28,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ಜಾನ್ 15:16, "ನೀನು ನನ್ನನ್ನು ಆರಿಸಲಿಲ್ಲ, ಆದರೆ ನಾನು ನಿನ್ನನ್ನು ಆರಿಸಿಕೊಂಡೆ ಮತ್ತು ನಿನ್ನನ್ನು ನೇಮಿಸಿದ್ದೇನೆ, ಆದ್ದರಿಂದ ನೀವು ಹೋಗಿ ಫಲವನ್ನು ಹೊಂದುವಿರಿ ಮತ್ತು ನನ್ನ ಹೆಸರಿನಲ್ಲಿ ನೀವು ಏನು ಕೇಳುತ್ತೀರೋ ಅದನ್ನು ತಂದೆಯು ನಿಮಗೆ ಕೊಡುವರು."</w:t>
      </w:r>
    </w:p>
    <w:p/>
    <w:p>
      <w:r xmlns:w="http://schemas.openxmlformats.org/wordprocessingml/2006/main">
        <w:t xml:space="preserve">1 ಸಮುವೇಲನು 16:23 ದೇವರಿಂದ ಬಂದ ದುಷ್ಟಾತ್ಮವು ಸೌಲನ ಮೇಲೆ ಬಂದಾಗ, ದಾವೀದನು ವೀಣೆಯನ್ನು ತೆಗೆದುಕೊಂಡು ತನ್ನ ಕೈಯಿಂದ ನುಡಿಸಿದನು;</w:t>
      </w:r>
    </w:p>
    <w:p/>
    <w:p>
      <w:r xmlns:w="http://schemas.openxmlformats.org/wordprocessingml/2006/main">
        <w:t xml:space="preserve">ವೀಣೆಯನ್ನು ನುಡಿಸುವ ಮೂಲಕ ಸೌಲನಿಂದ ದುಷ್ಟಶಕ್ತಿಯನ್ನು ಹೇಗೆ ಶಮನಗೊಳಿಸಲು ದಾವೀದನಿಗೆ ಸಾಧ್ಯವಾಯಿತು ಎಂಬುದರ ಕುರಿತು ಭಾಗವು ಹೇಳುತ್ತದೆ.</w:t>
      </w:r>
    </w:p>
    <w:p/>
    <w:p>
      <w:r xmlns:w="http://schemas.openxmlformats.org/wordprocessingml/2006/main">
        <w:t xml:space="preserve">1. ಕಷ್ಟದ ಸಮಯದಲ್ಲಿ ಶಾಂತಗೊಳಿಸಲು ಮತ್ತು ನಮಗೆ ಶಾಂತಿಯನ್ನು ತರಲು ದೇವರು ಸಂಗೀತವನ್ನು ಬಳಸಬಹುದು.</w:t>
      </w:r>
    </w:p>
    <w:p/>
    <w:p>
      <w:r xmlns:w="http://schemas.openxmlformats.org/wordprocessingml/2006/main">
        <w:t xml:space="preserve">2. ಇತರರಿಗೆ ಸಂತೋಷ ಮತ್ತು ಸೌಕರ್ಯವನ್ನು ತರಲು ನಾವು ನಮ್ಮ ಉಡುಗೊರೆಗಳು ಮತ್ತು ಪ್ರತಿಭೆಗಳನ್ನು ಬಳಸಬಹುದು.</w:t>
      </w:r>
    </w:p>
    <w:p/>
    <w:p>
      <w:r xmlns:w="http://schemas.openxmlformats.org/wordprocessingml/2006/main">
        <w:t xml:space="preserve">1. ಎಫೆಸಿಯನ್ಸ್ 5:19 - "ಕೀರ್ತನೆಗಳು ಮತ್ತು ಸ್ತೋತ್ರಗಳು ಮತ್ತು ಆಧ್ಯಾತ್ಮಿಕ ಹಾಡುಗಳಲ್ಲಿ ಒಬ್ಬರಿಗೊಬ್ಬರು ಮಾತನಾಡುವುದು, ಹಾಡುವುದು ಮತ್ತು ನಿಮ್ಮ ಹೃದಯದಲ್ಲಿ ಭಗವಂತನಿಗೆ ಮಧುರವನ್ನು ಮಾಡುವುದು"</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p>
      <w:r xmlns:w="http://schemas.openxmlformats.org/wordprocessingml/2006/main">
        <w:t xml:space="preserve">1 ಸ್ಯಾಮ್ಯುಯೆಲ್ 17 ಅನ್ನು ಮೂರು ಪ್ಯಾರಾಗಳಲ್ಲಿ ಈ ಕೆಳಗಿನಂತೆ ಸಂಕ್ಷೇಪಿಸಬಹುದು, ಸೂಚಿಸಲಾದ ಪದ್ಯಗಳೊಂದಿಗೆ:</w:t>
      </w:r>
    </w:p>
    <w:p/>
    <w:p>
      <w:r xmlns:w="http://schemas.openxmlformats.org/wordprocessingml/2006/main">
        <w:t xml:space="preserve">ಪ್ಯಾರಾಗ್ರಾಫ್ 1: 1 ಸ್ಯಾಮ್ಯುಯೆಲ್ 17: 1-11 ಫಿಲಿಸ್ಟೈನ್ ಚಾಂಪಿಯನ್ ಗೋಲಿಯಾತ್ ಮತ್ತು ಅವನು ಇಸ್ರೇಲ್ಗೆ ಪ್ರಸ್ತುತಪಡಿಸುವ ಸವಾಲನ್ನು ಪರಿಚಯಿಸುತ್ತದೆ. ಈ ಅಧ್ಯಾಯದಲ್ಲಿ, ಫಿಲಿಷ್ಟಿಯರು ಇಸ್ರೇಲ್ ವಿರುದ್ಧ ಯುದ್ಧಕ್ಕಾಗಿ ಒಟ್ಟುಗೂಡುತ್ತಾರೆ ಮತ್ತು ಗೋಲಿಯಾತ್ ಒಬ್ಬ ದೈತ್ಯ ಯೋಧನು ಅವರ ಚಾಂಪಿಯನ್ ಆಗಿ ಹೊರಹೊಮ್ಮುತ್ತಾನೆ. ಯಾವುದೇ ಇಸ್ರೇಲ್ ಸೈನಿಕನು ತನ್ನೊಂದಿಗೆ ಒಂದೇ ಯುದ್ಧದಲ್ಲಿ ತೊಡಗಿಸಿಕೊಳ್ಳಲು ಅವನು ಸವಾಲು ಹಾಕುತ್ತಾನೆ, ಫಲಿತಾಂಶವು ಸಂಪೂರ್ಣ ಯುದ್ಧದ ವಿಜಯವನ್ನು ನಿರ್ಧರಿಸುತ್ತದೆ. ಗೋಲಿಯಾತ್‌ನ ಭವ್ಯವಾದ ನಿಲುವು ಮತ್ತು ಮೂದಲಿಕೆಗಳು ಇಸ್ರೇಲ್ ಸೈನ್ಯವನ್ನು ಬೆದರಿಸುತ್ತವೆ ಮತ್ತು ಅವರನ್ನು ಭಯದಿಂದ ತುಂಬಿಸುತ್ತವೆ.</w:t>
      </w:r>
    </w:p>
    <w:p/>
    <w:p>
      <w:r xmlns:w="http://schemas.openxmlformats.org/wordprocessingml/2006/main">
        <w:t xml:space="preserve">ಪ್ಯಾರಾಗ್ರಾಫ್ 2: 1 ಸ್ಯಾಮ್ಯುಯೆಲ್ 17: 12-32 ರಲ್ಲಿ ಮುಂದುವರಿಯುತ್ತಾ, ಇದು ಯುದ್ಧಭೂಮಿಯಲ್ಲಿ ಡೇವಿಡ್ ಆಗಮನವನ್ನು ಮತ್ತು ಗೋಲಿಯಾತ್ನ ಸವಾಲಿಗೆ ಅವನ ಪ್ರತಿಕ್ರಿಯೆಯನ್ನು ವಿವರಿಸುತ್ತದೆ. ಸೌಲನ ಸೈನ್ಯದಲ್ಲಿ ಸೇವೆ ಸಲ್ಲಿಸುತ್ತಿರುವ ತನ್ನ ಸಹೋದರರಿಗೆ ನಿಬಂಧನೆಗಳನ್ನು ತರಲು ತನ್ನ ತಂದೆ ಜೆಸ್ಸಿಯಿಂದ ಆರಂಭದಲ್ಲಿ ಕಳುಹಿಸಲ್ಪಟ್ಟ ಡೇವಿಡ್, ಗೋಲಿಯಾತ್ ದೇವರ ಧಿಕ್ಕಾರಕ್ಕೆ ಸಾಕ್ಷಿಯಾಗುತ್ತಾನೆ ಮತ್ತು ನ್ಯಾಯಯುತ ಕೋಪದಿಂದ ತುಂಬಿದ್ದಾನೆ. ಅವನು ಚಿಕ್ಕವನಾಗಿದ್ದರೂ ಮತ್ತು ಯುದ್ಧದಲ್ಲಿ ಅನನುಭವಿಯಾಗಿದ್ದರೂ ಗೋಲಿಯಾತ್‌ನ ವಿರುದ್ಧ ಸವಾಲಾಗಿ ತನ್ನನ್ನು ತಾನೇ ನೀಡುತ್ತಾನೆ.</w:t>
      </w:r>
    </w:p>
    <w:p/>
    <w:p>
      <w:r xmlns:w="http://schemas.openxmlformats.org/wordprocessingml/2006/main">
        <w:t xml:space="preserve">ಪ್ಯಾರಾಗ್ರಾಫ್ 3: 1 ಸ್ಯಾಮ್ಯುಯೆಲ್ 17 ಡೇವಿಡ್ ದೇವರ ಶಕ್ತಿಯ ಮೂಲಕ ಗೋಲಿಯಾತ್ನನ್ನು ಸೋಲಿಸುವುದರೊಂದಿಗೆ ಮುಕ್ತಾಯಗೊಳ್ಳುತ್ತದೆ. 1 ಸ್ಯಾಮ್ಯುಯೆಲ್ 17: 33-58 ರಂತಹ ಶ್ಲೋಕಗಳಲ್ಲಿ, ಸೌಲನು ದಾವೀದನ ಸಾಮರ್ಥ್ಯವನ್ನು ಆರಂಭದಲ್ಲಿ ಅನುಮಾನಿಸಿದನು ಆದರೆ ಅಂತಿಮವಾಗಿ ಅವನು ಗೋಲಿಯಾತ್‌ನನ್ನು ಎದುರಿಸಲು ಅನುಮತಿಸುತ್ತಾನೆ ಎಂದು ಉಲ್ಲೇಖಿಸಲಾಗಿದೆ. ಕೇವಲ ಜೋಲಿ ಮತ್ತು ಕಲ್ಲುಗಳಿಂದ ಶಸ್ತ್ರಸಜ್ಜಿತನಾದ ಡೇವಿಡ್ ಗೋಲಿಯಾತ್ನನ್ನು ಎದುರಿಸುತ್ತಾನೆ, ದೇವರ ವಿಮೋಚನೆಯಲ್ಲಿ ತನ್ನ ನಂಬಿಕೆಯನ್ನು ಘೋಷಿಸುತ್ತಾನೆ. ಅವನ ಜೋಲಿಯಿಂದ ಒಂದೇ ಕಲ್ಲಿನಿಂದ, ಡೇವಿಡ್ ಗೋಲಿಯಾತ್‌ನನ್ನು ಹೊಡೆದು ತಕ್ಷಣವೇ ಕೊಂದನು ಮತ್ತು ತರುವಾಯ ದೈತ್ಯನ ಸ್ವಂತ ಕತ್ತಿಯಿಂದ ಅವನ ತಲೆಯನ್ನು ಕತ್ತರಿಸುತ್ತಾನೆ.</w:t>
      </w:r>
    </w:p>
    <w:p/>
    <w:p>
      <w:r xmlns:w="http://schemas.openxmlformats.org/wordprocessingml/2006/main">
        <w:t xml:space="preserve">ಸಾರಾಂಶದಲ್ಲಿ:</w:t>
      </w:r>
    </w:p>
    <w:p>
      <w:r xmlns:w="http://schemas.openxmlformats.org/wordprocessingml/2006/main">
        <w:t xml:space="preserve">1 ಸ್ಯಾಮ್ಯುಯೆಲ್ 17 ಪ್ರಸ್ತುತಪಡಿಸುತ್ತದೆ:</w:t>
      </w:r>
    </w:p>
    <w:p>
      <w:r xmlns:w="http://schemas.openxmlformats.org/wordprocessingml/2006/main">
        <w:t xml:space="preserve">ಇಸ್ರೇಲ್ಗೆ ಗೋಲಿಯಾತ್ ಸವಾಲು;</w:t>
      </w:r>
    </w:p>
    <w:p>
      <w:r xmlns:w="http://schemas.openxmlformats.org/wordprocessingml/2006/main">
        <w:t xml:space="preserve">ಗೋಲಿಯಾತ್ ಎದುರಿಸಲು ಡೇವಿಡ್ ಪ್ರತಿಕ್ರಿಯೆ;</w:t>
      </w:r>
    </w:p>
    <w:p>
      <w:r xmlns:w="http://schemas.openxmlformats.org/wordprocessingml/2006/main">
        <w:t xml:space="preserve">ದಾವೀದನು ದೇವರ ಬಲದ ಮೂಲಕ ಗೋಲಿಯಾತನನ್ನು ಸೋಲಿಸಿದನು.</w:t>
      </w:r>
    </w:p>
    <w:p/>
    <w:p>
      <w:r xmlns:w="http://schemas.openxmlformats.org/wordprocessingml/2006/main">
        <w:t xml:space="preserve">ಒತ್ತುಕೊಟ್ಟು:</w:t>
      </w:r>
    </w:p>
    <w:p>
      <w:r xmlns:w="http://schemas.openxmlformats.org/wordprocessingml/2006/main">
        <w:t xml:space="preserve">ಇಸ್ರೇಲ್ಗೆ ಗೋಲಿಯಾತ್ ಸವಾಲು;</w:t>
      </w:r>
    </w:p>
    <w:p>
      <w:r xmlns:w="http://schemas.openxmlformats.org/wordprocessingml/2006/main">
        <w:t xml:space="preserve">ಗೋಲಿಯಾತ್ ಎದುರಿಸಲು ಡೇವಿಡ್ ಪ್ರತಿಕ್ರಿಯೆ;</w:t>
      </w:r>
    </w:p>
    <w:p>
      <w:r xmlns:w="http://schemas.openxmlformats.org/wordprocessingml/2006/main">
        <w:t xml:space="preserve">ದಾವೀದನು ದೇವರ ಬಲದ ಮೂಲಕ ಗೋಲಿಯಾತನನ್ನು ಸೋಲಿಸಿದನು.</w:t>
      </w:r>
    </w:p>
    <w:p/>
    <w:p>
      <w:r xmlns:w="http://schemas.openxmlformats.org/wordprocessingml/2006/main">
        <w:t xml:space="preserve">ಅಧ್ಯಾಯವು ಇಸ್ರೇಲ್ ಸೈನ್ಯಕ್ಕೆ ಗೋಲಿಯಾತ್‌ನ ಸವಾಲು, ಅವನನ್ನು ಎದುರಿಸಲು ಡೇವಿಡ್‌ನ ಪ್ರತಿಕ್ರಿಯೆ ಮತ್ತು ದೇವರ ಶಕ್ತಿಯ ಮೂಲಕ ಡೇವಿಡ್ ಗೋಲಿಯಾತ್‌ನ ವಿಜಯದ ಮೇಲೆ ಕೇಂದ್ರೀಕರಿಸುತ್ತದೆ. 1 ಸ್ಯಾಮ್ಯುಯೆಲ್ 17 ರಲ್ಲಿ, ಫಿಲಿಷ್ಟಿಯರು ಇಸ್ರೇಲ್ ವಿರುದ್ಧ ಯುದ್ಧಕ್ಕಾಗಿ ಒಟ್ಟುಗೂಡುತ್ತಾರೆ ಮತ್ತು ಗೋಲಿಯಾತ್ ಒಬ್ಬ ಅಸಾಧಾರಣ ದೈತ್ಯನು ಅವರ ಚಾಂಪಿಯನ್ ಆಗಿ ಹೊರಹೊಮ್ಮುತ್ತಾನೆ. ಇಸ್ರೇಲ್ ಸೈನ್ಯದ ಹೃದಯಗಳಲ್ಲಿ ಭಯವನ್ನು ಹುಟ್ಟುಹಾಕುವ ಮೂಲಕ ತನ್ನೊಂದಿಗೆ ಒಂದೇ ಯುದ್ಧದಲ್ಲಿ ತೊಡಗಿಸಿಕೊಳ್ಳಲು ಅವನು ಯಾವುದೇ ಇಸ್ರೇಲ್ ಸೈನಿಕನಿಗೆ ಸವಾಲು ಹಾಕುತ್ತಾನೆ.</w:t>
      </w:r>
    </w:p>
    <w:p/>
    <w:p>
      <w:r xmlns:w="http://schemas.openxmlformats.org/wordprocessingml/2006/main">
        <w:t xml:space="preserve">1 ಸ್ಯಾಮ್ಯುಯೆಲ್ 17 ರಲ್ಲಿ ಮುಂದುವರಿಯುತ್ತಾ, ಡೇವಿಡ್ ಯುದ್ಧಭೂಮಿಗೆ ಆಗಮಿಸುತ್ತಾನೆ ಮತ್ತು ಗೋಲಿಯಾತ್ ದೇವರ ಧಿಕ್ಕಾರಕ್ಕೆ ಸಾಕ್ಷಿಯಾಗುತ್ತಾನೆ. ನ್ಯಾಯಯುತ ಕೋಪದಿಂದ ತುಂಬಿದ ಅವನು ತನ್ನ ಯೌವನ ಮತ್ತು ಯುದ್ಧದಲ್ಲಿ ಅನುಭವದ ಕೊರತೆಯ ಹೊರತಾಗಿಯೂ ತನ್ನನ್ನು ತಾನು ಸವಾಲಾಗಿ ನೀಡುತ್ತಾನೆ. ದಾವೀದನ ಧೈರ್ಯವು ಸೌಲ ಮತ್ತು ಅವನ ಸೈನಿಕರು ಪ್ರದರ್ಶಿಸಿದ ಭಯಕ್ಕೆ ಸಂಪೂರ್ಣವಾಗಿ ವ್ಯತಿರಿಕ್ತವಾಗಿದೆ.</w:t>
      </w:r>
    </w:p>
    <w:p/>
    <w:p>
      <w:r xmlns:w="http://schemas.openxmlformats.org/wordprocessingml/2006/main">
        <w:t xml:space="preserve">1 ಸ್ಯಾಮ್ಯುಯೆಲ್ 17 ಡೇವಿಡ್ ಗೋಲಿಯಾತ್ ಅನ್ನು ಎದುರಿಸುತ್ತಾನೆ ಮತ್ತು ದೇವರ ಶಕ್ತಿಯ ಮೂಲಕ ವಿಜಯಶಾಲಿಯಾಗಿ ಹೊರಹೊಮ್ಮುತ್ತಾನೆ. ಸೌಲನಿಂದ ಆರಂಭದಲ್ಲಿ ಅನುಮಾನವಿದ್ದರೂ, ಅವನು ಕೇವಲ ಜೋಲಿ ಮತ್ತು ಕಲ್ಲುಗಳಿಂದ ಶಸ್ತ್ರಸಜ್ಜಿತವಾದ ಗೋಲಿಯಾತ್‌ನನ್ನು ಎದುರಿಸಲು ಅನುಮತಿಸಿದನು. ದೇವರ ವಿಮೋಚನೆಯಲ್ಲಿ ನಂಬಿಕೆಯಿಟ್ಟು, ಡೇವಿಡ್ ತನ್ನ ಜೋಲಿಯಿಂದ ಒಂದೇ ಕಲ್ಲಿನಿಂದ ಗೋಲಿಯಾತ್‌ನನ್ನು ಹೊಡೆದು ನಿರ್ಣಾಯಕ ಹೊಡೆತವನ್ನು ನೀಡುತ್ತಾನೆ ಮತ್ತು ಅದು ದೈತ್ಯನ ಸಾವಿಗೆ ಕಾರಣವಾಗುತ್ತದೆ ಮತ್ತು ತರುವಾಯ ಅವನ ಸ್ವಂತ ಕತ್ತಿಯಿಂದ ಅವನ ಶಿರಚ್ಛೇದವನ್ನು ಮಾಡುತ್ತಾನೆ. ಈ ಗಮನಾರ್ಹ ಘಟನೆಯು ದೇವರಲ್ಲಿ ಡೇವಿಡ್ ನಂಬಿಕೆ ಮತ್ತು ಅಸಂಭವ ನಾಯಕನ ಮೂಲಕ ಕೆಲಸ ಮಾಡುವ ದೇವರ ಶಕ್ತಿ ಎರಡನ್ನೂ ತೋರಿಸುತ್ತದೆ.</w:t>
      </w:r>
    </w:p>
    <w:p/>
    <w:p>
      <w:r xmlns:w="http://schemas.openxmlformats.org/wordprocessingml/2006/main">
        <w:t xml:space="preserve">1 ಸಮುವೇಲನು 17:1 ಫಿಲಿಷ್ಟಿಯರು ತಮ್ಮ ಸೈನ್ಯವನ್ನು ಯುದ್ಧಕ್ಕೆ ಒಟ್ಟುಗೂಡಿಸಿದರು ಮತ್ತು ಯೆಹೂದಕ್ಕೆ ಸೇರಿದ ಶೋಚೋದಲ್ಲಿ ಒಟ್ಟುಗೂಡಿದರು ಮತ್ತು ಎಫೆಸ್ದಮ್ಮಿಮ್ನಲ್ಲಿ ಶೋಚೋ ಮತ್ತು ಅಜೆಕಾದ ನಡುವೆ ಇಳಿದರು.</w:t>
      </w:r>
    </w:p>
    <w:p/>
    <w:p>
      <w:r xmlns:w="http://schemas.openxmlformats.org/wordprocessingml/2006/main">
        <w:t xml:space="preserve">ಫಿಲಿಷ್ಟಿಯರು ಯುದ್ಧಕ್ಕಾಗಿ ತಮ್ಮ ಸೈನ್ಯವನ್ನು ಒಟ್ಟುಗೂಡಿಸಿದರು ಮತ್ತು ಯೆಹೂದದ ಎರಡು ಪಟ್ಟಣಗಳ ನಡುವೆ ಪಾಳೆಯ ಮಾಡಿದರು.</w:t>
      </w:r>
    </w:p>
    <w:p/>
    <w:p>
      <w:r xmlns:w="http://schemas.openxmlformats.org/wordprocessingml/2006/main">
        <w:t xml:space="preserve">1. ತಯಾರಿಯ ಶಕ್ತಿ: ಒತ್ತಡದ ಮುಖದಲ್ಲಿ ದೃಢವಾಗಿ ನಿಲ್ಲುವುದು</w:t>
      </w:r>
    </w:p>
    <w:p/>
    <w:p>
      <w:r xmlns:w="http://schemas.openxmlformats.org/wordprocessingml/2006/main">
        <w:t xml:space="preserve">2. ಶತ್ರು ಸಿದ್ಧವಾಗಿದೆ: ನೀವು?</w:t>
      </w:r>
    </w:p>
    <w:p/>
    <w:p>
      <w:r xmlns:w="http://schemas.openxmlformats.org/wordprocessingml/2006/main">
        <w:t xml:space="preserve">1. ಎಫೆಸಿಯನ್ಸ್ 6: 13-17, ಆದ್ದರಿಂದ ದೇವರ ಸಂಪೂರ್ಣ ರಕ್ಷಾಕವಚವನ್ನು ಧರಿಸಿಕೊಳ್ಳಿ, ಇದರಿಂದ ಕೆಟ್ಟ ದಿನ ಬಂದಾಗ, ನೀವು ನಿಮ್ಮ ನೆಲದಲ್ಲಿ ನಿಲ್ಲಲು ಸಾಧ್ಯವಾಗುತ್ತದೆ ಮತ್ತು ನೀವು ಎಲ್ಲವನ್ನೂ ಮಾಡಿದ ನಂತರ ನಿಲ್ಲಲು ಸಾಧ್ಯವಾಗುತ್ತದೆ.</w:t>
      </w:r>
    </w:p>
    <w:p/>
    <w:p>
      <w:r xmlns:w="http://schemas.openxmlformats.org/wordprocessingml/2006/main">
        <w:t xml:space="preserve">2. 1 ಪೀಟರ್ 5:8-9, ಜಾಗರೂಕರಾಗಿರಿ ಮತ್ತು ಸಮಚಿತ್ತದಿಂದಿರಿ. ನಿಮ್ಮ ಶತ್ರುವಾದ ದೆವ್ವವು ಘರ್ಜಿಸುವ ಸಿಂಹದಂತೆ ಯಾರನ್ನಾದರೂ ಕಬಳಿಸಲು ಹುಡುಕುತ್ತಾ ಸುತ್ತಾಡುತ್ತದೆ. ಅವನನ್ನು ವಿರೋಧಿಸಿ, ನಂಬಿಕೆಯಲ್ಲಿ ದೃಢವಾಗಿ ನಿಲ್ಲಿರಿ.</w:t>
      </w:r>
    </w:p>
    <w:p/>
    <w:p>
      <w:r xmlns:w="http://schemas.openxmlformats.org/wordprocessingml/2006/main">
        <w:t xml:space="preserve">1 ಸಮುವೇಲನು 17:2 ಸೌಲನೂ ಇಸ್ರಾಯೇಲ್ಯರೂ ಕೂಡಿ ಏಲಾ ಕಣಿವೆಯಲ್ಲಿ ಇಳಿದು ಫಿಲಿಷ್ಟಿಯರ ವಿರುದ್ಧ ಯುದ್ಧಕ್ಕೆ ನಿಂತರು.</w:t>
      </w:r>
    </w:p>
    <w:p/>
    <w:p>
      <w:r xmlns:w="http://schemas.openxmlformats.org/wordprocessingml/2006/main">
        <w:t xml:space="preserve">ಸೌಲನ ನೇತೃತ್ವದಲ್ಲಿ ಇಸ್ರಾಯೇಲ್ಯರು ಒಟ್ಟುಗೂಡಿ ಫಿಲಿಷ್ಟಿಯರನ್ನು ಯುದ್ಧದಲ್ಲಿ ಎದುರಿಸಲು ಸಿದ್ಧರಾದರು.</w:t>
      </w:r>
    </w:p>
    <w:p/>
    <w:p>
      <w:r xmlns:w="http://schemas.openxmlformats.org/wordprocessingml/2006/main">
        <w:t xml:space="preserve">1. ನಾವು ನಂಬಿಕೆಯಲ್ಲಿ ದೃಢವಾಗಿ ನಿಂತರೆ ದೇವರು ನಮಗಾಗಿ ಹೋರಾಡುತ್ತಾನೆ.</w:t>
      </w:r>
    </w:p>
    <w:p/>
    <w:p>
      <w:r xmlns:w="http://schemas.openxmlformats.org/wordprocessingml/2006/main">
        <w:t xml:space="preserve">2. ಯಾವುದು ಸರಿ ಎಂಬುದರ ನಿಲುವನ್ನು ತೆಗೆದುಕೊಳ್ಳಲು ನಾವು ಸಿದ್ಧರಾಗಿರಬೇಕು.</w:t>
      </w:r>
    </w:p>
    <w:p/>
    <w:p>
      <w:r xmlns:w="http://schemas.openxmlformats.org/wordprocessingml/2006/main">
        <w:t xml:space="preserve">1. ಎಕ್ಸೋಡಸ್ 14:14 - "ಕರ್ತನು ನಿಮಗಾಗಿ ಹೋರಾಡುತ್ತಾನೆ; ನೀವು ಸುಮ್ಮನಿರಬೇಕು."</w:t>
      </w:r>
    </w:p>
    <w:p/>
    <w:p>
      <w:r xmlns:w="http://schemas.openxmlformats.org/wordprocessingml/2006/main">
        <w:t xml:space="preserve">2. ಎಫೆಸಿಯನ್ಸ್ 6:13 - "ಆದ್ದರಿಂದ ದೇವರ ಸಂಪೂರ್ಣ ರಕ್ಷಾಕವಚವನ್ನು ಧರಿಸಿಕೊಳ್ಳಿ, ಆದ್ದರಿಂದ ಕೆಟ್ಟ ದಿನ ಬಂದಾಗ, ನೀವು ನಿಮ್ಮ ನೆಲದಲ್ಲಿ ನಿಲ್ಲಲು ಸಾಧ್ಯವಾಗುತ್ತದೆ, ಮತ್ತು ನೀವು ಎಲ್ಲವನ್ನೂ ಮಾಡಿದ ನಂತರ, ನಿಲ್ಲಲು ಸಾಧ್ಯವಾಗುತ್ತದೆ."</w:t>
      </w:r>
    </w:p>
    <w:p/>
    <w:p>
      <w:r xmlns:w="http://schemas.openxmlformats.org/wordprocessingml/2006/main">
        <w:t xml:space="preserve">1 ಸಮುವೇಲನು 17:3 ಮತ್ತು ಫಿಲಿಷ್ಟಿಯರು ಒಂದು ಬದಿಯಲ್ಲಿ ಪರ್ವತದ ಮೇಲೆ ನಿಂತರು, ಮತ್ತು ಇಸ್ರಾಯೇಲ್ ಇನ್ನೊಂದು ಬದಿಯಲ್ಲಿ ಒಂದು ಪರ್ವತದ ಮೇಲೆ ನಿಂತರು, ಮತ್ತು ಅವರ ನಡುವೆ ಒಂದು ಕಣಿವೆ ಇತ್ತು.</w:t>
      </w:r>
    </w:p>
    <w:p/>
    <w:p>
      <w:r xmlns:w="http://schemas.openxmlformats.org/wordprocessingml/2006/main">
        <w:t xml:space="preserve">ಫಿಲಿಷ್ಟಿಯರು ಮತ್ತು ಇಸ್ರೇಲ್ ನಡುವೆ ಕಣಿವೆಯೊಂದಿಗೆ ಎರಡು ಎದುರಾಳಿ ಪರ್ವತಗಳ ಮೇಲೆ ಪರಸ್ಪರ ಎದುರಿಸಿದರು.</w:t>
      </w:r>
    </w:p>
    <w:p/>
    <w:p>
      <w:r xmlns:w="http://schemas.openxmlformats.org/wordprocessingml/2006/main">
        <w:t xml:space="preserve">1. ಸಾಕ್ಷ್ಯದ ಶಕ್ತಿ: ಸಂಘರ್ಷದ ಮಧ್ಯದಲ್ಲಿ ದೇವರನ್ನು ಅನುಸರಿಸಲು ಕಲಿಯುವುದು</w:t>
      </w:r>
    </w:p>
    <w:p/>
    <w:p>
      <w:r xmlns:w="http://schemas.openxmlformats.org/wordprocessingml/2006/main">
        <w:t xml:space="preserve">2. ಪ್ರತಿಕೂಲ ಪರಿಸ್ಥಿತಿಯಲ್ಲಿ ದೃಢವಾಗಿ ನಿಲ್ಲುವುದು: ದೇವರ ಬಲದ ಮೇಲೆ ಅವಲಂಬನೆ</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27:14 - ಲಾರ್ಡ್ ನಿರೀಕ್ಷಿಸಿ; ಬಲವಾಗಿರಿ, ಮತ್ತು ನಿಮ್ಮ ಹೃದಯವು ಧೈರ್ಯವನ್ನು ಪಡೆದುಕೊಳ್ಳಲಿ; ಭಗವಂತನಿಗಾಗಿ ಕಾಯಿರಿ.</w:t>
      </w:r>
    </w:p>
    <w:p/>
    <w:p>
      <w:r xmlns:w="http://schemas.openxmlformats.org/wordprocessingml/2006/main">
        <w:t xml:space="preserve">1 ಸಮುವೇಲನು 17:4 ಫಿಲಿಷ್ಟಿಯರ ಪಾಳೆಯದಿಂದ ಗಾತ್‌ನ ಗೊಲಿಯಾತ್ ಎಂಬ ಒಬ್ಬ ವೀರನು ಹೊರಟನು, ಅವನ ಎತ್ತರವು ಆರು ಮೊಳ ಮತ್ತು ಒಂದು ಹರವು.</w:t>
      </w:r>
    </w:p>
    <w:p/>
    <w:p>
      <w:r xmlns:w="http://schemas.openxmlformats.org/wordprocessingml/2006/main">
        <w:t xml:space="preserve">ಗಾತ್‌ನ ಗೋಲಿಯಾತ್ ಎಂಬ ಫಿಲಿಷ್ಟಿಯ ಚಾಂಪಿಯನ್ ಆರು ಮೊಳ ಮತ್ತು ಒಂದು ಸ್ಪ್ಯಾನ್‌ನ ಎತ್ತರದಲ್ಲಿ ನಿಂತಿದ್ದನು.</w:t>
      </w:r>
    </w:p>
    <w:p/>
    <w:p>
      <w:r xmlns:w="http://schemas.openxmlformats.org/wordprocessingml/2006/main">
        <w:t xml:space="preserve">1. ಡೇವಿಡ್ ಮತ್ತು ಗೋಲಿಯಾತ್: ನಂಬಿಕೆಯ ಕಥೆ</w:t>
      </w:r>
    </w:p>
    <w:p/>
    <w:p>
      <w:r xmlns:w="http://schemas.openxmlformats.org/wordprocessingml/2006/main">
        <w:t xml:space="preserve">2. ಅಪರಿಚಿತರ ಮುಖದಲ್ಲಿ ಭಯವನ್ನು ನಿವಾರಿಸುವುದು</w:t>
      </w:r>
    </w:p>
    <w:p/>
    <w:p>
      <w:r xmlns:w="http://schemas.openxmlformats.org/wordprocessingml/2006/main">
        <w:t xml:space="preserve">1. 1 ಕೊರಿಂಥಿಯಾನ್ಸ್ 16:13 - ನಿಮ್ಮ ಕಾವಲುಗಾರರಾಗಿರಿ; ನಂಬಿಕೆಯಲ್ಲಿ ದೃಢವಾಗಿ ನಿಲ್ಲು; ಧೈರ್ಯವಾಗಿರಿ; ಬಲಶಾಲಿಯಾಗಿರಿ.</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1 ಸ್ಯಾಮ್ಯುಯೆಲ್ 17:5 ಮತ್ತು ಅವನು ತನ್ನ ತಲೆಯ ಮೇಲೆ ಹಿತ್ತಾಳೆಯ ಶಿರಸ್ತ್ರಾಣವನ್ನು ಹೊಂದಿದ್ದನು ಮತ್ತು ಅವನು ಅಂಚೆಯ ಮೇಲಂಗಿಯನ್ನು ಹೊಂದಿದ್ದನು. ಮತ್ತು ಮೇಲಂಗಿಯ ತೂಕವು ಐದು ಸಾವಿರ ಶೆಕೆಲ್ ಹಿತ್ತಾಳೆಯದ್ದಾಗಿತ್ತು.</w:t>
      </w:r>
    </w:p>
    <w:p/>
    <w:p>
      <w:r xmlns:w="http://schemas.openxmlformats.org/wordprocessingml/2006/main">
        <w:t xml:space="preserve">ಗೋಲಿಯಾತ್ ಹಿತ್ತಾಳೆಯ ಹೆಲ್ಮೆಟ್ ಮತ್ತು ಐದು ಸಾವಿರ ಶೆಕೆಲ್ ಹಿತ್ತಾಳೆಯ ಕೋಟ್ ಮೇಲ್ನೊಂದಿಗೆ ಯುದ್ಧಕ್ಕೆ ಸಿದ್ಧನಾಗಿದ್ದನು.</w:t>
      </w:r>
    </w:p>
    <w:p/>
    <w:p>
      <w:r xmlns:w="http://schemas.openxmlformats.org/wordprocessingml/2006/main">
        <w:t xml:space="preserve">1. ತಯಾರಿಕೆಯ ಶಕ್ತಿ: ಗೋಲಿಯಾತ್‌ನಿಂದ ಕಲಿಯುವುದು</w:t>
      </w:r>
    </w:p>
    <w:p/>
    <w:p>
      <w:r xmlns:w="http://schemas.openxmlformats.org/wordprocessingml/2006/main">
        <w:t xml:space="preserve">2. ನಮ್ಮ ರಕ್ಷಾಕವಚದ ತೂಕ: ಆಧ್ಯಾತ್ಮಿಕ ಬಲವನ್ನು ಹಾಕುವುದು</w:t>
      </w:r>
    </w:p>
    <w:p/>
    <w:p>
      <w:r xmlns:w="http://schemas.openxmlformats.org/wordprocessingml/2006/main">
        <w:t xml:space="preserve">1. ಎಫೆಸಿಯನ್ಸ್ 6:10-18</w:t>
      </w:r>
    </w:p>
    <w:p/>
    <w:p>
      <w:r xmlns:w="http://schemas.openxmlformats.org/wordprocessingml/2006/main">
        <w:t xml:space="preserve">2. 1 ಪೀಟರ್ 5: 8-9</w:t>
      </w:r>
    </w:p>
    <w:p/>
    <w:p>
      <w:r xmlns:w="http://schemas.openxmlformats.org/wordprocessingml/2006/main">
        <w:t xml:space="preserve">1 ಸ್ಯಾಮ್ಯುಯೆಲ್ 17:6 ಮತ್ತು ಅವನ ಕಾಲುಗಳ ಮೇಲೆ ಹಿತ್ತಾಳೆಯ ಗೊನೆಗಳು ಮತ್ತು ಅವನ ಭುಜಗಳ ನಡುವೆ ಹಿತ್ತಾಳೆಯ ಗುರಿ ಇತ್ತು.</w:t>
      </w:r>
    </w:p>
    <w:p/>
    <w:p>
      <w:r xmlns:w="http://schemas.openxmlformats.org/wordprocessingml/2006/main">
        <w:t xml:space="preserve">ಡೇವಿಡ್ ಗೋಲಿಯಾತ್ ವಿರುದ್ಧ ಹೋರಾಡಲು ರಕ್ಷಾಕವಚವನ್ನು ಹೊಂದಿದ್ದರು, ಇದರಲ್ಲಿ ಹಿತ್ತಾಳೆಯ ಗ್ರೀವ್ಸ್ ಮತ್ತು ಹಿತ್ತಾಳೆಯ ಗುರಿ ಸೇರಿತ್ತು.</w:t>
      </w:r>
    </w:p>
    <w:p/>
    <w:p>
      <w:r xmlns:w="http://schemas.openxmlformats.org/wordprocessingml/2006/main">
        <w:t xml:space="preserve">1. ದೇವರಲ್ಲಿ ನಂಬಿಕೆಯ ಮೂಲಕ ವಿಜಯ: ಡೇವಿಡ್ ಮತ್ತು ಗೋಲಿಯಾತ್ ಕಥೆ</w:t>
      </w:r>
    </w:p>
    <w:p/>
    <w:p>
      <w:r xmlns:w="http://schemas.openxmlformats.org/wordprocessingml/2006/main">
        <w:t xml:space="preserve">2. ತಯಾರಿಯ ಶಕ್ತಿ: ಗೋಲಿಯಾತ್‌ನನ್ನು ಸೋಲಿಸಲು ಡೇವಿಡ್ ಹೇಗೆ ಸಜ್ಜಾಗಿದ್ದನು</w:t>
      </w:r>
    </w:p>
    <w:p/>
    <w:p>
      <w:r xmlns:w="http://schemas.openxmlformats.org/wordprocessingml/2006/main">
        <w:t xml:space="preserve">1. ಎಫೆಸಿಯನ್ಸ್ 6:10-17 - ದೇವರ ಸಂಪೂರ್ಣ ರಕ್ಷಾಕವಚವನ್ನು ಧರಿಸಿ</w:t>
      </w:r>
    </w:p>
    <w:p/>
    <w:p>
      <w:r xmlns:w="http://schemas.openxmlformats.org/wordprocessingml/2006/main">
        <w:t xml:space="preserve">2. ಕೀರ್ತನೆ 20:7 - ಕೆಲವರು ರಥಗಳಲ್ಲಿ ಮತ್ತು ಕೆಲವರು ಕುದುರೆಗಳಲ್ಲಿ ಭರವಸೆಯಿಡುತ್ತಾರೆ, ಆದರೆ ನಾವು ನಮ್ಮ ದೇವರಾದ ಕರ್ತನ ಹೆಸರನ್ನು ನಂಬುತ್ತೇವೆ.</w:t>
      </w:r>
    </w:p>
    <w:p/>
    <w:p>
      <w:r xmlns:w="http://schemas.openxmlformats.org/wordprocessingml/2006/main">
        <w:t xml:space="preserve">1 ಸಮುವೇಲನು 17:7 ಅವನ ಈಟಿಯ ಕೋಲು ನೇಕಾರನ ತೊಲೆಯಂತಿತ್ತು; ಮತ್ತು ಅವನ ಈಟಿಯ ತಲೆಯು ಆರುನೂರು ಶೆಕೆಲ್ ಕಬ್ಬಿಣದ ತೂಕವನ್ನು ಹೊಂದಿತ್ತು ಮತ್ತು ಒಬ್ಬನು ಗುರಾಣಿಯನ್ನು ಹೊಂದಿದ್ದನು.</w:t>
      </w:r>
    </w:p>
    <w:p/>
    <w:p>
      <w:r xmlns:w="http://schemas.openxmlformats.org/wordprocessingml/2006/main">
        <w:t xml:space="preserve">ಗೋಲಿಯಾತ್ ಒಬ್ಬ ದೈತ್ಯ ಯೋಧನಾಗಿದ್ದನು, ಅವನು ಈಟಿ ಮತ್ತು ಗುರಾಣಿಯಿಂದ ಹೆಚ್ಚು ಶಸ್ತ್ರಸಜ್ಜಿತನಾಗಿದ್ದನು. ಈಟಿಯ ತಲೆಯು 600 ಶೆಕೆಲ್ ಕಬ್ಬಿಣದ ತೂಕವನ್ನು ಹೊಂದಿತ್ತು.</w:t>
      </w:r>
    </w:p>
    <w:p/>
    <w:p>
      <w:r xmlns:w="http://schemas.openxmlformats.org/wordprocessingml/2006/main">
        <w:t xml:space="preserve">1. ಲಾರ್ಡ್‌ನಲ್ಲಿ ಶಕ್ತಿ ಮತ್ತು ರಕ್ಷಾಕವಚ: ಗೋಲಿಯಾತ್‌ನಿಂದ ಪಾಠಗಳು</w:t>
      </w:r>
    </w:p>
    <w:p/>
    <w:p>
      <w:r xmlns:w="http://schemas.openxmlformats.org/wordprocessingml/2006/main">
        <w:t xml:space="preserve">2. ದೇವರ ಶಕ್ತಿ: ಗೋಲಿಯಾತ್ ಮೇಲೆ ಡೇವಿಡ್ ವಿಜಯ</w:t>
      </w:r>
    </w:p>
    <w:p/>
    <w:p>
      <w:r xmlns:w="http://schemas.openxmlformats.org/wordprocessingml/2006/main">
        <w:t xml:space="preserve">1. ಎಫೆಸಿಯನ್ಸ್ 6:11-18 (ದೇವರ ಸಂಪೂರ್ಣ ರಕ್ಷಾಕವಚವನ್ನು ಧರಿಸಿ)</w:t>
      </w:r>
    </w:p>
    <w:p/>
    <w:p>
      <w:r xmlns:w="http://schemas.openxmlformats.org/wordprocessingml/2006/main">
        <w:t xml:space="preserve">2. 1 ಕೊರಿಂಥಿಯಾನ್ಸ್ 15:57 (ನಮ್ಮ ಕರ್ತನಾದ ಯೇಸು ಕ್ರಿಸ್ತನ ಮೂಲಕ ನಮಗೆ ವಿಜಯವನ್ನು ನೀಡಿದ ದೇವರಿಗೆ ಧನ್ಯವಾದಗಳು)</w:t>
      </w:r>
    </w:p>
    <w:p/>
    <w:p>
      <w:r xmlns:w="http://schemas.openxmlformats.org/wordprocessingml/2006/main">
        <w:t xml:space="preserve">1 ಸಮುವೇಲನು 17:8 ಅವನು ನಿಂತುಕೊಂಡು ಇಸ್ರಾಯೇಲ್ಯರ ಸೈನ್ಯಕ್ಕೆ ಕೂಗಿ ಅವರಿಗೆ--ನೀವು ಯುದ್ಧವನ್ನು ಸಜ್ಜುಗೊಳಿಸಲು ಏಕೆ ಬಂದಿದ್ದೀರಿ? ನಾನು ಫಿಲಿಷ್ಟಿಯನೂ ನೀವು ಸೌಲನ ಸೇವಕರೂ ಅಲ್ಲವೇ? ನಿಮಗಾಗಿ ಒಬ್ಬ ಮನುಷ್ಯನನ್ನು ಆರಿಸಿ, ಮತ್ತು ಅವನು ನನ್ನ ಬಳಿಗೆ ಬರಲಿ.</w:t>
      </w:r>
    </w:p>
    <w:p/>
    <w:p>
      <w:r xmlns:w="http://schemas.openxmlformats.org/wordprocessingml/2006/main">
        <w:t xml:space="preserve">ಒಬ್ಬ ಫಿಲಿಷ್ಟಿಯನು ಇಸ್ರಾಯೇಲ್ಯರ ಸೈನ್ಯಕ್ಕೆ ಒಂದೇ ಯುದ್ಧದಲ್ಲಿ ತನ್ನ ವಿರುದ್ಧ ಹೋರಾಡಲು ಒಬ್ಬ ವ್ಯಕ್ತಿಯನ್ನು ಕಳುಹಿಸುವಂತೆ ಸವಾಲು ಹಾಕುತ್ತಾನೆ.</w:t>
      </w:r>
    </w:p>
    <w:p/>
    <w:p>
      <w:r xmlns:w="http://schemas.openxmlformats.org/wordprocessingml/2006/main">
        <w:t xml:space="preserve">1. ಏಕ ಯುದ್ಧದ ಶಕ್ತಿ: ಮನುಷ್ಯನ ಶಕ್ತಿಯ ಮೂಲಕ ದೇವರ ಶಕ್ತಿಯನ್ನು ನೋಡುವುದು</w:t>
      </w:r>
    </w:p>
    <w:p/>
    <w:p>
      <w:r xmlns:w="http://schemas.openxmlformats.org/wordprocessingml/2006/main">
        <w:t xml:space="preserve">2. ಏಕತೆಯ ಶಕ್ತಿ: ಸ್ಟ್ಯಾಂಡಿಂಗ್ ಟುಗೆದರ್ ಮೂಲಕ ಸವಾಲುಗಳನ್ನು ಜಯಿಸುವುದು</w:t>
      </w:r>
    </w:p>
    <w:p/>
    <w:p>
      <w:r xmlns:w="http://schemas.openxmlformats.org/wordprocessingml/2006/main">
        <w:t xml:space="preserve">1. ಎಫೆಸಿಯನ್ಸ್ 6:10-17 - ದೇವರ ಸಂಪೂರ್ಣ ರಕ್ಷಾಕವಚವನ್ನು ಧರಿಸುವುದು</w:t>
      </w:r>
    </w:p>
    <w:p/>
    <w:p>
      <w:r xmlns:w="http://schemas.openxmlformats.org/wordprocessingml/2006/main">
        <w:t xml:space="preserve">2. 1 ಕೊರಿಂಥಿಯಾನ್ಸ್ 16:13-14 - ಭಗವಂತನ ಬಲದಲ್ಲಿ ದೃಢವಾಗಿ ನಿಲ್ಲುವುದು</w:t>
      </w:r>
    </w:p>
    <w:p/>
    <w:p>
      <w:r xmlns:w="http://schemas.openxmlformats.org/wordprocessingml/2006/main">
        <w:t xml:space="preserve">1 ಸಮುವೇಲನು 17:9 ಅವನು ನನ್ನೊಂದಿಗೆ ಹೋರಾಡಲು ಮತ್ತು ನನ್ನನ್ನು ಕೊಲ್ಲಲು ಶಕ್ತನಾಗಿದ್ದರೆ, ನಾವು ನಿಮ್ಮ ಸೇವಕರಾಗುತ್ತೇವೆ;</w:t>
      </w:r>
    </w:p>
    <w:p/>
    <w:p>
      <w:r xmlns:w="http://schemas.openxmlformats.org/wordprocessingml/2006/main">
        <w:t xml:space="preserve">ಫಿಲಿಷ್ಟಿಯರು ಇಸ್ರಾಯೇಲ್ಯರಿಗೆ ಒಂದು ಸವಾಲನ್ನು ನೀಡುತ್ತಾರೆ: ಇಸ್ರಾಯೇಲ್ಯರ ಚಾಂಪಿಯನ್ ಫಿಲಿಷ್ಟಿಯರ ಚಾಂಪಿಯನ್ ಅನ್ನು ಸೋಲಿಸಲು ಸಾಧ್ಯವಾದರೆ, ಫಿಲಿಷ್ಟಿಯರು ಇಸ್ರೇಲೀಯರ ಸೇವಕರಾಗಿರುತ್ತಾರೆ; ಆದರೆ ಫಿಲಿಷ್ಟಿಯರ ಚಾಂಪಿಯನ್ ಇಸ್ರಾಯೇಲ್ಯರ ಚಾಂಪಿಯನ್ ಅನ್ನು ಸೋಲಿಸಿದರೆ, ಇಸ್ರಾಯೇಲ್ಯರು ಫಿಲಿಷ್ಟಿಯರ ಸೇವಕರಾಗಿರಬೇಕು.</w:t>
      </w:r>
    </w:p>
    <w:p/>
    <w:p>
      <w:r xmlns:w="http://schemas.openxmlformats.org/wordprocessingml/2006/main">
        <w:t xml:space="preserve">1. ನಿಮ್ಮ ನಂಬಿಕೆಗಾಗಿ ನಿಲ್ಲಲು ಹಿಂಜರಿಯದಿರಿ.</w:t>
      </w:r>
    </w:p>
    <w:p/>
    <w:p>
      <w:r xmlns:w="http://schemas.openxmlformats.org/wordprocessingml/2006/main">
        <w:t xml:space="preserve">2. ನಾವು ಒಂಟಿಯಾಗಿರುವುದಕ್ಕಿಂತ ಒಟ್ಟಿಗೆ ಬಲಶಾಲಿಯಾಗಿದ್ದೇವೆ.</w:t>
      </w:r>
    </w:p>
    <w:p/>
    <w:p>
      <w:r xmlns:w="http://schemas.openxmlformats.org/wordprocessingml/2006/main">
        <w:t xml:space="preserve">1. 1 ಕೊರಿಂಥಿಯಾನ್ಸ್ 16: 13-14 - ನಿಮ್ಮ ಕಾವಲುಗಾರರಾಗಿರಿ; ನಂಬಿಕೆಯಲ್ಲಿ ದೃಢವಾಗಿ ನಿಲ್ಲು; ಧೈರ್ಯವಾಗಿರಿ; ಬಲಶಾಲಿಯಾಗಿರಿ.</w:t>
      </w:r>
    </w:p>
    <w:p/>
    <w:p>
      <w:r xmlns:w="http://schemas.openxmlformats.org/wordprocessingml/2006/main">
        <w:t xml:space="preserve">2. ರೋಮನ್ನರು 8: 37-39 - ಇಲ್ಲ, ಈ ಎಲ್ಲಾ ವಿಷಯಗಳಲ್ಲಿ ನಾವು ನಮ್ಮನ್ನು ಪ್ರೀತಿಸಿದಾತನ ಮೂಲಕ ಜಯಶಾಲಿಗಳಾಗಿದ್ದೇವೆ.</w:t>
      </w:r>
    </w:p>
    <w:p/>
    <w:p>
      <w:r xmlns:w="http://schemas.openxmlformats.org/wordprocessingml/2006/main">
        <w:t xml:space="preserve">1 ಸಮುವೇಲನು 17:10 ಫಿಲಿಷ್ಟಿಯನು--ನಾನು ಈ ದಿನ ಇಸ್ರಾಯೇಲ್ಯರ ಸೈನ್ಯವನ್ನು ಧಿಕ್ಕರಿಸುತ್ತೇನೆ; ನಾವು ಒಟ್ಟಿಗೆ ಹೋರಾಡಲು ನನಗೆ ಒಬ್ಬ ಮನುಷ್ಯನನ್ನು ಕೊಡು.</w:t>
      </w:r>
    </w:p>
    <w:p/>
    <w:p>
      <w:r xmlns:w="http://schemas.openxmlformats.org/wordprocessingml/2006/main">
        <w:t xml:space="preserve">ಈ ಭಾಗವು ಇಸ್ರಾಯೇಲ್ಯರಿಗೆ ಫಿಲಿಷ್ಟಿಯರ ಸವಾಲನ್ನು ವಿವರಿಸುತ್ತದೆ, ಅವನೊಂದಿಗೆ ಒಬ್ಬರಿಗೊಬ್ಬರು ಹೋರಾಡಲು.</w:t>
      </w:r>
    </w:p>
    <w:p/>
    <w:p>
      <w:r xmlns:w="http://schemas.openxmlformats.org/wordprocessingml/2006/main">
        <w:t xml:space="preserve">1. ದೇವರ ಬಲವು ದೌರ್ಬಲ್ಯದಲ್ಲಿ ಪರಿಪೂರ್ಣವಾಗಿದೆ</w:t>
      </w:r>
    </w:p>
    <w:p/>
    <w:p>
      <w:r xmlns:w="http://schemas.openxmlformats.org/wordprocessingml/2006/main">
        <w:t xml:space="preserve">2. ಭಯದ ಮೇಲೆ ನಂಬಿಕೆ</w:t>
      </w:r>
    </w:p>
    <w:p/>
    <w:p>
      <w:r xmlns:w="http://schemas.openxmlformats.org/wordprocessingml/2006/main">
        <w:t xml:space="preserve">1. 2 ಕೊರಿಂಥಿಯಾನ್ಸ್ 12: 9-10 (ಮತ್ತು ಅವನು ನನಗೆ ಹೇಳಿದನು, ನನ್ನ ಕೃಪೆಯು ನಿನಗೆ ಸಾಕು: ನನ್ನ ಬಲವು ದೌರ್ಬಲ್ಯದಲ್ಲಿ ಪರಿಪೂರ್ಣವಾಗಿದೆ. ಆದ್ದರಿಂದ ಕ್ರಿಸ್ತನ ಶಕ್ತಿಯು ವಿಶ್ರಾಂತಿ ಪಡೆಯುವಂತೆ ನಾನು ನನ್ನ ದೌರ್ಬಲ್ಯಗಳಲ್ಲಿ ಹೆಚ್ಚು ಸಂತೋಷಪಡುತ್ತೇನೆ. ನನ್ನ ಮೇಲೆ.)</w:t>
      </w:r>
    </w:p>
    <w:p/>
    <w:p>
      <w:r xmlns:w="http://schemas.openxmlformats.org/wordprocessingml/2006/main">
        <w:t xml:space="preserve">2. ಯೆಶಾಯ 41:10-13 (ನೀನು ಭಯಪಡಬೇಡ; ಯಾಕಂದರೆ ನಾನು ನಿನ್ನೊಂದಿಗಿದ್ದೇನೆ: ಗಾಬರಿಯಾಗಬೇಡ; ನಾನು ನಿನ್ನ ದೇವರು: ನಾನು ನಿನ್ನನ್ನು ಬಲಪಡಿಸುತ್ತೇನೆ; ಹೌದು, ನಾನು ನಿನಗೆ ಸಹಾಯ ಮಾಡುತ್ತೇನೆ; ಹೌದು, ನಾನು ನಿನ್ನನ್ನು ಬಲದಿಂದ ಎತ್ತಿಹಿಡಿಯುತ್ತೇನೆ ನನ್ನ ನೀತಿಯ ಕೈ, ಇಗೋ, ನಿನ್ನ ವಿರುದ್ಧ ಕೋಪಗೊಂಡವರೆಲ್ಲರೂ ನಾಚಿಕೆಪಡುತ್ತಾರೆ ಮತ್ತು ನಾಚಿಕೆಪಡುತ್ತಾರೆ: ಅವರು ಏನೂ ಇಲ್ಲದಿರುವರು ಮತ್ತು ನಿಮ್ಮೊಂದಿಗೆ ಹೋರಾಡುವವರು ನಾಶವಾಗುತ್ತಾರೆ.)</w:t>
      </w:r>
    </w:p>
    <w:p/>
    <w:p>
      <w:r xmlns:w="http://schemas.openxmlformats.org/wordprocessingml/2006/main">
        <w:t xml:space="preserve">1 ಸಮುವೇಲನು 17:11 ಸೌಲನೂ ಇಸ್ರಾಯೇಲ್ಯರೆಲ್ಲರೂ ಫಿಲಿಷ್ಟಿಯನ ಈ ಮಾತುಗಳನ್ನು ಕೇಳಿದಾಗ ಅವರು ಗಾಬರಿಗೊಂಡರು ಮತ್ತು ಬಹಳ ಭಯಪಟ್ಟರು.</w:t>
      </w:r>
    </w:p>
    <w:p/>
    <w:p>
      <w:r xmlns:w="http://schemas.openxmlformats.org/wordprocessingml/2006/main">
        <w:t xml:space="preserve">ಸೌಲನೂ ಇಸ್ರಾಯೇಲ್ಯರೆಲ್ಲರೂ ಫಿಲಿಷ್ಟಿಯನ ಮಾತುಗಳನ್ನು ಕೇಳಿ ಬಹಳವಾಗಿ ಭಯಪಟ್ಟರು.</w:t>
      </w:r>
    </w:p>
    <w:p/>
    <w:p>
      <w:r xmlns:w="http://schemas.openxmlformats.org/wordprocessingml/2006/main">
        <w:t xml:space="preserve">1. "ಅಜ್ಞಾತ ಭಯ"</w:t>
      </w:r>
    </w:p>
    <w:p/>
    <w:p>
      <w:r xmlns:w="http://schemas.openxmlformats.org/wordprocessingml/2006/main">
        <w:t xml:space="preserve">2. "ನಂಬಿಕೆಯ ಮೂಲಕ ಭಯವನ್ನು ಜಯಿಸುವುದು"</w:t>
      </w:r>
    </w:p>
    <w:p/>
    <w:p>
      <w:r xmlns:w="http://schemas.openxmlformats.org/wordprocessingml/2006/main">
        <w:t xml:space="preserve">1.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56:3-4 "ನಾನು ಭಯಪಡುವಾಗ, ನಾನು ನಿನ್ನಲ್ಲಿ ಭರವಸೆ ಇಡುತ್ತೇನೆ. ನಾನು ಯಾರ ಮಾತನ್ನು ಸ್ತುತಿಸುತ್ತೇನೆ, ದೇವರಲ್ಲಿ ನಾನು ನಂಬುತ್ತೇನೆ; ನಾನು ಭಯಪಡುವುದಿಲ್ಲ. ಮಾಂಸವು ನನಗೆ ಏನು ಮಾಡಬಹುದು?"</w:t>
      </w:r>
    </w:p>
    <w:p/>
    <w:p>
      <w:r xmlns:w="http://schemas.openxmlformats.org/wordprocessingml/2006/main">
        <w:t xml:space="preserve">1 ಸ್ಯಾಮ್ಯುಯೆಲ್ 17:12 ಈಗ ದಾವೀದನು ಬೇತ್ಲೆಹೆಮ್ಜುದದ ಎಫ್ರಾಟೈಟ್ನ ಮಗ, ಅವನ ಹೆಸರು ಜೆಸ್ಸಿ; ಮತ್ತು ಅವನಿಗೆ ಎಂಟು ಮಂದಿ ಗಂಡುಮಕ್ಕಳಿದ್ದರು: ಮತ್ತು ಆ ಮನುಷ್ಯನು ಸೌಲನ ದಿನಗಳಲ್ಲಿ ಒಬ್ಬ ಮುದುಕನಾಗಿ ಮನುಷ್ಯರ ನಡುವೆ ಹೋದನು.</w:t>
      </w:r>
    </w:p>
    <w:p/>
    <w:p>
      <w:r xmlns:w="http://schemas.openxmlformats.org/wordprocessingml/2006/main">
        <w:t xml:space="preserve">ಜೆಸ್ಸಿಗೆ ಎಂಟು ಗಂಡು ಮಕ್ಕಳಿದ್ದರು, ಅವರಲ್ಲಿ ಒಬ್ಬ ಡೇವಿಡ್. ಅವನು ಬೆತ್ಲೆಹೆಮ್ಜುದದಿಂದ ಎಫ್ರಾಟೈಟ್ ಆಗಿದ್ದನು ಮತ್ತು ಸೌಲನ ಕಾಲದಲ್ಲಿ ಒಬ್ಬ ಮುದುಕನಾಗಿದ್ದನು.</w:t>
      </w:r>
    </w:p>
    <w:p/>
    <w:p>
      <w:r xmlns:w="http://schemas.openxmlformats.org/wordprocessingml/2006/main">
        <w:t xml:space="preserve">1. ಕುಟುಂಬದ ಶಕ್ತಿ: ಜೆಸ್ಸಿ ಮತ್ತು ಅವರ ಎಂಟು ಪುತ್ರರು 2. ದೇವರ ಸಮಯ: ಡೇವಿಡ್ ಪ್ರಾಮುಖ್ಯತೆಗೆ ಏರಿಕೆ.</w:t>
      </w:r>
    </w:p>
    <w:p/>
    <w:p>
      <w:r xmlns:w="http://schemas.openxmlformats.org/wordprocessingml/2006/main">
        <w:t xml:space="preserve">1. 1 ಸ್ಯಾಮ್ಯುಯೆಲ್ 16: 11-13 - ಇಸ್ರೇಲ್ ರಾಜನಾಗಿ ಡೇವಿಡ್ನ ದೇವರ ಆಯ್ಕೆ 2. ಕೀರ್ತನೆ 78: 70-71 - ಜೆಸ್ಸಿಯ ಮನೆಗೆ ದೇವರ ನಿಷ್ಠೆ.</w:t>
      </w:r>
    </w:p>
    <w:p/>
    <w:p>
      <w:r xmlns:w="http://schemas.openxmlformats.org/wordprocessingml/2006/main">
        <w:t xml:space="preserve">1 ಸಮುವೇಲನು 17:13 ಮತ್ತು ಇಷಯನ ಮೂವರು ಹಿರಿಯ ಮಕ್ಕಳು ಹೋಗಿ ಸೌಲನನ್ನು ಯುದ್ಧಕ್ಕೆ ಹಿಂಬಾಲಿಸಿದರು;</w:t>
      </w:r>
    </w:p>
    <w:p/>
    <w:p>
      <w:r xmlns:w="http://schemas.openxmlformats.org/wordprocessingml/2006/main">
        <w:t xml:space="preserve">ಇಷಯನ ಮೂವರು ಹಿರಿಯ ಪುತ್ರರು ಸೌಲನೊಂದಿಗೆ ಯುದ್ಧಕ್ಕೆ ಸೇರಿಕೊಂಡರು: ಎಲೀಯಾಬ್, ಅಬಿನಾದಾಬ್ ಮತ್ತು ಶಮ್ಮಾ.</w:t>
      </w:r>
    </w:p>
    <w:p/>
    <w:p>
      <w:r xmlns:w="http://schemas.openxmlformats.org/wordprocessingml/2006/main">
        <w:t xml:space="preserve">1. "ಕುಟುಂಬದ ಶಕ್ತಿ: ಡೇವಿಡ್ ಸಹೋದರರು"</w:t>
      </w:r>
    </w:p>
    <w:p/>
    <w:p>
      <w:r xmlns:w="http://schemas.openxmlformats.org/wordprocessingml/2006/main">
        <w:t xml:space="preserve">2. "ಕಾರಣಕ್ಕೆ ಬದ್ಧತೆ: ಜೆಸ್ಸಿಯ ಪುತ್ರರ ನಿಷ್ಠೆ"</w:t>
      </w:r>
    </w:p>
    <w:p/>
    <w:p>
      <w:r xmlns:w="http://schemas.openxmlformats.org/wordprocessingml/2006/main">
        <w:t xml:space="preserve">1. ರೋಮನ್ನರು 8:37 - "ಇಲ್ಲ, ಈ ಎಲ್ಲಾ ವಿಷಯಗಳಲ್ಲಿ ನಾವು ನಮ್ಮನ್ನು ಪ್ರೀತಿಸಿದಾತನ ಮೂಲಕ ಜಯಶಾಲಿಗಳಾಗಿದ್ದೇವೆ."</w:t>
      </w:r>
    </w:p>
    <w:p/>
    <w:p>
      <w:r xmlns:w="http://schemas.openxmlformats.org/wordprocessingml/2006/main">
        <w:t xml:space="preserve">2. ನಾಣ್ಣುಡಿಗಳು 18:24 - "ಅನೇಕ ಸಹಚರರು ಹಾಳಾಗಬಹುದು, ಆದರೆ ಸಹೋದರನಿಗಿಂತ ಹತ್ತಿರವಿರುವ ಸ್ನೇಹಿತನಿದ್ದಾನೆ.</w:t>
      </w:r>
    </w:p>
    <w:p/>
    <w:p>
      <w:r xmlns:w="http://schemas.openxmlformats.org/wordprocessingml/2006/main">
        <w:t xml:space="preserve">1 ಸಮುವೇಲನು 17:14 ಮತ್ತು ದಾವೀದನು ಕಿರಿಯವನಾಗಿದ್ದನು ಮತ್ತು ಮೂವರು ಹಿರಿಯರು ಸೌಲನನ್ನು ಹಿಂಬಾಲಿಸಿದರು.</w:t>
      </w:r>
    </w:p>
    <w:p/>
    <w:p>
      <w:r xmlns:w="http://schemas.openxmlformats.org/wordprocessingml/2006/main">
        <w:t xml:space="preserve">ಸೌಲನನ್ನು ಅನುಸರಿಸಿದ ಜೆಸ್ಸೆಯ ನಾಲ್ಕು ಪುತ್ರರಲ್ಲಿ ದಾವೀದನು ಕಿರಿಯನಾಗಿದ್ದನು.</w:t>
      </w:r>
    </w:p>
    <w:p/>
    <w:p>
      <w:r xmlns:w="http://schemas.openxmlformats.org/wordprocessingml/2006/main">
        <w:t xml:space="preserve">1. ದೇವರು ಸಾಮಾನ್ಯವಾಗಿ ತನ್ನ ಉದ್ದೇಶಗಳನ್ನು ಸಾಧಿಸಲು ಕಡಿಮೆ ಸಾಧ್ಯತೆಯನ್ನು ಬಳಸುತ್ತಾನೆ.</w:t>
      </w:r>
    </w:p>
    <w:p/>
    <w:p>
      <w:r xmlns:w="http://schemas.openxmlformats.org/wordprocessingml/2006/main">
        <w:t xml:space="preserve">2. ದೇವರ ಮಾರ್ಗಗಳು ನಮ್ಮ ಮಾರ್ಗಗಳಲ್ಲ.</w:t>
      </w:r>
    </w:p>
    <w:p/>
    <w:p>
      <w:r xmlns:w="http://schemas.openxmlformats.org/wordprocessingml/2006/main">
        <w:t xml:space="preserve">1. 1 ಕೊರಿಂಥಿಯಾನ್ಸ್ 1:27 - ಆದರೆ ದೇವರು ಬುದ್ಧಿವಂತರನ್ನು ಗೊಂದಲಗೊಳಿಸಲು ಪ್ರಪಂಚದ ಮೂರ್ಖತನವನ್ನು ಆರಿಸಿಕೊಂಡಿದ್ದಾನೆ; ಮತ್ತು ಪ್ರಬಲವಾದವುಗಳನ್ನು ಗೊಂದಲಗೊಳಿಸುವುದಕ್ಕಾಗಿ ದೇವರು ಪ್ರಪಂಚದ ದುರ್ಬಲವಾದ ವಿಷಯಗಳನ್ನು ಆರಿಸಿಕೊಂಡಿದ್ದಾನೆ.</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1 ಸಮುವೇಲನು 17:15 ಆದರೆ ದಾವೀದನು ಬೇತ್ಲೆಹೆಮಿನಲ್ಲಿ ತನ್ನ ತಂದೆಯ ಕುರಿಗಳನ್ನು ಮೇಯಿಸಲು ಸೌಲನ ಬಳಿಗೆ ಹೋಗಿ ಹಿಂದಿರುಗಿದನು.</w:t>
      </w:r>
    </w:p>
    <w:p/>
    <w:p>
      <w:r xmlns:w="http://schemas.openxmlformats.org/wordprocessingml/2006/main">
        <w:t xml:space="preserve">ದಾವೀದನು ಸೌಲನನ್ನು ಬಿಟ್ಟು ತನ್ನ ತಂದೆಯ ಕುರಿಗಳನ್ನು ನೋಡಿಕೊಳ್ಳಲು ಬೆತ್ಲೆಹೇಮಿಗೆ ಹಿಂತಿರುಗಿದನು.</w:t>
      </w:r>
    </w:p>
    <w:p/>
    <w:p>
      <w:r xmlns:w="http://schemas.openxmlformats.org/wordprocessingml/2006/main">
        <w:t xml:space="preserve">1. ನಮ್ಮ ಜೀವನದ ಪ್ರತಿಯೊಂದು ಸಂದರ್ಭದಲ್ಲೂ ಆತನನ್ನು ಸೇವಿಸಲು ದೇವರು ನಮ್ಮನ್ನು ಕರೆಯುತ್ತಾನೆ.</w:t>
      </w:r>
    </w:p>
    <w:p/>
    <w:p>
      <w:r xmlns:w="http://schemas.openxmlformats.org/wordprocessingml/2006/main">
        <w:t xml:space="preserve">2. ಅಗತ್ಯವಿರುವ ಸಮಯದಲ್ಲಿ ನಮಗೆ ಒದಗಿಸಲು ದೇವರು ನಂಬಿಗಸ್ತನಾಗಿದ್ದಾನೆ.</w:t>
      </w:r>
    </w:p>
    <w:p/>
    <w:p>
      <w:r xmlns:w="http://schemas.openxmlformats.org/wordprocessingml/2006/main">
        <w:t xml:space="preserve">1. ಹೀಬ್ರೂ 13:5-6 "ನಿಮ್ಮ ಜೀವನವನ್ನು ಹಣದ ಪ್ರೀತಿಯಿಂದ ಮುಕ್ತವಾಗಿಟ್ಟುಕೊಳ್ಳಿ ಮತ್ತು ನಿಮ್ಮಲ್ಲಿರುವದರಲ್ಲಿ ತೃಪ್ತರಾಗಿರಿ, ಏಕೆಂದರೆ ನಾನು ನಿನ್ನನ್ನು ಎಂದಿಗೂ ಬಿಡುವುದಿಲ್ಲ ಅಥವಾ ನಿಮ್ಮನ್ನು ತೊರೆಯುವುದಿಲ್ಲ ಎಂದು ಅವನು ಹೇಳಿದ್ದಾನೆ.</w:t>
      </w:r>
    </w:p>
    <w:p/>
    <w:p>
      <w:r xmlns:w="http://schemas.openxmlformats.org/wordprocessingml/2006/main">
        <w:t xml:space="preserve">2. ಫಿಲಿಪ್ಪಿ 4:19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1 ಸಮುವೇಲನು 17:16 ಮತ್ತು ಫಿಲಿಷ್ಟಿಯನು ಬೆಳಿಗ್ಗೆ ಮತ್ತು ಸಾಯಂಕಾಲ ಹತ್ತಿರ ಬಂದು ನಲವತ್ತು ದಿನಗಳನ್ನು ತೋರಿಸಿದನು.</w:t>
      </w:r>
    </w:p>
    <w:p/>
    <w:p>
      <w:r xmlns:w="http://schemas.openxmlformats.org/wordprocessingml/2006/main">
        <w:t xml:space="preserve">ಫಿಲಿಷ್ಟಿಯನು ಇಸ್ರಾಯೇಲ್ಯರಿಗೆ ನಲವತ್ತು ದಿನಗಳ ಕಾಲ ಬೆಳಿಗ್ಗೆ ಮತ್ತು ಸಂಜೆ ತನ್ನನ್ನು ತೋರಿಸಿಕೊಂಡನು.</w:t>
      </w:r>
    </w:p>
    <w:p/>
    <w:p>
      <w:r xmlns:w="http://schemas.openxmlformats.org/wordprocessingml/2006/main">
        <w:t xml:space="preserve">1. ತಾಳ್ಮೆಯ ಶಕ್ತಿ: ಪರಿಶ್ರಮದ ಮೂಲಕ ಕಷ್ಟಗಳನ್ನು ನಿವಾರಿಸುವುದು</w:t>
      </w:r>
    </w:p>
    <w:p/>
    <w:p>
      <w:r xmlns:w="http://schemas.openxmlformats.org/wordprocessingml/2006/main">
        <w:t xml:space="preserve">2. ನಂಬಿಕೆಯಲ್ಲಿ ದೃಢವಾಗಿ ನಿಲ್ಲುವುದು: ಪ್ರತಿಕೂಲತೆಯ ಮುಖಾಂತರ ಬಿಟ್ಟುಕೊಡಲು ನಿರಾಕರಿಸುವುದು</w:t>
      </w:r>
    </w:p>
    <w:p/>
    <w:p>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2. 2 ಕೊರಿಂಥಿಯಾನ್ಸ್ 4: 8-9 - ನಾವು ಎಲ್ಲಾ ರೀತಿಯಲ್ಲೂ ಪೀಡಿತರಾಗಿದ್ದೇವೆ, ಆದರೆ ಪುಡಿಪುಡಿಯಾಗಿಲ್ಲ; ಗೊಂದಲಕ್ಕೊಳಗಾದರು, ಆದರೆ ಹತಾಶೆಗೆ ಒಳಗಾಗುವುದಿಲ್ಲ; ಕಿರುಕುಳ, ಆದರೆ ಕೈಬಿಡಲಾಗಿಲ್ಲ; ಹೊಡೆದರು, ಆದರೆ ನಾಶವಾಗಲಿಲ್ಲ.</w:t>
      </w:r>
    </w:p>
    <w:p/>
    <w:p>
      <w:r xmlns:w="http://schemas.openxmlformats.org/wordprocessingml/2006/main">
        <w:t xml:space="preserve">1 ಸಮುವೇಲನು 17:17 ಇಷಯನು ತನ್ನ ಮಗನಾದ ದಾವೀದನಿಗೆ--ಈ ಒಣಗಿದ ಕಾಳುಗಳಲ್ಲಿ ಒಂದು ಎಫವನ್ನೂ ಈ ಹತ್ತು ರೊಟ್ಟಿಗಳನ್ನೂ ನಿನ್ನ ಸಹೋದರರಿಗೋಸ್ಕರ ತೆಗೆದುಕೊಂಡು ಪಾಳೆಯಕ್ಕೆ ನಿನ್ನ ಸಹೋದರರ ಬಳಿಗೆ ಓಡಿಹೋಗು.</w:t>
      </w:r>
    </w:p>
    <w:p/>
    <w:p>
      <w:r xmlns:w="http://schemas.openxmlformats.org/wordprocessingml/2006/main">
        <w:t xml:space="preserve">ಜೆಸ್ಸಿಯು ತನ್ನ ಮಗ ಡೇವಿಡ್‌ಗೆ ಶಿಬಿರದಲ್ಲಿರುವ ತನ್ನ ಸಹೋದರರಿಗೆ ಒಂದು ಅಳತೆಯ ಒಣಗಿದ ಕಾಳು ಮತ್ತು ಹತ್ತು ರೊಟ್ಟಿಗಳನ್ನು ತೆಗೆದುಕೊಂಡು ಹೋಗುವಂತೆ ಸೂಚಿಸುತ್ತಾನೆ.</w:t>
      </w:r>
    </w:p>
    <w:p/>
    <w:p>
      <w:r xmlns:w="http://schemas.openxmlformats.org/wordprocessingml/2006/main">
        <w:t xml:space="preserve">1. ಒದಗಿಸುವಿಕೆಯ ಶಕ್ತಿ: ನಮ್ಮ ಅಗತ್ಯಗಳಿಗಾಗಿ ಯೇಸುವಿನ ನಿಬಂಧನೆ</w:t>
      </w:r>
    </w:p>
    <w:p/>
    <w:p>
      <w:r xmlns:w="http://schemas.openxmlformats.org/wordprocessingml/2006/main">
        <w:t xml:space="preserve">2. ತಂದೆಯ ಪ್ರೀತಿ: ಜೆಸ್ಸಿ ಮತ್ತು ಡೇವಿಡ್ ಉದಾಹರಣೆ</w:t>
      </w:r>
    </w:p>
    <w:p/>
    <w:p>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2. ನಾಣ್ಣುಡಿಗಳು 22: 6 - ಮಗುವನ್ನು ಅವನು ಹೋಗಬೇಕಾದ ಮಾರ್ಗದಲ್ಲಿ ತರಬೇತಿ ಮಾಡಿ; ಮತ್ತು ಅವನು ವಯಸ್ಸಾದಾಗ, ಅವನು ಅದನ್ನು ಬಿಟ್ಟು ಹೋಗುವುದಿಲ್ಲ.</w:t>
      </w:r>
    </w:p>
    <w:p/>
    <w:p>
      <w:r xmlns:w="http://schemas.openxmlformats.org/wordprocessingml/2006/main">
        <w:t xml:space="preserve">1 ಸ್ಯಾಮ್ಯುಯೆಲ್ 17:18 ಮತ್ತು ಈ ಹತ್ತು ಗಿಣ್ಣುಗಳನ್ನು ಅವರ ಸಾವಿರ ನಾಯಕನ ಬಳಿಗೆ ಒಯ್ಯಿರಿ ಮತ್ತು ನಿಮ್ಮ ಸಹೋದರರು ಹೇಗೆ ವರ್ತಿಸುತ್ತಿದ್ದಾರೆಂದು ನೋಡಿ ಮತ್ತು ಅವರ ಒತ್ತೆಯನ್ನು ತೆಗೆದುಕೊಳ್ಳಿ.</w:t>
      </w:r>
    </w:p>
    <w:p/>
    <w:p>
      <w:r xmlns:w="http://schemas.openxmlformats.org/wordprocessingml/2006/main">
        <w:t xml:space="preserve">ಡೇವಿಡ್ ತನ್ನ ಸಹೋದರರ ಯೋಗಕ್ಷೇಮವನ್ನು ವಿಚಾರಿಸಲು ಮತ್ತು ಅವರ ವಾಗ್ದಾನವನ್ನು ಸ್ವೀಕರಿಸಲು ಸಾವಿರದ ಕ್ಯಾಪ್ಟನ್ಗೆ ತೆಗೆದುಕೊಳ್ಳಲು ಹತ್ತು ಚೀಸ್ಗಳನ್ನು ನೀಡಲಾಯಿತು.</w:t>
      </w:r>
    </w:p>
    <w:p/>
    <w:p>
      <w:r xmlns:w="http://schemas.openxmlformats.org/wordprocessingml/2006/main">
        <w:t xml:space="preserve">1. ದೇವರ ಮೇಲಿನ ನಂಬಿಕೆಯು ಪ್ರತಿಕೂಲ ಪರಿಸ್ಥಿತಿಯಲ್ಲಿ ಜಯವನ್ನು ತರುತ್ತದೆ.</w:t>
      </w:r>
    </w:p>
    <w:p/>
    <w:p>
      <w:r xmlns:w="http://schemas.openxmlformats.org/wordprocessingml/2006/main">
        <w:t xml:space="preserve">2. ದೇವರು ನಮ್ಮ ಎಲ್ಲಾ ಅಗತ್ಯಗಳನ್ನು ಅನಿರೀಕ್ಷಿತ ರೀತಿಯಲ್ಲಿ ಒದಗಿಸುತ್ತಾನೆ.</w:t>
      </w:r>
    </w:p>
    <w:p/>
    <w:p>
      <w:r xmlns:w="http://schemas.openxmlformats.org/wordprocessingml/2006/main">
        <w:t xml:space="preserve">1. ರೋಮನ್ನರು 8:31: "ಹಾಗಾದರೆ, ಈ ವಿಷಯಗಳಿಗೆ ಪ್ರತಿಕ್ರಿಯೆಯಾಗಿ ನಾವು ಏನು ಹೇಳೋಣ? ದೇವರು ನಮ್ಮ ಪರವಾಗಿದ್ದರೆ, ಯಾರು ನಮಗೆ ವಿರುದ್ಧವಾಗಿರಬಹುದು?"</w:t>
      </w:r>
    </w:p>
    <w:p/>
    <w:p>
      <w:r xmlns:w="http://schemas.openxmlformats.org/wordprocessingml/2006/main">
        <w:t xml:space="preserve">2. ಕೀರ್ತನೆ 23:1: "ಕರ್ತನು ನನ್ನ ಕುರುಬನು; ನನಗೆ ಕೊರತೆಯಿಲ್ಲ."</w:t>
      </w:r>
    </w:p>
    <w:p/>
    <w:p>
      <w:r xmlns:w="http://schemas.openxmlformats.org/wordprocessingml/2006/main">
        <w:t xml:space="preserve">1 ಸಮುವೇಲನು 17:19 ಈಗ ಸೌಲನು ಮತ್ತು ಅವರು ಮತ್ತು ಇಸ್ರಾಯೇಲ್ಯರೆಲ್ಲರು ಏಲಾ ಕಣಿವೆಯಲ್ಲಿ ಫಿಲಿಷ್ಟಿಯರೊಂದಿಗೆ ಹೋರಾಡುತ್ತಿದ್ದರು.</w:t>
      </w:r>
    </w:p>
    <w:p/>
    <w:p>
      <w:r xmlns:w="http://schemas.openxmlformats.org/wordprocessingml/2006/main">
        <w:t xml:space="preserve">ಸೌಲನೂ ಇಸ್ರಾಯೇಲ್ಯರೂ ಫಿಲಿಷ್ಟಿಯರ ವಿರುದ್ಧ ಹೋರಾಡಲು ಏಲಾ ಕಣಿವೆಯಲ್ಲಿದ್ದರು.</w:t>
      </w:r>
    </w:p>
    <w:p/>
    <w:p>
      <w:r xmlns:w="http://schemas.openxmlformats.org/wordprocessingml/2006/main">
        <w:t xml:space="preserve">1. ಭಯದ ಮುಖದಲ್ಲಿ ಧೈರ್ಯ: ಡೇವಿಡ್ ಮತ್ತು ಗೋಲಿಯಾತ್ ಅವರಿಂದ ಪಾಠಗಳು</w:t>
      </w:r>
    </w:p>
    <w:p/>
    <w:p>
      <w:r xmlns:w="http://schemas.openxmlformats.org/wordprocessingml/2006/main">
        <w:t xml:space="preserve">2. ನಂಬಿಕೆಯ ಶಕ್ತಿ: ಭಗವಂತನ ಸಹಾಯದಿಂದ ಪ್ರತಿಕೂಲತೆಯನ್ನು ನಿವಾರಿಸುವುದು</w:t>
      </w:r>
    </w:p>
    <w:p/>
    <w:p>
      <w:r xmlns:w="http://schemas.openxmlformats.org/wordprocessingml/2006/main">
        <w:t xml:space="preserve">1.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2. ರೋಮನ್ನರು 8:31 - ದೇವರು ನಮ್ಮ ಪರವಾಗಿದ್ದರೆ, ಯಾರು ನಮಗೆ ವಿರುದ್ಧವಾಗಿರಬಹುದು?</w:t>
      </w:r>
    </w:p>
    <w:p/>
    <w:p>
      <w:r xmlns:w="http://schemas.openxmlformats.org/wordprocessingml/2006/main">
        <w:t xml:space="preserve">1 ಸಮುವೇಲನು 17:20 ದಾವೀದನು ಮುಂಜಾನೆ ಎದ್ದು ಕುರಿಗಳನ್ನು ಕಾವಲುಗಾರನ ಬಳಿಗೆ ಬಿಟ್ಟು, ಜೆಸ್ಸೆಯು ತನಗೆ ಆಜ್ಞಾಪಿಸಿದಂತೆಯೇ ತೆಗೆದುಕೊಂಡು ಹೋದನು. ಮತ್ತು ಆತಿಥೇಯರು ಯುದ್ಧಕ್ಕೆ ಹೋಗುತ್ತಿರುವಾಗ ಅವರು ಕಂದಕಕ್ಕೆ ಬಂದರು ಮತ್ತು ಯುದ್ಧಕ್ಕೆ ಕೂಗಿದರು.</w:t>
      </w:r>
    </w:p>
    <w:p/>
    <w:p>
      <w:r xmlns:w="http://schemas.openxmlformats.org/wordprocessingml/2006/main">
        <w:t xml:space="preserve">ದಾವೀದನು ಮುಂಜಾನೆ ಎದ್ದು, ತನ್ನ ಕುರಿಗಳನ್ನು ಒಬ್ಬ ಕಾವಲುಗಾರನ ಬಳಿ ಬಿಟ್ಟು, ಯುದ್ಧಕ್ಕೆ ಕೂಗುತ್ತಾ ಯುದ್ಧದಲ್ಲಿ ಸೇರಲು ಯುದ್ಧಭೂಮಿಗೆ ಹೋದನು.</w:t>
      </w:r>
    </w:p>
    <w:p/>
    <w:p>
      <w:r xmlns:w="http://schemas.openxmlformats.org/wordprocessingml/2006/main">
        <w:t xml:space="preserve">1. ದೇವರು ನಮ್ಮನ್ನು ಯುದ್ಧಕ್ಕೆ ಕರೆದಾಗ ನಾವು ಕಾರ್ಯನಿರ್ವಹಿಸಲು ಸಿದ್ಧರಾಗಿರಬೇಕು.</w:t>
      </w:r>
    </w:p>
    <w:p/>
    <w:p>
      <w:r xmlns:w="http://schemas.openxmlformats.org/wordprocessingml/2006/main">
        <w:t xml:space="preserve">2. ಯಾವುದೇ ಸವಾಲನ್ನು ಎದುರಿಸಲು ದೇವರು ನಮಗೆ ಧೈರ್ಯ ಮತ್ತು ಶಕ್ತಿಯನ್ನು ನೀಡುತ್ತಾನೆ.</w:t>
      </w:r>
    </w:p>
    <w:p/>
    <w:p>
      <w:r xmlns:w="http://schemas.openxmlformats.org/wordprocessingml/2006/main">
        <w:t xml:space="preserve">1. ಯೆಶಾಯ 41:10 - ಆದ್ದರಿಂದ ಭಯಪಡಬೇಡ, ಏಕೆಂದರೆ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1 ಸ್ಯಾಮ್ಯುಯೆಲ್ 17:21 ಇಸ್ರೇಲ್ ಮತ್ತು ಫಿಲಿಷ್ಟಿಯರು ಸೈನ್ಯಕ್ಕೆ ವಿರುದ್ಧವಾಗಿ ಯುದ್ಧವನ್ನು ರಚಿಸಿದರು.</w:t>
      </w:r>
    </w:p>
    <w:p/>
    <w:p>
      <w:r xmlns:w="http://schemas.openxmlformats.org/wordprocessingml/2006/main">
        <w:t xml:space="preserve">ಇಸ್ರಾಯೇಲ್ಯರ ಮತ್ತು ಫಿಲಿಷ್ಟಿಯರ ಸೈನ್ಯಗಳು ಯುದ್ಧಕ್ಕೆ ಹೋಗಲು ತಯಾರಿ ನಡೆಸುತ್ತಿದ್ದವು.</w:t>
      </w:r>
    </w:p>
    <w:p/>
    <w:p>
      <w:r xmlns:w="http://schemas.openxmlformats.org/wordprocessingml/2006/main">
        <w:t xml:space="preserve">1. ನಾವು ಧೈರ್ಯ ಮತ್ತು ನಂಬಿಕೆಯಿಂದ ಜೀವನದ ಯುದ್ಧಗಳನ್ನು ಹೋರಾಡಲು ಸಿದ್ಧರಾಗಿರಬೇಕು.</w:t>
      </w:r>
    </w:p>
    <w:p/>
    <w:p>
      <w:r xmlns:w="http://schemas.openxmlformats.org/wordprocessingml/2006/main">
        <w:t xml:space="preserve">2. ನಾವು ಎದುರಿಸುವ ಯಾವುದೇ ಪ್ರತಿಕೂಲತೆಯನ್ನು ಜಯಿಸಲು ದೇವರ ಶಕ್ತಿಯು ಸಾಕಾಗುತ್ತದೆ.</w:t>
      </w:r>
    </w:p>
    <w:p/>
    <w:p>
      <w:r xmlns:w="http://schemas.openxmlformats.org/wordprocessingml/2006/main">
        <w:t xml:space="preserve">1. ಎಫೆಸಿಯನ್ಸ್ 6:10-18 - ದೇವರ ಸಂಪೂರ್ಣ ರಕ್ಷಾಕವಚವನ್ನು ಧರಿಸಿಕೊಳ್ಳಿ ಇದರಿಂದ ನೀವು ದೆವ್ವದ ಯೋಜನೆಗಳ ವಿರುದ್ಧ ನಿಮ್ಮ ನಿಲುವನ್ನು ತೆಗೆದುಕೊಳ್ಳುತ್ತೀರಿ.</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1 ಸಮುವೇಲನು 17:22 ದಾವೀದನು ತನ್ನ ಗಾಡಿಯನ್ನು ಗಾಡಿಯ ಕಾವಲುಗಾರನ ಕೈಯಲ್ಲಿ ಬಿಟ್ಟು ಸೈನ್ಯಕ್ಕೆ ಓಡಿ ಬಂದು ತನ್ನ ಸಹೋದರರಿಗೆ ವಂದಿಸಿದನು.</w:t>
      </w:r>
    </w:p>
    <w:p/>
    <w:p>
      <w:r xmlns:w="http://schemas.openxmlformats.org/wordprocessingml/2006/main">
        <w:t xml:space="preserve">ಡೇವಿಡ್ ತನ್ನ ಗಾಡಿಯನ್ನು ಕೇರ್‌ಟೇಕರ್‌ನೊಂದಿಗೆ ಬಿಟ್ಟು ಸೈನ್ಯದಲ್ಲಿ ತನ್ನ ಸಹೋದರರನ್ನು ಸೇರಲು ಓಡಿದನು.</w:t>
      </w:r>
    </w:p>
    <w:p/>
    <w:p>
      <w:r xmlns:w="http://schemas.openxmlformats.org/wordprocessingml/2006/main">
        <w:t xml:space="preserve">1. ದೇವರಲ್ಲಿ ನಂಬಿಕೆ ಇಡಿ ಮತ್ತು ಯಾವುದೇ ಸವಾಲನ್ನು ಎದುರಿಸುವ ಶಕ್ತಿಯನ್ನು ಆತನು ನೀಡುತ್ತಾನೆ.</w:t>
      </w:r>
    </w:p>
    <w:p/>
    <w:p>
      <w:r xmlns:w="http://schemas.openxmlformats.org/wordprocessingml/2006/main">
        <w:t xml:space="preserve">2. ನಾವೆಲ್ಲರೂ ಒಂದೇ ಕುಟುಂಬ ಮತ್ತು ಅಗತ್ಯದ ಸಮಯದಲ್ಲಿ ಒಟ್ಟಿಗೆ ಸೇರಬೇಕು.</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ಗಲಾತ್ಯ 3:28 - ಯಹೂದಿ ಅಥವಾ ಅನ್ಯಜನರು ಇಲ್ಲ, ಗುಲಾಮರು ಅಥವಾ ಸ್ವತಂತ್ರರು ಇಲ್ಲ, ಗಂಡು ಮತ್ತು ಹೆಣ್ಣು ಇಲ್ಲ, ಏಕೆಂದರೆ ನೀವೆಲ್ಲರೂ ಕ್ರಿಸ್ತ ಯೇಸುವಿನಲ್ಲಿ ಒಂದೇ ಆಗಿದ್ದೀರಿ.</w:t>
      </w:r>
    </w:p>
    <w:p/>
    <w:p>
      <w:r xmlns:w="http://schemas.openxmlformats.org/wordprocessingml/2006/main">
        <w:t xml:space="preserve">1 ಸಮುವೇಲನು 17:23 ಅವನು ಅವರೊಂದಿಗೆ ಮಾತನಾಡುತ್ತಿರುವಾಗ, ಇಗೋ, ಫಿಲಿಷ್ಟಿಯರ ಸೈನ್ಯದಿಂದ ಗತ್‌ನ ಫಿಲಿಷ್ಟಿಯನಾದ ಗೊಲಿಯಾತ್ ಎಂಬ ವೀರನು ಬಂದು ಅದೇ ಮಾತುಗಳನ್ನು ಹೇಳಿದನು ಮತ್ತು ದಾವೀದನು ಅವರನ್ನು ಕೇಳಿದನು.</w:t>
      </w:r>
    </w:p>
    <w:p/>
    <w:p>
      <w:r xmlns:w="http://schemas.openxmlformats.org/wordprocessingml/2006/main">
        <w:t xml:space="preserve">ದಾವೀದನು ಇಸ್ರಾಯೇಲ್ಯರ ಸೈನ್ಯದೊಂದಿಗೆ ಮಾತನಾಡುತ್ತಿದ್ದಾಗ ಗತ್‌ನಿಂದ ಫಿಲಿಷ್ಟಿಯ ಚಾಂಪಿಯನ್ ಆಗಿದ್ದ ಗೊಲ್ಯಾತನ ಮಾತುಗಳನ್ನು ಕೇಳಿದನು.</w:t>
      </w:r>
    </w:p>
    <w:p/>
    <w:p>
      <w:r xmlns:w="http://schemas.openxmlformats.org/wordprocessingml/2006/main">
        <w:t xml:space="preserve">1. ನಮ್ಮ ದಾರಿಯಲ್ಲಿ ಬರುವ ಸವಾಲುಗಳನ್ನು ನಾವು ಧೈರ್ಯ ಮತ್ತು ನಂಬಿಕೆಯಿಂದ ಎದುರಿಸಬೇಕು.</w:t>
      </w:r>
    </w:p>
    <w:p/>
    <w:p>
      <w:r xmlns:w="http://schemas.openxmlformats.org/wordprocessingml/2006/main">
        <w:t xml:space="preserve">2. ನಮ್ಮ ಶತ್ರುಗಳನ್ನು ಜಯಿಸಲು ದೇವರು ನಮಗೆ ಶಕ್ತಿ ಮತ್ತು ಸಂಪನ್ಮೂಲಗಳನ್ನು ಒದಗಿಸುತ್ತಾನೆ.</w:t>
      </w:r>
    </w:p>
    <w:p/>
    <w:p>
      <w:r xmlns:w="http://schemas.openxmlformats.org/wordprocessingml/2006/main">
        <w:t xml:space="preserve">1. 1 ಸ್ಯಾಮ್ಯುಯೆಲ್ 17:23</w:t>
      </w:r>
    </w:p>
    <w:p/>
    <w:p>
      <w:r xmlns:w="http://schemas.openxmlformats.org/wordprocessingml/2006/main">
        <w:t xml:space="preserve">2. ಫಿಲಿಪ್ಪಿ 4:13 - "ನನ್ನನ್ನು ಬಲಪಡಿಸುವ ಕ್ರಿಸ್ತನ ಮೂಲಕ ನಾನು ಎಲ್ಲವನ್ನೂ ಮಾಡಬಹುದು."</w:t>
      </w:r>
    </w:p>
    <w:p/>
    <w:p>
      <w:r xmlns:w="http://schemas.openxmlformats.org/wordprocessingml/2006/main">
        <w:t xml:space="preserve">1 ಸಮುವೇಲನು 17:24 ಮತ್ತು ಇಸ್ರಾಯೇಲ್ಯರೆಲ್ಲರೂ ಆ ಮನುಷ್ಯನನ್ನು ನೋಡಿ ಅವನಿಂದ ಓಡಿಹೋದರು ಮತ್ತು ಬಹಳ ಭಯಪಟ್ಟರು.</w:t>
      </w:r>
    </w:p>
    <w:p/>
    <w:p>
      <w:r xmlns:w="http://schemas.openxmlformats.org/wordprocessingml/2006/main">
        <w:t xml:space="preserve">ಫಿಲಿಷ್ಟಿಯ ದೈತ್ಯನಾದ ಗೊಲ್ಯಾತನನ್ನು ಕಂಡಾಗ ಇಸ್ರಾಯೇಲ್ಯರು ಭಯಭೀತರಾದರು.</w:t>
      </w:r>
    </w:p>
    <w:p/>
    <w:p>
      <w:r xmlns:w="http://schemas.openxmlformats.org/wordprocessingml/2006/main">
        <w:t xml:space="preserve">1. ನಮ್ಮ ಜೀವನದಲ್ಲಿ ನಾವು ದೈತ್ಯರಿಗೆ ಹೆದರಬಾರದು.</w:t>
      </w:r>
    </w:p>
    <w:p/>
    <w:p>
      <w:r xmlns:w="http://schemas.openxmlformats.org/wordprocessingml/2006/main">
        <w:t xml:space="preserve">2. ಯಾವುದೇ ಭಯ ಮತ್ತು ಅಡಚಣೆಯನ್ನು ಜಯಿಸಲು ದೇವರು ನಮಗೆ ಸಹಾಯ ಮಾಡಬಹುದು.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1 ಜಾನ್ 4:18 - "ಪ್ರೀತಿಯಲ್ಲಿ ಯಾವುದೇ ಭಯವಿಲ್ಲ, ಆದರೆ ಪರಿಪೂರ್ಣ ಪ್ರೀತಿಯು ಭಯವನ್ನು ಹೊರಹಾಕುತ್ತದೆ. ಭಯವು ಶಿಕ್ಷೆಯೊಂದಿಗೆ ಸಂಬಂಧಿಸಿದೆ ಮತ್ತು ಯಾರು ಭಯಪಡುತ್ತಾರೋ ಅವರು ಪ್ರೀತಿಯಲ್ಲಿ ಪರಿಪೂರ್ಣರಾಗಿರುವುದಿಲ್ಲ."</w:t>
      </w:r>
    </w:p>
    <w:p/>
    <w:p>
      <w:r xmlns:w="http://schemas.openxmlformats.org/wordprocessingml/2006/main">
        <w:t xml:space="preserve">1 ಸಮುವೇಲನು 17:25 ಇಸ್ರಾಯೇಲ್ಯರು--ಈ ಮನುಷ್ಯನನ್ನು ನೀವು ನೋಡಿದ್ದೀರಾ? ನಿಶ್ಚಯವಾಗಿ ಇಸ್ರಾಯೇಲನ್ನು ಧಿಕ್ಕರಿಸುವುದಕ್ಕಾಗಿಯೇ ಅವನು ಮೇಲಕ್ಕೆ ಬರುತ್ತಾನೆ; ಮತ್ತು ಅವನನ್ನು ಕೊಂದುಹಾಕುವ ಮನುಷ್ಯನು ಅವನನ್ನು ದೊಡ್ಡ ಐಶ್ವರ್ಯದಿಂದ ಶ್ರೀಮಂತಗೊಳಿಸುತ್ತಾನೆ ಮತ್ತು ಅವನಿಗೆ ತನ್ನ ಮಗಳನ್ನು ಕೊಡುತ್ತಾನೆ ಮತ್ತು ಇಸ್ರಾಯೇಲಿನಲ್ಲಿ ಅವನ ತಂದೆಯ ಮನೆಯನ್ನು ಸ್ವತಂತ್ರಗೊಳಿಸುತ್ತಾನೆ.</w:t>
      </w:r>
    </w:p>
    <w:p/>
    <w:p>
      <w:r xmlns:w="http://schemas.openxmlformats.org/wordprocessingml/2006/main">
        <w:t xml:space="preserve">ಇಸ್ರಾಯೇಲ್ಯರು ತಮ್ಮನ್ನು ಧಿಕ್ಕರಿಸಲು ಬಂದ ವ್ಯಕ್ತಿಯನ್ನು ಕೊಂದವರಿಗೆ ದೊಡ್ಡ ಸಂಪತ್ತು, ರಾಜನ ಮಗಳು ಮತ್ತು ಇಸ್ರೇಲಿನಲ್ಲಿ ಅವರ ಕುಟುಂಬಕ್ಕೆ ಸ್ವಾತಂತ್ರ್ಯವನ್ನು ನೀಡಲಾಗುತ್ತದೆ ಎಂದು ಘೋಷಿಸಿದರು.</w:t>
      </w:r>
    </w:p>
    <w:p/>
    <w:p>
      <w:r xmlns:w="http://schemas.openxmlformats.org/wordprocessingml/2006/main">
        <w:t xml:space="preserve">1. ದೇವರು ಯಾವಾಗಲೂ ತನ್ನನ್ನು ನಂಬಿಗಸ್ತಿಕೆಯಿಂದ ಸೇವಿಸುವವರಿಗೆ ಪ್ರತಿಫಲವನ್ನು ಕೊಡುತ್ತಾನೆ.</w:t>
      </w:r>
    </w:p>
    <w:p/>
    <w:p>
      <w:r xmlns:w="http://schemas.openxmlformats.org/wordprocessingml/2006/main">
        <w:t xml:space="preserve">2. ದೇವರು ತನ್ನನ್ನು ಅನುಸರಿಸುವವರಿಗೆ ಶಕ್ತಿ ಮತ್ತು ರಕ್ಷಣೆಯನ್ನು ಒದಗಿಸುತ್ತಾನೆ.</w:t>
      </w:r>
    </w:p>
    <w:p/>
    <w:p>
      <w:r xmlns:w="http://schemas.openxmlformats.org/wordprocessingml/2006/main">
        <w:t xml:space="preserve">1. ರೋಮನ್ನರು 8:37 ಇಲ್ಲ, ಈ ಎಲ್ಲಾ ವಿಷಯಗಳಲ್ಲಿ ನಾವು ನಮ್ಮನ್ನು ಪ್ರೀತಿಸಿದಾತನ ಮೂಲಕ ಜಯಶಾಲಿಗಳಾಗಿದ್ದೇವೆ.</w:t>
      </w:r>
    </w:p>
    <w:p/>
    <w:p>
      <w:r xmlns:w="http://schemas.openxmlformats.org/wordprocessingml/2006/main">
        <w:t xml:space="preserve">2. ಧರ್ಮೋಪದೇಶಕಾಂಡ 31:6 ದೃಢವಾಗಿ ಮತ್ತು ಧೈರ್ಯದಿಂದಿರಿ. ಅವರ ನಿಮಿತ್ತ ಭಯಪಡಬೇಡಿರಿ ಮತ್ತು ಭಯಪಡಬೇಡಿರಿ, ಯಾಕಂದರೆ ನಿಮ್ಮ ದೇವರಾದ ಕರ್ತನು ನಿಮ್ಮೊಂದಿಗೆ ಹೋಗುತ್ತಾನೆ; ಅವನು ನಿನ್ನನ್ನು ಎಂದಿಗೂ ತೊರೆಯುವುದಿಲ್ಲ ಮತ್ತು ನಿನ್ನನ್ನು ತೊರೆಯುವುದಿಲ್ಲ.</w:t>
      </w:r>
    </w:p>
    <w:p/>
    <w:p>
      <w:r xmlns:w="http://schemas.openxmlformats.org/wordprocessingml/2006/main">
        <w:t xml:space="preserve">1 ಸಮುವೇಲನು 17:26 ಮತ್ತು ದಾವೀದನು ತನ್ನ ಬಳಿಯಲ್ಲಿ ನಿಂತಿದ್ದ ಜನರಿಗೆ--ಈ ಫಿಲಿಷ್ಟಿಯನನ್ನು ಕೊಂದು ಇಸ್ರಾಯೇಲ್ಯರಿಂದ ನಿಂದೆಯನ್ನು ತೆಗೆದುಹಾಕುವ ಮನುಷ್ಯನಿಗೆ ಏನು ಮಾಡಬೇಕು? ಯಾಕಂದರೆ ಈ ಸುನ್ನತಿಯಿಲ್ಲದ ಫಿಲಿಷ್ಟಿಯನು ಜೀವಂತ ದೇವರ ಸೈನ್ಯವನ್ನು ವಿರೋಧಿಸಲು ಯಾರು?</w:t>
      </w:r>
    </w:p>
    <w:p/>
    <w:p>
      <w:r xmlns:w="http://schemas.openxmlformats.org/wordprocessingml/2006/main">
        <w:t xml:space="preserve">ದಾವೀದನು ತನ್ನ ಸುತ್ತಲಿರುವವರೊಂದಿಗೆ ಮಾತಾಡಿದನು ಮತ್ತು ಫಿಲಿಷ್ಟಿಯನನ್ನು ಕೊಂದು ಇಸ್ರಾಯೇಲ್ಯರಿಂದ ನಿಂದೆಯನ್ನು ತೆಗೆದುಹಾಕುವವನಿಗೆ ಯಾವ ಪ್ರತಿಫಲವನ್ನು ಕೊಡಬೇಕೆಂದು ಕೇಳಿದನು.</w:t>
      </w:r>
    </w:p>
    <w:p/>
    <w:p>
      <w:r xmlns:w="http://schemas.openxmlformats.org/wordprocessingml/2006/main">
        <w:t xml:space="preserve">1. ನಂಬಿಕೆಯ ಶಕ್ತಿ: ಯೋಚಿಸಲಾಗದದನ್ನು ಮೀರಿಸುವುದು</w:t>
      </w:r>
    </w:p>
    <w:p/>
    <w:p>
      <w:r xmlns:w="http://schemas.openxmlformats.org/wordprocessingml/2006/main">
        <w:t xml:space="preserve">2. ದೇವರ ಹೆಸರನ್ನು ರಕ್ಷಿಸುವ ಪ್ರಾಮುಖ್ಯತೆ</w:t>
      </w:r>
    </w:p>
    <w:p/>
    <w:p>
      <w:r xmlns:w="http://schemas.openxmlformats.org/wordprocessingml/2006/main">
        <w:t xml:space="preserve">1. ಇಬ್ರಿಯ 11:32-34 - ಮತ್ತು ನಾನು ಇನ್ನೇನು ಹೇಳಲಿ? ಡೇವಿಡ್ ಮತ್ತು ಸ್ಯಾಮ್ಯುಯೆಲ್ ಮತ್ತು ನಂಬಿಕೆಯ ಮೂಲಕ ರಾಜ್ಯಗಳನ್ನು ವಶಪಡಿಸಿಕೊಂಡ, ನ್ಯಾಯವನ್ನು ಜಾರಿಗೊಳಿಸಿದ, ಭರವಸೆಗಳನ್ನು ಪಡೆದ, ಸಿಂಹಗಳ ಬಾಯಿಯನ್ನು ನಿಲ್ಲಿಸಿದ, ಬೆಂಕಿಯ ಶಕ್ತಿಯನ್ನು ನಂದಿಸಿದ ಪ್ರವಾದಿಗಳ ಗಿಡಿಯಾನ್, ಬಾರಾಕ್, ಸ್ಯಾಮ್ಸನ್, ಯೆಫ್ತಾಹ್, ಪ್ರವಾದಿಗಳ ಬಗ್ಗೆ ಹೇಳಲು ಸಮಯವು ವಿಫಲಗೊಳ್ಳುತ್ತದೆ. ಖಡ್ಗವು ಬಲಹೀನತೆಯಿಂದ ಬಲಗೊಂಡಿತು, ಯುದ್ಧದಲ್ಲಿ ಪ್ರಬಲವಾಯಿತು, ವಿದೇಶಿ ಸೈನ್ಯವನ್ನು ಹಾರಿಸಿತು.</w:t>
      </w:r>
    </w:p>
    <w:p/>
    <w:p>
      <w:r xmlns:w="http://schemas.openxmlformats.org/wordprocessingml/2006/main">
        <w:t xml:space="preserve">2. 1 ಕೊರಿಂಥಿಯಾನ್ಸ್ 15:57 - ಆದರೆ ನಮ್ಮ ಕರ್ತನಾದ ಯೇಸು ಕ್ರಿಸ್ತನ ಮೂಲಕ ನಮಗೆ ವಿಜಯವನ್ನು ಕೊಡುವ ದೇವರಿಗೆ ಧನ್ಯವಾದಗಳು.</w:t>
      </w:r>
    </w:p>
    <w:p/>
    <w:p>
      <w:r xmlns:w="http://schemas.openxmlformats.org/wordprocessingml/2006/main">
        <w:t xml:space="preserve">1 ಸಮುವೇಲನು 17:27 ಜನರು ಅವನಿಗೆ ಈ ರೀತಿಯಾಗಿ ಉತ್ತರಿಸಿದರು, “ಅವನನ್ನು ಕೊಲ್ಲುವ ಮನುಷ್ಯನಿಗೆ ಹಾಗೆಯೇ ಆಗುತ್ತದೆ.</w:t>
      </w:r>
    </w:p>
    <w:p/>
    <w:p>
      <w:r xmlns:w="http://schemas.openxmlformats.org/wordprocessingml/2006/main">
        <w:t xml:space="preserve">ಗೋಲಿಯಾತನನ್ನು ಎದುರಿಸುವ ದಾವೀದನ ಸವಾಲಿಗೆ ಇಸ್ರೇಲ್ ಜನರು ಪ್ರತಿಕ್ರಿಯಿಸಿದರು, ಅವನು ಗೋಲಿಯಾತನನ್ನು ಕೊಂದರೆ, ನಾವು ಅವನನ್ನು ಗೌರವಿಸುತ್ತೇವೆ ಎಂದು ಭರವಸೆ ನೀಡಿದರು.</w:t>
      </w:r>
    </w:p>
    <w:p/>
    <w:p>
      <w:r xmlns:w="http://schemas.openxmlformats.org/wordprocessingml/2006/main">
        <w:t xml:space="preserve">1. ನಂಬಿಕೆಯ ಶಕ್ತಿ: ಡೇವಿಡ್ ಗೋಲಿಯಾತ್‌ನನ್ನು ಹೇಗೆ ಧೈರ್ಯದಿಂದ ಎದುರಿಸಿದನು</w:t>
      </w:r>
    </w:p>
    <w:p/>
    <w:p>
      <w:r xmlns:w="http://schemas.openxmlformats.org/wordprocessingml/2006/main">
        <w:t xml:space="preserve">2. ಸಮುದಾಯದ ಶಕ್ತಿ: ಇಸ್ರೇಲ್ ಜನರು ಡೇವಿಡ್ ಅನ್ನು ಹೇಗೆ ಬೆಂಬಲಿಸಿದರು</w:t>
      </w:r>
    </w:p>
    <w:p/>
    <w:p>
      <w:r xmlns:w="http://schemas.openxmlformats.org/wordprocessingml/2006/main">
        <w:t xml:space="preserve">1. ಎಫೆಸಿಯನ್ಸ್ 6:10-18 - ದೇವರ ಸಂಪೂರ್ಣ ರಕ್ಷಾಕವಚವನ್ನು ಧರಿಸುವುದು</w:t>
      </w:r>
    </w:p>
    <w:p/>
    <w:p>
      <w:r xmlns:w="http://schemas.openxmlformats.org/wordprocessingml/2006/main">
        <w:t xml:space="preserve">2. ಜೋಶುವಾ 1:9 - ಬಲವಾದ ಮತ್ತು ಧೈರ್ಯಶಾಲಿಯಾಗಿರುವುದು</w:t>
      </w:r>
    </w:p>
    <w:p/>
    <w:p>
      <w:r xmlns:w="http://schemas.openxmlformats.org/wordprocessingml/2006/main">
        <w:t xml:space="preserve">1 ಸ್ಯಾಮ್ಯುಯೆಲ್ 17:28 ಮತ್ತು ಅವನ ಹಿರಿಯ ಸಹೋದರ ಎಲಿಯಾಬ್ ಅವರು ಪುರುಷರೊಂದಿಗೆ ಮಾತನಾಡುವಾಗ ಕೇಳಿದರು; ಎಲೀಯಾಬನ ಕೋಪವು ದಾವೀದನ ಮೇಲೆ ಉರಿಯಿತು ಮತ್ತು ಅವನು--ನೀನು ಇಲ್ಲಿಗೆ ಏಕೆ ಬಂದೆ? ಮತ್ತು ಆ ಕೆಲವು ಕುರಿಗಳನ್ನು ನೀವು ಯಾರೊಂದಿಗೆ ಅರಣ್ಯದಲ್ಲಿ ಬಿಟ್ಟಿದ್ದೀರಿ? ನಿನ್ನ ಗರ್ವವನ್ನೂ ನಿನ್ನ ಹೃದಯದ ತುಂಟತನವನ್ನೂ ನಾನು ಬಲ್ಲೆ; ಯಾಕಂದರೆ ನೀನು ಯುದ್ಧವನ್ನು ನೋಡುವುದಕ್ಕಾಗಿ ಇಳಿದು ಬಂದಿರುವೆ.</w:t>
      </w:r>
    </w:p>
    <w:p/>
    <w:p>
      <w:r xmlns:w="http://schemas.openxmlformats.org/wordprocessingml/2006/main">
        <w:t xml:space="preserve">ದಾವೀದನ ಹಿರಿಯ ಸಹೋದರನಾದ ಎಲೀಯಾಬನು ದಾವೀದನು ಜನರೊಂದಿಗೆ ಮಾತನಾಡುವುದನ್ನು ಕೇಳಿದಾಗ ಕೋಪಗೊಂಡನು ಮತ್ತು ಅವನು ಏಕೆ ಇಳಿದು ಬಂದನು ಮತ್ತು ಏಕೆ ಅರಣ್ಯದಲ್ಲಿ ಕುರಿಗಳನ್ನು ಬಿಟ್ಟನು ಎಂದು ಪ್ರಶ್ನಿಸಿದನು. ಅವರು ಡೇವಿಡ್ ಅನ್ನು ಹೆಮ್ಮೆ ಮತ್ತು ಹೃದಯದ ತುಂಟತನದ ಆರೋಪ ಮಾಡಿದರು.</w:t>
      </w:r>
    </w:p>
    <w:p/>
    <w:p>
      <w:r xmlns:w="http://schemas.openxmlformats.org/wordprocessingml/2006/main">
        <w:t xml:space="preserve">1. ದೇವರ ಪ್ರೀತಿಯು ಕೋಪವನ್ನು ಮೀರಿಸುತ್ತದೆ - 1 ಯೋಹಾನ 4:18</w:t>
      </w:r>
    </w:p>
    <w:p/>
    <w:p>
      <w:r xmlns:w="http://schemas.openxmlformats.org/wordprocessingml/2006/main">
        <w:t xml:space="preserve">2. ದೇವರ ಕ್ಷಮೆಯ ಶಕ್ತಿ - ಯೆಶಾಯ 43:25</w:t>
      </w:r>
    </w:p>
    <w:p/>
    <w:p>
      <w:r xmlns:w="http://schemas.openxmlformats.org/wordprocessingml/2006/main">
        <w:t xml:space="preserve">1. ನಾಣ್ಣುಡಿಗಳು 15:1 - ಮೃದುವಾದ ಉತ್ತರವು ಕೋಪವನ್ನು ತಿರುಗಿಸುತ್ತದೆ, ಆದರೆ ಕಠೋರವಾದ ಮಾತು ಕೋಪವನ್ನು ಉಂಟುಮಾಡುತ್ತದೆ.</w:t>
      </w:r>
    </w:p>
    <w:p/>
    <w:p>
      <w:r xmlns:w="http://schemas.openxmlformats.org/wordprocessingml/2006/main">
        <w:t xml:space="preserve">2.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1 ಸಮುವೇಲನು 17:29 ದಾವೀದನು--ನಾನು ಈಗ ಏನು ಮಾಡಿದೆನು? ಕಾರಣ ಇಲ್ಲವೇ?</w:t>
      </w:r>
    </w:p>
    <w:p/>
    <w:p>
      <w:r xmlns:w="http://schemas.openxmlformats.org/wordprocessingml/2006/main">
        <w:t xml:space="preserve">ಡೇವಿಡ್ ತನ್ನ ಕಾರ್ಯಗಳಿಗಾಗಿ ಏಕೆ ಟೀಕೆಗೆ ಒಳಗಾಗುತ್ತಿದ್ದಾನೆ ಎಂದು ಪ್ರಶ್ನಿಸಿದರು, "ಯಾವುದೇ ಕಾರಣವಿಲ್ಲವೇ?".</w:t>
      </w:r>
    </w:p>
    <w:p/>
    <w:p>
      <w:r xmlns:w="http://schemas.openxmlformats.org/wordprocessingml/2006/main">
        <w:t xml:space="preserve">1. ನಿಜವಾದ ಧೈರ್ಯವು ದೇವರಲ್ಲಿ ನಂಬಿಕೆಯಿಂದ ಬರುತ್ತದೆ</w:t>
      </w:r>
    </w:p>
    <w:p/>
    <w:p>
      <w:r xmlns:w="http://schemas.openxmlformats.org/wordprocessingml/2006/main">
        <w:t xml:space="preserve">2. ದೇವರಲ್ಲಿ ವಿಶ್ವಾಸದಿಂದ ವಿರೋಧವನ್ನು ಜಯಿಸುವುದು</w:t>
      </w:r>
    </w:p>
    <w:p/>
    <w:p>
      <w:r xmlns:w="http://schemas.openxmlformats.org/wordprocessingml/2006/main">
        <w:t xml:space="preserve">1. ರೋಮನ್ನರು 10:11 - ಸ್ಕ್ರಿಪ್ಚರ್ ಹೇಳುತ್ತದೆ, ಆತನನ್ನು ನಂಬುವ ಪ್ರತಿಯೊಬ್ಬರೂ ಅವಮಾನಕ್ಕೆ ಒಳಗಾಗುವುದಿಲ್ಲ.</w:t>
      </w:r>
    </w:p>
    <w:p/>
    <w:p>
      <w:r xmlns:w="http://schemas.openxmlformats.org/wordprocessingml/2006/main">
        <w:t xml:space="preserve">2. ಕೀರ್ತನೆ 27:1 - ಕರ್ತನು ನನ್ನ ಬೆಳಕು ಮತ್ತು ನನ್ನ ಮೋಕ್ಷ; ನಾನು ಯಾರಿಗೆ ಭಯಪಡಲಿ? ಕರ್ತನು ನನ್ನ ಜೀವದ ಕೋಟೆ; ನಾನು ಯಾರಿಗೆ ಭಯಪಡಲಿ?</w:t>
      </w:r>
    </w:p>
    <w:p/>
    <w:p>
      <w:r xmlns:w="http://schemas.openxmlformats.org/wordprocessingml/2006/main">
        <w:t xml:space="preserve">1 ಸಮುವೇಲನು 17:30 ಅವನು ಅವನಿಂದ ಬೇರೆ ಕಡೆಗೆ ತಿರುಗಿ ಅದೇ ರೀತಿಯಲ್ಲಿ ಮಾತನಾಡಿದನು; ಮತ್ತು ಜನರು ಅವನಿಗೆ ಮೊದಲಿನ ರೀತಿಯಲ್ಲಿ ಉತ್ತರಿಸಿದರು.</w:t>
      </w:r>
    </w:p>
    <w:p/>
    <w:p>
      <w:r xmlns:w="http://schemas.openxmlformats.org/wordprocessingml/2006/main">
        <w:t xml:space="preserve">ಡೇವಿಡ್ ಯಾರೊಂದಿಗೆ ಮಾತನಾಡಿದರೂ ಜನರು ಅದೇ ರೀತಿಯಲ್ಲಿ ಪ್ರತಿಕ್ರಿಯಿಸಿದರು.</w:t>
      </w:r>
    </w:p>
    <w:p/>
    <w:p>
      <w:r xmlns:w="http://schemas.openxmlformats.org/wordprocessingml/2006/main">
        <w:t xml:space="preserve">1. ಪುನರಾವರ್ತನೆಯ ಶಕ್ತಿ - ಪುನರಾವರ್ತನೆಯು ನಮ್ಮ ನಂಬಿಕೆಯಲ್ಲಿ ಬಲವಾಗಿ ನಿಲ್ಲಲು ಹೇಗೆ ಸಹಾಯ ಮಾಡುತ್ತದೆ.</w:t>
      </w:r>
    </w:p>
    <w:p/>
    <w:p>
      <w:r xmlns:w="http://schemas.openxmlformats.org/wordprocessingml/2006/main">
        <w:t xml:space="preserve">2. ಏಕತೆಯ ಶಕ್ತಿ - ಹೇಗೆ ಒಟ್ಟಾಗಿ ಕೆಲಸ ಮಾಡುವುದು ನಮ್ಮನ್ನು ಬಲಶಾಲಿಯಾಗಿಸಬಹುದು.</w:t>
      </w:r>
    </w:p>
    <w:p/>
    <w:p>
      <w:r xmlns:w="http://schemas.openxmlformats.org/wordprocessingml/2006/main">
        <w:t xml:space="preserve">1. ಮ್ಯಾಥ್ಯೂ 18:20 - "ಎಲ್ಲಿ ಇಬ್ಬರು ಅಥವಾ ಮೂವರು ನನ್ನ ಹೆಸರಿನಲ್ಲಿ ಒಟ್ಟುಗೂಡುತ್ತಾರೆ, ಅವರ ಮಧ್ಯದಲ್ಲಿ ನಾನು ಇದ್ದೇನೆ."</w:t>
      </w:r>
    </w:p>
    <w:p/>
    <w:p>
      <w:r xmlns:w="http://schemas.openxmlformats.org/wordprocessingml/2006/main">
        <w:t xml:space="preserve">2. ಪ್ರಸಂಗಿ 4:12 - "ಒಬ್ಬರನ್ನು ಇನ್ನೊಬ್ಬರು ಸೋಲಿಸಿದರೂ, ಇಬ್ಬರು ಅವನನ್ನು ತಡೆದುಕೊಳ್ಳಬಹುದು. ಮತ್ತು ಮೂರು ಪಟ್ಟು ಬಳ್ಳಿಯು ಬೇಗನೆ ಮುರಿಯುವುದಿಲ್ಲ."</w:t>
      </w:r>
    </w:p>
    <w:p/>
    <w:p>
      <w:r xmlns:w="http://schemas.openxmlformats.org/wordprocessingml/2006/main">
        <w:t xml:space="preserve">1 ಸಮುವೇಲನು 17:31 ದಾವೀದನು ಹೇಳಿದ ಮಾತುಗಳನ್ನು ಕೇಳಿದಾಗ ಅವರು ಸೌಲನ ಮುಂದೆ ಅಭ್ಯಾಸ ಮಾಡಿದರು ಮತ್ತು ಅವನು ಅವನನ್ನು ಕರೆತರುತ್ತಾನೆ.</w:t>
      </w:r>
    </w:p>
    <w:p/>
    <w:p>
      <w:r xmlns:w="http://schemas.openxmlformats.org/wordprocessingml/2006/main">
        <w:t xml:space="preserve">ದಾವೀದನ ನಂಬಿಕೆ ಮತ್ತು ಧೈರ್ಯವು ಇಸ್ರಾಯೇಲ್ಯರನ್ನು ಗೋಲಿಯಾತ್ ವಿರುದ್ಧ ಅವನ ಹಿಂದೆ ಒಟ್ಟುಗೂಡಿಸಲು ಪ್ರೇರೇಪಿಸಿತು.</w:t>
      </w:r>
    </w:p>
    <w:p/>
    <w:p>
      <w:r xmlns:w="http://schemas.openxmlformats.org/wordprocessingml/2006/main">
        <w:t xml:space="preserve">1. ಇತರರನ್ನು ಪ್ರೇರೇಪಿಸುವ ನಂಬಿಕೆ ಮತ್ತು ಧೈರ್ಯದ ಶಕ್ತಿ.</w:t>
      </w:r>
    </w:p>
    <w:p/>
    <w:p>
      <w:r xmlns:w="http://schemas.openxmlformats.org/wordprocessingml/2006/main">
        <w:t xml:space="preserve">2. ಅಸಾಧ್ಯವೆಂದು ತೋರುತ್ತಿರುವಾಗಲೂ ಸರಿಯಾದದ್ದಕ್ಕಾಗಿ ನಿಲ್ಲುವ ಪ್ರಾಮುಖ್ಯತೆ.</w:t>
      </w:r>
    </w:p>
    <w:p/>
    <w:p>
      <w:r xmlns:w="http://schemas.openxmlformats.org/wordprocessingml/2006/main">
        <w:t xml:space="preserve">1. ಇಬ್ರಿಯ 11:1 - ಈಗ ನಂಬಿಕೆಯು ನಿರೀಕ್ಷಿಸಿದ ವಿಷಯಗಳ ಭರವಸೆ, ಕಾಣದ ವಿಷಯಗಳ ಮನವರಿಕೆಯಾಗಿದೆ.</w:t>
      </w:r>
    </w:p>
    <w:p/>
    <w:p>
      <w:r xmlns:w="http://schemas.openxmlformats.org/wordprocessingml/2006/main">
        <w:t xml:space="preserve">2. ಮ್ಯಾಥ್ಯೂ 5:38-41 - ಕಣ್ಣಿಗೆ ಕಣ್ಣು ಮತ್ತು ಹಲ್ಲಿಗೆ ಹಲ್ಲು ಎಂದು ಹೇಳಿರುವುದನ್ನು ನೀವು ಕೇಳಿದ್ದೀರಿ. ಆದರೆ ನಾನು ನಿಮಗೆ ಹೇಳುತ್ತೇನೆ, ದುಷ್ಟನನ್ನು ವಿರೋಧಿಸಬೇಡಿ. ಆದರೆ ಯಾರಾದರೂ ನಿಮ್ಮ ಬಲ ಕೆನ್ನೆಗೆ ಹೊಡೆದರೆ, ಇನ್ನೊಂದು ಕೆನ್ನೆಗೆ ತಿರುಗಿ. ಮತ್ತು ಯಾರಾದರೂ ನಿಮ್ಮ ಮೇಲೆ ಮೊಕದ್ದಮೆ ಹೂಡಿ ನಿಮ್ಮ ಅಂಗಿಯನ್ನು ತೆಗೆದುಕೊಳ್ಳುವುದಾದರೆ, ಅವರು ನಿಮ್ಮ ಮೇಲಂಗಿಯನ್ನು ಹೊಂದಿರಲಿ. ಮತ್ತು ಯಾರಾದರೂ ನಿಮ್ಮನ್ನು ಒಂದು ಮೈಲಿ ಹೋಗಲು ಒತ್ತಾಯಿಸಿದರೆ, ಅವನೊಂದಿಗೆ ಎರಡು ಮೈಲಿ ಹೋಗು.</w:t>
      </w:r>
    </w:p>
    <w:p/>
    <w:p>
      <w:r xmlns:w="http://schemas.openxmlformats.org/wordprocessingml/2006/main">
        <w:t xml:space="preserve">1 ಸಮುವೇಲನು 17:32 ದಾವೀದನು ಸೌಲನಿಗೆ--ಅವನ ನಿಮಿತ್ತ ಯಾರ ಹೃದಯವೂ ಕುಗ್ಗದಿರಲಿ; ನಿನ್ನ ಸೇವಕನು ಹೋಗಿ ಈ ಫಿಲಿಷ್ಟಿಯ ಸಂಗಡ ಯುದ್ಧ ಮಾಡುವನು.</w:t>
      </w:r>
    </w:p>
    <w:p/>
    <w:p>
      <w:r xmlns:w="http://schemas.openxmlformats.org/wordprocessingml/2006/main">
        <w:t xml:space="preserve">ದಾವೀದನು ಸೌಲನನ್ನು ಧೈರ್ಯದಿಂದ ಮತ್ತು ಫಿಲಿಷ್ಟಿಯರ ವಿರುದ್ಧ ಹೋರಾಡುವಂತೆ ಪ್ರೋತ್ಸಾಹಿಸುತ್ತಾನೆ.</w:t>
      </w:r>
    </w:p>
    <w:p/>
    <w:p>
      <w:r xmlns:w="http://schemas.openxmlformats.org/wordprocessingml/2006/main">
        <w:t xml:space="preserve">1. ಪ್ರತಿಕೂಲತೆಯ ಮುಖದಲ್ಲಿ ಧೈರ್ಯ</w:t>
      </w:r>
    </w:p>
    <w:p/>
    <w:p>
      <w:r xmlns:w="http://schemas.openxmlformats.org/wordprocessingml/2006/main">
        <w:t xml:space="preserve">2. ನಂಬಿಕೆಯ ಮೂಲಕ ಭಯವನ್ನು ನಿವಾರಿಸುವುದು</w:t>
      </w:r>
    </w:p>
    <w:p/>
    <w:p>
      <w:r xmlns:w="http://schemas.openxmlformats.org/wordprocessingml/2006/main">
        <w:t xml:space="preserve">1.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2. 1 ಕೊರಿಂಥಿಯಾನ್ಸ್ 16:13 - ನಿಮ್ಮ ಕಾವಲುಗಾರರಾಗಿರಿ; ನಂಬಿಕೆಯಲ್ಲಿ ದೃಢವಾಗಿ ನಿಲ್ಲು; ಧೈರ್ಯವಾಗಿರಿ; ಬಲಶಾಲಿಯಾಗಿರಿ.</w:t>
      </w:r>
    </w:p>
    <w:p/>
    <w:p>
      <w:r xmlns:w="http://schemas.openxmlformats.org/wordprocessingml/2006/main">
        <w:t xml:space="preserve">1 ಸಮುವೇಲನು 17:33 ಸೌಲನು ದಾವೀದನಿಗೆ, &lt;&lt;ಈ ಫಿಲಿಷ್ಟಿಯನ ಸಂಗಡ ಯುದ್ಧಮಾಡುವದಕ್ಕೆ ನೀನು ಹೋಗಲಾರೆ.</w:t>
      </w:r>
    </w:p>
    <w:p/>
    <w:p>
      <w:r xmlns:w="http://schemas.openxmlformats.org/wordprocessingml/2006/main">
        <w:t xml:space="preserve">ಅವರ ವಯಸ್ಸು ಮತ್ತು ಯುದ್ಧದ ಅನುಭವದಲ್ಲಿನ ದೊಡ್ಡ ಅಸಮಾನತೆಯಿಂದಾಗಿ ಸೌಲನು ದಾವೀದನನ್ನು ಫಿಲಿಷ್ಟಿಯ ಗೋಲಿಯಾತ್ ವಿರುದ್ಧ ಹೋಗದಂತೆ ನಿರುತ್ಸಾಹಗೊಳಿಸುತ್ತಾನೆ.</w:t>
      </w:r>
    </w:p>
    <w:p/>
    <w:p>
      <w:r xmlns:w="http://schemas.openxmlformats.org/wordprocessingml/2006/main">
        <w:t xml:space="preserve">1. ನಂಬಿಕೆಯ ಶಕ್ತಿ: ದೇವರಲ್ಲಿ ಡೇವಿಡ್‌ನ ನಂಬಿಕೆಯು ದುಸ್ತರವಾದ ಆಡ್ಸ್ ಅನ್ನು ಹೇಗೆ ಜಯಿಸಿತು.</w:t>
      </w:r>
    </w:p>
    <w:p/>
    <w:p>
      <w:r xmlns:w="http://schemas.openxmlformats.org/wordprocessingml/2006/main">
        <w:t xml:space="preserve">2. ಭಯವನ್ನು ಜಯಿಸುವುದು: ಧೈರ್ಯ ಮತ್ತು ದೇವರ ಮೇಲಿನ ನಂಬಿಕೆಯು ನಮ್ಮ ಭಯವನ್ನು ಜಯಿಸಲು ಹೇಗೆ ಸಹಾಯ ಮಾಡುತ್ತದೆ.</w:t>
      </w:r>
    </w:p>
    <w:p/>
    <w:p>
      <w:r xmlns:w="http://schemas.openxmlformats.org/wordprocessingml/2006/main">
        <w:t xml:space="preserve">1. ಎಫೆಸಿಯನ್ಸ್ 6: 10-17 - ದೇವರ ಆರ್ಮರ್.</w:t>
      </w:r>
    </w:p>
    <w:p/>
    <w:p>
      <w:r xmlns:w="http://schemas.openxmlformats.org/wordprocessingml/2006/main">
        <w:t xml:space="preserve">2. 1 ಕೊರಿಂಥಿಯಾನ್ಸ್ 16:13-14 - ಧೈರ್ಯಶಾಲಿ ಮತ್ತು ಬಲಶಾಲಿಯಾಗಿರಿ.</w:t>
      </w:r>
    </w:p>
    <w:p/>
    <w:p>
      <w:r xmlns:w="http://schemas.openxmlformats.org/wordprocessingml/2006/main">
        <w:t xml:space="preserve">1 ಸಮುವೇಲನು 17:34 ದಾವೀದನು ಸೌಲನಿಗೆ--ನಿನ್ನ ಸೇವಕನು ತನ್ನ ತಂದೆಯ ಕುರಿಗಳನ್ನು ಕಾಯುತ್ತಿದ್ದನು, ಅಲ್ಲಿ ಒಂದು ಸಿಂಹ ಮತ್ತು ಕರಡಿ ಬಂದು ಕುರಿಮರಿಯನ್ನು ಹಿಂಡಿನಿಂದ ತೆಗೆದುಕೊಂಡಿತು.</w:t>
      </w:r>
    </w:p>
    <w:p/>
    <w:p>
      <w:r xmlns:w="http://schemas.openxmlformats.org/wordprocessingml/2006/main">
        <w:t xml:space="preserve">ಡೇವಿಡ್ ಸೌಲನಿಗೆ ತನ್ನ ತಂದೆಯ ಹಿಂಡುಗಳನ್ನು ಮೇಯಿಸುವಾಗ ಸಿಂಹ ಮತ್ತು ಕರಡಿಯನ್ನು ಎದುರಿಸಿದ ಅನುಭವವನ್ನು ವಿವರಿಸುತ್ತಾನೆ.</w:t>
      </w:r>
    </w:p>
    <w:p/>
    <w:p>
      <w:r xmlns:w="http://schemas.openxmlformats.org/wordprocessingml/2006/main">
        <w:t xml:space="preserve">1. ಧೈರ್ಯಶಾಲಿಯಾಗಿರಿ: ಸಿಂಹ ಮತ್ತು ಕರಡಿಯ ಡೇವಿಡ್‌ನ ಮುಖಾಮುಖಿಯ ಪ್ರದರ್ಶನ</w:t>
      </w:r>
    </w:p>
    <w:p/>
    <w:p>
      <w:r xmlns:w="http://schemas.openxmlformats.org/wordprocessingml/2006/main">
        <w:t xml:space="preserve">2. ದೇವರ ನಿಷ್ಠೆ: ಸಿಂಹ ಮತ್ತು ಕರಡಿಯನ್ನು ಎದುರಿಸುತ್ತಿರುವಾಗ ಭಗವಂತನಲ್ಲಿ ದಾವೀದನ ನಂಬಿಕೆಯ ಪರೀಕ್ಷೆ</w:t>
      </w:r>
    </w:p>
    <w:p/>
    <w:p>
      <w:r xmlns:w="http://schemas.openxmlformats.org/wordprocessingml/2006/main">
        <w:t xml:space="preserve">1. ಕೀರ್ತನೆ 23:4 - "ಹೌದು, ನಾನು ಸಾವಿನ ನೆರಳಿನ ಕಣಿವೆಯ ಮೂಲಕ ನಡೆದರೂ, ನಾನು ಯಾವುದೇ ಕೆಟ್ಟದ್ದಕ್ಕೆ ಹೆದರುವುದಿಲ್ಲ; ನೀನು ನನ್ನೊಂದಿಗಿರುವೆ; ನಿನ್ನ ಕೋಲು ಮತ್ತು ನಿನ್ನ ಕೋಲು ಅವರು ನನ್ನನ್ನು ಸಾಂತ್ವನಗೊಳಿಸುತ್ತಾರೆ."</w:t>
      </w:r>
    </w:p>
    <w:p/>
    <w:p>
      <w:r xmlns:w="http://schemas.openxmlformats.org/wordprocessingml/2006/main">
        <w:t xml:space="preserve">2. 1 ಜಾನ್ 4:4 - "ನೀವು ಚಿಕ್ಕ ಮಕ್ಕಳೇ, ದೇವರಿಂದ ಬಂದವರು ಮತ್ತು ಅವರನ್ನು ಜಯಿಸಿದ್ದೀರಿ: ಏಕೆಂದರೆ ನಿಮ್ಮಲ್ಲಿರುವವನು ಜಗತ್ತಿನಲ್ಲಿರುವುದಕ್ಕಿಂತ ದೊಡ್ಡವನು."</w:t>
      </w:r>
    </w:p>
    <w:p/>
    <w:p>
      <w:r xmlns:w="http://schemas.openxmlformats.org/wordprocessingml/2006/main">
        <w:t xml:space="preserve">1 ಸಮುವೇಲನು 17:35 ನಾನು ಅವನನ್ನು ಹಿಂಬಾಲಿಸಿ ಅವನನ್ನು ಹೊಡೆದು ಅವನ ಬಾಯಿಂದ ಬಿಡಿಸಿದೆನು;</w:t>
      </w:r>
    </w:p>
    <w:p/>
    <w:p>
      <w:r xmlns:w="http://schemas.openxmlformats.org/wordprocessingml/2006/main">
        <w:t xml:space="preserve">ದಾವೀದನು ತನ್ನ ಜೋಲಿಯಿಂದ ಒಂದೇ ಕಲ್ಲಿನಿಂದ ಗೋಲಿಯಾತನನ್ನು ಹೋರಾಡಿ ಸೋಲಿಸಿದನು.</w:t>
      </w:r>
    </w:p>
    <w:p/>
    <w:p>
      <w:r xmlns:w="http://schemas.openxmlformats.org/wordprocessingml/2006/main">
        <w:t xml:space="preserve">1. ತೋರಿಕೆಯಲ್ಲಿ ದುಸ್ತರವಾದ ಸವಾಲುಗಳನ್ನು ಎದುರಿಸಲು ದೇವರು ನಮ್ಮನ್ನು ಸಜ್ಜುಗೊಳಿಸುತ್ತಾನೆ.</w:t>
      </w:r>
    </w:p>
    <w:p/>
    <w:p>
      <w:r xmlns:w="http://schemas.openxmlformats.org/wordprocessingml/2006/main">
        <w:t xml:space="preserve">2. ನಮ್ಮ ನಂಬಿಕೆಯು ಯಾವುದೇ ಆಯುಧಕ್ಕಿಂತ ಹೆಚ್ಚು ಶಕ್ತಿಶಾಲಿಯಾಗಿರಬಹುದು.</w:t>
      </w:r>
    </w:p>
    <w:p/>
    <w:p>
      <w:r xmlns:w="http://schemas.openxmlformats.org/wordprocessingml/2006/main">
        <w:t xml:space="preserve">1. ಮ್ಯಾಥ್ಯೂ 17:20 - "ಅವನು ಅವರಿಗೆ, ನಿಮ್ಮ ನಂಬಿಕೆಯ ಕೊರತೆಯಿಂದಾಗಿ, ನಾನು ನಿಮಗೆ ನಿಜವಾಗಿ ಹೇಳುತ್ತೇನೆ, ನೀವು ಸಾಸಿವೆ ಕಾಳಿನಷ್ಟು ನಂಬಿಕೆಯನ್ನು ಹೊಂದಿದ್ದರೆ, ನೀವು ಈ ಪರ್ವತಕ್ಕೆ ಹೇಳುತ್ತೀರಿ, ಇಲ್ಲಿಂದ ಅಲ್ಲಿಗೆ ಹೋಗು. , ಮತ್ತು ಅದು ಚಲಿಸುತ್ತದೆ, ಮತ್ತು ನಿಮಗೆ ಏನೂ ಅಸಾಧ್ಯವಾಗುವುದಿಲ್ಲ.</w:t>
      </w:r>
    </w:p>
    <w:p/>
    <w:p>
      <w:r xmlns:w="http://schemas.openxmlformats.org/wordprocessingml/2006/main">
        <w:t xml:space="preserve">2. ಎಫೆಸಿಯನ್ಸ್ 6: 10-18 - "ಅಂತಿಮವಾಗಿ, ಕರ್ತನಲ್ಲಿ ಮತ್ತು ಆತನ ಶಕ್ತಿಯ ಬಲದಲ್ಲಿ ಬಲವಾಗಿರಿ. ದೇವರ ಸಂಪೂರ್ಣ ರಕ್ಷಾಕವಚವನ್ನು ಧರಿಸಿಕೊಳ್ಳಿ, ನೀವು ದೆವ್ವದ ಯೋಜನೆಗಳಿಗೆ ವಿರುದ್ಧವಾಗಿ ನಿಲ್ಲಲು ಸಾಧ್ಯವಾಗುತ್ತದೆ. ಮಾಂಸ ಮತ್ತು ರಕ್ತದ ವಿರುದ್ಧ ಹೋರಾಡಬೇಡಿ, ಆದರೆ ಆಡಳಿತಗಾರರ ವಿರುದ್ಧ, ಅಧಿಕಾರಿಗಳ ವಿರುದ್ಧ, ವಿಶ್ವ ಶಕ್ತಿಗಳ ವಿರುದ್ಧ ಈ ಪ್ರಸ್ತುತ ಕತ್ತಲೆಯ ಮೇಲೆ, ಸ್ವರ್ಗೀಯ ಸ್ಥಳಗಳಲ್ಲಿನ ದುಷ್ಟ ಶಕ್ತಿಗಳ ವಿರುದ್ಧ, ಆದ್ದರಿಂದ ನೀವು ಸಮರ್ಥರಾಗಲು ದೇವರ ಸಂಪೂರ್ಣ ರಕ್ಷಾಕವಚವನ್ನು ತೆಗೆದುಕೊಳ್ಳಿ. ಕೆಟ್ಟ ದಿನದಲ್ಲಿ ತಡೆದುಕೊಳ್ಳಲು ಮತ್ತು ಎಲ್ಲವನ್ನೂ ಮಾಡಿದ ನಂತರ, ದೃಢವಾಗಿ ನಿಲ್ಲಲು, ಸತ್ಯದ ಬೆಲ್ಟ್ ಅನ್ನು ಕಟ್ಟಿಕೊಂಡು, ನೀತಿಯ ಎದೆಯ ಕವಚವನ್ನು ಧರಿಸಿಕೊಂಡು, ಮತ್ತು ನಿಮ್ಮ ಪಾದಗಳಿಗೆ ಪಾದರಕ್ಷೆಗಳನ್ನು ಹಾಕಿಕೊಂಡು, ಕೊಟ್ಟಿರುವ ಸಿದ್ಧತೆಯನ್ನು ಧರಿಸಿ ಶಾಂತಿಯ ಸುವಾರ್ತೆಯ ಮೂಲಕ, ಎಲ್ಲಾ ಸಂದರ್ಭಗಳಲ್ಲಿ ನಂಬಿಕೆಯ ಗುರಾಣಿಯನ್ನು ತೆಗೆದುಕೊಳ್ಳಿ, ಅದರೊಂದಿಗೆ ನೀವು ದುಷ್ಟರ ಎಲ್ಲಾ ಉರಿಯುತ್ತಿರುವ ಬಾಣಗಳನ್ನು ನಂದಿಸಬಹುದು; ಮತ್ತು ಮೋಕ್ಷದ ಶಿರಸ್ತ್ರಾಣವನ್ನು ಮತ್ತು ದೇವರ ವಾಕ್ಯವಾದ ಆತ್ಮದ ಕತ್ತಿಯನ್ನು ತೆಗೆದುಕೊಳ್ಳಿ. ."</w:t>
      </w:r>
    </w:p>
    <w:p/>
    <w:p>
      <w:r xmlns:w="http://schemas.openxmlformats.org/wordprocessingml/2006/main">
        <w:t xml:space="preserve">1 ಸಮುವೇಲನು 17:36 ನಿನ್ನ ಸೇವಕನು ಸಿಂಹ ಮತ್ತು ಕರಡಿ ಎರಡನ್ನೂ ಕೊಂದನು; ಮತ್ತು ಈ ಸುನ್ನತಿಯಿಲ್ಲದ ಫಿಲಿಷ್ಟಿಯನು ಜೀವಂತ ದೇವರ ಸೈನ್ಯವನ್ನು ಧಿಕ್ಕರಿಸಿದ್ದರಿಂದ ಅವುಗಳಲ್ಲಿ ಒಬ್ಬನಂತಿರುವನು.</w:t>
      </w:r>
    </w:p>
    <w:p/>
    <w:p>
      <w:r xmlns:w="http://schemas.openxmlformats.org/wordprocessingml/2006/main">
        <w:t xml:space="preserve">ಫಿಲಿಷ್ಟಿಯ ದೈತ್ಯನು ಜೀವಂತ ದೇವರ ಸೈನ್ಯವನ್ನು ಧಿಕ್ಕರಿಸಿದ್ದರೂ, ತಾನು ಗೋಲಿಯಾತನನ್ನು ಸೋಲಿಸುತ್ತೇನೆ ಎಂದು ಡೇವಿಡ್ ರಾಜ ಸೌಲನಿಗೆ ವಿಶ್ವಾಸದಿಂದ ಘೋಷಿಸುತ್ತಾನೆ.</w:t>
      </w:r>
    </w:p>
    <w:p/>
    <w:p>
      <w:r xmlns:w="http://schemas.openxmlformats.org/wordprocessingml/2006/main">
        <w:t xml:space="preserve">1. ಡೇವಿಡ್‌ನ ಬೋಲ್ಡ್ ಫೇಯ್ತ್: ಪ್ರತಿಕೂಲತೆಯ ಮುಖದಲ್ಲಿ ದೃಢವಾಗಿ ನಿಲ್ಲುವುದು</w:t>
      </w:r>
    </w:p>
    <w:p/>
    <w:p>
      <w:r xmlns:w="http://schemas.openxmlformats.org/wordprocessingml/2006/main">
        <w:t xml:space="preserve">2. ಧೈರ್ಯ ಮತ್ತು ಕನ್ವಿಕ್ಷನ್ ಅನ್ನು ಅಭಿವೃದ್ಧಿಪಡಿಸುವುದು: ಭಯ ಮತ್ತು ಅನುಮಾನವನ್ನು ನಿವಾರಿಸುವುದು</w:t>
      </w:r>
    </w:p>
    <w:p/>
    <w:p>
      <w:r xmlns:w="http://schemas.openxmlformats.org/wordprocessingml/2006/main">
        <w:t xml:space="preserve">1. 1 ಜಾನ್ 4:4 - "ನೀವು ಚಿಕ್ಕ ಮಕ್ಕಳೇ, ದೇವರಿಂದ ಬಂದವರು ಮತ್ತು ಅವರನ್ನು ಜಯಿಸಿದ್ದೀರಿ: ಏಕೆಂದರೆ ನಿಮ್ಮಲ್ಲಿರುವವನು ಜಗತ್ತಿನಲ್ಲಿರುವುದಕ್ಕಿಂತ ದೊಡ್ಡವನು."</w:t>
      </w:r>
    </w:p>
    <w:p/>
    <w:p>
      <w:r xmlns:w="http://schemas.openxmlformats.org/wordprocessingml/2006/main">
        <w:t xml:space="preserve">2. 2 ತಿಮೋತಿ 1:7 - "ದೇವರು ನಮಗೆ ಭಯದ ಆತ್ಮವನ್ನು ಕೊಟ್ಟಿಲ್ಲ, ಆದರೆ ಶಕ್ತಿ ಮತ್ತು ಪ್ರೀತಿ ಮತ್ತು ಉತ್ತಮ ಮನಸ್ಸಿನ ಆತ್ಮವನ್ನು ಕೊಟ್ಟಿದ್ದಾನೆ."</w:t>
      </w:r>
    </w:p>
    <w:p/>
    <w:p>
      <w:r xmlns:w="http://schemas.openxmlformats.org/wordprocessingml/2006/main">
        <w:t xml:space="preserve">1 ಸಮುವೇಲನು 17:37 ದಾವೀದನು ಇದಲ್ಲದೆ, ಸಿಂಹದ ಪಂಜದಿಂದಲೂ ಕರಡಿಯ ಪಂಜದಿಂದಲೂ ನನ್ನನ್ನು ಬಿಡಿಸಿದ ಕರ್ತನು ಈ ಫಿಲಿಷ್ಟಿಯನ ಕೈಯಿಂದ ನನ್ನನ್ನು ಬಿಡಿಸುವನು. ಸೌಲನು ದಾವೀದನಿಗೆ--ಹೋಗು, ಯೆಹೋವನು ನಿನ್ನ ಸಂಗಡ ಇರಲಿ ಅಂದನು.</w:t>
      </w:r>
    </w:p>
    <w:p/>
    <w:p>
      <w:r xmlns:w="http://schemas.openxmlformats.org/wordprocessingml/2006/main">
        <w:t xml:space="preserve">ಕರ್ತನು ತನ್ನನ್ನು ಫಿಲಿಷ್ಟಿಯರಿಂದ ಬಿಡಿಸುವನೆಂದು ದಾವೀದನಿಗೆ ವಿಶ್ವಾಸವಿತ್ತು ಮತ್ತು ಸೌಲನು ಲಾರ್ಡ್ಸ್ ಸಹಾಯದಿಂದ ಹೋಗಿ ಹೋರಾಡಲು ಪ್ರೋತ್ಸಾಹಿಸಿದನು.</w:t>
      </w:r>
    </w:p>
    <w:p/>
    <w:p>
      <w:r xmlns:w="http://schemas.openxmlformats.org/wordprocessingml/2006/main">
        <w:t xml:space="preserve">1. ಕಷ್ಟದ ಸಮಯದಲ್ಲಿ ದೇವರು ಶಕ್ತಿ ಮತ್ತು ಪ್ರೋತ್ಸಾಹವನ್ನು ನೀಡುತ್ತಾನೆ.</w:t>
      </w:r>
    </w:p>
    <w:p/>
    <w:p>
      <w:r xmlns:w="http://schemas.openxmlformats.org/wordprocessingml/2006/main">
        <w:t xml:space="preserve">2. ಅಡೆತಡೆಗಳನ್ನು ಜಯಿಸಲು ಭಗವಂತನ ಶಕ್ತಿಯನ್ನು ನಂಬಿರಿ.</w:t>
      </w:r>
    </w:p>
    <w:p/>
    <w:p>
      <w:r xmlns:w="http://schemas.openxmlformats.org/wordprocessingml/2006/main">
        <w:t xml:space="preserve">1. ರೋಮನ್ನರು 15:4 - ಹಿಂದಿನ ದಿನಗಳಲ್ಲಿ ಬರೆಯಲ್ಪಟ್ಟದ್ದೆಲ್ಲವೂ ನಮ್ಮ ಉಪದೇಶಕ್ಕಾಗಿ ಬರೆಯಲ್ಪಟ್ಟಿದೆ, ಸಹಿಷ್ಣುತೆಯ ಮೂಲಕ ಮತ್ತು ಧರ್ಮಗ್ರಂಥಗಳ ಪ್ರೋತ್ಸಾಹದ ಮೂಲಕ ನಾವು ಭರವಸೆಯನ್ನು ಹೊಂದಿದ್ದೇವೆ.</w:t>
      </w:r>
    </w:p>
    <w:p/>
    <w:p>
      <w:r xmlns:w="http://schemas.openxmlformats.org/wordprocessingml/2006/main">
        <w:t xml:space="preserve">2. ಫಿಲಿಪ್ಪಿ 4:13 - ನನ್ನನ್ನು ಬಲಪಡಿಸುವವನ ಮೂಲಕ ನಾನು ಎಲ್ಲವನ್ನೂ ಮಾಡಬಲ್ಲೆ.</w:t>
      </w:r>
    </w:p>
    <w:p/>
    <w:p>
      <w:r xmlns:w="http://schemas.openxmlformats.org/wordprocessingml/2006/main">
        <w:t xml:space="preserve">1 ಸ್ಯಾಮ್ಯುಯೆಲ್ 17:38 ಮತ್ತು ಸೌಲನು ದಾವೀದನನ್ನು ತನ್ನ ರಕ್ಷಾಕವಚದಿಂದ ಸಜ್ಜುಗೊಳಿಸಿದನು ಮತ್ತು ಅವನು ಅವನ ತಲೆಯ ಮೇಲೆ ಹಿತ್ತಾಳೆಯ ಶಿರಸ್ತ್ರಾಣವನ್ನು ಹಾಕಿದನು. ಆತನು ಆತನಿಗೆ ಒಂದು ಕೋಟ್ ಆಫ್ ಮೇಲ್ನೊಂದಿಗೆ ಶಸ್ತ್ರಸಜ್ಜಿತನಾದನು.</w:t>
      </w:r>
    </w:p>
    <w:p/>
    <w:p>
      <w:r xmlns:w="http://schemas.openxmlformats.org/wordprocessingml/2006/main">
        <w:t xml:space="preserve">ಸೌಲನು ದಾವೀದನಿಗೆ ಒಂದು ಹಿತ್ತಾಳೆಯ ಹೆಲ್ಮೆಟ್ ಮತ್ತು ಒಂದು ಕೋಟ್ ಮೇಲ್ ಸೇರಿದಂತೆ ರಕ್ಷಾಕವಚವನ್ನು ಧರಿಸಿದನು.</w:t>
      </w:r>
    </w:p>
    <w:p/>
    <w:p>
      <w:r xmlns:w="http://schemas.openxmlformats.org/wordprocessingml/2006/main">
        <w:t xml:space="preserve">1. ದೇವರ ರಕ್ಷಾಕವಚ: ಕಷ್ಟದ ಸಮಯದಲ್ಲಿ ನಾವು ದೇವರ ರಕ್ಷಣೆಯನ್ನು ಹೇಗೆ ಅವಲಂಬಿಸಿರುತ್ತೇವೆ</w:t>
      </w:r>
    </w:p>
    <w:p/>
    <w:p>
      <w:r xmlns:w="http://schemas.openxmlformats.org/wordprocessingml/2006/main">
        <w:t xml:space="preserve">2. ನಂಬಿಕೆಯ ಶಕ್ತಿ: ದೇವರಲ್ಲಿ ವಿಶ್ವಾಸದಿಂದ ಡೇವಿಡ್ ಗೋಲಿಯಾತ್‌ನನ್ನು ಹೇಗೆ ಎದುರಿಸಿದನು</w:t>
      </w:r>
    </w:p>
    <w:p/>
    <w:p>
      <w:r xmlns:w="http://schemas.openxmlformats.org/wordprocessingml/2006/main">
        <w:t xml:space="preserve">1. ಎಫೆಸಿಯನ್ಸ್ 6:10-18 - ದೇವರ ಸಂಪೂರ್ಣ ರಕ್ಷಾಕವಚವನ್ನು ಧರಿಸಿ</w:t>
      </w:r>
    </w:p>
    <w:p/>
    <w:p>
      <w:r xmlns:w="http://schemas.openxmlformats.org/wordprocessingml/2006/main">
        <w:t xml:space="preserve">2. ಯೆಶಾಯ 11:5 - ನೀತಿಯು ಅವನ ಸೊಂಟದ ಪಟ್ಟಿ, ಮತ್ತು ನಿಷ್ಠೆಯು ಅವನ ಸೊಂಟದ ಪಟ್ಟಿ</w:t>
      </w:r>
    </w:p>
    <w:p/>
    <w:p>
      <w:r xmlns:w="http://schemas.openxmlformats.org/wordprocessingml/2006/main">
        <w:t xml:space="preserve">1 ಸ್ಯಾಮ್ಯುಯೆಲ್ 17:39 ಮತ್ತು ದಾವೀದನು ತನ್ನ ಕತ್ತಿಯನ್ನು ತನ್ನ ರಕ್ಷಾಕವಚದ ಮೇಲೆ ಕಟ್ಟಿಕೊಂಡನು ಮತ್ತು ಅವನು ಹೋಗಲು ಪರೀಕ್ಷಿಸಿದನು. ಏಕೆಂದರೆ ಅವನು ಅದನ್ನು ಸಾಬೀತುಪಡಿಸಲಿಲ್ಲ. ದಾವೀದನು ಸೌಲನಿಗೆ--ನಾನು ಇವರೊಂದಿಗೆ ಹೋಗಲಾರೆ; ಏಕೆಂದರೆ ನಾನು ಅವುಗಳನ್ನು ಸಾಬೀತುಪಡಿಸಲಿಲ್ಲ. ಮತ್ತು ದಾವೀದನು ಅವರನ್ನು ದೂರವಿಟ್ಟನು.</w:t>
      </w:r>
    </w:p>
    <w:p/>
    <w:p>
      <w:r xmlns:w="http://schemas.openxmlformats.org/wordprocessingml/2006/main">
        <w:t xml:space="preserve">ಡೇವಿಡ್, ಯುವಕನಾಗಿದ್ದಾಗ, ಸೌಲನ ರಕ್ಷಾಕವಚ ಮತ್ತು ಶಸ್ತ್ರಾಸ್ತ್ರಗಳನ್ನು ಧರಿಸಲು ಸಾಧ್ಯವಾಗಲಿಲ್ಲ, ಏಕೆಂದರೆ ಅವನು ಅದನ್ನು ಬಳಸಲು ಇನ್ನೂ ತರಬೇತಿ ಪಡೆದಿರಲಿಲ್ಲ. ಆದುದರಿಂದ ಅವನು ಅದನ್ನು ಸೌಲನಿಗೆ ಹಿಂದಿರುಗಿಸಿದನು.</w:t>
      </w:r>
    </w:p>
    <w:p/>
    <w:p>
      <w:r xmlns:w="http://schemas.openxmlformats.org/wordprocessingml/2006/main">
        <w:t xml:space="preserve">1. ದೇವರು ನಮಗಾಗಿ ಹೊಂದಿರುವ ಕಾರ್ಯಕ್ಕಾಗಿ ನಮ್ಮಲ್ಲಿ ಪ್ರತಿಯೊಬ್ಬರನ್ನು ಸಜ್ಜುಗೊಳಿಸುತ್ತಾನೆ.</w:t>
      </w:r>
    </w:p>
    <w:p/>
    <w:p>
      <w:r xmlns:w="http://schemas.openxmlformats.org/wordprocessingml/2006/main">
        <w:t xml:space="preserve">2. ನಾವು ನಂಬಿಗಸ್ತರಾಗಿರಬೇಕು ಮತ್ತು ದೇವರು ನಮ್ಮ ಮುಂದೆ ಇಡುವ ಸವಾಲುಗಳನ್ನು ತೆಗೆದುಕೊಳ್ಳಲು ಸಿದ್ಧರಾಗಿರಬೇಕು.</w:t>
      </w:r>
    </w:p>
    <w:p/>
    <w:p>
      <w:r xmlns:w="http://schemas.openxmlformats.org/wordprocessingml/2006/main">
        <w:t xml:space="preserve">1. ಎಫೆಸಿಯನ್ಸ್ 6: 10-18 ನೀವು ದೆವ್ವದ ಯೋಜನೆಗಳ ವಿರುದ್ಧ ನಿಲ್ಲಲು ಸಾಧ್ಯವಾಗುವಂತೆ ದೇವರ ಸಂಪೂರ್ಣ ರಕ್ಷಾಕವಚವನ್ನು ಧರಿಸಿಕೊಳ್ಳಿ.</w:t>
      </w:r>
    </w:p>
    <w:p/>
    <w:p>
      <w:r xmlns:w="http://schemas.openxmlformats.org/wordprocessingml/2006/main">
        <w:t xml:space="preserve">2. ಮತ್ತಾಯ 4:4 ಆದರೆ ಆತನು ಪ್ರತ್ಯುತ್ತರವಾಗಿ--ಮನುಷ್ಯನು ಕೇವಲ ರೊಟ್ಟಿಯಿಂದ ಮಾತ್ರ ಜೀವಿಸುವುದಿಲ್ಲ, ಆದರೆ ದೇವರ ಬಾಯಿಂದ ಹೊರಡುವ ಪ್ರತಿಯೊಂದು ಮಾತಿನಿಂದಲೂ ಬದುಕುವನು ಎಂದು ಬರೆಯಲಾಗಿದೆ.</w:t>
      </w:r>
    </w:p>
    <w:p/>
    <w:p>
      <w:r xmlns:w="http://schemas.openxmlformats.org/wordprocessingml/2006/main">
        <w:t xml:space="preserve">1 ಸ್ಯಾಮ್ಯುಯೆಲ್ 17:40 ಮತ್ತು ಅವನು ತನ್ನ ಕೋಲನ್ನು ಕೈಯಲ್ಲಿ ತೆಗೆದುಕೊಂಡು, ಹಳ್ಳದಿಂದ ಐದು ನಯವಾದ ಕಲ್ಲುಗಳನ್ನು ಆರಿಸಿದನು ಮತ್ತು ಅವುಗಳನ್ನು ತನ್ನಲ್ಲಿದ್ದ ಕುರುಬನ ಚೀಲದಲ್ಲಿ ಇಟ್ಟನು. ಮತ್ತು ಅವನ ಜೋಲಿ ಅವನ ಕೈಯಲ್ಲಿತ್ತು; ಮತ್ತು ಅವನು ಫಿಲಿಷ್ಟಿಯನ ಹತ್ತಿರ ಬಂದನು.</w:t>
      </w:r>
    </w:p>
    <w:p/>
    <w:p>
      <w:r xmlns:w="http://schemas.openxmlformats.org/wordprocessingml/2006/main">
        <w:t xml:space="preserve">ದಾವೀದನು ಒಂದು ಹಳ್ಳದಿಂದ ಐದು ಕಲ್ಲುಗಳನ್ನು ತೆಗೆದುಕೊಂಡು ತನ್ನ ಕುರುಬನ ಚೀಲದಲ್ಲಿ ಹಾಕಿದನು. ಅವನ ಕೈಯಲ್ಲಿ ಒಂದು ಜೋಲಿ ಇತ್ತು ಮತ್ತು ಫಿಲಿಷ್ಟಿಯ ಹತ್ತಿರ ಬಂದನು.</w:t>
      </w:r>
    </w:p>
    <w:p/>
    <w:p>
      <w:r xmlns:w="http://schemas.openxmlformats.org/wordprocessingml/2006/main">
        <w:t xml:space="preserve">1. ನಮ್ಮ ಯುದ್ಧಗಳನ್ನು ಎದುರಿಸಲು ಅಗತ್ಯವಿರುವ ಸಾಧನಗಳೊಂದಿಗೆ ದೇವರು ನಮ್ಮನ್ನು ಸಜ್ಜುಗೊಳಿಸುತ್ತಾನೆ.</w:t>
      </w:r>
    </w:p>
    <w:p/>
    <w:p>
      <w:r xmlns:w="http://schemas.openxmlformats.org/wordprocessingml/2006/main">
        <w:t xml:space="preserve">2. ನಾವು ಪರೀಕ್ಷೆಯ ಸಮಯದಲ್ಲಿ ಧೈರ್ಯವನ್ನು ಕಂಡುಕೊಳ್ಳಬೇಕು ಮತ್ತು ಭಗವಂತನ ನಿಬಂಧನೆಯಲ್ಲಿ ನಂಬಿಕೆಯನ್ನು ಹೊಂದಿರಬೇಕು.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2 ತಿಮೋತಿ 1:7 - "ದೇವರು ನಮಗೆ ಭಯದ ಆತ್ಮವನ್ನು ಕೊಟ್ಟಿಲ್ಲ ಆದರೆ ಶಕ್ತಿ ಮತ್ತು ಪ್ರೀತಿ ಮತ್ತು ಸ್ವಯಂ ನಿಯಂತ್ರಣದ ಚೈತನ್ಯವನ್ನು ಕೊಟ್ಟನು."</w:t>
      </w:r>
    </w:p>
    <w:p/>
    <w:p>
      <w:r xmlns:w="http://schemas.openxmlformats.org/wordprocessingml/2006/main">
        <w:t xml:space="preserve">1 ಸಮುವೇಲನು 17:41 ಫಿಲಿಷ್ಟಿಯನು ಬಂದು ದಾವೀದನ ಬಳಿಗೆ ಬಂದನು. ಮತ್ತು ಗುರಾಣಿಯನ್ನು ಹೊತ್ತ ಮನುಷ್ಯನು ಅವನ ಮುಂದೆ ಹೋದನು.</w:t>
      </w:r>
    </w:p>
    <w:p/>
    <w:p>
      <w:r xmlns:w="http://schemas.openxmlformats.org/wordprocessingml/2006/main">
        <w:t xml:space="preserve">ದಾವೀದನು ತನ್ನ ಮುಂದೆ ನಿಂತಿದ್ದ ಗುರಾಣಿಯನ್ನು ಹೊರುವವನೊಡನೆ ಯುದ್ಧದಲ್ಲಿ ಫಿಲಿಷ್ಟಿಯನನ್ನು ಎದುರಿಸಿದನು.</w:t>
      </w:r>
    </w:p>
    <w:p/>
    <w:p>
      <w:r xmlns:w="http://schemas.openxmlformats.org/wordprocessingml/2006/main">
        <w:t xml:space="preserve">1. ತೋರಿಕೆಯಲ್ಲಿ ದುಸ್ತರ ಸವಾಲನ್ನು ಎದುರಿಸುವಾಗ ಡೇವಿಡ್‌ನ ಧೈರ್ಯ</w:t>
      </w:r>
    </w:p>
    <w:p/>
    <w:p>
      <w:r xmlns:w="http://schemas.openxmlformats.org/wordprocessingml/2006/main">
        <w:t xml:space="preserve">2. ಕಷ್ಟದ ಸಮಯದಲ್ಲಿ ಬೆಂಬಲ ವ್ಯವಸ್ಥೆಯನ್ನು ಹೊಂದುವ ಪ್ರಾಮುಖ್ಯತೆ</w:t>
      </w:r>
    </w:p>
    <w:p/>
    <w:p>
      <w:r xmlns:w="http://schemas.openxmlformats.org/wordprocessingml/2006/main">
        <w:t xml:space="preserve">1. ಜೋಶುವಾ 1:9 ದೃಢವಾಗಿಯೂ ಧೈರ್ಯದಿಂದಿರು; ಭಯಪಡಬೇಡ, ಭಯಪಡಬೇಡ; ನೀನು ಎಲ್ಲಿಗೆ ಹೋದರೂ ನಿನ್ನ ದೇವರಾದ ಯೆಹೋವನು ನಿನ್ನ ಸಂಗಡ ಇದ್ದಾನೆ.</w:t>
      </w:r>
    </w:p>
    <w:p/>
    <w:p>
      <w:r xmlns:w="http://schemas.openxmlformats.org/wordprocessingml/2006/main">
        <w:t xml:space="preserve">2. ಪ್ರಸಂಗಿ 4:9-10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w:t>
      </w:r>
    </w:p>
    <w:p/>
    <w:p>
      <w:r xmlns:w="http://schemas.openxmlformats.org/wordprocessingml/2006/main">
        <w:t xml:space="preserve">1 ಸಮುವೇಲನು 17:42 ಮತ್ತು ಫಿಲಿಷ್ಟಿಯನು ನೋಡಿದಾಗ ಮತ್ತು ದಾವೀದನನ್ನು ನೋಡಿದಾಗ ಅವನು ಅವನನ್ನು ತಿರಸ್ಕರಿಸಿದನು;</w:t>
      </w:r>
    </w:p>
    <w:p/>
    <w:p>
      <w:r xmlns:w="http://schemas.openxmlformats.org/wordprocessingml/2006/main">
        <w:t xml:space="preserve">ಫಿಲಿಷ್ಟಿಯನು ದಾವೀದನನ್ನು ನೋಡಿದನು ಮತ್ತು ಅವನ ಯೌವನ ಮತ್ತು ನೋಟದಿಂದಾಗಿ ಅವನನ್ನು ತಿರಸ್ಕರಿಸಿದನು.</w:t>
      </w:r>
    </w:p>
    <w:p/>
    <w:p>
      <w:r xmlns:w="http://schemas.openxmlformats.org/wordprocessingml/2006/main">
        <w:t xml:space="preserve">1. ದೇವರು ತನ್ನ ಚಿತ್ತವನ್ನು ಸಾಧಿಸಲು ದುರ್ಬಲ ಮತ್ತು ಅಸಂಭವರನ್ನು ಬಳಸುತ್ತಾನೆ.</w:t>
      </w:r>
    </w:p>
    <w:p/>
    <w:p>
      <w:r xmlns:w="http://schemas.openxmlformats.org/wordprocessingml/2006/main">
        <w:t xml:space="preserve">2. ನಾವು ಹೊರನೋಟದಿಂದ ನಿರ್ಣಯಿಸಬಾರದು, ಆದರೆ ದೇವರ ಕಣ್ಣುಗಳಿಂದ ನಿರ್ಣಯಿಸಬೇಕು.</w:t>
      </w:r>
    </w:p>
    <w:p/>
    <w:p>
      <w:r xmlns:w="http://schemas.openxmlformats.org/wordprocessingml/2006/main">
        <w:t xml:space="preserve">1. 1 ಕೊರಿಂಥಿಯಾನ್ಸ್ 1:27-28 - "ಆದರೆ ದೇವರು ಬುದ್ಧಿವಂತರನ್ನು ಗೊಂದಲಕ್ಕೀಡುಮಾಡಲು ಪ್ರಪಂಚದ ಮೂರ್ಖತನವನ್ನು ಆರಿಸಿಕೊಂಡಿದ್ದಾನೆ; ಮತ್ತು ದೇವರು ಪ್ರಪಂಚದ ದುರ್ಬಲವಾದವುಗಳನ್ನು ಪ್ರಬಲವಾದವುಗಳನ್ನು ಗೊಂದಲಗೊಳಿಸಲು ಮತ್ತು ಪ್ರಪಂಚದ ಕೀಳುಗಳನ್ನು ಆರಿಸಿಕೊಂಡಿದ್ದಾನೆ. , ಮತ್ತು ತಿರಸ್ಕಾರವಾದವುಗಳನ್ನು ದೇವರು ಆರಿಸಿಕೊಂಡಿದ್ದಾನೆ, ಹೌದು, ಮತ್ತು ಇಲ್ಲದಿರುವವುಗಳು, ಇರುವ ವಿಷಯಗಳನ್ನು ನಿಷ್ಫಲಗೊಳಿಸಲು."</w:t>
      </w:r>
    </w:p>
    <w:p/>
    <w:p>
      <w:r xmlns:w="http://schemas.openxmlformats.org/wordprocessingml/2006/main">
        <w:t xml:space="preserve">2.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1 ಸಮುವೇಲನು 17:43 ಮತ್ತು ಫಿಲಿಷ್ಟಿಯನು ದಾವೀದನಿಗೆ--ನೀನು ಕೋಲುಗಳೊಂದಿಗೆ ನನ್ನ ಬಳಿಗೆ ಬರಲು ನಾನು ನಾಯಿಯೇ? ಮತ್ತು ಫಿಲಿಷ್ಟಿಯನು ದಾವೀದನನ್ನು ಅವನ ದೇವರುಗಳಿಂದ ಶಪಿಸಿದನು.</w:t>
      </w:r>
    </w:p>
    <w:p/>
    <w:p>
      <w:r xmlns:w="http://schemas.openxmlformats.org/wordprocessingml/2006/main">
        <w:t xml:space="preserve">ಫಿಲಿಷ್ಟಿಯನು ಡೇವಿಡ್ ಅನ್ನು ಗೇಲಿಯಿಂದ ಕೇಳಿದನು, ಅವನು ಕೋಲಿನೊಂದಿಗೆ ತನ್ನ ಬಳಿಗೆ ಏಕೆ ಬಂದನು ಎಂದು ಕೇಳಿದನು, ನಂತರ ಅವನ ದೇವರುಗಳಿಂದ ಅವನನ್ನು ಶಪಿಸಿದನು.</w:t>
      </w:r>
    </w:p>
    <w:p/>
    <w:p>
      <w:r xmlns:w="http://schemas.openxmlformats.org/wordprocessingml/2006/main">
        <w:t xml:space="preserve">1. ನಮ್ಮ ಅಡೆತಡೆಗಳು ಎಷ್ಟೇ ಶಕ್ತಿಯುತವಾಗಿ ತೋರಿದರೂ ಅವುಗಳಿಂದ ನಾವು ಎಂದಿಗೂ ಭಯಪಡಬಾರದು.</w:t>
      </w:r>
    </w:p>
    <w:p/>
    <w:p>
      <w:r xmlns:w="http://schemas.openxmlformats.org/wordprocessingml/2006/main">
        <w:t xml:space="preserve">2. ದೇವರಲ್ಲಿ ನಂಬಿಕೆ ಇಟ್ಟಿದ್ದಕ್ಕಾಗಿ ನಾವು ಅಪಹಾಸ್ಯಕ್ಕೊಳಗಾದಾಗ ನಾವು ಹೃದಯ ಕಳೆದುಕೊಳ್ಳಬಾರದು.</w:t>
      </w:r>
    </w:p>
    <w:p/>
    <w:p>
      <w:r xmlns:w="http://schemas.openxmlformats.org/wordprocessingml/2006/main">
        <w:t xml:space="preserve">1. ಎಫೆಸಿಯನ್ಸ್ 6: 10-11 - ಅಂತಿಮವಾಗಿ, ಕರ್ತನಲ್ಲಿ ಮತ್ತು ಆತನ ಶಕ್ತಿಯ ಬಲದಲ್ಲಿ ಬಲವಾಗಿರಿ. ದೇವರ ಸಂಪೂರ್ಣ ರಕ್ಷಾಕವಚವನ್ನು ಧರಿಸಿಕೊಳ್ಳಿ, ಇದರಿಂದ ನೀವು ಪಿಶಾಚನ ತಂತ್ರಗಳ ವಿರುದ್ಧ ದೃಢವಾಗಿ ನಿಲ್ಲಲು ಸಾಧ್ಯವಾಗುತ್ತದೆ.</w:t>
      </w:r>
    </w:p>
    <w:p/>
    <w:p>
      <w:r xmlns:w="http://schemas.openxmlformats.org/wordprocessingml/2006/main">
        <w:t xml:space="preserve">2. ಹೀಬ್ರೂ 10:35-36 - ಆದ್ದರಿಂದ, ನಿಮ್ಮ ವಿಶ್ವಾಸವನ್ನು ಎಸೆಯಬೇಡಿ, ಅದು ದೊಡ್ಡ ಪ್ರತಿಫಲವನ್ನು ಹೊಂದಿದೆ. ಯಾಕಂದರೆ ನೀವು ದೇವರ ಚಿತ್ತವನ್ನು ಮಾಡಿದಾಗ, ವಾಗ್ದಾನ ಮಾಡಲ್ಪಟ್ಟದ್ದನ್ನು ನೀವು ಹೊಂದುವಂತೆ ನಿಮಗೆ ತಾಳ್ಮೆಯ ಅಗತ್ಯವಿದೆ.</w:t>
      </w:r>
    </w:p>
    <w:p/>
    <w:p>
      <w:r xmlns:w="http://schemas.openxmlformats.org/wordprocessingml/2006/main">
        <w:t xml:space="preserve">1 ಸಮುವೇಲನು 17:44 ಮತ್ತು ಫಿಲಿಷ್ಟಿಯನು ದಾವೀದನಿಗೆ--ನನ್ನ ಬಳಿಗೆ ಬಾ, ನಾನು ನಿನ್ನ ಮಾಂಸವನ್ನು ಆಕಾಶದ ಪಕ್ಷಿಗಳಿಗೆ ಮತ್ತು ಹೊಲದ ಮೃಗಗಳಿಗೆ ಕೊಡುವೆನು.</w:t>
      </w:r>
    </w:p>
    <w:p/>
    <w:p>
      <w:r xmlns:w="http://schemas.openxmlformats.org/wordprocessingml/2006/main">
        <w:t xml:space="preserve">ಫಿಲಿಷ್ಟಿಯನು ದಾವೀದನಿಗೆ ತನ್ನ ಬಳಿಗೆ ಬರುವಂತೆ ಸವಾಲು ಹಾಕಿದನು ಮತ್ತು ಅವನ ಮಾಂಸವನ್ನು ಪಕ್ಷಿಗಳು ಮತ್ತು ಪ್ರಾಣಿಗಳಿಗೆ ನೀಡಲಾಗುವುದು ಎಂದು ಭರವಸೆ ನೀಡಿದನು.</w:t>
      </w:r>
    </w:p>
    <w:p/>
    <w:p>
      <w:r xmlns:w="http://schemas.openxmlformats.org/wordprocessingml/2006/main">
        <w:t xml:space="preserve">1. ಭಯದ ಮುಖದಲ್ಲಿ ನಂಬಿಕೆಯ ಶಕ್ತಿ</w:t>
      </w:r>
    </w:p>
    <w:p/>
    <w:p>
      <w:r xmlns:w="http://schemas.openxmlformats.org/wordprocessingml/2006/main">
        <w:t xml:space="preserve">2. ಧೈರ್ಯದಿಂದ ಅಡೆತಡೆಗಳನ್ನು ಜಯಿಸುವುದು</w:t>
      </w:r>
    </w:p>
    <w:p/>
    <w:p>
      <w:r xmlns:w="http://schemas.openxmlformats.org/wordprocessingml/2006/main">
        <w:t xml:space="preserve">1. ನಾಣ್ಣುಡಿಗಳು 28: 1 - ಯಾರೂ ಬೆನ್ನಟ್ಟಿದಾಗ ದುಷ್ಟರು ಓಡಿಹೋಗುತ್ತಾರೆ, ಆದರೆ ನೀತಿವಂತರು ಸಿಂಹದಂತೆ ಧೈರ್ಯಶಾಲಿಗಳು.</w:t>
      </w:r>
    </w:p>
    <w:p/>
    <w:p>
      <w:r xmlns:w="http://schemas.openxmlformats.org/wordprocessingml/2006/main">
        <w:t xml:space="preserve">2. 1 ಪೀಟರ್ 5:8 - ಸಮಚಿತ್ತ ಮನಸ್ಸಿನವರಾಗಿರಿ; ಜಾಗರೂಕರಾಗಿರಿ. ನಿಮ್ಮ ಎದುರಾಳಿಯಾದ ಪಿಶಾಚನು ಘರ್ಜಿಸುವ ಸಿಂಹದಂತೆ ಯಾರನ್ನಾದರೂ ಕಬಳಿಸಲು ಹುಡುಕುತ್ತಾ ತಿರುಗಾಡುತ್ತಾನೆ.</w:t>
      </w:r>
    </w:p>
    <w:p/>
    <w:p>
      <w:r xmlns:w="http://schemas.openxmlformats.org/wordprocessingml/2006/main">
        <w:t xml:space="preserve">1 ಸಮುವೇಲನು 17:45 ಆಗ ದಾವೀದನು ಫಿಲಿಷ್ಟಿಯನಿಗೆ--ನೀನು ಕತ್ತಿ, ಈಟಿ ಮತ್ತು ಗುರಾಣಿಯೊಂದಿಗೆ ನನ್ನ ಬಳಿಗೆ ಬಂದೆ; ಆದರೆ ನಾನು ಸೈನ್ಯಗಳ ದೇವರಾದ ಸೈನ್ಯಗಳ ಕರ್ತನ ಹೆಸರಿನಲ್ಲಿ ನಿನ್ನ ಬಳಿಗೆ ಬರುತ್ತೇನೆ. ನೀನು ಧಿಕ್ಕರಿಸಿದ ಇಸ್ರೇಲ್.</w:t>
      </w:r>
    </w:p>
    <w:p/>
    <w:p>
      <w:r xmlns:w="http://schemas.openxmlformats.org/wordprocessingml/2006/main">
        <w:t xml:space="preserve">ಇಸ್ರೇಲ್‌ನ ಭವಿಷ್ಯದ ರಾಜನಾದ ಡೇವಿಡ್, ಫಿಲಿಷ್ಟಿಯ ಚಾಂಪಿಯನ್ ಗೋಲಿಯಾತ್‌ನನ್ನು ಧೈರ್ಯದಿಂದ ಎದುರಿಸುತ್ತಾನೆ ಮತ್ತು ಅವನು ಇಸ್ರೇಲ್ ಸೈನ್ಯಗಳ ದೇವರಾದ ಸೈನ್ಯಗಳ ಕರ್ತನ ಹೆಸರಿನಲ್ಲಿ ಬರುತ್ತಾನೆ ಎಂದು ಘೋಷಿಸುತ್ತಾನೆ.</w:t>
      </w:r>
    </w:p>
    <w:p/>
    <w:p>
      <w:r xmlns:w="http://schemas.openxmlformats.org/wordprocessingml/2006/main">
        <w:t xml:space="preserve">1. ನಂಬಿಕೆಯ ಶಕ್ತಿ: ಭಗವಂತನಲ್ಲಿ ದಾವೀದನ ನಂಬಿಕೆಯು ಅವನನ್ನು ಗೋಲಿಯಾತ್‌ನನ್ನು ಕೊಲ್ಲಲು ಹೇಗೆ ಸಾಧ್ಯವಾಯಿತು</w:t>
      </w:r>
    </w:p>
    <w:p/>
    <w:p>
      <w:r xmlns:w="http://schemas.openxmlformats.org/wordprocessingml/2006/main">
        <w:t xml:space="preserve">2. ನಮ್ಮ ನಂಬಿಕೆಯಲ್ಲಿ ದೃಢವಾಗಿ ನಿಲ್ಲುವುದು: ಪ್ರತಿಕೂಲ ಪರಿಸ್ಥಿತಿಯಲ್ಲಿ ಡೇವಿಡ್‌ನ ಧೈರ್ಯದ ಅಧ್ಯಯನ</w:t>
      </w:r>
    </w:p>
    <w:p/>
    <w:p>
      <w:r xmlns:w="http://schemas.openxmlformats.org/wordprocessingml/2006/main">
        <w:t xml:space="preserve">1. ಕೀರ್ತನೆಗಳು 20:7 – ಕೆಲವರು ರಥಗಳಲ್ಲಿಯೂ ಕೆಲವರು ಕುದುರೆಗಳಲ್ಲಿಯೂ ಭರವಸವಿಡುತ್ತಾರೆ; ಆದರೆ ನಾವು ನಮ್ಮ ದೇವರಾದ ಯೆಹೋವನ ಹೆಸರನ್ನು ಸ್ಮರಿಸುವೆವು.</w:t>
      </w:r>
    </w:p>
    <w:p/>
    <w:p>
      <w:r xmlns:w="http://schemas.openxmlformats.org/wordprocessingml/2006/main">
        <w:t xml:space="preserve">2. ರೋಮನ್ನರು 10:13 - ಕರ್ತನ ಹೆಸರನ್ನು ಕರೆಯುವವನು ರಕ್ಷಿಸಲ್ಪಡುವನು.</w:t>
      </w:r>
    </w:p>
    <w:p/>
    <w:p>
      <w:r xmlns:w="http://schemas.openxmlformats.org/wordprocessingml/2006/main">
        <w:t xml:space="preserve">1 ಸಮುವೇಲನು 17:46 ಈ ದಿನ ಕರ್ತನು ನಿನ್ನನ್ನು ನನ್ನ ಕೈಗೆ ಒಪ್ಪಿಸುವನು; ಮತ್ತು ನಾನು ನಿನ್ನನ್ನು ಹೊಡೆದು ನಿನ್ನ ತಲೆಯನ್ನು ನಿನ್ನಿಂದ ತೆಗೆದುಕೊಳ್ಳುತ್ತೇನೆ; ಮತ್ತು ನಾನು ಈ ದಿನ ಫಿಲಿಷ್ಟಿಯರ ಸೈನ್ಯದ ಶವಗಳನ್ನು ಗಾಳಿಯ ಪಕ್ಷಿಗಳಿಗೆ ಮತ್ತು ಭೂಮಿಯ ಕಾಡು ಮೃಗಗಳಿಗೆ ಕೊಡುವೆನು; ಇಸ್ರಾಯೇಲ್ಯರಲ್ಲಿ ಒಬ್ಬ ದೇವರಿದ್ದಾನೆಂದು ಎಲ್ಲಾ ಭೂಮಿಯು ತಿಳಿಯುತ್ತದೆ.</w:t>
      </w:r>
    </w:p>
    <w:p/>
    <w:p>
      <w:r xmlns:w="http://schemas.openxmlformats.org/wordprocessingml/2006/main">
        <w:t xml:space="preserve">ದೇವರು ಫಿಲಿಷ್ಟಿಯ ಗೋಲಿಯಾತನನ್ನು ತನ್ನ ಕೈಗೆ ಒಪ್ಪಿಸುತ್ತಾನೆ ಮತ್ತು ಅವನು ಅವನನ್ನು ಹೊಡೆದು ಅವನ ತಲೆಯನ್ನು ತೆಗೆದುಕೊಳ್ಳುತ್ತಾನೆ ಎಂದು ಡೇವಿಡ್ ಹೇಳುತ್ತಾನೆ, ಇದರಿಂದಾಗಿ ಇಸ್ರಾಯೇಲ್ನಲ್ಲಿ ದೇವರಿದ್ದಾನೆಂದು ಎಲ್ಲಾ ಭೂಮಿಯು ತಿಳಿಯುತ್ತದೆ.</w:t>
      </w:r>
    </w:p>
    <w:p/>
    <w:p>
      <w:r xmlns:w="http://schemas.openxmlformats.org/wordprocessingml/2006/main">
        <w:t xml:space="preserve">1. ದೇವರಲ್ಲಿ ನಂಬಿಕೆಯ ಶಕ್ತಿ</w:t>
      </w:r>
    </w:p>
    <w:p/>
    <w:p>
      <w:r xmlns:w="http://schemas.openxmlformats.org/wordprocessingml/2006/main">
        <w:t xml:space="preserve">2. ಕಷ್ಟದ ಸಂದರ್ಭಗಳಲ್ಲಿ ದೇವರ ಶಕ್ತಿ</w:t>
      </w:r>
    </w:p>
    <w:p/>
    <w:p>
      <w:r xmlns:w="http://schemas.openxmlformats.org/wordprocessingml/2006/main">
        <w:t xml:space="preserve">1. ಜಾನ್ 16:33 - "ನನ್ನಲ್ಲಿ ನೀವು ಶಾಂತಿಯನ್ನು ಹೊಂದಬೇಕೆಂದು ನಾನು ನಿಮಗೆ ಈ ವಿಷಯಗಳನ್ನು ಹೇಳಿದ್ದೇನೆ. ಜಗತ್ತಿನಲ್ಲಿ ನೀವು ಕ್ಲೇಶವನ್ನು ಹೊಂದಿರುತ್ತೀರಿ. ಆದರೆ ಧೈರ್ಯದಿಂದಿರಿ; ನಾನು ಜಗತ್ತನ್ನು ಜಯಿಸಿದ್ದೇನೆ."</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1 ಸಮುವೇಲನು 17:47 ಕರ್ತನು ಕತ್ತಿ ಮತ್ತು ಈಟಿಯಿಂದ ರಕ್ಷಿಸುವುದಿಲ್ಲ ಎಂದು ಈ ಸಭೆಯೆಲ್ಲರಿಗೂ ತಿಳಿಯುತ್ತದೆ;</w:t>
      </w:r>
    </w:p>
    <w:p/>
    <w:p>
      <w:r xmlns:w="http://schemas.openxmlformats.org/wordprocessingml/2006/main">
        <w:t xml:space="preserve">ಕರ್ತನು ಯುದ್ಧದಲ್ಲಿ ಜಯವನ್ನು ಕೊಡುವನು, ಕತ್ತಿ ಮತ್ತು ಈಟಿಗಳ ಮೂಲಕ ಅಲ್ಲ, ಆದರೆ ತನ್ನ ಶಕ್ತಿಯಿಂದ.</w:t>
      </w:r>
    </w:p>
    <w:p/>
    <w:p>
      <w:r xmlns:w="http://schemas.openxmlformats.org/wordprocessingml/2006/main">
        <w:t xml:space="preserve">1. "ಲಾರ್ಡ್ ನಮ್ಮ ವಿಜಯ" - ಯುದ್ಧದಲ್ಲಿ ವಿಜಯವನ್ನು ಒದಗಿಸುವ ದೇವರ ಶಕ್ತಿಯ ಬಗ್ಗೆ.</w:t>
      </w:r>
    </w:p>
    <w:p/>
    <w:p>
      <w:r xmlns:w="http://schemas.openxmlformats.org/wordprocessingml/2006/main">
        <w:t xml:space="preserve">2. "ನಮ್ಮ ಸಹಾಯ ಕರ್ತನು" - ಅಗತ್ಯವಿರುವ ಸಮಯದಲ್ಲಿ ದೇವರು ಹೇಗೆ ನಮ್ಮ ಸಹಾಯದ ಮೂಲವಾಗಿದೆ ಎಂಬುದರ ಕುರಿತು.</w:t>
      </w:r>
    </w:p>
    <w:p/>
    <w:p>
      <w:r xmlns:w="http://schemas.openxmlformats.org/wordprocessingml/2006/main">
        <w:t xml:space="preserve">1. ಕೀರ್ತನೆ 20:7 - "ಕೆಲವರು ರಥಗಳಲ್ಲಿ ಮತ್ತು ಕೆಲವರು ಕುದುರೆಗಳಲ್ಲಿ ಭರವಸೆಯಿಡುತ್ತಾರೆ; ಆದರೆ ನಾವು ನಮ್ಮ ದೇವರಾದ ಕರ್ತನ ಹೆಸರನ್ನು ಸ್ಮರಿಸುತ್ತೇವೆ."</w:t>
      </w:r>
    </w:p>
    <w:p/>
    <w:p>
      <w:r xmlns:w="http://schemas.openxmlformats.org/wordprocessingml/2006/main">
        <w:t xml:space="preserve">2.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1 ಸಮುವೇಲನು 17:48 ಫಿಲಿಷ್ಟಿಯನು ಎದ್ದು ಬಂದು ದಾವೀದನನ್ನು ಎದುರುಗೊಳ್ಳಲು ಸಮೀಪಿಸಿದಾಗ ದಾವೀದನು ಆತುರಪಟ್ಟು ಫಿಲಿಷ್ಟಿಯನನ್ನು ಎದುರುಗೊಳ್ಳಲು ಸೈನ್ಯದ ಕಡೆಗೆ ಓಡಿಹೋದನು.</w:t>
      </w:r>
    </w:p>
    <w:p/>
    <w:p>
      <w:r xmlns:w="http://schemas.openxmlformats.org/wordprocessingml/2006/main">
        <w:t xml:space="preserve">ದಾವೀದನು ಯುದ್ಧದಲ್ಲಿ ಫಿಲಿಷ್ಟಿಯರ ಸೈನ್ಯವನ್ನು ಎದುರಿಸಲು ಓಡಿದನು.</w:t>
      </w:r>
    </w:p>
    <w:p/>
    <w:p>
      <w:r xmlns:w="http://schemas.openxmlformats.org/wordprocessingml/2006/main">
        <w:t xml:space="preserve">1. ಭಯವನ್ನು ನಂಬಿಕೆಯಿಂದ ಜಯಿಸುವುದು</w:t>
      </w:r>
    </w:p>
    <w:p/>
    <w:p>
      <w:r xmlns:w="http://schemas.openxmlformats.org/wordprocessingml/2006/main">
        <w:t xml:space="preserve">2. ಧೈರ್ಯದಿಂದ ಹೊರಬರುವುದು</w:t>
      </w:r>
    </w:p>
    <w:p/>
    <w:p>
      <w:r xmlns:w="http://schemas.openxmlformats.org/wordprocessingml/2006/main">
        <w:t xml:space="preserve">1. ರೋಮನ್ನರು 8:31 - "ಹಾಗಾದರೆ, ಈ ವಿಷಯಗಳಿಗೆ ಪ್ರತಿಕ್ರಿಯೆಯಾಗಿ ನಾವು ಏನು ಹೇಳೋಣ? ದೇವರು ನಮ್ಮ ಪರವಾಗಿದ್ದರೆ, ಯಾರು ನಮಗೆ ವಿರುದ್ಧವಾಗಿರಬಹುದು?"</w:t>
      </w:r>
    </w:p>
    <w:p/>
    <w:p>
      <w:r xmlns:w="http://schemas.openxmlformats.org/wordprocessingml/2006/main">
        <w:t xml:space="preserve">2. ಜೋಶುವಾ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1 ಸ್ಯಾಮ್ಯುಯೆಲ್ 17:49 ಮತ್ತು ದಾವೀದನು ತನ್ನ ಚೀಲದಲ್ಲಿ ತನ್ನ ಕೈಯನ್ನು ಇಟ್ಟು, ಅಲ್ಲಿಂದ ಒಂದು ಕಲ್ಲನ್ನು ತೆಗೆದುಕೊಂಡು ಅದನ್ನು ಸ್ಲ್ಯಾಂಗ್ ಮಾಡಿ, ಫಿಲಿಷ್ಟಿಯನ ಹಣೆಯ ಮೇಲೆ ಹೊಡೆದನು, ಆ ಕಲ್ಲು ಅವನ ಹಣೆಯೊಳಗೆ ಮುಳುಗಿತು. ಮತ್ತು ಅವನು ತನ್ನ ಮುಖದ ಮೇಲೆ ಭೂಮಿಗೆ ಬಿದ್ದನು.</w:t>
      </w:r>
    </w:p>
    <w:p/>
    <w:p>
      <w:r xmlns:w="http://schemas.openxmlformats.org/wordprocessingml/2006/main">
        <w:t xml:space="preserve">ದಾವೀದನು ಫಿಲಿಷ್ಟಿಯನನ್ನು ಸೋಲಿಸಿದನು, ಅವನ ಹಣೆಯೊಳಗೆ ಒಂದು ಕಲ್ಲನ್ನು ಹೊಡೆದನು, ಅವನು ಮೊದಲು ನೆಲಕ್ಕೆ ಬೀಳುವಂತೆ ಮಾಡಿದನು.</w:t>
      </w:r>
    </w:p>
    <w:p/>
    <w:p>
      <w:r xmlns:w="http://schemas.openxmlformats.org/wordprocessingml/2006/main">
        <w:t xml:space="preserve">1. ದೇವರ ಶಕ್ತಿಯು ಅನೇಕ ರೂಪಗಳಲ್ಲಿ ಬರುತ್ತದೆ, ಮತ್ತು ಕೆಲವೊಮ್ಮೆ ಅತ್ಯಂತ ಅಸಂಭವ ಸ್ಥಳಗಳಲ್ಲಿಯೂ ಸಹ.</w:t>
      </w:r>
    </w:p>
    <w:p/>
    <w:p>
      <w:r xmlns:w="http://schemas.openxmlformats.org/wordprocessingml/2006/main">
        <w:t xml:space="preserve">2. ಯಾವುದೇ ಸಂದರ್ಭದಲ್ಲೂ ಭಗವಂತ ಮತ್ತು ಆತನ ಶಕ್ತಿಯ ಮೇಲೆ ನಂಬಿಕೆ ಇಡುವುದರಲ್ಲಿ ವಿಜಯವು ಕಂಡುಬರುತ್ತದೆ.</w:t>
      </w:r>
    </w:p>
    <w:p/>
    <w:p>
      <w:r xmlns:w="http://schemas.openxmlformats.org/wordprocessingml/2006/main">
        <w:t xml:space="preserve">1. 2 ಕೊರಿಂಥಿಯಾನ್ಸ್ 12: 9-10 - ಮತ್ತು ಅವನು ನನಗೆ ಹೇಳಿದನು, ನನ್ನ ಕೃಪೆಯು ನಿನಗೆ ಸಾಕು: ದೌರ್ಬಲ್ಯದಲ್ಲಿ ನನ್ನ ಬಲವು ಪರಿಪೂರ್ಣವಾಗಿದೆ. ಆದುದರಿಂದ ಕ್ರಿಸ್ತನ ಶಕ್ತಿಯು ನನ್ನ ಮೇಲೆ ನೆಲೆಸುವಂತೆ ನಾನು ಅತ್ಯಂತ ಸಂತೋಷದಿಂದ ನನ್ನ ದೌರ್ಬಲ್ಯಗಳಲ್ಲಿ ಮಹಿಮೆಪಡುತ್ತೇನೆ.</w:t>
      </w:r>
    </w:p>
    <w:p/>
    <w:p>
      <w:r xmlns:w="http://schemas.openxmlformats.org/wordprocessingml/2006/main">
        <w:t xml:space="preserve">2. ಯೆಶಾಯ 40:28-31 - ನಿನಗೆ ತಿಳಿದಿಲ್ಲವೇ? ಭೂಮಿಯ ಕಟ್ಟಕಡೆಯ ಸೃಷ್ಟಿಕರ್ತನಾದ ಕರ್ತನಾದ ಶಾಶ್ವತ ದೇವರು ಮೂರ್ಛಿತನಾಗುವುದಿಲ್ಲ ಮತ್ತು ದಣಿದಿಲ್ಲ ಎಂದು ನೀವು ಕೇಳಲಿಲ್ಲವೇ? ಅವನ ತಿಳುವಳಿಕೆಯ ಹುಡುಕಾಟವಿಲ್ಲ. ಅವನು ಮೂರ್ಛಿತರಿಗೆ ಶಕ್ತಿಯನ್ನು ಕೊಡುತ್ತಾನೆ; ಮತ್ತು ಶಕ್ತಿಯಿಲ್ಲದವರಿಗೆ ಅವನು ಬಲವನ್ನು ಹೆಚ್ಚಿಸುತ್ತಾನೆ. ಯೌವನಸ್ಥರು ಸಹ ಮೂರ್ಛೆಹೋಗುತ್ತಾರೆ ಮತ್ತು ದಣಿದಿರುತ್ತಾರೆ, ಮತ್ತು ಯುವಕರು ಸಂಪೂರ್ಣವಾಗಿ ಬೀಳುವರು: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1 ಸಮುವೇಲನು 17:50 ದಾವೀದನು ಫಿಲಿಷ್ಟಿಯನ ಮೇಲೆ ಒಂದು ಜೋಲಿ ಮತ್ತು ಕಲ್ಲಿನಿಂದ ಜಯಿಸಿದನು ಮತ್ತು ಫಿಲಿಷ್ಟಿಯನನ್ನು ಹೊಡೆದು ಕೊಂದನು. ಆದರೆ ದಾವೀದನ ಕೈಯಲ್ಲಿ ಕತ್ತಿ ಇರಲಿಲ್ಲ.</w:t>
      </w:r>
    </w:p>
    <w:p/>
    <w:p>
      <w:r xmlns:w="http://schemas.openxmlformats.org/wordprocessingml/2006/main">
        <w:t xml:space="preserve">ದಾವೀದನು ಗೋಲಿಯಾತನನ್ನು ಕೇವಲ ಒಂದು ಜೋಲಿ ಮತ್ತು ಕಲ್ಲಿನಿಂದ ಸೋಲಿಸಿದನು.</w:t>
      </w:r>
    </w:p>
    <w:p/>
    <w:p>
      <w:r xmlns:w="http://schemas.openxmlformats.org/wordprocessingml/2006/main">
        <w:t xml:space="preserve">1. ನಂಬಿಕೆ ಮತ್ತು ಧೈರ್ಯದ ಶಕ್ತಿ: ಡೇವಿಡ್ ಗೋಲಿಯಾತ್ ಅನ್ನು ಹೇಗೆ ಕತ್ತಿಯಿಂದ ವಶಪಡಿಸಿಕೊಂಡನು.</w:t>
      </w:r>
    </w:p>
    <w:p/>
    <w:p>
      <w:r xmlns:w="http://schemas.openxmlformats.org/wordprocessingml/2006/main">
        <w:t xml:space="preserve">2. ದೇವರ ನಿಷ್ಠೆ: ಗೋಲಿಯಾತ್ ವಿರುದ್ಧ ವಿಜಯದೊಂದಿಗೆ ದೇವರು ಡೇವಿಡ್ ಅನ್ನು ಹೇಗೆ ಆಶೀರ್ವದಿಸಿದನು.</w:t>
      </w:r>
    </w:p>
    <w:p/>
    <w:p>
      <w:r xmlns:w="http://schemas.openxmlformats.org/wordprocessingml/2006/main">
        <w:t xml:space="preserve">1. ಕೀರ್ತನೆಗಳು 20:7: ಕೆಲವರು ರಥಗಳಲ್ಲಿ ಮತ್ತು ಕೆಲವರು ಕುದುರೆಗಳಲ್ಲಿ ಭರವಸೆಯಿಡುತ್ತಾರೆ: ಆದರೆ ನಾವು ನಮ್ಮ ದೇವರಾದ ಕರ್ತನ ಹೆಸರನ್ನು ಸ್ಮರಿಸುವೆವು.</w:t>
      </w:r>
    </w:p>
    <w:p/>
    <w:p>
      <w:r xmlns:w="http://schemas.openxmlformats.org/wordprocessingml/2006/main">
        <w:t xml:space="preserve">2. 1 ಕೊರಿಂಥಿಯಾನ್ಸ್ 15:57: ಆದರೆ ನಮ್ಮ ಕರ್ತನಾದ ಯೇಸು ಕ್ರಿಸ್ತನ ಮೂಲಕ ನಮಗೆ ವಿಜಯವನ್ನು ನೀಡುವ ದೇವರಿಗೆ ಧನ್ಯವಾದಗಳು.</w:t>
      </w:r>
    </w:p>
    <w:p/>
    <w:p>
      <w:r xmlns:w="http://schemas.openxmlformats.org/wordprocessingml/2006/main">
        <w:t xml:space="preserve">1 ಸಮುವೇಲನು 17:51 ಆದುದರಿಂದ ದಾವೀದನು ಓಡಿಹೋಗಿ ಫಿಲಿಷ್ಟಿಯನ ಮೇಲೆ ನಿಂತು ಅವನ ಕತ್ತಿಯನ್ನು ತೆಗೆದುಕೊಂಡು ಅದರ ಪೊರೆಯಿಂದ ಹೊರತೆಗೆದು ಅವನನ್ನು ಕೊಂದು ಅವನ ತಲೆಯನ್ನು ಕತ್ತರಿಸಿದನು. ಮತ್ತು ಫಿಲಿಷ್ಟಿಯರು ತಮ್ಮ ಚಾಂಪಿಯನ್ ಸತ್ತದ್ದನ್ನು ನೋಡಿದಾಗ ಅವರು ಓಡಿಹೋದರು.</w:t>
      </w:r>
    </w:p>
    <w:p/>
    <w:p>
      <w:r xmlns:w="http://schemas.openxmlformats.org/wordprocessingml/2006/main">
        <w:t xml:space="preserve">ಡೇವಿಡ್ ತನ್ನ ಕತ್ತಿಯಿಂದ ಅವನ ತಲೆಯನ್ನು ಕತ್ತರಿಸುವ ಮೂಲಕ ಫಿಲಿಷ್ಟಿಯ ಚಾಂಪಿಯನ್ ಅನ್ನು ಸೋಲಿಸಿದನು. ಫಿಲಿಷ್ಟಿಯರು ತಮ್ಮ ಚಾಂಪಿಯನ್ ಸತ್ತದ್ದನ್ನು ನೋಡಿದಾಗ ಅವರು ಓಡಿಹೋದರು.</w:t>
      </w:r>
    </w:p>
    <w:p/>
    <w:p>
      <w:r xmlns:w="http://schemas.openxmlformats.org/wordprocessingml/2006/main">
        <w:t xml:space="preserve">1. ಪ್ರತಿಕೂಲತೆಯ ಮುಖದಲ್ಲಿ ಧೈರ್ಯ: ಡೇವಿಡ್ ಮತ್ತು ಗೋಲಿಯಾತ್ ಕಥೆ</w:t>
      </w:r>
    </w:p>
    <w:p/>
    <w:p>
      <w:r xmlns:w="http://schemas.openxmlformats.org/wordprocessingml/2006/main">
        <w:t xml:space="preserve">2. ನಂಬಿಕೆಯ ಶಕ್ತಿ: ಡೇವಿಡ್ ದೈತ್ಯನನ್ನು ಹೇಗೆ ಜಯಿಸಿದನು</w:t>
      </w:r>
    </w:p>
    <w:p/>
    <w:p>
      <w:r xmlns:w="http://schemas.openxmlformats.org/wordprocessingml/2006/main">
        <w:t xml:space="preserve">1. ಜೋಶುವಾ 1:9 - "ದೃಢವಾಗಿ ಮತ್ತು ಧೈರ್ಯದಿಂದಿರಿ. ಭಯಪಡಬೇಡಿ ಮತ್ತು ನಿರಾಶೆಗೊಳ್ಳಬೇಡಿ, ಏಕೆಂದರೆ ನೀವು ಎಲ್ಲಿಗೆ ಹೋದರೂ ನಿಮ್ಮ ದೇವರಾದ ಕರ್ತನು ನಿಮ್ಮೊಂದಿಗಿದ್ದಾನೆ."</w:t>
      </w:r>
    </w:p>
    <w:p/>
    <w:p>
      <w:r xmlns:w="http://schemas.openxmlformats.org/wordprocessingml/2006/main">
        <w:t xml:space="preserve">2. ಎಫೆಸಿಯನ್ಸ್ 6:10-18 - "ಅಂತಿಮವಾಗಿ, ಕರ್ತನಲ್ಲಿ ಮತ್ತು ಆತನ ಶಕ್ತಿಯ ಬಲದಲ್ಲಿ ಬಲವಾಗಿರಿ. ದೇವರ ಸಂಪೂರ್ಣ ರಕ್ಷಾಕವಚವನ್ನು ಧರಿಸಿಕೊಳ್ಳಿ, ನೀವು ದೆವ್ವದ ಯೋಜನೆಗಳಿಗೆ ವಿರುದ್ಧವಾಗಿ ನಿಲ್ಲಲು ಸಾಧ್ಯವಾಗುತ್ತದೆ."</w:t>
      </w:r>
    </w:p>
    <w:p/>
    <w:p>
      <w:r xmlns:w="http://schemas.openxmlformats.org/wordprocessingml/2006/main">
        <w:t xml:space="preserve">1 ಸಮುವೇಲನು 17:52 ಮತ್ತು ಇಸ್ರಾಯೇಲ್ಯರೂ ಯೆಹೂದದವರೂ ಎದ್ದು ಕೂಗುತ್ತಾ ಫಿಲಿಷ್ಟಿಯರನ್ನು ಹಿಂಬಾಲಿಸಿದರು, ನೀವು ಕಣಿವೆಗೆ ಮತ್ತು ಎಕ್ರೋನಿನ ದ್ವಾರಗಳಿಗೆ ಬರುವವರೆಗೆ. ಮತ್ತು ಫಿಲಿಷ್ಟಿಯರಲ್ಲಿ ಗಾಯಗೊಂಡವರು ಶಾರೈಮ್ ಮಾರ್ಗವಾಗಿ ಗತ್ ಮತ್ತು ಎಕ್ರೋನ್ ವರೆಗೆ ಬಿದ್ದರು.</w:t>
      </w:r>
    </w:p>
    <w:p/>
    <w:p>
      <w:r xmlns:w="http://schemas.openxmlformats.org/wordprocessingml/2006/main">
        <w:t xml:space="preserve">ಇಸ್ರಾಯೇಲ್ಯರು ಮತ್ತು ಯೆಹೂದದ ಜನರು ಎದ್ದು ಎಕ್ರೋನಿನ ದ್ವಾರಗಳನ್ನು ತಲುಪುವ ತನಕ ಫಿಲಿಷ್ಟಿಯರನ್ನು ಹಿಂಬಾಲಿಸಲು ಕೂಗಿದರು. ಫಿಲಿಷ್ಟಿಯರು ಗಾಯಗೊಂಡರು ಮತ್ತು ಶಾರೈಮ್ನಿಂದ ಗತ್ ಮತ್ತು ಎಕ್ರೋನ್ಗೆ ಹೋಗುವ ಮಾರ್ಗದಲ್ಲಿ ಬಿದ್ದರು.</w:t>
      </w:r>
    </w:p>
    <w:p/>
    <w:p>
      <w:r xmlns:w="http://schemas.openxmlformats.org/wordprocessingml/2006/main">
        <w:t xml:space="preserve">1. ನಂಬಿಕೆಯ ಶಕ್ತಿ: ಇಸ್ರೇಲ್ ಮತ್ತು ಯೆಹೂದದ ಜನರು ಫಿಲಿಷ್ಟಿಯರನ್ನು ಹೇಗೆ ಜಯಿಸಿದರು</w:t>
      </w:r>
    </w:p>
    <w:p/>
    <w:p>
      <w:r xmlns:w="http://schemas.openxmlformats.org/wordprocessingml/2006/main">
        <w:t xml:space="preserve">2. ಏಕತೆಯ ಸಾಮರ್ಥ್ಯ: ಒಟ್ಟಿಗೆ ಕೆಲಸ ಮಾಡುವುದು ಹೇಗೆ ವಿಜಯಕ್ಕೆ ಕಾರಣವಾಯಿತು</w:t>
      </w:r>
    </w:p>
    <w:p/>
    <w:p>
      <w:r xmlns:w="http://schemas.openxmlformats.org/wordprocessingml/2006/main">
        <w:t xml:space="preserve">1. ಜೋಶುವಾ 1: 9 - ದೃಢವಾಗಿ ಮತ್ತು ಧೈರ್ಯದಿಂದಿರಿ. ಭಯ ಪಡಬೇಡ; ನಿರುತ್ಸಾಹಪಡಬೇಡ, ನೀನು ಎಲ್ಲಿಗೆ ಹೋದರೂ ನಿನ್ನ ದೇವರಾದ ಕರ್ತನು ನಿನ್ನ ಸಂಗಡ ಇರುವನು.</w:t>
      </w:r>
    </w:p>
    <w:p/>
    <w:p>
      <w:r xmlns:w="http://schemas.openxmlformats.org/wordprocessingml/2006/main">
        <w:t xml:space="preserve">2. ಪ್ರಸಂಗಿ 4:9-12 - ಒಬ್ಬರಿಗಿಂತ ಇಬ್ಬರು ಉತ್ತಮರು, ಏಕೆಂದರೆ ಅವರು ತಮ್ಮ ದುಡಿಮೆಗೆ ಉತ್ತಮ ಪ್ರತಿಫಲವನ್ನು ಹೊಂದಿದ್ದಾರೆ: ಅವರಲ್ಲಿ ಒಬ್ಬರು ಕೆಳಗೆ ಬಿದ್ದರೆ, ಒಬ್ಬರು ಇನ್ನೊಬ್ಬರಿಗೆ ಸಹಾಯ ಮಾಡಬಹುದು. ಆದರೆ ಯಾರಿಗಾದರೂ ಕರುಣೆ ಬೀಳುತ್ತದೆ ಮತ್ತು ಅವರಿಗೆ ಸಹಾಯ ಮಾಡಲು ಯಾರೂ ಇಲ್ಲ. ಹಾಗೆಯೇ ಇಬ್ಬರು ಒಟ್ಟಿಗೆ ಮಲಗಿದರೆ ಬೆಚ್ಚಗಿರುತ್ತದೆ. ಆದರೆ ಒಬ್ಬನೇ ಬೆಚ್ಚಗಿರಲು ಹೇಗೆ ಸಾಧ್ಯ? ಒಬ್ಬರು ಶಕ್ತಿಶಾಲಿಯಾಗಿದ್ದರೂ, ಇಬ್ಬರು ತಮ್ಮನ್ನು ತಾವು ರಕ್ಷಿಸಿಕೊಳ್ಳಬಹುದು. ಮೂರು ಎಳೆಗಳ ಬಳ್ಳಿಯು ಬೇಗನೆ ಮುರಿಯುವುದಿಲ್ಲ.</w:t>
      </w:r>
    </w:p>
    <w:p/>
    <w:p>
      <w:r xmlns:w="http://schemas.openxmlformats.org/wordprocessingml/2006/main">
        <w:t xml:space="preserve">1 ಸಮುವೇಲನು 17:53 ಮತ್ತು ಇಸ್ರಾಯೇಲ್ ಮಕ್ಕಳು ಫಿಲಿಷ್ಟಿಯರನ್ನು ಬೆನ್ನಟ್ಟುವುದನ್ನು ಬಿಟ್ಟು ಹಿಂದಿರುಗಿದರು ಮತ್ತು ಅವರು ತಮ್ಮ ಡೇರೆಗಳನ್ನು ಹಾಳುಮಾಡಿದರು.</w:t>
      </w:r>
    </w:p>
    <w:p/>
    <w:p>
      <w:r xmlns:w="http://schemas.openxmlformats.org/wordprocessingml/2006/main">
        <w:t xml:space="preserve">ಇಸ್ರಾಯೇಲ್ಯರು ಫಿಲಿಷ್ಟಿಯರನ್ನು ಯುದ್ಧದಲ್ಲಿ ಸೋಲಿಸಿದರು ಮತ್ತು ಅವರ ಗುಡಾರಗಳನ್ನು ಲೂಟಿ ಮಾಡಿದರು.</w:t>
      </w:r>
    </w:p>
    <w:p/>
    <w:p>
      <w:r xmlns:w="http://schemas.openxmlformats.org/wordprocessingml/2006/main">
        <w:t xml:space="preserve">1. ದೇವರು ನಮ್ಮ ವಿಜಯ ಮತ್ತು ಒದಗಿಸುವವನು.</w:t>
      </w:r>
    </w:p>
    <w:p/>
    <w:p>
      <w:r xmlns:w="http://schemas.openxmlformats.org/wordprocessingml/2006/main">
        <w:t xml:space="preserve">2. ನಿಷ್ಠಾವಂತ ವಿಧೇಯತೆಯು ದೇವರ ಆಶೀರ್ವಾದವನ್ನು ತರುತ್ತದೆ.</w:t>
      </w:r>
    </w:p>
    <w:p/>
    <w:p>
      <w:r xmlns:w="http://schemas.openxmlformats.org/wordprocessingml/2006/main">
        <w:t xml:space="preserve">1. 2 ಕ್ರಾನಿಕಲ್ಸ್ 20:20-22 - ನಿಮ್ಮ ದೇವರಾದ ಕರ್ತನನ್ನು ನಂಬಿರಿ ಮತ್ತು ನೀವು ಸ್ಥಾಪಿಸಲ್ಪಡುತ್ತೀರಿ; ಅವನ ಪ್ರವಾದಿಗಳನ್ನು ನಂಬಿರಿ, ಮತ್ತು ನೀವು ಏಳಿಗೆ ಹೊಂದುವಿರಿ.</w:t>
      </w:r>
    </w:p>
    <w:p/>
    <w:p>
      <w:r xmlns:w="http://schemas.openxmlformats.org/wordprocessingml/2006/main">
        <w:t xml:space="preserve">2. ಯೆಹೋಶುವ 6:16-20 - ಒಡಂಬಡಿಕೆಯ ಆರ್ಕ್ನೊಂದಿಗೆ ನಗರದ ಸುತ್ತಲೂ ಮೆರವಣಿಗೆ ಮಾಡುವ ಮೂಲಕ ಕರ್ತನು ಜೆರಿಕೋದ ಮೇಲೆ ಇಸ್ರೇಲ್ ಜನರಿಗೆ ವಿಜಯವನ್ನು ಕೊಟ್ಟನು.</w:t>
      </w:r>
    </w:p>
    <w:p/>
    <w:p>
      <w:r xmlns:w="http://schemas.openxmlformats.org/wordprocessingml/2006/main">
        <w:t xml:space="preserve">1 ಸಮುವೇಲನು 17:54 ದಾವೀದನು ಫಿಲಿಷ್ಟಿಯನ ತಲೆಯನ್ನು ತೆಗೆದುಕೊಂಡು ಯೆರೂಸಲೇಮಿಗೆ ತಂದನು. ಆದರೆ ಅವನು ತನ್ನ ರಕ್ಷಾಕವಚವನ್ನು ತನ್ನ ಗುಡಾರದಲ್ಲಿ ಇಟ್ಟನು.</w:t>
      </w:r>
    </w:p>
    <w:p/>
    <w:p>
      <w:r xmlns:w="http://schemas.openxmlformats.org/wordprocessingml/2006/main">
        <w:t xml:space="preserve">ದಾವೀದನು ಫಿಲಿಷ್ಟಿಯನನ್ನು ಕೊಂದು ಅವನ ತಲೆಯನ್ನು ಯೆರೂಸಲೇಮಿಗೆ ತಂದನು, ಆದರೆ ಅವನ ರಕ್ಷಾಕವಚವನ್ನು ತನ್ನ ಗುಡಾರದಲ್ಲಿ ಇಟ್ಟುಕೊಂಡನು.</w:t>
      </w:r>
    </w:p>
    <w:p/>
    <w:p>
      <w:r xmlns:w="http://schemas.openxmlformats.org/wordprocessingml/2006/main">
        <w:t xml:space="preserve">1. ಕ್ರಿಸ್ತನಲ್ಲಿ ವಿಜಯ: ಜೀವನದಲ್ಲಿ ಸವಾಲುಗಳನ್ನು ಜಯಿಸುವುದು</w:t>
      </w:r>
    </w:p>
    <w:p/>
    <w:p>
      <w:r xmlns:w="http://schemas.openxmlformats.org/wordprocessingml/2006/main">
        <w:t xml:space="preserve">2. ನಮ್ಮ ನಂಬಿಕೆಯನ್ನು ರಕ್ಷಿಸುವುದು: ಕಷ್ಟದ ಸಮಯದಲ್ಲಿ ದೇವರಿಗಾಗಿ ನಿಲ್ಲುವುದು</w:t>
      </w:r>
    </w:p>
    <w:p/>
    <w:p>
      <w:r xmlns:w="http://schemas.openxmlformats.org/wordprocessingml/2006/main">
        <w:t xml:space="preserve">1. ಎಫೆಸಿಯನ್ಸ್ 6: 10-18 - ದೇವರ ಆರ್ಮರ್</w:t>
      </w:r>
    </w:p>
    <w:p/>
    <w:p>
      <w:r xmlns:w="http://schemas.openxmlformats.org/wordprocessingml/2006/main">
        <w:t xml:space="preserve">2. 1 ಕೊರಿಂಥಿಯಾನ್ಸ್ 15:57 - ಆತನ ಮರಣ ಮತ್ತು ಪುನರುತ್ಥಾನದ ಮೂಲಕ ಕ್ರಿಸ್ತನಲ್ಲಿ ವಿಜಯ</w:t>
      </w:r>
    </w:p>
    <w:p/>
    <w:p>
      <w:r xmlns:w="http://schemas.openxmlformats.org/wordprocessingml/2006/main">
        <w:t xml:space="preserve">1 ಸಮುವೇಲನು 17:55 ಮತ್ತು ಸೌಲನು ದಾವೀದನು ಫಿಲಿಷ್ಟಿಯನಿಗೆ ವಿರುದ್ಧವಾಗಿ ಹೋಗುವುದನ್ನು ನೋಡಿದಾಗ ಅವನು ಸೇನಾಧಿಪತಿಯಾದ ಅಬ್ನೇರನಿಗೆ, ಅಬ್ನೇರನೇ, ಈ ಯುವಕ ಯಾರ ಮಗ ಎಂದು ಕೇಳಿದನು. ಅದಕ್ಕೆ ಅಬ್ನೇರನು, &lt;&lt;ಅರಸನೇ, ನಿನ್ನ ಪ್ರಾಣದ ಪ್ರಕಾರ ನಾನು ಹೇಳಲಾರೆ.</w:t>
      </w:r>
    </w:p>
    <w:p/>
    <w:p>
      <w:r xmlns:w="http://schemas.openxmlformats.org/wordprocessingml/2006/main">
        <w:t xml:space="preserve">ಫಿಲಿಷ್ಟಿಯರ ವಿರುದ್ಧ ಹೋರಾಡಲು ಹೊರಟಿದ್ದ ಯುವಕ ದಾವೀದನ ಗುರುತಿನ ಕುರಿತು ಸೌಲನು ಅಬ್ನೇರನನ್ನು ಪ್ರಶ್ನಿಸುತ್ತಾನೆ.</w:t>
      </w:r>
    </w:p>
    <w:p/>
    <w:p>
      <w:r xmlns:w="http://schemas.openxmlformats.org/wordprocessingml/2006/main">
        <w:t xml:space="preserve">1. ಯಾರೊಬ್ಬರ ಗುರುತು ನಮಗೆ ತಿಳಿದಿಲ್ಲದಿದ್ದರೂ ಸಹ, ಅವರ ಧೈರ್ಯ ಮತ್ತು ಶಕ್ತಿಯನ್ನು ನಾವು ಇನ್ನೂ ಗುರುತಿಸಬಹುದು.</w:t>
      </w:r>
    </w:p>
    <w:p/>
    <w:p>
      <w:r xmlns:w="http://schemas.openxmlformats.org/wordprocessingml/2006/main">
        <w:t xml:space="preserve">2. ನಮಗೆ ನಂಬಿಕೆ ಮತ್ತು ಧೈರ್ಯವಿದ್ದರೆ ನಾವೆಲ್ಲರೂ ದೊಡ್ಡ ವಿಷಯಗಳಿಗೆ ಸಮರ್ಥರಾಗಿದ್ದೇವೆ.</w:t>
      </w:r>
    </w:p>
    <w:p/>
    <w:p>
      <w:r xmlns:w="http://schemas.openxmlformats.org/wordprocessingml/2006/main">
        <w:t xml:space="preserve">1. ಜಾನ್ 8:12- "ನಾನು ಪ್ರಪಂಚದ ಬೆಳಕಾಗಿದ್ದೇನೆ. ನನ್ನನ್ನು ಅನುಸರಿಸುವವನು ಎಂದಿಗೂ ಕತ್ತಲೆಯಲ್ಲಿ ನಡೆಯುವುದಿಲ್ಲ, ಆದರೆ ಜೀವನದ ಬೆಳಕನ್ನು ಹೊಂದುತ್ತಾನೆ."</w:t>
      </w:r>
    </w:p>
    <w:p/>
    <w:p>
      <w:r xmlns:w="http://schemas.openxmlformats.org/wordprocessingml/2006/main">
        <w:t xml:space="preserve">2. ಫಿಲಿಪ್ಪಿ 4:13 - "ನನ್ನನ್ನು ಬಲಪಡಿಸುವವನ ಮೂಲಕ ನಾನು ಎಲ್ಲವನ್ನೂ ಮಾಡಬಹುದು."</w:t>
      </w:r>
    </w:p>
    <w:p/>
    <w:p>
      <w:r xmlns:w="http://schemas.openxmlformats.org/wordprocessingml/2006/main">
        <w:t xml:space="preserve">1 ಸಮುವೇಲನು 17:56 ಅದಕ್ಕೆ ಅರಸನು, &lt;&lt;ಅವಳು ಯಾರ ಮಗನೆಂದು ವಿಚಾರಿಸು&gt;&gt; ಎಂದನು.</w:t>
      </w:r>
    </w:p>
    <w:p/>
    <w:p>
      <w:r xmlns:w="http://schemas.openxmlformats.org/wordprocessingml/2006/main">
        <w:t xml:space="preserve">ರಾಜ ಸೌಲನು ಫಿಲಿಷ್ಟಿಯ ಚಾಂಪಿಯನ್‌ಗೆ ಸವಾಲು ಹಾಕಲು ಬಂದ ಯುವಕನ ಗುರುತನ್ನು ವಿಚಾರಿಸುತ್ತಾನೆ.</w:t>
      </w:r>
    </w:p>
    <w:p/>
    <w:p>
      <w:r xmlns:w="http://schemas.openxmlformats.org/wordprocessingml/2006/main">
        <w:t xml:space="preserve">1. "ಎ ಸ್ಟ್ರಿಪ್ಲಿಂಗ್ಸ್ ಕರೇಜ್: ರಿಫ್ಲೆಕ್ಷನ್ಸ್ ಆನ್ 1 ಸ್ಯಾಮ್ಯುಯೆಲ್ 17:56"</w:t>
      </w:r>
    </w:p>
    <w:p/>
    <w:p>
      <w:r xmlns:w="http://schemas.openxmlformats.org/wordprocessingml/2006/main">
        <w:t xml:space="preserve">2. "ಯುವಕನ ನಂಬಿಕೆ: 1 ಸ್ಯಾಮ್ಯುಯೆಲ್ 17:56 ರಿಂದ ಕಲಿಯುವಿಕೆ"</w:t>
      </w:r>
    </w:p>
    <w:p/>
    <w:p>
      <w:r xmlns:w="http://schemas.openxmlformats.org/wordprocessingml/2006/main">
        <w:t xml:space="preserve">1. ಮ್ಯಾಥ್ಯೂ 17:20 ("ಅವನು ಅವರಿಗೆ, ನಿಮ್ಮ ಅಲ್ಪ ನಂಬಿಕೆಯ ಕಾರಣದಿಂದಾಗಿ, ನಾನು ನಿಮಗೆ ನಿಜವಾಗಿ ಹೇಳುತ್ತೇನೆ, ನೀವು ಸಾಸಿವೆ ಕಾಳಿನಷ್ಟು ನಂಬಿಕೆಯನ್ನು ಹೊಂದಿದ್ದರೆ, ನೀವು ಈ ಪರ್ವತಕ್ಕೆ ಹೇಳುತ್ತೀರಿ, ಇಲ್ಲಿಂದ ಅಲ್ಲಿಗೆ ಹೋಗು. , ಮತ್ತು ಅದು ಚಲಿಸುತ್ತದೆ, ಮತ್ತು ನಿಮಗೆ ಏನೂ ಅಸಾಧ್ಯವಾಗುವುದಿಲ್ಲ.)</w:t>
      </w:r>
    </w:p>
    <w:p/>
    <w:p>
      <w:r xmlns:w="http://schemas.openxmlformats.org/wordprocessingml/2006/main">
        <w:t xml:space="preserve">2. ಯೆಶಾಯ 40:31 ("ಆದರೆ ಭಗವಂತನಿಗಾಗಿ ಕಾಯುವವರು ತಮ್ಮ ಬಲವನ್ನು ನವೀಕರಿಸುವರು; ಅವರು ಹದ್ದುಗಳಂತೆ ರೆಕ್ಕೆಗಳೊಂದಿಗೆ ಏರುವರು; ಅವರು ಓಡುತ್ತಾರೆ ಮತ್ತು ದಣಿದಿಲ್ಲ; ಅವರು ನಡೆಯುತ್ತಾರೆ ಮತ್ತು ಮೂರ್ಛೆ ಹೋಗುವುದಿಲ್ಲ.")</w:t>
      </w:r>
    </w:p>
    <w:p/>
    <w:p>
      <w:r xmlns:w="http://schemas.openxmlformats.org/wordprocessingml/2006/main">
        <w:t xml:space="preserve">1 ಸಮುವೇಲನು 17:57 ದಾವೀದನು ಫಿಲಿಷ್ಟಿಯನ ವಧೆಯಿಂದ ಹಿಂದಿರುಗಿದಾಗ, ಅಬ್ನೇರನು ಅವನನ್ನು ಹಿಡಿದು ಸೌಲನ ಮುಂದೆ ತನ್ನ ಕೈಯಲ್ಲಿ ಫಿಲಿಷ್ಟಿಯನ ತಲೆಯೊಂದಿಗೆ ತಂದನು.</w:t>
      </w:r>
    </w:p>
    <w:p/>
    <w:p>
      <w:r xmlns:w="http://schemas.openxmlformats.org/wordprocessingml/2006/main">
        <w:t xml:space="preserve">ದಾವೀದನು ಫಿಲಿಷ್ಟಿಯನಾದ ಗೋಲಿಯಾತನನ್ನು ಸೋಲಿಸಿದನು ಮತ್ತು ಅವನ ಕೈಯಲ್ಲಿ ಫಿಲಿಷ್ಟಿಯನ ತಲೆಯೊಂದಿಗೆ ಹಿಂದಿರುಗುತ್ತಾನೆ, ಅಲ್ಲಿ ಅವನನ್ನು ಅಬ್ನೇರನು ಭೇಟಿಯಾಗಿ ಸೌಲನ ಬಳಿಗೆ ಕರೆತರುತ್ತಾನೆ.</w:t>
      </w:r>
    </w:p>
    <w:p/>
    <w:p>
      <w:r xmlns:w="http://schemas.openxmlformats.org/wordprocessingml/2006/main">
        <w:t xml:space="preserve">1. ಗೊಲ್ಯಾತನ ಮೇಲೆ ದಾವೀದನ ವಿಜಯವು ನಂಬಿಕೆಯ ಬಗ್ಗೆ ನಮಗೆ ಏನನ್ನು ಕಲಿಸುತ್ತದೆ?</w:t>
      </w:r>
    </w:p>
    <w:p/>
    <w:p>
      <w:r xmlns:w="http://schemas.openxmlformats.org/wordprocessingml/2006/main">
        <w:t xml:space="preserve">2. ದೇವರಲ್ಲಿ ದಾವೀದನ ನಂಬಿಕೆಯನ್ನು ನಾವು ಇಂದು ನಮ್ಮ ಜೀವನಕ್ಕೆ ಹೇಗೆ ಅನ್ವಯಿಸಬಹುದು?</w:t>
      </w:r>
    </w:p>
    <w:p/>
    <w:p>
      <w:r xmlns:w="http://schemas.openxmlformats.org/wordprocessingml/2006/main">
        <w:t xml:space="preserve">1. 1 ಕೊರಿಂಥಿಯಾನ್ಸ್ 15:10 - ಆದರೆ ದೇವರ ಅನುಗ್ರಹದಿಂದ ನಾನು ಏನಾಗಿದ್ದೇನೆ ಮತ್ತು ಆತನ ಕೃಪೆಯು ನನಗೆ ಯಾವುದೇ ಪರಿಣಾಮ ಬೀರಲಿಲ್ಲ.</w:t>
      </w:r>
    </w:p>
    <w:p/>
    <w:p>
      <w:r xmlns:w="http://schemas.openxmlformats.org/wordprocessingml/2006/main">
        <w:t xml:space="preserve">2. ಹೀಬ್ರೂ 11:1 - ಈಗ ನಂಬಿಕೆಯು ನಾವು ಏನನ್ನು ನಿರೀಕ್ಷಿಸುತ್ತೇವೆ ಎಂಬುದರ ಬಗ್ಗೆ ಖಚಿತವಾಗಿರುವುದು ಮತ್ತು ನಾವು ನೋಡದಿರುವ ಬಗ್ಗೆ ಖಚಿತವಾಗಿರುವುದು.</w:t>
      </w:r>
    </w:p>
    <w:p/>
    <w:p>
      <w:r xmlns:w="http://schemas.openxmlformats.org/wordprocessingml/2006/main">
        <w:t xml:space="preserve">1 ಸಮುವೇಲನು 17:58 ಸೌಲನು ಅವನಿಗೆ--ಯೌವನಸ್ಥನೇ, ನೀನು ಯಾರ ಮಗ? ಅದಕ್ಕೆ ದಾವೀದನು--ನಾನು ಬೇತ್ಲೆಹೆಮಿಯಾದ ನಿನ್ನ ಸೇವಕನಾದ ಇಷಯನ ಮಗನು.</w:t>
      </w:r>
    </w:p>
    <w:p/>
    <w:p>
      <w:r xmlns:w="http://schemas.openxmlformats.org/wordprocessingml/2006/main">
        <w:t xml:space="preserve">ಸೌಲನು ದಾವೀದನನ್ನು ಅವನ ತಂದೆ ಯಾರೆಂದು ಕೇಳಿದನು ಮತ್ತು ಅವನು ತನ್ನ ಸೇವಕನಾದ ಬೆತ್ಲೆಹೆಮಿಯಾದ ಜೆಸ್ಸೆಯ ಮಗನೆಂದು ದಾವೀದನು ಉತ್ತರಿಸಿದನು.</w:t>
      </w:r>
    </w:p>
    <w:p/>
    <w:p>
      <w:r xmlns:w="http://schemas.openxmlformats.org/wordprocessingml/2006/main">
        <w:t xml:space="preserve">1. ನಂಬಿಕೆಯ ಮೂಲಕ ಭಯವನ್ನು ನಿವಾರಿಸುವುದು: ಡೇವಿಡ್ ಮತ್ತು ಗೋಲಿಯಾತ್ ಕಥೆ</w:t>
      </w:r>
    </w:p>
    <w:p/>
    <w:p>
      <w:r xmlns:w="http://schemas.openxmlformats.org/wordprocessingml/2006/main">
        <w:t xml:space="preserve">2. ಹೇಡಿತನದ ಮೇಲೆ ಧೈರ್ಯವನ್ನು ಆರಿಸುವುದು: ಡೇವಿಡ್‌ನಿಂದ ಒಂದು ಪಾಠ</w:t>
      </w:r>
    </w:p>
    <w:p/>
    <w:p>
      <w:r xmlns:w="http://schemas.openxmlformats.org/wordprocessingml/2006/main">
        <w:t xml:space="preserve">1. 1 ಜಾನ್ 4:18: "ಪ್ರೀತಿಯಲ್ಲಿ ಭಯವಿಲ್ಲ, ಆದರೆ ಪರಿಪೂರ್ಣ ಪ್ರೀತಿಯು ಭಯವನ್ನು ಹೊರಹಾಕುತ್ತದೆ."</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1 ಸ್ಯಾಮ್ಯುಯೆಲ್ 18 ಅನ್ನು ಮೂರು ಪ್ಯಾರಾಗಳಲ್ಲಿ ಈ ಕೆಳಗಿನಂತೆ ಸಂಕ್ಷೇಪಿಸಬಹುದು, ಸೂಚಿಸಿದ ಪದ್ಯಗಳೊಂದಿಗೆ:</w:t>
      </w:r>
    </w:p>
    <w:p/>
    <w:p>
      <w:r xmlns:w="http://schemas.openxmlformats.org/wordprocessingml/2006/main">
        <w:t xml:space="preserve">ಪ್ಯಾರಾಗ್ರಾಫ್ 1: 1 ಸ್ಯಾಮ್ಯುಯೆಲ್ 18: 1-9 ಡೇವಿಡ್ ಮತ್ತು ಸೌಲನ ಮಗನಾದ ಜೋನಾಥನ್ ನಡುವಿನ ನಿಕಟ ಸ್ನೇಹವನ್ನು ಪರಿಚಯಿಸುತ್ತದೆ. ಈ ಅಧ್ಯಾಯದಲ್ಲಿ, ಯುದ್ಧದಲ್ಲಿ ದಾವೀದನ ವಿಜಯಗಳು ಇಸ್ರೇಲ್ ಜನರಲ್ಲಿ ಅವನಿಗೆ ಒಲವು ಮತ್ತು ಮೆಚ್ಚುಗೆಯನ್ನು ಗಳಿಸುತ್ತವೆ. ಜೊನಾಥನ್, ಡೇವಿಡ್‌ನ ಶೌರ್ಯವನ್ನು ಗುರುತಿಸಿ, ಅವನೊಂದಿಗೆ ಆಳವಾದ ಬಂಧವನ್ನು ರೂಪಿಸುತ್ತಾನೆ ಮತ್ತು ಸ್ನೇಹದ ಒಡಂಬಡಿಕೆಯನ್ನು ಮಾಡಿಕೊಳ್ಳುತ್ತಾನೆ. ಆದಾಗ್ಯೂ, ಸೌಲನು ದಾವೀದನ ಜನಪ್ರಿಯತೆ ಮತ್ತು ಯಶಸ್ಸಿನ ಬಗ್ಗೆ ಹೆಚ್ಚು ಅಸೂಯೆ ಹೊಂದುತ್ತಾನೆ.</w:t>
      </w:r>
    </w:p>
    <w:p/>
    <w:p>
      <w:r xmlns:w="http://schemas.openxmlformats.org/wordprocessingml/2006/main">
        <w:t xml:space="preserve">ಪ್ಯಾರಾಗ್ರಾಫ್ 2: 1 ಸ್ಯಾಮ್ಯುಯೆಲ್ 18: 10-19 ರಲ್ಲಿ ಮುಂದುವರಿಯುತ್ತಾ, ಇದು ಡೇವಿಡ್ ಕಡೆಗೆ ಸೌಲನ ಬೆಳೆಯುತ್ತಿರುವ ದ್ವೇಷವನ್ನು ವಿವರಿಸುತ್ತದೆ. ದಾವೀದನ ಸಾಧನೆಗಳು ಮತ್ತು ಜನಪ್ರಿಯತೆಯನ್ನು ಸೌಲನು ಗಮನಿಸುತ್ತಿದ್ದಂತೆ, ದಾವೀದನು ತನ್ನ ಸಿಂಹಾಸನವನ್ನು ವಶಪಡಿಸಿಕೊಳ್ಳಬಹುದೆಂಬ ಅಸೂಯೆ ಮತ್ತು ಭಯದಿಂದ ಅವನು ಮುಳುಗುತ್ತಾನೆ. ಇದು ಸೌಲನನ್ನು ಹಿಂಸಿಸುವ ದೇವರಿಂದ ತೊಂದರೆಗೀಡಾದ ಆತ್ಮಕ್ಕೆ ಕಾರಣವಾಗುತ್ತದೆ. ದಾವೀದನಿಂದ ಉಂಟಾದ ಬೆದರಿಕೆಯನ್ನು ತೆಗೆದುಹಾಕುವ ಪ್ರಯತ್ನದಲ್ಲಿ, ಸೌಲನು ಅವನ ಮೇಲೆ ಎರಡು ಬಾರಿ ಈಟಿಯನ್ನು ಎಸೆದನು ಆದರೆ ಅವನಿಗೆ ಹಾನಿ ಮಾಡಲು ವಿಫಲನಾಗುತ್ತಾನೆ.</w:t>
      </w:r>
    </w:p>
    <w:p/>
    <w:p>
      <w:r xmlns:w="http://schemas.openxmlformats.org/wordprocessingml/2006/main">
        <w:t xml:space="preserve">ಪ್ಯಾರಾಗ್ರಾಫ್ 3: 1 ಸ್ಯಾಮ್ಯುಯೆಲ್ 18 ಡೇವಿಡ್ ವಿರುದ್ಧ ಸಂದರ್ಭಗಳಲ್ಲಿ ಕುಶಲತೆಯಿಂದ ಸೌಲನ ಪ್ರಯತ್ನಗಳೊಂದಿಗೆ ಮುಕ್ತಾಯಗೊಳ್ಳುತ್ತದೆ. 1 ಸ್ಯಾಮ್ಯುಯೆಲ್ 18: 20-30 ರಂತಹ ಪದ್ಯಗಳಲ್ಲಿ, ಸೌಲನು ದಾವೀದನಿಗೆ ತನ್ನ ಮಗಳು ಮೀಕಲಳನ್ನು ಮದುವೆಯಾಗುವ ಯೋಜನೆಯನ್ನು ರೂಪಿಸುತ್ತಾನೆ ಎಂದು ಉಲ್ಲೇಖಿಸಲಾಗಿದೆ. ಆದಾಗ್ಯೂ, ಮಿಕಳನ್ನು ದಾವೀದನಿಗೆ ಅವನ ಹೆಂಡತಿಯಾಗಿ ಕೊಡುವ ಸಮಯ ಬಂದಾಗ, ಅವಳು ಅವನನ್ನು ಪ್ರಾಮಾಣಿಕವಾಗಿ ಪ್ರೀತಿಸುತ್ತಾಳೆ ಮತ್ತು ತನ್ನ ತಂದೆಯ ಯೋಜನೆಗಳ ಬಗ್ಗೆ ಎಚ್ಚರಿಸುತ್ತಾಳೆ. ಇದು ಸೌಲನನ್ನು ಮತ್ತಷ್ಟು ಕೆರಳಿಸುತ್ತದೆ, ಅವರು ಡೇವಿಡ್ ಕಡೆಗೆ ಒಲವು ಹೆಚ್ಚಿಸುವ ಮತ್ತೊಂದು ಸಂಕೇತವೆಂದು ನೋಡುತ್ತಾರೆ.</w:t>
      </w:r>
    </w:p>
    <w:p/>
    <w:p>
      <w:r xmlns:w="http://schemas.openxmlformats.org/wordprocessingml/2006/main">
        <w:t xml:space="preserve">ಸಾರಾಂಶದಲ್ಲಿ:</w:t>
      </w:r>
    </w:p>
    <w:p>
      <w:r xmlns:w="http://schemas.openxmlformats.org/wordprocessingml/2006/main">
        <w:t xml:space="preserve">1 ಸ್ಯಾಮ್ಯುಯೆಲ್ 18 ಪ್ರಸ್ತುತಪಡಿಸುತ್ತದೆ:</w:t>
      </w:r>
    </w:p>
    <w:p>
      <w:r xmlns:w="http://schemas.openxmlformats.org/wordprocessingml/2006/main">
        <w:t xml:space="preserve">ಡೇವಿಡ್ ಮತ್ತು ಜೊನಾಥನ್ ನಡುವಿನ ನಿಕಟ ಸ್ನೇಹ;</w:t>
      </w:r>
    </w:p>
    <w:p>
      <w:r xmlns:w="http://schemas.openxmlformats.org/wordprocessingml/2006/main">
        <w:t xml:space="preserve">ದಾವೀದನ ಕಡೆಗೆ ಸೌಲನ ಹೆಚ್ಚುತ್ತಿರುವ ದ್ವೇಷ;</w:t>
      </w:r>
    </w:p>
    <w:p>
      <w:r xmlns:w="http://schemas.openxmlformats.org/wordprocessingml/2006/main">
        <w:t xml:space="preserve">ದಾವೀದನ ವಿರುದ್ಧ ಸನ್ನಿವೇಶಗಳನ್ನು ಕುಶಲತೆಯಿಂದ ನಿರ್ವಹಿಸಲು ಸೌಲನ ಪ್ರಯತ್ನಗಳು.</w:t>
      </w:r>
    </w:p>
    <w:p/>
    <w:p>
      <w:r xmlns:w="http://schemas.openxmlformats.org/wordprocessingml/2006/main">
        <w:t xml:space="preserve">ಒತ್ತುಕೊಟ್ಟು:</w:t>
      </w:r>
    </w:p>
    <w:p>
      <w:r xmlns:w="http://schemas.openxmlformats.org/wordprocessingml/2006/main">
        <w:t xml:space="preserve">ಡೇವಿಡ್ ಮತ್ತು ಜೊನಾಥನ್ ನಡುವಿನ ನಿಕಟ ಸ್ನೇಹ;</w:t>
      </w:r>
    </w:p>
    <w:p>
      <w:r xmlns:w="http://schemas.openxmlformats.org/wordprocessingml/2006/main">
        <w:t xml:space="preserve">ದಾವಿಯ ಕಡೆಗೆ ಸೌಲನ ಬೆಳೆಯುತ್ತಿರುವ ದ್ವೇಷ;</w:t>
      </w:r>
    </w:p>
    <w:p>
      <w:r xmlns:w="http://schemas.openxmlformats.org/wordprocessingml/2006/main">
        <w:t xml:space="preserve">ದಾವಿ ವಿರುದ್ಧ ಸನ್ನಿವೇಶಗಳನ್ನು ಕುಶಲತೆಯಿಂದ ನಿರ್ವಹಿಸಲು ಸೌಲನ ಪ್ರಯತ್ನಗಳು.</w:t>
      </w:r>
    </w:p>
    <w:p/>
    <w:p>
      <w:r xmlns:w="http://schemas.openxmlformats.org/wordprocessingml/2006/main">
        <w:t xml:space="preserve">ಅಧ್ಯಾಯವು ಡೇವಿಡ್ ಮತ್ತು ಜೊನಾಥನ್ ನಡುವಿನ ಆಳವಾದ ಸ್ನೇಹವನ್ನು ಕೇಂದ್ರೀಕರಿಸುತ್ತದೆ, ಡೇವಿಡ್ ಕಡೆಗೆ ಸೌಲನ ಹೆಚ್ಚುತ್ತಿರುವ ಹಗೆತನ ಮತ್ತು ಅವನ ವಿರುದ್ಧ ಸಂದರ್ಭಗಳನ್ನು ಕುಶಲತೆಯಿಂದ ನಿರ್ವಹಿಸಲು ಸೌಲನ ಪ್ರಯತ್ನಗಳು. 1 ಸ್ಯಾಮ್ಯುಯೆಲ್ 18 ರಲ್ಲಿ, ಯುದ್ಧದಲ್ಲಿ ದಾವೀದನ ವಿಜಯಗಳು ಇಸ್ರೇಲ್ ಜನರಲ್ಲಿ ಅವನ ಜನಪ್ರಿಯತೆಯನ್ನು ಹೆಚ್ಚಿಸುತ್ತವೆ. ಜೊನಾಥನ್ ಡೇವಿಡ್‌ನ ಶೌರ್ಯವನ್ನು ಗುರುತಿಸುತ್ತಾನೆ ಮತ್ತು ಅವನೊಂದಿಗೆ ಸ್ನೇಹದ ಒಡಂಬಡಿಕೆಯನ್ನು ರೂಪಿಸುತ್ತಾನೆ. ಆದಾಗ್ಯೂ, ಸೌಲನು ದಾವೀದನ ಯಶಸ್ಸಿನ ಬಗ್ಗೆ ಅಸೂಯೆಪಡುತ್ತಾನೆ.</w:t>
      </w:r>
    </w:p>
    <w:p/>
    <w:p>
      <w:r xmlns:w="http://schemas.openxmlformats.org/wordprocessingml/2006/main">
        <w:t xml:space="preserve">1 ಸ್ಯಾಮ್ಯುಯೆಲ್ 18 ರಲ್ಲಿ ಮುಂದುವರಿಯುತ್ತಾ, ದಾವೀದನ ಸಾಧನೆಗಳು ಮತ್ತು ಜನಪ್ರಿಯತೆಯನ್ನು ಗಮನಿಸಿದಾಗ ಸೌಲನ ಅಸೂಯೆ ತೀವ್ರಗೊಳ್ಳುತ್ತದೆ. ಡೇವಿಡ್ ತನ್ನ ರಾಜತ್ವಕ್ಕೆ ಬೆದರಿಕೆ ಹಾಕಬಹುದೆಂದು ಅವನು ಭಯಪಡುತ್ತಾನೆ. ಈ ಅಸೂಯೆಯು ಸೌಲನನ್ನು ದೇವರಿಂದ ತೊಂದರೆಗೀಡಾದ ಆತ್ಮದಿಂದ ಪೀಡಿಸುವ ಹಂತಕ್ಕೆ ತಿನ್ನುತ್ತದೆ. ದಾವೀದನಿಗೆ ಹಾನಿ ಮಾಡುವ ಅಥವಾ ನಾಶಮಾಡುವ ಪ್ರಯತ್ನದಲ್ಲಿ ಸೌಲನು ಅವನ ಮೇಲೆ ಎರಡು ಬಾರಿ ಈಟಿಯನ್ನು ಎಸೆದನು ಆದರೆ ಅವನಿಗೆ ಹಾನಿಮಾಡಲು ವಿಫಲನಾಗುತ್ತಾನೆ.</w:t>
      </w:r>
    </w:p>
    <w:p/>
    <w:p>
      <w:r xmlns:w="http://schemas.openxmlformats.org/wordprocessingml/2006/main">
        <w:t xml:space="preserve">1 ಸ್ಯಾಮ್ಯುಯೆಲ್ 18 ಸೌಲನು ದಾವೀದನ ವಿರುದ್ಧ ಕುಶಲ ತಂತ್ರಗಳನ್ನು ಆಶ್ರಯಿಸುವುದರೊಂದಿಗೆ ಮುಕ್ತಾಯಗೊಳ್ಳುತ್ತದೆ. ಡೇವಿಡ್ ತನ್ನ ಮಗಳು ಮಿಕಳನ್ನು ಮದುವೆಯಾಗಲು ಯೋಜಿಸುತ್ತಾನೆ, ಅವಳು ತನಗೆ ಬಲೆಯಾಗುತ್ತಾಳೆ ಎಂಬ ಭರವಸೆಯಿಂದ. ಆದಾಗ್ಯೂ, ಮಿಚಾಲ್ ಡೇವಿಡ್ ಅನ್ನು ಪ್ರಾಮಾಣಿಕವಾಗಿ ಪ್ರೀತಿಸುತ್ತಾಳೆ ಮತ್ತು ಅವಳ ತಂದೆಯ ಯೋಜನೆಗಳ ಬಗ್ಗೆ ಅವನಿಗೆ ಎಚ್ಚರಿಕೆ ನೀಡುತ್ತಾಳೆ, ಇದು ಡೇವಿಡ್ ಕಡೆಗೆ ಹೆಚ್ಚುತ್ತಿರುವ ಒಲವಿನ ಮತ್ತೊಂದು ಸಂಕೇತವೆಂದು ನೋಡುವ ಸೌಲನನ್ನು ಮತ್ತಷ್ಟು ಕೆರಳಿಸಿತು. ಈ ಅಧ್ಯಾಯವು ಸಂಬಂಧಗಳೊಳಗಿನ ನಿಷ್ಠೆ ಮತ್ತು ಅಸೂಯೆ ನಡುವಿನ ಸಂಕೀರ್ಣ ಡೈನಾಮಿಕ್ಸ್ ಅನ್ನು ಎತ್ತಿ ತೋರಿಸುತ್ತದೆ ಮತ್ತು ಡೇವಿಡ್ ಕಡೆಗೆ ಜೋನಾಥನ್ ಅವರ ಅಚಲವಾದ ಸ್ನೇಹವನ್ನು ಮತ್ತು ಸೌಲನು ಅವನ ಕಡೆಗೆ ಬೆಳೆಯುತ್ತಿರುವ ಹಗೆತನವನ್ನು ಪ್ರದರ್ಶಿಸುತ್ತದೆ.</w:t>
      </w:r>
    </w:p>
    <w:p/>
    <w:p>
      <w:r xmlns:w="http://schemas.openxmlformats.org/wordprocessingml/2006/main">
        <w:t xml:space="preserve">1 ಸಮುವೇಲನು 18:1 ಅವನು ಸೌಲನ ಸಂಗಡ ಮಾತನಾಡುವುದನ್ನು ಮುಗಿಸಿದಾಗ, ಯೋನಾತಾನನ ಆತ್ಮವು ದಾವೀದನ ಆತ್ಮದೊಂದಿಗೆ ಹೆಣೆದುಕೊಂಡಿತು ಮತ್ತು ಯೋನಾತಾನನು ಅವನನ್ನು ತನ್ನ ಆತ್ಮದಂತೆ ಪ್ರೀತಿಸಿದನು.</w:t>
      </w:r>
    </w:p>
    <w:p/>
    <w:p>
      <w:r xmlns:w="http://schemas.openxmlformats.org/wordprocessingml/2006/main">
        <w:t xml:space="preserve">ಜೊನಾಥನ್ ಮತ್ತು ಡೇವಿಡ್ ಬಲವಾದ ಬಂಧವನ್ನು ರೂಪಿಸಿದರು ಮತ್ತು ಜೊನಾಥನ್ ಡೇವಿಡ್ ಅನ್ನು ಆಳವಾಗಿ ಪ್ರೀತಿಸಿದರು.</w:t>
      </w:r>
    </w:p>
    <w:p/>
    <w:p>
      <w:r xmlns:w="http://schemas.openxmlformats.org/wordprocessingml/2006/main">
        <w:t xml:space="preserve">1. ಸೋಲ್-ಡೀಪ್ ಸಂಪರ್ಕಗಳ ಶಕ್ತಿ</w:t>
      </w:r>
    </w:p>
    <w:p/>
    <w:p>
      <w:r xmlns:w="http://schemas.openxmlformats.org/wordprocessingml/2006/main">
        <w:t xml:space="preserve">2. ಕುಟುಂಬ ಪ್ರೀತಿಯ ಶಕ್ತಿ</w:t>
      </w:r>
    </w:p>
    <w:p/>
    <w:p>
      <w:r xmlns:w="http://schemas.openxmlformats.org/wordprocessingml/2006/main">
        <w:t xml:space="preserve">1. ಫಿಲಿಪ್ಪಿ 2:1-4 - "ಆದ್ದರಿಂದ ಕ್ರಿಸ್ತನಲ್ಲಿ ಯಾವುದೇ ಪ್ರೋತ್ಸಾಹವಿದ್ದರೆ, ಪ್ರೀತಿಯಿಂದ ಯಾವುದೇ ಸಾಂತ್ವನ, ಆತ್ಮದಲ್ಲಿ ಯಾವುದೇ ಭಾಗವಹಿಸುವಿಕೆ, ಯಾವುದೇ ವಾತ್ಸಲ್ಯ ಮತ್ತು ಸಹಾನುಭೂತಿ ಇದ್ದರೆ, ಒಂದೇ ಮನಸ್ಸಿನಿಂದ, ಅದೇ ಪ್ರೀತಿಯಿಂದ ನನ್ನ ಸಂತೋಷವನ್ನು ಪೂರ್ಣಗೊಳಿಸಿ, ಪೂರ್ಣ ಒಪ್ಪಿಗೆ ಮತ್ತು ಒಂದೇ ಮನಸ್ಸಿನಲ್ಲಿ ಇರುವುದು."</w:t>
      </w:r>
    </w:p>
    <w:p/>
    <w:p>
      <w:r xmlns:w="http://schemas.openxmlformats.org/wordprocessingml/2006/main">
        <w:t xml:space="preserve">2. ರೋಮನ್ನರು 12:9-10 - "ಪ್ರೀತಿಯು ನಿಜವಾಗಲಿ. ಕೆಟ್ಟದ್ದನ್ನು ಅಸಹ್ಯಪಡಿಸಿ; ಒಳ್ಳೆಯದನ್ನು ಹಿಡಿದುಕೊಳ್ಳಿ. ಸಹೋದರ ವಾತ್ಸಲ್ಯದಿಂದ ಒಬ್ಬರನ್ನೊಬ್ಬರು ಪ್ರೀತಿಸಿ. ಗೌರವವನ್ನು ತೋರಿಸುವುದರಲ್ಲಿ ಒಬ್ಬರನ್ನೊಬ್ಬರು ಮೀರಿಸಿ."</w:t>
      </w:r>
    </w:p>
    <w:p/>
    <w:p>
      <w:r xmlns:w="http://schemas.openxmlformats.org/wordprocessingml/2006/main">
        <w:t xml:space="preserve">1 ಸಮುವೇಲನು 18:2 ಸೌಲನು ಆ ದಿನ ಅವನನ್ನು ಕರೆದುಕೊಂಡು ಹೋದನು ಮತ್ತು ಅವನು ಇನ್ನು ಮುಂದೆ ತನ್ನ ತಂದೆಯ ಮನೆಗೆ ಹೋಗಲು ಬಿಡಲಿಲ್ಲ.</w:t>
      </w:r>
    </w:p>
    <w:p/>
    <w:p>
      <w:r xmlns:w="http://schemas.openxmlformats.org/wordprocessingml/2006/main">
        <w:t xml:space="preserve">ಸೌಲನು ದಾವೀದನನ್ನು ಕರೆದುಕೊಂಡು ತನ್ನ ತಂದೆಯ ಮನೆಗೆ ಹೋಗಲು ಬಿಡಲಿಲ್ಲ.</w:t>
      </w:r>
    </w:p>
    <w:p/>
    <w:p>
      <w:r xmlns:w="http://schemas.openxmlformats.org/wordprocessingml/2006/main">
        <w:t xml:space="preserve">1. ಬದ್ಧತೆಯ ಶಕ್ತಿ: ಸೌಲನಿಗೆ ದಾವೀದನ ಅಚಲ ನಿಷ್ಠೆಯು ಹೇಗೆ ದೊಡ್ಡ ಯಶಸ್ಸಿಗೆ ಕಾರಣವಾಯಿತು</w:t>
      </w:r>
    </w:p>
    <w:p/>
    <w:p>
      <w:r xmlns:w="http://schemas.openxmlformats.org/wordprocessingml/2006/main">
        <w:t xml:space="preserve">2. ದೇವರ ನಿಷ್ಠೆ: ದಾವೀದನಿಗೆ ಸೌಲನ ನಿಷ್ಠೆಯು ಹೇಗೆ ಪ್ರತಿಫಲವನ್ನು ಪಡೆಯಿತು</w:t>
      </w:r>
    </w:p>
    <w:p/>
    <w:p>
      <w:r xmlns:w="http://schemas.openxmlformats.org/wordprocessingml/2006/main">
        <w:t xml:space="preserve">1. ಧರ್ಮೋಪದೇಶಕಾಂಡ 7:9 ಆದದರಿಂದ ನಿಮ್ಮ ದೇವರಾದ ಕರ್ತನು ದೇವರು, ತನ್ನನ್ನು ಪ್ರೀತಿಸುವವರೊಂದಿಗೆ ಒಡಂಬಡಿಕೆಯನ್ನು ಮತ್ತು ಸ್ಥಿರವಾದ ಪ್ರೀತಿಯನ್ನು ಮತ್ತು ಸಾವಿರ ತಲೆಮಾರುಗಳವರೆಗೆ ದೃಢವಾದ ಪ್ರೀತಿಯನ್ನು ಇಟ್ಟುಕೊಳ್ಳುವ ನಿಷ್ಠಾವಂತ ದೇವರು ಎಂದು ತಿಳಿಯಿರಿ.</w:t>
      </w:r>
    </w:p>
    <w:p/>
    <w:p>
      <w:r xmlns:w="http://schemas.openxmlformats.org/wordprocessingml/2006/main">
        <w:t xml:space="preserve">2. ಗಲಾತ್ಯ 6:9 ಮತ್ತು ನಾವು ಒಳ್ಳೆಯದನ್ನು ಮಾಡುವುದರಲ್ಲಿ ಆಯಾಸಗೊಳ್ಳಬಾರದು, ಏಕೆಂದರೆ ನಾವು ಬಿಟ್ಟುಕೊಡದಿದ್ದರೆ ಸರಿಯಾದ ಸಮಯದಲ್ಲಿ ನಾವು ಕೊಯ್ಯುತ್ತೇವೆ.</w:t>
      </w:r>
    </w:p>
    <w:p/>
    <w:p>
      <w:r xmlns:w="http://schemas.openxmlformats.org/wordprocessingml/2006/main">
        <w:t xml:space="preserve">1 ಸ್ಯಾಮ್ಯುಯೆಲ್ 18: 3 ನಂತರ ಯೋನಾತಾನ ಮತ್ತು ದಾವೀದನು ಒಡಂಬಡಿಕೆಯನ್ನು ಮಾಡಿಕೊಂಡನು, ಏಕೆಂದರೆ ಅವನು ತನ್ನ ಆತ್ಮದಂತೆ ಅವನನ್ನು ಪ್ರೀತಿಸಿದನು.</w:t>
      </w:r>
    </w:p>
    <w:p/>
    <w:p>
      <w:r xmlns:w="http://schemas.openxmlformats.org/wordprocessingml/2006/main">
        <w:t xml:space="preserve">ಜೋನಾಥನ್ ಮತ್ತು ಡೇವಿಡ್ ಅವರ ಬಲವಾದ ಪ್ರೀತಿಯ ಬಂಧದಿಂದಾಗಿ ಸ್ನೇಹದ ಒಡಂಬಡಿಕೆಯನ್ನು ರೂಪಿಸುತ್ತಾರೆ.</w:t>
      </w:r>
    </w:p>
    <w:p/>
    <w:p>
      <w:r xmlns:w="http://schemas.openxmlformats.org/wordprocessingml/2006/main">
        <w:t xml:space="preserve">1. ಸ್ನೇಹದ ಬಾಂಡ್: ನಮ್ಮ ಸಂಪರ್ಕಗಳು ನಮ್ಮನ್ನು ಹೇಗೆ ಬಲಪಡಿಸುತ್ತವೆ</w:t>
      </w:r>
    </w:p>
    <w:p/>
    <w:p>
      <w:r xmlns:w="http://schemas.openxmlformats.org/wordprocessingml/2006/main">
        <w:t xml:space="preserve">2. ಪ್ರೀತಿಯ ಶಕ್ತಿ: ಸಂಬಂಧಗಳ ನಿಜವಾದ ಅಡಿಪಾಯ</w:t>
      </w:r>
    </w:p>
    <w:p/>
    <w:p>
      <w:r xmlns:w="http://schemas.openxmlformats.org/wordprocessingml/2006/main">
        <w:t xml:space="preserve">1. ನಾಣ್ಣುಡಿಗಳು 17:17 "ಸ್ನೇಹಿತನು ಎಲ್ಲಾ ಸಮಯದಲ್ಲೂ ಪ್ರೀತಿಸುತ್ತಾನೆ, ಮತ್ತು ಸಹೋದರನು ಕಷ್ಟದ ಸಮಯಕ್ಕಾಗಿ ಹುಟ್ಟುತ್ತಾನೆ."</w:t>
      </w:r>
    </w:p>
    <w:p/>
    <w:p>
      <w:r xmlns:w="http://schemas.openxmlformats.org/wordprocessingml/2006/main">
        <w:t xml:space="preserve">2. ಜಾನ್ 15:13 "ಹೆಚ್ಚಿನ ಪ್ರೀತಿಯು ಇದಕ್ಕಿಂತ ಹೆಚ್ಚಿನದನ್ನು ಹೊಂದಿಲ್ಲ: ಒಬ್ಬರ ಸ್ನೇಹಿತರಿಗಾಗಿ ಒಬ್ಬರ ಜೀವನವನ್ನು ತ್ಯಜಿಸುವುದು."</w:t>
      </w:r>
    </w:p>
    <w:p/>
    <w:p>
      <w:r xmlns:w="http://schemas.openxmlformats.org/wordprocessingml/2006/main">
        <w:t xml:space="preserve">1 ಸಮುವೇಲನು 18:4 ಮತ್ತು ಯೋನಾತಾನನು ತನ್ನ ಮೇಲಿದ್ದ ನಿಲುವಂಗಿಯನ್ನು ಕಿತ್ತೆಸೆದು ದಾವೀದನಿಗೆ ಕೊಟ್ಟನು ಮತ್ತು ಅವನ ಬಟ್ಟೆಗಳನ್ನು ಅವನ ಕತ್ತಿ, ಬಿಲ್ಲು ಮತ್ತು ನಡುಕಟ್ಟಿಗೆ ಕೊಟ್ಟನು.</w:t>
      </w:r>
    </w:p>
    <w:p/>
    <w:p>
      <w:r xmlns:w="http://schemas.openxmlformats.org/wordprocessingml/2006/main">
        <w:t xml:space="preserve">ಜೊನಾಥನ್ ಡೇವಿಡ್ ಗೆ ತನ್ನ ನಿಲುವಂಗಿ, ಕತ್ತಿ, ಬಿಲ್ಲು ಮತ್ತು ಬೆಲ್ಟ್ ಅನ್ನು ಸ್ನೇಹ ಮತ್ತು ನಿಷ್ಠೆಯ ಸಂಕೇತವಾಗಿ ಕೊಟ್ಟನು.</w:t>
      </w:r>
    </w:p>
    <w:p/>
    <w:p>
      <w:r xmlns:w="http://schemas.openxmlformats.org/wordprocessingml/2006/main">
        <w:t xml:space="preserve">1. ಸ್ನೇಹದ ಮೌಲ್ಯ: ಜೊನಾಥನ್ ಮತ್ತು ಡೇವಿಡ್ ಅವರ ನಿಷ್ಠೆ</w:t>
      </w:r>
    </w:p>
    <w:p/>
    <w:p>
      <w:r xmlns:w="http://schemas.openxmlformats.org/wordprocessingml/2006/main">
        <w:t xml:space="preserve">2. ನೀಡುವ ಶಕ್ತಿ: ತ್ಯಾಗದ ಉಡುಗೊರೆಗಳ ಮೂಲಕ ದಯೆ</w:t>
      </w:r>
    </w:p>
    <w:p/>
    <w:p>
      <w:r xmlns:w="http://schemas.openxmlformats.org/wordprocessingml/2006/main">
        <w:t xml:space="preserve">1. ನಾಣ್ಣುಡಿಗಳು 18:24 - ಅನೇಕ ಒಡನಾಡಿಗಳ ಮನುಷ್ಯ ಹಾಳಾಗಬಹುದು, ಆದರೆ ಸಹೋದರನಿಗಿಂತ ಹತ್ತಿರವಿರುವ ಸ್ನೇಹಿತನಿದ್ದಾನೆ.</w:t>
      </w:r>
    </w:p>
    <w:p/>
    <w:p>
      <w:r xmlns:w="http://schemas.openxmlformats.org/wordprocessingml/2006/main">
        <w:t xml:space="preserve">2. ರೋಮನ್ನರು 12:10 - ಸಹೋದರ ವಾತ್ಸಲ್ಯದಿಂದ ಒಬ್ಬರನ್ನೊಬ್ಬರು ಪ್ರೀತಿಸಿ. ಗೌರವವನ್ನು ತೋರಿಸುವುದರಲ್ಲಿ ಒಬ್ಬರನ್ನೊಬ್ಬರು ಮೀರಿಸಿರಿ.</w:t>
      </w:r>
    </w:p>
    <w:p/>
    <w:p>
      <w:r xmlns:w="http://schemas.openxmlformats.org/wordprocessingml/2006/main">
        <w:t xml:space="preserve">1 ಸಮುವೇಲನು 18:5 ದಾವೀದನು ಸೌಲನು ಎಲ್ಲಿಗೆ ಕಳುಹಿಸಿದನೋ ಅಲ್ಲಿಗೆ ಹೋಗಿ ಬುದ್ಧಿವಂತಿಕೆಯಿಂದ ವರ್ತಿಸಿದನು ಮತ್ತು ಸೌಲನು ಅವನನ್ನು ಯುದ್ಧದ ಜನರ ಮೇಲೆ ನೇಮಿಸಿದನು ಮತ್ತು ಅವನು ಎಲ್ಲಾ ಜನರ ಮುಂದೆಯೂ ಸೌಲನ ಸೇವಕರ ದೃಷ್ಟಿಯಲ್ಲಿಯೂ ಅಂಗೀಕರಿಸಲ್ಪಟ್ಟನು.</w:t>
      </w:r>
    </w:p>
    <w:p/>
    <w:p>
      <w:r xmlns:w="http://schemas.openxmlformats.org/wordprocessingml/2006/main">
        <w:t xml:space="preserve">ದಾವೀದನು ಸೌಲನು ಎಲ್ಲಿಗೆ ಕಳುಹಿಸಿದನು ಮತ್ತು ಬುದ್ಧಿವಂತಿಕೆಯಿಂದ ವರ್ತಿಸಿದನು, ಸೌಲನು ಅವನನ್ನು ಯುದ್ಧದ ಜನರ ಉಸ್ತುವಾರಿಗೆ ನೇಮಿಸಿದನು. ಜನರು ಮತ್ತು ಸೌಲನ ಸೇವಕರು ಅವನನ್ನು ಸ್ವೀಕರಿಸಿದರು.</w:t>
      </w:r>
    </w:p>
    <w:p/>
    <w:p>
      <w:r xmlns:w="http://schemas.openxmlformats.org/wordprocessingml/2006/main">
        <w:t xml:space="preserve">1. ಭಗವಂತನಲ್ಲಿ ಭರವಸೆಯಿಡಿರಿ ಮತ್ತು ನಿಮ್ಮ ಸ್ವಂತ ತಿಳುವಳಿಕೆಯನ್ನು ಅವಲಂಬಿಸಿರಬೇಡಿ; ಅವನು ನಿಮಗೆ ಯಶಸ್ಸು ಮತ್ತು ಸ್ವೀಕಾರಕ್ಕೆ ಮಾರ್ಗದರ್ಶನ ನೀಡುತ್ತಾನೆ.</w:t>
      </w:r>
    </w:p>
    <w:p/>
    <w:p>
      <w:r xmlns:w="http://schemas.openxmlformats.org/wordprocessingml/2006/main">
        <w:t xml:space="preserve">2. ದೇವರ ಆಜ್ಞೆಗಳನ್ನು ಅನುಸರಿಸಿ ಮತ್ತು ನಿಮ್ಮ ಎಲ್ಲಾ ಮಾರ್ಗಗಳಲ್ಲಿ ಬುದ್ಧಿವಂತರಾಗಿರಿ; ಆತನು ನಿಮಗೆ ಆಶೀರ್ವಾದದ ಅವಕಾಶಗಳನ್ನು ಒದಗಿಸುತ್ತಾನೆ.</w:t>
      </w:r>
    </w:p>
    <w:p/>
    <w:p>
      <w:r xmlns:w="http://schemas.openxmlformats.org/wordprocessingml/2006/main">
        <w:t xml:space="preserve">1. ನಾಣ್ಣುಡಿಗಳು 3:5-6 "ನಿನ್ನ ಪೂರ್ಣ ಹೃದಯದಿಂದ ಭಗವಂತನಲ್ಲಿ ಭರವಸವಿಡು,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2. 1 ಪೀಟರ್ 3:15 "ಆದರೆ ನಿಮ್ಮ ಹೃದಯದಲ್ಲಿ ಕ್ರಿಸ್ತನನ್ನು ಭಗವಂತ ಎಂದು ಗೌರವಿಸಿ. ನಿಮ್ಮಲ್ಲಿರುವ ಭರವಸೆಗೆ ಕಾರಣವನ್ನು ನೀಡಲು ನಿಮ್ಮನ್ನು ಕೇಳುವ ಪ್ರತಿಯೊಬ್ಬರಿಗೂ ಉತ್ತರವನ್ನು ನೀಡಲು ಯಾವಾಗಲೂ ಸಿದ್ಧರಾಗಿರಿ. ಆದರೆ ಇದನ್ನು ಸೌಮ್ಯತೆ ಮತ್ತು ಗೌರವದಿಂದ ಮಾಡಿ."</w:t>
      </w:r>
    </w:p>
    <w:p/>
    <w:p>
      <w:r xmlns:w="http://schemas.openxmlformats.org/wordprocessingml/2006/main">
        <w:t xml:space="preserve">1 ಸಮುವೇಲನು 18:6 ದಾವೀದನು ಫಿಲಿಷ್ಟಿಯರ ವಧೆಯಿಂದ ಹಿಂದಿರುಗಿದಾಗ, ಸ್ತ್ರೀಯರು ಇಸ್ರಾಯೇಲಿನ ಎಲ್ಲಾ ಪಟ್ಟಣಗಳಿಂದ ಬಂದರು, ಹಾಡುತ್ತಾ ಕುಣಿಯುತ್ತಾ ರಾಜ ಸೌಲನನ್ನು ಸಂತೋಷದಿಂದ ಎದುರುಗೊಳ್ಳಲು ಬಂದರು. , ಮತ್ತು ಸಂಗೀತ ವಾದ್ಯಗಳೊಂದಿಗೆ.</w:t>
      </w:r>
    </w:p>
    <w:p/>
    <w:p>
      <w:r xmlns:w="http://schemas.openxmlformats.org/wordprocessingml/2006/main">
        <w:t xml:space="preserve">ದಾವೀದನು ಫಿಲಿಷ್ಟಿಯನನ್ನು ಸೋಲಿಸಿ ಹಿಂದಿರುಗಿದಾಗ, ಇಸ್ರಾಯೇಲ್ಯರ ಸ್ತ್ರೀಯರು ಎಲ್ಲಾ ನಗರಗಳಿಂದ ಬಂದರು, ಟ್ಯಾಬ್ರೆಟ್, ಸಂತೋಷ ಮತ್ತು ಸಂಗೀತ ವಾದ್ಯಗಳೊಂದಿಗೆ ಅವನನ್ನು ಸ್ವಾಗತಿಸಿದರು.</w:t>
      </w:r>
    </w:p>
    <w:p/>
    <w:p>
      <w:r xmlns:w="http://schemas.openxmlformats.org/wordprocessingml/2006/main">
        <w:t xml:space="preserve">1. ಹೊಗಳಿಕೆಯ ಶಕ್ತಿ: ಇತರರ ವಿಜಯಗಳನ್ನು ಆಚರಿಸುವುದು ನಮ್ಮ ನಂಬಿಕೆಯನ್ನು ಹೇಗೆ ಬಲಪಡಿಸುತ್ತದೆ</w:t>
      </w:r>
    </w:p>
    <w:p/>
    <w:p>
      <w:r xmlns:w="http://schemas.openxmlformats.org/wordprocessingml/2006/main">
        <w:t xml:space="preserve">2. ರಿಜಾಯ್ಸಿಂಗ್ ಟುಗೆದರ್: ದಿ ಜಾಯ್ ಆಫ್ ಯುನೈಟೆಡ್ ಸೆಲೆಬ್ರೇಶನ್</w:t>
      </w:r>
    </w:p>
    <w:p/>
    <w:p>
      <w:r xmlns:w="http://schemas.openxmlformats.org/wordprocessingml/2006/main">
        <w:t xml:space="preserve">1. ಕೀರ್ತನೆ 47:1 - "ಎಲ್ಲಾ ಜನಾಂಗಗಳೇ, ನಿಮ್ಮ ಕೈಗಳನ್ನು ಚಪ್ಪಾಳೆ ತಟ್ಟಿರಿ; ಸಂತೋಷದ ಕೂಗಿನಿಂದ ದೇವರಿಗೆ ಮೊರೆಯಿರಿ."</w:t>
      </w:r>
    </w:p>
    <w:p/>
    <w:p>
      <w:r xmlns:w="http://schemas.openxmlformats.org/wordprocessingml/2006/main">
        <w:t xml:space="preserve">2. 1 ಕ್ರಾನಿಕಲ್ಸ್ 16:23-24 - "ಭಗವಂತನಿಗೆ ಹಾಡಿರಿ, ಎಲ್ಲಾ ಭೂಮಿಯ; ದಿನದಿಂದ ದಿನಕ್ಕೆ ಅವನ ಮೋಕ್ಷವನ್ನು ಘೋಷಿಸಿ. ಜನಾಂಗಗಳಲ್ಲಿ ಆತನ ಮಹಿಮೆಯನ್ನು, ಎಲ್ಲಾ ಜನರಲ್ಲಿ ಅವನ ಅದ್ಭುತ ಕಾರ್ಯಗಳನ್ನು ಘೋಷಿಸಿ."</w:t>
      </w:r>
    </w:p>
    <w:p/>
    <w:p>
      <w:r xmlns:w="http://schemas.openxmlformats.org/wordprocessingml/2006/main">
        <w:t xml:space="preserve">1 ಸಮುವೇಲನು 18:7 ಆ ಸ್ತ್ರೀಯರು ಒಬ್ಬರನ್ನೊಬ್ಬರು ಆಡಿಕೊಳ್ಳುತ್ತಾ--ಸೌಲನು ತನ್ನ ಸಾವಿರವನ್ನು ಮತ್ತು ದಾವೀದನು ಅವನ ಹತ್ತು ಸಾವಿರವನ್ನು ಕೊಂದನು ಎಂದು ಹೇಳಿದರು.</w:t>
      </w:r>
    </w:p>
    <w:p/>
    <w:p>
      <w:r xmlns:w="http://schemas.openxmlformats.org/wordprocessingml/2006/main">
        <w:t xml:space="preserve">ಯುದ್ಧದಲ್ಲಿ ಸೌಲ ಮತ್ತು ದಾವೀದನ ವಿಜಯವನ್ನು ಇಸ್ರೇಲ್ ಮಹಿಳೆಯರು ಆಚರಿಸುತ್ತಾರೆ.</w:t>
      </w:r>
    </w:p>
    <w:p/>
    <w:p>
      <w:r xmlns:w="http://schemas.openxmlformats.org/wordprocessingml/2006/main">
        <w:t xml:space="preserve">1. ನಂಬಿಕೆಯ ಶಕ್ತಿ: ಸಾಲ್ ಮತ್ತು ಡೇವಿಡ್ ಅವರ ನಂಬಿಕೆ ಮತ್ತು ವಿಜಯದ ಕಥೆ</w:t>
      </w:r>
    </w:p>
    <w:p/>
    <w:p>
      <w:r xmlns:w="http://schemas.openxmlformats.org/wordprocessingml/2006/main">
        <w:t xml:space="preserve">2. ಹೆಸರಿನ ಶಕ್ತಿ: ಸೌಲ ಮತ್ತು ದಾವೀದನ ಹೆಸರುಗಳನ್ನು ಇಸ್ರೇಲ್ ಜನರು ಹೇಗೆ ಆಚರಿಸಿದರು</w:t>
      </w:r>
    </w:p>
    <w:p/>
    <w:p>
      <w:r xmlns:w="http://schemas.openxmlformats.org/wordprocessingml/2006/main">
        <w:t xml:space="preserve">1. 1 ಕ್ರಾನಿಕಲ್ಸ್ 16: 8-12 - ಲಾರ್ಡ್ ಧನ್ಯವಾದ ನೀಡಿ, ಆತನ ಹೆಸರನ್ನು ಕರೆ; ಜನರಲ್ಲಿ ಆತನ ಕಾರ್ಯಗಳನ್ನು ತಿಳಿಯಪಡಿಸು</w:t>
      </w:r>
    </w:p>
    <w:p/>
    <w:p>
      <w:r xmlns:w="http://schemas.openxmlformats.org/wordprocessingml/2006/main">
        <w:t xml:space="preserve">2. ಕೀರ್ತನೆ 9:1-2 - ನಾನು ನನ್ನ ಪೂರ್ಣ ಹೃದಯದಿಂದ ಕರ್ತನಿಗೆ ಕೃತಜ್ಞತೆ ಸಲ್ಲಿಸುತ್ತೇನೆ; ನಿಮ್ಮ ಎಲ್ಲಾ ಅದ್ಭುತ ಕಾರ್ಯಗಳನ್ನು ನಾನು ವಿವರಿಸುತ್ತೇನೆ</w:t>
      </w:r>
    </w:p>
    <w:p/>
    <w:p>
      <w:r xmlns:w="http://schemas.openxmlformats.org/wordprocessingml/2006/main">
        <w:t xml:space="preserve">1 ಸಮುವೇಲನು 18:8 ಸೌಲನು ಬಹಳ ಕೋಪಗೊಂಡನು ಮತ್ತು ಈ ಮಾತು ಅವನಿಗೆ ಅಸಂತೋಷವಾಯಿತು. ಮತ್ತು ಅವನು ಹೇಳಿದನು--ಅವರು ದಾವೀದನಿಗೆ ಹತ್ತು ಸಾವಿರಗಳನ್ನು ಕೊಟ್ಟರು, ಮತ್ತು ನನಗೆ ಅವರು ಸಾವಿರವನ್ನು ಆಪಾದಿಸಿದರು; ಮತ್ತು ಅವನಿಗೆ ರಾಜ್ಯವಲ್ಲದೆ ಇನ್ನೇನಿದೆ?</w:t>
      </w:r>
    </w:p>
    <w:p/>
    <w:p>
      <w:r xmlns:w="http://schemas.openxmlformats.org/wordprocessingml/2006/main">
        <w:t xml:space="preserve">ದಾವೀದನು ತನ್ನ ಮೇಲೆ ತನ್ನ ವೀರ ಕಾರ್ಯಗಳಿಗಾಗಿ ಹೊಗಳಿದ್ದಾನೆಂದು ತಿಳಿದ ನಂತರ ಸೌಲನು ಕೋಪಗೊಂಡನು ಮತ್ತು ಅವನು ಅಸೂಯೆಪಟ್ಟನು, ದಾವೀದನಿಗೆ ಅವನಿಗಿಂತ ಹೆಚ್ಚು ಏಕೆ ನೀಡಲಾಯಿತು ಎಂದು ಪ್ರಶ್ನಿಸಿದನು.</w:t>
      </w:r>
    </w:p>
    <w:p/>
    <w:p>
      <w:r xmlns:w="http://schemas.openxmlformats.org/wordprocessingml/2006/main">
        <w:t xml:space="preserve">1. ಅಸೂಯೆ ಒಂದು ಪಾಪ: ಅಸೂಯೆಯನ್ನು ಗುರುತಿಸುವುದು ಮತ್ತು ಜಯಿಸುವುದು</w:t>
      </w:r>
    </w:p>
    <w:p/>
    <w:p>
      <w:r xmlns:w="http://schemas.openxmlformats.org/wordprocessingml/2006/main">
        <w:t xml:space="preserve">2. ಇತರರ ಯಶಸ್ಸನ್ನು ಪ್ರಶಂಸಿಸಲು ಮತ್ತು ಆಚರಿಸಲು ಕಲಿಯುವುದು</w:t>
      </w:r>
    </w:p>
    <w:p/>
    <w:p>
      <w:r xmlns:w="http://schemas.openxmlformats.org/wordprocessingml/2006/main">
        <w:t xml:space="preserve">1. ನಾಣ್ಣುಡಿಗಳು 14:30 - "ಶಾಂತಿಯಲ್ಲಿರುವ ಹೃದಯವು ದೇಹಕ್ಕೆ ಜೀವವನ್ನು ನೀಡುತ್ತದೆ, ಆದರೆ ಅಸೂಯೆ ಮೂಳೆಗಳನ್ನು ಕೊಳೆಯುತ್ತದೆ."</w:t>
      </w:r>
    </w:p>
    <w:p/>
    <w:p>
      <w:r xmlns:w="http://schemas.openxmlformats.org/wordprocessingml/2006/main">
        <w:t xml:space="preserve">2. ರೋಮನ್ನರು 12:15 - "ಸಂತೋಷಪಡುವವರೊಂದಿಗೆ ಹಿಗ್ಗು; ದುಃಖಿಸುವವರೊಂದಿಗೆ ದುಃಖಿಸಿ."</w:t>
      </w:r>
    </w:p>
    <w:p/>
    <w:p>
      <w:r xmlns:w="http://schemas.openxmlformats.org/wordprocessingml/2006/main">
        <w:t xml:space="preserve">1 ಸಮುವೇಲನು 18:9 ಸೌಲನು ಆ ದಿನದಿಂದ ದಾವೀದನನ್ನು ನೋಡಿದನು.</w:t>
      </w:r>
    </w:p>
    <w:p/>
    <w:p>
      <w:r xmlns:w="http://schemas.openxmlformats.org/wordprocessingml/2006/main">
        <w:t xml:space="preserve">ಸೌಲನು ದಾವೀದನ ಮೇಲೆ ಅಸೂಯೆಪಟ್ಟನು ಮತ್ತು ಅಂದಿನಿಂದ ಅವನನ್ನು ವೀಕ್ಷಿಸಲು ಪ್ರಾರಂಭಿಸಿದನು.</w:t>
      </w:r>
    </w:p>
    <w:p/>
    <w:p>
      <w:r xmlns:w="http://schemas.openxmlformats.org/wordprocessingml/2006/main">
        <w:t xml:space="preserve">1. ಅಸೂಯೆ ಮತ್ತು ಅಸೂಯೆಯ ಪ್ರಲೋಭನೆಯ ವಿರುದ್ಧ ನಾವು ಕಾವಲುಗಾರರಾಗಿರಬೇಕು.</w:t>
      </w:r>
    </w:p>
    <w:p/>
    <w:p>
      <w:r xmlns:w="http://schemas.openxmlformats.org/wordprocessingml/2006/main">
        <w:t xml:space="preserve">2. ದೇವರ ಅನುಗ್ರಹವು ಆಶೀರ್ವಾದ ಮತ್ತು ಪ್ರಲೋಭನೆಯ ಮೂಲವಾಗಿರಬಹುದು.</w:t>
      </w:r>
    </w:p>
    <w:p/>
    <w:p>
      <w:r xmlns:w="http://schemas.openxmlformats.org/wordprocessingml/2006/main">
        <w:t xml:space="preserve">1. ಜೇಮ್ಸ್ 3:16 - ಎಲ್ಲಿ ಅಸೂಯೆ ಮತ್ತು ಸ್ವಾರ್ಥಿ ಮಹತ್ವಾಕಾಂಕ್ಷೆ ಅಸ್ತಿತ್ವದಲ್ಲಿದೆ, ಅಲ್ಲಿ ಅಸ್ವಸ್ಥತೆ ಮತ್ತು ಪ್ರತಿ ಕೆಟ್ಟ ಅಭ್ಯಾಸ ಇರುತ್ತದೆ.</w:t>
      </w:r>
    </w:p>
    <w:p/>
    <w:p>
      <w:r xmlns:w="http://schemas.openxmlformats.org/wordprocessingml/2006/main">
        <w:t xml:space="preserve">2. ಕೀರ್ತನೆ 25:16 - ನನ್ನ ಕಡೆಗೆ ತಿರುಗಿ ನನಗೆ ದಯೆತೋರು, ಏಕೆಂದರೆ ನಾನು ಒಂಟಿಯಾಗಿದ್ದೇನೆ ಮತ್ತು ದುಃಖಿತನಾಗಿದ್ದೇನೆ.</w:t>
      </w:r>
    </w:p>
    <w:p/>
    <w:p>
      <w:r xmlns:w="http://schemas.openxmlformats.org/wordprocessingml/2006/main">
        <w:t xml:space="preserve">1 ಸಮುವೇಲನು 18:10 ಮಾರನೆಯ ದಿನದಲ್ಲಿ ದೇವರಿಂದ ದುಷ್ಟಾತ್ಮವು ಸೌಲನ ಮೇಲೆ ಬಂದಿತು ಮತ್ತು ಅವನು ಮನೆಯ ಮಧ್ಯದಲ್ಲಿ ಪ್ರವಾದಿಸಿದನು; ಮತ್ತು ದಾವೀದನು ಇತರ ಸಮಯಗಳಲ್ಲಿ ತನ್ನ ಕೈಯಿಂದ ಆಡಿದನು. ಸೌಲನ ಕೈಯಲ್ಲಿ ಈಟಿ.</w:t>
      </w:r>
    </w:p>
    <w:p/>
    <w:p>
      <w:r xmlns:w="http://schemas.openxmlformats.org/wordprocessingml/2006/main">
        <w:t xml:space="preserve">ಮರುದಿನ, ಸೌಲನು ದೇವರಿಂದ ದುಷ್ಟಶಕ್ತಿಯಿಂದ ತುಂಬಿದನು ಮತ್ತು ಅವನ ಮನೆಯಲ್ಲಿ ಪ್ರವಾದಿಸಲು ಪ್ರಾರಂಭಿಸಿದನು. ದಾವೀದನು ಎಂದಿನಂತೆ ತನ್ನ ಸಂಗೀತವನ್ನು ನುಡಿಸಿದನು, ಮತ್ತು ಸೌಲನು ಅವನ ಕೈಯಲ್ಲಿ ಈಟಿಯನ್ನು ಹೊಂದಿದ್ದನು.</w:t>
      </w:r>
    </w:p>
    <w:p/>
    <w:p>
      <w:r xmlns:w="http://schemas.openxmlformats.org/wordprocessingml/2006/main">
        <w:t xml:space="preserve">1. ಸಂಗೀತದ ಶಕ್ತಿ: ಇದು ದುಷ್ಟತನವನ್ನು ಹೇಗೆ ಜಯಿಸಬಹುದು</w:t>
      </w:r>
    </w:p>
    <w:p/>
    <w:p>
      <w:r xmlns:w="http://schemas.openxmlformats.org/wordprocessingml/2006/main">
        <w:t xml:space="preserve">2. ಸೌಲನ ಎಚ್ಚರಿಕೆ: ಹೆಮ್ಮೆಯ ಅಪಾಯ</w:t>
      </w:r>
    </w:p>
    <w:p/>
    <w:p>
      <w:r xmlns:w="http://schemas.openxmlformats.org/wordprocessingml/2006/main">
        <w:t xml:space="preserve">1. ಕೀರ್ತನೆ 150:6 - ಶ್ವಾಸವಿರುವ ಪ್ರತಿಯೊಂದು ವಸ್ತುವು ಕರ್ತನನ್ನು ಸ್ತುತಿಸಲಿ. ನೀವು ಭಗವಂತನನ್ನು ಸ್ತುತಿಸಿರಿ.</w:t>
      </w:r>
    </w:p>
    <w:p/>
    <w:p>
      <w:r xmlns:w="http://schemas.openxmlformats.org/wordprocessingml/2006/main">
        <w:t xml:space="preserve">2. ಜೇಮ್ಸ್ 4:6 - ಆದರೆ ಅವನು ಹೆಚ್ಚು ಕೃಪೆಯನ್ನು ಕೊಡುತ್ತಾನೆ. ಆದುದರಿಂದ ದೇವರು ಅಹಂಕಾರಿಗಳನ್ನು ವಿರೋಧಿಸುತ್ತಾನೆ, ಆದರೆ ವಿನಮ್ರರಿಗೆ ಕೃಪೆಯನ್ನು ನೀಡುತ್ತಾನೆ ಎಂದು ಅವನು ಹೇಳುತ್ತಾನೆ.</w:t>
      </w:r>
    </w:p>
    <w:p/>
    <w:p>
      <w:r xmlns:w="http://schemas.openxmlformats.org/wordprocessingml/2006/main">
        <w:t xml:space="preserve">1 ಸಮುವೇಲನು 18:11 ಸೌಲನು ಈಟಿಯನ್ನು ಎಸೆದನು; ಯಾಕಂದರೆ, ನಾನು ದಾವೀದನನ್ನು ಅದರ ಗೋಡೆಗೆ ಹೊಡೆಯುತ್ತೇನೆ ಅಂದನು. ಮತ್ತು ದಾವೀದನು ತನ್ನ ಸನ್ನಿಧಿಯಿಂದ ಎರಡು ಬಾರಿ ತಪ್ಪಿಸಿದನು.</w:t>
      </w:r>
    </w:p>
    <w:p/>
    <w:p>
      <w:r xmlns:w="http://schemas.openxmlformats.org/wordprocessingml/2006/main">
        <w:t xml:space="preserve">ಸೌಲನು ದಾವೀದನನ್ನು ಅವನ ಮೇಲೆ ಜಾವೆಲಿನ್ ಎಸೆದು ಎರಡು ಬಾರಿ ಕೊಲ್ಲಲು ಪ್ರಯತ್ನಿಸಿದನು, ಆದರೆ ಡೇವಿಡ್ ಅದನ್ನು ಎರಡು ಬಾರಿ ತಪ್ಪಿಸಿಕೊಳ್ಳುವಲ್ಲಿ ಯಶಸ್ವಿಯಾದನು.</w:t>
      </w:r>
    </w:p>
    <w:p/>
    <w:p>
      <w:r xmlns:w="http://schemas.openxmlformats.org/wordprocessingml/2006/main">
        <w:t xml:space="preserve">1. ದೇವರ ರಕ್ಷಣೆ: ಯಾವುದೇ ದಾಳಿಯಿಂದ ದೇವರು ನಿಮ್ಮನ್ನು ಹೇಗೆ ಸುರಕ್ಷಿತವಾಗಿರಿಸಬಹುದು</w:t>
      </w:r>
    </w:p>
    <w:p/>
    <w:p>
      <w:r xmlns:w="http://schemas.openxmlformats.org/wordprocessingml/2006/main">
        <w:t xml:space="preserve">2. ನಂಬಿಕೆಯ ಶಕ್ತಿ: ದೇವರಲ್ಲಿ ನಂಬಿಕೆಯು ನಿಮಗೆ ಯಾವುದೇ ಅಡಚಣೆಯನ್ನು ನಿವಾರಿಸಲು ಹೇಗೆ ಸಹಾಯ ಮಾಡುತ್ತದೆ</w:t>
      </w:r>
    </w:p>
    <w:p/>
    <w:p>
      <w:r xmlns:w="http://schemas.openxmlformats.org/wordprocessingml/2006/main">
        <w:t xml:space="preserve">1. ಕೀರ್ತನೆ 91:11-12 - ಯಾಕಂದರೆ ನಿನ್ನ ಎಲ್ಲಾ ಮಾರ್ಗಗಳಲ್ಲಿ ನಿನ್ನನ್ನು ಕಾಪಾಡುವಂತೆ ಆತನು ನಿನ್ನ ವಿಷಯದಲ್ಲಿ ತನ್ನ ದೂತರಿಗೆ ಆಜ್ಞಾಪಿಸುತ್ತಾನೆ; ನಿನ್ನ ಪಾದವನ್ನು ಕಲ್ಲಿಗೆ ಹೊಡೆಯದಂತೆ ಅವರು ನಿನ್ನನ್ನು ತಮ್ಮ ಕೈಯಲ್ಲಿ ಎತ್ತುವರು.</w:t>
      </w:r>
    </w:p>
    <w:p/>
    <w:p>
      <w:r xmlns:w="http://schemas.openxmlformats.org/wordprocessingml/2006/main">
        <w:t xml:space="preserve">2. ಯೆಶಾಯ 54:17 - ನಿಮಗೆ ವಿರುದ್ಧವಾಗಿ ರಚಿಸಲಾದ ಯಾವುದೇ ಆಯುಧವು ಯಶಸ್ವಿಯಾಗುವುದಿಲ್ಲ ಮತ್ತು ನ್ಯಾಯತೀರ್ಪಿನಲ್ಲಿ ನಿಮ್ಮ ವಿರುದ್ಧ ಏಳುವ ಪ್ರತಿಯೊಂದು ನಾಲಿಗೆಯನ್ನು ನೀವು ಖಂಡಿಸುವಿರಿ. ಇದು ಕರ್ತನ ಸೇವಕರ ಆಸ್ತಿ, ಮತ್ತು ಅವರ ನೀತಿಯು ನನ್ನಿಂದ ಬಂದಿದೆ, ”ಎಂದು ಕರ್ತನು ಹೇಳುತ್ತಾನೆ.</w:t>
      </w:r>
    </w:p>
    <w:p/>
    <w:p>
      <w:r xmlns:w="http://schemas.openxmlformats.org/wordprocessingml/2006/main">
        <w:t xml:space="preserve">1 ಸಮುವೇಲನು 18:12 ಮತ್ತು ಸೌಲನು ದಾವೀದನಿಗೆ ಹೆದರಿದನು, ಏಕೆಂದರೆ ಕರ್ತನು ಅವನ ಸಂಗಡ ಇದ್ದನು ಮತ್ತು ಸೌಲನನ್ನು ಬಿಟ್ಟುಹೋದನು.</w:t>
      </w:r>
    </w:p>
    <w:p/>
    <w:p>
      <w:r xmlns:w="http://schemas.openxmlformats.org/wordprocessingml/2006/main">
        <w:t xml:space="preserve">ಕರ್ತನು ಅವನೊಂದಿಗಿದ್ದನು ಮತ್ತು ಸೌಲನನ್ನು ಬಿಟ್ಟುಹೋದ ಕಾರಣ ಸೌಲನು ದಾವೀದನಿಗೆ ಹೆದರಿದನು.</w:t>
      </w:r>
    </w:p>
    <w:p/>
    <w:p>
      <w:r xmlns:w="http://schemas.openxmlformats.org/wordprocessingml/2006/main">
        <w:t xml:space="preserve">1. ಭಗವಂತನ ಶಕ್ತಿ: ದೇವರ ಉಪಸ್ಥಿತಿಯು ನಮ್ಮ ಜೀವನವನ್ನು ಹೇಗೆ ಪರಿವರ್ತಿಸುತ್ತದೆ</w:t>
      </w:r>
    </w:p>
    <w:p/>
    <w:p>
      <w:r xmlns:w="http://schemas.openxmlformats.org/wordprocessingml/2006/main">
        <w:t xml:space="preserve">2. ಭಗವಂತನ ಭಯ: ದೇವರನ್ನು ತಿಳಿದುಕೊಳ್ಳುವುದು ನಮ್ಮ ವರ್ತನೆಗಳನ್ನು ಹೇಗೆ ಬದಲಾಯಿಸಬಹುದು</w:t>
      </w:r>
    </w:p>
    <w:p/>
    <w:p>
      <w:r xmlns:w="http://schemas.openxmlformats.org/wordprocessingml/2006/main">
        <w:t xml:space="preserve">1. ಯೆಶಾಯ 8:13 - "ಸೈನ್ಯಗಳ ಕರ್ತನನ್ನು ಪವಿತ್ರಗೊಳಿಸು; ಮತ್ತು ಆತನು ನಿಮ್ಮ ಭಯವಾಗಿರಲಿ, ಮತ್ತು ಆತನು ನಿಮ್ಮ ಭಯವಾಗಿರಲಿ."</w:t>
      </w:r>
    </w:p>
    <w:p/>
    <w:p>
      <w:r xmlns:w="http://schemas.openxmlformats.org/wordprocessingml/2006/main">
        <w:t xml:space="preserve">2. ಕೀರ್ತನೆ 34:9 - "ಕರ್ತನಿಗೆ ಭಯಪಡಿರಿ, ಆತನ ಪವಿತ್ರ ಜನರೇ, ಆತನಿಗೆ ಭಯಪಡುವವರಿಗೆ ಏನೂ ಕೊರತೆಯಿಲ್ಲ."</w:t>
      </w:r>
    </w:p>
    <w:p/>
    <w:p>
      <w:r xmlns:w="http://schemas.openxmlformats.org/wordprocessingml/2006/main">
        <w:t xml:space="preserve">1 ಸಮುವೇಲನು 18:13 ಆದದರಿಂದ ಸೌಲನು ಅವನನ್ನು ಅವನಿಂದ ತೆಗೆದು ಸಾವಿರದ ಮೇಲೆ ಅವನ ನಾಯಕನನ್ನಾಗಿ ಮಾಡಿದನು. ಮತ್ತು ಅವನು ಹೊರಗೆ ಹೋಗಿ ಜನರ ಮುಂದೆ ಬಂದನು.</w:t>
      </w:r>
    </w:p>
    <w:p/>
    <w:p>
      <w:r xmlns:w="http://schemas.openxmlformats.org/wordprocessingml/2006/main">
        <w:t xml:space="preserve">ಸೌಲನು ದಾವೀದನನ್ನು ಸಾವಿರ ಜನರನ್ನು ಮುನ್ನಡೆಸಲು ನೇಮಿಸಿದನು, ಅವನನ್ನು ಸೈನ್ಯದಲ್ಲಿ ನಾಯಕನನ್ನಾಗಿ ಮಾಡುತ್ತಾನೆ.</w:t>
      </w:r>
    </w:p>
    <w:p/>
    <w:p>
      <w:r xmlns:w="http://schemas.openxmlformats.org/wordprocessingml/2006/main">
        <w:t xml:space="preserve">1. ನಾವು ನಂಬಿಗಸ್ತರಾಗಿರುವಾಗ ದೇವರು ನಮಗೆ ಬಾಗಿಲು ತೆರೆಯುತ್ತಾನೆ.</w:t>
      </w:r>
    </w:p>
    <w:p/>
    <w:p>
      <w:r xmlns:w="http://schemas.openxmlformats.org/wordprocessingml/2006/main">
        <w:t xml:space="preserve">2. ದೇವರು ನಮಗೆ ನೀಡಿದ ಉಡುಗೊರೆಗಳೊಂದಿಗೆ ಭವಿಷ್ಯಕ್ಕಾಗಿ ನಮ್ಮನ್ನು ಸಿದ್ಧಪಡಿಸುತ್ತಾನೆ.</w:t>
      </w:r>
    </w:p>
    <w:p/>
    <w:p>
      <w:r xmlns:w="http://schemas.openxmlformats.org/wordprocessingml/2006/main">
        <w:t xml:space="preserve">1. ಎಫೆಸಿಯನ್ಸ್ 2:10 - ಕ್ರಿಸ್ತ ಯೇಸುವಿನಲ್ಲಿ ಸತ್ಕಾರ್ಯಗಳನ್ನು ಮಾಡುವುದಕ್ಕಾಗಿ ನಾವು ಆತನ ಕೆಲಸಕಾರ್ಯವಾಗಿದ್ದೇವೆ, ನಾವು ಅವುಗಳಲ್ಲಿ ನಡೆಯಬೇಕೆಂದು ದೇವರು ಮುಂಚಿತವಾಗಿ ಸಿದ್ಧಪಡಿಸಿದ.</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1 ಸಮುವೇಲನು 18:14 ಮತ್ತು ದಾವೀದನು ತನ್ನ ಎಲ್ಲಾ ಮಾರ್ಗಗಳಲ್ಲಿ ಬುದ್ಧಿವಂತಿಕೆಯಿಂದ ವರ್ತಿಸಿದನು; ಮತ್ತು ಯೆಹೋವನು ಅವನ ಸಂಗಡ ಇದ್ದನು.</w:t>
      </w:r>
    </w:p>
    <w:p/>
    <w:p>
      <w:r xmlns:w="http://schemas.openxmlformats.org/wordprocessingml/2006/main">
        <w:t xml:space="preserve">ದಾವೀದನು ತನ್ನ ಮಾರ್ಗಗಳಲ್ಲಿ ಬುದ್ಧಿವಂತನಾಗಿದ್ದನು ಮತ್ತು ಕರ್ತನು ಅವನ ಸಂಗಡ ಇದ್ದನು.</w:t>
      </w:r>
    </w:p>
    <w:p/>
    <w:p>
      <w:r xmlns:w="http://schemas.openxmlformats.org/wordprocessingml/2006/main">
        <w:t xml:space="preserve">1. "ಬುದ್ಧಿವಂತಿಕೆಯು ಭಗವಂತನನ್ನು ಅನುಸರಿಸುತ್ತಿದೆ"</w:t>
      </w:r>
    </w:p>
    <w:p/>
    <w:p>
      <w:r xmlns:w="http://schemas.openxmlformats.org/wordprocessingml/2006/main">
        <w:t xml:space="preserve">2. "ಭಗವಂತನ ಉಪಸ್ಥಿತಿಯು ಒಂದು ಆಶೀರ್ವಾದ"</w:t>
      </w:r>
    </w:p>
    <w:p/>
    <w:p>
      <w:r xmlns:w="http://schemas.openxmlformats.org/wordprocessingml/2006/main">
        <w:t xml:space="preserve">1. ನಾಣ್ಣುಡಿಗಳು 3: 5-6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ಯೆಶಾಯ 41:10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1 ಸಮುವೇಲನು 18:15 ಆದದರಿಂದ ಸೌಲನು ಬಹಳ ಬುದ್ಧಿವಂತಿಕೆಯಿಂದ ವರ್ತಿಸುವುದನ್ನು ಕಂಡು ಅವನಿಗೆ ಭಯಪಟ್ಟನು.</w:t>
      </w:r>
    </w:p>
    <w:p/>
    <w:p>
      <w:r xmlns:w="http://schemas.openxmlformats.org/wordprocessingml/2006/main">
        <w:t xml:space="preserve">ದಾವೀದನ ಬುದ್ಧಿವಂತ ನಡವಳಿಕೆಯಿಂದ ಸೌಲನು ಪ್ರಭಾವಿತನಾದನು ಮತ್ತು ಅವನ ಬಗ್ಗೆ ಭಯಪಟ್ಟನು.</w:t>
      </w:r>
    </w:p>
    <w:p/>
    <w:p>
      <w:r xmlns:w="http://schemas.openxmlformats.org/wordprocessingml/2006/main">
        <w:t xml:space="preserve">1. ದೇವರ ಬುದ್ಧಿವಂತಿಕೆಯು ನಿಮ್ಮನ್ನು ಜನಸಂದಣಿಯಿಂದ ಎದ್ದು ಕಾಣುವಂತೆ ಮಾಡುತ್ತದೆ ಮತ್ತು ನಿಮ್ಮ ಶತ್ರುಗಳನ್ನು ಬೆದರಿಸುತ್ತದೆ.</w:t>
      </w:r>
    </w:p>
    <w:p/>
    <w:p>
      <w:r xmlns:w="http://schemas.openxmlformats.org/wordprocessingml/2006/main">
        <w:t xml:space="preserve">2. ದೇವರು ನಿಮಗೆ ನೀಡುವ ಬುದ್ಧಿವಂತಿಕೆಗಾಗಿ ಕೃತಜ್ಞರಾಗಿರಿ ಮತ್ತು ಆತನನ್ನು ವೈಭವೀಕರಿಸಲು ಅದನ್ನು ಬಳಸಿ.</w:t>
      </w:r>
    </w:p>
    <w:p/>
    <w:p>
      <w:r xmlns:w="http://schemas.openxmlformats.org/wordprocessingml/2006/main">
        <w:t xml:space="preserve">1. ನಾಣ್ಣುಡಿಗಳು 2: 6-7 ಕರ್ತನು ಬುದ್ಧಿವಂತಿಕೆಯನ್ನು ಕೊಡುತ್ತಾನೆ; ಅವನ ಬಾಯಿಂದ ಜ್ಞಾನ ಮತ್ತು ತಿಳುವಳಿಕೆ ಬರುತ್ತದೆ; ಆತನು ಯಥಾರ್ಥವಂತರಿಗಾಗಿ ಉತ್ತಮ ಜ್ಞಾನವನ್ನು ಸಂಗ್ರಹಿಸುತ್ತಾನೆ; ಯಥಾರ್ಥವಾಗಿ ನಡೆಯುವವರಿಗೆ ಆತನು ಗುರಾಣಿಯಾಗಿದ್ದಾನೆ.</w:t>
      </w:r>
    </w:p>
    <w:p/>
    <w:p>
      <w:r xmlns:w="http://schemas.openxmlformats.org/wordprocessingml/2006/main">
        <w:t xml:space="preserve">2. ಕೊಲೊಸ್ಸೆಯನ್ಸ್ 3:16 ಕ್ರಿಸ್ತನ ವಾಕ್ಯವು ನಿಮ್ಮಲ್ಲಿ ಸಮೃದ್ಧವಾಗಿ ನೆಲೆಸಲಿ, ಎಲ್ಲಾ ಬುದ್ಧಿವಂತಿಕೆಯಲ್ಲಿ ಒಬ್ಬರಿಗೊಬ್ಬರು ಬೋಧಿಸುತ್ತಾ ಮತ್ತು ಉಪದೇಶಿಸುತ್ತಾ, ಕೀರ್ತನೆಗಳು ಮತ್ತು ಸ್ತೋತ್ರಗಳು ಮತ್ತು ಆಧ್ಯಾತ್ಮಿಕ ಹಾಡುಗಳನ್ನು ಹಾಡುತ್ತಾರೆ, ನಿಮ್ಮ ಹೃದಯದಲ್ಲಿ ದೇವರಿಗೆ ಕೃತಜ್ಞತೆ ಸಲ್ಲಿಸುತ್ತಾರೆ.</w:t>
      </w:r>
    </w:p>
    <w:p/>
    <w:p>
      <w:r xmlns:w="http://schemas.openxmlformats.org/wordprocessingml/2006/main">
        <w:t xml:space="preserve">1 ಸಮುವೇಲನು 18:16 ಆದರೆ ಎಲ್ಲಾ ಇಸ್ರೇಲ್ ಮತ್ತು ಯೆಹೂದ ದಾವೀದನನ್ನು ಪ್ರೀತಿಸಿದನು, ಏಕೆಂದರೆ ಅವನು ಹೊರಗೆ ಹೋಗಿ ಅವರ ಮುಂದೆ ಬಂದನು.</w:t>
      </w:r>
    </w:p>
    <w:p/>
    <w:p>
      <w:r xmlns:w="http://schemas.openxmlformats.org/wordprocessingml/2006/main">
        <w:t xml:space="preserve">ಎಲ್ಲಾ ಇಸ್ರೇಲ್ ಮತ್ತು ಯೆಹೂದ ದಾವೀದನನ್ನು ಪ್ರೀತಿಸಿದನು ಏಕೆಂದರೆ ಅವನು ಬಲವಾದ ನಾಯಕನಾಗಿದ್ದನು.</w:t>
      </w:r>
    </w:p>
    <w:p/>
    <w:p>
      <w:r xmlns:w="http://schemas.openxmlformats.org/wordprocessingml/2006/main">
        <w:t xml:space="preserve">1. ನಾಯಕತ್ವದ ಶಕ್ತಿ: ಡೇವಿಡ್ ಹೇಗೆ ಇಸ್ರೇಲ್ ಮತ್ತು ಜುದಾ ಹೃದಯಗಳನ್ನು ಗೆದ್ದನು</w:t>
      </w:r>
    </w:p>
    <w:p/>
    <w:p>
      <w:r xmlns:w="http://schemas.openxmlformats.org/wordprocessingml/2006/main">
        <w:t xml:space="preserve">2. ಲವಿಂಗ್ ಡೇವಿಡ್: ಇಸ್ರೇಲ್ ಮತ್ತು ಜುದಾ ಅವನನ್ನು ಏಕೆ ಸ್ವಾಗತಿಸಿದರು</w:t>
      </w:r>
    </w:p>
    <w:p/>
    <w:p>
      <w:r xmlns:w="http://schemas.openxmlformats.org/wordprocessingml/2006/main">
        <w:t xml:space="preserve">1. ಕಾಯಿದೆಗಳು 9:31- ಹೀಗೆ ಎಲ್ಲಾ ಯೂದಾಯ, ಗಲಿಲಾಯ ಮತ್ತು ಸಮಾರ್ಯದಲ್ಲಿ ಚರ್ಚ್ ಶಾಂತಿಯನ್ನು ಹೊಂದಿತ್ತು ಮತ್ತು ಕಟ್ಟಲ್ಪಡುತ್ತಿತ್ತು. ಮತ್ತು ಭಗವಂತನ ಭಯದಲ್ಲಿ ಮತ್ತು ಪವಿತ್ರಾತ್ಮದ ಆರಾಮದಲ್ಲಿ ನಡೆಯುತ್ತಾ, ಅದು ಗುಣಿಸಲ್ಪಟ್ಟಿತು.</w:t>
      </w:r>
    </w:p>
    <w:p/>
    <w:p>
      <w:r xmlns:w="http://schemas.openxmlformats.org/wordprocessingml/2006/main">
        <w:t xml:space="preserve">2. ಕೀರ್ತನೆಗಳು 18:2- ಕರ್ತನು ನನ್ನ ಬಂಡೆಯೂ ನನ್ನ ಕೋಟೆಯೂ ನನ್ನ ವಿಮೋಚಕನು, ನನ್ನ ದೇವರು, ನನ್ನ ಬಂಡೆಯೂ, ನಾನು ಆಶ್ರಯಿಸಿರುವ ನನ್ನ ಗುರಾಣಿ ಮತ್ತು ನನ್ನ ರಕ್ಷಣೆಯ ಕೊಂಬು, ನನ್ನ ಭದ್ರಕೋಟೆ.</w:t>
      </w:r>
    </w:p>
    <w:p/>
    <w:p>
      <w:r xmlns:w="http://schemas.openxmlformats.org/wordprocessingml/2006/main">
        <w:t xml:space="preserve">1 ಸಮುವೇಲನು 18:17 ಸೌಲನು ದಾವೀದನಿಗೆ--ಇಗೋ, ನನ್ನ ಹಿರಿಯ ಮಗಳು ಮೇರಾಬ್, ನಾನು ಅವಳನ್ನು ನಿನಗೆ ಹೆಂಡತಿಯಾಗಿ ಕೊಡುವೆನು; ಯಾಕಂದರೆ ಸೌಲನು--ನನ್ನ ಕೈ ಅವನ ಮೇಲೆ ಇರಬಾರದು, ಆದರೆ ಫಿಲಿಷ್ಟಿಯರ ಕೈ ಅವನ ಮೇಲೆ ಇರಲಿ ಎಂದು ಹೇಳಿದನು.</w:t>
      </w:r>
    </w:p>
    <w:p/>
    <w:p>
      <w:r xmlns:w="http://schemas.openxmlformats.org/wordprocessingml/2006/main">
        <w:t xml:space="preserve">ಸೌಲನ ಕೈ ದಾವೀದನ ಮೇಲೆ ಇರದಂತೆ ಕರ್ತನ ಯುದ್ಧಗಳಲ್ಲಿ ಅವನು ಹೋರಾಡಿದರೆ ಸೌಲನು ದಾವೀದನಿಗೆ ತನ್ನ ಮಗಳಾದ ಮೇರಾಬಳನ್ನು ಅರ್ಪಿಸಿದನು.</w:t>
      </w:r>
    </w:p>
    <w:p/>
    <w:p>
      <w:r xmlns:w="http://schemas.openxmlformats.org/wordprocessingml/2006/main">
        <w:t xml:space="preserve">1. ದ ಕರೇಜ್ ಆಫ್ ಡೇವಿಡ್: ಎ ಮಾಡೆಲ್ ಫಾರ್ ಅವರ್ ಟೈಮ್ಸ್</w:t>
      </w:r>
    </w:p>
    <w:p/>
    <w:p>
      <w:r xmlns:w="http://schemas.openxmlformats.org/wordprocessingml/2006/main">
        <w:t xml:space="preserve">2. ನಂಬಿಕೆಯ ಶಕ್ತಿ: ಡೇವಿಡ್‌ನಿಂದ ಪಾಠ</w:t>
      </w:r>
    </w:p>
    <w:p/>
    <w:p>
      <w:r xmlns:w="http://schemas.openxmlformats.org/wordprocessingml/2006/main">
        <w:t xml:space="preserve">1. ಮ್ಯಾಥ್ಯೂ 10:38 ("ಮತ್ತು ತನ್ನ ಶಿಲುಬೆಯನ್ನು ತೆಗೆದುಕೊಳ್ಳದೆ ಮತ್ತು ನನ್ನನ್ನು ಹಿಂಬಾಲಿಸುವವನು ನನಗೆ ಯೋಗ್ಯನಲ್ಲ.")</w:t>
      </w:r>
    </w:p>
    <w:p/>
    <w:p>
      <w:r xmlns:w="http://schemas.openxmlformats.org/wordprocessingml/2006/main">
        <w:t xml:space="preserve">2. ಜೋಶುವಾ 1:9 ("ನಾನು ನಿನಗೆ ಆಜ್ಞಾಪಿಸಲಿಲ್ಲವೇ? ದೃಢವಾಗಿಯೂ ಧೈರ್ಯದಿಂದಿರು; ಭಯಪಡಬೇಡ, ಭಯಪಡಬೇಡ; ನೀನು ಎಲ್ಲಿಗೆ ಹೋದರೂ ನಿನ್ನ ದೇವರಾದ ಕರ್ತನು ನಿನ್ನೊಂದಿಗೆ ಇದ್ದಾನೆ.")</w:t>
      </w:r>
    </w:p>
    <w:p/>
    <w:p>
      <w:r xmlns:w="http://schemas.openxmlformats.org/wordprocessingml/2006/main">
        <w:t xml:space="preserve">1 ಸಮುವೇಲನು 18:18 ದಾವೀದನು ಸೌಲನಿಗೆ--ನಾನು ಯಾರು? ಮತ್ತು ನಾನು ರಾಜನಿಗೆ ಅಳಿಯನಾಗಲು ನನ್ನ ಜೀವನ ಅಥವಾ ಇಸ್ರೇಲಿನಲ್ಲಿರುವ ನನ್ನ ತಂದೆಯ ಕುಟುಂಬ ಏನು?</w:t>
      </w:r>
    </w:p>
    <w:p/>
    <w:p>
      <w:r xmlns:w="http://schemas.openxmlformats.org/wordprocessingml/2006/main">
        <w:t xml:space="preserve">ಸೌಲನು ತನ್ನ ಅಳಿಯನಾಗಲು ತನ್ನನ್ನು ಏಕೆ ಆರಿಸುತ್ತಾನೆ ಎಂದು ದಾವೀದನು ಪ್ರಶ್ನಿಸುತ್ತಾನೆ.</w:t>
      </w:r>
    </w:p>
    <w:p/>
    <w:p>
      <w:r xmlns:w="http://schemas.openxmlformats.org/wordprocessingml/2006/main">
        <w:t xml:space="preserve">1. ನಿಮ್ಮ ಜೀವನದಲ್ಲಿ ದೇವರ ಕರೆಯನ್ನು ಹೇಗೆ ಗುರುತಿಸುವುದು</w:t>
      </w:r>
    </w:p>
    <w:p/>
    <w:p>
      <w:r xmlns:w="http://schemas.openxmlformats.org/wordprocessingml/2006/main">
        <w:t xml:space="preserve">2. ಅನಿಶ್ಚಿತತೆಯ ಸಮಯದಲ್ಲಿ ನಂಬಿಕೆ, ನಮ್ರತೆ ಮತ್ತು ವಿಧೇಯತೆ</w:t>
      </w:r>
    </w:p>
    <w:p/>
    <w:p>
      <w:r xmlns:w="http://schemas.openxmlformats.org/wordprocessingml/2006/main">
        <w:t xml:space="preserve">1. ಯೆಶಾಯ 6:8 ಆಗ ನಾನು ಯಾರನ್ನು ಕಳುಹಿಸಲಿ ಎಂದು ಕರ್ತನ ಧ್ವನಿಯನ್ನು ಕೇಳಿದೆನು. ಮತ್ತು ನಮಗೆ ಯಾರು ಹೋಗುತ್ತಾರೆ? ಮತ್ತು ನಾನು, ಇಲ್ಲಿದ್ದೇನೆ. ನನಗೆ ಕಳುಹಿಸು!</w:t>
      </w:r>
    </w:p>
    <w:p/>
    <w:p>
      <w:r xmlns:w="http://schemas.openxmlformats.org/wordprocessingml/2006/main">
        <w:t xml:space="preserve">2. ಫಿಲಿಪ್ಪಿ 2:3-8 ಸ್ವಾರ್ಥಿ ಮಹತ್ವಾಕಾಂಕ್ಷೆಯಿಂದ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 ಪರಸ್ಪರರೊಂದಿಗಿನ ನಿಮ್ಮ ಸಂಬಂಧಗಳಲ್ಲಿ, ಕ್ರಿಸ್ತ ಯೇಸುವಿನಂತೆಯೇ ಅದೇ ಮನಸ್ಥಿತಿಯನ್ನು ಹೊಂದಿರಿ: ದೇವರು ಸ್ವಭಾವತಃ, ದೇವರೊಂದಿಗೆ ಸಮಾನತೆಯನ್ನು ತನ್ನ ಸ್ವಂತ ಲಾಭಕ್ಕಾಗಿ ಬಳಸಬೇಕೆಂದು ಪರಿಗಣಿಸಲಿಲ್ಲ; ಬದಲಾಗಿ, ಅವನು ಸೇವಕನ ಸ್ವಭಾವವನ್ನು ತೆಗೆದುಕೊಳ್ಳುವ ಮೂಲಕ ತನ್ನನ್ನು ತಾನೇ ಏನೂ ಮಾಡಲಿಲ್ಲ, ಮಾನವ ಹೋಲಿಕೆಯಲ್ಲಿ ಮಾಡಲ್ಪಟ್ಟನು. ಮತ್ತು ಮನುಷ್ಯನಂತೆ ತೋರಿಕೆಯಲ್ಲಿ ಕಂಡುಬಂದ ಅವನು ಶಿಲುಬೆಯ ಮರಣದ ಮರಣದವರೆಗೂ ವಿಧೇಯನಾಗುವ ಮೂಲಕ ತನ್ನನ್ನು ತಗ್ಗಿಸಿಕೊಂಡನು!</w:t>
      </w:r>
    </w:p>
    <w:p/>
    <w:p>
      <w:r xmlns:w="http://schemas.openxmlformats.org/wordprocessingml/2006/main">
        <w:t xml:space="preserve">1 ಸಮುವೇಲನು 18:19 ಆದರೆ ಮೇರಬ್ ಸೌಲನ ಮಗಳನ್ನು ದಾವೀದನಿಗೆ ಕೊಡಬೇಕಾದ ಸಮಯದಲ್ಲಿ ಅವಳು ಮೆಹೋಲಾತ್ಯನಾದ ಅಡ್ರೀಯೇಲನಿಗೆ ಹೆಂಡತಿಯಾಗಿ ಕೊಟ್ಟಳು.</w:t>
      </w:r>
    </w:p>
    <w:p/>
    <w:p>
      <w:r xmlns:w="http://schemas.openxmlformats.org/wordprocessingml/2006/main">
        <w:t xml:space="preserve">ಸೌಲನ ಮಗಳಾದ ಮೇರಾಬ್, ಮೂಲತಃ ದಾವೀದನಿಗೆ ವಿವಾಹವಾಗಲು ಉದ್ದೇಶಿಸಲಾಗಿತ್ತು, ಆದರೆ ಬದಲಿಗೆ ಮೆಹೋಲಾಥಿಯ ಅಡ್ರಿಯಲ್‌ಗೆ ನೀಡಲಾಯಿತು.</w:t>
      </w:r>
    </w:p>
    <w:p/>
    <w:p>
      <w:r xmlns:w="http://schemas.openxmlformats.org/wordprocessingml/2006/main">
        <w:t xml:space="preserve">1. ನಮ್ಮದೇ ಆದ ಮೇಲೆ ದೇವರ ಯೋಜನೆಯನ್ನು ನಂಬುವ ಪ್ರಾಮುಖ್ಯತೆ.</w:t>
      </w:r>
    </w:p>
    <w:p/>
    <w:p>
      <w:r xmlns:w="http://schemas.openxmlformats.org/wordprocessingml/2006/main">
        <w:t xml:space="preserve">2. ದೇವರ ಸಮಯ ಯಾವಾಗಲೂ ಪರಿಪೂರ್ಣವಾಗಿದೆ.</w:t>
      </w:r>
    </w:p>
    <w:p/>
    <w:p>
      <w:r xmlns:w="http://schemas.openxmlformats.org/wordprocessingml/2006/main">
        <w:t xml:space="preserve">1. ಜೆರೆಮಿಯಾ 29:11 - "ನಿಮಗಾಗಿ ನಾನು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ಪ್ರಸಂಗಿ 3:1 - "ಪ್ರತಿಯೊಂದಕ್ಕೂ ಒಂದು ಕಾಲವಿದೆ, ಮತ್ತು ಆಕಾಶದ ಕೆಳಗಿರುವ ಪ್ರತಿಯೊಂದು ವಿಷಯಕ್ಕೂ ಒಂದು ಸಮಯವಿದೆ."</w:t>
      </w:r>
    </w:p>
    <w:p/>
    <w:p>
      <w:r xmlns:w="http://schemas.openxmlformats.org/wordprocessingml/2006/main">
        <w:t xml:space="preserve">1 ಸಮುವೇಲನು 18:20 ಸೌಲನ ಮಗಳು ಮಿಕಲಳು ದಾವೀದನನ್ನು ಪ್ರೀತಿಸಿದಳು ಮತ್ತು ಅವರು ಸೌಲನಿಗೆ ತಿಳಿಸಿದರು ಮತ್ತು ಅದು ಅವನಿಗೆ ಸಂತೋಷವಾಯಿತು.</w:t>
      </w:r>
    </w:p>
    <w:p/>
    <w:p>
      <w:r xmlns:w="http://schemas.openxmlformats.org/wordprocessingml/2006/main">
        <w:t xml:space="preserve">ಸೌಲನ ಮಗಳಾದ ಮೀಕಲಳು ದಾವೀದನನ್ನು ಪ್ರೀತಿಸಿದಳು ಮತ್ತು ಸೌಲನು ಅದರಿಂದ ಸಂತೋಷಪಟ್ಟನು.</w:t>
      </w:r>
    </w:p>
    <w:p/>
    <w:p>
      <w:r xmlns:w="http://schemas.openxmlformats.org/wordprocessingml/2006/main">
        <w:t xml:space="preserve">1. ದೇವರನ್ನು ಮೆಚ್ಚಿಸುವ ಪ್ರೀತಿ: ಒಬ್ಬರಿಗೊಬ್ಬರು ನಮ್ಮ ಪ್ರೀತಿಯು ಹೇಗೆ ಭಗವಂತನಿಗೆ ಸಂತೋಷವನ್ನು ತರುತ್ತದೆ.</w:t>
      </w:r>
    </w:p>
    <w:p/>
    <w:p>
      <w:r xmlns:w="http://schemas.openxmlformats.org/wordprocessingml/2006/main">
        <w:t xml:space="preserve">2. ಪ್ರೀತಿಯ ಆಶೀರ್ವಾದ: ಆಶೀರ್ವಾದಗಳನ್ನು ತರಲು ದೇವರು ಒಬ್ಬರಿಗೊಬ್ಬರು ನಮ್ಮ ಪ್ರೀತಿಯನ್ನು ಹೇಗೆ ಬಳಸಬಹುದು.</w:t>
      </w:r>
    </w:p>
    <w:p/>
    <w:p>
      <w:r xmlns:w="http://schemas.openxmlformats.org/wordprocessingml/2006/main">
        <w:t xml:space="preserve">1. 1 ಜಾನ್ 4: 7-8 - ಪ್ರಿಯರೇ, ನಾವು ಒಬ್ಬರನ್ನೊಬ್ಬರು ಪ್ರೀತಿಸೋಣ: ಪ್ರೀತಿ ದೇವರಿಂದ; ಮತ್ತು ಪ್ರೀತಿಸುವ ಪ್ರತಿಯೊಬ್ಬನು ದೇವರಿಂದ ಹುಟ್ಟಿದ್ದಾನೆ ಮತ್ತು ದೇವರನ್ನು ತಿಳಿದಿದ್ದಾನೆ. ಪ್ರೀತಿಸದವನು ದೇವರನ್ನು ತಿಳಿದಿಲ್ಲ; ಯಾಕಂದರೆ ದೇವರು ಪ್ರೀತಿ.</w:t>
      </w:r>
    </w:p>
    <w:p/>
    <w:p>
      <w:r xmlns:w="http://schemas.openxmlformats.org/wordprocessingml/2006/main">
        <w:t xml:space="preserve">2. ರೋಮನ್ನರು 12:10 - ಸಹೋದರ ಪ್ರೀತಿಯಿಂದ ಒಬ್ಬರಿಗೊಬ್ಬರು ದಯೆಯಿಂದ ಪ್ರೀತಿಯಿಂದಿರಿ; ಗೌರವಾರ್ಥವಾಗಿ ಒಬ್ಬರಿಗೊಬ್ಬರು ಆದ್ಯತೆ ನೀಡುತ್ತಾರೆ.</w:t>
      </w:r>
    </w:p>
    <w:p/>
    <w:p>
      <w:r xmlns:w="http://schemas.openxmlformats.org/wordprocessingml/2006/main">
        <w:t xml:space="preserve">1 ಸಮುವೇಲನು 18:21 ಅದಕ್ಕೆ ಸೌಲನು--ಅವನಿಗೆ ಉರ್ಲು ಆಗುವಂತೆಯೂ ಫಿಲಿಷ್ಟಿಯರ ಕೈಯು ಅವನಿಗೆ ವಿರೋಧವಾಗಿರುವಂತೆಯೂ ನಾನು ಅವಳನ್ನು ಅವನಿಗೆ ಕೊಡುತ್ತೇನೆ ಅಂದನು. ಆದದರಿಂದ ಸೌಲನು ದಾವೀದನಿಗೆ--ನೀನು ಈ ದಿನ ಇವರಿಬ್ಬರಲ್ಲಿ ನನ್ನ ಅಳಿಯನಾಗುವಿ ಅಂದನು.</w:t>
      </w:r>
    </w:p>
    <w:p/>
    <w:p>
      <w:r xmlns:w="http://schemas.openxmlformats.org/wordprocessingml/2006/main">
        <w:t xml:space="preserve">ಸೌಲನು ತನ್ನ ಮಗಳನ್ನು ದಾವೀದನಿಗೆ ಹೆಂಡತಿಯಾಗಿ ಕೊಡುವುದಾಗಿ ವಾಗ್ದಾನ ಮಾಡುತ್ತಾನೆ, ಅದು ತನಗೆ ಒಂದು ಬಲೆಯಾಗಿದೆ ಮತ್ತು ಫಿಲಿಷ್ಟಿಯರ ಕೋಪವನ್ನು ಸೆಳೆಯುತ್ತದೆ ಎಂದು ಭಾವಿಸುತ್ತಾನೆ.</w:t>
      </w:r>
    </w:p>
    <w:p/>
    <w:p>
      <w:r xmlns:w="http://schemas.openxmlformats.org/wordprocessingml/2006/main">
        <w:t xml:space="preserve">1. ದೇವರ ಯೋಜನೆಯಲ್ಲಿ ಒಡಂಬಡಿಕೆ ಮತ್ತು ಪ್ರೀತಿಯ ಶಕ್ತಿ</w:t>
      </w:r>
    </w:p>
    <w:p/>
    <w:p>
      <w:r xmlns:w="http://schemas.openxmlformats.org/wordprocessingml/2006/main">
        <w:t xml:space="preserve">2. ಮಾನವ ಸಂಬಂಧಗಳ ಸಾಮರ್ಥ್ಯ ಮತ್ತು ಅದರ ಮಿತಿಗಳು</w:t>
      </w:r>
    </w:p>
    <w:p/>
    <w:p>
      <w:r xmlns:w="http://schemas.openxmlformats.org/wordprocessingml/2006/main">
        <w:t xml:space="preserve">1. ರೋಮನ್ನರು 8:28- ಮತ್ತು ದೇವರನ್ನು ಪ್ರೀತಿಸುವವರಿಗೆ ಎಲ್ಲವೂ ಒಳ್ಳೆಯದಕ್ಕಾಗಿ ಒಟ್ಟಿಗೆ ಕೆಲಸ ಮಾಡುತ್ತದೆ ಎಂದು ನಮಗೆ ತಿಳಿದಿದೆ.</w:t>
      </w:r>
    </w:p>
    <w:p/>
    <w:p>
      <w:r xmlns:w="http://schemas.openxmlformats.org/wordprocessingml/2006/main">
        <w:t xml:space="preserve">2. ಪ್ರಸಂಗಿ 4:9- ಒಬ್ಬರಿಗಿಂತ ಇಬ್ಬರು ಉತ್ತಮರು; ಏಕೆಂದರೆ ಅವರು ತಮ್ಮ ಶ್ರಮಕ್ಕೆ ಉತ್ತಮ ಪ್ರತಿಫಲವನ್ನು ಹೊಂದಿದ್ದಾರೆ.</w:t>
      </w:r>
    </w:p>
    <w:p/>
    <w:p>
      <w:r xmlns:w="http://schemas.openxmlformats.org/wordprocessingml/2006/main">
        <w:t xml:space="preserve">1 ಸಮುವೇಲನು 18:22 ಸೌಲನು ತನ್ನ ಸೇವಕರಿಗೆ ಆಜ್ಞಾಪಿಸಿದ್ದೇನಂದರೆ--ದಾವೀದನೊಂದಿಗೆ ಗುಟ್ಟಾಗಿ ಸಂವಾದಿಸಿ--ಇಗೋ, ರಾಜನು ನಿನ್ನಲ್ಲಿ ಸಂತೋಷಪಡುತ್ತಾನೆ ಮತ್ತು ಅವನ ಸೇವಕರೆಲ್ಲರೂ ನಿನ್ನನ್ನು ಪ್ರೀತಿಸುತ್ತಾನೆ;</w:t>
      </w:r>
    </w:p>
    <w:p/>
    <w:p>
      <w:r xmlns:w="http://schemas.openxmlformats.org/wordprocessingml/2006/main">
        <w:t xml:space="preserve">ಸೌಲನು ತನ್ನ ಸೇವಕರಿಗೆ ದಾವೀದನಿಗೆ ರಾಜನು ಅವನನ್ನು ಮೆಚ್ಚಿದ್ದಾನೆ ಮತ್ತು ಅವನ ಎಲ್ಲಾ ಸೇವಕರು ಅವನನ್ನು ಪ್ರೀತಿಸುತ್ತಾರೆ ಮತ್ತು ರಾಜನ ಅಳಿಯನಾಗಬೇಕೆಂದು ಹೇಳಲು ಆಜ್ಞಾಪಿಸಿದನು.</w:t>
      </w:r>
    </w:p>
    <w:p/>
    <w:p>
      <w:r xmlns:w="http://schemas.openxmlformats.org/wordprocessingml/2006/main">
        <w:t xml:space="preserve">1. ಪ್ರೀತಿಯ ಶಕ್ತಿ: ಪ್ರೀತಿಯು ಜೀವನವನ್ನು ಹೇಗೆ ಬದಲಾಯಿಸಬಹುದು</w:t>
      </w:r>
    </w:p>
    <w:p/>
    <w:p>
      <w:r xmlns:w="http://schemas.openxmlformats.org/wordprocessingml/2006/main">
        <w:t xml:space="preserve">2. ಶ್ರೇಷ್ಠತೆಯೊಂದಿಗೆ ಇತರರಿಗೆ ಸೇವೆ ಸಲ್ಲಿಸುವುದು: ಬದ್ಧತೆಯ ಶಕ್ತಿ</w:t>
      </w:r>
    </w:p>
    <w:p/>
    <w:p>
      <w:r xmlns:w="http://schemas.openxmlformats.org/wordprocessingml/2006/main">
        <w:t xml:space="preserve">1. ಮ್ಯಾಥ್ಯೂ 22: 37-40 - ದೇವರನ್ನು ಪ್ರೀತಿಸಲು ಮತ್ತು ಇತರರನ್ನು ಪ್ರೀತಿಸಲು ಯೇಸುವಿನ ಆಜ್ಞೆ</w:t>
      </w:r>
    </w:p>
    <w:p/>
    <w:p>
      <w:r xmlns:w="http://schemas.openxmlformats.org/wordprocessingml/2006/main">
        <w:t xml:space="preserve">2. ಎಫೆಸಿಯನ್ಸ್ 5:25-27 - ಕ್ರಿಸ್ತನು ಚರ್ಚ್ ಅನ್ನು ಪ್ರೀತಿಸುವಂತೆಯೇ ತಮ್ಮ ಹೆಂಡತಿಯರನ್ನು ಪ್ರೀತಿಸುವಂತೆ ಗಂಡಂದಿರಿಗೆ ಪೌಲನ ಸೂಚನೆಗಳು</w:t>
      </w:r>
    </w:p>
    <w:p/>
    <w:p>
      <w:r xmlns:w="http://schemas.openxmlformats.org/wordprocessingml/2006/main">
        <w:t xml:space="preserve">1 ಸಮುವೇಲನು 18:23 ಸೌಲನ ಸೇವಕರು ದಾವೀದನ ಕಿವಿಯಲ್ಲಿ ಆ ಮಾತುಗಳನ್ನು ಹೇಳಿದರು. ಅದಕ್ಕೆ ದಾವೀದನು, &lt;&lt;ನಾನು ಬಡವನಾಗಿದ್ದೇನೆ ಮತ್ತು ಲಘುವಾಗಿ ಗೌರವಿಸಲ್ಪಟ್ಟವನಾಗಿರುವುದರಿಂದ ರಾಜನ ಅಳಿಯನಾಗುವುದು ನಿಮಗೆ ಹಗುರವಾದ ಸಂಗತಿಯಾಗಿದೆಯೇ?</w:t>
      </w:r>
    </w:p>
    <w:p/>
    <w:p>
      <w:r xmlns:w="http://schemas.openxmlformats.org/wordprocessingml/2006/main">
        <w:t xml:space="preserve">ಡೇವಿಡ್‌ನನ್ನು ರಾಜನ ಅಳಿಯನಾಗಲು ಕೇಳಲಾಗುತ್ತದೆ ಮತ್ತು ಅವನ ಪ್ರಸ್ತುತ ಆರ್ಥಿಕ ಮತ್ತು ಸಾಮಾಜಿಕ ಸ್ಥಿತಿಯನ್ನು ಪರಿಗಣಿಸಿ ಅದನ್ನು ಮಾಡುವುದು ಸುಲಭವೇ ಎಂದು ಪ್ರಶ್ನಿಸುವ ಮೂಲಕ ಅವನು ಪ್ರತಿಕ್ರಿಯಿಸುತ್ತಾನೆ.</w:t>
      </w:r>
    </w:p>
    <w:p/>
    <w:p>
      <w:r xmlns:w="http://schemas.openxmlformats.org/wordprocessingml/2006/main">
        <w:t xml:space="preserve">1. ದೇವರ ಅನುಗ್ರಹ ಮತ್ತು ನಿಬಂಧನೆಯನ್ನು ಅಸಂಭವ ಸ್ಥಳಗಳಲ್ಲಿ ಕಾಣಬಹುದು.</w:t>
      </w:r>
    </w:p>
    <w:p/>
    <w:p>
      <w:r xmlns:w="http://schemas.openxmlformats.org/wordprocessingml/2006/main">
        <w:t xml:space="preserve">2. ದೇವರ ಮೇಲಿನ ನಮ್ಮ ವಿಶ್ವಾಸವು ನಮ್ಮ ಸಾಮಾಜಿಕ ಸ್ಥಾನಮಾನದ ಯಾವುದೇ ಭಯವನ್ನು ಮೀರಿಸುತ್ತದೆ.</w:t>
      </w:r>
    </w:p>
    <w:p/>
    <w:p>
      <w:r xmlns:w="http://schemas.openxmlformats.org/wordprocessingml/2006/main">
        <w:t xml:space="preserve">1. ಫಿಲಿಪ್ಪಿ 4:13 - ನನ್ನನ್ನು ಬಲಪಡಿಸುವ ಕ್ರಿಸ್ತನ ಮೂಲಕ ನಾನು ಎಲ್ಲವನ್ನೂ ಮಾಡಬಹುದು.</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1 ಸಮುವೇಲನು 18:24 ಸೌಲನ ಸೇವಕರು ಅವನಿಗೆ--ದಾವೀದನು ಹೀಗೆ ಹೇಳಿದನು.</w:t>
      </w:r>
    </w:p>
    <w:p/>
    <w:p>
      <w:r xmlns:w="http://schemas.openxmlformats.org/wordprocessingml/2006/main">
        <w:t xml:space="preserve">ದಾವೀದನು ಹೀಗೆ ಹೇಳಿದನೆಂದು ಸೌಲನ ಸೇವಕರು ಅವನಿಗೆ ತಿಳಿಸಿದರು.</w:t>
      </w:r>
    </w:p>
    <w:p/>
    <w:p>
      <w:r xmlns:w="http://schemas.openxmlformats.org/wordprocessingml/2006/main">
        <w:t xml:space="preserve">1. ಸವಾಲಿನ ಸಮಯದಲ್ಲಿ ದೇವರ ನಿಷ್ಠೆ</w:t>
      </w:r>
    </w:p>
    <w:p/>
    <w:p>
      <w:r xmlns:w="http://schemas.openxmlformats.org/wordprocessingml/2006/main">
        <w:t xml:space="preserve">2. ಅಗತ್ಯದ ಸಮಯದಲ್ಲಿ ದೇವರ ನಿಬಂಧನೆ</w:t>
      </w:r>
    </w:p>
    <w:p/>
    <w:p>
      <w:r xmlns:w="http://schemas.openxmlformats.org/wordprocessingml/2006/main">
        <w:t xml:space="preserve">1. 1 ಸ್ಯಾಮ್ಯುಯೆಲ್ 18:24</w:t>
      </w:r>
    </w:p>
    <w:p/>
    <w:p>
      <w:r xmlns:w="http://schemas.openxmlformats.org/wordprocessingml/2006/main">
        <w:t xml:space="preserve">2. 2 ಕೊರಿಂಥಿಯಾನ್ಸ್ 12:9-10, "ಆದರೆ ಅವನು ನನಗೆ ಹೇಳಿದನು, ನನ್ನ ಕೃಪೆಯು ನಿನಗೆ ಸಾಕು, ಏಕೆಂದರೆ ನನ್ನ ಶಕ್ತಿಯು ದೌರ್ಬಲ್ಯದಲ್ಲಿ ಪರಿಪೂರ್ಣವಾಗಿದೆ. ಆದ್ದರಿಂದ ನಾನು ನನ್ನ ದೌರ್ಬಲ್ಯಗಳ ಬಗ್ಗೆ ಹೆಚ್ಚು ಸಂತೋಷದಿಂದ ಹೆಮ್ಮೆಪಡುತ್ತೇನೆ. ಕ್ರಿಸ್ತನು ನನ್ನ ಮೇಲೆ ವಿಶ್ರಾಂತಿ ಪಡೆಯಲಿ."</w:t>
      </w:r>
    </w:p>
    <w:p/>
    <w:p>
      <w:r xmlns:w="http://schemas.openxmlformats.org/wordprocessingml/2006/main">
        <w:t xml:space="preserve">1 ಸಮುವೇಲನು 18:25 ಸೌಲನು, “ನೀವು ದಾವೀದನಿಗೆ ಹೀಗೆ ಹೇಳಬೇಕು, ರಾಜನು ರಾಜನ ಶತ್ರುಗಳಿಗೆ ಸೇಡು ತೀರಿಸಿಕೊಳ್ಳಲು ಫಿಲಿಷ್ಟಿಯರ ನೂರು ಮುಂಚೂಣಿಯ ಚರ್ಮವನ್ನು ಹೊರತು ಯಾವುದೇ ವರದಕ್ಷಿಣೆಯನ್ನು ಬಯಸುವುದಿಲ್ಲ. ಆದರೆ ಸೌಲನು ದಾವೀದನನ್ನು ಫಿಲಿಷ್ಟಿಯರ ಕೈಯಿಂದ ಬೀಳಿಸಬೇಕೆಂದು ಯೋಚಿಸಿದನು.</w:t>
      </w:r>
    </w:p>
    <w:p/>
    <w:p>
      <w:r xmlns:w="http://schemas.openxmlformats.org/wordprocessingml/2006/main">
        <w:t xml:space="preserve">ಸೌಲನು ದಾವೀದನನ್ನು ಫಿಲಿಷ್ಟಿಯರಿಂದ ಕೊಲ್ಲುವ ಪ್ರಯತ್ನದಲ್ಲಿ ತನ್ನ ಮಗಳಾದ ಮಿಕಲಳನ್ನು ಮದುವೆಯಾಗಲು ವರದಕ್ಷಿಣೆಯಾಗಿ 100 ಫಿಲಿಷ್ಟಿಯ ಮುಂದೊಗಲನ್ನು ತರಬೇಕೆಂದು ಒತ್ತಾಯಿಸಿದನು.</w:t>
      </w:r>
    </w:p>
    <w:p/>
    <w:p>
      <w:r xmlns:w="http://schemas.openxmlformats.org/wordprocessingml/2006/main">
        <w:t xml:space="preserve">1. ದೇವರ ಯೋಜನೆಗಳು ನಮ್ಮ ಸಂದರ್ಭಗಳಿಗಿಂತ ದೊಡ್ಡದಾಗಿದೆ - ರೋಮನ್ನರು 8:28</w:t>
      </w:r>
    </w:p>
    <w:p/>
    <w:p>
      <w:r xmlns:w="http://schemas.openxmlformats.org/wordprocessingml/2006/main">
        <w:t xml:space="preserve">2. ಪ್ರತಿಕೂಲತೆಯ ಮಧ್ಯದಲ್ಲಿ ನಂಬಿಕೆ - ಇಬ್ರಿಯ 11: 1-2</w:t>
      </w:r>
    </w:p>
    <w:p/>
    <w:p>
      <w:r xmlns:w="http://schemas.openxmlformats.org/wordprocessingml/2006/main">
        <w:t xml:space="preserve">1. ಕೀರ್ತನೆ 18:2 - ಕರ್ತನು ನನ್ನ ಬಂಡೆಯೂ ನನ್ನ ಕೋಟೆಯೂ ನನ್ನ ವಿಮೋಚಕನೂ ಆಗಿದ್ದಾನೆ; ನನ್ನ ದೇವರು ನನ್ನ ಬಂಡೆ, ಆತನಲ್ಲಿ ನಾನು ಆಶ್ರಯ ಪಡೆದಿದ್ದೇನೆ.</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1 ಸಮುವೇಲನು 18:26 ಅವನ ಸೇವಕರು ದಾವೀದನಿಗೆ ಈ ಮಾತುಗಳನ್ನು ಹೇಳಿದಾಗ ದಾವೀದನು ಅರಸನ ಅಳಿಯನಾಗಿರುವುದು ದಾವೀದನಿಗೆ ಸಂತೋಷವಾಯಿತು.</w:t>
      </w:r>
    </w:p>
    <w:p/>
    <w:p>
      <w:r xmlns:w="http://schemas.openxmlformats.org/wordprocessingml/2006/main">
        <w:t xml:space="preserve">ಡೇವಿಡ್ ರಾಜ ಸೌಲನ ಅಳಿಯನಾಗಲು ಸಂತೋಷಪಟ್ಟನು ಮತ್ತು ವ್ಯವಸ್ಥೆಯು ಅಂತಿಮಗೊಳ್ಳುವ ದಿನಗಳು ಇನ್ನೂ ಮುಗಿದಿಲ್ಲ.</w:t>
      </w:r>
    </w:p>
    <w:p/>
    <w:p>
      <w:r xmlns:w="http://schemas.openxmlformats.org/wordprocessingml/2006/main">
        <w:t xml:space="preserve">1. ರಾಜನನ್ನು ಸೇವಿಸುವ ಸಂತೋಷ: 1 ಸ್ಯಾಮ್ಯುಯೆಲ್ 18:26 ನಲ್ಲಿ ಒಂದು ನೋಟ</w:t>
      </w:r>
    </w:p>
    <w:p/>
    <w:p>
      <w:r xmlns:w="http://schemas.openxmlformats.org/wordprocessingml/2006/main">
        <w:t xml:space="preserve">2. ನಿಮ್ಮ ಸಮಯವನ್ನು ಸದುಪಯೋಗಪಡಿಸಿಕೊಳ್ಳುವುದು ಹೇಗೆ: 1 ಸ್ಯಾಮ್ಯುಯೆಲ್ 18:26 ರಲ್ಲಿ ಡೇವಿಡ್‌ನಿಂದ ಕಲಿಯುವುದು</w:t>
      </w:r>
    </w:p>
    <w:p/>
    <w:p>
      <w:r xmlns:w="http://schemas.openxmlformats.org/wordprocessingml/2006/main">
        <w:t xml:space="preserve">1. ಮ್ಯಾಥ್ಯೂ 6: 33-34 - ಆದರೆ ಮೊದಲು ದೇವರ ರಾಜ್ಯವನ್ನು ಮತ್ತು ಆತನ ನೀತಿಯನ್ನು ಹುಡುಕು, ಮತ್ತು ಇವೆಲ್ಲವೂ ನಿಮಗೆ ಸೇರಿಸಲ್ಪಡುತ್ತವೆ. ಆದ್ದರಿಂದ ನಾಳೆಯ ಬಗ್ಗೆ ಚಿಂತಿಸಬೇಡಿ, ಏಕೆಂದರೆ ನಾಳೆ ತನಗಾಗಿ ಚಿಂತಿಸುತ್ತದೆ.</w:t>
      </w:r>
    </w:p>
    <w:p/>
    <w:p>
      <w:r xmlns:w="http://schemas.openxmlformats.org/wordprocessingml/2006/main">
        <w:t xml:space="preserve">2. ರೋಮನ್ನರು 12:11 - ಉತ್ಸಾಹದಲ್ಲಿ ಸೋಮಾರಿಯಾಗಬೇಡಿ, ಉತ್ಸಾಹದಲ್ಲಿ ಉತ್ಸಾಹದಿಂದಿರಿ, ಭಗವಂತನನ್ನು ಸೇವಿಸಿರಿ.</w:t>
      </w:r>
    </w:p>
    <w:p/>
    <w:p>
      <w:r xmlns:w="http://schemas.openxmlformats.org/wordprocessingml/2006/main">
        <w:t xml:space="preserve">1 ಸಮುವೇಲನು 18:27 ಆದದರಿಂದ ದಾವೀದನು ಎದ್ದು ಹೋದನು ಮತ್ತು ಅವನ ಜನರು ಮತ್ತು ಫಿಲಿಷ್ಟಿಯರಲ್ಲಿ ಇನ್ನೂರು ಜನರನ್ನು ಕೊಂದರು. ಮತ್ತು ದಾವೀದನು ಅವರ ಮುಂದೊಗಲನ್ನು ತಂದನು ಮತ್ತು ಅವನು ರಾಜನ ಅಳಿಯನಾಗಬೇಕೆಂದು ಅವರು ರಾಜನಿಗೆ ಸಂಪೂರ್ಣ ಕಥೆಯನ್ನು ನೀಡಿದರು. ಸೌಲನು ಅವನಿಗೆ ತನ್ನ ಮಗಳಾದ ಮೀಕಲಳನ್ನು ಹೆಂಡತಿಯಾಗಿ ಕೊಟ್ಟನು.</w:t>
      </w:r>
    </w:p>
    <w:p/>
    <w:p>
      <w:r xmlns:w="http://schemas.openxmlformats.org/wordprocessingml/2006/main">
        <w:t xml:space="preserve">ದಾವೀದನು 200 ಫಿಲಿಷ್ಟಿಯರನ್ನು ಕೊಂದು ತನ್ನ ವಿಜಯವನ್ನು ಸಾಬೀತುಪಡಿಸಲು ಅವರ ಮುಂದೊಗಲನ್ನು ತಂದ ನಂತರ ಸೌಲನು ದಾವೀದನಿಗೆ ತನ್ನ ಮಗಳು ಮೀಕಲಳನ್ನು ಮದುವೆಯಾದನು.</w:t>
      </w:r>
    </w:p>
    <w:p/>
    <w:p>
      <w:r xmlns:w="http://schemas.openxmlformats.org/wordprocessingml/2006/main">
        <w:t xml:space="preserve">1. ಧೈರ್ಯದ ನಂಬಿಕೆಯ ಕಥೆ: 1 ಸ್ಯಾಮ್ಯುಯೆಲ್ 18 ರಲ್ಲಿ ಡೇವಿಡ್ ಮತ್ತು ಸೌಲರ ಕಥೆಯನ್ನು ಪರಿಶೀಲಿಸುವುದು</w:t>
      </w:r>
    </w:p>
    <w:p/>
    <w:p>
      <w:r xmlns:w="http://schemas.openxmlformats.org/wordprocessingml/2006/main">
        <w:t xml:space="preserve">2. ಮದುವೆಯ ಮಹತ್ವ: 1 ಸ್ಯಾಮ್ಯುಯೆಲ್ 18 ರಲ್ಲಿ ಮದುವೆಯ ಒಡಂಬಡಿಕೆಯನ್ನು ಅನ್ವೇಷಿಸುವುದು</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2. ಎಫೆಸಿಯನ್ಸ್ 5: 25-33 - ಗಂಡಂದಿರೇ, ನಿಮ್ಮ ಹೆಂಡತಿಯರನ್ನು ಪ್ರೀತಿಸಿ, ಕ್ರಿಸ್ತನು ಚರ್ಚ್ ಅನ್ನು ಪ್ರೀತಿಸಿದಂತೆಯೇ ಮತ್ತು ಅವಳನ್ನು ಪವಿತ್ರಗೊಳಿಸಲು ತನ್ನನ್ನು ತಾನೇ ಒಪ್ಪಿಸಿಕೊಟ್ಟನು, ಅವಳನ್ನು ಪವಿತ್ರಗೊಳಿಸುತ್ತಾನೆ, ಪದದ ಮೂಲಕ ನೀರಿನಿಂದ ತೊಳೆಯುವ ಮೂಲಕ ಅವಳನ್ನು ಶುದ್ಧೀಕರಿಸುತ್ತಾನೆ ಕಲೆ ಅಥವಾ ಸುಕ್ಕುಗಳು ಅಥವಾ ಯಾವುದೇ ಇತರ ಕಲೆಗಳಿಲ್ಲದ, ಆದರೆ ಪವಿತ್ರ ಮತ್ತು ದೋಷರಹಿತವಾದ ಪ್ರಕಾಶಮಾನವಾದ ಚರ್ಚ್. ಅದೇ ರೀತಿಯಲ್ಲಿ, ಗಂಡಂದಿರು ತಮ್ಮ ಹೆಂಡತಿಯರನ್ನು ತಮ್ಮ ಸ್ವಂತ ದೇಹಗಳಂತೆ ಪ್ರೀತಿಸಬೇಕು. ತನ್ನ ಹೆಂಡತಿಯನ್ನು ಪ್ರೀತಿಸುವವನು ತನ್ನನ್ನು ಪ್ರೀತಿಸುತ್ತಾನೆ. ಎಲ್ಲಾ ನಂತರ, ಯಾರೂ ತಮ್ಮ ದೇಹವನ್ನು ಎಂದಿಗೂ ದ್ವೇಷಿಸಲಿಲ್ಲ, ಆದರೆ ಅವರು ತಮ್ಮ ದೇಹವನ್ನು ಪೋಷಿಸುತ್ತಾರೆ ಮತ್ತು ಕಾಳಜಿ ವಹಿಸುತ್ತಾರೆ, ಕ್ರಿಸ್ತನು ಚರ್ಚ್ ಮಾಡುವಂತೆ ನಾವು ಅವನ ದೇಹದ ಸದಸ್ಯರಾಗಿದ್ದೇವೆ.</w:t>
      </w:r>
    </w:p>
    <w:p/>
    <w:p>
      <w:r xmlns:w="http://schemas.openxmlformats.org/wordprocessingml/2006/main">
        <w:t xml:space="preserve">1 ಸಮುವೇಲನು 18:28 ಮತ್ತು ಕರ್ತನು ದಾವೀದನ ಸಂಗಡ ಇದ್ದಾನೆ ಮತ್ತು ಸೌಲನ ಮಗಳು ಮಿಖಲ್ ಅವನನ್ನು ಪ್ರೀತಿಸುತ್ತಾಳೆ ಎಂದು ಸೌಲನು ನೋಡಿದನು ಮತ್ತು ತಿಳಿದನು.</w:t>
      </w:r>
    </w:p>
    <w:p/>
    <w:p>
      <w:r xmlns:w="http://schemas.openxmlformats.org/wordprocessingml/2006/main">
        <w:t xml:space="preserve">ದಾವೀದನು ಭಗವಂತನಿಂದ ಒಲವು ಹೊಂದಿದ್ದಾನೆ ಮತ್ತು ಅವನ ಮಗಳು ಮಿಕಾಲ್ ಅವನನ್ನು ಪ್ರೀತಿಸುತ್ತಾಳೆ ಎಂದು ಸೌಲನು ಗುರುತಿಸುತ್ತಾನೆ.</w:t>
      </w:r>
    </w:p>
    <w:p/>
    <w:p>
      <w:r xmlns:w="http://schemas.openxmlformats.org/wordprocessingml/2006/main">
        <w:t xml:space="preserve">1. ದೇವರ ಅನುಗ್ರಹವು ಯಾವುದೇ ಐಹಿಕ ಪ್ರೀತಿಗಿಂತ ದೊಡ್ಡದಾಗಿದೆ.</w:t>
      </w:r>
    </w:p>
    <w:p/>
    <w:p>
      <w:r xmlns:w="http://schemas.openxmlformats.org/wordprocessingml/2006/main">
        <w:t xml:space="preserve">2. ದೇವರು ನಮ್ಮೊಂದಿಗಿರುವಾಗ, ಆತನು ಮಹತ್ಕಾರ್ಯಗಳನ್ನು ಸಾಧಿಸುವನು.</w:t>
      </w:r>
    </w:p>
    <w:p/>
    <w:p>
      <w:r xmlns:w="http://schemas.openxmlformats.org/wordprocessingml/2006/main">
        <w:t xml:space="preserve">1. ರೋಮನ್ನರು 8: 37-39 - ಇಲ್ಲ, ಈ ಎಲ್ಲಾ ವಿಷಯಗಳಲ್ಲಿ ನಾವು ನಮ್ಮನ್ನು ಪ್ರೀತಿಸಿದವನ ಮೂಲಕ ಜಯಶಾಲಿಗಳಾಗಿದ್ದೇವೆ. ಯಾಕಂದರೆ ಸಾವು ಅಥವಾ ಜೀವನ, ದೇವತೆಗಳು ಅಥವಾ ರಾಕ್ಷಸರು, ವರ್ತಮಾನ ಅಥವಾ ಭವಿಷ್ಯ, ಅಥವಾ ಯಾವುದೇ ಶಕ್ತಿಗಳು, ಎತ್ತರ ಅಥವಾ ಆಳ ಅಥವಾ ಎಲ್ಲಾ ಸೃಷ್ಟಿಯಲ್ಲಿ ಬೇರೆ ಯಾವುದೂ ದೇವರ ಪ್ರೀತಿಯಿಂದ ನಮ್ಮನ್ನು ಬೇರ್ಪಡಿಸಲು ಸಾಧ್ಯವಾಗುವುದಿಲ್ಲ ಎಂದು ನನಗೆ ಮನವರಿಕೆಯಾಗಿದೆ. ನಮ್ಮ ಕರ್ತನಾದ ಕ್ರಿಸ್ತ ಯೇಸುವಿನಲ್ಲಿದೆ.</w:t>
      </w:r>
    </w:p>
    <w:p/>
    <w:p>
      <w:r xmlns:w="http://schemas.openxmlformats.org/wordprocessingml/2006/main">
        <w:t xml:space="preserve">2. ಕೀರ್ತನೆ 33: 18-22 - ಆದರೆ ಭಗವಂತನ ಕಣ್ಣುಗಳು ಆತನಿಗೆ ಭಯಪಡುವವರ ಮೇಲೆ, ಅವರ ನಿರಂತರ ಪ್ರೀತಿಯಲ್ಲಿ ಭರವಸೆಯಿರುವವರ ಮೇಲೆ, ಅವರನ್ನು ಸಾವಿನಿಂದ ಬಿಡುಗಡೆ ಮಾಡಲು ಮತ್ತು ಕ್ಷಾಮದಲ್ಲಿ ಅವರನ್ನು ಜೀವಂತವಾಗಿಡಲು. ನಾವು ಭಗವಂತನ ನಿರೀಕ್ಷೆಯಲ್ಲಿ ಕಾಯುತ್ತೇವೆ; ಅವನು ನಮ್ಮ ಸಹಾಯ ಮತ್ತು ನಮ್ಮ ಗುರಾಣಿ. ಆತನಲ್ಲಿ ನಮ್ಮ ಹೃದಯಗಳು ಸಂತೋಷಪಡುತ್ತವೆ, ಏಕೆಂದರೆ ನಾವು ಆತನ ಪವಿತ್ರ ನಾಮವನ್ನು ನಂಬುತ್ತೇವೆ. ಕರ್ತನೇ, ನಾವು ನಿನ್ನಲ್ಲಿ ಭರವಸೆ ಇಟ್ಟಿರುವಾಗಲೂ ನಿನ್ನ ಅಚಲವಾದ ಪ್ರೀತಿ ನಮ್ಮೊಂದಿಗಿರಲಿ.</w:t>
      </w:r>
    </w:p>
    <w:p/>
    <w:p>
      <w:r xmlns:w="http://schemas.openxmlformats.org/wordprocessingml/2006/main">
        <w:t xml:space="preserve">1 ಸಮುವೇಲನು 18:29 ಸೌಲನು ದಾವೀದನಿಗೆ ಇನ್ನೂ ಹೆಚ್ಚು ಭಯಪಟ್ಟನು. ಮತ್ತು ಸೌಲನು ನಿರಂತರವಾಗಿ ದಾವೀದನ ಶತ್ರುವಾದನು.</w:t>
      </w:r>
    </w:p>
    <w:p/>
    <w:p>
      <w:r xmlns:w="http://schemas.openxmlformats.org/wordprocessingml/2006/main">
        <w:t xml:space="preserve">ಸೌಲನು ದಾವೀದನಿಗೆ ಹೆಚ್ಚು ಭಯಪಟ್ಟನು ಮತ್ತು ಅವನನ್ನು ಶತ್ರುವೆಂದು ಪರಿಗಣಿಸಿದನು.</w:t>
      </w:r>
    </w:p>
    <w:p/>
    <w:p>
      <w:r xmlns:w="http://schemas.openxmlformats.org/wordprocessingml/2006/main">
        <w:t xml:space="preserve">1. ಭಯವು ನಮ್ಮ ಸ್ನೇಹಿತರು ಮತ್ತು ಕುಟುಂಬದ ಕಡೆಗೆ ದ್ವೇಷ ಮತ್ತು ಅಸಮಾಧಾನದಿಂದ ವರ್ತಿಸುವಂತೆ ಮಾಡುತ್ತದೆ.</w:t>
      </w:r>
    </w:p>
    <w:p/>
    <w:p>
      <w:r xmlns:w="http://schemas.openxmlformats.org/wordprocessingml/2006/main">
        <w:t xml:space="preserve">2. ಅನಗತ್ಯ ಘರ್ಷಣೆಯನ್ನು ತಡೆಗಟ್ಟಲು ನಾವು ಭಯದ ಮೇಲೆ ಪ್ರೀತಿಯನ್ನು ಆಯ್ಕೆ ಮಾಡಲು ಪ್ರಯತ್ನಿಸಬೇಕು.</w:t>
      </w:r>
    </w:p>
    <w:p/>
    <w:p>
      <w:r xmlns:w="http://schemas.openxmlformats.org/wordprocessingml/2006/main">
        <w:t xml:space="preserve">1. ನಾಣ್ಣುಡಿಗಳು 14:16 - ಬುದ್ಧಿವಂತನು ಜಾಗರೂಕನಾಗಿರುತ್ತಾನೆ ಮತ್ತು ದುಷ್ಟತನದಿಂದ ತಿರುಗುತ್ತಾನೆ, ಆದರೆ ಮೂರ್ಖನು ಅಜಾಗರೂಕ ಮತ್ತು ಅಸಡ್ಡೆ.</w:t>
      </w:r>
    </w:p>
    <w:p/>
    <w:p>
      <w:r xmlns:w="http://schemas.openxmlformats.org/wordprocessingml/2006/main">
        <w:t xml:space="preserve">2. 1 ಜಾನ್ 4:18 - ಪ್ರೀತಿಯಲ್ಲಿ ಭಯವಿಲ್ಲ; ಆದರೆ ಪರಿಪೂರ್ಣ ಪ್ರೀತಿಯು ಭಯವನ್ನು ಹೊರಹಾಕುತ್ತದೆ, ಏಕೆಂದರೆ ಭಯವು ಹಿಂಸೆಯನ್ನು ಒಳಗೊಂಡಿರುತ್ತದೆ. ಆದರೆ ಭಯಪಡುವವನು ಪ್ರೀತಿಯಲ್ಲಿ ಪರಿಪೂರ್ಣನಾಗಿಲ್ಲ.</w:t>
      </w:r>
    </w:p>
    <w:p/>
    <w:p>
      <w:r xmlns:w="http://schemas.openxmlformats.org/wordprocessingml/2006/main">
        <w:t xml:space="preserve">1 ಸಮುವೇಲನು 18:30 ಫಿಲಿಷ್ಟಿಯರ ಅಧಿಪತಿಗಳು ಹೊರಟುಹೋದರು, ಅವರು ಹೋದ ನಂತರ ದಾವೀದನು ಸೌಲನ ಎಲ್ಲಾ ಸೇವಕರಿಗಿಂತ ಹೆಚ್ಚು ಬುದ್ಧಿವಂತನಾಗಿ ವರ್ತಿಸಿದನು. ಆದ್ದರಿಂದ ಅವನ ಹೆಸರು ಹೆಚ್ಚು ಹೊಂದಿಸಲ್ಪಟ್ಟಿತು.</w:t>
      </w:r>
    </w:p>
    <w:p/>
    <w:p>
      <w:r xmlns:w="http://schemas.openxmlformats.org/wordprocessingml/2006/main">
        <w:t xml:space="preserve">ಫಿಲಿಷ್ಟಿಯರ ಅಧಿಪತಿಗಳು ಹೊರಟುಹೋದರು ಮತ್ತು ದಾವೀದನು ಸೌಲನ ಎಲ್ಲಾ ಸೇವಕರಿಗಿಂತ ಹೆಚ್ಚು ಬುದ್ಧಿವಂತನಾಗಿ ವರ್ತಿಸಿದನು ಮತ್ತು ಅವನ ಹೆಸರನ್ನು ಹೆಚ್ಚು ಗೌರವಿಸಿದನು.</w:t>
      </w:r>
    </w:p>
    <w:p/>
    <w:p>
      <w:r xmlns:w="http://schemas.openxmlformats.org/wordprocessingml/2006/main">
        <w:t xml:space="preserve">1. ದೊಡ್ಡ ಕೆಲಸಗಳನ್ನು ಮಾಡಲು ಮತ್ತು ಜಗತ್ತಿನಲ್ಲಿ ಬೆಳಕಾಗಲು ದೇವರು ನಮಗೆ ಅಧಿಕಾರ ನೀಡುತ್ತಾನೆ.</w:t>
      </w:r>
    </w:p>
    <w:p/>
    <w:p>
      <w:r xmlns:w="http://schemas.openxmlformats.org/wordprocessingml/2006/main">
        <w:t xml:space="preserve">2. ನಾವು ದೇವರಿಗೆ ನಂಬಿಗಸ್ತರಾಗಿರುವಾಗ, ನಮ್ಮ ಕಾರ್ಯಗಳು ಮತ್ತು ಖ್ಯಾತಿಯನ್ನು ಹೆಚ್ಚು ಗೌರವಿಸಲಾಗುತ್ತದೆ.</w:t>
      </w:r>
    </w:p>
    <w:p/>
    <w:p>
      <w:r xmlns:w="http://schemas.openxmlformats.org/wordprocessingml/2006/main">
        <w:t xml:space="preserve">1. ಫಿಲಿಪ್ಪಿ 2:15 - "ನೀವು ದೋಷರಹಿತರು ಮತ್ತು ನಿರುಪದ್ರವಿಗಳು, ದೇವರ ಮಕ್ಕಳು, ಖಂಡನೆ ಇಲ್ಲದೆ, ವಕ್ರ ಮತ್ತು ವಿಕೃತ ರಾಷ್ಟ್ರದ ಮಧ್ಯದಲ್ಲಿ, ಅವರಲ್ಲಿ ನೀವು ಜಗತ್ತಿನಲ್ಲಿ ದೀಪಗಳಾಗಿ ಬೆಳಗುತ್ತೀರಿ."</w:t>
      </w:r>
    </w:p>
    <w:p/>
    <w:p>
      <w:r xmlns:w="http://schemas.openxmlformats.org/wordprocessingml/2006/main">
        <w:t xml:space="preserve">2. ನಾಣ್ಣುಡಿಗಳು 10:7 - "ನೀತಿವಂತರ ಸ್ಮರಣೆಯು ಆಶೀರ್ವದಿಸಲ್ಪಟ್ಟಿದೆ: ಆದರೆ ದುಷ್ಟರ ಹೆಸರು ಕೊಳೆಯುತ್ತದೆ."</w:t>
      </w:r>
    </w:p>
    <w:p/>
    <w:p>
      <w:r xmlns:w="http://schemas.openxmlformats.org/wordprocessingml/2006/main">
        <w:t xml:space="preserve">1 ಸ್ಯಾಮ್ಯುಯೆಲ್ 19 ಅನ್ನು ಮೂರು ಪ್ಯಾರಾಗಳಲ್ಲಿ ಈ ಕೆಳಗಿನಂತೆ ಸಂಕ್ಷೇಪಿಸಬಹುದು, ಸೂಚಿಸಿದ ಪದ್ಯಗಳೊಂದಿಗೆ:</w:t>
      </w:r>
    </w:p>
    <w:p/>
    <w:p>
      <w:r xmlns:w="http://schemas.openxmlformats.org/wordprocessingml/2006/main">
        <w:t xml:space="preserve">ಪ್ಯಾರಾಗ್ರಾಫ್ 1: 1 ಸ್ಯಾಮ್ಯುಯೆಲ್ 19: 1-7 ಡೇವಿಡ್ ಮತ್ತು ಜೊನಾಥನ್ ಹಸ್ತಕ್ಷೇಪದ ಸೌಲನ ನಿರಂತರ ಅನ್ವೇಷಣೆಯನ್ನು ಪರಿಚಯಿಸುತ್ತದೆ. ಈ ಅಧ್ಯಾಯದಲ್ಲಿ, ಸೌಲನು ತನ್ನ ಮಗ ಜೊನಾಥನ್ ಮತ್ತು ಇತರ ಸೇವಕರೊಂದಿಗೆ ದಾವೀದನನ್ನು ಕೊಲ್ಲುವ ಯೋಜನೆಯನ್ನು ಚರ್ಚಿಸುತ್ತಾನೆ. ಆದಾಗ್ಯೂ, ದಾವೀದನಿಗೆ ನಿಷ್ಠನಾಗಿ ಉಳಿದಿರುವ ಜೊನಾಥನ್, ಸೌಲನಿಗೆ ದಾವೀದನ ನಿಷ್ಠೆ ಮತ್ತು ಅವನು ರಾಜ್ಯಕ್ಕೆ ತರುವ ಪ್ರಯೋಜನಗಳನ್ನು ನೆನಪಿಸುವ ಮೂಲಕ ಅವನಿಗೆ ಹಾನಿ ಮಾಡದಂತೆ ತನ್ನ ತಂದೆಯನ್ನು ಮನವೊಲಿಸಿದನು. ಇದರ ಪರಿಣಾಮವಾಗಿ, ಸೌಲನು ತಾತ್ಕಾಲಿಕವಾಗಿ ಪಶ್ಚಾತ್ತಾಪ ಪಡುತ್ತಾನೆ ಆದರೆ ನಂತರ ದಾವೀದನ ಅನ್ವೇಷಣೆಯನ್ನು ಪುನರಾರಂಭಿಸುತ್ತಾನೆ.</w:t>
      </w:r>
    </w:p>
    <w:p/>
    <w:p>
      <w:r xmlns:w="http://schemas.openxmlformats.org/wordprocessingml/2006/main">
        <w:t xml:space="preserve">ಪ್ಯಾರಾಗ್ರಾಫ್ 2: 1 ಸ್ಯಾಮ್ಯುಯೆಲ್ 19: 8-17 ರಲ್ಲಿ ಮುಂದುವರಿಯುತ್ತಾ, ಇದು ಡೇವಿಡ್ ಅನ್ನು ಕೊಲ್ಲಲು ಸೌಲನ ಪ್ರಯತ್ನಗಳನ್ನು ಮತ್ತು ಅವನು ತಪ್ಪಿಸಿಕೊಳ್ಳುವಲ್ಲಿ ಮಿಚಲ್ನ ಸಹಾಯವನ್ನು ವಿವರಿಸುತ್ತದೆ. ದಾವೀದನ ಹೆಚ್ಚುತ್ತಿರುವ ಜನಪ್ರಿಯತೆಯ ಬಗ್ಗೆ ಅಸೂಯೆ ಮತ್ತು ಭಯದಿಂದ ಸೌಲನು ಹೆಚ್ಚು ಸೇವಿಸಲ್ಪಡುತ್ತಾನೆ. ಅವನು ಸಂಗೀತವನ್ನು ನುಡಿಸುತ್ತಿರುವಾಗ ಅವನ ಮೇಲೆ ಈಟಿಯನ್ನು ಎಸೆಯುತ್ತಾನೆ ಆದರೆ ತಪ್ಪಿಸಿಕೊಳ್ಳುತ್ತಾನೆ. ತನ್ನ ಪತಿ ಅಪಾಯದಲ್ಲಿದೆ ಎಂದು ಅರಿತುಕೊಂಡ ಮಿಚಲ್ ತನ್ನ ತಂದೆಯ ಯೋಜನೆಗಳ ಬಗ್ಗೆ ಡೇವಿಡ್‌ಗೆ ಎಚ್ಚರಿಕೆ ನೀಡುತ್ತಾಳೆ ಮತ್ತು ಕಿಟಕಿಯ ಮೂಲಕ ತಪ್ಪಿಸಿಕೊಳ್ಳಲು ಸಹಾಯ ಮಾಡುತ್ತಾಳೆ.</w:t>
      </w:r>
    </w:p>
    <w:p/>
    <w:p>
      <w:r xmlns:w="http://schemas.openxmlformats.org/wordprocessingml/2006/main">
        <w:t xml:space="preserve">ಪ್ಯಾರಾಗ್ರಾಫ್ 3: 1 ಸ್ಯಾಮ್ಯುಯೆಲ್ 19 ಡೇವಿಡ್ ಸ್ಯಾಮ್ಯುಯೆಲ್‌ನೊಂದಿಗೆ ಆಶ್ರಯ ಪಡೆಯುವುದರೊಂದಿಗೆ ಮತ್ತು ಪ್ರವಾದಿಯ ಅನುಭವಗಳನ್ನು ಎದುರಿಸುವುದರೊಂದಿಗೆ ಮುಕ್ತಾಯಗೊಳ್ಳುತ್ತದೆ. 1 ಸ್ಯಾಮ್ಯುಯೆಲ್ 19: 18-24 ರಂತಹ ಪದ್ಯಗಳಲ್ಲಿ, ಸೌಲನ ಮನೆಯಿಂದ ತಪ್ಪಿಸಿಕೊಂಡ ನಂತರ, ಡೇವಿಡ್ ಸ್ಯಾಮ್ಯುಯೆಲ್ ವಾಸಿಸುವ ರಾಮಕ್ಕೆ ಹೋಗುತ್ತಾನೆ ಎಂದು ಉಲ್ಲೇಖಿಸಲಾಗಿದೆ. ಸೌಲನು ಅವನನ್ನು ಸೆರೆಹಿಡಿಯಲು ದೂತರನ್ನು ಕಳುಹಿಸಿದಾಗ, ಅವರು ದೇವರ ಆತ್ಮದಿಂದ ಜಯಿಸಲ್ಪಟ್ಟರು ಮತ್ತು ಬದಲಾಗಿ ಭವಿಷ್ಯ ನುಡಿಯಲು ಪ್ರಾರಂಭಿಸುತ್ತಾರೆ. ಇದು ಮೂರು ಬಾರಿ ಸಂಭವಿಸುತ್ತದೆ ಮತ್ತು ಅಂತಿಮವಾಗಿ ಸೌಲನು ಸ್ವತಃ ರಾಮಾಕ್ಕೆ ಬರುತ್ತಾನೆ ಆದರೆ ಆತ್ಮದ ಪ್ರಭಾವದ ಅಡಿಯಲ್ಲಿ ಬೀಳುತ್ತಾನೆ.</w:t>
      </w:r>
    </w:p>
    <w:p/>
    <w:p>
      <w:r xmlns:w="http://schemas.openxmlformats.org/wordprocessingml/2006/main">
        <w:t xml:space="preserve">ಸಾರಾಂಶದಲ್ಲಿ:</w:t>
      </w:r>
    </w:p>
    <w:p>
      <w:r xmlns:w="http://schemas.openxmlformats.org/wordprocessingml/2006/main">
        <w:t xml:space="preserve">1 ಸ್ಯಾಮ್ಯುಯೆಲ್ 19 ಪ್ರಸ್ತುತಪಡಿಸುತ್ತದೆ:</w:t>
      </w:r>
    </w:p>
    <w:p>
      <w:r xmlns:w="http://schemas.openxmlformats.org/wordprocessingml/2006/main">
        <w:t xml:space="preserve">ಸೌಲನ ಡೇವಿಯ ಮುಂದುವರಿದ ಅನ್ವೇಷಣೆ;</w:t>
      </w:r>
    </w:p>
    <w:p>
      <w:r xmlns:w="http://schemas.openxmlformats.org/wordprocessingml/2006/main">
        <w:t xml:space="preserve">ಡೇವಿ ಪರವಾಗಿ ಜೊನಾಥನ್ ಮಧ್ಯಸ್ಥಿಕೆ;</w:t>
      </w:r>
    </w:p>
    <w:p>
      <w:r xmlns:w="http://schemas.openxmlformats.org/wordprocessingml/2006/main">
        <w:t xml:space="preserve">ಡೇವಿಡ್ ಸ್ಯಾಮ್ಯುನೊಂದಿಗೆ ಆಶ್ರಯ ಪಡೆಯುತ್ತಾನೆ;</w:t>
      </w:r>
    </w:p>
    <w:p/>
    <w:p>
      <w:r xmlns:w="http://schemas.openxmlformats.org/wordprocessingml/2006/main">
        <w:t xml:space="preserve">ಒತ್ತುಕೊಟ್ಟು:</w:t>
      </w:r>
    </w:p>
    <w:p>
      <w:r xmlns:w="http://schemas.openxmlformats.org/wordprocessingml/2006/main">
        <w:t xml:space="preserve">ಸೌಲನ ಡೇವಿಯ ಮುಂದುವರಿದ ಅನ್ವೇಷಣೆ;</w:t>
      </w:r>
    </w:p>
    <w:p>
      <w:r xmlns:w="http://schemas.openxmlformats.org/wordprocessingml/2006/main">
        <w:t xml:space="preserve">ಡೇವಿ ಪರವಾಗಿ ಜೊನಾಥನ್ ಮಧ್ಯಸ್ಥಿಕೆ;</w:t>
      </w:r>
    </w:p>
    <w:p>
      <w:r xmlns:w="http://schemas.openxmlformats.org/wordprocessingml/2006/main">
        <w:t xml:space="preserve">ಡೇವಿಡ್ ಸ್ಯಾಮ್ಯುನೊಂದಿಗೆ ಆಶ್ರಯ ಪಡೆಯುತ್ತಾನೆ;</w:t>
      </w:r>
    </w:p>
    <w:p/>
    <w:p>
      <w:r xmlns:w="http://schemas.openxmlformats.org/wordprocessingml/2006/main">
        <w:t xml:space="preserve">ಅಧ್ಯಾಯವು ಡೇವಿಡ್‌ನ ಸೌಲನ ಪಟ್ಟುಬಿಡದ ಅನ್ವೇಷಣೆ, ಅವನನ್ನು ರಕ್ಷಿಸಲು ಜೊನಾಥನ ಮಧ್ಯಸ್ಥಿಕೆ ಮತ್ತು ಡೇವಿಡ್ ಸ್ಯಾಮ್ಯುಯೆಲ್‌ನೊಂದಿಗೆ ಆಶ್ರಯ ಪಡೆಯುವುದರ ಮೇಲೆ ಕೇಂದ್ರೀಕರಿಸುತ್ತದೆ. 1 ಸ್ಯಾಮ್ಯುಯೆಲ್ 19 ರಲ್ಲಿ, ಸೌಲನು ಜೊನಾಥನ್ ಮತ್ತು ಇತರರೊಂದಿಗೆ ದಾವೀದನನ್ನು ಕೊಲ್ಲುವ ತನ್ನ ಯೋಜನೆಯನ್ನು ಚರ್ಚಿಸುತ್ತಾನೆ. ಆದಾಗ್ಯೂ, ದಾವೀದನ ನಿಷ್ಠೆ ಮತ್ತು ರಾಜ್ಯಕ್ಕೆ ಅವನು ತರುವ ಪ್ರಯೋಜನಗಳನ್ನು ನೆನಪಿಸುವ ಮೂಲಕ ದಾವೀದನಿಗೆ ಹಾನಿ ಮಾಡದಂತೆ ಜೊನಾಥನ್ ಸೌಲನಿಗೆ ಮನವರಿಕೆ ಮಾಡುತ್ತಾನೆ. ಈ ತಾತ್ಕಾಲಿಕ ಬಿಡುವಿನ ಹೊರತಾಗಿಯೂ, ಸೌಲನು ದಾವೀದನ ಅನ್ವೇಷಣೆಯನ್ನು ಪುನರಾರಂಭಿಸುತ್ತಾನೆ.</w:t>
      </w:r>
    </w:p>
    <w:p/>
    <w:p>
      <w:r xmlns:w="http://schemas.openxmlformats.org/wordprocessingml/2006/main">
        <w:t xml:space="preserve">1 ಸ್ಯಾಮ್ಯುಯೆಲ್ 19 ರಲ್ಲಿ ಮುಂದುವರಿಯುತ್ತಾ, ಸೌಲನು ದಾವೀದನ ಬಗ್ಗೆ ಅಸೂಯೆ ಮತ್ತು ಭಯದಿಂದ ಹೆಚ್ಚು ಸೇವಿಸಲ್ಪಡುತ್ತಾನೆ. ಅವನು ಸಂಗೀತವನ್ನು ನುಡಿಸುತ್ತಿರುವಾಗ ಅವನ ಮೇಲೆ ಈಟಿಯನ್ನು ಎಸೆಯುವ ಮೂಲಕ ಅವನನ್ನು ಕೊಲ್ಲಲು ಪ್ರಯತ್ನಿಸುತ್ತಾನೆ ಆದರೆ ಅವನ ಗುರಿಯನ್ನು ಹೊಡೆಯಲು ವಿಫಲನಾಗುತ್ತಾನೆ. ತನ್ನ ಪತಿ ಎದುರಿಸುತ್ತಿರುವ ಅಪಾಯವನ್ನು ಗುರುತಿಸಿದ ಮಿಚಲ್ ತನ್ನ ತಂದೆಯ ಯೋಜನೆಗಳ ಬಗ್ಗೆ ಡೇವಿಡ್‌ಗೆ ಎಚ್ಚರಿಕೆ ನೀಡುತ್ತಾಳೆ ಮತ್ತು ಕಿಟಕಿಯ ಮೂಲಕ ತಪ್ಪಿಸಿಕೊಳ್ಳಲು ಸಹಾಯ ಮಾಡುತ್ತಾಳೆ.</w:t>
      </w:r>
    </w:p>
    <w:p/>
    <w:p>
      <w:r xmlns:w="http://schemas.openxmlformats.org/wordprocessingml/2006/main">
        <w:t xml:space="preserve">1 ಸ್ಯಾಮ್ಯುಯೆಲ್ 19 ಡೇವಿಡ್ ರಾಮಾದಲ್ಲಿ ಸ್ಯಾಮ್ಯುಯೆಲ್‌ನೊಂದಿಗೆ ಆಶ್ರಯ ಪಡೆಯುವುದರೊಂದಿಗೆ ಮುಕ್ತಾಯಗೊಳ್ಳುತ್ತದೆ. ಸೌಲನು ಅವನನ್ನು ಸೆರೆಹಿಡಿಯಲು ದೂತರನ್ನು ಕಳುಹಿಸಿದಾಗ, ಅವರು ದೇವರ ಆತ್ಮದಿಂದ ಜಯಿಸಲ್ಪಟ್ಟರು ಮತ್ತು ಬದಲಾಗಿ ಭವಿಷ್ಯ ನುಡಿಯಲು ಪ್ರಾರಂಭಿಸುತ್ತಾರೆ. ಸೌಲನು ಸ್ವತಃ ರಾಮಾಕ್ಕೆ ಬರುವವರೆಗೂ ಇದು ಮೂರು ಬಾರಿ ಸಂಭವಿಸುತ್ತದೆ ಆದರೆ ಆತ್ಮದ ಪ್ರಭಾವದ ಅಡಿಯಲ್ಲಿ ಬೀಳುತ್ತದೆ. ಈ ಅಧ್ಯಾಯವು ತನ್ನ ತಂದೆಯ ಹಗೆತನದ ನಡುವೆ ಡೇವಿಡ್‌ನ ಕಡೆಗೆ ಜೊನಾಥನ್‌ನ ನಿಷ್ಠೆಯನ್ನು ತೋರಿಸುತ್ತದೆ ಮತ್ತು ಅವನು ಸ್ಯಾಮ್ಯುಯೆಲ್‌ನೊಂದಿಗೆ ಅಭಯಾರಣ್ಯವನ್ನು ಹುಡುಕುತ್ತಿರುವಾಗ ಡೇವಿಡ್‌ನ ಮೇಲೆ ದೇವರ ರಕ್ಷಣೆಯನ್ನು ತೋರಿಸುತ್ತದೆ.</w:t>
      </w:r>
    </w:p>
    <w:p/>
    <w:p>
      <w:r xmlns:w="http://schemas.openxmlformats.org/wordprocessingml/2006/main">
        <w:t xml:space="preserve">1 ಸಮುವೇಲನು 19:1 ಸೌಲನು ತನ್ನ ಮಗನಾದ ಯೋನಾತಾನನಿಗೂ ಅವನ ಎಲ್ಲಾ ಸೇವಕರಿಗೂ ದಾವೀದನನ್ನು ಕೊಲ್ಲಬೇಕೆಂದು ಹೇಳಿದನು.</w:t>
      </w:r>
    </w:p>
    <w:p/>
    <w:p>
      <w:r xmlns:w="http://schemas.openxmlformats.org/wordprocessingml/2006/main">
        <w:t xml:space="preserve">ದಾವೀದನನ್ನು ಕೊಲ್ಲುವಂತೆ ಸೌಲನು ಯೋನಾತಾನನಿಗೂ ಅವನ ಸೇವಕರಿಗೂ ಆಜ್ಞಾಪಿಸಿದನು.</w:t>
      </w:r>
    </w:p>
    <w:p/>
    <w:p>
      <w:r xmlns:w="http://schemas.openxmlformats.org/wordprocessingml/2006/main">
        <w:t xml:space="preserve">1. ನಾವು ಅಸೂಯೆ ಮತ್ತು ಅಸೂಯೆಯಿಂದ ಸೇವಿಸಲ್ಪಟ್ಟಾಗ, ಅದು ನಮ್ಮನ್ನು ಭಯಾನಕ ಕೆಲಸಗಳಿಗೆ ಕಾರಣವಾಗಬಹುದು.</w:t>
      </w:r>
    </w:p>
    <w:p/>
    <w:p>
      <w:r xmlns:w="http://schemas.openxmlformats.org/wordprocessingml/2006/main">
        <w:t xml:space="preserve">2. ನಾವು ನಮ್ಮ ಸ್ವಂತ ಪಾಪದ ಆಸೆಗಳಿಂದ ರಕ್ಷಿಸಿಕೊಳ್ಳಬೇಕು ಮತ್ತು ನಮ್ಮ ಜೀವನಕ್ಕಾಗಿ ದೇವರ ಯೋಜನೆಯಲ್ಲಿ ನಂಬಿಕೆ ಇಡಬೇಕು.</w:t>
      </w:r>
    </w:p>
    <w:p/>
    <w:p>
      <w:r xmlns:w="http://schemas.openxmlformats.org/wordprocessingml/2006/main">
        <w:t xml:space="preserve">1. ನಾಣ್ಣುಡಿಗಳು 6: 16-19 ಕರ್ತನು ದ್ವೇಷಿಸುವ ಆರು ವಿಷಯಗಳಿವೆ, ಏಳು ಅವನಿಗೆ ಅಸಹ್ಯವಾಗಿದೆ: ಜಂಬದ ಕಣ್ಣುಗಳು, ಸುಳ್ಳು ನಾಲಿಗೆ ಮತ್ತು ಮುಗ್ಧ ರಕ್ತವನ್ನು ಚೆಲ್ಲುವ ಕೈಗಳು, ದುಷ್ಟ ಯೋಜನೆಗಳನ್ನು ರೂಪಿಸುವ ಹೃದಯ, ಆತುರಪಡುವ ಪಾದಗಳು ದುಷ್ಟತನಕ್ಕೆ ಓಡಿಹೋಗಲು, ಸುಳ್ಳನ್ನು ಉಸಿರಾಡುವ ಸುಳ್ಳು ಸಾಕ್ಷಿ ಮತ್ತು ಸಹೋದರರ ನಡುವೆ ಭಿನ್ನಾಭಿಪ್ರಾಯವನ್ನು ಬಿತ್ತುವವನು.</w:t>
      </w:r>
    </w:p>
    <w:p/>
    <w:p>
      <w:r xmlns:w="http://schemas.openxmlformats.org/wordprocessingml/2006/main">
        <w:t xml:space="preserve">2. ಮ್ಯಾಥ್ಯೂ 5:43-45 ನೀವು ನಿಮ್ಮ ನೆರೆಯವರನ್ನು ಪ್ರೀತಿಸಬೇಕು ಮತ್ತು ನಿಮ್ಮ ಶತ್ರುವನ್ನು ದ್ವೇಷಿಸಬೇಕು ಎಂದು ಹೇಳಿರುವುದನ್ನು ನೀವು ಕೇಳಿದ್ದೀರಿ. ಆದರೆ ನಾನು ನಿಮಗೆ ಹೇಳುತ್ತೇನೆ, ನಿಮ್ಮ ಶತ್ರುಗಳನ್ನು ಪ್ರೀತಿಸಿರಿ ಮತ್ತು ನಿಮ್ಮನ್ನು ಹಿಂಸಿಸುವವರಿಗಾಗಿ ಪ್ರಾರ್ಥಿಸಿರಿ, ಇದರಿಂದ ನೀವು ಸ್ವರ್ಗದಲ್ಲಿರುವ ನಿಮ್ಮ ತಂದೆಯ ಮಕ್ಕಳಾಗಬಹುದು. ಯಾಕಂದರೆ ಆತನು ತನ್ನ ಸೂರ್ಯನನ್ನು ಕೆಟ್ಟವರ ಮೇಲೆ ಮತ್ತು ಒಳ್ಳೆಯವರ ಮೇಲೆ ಉದಯಿಸುತ್ತಾನೆ ಮತ್ತು ನೀತಿವಂತರ ಮೇಲೆ ಮತ್ತು ಅನ್ಯಾಯದವರ ಮೇಲೆ ಮಳೆಯನ್ನು ಸುರಿಸುತ್ತಾನೆ.</w:t>
      </w:r>
    </w:p>
    <w:p/>
    <w:p>
      <w:r xmlns:w="http://schemas.openxmlformats.org/wordprocessingml/2006/main">
        <w:t xml:space="preserve">1 ಸಮುವೇಲನು 19:2 ಆದರೆ ಯೋನಾತಾನ ಸೌಲನ ಮಗನು ದಾವೀದನಲ್ಲಿ ಬಹಳವಾಗಿ ಸಂತೋಷಪಟ್ಟನು ಮತ್ತು ಯೋನಾತಾನನು ದಾವೀದನಿಗೆ--ನನ್ನ ತಂದೆಯಾದ ಸೌಲನು ನಿನ್ನನ್ನು ಕೊಲ್ಲಲು ಬಯಸುತ್ತಾನೆ; , ಮತ್ತು ನಿಮ್ಮನ್ನು ಮರೆಮಾಡಿ:</w:t>
      </w:r>
    </w:p>
    <w:p/>
    <w:p>
      <w:r xmlns:w="http://schemas.openxmlformats.org/wordprocessingml/2006/main">
        <w:t xml:space="preserve">ಸೌಲನ ಮಗನಾದ ಜೋನಾಥನ್, ಸೌಲನು ಅವನನ್ನು ಕೊಲ್ಲಲು ಪ್ರಯತ್ನಿಸುತ್ತಿದ್ದಾನೆ ಎಂದು ದಾವೀದನಿಗೆ ಎಚ್ಚರಿಸಿದನು ಮತ್ತು ಬೆಳಿಗ್ಗೆ ತನಕ ಅಡಗಿಕೊಳ್ಳಲು ಅವನಿಗೆ ಸೂಚಿಸಿದನು.</w:t>
      </w:r>
    </w:p>
    <w:p/>
    <w:p>
      <w:r xmlns:w="http://schemas.openxmlformats.org/wordprocessingml/2006/main">
        <w:t xml:space="preserve">1. ಸಂಬಂಧಗಳಲ್ಲಿ ನಿಷ್ಠೆಯ ಪ್ರಾಮುಖ್ಯತೆ.</w:t>
      </w:r>
    </w:p>
    <w:p/>
    <w:p>
      <w:r xmlns:w="http://schemas.openxmlformats.org/wordprocessingml/2006/main">
        <w:t xml:space="preserve">2. ನಿಮ್ಮ ಉತ್ತಮ ಹಿತಾಸಕ್ತಿಗಳನ್ನು ಹುಡುಕುತ್ತಿರುವವರನ್ನು ನಂಬಲು ಕಲಿಯುವುದು.</w:t>
      </w:r>
    </w:p>
    <w:p/>
    <w:p>
      <w:r xmlns:w="http://schemas.openxmlformats.org/wordprocessingml/2006/main">
        <w:t xml:space="preserve">1. ನಾಣ್ಣುಡಿಗಳು 18:24 - ಅನೇಕ ಒಡನಾಡಿಗಳ ಮನುಷ್ಯ ಹಾಳಾಗಬಹುದು, ಆದರೆ ಸಹೋದರನಿಗಿಂತ ಹತ್ತಿರವಿರುವ ಸ್ನೇಹಿತನಿದ್ದಾನೆ.</w:t>
      </w:r>
    </w:p>
    <w:p/>
    <w:p>
      <w:r xmlns:w="http://schemas.openxmlformats.org/wordprocessingml/2006/main">
        <w:t xml:space="preserve">2. ರೋಮನ್ನರು 12:10 - ಸಹೋದರ ವಾತ್ಸಲ್ಯದಿಂದ ಒಬ್ಬರನ್ನೊಬ್ಬರು ಪ್ರೀತಿಸಿ. ಗೌರವವನ್ನು ತೋರಿಸುವುದರಲ್ಲಿ ಒಬ್ಬರನ್ನೊಬ್ಬರು ಮೀರಿಸಿರಿ.</w:t>
      </w:r>
    </w:p>
    <w:p/>
    <w:p>
      <w:r xmlns:w="http://schemas.openxmlformats.org/wordprocessingml/2006/main">
        <w:t xml:space="preserve">1 ಸ್ಯಾಮ್ಯುಯೆಲ್ 19:3 ಮತ್ತು ನಾನು ಹೊರಗೆ ಹೋಗಿ ನೀನು ಇರುವ ಹೊಲದಲ್ಲಿ ನನ್ನ ತಂದೆಯ ಪಕ್ಕದಲ್ಲಿ ನಿಲ್ಲುತ್ತೇನೆ ಮತ್ತು ನಾನು ನಿನ್ನ ತಂದೆಯೊಂದಿಗೆ ಮಾತನಾಡುತ್ತೇನೆ; ಮತ್ತು ನಾನು ನೋಡುವದನ್ನು ನಾನು ನಿಮಗೆ ಹೇಳುತ್ತೇನೆ.</w:t>
      </w:r>
    </w:p>
    <w:p/>
    <w:p>
      <w:r xmlns:w="http://schemas.openxmlformats.org/wordprocessingml/2006/main">
        <w:t xml:space="preserve">ಸೌಲನು ದಾವೀದನನ್ನು ಹಿಡಿಯಲು ಜನರನ್ನು ಕಳುಹಿಸುತ್ತಾನೆ, ಆದ್ದರಿಂದ ದಾವೀದನು ಓಡಿಹೋಗುತ್ತಾನೆ ಮತ್ತು ಸೌಲನ ಬಗ್ಗೆ ಅವನೊಂದಿಗೆ ಮಾತನಾಡಲು ಅವನ ತಂದೆಯ ಹೊಲಕ್ಕೆ ಹೋಗುತ್ತಾನೆ.</w:t>
      </w:r>
    </w:p>
    <w:p/>
    <w:p>
      <w:r xmlns:w="http://schemas.openxmlformats.org/wordprocessingml/2006/main">
        <w:t xml:space="preserve">1. ಕಷ್ಟದ ಸಮಯದಲ್ಲಿಯೂ ದೇವರು ಯಾವಾಗಲೂ ನಮ್ಮೊಂದಿಗೆ ಇರುತ್ತಾನೆ.</w:t>
      </w:r>
    </w:p>
    <w:p/>
    <w:p>
      <w:r xmlns:w="http://schemas.openxmlformats.org/wordprocessingml/2006/main">
        <w:t xml:space="preserve">2. ಕುಟುಂಬ ಮತ್ತು ಸ್ನೇಹಿತರೊಂದಿಗೆ ನಮ್ಮ ಸಂಬಂಧಗಳಲ್ಲಿ ನಾವು ಶಕ್ತಿಯನ್ನು ಕಂಡುಕೊಳ್ಳಬಹುದು.</w:t>
      </w:r>
    </w:p>
    <w:p/>
    <w:p>
      <w:r xmlns:w="http://schemas.openxmlformats.org/wordprocessingml/2006/main">
        <w:t xml:space="preserve">1.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ನಾಣ್ಣುಡಿಗಳು 18:24 ಅನೇಕ ಒಡನಾಡಿಗಳ ಮನುಷ್ಯ ಹಾಳಾಗಬಹುದು, ಆದರೆ ಸಹೋದರನಿಗಿಂತ ಹತ್ತಿರವಿರುವ ಸ್ನೇಹಿತನಿದ್ದಾನೆ.</w:t>
      </w:r>
    </w:p>
    <w:p/>
    <w:p>
      <w:r xmlns:w="http://schemas.openxmlformats.org/wordprocessingml/2006/main">
        <w:t xml:space="preserve">1 ಸಮುವೇಲನು 19:4 ಯೋನಾತಾನನು ತನ್ನ ತಂದೆಯಾದ ಸೌಲನಿಗೆ ದಾವೀದನನ್ನು ಕುರಿತು ಒಳ್ಳೆಯದನ್ನು ಹೇಳಿ ಅವನಿಗೆ--ರಾಜನು ತನ್ನ ಸೇವಕನಾದ ದಾವೀದನಿಗೆ ವಿರೋಧವಾಗಿ ಪಾಪಮಾಡದಿರಲಿ; ಯಾಕಂದರೆ ಅವನು ನಿನಗೆ ವಿರುದ್ಧವಾಗಿ ಪಾಪಮಾಡಲಿಲ್ಲ ಮತ್ತು ಅವನ ಕಾರ್ಯಗಳು ನಿನಗೆ ಬಹಳ ಒಳ್ಳೆಯದಾಗಿದೆ.</w:t>
      </w:r>
    </w:p>
    <w:p/>
    <w:p>
      <w:r xmlns:w="http://schemas.openxmlformats.org/wordprocessingml/2006/main">
        <w:t xml:space="preserve">ಜೊನಾಥನ್ ತನ್ನ ತಂದೆಯಾದ ಸೌಲನಿಗೆ ದಾವೀದನ ಬಗ್ಗೆ ಸಕಾರಾತ್ಮಕವಾಗಿ ಮಾತಾಡಿದನು ಮತ್ತು ಅವನು ಸೌಲನಿಗೆ ವಿರುದ್ಧವಾಗಿ ಪಾಪ ಮಾಡಿಲ್ಲ ಮತ್ತು ಒಳ್ಳೆಯ ಕೆಲಸಗಳನ್ನು ಮಾಡಿದ್ದಾನೆಂದು ಸೂಚಿಸುವ ಮೂಲಕ ದಾವೀದನನ್ನು ಸಮರ್ಥಿಸಿದನು.</w:t>
      </w:r>
    </w:p>
    <w:p/>
    <w:p>
      <w:r xmlns:w="http://schemas.openxmlformats.org/wordprocessingml/2006/main">
        <w:t xml:space="preserve">1. "ಒಳ್ಳೆಯ ಕೆಲಸಗಳು ಪದಗಳಿಗಿಂತ ಜೋರಾಗಿ ಮಾತನಾಡುತ್ತವೆ"</w:t>
      </w:r>
    </w:p>
    <w:p/>
    <w:p>
      <w:r xmlns:w="http://schemas.openxmlformats.org/wordprocessingml/2006/main">
        <w:t xml:space="preserve">2. "ಧನಾತ್ಮಕ ಚಿಂತನೆಯ ಶಕ್ತಿ"</w:t>
      </w:r>
    </w:p>
    <w:p/>
    <w:p>
      <w:r xmlns:w="http://schemas.openxmlformats.org/wordprocessingml/2006/main">
        <w:t xml:space="preserve">1. ಗಲಾಟಿಯನ್ಸ್ 6:9 - "ಮತ್ತು ನಾವು ಒಳ್ಳೆಯದನ್ನು ಮಾಡುವುದರಲ್ಲಿ ದಣಿದಿಲ್ಲ: ನಾವು ಮೂರ್ಛೆ ಹೋಗದಿದ್ದರೆ ಸರಿಯಾದ ಸಮಯದಲ್ಲಿ ನಾವು ಕೊಯ್ಯುತ್ತೇವೆ."</w:t>
      </w:r>
    </w:p>
    <w:p/>
    <w:p>
      <w:r xmlns:w="http://schemas.openxmlformats.org/wordprocessingml/2006/main">
        <w:t xml:space="preserve">2. ಜೇಮ್ಸ್ 2:18 - "ಹೌದು, ಒಬ್ಬ ಮನುಷ್ಯನು ಹೇಳಬಹುದು, ನಿನಗೆ ನಂಬಿಕೆ ಇದೆ, ಮತ್ತು ನಾನು ಕಾರ್ಯಗಳನ್ನು ಹೊಂದಿದ್ದೇನೆ: ನಿನ್ನ ಕೆಲಸಗಳಿಲ್ಲದೆ ನಿನ್ನ ನಂಬಿಕೆಯನ್ನು ನನಗೆ ತೋರಿಸು, ಮತ್ತು ನನ್ನ ಕಾರ್ಯಗಳ ಮೂಲಕ ನನ್ನ ನಂಬಿಕೆಯನ್ನು ನಿನಗೆ ತೋರಿಸುತ್ತೇನೆ."</w:t>
      </w:r>
    </w:p>
    <w:p/>
    <w:p>
      <w:r xmlns:w="http://schemas.openxmlformats.org/wordprocessingml/2006/main">
        <w:t xml:space="preserve">1 ಸಮುವೇಲನು 19:5 ಅವನು ತನ್ನ ಪ್ರಾಣವನ್ನು ತನ್ನ ಕೈಯಲ್ಲಿ ಇಟ್ಟು ಫಿಲಿಷ್ಟಿಯನನ್ನು ಕೊಂದನು ಮತ್ತು ಕರ್ತನು ಎಲ್ಲಾ ಇಸ್ರಾಯೇಲ್ಯರಿಗೆ ದೊಡ್ಡ ರಕ್ಷಣೆಯನ್ನು ಮಾಡಿದನು; ನೀನು ಅದನ್ನು ನೋಡಿ ಸಂತೋಷಪಟ್ಟೆ; ಕಾರಣವಿಲ್ಲದೆ ಡೇವಿಡ್?</w:t>
      </w:r>
    </w:p>
    <w:p/>
    <w:p>
      <w:r xmlns:w="http://schemas.openxmlformats.org/wordprocessingml/2006/main">
        <w:t xml:space="preserve">ದಾವೀದನು ಫಿಲಿಷ್ಟಿಯನನ್ನು ಕೊಂದಾಗ ಕರ್ತನು ಇಸ್ರಾಯೇಲ್ಯರಿಗೆ ದೊಡ್ಡ ಮೋಕ್ಷವನ್ನು ಮಾಡಿದನು ಮತ್ತು ಸೌಲನು ದಾವೀದನನ್ನು ಕಾರಣವಿಲ್ಲದೆ ಕೊಂದು ಮುಗ್ಧ ರಕ್ತದ ವಿರುದ್ಧ ಪಾಪ ಮಾಡಬಾರದು.</w:t>
      </w:r>
    </w:p>
    <w:p/>
    <w:p>
      <w:r xmlns:w="http://schemas.openxmlformats.org/wordprocessingml/2006/main">
        <w:t xml:space="preserve">1. ಇಸ್ರೇಲ್ ಮೇಲೆ ಲಾರ್ಡ್ಸ್ ಗ್ರೇಟ್ ಸಾಲ್ವೇಶನ್ ಮತ್ತು ಅವರ ಕರುಣೆ</w:t>
      </w:r>
    </w:p>
    <w:p/>
    <w:p>
      <w:r xmlns:w="http://schemas.openxmlformats.org/wordprocessingml/2006/main">
        <w:t xml:space="preserve">2. ದುಷ್ಟರ ಮುಖದಲ್ಲಿ ಮುಗ್ಧತೆಯ ಶಕ್ತಿ</w:t>
      </w:r>
    </w:p>
    <w:p/>
    <w:p>
      <w:r xmlns:w="http://schemas.openxmlformats.org/wordprocessingml/2006/main">
        <w:t xml:space="preserve">1. ಕೀರ್ತನೆ 9:7-8 - "ಕರ್ತನು ನ್ಯಾಯತೀರ್ಪುಗಳನ್ನು ಕಾರ್ಯಗತಗೊಳಿಸುವಾಗ ತಿಳಿಯಲ್ಪಡುವನು: ದುಷ್ಟನು ತನ್ನ ಸ್ವಂತ ಕೈಗಳ ಕೆಲಸದಲ್ಲಿ ಸಿಕ್ಕಿಹಾಕಿಕೊಳ್ಳುತ್ತಾನೆ. ದುಷ್ಟರು ನರಕಕ್ಕೆ ತಿರುಗುತ್ತಾರೆ ಮತ್ತು ದೇವರನ್ನು ಮರೆತುಬಿಡುವ ಎಲ್ಲಾ ರಾಷ್ಟ್ರಗಳು."</w:t>
      </w:r>
    </w:p>
    <w:p/>
    <w:p>
      <w:r xmlns:w="http://schemas.openxmlformats.org/wordprocessingml/2006/main">
        <w:t xml:space="preserve">2. ಯೆಶಾಯ 1:17 - "ಒಳ್ಳೆಯದನ್ನು ಮಾಡಲು ಕಲಿಯಿರಿ; ನ್ಯಾಯವನ್ನು ಹುಡುಕು, ತುಳಿತಕ್ಕೊಳಗಾದವರನ್ನು ನಿವಾರಿಸು, ಅನಾಥರನ್ನು ನಿರ್ಣಯಿಸಿ, ವಿಧವೆಗಾಗಿ ವಾದಿಸಿ."</w:t>
      </w:r>
    </w:p>
    <w:p/>
    <w:p>
      <w:r xmlns:w="http://schemas.openxmlformats.org/wordprocessingml/2006/main">
        <w:t xml:space="preserve">1 ಸಮುವೇಲನು 19:6 ಸೌಲನು ಯೋನಾತಾನನ ಮಾತನ್ನು ಕೇಳಿದನು ಮತ್ತು ಸೌಲನು--ಕರ್ತನ ಜೀವದಾಣೆ, ಅವನು ಕೊಲ್ಲಲ್ಪಡುವುದಿಲ್ಲ ಎಂದು ಪ್ರಮಾಣ ಮಾಡಿದನು.</w:t>
      </w:r>
    </w:p>
    <w:p/>
    <w:p>
      <w:r xmlns:w="http://schemas.openxmlformats.org/wordprocessingml/2006/main">
        <w:t xml:space="preserve">ಸೌಲನು ಯೋನಾತಾನನ ಮಾತನ್ನು ಕೇಳಿದನು ಮತ್ತು ಅವನು ದಾವೀದನನ್ನು ಕೊಲ್ಲುವುದಿಲ್ಲ ಎಂದು ಭರವಸೆ ನೀಡಿದನು.</w:t>
      </w:r>
    </w:p>
    <w:p/>
    <w:p>
      <w:r xmlns:w="http://schemas.openxmlformats.org/wordprocessingml/2006/main">
        <w:t xml:space="preserve">1. ಸ್ನೇಹದ ಶಕ್ತಿ: ಜೊನಾಥನ ಮಾತುಗಳು ದಾವೀದನನ್ನು ಹೇಗೆ ರಕ್ಷಿಸಿದವು.</w:t>
      </w:r>
    </w:p>
    <w:p/>
    <w:p>
      <w:r xmlns:w="http://schemas.openxmlformats.org/wordprocessingml/2006/main">
        <w:t xml:space="preserve">2. ರಕ್ಷಣೆಯ ದೇವರ ವಾಗ್ದಾನ: ನಾವು ಭಗವಂತನಲ್ಲಿ ಭರವಸೆಯಿಟ್ಟಾಗ, ಆತನು ನಮ್ಮನ್ನು ಸುರಕ್ಷಿತವಾಗಿರಿಸುತ್ತಾನೆ.</w:t>
      </w:r>
    </w:p>
    <w:p/>
    <w:p>
      <w:r xmlns:w="http://schemas.openxmlformats.org/wordprocessingml/2006/main">
        <w:t xml:space="preserve">1. ನಾಣ್ಣುಡಿಗಳು 18:24, "ಅನೇಕ ಸಹಚರರು ಹಾಳಾಗಬಹುದು, ಆದರೆ ಸಹೋದರನಿಗಿಂತ ಹತ್ತಿರವಿರುವ ಸ್ನೇಹಿತನಿದ್ದಾನೆ."</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1 ಸಮುವೇಲನು 19:7 ಮತ್ತು ಯೋನಾತಾನನು ದಾವೀದನನ್ನು ಕರೆದನು ಮತ್ತು ಯೋನಾತಾನನು ಅವನಿಗೆ ಎಲ್ಲವನ್ನೂ ತೋರಿಸಿದನು. ಮತ್ತು ಯೋನಾತಾನನು ದಾವೀದನನ್ನು ಸೌಲನ ಬಳಿಗೆ ಕರೆತಂದನು ಮತ್ತು ಅವನು ಹಿಂದಿನ ಕಾಲದಂತೆಯೇ ಅವನ ಸನ್ನಿಧಿಯಲ್ಲಿದ್ದನು.</w:t>
      </w:r>
    </w:p>
    <w:p/>
    <w:p>
      <w:r xmlns:w="http://schemas.openxmlformats.org/wordprocessingml/2006/main">
        <w:t xml:space="preserve">ಹಿಂದೆ ಮಾಡಿದಂತೆ ಯೋನಾತಾನನು ದಾವೀದನನ್ನು ಸೌಲನ ಸನ್ನಿಧಿಗೆ ತಂದನು.</w:t>
      </w:r>
    </w:p>
    <w:p/>
    <w:p>
      <w:r xmlns:w="http://schemas.openxmlformats.org/wordprocessingml/2006/main">
        <w:t xml:space="preserve">1. ನಮ್ಮ ಜೀವನದಲ್ಲಿ ಸಂಪ್ರದಾಯದ ಪ್ರಾಮುಖ್ಯತೆ</w:t>
      </w:r>
    </w:p>
    <w:p/>
    <w:p>
      <w:r xmlns:w="http://schemas.openxmlformats.org/wordprocessingml/2006/main">
        <w:t xml:space="preserve">2. ಕಷ್ಟದ ಸಮಯದಲ್ಲಿ ನಿಷ್ಠೆ ಮತ್ತು ಸ್ನೇಹ</w:t>
      </w:r>
    </w:p>
    <w:p/>
    <w:p>
      <w:r xmlns:w="http://schemas.openxmlformats.org/wordprocessingml/2006/main">
        <w:t xml:space="preserve">1. ರೋಮನ್ನರು 12:10 - ಪ್ರೀತಿಯಲ್ಲಿ ಒಬ್ಬರಿಗೊಬ್ಬರು ಬದ್ಧರಾಗಿರಿ. ನಿಮ್ಮ ಮೇಲೆ ಒಬ್ಬರನ್ನೊಬ್ಬರು ಗೌರವಿಸಿ.</w:t>
      </w:r>
    </w:p>
    <w:p/>
    <w:p>
      <w:r xmlns:w="http://schemas.openxmlformats.org/wordprocessingml/2006/main">
        <w:t xml:space="preserve">2. ಎಫೆಸಿಯನ್ಸ್ 6:24 - ನಮ್ಮ ಕರ್ತನಾದ ಯೇಸು ಕ್ರಿಸ್ತನನ್ನು ಶಾಶ್ವತವಾದ ಪ್ರೀತಿಯಿಂದ ಪ್ರೀತಿಸುವವರೆಲ್ಲರೊಂದಿಗೆ ಕೃಪೆಯು ಇರಲಿ.</w:t>
      </w:r>
    </w:p>
    <w:p/>
    <w:p>
      <w:r xmlns:w="http://schemas.openxmlformats.org/wordprocessingml/2006/main">
        <w:t xml:space="preserve">1 ಸಮುವೇಲನು 19:8 ಪುನಃ ಯುದ್ಧವುಂಟಾಯಿತು; ಮತ್ತು ಅವರು ಅವನಿಂದ ಓಡಿಹೋದರು.</w:t>
      </w:r>
    </w:p>
    <w:p/>
    <w:p>
      <w:r xmlns:w="http://schemas.openxmlformats.org/wordprocessingml/2006/main">
        <w:t xml:space="preserve">ದಾವೀದನು ಫಿಲಿಷ್ಟಿಯರೊಂದಿಗೆ ಹೋರಾಡಿದನು ಮತ್ತು ದೊಡ್ಡ ಯುದ್ಧದಲ್ಲಿ ಅವರನ್ನು ಸೋಲಿಸಿದನು.</w:t>
      </w:r>
    </w:p>
    <w:p/>
    <w:p>
      <w:r xmlns:w="http://schemas.openxmlformats.org/wordprocessingml/2006/main">
        <w:t xml:space="preserve">1. ನಂಬಿಕೆಯ ಶಕ್ತಿ: ದೇವರಲ್ಲಿ ದಾವೀದನ ನಂಬಿಕೆಯು ವಿಜಯಕ್ಕೆ ಹೇಗೆ ಕಾರಣವಾಯಿತು</w:t>
      </w:r>
    </w:p>
    <w:p/>
    <w:p>
      <w:r xmlns:w="http://schemas.openxmlformats.org/wordprocessingml/2006/main">
        <w:t xml:space="preserve">2. ಪ್ರತಿಕೂಲತೆಯನ್ನು ನಿವಾರಿಸುವುದು: ಡೇವಿಡ್‌ನ ನಿರ್ಣಯವು ವಿಜಯೋತ್ಸವಕ್ಕೆ ಹೇಗೆ ಕಾರಣವಾಯಿತು</w:t>
      </w:r>
    </w:p>
    <w:p/>
    <w:p>
      <w:r xmlns:w="http://schemas.openxmlformats.org/wordprocessingml/2006/main">
        <w:t xml:space="preserve">1. ಜೋಶುವಾ 1: 9 - ದೃಢವಾಗಿ ಮತ್ತು ಧೈರ್ಯದಿಂದಿರಿ; ಭಯಪಡಬೇಡ, ಗಾಬರಿಪಡಬೇಡ, ಏಕೆಂದರೆ ನೀನು ಎಲ್ಲಿಗೆ ಹೋದರೂ ನಿನ್ನ ದೇವರಾದ ಯೆಹೋವನು ನಿನ್ನ ಸಂಗಡ ಇದ್ದಾನೆ.</w:t>
      </w:r>
    </w:p>
    <w:p/>
    <w:p>
      <w:r xmlns:w="http://schemas.openxmlformats.org/wordprocessingml/2006/main">
        <w:t xml:space="preserve">2. ಕೀರ್ತನೆಗಳು 31:24 - ಕರ್ತನಿಗಾಗಿ ಕಾಯುವವರೇ, ನಿಮ್ಮ ಹೃದಯವು ಧೈರ್ಯವನ್ನು ಪಡೆದುಕೊಳ್ಳಲಿ!</w:t>
      </w:r>
    </w:p>
    <w:p/>
    <w:p>
      <w:r xmlns:w="http://schemas.openxmlformats.org/wordprocessingml/2006/main">
        <w:t xml:space="preserve">1 ಸಮುವೇಲನು 19:9 ಸೌಲನು ಕೈಯಲ್ಲಿ ಈಟಿಯನ್ನು ಹಿಡಿದುಕೊಂಡು ತನ್ನ ಮನೆಯಲ್ಲಿ ಕುಳಿತಿರುವಾಗ ಕರ್ತನಿಂದ ದುಷ್ಟಾತ್ಮವು ಅವನ ಮೇಲೆ ಬಂದಿತು ಮತ್ತು ದಾವೀದನು ತನ್ನ ಕೈಯಿಂದ ಆಡಿದನು.</w:t>
      </w:r>
    </w:p>
    <w:p/>
    <w:p>
      <w:r xmlns:w="http://schemas.openxmlformats.org/wordprocessingml/2006/main">
        <w:t xml:space="preserve">ದಾವೀದನು ಸಂಗೀತವನ್ನು ನುಡಿಸುತ್ತಿರುವಾಗ ಸೌಲನನ್ನು ಹಿಡಿಯಲು ಯೆಹೋವನು ದುಷ್ಟಾತ್ಮವನ್ನು ಕಳುಹಿಸಿದನು.</w:t>
      </w:r>
    </w:p>
    <w:p/>
    <w:p>
      <w:r xmlns:w="http://schemas.openxmlformats.org/wordprocessingml/2006/main">
        <w:t xml:space="preserve">1. ನಮ್ಮ ಹೋರಾಟಗಳ ನಡುವೆ ಭಗವಂತನ ಸಾರ್ವಭೌಮತ್ವ</w:t>
      </w:r>
    </w:p>
    <w:p/>
    <w:p>
      <w:r xmlns:w="http://schemas.openxmlformats.org/wordprocessingml/2006/main">
        <w:t xml:space="preserve">2. ಪೂಜೆಯಲ್ಲಿ ಸಂಗೀತದ ಶಕ್ತಿ</w:t>
      </w:r>
    </w:p>
    <w:p/>
    <w:p>
      <w:r xmlns:w="http://schemas.openxmlformats.org/wordprocessingml/2006/main">
        <w:t xml:space="preserve">1. ರೋಮನ್ನರು 8: 28-30 - ಮತ್ತು ದೇವರನ್ನು ಪ್ರೀತಿಸುವವರಿಗೆ, ಆತನ ಉದ್ದೇಶದ ಪ್ರಕಾರ ಕರೆಯಲ್ಪಟ್ಟವರಿಗೆ, ಎಲ್ಲವೂ ಒಳ್ಳೆಯದಕ್ಕಾಗಿ ಒಟ್ಟಿಗೆ ಕೆಲಸ ಮಾಡುತ್ತವೆ ಎಂದು ನಮಗೆ ತಿಳಿದಿದೆ.</w:t>
      </w:r>
    </w:p>
    <w:p/>
    <w:p>
      <w:r xmlns:w="http://schemas.openxmlformats.org/wordprocessingml/2006/main">
        <w:t xml:space="preserve">2. 1 ಕ್ರಾನಿಕಲ್ಸ್ 16:23-27 - ಕರ್ತನಿಗೆ ಹಾಡಿರಿ, ಎಲ್ಲಾ ಭೂಮಿಯ; ದಿನದಿಂದ ದಿನಕ್ಕೆ ತನ್ನ ಮೋಕ್ಷವನ್ನು ತೋರಿಸು.</w:t>
      </w:r>
    </w:p>
    <w:p/>
    <w:p>
      <w:r xmlns:w="http://schemas.openxmlformats.org/wordprocessingml/2006/main">
        <w:t xml:space="preserve">1 ಸಮುವೇಲನು 19:10 ಸೌಲನು ದಾವೀದನನ್ನು ಈಟಿಯಿಂದ ಗೋಡೆಗೆ ಹೊಡೆಯಲು ಪ್ರಯತ್ನಿಸಿದನು, ಆದರೆ ಅವನು ಸೌಲನ ಸನ್ನಿಧಿಯಿಂದ ತಪ್ಪಿಸಿಕೊಂಡನು ಮತ್ತು ಅವನು ಈಟಿಯನ್ನು ಗೋಡೆಗೆ ಹೊಡೆದನು ಮತ್ತು ದಾವೀದನು ಆ ರಾತ್ರಿ ಓಡಿಹೋದನು ಮತ್ತು ಆ ರಾತ್ರಿ ತಪ್ಪಿಸಿಕೊಂಡನು.</w:t>
      </w:r>
    </w:p>
    <w:p/>
    <w:p>
      <w:r xmlns:w="http://schemas.openxmlformats.org/wordprocessingml/2006/main">
        <w:t xml:space="preserve">ಸೌಲನು ದಾವೀದನನ್ನು ಅವನ ಮೇಲೆ ಜಾವೆಲಿನ್ ಎಸೆದು ಕೊಲ್ಲಲು ಪ್ರಯತ್ನಿಸಿದನು, ಆದರೆ ದಾವೀದನು ಓಡಿಹೋಗಿ ಅಪಾಯದಿಂದ ಪಾರಾದನು.</w:t>
      </w:r>
    </w:p>
    <w:p/>
    <w:p>
      <w:r xmlns:w="http://schemas.openxmlformats.org/wordprocessingml/2006/main">
        <w:t xml:space="preserve">1. ನಾವು ಆತನಿಗೆ ನಂಬಿಗಸ್ತರಾಗಿ ಉಳಿದರೆ ದೇವರು ನಮ್ಮನ್ನು ಜೀವನದ ಅಪಾಯಗಳಿಂದ ರಕ್ಷಿಸುತ್ತಾನೆ.</w:t>
      </w:r>
    </w:p>
    <w:p/>
    <w:p>
      <w:r xmlns:w="http://schemas.openxmlformats.org/wordprocessingml/2006/main">
        <w:t xml:space="preserve">2. ನಾವು ಅಪಾಯದಲ್ಲಿರುವಾಗಲೂ ನಾವು ಯಾವಾಗಲೂ ದೇವರ ಯೋಜನೆ ಮತ್ತು ಮಾರ್ಗದರ್ಶನದಲ್ಲಿ ಭರವಸೆಯಿಡಬೇಕು.</w:t>
      </w:r>
    </w:p>
    <w:p/>
    <w:p>
      <w:r xmlns:w="http://schemas.openxmlformats.org/wordprocessingml/2006/main">
        <w:t xml:space="preserve">1. ಯೆರೆಮಿಯ 29:11 - ಯಾಕಂದರೆ ನಾನು ನಿಮಗಾಗಿ ಹೊಂದಿರುವ ಯೋಜನೆಗಳನ್ನು ನಾನು ಬಲ್ಲೆನು, ಕರ್ತನು ಹೇಳುತ್ತಾನೆ, ಕ್ಷೇಮಕ್ಕಾಗಿ ಯೋಜನೆಗಳನ್ನು ಮಾಡುತ್ತೇನೆ ಮತ್ತು ಕೆಟ್ಟದ್ದಕ್ಕಾಗಿ ಅಲ್ಲ, ನಿಮಗೆ ಭವಿಷ್ಯವನ್ನು ಮತ್ತು ಭರವಸೆಯನ್ನು ನೀಡುತ್ತದೆ.</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1 ಸಮುವೇಲನು 19:11 ಸೌಲನು ದಾವೀದನ ಮನೆಗೆ ದೂತರನ್ನು ಕಳುಹಿಸಿದನು, ಅವನನ್ನು ವೀಕ್ಷಿಸಲು ಮತ್ತು ಬೆಳಿಗ್ಗೆ ಅವನನ್ನು ಕೊಲ್ಲಲು; ಮತ್ತು ಮಿಕಾಲ್ ದಾವೀದನ ಹೆಂಡತಿ ಅವನಿಗೆ--ನೀನು ರಾತ್ರಿ ನಿನ್ನ ಪ್ರಾಣವನ್ನು ಉಳಿಸದಿದ್ದರೆ ನಾಳೆ ಕೊಲ್ಲಲ್ಪಡುವೆ ಎಂದು ಹೇಳಿದಳು.</w:t>
      </w:r>
    </w:p>
    <w:p/>
    <w:p>
      <w:r xmlns:w="http://schemas.openxmlformats.org/wordprocessingml/2006/main">
        <w:t xml:space="preserve">ಪ್ಯಾಸೇಜ್ ಸೌಲನು ದಾವೀದನ ಮನೆಗೆ ದೂತರನ್ನು ಕಳುಹಿಸಿದನು ಅವನನ್ನು ಕೊಲ್ಲಲು ಮತ್ತು ಮಿಕಾಲ್ ತನ್ನನ್ನು ತಾನು ರಕ್ಷಿಸಿಕೊಳ್ಳದಿದ್ದಲ್ಲಿ ಅವನನ್ನು ಕೊಲ್ಲಲಾಗುವುದು ಎಂದು ಎಚ್ಚರಿಸಿದನು.</w:t>
      </w:r>
    </w:p>
    <w:p/>
    <w:p>
      <w:r xmlns:w="http://schemas.openxmlformats.org/wordprocessingml/2006/main">
        <w:t xml:space="preserve">1. ನಮ್ಮ ಆಯ್ಕೆಗಳು ಪರಿಣಾಮಗಳನ್ನು ಹೊಂದಿವೆ: ಡೇವಿಡ್ ಮತ್ತು ಸೌಲ್ ಕಥೆಯಿಂದ ಕಲಿಯುವುದು</w:t>
      </w:r>
    </w:p>
    <w:p/>
    <w:p>
      <w:r xmlns:w="http://schemas.openxmlformats.org/wordprocessingml/2006/main">
        <w:t xml:space="preserve">2. ನಿಮ್ಮ ಜೀವವು ಅಪಾಯದಲ್ಲಿರುವಾಗ: ದೇವರ ರಕ್ಷಣೆಯಲ್ಲಿ ನಂಬಿಕೆ</w:t>
      </w:r>
    </w:p>
    <w:p/>
    <w:p>
      <w:r xmlns:w="http://schemas.openxmlformats.org/wordprocessingml/2006/main">
        <w:t xml:space="preserve">1. ಕೀರ್ತನೆ 91:14-15 - "ಅವನು ನನ್ನ ಮೇಲೆ ತನ್ನ ಪ್ರೀತಿಯನ್ನು ಹೊಂದಿದ್ದರಿಂದ ನಾನು ಅವನನ್ನು ಬಿಡಿಸುವೆನು: ಅವನು ನನ್ನ ಹೆಸರನ್ನು ತಿಳಿದಿರುವ ಕಾರಣ ನಾನು ಅವನನ್ನು ಎತ್ತರಕ್ಕೆ ಇಡುವೆನು. ಅವನು ನನ್ನನ್ನು ಕರೆಯುವನು ಮತ್ತು ನಾನು ಅವನಿಗೆ ಉತ್ತರಿಸುವೆನು. : ನಾನು ತೊಂದರೆಯಲ್ಲಿ ಅವನೊಂದಿಗೆ ಇರುತ್ತೇನೆ; ನಾನು ಅವನನ್ನು ಬಿಡಿಸುತ್ತೇನೆ ಮತ್ತು ಅವನನ್ನು ಗೌರವಿಸುತ್ತೇನೆ.</w:t>
      </w:r>
    </w:p>
    <w:p/>
    <w:p>
      <w:r xmlns:w="http://schemas.openxmlformats.org/wordprocessingml/2006/main">
        <w:t xml:space="preserve">2. ನಾಣ್ಣುಡಿಗಳು 22: 3 - "ವಿವೇಕಯುತ ಮನುಷ್ಯನು ಕೆಟ್ಟದ್ದನ್ನು ಮುಂಗಾಣುತ್ತಾನೆ ಮತ್ತು ತನ್ನನ್ನು ಮರೆಮಾಡುತ್ತಾನೆ;</w:t>
      </w:r>
    </w:p>
    <w:p/>
    <w:p>
      <w:r xmlns:w="http://schemas.openxmlformats.org/wordprocessingml/2006/main">
        <w:t xml:space="preserve">1 ಸಮುವೇಲನು 19:12 ಮಿಕಾಲ್ ದಾವೀದನನ್ನು ಕಿಟಕಿಯಿಂದ ಕೆಳಗೆ ಇಳಿಸಿದನು, ಮತ್ತು ಅವನು ಹೋಗಿ ಓಡಿಹೋದನು.</w:t>
      </w:r>
    </w:p>
    <w:p/>
    <w:p>
      <w:r xmlns:w="http://schemas.openxmlformats.org/wordprocessingml/2006/main">
        <w:t xml:space="preserve">ಡೇವಿಡ್‌ನನ್ನು ಕಿಟಕಿಯ ಮೂಲಕ ಕೆಳಗಿಳಿಸಿ ತಪ್ಪಿಸಿಕೊಳ್ಳಲು ಮಿಕಾಲ್ ಸಹಾಯ ಮಾಡಿದಳು.</w:t>
      </w:r>
    </w:p>
    <w:p/>
    <w:p>
      <w:r xmlns:w="http://schemas.openxmlformats.org/wordprocessingml/2006/main">
        <w:t xml:space="preserve">1. ಆಪತ್ಕಾಲದಲ್ಲಿ ದೇವರ ರಕ್ಷಣೆಯನ್ನು ನಂಬುವುದು</w:t>
      </w:r>
    </w:p>
    <w:p/>
    <w:p>
      <w:r xmlns:w="http://schemas.openxmlformats.org/wordprocessingml/2006/main">
        <w:t xml:space="preserve">2. ನಂಬಿಕೆ-ಇಂಧನದ ಧೈರ್ಯದ ಶಕ್ತಿ</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ಇಬ್ರಿಯರಿಗೆ 11:1 - ಈಗ ನಂಬಿಕೆಯು ನಿರೀಕ್ಷಿಸಿದ ವಿಷಯಗಳ ವಸ್ತುವಾಗಿದೆ, ಕಾಣದ ವಿಷಯಗಳ ಪುರಾವೆಯಾಗಿದೆ.</w:t>
      </w:r>
    </w:p>
    <w:p/>
    <w:p>
      <w:r xmlns:w="http://schemas.openxmlformats.org/wordprocessingml/2006/main">
        <w:t xml:space="preserve">1 ಸಮುವೇಲನು 19:13 ಮತ್ತು ಮಿಕಾಲ್ ಒಂದು ವಿಗ್ರಹವನ್ನು ತೆಗೆದುಕೊಂಡು ಅದನ್ನು ಹಾಸಿಗೆಯ ಮೇಲೆ ಮಲಗಿಸಿ, ಮೇಕೆಗಳ ಕೂದಲಿನ ದಿಂಬನ್ನು ತನ್ನ ಗಟ್ಟಿಯಾಗಿ ಇಟ್ಟು ಅದನ್ನು ಬಟ್ಟೆಯಿಂದ ಮುಚ್ಚಿದನು.</w:t>
      </w:r>
    </w:p>
    <w:p/>
    <w:p>
      <w:r xmlns:w="http://schemas.openxmlformats.org/wordprocessingml/2006/main">
        <w:t xml:space="preserve">ಮೈಕಲ್ ಒಂದು ಚಿತ್ರವನ್ನು ತೆಗೆದುಕೊಂಡು ಅದನ್ನು ಹಾಸಿಗೆಯ ಮೇಲೆ ಇಡುತ್ತಾನೆ, ಮೇಕೆಗಳ ಕೂದಲಿನ ದಿಂಬು ಮತ್ತು ಅದನ್ನು ಮುಚ್ಚಲು ಬಟ್ಟೆ.</w:t>
      </w:r>
    </w:p>
    <w:p/>
    <w:p>
      <w:r xmlns:w="http://schemas.openxmlformats.org/wordprocessingml/2006/main">
        <w:t xml:space="preserve">1. ಚಿಹ್ನೆಗಳ ಶಕ್ತಿಯನ್ನು ಅರ್ಥಮಾಡಿಕೊಳ್ಳುವುದು: ನಾವು ನಮ್ಮ ನಂಬಿಕೆಯನ್ನು ಹೇಗೆ ಪ್ರತಿನಿಧಿಸುತ್ತೇವೆ</w:t>
      </w:r>
    </w:p>
    <w:p/>
    <w:p>
      <w:r xmlns:w="http://schemas.openxmlformats.org/wordprocessingml/2006/main">
        <w:t xml:space="preserve">2. ಮೈಕಲ್‌ನ ಕ್ರಿಯೆಗಳ ಮಹತ್ವ: ನಮ್ಮ ಆಯ್ಕೆಗಳು ನಮ್ಮ ನಂಬಿಕೆಗಳನ್ನು ಹೇಗೆ ಪ್ರತಿಬಿಂಬಿಸುತ್ತವೆ</w:t>
      </w:r>
    </w:p>
    <w:p/>
    <w:p>
      <w:r xmlns:w="http://schemas.openxmlformats.org/wordprocessingml/2006/main">
        <w:t xml:space="preserve">1. 2 ಕೊರಿಂಥಿಯಾನ್ಸ್ 10:4-5 - "ನಮ್ಮ ಯುದ್ಧದ ಆಯುಧಗಳು ಮಾಂಸದಿಂದಲ್ಲ ಆದರೆ ಭದ್ರಕೋಟೆಗಳನ್ನು ನಾಶಮಾಡುವ ದೈವಿಕ ಶಕ್ತಿಯನ್ನು ಹೊಂದಿವೆ. ನಾವು ವಾದಗಳನ್ನು ಮತ್ತು ದೇವರ ಜ್ಞಾನದ ವಿರುದ್ಧ ಎದ್ದ ಪ್ರತಿಯೊಂದು ಉನ್ನತ ಅಭಿಪ್ರಾಯಗಳನ್ನು ನಾಶಪಡಿಸುತ್ತೇವೆ ಮತ್ತು ಪ್ರತಿ ಆಲೋಚನೆಯನ್ನು ಸೆರೆಹಿಡಿಯುತ್ತೇವೆ. ಕ್ರಿಸ್ತನಿಗೆ ವಿಧೇಯರಾಗಿರಿ."</w:t>
      </w:r>
    </w:p>
    <w:p/>
    <w:p>
      <w:r xmlns:w="http://schemas.openxmlformats.org/wordprocessingml/2006/main">
        <w:t xml:space="preserve">2. ಯೆಶಾಯ 40:8 - "ಹುಲ್ಲು ಒಣಗುತ್ತದೆ, ಹೂವು ಮಸುಕಾಗುತ್ತದೆ, ಆದರೆ ನಮ್ಮ ದೇವರ ವಾಕ್ಯವು ಶಾಶ್ವತವಾಗಿ ನಿಲ್ಲುತ್ತದೆ."</w:t>
      </w:r>
    </w:p>
    <w:p/>
    <w:p>
      <w:r xmlns:w="http://schemas.openxmlformats.org/wordprocessingml/2006/main">
        <w:t xml:space="preserve">1 ಸಮುವೇಲನು 19:14 ಮತ್ತು ಸೌಲನು ದಾವೀದನನ್ನು ಹಿಡಿಯಲು ದೂತರನ್ನು ಕಳುಹಿಸಿದಾಗ ಅವಳು--ಅವನು ಅಸ್ವಸ್ಥನಾಗಿದ್ದಾನೆ ಎಂದು ಹೇಳಿದಳು.</w:t>
      </w:r>
    </w:p>
    <w:p/>
    <w:p>
      <w:r xmlns:w="http://schemas.openxmlformats.org/wordprocessingml/2006/main">
        <w:t xml:space="preserve">ಸೌಲನು ದಾವೀದನನ್ನು ಕರೆದೊಯ್ಯಲು ದೂತರನ್ನು ಕಳುಹಿಸಿದನು, ಆದರೆ ಅವನ ಹೆಂಡತಿ ಮಿಕಾಲ್ ಅವರು ಅನಾರೋಗ್ಯದಿಂದ ಬಳಲುತ್ತಿದ್ದಾರೆ ಎಂದು ಹೇಳಿದರು.</w:t>
      </w:r>
    </w:p>
    <w:p/>
    <w:p>
      <w:r xmlns:w="http://schemas.openxmlformats.org/wordprocessingml/2006/main">
        <w:t xml:space="preserve">1. ದೇವರು ತನ್ನ ಉದ್ದೇಶಗಳನ್ನು ಸಾಧಿಸಲು ಅತ್ಯಂತ ಅಸಂಭವ ಜನರನ್ನು ಬಳಸಬಹುದು.</w:t>
      </w:r>
    </w:p>
    <w:p/>
    <w:p>
      <w:r xmlns:w="http://schemas.openxmlformats.org/wordprocessingml/2006/main">
        <w:t xml:space="preserve">2. ದೇವರ ಕರೆಗೆ ಉತ್ತರಿಸಲು ನಾವು ಯಾವಾಗಲೂ ಸಿದ್ಧರಾಗಿರಬೇಕು, ಅದು ಅಸಾಧ್ಯವೆಂದು ತೋರುತ್ತದೆ.</w:t>
      </w:r>
    </w:p>
    <w:p/>
    <w:p>
      <w:r xmlns:w="http://schemas.openxmlformats.org/wordprocessingml/2006/main">
        <w:t xml:space="preserve">1. ಮ್ಯಾಥ್ಯೂ 19:26 - ಜೀಸಸ್ ಹೇಳಿದರು, "ಮನುಷ್ಯನಿಗೆ ಇದು ಅಸಾಧ್ಯ, ಆದರೆ ದೇವರಿಗೆ ಎಲ್ಲವೂ ಸಾಧ್ಯ."</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1 ಸಮುವೇಲನು 19:15 ಸೌಲನು ದಾವೀದನನ್ನು ನೋಡಲು ದೂತರನ್ನು ಪುನಃ ಕಳುಹಿಸಿದನು, &lt;&lt;ಅವನನ್ನು ಹಾಸಿಗೆಯಲ್ಲಿ ನನ್ನ ಬಳಿಗೆ ತನ್ನಿ, ನಾನು ಅವನನ್ನು ಕೊಲ್ಲುತ್ತೇನೆ&gt;&gt; ಎಂದು ಹೇಳಿದನು.</w:t>
      </w:r>
    </w:p>
    <w:p/>
    <w:p>
      <w:r xmlns:w="http://schemas.openxmlformats.org/wordprocessingml/2006/main">
        <w:t xml:space="preserve">ದಾವೀದನನ್ನು ಕೊಲ್ಲಲು ಸೌಲನು ಅವನನ್ನು ಹಿಡಿಯಲು ದೂತರನ್ನು ಕಳುಹಿಸಿದನು.</w:t>
      </w:r>
    </w:p>
    <w:p/>
    <w:p>
      <w:r xmlns:w="http://schemas.openxmlformats.org/wordprocessingml/2006/main">
        <w:t xml:space="preserve">1. ಅಸೂಯೆಯ ಪರಿಣಾಮಗಳನ್ನು ಮತ್ತು ಅದು ಹೇಗೆ ವಿನಾಶಕಾರಿ ನಡವಳಿಕೆಗೆ ಕಾರಣವಾಗಬಹುದು ಎಂಬುದನ್ನು ಅರ್ಥಮಾಡಿಕೊಳ್ಳಿ.</w:t>
      </w:r>
    </w:p>
    <w:p/>
    <w:p>
      <w:r xmlns:w="http://schemas.openxmlformats.org/wordprocessingml/2006/main">
        <w:t xml:space="preserve">2. ಪ್ರತೀಕಾರ ಅಥವಾ ಪ್ರತೀಕಾರವನ್ನು ಬಯಸದೆ ಇರುವ ಪ್ರಾಮುಖ್ಯತೆಯನ್ನು ಗುರುತಿಸಿ, ಬದಲಿಗೆ ಪರಿಸ್ಥಿತಿಯನ್ನು ನಿಭಾಯಿಸಲು ದೇವರನ್ನು ಅನುಮತಿಸಿ.</w:t>
      </w:r>
    </w:p>
    <w:p/>
    <w:p>
      <w:r xmlns:w="http://schemas.openxmlformats.org/wordprocessingml/2006/main">
        <w:t xml:space="preserve">1. ರೋಮನ್ನರು 12:17-19 ಕೆಟ್ಟದ್ದಕ್ಕಾಗಿ ಯಾರಿಗೂ ಕೆಟ್ಟದ್ದನ್ನು ಮರುಪಾವತಿ ಮಾಡಬೇಡಿ. ಪ್ರತಿಯೊಬ್ಬರ ದೃಷ್ಟಿಯಲ್ಲಿ ಸರಿಯಾದದ್ದನ್ನು ಮಾಡಲು ಜಾಗರೂಕರಾಗಿರಿ. ಅದು ಸಾಧ್ಯವಾದರೆ, ಅದು ನಿಮ್ಮ ಮೇಲೆ ಅವಲಂಬಿತವಾಗಿ, ಎಲ್ಲರೊಂದಿಗೆ ಶಾಂತಿಯಿಂದ ಬಾಳು. ನನ್ನ ಪ್ರಿಯ ಸ್ನೇಹಿತರೇ, ಸೇಡು ತೀರಿಸಿಕೊಳ್ಳಬೇಡಿ, ಆದರೆ ದೇವರ ಕೋಪಕ್ಕೆ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ಮ್ಯಾಥ್ಯೂ 5:43-44 ನಿಮ್ಮ ನೆರೆಯವರನ್ನು ಪ್ರೀತಿಸಿ ಮತ್ತು ನಿಮ್ಮ ಶತ್ರುವನ್ನು ದ್ವೇಷಿಸಿ ಎಂದು ಹೇಳಿರುವುದನ್ನು ನೀವು ಕೇಳಿದ್ದೀರಿ. ಆದರೆ ನಾನು ನಿಮಗೆ ಹೇಳುತ್ತೇನೆ, ನಿಮ್ಮ ಶತ್ರುಗಳನ್ನು ಪ್ರೀತಿಸಿರಿ ಮತ್ತು ನಿಮ್ಮನ್ನು ಹಿಂಸಿಸುವವರಿಗಾಗಿ ಪ್ರಾರ್ಥಿಸಿರಿ.</w:t>
      </w:r>
    </w:p>
    <w:p/>
    <w:p>
      <w:r xmlns:w="http://schemas.openxmlformats.org/wordprocessingml/2006/main">
        <w:t xml:space="preserve">1 ಸಮುವೇಲನು 19:16 ಮತ್ತು ದೂತರು ಒಳಗೆ ಬಂದಾಗ, ಇಗೋ, ಹಾಸಿಗೆಯ ಮೇಲೆ ಒಂದು ಚಿತ್ರವು ಇತ್ತು, ಅವನ ಸಹಾಯಕ್ಕಾಗಿ ಮೇಕೆಗಳ ಕೂದಲಿನ ದಿಂಬಿನಿತ್ತು.</w:t>
      </w:r>
    </w:p>
    <w:p/>
    <w:p>
      <w:r xmlns:w="http://schemas.openxmlformats.org/wordprocessingml/2006/main">
        <w:t xml:space="preserve">ಒಬ್ಬ ಸಂದೇಶವಾಹಕನು ಆಗಮಿಸುತ್ತಾನೆ ಮತ್ತು ಹಾಸಿಗೆಯ ಮೇಲೆ ಮೇಕೆಗಳ ಕೂದಲಿನ ದಿಂಬಿನೊಂದಿಗೆ ಕೆತ್ತಿದ ಚಿತ್ರವನ್ನು ಕಂಡುಹಿಡಿದನು.</w:t>
      </w:r>
    </w:p>
    <w:p/>
    <w:p>
      <w:r xmlns:w="http://schemas.openxmlformats.org/wordprocessingml/2006/main">
        <w:t xml:space="preserve">1: ನಮ್ಮ ಮನೆಗಳು ನಮ್ಮ ದೇವರ ಆರಾಧನೆಗೆ ಅಡ್ಡಿಪಡಿಸುವ ವಿಗ್ರಹಗಳು ಮತ್ತು ಚಿತ್ರಗಳಿಂದ ಮುಕ್ತವಾಗಿರುವುದನ್ನು ಖಚಿತಪಡಿಸಿಕೊಳ್ಳಲು ನಾವು ಜಾಗರೂಕರಾಗಿರಬೇಕು.</w:t>
      </w:r>
    </w:p>
    <w:p/>
    <w:p>
      <w:r xmlns:w="http://schemas.openxmlformats.org/wordprocessingml/2006/main">
        <w:t xml:space="preserve">2: ಕಷ್ಟದ ಸಂದರ್ಭಗಳಲ್ಲಿಯೂ ದೇವರಿಗೆ ವಿಧೇಯರಾಗಿ ಮತ್ತು ನಂಬಿಗಸ್ತರಾಗಿರಲು ನಾವು ಸಮುವೇಲನ ಉದಾಹರಣೆಯಿಂದ ಕಲಿಯಬಹುದು.</w:t>
      </w:r>
    </w:p>
    <w:p/>
    <w:p>
      <w:r xmlns:w="http://schemas.openxmlformats.org/wordprocessingml/2006/main">
        <w:t xml:space="preserve">1: ವಿಮೋಚನಕಾಂಡ 20:4-6 - ಮೇಲಿನ ಸ್ವರ್ಗದಲ್ಲಿ ಅಥವಾ ಕೆಳಗಿನ ಭೂಮಿಯಲ್ಲಿ ಅಥವಾ ಕೆಳಗಿನ ನೀರಿನಲ್ಲಿ ಯಾವುದರ ರೂಪದಲ್ಲಿಯೂ ನೀವು ಚಿತ್ರಿಸಬಾರದು. ನೀವು ಅವರಿಗೆ ನಮಸ್ಕರಿಸಬಾರದು ಅಥವಾ ಆರಾಧಿಸಬಾರದು; ಯಾಕಂದರೆ ನಿಮ್ಮ ದೇವರಾದ ಕರ್ತನಾದ ನಾನು ಅಸೂಯೆಯುಳ್ಳ ದೇವರು.</w:t>
      </w:r>
    </w:p>
    <w:p/>
    <w:p>
      <w:r xmlns:w="http://schemas.openxmlformats.org/wordprocessingml/2006/main">
        <w:t xml:space="preserve">2: 1 ಪೀಟರ್ 5: 8-9 - ಜಾಗರೂಕರಾಗಿರಿ ಮತ್ತು ಸಮಚಿತ್ತದಿಂದಿರಿ. ನಿಮ್ಮ ಶತ್ರುವಾದ ದೆವ್ವವು ಘರ್ಜಿಸುವ ಸಿಂಹದಂತೆ ಯಾರನ್ನಾದರೂ ಕಬಳಿಸಲು ಹುಡುಕುತ್ತಾ ಸುತ್ತಾಡುತ್ತದೆ. ಆತನನ್ನು ವಿರೋಧಿಸಿ, ನಂಬಿಕೆಯಲ್ಲಿ ದೃಢವಾಗಿ ನಿಲ್ಲಿರಿ, ಏಕೆಂದರೆ ಪ್ರಪಂಚದಾದ್ಯಂತದ ವಿಶ್ವಾಸಿಗಳ ಕುಟುಂಬವು ಒಂದೇ ರೀತಿಯ ನೋವುಗಳಿಗೆ ಒಳಗಾಗುತ್ತಿದೆ ಎಂದು ನಿಮಗೆ ತಿಳಿದಿದೆ.</w:t>
      </w:r>
    </w:p>
    <w:p/>
    <w:p>
      <w:r xmlns:w="http://schemas.openxmlformats.org/wordprocessingml/2006/main">
        <w:t xml:space="preserve">1 ಸಮುವೇಲನು 19:17 ಸೌಲನು ಮೀಕಲನಿಗೆ--ನೀನು ನನ್ನನ್ನು ಮೋಸಗೊಳಿಸಿ ನನ್ನ ಶತ್ರುವನ್ನು ತಪ್ಪಿಸಿಕೊಂಡು ಹೋಗುವಂತೆ ಏಕೆ ಕಳುಹಿಸಿದೆ? ಅದಕ್ಕೆ ಮೀಕಲಳು ಸೌಲನಿಗೆ--ನನ್ನನ್ನು ಹೋಗು ಅಂದನು. ನಾನು ನಿನ್ನನ್ನು ಏಕೆ ಕೊಲ್ಲಬೇಕು?</w:t>
      </w:r>
    </w:p>
    <w:p/>
    <w:p>
      <w:r xmlns:w="http://schemas.openxmlformats.org/wordprocessingml/2006/main">
        <w:t xml:space="preserve">ಡೇವಿಡ್ ತಪ್ಪಿಸಿಕೊಳ್ಳಲು ಮಿಚಲ್ ಸಹಾಯ ಮಾಡಿದನೆಂದು ಸೌಲ್ ಆರೋಪಿಸಿದರು, ಮತ್ತು ಡೇವಿಡ್ ತನ್ನನ್ನು ಹೋಗಲು ಬಿಡುವಂತೆ ಕೇಳಿಕೊಂಡಳು ಮತ್ತು ಅವಳು ಅವನನ್ನು ಕೊಲ್ಲಲು ಬಯಸುವುದಿಲ್ಲ ಎಂದು ಹೇಳುವ ಮೂಲಕ ಮಿಕಾಲ್ ತನ್ನ ಕಾರ್ಯಗಳನ್ನು ಸಮರ್ಥಿಸಿಕೊಂಡಳು.</w:t>
      </w:r>
    </w:p>
    <w:p/>
    <w:p>
      <w:r xmlns:w="http://schemas.openxmlformats.org/wordprocessingml/2006/main">
        <w:t xml:space="preserve">1. ಅರ್ಥಮಾಡಿಕೊಳ್ಳಲು ಕಷ್ಟವಾದಾಗ ದೇವರ ಯೋಜನೆಯನ್ನು ನಂಬುವುದು.</w:t>
      </w:r>
    </w:p>
    <w:p/>
    <w:p>
      <w:r xmlns:w="http://schemas.openxmlformats.org/wordprocessingml/2006/main">
        <w:t xml:space="preserve">2. ಕಷ್ಟದ ಸಂದರ್ಭಗಳಲ್ಲಿ ಕರುಣೆ ಮತ್ತು ದಯೆಯ ಶಕ್ತಿ.</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ಮ್ಯಾಥ್ಯೂ 5:7 - "ಕರುಣೆಯುಳ್ಳವರು ಧನ್ಯರು: ಅವರು ಕರುಣೆಯನ್ನು ಪಡೆಯುವರು."</w:t>
      </w:r>
    </w:p>
    <w:p/>
    <w:p>
      <w:r xmlns:w="http://schemas.openxmlformats.org/wordprocessingml/2006/main">
        <w:t xml:space="preserve">1 ಸಮುವೇಲನು 19:18 ಆಗ ದಾವೀದನು ಓಡಿಹೋಗಿ ತಪ್ಪಿಸಿಕೊಂಡು ರಾಮದಲ್ಲಿರುವ ಸಮುವೇಲನ ಬಳಿಗೆ ಬಂದು ಸೌಲನು ತನಗೆ ಮಾಡಿದ್ದನ್ನೆಲ್ಲಾ ತಿಳಿಸಿದನು. ಅವನು ಮತ್ತು ಸಮುವೇಲನು ಹೋಗಿ ನಾಯೋತಿಗೆ ವಾಸಮಾಡಿದರು.</w:t>
      </w:r>
    </w:p>
    <w:p/>
    <w:p>
      <w:r xmlns:w="http://schemas.openxmlformats.org/wordprocessingml/2006/main">
        <w:t xml:space="preserve">ದಾವೀದನು ಸೌಲನಿಂದ ಓಡಿಹೋದನು ಮತ್ತು ಸೌಲನು ಮಾಡಿದ ಎಲ್ಲವನ್ನು ಸಮುವೇಲನಿಗೆ ಹೇಳಿದನು. ನಂತರ ಅವರು ನಾಯೋತಿಗೆ ಹೋಗಿ ವಾಸಿಸುತ್ತಿದ್ದರು.</w:t>
      </w:r>
    </w:p>
    <w:p/>
    <w:p>
      <w:r xmlns:w="http://schemas.openxmlformats.org/wordprocessingml/2006/main">
        <w:t xml:space="preserve">1. ಪ್ರಲೋಭನೆಯಿಂದ ತಪ್ಪಿಸಿಕೊಳ್ಳುವ ಶಕ್ತಿ</w:t>
      </w:r>
    </w:p>
    <w:p/>
    <w:p>
      <w:r xmlns:w="http://schemas.openxmlformats.org/wordprocessingml/2006/main">
        <w:t xml:space="preserve">2. ಯಾವಾಗ ಅಪಾಯದಿಂದ ಪಲಾಯನ ಮಾಡಬೇಕೆಂದು ತಿಳಿಯುವುದು</w:t>
      </w:r>
    </w:p>
    <w:p/>
    <w:p>
      <w:r xmlns:w="http://schemas.openxmlformats.org/wordprocessingml/2006/main">
        <w:t xml:space="preserve">1. 1 ಕೊರಿಂಥಿಯಾನ್ಸ್ 10:13 - ಮನುಷ್ಯನಿಗೆ ಸಾಮಾನ್ಯವಲ್ಲದ ಯಾವುದೇ ಪ್ರಲೋಭನೆಯು ನಿಮ್ಮನ್ನು ಆವರಿಸಿಲ್ಲ.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p>
      <w:r xmlns:w="http://schemas.openxmlformats.org/wordprocessingml/2006/main">
        <w:t xml:space="preserve">2. ಕೀರ್ತನೆ 34:4 - ನಾನು ಕರ್ತನನ್ನು ಹುಡುಕಿದೆನು, ಮತ್ತು ಆತನು ನನಗೆ ಉತ್ತರಕೊಟ್ಟು ನನ್ನ ಎಲ್ಲಾ ಭಯಗಳಿಂದ ನನ್ನನ್ನು ಬಿಡುಗಡೆ ಮಾಡಿದನು.</w:t>
      </w:r>
    </w:p>
    <w:p/>
    <w:p>
      <w:r xmlns:w="http://schemas.openxmlformats.org/wordprocessingml/2006/main">
        <w:t xml:space="preserve">1 ಸಮುವೇಲನು 19:19 ಮತ್ತು ಸೌಲನಿಗೆ--ಇಗೋ, ದಾವೀದನು ರಾಮದ ನಯೋತಿನಲ್ಲಿ ಇದ್ದಾನೆ ಎಂದು ಹೇಳಲಾಯಿತು.</w:t>
      </w:r>
    </w:p>
    <w:p/>
    <w:p>
      <w:r xmlns:w="http://schemas.openxmlformats.org/wordprocessingml/2006/main">
        <w:t xml:space="preserve">ದಾವೀದನು ರಾಮದ ನಯೋತಿನಲ್ಲಿ ಇದ್ದಾನೆ ಎಂದು ಸೌಲನಿಗೆ ತಿಳಿಸಲಾಯಿತು.</w:t>
      </w:r>
    </w:p>
    <w:p/>
    <w:p>
      <w:r xmlns:w="http://schemas.openxmlformats.org/wordprocessingml/2006/main">
        <w:t xml:space="preserve">1. ಹೆಚ್ಚು ಮುಖ್ಯವಾದುದನ್ನು ಕೇಂದ್ರೀಕರಿಸುವುದು: ಸೌಲ್ ಮತ್ತು ಡೇವಿಡ್ ಕಥೆ</w:t>
      </w:r>
    </w:p>
    <w:p/>
    <w:p>
      <w:r xmlns:w="http://schemas.openxmlformats.org/wordprocessingml/2006/main">
        <w:t xml:space="preserve">2. ದೇವರ ಮಾರ್ಗವನ್ನು ಅನುಸರಿಸುವುದು: ಡೇವಿಡ್ ಜೀವನದಿಂದ ಕಲಿಯುವುದು</w:t>
      </w:r>
    </w:p>
    <w:p/>
    <w:p>
      <w:r xmlns:w="http://schemas.openxmlformats.org/wordprocessingml/2006/main">
        <w:t xml:space="preserve">1. ಕೀರ್ತನೆ 18:1-3 - "ನಾನು ನಿನ್ನನ್ನು ಪ್ರೀತಿಸುತ್ತೇನೆ, ಕರ್ತನೇ, ನನ್ನ ಶಕ್ತಿ. ಕರ್ತನು ನನ್ನ ಬಂಡೆ, ನನ್ನ ಕೋಟೆ ಮತ್ತು ನನ್ನ ವಿಮೋಚಕ; ನನ್ನ ದೇವರು ನನ್ನ ಬಂಡೆ, ನಾನು ಆಶ್ರಯಿಸಿರುವ ನನ್ನ ಗುರಾಣಿ ಮತ್ತು ನನ್ನ ಕೊಂಬು ಮೋಕ್ಷ, ನನ್ನ ಭದ್ರಕೋಟೆ, ನಾನು ಸ್ತೋತ್ರಕ್ಕೆ ಅರ್ಹನಾದ ಭಗವಂತನನ್ನು ಕರೆಯುತ್ತೇನೆ ಮತ್ತು ನನ್ನ ಶತ್ರುಗಳಿಂದ ನಾನು ರಕ್ಷಿಸಲ್ಪಟ್ಟಿದ್ದೇನೆ.</w:t>
      </w:r>
    </w:p>
    <w:p/>
    <w:p>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1 ಸಮುವೇಲನು 19:20 ಮತ್ತು ಸೌಲನು ದಾವೀದನನ್ನು ಹಿಡಿಯಲು ದೂತರನ್ನು ಕಳುಹಿಸಿದನು ಮತ್ತು ಪ್ರವಾದಿಗಳ ಸಮೂಹವು ಪ್ರವಾದಿಸುತ್ತಿರುವುದನ್ನು ಮತ್ತು ಸಮುವೇಲನು ಅವರ ಮೇಲೆ ನೇಮಿಸಲ್ಪಟ್ಟಂತೆ ನಿಂತಿರುವುದನ್ನು ಅವರು ನೋಡಿದಾಗ, ದೇವರ ಆತ್ಮವು ಸೌಲನ ದೂತರ ಮೇಲೆ ಇತ್ತು ಮತ್ತು ಅವರು ಸಹ ಪ್ರವಾದಿಸಿದರು.</w:t>
      </w:r>
    </w:p>
    <w:p/>
    <w:p>
      <w:r xmlns:w="http://schemas.openxmlformats.org/wordprocessingml/2006/main">
        <w:t xml:space="preserve">ಸೌಲನು ದಾವೀದನನ್ನು ಸೆರೆಹಿಡಿಯಲು ದೂತರನ್ನು ಕಳುಹಿಸಿದನು, ಆದರೆ ಅವರು ಬಂದಾಗ ಅವರು ದೇವರ ಆತ್ಮದಿಂದ ಜಯಿಸಲ್ಪಟ್ಟರು ಮತ್ತು ಪ್ರವಾದಿಗಳೊಂದಿಗೆ ಭವಿಷ್ಯ ನುಡಿದರು.</w:t>
      </w:r>
    </w:p>
    <w:p/>
    <w:p>
      <w:r xmlns:w="http://schemas.openxmlformats.org/wordprocessingml/2006/main">
        <w:t xml:space="preserve">1. ದೇವರ ಶಕ್ತಿಯು ನಮ್ಮ ಶಕ್ತಿಗಿಂತ ದೊಡ್ಡದಾಗಿದೆ, ಮತ್ತು ನಾವು ಅದನ್ನು ಶರಣಾಗುವಾಗ ಮತ್ತು ಸ್ವೀಕರಿಸಿದಾಗ, ಅದು ಅದ್ಭುತವಾದ ಕೆಲಸಗಳನ್ನು ಮಾಡಬಹುದು.</w:t>
      </w:r>
    </w:p>
    <w:p/>
    <w:p>
      <w:r xmlns:w="http://schemas.openxmlformats.org/wordprocessingml/2006/main">
        <w:t xml:space="preserve">2. ದೇವರ ನಿಯಂತ್ರಣವನ್ನು ತೆಗೆದುಕೊಳ್ಳಲು ಮತ್ತು ನೀವು ಏಕಾಂಗಿಯಾಗಿರುವುದಕ್ಕಿಂತ ಹೆಚ್ಚಿನದನ್ನು ಮಾಡಲು ಹಿಂಜರಿಯದಿರಿ.</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1 ಸಮುವೇಲನು 19:21 ಸೌಲನಿಗೆ ತಿಳಿಸಿದಾಗ ಅವನು ಇತರ ದೂತರನ್ನು ಕಳುಹಿಸಿದನು ಮತ್ತು ಅವರು ಹಾಗೆಯೇ ಪ್ರವಾದಿಸಿದರು. ಸೌಲನು ಮೂರನೆಯ ಸಾರಿ ದೂತರನ್ನು ಕಳುಹಿಸಿದನು ಮತ್ತು ಅವರೂ ಪ್ರವಾದಿಸಿದರು.</w:t>
      </w:r>
    </w:p>
    <w:p/>
    <w:p>
      <w:r xmlns:w="http://schemas.openxmlformats.org/wordprocessingml/2006/main">
        <w:t xml:space="preserve">ದಾವೀದನು ಏನು ಮಾಡುತ್ತಿದ್ದಾನೆಂದು ತಿಳಿದುಕೊಳ್ಳಲು ಸೌಲನು ದೂತರನ್ನು ಕಳುಹಿಸಿದನು ಮತ್ತು ಸಂದೇಶವಾಹಕರೆಲ್ಲರೂ ಅದೇ ವಿಷಯವನ್ನು ಪ್ರವಾದಿಸಿದರು.</w:t>
      </w:r>
    </w:p>
    <w:p/>
    <w:p>
      <w:r xmlns:w="http://schemas.openxmlformats.org/wordprocessingml/2006/main">
        <w:t xml:space="preserve">1. ಅನೇಕ ಮೂಲಗಳ ಮೂಲಕ ಸತ್ಯವನ್ನು ಹುಡುಕುವ ಸೌಲನ ಉದಾಹರಣೆಯಿಂದ ನಾವು ಕಲಿಯಬಹುದು.</w:t>
      </w:r>
    </w:p>
    <w:p/>
    <w:p>
      <w:r xmlns:w="http://schemas.openxmlformats.org/wordprocessingml/2006/main">
        <w:t xml:space="preserve">2. ನಾವು ಯಾರನ್ನು ಕೇಳಿದರೂ ದೇವರ ಸತ್ಯ ಒಂದೇ ಆಗಿರುತ್ತದೆ.</w:t>
      </w:r>
    </w:p>
    <w:p/>
    <w:p>
      <w:r xmlns:w="http://schemas.openxmlformats.org/wordprocessingml/2006/main">
        <w:t xml:space="preserve">1. ನಾಣ್ಣುಡಿಗಳು 18:17 - ತನ್ನ ಪ್ರಕರಣವನ್ನು ಮೊದಲು ಹೇಳುವವನು ಸರಿ ಎಂದು ತೋರುತ್ತಾನೆ, ಇನ್ನೊಬ್ಬನು ಬಂದು ಅವನನ್ನು ಪರೀಕ್ಷಿಸುವವರೆಗೆ.</w:t>
      </w:r>
    </w:p>
    <w:p/>
    <w:p>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1 ಸಮುವೇಲನು 19:22 ಅವನು ರಾಮಾಕ್ಕೆ ಹೋಗಿ ಸೇಚುವಿನ ಒಂದು ದೊಡ್ಡ ಬಾವಿಯ ಬಳಿಗೆ ಬಂದು, “ಸಮುವೇಲನೂ ದಾವೀದನೂ ಎಲ್ಲಿದ್ದಾರೆ?” ಎಂದು ಕೇಳಿದನು. ಮತ್ತು ಒಬ್ಬನು--ಇಗೋ, ಅವರು ರಾಮದಲ್ಲಿರುವ ನಾಯೋತಿನಲ್ಲಿ ಇದ್ದಾರೆ ಅಂದನು.</w:t>
      </w:r>
    </w:p>
    <w:p/>
    <w:p>
      <w:r xmlns:w="http://schemas.openxmlformats.org/wordprocessingml/2006/main">
        <w:t xml:space="preserve">ದಾವೀದ ಮತ್ತು ಸಮುವೇಲನು ರಾಮಾದಲ್ಲಿರುವ ನಾಯೋತಿಗೆ ಹೋಗಿದ್ದರು ಮತ್ತು ಸೌಲನು ಅವರನ್ನು ಹುಡುಕಿಕೊಂಡು ಹೋದನು.</w:t>
      </w:r>
    </w:p>
    <w:p/>
    <w:p>
      <w:r xmlns:w="http://schemas.openxmlformats.org/wordprocessingml/2006/main">
        <w:t xml:space="preserve">1: ಅವ್ಯವಸ್ಥೆ ಆಳ್ವಿಕೆ ನಡೆಸುತ್ತಿರುವಂತೆ ತೋರುತ್ತಿರುವಾಗಲೂ ದೇವರು ನಿಯಂತ್ರಣದಲ್ಲಿದ್ದಾನೆ.</w:t>
      </w:r>
    </w:p>
    <w:p/>
    <w:p>
      <w:r xmlns:w="http://schemas.openxmlformats.org/wordprocessingml/2006/main">
        <w:t xml:space="preserve">2: ದೇವರು ಯಾವಾಗಲೂ ನಮಗೆ ಒದಗಿಸುತ್ತಾನೆ ಮತ್ತು ಸರಿಯಾದ ದಿಕ್ಕಿನಲ್ಲಿ ನಮಗೆ ಮಾರ್ಗದರ್ಶನ ನೀಡುತ್ತಾನೆ, ಅದು ನಾವು ಆಯ್ಕೆ ಮಾಡದಿದ್ದರೂ ಸಹ.</w:t>
      </w:r>
    </w:p>
    <w:p/>
    <w:p>
      <w:r xmlns:w="http://schemas.openxmlformats.org/wordprocessingml/2006/main">
        <w:t xml:space="preserve">1: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23:4, "ನಾನು ಸಾವಿನ ನೆರಳಿನ ಕಣಿವೆಯಲ್ಲಿ ನಡೆದರೂ, ನಾನು ಯಾವುದೇ ದುಷ್ಟರಿಗೆ ಹೆದರುವುದಿಲ್ಲ, ಏಕೆಂದರೆ ನೀವು ನನ್ನೊಂದಿಗಿದ್ದೀರಿ; ನಿಮ್ಮ ಕೋಲು ಮತ್ತು ನಿಮ್ಮ ಕೋಲು, ಅವರು ನನ್ನನ್ನು ಸಾಂತ್ವನಗೊಳಿಸುತ್ತಾರೆ."</w:t>
      </w:r>
    </w:p>
    <w:p/>
    <w:p>
      <w:r xmlns:w="http://schemas.openxmlformats.org/wordprocessingml/2006/main">
        <w:t xml:space="preserve">1 ಸಮುವೇಲನು 19:23 ಮತ್ತು ಅವನು ರಾಮಾದಲ್ಲಿರುವ ನಾಯೋತಿಗೆ ಹೋದನು, ಮತ್ತು ದೇವರ ಆತ್ಮವು ಅವನ ಮೇಲೆಯೂ ಇತ್ತು, ಮತ್ತು ಅವನು ರಾಮದಲ್ಲಿರುವ ನಾಯೋತಿಗೆ ಬರುವವರೆಗೂ ಪ್ರವಾದಿಸಿದನು.</w:t>
      </w:r>
    </w:p>
    <w:p/>
    <w:p>
      <w:r xmlns:w="http://schemas.openxmlformats.org/wordprocessingml/2006/main">
        <w:t xml:space="preserve">ಸೌಲನು ದಾವೀದನನ್ನು ಹಿಡಿಯಲು ಜನರನ್ನು ಕಳುಹಿಸಿದನು, ಆದರೆ ಅವರು ರಾಮಾದಲ್ಲಿರುವ ನಯೋತ್‌ಗೆ ಬಂದಾಗ, ದೇವರ ಆತ್ಮವು ದಾವೀದನ ಮೇಲೆ ಬಂದಿತು ಮತ್ತು ಅವನು ನಯೋತ್‌ಗೆ ತಲುಪುವವರೆಗೂ ಅವನು ಭವಿಷ್ಯ ನುಡಿದನು.</w:t>
      </w:r>
    </w:p>
    <w:p/>
    <w:p>
      <w:r xmlns:w="http://schemas.openxmlformats.org/wordprocessingml/2006/main">
        <w:t xml:space="preserve">1. ನಾವು ಎದುರಿಸುವ ಯಾವುದೇ ಅಡೆತಡೆಗಳನ್ನು ಜಯಿಸಲು ದೇವರ ಆತ್ಮವು ನಮಗೆ ಶಕ್ತಿಯನ್ನು ನೀಡುತ್ತದೆ.</w:t>
      </w:r>
    </w:p>
    <w:p/>
    <w:p>
      <w:r xmlns:w="http://schemas.openxmlformats.org/wordprocessingml/2006/main">
        <w:t xml:space="preserve">2. ನಾವು ದೇವರ ಆತ್ಮವನ್ನು ಹೊಂದಿರುವಾಗ, ನಾವು ನಮ್ಮ ನಂಬಿಕೆಯಲ್ಲಿ ನಿರ್ಭೀತರಾಗಿ ಮತ್ತು ಧೈರ್ಯದಿಂದ ಇರಬಲ್ಲೆವು.</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ಮ್ಯಾಥ್ಯೂ 10:19-20 - "ಆದರೆ ಅವರು ನಿಮ್ಮನ್ನು ಬಂಧಿಸಿದಾಗ, ಏನು ಹೇಳಬೇಕು ಅಥವಾ ಹೇಗೆ ಹೇಳಬೇಕು ಎಂದು ಚಿಂತಿಸಬೇಡಿ. ಆ ಸಮಯದಲ್ಲಿ ಏನು ಹೇಳಬೇಕೆಂದು ನಿಮಗೆ ನೀಡಲಾಗುತ್ತದೆ, ಏಕೆಂದರೆ ಅದು ನೀವು ಮಾತನಾಡುವುದಿಲ್ಲ, ಆದರೆ ನಿಮ್ಮ ತಂದೆಯ ಆತ್ಮವು ನಿಮ್ಮ ಮೂಲಕ ಮಾತನಾಡುತ್ತಿದೆ. ”</w:t>
      </w:r>
    </w:p>
    <w:p/>
    <w:p>
      <w:r xmlns:w="http://schemas.openxmlformats.org/wordprocessingml/2006/main">
        <w:t xml:space="preserve">1 ಸಮುವೇಲನು 19:24 ಮತ್ತು ಅವನು ತನ್ನ ಬಟ್ಟೆಗಳನ್ನು ಸಹ ಕಳಚಿದನು ಮತ್ತು ಸಮುವೇಲನ ಮುಂದೆ ಅದೇ ರೀತಿಯಲ್ಲಿ ಪ್ರವಾದಿಸಿದನು ಮತ್ತು ಆ ಹಗಲು ಮತ್ತು ರಾತ್ರಿಯೆಲ್ಲಾ ಬೆತ್ತಲೆಯಾಗಿ ಮಲಗಿದನು. ಆದುದರಿಂದ ಸೌಲನೂ ಪ್ರವಾದಿಗಳಲ್ಲಿ ಇದ್ದಾನೋ ಎಂದು ಅವರು ಹೇಳುತ್ತಾರೆ.</w:t>
      </w:r>
    </w:p>
    <w:p/>
    <w:p>
      <w:r xmlns:w="http://schemas.openxmlformats.org/wordprocessingml/2006/main">
        <w:t xml:space="preserve">ಸೌಲನು ತನ್ನ ಬಟ್ಟೆಗಳನ್ನು ಕಳಚಿ ಸಮುವೇಲನ ಮುಂದೆ ಪ್ರವಾದಿಸಿದನು ಮತ್ತು ಇಡೀ ಹಗಲು ರಾತ್ರಿ ಬೆತ್ತಲೆಯಾಗಿ ಮಲಗಿದನು, ಸೌಲನು ಸಹ ಪ್ರವಾದಿಯೇ ಎಂದು ಕೇಳಲು ಜನರನ್ನು ಪ್ರೇರೇಪಿಸಿತು.</w:t>
      </w:r>
    </w:p>
    <w:p/>
    <w:p>
      <w:r xmlns:w="http://schemas.openxmlformats.org/wordprocessingml/2006/main">
        <w:t xml:space="preserve">1. "ಬಟ್ಟೆಯ ಬದಲಾವಣೆ: ಸೌಲನ ಕ್ರಿಯೆಗಳು ಅವನ ರೂಪಾಂತರವನ್ನು ಹೇಗೆ ಬಹಿರಂಗಪಡಿಸುತ್ತವೆ"</w:t>
      </w:r>
    </w:p>
    <w:p/>
    <w:p>
      <w:r xmlns:w="http://schemas.openxmlformats.org/wordprocessingml/2006/main">
        <w:t xml:space="preserve">2. "ಸೌಲನ ಪ್ರಯಾಣ: ರಾಜನಿಂದ ಪ್ರವಾದಿಯವರೆಗೆ"</w:t>
      </w:r>
    </w:p>
    <w:p/>
    <w:p>
      <w:r xmlns:w="http://schemas.openxmlformats.org/wordprocessingml/2006/main">
        <w:t xml:space="preserve">1. ಯೋನಾ 3:4-6 - ಜೋನಾ ನಿನೆವೆಯಲ್ಲಿ ದೇವರ ಸಂದೇಶವನ್ನು ಘೋಷಿಸಿದ ನಂತರ ಹಾಗೆ ಮಾಡಲು ಆಜ್ಞಾಪಿಸಿದನು</w:t>
      </w:r>
    </w:p>
    <w:p/>
    <w:p>
      <w:r xmlns:w="http://schemas.openxmlformats.org/wordprocessingml/2006/main">
        <w:t xml:space="preserve">2. ಮ್ಯಾಥ್ಯೂ 3: 4-6 - ಜಾನ್ ಬ್ಯಾಪ್ಟಿಸ್ಟ್ ಪಾಪಗಳ ಕ್ಷಮೆಗಾಗಿ ಪಶ್ಚಾತ್ತಾಪದ ಬ್ಯಾಪ್ಟಿಸಮ್ ಅನ್ನು ಬೋಧಿಸಿದನು</w:t>
      </w:r>
    </w:p>
    <w:p/>
    <w:p>
      <w:r xmlns:w="http://schemas.openxmlformats.org/wordprocessingml/2006/main">
        <w:t xml:space="preserve">1 ಸ್ಯಾಮ್ಯುಯೆಲ್ 20 ಅನ್ನು ಮೂರು ಪ್ಯಾರಾಗಳಲ್ಲಿ ಈ ಕೆಳಗಿನಂತೆ ಸಂಕ್ಷೇಪಿಸಬಹುದು, ಸೂಚಿಸಿದ ಪದ್ಯಗಳೊಂದಿಗೆ:</w:t>
      </w:r>
    </w:p>
    <w:p/>
    <w:p>
      <w:r xmlns:w="http://schemas.openxmlformats.org/wordprocessingml/2006/main">
        <w:t xml:space="preserve">ಪ್ಯಾರಾಗ್ರಾಫ್ 1: 1 ಸ್ಯಾಮ್ಯುಯೆಲ್ 20: 1-10 ಜೊನಾಥನ್ ಮತ್ತು ಡೇವಿಡ್ ನಡುವಿನ ಒಡಂಬಡಿಕೆಯನ್ನು ಪರಿಚಯಿಸುತ್ತದೆ. ಈ ಅಧ್ಯಾಯದಲ್ಲಿ, ಡೇವಿಡ್ ತನ್ನ ಕಡೆಗೆ ಸೌಲನ ಉದ್ದೇಶಗಳನ್ನು ಅರ್ಥಮಾಡಿಕೊಳ್ಳಲು ಜೊನಾಥನ ಸಹಾಯವನ್ನು ಬಯಸುತ್ತಾನೆ. ಜೊನಾಥನ್ ಸೌಲನ ಪ್ರತಿಕ್ರಿಯೆಯನ್ನು ಗಮನಿಸುತ್ತಿರುವಾಗ ಅವರು ಅಮಾವಾಸ್ಯೆ ಹಬ್ಬದ ಸಮಯದಲ್ಲಿ ಡೇವಿಡ್ ಮರೆಮಾಡಲು ಯೋಜನೆಯನ್ನು ರೂಪಿಸುತ್ತಾರೆ. ಸೌಲನು ಯಾವುದೇ ಹಗೆತನವನ್ನು ತೋರಿಸದಿದ್ದರೆ, ದಾವೀದನು ಸುರಕ್ಷಿತವಾಗಿದ್ದನೆಂದು ಅದು ಸೂಚಿಸುತ್ತದೆ. ಅವರು ಪರಸ್ಪರ ಸ್ನೇಹ ಮತ್ತು ನಿಷ್ಠೆಯ ಒಡಂಬಡಿಕೆಯನ್ನು ಮಾಡುತ್ತಾರೆ ಮತ್ತು ಸಂವಹನ ಮಾಡಲು ಸಂಕೇತವನ್ನು ಒಪ್ಪುತ್ತಾರೆ.</w:t>
      </w:r>
    </w:p>
    <w:p/>
    <w:p>
      <w:r xmlns:w="http://schemas.openxmlformats.org/wordprocessingml/2006/main">
        <w:t xml:space="preserve">ಪ್ಯಾರಾಗ್ರಾಫ್ 2: 1 ಸ್ಯಾಮ್ಯುಯೆಲ್ 20: 11-23 ರಲ್ಲಿ ಮುಂದುವರಿಯುತ್ತದೆ, ಇದು ಅಮಾವಾಸ್ಯೆಯ ಹಬ್ಬವನ್ನು ಮತ್ತು ಡೇವಿಡ್ ಅನುಪಸ್ಥಿತಿಯ ಕಡೆಗೆ ಸೌಲನ ಪ್ರತಿಕ್ರಿಯೆಯನ್ನು ವಿವರಿಸುತ್ತದೆ. ಹಬ್ಬದ ಸಮಯದಲ್ಲಿ, ಸೌಲನು ದಾವೀದನ ಅನುಪಸ್ಥಿತಿಯನ್ನು ಗಮನಿಸಿದಾಗ, ಅವನು ಅದರ ಬಗ್ಗೆ ಯೋನಾತಾನನನ್ನು ಪ್ರಶ್ನಿಸುತ್ತಾನೆ. ಜೊನಾಥನ್ ಆರಂಭದಲ್ಲಿ ಡೇವಿಡ್ ವಾರ್ಷಿಕ ತ್ಯಾಗಕ್ಕಾಗಿ ಬೆಥ್ ಲೆಹೆಮ್‌ನಲ್ಲಿರುವ ತನ್ನ ಕುಟುಂಬವನ್ನು ಭೇಟಿ ಮಾಡಲು ಅನುಮತಿ ಪಡೆದಿದ್ದಾನೆ ಎಂದು ಹೇಳುವ ಮೂಲಕ ಪರಿಸ್ಥಿತಿಯನ್ನು ಕಡಿಮೆ ಮಾಡಲು ಪ್ರಯತ್ನಿಸುತ್ತಾನೆ. ಆದಾಗ್ಯೂ, ಸೌಲನು ಕೋಪಗೊಂಡಾಗ ಮತ್ತು ಯೋನಾತಾನನು ತನ್ನ ವಿರುದ್ಧ ದಾವೀದನ ಪರವಾಗಿ ನಿಂತಿದ್ದಾನೆಂದು ಆರೋಪಿಸಿದಾಗ, ತನ್ನ ತಂದೆಯು ದಾವೀದನಿಗೆ ಹಾನಿ ಮಾಡಲು ಬಯಸುತ್ತಾನೆ ಎಂದು ಜೊನಾಥನ್ ಅರಿತುಕೊಳ್ಳುತ್ತಾನೆ.</w:t>
      </w:r>
    </w:p>
    <w:p/>
    <w:p>
      <w:r xmlns:w="http://schemas.openxmlformats.org/wordprocessingml/2006/main">
        <w:t xml:space="preserve">ಪ್ಯಾರಾಗ್ರಾಫ್ 3: 1 ಸ್ಯಾಮ್ಯುಯೆಲ್ 20 ಜೊನಾಥನ್ ಸೌಲನ ಉದ್ದೇಶಗಳು ಮತ್ತು ಅವರ ವಿದಾಯಗಳ ಬಗ್ಗೆ ಡೇವಿಡ್ಗೆ ಎಚ್ಚರಿಕೆ ನೀಡುವುದರೊಂದಿಗೆ ಮುಕ್ತಾಯಗೊಳ್ಳುತ್ತದೆ. 1 ಸ್ಯಾಮ್ಯುಯೆಲ್ 20: 24-42 ರಂತಹ ಪದ್ಯಗಳಲ್ಲಿ, ಡೇವಿಡ್ ಕಡೆಗೆ ತನ್ನ ತಂದೆಯ ಹಗೆತನದ ಉದ್ದೇಶಗಳನ್ನು ದೃಢಪಡಿಸಿದ ನಂತರ, ಜೋನಾಥನ್ ಅವನನ್ನು ರಹಸ್ಯವಾಗಿ ಭೇಟಿಯಾಗಲು ಏರ್ಪಡಿಸಿದ್ದ ಕ್ಷೇತ್ರಕ್ಕೆ ಹೋಗುತ್ತಾನೆ ಎಂದು ಉಲ್ಲೇಖಿಸಲಾಗಿದೆ. ಅವರು ಡೇವಿಡ್ ಅವರ ತಪ್ಪಿಸಿಕೊಳ್ಳುವ ಯೋಜನೆಯ ಬಗ್ಗೆ ಸಂಕೇತವಾಗಿ ಕಲ್ಲಿನ ಮಾರ್ಕರ್‌ನ ಆಚೆಗೆ ಬಾಣಗಳನ್ನು ಹಾರಿಸುತ್ತಾರೆ. ಇಬ್ಬರು ಸ್ನೇಹಿತರು ಕಣ್ಣೀರಿನಿಂದ ಬೀಳ್ಕೊಟ್ಟರು ಆದರೆ ಪರಸ್ಪರ ನಿಷ್ಠೆಯನ್ನು ಶಾಶ್ವತವಾಗಿ ಭರವಸೆ ನೀಡುತ್ತಾರೆ.</w:t>
      </w:r>
    </w:p>
    <w:p/>
    <w:p>
      <w:r xmlns:w="http://schemas.openxmlformats.org/wordprocessingml/2006/main">
        <w:t xml:space="preserve">ಸಾರಾಂಶದಲ್ಲಿ:</w:t>
      </w:r>
    </w:p>
    <w:p>
      <w:r xmlns:w="http://schemas.openxmlformats.org/wordprocessingml/2006/main">
        <w:t xml:space="preserve">1 ಸ್ಯಾಮ್ಯುಯೆಲ್ 20 ಪ್ರಸ್ತುತಪಡಿಸುತ್ತದೆ:</w:t>
      </w:r>
    </w:p>
    <w:p>
      <w:r xmlns:w="http://schemas.openxmlformats.org/wordprocessingml/2006/main">
        <w:t xml:space="preserve">ಜೊನಾಥನ್ ಮತ್ತು ಡೇವಿ ನಡುವಿನ ಒಡಂಬಡಿಕೆ;</w:t>
      </w:r>
    </w:p>
    <w:p>
      <w:r xmlns:w="http://schemas.openxmlformats.org/wordprocessingml/2006/main">
        <w:t xml:space="preserve">ಡೇವಿ ಕಡೆಗೆ ಸೌಲನ ಪ್ರತಿಕ್ರಿಯೆ;</w:t>
      </w:r>
    </w:p>
    <w:p>
      <w:r xmlns:w="http://schemas.openxmlformats.org/wordprocessingml/2006/main">
        <w:t xml:space="preserve">ಜೊನಾಥನ್ ಸೌ ಬಗ್ಗೆ ಡೇವಿಗೆ ಎಚ್ಚರಿಕೆ ನೀಡುತ್ತಾನೆ;</w:t>
      </w:r>
    </w:p>
    <w:p/>
    <w:p>
      <w:r xmlns:w="http://schemas.openxmlformats.org/wordprocessingml/2006/main">
        <w:t xml:space="preserve">ಒತ್ತುಕೊಟ್ಟು:</w:t>
      </w:r>
    </w:p>
    <w:p>
      <w:r xmlns:w="http://schemas.openxmlformats.org/wordprocessingml/2006/main">
        <w:t xml:space="preserve">ಜೊನಾಥನ್ ಮತ್ತು ಡೇವಿ ನಡುವಿನ ಒಡಂಬಡಿಕೆ;</w:t>
      </w:r>
    </w:p>
    <w:p>
      <w:r xmlns:w="http://schemas.openxmlformats.org/wordprocessingml/2006/main">
        <w:t xml:space="preserve">ಡೇವಿ ಕಡೆಗೆ ಸೌಲನ ಪ್ರತಿಕ್ರಿಯೆ;</w:t>
      </w:r>
    </w:p>
    <w:p>
      <w:r xmlns:w="http://schemas.openxmlformats.org/wordprocessingml/2006/main">
        <w:t xml:space="preserve">ಜೊನಾಥನ್ ಸೌ ಬಗ್ಗೆ ಡೇವಿಗೆ ಎಚ್ಚರಿಕೆ ನೀಡುತ್ತಾನೆ;</w:t>
      </w:r>
    </w:p>
    <w:p/>
    <w:p>
      <w:r xmlns:w="http://schemas.openxmlformats.org/wordprocessingml/2006/main">
        <w:t xml:space="preserve">ಅಧ್ಯಾಯವು ಜೊನಾಥನ್ ಮತ್ತು ಡೇವಿಡ್ ನಡುವಿನ ಒಡಂಬಡಿಕೆಯ ಮೇಲೆ ಕೇಂದ್ರೀಕರಿಸುತ್ತದೆ, ಡೇವಿಡ್ ಕಡೆಗೆ ಸೌಲನ ಪ್ರತಿಕ್ರಿಯೆ ಮತ್ತು ಜೊನಾಥನ್ ಸೌಲನ ಉದ್ದೇಶಗಳ ಬಗ್ಗೆ ಡೇವಿಡ್ಗೆ ಎಚ್ಚರಿಕೆ ನೀಡುತ್ತದೆ. 1 ಸ್ಯಾಮ್ಯುಯೆಲ್ 20 ರಲ್ಲಿ, ಡೇವಿಡ್ ತನ್ನ ಕಡೆಗೆ ಸೌಲನ ಮನೋಭಾವವನ್ನು ಅರ್ಥಮಾಡಿಕೊಳ್ಳಲು ಜೊನಾಥನ ಸಹಾಯವನ್ನು ಬಯಸುತ್ತಾನೆ. ಜೊನಾಥನ್ ಸೌಲನ ಪ್ರತಿಕ್ರಿಯೆಯನ್ನು ಗಮನಿಸುತ್ತಿರುವಾಗ ಅವರು ಅಮಾವಾಸ್ಯೆ ಹಬ್ಬದ ಸಮಯದಲ್ಲಿ ಡೇವಿಡ್ ಮರೆಮಾಡಲು ಯೋಜನೆಯನ್ನು ರೂಪಿಸುತ್ತಾರೆ. ಅವರು ಪರಸ್ಪರ ಸ್ನೇಹ ಮತ್ತು ನಿಷ್ಠೆಯ ಒಡಂಬಡಿಕೆಯನ್ನು ಮಾಡುತ್ತಾರೆ.</w:t>
      </w:r>
    </w:p>
    <w:p/>
    <w:p>
      <w:r xmlns:w="http://schemas.openxmlformats.org/wordprocessingml/2006/main">
        <w:t xml:space="preserve">1 ಸ್ಯಾಮ್ಯುಯೆಲ್ 20 ರಲ್ಲಿ ಮುಂದುವರಿಯುತ್ತಾ, ಅಮಾವಾಸ್ಯೆ ಹಬ್ಬದ ಸಮಯದಲ್ಲಿ, ಸೌಲನು ದಾವೀದನ ಅನುಪಸ್ಥಿತಿಯನ್ನು ಗಮನಿಸುತ್ತಾನೆ ಮತ್ತು ಅದರ ಬಗ್ಗೆ ಜೊನಾಥನ್‌ನನ್ನು ಪ್ರಶ್ನಿಸುತ್ತಾನೆ. ಆರಂಭದಲ್ಲಿ ಪರಿಸ್ಥಿತಿಯನ್ನು ಕಡಿಮೆ ಮಾಡಲು ಪ್ರಯತ್ನಿಸುತ್ತಾ, ಜೊನಾಥನ್ ಅಂತಿಮವಾಗಿ ಸೌಲನಿಗೆ ಕೋಪಗೊಂಡಾಗ ಅವನ ತಂದೆ ದಾವೀದನಿಗೆ ಹಾನಿ ಮಾಡಲು ಬಯಸುತ್ತಾನೆ ಎಂದು ಅರಿತುಕೊಂಡನು ಮತ್ತು ಅವನ ವಿರುದ್ಧ ದಾವೀದನ ಪರವಾಗಿ ನಿಂತಿದ್ದಾನೆ ಎಂದು ಆರೋಪಿಸಿದನು.</w:t>
      </w:r>
    </w:p>
    <w:p/>
    <w:p>
      <w:r xmlns:w="http://schemas.openxmlformats.org/wordprocessingml/2006/main">
        <w:t xml:space="preserve">1 ಸ್ಯಾಮ್ಯುಯೆಲ್ 20 ಜೊನಾಥನ್ ತನ್ನ ತಂದೆಯ ಉದ್ದೇಶಗಳು ಮತ್ತು ಅವರ ಭಾವನಾತ್ಮಕ ವಿದಾಯಗಳ ಬಗ್ಗೆ ಡೇವಿಡ್‌ಗೆ ಎಚ್ಚರಿಕೆ ನೀಡುವುದರೊಂದಿಗೆ ಮುಕ್ತಾಯಗೊಳ್ಳುತ್ತದೆ. ಸೌಲನು ದಾವೀದನಿಗೆ ಹಾನಿ ಮಾಡುವ ಉದ್ದೇಶವನ್ನು ಹೊಂದಿದ್ದಾನೆ ಎಂದು ದೃಢಪಡಿಸಿದ ನಂತರ, ಜೋನಾಥನ್ ಅವನನ್ನು ಹೊಲದಲ್ಲಿ ರಹಸ್ಯವಾಗಿ ಭೇಟಿಯಾಗುತ್ತಾನೆ. ಅವರು ತಪ್ಪಿಸಿಕೊಳ್ಳುವ ಯೋಜನೆಗೆ ಸಂಕೇತವಾಗಿ ಕಲ್ಲಿನ ಗುರುತುಗಳ ಆಚೆಗೆ ಬಾಣಗಳನ್ನು ಹಾರಿಸುತ್ತಾರೆ. ಇಬ್ಬರು ಸ್ನೇಹಿತರು ಒಬ್ಬರಿಗೊಬ್ಬರು ಕಣ್ಣೀರಿನ ವಿದಾಯಗಳನ್ನು ನೀಡುತ್ತಾರೆ ಆದರೆ ಒಬ್ಬರಿಗೊಬ್ಬರು ಜೀವಮಾನದ ನಿಷ್ಠೆಯನ್ನು ಭರವಸೆ ನೀಡುತ್ತಾರೆ. ಈ ಅಧ್ಯಾಯವು ಜೊನಾಥನ್ ಮತ್ತು ಡೇವಿಡ್ ನಡುವಿನ ಆಳವಾದ ಬಂಧವನ್ನು ಎತ್ತಿ ತೋರಿಸುತ್ತದೆ, ಅವರು ಪ್ರತಿಕೂಲ ಪರಿಸ್ಥಿತಿಗಳ ನಡುವೆ ಪರಸ್ಪರ ತಮ್ಮ ಅಚಲ ಬದ್ಧತೆಯನ್ನು ಪ್ರದರ್ಶಿಸುವಾಗ ಅಪಾಯಕಾರಿ ಸಂದರ್ಭಗಳಲ್ಲಿ ನ್ಯಾವಿಗೇಟ್ ಮಾಡುತ್ತಾರೆ.</w:t>
      </w:r>
    </w:p>
    <w:p/>
    <w:p>
      <w:r xmlns:w="http://schemas.openxmlformats.org/wordprocessingml/2006/main">
        <w:t xml:space="preserve">1 ಸಮುವೇಲನು 20:1 ದಾವೀದನು ರಾಮಾದಲ್ಲಿರುವ ನಯೋತಿನಿಂದ ಓಡಿಹೋಗಿ ಬಂದು ಯೋನಾತಾನನ ಮುಂದೆ--ನಾನೇನು ಮಾಡಿದೆನು ಅಂದನು. ನನ್ನ ಅಕ್ರಮ ಏನು? ನಿನ್ನ ತಂದೆಯು ನನ್ನ ಪ್ರಾಣವನ್ನು ಹುಡುಕುವದಕ್ಕೆ ಆತನ ಮುಂದೆ ನಾನು ಮಾಡಿದ ಪಾಪವೇನು?</w:t>
      </w:r>
    </w:p>
    <w:p/>
    <w:p>
      <w:r xmlns:w="http://schemas.openxmlformats.org/wordprocessingml/2006/main">
        <w:t xml:space="preserve">ದಾವೀದನು ರಾಮಾದಲ್ಲಿರುವ ನಾಯೋತ್‌ನಿಂದ ಓಡಿಹೋಗುತ್ತಾನೆ ಮತ್ತು ಜೊನಾಥನ್‌ನ ಬಳಿಗೆ ಬಂದು ಅವನು ಏನು ತಪ್ಪು ಮಾಡಿದ್ದಾನೆ ಮತ್ತು ಅವನ ತಂದೆ ತನ್ನ ಪ್ರಾಣವನ್ನು ಏಕೆ ಹುಡುಕುತ್ತಿದ್ದಾನೆ ಎಂದು ಕೇಳುತ್ತಾನೆ.</w:t>
      </w:r>
    </w:p>
    <w:p/>
    <w:p>
      <w:r xmlns:w="http://schemas.openxmlformats.org/wordprocessingml/2006/main">
        <w:t xml:space="preserve">1. ನಂಬಿಕೆಯ ಶಕ್ತಿ: ಜೊನಾಥನ್ ಮತ್ತು ಡೇವಿಡ್ ನಡುವಿನ ಸಂಬಂಧವನ್ನು ಪರಿಶೀಲಿಸುವುದು</w:t>
      </w:r>
    </w:p>
    <w:p/>
    <w:p>
      <w:r xmlns:w="http://schemas.openxmlformats.org/wordprocessingml/2006/main">
        <w:t xml:space="preserve">2. ತೊಂದರೆಯಿಂದ ಪಲಾಯನ: ನಾಯೋತ್‌ನಿಂದ ಡೇವಿಡ್‌ನ ಹಾರಾಟದಿಂದ ನಾವೇನು ಕಲಿಯಬಹುದು</w:t>
      </w:r>
    </w:p>
    <w:p/>
    <w:p>
      <w:r xmlns:w="http://schemas.openxmlformats.org/wordprocessingml/2006/main">
        <w:t xml:space="preserve">1. ಕೀರ್ತನೆ 54: 3-4 - "ಅಪರಿಚಿತರು ನನ್ನ ವಿರುದ್ಧ ಎದ್ದಿದ್ದಾರೆ, ಮತ್ತು ದಬ್ಬಾಳಿಕೆಯವರು ನನ್ನ ಪ್ರಾಣವನ್ನು ಹುಡುಕುತ್ತಾರೆ: ಅವರು ದೇವರನ್ನು ಅವರ ಮುಂದೆ ಇಡಲಿಲ್ಲ. ಸೆಲಾ. ಇಗೋ, ದೇವರು ನನ್ನ ಸಹಾಯಕ: ಕರ್ತನು ನನ್ನನ್ನು ಎತ್ತಿಹಿಡಿಯುವವರೊಂದಿಗೆ ಇದ್ದಾನೆ. ಆತ್ಮ."</w:t>
      </w:r>
    </w:p>
    <w:p/>
    <w:p>
      <w:r xmlns:w="http://schemas.openxmlformats.org/wordprocessingml/2006/main">
        <w:t xml:space="preserve">2. ನಾಣ್ಣುಡಿಗಳು 18:10 - "ಭಗವಂತನ ಹೆಸರು ಬಲವಾದ ಗೋಪುರವಾಗಿದೆ: ನೀತಿವಂತನು ಅದರಲ್ಲಿ ಓಡಿಹೋಗುತ್ತಾನೆ ಮತ್ತು ಸುರಕ್ಷಿತವಾಗಿರುತ್ತಾನೆ."</w:t>
      </w:r>
    </w:p>
    <w:p/>
    <w:p>
      <w:r xmlns:w="http://schemas.openxmlformats.org/wordprocessingml/2006/main">
        <w:t xml:space="preserve">1 ಸಮುವೇಲನು 20:2 ಆತನು ಅವನಿಗೆ--ದೇವರು ತಡೆಯಲಿ; ನೀನು ಸಾಯುವದಿಲ್ಲ: ಇಗೋ, ನನ್ನ ತಂದೆ ಚಿಕ್ಕದಾಗಲಿ ದೊಡ್ಡದಾಗಲಿ ಏನನ್ನೂ ಮಾಡುವುದಿಲ್ಲ, ಆದರೆ ಅವನು ಅದನ್ನು ನನಗೆ ತೋರಿಸುತ್ತಾನೆ ಮತ್ತು ನನ್ನ ತಂದೆ ಈ ವಿಷಯವನ್ನು ನನ್ನಿಂದ ಏಕೆ ಮರೆಮಾಡಬೇಕು? ಅದು ಹಾಗಲ್ಲ.</w:t>
      </w:r>
    </w:p>
    <w:p/>
    <w:p>
      <w:r xmlns:w="http://schemas.openxmlformats.org/wordprocessingml/2006/main">
        <w:t xml:space="preserve">ಡೇವಿಡ್ ಮತ್ತು ಜೊನಾಥನ್ ಒಂದು ಒಡಂಬಡಿಕೆಯನ್ನು ಮಾಡುತ್ತಾರೆ ಮತ್ತು ಜೊನಾಥನ್ ತನ್ನ ತಂದೆ ರಾಜ ಸೌಲನು ತನ್ನ ವಿರುದ್ಧ ಮಾಡಲು ಯೋಜಿಸುವ ಯಾವುದೇ ಸುದ್ದಿಯನ್ನು ದಾವೀದನಿಗೆ ತಿಳಿಸುವುದಾಗಿ ಭರವಸೆ ನೀಡುತ್ತಾನೆ.</w:t>
      </w:r>
    </w:p>
    <w:p/>
    <w:p>
      <w:r xmlns:w="http://schemas.openxmlformats.org/wordprocessingml/2006/main">
        <w:t xml:space="preserve">1. ದೇವರ ವಾಗ್ದಾನಗಳು: ದೇವರ ನಿಷ್ಠೆಯಲ್ಲಿ ನಂಬಿಕೆ</w:t>
      </w:r>
    </w:p>
    <w:p/>
    <w:p>
      <w:r xmlns:w="http://schemas.openxmlformats.org/wordprocessingml/2006/main">
        <w:t xml:space="preserve">2. ಒಪ್ಪಂದಗಳನ್ನು ಮಾಡಿಕೊಳ್ಳುವುದು ಮತ್ತು ಇಟ್ಟುಕೊಳ್ಳುವುದು: ಪರಸ್ಪರ ಬದ್ಧತೆಯ ಶಕ್ತಿ</w:t>
      </w:r>
    </w:p>
    <w:p/>
    <w:p>
      <w:r xmlns:w="http://schemas.openxmlformats.org/wordprocessingml/2006/main">
        <w:t xml:space="preserve">1. ಪ್ರಸಂಗಿ 4:12 - ಒಬ್ಬರಿಗಿಂತ ಇಬ್ಬರು ಉತ್ತಮರು, ಏಕೆಂದರೆ ಅವರ ಶ್ರಮಕ್ಕೆ ಉತ್ತಮ ಪ್ರತಿಫಲವಿದೆ.</w:t>
      </w:r>
    </w:p>
    <w:p/>
    <w:p>
      <w:r xmlns:w="http://schemas.openxmlformats.org/wordprocessingml/2006/main">
        <w:t xml:space="preserve">2. ಯೆಶಾಯ 40:31 -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1 ಸಮುವೇಲನು 20:3 ಮತ್ತು ದಾವೀದನು ಮೇಲಾಗಿ ಪ್ರಮಾಣಮಾಡಿ ಹೇಳಿದನು: ನಿನ್ನ ದೃಷ್ಟಿಯಲ್ಲಿ ನಾನು ಕೃಪೆಯನ್ನು ಕಂಡುಕೊಂಡೆನೆಂದು ನಿನ್ನ ತಂದೆಯು ನಿಶ್ಚಯವಾಗಿ ತಿಳಿದಿದ್ದಾನೆ; ಮತ್ತು ಅವನು ಹೇಳಿದನು, ಯೋನಾತಾನನು ದುಃಖಿತನಾಗದ ಹಾಗೆ ಇದನ್ನು ತಿಳಿಯಬೇಡ;</w:t>
      </w:r>
    </w:p>
    <w:p/>
    <w:p>
      <w:r xmlns:w="http://schemas.openxmlformats.org/wordprocessingml/2006/main">
        <w:t xml:space="preserve">ಡೇವಿಡ್ ಜೋನಾಥನ್ ಜೊತೆಗಿನ ಸಂಬಂಧವನ್ನು ತನ್ನ ತಂದೆಯಿಂದ ರಹಸ್ಯವಾಗಿಡುತ್ತೇನೆ ಎಂದು ಡೇವಿಡ್ ಭರವಸೆ ನೀಡುತ್ತಾನೆ, ದೇವರೊಂದಿಗೆ ಅವನ ಸಾಕ್ಷಿಯಾಗಿ ಪ್ರಮಾಣ ಮಾಡುತ್ತಾನೆ.</w:t>
      </w:r>
    </w:p>
    <w:p/>
    <w:p>
      <w:r xmlns:w="http://schemas.openxmlformats.org/wordprocessingml/2006/main">
        <w:t xml:space="preserve">1. "ಒಂದು ಭರವಸೆಯ ಶಕ್ತಿ"</w:t>
      </w:r>
    </w:p>
    <w:p/>
    <w:p>
      <w:r xmlns:w="http://schemas.openxmlformats.org/wordprocessingml/2006/main">
        <w:t xml:space="preserve">2. "ನಿಷ್ಠೆಯ ಶಕ್ತಿ"</w:t>
      </w:r>
    </w:p>
    <w:p/>
    <w:p>
      <w:r xmlns:w="http://schemas.openxmlformats.org/wordprocessingml/2006/main">
        <w:t xml:space="preserve">1. 2 ಕೊರಿಂಥಿಯಾನ್ಸ್ 1:21 - ಯಾಕಂದರೆ ತನ್ನ ಒಳ್ಳೆಯ ಉದ್ದೇಶವನ್ನು ಪೂರೈಸುವ ಸಲುವಾಗಿ ನಿಮ್ಮಲ್ಲಿ ಕೆಲಸ ಮಾಡುವವನು ಮತ್ತು ಕೆಲಸ ಮಾಡುವವನು ದೇವರು.</w:t>
      </w:r>
    </w:p>
    <w:p/>
    <w:p>
      <w:r xmlns:w="http://schemas.openxmlformats.org/wordprocessingml/2006/main">
        <w:t xml:space="preserve">2. ನಾಣ್ಣುಡಿಗಳು 3: 3-4 - ಪ್ರೀತಿ ಮತ್ತು ನಿಷ್ಠೆಯು ನಿಮ್ಮನ್ನು ಎಂದಿಗೂ ಬಿಡುವುದಿಲ್ಲ; ಅವುಗಳನ್ನು ನಿಮ್ಮ ಕುತ್ತಿಗೆಗೆ ಕಟ್ಟಿಕೊಳ್ಳಿ, ನಿಮ್ಮ ಹೃದಯದ ಟ್ಯಾಬ್ಲೆಟ್ನಲ್ಲಿ ಬರೆಯಿರಿ.</w:t>
      </w:r>
    </w:p>
    <w:p/>
    <w:p>
      <w:r xmlns:w="http://schemas.openxmlformats.org/wordprocessingml/2006/main">
        <w:t xml:space="preserve">1 ಸಮುವೇಲನು 20:4 ಆಗ ಯೋನಾತಾನನು ದಾವೀದನಿಗೆ--ನಿನ್ನ ಆತ್ಮವು ಏನನ್ನು ಬಯಸುತ್ತದೋ ಅದನ್ನು ನಾನು ನಿನಗೆ ಮಾಡುವೆನು.</w:t>
      </w:r>
    </w:p>
    <w:p/>
    <w:p>
      <w:r xmlns:w="http://schemas.openxmlformats.org/wordprocessingml/2006/main">
        <w:t xml:space="preserve">ಡೇವಿಡ್ ಅಪೇಕ್ಷಿಸುವಂತೆ ಜೊನಾಥನ್ ಭರವಸೆ ನೀಡುತ್ತಾನೆ.</w:t>
      </w:r>
    </w:p>
    <w:p/>
    <w:p>
      <w:r xmlns:w="http://schemas.openxmlformats.org/wordprocessingml/2006/main">
        <w:t xml:space="preserve">1. ಜೊನಾಥನ್ ಅವರ ಬೇಷರತ್ತಾದ ಪ್ರೀತಿ ಮತ್ತು ನಿಷ್ಠೆ</w:t>
      </w:r>
    </w:p>
    <w:p/>
    <w:p>
      <w:r xmlns:w="http://schemas.openxmlformats.org/wordprocessingml/2006/main">
        <w:t xml:space="preserve">2. ಸ್ನೇಹದ ಶಕ್ತಿ</w:t>
      </w:r>
    </w:p>
    <w:p/>
    <w:p>
      <w:r xmlns:w="http://schemas.openxmlformats.org/wordprocessingml/2006/main">
        <w:t xml:space="preserve">1. ಯೋಹಾನ 15:13 - ಒಬ್ಬ ಮನುಷ್ಯನು ತನ್ನ ಸ್ನೇಹಿತರಿಗಾಗಿ ತನ್ನ ಪ್ರಾಣವನ್ನು ಕೊಡುವುದಕ್ಕಿಂತ ಹೆಚ್ಚಿನ ಪ್ರೀತಿಯು ಮನುಷ್ಯನಿಗೆ ಇಲ್ಲ.</w:t>
      </w:r>
    </w:p>
    <w:p/>
    <w:p>
      <w:r xmlns:w="http://schemas.openxmlformats.org/wordprocessingml/2006/main">
        <w:t xml:space="preserve">2. 1 ಕೊರಿಂಥಿಯಾನ್ಸ್ 13: 4-7 - ಪ್ರೀತಿ ತಾಳ್ಮೆ, ಪ್ರೀತಿ ದಯೆ. ಅದು ಅಸೂಯೆಪಡುವುದಿಲ್ಲ, ಹೆಮ್ಮೆಪಡುವುದಿಲ್ಲ, ಹೆಮ್ಮೆಪಡುವುದಿಲ್ಲ. ಅದು ಇತರರನ್ನು ಅವಮಾನಿಸುವುದಿಲ್ಲ, ಅದು ಸ್ವಾರ್ಥಿಯಲ್ಲ, ಅದು ಸುಲಭವಾಗಿ ಕೋಪಗೊಳ್ಳುವುದಿಲ್ಲ, ಅದು ಯಾವುದೇ ತಪ್ಪುಗಳ ದಾಖಲೆಯನ್ನು ಇಡುವುದಿಲ್ಲ. ಪ್ರೀತಿ ಕೆಟ್ಟದ್ದನ್ನು ಆನಂದಿಸುವುದಿಲ್ಲ ಆದರೆ ಸತ್ಯದಿಂದ ಸಂತೋಷವಾಗುತ್ತದೆ. ಅದು ಯಾವಾಗಲೂ ರಕ್ಷಿಸುತ್ತದೆ, ಯಾವಾಗಲೂ ನಂಬುತ್ತದೆ, ಯಾವಾಗಲೂ ಭರವಸೆ ನೀಡುತ್ತದೆ, ಯಾವಾಗಲೂ ನಿರಂತರವಾಗಿರುತ್ತದೆ.</w:t>
      </w:r>
    </w:p>
    <w:p/>
    <w:p>
      <w:r xmlns:w="http://schemas.openxmlformats.org/wordprocessingml/2006/main">
        <w:t xml:space="preserve">1 ಸಮುವೇಲನು 20:5 ಮತ್ತು ದಾವೀದನು ಯೋನಾತಾನನಿಗೆ--ಇಗೋ, ನಾಳೆ ಅಮಾವಾಸ್ಯೆಯಾಗಿದೆ, ಮತ್ತು ನಾನು ರಾಜನ ಸಂಗಡ ಊಟಕ್ಕೆ ಕುಳಿತುಕೊಳ್ಳದೆ ಹೋಗಬಾರದು; ಆದರೆ ನಾನು ಮೂರನೆಯ ದಿನದವರೆಗೆ ಹೊಲದಲ್ಲಿ ಅಡಗಿಕೊಳ್ಳುವಂತೆ ನನ್ನನ್ನು ಬಿಡು. ಸಮ ಸಮಯದಲ್ಲಿ.</w:t>
      </w:r>
    </w:p>
    <w:p/>
    <w:p>
      <w:r xmlns:w="http://schemas.openxmlformats.org/wordprocessingml/2006/main">
        <w:t xml:space="preserve">ಡೇವಿಡ್ ಜೊನಾಥನ್‌ಗೆ ಮರುದಿನ ಹೊರಟು ಮೂರನೇ ದಿನದ ಸಂಜೆಯವರೆಗೆ ಹೊಲದಲ್ಲಿ ಅಡಗಿಕೊಳ್ಳಬೇಕೆಂದು ಹೇಳುತ್ತಾನೆ.</w:t>
      </w:r>
    </w:p>
    <w:p/>
    <w:p>
      <w:r xmlns:w="http://schemas.openxmlformats.org/wordprocessingml/2006/main">
        <w:t xml:space="preserve">1. ದೇವರ ಯೋಜನೆಗಳು ನಮ್ಮನ್ನು ಅನಿಶ್ಚಿತತೆಯ ಸ್ಥಳಗಳಿಗೆ ಕರೆದೊಯ್ಯಬಹುದು, ಆದರೆ ಆತನ ನಿಷ್ಠೆಯು ಸ್ಥಿರವಾಗಿರುತ್ತದೆ.</w:t>
      </w:r>
    </w:p>
    <w:p/>
    <w:p>
      <w:r xmlns:w="http://schemas.openxmlformats.org/wordprocessingml/2006/main">
        <w:t xml:space="preserve">2. ದೇವರು ನಮ್ಮನ್ನು ಒಂದು ಕಾರ್ಯಕ್ಕೆ ಕರೆದಾಗ, ಆತನ ಕೃಪೆಯು ಅದನ್ನು ಪೂರ್ಣಗೊಳಿಸಲು ನಮಗೆ ಶಕ್ತಿಯನ್ನು ಒದಗಿಸುತ್ತದೆ.</w:t>
      </w:r>
    </w:p>
    <w:p/>
    <w:p>
      <w:r xmlns:w="http://schemas.openxmlformats.org/wordprocessingml/2006/main">
        <w:t xml:space="preserve">1. 2 ಕೊರಿಂಥಿಯಾನ್ಸ್ 12:9 - ಮತ್ತು ಅವನು ನನಗೆ ಹೇಳಿದನು, ನನ್ನ ಕೃಪೆಯು ನಿನಗೆ ಸಾಕು; ನನ್ನ ಬಲವು ದೌರ್ಬಲ್ಯದಲ್ಲಿ ಪರಿಪೂರ್ಣವಾಗಿದೆ.</w:t>
      </w:r>
    </w:p>
    <w:p/>
    <w:p>
      <w:r xmlns:w="http://schemas.openxmlformats.org/wordprocessingml/2006/main">
        <w:t xml:space="preserve">2. ಕೀರ್ತನೆ 37:5 - ನಿನ್ನ ಮಾರ್ಗವನ್ನು ಕರ್ತನಿಗೆ ಒಪ್ಪಿಸಿಕೋ; ಅವನಲ್ಲಿಯೂ ನಂಬಿಕೆ; ಮತ್ತು ಅವನು ಅದನ್ನು ಜಾರಿಗೆ ತರುತ್ತಾನೆ.</w:t>
      </w:r>
    </w:p>
    <w:p/>
    <w:p>
      <w:r xmlns:w="http://schemas.openxmlformats.org/wordprocessingml/2006/main">
        <w:t xml:space="preserve">1 ಸಮುವೇಲನು 20:6 ನಿನ್ನ ತಂದೆಯು ನನ್ನನ್ನು ತಪ್ಪಿಸಿಕೊಂಡರೆ, ದಾವೀದನು ತನ್ನ ಪಟ್ಟಣವಾದ ಬೇತ್ಲೆಹೇಮಿಗೆ ಓಡಿಹೋಗುವಂತೆ ದಾವೀದನು ಮನಃಪೂರ್ವಕವಾಗಿ ನನ್ನನ್ನು ಕೇಳಿದನು ಎಂದು ಹೇಳು;</w:t>
      </w:r>
    </w:p>
    <w:p/>
    <w:p>
      <w:r xmlns:w="http://schemas.openxmlformats.org/wordprocessingml/2006/main">
        <w:t xml:space="preserve">ದಾವೀದನು ಸೌಲನನ್ನು ವಾರ್ಷಿಕ ಕುಟುಂಬ ಯಜ್ಞಕ್ಕಾಗಿ ಬೆಥ್ ಲೆಹೆಮಿಗೆ ಹೋಗಲು ಅನುಮತಿಯನ್ನು ಕೇಳಿದನು.</w:t>
      </w:r>
    </w:p>
    <w:p/>
    <w:p>
      <w:r xmlns:w="http://schemas.openxmlformats.org/wordprocessingml/2006/main">
        <w:t xml:space="preserve">1. ಕುಟುಂಬದ ಶಕ್ತಿ: ಕುಟುಂಬದ ತ್ಯಾಗದ ಮಹತ್ವವನ್ನು ಆಚರಿಸುವುದು</w:t>
      </w:r>
    </w:p>
    <w:p/>
    <w:p>
      <w:r xmlns:w="http://schemas.openxmlformats.org/wordprocessingml/2006/main">
        <w:t xml:space="preserve">2. ವಿಧೇಯತೆ ಮತ್ತು ಗೌರವ: ನಾವು ದೇವರ ನಿಯಮಗಳನ್ನು ಏಕೆ ಅನುಸರಿಸಬೇಕು ಮತ್ತು ಅಧಿಕಾರವನ್ನು ಗೌರವಿಸಬೇಕು</w:t>
      </w:r>
    </w:p>
    <w:p/>
    <w:p>
      <w:r xmlns:w="http://schemas.openxmlformats.org/wordprocessingml/2006/main">
        <w:t xml:space="preserve">1. ಕೊಲೊಸ್ಸಿಯನ್ಸ್ 3: 18-21 - ಹೆಂಡತಿಯರೇ, ಭಗವಂತನಲ್ಲಿ ಸೂಕ್ತವಾದಂತೆ ನಿಮ್ಮ ಗಂಡಂದಿರಿಗೆ ಅಧೀನರಾಗಿರಿ. ಗಂಡಂದಿರೇ, ನಿಮ್ಮ ಹೆಂಡತಿಯರನ್ನು ಪ್ರೀತಿಸಿ ಮತ್ತು ಅವರೊಂದಿಗೆ ಕಠೋರವಾಗಿ ವರ್ತಿಸಬೇಡಿ. ಮಕ್ಕಳೇ, ಎಲ್ಲದರಲ್ಲೂ ನಿಮ್ಮ ಹೆತ್ತವರಿಗೆ ವಿಧೇಯರಾಗಿರಿ, ಏಕೆಂದರೆ ಇದು ಭಗವಂತನನ್ನು ಮೆಚ್ಚಿಸುತ್ತದೆ. ತಂದೆಯರೇ, ನಿಮ್ಮ ಮಕ್ಕಳನ್ನು ಕೆಣಕಬೇಡಿ, ಇಲ್ಲದಿದ್ದರೆ ಅವರು ನಿರುತ್ಸಾಹಗೊಳ್ಳುತ್ತಾರೆ. ಗುಲಾಮರೇ, ಎಲ್ಲದರಲ್ಲೂ ನಿಮ್ಮ ಐಹಿಕ ಯಜಮಾನರಿಗೆ ವಿಧೇಯರಾಗಿರಿ; ಮತ್ತು ಅವರ ಕಣ್ಣುಗಳು ನಿಮ್ಮ ಮೇಲೆ ಇರುವಾಗ ಮತ್ತು ಅವರ ಪರವಾಗಿ ಗೆಲ್ಲಲು ಮಾತ್ರವಲ್ಲದೆ ಹೃದಯದ ಪ್ರಾಮಾಣಿಕತೆ ಮತ್ತು ಭಗವಂತನ ಗೌರವದಿಂದ ಅದನ್ನು ಮಾಡಿ.</w:t>
      </w:r>
    </w:p>
    <w:p/>
    <w:p>
      <w:r xmlns:w="http://schemas.openxmlformats.org/wordprocessingml/2006/main">
        <w:t xml:space="preserve">2. ಧರ್ಮೋಪದೇಶಕಾಂಡ 28:1-14 - ನೀನು ನಿನ್ನ ದೇವರಾದ ಕರ್ತನಿಗೆ ಸಂಪೂರ್ಣವಾಗಿ ವಿಧೇಯನಾದರೆ ಮತ್ತು ನಾನು ಇಂದು ನಿನಗೆ ಕೊಡುವ ಆತನ ಎಲ್ಲಾ ಆಜ್ಞೆಗಳನ್ನು ಜಾಗರೂಕತೆಯಿಂದ ಅನುಸರಿಸಿದರೆ, ನಿನ್ನ ದೇವರಾದ ಕರ್ತನು ನಿನ್ನನ್ನು ಭೂಮಿಯ ಮೇಲಿರುವ ಎಲ್ಲಾ ಜನಾಂಗಗಳಿಗಿಂತ ಉನ್ನತ ಸ್ಥಾನಕ್ಕೇರಿಸುವನು. ನೀವು ನಿಮ್ಮ ದೇವರಾದ ಕರ್ತನಿಗೆ ವಿಧೇಯರಾದರೆ ಈ ಎಲ್ಲಾ ಆಶೀರ್ವಾದಗಳು ನಿಮ್ಮ ಮೇಲೆ ಬರುತ್ತವೆ ಮತ್ತು ನಿಮ್ಮೊಂದಿಗೆ ಬರುತ್ತವೆ.</w:t>
      </w:r>
    </w:p>
    <w:p/>
    <w:p>
      <w:r xmlns:w="http://schemas.openxmlformats.org/wordprocessingml/2006/main">
        <w:t xml:space="preserve">1 ಸಮುವೇಲನು 20:7 ಅವನು ಹೀಗೆ ಹೇಳಿದರೆ, ಅದು ಒಳ್ಳೆಯದು; ನಿನ್ನ ಸೇವಕನಿಗೆ ಸಮಾಧಾನವುಂಟಾಗುವದು;</w:t>
      </w:r>
    </w:p>
    <w:p/>
    <w:p>
      <w:r xmlns:w="http://schemas.openxmlformats.org/wordprocessingml/2006/main">
        <w:t xml:space="preserve">ಸೌಲನು ಅವನ ಮೇಲೆ ತುಂಬಾ ಕೋಪಗೊಂಡಿದ್ದರೆ, ಅವನ ವಿರುದ್ಧ ಕೆಟ್ಟದ್ದನ್ನು ನಿರ್ಧರಿಸಲಾಗುತ್ತದೆ ಎಂದು ಜೋನಾಥನ್ ದಾವೀದನಿಗೆ ಎಚ್ಚರಿಕೆ ನೀಡುತ್ತಾನೆ.</w:t>
      </w:r>
    </w:p>
    <w:p/>
    <w:p>
      <w:r xmlns:w="http://schemas.openxmlformats.org/wordprocessingml/2006/main">
        <w:t xml:space="preserve">1. ದೇವರು ನಿಯಂತ್ರಣದಲ್ಲಿದ್ದಾನೆ: ಕಷ್ಟದ ಸಮಯದಲ್ಲಿ ದೇವರನ್ನು ನಂಬುವುದು</w:t>
      </w:r>
    </w:p>
    <w:p/>
    <w:p>
      <w:r xmlns:w="http://schemas.openxmlformats.org/wordprocessingml/2006/main">
        <w:t xml:space="preserve">2. ನಂಬಿಕೆಯೊಂದಿಗೆ ಭಯವನ್ನು ನಿವಾರಿಸುವುದು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1 ಸಮುವೇಲನು 20:8 ಆದದರಿಂದ ನೀನು ನಿನ್ನ ಸೇವಕನೊಂದಿಗೆ ದಯೆಯಿಂದ ವರ್ತಿಸಬೇಕು; ಯಾಕಂದರೆ ನೀನು ನಿನ್ನ ಸೇವಕನನ್ನು ನಿನ್ನೊಂದಿಗೆ ಕರ್ತನ ಒಡಂಬಡಿಕೆಗೆ ತಂದಿದ್ದೀ; ನೀನು ನನ್ನನ್ನು ನಿನ್ನ ತಂದೆಯ ಬಳಿಗೆ ಏಕೆ ಕರೆದುಕೊಂಡು ಹೋಗಬೇಕು?</w:t>
      </w:r>
    </w:p>
    <w:p/>
    <w:p>
      <w:r xmlns:w="http://schemas.openxmlformats.org/wordprocessingml/2006/main">
        <w:t xml:space="preserve">ಸೌಲನ ಮಗನಾದ ಯೋನಾತಾನನು ದಾವೀದನಲ್ಲಿ ಯಾವುದೇ ಅಕ್ರಮವನ್ನು ಕಂಡುಹಿಡಿದರೂ, ಅವನೊಂದಿಗೆ ದಯೆಯಿಂದ ವರ್ತಿಸುವಂತೆ ಬೇಡಿಕೊಳ್ಳುತ್ತಾನೆ. ಅವನಲ್ಲಿ ಯಾವುದೇ ಅಧರ್ಮ ಕಂಡುಬಂದರೆ ಕೊಲ್ಲಲು ಅವನು ಮುಂದಾಗುತ್ತಾನೆ.</w:t>
      </w:r>
    </w:p>
    <w:p/>
    <w:p>
      <w:r xmlns:w="http://schemas.openxmlformats.org/wordprocessingml/2006/main">
        <w:t xml:space="preserve">1. ಒಡಂಬಡಿಕೆಯ ಶಕ್ತಿ: ಇತರರಿಗೆ ನಮ್ಮ ಭರವಸೆಗಳು ನಮ್ಮ ಜೀವನದ ಮೇಲೆ ಹೇಗೆ ಪರಿಣಾಮ ಬೀರಬಹುದು</w:t>
      </w:r>
    </w:p>
    <w:p/>
    <w:p>
      <w:r xmlns:w="http://schemas.openxmlformats.org/wordprocessingml/2006/main">
        <w:t xml:space="preserve">2. ನಿಸ್ವಾರ್ಥತೆಯ ತ್ಯಾಗ: ಇತರರಿಗಾಗಿ ನಮ್ಮ ಸ್ವಂತ ಜೀವನವನ್ನು ತ್ಯಜಿಸುವುದು</w:t>
      </w:r>
    </w:p>
    <w:p/>
    <w:p>
      <w:r xmlns:w="http://schemas.openxmlformats.org/wordprocessingml/2006/main">
        <w:t xml:space="preserve">1. ಮ್ಯಾಥ್ಯೂ 5:36-37 - "ನೀವು ನಿಮ್ಮ ತಲೆಯ ಮೇಲೆ ಪ್ರತಿಜ್ಞೆ ಮಾಡಬಾರದು, ಏಕೆಂದರೆ ನೀವು ಒಂದು ಕೂದಲನ್ನು ಬಿಳಿಯಾಗಿಸಲು ಅಥವಾ ಕಪ್ಪಾಗಿಸಲು ಸಾಧ್ಯವಿಲ್ಲ. ಆದರೆ ನಿಮ್ಮ ಸಂವಹನವು ಹೌದು, ಹೌದು; ಇಲ್ಲ, ಇಲ್ಲ: ಏಕೆಂದರೆ ಇವುಗಳಿಗಿಂತ ಹೆಚ್ಚಿನದು ಬರುತ್ತದೆ. ದುಷ್ಟ."</w:t>
      </w:r>
    </w:p>
    <w:p/>
    <w:p>
      <w:r xmlns:w="http://schemas.openxmlformats.org/wordprocessingml/2006/main">
        <w:t xml:space="preserve">2. ಪ್ರಸಂಗಿ 5:4-5 - "ನೀವು ದೇವರಿಗೆ ಪ್ರತಿಜ್ಞೆ ಮಾಡಿದಾಗ, ಅದನ್ನು ಪಾವತಿಸಲು ವಿಳಂಬ ಮಾಡಬೇಡಿ; ಯಾಕಂದರೆ ಅವನಿಗೆ ಮೂರ್ಖರಲ್ಲಿ ಸಂತೋಷವಿಲ್ಲ: ನೀವು ಪ್ರತಿಜ್ಞೆ ಮಾಡಿದ್ದನ್ನು ಪಾವತಿಸಿ. ಅದಕ್ಕಿಂತ ನೀವು ಪ್ರತಿಜ್ಞೆ ಮಾಡದಿರುವುದು ಉತ್ತಮ. ನೀನು ಪ್ರತಿಜ್ಞೆ ಮಾಡಬೇಕು ಮತ್ತು ಪಾವತಿಸಬಾರದು."</w:t>
      </w:r>
    </w:p>
    <w:p/>
    <w:p>
      <w:r xmlns:w="http://schemas.openxmlformats.org/wordprocessingml/2006/main">
        <w:t xml:space="preserve">1 ಸಮುವೇಲನು 20:9 ಅದಕ್ಕೆ ಯೋನಾತಾನನು--ಅದು ನಿನ್ನಿಂದ ದೂರವಾಗಲಿ; ನನ್ನ ತಂದೆಯು ನಿನ್ನ ಮೇಲೆ ಕೆಟ್ಟದ್ದನ್ನು ಬರಬೇಕೆಂದು ನಾನು ನಿಶ್ಚಯವಾಗಿ ತಿಳಿದಿದ್ದರೆ, ನಾನು ಅದನ್ನು ನಿನಗೆ ಹೇಳುವುದಿಲ್ಲವೇ?</w:t>
      </w:r>
    </w:p>
    <w:p/>
    <w:p>
      <w:r xmlns:w="http://schemas.openxmlformats.org/wordprocessingml/2006/main">
        <w:t xml:space="preserve">ಜೊನಾಥನ್ ತನ್ನ ತಂದೆ ತನ್ನ ವಿರುದ್ಧ ಹೊಂದಿರಬಹುದಾದ ಯಾವುದೇ ದುಷ್ಟ ಯೋಜನೆಗಳನ್ನು ಎಂದಿಗೂ ಬಹಿರಂಗಪಡಿಸುವುದಿಲ್ಲ ಎಂದು ಪ್ರತಿಜ್ಞೆ ಮಾಡುವ ಮೂಲಕ ಡೇವಿಡ್‌ಗೆ ತನ್ನ ನಿಷ್ಠೆಯನ್ನು ಪ್ರತಿಜ್ಞೆ ಮಾಡುತ್ತಾನೆ.</w:t>
      </w:r>
    </w:p>
    <w:p/>
    <w:p>
      <w:r xmlns:w="http://schemas.openxmlformats.org/wordprocessingml/2006/main">
        <w:t xml:space="preserve">1. ತೊಂದರೆಯ ಸಮಯದಲ್ಲಿ ನಿಷ್ಠೆ: ಕಠಿಣ ನಿರ್ಧಾರಗಳನ್ನು ಎದುರಿಸುವಾಗ ನಿಷ್ಠೆಯಿಂದ ಉಳಿಯುವುದು ಹೇಗೆ</w:t>
      </w:r>
    </w:p>
    <w:p/>
    <w:p>
      <w:r xmlns:w="http://schemas.openxmlformats.org/wordprocessingml/2006/main">
        <w:t xml:space="preserve">2. ಒಡಂಬಡಿಕೆಯ ಪ್ರೀತಿಯ ಶಕ್ತಿ: ನಾವು ಕಾಳಜಿವಹಿಸುವವರೊಂದಿಗೆ ಮುರಿಯಲಾಗದ ಬಂಧವನ್ನು ಹೇಗೆ ಬೆಳೆಸುವುದು</w:t>
      </w:r>
    </w:p>
    <w:p/>
    <w:p>
      <w:r xmlns:w="http://schemas.openxmlformats.org/wordprocessingml/2006/main">
        <w:t xml:space="preserve">1. ಮ್ಯಾಥ್ಯೂ 5:44 - "ಆದರೆ ನಾನು ನಿಮಗೆ ಹೇಳುತ್ತೇನೆ, ನಿಮ್ಮ ಶತ್ರುಗಳನ್ನು ಪ್ರೀತಿಸಿ ಮತ್ತು ನಿಮ್ಮನ್ನು ಹಿಂಸಿಸುವವರಿಗಾಗಿ ಪ್ರಾರ್ಥಿಸಿ"</w:t>
      </w:r>
    </w:p>
    <w:p/>
    <w:p>
      <w:r xmlns:w="http://schemas.openxmlformats.org/wordprocessingml/2006/main">
        <w:t xml:space="preserve">2. ರೋಮನ್ನರು 12:10 - "ಪ್ರೀತಿಯಲ್ಲಿ ಒಬ್ಬರಿಗೊಬ್ಬರು ಸಮರ್ಪಿತರಾಗಿರಿ. ನಿಮ್ಮ ಮೇಲೆ ಒಬ್ಬರನ್ನೊಬ್ಬರು ಗೌರವಿಸಿ."</w:t>
      </w:r>
    </w:p>
    <w:p/>
    <w:p>
      <w:r xmlns:w="http://schemas.openxmlformats.org/wordprocessingml/2006/main">
        <w:t xml:space="preserve">1 ಸಮುವೇಲನು 20:10 ಆಗ ದಾವೀದನು ಯೋನಾತಾನನಿಗೆ--ಯಾರು ನನಗೆ ಹೇಳುವರು? ಅಥವಾ ನಿನ್ನ ತಂದೆ ಸ್ಥೂಲವಾಗಿ ಉತ್ತರಿಸಿದರೆ ಏನು?</w:t>
      </w:r>
    </w:p>
    <w:p/>
    <w:p>
      <w:r xmlns:w="http://schemas.openxmlformats.org/wordprocessingml/2006/main">
        <w:t xml:space="preserve">ಡೇವಿಡ್‌ನೊಂದಿಗಿನ ಜೊನಾಥನ್‌ನ ಸ್ನೇಹವು ಬೇಷರತ್ತಾಗಿದೆ ಮತ್ತು ಅವನ ತಂದೆ ಕಠಿಣವಾಗಿ ಪ್ರತಿಕ್ರಿಯಿಸಿದರೂ ಅವನು ಡೇವಿಡ್‌ಗೆ ಸಹಾಯ ಮಾಡುತ್ತಾನೆ.</w:t>
      </w:r>
    </w:p>
    <w:p/>
    <w:p>
      <w:r xmlns:w="http://schemas.openxmlformats.org/wordprocessingml/2006/main">
        <w:t xml:space="preserve">1: ನಿಜವಾದ ಸ್ನೇಹವು ಯಾವುದೇ ಸಂದರ್ಭಗಳಿಲ್ಲದೆ ಬೇಷರತ್ತಾಗಿದೆ.</w:t>
      </w:r>
    </w:p>
    <w:p/>
    <w:p>
      <w:r xmlns:w="http://schemas.openxmlformats.org/wordprocessingml/2006/main">
        <w:t xml:space="preserve">2: ನಾವು ಯಾವಾಗಲೂ ನಮ್ಮ ಸ್ನೇಹಿತರಿಗೆ ಸಹಾಯ ಮಾಡಲು ಸಿದ್ಧರಾಗಿರಬೇಕು, ಕಷ್ಟದಲ್ಲಿದ್ದರೂ ಸಹ.</w:t>
      </w:r>
    </w:p>
    <w:p/>
    <w:p>
      <w:r xmlns:w="http://schemas.openxmlformats.org/wordprocessingml/2006/main">
        <w:t xml:space="preserve">1: ಯೋಹಾನ 15:13 - ಯಾರಾದರೂ ತನ್ನ ಸ್ನೇಹಿತರಿಗಾಗಿ ತನ್ನ ಪ್ರಾಣವನ್ನು ಕೊಡುವುದಕ್ಕಿಂತ ಹೆಚ್ಚಿನ ಪ್ರೀತಿಯು ಯಾರನ್ನೂ ಹೊಂದಿಲ್ಲ.</w:t>
      </w:r>
    </w:p>
    <w:p/>
    <w:p>
      <w:r xmlns:w="http://schemas.openxmlformats.org/wordprocessingml/2006/main">
        <w:t xml:space="preserve">2: ನಾಣ್ಣುಡಿಗಳು 17:17 - ಸ್ನೇಹಿತನು ಎಲ್ಲಾ ಸಮಯದಲ್ಲೂ ಪ್ರೀತಿಸುತ್ತಾನೆ, ಮತ್ತು ಸಹೋದರನು ಕಷ್ಟಕ್ಕಾಗಿ ಹುಟ್ಟುತ್ತಾನೆ.</w:t>
      </w:r>
    </w:p>
    <w:p/>
    <w:p>
      <w:r xmlns:w="http://schemas.openxmlformats.org/wordprocessingml/2006/main">
        <w:t xml:space="preserve">1 ಸಮುವೇಲನು 20:11 ಯೋನಾತಾನನು ದಾವೀದನಿಗೆ--ಬಾ, ನಾವು ಹೊಲಕ್ಕೆ ಹೋಗೋಣ ಅಂದನು. ಮತ್ತು ಅವರಿಬ್ಬರೂ ಹೊಲಕ್ಕೆ ಹೋದರು.</w:t>
      </w:r>
    </w:p>
    <w:p/>
    <w:p>
      <w:r xmlns:w="http://schemas.openxmlformats.org/wordprocessingml/2006/main">
        <w:t xml:space="preserve">ಜೋನಾಥನ್ ಮತ್ತು ದಾವೀದರು ಒಟ್ಟಿಗೆ ಹೊಲಕ್ಕೆ ಹೋದರು.</w:t>
      </w:r>
    </w:p>
    <w:p/>
    <w:p>
      <w:r xmlns:w="http://schemas.openxmlformats.org/wordprocessingml/2006/main">
        <w:t xml:space="preserve">1. ಇತರರೊಂದಿಗೆ ಸಮುದಾಯದಲ್ಲಿರಲು ದೇವರು ನಮ್ಮನ್ನು ಕರೆಯುತ್ತಾನೆ.</w:t>
      </w:r>
    </w:p>
    <w:p/>
    <w:p>
      <w:r xmlns:w="http://schemas.openxmlformats.org/wordprocessingml/2006/main">
        <w:t xml:space="preserve">2. ಧೈರ್ಯಶಾಲಿಯಾಗಿರಿ ಮತ್ತು ಸ್ನೇಹವನ್ನು ಮುಂದುವರಿಸಲು ಕ್ರಮಗಳನ್ನು ತೆಗೆದುಕೊಳ್ಳಿ.</w:t>
      </w:r>
    </w:p>
    <w:p/>
    <w:p>
      <w:r xmlns:w="http://schemas.openxmlformats.org/wordprocessingml/2006/main">
        <w:t xml:space="preserve">1. ರೋಮನ್ನರು 12:10 - ಪ್ರೀತಿಯಲ್ಲಿ ಒಬ್ಬರಿಗೊಬ್ಬರು ಬದ್ಧರಾಗಿರಿ. ನಿಮ್ಮ ಮೇಲೆ ಒಬ್ಬರನ್ನೊಬ್ಬರು ಗೌರವಿಸಿ.</w:t>
      </w:r>
    </w:p>
    <w:p/>
    <w:p>
      <w:r xmlns:w="http://schemas.openxmlformats.org/wordprocessingml/2006/main">
        <w:t xml:space="preserve">2. ನಾಣ್ಣುಡಿಗಳು 18:24 - ಸ್ನೇಹಿತರನ್ನು ಹೊಂದಿರುವ ಮನುಷ್ಯನು ಸ್ವತಃ ಸ್ನೇಹಪರನಾಗಿರಬೇಕು, ಆದರೆ ಸಹೋದರನಿಗಿಂತ ಹತ್ತಿರವಿರುವ ಒಬ್ಬ ಸ್ನೇಹಿತನಿದ್ದಾನೆ.</w:t>
      </w:r>
    </w:p>
    <w:p/>
    <w:p>
      <w:r xmlns:w="http://schemas.openxmlformats.org/wordprocessingml/2006/main">
        <w:t xml:space="preserve">1 ಸಮುವೇಲನು 20:12 ಮತ್ತು ಯೋನಾತಾನನು ದಾವೀದನಿಗೆ--ಓ ಇಸ್ರಾಯೇಲಿನ ದೇವರಾದ ಕರ್ತನೇ, ನಾನು ನಾಳೆ ಅಥವಾ ಮೂರನೆಯ ದಿನದಲ್ಲಿ ನನ್ನ ತಂದೆಯನ್ನು ಧ್ವನಿಸಿದಾಗ, ಇಗೋ, ದಾವೀದನಿಗೆ ಒಳ್ಳೆಯದಾಗಿದ್ದರೆ ನಾನು ಕಳುಹಿಸುವುದಿಲ್ಲ. ನಿನಗೆ, ಮತ್ತು ಅದನ್ನು ನಿನಗೆ ತೋರಿಸು;</w:t>
      </w:r>
    </w:p>
    <w:p/>
    <w:p>
      <w:r xmlns:w="http://schemas.openxmlformats.org/wordprocessingml/2006/main">
        <w:t xml:space="preserve">ಮರುದಿನ ಅಥವಾ ಮರುದಿನ ತನ್ನ ತಂದೆಯ ಬಗ್ಗೆ ಏನಾದರೂ ಒಳ್ಳೆಯದನ್ನು ಹೇಳಲು ಡೇವಿಡ್‌ಗೆ ಹೇಳುತ್ತೇನೆ ಎಂದು ಜೋನಾಥನ್ ದೇವರಿಗೆ ಪ್ರತಿಜ್ಞೆ ಮಾಡುತ್ತಾನೆ.</w:t>
      </w:r>
    </w:p>
    <w:p/>
    <w:p>
      <w:r xmlns:w="http://schemas.openxmlformats.org/wordprocessingml/2006/main">
        <w:t xml:space="preserve">1. ಎಷ್ಟೇ ಕಠಿಣವಾಗಿರಲಿ ನಮ್ಮ ವಾಗ್ದಾನಗಳನ್ನು ನಾವು ಉಳಿಸಿಕೊಳ್ಳಬೇಕೆಂದು ದೇವರು ನಿರೀಕ್ಷಿಸುತ್ತಾನೆ.</w:t>
      </w:r>
    </w:p>
    <w:p/>
    <w:p>
      <w:r xmlns:w="http://schemas.openxmlformats.org/wordprocessingml/2006/main">
        <w:t xml:space="preserve">2. ಸಂಬಂಧಗಳಲ್ಲಿ ನಿಷ್ಠೆಯ ಪ್ರಾಮುಖ್ಯತೆ.</w:t>
      </w:r>
    </w:p>
    <w:p/>
    <w:p>
      <w:r xmlns:w="http://schemas.openxmlformats.org/wordprocessingml/2006/main">
        <w:t xml:space="preserve">1. ಪ್ರಸಂಗಿ 5:4-5 "ನೀವು ದೇವರಿಗೆ ಪ್ರತಿಜ್ಞೆ ಮಾಡಿದಾಗ, ಅದನ್ನು ಪೂರೈಸಲು ವಿಳಂಬ ಮಾಡಬೇಡಿ. ಅವನಿಗೆ ಮೂರ್ಖರಲ್ಲಿ ಸಂತೋಷವಿಲ್ಲ; ನಿಮ್ಮ ಪ್ರತಿಜ್ಞೆಯನ್ನು ಪೂರೈಸಿಕೊಳ್ಳಿ. ಒಂದು ಪ್ರತಿಜ್ಞೆಯನ್ನು ಮಾಡಿ ಪೂರೈಸದಿರುವುದು ಉತ್ತಮ. ಇದು.</w:t>
      </w:r>
    </w:p>
    <w:p/>
    <w:p>
      <w:r xmlns:w="http://schemas.openxmlformats.org/wordprocessingml/2006/main">
        <w:t xml:space="preserve">2. ರೋಮನ್ನರು 12:10 "ಸಹೋದರ ವಾತ್ಸಲ್ಯದಿಂದ ಒಬ್ಬರನ್ನೊಬ್ಬರು ಪ್ರೀತಿಸಿರಿ. ಗೌರವವನ್ನು ತೋರಿಸುವುದರಲ್ಲಿ ಒಬ್ಬರನ್ನೊಬ್ಬರು ಮೀರಿಸಿ."</w:t>
      </w:r>
    </w:p>
    <w:p/>
    <w:p>
      <w:r xmlns:w="http://schemas.openxmlformats.org/wordprocessingml/2006/main">
        <w:t xml:space="preserve">1 ಸಮುವೇಲನು 20:13 ಕರ್ತನು ಯೋನಾತಾನನಿಗೆ ಇನ್ನೂ ಹೆಚ್ಚಿನದನ್ನು ಮಾಡುತ್ತಾನೆ; ಆದರೆ ನನ್ನ ತಂದೆಯು ನಿನಗೆ ಕೆಟ್ಟದ್ದನ್ನು ಮಾಡಲು ಇಷ್ಟಪಟ್ಟರೆ, ನಾನು ಅದನ್ನು ನಿನಗೆ ತೋರಿಸುತ್ತೇನೆ ಮತ್ತು ನೀನು ಸಮಾಧಾನದಿಂದ ಹೋಗುವಂತೆ ನಿನ್ನನ್ನು ಕಳುಹಿಸುತ್ತೇನೆ; ಅವನು ನನ್ನ ತಂದೆಯೊಂದಿಗೆ ಇದ್ದಂತೆ ನೀನು.</w:t>
      </w:r>
    </w:p>
    <w:p/>
    <w:p>
      <w:r xmlns:w="http://schemas.openxmlformats.org/wordprocessingml/2006/main">
        <w:t xml:space="preserve">ಜೊನಾಥನ್ ತನ್ನ ಸ್ನೇಹಿತ ಡೇವಿಡ್‌ಗೆ ನಿಷ್ಠೆಯು ತನ್ನ ತಂದೆಗೆ ಅವಿಧೇಯನಾಗಿದ್ದರೂ ಸಹ, ಯಾವುದೇ ಅಪಾಯದ ಬಗ್ಗೆ ಎಚ್ಚರಿಸುವ ಭರವಸೆಯಲ್ಲಿ ಪ್ರದರ್ಶಿಸಲಾಗಿದೆ.</w:t>
      </w:r>
    </w:p>
    <w:p/>
    <w:p>
      <w:r xmlns:w="http://schemas.openxmlformats.org/wordprocessingml/2006/main">
        <w:t xml:space="preserve">1: ನಿಷ್ಠಾವಂತ ಸ್ನೇಹಿತ ಚಿನ್ನಕ್ಕಿಂತ ಹೆಚ್ಚು ಮೌಲ್ಯಯುತವಾಗಿದೆ. ಜ್ಞಾನೋಕ್ತಿ 18:24</w:t>
      </w:r>
    </w:p>
    <w:p/>
    <w:p>
      <w:r xmlns:w="http://schemas.openxmlformats.org/wordprocessingml/2006/main">
        <w:t xml:space="preserve">2: ಕಷ್ಟದ ಸಮಯದಲ್ಲಿಯೂ ದೇವರು ನಮ್ಮೊಂದಿಗೆ ಇರುತ್ತಾನೆ. ಯೆಶಾಯ 41:10</w:t>
      </w:r>
    </w:p>
    <w:p/>
    <w:p>
      <w:r xmlns:w="http://schemas.openxmlformats.org/wordprocessingml/2006/main">
        <w:t xml:space="preserve">1: ರೂತ್ 1: 16-17 - ಮತ್ತು ರೂತ್ ಹೇಳಿದಳು, ನಿನ್ನನ್ನು ಬಿಟ್ಟು ಹೋಗಬೇಡ, ಅಥವಾ ನಿನ್ನನ್ನು ಹಿಂಬಾಲಿಸುವುದನ್ನು ಬಿಟ್ಟು ಹಿಂತಿರುಗಬೇಡ: ನೀನು ಎಲ್ಲಿಗೆ ಹೋಗುತ್ತೀಯೋ, ನಾನು ಹೋಗುತ್ತೇನೆ; ಮತ್ತು ನೀನು ಎಲ್ಲಿ ವಾಸಮಾಡುತ್ತೀಯೋ ಅಲ್ಲಿ ನಾನು ವಾಸಮಾಡುವೆನು: ನಿನ್ನ ಜನರು ನನ್ನ ಜನರು ಮತ್ತು ನಿನ್ನ ದೇವರು ನನ್ನ ದೇವರು.</w:t>
      </w:r>
    </w:p>
    <w:p/>
    <w:p>
      <w:r xmlns:w="http://schemas.openxmlformats.org/wordprocessingml/2006/main">
        <w:t xml:space="preserve">2: 2 ಕೊರಿಂಥಿಯಾನ್ಸ್ 5:21 - ಪಾಪವನ್ನು ತಿಳಿದಿರದ ಆತನನ್ನು ನಮಗಾಗಿ ಪಾಪವಾಗುವಂತೆ ಮಾಡಿದ್ದಾನೆ; ನಾವು ಆತನಲ್ಲಿ ದೇವರ ನೀತಿವಂತರಾಗಬೇಕೆಂದು.</w:t>
      </w:r>
    </w:p>
    <w:p/>
    <w:p>
      <w:r xmlns:w="http://schemas.openxmlformats.org/wordprocessingml/2006/main">
        <w:t xml:space="preserve">1 ಸಮುವೇಲನು 20:14 ಮತ್ತು ನಾನು ಇನ್ನೂ ಬದುಕಿರುವಾಗ ನೀನು ನನಗೆ ಕರ್ತನ ದಯೆಯನ್ನು ತೋರಿಸಬೇಡ, ನಾನು ಸಾಯುವುದಿಲ್ಲ.</w:t>
      </w:r>
    </w:p>
    <w:p/>
    <w:p>
      <w:r xmlns:w="http://schemas.openxmlformats.org/wordprocessingml/2006/main">
        <w:t xml:space="preserve">ಜೊನಾಥನ್ ಮತ್ತು ಡೇವಿಡ್ ಒಂದು ಒಡಂಬಡಿಕೆಯನ್ನು ಮಾಡಿಕೊಳ್ಳುತ್ತಾರೆ, ಅದರಲ್ಲಿ ಜೊನಾಥನ್ ತನ್ನ ಮರಣದವರೆಗೂ ಡೇವಿಡ್ಗೆ ಭಗವಂತನ ದಯೆಯನ್ನು ತೋರಿಸುವುದಾಗಿ ಭರವಸೆ ನೀಡುತ್ತಾನೆ.</w:t>
      </w:r>
    </w:p>
    <w:p/>
    <w:p>
      <w:r xmlns:w="http://schemas.openxmlformats.org/wordprocessingml/2006/main">
        <w:t xml:space="preserve">1. ಒಪ್ಪಂದದ ಸಂಬಂಧಗಳ ಪ್ರಾಮುಖ್ಯತೆ</w:t>
      </w:r>
    </w:p>
    <w:p/>
    <w:p>
      <w:r xmlns:w="http://schemas.openxmlformats.org/wordprocessingml/2006/main">
        <w:t xml:space="preserve">2. ದೇವರ ದಯೆಯ ಶಕ್ತಿ</w:t>
      </w:r>
    </w:p>
    <w:p/>
    <w:p>
      <w:r xmlns:w="http://schemas.openxmlformats.org/wordprocessingml/2006/main">
        <w:t xml:space="preserve">1. ರೋಮನ್ನರು 15: 5-7 - ಸಹಿಷ್ಣುತೆ ಮತ್ತು ಪ್ರೋತ್ಸಾಹದ ದೇವರು ಕ್ರಿಸ್ತ ಯೇಸುವಿಗೆ ಅನುಗುಣವಾಗಿ ಪರಸ್ಪರ ಸಾಮರಸ್ಯದಿಂದ ಬದುಕಲು ನಿಮಗೆ ಅನುಗ್ರಹಿಸಲಿ, ಆದ್ದರಿಂದ ನೀವು ಒಂದೇ ಧ್ವನಿಯಿಂದ ನಮ್ಮ ಕರ್ತನಾದ ಯೇಸು ಕ್ರಿಸ್ತನ ದೇವರನ್ನು ಮತ್ತು ತಂದೆಯನ್ನು ಮಹಿಮೆಪಡಿಸಬಹುದು. .</w:t>
      </w:r>
    </w:p>
    <w:p/>
    <w:p>
      <w:r xmlns:w="http://schemas.openxmlformats.org/wordprocessingml/2006/main">
        <w:t xml:space="preserve">2. ಜಾನ್ 15:12-14 - ಇದು ನನ್ನ ಆಜ್ಞೆಯಾಗಿದೆ, ನಾನು ನಿಮ್ಮನ್ನು ಪ್ರೀತಿಸಿದಂತೆಯೇ ನೀವು ಒಬ್ಬರನ್ನೊಬ್ಬರು ಪ್ರೀತಿಸಬೇಕು. ಯಾರಾದರೂ ತನ್ನ ಸ್ನೇಹಿತರಿಗಾಗಿ ತನ್ನ ಪ್ರಾಣವನ್ನು ತ್ಯಾಗ ಮಾಡುವುದಕ್ಕಿಂತ ಹೆಚ್ಚಿನ ಪ್ರೀತಿಯು ಯಾರನ್ನೂ ಹೊಂದಿಲ್ಲ.</w:t>
      </w:r>
    </w:p>
    <w:p/>
    <w:p>
      <w:r xmlns:w="http://schemas.openxmlformats.org/wordprocessingml/2006/main">
        <w:t xml:space="preserve">1 ಸಮುವೇಲನು 20:15 ಆದರೆ ನೀನು ನಿನ್ನ ದಯೆಯನ್ನು ನನ್ನ ಮನೆಯಿಂದ ಶಾಶ್ವತವಾಗಿ ತೆಗೆದುಹಾಕಬಾರದು;</w:t>
      </w:r>
    </w:p>
    <w:p/>
    <w:p>
      <w:r xmlns:w="http://schemas.openxmlformats.org/wordprocessingml/2006/main">
        <w:t xml:space="preserve">ದಾವೀದನ ಎಲ್ಲಾ ಶತ್ರುಗಳು ನಾಶವಾದರೂ, ದಾವೀದನ ಮನೆಗೆ ಅವನ ದಯೆಯು ಶಾಶ್ವತವಾಗಿರುತ್ತದೆ ಎಂದು ಜೋನಾಥನ್ ತನ್ನ ತಂದೆ ಡೇವಿಡ್ಗೆ ವಾಗ್ದಾನ ಮಾಡುತ್ತಾನೆ.</w:t>
      </w:r>
    </w:p>
    <w:p/>
    <w:p>
      <w:r xmlns:w="http://schemas.openxmlformats.org/wordprocessingml/2006/main">
        <w:t xml:space="preserve">1. ಆಡ್ಸ್ ನಮಗೆ ವಿರುದ್ಧವಾಗಿದ್ದರೂ ಸಹ, ಅವರ ಭರವಸೆಗಳಿಗೆ ದೇವರ ನಿಷ್ಠೆ.</w:t>
      </w:r>
    </w:p>
    <w:p/>
    <w:p>
      <w:r xmlns:w="http://schemas.openxmlformats.org/wordprocessingml/2006/main">
        <w:t xml:space="preserve">2. ನಮ್ಮ ಕುಟುಂಬ ಮತ್ತು ಸ್ನೇಹಿತರಿಗೆ ದಯೆ ಮತ್ತು ನಿಷ್ಠೆಯನ್ನು ತೋರಿಸುವ ಪ್ರಾಮುಖ್ಯತೆ.</w:t>
      </w:r>
    </w:p>
    <w:p/>
    <w:p>
      <w:r xmlns:w="http://schemas.openxmlformats.org/wordprocessingml/2006/main">
        <w:t xml:space="preserve">1. Hebrews 10:23 ನಾವು ಪ್ರತಿಪಾದಿಸುವ ಭರವಸೆಯನ್ನು ನಾವು ಅಚಲವಾಗಿ ಹಿಡಿದಿಟ್ಟುಕೊಳ್ಳೋಣ, ಏಕೆಂದರೆ ವಾಗ್ದಾನ ಮಾಡಿದವನು ನಂಬಿಗಸ್ತನಾಗಿದ್ದಾನೆ.</w:t>
      </w:r>
    </w:p>
    <w:p/>
    <w:p>
      <w:r xmlns:w="http://schemas.openxmlformats.org/wordprocessingml/2006/main">
        <w:t xml:space="preserve">2. ನಾಣ್ಣುಡಿಗಳು 17:17 ಸ್ನೇಹಿತನು ಎಲ್ಲಾ ಸಮಯದಲ್ಲೂ ಪ್ರೀತಿಸುತ್ತಾನೆ, ಮತ್ತು ಒಬ್ಬ ಸಹೋದರನು ಕಷ್ಟದ ಸಮಯಕ್ಕಾಗಿ ಹುಟ್ಟುತ್ತಾನೆ.</w:t>
      </w:r>
    </w:p>
    <w:p/>
    <w:p>
      <w:r xmlns:w="http://schemas.openxmlformats.org/wordprocessingml/2006/main">
        <w:t xml:space="preserve">1 ಸಮುವೇಲನು 20:16 ಯೋನಾತಾನನು ದಾವೀದನ ಮನೆತನದೊಂದಿಗೆ ಒಡಂಬಡಿಕೆಯನ್ನು ಮಾಡಿಕೊಂಡನು, ದಾವೀದನ ಶತ್ರುಗಳ ಕೈಯಲ್ಲಿ ಯೆಹೋವನು ಅದನ್ನು ಕೇಳಲಿ.</w:t>
      </w:r>
    </w:p>
    <w:p/>
    <w:p>
      <w:r xmlns:w="http://schemas.openxmlformats.org/wordprocessingml/2006/main">
        <w:t xml:space="preserve">ಜೋನಾಥನ್ ಮತ್ತು ಡೇವಿಡ್ ತಮ್ಮ ಶತ್ರುಗಳ ವಿರುದ್ಧ ಪರಸ್ಪರ ಸಹಾಯ ಮಾಡಲು ಒಡಂಬಡಿಕೆಯನ್ನು ಮಾಡುತ್ತಾರೆ, ಅವರಿಗೆ ಸಹಾಯ ಮಾಡಲು ದೇವರಲ್ಲಿ ಭರವಸೆಯಿಡುತ್ತಾರೆ.</w:t>
      </w:r>
    </w:p>
    <w:p/>
    <w:p>
      <w:r xmlns:w="http://schemas.openxmlformats.org/wordprocessingml/2006/main">
        <w:t xml:space="preserve">1. ತೊಂದರೆಯ ಸಮಯದಲ್ಲಿ ದೇವರನ್ನು ನಂಬುವುದು</w:t>
      </w:r>
    </w:p>
    <w:p/>
    <w:p>
      <w:r xmlns:w="http://schemas.openxmlformats.org/wordprocessingml/2006/main">
        <w:t xml:space="preserve">2. ಒಪ್ಪಂದದ ಭರವಸೆಗಳು</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ನಾಣ್ಣುಡಿಗಳು 18:24 - "ವಿಶ್ವಾಸಾರ್ಹವಲ್ಲದ ಸ್ನೇಹಿತರನ್ನು ಹೊಂದಿರುವವನು ಶೀಘ್ರದಲ್ಲೇ ನಾಶವಾಗುತ್ತಾನೆ, ಆದರೆ ಸಹೋದರನಿಗಿಂತ ಹತ್ತಿರವಿರುವ ಸ್ನೇಹಿತನಿದ್ದಾನೆ."</w:t>
      </w:r>
    </w:p>
    <w:p/>
    <w:p>
      <w:r xmlns:w="http://schemas.openxmlformats.org/wordprocessingml/2006/main">
        <w:t xml:space="preserve">1 ಸ್ಯಾಮ್ಯುಯೆಲ್ 20:17 ಮತ್ತು ಯೋನಾತಾನನು ದಾವೀದನನ್ನು ಮತ್ತೆ ಪ್ರಮಾಣ ಮಾಡುವಂತೆ ಮಾಡಿದನು, ಏಕೆಂದರೆ ಅವನು ಅವನನ್ನು ಪ್ರೀತಿಸಿದನು;</w:t>
      </w:r>
    </w:p>
    <w:p/>
    <w:p>
      <w:r xmlns:w="http://schemas.openxmlformats.org/wordprocessingml/2006/main">
        <w:t xml:space="preserve">ಜೋನಾಥನ್ ದಾವೀದನನ್ನು ಆಳವಾಗಿ ಪ್ರೀತಿಸಿದನು ಮತ್ತು ಪ್ರಮಾಣ ಮಾಡುವಂತೆ ಕೇಳಿದನು.</w:t>
      </w:r>
    </w:p>
    <w:p/>
    <w:p>
      <w:r xmlns:w="http://schemas.openxmlformats.org/wordprocessingml/2006/main">
        <w:t xml:space="preserve">1. ಪ್ರೀತಿಯು ಇತರರೊಂದಿಗೆ ಆಳವಾದ ಸಂಬಂಧಗಳನ್ನು ರೂಪಿಸಲು ನಮಗೆ ಸಹಾಯ ಮಾಡುವ ಬಲವಾದ ಬಂಧವಾಗಿದೆ.</w:t>
      </w:r>
    </w:p>
    <w:p/>
    <w:p>
      <w:r xmlns:w="http://schemas.openxmlformats.org/wordprocessingml/2006/main">
        <w:t xml:space="preserve">2. ನಾವು ನಮ್ಮನ್ನು ಪ್ರೀತಿಸುವಂತೆ ಇತರರನ್ನು ಪ್ರೀತಿಸುವಂತೆ ದೇವರು ನಮ್ಮನ್ನು ಕರೆಯುತ್ತಾನೆ.</w:t>
      </w:r>
    </w:p>
    <w:p/>
    <w:p>
      <w:r xmlns:w="http://schemas.openxmlformats.org/wordprocessingml/2006/main">
        <w:t xml:space="preserve">1. ಜಾನ್ 13:34-35 ನೀವು ಒಬ್ಬರನ್ನೊಬ್ಬರು ಪ್ರೀತಿಸಬೇಕೆಂದು ನಾನು ನಿಮಗೆ ಹೊಸ ಆಜ್ಞೆಯನ್ನು ನೀಡುತ್ತೇನೆ: ನಾನು ನಿಮ್ಮನ್ನು ಪ್ರೀತಿಸಿದಂತೆಯೇ ನೀವು ಸಹ ಒಬ್ಬರನ್ನೊಬ್ಬರು ಪ್ರೀತಿಸಬೇಕು. ನೀವು ಒಬ್ಬರನ್ನೊಬ್ಬರು ಪ್ರೀತಿಸುವವರಾಗಿದ್ದರೆ ನೀವು ನನ್ನ ಶಿಷ್ಯರೆಂದು ಎಲ್ಲಾ ಜನರು ಇದರಿಂದ ತಿಳಿಯುವರು.</w:t>
      </w:r>
    </w:p>
    <w:p/>
    <w:p>
      <w:r xmlns:w="http://schemas.openxmlformats.org/wordprocessingml/2006/main">
        <w:t xml:space="preserve">2. ರೋಮನ್ನರು 12:10 ಸಹೋದರ ವಾತ್ಸಲ್ಯದಿಂದ ಒಬ್ಬರನ್ನೊಬ್ಬರು ಪ್ರೀತಿಸಿ. ಗೌರವವನ್ನು ತೋರಿಸುವುದರಲ್ಲಿ ಒಬ್ಬರನ್ನೊಬ್ಬರು ಮೀರಿಸಿರಿ.</w:t>
      </w:r>
    </w:p>
    <w:p/>
    <w:p>
      <w:r xmlns:w="http://schemas.openxmlformats.org/wordprocessingml/2006/main">
        <w:t xml:space="preserve">1 ಸಮುವೇಲನು 20:18 ಆಗ ಯೋನಾತಾನನು ದಾವೀದನಿಗೆ--ನಾಳೆ ಅಮಾವಾಸ್ಯೆ;</w:t>
      </w:r>
    </w:p>
    <w:p/>
    <w:p>
      <w:r xmlns:w="http://schemas.openxmlformats.org/wordprocessingml/2006/main">
        <w:t xml:space="preserve">ಮರುದಿನ ಅಮಾವಾಸ್ಯೆ ಎಂದು ಜೊನಾಥನ್ ಡೇವಿಡ್ಗೆ ನೆನಪಿಸುತ್ತಾನೆ ಮತ್ತು ಅವನು ಹಾಜರಾಗದಿದ್ದರೆ ಅವನು ತಪ್ಪಿಸಿಕೊಳ್ಳುತ್ತಾನೆ.</w:t>
      </w:r>
    </w:p>
    <w:p/>
    <w:p>
      <w:r xmlns:w="http://schemas.openxmlformats.org/wordprocessingml/2006/main">
        <w:t xml:space="preserve">1. ನಂಬಿಕೆಯ ಸಮುದಾಯದಲ್ಲಿ ಇರುವ ಪ್ರಾಮುಖ್ಯತೆ.</w:t>
      </w:r>
    </w:p>
    <w:p/>
    <w:p>
      <w:r xmlns:w="http://schemas.openxmlformats.org/wordprocessingml/2006/main">
        <w:t xml:space="preserve">2. ಜೊನಾಥನ್ ಮತ್ತು ಡೇವಿಡ್ ಅವರಂತೆ ನಾವು ಪ್ರೀತಿ ಮತ್ತು ಬೆಂಬಲದ ಸಂಬಂಧಗಳನ್ನು ಹೇಗೆ ಬೆಳೆಸಬಹುದು?</w:t>
      </w:r>
    </w:p>
    <w:p/>
    <w:p>
      <w:r xmlns:w="http://schemas.openxmlformats.org/wordprocessingml/2006/main">
        <w:t xml:space="preserve">1. ನಾಣ್ಣುಡಿಗಳು 27:17, ಕಬ್ಬಿಣವು ಕಬ್ಬಿಣವನ್ನು ಹರಿತಗೊಳಿಸುತ್ತದೆ, ಮತ್ತು ಒಬ್ಬ ವ್ಯಕ್ತಿಯು ಇನ್ನೊಬ್ಬನನ್ನು ಹರಿತಗೊಳಿಸುತ್ತಾನೆ.</w:t>
      </w:r>
    </w:p>
    <w:p/>
    <w:p>
      <w:r xmlns:w="http://schemas.openxmlformats.org/wordprocessingml/2006/main">
        <w:t xml:space="preserve">2. ಇಬ್ರಿಯ 10:25, ಮತ್ತು ಪ್ರೀತಿ ಮತ್ತು ಒಳ್ಳೆಯ ಕೆಲಸಗಳಿಗೆ ಒಬ್ಬರನ್ನೊಬ್ಬರು ಹೇಗೆ ಪ್ರಚೋದಿಸುವುದು ಎಂದು ಪರಿಗಣಿಸೋಣ.</w:t>
      </w:r>
    </w:p>
    <w:p/>
    <w:p>
      <w:r xmlns:w="http://schemas.openxmlformats.org/wordprocessingml/2006/main">
        <w:t xml:space="preserve">1 ಸಮುವೇಲನು 20:19 ನೀನು ಮೂರು ದಿನ ತಂಗಿದಾಗ ನೀನು ಬೇಗನೆ ಇಳಿದು ವ್ಯಾಪಾರವು ಕೈಗೆ ಸಿಕ್ಕಿದಾಗ ನಿನ್ನನ್ನು ಅಡಗಿಸಿಕೊಂಡ ಸ್ಥಳಕ್ಕೆ ಬಂದು ಏಜೆಲ್ ಕಲ್ಲಿನ ಬಳಿಯಲ್ಲಿ ಉಳಿಯಬೇಕು.</w:t>
      </w:r>
    </w:p>
    <w:p/>
    <w:p>
      <w:r xmlns:w="http://schemas.openxmlformats.org/wordprocessingml/2006/main">
        <w:t xml:space="preserve">ಜೋನಾಥನ್ ದಾವೀದನಿಗೆ ಏಜೆಲ್ ಕಲ್ಲಿನ ಬಳಿ ಮೂರು ದಿನಗಳ ಕಾಲ ಅಡಗಿಕೊಳ್ಳಲು ಹೇಳುತ್ತಾನೆ, ನಂತರ ಸೌಲನು ಅವನನ್ನು ಹುಡುಕುತ್ತಿದ್ದಾಗ ಅವನು ಅಡಗಿದ್ದ ಸ್ಥಳಕ್ಕೆ ಹಿಂತಿರುಗಿ.</w:t>
      </w:r>
    </w:p>
    <w:p/>
    <w:p>
      <w:r xmlns:w="http://schemas.openxmlformats.org/wordprocessingml/2006/main">
        <w:t xml:space="preserve">1. ಕಷ್ಟದ ಸಮಯದಲ್ಲಿ ದೇವರು ನಮಗೆ ಸುರಕ್ಷಿತ ಆಶ್ರಯವನ್ನು ಒದಗಿಸಬಹುದು.</w:t>
      </w:r>
    </w:p>
    <w:p/>
    <w:p>
      <w:r xmlns:w="http://schemas.openxmlformats.org/wordprocessingml/2006/main">
        <w:t xml:space="preserve">2. ದೇವರು ಯಾವಾಗಲೂ ನಮ್ಮೊಂದಿಗೆ ಇರುತ್ತಾನೆ, ನಮ್ಮ ಕರಾಳ ಸಮಯದಲ್ಲಿಯೂ ಸಹ.</w:t>
      </w:r>
    </w:p>
    <w:p/>
    <w:p>
      <w:r xmlns:w="http://schemas.openxmlformats.org/wordprocessingml/2006/main">
        <w:t xml:space="preserve">1. ಕೀರ್ತನೆ 91:2 - "ನಾನು ಭಗವಂತನ ಬಗ್ಗೆ ಹೇಳುತ್ತೇನೆ, ಅವನು ನನ್ನ ಆಶ್ರಯ ಮತ್ತು ನನ್ನ ಕೋಟೆ: ನನ್ನ ದೇವರು; ನಾನು ಆತನನ್ನು ನಂಬುತ್ತೇನೆ."</w:t>
      </w:r>
    </w:p>
    <w:p/>
    <w:p>
      <w:r xmlns:w="http://schemas.openxmlformats.org/wordprocessingml/2006/main">
        <w:t xml:space="preserve">2.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1 ಸ್ಯಾಮ್ಯುಯೆಲ್ 20:20 ಮತ್ತು ನಾನು ಅದರ ಬದಿಯಲ್ಲಿ ಮೂರು ಬಾಣಗಳನ್ನು ಹೊಡೆಯುತ್ತೇನೆ, ನಾನು ಗುರುತುಗೆ ಹೊಡೆದಂತೆ.</w:t>
      </w:r>
    </w:p>
    <w:p/>
    <w:p>
      <w:r xmlns:w="http://schemas.openxmlformats.org/wordprocessingml/2006/main">
        <w:t xml:space="preserve">ಜೊನಾಥನ್ ಡೇವಿಡ್‌ಗೆ ಮೂರು ಬಾಣಗಳನ್ನು ಹೊಡೆಯಲು ಸೂಚಿಸುತ್ತಾನೆ ಮತ್ತು ಅವನನ್ನು ಎಲ್ಲಿಗೆ ಬಂದು ಭೇಟಿಯಾಗಬೇಕೆಂದು ತಿಳಿಸುತ್ತಾನೆ.</w:t>
      </w:r>
    </w:p>
    <w:p/>
    <w:p>
      <w:r xmlns:w="http://schemas.openxmlformats.org/wordprocessingml/2006/main">
        <w:t xml:space="preserve">1. "ನಂಬಿಕೆಯಲ್ಲಿನ ಚಿಹ್ನೆಗಳ ಶಕ್ತಿ"</w:t>
      </w:r>
    </w:p>
    <w:p/>
    <w:p>
      <w:r xmlns:w="http://schemas.openxmlformats.org/wordprocessingml/2006/main">
        <w:t xml:space="preserve">2. "ಅವನ ಜನರೊಂದಿಗೆ ದೇವರ ನಿಷ್ಠಾವಂತ ಒಡಂಬಡಿಕೆ"</w:t>
      </w:r>
    </w:p>
    <w:p/>
    <w:p>
      <w:r xmlns:w="http://schemas.openxmlformats.org/wordprocessingml/2006/main">
        <w:t xml:space="preserve">1. ಯೆರೆಮಿಯ 31:35-36 - "ಹಗಲಿನಲ್ಲಿ ಸೂರ್ಯನನ್ನು ಬೆಳಕಿಗಾಗಿ ಮತ್ತು ರಾತ್ರಿಯಲ್ಲಿ ಬೆಳಕಿಗಾಗಿ ಚಂದ್ರ ಮತ್ತು ನಕ್ಷತ್ರಗಳ ಸ್ಥಿರ ಕ್ರಮವನ್ನು ನೀಡುವ ಕರ್ತನು ಹೀಗೆ ಹೇಳುತ್ತಾನೆ, ಸಮುದ್ರವನ್ನು ಅದರ ಅಲೆಗಳು ಘರ್ಜಿಸುವಂತೆ ಪ್ರಚೋದಿಸುತ್ತಾನೆ. ಸೈನ್ಯಗಳ ಕರ್ತನು ಅವನ ಹೆಸರು: ಈ ಸ್ಥಿರ ಕ್ರಮವು ನನ್ನ ಮುಂದೆ ಹೊರಟುಹೋದರೆ, ಇಸ್ರಾಯೇಲ್ಯರ ಸಂತತಿಯು ನನ್ನ ಮುಂದೆ ಒಂದು ರಾಷ್ಟ್ರವಾಗದೆ ಶಾಶ್ವತವಾಗಿ ನಿಲ್ಲುತ್ತದೆ ಎಂದು ಕರ್ತನು ಹೇಳುತ್ತಾನೆ.</w:t>
      </w:r>
    </w:p>
    <w:p/>
    <w:p>
      <w:r xmlns:w="http://schemas.openxmlformats.org/wordprocessingml/2006/main">
        <w:t xml:space="preserve">2. ಮ್ಯಾಥ್ಯೂ 28: 16-20 - "ಈಗ ಹನ್ನೊಂದು ಶಿಷ್ಯರು ಗಲಿಲಾಯಕ್ಕೆ, ಯೇಸು ಅವರಿಗೆ ನಿರ್ದೇಶಿಸಿದ ಪರ್ವತಕ್ಕೆ ಹೋದರು, ಮತ್ತು ಅವರು ಅವನನ್ನು ನೋಡಿದಾಗ ಅವರು ಅವನನ್ನು ಆರಾಧಿಸಿದರು, ಆದರೆ ಕೆಲವರು ಅನುಮಾನಿಸಿದರು. ಮತ್ತು ಯೇಸು ಬಂದು ಅವರಿಗೆ, ಎಲ್ಲಾ ಸ್ವರ್ಗದಲ್ಲಿಯೂ ಭೂಮಿಯಲ್ಲಿಯೂ ಅಧಿಕಾರವು ನನಗೆ ಕೊಡಲ್ಪಟ್ಟಿದೆ, ಆದ್ದರಿಂದ ನೀವು ಹೋಗಿ ಎಲ್ಲಾ ಜನಾಂಗಗಳನ್ನು ಶಿಷ್ಯರನ್ನಾಗಿ ಮಾಡಿ, ತಂದೆಯ ಮತ್ತು ಮಗನ ಮತ್ತು ಪವಿತ್ರಾತ್ಮದ ಹೆಸರಿನಲ್ಲಿ ಅವರಿಗೆ ದೀಕ್ಷಾಸ್ನಾನ ಮಾಡಿಸಿ, ನಾನು ನಿಮಗೆ ಆಜ್ಞಾಪಿಸಿದ ಎಲ್ಲವನ್ನೂ ಅನುಸರಿಸಲು ಅವರಿಗೆ ಕಲಿಸು. ಮತ್ತು ಇಗೋ, ನಾನು ಯಾವಾಗಲೂ ನಿಮ್ಮೊಂದಿಗಿದ್ದೇನೆ, ಯುಗದ ಅಂತ್ಯದವರೆಗೂ.</w:t>
      </w:r>
    </w:p>
    <w:p/>
    <w:p>
      <w:r xmlns:w="http://schemas.openxmlformats.org/wordprocessingml/2006/main">
        <w:t xml:space="preserve">1 ಸ್ಯಾಮ್ಯುಯೆಲ್ 20:21 ಮತ್ತು, ಇಗೋ, ನಾನು ಒಬ್ಬ ಹುಡುಗನನ್ನು ಕಳುಹಿಸುತ್ತೇನೆ, "ಹೋಗು, ಬಾಣಗಳನ್ನು ಕಂಡುಹಿಡಿಯಿರಿ." ನಾನು ಹುಡುಗನಿಗೆ, ಇಗೋ, ಬಾಣಗಳು ನಿನ್ನ ಈ ಬದಿಯಲ್ಲಿವೆ, ಅವುಗಳನ್ನು ತೆಗೆದುಕೊಂಡು ಹೋಗು; ಆಗ ನೀನು ಬಾ; ಯಾಕಂದರೆ ನಿನಗೆ ಸಮಾಧಾನವಿದೆ ಮತ್ತು ನೋವಿಲ್ಲ; ಕರ್ತನು ಜೀವಿಸುತ್ತಾನೆ.</w:t>
      </w:r>
    </w:p>
    <w:p/>
    <w:p>
      <w:r xmlns:w="http://schemas.openxmlformats.org/wordprocessingml/2006/main">
        <w:t xml:space="preserve">ಜೊನಾಥನ್ ಡೇವಿಡ್‌ಗೆ ಬಾಣಗಳನ್ನು ಹುಡುಕಲು ಒಬ್ಬ ಹುಡುಗನನ್ನು ಕಳುಹಿಸುವುದಾಗಿ ಹೇಳುತ್ತಾನೆ, ಮತ್ತು ಹುಡುಗನು ಅವುಗಳನ್ನು ಕಂಡುಕೊಂಡರೆ ಮತ್ತು ಡೇವಿಡ್‌ಗೆ ಅವರು ತನ್ನ ಪರವಾಗಿದ್ದಾರೆ ಎಂದು ಹೇಳಿದರೆ, ಅವನು ಸುರಕ್ಷಿತವಾಗಿ ಜೋನಾಥನ ಬಳಿಗೆ ಬರಬಹುದು.</w:t>
      </w:r>
    </w:p>
    <w:p/>
    <w:p>
      <w:r xmlns:w="http://schemas.openxmlformats.org/wordprocessingml/2006/main">
        <w:t xml:space="preserve">1. ದೇವರು ಶಾಂತಿಯ ದೇವರು ಮತ್ತು ಕಷ್ಟದ ಸಮಯದಲ್ಲಿ ನಮ್ಮನ್ನು ರಕ್ಷಿಸುತ್ತಾನೆ</w:t>
      </w:r>
    </w:p>
    <w:p/>
    <w:p>
      <w:r xmlns:w="http://schemas.openxmlformats.org/wordprocessingml/2006/main">
        <w:t xml:space="preserve">2. ಅಪಾಯದ ಸಮಯದಲ್ಲಿ ದೇವರ ರಕ್ಷಣೆಯನ್ನು ತೆಗೆದುಕೊಳ್ಳುವುದನ್ನು ನಾವು ನೆನಪಿನಲ್ಲಿಟ್ಟುಕೊಳ್ಳಬೇಕು</w:t>
      </w:r>
    </w:p>
    <w:p/>
    <w:p>
      <w:r xmlns:w="http://schemas.openxmlformats.org/wordprocessingml/2006/main">
        <w:t xml:space="preserve">1. ಕೀರ್ತನೆಗಳು 46:11 ಸೈನ್ಯಗಳ ಕರ್ತನು ನಮ್ಮೊಂದಿಗಿದ್ದಾನೆ; ಯಾಕೋಬನ ದೇವರು ನಮ್ಮ ಆಶ್ರಯವಾಗಿದೆ.</w:t>
      </w:r>
    </w:p>
    <w:p/>
    <w:p>
      <w:r xmlns:w="http://schemas.openxmlformats.org/wordprocessingml/2006/main">
        <w:t xml:space="preserve">2. ಯೆಶಾಯ 26:3 ಯಾರ ಮನಸ್ಸು ನಿನ್ನ ಮೇಲೆ ನಿಂತಿದೆಯೋ ಅವನನ್ನು ನೀನು ಪರಿಪೂರ್ಣ ಶಾಂತಿಯಿಂದ ಕಾಪಾಡುವಿ;</w:t>
      </w:r>
    </w:p>
    <w:p/>
    <w:p>
      <w:r xmlns:w="http://schemas.openxmlformats.org/wordprocessingml/2006/main">
        <w:t xml:space="preserve">1 ಸ್ಯಾಮ್ಯುಯೆಲ್ 20:22 ಆದರೆ ನಾನು ಯುವಕನಿಗೆ ಹೀಗೆ ಹೇಳಿದರೆ, ಇಗೋ, ಬಾಣಗಳು ನಿನ್ನನ್ನು ಮೀರಿವೆ; ಹೋಗು, ಕರ್ತನು ನಿನ್ನನ್ನು ಕಳುಹಿಸಿದ್ದಾನೆ.</w:t>
      </w:r>
    </w:p>
    <w:p/>
    <w:p>
      <w:r xmlns:w="http://schemas.openxmlformats.org/wordprocessingml/2006/main">
        <w:t xml:space="preserve">ಕರ್ತನು ಯೋನಾತಾನನನ್ನು ಕಳುಹಿಸಿದನು, ಬಾಣಗಳು ಅವನನ್ನು ಮೀರಿವೆ ಎಂದು ದಾವೀದನಿಗೆ ತಿಳಿಸಲು ಅವನಿಗೆ ಸೂಚಿಸಿದನು.</w:t>
      </w:r>
    </w:p>
    <w:p/>
    <w:p>
      <w:r xmlns:w="http://schemas.openxmlformats.org/wordprocessingml/2006/main">
        <w:t xml:space="preserve">1. ಅರ್ಥವಿಲ್ಲದಿದ್ದರೂ ಸಹ ದೇವರ ಆಜ್ಞೆಗಳನ್ನು ಪಾಲಿಸಿ</w:t>
      </w:r>
    </w:p>
    <w:p/>
    <w:p>
      <w:r xmlns:w="http://schemas.openxmlformats.org/wordprocessingml/2006/main">
        <w:t xml:space="preserve">2. ನಮ್ಮ ಜೀವನಕ್ಕಾಗಿ ದೇವರ ಯೋಜನೆ ಮತ್ತು ಉದ್ದೇಶವನ್ನು ನಂಬಿರಿ</w:t>
      </w:r>
    </w:p>
    <w:p/>
    <w:p>
      <w:r xmlns:w="http://schemas.openxmlformats.org/wordprocessingml/2006/main">
        <w:t xml:space="preserve">1. ಎಫೆಸಿಯನ್ಸ್ 4: 1-3 ಆದುದರಿಂದ ಕರ್ತನಿಗಾಗಿ ಸೆರೆಯಾಗಿರುವ ನಾನು, ನೀವು ಕರೆಯಲ್ಪಟ್ಟ ಕರೆಗೆ ಯೋಗ್ಯವಾದ ರೀತಿಯಲ್ಲಿ, ಎಲ್ಲಾ ನಮ್ರತೆ ಮತ್ತು ಸೌಮ್ಯತೆ, ತಾಳ್ಮೆಯಿಂದ, ಪ್ರೀತಿಯಲ್ಲಿ ಒಬ್ಬರನ್ನೊಬ್ಬರು ಸಹಿಸಿಕೊಳ್ಳುವಂತೆ ನಿಮ್ಮನ್ನು ಕೇಳಿಕೊಳ್ಳುತ್ತೇನೆ. , ಶಾಂತಿಯ ಬಂಧದಲ್ಲಿ ಆತ್ಮದ ಏಕತೆಯನ್ನು ಕಾಪಾಡಿಕೊಳ್ಳಲು ಉತ್ಸುಕನಾಗಿದ್ದಾನೆ.</w:t>
      </w:r>
    </w:p>
    <w:p/>
    <w:p>
      <w:r xmlns:w="http://schemas.openxmlformats.org/wordprocessingml/2006/main">
        <w:t xml:space="preserve">2. ಇಬ್ರಿಯ 11:1 ಈಗ ನಂಬಿಕೆಯು ನಿರೀಕ್ಷಿಸಿದ ವಿಷಯಗಳ ಭರವಸೆ, ಕಾಣದ ವಿಷಯಗಳ ಮನವರಿಕೆಯಾಗಿದೆ.</w:t>
      </w:r>
    </w:p>
    <w:p/>
    <w:p>
      <w:r xmlns:w="http://schemas.openxmlformats.org/wordprocessingml/2006/main">
        <w:t xml:space="preserve">1 ಸ್ಯಾಮ್ಯುಯೆಲ್ 20:23 ಮತ್ತು ನೀನು ಮತ್ತು ನಾನು ಮಾತನಾಡಿರುವ ವಿಷಯವನ್ನು ಸ್ಪರ್ಶಿಸುವಾಗ, ಇಗೋ, ಕರ್ತನು ನಿನ್ನ ಮತ್ತು ನನ್ನ ನಡುವೆ ಎಂದೆಂದಿಗೂ ಇರಲಿ.</w:t>
      </w:r>
    </w:p>
    <w:p/>
    <w:p>
      <w:r xmlns:w="http://schemas.openxmlformats.org/wordprocessingml/2006/main">
        <w:t xml:space="preserve">ಜೊನಾಥನ್ ಮತ್ತು ಡೇವಿಡ್ ಭಗವಂತನ ಮುಂದೆ ಒಬ್ಬರಿಗೊಬ್ಬರು ಒಡಂಬಡಿಕೆ ಮಾಡಿಕೊಳ್ಳುತ್ತಾರೆ, ಕರ್ತನು ಶಾಶ್ವತತೆಗಾಗಿ ತಮ್ಮ ನಡುವೆ ಇರಬೇಕೆಂದು ಒಪ್ಪಿಕೊಳ್ಳುತ್ತಾರೆ.</w:t>
      </w:r>
    </w:p>
    <w:p/>
    <w:p>
      <w:r xmlns:w="http://schemas.openxmlformats.org/wordprocessingml/2006/main">
        <w:t xml:space="preserve">1. ಒಪ್ಪಂದ ಸಂಬಂಧಗಳ ಶಕ್ತಿ</w:t>
      </w:r>
    </w:p>
    <w:p/>
    <w:p>
      <w:r xmlns:w="http://schemas.openxmlformats.org/wordprocessingml/2006/main">
        <w:t xml:space="preserve">2. ಒಡಂಬಡಿಕೆಯ ಸಂಬಂಧಗಳಲ್ಲಿ ದೇವರ ನಿಷ್ಠೆ</w:t>
      </w:r>
    </w:p>
    <w:p/>
    <w:p>
      <w:r xmlns:w="http://schemas.openxmlformats.org/wordprocessingml/2006/main">
        <w:t xml:space="preserve">1. ರೋಮನ್ನರು 12:10 - ಸಹೋದರ ವಾತ್ಸಲ್ಯದಿಂದ ಒಬ್ಬರನ್ನೊಬ್ಬರು ಪ್ರೀತಿಸಿ; ಗೌರವವನ್ನು ತೋರಿಸುವುದರಲ್ಲಿ ಒಬ್ಬರನ್ನೊಬ್ಬರು ಮೀರಿಸಿರಿ.</w:t>
      </w:r>
    </w:p>
    <w:p/>
    <w:p>
      <w:r xmlns:w="http://schemas.openxmlformats.org/wordprocessingml/2006/main">
        <w:t xml:space="preserve">2. ಎಫೆಸಿಯನ್ಸ್ 4:1-3 - ಆದುದರಿಂದ ಕರ್ತನಿಗಾಗಿ ಸೆರೆಯಾಗಿರುವ ನಾನು, ನೀವು ಕರೆಯಲ್ಪಟ್ಟ ಕರೆಗೆ ಯೋಗ್ಯವಾದ ರೀತಿಯಲ್ಲಿ, ಎಲ್ಲಾ ನಮ್ರತೆ ಮತ್ತು ಸೌಮ್ಯತೆ, ತಾಳ್ಮೆಯಿಂದ, ಒಬ್ಬರನ್ನೊಬ್ಬರು ಸಹಿಸಿಕೊಳ್ಳುವ ರೀತಿಯಲ್ಲಿ ನಡೆಯಬೇಕೆಂದು ನಿಮ್ಮನ್ನು ಒತ್ತಾಯಿಸುತ್ತೇನೆ. ಪ್ರೀತಿ, ಶಾಂತಿಯ ಬಂಧದಲ್ಲಿ ಆತ್ಮದ ಏಕತೆಯನ್ನು ಕಾಪಾಡಿಕೊಳ್ಳಲು ಉತ್ಸುಕನಾಗಿದ್ದಾನೆ.</w:t>
      </w:r>
    </w:p>
    <w:p/>
    <w:p>
      <w:r xmlns:w="http://schemas.openxmlformats.org/wordprocessingml/2006/main">
        <w:t xml:space="preserve">1 ಸಮುವೇಲನು 20:24 ದಾವೀದನು ಹೊಲದಲ್ಲಿ ಅಡಗಿಕೊಂಡನು; ಮತ್ತು ಅಮಾವಾಸ್ಯೆ ಬಂದಾಗ ಅರಸನು ಅವನನ್ನು ಊಟಕ್ಕೆ ಕೂರಿಸಿದನು.</w:t>
      </w:r>
    </w:p>
    <w:p/>
    <w:p>
      <w:r xmlns:w="http://schemas.openxmlformats.org/wordprocessingml/2006/main">
        <w:t xml:space="preserve">ಅಮಾವಾಸ್ಯೆ ಬಂದಾಗ ದಾವೀದನು ಹೊಲದಲ್ಲಿ ಅಡಗಿಕೊಂಡನು ಮತ್ತು ರಾಜನು ಊಟಕ್ಕೆ ಕುಳಿತನು.</w:t>
      </w:r>
    </w:p>
    <w:p/>
    <w:p>
      <w:r xmlns:w="http://schemas.openxmlformats.org/wordprocessingml/2006/main">
        <w:t xml:space="preserve">1. ದಾವೀದನ ಜೀವನದಲ್ಲಿ ದೇವರ ರಕ್ಷಣೆ ಕಂಡುಬರುತ್ತದೆ.</w:t>
      </w:r>
    </w:p>
    <w:p/>
    <w:p>
      <w:r xmlns:w="http://schemas.openxmlformats.org/wordprocessingml/2006/main">
        <w:t xml:space="preserve">2. ನಮಗೆ ರಕ್ಷಣೆಯ ಅಗತ್ಯವಿದ್ದಾಗ ನಾವು ನಮ್ಮನ್ನು ಹೇಗೆ ಮರೆಮಾಡಬಹುದು?</w:t>
      </w:r>
    </w:p>
    <w:p/>
    <w:p>
      <w:r xmlns:w="http://schemas.openxmlformats.org/wordprocessingml/2006/main">
        <w:t xml:space="preserve">1. ಕೀರ್ತನೆ 27:5 - ಕಷ್ಟದ ದಿನದಲ್ಲಿ ಅವನು ನನ್ನನ್ನು ತನ್ನ ಮಂಟಪದಲ್ಲಿ ಮರೆಮಾಡುವನು: ತನ್ನ ಗುಡಾರದ ರಹಸ್ಯದಲ್ಲಿ ಅವನು ನನ್ನನ್ನು ಮರೆಮಾಡುವನು; ಅವನು ನನ್ನನ್ನು ಬಂಡೆಯ ಮೇಲೆ ನಿಲ್ಲಿಸುವನು.</w:t>
      </w:r>
    </w:p>
    <w:p/>
    <w:p>
      <w:r xmlns:w="http://schemas.openxmlformats.org/wordprocessingml/2006/main">
        <w:t xml:space="preserve">2. ನಾಣ್ಣುಡಿಗಳು 18:10 - ಭಗವಂತನ ಹೆಸರು ಬಲವಾದ ಗೋಪುರವಾಗಿದೆ: ನೀತಿವಂತನು ಅದರೊಳಗೆ ಓಡಿಹೋಗುತ್ತಾನೆ ಮತ್ತು ಸುರಕ್ಷಿತವಾಗಿರುತ್ತಾನೆ.</w:t>
      </w:r>
    </w:p>
    <w:p/>
    <w:p>
      <w:r xmlns:w="http://schemas.openxmlformats.org/wordprocessingml/2006/main">
        <w:t xml:space="preserve">1 ಸಮುವೇಲನು 20:25 ಮತ್ತು ರಾಜನು ತನ್ನ ಆಸನದ ಮೇಲೆ, ಇತರ ಸಮಯಗಳಲ್ಲಿ, ಗೋಡೆಯ ಪಕ್ಕದ ಆಸನದ ಮೇಲೆ ಕುಳಿತುಕೊಂಡನು;</w:t>
      </w:r>
    </w:p>
    <w:p/>
    <w:p>
      <w:r xmlns:w="http://schemas.openxmlformats.org/wordprocessingml/2006/main">
        <w:t xml:space="preserve">ಪ್ಯಾಸೇಜ್ ಸೌಲನು ಅಬ್ನೇರನೊಂದಿಗೆ ಅವನ ಸಿಂಹಾಸನದ ಮೇಲೆ ಕುಳಿತಿದ್ದನು, ಆದರೆ ದಾವೀದನ ಸ್ಥಾನವು ಖಾಲಿಯಾಗಿತ್ತು.</w:t>
      </w:r>
    </w:p>
    <w:p/>
    <w:p>
      <w:r xmlns:w="http://schemas.openxmlformats.org/wordprocessingml/2006/main">
        <w:t xml:space="preserve">1. ಅಜ್ಞಾತ ಭಯವನ್ನು ಎದುರಿಸುವುದು: ಅನಿರೀಕ್ಷಿತವನ್ನು ಹೇಗೆ ಎದುರಿಸುವುದು</w:t>
      </w:r>
    </w:p>
    <w:p/>
    <w:p>
      <w:r xmlns:w="http://schemas.openxmlformats.org/wordprocessingml/2006/main">
        <w:t xml:space="preserve">2. ನಿಷ್ಠೆಯ ಅಗತ್ಯ: ಕಷ್ಟದ ಸಂದರ್ಭಗಳಲ್ಲಿ ದೇವರಿಗೆ ನಿಷ್ಠರಾಗಿ ಉಳಿಯುವುದು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37:5 - ನಿಮ್ಮ ಮಾರ್ಗವನ್ನು ಕರ್ತನಿಗೆ ಒಪ್ಪಿಸಿರಿ; ಅವನ ಮೇಲೆ ನಂಬಿಕೆ, ಮತ್ತು ಅವನು ಕಾರ್ಯನಿರ್ವಹಿಸುತ್ತಾನೆ.</w:t>
      </w:r>
    </w:p>
    <w:p/>
    <w:p>
      <w:r xmlns:w="http://schemas.openxmlformats.org/wordprocessingml/2006/main">
        <w:t xml:space="preserve">1 ಸಮುವೇಲನು 20:26 ಆದರೂ ಸೌಲನು ಆ ದಿನ ಏನನ್ನೂ ಮಾತನಾಡಲಿಲ್ಲ; ಖಂಡಿತವಾಗಿಯೂ ಅವನು ಶುದ್ಧನಲ್ಲ.</w:t>
      </w:r>
    </w:p>
    <w:p/>
    <w:p>
      <w:r xmlns:w="http://schemas.openxmlformats.org/wordprocessingml/2006/main">
        <w:t xml:space="preserve">ಸೌಲನು ಆ ದಿನ ಯೋನಾತಾನನಿಗೆ ಏನನ್ನೂ ಹೇಳಲಿಲ್ಲ ಏಕೆಂದರೆ ಅವನಿಗೆ ಏನಾದರೂ ಸಂಭವಿಸಿದೆ ಮತ್ತು ಅವನು ವಿಧ್ಯುಕ್ತವಾಗಿ ಶುದ್ಧವಾಗಿಲ್ಲ ಎಂದು ಭಾವಿಸಿದನು.</w:t>
      </w:r>
    </w:p>
    <w:p/>
    <w:p>
      <w:r xmlns:w="http://schemas.openxmlformats.org/wordprocessingml/2006/main">
        <w:t xml:space="preserve">1. ದೇವರ ಪ್ರೀತಿ ಮತ್ತು ಕರುಣೆಯನ್ನು ಅತ್ಯಂತ ಅಸಂಭವ ಸ್ಥಳಗಳಲ್ಲಿ ಕಾಣಬಹುದು.</w:t>
      </w:r>
    </w:p>
    <w:p/>
    <w:p>
      <w:r xmlns:w="http://schemas.openxmlformats.org/wordprocessingml/2006/main">
        <w:t xml:space="preserve">2. ನಮ್ಮ ಭೂತಕಾಲ ಏನೇ ಇರಲಿ, ನಾವೆಲ್ಲರೂ ಶುದ್ಧರಾಗಲು ಸಮರ್ಥರಾಗಿದ್ದೇವೆ.</w:t>
      </w:r>
    </w:p>
    <w:p/>
    <w:p>
      <w:r xmlns:w="http://schemas.openxmlformats.org/wordprocessingml/2006/main">
        <w:t xml:space="preserve">1. ಯೆಶಾಯ 1:18 ಈಗ ಬನ್ನಿ, ನಾವು ಒಟ್ಟಿಗೆ ತರ್ಕಿಸೋಣ ಎಂದು ಕರ್ತನು ಹೇಳುತ್ತಾನೆ. ನಿಮ್ಮ ಪಾಪಗಳು ಕಡುಗೆಂಪು ಬಣ್ಣದಂತಿದ್ದರೂ, ಅವು ಹಿಮದಂತೆ ಬಿಳಿಯಾಗಿರುತ್ತವೆ; ಅವು ಕಡುಗೆಂಪು ಬಣ್ಣದಂತೆ ಕೆಂಪಾಗಿದ್ದರೂ ಉಣ್ಣೆಯಂತೆ ಇರುತ್ತವೆ.</w:t>
      </w:r>
    </w:p>
    <w:p/>
    <w:p>
      <w:r xmlns:w="http://schemas.openxmlformats.org/wordprocessingml/2006/main">
        <w:t xml:space="preserve">2. 2 ಕೊರಿಂಥಿಯಾನ್ಸ್ 5:17 ಆದ್ದರಿಂದ, ಯಾರಾದರೂ ಕ್ರಿಸ್ತನಲ್ಲಿದ್ದರೆ, ಅವನು ಹೊಸ ಸೃಷ್ಟಿ; ಹಳೆಯದು ಹೋಗಿದೆ, ಹೊಸದು ಬಂದಿದೆ!</w:t>
      </w:r>
    </w:p>
    <w:p/>
    <w:p>
      <w:r xmlns:w="http://schemas.openxmlformats.org/wordprocessingml/2006/main">
        <w:t xml:space="preserve">1 ಸಮುವೇಲನು 20:27 ಮಾರನೆಯ ದಿನ, ಅಂದರೆ ತಿಂಗಳಿನ ಎರಡನೆಯ ದಿನ, ದಾವೀದನ ಸ್ಥಳವು ಖಾಲಿಯಾಗಿತ್ತು; ಸೌಲನು ಅವನ ಮಗನಾದ ಯೋನಾತಾನನಿಗೆ--ಆದುದರಿಂದ ಇಷಯನ ಮಗನು ಊಟಕ್ಕೆ ಬರುವುದಿಲ್ಲ, ನಿನ್ನೆಯೂ ಅಲ್ಲ. ಅಥವಾ ಇಂದಿನವರೆಗೆ?</w:t>
      </w:r>
    </w:p>
    <w:p/>
    <w:p>
      <w:r xmlns:w="http://schemas.openxmlformats.org/wordprocessingml/2006/main">
        <w:t xml:space="preserve">ತಿಂಗಳ ಎರಡನೆಯ ದಿನದಲ್ಲಿ, ದಾವೀದನು ಊಟಕ್ಕೆ ಬಾರದಿರುವುದನ್ನು ಸೌಲನು ಗಮನಿಸಿದನು ಮತ್ತು ಅವನ ಮಗ ಯೋನಾತಾನನನ್ನು ಅವನು ಏಕೆ ಅಲ್ಲಿಲ್ಲ ಎಂದು ಕೇಳಿದನು.</w:t>
      </w:r>
    </w:p>
    <w:p/>
    <w:p>
      <w:r xmlns:w="http://schemas.openxmlformats.org/wordprocessingml/2006/main">
        <w:t xml:space="preserve">1. ಸೌಲನು ದಾವೀದನ ಉಪಸ್ಥಿತಿಯನ್ನು ಬಯಸಿದಂತೆಯೇ ನಾವು ಆತನೊಂದಿಗೆ ಸಂಬಂಧವನ್ನು ಹೊಂದಬೇಕೆಂದು ದೇವರು ಬಯಸುತ್ತಾನೆ.</w:t>
      </w:r>
    </w:p>
    <w:p/>
    <w:p>
      <w:r xmlns:w="http://schemas.openxmlformats.org/wordprocessingml/2006/main">
        <w:t xml:space="preserve">2. ಡೇವಿಡ್ ಏಕೆ ಹಾಜರಾಗಲಿಲ್ಲ ಎಂದು ಸೌಲನು ಜೋನಾಥನ್‌ನನ್ನು ಕೇಳಿದಂತೆಯೇ ನಾವು ನಮ್ಮ ಕಾಳಜಿ ಮತ್ತು ಹೋರಾಟಗಳನ್ನು ದೇವರ ಬಳಿಗೆ ತರಬೇಕು.</w:t>
      </w:r>
    </w:p>
    <w:p/>
    <w:p>
      <w:r xmlns:w="http://schemas.openxmlformats.org/wordprocessingml/2006/main">
        <w:t xml:space="preserve">1. ಕೀರ್ತನೆ 55:22 ನಿನ್ನ ಭಾರವನ್ನು ಕರ್ತನ ಮೇಲೆ ಹಾಕು, ಆತನು ನಿನ್ನನ್ನು ಕಾಪಾಡುವನು;</w:t>
      </w:r>
    </w:p>
    <w:p/>
    <w:p>
      <w:r xmlns:w="http://schemas.openxmlformats.org/wordprocessingml/2006/main">
        <w:t xml:space="preserve">2. ಮ್ಯಾಥ್ಯೂ 11:28-30 ದುಡಿಯುವವರೇ, ಭಾರ ಹೊತ್ತವರೇ, ನನ್ನ ಬಳಿಗೆ ಬನ್ನಿರಿ, ನಾನು ನಿಮಗೆ ವಿಶ್ರಾಂತಿಯನ್ನು ಕೊಡುತ್ತೇನೆ. ನನ್ನ ನೊಗವನ್ನು ನಿಮ್ಮ ಮೇಲೆ ತೆಗೆದುಕೊಂಡು ನನ್ನಿಂದ ಕಲಿಯಿರಿ; ಯಾಕಂದರೆ ನಾನು ದೀನನೂ ಹೃದಯದಲ್ಲಿ ದೀನನೂ ಆಗಿದ್ದೇನೆ ಮತ್ತು ನಿಮ್ಮ ಆತ್ಮಗಳಿಗೆ ನೀವು ವಿಶ್ರಾಂತಿ ಪಡೆಯುವಿರಿ. ಯಾಕಂದರೆ ನನ್ನ ನೊಗವು ಸುಲಭವಾಗಿದೆ ಮತ್ತು ನನ್ನ ಹೊರೆಯು ಹಗುರವಾಗಿದೆ.</w:t>
      </w:r>
    </w:p>
    <w:p/>
    <w:p>
      <w:r xmlns:w="http://schemas.openxmlformats.org/wordprocessingml/2006/main">
        <w:t xml:space="preserve">1 ಸಮುವೇಲನು 20:28 ಯೋನಾತಾನನು ಸೌಲನಿಗೆ ಪ್ರತ್ಯುತ್ತರವಾಗಿ, ದಾವೀದನು ಬೇತ್ಲೆಹೇಮಿಗೆ ಹೋಗಲು ನನ್ನನ್ನು ಮನಃಪೂರ್ವಕವಾಗಿ ಕೇಳಿದನು.</w:t>
      </w:r>
    </w:p>
    <w:p/>
    <w:p>
      <w:r xmlns:w="http://schemas.openxmlformats.org/wordprocessingml/2006/main">
        <w:t xml:space="preserve">ದಾವೀದನು ಬೆಥ್ ಲೆಹೆಮಿಗೆ ಹೋಗಲು ಅನುಮತಿ ಕೇಳಿದನೆಂದು ಜೋನಾಥನ್ ಸೌಲನಿಗೆ ಹೇಳುತ್ತಾನೆ.</w:t>
      </w:r>
    </w:p>
    <w:p/>
    <w:p>
      <w:r xmlns:w="http://schemas.openxmlformats.org/wordprocessingml/2006/main">
        <w:t xml:space="preserve">1. ಉತ್ತಮ ಸ್ನೇಹಿತನಾಗುವುದು ಹೇಗೆ: ಜೊನಾಥನ್ ಮತ್ತು ಡೇವಿಡ್ ಉದಾಹರಣೆ</w:t>
      </w:r>
    </w:p>
    <w:p/>
    <w:p>
      <w:r xmlns:w="http://schemas.openxmlformats.org/wordprocessingml/2006/main">
        <w:t xml:space="preserve">2. ಮಾನವ ಆಯ್ಕೆಗಳ ಮಧ್ಯದಲ್ಲಿ ದೇವರ ಸಾರ್ವಭೌಮತ್ವ</w:t>
      </w:r>
    </w:p>
    <w:p/>
    <w:p>
      <w:r xmlns:w="http://schemas.openxmlformats.org/wordprocessingml/2006/main">
        <w:t xml:space="preserve">1. 1 ಸ್ಯಾಮ್ಯುಯೆಲ್ 20:28</w:t>
      </w:r>
    </w:p>
    <w:p/>
    <w:p>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1 ಸಮುವೇಲನು 20:29 ಮತ್ತು ಅವನು--ನನ್ನನ್ನು ಹೋಗಲಿ, ನಾನು ನಿನ್ನನ್ನು ಬೇಡಿಕೊಳ್ಳುತ್ತೇನೆ; ಯಾಕಂದರೆ ನಮ್ಮ ಕುಟುಂಬವು ನಗರದಲ್ಲಿ ಯಜ್ಞವನ್ನು ಹೊಂದಿದೆ; ಮತ್ತು ನನ್ನ ಸಹೋದರನೇ, ಅವನು ನನಗೆ ಅಲ್ಲಿ ಇರಬೇಕೆಂದು ಆಜ್ಞಾಪಿಸಿದನು; ಮತ್ತು ಈಗ, ನಿನ್ನ ದೃಷ್ಟಿಯಲ್ಲಿ ನನಗೆ ದಯೆ ಸಿಕ್ಕಿದರೆ, ನಾನು ದೂರ ಹೋಗಲಿ, ನಾನು ನಿನ್ನನ್ನು ಪ್ರಾರ್ಥಿಸುತ್ತೇನೆ ಮತ್ತು ನನ್ನ ಸಹೋದರರನ್ನು ನೋಡುತ್ತೇನೆ. ಆದ್ದರಿಂದ ಅವನು ರಾಜನ ಮೇಜಿನ ಬಳಿಗೆ ಬರುವುದಿಲ್ಲ.</w:t>
      </w:r>
    </w:p>
    <w:p/>
    <w:p>
      <w:r xmlns:w="http://schemas.openxmlformats.org/wordprocessingml/2006/main">
        <w:t xml:space="preserve">ಜೊನಾಥನ್ ಮತ್ತು ಡೇವಿಡ್ ಆಳವಾದ ಸ್ನೇಹವನ್ನು ಹೊಂದಿದ್ದಾರೆ ಮತ್ತು ನಗರದಲ್ಲಿ ಕುಟುಂಬ ತ್ಯಾಗಕ್ಕೆ ಬರಲು ಜೊನಾಥನ್ ಡೇವಿಡ್ಗೆ ಕೇಳಿಕೊಂಡಿದ್ದಾನೆ. ಆದಾಗ್ಯೂ, ಅವರು ರಾಜನ ಮೇಜಿನ ಬಳಿಗೆ ಬರಲು ಅನುಮತಿಸುವುದಿಲ್ಲ.</w:t>
      </w:r>
    </w:p>
    <w:p/>
    <w:p>
      <w:r xmlns:w="http://schemas.openxmlformats.org/wordprocessingml/2006/main">
        <w:t xml:space="preserve">1. ಸ್ನೇಹದ ಶಕ್ತಿ: ಜೊನಾಥನ್ ಮತ್ತು ಡೇವಿಡ್ ಅವರ ಸ್ನೇಹವನ್ನು ಆಚರಿಸುವುದು</w:t>
      </w:r>
    </w:p>
    <w:p/>
    <w:p>
      <w:r xmlns:w="http://schemas.openxmlformats.org/wordprocessingml/2006/main">
        <w:t xml:space="preserve">2. ಕುಟುಂಬದ ಪ್ರಾಮುಖ್ಯತೆ: ಜೋನಾಥನ್ ಅವರ ಕುಟುಂಬಕ್ಕೆ ಹೇಗೆ ಆದ್ಯತೆ ನೀಡಿದರು</w:t>
      </w:r>
    </w:p>
    <w:p/>
    <w:p>
      <w:r xmlns:w="http://schemas.openxmlformats.org/wordprocessingml/2006/main">
        <w:t xml:space="preserve">1. ನಾಣ್ಣುಡಿಗಳು 18:24 - "ಅನೇಕ ಸಹಚರರು ಹಾಳಾಗಬಹುದು, ಆದರೆ ಸಹೋದರನಿಗಿಂತ ಹತ್ತಿರವಿರುವ ಸ್ನೇಹಿತನಿದ್ದಾನೆ."</w:t>
      </w:r>
    </w:p>
    <w:p/>
    <w:p>
      <w:r xmlns:w="http://schemas.openxmlformats.org/wordprocessingml/2006/main">
        <w:t xml:space="preserve">2. ರೋಮನ್ನರು 12:10 - "ಸಹೋದರ ವಾತ್ಸಲ್ಯದಿಂದ ಒಬ್ಬರನ್ನೊಬ್ಬರು ಪ್ರೀತಿಸಿರಿ. ಗೌರವವನ್ನು ತೋರಿಸುವುದರಲ್ಲಿ ಒಬ್ಬರನ್ನೊಬ್ಬರು ಮೀರಿಸಿ."</w:t>
      </w:r>
    </w:p>
    <w:p/>
    <w:p>
      <w:r xmlns:w="http://schemas.openxmlformats.org/wordprocessingml/2006/main">
        <w:t xml:space="preserve">1 ಸಮುವೇಲನು 20:30 ಆಗ ಸೌಲನು ಯೋನಾತಾನನ ಮೇಲೆ ಕೋಪಗೊಂಡನು ಮತ್ತು ಅವನು ಅವನಿಗೆ - ವಿಕೃತ ದಂಗೆಕೋರ ಮಹಿಳೆಯ ಮಗನೇ, ನೀನು ಇಷಯನ ಮಗನನ್ನು ನಿನ್ನ ಗೊಂದಲಕ್ಕೆ ಮತ್ತು ನಿನ್ನ ಗೊಂದಲಕ್ಕೆ ಆರಿಸಿಕೊಂಡದ್ದು ನನಗೆ ಗೊತ್ತಿಲ್ಲ. ತಾಯಿಯ ಬೆತ್ತಲೆ?</w:t>
      </w:r>
    </w:p>
    <w:p/>
    <w:p>
      <w:r xmlns:w="http://schemas.openxmlformats.org/wordprocessingml/2006/main">
        <w:t xml:space="preserve">ದಾವೀದನಿಗೆ ಒಲವು ತೋರಿದ್ದಕ್ಕಾಗಿ ಸೌಲನು ಯೋನಾತಾನನ ಮೇಲೆ ಕೋಪಗೊಂಡನು ಮತ್ತು ಅವನು ಅವನನ್ನು ವಿಕೃತ ದಂಗೆಕೋರ ಮಹಿಳೆಯ ಮಗನೆಂದು ಕರೆಯುವ ಮೂಲಕ ಅವನನ್ನು ಅವಮಾನಿಸುತ್ತಾನೆ.</w:t>
      </w:r>
    </w:p>
    <w:p/>
    <w:p>
      <w:r xmlns:w="http://schemas.openxmlformats.org/wordprocessingml/2006/main">
        <w:t xml:space="preserve">1. ದೇವರು ಹೃದಯವನ್ನು ನೋಡುತ್ತಾನೆ, ಬಾಹ್ಯ ನೋಟಗಳಲ್ಲ.</w:t>
      </w:r>
    </w:p>
    <w:p/>
    <w:p>
      <w:r xmlns:w="http://schemas.openxmlformats.org/wordprocessingml/2006/main">
        <w:t xml:space="preserve">2. ದೇವರು ಮತ್ತು ಇತರರ ಮೇಲಿನ ಪ್ರೀತಿಯು ಕೌಟುಂಬಿಕ ಸಂಬಂಧಗಳಿಗಿಂತ ಆದ್ಯತೆಯನ್ನು ತೆಗೆದುಕೊಳ್ಳಬೇಕು.</w:t>
      </w:r>
    </w:p>
    <w:p/>
    <w:p>
      <w:r xmlns:w="http://schemas.openxmlformats.org/wordprocessingml/2006/main">
        <w:t xml:space="preserve">1. 1 ಸ್ಯಾಮ್ಯುಯೆಲ್ 16:7 - "ಆದರೆ ಕರ್ತನು ಸಮುವೇಲನಿಗೆ, ಅವನ ನೋಟವನ್ನು ಅಥವಾ ಅವನ ಎತ್ತರವನ್ನು ಪರಿಗಣಿಸಬೇಡ, ಏಕೆಂದರೆ ನಾನು ಅವನನ್ನು ತಿರಸ್ಕರಿಸಿದ್ದೇನೆ. ಕರ್ತನು ಮನುಷ್ಯನನ್ನು ನೋಡುವದನ್ನು ನೋಡುವುದಿಲ್ಲ. ಮನುಷ್ಯನು ಹೊರಗಿನ ನೋಟವನ್ನು ನೋಡುತ್ತಾನೆ. ಆದರೆ ಕರ್ತನು ಹೃದಯವನ್ನು ನೋಡುತ್ತಾನೆ.</w:t>
      </w:r>
    </w:p>
    <w:p/>
    <w:p>
      <w:r xmlns:w="http://schemas.openxmlformats.org/wordprocessingml/2006/main">
        <w:t xml:space="preserve">2. ಮ್ಯಾಥ್ಯೂ 10:37 - ನನಗಿಂತ ಹೆಚ್ಚಾಗಿ ತಮ್ಮ ತಂದೆ ಅಥವಾ ತಾಯಿಯನ್ನು ಪ್ರೀತಿಸುವ ಯಾರಾದರೂ ನನಗೆ ಅರ್ಹರಲ್ಲ; ನನಗಿಂತ ಹೆಚ್ಚಾಗಿ ತಮ್ಮ ಮಗ ಅಥವಾ ಮಗಳನ್ನು ಪ್ರೀತಿಸುವ ಯಾರಾದರೂ ನನಗೆ ಅರ್ಹರಲ್ಲ.</w:t>
      </w:r>
    </w:p>
    <w:p/>
    <w:p>
      <w:r xmlns:w="http://schemas.openxmlformats.org/wordprocessingml/2006/main">
        <w:t xml:space="preserve">1 ಸ್ಯಾಮ್ಯುಯೆಲ್ 20:31 ಯೆಸ್ಸಯನ ಮಗನು ನೆಲದ ಮೇಲೆ ವಾಸಿಸುವ ತನಕ, ನೀನು ಅಥವಾ ನಿನ್ನ ರಾಜ್ಯವು ಸ್ಥಾಪಿಸಲ್ಪಡುವುದಿಲ್ಲ. ಆದದರಿಂದ ಈಗ ಅವನನ್ನು ಕಳುಹಿಸಿ ನನ್ನ ಬಳಿಗೆ ಕರೆದುಕೊಂಡು ಬಾ, ಅವನು ಖಂಡಿತವಾಗಿ ಸಾಯುವನು.</w:t>
      </w:r>
    </w:p>
    <w:p/>
    <w:p>
      <w:r xmlns:w="http://schemas.openxmlformats.org/wordprocessingml/2006/main">
        <w:t xml:space="preserve">ದಾವೀದನು ಬದುಕಿರುವವರೆಗೆ ತನ್ನ ಸ್ವಂತ ರಾಜ್ಯವು ಸ್ಥಾಪನೆಯಾಗುವುದಿಲ್ಲ ಎಂಬ ಭಯದಿಂದ ಸೌಲನು ದಾವೀದನನ್ನು ಕೊಲ್ಲುವುದಾಗಿ ಬೆದರಿಕೆ ಹಾಕುತ್ತಾನೆ.</w:t>
      </w:r>
    </w:p>
    <w:p/>
    <w:p>
      <w:r xmlns:w="http://schemas.openxmlformats.org/wordprocessingml/2006/main">
        <w:t xml:space="preserve">1. ಅಸೂಯೆಯ ಅಪಾಯ: ಸೌಲ್ ಮತ್ತು ಡೇವಿಡ್ ಕಥೆ</w:t>
      </w:r>
    </w:p>
    <w:p/>
    <w:p>
      <w:r xmlns:w="http://schemas.openxmlformats.org/wordprocessingml/2006/main">
        <w:t xml:space="preserve">2. ಹೆಮ್ಮೆಯ ಪರಿಣಾಮ: ಸೌಲನ ರಾಜ್ಯ</w:t>
      </w:r>
    </w:p>
    <w:p/>
    <w:p>
      <w:r xmlns:w="http://schemas.openxmlformats.org/wordprocessingml/2006/main">
        <w:t xml:space="preserve">1. ಜೇಮ್ಸ್ 3:16 ಯಾಕಂದರೆ ಅಸೂಯೆ ಮತ್ತು ಕಲಹ ಇರುವಲ್ಲಿ ಗೊಂದಲ ಮತ್ತು ಎಲ್ಲಾ ಕೆಟ್ಟ ಕೆಲಸಗಳಿವೆ.</w:t>
      </w:r>
    </w:p>
    <w:p/>
    <w:p>
      <w:r xmlns:w="http://schemas.openxmlformats.org/wordprocessingml/2006/main">
        <w:t xml:space="preserve">2. ನಾಣ್ಣುಡಿಗಳು 16:18 ಅಹಂಕಾರವು ನಾಶಕ್ಕೆ ಮುಂಚೆ ಹೋಗುತ್ತದೆ, ಮತ್ತು ಅಹಂಕಾರವು ಬೀಳುವ ಮೊದಲು ಹೋಗುತ್ತದೆ.</w:t>
      </w:r>
    </w:p>
    <w:p/>
    <w:p>
      <w:r xmlns:w="http://schemas.openxmlformats.org/wordprocessingml/2006/main">
        <w:t xml:space="preserve">1 ಸಮುವೇಲನು 20:32 ಯೋನಾತಾನನು ತನ್ನ ತಂದೆಯಾದ ಸೌಲನಿಗೆ ಪ್ರತ್ಯುತ್ತರವಾಗಿ ಅವನಿಗೆ--ಅವನು ಯಾಕೆ ಕೊಲ್ಲಲ್ಪಡಬೇಕು? ಅವನು ಏನು ಮಾಡಿದನು?</w:t>
      </w:r>
    </w:p>
    <w:p/>
    <w:p>
      <w:r xmlns:w="http://schemas.openxmlformats.org/wordprocessingml/2006/main">
        <w:t xml:space="preserve">ದಾವೀದನನ್ನು ಕೊಲ್ಲುವ ಸೌಲನ ಉದ್ದೇಶವನ್ನು ಜೋನಾಥನ್ ಪ್ರತಿಭಟಿಸುತ್ತಾನೆ, ಅವನು ಯಾವುದೇ ತಪ್ಪನ್ನು ಮಾಡಿಲ್ಲವಾದ್ದರಿಂದ ಅವನನ್ನು ಏಕೆ ಕೊಲ್ಲಬೇಕು ಎಂದು ಕೇಳುತ್ತಾನೆ.</w:t>
      </w:r>
    </w:p>
    <w:p/>
    <w:p>
      <w:r xmlns:w="http://schemas.openxmlformats.org/wordprocessingml/2006/main">
        <w:t xml:space="preserve">1. ಯಾವುದೇ ಜೀವನವು ವಿಮೋಚನೆಯನ್ನು ಮೀರುವುದಿಲ್ಲ.</w:t>
      </w:r>
    </w:p>
    <w:p/>
    <w:p>
      <w:r xmlns:w="http://schemas.openxmlformats.org/wordprocessingml/2006/main">
        <w:t xml:space="preserve">2. ಕ್ರೋಧವಲ್ಲ, ಕರುಣೆಯು ನೀತಿಯ ಮಾರ್ಗವಾಗಿದೆ.</w:t>
      </w:r>
    </w:p>
    <w:p/>
    <w:p>
      <w:r xmlns:w="http://schemas.openxmlformats.org/wordprocessingml/2006/main">
        <w:t xml:space="preserve">1. ಮ್ಯಾಥ್ಯೂ 5:7 ಕರುಣೆಯುಳ್ಳವರು ಧನ್ಯರು, ಏಕೆಂದರೆ ಅವರಿಗೆ ಕರುಣೆಯನ್ನು ತೋರಿಸಲಾಗುತ್ತದೆ.</w:t>
      </w:r>
    </w:p>
    <w:p/>
    <w:p>
      <w:r xmlns:w="http://schemas.openxmlformats.org/wordprocessingml/2006/main">
        <w:t xml:space="preserve">2. ಜಾನ್ 8:11 ನಾನೂ ನಿನ್ನನ್ನು ಖಂಡಿಸುವುದಿಲ್ಲ; ಹೋಗಿ ಇನ್ನು ಪಾಪ ಮಾಡಬೇಡ.</w:t>
      </w:r>
    </w:p>
    <w:p/>
    <w:p>
      <w:r xmlns:w="http://schemas.openxmlformats.org/wordprocessingml/2006/main">
        <w:t xml:space="preserve">1 ಸಮುವೇಲನು 20:33 ಮತ್ತು ಸೌಲನು ಅವನನ್ನು ಹೊಡೆಯಲು ಅವನ ಮೇಲೆ ಈಟಿಯನ್ನು ಎಸೆದನು;</w:t>
      </w:r>
    </w:p>
    <w:p/>
    <w:p>
      <w:r xmlns:w="http://schemas.openxmlformats.org/wordprocessingml/2006/main">
        <w:t xml:space="preserve">ಸೌಲನು ದಾವೀದನ ಮೇಲಿನ ಅಸೂಯೆಯಿಂದ ಅವನನ್ನು ಈಟಿಯಿಂದ ಕೊಲ್ಲಲು ಪ್ರಯತ್ನಿಸುತ್ತಾನೆ ಆದರೆ ಸೌಲನ ಉದ್ದೇಶಗಳನ್ನು ಅರಿತು ಜೊನಾಥನ್ ಮಧ್ಯಪ್ರವೇಶಿಸುತ್ತಾನೆ.</w:t>
      </w:r>
    </w:p>
    <w:p/>
    <w:p>
      <w:r xmlns:w="http://schemas.openxmlformats.org/wordprocessingml/2006/main">
        <w:t xml:space="preserve">1. "ದ್ರೋಹದ ಮುಖದಲ್ಲಿ ದೇವರ ಪ್ರಾವಿಡೆನ್ಸ್"</w:t>
      </w:r>
    </w:p>
    <w:p/>
    <w:p>
      <w:r xmlns:w="http://schemas.openxmlformats.org/wordprocessingml/2006/main">
        <w:t xml:space="preserve">2. "ದೇವರ ಚಿತ್ತಕ್ಕೆ ವಿಧೇಯತೆಯ ಶಕ್ತಿ"</w:t>
      </w:r>
    </w:p>
    <w:p/>
    <w:p>
      <w:r xmlns:w="http://schemas.openxmlformats.org/wordprocessingml/2006/main">
        <w:t xml:space="preserve">1. ಮ್ಯಾಥ್ಯೂ 10:28 - ಮತ್ತು ದೇಹವನ್ನು ಕೊಲ್ಲುವವರಿಗೆ ಭಯಪಡಬೇಡಿ, ಆದರೆ ಆತ್ಮವನ್ನು ಕೊಲ್ಲಲು ಸಾಧ್ಯವಾಗುವುದಿಲ್ಲ, ಆದರೆ ನರಕದಲ್ಲಿ ಆತ್ಮ ಮತ್ತು ದೇಹವನ್ನು ನಾಶಮಾಡಲು ಶಕ್ತನಾದ ಆತನಿಗೆ ಭಯಪಡಿರಿ.</w:t>
      </w:r>
    </w:p>
    <w:p/>
    <w:p>
      <w:r xmlns:w="http://schemas.openxmlformats.org/wordprocessingml/2006/main">
        <w:t xml:space="preserve">2. ಜಾನ್ 15:13 - ಒಬ್ಬ ಮನುಷ್ಯನು ತನ್ನ ಸ್ನೇಹಿತರಿಗಾಗಿ ತನ್ನ ಪ್ರಾಣವನ್ನು ಕೊಡುವುದಕ್ಕಿಂತ ಹೆಚ್ಚಿನ ಪ್ರೀತಿಯು ಮನುಷ್ಯನಿಗೆ ಇಲ್ಲ.</w:t>
      </w:r>
    </w:p>
    <w:p/>
    <w:p>
      <w:r xmlns:w="http://schemas.openxmlformats.org/wordprocessingml/2006/main">
        <w:t xml:space="preserve">1 ಸಮುವೇಲನು 20:34 ಯೋನಾತಾನನು ತೀವ್ರ ಕೋಪದಿಂದ ಮೇಜಿನಿಂದ ಎದ್ದು, ತಿಂಗಳ ಎರಡನೇ ದಿನದಲ್ಲಿ ಊಟವನ್ನು ತಿನ್ನಲಿಲ್ಲ;</w:t>
      </w:r>
    </w:p>
    <w:p/>
    <w:p>
      <w:r xmlns:w="http://schemas.openxmlformats.org/wordprocessingml/2006/main">
        <w:t xml:space="preserve">ಜೊನಾಥನ್ ಕೋಪಗೊಂಡನು ಮತ್ತು ಡೇವಿಡ್‌ನ ತಂದೆಯ ದುರ್ವರ್ತನೆಗೆ ಪ್ರತಿಕ್ರಿಯೆಯಾಗಿ ತಿನ್ನಲು ನಿರಾಕರಿಸಿದನು.</w:t>
      </w:r>
    </w:p>
    <w:p/>
    <w:p>
      <w:r xmlns:w="http://schemas.openxmlformats.org/wordprocessingml/2006/main">
        <w:t xml:space="preserve">1. ನ್ಯಾಯದ ಕೋಪದ ಶಕ್ತಿ: ಅನ್ಯಾಯಕ್ಕೆ ಹೇಗೆ ಪ್ರತಿಕ್ರಿಯಿಸುವುದು</w:t>
      </w:r>
    </w:p>
    <w:p/>
    <w:p>
      <w:r xmlns:w="http://schemas.openxmlformats.org/wordprocessingml/2006/main">
        <w:t xml:space="preserve">2. ಪ್ರೀತಿಯ ಶಕ್ತಿ: ಸಹಾನುಭೂತಿಯಿಂದ ಅನ್ಯಾಯಕ್ಕೆ ಹೇಗೆ ಪ್ರತಿಕ್ರಿಯಿಸುವುದು</w:t>
      </w:r>
    </w:p>
    <w:p/>
    <w:p>
      <w:r xmlns:w="http://schemas.openxmlformats.org/wordprocessingml/2006/main">
        <w:t xml:space="preserve">1. ಕೊಲೊಸ್ಸಿಯನ್ಸ್ 3: 12-13 - "ಹಾಗಾದರೆ, ದೇವರು ಆರಿಸಿಕೊಂಡವರು, ಪವಿತ್ರ ಮತ್ತು ಪ್ರಿಯ, ಕರುಣಾಮಯ ಹೃದಯಗಳು, ದಯೆ, ನಮ್ರತೆ, ಸೌಮ್ಯತೆ ಮತ್ತು ತಾಳ್ಮೆಯನ್ನು ಧರಿಸಿಕೊಳ್ಳಿ, ಒಬ್ಬರನ್ನೊಬ್ಬರು ಸಹಿಸಿಕೊಳ್ಳಿ ಮತ್ತು ಒಬ್ಬರಿಗೆ ಇನ್ನೊಬ್ಬರ ವಿರುದ್ಧ ದೂರು ಇದ್ದರೆ, ಒಬ್ಬರನ್ನೊಬ್ಬರು ಕ್ಷಮಿಸಿ; ಕರ್ತನು ನಿಮ್ಮನ್ನು ಕ್ಷಮಿಸಿದಂತೆ, ನೀವು ಸಹ ಕ್ಷಮಿಸಬೇಕು.</w:t>
      </w:r>
    </w:p>
    <w:p/>
    <w:p>
      <w:r xmlns:w="http://schemas.openxmlformats.org/wordprocessingml/2006/main">
        <w:t xml:space="preserve">2. ಜೇಮ್ಸ್ 1:19-20 - "ನನ್ನ ಪ್ರೀತಿಯ ಸಹೋದರರೇ, ಇದನ್ನು ತಿಳಿದುಕೊಳ್ಳಿ: ಪ್ರತಿಯೊಬ್ಬ ವ್ಯಕ್ತಿಯು ಕೇಳಲು ತ್ವರೆಯಾಗಲಿ, ಮಾತನಾಡಲು ನಿಧಾನವಾಗಲಿ, ಕೋಪಕ್ಕೆ ನಿಧಾನವಾಗಲಿ; ಮನುಷ್ಯನ ಕೋಪವು ದೇವರ ನೀತಿಯನ್ನು ಉಂಟುಮಾಡುವುದಿಲ್ಲ."</w:t>
      </w:r>
    </w:p>
    <w:p/>
    <w:p>
      <w:r xmlns:w="http://schemas.openxmlformats.org/wordprocessingml/2006/main">
        <w:t xml:space="preserve">1 ಸಮುವೇಲನು 20:35 ಬೆಳಿಗ್ಗೆ ಯೋನಾತಾನನು ದಾವೀದನೊಂದಿಗೆ ನಿಗದಿತ ಸಮಯದಲ್ಲಿ ಹೊಲಕ್ಕೆ ಹೋದನು, ಮತ್ತು ಅವನೊಂದಿಗೆ ಒಬ್ಬ ಚಿಕ್ಕ ಹುಡುಗ.</w:t>
      </w:r>
    </w:p>
    <w:p/>
    <w:p>
      <w:r xmlns:w="http://schemas.openxmlformats.org/wordprocessingml/2006/main">
        <w:t xml:space="preserve">ಜೋನಾಥನ್ ಮತ್ತು ಡೇವಿಡ್ ಒಬ್ಬ ಚಿಕ್ಕ ಹುಡುಗನೊಂದಿಗೆ ಹೊಲಕ್ಕೆ ಹೋದರು.</w:t>
      </w:r>
    </w:p>
    <w:p/>
    <w:p>
      <w:r xmlns:w="http://schemas.openxmlformats.org/wordprocessingml/2006/main">
        <w:t xml:space="preserve">1. ಜೊನಾಥನ್ ಮತ್ತು ಡೇವಿಡ್‌ಗೆ ಚಿಕ್ಕ ಹುಡುಗನ ನಿಷ್ಠೆ</w:t>
      </w:r>
    </w:p>
    <w:p/>
    <w:p>
      <w:r xmlns:w="http://schemas.openxmlformats.org/wordprocessingml/2006/main">
        <w:t xml:space="preserve">2. ಅಗತ್ಯದ ಸಮಯದಲ್ಲಿ ಒಡನಾಟದ ಪ್ರಾಮುಖ್ಯತೆ</w:t>
      </w:r>
    </w:p>
    <w:p/>
    <w:p>
      <w:r xmlns:w="http://schemas.openxmlformats.org/wordprocessingml/2006/main">
        <w:t xml:space="preserve">1. ನಾಣ್ಣುಡಿಗಳು 27:17 - "ಕಬ್ಬಿಣವು ಕಬ್ಬಿಣವನ್ನು ಹರಿತಗೊಳಿಸುತ್ತದೆ, ಆದ್ದರಿಂದ ಒಬ್ಬ ವ್ಯಕ್ತಿಯು ಇನ್ನೊಬ್ಬನನ್ನು ತೀಕ್ಷ್ಣಗೊಳಿಸುತ್ತಾನೆ."</w:t>
      </w:r>
    </w:p>
    <w:p/>
    <w:p>
      <w:r xmlns:w="http://schemas.openxmlformats.org/wordprocessingml/2006/main">
        <w:t xml:space="preserve">2. ಜಾನ್ 15:12-14 - "ನನ್ನ ಆಜ್ಞೆ ಇದು: ನಾನು ನಿನ್ನನ್ನು ಪ್ರೀತಿಸಿದಂತೆಯೇ ಒಬ್ಬರನ್ನೊಬ್ಬರು ಪ್ರೀತಿಸಿ. ಹೆಚ್ಚಿನ ಪ್ರೀತಿಯು ಇದಕ್ಕಿಂತ ಬೇರೆಯವರನ್ನು ಹೊಂದಿಲ್ಲ: ಒಬ್ಬರ ಸ್ನೇಹಿತರಿಗಾಗಿ ಒಬ್ಬರ ಜೀವನವನ್ನು ಕೊಡುವುದು."</w:t>
      </w:r>
    </w:p>
    <w:p/>
    <w:p>
      <w:r xmlns:w="http://schemas.openxmlformats.org/wordprocessingml/2006/main">
        <w:t xml:space="preserve">1 ಸಮುವೇಲನು 20:36 ಅವನು ತನ್ನ ಹುಡುಗನಿಗೆ--ಓಡಿಹೋಗು, ನಾನು ಹೊಡೆಯುವ ಬಾಣಗಳನ್ನು ಈಗ ಕಂಡುಹಿಡಿಯಿರಿ ಅಂದನು. ಮತ್ತು ಹುಡುಗ ಓಡುತ್ತಿದ್ದಂತೆ, ಅವನು ತನ್ನ ಆಚೆಗೆ ಬಾಣವನ್ನು ಹೊಡೆದನು.</w:t>
      </w:r>
    </w:p>
    <w:p/>
    <w:p>
      <w:r xmlns:w="http://schemas.openxmlformats.org/wordprocessingml/2006/main">
        <w:t xml:space="preserve">ಜೋನಾಥನ್ ಮತ್ತು ಅವನ ಹುಡುಗ ಬಾಣಗಳನ್ನು ಹೊಡೆಯುತ್ತಿದ್ದರು ಮತ್ತು ಜೋನಾಥನ್ ಹುಡುಗನಿಗೆ ತಾನು ಹೊಡೆದ ಬಾಣಗಳನ್ನು ಹುಡುಕಲು ಹೇಳಿದರು.</w:t>
      </w:r>
    </w:p>
    <w:p/>
    <w:p>
      <w:r xmlns:w="http://schemas.openxmlformats.org/wordprocessingml/2006/main">
        <w:t xml:space="preserve">1. ಏನು ನಡೆಯುತ್ತಿದೆ ಎಂದು ನಮಗೆ ಅರ್ಥವಾಗದಿದ್ದರೂ ಸಹ ದೇವರು ನಮ್ಮೊಂದಿಗಿದ್ದಾನೆ.</w:t>
      </w:r>
    </w:p>
    <w:p/>
    <w:p>
      <w:r xmlns:w="http://schemas.openxmlformats.org/wordprocessingml/2006/main">
        <w:t xml:space="preserve">2. ದೇವರ ಆಜ್ಞೆಗಳನ್ನು ಅನುಸರಿಸುವುದು ಅನಿರೀಕ್ಷಿತ ಫಲಿತಾಂಶಗಳಿಗೆ ಕಾರಣವಾಗಬಹುದು.</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1 ಯೋಹಾನ 2:17 - ಮತ್ತು ಜಗತ್ತು ಮತ್ತು ಅದರ ಕಾಮವು ಹಾದುಹೋಗುತ್ತದೆ: ಆದರೆ ದೇವರ ಚಿತ್ತವನ್ನು ಮಾಡುವವನು ಎಂದೆಂದಿಗೂ ಇರುವನು.</w:t>
      </w:r>
    </w:p>
    <w:p/>
    <w:p>
      <w:r xmlns:w="http://schemas.openxmlformats.org/wordprocessingml/2006/main">
        <w:t xml:space="preserve">1 ಸಮುವೇಲನು 20:37 ಮತ್ತು ಹುಡುಗನು ಯೋನಾತಾನನು ಹೊಡೆದ ಬಾಣದ ಸ್ಥಳಕ್ಕೆ ಬಂದಾಗ, ಯೋನಾತಾನನು ಆ ಹುಡುಗನ ಹಿಂದೆ ಕೂಗುತ್ತಾ, ಬಾಣವು ನಿನ್ನ ಆಚೆ ಇಲ್ಲವೇ?</w:t>
      </w:r>
    </w:p>
    <w:p/>
    <w:p>
      <w:r xmlns:w="http://schemas.openxmlformats.org/wordprocessingml/2006/main">
        <w:t xml:space="preserve">ಜೊನಾಥನ್ ಮತ್ತು ಒಬ್ಬ ಹುಡುಗ ಜೊನಾಥನ್ ಹೊಡೆದ ಬಾಣವನ್ನು ಹುಡುಕುತ್ತಿದ್ದರು. ಜೊನಾಥನ್ ಬಾಣವು ತನ್ನನ್ನು ಮೀರಿದೆಯೇ ಎಂದು ಹುಡುಗನನ್ನು ಕೇಳಿದನು.</w:t>
      </w:r>
    </w:p>
    <w:p/>
    <w:p>
      <w:r xmlns:w="http://schemas.openxmlformats.org/wordprocessingml/2006/main">
        <w:t xml:space="preserve">1. ನಾವು ಇತರರನ್ನು ಸರಿಯಾದ ದಿಕ್ಕಿನಲ್ಲಿ ಹೇಗೆ ತೋರಿಸಬಹುದು?</w:t>
      </w:r>
    </w:p>
    <w:p/>
    <w:p>
      <w:r xmlns:w="http://schemas.openxmlformats.org/wordprocessingml/2006/main">
        <w:t xml:space="preserve">2. ಪ್ರಶ್ನೆಗಳನ್ನು ಕೇಳುವ ಶಕ್ತಿ</w:t>
      </w:r>
    </w:p>
    <w:p/>
    <w:p>
      <w:r xmlns:w="http://schemas.openxmlformats.org/wordprocessingml/2006/main">
        <w:t xml:space="preserve">1. ನಾಣ್ಣುಡಿಗಳು 11:14 - "ಯಾವುದೇ ಸಲಹೆಯಿಲ್ಲದಿದ್ದರೆ, ಜನರು ಬೀಳುತ್ತಾರೆ: ಆದರೆ ಸಲಹೆಗಾರರ ಬಹುಸಂಖ್ಯೆಯಲ್ಲಿ ಸುರಕ್ಷತೆ ಇರುತ್ತದೆ."</w:t>
      </w:r>
    </w:p>
    <w:p/>
    <w:p>
      <w:r xmlns:w="http://schemas.openxmlformats.org/wordprocessingml/2006/main">
        <w:t xml:space="preserve">2. ಮ್ಯಾಥ್ಯೂ 7:7-8 - "ಕೇಳಿರಿ, ಮತ್ತು ಅದು ನಿಮಗೆ ಕೊಡಲ್ಪಡುತ್ತದೆ; ಹುಡುಕು, ಮತ್ತು ನೀವು ಕಂಡುಕೊಳ್ಳುವಿರಿ; ತಟ್ಟಿ, ಮತ್ತು ಅದು ನಿಮಗೆ ತೆರೆಯಲ್ಪಡುತ್ತದೆ: ಕೇಳುವ ಪ್ರತಿಯೊಬ್ಬನು ಸ್ವೀಕರಿಸುತ್ತಾನೆ; ಮತ್ತು ಹುಡುಕುವವನು ಕಂಡುಕೊಳ್ಳುತ್ತಾನೆ; ಮತ್ತು ಅದನ್ನು ಬಡಿದವನಿಗೆ ತೆರೆಯಲಾಗುವುದು."</w:t>
      </w:r>
    </w:p>
    <w:p/>
    <w:p>
      <w:r xmlns:w="http://schemas.openxmlformats.org/wordprocessingml/2006/main">
        <w:t xml:space="preserve">1 ಸಮುವೇಲನು 20:38 ಮತ್ತು ಯೋನಾತಾನನು ಹುಡುಗನ ಹಿಂದೆ ಕೂಗಿದನು: ವೇಗ, ತ್ವರೆ, ನಿಲ್ಲಬೇಡ. ಯೋನಾತಾನನ ಹುಡುಗನು ಬಾಣಗಳನ್ನು ಸಂಗ್ರಹಿಸಿ ತನ್ನ ಯಜಮಾನನ ಬಳಿಗೆ ಬಂದನು.</w:t>
      </w:r>
    </w:p>
    <w:p/>
    <w:p>
      <w:r xmlns:w="http://schemas.openxmlformats.org/wordprocessingml/2006/main">
        <w:t xml:space="preserve">ಜೊನಾಥನ್‌ನ ಹುಡುಗನನ್ನು ಬಾಣಗಳಿಂದ ಕಳುಹಿಸಲಾಯಿತು, ಮತ್ತು ಜೊನಾಥನ್ ಹಿಂತಿರುಗಲು ಅವನಿಗೆ ಕೂಗಿದನು.</w:t>
      </w:r>
    </w:p>
    <w:p/>
    <w:p>
      <w:r xmlns:w="http://schemas.openxmlformats.org/wordprocessingml/2006/main">
        <w:t xml:space="preserve">1. ಕಷ್ಟಕರವಾದ ಕಾರ್ಯಗಳನ್ನು ಮಾಡಲು ದೇವರು ನಮ್ಮನ್ನು ಕರೆಯುತ್ತಾನೆ, ಮತ್ತು ನಾವು ತ್ವರಿತವಾಗಿ ಮತ್ತು ಪ್ರಾರ್ಥನಾಪೂರ್ವಕವಾಗಿ ಪ್ರತಿಕ್ರಿಯಿಸಬೇಕು.</w:t>
      </w:r>
    </w:p>
    <w:p/>
    <w:p>
      <w:r xmlns:w="http://schemas.openxmlformats.org/wordprocessingml/2006/main">
        <w:t xml:space="preserve">2. ದೇವರು ಸಾಮಾನ್ಯವಾಗಿ ಸಾಮಾನ್ಯ ಜನರನ್ನು ಅಸಾಮಾನ್ಯ ಕೆಲಸಗಳನ್ನು ಮಾಡಲು ಬಳಸುತ್ತಾನೆ.</w:t>
      </w:r>
    </w:p>
    <w:p/>
    <w:p>
      <w:r xmlns:w="http://schemas.openxmlformats.org/wordprocessingml/2006/main">
        <w:t xml:space="preserve">1. ಫಿಲಿಪ್ಪಿ 2: 12-13 - ಆದ್ದರಿಂದ, ನನ್ನ ಪ್ರಿಯರೇ, ನೀವು ಯಾವಾಗಲೂ ವಿಧೇಯರಾಗಿರುವಂತೆ, ಈಗ, ನನ್ನ ಉಪಸ್ಥಿತಿಯಲ್ಲಿ ಮಾತ್ರವಲ್ಲ, ನನ್ನ ಅನುಪಸ್ಥಿತಿಯಲ್ಲಿ ಹೆಚ್ಚು ಭಯದಿಂದ ಮತ್ತು ನಡುಗುವಿಕೆಯಿಂದ ನಿಮ್ಮ ಸ್ವಂತ ಮೋಕ್ಷವನ್ನು ಮಾಡಿ.</w:t>
      </w:r>
    </w:p>
    <w:p/>
    <w:p>
      <w:r xmlns:w="http://schemas.openxmlformats.org/wordprocessingml/2006/main">
        <w:t xml:space="preserve">2. ಕೀರ್ತನೆ 119:60 - ನಿನ್ನ ಆಜ್ಞೆಗಳನ್ನು ಪಾಲಿಸಲು ನಾನು ಆತುರಪಡುತ್ತೇನೆ ಮತ್ತು ತಡಮಾಡುವುದಿಲ್ಲ.</w:t>
      </w:r>
    </w:p>
    <w:p/>
    <w:p>
      <w:r xmlns:w="http://schemas.openxmlformats.org/wordprocessingml/2006/main">
        <w:t xml:space="preserve">1 ಸ್ಯಾಮ್ಯುಯೆಲ್ 20:39 ಆದರೆ ಹುಡುಗನಿಗೆ ಏನೂ ತಿಳಿದಿರಲಿಲ್ಲ: ಜೋನಾಥನ್ ಮತ್ತು ಡೇವಿಡ್ ಮಾತ್ರ ವಿಷಯ ತಿಳಿದಿದ್ದರು.</w:t>
      </w:r>
    </w:p>
    <w:p/>
    <w:p>
      <w:r xmlns:w="http://schemas.openxmlformats.org/wordprocessingml/2006/main">
        <w:t xml:space="preserve">ಜೊನಾಥನ್ ಮತ್ತು ಡೇವಿಡ್ ಹುಡುಗನಿಗೆ ತಿಳಿದಿಲ್ಲದ ವಿಷಯ ತಿಳಿದಿತ್ತು.</w:t>
      </w:r>
    </w:p>
    <w:p/>
    <w:p>
      <w:r xmlns:w="http://schemas.openxmlformats.org/wordprocessingml/2006/main">
        <w:t xml:space="preserve">1. ನಮ್ಮ ರಹಸ್ಯಗಳನ್ನು ಕಾಪಾಡಲು ನಾವು ಜಾಗರೂಕರಾಗಿರಬೇಕು ಮತ್ತು ಸತ್ಯವನ್ನು ನಿಭಾಯಿಸಲು ಸಾಧ್ಯವಾಗದವರೊಂದಿಗೆ ಹಂಚಿಕೊಳ್ಳಬಾರದು.</w:t>
      </w:r>
    </w:p>
    <w:p/>
    <w:p>
      <w:r xmlns:w="http://schemas.openxmlformats.org/wordprocessingml/2006/main">
        <w:t xml:space="preserve">2. ನಾವು ಯಾರೊಂದಿಗಾದರೂ ಹತ್ತಿರವಾಗಿದ್ದರೂ ಸಹ, ಸೂಕ್ಷ್ಮ ಮಾಹಿತಿಯನ್ನು ರಕ್ಷಿಸಲು ನಾವು ಗಮನ ಹರಿಸಬೇಕು.</w:t>
      </w:r>
    </w:p>
    <w:p/>
    <w:p>
      <w:r xmlns:w="http://schemas.openxmlformats.org/wordprocessingml/2006/main">
        <w:t xml:space="preserve">1. ಕೀರ್ತನೆ 25:14: "ಭಗವಂತನ ರಹಸ್ಯವು ಆತನಿಗೆ ಭಯಪಡುವವರ ಬಳಿ ಇದೆ, ಮತ್ತು ಆತನು ಅವರಿಗೆ ತನ್ನ ಒಡಂಬಡಿಕೆಯನ್ನು ತೋರಿಸುತ್ತಾನೆ."</w:t>
      </w:r>
    </w:p>
    <w:p/>
    <w:p>
      <w:r xmlns:w="http://schemas.openxmlformats.org/wordprocessingml/2006/main">
        <w:t xml:space="preserve">2. ನಾಣ್ಣುಡಿಗಳು 11:13: "ಕಥೆಗಾರನು ರಹಸ್ಯಗಳನ್ನು ಬಹಿರಂಗಪಡಿಸುತ್ತಾನೆ, ಆದರೆ ನಿಷ್ಠಾವಂತ ಮನೋಭಾವವುಳ್ಳವನು ವಿಷಯವನ್ನು ಮರೆಮಾಡುತ್ತಾನೆ."</w:t>
      </w:r>
    </w:p>
    <w:p/>
    <w:p>
      <w:r xmlns:w="http://schemas.openxmlformats.org/wordprocessingml/2006/main">
        <w:t xml:space="preserve">1 ಸಮುವೇಲನು 20:40 ಯೋನಾತಾನನು ತನ್ನ ಫಿರಂಗಿಗಳನ್ನು ತನ್ನ ಹುಡುಗನಿಗೆ ಕೊಟ್ಟು ಅವನಿಗೆ--ಹೋಗು, ಅವುಗಳನ್ನು ಪಟ್ಟಣಕ್ಕೆ ಒಯ್ಯು ಎಂದು ಹೇಳಿದನು.</w:t>
      </w:r>
    </w:p>
    <w:p/>
    <w:p>
      <w:r xmlns:w="http://schemas.openxmlformats.org/wordprocessingml/2006/main">
        <w:t xml:space="preserve">ಜೋನಾಥನ್ ತನ್ನ ಆಯುಧಗಳನ್ನು ತನ್ನ ಸೇವಕನಿಗೆ ಕೊಟ್ಟು ನಗರಕ್ಕೆ ತೆಗೆದುಕೊಂಡು ಹೋಗುವಂತೆ ಸೂಚಿಸಿದನು.</w:t>
      </w:r>
    </w:p>
    <w:p/>
    <w:p>
      <w:r xmlns:w="http://schemas.openxmlformats.org/wordprocessingml/2006/main">
        <w:t xml:space="preserve">1. ವಿಧೇಯತೆಯ ಶಕ್ತಿ: ನಾವು ಅವುಗಳನ್ನು ಅರ್ಥಮಾಡಿಕೊಳ್ಳದಿದ್ದರೂ ಸಹ ಸೂಚನೆಗಳನ್ನು ಅನುಸರಿಸಿ</w:t>
      </w:r>
    </w:p>
    <w:p/>
    <w:p>
      <w:r xmlns:w="http://schemas.openxmlformats.org/wordprocessingml/2006/main">
        <w:t xml:space="preserve">2. ತ್ಯಾಗದ ನೈಜತೆ: ದೇವರ ಚಿತ್ತವನ್ನು ಅನುಸರಿಸುವ ವೆಚ್ಚವನ್ನು ಅರ್ಥಮಾಡಿಕೊಳ್ಳುವುದು</w:t>
      </w:r>
    </w:p>
    <w:p/>
    <w:p>
      <w:r xmlns:w="http://schemas.openxmlformats.org/wordprocessingml/2006/main">
        <w:t xml:space="preserve">1. ಮ್ಯಾಥ್ಯೂ 7: 24-27 - ನನ್ನ ಈ ಮಾತುಗಳನ್ನು ಕೇಳಿ ಅದನ್ನು ಆಚರಣೆಗೆ ತರುವ ಪ್ರತಿಯೊಬ್ಬನು ಬಂಡೆಯ ಮೇಲೆ ತನ್ನ ಮನೆಯನ್ನು ಕಟ್ಟಿದ ಬುದ್ಧಿವಂತ ಮನುಷ್ಯನಂತೆ.</w:t>
      </w:r>
    </w:p>
    <w:p/>
    <w:p>
      <w:r xmlns:w="http://schemas.openxmlformats.org/wordprocessingml/2006/main">
        <w:t xml:space="preserve">25 ಮಳೆಯು ಬಿದ್ದಿತು, ಹೊಳೆಗಳು ಎದ್ದವು, ಗಾಳಿ ಬೀಸಿ ಆ ಮನೆಗೆ ಬಡಿಯಿತು; ಆದರೂ ಅದು ಬೀಳಲಿಲ್ಲ, ಏಕೆಂದರೆ ಅದು ಬಂಡೆಯ ಮೇಲೆ ಅದರ ಅಡಿಪಾಯವನ್ನು ಹೊಂದಿತ್ತು.</w:t>
      </w:r>
    </w:p>
    <w:p/>
    <w:p>
      <w:r xmlns:w="http://schemas.openxmlformats.org/wordprocessingml/2006/main">
        <w:t xml:space="preserve">2. ಲ್ಯೂಕ್ 16:10 - ಯಾರನ್ನು ಬಹಳ ಕಡಿಮೆ ನಂಬಬಹುದೋ ಅವರು ಹೆಚ್ಚು ನಂಬಬಹುದು, ಮತ್ತು ಯಾರು ಸ್ವಲ್ಪಮಟ್ಟಿಗೆ ಅಪ್ರಾಮಾಣಿಕರಾಗಿರುತ್ತಾರೋ ಅವರು ಹೆಚ್ಚಿನದರಲ್ಲೂ ಅಪ್ರಾಮಾಣಿಕರಾಗುತ್ತಾರೆ.</w:t>
      </w:r>
    </w:p>
    <w:p/>
    <w:p>
      <w:r xmlns:w="http://schemas.openxmlformats.org/wordprocessingml/2006/main">
        <w:t xml:space="preserve">1 ಸಮುವೇಲನು 20:41 ಆ ಹುಡುಗನು ಹೋದ ಕೂಡಲೆ ದಾವೀದನು ದಕ್ಷಿಣದ ಕಡೆಗೆ ಒಂದು ಸ್ಥಳದಿಂದ ಎದ್ದು ನೆಲಕ್ಕೆ ಬಿದ್ದು ಮೂರು ಸಾರಿ ನಮಸ್ಕರಿಸಿ ಒಬ್ಬರನ್ನೊಬ್ಬರು ಮುತ್ತಿಟ್ಟು ಅಳುತ್ತಿದ್ದರು. , ಡೇವಿಡ್ ಮೀರುವವರೆಗೆ.</w:t>
      </w:r>
    </w:p>
    <w:p/>
    <w:p>
      <w:r xmlns:w="http://schemas.openxmlformats.org/wordprocessingml/2006/main">
        <w:t xml:space="preserve">ಡೇವಿಡ್ ಮತ್ತು ಜೊನಾಥನ್ ಭಾವನಾತ್ಮಕ ವಿದಾಯಗಳ ಮೂಲಕ ಪರಸ್ಪರ ತಮ್ಮ ಆಳವಾದ ಪ್ರೀತಿ ಮತ್ತು ನಿಷ್ಠೆಯನ್ನು ಪ್ರದರ್ಶಿಸುತ್ತಾರೆ.</w:t>
      </w:r>
    </w:p>
    <w:p/>
    <w:p>
      <w:r xmlns:w="http://schemas.openxmlformats.org/wordprocessingml/2006/main">
        <w:t xml:space="preserve">1. ನಿಜವಾದ ಸ್ನೇಹದ ಶಕ್ತಿ: ಡೇವಿಡ್ ಮತ್ತು ಜೊನಾಥನ್ ನಡುವಿನ ಸಂಬಂಧವನ್ನು ಪರಿಶೀಲಿಸುವುದು.</w:t>
      </w:r>
    </w:p>
    <w:p/>
    <w:p>
      <w:r xmlns:w="http://schemas.openxmlformats.org/wordprocessingml/2006/main">
        <w:t xml:space="preserve">2. ನಿಷ್ಠೆಯ ಮಹತ್ವ: ಡೇವಿಡ್ ಮತ್ತು ಜೊನಾಥನ್ ಅವರ ವಿದಾಯದಿಂದ ಪಾಠಗಳು.</w:t>
      </w:r>
    </w:p>
    <w:p/>
    <w:p>
      <w:r xmlns:w="http://schemas.openxmlformats.org/wordprocessingml/2006/main">
        <w:t xml:space="preserve">1. 1 ಜಾನ್ 4: 7-12 - ಪ್ರಿಯರೇ, ನಾವು ಒಬ್ಬರನ್ನೊಬ್ಬರು ಪ್ರೀತಿಸೋಣ, ಏಕೆಂದರೆ ಪ್ರೀತಿಯು ದೇವರಿಂದ ಬಂದಿದೆ ಮತ್ತು ಪ್ರೀತಿಸುವವನು ದೇವರಿಂದ ಹುಟ್ಟಿದ್ದಾನೆ ಮತ್ತು ದೇವರನ್ನು ತಿಳಿದಿದ್ದಾನೆ.</w:t>
      </w:r>
    </w:p>
    <w:p/>
    <w:p>
      <w:r xmlns:w="http://schemas.openxmlformats.org/wordprocessingml/2006/main">
        <w:t xml:space="preserve">2. ನಾಣ್ಣುಡಿಗಳು 17:17 - ಒಬ್ಬ ಸ್ನೇಹಿತನು ಎಲ್ಲಾ ಸಮಯದಲ್ಲೂ ಪ್ರೀತಿಸುತ್ತಾನೆ, ಮತ್ತು ಒಬ್ಬ ಸಹೋದರನು ಕಷ್ಟದ ಸಮಯಕ್ಕಾಗಿ ಹುಟ್ಟುತ್ತಾನೆ.</w:t>
      </w:r>
    </w:p>
    <w:p/>
    <w:p>
      <w:r xmlns:w="http://schemas.openxmlformats.org/wordprocessingml/2006/main">
        <w:t xml:space="preserve">1 ಸಮುವೇಲನು 20:42 ಮತ್ತು ಯೋನಾತಾನನು ದಾವೀದನಿಗೆ--ಸಮಾಧಾನದಿಂದ ಹೋಗು, ಏಕೆಂದರೆ ನಾವು ಕರ್ತನ ಹೆಸರಿನಲ್ಲಿ ನಾವಿಬ್ಬರೂ ಪ್ರಮಾಣ ಮಾಡಿದ್ದೇವೆ, ಏಕೆಂದರೆ ಕರ್ತನು ನನ್ನ ಮತ್ತು ನಿನ ನಡುವೆಯೂ ಮತ್ತು ನನ್ನ ಸಂತತಿ ಮತ್ತು ನಿನ್ನ ಸಂತತಿಯ ನಡುವೆಯೂ ಎಂದೆಂದಿಗೂ ಇರಲಿ. ಮತ್ತು ಅವನು ಎದ್ದು ಹೋದನು; ಮತ್ತು ಯೋನಾತಾನನು ಪಟ್ಟಣಕ್ಕೆ ಹೋದನು.</w:t>
      </w:r>
    </w:p>
    <w:p/>
    <w:p>
      <w:r xmlns:w="http://schemas.openxmlformats.org/wordprocessingml/2006/main">
        <w:t xml:space="preserve">ಜೋನಾಥನ್ ಮತ್ತು ಡೇವಿಡ್ ಭಗವಂತನೊಂದಿಗೆ ಒಡಂಬಡಿಕೆಯನ್ನು ಮಾಡುತ್ತಾರೆ ಮತ್ತು ಡೇವಿಡ್ ನಿರ್ಗಮಿಸುತ್ತಾರೆ.</w:t>
      </w:r>
    </w:p>
    <w:p/>
    <w:p>
      <w:r xmlns:w="http://schemas.openxmlformats.org/wordprocessingml/2006/main">
        <w:t xml:space="preserve">1. ದೇವರನ್ನು ಒಡಂಬಡಿಕೆಯಲ್ಲಿ ಕೀಪಿಂಗ್: ಜೋನಾಥನ್ ಮತ್ತು ಡೇವಿಡ್ ಕಥೆ</w:t>
      </w:r>
    </w:p>
    <w:p/>
    <w:p>
      <w:r xmlns:w="http://schemas.openxmlformats.org/wordprocessingml/2006/main">
        <w:t xml:space="preserve">2. ಭರವಸೆಯ ಶಕ್ತಿ: ಕರಾರುಗಳನ್ನು ಉಳಿಸಿಕೊಳ್ಳುವ ಪ್ರಾಮುಖ್ಯತೆ</w:t>
      </w:r>
    </w:p>
    <w:p/>
    <w:p>
      <w:r xmlns:w="http://schemas.openxmlformats.org/wordprocessingml/2006/main">
        <w:t xml:space="preserve">1. ರೋಮನ್ನರು 15: 5-7 - ಸಹಿಷ್ಣುತೆ ಮತ್ತು ಪ್ರೋತ್ಸಾಹದ ದೇವರು ಕ್ರಿಸ್ತ ಯೇಸುವಿಗೆ ಅನುಗುಣವಾಗಿ ಪರಸ್ಪರ ಸಾಮರಸ್ಯದಿಂದ ಬದುಕಲು ನಿಮಗೆ ಅನುಗ್ರಹಿಸಲಿ, ಆದ್ದರಿಂದ ನೀವು ಒಂದೇ ಧ್ವನಿಯಿಂದ ನಮ್ಮ ಕರ್ತನಾದ ಯೇಸು ಕ್ರಿಸ್ತನ ದೇವರನ್ನು ಮತ್ತು ತಂದೆಯನ್ನು ಮಹಿಮೆಪಡಿಸಬಹುದು. .</w:t>
      </w:r>
    </w:p>
    <w:p/>
    <w:p>
      <w:r xmlns:w="http://schemas.openxmlformats.org/wordprocessingml/2006/main">
        <w:t xml:space="preserve">2. ಎಫೆಸಿಯನ್ಸ್ 4:3 - ಶಾಂತಿಯ ಬಂಧದ ಮೂಲಕ ಆತ್ಮದ ಐಕ್ಯತೆಯನ್ನು ಇರಿಸಿಕೊಳ್ಳಲು ಎಲ್ಲಾ ಪ್ರಯತ್ನಗಳನ್ನು ಮಾಡಿ.</w:t>
      </w:r>
    </w:p>
    <w:p/>
    <w:p>
      <w:r xmlns:w="http://schemas.openxmlformats.org/wordprocessingml/2006/main">
        <w:t xml:space="preserve">1 ಸ್ಯಾಮ್ಯುಯೆಲ್ 21 ಅನ್ನು ಮೂರು ಪ್ಯಾರಾಗಳಲ್ಲಿ ಈ ಕೆಳಗಿನಂತೆ ಸಂಕ್ಷೇಪಿಸಬಹುದು, ಸೂಚಿಸಿದ ಪದ್ಯಗಳೊಂದಿಗೆ:</w:t>
      </w:r>
    </w:p>
    <w:p/>
    <w:p>
      <w:r xmlns:w="http://schemas.openxmlformats.org/wordprocessingml/2006/main">
        <w:t xml:space="preserve">ಪ್ಯಾರಾಗ್ರಾಫ್ 1: 1 ಸ್ಯಾಮ್ಯುಯೆಲ್ 21: 1-6 ಡೇವಿಡ್ ಅಹಿಮೆಲೆಕ್ ಪಾದ್ರಿಯ ಭೇಟಿ ಮತ್ತು ನಿಬಂಧನೆಗಳಿಗಾಗಿ ಅವನ ವಿನಂತಿಯನ್ನು ವಿವರಿಸುತ್ತದೆ. ಈ ಅಧ್ಯಾಯದಲ್ಲಿ, ಸೌಲನ ಪ್ರತಿಕೂಲ ಉದ್ದೇಶಗಳ ನಂತರ ಡೇವಿಡ್ ತನ್ನ ಜೀವಕ್ಕೆ ಭಯಪಡುತ್ತಾನೆ, ನೋಬ್ಗೆ ಹೋಗುತ್ತಾನೆ ಮತ್ತು ಅಹಿಮೆಲೆಕ್ನಿಂದ ಸಹಾಯವನ್ನು ಪಡೆಯುತ್ತಾನೆ. ಡೇವಿಡ್ ರಾಜನಿಂದ ರಹಸ್ಯ ಕಾರ್ಯಾಚರಣೆಯ ಬಗ್ಗೆ ಪಾದ್ರಿಗೆ ಸುಳ್ಳು ಹೇಳುತ್ತಾನೆ ಮತ್ತು ತನಗೆ ಮತ್ತು ಅವನ ಜನರಿಗೆ ಬ್ರೆಡ್ ಕೇಳುತ್ತಾನೆ. ಯಾವುದೇ ಸಾಮಾನ್ಯ ಬ್ರೆಡ್ ಲಭ್ಯವಿಲ್ಲದ ಕಾರಣ, ಅಹಿಮೆಲೆಕ್ ಅವರಿಗೆ ಪುರೋಹಿತರಿಗೆ ಮಾತ್ರ ಮೀಸಲಾದ ರೊಟ್ಟಿಯನ್ನು ನೀಡುತ್ತಾನೆ ಆದರೆ ಅವರ ತುರ್ತು ಅಗತ್ಯದಿಂದಾಗಿ ವಿನಾಯಿತಿ ನೀಡುತ್ತಾನೆ.</w:t>
      </w:r>
    </w:p>
    <w:p/>
    <w:p>
      <w:r xmlns:w="http://schemas.openxmlformats.org/wordprocessingml/2006/main">
        <w:t xml:space="preserve">ಪ್ಯಾರಾಗ್ರಾಫ್ 2: 1 ಸ್ಯಾಮ್ಯುಯೆಲ್ 21: 7-9 ರಲ್ಲಿ ಮುಂದುವರಿಯುತ್ತಾ, ಇದು ಗೋಲಿಯಾತ್ನ ಕತ್ತಿಯೊಂದಿಗೆ ಡೇವಿಡ್ನ ಎನ್ಕೌಂಟರ್ ಅನ್ನು ವಿವರಿಸುತ್ತದೆ. ದಾವೀದನು ನೋಬ್‌ನಿಂದ ಹೊರಟುಹೋದಾಗ, ಅವನು ಫಿಲಿಷ್ಟಿಯರ ನಗರವಾದ ಗತ್‌ಗೆ ಅಲ್ಲಿ ಆಶ್ರಯವನ್ನು ಕಂಡುಕೊಳ್ಳುವ ನಿರೀಕ್ಷೆಯಲ್ಲಿ ಹೋಗುತ್ತಾನೆ. ಆದಾಗ್ಯೂ, ಅವರು ತಮ್ಮ ಚಾಂಪಿಯನ್ ಗೋಲಿಯಾತ್‌ನ ಸ್ಲೇಯರ್ ಎಂದು ಗುರುತಿಸಲ್ಪಟ್ಟಾಗ, ಅವನು ಮತ್ತೊಮ್ಮೆ ತನ್ನ ಜೀವಕ್ಕೆ ಭಯಪಡುತ್ತಾನೆ. ಅಪಾಯದಿಂದ ಪಾರಾಗಲು, ಡೇವಿಡ್ ಗತ್‌ನ ರಾಜನಾದ ಆಕೀಷನ ಮುಂದೆ ಹುಚ್ಚನಂತೆ ನಟಿಸುತ್ತಾನೆ, ಅವನು ಯಾವುದೇ ಬೆದರಿಕೆಯನ್ನು ಒಡ್ಡುವುದಿಲ್ಲ ಎಂದು ಭಾವಿಸಿ ಅವನನ್ನು ವಜಾಗೊಳಿಸುತ್ತಾನೆ.</w:t>
      </w:r>
    </w:p>
    <w:p/>
    <w:p>
      <w:r xmlns:w="http://schemas.openxmlformats.org/wordprocessingml/2006/main">
        <w:t xml:space="preserve">ಪ್ಯಾರಾಗ್ರಾಫ್ 3: 1 ಸ್ಯಾಮ್ಯುಯೆಲ್ 21 ಡೇವಿಡ್ ಅದುಲ್ಲಾಮ್‌ನಲ್ಲಿರುವ ಗುಹೆಯಲ್ಲಿ ಆಶ್ರಯ ಪಡೆಯುವುದರೊಂದಿಗೆ ಮತ್ತು ಅವನ ಅನುಯಾಯಿಗಳಾಗುವ ಸಂಕಷ್ಟದಲ್ಲಿರುವ ವ್ಯಕ್ತಿಗಳಿಂದ ಸೇರಿಕೊಳ್ಳುವುದರೊಂದಿಗೆ ಮುಕ್ತಾಯಗೊಳ್ಳುತ್ತದೆ. 1 ಸ್ಯಾಮ್ಯುಯೆಲ್ 21: 10-15 ರಂತಹ ಶ್ಲೋಕಗಳಲ್ಲಿ, ಗತ್ ಅನ್ನು ತೊರೆದ ನಂತರ, ಡೇವಿಡ್ ಅದುಲ್ಲಾಮ್‌ನಲ್ಲಿರುವ ಗುಹೆಯಲ್ಲಿ ಆಶ್ರಯವನ್ನು ಕಂಡುಕೊಳ್ಳುತ್ತಾನೆ ಎಂದು ಉಲ್ಲೇಖಿಸಲಾಗಿದೆ. ಸ್ವಲ್ಪ ಸಮಯದ ನಂತರ, ಸಂಕಟದಲ್ಲಿರುವ ಅಥವಾ ಋಣಭಾರದಲ್ಲಿರುವ ಜನರು ಅವನೊಂದಿಗೆ ಸುಮಾರು ನಾನೂರು ಮಂದಿಯನ್ನು ಸೇರಿಕೊಂಡರು ಮತ್ತು ಅವರು "ಡೇವಿಡ್ನ ಪರಾಕ್ರಮಶಾಲಿಗಳು" ಎಂದು ಪ್ರಸಿದ್ಧರಾದರು. ತನ್ನದೇ ಆದ ತೊಂದರೆಗಳು ಮತ್ತು ಅನಿಶ್ಚಿತತೆಗಳ ಹೊರತಾಗಿಯೂ, ಡೇವಿಡ್ ತನ್ನ ಸುತ್ತಲೂ ಒಟ್ಟುಗೂಡಿಸುವ ಈ ವ್ಯಕ್ತಿಗಳ ಮೇಲೆ ನಾಯಕತ್ವವನ್ನು ವಹಿಸುತ್ತಾನೆ.</w:t>
      </w:r>
    </w:p>
    <w:p/>
    <w:p>
      <w:r xmlns:w="http://schemas.openxmlformats.org/wordprocessingml/2006/main">
        <w:t xml:space="preserve">ಸಾರಾಂಶದಲ್ಲಿ:</w:t>
      </w:r>
    </w:p>
    <w:p>
      <w:r xmlns:w="http://schemas.openxmlformats.org/wordprocessingml/2006/main">
        <w:t xml:space="preserve">1 ಸ್ಯಾಮ್ಯುಯೆಲ್ 21 ಪ್ರಸ್ತುತಪಡಿಸುತ್ತದೆ:</w:t>
      </w:r>
    </w:p>
    <w:p>
      <w:r xmlns:w="http://schemas.openxmlformats.org/wordprocessingml/2006/main">
        <w:t xml:space="preserve">ಡೇವಿಡ್ ಅಹಿಮೆಲೆಕ್‌ನಿಂದ ಸಹಾಯವನ್ನು ಕೋರಿ;</w:t>
      </w:r>
    </w:p>
    <w:p>
      <w:r xmlns:w="http://schemas.openxmlformats.org/wordprocessingml/2006/main">
        <w:t xml:space="preserve">ಗೋಲಿಯಾತ್‌ನ ಕತ್ತಿಯೊಂದಿಗೆ ದಾವೀದನ ಮುಖಾಮುಖಿ;</w:t>
      </w:r>
    </w:p>
    <w:p>
      <w:r xmlns:w="http://schemas.openxmlformats.org/wordprocessingml/2006/main">
        <w:t xml:space="preserve">ಡೇವಿಡ್ ಅದುಲ್ಲಾಮ್‌ನಲ್ಲಿರುವ ಗುಹೆಯಲ್ಲಿ ಆಶ್ರಯ ಪಡೆಯುತ್ತಾನೆ ಮತ್ತು ಅನುಯಾಯಿಗಳನ್ನು ಸಂಗ್ರಹಿಸುತ್ತಾನೆ.</w:t>
      </w:r>
    </w:p>
    <w:p/>
    <w:p>
      <w:r xmlns:w="http://schemas.openxmlformats.org/wordprocessingml/2006/main">
        <w:t xml:space="preserve">ಒತ್ತುಕೊಟ್ಟು:</w:t>
      </w:r>
    </w:p>
    <w:p>
      <w:r xmlns:w="http://schemas.openxmlformats.org/wordprocessingml/2006/main">
        <w:t xml:space="preserve">ಡೇವಿಡ್ ಅಹಿಮೆಲೆಕ್‌ನಿಂದ ಸಹಾಯವನ್ನು ಕೋರಿ;</w:t>
      </w:r>
    </w:p>
    <w:p>
      <w:r xmlns:w="http://schemas.openxmlformats.org/wordprocessingml/2006/main">
        <w:t xml:space="preserve">ಗೋಲಿಯಾತ್‌ನ ಕತ್ತಿಯೊಂದಿಗೆ ದಾವೀದನ ಮುಖಾಮುಖಿ;</w:t>
      </w:r>
    </w:p>
    <w:p>
      <w:r xmlns:w="http://schemas.openxmlformats.org/wordprocessingml/2006/main">
        <w:t xml:space="preserve">ಡೇವಿಡ್ ಅದುಲ್ಲಾಮ್‌ನಲ್ಲಿರುವ ಗುಹೆಯಲ್ಲಿ ಆಶ್ರಯ ಪಡೆಯುತ್ತಾನೆ ಮತ್ತು ಅನುಯಾಯಿಗಳನ್ನು ಸಂಗ್ರಹಿಸುತ್ತಾನೆ.</w:t>
      </w:r>
    </w:p>
    <w:p/>
    <w:p>
      <w:r xmlns:w="http://schemas.openxmlformats.org/wordprocessingml/2006/main">
        <w:t xml:space="preserve">ಅಧ್ಯಾಯವು ಡೇವಿಡ್ ಸಹಾಯವನ್ನು ಕೋರುವುದು, ಗೋಲಿಯಾತ್‌ನ ಖಡ್ಗವನ್ನು ಎದುರಿಸುವುದು ಮತ್ತು ಅದುಲ್ಲಮ್‌ನಲ್ಲಿರುವ ಗುಹೆಯಲ್ಲಿ ಅವನ ನಂತರದ ಆಶ್ರಯವನ್ನು ಕೇಂದ್ರೀಕರಿಸುತ್ತದೆ. 1 ಸ್ಯಾಮ್ಯುಯೆಲ್ 21 ರಲ್ಲಿ, ಡೇವಿಡ್, ತನ್ನ ಪ್ರಾಣದ ಭಯದಿಂದ, ನೋಬ್‌ನಲ್ಲಿರುವ ಪಾದ್ರಿ ಅಹಿಮೆಲೆಕ್‌ನನ್ನು ಭೇಟಿ ಮಾಡುತ್ತಾನೆ. ಅವನು ರಾಜನಿಂದ ರಹಸ್ಯ ಕಾರ್ಯಾಚರಣೆಯಲ್ಲಿರುವುದಾಗಿ ಸುಳ್ಳು ಹೇಳುತ್ತಾನೆ ಮತ್ತು ತನಗೆ ಮತ್ತು ಅವನ ಜನರಿಗೆ ನಿಬಂಧನೆಗಳನ್ನು ವಿನಂತಿಸುತ್ತಾನೆ. ಅವರ ತುರ್ತು ಅಗತ್ಯದ ಕಾರಣ ಅಹಿಮೆಲೆಕ್ ಅವರಿಗೆ ಪವಿತ್ರವಾದ ರೊಟ್ಟಿಯನ್ನು ನೀಡುತ್ತಾನೆ.</w:t>
      </w:r>
    </w:p>
    <w:p/>
    <w:p>
      <w:r xmlns:w="http://schemas.openxmlformats.org/wordprocessingml/2006/main">
        <w:t xml:space="preserve">1 ಸ್ಯಾಮ್ಯುಯೆಲ್ 21 ರಲ್ಲಿ ಮುಂದುವರಿಯುತ್ತಾ, ಡೇವಿಡ್ ನೋಬ್‌ನಿಂದ ನಿರ್ಗಮಿಸಿದಾಗ, ಅವನು ಗತ್‌ಗೆ ಹೋಗುತ್ತಾನೆ ಆದರೆ ಅವರ ಚಾಂಪಿಯನ್ ಗೋಲಿಯಾತ್‌ನ ಸ್ಲೇಯರ್ ಎಂದು ಗುರುತಿಸಲ್ಪಟ್ಟಾಗ ಭಯಭೀತನಾಗುತ್ತಾನೆ. ಹಾನಿಯಿಂದ ತಪ್ಪಿಸಿಕೊಳ್ಳಲು, ಅವನು ಗಾತ್‌ನ ರಾಜನಾದ ಆಚಿಷನ ಮುಂದೆ ಹುಚ್ಚನಂತೆ ನಟಿಸುತ್ತಾನೆ ಮತ್ತು ಅವನು ಯಾವುದೇ ಬೆದರಿಕೆಯನ್ನು ಒಡ್ಡುವುದಿಲ್ಲ ಎಂದು ಭಾವಿಸಿ ಅವನನ್ನು ವಜಾಗೊಳಿಸುತ್ತಾನೆ.</w:t>
      </w:r>
    </w:p>
    <w:p/>
    <w:p>
      <w:r xmlns:w="http://schemas.openxmlformats.org/wordprocessingml/2006/main">
        <w:t xml:space="preserve">1 ಸ್ಯಾಮ್ಯುಯೆಲ್ 21 ಡೇವಿಡ್ ಅದುಲ್ಲಮ್‌ನಲ್ಲಿರುವ ಗುಹೆಯಲ್ಲಿ ಆಶ್ರಯವನ್ನು ಕಂಡುಕೊಳ್ಳುವುದರೊಂದಿಗೆ ಮುಕ್ತಾಯವಾಗುತ್ತದೆ. ತೊಂದರೆಗೀಡಾದ ವ್ಯಕ್ತಿಗಳು ಅವನೊಂದಿಗೆ ಸೇರುತ್ತಾರೆ ಸುಮಾರು ನಾನೂರು ಜನರು "ಡೇವಿಡ್‌ನ ಪರಾಕ್ರಮಶಾಲಿಗಳು" ಎಂದು ಕರೆಯುತ್ತಾರೆ. ವೈಯಕ್ತಿಕ ತೊಂದರೆಗಳು ಮತ್ತು ಅನಿಶ್ಚಿತತೆಗಳನ್ನು ಎದುರಿಸುತ್ತಿದ್ದರೂ, ಡೇವಿಡ್ ತನ್ನ ಸುತ್ತಲೂ ಸೇರುವ ಈ ವ್ಯಕ್ತಿಗಳ ಮೇಲೆ ನಾಯಕತ್ವವನ್ನು ವಹಿಸುತ್ತಾನೆ. ಈ ಅಧ್ಯಾಯವು ಡೇವಿಡ್‌ನ ಚಾತುರ್ಯ ಎರಡನ್ನೂ ಪ್ರದರ್ಶಿಸುತ್ತದೆ ಏಕೆಂದರೆ ಅವನು ಸವಾಲಿನ ಸಮಯದಲ್ಲಿ ಸಹಾಯವನ್ನು ಬಯಸುತ್ತಾನೆ ಮತ್ತು ನಿಷ್ಠಾವಂತ ಅನುಯಾಯಿಗಳನ್ನು ನಿರ್ಮಿಸುವ ಕಡೆಗೆ ಅವನ ಪ್ರಯಾಣದ ಪ್ರಾರಂಭ.</w:t>
      </w:r>
    </w:p>
    <w:p/>
    <w:p>
      <w:r xmlns:w="http://schemas.openxmlformats.org/wordprocessingml/2006/main">
        <w:t xml:space="preserve">1 ಸಮುವೇಲನು 21:1 ಆಗ ದಾವೀದನು ನೋಬ್‌ಗೆ ಯಾಜಕನಾದ ಅಹೀಮೆಲೆಕನ ಬಳಿಗೆ ಬಂದನು; ಮತ್ತು ಅಹೀಮೆಲೆಕನು ದಾವೀದನ ಸಭೆಯಲ್ಲಿ ಭಯಪಟ್ಟು ಅವನಿಗೆ--ನೀನು ಒಬ್ಬನೇ ಮತ್ತು ನಿನ್ನೊಂದಿಗೆ ಯಾರೂ ಇಲ್ಲವೇಕೆ ಎಂದು ಕೇಳಿದನು.</w:t>
      </w:r>
    </w:p>
    <w:p/>
    <w:p>
      <w:r xmlns:w="http://schemas.openxmlformats.org/wordprocessingml/2006/main">
        <w:t xml:space="preserve">ದಾವೀದನು ನೋಬ್‌ನಲ್ಲಿರುವ ಯಾಜಕನಾದ ಅಹಿಮೆಲೆಕನನ್ನು ಭೇಟಿ ಮಾಡಿದನು ಮತ್ತು ಅವನು ಏಕೆ ಒಬ್ಬಂಟಿಯಾಗಿದ್ದಾನೆ ಎಂದು ಕೇಳಲಾಯಿತು.</w:t>
      </w:r>
    </w:p>
    <w:p/>
    <w:p>
      <w:r xmlns:w="http://schemas.openxmlformats.org/wordprocessingml/2006/main">
        <w:t xml:space="preserve">1. ನಮ್ಮ ನಂಬಿಕೆಯ ಪ್ರಯಾಣದಲ್ಲಿ ಒಡನಾಟದ ಪ್ರಾಮುಖ್ಯತೆ</w:t>
      </w:r>
    </w:p>
    <w:p/>
    <w:p>
      <w:r xmlns:w="http://schemas.openxmlformats.org/wordprocessingml/2006/main">
        <w:t xml:space="preserve">2. ಒಂಟಿತನದ ಸಮಯದಲ್ಲಿ ದೇವರನ್ನು ಅವಲಂಬಿಸಲು ಕಲಿಯುವುದು</w:t>
      </w:r>
    </w:p>
    <w:p/>
    <w:p>
      <w:r xmlns:w="http://schemas.openxmlformats.org/wordprocessingml/2006/main">
        <w:t xml:space="preserve">1. ಕೀರ್ತನೆ 23:4 - ನಾನು ಕತ್ತಲೆಯ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2. ಪ್ರಸಂಗಿ 4:9-12 - ಒಬ್ಬರಿಗಿಂತ ಇಬ್ಬರು ಉತ್ತಮರು, ಏಕೆಂದರೆ ಅವರು ತಮ್ಮ ದುಡಿಮೆಗೆ ಉತ್ತಮ ಪ್ರತಿಫಲವನ್ನು ಹೊಂದಿದ್ದಾರೆ: ಅವರಲ್ಲಿ ಒಬ್ಬರು ಕೆಳಗೆ ಬಿದ್ದರೆ, ಒಬ್ಬರು ಇನ್ನೊಬ್ಬರಿಗೆ ಸಹಾಯ ಮಾಡಬಹುದು. ಆದರೆ ಯಾರಿಗಾದರೂ ಕರುಣೆ ಬೀಳುತ್ತದೆ ಮತ್ತು ಅವರಿಗೆ ಸಹಾಯ ಮಾಡಲು ಯಾರೂ ಇಲ್ಲ. ಒಬ್ಬರು ಶಕ್ತಿಶಾಲಿಯಾಗಿದ್ದರೂ, ಇಬ್ಬರು ತಮ್ಮನ್ನು ತಾವು ರಕ್ಷಿಸಿಕೊಳ್ಳಬಹುದು. ಮೂರು ಎಳೆಗಳ ಬಳ್ಳಿಯು ಬೇಗನೆ ಮುರಿಯುವುದಿಲ್ಲ.</w:t>
      </w:r>
    </w:p>
    <w:p/>
    <w:p>
      <w:r xmlns:w="http://schemas.openxmlformats.org/wordprocessingml/2006/main">
        <w:t xml:space="preserve">1 ಸಮುವೇಲನು 21:2 ಮತ್ತು ದಾವೀದನು ಯಾಜಕನಾದ ಅಹಿಮೆಲೆಕನಿಗೆ--ಅರಸನು ನನಗೆ ಒಂದು ವ್ಯವಹಾರವನ್ನು ಆಜ್ಞಾಪಿಸಿದನು ಮತ್ತು ನನಗೆ ಹೇಳಿದನು ಮತ್ತು ನಾನು ನಿನಗೆ ಕಳುಹಿಸುವ ವ್ಯವಹಾರದ ಮತ್ತು ನಾನು ನಿನಗೆ ಆಜ್ಞಾಪಿಸಿದ ವಿಷಯವು ಯಾರಿಗೂ ತಿಳಿಯಬಾರದು. ಅಂತಹ ಮತ್ತು ಅಂತಹ ಸ್ಥಳಕ್ಕೆ ನನ್ನ ಸೇವಕರನ್ನು ನೇಮಿಸಿದೆ.</w:t>
      </w:r>
    </w:p>
    <w:p/>
    <w:p>
      <w:r xmlns:w="http://schemas.openxmlformats.org/wordprocessingml/2006/main">
        <w:t xml:space="preserve">ರಾಜನು ತನಗೆ ನಿಯೋಜಿಸಿದ ರಹಸ್ಯ ಕಾರ್ಯಾಚರಣೆಯನ್ನು ಇರಿಸಿಕೊಳ್ಳಲು ದಾವೀದನು ಪಾದ್ರಿಯಾದ ಅಹಿಮೆಲೆಕನನ್ನು ಕೇಳಿದನು.</w:t>
      </w:r>
    </w:p>
    <w:p/>
    <w:p>
      <w:r xmlns:w="http://schemas.openxmlformats.org/wordprocessingml/2006/main">
        <w:t xml:space="preserve">1. ದೇವರ ಸೇವೆಯಲ್ಲಿ ರಹಸ್ಯಗಳನ್ನು ಇಟ್ಟುಕೊಳ್ಳುವುದರ ಪ್ರಾಮುಖ್ಯತೆ.</w:t>
      </w:r>
    </w:p>
    <w:p/>
    <w:p>
      <w:r xmlns:w="http://schemas.openxmlformats.org/wordprocessingml/2006/main">
        <w:t xml:space="preserve">2. ಅಧಿಕಾರಕ್ಕೆ ವಿಧೇಯರಾಗುವ ಪ್ರಾಮುಖ್ಯತೆ.</w:t>
      </w:r>
    </w:p>
    <w:p/>
    <w:p>
      <w:r xmlns:w="http://schemas.openxmlformats.org/wordprocessingml/2006/main">
        <w:t xml:space="preserve">1. ನಾಣ್ಣುಡಿಗಳು 11:13 - ಗಾಸಿಪ್ ರಹಸ್ಯಗಳನ್ನು ಬಹಿರಂಗಪಡಿಸುತ್ತದೆ, ಆದರೆ ನಂಬಲರ್ಹ ವ್ಯಕ್ತಿಯು ಆತ್ಮವಿಶ್ವಾಸವನ್ನು ಇಟ್ಟುಕೊಳ್ಳುತ್ತಾನೆ.</w:t>
      </w:r>
    </w:p>
    <w:p/>
    <w:p>
      <w:r xmlns:w="http://schemas.openxmlformats.org/wordprocessingml/2006/main">
        <w:t xml:space="preserve">2. ರೋಮನ್ನರು 13: 1-2 - ಪ್ರತಿಯೊಬ್ಬರೂ ಆಡಳಿತ ಅಧಿಕಾರಿಗಳಿಗೆ ಅಧೀನರಾಗಲಿ, ಏಕೆಂದರೆ ದೇವರು ಸ್ಥಾಪಿಸಿದ ಹೊರತುಪಡಿಸಿ ಯಾವುದೇ ಅಧಿಕಾರವಿಲ್ಲ. ಅಸ್ತಿತ್ವದಲ್ಲಿರುವ ಅಧಿಕಾರಿಗಳು ದೇವರಿಂದ ಸ್ಥಾಪಿಸಲ್ಪಟ್ಟಿದ್ದಾರೆ.</w:t>
      </w:r>
    </w:p>
    <w:p/>
    <w:p>
      <w:r xmlns:w="http://schemas.openxmlformats.org/wordprocessingml/2006/main">
        <w:t xml:space="preserve">1 ಸಮುವೇಲನು 21:3 ಈಗ ನಿನ್ನ ಕೈಯಲ್ಲಿ ಏನಿದೆ? ನನ್ನ ಕೈಯಲ್ಲಿ ಐದು ರೊಟ್ಟಿಗಳನ್ನು ಕೊಡು, ಇಲ್ಲವೇ ಏನಿದೆ.</w:t>
      </w:r>
    </w:p>
    <w:p/>
    <w:p>
      <w:r xmlns:w="http://schemas.openxmlformats.org/wordprocessingml/2006/main">
        <w:t xml:space="preserve">ದಾವೀದನು ಪಾದ್ರಿಯಾದ ಅಹಿಮೆಲೆಕನನ್ನು ತನ್ನ ಪ್ರಯಾಣದಲ್ಲಿ ಬೆಂಬಲಿಸಲು ಐದು ರೊಟ್ಟಿಗಳನ್ನು ಕೇಳುತ್ತಾನೆ.</w:t>
      </w:r>
    </w:p>
    <w:p/>
    <w:p>
      <w:r xmlns:w="http://schemas.openxmlformats.org/wordprocessingml/2006/main">
        <w:t xml:space="preserve">1. ಒದಗಿಸುವಿಕೆಯ ಶಕ್ತಿ: ದೇವರು ನಮ್ಮ ಅಗತ್ಯಗಳನ್ನು ಹೇಗೆ ಪೂರೈಸುತ್ತಾನೆ.</w:t>
      </w:r>
    </w:p>
    <w:p/>
    <w:p>
      <w:r xmlns:w="http://schemas.openxmlformats.org/wordprocessingml/2006/main">
        <w:t xml:space="preserve">2. ದೇವರ ಅಚಲ ನಿಷ್ಠೆ: ಕಷ್ಟದ ಸಮಯದಲ್ಲೂ.</w:t>
      </w:r>
    </w:p>
    <w:p/>
    <w:p>
      <w:r xmlns:w="http://schemas.openxmlformats.org/wordprocessingml/2006/main">
        <w:t xml:space="preserve">1. ಮ್ಯಾಥ್ಯೂ 6:25-34 - ಚಿಂತಿಸಬೇಡಿ ಮತ್ತು ನಮ್ಮ ಸ್ವರ್ಗೀಯ ತಂದೆಯು ನಮಗೆ ಒದಗಿಸುತ್ತಾನೆ ಎಂದು ಯೇಸು ನಮಗೆ ನೆನಪಿಸುತ್ತಾನೆ.</w:t>
      </w:r>
    </w:p>
    <w:p/>
    <w:p>
      <w:r xmlns:w="http://schemas.openxmlformats.org/wordprocessingml/2006/main">
        <w:t xml:space="preserve">2. ಫಿಲಿಪ್ಪಿಯವರಿಗೆ 4:19 - ಪೌಲನು ನಮಗೆ ನೆನಪಿಸುತ್ತಾನೆ, ದೇವರು ತನ್ನ ವೈಭವದ ಸಂಪತ್ತಿಗೆ ಅನುಗುಣವಾಗಿ ನಮ್ಮ ಎಲ್ಲಾ ಅಗತ್ಯಗಳನ್ನು ಪೂರೈಸುತ್ತಾನೆ.</w:t>
      </w:r>
    </w:p>
    <w:p/>
    <w:p>
      <w:r xmlns:w="http://schemas.openxmlformats.org/wordprocessingml/2006/main">
        <w:t xml:space="preserve">1 ಸಮುವೇಲನು 21:4 ಯಾಜಕನು ದಾವೀದನಿಗೆ ಪ್ರತ್ಯುತ್ತರವಾಗಿ--ನನ್ನ ಕೈಯಲ್ಲಿ ಸಾಮಾನ್ಯವಾದ ರೊಟ್ಟಿ ಇಲ್ಲ, ಆದರೆ ಪವಿತ್ರವಾದ ರೊಟ್ಟಿ ಇದೆ; ಯುವಕರು ತಮ್ಮನ್ನು ಕನಿಷ್ಠ ಮಹಿಳೆಯರಿಂದ ದೂರವಿಟ್ಟಿದ್ದರೆ.</w:t>
      </w:r>
    </w:p>
    <w:p/>
    <w:p>
      <w:r xmlns:w="http://schemas.openxmlformats.org/wordprocessingml/2006/main">
        <w:t xml:space="preserve">ಯಾವುದೇ ಸಾಮಾನ್ಯ ಬ್ರೆಡ್ ಲಭ್ಯವಿಲ್ಲ ಎಂದು ಪಾದ್ರಿ ಡೇವಿಡ್ಗೆ ತಿಳಿಸಿದರು, ಆದರೆ ಪವಿತ್ರ ಬ್ರೆಡ್ ಇತ್ತು, ಆದರೆ ಯುವಕರು ಯಾವುದೇ ಮಹಿಳೆಯರೊಂದಿಗೆ ಇರದಿದ್ದರೆ ಮಾತ್ರ.</w:t>
      </w:r>
    </w:p>
    <w:p/>
    <w:p>
      <w:r xmlns:w="http://schemas.openxmlformats.org/wordprocessingml/2006/main">
        <w:t xml:space="preserve">1. ಪವಿತ್ರ ಮತ್ತು ಪವಿತ್ರ ಜೀವನವನ್ನು ನಡೆಸುವ ಪ್ರಾಮುಖ್ಯತೆ.</w:t>
      </w:r>
    </w:p>
    <w:p/>
    <w:p>
      <w:r xmlns:w="http://schemas.openxmlformats.org/wordprocessingml/2006/main">
        <w:t xml:space="preserve">2. ಪವಿತ್ರ ಬ್ರೆಡ್ನ ಶಕ್ತಿ.</w:t>
      </w:r>
    </w:p>
    <w:p/>
    <w:p>
      <w:r xmlns:w="http://schemas.openxmlformats.org/wordprocessingml/2006/main">
        <w:t xml:space="preserve">1. ಇಬ್ರಿಯ 12:14 - ಪವಿತ್ರತೆಯನ್ನು ಅನುಸರಿಸಿ, ಅದು ಇಲ್ಲದೆ ಯಾರೂ ಲಾರ್ಡ್ ಅನ್ನು ನೋಡುವುದಿಲ್ಲ.</w:t>
      </w:r>
    </w:p>
    <w:p/>
    <w:p>
      <w:r xmlns:w="http://schemas.openxmlformats.org/wordprocessingml/2006/main">
        <w:t xml:space="preserve">2. ವಿಮೋಚನಕಾಂಡ 12:17 - ಇಸ್ರಾಯೇಲ್ಯರು ಪಾಸ್ಓವರ್ ಅನ್ನು ಹುಳಿಯಿಲ್ಲದ ರೊಟ್ಟಿ ಮತ್ತು ಕಹಿ ಗಿಡಮೂಲಿಕೆಗಳೊಂದಿಗೆ ತಿನ್ನುತ್ತಿದ್ದರು.</w:t>
      </w:r>
    </w:p>
    <w:p/>
    <w:p>
      <w:r xmlns:w="http://schemas.openxmlformats.org/wordprocessingml/2006/main">
        <w:t xml:space="preserve">1 ಸಮುವೇಲನು 21:5 ದಾವೀದನು ಯಾಜಕನಿಗೆ ಪ್ರತ್ಯುತ್ತರವಾಗಿ ಅವನಿಗೆ--ನಾನು ಹೊರಗೆ ಬಂದಾಗಿನಿಂದ ಈ ಮೂರು ದಿನಗಳಲ್ಲಿ ಸ್ತ್ರೀಯರನ್ನು ನಮ್ಮಿಂದ ದೂರವಿಡಲಾಗಿದೆ; ಒಂದು ರೀತಿಯಲ್ಲಿ ಸಾಮಾನ್ಯ, ಹೌದು, ಆದರೂ ಹಡಗಿನಲ್ಲಿ ಈ ದಿನ ಪವಿತ್ರಗೊಳಿಸಲಾಯಿತು.</w:t>
      </w:r>
    </w:p>
    <w:p/>
    <w:p>
      <w:r xmlns:w="http://schemas.openxmlformats.org/wordprocessingml/2006/main">
        <w:t xml:space="preserve">ತಾನು ಮತ್ತು ಅವನ ಪುರುಷರು ಕಳೆದ ಮೂರು ದಿನಗಳಿಂದ ಯಾವುದೇ ಸ್ತ್ರೀ ಸಹವಾಸವಿಲ್ಲದೆ ಇದ್ದಾರೆ ಮತ್ತು ಅವರು ತಿನ್ನುತ್ತಿರುವ ಬ್ರೆಡ್ ಸಾಮಾನ್ಯ ಬ್ರೆಡ್ ಮಾತ್ರ ಎಂದು ಡೇವಿಡ್ ಪಾದ್ರಿಗೆ ವಿವರಿಸುತ್ತಾರೆ, ಅದನ್ನು ದಿನಕ್ಕೆ ಪ್ರತ್ಯೇಕಿಸಲಾಗಿದೆ.</w:t>
      </w:r>
    </w:p>
    <w:p/>
    <w:p>
      <w:r xmlns:w="http://schemas.openxmlformats.org/wordprocessingml/2006/main">
        <w:t xml:space="preserve">1. ದೇವರ ಅನುಗ್ರಹ ಮತ್ತು ನಿಬಂಧನೆ, ಕಷ್ಟದ ಸಮಯದ ಮಧ್ಯದಲ್ಲಿಯೂ ಸಹ.</w:t>
      </w:r>
    </w:p>
    <w:p/>
    <w:p>
      <w:r xmlns:w="http://schemas.openxmlformats.org/wordprocessingml/2006/main">
        <w:t xml:space="preserve">2. ಅತ್ಯಂತ ಅಸಂಭವವಾದ ಸ್ಥಳಗಳಲ್ಲಿ ದೇವರ ನಿಷ್ಠೆಯನ್ನು ಹೇಗೆ ಕಾಣಬಹುದು.</w:t>
      </w:r>
    </w:p>
    <w:p/>
    <w:p>
      <w:r xmlns:w="http://schemas.openxmlformats.org/wordprocessingml/2006/main">
        <w:t xml:space="preserve">1. ಯೆಶಾಯ 25: 6-8 - ಈ ಪರ್ವತದ ಮೇಲೆ ಸರ್ವಶಕ್ತನಾದ ಕರ್ತನು ಎಲ್ಲಾ ಜನರಿಗೆ ಸಮೃದ್ಧವಾದ ಆಹಾರದ ಹಬ್ಬವನ್ನು ಸಿದ್ಧಪಡಿಸುತ್ತಾನೆ, ವಯಸ್ಸಾದ ದ್ರಾಕ್ಷಾರಸವು ಅತ್ಯುತ್ತಮ ಮಾಂಸ ಮತ್ತು ಉತ್ತಮವಾದ ದ್ರಾಕ್ಷಾರಸವನ್ನು ತಯಾರಿಸುತ್ತಾನೆ.</w:t>
      </w:r>
    </w:p>
    <w:p/>
    <w:p>
      <w:r xmlns:w="http://schemas.openxmlformats.org/wordprocessingml/2006/main">
        <w:t xml:space="preserve">7 ಈ ಪರ್ವತದ ಮೇಲೆ ಆತನು ಎಲ್ಲಾ ಜನಾಂಗಗಳನ್ನು ಆವರಿಸುವ ಹೊದಿಕೆಯನ್ನು ನಾಶಮಾಡುವನು, ಎಲ್ಲಾ ರಾಷ್ಟ್ರಗಳನ್ನು ಆವರಿಸುವ ಹಾಳೆಯನ್ನು ನಾಶಮಾಡುವನು;</w:t>
      </w:r>
    </w:p>
    <w:p/>
    <w:p>
      <w:r xmlns:w="http://schemas.openxmlformats.org/wordprocessingml/2006/main">
        <w:t xml:space="preserve">8 ಅವನು ಮರಣವನ್ನು ಶಾಶ್ವತವಾಗಿ ನುಂಗುವನು. ಸಾರ್ವಭೌಮನು ಎಲ್ಲಾ ಮುಖಗಳಿಂದ ಕಣ್ಣೀರನ್ನು ಒರೆಸುತ್ತಾನೆ; ಆತನು ತನ್ನ ಜನರ ಅವಮಾನವನ್ನು ಭೂಮಿಯಲ್ಲೆಲ್ಲಾ ತೆಗೆದುಹಾಕುವನು.</w:t>
      </w:r>
    </w:p>
    <w:p/>
    <w:p>
      <w:r xmlns:w="http://schemas.openxmlformats.org/wordprocessingml/2006/main">
        <w:t xml:space="preserve">2. ಮ್ಯಾಥ್ಯೂ 4: 4 - ಯೇಸು ಉತ್ತರಿಸಿದನು: “ಮನುಷ್ಯನು ರೊಟ್ಟಿಯಿಂದ ಮಾತ್ರ ಬದುಕುವುದಿಲ್ಲ, ಆದರೆ ದೇವರ ಬಾಯಿಂದ ಬರುವ ಪ್ರತಿಯೊಂದು ಮಾತಿನಿಂದಲೂ ಬದುಕುತ್ತಾನೆ.</w:t>
      </w:r>
    </w:p>
    <w:p/>
    <w:p>
      <w:r xmlns:w="http://schemas.openxmlformats.org/wordprocessingml/2006/main">
        <w:t xml:space="preserve">1 ಸಮುವೇಲನು 21:6 ಆದ್ದರಿಂದ ಯಾಜಕನು ಅವನಿಗೆ ಪವಿತ್ರವಾದ ರೊಟ್ಟಿಯನ್ನು ಕೊಟ್ಟನು; ಯಾಕಂದರೆ ಅಲ್ಲಿ ರೊಟ್ಟಿಯು ರೊಟ್ಟಿ ಇರಲಿಲ್ಲ, ಏಕೆಂದರೆ ಅದು ತೆಗೆದ ದಿನದಲ್ಲಿ ಬಿಸಿ ರೊಟ್ಟಿಯನ್ನು ಹಾಕಲು ಕರ್ತನ ಮುಂದೆ ತೆಗೆದುಕೊಂಡಿತು.</w:t>
      </w:r>
    </w:p>
    <w:p/>
    <w:p>
      <w:r xmlns:w="http://schemas.openxmlformats.org/wordprocessingml/2006/main">
        <w:t xml:space="preserve">ಯಾಜಕನು ದಾವೀದನಿಗೆ ಗುಡಾರದ ಪವಿತ್ರ ರೊಟ್ಟಿಯನ್ನು ಕೊಟ್ಟನು, ಏಕೆಂದರೆ ಬೇರೆ ರೊಟ್ಟಿಯು ಲಭ್ಯವಿಲ್ಲ.</w:t>
      </w:r>
    </w:p>
    <w:p/>
    <w:p>
      <w:r xmlns:w="http://schemas.openxmlformats.org/wordprocessingml/2006/main">
        <w:t xml:space="preserve">1) ಜೀವನದ ಬ್ರೆಡ್: ಏಕೆ ಜೀಸಸ್ ಆಧ್ಯಾತ್ಮಿಕ ಪೋಷಣೆಯ ನಿಜವಾದ ಮೂಲ</w:t>
      </w:r>
    </w:p>
    <w:p/>
    <w:p>
      <w:r xmlns:w="http://schemas.openxmlformats.org/wordprocessingml/2006/main">
        <w:t xml:space="preserve">2) ಪಾದ್ರಿಯ ಉದಾರ ಉಡುಗೊರೆ: ಡೇವಿಡ್ ಕಥೆಯಿಂದ ನಾವು ಏನು ಕಲಿಯಬಹುದು</w:t>
      </w:r>
    </w:p>
    <w:p/>
    <w:p>
      <w:r xmlns:w="http://schemas.openxmlformats.org/wordprocessingml/2006/main">
        <w:t xml:space="preserve">1) ಜಾನ್ 6:35 - "ಮತ್ತು ಯೇಸು ಅವರಿಗೆ, ನಾನು ಜೀವದ ರೊಟ್ಟಿಯಾಗಿದ್ದೇನೆ; ನನ್ನ ಬಳಿಗೆ ಬರುವವನು ಎಂದಿಗೂ ಹಸಿದಿಲ್ಲ ಮತ್ತು ನನ್ನನ್ನು ನಂಬುವವನು ಎಂದಿಗೂ ಬಾಯಾರಿಕೆಯಾಗುವುದಿಲ್ಲ."</w:t>
      </w:r>
    </w:p>
    <w:p/>
    <w:p>
      <w:r xmlns:w="http://schemas.openxmlformats.org/wordprocessingml/2006/main">
        <w:t xml:space="preserve">2) ಲ್ಯೂಕ್ 6:38 - "ಕೊಡು, ಮತ್ತು ಅದು ನಿಮಗೆ ನೀಡಲಾಗುವುದು; ಒಳ್ಳೆ ಅಳತೆ, ಒತ್ತಿ ಮತ್ತು ಒಟ್ಟಿಗೆ ಅಲ್ಲಾಡಿಸಿ, ಮತ್ತು ಓಡಿಹೋಗುವಾಗ, ಜನರು ನಿಮ್ಮ ಎದೆಗೆ ಕೊಡುತ್ತಾರೆ, ಏಕೆಂದರೆ ನೀವು ಅದೇ ಅಳತೆಯೊಂದಿಗೆ ಅದನ್ನು ಪೂರೈಸಬೇಕು. ನಿಮಗೆ ಮತ್ತೊಮ್ಮೆ ಅಳೆಯಲಾಗುವುದು."</w:t>
      </w:r>
    </w:p>
    <w:p/>
    <w:p>
      <w:r xmlns:w="http://schemas.openxmlformats.org/wordprocessingml/2006/main">
        <w:t xml:space="preserve">1 ಸಮುವೇಲನು 21:7 ಆ ದಿನ ಸೌಲನ ಸೇವಕರಲ್ಲಿ ಒಬ್ಬನು ಕರ್ತನ ಸನ್ನಿಧಿಯಲ್ಲಿ ಬಂಧಿಸಲ್ಪಟ್ಟನು; ಸೌಲನ ಕುರಿಗಾಹಿಗಳಲ್ಲಿ ಮುಖ್ಯನಾದ ಎದೋಮ್ಯನಾದ ಅವನ ಹೆಸರು ದೋಯೇಗ್.</w:t>
      </w:r>
    </w:p>
    <w:p/>
    <w:p>
      <w:r xmlns:w="http://schemas.openxmlformats.org/wordprocessingml/2006/main">
        <w:t xml:space="preserve">ಎದೋಮ್ಯನಾದ ದೋಯೇಗನು ಸೌಲನ ದನಗಾಹಿಗಳ ಮುಖ್ಯಸ್ಥನಾಗಿದ್ದನು, ಅವನು ಒಂದು ದಿನದಲ್ಲಿ ಯೆಹೋವನ ಸನ್ನಿಧಿಯಲ್ಲಿ ಬಂಧಿಸಲ್ಪಟ್ಟಿದ್ದನು.</w:t>
      </w:r>
    </w:p>
    <w:p/>
    <w:p>
      <w:r xmlns:w="http://schemas.openxmlformats.org/wordprocessingml/2006/main">
        <w:t xml:space="preserve">1. ದೇವರ ನಿಷ್ಠೆ - ನಮಗೆ ಅಗತ್ಯವಿರುವ ರಕ್ಷಣೆ ಮತ್ತು ಮಾರ್ಗದರ್ಶನವನ್ನು ಒದಗಿಸಲು ದೇವರು ಯಾವಾಗಲೂ ಹೇಗೆ ಇರುತ್ತಾನೆ.</w:t>
      </w:r>
    </w:p>
    <w:p/>
    <w:p>
      <w:r xmlns:w="http://schemas.openxmlformats.org/wordprocessingml/2006/main">
        <w:t xml:space="preserve">2. ತಾಳ್ಮೆಯ ಶಕ್ತಿ - ತಾಳ್ಮೆ ಮತ್ತು ನಂಬಿಕೆಯು ನಮಗೆ ಕಷ್ಟದ ಸಮಯವನ್ನು ಸಹಿಸಿಕೊಳ್ಳಲು ಹೇಗೆ ಸಹಾಯ ಮಾಡುತ್ತದೆ.</w:t>
      </w:r>
    </w:p>
    <w:p/>
    <w:p>
      <w:r xmlns:w="http://schemas.openxmlformats.org/wordprocessingml/2006/main">
        <w:t xml:space="preserve">1. ಕೀರ್ತನೆ 118:8 - ಮನುಷ್ಯನನ್ನು ನಂಬುವುದಕ್ಕಿಂತ ಭಗವಂತನಲ್ಲಿ ಆಶ್ರಯ ಪಡೆಯುವುದು ಉತ್ತಮ.</w:t>
      </w:r>
    </w:p>
    <w:p/>
    <w:p>
      <w:r xmlns:w="http://schemas.openxmlformats.org/wordprocessingml/2006/main">
        <w:t xml:space="preserve">2. ರೋಮನ್ನರು 12:12 - ಭರವಸೆಯಲ್ಲಿ ಆನಂದಿಸಿ, ಕ್ಲೇಶದಲ್ಲಿ ತಾಳ್ಮೆಯಿಂದಿರಿ, ಪ್ರಾರ್ಥನೆಯಲ್ಲಿ ಸ್ಥಿರವಾಗಿರಿ.</w:t>
      </w:r>
    </w:p>
    <w:p/>
    <w:p>
      <w:r xmlns:w="http://schemas.openxmlformats.org/wordprocessingml/2006/main">
        <w:t xml:space="preserve">1 ಸಮುವೇಲನು 21:8 ದಾವೀದನು ಅಹೀಮೆಲೆಕನಿಗೆ--ನಿನ್ನ ಕೈಯಲ್ಲಿ ಈಟಿ ಅಥವಾ ಕತ್ತಿ ಇಲ್ಲವೇ? ಯಾಕಂದರೆ ನಾನು ನನ್ನ ಖಡ್ಗವನ್ನಾಗಲಿ ಆಯುಧಗಳನ್ನಾಗಲಿ ನನ್ನೊಂದಿಗೆ ತಂದಿಲ್ಲ, ಏಕೆಂದರೆ ರಾಜನ ವ್ಯವಹಾರಕ್ಕೆ ತರಾತುರಿ ಬೇಕಿತ್ತು.</w:t>
      </w:r>
    </w:p>
    <w:p/>
    <w:p>
      <w:r xmlns:w="http://schemas.openxmlformats.org/wordprocessingml/2006/main">
        <w:t xml:space="preserve">ಡೇವಿಡ್ ಅಹಿಮೆಲೆಕನ ಮನೆಗೆ ಆಗಮಿಸುತ್ತಾನೆ ಮತ್ತು ರಾಜನಿಂದ ತನ್ನ ತುರ್ತು ಕಾರ್ಯಾಚರಣೆಗಾಗಿ ಎರವಲು ಪಡೆಯಬಹುದಾದ ಯಾವುದೇ ಆಯುಧವಿದೆಯೇ ಎಂದು ವಿಚಾರಿಸುತ್ತಾನೆ.</w:t>
      </w:r>
    </w:p>
    <w:p/>
    <w:p>
      <w:r xmlns:w="http://schemas.openxmlformats.org/wordprocessingml/2006/main">
        <w:t xml:space="preserve">1. ತಯಾರಿಯ ಶಕ್ತಿ: ಏಕೆ ನಾವು ಯಾವಾಗಲೂ ಸಿದ್ಧರಾಗಿರಬೇಕು</w:t>
      </w:r>
    </w:p>
    <w:p/>
    <w:p>
      <w:r xmlns:w="http://schemas.openxmlformats.org/wordprocessingml/2006/main">
        <w:t xml:space="preserve">2. ದೇವರ ನಿಬಂಧನೆಯಲ್ಲಿ ನಂಬಿಕೆ: ನಾವು ಸಿದ್ಧವಾಗಿಲ್ಲವೆಂದು ಭಾವಿಸಿದಾಗಲೂ ಭಗವಂತನ ಮೇಲೆ ಭರವಸೆ ಇಡುವುದು</w:t>
      </w:r>
    </w:p>
    <w:p/>
    <w:p>
      <w:r xmlns:w="http://schemas.openxmlformats.org/wordprocessingml/2006/main">
        <w:t xml:space="preserve">1. ಮ್ಯಾಥ್ಯೂ 6: 33-34 - "ಆದರೆ ಮೊದಲು ದೇವರ ರಾಜ್ಯವನ್ನು ಮತ್ತು ಆತನ ನೀತಿಯನ್ನು ಹುಡುಕಿರಿ, ಮತ್ತು ಇವೆಲ್ಲವೂ ನಿಮಗೆ ಸೇರಿಸಲ್ಪಡುತ್ತವೆ. ಆದ್ದರಿಂದ ನಾಳೆಯ ಬಗ್ಗೆ ಚಿಂತಿಸಬೇಡಿ, ಏಕೆಂದರೆ ನಾಳೆ ತನಗಾಗಿ ಚಿಂತೆ ಇರುತ್ತದೆ. ದಿನವು ತನ್ನದೇ ಆದ ತೊಂದರೆ."</w:t>
      </w:r>
    </w:p>
    <w:p/>
    <w:p>
      <w:r xmlns:w="http://schemas.openxmlformats.org/wordprocessingml/2006/main">
        <w:t xml:space="preserve">2. ನಾಣ್ಣುಡಿಗಳು 27: 1 - "ನಾಳೆಯ ಬಗ್ಗೆ ಹೆಮ್ಮೆಪಡಬೇಡಿ, ಏಕೆಂದರೆ ಒಂದು ದಿನವು ಏನನ್ನು ತರುತ್ತದೆ ಎಂದು ನಿಮಗೆ ತಿಳಿದಿಲ್ಲ."</w:t>
      </w:r>
    </w:p>
    <w:p/>
    <w:p>
      <w:r xmlns:w="http://schemas.openxmlformats.org/wordprocessingml/2006/main">
        <w:t xml:space="preserve">1 ಸಮುವೇಲನು 21:9 ಆಗ ಯಾಜಕನು--ನೀನು ಏಲಾ ಕಣಿವೆಯಲ್ಲಿ ಕೊಂದು ಹಾಕಿದ ಫಿಲಿಷ್ಟಿಯನಾದ ಗೊಲ್ಯಾತನ ಖಡ್ಗವು ಇಗೋ, ಅದು ಇಲ್ಲಿ ಏಫೋದಿನ ಹಿಂದೆ ಒಂದು ಬಟ್ಟೆಯಲ್ಲಿ ಸುತ್ತಿಕೊಂಡಿದೆ; ಇಲ್ಲಿ ಬಿಟ್ಟರೆ ಬೇರೆ ಇಲ್ಲ. ಅದಕ್ಕೆ ದಾವೀದನು--ಅಂಥವರು ಯಾರೂ ಇಲ್ಲ; ನನಗೆ ಕೊಡು.</w:t>
      </w:r>
    </w:p>
    <w:p/>
    <w:p>
      <w:r xmlns:w="http://schemas.openxmlformats.org/wordprocessingml/2006/main">
        <w:t xml:space="preserve">ಪಾದ್ರಿ ಡೇವಿಡ್‌ಗೆ ಗೊಲಿಯಾತ್‌ನ ಖಡ್ಗವನ್ನು ತೆಗೆದುಕೊಳ್ಳಬಹುದೆಂದು ಹೇಳುತ್ತಾನೆ, ಅದು ಒಂದೇ ರೀತಿಯದ್ದಾಗಿತ್ತು ಮತ್ತು ಡೇವಿಡ್ ಅದನ್ನು ತೆಗೆದುಕೊಳ್ಳಲು ಒಪ್ಪುತ್ತಾನೆ.</w:t>
      </w:r>
    </w:p>
    <w:p/>
    <w:p>
      <w:r xmlns:w="http://schemas.openxmlformats.org/wordprocessingml/2006/main">
        <w:t xml:space="preserve">1) "ನಂಬಿಕೆಯ ಶಕ್ತಿ: ದೇವರಲ್ಲಿ ದಾವೀದನ ನಂಬಿಕೆಯು ಅವನನ್ನು ಗೋಲಿಯಾತ್‌ನ ಕತ್ತಿಯನ್ನು ತೆಗೆದುಕೊಳ್ಳಲು ಹೇಗೆ ಸಾಧ್ಯವಾಯಿತು"</w:t>
      </w:r>
    </w:p>
    <w:p/>
    <w:p>
      <w:r xmlns:w="http://schemas.openxmlformats.org/wordprocessingml/2006/main">
        <w:t xml:space="preserve">2) "ವಿಜಯದ ವೆಚ್ಚ: ಡೇವಿಡ್ ಜೀವನದಲ್ಲಿ ಗೋಲಿಯಾತ್ನ ಕತ್ತಿಯ ಮಹತ್ವವನ್ನು ಅರ್ಥಮಾಡಿಕೊಳ್ಳುವುದು"</w:t>
      </w:r>
    </w:p>
    <w:p/>
    <w:p>
      <w:r xmlns:w="http://schemas.openxmlformats.org/wordprocessingml/2006/main">
        <w:t xml:space="preserve">1) Matthew 17:20 "ಅವನು ಅವರಿಗೆ, ನಿಮ್ಮ ಅಲ್ಪ ನಂಬಿಕೆಯ ಕಾರಣ, ನಾನು ನಿಮಗೆ ನಿಜವಾಗಿ ಹೇಳುತ್ತೇನೆ, ನೀವು ಸಾಸಿವೆ ಕಾಳಿನಷ್ಟು ನಂಬಿಕೆಯನ್ನು ಹೊಂದಿದ್ದರೆ, ನೀವು ಈ ಪರ್ವತಕ್ಕೆ ಹೇಳುವಿರಿ, ಇಲ್ಲಿಂದ ಅಲ್ಲಿಗೆ ಹೋಗು. ಮತ್ತು ಅದು ಚಲಿಸುತ್ತದೆ, ಮತ್ತು ನಿಮಗೆ ಏನೂ ಅಸಾಧ್ಯವಾಗುವುದಿಲ್ಲ.</w:t>
      </w:r>
    </w:p>
    <w:p/>
    <w:p>
      <w:r xmlns:w="http://schemas.openxmlformats.org/wordprocessingml/2006/main">
        <w:t xml:space="preserve">2) 1 ಕೊರಿಂಥಿಯಾನ್ಸ್ 15:57 "ಆದರೆ ನಮ್ಮ ಕರ್ತನಾದ ಯೇಸು ಕ್ರಿಸ್ತನ ಮೂಲಕ ನಮಗೆ ವಿಜಯವನ್ನು ನೀಡುವ ದೇವರಿಗೆ ಧನ್ಯವಾದಗಳು."</w:t>
      </w:r>
    </w:p>
    <w:p/>
    <w:p>
      <w:r xmlns:w="http://schemas.openxmlformats.org/wordprocessingml/2006/main">
        <w:t xml:space="preserve">1 ಸಮುವೇಲನು 21:10 ದಾವೀದನು ಎದ್ದು ಆ ದಿನ ಸೌಲನಿಗೆ ಹೆದರಿ ಓಡಿಹೋಗಿ ಗತ್‌ನ ಅರಸನಾದ ಆಕೀಷನ ಬಳಿಗೆ ಹೋದನು.</w:t>
      </w:r>
    </w:p>
    <w:p/>
    <w:p>
      <w:r xmlns:w="http://schemas.openxmlformats.org/wordprocessingml/2006/main">
        <w:t xml:space="preserve">ದಾವೀದನು ಭಯದಿಂದ ಸೌಲನಿಂದ ಓಡಿಹೋಗುತ್ತಾನೆ ಮತ್ತು ಗತ್ ರಾಜನಾದ ಆಕೀಷನಲ್ಲಿ ಆಶ್ರಯ ಪಡೆಯುತ್ತಾನೆ.</w:t>
      </w:r>
    </w:p>
    <w:p/>
    <w:p>
      <w:r xmlns:w="http://schemas.openxmlformats.org/wordprocessingml/2006/main">
        <w:t xml:space="preserve">1. ಭಯ ಮತ್ತು ಅಪಾಯದ ಸಮಯದಲ್ಲಿ ದೇವರು ಆಶ್ರಯ ಮತ್ತು ರಕ್ಷಣೆಯನ್ನು ಒದಗಿಸುತ್ತಾನೆ.</w:t>
      </w:r>
    </w:p>
    <w:p/>
    <w:p>
      <w:r xmlns:w="http://schemas.openxmlformats.org/wordprocessingml/2006/main">
        <w:t xml:space="preserve">2. ದೇವರು ನಂಬಿಗಸ್ತನಾಗಿದ್ದಾನೆ ಮತ್ತು ನಾವು ಕಿರುಕುಳವನ್ನು ಎದುರಿಸುತ್ತಿರುವಾಗಲೂ ನಮ್ಮನ್ನು ಎಂದಿಗೂ ಬಿಡುವುದಿಲ್ಲ.</w:t>
      </w:r>
    </w:p>
    <w:p/>
    <w:p>
      <w:r xmlns:w="http://schemas.openxmlformats.org/wordprocessingml/2006/main">
        <w:t xml:space="preserve">1. ಕೀರ್ತನೆಗಳು 23: 4 ನಾನು ಕತ್ತಲೆಯ ಕಣಿವೆಯಲ್ಲಿ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2. ಯೆಶಾಯ 41:10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1 ಸಮುವೇಲನು 21:11 ಆಕೀಷನ ಸೇವಕರು ಅವನಿಗೆ--ಇವನು ದೇಶದ ಅರಸನಾದ ದಾವೀದನಲ್ಲವೇ? ಸೌಲನು ಸಾವಿರಾರು ಜನರನ್ನು ಕೊಂದನು ಮತ್ತು ದಾವೀದನು ಹತ್ತು ಸಾವಿರವನ್ನು ಕೊಂದನು ಎಂದು ಅವರು ನೃತ್ಯಗಳಲ್ಲಿ ಒಬ್ಬರಿಗೊಬ್ಬರು ಹಾಡಲಿಲ್ಲವೇ?</w:t>
      </w:r>
    </w:p>
    <w:p/>
    <w:p>
      <w:r xmlns:w="http://schemas.openxmlformats.org/wordprocessingml/2006/main">
        <w:t xml:space="preserve">ಆಕೀಷನ ಸೇವಕರು ದಾವೀದನನ್ನು ದೇಶದ ರಾಜನೆಂದು ಗುರುತಿಸಿದರು. ಸೌಲನು ತನ್ನ ಸಾವಿರಾರು ಜನರನ್ನು ಮತ್ತು ದಾವೀದನು ತನ್ನ ಹತ್ತು ಸಾವಿರ ಜನರನ್ನು ಕೊಂದನೆಂದು ಹಾಡುವ ಮೂಲಕ ಅವರು ಅವನ ವಿಜಯವನ್ನು ಆಚರಿಸಿದರು.</w:t>
      </w:r>
    </w:p>
    <w:p/>
    <w:p>
      <w:r xmlns:w="http://schemas.openxmlformats.org/wordprocessingml/2006/main">
        <w:t xml:space="preserve">1. ಹೊಗಳಿಕೆಯ ಶಕ್ತಿ: ನಮ್ಮ ಜೀವನದಲ್ಲಿ ದೇವರ ವಿಜಯಗಳನ್ನು ಆಚರಿಸುವುದು</w:t>
      </w:r>
    </w:p>
    <w:p/>
    <w:p>
      <w:r xmlns:w="http://schemas.openxmlformats.org/wordprocessingml/2006/main">
        <w:t xml:space="preserve">2. ವಿಧೇಯತೆಯ ಆಶೀರ್ವಾದ: ಡೇವಿಡ್ನ ಉದಾಹರಣೆಯಿಂದ ಕಲಿಯುವುದು</w:t>
      </w:r>
    </w:p>
    <w:p/>
    <w:p>
      <w:r xmlns:w="http://schemas.openxmlformats.org/wordprocessingml/2006/main">
        <w:t xml:space="preserve">1. 1 ಕ್ರಾನಿಕಲ್ಸ್ 16: 8-9 - ಭಗವಂತನಿಗೆ ಕೃತಜ್ಞತೆ ಸಲ್ಲಿಸಿ, ಆತನ ಹೆಸರನ್ನು ಕರೆಯಿರಿ; ಆತನು ಮಾಡಿದ್ದನ್ನು ಜನಾಂಗಗಳಲ್ಲಿ ತಿಳಿಯಪಡಿಸು. ಆತನಿಗೆ ಹಾಡಿರಿ, ಆತನನ್ನು ಸ್ತುತಿಸಿರಿ; ಅವನ ಎಲ್ಲಾ ಅದ್ಭುತ ಕಾರ್ಯಗಳನ್ನು ತಿಳಿಸಿ.</w:t>
      </w:r>
    </w:p>
    <w:p/>
    <w:p>
      <w:r xmlns:w="http://schemas.openxmlformats.org/wordprocessingml/2006/main">
        <w:t xml:space="preserve">2. ಕೀರ್ತನೆ 136:1-3 - ಭಗವಂತನಿಗೆ ಕೃತಜ್ಞತೆ ಸಲ್ಲಿಸಿ, ಏಕೆಂದರೆ ಅವನು ಒಳ್ಳೆಯವನು. ಅವನ ಪ್ರೀತಿ ಶಾಶ್ವತವಾಗಿರುತ್ತದೆ. ದೇವತೆಗಳ ದೇವರಿಗೆ ಕೃತಜ್ಞತೆ ಸಲ್ಲಿಸಿ. ಅವನ ಪ್ರೀತಿ ಶಾಶ್ವತವಾಗಿರುತ್ತದೆ. ಕರ್ತನಿಗೆ ಕೃತಜ್ಞತೆ ಸಲ್ಲಿಸಿ: ಆತನ ಪ್ರೀತಿ ಶಾಶ್ವತವಾಗಿರುತ್ತದೆ.</w:t>
      </w:r>
    </w:p>
    <w:p/>
    <w:p>
      <w:r xmlns:w="http://schemas.openxmlformats.org/wordprocessingml/2006/main">
        <w:t xml:space="preserve">1 ಸಮುವೇಲನು 21:12 ಮತ್ತು ದಾವೀದನು ಈ ಮಾತುಗಳನ್ನು ತನ್ನ ಹೃದಯದಲ್ಲಿ ಇಟ್ಟುಕೊಂಡನು ಮತ್ತು ಗತ್ ರಾಜನಾದ ಆಕೀಷನಿಗೆ ಬಹಳ ಭಯಪಟ್ಟನು.</w:t>
      </w:r>
    </w:p>
    <w:p/>
    <w:p>
      <w:r xmlns:w="http://schemas.openxmlformats.org/wordprocessingml/2006/main">
        <w:t xml:space="preserve">ದಾವೀದನು ಗತ್‌ನ ಅರಸನಾದ ಆಕೀಷನಿಗೆ ಭಯಪಟ್ಟನು ಮತ್ತು ನಡೆದದ್ದನ್ನು ನೆನಪಿಸಿಕೊಂಡನು.</w:t>
      </w:r>
    </w:p>
    <w:p/>
    <w:p>
      <w:r xmlns:w="http://schemas.openxmlformats.org/wordprocessingml/2006/main">
        <w:t xml:space="preserve">1. ಪ್ರಮುಖ ಪಾಠಗಳನ್ನು ನೆನಪಿಟ್ಟುಕೊಳ್ಳಲು ಮತ್ತು ಆತನಿಗೆ ಹತ್ತಿರವಾಗಲು ನಮಗೆ ಸಹಾಯ ಮಾಡಲು ದೇವರು ನಮ್ಮ ಭಯವನ್ನು ಬಳಸಬಹುದು.</w:t>
      </w:r>
    </w:p>
    <w:p/>
    <w:p>
      <w:r xmlns:w="http://schemas.openxmlformats.org/wordprocessingml/2006/main">
        <w:t xml:space="preserve">2. ನಾವು ಯಾವುದನ್ನಾದರೂ ಭಯಪಡುವಾಗ, ಶಕ್ತಿ ಮತ್ತು ಮಾರ್ಗದರ್ಶನಕ್ಕಾಗಿ ನಾವು ದೇವರ ಕಡೆಗೆ ತಿರುಗಬಹುದು.</w:t>
      </w:r>
    </w:p>
    <w:p/>
    <w:p>
      <w:r xmlns:w="http://schemas.openxmlformats.org/wordprocessingml/2006/main">
        <w:t xml:space="preserve">1. 1 ಪೀಟರ್ 5:7 - "ಅವನು ನಿಮಗಾಗಿ ಕಾಳಜಿ ವಹಿಸುವ ಕಾರಣ ನಿಮ್ಮ ಎಲ್ಲಾ ಆತಂಕಗಳನ್ನು ಅವನ ಮೇಲೆ ಇರಿಸಿ."</w:t>
      </w:r>
    </w:p>
    <w:p/>
    <w:p>
      <w:r xmlns:w="http://schemas.openxmlformats.org/wordprocessingml/2006/main">
        <w:t xml:space="preserve">2. ಕೀರ್ತನೆ 34:4 - "ನಾನು ಭಗವಂತನನ್ನು ಹುಡುಕಿದೆನು, ಮತ್ತು ಅವನು ನನಗೆ ಉತ್ತರಿಸಿದನು; ಅವನು ನನ್ನ ಎಲ್ಲಾ ಭಯಗಳಿಂದ ನನ್ನನ್ನು ಬಿಡುಗಡೆ ಮಾಡಿದನು."</w:t>
      </w:r>
    </w:p>
    <w:p/>
    <w:p>
      <w:r xmlns:w="http://schemas.openxmlformats.org/wordprocessingml/2006/main">
        <w:t xml:space="preserve">1 ಸಮುವೇಲನು 21:13 ಮತ್ತು ಅವನು ಅವರ ಮುಂದೆ ತನ್ನ ನಡವಳಿಕೆಯನ್ನು ಬದಲಾಯಿಸಿದನು ಮತ್ತು ಅವರ ಕೈಯಲ್ಲಿ ಹುಚ್ಚನಂತೆ ನಟಿಸಿದನು ಮತ್ತು ಗೇಟ್‌ನ ಬಾಗಿಲುಗಳ ಮೇಲೆ ಗೀಚಿದನು ಮತ್ತು ಅವನ ಉಗುಳು ಅವನ ಗಡ್ಡದ ಮೇಲೆ ಬೀಳಲಿ.</w:t>
      </w:r>
    </w:p>
    <w:p/>
    <w:p>
      <w:r xmlns:w="http://schemas.openxmlformats.org/wordprocessingml/2006/main">
        <w:t xml:space="preserve">ಡೇವಿಡ್ ಮಾನಸಿಕವಾಗಿ ಅಸ್ಥಿರವಾಗಿ ಕಾಣಿಸಿಕೊಳ್ಳುವ ಮೂಲಕ ಸೌಲ ಮತ್ತು ಅವನ ಜನರಿಂದ ತನ್ನನ್ನು ರಕ್ಷಿಸಿಕೊಳ್ಳಲು ಹುಚ್ಚನಂತೆ ನಟಿಸಿದನು. ಅವನು ಗೇಟ್‌ನ ಬಾಗಿಲುಗಳ ಮೇಲೆ ಗೀಚುವ ಮೂಲಕ ಮತ್ತು ತನ್ನ ಉಗುಳನ್ನು ತನ್ನ ಗಡ್ಡದ ಕೆಳಗೆ ಬೀಳುವಂತೆ ಮಾಡಿದನು.</w:t>
      </w:r>
    </w:p>
    <w:p/>
    <w:p>
      <w:r xmlns:w="http://schemas.openxmlformats.org/wordprocessingml/2006/main">
        <w:t xml:space="preserve">1. ಹುಚ್ಚುತನವನ್ನು ಪ್ರದರ್ಶಿಸುವ ಬುದ್ಧಿವಂತಿಕೆ: ಡೇವಿಡ್ ತನ್ನನ್ನು ರಕ್ಷಿಸಿಕೊಳ್ಳಲು ತನ್ನ ಬುದ್ಧಿಯನ್ನು ಹೇಗೆ ಬಳಸಿಕೊಂಡನು</w:t>
      </w:r>
    </w:p>
    <w:p/>
    <w:p>
      <w:r xmlns:w="http://schemas.openxmlformats.org/wordprocessingml/2006/main">
        <w:t xml:space="preserve">2. ಜೀವನವು ಕಠಿಣವಾದಾಗ: ಸ್ವಯಂ ಸಂರಕ್ಷಣೆಗಾಗಿ ಒಂದು ಸಾಧನವಾಗಿ ಹುಚ್ಚುತನವನ್ನು ಪ್ರದರ್ಶಿಸುವ ಶಕ್ತಿ</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ಮ್ಯಾಥ್ಯೂ 10:16 - ತೋಳಗಳ ನಡುವೆ ಕುರಿಗಳಂತೆ ನಾನು ನಿಮ್ಮನ್ನು ಕಳುಹಿಸುತ್ತಿದ್ದೇನೆ. ಆದುದರಿಂದ ಹಾವುಗಳಂತೆ ಜಾಣರಾಗಿಯೂ ಪಾರಿವಾಳಗಳಂತೆ ಮುಗ್ಧರಾಗಿಯೂ ಇರು.</w:t>
      </w:r>
    </w:p>
    <w:p/>
    <w:p>
      <w:r xmlns:w="http://schemas.openxmlformats.org/wordprocessingml/2006/main">
        <w:t xml:space="preserve">1 ಸಮುವೇಲನು 21:14 ಆಗ ಆಕೀಷನು ತನ್ನ ಸೇವಕರಿಗೆ--ಇಗೋ, ಮನುಷ್ಯನು ಹುಚ್ಚನಾಗಿರುವುದನ್ನು ನೀವು ನೋಡುತ್ತೀರಿ;</w:t>
      </w:r>
    </w:p>
    <w:p/>
    <w:p>
      <w:r xmlns:w="http://schemas.openxmlformats.org/wordprocessingml/2006/main">
        <w:t xml:space="preserve">ದಾವೀದನಿಗೆ ಹುಚ್ಚು ಹಿಡಿದಿರುವುದನ್ನು ಆಕೀಷನು ಗಮನಿಸಿದನು ಮತ್ತು ಅವನನ್ನು ಏಕೆ ಕರೆತಂದಿರಿ ಎಂದು ಅವನ ಸೇವಕರನ್ನು ಕೇಳಿದನು.</w:t>
      </w:r>
    </w:p>
    <w:p/>
    <w:p>
      <w:r xmlns:w="http://schemas.openxmlformats.org/wordprocessingml/2006/main">
        <w:t xml:space="preserve">1. ದೇವರ ಜನರು ತಮ್ಮ ಪ್ರಯೋಗಗಳು ಮತ್ತು ಹೋರಾಟಗಳಲ್ಲಿ ಸಹ ದೇವರಿಂದ ಇನ್ನೂ ಬಳಸಬಹುದು.</w:t>
      </w:r>
    </w:p>
    <w:p/>
    <w:p>
      <w:r xmlns:w="http://schemas.openxmlformats.org/wordprocessingml/2006/main">
        <w:t xml:space="preserve">2. ದೇವರ ಜನರು ಕಷ್ಟದ ಸಮಯದಲ್ಲಿ ಆತನ ಸಹಾಯ ಮತ್ತು ಬಲವನ್ನು ಅವಲಂಬಿಸಬೇಕು.</w:t>
      </w:r>
    </w:p>
    <w:p/>
    <w:p>
      <w:r xmlns:w="http://schemas.openxmlformats.org/wordprocessingml/2006/main">
        <w:t xml:space="preserve">1. ಯೆಶಾಯ 40:29-31 ದಣಿದವರಿಗೆ ಬಲವನ್ನು ಕೊಡುತ್ತಾನೆ ಮತ್ತು ದುರ್ಬಲರ ಶಕ್ತಿಯನ್ನು ಹೆಚ್ಚಿಸುತ್ತಾನೆ.</w:t>
      </w:r>
    </w:p>
    <w:p/>
    <w:p>
      <w:r xmlns:w="http://schemas.openxmlformats.org/wordprocessingml/2006/main">
        <w:t xml:space="preserve">2. ಕೀರ್ತನೆ 46:1-3 ದೇವರು ನಮ್ಮ ಆಶ್ರಯ ಮತ್ತು ಶಕ್ತಿ, ತೊಂದರೆಯಲ್ಲಿ ಸದಾ ಇರುವ ಸಹಾಯ.</w:t>
      </w:r>
    </w:p>
    <w:p/>
    <w:p>
      <w:r xmlns:w="http://schemas.openxmlformats.org/wordprocessingml/2006/main">
        <w:t xml:space="preserve">1 ಸ್ಯಾಮ್ಯುಯೆಲ್ 21:15 ನನ್ನ ಮುಂದೆ ಹುಚ್ಚನಂತೆ ನಟಿಸಲು ನೀವು ಈ ವ್ಯಕ್ತಿಯನ್ನು ಕರೆತಂದಿರುವ ಹುಚ್ಚು ಮನುಷ್ಯರ ಅಗತ್ಯವಿದೆಯೇ? ಇವನು ನನ್ನ ಮನೆಗೆ ಬರುತ್ತಾನಾ?</w:t>
      </w:r>
    </w:p>
    <w:p/>
    <w:p>
      <w:r xmlns:w="http://schemas.openxmlformats.org/wordprocessingml/2006/main">
        <w:t xml:space="preserve">ಡೇವಿಡ್ ಭಗವಂತನ ಮನೆಯಲ್ಲಿ ಆಶ್ರಯ ಪಡೆಯುತ್ತಾನೆ, ಮತ್ತು ಯಾಜಕನು ಭಗವಂತನ ಸಮ್ಮುಖದಲ್ಲಿ ಹುಚ್ಚು ಏಕೆ ಬೇಕು ಎಂದು ಪ್ರಶ್ನಿಸುತ್ತಾನೆ.</w:t>
      </w:r>
    </w:p>
    <w:p/>
    <w:p>
      <w:r xmlns:w="http://schemas.openxmlformats.org/wordprocessingml/2006/main">
        <w:t xml:space="preserve">1. ದ ಸ್ಟ್ರೆಂತ್ ಆಫ್ ಡೇವಿಡ್: ದಿ ಪವರ್ ಆಫ್ ಫೈತ್ ಇನ್ ಟೈಮ್ಸ್ ಆಫ್ ಟ್ರಬಲ್</w:t>
      </w:r>
    </w:p>
    <w:p/>
    <w:p>
      <w:r xmlns:w="http://schemas.openxmlformats.org/wordprocessingml/2006/main">
        <w:t xml:space="preserve">2. ದೇವರ ಮನೆ: ನಂಬಿಗಸ್ತರಿಗೆ ಅಭಯಾರಣ್ಯ</w:t>
      </w:r>
    </w:p>
    <w:p/>
    <w:p>
      <w:r xmlns:w="http://schemas.openxmlformats.org/wordprocessingml/2006/main">
        <w:t xml:space="preserve">1. ಕೀರ್ತನೆ 34:17 "ನೀತಿವಂತರು ಸಹಾಯಕ್ಕಾಗಿ ಕೂಗಿದಾಗ, ಕರ್ತನು ಕೇಳುತ್ತಾನೆ ಮತ್ತು ಅವರ ಎಲ್ಲಾ ತೊಂದರೆಗಳಿಂದ ಅವರನ್ನು ಬಿಡುಗಡೆ ಮಾಡುತ್ತಾನೆ."</w:t>
      </w:r>
    </w:p>
    <w:p/>
    <w:p>
      <w:r xmlns:w="http://schemas.openxmlformats.org/wordprocessingml/2006/main">
        <w:t xml:space="preserve">2. 1 ಕೊರಿಂಥಿಯಾನ್ಸ್ 3:16-17 "ನೀವು ದೇವರ ದೇವಾಲಯ ಮತ್ತು ದೇವರ ಆತ್ಮವು ನಿಮ್ಮಲ್ಲಿ ನೆಲೆಸಿದೆ ಎಂದು ನಿಮಗೆ ತಿಳಿದಿಲ್ಲವೇ? ಯಾರಾದರೂ ದೇವರ ದೇವಾಲಯವನ್ನು ಹಾಳುಮಾಡಿದರೆ, ದೇವರು ಅವನನ್ನು ನಾಶಮಾಡುತ್ತಾನೆ, ಏಕೆಂದರೆ ದೇವರ ದೇವಾಲಯವು ಪವಿತ್ರವಾಗಿದೆ ಮತ್ತು ನೀವು ಆ ದೇವಾಲಯವಾಗಿದ್ದೀರಿ. "</w:t>
      </w:r>
    </w:p>
    <w:p/>
    <w:p>
      <w:r xmlns:w="http://schemas.openxmlformats.org/wordprocessingml/2006/main">
        <w:t xml:space="preserve">1 ಸ್ಯಾಮ್ಯುಯೆಲ್ 22 ಅನ್ನು ಮೂರು ಪ್ಯಾರಾಗಳಲ್ಲಿ ಈ ಕೆಳಗಿನಂತೆ ಸಂಕ್ಷೇಪಿಸಬಹುದು, ಸೂಚಿಸಿದ ಪದ್ಯಗಳೊಂದಿಗೆ:</w:t>
      </w:r>
    </w:p>
    <w:p/>
    <w:p>
      <w:r xmlns:w="http://schemas.openxmlformats.org/wordprocessingml/2006/main">
        <w:t xml:space="preserve">ಪ್ಯಾರಾಗ್ರಾಫ್ 1: 1 ಸ್ಯಾಮ್ಯುಯೆಲ್ 22: 1-5 ಅದುಲ್ಲಾಮ್ ಗುಹೆಯಲ್ಲಿ ಡೇವಿಡ್ ಆಶ್ರಯವನ್ನು ಮತ್ತು ಅವನ ಸುತ್ತ ಸಂಕಷ್ಟದಲ್ಲಿರುವ ವ್ಯಕ್ತಿಗಳ ಒಟ್ಟುಗೂಡಿಸುವಿಕೆಯನ್ನು ವಿವರಿಸುತ್ತದೆ. ಈ ಅಧ್ಯಾಯದಲ್ಲಿ, ಡೇವಿಡ್, ತನ್ನ ಜೀವಕ್ಕೆ ಹೆದರಿ, ಅದುಲ್ಲಾಮ್ ಗುಹೆಯಲ್ಲಿ ಆಶ್ರಯ ಪಡೆಯುತ್ತಾನೆ. ಅಲ್ಲಿ ಅವನ ಉಪಸ್ಥಿತಿಯ ಬಗ್ಗೆ ಮಾತುಗಳು ಹರಡುತ್ತವೆ, ಮತ್ತು ಕಷ್ಟದಲ್ಲಿರುವ ಅಥವಾ ಸಾಲದಲ್ಲಿರುವ ಜನರು ಅವನೊಂದಿಗೆ ಸುಮಾರು ನಾನೂರು ಜನರನ್ನು ಸೇರುತ್ತಾರೆ. ಡೇವಿಡ್ ಅವರ ನಾಯಕನಾಗುತ್ತಾನೆ ಮತ್ತು ಅವರು ನಿಷ್ಠಾವಂತ ಅನುಯಾಯಿಗಳನ್ನು ರೂಪಿಸುತ್ತಾರೆ.</w:t>
      </w:r>
    </w:p>
    <w:p/>
    <w:p>
      <w:r xmlns:w="http://schemas.openxmlformats.org/wordprocessingml/2006/main">
        <w:t xml:space="preserve">ಪ್ಯಾರಾಗ್ರಾಫ್ 2: 1 ಸ್ಯಾಮ್ಯುಯೆಲ್ 22: 6-10 ರಲ್ಲಿ ಮುಂದುವರಿಯುತ್ತಾ, ಇದು ಅಹಿಮೆಲೆಕ್ ಮತ್ತು ನೋಬ್‌ನಲ್ಲಿರುವ ಪುರೋಹಿತರ ಕಡೆಗೆ ಸೌಲನ ಕೋಪವನ್ನು ವಿವರಿಸುತ್ತದೆ. ಅಹಿಮೆಲೆಕನು ದಾವೀದನಿಗೆ ಸಹಾಯ ಮಾಡಿದ್ದನೆಂದು ಸೌಲನಿಗೆ ತಿಳಿಯುತ್ತದೆ ಮತ್ತು ಅದರ ಬಗ್ಗೆ ಅವನನ್ನು ಎದುರಿಸುತ್ತಾನೆ. ಡೇವಿಡ್‌ನ ಕಡೆಯಿಂದ ಯಾವುದೇ ತಪ್ಪಿನ ಬಗ್ಗೆ ತನಗೆ ತಿಳಿದಿರಲಿಲ್ಲ ಎಂದು ವಿವರಿಸುವ ಮೂಲಕ ಅಹಿಮೆಲೆಕ್ ತನ್ನನ್ನು ತಾನು ಸಮರ್ಥಿಸಿಕೊಳ್ಳುತ್ತಾನೆ. ಆದಾಗ್ಯೂ, ಸೌಲನು ಅಹಿಮೆಲೆಕನು ತನ್ನ ವಿರುದ್ಧ ಪಿತೂರಿ ಮಾಡುತ್ತಿದ್ದನೆಂದು ಆರೋಪಿಸುತ್ತಾನೆ ಮತ್ತು ಇತರ ಯಾಜಕರೊಂದಿಗೆ ಅವನ ಮರಣದಂಡನೆಗೆ ಆದೇಶಿಸುತ್ತಾನೆ.</w:t>
      </w:r>
    </w:p>
    <w:p/>
    <w:p>
      <w:r xmlns:w="http://schemas.openxmlformats.org/wordprocessingml/2006/main">
        <w:t xml:space="preserve">ಪ್ಯಾರಾಗ್ರಾಫ್ 3: 1 ಸ್ಯಾಮ್ಯುಯೆಲ್ 22 ನೊಬ್‌ನಲ್ಲಿ ಪುರೋಹಿತರನ್ನು ಕೊಲ್ಲಲು ಸೌಲನ ಆಜ್ಞೆಯನ್ನು ಡೋಗ್ ನಿರ್ವಹಿಸುವುದರೊಂದಿಗೆ ಮುಕ್ತಾಯವಾಗುತ್ತದೆ. 1 ಸ್ಯಾಮ್ಯುಯೆಲ್ 22: 17-23 ರಂತಹ ಶ್ಲೋಕಗಳಲ್ಲಿ, ಸೌಲನ ಯಾವುದೇ ಸೈನಿಕರು ಪುರೋಹಿತರನ್ನು ಗಲ್ಲಿಗೇರಿಸಲು ಸಿದ್ಧರಿಲ್ಲದಿದ್ದಾಗ, ಎಡೋಮಿಯ ಸೇವಕನಾದ ಡೋಗ್ ಸ್ವತಃ ಕ್ರೂರ ಕೆಲಸವನ್ನು ನಿರ್ವಹಿಸುತ್ತಾನೆ ಎಂದು ಉಲ್ಲೇಖಿಸಲಾಗಿದೆ. ಅವನು ಎಂಭತ್ತೈದು ಪುರೋಹಿತರನ್ನು ಅವರ ಕುಟುಂಬಗಳೊಂದಿಗೆ ಕೊಂದು ಅವರು ವಾಸಿಸುತ್ತಿದ್ದ ನೋಬ್ ನಗರವನ್ನು ನಾಶಪಡಿಸುತ್ತಾನೆ.</w:t>
      </w:r>
    </w:p>
    <w:p/>
    <w:p>
      <w:r xmlns:w="http://schemas.openxmlformats.org/wordprocessingml/2006/main">
        <w:t xml:space="preserve">ಸಾರಾಂಶದಲ್ಲಿ:</w:t>
      </w:r>
    </w:p>
    <w:p>
      <w:r xmlns:w="http://schemas.openxmlformats.org/wordprocessingml/2006/main">
        <w:t xml:space="preserve">1 ಸ್ಯಾಮ್ಯುಯೆಲ್ 22 ಪ್ರಸ್ತುತಪಡಿಸುತ್ತದೆ:</w:t>
      </w:r>
    </w:p>
    <w:p>
      <w:r xmlns:w="http://schemas.openxmlformats.org/wordprocessingml/2006/main">
        <w:t xml:space="preserve">ಅದುಲ್ಲಾಮ್ ಗುಹೆಯಲ್ಲಿ ದಾವೀದನ ಆಶ್ರಯ;</w:t>
      </w:r>
    </w:p>
    <w:p>
      <w:r xmlns:w="http://schemas.openxmlformats.org/wordprocessingml/2006/main">
        <w:t xml:space="preserve">ಅಹಿಮೆಲೆಕನ ಕಡೆಗೆ ಸೌಲನ ಕೋಪ;</w:t>
      </w:r>
    </w:p>
    <w:p>
      <w:r xmlns:w="http://schemas.openxmlformats.org/wordprocessingml/2006/main">
        <w:t xml:space="preserve">ಪಾದ್ರಿಯನ್ನು ಕೊಲ್ಲಲು ಸೌಲನ ಆಜ್ಞೆಯನ್ನು ಡೊಯೆಗ್ ನಡೆಸುವುದು;</w:t>
      </w:r>
    </w:p>
    <w:p/>
    <w:p>
      <w:r xmlns:w="http://schemas.openxmlformats.org/wordprocessingml/2006/main">
        <w:t xml:space="preserve">ಒತ್ತುಕೊಟ್ಟು:</w:t>
      </w:r>
    </w:p>
    <w:p>
      <w:r xmlns:w="http://schemas.openxmlformats.org/wordprocessingml/2006/main">
        <w:t xml:space="preserve">ಅದುಲ್ಲಾಮ್ ಗುಹೆಯಲ್ಲಿ ದಾವೀದನ ಆಶ್ರಯ;</w:t>
      </w:r>
    </w:p>
    <w:p>
      <w:r xmlns:w="http://schemas.openxmlformats.org/wordprocessingml/2006/main">
        <w:t xml:space="preserve">ಅಹಿಮೆಲೆಕನ ಕಡೆಗೆ ಸೌಲನ ಕೋಪ;</w:t>
      </w:r>
    </w:p>
    <w:p>
      <w:r xmlns:w="http://schemas.openxmlformats.org/wordprocessingml/2006/main">
        <w:t xml:space="preserve">ಪಾದ್ರಿಯನ್ನು ಕೊಲ್ಲಲು ಸೌಲನ ಆಜ್ಞೆಯನ್ನು ಡೊಯೆಗ್ ನಡೆಸುವುದು;</w:t>
      </w:r>
    </w:p>
    <w:p/>
    <w:p>
      <w:r xmlns:w="http://schemas.openxmlformats.org/wordprocessingml/2006/main">
        <w:t xml:space="preserve">ಅಧ್ಯಾಯವು ಅದುಲ್ಲಾಮ್ ಗುಹೆಯಲ್ಲಿ ದಾವೀದನ ಆಶ್ರಯವನ್ನು ಕೇಂದ್ರೀಕರಿಸುತ್ತದೆ, ಅಹಿಮೆಲೆಕನ ಕಡೆಗೆ ಸೌಲನ ಕೋಪ ಮತ್ತು ನಂತರದ ದುರಂತ ಪರಿಣಾಮಗಳನ್ನು ಹೊಂದಿದೆ. 1 ಸ್ಯಾಮ್ಯುಯೆಲ್ 22 ರಲ್ಲಿ, ಡೇವಿಡ್ ತನ್ನ ಜೀವದ ಭಯದಿಂದಾಗಿ ಅದುಲ್ಲಾಮ್ ಗುಹೆಯಲ್ಲಿ ಆಶ್ರಯ ಪಡೆಯುತ್ತಾನೆ. ತೊಂದರೆಗೀಡಾದ ವ್ಯಕ್ತಿಗಳು ಅಲ್ಲಿ ಅವರನ್ನು ಸೇರುತ್ತಾರೆ, ಸುಮಾರು ನಾನೂರು ಪುರುಷರ ನಿಷ್ಠಾವಂತ ಅನುಯಾಯಿಗಳನ್ನು ರೂಪಿಸುತ್ತಾರೆ.</w:t>
      </w:r>
    </w:p>
    <w:p/>
    <w:p>
      <w:r xmlns:w="http://schemas.openxmlformats.org/wordprocessingml/2006/main">
        <w:t xml:space="preserve">1 ಸ್ಯಾಮ್ಯುಯೆಲ್ 22 ರಲ್ಲಿ ಮುಂದುವರಿಯುತ್ತಾ, ಸೌಲನು ದಾವೀದನಿಗೆ ಅಹಿಮೆಲೆಕನ ಸಹಾಯದ ಬಗ್ಗೆ ತಿಳಿದುಕೊಳ್ಳುತ್ತಾನೆ ಮತ್ತು ಅವನನ್ನು ಎದುರಿಸುತ್ತಾನೆ. ದಾವೀದನ ಕಡೆಯಿಂದ ಯಾವುದೇ ತಪ್ಪಿನ ಅರಿವಿಲ್ಲ ಎಂದು ಅಹಿಮೆಲೆಕನ ಸಮರ್ಥನೆಯ ಹೊರತಾಗಿಯೂ, ಸೌಲನು ಅವನ ವಿರುದ್ಧ ಪಿತೂರಿ ಮಾಡುತ್ತಿದ್ದನೆಂದು ಆರೋಪಿಸುತ್ತಾನೆ ಮತ್ತು ಇತರ ಪುರೋಹಿತರ ಜೊತೆಗೆ ಅವನ ಮರಣದಂಡನೆಗೆ ಆದೇಶಿಸುತ್ತಾನೆ.</w:t>
      </w:r>
    </w:p>
    <w:p/>
    <w:p>
      <w:r xmlns:w="http://schemas.openxmlformats.org/wordprocessingml/2006/main">
        <w:t xml:space="preserve">1 ಸ್ಯಾಮ್ಯುಯೆಲ್ 22 ನೊಬ್‌ನಲ್ಲಿ ಪುರೋಹಿತರನ್ನು ಕೊಲ್ಲಲು ಸೌಲನ ಆಜ್ಞೆಯನ್ನು ಡೋಗ್ ನಿರ್ವಹಿಸುವುದರೊಂದಿಗೆ ಮುಕ್ತಾಯವಾಗುತ್ತದೆ. ಸೌಲನ ಸೈನಿಕರಲ್ಲಿ ಯಾರೂ ಯಾಜಕರನ್ನು ಗಲ್ಲಿಗೇರಿಸಲು ಸಿದ್ಧರಿಲ್ಲದಿದ್ದಾಗ, ಎದೋಮ್‌ನ ಸೇವಕನಾದ ಡೋಗ್ ಈ ಕ್ರೂರ ಕಾರ್ಯವನ್ನು ನಿರ್ವಹಿಸುವ ಜವಾಬ್ದಾರಿಯನ್ನು ತೆಗೆದುಕೊಳ್ಳುತ್ತಾನೆ. ಅವನು ಎಂಭತ್ತೈದು ಪುರೋಹಿತರನ್ನು ಅವರ ಕುಟುಂಬಗಳೊಂದಿಗೆ ಕೊಂದು ಅವರು ವಾಸಿಸುತ್ತಿದ್ದ ನೋಬ್ ನಗರವನ್ನು ನಾಶಪಡಿಸುತ್ತಾನೆ. ಈ ಅಧ್ಯಾಯವು ಡೇವಿಡ್ ಪ್ರತಿಕೂಲ ಪರಿಸ್ಥಿತಿಗಳ ನಡುವೆ ಸುರಕ್ಷತೆಯನ್ನು ಬಯಸುತ್ತಾನೆ ಮತ್ತು ಸೌಲನ ಅಸೂಯೆ ಮತ್ತು ಮತಿವಿಕಲ್ಪದಿಂದ ಉಂಟಾಗುವ ದುರಂತ ಪರಿಣಾಮಗಳನ್ನು ಚಿತ್ರಿಸುತ್ತದೆ.</w:t>
      </w:r>
    </w:p>
    <w:p/>
    <w:p>
      <w:r xmlns:w="http://schemas.openxmlformats.org/wordprocessingml/2006/main">
        <w:t xml:space="preserve">1 ಸಮುವೇಲನು 22:1 ದಾವೀದನು ಅಲ್ಲಿಂದ ಹೊರಟು ಅದುಲ್ಲಾಮ್ ಗುಹೆಗೆ ಓಡಿಹೋದನು; ಮತ್ತು ಅವನ ಸಹೋದರರು ಮತ್ತು ಅವನ ತಂದೆಯ ಮನೆಯವರೆಲ್ಲರೂ ಅದನ್ನು ಕೇಳಿ ಅವನ ಬಳಿಗೆ ಹೋದರು.</w:t>
      </w:r>
    </w:p>
    <w:p/>
    <w:p>
      <w:r xmlns:w="http://schemas.openxmlformats.org/wordprocessingml/2006/main">
        <w:t xml:space="preserve">ಡೇವಿಡ್ ಅದುಲ್ಲಾಮ್ ಗುಹೆಗೆ ತಪ್ಪಿಸಿಕೊಳ್ಳುತ್ತಾನೆ ಮತ್ತು ಶೀಘ್ರದಲ್ಲೇ ಅವನ ಕುಟುಂಬವನ್ನು ಸೇರಿಕೊಂಡನು.</w:t>
      </w:r>
    </w:p>
    <w:p/>
    <w:p>
      <w:r xmlns:w="http://schemas.openxmlformats.org/wordprocessingml/2006/main">
        <w:t xml:space="preserve">1. ಕಷ್ಟದ ಸಮಯದಲ್ಲಿ, ಕುಟುಂಬವು ಶಕ್ತಿ ಮತ್ತು ಸೌಕರ್ಯದ ಮೂಲವಾಗಿದೆ.</w:t>
      </w:r>
    </w:p>
    <w:p/>
    <w:p>
      <w:r xmlns:w="http://schemas.openxmlformats.org/wordprocessingml/2006/main">
        <w:t xml:space="preserve">2. ಕಷ್ಟಕರ ಸಂದರ್ಭಗಳನ್ನು ಎದುರಿಸುವಾಗಲೂ ನಾವು ದೇವರಲ್ಲಿ ಭರವಸೆ ಮತ್ತು ಆಶ್ರಯವನ್ನು ಕಂಡುಕೊಳ್ಳಬಹುದು.</w:t>
      </w:r>
    </w:p>
    <w:p/>
    <w:p>
      <w:r xmlns:w="http://schemas.openxmlformats.org/wordprocessingml/2006/main">
        <w:t xml:space="preserve">1. ಕೀರ್ತನೆ 57:1 "ಓ ದೇವರೇ, ನನಗೆ ಕರುಣಿಸು, ನನ್ನ ಆತ್ಮವು ನಿನ್ನಲ್ಲಿ ಆಶ್ರಯ ಪಡೆದಿದೆ; ನಿನ್ನ ರೆಕ್ಕೆಗಳ ನೆರಳಿನಲ್ಲಿ ನಾನು ವಿನಾಶವು ಹಾದುಹೋಗುವವರೆಗೂ ಆಶ್ರಯ ಪಡೆಯುತ್ತೇನೆ."</w:t>
      </w:r>
    </w:p>
    <w:p/>
    <w:p>
      <w:r xmlns:w="http://schemas.openxmlformats.org/wordprocessingml/2006/main">
        <w:t xml:space="preserve">2.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1 ಸ್ಯಾಮ್ಯುಯೆಲ್ 22:2 ಮತ್ತು ಕಷ್ಟದಲ್ಲಿರುವ ಪ್ರತಿಯೊಬ್ಬರೂ ಮತ್ತು ಸಾಲದಲ್ಲಿರುವ ಪ್ರತಿಯೊಬ್ಬರೂ ಮತ್ತು ಅಸಮಾಧಾನಗೊಂಡ ಪ್ರತಿಯೊಬ್ಬರೂ ಅವನ ಬಳಿಗೆ ಕೂಡಿಕೊಂಡರು. ಮತ್ತು ಅವನು ಅವರ ಮೇಲೆ ನಾಯಕನಾದನು ಮತ್ತು ಅವನೊಂದಿಗೆ ಸುಮಾರು ನಾನೂರು ಮಂದಿ ಇದ್ದರು.</w:t>
      </w:r>
    </w:p>
    <w:p/>
    <w:p>
      <w:r xmlns:w="http://schemas.openxmlformats.org/wordprocessingml/2006/main">
        <w:t xml:space="preserve">ದಾವೀದನ ಸುತ್ತ ನಾನೂರು ಮಂದಿ ಸಂಕಟ, ಸಾಲ ಮತ್ತು ಅತೃಪ್ತಿಯಿಂದ ಒಟ್ಟುಗೂಡಿದರು ಮತ್ತು ಅವನು ಅವರ ನಾಯಕನಾದನು.</w:t>
      </w:r>
    </w:p>
    <w:p/>
    <w:p>
      <w:r xmlns:w="http://schemas.openxmlformats.org/wordprocessingml/2006/main">
        <w:t xml:space="preserve">1) ಸಂಕಟವನ್ನು ಎದುರಿಸುವುದು: ಸಮುದಾಯದಲ್ಲಿ ಶಕ್ತಿಯನ್ನು ಕಂಡುಕೊಳ್ಳುವುದು</w:t>
      </w:r>
    </w:p>
    <w:p/>
    <w:p>
      <w:r xmlns:w="http://schemas.openxmlformats.org/wordprocessingml/2006/main">
        <w:t xml:space="preserve">2) ಅತೃಪ್ತಿಯನ್ನು ಸ್ವೀಕರಿಸುವುದು: ಬದಲಾವಣೆಗೆ ಅವಕಾಶಗಳನ್ನು ಹುಡುಕುವುದು</w:t>
      </w:r>
    </w:p>
    <w:p/>
    <w:p>
      <w:r xmlns:w="http://schemas.openxmlformats.org/wordprocessingml/2006/main">
        <w:t xml:space="preserve">1) ಫಿಲಿಪ್ಪಿ 4:13 - "ನನ್ನನ್ನು ಬಲಪಡಿಸುವ ಕ್ರಿಸ್ತನ ಮೂಲಕ ನಾನು ಎಲ್ಲವನ್ನೂ ಮಾಡಬಹುದು."</w:t>
      </w:r>
    </w:p>
    <w:p/>
    <w:p>
      <w:r xmlns:w="http://schemas.openxmlformats.org/wordprocessingml/2006/main">
        <w:t xml:space="preserve">2) ಯೆಶಾಯ 43:19 - "ಇಗೋ, ನಾನು ಹೊಸದನ್ನು ಮಾಡುತ್ತೇನೆ; ಈಗ ಅದು ಹುಟ್ಟುತ್ತದೆ; ನೀವು ಅದನ್ನು ತಿಳಿಯುವುದಿಲ್ಲವೇ? ನಾನು ಅರಣ್ಯದಲ್ಲಿ ಮಾರ್ಗವನ್ನು ಮತ್ತು ಮರುಭೂಮಿಯಲ್ಲಿ ನದಿಗಳನ್ನು ಸಹ ಮಾಡುತ್ತೇನೆ."</w:t>
      </w:r>
    </w:p>
    <w:p/>
    <w:p>
      <w:r xmlns:w="http://schemas.openxmlformats.org/wordprocessingml/2006/main">
        <w:t xml:space="preserve">1 ಸಮುವೇಲನು 22:3 ದಾವೀದನು ಅಲ್ಲಿಂದ ಮೋವಾಬಿನ ಮಿಜ್ಪೆಗೆ ಹೋದನು ಮತ್ತು ಅವನು ಮೋವಾಬಿನ ಅರಸನಿಗೆ--ನನ್ನ ತಂದೆ ಮತ್ತು ನನ್ನ ತಾಯಿಯು ನೀನು ಹೊರಗೆ ಬಂದು ದೇವರು ಏನು ಮಾಡುತ್ತಾನೆಂದು ನನಗೆ ತಿಳಿಯುವ ತನಕ ನಿನ್ನೊಂದಿಗೆ ಇರಬೇಕೆಂದು ಪ್ರಾರ್ಥಿಸುತ್ತೇನೆ. ನಾನು.</w:t>
      </w:r>
    </w:p>
    <w:p/>
    <w:p>
      <w:r xmlns:w="http://schemas.openxmlformats.org/wordprocessingml/2006/main">
        <w:t xml:space="preserve">ದಾವೀದನು ಮೋವಾಬಿನಲ್ಲಿ ಆಶ್ರಯವನ್ನು ಹುಡುಕಿದನು ಮತ್ತು ದೇವರು ತನಗಾಗಿ ಏನು ಕಾಯ್ದಿರಿಸಿದ್ದಾನೆಂದು ತಿಳಿಯುವವರೆಗೂ ತನ್ನ ಹೆತ್ತವರನ್ನು ನೋಡಿಕೊಳ್ಳುವಂತೆ ರಾಜನನ್ನು ಕೇಳಿದನು.</w:t>
      </w:r>
    </w:p>
    <w:p/>
    <w:p>
      <w:r xmlns:w="http://schemas.openxmlformats.org/wordprocessingml/2006/main">
        <w:t xml:space="preserve">1. ಅನಿಶ್ಚಿತತೆಯ ಸಮಯದಲ್ಲಿ ದೇವರನ್ನು ನಂಬುವುದು</w:t>
      </w:r>
    </w:p>
    <w:p/>
    <w:p>
      <w:r xmlns:w="http://schemas.openxmlformats.org/wordprocessingml/2006/main">
        <w:t xml:space="preserve">2. ಪ್ರಾರ್ಥನೆಯ ಶಕ್ತಿ</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ಮ್ಯಾಥ್ಯೂ 6: 25-34 - ಆದ್ದರಿಂದ ನಾನು ನಿಮಗೆ ಹೇಳುತ್ತೇನೆ, ನಿಮ್ಮ ಜೀವನಕ್ಕಾಗಿ ಏನು ತಿನ್ನಬೇಕು ಅಥವಾ ಏನು ಕುಡಿಯಬೇಕು ಎಂದು ಯೋಚಿಸಬೇಡಿ; ಅಥವಾ ಇನ್ನೂ ನಿಮ್ಮ ದೇಹಕ್ಕೆ, ನೀವು ಏನು ಹಾಕಿಕೊಳ್ಳಬೇಕು. ಮಾಂಸಕ್ಕಿಂತ ಪ್ರಾಣವೂ ವಸ್ತ್ರಕ್ಕಿಂತ ದೇಹವೂ ಶ್ರೇಷ್ಠವಲ್ಲವೇ? ಗಾಳಿಯ ಪಕ್ಷಿಗಳನ್ನು ನೋಡು: ಅವು ಬಿತ್ತುವುದಿಲ್ಲ, ಕೊಯ್ಯುವುದಿಲ್ಲ, ಕೊಟ್ಟಿಗೆಗಳಲ್ಲಿ ಸಂಗ್ರಹಿಸುವುದಿಲ್ಲ; ಆದರೂ ನಿಮ್ಮ ಸ್ವರ್ಗೀಯ ತಂದೆಯು ಅವುಗಳನ್ನು ಪೋಷಿಸುತ್ತಾನೆ. ನೀವು ಅವರಿಗಿಂತ ಹೆಚ್ಚು ಉತ್ತಮವಾಗಿಲ್ಲವೇ?</w:t>
      </w:r>
    </w:p>
    <w:p/>
    <w:p>
      <w:r xmlns:w="http://schemas.openxmlformats.org/wordprocessingml/2006/main">
        <w:t xml:space="preserve">1 ಸಮುವೇಲನು 22:4 ಅವನು ಅವರನ್ನು ಮೋವಾಬಿನ ಅರಸನ ಮುಂದೆ ಕರೆತಂದನು;</w:t>
      </w:r>
    </w:p>
    <w:p/>
    <w:p>
      <w:r xmlns:w="http://schemas.openxmlformats.org/wordprocessingml/2006/main">
        <w:t xml:space="preserve">ದಾವೀದನು ಸೌಲನಿಂದ ಓಡಿಹೋದನು ಮತ್ತು ಮೋವಾಬ್ ದೇಶದಲ್ಲಿ ಆಶ್ರಯವನ್ನು ಕಂಡುಕೊಂಡನು, ಅಲ್ಲಿ ಮೋವಾಬಿನ ರಾಜನು ಅವನನ್ನು ಮತ್ತು ಅವನ ಅನುಯಾಯಿಗಳನ್ನು ಉಳಿಯಲು ಅನುಮತಿಸಿದನು.</w:t>
      </w:r>
    </w:p>
    <w:p/>
    <w:p>
      <w:r xmlns:w="http://schemas.openxmlformats.org/wordprocessingml/2006/main">
        <w:t xml:space="preserve">1. ಕಷ್ಟದ ಸಮಯದಲ್ಲಿ ಶಕ್ತಿ ಮತ್ತು ಸೌಕರ್ಯವನ್ನು ಕಂಡುಕೊಳ್ಳುವುದು</w:t>
      </w:r>
    </w:p>
    <w:p/>
    <w:p>
      <w:r xmlns:w="http://schemas.openxmlformats.org/wordprocessingml/2006/main">
        <w:t xml:space="preserve">2. ಆತಿಥ್ಯದ ಶಕ್ತಿ</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ಹೀಬ್ರೂ 13:2 - "ಅಪರಿಚಿತರಿಗೆ ಆತಿಥ್ಯವನ್ನು ತೋರಿಸಲು ಮರೆಯಬೇಡಿ, ಏಕೆಂದರೆ ಕೆಲವು ಜನರು ಅದನ್ನು ತಿಳಿಯದೆ ದೇವತೆಗಳಿಗೆ ಆತಿಥ್ಯವನ್ನು ತೋರಿಸಿದ್ದಾರೆ."</w:t>
      </w:r>
    </w:p>
    <w:p/>
    <w:p>
      <w:r xmlns:w="http://schemas.openxmlformats.org/wordprocessingml/2006/main">
        <w:t xml:space="preserve">1 ಸಮುವೇಲನು 22:5 ಪ್ರವಾದಿಯಾದ ಗಾದ್ ದಾವೀದನಿಗೆ--ಹಿಡಿತದಲ್ಲಿ ಇರಬೇಡ; ನೀನು ಹೊರಟು ಯೆಹೂದ ದೇಶಕ್ಕೆ ಹೋಗು. ಆಗ ದಾವೀದನು ಹೊರಟು ಹರೇತ್ ಅರಣ್ಯಕ್ಕೆ ಬಂದನು.</w:t>
      </w:r>
    </w:p>
    <w:p/>
    <w:p>
      <w:r xmlns:w="http://schemas.openxmlformats.org/wordprocessingml/2006/main">
        <w:t xml:space="preserve">ಪ್ರವಾದಿ ಗಾದ್ ದಾವೀದನಿಗೆ ಹಿಡಿತವನ್ನು ಬಿಟ್ಟು ಯೆಹೂದಕ್ಕೆ ಹೋಗಬೇಕೆಂದು ಹೇಳಿದನು, ಆದ್ದರಿಂದ ದಾವೀದನು ಹೊರಟು ಹರೇತ್ ಅರಣ್ಯಕ್ಕೆ ಹೋದನು.</w:t>
      </w:r>
    </w:p>
    <w:p/>
    <w:p>
      <w:r xmlns:w="http://schemas.openxmlformats.org/wordprocessingml/2006/main">
        <w:t xml:space="preserve">1. ದೇವರ ವಾಕ್ಯವು ನಮ್ಮ ಜೀವನಕ್ಕೆ ಮಾರ್ಗಸೂಚಿಯಾಗಿದೆ</w:t>
      </w:r>
    </w:p>
    <w:p/>
    <w:p>
      <w:r xmlns:w="http://schemas.openxmlformats.org/wordprocessingml/2006/main">
        <w:t xml:space="preserve">2. ದೇವರ ನಿರ್ದೇಶನವನ್ನು ಹೇಗೆ ಅನುಸರಿಸುವುದು</w:t>
      </w:r>
    </w:p>
    <w:p/>
    <w:p>
      <w:r xmlns:w="http://schemas.openxmlformats.org/wordprocessingml/2006/main">
        <w:t xml:space="preserve">1. ಕೀರ್ತನೆ 119:105 ನಿನ್ನ ವಾಕ್ಯವು ನನ್ನ ಪಾದಗಳಿಗೆ ದೀಪವಾಗಿದೆ ಮತ್ತು ನನ್ನ ಮಾರ್ಗಕ್ಕೆ ಬೆಳಕಾಗಿದೆ.</w:t>
      </w:r>
    </w:p>
    <w:p/>
    <w:p>
      <w:r xmlns:w="http://schemas.openxmlformats.org/wordprocessingml/2006/main">
        <w:t xml:space="preserve">2. ಮ್ಯಾಥ್ಯೂ 7:7-8 ಕೇಳು, ಮತ್ತು ಅದು ನಿಮಗೆ ಕೊಡಲ್ಪಡುತ್ತದೆ; ಹುಡುಕು, ಮತ್ತು ನೀವು ಕಂಡುಕೊಳ್ಳುವಿರಿ; ನಾಕ್, ಮತ್ತು ಅದು ನಿಮಗೆ ತೆರೆಯಲ್ಪಡುತ್ತದೆ. ಯಾಕಂದರೆ ಕೇಳುವ ಪ್ರತಿಯೊಬ್ಬನು ಸ್ವೀಕರಿಸುತ್ತಾನೆ, ಮತ್ತು ಹುಡುಕುವವನು ಕಂಡುಕೊಳ್ಳುತ್ತಾನೆ, ಮತ್ತು ಅದನ್ನು ತಟ್ಟುವವನಿಗೆ ತೆರೆಯಲಾಗುತ್ತದೆ.</w:t>
      </w:r>
    </w:p>
    <w:p/>
    <w:p>
      <w:r xmlns:w="http://schemas.openxmlformats.org/wordprocessingml/2006/main">
        <w:t xml:space="preserve">1 ಸಮುವೇಲನು 22:6 ದಾವೀದನೂ ಅವನ ಸಂಗಡ ಇದ್ದ ಮನುಷ್ಯರೂ ಪತ್ತೆಯಾದನೆಂದು ಸೌಲನು ಕೇಳಿದಾಗ, (ಈಗ ಸೌಲನು ಗಿಬೆಯದಲ್ಲಿ ರಾಮದಲ್ಲಿ ಮರದ ಕೆಳಗೆ ವಾಸವಾಗಿದ್ದನು ಮತ್ತು ಅವನ ಕೈಯಲ್ಲಿ ಈಟಿಯನ್ನು ಹಿಡಿದುಕೊಂಡು ಅವನ ಸೇವಕರೆಲ್ಲರೂ ಅವನ ಸುತ್ತಲೂ ನಿಂತಿದ್ದರು.)</w:t>
      </w:r>
    </w:p>
    <w:p/>
    <w:p>
      <w:r xmlns:w="http://schemas.openxmlformats.org/wordprocessingml/2006/main">
        <w:t xml:space="preserve">ದಾವೀದನು ಸಿಕ್ಕಿದನೆಂದು ಸೌಲನು ಕೇಳಿದಾಗ, ಅವನು ಗಿಬೆಯದಲ್ಲಿ ರಾಮದ ಮರದ ಕೆಳಗೆ ಕೈಯಲ್ಲಿ ಈಟಿಯನ್ನು ಹಿಡಿದಿದ್ದನು ಮತ್ತು ಅವನ ಸುತ್ತಲೂ ಅವನ ಸೇವಕರು ಇದ್ದರು.</w:t>
      </w:r>
    </w:p>
    <w:p/>
    <w:p>
      <w:r xmlns:w="http://schemas.openxmlformats.org/wordprocessingml/2006/main">
        <w:t xml:space="preserve">1. ನೀವು ಎಲ್ಲಿದ್ದೀರಿ ಎಂದು ತಿಳಿದುಕೊಳ್ಳುವ ಶಕ್ತಿ</w:t>
      </w:r>
    </w:p>
    <w:p/>
    <w:p>
      <w:r xmlns:w="http://schemas.openxmlformats.org/wordprocessingml/2006/main">
        <w:t xml:space="preserve">2. ಸರಿಯಾದ ಜನರೊಂದಿಗೆ ನಿಮ್ಮನ್ನು ಸುತ್ತುವರೆದಿರುವ ಸಾಮರ್ಥ್ಯ</w:t>
      </w:r>
    </w:p>
    <w:p/>
    <w:p>
      <w:r xmlns:w="http://schemas.openxmlformats.org/wordprocessingml/2006/main">
        <w:t xml:space="preserve">1. ಜ್ಞಾನೋಕ್ತಿ 13:20 - "ಜ್ಞಾನಿಗಳೊಂದಿಗೆ ನಡೆಯುವವನು ಜ್ಞಾನಿಯಾಗುತ್ತಾನೆ, ಆದರೆ ಮೂರ್ಖರ ಜೊತೆಗಾರನು ಹಾನಿಯನ್ನು ಅನುಭವಿಸುತ್ತಾನೆ."</w:t>
      </w:r>
    </w:p>
    <w:p/>
    <w:p>
      <w:r xmlns:w="http://schemas.openxmlformats.org/wordprocessingml/2006/main">
        <w:t xml:space="preserve">2. ಕೀರ್ತನೆ 23:4 - "ನಾನು ಸಾವಿನ ನೆರಳಿನ ಕಣಿವೆಯ ಮೂಲಕ ನಡೆದರೂ, ನಾನು ಯಾವುದೇ ದುಷ್ಟರಿಗೆ ಹೆದರುವುದಿಲ್ಲ, ಏಕೆಂದರೆ ನೀವು ನನ್ನೊಂದಿಗಿದ್ದೀರಿ; ನಿಮ್ಮ ಕೋಲು ಮತ್ತು ನಿಮ್ಮ ಕೋಲು, ಅವರು ನನ್ನನ್ನು ಸಾಂತ್ವನಗೊಳಿಸುತ್ತಾರೆ."</w:t>
      </w:r>
    </w:p>
    <w:p/>
    <w:p>
      <w:r xmlns:w="http://schemas.openxmlformats.org/wordprocessingml/2006/main">
        <w:t xml:space="preserve">1 ಸಮುವೇಲನು 22:7 ಆಗ ಸೌಲನು ತನ್ನ ಸುತ್ತಲೂ ನಿಂತಿದ್ದ ತನ್ನ ಸೇವಕರಿಗೆ--ಬೆನ್ಯಾಮಿನರೇ, ಈಗ ಕೇಳಿರಿ; ಇಷಯನ ಮಗನು ನಿಮ್ಮಲ್ಲಿ ಪ್ರತಿಯೊಬ್ಬರಿಗೂ ಹೊಲಗಳನ್ನೂ ದ್ರಾಕ್ಷಿತೋಟಗಳನ್ನೂ ಕೊಟ್ಟು ನಿಮ್ಮೆಲ್ಲರನ್ನೂ ಸಹಸ್ರಾಧಿಪತಿಗಳನ್ನಾಗಿಯೂ ಶತದಧಿಪತಿಗಳನ್ನಾಗಿಯೂ ಮಾಡುವನೋ;</w:t>
      </w:r>
    </w:p>
    <w:p/>
    <w:p>
      <w:r xmlns:w="http://schemas.openxmlformats.org/wordprocessingml/2006/main">
        <w:t xml:space="preserve">ಸೌಲನು ದಾವೀದನ ಬಗ್ಗೆ ತನ್ನ ಸೇವಕರನ್ನು ಪ್ರಶ್ನಿಸುತ್ತಾನೆ, ಅವನು ಅವರಿಗೆ ಹೊಲಗಳನ್ನು ಮತ್ತು ದ್ರಾಕ್ಷಿತೋಟಗಳನ್ನು ಕೊಟ್ಟು ಅವರನ್ನು ನಾಯಕರನ್ನಾಗಿ ಮಾಡುವನೆಂದು ಅವರು ಭಾವಿಸುತ್ತಾರೆಯೇ ಎಂದು ಕೇಳುತ್ತಾನೆ.</w:t>
      </w:r>
    </w:p>
    <w:p/>
    <w:p>
      <w:r xmlns:w="http://schemas.openxmlformats.org/wordprocessingml/2006/main">
        <w:t xml:space="preserve">1. ದೇವರ ಅನುಗ್ರಹವು ಐಹಿಕ ಯಶಸ್ಸು ಅಥವಾ ಶಕ್ತಿಯನ್ನು ಖಾತರಿಪಡಿಸುವುದಿಲ್ಲ.</w:t>
      </w:r>
    </w:p>
    <w:p/>
    <w:p>
      <w:r xmlns:w="http://schemas.openxmlformats.org/wordprocessingml/2006/main">
        <w:t xml:space="preserve">2. ನಾವು ಇನ್ನೊಬ್ಬರ ಪಾತ್ರವನ್ನು ತಿಳಿದುಕೊಳ್ಳುವ ಮೊದಲು ಅವರನ್ನು ನಿರ್ಣಯಿಸದಂತೆ ಎಚ್ಚರಿಕೆ ವಹಿಸಬೇಕು.</w:t>
      </w:r>
    </w:p>
    <w:p/>
    <w:p>
      <w:r xmlns:w="http://schemas.openxmlformats.org/wordprocessingml/2006/main">
        <w:t xml:space="preserve">1. ಮ್ಯಾಥ್ಯೂ 6:33 - ಆದರೆ ಮೊದಲು ಆತನ ರಾಜ್ಯವನ್ನು ಮತ್ತು ಆತನ ನೀತಿಯನ್ನು ಹುಡುಕು, ಮತ್ತು ಇವುಗಳೆಲ್ಲವೂ ನಿಮಗೆ ನೀಡಲ್ಪಡುತ್ತವೆ.</w:t>
      </w:r>
    </w:p>
    <w:p/>
    <w:p>
      <w:r xmlns:w="http://schemas.openxmlformats.org/wordprocessingml/2006/main">
        <w:t xml:space="preserve">2. ನಾಣ್ಣುಡಿಗಳು 16:18 - ಅಹಂಕಾರವು ನಾಶದ ಮೊದಲು ಹೋಗುತ್ತದೆ, ಅಹಂಕಾರವು ಬೀಳುವ ಮೊದಲು.</w:t>
      </w:r>
    </w:p>
    <w:p/>
    <w:p>
      <w:r xmlns:w="http://schemas.openxmlformats.org/wordprocessingml/2006/main">
        <w:t xml:space="preserve">1 ಸಮುವೇಲನು 22:8 ನೀವೆಲ್ಲರೂ ನನಗೆ ವಿರುದ್ಧವಾಗಿ ಒಳಸಂಚು ಮಾಡಿದ್ದೀರಿ ಮತ್ತು ನನ್ನ ಮಗ ಜೆಸ್ಸಿಯ ಮಗನೊಂದಿಗೆ ಒಪ್ಪಂದ ಮಾಡಿಕೊಂಡಿದ್ದಾನೆ ಎಂದು ನನಗೆ ತೋರಿಸುವವರು ಯಾರೂ ಇಲ್ಲ, ಮತ್ತು ನನ್ನ ಬಗ್ಗೆ ವಿಷಾದಿಸುವವರು ಅಥವಾ ನನಗೆ ತೋರಿಸುವವರು ನಿಮ್ಮಲ್ಲಿ ಯಾರೂ ಇಲ್ಲ. ನನ್ನ ಮಗನು ನನ್ನ ಸೇವಕನನ್ನು ನನಗೆ ವಿರುದ್ಧವಾಗಿ ಕೆರಳಿಸಿದ್ದಾನೆ, ಈ ದಿನದಂತೆಯೇ ಕಾದು ಕುಳಿತಿದ್ದಾನೆ?</w:t>
      </w:r>
    </w:p>
    <w:p/>
    <w:p>
      <w:r xmlns:w="http://schemas.openxmlformats.org/wordprocessingml/2006/main">
        <w:t xml:space="preserve">ಸ್ಪೀಕರ್ ಅವರ ವಿರುದ್ಧ ಪಿತೂರಿ ನಡೆಸಿದ್ದಾರೆ ಮತ್ತು ಯಾವುದೇ ಸಹಾನುಭೂತಿ ತೋರಿಸಲಿಲ್ಲ ಅಥವಾ ಅವರ ಮಗ ಜೆಸ್ಸಿಯ ಮಗನೊಂದಿಗೆ ಮೈತ್ರಿ ಮಾಡಿಕೊಂಡಿದ್ದಾನೆ ಅಥವಾ ಅವನ ವಿರುದ್ಧ ಸಂಚು ಹೂಡಲು ಅವನ ಮಗ ತನ್ನ ಸೇವಕನನ್ನು ಅವನ ವಿರುದ್ಧ ತಿರುಗಿಸಿದ್ದಾನೆ ಎಂದು ತಿಳಿಸಲಿಲ್ಲ ಎಂದು ಸ್ಪೀಕರ್ ಆರೋಪಿಸುತ್ತಾರೆ.</w:t>
      </w:r>
    </w:p>
    <w:p/>
    <w:p>
      <w:r xmlns:w="http://schemas.openxmlformats.org/wordprocessingml/2006/main">
        <w:t xml:space="preserve">1. ಭಗವಂತನಲ್ಲಿ ವಿಶ್ವಾಸವಿಡಿ ಮತ್ತು ನಮ್ಮ ಸ್ವಂತ ತಿಳುವಳಿಕೆಯ ಮೇಲೆ ಆತುಕೊಳ್ಳಬೇಡಿ - ನಾಣ್ಣುಡಿಗಳು 3:5-7</w:t>
      </w:r>
    </w:p>
    <w:p/>
    <w:p>
      <w:r xmlns:w="http://schemas.openxmlformats.org/wordprocessingml/2006/main">
        <w:t xml:space="preserve">2. ಕ್ಷಮೆಯ ಅಪಾಯ - ಮ್ಯಾಥ್ಯೂ 6: 14-15</w:t>
      </w:r>
    </w:p>
    <w:p/>
    <w:p>
      <w:r xmlns:w="http://schemas.openxmlformats.org/wordprocessingml/2006/main">
        <w:t xml:space="preserve">1. ರೋಮನ್ನರು 12: 14-17 - ನಿಮ್ಮನ್ನು ಹಿಂಸಿಸುವವರನ್ನು ಆಶೀರ್ವದಿಸಿ; ಆಶೀರ್ವದಿಸಿ ಮತ್ತು ಶಪಿಸಬೇಡಿ.</w:t>
      </w:r>
    </w:p>
    <w:p/>
    <w:p>
      <w:r xmlns:w="http://schemas.openxmlformats.org/wordprocessingml/2006/main">
        <w:t xml:space="preserve">2. ಇಬ್ರಿಯ 12:15 - ದೇವರ ಕೃಪೆಯನ್ನು ಪಡೆಯಲು ಯಾರೂ ವಿಫಲರಾಗದಂತೆ ನೋಡಿಕೊಳ್ಳಿ; ಕಹಿಯ ಯಾವುದೇ ಬೇರು ಹುಟ್ಟುವುದಿಲ್ಲ ಮತ್ತು ತೊಂದರೆ ಉಂಟುಮಾಡುತ್ತದೆ ಮತ್ತು ಅದರಿಂದ ಅನೇಕರು ಅಪವಿತ್ರರಾಗುತ್ತಾರೆ.</w:t>
      </w:r>
    </w:p>
    <w:p/>
    <w:p>
      <w:r xmlns:w="http://schemas.openxmlformats.org/wordprocessingml/2006/main">
        <w:t xml:space="preserve">1 ಸಮುವೇಲನು 22:9 ಆಗ ಸೌಲನ ಸೇವಕರ ಮೇಲೆ ನೇಮಿಸಲ್ಪಟ್ಟಿದ್ದ ಎದೋಮ್ಯನಾದ ದೋಯೇಗನು ಪ್ರತ್ಯುತ್ತರವಾಗಿ--ಇಷಯನ ಮಗನು ಅಹೀತೂಬನ ಮಗನಾದ ಅಹೀಮೆಲೆಕನ ಬಳಿಗೆ ನೋಬ್ಗೆ ಬರುವುದನ್ನು ನಾನು ನೋಡಿದೆನು.</w:t>
      </w:r>
    </w:p>
    <w:p/>
    <w:p>
      <w:r xmlns:w="http://schemas.openxmlformats.org/wordprocessingml/2006/main">
        <w:t xml:space="preserve">ದಾವೀದನು ನೋಬ್‌ನಲ್ಲಿರುವ ಅಹೀಮೆಲೆಕನ ಬಳಿಗೆ ಹೋಗುತ್ತಿರುವುದನ್ನು ತಾನು ನೋಡಿದನೆಂದು ಎದೋಮ್ಯನಾದ ದೋಯೇಗನು ಸೌಲನಿಗೆ ತಿಳಿಸಿದನು.</w:t>
      </w:r>
    </w:p>
    <w:p/>
    <w:p>
      <w:r xmlns:w="http://schemas.openxmlformats.org/wordprocessingml/2006/main">
        <w:t xml:space="preserve">1. ನಮ್ಮ ಮಾತಿನಲ್ಲಿ ಸತ್ಯತೆಯ ಮಹತ್ವ</w:t>
      </w:r>
    </w:p>
    <w:p/>
    <w:p>
      <w:r xmlns:w="http://schemas.openxmlformats.org/wordprocessingml/2006/main">
        <w:t xml:space="preserve">2. ನಿಷ್ಠೆ ಮತ್ತು ಕ್ಷಮೆಯ ಶಕ್ತಿ</w:t>
      </w:r>
    </w:p>
    <w:p/>
    <w:p>
      <w:r xmlns:w="http://schemas.openxmlformats.org/wordprocessingml/2006/main">
        <w:t xml:space="preserve">1. ಕೀರ್ತನೆ 15:1-2 - ಓ ಕರ್ತನೇ, ನಿನ್ನ ಗುಡಾರದಲ್ಲಿ ಯಾರು ವಾಸಮಾಡುವರು? ನಿನ್ನ ಪರಿಶುದ್ಧ ಬೆಟ್ಟದ ಮೇಲೆ ಯಾರು ವಾಸಿಸುವರು? ನಿರ್ದೋಷಿಯಾಗಿ ನಡೆದುಕೊಂಡು ಒಳ್ಳೆಯದನ್ನು ಮಾಡುವವನು ಮತ್ತು ತನ್ನ ಹೃದಯದಲ್ಲಿ ಸತ್ಯವನ್ನು ಹೇಳುವವನು.</w:t>
      </w:r>
    </w:p>
    <w:p/>
    <w:p>
      <w:r xmlns:w="http://schemas.openxmlformats.org/wordprocessingml/2006/main">
        <w:t xml:space="preserve">2. ಲೂಕ 6:27-36 - ಆದರೆ ಕೇಳುವವರಿಗೆ ನಾನು ಹೇಳುತ್ತೇನೆ, ನಿಮ್ಮ ಶತ್ರುಗಳನ್ನು ಪ್ರೀತಿಸಿ, ನಿಮ್ಮನ್ನು ದ್ವೇಷಿಸುವವರಿಗೆ ಒಳ್ಳೆಯದನ್ನು ಮಾಡಿ, ನಿಮ್ಮನ್ನು ಶಪಿಸುವವರನ್ನು ಆಶೀರ್ವದಿಸಿ, ನಿಮ್ಮನ್ನು ನಿಂದಿಸುವವರಿಗಾಗಿ ಪ್ರಾರ್ಥಿಸಿ.</w:t>
      </w:r>
    </w:p>
    <w:p/>
    <w:p>
      <w:r xmlns:w="http://schemas.openxmlformats.org/wordprocessingml/2006/main">
        <w:t xml:space="preserve">1 ಸಮುವೇಲನು 22:10 ಆತನು ಆತನಿಗಾಗಿ ಕರ್ತನನ್ನು ವಿಚಾರಿಸಿ ಅವನಿಗೆ ಆಹಾರ ಪದಾರ್ಥಗಳನ್ನು ಕೊಟ್ಟು ಫಿಲಿಷ್ಟಿಯನಾದ ಗೊಲಿಯಾತನ ಕತ್ತಿಯನ್ನು ಅವನಿಗೆ ಕೊಟ್ಟನು.</w:t>
      </w:r>
    </w:p>
    <w:p/>
    <w:p>
      <w:r xmlns:w="http://schemas.openxmlformats.org/wordprocessingml/2006/main">
        <w:t xml:space="preserve">ಸೌಲನು ದಾವೀದನಿಗೆ ದೇವರ ಸಹಾಯವನ್ನು ಹುಡುಕುತ್ತಾನೆ ಮತ್ತು ಅವನಿಗೆ ಗೋಲಿಯಾತ್ನ ಕತ್ತಿಯನ್ನು ಒದಗಿಸುತ್ತಾನೆ.</w:t>
      </w:r>
    </w:p>
    <w:p/>
    <w:p>
      <w:r xmlns:w="http://schemas.openxmlformats.org/wordprocessingml/2006/main">
        <w:t xml:space="preserve">1. ಅಗತ್ಯದ ಸಮಯದಲ್ಲಿ ದೇವರ ನಿಬಂಧನೆಯ ಶಕ್ತಿ.</w:t>
      </w:r>
    </w:p>
    <w:p/>
    <w:p>
      <w:r xmlns:w="http://schemas.openxmlformats.org/wordprocessingml/2006/main">
        <w:t xml:space="preserve">2. ಕಷ್ಟದ ಸಮಯದಲ್ಲಿ ನಂಬಿಕೆಯ ಶಕ್ತಿ.</w:t>
      </w:r>
    </w:p>
    <w:p/>
    <w:p>
      <w:r xmlns:w="http://schemas.openxmlformats.org/wordprocessingml/2006/main">
        <w:t xml:space="preserve">1. ಯೆಶಾಯ 40:31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ಕೀರ್ತನೆಗಳು 34:19 ನೀತಿವಂತನ ಬಾಧೆಗಳು ಅನೇಕ;</w:t>
      </w:r>
    </w:p>
    <w:p/>
    <w:p>
      <w:r xmlns:w="http://schemas.openxmlformats.org/wordprocessingml/2006/main">
        <w:t xml:space="preserve">1 ಸಮುವೇಲನು 22:11 ಆಗ ಅರಸನು ಅಹೀತೂಬನ ಮಗನಾದ ಯಾಜಕನಾದ ಅಹೀಮೆಲೆಕನನ್ನೂ ಅವನ ತಂದೆಯ ಮನೆಯವರೆಲ್ಲ ನೋಬ್‌ನಲ್ಲಿರುವ ಯಾಜಕರನ್ನು ಕರೆಯಲು ಕಳುಹಿಸಿದನು; ಮತ್ತು ಅವರೆಲ್ಲರೂ ಅರಸನ ಬಳಿಗೆ ಬಂದರು.</w:t>
      </w:r>
    </w:p>
    <w:p/>
    <w:p>
      <w:r xmlns:w="http://schemas.openxmlformats.org/wordprocessingml/2006/main">
        <w:t xml:space="preserve">ರಾಜ ಸೌಲನು ಯಾಜಕನಾದ ಅಹೀಮೆಲೆಕನನ್ನು ಮತ್ತು ಅವನ ಕುಟುಂಬದವರೆಲ್ಲರನ್ನು ತನ್ನ ಬಳಿಗೆ ಬರುವಂತೆ ಕರೆಯುತ್ತಾನೆ.</w:t>
      </w:r>
    </w:p>
    <w:p/>
    <w:p>
      <w:r xmlns:w="http://schemas.openxmlformats.org/wordprocessingml/2006/main">
        <w:t xml:space="preserve">1. ಕುಟುಂಬದ ಪ್ರಾಮುಖ್ಯತೆ ಮತ್ತು ಕಷ್ಟದ ಸಮಯದಲ್ಲಿ ಅದು ಹೇಗೆ ಶಕ್ತಿಯ ಮೂಲವಾಗಿದೆ.</w:t>
      </w:r>
    </w:p>
    <w:p/>
    <w:p>
      <w:r xmlns:w="http://schemas.openxmlformats.org/wordprocessingml/2006/main">
        <w:t xml:space="preserve">2. ದೇವರು ನೇಮಿಸಿದ ನಾಯಕರನ್ನು ಗೌರವಿಸುವ ಪ್ರಾಮುಖ್ಯತೆ, ಇದು ಅನಾನುಕೂಲವೆಂದು ತೋರುತ್ತದೆಯಾದರೂ.</w:t>
      </w:r>
    </w:p>
    <w:p/>
    <w:p>
      <w:r xmlns:w="http://schemas.openxmlformats.org/wordprocessingml/2006/main">
        <w:t xml:space="preserve">1. ರೋಮನ್ನರು 12:10 - ಪ್ರೀತಿಯಲ್ಲಿ ಒಬ್ಬರಿಗೊಬ್ಬರು ಬದ್ಧರಾಗಿರಿ. ನಿಮ್ಮ ಮೇಲೆ ಒಬ್ಬರನ್ನೊಬ್ಬರು ಗೌರವಿಸಿ.</w:t>
      </w:r>
    </w:p>
    <w:p/>
    <w:p>
      <w:r xmlns:w="http://schemas.openxmlformats.org/wordprocessingml/2006/main">
        <w:t xml:space="preserve">2. 1 ಪೇತ್ರ 5:5 - ಅದೇ ರೀತಿಯಲ್ಲಿ, ನೀವು ಚಿಕ್ಕವರು, ನಿಮ್ಮ ಹಿರಿಯರಿಗೆ ನಿಮ್ಮನ್ನು ಒಪ್ಪಿಸಿರಿ. ನೀವೆಲ್ಲರೂ ಒಬ್ಬರಿಗೊಬ್ಬರು ನಮ್ರತೆಯನ್ನು ಧರಿಸಿಕೊಳ್ಳಿರಿ, ಏಕೆಂದರೆ ದೇವರು ಅಹಂಕಾರಿಗಳನ್ನು ವಿರೋಧಿಸುತ್ತಾನೆ ಆದರೆ ವಿನಮ್ರರಿಗೆ ದಯೆ ತೋರಿಸುತ್ತಾನೆ.</w:t>
      </w:r>
    </w:p>
    <w:p/>
    <w:p>
      <w:r xmlns:w="http://schemas.openxmlformats.org/wordprocessingml/2006/main">
        <w:t xml:space="preserve">1 ಸಮುವೇಲನು 22:12 ಸೌಲನು, “ಅಹೀತೂಬನ ಮಗನೇ, ಈಗ ಕೇಳು. ಅದಕ್ಕೆ ಅವನು--ಇಗೋ, ನನ್ನ ಒಡೆಯನೇ.</w:t>
      </w:r>
    </w:p>
    <w:p/>
    <w:p>
      <w:r xmlns:w="http://schemas.openxmlformats.org/wordprocessingml/2006/main">
        <w:t xml:space="preserve">ಸೌಲನು ಅಹಿತೂಬನ ಮಗನೊಡನೆ ಮಾತನಾಡುತ್ತಾನೆ ಮತ್ತು ಮಗನು ಅವನು ಇದ್ದಾನೆ ಎಂದು ಪ್ರತಿಕ್ರಿಯಿಸುತ್ತಾನೆ.</w:t>
      </w:r>
    </w:p>
    <w:p/>
    <w:p>
      <w:r xmlns:w="http://schemas.openxmlformats.org/wordprocessingml/2006/main">
        <w:t xml:space="preserve">1. ಕರೆ ಮಾಡಿದಾಗ ಉತ್ತರಿಸಲು ನಾವು ಯಾವಾಗಲೂ ಸಿದ್ಧರಾಗಿರಬೇಕು.</w:t>
      </w:r>
    </w:p>
    <w:p/>
    <w:p>
      <w:r xmlns:w="http://schemas.openxmlformats.org/wordprocessingml/2006/main">
        <w:t xml:space="preserve">2. ಆತನು ಕರೆದಾಗ ದೇವರ ಸೇವೆ ಮಾಡಲು ನಾವು ಸಿದ್ಧರಾಗಿರಬೇಕು.</w:t>
      </w:r>
    </w:p>
    <w:p/>
    <w:p>
      <w:r xmlns:w="http://schemas.openxmlformats.org/wordprocessingml/2006/main">
        <w:t xml:space="preserve">1. ಯೆಶಾಯ 6:8 - ಆಗ ನಾನು ಯಾರನ್ನು ಕಳುಹಿಸಲಿ ಎಂದು ಕರ್ತನ ಧ್ವನಿಯನ್ನು ಕೇಳಿದೆನು. ಮತ್ತು ನಮಗೆ ಯಾರು ಹೋಗುತ್ತಾರೆ? ಮತ್ತು ನಾನು, ಇಲ್ಲಿದ್ದೇನೆ. ನನಗೆ ಕಳುಹಿಸು!</w:t>
      </w:r>
    </w:p>
    <w:p/>
    <w:p>
      <w:r xmlns:w="http://schemas.openxmlformats.org/wordprocessingml/2006/main">
        <w:t xml:space="preserve">2. ಕೀರ್ತನೆ 40:8 - ನನ್ನ ದೇವರೇ, ನಿನ್ನ ಚಿತ್ತವನ್ನು ಮಾಡಲು ನಾನು ಸಂತೋಷಪಡುತ್ತೇನೆ; ನಿಮ್ಮ ಕಾನೂನು ನನ್ನ ಹೃದಯದಲ್ಲಿದೆ.</w:t>
      </w:r>
    </w:p>
    <w:p/>
    <w:p>
      <w:r xmlns:w="http://schemas.openxmlformats.org/wordprocessingml/2006/main">
        <w:t xml:space="preserve">1 ಸಮುವೇಲನು 22:13 ಸೌಲನು ಅವನಿಗೆ--ನೀನೂ ಇಷಯನ ಮಗನೂ ನನಗೆ ವಿರುದ್ಧವಾಗಿ ಏಕೆ ಒಳಸಂಚು ಮಾಡಿದ್ದೀರಿ, ನೀನು ಅವನಿಗೆ ರೊಟ್ಟಿ ಮತ್ತು ಕತ್ತಿಯನ್ನು ಕೊಟ್ಟು ಅವನಿಗೆ ವಿರುದ್ಧವಾಗಿ ಏಳಬೇಕೆಂದು ದೇವರಲ್ಲಿ ಕೇಳಿಕೊಂಡೆ. ಈ ದಿನದಂತೆ ನಾನು ಕಾಯಲು?</w:t>
      </w:r>
    </w:p>
    <w:p/>
    <w:p>
      <w:r xmlns:w="http://schemas.openxmlformats.org/wordprocessingml/2006/main">
        <w:t xml:space="preserve">ಸೌಲನು ದಾವೀದನಿಗೆ ರೊಟ್ಟಿ ಮತ್ತು ಕತ್ತಿಯನ್ನು ಒದಗಿಸುವ ಮೂಲಕ ತನ್ನ ವಿರುದ್ಧ ಪಿತೂರಿ ನಡೆಸಿದನೆಂದು ಆರೋಪಿಸುತ್ತಾನೆ ಮತ್ತು ಅವನ ವಿರುದ್ಧ ಏಳಲು ಸಹಾಯ ಮಾಡುವಂತೆ ದೇವರನ್ನು ಕೇಳುತ್ತಾನೆ.</w:t>
      </w:r>
    </w:p>
    <w:p/>
    <w:p>
      <w:r xmlns:w="http://schemas.openxmlformats.org/wordprocessingml/2006/main">
        <w:t xml:space="preserve">1. ಪರಿಶೀಲಿಸದ ಅಸೂಯೆಯ ಅಪಾಯ</w:t>
      </w:r>
    </w:p>
    <w:p/>
    <w:p>
      <w:r xmlns:w="http://schemas.openxmlformats.org/wordprocessingml/2006/main">
        <w:t xml:space="preserve">2. ದೇವರ ನಿಬಂಧನೆಯ ಶಕ್ತಿ</w:t>
      </w:r>
    </w:p>
    <w:p/>
    <w:p>
      <w:r xmlns:w="http://schemas.openxmlformats.org/wordprocessingml/2006/main">
        <w:t xml:space="preserve">1. ನಾಣ್ಣುಡಿಗಳು 14:30 ಶಾಂತ ಹೃದಯವು ಮಾಂಸಕ್ಕೆ ಜೀವವನ್ನು ನೀಡುತ್ತದೆ, ಆದರೆ ಅಸೂಯೆ ಮೂಳೆಗಳನ್ನು ಕೊಳೆಯುವಂತೆ ಮಾಡುತ್ತದೆ.</w:t>
      </w:r>
    </w:p>
    <w:p/>
    <w:p>
      <w:r xmlns:w="http://schemas.openxmlformats.org/wordprocessingml/2006/main">
        <w:t xml:space="preserve">2. ರೋಮನ್ನರು 12: 17-21 ಕೆಟ್ಟದ್ದಕ್ಕಾಗಿ ಯಾರಿಗೂ ಕೆಟ್ಟದ್ದನ್ನು ಮರುಪಾವತಿ ಮಾಡಬೇಡಿ, ಆದರೆ ಎಲ್ಲರ ದೃಷ್ಟಿಯಲ್ಲಿ ಗೌರವಾನ್ವಿತವಾದದ್ದನ್ನು ಮಾಡಲು ಯೋಚಿಸಿ. ಸಾಧ್ಯವಾದರೆ, ಅದು ನಿಮ್ಮ ಮೇಲೆ ಅವಲಂಬಿತವಾಗಿದೆ, ಎಲ್ಲರೊಂದಿಗೆ ಶಾಂತಿಯಿಂದ ಬಾಳು. ಪ್ರಿಯರೇ, ಎಂದಿಗೂ ಸೇಡು ತೀರಿಸಿಕೊಳ್ಳಬೇಡಿ, ಆದರೆ ಅದನ್ನು ದೇವರ ಕ್ರೋಧಕ್ಕೆ ಬಿಡಿ, ಯಾಕಂದರೆ ಸೇಡು ನನ್ನದು, ನಾನು ಮರುಪಾವತಿ ಮಾಡುತ್ತೇನೆ ಎಂದು ಕರ್ತನು ಹೇಳುತ್ತಾನೆ. ಇದಕ್ಕೆ ತದ್ವಿರುದ್ಧವಾಗಿ, ನಿಮ್ಮ ಶತ್ರು ಹಸಿದಿದ್ದರೆ, ಅವನಿಗೆ ಆಹಾರ ನೀಡಿ; ಅವನು ಬಾಯಾರಿದರೆ, ಅವನಿಗೆ ಕುಡಿಯಲು ಏನಾದರೂ ಕೊಡು; ಯಾಕಂದರೆ ಹೀಗೆ ಮಾಡುವುದರಿಂದ ಅವನ ತಲೆಯ ಮೇಲೆ ಉರಿಯುತ್ತಿರುವ ಕಲ್ಲಿದ್ದಲನ್ನು ರಾಶಿಮಾಡುವಿರಿ. ಕೆಟ್ಟದ್ದನ್ನು ಜಯಿಸಬೇಡಿ, ಆದರೆ ಒಳ್ಳೆಯದರಿಂದ ಕೆಟ್ಟದ್ದನ್ನು ಜಯಿಸಿ.</w:t>
      </w:r>
    </w:p>
    <w:p/>
    <w:p>
      <w:r xmlns:w="http://schemas.openxmlformats.org/wordprocessingml/2006/main">
        <w:t xml:space="preserve">1 ಸಮುವೇಲನು 22:14 ಆಗ ಅಹಿಮೆಲೆಕನು ಅರಸನಿಗೆ ಪ್ರತ್ಯುತ್ತರವಾಗಿ, &lt;&lt;ಅರಸನ ಅಳಿಯನಾದ ದಾವೀದನಷ್ಟು ನಂಬಿಗಸ್ತನು ನಿನ್ನ ಎಲ್ಲಾ ಸೇವಕರಲ್ಲಿ ಯಾರು ಮತ್ತು ನಿನ್ನ ಆಜ್ಞಾನುಸಾರವಾಗಿ ಹೋಗುತ್ತಾನೆ ಮತ್ತು ನಿನ್ನ ಮನೆಯಲ್ಲಿ ಗೌರವಾನ್ವಿತನು ಯಾರು?</w:t>
      </w:r>
    </w:p>
    <w:p/>
    <w:p>
      <w:r xmlns:w="http://schemas.openxmlformats.org/wordprocessingml/2006/main">
        <w:t xml:space="preserve">ಅಹಿಮೆಲೆಕನು ದಾವೀದನ ನಿಷ್ಠೆ ಮತ್ತು ರಾಜನಿಗೆ ನಿಷ್ಠೆಯನ್ನು ಹೊಗಳಿದನು.</w:t>
      </w:r>
    </w:p>
    <w:p/>
    <w:p>
      <w:r xmlns:w="http://schemas.openxmlformats.org/wordprocessingml/2006/main">
        <w:t xml:space="preserve">1) ನಿಷ್ಠೆ ಮತ್ತು ನಿಷ್ಠೆಗೆ ಬಹುಮಾನ ನೀಡಲಾಗಿದೆ; 2) ಅಧಿಕಾರಕ್ಕೆ ನಿಷ್ಠೆ ಮತ್ತು ವಿಧೇಯತೆ.</w:t>
      </w:r>
    </w:p>
    <w:p/>
    <w:p>
      <w:r xmlns:w="http://schemas.openxmlformats.org/wordprocessingml/2006/main">
        <w:t xml:space="preserve">1) ಧರ್ಮೋಪದೇಶಕಾಂಡ 28:1-2 ಮತ್ತು ನೀವು ನಿಷ್ಠೆಯಿಂದ ನಿಮ್ಮ ದೇವರಾದ ಕರ್ತನ ಮಾತಿಗೆ ವಿಧೇಯರಾಗಿದ್ದರೆ, ನಾನು ಇಂದು ನಿಮಗೆ ಆಜ್ಞಾಪಿಸುವ ಆತನ ಎಲ್ಲಾ ಆಜ್ಞೆಗಳನ್ನು ಅನುಸರಿಸಲು ಜಾಗರೂಕರಾಗಿದ್ದರೆ, ನಿಮ್ಮ ದೇವರಾದ ಕರ್ತನು ನಿಮ್ಮನ್ನು ಭೂಮಿಯ ಎಲ್ಲಾ ಜನಾಂಗಗಳಿಗಿಂತ ಎತ್ತರಕ್ಕೆ ಇಡುತ್ತಾನೆ. ಮತ್ತು ನೀವು ನಿಮ್ಮ ದೇವರಾದ ಕರ್ತನ ಮಾತನ್ನು ಕೇಳಿದರೆ ಈ ಎಲ್ಲಾ ಆಶೀರ್ವಾದಗಳು ನಿಮ್ಮ ಮೇಲೆ ಬಂದು ನಿಮ್ಮನ್ನು ಹಿಂಬಾಲಿಸುವವು. 2) ನಾಣ್ಣುಡಿಗಳು 3:3 ದೃಢವಾದ ಪ್ರೀತಿ ಮತ್ತು ನಿಷ್ಠೆಯು ನಿಮ್ಮನ್ನು ಬಿಟ್ಟುಬಿಡದಿರಲಿ; ಅವುಗಳನ್ನು ನಿಮ್ಮ ಕುತ್ತಿಗೆಗೆ ಕಟ್ಟಿಕೊಳ್ಳಿ; ಅವುಗಳನ್ನು ನಿಮ್ಮ ಹೃದಯದ ಟ್ಯಾಬ್ಲೆಟ್‌ನಲ್ಲಿ ಬರೆಯಿರಿ.</w:t>
      </w:r>
    </w:p>
    <w:p/>
    <w:p>
      <w:r xmlns:w="http://schemas.openxmlformats.org/wordprocessingml/2006/main">
        <w:t xml:space="preserve">1 ಸ್ಯಾಮ್ಯುಯೆಲ್ 22:15 ನಾನು ಅವನಿಗಾಗಿ ದೇವರನ್ನು ವಿಚಾರಿಸಲು ಪ್ರಾರಂಭಿಸಿದೆನೋ? ಇದು ನನ್ನಿಂದ ದೂರವಿರಲಿ: ರಾಜನು ತನ್ನ ಸೇವಕನಿಗೆ ಅಥವಾ ನನ್ನ ತಂದೆಯ ಮನೆಯವರೆಲ್ಲರಿಗೆ ಯಾವುದನ್ನೂ ಆರೋಪಿಸಬಾರದು;</w:t>
      </w:r>
    </w:p>
    <w:p/>
    <w:p>
      <w:r xmlns:w="http://schemas.openxmlformats.org/wordprocessingml/2006/main">
        <w:t xml:space="preserve">ಈ ವಾಕ್ಯವೃಂದವು ಡೇವಿಡ್ನ ಸೇವಕನ ಮುಗ್ಧತೆ ಮತ್ತು ಪ್ರಾಮಾಣಿಕತೆಯನ್ನು ಹೇಳುತ್ತದೆ, ಅವರು ರಾಜನಿಂದ ತಪ್ಪಾಗಿ ಆರೋಪಿಸಿದರು.</w:t>
      </w:r>
    </w:p>
    <w:p/>
    <w:p>
      <w:r xmlns:w="http://schemas.openxmlformats.org/wordprocessingml/2006/main">
        <w:t xml:space="preserve">1. ಮುಗ್ಧ ಮತ್ತು ಪ್ರಾಮಾಣಿಕರ ದೇವರ ರಕ್ಷಣೆ.</w:t>
      </w:r>
    </w:p>
    <w:p/>
    <w:p>
      <w:r xmlns:w="http://schemas.openxmlformats.org/wordprocessingml/2006/main">
        <w:t xml:space="preserve">2. ಸುಳ್ಳಿನ ಮುಖದಲ್ಲಿ ಸಮಗ್ರತೆಯ ಪ್ರಾಮುಖ್ಯತೆ.</w:t>
      </w:r>
    </w:p>
    <w:p/>
    <w:p>
      <w:r xmlns:w="http://schemas.openxmlformats.org/wordprocessingml/2006/main">
        <w:t xml:space="preserve">1. ಕೀರ್ತನೆ 103:10 - "ಆತನು ನಮ್ಮ ಪಾಪಗಳ ಪ್ರಕಾರ ನಮ್ಮೊಂದಿಗೆ ವ್ಯವಹರಿಸುವುದಿಲ್ಲ, ಅಥವಾ ನಮ್ಮ ಅಕ್ರಮಗಳ ಪ್ರಕಾರ ನಮಗೆ ಪ್ರತಿಫಲವನ್ನು ನೀಡುವುದಿಲ್ಲ."</w:t>
      </w:r>
    </w:p>
    <w:p/>
    <w:p>
      <w:r xmlns:w="http://schemas.openxmlformats.org/wordprocessingml/2006/main">
        <w:t xml:space="preserve">2. ಎಫೆಸಿಯನ್ಸ್ 4:25 - "ಆದ್ದರಿಂದ, ಸುಳ್ಳನ್ನು ತ್ಯಜಿಸಿದ ನಂತರ, ನಿಮ್ಮಲ್ಲಿ ಪ್ರತಿಯೊಬ್ಬರೂ ತಮ್ಮ ನೆರೆಹೊರೆಯವರೊಂದಿಗೆ ಸತ್ಯವನ್ನು ಮಾತನಾಡಲಿ, ಏಕೆಂದರೆ ನಾವು ಒಬ್ಬರಿಗೊಬ್ಬರು ಸದಸ್ಯರಾಗಿದ್ದೇವೆ."</w:t>
      </w:r>
    </w:p>
    <w:p/>
    <w:p>
      <w:r xmlns:w="http://schemas.openxmlformats.org/wordprocessingml/2006/main">
        <w:t xml:space="preserve">1 ಸಮುವೇಲನು 22:16 ಅದಕ್ಕೆ ಅರಸನು--ಅಹೀಮೆಲೆಕನೇ, ನೀನು ಮತ್ತು ನಿನ್ನ ತಂದೆಯ ಮನೆಯವರೆಲ್ಲರೂ ಖಂಡಿತವಾಗಿ ಸಾಯುವಿರಿ.</w:t>
      </w:r>
    </w:p>
    <w:p/>
    <w:p>
      <w:r xmlns:w="http://schemas.openxmlformats.org/wordprocessingml/2006/main">
        <w:t xml:space="preserve">ರಾಜ ಸೌಲನು ಅಹೀಮೆಲೆಕನನ್ನು ಮತ್ತು ಅವನ ಕುಟುಂಬವನ್ನು ಕೊಲ್ಲುವಂತೆ ಆಜ್ಞಾಪಿಸುತ್ತಾನೆ.</w:t>
      </w:r>
    </w:p>
    <w:p/>
    <w:p>
      <w:r xmlns:w="http://schemas.openxmlformats.org/wordprocessingml/2006/main">
        <w:t xml:space="preserve">1) ಹೆಮ್ಮೆಯ ಅಪಾಯ: ರಾಜ ಸೌಲನಿಂದ ಪಾಠಗಳು</w:t>
      </w:r>
    </w:p>
    <w:p/>
    <w:p>
      <w:r xmlns:w="http://schemas.openxmlformats.org/wordprocessingml/2006/main">
        <w:t xml:space="preserve">2) ಕರುಣೆಯ ಶಕ್ತಿ: ಯೇಸುವಿನಂತೆ ಕ್ಷಮಿಸುವುದು ಹೇಗೆ</w:t>
      </w:r>
    </w:p>
    <w:p/>
    <w:p>
      <w:r xmlns:w="http://schemas.openxmlformats.org/wordprocessingml/2006/main">
        <w:t xml:space="preserve">1) ನಾಣ್ಣುಡಿಗಳು 16:18 - "ಅಹಂಕಾರವು ನಾಶಕ್ಕೆ ಮುಂಚೆ ಹೋಗುತ್ತದೆ, ಮತ್ತು ಅಹಂಕಾರಿ ಮನೋಭಾವವು ಬೀಳುವ ಮೊದಲು."</w:t>
      </w:r>
    </w:p>
    <w:p/>
    <w:p>
      <w:r xmlns:w="http://schemas.openxmlformats.org/wordprocessingml/2006/main">
        <w:t xml:space="preserve">2) ಲ್ಯೂಕ್ 6:36 - "ನಿಮ್ಮ ತಂದೆಯು ಕರುಣಾಮಯಿಯಾಗಿರುವಂತೆ ಕರುಣೆಯುಳ್ಳವರಾಗಿರಿ."</w:t>
      </w:r>
    </w:p>
    <w:p/>
    <w:p>
      <w:r xmlns:w="http://schemas.openxmlformats.org/wordprocessingml/2006/main">
        <w:t xml:space="preserve">1 ಸಮುವೇಲನು 22:17 ಅರಸನು ತನ್ನ ಸುತ್ತಲೂ ನಿಂತಿದ್ದ ಕಾಲಾಳುಗಳಿಗೆ--ತಿರುಗಿ ಹೋಗಿ ಕರ್ತನ ಯಾಜಕರನ್ನು ಕೊಂದುಹಾಕಿರಿ; ಅವರ ಕೈಯೂ ದಾವೀದನ ಬಳಿ ಇದೆ, ಮತ್ತು ಅವನು ಓಡಿಹೋದದ್ದನ್ನು ಅವರು ತಿಳಿದಿದ್ದರಿಂದ ಮತ್ತು ಅದನ್ನು ನನಗೆ ತೋರಿಸಲಿಲ್ಲ. . ಆದರೆ ಅರಸನ ಸೇವಕರು ಯೆಹೋವನ ಯಾಜಕರ ಮೇಲೆ ಬೀಳಲು ಕೈ ಚಾಚಲಿಲ್ಲ.</w:t>
      </w:r>
    </w:p>
    <w:p/>
    <w:p>
      <w:r xmlns:w="http://schemas.openxmlformats.org/wordprocessingml/2006/main">
        <w:t xml:space="preserve">ರಾಜ ಸೌಲನು ತನ್ನ ಸೇವಕರಿಗೆ ಭಗವಂತನ ಯಾಜಕರನ್ನು ಕೊಲ್ಲುವಂತೆ ಆದೇಶಿಸುತ್ತಾನೆ, ಆದರೆ ಅವರು ಅವನಿಗೆ ವಿಧೇಯರಾಗಲು ನಿರಾಕರಿಸಿದರು.</w:t>
      </w:r>
    </w:p>
    <w:p/>
    <w:p>
      <w:r xmlns:w="http://schemas.openxmlformats.org/wordprocessingml/2006/main">
        <w:t xml:space="preserve">1. ಎಲ್ಲಕ್ಕಿಂತ ಹೆಚ್ಚಾಗಿ ದೇವರ ವಾಕ್ಯಕ್ಕೆ ವಿಧೇಯತೆ</w:t>
      </w:r>
    </w:p>
    <w:p/>
    <w:p>
      <w:r xmlns:w="http://schemas.openxmlformats.org/wordprocessingml/2006/main">
        <w:t xml:space="preserve">2. ನಂಬಿಕೆ ಮತ್ತು ನೈತಿಕತೆಯನ್ನು ರಾಜಿ ಮಾಡಿಕೊಳ್ಳಲು ನಿರಾಕರಿಸುವುದು</w:t>
      </w:r>
    </w:p>
    <w:p/>
    <w:p>
      <w:r xmlns:w="http://schemas.openxmlformats.org/wordprocessingml/2006/main">
        <w:t xml:space="preserve">1. ಮ್ಯಾಥ್ಯೂ 4:1-11, ಮರುಭೂಮಿಯಲ್ಲಿ ಯೇಸುವಿನ ಪ್ರಲೋಭನೆ</w:t>
      </w:r>
    </w:p>
    <w:p/>
    <w:p>
      <w:r xmlns:w="http://schemas.openxmlformats.org/wordprocessingml/2006/main">
        <w:t xml:space="preserve">2. ರೋಮನ್ನರು 12: 1-2, ದೇವರಿಗೆ ತ್ಯಾಗ ಮತ್ತು ಗೌರವದ ಜೀವನವನ್ನು ನಡೆಸುವುದು</w:t>
      </w:r>
    </w:p>
    <w:p/>
    <w:p>
      <w:r xmlns:w="http://schemas.openxmlformats.org/wordprocessingml/2006/main">
        <w:t xml:space="preserve">1 ಸಮುವೇಲನು 22:18 ಅರಸನು ದೋಯೇಗನಿಗೆ--ನೀನು ತಿರುಗಿ ಯಾಜಕರ ಮೇಲೆ ಬೀಳು ಅಂದನು. ಎದೋಮ್ಯನಾದ ದೋಯೇಗನು ತಿರುಗಿ ಯಾಜಕರ ಮೇಲೆ ಬಿದ್ದು ನಾರುಬಟ್ಟೆಯನ್ನು ಧರಿಸಿದ್ದ ಎಪ್ಪತ್ತೈದು ಮಂದಿಯನ್ನು ಆ ದಿನ ಕೊಂದನು.</w:t>
      </w:r>
    </w:p>
    <w:p/>
    <w:p>
      <w:r xmlns:w="http://schemas.openxmlformats.org/wordprocessingml/2006/main">
        <w:t xml:space="preserve">ರಾಜ ಸೌಲನು ಪುರೋಹಿತರನ್ನು ಕೊಲ್ಲಲು ಎದೋಮಿಯನಾದ ದೋಗೆಗೆ ಆಜ್ಞಾಪಿಸಿದನು ಮತ್ತು ಡೋಗ್ ಅವರು 85 ಮಂದಿಯನ್ನು ಕೊಂದನು.</w:t>
      </w:r>
    </w:p>
    <w:p/>
    <w:p>
      <w:r xmlns:w="http://schemas.openxmlformats.org/wordprocessingml/2006/main">
        <w:t xml:space="preserve">1. ಕೆಟ್ಟ ನಿರ್ಧಾರಗಳ ಪರಿಣಾಮಗಳು ಮತ್ತು ಅವುಗಳಿಂದ ನಾವು ಹೇಗೆ ಕಲಿಯಬಹುದು</w:t>
      </w:r>
    </w:p>
    <w:p/>
    <w:p>
      <w:r xmlns:w="http://schemas.openxmlformats.org/wordprocessingml/2006/main">
        <w:t xml:space="preserve">2. ಅಧಿಕಾರದ ಶಕ್ತಿ ಮತ್ತು ನಾವು ಅದನ್ನು ಯಾವಾಗ ಪಾಲಿಸಬೇಕು</w:t>
      </w:r>
    </w:p>
    <w:p/>
    <w:p>
      <w:r xmlns:w="http://schemas.openxmlformats.org/wordprocessingml/2006/main">
        <w:t xml:space="preserve">1. ಜೆರೆಮಿಯ 17:9-10 - ಹೃದಯವು ಎಲ್ಲಕ್ಕಿಂತ ಹೆಚ್ಚಾಗಿ ಮೋಸದಾಯಕವಾಗಿದೆ ಮತ್ತು ಹತಾಶವಾಗಿ ದುಷ್ಟವಾಗಿದೆ: ಅದನ್ನು ಯಾರು ತಿಳಿಯಬಹುದು? ಕರ್ತನಾದ ನಾನು ಪ್ರತಿಯೊಬ್ಬನಿಗೂ ಅವನವನ ಮಾರ್ಗಗಳ ಪ್ರಕಾರ ಮತ್ತು ಅವನ ಕಾರ್ಯಗಳ ಫಲದ ಪ್ರಕಾರ ಕೊಡಲು ಹೃದಯವನ್ನು ಪರೀಕ್ಷಿಸುತ್ತೇನೆ, ನಾನು ನಿಯಂತ್ರಣವನ್ನು ಪ್ರಯತ್ನಿಸುತ್ತೇನೆ.</w:t>
      </w:r>
    </w:p>
    <w:p/>
    <w:p>
      <w:r xmlns:w="http://schemas.openxmlformats.org/wordprocessingml/2006/main">
        <w:t xml:space="preserve">2. ಜೇಮ್ಸ್ 4:17 - ಆದ್ದರಿಂದ ಒಳ್ಳೆಯದನ್ನು ಮಾಡಲು ತಿಳಿದಿದ್ದರೂ ಅದನ್ನು ಮಾಡದೆ ಇರುವವನಿಗೆ ಅದು ಪಾಪವಾಗಿದೆ.</w:t>
      </w:r>
    </w:p>
    <w:p/>
    <w:p>
      <w:r xmlns:w="http://schemas.openxmlformats.org/wordprocessingml/2006/main">
        <w:t xml:space="preserve">1 ಸ್ಯಾಮ್ಯುಯೆಲ್ 22:19 ಮತ್ತು ನೋಬ್, ಪುರೋಹಿತರ ನಗರ, ಅವರು ಕತ್ತಿಯ ಅಂಚಿನಿಂದ ಪುರುಷರು ಮತ್ತು ಮಹಿಳೆಯರು, ಮಕ್ಕಳು ಮತ್ತು ಹಾಲುಣಿಸುವವರು, ಎತ್ತುಗಳು ಮತ್ತು ಕತ್ತೆಗಳು ಮತ್ತು ಕುರಿಗಳನ್ನು ಕತ್ತಿಯ ಅಂಚಿನಿಂದ ಹೊಡೆದರು.</w:t>
      </w:r>
    </w:p>
    <w:p/>
    <w:p>
      <w:r xmlns:w="http://schemas.openxmlformats.org/wordprocessingml/2006/main">
        <w:t xml:space="preserve">ಸೌಲನು ನೋಬ್ ನಗರದ ಮೇಲೆ ದಾಳಿ ಮಾಡಿ, ಪುರುಷರು, ಮಹಿಳೆಯರು, ಮಕ್ಕಳು ಮತ್ತು ಪ್ರಾಣಿಗಳನ್ನು ಕೊಂದನು.</w:t>
      </w:r>
    </w:p>
    <w:p/>
    <w:p>
      <w:r xmlns:w="http://schemas.openxmlformats.org/wordprocessingml/2006/main">
        <w:t xml:space="preserve">1. ಪಾಪ ಹಿಂಸೆಯ ಉಪದ್ರವ: ಅದರ ಪರಿಣಾಮಗಳನ್ನು ತಪ್ಪಿಸುವುದು ಹೇಗೆ</w:t>
      </w:r>
    </w:p>
    <w:p/>
    <w:p>
      <w:r xmlns:w="http://schemas.openxmlformats.org/wordprocessingml/2006/main">
        <w:t xml:space="preserve">2. ಸಮಾಜದ ಮೇಲೆ ಪಾಪದ ಪ್ರಭಾವ: ಅದರ ಪರಿಣಾಮಗಳನ್ನು ಅರ್ಥಮಾಡಿಕೊಳ್ಳುವುದು</w:t>
      </w:r>
    </w:p>
    <w:p/>
    <w:p>
      <w:r xmlns:w="http://schemas.openxmlformats.org/wordprocessingml/2006/main">
        <w:t xml:space="preserve">1. ಮ್ಯಾಥ್ಯೂ 5:7, ಕರುಣೆಯುಳ್ಳವರು ಧನ್ಯರು, ಏಕೆಂದರೆ ಅವರು ಕರುಣೆಯನ್ನು ಪಡೆಯುತ್ತಾರೆ.</w:t>
      </w:r>
    </w:p>
    <w:p/>
    <w:p>
      <w:r xmlns:w="http://schemas.openxmlformats.org/wordprocessingml/2006/main">
        <w:t xml:space="preserve">2. ರೋಮನ್ನರು 12:19,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1 ಸಮುವೇಲನು 22:20 ಮತ್ತು ಅಹೀತೂಬನ ಮಗನಾದ ಅಹಿಮೆಲೆಕನ ಮಕ್ಕಳಲ್ಲಿ ಒಬ್ಬನಾದ ಅಬ್ಯಾತಾರ್ ಎಂಬವನು ತಪ್ಪಿಸಿಕೊಂಡು ದಾವೀದನ ಹಿಂದೆ ಓಡಿಹೋದನು.</w:t>
      </w:r>
    </w:p>
    <w:p/>
    <w:p>
      <w:r xmlns:w="http://schemas.openxmlformats.org/wordprocessingml/2006/main">
        <w:t xml:space="preserve">ಅಹೀಮೆಲೆಕನ ಪುತ್ರರಲ್ಲಿ ಒಬ್ಬನಾದ ಅಬ್ಯಾತಾರನು ತಪ್ಪಿಸಿಕೊಂಡು ದಾವೀದನನ್ನು ಸೇರಿದನು.</w:t>
      </w:r>
    </w:p>
    <w:p/>
    <w:p>
      <w:r xmlns:w="http://schemas.openxmlformats.org/wordprocessingml/2006/main">
        <w:t xml:space="preserve">1. ತೊಂದರೆಯ ಸಮಯದಲ್ಲಿ ಕರ್ತನು ತಪ್ಪಿಸಿಕೊಳ್ಳುವ ಮಾರ್ಗವನ್ನು ಒದಗಿಸುವನು.</w:t>
      </w:r>
    </w:p>
    <w:p/>
    <w:p>
      <w:r xmlns:w="http://schemas.openxmlformats.org/wordprocessingml/2006/main">
        <w:t xml:space="preserve">2. ನಾವು ಆತನನ್ನು ಕರೆದಾಗ ದೇವರು ನಮಗೆ ಸುರಕ್ಷತೆ ಮತ್ತು ಆಶ್ರಯದ ಮಾರ್ಗವನ್ನು ತೋರಿಸುತ್ತಾನೆ.</w:t>
      </w:r>
    </w:p>
    <w:p/>
    <w:p>
      <w:r xmlns:w="http://schemas.openxmlformats.org/wordprocessingml/2006/main">
        <w:t xml:space="preserve">1. ಕೀರ್ತನೆ 18:2 "ಕರ್ತನು ನನ್ನ ಬಂಡೆ, ನನ್ನ ಕೋಟೆ ಮತ್ತು ನನ್ನ ವಿಮೋಚಕ; ನನ್ನ ದೇವರು ನನ್ನ ಬಂಡೆ, ನಾನು ಆಶ್ರಯಿಸಿರುವ ನನ್ನ ಗುರಾಣಿ ಮತ್ತು ನನ್ನ ರಕ್ಷಣೆಯ ಕೊಂಬು."</w:t>
      </w:r>
    </w:p>
    <w:p/>
    <w:p>
      <w:r xmlns:w="http://schemas.openxmlformats.org/wordprocessingml/2006/main">
        <w:t xml:space="preserve">2. ಯೆಶಾಯ 25:4 "ನೀವು ಬಡವರಿಗೆ ಆಶ್ರಯವಾಗಿದ್ದೀರಿ, ಅವರ ಸಂಕಷ್ಟದಲ್ಲಿ ನಿರ್ಗತಿಕರಿಗೆ ಆಶ್ರಯವಾಗಿದ್ದೀರಿ, ಚಂಡಮಾರುತದಿಂದ ಆಶ್ರಯ ಮತ್ತು ಶಾಖದಿಂದ ನೆರಳು."</w:t>
      </w:r>
    </w:p>
    <w:p/>
    <w:p>
      <w:r xmlns:w="http://schemas.openxmlformats.org/wordprocessingml/2006/main">
        <w:t xml:space="preserve">1 ಸಮುವೇಲನು 22:21 ಸೌಲನು ಯೆಹೋವನ ಯಾಜಕರನ್ನು ಕೊಂದಿದ್ದಾನೆಂದು ಅಬ್ಯಾತಾರನು ದಾವೀದನಿಗೆ ತೋರಿಸಿದನು.</w:t>
      </w:r>
    </w:p>
    <w:p/>
    <w:p>
      <w:r xmlns:w="http://schemas.openxmlformats.org/wordprocessingml/2006/main">
        <w:t xml:space="preserve">ಸೌಲನು ಕರ್ತನ ಯಾಜಕರನ್ನು ಕೊಂದಿದ್ದಾನೆಂದು ಅಬ್ಯಾತಾರನು ದಾವೀದನಿಗೆ ತಿಳಿಸಿದನು.</w:t>
      </w:r>
    </w:p>
    <w:p/>
    <w:p>
      <w:r xmlns:w="http://schemas.openxmlformats.org/wordprocessingml/2006/main">
        <w:t xml:space="preserve">1. ದೇವರ ಕ್ರೋಧ: ಅವನ ಅಧಿಕಾರವನ್ನು ತಿರಸ್ಕರಿಸುವ ಪರಿಣಾಮಗಳು</w:t>
      </w:r>
    </w:p>
    <w:p/>
    <w:p>
      <w:r xmlns:w="http://schemas.openxmlformats.org/wordprocessingml/2006/main">
        <w:t xml:space="preserve">2. ದೇವರಿಗೆ ವಿಧೇಯತೆ ಮತ್ತು ನಿಷ್ಠೆ: ಆಶೀರ್ವಾದಕ್ಕೆ ಒಂದು ಮಾರ್ಗ</w:t>
      </w:r>
    </w:p>
    <w:p/>
    <w:p>
      <w:r xmlns:w="http://schemas.openxmlformats.org/wordprocessingml/2006/main">
        <w:t xml:space="preserve">1. ಕೀರ್ತನೆ 101:2-8 - "ನಾನು ಪರಿಪೂರ್ಣ ರೀತಿಯಲ್ಲಿ ಬುದ್ಧಿವಂತಿಕೆಯಿಂದ ವರ್ತಿಸುವೆನು. ನೀನು ಯಾವಾಗ ನನ್ನ ಬಳಿಗೆ ಬರುವೆ? ನಾನು ಪರಿಪೂರ್ಣ ಹೃದಯದಿಂದ ನನ್ನ ಮನೆಯೊಳಗೆ ನಡೆಯುವೆನು. ನನ್ನ ಕಣ್ಣುಗಳ ಮುಂದೆ ನಾನು ಕೆಟ್ಟದ್ದನ್ನು ಇಡುವುದಿಲ್ಲ; ನಾನು ಕೆಲಸವನ್ನು ದ್ವೇಷಿಸುತ್ತೇನೆ ಬೀಳುವವರ ಬಗ್ಗೆ; ಅದು ನನಗೆ ಅಂಟಿಕೊಳ್ಳುವುದಿಲ್ಲ, ವಿಕೃತ ಹೃದಯವು ನನ್ನಿಂದ ದೂರ ಹೋಗುತ್ತದೆ; ದುಷ್ಟತನವನ್ನು ನಾನು ತಿಳಿಯುವುದಿಲ್ಲ, ತನ್ನ ನೆರೆಯವನನ್ನು ರಹಸ್ಯವಾಗಿ ನಿಂದಿಸುವವನನ್ನು ನಾನು ನಾಶಪಡಿಸುತ್ತೇನೆ; ಅಹಂಕಾರಿ ನೋಟ ಮತ್ತು ಹೆಮ್ಮೆಯ ಹೃದಯವುಳ್ಳವನು. ನಾನು ಅವನನ್ನು ಸಹಿಸುವುದಿಲ್ಲ, ನನ್ನ ಕಣ್ಣುಗಳು ದೇಶದ ಭಕ್ತರ ಮೇಲೆ ಇರುತ್ತವೆ, ಅವರು ನನ್ನೊಂದಿಗೆ ವಾಸಿಸುತ್ತಾರೆ; ಪರಿಪೂರ್ಣ ಮಾರ್ಗದಲ್ಲಿ ನಡೆಯುವವನು ನನಗೆ ಸೇವೆ ಮಾಡುತ್ತಾನೆ, ಮೋಸ ಮಾಡುವವನು ನನ್ನ ಮನೆಯಲ್ಲಿ ವಾಸಿಸುವುದಿಲ್ಲ; ಸುಳ್ಳು ಹೇಳುವುದು ನನ್ನ ಸಮ್ಮುಖದಲ್ಲಿ ಮುಂದುವರಿಯುವುದಿಲ್ಲ.</w:t>
      </w:r>
    </w:p>
    <w:p/>
    <w:p>
      <w:r xmlns:w="http://schemas.openxmlformats.org/wordprocessingml/2006/main">
        <w:t xml:space="preserve">2. ಜೇಮ್ಸ್ 4: 7-10 - "ಆದುದರಿಂದ ದೇವರಿಗೆ ಅಧೀನರಾಗಿರಿ. ದೆವ್ವವನ್ನು ವಿರೋಧಿಸಿ ಮತ್ತು ಅವನು ನಿಮ್ಮಿಂದ ಓಡಿಹೋಗುವನು. ದೇವರಿಗೆ ಸಮೀಪಿಸಿ ಮತ್ತು ಅವನು ನಿಮ್ಮ ಬಳಿಗೆ ಬರುವನು. ಪಾಪಿಗಳೇ, ನಿಮ್ಮ ಕೈಗಳನ್ನು ಶುದ್ಧೀಕರಿಸಿ ಮತ್ತು ನಿಮ್ಮ ಹೃದಯಗಳನ್ನು ಶುದ್ಧೀಕರಿಸಿ, ನೀವು ದ್ವಂದ್ವ ಮನಸ್ಸಿನವರು, ದುಃಖಿಸಿ ದುಃಖಿಸಿ ಅಳಿರಿ! ನಿಮ್ಮ ನಗುವು ಶೋಕವಾಗಿಯೂ ನಿಮ್ಮ ಸಂತೋಷವು ಕತ್ತಲೆಯಾಗಿಯೂ ಆಗಲಿ. ಕರ್ತನ ದೃಷ್ಟಿಯಲ್ಲಿ ನಿಮ್ಮನ್ನು ತಗ್ಗಿಸಿಕೊಳ್ಳಿರಿ ಮತ್ತು ಆತನು ನಿಮ್ಮನ್ನು ಎತ್ತುವನು."</w:t>
      </w:r>
    </w:p>
    <w:p/>
    <w:p>
      <w:r xmlns:w="http://schemas.openxmlformats.org/wordprocessingml/2006/main">
        <w:t xml:space="preserve">1 ಸಮುವೇಲನು 22:22 ದಾವೀದನು ಅಬ್ಯಾತಾರನಿಗೆ--ಎದೋಮ್ಯನಾದ ದೋಯೇಗನು ಅಲ್ಲಿದ್ದಾಗ ಅವನು ಸೌಲನಿಗೆ ನಿಶ್ಚಯವಾಗಿ ಹೇಳುವನೆಂದು ಆ ದಿನ ನನಗೆ ತಿಳಿದಿತ್ತು;</w:t>
      </w:r>
    </w:p>
    <w:p/>
    <w:p>
      <w:r xmlns:w="http://schemas.openxmlformats.org/wordprocessingml/2006/main">
        <w:t xml:space="preserve">ಡೇವಿಡ್ ಅಬಿಯಾಥರ್ ಕುಟುಂಬದ ಸಾವಿಗೆ ತನ್ನ ತಪ್ಪನ್ನು ಒಪ್ಪಿಕೊಳ್ಳುತ್ತಾನೆ.</w:t>
      </w:r>
    </w:p>
    <w:p/>
    <w:p>
      <w:r xmlns:w="http://schemas.openxmlformats.org/wordprocessingml/2006/main">
        <w:t xml:space="preserve">1. ದೇವರು ಇನ್ನೂ ತನ್ನ ಸೇವೆಯಲ್ಲಿ ತಪ್ಪು ಮಾಡಿದವರನ್ನು ಬಳಸಿಕೊಳ್ಳುತ್ತಾನೆ.</w:t>
      </w:r>
    </w:p>
    <w:p/>
    <w:p>
      <w:r xmlns:w="http://schemas.openxmlformats.org/wordprocessingml/2006/main">
        <w:t xml:space="preserve">2. ನಮ್ಮ ಕರಾಳ ಕ್ಷಣಗಳಲ್ಲಿಯೂ ಸಹ, ದೇವರು ನಮ್ಮೊಂದಿಗಿದ್ದಾನೆ.</w:t>
      </w:r>
    </w:p>
    <w:p/>
    <w:p>
      <w:r xmlns:w="http://schemas.openxmlformats.org/wordprocessingml/2006/main">
        <w:t xml:space="preserve">1. ರೋಮನ್ನರು 8:28-30 - ಮತ್ತು ದೇವರನ್ನು ಪ್ರೀತಿಸುವವರಿಗೆ, ಆತನ ಉದ್ದೇಶದ ಪ್ರಕಾರ ಕರೆಯಲ್ಪಟ್ಟವರಿಗೆ, ಒಳ್ಳೆಯದಕ್ಕಾಗಿ ಎಲ್ಲವೂ ಒಟ್ಟಿಗೆ ಕೆಲಸ ಮಾಡುತ್ತದೆ ಎಂದು ನಮಗೆ ತಿಳಿದಿದೆ.</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1 ಸಮುವೇಲನು 22:23 ನೀನು ನನ್ನ ಸಂಗಡ ಇರು, ಭಯಪಡಬೇಡ; ಯಾಕಂದರೆ ನನ್ನ ಪ್ರಾಣವನ್ನು ಹುಡುಕುವವನು ನಿನ್ನ ಪ್ರಾಣವನ್ನು ಹುಡುಕುತ್ತಾನೆ; ಆದರೆ ನನ್ನೊಂದಿಗೆ ನೀನು ಸುರಕ್ಷಿತವಾಗಿರಬೇಕು.</w:t>
      </w:r>
    </w:p>
    <w:p/>
    <w:p>
      <w:r xmlns:w="http://schemas.openxmlformats.org/wordprocessingml/2006/main">
        <w:t xml:space="preserve">ದೇವರು ತನ್ನನ್ನು ಅವಲಂಬಿಸಿರುವವರಿಗೆ ರಕ್ಷಣೆ ಮತ್ತು ಶಕ್ತಿಯನ್ನು ಒದಗಿಸುತ್ತಾನೆ.</w:t>
      </w:r>
    </w:p>
    <w:p/>
    <w:p>
      <w:r xmlns:w="http://schemas.openxmlformats.org/wordprocessingml/2006/main">
        <w:t xml:space="preserve">1: ದೇವರು ನಮ್ಮ ಆಶ್ರಯ ಮತ್ತು ಶಕ್ತಿ - ಕೀರ್ತನೆ 46:1</w:t>
      </w:r>
    </w:p>
    <w:p/>
    <w:p>
      <w:r xmlns:w="http://schemas.openxmlformats.org/wordprocessingml/2006/main">
        <w:t xml:space="preserve">2: ಕರ್ತನು ತುಳಿತಕ್ಕೊಳಗಾದವರಿಗೆ ಕೋಟೆಯಾಗಿದ್ದಾನೆ - ಕೀರ್ತನೆ 9:9</w:t>
      </w:r>
    </w:p>
    <w:p/>
    <w:p>
      <w:r xmlns:w="http://schemas.openxmlformats.org/wordprocessingml/2006/main">
        <w:t xml:space="preserve">1: ಕೀರ್ತನೆ 91: 2 - ನಾನು ಕರ್ತನ ಬಗ್ಗೆ ಹೇಳುತ್ತೇನೆ, ಅವನು ನನ್ನ ಆಶ್ರಯ ಮತ್ತು ನನ್ನ ಕೋಟೆ: ನನ್ನ ದೇವರು; ನಾನು ಆತನಲ್ಲಿ ನಂಬಿಕೆ ಇಡುವೆನು.</w:t>
      </w:r>
    </w:p>
    <w:p/>
    <w:p>
      <w:r xmlns:w="http://schemas.openxmlformats.org/wordprocessingml/2006/main">
        <w:t xml:space="preserve">2: ರೋಮನ್ನರು 8:31 - ಹಾಗಾದರೆ ಇವುಗಳಿಗೆ ನಾವು ಏನು ಹೇಳೋಣ? ದೇವರು ನಮ್ಮ ಪರವಾಗಿದ್ದರೆ, ನಮ್ಮ ವಿರುದ್ಧ ಯಾರು ಇರುತ್ತಾರೆ?</w:t>
      </w:r>
    </w:p>
    <w:p/>
    <w:p>
      <w:r xmlns:w="http://schemas.openxmlformats.org/wordprocessingml/2006/main">
        <w:t xml:space="preserve">1 ಸ್ಯಾಮ್ಯುಯೆಲ್ 23 ಅನ್ನು ಮೂರು ಪ್ಯಾರಾಗಳಲ್ಲಿ ಈ ಕೆಳಗಿನಂತೆ ಸಂಕ್ಷೇಪಿಸಬಹುದು, ಸೂಚಿಸಿದ ಪದ್ಯಗಳೊಂದಿಗೆ:</w:t>
      </w:r>
    </w:p>
    <w:p/>
    <w:p>
      <w:r xmlns:w="http://schemas.openxmlformats.org/wordprocessingml/2006/main">
        <w:t xml:space="preserve">ಪ್ಯಾರಾಗ್ರಾಫ್ 1: 1 ಸ್ಯಾಮ್ಯುಯೆಲ್ 23: 1-6 ಫಿಲಿಷ್ಟಿಯರಿಂದ ಕೆಯಿಲಾ ಜನರನ್ನು ಡೇವಿಡ್ ರಕ್ಷಿಸಿದ ಬಗ್ಗೆ ವಿವರಿಸುತ್ತದೆ. ಈ ಅಧ್ಯಾಯದಲ್ಲಿ, ಫಿಲಿಷ್ಟಿಯರು ಕೆಯಿಲಾ ನಗರದ ಮೇಲೆ ದಾಳಿ ಮಾಡುತ್ತಿದ್ದಾರೆ ಮತ್ತು ಅವರ ಧಾನ್ಯವನ್ನು ಕದಿಯುತ್ತಿದ್ದಾರೆ ಎಂದು ಡೇವಿಡ್ ಕಲಿಯುತ್ತಾನೆ. ಸೌಲನಿಂದ ಓಡಿಹೋಗಿದ್ದರೂ, ದಾವೀದನು ಅಬ್ಯಾತಾರ್ ಪಾದ್ರಿಯ ಮೂಲಕ ದೇವರಿಂದ ಮಾರ್ಗದರ್ಶನವನ್ನು ಬಯಸುತ್ತಾನೆ ಮತ್ತು ಅದರ ನಿವಾಸಿಗಳನ್ನು ಉಳಿಸಲು ಕೆಯಿಲಾಗೆ ಹೋಗಲು ನಿರ್ಧರಿಸುತ್ತಾನೆ. ದೇವರ ವಿಜಯದ ಭರವಸೆಯೊಂದಿಗೆ, ಡೇವಿಡ್ ಮತ್ತು ಅವನ ಜನರು ಫಿಲಿಷ್ಟಿಯರ ವಿರುದ್ಧ ಯುದ್ಧದಲ್ಲಿ ತೊಡಗುತ್ತಾರೆ, ಕೆಯಿಲಾ ಜನರನ್ನು ಯಶಸ್ವಿಯಾಗಿ ರಕ್ಷಿಸುತ್ತಾರೆ.</w:t>
      </w:r>
    </w:p>
    <w:p/>
    <w:p>
      <w:r xmlns:w="http://schemas.openxmlformats.org/wordprocessingml/2006/main">
        <w:t xml:space="preserve">ಪ್ಯಾರಾಗ್ರಾಫ್ 2: 1 ಸ್ಯಾಮ್ಯುಯೆಲ್ 23: 7-13 ರಲ್ಲಿ ಮುಂದುವರಿಯುತ್ತಾ, ಇದು ಸೌಲನು ದಾವೀದನ ಅನ್ವೇಷಣೆಯನ್ನು ಮತ್ತು ಅವನನ್ನು ಕೆಯಿಲಾದಲ್ಲಿ ಸೆರೆಹಿಡಿಯುವ ಯೋಜನೆಯನ್ನು ವಿವರಿಸುತ್ತದೆ. ಸೌಲನು ಕೆಯಿಲಾದಲ್ಲಿ ದಾವೀದನ ಉಪಸ್ಥಿತಿಯ ಬಗ್ಗೆ ಕೇಳಿದಾಗ, ಅವನು ಅದನ್ನು ಗೋಡೆಯಿಂದ ಸುತ್ತುವರಿದ ನಗರದೊಳಗೆ ಸಿಕ್ಕಿಹಾಕಿಕೊಳ್ಳುವ ಅವಕಾಶವಾಗಿ ನೋಡುತ್ತಾನೆ. ಸೌಲನು ತನ್ನ ಸಲಹೆಗಾರರನ್ನು ಸಂಪರ್ಕಿಸುತ್ತಾನೆ ಮತ್ತು ದಾವೀದನು ನಿಜವಾಗಿಯೂ ಅಲ್ಲಿ ಅಡಗಿದ್ದಾನೆಂದು ತಿಳಿಸುತ್ತಾನೆ. ಆದಾಗ್ಯೂ, ಸೌಲನು ತನ್ನ ಯೋಜನೆಯನ್ನು ಕೈಗೊಳ್ಳುವ ಮೊದಲು, ಡೇವಿಡ್ ದೈವಿಕ ಹಸ್ತಕ್ಷೇಪದ ಮೂಲಕ ಅದರ ಬಗ್ಗೆ ತಿಳಿದುಕೊಳ್ಳುತ್ತಾನೆ ಮತ್ತು ಕೆಯಿಲಾದಿಂದ ಓಡಿಹೋಗುತ್ತಾನೆ.</w:t>
      </w:r>
    </w:p>
    <w:p/>
    <w:p>
      <w:r xmlns:w="http://schemas.openxmlformats.org/wordprocessingml/2006/main">
        <w:t xml:space="preserve">ಪ್ಯಾರಾಗ್ರಾಫ್ 3: 1 ಸ್ಯಾಮ್ಯುಯೆಲ್ 23 ಜೊನಾಥನ್ ಡೇವಿಡ್ನ ನಂಬಿಕೆಯನ್ನು ಬಲಪಡಿಸುವುದರೊಂದಿಗೆ ಮತ್ತು ಅವರ ಸ್ನೇಹವನ್ನು ಪುನರುಚ್ಚರಿಸುವುದರೊಂದಿಗೆ ಮುಕ್ತಾಯಗೊಳ್ಳುತ್ತದೆ. 1 ಸ್ಯಾಮ್ಯುಯೆಲ್ 23: 15-18 ರಂತಹ ಪದ್ಯಗಳಲ್ಲಿ, ಝಿಫ್ ಅರಣ್ಯ ಪ್ರದೇಶದಲ್ಲಿ ಅಡಗಿರುವಾಗ ಜೋನಾಥನ್ ಅಲ್ಲಿ ದಾವೀದನನ್ನು ಭೇಟಿ ಮಾಡುತ್ತಾನೆ ಎಂದು ಉಲ್ಲೇಖಿಸಲಾಗಿದೆ. ಜೊನಾಥನನು ಒಂದು ದಿನ ಇಸ್ರೇಲ್‌ನ ಮೇಲೆ ರಾಜನಾಗುತ್ತಾನೆ ಮತ್ತು ಜೊನಾಥನ್ ಸ್ವತಃ ಅವನಿಗೆ ಎರಡನೆಯವನಾಗುತ್ತಾನೆ ಎಂದು ಅವನಿಗೆ ನೆನಪಿಸುವ ಮೂಲಕ ಅವನನ್ನು ಪ್ರೋತ್ಸಾಹಿಸುತ್ತಾನೆ. ಅವರು ತಮ್ಮ ಸ್ನೇಹವನ್ನು ಪುನರುಚ್ಚರಿಸುತ್ತಾರೆ ಮತ್ತು ಬೇರ್ಪಡುವ ಮೊದಲು ಒಪ್ಪಂದ ಮಾಡಿಕೊಳ್ಳುತ್ತಾರೆ.</w:t>
      </w:r>
    </w:p>
    <w:p/>
    <w:p>
      <w:r xmlns:w="http://schemas.openxmlformats.org/wordprocessingml/2006/main">
        <w:t xml:space="preserve">ಸಾರಾಂಶದಲ್ಲಿ:</w:t>
      </w:r>
    </w:p>
    <w:p>
      <w:r xmlns:w="http://schemas.openxmlformats.org/wordprocessingml/2006/main">
        <w:t xml:space="preserve">1 ಸ್ಯಾಮ್ಯುಯೆಲ್ 23 ಪ್ರಸ್ತುತಪಡಿಸುತ್ತದೆ:</w:t>
      </w:r>
    </w:p>
    <w:p>
      <w:r xmlns:w="http://schemas.openxmlformats.org/wordprocessingml/2006/main">
        <w:t xml:space="preserve">ಡೇವಿಡ್ ಕೇಯ್ಲಾ ಜನರ ರಕ್ಷಣೆ;</w:t>
      </w:r>
    </w:p>
    <w:p>
      <w:r xmlns:w="http://schemas.openxmlformats.org/wordprocessingml/2006/main">
        <w:t xml:space="preserve">ದಾವಿಯ ಸೌಲನ ಅನ್ವೇಷಣೆ;</w:t>
      </w:r>
    </w:p>
    <w:p>
      <w:r xmlns:w="http://schemas.openxmlformats.org/wordprocessingml/2006/main">
        <w:t xml:space="preserve">ಜೋನಾಥನ್ ಡೇವಿಯನ್ನು ಬಲಪಡಿಸುವುದು;</w:t>
      </w:r>
    </w:p>
    <w:p/>
    <w:p>
      <w:r xmlns:w="http://schemas.openxmlformats.org/wordprocessingml/2006/main">
        <w:t xml:space="preserve">ಒತ್ತುಕೊಟ್ಟು:</w:t>
      </w:r>
    </w:p>
    <w:p>
      <w:r xmlns:w="http://schemas.openxmlformats.org/wordprocessingml/2006/main">
        <w:t xml:space="preserve">ಡೇವಿಡ್ ಕೇಯ್ಲಾ ಜನರ ರಕ್ಷಣೆ;</w:t>
      </w:r>
    </w:p>
    <w:p>
      <w:r xmlns:w="http://schemas.openxmlformats.org/wordprocessingml/2006/main">
        <w:t xml:space="preserve">ದಾವಿಯ ಸೌಲನ ಅನ್ವೇಷಣೆ;</w:t>
      </w:r>
    </w:p>
    <w:p>
      <w:r xmlns:w="http://schemas.openxmlformats.org/wordprocessingml/2006/main">
        <w:t xml:space="preserve">ಜೋನಾಥನ್ ಡೇವಿಯನ್ನು ಬಲಪಡಿಸುವುದು;</w:t>
      </w:r>
    </w:p>
    <w:p/>
    <w:p>
      <w:r xmlns:w="http://schemas.openxmlformats.org/wordprocessingml/2006/main">
        <w:t xml:space="preserve">ಅಧ್ಯಾಯವು ಕೆಯಿಲಾ ಜನರನ್ನು ರಕ್ಷಿಸುವ ಡೇವಿಡ್‌ನ ವೀರರ ಕಾರ್ಯವನ್ನು ಕೇಂದ್ರೀಕರಿಸುತ್ತದೆ, ಸೌಲನು ದಾವೀದನ ನಿರಂತರ ಅನ್ವೇಷಣೆ ಮತ್ತು ಡೇವಿಡ್‌ನ ನಂಬಿಕೆಯನ್ನು ಬಲಪಡಿಸುವ ಜೊನಾಥನ್. 1 ಸ್ಯಾಮ್ಯುಯೆಲ್ 23 ರಲ್ಲಿ, ಡೇವಿಡ್ ಕೆಯಿಲಾ ಮೇಲೆ ಫಿಲಿಷ್ಟಿಯರ ದಾಳಿಯ ಬಗ್ಗೆ ತಿಳಿದುಕೊಳ್ಳುತ್ತಾನೆ ಮತ್ತು ಅಬಿಯಾಥರ್ ಮೂಲಕ ದೇವರ ಮಾರ್ಗದರ್ಶನವನ್ನು ಹುಡುಕುತ್ತಾನೆ. ದೇವರ ಭರವಸೆಯೊಂದಿಗೆ, ಫಿಲಿಷ್ಟಿಯರಿಂದ ನಗರವನ್ನು ರಕ್ಷಿಸಲು ಅವನು ತನ್ನ ಜನರನ್ನು ಮುನ್ನಡೆಸುತ್ತಾನೆ.</w:t>
      </w:r>
    </w:p>
    <w:p/>
    <w:p>
      <w:r xmlns:w="http://schemas.openxmlformats.org/wordprocessingml/2006/main">
        <w:t xml:space="preserve">1 ಸ್ಯಾಮ್ಯುಯೆಲ್ 23 ರಲ್ಲಿ ಮುಂದುವರಿಯುತ್ತಾ, ಸೌಲನು ಕೆಯಿಲಾದಲ್ಲಿ ದಾವೀದನ ಉಪಸ್ಥಿತಿಯನ್ನು ಅರಿತುಕೊಳ್ಳುತ್ತಾನೆ ಮತ್ತು ಅವನನ್ನು ಸೆರೆಹಿಡಿಯುವ ಅವಕಾಶವಾಗಿ ನೋಡುತ್ತಾನೆ. ಅವನು ಡೇವಿಡ್‌ನನ್ನು ಗೋಡೆಯುಳ್ಳ ನಗರದೊಳಗೆ ಬಲೆಗೆ ಬೀಳಿಸಲು ಯೋಜಿಸುತ್ತಾನೆ ಆದರೆ ಡೇವಿಡ್ ದೈವಿಕ ಹಸ್ತಕ್ಷೇಪವನ್ನು ಸ್ವೀಕರಿಸಿದಾಗ ಮತ್ತು ಸೌಲನು ತನ್ನ ಯೋಜನೆಯನ್ನು ಕಾರ್ಯಗತಗೊಳಿಸುವ ಮೊದಲು ಓಡಿಹೋದಾಗ ವಿಫಲಗೊಳ್ಳುತ್ತಾನೆ.</w:t>
      </w:r>
    </w:p>
    <w:p/>
    <w:p>
      <w:r xmlns:w="http://schemas.openxmlformats.org/wordprocessingml/2006/main">
        <w:t xml:space="preserve">1 ಸ್ಯಾಮ್ಯುಯೆಲ್ 23 ಜೊನಾಥನ್ ಜಿಫ್‌ನಲ್ಲಿ ಡೇವಿಡ್‌ನನ್ನು ಭೇಟಿ ಮಾಡುವುದರೊಂದಿಗೆ ಮತ್ತು ಅವನಿಗೆ ಉತ್ತೇಜನವನ್ನು ನೀಡುವುದರೊಂದಿಗೆ ಮುಕ್ತಾಯವಾಗುತ್ತದೆ. ಜೊನಾಥನ್ ಡೇವಿಡ್‌ನ ನಂಬಿಕೆಯನ್ನು ಬಲಪಡಿಸುತ್ತಾನೆ, ಅವನು ಒಂದು ದಿನ ಇಸ್ರೇಲ್‌ನ ಮೇಲೆ ರಾಜನಾಗುವನೆಂದು ಅವನಿಗೆ ನೆನಪಿಸುತ್ತಾನೆ ಮತ್ತು ಅವನ ಸ್ವಂತ ನಿಷ್ಠೆಯನ್ನು ಎರಡನೇ-ಕಮಾಂಡ್ ಆಗಿ ಒಪ್ಪಿಕೊಳ್ಳುತ್ತಾನೆ. ಅವರು ತಮ್ಮ ಸ್ನೇಹವನ್ನು ಪುನರುಚ್ಚರಿಸುತ್ತಾರೆ ಮತ್ತು ಬೇರ್ಪಡುವ ಮೊದಲು ಒಪ್ಪಂದ ಮಾಡಿಕೊಳ್ಳುತ್ತಾರೆ. ಈ ಅಧ್ಯಾಯವು ಇತರರನ್ನು ರಕ್ಷಿಸುವಲ್ಲಿ ಡೇವಿಡ್‌ನ ಶೌರ್ಯ ಮತ್ತು ಪ್ರತಿಕೂಲ ಸಮಯದಲ್ಲಿ ಜೊನಾಥನ್‌ನಿಂದ ಅವನು ಪಡೆಯುವ ಅಚಲವಾದ ಬೆಂಬಲವನ್ನು ಪ್ರದರ್ಶಿಸುತ್ತದೆ.</w:t>
      </w:r>
    </w:p>
    <w:p/>
    <w:p>
      <w:r xmlns:w="http://schemas.openxmlformats.org/wordprocessingml/2006/main">
        <w:t xml:space="preserve">1 ಸಮುವೇಲನು 23:1 ಆಗ ಅವರು ದಾವೀದನಿಗೆ--ಇಗೋ, ಫಿಲಿಷ್ಟಿಯರು ಕೆಯಿಲಾಗೆ ವಿರುದ್ಧವಾಗಿ ಹೋರಾಡುತ್ತಾರೆ ಮತ್ತು ಅವರು ಕಣಗಳನ್ನು ದೋಚುತ್ತಾರೆ ಎಂದು ಹೇಳಿದರು.</w:t>
      </w:r>
    </w:p>
    <w:p/>
    <w:p>
      <w:r xmlns:w="http://schemas.openxmlformats.org/wordprocessingml/2006/main">
        <w:t xml:space="preserve">ಫಿಲಿಷ್ಟಿಯರು ಕೆಯಿಲಾವನ್ನು ಆಕ್ರಮಿಸಿ ಅವರ ಧಾನ್ಯವನ್ನು ಕದಿಯುತ್ತಿದ್ದಾರೆ.</w:t>
      </w:r>
    </w:p>
    <w:p/>
    <w:p>
      <w:r xmlns:w="http://schemas.openxmlformats.org/wordprocessingml/2006/main">
        <w:t xml:space="preserve">1. ದೇವರ ರಕ್ಷಣೆ: ಭಗವಂತನ ನಿಬಂಧನೆಯಲ್ಲಿ ನಂಬಿಕೆಯಿಡಲು ಕಲಿಯುವುದು</w:t>
      </w:r>
    </w:p>
    <w:p/>
    <w:p>
      <w:r xmlns:w="http://schemas.openxmlformats.org/wordprocessingml/2006/main">
        <w:t xml:space="preserve">2. ಶತ್ರು ಬಂದಾಗ: ದೇವರ ಬಲವನ್ನು ಅವಲಂಬಿಸಲು ಕಲಿಯುವುದು</w:t>
      </w:r>
    </w:p>
    <w:p/>
    <w:p>
      <w:r xmlns:w="http://schemas.openxmlformats.org/wordprocessingml/2006/main">
        <w:t xml:space="preserve">1. ಕೀರ್ತನೆ 91:2-3, "ನಾನು ಭಗವಂತನ ಕುರಿತು ಹೇಳುತ್ತೇನೆ, ಅವನು ನನ್ನ ಆಶ್ರಯ ಮತ್ತು ನನ್ನ ಕೋಟೆ, ನನ್ನ ದೇವರು, ನಾನು ನಂಬುವವನು."</w:t>
      </w:r>
    </w:p>
    <w:p/>
    <w:p>
      <w:r xmlns:w="http://schemas.openxmlformats.org/wordprocessingml/2006/main">
        <w:t xml:space="preserve">2. ಯೆಶಾಯ 54:17, "ನಿಮಗೆ ವಿರುದ್ಧವಾಗಿ ರಚಿಸಲಾದ ಯಾವುದೇ ಆಯುಧವು ಅಭಿವೃದ್ಧಿಯಾಗುವುದಿಲ್ಲ ಮತ್ತು ನ್ಯಾಯತೀರ್ಪಿನಲ್ಲಿ ನಿಮ್ಮ ವಿರುದ್ಧ ಏಳುವ ಪ್ರತಿಯೊಂದು ನಾಲಿಗೆಯನ್ನು ನೀವು ಖಂಡಿಸುವಿರಿ."</w:t>
      </w:r>
    </w:p>
    <w:p/>
    <w:p>
      <w:r xmlns:w="http://schemas.openxmlformats.org/wordprocessingml/2006/main">
        <w:t xml:space="preserve">1 ಸಮುವೇಲನು 23:2 ಆದದರಿಂದ ದಾವೀದನು ಕರ್ತನನ್ನು ವಿಚಾರಿಸಿ--ನಾನು ಹೋಗಿ ಈ ಫಿಲಿಷ್ಟಿಯರನ್ನು ಹೊಡೆಯಬೇಕೋ? ಕರ್ತನು ದಾವೀದನಿಗೆ--ಹೋಗಿ ಫಿಲಿಷ್ಟಿಯರನ್ನು ಹೊಡೆದು ಕೆಯಲಾವನ್ನು ಉಳಿಸು ಅಂದನು.</w:t>
      </w:r>
    </w:p>
    <w:p/>
    <w:p>
      <w:r xmlns:w="http://schemas.openxmlformats.org/wordprocessingml/2006/main">
        <w:t xml:space="preserve">ಕೆಯಿಲಾಳನ್ನು ರಕ್ಷಿಸಲು ಫಿಲಿಷ್ಟಿಯರೊಂದಿಗೆ ಹೋರಾಡಬೇಕೆ ಎಂದು ದಾವೀದನು ಭಗವಂತನನ್ನು ಕೇಳಿದನು ಮತ್ತು ಕರ್ತನು ಹೌದು ಎಂದು ಹೇಳಿದನು.</w:t>
      </w:r>
    </w:p>
    <w:p/>
    <w:p>
      <w:r xmlns:w="http://schemas.openxmlformats.org/wordprocessingml/2006/main">
        <w:t xml:space="preserve">1. ನಾವು ಅದನ್ನು ಹುಡುಕಿದಾಗ ಕರ್ತನು ನಿರ್ದೇಶನವನ್ನು ಒದಗಿಸುತ್ತಾನೆ.</w:t>
      </w:r>
    </w:p>
    <w:p/>
    <w:p>
      <w:r xmlns:w="http://schemas.openxmlformats.org/wordprocessingml/2006/main">
        <w:t xml:space="preserve">2. ಅಗತ್ಯವಿರುವವರಿಗೆ ಸಹಾಯ ಮಾಡಲು ನಾವು ಯಾವಾಗಲೂ ಸಿದ್ಧರಾಗಿರಬೇಕು.</w:t>
      </w:r>
    </w:p>
    <w:p/>
    <w:p>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 ಅವನಿಗೆ ನೀಡಲ್ಪಡುತ್ತದೆ."</w:t>
      </w:r>
    </w:p>
    <w:p/>
    <w:p>
      <w:r xmlns:w="http://schemas.openxmlformats.org/wordprocessingml/2006/main">
        <w:t xml:space="preserve">2. ಮ್ಯಾಥ್ಯೂ 25:35-40 - "ನಾನು ಹಸಿದಿದ್ದೆ, ಮತ್ತು ನೀವು ನನಗೆ ಮಾಂಸವನ್ನು ಕೊಟ್ಟಿದ್ದೀರಿ: ನಾನು ಬಾಯಾರಿಕೆಯಾಗಿದ್ದೇನೆ ಮತ್ತು ನೀವು ನನಗೆ ಕುಡಿಯಲು ಕೊಟ್ಟಿದ್ದೀರಿ: ನಾನು ಅಪರಿಚಿತನಾಗಿದ್ದೆ, ಮತ್ತು ನೀವು ನನ್ನನ್ನು ಒಳಗೆ ಕರೆದೊಯ್ದಿರಿ: ಬೆತ್ತಲೆ, ಮತ್ತು ನೀವು ನನಗೆ ಬಟ್ಟೆ ಹಾಕಿದ್ದೀರಿ: ನಾನು ಅಸ್ವಸ್ಥನಾಗಿದ್ದೆ, ಮತ್ತು ನೀವು ನನ್ನನ್ನು ಭೇಟಿಮಾಡಿದ್ದೀರಿ: ನಾನು ಸೆರೆಮನೆಯಲ್ಲಿದ್ದೆ, ಮತ್ತು ನೀವು ನನ್ನ ಬಳಿಗೆ ಬಂದಿದ್ದೀರಿ, ಆಗ ನೀತಿವಂತರು ಅವನಿಗೆ ಉತ್ತರಿಸುವರು, ಕರ್ತನೇ, ನಾವು ನಿನ್ನನ್ನು ಯಾವಾಗ ಹಸಿವಿನಿಂದ ನೋಡಿದೆವು ಮತ್ತು ನಿಮಗೆ ತಿನ್ನಿಸಿದೆವೋ ಅಥವಾ ಬಾಯಾರಿಕೆಯಿಂದ ಮತ್ತು ಕುಡಿಯಲು ಕೊಟ್ಟಿದೆವೋ? ನಾವು ನಿನ್ನನ್ನು ಯಾವಾಗ ಅಪರಿಚಿತನನ್ನಾಗಿ ನೋಡಿ ಒಳಗೆ ಕರೆದೊಯ್ದೆವು? ಅಥವಾ ಬೆತ್ತಲೆಯಾಗಿ, ನಿನಗೆ ಬಟ್ಟೆ ಕೊಟ್ಟೆವು? ಅಥವಾ ನಾವು ನಿನ್ನನ್ನು ಅಸ್ವಸ್ಥನಾಗಿದ್ದಾಗ, ಅಥವಾ ಸೆರೆಮನೆಯಲ್ಲಿ ನೋಡಿದಾಗ ಮತ್ತು ನಿನ್ನ ಬಳಿಗೆ ಬಂದಾಗ? , ಈ ನನ್ನ ಸಹೋದರರಲ್ಲಿ ಚಿಕ್ಕವರಲ್ಲಿ ಒಬ್ಬನಿಗೆ ನೀವು ಎಷ್ಟು ಮಾಡಿದ್ದೀರಿ, ನೀವು ಅದನ್ನು ನನಗೆ ಮಾಡಿದ್ದೀರಿ.</w:t>
      </w:r>
    </w:p>
    <w:p/>
    <w:p>
      <w:r xmlns:w="http://schemas.openxmlformats.org/wordprocessingml/2006/main">
        <w:t xml:space="preserve">1 ಸಮುವೇಲನು 23:3 ದಾವೀದನ ಜನರು ಅವನಿಗೆ--ಇಗೋ, ನಾವು ಇಲ್ಲಿ ಯೆಹೂದದಲ್ಲಿ ಭಯಪಡುತ್ತೇವೆ;</w:t>
      </w:r>
    </w:p>
    <w:p/>
    <w:p>
      <w:r xmlns:w="http://schemas.openxmlformats.org/wordprocessingml/2006/main">
        <w:t xml:space="preserve">ದಾವೀದನ ಜನರು ಕೀಲಾದಲ್ಲಿ ಫಿಲಿಷ್ಟಿಯರ ಸೈನ್ಯದ ಮೇಲೆ ದಾಳಿ ಮಾಡಲು ಹೆದರುತ್ತಿದ್ದರು, ಆದ್ದರಿಂದ ಅವರು ದಾವೀದನನ್ನು ಏನು ಮಾಡಬೇಕೆಂದು ಕೇಳಿದರು.</w:t>
      </w:r>
    </w:p>
    <w:p/>
    <w:p>
      <w:r xmlns:w="http://schemas.openxmlformats.org/wordprocessingml/2006/main">
        <w:t xml:space="preserve">1. ಭಯಪಡಬೇಡಿ: ಪ್ರತಿಕೂಲ ಪರಿಸ್ಥಿತಿಯಲ್ಲಿ ಆತಂಕವನ್ನು ನಿವಾರಿಸುವುದು</w:t>
      </w:r>
    </w:p>
    <w:p/>
    <w:p>
      <w:r xmlns:w="http://schemas.openxmlformats.org/wordprocessingml/2006/main">
        <w:t xml:space="preserve">2. ಸ್ಟ್ಯಾಂಡಿಂಗ್ ಟುಗೆದರ್: ದಿ ಸ್ಟ್ರೆಂತ್ ಆಫ್ ಯೂನಿಟಿ ಇನ್ ಟೈಮ್ಸ್ ಆಫ್ ರಿಲ್</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ಪ್ರಸಂಗಿ 4:9-12 - "ಇಬ್ಬರು ಒಬ್ಬರಿಗಿಂತ ಉತ್ತಮರು, ಏಕೆಂದರೆ ಅವರ ಶ್ರಮಕ್ಕೆ ಉತ್ತಮ ಪ್ರತಿಫಲವಿದೆ. ಏಕೆಂದರೆ ಅವರು ಬಿದ್ದರೆ, ಒಬ್ಬನು ತನ್ನ ಜೊತೆಗಾರನನ್ನು ಮೇಲಕ್ಕೆತ್ತುತ್ತಾನೆ. ಆದರೆ ಅವನು ಬಿದ್ದಾಗ ಮತ್ತು ಹೊಂದಿರುವಾಗ ಒಬ್ಬಂಟಿಯಾಗಿರುವವನಿಗೆ ಅಯ್ಯೋ. ಅವನನ್ನು ಮೇಲಕ್ಕೆತ್ತಲು ಮತ್ತೊಬ್ಬರು ಅಲ್ಲ, ಮತ್ತೆ, ಇಬ್ಬರು ಒಟ್ಟಿಗೆ ಮಲಗಿದರೆ, ಅವರು ಬೆಚ್ಚಗಾಗುತ್ತಾರೆ, ಆದರೆ ಒಬ್ಬನೇ ಬೆಚ್ಚಗಾಗಲು ಹೇಗೆ ಸಾಧ್ಯ? ಮತ್ತು ಒಬ್ಬಂಟಿಯಾಗಿರುವ ಒಬ್ಬರ ವಿರುದ್ಧ ಒಬ್ಬ ವ್ಯಕ್ತಿ ಮೇಲುಗೈ ಸಾಧಿಸಿದರೂ, ಇಬ್ಬರು ಅವನನ್ನು ತಡೆದುಕೊಳ್ಳುತ್ತಾರೆ, ಮೂರು ಬಳ್ಳಿಯು ಬೇಗನೆ ಮುರಿದುಹೋಗುವುದಿಲ್ಲ. "</w:t>
      </w:r>
    </w:p>
    <w:p/>
    <w:p>
      <w:r xmlns:w="http://schemas.openxmlformats.org/wordprocessingml/2006/main">
        <w:t xml:space="preserve">1 ಸಮುವೇಲನು 23:4 ಆಗ ದಾವೀದನು ಪುನಃ ಯೆಹೋವನಲ್ಲಿ ವಿಚಾರಿಸಿದನು. ಕರ್ತನು ಅವನಿಗೆ ಪ್ರತ್ಯುತ್ತರವಾಗಿ--ಎದ್ದು ಕೆಯೀಲಾಕ್ಕೆ ಹೋಗು; ಯಾಕಂದರೆ ನಾನು ಫಿಲಿಷ್ಟಿಯರನ್ನು ನಿನ್ನ ಕೈಗೆ ಒಪ್ಪಿಸುವೆನು.</w:t>
      </w:r>
    </w:p>
    <w:p/>
    <w:p>
      <w:r xmlns:w="http://schemas.openxmlformats.org/wordprocessingml/2006/main">
        <w:t xml:space="preserve">ದಾವೀದನು ಸಲಹೆಗಾಗಿ ದೇವರನ್ನು ಕೇಳಿದನು, ಮತ್ತು ದೇವರು ಅವನನ್ನು ಕೆಯಿಲಾಗೆ ಹೋಗಲು ಹೇಳಿದನು, ಅವನು ಫಿಲಿಷ್ಟಿಯರ ಮೇಲೆ ಅವನಿಗೆ ಜಯವನ್ನು ನೀಡುವುದಾಗಿ ಭರವಸೆ ನೀಡಿದನು.</w:t>
      </w:r>
    </w:p>
    <w:p/>
    <w:p>
      <w:r xmlns:w="http://schemas.openxmlformats.org/wordprocessingml/2006/main">
        <w:t xml:space="preserve">1. ದೇವರು ನಮ್ಮ ಪ್ರಾರ್ಥನೆಗಳಿಗೆ ಉತ್ತರಿಸುತ್ತಾನೆ ಮತ್ತು ನಿಷ್ಠಾವಂತ ವಿಧೇಯತೆಗೆ ಪ್ರತಿಫಲವನ್ನು ನೀಡುತ್ತಾನೆ</w:t>
      </w:r>
    </w:p>
    <w:p/>
    <w:p>
      <w:r xmlns:w="http://schemas.openxmlformats.org/wordprocessingml/2006/main">
        <w:t xml:space="preserve">2. ಸವಾಲುಗಳನ್ನು ಎದುರಿಸುವ ಶಕ್ತಿಯಿಂದ ದೇವರು ನಮ್ಮನ್ನು ಸಜ್ಜುಗೊಳಿಸುತ್ತಾನೆ</w:t>
      </w:r>
    </w:p>
    <w:p/>
    <w:p>
      <w:r xmlns:w="http://schemas.openxmlformats.org/wordprocessingml/2006/main">
        <w:t xml:space="preserve">1. ಜೇಮ್ಸ್ 1: 5-6 - "ನಿಮ್ಮಲ್ಲಿ ಯಾರಿಗಾದರೂ ಬುದ್ಧಿವಂತಿಕೆಯ ಕೊರತೆಯಿದ್ದರೆ, ಅವನು ಎಲ್ಲರಿಗೂ ಉದಾರವಾಗಿ ಮತ್ತು ನಿಂದೆಯಿಲ್ಲದೆ ಕೊಡುವ ದೇವರನ್ನು ಕೇಳಲಿ, ಮತ್ತು ಅದು ಅವನಿಗೆ ನೀಡಲ್ಪಡುತ್ತದೆ. ಆದರೆ ಅವನು ಯಾವುದೇ ಅನುಮಾನವಿಲ್ಲದೆ ನಂಬಿಕೆಯಿಂದ ಕೇಳಲಿ. ಯಾಕಂದರೆ ಸಂದೇಹಪಡುವವನು ಗಾಳಿಯಿಂದ ಬೀಸಲ್ಪಟ್ಟ ಸಮುದ್ರದ ಅಲೆಯಂತೆ."</w:t>
      </w:r>
    </w:p>
    <w:p/>
    <w:p>
      <w:r xmlns:w="http://schemas.openxmlformats.org/wordprocessingml/2006/main">
        <w:t xml:space="preserve">2. ಯೆಶಾಯ 41:10 - "ಭಯಪಡಬೇಡ, ಯಾಕಂದರೆ ನಾನು ನಿನ್ನೊಂದಿಗಿದ್ದೇನೆ; ಭಯಪಡಬೇಡ, ಏಕೆಂದರೆ ನಾನು ನಿನ್ನ ದೇವರು. ನಾನು ನಿನ್ನನ್ನು ಬಲಪಡಿಸುತ್ತೇನೆ, ಹೌದು, ನಾನು ನಿನಗೆ ಸಹಾಯ ಮಾಡುತ್ತೇನೆ, ನನ್ನ ನೀತಿಯ ಬಲಗೈಯಿಂದ ನಿನ್ನನ್ನು ಎತ್ತಿಹಿಡಿಯುತ್ತೇನೆ."</w:t>
      </w:r>
    </w:p>
    <w:p/>
    <w:p>
      <w:r xmlns:w="http://schemas.openxmlformats.org/wordprocessingml/2006/main">
        <w:t xml:space="preserve">1 ಸಮುವೇಲನು 23:5 ಆಗ ದಾವೀದನೂ ಅವನ ಜನರೂ ಕೆಯಿಲಾಗೆ ಹೋಗಿ ಫಿಲಿಷ್ಟಿಯರ ಸಂಗಡ ಯುದ್ಧಮಾಡಿ ಅವರ ದನಗಳನ್ನು ತಂದು ದೊಡ್ಡ ಸಂಹಾರ ಮಾಡಿದರು. ಆದ್ದರಿಂದ ದಾವೀದನು ಕೆಯಿಲಾ ನಿವಾಸಿಗಳನ್ನು ರಕ್ಷಿಸಿದನು.</w:t>
      </w:r>
    </w:p>
    <w:p/>
    <w:p>
      <w:r xmlns:w="http://schemas.openxmlformats.org/wordprocessingml/2006/main">
        <w:t xml:space="preserve">ದಾವೀದನು ಮತ್ತು ಅವನ ಜನರು ಕೆಯಿಲಾಗೆ ಹೋಗಿ ಪಟ್ಟಣದ ರಕ್ಷಣೆಗಾಗಿ ಹೋರಾಡಿದರು, ಫಿಲಿಷ್ಟಿಯರನ್ನು ಸೋಲಿಸಿದರು ಮತ್ತು ನಿವಾಸಿಗಳನ್ನು ರಕ್ಷಿಸಿದರು.</w:t>
      </w:r>
    </w:p>
    <w:p/>
    <w:p>
      <w:r xmlns:w="http://schemas.openxmlformats.org/wordprocessingml/2006/main">
        <w:t xml:space="preserve">1. ಕರ್ತನು ತನ್ನ ಜನರನ್ನು ರಕ್ಷಿಸುವನು</w:t>
      </w:r>
    </w:p>
    <w:p/>
    <w:p>
      <w:r xmlns:w="http://schemas.openxmlformats.org/wordprocessingml/2006/main">
        <w:t xml:space="preserve">2. ಪ್ರತಿಕೂಲತೆಯ ಮುಖದಲ್ಲಿ ಧೈರ್ಯ</w:t>
      </w:r>
    </w:p>
    <w:p/>
    <w:p>
      <w:r xmlns:w="http://schemas.openxmlformats.org/wordprocessingml/2006/main">
        <w:t xml:space="preserve">1. ಕೀರ್ತನೆಗಳು 18:2 - ಕರ್ತನು ನನ್ನ ಬಂಡೆಯೂ ನನ್ನ ಕೋಟೆಯೂ ನನ್ನ ವಿಮೋಚಕನು, ನನ್ನ ದೇವರು, ನನ್ನ ಬಂಡೆಯೂ, ನಾನು ಆಶ್ರಯಿಸಿರುವ ನನ್ನ ಗುರಾಣಿ ಮತ್ತು ನನ್ನ ರಕ್ಷಣೆಯ ಕೊಂಬು, ನನ್ನ ಭದ್ರಕೋಟೆ.</w:t>
      </w:r>
    </w:p>
    <w:p/>
    <w:p>
      <w:r xmlns:w="http://schemas.openxmlformats.org/wordprocessingml/2006/main">
        <w:t xml:space="preserve">2. 1 ಕ್ರಾನಿಕಲ್ಸ್ 11:14 - ಇಸ್ರೇಲ್ ಬಗ್ಗೆ ಕರ್ತನ ವಾಕ್ಯದ ಪ್ರಕಾರ, ಅವನ ರಾಜ್ಯದಲ್ಲಿ ಮತ್ತು ಎಲ್ಲಾ ಇಸ್ರಾಯೇಲ್ಯರೊಂದಿಗೆ ಅವನನ್ನು ಅರಸನನ್ನಾಗಿ ಮಾಡಲು ಡೇವಿಡ್ ಹೊಂದಿದ್ದ ಪರಾಕ್ರಮಶಾಲಿಗಳ ಮುಖ್ಯಸ್ಥರು ಇವರು.</w:t>
      </w:r>
    </w:p>
    <w:p/>
    <w:p>
      <w:r xmlns:w="http://schemas.openxmlformats.org/wordprocessingml/2006/main">
        <w:t xml:space="preserve">1 ಸಮುವೇಲನು 23:6 ಮತ್ತು ಅಹೀಮೆಲೆಕನ ಮಗನಾದ ಅಬ್ಯಾತಾರನು ಕೆಯಿಲಾಗೆ ದಾವೀದನ ಬಳಿಗೆ ಓಡಿಹೋದಾಗ ಅವನು ತನ್ನ ಕೈಯಲ್ಲಿ ಏಫೋದನ್ನು ಹಿಡಿದುಕೊಂಡು ಬಂದನು.</w:t>
      </w:r>
    </w:p>
    <w:p/>
    <w:p>
      <w:r xmlns:w="http://schemas.openxmlformats.org/wordprocessingml/2006/main">
        <w:t xml:space="preserve">ಅಹೀಮೆಲೆಕನ ಮಗನಾದ ಅಬ್ಯಾತಾರನು ಕೆಯಿಲಾದಲ್ಲಿ ದಾವೀದನ ಬಳಿಗೆ ಓಡಿಹೋದನು, ಅವನೊಂದಿಗೆ ಒಂದು ಏಫೋದನ್ನು ತಂದನು.</w:t>
      </w:r>
    </w:p>
    <w:p/>
    <w:p>
      <w:r xmlns:w="http://schemas.openxmlformats.org/wordprocessingml/2006/main">
        <w:t xml:space="preserve">1. ವಿಧೇಯತೆಯ ಶಕ್ತಿ - 1 ಸ್ಯಾಮ್ಯುಯೆಲ್ 23:6</w:t>
      </w:r>
    </w:p>
    <w:p/>
    <w:p>
      <w:r xmlns:w="http://schemas.openxmlformats.org/wordprocessingml/2006/main">
        <w:t xml:space="preserve">2. ನಿಷ್ಠಾವಂತ ಸ್ನೇಹಿತರ ಪ್ರಾಮುಖ್ಯತೆ - 1 ಸ್ಯಾಮ್ಯುಯೆಲ್ 23:6</w:t>
      </w:r>
    </w:p>
    <w:p/>
    <w:p>
      <w:r xmlns:w="http://schemas.openxmlformats.org/wordprocessingml/2006/main">
        <w:t xml:space="preserve">1. ಯೆಹೋಶುವ 24:15 - ಮತ್ತು ಕರ್ತನನ್ನು ಸೇವಿಸುವುದು ನಿಮಗೆ ಕೆಟ್ಟದ್ದಾಗಿದ್ದರೆ, ನೀವು ಯಾರನ್ನು ಸೇವಿಸಬೇಕೆಂದು ಈ ದಿನ ಆರಿಸಿಕೊಳ್ಳಿ; ನಿಮ್ಮ ಪಿತೃಗಳು ಜಲಪ್ರಳಯದ ಆಚೆಯಲ್ಲಿರುವ ದೇವರುಗಳನ್ನು ಅಥವಾ ಅಮೋರಿಯರ ದೇವರುಗಳನ್ನು ಸೇವಿಸಿ, ಅವರ ದೇಶದಲ್ಲಿ ನೀವು ವಾಸಿಸುವಿರಿ;</w:t>
      </w:r>
    </w:p>
    <w:p/>
    <w:p>
      <w:r xmlns:w="http://schemas.openxmlformats.org/wordprocessingml/2006/main">
        <w:t xml:space="preserve">2. ನಾಣ್ಣುಡಿಗಳು 27:17 - ಕಬ್ಬಿಣವು ಕಬ್ಬಿಣವನ್ನು ತೀಕ್ಷ್ಣಗೊಳಿಸುತ್ತದೆ; ಆದ್ದರಿಂದ ಮನುಷ್ಯನು ತನ್ನ ಸ್ನೇಹಿತನ ಮುಖವನ್ನು ತೀಕ್ಷ್ಣಗೊಳಿಸುತ್ತಾನೆ.</w:t>
      </w:r>
    </w:p>
    <w:p/>
    <w:p>
      <w:r xmlns:w="http://schemas.openxmlformats.org/wordprocessingml/2006/main">
        <w:t xml:space="preserve">1 ಸಮುವೇಲನು 23:7 ದಾವೀದನು ಕೆಯಿಲಾಗೆ ಬಂದನೆಂದು ಸೌಲನಿಗೆ ತಿಳಿಸಲಾಯಿತು. ಅದಕ್ಕೆ ಸೌಲನು--ದೇವರು ಅವನನ್ನು ನನ್ನ ಕೈಗೆ ಒಪ್ಪಿಸಿದ್ದಾನೆ; ಯಾಕಂದರೆ ಅವನು ಬಾಗಿಲುಗಳು ಮತ್ತು ಬಾರ್‌ಗಳನ್ನು ಹೊಂದಿರುವ ಪಟ್ಟಣವನ್ನು ಪ್ರವೇಶಿಸುವ ಮೂಲಕ ಮುಚ್ಚಲ್ಪಟ್ಟಿದ್ದಾನೆ.</w:t>
      </w:r>
    </w:p>
    <w:p/>
    <w:p>
      <w:r xmlns:w="http://schemas.openxmlformats.org/wordprocessingml/2006/main">
        <w:t xml:space="preserve">ದಾವೀದನು ಕೆಯಿಲಾದಲ್ಲಿ ಇದ್ದಾನೆ ಎಂದು ಸೌಲನು ಕೇಳುತ್ತಾನೆ ಮತ್ತು ಕೆಯಿಲಾವು ಕೋಟೆಯ ನಗರವಾಗಿರುವುದರಿಂದ ದೇವರು ಅವನನ್ನು ತನ್ನ ಕೈಗೆ ಒಪ್ಪಿಸಿದ್ದಾನೆಂದು ನಂಬುತ್ತಾನೆ.</w:t>
      </w:r>
    </w:p>
    <w:p/>
    <w:p>
      <w:r xmlns:w="http://schemas.openxmlformats.org/wordprocessingml/2006/main">
        <w:t xml:space="preserve">1. ದೇವರು ಸಾರ್ವಭೌಮ ಮತ್ತು ನಮ್ಮ ಜೀವನ ಮತ್ತು ಸಂದರ್ಭಗಳ ನಿಯಂತ್ರಣದಲ್ಲಿದ್ದಾನೆ.</w:t>
      </w:r>
    </w:p>
    <w:p/>
    <w:p>
      <w:r xmlns:w="http://schemas.openxmlformats.org/wordprocessingml/2006/main">
        <w:t xml:space="preserve">2. ಆಪತ್ತು ಮತ್ತು ಸಂಕಟದ ಸಮಯದಲ್ಲಿ ಭಗವಂತನ ರಕ್ಷಣೆ ನಮಗೆ ಲಭ್ಯವಿದೆ.</w:t>
      </w:r>
    </w:p>
    <w:p/>
    <w:p>
      <w:r xmlns:w="http://schemas.openxmlformats.org/wordprocessingml/2006/main">
        <w:t xml:space="preserve">1. ಕೀರ್ತನೆ 18:2 - ಕರ್ತನು ನನ್ನ ಬಂಡೆಯೂ ನನ್ನ ಕೋಟೆಯೂ ನನ್ನ ವಿಮೋಚಕನೂ ಆಗಿದ್ದಾನೆ; ನನ್ನ ದೇವರು, ನನ್ನ ಶಕ್ತಿ, ನಾನು ಯಾರನ್ನು ನಂಬುತ್ತೇನೆ; ನನ್ನ ಬಕ್ಲರ್, ಮತ್ತು ನನ್ನ ಮೋಕ್ಷದ ಕೊಂಬು ಮತ್ತು ನನ್ನ ಎತ್ತರದ ಗೋಪುರ.</w:t>
      </w:r>
    </w:p>
    <w:p/>
    <w:p>
      <w:r xmlns:w="http://schemas.openxmlformats.org/wordprocessingml/2006/main">
        <w:t xml:space="preserve">2. ಕೀರ್ತನೆ 91:2 - ನಾನು ಕರ್ತನನ್ನು ಕುರಿತು ಹೇಳುತ್ತೇನೆ, ಆತನು ನನ್ನ ಆಶ್ರಯ ಮತ್ತು ನನ್ನ ಕೋಟೆ; ನನ್ನ ದೇವರು; ಆತನಲ್ಲಿ ನಾನು ನಂಬುವೆನು.</w:t>
      </w:r>
    </w:p>
    <w:p/>
    <w:p>
      <w:r xmlns:w="http://schemas.openxmlformats.org/wordprocessingml/2006/main">
        <w:t xml:space="preserve">1 ಸಮುವೇಲನು 23:8 ಸೌಲನು ದಾವೀದನನ್ನು ಮತ್ತು ಅವನ ಜನರನ್ನು ಮುತ್ತಿಗೆ ಹಾಕಲು ಕೆಯಿಲಾಗೆ ಹೋಗಲು ಎಲ್ಲಾ ಜನರನ್ನು ಯುದ್ಧಕ್ಕೆ ಕರೆದನು.</w:t>
      </w:r>
    </w:p>
    <w:p/>
    <w:p>
      <w:r xmlns:w="http://schemas.openxmlformats.org/wordprocessingml/2006/main">
        <w:t xml:space="preserve">ಸೌಲನು ಕೆಯಿಲಾ ಪಟ್ಟಣದಲ್ಲಿ ದಾವೀದನ ಮೇಲೆ ಮತ್ತು ಅವನ ಜನರ ಮೇಲೆ ಆಕ್ರಮಣ ಮಾಡಲು ಸೈನ್ಯವನ್ನು ಸಂಗ್ರಹಿಸಿದನು.</w:t>
      </w:r>
    </w:p>
    <w:p/>
    <w:p>
      <w:r xmlns:w="http://schemas.openxmlformats.org/wordprocessingml/2006/main">
        <w:t xml:space="preserve">1. ಕೆಟ್ಟದ್ದನ್ನು ಎದುರಿಸಲು ಮತ್ತು ಸರಿಯಾದದ್ದಕ್ಕಾಗಿ ನಿಲ್ಲಲು ದೇವರು ನಮ್ಮನ್ನು ಕರೆಯುತ್ತಾನೆ.</w:t>
      </w:r>
    </w:p>
    <w:p/>
    <w:p>
      <w:r xmlns:w="http://schemas.openxmlformats.org/wordprocessingml/2006/main">
        <w:t xml:space="preserve">2. ದೇವರ ಜನರು ಕಾವಲುಗಾರರಾಗಿರಬೇಕು ಮತ್ತು ನ್ಯಾಯಕ್ಕಾಗಿ ಹೋರಾಡಲು ಸಿದ್ಧರಾಗಿರಬೇಕು.</w:t>
      </w:r>
    </w:p>
    <w:p/>
    <w:p>
      <w:r xmlns:w="http://schemas.openxmlformats.org/wordprocessingml/2006/main">
        <w:t xml:space="preserve">1. ಎಫೆಸಿಯನ್ಸ್ 6:11-13 - ದೇವರ ಸಂಪೂರ್ಣ ರಕ್ಷಾಕವಚವನ್ನು ಧರಿಸಿಕೊಳ್ಳಿ, ಇದರಿಂದ ನೀವು ದೆವ್ವದ ಯೋಜನೆಗಳ ವಿರುದ್ಧ ನಿಮ್ಮ ನಿಲುವನ್ನು ತೆಗೆದುಕೊಳ್ಳುತ್ತೀರಿ.</w:t>
      </w:r>
    </w:p>
    <w:p/>
    <w:p>
      <w:r xmlns:w="http://schemas.openxmlformats.org/wordprocessingml/2006/main">
        <w:t xml:space="preserve">2. 1 ಪೀಟರ್ 5: 8-9 - ಜಾಗರೂಕರಾಗಿರಿ ಮತ್ತು ಸಮಚಿತ್ತದಿಂದಿರಿ. ನಿಮ್ಮ ಶತ್ರುವಾದ ದೆವ್ವವು ಘರ್ಜಿಸುವ ಸಿಂಹದಂತೆ ಯಾರನ್ನಾದರೂ ಕಬಳಿಸಲು ಹುಡುಕುತ್ತಾ ಸುತ್ತಾಡುತ್ತದೆ.</w:t>
      </w:r>
    </w:p>
    <w:p/>
    <w:p>
      <w:r xmlns:w="http://schemas.openxmlformats.org/wordprocessingml/2006/main">
        <w:t xml:space="preserve">1 ಸಮುವೇಲನು 23:9 ಸೌಲನು ತನ್ನ ವಿರುದ್ಧ ರಹಸ್ಯವಾಗಿ ದುಷ್ಕೃತ್ಯವನ್ನು ಮಾಡುತ್ತಿದ್ದನೆಂದು ದಾವೀದನಿಗೆ ತಿಳಿದಿತ್ತು. ಅವನು ಯಾಜಕನಾದ ಅಬ್ಯಾತಾರನಿಗೆ--ಏಫೋದನ್ನು ಇಲ್ಲಿಗೆ ತನ್ನಿ ಅಂದನು.</w:t>
      </w:r>
    </w:p>
    <w:p/>
    <w:p>
      <w:r xmlns:w="http://schemas.openxmlformats.org/wordprocessingml/2006/main">
        <w:t xml:space="preserve">ಸೌಲನು ತನ್ನ ವಿರುದ್ಧ ಸಂಚು ಮಾಡುತ್ತಿದ್ದಾನೆಂದು ದಾವೀದನಿಗೆ ಅನುಮಾನವಿತ್ತು, ಆದ್ದರಿಂದ ಅವನು ಯಾಜಕನಾದ ಅಬ್ಯಾತಾರನನ್ನು ಏಫೋದನ್ನು ತರುವಂತೆ ಕೇಳಿದನು.</w:t>
      </w:r>
    </w:p>
    <w:p/>
    <w:p>
      <w:r xmlns:w="http://schemas.openxmlformats.org/wordprocessingml/2006/main">
        <w:t xml:space="preserve">1. ನಮ್ಮ ಜೀವನದಲ್ಲಿ ಅನುಮಾನದ ಶಕ್ತಿ</w:t>
      </w:r>
    </w:p>
    <w:p/>
    <w:p>
      <w:r xmlns:w="http://schemas.openxmlformats.org/wordprocessingml/2006/main">
        <w:t xml:space="preserve">2. ತೊಂದರೆಯ ಸಮಯದಲ್ಲಿ ದೇವರನ್ನು ನಂಬುವುದು</w:t>
      </w:r>
    </w:p>
    <w:p/>
    <w:p>
      <w:r xmlns:w="http://schemas.openxmlformats.org/wordprocessingml/2006/main">
        <w:t xml:space="preserve">1. ಕೀರ್ತನೆ 56:3-4 "ನಾನು ಭಯಪಡುವಾಗ, ನಾನು ನಿನ್ನಲ್ಲಿ ಭರವಸೆ ಇಡುತ್ತೇನೆ. ನಾನು ಯಾರ ಮಾತನ್ನು ಸ್ತುತಿಸುತ್ತೇನೆ, ದೇವರಲ್ಲಿ ನಾನು ನಂಬುತ್ತೇನೆ; ನಾನು ಭಯಪಡುವುದಿಲ್ಲ. ಮಾಂಸವು ನನಗೆ ಏನು ಮಾಡಬಹುದು?"</w:t>
      </w:r>
    </w:p>
    <w:p/>
    <w:p>
      <w:r xmlns:w="http://schemas.openxmlformats.org/wordprocessingml/2006/main">
        <w:t xml:space="preserve">2. ನಾಣ್ಣುಡಿಗಳು 3:5-6 "ನಿಮ್ಮ ಪೂರ್ಣ ಹೃದಯದಿಂದ ಕರ್ತನನ್ನು ನಂಬಿರಿ, ಮತ್ತು ನಿಮ್ಮ ಸ್ವಂತ ತಿಳುವಳಿಕೆಯನ್ನು ಅವಲಂಬಿಸಿರಬೇಡಿ; ನಿಮ್ಮ ಎಲ್ಲಾ ಮಾರ್ಗಗಳಲ್ಲಿ ಅವನನ್ನು ಅಂಗೀಕರಿಸಿ, ಮತ್ತು ಅವರು ನಿಮ್ಮ ಮಾರ್ಗಗಳನ್ನು ನಿರ್ದೇಶಿಸುತ್ತಾರೆ."</w:t>
      </w:r>
    </w:p>
    <w:p/>
    <w:p>
      <w:r xmlns:w="http://schemas.openxmlformats.org/wordprocessingml/2006/main">
        <w:t xml:space="preserve">1 ಸಮುವೇಲನು 23:10 ಆಗ ದಾವೀದನು--ಓ ಇಸ್ರಾಯೇಲಿನ ದೇವರಾದ ಕರ್ತನೇ, ಸೌಲನು ನನ್ನ ನಿಮಿತ್ತ ಪಟ್ಟಣವನ್ನು ನಾಶಮಾಡಲು ಕೆಯಿಲಾಕ್ಕೆ ಬರಬೇಕೆಂದು ನಿನ್ನ ಸೇವಕನು ಕೇಳಿದನು.</w:t>
      </w:r>
    </w:p>
    <w:p/>
    <w:p>
      <w:r xmlns:w="http://schemas.openxmlformats.org/wordprocessingml/2006/main">
        <w:t xml:space="preserve">ಸೌಲನು ಕೆಯಿಲಾ ಪಟ್ಟಣವನ್ನು ನಾಶಮಾಡಲು ಬರುತ್ತಿದ್ದಾನೆಂದು ಕೇಳಿದಾಗ ದಾವೀದನು ಸಹಾಯಕ್ಕಾಗಿ ಭಗವಂತನನ್ನು ಪ್ರಾರ್ಥಿಸುತ್ತಾನೆ.</w:t>
      </w:r>
    </w:p>
    <w:p/>
    <w:p>
      <w:r xmlns:w="http://schemas.openxmlformats.org/wordprocessingml/2006/main">
        <w:t xml:space="preserve">1. ದೇವರು ಯಾವಾಗಲೂ ನಮ್ಮ ಶತ್ರುಗಳಿಂದ ನಮ್ಮನ್ನು ರಕ್ಷಿಸುತ್ತಾನೆ.</w:t>
      </w:r>
    </w:p>
    <w:p/>
    <w:p>
      <w:r xmlns:w="http://schemas.openxmlformats.org/wordprocessingml/2006/main">
        <w:t xml:space="preserve">2. ಕಷ್ಟದ ಸಮಯದಲ್ಲಿ ನಾವು ಯಾವಾಗಲೂ ಭಗವಂತನಲ್ಲಿ ಭರವಸೆಯಿಡಬೇಕು.</w:t>
      </w:r>
    </w:p>
    <w:p/>
    <w:p>
      <w:r xmlns:w="http://schemas.openxmlformats.org/wordprocessingml/2006/main">
        <w:t xml:space="preserve">1. ಕೀರ್ತನೆ 18:2 - "ಕರ್ತನು ನನ್ನ ಬಂಡೆ, ನನ್ನ ಕೋಟೆ ಮತ್ತು ನನ್ನ ವಿಮೋಚಕ; ನನ್ನ ದೇವರು, ನನ್ನ ಶಕ್ತಿ, ನಾನು ನಂಬುವವನು; ನನ್ನ ಬಕ್ಲರ್ ಮತ್ತು ನನ್ನ ಮೋಕ್ಷದ ಕೊಂಬು ಮತ್ತು ನನ್ನ ಎತ್ತರದ ಗೋಪುರ."</w:t>
      </w:r>
    </w:p>
    <w:p/>
    <w:p>
      <w:r xmlns:w="http://schemas.openxmlformats.org/wordprocessingml/2006/main">
        <w:t xml:space="preserve">2.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1 ಸಮುವೇಲನು 23:11 ಕೆಯಾಲದ ಜನರು ನನ್ನನ್ನು ಅವನ ಕೈಗೆ ಒಪ್ಪಿಸುತ್ತಾರೆಯೇ? ನಿನ್ನ ಸೇವಕನು ಕೇಳಿದ ಹಾಗೆ ಸೌಲನು ಕೆಳಗಿಳಿಯುವನೋ? ಇಸ್ರಾಯೇಲಿನ ದೇವರಾದ ಯೆಹೋವನೇ, ನಿನ್ನ ಸೇವಕನಿಗೆ ಹೇಳು. ಆಗ ಕರ್ತನು--ಅವನು ಇಳಿದು ಬರುವನು ಅಂದನು.</w:t>
      </w:r>
    </w:p>
    <w:p/>
    <w:p>
      <w:r xmlns:w="http://schemas.openxmlformats.org/wordprocessingml/2006/main">
        <w:t xml:space="preserve">ಸೌಲನು ಕೆಯಿಲಾಗೆ ಬರುತ್ತಾನೆಯೇ ಎಂದು ದಾವೀದನು ಕರ್ತನನ್ನು ಕೇಳಿದನು ಮತ್ತು ಯೆಹೋವನು ಅವನು ದೃಢಪಡಿಸಿದನು.</w:t>
      </w:r>
    </w:p>
    <w:p/>
    <w:p>
      <w:r xmlns:w="http://schemas.openxmlformats.org/wordprocessingml/2006/main">
        <w:t xml:space="preserve">1. ಕಷ್ಟದ ಸಮಯದಲ್ಲಿ ದೇವರನ್ನು ನಂಬುವುದು</w:t>
      </w:r>
    </w:p>
    <w:p/>
    <w:p>
      <w:r xmlns:w="http://schemas.openxmlformats.org/wordprocessingml/2006/main">
        <w:t xml:space="preserve">2. ದೇವರ ಮಾರ್ಗದರ್ಶನ ಮತ್ತು ನಿರ್ದೇಶನವನ್ನು ಹುಡುಕುವುದು</w:t>
      </w:r>
    </w:p>
    <w:p/>
    <w:p>
      <w:r xmlns:w="http://schemas.openxmlformats.org/wordprocessingml/2006/main">
        <w:t xml:space="preserve">1. 1 ಸ್ಯಾಮ್ಯುಯೆಲ್ 23:11</w:t>
      </w:r>
    </w:p>
    <w:p/>
    <w:p>
      <w:r xmlns:w="http://schemas.openxmlformats.org/wordprocessingml/2006/main">
        <w:t xml:space="preserve">2. ಕೀರ್ತನೆ 56:3-4 "ನಾನು ಭಯಪಡುವಾಗ, ನಾನು ನಿನ್ನಲ್ಲಿ ಭರವಸೆ ಇಡುತ್ತೇನೆ. ನಾನು ಯಾರ ಮಾತನ್ನು ಸ್ತುತಿಸುತ್ತೇನೆ, ದೇವರಲ್ಲಿ ನಾನು ನಂಬುತ್ತೇನೆ; ನಾನು ಭಯಪಡುವುದಿಲ್ಲ. ಮಾಂಸವು ನನಗೆ ಏನು ಮಾಡಬಹುದು?"</w:t>
      </w:r>
    </w:p>
    <w:p/>
    <w:p>
      <w:r xmlns:w="http://schemas.openxmlformats.org/wordprocessingml/2006/main">
        <w:t xml:space="preserve">1 ಸಮುವೇಲನು 23:12 ಆಗ ದಾವೀದನು--ಕೆಯೀಲಾದವರು ನನ್ನನ್ನು ಮತ್ತು ನನ್ನ ಜನರನ್ನು ಸೌಲನ ಕೈಗೆ ಒಪ್ಪಿಸುವರೋ? ಅದಕ್ಕೆ ಕರ್ತನು--ಅವರು ನಿನ್ನನ್ನು ಒಪ್ಪಿಸುವರು ಅಂದನು.</w:t>
      </w:r>
    </w:p>
    <w:p/>
    <w:p>
      <w:r xmlns:w="http://schemas.openxmlformats.org/wordprocessingml/2006/main">
        <w:t xml:space="preserve">ದಾವೀದನು ಕೆಯಿಲಾದ ಜನರು ತನ್ನನ್ನು ಮತ್ತು ಅವನ ಜನರನ್ನು ಸೌಲನ ಕೈಗೆ ಒಪ್ಪಿಸುವರೇ ಎಂದು ಕರ್ತನನ್ನು ಕೇಳಿದನು ಮತ್ತು ಕರ್ತನು ಅವರು ಹೇಳಿದನು.</w:t>
      </w:r>
    </w:p>
    <w:p/>
    <w:p>
      <w:r xmlns:w="http://schemas.openxmlformats.org/wordprocessingml/2006/main">
        <w:t xml:space="preserve">1. ಪರೀಕ್ಷೆಗಳು ಆಗಾಗ್ಗೆ ಬರುತ್ತವೆ, ಆದರೆ ದೇವರು ಯಾವಾಗಲೂ ನಮ್ಮೊಂದಿಗೆ ಇರುತ್ತಾನೆ.</w:t>
      </w:r>
    </w:p>
    <w:p/>
    <w:p>
      <w:r xmlns:w="http://schemas.openxmlformats.org/wordprocessingml/2006/main">
        <w:t xml:space="preserve">2. ಕಷ್ಟದ ಸಂದರ್ಭಗಳು ಎದುರಾದಾಗಲೂ ನಾವು ಭಗವಂತನಲ್ಲಿ ಭರವಸೆಯಿಡಬೇಕು.</w:t>
      </w:r>
    </w:p>
    <w:p/>
    <w:p>
      <w:r xmlns:w="http://schemas.openxmlformats.org/wordprocessingml/2006/main">
        <w:t xml:space="preserve">1. ಕೀರ್ತನೆ 46: 1-3 - "ದೇವರು ನಮ್ಮ ಆಶ್ರಯ ಮತ್ತು ಶಕ್ತಿ, ತೊಂದರೆಯಲ್ಲಿ ಪ್ರಸ್ತುತ ಸಹಾಯ. ಆದ್ದರಿಂದ ನಾವು ಭಯಪಡುವುದಿಲ್ಲ ಭೂಮಿಯು ದಾರಿ ಬಿಟ್ಟುಕೊಟ್ಟರೂ, ಪರ್ವತಗಳು ಸಮುದ್ರದ ಹೃದಯಕ್ಕೆ ಚಲಿಸಿದರೂ, ಅದರ ನೀರು ಘರ್ಜನೆ ಮತ್ತು ನೊರೆ, ಆದರೂ ಪರ್ವತಗಳು ಅದರ ಊತದಿಂದ ನಡುಗುತ್ತವೆ.</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1 ಸಮುವೇಲನು 23:13 ಆಗ ದಾವೀದನೂ ಅವನ ಜನರು ಸುಮಾರು ಆರುನೂರು ಮಂದಿಯೂ ಎದ್ದು ಕೆಯಿಲಾದಿಂದ ಹೊರಟು ಎಲ್ಲಿಗೆ ಹೋಗಬಹುದೋ ಅಲ್ಲಿಗೆ ಹೋದರು. ದಾವೀದನು ಕೆಯಿಲಾದಿಂದ ತಪ್ಪಿಸಿಕೊಂಡನೆಂದು ಸೌಲನಿಗೆ ತಿಳಿಸಲಾಯಿತು; ಮತ್ತು ಅವನು ಹೊರಗೆ ಹೋಗುವುದನ್ನು ನಿಷೇಧಿಸಿದನು.</w:t>
      </w:r>
    </w:p>
    <w:p/>
    <w:p>
      <w:r xmlns:w="http://schemas.openxmlformats.org/wordprocessingml/2006/main">
        <w:t xml:space="preserve">ಸೌಲನ ಸಮೀಪಿಸುವಿಕೆಯನ್ನು ಕೇಳಿದ ದಾವೀದ ಮತ್ತು ಅವನ ಜನರ ಸಂಖ್ಯೆ 600, ಕೆಯಿಲಾದಿಂದ ತಪ್ಪಿಸಿಕೊಂಡರು.</w:t>
      </w:r>
    </w:p>
    <w:p/>
    <w:p>
      <w:r xmlns:w="http://schemas.openxmlformats.org/wordprocessingml/2006/main">
        <w:t xml:space="preserve">1. ನೀವು ಅಪಾಯವನ್ನು ಅನುಭವಿಸಿದಾಗ ಓಡಿಹೋಗಲು ಹಿಂಜರಿಯದಿರಿ.</w:t>
      </w:r>
    </w:p>
    <w:p/>
    <w:p>
      <w:r xmlns:w="http://schemas.openxmlformats.org/wordprocessingml/2006/main">
        <w:t xml:space="preserve">2. ಭಯ ಮತ್ತು ಅನಿಶ್ಚಿತತೆಯ ಸಮಯದಲ್ಲಿ ದೇವರು ನಿಮಗೆ ನಿರ್ದೇಶನವನ್ನು ನೀಡಬಹುದು.</w:t>
      </w:r>
    </w:p>
    <w:p/>
    <w:p>
      <w:r xmlns:w="http://schemas.openxmlformats.org/wordprocessingml/2006/main">
        <w:t xml:space="preserve">1. ನಾಣ್ಣುಡಿಗಳು 18:10 - ಭಗವಂತನ ಹೆಸರು ಬಲವಾದ ಗೋಪುರವಾಗಿದೆ; ನೀತಿವಂತನು ಅದರೊಳಗೆ ಓಡಿಹೋಗುತ್ತಾನೆ ಮತ್ತು ಸುರಕ್ಷಿತವಾಗಿರುತ್ತಾನೆ.</w:t>
      </w:r>
    </w:p>
    <w:p/>
    <w:p>
      <w:r xmlns:w="http://schemas.openxmlformats.org/wordprocessingml/2006/main">
        <w:t xml:space="preserve">2. ಯೆಹೋಶುವ 1:9 - ನಾನು ನಿನಗೆ ಆಜ್ಞಾಪಿಸಲಿಲ್ಲವೇ? ಬಲಶಾಲಿಯಾಗಿ ಮತ್ತು ಧೈರ್ಯಶಾಲಿಯಾಗಿರಿ; ನೀನು ಎಲ್ಲಿಗೆ ಹೋದರೂ ನಿನ್ನ ದೇವರಾದ ಕರ್ತನು ನಿನ್ನ ಸಂಗಡ ಇದ್ದಾನೆ;</w:t>
      </w:r>
    </w:p>
    <w:p/>
    <w:p>
      <w:r xmlns:w="http://schemas.openxmlformats.org/wordprocessingml/2006/main">
        <w:t xml:space="preserve">1 ಸಮುವೇಲನು 23:14 ಮತ್ತು ದಾವೀದನು ಅರಣ್ಯದಲ್ಲಿ ಭದ್ರವಾದ ಸ್ಥಳಗಳಲ್ಲಿ ವಾಸಿಸಿದನು ಮತ್ತು ಜಿಫ್ ಅರಣ್ಯದಲ್ಲಿ ಪರ್ವತದಲ್ಲಿ ಉಳಿದನು. ಸೌಲನು ಪ್ರತಿದಿನವೂ ಅವನನ್ನು ಹುಡುಕಿದನು, ಆದರೆ ದೇವರು ಅವನನ್ನು ಅವನ ಕೈಗೆ ಒಪ್ಪಿಸಲಿಲ್ಲ.</w:t>
      </w:r>
    </w:p>
    <w:p/>
    <w:p>
      <w:r xmlns:w="http://schemas.openxmlformats.org/wordprocessingml/2006/main">
        <w:t xml:space="preserve">ದಾವೀದನು ಅರಣ್ಯದಲ್ಲಿ ಮತ್ತು ಜಿಫ್ ಅರಣ್ಯದಲ್ಲಿನ ಪರ್ವತದಲ್ಲಿ ಉಳಿದುಕೊಂಡನು, ಅಲ್ಲಿ ಸೌಲನು ಪ್ರತಿದಿನವೂ ಅವನನ್ನು ಹುಡುಕಿದನು, ಆದರೆ ದೇವರು ಅವನನ್ನು ಸೌಲನಿಂದ ಹುಡುಕಲು ಬಿಡಲಿಲ್ಲ.</w:t>
      </w:r>
    </w:p>
    <w:p/>
    <w:p>
      <w:r xmlns:w="http://schemas.openxmlformats.org/wordprocessingml/2006/main">
        <w:t xml:space="preserve">1. ಅಗತ್ಯವಿರುವವರಿಗೆ ದೇವರು ರಕ್ಷಣೆ ನೀಡುತ್ತಾನೆ.</w:t>
      </w:r>
    </w:p>
    <w:p/>
    <w:p>
      <w:r xmlns:w="http://schemas.openxmlformats.org/wordprocessingml/2006/main">
        <w:t xml:space="preserve">2. ತೊಂದರೆಯ ಸಮಯದಲ್ಲಿ ದೇವರು ನಮ್ಮ ರಕ್ಷಕ ಮತ್ತು ರಕ್ಷಕ.</w:t>
      </w:r>
    </w:p>
    <w:p/>
    <w:p>
      <w:r xmlns:w="http://schemas.openxmlformats.org/wordprocessingml/2006/main">
        <w:t xml:space="preserve">1. ಕೀರ್ತನೆ 27:1 - ಕರ್ತನು ನನ್ನ ಬೆಳಕು ಮತ್ತು ನನ್ನ ರಕ್ಷಣೆ; ನಾನು ಯಾರಿಗೆ ಭಯಪಡಲಿ? ಕರ್ತನು ನನ್ನ ಜೀವದ ಕೋಟೆ; ನಾನು ಯಾರಿಗೆ ಭಯಪಡಲಿ?</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1 ಸಮುವೇಲನು 23:15 ಸೌಲನು ತನ್ನ ಪ್ರಾಣವನ್ನು ಹುಡುಕುವದಕ್ಕಾಗಿ ಬಂದದ್ದನ್ನು ದಾವೀದನು ನೋಡಿದನು ಮತ್ತು ದಾವೀದನು ಜಿಫ್ ಅರಣ್ಯದಲ್ಲಿ ಕಾಡಿನಲ್ಲಿ ಇದ್ದನು.</w:t>
      </w:r>
    </w:p>
    <w:p/>
    <w:p>
      <w:r xmlns:w="http://schemas.openxmlformats.org/wordprocessingml/2006/main">
        <w:t xml:space="preserve">ಸೌಲನು ತನ್ನ ಪ್ರಾಣವನ್ನು ತೆಗೆಯಲು ಮುಂದಾದಾಗ ದಾವೀದನು ಒಂದು ವಿಷಮ ಪರಿಸ್ಥಿತಿಯಲ್ಲಿ ಸಿಲುಕಿದನು.</w:t>
      </w:r>
    </w:p>
    <w:p/>
    <w:p>
      <w:r xmlns:w="http://schemas.openxmlformats.org/wordprocessingml/2006/main">
        <w:t xml:space="preserve">1. ಅಪಾಯ ಮತ್ತು ಭಯದ ಸಮಯದಲ್ಲಿ ನಾವು ದೇವರನ್ನು ನಂಬಬೇಕು.</w:t>
      </w:r>
    </w:p>
    <w:p/>
    <w:p>
      <w:r xmlns:w="http://schemas.openxmlformats.org/wordprocessingml/2006/main">
        <w:t xml:space="preserve">2. ನಮಗೆ ಅಗತ್ಯವಿರುವಾಗ ದೇವರು ರಕ್ಷಣೆ ಮತ್ತು ಮಾರ್ಗದರ್ಶನವನ್ನು ನೀಡುತ್ತಾನೆ.</w:t>
      </w:r>
    </w:p>
    <w:p/>
    <w:p>
      <w:r xmlns:w="http://schemas.openxmlformats.org/wordprocessingml/2006/main">
        <w:t xml:space="preserve">1. ಕೀರ್ತನೆ 34:4 - ನಾನು ಭಗವಂತನನ್ನು ಹುಡುಕಿದೆನು, ಮತ್ತು ಅವನು ನನ್ನ ಮಾತುಗಳನ್ನು ಕೇಳಿದನು ಮತ್ತು ನನ್ನ ಎಲ್ಲಾ ಭಯಗಳಿಂದ ನನ್ನನ್ನು ಬಿಡುಗಡೆ ಮಾಡಿದನು.</w:t>
      </w:r>
    </w:p>
    <w:p/>
    <w:p>
      <w:r xmlns:w="http://schemas.openxmlformats.org/wordprocessingml/2006/main">
        <w:t xml:space="preserve">2. ಕೀರ್ತನೆ 91:11-12 - ಯಾಕಂದರೆ ನಿನ್ನ ಎಲ್ಲಾ ಮಾರ್ಗಗಳಲ್ಲಿ ನಿನ್ನನ್ನು ಕಾಪಾಡುವಂತೆ ಆತನು ನಿನ್ನ ವಿಷಯದಲ್ಲಿ ತನ್ನ ದೂತರಿಗೆ ಆಜ್ಞಾಪಿಸುತ್ತಾನೆ; ನಿನ್ನ ಪಾದವನ್ನು ಕಲ್ಲಿಗೆ ಹೊಡೆಯದಂತೆ ಅವರು ನಿನ್ನನ್ನು ತಮ್ಮ ಕೈಯಲ್ಲಿ ಎತ್ತುವರು.</w:t>
      </w:r>
    </w:p>
    <w:p/>
    <w:p>
      <w:r xmlns:w="http://schemas.openxmlformats.org/wordprocessingml/2006/main">
        <w:t xml:space="preserve">1 ಸಮುವೇಲನು 23:16 ಯೋನಾತಾನ ಸೌಲನ ಮಗನು ಎದ್ದು ದಾವೀದನ ಬಳಿಗೆ ಕಾಡಿನೊಳಗೆ ಹೋದನು ಮತ್ತು ದೇವರಲ್ಲಿ ತನ್ನ ಕೈಯನ್ನು ಬಲಪಡಿಸಿದನು.</w:t>
      </w:r>
    </w:p>
    <w:p/>
    <w:p>
      <w:r xmlns:w="http://schemas.openxmlformats.org/wordprocessingml/2006/main">
        <w:t xml:space="preserve">ಸೌಲನ ಮಗನಾದ ಯೋನಾತಾನನು ದಾವೀದನನ್ನು ದೇವರಲ್ಲಿ ಪ್ರೋತ್ಸಾಹಿಸಲು ಅರಣ್ಯದಲ್ಲಿ ಅವನ ಬಳಿಗೆ ಹೋದನು.</w:t>
      </w:r>
    </w:p>
    <w:p/>
    <w:p>
      <w:r xmlns:w="http://schemas.openxmlformats.org/wordprocessingml/2006/main">
        <w:t xml:space="preserve">1. ಪ್ರೋತ್ಸಾಹದ ಶಕ್ತಿ: ಜೋನಾಥನ್ ದೇವರಲ್ಲಿ ದಾವೀದನ ನಂಬಿಕೆಯನ್ನು ಹೇಗೆ ಬಲಪಡಿಸಿದನು</w:t>
      </w:r>
    </w:p>
    <w:p/>
    <w:p>
      <w:r xmlns:w="http://schemas.openxmlformats.org/wordprocessingml/2006/main">
        <w:t xml:space="preserve">2. ಸ್ನೇಹದ ಪ್ರಾಮುಖ್ಯತೆ: ಜೊನಾಥನ್ ಡೇವಿಡ್ ಅವರ ಅಗತ್ಯದ ಸಮಯದಲ್ಲಿ ಹೇಗೆ ಬೆಂಬಲಿಸಿದರು</w:t>
      </w:r>
    </w:p>
    <w:p/>
    <w:p>
      <w:r xmlns:w="http://schemas.openxmlformats.org/wordprocessingml/2006/main">
        <w:t xml:space="preserve">1.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w:t>
      </w:r>
    </w:p>
    <w:p/>
    <w:p>
      <w:r xmlns:w="http://schemas.openxmlformats.org/wordprocessingml/2006/main">
        <w:t xml:space="preserve">2. ನಾಣ್ಣುಡಿಗಳು 27:17 - ಕಬ್ಬಿಣವು ಕಬ್ಬಿಣವನ್ನು ಹರಿತಗೊಳಿಸುತ್ತದೆ, ಮತ್ತು ಒಬ್ಬ ಮನುಷ್ಯನು ಇನ್ನೊಬ್ಬನನ್ನು ಹರಿತಗೊಳಿಸುತ್ತಾನೆ.</w:t>
      </w:r>
    </w:p>
    <w:p/>
    <w:p>
      <w:r xmlns:w="http://schemas.openxmlformats.org/wordprocessingml/2006/main">
        <w:t xml:space="preserve">1 ಸಮುವೇಲನು 23:17 ಆತನು ಅವನಿಗೆ--ಭಯಪಡಬೇಡ; ನನ್ನ ತಂದೆಯಾದ ಸೌಲನ ಕೈಯು ನಿನ್ನನ್ನು ಕಾಣುವುದಿಲ್ಲ ಮತ್ತು ನೀನು ಇಸ್ರಾಯೇಲ್ಯರ ಮೇಲೆ ರಾಜನಾಗುವೆ, ಮತ್ತು ನಾನು ನಿನ್ನ ಮುಂದೆ ಇರುವೆನು; ಮತ್ತು ಅದು ನನ್ನ ತಂದೆಯಾದ ಸೌಲನಿಗೆ ಗೊತ್ತು.</w:t>
      </w:r>
    </w:p>
    <w:p/>
    <w:p>
      <w:r xmlns:w="http://schemas.openxmlformats.org/wordprocessingml/2006/main">
        <w:t xml:space="preserve">ಡೇವಿಡ್ ಮತ್ತು ಯೋನಾತಾನನು ಯೋನಾತಾನನು ದಾವೀದನನ್ನು ಸೌಲನಿಂದ ರಕ್ಷಿಸುವನು ಮತ್ತು ದಾವೀದನು ಇಸ್ರಾಯೇಲಿನ ರಾಜನಾಗುವನು ಎಂಬ ಒಡಂಬಡಿಕೆಯನ್ನು ಮಾಡುತ್ತಾರೆ.</w:t>
      </w:r>
    </w:p>
    <w:p/>
    <w:p>
      <w:r xmlns:w="http://schemas.openxmlformats.org/wordprocessingml/2006/main">
        <w:t xml:space="preserve">1. ಒಪ್ಪಂದದ ಶಕ್ತಿ: ಜೊನಾಥನ್ ಮತ್ತು ಡೇವಿಡ್ ಅವರ ನಿಷ್ಠೆಯನ್ನು ಪರಿಶೀಲಿಸುವುದು</w:t>
      </w:r>
    </w:p>
    <w:p/>
    <w:p>
      <w:r xmlns:w="http://schemas.openxmlformats.org/wordprocessingml/2006/main">
        <w:t xml:space="preserve">2. ಜೊನಾಥನ್ ಮತ್ತು ಡೇವಿಡ್ ಸಂಬಂಧದಿಂದ ಕಲಿಕೆ: ನಿಷ್ಠೆಯಲ್ಲಿ ಅಧ್ಯಯನ</w:t>
      </w:r>
    </w:p>
    <w:p/>
    <w:p>
      <w:r xmlns:w="http://schemas.openxmlformats.org/wordprocessingml/2006/main">
        <w:t xml:space="preserve">1. ಮ್ಯಾಥ್ಯೂ 28: 19-20 - ಆದ್ದರಿಂದ ನೀವು ಹೋಗಿ, ಎಲ್ಲಾ ಜನಾಂಗಗಳಿಗೆ ಕಲಿಸಿ, ತಂದೆಯ ಮತ್ತು ಮಗನ ಮತ್ತು ಪವಿತ್ರಾತ್ಮದ ಹೆಸರಿನಲ್ಲಿ ದೀಕ್ಷಾಸ್ನಾನ ಮಾಡಿ: ನಾನು ನಿಮಗೆ ಆಜ್ಞಾಪಿಸಿದ ಎಲ್ಲವನ್ನೂ ಅನುಸರಿಸಲು ಅವರಿಗೆ ಕಲಿಸುವುದು. ಮತ್ತು, ಇಗೋ, ನಾನು ಯಾವಾಗಲೂ ನಿಮ್ಮೊಂದಿಗಿದ್ದೇನೆ, ಪ್ರಪಂಚದ ಅಂತ್ಯದವರೆಗೂ ಸಹ.</w:t>
      </w:r>
    </w:p>
    <w:p/>
    <w:p>
      <w:r xmlns:w="http://schemas.openxmlformats.org/wordprocessingml/2006/main">
        <w:t xml:space="preserve">2. ರೋಮನ್ನರು 12:10 - ಸಹೋದರ ಪ್ರೀತಿಯಿಂದ ಒಬ್ಬರಿಗೊಬ್ಬರು ದಯೆಯಿಂದ ಪ್ರೀತಿಯಿಂದಿರಿ; ಗೌರವಾರ್ಥವಾಗಿ ಒಬ್ಬರಿಗೊಬ್ಬರು ಆದ್ಯತೆ ನೀಡುತ್ತಾರೆ.</w:t>
      </w:r>
    </w:p>
    <w:p/>
    <w:p>
      <w:r xmlns:w="http://schemas.openxmlformats.org/wordprocessingml/2006/main">
        <w:t xml:space="preserve">1 ಸಮುವೇಲನು 23:18 ಮತ್ತು ಅವರಿಬ್ಬರು ಕರ್ತನ ಮುಂದೆ ಒಡಂಬಡಿಕೆಯನ್ನು ಮಾಡಿಕೊಂಡರು; ಮತ್ತು ದಾವೀದನು ಕಾಡಿನಲ್ಲಿ ವಾಸವಾಗಿದ್ದನು ಮತ್ತು ಯೋನಾತಾನನು ತನ್ನ ಮನೆಗೆ ಹೋದನು.</w:t>
      </w:r>
    </w:p>
    <w:p/>
    <w:p>
      <w:r xmlns:w="http://schemas.openxmlformats.org/wordprocessingml/2006/main">
        <w:t xml:space="preserve">ಡೇವಿಡ್ ಮತ್ತು ಜೊನಾಥನ್ ಲಾರ್ಡ್ ಮುಂದೆ ಒಡಂಬಡಿಕೆಯನ್ನು ಮಾಡಿದರು, ಮತ್ತು ಜೊನಾಥನ್ ಮನೆಗೆ ಹೋದಾಗ ಡೇವಿಡ್ ಕಾಡಿನಲ್ಲಿಯೇ ಇದ್ದರು.</w:t>
      </w:r>
    </w:p>
    <w:p/>
    <w:p>
      <w:r xmlns:w="http://schemas.openxmlformats.org/wordprocessingml/2006/main">
        <w:t xml:space="preserve">1. ಸ್ನೇಹದ ಒಡಂಬಡಿಕೆ: ಡೇವಿಡ್ ಮತ್ತು ಜೊನಾಥನ್ ಅವರ ಸಂಬಂಧವು ಇತರರನ್ನು ಪ್ರೀತಿಸುವ ಬಗ್ಗೆ ನಮಗೆ ಹೇಗೆ ಕಲಿಸುತ್ತದೆ</w:t>
      </w:r>
    </w:p>
    <w:p/>
    <w:p>
      <w:r xmlns:w="http://schemas.openxmlformats.org/wordprocessingml/2006/main">
        <w:t xml:space="preserve">2. ಒಡಂಬಡಿಕೆಯ ಶಕ್ತಿ: ದೇವರಿಗೆ ಏಕೆ ವಾಗ್ದಾನ ಮಾಡುವುದು ನಿಮ್ಮ ಜೀವನವನ್ನು ಪರಿವರ್ತಿಸುತ್ತದೆ</w:t>
      </w:r>
    </w:p>
    <w:p/>
    <w:p>
      <w:r xmlns:w="http://schemas.openxmlformats.org/wordprocessingml/2006/main">
        <w:t xml:space="preserve">1. ಪ್ರಸಂಗಿ 4:9-12 - ಒಬ್ಬರಿಗಿಂತ ಇಬ್ಬರು ಉತ್ತಮರು, ಏಕೆಂದರೆ ಅವರ ದುಡಿಮೆಗೆ ಉತ್ತಮ ಪ್ರತಿಫಲವಿದೆ: ಅವರಲ್ಲಿ ಒಬ್ಬರು ಕೆಳಗೆ ಬಿದ್ದರೆ, ಒಬ್ಬರು ಇನ್ನೊಬ್ಬರಿಗೆ ಸಹಾಯ ಮಾಡಬಹುದು. ಆದರೆ ಯಾರಿಗಾದರೂ ಕರುಣೆ ಬೀಳುತ್ತದೆ ಮತ್ತು ಅವರಿಗೆ ಸಹಾಯ ಮಾಡಲು ಯಾರೂ ಇಲ್ಲ.</w:t>
      </w:r>
    </w:p>
    <w:p/>
    <w:p>
      <w:r xmlns:w="http://schemas.openxmlformats.org/wordprocessingml/2006/main">
        <w:t xml:space="preserve">2. ಜೇಮ್ಸ್ 2: 14-17 - ನನ್ನ ಸಹೋದರ ಸಹೋದರಿಯರೇ, ಯಾರಾದರೂ ನಂಬಿಕೆಯನ್ನು ಹೊಂದಿದ್ದಾರೆಂದು ಹೇಳಿಕೊಂಡರೂ ಯಾವುದೇ ಕಾರ್ಯಗಳಿಲ್ಲದಿದ್ದರೆ ಏನು ಪ್ರಯೋಜನ? ಅಂತಹ ನಂಬಿಕೆಯು ಅವರನ್ನು ರಕ್ಷಿಸಬಹುದೇ? ಒಬ್ಬ ಸಹೋದರ ಅಥವಾ ಸಹೋದರಿ ಬಟ್ಟೆ ಮತ್ತು ದೈನಂದಿನ ಆಹಾರವಿಲ್ಲದೆ ಇದ್ದಾರೆ ಎಂದು ಭಾವಿಸೋಣ. ನಿಮ್ಮಲ್ಲಿ ಒಬ್ಬನು ಅವರಿಗೆ--ಸಮಾಧಾನದಿಂದ ಹೋಗು ಎಂದು ಹೇಳಿದರೆ; ಬೆಚ್ಚಗಿರುತ್ತದೆ ಮತ್ತು ಚೆನ್ನಾಗಿ ತಿನ್ನಿ, ಆದರೆ ಅವರ ದೈಹಿಕ ಅಗತ್ಯಗಳ ಬಗ್ಗೆ ಏನೂ ಮಾಡುವುದಿಲ್ಲ, ಅದು ಏನು ಒಳ್ಳೆಯದು?</w:t>
      </w:r>
    </w:p>
    <w:p/>
    <w:p>
      <w:r xmlns:w="http://schemas.openxmlformats.org/wordprocessingml/2006/main">
        <w:t xml:space="preserve">1 ಸಮುವೇಲನು 23:19 ಆಗ ಜಿಫೈಯರು ಗಿಬೆಯದಲ್ಲಿರುವ ಸೌಲನ ಬಳಿಗೆ ಬಂದು--ದಾವೀದನು ನಮ್ಮೊಂದಿಗೆ ಯೆಶಿಮೋನಿನ ದಕ್ಷಿಣದಲ್ಲಿರುವ ಹಕೀಲಾ ಬೆಟ್ಟದ ಕಾಡಿನಲ್ಲಿ ನಮ್ಮೊಂದಿಗೆ ಅಡಗಿಕೊಳ್ಳುವುದಿಲ್ಲವೇ ಎಂದು ಹೇಳಿದರು.</w:t>
      </w:r>
    </w:p>
    <w:p/>
    <w:p>
      <w:r xmlns:w="http://schemas.openxmlformats.org/wordprocessingml/2006/main">
        <w:t xml:space="preserve">ಜಿಫೈಯರು ಸೌಲನ ಬಳಿಗೆ ಬಂದು ದಾವೀದನು ಯೆಶಿಮೋನಿನ ದಕ್ಷಿಣದಲ್ಲಿರುವ ಹಕೀಲದ ಮರದಲ್ಲಿ ಅಡಗಿಕೊಂಡಿದ್ದಾನೆಂದು ತಿಳಿಸಿದರು.</w:t>
      </w:r>
    </w:p>
    <w:p/>
    <w:p>
      <w:r xmlns:w="http://schemas.openxmlformats.org/wordprocessingml/2006/main">
        <w:t xml:space="preserve">1. ಕಷ್ಟದ ಸಮಯದಲ್ಲಿ ದೇವರ ರಕ್ಷಣೆ</w:t>
      </w:r>
    </w:p>
    <w:p/>
    <w:p>
      <w:r xmlns:w="http://schemas.openxmlformats.org/wordprocessingml/2006/main">
        <w:t xml:space="preserve">2. ಪ್ರತಿಕೂಲತೆಯನ್ನು ಎದುರಿಸುವಾಗ ಧೈರ್ಯ ಮತ್ತು ನಂಬಿಕೆಯ ಪ್ರಾಮುಖ್ಯತೆ</w:t>
      </w:r>
    </w:p>
    <w:p/>
    <w:p>
      <w:r xmlns:w="http://schemas.openxmlformats.org/wordprocessingml/2006/main">
        <w:t xml:space="preserve">1. ಕೀರ್ತನೆ 46:1 - "ದೇವರು ನಮ್ಮ ಆಶ್ರಯ ಮತ್ತು ಶಕ್ತಿ, ತೊಂದರೆಯಲ್ಲಿ ಪ್ರಸ್ತುತ ಸಹಾಯ."</w:t>
      </w:r>
    </w:p>
    <w:p/>
    <w:p>
      <w:r xmlns:w="http://schemas.openxmlformats.org/wordprocessingml/2006/main">
        <w:t xml:space="preserve">2. ಹೀಬ್ರೂ 11:32-40 - "ಮತ್ತು ನಾನು ಇನ್ನೇನು ಹೇಳಲಿ? ಗಿದ್ಯೋನ್, ಬರಾಕ್, ಸ್ಯಾಮ್ಸನ್, ಯೆಫ್ತಾಹ್, ಡೇವಿಡ್ ಮತ್ತು ಸ್ಯಾಮ್ಯುಯೆಲ್ ಮತ್ತು ಪ್ರವಾದಿಗಳು 33 ನಂಬಿಕೆಯ ಮೂಲಕ ರಾಜ್ಯಗಳನ್ನು ಗೆದ್ದು, ನ್ಯಾಯವನ್ನು ಜಾರಿಗೊಳಿಸಿದ ಪ್ರವಾದಿಗಳ ಬಗ್ಗೆ ಹೇಳಲು ಸಮಯವು ವಿಫಲಗೊಳ್ಳುತ್ತದೆ. ಭರವಸೆಗಳನ್ನು ಪಡೆದರು, ಸಿಂಹಗಳ ಬಾಯಿಯನ್ನು ನಿಲ್ಲಿಸಿದರು, 34 ಬೆಂಕಿಯ ಶಕ್ತಿಯನ್ನು ತಣಿಸಿದರು, ಕತ್ತಿಯ ತುದಿಯಿಂದ ತಪ್ಪಿಸಿಕೊಂಡರು, ಬಲಹೀನತೆಯಿಂದ ಬಲಗೊಂಡರು, ಯುದ್ಧದಲ್ಲಿ ಪರಾಕ್ರಮಶಾಲಿಯಾದರು, ವಿದೇಶಿ ಸೈನ್ಯಗಳನ್ನು ಓಡಿಸಿದರು 35 ಮಹಿಳೆಯರು ತಮ್ಮ ಸತ್ತವರನ್ನು ಪುನರುತ್ಥಾನದ ಮೂಲಕ ಮರಳಿ ಪಡೆದರು. ಕೆಲವರು ಚಿತ್ರಹಿಂಸೆಗೊಳಗಾದರು, ಬಿಡುಗಡೆಯನ್ನು ಸ್ವೀಕರಿಸಲು ನಿರಾಕರಿಸಿದರು, ಇದರಿಂದ ಅವರು ಉತ್ತಮ ಜೀವನಕ್ಕೆ ಮರಳಿದರು, 36 ಇತರರು ಅಪಹಾಸ್ಯ ಮತ್ತು ಕೊರಡೆಗಳಿಂದ ಬಳಲುತ್ತಿದ್ದರು, ಮತ್ತು ಸರಪಳಿಗಳು ಮತ್ತು ಸೆರೆವಾಸವನ್ನು ಸಹ ಅನುಭವಿಸಿದರು, 37 ಅವರನ್ನು ಕಲ್ಲೆಸೆಯಲಾಯಿತು, ಅವರನ್ನು ಎರಡು ತುಂಡುಗಳಾಗಿ ಕತ್ತರಿಸಲಾಯಿತು, ಕತ್ತಿಯಿಂದ ಕೊಲ್ಲಲಾಯಿತು. . ಅವರು ಕುರಿ ಮತ್ತು ಮೇಕೆಗಳ ಚರ್ಮದಲ್ಲಿ ಹೋದರು, ನಿರ್ಗತಿಕರು, ಪೀಡಿತರು, 38 ಮಂದಿಯನ್ನು ಹಿಂಸಿಸಲಾಯಿತು, ಅವರಲ್ಲಿ 38 ಜನರು ಮರುಭೂಮಿಗಳಲ್ಲಿ ಮತ್ತು ಪರ್ವತಗಳಲ್ಲಿ ಮತ್ತು ಭೂಮಿಯ ಗುಹೆಗಳಲ್ಲಿ ಮತ್ತು ಗುಹೆಗಳಲ್ಲಿ ಅಲೆದಾಡಲು ಯೋಗ್ಯರಲ್ಲ.</w:t>
      </w:r>
    </w:p>
    <w:p/>
    <w:p>
      <w:r xmlns:w="http://schemas.openxmlformats.org/wordprocessingml/2006/main">
        <w:t xml:space="preserve">1 ಸಮುವೇಲನು 23:20 ಆದದರಿಂದ ಓ ರಾಜನೇ, ನಿನ್ನ ಆತ್ಮವು ಕೆಳಗಿಳಿಯುವ ಎಲ್ಲಾ ಬಯಕೆಯ ಪ್ರಕಾರ ಇಳಿದು ಬಾ; ಆತನನ್ನು ಅರಸನ ಕೈಗೆ ಒಪ್ಪಿಸುವುದು ನಮ್ಮ ಪಾಲು.</w:t>
      </w:r>
    </w:p>
    <w:p/>
    <w:p>
      <w:r xmlns:w="http://schemas.openxmlformats.org/wordprocessingml/2006/main">
        <w:t xml:space="preserve">ದಾವೀದ ಮತ್ತು ಅವನ ಜನರು ಫಿಲಿಷ್ಟಿಯರ ದೇಶದಲ್ಲಿ ಅಡಗಿಕೊಂಡಿದ್ದ ಪರಾರಿಯಾದವರನ್ನು ಹಿಂಬಾಲಿಸಲು ಮತ್ತು ಸೆರೆಹಿಡಿಯಲು ಅವಕಾಶ ನೀಡುವಂತೆ ರಾಜ ಆಕೀಷನನ್ನು ಕೇಳಿದರು.</w:t>
      </w:r>
    </w:p>
    <w:p/>
    <w:p>
      <w:r xmlns:w="http://schemas.openxmlformats.org/wordprocessingml/2006/main">
        <w:t xml:space="preserve">1. ಟೀಮ್‌ವರ್ಕ್‌ನ ಶಕ್ತಿ: ಸಾಮಾನ್ಯ ಗುರಿಯನ್ನು ಸಾಧಿಸಲು ಒಟ್ಟಿಗೆ ಕೆಲಸ ಮಾಡುವುದು</w:t>
      </w:r>
    </w:p>
    <w:p/>
    <w:p>
      <w:r xmlns:w="http://schemas.openxmlformats.org/wordprocessingml/2006/main">
        <w:t xml:space="preserve">2. ನಂಬಿಕೆಯ ಶಕ್ತಿ: ನಿಮ್ಮನ್ನು ಮತ್ತು ನಿಮ್ಮ ಸಾಮರ್ಥ್ಯಗಳಲ್ಲಿ ನಂಬಿಕೆ</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ಎಫೆಸಿಯನ್ಸ್ 6: 10-11 - ಅಂತಿಮವಾಗಿ, ಲಾರ್ಡ್ ಮತ್ತು ಅವನ ಪ್ರಬಲ ಶಕ್ತಿಯಲ್ಲಿ ಬಲವಾಗಿರಿ. ದೇವರ ಸಂಪೂರ್ಣ ರಕ್ಷಾಕವಚವನ್ನು ಧರಿಸಿಕೊಳ್ಳಿ, ಇದರಿಂದ ನೀವು ಪಿಶಾಚನ ಯೋಜನೆಗಳ ವಿರುದ್ಧ ನಿಮ್ಮ ನಿಲುವನ್ನು ತೆಗೆದುಕೊಳ್ಳುತ್ತೀರಿ.</w:t>
      </w:r>
    </w:p>
    <w:p/>
    <w:p>
      <w:r xmlns:w="http://schemas.openxmlformats.org/wordprocessingml/2006/main">
        <w:t xml:space="preserve">1 ಸಮುವೇಲನು 23:21 ಸೌಲನು--ನೀವು ಕರ್ತನಿಂದ ಆಶೀರ್ವದಿಸಲ್ಪಟ್ಟಿರಿ; ಯಾಕಂದರೆ ನಿನಗೆ ನನ್ನ ಮೇಲೆ ಕನಿಕರವಿದೆ.</w:t>
      </w:r>
    </w:p>
    <w:p/>
    <w:p>
      <w:r xmlns:w="http://schemas.openxmlformats.org/wordprocessingml/2006/main">
        <w:t xml:space="preserve">ಸೌಲನು ತನಗೆ ಸಹಾನುಭೂತಿ ತೋರಿಸಿದ್ದಕ್ಕಾಗಿ ಆ ವ್ಯಕ್ತಿಗಳಿಗೆ ಧನ್ಯವಾದ ಹೇಳಿದನು.</w:t>
      </w:r>
    </w:p>
    <w:p/>
    <w:p>
      <w:r xmlns:w="http://schemas.openxmlformats.org/wordprocessingml/2006/main">
        <w:t xml:space="preserve">1. ಸಹಾನುಭೂತಿಯು ದೇವರು ಮತ್ತು ಜಗತ್ತು ಅನುಕೂಲಕರವಾಗಿ ಕಾಣುವ ಸದ್ಗುಣವಾಗಿದೆ.</w:t>
      </w:r>
    </w:p>
    <w:p/>
    <w:p>
      <w:r xmlns:w="http://schemas.openxmlformats.org/wordprocessingml/2006/main">
        <w:t xml:space="preserve">2. ಅಗತ್ಯವಿರುವವರಿಗೆ ಸಹಾನುಭೂತಿ ತೋರಿಸುವುದು ದೇವರಿಗೆ ಮಹಿಮೆಯನ್ನು ತರಲು ಸಹಾಯ ಮಾಡುತ್ತದೆ.</w:t>
      </w:r>
    </w:p>
    <w:p/>
    <w:p>
      <w:r xmlns:w="http://schemas.openxmlformats.org/wordprocessingml/2006/main">
        <w:t xml:space="preserve">1. ರೋಮನ್ನರು 12:15 - ಸಂತೋಷಪಡುವವರೊಂದಿಗೆ ಆನಂದಿಸಿ, ಅಳುವವರೊಂದಿಗೆ ಅಳಲು.</w:t>
      </w:r>
    </w:p>
    <w:p/>
    <w:p>
      <w:r xmlns:w="http://schemas.openxmlformats.org/wordprocessingml/2006/main">
        <w:t xml:space="preserve">2. ಮ್ಯಾಥ್ಯೂ 25:40 - ನನ್ನ ಈ ಚಿಕ್ಕ ಸಹೋದರ ಸಹೋದರಿಯರಲ್ಲಿ ಒಬ್ಬನಿಗೆ ನೀವು ಏನು ಮಾಡಿದಿರಿ, ನೀವು ನನಗಾಗಿ ಮಾಡಿದಿರಿ.</w:t>
      </w:r>
    </w:p>
    <w:p/>
    <w:p>
      <w:r xmlns:w="http://schemas.openxmlformats.org/wordprocessingml/2006/main">
        <w:t xml:space="preserve">1 ಸ್ಯಾಮ್ಯುಯೆಲ್ 23:22 ಹೋಗು, ಇನ್ನೂ ತಯಾರು ಮಾಡಿ, ಮತ್ತು ಅವನ ಸ್ಥಳ ಎಲ್ಲಿದೆ ಮತ್ತು ಅಲ್ಲಿ ಅವನನ್ನು ಯಾರು ನೋಡಿದ್ದಾರೆ ಎಂದು ತಿಳಿದುಕೊಳ್ಳಿ ಮತ್ತು ನೋಡಿ; ಏಕೆಂದರೆ ಅವನು ತುಂಬಾ ಕುತಂತ್ರದಿಂದ ವರ್ತಿಸುತ್ತಾನೆ ಎಂದು ನನಗೆ ಹೇಳಲಾಗಿದೆ</w:t>
      </w:r>
    </w:p>
    <w:p/>
    <w:p>
      <w:r xmlns:w="http://schemas.openxmlformats.org/wordprocessingml/2006/main">
        <w:t xml:space="preserve">ದಾವೀದನನ್ನು ಹುಡುಕಲು ಮತ್ತು ಅವನು ಎಲ್ಲಿ ಅಡಗಿದ್ದಾನೆ ಮತ್ತು ಅಲ್ಲಿ ಅವನನ್ನು ಯಾರು ನೋಡಿದ್ದಾರೆಂದು ಕಂಡುಹಿಡಿಯಲು ಕರ್ತನು ಸೌಲನಿಗೆ ಸೂಚಿಸುತ್ತಾನೆ.</w:t>
      </w:r>
    </w:p>
    <w:p/>
    <w:p>
      <w:r xmlns:w="http://schemas.openxmlformats.org/wordprocessingml/2006/main">
        <w:t xml:space="preserve">1. ಪರೀಕ್ಷೆ ಮತ್ತು ಸಂಕಷ್ಟದ ಸಮಯದಲ್ಲಿ ಭಗವಂತನಲ್ಲಿ ನಂಬಿಕೆ ಇಡುವುದು.</w:t>
      </w:r>
    </w:p>
    <w:p/>
    <w:p>
      <w:r xmlns:w="http://schemas.openxmlformats.org/wordprocessingml/2006/main">
        <w:t xml:space="preserve">2. ಎಲ್ಲಾ ವಿಷಯಗಳಲ್ಲಿ ದೇವರ ಮಾರ್ಗದರ್ಶನ ಮತ್ತು ಬುದ್ಧಿವಂತಿಕೆಯನ್ನು ಹುಡುಕುವ ಪ್ರಾಮುಖ್ಯತೆ.</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p>
      <w:r xmlns:w="http://schemas.openxmlformats.org/wordprocessingml/2006/main">
        <w:t xml:space="preserve">1 ಸಮುವೇಲನು 23:23 ಆದದರಿಂದ ನೋಡಿರಿ ಮತ್ತು ಅವನು ಅಡಗಿಕೊಂಡಿರುವ ಎಲ್ಲಾ ಸುಪ್ತ ಸ್ಥಳಗಳನ್ನು ತಿಳಿದುಕೊಳ್ಳಿ, ಮತ್ತು ನೀವು ಖಚಿತವಾಗಿ ನನ್ನ ಬಳಿಗೆ ಹಿಂತಿರುಗಿ, ಮತ್ತು ನಾನು ನಿಮ್ಮೊಂದಿಗೆ ಹೋಗುತ್ತೇನೆ; ಮತ್ತು ಅದು ಸಂಭವಿಸುತ್ತದೆ. ಯೆಹೂದದ ಎಲ್ಲಾ ಸಹಸ್ರಾರು ಜನರಲ್ಲಿ ನಾನು ಅವನನ್ನು ಶೋಧಿಸುವೆನು.</w:t>
      </w:r>
    </w:p>
    <w:p/>
    <w:p>
      <w:r xmlns:w="http://schemas.openxmlformats.org/wordprocessingml/2006/main">
        <w:t xml:space="preserve">ದಾವೀದನು ಎಲ್ಲಿ ಅಡಗಿದ್ದಾನೆಂದು ಹುಡುಕಲು ಮತ್ತು ನಂತರ ಸೌಲನು ಯೆಹೂದದಾದ್ಯಂತ ಅವನನ್ನು ಹುಡುಕಲು ಮಾಹಿತಿಯೊಂದಿಗೆ ಹಿಂತಿರುಗಲು ದೇವರು ಸೌಲನಿಗೆ ಹೇಳುತ್ತಾನೆ.</w:t>
      </w:r>
    </w:p>
    <w:p/>
    <w:p>
      <w:r xmlns:w="http://schemas.openxmlformats.org/wordprocessingml/2006/main">
        <w:t xml:space="preserve">1. ಕಷ್ಟದ ಸಮಯದಲ್ಲಿ ಪರಿಶ್ರಮದ ಪ್ರಾಮುಖ್ಯತೆ.</w:t>
      </w:r>
    </w:p>
    <w:p/>
    <w:p>
      <w:r xmlns:w="http://schemas.openxmlformats.org/wordprocessingml/2006/main">
        <w:t xml:space="preserve">2. ಮಾರ್ಗದರ್ಶನ ನೀಡುವಲ್ಲಿ ದೇವರ ನಿಷ್ಠೆ.</w:t>
      </w:r>
    </w:p>
    <w:p/>
    <w:p>
      <w:r xmlns:w="http://schemas.openxmlformats.org/wordprocessingml/2006/main">
        <w:t xml:space="preserve">1. ಹೀಬ್ರೂ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p>
      <w:r xmlns:w="http://schemas.openxmlformats.org/wordprocessingml/2006/main">
        <w:t xml:space="preserve">2. ಯೆಶಾಯ 45:2-3 - "ನಾನು ನಿನ್ನ ಮುಂದೆ ಹೋಗಿ ಉನ್ನತ ಸ್ಥಳಗಳನ್ನು ನೆಲಸಮಗೊಳಿಸುತ್ತೇನೆ, ನಾನು ಕಂಚಿನ ಬಾಗಿಲುಗಳನ್ನು ಒಡೆದು ಕಬ್ಬಿಣದ ಸರಳುಗಳನ್ನು ಕತ್ತರಿಸುತ್ತೇನೆ, ನಾನು ನಿಮಗೆ ಕತ್ತಲೆಯ ಸಂಪತ್ತು ಮತ್ತು ಸಂಗ್ರಹಣೆಯನ್ನು ಕೊಡುತ್ತೇನೆ. ನಿನ್ನ ಹೆಸರಿನಿಂದ ನಿನ್ನನ್ನು ಕರೆಯುವವನು ಇಸ್ರಾಯೇಲಿನ ದೇವರಾದ ಕರ್ತನಾದ ನಾನೇ ಎಂದು ನೀವು ತಿಳಿಯುವ ಹಾಗೆ ರಹಸ್ಯ ಸ್ಥಳಗಳು.”</w:t>
      </w:r>
    </w:p>
    <w:p/>
    <w:p>
      <w:r xmlns:w="http://schemas.openxmlformats.org/wordprocessingml/2006/main">
        <w:t xml:space="preserve">1 ಸಮುವೇಲನು 23:24 ಅವರು ಎದ್ದು ಸೌಲನ ಮುಂದೆ ಜಿಫ್ಗೆ ಹೋದರು; ಆದರೆ ದಾವೀದನು ಮತ್ತು ಅವನ ಜನರು ಜೆಶಿಮೋನಿನ ದಕ್ಷಿಣದಲ್ಲಿರುವ ಮಾವೋನ್ ಅರಣ್ಯದಲ್ಲಿ ಇದ್ದರು.</w:t>
      </w:r>
    </w:p>
    <w:p/>
    <w:p>
      <w:r xmlns:w="http://schemas.openxmlformats.org/wordprocessingml/2006/main">
        <w:t xml:space="preserve">ಡೇವಿಡ್ ಮತ್ತು ಅವನ ಜನರು ಸೌಲನ ಅನ್ವೇಷಣೆಯನ್ನು ತಪ್ಪಿಸಲು ಜೆಶಿಮೋನಿನ ದಕ್ಷಿಣದಲ್ಲಿರುವ ಮಾವೋನ್ ಅರಣ್ಯಕ್ಕೆ ಓಡಿಹೋದರು.</w:t>
      </w:r>
    </w:p>
    <w:p/>
    <w:p>
      <w:r xmlns:w="http://schemas.openxmlformats.org/wordprocessingml/2006/main">
        <w:t xml:space="preserve">1. ನಂಬಿಕೆಯ ಪ್ರಯೋಗಗಳು: ಶೋಷಣೆಯ ಸಮಯದಲ್ಲಿ ನಾವು ದೇವರ ಮೇಲೆ ಹೇಗೆ ಅವಲಂಬಿಸಬಹುದು</w:t>
      </w:r>
    </w:p>
    <w:p/>
    <w:p>
      <w:r xmlns:w="http://schemas.openxmlformats.org/wordprocessingml/2006/main">
        <w:t xml:space="preserve">2. ದೇವರ ರಕ್ಷಣೆ: ಕಷ್ಟದ ಸಂದರ್ಭಗಳ ಮೂಲಕ ಆತನು ನಮ್ಮನ್ನು ಹೇಗೆ ಮಾರ್ಗದರ್ಶಿಸುತ್ತಾನೆ</w:t>
      </w:r>
    </w:p>
    <w:p/>
    <w:p>
      <w:r xmlns:w="http://schemas.openxmlformats.org/wordprocessingml/2006/main">
        <w:t xml:space="preserve">1. ರೋಮನ್ನರು 8:28-30 - ಮತ್ತು ದೇವರು ಎಲ್ಲಾ ವಿಷಯಗಳಲ್ಲಿ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23:4 - ನಾನು ಕತ್ತಲೆಯ ಕಣಿವೆಯಲ್ಲಿ ನಡೆದರೂ, ನಾನು ಯಾವುದೇ ಕೆಟ್ಟದ್ದಕ್ಕೆ ಹೆದರುವುದಿಲ್ಲ, ಏಕೆಂದರೆ ನೀನು ನನ್ನೊಂದಿಗಿರುವೆ; ನಿನ್ನ ಕೋಲು ಮತ್ತು ಕೋಲು ನನಗೆ ಸಾಂತ್ವನ ನೀಡುತ್ತವೆ.</w:t>
      </w:r>
    </w:p>
    <w:p/>
    <w:p>
      <w:r xmlns:w="http://schemas.openxmlformats.org/wordprocessingml/2006/main">
        <w:t xml:space="preserve">1 ಸಮುವೇಲನು 23:25 ಸೌಲನು ಮತ್ತು ಅವನ ಜನರು ಅವನನ್ನು ಹುಡುಕಲು ಹೋದರು. ಮತ್ತು ಅವರು ದಾವೀದನಿಗೆ ಹೇಳಿದರು: ಆದ್ದರಿಂದ ಅವನು ಬಂಡೆಯೊಂದಕ್ಕೆ ಇಳಿದು ಮಾವೋನ್ ಅರಣ್ಯದಲ್ಲಿ ವಾಸವಾಗಿದ್ದನು. ಸೌಲನು ಅದನ್ನು ಕೇಳಿ ದಾವೀದನನ್ನು ಮಾವೋನ್ ಅರಣ್ಯದಲ್ಲಿ ಹಿಂಬಾಲಿಸಿದನು.</w:t>
      </w:r>
    </w:p>
    <w:p/>
    <w:p>
      <w:r xmlns:w="http://schemas.openxmlformats.org/wordprocessingml/2006/main">
        <w:t xml:space="preserve">ಸೌಲನು ಮತ್ತು ಅವನ ಜನರು ದಾವೀದನನ್ನು ಹುಡುಕಿದರು ಮತ್ತು ಒಮ್ಮೆ ಅವರು ಮಾವೋನ್ ಅರಣ್ಯದಲ್ಲಿ ಅವನನ್ನು ಪತ್ತೆಹಚ್ಚಿದರು, ಸೌಲನು ಅವನನ್ನು ಹಿಂಬಾಲಿಸಿದನು.</w:t>
      </w:r>
    </w:p>
    <w:p/>
    <w:p>
      <w:r xmlns:w="http://schemas.openxmlformats.org/wordprocessingml/2006/main">
        <w:t xml:space="preserve">1. ಆಪತ್ತಿನ ಸಮಯದಲ್ಲೂ ದೇವರು ಯಾವಾಗಲೂ ನಮ್ಮೊಂದಿಗಿದ್ದಾನೆ.</w:t>
      </w:r>
    </w:p>
    <w:p/>
    <w:p>
      <w:r xmlns:w="http://schemas.openxmlformats.org/wordprocessingml/2006/main">
        <w:t xml:space="preserve">2. ನಾವು ದೇವರಲ್ಲಿ ಮತ್ತು ನಮ್ಮನ್ನು ರಕ್ಷಿಸುವ ಆತನ ಸಾಮರ್ಥ್ಯವನ್ನು ನಂಬಬೇಕು.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91:4 - "ಆತನು ತನ್ನ ಚುಕ್ಕೆಗಳಿಂದ ನಿನ್ನನ್ನು ಮುಚ್ಚುವನು, ಮತ್ತು ಅವನ ರೆಕ್ಕೆಗಳ ಕೆಳಗೆ ನೀವು ಆಶ್ರಯವನ್ನು ಕಂಡುಕೊಳ್ಳುವಿರಿ; ಅವನ ನಿಷ್ಠೆಯು ಗುರಾಣಿ ಮತ್ತು ಬಕ್ಲರ್ ಆಗಿದೆ."</w:t>
      </w:r>
    </w:p>
    <w:p/>
    <w:p>
      <w:r xmlns:w="http://schemas.openxmlformats.org/wordprocessingml/2006/main">
        <w:t xml:space="preserve">1 ಸಮುವೇಲನು 23:26 ಸೌಲನು ಪರ್ವತದ ಈ ಬದಿಗೆ ಹೋದನು, ಮತ್ತು ದಾವೀದನು ಮತ್ತು ಅವನ ಜನರು ಪರ್ವತದ ಆ ಬದಿಯಲ್ಲಿ ಹೋದರು; ಯಾಕಂದರೆ ಸೌಲನೂ ಅವನ ಜನರೂ ದಾವೀದನನ್ನೂ ಅವನ ಜನರೂ ಅವರನ್ನು ಹಿಡಿಯಲು ಸುತ್ತುವರಿದಿದ್ದರು.</w:t>
      </w:r>
    </w:p>
    <w:p/>
    <w:p>
      <w:r xmlns:w="http://schemas.openxmlformats.org/wordprocessingml/2006/main">
        <w:t xml:space="preserve">ಸೌಲ ಮತ್ತು ಅವನ ಜನರು ಡೇವಿಡ್ ಮತ್ತು ಅವನ ಜನರನ್ನು ಬೆಟ್ಟದ ಸುತ್ತಲೂ ಹಿಂಬಾಲಿಸಿದರು, ಆದರೆ ದಾವೀದ ಮತ್ತು ಅವನ ಜನರು ತಪ್ಪಿಸಿಕೊಳ್ಳಲು ಸಾಧ್ಯವಾಯಿತು.</w:t>
      </w:r>
    </w:p>
    <w:p/>
    <w:p>
      <w:r xmlns:w="http://schemas.openxmlformats.org/wordprocessingml/2006/main">
        <w:t xml:space="preserve">1. ರಕ್ಷಣೆ ಮತ್ತು ಸುರಕ್ಷತೆಗಾಗಿ ದೇವರನ್ನು ನಂಬುವ ಪ್ರಾಮುಖ್ಯತೆ.</w:t>
      </w:r>
    </w:p>
    <w:p/>
    <w:p>
      <w:r xmlns:w="http://schemas.openxmlformats.org/wordprocessingml/2006/main">
        <w:t xml:space="preserve">2. ಯಾವಾಗ ಅಪಾಯದಿಂದ ಪಲಾಯನ ಮಾಡಬೇಕೆಂದು ಕಲಿಯುವುದು.</w:t>
      </w:r>
    </w:p>
    <w:p/>
    <w:p>
      <w:r xmlns:w="http://schemas.openxmlformats.org/wordprocessingml/2006/main">
        <w:t xml:space="preserve">1. ಕೀರ್ತನೆ 34:7 - ಭಗವಂತನ ದೂತನು ಆತನಿಗೆ ಭಯಪಡುವವರ ಸುತ್ತಲೂ ಪಾಳೆಯಗಳನ್ನು ಹಾಕುತ್ತಾನೆ ಮತ್ತು ಆತನು ಅವರನ್ನು ರಕ್ಷಿಸುತ್ತಾನೆ.</w:t>
      </w:r>
    </w:p>
    <w:p/>
    <w:p>
      <w:r xmlns:w="http://schemas.openxmlformats.org/wordprocessingml/2006/main">
        <w:t xml:space="preserve">2. ನಾಣ್ಣುಡಿಗಳು 22: 3 - ವಿವೇಕಿಗಳು ಅಪಾಯವನ್ನು ನೋಡುತ್ತಾರೆ ಮತ್ತು ಆಶ್ರಯಿಸುತ್ತಾರೆ, ಆದರೆ ಸರಳರು ಹೋಗುತ್ತಾರೆ ಮತ್ತು ಅದಕ್ಕಾಗಿ ಬಳಲುತ್ತಿದ್ದಾರೆ.</w:t>
      </w:r>
    </w:p>
    <w:p/>
    <w:p>
      <w:r xmlns:w="http://schemas.openxmlformats.org/wordprocessingml/2006/main">
        <w:t xml:space="preserve">1 ಸಮುವೇಲನು 23:27 ಆದರೆ ಒಬ್ಬ ದೂತನು ಸೌಲನ ಬಳಿಗೆ ಬಂದು, “ನೀನು ತ್ವರೆಯಾಗಿ ಬಾ; ಯಾಕಂದರೆ ಫಿಲಿಷ್ಟಿಯರು ದೇಶವನ್ನು ಆಕ್ರಮಿಸಿದ್ದಾರೆ.</w:t>
      </w:r>
    </w:p>
    <w:p/>
    <w:p>
      <w:r xmlns:w="http://schemas.openxmlformats.org/wordprocessingml/2006/main">
        <w:t xml:space="preserve">ಒಬ್ಬ ದೂತನು ಸೌಲನಿಗೆ ಫಿಲಿಷ್ಟಿಯರು ದೇಶವನ್ನು ಆಕ್ರಮಿಸಿಕೊಂಡಿದ್ದಾರೆ ಎಂದು ಹೇಳಿದನು, ಅದು ತ್ವರಿತವಾಗಿ ಕಾರ್ಯನಿರ್ವಹಿಸಲು ಅವನನ್ನು ಪ್ರೇರೇಪಿಸಿತು.</w:t>
      </w:r>
    </w:p>
    <w:p/>
    <w:p>
      <w:r xmlns:w="http://schemas.openxmlformats.org/wordprocessingml/2006/main">
        <w:t xml:space="preserve">1. ದೇವರು ಆಗಾಗ್ಗೆ ನಮಗೆ ಅಪಾಯದ ಎಚ್ಚರಿಕೆಯ ಸಂಕೇತಗಳನ್ನು ಕಳುಹಿಸುತ್ತಾನೆ, ಆದ್ದರಿಂದ ನಾವು ಜಾಗರೂಕರಾಗಿರಬೇಕು ಮತ್ತು ಕಾರ್ಯನಿರ್ವಹಿಸಲು ಸಿದ್ಧರಾಗಿರಬೇಕು.</w:t>
      </w:r>
    </w:p>
    <w:p/>
    <w:p>
      <w:r xmlns:w="http://schemas.openxmlformats.org/wordprocessingml/2006/main">
        <w:t xml:space="preserve">2. ಸಂಕಷ್ಟದ ಸಮಯದಲ್ಲಿ, ನಾವು ಯಾವಾಗಲೂ ಮಾರ್ಗದರ್ಶನ ಮತ್ತು ನಿರ್ದೇಶನಕ್ಕಾಗಿ ದೇವರ ಕಡೆಗೆ ನೋಡಬೇಕು.</w:t>
      </w:r>
    </w:p>
    <w:p/>
    <w:p>
      <w:r xmlns:w="http://schemas.openxmlformats.org/wordprocessingml/2006/main">
        <w:t xml:space="preserve">1. ಮ್ಯಾಥ್ಯೂ 24:44 - "ಆದ್ದರಿಂದ ನೀವು ಸಹ ಸಿದ್ಧರಾಗಿರಬೇಕು, ಏಕೆಂದರೆ ನೀವು ನಿರೀಕ್ಷಿಸದ ಒಂದು ಗಂಟೆಯಲ್ಲಿ ಮನುಷ್ಯಕುಮಾರನು ಬರುತ್ತಾನೆ."</w:t>
      </w:r>
    </w:p>
    <w:p/>
    <w:p>
      <w:r xmlns:w="http://schemas.openxmlformats.org/wordprocessingml/2006/main">
        <w:t xml:space="preserve">2. ಜೇಮ್ಸ್ 1: 5 - "ನಿಮ್ಮಲ್ಲಿ ಯಾರಿಗಾದರೂ ಬುದ್ಧಿವಂತಿಕೆಯ ಕೊರತೆಯಿದ್ದರೆ, ಅವನು ದೇವರನ್ನು ಬೇಡಿಕೊಳ್ಳಲಿ, ಯಾರು ನಿಂದೆಯಿಲ್ಲದೆ ಎಲ್ಲರಿಗೂ ಉದಾರವಾಗಿ ಕೊಡುತ್ತಾರೆ, ಮತ್ತು ಅದು ಅವನಿಗೆ ನೀಡಲ್ಪಡುತ್ತದೆ."</w:t>
      </w:r>
    </w:p>
    <w:p/>
    <w:p>
      <w:r xmlns:w="http://schemas.openxmlformats.org/wordprocessingml/2006/main">
        <w:t xml:space="preserve">1 ಸಮುವೇಲನು 23:28 ಆದದರಿಂದ ಸೌಲನು ದಾವೀದನನ್ನು ಹಿಂಬಾಲಿಸುವುದನ್ನು ಬಿಟ್ಟು ಹಿಂತಿರುಗಿ ಫಿಲಿಷ್ಟಿಯರ ವಿರುದ್ಧ ಹೋದನು;</w:t>
      </w:r>
    </w:p>
    <w:p/>
    <w:p>
      <w:r xmlns:w="http://schemas.openxmlformats.org/wordprocessingml/2006/main">
        <w:t xml:space="preserve">ಸೌಲನು ದಾವೀದನನ್ನು ಬೆನ್ನಟ್ಟುವುದನ್ನು ನಿಲ್ಲಿಸಿದನು ಮತ್ತು ಫಿಲಿಷ್ಟಿಯರ ವಿರುದ್ಧ ಹೋದನು ಮತ್ತು ಇದರಿಂದಾಗಿ ಆ ಸ್ಥಳಕ್ಕೆ ಸೆಲಹಮ್ಮಹ್ಲೆಕೋತ್ ಎಂದು ಕರೆಯಲಾಯಿತು.</w:t>
      </w:r>
    </w:p>
    <w:p/>
    <w:p>
      <w:r xmlns:w="http://schemas.openxmlformats.org/wordprocessingml/2006/main">
        <w:t xml:space="preserve">1. ನಮ್ಮ ಶತ್ರುಗಳಿಂದ ನಮ್ಮನ್ನು ರಕ್ಷಿಸುವಲ್ಲಿ ದೇವರ ನಿಷ್ಠೆ.</w:t>
      </w:r>
    </w:p>
    <w:p/>
    <w:p>
      <w:r xmlns:w="http://schemas.openxmlformats.org/wordprocessingml/2006/main">
        <w:t xml:space="preserve">2. ದೇವರು ತನ್ನ ಮಹಿಮೆಗಾಗಿ ನಮ್ಮ ಸನ್ನಿವೇಶಗಳನ್ನು ಹೇಗೆ ಬಳಸಿಕೊಳ್ಳಬಹುದು.</w:t>
      </w:r>
    </w:p>
    <w:p/>
    <w:p>
      <w:r xmlns:w="http://schemas.openxmlformats.org/wordprocessingml/2006/main">
        <w:t xml:space="preserve">1. ಕೀರ್ತನೆ 18:2 ಕರ್ತನು ನನ್ನ ಬಂಡೆಯೂ ನನ್ನ ಕೋಟೆಯೂ ನನ್ನ ವಿಮೋಚಕನೂ ಆಗಿದ್ದಾನೆ; ನನ್ನ ದೇವರು ನನ್ನ ಬಂಡೆ, ನಾನು ಆಶ್ರಯ ಪಡೆದಿದ್ದೇನೆ, ನನ್ನ ಗುರಾಣಿ ಮತ್ತು ನನ್ನ ರಕ್ಷಣೆಯ ಕೊಂಬು, ನನ್ನ ಭದ್ರಕೋಟೆ.</w:t>
      </w:r>
    </w:p>
    <w:p/>
    <w:p>
      <w:r xmlns:w="http://schemas.openxmlformats.org/wordprocessingml/2006/main">
        <w:t xml:space="preserve">2. 1 ಕೊರಿಂಥಿಯಾನ್ಸ್ 10:13 ಮನುಷ್ಯನಿಗೆ ಸಾಮಾನ್ಯವಲ್ಲದ ಯಾವುದೇ ಪ್ರಲೋಭನೆಯು ನಿಮ್ಮನ್ನು ಹಿಡಿದಿಲ್ಲ.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p>
      <w:r xmlns:w="http://schemas.openxmlformats.org/wordprocessingml/2006/main">
        <w:t xml:space="preserve">1 ಸಮುವೇಲನು 23:29 ಮತ್ತು ದಾವೀದನು ಅಲ್ಲಿಂದ ಹೊರಟು ಏಂಗೆದಿಯಲ್ಲಿ ಭದ್ರವಾದ ಕೋಟೆಗಳಲ್ಲಿ ವಾಸಿಸಿದನು.</w:t>
      </w:r>
    </w:p>
    <w:p/>
    <w:p>
      <w:r xmlns:w="http://schemas.openxmlformats.org/wordprocessingml/2006/main">
        <w:t xml:space="preserve">ದಾವೀದನು ಹೆಬ್ರಾನ್‌ನಿಂದ ಎಂಗೇಡಿಗೆ ಸ್ಥಳಾಂತರಗೊಂಡನು, ಅಲ್ಲಿ ಅವನು ಬಲವಾದ ಹಿಡಿತಗಳಲ್ಲಿ ವಾಸಿಸುತ್ತಿದ್ದನು.</w:t>
      </w:r>
    </w:p>
    <w:p/>
    <w:p>
      <w:r xmlns:w="http://schemas.openxmlformats.org/wordprocessingml/2006/main">
        <w:t xml:space="preserve">1) ಕಷ್ಟದ ಸಮಯದಲ್ಲಿ ದೇವರ ನಂಬಿಗಸ್ತಿಕೆ: ದಾವೀದನು ಸೌಲನಿಂದ ಓಡಿಹೋಗುತ್ತಿದ್ದಾಗ ದೇವರು ಎಂಗೇಡಿಯಲ್ಲಿ ಅವನಿಗೆ ಆಶ್ರಯವನ್ನು ಹೇಗೆ ಒದಗಿಸಿದನು.</w:t>
      </w:r>
    </w:p>
    <w:p/>
    <w:p>
      <w:r xmlns:w="http://schemas.openxmlformats.org/wordprocessingml/2006/main">
        <w:t xml:space="preserve">2) ಪ್ರಾರ್ಥನೆಯ ಶಕ್ತಿ: ಡೇವಿಡ್ ತನ್ನ ಹಾರಾಟದ ಸಮಯದಲ್ಲಿ ದೇವರ ಮಾರ್ಗದರ್ಶನ ಮತ್ತು ರಕ್ಷಣೆಯನ್ನು ಹೇಗೆ ಬಯಸಿದನು.</w:t>
      </w:r>
    </w:p>
    <w:p/>
    <w:p>
      <w:r xmlns:w="http://schemas.openxmlformats.org/wordprocessingml/2006/main">
        <w:t xml:space="preserve">1) ಕೀರ್ತನೆ 91: 9-10 - ಯಾಕಂದರೆ ನೀನು ಕರ್ತನನ್ನು ನಿನ್ನ ವಾಸಸ್ಥಾನವನ್ನು ಪರಮಾತ್ಮನನ್ನಾಗಿ ಮಾಡಿಕೊಂಡಿರುವೆ, ಅವನು ನನ್ನ ಆಶ್ರಯ</w:t>
      </w:r>
    </w:p>
    <w:p/>
    <w:p>
      <w:r xmlns:w="http://schemas.openxmlformats.org/wordprocessingml/2006/main">
        <w:t xml:space="preserve">2) ಯೆಶಾಯ 41:10 -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1 ಸ್ಯಾಮ್ಯುಯೆಲ್ 24 ಅನ್ನು ಮೂರು ಪ್ಯಾರಾಗಳಲ್ಲಿ ಈ ಕೆಳಗಿನಂತೆ ಸಂಕ್ಷೇಪಿಸಬಹುದು, ಸೂಚಿಸಿದ ಪದ್ಯಗಳೊಂದಿಗೆ:</w:t>
      </w:r>
    </w:p>
    <w:p/>
    <w:p>
      <w:r xmlns:w="http://schemas.openxmlformats.org/wordprocessingml/2006/main">
        <w:t xml:space="preserve">ಪ್ಯಾರಾಗ್ರಾಫ್ 1: 1 ಸ್ಯಾಮ್ಯುಯೆಲ್ 24: 1-7 ಡೇವಿಡ್ ಎನ್ ಗೆಡಿ ಗುಹೆಯಲ್ಲಿ ಸೌಲನ ಜೀವವನ್ನು ಉಳಿಸಿದುದನ್ನು ವಿವರಿಸುತ್ತದೆ. ಈ ಅಧ್ಯಾಯದಲ್ಲಿ, ಸೌಲನು ಮೂರು ಸಾವಿರ ಆಯ್ಕೆ ಪುರುಷರೊಂದಿಗೆ ದಾವೀದನನ್ನು ಹಿಂಬಾಲಿಸಿದನು. ಸೌಲನು ಗುಹೆಯೊಂದರಲ್ಲಿ ವಿಶ್ರಾಂತಿ ಪಡೆಯಲು ವಿರಾಮವನ್ನು ತೆಗೆದುಕೊಳ್ಳುತ್ತಾನೆ, ಕಾಕತಾಳೀಯವಾಗಿ, ಡೇವಿಡ್ ಮತ್ತು ಅವನ ಜನರು ಅದೇ ಗುಹೆಯೊಳಗೆ ಆಳವಾಗಿ ಅಡಗಿಕೊಂಡಿದ್ದಾರೆ. ದಾವೀದನ ಜನರು ಸೌಲನನ್ನು ಕೊಲ್ಲಲು ಮತ್ತು ಅವರ ತೊಂದರೆಗಳನ್ನು ಕೊನೆಗೊಳಿಸಲು ಅವಕಾಶವನ್ನು ಬಳಸಿಕೊಳ್ಳುವಂತೆ ಒತ್ತಾಯಿಸುತ್ತಾರೆ, ಆದರೆ ಬದಲಾಗಿ, ದಾವೀದನು ಸೌಲನ ನಿಲುವಂಗಿಯ ಒಂದು ಮೂಲೆಯನ್ನು ಅವನಿಗೆ ಹಾನಿಯಾಗದಂತೆ ರಹಸ್ಯವಾಗಿ ಕತ್ತರಿಸುತ್ತಾನೆ.</w:t>
      </w:r>
    </w:p>
    <w:p/>
    <w:p>
      <w:r xmlns:w="http://schemas.openxmlformats.org/wordprocessingml/2006/main">
        <w:t xml:space="preserve">ಪ್ಯಾರಾಗ್ರಾಫ್ 2: 1 ಸ್ಯಾಮ್ಯುಯೆಲ್ 24: 8-15 ರಲ್ಲಿ ಮುಂದುವರಿಯುತ್ತಾ, ಗುಹೆಯ ಹೊರಗೆ ಸೌಲನನ್ನು ಎದುರಿಸುತ್ತಿರುವ ಡೇವಿಡ್ ಅನ್ನು ಇದು ವಿವರಿಸುತ್ತದೆ. ಗುಹೆಯನ್ನು ಗಮನಿಸದೆ ಬಿಟ್ಟುಹೋದ ನಂತರ, ಡೇವಿಡ್ ಸೌಲನಿಗೆ ತನ್ನನ್ನು ಬಹಿರಂಗಪಡಿಸುತ್ತಾನೆ ಮತ್ತು ಅವನು ಅವನನ್ನು ಕೊಂದುಬಿಡಬಹುದೆಂದು ಆದರೆ ಆರಿಸಿಕೊಳ್ಳಲಿಲ್ಲ ಎಂಬುದಕ್ಕೆ ಸಾಕ್ಷಿಯಾಗಿ ಅವನು ಕತ್ತರಿಸಿದ ನಿಲುವಂಗಿಯನ್ನು ತೋರಿಸುತ್ತಾನೆ. ಅವನು ದೇವರ ಅಭಿಷಿಕ್ತ ರಾಜನಿಗೆ ಹಾನಿ ಮಾಡುವುದಿಲ್ಲ ಎಂದು ವಿವರಿಸುತ್ತಾನೆ ಮತ್ತು ದೇವರು ಸೌಲನೊಂದಿಗೆ ತನ್ನ ನ್ಯಾಯದ ಪ್ರಕಾರ ವ್ಯವಹರಿಸುತ್ತಾನೆ ಎಂದು ನಂಬುತ್ತಾನೆ.</w:t>
      </w:r>
    </w:p>
    <w:p/>
    <w:p>
      <w:r xmlns:w="http://schemas.openxmlformats.org/wordprocessingml/2006/main">
        <w:t xml:space="preserve">ಪ್ಯಾರಾಗ್ರಾಫ್ 3: 1 ಸ್ಯಾಮ್ಯುಯೆಲ್ 24 ಡೇವಿಡ್ ಮತ್ತು ಸೌಲ್ ನಡುವಿನ ಭಾವನಾತ್ಮಕ ವಿನಿಮಯದೊಂದಿಗೆ ಮುಕ್ತಾಯಗೊಳ್ಳುತ್ತದೆ. 1 ಸ್ಯಾಮ್ಯುಯೆಲ್ 24: 16-22 ರಂತಹ ಪದ್ಯಗಳಲ್ಲಿ, ದಾವೀದನ ಮಾತುಗಳನ್ನು ಕೇಳಿದ ಮತ್ತು ಅವನ ಕಡೆಗೆ ಅವನ ಕರುಣೆಯನ್ನು ನೋಡಿದ ನಂತರ, ಸೌಲನು ತನ್ನ ತಪ್ಪನ್ನು ಒಪ್ಪಿಕೊಳ್ಳುತ್ತಾನೆ ಮತ್ತು ದಾವೀದನು ನಿಜವಾಗಿಯೂ ಇಸ್ರೇಲ್ ಮೇಲೆ ರಾಜನಾಗುತ್ತಾನೆ ಎಂದು ಒಪ್ಪಿಕೊಳ್ಳುತ್ತಾನೆ. ಪರಸ್ಪರ ಆಶೀರ್ವಾದ ವಿನಿಮಯದೊಂದಿಗೆ ಅವರು ಶಾಂತಿಯುತವಾಗಿ ಬೇರೆಯಾಗುತ್ತಾರೆ.</w:t>
      </w:r>
    </w:p>
    <w:p/>
    <w:p>
      <w:r xmlns:w="http://schemas.openxmlformats.org/wordprocessingml/2006/main">
        <w:t xml:space="preserve">ಸಾರಾಂಶದಲ್ಲಿ:</w:t>
      </w:r>
    </w:p>
    <w:p>
      <w:r xmlns:w="http://schemas.openxmlformats.org/wordprocessingml/2006/main">
        <w:t xml:space="preserve">1 ಸ್ಯಾಮ್ಯುಯೆಲ್ 24 ಪ್ರಸ್ತುತಪಡಿಸುತ್ತದೆ:</w:t>
      </w:r>
    </w:p>
    <w:p>
      <w:r xmlns:w="http://schemas.openxmlformats.org/wordprocessingml/2006/main">
        <w:t xml:space="preserve">ಡೇವಿಡ್ ಸೌ</w:t>
      </w:r>
    </w:p>
    <w:p>
      <w:r xmlns:w="http://schemas.openxmlformats.org/wordprocessingml/2006/main">
        <w:t xml:space="preserve">ಸೌವನ್ನು ಎದುರಿಸುತ್ತಿರುವ ಡೇವಿಡ್;</w:t>
      </w:r>
    </w:p>
    <w:p>
      <w:r xmlns:w="http://schemas.openxmlformats.org/wordprocessingml/2006/main">
        <w:t xml:space="preserve">ಡೇವಿ ನಡುವಿನ ಭಾವನಾತ್ಮಕ ವಿನಿಮಯ;</w:t>
      </w:r>
    </w:p>
    <w:p/>
    <w:p>
      <w:r xmlns:w="http://schemas.openxmlformats.org/wordprocessingml/2006/main">
        <w:t xml:space="preserve">ಒತ್ತುಕೊಟ್ಟು:</w:t>
      </w:r>
    </w:p>
    <w:p>
      <w:r xmlns:w="http://schemas.openxmlformats.org/wordprocessingml/2006/main">
        <w:t xml:space="preserve">ಡೇವಿಡ್ ಸೌ</w:t>
      </w:r>
    </w:p>
    <w:p>
      <w:r xmlns:w="http://schemas.openxmlformats.org/wordprocessingml/2006/main">
        <w:t xml:space="preserve">ಸೌವನ್ನು ಎದುರಿಸುತ್ತಿರುವ ಡೇವಿಡ್;</w:t>
      </w:r>
    </w:p>
    <w:p>
      <w:r xmlns:w="http://schemas.openxmlformats.org/wordprocessingml/2006/main">
        <w:t xml:space="preserve">ಡೇವಿ ನಡುವಿನ ಭಾವನಾತ್ಮಕ ವಿನಿಮಯ;</w:t>
      </w:r>
    </w:p>
    <w:p/>
    <w:p>
      <w:r xmlns:w="http://schemas.openxmlformats.org/wordprocessingml/2006/main">
        <w:t xml:space="preserve">ಅಧ್ಯಾಯವು ಎನ್ ಗೆಡಿ ಗುಹೆಯಲ್ಲಿ ಡೇವಿಡ್ ಸೌಲನ ಜೀವವನ್ನು ಉಳಿಸಿಕೊಂಡಿದ್ದು, ಗುಹೆಯ ಹೊರಗೆ ಅವರ ನಂತರದ ಮುಖಾಮುಖಿ ಮತ್ತು ಅವರ ನಡುವಿನ ಭಾವನಾತ್ಮಕ ವಿನಿಮಯವನ್ನು ಕೇಂದ್ರೀಕರಿಸುತ್ತದೆ. 1 ಸ್ಯಾಮ್ಯುಯೆಲ್ 24 ರಲ್ಲಿ, ಸೌಲನು ದೊಡ್ಡ ಬಲದೊಂದಿಗೆ ಹಿಂಬಾಲಿಸಿದಾಗ, ಕಾಕತಾಳೀಯತೆಯು ಡೇವಿಡ್ ಮತ್ತು ಅವನ ಜನರನ್ನು ಅದೇ ಗುಹೆಯಲ್ಲಿ ಮರೆಮಾಡಲು ಕಾರಣವಾಯಿತು, ಅಲ್ಲಿ ಸೌಲನು ವಿರಾಮವನ್ನು ತೆಗೆದುಕೊಳ್ಳುತ್ತಾನೆ. ಅವಕಾಶ ಸಿಕ್ಕಾಗ ಡೇವಿಡ್ ಸೌಲನನ್ನು ಕೊಲ್ಲುವುದನ್ನು ತಡೆಯುತ್ತಾನೆ ಮತ್ತು ಬದಲಾಗಿ ಅವನ ನಿಲುವಂಗಿಯ ಒಂದು ಮೂಲೆಯನ್ನು ಕತ್ತರಿಸುತ್ತಾನೆ.</w:t>
      </w:r>
    </w:p>
    <w:p/>
    <w:p>
      <w:r xmlns:w="http://schemas.openxmlformats.org/wordprocessingml/2006/main">
        <w:t xml:space="preserve">1 ಸ್ಯಾಮ್ಯುಯೆಲ್ 24 ರಲ್ಲಿ ಮುಂದುವರಿಯುತ್ತಾ, ಗುಹೆಯಿಂದ ಹೊರಬಂದ ನಂತರ, ಡೇವಿಡ್ ಸೌಲನನ್ನು ಎದುರಿಸುತ್ತಾನೆ ಮತ್ತು ಅವನು ತನ್ನ ಜೀವವನ್ನು ತೆಗೆದುಕೊಳ್ಳಬಹುದಿತ್ತು ಆದರೆ ಅದನ್ನು ಆರಿಸಿಕೊಳ್ಳಲಿಲ್ಲ ಎಂಬುದಕ್ಕೆ ಸಾಕ್ಷಿಯಾಗಿ ನಿಲುವಂಗಿಯ ತುಂಡನ್ನು ತೋರಿಸುತ್ತಾನೆ. ಅವನು ದೇವರ ಅಭಿಷಿಕ್ತ ರಾಜನಿಗೆ ತನ್ನ ನಿಷ್ಠೆಯನ್ನು ಒತ್ತಿಹೇಳುತ್ತಾನೆ ಮತ್ತು ದೇವರು ಸೌಲನೊಂದಿಗೆ ನ್ಯಾಯಯುತವಾಗಿ ವ್ಯವಹರಿಸುತ್ತಾನೆ ಎಂದು ನಂಬುತ್ತಾನೆ.</w:t>
      </w:r>
    </w:p>
    <w:p/>
    <w:p>
      <w:r xmlns:w="http://schemas.openxmlformats.org/wordprocessingml/2006/main">
        <w:t xml:space="preserve">1 ಸ್ಯಾಮ್ಯುಯೆಲ್ 24 ಡೇವಿಡ್ ಮತ್ತು ಸೌಲರ ನಡುವಿನ ಭಾವನಾತ್ಮಕ ವಿನಿಮಯದೊಂದಿಗೆ ಮುಕ್ತಾಯಗೊಳ್ಳುತ್ತದೆ. ದಾವೀದನ ಮಾತುಗಳನ್ನು ಕೇಳಿದ ಮತ್ತು ಅವನ ಕರುಣೆಗೆ ಸಾಕ್ಷಿಯಾದ ಸೌಲನು ತನ್ನ ತಪ್ಪನ್ನು ಒಪ್ಪಿಕೊಳ್ಳುತ್ತಾನೆ ಮತ್ತು ದಾವೀದನು ಇಸ್ರಾಯೇಲ್ಯರ ರಾಜನಾಗುತ್ತಾನೆ ಎಂದು ಗುರುತಿಸುತ್ತಾನೆ. ಆಶೀರ್ವಾದ ವಿನಿಮಯದೊಂದಿಗೆ ಅವರು ಶಾಂತಿಯುತವಾಗಿ ಬೇರೆಯಾಗುತ್ತಾರೆ. ಈ ಅಧ್ಯಾಯವು ದಾವೀದನ ಸಮಗ್ರತೆಯನ್ನು ಹಿಂಬಾಲಿಸಿದರೂ ಸೌಲನ ಜೀವವನ್ನು ಉಳಿಸುವಲ್ಲಿ ಮತ್ತು ಡೇವಿಡ್ಗಾಗಿ ದೇವರು ಆಯ್ಕೆಮಾಡಿದ ಮಾರ್ಗವನ್ನು ಸೌಲನ ತಾತ್ಕಾಲಿಕ ಗುರುತಿಸುವಿಕೆ ಎರಡನ್ನೂ ಎತ್ತಿ ತೋರಿಸುತ್ತದೆ.</w:t>
      </w:r>
    </w:p>
    <w:p/>
    <w:p>
      <w:r xmlns:w="http://schemas.openxmlformats.org/wordprocessingml/2006/main">
        <w:t xml:space="preserve">1 ಸಮುವೇಲನು 24:1 ಸೌಲನು ಫಿಲಿಷ್ಟಿಯರನ್ನು ಹಿಂಬಾಲಿಸಿ ಹಿಂತಿರುಗಿದಾಗ ಅವನಿಗೆ--ಇಗೋ, ದಾವೀದನು ಎಂಗೇಡಿಯ ಅರಣ್ಯದಲ್ಲಿದ್ದಾನೆ ಎಂದು ಅವನಿಗೆ ತಿಳಿಸಲಾಯಿತು.</w:t>
      </w:r>
    </w:p>
    <w:p/>
    <w:p>
      <w:r xmlns:w="http://schemas.openxmlformats.org/wordprocessingml/2006/main">
        <w:t xml:space="preserve">ಸೌಲನು ಫಿಲಿಷ್ಟಿಯರನ್ನು ಹಿಂಬಾಲಿಸಿ ಹಿಂದಿರುಗುತ್ತಾನೆ ಮತ್ತು ದಾವೀದನು ಎಂಗೇಡಿಯ ಅರಣ್ಯದಲ್ಲಿದ್ದಾನೆಂದು ತಿಳಿಸಲಾಯಿತು.</w:t>
      </w:r>
    </w:p>
    <w:p/>
    <w:p>
      <w:r xmlns:w="http://schemas.openxmlformats.org/wordprocessingml/2006/main">
        <w:t xml:space="preserve">1. ದೇವರ ಸಮಯ: ನಮಗೆ ಅರ್ಥವಾಗದಿದ್ದರೂ ಸಹ ದೇವರ ಸಮಯವನ್ನು ನಂಬುವುದು</w:t>
      </w:r>
    </w:p>
    <w:p/>
    <w:p>
      <w:r xmlns:w="http://schemas.openxmlformats.org/wordprocessingml/2006/main">
        <w:t xml:space="preserve">2. ಅರಣ್ಯದಲ್ಲಿ ಶಾಂತಿಯನ್ನು ಕಂಡುಕೊಳ್ಳುವುದು: ನಂಬಿಕೆಯ ಮೂಲಕ ಪ್ರತಿಕೂಲತೆಯನ್ನು ಜಯಿಸುವುದು</w:t>
      </w:r>
    </w:p>
    <w:p/>
    <w:p>
      <w:r xmlns:w="http://schemas.openxmlformats.org/wordprocessingml/2006/main">
        <w:t xml:space="preserve">1. ಕೀರ್ತನೆ 23:4 - ನಾನು ಸಾವಿನ ನೆರಳಿನ ಕಣಿವೆಯಲ್ಲಿ ನಡೆದರೂ, ನಾನು ಯಾವುದೇ ಕೆಟ್ಟದ್ದಕ್ಕೆ ಹೆದರುವುದಿಲ್ಲ, ಏಕೆಂದರೆ ನೀನು ನನ್ನೊಂದಿಗೆ ಇದ್ದೀ; ನಿನ್ನ ಕೋಲು ಮತ್ತು ನಿನ್ನ ಕೋಲು, ಅವು ನನ್ನನ್ನು ಸಾಂತ್ವನಗೊಳಿಸುತ್ತವೆ.</w:t>
      </w:r>
    </w:p>
    <w:p/>
    <w:p>
      <w:r xmlns:w="http://schemas.openxmlformats.org/wordprocessingml/2006/main">
        <w:t xml:space="preserve">2. ಯೆಶಾಯ 43:2 - ನೀವು ನೀರಿನಲ್ಲಿ ಹಾದುಹೋದಾಗ, ನಾನು ನಿಮ್ಮೊಂದಿಗೆ ಇರುತ್ತೇನೆ; ಮತ್ತು ನದಿಗಳ ಮೂಲಕ, ಅವರು ನಿಮ್ಮನ್ನು ಉಕ್ಕಿ ಹರಿಯುವುದಿಲ್ಲ. ನೀವು ಬೆಂಕಿಯ ಮೂಲಕ ನಡೆಯುವಾಗ, ನೀವು ಸುಟ್ಟು ಹೋಗಬಾರದು, ಅಥವಾ ಜ್ವಾಲೆಯು ನಿಮ್ಮನ್ನು ಸುಡುವುದಿಲ್ಲ.</w:t>
      </w:r>
    </w:p>
    <w:p/>
    <w:p>
      <w:r xmlns:w="http://schemas.openxmlformats.org/wordprocessingml/2006/main">
        <w:t xml:space="preserve">1 ಸಮುವೇಲನು 24:2 ಸೌಲನು ಎಲ್ಲಾ ಇಸ್ರಾಯೇಲ್ಯರಿಂದ ಮೂರು ಸಾವಿರ ಮಂದಿಯನ್ನು ಆರಿಸಿಕೊಂಡನು ಮತ್ತು ಕಾಡುಮೇಕೆಗಳ ಬಂಡೆಗಳ ಮೇಲೆ ದಾವೀದನನ್ನು ಮತ್ತು ಅವನ ಜನರನ್ನು ಹುಡುಕಲು ಹೋದನು.</w:t>
      </w:r>
    </w:p>
    <w:p/>
    <w:p>
      <w:r xmlns:w="http://schemas.openxmlformats.org/wordprocessingml/2006/main">
        <w:t xml:space="preserve">ಸೌಲನು ದಾವೀದನನ್ನು ಮತ್ತು ಅವನ ಜನರನ್ನು ಬೇಟೆಯಾಡಲು ಮೂರು ಸಾವಿರ ಜನರನ್ನು ತೆಗೆದುಕೊಂಡನು.</w:t>
      </w:r>
    </w:p>
    <w:p/>
    <w:p>
      <w:r xmlns:w="http://schemas.openxmlformats.org/wordprocessingml/2006/main">
        <w:t xml:space="preserve">1. ನಿಷ್ಠೆ ಮತ್ತು ನಿಷ್ಠೆಯ ಶಕ್ತಿ.</w:t>
      </w:r>
    </w:p>
    <w:p/>
    <w:p>
      <w:r xmlns:w="http://schemas.openxmlformats.org/wordprocessingml/2006/main">
        <w:t xml:space="preserve">2. ಸರಿಯಾದದ್ದಕ್ಕಾಗಿ ನಿಲ್ಲುವ ಧೈರ್ಯದ ಪ್ರಾಮುಖ್ಯತೆ.</w:t>
      </w:r>
    </w:p>
    <w:p/>
    <w:p>
      <w:r xmlns:w="http://schemas.openxmlformats.org/wordprocessingml/2006/main">
        <w:t xml:space="preserve">1. ಎಫೆಸಿಯನ್ಸ್ 6:10-20 - ನೀವು ದೆವ್ವದ ಕುತಂತ್ರಗಳ ವಿರುದ್ಧ ನಿಲ್ಲಲು ಸಾಧ್ಯವಾಗುವಂತೆ ದೇವರ ಸಂಪೂರ್ಣ ರಕ್ಷಾಕವಚವನ್ನು ಧರಿಸಿಕೊಳ್ಳಿ.</w:t>
      </w:r>
    </w:p>
    <w:p/>
    <w:p>
      <w:r xmlns:w="http://schemas.openxmlformats.org/wordprocessingml/2006/main">
        <w:t xml:space="preserve">2. ರೋಮನ್ನರು 12: 9-21 - ಪ್ರೀತಿಯು ಅಸಮಂಜಸವಾಗಿರಲಿ. ಕೆಟ್ಟದ್ದನ್ನು ಅಸಹ್ಯಪಡಿಸಿ; ಒಳ್ಳೆಯದಕ್ಕೆ ಅಂಟಿಕೊಳ್ಳಿ.</w:t>
      </w:r>
    </w:p>
    <w:p/>
    <w:p>
      <w:r xmlns:w="http://schemas.openxmlformats.org/wordprocessingml/2006/main">
        <w:t xml:space="preserve">1 ಸಮುವೇಲನು 24:3 ಅವನು ದಾರಿಯಲ್ಲಿದ್ದ ಕುರಿಕೋಟಿಗೆ ಬಂದನು, ಅಲ್ಲಿ ಒಂದು ಗುಹೆ ಇತ್ತು. ಮತ್ತು ಸೌಲನು ತನ್ನ ಪಾದಗಳನ್ನು ಮುಚ್ಚಿಕೊಳ್ಳಲು ಹೋದನು; ಮತ್ತು ದಾವೀದನು ಮತ್ತು ಅವನ ಜನರು ಗುಹೆಯ ಬದಿಗಳಲ್ಲಿ ಉಳಿದರು.</w:t>
      </w:r>
    </w:p>
    <w:p/>
    <w:p>
      <w:r xmlns:w="http://schemas.openxmlformats.org/wordprocessingml/2006/main">
        <w:t xml:space="preserve">ಸೌಲನು ತನ್ನ ಜನರೊಂದಿಗೆ ಗುಹೆಗೆ ಭೇಟಿ ನೀಡುತ್ತಾನೆ, ಅಲ್ಲಿ ದಾವೀದ ಮತ್ತು ಅವನ ಜನರು ಅಡಗಿಕೊಂಡಿದ್ದರು.</w:t>
      </w:r>
    </w:p>
    <w:p/>
    <w:p>
      <w:r xmlns:w="http://schemas.openxmlformats.org/wordprocessingml/2006/main">
        <w:t xml:space="preserve">1. ನಮಗೆ ಅಗತ್ಯವಿರುವಾಗ ದೇವರು ಆಶ್ರಯದ ಸ್ಥಳವನ್ನು ಒದಗಿಸುತ್ತಾನೆ.</w:t>
      </w:r>
    </w:p>
    <w:p/>
    <w:p>
      <w:r xmlns:w="http://schemas.openxmlformats.org/wordprocessingml/2006/main">
        <w:t xml:space="preserve">2. ನಿಶ್ಚಲವಾಗಿರುವ ಮತ್ತು ದೇವರನ್ನು ಕೇಳುವ ಪ್ರಾಮುಖ್ಯತೆ.</w:t>
      </w:r>
    </w:p>
    <w:p/>
    <w:p>
      <w:r xmlns:w="http://schemas.openxmlformats.org/wordprocessingml/2006/main">
        <w:t xml:space="preserve">1. ಕೀರ್ತನೆ 91:2 - ನಾನು ಕರ್ತನನ್ನು ಕುರಿತು ಹೇಳುತ್ತೇನೆ, ಆತನು ನನ್ನ ಆಶ್ರಯ ಮತ್ತು ನನ್ನ ಕೋಟೆ; ನನ್ನ ದೇವರು; ನಾನು ಆತನಲ್ಲಿ ನಂಬಿಕೆ ಇಡುವೆನು.</w:t>
      </w:r>
    </w:p>
    <w:p/>
    <w:p>
      <w:r xmlns:w="http://schemas.openxmlformats.org/wordprocessingml/2006/main">
        <w:t xml:space="preserve">2. ಕೀರ್ತನೆ 46:10 - ಶಾಂತವಾಗಿರಿ ಮತ್ತು ನಾನೇ ದೇವರು ಎಂದು ತಿಳಿದುಕೊಳ್ಳಿ; ನಾನು ಅನ್ಯಜನರಲ್ಲಿ ಉನ್ನತನಾಗುವೆನು, ನಾನು ಭೂಮಿಯಲ್ಲಿ ಉನ್ನತನಾಗುವೆನು.</w:t>
      </w:r>
    </w:p>
    <w:p/>
    <w:p>
      <w:r xmlns:w="http://schemas.openxmlformats.org/wordprocessingml/2006/main">
        <w:t xml:space="preserve">1 ಸಮುವೇಲನು 24:4 ದಾವೀದನ ಜನರು ಅವನಿಗೆ--ಇಗೋ, ಕರ್ತನು ನಿನಗೆ ಹೇಳಿದ ದಿನವು ಇಗೋ, ನಾನು ನಿನ್ನ ಶತ್ರುವನ್ನು ನಿನ್ನ ಕೈಯಲ್ಲಿ ಒಪ್ಪಿಸುವೆನು; ಆಗ ದಾವೀದನು ಎದ್ದು ಸೌಲನ ಮೇಲಂಗಿಯನ್ನು ಗೌಪ್ಯವಾಗಿ ಕತ್ತರಿಸಿದನು.</w:t>
      </w:r>
    </w:p>
    <w:p/>
    <w:p>
      <w:r xmlns:w="http://schemas.openxmlformats.org/wordprocessingml/2006/main">
        <w:t xml:space="preserve">ದಾವೀದನ ಪುರುಷರು ಅವನ ಶತ್ರುವಾದ ಸೌಲನ ವಿರುದ್ಧ ಹೋರಾಡುವ ಅವಕಾಶವನ್ನು ಬಳಸಿಕೊಳ್ಳುವಂತೆ ಪ್ರೋತ್ಸಾಹಿಸಿದರು ಮತ್ತು ದಾವೀದನು ಸೌಲನ ನಿಲುವಂಗಿಯನ್ನು ತೆಗೆದುಕೊಳ್ಳಲು ಏರಿದನು.</w:t>
      </w:r>
    </w:p>
    <w:p/>
    <w:p>
      <w:r xmlns:w="http://schemas.openxmlformats.org/wordprocessingml/2006/main">
        <w:t xml:space="preserve">1. ನಮ್ಮ ಆಧ್ಯಾತ್ಮಿಕ ಯುದ್ಧಗಳನ್ನು ಹೋರಾಡಲು ದೇವರು ನಮಗೆ ಸರಿಯಾದ ಅವಕಾಶಗಳನ್ನು ಒದಗಿಸುತ್ತಾನೆ.</w:t>
      </w:r>
    </w:p>
    <w:p/>
    <w:p>
      <w:r xmlns:w="http://schemas.openxmlformats.org/wordprocessingml/2006/main">
        <w:t xml:space="preserve">2. ದೈವಿಕ ಅವಕಾಶವನ್ನು ನೀಡಿದಾಗ ನಾವು ಬುದ್ಧಿವಂತಿಕೆ ಮತ್ತು ಧೈರ್ಯವನ್ನು ಬಳಸಬೇಕು.</w:t>
      </w:r>
    </w:p>
    <w:p/>
    <w:p>
      <w:r xmlns:w="http://schemas.openxmlformats.org/wordprocessingml/2006/main">
        <w:t xml:space="preserve">1. ರೋಮನ್ನರು 12:12-13 - ಭರವಸೆಯಲ್ಲಿ ಹಿಗ್ಗು, ಕ್ಲೇಶದಲ್ಲಿ ತಾಳ್ಮೆಯಿಂದಿರಿ, ಪ್ರಾರ್ಥನೆಯಲ್ಲಿ ಸ್ಥಿರವಾಗಿರಿ.</w:t>
      </w:r>
    </w:p>
    <w:p/>
    <w:p>
      <w:r xmlns:w="http://schemas.openxmlformats.org/wordprocessingml/2006/main">
        <w:t xml:space="preserve">2. ಎಫೆಸಿಯನ್ಸ್ 6: 10-11 - ಅಂತಿಮವಾಗಿ, ಕರ್ತನಲ್ಲಿ ಮತ್ತು ಆತನ ಶಕ್ತಿಯ ಬಲದಲ್ಲಿ ಬಲವಾಗಿರಿ. ನೀವು ದೆವ್ವದ ತಂತ್ರಗಳನ್ನು ಎದುರಿಸಲು ಶಕ್ತರಾಗುವಂತೆ ದೇವರ ಸಂಪೂರ್ಣ ರಕ್ಷಾಕವಚವನ್ನು ಧರಿಸಿಕೊಳ್ಳಿ.</w:t>
      </w:r>
    </w:p>
    <w:p/>
    <w:p>
      <w:r xmlns:w="http://schemas.openxmlformats.org/wordprocessingml/2006/main">
        <w:t xml:space="preserve">1 ಸ್ಯಾಮ್ಯುಯೆಲ್ 24:5 ಮತ್ತು ನಂತರ ಅದು ಸಂಭವಿಸಿತು, ದಾವೀದನ ಹೃದಯವು ಅವನನ್ನು ಹೊಡೆದನು, ಏಕೆಂದರೆ ಅವನು ಸೌಲನ ಸ್ಕರ್ಟ್ ಅನ್ನು ಕತ್ತರಿಸಿದನು.</w:t>
      </w:r>
    </w:p>
    <w:p/>
    <w:p>
      <w:r xmlns:w="http://schemas.openxmlformats.org/wordprocessingml/2006/main">
        <w:t xml:space="preserve">ಸೌಲನ ಸ್ಕರ್ಟ್ ಅನ್ನು ಕತ್ತರಿಸಿದ್ದಕ್ಕಾಗಿ ದಾವೀದನು ತಪ್ಪಿತಸ್ಥನೆಂದು ಭಾವಿಸಿದನು.</w:t>
      </w:r>
    </w:p>
    <w:p/>
    <w:p>
      <w:r xmlns:w="http://schemas.openxmlformats.org/wordprocessingml/2006/main">
        <w:t xml:space="preserve">1: ಕಷ್ಟ ಬಂದಾಗಲೂ ಸೇಡು ತೀರಿಸಿಕೊಳ್ಳದಿರುವುದು ಮತ್ತು ಸರಿಯಾದದ್ದನ್ನು ಮಾಡುವುದರ ಮಹತ್ವ.</w:t>
      </w:r>
    </w:p>
    <w:p/>
    <w:p>
      <w:r xmlns:w="http://schemas.openxmlformats.org/wordprocessingml/2006/main">
        <w:t xml:space="preserve">2: ಕ್ಷಮೆ ಮತ್ತು ದೇವರು ನಮ್ಮ ಬದಲಿಗೆ ಸೇಡು ತೀರಿಸಿಕೊಳ್ಳಲು ಅನುಮತಿಸುವುದು.</w:t>
      </w:r>
    </w:p>
    <w:p/>
    <w:p>
      <w:r xmlns:w="http://schemas.openxmlformats.org/wordprocessingml/2006/main">
        <w:t xml:space="preserve">1: ರೋಮನ್ನರು 12:19 - ನನ್ನ ಪ್ರಿಯ ಸ್ನೇಹಿತರೇ, ಸೇಡು ತೀರಿಸಿಕೊಳ್ಳಬೇಡಿ, ಆದರೆ ದೇವರ ಕೋಪಕ್ಕೆ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ಲೂಕ 6:37 - ನಿರ್ಣಯಿಸಬೇಡಿ, ಮತ್ತು ನೀವು ನಿರ್ಣಯಿಸಲ್ಪಡುವುದಿಲ್ಲ. ಖಂಡಿಸಬೇಡಿ, ಮತ್ತು ನೀವು ಖಂಡಿಸಲಾಗುವುದಿಲ್ಲ. ಕ್ಷಮಿಸಿ, ಮತ್ತು ನೀವು ಕ್ಷಮಿಸಲ್ಪಡುತ್ತೀರಿ.</w:t>
      </w:r>
    </w:p>
    <w:p/>
    <w:p>
      <w:r xmlns:w="http://schemas.openxmlformats.org/wordprocessingml/2006/main">
        <w:t xml:space="preserve">1 ಸಮುವೇಲನು 24:6 ಅವನು ತನ್ನ ಜನರಿಗೆ--ಕರ್ತನ ಅಭಿಷಿಕ್ತನಾದ ನನ್ನ ಯಜಮಾನನಿಗೆ ನಾನು ಈ ಕಾರ್ಯವನ್ನು ಮಾಡದಂತೆ ಕರ್ತನು ತಡೆಯಲಿ, ಅವನ ವಿರುದ್ಧ ನನ್ನ ಕೈಯನ್ನು ಚಾಚಲು ಅವನು ಕರ್ತನ ಅಭಿಷಿಕ್ತನಾಗಿದ್ದಾನೆ.</w:t>
      </w:r>
    </w:p>
    <w:p/>
    <w:p>
      <w:r xmlns:w="http://schemas.openxmlformats.org/wordprocessingml/2006/main">
        <w:t xml:space="preserve">ದಾವೀದನು ಸೌಲನನ್ನು ಕೊಲ್ಲಲು ಅವನ ಜನರು ಒತ್ತಾಯಿಸಿದರೂ, ಸೌಲನು ಯೆಹೋವನ ಅಭಿಷೇಕ ಎಂದು ಉಲ್ಲೇಖಿಸಿ ಹಾಗೆ ಮಾಡಲು ನಿರಾಕರಿಸಿದನು.</w:t>
      </w:r>
    </w:p>
    <w:p/>
    <w:p>
      <w:r xmlns:w="http://schemas.openxmlformats.org/wordprocessingml/2006/main">
        <w:t xml:space="preserve">1. ದೇವರು ಮತ್ತು ಆತನ ಅಭಿಷಿಕ್ತರಿಗೆ ಗೌರವದ ಪ್ರಾಮುಖ್ಯತೆ.</w:t>
      </w:r>
    </w:p>
    <w:p/>
    <w:p>
      <w:r xmlns:w="http://schemas.openxmlformats.org/wordprocessingml/2006/main">
        <w:t xml:space="preserve">2. ಕಷ್ಟದ ಸಮಯದಲ್ಲೂ ದೈವಿಕ ನಿರ್ಧಾರಗಳ ಶಕ್ತಿ.</w:t>
      </w:r>
    </w:p>
    <w:p/>
    <w:p>
      <w:r xmlns:w="http://schemas.openxmlformats.org/wordprocessingml/2006/main">
        <w:t xml:space="preserve">1. ಕೀರ್ತನೆ 105:15 - "ನನ್ನ ಅಭಿಷಿಕ್ತರನ್ನು ಮುಟ್ಟಬೇಡಿ ಮತ್ತು ನನ್ನ ಪ್ರವಾದಿಗಳಿಗೆ ಯಾವುದೇ ಹಾನಿ ಮಾಡಬೇಡಿ ಎಂದು ಹೇಳುವುದು."</w:t>
      </w:r>
    </w:p>
    <w:p/>
    <w:p>
      <w:r xmlns:w="http://schemas.openxmlformats.org/wordprocessingml/2006/main">
        <w:t xml:space="preserve">2. 1 ಕೊರಿಂಥಿಯಾನ್ಸ್ 10:31 - "ಆದುದರಿಂದ ನೀವು ತಿಂದರೂ, ಕುಡಿದರೂ, ಏನೇ ಮಾಡಿದರೂ, ಎಲ್ಲವನ್ನೂ ದೇವರ ಮಹಿಮೆಗಾಗಿ ಮಾಡಿ."</w:t>
      </w:r>
    </w:p>
    <w:p/>
    <w:p>
      <w:r xmlns:w="http://schemas.openxmlformats.org/wordprocessingml/2006/main">
        <w:t xml:space="preserve">1 ಸ್ಯಾಮ್ಯುಯೆಲ್ 24: 7 ಆದ್ದರಿಂದ ದಾವೀದನು ತನ್ನ ಸೇವಕರನ್ನು ಈ ಮಾತುಗಳೊಂದಿಗೆ ನಿಲ್ಲಿಸಿದನು ಮತ್ತು ಸೌಲನಿಗೆ ವಿರುದ್ಧವಾಗಿ ನಿಲ್ಲದಂತೆ ಅವರನ್ನು ಒಪ್ಪಿಸಿದನು. ಆದರೆ ಸೌಲನು ಗುಹೆಯಿಂದ ಎದ್ದು ತನ್ನ ದಾರಿಯಲ್ಲಿ ಹೋದನು.</w:t>
      </w:r>
    </w:p>
    <w:p/>
    <w:p>
      <w:r xmlns:w="http://schemas.openxmlformats.org/wordprocessingml/2006/main">
        <w:t xml:space="preserve">ದಾವೀದನು ಸೌಲನನ್ನು ಆಕ್ರಮಣ ಮಾಡಲು ತನ್ನ ಸೇವಕರನ್ನು ಅನುಮತಿಸಲು ನಿರಾಕರಿಸಿದನು, ಆದ್ದರಿಂದ ಸೌಲನು ಗುಹೆಯನ್ನು ಬಿಟ್ಟು ತನ್ನ ಪ್ರಯಾಣವನ್ನು ಮುಂದುವರೆಸಿದನು.</w:t>
      </w:r>
    </w:p>
    <w:p/>
    <w:p>
      <w:r xmlns:w="http://schemas.openxmlformats.org/wordprocessingml/2006/main">
        <w:t xml:space="preserve">1. ಕ್ಷಮೆಯ ಹೃದಯ: ನಮ್ಮ ಶತ್ರುಗಳನ್ನು ಪ್ರೀತಿಸಲು ಕಲಿಯುವುದು</w:t>
      </w:r>
    </w:p>
    <w:p/>
    <w:p>
      <w:r xmlns:w="http://schemas.openxmlformats.org/wordprocessingml/2006/main">
        <w:t xml:space="preserve">2. ದೇವರ ಕರುಣೆ ಮತ್ತು ಸಹಾನುಭೂತಿ: ದ್ವೇಷವನ್ನು ಬಿಡುವುದು</w:t>
      </w:r>
    </w:p>
    <w:p/>
    <w:p>
      <w:r xmlns:w="http://schemas.openxmlformats.org/wordprocessingml/2006/main">
        <w:t xml:space="preserve">1. ಮ್ಯಾಥ್ಯೂ 5:44 - ಆದರೆ ನಾನು ನಿಮಗೆ ಹೇಳುತ್ತೇನೆ, ನಿಮ್ಮ ಶತ್ರುಗಳನ್ನು ಪ್ರೀತಿಸಿರಿ ಮತ್ತು ನಿಮ್ಮನ್ನು ಹಿಂಸಿಸುವವರಿಗಾಗಿ ಪ್ರಾರ್ಥಿಸಿರಿ.</w:t>
      </w:r>
    </w:p>
    <w:p/>
    <w:p>
      <w:r xmlns:w="http://schemas.openxmlformats.org/wordprocessingml/2006/main">
        <w:t xml:space="preserve">2. ರೋಮನ್ನರು 12:19 -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1 ಸಮುವೇಲನು 24:8 ದಾವೀದನು ಸಹ ಎದ್ದು ಗುಹೆಯಿಂದ ಹೊರಗೆ ಹೋಗಿ ಸೌಲನನ್ನು ಹಿಂಬಾಲಿಸಿ, “ನನ್ನ ಒಡೆಯನಾದ ಅರಸನೇ” ಎಂದು ಕೂಗಿದನು. ಸೌಲನು ಅವನ ಹಿಂದೆ ನೋಡಿದಾಗ ದಾವೀದನು ತನ್ನ ಮುಖವನ್ನು ನೆಲಕ್ಕೆ ಬಾಗಿ ನಮಸ್ಕರಿಸಿದನು.</w:t>
      </w:r>
    </w:p>
    <w:p/>
    <w:p>
      <w:r xmlns:w="http://schemas.openxmlformats.org/wordprocessingml/2006/main">
        <w:t xml:space="preserve">ದಾವೀದನು ಸೌಲನ ನಂತರ ಗುಹೆಯಿಂದ ಹೊರಬಂದನು ಮತ್ತು ಅವನನ್ನು ಕರೆಯುತ್ತಾನೆ, ನಮ್ರತೆಯಿಂದ ಅವನಿಗೆ ನಮಸ್ಕರಿಸುತ್ತಾನೆ.</w:t>
      </w:r>
    </w:p>
    <w:p/>
    <w:p>
      <w:r xmlns:w="http://schemas.openxmlformats.org/wordprocessingml/2006/main">
        <w:t xml:space="preserve">1. ನಮ್ರತೆಯ ಶಕ್ತಿ: ಡೇವಿಡ್‌ನ ಉದಾಹರಣೆಯಿಂದ ಕಲಿಯುವುದು</w:t>
      </w:r>
    </w:p>
    <w:p/>
    <w:p>
      <w:r xmlns:w="http://schemas.openxmlformats.org/wordprocessingml/2006/main">
        <w:t xml:space="preserve">2. ವಿಧೇಯತೆಯ ಆಶೀರ್ವಾದ: ಸೌಲನಿಗೆ ದಾವೀದನ ಗೌರವ</w:t>
      </w:r>
    </w:p>
    <w:p/>
    <w:p>
      <w:r xmlns:w="http://schemas.openxmlformats.org/wordprocessingml/2006/main">
        <w:t xml:space="preserve">1. ಮ್ಯಾಥ್ಯೂ 5:5 - ದೀನರು ಧನ್ಯರು, ಏಕೆಂದರೆ ಅವರು ಭೂಮಿಯನ್ನು ಆನುವಂಶಿಕವಾಗಿ ಪಡೆಯುವರು.</w:t>
      </w:r>
    </w:p>
    <w:p/>
    <w:p>
      <w:r xmlns:w="http://schemas.openxmlformats.org/wordprocessingml/2006/main">
        <w:t xml:space="preserve">2. ಫಿಲಿಪ್ಪಿ 2: 3-4 - ಸ್ವಾರ್ಥಿ ಮಹತ್ವಾಕಾಂಕ್ಷೆ ಅಥವಾ ದುರಹಂಕಾರದಿಂದ ಏನನ್ನೂ ಮಾಡಬೇಡಿ, ಆದರೆ ನಮ್ರತೆಯಿಂದ ಇತರರನ್ನು ನಿಮಗಿಂತ ಹೆಚ್ಚು ಮಹತ್ವದ್ದಾಗಿ ಪರಿಗಣಿಸಿ. ನೀವು ಪ್ರತಿಯೊಬ್ಬರೂ ತನ್ನ ಸ್ವಂತ ಹಿತಾಸಕ್ತಿಗಳನ್ನು ಮಾತ್ರವಲ್ಲದೆ ಇತರರ ಹಿತಾಸಕ್ತಿಗಳನ್ನೂ ನೋಡಲಿ.</w:t>
      </w:r>
    </w:p>
    <w:p/>
    <w:p>
      <w:r xmlns:w="http://schemas.openxmlformats.org/wordprocessingml/2006/main">
        <w:t xml:space="preserve">1 ಸಮುವೇಲನು 24:9 ದಾವೀದನು ಸೌಲನಿಗೆ--ಇಗೋ, ದಾವೀದನು ನಿನಗೆ ಹಾನಿಯನ್ನು ಹುಡುಕುತ್ತಿದ್ದಾನೆ ಎಂದು ಹೇಳುವ ಜನರ ಮಾತುಗಳನ್ನು ನೀನು ಏಕೆ ಕೇಳುತ್ತೀಯಾ?</w:t>
      </w:r>
    </w:p>
    <w:p/>
    <w:p>
      <w:r xmlns:w="http://schemas.openxmlformats.org/wordprocessingml/2006/main">
        <w:t xml:space="preserve">ಡೇವಿಡ್ ತನ್ನ ಬಗ್ಗೆ ಇತರರು ಏನು ಹೇಳುತ್ತಿದ್ದಾರೆ ಎಂಬುದರ ಕುರಿತು ಸೌಲನ ವ್ಯಾಖ್ಯಾನವನ್ನು ಸವಾಲು ಮಾಡುತ್ತಾನೆ, ಸೌಲನಿಗೆ ಹಾನಿಯನ್ನು ಬಯಸುತ್ತಾನೆ ಎಂದು ಆರೋಪಿಸುವವರನ್ನು ಸೌಲನು ಏಕೆ ನಂಬುತ್ತಾನೆ ಎಂದು ಕೇಳುತ್ತಾನೆ.</w:t>
      </w:r>
    </w:p>
    <w:p/>
    <w:p>
      <w:r xmlns:w="http://schemas.openxmlformats.org/wordprocessingml/2006/main">
        <w:t xml:space="preserve">1. ವದಂತಿಗಳು ಮತ್ತು ಗಾಸಿಪ್‌ಗಳ ಅಪಾಯ: ಸುಳ್ಳು ಆರೋಪಗಳನ್ನು ಮಾಡಿದಾಗ ಹೇಗೆ ಪ್ರತಿಕ್ರಿಯಿಸಬೇಕು</w:t>
      </w:r>
    </w:p>
    <w:p/>
    <w:p>
      <w:r xmlns:w="http://schemas.openxmlformats.org/wordprocessingml/2006/main">
        <w:t xml:space="preserve">2. ಕಷ್ಟಕರ ಸನ್ನಿವೇಶಗಳಿಗೆ ನಮ್ಮದೇ ಆದ ಪ್ರತಿಕ್ರಿಯೆಗಳಿಗೆ ಜವಾಬ್ದಾರಿಯನ್ನು ತೆಗೆದುಕೊಳ್ಳುವುದು</w:t>
      </w:r>
    </w:p>
    <w:p/>
    <w:p>
      <w:r xmlns:w="http://schemas.openxmlformats.org/wordprocessingml/2006/main">
        <w:t xml:space="preserve">1. ನಾಣ್ಣುಡಿಗಳು 18:17 - "ಮೊದಲು ತನ್ನ ಪ್ರಕರಣವನ್ನು ಹೇಳುವವನು ಸರಿ ಎಂದು ತೋರುತ್ತಾನೆ, ಇನ್ನೊಬ್ಬನು ಬಂದು ಅವನನ್ನು ಪರೀಕ್ಷಿಸುವವರೆಗೆ."</w:t>
      </w:r>
    </w:p>
    <w:p/>
    <w:p>
      <w:r xmlns:w="http://schemas.openxmlformats.org/wordprocessingml/2006/main">
        <w:t xml:space="preserve">2. ಜೇಮ್ಸ್ 1:19 - "ನನ್ನ ಪ್ರೀತಿಯ ಸಹೋದರರೇ, ಇದನ್ನು ತಿಳಿದುಕೊಳ್ಳಿ: ಪ್ರತಿಯೊಬ್ಬ ವ್ಯಕ್ತಿಯು ಕೇಳಲು ತ್ವರಿತವಾಗಿ, ಮಾತನಾಡಲು ನಿಧಾನವಾಗಿ, ಕೋಪಕ್ಕೆ ನಿಧಾನವಾಗಿರಲಿ."</w:t>
      </w:r>
    </w:p>
    <w:p/>
    <w:p>
      <w:r xmlns:w="http://schemas.openxmlformats.org/wordprocessingml/2006/main">
        <w:t xml:space="preserve">1 ಸ್ಯಾಮ್ಯುಯೆಲ್ 24:10 ಇಗೋ, ಈ ದಿನ ಕರ್ತನು ನಿನ್ನನ್ನು ಗುಹೆಯಲ್ಲಿ ನನ್ನ ಕೈಗೆ ಹೇಗೆ ಒಪ್ಪಿಸಿದನೆಂದು ನಿನ್ನ ಕಣ್ಣುಗಳು ಈ ದಿನ ನೋಡಿದವು; ಮತ್ತು ಕೆಲವರು ನಿನ್ನನ್ನು ಕೊಲ್ಲುವಂತೆ ನನಗೆ ಹೇಳಿದರು; ಮತ್ತು ನಾನು--ನನ್ನ ಯಜಮಾನನ ವಿರುದ್ಧ ನನ್ನ ಕೈಯನ್ನು ಚಾಚುವುದಿಲ್ಲ; ಯಾಕಂದರೆ ಅವನು ಕರ್ತನ ಅಭಿಷಿಕ್ತನು.</w:t>
      </w:r>
    </w:p>
    <w:p/>
    <w:p>
      <w:r xmlns:w="http://schemas.openxmlformats.org/wordprocessingml/2006/main">
        <w:t xml:space="preserve">ಡೇವಿಡ್ ರಾಜ ಸೌಲನನ್ನು ಗುಹೆಯಲ್ಲಿ ಕೊಲ್ಲುವ ಅವಕಾಶ ಬಂದಾಗ ಅವನ ಪ್ರಾಣವನ್ನು ಉಳಿಸುತ್ತಾನೆ.</w:t>
      </w:r>
    </w:p>
    <w:p/>
    <w:p>
      <w:r xmlns:w="http://schemas.openxmlformats.org/wordprocessingml/2006/main">
        <w:t xml:space="preserve">1. ನಮ್ಮ ಶತ್ರುಗಳಿಗೆ ಕರುಣೆ ತೋರಿಸಲು ದೇವರು ನಮ್ಮನ್ನು ಕರೆಯುತ್ತಾನೆ.</w:t>
      </w:r>
    </w:p>
    <w:p/>
    <w:p>
      <w:r xmlns:w="http://schemas.openxmlformats.org/wordprocessingml/2006/main">
        <w:t xml:space="preserve">2. ನಾವು ದೇವರ ಚಿತ್ತವನ್ನು ಮಾಡಬೇಕು, ನಮ್ಮ ಸ್ವಂತದ್ದಲ್ಲ.</w:t>
      </w:r>
    </w:p>
    <w:p/>
    <w:p>
      <w:r xmlns:w="http://schemas.openxmlformats.org/wordprocessingml/2006/main">
        <w:t xml:space="preserve">1. ಲೂಕ 6:27-36 - ನಿಮ್ಮ ಶತ್ರುಗಳನ್ನು ಪ್ರೀತಿಸಿ, ನಿಮ್ಮನ್ನು ದ್ವೇಷಿಸುವವರಿಗೆ ಒಳ್ಳೆಯದನ್ನು ಮಾಡಿ.</w:t>
      </w:r>
    </w:p>
    <w:p/>
    <w:p>
      <w:r xmlns:w="http://schemas.openxmlformats.org/wordprocessingml/2006/main">
        <w:t xml:space="preserve">2. ಮ್ಯಾಥ್ಯೂ 5: 38-48 - ನಿಮ್ಮ ಶತ್ರುಗಳನ್ನು ಪ್ರೀತಿಸಿ ಮತ್ತು ನಿಮ್ಮನ್ನು ಹಿಂಸಿಸುವವರಿಗಾಗಿ ಪ್ರಾರ್ಥಿಸಿ.</w:t>
      </w:r>
    </w:p>
    <w:p/>
    <w:p>
      <w:r xmlns:w="http://schemas.openxmlformats.org/wordprocessingml/2006/main">
        <w:t xml:space="preserve">1 ಸ್ಯಾಮ್ಯುಯೆಲ್ 24:11 ಇದಲ್ಲದೆ, ನನ್ನ ತಂದೆಯೇ, ನೋಡು, ಹೌದು, ನನ್ನ ಕೈಯಲ್ಲಿ ನಿನ್ನ ನಿಲುವಂಗಿಯ ಸ್ಕರ್ಟ್ ಅನ್ನು ನೋಡು; ಯಾಕಂದರೆ ನಾನು ನಿನ್ನ ನಿಲುವಂಗಿಯ ಸ್ಕರ್ಟ್ ಅನ್ನು ಕತ್ತರಿಸಿ ನಿನ್ನನ್ನು ಕೊಲ್ಲಲಿಲ್ಲ, ನೀನು ತಿಳಿದಿರಲಿ ಮತ್ತು ಕೆಟ್ಟದ್ದಲ್ಲ ಎಂದು ನೋಡು. ನನ್ನ ಕೈಯಲ್ಲಿ ದ್ರೋಹವೂ ಇಲ್ಲ, ಮತ್ತು ನಾನು ನಿನಗೆ ವಿರುದ್ಧವಾಗಿ ಪಾಪಮಾಡಲಿಲ್ಲ; ಆದರೂ ನೀನು ನನ್ನ ಪ್ರಾಣವನ್ನು ಹಿಡಿಯಲು ಬೇಟೆಯಾಡುತ್ತೀಯ.</w:t>
      </w:r>
    </w:p>
    <w:p/>
    <w:p>
      <w:r xmlns:w="http://schemas.openxmlformats.org/wordprocessingml/2006/main">
        <w:t xml:space="preserve">ಡೇವಿಡ್ ರಾಜ ಸೌಲನ ಜೀವವನ್ನು ಉಳಿಸುತ್ತಾನೆ, ತಾನು ಯಾವುದೇ ತಪ್ಪು ಮಾಡಿಲ್ಲ ಎಂದು ಹೇಳಿಕೊಂಡರೂ ಸೌಲನು ಇನ್ನೂ ತನ್ನ ಪ್ರಾಣವನ್ನು ತೆಗೆಯಲು ಪ್ರಯತ್ನಿಸುತ್ತಿದ್ದಾನೆ.</w:t>
      </w:r>
    </w:p>
    <w:p/>
    <w:p>
      <w:r xmlns:w="http://schemas.openxmlformats.org/wordprocessingml/2006/main">
        <w:t xml:space="preserve">1. ಸೌಲನ ತಪ್ಪುಗಳ ಹೊರತಾಗಿಯೂ ಸೌಲನ ಕಡೆಗೆ ದಾವೀದನ ಹೃದಯದಲ್ಲಿ ದೇವರ ಕರುಣೆ ಮತ್ತು ಅನುಗ್ರಹ</w:t>
      </w:r>
    </w:p>
    <w:p/>
    <w:p>
      <w:r xmlns:w="http://schemas.openxmlformats.org/wordprocessingml/2006/main">
        <w:t xml:space="preserve">2. ದಾವೀದನು ಸೌಲನಿಂದ ಎದುರಿಸಿದ ಕಿರುಕುಳದ ಹೊರತಾಗಿಯೂ ದೇವರಿಗೆ ನಿಷ್ಠೆ ಮತ್ತು ವಿಧೇಯತೆ</w:t>
      </w:r>
    </w:p>
    <w:p/>
    <w:p>
      <w:r xmlns:w="http://schemas.openxmlformats.org/wordprocessingml/2006/main">
        <w:t xml:space="preserve">1. ಕೀರ್ತನೆಗಳು 11:5 ಕರ್ತನು ನೀತಿವಂತರನ್ನು ಪರೀಕ್ಷಿಸುತ್ತಾನೆ; ಆದರೆ ದುಷ್ಟನನ್ನು ಮತ್ತು ಹಿಂಸೆಯನ್ನು ಪ್ರೀತಿಸುವವನನ್ನು ಅವನ ಆತ್ಮವು ದ್ವೇಷಿಸುತ್ತದೆ.</w:t>
      </w:r>
    </w:p>
    <w:p/>
    <w:p>
      <w:r xmlns:w="http://schemas.openxmlformats.org/wordprocessingml/2006/main">
        <w:t xml:space="preserve">2. ಮ್ಯಾಥ್ಯೂ 5: 44-45 ಆದರೆ ನಾನು ನಿಮಗೆ ಹೇಳುತ್ತೇನೆ, ನಿಮ್ಮ ಶತ್ರುಗಳನ್ನು ಪ್ರೀತಿಸಿ, ನಿಮ್ಮನ್ನು ಶಪಿಸುವವರನ್ನು ಆಶೀರ್ವದಿಸಿ, ನಿಮ್ಮನ್ನು ದ್ವೇಷಿಸುವವರಿಗೆ ಒಳ್ಳೆಯದನ್ನು ಮಾಡಿ ಮತ್ತು ನಿಮ್ಮನ್ನು ನಿಂದಿಸುವ ಮತ್ತು ನಿಮ್ಮನ್ನು ಹಿಂಸಿಸುವವರಿಗಾಗಿ ಪ್ರಾರ್ಥಿಸಿ; ನೀವು ಪರಲೋಕದಲ್ಲಿರುವ ನಿಮ್ಮ ತಂದೆಗೆ ಮಕ್ಕಳಾಗುವಿರಿ; ಯಾಕಂದರೆ ಆತನು ತನ್ನ ಸೂರ್ಯನನ್ನು ಕೆಟ್ಟವರ ಮೇಲೆ ಮತ್ತು ಒಳ್ಳೆಯವರ ಮೇಲೆ ಉದಯಿಸುತ್ತಾನೆ ಮತ್ತು ನೀತಿವಂತರ ಮೇಲೆ ಮತ್ತು ಅನ್ಯಾಯದವರ ಮೇಲೆ ಮಳೆಯನ್ನು ಸುರಿಸುತ್ತಾನೆ.</w:t>
      </w:r>
    </w:p>
    <w:p/>
    <w:p>
      <w:r xmlns:w="http://schemas.openxmlformats.org/wordprocessingml/2006/main">
        <w:t xml:space="preserve">1 ಸ್ಯಾಮ್ಯುಯೆಲ್ 24:12 ಕರ್ತನು ನನಗೂ ನಿನಗೂ ನಡುವೆ ನ್ಯಾಯತೀರಿಸುವನು, ಮತ್ತು ಕರ್ತನು ನಿನ್ನಿಂದ ನನಗೆ ಪ್ರತೀಕಾರ ತೀರಿಸುತ್ತಾನೆ; ಆದರೆ ನನ್ನ ಕೈ ನಿನ್ನ ಮೇಲೆ ಇರುವುದಿಲ್ಲ.</w:t>
      </w:r>
    </w:p>
    <w:p/>
    <w:p>
      <w:r xmlns:w="http://schemas.openxmlformats.org/wordprocessingml/2006/main">
        <w:t xml:space="preserve">ದಾವೀದನು ಸೌಲನ ವಿರುದ್ಧ ಸೇಡು ತೀರಿಸಿಕೊಳ್ಳಲು ನಿರಾಕರಿಸಿದನು ಮತ್ತು ತೀರ್ಪನ್ನು ದೇವರಿಗೆ ಬಿಡುತ್ತಾನೆ.</w:t>
      </w:r>
    </w:p>
    <w:p/>
    <w:p>
      <w:r xmlns:w="http://schemas.openxmlformats.org/wordprocessingml/2006/main">
        <w:t xml:space="preserve">1. "ದೇವರ ನ್ಯಾಯ: ಕ್ಷಮೆಯ ಶಕ್ತಿ"</w:t>
      </w:r>
    </w:p>
    <w:p/>
    <w:p>
      <w:r xmlns:w="http://schemas.openxmlformats.org/wordprocessingml/2006/main">
        <w:t xml:space="preserve">2. "ತೃಪ್ತಿಯ ಆಶೀರ್ವಾದ: ದೇವರ ನಿಬಂಧನೆಯ ಮೇಲೆ ಅವಲಂಬನೆ"</w:t>
      </w:r>
    </w:p>
    <w:p/>
    <w:p>
      <w:r xmlns:w="http://schemas.openxmlformats.org/wordprocessingml/2006/main">
        <w:t xml:space="preserve">1. ರೋಮನ್ನರು 12:19 - "ಪ್ರಿಯರೇ, ಎಂದಿಗೂ ಸೇಡು ತೀರಿಸಿಕೊಳ್ಳಬೇಡಿ, ಆದರೆ ಅದನ್ನು ದೇವರ ಕೋಪಕ್ಕೆ ಬಿಟ್ಟುಬಿಡಿ, ಏಕೆಂದರೆ ಸೇಡು ನನ್ನದು, ನಾನು ಮರುಪಾವತಿ ಮಾಡುತ್ತೇನೆ ಎಂದು ಕರ್ತನು ಹೇಳುತ್ತಾನೆ.</w:t>
      </w:r>
    </w:p>
    <w:p/>
    <w:p>
      <w:r xmlns:w="http://schemas.openxmlformats.org/wordprocessingml/2006/main">
        <w:t xml:space="preserve">2. ನಾಣ್ಣುಡಿಗಳು 16:7 - "ಮನುಷ್ಯನ ಮಾರ್ಗಗಳು ಭಗವಂತನನ್ನು ಮೆಚ್ಚಿಸಿದಾಗ, ಅವನು ತನ್ನ ಶತ್ರುಗಳನ್ನು ಸಹ ಅವನೊಂದಿಗೆ ಶಾಂತಿಯಿಂದ ಇರುವಂತೆ ಮಾಡುತ್ತಾನೆ."</w:t>
      </w:r>
    </w:p>
    <w:p/>
    <w:p>
      <w:r xmlns:w="http://schemas.openxmlformats.org/wordprocessingml/2006/main">
        <w:t xml:space="preserve">1 ಸ್ಯಾಮ್ಯುಯೆಲ್ 24:13 ಪ್ರಾಚೀನರ ನಾಣ್ಣುಡಿಯಂತೆ, ದುಷ್ಟರಿಂದ ದುಷ್ಟತನವು ಹೊರಡುತ್ತದೆ, ಆದರೆ ನನ್ನ ಕೈ ನಿನ್ನ ಮೇಲೆ ಇರುವುದಿಲ್ಲ.</w:t>
      </w:r>
    </w:p>
    <w:p/>
    <w:p>
      <w:r xmlns:w="http://schemas.openxmlformats.org/wordprocessingml/2006/main">
        <w:t xml:space="preserve">ಡೇವಿಡ್, ರಾಜ ಸೌಲನಿಂದ ಅನ್ಯಾಯಕ್ಕೊಳಗಾಗಿದ್ದರೂ, ಸೇಡು ತೀರಿಸಿಕೊಳ್ಳಲು ನಿರಾಕರಿಸುತ್ತಾನೆ ಮತ್ತು ದುಷ್ಟರನ್ನು ಶಿಕ್ಷಿಸಲು ದೇವರಲ್ಲಿ ಭರವಸೆ ಇಡುತ್ತಾನೆ.</w:t>
      </w:r>
    </w:p>
    <w:p/>
    <w:p>
      <w:r xmlns:w="http://schemas.openxmlformats.org/wordprocessingml/2006/main">
        <w:t xml:space="preserve">1. ಕ್ಷಮೆಯ ಶಕ್ತಿ: ಅಸಮಾಧಾನವನ್ನು ಬಿಡಲು ಕಲಿಯುವುದು</w:t>
      </w:r>
    </w:p>
    <w:p/>
    <w:p>
      <w:r xmlns:w="http://schemas.openxmlformats.org/wordprocessingml/2006/main">
        <w:t xml:space="preserve">2. ತಪ್ಪಿನ ಮುಖದಲ್ಲಿ ಸರಿ ಮಾಡುವುದು: ನಂಬಿಕೆಯಿಂದ ಬದುಕುವುದು</w:t>
      </w:r>
    </w:p>
    <w:p/>
    <w:p>
      <w:r xmlns:w="http://schemas.openxmlformats.org/wordprocessingml/2006/main">
        <w:t xml:space="preserve">1. ಮ್ಯಾಥ್ಯೂ 6:14-15 - "ಇತರ ಜನರು ನಿಮ್ಮ ವಿರುದ್ಧ ಪಾಪ ಮಾಡಿದಾಗ ನೀವು ಕ್ಷಮಿಸಿದರೆ, ನಿಮ್ಮ ಸ್ವರ್ಗೀಯ ತಂದೆಯು ಸಹ ನಿಮ್ಮನ್ನು ಕ್ಷಮಿಸುವರು. ಆದರೆ ನೀವು ಇತರರ ಪಾಪಗಳನ್ನು ಕ್ಷಮಿಸದಿದ್ದರೆ, ನಿಮ್ಮ ತಂದೆಯು ನಿಮ್ಮ ಪಾಪಗಳನ್ನು ಕ್ಷಮಿಸುವುದಿಲ್ಲ."</w:t>
      </w:r>
    </w:p>
    <w:p/>
    <w:p>
      <w:r xmlns:w="http://schemas.openxmlformats.org/wordprocessingml/2006/main">
        <w:t xml:space="preserve">2. ಎಫೆಸಿಯನ್ಸ್ 4: 31-32 - "ಎಲ್ಲಾ ಕಹಿ, ಕ್ರೋಧ ಮತ್ತು ಕೋಪ, ಜಗಳ ಮತ್ತು ನಿಂದೆ, ಜೊತೆಗೆ ಎಲ್ಲಾ ರೀತಿಯ ದುರುದ್ದೇಶವನ್ನು ತೊಡೆದುಹಾಕು. ಒಬ್ಬರಿಗೊಬ್ಬರು ದಯೆ ಮತ್ತು ಸಹಾನುಭೂತಿಯಿಂದಿರಿ, ಕ್ರಿಸ್ತನಲ್ಲಿ ದೇವರು ನಿಮ್ಮನ್ನು ಕ್ಷಮಿಸಿದಂತೆ, ಪರಸ್ಪರ ಕ್ಷಮಿಸಿ. ."</w:t>
      </w:r>
    </w:p>
    <w:p/>
    <w:p>
      <w:r xmlns:w="http://schemas.openxmlformats.org/wordprocessingml/2006/main">
        <w:t xml:space="preserve">1 ಸಮುವೇಲನು 24:14 ಇಸ್ರಾಯೇಲಿನ ಅರಸನು ಯಾರ ಹಿಂದೆ ಬಂದನು? ನೀನು ಯಾರನ್ನು ಹಿಂಬಾಲಿಸುವೆ? ಸತ್ತ ನಾಯಿಯ ನಂತರ, ಚಿಗಟದ ನಂತರ.</w:t>
      </w:r>
    </w:p>
    <w:p/>
    <w:p>
      <w:r xmlns:w="http://schemas.openxmlformats.org/wordprocessingml/2006/main">
        <w:t xml:space="preserve">ಇಸ್ರಾಯೇಲಿನ ರಾಜನು ಅತ್ಯಲ್ಪವಾದದ್ದನ್ನು ಹಿಂಬಾಲಿಸುತ್ತಿದ್ದಾನೆ.</w:t>
      </w:r>
    </w:p>
    <w:p/>
    <w:p>
      <w:r xmlns:w="http://schemas.openxmlformats.org/wordprocessingml/2006/main">
        <w:t xml:space="preserve">1. ನಮ್ಮ ಜೀವನದಲ್ಲಿ ಸಣ್ಣ ವಿಷಯಗಳನ್ನು ಅನುಸರಿಸುವುದು.</w:t>
      </w:r>
    </w:p>
    <w:p/>
    <w:p>
      <w:r xmlns:w="http://schemas.openxmlformats.org/wordprocessingml/2006/main">
        <w:t xml:space="preserve">2. ಅತ್ಯಲ್ಪತೆಯ ನಂತರ ಹುಡುಕುವ ನಿರರ್ಥಕತೆ.</w:t>
      </w:r>
    </w:p>
    <w:p/>
    <w:p>
      <w:r xmlns:w="http://schemas.openxmlformats.org/wordprocessingml/2006/main">
        <w:t xml:space="preserve">1. ಮ್ಯಾಥ್ಯೂ 6:19-21 - ಪತಂಗ ಮತ್ತು ತುಕ್ಕು ನಾಶಪಡಿಸುವ ಮತ್ತು ಕಳ್ಳರು ಒಡೆದು ಕದಿಯುವ ಭೂಮಿಯ ಮೇಲೆ ನಿಮಗಾಗಿ ಸಂಪತ್ತನ್ನು ಸಂಗ್ರಹಿಸಬೇಡಿ, ಆದರೆ ಪತಂಗ ಅಥವಾ ತುಕ್ಕು ನಾಶಪಡಿಸದ ಮತ್ತು ಕಳ್ಳರು ಪರಲೋಕದಲ್ಲಿ ನಿಮಗಾಗಿ ಸಂಪತ್ತನ್ನು ಇರಿಸಿ. ಒಳಗೆ ನುಗ್ಗಿ ಕದಿಯಬೇಡಿ. ಯಾಕಂದರೆ ನಿಮ್ಮ ಸಂಪತ್ತು ಎಲ್ಲಿದೆಯೋ ಅಲ್ಲಿ ನಿಮ್ಮ ಹೃದಯವೂ ಇರುತ್ತದೆ.</w:t>
      </w:r>
    </w:p>
    <w:p/>
    <w:p>
      <w:r xmlns:w="http://schemas.openxmlformats.org/wordprocessingml/2006/main">
        <w:t xml:space="preserve">2. ನಾಣ್ಣುಡಿಗಳು 27:20 - ನರಕ ಮತ್ತು ವಿನಾಶವು ಎಂದಿಗೂ ಪೂರ್ಣವಾಗಿಲ್ಲ; ಆದ್ದರಿಂದ ಮನುಷ್ಯನ ಕಣ್ಣುಗಳು ಎಂದಿಗೂ ತೃಪ್ತರಾಗುವುದಿಲ್ಲ.</w:t>
      </w:r>
    </w:p>
    <w:p/>
    <w:p>
      <w:r xmlns:w="http://schemas.openxmlformats.org/wordprocessingml/2006/main">
        <w:t xml:space="preserve">1 ಸ್ಯಾಮ್ಯುಯೆಲ್ 24:15 ಆದ್ದರಿಂದ ಕರ್ತನು ನ್ಯಾಯತೀರ್ಪಿಸಲಿ, ಮತ್ತು ನನ್ನ ಮತ್ತು ನಿನ ನಡುವೆ ನ್ಯಾಯತೀರ್ಪಿಸು, ಮತ್ತು ನೋಡಿ, ಮತ್ತು ನನ್ನ ವಾದವನ್ನು ಸಮರ್ಥಿಸಿ ಮತ್ತು ನಿನ್ನ ಕೈಯಿಂದ ನನ್ನನ್ನು ಬಿಡಿಸು.</w:t>
      </w:r>
    </w:p>
    <w:p/>
    <w:p>
      <w:r xmlns:w="http://schemas.openxmlformats.org/wordprocessingml/2006/main">
        <w:t xml:space="preserve">ದಾವೀದನು ತನಗೂ ಸೌಲನಿಗೂ ಮಧ್ಯಸ್ಥಿಕೆ ವಹಿಸುವಂತೆ ಮತ್ತು ಸೌಲನ ಕೈಯಿಂದ ಅವನನ್ನು ಬಿಡಿಸಲು ದೇವರನ್ನು ನಮ್ರತೆಯಿಂದ ಕೇಳಿಕೊಂಡನು.</w:t>
      </w:r>
    </w:p>
    <w:p/>
    <w:p>
      <w:r xmlns:w="http://schemas.openxmlformats.org/wordprocessingml/2006/main">
        <w:t xml:space="preserve">1. ಕಷ್ಟದ ಸಂದರ್ಭಗಳನ್ನು ಎದುರಿಸುವಾಗ ದೇವರ ಮೇಲೆ ಭರವಸೆಯಿಡುವ ಪ್ರಾಮುಖ್ಯತೆ.</w:t>
      </w:r>
    </w:p>
    <w:p/>
    <w:p>
      <w:r xmlns:w="http://schemas.openxmlformats.org/wordprocessingml/2006/main">
        <w:t xml:space="preserve">2. ನಮ್ಮ ನ್ಯಾಯಾಧೀಶರಾಗಿ ದೇವರ ಪ್ರೀತಿಯ ಮತ್ತು ನ್ಯಾಯಯುತ ಸ್ವಭಾವ.</w:t>
      </w:r>
    </w:p>
    <w:p/>
    <w:p>
      <w:r xmlns:w="http://schemas.openxmlformats.org/wordprocessingml/2006/main">
        <w:t xml:space="preserve">1. ಕೀರ್ತನೆ 37: 5-6 - ನಿಮ್ಮ ಮಾರ್ಗವನ್ನು ಭಗವಂತನಿಗೆ ಒಪ್ಪಿಸಿ; ಅವನ ಮೇಲೆ ನಂಬಿಕೆ ಮತ್ತು ಅವನು ಕಾರ್ಯನಿರ್ವಹಿಸುತ್ತಾನೆ. ಆತನು ನಿನ್ನ ನೀತಿಯನ್ನು ಬೆಳಕಾಗಿಯೂ ನಿನ್ನ ನ್ಯಾಯವನ್ನು ಮಧ್ಯಾಹ್ನದಂತೆಯೂ ತಿಳಿಸುವನು.</w:t>
      </w:r>
    </w:p>
    <w:p/>
    <w:p>
      <w:r xmlns:w="http://schemas.openxmlformats.org/wordprocessingml/2006/main">
        <w:t xml:space="preserve">2. ಯೆಶಾಯ 33:22 - ಕರ್ತನು ನಮ್ಮ ನ್ಯಾಯಾಧೀಶನಾಗಿದ್ದಾನೆ; ಕರ್ತನು ನಮ್ಮ ಕಾನೂನುದಾತನು; ಕರ್ತನು ನಮ್ಮ ರಾಜ; ಆತನು ನಮ್ಮನ್ನು ರಕ್ಷಿಸುವನು.</w:t>
      </w:r>
    </w:p>
    <w:p/>
    <w:p>
      <w:r xmlns:w="http://schemas.openxmlformats.org/wordprocessingml/2006/main">
        <w:t xml:space="preserve">1 ಸಮುವೇಲನು 24:16 ದಾವೀದನು ಸೌಲನಿಗೆ ಈ ಮಾತುಗಳನ್ನು ಹೇಳಿ ಮುಗಿಸಿದಾಗ ಸೌಲನು--ನನ್ನ ಮಗ ದಾವೀದನೇ, ಇದು ನಿನ್ನ ಧ್ವನಿಯೋ? ಮತ್ತು ಸೌಲನು ತನ್ನ ಧ್ವನಿಯನ್ನು ಎತ್ತಿ ಅಳುತ್ತಾನೆ.</w:t>
      </w:r>
    </w:p>
    <w:p/>
    <w:p>
      <w:r xmlns:w="http://schemas.openxmlformats.org/wordprocessingml/2006/main">
        <w:t xml:space="preserve">ದಾವೀದನು ಸೌಲನೊಂದಿಗೆ ಮಾತನಾಡಿದನು, ಅವನು ಅವನನ್ನು ಗುರುತಿಸಿದನು ಮತ್ತು ಅಳುತ್ತಾನೆ.</w:t>
      </w:r>
    </w:p>
    <w:p/>
    <w:p>
      <w:r xmlns:w="http://schemas.openxmlformats.org/wordprocessingml/2006/main">
        <w:t xml:space="preserve">1. ಡೇವಿಡ್ ಮತ್ತು ಸೌಲರ ಕಥೆಯಿಂದ ನಾವು ನಮ್ಮ ಶತ್ರುಗಳನ್ನು ಕ್ಷಮಿಸಲು ಮತ್ತು ಸಮನ್ವಯಗೊಳಿಸಲು ಕಲಿಯಬಹುದು.</w:t>
      </w:r>
    </w:p>
    <w:p/>
    <w:p>
      <w:r xmlns:w="http://schemas.openxmlformats.org/wordprocessingml/2006/main">
        <w:t xml:space="preserve">2. ಅಧಿಕಾರಕ್ಕೆ ಸತ್ಯವನ್ನು ಮಾತನಾಡಲು ಡೇವಿಡ್ನ ಧೈರ್ಯದಿಂದ ನಾವು ಸ್ಫೂರ್ತಿ ಪಡೆಯಬಹುದು.</w:t>
      </w:r>
    </w:p>
    <w:p/>
    <w:p>
      <w:r xmlns:w="http://schemas.openxmlformats.org/wordprocessingml/2006/main">
        <w:t xml:space="preserve">1. ಮ್ಯಾಥ್ಯೂ 5:44 - ಆದರೆ ನಾನು ನಿಮಗೆ ಹೇಳುತ್ತೇನೆ, ನಿಮ್ಮ ಶತ್ರುಗಳನ್ನು ಪ್ರೀತಿಸಿರಿ ಮತ್ತು ನಿಮ್ಮನ್ನು ಹಿಂಸಿಸುವವರಿಗಾಗಿ ಪ್ರಾರ್ಥಿಸಿರಿ.</w:t>
      </w:r>
    </w:p>
    <w:p/>
    <w:p>
      <w:r xmlns:w="http://schemas.openxmlformats.org/wordprocessingml/2006/main">
        <w:t xml:space="preserve">2. ನಾಣ್ಣುಡಿಗಳು 28: 1 - ಯಾರೂ ಬೆನ್ನಟ್ಟಿದಾಗ ದುಷ್ಟರು ಓಡಿಹೋಗುತ್ತಾರೆ, ಆದರೆ ನೀತಿವಂತರು ಸಿಂಹದಂತೆ ಧೈರ್ಯಶಾಲಿಗಳು.</w:t>
      </w:r>
    </w:p>
    <w:p/>
    <w:p>
      <w:r xmlns:w="http://schemas.openxmlformats.org/wordprocessingml/2006/main">
        <w:t xml:space="preserve">1 ಸಮುವೇಲನು 24:17 ಅವನು ದಾವೀದನಿಗೆ, “ನೀನು ನನಗಿಂತ ಹೆಚ್ಚು ನೀತಿವಂತನು;</w:t>
      </w:r>
    </w:p>
    <w:p/>
    <w:p>
      <w:r xmlns:w="http://schemas.openxmlformats.org/wordprocessingml/2006/main">
        <w:t xml:space="preserve">ಸೌಲನು ದಾವೀದನನ್ನು ಕೆಟ್ಟದಾಗಿ ನಡೆಸಿಕೊಂಡಿದ್ದರೂ, ದಾವೀದನು ಸೌಲನಿಗಿಂತ ಹೆಚ್ಚು ನೀತಿವಂತನಾಗಿದ್ದನು ಎಂದು ದಾವೀದ ಮತ್ತು ಸೌಲರು ಗುರುತಿಸುತ್ತಾರೆ.</w:t>
      </w:r>
    </w:p>
    <w:p/>
    <w:p>
      <w:r xmlns:w="http://schemas.openxmlformats.org/wordprocessingml/2006/main">
        <w:t xml:space="preserve">1. ದೇವರು ಹೃದಯವನ್ನು ನೋಡುತ್ತಾನೆ ಮತ್ತು ನಮ್ಮ ಉದ್ದೇಶಗಳು ಮತ್ತು ಕ್ರಿಯೆಗಳ ಆಧಾರದ ಮೇಲೆ ನಮ್ಮನ್ನು ಮೌಲ್ಯಮಾಪನ ಮಾಡುತ್ತಾನೆ, ನಮ್ಮ ಬಾಹ್ಯ ನೋಟವಲ್ಲ.</w:t>
      </w:r>
    </w:p>
    <w:p/>
    <w:p>
      <w:r xmlns:w="http://schemas.openxmlformats.org/wordprocessingml/2006/main">
        <w:t xml:space="preserve">2. ನಮಗೆ ಅನ್ಯಾಯ ಮಾಡಿದವರನ್ನು ನಾವು ಇನ್ನೂ ಕ್ಷಮಿಸಬಹುದು ಮತ್ತು ದಯೆ ತೋರಿಸಬಹುದು, ಅವರು ಅರ್ಹರಲ್ಲದಿದ್ದರೂ ಸಹ.</w:t>
      </w:r>
    </w:p>
    <w:p/>
    <w:p>
      <w:r xmlns:w="http://schemas.openxmlformats.org/wordprocessingml/2006/main">
        <w:t xml:space="preserve">1. ರೋಮನ್ನರು 12:19-21 - "ಪ್ರಿಯರೇ, ಎಂದಿಗೂ ಸೇಡು ತೀರಿಸಿಕೊಳ್ಳಬೇಡಿ, ಆದರೆ ಅದನ್ನು ದೇವರ ಕೋಪಕ್ಕೆ ಬಿಡಿ, ಏಕೆಂದರೆ ಸೇಡು ನನ್ನದು, ನಾನು ಮರುಪಾವತಿ ಮಾಡುತ್ತೇನೆ ಎಂದು ಕರ್ತನು ಹೇಳುತ್ತಾನೆ. ಇದಕ್ಕೆ ವಿರುದ್ಧವಾಗಿ, ನಿಮ್ಮ ಶತ್ರು ಇದ್ದರೆ ಹಸಿದಿದ್ದಾನೆ, ಅವನಿಗೆ ತಿನ್ನಿಸಿ; ಅವನು ಬಾಯಾರಿಕೆಯಾಗಿದ್ದರೆ, ಅವನಿಗೆ ಏನಾದರೂ ಕುಡಿಯಲು ಕೊಡು; ಹೀಗೆ ಮಾಡುವುದರಿಂದ ನೀವು ಅವನ ತಲೆಯ ಮೇಲೆ ಉರಿಯುತ್ತಿರುವ ಕಲ್ಲಿದ್ದಲನ್ನು ರಾಶಿ ಮಾಡುವಿರಿ, ಕೆಟ್ಟದ್ದನ್ನು ಜಯಿಸಬೇಡಿ, ಆದರೆ ಒಳ್ಳೆಯದರಿಂದ ಕೆಟ್ಟದ್ದನ್ನು ಜಯಿಸಿ.</w:t>
      </w:r>
    </w:p>
    <w:p/>
    <w:p>
      <w:r xmlns:w="http://schemas.openxmlformats.org/wordprocessingml/2006/main">
        <w:t xml:space="preserve">2. ಎಫೆಸಿಯನ್ಸ್ 4:32 - ಕ್ರಿಸ್ತನಲ್ಲಿ ದೇವರು ನಿಮ್ಮನ್ನು ಕ್ಷಮಿಸಿದಂತೆ ಒಬ್ಬರನ್ನೊಬ್ಬರು ದಯೆಯಿಂದ, ಕೋಮಲ ಹೃದಯದಿಂದ, ಒಬ್ಬರನ್ನೊಬ್ಬರು ಕ್ಷಮಿಸಿ.</w:t>
      </w:r>
    </w:p>
    <w:p/>
    <w:p>
      <w:r xmlns:w="http://schemas.openxmlformats.org/wordprocessingml/2006/main">
        <w:t xml:space="preserve">1 ಸಮುವೇಲನು 24:18 ಮತ್ತು ನೀನು ನನ್ನೊಂದಿಗೆ ಹೇಗೆ ಒಳ್ಳೆಯವನಾಗಿ ನಡೆದುಕೊಂಡೆ ಎಂದು ಈ ದಿನ ತೋರಿಸಿದ್ದೀ;</w:t>
      </w:r>
    </w:p>
    <w:p/>
    <w:p>
      <w:r xmlns:w="http://schemas.openxmlformats.org/wordprocessingml/2006/main">
        <w:t xml:space="preserve">ಕರ್ತನು ಸೌಲನನ್ನು ದಾವೀದನ ಕೈಗೆ ಒಪ್ಪಿಸಿದರೂ, ಅವನನ್ನು ಕೊಲ್ಲುವ ಅವಕಾಶವನ್ನು ಬಳಸಿಕೊಳ್ಳಲು ನಿರಾಕರಿಸುವ ಮೂಲಕ ದಾವೀದನು ಸೌಲನಿಗೆ ಕರುಣೆ ತೋರಿಸುತ್ತಾನೆ.</w:t>
      </w:r>
    </w:p>
    <w:p/>
    <w:p>
      <w:r xmlns:w="http://schemas.openxmlformats.org/wordprocessingml/2006/main">
        <w:t xml:space="preserve">1. ದಯೆಯ ಶಕ್ತಿ: ಡೇವಿಡ್‌ನ ಉದಾಹರಣೆಯಿಂದ ಕಲಿಯುವುದು</w:t>
      </w:r>
    </w:p>
    <w:p/>
    <w:p>
      <w:r xmlns:w="http://schemas.openxmlformats.org/wordprocessingml/2006/main">
        <w:t xml:space="preserve">2. ಸಹಾನುಭೂತಿಯೊಂದಿಗೆ ಶತ್ರುಗಳಿಗೆ ಹೇಗೆ ಪ್ರತಿಕ್ರಿಯಿಸುವುದು</w:t>
      </w:r>
    </w:p>
    <w:p/>
    <w:p>
      <w:r xmlns:w="http://schemas.openxmlformats.org/wordprocessingml/2006/main">
        <w:t xml:space="preserve">1. ಮ್ಯಾಥ್ಯೂ 5:44-45 - "ಆದರೆ ನಾನು ನಿಮಗೆ ಹೇಳುತ್ತೇನೆ, ನಿಮ್ಮ ಶತ್ರುಗಳನ್ನು ಪ್ರೀತಿಸಿರಿ ಮತ್ತು ನಿಮ್ಮನ್ನು ಹಿಂಸಿಸುವವರಿಗಾಗಿ ಪ್ರಾರ್ಥಿಸಿರಿ, ಇದರಿಂದ ನೀವು ಸ್ವರ್ಗದಲ್ಲಿರುವ ನಿಮ್ಮ ತಂದೆಯ ಮಕ್ಕಳಾಗಬಹುದು."</w:t>
      </w:r>
    </w:p>
    <w:p/>
    <w:p>
      <w:r xmlns:w="http://schemas.openxmlformats.org/wordprocessingml/2006/main">
        <w:t xml:space="preserve">2. ರೋಮನ್ನರು 12:17-21 - "ಯಾರಿಗೂ ಕೆಟ್ಟದ್ದಕ್ಕೆ ಕೆಟ್ಟದ್ದನ್ನು ಮರುಪಾವತಿ ಮಾಡಬೇಡಿ, ಆದರೆ ಎಲ್ಲರ ದೃಷ್ಟಿಯಲ್ಲಿ ಗೌರವಾನ್ವಿತವಾದದ್ದನ್ನು ಮಾಡಲು ಯೋಚಿಸಿ. ಸಾಧ್ಯವಾದರೆ, ಅದು ನಿಮ್ಮ ಮೇಲೆ ಅವಲಂಬಿತವಾಗಿರುವಷ್ಟು, ಎಲ್ಲರೊಂದಿಗೆ ಶಾಂತಿಯಿಂದ ಬಾಳು. ಪ್ರಿಯರೇ, ಎಂದಿಗೂ ಸೇಡು ತೀರಿಸಿಕೊಳ್ಳಿ, ಆದರೆ ಅದನ್ನು ದೇವರ ಕೋಪಕ್ಕೆ ಬಿಡಿ, ಯಾಕಂದರೆ, ಸೇಡು ನನ್ನದು, ನಾನು ತೀರಿಸುತ್ತೇನೆ ಎಂದು ಬರೆಯಲಾಗಿದೆ ಎಂದು ಭಗವಂತ ಹೇಳುತ್ತಾನೆ, ಇದಕ್ಕೆ ವಿರುದ್ಧವಾಗಿ, ನಿಮ್ಮ ಶತ್ರು ಹಸಿದಿದ್ದರೆ, ಅವನಿಗೆ ಆಹಾರವನ್ನು ನೀಡಿ, ಅವನು ಬಾಯಾರಿಕೆಯಾಗಿದ್ದರೆ, ಅವನಿಗೆ ಏನನ್ನಾದರೂ ಕೊಡು. ಕುಡಿಯಲು, ಯಾಕಂದರೆ ನೀವು ಅವನ ತಲೆಯ ಮೇಲೆ ಉರಿಯುತ್ತಿರುವ ಕಲ್ಲಿದ್ದಲನ್ನು ರಾಶಿ ಮಾಡುವಿರಿ, ಕೆಟ್ಟದ್ದನ್ನು ಜಯಿಸಬೇಡಿ, ಆದರೆ ಒಳ್ಳೆಯದರಿಂದ ಕೆಟ್ಟದ್ದನ್ನು ಜಯಿಸಿ.</w:t>
      </w:r>
    </w:p>
    <w:p/>
    <w:p>
      <w:r xmlns:w="http://schemas.openxmlformats.org/wordprocessingml/2006/main">
        <w:t xml:space="preserve">1 ಸಮುವೇಲನು 24:19 ಒಬ್ಬ ಮನುಷ್ಯನು ತನ್ನ ಶತ್ರುವನ್ನು ಕಂಡುಕೊಂಡರೆ, ಅವನು ಅವನನ್ನು ಚೆನ್ನಾಗಿ ಬಿಡುವನೋ? ಆದುದರಿಂದ ಈ ದಿನ ನೀನು ನನಗೆ ಮಾಡಿದ ಒಳ್ಳೆಯದಕ್ಕೆ ಯೆಹೋವನು ನಿನಗೆ ಪ್ರತಿಫಲ ಕೊಡುತ್ತಾನೆ.</w:t>
      </w:r>
    </w:p>
    <w:p/>
    <w:p>
      <w:r xmlns:w="http://schemas.openxmlformats.org/wordprocessingml/2006/main">
        <w:t xml:space="preserve">ಸೌಲನು ಸೌಲನನ್ನು ಕೊಲ್ಲಲು ಪ್ರಯತ್ನಿಸುತ್ತಿದ್ದರೂ ದಾವೀದನು ಸೌಲನ ಕಡೆಗೆ ದಯೆ ಮತ್ತು ಕರುಣೆಯಿಂದ ವರ್ತಿಸಿದನು.</w:t>
      </w:r>
    </w:p>
    <w:p/>
    <w:p>
      <w:r xmlns:w="http://schemas.openxmlformats.org/wordprocessingml/2006/main">
        <w:t xml:space="preserve">1. ಕರುಣೆಯು ತೀರ್ಪಿನ ಮೇಲೆ ಜಯಗಳಿಸುತ್ತದೆ</w:t>
      </w:r>
    </w:p>
    <w:p/>
    <w:p>
      <w:r xmlns:w="http://schemas.openxmlformats.org/wordprocessingml/2006/main">
        <w:t xml:space="preserve">2. ಕ್ಷಮೆಯ ಶಕ್ತಿ</w:t>
      </w:r>
    </w:p>
    <w:p/>
    <w:p>
      <w:r xmlns:w="http://schemas.openxmlformats.org/wordprocessingml/2006/main">
        <w:t xml:space="preserve">1. ಮ್ಯಾಥ್ಯೂ 5:7 - ಕರುಣೆಯುಳ್ಳವರು ಧನ್ಯರು; ಏಕೆಂದರೆ ಅವರು ಕರುಣೆಯನ್ನು ಪಡೆಯುತ್ತಾರೆ</w:t>
      </w:r>
    </w:p>
    <w:p/>
    <w:p>
      <w:r xmlns:w="http://schemas.openxmlformats.org/wordprocessingml/2006/main">
        <w:t xml:space="preserve">2. ರೋಮನ್ನರು 12: 17-21 - ಕೆಟ್ಟದ್ದಕ್ಕಾಗಿ ಯಾರಿಗೂ ಕೆಟ್ಟದ್ದನ್ನು ಮರುಪಾವತಿ ಮಾಡಬೇಡಿ, ಆದರೆ ಎಲ್ಲರ ದೃಷ್ಟಿಯಲ್ಲಿ ಗೌರವಾನ್ವಿತವಾದದ್ದನ್ನು ಮಾಡಲು ಯೋಚಿಸಿ. ಸಾಧ್ಯವಾದರೆ, ಅದು ನಿಮ್ಮ ಮೇಲೆ ಅವಲಂಬಿತವಾಗಿದೆ, ಎಲ್ಲರೊಂದಿಗೆ ಶಾಂತಿಯಿಂದ ಬಾಳು. ಪ್ರಿಯರೇ, ಎಂದಿಗೂ ಸೇಡು ತೀರಿಸಿಕೊಳ್ಳಬೇಡಿ, ಆದರೆ ಅದನ್ನು ದೇವರ ಕ್ರೋಧಕ್ಕೆ ಬಿಡಿ, ಯಾಕಂದರೆ ಸೇಡು ನನ್ನದು, ನಾನು ಮರುಪಾವತಿ ಮಾಡುತ್ತೇನೆ ಎಂದು ಕರ್ತನು ಹೇಳುತ್ತಾನೆ. ಇದಕ್ಕೆ ತದ್ವಿರುದ್ಧವಾಗಿ, ನಿಮ್ಮ ಶತ್ರು ಹಸಿದಿದ್ದರೆ, ಅವನಿಗೆ ಆಹಾರ ನೀಡಿ; ಅವನು ಬಾಯಾರಿದರೆ, ಅವನಿಗೆ ಕುಡಿಯಲು ಏನಾದರೂ ಕೊಡು; ಯಾಕಂದರೆ ಹೀಗೆ ಮಾಡುವುದರಿಂದ ಅವನ ತಲೆಯ ಮೇಲೆ ಉರಿಯುತ್ತಿರುವ ಕಲ್ಲಿದ್ದಲನ್ನು ರಾಶಿಮಾಡುವಿರಿ. ಕೆಟ್ಟದ್ದನ್ನು ಜಯಿಸಬೇಡಿ, ಆದರೆ ಒಳ್ಳೆಯದರಿಂದ ಕೆಟ್ಟದ್ದನ್ನು ಜಯಿಸಿ.</w:t>
      </w:r>
    </w:p>
    <w:p/>
    <w:p>
      <w:r xmlns:w="http://schemas.openxmlformats.org/wordprocessingml/2006/main">
        <w:t xml:space="preserve">1 ಸ್ಯಾಮ್ಯುಯೆಲ್ 24:20 ಮತ್ತು ಈಗ, ಇಗೋ, ನೀನು ಖಂಡಿತವಾಗಿಯೂ ರಾಜನಾಗುವೆ ಮತ್ತು ಇಸ್ರಾಯೇಲ್ ರಾಜ್ಯವು ನಿನ್ನ ಕೈಯಲ್ಲಿ ಸ್ಥಾಪಿಸಲ್ಪಡುವುದು ಎಂದು ನನಗೆ ಚೆನ್ನಾಗಿ ತಿಳಿದಿದೆ.</w:t>
      </w:r>
    </w:p>
    <w:p/>
    <w:p>
      <w:r xmlns:w="http://schemas.openxmlformats.org/wordprocessingml/2006/main">
        <w:t xml:space="preserve">ಡೇವಿಡ್ ರಾಜನಾಗುವ ಸೌಲನ ಹಕ್ಕನ್ನು ಗುರುತಿಸುತ್ತಾನೆ ಮತ್ತು ಇಸ್ರೇಲ್ ಸಾಮ್ರಾಜ್ಯದ ಸ್ಥಾಪನೆಯನ್ನು ಅಂಗೀಕರಿಸುತ್ತಾನೆ.</w:t>
      </w:r>
    </w:p>
    <w:p/>
    <w:p>
      <w:r xmlns:w="http://schemas.openxmlformats.org/wordprocessingml/2006/main">
        <w:t xml:space="preserve">1. ಡೇವಿಡ್‌ನ ನಮ್ರತೆ: ಸಲ್ಲಿಕೆ ಮತ್ತು ಗೌರವದ ಪಾಠ</w:t>
      </w:r>
    </w:p>
    <w:p/>
    <w:p>
      <w:r xmlns:w="http://schemas.openxmlformats.org/wordprocessingml/2006/main">
        <w:t xml:space="preserve">2. ದೇವರ ಸಾರ್ವಭೌಮತ್ವ: ಇಸ್ರೇಲ್ ಸಾಮ್ರಾಜ್ಯದ ಅಲುಗಾಡದ ಅಡಿಪಾಯ</w:t>
      </w:r>
    </w:p>
    <w:p/>
    <w:p>
      <w:r xmlns:w="http://schemas.openxmlformats.org/wordprocessingml/2006/main">
        <w:t xml:space="preserve">1. ರೋಮನ್ನರು 13:1-7</w:t>
      </w:r>
    </w:p>
    <w:p/>
    <w:p>
      <w:r xmlns:w="http://schemas.openxmlformats.org/wordprocessingml/2006/main">
        <w:t xml:space="preserve">2. 1 ಪೀಟರ್ 2:13-17</w:t>
      </w:r>
    </w:p>
    <w:p/>
    <w:p>
      <w:r xmlns:w="http://schemas.openxmlformats.org/wordprocessingml/2006/main">
        <w:t xml:space="preserve">1 ಸಮುವೇಲನು 24:21 ಆದದರಿಂದ ನೀನು ನನ್ನ ನಂತರ ನನ್ನ ಸಂತತಿಯನ್ನು ನಾಶಮಾಡುವುದಿಲ್ಲ ಮತ್ತು ನನ್ನ ತಂದೆಯ ಮನೆಯಿಂದ ನನ್ನ ಹೆಸರನ್ನು ನಾಶಮಾಡುವುದಿಲ್ಲ ಎಂದು ಕರ್ತನ ಮೇಲೆ ನನಗೆ ಪ್ರಮಾಣ ಮಾಡಿ.</w:t>
      </w:r>
    </w:p>
    <w:p/>
    <w:p>
      <w:r xmlns:w="http://schemas.openxmlformats.org/wordprocessingml/2006/main">
        <w:t xml:space="preserve">ದಾವೀದನು ತನ್ನ ತಂದೆಯ ಮನೆಯಿಂದ ದಾವೀದನ ವಂಶಸ್ಥರನ್ನು ಮತ್ತು ಹೆಸರನ್ನು ಕತ್ತರಿಸುವುದಿಲ್ಲ ಎಂದು ಕರ್ತನ ಮೇಲೆ ಪ್ರಮಾಣ ಮಾಡುವಂತೆ ದಾವೀದನು ಸೌಲನನ್ನು ಕೇಳುತ್ತಾನೆ.</w:t>
      </w:r>
    </w:p>
    <w:p/>
    <w:p>
      <w:r xmlns:w="http://schemas.openxmlformats.org/wordprocessingml/2006/main">
        <w:t xml:space="preserve">1. ದೇವರ ವಾಗ್ದಾನಗಳು ಹೇಗೆ ಸುರಕ್ಷಿತ ಭವಿಷ್ಯವನ್ನು ಒದಗಿಸುತ್ತವೆ</w:t>
      </w:r>
    </w:p>
    <w:p/>
    <w:p>
      <w:r xmlns:w="http://schemas.openxmlformats.org/wordprocessingml/2006/main">
        <w:t xml:space="preserve">2. ನಿಷ್ಠಾವಂತ ಜೀವನ: ನಮ್ಮ ಪರಂಪರೆಯನ್ನು ರಕ್ಷಿಸುವುದು</w:t>
      </w:r>
    </w:p>
    <w:p/>
    <w:p>
      <w:r xmlns:w="http://schemas.openxmlformats.org/wordprocessingml/2006/main">
        <w:t xml:space="preserve">1. ಯೆಶಾಯ 54:17 - ನಿಮಗೆ ವಿರುದ್ಧವಾಗಿ ರಚಿಸಲಾದ ಯಾವುದೇ ಆಯುಧವು ಯಶಸ್ವಿಯಾಗುವುದಿಲ್ಲ ಮತ್ತು ನ್ಯಾಯತೀರ್ಪಿನಲ್ಲಿ ನಿಮ್ಮ ವಿರುದ್ಧ ಏಳುವ ಪ್ರತಿಯೊಂದು ನಾಲಿಗೆಯನ್ನು ನೀವು ಖಂಡಿಸುವಿರಿ.</w:t>
      </w:r>
    </w:p>
    <w:p/>
    <w:p>
      <w:r xmlns:w="http://schemas.openxmlformats.org/wordprocessingml/2006/main">
        <w:t xml:space="preserve">2. ಕೀರ್ತನೆ 37:25 - ನಾನು ಚಿಕ್ಕವನಾಗಿದ್ದೆ ಮತ್ತು ಈಗ ವಯಸ್ಸಾಗಿದ್ದೇನೆ; ಆದರೂ ನೀತಿವಂತನು ಕೈಬಿಡಲ್ಪಟ್ಟದ್ದನ್ನು ನಾನು ನೋಡಿಲ್ಲ, ಅವನ ಸಂತತಿಯು ರೊಟ್ಟಿಯನ್ನು ಬೇಡಿಕೊಳ್ಳುವುದನ್ನು ನಾನು ನೋಡಿಲ್ಲ.</w:t>
      </w:r>
    </w:p>
    <w:p/>
    <w:p>
      <w:r xmlns:w="http://schemas.openxmlformats.org/wordprocessingml/2006/main">
        <w:t xml:space="preserve">1 ಸ್ಯಾಮ್ಯುಯೆಲ್ 24:22 ಮತ್ತು ದಾವೀದನು ಸೌಲನಿಗೆ ಪ್ರಮಾಣ ಮಾಡಿದನು. ಸೌಲನು ಮನೆಗೆ ಹೋದನು; ಆದರೆ ದಾವೀದನೂ ಅವನ ಜನರೂ ಅವರನ್ನು ಹಿಡಿದುಕೊಂಡರು.</w:t>
      </w:r>
    </w:p>
    <w:p/>
    <w:p>
      <w:r xmlns:w="http://schemas.openxmlformats.org/wordprocessingml/2006/main">
        <w:t xml:space="preserve">ದಾವೀದನು ಸೌಲನಿಗೆ ಪ್ರಮಾಣ ಮಾಡಿದನು, ನಂತರ ಸೌಲನು ಮನೆಗೆ ಹಿಂದಿರುಗಿದನು ಮತ್ತು ದಾವೀದನು ಮತ್ತು ಅವನ ಜನರು ಭದ್ರಕೋಟೆಗೆ ಹೋದರು.</w:t>
      </w:r>
    </w:p>
    <w:p/>
    <w:p>
      <w:r xmlns:w="http://schemas.openxmlformats.org/wordprocessingml/2006/main">
        <w:t xml:space="preserve">1. ಕಷ್ಟದ ಸಮಯದಲ್ಲಿ ದೇವರ ನಿಷ್ಠೆ.</w:t>
      </w:r>
    </w:p>
    <w:p/>
    <w:p>
      <w:r xmlns:w="http://schemas.openxmlformats.org/wordprocessingml/2006/main">
        <w:t xml:space="preserve">2. ಒಡಂಬಡಿಕೆಯ ಶಕ್ತಿ.</w:t>
      </w:r>
    </w:p>
    <w:p/>
    <w:p>
      <w:r xmlns:w="http://schemas.openxmlformats.org/wordprocessingml/2006/main">
        <w:t xml:space="preserve">1. ಯೆಶಾಯ 54:10 - "ಪರ್ವತಗಳು ಅಲುಗಾಡಿದರೂ, ಬೆಟ್ಟಗಳು ಕದಲಲ್ಪಟ್ಟರೂ, ನಿನ್ನ ಮೇಲಿನ ನನ್ನ ಅಚಲವಾದ ಪ್ರೀತಿಯು ಅಲುಗಾಡುವುದಿಲ್ಲ ಅಥವಾ ನನ್ನ ಶಾಂತಿಯ ಒಡಂಬಡಿಕೆಯು ಅಲುಗಾಡುವುದಿಲ್ಲ" ಎಂದು ನಿಮ್ಮ ಮೇಲೆ ಕರುಣೆಯುಳ್ಳ ಕರ್ತನು ಹೇಳುತ್ತಾನೆ.</w:t>
      </w:r>
    </w:p>
    <w:p/>
    <w:p>
      <w:r xmlns:w="http://schemas.openxmlformats.org/wordprocessingml/2006/main">
        <w:t xml:space="preserve">2. ಹೀಬ್ರೂ 6:16-18 - ಜನರು ತಮಗಿಂತ ದೊಡ್ಡವರ ಮೇಲೆ ಪ್ರತಿಜ್ಞೆ ಮಾಡುತ್ತಾರೆ, ಮತ್ತು ಪ್ರಮಾಣವು ಹೇಳಿದ್ದನ್ನು ದೃಢೀಕರಿಸುತ್ತದೆ ಮತ್ತು ಎಲ್ಲಾ ವಾದಗಳನ್ನು ಕೊನೆಗೊಳಿಸುತ್ತದೆ. ದೇವರು ತನ್ನ ಉದ್ದೇಶದ ಬದಲಾಗದ ಸ್ವಭಾವವನ್ನು ವಾಗ್ದಾನ ಮಾಡಿದ ಉತ್ತರಾಧಿಕಾರಿಗಳಿಗೆ ಬಹಳ ಸ್ಪಷ್ಟವಾಗಿ ಮಾಡಲು ಬಯಸಿದ್ದರಿಂದ, ಅವನು ಅದನ್ನು ಪ್ರಮಾಣದೊಂದಿಗೆ ದೃಢಪಡಿಸಿದನು. ದೇವರು ಇದನ್ನು ಮಾಡಿದನು, ದೇವರಿಗೆ ಸುಳ್ಳು ಹೇಳಲು ಅಸಾಧ್ಯವಾದ ಎರಡು ಬದಲಾಗದ ವಿಷಯಗಳಿಂದ, ನಮಗೆ ನೀಡಲ್ಪಟ್ಟ ಭರವಸೆಯನ್ನು ಹಿಡಿಯಲು ಓಡಿಹೋದ ನಾವು ಹೆಚ್ಚು ಪ್ರೋತ್ಸಾಹಿಸಲ್ಪಡಬಹುದು.</w:t>
      </w:r>
    </w:p>
    <w:p/>
    <w:p>
      <w:r xmlns:w="http://schemas.openxmlformats.org/wordprocessingml/2006/main">
        <w:t xml:space="preserve">1 ಸ್ಯಾಮ್ಯುಯೆಲ್ 25 ಅನ್ನು ಮೂರು ಪ್ಯಾರಾಗಳಲ್ಲಿ ಈ ಕೆಳಗಿನಂತೆ ಸಂಕ್ಷೇಪಿಸಬಹುದು, ಸೂಚಿಸಿದ ಪದ್ಯಗಳೊಂದಿಗೆ:</w:t>
      </w:r>
    </w:p>
    <w:p/>
    <w:p>
      <w:r xmlns:w="http://schemas.openxmlformats.org/wordprocessingml/2006/main">
        <w:t xml:space="preserve">ಪ್ಯಾರಾಗ್ರಾಫ್ 1: 1 ಸ್ಯಾಮ್ಯುಯೆಲ್ 25: 1-13 ನಾಬಾಲ್, ಅಬಿಗೈಲ್ ಮತ್ತು ಡೇವಿಡ್ ಕಥೆಯನ್ನು ಪರಿಚಯಿಸುತ್ತದೆ. ಈ ಅಧ್ಯಾಯದಲ್ಲಿ, ಸ್ಯಾಮ್ಯುಯೆಲ್ ಸಾಯುತ್ತಾನೆ ಮತ್ತು ಡೇವಿಡ್ ಪಾರಾನ್ ಅರಣ್ಯಕ್ಕೆ ತೆರಳುತ್ತಾನೆ. ಅಲ್ಲಿದ್ದಾಗ, ದೊಡ್ಡ ಹಿಂಡು ಮತ್ತು ಹಿಂಡುಗಳನ್ನು ಹೊಂದಿರುವ ನಾಬಾಲ್ ಎಂಬ ಶ್ರೀಮಂತ ವ್ಯಕ್ತಿಯನ್ನು ಅವನು ಎದುರಿಸುತ್ತಾನೆ. ಅರಣ್ಯದಲ್ಲಿ ನಾಬಾಲನ ಕುರುಬರನ್ನು ಅವನ ಜನರು ಸಂರಕ್ಷಿಸಿದ್ದರಿಂದ ಸೌಹಾರ್ದತೆಯ ಸೂಚಕವಾಗಿ ನಾಬಾಲನಿಂದ ನಿಬಂಧನೆಗಳನ್ನು ಕೋರಲು ದಾವೀದನು ಸಂದೇಶವಾಹಕರನ್ನು ಕಳುಹಿಸುತ್ತಾನೆ. ಆದಾಗ್ಯೂ, ನಾಬಾಲ್ ಅಸಭ್ಯವಾಗಿ ಪ್ರತಿಕ್ರಿಯಿಸುತ್ತಾನೆ ಮತ್ತು ಯಾವುದೇ ಸಹಾಯವನ್ನು ನೀಡಲು ನಿರಾಕರಿಸುತ್ತಾನೆ.</w:t>
      </w:r>
    </w:p>
    <w:p/>
    <w:p>
      <w:r xmlns:w="http://schemas.openxmlformats.org/wordprocessingml/2006/main">
        <w:t xml:space="preserve">ಪ್ಯಾರಾಗ್ರಾಫ್ 2: 1 ಸ್ಯಾಮ್ಯುಯೆಲ್ 25: 14-35 ರಲ್ಲಿ ಮುಂದುವರಿಯುತ್ತಾ, ಇದು ಅಬಿಗೈಲ್ ಅವರ ಹಸ್ತಕ್ಷೇಪ ಮತ್ತು ಅವಳ ಬುದ್ಧಿವಂತ ಕಾರ್ಯಗಳನ್ನು ವಿವರಿಸುತ್ತದೆ. ದಾವೀದನ ಕೋರಿಕೆಗೆ ಅವನ ಅಗೌರವದ ಪ್ರತಿಕ್ರಿಯೆಯ ಬಗ್ಗೆ ನಾಬಾಲನ ಸೇವಕರೊಬ್ಬರು ಅಬೀಗೈಲ್ ನಾಬಾಲನ ಬುದ್ಧಿವಂತ ಹೆಂಡತಿಗೆ ತಿಳಿಸಿದಾಗ, ಅವಳು ತಕ್ಷಣ ಕ್ರಮ ತೆಗೆದುಕೊಳ್ಳುತ್ತಾಳೆ. ಡೇವಿಡ್ ಜೊತೆಗಿನ ಮುಖಾಮುಖಿಯ ಬಗ್ಗೆ ತನ್ನ ಪತಿಗೆ ತಿಳಿಸದೆ, ಅಬಿಗೈಲ್ ಅವನಿಗೆ ಮತ್ತು ಅವನ ಪುರುಷರಿಗಾಗಿ ಹೇರಳವಾದ ಆಹಾರ ಮತ್ತು ಉಡುಗೊರೆಗಳನ್ನು ಸಂಗ್ರಹಿಸುತ್ತಾಳೆ.</w:t>
      </w:r>
    </w:p>
    <w:p/>
    <w:p>
      <w:r xmlns:w="http://schemas.openxmlformats.org/wordprocessingml/2006/main">
        <w:t xml:space="preserve">ಪ್ಯಾರಾಗ್ರಾಫ್ 3: 1 ಸ್ಯಾಮ್ಯುಯೆಲ್ 25 ನಾಬಾಲ್ ಮತ್ತು ಡೇವಿಡ್ ಅಬಿಗೈಲ್ ಅವರನ್ನು ಮದುವೆಯಾಗುವುದರೊಂದಿಗೆ ಮುಕ್ತಾಯಗೊಳ್ಳುತ್ತದೆ. 1 ಸ್ಯಾಮ್ಯುಯೆಲ್ 25: 36-44 ರಂತಹ ಶ್ಲೋಕಗಳಲ್ಲಿ, ಅಬಿಗೈಲ್ ತನ್ನ ನಿಬಂಧನೆಗಳೊಂದಿಗೆ ದಾರಿಯುದ್ದಕ್ಕೂ ಡೇವಿಡ್‌ನನ್ನು ಭೇಟಿಯಾದಾಗ, ಅವಳು ತನ್ನ ಗಂಡನ ನಡವಳಿಕೆಗಾಗಿ ನಮ್ರತೆಯಿಂದ ಕ್ಷಮೆಯಾಚಿಸುತ್ತಾಳೆ ಮತ್ತು ದಾವೀದನ ಜೀವನದ ಮೇಲೆ ದೇವರ ರಕ್ಷಣೆಯಲ್ಲಿ ತನ್ನ ನಂಬಿಕೆಯನ್ನು ವ್ಯಕ್ತಪಡಿಸುತ್ತಾಳೆ. ಅವಳ ಬುದ್ಧಿವಂತಿಕೆ ಮತ್ತು ಸದ್ಗುಣದಿಂದ ಪ್ರಭಾವಿತನಾದ ದಾವೀದನು, ನಾಬಾಲನ ಮೇಲೆ ಸೇಡು ತೀರಿಸಿಕೊಳ್ಳುವುದನ್ನು ತಡೆಯಲು ಅಬೀಗೈಲಳನ್ನು ಕಳುಹಿಸಿದ್ದಕ್ಕಾಗಿ ದೇವರನ್ನು ಸ್ತುತಿಸುತ್ತಾನೆ.</w:t>
      </w:r>
    </w:p>
    <w:p/>
    <w:p>
      <w:r xmlns:w="http://schemas.openxmlformats.org/wordprocessingml/2006/main">
        <w:t xml:space="preserve">ಸಾರಾಂಶದಲ್ಲಿ:</w:t>
      </w:r>
    </w:p>
    <w:p>
      <w:r xmlns:w="http://schemas.openxmlformats.org/wordprocessingml/2006/main">
        <w:t xml:space="preserve">1 ಸ್ಯಾಮ್ಯುಯೆಲ್ 25 ಪ್ರಸ್ತುತಪಡಿಸುತ್ತದೆ:</w:t>
      </w:r>
    </w:p>
    <w:p>
      <w:r xmlns:w="http://schemas.openxmlformats.org/wordprocessingml/2006/main">
        <w:t xml:space="preserve">ಡೇವಿಡ್ ಮತ್ತು ನಾಬ್ ನಡುವಿನ ಮುಖಾಮುಖಿ;</w:t>
      </w:r>
    </w:p>
    <w:p>
      <w:r xmlns:w="http://schemas.openxmlformats.org/wordprocessingml/2006/main">
        <w:t xml:space="preserve">ಅಬಿಗೈಲ್ ಅವರ ಹಸ್ತಕ್ಷೇಪ;</w:t>
      </w:r>
    </w:p>
    <w:p>
      <w:r xmlns:w="http://schemas.openxmlformats.org/wordprocessingml/2006/main">
        <w:t xml:space="preserve">ನಾಬ್ ಸಾವು;</w:t>
      </w:r>
    </w:p>
    <w:p/>
    <w:p>
      <w:r xmlns:w="http://schemas.openxmlformats.org/wordprocessingml/2006/main">
        <w:t xml:space="preserve">ಒತ್ತುಕೊಟ್ಟು:</w:t>
      </w:r>
    </w:p>
    <w:p>
      <w:r xmlns:w="http://schemas.openxmlformats.org/wordprocessingml/2006/main">
        <w:t xml:space="preserve">ಡೇವಿಯಂಡ್ ನಾಬ್ ನಡುವಿನ ಮುಖಾಮುಖಿ;</w:t>
      </w:r>
    </w:p>
    <w:p>
      <w:r xmlns:w="http://schemas.openxmlformats.org/wordprocessingml/2006/main">
        <w:t xml:space="preserve">ಅಬಿಗೈಲ್ ಅವರ ಹಸ್ತಕ್ಷೇಪ;</w:t>
      </w:r>
    </w:p>
    <w:p>
      <w:r xmlns:w="http://schemas.openxmlformats.org/wordprocessingml/2006/main">
        <w:t xml:space="preserve">ನಾಬ್ ಸಾವು;</w:t>
      </w:r>
    </w:p>
    <w:p/>
    <w:p>
      <w:r xmlns:w="http://schemas.openxmlformats.org/wordprocessingml/2006/main">
        <w:t xml:space="preserve">ಅಧ್ಯಾಯವು ಡೇವಿಡ್ ಮತ್ತು ನಾಬಾಲ್ ನಡುವಿನ ಮುಖಾಮುಖಿ, ಸಂಘರ್ಷವನ್ನು ತಡೆಯಲು ಅಬಿಗೈಲ್ ಮಧ್ಯಸ್ಥಿಕೆ ಮತ್ತು ನಾಬಾಲನ ನಂತರದ ಸಾವಿನ ಮೇಲೆ ಕೇಂದ್ರೀಕರಿಸುತ್ತದೆ. 1 ಸ್ಯಾಮ್ಯುಯೆಲ್ 25 ರಲ್ಲಿ, ಡೇವಿಡ್ ಸದ್ಭಾವನೆಯ ಸೂಚಕವಾಗಿ ನಾಬಾಲನಿಂದ ನಿಬಂಧನೆಗಳನ್ನು ಬಯಸುತ್ತಾನೆ, ಆದರೆ ನಾಬಾಲನು ಅಸಭ್ಯವಾಗಿ ಸಹಾಯ ಮಾಡಲು ನಿರಾಕರಿಸುತ್ತಾನೆ. ಇದು ಅಬಿಗೈಲ್ ವಿಷಯಗಳನ್ನು ತನ್ನ ಕೈಗೆ ತೆಗೆದುಕೊಳ್ಳುವಂತೆ ಮಾಡುತ್ತದೆ ಮತ್ತು ದಾವೀದನಿಗೆ ಉದಾರವಾದ ಆಹಾರ ಮತ್ತು ಉಡುಗೊರೆಗಳನ್ನು ಸಿದ್ಧಪಡಿಸುತ್ತದೆ.</w:t>
      </w:r>
    </w:p>
    <w:p/>
    <w:p>
      <w:r xmlns:w="http://schemas.openxmlformats.org/wordprocessingml/2006/main">
        <w:t xml:space="preserve">1 ಸ್ಯಾಮ್ಯುಯೆಲ್ 25 ರಲ್ಲಿ ಮುಂದುವರಿಯುತ್ತಾ, ಅಬಿಗೈಲ್ ದಾರಿಯುದ್ದಕ್ಕೂ ಡೇವಿಡ್ ಅನ್ನು ಅಡ್ಡಿಪಡಿಸುತ್ತಾಳೆ ಮತ್ತು ತನ್ನ ಗಂಡನ ನಡವಳಿಕೆಗಾಗಿ ನಮ್ರತೆಯಿಂದ ಕ್ಷಮೆಯಾಚುತ್ತಾಳೆ. ಅವಳು ದಾವೀದನ ಜೀವನದ ಮೇಲೆ ದೇವರ ರಕ್ಷಣೆಯಲ್ಲಿ ತನ್ನ ನಂಬಿಕೆಯನ್ನು ವ್ಯಕ್ತಪಡಿಸುತ್ತಾಳೆ ಮತ್ತು ನಾಬಾಲನ ಮೇಲೆ ಸೇಡು ತೀರಿಸಿಕೊಳ್ಳುವುದರ ವಿರುದ್ಧ ಅವನಿಗೆ ಸಲಹೆ ನೀಡುತ್ತಾಳೆ. ಅಬಿಗೈಲ್‌ನ ಬುದ್ಧಿವಂತಿಕೆ ಮತ್ತು ಸದ್ಗುಣದಿಂದ ಪ್ರಭಾವಿತನಾದ ಡೇವಿಡ್, ಅವನು ಹಠಾತ್ ಪ್ರವೃತ್ತಿಯಿಂದ ವರ್ತಿಸುವುದನ್ನು ತಡೆಯಲು ಅವಳನ್ನು ಕಳುಹಿಸಿದ್ದಕ್ಕಾಗಿ ದೇವರನ್ನು ಸ್ತುತಿಸುತ್ತಾನೆ.</w:t>
      </w:r>
    </w:p>
    <w:p/>
    <w:p>
      <w:r xmlns:w="http://schemas.openxmlformats.org/wordprocessingml/2006/main">
        <w:t xml:space="preserve">1 ಸ್ಯಾಮ್ಯುಯೆಲ್ 25 ನಾಬಾಲನ ಮರಣದೊಂದಿಗೆ ಮುಕ್ತಾಯಗೊಳ್ಳುತ್ತದೆ, ಇದು ಅಬಿಗೈಲ್ ಮನೆಗೆ ಹಿಂದಿರುಗಿದ ಸ್ವಲ್ಪ ಸಮಯದ ನಂತರ ಸಂಭವಿಸುತ್ತದೆ. ಡೇವಿಡ್‌ನೊಂದಿಗಿನ ತನ್ನ ಸಂವಹನದ ಕುರಿತು ಅಬಿಗೈಲ್ ನಾಬಾಲ್‌ಗೆ ತಿಳಿಸಿದಾಗ, ಅವನು ದಾವೀದನನ್ನು ಅಗೌರವಿಸುವ ಮೂಲಕ ತನ್ನನ್ನು ತಾನು ಒಡ್ಡಿಕೊಂಡ ಅಪಾಯವನ್ನು ಅರಿತುಕೊಂಡು ಭಯದಿಂದ ಪಾರ್ಶ್ವವಾಯುವಿಗೆ ಒಳಗಾಗುತ್ತಾನೆ. ಸ್ವಲ್ಪ ಸಮಯದ ನಂತರ, ದೇವರು ನಾಬಾಲನನ್ನು ಕೊಂದನು. ಈ ಘಟನೆಯ ನಂತರ, ಡೇವಿಡ್ ಅಬಿಗೈಲ್ ಅನ್ನು ತನ್ನ ಹೆಂಡತಿಯಾಗಿ ತೆಗೆದುಕೊಳ್ಳುತ್ತಾನೆ. ಈ ಅಧ್ಯಾಯವು ದುರಹಂಕಾರದ ಪರಿಣಾಮಗಳನ್ನು ಮತ್ತು ಡೇವಿಡ್ ಮತ್ತು ನಾಬಾಲ್ ನಡುವಿನ ಸಂಭಾವ್ಯ ಸಂಘರ್ಷವನ್ನು ತಪ್ಪಿಸಲು ಅಬಿಗೈಲ್ ಪ್ರದರ್ಶಿಸಿದ ಬುದ್ಧಿವಂತಿಕೆ ಎರಡನ್ನೂ ತೋರಿಸುತ್ತದೆ.</w:t>
      </w:r>
    </w:p>
    <w:p/>
    <w:p>
      <w:r xmlns:w="http://schemas.openxmlformats.org/wordprocessingml/2006/main">
        <w:t xml:space="preserve">1 ಸಮುವೇಲನು 25:1 ಮತ್ತು ಸಮುವೇಲನು ಸತ್ತನು; ಮತ್ತು ಇಸ್ರಾಯೇಲ್ಯರೆಲ್ಲರೂ ಒಟ್ಟುಗೂಡಿ ಆತನನ್ನು ದುಃಖಿಸಿ ರಾಮದಲ್ಲಿರುವ ಅವನ ಮನೆಯಲ್ಲಿ ಸಮಾಧಿ ಮಾಡಿದರು. ದಾವೀದನು ಎದ್ದು ಪಾರಾನ್ ಅರಣ್ಯಕ್ಕೆ ಹೋದನು.</w:t>
      </w:r>
    </w:p>
    <w:p/>
    <w:p>
      <w:r xmlns:w="http://schemas.openxmlformats.org/wordprocessingml/2006/main">
        <w:t xml:space="preserve">ಸಮುವೇಲನು ಸತ್ತ ನಂತರ, ಇಸ್ರಾಯೇಲ್ಯರೆಲ್ಲರೂ ಶೋಕಿಸಲು ಒಟ್ಟುಗೂಡಿದರು ಮತ್ತು ರಾಮಾದಲ್ಲಿರುವ ಅವನ ಮನೆಯಲ್ಲಿ ಅವನನ್ನು ಸಮಾಧಿ ಮಾಡಿದರು. ನಂತರ ದಾವೀದನು ಪಾರಾನ್ ಅರಣ್ಯಕ್ಕೆ ಹೋದನು.</w:t>
      </w:r>
    </w:p>
    <w:p/>
    <w:p>
      <w:r xmlns:w="http://schemas.openxmlformats.org/wordprocessingml/2006/main">
        <w:t xml:space="preserve">1. ಶೋಕ ಮತ್ತು ನಮ್ಮ ಪ್ರೀತಿಪಾತ್ರರನ್ನು ನೆನಪಿಸಿಕೊಳ್ಳುವುದರ ಪ್ರಾಮುಖ್ಯತೆ</w:t>
      </w:r>
    </w:p>
    <w:p/>
    <w:p>
      <w:r xmlns:w="http://schemas.openxmlformats.org/wordprocessingml/2006/main">
        <w:t xml:space="preserve">2. ನಮಗಾಗಿ ದೇವರ ಯೋಜನೆ: ಕಷ್ಟದ ಸಮಯದಲ್ಲಿ ಮುಂದಕ್ಕೆ ಸಾಗುವುದು</w:t>
      </w:r>
    </w:p>
    <w:p/>
    <w:p>
      <w:r xmlns:w="http://schemas.openxmlformats.org/wordprocessingml/2006/main">
        <w:t xml:space="preserve">1. ಜಾನ್ 14: 1-4 - "ನಿಮ್ಮ ಹೃದಯಗಳು ತೊಂದರೆಗೊಳಗಾಗದಿರಲಿ. ದೇವರನ್ನು ನಂಬಿರಿ; ನನ್ನನ್ನೂ ನಂಬಿರಿ. ನನ್ನ ತಂದೆಯ ಮನೆಯಲ್ಲಿ ಅನೇಕ ಕೋಣೆಗಳಿವೆ. ಹಾಗಿಲ್ಲದಿದ್ದರೆ, ನಾನು ತಯಾರಿ ಮಾಡಲು ಹೋಗುತ್ತೇನೆ ಎಂದು ನಾನು ನಿಮಗೆ ಹೇಳುತ್ತಿದ್ದೆ. ನಿನಗೋಸ್ಕರ ಒಂದು ಸ್ಥಳ? ಮತ್ತು ನಾನು ಹೋಗಿ ನಿನಗಾಗಿ ಒಂದು ಸ್ಥಳವನ್ನು ಸಿದ್ಧಪಡಿಸಿದರೆ, ನಾನು ಮತ್ತೆ ಬಂದು ನಿಮ್ಮನ್ನು ನನ್ನ ಬಳಿಗೆ ಕರೆದುಕೊಂಡು ಹೋಗುತ್ತೇನೆ, ನಾನು ಎಲ್ಲಿರುವೆಯೋ ಅಲ್ಲಿ ನೀವು ಕೂಡ ಇರುತ್ತೀರಿ ಮತ್ತು ನಾನು ಎಲ್ಲಿಗೆ ಹೋಗುತ್ತಿದ್ದೇನೆ ಎಂದು ನಿಮಗೆ ತಿಳಿದಿದೆ."</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1 ಸಮುವೇಲನು 25:2 ಮಾವೋನಿನಲ್ಲಿ ಒಬ್ಬ ಮನುಷ್ಯನಿದ್ದನು, ಅವನ ಆಸ್ತಿಯು ಕಾರ್ಮೆಲಿನಲ್ಲಿತ್ತು; ಮತ್ತು ಆ ಮನುಷ್ಯನು ಬಹಳ ದೊಡ್ಡವನಾಗಿದ್ದನು ಮತ್ತು ಅವನಿಗೆ ಮೂರು ಸಾವಿರ ಕುರಿಗಳು ಮತ್ತು ಸಾವಿರ ಆಡುಗಳು ಇದ್ದವು ಮತ್ತು ಅವನು ಕರ್ಮೆಲ್ನಲ್ಲಿ ತನ್ನ ಕುರಿಗಳನ್ನು ಕತ್ತರಿಸುತ್ತಿದ್ದನು.</w:t>
      </w:r>
    </w:p>
    <w:p/>
    <w:p>
      <w:r xmlns:w="http://schemas.openxmlformats.org/wordprocessingml/2006/main">
        <w:t xml:space="preserve">ಮಾವೋನ್ ಎಂಬ ಶ್ರೀಮಂತ ವ್ಯಕ್ತಿ ಕಾರ್ಮೆಲ್‌ನಲ್ಲಿ ಕುರಿ ಮತ್ತು ಮೇಕೆಗಳ ದೊಡ್ಡ ಹಿಂಡನ್ನು ಹೊಂದಿದ್ದನು ಮತ್ತು ಅವುಗಳನ್ನು ಕತ್ತರಿಸುವ ಪ್ರಕ್ರಿಯೆಯಲ್ಲಿದ್ದನು.</w:t>
      </w:r>
    </w:p>
    <w:p/>
    <w:p>
      <w:r xmlns:w="http://schemas.openxmlformats.org/wordprocessingml/2006/main">
        <w:t xml:space="preserve">1. ದೇವರ ಉದಾರತೆಯ ಆಶೀರ್ವಾದ</w:t>
      </w:r>
    </w:p>
    <w:p/>
    <w:p>
      <w:r xmlns:w="http://schemas.openxmlformats.org/wordprocessingml/2006/main">
        <w:t xml:space="preserve">2. ಉಸ್ತುವಾರಿ ಜವಾಬ್ದಾರಿ</w:t>
      </w:r>
    </w:p>
    <w:p/>
    <w:p>
      <w:r xmlns:w="http://schemas.openxmlformats.org/wordprocessingml/2006/main">
        <w:t xml:space="preserve">1. ಮ್ಯಾಥ್ಯೂ 6:33 - "ಆದರೆ ಮೊದಲು ಅವನ ರಾಜ್ಯ ಮತ್ತು ನೀತಿಯನ್ನು ಹುಡುಕು, ಮತ್ತು ಇವೆಲ್ಲವೂ ನಿಮಗೆ ನೀಡಲಾಗುವುದು."</w:t>
      </w:r>
    </w:p>
    <w:p/>
    <w:p>
      <w:r xmlns:w="http://schemas.openxmlformats.org/wordprocessingml/2006/main">
        <w:t xml:space="preserve">2. ಜೇಮ್ಸ್ 1:17 - "ಪ್ರತಿಯೊಂದು ಒಳ್ಳೆಯ ಮತ್ತು ಪರಿಪೂರ್ಣ ಉಡುಗೊರೆಯು ಮೇಲಿನಿಂದ ಬಂದಿದೆ, ಸ್ವರ್ಗೀಯ ದೀಪಗಳ ತಂದೆಯಿಂದ ಕೆಳಗೆ ಬರುತ್ತದೆ, ಅವರು ನೆರಳುಗಳನ್ನು ಬದಲಾಯಿಸುವುದಿಲ್ಲ."</w:t>
      </w:r>
    </w:p>
    <w:p/>
    <w:p>
      <w:r xmlns:w="http://schemas.openxmlformats.org/wordprocessingml/2006/main">
        <w:t xml:space="preserve">1 ಸಮುವೇಲನು 25:3 ಈಗ ಆ ಮನುಷ್ಯನ ಹೆಸರು ನಾಬಾಲ್; ಮತ್ತು ಅವನ ಹೆಂಡತಿಯ ಹೆಸರು ಅಬೀಗೈಲ್: ಮತ್ತು ಅವಳು ಒಳ್ಳೆಯ ತಿಳುವಳಿಕೆಯುಳ್ಳ ಮತ್ತು ಸುಂದರವಾದ ಮುಖದ ಮಹಿಳೆಯಾಗಿದ್ದಳು; ಮತ್ತು ಅವನು ಕಾಲೇಬನ ಮನೆಯವನಾಗಿದ್ದನು.</w:t>
      </w:r>
    </w:p>
    <w:p/>
    <w:p>
      <w:r xmlns:w="http://schemas.openxmlformats.org/wordprocessingml/2006/main">
        <w:t xml:space="preserve">ನಾಬಾಲ್ ಮತ್ತು ಅಬೀಗೈಲ್ ವಿವಾಹಿತ ದಂಪತಿಗಳಾಗಿದ್ದರು, ಅಬೀಗೈಲ್ ಉತ್ತಮ ತಿಳುವಳಿಕೆ ಮತ್ತು ಸೌಂದರ್ಯದ ಮಹಿಳೆ, ಆದರೆ ನಾಬಾಲನು ತನ್ನ ಕಾರ್ಯಗಳಲ್ಲಿ ಮಂದ ಮತ್ತು ದುಷ್ಟನಾಗಿದ್ದನು.</w:t>
      </w:r>
    </w:p>
    <w:p/>
    <w:p>
      <w:r xmlns:w="http://schemas.openxmlformats.org/wordprocessingml/2006/main">
        <w:t xml:space="preserve">1. ಸದ್ಗುಣಶೀಲ ಮಹಿಳೆಯ ಸೌಂದರ್ಯ ಮತ್ತು ಶಕ್ತಿ</w:t>
      </w:r>
    </w:p>
    <w:p/>
    <w:p>
      <w:r xmlns:w="http://schemas.openxmlformats.org/wordprocessingml/2006/main">
        <w:t xml:space="preserve">2. ದುಷ್ಟ ಮತ್ತು ಚುರ್ಲಿಶ್ ನಡವಳಿಕೆಯ ಅಪಾಯ</w:t>
      </w:r>
    </w:p>
    <w:p/>
    <w:p>
      <w:r xmlns:w="http://schemas.openxmlformats.org/wordprocessingml/2006/main">
        <w:t xml:space="preserve">1. ನಾಣ್ಣುಡಿಗಳು 31: 10-31 - ಅತ್ಯುತ್ತಮ ಹೆಂಡತಿ</w:t>
      </w:r>
    </w:p>
    <w:p/>
    <w:p>
      <w:r xmlns:w="http://schemas.openxmlformats.org/wordprocessingml/2006/main">
        <w:t xml:space="preserve">2. 1 ಪೀಟರ್ 3: 1-6 - ಶಾಂತ ಮತ್ತು ಶಾಂತ ಆತ್ಮದ ಶಕ್ತಿ</w:t>
      </w:r>
    </w:p>
    <w:p/>
    <w:p>
      <w:r xmlns:w="http://schemas.openxmlformats.org/wordprocessingml/2006/main">
        <w:t xml:space="preserve">1 ಸಮುವೇಲನು 25:4 ನಾಬಾಲನು ತನ್ನ ಕುರಿಗಳಿಗೆ ಕ್ಷೌರ ಮಾಡಿದನೆಂದು ದಾವೀದನು ಅರಣ್ಯದಲ್ಲಿ ಕೇಳಿದನು.</w:t>
      </w:r>
    </w:p>
    <w:p/>
    <w:p>
      <w:r xmlns:w="http://schemas.openxmlformats.org/wordprocessingml/2006/main">
        <w:t xml:space="preserve">ನಾಬಾಲನು ಇತ್ತೀಚೆಗೆ ತನ್ನ ಕುರಿಗಳ ಕ್ಷೌರವನ್ನು ಕತ್ತರಿಸಿದನೆಂದು ದಾವೀದನು ಅರಣ್ಯದಲ್ಲಿ ಕೇಳಿದನು.</w:t>
      </w:r>
    </w:p>
    <w:p/>
    <w:p>
      <w:r xmlns:w="http://schemas.openxmlformats.org/wordprocessingml/2006/main">
        <w:t xml:space="preserve">1. "ದೇವರ ವಾಕ್ಯವನ್ನು ಕೇಳುವ ಮತ್ತು ಕಾರ್ಯನಿರ್ವಹಿಸುವ ಶಕ್ತಿ"</w:t>
      </w:r>
    </w:p>
    <w:p/>
    <w:p>
      <w:r xmlns:w="http://schemas.openxmlformats.org/wordprocessingml/2006/main">
        <w:t xml:space="preserve">2. "ಜನಪ್ರಿಯತೆಗಿಂತ ದೇವರಿಗೆ ವಿಧೇಯತೆಯನ್ನು ಆರಿಸಿಕೊಳ್ಳುವುದು"</w:t>
      </w:r>
    </w:p>
    <w:p/>
    <w:p>
      <w:r xmlns:w="http://schemas.openxmlformats.org/wordprocessingml/2006/main">
        <w:t xml:space="preserve">1. ರೋಮನ್ನರು 12:2 "ಈ ಜಗತ್ತಿಗೆ ಅನುಗುಣವಾಗಿರಬೇಡಿ, ಆದರೆ ನಿಮ್ಮ ಮನಸ್ಸಿನ ನವೀಕರಣದಿಂದ ರೂಪಾಂತರಗೊಳ್ಳಿರಿ, ಇದರಿಂದ ನೀವು ದೇವರ ಚಿತ್ತ ಏನೆಂದು ಪರೀಕ್ಷಿಸುವ ಮೂಲಕ, ಒಳ್ಳೆಯದು ಮತ್ತು ಸ್ವೀಕಾರಾರ್ಹ ಮತ್ತು ಪರಿಪೂರ್ಣವಾದದ್ದು ಎಂಬುದನ್ನು ನೀವು ಗ್ರಹಿಸಬಹುದು."</w:t>
      </w:r>
    </w:p>
    <w:p/>
    <w:p>
      <w:r xmlns:w="http://schemas.openxmlformats.org/wordprocessingml/2006/main">
        <w:t xml:space="preserve">2. ಜೇಮ್ಸ್ 1:22-25 "ಆದರೆ ವಾಕ್ಯವನ್ನು ಕೇಳುವವರಾಗಿರದೆ, ನಿಮ್ಮನ್ನು ಮೋಸಗೊಳಿಸಿಕೊಳ್ಳುವವರಾಗಿರಿ. ಯಾರಾದರೂ ವಾಕ್ಯವನ್ನು ಕೇಳುವವರಾಗಿದ್ದರೆ ಮತ್ತು ಮಾಡುವವರಲ್ಲದಿದ್ದರೆ, ಅವನು ತನ್ನ ಸಹಜ ಮುಖವನ್ನು ತೀವ್ರವಾಗಿ ನೋಡುವ ಮನುಷ್ಯನಂತೆ ಇರುತ್ತಾನೆ. ಕನ್ನಡಿಯಲ್ಲಿ, ಅವನು ತನ್ನನ್ನು ತಾನೇ ನೋಡಿಕೊಂಡು ಹೋಗುತ್ತಾನೆ ಮತ್ತು ಅವನು ಹೇಗಿದ್ದನೆಂಬುದನ್ನು ಒಮ್ಮೆ ಮರೆತುಬಿಡುತ್ತಾನೆ, ಆದರೆ ಪರಿಪೂರ್ಣ ಕಾನೂನು, ಸ್ವಾತಂತ್ರ್ಯದ ನಿಯಮವನ್ನು ನೋಡುವವನು ಮತ್ತು ತಾಳ್ಮೆಯಿಂದಿರುವವನು, ಕೇಳುವವನು ಮರೆಯುವವನಲ್ಲ, ಆದರೆ ವರ್ತಿಸುವವನು. ಅವನ ಕಾರ್ಯದಲ್ಲಿ ಅವನು ಆಶೀರ್ವದಿಸಲ್ಪಡುವನು."</w:t>
      </w:r>
    </w:p>
    <w:p/>
    <w:p>
      <w:r xmlns:w="http://schemas.openxmlformats.org/wordprocessingml/2006/main">
        <w:t xml:space="preserve">1 ಸಮುವೇಲನು 25:5 ದಾವೀದನು ಹತ್ತು ಮಂದಿ ಯುವಕರನ್ನು ಕಳುಹಿಸಿದನು ಮತ್ತು ದಾವೀದನು ಆ ಯುವಕರಿಗೆ--ನೀವು ಕರ್ಮೆಲಿಗೆ ಹೋಗಿ ನಾಬಾಲನ ಬಳಿಗೆ ಹೋಗಿ ನನ್ನ ಹೆಸರಿನಲ್ಲಿ ಅವನಿಗೆ ವಂದನೆಗಳನ್ನು ಹೇಳಿದನು.</w:t>
      </w:r>
    </w:p>
    <w:p/>
    <w:p>
      <w:r xmlns:w="http://schemas.openxmlformats.org/wordprocessingml/2006/main">
        <w:t xml:space="preserve">ದಾವೀದನು ಕಾರ್ಮೆಲಿನಲ್ಲಿರುವ ನಾಬಾಲನಿಗೆ ಅವನ ಹೆಸರಿನಲ್ಲಿ ವಂದಿಸಲು ಹತ್ತು ಜನರನ್ನು ಕಳುಹಿಸಿದನು.</w:t>
      </w:r>
    </w:p>
    <w:p/>
    <w:p>
      <w:r xmlns:w="http://schemas.openxmlformats.org/wordprocessingml/2006/main">
        <w:t xml:space="preserve">1. ದೇವರ ರಾಜ್ಯದಲ್ಲಿ ನಮ್ಮ ಸ್ಥಾನವನ್ನು ತಿಳಿದುಕೊಳ್ಳುವುದು: 1 ಸ್ಯಾಮ್ಯುಯೆಲ್ 25:5 ರಲ್ಲಿ ಡೇವಿಡ್ ಮತ್ತು ನಾಬಾಲ್ನ ಅಧ್ಯಯನ</w:t>
      </w:r>
    </w:p>
    <w:p/>
    <w:p>
      <w:r xmlns:w="http://schemas.openxmlformats.org/wordprocessingml/2006/main">
        <w:t xml:space="preserve">2. 'ಅವನ ಹೆಸರಿನಲ್ಲಿ ವಂದನೆ': 1 ಸ್ಯಾಮ್ಯುಯೆಲ್ 25:5 ರಲ್ಲಿ ದಾವೀದನ ಸಂದೇಶದ ಮಹತ್ವ</w:t>
      </w:r>
    </w:p>
    <w:p/>
    <w:p>
      <w:r xmlns:w="http://schemas.openxmlformats.org/wordprocessingml/2006/main">
        <w:t xml:space="preserve">1. ನಾಣ್ಣುಡಿಗಳು 16:7 - ಮನುಷ್ಯನ ಮಾರ್ಗಗಳು ಕರ್ತನನ್ನು ಮೆಚ್ಚಿಸಿದಾಗ, ಆತನು ಅವನ ಶತ್ರುಗಳನ್ನು ಸಹ ಅವನೊಂದಿಗೆ ಸಮಾಧಾನಪಡಿಸುತ್ತಾನೆ.</w:t>
      </w:r>
    </w:p>
    <w:p/>
    <w:p>
      <w:r xmlns:w="http://schemas.openxmlformats.org/wordprocessingml/2006/main">
        <w:t xml:space="preserve">2. ರೋಮನ್ನರು 12:18 - ಸಾಧ್ಯವಾದರೆ, ನಿಮ್ಮ ಮೇಲೆ ಅವಲಂಬಿತವಾಗಿ, ಎಲ್ಲಾ ಮನುಷ್ಯರೊಂದಿಗೆ ಶಾಂತಿಯಿಂದ ಬಾಳು.</w:t>
      </w:r>
    </w:p>
    <w:p/>
    <w:p>
      <w:r xmlns:w="http://schemas.openxmlformats.org/wordprocessingml/2006/main">
        <w:t xml:space="preserve">1 ಸ್ಯಾಮ್ಯುಯೆಲ್ 25:6 ಮತ್ತು ನೀವು ಸಮೃದ್ಧಿಯಲ್ಲಿ ವಾಸಿಸುವವನಿಗೆ ಹೀಗೆ ಹೇಳಬೇಕು, ನಿಮಗೆ ಶಾಂತಿ, ಮತ್ತು ನಿಮ್ಮ ಮನೆಗೆ ಶಾಂತಿ, ಮತ್ತು ನೀವು ಹೊಂದಿರುವ ಎಲ್ಲದಕ್ಕೂ ಶಾಂತಿ.</w:t>
      </w:r>
    </w:p>
    <w:p/>
    <w:p>
      <w:r xmlns:w="http://schemas.openxmlformats.org/wordprocessingml/2006/main">
        <w:t xml:space="preserve">ಡೇವಿಡ್ ಸಹಾಯ ಮತ್ತು ದಯೆಗಾಗಿ ಕೇಳುವ ಸಂದೇಶವನ್ನು ನಾಬಾಲನಿಗೆ ಕಳುಹಿಸುತ್ತಾನೆ ಮತ್ತು ನಾಬಾಲನಿಗೆ ಮತ್ತು ಅವನ ಮನೆಯವರಿಗೆ ಶಾಂತಿ ಮತ್ತು ಸಮೃದ್ಧಿಯನ್ನು ಬಯಸುತ್ತಾನೆ.</w:t>
      </w:r>
    </w:p>
    <w:p/>
    <w:p>
      <w:r xmlns:w="http://schemas.openxmlformats.org/wordprocessingml/2006/main">
        <w:t xml:space="preserve">1. ದಯೆಯ ಶಕ್ತಿ: ಸಹಾನುಭೂತಿಯ ಒಂದು ಸಣ್ಣ ಆಕ್ಟ್ ಹೇಗೆ ದೊಡ್ಡ ವ್ಯತ್ಯಾಸವನ್ನು ಮಾಡಬಹುದು</w:t>
      </w:r>
    </w:p>
    <w:p/>
    <w:p>
      <w:r xmlns:w="http://schemas.openxmlformats.org/wordprocessingml/2006/main">
        <w:t xml:space="preserve">2. ಶಾಂತಿಯ ಆಶೀರ್ವಾದ: ದೇವರ ಆಶೀರ್ವಾದದ ಸಮೃದ್ಧಿಯನ್ನು ಆನಂದಿಸುವುದು</w:t>
      </w:r>
    </w:p>
    <w:p/>
    <w:p>
      <w:r xmlns:w="http://schemas.openxmlformats.org/wordprocessingml/2006/main">
        <w:t xml:space="preserve">1. ರೋಮನ್ನರು 12: 17-18 ಕೆಟ್ಟದ್ದಕ್ಕಾಗಿ ಯಾರಿಗೂ ಕೆಟ್ಟದ್ದನ್ನು ಮರುಪಾವತಿ ಮಾಡಬೇಡಿ, ಆದರೆ ಎಲ್ಲರ ದೃಷ್ಟಿಯಲ್ಲಿ ಗೌರವಾನ್ವಿತವಾದದ್ದನ್ನು ಮಾಡಲು ಯೋಚಿಸಿ. ಸಾಧ್ಯವಾದರೆ, ಅದು ನಿಮ್ಮ ಮೇಲೆ ಅವಲಂಬಿತವಾಗಿದೆ, ಎಲ್ಲರೊಂದಿಗೆ ಶಾಂತಿಯಿಂದ ಬಾಳು.</w:t>
      </w:r>
    </w:p>
    <w:p/>
    <w:p>
      <w:r xmlns:w="http://schemas.openxmlformats.org/wordprocessingml/2006/main">
        <w:t xml:space="preserve">2. ಮ್ಯಾಥ್ಯೂ 5:9 ಶಾಂತಿಯನ್ನು ಮಾಡುವವರು ಧನ್ಯರು, ಏಕೆಂದರೆ ಅವರು ದೇವರ ಮಕ್ಕಳು ಎಂದು ಕರೆಯಲ್ಪಡುತ್ತಾರೆ.</w:t>
      </w:r>
    </w:p>
    <w:p/>
    <w:p>
      <w:r xmlns:w="http://schemas.openxmlformats.org/wordprocessingml/2006/main">
        <w:t xml:space="preserve">1 ಸ್ಯಾಮ್ಯುಯೆಲ್ 25:7 ಮತ್ತು ಈಗ ನಿನಗೆ ಕತ್ತರಿ ಹಾಕುವವರು ಇದ್ದಾರೆ ಎಂದು ನಾನು ಕೇಳಿದೆ: ಈಗ ನಮ್ಮೊಂದಿಗಿದ್ದ ನಿನ್ನ ಕುರುಬರು, ನಾವು ಅವರನ್ನು ನೋಯಿಸಲಿಲ್ಲ, ಅವರು ಕಾರ್ಮೆಲ್‌ನಲ್ಲಿದ್ದಾಗ ಅವರಿಗೆ ಕಾಣೆಯಾಗಲಿಲ್ಲ.</w:t>
      </w:r>
    </w:p>
    <w:p/>
    <w:p>
      <w:r xmlns:w="http://schemas.openxmlformats.org/wordprocessingml/2006/main">
        <w:t xml:space="preserve">ದಾವೀದನು ನಾಬಾಲನೊಂದಿಗೆ ಮಾತನಾಡುತ್ತಾನೆ ಮತ್ತು ಅವನ ಕುರುಬರು ಕಾರ್ಮೆಲ್‌ನಲ್ಲಿದ್ದಾಗ ಅವರಿಗೆ ನೋವಾಗಲಿಲ್ಲ ಮತ್ತು ಏನೂ ಕಾಣೆಯಾಗಲಿಲ್ಲ ಎಂದು ಹೇಳುತ್ತಾನೆ.</w:t>
      </w:r>
    </w:p>
    <w:p/>
    <w:p>
      <w:r xmlns:w="http://schemas.openxmlformats.org/wordprocessingml/2006/main">
        <w:t xml:space="preserve">1. ಎಲ್ಲಾ ಸಂದರ್ಭಗಳಲ್ಲಿ ದೇವರು ನಮ್ಮನ್ನು ನೋಡುತ್ತಾನೆ.</w:t>
      </w:r>
    </w:p>
    <w:p/>
    <w:p>
      <w:r xmlns:w="http://schemas.openxmlformats.org/wordprocessingml/2006/main">
        <w:t xml:space="preserve">2. ನಮ್ಮ ಸುತ್ತಮುತ್ತಲಿನವರಿಗೆ ನಾವು ದಯೆ ಮತ್ತು ಗೌರವವನ್ನು ತೋರಿಸಬೇಕು.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ಮ್ಯಾಥ್ಯೂ 22: 36-40 - "ಶಿಕ್ಷಕನೇ, ಕಾನೂನಿನಲ್ಲಿ ದೊಡ್ಡ ಆಜ್ಞೆ ಯಾವುದು? ಮತ್ತು ಅವನು ಅವನಿಗೆ, "ನಿನ್ನ ದೇವರಾದ ಕರ್ತನನ್ನು ನಿನ್ನ ಪೂರ್ಣ ಹೃದಯದಿಂದಲೂ ನಿನ್ನ ಪೂರ್ಣ ಆತ್ಮದಿಂದಲೂ ನಿನ್ನ ಪೂರ್ಣ ಮನಸ್ಸಿನಿಂದಲೂ ಪ್ರೀತಿಸಬೇಕು. ಇದು ಇದು ದೊಡ್ಡ ಮತ್ತು ಮೊದಲನೆಯ ಆಜ್ಞೆಯಾಗಿದೆ ಮತ್ತು ಎರಡನೆಯದು ಅದರಂತೆಯೇ ಇದೆ: ನಿನ್ನ ನೆರೆಯವರನ್ನು ನಿನ್ನಂತೆಯೇ ಪ್ರೀತಿಸಬೇಕು, ಈ ಎರಡು ಆಜ್ಞೆಗಳ ಮೇಲೆ ಎಲ್ಲಾ ಕಾನೂನು ಮತ್ತು ಪ್ರವಾದಿಗಳು ಅವಲಂಬಿಸಿವೆ.</w:t>
      </w:r>
    </w:p>
    <w:p/>
    <w:p>
      <w:r xmlns:w="http://schemas.openxmlformats.org/wordprocessingml/2006/main">
        <w:t xml:space="preserve">1 ಸಮುವೇಲನು 25:8 ನಿನ್ನ ಯೌವನಸ್ಥರನ್ನು ಕೇಳು, ಅವರು ನಿನಗೆ ತೋರಿಸುವರು. ಆದದರಿಂದ ಯೌವನಸ್ಥರು ನಿನ್ನ ದೃಷ್ಟಿಯಲ್ಲಿ ದಯೆಯನ್ನು ಕಂಡುಕೊಳ್ಳಲಿ: ನಾವು ಒಳ್ಳೆಯ ದಿನದಲ್ಲಿ ಬರುತ್ತೇವೆ;</w:t>
      </w:r>
    </w:p>
    <w:p/>
    <w:p>
      <w:r xmlns:w="http://schemas.openxmlformats.org/wordprocessingml/2006/main">
        <w:t xml:space="preserve">ದಾವೀದನ ಸೇವಕರು ನಾಬಾಲನನ್ನು ತಮಗೆ ಬಂದಿರುವ ಒಳ್ಳೆಯ ದಿನಕ್ಕಾಗಿ ದಯೆಯನ್ನು ನೀಡುವಂತೆ ಕೇಳಿಕೊಂಡರು.</w:t>
      </w:r>
    </w:p>
    <w:p/>
    <w:p>
      <w:r xmlns:w="http://schemas.openxmlformats.org/wordprocessingml/2006/main">
        <w:t xml:space="preserve">1. ದೇವರು ನಿಮಗೆ ದಯಪಾಲಿಸಿದ ಒಳ್ಳೆಯತನಕ್ಕಾಗಿ ಕೃತಜ್ಞರಾಗಿರಲು ಎಂದಿಗೂ ಮರೆಯಬೇಡಿ.</w:t>
      </w:r>
    </w:p>
    <w:p/>
    <w:p>
      <w:r xmlns:w="http://schemas.openxmlformats.org/wordprocessingml/2006/main">
        <w:t xml:space="preserve">2. ಒಂದು ರೀತಿಯ ಗೆಸ್ಚರ್‌ನ ಶಕ್ತಿಯು ದೂರಗಾಮಿಯಾಗಿರಬಹುದು.</w:t>
      </w:r>
    </w:p>
    <w:p/>
    <w:p>
      <w:r xmlns:w="http://schemas.openxmlformats.org/wordprocessingml/2006/main">
        <w:t xml:space="preserve">1. ಕೊಲೊಸ್ಸಿಯನ್ಸ್ 3: 15-17 - ಕ್ರಿಸ್ತನ ಶಾಂತಿಯು ನಿಮ್ಮ ಹೃದಯದಲ್ಲಿ ಆಳ್ವಿಕೆ ಮಾಡಲಿ, ಏಕೆಂದರೆ ನೀವು ಒಂದೇ ದೇಹದ ಅಂಗಗಳಾಗಿ ಶಾಂತಿಗೆ ಕರೆಯಲ್ಪಟ್ಟಿದ್ದೀರಿ. ಮತ್ತು ಕೃತಜ್ಞರಾಗಿರಿ. ಕ್ರಿಸ್ತನ ವಾಕ್ಯವು ನಿಮ್ಮಲ್ಲಿ ಸಮೃದ್ಧವಾಗಿ ನೆಲೆಸಲಿ, ಎಲ್ಲಾ ಬುದ್ಧಿವಂತಿಕೆಯಲ್ಲಿ ಒಬ್ಬರಿಗೊಬ್ಬರು ಬೋಧಿಸುತ್ತಾ ಮತ್ತು ಉಪದೇಶಿಸುತ್ತಾ, ಮತ್ತು ಕೀರ್ತನೆಗಳನ್ನು ಮತ್ತು ಸ್ತೋತ್ರಗಳನ್ನು ಮತ್ತು ಆಧ್ಯಾತ್ಮಿಕ ಹಾಡುಗಳನ್ನು ಹಾಡುತ್ತಾ, ನಿಮ್ಮ ಹೃದಯದಲ್ಲಿ ದೇವರಿಗೆ ಕೃತಜ್ಞತೆ ಸಲ್ಲಿಸಲಿ.</w:t>
      </w:r>
    </w:p>
    <w:p/>
    <w:p>
      <w:r xmlns:w="http://schemas.openxmlformats.org/wordprocessingml/2006/main">
        <w:t xml:space="preserve">2. ರೋಮನ್ನರು 12: 9-13 - ಪ್ರೀತಿಯು ನಿಜವಾಗಲಿ. ಕೆಟ್ಟದ್ದನ್ನು ಅಸಹ್ಯಪಡಿಸು; ಒಳ್ಳೆಯದನ್ನು ಬಿಗಿಯಾಗಿ ಹಿಡಿದುಕೊಳ್ಳಿ. ಸಹೋದರ ವಾತ್ಸಲ್ಯದಿಂದ ಒಬ್ಬರನ್ನೊಬ್ಬರು ಪ್ರೀತಿಸಿ. ಗೌರವವನ್ನು ತೋರಿಸುವುದರಲ್ಲಿ ಒಬ್ಬರನ್ನೊಬ್ಬರು ಮೀರಿಸಿರಿ. ಉತ್ಸಾಹದಲ್ಲಿ ಸೋಮಾರಿಯಾಗಬೇಡಿ, ಉತ್ಸಾಹದಲ್ಲಿ ಉತ್ಸಾಹದಿಂದಿರಿ, ಭಗವಂತನ ಸೇವೆ ಮಾಡಿ. ಭರವಸೆಯಲ್ಲಿ ಆನಂದಿಸಿ, ಕ್ಲೇಶದಲ್ಲಿ ತಾಳ್ಮೆಯಿಂದಿರಿ, ಪ್ರಾರ್ಥನೆಯಲ್ಲಿ ಸ್ಥಿರವಾಗಿರಿ. ಸಂತರ ಅಗತ್ಯತೆಗಳಿಗೆ ಕೊಡುಗೆ ನೀಡಿ ಮತ್ತು ಆತಿಥ್ಯವನ್ನು ತೋರಿಸಲು ಪ್ರಯತ್ನಿಸಿ.</w:t>
      </w:r>
    </w:p>
    <w:p/>
    <w:p>
      <w:r xmlns:w="http://schemas.openxmlformats.org/wordprocessingml/2006/main">
        <w:t xml:space="preserve">1 ಸಮುವೇಲನು 25:9 ಮತ್ತು ದಾವೀದನ ಯುವಕರು ಬಂದಾಗ, ಅವರು ದಾವೀದನ ಹೆಸರಿನಲ್ಲಿ ಆ ಎಲ್ಲಾ ಮಾತುಗಳ ಪ್ರಕಾರ ನಾಬಾಲನಿಗೆ ಹೇಳಿ ನಿಲ್ಲಿಸಿದರು.</w:t>
      </w:r>
    </w:p>
    <w:p/>
    <w:p>
      <w:r xmlns:w="http://schemas.openxmlformats.org/wordprocessingml/2006/main">
        <w:t xml:space="preserve">ದಾವೀದನ ದೂತರು ದಾವೀದನ ಹೆಸರಿನಲ್ಲಿ ನಾಬಾಲನೊಂದಿಗೆ ಮಾತನಾಡಿದರು ಮತ್ತು ನಂತರ ಮಾತನಾಡುವುದನ್ನು ನಿಲ್ಲಿಸಿದರು.</w:t>
      </w:r>
    </w:p>
    <w:p/>
    <w:p>
      <w:r xmlns:w="http://schemas.openxmlformats.org/wordprocessingml/2006/main">
        <w:t xml:space="preserve">1. ಅಧಿಕಾರವನ್ನು ಗೌರವಿಸಲು ಮರೆಯದಿರಿ, ಅದು ಕಷ್ಟವಾಗಿದ್ದರೂ ಸಹ.</w:t>
      </w:r>
    </w:p>
    <w:p/>
    <w:p>
      <w:r xmlns:w="http://schemas.openxmlformats.org/wordprocessingml/2006/main">
        <w:t xml:space="preserve">2. ಪ್ರೀತಿಯಲ್ಲಿ ಸತ್ಯವನ್ನು ಮಾತನಾಡಿ, ಅದು ಅಹಿತಕರವಾಗಿದ್ದರೂ ಸಹ.</w:t>
      </w:r>
    </w:p>
    <w:p/>
    <w:p>
      <w:r xmlns:w="http://schemas.openxmlformats.org/wordprocessingml/2006/main">
        <w:t xml:space="preserve">1. ಮ್ಯಾಥ್ಯೂ 7:12, "ಆದ್ದರಿಂದ ಇತರರು ನಿಮಗೆ ಏನನ್ನು ಮಾಡಬೇಕೆಂದು ನೀವು ಬಯಸುತ್ತೀರೋ ಅದನ್ನು ಅವರಿಗೂ ಮಾಡಿರಿ, ಏಕೆಂದರೆ ಇದು ಕಾನೂನು ಮತ್ತು ಪ್ರವಾದಿಗಳು."</w:t>
      </w:r>
    </w:p>
    <w:p/>
    <w:p>
      <w:r xmlns:w="http://schemas.openxmlformats.org/wordprocessingml/2006/main">
        <w:t xml:space="preserve">2. ನಾಣ್ಣುಡಿಗಳು 15:1, "ಮೃದುವಾದ ಉತ್ತರವು ಕೋಪವನ್ನು ತಿರುಗಿಸುತ್ತದೆ, ಆದರೆ ಕಟುವಾದ ಮಾತು ಕೋಪವನ್ನು ಉಂಟುಮಾಡುತ್ತದೆ."</w:t>
      </w:r>
    </w:p>
    <w:p/>
    <w:p>
      <w:r xmlns:w="http://schemas.openxmlformats.org/wordprocessingml/2006/main">
        <w:t xml:space="preserve">1 ಸಮುವೇಲನು 25:10 ನಾಬಾಲನು ದಾವೀದನ ಸೇವಕರಿಗೆ ಪ್ರತ್ಯುತ್ತರವಾಗಿ--ದಾವೀದನು ಯಾರು? ಮತ್ತು ಜೆಸ್ಸಿಯ ಮಗ ಯಾರು? ಪ್ರತಿಯೊಬ್ಬ ಮನುಷ್ಯನನ್ನು ತನ್ನ ಯಜಮಾನನಿಂದ ಬೇರ್ಪಡಿಸುವ ದಿನಗಳಲ್ಲಿ ಅನೇಕ ಸೇವಕರು ಇದ್ದಾರೆ.</w:t>
      </w:r>
    </w:p>
    <w:p/>
    <w:p>
      <w:r xmlns:w="http://schemas.openxmlformats.org/wordprocessingml/2006/main">
        <w:t xml:space="preserve">ದಾವೀದನ ಅಧಿಕಾರವನ್ನು ಗುರುತಿಸಲು ನಾಬಾಲನು ನಿರಾಕರಿಸಿದನು.</w:t>
      </w:r>
    </w:p>
    <w:p/>
    <w:p>
      <w:r xmlns:w="http://schemas.openxmlformats.org/wordprocessingml/2006/main">
        <w:t xml:space="preserve">1. ನಿಷ್ಠಾವಂತ ಜೀವನವನ್ನು ನಡೆಸಲು ದೇವರು ನೀಡಿದ ಅಧಿಕಾರವನ್ನು ಗುರುತಿಸುವುದು ಅತ್ಯಗತ್ಯ.</w:t>
      </w:r>
    </w:p>
    <w:p/>
    <w:p>
      <w:r xmlns:w="http://schemas.openxmlformats.org/wordprocessingml/2006/main">
        <w:t xml:space="preserve">2. ಸಮೃದ್ಧ ಸಮಾಜವನ್ನು ನಿರ್ಮಿಸಲು ನಾಯಕರಿಗೆ ಗೌರವ ಅತ್ಯಗತ್ಯ.</w:t>
      </w:r>
    </w:p>
    <w:p/>
    <w:p>
      <w:r xmlns:w="http://schemas.openxmlformats.org/wordprocessingml/2006/main">
        <w:t xml:space="preserve">1. ವಿಮೋಚನಕಾಂಡ 20:12 - "ನಿಮ್ಮ ತಂದೆ ಮತ್ತು ತಾಯಿಯನ್ನು ಗೌರವಿಸಿ, ಇದರಿಂದ ನಿಮ್ಮ ದೇವರಾದ ಕರ್ತನು ನಿಮಗೆ ಕೊಡುವ ದೇಶದಲ್ಲಿ ನೀವು ದೀರ್ಘಕಾಲ ಬದುಕುತ್ತೀರಿ.</w:t>
      </w:r>
    </w:p>
    <w:p/>
    <w:p>
      <w:r xmlns:w="http://schemas.openxmlformats.org/wordprocessingml/2006/main">
        <w:t xml:space="preserve">2. ರೋಮನ್ನರು 13: 1-2 - ಪ್ರತಿಯೊಬ್ಬರೂ ಆಡಳಿತ ಅಧಿಕಾರಿಗಳಿಗೆ ಅಧೀನರಾಗಲಿ, ಏಕೆಂದರೆ ದೇವರು ಸ್ಥಾಪಿಸಿದ ಹೊರತುಪಡಿಸಿ ಯಾವುದೇ ಅಧಿಕಾರವಿಲ್ಲ. ಅಸ್ತಿತ್ವದಲ್ಲಿರುವ ಅಧಿಕಾರಿಗಳು ದೇವರಿಂದ ಸ್ಥಾಪಿಸಲ್ಪಟ್ಟಿದ್ದಾರೆ.</w:t>
      </w:r>
    </w:p>
    <w:p/>
    <w:p>
      <w:r xmlns:w="http://schemas.openxmlformats.org/wordprocessingml/2006/main">
        <w:t xml:space="preserve">1 ಸಮುವೇಲನು 25:11 ನಾನು ನನ್ನ ರೊಟ್ಟಿ, ನೀರು ಮತ್ತು ನನ್ನ ಕತ್ತರಿಗಾಗಿ ಕೊಂದ ನನ್ನ ಮಾಂಸವನ್ನು ತೆಗೆದುಕೊಂಡು, ಅವರು ಎಲ್ಲಿಂದ ಬಂದವರು ಎಂದು ನನಗೆ ತಿಳಿದಿಲ್ಲದ ಜನರಿಗೆ ಕೊಡಬೇಕೇ?</w:t>
      </w:r>
    </w:p>
    <w:p/>
    <w:p>
      <w:r xmlns:w="http://schemas.openxmlformats.org/wordprocessingml/2006/main">
        <w:t xml:space="preserve">ದಾವೀದನ ಆಳುಗಳು ನಾಬಾಲನಿಗೆ ಆಹಾರ ಮತ್ತು ಸಾಮಾಗ್ರಿಗಳನ್ನು ಒದಗಿಸುವಂತೆ ಕೇಳಿಕೊಳ್ಳುತ್ತಿದ್ದಾರೆ, ಆದರೆ ನಾಬಾಲನು ಅವರಿಗೆ ಏನನ್ನೂ ನೀಡಲು ನಿರಾಕರಿಸುತ್ತಾನೆ, ಅವರು ಯಾರೆಂದು ತನಗೆ ತಿಳಿದಿಲ್ಲ ಎಂದು ಉಲ್ಲೇಖಿಸುತ್ತಾನೆ.</w:t>
      </w:r>
    </w:p>
    <w:p/>
    <w:p>
      <w:r xmlns:w="http://schemas.openxmlformats.org/wordprocessingml/2006/main">
        <w:t xml:space="preserve">1. ದೇವರ ಪ್ರಾವಿಡೆನ್ಸ್: ನಮ್ಮ ಅಗತ್ಯಗಳನ್ನು ಪೂರೈಸಲು ನಾವು ಆತನನ್ನು ನಂಬಬೇಕು.</w:t>
      </w:r>
    </w:p>
    <w:p/>
    <w:p>
      <w:r xmlns:w="http://schemas.openxmlformats.org/wordprocessingml/2006/main">
        <w:t xml:space="preserve">2. ಆತಿಥ್ಯ: ನಾವು ಯಾವಾಗಲೂ ಅಪರಿಚಿತರಿಗೆ ದಯೆ ತೋರಿಸಬೇಕು.</w:t>
      </w:r>
    </w:p>
    <w:p/>
    <w:p>
      <w:r xmlns:w="http://schemas.openxmlformats.org/wordprocessingml/2006/main">
        <w:t xml:space="preserve">1. ಮ್ಯಾಥ್ಯೂ 6:25-34 - ದೇವರು ನಮ್ಮ ಎಲ್ಲಾ ಅಗತ್ಯಗಳನ್ನು ಒದಗಿಸುತ್ತಾನೆ.</w:t>
      </w:r>
    </w:p>
    <w:p/>
    <w:p>
      <w:r xmlns:w="http://schemas.openxmlformats.org/wordprocessingml/2006/main">
        <w:t xml:space="preserve">2. ಲ್ಯೂಕ್ 10:25-37 - ಒಳ್ಳೆಯ ಸಮರಿಟನ್ನ ನೀತಿಕಥೆ, ಆತಿಥ್ಯದ ಮಹತ್ವವನ್ನು ತೋರಿಸುತ್ತದೆ.</w:t>
      </w:r>
    </w:p>
    <w:p/>
    <w:p>
      <w:r xmlns:w="http://schemas.openxmlformats.org/wordprocessingml/2006/main">
        <w:t xml:space="preserve">1 ಸಮುವೇಲನು 25:12 ಆಗ ದಾವೀದನ ಯುವಕರು ತಮ್ಮ ದಾರಿಯನ್ನು ತಿರುಗಿಸಿ ತಿರಿಗಿ ಹೋಗಿ ಬಂದು ಆ ಮಾತುಗಳನ್ನೆಲ್ಲಾ ಅವನಿಗೆ ತಿಳಿಸಿದರು.</w:t>
      </w:r>
    </w:p>
    <w:p/>
    <w:p>
      <w:r xmlns:w="http://schemas.openxmlformats.org/wordprocessingml/2006/main">
        <w:t xml:space="preserve">ದಾವೀದನ ಯುವಕರು ಹಿಂತಿರುಗಿ ಏನಾಯಿತು ಎಂದು ಅವನಿಗೆ ತಿಳಿಸಿದರು.</w:t>
      </w:r>
    </w:p>
    <w:p/>
    <w:p>
      <w:r xmlns:w="http://schemas.openxmlformats.org/wordprocessingml/2006/main">
        <w:t xml:space="preserve">1. ಅಧಿಕಾರದಲ್ಲಿರುವವರಿಗೆ ಸತ್ಯಗಳನ್ನು ತಿಳಿಸಲು ನಾವು ಯಾವಾಗಲೂ ಖಚಿತವಾಗಿರಬೇಕು.</w:t>
      </w:r>
    </w:p>
    <w:p/>
    <w:p>
      <w:r xmlns:w="http://schemas.openxmlformats.org/wordprocessingml/2006/main">
        <w:t xml:space="preserve">2. ದೇವರು ಎಲ್ಲದರ ಮೂಲಕ ಕೆಲಸ ಮಾಡುತ್ತಾನೆ ಎಂದು ನಾವು ನಂಬಬಹುದು.</w:t>
      </w:r>
    </w:p>
    <w:p/>
    <w:p>
      <w:r xmlns:w="http://schemas.openxmlformats.org/wordprocessingml/2006/main">
        <w:t xml:space="preserve">1. ನಾಣ್ಣುಡಿಗಳು 24: 6 - "ಯಾಕಂದರೆ ಬುದ್ಧಿವಂತ ಮಾರ್ಗದರ್ಶನದಿಂದ ನೀವು ನಿಮ್ಮ ಯುದ್ಧವನ್ನು ಮಾಡಬಹುದು, ಮತ್ತು ಸಲಹೆಗಾರರ ಸಮೃದ್ಧಿಯಲ್ಲಿ ಜಯವಿದೆ."</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1 ಸಮುವೇಲನು 25:13 ದಾವೀದನು ತನ್ನ ಜನರಿಗೆ--ಪ್ರತಿಯೊಬ್ಬನು ತನ್ನ ಕತ್ತಿಯನ್ನು ಕಟ್ಟಿಕೊಳ್ಳಿ ಎಂದು ಹೇಳಿದನು. ಮತ್ತು ಅವರು ಪ್ರತಿಯೊಬ್ಬರ ಕತ್ತಿಯನ್ನು ಕಟ್ಟಿಕೊಂಡರು; ದಾವೀದನು ತನ್ನ ಕತ್ತಿಯನ್ನು ಕಟ್ಟಿಕೊಂಡನು ಮತ್ತು ದಾವೀದನ ಹಿಂದೆ ಸುಮಾರು ನಾನೂರು ಮಂದಿ ಹೋದರು. ಮತ್ತು ಇನ್ನೂರು ಜನರು ಸ್ಟಫ್ ಮೂಲಕ ವಾಸವಾಗಿದ್ದರು.</w:t>
      </w:r>
    </w:p>
    <w:p/>
    <w:p>
      <w:r xmlns:w="http://schemas.openxmlformats.org/wordprocessingml/2006/main">
        <w:t xml:space="preserve">ದಾವೀದನು ಕತ್ತಿಗಳಿಂದ ಶಸ್ತ್ರಸಜ್ಜಿತರಾಗುವಂತೆ ತನ್ನ ಜನರಿಗೆ ಆಜ್ಞಾಪಿಸಿದನು ಮತ್ತು ನಂತರ ನಾನೂರು ಜನರೊಂದಿಗೆ ಹೊರಟನು, ಇನ್ನೂರು ಜನರು ಸರಬರಾಜು ಮಾಡಲು ಹಿಂದೆ ಉಳಿದರು.</w:t>
      </w:r>
    </w:p>
    <w:p/>
    <w:p>
      <w:r xmlns:w="http://schemas.openxmlformats.org/wordprocessingml/2006/main">
        <w:t xml:space="preserve">1. "ಸಿದ್ಧರಾಗಿರಿ: ಬಿಕ್ಕಟ್ಟಿನ ಸಮಯದಲ್ಲಿ ತಯಾರಿಯ ಪ್ರಾಮುಖ್ಯತೆ"</w:t>
      </w:r>
    </w:p>
    <w:p/>
    <w:p>
      <w:r xmlns:w="http://schemas.openxmlformats.org/wordprocessingml/2006/main">
        <w:t xml:space="preserve">2. "ವಿಧೇಯತೆಯ ಶಕ್ತಿ: ಕಠಿಣ ಪರಿಸ್ಥಿತಿಗಳಲ್ಲಿ ಆದೇಶಗಳನ್ನು ಅನುಸರಿಸಿ"</w:t>
      </w:r>
    </w:p>
    <w:p/>
    <w:p>
      <w:r xmlns:w="http://schemas.openxmlformats.org/wordprocessingml/2006/main">
        <w:t xml:space="preserve">1. ಎಫೆಸಿಯನ್ಸ್ 6: 10-18 - ದೇವರ ಆರ್ಮರ್</w:t>
      </w:r>
    </w:p>
    <w:p/>
    <w:p>
      <w:r xmlns:w="http://schemas.openxmlformats.org/wordprocessingml/2006/main">
        <w:t xml:space="preserve">2. 1 ಪೀಟರ್ 5:8 - ಜಾಗರೂಕರಾಗಿರಿ ಮತ್ತು ಸಮಚಿತ್ತದಿಂದಿರಿ</w:t>
      </w:r>
    </w:p>
    <w:p/>
    <w:p>
      <w:r xmlns:w="http://schemas.openxmlformats.org/wordprocessingml/2006/main">
        <w:t xml:space="preserve">1 ಸಮುವೇಲನು 25:14 ಆದರೆ ಯುವಕರಲ್ಲಿ ಒಬ್ಬನು ನಾಬಾಲನ ಹೆಂಡತಿ ಅಬೀಗೈಲ್ಗೆ ಹೇಳಿದನು: ಇಗೋ, ದಾವೀದನು ನಮ್ಮ ಯಜಮಾನನಿಗೆ ವಂದಿಸಲು ಅರಣ್ಯದಿಂದ ದೂತರನ್ನು ಕಳುಹಿಸಿದನು; ಮತ್ತು ಅವನು ಅವರ ಮೇಲೆ ರೇಗಿದನು.</w:t>
      </w:r>
    </w:p>
    <w:p/>
    <w:p>
      <w:r xmlns:w="http://schemas.openxmlformats.org/wordprocessingml/2006/main">
        <w:t xml:space="preserve">ದಾವೀದನ ದೂತರನ್ನು ತನ್ನ ಪತಿ ನಾಬಾಲನು ಅವಮಾನಿಸಿದ ಬಗ್ಗೆ ಅಬೀಗೈಲ್‌ಗೆ ತಿಳಿಸಲಾಯಿತು.</w:t>
      </w:r>
    </w:p>
    <w:p/>
    <w:p>
      <w:r xmlns:w="http://schemas.openxmlformats.org/wordprocessingml/2006/main">
        <w:t xml:space="preserve">1. ದೇವರ ಸಂದೇಶವಾಹಕರನ್ನು ತಿರಸ್ಕರಿಸುವುದು ಪರಿಣಾಮಗಳನ್ನು ತರುತ್ತದೆ</w:t>
      </w:r>
    </w:p>
    <w:p/>
    <w:p>
      <w:r xmlns:w="http://schemas.openxmlformats.org/wordprocessingml/2006/main">
        <w:t xml:space="preserve">2. ನಾಬಾಲನಂತೆ ಮೂರ್ಖನಾಗಬೇಡ</w:t>
      </w:r>
    </w:p>
    <w:p/>
    <w:p>
      <w:r xmlns:w="http://schemas.openxmlformats.org/wordprocessingml/2006/main">
        <w:t xml:space="preserve">1. ನಾಣ್ಣುಡಿಗಳು 13:13 - ಪದವನ್ನು ತಿರಸ್ಕರಿಸುವವನು ತನ್ನ ಮೇಲೆ ವಿನಾಶವನ್ನು ಉಂಟುಮಾಡುತ್ತಾನೆ, ಆದರೆ ಆಜ್ಞೆಯನ್ನು ಗೌರವಿಸುವವನು ಪ್ರತಿಫಲವನ್ನು ಪಡೆಯುತ್ತಾನೆ.</w:t>
      </w:r>
    </w:p>
    <w:p/>
    <w:p>
      <w:r xmlns:w="http://schemas.openxmlformats.org/wordprocessingml/2006/main">
        <w:t xml:space="preserve">2. ಮ್ಯಾಥ್ಯೂ 10: 40-42 - ನಿಮ್ಮನ್ನು ಸ್ವೀಕರಿಸುವವನು ನನ್ನನ್ನು ಸ್ವೀಕರಿಸುತ್ತಾನೆ ಮತ್ತು ನನ್ನನ್ನು ಸ್ವೀಕರಿಸುವವನು ನನ್ನನ್ನು ಕಳುಹಿಸಿದವನನ್ನು ಸ್ವೀಕರಿಸುತ್ತಾನೆ. ಪ್ರವಾದಿಯಾಗಿರುವುದರಿಂದ ಪ್ರವಾದಿಯನ್ನು ಸ್ವೀಕರಿಸುವವನು ಪ್ರವಾದಿಯ ಪ್ರತಿಫಲವನ್ನು ಪಡೆಯುತ್ತಾನೆ ಮತ್ತು ನೀತಿವಂತನಾಗಿರುವ ಕಾರಣ ನೀತಿವಂತನನ್ನು ಸ್ವೀಕರಿಸುವವನು ನೀತಿವಂತನ ಪ್ರತಿಫಲವನ್ನು ಪಡೆಯುತ್ತಾನೆ.</w:t>
      </w:r>
    </w:p>
    <w:p/>
    <w:p>
      <w:r xmlns:w="http://schemas.openxmlformats.org/wordprocessingml/2006/main">
        <w:t xml:space="preserve">1 ಸಮುವೇಲನು 25:15 ಆದರೆ ಆ ಮನುಷ್ಯರು ನಮಗೆ ಬಹಳ ಒಳ್ಳೆಯವರಾಗಿದ್ದರು, ಮತ್ತು ನಾವು ಹೊಲದಲ್ಲಿದ್ದಾಗ ನಾವು ಅವರೊಂದಿಗೆ ಮಾತನಾಡುವವರೆಗೂ ನಾವು ಯಾವುದೇ ನೋವನ್ನು ಅನುಭವಿಸಲಿಲ್ಲ, ಯಾವುದನ್ನೂ ಕಳೆದುಕೊಳ್ಳಲಿಲ್ಲ.</w:t>
      </w:r>
    </w:p>
    <w:p/>
    <w:p>
      <w:r xmlns:w="http://schemas.openxmlformats.org/wordprocessingml/2006/main">
        <w:t xml:space="preserve">ಗದ್ದೆಯಲ್ಲಿದ್ದಾಗ ಗಂಡಸರು ಜನರಿಗೆ ಬಹಳ ದಯೆ ಮತ್ತು ಉದಾರತೆ ತೋರುತ್ತಿದ್ದರು.</w:t>
      </w:r>
    </w:p>
    <w:p/>
    <w:p>
      <w:r xmlns:w="http://schemas.openxmlformats.org/wordprocessingml/2006/main">
        <w:t xml:space="preserve">1. ಇತರರಿಗೆ ದಯೆ ತೋರಿಸುವುದು: 1 ಸಮುವೇಲ 25:15</w:t>
      </w:r>
    </w:p>
    <w:p/>
    <w:p>
      <w:r xmlns:w="http://schemas.openxmlformats.org/wordprocessingml/2006/main">
        <w:t xml:space="preserve">2. ದೇವರ ಉದಾರತೆ: 1 ಸ್ಯಾಮ್ಯುಯೆಲ್ 25:15</w:t>
      </w:r>
    </w:p>
    <w:p/>
    <w:p>
      <w:r xmlns:w="http://schemas.openxmlformats.org/wordprocessingml/2006/main">
        <w:t xml:space="preserve">1. ಮ್ಯಾಥ್ಯೂ 5:44-45 "ಆದರೆ ನಾನು ನಿಮಗೆ ಹೇಳುತ್ತೇನೆ, ನಿಮ್ಮ ಶತ್ರುಗಳನ್ನು ಪ್ರೀತಿಸಿರಿ ಮತ್ತು ನಿಮ್ಮನ್ನು ಹಿಂಸಿಸುವವರಿಗಾಗಿ ಪ್ರಾರ್ಥಿಸಿರಿ, ಇದರಿಂದ ನೀವು ಸ್ವರ್ಗದಲ್ಲಿರುವ ನಿಮ್ಮ ತಂದೆಯ ಮಕ್ಕಳಾಗಬಹುದು. ಯಾಕಂದರೆ ಅವನು ತನ್ನ ಸೂರ್ಯನನ್ನು ದುಷ್ಟರ ಮೇಲೆ ಉದಯಿಸುತ್ತಾನೆ ಮತ್ತು ಒಳ್ಳೆಯವರ ಮೇಲೆ ಮತ್ತು ನ್ಯಾಯವಂತರ ಮೇಲೆ ಮತ್ತು ಅನ್ಯಾಯದವರ ಮೇಲೆ ಮಳೆಯನ್ನು ಕಳುಹಿಸುತ್ತದೆ.</w:t>
      </w:r>
    </w:p>
    <w:p/>
    <w:p>
      <w:r xmlns:w="http://schemas.openxmlformats.org/wordprocessingml/2006/main">
        <w:t xml:space="preserve">2. ರೋಮನ್ನರು 12:17-20 ಕೆಟ್ಟದ್ದಕ್ಕಾಗಿ ಯಾರಿಗೂ ಕೆಟ್ಟದ್ದನ್ನು ಮರುಪಾವತಿ ಮಾಡಬೇಡಿ, ಆದರೆ ಎಲ್ಲರ ದೃಷ್ಟಿಯಲ್ಲಿ ಗೌರವಾನ್ವಿತವಾದದ್ದನ್ನು ಮಾಡಲು ಯೋಚಿಸಿ. ಸಾಧ್ಯವಾದರೆ, ಅದು ನಿಮ್ಮ ಮೇಲೆ ಅವಲಂಬಿತವಾಗಿದೆ, ಎಲ್ಲರೊಂದಿಗೆ ಶಾಂತಿಯಿಂದ ಬಾಳು. ಪ್ರಿಯರೇ, ಎಂದಿಗೂ ಸೇಡು ತೀರಿಸಿಕೊಳ್ಳಬೇಡಿ, ಆದರೆ ಅದನ್ನು ದೇವರ ಕ್ರೋಧಕ್ಕೆ ಬಿಡಿ, ಯಾಕಂದರೆ ಸೇಡು ನನ್ನದು, ನಾನು ಮರುಪಾವತಿ ಮಾಡುತ್ತೇನೆ ಎಂದು ಕರ್ತನು ಹೇಳುತ್ತಾನೆ. ಇದಕ್ಕೆ ತದ್ವಿರುದ್ಧವಾಗಿ, ನಿಮ್ಮ ಶತ್ರು ಹಸಿದಿದ್ದರೆ, ಅವನಿಗೆ ಆಹಾರ ನೀಡಿ; ಅವನು ಬಾಯಾರಿದರೆ, ಅವನಿಗೆ ಕುಡಿಯಲು ಏನಾದರೂ ಕೊಡು; ಯಾಕಂದರೆ ಹೀಗೆ ಮಾಡುವುದರಿಂದ ಅವನ ತಲೆಯ ಮೇಲೆ ಉರಿಯುತ್ತಿರುವ ಕಲ್ಲಿದ್ದಲನ್ನು ರಾಶಿಮಾಡುವಿರಿ. ಕೆಟ್ಟದ್ದನ್ನು ಜಯಿಸಬೇಡಿ, ಆದರೆ ಒಳ್ಳೆಯದರಿಂದ ಕೆಟ್ಟದ್ದನ್ನು ಜಯಿಸಿ.</w:t>
      </w:r>
    </w:p>
    <w:p/>
    <w:p>
      <w:r xmlns:w="http://schemas.openxmlformats.org/wordprocessingml/2006/main">
        <w:t xml:space="preserve">1 ಸಮುವೇಲನು 25:16 ನಾವು ಕುರಿಗಳನ್ನು ಕಾಯುತ್ತಾ ಅವರೊಂದಿಗೆ ಇರುವಾಗ ಅವರು ರಾತ್ರಿ ಮತ್ತು ಹಗಲು ನಮಗೆ ಗೋಡೆಯಾಗಿದ್ದರು.</w:t>
      </w:r>
    </w:p>
    <w:p/>
    <w:p>
      <w:r xmlns:w="http://schemas.openxmlformats.org/wordprocessingml/2006/main">
        <w:t xml:space="preserve">ದಾವೀದನ ಆಳುಗಳು ಕುರಿಗಳನ್ನು ನೋಡಿಕೊಳ್ಳುತ್ತಿದ್ದಾಗ ಅಪಾಯದಿಂದ ರಕ್ಷಿಸಲ್ಪಟ್ಟರು.</w:t>
      </w:r>
    </w:p>
    <w:p/>
    <w:p>
      <w:r xmlns:w="http://schemas.openxmlformats.org/wordprocessingml/2006/main">
        <w:t xml:space="preserve">1. ರಕ್ಷಣೆ ಮತ್ತು ನಿಬಂಧನೆ: ಕ್ರಿಯೆಯಲ್ಲಿ ದೇವರ ಪ್ರೀತಿ</w:t>
      </w:r>
    </w:p>
    <w:p/>
    <w:p>
      <w:r xmlns:w="http://schemas.openxmlformats.org/wordprocessingml/2006/main">
        <w:t xml:space="preserve">2. ವಿಶ್ವಾಸಾರ್ಹ ಒಡನಾಟ: ದೇವರ ಜನರ ಮೇಲೆ ಭರವಸೆ ಇಡುವುದು</w:t>
      </w:r>
    </w:p>
    <w:p/>
    <w:p>
      <w:r xmlns:w="http://schemas.openxmlformats.org/wordprocessingml/2006/main">
        <w:t xml:space="preserve">1. ಕೀರ್ತನೆ 91:4, "ಆತನು ತನ್ನ ಗರಿಗಳಿಂದ ನಿನ್ನನ್ನು ಮುಚ್ಚುವನು ಮತ್ತು ಅವನ ರೆಕ್ಕೆಗಳ ಕೆಳಗೆ ನೀವು ಆಶ್ರಯ ಪಡೆಯುವಿರಿ."</w:t>
      </w:r>
    </w:p>
    <w:p/>
    <w:p>
      <w:r xmlns:w="http://schemas.openxmlformats.org/wordprocessingml/2006/main">
        <w:t xml:space="preserve">2. ನಾಣ್ಣುಡಿಗಳು 18:24, "ಅನೇಕ ಒಡನಾಡಿಗಳ ಮನುಷ್ಯನು ಹಾಳಾಗಬಹುದು, ಆದರೆ ಸಹೋದರನಿಗಿಂತ ಹತ್ತಿರವಿರುವ ಸ್ನೇಹಿತನಿದ್ದಾನೆ."</w:t>
      </w:r>
    </w:p>
    <w:p/>
    <w:p>
      <w:r xmlns:w="http://schemas.openxmlformats.org/wordprocessingml/2006/main">
        <w:t xml:space="preserve">1 ಸಮುವೇಲನು 25:17 ಆದುದರಿಂದ ನೀನು ಏನು ಮಾಡುವೆ ಎಂದು ಈಗ ತಿಳಿದುಕೊಂಡು ಯೋಚಿಸು; ಯಾಕಂದರೆ ನಮ್ಮ ಯಜಮಾನನ ವಿರುದ್ಧ ಮತ್ತು ಅವನ ಮನೆಯವರೆಲ್ಲರ ವಿರುದ್ಧ ಕೆಟ್ಟದ್ದನ್ನು ನಿರ್ಧರಿಸಲಾಗಿದೆ;</w:t>
      </w:r>
    </w:p>
    <w:p/>
    <w:p>
      <w:r xmlns:w="http://schemas.openxmlformats.org/wordprocessingml/2006/main">
        <w:t xml:space="preserve">ಯಜಮಾನನ ಮತ್ತು ಅವನ ಮನೆಯವರ ವಿರುದ್ಧ ಕೆಟ್ಟದ್ದನ್ನು ನಿರ್ಧರಿಸಲಾಗಿದೆ, ಮತ್ತು ಯಾರೂ ಅವನೊಂದಿಗೆ ಮಾತನಾಡಲು ಸಾಧ್ಯವಾಗದಷ್ಟು ದುಷ್ಟನಾಗಿದ್ದಾನೆ.</w:t>
      </w:r>
    </w:p>
    <w:p/>
    <w:p>
      <w:r xmlns:w="http://schemas.openxmlformats.org/wordprocessingml/2006/main">
        <w:t xml:space="preserve">1. ದುಷ್ಟತನದ ಅಪಾಯ - ಇಂದು ನಾವು ಮಾಡುವ ಆಯ್ಕೆಗಳು ಭವಿಷ್ಯದಲ್ಲಿ ಋಣಾತ್ಮಕ ಪರಿಣಾಮಗಳಿಗೆ ಹೇಗೆ ಕಾರಣವಾಗಬಹುದು.</w:t>
      </w:r>
    </w:p>
    <w:p/>
    <w:p>
      <w:r xmlns:w="http://schemas.openxmlformats.org/wordprocessingml/2006/main">
        <w:t xml:space="preserve">2. ಮಾತಿನ ಶಕ್ತಿ - ನಮ್ಮ ಪದಗಳನ್ನು ಬುದ್ಧಿವಂತಿಕೆಯಿಂದ ಬಳಸುವುದರ ಮಹತ್ವ.</w:t>
      </w:r>
    </w:p>
    <w:p/>
    <w:p>
      <w:r xmlns:w="http://schemas.openxmlformats.org/wordprocessingml/2006/main">
        <w:t xml:space="preserve">1. ನಾಣ್ಣುಡಿಗಳು 6:16-19 - "ಕರ್ತನು ದ್ವೇಷಿಸುವ ಈ ಆರು ವಿಷಯಗಳು, ಹೌದು, ಏಳು ಅವನಿಗೆ ಅಸಹ್ಯವಾಗಿದೆ: ಹೆಮ್ಮೆಯ ನೋಟ, ಸುಳ್ಳು ನಾಲಿಗೆ, ಮುಗ್ಧ ರಕ್ತವನ್ನು ಚೆಲ್ಲುವ ಕೈಗಳು, ದುಷ್ಟ ಯೋಜನೆಗಳನ್ನು ರೂಪಿಸುವ ಹೃದಯ, ಪಾದಗಳು ಕೆಟ್ಟದ್ದಕ್ಕೆ ಓಡಿಹೋಗುವವನು, ಸುಳ್ಳನ್ನು ಹೇಳುವ ಸುಳ್ಳು ಸಾಕ್ಷಿ ಮತ್ತು ಸಹೋದರರ ನಡುವೆ ಭಿನ್ನಾಭಿಪ್ರಾಯವನ್ನು ಬಿತ್ತುವವನು."</w:t>
      </w:r>
    </w:p>
    <w:p/>
    <w:p>
      <w:r xmlns:w="http://schemas.openxmlformats.org/wordprocessingml/2006/main">
        <w:t xml:space="preserve">2. ನಾಣ್ಣುಡಿಗಳು 10:19 - "ಮಾತುಗಳ ಬಹುಸಂಖ್ಯೆಯಲ್ಲಿ ಪಾಪವು ಕೊರತೆಯಿಲ್ಲ, ಆದರೆ ತನ್ನ ತುಟಿಗಳನ್ನು ತಡೆಯುವವನು ಬುದ್ಧಿವಂತನು."</w:t>
      </w:r>
    </w:p>
    <w:p/>
    <w:p>
      <w:r xmlns:w="http://schemas.openxmlformats.org/wordprocessingml/2006/main">
        <w:t xml:space="preserve">1 ಸಮುವೇಲನು 25:18 ಆಗ ಅಬೀಗೈಲಳು ತ್ವರೆಮಾಡಿ ಇನ್ನೂರು ರೊಟ್ಟಿಗಳನ್ನೂ ಎರಡು ದ್ರಾಕ್ಷಾರಸದ ಬಾಟಲಿಗಳನ್ನೂ ಸಿದ್ಧವಾದ ಐದು ಕುರಿಗಳನ್ನೂ ಐದು ಅಳತೆ ಒಣಗಿದ ಕಾಳುಗಳನ್ನೂ ನೂರು ದ್ರಾಕ್ಷಿ ಗೊಂಚಲುಗಳನ್ನೂ ಇನ್ನೂರು ಅಂಜೂರದ ರೊಟ್ಟಿಗಳನ್ನೂ ತೆಗೆದುಕೊಂಡಳು. ಅವುಗಳನ್ನು ಕತ್ತೆಗಳ ಮೇಲೆ ಹಾಕಿದರು.</w:t>
      </w:r>
    </w:p>
    <w:p/>
    <w:p>
      <w:r xmlns:w="http://schemas.openxmlformats.org/wordprocessingml/2006/main">
        <w:t xml:space="preserve">ಅಬೀಗೈಲಳು ಇನ್ನೂರು ರೊಟ್ಟಿಗಳನ್ನು, ಎರಡು ದ್ರಾಕ್ಷಾರಸದ ಬಾಟಲಿಗಳನ್ನು, ಐದು ಕುರಿಗಳನ್ನು, ಐದು ಅಳತೆಯ ಕಾಳುಗಳನ್ನು, ನೂರು ದ್ರಾಕ್ಷಿಯ ಗೊಂಚಲುಗಳನ್ನು ಮತ್ತು ಇನ್ನೂರು ಅಂಜೂರದ ರೊಟ್ಟಿಗಳನ್ನು ಕತ್ತೆಗಳ ಮೇಲೆ ಸಿದ್ಧಪಡಿಸಿ ತುಂಬಿಸಿದಳು.</w:t>
      </w:r>
    </w:p>
    <w:p/>
    <w:p>
      <w:r xmlns:w="http://schemas.openxmlformats.org/wordprocessingml/2006/main">
        <w:t xml:space="preserve">1. ಅಬಿಗೈಲ್ ಅವರ ಉದಾರತೆ: ನಿಸ್ವಾರ್ಥ ತ್ಯಾಗದ ಅರ್ಥವನ್ನು ಅನ್ವೇಷಿಸುವುದು</w:t>
      </w:r>
    </w:p>
    <w:p/>
    <w:p>
      <w:r xmlns:w="http://schemas.openxmlformats.org/wordprocessingml/2006/main">
        <w:t xml:space="preserve">2. ಅಬಿಗೈಲ್ ಅವರ ನಿಷ್ಠೆ: ವಿಧೇಯತೆ ಮತ್ತು ನಂಬಿಕೆಯ ಉದಾಹರಣೆ</w:t>
      </w:r>
    </w:p>
    <w:p/>
    <w:p>
      <w:r xmlns:w="http://schemas.openxmlformats.org/wordprocessingml/2006/main">
        <w:t xml:space="preserve">1. ಜೇಮ್ಸ್ 1:22 - ಆದರೆ ವಾಕ್ಯವನ್ನು ಅನುಸರಿಸುವವರಾಗಿರಿ, ಮತ್ತು ಕೇಳುವವರು ಮಾತ್ರ, ನಿಮ್ಮನ್ನು ಮೋಸಗೊಳಿಸಬೇಡಿ.</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1 ಸಮುವೇಲನು 25:19 ಅವಳು ತನ್ನ ಸೇವಕರಿಗೆ--ನನಗಿಂತ ಮುಂದೆ ಹೋಗು; ಇಗೋ, ನಾನು ನಿನ್ನ ಹಿಂದೆ ಬರುತ್ತೇನೆ. ಆದರೆ ಅವಳು ತನ್ನ ಗಂಡನಾದ ನಾಬಾಲನಿಗೆ ಹೇಳಲಿಲ್ಲ.</w:t>
      </w:r>
    </w:p>
    <w:p/>
    <w:p>
      <w:r xmlns:w="http://schemas.openxmlformats.org/wordprocessingml/2006/main">
        <w:t xml:space="preserve">ಅಬೀಗೈಲ್ ತನ್ನ ಗಂಡನಾದ ನಾಬಾಲನಿಗೆ ತಿಳಿಸದೆ ತನ್ನ ಸೇವಕರಿಗೆ ಮುಂದೆ ಹೋಗುವಂತೆ ಸೂಚಿಸಿದಳು.</w:t>
      </w:r>
    </w:p>
    <w:p/>
    <w:p>
      <w:r xmlns:w="http://schemas.openxmlformats.org/wordprocessingml/2006/main">
        <w:t xml:space="preserve">1. ಮದುವೆಯು ಒಂದು ಆಶೀರ್ವಾದ ಮತ್ತು ಅದನ್ನು ಹಾಗೆಯೇ ಪರಿಗಣಿಸಬೇಕು - ಎಫೆಸಿಯನ್ಸ್ 5: 22-33</w:t>
      </w:r>
    </w:p>
    <w:p/>
    <w:p>
      <w:r xmlns:w="http://schemas.openxmlformats.org/wordprocessingml/2006/main">
        <w:t xml:space="preserve">2. ಮದುವೆಯಲ್ಲಿ ಸಂವಹನವು ಪ್ರಮುಖವಾಗಿದೆ - ನಾಣ್ಣುಡಿಗಳು 15:1</w:t>
      </w:r>
    </w:p>
    <w:p/>
    <w:p>
      <w:r xmlns:w="http://schemas.openxmlformats.org/wordprocessingml/2006/main">
        <w:t xml:space="preserve">1. ನಾಣ್ಣುಡಿಗಳು 31:11 - ಅವಳ ಗಂಡನ ಹೃದಯವು ಅವಳನ್ನು ಸುರಕ್ಷಿತವಾಗಿ ನಂಬುತ್ತದೆ, ಆದ್ದರಿಂದ ಅವನಿಗೆ ಹಾಳಾಗುವ ಅಗತ್ಯವಿಲ್ಲ.</w:t>
      </w:r>
    </w:p>
    <w:p/>
    <w:p>
      <w:r xmlns:w="http://schemas.openxmlformats.org/wordprocessingml/2006/main">
        <w:t xml:space="preserve">2. ನಾಣ್ಣುಡಿಗಳು 27:17 - ಕಬ್ಬಿಣವು ಕಬ್ಬಿಣವನ್ನು ಹರಿತಗೊಳಿಸುತ್ತದೆ, ಆದ್ದರಿಂದ ಒಬ್ಬ ವ್ಯಕ್ತಿಯು ಇನ್ನೊಬ್ಬನನ್ನು ತೀಕ್ಷ್ಣಗೊಳಿಸುತ್ತಾನೆ.</w:t>
      </w:r>
    </w:p>
    <w:p/>
    <w:p>
      <w:r xmlns:w="http://schemas.openxmlformats.org/wordprocessingml/2006/main">
        <w:t xml:space="preserve">1 ಸ್ಯಾಮ್ಯುಯೆಲ್ 25:20 ಮತ್ತು ಅವಳು ಕತ್ತೆಯ ಮೇಲೆ ಸವಾರಿ ಮಾಡುವಾಗ, ಅವಳು ಬೆಟ್ಟದ ಮುಚ್ಚಳದಿಂದ ಇಳಿದು ಬಂದಳು, ಮತ್ತು ಇಗೋ, ದಾವೀದನು ಮತ್ತು ಅವನ ಜನರು ಅವಳ ವಿರುದ್ಧ ಇಳಿದರು. ಮತ್ತು ಅವಳು ಅವರನ್ನು ಭೇಟಿಯಾದಳು.</w:t>
      </w:r>
    </w:p>
    <w:p/>
    <w:p>
      <w:r xmlns:w="http://schemas.openxmlformats.org/wordprocessingml/2006/main">
        <w:t xml:space="preserve">ಕತ್ತೆಯ ಮೇಲೆ ಸವಾರಿ ಮಾಡುತ್ತಿರುವ ಮಹಿಳೆಯೊಬ್ಬಳು ಡೇವಿಡ್ ಮತ್ತು ಅವನ ಪುರುಷರು ಬೆಟ್ಟದಿಂದ ತನ್ನ ಕಡೆಗೆ ಬರುತ್ತಿರುವುದನ್ನು ಕಂಡುಕೊಂಡಳು.</w:t>
      </w:r>
    </w:p>
    <w:p/>
    <w:p>
      <w:r xmlns:w="http://schemas.openxmlformats.org/wordprocessingml/2006/main">
        <w:t xml:space="preserve">1. ದೇವರ ನಿಬಂಧನೆ: ಅವರು ನಮಗೆ ಅನಿರೀಕ್ಷಿತ ರೀತಿಯಲ್ಲಿ ಹೇಗೆ ಒದಗಿಸುತ್ತಾರೆ</w:t>
      </w:r>
    </w:p>
    <w:p/>
    <w:p>
      <w:r xmlns:w="http://schemas.openxmlformats.org/wordprocessingml/2006/main">
        <w:t xml:space="preserve">2. ಅನಿರೀಕ್ಷಿತ ಎನ್ಕೌಂಟರ್ಗಳು: ದೇವರು ತನ್ನ ಯೋಜನೆಗಳನ್ನು ಪೂರೈಸಲು ಅನಿರೀಕ್ಷಿತ ಸಭೆಗಳನ್ನು ಹೇಗೆ ಬಳಸುತ್ತಾನೆ</w:t>
      </w:r>
    </w:p>
    <w:p/>
    <w:p>
      <w:r xmlns:w="http://schemas.openxmlformats.org/wordprocessingml/2006/main">
        <w:t xml:space="preserve">1. ಮ್ಯಾಥ್ಯೂ 6:33 ಆದರೆ ಮೊದಲು ದೇವರ ರಾಜ್ಯವನ್ನು ಮತ್ತು ಆತನ ನೀತಿಯನ್ನು ಹುಡುಕು, ಮತ್ತು ಇವೆಲ್ಲವೂ ನಿಮಗೆ ಸೇರಿಸಲ್ಪಡುತ್ತವೆ.</w:t>
      </w:r>
    </w:p>
    <w:p/>
    <w:p>
      <w:r xmlns:w="http://schemas.openxmlformats.org/wordprocessingml/2006/main">
        <w:t xml:space="preserve">2. ಯೆಶಾಯ 40:31 ಆದರೆ ಭಗವಂತನಿಗಾಗಿ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1 ಸಮುವೇಲನು 25:21 ಈಗ ದಾವೀದನು ಹೇಳಿದ್ದನು--ನಿಶ್ಚಯವಾಗಿ ನಾನು ಈ ಮನುಷ್ಯನು ಅರಣ್ಯದಲ್ಲಿ ಹೊಂದಿದ್ದನ್ನೆಲ್ಲಾ ವ್ಯರ್ಥವಾಗಿ ಇಟ್ಟುಕೊಂಡಿದ್ದೇನೆ;</w:t>
      </w:r>
    </w:p>
    <w:p/>
    <w:p>
      <w:r xmlns:w="http://schemas.openxmlformats.org/wordprocessingml/2006/main">
        <w:t xml:space="preserve">ದಾವೀದನು ನಾಬಾಲನಿಗೆ ಹೇಗೆ ಸಹಾಯ ಮಾಡಿದ್ದಾನೆಂದು ಪ್ರತಿಬಿಂಬಿಸುತ್ತಾನೆ, ಆದರೆ ದಯೆಯನ್ನು ಸ್ವೀಕರಿಸುವ ಬದಲು ಅವನು ಕೆಟ್ಟದ್ದನ್ನು ಸ್ವೀಕರಿಸಿದನು.</w:t>
      </w:r>
    </w:p>
    <w:p/>
    <w:p>
      <w:r xmlns:w="http://schemas.openxmlformats.org/wordprocessingml/2006/main">
        <w:t xml:space="preserve">1. ದಯೆ ಯಾವಾಗಲೂ ಪರಸ್ಪರ ಅಲ್ಲ, ಆದರೆ ಅದು ಕೊಡಲು ಯೋಗ್ಯವಾಗಿಲ್ಲ ಎಂದು ಅರ್ಥವಲ್ಲ.</w:t>
      </w:r>
    </w:p>
    <w:p/>
    <w:p>
      <w:r xmlns:w="http://schemas.openxmlformats.org/wordprocessingml/2006/main">
        <w:t xml:space="preserve">2. ದಯೆಯಿಂದ ದಯೆಯಿಂದ ನಮ್ಮನ್ನು ತಡೆಯಲು ನಾವು ಬಿಡಬಾರದು.</w:t>
      </w:r>
    </w:p>
    <w:p/>
    <w:p>
      <w:r xmlns:w="http://schemas.openxmlformats.org/wordprocessingml/2006/main">
        <w:t xml:space="preserve">1. ನಾಣ್ಣುಡಿಗಳು 19:22 - ಒಬ್ಬ ಮನುಷ್ಯನು ದಯೆಯನ್ನು ಬಯಸುತ್ತಾನೆ ಮತ್ತು ಬಡವನು ಸುಳ್ಳುಗಾರನಿಗಿಂತ ಉತ್ತಮನು.</w:t>
      </w:r>
    </w:p>
    <w:p/>
    <w:p>
      <w:r xmlns:w="http://schemas.openxmlformats.org/wordprocessingml/2006/main">
        <w:t xml:space="preserve">2. ಲೂಕ 6:35 - ಆದರೆ ನಿಮ್ಮ ಶತ್ರುಗಳನ್ನು ಪ್ರೀತಿಸಿ, ಒಳ್ಳೆಯದನ್ನು ಮಾಡಿ ಮತ್ತು ಸಾಲ ನೀಡಿ, ಪ್ರತಿಯಾಗಿ ಏನನ್ನೂ ನಿರೀಕ್ಷಿಸದೆ; ಮತ್ತು ನಿಮ್ಮ ಪ್ರತಿಫಲವು ದೊಡ್ಡದಾಗಿರುತ್ತದೆ ಮತ್ತು ನೀವು ಪರಮಾತ್ಮನ ಮಕ್ಕಳಾಗುವಿರಿ.</w:t>
      </w:r>
    </w:p>
    <w:p/>
    <w:p>
      <w:r xmlns:w="http://schemas.openxmlformats.org/wordprocessingml/2006/main">
        <w:t xml:space="preserve">1 ಸ್ಯಾಮ್ಯುಯೆಲ್ 25:22 ದಾವೀದನ ವೈರಿಗಳಿಗೆ ದೇವರು ಹಾಗೆಯೇ ಮಾಡುತ್ತಾನೆ, ನಾನು ಬೆಳಗಿನ ಬೆಳಕಿನಲ್ಲಿ ಅವನಿಗೆ ಸಂಬಂಧಿಸಿದ ಎಲ್ಲವನ್ನೂ ಗೋಡೆಯ ವಿರುದ್ಧ ಪಿಸ್ಟಿಂಗ್ ಮಾಡುವವರನ್ನು ಬಿಟ್ಟರೆ.</w:t>
      </w:r>
    </w:p>
    <w:p/>
    <w:p>
      <w:r xmlns:w="http://schemas.openxmlformats.org/wordprocessingml/2006/main">
        <w:t xml:space="preserve">ದೊಡ್ಡ ವಿರೋಧದ ನಡುವೆಯೂ ಸಹ ತನ್ನ ಆಂತರಿಕ ವಲಯದಲ್ಲಿರುವವರನ್ನು ರಕ್ಷಿಸಲು ಡೇವಿಡ್ ಅವರ ಬಲವಾದ ಬದ್ಧತೆಯನ್ನು ಈ ಭಾಗವು ವಿವರಿಸುತ್ತದೆ.</w:t>
      </w:r>
    </w:p>
    <w:p/>
    <w:p>
      <w:r xmlns:w="http://schemas.openxmlformats.org/wordprocessingml/2006/main">
        <w:t xml:space="preserve">1. ನಿಷ್ಠೆಯ ಶಕ್ತಿ: ನಾವು ಕಾಳಜಿವಹಿಸುವವರ ಪರವಾಗಿ ನಿಲ್ಲುವುದು ಹೇಗೆ.</w:t>
      </w:r>
    </w:p>
    <w:p/>
    <w:p>
      <w:r xmlns:w="http://schemas.openxmlformats.org/wordprocessingml/2006/main">
        <w:t xml:space="preserve">2. ದುರ್ಬಲರನ್ನು ರಕ್ಷಿಸುವುದು: ದುರ್ಬಲರನ್ನು ರಕ್ಷಿಸಲು ವಿರೋಧವನ್ನು ನಿವಾರಿಸುವುದು.</w:t>
      </w:r>
    </w:p>
    <w:p/>
    <w:p>
      <w:r xmlns:w="http://schemas.openxmlformats.org/wordprocessingml/2006/main">
        <w:t xml:space="preserve">1. ಜೆನೆಸಿಸ್ 15: 1 - "ಇವುಗಳ ನಂತರ ಕರ್ತನ ವಾಕ್ಯವು ಅಬ್ರಾಮನಿಗೆ ದರ್ಶನದಲ್ಲಿ ಬಂದಿತು, ಅಬ್ರಾಮ್, ಭಯಪಡಬೇಡ, ನಾನು ನಿನ್ನ ಗುರಾಣಿ ಮತ್ತು ನಿನ್ನ ಶ್ರೇಷ್ಠ ಪ್ರತಿಫಲ."</w:t>
      </w:r>
    </w:p>
    <w:p/>
    <w:p>
      <w:r xmlns:w="http://schemas.openxmlformats.org/wordprocessingml/2006/main">
        <w:t xml:space="preserve">2. ರೋಮನ್ನರು 12:20 - "ಆದುದರಿಂದ ನಿನ್ನ ಶತ್ರುವು ಹಸಿದಿದ್ದಲ್ಲಿ ಅವನಿಗೆ ಆಹಾರವನ್ನು ಕೊಡು; ಅವನು ಬಾಯಾರಿಕೆಯಾಗಿದ್ದರೆ, ಅವನಿಗೆ ಕುಡಿಯಲು ಕೊಡು;</w:t>
      </w:r>
    </w:p>
    <w:p/>
    <w:p>
      <w:r xmlns:w="http://schemas.openxmlformats.org/wordprocessingml/2006/main">
        <w:t xml:space="preserve">1 ಸಮುವೇಲನು 25:23 ಮತ್ತು ಅಬೀಗೈಲ್ ದಾವೀದನನ್ನು ನೋಡಿದಾಗ, ಅವಳು ತ್ವರೆಯಾಗಿ ಕತ್ತೆಯಿಂದ ಕೆಳಗಿಳಿದು ದಾವೀದನ ಮುಂದೆ ತನ್ನ ಮುಖದ ಮೇಲೆ ಬಿದ್ದು ನೆಲಕ್ಕೆ ಬಿದ್ದು,</w:t>
      </w:r>
    </w:p>
    <w:p/>
    <w:p>
      <w:r xmlns:w="http://schemas.openxmlformats.org/wordprocessingml/2006/main">
        <w:t xml:space="preserve">ಅಬೀಗೈಲ್ ದಾವೀದನನ್ನು ನೋಡಿದಳು ಮತ್ತು ತಕ್ಷಣವೇ ತನ್ನ ಕತ್ತೆಯಿಂದ ಇಳಿದು ಅವನ ಮುಂದೆ ನಮಸ್ಕರಿಸಿದಳು.</w:t>
      </w:r>
    </w:p>
    <w:p/>
    <w:p>
      <w:r xmlns:w="http://schemas.openxmlformats.org/wordprocessingml/2006/main">
        <w:t xml:space="preserve">1. ಅಬಿಗೈಲ್‌ನಿಂದ ಜೀವನ ಪಾಠಗಳು: ನಮ್ರತೆ ಮತ್ತು ಇತರರಿಗೆ ಗೌರವ</w:t>
      </w:r>
    </w:p>
    <w:p/>
    <w:p>
      <w:r xmlns:w="http://schemas.openxmlformats.org/wordprocessingml/2006/main">
        <w:t xml:space="preserve">2. ದೇವರ ಸಮಯ: ವಿನಮ್ರ ಪ್ರತಿಕ್ರಿಯೆಯ ಶಕ್ತಿ</w:t>
      </w:r>
    </w:p>
    <w:p/>
    <w:p>
      <w:r xmlns:w="http://schemas.openxmlformats.org/wordprocessingml/2006/main">
        <w:t xml:space="preserve">1. 1 ಪೇತ್ರ 5:5 - "ಅಂತೆಯೇ, ನೀವು ಕಿರಿಯರೇ, ಹಿರಿಯರಿಗೆ ನಿಮ್ಮನ್ನು ಒಪ್ಪಿಸಿರಿ. ಹೌದು, ನೀವೆಲ್ಲರೂ ಒಬ್ಬರಿಗೊಬ್ಬರು ಅಧೀನರಾಗಿರಿ ಮತ್ತು ನಮ್ರತೆಯಿಂದ ಧರಿಸಿಕೊಳ್ಳಿರಿ: ದೇವರು ಗರ್ವಿಷ್ಠರನ್ನು ವಿರೋಧಿಸುತ್ತಾನೆ ಮತ್ತು ವಿನಮ್ರರಿಗೆ ಅನುಗ್ರಹವನ್ನು ನೀಡುತ್ತಾನೆ. "</w:t>
      </w:r>
    </w:p>
    <w:p/>
    <w:p>
      <w:r xmlns:w="http://schemas.openxmlformats.org/wordprocessingml/2006/main">
        <w:t xml:space="preserve">2. ಜೇಮ್ಸ್ 4:10 - "ಕರ್ತನ ದೃಷ್ಟಿಯಲ್ಲಿ ನಿಮ್ಮನ್ನು ತಗ್ಗಿಸಿಕೊಳ್ಳಿ, ಮತ್ತು ಆತನು ನಿಮ್ಮನ್ನು ಎತ್ತುವನು."</w:t>
      </w:r>
    </w:p>
    <w:p/>
    <w:p>
      <w:r xmlns:w="http://schemas.openxmlformats.org/wordprocessingml/2006/main">
        <w:t xml:space="preserve">1 ಸಮುವೇಲನು 25:24 ಮತ್ತು ಅವನ ಪಾದಗಳ ಮೇಲೆ ಬಿದ್ದು, ನನ್ನ ಒಡೆಯನೇ, ಈ ಅಕ್ರಮವು ನನ್ನ ಮೇಲೆ ಇರಲಿ;</w:t>
      </w:r>
    </w:p>
    <w:p/>
    <w:p>
      <w:r xmlns:w="http://schemas.openxmlformats.org/wordprocessingml/2006/main">
        <w:t xml:space="preserve">ಅಬಿಗೈಲ್ ಡೇವಿಡ್ ತನ್ನ ಮತ್ತು ಅವಳ ಕುಟುಂಬದ ತಪ್ಪುಗಳನ್ನು ಕ್ಷಮಿಸುವಂತೆ ಬೇಡಿಕೊಂಡಳು.</w:t>
      </w:r>
    </w:p>
    <w:p/>
    <w:p>
      <w:r xmlns:w="http://schemas.openxmlformats.org/wordprocessingml/2006/main">
        <w:t xml:space="preserve">1. ಇತರರನ್ನು ಕ್ಷಮಿಸುವುದು: ನಾವು ದ್ವೇಷವನ್ನು ಏಕೆ ಇಟ್ಟುಕೊಳ್ಳಬಾರದು</w:t>
      </w:r>
    </w:p>
    <w:p/>
    <w:p>
      <w:r xmlns:w="http://schemas.openxmlformats.org/wordprocessingml/2006/main">
        <w:t xml:space="preserve">2. ನಮ್ರತೆಯ ಶಕ್ತಿ: ಅಬಿಗೈಲ್‌ನ ಉದಾಹರಣೆ</w:t>
      </w:r>
    </w:p>
    <w:p/>
    <w:p>
      <w:r xmlns:w="http://schemas.openxmlformats.org/wordprocessingml/2006/main">
        <w:t xml:space="preserve">1. ಮ್ಯಾಥ್ಯೂ 6:14-15 "ಇತರ ಜನರು ನಿಮ್ಮ ವಿರುದ್ಧ ಪಾಪ ಮಾಡಿದಾಗ ನೀವು ಕ್ಷಮಿಸಿದರೆ, ನಿಮ್ಮ ಸ್ವರ್ಗೀಯ ತಂದೆಯೂ ನಿಮ್ಮನ್ನು ಕ್ಷಮಿಸುತ್ತಾರೆ. ಆದರೆ ನೀವು ಇತರರ ಪಾಪಗಳನ್ನು ಕ್ಷಮಿಸದಿದ್ದರೆ, ನಿಮ್ಮ ತಂದೆಯು ನಿಮ್ಮ ಪಾಪಗಳನ್ನು ಕ್ಷಮಿಸುವುದಿಲ್ಲ."</w:t>
      </w:r>
    </w:p>
    <w:p/>
    <w:p>
      <w:r xmlns:w="http://schemas.openxmlformats.org/wordprocessingml/2006/main">
        <w:t xml:space="preserve">2. ಜೇಮ್ಸ್ 4:10-11 "ಕರ್ತನ ಮುಂದೆ ನಿಮ್ಮನ್ನು ತಗ್ಗಿಸಿಕೊಳ್ಳಿ, ಮತ್ತು ಆತನು ನಿಮ್ಮನ್ನು ಮೇಲಕ್ಕೆತ್ತುವನು. ಸಹೋದರ ಸಹೋದರಿಯರೇ, ಪರಸ್ಪರರ ವಿರುದ್ಧ ಕೆಟ್ಟದಾಗಿ ಮಾತನಾಡಬೇಡಿ."</w:t>
      </w:r>
    </w:p>
    <w:p/>
    <w:p>
      <w:r xmlns:w="http://schemas.openxmlformats.org/wordprocessingml/2006/main">
        <w:t xml:space="preserve">1 ಸ್ಯಾಮ್ಯುಯೆಲ್ 25:25 ನನ್ನ ಒಡೆಯನೇ, ಈ ಬೆಲಿಯಾಳನ್ನು ನಾಬಾಲನನ್ನೂ ಪರಿಗಣಿಸಬೇಡ; ನಾಬಾಲ ಎಂಬುದು ಅವನ ಹೆಸರು, ಮತ್ತು ಮೂರ್ಖತನವು ಅವನೊಂದಿಗೆ ಇದೆ; ಆದರೆ ನೀನು ಕಳುಹಿಸಿದ ನನ್ನ ಯಜಮಾನನ ಯೌವನಸ್ಥರನ್ನು ನಿನ್ನ ದಾಸಿಯಾದ ನಾನು ನೋಡಲಿಲ್ಲ.</w:t>
      </w:r>
    </w:p>
    <w:p/>
    <w:p>
      <w:r xmlns:w="http://schemas.openxmlformats.org/wordprocessingml/2006/main">
        <w:t xml:space="preserve">ದಾವೀದನು ನಿಬಂಧನೆಗಳನ್ನು ಕೇಳಲು ನಾಬಾಲನ ಬಳಿಗೆ ಜನರನ್ನು ಕಳುಹಿಸುತ್ತಾನೆ, ಆದರೆ ನಾಬಾಲನು ದಾವೀದನನ್ನು ನಿರಾಕರಿಸುತ್ತಾನೆ ಮತ್ತು ಅವಮಾನಿಸುತ್ತಾನೆ.</w:t>
      </w:r>
    </w:p>
    <w:p/>
    <w:p>
      <w:r xmlns:w="http://schemas.openxmlformats.org/wordprocessingml/2006/main">
        <w:t xml:space="preserve">1. ಪ್ರತಿಕೂಲ ಪರಿಸ್ಥಿತಿಯಲ್ಲಿಯೂ ಸಹ ವಿನಮ್ರ ಮತ್ತು ಉದಾರವಾಗಿರುವುದು ಮುಖ್ಯ.</w:t>
      </w:r>
    </w:p>
    <w:p/>
    <w:p>
      <w:r xmlns:w="http://schemas.openxmlformats.org/wordprocessingml/2006/main">
        <w:t xml:space="preserve">2. ಕೋಪ ಅಥವಾ ಅಹಂಕಾರವು ಇತರರ ಅಗತ್ಯಗಳಿಗೆ ನಮ್ಮನ್ನು ಕುರುಡಾಗಿಸಲು ನಾವು ಅನುಮತಿಸಬಾರದು.</w:t>
      </w:r>
    </w:p>
    <w:p/>
    <w:p>
      <w:r xmlns:w="http://schemas.openxmlformats.org/wordprocessingml/2006/main">
        <w:t xml:space="preserve">1. ನಾಣ್ಣುಡಿಗಳು 15:1 - "ಮೃದುವಾದ ಉತ್ತರವು ಕ್ರೋಧವನ್ನು ತಿರುಗಿಸುತ್ತದೆ, ಆದರೆ ಕಠೋರವಾದ ಮಾತು ಕೋಪವನ್ನು ಉಂಟುಮಾಡುತ್ತದೆ."</w:t>
      </w:r>
    </w:p>
    <w:p/>
    <w:p>
      <w:r xmlns:w="http://schemas.openxmlformats.org/wordprocessingml/2006/main">
        <w:t xml:space="preserve">2. ಜೇಮ್ಸ್ 1:19-20 - "ನನ್ನ ಪ್ರೀತಿಯ ಸಹೋದರರೇ, ಇದನ್ನು ತಿಳಿದುಕೊಳ್ಳಿ: ಪ್ರತಿಯೊಬ್ಬ ವ್ಯಕ್ತಿಯು ಕೇಳಲು ತ್ವರೆಯಾಗಲಿ, ಮಾತನಾಡಲು ನಿಧಾನವಾಗಲಿ, ಕೋಪಗೊಳ್ಳಲು ನಿಧಾನವಾಗಲಿ; ಮನುಷ್ಯನ ಕೋಪವು ದೇವರು ಬಯಸಿದ ನೀತಿಯನ್ನು ಉಂಟುಮಾಡುವುದಿಲ್ಲ."</w:t>
      </w:r>
    </w:p>
    <w:p/>
    <w:p>
      <w:r xmlns:w="http://schemas.openxmlformats.org/wordprocessingml/2006/main">
        <w:t xml:space="preserve">1 ಸಮುವೇಲನು 25:26 ಆದದರಿಂದ ನನ್ನ ಒಡೆಯನೇ, ಕರ್ತನ ಜೀವದಾಣೆ ಮತ್ತು ನಿನ್ನ ಪ್ರಾಣದ ಜೀವದಂತೆ, ಕರ್ತನು ನಿನ್ನನ್ನು ರಕ್ತವನ್ನು ಚೆಲ್ಲುವದಕ್ಕೂ ನಿನ್ನ ಕೈಯಿಂದ ಸೇಡು ತೀರಿಸಿಕೊಳ್ಳುವದಕ್ಕೂ ತಡೆದಿರುವುದನ್ನು ನೋಡಿ, ಈಗ ನಿನ್ನ ಶತ್ರುಗಳು ಮತ್ತು ಅವರು ನನ್ನ ಒಡೆಯನಿಗೆ ಕೇಡನ್ನು ಹುಡುಕುವವನೇ, ನಾಬಾಲನಂತೆ ಆಗು.</w:t>
      </w:r>
    </w:p>
    <w:p/>
    <w:p>
      <w:r xmlns:w="http://schemas.openxmlformats.org/wordprocessingml/2006/main">
        <w:t xml:space="preserve">ದಾವೀದನು ನಾಬಾಲನನ್ನು ಬಿಡುತ್ತಾನೆ ಮತ್ತು ಅವನ ಶತ್ರುಗಳನ್ನು ಕ್ಷಮಿಸುವಂತೆ ಒತ್ತಾಯಿಸುತ್ತಾನೆ, ನಿಖರವಾದ ನ್ಯಾಯಕ್ಕಾಗಿ ಭಗವಂತನಲ್ಲಿ ಭರವಸೆಯಿಡುತ್ತಾನೆ.</w:t>
      </w:r>
    </w:p>
    <w:p/>
    <w:p>
      <w:r xmlns:w="http://schemas.openxmlformats.org/wordprocessingml/2006/main">
        <w:t xml:space="preserve">1. ಕ್ಷಮೆಯ ಶಕ್ತಿ - ನಮ್ಮ ಜೀವನದಲ್ಲಿ ಕ್ಷಮೆಯ ಶಕ್ತಿಯನ್ನು ಅನ್ವೇಷಿಸಲು ಡೇವಿಡ್ ಮತ್ತು ನಾಬಾಲ್ ಕಥೆಯನ್ನು ಬಳಸುವುದು.</w:t>
      </w:r>
    </w:p>
    <w:p/>
    <w:p>
      <w:r xmlns:w="http://schemas.openxmlformats.org/wordprocessingml/2006/main">
        <w:t xml:space="preserve">2. ಲಾರ್ಡ್ಸ್ ಜಸ್ಟೀಸ್ - ನಮ್ಮ ಜೀವನದಲ್ಲಿ ನಿಖರವಾದ ನ್ಯಾಯಕ್ಕಾಗಿ ನಾವು ಭಗವಂತನಲ್ಲಿ ಹೇಗೆ ಭರವಸೆ ಇಡಬಹುದು ಮತ್ತು ಅದನ್ನು ಮಾಡಲು ನಾವು ಅವನಿಗೆ ಹೇಗೆ ಬಿಡಬಹುದು ಎಂಬುದನ್ನು ಅನ್ವೇಷಿಸುವುದು.</w:t>
      </w:r>
    </w:p>
    <w:p/>
    <w:p>
      <w:r xmlns:w="http://schemas.openxmlformats.org/wordprocessingml/2006/main">
        <w:t xml:space="preserve">1. ಮ್ಯಾಥ್ಯೂ 6:14-15 - "ನೀವು ಇತರರ ತಪ್ಪುಗಳನ್ನು ಕ್ಷಮಿಸಿದರೆ, ನಿಮ್ಮ ಸ್ವರ್ಗೀಯ ತಂದೆಯೂ ನಿಮ್ಮನ್ನು ಕ್ಷಮಿಸುವರು, ಆದರೆ ನೀವು ಇತರರ ಅಪರಾಧಗಳನ್ನು ಕ್ಷಮಿಸದಿದ್ದರೆ, ನಿಮ್ಮ ತಂದೆಯು ನಿಮ್ಮ ಅಪರಾಧಗಳನ್ನು ಕ್ಷಮಿಸುವುದಿಲ್ಲ."</w:t>
      </w:r>
    </w:p>
    <w:p/>
    <w:p>
      <w:r xmlns:w="http://schemas.openxmlformats.org/wordprocessingml/2006/main">
        <w:t xml:space="preserve">2. ರೋಮನ್ನರು 12:19 - "ಪ್ರಿಯರೇ, ಎಂದಿಗೂ ಸೇಡು ತೀರಿಸಿಕೊಳ್ಳಬೇಡಿ, ಆದರೆ ಅದನ್ನು ದೇವರ ಕೋಪಕ್ಕೆ ಬಿಡಿ, ಏಕೆಂದರೆ ಸೇಡು ನನ್ನದು, ನಾನು ಮರುಪಾವತಿ ಮಾಡುತ್ತೇನೆ ಎಂದು ಕರ್ತನು ಹೇಳುತ್ತಾನೆ.</w:t>
      </w:r>
    </w:p>
    <w:p/>
    <w:p>
      <w:r xmlns:w="http://schemas.openxmlformats.org/wordprocessingml/2006/main">
        <w:t xml:space="preserve">1 ಸಮುವೇಲನು 25:27 ಮತ್ತು ಈಗ ನಿನ್ನ ದಾಸಿಯು ನನ್ನ ಒಡೆಯನಿಗೆ ತಂದ ಈ ಆಶೀರ್ವಾದವನ್ನು ನನ್ನ ಒಡೆಯನನ್ನು ಹಿಂಬಾಲಿಸುವ ಯುವಕರಿಗೆ ಸಹ ನೀಡಲಿ.</w:t>
      </w:r>
    </w:p>
    <w:p/>
    <w:p>
      <w:r xmlns:w="http://schemas.openxmlformats.org/wordprocessingml/2006/main">
        <w:t xml:space="preserve">ಲಾರ್ಡ್ ಡೇವಿಡ್ ಅನ್ನು ಅನುಸರಿಸುವ ಯುವಕರಿಗೆ ಆಶೀರ್ವಾದವನ್ನು ನೀಡಲಾಗುತ್ತದೆ.</w:t>
      </w:r>
    </w:p>
    <w:p/>
    <w:p>
      <w:r xmlns:w="http://schemas.openxmlformats.org/wordprocessingml/2006/main">
        <w:t xml:space="preserve">1. ಉದಾರತೆಯ ಶಕ್ತಿ - ನಮ್ಮ ಆಶೀರ್ವಾದವನ್ನು ಇತರರಿಗೆ ನೀಡುವುದು ಹೇಗೆ ಹೇರಳವಾದ ಸಂತೋಷಕ್ಕೆ ಕಾರಣವಾಗಬಹುದು.</w:t>
      </w:r>
    </w:p>
    <w:p/>
    <w:p>
      <w:r xmlns:w="http://schemas.openxmlformats.org/wordprocessingml/2006/main">
        <w:t xml:space="preserve">2. ನಿಷ್ಠಾವಂತ ಅನುಯಾಯಿಗಳು - ನಿಷ್ಠೆ ಮತ್ತು ವಿಧೇಯತೆಯ ಜೀವನವನ್ನು ನಡೆಸುವ ಆಶೀರ್ವಾದಗಳು.</w:t>
      </w:r>
    </w:p>
    <w:p/>
    <w:p>
      <w:r xmlns:w="http://schemas.openxmlformats.org/wordprocessingml/2006/main">
        <w:t xml:space="preserve">1. ನಾಣ್ಣುಡಿಗಳು 11:25 - ಉದಾರ ವ್ಯಕ್ತಿಯು ಶ್ರೀಮಂತನಾಗುತ್ತಾನೆ ಮತ್ತು ನೀರನ್ನು ಕೊಡುವವನು ನೀರನ್ನು ಪಡೆಯುತ್ತಾನೆ.</w:t>
      </w:r>
    </w:p>
    <w:p/>
    <w:p>
      <w:r xmlns:w="http://schemas.openxmlformats.org/wordprocessingml/2006/main">
        <w:t xml:space="preserve">2. ಮ್ಯಾಥ್ಯೂ 6:21 - ಯಾಕಂದರೆ ನಿಮ್ಮ ನಿಧಿ ಎಲ್ಲಿದೆಯೋ ಅಲ್ಲಿ ನಿಮ್ಮ ಹೃದಯವೂ ಇರುತ್ತದೆ.</w:t>
      </w:r>
    </w:p>
    <w:p/>
    <w:p>
      <w:r xmlns:w="http://schemas.openxmlformats.org/wordprocessingml/2006/main">
        <w:t xml:space="preserve">1 ಸ್ಯಾಮ್ಯುಯೆಲ್ 25:28 ನಾನು ನಿನ್ನನ್ನು ಪ್ರಾರ್ಥಿಸುತ್ತೇನೆ, ನಿನ್ನ ದಾಸಿಯಾದ ಅಪರಾಧವನ್ನು ಕ್ಷಮಿಸು; ಯಾಕಂದರೆ ನನ್ನ ಒಡೆಯನು ಕರ್ತನ ಯುದ್ಧಗಳನ್ನು ಮಾಡುತ್ತಾನೆ ಮತ್ತು ನಿನ್ನ ಎಲ್ಲಾ ದಿನಗಳಲ್ಲಿ ಕೆಟ್ಟದ್ದನ್ನು ನಿನ್ನಲ್ಲಿ ಕಾಣಲಿಲ್ಲ.</w:t>
      </w:r>
    </w:p>
    <w:p/>
    <w:p>
      <w:r xmlns:w="http://schemas.openxmlformats.org/wordprocessingml/2006/main">
        <w:t xml:space="preserve">ಅಬಿಗೈಲ್ ಡೇವಿಡ್ ತನ್ನ ಅಪರಾಧಕ್ಕಾಗಿ ಅವಳನ್ನು ಕ್ಷಮಿಸುವಂತೆ ಕೇಳಿಕೊಂಡಳು, ಏಕೆಂದರೆ ಅವನು ತನ್ನ ಯುದ್ಧಗಳಲ್ಲಿ ಯಶಸ್ವಿಯಾಗುತ್ತಾನೆ ಎಂದು ಭಗವಂತ ಖಚಿತಪಡಿಸುತ್ತಾನೆ.</w:t>
      </w:r>
    </w:p>
    <w:p/>
    <w:p>
      <w:r xmlns:w="http://schemas.openxmlformats.org/wordprocessingml/2006/main">
        <w:t xml:space="preserve">1. ನಮ್ಮ ಯುದ್ಧಗಳಲ್ಲಿ ದೇವರು ನಮ್ಮೊಂದಿಗಿದ್ದಾನೆ ಮತ್ತು ನಾವು ವಿಜಯಶಾಲಿಯಾಗಿದ್ದೇವೆ ಎಂದು ಖಚಿತಪಡಿಸಿಕೊಳ್ಳುತ್ತಾರೆ.</w:t>
      </w:r>
    </w:p>
    <w:p/>
    <w:p>
      <w:r xmlns:w="http://schemas.openxmlformats.org/wordprocessingml/2006/main">
        <w:t xml:space="preserve">2. ಕ್ಷಮೆಯು ಶಕ್ತಿ ಮತ್ತು ನಮ್ರತೆಯ ಸಂಕೇತವಾಗಿದೆ.</w:t>
      </w:r>
    </w:p>
    <w:p/>
    <w:p>
      <w:r xmlns:w="http://schemas.openxmlformats.org/wordprocessingml/2006/main">
        <w:t xml:space="preserve">1. ಎಫೆಸಿಯನ್ಸ್ 6:10-13 - ನೀವು ದೆವ್ವದ ಕುತಂತ್ರಗಳ ವಿರುದ್ಧ ನಿಲ್ಲಲು ಸಾಧ್ಯವಾಗುವಂತೆ ದೇವರ ಸಂಪೂರ್ಣ ರಕ್ಷಾಕವಚವನ್ನು ಧರಿಸಿಕೊಳ್ಳಿ.</w:t>
      </w:r>
    </w:p>
    <w:p/>
    <w:p>
      <w:r xmlns:w="http://schemas.openxmlformats.org/wordprocessingml/2006/main">
        <w:t xml:space="preserve">2. ಮ್ಯಾಥ್ಯೂ 18: 21-35 - ಕರುಣೆಯಿಲ್ಲದ ಸೇವಕನ ನೀತಿಕಥೆ.</w:t>
      </w:r>
    </w:p>
    <w:p/>
    <w:p>
      <w:r xmlns:w="http://schemas.openxmlformats.org/wordprocessingml/2006/main">
        <w:t xml:space="preserve">1 ಸ್ಯಾಮ್ಯುಯೆಲ್ 25:29 ಆದರೂ ಒಬ್ಬ ಮನುಷ್ಯನು ನಿನ್ನನ್ನು ಹಿಂಬಾಲಿಸಲು ಮತ್ತು ನಿನ್ನ ಆತ್ಮವನ್ನು ಹುಡುಕಲು ಎದ್ದಿದ್ದಾನೆ; ಮತ್ತು ನಿನ್ನ ಶತ್ರುಗಳ ಆತ್ಮಗಳನ್ನು ಅವನು ಜೋಲಿ ಮಧ್ಯದಿಂದ ಹೊರಹಾಕುವನು.</w:t>
      </w:r>
    </w:p>
    <w:p/>
    <w:p>
      <w:r xmlns:w="http://schemas.openxmlformats.org/wordprocessingml/2006/main">
        <w:t xml:space="preserve">ಒಬ್ಬ ಮನುಷ್ಯನು ಯಾರೊಬ್ಬರ ಪ್ರಾಣವನ್ನು ಹಿಂಬಾಲಿಸಲು ಮತ್ತು ಕಸಿದುಕೊಳ್ಳಲು ಪ್ರಯತ್ನಿಸುತ್ತಿದ್ದಾನೆ, ಆದರೆ ಭಗವಂತನು ವ್ಯಕ್ತಿಯನ್ನು ರಕ್ಷಿಸುತ್ತಾನೆ ಮತ್ತು ಶತ್ರುವನ್ನು ಹೊರಹಾಕುತ್ತಾನೆ.</w:t>
      </w:r>
    </w:p>
    <w:p/>
    <w:p>
      <w:r xmlns:w="http://schemas.openxmlformats.org/wordprocessingml/2006/main">
        <w:t xml:space="preserve">1. ನಮ್ಮ ಜೀವನವು ಭಗವಂತನ ಕೈಯಲ್ಲಿದೆ ಮತ್ತು ಯಾವುದೂ ಅದನ್ನು ತೆಗೆದುಕೊಳ್ಳುವುದಿಲ್ಲ.</w:t>
      </w:r>
    </w:p>
    <w:p/>
    <w:p>
      <w:r xmlns:w="http://schemas.openxmlformats.org/wordprocessingml/2006/main">
        <w:t xml:space="preserve">2. ದೇವರು ನಮ್ಮನ್ನು ರಕ್ಷಿಸುತ್ತಾನೆ ಮತ್ತು ನಮ್ಮ ಶತ್ರುಗಳನ್ನು ದೂರ ಎಸೆಯುತ್ತಾನೆ.</w:t>
      </w:r>
    </w:p>
    <w:p/>
    <w:p>
      <w:r xmlns:w="http://schemas.openxmlformats.org/wordprocessingml/2006/main">
        <w:t xml:space="preserve">1. ಕೀರ್ತನೆ 56:4 - ದೇವರಲ್ಲಿ, ಯಾರ ಮಾತನ್ನು ಸ್ತುತಿಸುತ್ತೇನೆ, ದೇವರಲ್ಲಿ ನಾನು ನಂಬುತ್ತೇನೆ; ನಾನು ಹೆದರುವ ಹಾಗಿಲ್ಲ. ಮಾಂಸವು ನನಗೆ ಏನು ಮಾಡಬಹುದು?</w:t>
      </w:r>
    </w:p>
    <w:p/>
    <w:p>
      <w:r xmlns:w="http://schemas.openxmlformats.org/wordprocessingml/2006/main">
        <w:t xml:space="preserve">2. ರೋಮನ್ನರು 8:38-39 - ಮರಣವಾಗಲಿ, ಜೀವನವಾಗಲಿ, ದೇವತೆಗಳಾಗಲಿ, ಅಧಿಪತಿಗಳಾಗಲಿ, ವರ್ತಮಾನದ ವಿಷಯಗಳಾಗಲಿ,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1 ಸಮುವೇಲನು 25:30 ಮತ್ತು ಕರ್ತನು ನಿನ್ನ ವಿಷಯದಲ್ಲಿ ಹೇಳಿದ ಎಲ್ಲಾ ಒಳ್ಳೆಯದನ್ನು ನನ್ನ ಒಡೆಯನಿಗೆ ಮಾಡಿ ಇಸ್ರಾಯೇಲ್ಯರ ಮೇಲೆ ನಿನ್ನನ್ನು ನೇಮಿಸಿದಾಗ ಅದು ಸಂಭವಿಸುತ್ತದೆ.</w:t>
      </w:r>
    </w:p>
    <w:p/>
    <w:p>
      <w:r xmlns:w="http://schemas.openxmlformats.org/wordprocessingml/2006/main">
        <w:t xml:space="preserve">ಯೆಹೋವನು ತನ್ನ ವಾಗ್ದಾನವನ್ನು ನೆರವೇರಿಸಿ ದಾವೀದನನ್ನು ಇಸ್ರಾಯೇಲ್ಯರ ಮೇಲೆ ಆಳುವನು.</w:t>
      </w:r>
    </w:p>
    <w:p/>
    <w:p>
      <w:r xmlns:w="http://schemas.openxmlformats.org/wordprocessingml/2006/main">
        <w:t xml:space="preserve">1. ದೇವರ ವಾಗ್ದಾನಗಳು ಖಚಿತವಾಗಿವೆ.</w:t>
      </w:r>
    </w:p>
    <w:p/>
    <w:p>
      <w:r xmlns:w="http://schemas.openxmlformats.org/wordprocessingml/2006/main">
        <w:t xml:space="preserve">2. ದೇವರು ತನ್ನ ವಾಗ್ದಾನಗಳನ್ನು ಪೂರೈಸುವನು.</w:t>
      </w:r>
    </w:p>
    <w:p/>
    <w:p>
      <w:r xmlns:w="http://schemas.openxmlformats.org/wordprocessingml/2006/main">
        <w:t xml:space="preserve">1. 2 ಕೊರಿಂಥಿಯಾನ್ಸ್ 1:20 - ದೇವರ ಎಲ್ಲಾ ವಾಗ್ದಾನಗಳು ಅವನಲ್ಲಿ [ಹೌದು] ಮತ್ತು ಆತನಲ್ಲಿ ಆಮೆನ್, ನಮ್ಮ ಮೂಲಕ ದೇವರ ಮಹಿಮೆಗಾಗಿ.</w:t>
      </w:r>
    </w:p>
    <w:p/>
    <w:p>
      <w:r xmlns:w="http://schemas.openxmlformats.org/wordprocessingml/2006/main">
        <w:t xml:space="preserve">2.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1 ಸಮುವೇಲನು 25:31 ಇದು ನಿನಗೆ ದುಃಖವಾಗಲಿ, ನನ್ನ ಯಜಮಾನನಿಗೆ ದುಃಖವಾಗಲಿ, ನೀನು ಕಾರಣವಿಲ್ಲದೆ ರಕ್ತವನ್ನು ಸುರಿಸಿದ್ದರಿಂದ ಅಥವಾ ನನ್ನ ಯಜಮಾನನು ತನ್ನನ್ನು ತಾನೇ ಸೇಡು ತೀರಿಸಿಕೊಂಡನು; ಆಗ ನಿನ್ನ ದಾಸಿಮಯ್ಯನನ್ನು ಸ್ಮರಿಸುತ್ತೇನೆ.</w:t>
      </w:r>
    </w:p>
    <w:p/>
    <w:p>
      <w:r xmlns:w="http://schemas.openxmlformats.org/wordprocessingml/2006/main">
        <w:t xml:space="preserve">ನಾಬಾಲನ ಹೆಂಡತಿ ಅಬೀಗೈಲ್ ತನ್ನ ಗಂಡನ ಅನ್ಯಾಯದ ಕಾರ್ಯಗಳಿಂದ ದುಃಖಿತನಾಗಬಾರದು ಅಥವಾ ಮನನೊಂದಾಗಬಾರದು ಎಂದು ದಾವೀದನೊಂದಿಗೆ ಬೇಡಿಕೊಳ್ಳುತ್ತಾಳೆ ಮತ್ತು ದೇವರು ಅವನನ್ನು ಆಶೀರ್ವದಿಸಿದಾಗ ಅವಳ ದಯೆಯನ್ನು ನೆನಪಿಸಿಕೊಳ್ಳಬೇಕೆಂದು ವಿನಂತಿಸುತ್ತಾಳೆ.</w:t>
      </w:r>
    </w:p>
    <w:p/>
    <w:p>
      <w:r xmlns:w="http://schemas.openxmlformats.org/wordprocessingml/2006/main">
        <w:t xml:space="preserve">1. ಕ್ಷಮೆಯ ಶಕ್ತಿ: ಅಪರಾಧಗಳನ್ನು ಬಿಡಲು ಕಲಿಯುವುದು</w:t>
      </w:r>
    </w:p>
    <w:p/>
    <w:p>
      <w:r xmlns:w="http://schemas.openxmlformats.org/wordprocessingml/2006/main">
        <w:t xml:space="preserve">2. ವಿಧೇಯತೆಯ ಆಶೀರ್ವಾದ: ನಿಷ್ಠಾವಂತ ಸೇವೆಗೆ ಅಬಿಗೈಲ್‌ನ ಉದಾಹರಣೆ</w:t>
      </w:r>
    </w:p>
    <w:p/>
    <w:p>
      <w:r xmlns:w="http://schemas.openxmlformats.org/wordprocessingml/2006/main">
        <w:t xml:space="preserve">1. ಮ್ಯಾಥ್ಯೂ 6: 14-15 - ಇತರ ಜನರು ನಿಮ್ಮ ವಿರುದ್ಧ ಪಾಪ ಮಾಡಿದಾಗ ನೀವು ಕ್ಷಮಿಸಿದರೆ, ನಿಮ್ಮ ಸ್ವರ್ಗೀಯ ತಂದೆಯೂ ನಿಮ್ಮನ್ನು ಕ್ಷಮಿಸುವರು. ಆದರೆ ನೀವು ಇತರರ ಪಾಪಗಳನ್ನು ಕ್ಷಮಿಸದಿದ್ದರೆ, ನಿಮ್ಮ ತಂದೆಯು ನಿಮ್ಮ ಪಾಪಗಳನ್ನು ಕ್ಷಮಿಸುವುದಿಲ್ಲ.</w:t>
      </w:r>
    </w:p>
    <w:p/>
    <w:p>
      <w:r xmlns:w="http://schemas.openxmlformats.org/wordprocessingml/2006/main">
        <w:t xml:space="preserve">2. ನಾಣ್ಣುಡಿಗಳು 31: 10-12 - ಒಬ್ಬ ಅತ್ಯುತ್ತಮ ಹೆಂಡತಿಯನ್ನು ಯಾರು ಕಂಡುಕೊಳ್ಳಬಹುದು? ಅವಳು ಆಭರಣಗಳಿಗಿಂತ ಹೆಚ್ಚು ಬೆಲೆಬಾಳುವವಳು. ಅವಳ ಗಂಡನ ಹೃದಯವು ಅವಳನ್ನು ನಂಬುತ್ತದೆ, ಮತ್ತು ಅವನಿಗೆ ಲಾಭದ ಕೊರತೆ ಇರುವುದಿಲ್ಲ. ಅವಳು ತನ್ನ ಜೀವನದ ಎಲ್ಲಾ ದಿನಗಳಲ್ಲಿ ಅವನಿಗೆ ಒಳ್ಳೆಯದನ್ನು ಮಾಡುತ್ತಾಳೆ ಮತ್ತು ಹಾನಿ ಮಾಡುವುದಿಲ್ಲ.</w:t>
      </w:r>
    </w:p>
    <w:p/>
    <w:p>
      <w:r xmlns:w="http://schemas.openxmlformats.org/wordprocessingml/2006/main">
        <w:t xml:space="preserve">1 ಸಮುವೇಲನು 25:32 ಮತ್ತು ದಾವೀದನು ಅಬೀಗೈಲನಿಗೆ--ಈ ದಿನ ನನ್ನನ್ನು ಭೇಟಿಯಾಗಲು ನಿನ್ನನ್ನು ಕಳುಹಿಸಿದ ಇಸ್ರಾಯೇಲಿನ ದೇವರಾದ ಕರ್ತನಿಗೆ ಸ್ತೋತ್ರವಾಗಲಿ.</w:t>
      </w:r>
    </w:p>
    <w:p/>
    <w:p>
      <w:r xmlns:w="http://schemas.openxmlformats.org/wordprocessingml/2006/main">
        <w:t xml:space="preserve">ಪ್ಯಾಸೇಜ್ ಡೇವಿಡ್ ತನ್ನನ್ನು ಭೇಟಿಯಾಗಲು ಅಬಿಗೈಲ್ ಅನ್ನು ಕಳುಹಿಸಿದ್ದಕ್ಕಾಗಿ ಇಸ್ರೇಲ್ ದೇವರ ಕರ್ತನನ್ನು ಆಶೀರ್ವದಿಸುತ್ತಾನೆ.</w:t>
      </w:r>
    </w:p>
    <w:p/>
    <w:p>
      <w:r xmlns:w="http://schemas.openxmlformats.org/wordprocessingml/2006/main">
        <w:t xml:space="preserve">1. ಲಾರ್ಡ್ಸ್ ಟೈಮಿಂಗ್: ಅಬಿಗೈಲ್ನ ಪರಿಪೂರ್ಣ ಉಡುಗೊರೆ</w:t>
      </w:r>
    </w:p>
    <w:p/>
    <w:p>
      <w:r xmlns:w="http://schemas.openxmlformats.org/wordprocessingml/2006/main">
        <w:t xml:space="preserve">2. ಲಾರ್ಡ್ ಒದಗಿಸುತ್ತಾನೆ: ಅಬಿಗೈಲ್ ಅವರ ಆಶೀರ್ವಾದವನ್ನು ಪ್ರಶಂಸಿಸುವುದು</w:t>
      </w:r>
    </w:p>
    <w:p/>
    <w:p>
      <w:r xmlns:w="http://schemas.openxmlformats.org/wordprocessingml/2006/main">
        <w:t xml:space="preserve">1. ನಾಣ್ಣುಡಿಗಳು 3:5-6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2. ಕೀರ್ತನೆ 37:5 "ನಿನ್ನ ಮಾರ್ಗವನ್ನು ಕರ್ತನಿಗೆ ಒಪ್ಪಿಸಿರಿ; ಆತನನ್ನು ನಂಬಿ ಮತ್ತು ಆತನು ಇದನ್ನು ಮಾಡುತ್ತಾನೆ:"</w:t>
      </w:r>
    </w:p>
    <w:p/>
    <w:p>
      <w:r xmlns:w="http://schemas.openxmlformats.org/wordprocessingml/2006/main">
        <w:t xml:space="preserve">1 ಸಮುವೇಲನು 25:33 ಮತ್ತು ನಿನ್ನ ಸಲಹೆಯು ಆಶೀರ್ವದಿಸಲ್ಪಡಲಿ, ಮತ್ತು ನೀನು ಆಶೀರ್ವದಿಸಲ್ಪಡಲಿ, ಮತ್ತು ನೀನು ಆಶೀರ್ವದಿಸಲ್ಪಡಲಿ, ಈ ದಿನ ನನ್ನನ್ನು ರಕ್ತವನ್ನು ಚೆಲ್ಲುವದಕ್ಕೆ ಮತ್ತು ನನ್ನ ಸ್ವಂತ ಕೈಯಿಂದ ನನ್ನ ಮೇಲೆ ಸೇಡು ತೀರಿಸಿಕೊಳ್ಳುವದರಿಂದ ನನ್ನನ್ನು ತಡೆದಿರುವೆ.</w:t>
      </w:r>
    </w:p>
    <w:p/>
    <w:p>
      <w:r xmlns:w="http://schemas.openxmlformats.org/wordprocessingml/2006/main">
        <w:t xml:space="preserve">ತನ್ನ ಸ್ವಂತ ಕೈಗಳಿಂದ ಸೇಡು ತೀರಿಸಿಕೊಳ್ಳುವುದನ್ನು ತಡೆಯುವಲ್ಲಿ ಅಬಿಗೈಲ್ ಅವರ ಸಲಹೆಗಾಗಿ ಡೇವಿಡ್ ಕೃತಜ್ಞರಾಗಿದ್ದರು.</w:t>
      </w:r>
    </w:p>
    <w:p/>
    <w:p>
      <w:r xmlns:w="http://schemas.openxmlformats.org/wordprocessingml/2006/main">
        <w:t xml:space="preserve">1. "ಸಲಹೆಯ ಶಕ್ತಿ: ನಟನೆಗೆ ಮುನ್ನ ಮಾರ್ಗದರ್ಶನವನ್ನು ಹುಡುಕುವುದು"</w:t>
      </w:r>
    </w:p>
    <w:p/>
    <w:p>
      <w:r xmlns:w="http://schemas.openxmlformats.org/wordprocessingml/2006/main">
        <w:t xml:space="preserve">2. "ಸಂಯಮದ ಆಶೀರ್ವಾದ: ಪ್ರತೀಕಾರದಿಂದ ತಡೆದುಕೊಳ್ಳಲು ಕಲಿಯುವುದು"</w:t>
      </w:r>
    </w:p>
    <w:p/>
    <w:p>
      <w:r xmlns:w="http://schemas.openxmlformats.org/wordprocessingml/2006/main">
        <w:t xml:space="preserve">1. ನಾಣ್ಣುಡಿಗಳು 13:10 "ಅಹಂಕಾರದಿಂದ ಮಾತ್ರ ವಿವಾದ ಬರುತ್ತದೆ; ಆದರೆ ಚೆನ್ನಾಗಿ ಸಲಹೆ ಪಡೆದವರ ಬಳಿ ಬುದ್ಧಿವಂತಿಕೆ ಇರುತ್ತದೆ."</w:t>
      </w:r>
    </w:p>
    <w:p/>
    <w:p>
      <w:r xmlns:w="http://schemas.openxmlformats.org/wordprocessingml/2006/main">
        <w:t xml:space="preserve">2. ಜೇಮ್ಸ್ 1:19-20 "ಆದುದರಿಂದ, ನನ್ನ ಪ್ರೀತಿಯ ಸಹೋದರರೇ, ಪ್ರತಿಯೊಬ್ಬ ಮನುಷ್ಯನು ಕೇಳಲು ಕ್ಷಿಪ್ರವಾಗಿರಲಿ, ಮಾತನಾಡಲು ನಿಧಾನವಾಗಲಿ, ಕೋಪಕ್ಕೆ ನಿಧಾನವಾಗಲಿ: ಮನುಷ್ಯನ ಕೋಪವು ದೇವರ ನೀತಿಯನ್ನು ಮಾಡುವುದಿಲ್ಲ."</w:t>
      </w:r>
    </w:p>
    <w:p/>
    <w:p>
      <w:r xmlns:w="http://schemas.openxmlformats.org/wordprocessingml/2006/main">
        <w:t xml:space="preserve">1 ಸಮುವೇಲನು 25:34 ಯಾಕಂದರೆ, ಇಸ್ರಾಯೇಲಿನ ದೇವರಾದ ಕರ್ತನು ಜೀವಿಸುವಂತೆ, ನಿನ್ನನ್ನು ನೋಯಿಸದಂತೆ ನನ್ನನ್ನು ತಡೆದಿದ್ದಾನೆ, ನೀನು ನನ್ನನ್ನು ಭೇಟಿಯಾಗಲು ತ್ವರೆಯಾಗಿ ಬಂದಿದ್ದೇ ಹೊರತು, ಖಂಡಿತವಾಗಿಯೂ ಬೆಳಗಿನ ಬೆಳಕಿನಲ್ಲಿ ನಾಬಾಲನಿಗೆ ಬಿಡಲಿಲ್ಲ. ಎಂದು ಗೋಡೆಯ ವಿರುದ್ಧ ಪಿಸ್ಸೆತ್.</w:t>
      </w:r>
    </w:p>
    <w:p/>
    <w:p>
      <w:r xmlns:w="http://schemas.openxmlformats.org/wordprocessingml/2006/main">
        <w:t xml:space="preserve">ಡೇವಿಡ್‌ನ ಆಮಂತ್ರಣಕ್ಕೆ ಅವನ ತ್ವರಿತ ಪ್ರತಿಕ್ರಿಯೆಯಿಂದಾಗಿ ನಾಬಾಲ್‌ನನ್ನು ನೋಯಿಸದಂತೆ ಡೇವಿಡ್ ರಕ್ಷಿಸಲ್ಪಟ್ಟನು.</w:t>
      </w:r>
    </w:p>
    <w:p/>
    <w:p>
      <w:r xmlns:w="http://schemas.openxmlformats.org/wordprocessingml/2006/main">
        <w:t xml:space="preserve">1. ನಿರ್ಧಾರ ತೆಗೆದುಕೊಳ್ಳುವಲ್ಲಿ ತ್ವರಿತತೆಯ ಪ್ರಾಮುಖ್ಯತೆ.</w:t>
      </w:r>
    </w:p>
    <w:p/>
    <w:p>
      <w:r xmlns:w="http://schemas.openxmlformats.org/wordprocessingml/2006/main">
        <w:t xml:space="preserve">2. ಅಪಾಯದ ಮಧ್ಯೆ ದೇವರ ರಕ್ಷಣೆ.</w:t>
      </w:r>
    </w:p>
    <w:p/>
    <w:p>
      <w:r xmlns:w="http://schemas.openxmlformats.org/wordprocessingml/2006/main">
        <w:t xml:space="preserve">1. ನಾಣ್ಣುಡಿಗಳು 19: 2 - "ಜ್ಞಾನವಿಲ್ಲದ ಬಯಕೆ ಒಳ್ಳೆಯದಲ್ಲ, ಮತ್ತು ತನ್ನ ಪಾದಗಳಿಂದ ಆತುರಪಡುವವನು ತನ್ನ ದಾರಿಯನ್ನು ತಪ್ಪಿಸುತ್ತಾನೆ."</w:t>
      </w:r>
    </w:p>
    <w:p/>
    <w:p>
      <w:r xmlns:w="http://schemas.openxmlformats.org/wordprocessingml/2006/main">
        <w:t xml:space="preserve">2. ಜೇಮ್ಸ್ 1:19 - "ನನ್ನ ಪ್ರೀತಿಯ ಸಹೋದರರೇ, ಇದನ್ನು ತಿಳಿದುಕೊಳ್ಳಿ: ಪ್ರತಿಯೊಬ್ಬ ವ್ಯಕ್ತಿಯು ಕೇಳಲು ತ್ವರಿತವಾಗಿ, ಮಾತನಾಡಲು ನಿಧಾನವಾಗಿ, ಕೋಪಕ್ಕೆ ನಿಧಾನವಾಗಿರಲಿ."</w:t>
      </w:r>
    </w:p>
    <w:p/>
    <w:p>
      <w:r xmlns:w="http://schemas.openxmlformats.org/wordprocessingml/2006/main">
        <w:t xml:space="preserve">1 ಸಮುವೇಲನು 25:35 ದಾವೀದನು ಅವಳು ತಂದಿದ್ದನ್ನು ಅವಳ ಕೈಯಿಂದ ಸ್ವೀಕರಿಸಿ ಅವಳಿಗೆ--ನಿನ್ನ ಮನೆಗೆ ಸಮಾಧಾನದಿಂದ ಹೋಗು; ನೋಡು, ನಾನು ನಿನ್ನ ಮಾತಿಗೆ ಕಿವಿಗೊಟ್ಟಿದ್ದೇನೆ ಮತ್ತು ನಿನ್ನ ವ್ಯಕ್ತಿಯನ್ನು ಸ್ವೀಕರಿಸಿದ್ದೇನೆ.</w:t>
      </w:r>
    </w:p>
    <w:p/>
    <w:p>
      <w:r xmlns:w="http://schemas.openxmlformats.org/wordprocessingml/2006/main">
        <w:t xml:space="preserve">ದಾವೀದನು ಅಬಿಗೈಲ್‌ನಿಂದ ಉಡುಗೊರೆಗಳನ್ನು ಸ್ವೀಕರಿಸಿದನು ಮತ್ತು ಅವಳಿಗೆ ಸಮಾಧಾನದಿಂದ ಮನೆಗೆ ಹೋಗುವಂತೆ ಹೇಳಿದನು, ಏಕೆಂದರೆ ಅವನು ಅವಳ ಮಾತನ್ನು ಕೇಳಿದನು ಮತ್ತು ಅವಳನ್ನು ಸ್ವೀಕರಿಸಿದನು.</w:t>
      </w:r>
    </w:p>
    <w:p/>
    <w:p>
      <w:r xmlns:w="http://schemas.openxmlformats.org/wordprocessingml/2006/main">
        <w:t xml:space="preserve">1. ದೇವರು ನಮ್ಮ ಪ್ರಾರ್ಥನೆಗಳನ್ನು ಕೇಳುತ್ತಾನೆ ಮತ್ತು ನಮ್ಮ ಜೀವನವನ್ನು ರೂಪಿಸಲು ಅವುಗಳನ್ನು ಬಳಸುತ್ತಾನೆ.</w:t>
      </w:r>
    </w:p>
    <w:p/>
    <w:p>
      <w:r xmlns:w="http://schemas.openxmlformats.org/wordprocessingml/2006/main">
        <w:t xml:space="preserve">2. ಕಷ್ಟದ ಸಮಯದಲ್ಲಿ ದೇವರು ನಮಗೆ ಶಾಂತಿಯನ್ನು ಒದಗಿಸುತ್ತಾನೆ.</w:t>
      </w:r>
    </w:p>
    <w:p/>
    <w:p>
      <w:r xmlns:w="http://schemas.openxmlformats.org/wordprocessingml/2006/main">
        <w:t xml:space="preserve">1. ಫಿಲಿಪ್ಪಿ 4: 6-7 -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ನಿಮ್ಮನ್ನು ಕಾಪಾಡುತ್ತದೆ. ಕ್ರಿಸ್ತ ಯೇಸುವಿನಲ್ಲಿ ಹೃದಯಗಳು ಮತ್ತು ನಿಮ್ಮ ಮನಸ್ಸುಗಳು."</w:t>
      </w:r>
    </w:p>
    <w:p/>
    <w:p>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1 ಸಮುವೇಲನು 25:36 ಮತ್ತು ಅಬೀಗೈಲ್ ನಾಬಾಲನ ಬಳಿಗೆ ಬಂದಳು; ಮತ್ತು, ಇಗೋ, ಅವನು ತನ್ನ ಮನೆಯಲ್ಲಿ ರಾಜನ ಹಬ್ಬದಂತೆ ಹಬ್ಬವನ್ನು ನಡೆಸಿದನು; ಮತ್ತು ನಾಬಾಲನ ಹೃದಯವು ಅವನೊಳಗೆ ಉಲ್ಲಾಸದಿಂದ ಕೂಡಿತ್ತು, ಏಕೆಂದರೆ ಅವನು ತುಂಬಾ ಕುಡಿದಿದ್ದನು: ಆದ್ದರಿಂದ ಅವಳು ಅವನಿಗೆ ಏನೂ ಹೇಳಲಿಲ್ಲ, ಕಡಿಮೆ ಅಥವಾ ಹೆಚ್ಚು, ಬೆಳಗಿನ ತನಕ.</w:t>
      </w:r>
    </w:p>
    <w:p/>
    <w:p>
      <w:r xmlns:w="http://schemas.openxmlformats.org/wordprocessingml/2006/main">
        <w:t xml:space="preserve">ಅಬೀಗೈಲಳು ನಾಬಾಲನ ಮನೆಗೆ ಬಂದಳು ಮತ್ತು ಅವನನ್ನು ಕುಡಿದು ಔತಣದಲ್ಲಿ ನೋಡಿದಳು, ಆದ್ದರಿಂದ ಅವಳು ಅವನೊಂದಿಗೆ ಮಾತನಾಡಲು ಬೆಳಿಗ್ಗೆ ತನಕ ಕಾಯುತ್ತಿದ್ದಳು.</w:t>
      </w:r>
    </w:p>
    <w:p/>
    <w:p>
      <w:r xmlns:w="http://schemas.openxmlformats.org/wordprocessingml/2006/main">
        <w:t xml:space="preserve">1. ಅತಿಯಾದ ಮದ್ಯಪಾನದ ಅಪಾಯಗಳು</w:t>
      </w:r>
    </w:p>
    <w:p/>
    <w:p>
      <w:r xmlns:w="http://schemas.openxmlformats.org/wordprocessingml/2006/main">
        <w:t xml:space="preserve">2. ತಾಳ್ಮೆಯ ಶಕ್ತಿ</w:t>
      </w:r>
    </w:p>
    <w:p/>
    <w:p>
      <w:r xmlns:w="http://schemas.openxmlformats.org/wordprocessingml/2006/main">
        <w:t xml:space="preserve">1. ನಾಣ್ಣುಡಿಗಳು 20:1 - ದ್ರಾಕ್ಷಾರಸವು ಅಪಹಾಸ್ಯಕಾರಿಯಾಗಿದೆ, ಮದ್ಯವು ಕೆರಳಿಸುತ್ತದೆ;</w:t>
      </w:r>
    </w:p>
    <w:p/>
    <w:p>
      <w:r xmlns:w="http://schemas.openxmlformats.org/wordprocessingml/2006/main">
        <w:t xml:space="preserve">2. ನಾಣ್ಣುಡಿಗಳು 16:32 - ಕೋಪಕ್ಕೆ ನಿಧಾನವಾಗಿರುವವನು ಪರಾಕ್ರಮಿಗಿಂತಲೂ ಉತ್ತಮ; ಮತ್ತು ತನ್ನ ಆತ್ಮವನ್ನು ಆಳುವವನು ನಗರವನ್ನು ತೆಗೆದುಕೊಳ್ಳುವವನಿಗಿಂತ.</w:t>
      </w:r>
    </w:p>
    <w:p/>
    <w:p>
      <w:r xmlns:w="http://schemas.openxmlformats.org/wordprocessingml/2006/main">
        <w:t xml:space="preserve">1 ಸಮುವೇಲನು 25:37 ಆದರೆ ಅದು ಬೆಳಿಗ್ಗೆ ಸಂಭವಿಸಿತು, ದ್ರಾಕ್ಷಾರಸವು ನಾಬಾಲನಿಂದ ಹೊರಟುಹೋಯಿತು, ಮತ್ತು ಅವನ ಹೆಂಡತಿಯು ಅವನಿಗೆ ಈ ವಿಷಯಗಳನ್ನು ಹೇಳಿದಳು, ಅವನ ಹೃದಯವು ಅವನೊಳಗೆ ಸತ್ತುಹೋಯಿತು ಮತ್ತು ಅವನು ಕಲ್ಲಿನಂತೆ ಆಯಿತು.</w:t>
      </w:r>
    </w:p>
    <w:p/>
    <w:p>
      <w:r xmlns:w="http://schemas.openxmlformats.org/wordprocessingml/2006/main">
        <w:t xml:space="preserve">ಏನಾಯಿತು ಎಂದು ಅವನ ಹೆಂಡತಿ ಹೇಳಿದ ನಂತರ ನಾಬಾಲನ ಹೃದಯವು ಅವನೊಳಗೆ ಸತ್ತಿತು ಮತ್ತು ಅವನು ಅಚಲನಾದನು.</w:t>
      </w:r>
    </w:p>
    <w:p/>
    <w:p>
      <w:r xmlns:w="http://schemas.openxmlformats.org/wordprocessingml/2006/main">
        <w:t xml:space="preserve">1. ಗಟ್ಟಿಯಾದ ಹೃದಯಗಳ ಅಪಾಯ</w:t>
      </w:r>
    </w:p>
    <w:p/>
    <w:p>
      <w:r xmlns:w="http://schemas.openxmlformats.org/wordprocessingml/2006/main">
        <w:t xml:space="preserve">2. ಸಂಗಾತಿಯ ಪದಗಳ ಶಕ್ತಿ</w:t>
      </w:r>
    </w:p>
    <w:p/>
    <w:p>
      <w:r xmlns:w="http://schemas.openxmlformats.org/wordprocessingml/2006/main">
        <w:t xml:space="preserve">1. ನಾಣ್ಣುಡಿಗಳು 28:14 - ಯಾವಾಗಲೂ ಕರ್ತನಿಗೆ ಭಯಪಡುವವನು ಧನ್ಯನು, ಆದರೆ ತನ್ನ ಹೃದಯವನ್ನು ಕಠಿಣಗೊಳಿಸುವವನು ವಿಪತ್ತಿಗೆ ಬೀಳುವನು.</w:t>
      </w:r>
    </w:p>
    <w:p/>
    <w:p>
      <w:r xmlns:w="http://schemas.openxmlformats.org/wordprocessingml/2006/main">
        <w:t xml:space="preserve">2. ಎಫೆಸಿಯನ್ಸ್ 5:22-33 - ಹೆಂಡತಿಯರೇ, ನಿಮ್ಮ ಗಂಡಂದಿರಿಗೆ ಭಗವಂತನಿಗೆ ಅಧೀನರಾಗಿರಿ. ಗಂಡಂದಿರೇ, ಕ್ರಿಸ್ತನು ಚರ್ಚ್ ಅನ್ನು ಪ್ರೀತಿಸಿ ಅವಳಿಗಾಗಿ ತನ್ನನ್ನು ಬಿಟ್ಟುಕೊಟ್ಟಂತೆ ನಿಮ್ಮ ಹೆಂಡತಿಯರನ್ನು ಪ್ರೀತಿಸಿ.</w:t>
      </w:r>
    </w:p>
    <w:p/>
    <w:p>
      <w:r xmlns:w="http://schemas.openxmlformats.org/wordprocessingml/2006/main">
        <w:t xml:space="preserve">1 ಸಮುವೇಲನು 25:38 ಸುಮಾರು ಹತ್ತು ದಿನಗಳ ನಂತರ ಕರ್ತನು ನಾಬಾಲನನ್ನು ಹೊಡೆದನು, ಅವನು ಸತ್ತನು.</w:t>
      </w:r>
    </w:p>
    <w:p/>
    <w:p>
      <w:r xmlns:w="http://schemas.openxmlformats.org/wordprocessingml/2006/main">
        <w:t xml:space="preserve">ದಾವೀದನನ್ನು ಅಪರಾಧ ಮಾಡಿದ ನಂತರ, ನಾಬಾಲನು ಹತ್ತು ದಿನಗಳ ನಂತರ ಭಗವಂತನ ಕೈಯಿಂದ ಹೊಡೆದು ಸತ್ತನು.</w:t>
      </w:r>
    </w:p>
    <w:p/>
    <w:p>
      <w:r xmlns:w="http://schemas.openxmlformats.org/wordprocessingml/2006/main">
        <w:t xml:space="preserve">1. ದೇವರು ನ್ಯಾಯವಂತ: ಅವನನ್ನು ಅಪರಾಧ ಮಾಡುವ ಪರಿಣಾಮಗಳು.</w:t>
      </w:r>
    </w:p>
    <w:p/>
    <w:p>
      <w:r xmlns:w="http://schemas.openxmlformats.org/wordprocessingml/2006/main">
        <w:t xml:space="preserve">2. ದೇವರ ಕರುಣೆ: ಪಶ್ಚಾತ್ತಾಪ ಪಡಲು ಆತನು ನಮಗೆ ಸಮಯವನ್ನು ಹೇಗೆ ನೀಡುತ್ತಾನೆ.</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2 ಕೊರಿಂಥಿಯಾನ್ಸ್ 7:10 - ದೈವಿಕ ದುಃಖವು ಮೋಕ್ಷಕ್ಕೆ ಕಾರಣವಾಗುವ ಪಶ್ಚಾತ್ತಾಪವನ್ನು ಉಂಟುಮಾಡುತ್ತದೆ, ವಿಷಾದಿಸಬಾರದು; ಆದರೆ ಪ್ರಪಂಚದ ದುಃಖವು ಮರಣವನ್ನು ಉಂಟುಮಾಡುತ್ತದೆ.</w:t>
      </w:r>
    </w:p>
    <w:p/>
    <w:p>
      <w:r xmlns:w="http://schemas.openxmlformats.org/wordprocessingml/2006/main">
        <w:t xml:space="preserve">1 ಸಮುವೇಲನು 25:39 ದಾವೀದನು ನಾಬಾಲನು ಸತ್ತನೆಂದು ಕೇಳಿದಾಗ ಅವನು--ನಾಬಾಲನ ಕೈಯಿಂದ ನನ್ನ ನಿಂದೆಯ ಕಾರಣವನ್ನು ಸಮರ್ಥಿಸಿ ತನ್ನ ಸೇವಕನನ್ನು ಕೆಟ್ಟದ್ದರಿಂದ ಕಾಪಾಡಿದ ಯೆಹೋವನಿಗೆ ಸ್ತೋತ್ರವಾಗಲಿ; ಅವನ ತಲೆಯ ಮೇಲೆ ನಾಬಾಲನ ದುಷ್ಟತನ. ಮತ್ತು ದಾವೀದನು ಅಬೀಗೈಲಳನ್ನು ತನಗೆ ಹೆಂಡತಿಯನ್ನಾಗಿ ಮಾಡಿಕೊಳ್ಳಲು ಕಳುಹಿಸಿದನು ಮತ್ತು ಅವಳೊಂದಿಗೆ ಮಾತಾಡಿದನು.</w:t>
      </w:r>
    </w:p>
    <w:p/>
    <w:p>
      <w:r xmlns:w="http://schemas.openxmlformats.org/wordprocessingml/2006/main">
        <w:t xml:space="preserve">ನಾಬಾಲನ ಮರಣವನ್ನು ಕೇಳಿದ ನಂತರ, ದಾವೀದನು ತನ್ನ ನ್ಯಾಯಕ್ಕಾಗಿ ಭಗವಂತನನ್ನು ಸ್ತುತಿಸಿದನು ಮತ್ತು ಅಬೀಗೈಲಳನ್ನು ಮದುವೆಯಾಗುವಂತೆ ಕೇಳಿಕೊಂಡನು.</w:t>
      </w:r>
    </w:p>
    <w:p/>
    <w:p>
      <w:r xmlns:w="http://schemas.openxmlformats.org/wordprocessingml/2006/main">
        <w:t xml:space="preserve">1. ದೇವರ ನ್ಯಾಯವು ಪರಿಪೂರ್ಣವಾಗಿದೆ ಮತ್ತು ಮಾಡಲಾಗುತ್ತದೆ.</w:t>
      </w:r>
    </w:p>
    <w:p/>
    <w:p>
      <w:r xmlns:w="http://schemas.openxmlformats.org/wordprocessingml/2006/main">
        <w:t xml:space="preserve">2. ದೇವರು ಯಾವುದೇ ಪರಿಸ್ಥಿತಿಯಿಂದ ಒಳ್ಳೆಯದನ್ನು ತರಬಲ್ಲನು.</w:t>
      </w:r>
    </w:p>
    <w:p/>
    <w:p>
      <w:r xmlns:w="http://schemas.openxmlformats.org/wordprocessingml/2006/main">
        <w:t xml:space="preserve">1. ರೋಮನ್ನರು 12:19-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ನಾಣ್ಣುಡಿಗಳು 16: 7- ಮನುಷ್ಯನ ಮಾರ್ಗಗಳು ಕರ್ತನನ್ನು ಮೆಚ್ಚಿಸಿದಾಗ, ಅವನು ತನ್ನ ಶತ್ರುಗಳನ್ನು ಸಹ ಅವನೊಂದಿಗೆ ಶಾಂತಿಯಿಂದ ಇರುವಂತೆ ಮಾಡುತ್ತಾನೆ.</w:t>
      </w:r>
    </w:p>
    <w:p/>
    <w:p>
      <w:r xmlns:w="http://schemas.openxmlformats.org/wordprocessingml/2006/main">
        <w:t xml:space="preserve">1 ಸಮುವೇಲನು 25:40 ಮತ್ತು ದಾವೀದನ ಸೇವಕರು ಕಾರ್ಮೆಲ್‌ನಲ್ಲಿರುವ ಅಬಿಗೈಲ್‌ಗೆ ಬಂದಾಗ ಅವರು ಅವಳಿಗೆ--ದಾವೀದನು ನಿನ್ನನ್ನು ತನ್ನ ಹೆಂಡತಿಯಾಗಿ ತೆಗೆದುಕೊಳ್ಳಲು ನಮ್ಮನ್ನು ನಿನ್ನ ಬಳಿಗೆ ಕಳುಹಿಸಿದನು ಎಂದು ಹೇಳಿದರು.</w:t>
      </w:r>
    </w:p>
    <w:p/>
    <w:p>
      <w:r xmlns:w="http://schemas.openxmlformats.org/wordprocessingml/2006/main">
        <w:t xml:space="preserve">ದಾವೀದನ ಸೇವಕರನ್ನು ಕಾರ್ಮೆಲ್‌ನಲ್ಲಿರುವ ಅಬಿಗೈಲ್‌ಗೆ ವಿವಾಹವಾಗುವಂತೆ ಕೇಳಲು ಕಳುಹಿಸಲಾಗಿತ್ತು.</w:t>
      </w:r>
    </w:p>
    <w:p/>
    <w:p>
      <w:r xmlns:w="http://schemas.openxmlformats.org/wordprocessingml/2006/main">
        <w:t xml:space="preserve">1. ಡೇವಿಡ್‌ನ ಶಕ್ತಿ: ಒಬ್ಬ ಮಹಾನ್ ರಾಜನ ಧೈರ್ಯ ಮತ್ತು ಸಮರ್ಪಣೆಯ ಒಂದು ನೋಟ</w:t>
      </w:r>
    </w:p>
    <w:p/>
    <w:p>
      <w:r xmlns:w="http://schemas.openxmlformats.org/wordprocessingml/2006/main">
        <w:t xml:space="preserve">2. ಅಬಿಗೈಲ್: ನಿಸ್ವಾರ್ಥತೆ ಮತ್ತು ವಿಧೇಯತೆಯನ್ನು ಪ್ರದರ್ಶಿಸುವ ಮಹಿಳೆ</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ನಾಣ್ಣುಡಿಗಳು 31: 10-12 - ಒಬ್ಬ ಅತ್ಯುತ್ತಮ ಹೆಂಡತಿಯನ್ನು ಯಾರು ಕಂಡುಕೊಳ್ಳಬಹುದು? ಅವಳು ಆಭರಣಗಳಿಗಿಂತ ಹೆಚ್ಚು ಬೆಲೆಬಾಳುವವಳು. ಅವಳ ಗಂಡನ ಹೃದಯವು ಅವಳನ್ನು ನಂಬುತ್ತದೆ, ಮತ್ತು ಅವನಿಗೆ ಲಾಭದ ಕೊರತೆ ಇರುವುದಿಲ್ಲ. ಅವಳು ತನ್ನ ಜೀವನದ ಎಲ್ಲಾ ದಿನಗಳಲ್ಲಿ ಅವನಿಗೆ ಒಳ್ಳೆಯದನ್ನು ಮಾಡುತ್ತಾಳೆ ಮತ್ತು ಹಾನಿ ಮಾಡುವುದಿಲ್ಲ.</w:t>
      </w:r>
    </w:p>
    <w:p/>
    <w:p>
      <w:r xmlns:w="http://schemas.openxmlformats.org/wordprocessingml/2006/main">
        <w:t xml:space="preserve">1 ಸಮುವೇಲನು 25:41 ಅವಳು ಎದ್ದು ಭೂಮಿಗೆ ತನ್ನ ಮುಖವನ್ನು ಬಾಗಿಸಿ--ಇಗೋ, ನಿನ್ನ ದಾಸಿಯು ನನ್ನ ಒಡೆಯನ ಸೇವಕರ ಪಾದಗಳನ್ನು ತೊಳೆಯುವ ಸೇವಕಿಯಾಗಲಿ ಎಂದು ಹೇಳಿದಳು.</w:t>
      </w:r>
    </w:p>
    <w:p/>
    <w:p>
      <w:r xmlns:w="http://schemas.openxmlformats.org/wordprocessingml/2006/main">
        <w:t xml:space="preserve">ಅಬಿಗೈಲ್ ನಮ್ರತೆಯಿಂದ ದಾವೀದನ ಮುಂದೆ ನಮಸ್ಕರಿಸುತ್ತಾನೆ ಮತ್ತು ತನ್ನ ಸೇವಕರ ಪಾದಗಳನ್ನು ತೊಳೆಯಲು ಸೇವಕನಾಗಲು ಮುಂದಾಗುತ್ತಾನೆ.</w:t>
      </w:r>
    </w:p>
    <w:p/>
    <w:p>
      <w:r xmlns:w="http://schemas.openxmlformats.org/wordprocessingml/2006/main">
        <w:t xml:space="preserve">1. ನಮ್ರತೆ: ಶ್ರೇಷ್ಠ ಸದ್ಗುಣ</w:t>
      </w:r>
    </w:p>
    <w:p/>
    <w:p>
      <w:r xmlns:w="http://schemas.openxmlformats.org/wordprocessingml/2006/main">
        <w:t xml:space="preserve">2. ಪ್ರೀತಿಯಿಂದ ಇತರರಿಗೆ ಸೇವೆ ಸಲ್ಲಿಸುವುದು</w:t>
      </w:r>
    </w:p>
    <w:p/>
    <w:p>
      <w:r xmlns:w="http://schemas.openxmlformats.org/wordprocessingml/2006/main">
        <w:t xml:space="preserve">1. ಫಿಲಿಪ್ಪಿ 2:5-8</w:t>
      </w:r>
    </w:p>
    <w:p/>
    <w:p>
      <w:r xmlns:w="http://schemas.openxmlformats.org/wordprocessingml/2006/main">
        <w:t xml:space="preserve">2. ಜೇಮ್ಸ್ 4:10</w:t>
      </w:r>
    </w:p>
    <w:p/>
    <w:p>
      <w:r xmlns:w="http://schemas.openxmlformats.org/wordprocessingml/2006/main">
        <w:t xml:space="preserve">1 ಸ್ಯಾಮ್ಯುಯೆಲ್ 25:42 ಮತ್ತು ಅಬಿಗೈಲ್ ತ್ವರೆಯಾಗಿ ಎದ್ದು ಕತ್ತೆಯ ಮೇಲೆ ಸವಾರಿ ಮಾಡಿದಳು, ಅವಳ ಐದು ಹೆಣ್ಣುಮಕ್ಕಳು ಅವಳನ್ನು ಹಿಂಬಾಲಿಸಿದರು. ಮತ್ತು ಅವಳು ದಾವೀದನ ದೂತರನ್ನು ಹಿಂಬಾಲಿಸಿದಳು ಮತ್ತು ಅವನ ಹೆಂಡತಿಯಾದಳು.</w:t>
      </w:r>
    </w:p>
    <w:p/>
    <w:p>
      <w:r xmlns:w="http://schemas.openxmlformats.org/wordprocessingml/2006/main">
        <w:t xml:space="preserve">ಅಬಿಗೈಲ್ ತ್ವರಿತವಾಗಿ ಸಂದರ್ಭಕ್ಕೆ ಏರಿತು, ಕತ್ತೆಯ ಮೇಲೆ ಹತ್ತಿದನು ಮತ್ತು ಅವನ ಹೆಂಡತಿಯಾಗಲು ದಾವೀದನ ಸಂದೇಶವಾಹಕರನ್ನು ಹಿಂಬಾಲಿಸಿದನು.</w:t>
      </w:r>
    </w:p>
    <w:p/>
    <w:p>
      <w:r xmlns:w="http://schemas.openxmlformats.org/wordprocessingml/2006/main">
        <w:t xml:space="preserve">1. ಅಬಿಗೈಲ್‌ನ ವಿಧೇಯತೆ - ನಿಷ್ಠಾವಂತ ಸೇವೆಯಲ್ಲಿ ಒಂದು ಪಾಠ</w:t>
      </w:r>
    </w:p>
    <w:p/>
    <w:p>
      <w:r xmlns:w="http://schemas.openxmlformats.org/wordprocessingml/2006/main">
        <w:t xml:space="preserve">2. ಅಬಿಗೈಲ್ - ದೇವರ ಕರೆಗೆ ತ್ವರಿತ ಪ್ರತಿಕ್ರಿಯೆಯ ಮಾದರಿ</w:t>
      </w:r>
    </w:p>
    <w:p/>
    <w:p>
      <w:r xmlns:w="http://schemas.openxmlformats.org/wordprocessingml/2006/main">
        <w:t xml:space="preserve">1. ನಾಣ್ಣುಡಿಗಳು 31: 10-31 - ಸದ್ಗುಣಶೀಲ ಮಹಿಳೆಯ ಉದಾಹರಣೆ</w:t>
      </w:r>
    </w:p>
    <w:p/>
    <w:p>
      <w:r xmlns:w="http://schemas.openxmlformats.org/wordprocessingml/2006/main">
        <w:t xml:space="preserve">2. ರೂತ್ 1:16-17 - ದೇವರ ಚಿತ್ತಕ್ಕೆ ನಿಷ್ಠೆಯ ಉದಾಹರಣೆ</w:t>
      </w:r>
    </w:p>
    <w:p/>
    <w:p>
      <w:r xmlns:w="http://schemas.openxmlformats.org/wordprocessingml/2006/main">
        <w:t xml:space="preserve">1 ಸಮುವೇಲನು 25:43 ದಾವೀದನು ಇಜ್ರೇಲಿನ ಅಹಿನೋಮಳನ್ನೂ ತೆಗೆದುಕೊಂಡನು; ಮತ್ತು ಅವರಿಬ್ಬರೂ ಅವನ ಹೆಂಡತಿಯರು.</w:t>
      </w:r>
    </w:p>
    <w:p/>
    <w:p>
      <w:r xmlns:w="http://schemas.openxmlformats.org/wordprocessingml/2006/main">
        <w:t xml:space="preserve">ದಾವೀದನು ಜೆಜ್ರೇಲಿನ ಅಹಿನೋಮಳನ್ನು ಮದುವೆಯಾದನು ಮತ್ತು ಅವಳು ಅವನ ಹೆಂಡತಿಯರಲ್ಲಿ ಒಬ್ಬಳಾದಳು.</w:t>
      </w:r>
    </w:p>
    <w:p/>
    <w:p>
      <w:r xmlns:w="http://schemas.openxmlformats.org/wordprocessingml/2006/main">
        <w:t xml:space="preserve">1. ದಾಂಪತ್ಯದಲ್ಲಿ ಬದ್ಧತೆಯ ಮಹತ್ವ.</w:t>
      </w:r>
    </w:p>
    <w:p/>
    <w:p>
      <w:r xmlns:w="http://schemas.openxmlformats.org/wordprocessingml/2006/main">
        <w:t xml:space="preserve">2. ಮದುವೆಯಲ್ಲಿ ಇತರರನ್ನು ಗೌರವಿಸಲು ಕಲಿಯುವುದು.</w:t>
      </w:r>
    </w:p>
    <w:p/>
    <w:p>
      <w:r xmlns:w="http://schemas.openxmlformats.org/wordprocessingml/2006/main">
        <w:t xml:space="preserve">1. ಎಫೆಸಿಯನ್ಸ್ 5:21-33 ಕ್ರಿಸ್ತನಿಗೆ ಗೌರವದಿಂದ ಒಬ್ಬರಿಗೊಬ್ಬರು ಸಲ್ಲಿಸಿ.</w:t>
      </w:r>
    </w:p>
    <w:p/>
    <w:p>
      <w:r xmlns:w="http://schemas.openxmlformats.org/wordprocessingml/2006/main">
        <w:t xml:space="preserve">2. 1 ಕೊರಿಂಥಿಯಾನ್ಸ್ 7: 2-4 ಪ್ರತಿಯೊಬ್ಬ ಪುರುಷನಿಗೆ ತನ್ನದೇ ಆದ ಹೆಂಡತಿ ಇರಬೇಕು, ಮತ್ತು ಪ್ರತಿ ಮಹಿಳೆಗೆ ಅವಳ ಸ್ವಂತ ಪತಿ ಇರಬೇಕು.</w:t>
      </w:r>
    </w:p>
    <w:p/>
    <w:p>
      <w:r xmlns:w="http://schemas.openxmlformats.org/wordprocessingml/2006/main">
        <w:t xml:space="preserve">1 ಸಮುವೇಲನು 25:44 ಆದರೆ ಸೌಲನು ತನ್ನ ಮಗಳಾದ ದಾವೀದನ ಹೆಂಡತಿಯಾದ ಮೀಕಲಳನ್ನು ಗಲ್ಲಿಮಿನವನಾದ ಲೈಷನ ಮಗನಾದ ಫಲ್ತಿಗೆ ಕೊಟ್ಟನು.</w:t>
      </w:r>
    </w:p>
    <w:p/>
    <w:p>
      <w:r xmlns:w="http://schemas.openxmlformats.org/wordprocessingml/2006/main">
        <w:t xml:space="preserve">ಸೌಲನು ತನ್ನ ಮಗಳು ಮೀಕಲಳನ್ನು ದಾವೀದನೊಂದಿಗೆ ಮದುವೆಯಾದಾಗ್ಯೂ ಗಲ್ಲಿಮಿನ ಫಲ್ತಿಗೆ ಕೊಟ್ಟನು.</w:t>
      </w:r>
    </w:p>
    <w:p/>
    <w:p>
      <w:r xmlns:w="http://schemas.openxmlformats.org/wordprocessingml/2006/main">
        <w:t xml:space="preserve">1. ದೇವರ ಯೋಜನೆಯು ಮಾನವ ಯೋಜನೆಗಳಿಗಿಂತ ಉನ್ನತವಾಗಿದೆ - 1 ಸ್ಯಾಮ್ಯುಯೆಲ್ 25:44</w:t>
      </w:r>
    </w:p>
    <w:p/>
    <w:p>
      <w:r xmlns:w="http://schemas.openxmlformats.org/wordprocessingml/2006/main">
        <w:t xml:space="preserve">2. ಯಾವಾಗಲೂ ಒಂದು ದೊಡ್ಡ ಯೋಜನೆ ಇದೆ - 1 ಸ್ಯಾಮ್ಯುಯೆಲ್ 25:44</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ನಾಣ್ಣುಡಿಗಳು 16:9 - ಮನುಷ್ಯನ ಹೃದಯವು ಅವನ ಮಾರ್ಗವನ್ನು ರೂಪಿಸುತ್ತದೆ; ಆದರೆ ಕರ್ತನು ಅವನ ಹೆಜ್ಜೆಗಳನ್ನು ನಿರ್ದೇಶಿಸುತ್ತಾನೆ.</w:t>
      </w:r>
    </w:p>
    <w:p/>
    <w:p>
      <w:r xmlns:w="http://schemas.openxmlformats.org/wordprocessingml/2006/main">
        <w:t xml:space="preserve">1 ಸ್ಯಾಮ್ಯುಯೆಲ್ 26 ಅನ್ನು ಮೂರು ಪ್ಯಾರಾಗಳಲ್ಲಿ ಈ ಕೆಳಗಿನಂತೆ ಸಂಕ್ಷೇಪಿಸಬಹುದು, ಸೂಚಿಸಿದ ಪದ್ಯಗಳೊಂದಿಗೆ:</w:t>
      </w:r>
    </w:p>
    <w:p/>
    <w:p>
      <w:r xmlns:w="http://schemas.openxmlformats.org/wordprocessingml/2006/main">
        <w:t xml:space="preserve">ಪ್ಯಾರಾಗ್ರಾಫ್ 1: 1 ಸ್ಯಾಮ್ಯುಯೆಲ್ 26: 1-12 ಡೇವಿಡ್ ಸೌಲನ ಜೀವವನ್ನು ಎರಡನೇ ಬಾರಿಗೆ ಉಳಿಸಿದ ಬಗ್ಗೆ ವಿವರಿಸುತ್ತದೆ. ಈ ಅಧ್ಯಾಯದಲ್ಲಿ, ಸೌಲನು ಮೂರು ಸಾವಿರ ಆಯ್ಕೆ ಪುರುಷರೊಂದಿಗೆ ದಾವೀದನನ್ನು ಹಿಂಬಾಲಿಸಿದನು. ಒಂದು ರಾತ್ರಿ, ಸೌಲನು ಜಿಫ್ ಅರಣ್ಯದಲ್ಲಿ ಬಿಡಾರ ಹೂಡುತ್ತಾನೆ, ಆದರೆ ದಾವೀದ ಮತ್ತು ಅವನ ಜನರು ಹತ್ತಿರದಲ್ಲಿದ್ದಾರೆ. ಕತ್ತಲೆಯ ಹೊದಿಕೆಯಡಿಯಲ್ಲಿ, ಡೇವಿಡ್ ಮತ್ತು ಅವನ ಸೋದರಳಿಯ ಅಬಿಷೈ ಸೌಲನ ಶಿಬಿರದೊಳಗೆ ನುಸುಳುತ್ತಾರೆ ಮತ್ತು ಅವನ ಪಕ್ಕದಲ್ಲಿ ನೆಲದಲ್ಲಿ ತನ್ನ ಈಟಿಯನ್ನು ಅಂಟಿಸಿಕೊಂಡು ಮಲಗಿದ್ದನ್ನು ಕಂಡುಕೊಂಡರು. ಅಬಿಷೈ ಸೌಲನನ್ನು ಕೊಲ್ಲುವಂತೆ ಸೂಚಿಸುತ್ತಾನೆ, ಆದರೆ ದಾವೀದನು ನಿರಾಕರಿಸುತ್ತಾನೆ, ದೇವರ ಅಭಿಷಿಕ್ತ ರಾಜನಿಗೆ ಹಾನಿಮಾಡಲು ಇದು ಅವರ ಸ್ಥಳವಲ್ಲ ಎಂದು ಹೇಳುತ್ತಾನೆ.</w:t>
      </w:r>
    </w:p>
    <w:p/>
    <w:p>
      <w:r xmlns:w="http://schemas.openxmlformats.org/wordprocessingml/2006/main">
        <w:t xml:space="preserve">ಪ್ಯಾರಾಗ್ರಾಫ್ 2: 1 ಸ್ಯಾಮ್ಯುಯೆಲ್ 26: 13-20 ರಲ್ಲಿ ಮುಂದುವರಿಯುತ್ತಾ, ಇದು ಡೇವಿಡ್ ಸೌಲನನ್ನು ಸುರಕ್ಷಿತ ದೂರದಿಂದ ಎದುರಿಸುತ್ತಿರುವುದನ್ನು ವಿವರಿಸುತ್ತದೆ. ಸೌಲನ ಸಾಮೀಪ್ಯಕ್ಕೆ ಪುರಾವೆಯಾಗಿ ಸೌಲನ ಈಟಿ ಮತ್ತು ನೀರಿನ ಜಗ್ ಅನ್ನು ತೆಗೆದುಕೊಂಡ ನಂತರ, ಡೇವಿಡ್ ರಾಜನನ್ನು ರಕ್ಷಿಸಲು ವಿಫಲವಾದ ಸೌಲನ ಸೈನ್ಯದ ಕಮಾಂಡರ್ ಅಬ್ನೇರನನ್ನು ಕರೆಯುತ್ತಾನೆ. ಅವನು ಅನೇಕ ಬಾರಿ ಕರುಣೆಯನ್ನು ತೋರಿಸಿದಾಗ ಅವರು ಅವನನ್ನು ಏಕೆ ಮುಂದುವರಿಸುತ್ತಾರೆ ಎಂದು ಅವನು ಪ್ರಶ್ನಿಸುತ್ತಾನೆ.</w:t>
      </w:r>
    </w:p>
    <w:p/>
    <w:p>
      <w:r xmlns:w="http://schemas.openxmlformats.org/wordprocessingml/2006/main">
        <w:t xml:space="preserve">ಪ್ಯಾರಾಗ್ರಾಫ್ 3: 1 ಸ್ಯಾಮ್ಯುಯೆಲ್ 26 ಡೇವಿಡ್ ಮತ್ತು ಸೌಲ್ ನಡುವಿನ ಸಂವಾದದೊಂದಿಗೆ ಪಶ್ಚಾತ್ತಾಪ ಮತ್ತು ಸಮನ್ವಯವನ್ನು ವ್ಯಕ್ತಪಡಿಸುತ್ತದೆ. 1 ಸ್ಯಾಮ್ಯುಯೆಲ್ 26: 21-25 ರಂತಹ ಶ್ಲೋಕಗಳಲ್ಲಿ, ದಾವೀದನ ಮಾತುಗಳನ್ನು ದೂರದಿಂದ ಕೇಳಿದ ಸೌಲನು ಮತ್ತೊಮ್ಮೆ ತನ್ನ ತಪ್ಪನ್ನು ಒಪ್ಪಿಕೊಳ್ಳುತ್ತಾನೆ ಮತ್ತು ಅವನು ತನ್ನ ವಿರುದ್ಧ ಪಾಪ ಮಾಡಿದ್ದೇನೆ ಎಂದು ಒಪ್ಪಿಕೊಳ್ಳುತ್ತಾನೆ ಎಂದು ಉಲ್ಲೇಖಿಸಲಾಗಿದೆ. ಅವನು ದಾವೀದನನ್ನು ಆಶೀರ್ವದಿಸುತ್ತಾನೆ ಮತ್ತು ಆ ಸಮಯ ಬಂದಾಗ ಅವನ ಸಂತತಿಯನ್ನು ಉಳಿಸಲಾಗುವುದು ಎಂಬ ಭರವಸೆಯನ್ನು ಕೇಳುವಾಗ ಅವನು ಇಸ್ರೇಲ್‌ನ ಮೇಲೆ ರಾಜನಾಗುತ್ತೇನೆ ಎಂದು ಒಪ್ಪಿಕೊಳ್ಳುತ್ತಾನೆ.</w:t>
      </w:r>
    </w:p>
    <w:p/>
    <w:p>
      <w:r xmlns:w="http://schemas.openxmlformats.org/wordprocessingml/2006/main">
        <w:t xml:space="preserve">ಸಾರಾಂಶದಲ್ಲಿ:</w:t>
      </w:r>
    </w:p>
    <w:p>
      <w:r xmlns:w="http://schemas.openxmlformats.org/wordprocessingml/2006/main">
        <w:t xml:space="preserve">1 ಸ್ಯಾಮ್ಯುಯೆಲ್ 26 ಪ್ರಸ್ತುತಪಡಿಸುತ್ತದೆ:</w:t>
      </w:r>
    </w:p>
    <w:p>
      <w:r xmlns:w="http://schemas.openxmlformats.org/wordprocessingml/2006/main">
        <w:t xml:space="preserve">ಡೇವಿಡ್ ಸೌ</w:t>
      </w:r>
    </w:p>
    <w:p>
      <w:r xmlns:w="http://schemas.openxmlformats.org/wordprocessingml/2006/main">
        <w:t xml:space="preserve">ಸೌವನ್ನು ಎದುರಿಸುತ್ತಿರುವ ಡೇವಿಡ್;</w:t>
      </w:r>
    </w:p>
    <w:p>
      <w:r xmlns:w="http://schemas.openxmlformats.org/wordprocessingml/2006/main">
        <w:t xml:space="preserve">ಡೇವಿಯಂಡ್ ಸೌ ನಡುವಿನ ಸಂಭಾಷಣೆ;</w:t>
      </w:r>
    </w:p>
    <w:p/>
    <w:p>
      <w:r xmlns:w="http://schemas.openxmlformats.org/wordprocessingml/2006/main">
        <w:t xml:space="preserve">ಒತ್ತುಕೊಟ್ಟು:</w:t>
      </w:r>
    </w:p>
    <w:p>
      <w:r xmlns:w="http://schemas.openxmlformats.org/wordprocessingml/2006/main">
        <w:t xml:space="preserve">ಡೇವಿಡ್ ಸೌ</w:t>
      </w:r>
    </w:p>
    <w:p>
      <w:r xmlns:w="http://schemas.openxmlformats.org/wordprocessingml/2006/main">
        <w:t xml:space="preserve">ಸೌವನ್ನು ಎದುರಿಸುತ್ತಿರುವ ಡೇವಿಡ್;</w:t>
      </w:r>
    </w:p>
    <w:p>
      <w:r xmlns:w="http://schemas.openxmlformats.org/wordprocessingml/2006/main">
        <w:t xml:space="preserve">ಡೇವಿಯಂಡ್ ಸೌ ನಡುವಿನ ಸಂಭಾಷಣೆ;</w:t>
      </w:r>
    </w:p>
    <w:p/>
    <w:p>
      <w:r xmlns:w="http://schemas.openxmlformats.org/wordprocessingml/2006/main">
        <w:t xml:space="preserve">ಅಧ್ಯಾಯವು ಡೇವಿಡ್ ಸೌಲನ ಜೀವವನ್ನು ಎರಡನೇ ಬಾರಿಗೆ ಉಳಿಸಿದ ಮೇಲೆ ಕೇಂದ್ರೀಕರಿಸುತ್ತದೆ, ಅರಣ್ಯದಲ್ಲಿ ಅವರ ನಂತರದ ಮುಖಾಮುಖಿ, ಮತ್ತು ಪಶ್ಚಾತ್ತಾಪ ಮತ್ತು ಸಮನ್ವಯವನ್ನು ವ್ಯಕ್ತಪಡಿಸುವ ಸಂಭಾಷಣೆ. 1 ಸ್ಯಾಮ್ಯುಯೆಲ್ 26 ರಲ್ಲಿ, ಸೌಲನು ದೊಡ್ಡ ಬಲದೊಂದಿಗೆ ದಾವೀದನ ಅನ್ವೇಷಣೆಯನ್ನು ಮುಂದುವರಿಸುತ್ತಾನೆ. ಕತ್ತಲೆಯ ಹೊದಿಕೆಯಡಿಯಲ್ಲಿ, ಡೇವಿಡ್ ಮತ್ತು ಅಬಿಷೈ ಸೌಲನು ಮಲಗಿದ್ದಾಗ ಅವನ ಶಿಬಿರವನ್ನು ಪ್ರವೇಶಿಸುತ್ತಾರೆ. ಅವನನ್ನು ಕೊಲ್ಲುವ ಅವಕಾಶವಿದ್ದರೂ, ದಾವೀದನು ಸೌಲನನ್ನು ದೇವರ ಅಭಿಷಿಕ್ತ ರಾಜನೆಂದು ಗುರುತಿಸುವ ಮೂಲಕ ಸೌಲನ ಜೀವವನ್ನು ಉಳಿಸಲು ಆರಿಸಿಕೊಂಡನು.</w:t>
      </w:r>
    </w:p>
    <w:p/>
    <w:p>
      <w:r xmlns:w="http://schemas.openxmlformats.org/wordprocessingml/2006/main">
        <w:t xml:space="preserve">1 ಸ್ಯಾಮ್ಯುಯೆಲ್ 26 ರಲ್ಲಿ ಮುಂದುವರಿಯುತ್ತಾ, ಸೌಲನ ಈಟಿ ಮತ್ತು ನೀರಿನ ಜಗ್ ಅನ್ನು ಅವನ ಸಾಮೀಪ್ಯಕ್ಕೆ ಸಾಕ್ಷಿಯಾಗಿ ತೆಗೆದುಕೊಂಡ ನಂತರ, ಡೇವಿಡ್ ಸೌಲನನ್ನು ಸುರಕ್ಷಿತ ದೂರದಿಂದ ಎದುರಿಸುತ್ತಾನೆ. ಅವನು ಅವರ ಮೇಲೆ ಅನೇಕ ಬಾರಿ ಕರುಣೆ ತೋರಿಸಿದಾಗ ಅವರು ಅವನನ್ನು ಹಿಂಬಾಲಿಸಲು ಏಕೆ ಹಠ ಮಾಡುತ್ತಾರೆ ಎಂದು ಅವನು ಪ್ರಶ್ನಿಸುತ್ತಾನೆ.</w:t>
      </w:r>
    </w:p>
    <w:p/>
    <w:p>
      <w:r xmlns:w="http://schemas.openxmlformats.org/wordprocessingml/2006/main">
        <w:t xml:space="preserve">1 ಸ್ಯಾಮ್ಯುಯೆಲ್ 26 ಡೇವಿಡ್ ಮತ್ತು ಸೌಲರ ನಡುವಿನ ಸಂಭಾಷಣೆಯೊಂದಿಗೆ ಪಶ್ಚಾತ್ತಾಪ ಮತ್ತು ಸಮನ್ವಯವನ್ನು ವ್ಯಕ್ತಪಡಿಸುವುದರೊಂದಿಗೆ ಮುಕ್ತಾಯವಾಗುತ್ತದೆ. ದಾವೀದನ ಮಾತುಗಳನ್ನು ದೂರದಿಂದ ಕೇಳಿದ ಸೌಲನು ಮತ್ತೊಮ್ಮೆ ತನ್ನ ತಪ್ಪನ್ನು ಒಪ್ಪಿಕೊಳ್ಳುತ್ತಾನೆ ಮತ್ತು ತಾನು ದಾವೀದನ ವಿರುದ್ಧ ಪಾಪ ಮಾಡಿದ್ದೇನೆ ಎಂದು ಒಪ್ಪಿಕೊಳ್ಳುತ್ತಾನೆ. ಅವನು ದಾವೀದನನ್ನು ಆಶೀರ್ವದಿಸುತ್ತಾನೆ ಮತ್ತು ಅವನು ಇಸ್ರಾಯೇಲ್ಯರ ಮೇಲೆ ರಾಜನಾಗುವನೆಂದು ಗುರುತಿಸುತ್ತಾನೆ ಮತ್ತು ಆ ಸಮಯ ಬಂದಾಗ ಅವನ ಸಂತತಿಯನ್ನು ಉಳಿಸಲಾಗುವುದು ಎಂದು ಭರವಸೆ ನೀಡುತ್ತಾನೆ. ಈ ಅಧ್ಯಾಯವು ಅನುಸರಿಸಲ್ಪಟ್ಟಿದ್ದರೂ ಸಹ ಸೌಲನ ಜೀವವನ್ನು ಉಳಿಸಲು ದಾವೀದನ ಅಚಲವಾದ ಬದ್ಧತೆಯನ್ನು ತೋರಿಸುತ್ತದೆ ಮತ್ತು ಸೌಲನಿಂದಲೇ ಪ್ರತಿಫಲನ ಮತ್ತು ಪಶ್ಚಾತ್ತಾಪದ ಕ್ಷಣಗಳನ್ನು ತೋರಿಸುತ್ತದೆ.</w:t>
      </w:r>
    </w:p>
    <w:p/>
    <w:p>
      <w:r xmlns:w="http://schemas.openxmlformats.org/wordprocessingml/2006/main">
        <w:t xml:space="preserve">1 ಸಮುವೇಲನು 26:1 ಮತ್ತು ಜಿಫೈಯರು ಗಿಬೆಯದಲ್ಲಿರುವ ಸೌಲನ ಬಳಿಗೆ ಬಂದು--ದಾವೀದನು ಯೆಶಿಮೋನನ ಮುಂದೆ ಇರುವ ಹಕೀಲಾ ಬೆಟ್ಟದಲ್ಲಿ ಅಡಗಿಕೊಳ್ಳುವುದಿಲ್ಲವೋ ಎಂದು ಹೇಳಿದರು.</w:t>
      </w:r>
    </w:p>
    <w:p/>
    <w:p>
      <w:r xmlns:w="http://schemas.openxmlformats.org/wordprocessingml/2006/main">
        <w:t xml:space="preserve">ದಾವೀದನು ಯೆಶಿಮೋನಿನ ಬಳಿಯ ಹಕೀಲ ಬೆಟ್ಟದಲ್ಲಿ ಅಡಗಿಕೊಂಡಿದ್ದಾನೆಂದು ಜಿಫೈಟರು ಸೌಲನಿಗೆ ತಿಳಿಸಿದರು.</w:t>
      </w:r>
    </w:p>
    <w:p/>
    <w:p>
      <w:r xmlns:w="http://schemas.openxmlformats.org/wordprocessingml/2006/main">
        <w:t xml:space="preserve">1. ಕಠಿಣ ಸವಾಲುಗಳನ್ನು ಎದುರಿಸುವಾಗಲೂ ಭರವಸೆಯನ್ನು ಬಿಟ್ಟುಕೊಡಬೇಡಿ.</w:t>
      </w:r>
    </w:p>
    <w:p/>
    <w:p>
      <w:r xmlns:w="http://schemas.openxmlformats.org/wordprocessingml/2006/main">
        <w:t xml:space="preserve">2. ಅಗತ್ಯವಿರುವ ಸಮಯದಲ್ಲಿ ಆಶ್ರಯವನ್ನು ಕಂಡುಕೊಳ್ಳಲು ದೇವರು ನಮಗೆ ಸಹಾಯ ಮಾಡುತ್ತಾನೆ.</w:t>
      </w:r>
    </w:p>
    <w:p/>
    <w:p>
      <w:r xmlns:w="http://schemas.openxmlformats.org/wordprocessingml/2006/main">
        <w:t xml:space="preserve">1. ಕೀರ್ತನೆ 27:5 - ಕಷ್ಟದ ದಿನದಲ್ಲಿ ಆತನು ತನ್ನ ವಾಸಸ್ಥಾನದಲ್ಲಿ ನನ್ನನ್ನು ಕಾಪಾಡುವನು; ಆತನು ನನ್ನನ್ನು ತನ್ನ ಗುಡಾರದ ಆಶ್ರಯದಲ್ಲಿ ಬಚ್ಚಿಟ್ಟು ಬಂಡೆಯ ಮೇಲೆ ಎತ್ತರಕ್ಕೆ ಇಡುವನು.</w:t>
      </w:r>
    </w:p>
    <w:p/>
    <w:p>
      <w:r xmlns:w="http://schemas.openxmlformats.org/wordprocessingml/2006/main">
        <w:t xml:space="preserve">2. ಮ್ಯಾಥ್ಯೂ 11: 28-30 - ದಣಿದ ಮತ್ತು ಹೊರೆಯವರೇ, ನನ್ನ ಬಳಿಗೆ ಬನ್ನಿ, ಮತ್ತು ನಾನು ನಿಮಗೆ ವಿಶ್ರಾಂತಿ ನೀಡುತ್ತೇನೆ. ನನ್ನ ನೊಗವನ್ನು ನಿಮ್ಮ ಮೇಲೆ ತೆಗೆದುಕೊಂಡು ನನ್ನಿಂದ ಕಲಿಯಿರಿ, ಯಾಕಂದರೆ ನಾನು ಸೌಮ್ಯ ಮತ್ತು ವಿನಮ್ರ ಹೃದಯ, ಮತ್ತು ನಿಮ್ಮ ಆತ್ಮಗಳಿಗೆ ನೀವು ವಿಶ್ರಾಂತಿ ಪಡೆಯುತ್ತೀರಿ. ಯಾಕಂದರೆ ನನ್ನ ನೊಗ ಸುಲಭ ಮತ್ತು ನನ್ನ ಹೊರೆ ಹಗುರವಾಗಿದೆ.</w:t>
      </w:r>
    </w:p>
    <w:p/>
    <w:p>
      <w:r xmlns:w="http://schemas.openxmlformats.org/wordprocessingml/2006/main">
        <w:t xml:space="preserve">1 ಸಮುವೇಲನು 26:2 ಆಗ ಸೌಲನು ಎದ್ದು ಜೀಫ್ ಅರಣ್ಯದಲ್ಲಿ ದಾವೀದನನ್ನು ಹುಡುಕುವದಕ್ಕಾಗಿ ಇಸ್ರಾಯೇಲ್ಯರಿಂದ ಆರಿಸಲ್ಪಟ್ಟ ಮೂರು ಸಾವಿರ ಜನರೊಂದಿಗೆ ಜಿಫ್ ಅರಣ್ಯಕ್ಕೆ ಹೋದನು.</w:t>
      </w:r>
    </w:p>
    <w:p/>
    <w:p>
      <w:r xmlns:w="http://schemas.openxmlformats.org/wordprocessingml/2006/main">
        <w:t xml:space="preserve">ಸೌಲನು ಜಿಫ್ ಅರಣ್ಯದಲ್ಲಿ ದಾವೀದನನ್ನು ಹುಡುಕಲು ಮೂರು ಸಾವಿರ ಜನರನ್ನು ಒಟ್ಟುಗೂಡಿಸಿದನು.</w:t>
      </w:r>
    </w:p>
    <w:p/>
    <w:p>
      <w:r xmlns:w="http://schemas.openxmlformats.org/wordprocessingml/2006/main">
        <w:t xml:space="preserve">1. ನಿರಂತರ ಅನ್ವೇಷಣೆಯ ಶಕ್ತಿ: 1 ಸ್ಯಾಮ್ಯುಯೆಲ್ 26:2 ರಿಂದ ಪ್ರತಿಫಲನಗಳು</w:t>
      </w:r>
    </w:p>
    <w:p/>
    <w:p>
      <w:r xmlns:w="http://schemas.openxmlformats.org/wordprocessingml/2006/main">
        <w:t xml:space="preserve">2. ನಾಯಕನ ಧೈರ್ಯ: 1 ಸ್ಯಾಮ್ಯುಯೆಲ್ 26:2</w:t>
      </w:r>
    </w:p>
    <w:p/>
    <w:p>
      <w:r xmlns:w="http://schemas.openxmlformats.org/wordprocessingml/2006/main">
        <w:t xml:space="preserve">1. ಮ್ಯಾಥ್ಯೂ 7: 7-8, ಕೇಳು, ಮತ್ತು ಅದು ನಿಮಗೆ ನೀಡಲ್ಪಡುತ್ತದೆ; ಹುಡುಕು, ಮತ್ತು ನೀವು ಕಂಡುಕೊಳ್ಳುವಿರಿ; ನಾಕ್, ಮತ್ತು ಅದು ನಿಮಗೆ ತೆರೆಯಲ್ಪಡುತ್ತದೆ. ಯಾಕಂದರೆ ಕೇಳುವ ಪ್ರತಿಯೊಬ್ಬನು ಸ್ವೀಕರಿಸುತ್ತಾನೆ, ಮತ್ತು ಹುಡುಕುವವನು ಕಂಡುಕೊಳ್ಳುತ್ತಾನೆ, ಮತ್ತು ಅದನ್ನು ತಟ್ಟುವವನಿಗೆ ತೆರೆಯಲಾಗುತ್ತದೆ.</w:t>
      </w:r>
    </w:p>
    <w:p/>
    <w:p>
      <w:r xmlns:w="http://schemas.openxmlformats.org/wordprocessingml/2006/main">
        <w:t xml:space="preserve">2. ನಾಣ್ಣುಡಿಗಳು 21: 5, ಆತುರವು ಬಡತನಕ್ಕೆ ಕಾರಣವಾಗುವಂತೆಯೇ ಶ್ರದ್ಧೆಯುಳ್ಳವರ ಯೋಜನೆಗಳು ಲಾಭಕ್ಕೆ ಕಾರಣವಾಗುತ್ತವೆ.</w:t>
      </w:r>
    </w:p>
    <w:p/>
    <w:p>
      <w:r xmlns:w="http://schemas.openxmlformats.org/wordprocessingml/2006/main">
        <w:t xml:space="preserve">1 ಸಮುವೇಲನು 26:3 ಮತ್ತು ಸೌಲನು ದಾರಿಯಲ್ಲಿ ಯೆಶಿಮೋನನ ಮುಂದೆ ಇರುವ ಹಕೀಲಾ ಬೆಟ್ಟದಲ್ಲಿ ಇಳಿದನು. ಆದರೆ ದಾವೀದನು ಅರಣ್ಯದಲ್ಲಿ ವಾಸವಾಗಿದ್ದನು ಮತ್ತು ಸೌಲನು ತನ್ನ ಹಿಂದೆ ಅರಣ್ಯಕ್ಕೆ ಬಂದದ್ದನ್ನು ಅವನು ನೋಡಿದನು.</w:t>
      </w:r>
    </w:p>
    <w:p/>
    <w:p>
      <w:r xmlns:w="http://schemas.openxmlformats.org/wordprocessingml/2006/main">
        <w:t xml:space="preserve">ಸೌಲನು ದಾವೀದನನ್ನು ಅರಣ್ಯಕ್ಕೆ ಹಿಂಬಾಲಿಸಿದನು, ಅಲ್ಲಿ ದಾವೀದನು ಯೆಶಿಮೋನನ ಮಾರ್ಗದಲ್ಲಿರುವ ಹಕೀಲಾ ಬೆಟ್ಟದ ಮೇಲೆ ಪಾಳೆಯಮಾಡುತ್ತಿದ್ದನು.</w:t>
      </w:r>
    </w:p>
    <w:p/>
    <w:p>
      <w:r xmlns:w="http://schemas.openxmlformats.org/wordprocessingml/2006/main">
        <w:t xml:space="preserve">1. ನಮ್ಮ ನಂಬಿಕೆಯನ್ನು ಪರೀಕ್ಷಿಸಲು ಮತ್ತು ಆತನಲ್ಲಿ ನಂಬಿಕೆಯನ್ನು ಪರೀಕ್ಷಿಸಲು ದೇವರು ನಮ್ಮನ್ನು ಕಷ್ಟಕರ ಸಂದರ್ಭಗಳಲ್ಲಿ ಇರಿಸುತ್ತಾನೆ.</w:t>
      </w:r>
    </w:p>
    <w:p/>
    <w:p>
      <w:r xmlns:w="http://schemas.openxmlformats.org/wordprocessingml/2006/main">
        <w:t xml:space="preserve">2. ನಾವು ಅರಣ್ಯದಲ್ಲಿರುವಾಗಲೂ ದೇವರು ನಮ್ಮೊಂದಿಗಿರುವನು.</w:t>
      </w:r>
    </w:p>
    <w:p/>
    <w:p>
      <w:r xmlns:w="http://schemas.openxmlformats.org/wordprocessingml/2006/main">
        <w:t xml:space="preserve">1. ಯೆಶಾಯ 43:2 ನೀನು ನೀರಿನಲ್ಲಿ ಹಾದುಹೋದಾಗ ನಾನು ನಿನ್ನ ಸಂಗಡ ಇರುವೆನು; ಮತ್ತು ನೀವು ನದಿಗಳ ಮೂಲಕ ಹಾದುಹೋದಾಗ, ಅವರು ನಿಮ್ಮ ಮೇಲೆ ಗುಡಿಸುವುದಿಲ್ಲ.</w:t>
      </w:r>
    </w:p>
    <w:p/>
    <w:p>
      <w:r xmlns:w="http://schemas.openxmlformats.org/wordprocessingml/2006/main">
        <w:t xml:space="preserve">2.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1 ಸಮುವೇಲನು 26:4 ದಾವೀದನು ಗೂಢಚಾರರನ್ನು ಕಳುಹಿಸಿದನು ಮತ್ತು ಸೌಲನು ಬಹಳ ಕಾರ್ಯದಲ್ಲಿ ಬಂದಿದ್ದಾನೆಂದು ಅರ್ಥಮಾಡಿಕೊಂಡನು.</w:t>
      </w:r>
    </w:p>
    <w:p/>
    <w:p>
      <w:r xmlns:w="http://schemas.openxmlformats.org/wordprocessingml/2006/main">
        <w:t xml:space="preserve">ಸೌಲನು ನಿಜವಾಗಿಯೂ ಬಂದಿದ್ದಾನೆಂದು ಪರಿಶೀಲಿಸಲು ದಾವೀದನು ಗೂಢಚಾರರನ್ನು ಕಳುಹಿಸಿದನು.</w:t>
      </w:r>
    </w:p>
    <w:p/>
    <w:p>
      <w:r xmlns:w="http://schemas.openxmlformats.org/wordprocessingml/2006/main">
        <w:t xml:space="preserve">1. ನಿರ್ಧಾರಗಳನ್ನು ತೆಗೆದುಕೊಳ್ಳುವ ಮೊದಲು ನಾವು ಯಾವಾಗಲೂ ಸತ್ಯಗಳನ್ನು ಎರಡು ಬಾರಿ ಪರಿಶೀಲಿಸಬೇಕು.</w:t>
      </w:r>
    </w:p>
    <w:p/>
    <w:p>
      <w:r xmlns:w="http://schemas.openxmlformats.org/wordprocessingml/2006/main">
        <w:t xml:space="preserve">2. ನೀವು ಮಾಡುವ ಎಲ್ಲದರಲ್ಲೂ ಬುದ್ಧಿವಂತರಾಗಿರಿ ಮತ್ತು ಜಾಗರೂಕರಾಗಿರಿ.</w:t>
      </w:r>
    </w:p>
    <w:p/>
    <w:p>
      <w:r xmlns:w="http://schemas.openxmlformats.org/wordprocessingml/2006/main">
        <w:t xml:space="preserve">1. ನಾಣ್ಣುಡಿಗಳು 14:15 - ಸರಳರು ಏನನ್ನೂ ನಂಬುತ್ತಾರೆ, ಆದರೆ ವಿವೇಕಿಗಳು ತಮ್ಮ ಹೆಜ್ಜೆಗಳನ್ನು ಯೋಚಿಸುತ್ತಾರೆ.</w:t>
      </w:r>
    </w:p>
    <w:p/>
    <w:p>
      <w:r xmlns:w="http://schemas.openxmlformats.org/wordprocessingml/2006/main">
        <w:t xml:space="preserve">2. ನಾಣ್ಣುಡಿಗಳು 19: 5 - ಸುಳ್ಳು ಸಾಕ್ಷಿಯು ಶಿಕ್ಷಿಸಲ್ಪಡುವುದಿಲ್ಲ, ಮತ್ತು ಸುಳ್ಳನ್ನು ಸುರಿಯುವವನು ಮುಕ್ತನಾಗುವುದಿಲ್ಲ.</w:t>
      </w:r>
    </w:p>
    <w:p/>
    <w:p>
      <w:r xmlns:w="http://schemas.openxmlformats.org/wordprocessingml/2006/main">
        <w:t xml:space="preserve">1 ಸಮುವೇಲನು 26:5 ದಾವೀದನು ಎದ್ದು ಸೌಲನು ಇಳಿದುಕೊಂಡ ಸ್ಥಳಕ್ಕೆ ಬಂದನು; ದಾವೀದನು ಸೌಲನು ಮಲಗಿದ್ದ ಸ್ಥಳವನ್ನು ನೋಡಿದನು ಮತ್ತು ಅವನ ಸೈನ್ಯದ ನಾಯಕನಾದ ನೇರನ ಮಗನಾದ ಅಬ್ನೇರ್ ಮತ್ತು ಸೌಲನು ಕಂದಕದಲ್ಲಿ ಮಲಗಿದನು. ಜನರು ಅವನ ಸುತ್ತಲೂ ನಿಂತರು.</w:t>
      </w:r>
    </w:p>
    <w:p/>
    <w:p>
      <w:r xmlns:w="http://schemas.openxmlformats.org/wordprocessingml/2006/main">
        <w:t xml:space="preserve">ದಾವೀದನು ಸೌಲನು ಬೀಡುಬಿಟ್ಟಿದ್ದ ಸ್ಥಳಕ್ಕೆ ಹೋದನು ಮತ್ತು ಸೌಲನು ತನ್ನ ಸೈನಿಕರಿಂದ ಸುತ್ತುವರಿದ ಕಂದಕದಲ್ಲಿ ಮಲಗಿರುವುದನ್ನು ಕಂಡನು.</w:t>
      </w:r>
    </w:p>
    <w:p/>
    <w:p>
      <w:r xmlns:w="http://schemas.openxmlformats.org/wordprocessingml/2006/main">
        <w:t xml:space="preserve">1. ದೇವರ ಯೋಜನೆ: ಡೇವಿಡ್ ಮತ್ತು ಸೌಲನ ಕಥೆಯಿಂದ ಪಾಠಗಳು</w:t>
      </w:r>
    </w:p>
    <w:p/>
    <w:p>
      <w:r xmlns:w="http://schemas.openxmlformats.org/wordprocessingml/2006/main">
        <w:t xml:space="preserve">2. ದೇವರ ಚಿತ್ತವನ್ನು ಅನುಸರಿಸುವುದು, ನಮ್ಮದೇ ಅಲ್ಲ: 1 ಸ್ಯಾಮ್ಯುಯೆಲ್ 26 ರ ಅಧ್ಯಯನ</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ಕೀರ್ತನೆ 37:23 - ಮನುಷ್ಯನು ತನ್ನ ಮಾರ್ಗದಲ್ಲಿ ಸಂತೋಷಪಡುವಾಗ ಅವನ ಹೆಜ್ಜೆಗಳು ಕರ್ತನಿಂದ ಸ್ಥಾಪಿಸಲ್ಪಡುತ್ತವೆ;</w:t>
      </w:r>
    </w:p>
    <w:p/>
    <w:p>
      <w:r xmlns:w="http://schemas.openxmlformats.org/wordprocessingml/2006/main">
        <w:t xml:space="preserve">1 ಸಮುವೇಲನು 26:6 ದಾವೀದನು ಹಿತ್ತಿಯನಾದ ಅಹೀಮೆಲೆಕನಿಗೆ ಮತ್ತು ಯೋವಾಬನ ಸಹೋದರನಾದ ಚೆರೂಯಳ ಮಗನಾದ ಅಬೀಷೈಗೆ ಪ್ರತ್ಯುತ್ತರವಾಗಿ, “ಯಾರು ನನ್ನೊಂದಿಗೆ ಸೌಲನ ಬಳಿಗೆ ಪಾಳೆಯಕ್ಕೆ ಹೋಗುತ್ತಾರೆ? ಅದಕ್ಕೆ ಅಬೀಷೈ--ನಾನು ನಿನ್ನ ಸಂಗಡ ಹೋಗುತ್ತೇನೆ ಅಂದನು.</w:t>
      </w:r>
    </w:p>
    <w:p/>
    <w:p>
      <w:r xmlns:w="http://schemas.openxmlformats.org/wordprocessingml/2006/main">
        <w:t xml:space="preserve">ದಾವೀದನು ಹಿತ್ತಿಯನಾದ ಅಹೀಮೆಲೆಕನನ್ನು ಮತ್ತು ಯೋವಾಬನ ಸಹೋದರನಾದ ಚೆರೂಯಳ ಮಗನಾದ ಅಬೀಷೈಯನ್ನು ಸೌಲನ ಪಾಳೆಯಕ್ಕೆ ಯಾರಾದರೂ ಅವನೊಂದಿಗೆ ಬರುತ್ತಾರೆಯೇ ಎಂದು ಕೇಳಿದನು. ಅಬಿಷೈ ಅವನೊಂದಿಗೆ ಹೋಗಲು ಒಪ್ಪಿಕೊಂಡಳು.</w:t>
      </w:r>
    </w:p>
    <w:p/>
    <w:p>
      <w:r xmlns:w="http://schemas.openxmlformats.org/wordprocessingml/2006/main">
        <w:t xml:space="preserve">1. ನಮ್ಮ ಸಹಾಯದ ಅಗತ್ಯವಿರುವವರೊಂದಿಗೆ ಹೋಗಲು ನಾವು ಯಾವಾಗಲೂ ಸಿದ್ಧರಾಗಿರಬೇಕು.</w:t>
      </w:r>
    </w:p>
    <w:p/>
    <w:p>
      <w:r xmlns:w="http://schemas.openxmlformats.org/wordprocessingml/2006/main">
        <w:t xml:space="preserve">2. ದೇವರ ಸೇವೆಯು ಅಗತ್ಯವಿರುವ ಇತರರಿಗೆ ಸಹಾಯ ಮಾಡುವುದನ್ನು ಒಳಗೊಂಡಿರುತ್ತದೆ.</w:t>
      </w:r>
    </w:p>
    <w:p/>
    <w:p>
      <w:r xmlns:w="http://schemas.openxmlformats.org/wordprocessingml/2006/main">
        <w:t xml:space="preserve">1. ಫಿಲಿಪ್ಪಿ 2:3-4 - ಸ್ವಾರ್ಥಿ ಮಹತ್ವಾಕಾಂಕ್ಷೆಯಿಂದ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p>
      <w:r xmlns:w="http://schemas.openxmlformats.org/wordprocessingml/2006/main">
        <w:t xml:space="preserve">2. ಗಲಾಷಿಯನ್ಸ್ 6: 2 - ಪರಸ್ಪರರ ಹೊರೆಗಳನ್ನು ಹೊತ್ತುಕೊಳ್ಳಿ, ಮತ್ತು ಈ ರೀತಿಯಲ್ಲಿ ನೀವು ಕ್ರಿಸ್ತನ ನಿಯಮವನ್ನು ಪೂರೈಸುವಿರಿ.</w:t>
      </w:r>
    </w:p>
    <w:p/>
    <w:p>
      <w:r xmlns:w="http://schemas.openxmlformats.org/wordprocessingml/2006/main">
        <w:t xml:space="preserve">1 ಸಮುವೇಲನು 26:7 ಹೀಗೆ ದಾವೀದನೂ ಅಬೀಷೈಯೂ ರಾತ್ರಿಯಲ್ಲಿ ಜನರ ಬಳಿಗೆ ಬಂದರು; ಸೌಲನು ಕಂದಕದೊಳಗೆ ಮಲಗಿದ್ದನು ಮತ್ತು ಅವನ ಈಟಿಯು ಅವನ ಬಲದಲ್ಲಿ ನೆಲದಲ್ಲಿ ಸಿಲುಕಿಕೊಂಡಿತು; ಆದರೆ ಅಬ್ನೇರನೂ ಜನರೂ ಅವನ ಸುತ್ತಲೂ ಮಲಗಿದ್ದರು.</w:t>
      </w:r>
    </w:p>
    <w:p/>
    <w:p>
      <w:r xmlns:w="http://schemas.openxmlformats.org/wordprocessingml/2006/main">
        <w:t xml:space="preserve">ದಾವೀದ ಮತ್ತು ಅಬೀಷೈ ರಾತ್ರಿಯಲ್ಲಿ ಸೌಲನ ಬಳಿಗೆ ಹೋದರು ಮತ್ತು ಅಬ್ನೇರನ ನೇತೃತ್ವದಲ್ಲಿ ಅವನ ಜನರು ಸುತ್ತುವರೆದಿರುವ ಅವನ ಈಟಿಯನ್ನು ನೆಲದಲ್ಲಿ ಅಂಟಿಸಿಕೊಂಡು ಮಲಗಿದ್ದನ್ನು ಕಂಡರು.</w:t>
      </w:r>
    </w:p>
    <w:p/>
    <w:p>
      <w:r xmlns:w="http://schemas.openxmlformats.org/wordprocessingml/2006/main">
        <w:t xml:space="preserve">1. ಪ್ರಲೋಭನೆಯ ಮುಖದಲ್ಲಿ ದೇವರಿಗೆ ನಿಷ್ಠೆಯ ಪ್ರಾಮುಖ್ಯತೆ</w:t>
      </w:r>
    </w:p>
    <w:p/>
    <w:p>
      <w:r xmlns:w="http://schemas.openxmlformats.org/wordprocessingml/2006/main">
        <w:t xml:space="preserve">2. ನಮ್ಮ ಬೆಂಬಲ ವ್ಯವಸ್ಥೆಗಳ ಸಾಮರ್ಥ್ಯ</w:t>
      </w:r>
    </w:p>
    <w:p/>
    <w:p>
      <w:r xmlns:w="http://schemas.openxmlformats.org/wordprocessingml/2006/main">
        <w:t xml:space="preserve">1. ನಾಣ್ಣುಡಿಗಳು 27:17 ಕಬ್ಬಿಣವು ಕಬ್ಬಿಣವನ್ನು ಹರಿತಗೊಳಿಸುತ್ತದೆ ಮತ್ತು ಒಬ್ಬ ಮನುಷ್ಯನು ಇನ್ನೊಬ್ಬನನ್ನು ಹರಿತಗೊಳಿಸುತ್ತಾನೆ.</w:t>
      </w:r>
    </w:p>
    <w:p/>
    <w:p>
      <w:r xmlns:w="http://schemas.openxmlformats.org/wordprocessingml/2006/main">
        <w:t xml:space="preserve">2. ರೋಮನ್ನರು 12:10 ಸಹೋದರ ವಾತ್ಸಲ್ಯದಿಂದ ಒಬ್ಬರನ್ನೊಬ್ಬರು ಪ್ರೀತಿಸಿ. ಗೌರವವನ್ನು ತೋರಿಸುವುದರಲ್ಲಿ ಒಬ್ಬರನ್ನೊಬ್ಬರು ಮೀರಿಸಿರಿ.</w:t>
      </w:r>
    </w:p>
    <w:p/>
    <w:p>
      <w:r xmlns:w="http://schemas.openxmlformats.org/wordprocessingml/2006/main">
        <w:t xml:space="preserve">1 ಸಮುವೇಲನು 26:8 ಆಗ ಅಬೀಷೈ ದಾವೀದನಿಗೆ--ದೇವರು ಈ ದಿನ ನಿನ್ನ ಶತ್ರುವನ್ನು ನಿನ್ನ ಕೈಗೆ ಒಪ್ಪಿಸಿದ್ದಾನೆ; ಆದದರಿಂದ ನಾನು ಅವನನ್ನು ಈಟಿಯಿಂದ ಭೂಮಿಗೆ ಒಂದೇ ಬಾರಿಗೆ ಹೊಡೆಯಲಿ, ಮತ್ತು ನಾನು ಅವನನ್ನು ಹೊಡೆಯುವುದಿಲ್ಲ ಎಂದು ಹೇಳಿದನು. ಎರಡನೇ ಬಾರಿ.</w:t>
      </w:r>
    </w:p>
    <w:p/>
    <w:p>
      <w:r xmlns:w="http://schemas.openxmlformats.org/wordprocessingml/2006/main">
        <w:t xml:space="preserve">ತನ್ನ ಶತ್ರುವನ್ನು ಸೋಲಿಸುವ ಅವಕಾಶವನ್ನು ಬಳಸಿಕೊಳ್ಳುವಂತೆ ಅಬಿಷೈ ದಾವೀದನನ್ನು ಪ್ರೋತ್ಸಾಹಿಸುತ್ತಾನೆ.</w:t>
      </w:r>
    </w:p>
    <w:p/>
    <w:p>
      <w:r xmlns:w="http://schemas.openxmlformats.org/wordprocessingml/2006/main">
        <w:t xml:space="preserve">1. ದೇವರು ಕೊಟ್ಟಿರುವ ಅವಕಾಶಗಳನ್ನು ಗುರುತಿಸಿ ಅದರ ಲಾಭವನ್ನು ಪಡೆದುಕೊಳ್ಳುವುದು ಮುಖ್ಯ.</w:t>
      </w:r>
    </w:p>
    <w:p/>
    <w:p>
      <w:r xmlns:w="http://schemas.openxmlformats.org/wordprocessingml/2006/main">
        <w:t xml:space="preserve">2. ಪ್ರಲೋಭನೆಯ ಕ್ಷಣಗಳಲ್ಲಿಯೂ ಸಹ, ನಾವು ಸರಿಯಾದ ಆಯ್ಕೆಯನ್ನು ಮಾಡಬೇಕೆಂದು ದೇವರು ಬಯಸುತ್ತಾನೆ.</w:t>
      </w:r>
    </w:p>
    <w:p/>
    <w:p>
      <w:r xmlns:w="http://schemas.openxmlformats.org/wordprocessingml/2006/main">
        <w:t xml:space="preserve">1. 1 ಕೊರಿಂಥಿಯಾನ್ಸ್ 10:13, "ಮನುಷ್ಯನಿಗೆ ಸಾಮಾನ್ಯವಲ್ಲದ ಯಾವುದೇ ಪ್ರಲೋಭನೆಯು ನಿಮ್ಮನ್ನು ಆವರಿಸಿಲ್ಲ. ದೇವರು ನಂಬಿಗಸ್ತನಾಗಿದ್ದಾನೆ, ಮತ್ತು ಅವನು ನಿಮ್ಮ ಸಾಮರ್ಥ್ಯಕ್ಕಿಂತ ಹೆಚ್ಚು ಪ್ರಲೋಭನೆಗೆ ಒಳಗಾಗಲು ಬಿಡುವುದಿಲ್ಲ, ಆದರೆ ಪ್ರಲೋಭನೆಯೊಂದಿಗೆ ಅವನು ತಪ್ಪಿಸಿಕೊಳ್ಳುವ ಮಾರ್ಗವನ್ನು ಸಹ ಒದಗಿಸುತ್ತಾನೆ. ನೀವು ಅದನ್ನು ಸಹಿಸಿಕೊಳ್ಳಲು ಸಾಧ್ಯವಾಗುತ್ತದೆ.</w:t>
      </w:r>
    </w:p>
    <w:p/>
    <w:p>
      <w:r xmlns:w="http://schemas.openxmlformats.org/wordprocessingml/2006/main">
        <w:t xml:space="preserve">2. ಜೇಮ್ಸ್ 4:17, "ಆದ್ದರಿಂದ ಯಾರು ಮಾಡಬೇಕೆಂದು ಸರಿಯಾಗಿ ತಿಳಿದಿದ್ದಾರೆ ಮತ್ತು ಅದನ್ನು ಮಾಡಲು ವಿಫಲರಾಗುತ್ತಾರೆ, ಅವರಿಗೆ ಅದು ಪಾಪವಾಗಿದೆ."</w:t>
      </w:r>
    </w:p>
    <w:p/>
    <w:p>
      <w:r xmlns:w="http://schemas.openxmlformats.org/wordprocessingml/2006/main">
        <w:t xml:space="preserve">1 ಸಮುವೇಲನು 26:9 ದಾವೀದನು ಅಬೀಷೈಗೆ--ಅವನನ್ನು ನಾಶಮಾಡಬೇಡ; ಕರ್ತನ ಅಭಿಷಿಕ್ತನಿಗೆ ವಿರುದ್ಧವಾಗಿ ತನ್ನ ಕೈಯನ್ನು ಚಾಚಿ ನಿರಪರಾಧಿಯಾಗಲು ಯಾರು ಸಾಧ್ಯ?</w:t>
      </w:r>
    </w:p>
    <w:p/>
    <w:p>
      <w:r xmlns:w="http://schemas.openxmlformats.org/wordprocessingml/2006/main">
        <w:t xml:space="preserve">ಸೌಲನು ತನ್ನ ಪ್ರಾಣವನ್ನು ತೆಗೆಯಲು ಪ್ರಯತ್ನಿಸುತ್ತಿದ್ದರೂ ಸಹ, ಸೌಲನಿಗೆ ಹಾನಿಮಾಡಲು ದಾವೀದನು ನಿರಾಕರಿಸುತ್ತಾನೆ, ಏಕೆಂದರೆ ಸೌಲನು ದೇವರಿಂದ ಅಭಿಷೇಕಿಸಲ್ಪಟ್ಟನು.</w:t>
      </w:r>
    </w:p>
    <w:p/>
    <w:p>
      <w:r xmlns:w="http://schemas.openxmlformats.org/wordprocessingml/2006/main">
        <w:t xml:space="preserve">1. ಒಬ್ಬರಿಗೊಬ್ಬರು ಸಂಘರ್ಷದಲ್ಲಿರುವಾಗಲೂ ಯಾರೂ ದೇವರ ಅಭಿಷೇಕಕ್ಕಿಂತ ಮೇಲಲ್ಲ ಎಂಬುದನ್ನು ನೆನಪಿಡಿ.</w:t>
      </w:r>
    </w:p>
    <w:p/>
    <w:p>
      <w:r xmlns:w="http://schemas.openxmlformats.org/wordprocessingml/2006/main">
        <w:t xml:space="preserve">2. ನಮ್ಮ ಕ್ರಿಯೆಗಳು ಆತನು ಆಯ್ಕೆಮಾಡಿದವರನ್ನು ರಕ್ಷಿಸುವ ದೇವರ ಶಕ್ತಿಯಲ್ಲಿನ ನಮ್ಮ ನಂಬಿಕೆಯನ್ನು ಹೇಗೆ ಪ್ರತಿಬಿಂಬಿಸುತ್ತದೆ.</w:t>
      </w:r>
    </w:p>
    <w:p/>
    <w:p>
      <w:r xmlns:w="http://schemas.openxmlformats.org/wordprocessingml/2006/main">
        <w:t xml:space="preserve">1. ಕೀರ್ತನೆ 105:15 ಹೇಳುವುದು, ನನ್ನ ಅಭಿಷಿಕ್ತರನ್ನು ಮುಟ್ಟಬೇಡ; ನನ್ನ ಪ್ರವಾದಿಗಳಿಗೆ ಯಾವುದೇ ಹಾನಿ ಮಾಡಬೇಡಿ.</w:t>
      </w:r>
    </w:p>
    <w:p/>
    <w:p>
      <w:r xmlns:w="http://schemas.openxmlformats.org/wordprocessingml/2006/main">
        <w:t xml:space="preserve">2. ರೋಮನ್ನರು 12:19 ಪ್ರಿಯರೇ, ಎಂದಿಗೂ ಸೇಡು ತೀರಿಸಿಕೊಳ್ಳಬೇಡಿ, ಆದರೆ ಅದನ್ನು ದೇವರ ಕ್ರೋಧಕ್ಕೆ ಬಿಟ್ಟುಬಿಡಿ, ಯಾಕಂದರೆ ಪ್ರತೀಕಾರವು ನನ್ನದು, ನಾನು ಮರುಪಾವತಿ ಮಾಡುತ್ತೇನೆ ಎಂದು ಕರ್ತನು ಹೇಳುತ್ತಾನೆ.</w:t>
      </w:r>
    </w:p>
    <w:p/>
    <w:p>
      <w:r xmlns:w="http://schemas.openxmlformats.org/wordprocessingml/2006/main">
        <w:t xml:space="preserve">1 ಸ್ಯಾಮ್ಯುಯೆಲ್ 26:10 ದಾವೀದನು ಇನ್ನೂ ಹೇಳಿದ್ದೇನೆಂದರೆ, ಕರ್ತನು ಜೀವಿಸುತ್ತಾನೆ, ಕರ್ತನು ಅವನನ್ನು ಹೊಡೆಯುವನು; ಅಥವಾ ಅವನ ದಿನ ಸಾಯುವದು; ಅಥವಾ ಅವನು ಯುದ್ಧಕ್ಕೆ ಇಳಿಯುತ್ತಾನೆ ಮತ್ತು ನಾಶವಾಗುತ್ತಾನೆ.</w:t>
      </w:r>
    </w:p>
    <w:p/>
    <w:p>
      <w:r xmlns:w="http://schemas.openxmlformats.org/wordprocessingml/2006/main">
        <w:t xml:space="preserve">ದಾವೀದನು ದೇವರಲ್ಲಿ ತನ್ನ ನಂಬಿಕೆಯನ್ನು ಮತ್ತು ನ್ಯಾಯವನ್ನು ತರುವ ಅವನ ಸಾಮರ್ಥ್ಯವನ್ನು ದೃಢಪಡಿಸುತ್ತಾನೆ, ಅವನು ಸೌಲನನ್ನು ಸೋಲಿಸುತ್ತಾನೆ, ಅವನ ದಿನ ಸಾಯುತ್ತಾನೆ ಅಥವಾ ಅವನು ಯುದ್ಧಕ್ಕೆ ಇಳಿದು ನಾಶವಾಗುತ್ತಾನೆ ಎಂಬ ವಿಶ್ವಾಸವನ್ನು ವ್ಯಕ್ತಪಡಿಸುತ್ತಾನೆ.</w:t>
      </w:r>
    </w:p>
    <w:p/>
    <w:p>
      <w:r xmlns:w="http://schemas.openxmlformats.org/wordprocessingml/2006/main">
        <w:t xml:space="preserve">1. "ದೇವರ ನ್ಯಾಯ: ಡೇವಿಡ್‌ನ ವಿಶ್ವಾಸಾರ್ಹ ಭರವಸೆ"</w:t>
      </w:r>
    </w:p>
    <w:p/>
    <w:p>
      <w:r xmlns:w="http://schemas.openxmlformats.org/wordprocessingml/2006/main">
        <w:t xml:space="preserve">2. "ಡೇವಿಡ್ ನಂಬಿಕೆ: ಸ್ಥಿತಿಸ್ಥಾಪಕತ್ವ ಮತ್ತು ನಂಬಿಕೆಯ ಉದಾಹರಣೆ"</w:t>
      </w:r>
    </w:p>
    <w:p/>
    <w:p>
      <w:r xmlns:w="http://schemas.openxmlformats.org/wordprocessingml/2006/main">
        <w:t xml:space="preserve">1. ಎಫೆಸಿಯನ್ಸ್ 6:13 - "ಆದುದರಿಂದ ನೀವು ಕೆಟ್ಟ ದಿನದಲ್ಲಿ ತಡೆದುಕೊಳ್ಳಲು ಮತ್ತು ಎಲ್ಲವನ್ನೂ ಮಾಡಿದ ನಂತರ ದೃಢವಾಗಿ ನಿಲ್ಲಲು ಸಾಧ್ಯವಾಗುವಂತೆ ದೇವರ ಸಂಪೂರ್ಣ ರಕ್ಷಾಕವಚವನ್ನು ತೆಗೆದುಕೊಳ್ಳಿ."</w:t>
      </w:r>
    </w:p>
    <w:p/>
    <w:p>
      <w:r xmlns:w="http://schemas.openxmlformats.org/wordprocessingml/2006/main">
        <w:t xml:space="preserve">2. ರೋಮನ್ನರು 10:17 - "ಆದ್ದರಿಂದ ನಂಬಿಕೆಯು ಶ್ರವಣದಿಂದ ಬರುತ್ತದೆ, ಮತ್ತು ಕ್ರಿಸ್ತನ ವಾಕ್ಯದ ಮೂಲಕ ಕೇಳುವಿಕೆ ಬರುತ್ತದೆ."</w:t>
      </w:r>
    </w:p>
    <w:p/>
    <w:p>
      <w:r xmlns:w="http://schemas.openxmlformats.org/wordprocessingml/2006/main">
        <w:t xml:space="preserve">1 ಸಮುವೇಲನು 26:11 ನಾನು ಕರ್ತನ ಅಭಿಷಿಕ್ತನಿಗೆ ವಿರುದ್ಧವಾಗಿ ನನ್ನ ಕೈಯನ್ನು ಚಾಚುವುದನ್ನು ಕರ್ತನು ತಡೆಯಲಿ; ಆದರೆ, ನಾನು ನಿನ್ನನ್ನು ಬೇಡಿಕೊಳ್ಳುತ್ತೇನೆ, ನೀನು ಈಗ ಅವನ ಬಲದಲ್ಲಿರುವ ಈಟಿಯನ್ನು ಮತ್ತು ನೀರಿನ ತೊಟ್ಟಿಯನ್ನು ತೆಗೆದುಕೊಂಡು ಹೋಗೋಣ.</w:t>
      </w:r>
    </w:p>
    <w:p/>
    <w:p>
      <w:r xmlns:w="http://schemas.openxmlformats.org/wordprocessingml/2006/main">
        <w:t xml:space="preserve">ಸೌಲನು ಸೌಲನನ್ನು ಕೊಲ್ಲಲು ಪ್ರಯತ್ನಿಸುತ್ತಿದ್ದರೂ ದಾವೀದನು ಸೌಲನ ಮೇಲೆ ಆಕ್ರಮಣ ಮಾಡಲು ನಿರಾಕರಿಸುತ್ತಾನೆ ಮತ್ತು ಬದಲಾಗಿ ಸೌಲನನ್ನು ಅವನ ಈಟಿ ಮತ್ತು ನೀರಿನ ಜಗ್ ಕೇಳುತ್ತಾನೆ.</w:t>
      </w:r>
    </w:p>
    <w:p/>
    <w:p>
      <w:r xmlns:w="http://schemas.openxmlformats.org/wordprocessingml/2006/main">
        <w:t xml:space="preserve">1. ನಮ್ಮ ಶತ್ರುಗಳಿಗೂ ಸಹ ಕರುಣೆ ಮತ್ತು ಕ್ಷಮೆಯನ್ನು ತೋರಿಸುವ ಪ್ರಾಮುಖ್ಯತೆ.</w:t>
      </w:r>
    </w:p>
    <w:p/>
    <w:p>
      <w:r xmlns:w="http://schemas.openxmlformats.org/wordprocessingml/2006/main">
        <w:t xml:space="preserve">2. ಸ್ವಾರ್ಥಿ ಆಸೆಗಳ ಮೇಲೆ ನಂಬಿಕೆ ಮತ್ತು ವಿಧೇಯತೆಯ ಶಕ್ತಿ.</w:t>
      </w:r>
    </w:p>
    <w:p/>
    <w:p>
      <w:r xmlns:w="http://schemas.openxmlformats.org/wordprocessingml/2006/main">
        <w:t xml:space="preserve">1. ಮ್ಯಾಥ್ಯೂ 5:44 - ಆದರೆ ನಾನು ನಿಮಗೆ ಹೇಳುತ್ತೇನೆ, ನಿಮ್ಮ ಶತ್ರುಗಳನ್ನು ಪ್ರೀತಿಸಿರಿ ಮತ್ತು ನಿಮ್ಮನ್ನು ಹಿಂಸಿಸುವವರಿಗಾಗಿ ಪ್ರಾರ್ಥಿಸಿರಿ.</w:t>
      </w:r>
    </w:p>
    <w:p/>
    <w:p>
      <w:r xmlns:w="http://schemas.openxmlformats.org/wordprocessingml/2006/main">
        <w:t xml:space="preserve">2. ರೋಮನ್ನರು 12:17-21 - ಕೆಟ್ಟದ್ದಕ್ಕಾಗಿ ಯಾರಿಗೂ ಕೆಟ್ಟದ್ದನ್ನು ಮರುಪಾವತಿ ಮಾಡಬೇಡಿ. ಪ್ರತಿಯೊಬ್ಬರ ದೃಷ್ಟಿಯಲ್ಲಿ ಸರಿಯಾದದ್ದನ್ನು ಮಾಡಲು ಜಾಗರೂಕರಾಗಿರಿ. ಅದು ಸಾಧ್ಯವಾದರೆ, ಅದು ನಿಮ್ಮ ಮೇಲೆ ಅವಲಂಬಿತವಾಗಿ, ಎಲ್ಲರೊಂದಿಗೆ ಶಾಂತಿಯಿಂದ ಬಾಳು. ನನ್ನ ಪ್ರಿಯ ಸ್ನೇಹಿತರೇ, ಸೇಡು ತೀರಿಸಿಕೊಳ್ಳಬೇಡಿ, ಆದರೆ ದೇವರ ಕೋಪಕ್ಕೆ ಜಾಗವನ್ನು ಬಿಡಿ, ಏಕೆಂದರೆ ಅದು ಬರೆಯಲ್ಪಟ್ಟಿದೆ: ಸೇಡು ತೀರಿಸಿಕೊಳ್ಳುವುದು ನನ್ನದು; ನಾನು ಮರುಪಾವತಿ ಮಾಡುತ್ತೇನೆ ಎಂದು ಕರ್ತನು ಹೇಳುತ್ತಾನೆ. ಇದಕ್ಕೆ ವಿರುದ್ಧವಾಗಿ: ನಿಮ್ಮ ಶತ್ರು ಹಸಿದಿದ್ದರೆ, ಅವನಿಗೆ ಆಹಾರ ನೀಡಿ; ಅವನು ಬಾಯಾರಿದರೆ, ಅವನಿಗೆ ಕುಡಿಯಲು ಏನಾದರೂ ಕೊಡು. ಇದನ್ನು ಮಾಡುವಾಗ, ನೀವು ಅವನ ತಲೆಯ ಮೇಲೆ ಉರಿಯುತ್ತಿರುವ ಕಲ್ಲಿದ್ದಲನ್ನು ರಾಶಿ ಹಾಕುತ್ತೀರಿ. ಕೆಟ್ಟದ್ದನ್ನು ಜಯಿಸಬೇಡಿ, ಆದರೆ ಒಳ್ಳೆಯದರಿಂದ ಕೆಟ್ಟದ್ದನ್ನು ಜಯಿಸಿ.</w:t>
      </w:r>
    </w:p>
    <w:p/>
    <w:p>
      <w:r xmlns:w="http://schemas.openxmlformats.org/wordprocessingml/2006/main">
        <w:t xml:space="preserve">1 ಸ್ಯಾಮ್ಯುಯೆಲ್ 26:12 ಆದ್ದರಿಂದ ದಾವೀದನು ಸೌಲನ ಬಲದಿಂದ ಈಟಿಯನ್ನು ಮತ್ತು ನೀರಿನ ತೊಟ್ಟಿಯನ್ನು ತೆಗೆದುಕೊಂಡನು; ಮತ್ತು ಅವರು ಅವುಗಳನ್ನು ದೂರ ಹೋದರು, ಮತ್ತು ಯಾರೂ ಅದನ್ನು ನೋಡಲಿಲ್ಲ, ಅಥವಾ ಅದನ್ನು ತಿಳಿದಿರಲಿಲ್ಲ, ಅಥವಾ ಎಚ್ಚರಗೊಳ್ಳಲಿಲ್ಲ: ಅವರೆಲ್ಲರೂ ನಿದ್ರಿಸುತ್ತಿದ್ದರು; ಯಾಕಂದರೆ ಕರ್ತನಿಂದ ಗಾಢ ನಿದ್ರೆ ಅವರ ಮೇಲೆ ಬಿದ್ದಿತು.</w:t>
      </w:r>
    </w:p>
    <w:p/>
    <w:p>
      <w:r xmlns:w="http://schemas.openxmlformats.org/wordprocessingml/2006/main">
        <w:t xml:space="preserve">ಕರ್ತನಿಂದ ಆಳವಾದ ನಿದ್ರೆಯಿಂದಾಗಿ ಎಲ್ಲರೂ ನಿದ್ರಿಸುತ್ತಿದ್ದಾಗ ದಾವೀದನು ಸೌಲನ ಈಟಿ ಮತ್ತು ನೀರಿನ ಜಗ್ ಅನ್ನು ತೆಗೆದುಕೊಂಡನು.</w:t>
      </w:r>
    </w:p>
    <w:p/>
    <w:p>
      <w:r xmlns:w="http://schemas.openxmlformats.org/wordprocessingml/2006/main">
        <w:t xml:space="preserve">1. ಅತ್ಯಂತ ಅನಿರೀಕ್ಷಿತ ಸ್ಥಳಗಳಲ್ಲಿ ಸಹ ದೇವರ ಉಪಸ್ಥಿತಿಯನ್ನು ಅನುಭವಿಸಬಹುದು.</w:t>
      </w:r>
    </w:p>
    <w:p/>
    <w:p>
      <w:r xmlns:w="http://schemas.openxmlformats.org/wordprocessingml/2006/main">
        <w:t xml:space="preserve">2. ನಾವು ದುರ್ಬಲರಾಗಿದ್ದೇವೆಂದು ಭಾವಿಸಿದಾಗಲೂ ದೇವರ ರಕ್ಷಣೆ ನಮ್ಮನ್ನು ಆವರಿಸುತ್ತದೆ.</w:t>
      </w:r>
    </w:p>
    <w:p/>
    <w:p>
      <w:r xmlns:w="http://schemas.openxmlformats.org/wordprocessingml/2006/main">
        <w:t xml:space="preserve">1. ಕೀರ್ತನೆ 4:8 - ನಾನು ಶಾಂತಿಯಿಂದ ಮಲಗುತ್ತೇನೆ ಮತ್ತು ಮಲಗುತ್ತೇನೆ; ನೀನೊಬ್ಬನೇ, ಓ ಕರ್ತನೇ, ನನ್ನನ್ನು ಸುರಕ್ಷಿತವಾಗಿ ವಾಸಿಸುವಂತೆ ಮಾಡು.</w:t>
      </w:r>
    </w:p>
    <w:p/>
    <w:p>
      <w:r xmlns:w="http://schemas.openxmlformats.org/wordprocessingml/2006/main">
        <w:t xml:space="preserve">2. ಯೆಶಾಯ 26:3 - ಯಾರ ಮನಸ್ಸು ನಿನ್ನಲ್ಲಿ ನೆಲೆಸಿದೆಯೋ ಅವನು ನಿನ್ನಲ್ಲಿ ಭರವಸೆಯಿಟ್ಟಿರುವದರಿಂದ ನೀನು ಅವನನ್ನು ಪರಿಪೂರ್ಣ ಶಾಂತಿಯಿಂದ ಕಾಪಾಡಿ.</w:t>
      </w:r>
    </w:p>
    <w:p/>
    <w:p>
      <w:r xmlns:w="http://schemas.openxmlformats.org/wordprocessingml/2006/main">
        <w:t xml:space="preserve">1 ಸಮುವೇಲನು 26:13 ಆಗ ದಾವೀದನು ಇನ್ನೊಂದು ಬದಿಗೆ ಹೋಗಿ ದೂರದ ಬೆಟ್ಟದ ತುದಿಯಲ್ಲಿ ನಿಂತನು. ಅವುಗಳ ನಡುವೆ ದೊಡ್ಡ ಜಾಗವಿದೆ:</w:t>
      </w:r>
    </w:p>
    <w:p/>
    <w:p>
      <w:r xmlns:w="http://schemas.openxmlformats.org/wordprocessingml/2006/main">
        <w:t xml:space="preserve">ದಾವೀದನು ಸೌಲನಿಂದ ದೂರದ ಬೆಟ್ಟದ ತುದಿಗೆ ಹೋದನು ಮತ್ತು ಅವರ ನಡುವೆ ಬಹಳ ದೂರವನ್ನು ಸೃಷ್ಟಿಸಿದನು.</w:t>
      </w:r>
    </w:p>
    <w:p/>
    <w:p>
      <w:r xmlns:w="http://schemas.openxmlformats.org/wordprocessingml/2006/main">
        <w:t xml:space="preserve">1. ಆತನ ಚಿತ್ತಕ್ಕೆ ಹೊಂದಿಕೆಯಾಗದವರಿಂದ ನಾವು ಗೌರವಯುತವಾದ ಅಂತರವನ್ನು ಇಟ್ಟುಕೊಳ್ಳಬೇಕೆಂದು ದೇವರು ಬಯಸುತ್ತಾನೆ.</w:t>
      </w:r>
    </w:p>
    <w:p/>
    <w:p>
      <w:r xmlns:w="http://schemas.openxmlformats.org/wordprocessingml/2006/main">
        <w:t xml:space="preserve">2. ನಮ್ಮನ್ನು ವಿರೋಧಿಸುವವರಿಗೆ ಗೌರವ ಮತ್ತು ದಯೆ ತೋರಿಸುವಾಗ ನಮ್ಮ ನಂಬಿಕೆಗಳಲ್ಲಿ ದೃಢವಾಗಿ ನಿಲ್ಲುವಲ್ಲಿ ನಾವು ಶಕ್ತಿಯನ್ನು ಕಂಡುಕೊಳ್ಳಬಹುದು.</w:t>
      </w:r>
    </w:p>
    <w:p/>
    <w:p>
      <w:r xmlns:w="http://schemas.openxmlformats.org/wordprocessingml/2006/main">
        <w:t xml:space="preserve">1. ಲ್ಯೂಕ್ 6:31 - "ಮತ್ತು ಇತರರು ನಿಮಗೆ ಮಾಡಬೇಕೆಂದು ನೀವು ಬಯಸುತ್ತೀರಿ, ಅವರಿಗೆ ಹಾಗೆ ಮಾಡಿ."</w:t>
      </w:r>
    </w:p>
    <w:p/>
    <w:p>
      <w:r xmlns:w="http://schemas.openxmlformats.org/wordprocessingml/2006/main">
        <w:t xml:space="preserve">2. ರೋಮನ್ನರು 12:18 - "ಸಾಧ್ಯವಾದರೆ, ಅದು ನಿಮ್ಮ ಮೇಲೆ ಅವಲಂಬಿತವಾಗಿದೆ, ಎಲ್ಲರೊಂದಿಗೆ ಶಾಂತಿಯುತವಾಗಿ ಬಾಳು."</w:t>
      </w:r>
    </w:p>
    <w:p/>
    <w:p>
      <w:r xmlns:w="http://schemas.openxmlformats.org/wordprocessingml/2006/main">
        <w:t xml:space="preserve">1 ಸಮುವೇಲನು 26:14 ಮತ್ತು ದಾವೀದನು ಜನರಿಗೆ ಮತ್ತು ನೇರನ ಮಗನಾದ ಅಬ್ನೇರನಿಗೆ, "ಅಬ್ನೇರ್, ನೀನು ಉತ್ತರಿಸಲಿಲ್ಲವೋ?" ಆಗ ಅಬ್ನೇರನು ಪ್ರತ್ಯುತ್ತರವಾಗಿ--ರಾಜನಿಗೆ ಮೊರೆಯಿಡುವ ನೀನು ಯಾರು?</w:t>
      </w:r>
    </w:p>
    <w:p/>
    <w:p>
      <w:r xmlns:w="http://schemas.openxmlformats.org/wordprocessingml/2006/main">
        <w:t xml:space="preserve">ಡೇವಿಡ್ ಅಬ್ನೇರನನ್ನು ಕರೆದು ಅವನು ಏಕೆ ಪ್ರತಿಕ್ರಿಯಿಸುತ್ತಿಲ್ಲ ಎಂದು ಪ್ರಶ್ನಿಸುತ್ತಾನೆ.</w:t>
      </w:r>
    </w:p>
    <w:p/>
    <w:p>
      <w:r xmlns:w="http://schemas.openxmlformats.org/wordprocessingml/2006/main">
        <w:t xml:space="preserve">1. ನಮ್ಮ ಪದಗಳ ಶಕ್ತಿ</w:t>
      </w:r>
    </w:p>
    <w:p/>
    <w:p>
      <w:r xmlns:w="http://schemas.openxmlformats.org/wordprocessingml/2006/main">
        <w:t xml:space="preserve">2. ತಾಳ್ಮೆಯ ಅಗತ್ಯ</w:t>
      </w:r>
    </w:p>
    <w:p/>
    <w:p>
      <w:r xmlns:w="http://schemas.openxmlformats.org/wordprocessingml/2006/main">
        <w:t xml:space="preserve">1. ನಾಣ್ಣುಡಿಗಳು 18:21 ಸಾವು ಮತ್ತು ಜೀವನವು ನಾಲಿಗೆಯ ಅಧಿಕಾರದಲ್ಲಿದೆ ಮತ್ತು ಅದನ್ನು ಪ್ರೀತಿಸುವವರು ಅದರ ಫಲವನ್ನು ತಿನ್ನುತ್ತಾರೆ.</w:t>
      </w:r>
    </w:p>
    <w:p/>
    <w:p>
      <w:r xmlns:w="http://schemas.openxmlformats.org/wordprocessingml/2006/main">
        <w:t xml:space="preserve">2. ಜೇಮ್ಸ್ 5:7-8 ಸಹೋದರರೇ, ಕರ್ತನ ಬರುವ ತನಕ ತಾಳ್ಮೆಯಿಂದಿರಿ. ಮುಂಜಾನೆ ಮತ್ತು ತಡವಾಗಿ ಮಳೆಯಾಗುವವರೆಗೆ ರೈತರು ಭೂಮಿಯ ಅಮೂಲ್ಯ ಫಲಕ್ಕಾಗಿ ಹೇಗೆ ತಾಳ್ಮೆಯಿಂದ ಕಾಯುತ್ತಿದ್ದಾರೆ ಎಂಬುದನ್ನು ನೋಡಿ. ನೀವೂ ಸಹ ತಾಳ್ಮೆಯಿಂದಿರಿ. ನಿಮ್ಮ ಹೃದಯಗಳನ್ನು ಸ್ಥಾಪಿಸಿ, ಏಕೆಂದರೆ ಭಗವಂತನ ಬರುವಿಕೆ ಹತ್ತಿರದಲ್ಲಿದೆ.</w:t>
      </w:r>
    </w:p>
    <w:p/>
    <w:p>
      <w:r xmlns:w="http://schemas.openxmlformats.org/wordprocessingml/2006/main">
        <w:t xml:space="preserve">1 ಸಮುವೇಲನು 26:15 ದಾವೀದನು ಅಬ್ನೇರನಿಗೆ--ನೀನು ಪರಾಕ್ರಮಶಾಲಿಯಲ್ಲವೇ? ಮತ್ತು ಇಸ್ರಾಯೇಲಿನಲ್ಲಿ ನಿನ್ನಂತೆ ಯಾರು? ಹಾಗಾದರೆ ನೀನು ನಿನ್ನ ಒಡೆಯನಾದ ಅರಸನನ್ನು ಏಕೆ ಕಾಪಾಡಲಿಲ್ಲ? ಯಾಕಂದರೆ ನಿನ್ನ ಒಡೆಯನಾದ ಅರಸನನ್ನು ನಾಶಮಾಡಲು ಜನರಲ್ಲಿ ಒಬ್ಬನು ಬಂದನು.</w:t>
      </w:r>
    </w:p>
    <w:p/>
    <w:p>
      <w:r xmlns:w="http://schemas.openxmlformats.org/wordprocessingml/2006/main">
        <w:t xml:space="preserve">ರಾಜ ಸೌಲನಿಗೆ ಅಬ್ನೇರನ ನಿಷ್ಠೆಯನ್ನು ಡೇವಿಡ್ ಪ್ರಶ್ನಿಸುತ್ತಾನೆ, ಜನರಲ್ಲಿ ಒಬ್ಬರಿಂದ ಬೆದರಿಕೆಯಿಂದ ಅವನನ್ನು ಏಕೆ ರಕ್ಷಿಸಲಿಲ್ಲ ಎಂದು ಕೇಳುತ್ತಾನೆ.</w:t>
      </w:r>
    </w:p>
    <w:p/>
    <w:p>
      <w:r xmlns:w="http://schemas.openxmlformats.org/wordprocessingml/2006/main">
        <w:t xml:space="preserve">1: ನಾವು ಯಾವಾಗಲೂ ನಮ್ಮ ನಾಯಕರಿಗೆ ನಿಷ್ಠರಾಗಿರಬೇಕು ಮತ್ತು ಅವರನ್ನು ಅಪಾಯದಿಂದ ರಕ್ಷಿಸಬೇಕು.</w:t>
      </w:r>
    </w:p>
    <w:p/>
    <w:p>
      <w:r xmlns:w="http://schemas.openxmlformats.org/wordprocessingml/2006/main">
        <w:t xml:space="preserve">2: ಕಷ್ಟದ ಸಮಯದಲ್ಲಿಯೂ ನಾವು ಸೇವೆ ಮಾಡಲು ಕರೆದವರಿಗೆ ನಾವು ನಂಬಿಗಸ್ತರಾಗಿರಬೇಕು.</w:t>
      </w:r>
    </w:p>
    <w:p/>
    <w:p>
      <w:r xmlns:w="http://schemas.openxmlformats.org/wordprocessingml/2006/main">
        <w:t xml:space="preserve">1: ನಾಣ್ಣುಡಿಗಳು 24:21- ನನ್ನ ಮಗನೇ, ಕರ್ತನಿಗೂ ರಾಜನಿಗೂ ಭಯಪಡು ಮತ್ತು ಬಂಡಾಯ ಮಾಡುವವರೊಂದಿಗೆ ಸೇರಬೇಡ.</w:t>
      </w:r>
    </w:p>
    <w:p/>
    <w:p>
      <w:r xmlns:w="http://schemas.openxmlformats.org/wordprocessingml/2006/main">
        <w:t xml:space="preserve">2: ರೋಮನ್ನರು 13:1- ಪ್ರತಿ ಆತ್ಮವು ಆಡಳಿತ ಅಧಿಕಾರಿಗಳಿಗೆ ಅಧೀನವಾಗಿರಲಿ. ಯಾಕಂದರೆ ದೇವರಿಂದ ಹೊರತುಪಡಿಸಿ ಯಾವುದೇ ಅಧಿಕಾರವಿಲ್ಲ, ಮತ್ತು ಅಸ್ತಿತ್ವದಲ್ಲಿರುವ ಅಧಿಕಾರಿಗಳು ದೇವರಿಂದ ನೇಮಿಸಲ್ಪಟ್ಟಿದ್ದಾರೆ.</w:t>
      </w:r>
    </w:p>
    <w:p/>
    <w:p>
      <w:r xmlns:w="http://schemas.openxmlformats.org/wordprocessingml/2006/main">
        <w:t xml:space="preserve">1 ಸಮುವೇಲನು 26:16 ನೀನು ಮಾಡಿದ ಈ ಕೆಲಸವು ಒಳ್ಳೆಯದಲ್ಲ. ಕರ್ತನ ಜೀವದಾಣೆ, ನೀವು ಸಾಯಲು ಅರ್ಹರು, ಏಕೆಂದರೆ ನೀವು ನಿಮ್ಮ ಯಜಮಾನನನ್ನು ಕರ್ತನ ಅಭಿಷೇಕವನ್ನು ಉಳಿಸಿಕೊಳ್ಳಲಿಲ್ಲ. ಮತ್ತು ಈಗ ರಾಜನ ಈಟಿ ಎಲ್ಲಿದೆ ಎಂದು ನೋಡಿ, ಮತ್ತು ಅವನ ಬಲದಲ್ಲಿದ್ದ ನೀರಿನ ಕ್ರಸ್.</w:t>
      </w:r>
    </w:p>
    <w:p/>
    <w:p>
      <w:r xmlns:w="http://schemas.openxmlformats.org/wordprocessingml/2006/main">
        <w:t xml:space="preserve">ದಾವೀದನನ್ನು ಕೊಲ್ಲುವ ಅವಕಾಶ ಸಿಕ್ಕಾಗ ತನ್ನ ಪ್ರಾಣವನ್ನು ಉಳಿಸಿದ್ದಕ್ಕಾಗಿ ಸೌಲನು ಅವನನ್ನು ಎದುರಿಸುತ್ತಾನೆ.</w:t>
      </w:r>
    </w:p>
    <w:p/>
    <w:p>
      <w:r xmlns:w="http://schemas.openxmlformats.org/wordprocessingml/2006/main">
        <w:t xml:space="preserve">1. ದೇವರು ನಮ್ಮ ಜೀವನದ ನಿಯಂತ್ರಣದಲ್ಲಿದ್ದಾನೆ</w:t>
      </w:r>
    </w:p>
    <w:p/>
    <w:p>
      <w:r xmlns:w="http://schemas.openxmlformats.org/wordprocessingml/2006/main">
        <w:t xml:space="preserve">2. ಕ್ಷಮೆಯ ಶಕ್ತಿ</w:t>
      </w:r>
    </w:p>
    <w:p/>
    <w:p>
      <w:r xmlns:w="http://schemas.openxmlformats.org/wordprocessingml/2006/main">
        <w:t xml:space="preserve">1. ಯೆಶಾಯ 43:1-3 - "ಭಯಪಡಬೇಡ, ನಾನು ನಿನ್ನನ್ನು ಉದ್ಧಾರ ಮಾಡಿದ್ದೇನೆ; ನಾನು ನಿನ್ನನ್ನು ಹೆಸರಿನಿಂದ ಕರೆದಿದ್ದೇನೆ, ನೀನು ನನ್ನವನು, ನೀನು ನೀರಿನಲ್ಲಿ ಹಾದುಹೋದಾಗ, ನಾನು ನಿನ್ನೊಂದಿಗೆ ಇರುತ್ತೇನೆ; ಮತ್ತು ನದಿಗಳ ಮೂಲಕ, ಅವರು ನಿನ್ನನ್ನು ಮುಳುಗಿಸಬೇಡ; ನೀನು ಬೆಂಕಿಯ ಮೂಲಕ ನಡೆಯುವಾಗ ನಿನ್ನನ್ನು ಸುಡುವುದಿಲ್ಲ ಮತ್ತು ಜ್ವಾಲೆಯು ನಿನ್ನನ್ನು ದಹಿಸುವುದಿಲ್ಲ."</w:t>
      </w:r>
    </w:p>
    <w:p/>
    <w:p>
      <w:r xmlns:w="http://schemas.openxmlformats.org/wordprocessingml/2006/main">
        <w:t xml:space="preserve">2. 1 ಪೇತ್ರ 2:21-25 - "ಇದಕ್ಕಾಗಿ ನೀವು ಕರೆಯಲ್ಪಟ್ಟಿದ್ದೀರಿ, ಏಕೆಂದರೆ ಕ್ರಿಸ್ತನು ಸಹ ನಿಮಗಾಗಿ ಕಷ್ಟಗಳನ್ನು ಅನುಭವಿಸಿದನು, ನೀವು ಅವನ ಹೆಜ್ಜೆಗಳನ್ನು ಅನುಸರಿಸಲು ಒಂದು ಮಾದರಿಯನ್ನು ಬಿಟ್ಟುಹೋದನು. ಅವನು ಯಾವುದೇ ಪಾಪವನ್ನು ಮಾಡಲಿಲ್ಲ ಮತ್ತು ವಂಚನೆಯು ಕಂಡುಬಂದಿಲ್ಲ. ಅವನ ಬಾಯಿ, ಅವನನ್ನು ನಿಂದಿಸಿದಾಗ, ಅವನು ಪ್ರತಿಯಾಗಿ ನಿಂದಿಸಲಿಲ್ಲ; ಅವನು ಅನುಭವಿಸಿದಾಗ ಅವನು ಬೆದರಿಕೆ ಹಾಕಲಿಲ್ಲ, ಆದರೆ ನ್ಯಾಯಯುತವಾಗಿ ನಿರ್ಣಯಿಸುವವನಿಗೆ ತನ್ನನ್ನು ಒಪ್ಪಿಸುವುದನ್ನು ಮುಂದುವರಿಸಿದನು.</w:t>
      </w:r>
    </w:p>
    <w:p/>
    <w:p>
      <w:r xmlns:w="http://schemas.openxmlformats.org/wordprocessingml/2006/main">
        <w:t xml:space="preserve">1 ಸಮುವೇಲನು 26:17 ಸೌಲನು ದಾವೀದನ ಧ್ವನಿಯನ್ನು ತಿಳಿದು--ನನ್ನ ಮಗ ದಾವೀದನೇ, ಇದು ನಿನ್ನ ಸ್ವರವೋ? ಅದಕ್ಕೆ ದಾವೀದನು--ನನ್ನ ಕರ್ತನೇ, ಓ ರಾಜನೇ, ಇದು ನನ್ನ ಧ್ವನಿ.</w:t>
      </w:r>
    </w:p>
    <w:p/>
    <w:p>
      <w:r xmlns:w="http://schemas.openxmlformats.org/wordprocessingml/2006/main">
        <w:t xml:space="preserve">ಸೌಲನು ದಾವೀದನ ಧ್ವನಿಯನ್ನು ಗುರುತಿಸುತ್ತಾನೆ ಮತ್ತು ದಾವೀದನು ಸೌಲನನ್ನು ರಾಜನೆಂದು ಒಪ್ಪಿಕೊಳ್ಳುತ್ತಾನೆ.</w:t>
      </w:r>
    </w:p>
    <w:p/>
    <w:p>
      <w:r xmlns:w="http://schemas.openxmlformats.org/wordprocessingml/2006/main">
        <w:t xml:space="preserve">1. ಗುರುತಿಸುವಿಕೆಯ ಶಕ್ತಿ: ಪರಸ್ಪರ ಅಂಗೀಕರಿಸಲು ಮತ್ತು ಗೌರವಿಸಲು ಕಲಿಯುವುದು.</w:t>
      </w:r>
    </w:p>
    <w:p/>
    <w:p>
      <w:r xmlns:w="http://schemas.openxmlformats.org/wordprocessingml/2006/main">
        <w:t xml:space="preserve">2. ಗುರುತಿನ ಪ್ರಾಮುಖ್ಯತೆ: ದೇವರ ದೃಷ್ಟಿಯಲ್ಲಿ ನಾವು ಯಾರೆಂಬುದನ್ನು ಕಂಡುಹಿಡಿಯುವುದು.</w:t>
      </w:r>
    </w:p>
    <w:p/>
    <w:p>
      <w:r xmlns:w="http://schemas.openxmlformats.org/wordprocessingml/2006/main">
        <w:t xml:space="preserve">1. ನಾಣ್ಣುಡಿಗಳು 18:24: ಸ್ನೇಹಿತರನ್ನು ಹೊಂದಿರುವ ಮನುಷ್ಯನು ತನ್ನನ್ನು ತಾನು ಸ್ನೇಹಪರನಾಗಿ ತೋರಿಸಬೇಕು: ಮತ್ತು ಸಹೋದರನಿಗಿಂತ ಹತ್ತಿರವಿರುವ ಒಬ್ಬ ಸ್ನೇಹಿತನಿದ್ದಾನೆ.</w:t>
      </w:r>
    </w:p>
    <w:p/>
    <w:p>
      <w:r xmlns:w="http://schemas.openxmlformats.org/wordprocessingml/2006/main">
        <w:t xml:space="preserve">2. ರೋಮನ್ನರು 12:10: ಒಬ್ಬರಿಗೊಬ್ಬರು ಗೌರವಾರ್ಥವಾಗಿ ಸಹೋದರ ಪ್ರೀತಿಯಿಂದ ದಯೆಯಿಂದ ಪ್ರೀತಿಯಿಂದಿರಿ.</w:t>
      </w:r>
    </w:p>
    <w:p/>
    <w:p>
      <w:r xmlns:w="http://schemas.openxmlformats.org/wordprocessingml/2006/main">
        <w:t xml:space="preserve">1 ಸಮುವೇಲನು 26:18 ಅವನು--ನನ್ನ ಒಡೆಯನು ತನ್ನ ಸೇವಕನನ್ನು ಏಕೆ ಹಿಂಬಾಲಿಸಿದನು? ನಾನು ಏನು ಮಾಡಿದೆ? ಅಥವಾ ನನ್ನ ಕೈಯಲ್ಲಿ ಯಾವ ದುಷ್ಟ ಇದೆ?</w:t>
      </w:r>
    </w:p>
    <w:p/>
    <w:p>
      <w:r xmlns:w="http://schemas.openxmlformats.org/wordprocessingml/2006/main">
        <w:t xml:space="preserve">ಸೌಲನು ಯಾವುದೇ ತಪ್ಪು ಮಾಡದಿರುವಾಗ ತನ್ನನ್ನು ಏಕೆ ಹಿಂಬಾಲಿಸುತ್ತಿದ್ದಾನೆಂದು ದಾವೀದನು ಪ್ರಶ್ನಿಸುತ್ತಾನೆ.</w:t>
      </w:r>
    </w:p>
    <w:p/>
    <w:p>
      <w:r xmlns:w="http://schemas.openxmlformats.org/wordprocessingml/2006/main">
        <w:t xml:space="preserve">1. ನಾವು ಅನ್ಯಾಯವಾಗಿ ಕಿರುಕುಳಕ್ಕೊಳಗಾಗುತ್ತಿರುವಂತೆ ತೋರುತ್ತಿರುವಾಗಲೂ ನಾವು ಯಾವಾಗಲೂ ದೇವರ ನ್ಯಾಯ ಮತ್ತು ಸದಾಚಾರದಲ್ಲಿ ಭರವಸೆಯಿಡಬೇಕು.</w:t>
      </w:r>
    </w:p>
    <w:p/>
    <w:p>
      <w:r xmlns:w="http://schemas.openxmlformats.org/wordprocessingml/2006/main">
        <w:t xml:space="preserve">2. ದೇವರು ಯಾವಾಗಲೂ ನಮಗಾಗಿ ನೋಡುತ್ತಿದ್ದಾನೆ ಮತ್ತು ನಮ್ಮನ್ನು ಎಂದಿಗೂ ತಪ್ಪಾಗಿ ಆರೋಪಿಸಲು ಬಿಡುವುದಿಲ್ಲ.</w:t>
      </w:r>
    </w:p>
    <w:p/>
    <w:p>
      <w:r xmlns:w="http://schemas.openxmlformats.org/wordprocessingml/2006/main">
        <w:t xml:space="preserve">1. ಕೀರ್ತನೆ 37:1-3 ದುಷ್ಕರ್ಮಿಗಳ ನಿಮಿತ್ತ ಬೇಸರಪಡಬೇಡ, ದುಷ್ಟರ ವಿರುದ್ಧ ಅಸೂಯೆಪಡಬೇಡ. ಯಾಕಂದರೆ ಅವರು ಬೇಗನೆ ಹುಲ್ಲಿನಂತೆ ಕತ್ತರಿಸಲ್ಪಡುವರು ಮತ್ತು ಹಸಿರು ಸಸ್ಯದಂತೆ ಒಣಗಿ ಹೋಗುತ್ತಾರೆ. ಭಗವಂತನಲ್ಲಿ ನಂಬಿಕೆಯಿಡು, ಒಳ್ಳೆಯದನ್ನು ಮಾಡು; ಆದ್ದರಿಂದ ನೀವು ದೇಶದಲ್ಲಿ ವಾಸಿಸುವಿರಿ, ಮತ್ತು ನೀವು ನಿಜವಾಗಿಯೂ ತಿನ್ನುವಿರಿ.</w:t>
      </w:r>
    </w:p>
    <w:p/>
    <w:p>
      <w:r xmlns:w="http://schemas.openxmlformats.org/wordprocessingml/2006/main">
        <w:t xml:space="preserve">2. ರೋಮನ್ನರು 8:31-33 ಈ ವಿಷಯಗಳಿಗೆ ನಾವು ಏನು ಹೇಳೋಣ? ದೇವರು ನಮ್ಮ ಪರವಾಗಿದ್ದರೆ, ನಮ್ಮ ವಿರುದ್ಧ ಯಾರು ಇರುತ್ತಾರೆ? ತನ್ನ ಸ್ವಂತ ಮಗನನ್ನು ಉಳಿಸದೆ ನಮ್ಮೆಲ್ಲರಿಗಾಗಿ ಆತನನ್ನು ಒಪ್ಪಿಸಿದವನು, ಅವನೊಂದಿಗೆ ನಮಗೆ ಎಲ್ಲವನ್ನೂ ಉಚಿತವಾಗಿ ಹೇಗೆ ನೀಡುವುದಿಲ್ಲ? ದೇವರ ಚುನಾಯಿತರ ಆಪಾದನೆಯನ್ನು ಯಾರು ಹೊರಿಸಬೇಕು? ದೇವರು ಸಮರ್ಥಿಸುವವನು.</w:t>
      </w:r>
    </w:p>
    <w:p/>
    <w:p>
      <w:r xmlns:w="http://schemas.openxmlformats.org/wordprocessingml/2006/main">
        <w:t xml:space="preserve">1 ಸಮುವೇಲನು 26:19 ಆದದರಿಂದ ನನ್ನ ಒಡೆಯನಾದ ಅರಸನು ತನ್ನ ಸೇವಕನ ಮಾತುಗಳನ್ನು ಕೇಳಲಿ. ಕರ್ತನು ನಿನ್ನನ್ನು ನನಗೆ ವಿರೋಧವಾಗಿ ಎಬ್ಬಿಸಿದ್ದರೆ ಅವನು ಕಾಣಿಕೆಯನ್ನು ಸ್ವೀಕರಿಸಲಿ; ಯಾಕಂದರೆ ಅವರು ನನ್ನನ್ನು ಈ ದಿನ ಕರ್ತನ ಸ್ವಾಸ್ತ್ಯದಲ್ಲಿ ನೆಲೆಸದಂತೆ ಓಡಿಸಿ--ಹೋಗು, ಅನ್ಯ ದೇವರುಗಳನ್ನು ಸೇವಿಸು ಎಂದು ಹೇಳಿಬಿಟ್ಟರು.</w:t>
      </w:r>
    </w:p>
    <w:p/>
    <w:p>
      <w:r xmlns:w="http://schemas.openxmlformats.org/wordprocessingml/2006/main">
        <w:t xml:space="preserve">ಸೌಲನು ಭಗವಂತನಿಂದ ಪ್ರಚೋದಿಸಲ್ಪಟ್ಟಿರಬಹುದು ಎಂದು ಡೇವಿಡ್ ಒಪ್ಪಿಕೊಳ್ಳುತ್ತಾನೆ, ಆದರೆ ಇದು ಕೇವಲ ಮನುಷ್ಯರ ಕೆಲಸವಾಗಿದ್ದರೆ, ದಾವೀದನನ್ನು ಭಗವಂತನ ಆನುವಂಶಿಕತೆಯಿಂದ ಹೊರಹಾಕಿದ್ದಕ್ಕಾಗಿ ಅವರು ಶಾಪಗ್ರಸ್ತರಾಗಬೇಕು.</w:t>
      </w:r>
    </w:p>
    <w:p/>
    <w:p>
      <w:r xmlns:w="http://schemas.openxmlformats.org/wordprocessingml/2006/main">
        <w:t xml:space="preserve">1. ದೇವರು ತನ್ನ ಸ್ವಂತವನ್ನು ರಕ್ಷಿಸುವನು: ಕೀರ್ತನೆ 118:6</w:t>
      </w:r>
    </w:p>
    <w:p/>
    <w:p>
      <w:r xmlns:w="http://schemas.openxmlformats.org/wordprocessingml/2006/main">
        <w:t xml:space="preserve">2. ಆನುವಂಶಿಕತೆಯ ಆಶೀರ್ವಾದಗಳು: ಎಫೆಸಿಯನ್ಸ್ 1: 11-14</w:t>
      </w:r>
    </w:p>
    <w:p/>
    <w:p>
      <w:r xmlns:w="http://schemas.openxmlformats.org/wordprocessingml/2006/main">
        <w:t xml:space="preserve">1. ಕೀರ್ತನೆಗಳು 118:6 ಕರ್ತನು ನನ್ನ ಕಡೆಯಲ್ಲಿದ್ದಾನೆ; ನಾನು ಭಯಪಡುವುದಿಲ್ಲ: ಮನುಷ್ಯನು ನನಗೆ ಏನು ಮಾಡಬಹುದು?</w:t>
      </w:r>
    </w:p>
    <w:p/>
    <w:p>
      <w:r xmlns:w="http://schemas.openxmlformats.org/wordprocessingml/2006/main">
        <w:t xml:space="preserve">2. ಎಫೆಸಿಯನ್ಸ್ 1: 11-14 ಆತನಲ್ಲಿ ನಾವು ಸ್ವಾಸ್ತ್ಯವನ್ನು ಪಡೆದುಕೊಂಡಿದ್ದೇವೆ, ಆತನ ಉದ್ದೇಶದ ಪ್ರಕಾರ ಪೂರ್ವನಿರ್ಧರಿತವಾಗಿದ್ದು, ಆತನ ಚಿತ್ತದ ಸಲಹೆಯ ಪ್ರಕಾರ ಎಲ್ಲವನ್ನೂ ಮಾಡುತ್ತಾನೆ, ಆದ್ದರಿಂದ ನಾವು ಕ್ರಿಸ್ತನಲ್ಲಿ ಮೊದಲಿಗರಾಗಿ ನಿರೀಕ್ಷಿಸುತ್ತೇವೆ. ಅವನ ಮಹಿಮೆಯ ಹೊಗಳಿಕೆಗೆ.</w:t>
      </w:r>
    </w:p>
    <w:p/>
    <w:p>
      <w:r xmlns:w="http://schemas.openxmlformats.org/wordprocessingml/2006/main">
        <w:t xml:space="preserve">1 ಸಮುವೇಲನು 26:20 ಆದದರಿಂದ ನನ್ನ ರಕ್ತವು ಯೆಹೋವನ ಸನ್ನಿಧಿಯಲ್ಲಿ ಭೂಮಿಗೆ ಬೀಳದಿರಲಿ; ಯಾಕಂದರೆ ಇಸ್ರಾಯೇಲ್ಯರ ಅರಸನು ಒಂದು ಚಿಗಟವನ್ನು ಹುಡುಕಲು ಬಂದನು, ಒಬ್ಬನು ಪರ್ವತಗಳಲ್ಲಿ ಪರ್ಟ್ರಿಡ್ಜ್ ಅನ್ನು ಬೇಟೆಯಾಡುವ ಹಾಗೆ.</w:t>
      </w:r>
    </w:p>
    <w:p/>
    <w:p>
      <w:r xmlns:w="http://schemas.openxmlformats.org/wordprocessingml/2006/main">
        <w:t xml:space="preserve">ಇಸ್ರಾಯೇಲಿನ ರಾಜನಾದ ಸೌಲನು ಪರ್ವತಗಳಲ್ಲಿ ಪರ್ಟ್ರಿಡ್ಜ್ ಅನ್ನು ಬೇಟೆಯಾಡುವಂತೆ ಚಿಗಟವನ್ನು ಹುಡುಕಲು ಬಂದನು.</w:t>
      </w:r>
    </w:p>
    <w:p/>
    <w:p>
      <w:r xmlns:w="http://schemas.openxmlformats.org/wordprocessingml/2006/main">
        <w:t xml:space="preserve">1. ಭಗವಂತನ ಮುಂದೆ ಸದಾಚಾರದ ಪ್ರಾಮುಖ್ಯತೆ: ಸೌಲನಿಂದ ಒಂದು ಪಾಠ</w:t>
      </w:r>
    </w:p>
    <w:p/>
    <w:p>
      <w:r xmlns:w="http://schemas.openxmlformats.org/wordprocessingml/2006/main">
        <w:t xml:space="preserve">2. ಅತ್ಯಲ್ಪವನ್ನು ಹುಡುಕುವ ನಿರರ್ಥಕತೆ: ಸೌಲನಿಂದ ಪ್ರತಿಬಿಂಬ</w:t>
      </w:r>
    </w:p>
    <w:p/>
    <w:p>
      <w:r xmlns:w="http://schemas.openxmlformats.org/wordprocessingml/2006/main">
        <w:t xml:space="preserve">1. ಕೀರ್ತನೆ 139:7-12 - ನಿನ್ನ ಆತ್ಮದಿಂದ ನಾನು ಎಲ್ಲಿಗೆ ಹೋಗಬಹುದು? ನಿನ್ನ ಸನ್ನಿಧಿಯಿಂದ ನಾನು ಎಲ್ಲಿಗೆ ಓಡಿಹೋಗಲಿ?</w:t>
      </w:r>
    </w:p>
    <w:p/>
    <w:p>
      <w:r xmlns:w="http://schemas.openxmlformats.org/wordprocessingml/2006/main">
        <w:t xml:space="preserve">2. ನಾಣ್ಣುಡಿಗಳು 15: 3 - ಕರ್ತನ ಕಣ್ಣುಗಳು ಎಲ್ಲಾ ಸ್ಥಳಗಳಲ್ಲಿಯೂ ಇವೆ, ಕೆಟ್ಟ ಮತ್ತು ಒಳ್ಳೆಯವರನ್ನು ನೋಡುತ್ತವೆ.</w:t>
      </w:r>
    </w:p>
    <w:p/>
    <w:p>
      <w:r xmlns:w="http://schemas.openxmlformats.org/wordprocessingml/2006/main">
        <w:t xml:space="preserve">1 ಸಮುವೇಲನು 26:21 ಆಗ ಸೌಲನು--ನಾನು ಪಾಪಮಾಡಿದ್ದೇನೆ; ನನ್ನ ಮಗ ದಾವೀದನೇ, ಹಿಂತಿರುಗು ವಿಪರೀತವಾಗಿ.</w:t>
      </w:r>
    </w:p>
    <w:p/>
    <w:p>
      <w:r xmlns:w="http://schemas.openxmlformats.org/wordprocessingml/2006/main">
        <w:t xml:space="preserve">ಸೌಲನು ತನ್ನ ತಪ್ಪನ್ನು ಅರಿತುಕೊಳ್ಳುತ್ತಾನೆ ಮತ್ತು ದಾವೀದನ ಜೀವವು ಅವನ ದೃಷ್ಟಿಯಲ್ಲಿ ಅಮೂಲ್ಯವಾಗಿದೆ ಎಂದು ಒಪ್ಪಿಕೊಳ್ಳುತ್ತಾನೆ. ಅವನು ತನ್ನ ಮೂರ್ಖತನವನ್ನು ಒಪ್ಪಿಕೊಳ್ಳುತ್ತಾನೆ ಮತ್ತು ಅವನ ತಪ್ಪುಗಳಿಗಾಗಿ ವಿಷಾದ ವ್ಯಕ್ತಪಡಿಸುತ್ತಾನೆ.</w:t>
      </w:r>
    </w:p>
    <w:p/>
    <w:p>
      <w:r xmlns:w="http://schemas.openxmlformats.org/wordprocessingml/2006/main">
        <w:t xml:space="preserve">1. ನಮ್ಮ ತಪ್ಪನ್ನು ಗುರುತಿಸುವುದು ಮತ್ತು ಕ್ಷಮೆಯನ್ನು ಹುಡುಕುವುದು</w:t>
      </w:r>
    </w:p>
    <w:p/>
    <w:p>
      <w:r xmlns:w="http://schemas.openxmlformats.org/wordprocessingml/2006/main">
        <w:t xml:space="preserve">2. ಆತ್ಮಾವಲೋಕನದ ಶಕ್ತಿ</w:t>
      </w:r>
    </w:p>
    <w:p/>
    <w:p>
      <w:r xmlns:w="http://schemas.openxmlformats.org/wordprocessingml/2006/main">
        <w:t xml:space="preserve">1. ನಾಣ್ಣುಡಿಗಳು 28:13 - ತನ್ನ ಪಾಪಗಳನ್ನು ಮುಚ್ಚಿಡುವವನು ಏಳಿಗೆ ಹೊಂದುವುದಿಲ್ಲ;</w:t>
      </w:r>
    </w:p>
    <w:p/>
    <w:p>
      <w:r xmlns:w="http://schemas.openxmlformats.org/wordprocessingml/2006/main">
        <w:t xml:space="preserve">2. ಕೀರ್ತನೆ 51:3 - ಯಾಕಂದರೆ ನಾನು ನನ್ನ ಅಪರಾಧಗಳನ್ನು ಅಂಗೀಕರಿಸುತ್ತೇನೆ ಮತ್ತು ನನ್ನ ಪಾಪವು ಯಾವಾಗಲೂ ನನ್ನ ಮುಂದೆ ಇದೆ.</w:t>
      </w:r>
    </w:p>
    <w:p/>
    <w:p>
      <w:r xmlns:w="http://schemas.openxmlformats.org/wordprocessingml/2006/main">
        <w:t xml:space="preserve">1 ಸಮುವೇಲನು 26:22 ಅದಕ್ಕೆ ದಾವೀದನು ಪ್ರತ್ಯುತ್ತರವಾಗಿ--ಇಗೋ ಅರಸನ ಈಟಿ! ಮತ್ತು ಯುವಕರಲ್ಲಿ ಒಬ್ಬನು ಬಂದು ಅದನ್ನು ತರಲಿ.</w:t>
      </w:r>
    </w:p>
    <w:p/>
    <w:p>
      <w:r xmlns:w="http://schemas.openxmlformats.org/wordprocessingml/2006/main">
        <w:t xml:space="preserve">ದಾವೀದನ ವಶದಲ್ಲಿರುವ ರಾಜನ ಈಟಿಯನ್ನು ಹಿಂಪಡೆಯಲು ಯುವಕನನ್ನು ಕಳುಹಿಸುವಂತೆ ದಾವೀದನು ಸೌಲನಿಗೆ ಸವಾಲು ಹಾಕುತ್ತಾನೆ.</w:t>
      </w:r>
    </w:p>
    <w:p/>
    <w:p>
      <w:r xmlns:w="http://schemas.openxmlformats.org/wordprocessingml/2006/main">
        <w:t xml:space="preserve">1. ನಂಬಿಕೆಯ ಬಲ: ಕಷ್ಟದ ಸಮಯದಲ್ಲಿ ದೇವರನ್ನು ನಂಬಲು ಕಲಿಯುವುದು</w:t>
      </w:r>
    </w:p>
    <w:p/>
    <w:p>
      <w:r xmlns:w="http://schemas.openxmlformats.org/wordprocessingml/2006/main">
        <w:t xml:space="preserve">2. ಸದಾಚಾರದ ಶಕ್ತಿ: ಪ್ರಲೋಭನೆಯ ನಡುವೆ ದೇವರ ಮಾರ್ಗವನ್ನು ಅನುಸರಿಸಲು ಕಲಿಯುವುದು</w:t>
      </w:r>
    </w:p>
    <w:p/>
    <w:p>
      <w:r xmlns:w="http://schemas.openxmlformats.org/wordprocessingml/2006/main">
        <w:t xml:space="preserve">1. ಫಿಲಿಪ್ಪಿ 4:13 - "ನನ್ನನ್ನು ಬಲಪಡಿಸುವವನ ಮೂಲಕ ನಾನು ಎಲ್ಲವನ್ನೂ ಮಾಡಬಹುದು."</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1 ಸ್ಯಾಮ್ಯುಯೆಲ್ 26:23 ಕರ್ತನು ಪ್ರತಿಯೊಬ್ಬನಿಗೆ ಅವನ ನೀತಿಯನ್ನು ಮತ್ತು ಅವನ ನಿಷ್ಠೆಯನ್ನು ಸಲ್ಲಿಸುತ್ತಾನೆ; ಯಾಕಂದರೆ ಕರ್ತನು ಇಂದು ನಿನ್ನನ್ನು ನನ್ನ ಕೈಗೆ ಒಪ್ಪಿಸಿದನು, ಆದರೆ ನಾನು ಕರ್ತನ ಅಭಿಷಿಕ್ತನಿಗೆ ವಿರುದ್ಧವಾಗಿ ನನ್ನ ಕೈಯನ್ನು ಚಾಚಲಿಲ್ಲ.</w:t>
      </w:r>
    </w:p>
    <w:p/>
    <w:p>
      <w:r xmlns:w="http://schemas.openxmlformats.org/wordprocessingml/2006/main">
        <w:t xml:space="preserve">ಡೇವಿಡ್ ಸೌಲನಿಗೆ ಹಾನಿ ಮಾಡಲು ನಿರಾಕರಿಸಿದನು, ಹಾಗೆ ಮಾಡಲು ಅವಕಾಶವನ್ನು ನೀಡಲಾಗಿದ್ದರೂ, ಅವನು ಸೌಲನನ್ನು ಲಾರ್ಡ್ಸ್ ಅಭಿಷಿಕ್ತ ಎಂದು ಗುರುತಿಸಿದನು.</w:t>
      </w:r>
    </w:p>
    <w:p/>
    <w:p>
      <w:r xmlns:w="http://schemas.openxmlformats.org/wordprocessingml/2006/main">
        <w:t xml:space="preserve">1. ಸದಾಚಾರ ಮತ್ತು ನಿಷ್ಠೆಯ ಪ್ರಾಮುಖ್ಯತೆ.</w:t>
      </w:r>
    </w:p>
    <w:p/>
    <w:p>
      <w:r xmlns:w="http://schemas.openxmlformats.org/wordprocessingml/2006/main">
        <w:t xml:space="preserve">2. ಕರುಣೆಯ ಶಕ್ತಿ.</w:t>
      </w:r>
    </w:p>
    <w:p/>
    <w:p>
      <w:r xmlns:w="http://schemas.openxmlformats.org/wordprocessingml/2006/main">
        <w:t xml:space="preserve">1. ಜೇಮ್ಸ್ 2:13 - "ಯಾಕೆಂದರೆ ಕರುಣೆ ತೋರಿಸದವರಿಗೆ ತೀರ್ಪು ಕರುಣೆಯಿಲ್ಲ. ಕರುಣೆಯು ತೀರ್ಪಿನ ಮೇಲೆ ಜಯಗಳಿಸುತ್ತದೆ."</w:t>
      </w:r>
    </w:p>
    <w:p/>
    <w:p>
      <w:r xmlns:w="http://schemas.openxmlformats.org/wordprocessingml/2006/main">
        <w:t xml:space="preserve">2. ರೋಮನ್ನರು 12:17-19 - "ಯಾರಿಗೂ ಕೆಟ್ಟದ್ದಕ್ಕಾಗಿ ಕೆಟ್ಟದ್ದನ್ನು ಮರುಪಾವತಿ ಮಾಡಬೇಡಿ, ಆದರೆ ಎಲ್ಲರ ದೃಷ್ಟಿಯಲ್ಲಿ ಗೌರವಾನ್ವಿತವಾದದ್ದನ್ನು ಮಾಡಲು ಯೋಚಿಸಿ. ಸಾಧ್ಯವಾದರೆ, ಅದು ನಿಮ್ಮ ಮೇಲೆ ಅವಲಂಬಿತವಾಗಿರುವಷ್ಟು, ಎಲ್ಲರೊಂದಿಗೆ ಶಾಂತಿಯಿಂದ ಬಾಳು. ಪ್ರಿಯರೇ, ಎಂದಿಗೂ ನೀವೇ ಸೇಡು ತೀರಿಸಿಕೊಳ್ಳಿ, ಆದರೆ ಅದನ್ನು ದೇವರ ಕೋಪಕ್ಕೆ ಬಿಡಿ, ಏಕೆಂದರೆ ಸೇಡು ನನ್ನದು, ನಾನು ಮರುಪಾವತಿ ಮಾಡುತ್ತೇನೆ ಎಂದು ಬರೆಯಲಾಗಿದೆ ಎಂದು ಕರ್ತನು ಹೇಳುತ್ತಾನೆ.</w:t>
      </w:r>
    </w:p>
    <w:p/>
    <w:p>
      <w:r xmlns:w="http://schemas.openxmlformats.org/wordprocessingml/2006/main">
        <w:t xml:space="preserve">1 ಸ್ಯಾಮ್ಯುಯೆಲ್ 26:24 ಮತ್ತು, ಇಗೋ, ಈ ದಿನದಲ್ಲಿ ನಿನ್ನ ಜೀವನವು ನನ್ನ ದೃಷ್ಟಿಯಲ್ಲಿ ಎಷ್ಟು ಹೆಚ್ಚು ಹೊಂದಿಸಲ್ಪಟ್ಟಿದೆಯೋ, ಹಾಗೆಯೇ ನನ್ನ ಜೀವನವು ಕರ್ತನ ದೃಷ್ಟಿಯಲ್ಲಿ ಹೆಚ್ಚು ಹೊಂದಿಕೆಯಾಗಲಿ, ಮತ್ತು ಅವನು ನನ್ನನ್ನು ಎಲ್ಲಾ ಸಂಕಟಗಳಿಂದ ಬಿಡುಗಡೆ ಮಾಡಲಿ.</w:t>
      </w:r>
    </w:p>
    <w:p/>
    <w:p>
      <w:r xmlns:w="http://schemas.openxmlformats.org/wordprocessingml/2006/main">
        <w:t xml:space="preserve">ಡೇವಿಡ್ ತನ್ನ ನಂಬಿಕೆಯನ್ನು ತೋರಿಸುತ್ತಾ, ಭಗವಂತನಿಂದ ಹಾನಿಯಿಂದ ರಕ್ಷಿಸಲ್ಪಡುವ ತನ್ನ ಆಳವಾದ ಬಯಕೆಯನ್ನು ವ್ಯಕ್ತಪಡಿಸುತ್ತಾನೆ.</w:t>
      </w:r>
    </w:p>
    <w:p/>
    <w:p>
      <w:r xmlns:w="http://schemas.openxmlformats.org/wordprocessingml/2006/main">
        <w:t xml:space="preserve">1. ಕಷ್ಟದ ಸಮಯದಲ್ಲಿ ದೇವರು ನಮ್ಮ ರಕ್ಷಕ.</w:t>
      </w:r>
    </w:p>
    <w:p/>
    <w:p>
      <w:r xmlns:w="http://schemas.openxmlformats.org/wordprocessingml/2006/main">
        <w:t xml:space="preserve">2. ಭಗವಂತನಲ್ಲಿ ನಂಬಿಕೆ ಇಡಿ, ಏಕೆಂದರೆ ಆತನು ಒದಗಿಸುವನು.</w:t>
      </w:r>
    </w:p>
    <w:p/>
    <w:p>
      <w:r xmlns:w="http://schemas.openxmlformats.org/wordprocessingml/2006/main">
        <w:t xml:space="preserve">1. ಕೀರ್ತನೆ 121:7-8 - ಕರ್ತನು ನಿನ್ನನ್ನು ಎಲ್ಲಾ ದುಷ್ಟತನದಿಂದ ಕಾಪಾಡುವನು: ಆತನು ನಿನ್ನ ಪ್ರಾಣವನ್ನು ಕಾಪಾಡುವನು. ಕರ್ತನು ನಿನ್ನ ಹೊರಹೋಗುವಿಕೆಯನ್ನು ಮತ್ತು ನಿನ್ನ ಬರುವಿಕೆಯನ್ನು ಇಂದಿನಿಂದ ಮತ್ತು ಎಂದೆಂದಿಗೂ ಕಾಪಾಡುವನು.</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1 ಸಮುವೇಲನು 26:25 ಆಗ ಸೌಲನು ದಾವೀದನಿಗೆ--ನನ್ನ ಮಗನಾದ ದಾವೀದನೇ, ನೀನು ಧನ್ಯನು; ದಾವೀದನು ತನ್ನ ದಾರಿಯಲ್ಲಿ ಹೋದನು ಮತ್ತು ಸೌಲನು ತನ್ನ ಸ್ಥಳಕ್ಕೆ ಹಿಂದಿರುಗಿದನು.</w:t>
      </w:r>
    </w:p>
    <w:p/>
    <w:p>
      <w:r xmlns:w="http://schemas.openxmlformats.org/wordprocessingml/2006/main">
        <w:t xml:space="preserve">ಸೌಲನು ದಾವೀದನನ್ನು ಆಶೀರ್ವದಿಸಿದನು ಮತ್ತು ಅವನು ಯಶಸ್ವಿಯಾಗುತ್ತಾನೆ ಎಂದು ಹೇಳಿದನು, ನಂತರ ದಾವೀದನು ತನ್ನ ಪ್ರಯಾಣವನ್ನು ಮುಂದುವರೆಸಿದನು ಮತ್ತು ಸೌಲನು ಮನೆಗೆ ಹಿಂದಿರುಗಿದನು.</w:t>
      </w:r>
    </w:p>
    <w:p/>
    <w:p>
      <w:r xmlns:w="http://schemas.openxmlformats.org/wordprocessingml/2006/main">
        <w:t xml:space="preserve">1. ದೇವರು ಯಾವಾಗಲೂ ತನ್ನ ನಿಷ್ಠಾವಂತ ಸೇವಕರನ್ನು ಯಶಸ್ಸಿನಿಂದ ಆಶೀರ್ವದಿಸುತ್ತಾನೆ.</w:t>
      </w:r>
    </w:p>
    <w:p/>
    <w:p>
      <w:r xmlns:w="http://schemas.openxmlformats.org/wordprocessingml/2006/main">
        <w:t xml:space="preserve">2. ದೇವರ ಆಶೀರ್ವಾದದ ಶಕ್ತಿಯು ಯಾವುದೇ ಪರಿಸ್ಥಿತಿಯ ಮೇಲೆ ಮೇಲುಗೈ ಸಾಧಿಸಲು ನಮಗೆ ಅನುವು ಮಾಡಿಕೊಡುತ್ತದೆ.</w:t>
      </w:r>
    </w:p>
    <w:p/>
    <w:p>
      <w:r xmlns:w="http://schemas.openxmlformats.org/wordprocessingml/2006/main">
        <w:t xml:space="preserve">1. ಕೀರ್ತನೆ 37:3-6 ಭಗವಂತನಲ್ಲಿ ನಂಬಿಕೆಯಿಡು ಮತ್ತು ಒಳ್ಳೆಯದನ್ನು ಮಾಡು; ಭೂಮಿಯಲ್ಲಿ ವಾಸಿಸಿ ಮತ್ತು ನಿಷ್ಠೆಯೊಂದಿಗೆ ಸ್ನೇಹ ಬೆಳೆಸಿಕೊಳ್ಳಿ. ಭಗವಂತನಲ್ಲಿ ನಿಮ್ಮನ್ನು ಆನಂದಿಸಿ, ಮತ್ತು ಅವನು ನಿಮ್ಮ ಹೃದಯದ ಆಸೆಗಳನ್ನು ನಿಮಗೆ ಕೊಡುವನು. ನಿಮ್ಮ ಮಾರ್ಗವನ್ನು ಭಗವಂತನಿಗೆ ಒಪ್ಪಿಸಿ; ಅವನ ಮೇಲೆ ನಂಬಿಕೆ, ಮತ್ತು ಅವನು ಕಾರ್ಯನಿರ್ವಹಿಸುತ್ತಾನೆ. ಆತನು ನಿನ್ನ ನೀತಿಯನ್ನು ಬೆಳಕಾಗಿಯೂ ನಿನ್ನ ನ್ಯಾಯವನ್ನು ಮಧ್ಯಾಹ್ನದಂತೆಯೂ ತಿಳಿಸುವನು.</w:t>
      </w:r>
    </w:p>
    <w:p/>
    <w:p>
      <w:r xmlns:w="http://schemas.openxmlformats.org/wordprocessingml/2006/main">
        <w:t xml:space="preserve">2. ಫಿಲಿಪ್ಪಿ 4:13 ನನ್ನನ್ನು ಬಲಪಡಿಸುವವನ ಮೂಲಕ ನಾನು ಎಲ್ಲವನ್ನೂ ಮಾಡಬಲ್ಲೆ.</w:t>
      </w:r>
    </w:p>
    <w:p/>
    <w:p>
      <w:r xmlns:w="http://schemas.openxmlformats.org/wordprocessingml/2006/main">
        <w:t xml:space="preserve">1 ಸ್ಯಾಮ್ಯುಯೆಲ್ 27 ಅನ್ನು ಮೂರು ಪ್ಯಾರಾಗಳಲ್ಲಿ ಈ ಕೆಳಗಿನಂತೆ ಸಂಕ್ಷೇಪಿಸಬಹುದು, ಸೂಚಿಸಿದ ಪದ್ಯಗಳೊಂದಿಗೆ:</w:t>
      </w:r>
    </w:p>
    <w:p/>
    <w:p>
      <w:r xmlns:w="http://schemas.openxmlformats.org/wordprocessingml/2006/main">
        <w:t xml:space="preserve">ಪ್ಯಾರಾಗ್ರಾಫ್ 1: 1 ಸ್ಯಾಮ್ಯುಯೆಲ್ 27: 1-4 ಫಿಲಿಷ್ಟಿಯರೊಂದಿಗೆ ಆಶ್ರಯ ಪಡೆಯುವ ಡೇವಿಡ್ನ ನಿರ್ಧಾರವನ್ನು ವಿವರಿಸುತ್ತದೆ. ಈ ಅಧ್ಯಾಯದಲ್ಲಿ, ಡೇವಿಡ್, ಸೌಲನ ನಿರಂತರ ಅನ್ವೇಷಣೆಯಿಂದ ಬೆದರಿಕೆಯನ್ನು ಅನುಭವಿಸುತ್ತಾನೆ, ಸುರಕ್ಷತೆಗಾಗಿ ಫಿಲಿಷ್ಟಿಯರ ದೇಶಕ್ಕೆ ತಪ್ಪಿಸಿಕೊಳ್ಳಲು ನಿರ್ಧರಿಸುತ್ತಾನೆ. ಅವನು ಗತ್‌ನ ರಾಜನಾದ ಆಕೀಷನ ಬಳಿಗೆ ಹೋಗುತ್ತಾನೆ ಮತ್ತು ಅವನ ಆಳ್ವಿಕೆಯಲ್ಲಿರುವ ಒಂದು ಪಟ್ಟಣದಲ್ಲಿ ನೆಲೆಸಲು ಅನುಮತಿಯನ್ನು ಕೇಳುತ್ತಾನೆ. ಆಚಿಶ್ ಡೇವಿಡ್ ಜಿಕ್ಲಾಗ್ ಅನ್ನು ತನ್ನ ವಾಸಸ್ಥಾನವಾಗಿ ನೀಡುತ್ತಾನೆ.</w:t>
      </w:r>
    </w:p>
    <w:p/>
    <w:p>
      <w:r xmlns:w="http://schemas.openxmlformats.org/wordprocessingml/2006/main">
        <w:t xml:space="preserve">ಪ್ಯಾರಾಗ್ರಾಫ್ 2: 1 ಸ್ಯಾಮ್ಯುಯೆಲ್ 27: 5-12 ರಲ್ಲಿ ಮುಂದುವರಿಯುತ್ತಾ, ಇದು ಫಿಲಿಷ್ಟಿಯರ ನಡುವೆ ವಾಸಿಸುತ್ತಿರುವಾಗ ಡೇವಿಡ್ನ ಕಾರ್ಯಗಳನ್ನು ವಿವರಿಸುತ್ತದೆ. ಜಿಕ್ಲಾಗ್‌ನಲ್ಲಿದ್ದ ಸಮಯದಲ್ಲಿ, ಡೇವಿಡ್ ಇಸ್ರೇಲ್‌ನ ಇತರ ಶತ್ರುಗಳ ಮೇಲೆ ದಾಳಿ ಮಾಡುತ್ತಿದ್ದಾಗ ಮತ್ತು ಯಾವುದೇ ಬದುಕುಳಿದವರನ್ನು ಸಾಕ್ಷಿಗಳಾಗಿ ಬಿಡುವಾಗ ತಾನು ಇಸ್ರೇಲ್ ಪ್ರದೇಶಗಳ ಮೇಲೆ ದಾಳಿ ಮಾಡುತ್ತಿದ್ದಾನೆ ಎಂದು ನಂಬುವಂತೆ ಮಾಡುವ ಮೂಲಕ ಆಚಿಶ್‌ನನ್ನು ಮೋಸಗೊಳಿಸುತ್ತಾನೆ.</w:t>
      </w:r>
    </w:p>
    <w:p/>
    <w:p>
      <w:r xmlns:w="http://schemas.openxmlformats.org/wordprocessingml/2006/main">
        <w:t xml:space="preserve">ಪ್ಯಾರಾಗ್ರಾಫ್ 3: 1 ಸ್ಯಾಮ್ಯುಯೆಲ್ 27: 11-12 ರಂತಹ ಪದ್ಯದಲ್ಲಿ, ಆಚಿಶ್ ಡೇವಿಡ್ನ ದಾಳಿಗಳ ಬಗ್ಗೆ ಕೇಳಿದಾಗ, ಡೇವಿಡ್ ಇತರ ಶತ್ರುಗಳ ಬದಲಿಗೆ ಇಸ್ರೇಲ್ ಪಟ್ಟಣಗಳು ಮತ್ತು ಹಳ್ಳಿಗಳ ಮೇಲೆ ದಾಳಿ ಮಾಡುತ್ತಿದ್ದಾನೆ ಎಂದು ಸೂಚಿಸುವ ಸುಳ್ಳು ವರದಿಗಳನ್ನು ನೀಡುತ್ತಾನೆ ಎಂದು ಉಲ್ಲೇಖಿಸಲಾಗಿದೆ. ಪರಿಣಾಮವಾಗಿ, ಆಕೀಶನು ಡೇವಿಡ್ ಮೇಲೆ ಹೆಚ್ಚು ಹೆಚ್ಚು ನಂಬಿಕೆ ಮತ್ತು ಅವಲಂಬನೆಯನ್ನು ಹೊಂದುತ್ತಾನೆ.</w:t>
      </w:r>
    </w:p>
    <w:p/>
    <w:p>
      <w:r xmlns:w="http://schemas.openxmlformats.org/wordprocessingml/2006/main">
        <w:t xml:space="preserve">ಸಾರಾಂಶದಲ್ಲಿ:</w:t>
      </w:r>
    </w:p>
    <w:p>
      <w:r xmlns:w="http://schemas.openxmlformats.org/wordprocessingml/2006/main">
        <w:t xml:space="preserve">1 ಸ್ಯಾಮ್ಯುಯೆಲ್ 27 ಪ್ರಸ್ತುತಪಡಿಸುತ್ತದೆ:</w:t>
      </w:r>
    </w:p>
    <w:p>
      <w:r xmlns:w="http://schemas.openxmlformats.org/wordprocessingml/2006/main">
        <w:t xml:space="preserve">ದಾವೀದನು ಫಿಲಿಷ್ಟಿಯನೊಂದಿಗೆ ಆಶ್ರಯವನ್ನು ಪಡೆಯುತ್ತಾನೆ;</w:t>
      </w:r>
    </w:p>
    <w:p>
      <w:r xmlns:w="http://schemas.openxmlformats.org/wordprocessingml/2006/main">
        <w:t xml:space="preserve">ಫಿಲಿಷ್ಟಿಯರ ನಡುವೆ ವಾಸಿಸುತ್ತಿರುವಾಗ ದಾವೀದನ ಕ್ರಮಗಳು;</w:t>
      </w:r>
    </w:p>
    <w:p>
      <w:r xmlns:w="http://schemas.openxmlformats.org/wordprocessingml/2006/main">
        <w:t xml:space="preserve">ಡೇವಿಡ್ ಆಚಿಸ್ ಅನ್ನು ಮೋಸಗೊಳಿಸುವುದು;</w:t>
      </w:r>
    </w:p>
    <w:p/>
    <w:p>
      <w:r xmlns:w="http://schemas.openxmlformats.org/wordprocessingml/2006/main">
        <w:t xml:space="preserve">ಒತ್ತುಕೊಟ್ಟು:</w:t>
      </w:r>
    </w:p>
    <w:p>
      <w:r xmlns:w="http://schemas.openxmlformats.org/wordprocessingml/2006/main">
        <w:t xml:space="preserve">ದಾವೀದನು ಫಿಲಿಷ್ಟಿಯನೊಂದಿಗೆ ಆಶ್ರಯವನ್ನು ಪಡೆಯುತ್ತಾನೆ;</w:t>
      </w:r>
    </w:p>
    <w:p>
      <w:r xmlns:w="http://schemas.openxmlformats.org/wordprocessingml/2006/main">
        <w:t xml:space="preserve">ಫಿಲಿಷ್ಟಿಯರ ನಡುವೆ ವಾಸಿಸುತ್ತಿರುವಾಗ ದಾವೀದನ ಕ್ರಮಗಳು;</w:t>
      </w:r>
    </w:p>
    <w:p>
      <w:r xmlns:w="http://schemas.openxmlformats.org/wordprocessingml/2006/main">
        <w:t xml:space="preserve">ಡೇವಿಡ್ ಆಚಿಸ್ ಅನ್ನು ಮೋಸಗೊಳಿಸುವುದು;</w:t>
      </w:r>
    </w:p>
    <w:p/>
    <w:p>
      <w:r xmlns:w="http://schemas.openxmlformats.org/wordprocessingml/2006/main">
        <w:t xml:space="preserve">ಅಧ್ಯಾಯವು ಸೌಲನ ಅನ್ವೇಷಣೆಯಿಂದ ಸುರಕ್ಷತೆಗಾಗಿ ಡೇವಿಡ್ ಫಿಲಿಷ್ಟಿಯರೊಂದಿಗೆ ಆಶ್ರಯ ಪಡೆಯುವುದನ್ನು ಕೇಂದ್ರೀಕರಿಸುತ್ತದೆ, ಅವರ ನಡುವೆ ವಾಸಿಸುತ್ತಿರುವಾಗ ಅವನು ಮಾಡಿದ ಕಾರ್ಯಗಳು ಮತ್ತು ರಾಜ ಆಕೀಷನ ಕಡೆಗೆ ಅವನ ವಂಚನೆ. 1 ಸ್ಯಾಮ್ಯುಯೆಲ್ 27 ರಲ್ಲಿ, ಡೇವಿಡ್ ಫಿಲಿಷ್ಟಿಯರ ದೇಶಕ್ಕೆ ತಪ್ಪಿಸಿಕೊಳ್ಳಲು ನಿರ್ಧರಿಸುತ್ತಾನೆ ಮತ್ತು ಅವರ ನಗರಗಳಲ್ಲಿ ಒಂದರಲ್ಲಿ ನೆಲೆಸಲು ರಾಜ ಆಕೀಷ್‌ನಿಂದ ಅನುಮತಿಯನ್ನು ಕೋರುತ್ತಾನೆ. ಆಕೀಷನು ಅವನಿಗೆ ಜಿಕ್ಲಾಗ್ ಅನ್ನು ತನ್ನ ವಾಸಸ್ಥಾನವಾಗಿ ಕೊಡುತ್ತಾನೆ.</w:t>
      </w:r>
    </w:p>
    <w:p/>
    <w:p>
      <w:r xmlns:w="http://schemas.openxmlformats.org/wordprocessingml/2006/main">
        <w:t xml:space="preserve">1 ಸ್ಯಾಮ್ಯುಯೆಲ್ 27 ರಲ್ಲಿ ಮುಂದುವರಿಯುತ್ತಾ, ಜಿಕ್ಲಾಗ್‌ನಲ್ಲಿ ವಾಸಿಸುತ್ತಿರುವಾಗ, ಡೇವಿಡ್ ಇಸ್ರೇಲ್‌ನ ಇತರ ಶತ್ರುಗಳ ಮೇಲೆ ದಾಳಿ ಮಾಡುತ್ತಿರುವಾಗ ಮತ್ತು ಉಳಿದವರನ್ನು ಸಾಕ್ಷಿಗಳಾಗಿ ಬಿಟ್ಟುಹೋಗುವಾಗ ತಾನು ಇಸ್ರೇಲ್ ಪ್ರದೇಶಗಳ ಮೇಲೆ ದಾಳಿ ಮಾಡುತ್ತಿದ್ದಾನೆ ಎಂದು ನಂಬುವಂತೆ ಮಾಡುವ ಮೂಲಕ ಆಚಿಶ್‌ನನ್ನು ಮೋಸಗೊಳಿಸುತ್ತಾನೆ. ಡೇವಿಡ್‌ನ ದಾಳಿಯ ಕುರಿತು ಆಚಿಶ್‌ ವಿಚಾರಿಸಿದಾಗಲೆಲ್ಲ, ಡೇವಿಡ್ ಇತರ ಶತ್ರುಗಳ ಬದಲಿಗೆ ಇಸ್ರೇಲ್‌ನ ಪಟ್ಟಣಗಳು ಮತ್ತು ಹಳ್ಳಿಗಳ ಮೇಲೆ ದಾಳಿ ಮಾಡುತ್ತಿದ್ದಾನೆ ಎಂದು ಸೂಚಿಸುವ ಸುಳ್ಳು ವರದಿಗಳನ್ನು ಒದಗಿಸುತ್ತಾನೆ. ಪರಿಣಾಮವಾಗಿ, ಆಕೀಶನು ಡೇವಿಡ್ ಮೇಲೆ ಹೆಚ್ಚು ಹೆಚ್ಚು ನಂಬಿಕೆ ಮತ್ತು ಅವಲಂಬನೆಯನ್ನು ಹೊಂದುತ್ತಾನೆ.</w:t>
      </w:r>
    </w:p>
    <w:p/>
    <w:p>
      <w:r xmlns:w="http://schemas.openxmlformats.org/wordprocessingml/2006/main">
        <w:t xml:space="preserve">ಈ ಅಧ್ಯಾಯವು ಡೇವಿಡ್ ಅವರ ಸುರಕ್ಷತೆಗಾಗಿ ಫಿಲಿಷ್ಟಿಯರೊಂದಿಗೆ ಆಶ್ರಯ ಪಡೆಯುವ ನಿರ್ಧಾರವನ್ನು ಮತ್ತು ಅವರ ನಡುವೆ ವಾಸಿಸುತ್ತಿರುವಾಗ ಅವರ ವಂಚನೆಯ ಕ್ರಮಗಳನ್ನು ಚಿತ್ರಿಸುತ್ತದೆ. ಅವನು ದೇವರ ಆಯ್ಕೆಮಾಡಿದ ಜನರಿಗೆ ನಿಷ್ಠೆಯ ನಡುವೆ ನ್ಯಾವಿಗೇಟ್ ಮಾಡುವಾಗ ಮತ್ತು ಸೌಲನೊಂದಿಗಿನ ನಡೆಯುತ್ತಿರುವ ಸಂಘರ್ಷದ ನಡುವೆ ತನ್ನ ಸ್ವಂತ ಉಳಿವನ್ನು ಖಾತ್ರಿಪಡಿಸಿಕೊಳ್ಳುವಾಗ ಅದು ಅವನ ಪರಿಸ್ಥಿತಿಯ ಸಂಕೀರ್ಣತೆಯನ್ನು ಎತ್ತಿ ತೋರಿಸುತ್ತದೆ.</w:t>
      </w:r>
    </w:p>
    <w:p/>
    <w:p>
      <w:r xmlns:w="http://schemas.openxmlformats.org/wordprocessingml/2006/main">
        <w:t xml:space="preserve">1 ಸಮುವೇಲನು 27:1 ಮತ್ತು ದಾವೀದನು ತನ್ನ ಹೃದಯದಲ್ಲಿ ಹೇಳಿದನು: ನಾನು ಈಗ ಸೌಲನ ಕೈಯಿಂದ ಒಂದು ದಿನ ನಾಶವಾಗುತ್ತೇನೆ; ಮತ್ತು ಸೌಲನು ಇಸ್ರಾಯೇಲಿನ ಯಾವುದೇ ಕರಾವಳಿಯಲ್ಲಿ ಇನ್ನು ಮುಂದೆ ನನ್ನನ್ನು ಹುಡುಕುವದಕ್ಕೆ ಹತಾಶನಾಗುವನು; ಆದ್ದರಿಂದ ನಾನು ಅವನ ಕೈಯಿಂದ ತಪ್ಪಿಸಿಕೊಳ್ಳುವೆನು.</w:t>
      </w:r>
    </w:p>
    <w:p/>
    <w:p>
      <w:r xmlns:w="http://schemas.openxmlformats.org/wordprocessingml/2006/main">
        <w:t xml:space="preserve">ಡೇವಿಡ್ ತನ್ನ ಬದುಕುಳಿಯುವ ಏಕೈಕ ಅವಕಾಶ ಫಿಲಿಷ್ಟಿಯರ ದೇಶಕ್ಕೆ ಓಡಿಹೋಗುವುದು ಎಂದು ಅರಿತುಕೊಂಡನು, ಅಲ್ಲಿ ಸೌಲನು ಅವನನ್ನು ಹುಡುಕಲು ಸಾಧ್ಯವಾಗುವುದಿಲ್ಲ.</w:t>
      </w:r>
    </w:p>
    <w:p/>
    <w:p>
      <w:r xmlns:w="http://schemas.openxmlformats.org/wordprocessingml/2006/main">
        <w:t xml:space="preserve">1. ಕಷ್ಟದ ಸಂದರ್ಭಗಳಲ್ಲಿ ನಂಬಿಕೆಯ ಬಲ</w:t>
      </w:r>
    </w:p>
    <w:p/>
    <w:p>
      <w:r xmlns:w="http://schemas.openxmlformats.org/wordprocessingml/2006/main">
        <w:t xml:space="preserve">2. ಅಗತ್ಯದ ಸಮಯದಲ್ಲಿ ಕ್ರಮ ತೆಗೆದುಕೊಳ್ಳುವ ಪ್ರಾಮುಖ್ಯತೆ</w:t>
      </w:r>
    </w:p>
    <w:p/>
    <w:p>
      <w:r xmlns:w="http://schemas.openxmlformats.org/wordprocessingml/2006/main">
        <w:t xml:space="preserve">1. ನಾಣ್ಣುಡಿಗಳು 3: 5-6 "ನಿಮ್ಮ ಪೂರ್ಣ ಹೃದಯದಿಂದ ಭಗವಂತನಲ್ಲಿ ಭರವಸೆ ಇಡಿ ಮತ್ತು ನಿಮ್ಮ ಸ್ವಂತ ತಿಳುವಳಿಕೆಯನ್ನು ಅವಲಂಬಿಸಿರಬೇಡಿ. ನಿಮ್ಮ ಎಲ್ಲಾ ಮಾರ್ಗಗಳಲ್ಲಿ ಅವನನ್ನು ಅಂಗೀಕರಿಸಿ ಮತ್ತು ಅವನು ನಿಮ್ಮ ಮಾರ್ಗಗಳನ್ನು ನೇರಗೊಳಿಸುತ್ತಾನೆ."</w:t>
      </w:r>
    </w:p>
    <w:p/>
    <w:p>
      <w:r xmlns:w="http://schemas.openxmlformats.org/wordprocessingml/2006/main">
        <w:t xml:space="preserve">2. ರೋಮನ್ನರು 8:28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1 ಸಮುವೇಲನು 27:2 ದಾವೀದನು ಎದ್ದು ತನ್ನ ಸಂಗಡ ಇದ್ದ ಆರುನೂರು ಜನರೊಂದಿಗೆ ಗತ್‌ನ ಅರಸನಾದ ಮಾವೋಕನ ಮಗನಾದ ಆಕೀಷನ ಬಳಿಗೆ ಹೋದನು.</w:t>
      </w:r>
    </w:p>
    <w:p/>
    <w:p>
      <w:r xmlns:w="http://schemas.openxmlformats.org/wordprocessingml/2006/main">
        <w:t xml:space="preserve">ದಾವೀದನು 600 ಜನರೊಂದಿಗೆ ಫಿಲಿಷ್ಟಿಯ ರಾಜ ಆಕೀಷನ ಬಳಿಗೆ ಹೋದನು.</w:t>
      </w:r>
    </w:p>
    <w:p/>
    <w:p>
      <w:r xmlns:w="http://schemas.openxmlformats.org/wordprocessingml/2006/main">
        <w:t xml:space="preserve">1. ಕಷ್ಟಕರ ಸನ್ನಿವೇಶಗಳಲ್ಲಿಯೂ ಸಹ ನಂಬಿಕೆಯ ದಾವೀದನ ಮಾದರಿಯಿಂದ ನಾವು ಕಲಿಯಬಹುದು.</w:t>
      </w:r>
    </w:p>
    <w:p/>
    <w:p>
      <w:r xmlns:w="http://schemas.openxmlformats.org/wordprocessingml/2006/main">
        <w:t xml:space="preserve">2. ಎಷ್ಟೇ ಸವಾಲಿನ ಸಂದರ್ಭಗಳು ಇರಲಿ, ದೇವರು ನಮಗೆ ತಾಳ್ಮೆಯಿಂದ ಸಹಾಯ ಮಾಡಬಹುದು.</w:t>
      </w:r>
    </w:p>
    <w:p/>
    <w:p>
      <w:r xmlns:w="http://schemas.openxmlformats.org/wordprocessingml/2006/main">
        <w:t xml:space="preserve">1. ರೋಮನ್ನರು 8:31: "ಹಾಗಾದರೆ ನಾವು ಇವುಗಳಿಗೆ ಏನು ಹೇಳೋಣ? ದೇವರು ನಮ್ಮ ಪರವಾಗಿದ್ದರೆ, ಯಾರು ನಮಗೆ ವಿರುದ್ಧವಾಗಿರಬಹುದು?"</w:t>
      </w:r>
    </w:p>
    <w:p/>
    <w:p>
      <w:r xmlns:w="http://schemas.openxmlformats.org/wordprocessingml/2006/main">
        <w:t xml:space="preserve">2. ಕೀರ್ತನೆ 18:2: "ಕರ್ತನು ನನ್ನ ಬಂಡೆ ಮತ್ತು ನನ್ನ ಕೋಟೆ ಮತ್ತು ನನ್ನ ವಿಮೋಚಕ, ನನ್ನ ದೇವರು, ನನ್ನ ಬಂಡೆ, ನಾನು ಆಶ್ರಯ ಪಡೆದಿದ್ದೇನೆ, ನನ್ನ ಗುರಾಣಿ ಮತ್ತು ನನ್ನ ರಕ್ಷಣೆಯ ಕೊಂಬು, ನನ್ನ ಕೋಟೆ."</w:t>
      </w:r>
    </w:p>
    <w:p/>
    <w:p>
      <w:r xmlns:w="http://schemas.openxmlformats.org/wordprocessingml/2006/main">
        <w:t xml:space="preserve">1 ಸಮುವೇಲನು 27:3 ಮತ್ತು ದಾವೀದನು ಆಕೀಷನ ಸಂಗಡ ಗತ್‌ನಲ್ಲಿ ವಾಸಮಾಡಿದನು, ಅವನು ಮತ್ತು ಅವನ ಜನರು, ಪ್ರತಿಯೊಬ್ಬರು ತಮ್ಮ ಮನೆಯವರೊಂದಿಗೆ, ದಾವೀದನು ಅವನ ಇಬ್ಬರು ಹೆಂಡತಿಯರೊಂದಿಗೆ, ಜೆಜ್ರೇಲಿಯಾದ ಅಹೀನೋವಮ್ ಮತ್ತು ನಾಬಾಲನ ಹೆಂಡತಿಯಾದ ಕಾರ್ಮೆಲಿಯಾದ ಅಬೀಗೈಲ್.</w:t>
      </w:r>
    </w:p>
    <w:p/>
    <w:p>
      <w:r xmlns:w="http://schemas.openxmlformats.org/wordprocessingml/2006/main">
        <w:t xml:space="preserve">ಡೇವಿಡ್ ಮತ್ತು ಅವನ ಜನರು ಗತ್‌ನಲ್ಲಿ ವಾಸಿಸುತ್ತಾರೆ, ಅಲ್ಲಿ ಅವನ ಇಬ್ಬರು ಹೆಂಡತಿಯರಾದ ಅಹಿನೋವಮ್ ಮತ್ತು ಅಬಿಗೈಲ್ ಜೊತೆಯಲ್ಲಿದ್ದಾರೆ.</w:t>
      </w:r>
    </w:p>
    <w:p/>
    <w:p>
      <w:r xmlns:w="http://schemas.openxmlformats.org/wordprocessingml/2006/main">
        <w:t xml:space="preserve">1. ಕುಟುಂಬದಲ್ಲಿ ಬಲವನ್ನು ಕಂಡುಕೊಳ್ಳುವುದು: 1 ಸ್ಯಾಮ್ಯುಯೆಲ್ 27: 3 ರ ಅಧ್ಯಯನ</w:t>
      </w:r>
    </w:p>
    <w:p/>
    <w:p>
      <w:r xmlns:w="http://schemas.openxmlformats.org/wordprocessingml/2006/main">
        <w:t xml:space="preserve">2. ಭಗವಂತನ ನಿಬಂಧನೆಯಲ್ಲಿ ನಂಬಿಕೆ: 1 ಸ್ಯಾಮ್ಯುಯೆಲ್ 27:3 ರ ಅಧ್ಯಯನ</w:t>
      </w:r>
    </w:p>
    <w:p/>
    <w:p>
      <w:r xmlns:w="http://schemas.openxmlformats.org/wordprocessingml/2006/main">
        <w:t xml:space="preserve">1. ರೂತ್ 1:16-17: ರೂತ್ ತನ್ನ ಅತ್ತೆ ನವೋಮಿಗೆ ಬದ್ಧತೆ ಮತ್ತು ಅವರ ಒಟ್ಟಿಗೆ ಪ್ರಯಾಣ</w:t>
      </w:r>
    </w:p>
    <w:p/>
    <w:p>
      <w:r xmlns:w="http://schemas.openxmlformats.org/wordprocessingml/2006/main">
        <w:t xml:space="preserve">2. ನಾಣ್ಣುಡಿಗಳು 18:24: ಅನೇಕ ಸಹಚರರು ಹಾಳಾಗಬಹುದು, ಆದರೆ ಸಹೋದರನಿಗಿಂತ ಹೆಚ್ಚು ಹತ್ತಿರವಿರುವ ಸ್ನೇಹಿತನಿದ್ದಾನೆ.</w:t>
      </w:r>
    </w:p>
    <w:p/>
    <w:p>
      <w:r xmlns:w="http://schemas.openxmlformats.org/wordprocessingml/2006/main">
        <w:t xml:space="preserve">1 ಸಮುವೇಲನು 27:4 ದಾವೀದನು ಗತ್‌ಗೆ ಓಡಿಹೋದನೆಂದು ಸೌಲನಿಗೆ ತಿಳಿಸಲಾಯಿತು ಮತ್ತು ಅವನು ಮತ್ತೆ ಅವನನ್ನು ಹುಡುಕಲಿಲ್ಲ.</w:t>
      </w:r>
    </w:p>
    <w:p/>
    <w:p>
      <w:r xmlns:w="http://schemas.openxmlformats.org/wordprocessingml/2006/main">
        <w:t xml:space="preserve">ದಾವೀದನು ಗತ್‌ಗೆ ಓಡಿಹೋದನೆಂದು ಕೇಳಿದಾಗ ಸೌಲನು ಅವನ ಅನ್ವೇಷಣೆಯನ್ನು ಕೈಬಿಟ್ಟನು.</w:t>
      </w:r>
    </w:p>
    <w:p/>
    <w:p>
      <w:r xmlns:w="http://schemas.openxmlformats.org/wordprocessingml/2006/main">
        <w:t xml:space="preserve">1. ತೊಂದರೆಗಳ ಮುಖಾಂತರ ಪರಿಶ್ರಮದ ಪ್ರಾಮುಖ್ಯತೆ.</w:t>
      </w:r>
    </w:p>
    <w:p/>
    <w:p>
      <w:r xmlns:w="http://schemas.openxmlformats.org/wordprocessingml/2006/main">
        <w:t xml:space="preserve">2. ಬಲಿಷ್ಠ ವ್ಯಕ್ತಿಗಳು ಸಹ ಬಿಟ್ಟುಕೊಡಲು ಹೇಗೆ ಪ್ರಚೋದಿಸಬಹುದು.</w:t>
      </w:r>
    </w:p>
    <w:p/>
    <w:p>
      <w:r xmlns:w="http://schemas.openxmlformats.org/wordprocessingml/2006/main">
        <w:t xml:space="preserve">1. ರೋಮನ್ನರು 5:3-4: "ಅಷ್ಟೇ ಅಲ್ಲ, ಆದರೆ ನಮ್ಮ ನೋವುಗಳಲ್ಲಿ ನಾವು ಸಂತೋಷಪಡುತ್ತೇವೆ, ಸಂಕಟವು ಸಹಿಷ್ಣುತೆಯನ್ನು ಉಂಟುಮಾಡುತ್ತದೆ ಮತ್ತು ಸಹಿಷ್ಣುತೆಯು ಪಾತ್ರವನ್ನು ಉಂಟುಮಾಡುತ್ತದೆ ಮತ್ತು ಪಾತ್ರವು ಭರವಸೆಯನ್ನು ಉಂಟುಮಾಡುತ್ತದೆ."</w:t>
      </w:r>
    </w:p>
    <w:p/>
    <w:p>
      <w:r xmlns:w="http://schemas.openxmlformats.org/wordprocessingml/2006/main">
        <w:t xml:space="preserve">2. ಪ್ರಸಂಗಿ 3:1-2: "ಪ್ರತಿಯೊಂದಕ್ಕೂ ಒಂದು ಕಾಲವಿದೆ, ಮತ್ತು ಆಕಾಶದ ಕೆಳಗಿರುವ ಪ್ರತಿಯೊಂದು ವಸ್ತುವಿಗೂ ಒಂದು ಸಮಯವಿದೆ: ಹುಟ್ಟುವ ಸಮಯ, ಮತ್ತು ಸಾಯುವ ಸಮಯ; ನೆಡುವ ಸಮಯ ಮತ್ತು ಏನನ್ನು ಕಿತ್ತುಕೊಳ್ಳುವ ಸಮಯ ನೆಡಲಾಗಿದೆ."</w:t>
      </w:r>
    </w:p>
    <w:p/>
    <w:p>
      <w:r xmlns:w="http://schemas.openxmlformats.org/wordprocessingml/2006/main">
        <w:t xml:space="preserve">1 ಸಮುವೇಲನು 27:5 ದಾವೀದನು ಆಕೀಷನಿಗೆ--ನಿನ್ನ ದೃಷ್ಟಿಯಲ್ಲಿ ನಾನು ಕೃಪೆಯನ್ನು ಕಂಡುಕೊಂಡರೆ, ಅವರು ನನಗೆ ಆ ದೇಶದ ಯಾವುದಾದರೂ ಒಂದು ಪಟ್ಟಣದಲ್ಲಿ ನೆಲೆಸಲಿ, ನಾನು ಅಲ್ಲಿ ವಾಸಿಸಲು ಅವಕಾಶ ಮಾಡಿಕೊಡಿ; ನಿನ್ನೊಂದಿಗೆ?</w:t>
      </w:r>
    </w:p>
    <w:p/>
    <w:p>
      <w:r xmlns:w="http://schemas.openxmlformats.org/wordprocessingml/2006/main">
        <w:t xml:space="preserve">ದಾವೀದನು ತನ್ನೊಂದಿಗೆ ರಾಜನಗರದಲ್ಲಿ ವಾಸಿಸುವ ಬದಲು ದೇಶದ ಪಟ್ಟಣದಲ್ಲಿ ವಾಸಿಸಲು ಸ್ಥಳವನ್ನು ಕಂಡುಕೊಳ್ಳಬಹುದೇ ಎಂದು ಆಕೀಷನನ್ನು ಕೇಳಿದನು.</w:t>
      </w:r>
    </w:p>
    <w:p/>
    <w:p>
      <w:r xmlns:w="http://schemas.openxmlformats.org/wordprocessingml/2006/main">
        <w:t xml:space="preserve">1. ಅನಿರೀಕ್ಷಿತ ಸ್ಥಳಗಳಲ್ಲಿ ಗ್ರೇಸ್ ಫೈಂಡಿಂಗ್</w:t>
      </w:r>
    </w:p>
    <w:p/>
    <w:p>
      <w:r xmlns:w="http://schemas.openxmlformats.org/wordprocessingml/2006/main">
        <w:t xml:space="preserve">2. ನಿಷ್ಠೆ ಮತ್ತು ಸಮಗ್ರತೆಯ ಜೀವನವನ್ನು ನಡೆಸುವುದು</w:t>
      </w:r>
    </w:p>
    <w:p/>
    <w:p>
      <w:r xmlns:w="http://schemas.openxmlformats.org/wordprocessingml/2006/main">
        <w:t xml:space="preserve">1. ರೋಮನ್ನರು 5:17 - "ಒಬ್ಬ ಮನುಷ್ಯನ ಅಪರಾಧದಿಂದ ಮರಣವು ಆ ಒಬ್ಬ ಮನುಷ್ಯನ ಮೂಲಕ ಆಳಿದರೆ, ದೇವರಿಂದ ಹೇರಳವಾದ ಅನುಗ್ರಹ ಮತ್ತು ನೀತಿಯ ವರವನ್ನು ಸ್ವೀಕರಿಸುವವರು ಎಷ್ಟು ಹೆಚ್ಚು ಜೀವನದಲ್ಲಿ ಆಳ್ವಿಕೆ ಮಾಡುತ್ತಾರೆ. ಒಬ್ಬ ಮನುಷ್ಯ, ಜೀಸಸ್ ಕ್ರೈಸ್ಟ್!"</w:t>
      </w:r>
    </w:p>
    <w:p/>
    <w:p>
      <w:r xmlns:w="http://schemas.openxmlformats.org/wordprocessingml/2006/main">
        <w:t xml:space="preserve">2. ಕೀರ್ತನೆ 18:25 - "ಕರುಣಾಮಯಿಗಳೊಂದಿಗೆ ನೀವು ಕರುಣೆಯನ್ನು ತೋರಿಸುತ್ತೀರಿ; ನಿರ್ದೋಷಿಯೊಡನೆ ನೀವು ನಿರ್ದೋಷಿ ಎಂದು ತೋರಿಸಿಕೊಳ್ಳುತ್ತೀರಿ."</w:t>
      </w:r>
    </w:p>
    <w:p/>
    <w:p>
      <w:r xmlns:w="http://schemas.openxmlformats.org/wordprocessingml/2006/main">
        <w:t xml:space="preserve">1 ಸಮುವೇಲನು 27:6 ಆಕೀಷನು ಆ ದಿನ ಅವನಿಗೆ ಜಿಕ್ಲಗವನ್ನು ಕೊಟ್ಟನು;</w:t>
      </w:r>
    </w:p>
    <w:p/>
    <w:p>
      <w:r xmlns:w="http://schemas.openxmlformats.org/wordprocessingml/2006/main">
        <w:t xml:space="preserve">ಆಕೀಷನು ಜಿಕ್ಲಾಗ್ ಅನ್ನು ದಾವೀದನಿಗೆ ಉಡುಗೊರೆಯಾಗಿ ನೀಡಿದನು ಮತ್ತು ಅಂದಿನಿಂದ ಇದು ಯೆಹೂದ ರಾಜ್ಯದ ಒಂದು ಭಾಗವಾಗಿ ಉಳಿದಿದೆ.</w:t>
      </w:r>
    </w:p>
    <w:p/>
    <w:p>
      <w:r xmlns:w="http://schemas.openxmlformats.org/wordprocessingml/2006/main">
        <w:t xml:space="preserve">1. ದೇವರು ತನಗೆ ನಂಬಿಗಸ್ತರಾಗಿರುವವರಿಗೆ ಒದಗಿಸುತ್ತಾನೆ.</w:t>
      </w:r>
    </w:p>
    <w:p/>
    <w:p>
      <w:r xmlns:w="http://schemas.openxmlformats.org/wordprocessingml/2006/main">
        <w:t xml:space="preserve">2. ದೇವರು ಆಶೀರ್ವಾದದೊಂದಿಗೆ ವಿಧೇಯತೆಗೆ ಪ್ರತಿಫಲವನ್ನು ನೀಡುತ್ತಾನೆ.</w:t>
      </w:r>
    </w:p>
    <w:p/>
    <w:p>
      <w:r xmlns:w="http://schemas.openxmlformats.org/wordprocessingml/2006/main">
        <w:t xml:space="preserve">1. 1 ಸ್ಯಾಮ್ಯುಯೆಲ್ 27:6</w:t>
      </w:r>
    </w:p>
    <w:p/>
    <w:p>
      <w:r xmlns:w="http://schemas.openxmlformats.org/wordprocessingml/2006/main">
        <w:t xml:space="preserve">2. ಕೀರ್ತನೆ 37:3-5, ಭಗವಂತನಲ್ಲಿ ನಂಬಿಕೆಯಿಡು ಮತ್ತು ಒಳ್ಳೆಯದನ್ನು ಮಾಡು; ಆದ್ದರಿಂದ ನೀವು ದೇಶದಲ್ಲಿ ವಾಸಿಸುವಿರಿ, ಮತ್ತು ನೀವು ನಿಜವಾಗಿಯೂ ತಿನ್ನುವಿರಿ. ಭಗವಂತನಲ್ಲಿಯೂ ಆನಂದಪಡು; ಮತ್ತು ಅವನು ನಿನ್ನ ಹೃದಯದ ಆಸೆಗಳನ್ನು ನಿನಗೆ ಕೊಡುವನು. ನಿನ್ನ ಮಾರ್ಗವನ್ನು ಕರ್ತನಿಗೆ ಒಪ್ಪಿಸಿಕೋ; ಅವನಲ್ಲಿಯೂ ನಂಬಿಕೆ; ಮತ್ತು ಅವನು ಅದನ್ನು ಜಾರಿಗೆ ತರುತ್ತಾನೆ.</w:t>
      </w:r>
    </w:p>
    <w:p/>
    <w:p>
      <w:r xmlns:w="http://schemas.openxmlformats.org/wordprocessingml/2006/main">
        <w:t xml:space="preserve">1 ಸಮುವೇಲನು 27:7 ಮತ್ತು ದಾವೀದನು ಫಿಲಿಷ್ಟಿಯರ ದೇಶದಲ್ಲಿ ವಾಸಿಸುತ್ತಿದ್ದ ಸಮಯವು ಪೂರ್ಣ ವರ್ಷ ಮತ್ತು ನಾಲ್ಕು ತಿಂಗಳುಗಳು.</w:t>
      </w:r>
    </w:p>
    <w:p/>
    <w:p>
      <w:r xmlns:w="http://schemas.openxmlformats.org/wordprocessingml/2006/main">
        <w:t xml:space="preserve">ದಾವೀದನು ಫಿಲಿಷ್ಟಿಯರ ದೇಶದಲ್ಲಿ ಒಂದು ವರ್ಷ ನಾಲ್ಕು ತಿಂಗಳುಗಳ ಕಾಲ ವಾಸಿಸಿದನು.</w:t>
      </w:r>
    </w:p>
    <w:p/>
    <w:p>
      <w:r xmlns:w="http://schemas.openxmlformats.org/wordprocessingml/2006/main">
        <w:t xml:space="preserve">1. ದೇವರ ಯೋಜನೆಗಳು ನಮ್ಮ ಯೋಜನೆಗಿಂತ ದೊಡ್ಡದಾಗಿದೆ: ಡೇವಿಡ್ ಮತ್ತು ಫಿಲಿಷ್ಟಿಯರ ಕಥೆ.</w:t>
      </w:r>
    </w:p>
    <w:p/>
    <w:p>
      <w:r xmlns:w="http://schemas.openxmlformats.org/wordprocessingml/2006/main">
        <w:t xml:space="preserve">2. ಪರೀಕ್ಷೆಗಳನ್ನು ಸಹಿಸಿಕೊಳ್ಳುವುದು: ಫಿಲಿಷ್ಟಿಯ ದೇಶದಲ್ಲಿ ದಾವೀದನ ಸಮಯವು ಕಷ್ಟದ ಸಮಯದಲ್ಲಿ ದೇವರನ್ನು ನಂಬಲು ನಮಗೆ ಹೇಗೆ ಕಲಿಸುತ್ತದೆ.</w:t>
      </w:r>
    </w:p>
    <w:p/>
    <w:p>
      <w:r xmlns:w="http://schemas.openxmlformats.org/wordprocessingml/2006/main">
        <w:t xml:space="preserve">1.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ಕೀರ್ತನೆಗಳು 46:10 ನಿಶ್ಚಲರಾಗಿರಿ ಮತ್ತು ನಾನೇ ದೇವರು ಎಂದು ತಿಳಿಯಿರಿ; ನಾನು ಜನಾಂಗಗಳಲ್ಲಿ ಉನ್ನತನಾಗುವೆನು, ನಾನು ಭೂಮಿಯಲ್ಲಿ ಉನ್ನತನಾಗುವೆನು.</w:t>
      </w:r>
    </w:p>
    <w:p/>
    <w:p>
      <w:r xmlns:w="http://schemas.openxmlformats.org/wordprocessingml/2006/main">
        <w:t xml:space="preserve">1 ಸಮುವೇಲನು 27:8 ಮತ್ತು ದಾವೀದನೂ ಅವನ ಜನರೂ ಹೋಗಿ ಗೆಷೂರ್ಯರನ್ನೂ ಗೆಜ್ರೈಟರನ್ನೂ ಅಮಾಲೇಕ್ಯರನ್ನೂ ಆಕ್ರಮಿಸಿದರು. .</w:t>
      </w:r>
    </w:p>
    <w:p/>
    <w:p>
      <w:r xmlns:w="http://schemas.openxmlformats.org/wordprocessingml/2006/main">
        <w:t xml:space="preserve">ದಾವೀದನು ಮತ್ತು ಅವನ ಜನರು ಶೂರಿನಿಂದ ಈಜಿಪ್ಟಿನವರೆಗೆ ವಾಸಿಸುತ್ತಿದ್ದ ಗೆಶೂರ್ಯರು, ಗೆಜ್ರೈಟ್ಗಳು ಮತ್ತು ಅಮಾಲೇಕ್ಯರನ್ನು ಆಕ್ರಮಿಸಿದರು.</w:t>
      </w:r>
    </w:p>
    <w:p/>
    <w:p>
      <w:r xmlns:w="http://schemas.openxmlformats.org/wordprocessingml/2006/main">
        <w:t xml:space="preserve">1. ದೇವರ ನಿಷ್ಠೆಯು ನಮ್ಮನ್ನು ವಿಜಯದತ್ತ ಕೊಂಡೊಯ್ಯುತ್ತದೆ.</w:t>
      </w:r>
    </w:p>
    <w:p/>
    <w:p>
      <w:r xmlns:w="http://schemas.openxmlformats.org/wordprocessingml/2006/main">
        <w:t xml:space="preserve">2. ನಮ್ಮ ವಿಶ್ವಾಸವು ಭಗವಂತನ ಶಕ್ತಿ ಮತ್ತು ಬಲದಲ್ಲಿದೆ.</w:t>
      </w:r>
    </w:p>
    <w:p/>
    <w:p>
      <w:r xmlns:w="http://schemas.openxmlformats.org/wordprocessingml/2006/main">
        <w:t xml:space="preserve">1. ರೋಮನ್ನರು 8:37 - ಸಾವು, ಅಥವಾ ಜೀವನ, ಅಥವಾ ದೇವತೆಗಳು, ಅಥವಾ ಪ್ರಭುತ್ವಗಳು, ಅಥವಾ ಅಧಿಕಾರಗಳು, ಅಥವಾ ಪ್ರಸ್ತುತ ವಿಷಯಗಳು ಅಥವಾ ಮುಂಬರುವ ವಿಷಯಗಳು,</w:t>
      </w:r>
    </w:p>
    <w:p/>
    <w:p>
      <w:r xmlns:w="http://schemas.openxmlformats.org/wordprocessingml/2006/main">
        <w:t xml:space="preserve">2. ಕೀರ್ತನೆಗಳು 20:7 - ಕೆಲವರು ರಥಗಳಲ್ಲಿಯೂ ಕೆಲವರು ಕುದುರೆಗಳಲ್ಲಿಯೂ ಭರವಸವಿಡುತ್ತಾರೆ; ಆದರೆ ನಾವು ನಮ್ಮ ದೇವರಾದ ಕರ್ತನ ಹೆಸರನ್ನು ಸ್ಮರಿಸುವೆವು.</w:t>
      </w:r>
    </w:p>
    <w:p/>
    <w:p>
      <w:r xmlns:w="http://schemas.openxmlformats.org/wordprocessingml/2006/main">
        <w:t xml:space="preserve">1 ಸಮುವೇಲನು 27:9 ಮತ್ತು ದಾವೀದನು ದೇಶವನ್ನು ಹೊಡೆದನು ಮತ್ತು ಪುರುಷನನ್ನೂ ಸ್ತ್ರೀಯನ್ನೂ ಜೀವಿಸದೆ ಕುರಿ, ಎತ್ತು, ಕತ್ತೆಗಳು, ಒಂಟೆಗಳು, ಬಟ್ಟೆಗಳನ್ನು ತೆಗೆದುಕೊಂಡು ಹಿಂತಿರುಗಿ ಆಕೀಷನ ಬಳಿಗೆ ಬಂದನು.</w:t>
      </w:r>
    </w:p>
    <w:p/>
    <w:p>
      <w:r xmlns:w="http://schemas.openxmlformats.org/wordprocessingml/2006/main">
        <w:t xml:space="preserve">ದಾವೀದನು ಒಂದು ಭೂಮಿಯನ್ನು ಆಕ್ರಮಿಸಿ, ಎಲ್ಲರನ್ನೂ ಕೊಂದು ಆಕೀಷನಿಗೆ ಹಿಂದಿರುಗುವ ಮೊದಲು ಅವರ ಎಲ್ಲಾ ಆಸ್ತಿಯನ್ನು ತೆಗೆದುಕೊಂಡನು.</w:t>
      </w:r>
    </w:p>
    <w:p/>
    <w:p>
      <w:r xmlns:w="http://schemas.openxmlformats.org/wordprocessingml/2006/main">
        <w:t xml:space="preserve">1. ನಮ್ಮ ಜೀವನದಲ್ಲಿ ನ್ಯಾಯ ಮತ್ತು ಕರುಣೆಯ ಪ್ರಾಮುಖ್ಯತೆ.</w:t>
      </w:r>
    </w:p>
    <w:p/>
    <w:p>
      <w:r xmlns:w="http://schemas.openxmlformats.org/wordprocessingml/2006/main">
        <w:t xml:space="preserve">2. ನಮಗೆ ಸೇರದದ್ದನ್ನು ತೆಗೆದುಕೊಳ್ಳುವ ಪರಿಣಾಮಗಳು.</w:t>
      </w:r>
    </w:p>
    <w:p/>
    <w:p>
      <w:r xmlns:w="http://schemas.openxmlformats.org/wordprocessingml/2006/main">
        <w:t xml:space="preserve">1. ಮ್ಯಾಥ್ಯೂ 7:12 - ಆದದರಿಂದ ಮನುಷ್ಯರು ನಿಮಗೆ ಏನು ಮಾಡಬೇಕೆಂದು ನೀವು ಬಯಸುತ್ತೀರೋ ಅದನ್ನೇ ನೀವು ಅವರಿಗೆ ಮಾಡಿರಿ: ಇದು ಕಾನೂನು ಮತ್ತು ಪ್ರವಾದಿಗಳು.</w:t>
      </w:r>
    </w:p>
    <w:p/>
    <w:p>
      <w:r xmlns:w="http://schemas.openxmlformats.org/wordprocessingml/2006/main">
        <w:t xml:space="preserve">2. ಜೇಮ್ಸ್ 2:13 - ಅವರು ಕರುಣೆಯಿಲ್ಲದೆ ತೀರ್ಪು ಹೊಂದಿರುತ್ತಾರೆ, ಅವರು ಕರುಣೆ ತೋರಿಸಲಿಲ್ಲ; ಮತ್ತು ಕರುಣೆಯು ತೀರ್ಪಿನ ವಿರುದ್ಧ ಸಂತೋಷಪಡುತ್ತದೆ.</w:t>
      </w:r>
    </w:p>
    <w:p/>
    <w:p>
      <w:r xmlns:w="http://schemas.openxmlformats.org/wordprocessingml/2006/main">
        <w:t xml:space="preserve">1 ಸಮುವೇಲನು 27:10 ಆಗ ಆಕೀಷನು--ಇವತ್ತು ನೀವು ಎಲ್ಲಿಗೆ ದಾರಿ ಮಾಡಿಕೊಂಡಿದ್ದೀರಿ? ದಾವೀದನು, &lt;&lt;ಯೆಹೂದದ ದಕ್ಷಿಣಕ್ಕೂ, ಜೆರಹ್ಮೇಲ್ಯರ ದಕ್ಷಿಣಕ್ಕೂ, ಕೇನ್ಯರ ದಕ್ಷಿಣಕ್ಕೂ ವಿರೋಧವಾಗಿ&gt;&gt; ಎಂದು ಹೇಳಿದನು.</w:t>
      </w:r>
    </w:p>
    <w:p/>
    <w:p>
      <w:r xmlns:w="http://schemas.openxmlformats.org/wordprocessingml/2006/main">
        <w:t xml:space="preserve">ಯೆಹೂದ, ಜೆರಹ್ಮೆಲೀಯರು ಮತ್ತು ಕೇನೈಟ್‌ಗಳ ನಿರ್ದಿಷ್ಟ ಸ್ಥಳದೊಂದಿಗೆ ದಾಳಿ ಮಾಡಲು ಅವನು ಎಲ್ಲಿಗೆ ಹೋಗಿದ್ದನೆಂಬ ಆಕೀಷನ ಪ್ರಶ್ನೆಗೆ ದಾವೀದನು ಉತ್ತರಿಸಿದನು.</w:t>
      </w:r>
    </w:p>
    <w:p/>
    <w:p>
      <w:r xmlns:w="http://schemas.openxmlformats.org/wordprocessingml/2006/main">
        <w:t xml:space="preserve">1. ನಾವು ಎಲ್ಲಿಗೆ ಹೋಗುತ್ತೇವೆ ಮತ್ತು ಅಲ್ಲಿಗೆ ಏಕೆ ಹೋಗುತ್ತೇವೆ ಎಂಬುದರ ಬಗ್ಗೆ ನಾವು ಗಮನ ಹರಿಸಬೇಕು.</w:t>
      </w:r>
    </w:p>
    <w:p/>
    <w:p>
      <w:r xmlns:w="http://schemas.openxmlformats.org/wordprocessingml/2006/main">
        <w:t xml:space="preserve">2. ನಮ್ಮ ಕ್ರಿಯೆಗಳು ಪರಿಣಾಮಗಳನ್ನು ಉಂಟುಮಾಡಬಹುದು, ನಾವು ಅದನ್ನು ಅರಿತುಕೊಳ್ಳದಿದ್ದರೂ ಸಹ.</w:t>
      </w:r>
    </w:p>
    <w:p/>
    <w:p>
      <w:r xmlns:w="http://schemas.openxmlformats.org/wordprocessingml/2006/main">
        <w:t xml:space="preserve">1. ಮ್ಯಾಥ್ಯೂ 6:24 ಯಾರೂ ಇಬ್ಬರು ಯಜಮಾನರಿಗೆ ಸೇವೆ ಸಲ್ಲಿಸಲು ಸಾಧ್ಯವಿಲ್ಲ, ಏಕೆಂದರೆ ಅವನು ಒಬ್ಬನನ್ನು ದ್ವೇಷಿಸುತ್ತಾನೆ ಮತ್ತು ಇನ್ನೊಬ್ಬನನ್ನು ಪ್ರೀತಿಸುತ್ತಾನೆ, ಅಥವಾ ಅವನು ಒಬ್ಬನಿಗೆ ನಿಷ್ಠನಾಗಿರುತ್ತಾನೆ ಮತ್ತು ಇನ್ನೊಬ್ಬನನ್ನು ತಿರಸ್ಕರಿಸುತ್ತಾನೆ. ನೀವು ದೇವರು ಮತ್ತು ಹಣದ ಸೇವೆ ಮಾಡಲು ಸಾಧ್ಯವಿಲ್ಲ.</w:t>
      </w:r>
    </w:p>
    <w:p/>
    <w:p>
      <w:r xmlns:w="http://schemas.openxmlformats.org/wordprocessingml/2006/main">
        <w:t xml:space="preserve">2. ನಾಣ್ಣುಡಿಗಳು 24: 3-4 ಬುದ್ಧಿವಂತಿಕೆಯಿಂದ ಮನೆ ನಿರ್ಮಿಸಲ್ಪಟ್ಟಿದೆ ಮತ್ತು ತಿಳುವಳಿಕೆಯಿಂದ ಅದು ಸ್ಥಾಪಿಸಲ್ಪಡುತ್ತದೆ; ಜ್ಞಾನದಿಂದ ಕೊಠಡಿಗಳು ಎಲ್ಲಾ ಅಮೂಲ್ಯ ಮತ್ತು ಆಹ್ಲಾದಕರ ಸಂಪತ್ತಿನಿಂದ ತುಂಬಿವೆ.</w:t>
      </w:r>
    </w:p>
    <w:p/>
    <w:p>
      <w:r xmlns:w="http://schemas.openxmlformats.org/wordprocessingml/2006/main">
        <w:t xml:space="preserve">1 ಸಮುವೇಲನು 27:11 ಮತ್ತು ದಾವೀದನು ಗತ್‌ಗೆ ಸುವಾರ್ತೆಯನ್ನು ತರಲು ಪುರುಷ ಅಥವಾ ಮಹಿಳೆಯನ್ನು ಜೀವಂತವಾಗಿ ಉಳಿಸಲಿಲ್ಲ, ಅವರು ನಮಗೆ ಹೇಳಬಾರದೆಂದು ಅವರು ಹೇಳಿದರು, ದಾವೀದನು ಹಾಗೆಯೇ ಮಾಡಿದನು ಮತ್ತು ಅವನು ವಾಸಿಸುವ ದೇಶದಲ್ಲಿ ಅವನ ನಡವಳಿಕೆಯು ಹಾಗೆಯೇ ಇರುತ್ತದೆ. ಫಿಲಿಷ್ಟಿಯರು.</w:t>
      </w:r>
    </w:p>
    <w:p/>
    <w:p>
      <w:r xmlns:w="http://schemas.openxmlformats.org/wordprocessingml/2006/main">
        <w:t xml:space="preserve">ದಾವೀದನು ಫಿಲಿಷ್ಟಿಯರ ದೇಶದಲ್ಲಿ ವಾಸಿಸುತ್ತಿದ್ದಾಗ, ಅವನು ಎದುರಾದ ಎಲ್ಲಾ ಪುರುಷರು ಮತ್ತು ಸ್ತ್ರೀಯರನ್ನು ಕೊಂದುಹಾಕಿದನು, ಆದ್ದರಿಂದ ಅವನ ಉಪಸ್ಥಿತಿಯನ್ನು ಯಾರೂ ಗತ್ಗೆ ತಿಳಿಸಲಿಲ್ಲ.</w:t>
      </w:r>
    </w:p>
    <w:p/>
    <w:p>
      <w:r xmlns:w="http://schemas.openxmlformats.org/wordprocessingml/2006/main">
        <w:t xml:space="preserve">1. ದೇವರು ಕೆಟ್ಟ ಸಂದರ್ಭಗಳನ್ನು ಸಹ ವಿಮೋಚನೆಗೊಳಿಸಬಹುದು.</w:t>
      </w:r>
    </w:p>
    <w:p/>
    <w:p>
      <w:r xmlns:w="http://schemas.openxmlformats.org/wordprocessingml/2006/main">
        <w:t xml:space="preserve">2. ನಾವು ಅಸಹಾಯಕರಾಗಿದ್ದರೂ ಸಹ ನಾವು ದೇವರನ್ನು ನಂಬಬಹುದು.</w:t>
      </w:r>
    </w:p>
    <w:p/>
    <w:p>
      <w:r xmlns:w="http://schemas.openxmlformats.org/wordprocessingml/2006/main">
        <w:t xml:space="preserve">1. ಯೆಶಾಯ 53:5 - ಆದರೆ ಆತನು ನಮ್ಮ ದ್ರೋಹಗಳ ನಿಮಿತ್ತ ಗಾಯಗೊಂಡನು, ನಮ್ಮ ಅಕ್ರಮಗಳಿಗಾಗಿ ಅವನು ಮೂರ್ಛಿತನಾದನು: ನಮ್ಮ ಶಾಂತಿಯ ಶಿಕ್ಷೆಯು ಅವನ ಮೇಲೆ ಇತ್ತು; ಮತ್ತು ಆತನ ಪಟ್ಟೆಗಳಿಂದ ನಾವು ಗುಣಮುಖರಾಗಿದ್ದೇವೆ.</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1 ಸಮುವೇಲನು 27:12 ಮತ್ತು ಆಕೀಷನು ದಾವೀದನನ್ನು ನಂಬಿದನು: ಅವನು ತನ್ನ ಜನರನ್ನು ಇಸ್ರಾಯೇಲ್ಯರನ್ನು ಸಂಪೂರ್ಣವಾಗಿ ಅಸಹ್ಯಪಡಿಸಿದನು; ಆದುದರಿಂದ ಅವನು ಎಂದೆಂದಿಗೂ ನನ್ನ ಸೇವಕನಾಗಿರುವನು.</w:t>
      </w:r>
    </w:p>
    <w:p/>
    <w:p>
      <w:r xmlns:w="http://schemas.openxmlformats.org/wordprocessingml/2006/main">
        <w:t xml:space="preserve">ಆಕೀಷನು ದಾವೀದನನ್ನು ನಂಬಿದನು ಮತ್ತು ಅವನು ತನ್ನ ಜನರಾದ ಇಸ್ರಾಯೇಲ್ಯರು ಅವನನ್ನು ಅಸಹ್ಯಪಡಿಸಿದನೆಂದು ನಂಬಿದನು, ಆದ್ದರಿಂದ ಅವನು ದಾವೀದನನ್ನು ಶಾಶ್ವತವಾಗಿ ತನ್ನ ಸೇವಕನನ್ನಾಗಿ ಮಾಡಿದನು.</w:t>
      </w:r>
    </w:p>
    <w:p/>
    <w:p>
      <w:r xmlns:w="http://schemas.openxmlformats.org/wordprocessingml/2006/main">
        <w:t xml:space="preserve">1. ದೇವರ ಸೇವಕನ ನಿಷ್ಠೆ - 1 ಸ್ಯಾಮ್ಯುಯೆಲ್ 27:12</w:t>
      </w:r>
    </w:p>
    <w:p/>
    <w:p>
      <w:r xmlns:w="http://schemas.openxmlformats.org/wordprocessingml/2006/main">
        <w:t xml:space="preserve">2. ವಿಧೇಯತೆಯ ಶಕ್ತಿ - 1 ಸ್ಯಾಮ್ಯುಯೆಲ್ 27:12</w:t>
      </w:r>
    </w:p>
    <w:p/>
    <w:p>
      <w:r xmlns:w="http://schemas.openxmlformats.org/wordprocessingml/2006/main">
        <w:t xml:space="preserve">1. ಯೆಹೋಶುವ 24:15 - ಮತ್ತು ಕರ್ತನನ್ನು ಸೇವಿಸುವುದು ನಿಮಗೆ ಕೆಟ್ಟದ್ದಾಗಿದ್ದರೆ, ನೀವು ಯಾರನ್ನು ಸೇವಿಸಬೇಕೆಂದು ಈ ದಿನ ಆರಿಸಿಕೊಳ್ಳಿ; ನಿಮ್ಮ ಪಿತೃಗಳು ಜಲಪ್ರಳಯದ ಆಚೆಯಲ್ಲಿರುವ ದೇವರುಗಳನ್ನು ಅಥವಾ ಅಮೋರಿಯರ ದೇವರುಗಳನ್ನು ಸೇವಿಸಿ, ಅವರ ದೇಶದಲ್ಲಿ ನೀವು ವಾಸಿಸುವಿರಿ;</w:t>
      </w:r>
    </w:p>
    <w:p/>
    <w:p>
      <w:r xmlns:w="http://schemas.openxmlformats.org/wordprocessingml/2006/main">
        <w:t xml:space="preserve">2. ರೋಮನ್ನರು 6:16 - ನೀವು ಯಾರಿಗೆ ವಿಧೇಯರಾಗಲು ನಿಮ್ಮ ಸೇವಕರನ್ನು ಒಪ್ಪಿಸುತ್ತೀರಿ, ನೀವು ಯಾರಿಗೆ ವಿಧೇಯರಾಗುತ್ತೀರೋ ಅವರ ಸೇವಕರು ಎಂದು ನಿಮಗೆ ತಿಳಿದಿಲ್ಲ; ಮರಣದ ಪಾಪದಿಂದಾಗಲಿ ಅಥವಾ ನೀತಿಗೆ ವಿಧೇಯತೆಯಾಗಲಿ?</w:t>
      </w:r>
    </w:p>
    <w:p/>
    <w:p>
      <w:r xmlns:w="http://schemas.openxmlformats.org/wordprocessingml/2006/main">
        <w:t xml:space="preserve">1 ಸ್ಯಾಮ್ಯುಯೆಲ್ 28 ಅನ್ನು ಮೂರು ಪ್ಯಾರಾಗಳಲ್ಲಿ ಈ ಕೆಳಗಿನಂತೆ ಸಂಕ್ಷೇಪಿಸಬಹುದು, ಸೂಚಿಸಿದ ಪದ್ಯಗಳೊಂದಿಗೆ:</w:t>
      </w:r>
    </w:p>
    <w:p/>
    <w:p>
      <w:r xmlns:w="http://schemas.openxmlformats.org/wordprocessingml/2006/main">
        <w:t xml:space="preserve">ಪ್ಯಾರಾಗ್ರಾಫ್ 1: 1 ಸ್ಯಾಮ್ಯುಯೆಲ್ 28: 1-6 ಸೌಲನ ಹತಾಶೆ ಮತ್ತು ಎನ್-ಡೋರ್ ಮಾಧ್ಯಮಕ್ಕೆ ಅವನ ಭೇಟಿಯನ್ನು ವಿವರಿಸುತ್ತದೆ. ಈ ಅಧ್ಯಾಯದಲ್ಲಿ, ಫಿಲಿಷ್ಟಿಯರು ಇಸ್ರೇಲ್ ವಿರುದ್ಧ ಯುದ್ಧ ಮಾಡಲು ತಮ್ಮ ಪಡೆಗಳನ್ನು ಒಟ್ಟುಗೂಡಿಸುತ್ತಾರೆ. ಸನ್ನಿಹಿತ ಯುದ್ಧ ಮತ್ತು ದೇವರಿಂದ ಕೈಬಿಡಲ್ಪಟ್ಟ ಭಾವನೆಯನ್ನು ಎದುರಿಸುತ್ತಿರುವ ಸೌಲನು ಮಾರ್ಗದರ್ಶನವನ್ನು ಹುಡುಕುತ್ತಾನೆ ಆದರೆ ಕನಸುಗಳು ಅಥವಾ ಪ್ರವಾದಿಗಳ ಮೂಲಕ ಯಾವುದೇ ಪ್ರತಿಕ್ರಿಯೆಯನ್ನು ಪಡೆಯುವುದಿಲ್ಲ. ಹತಾಶ ಕ್ರಿಯೆಯಲ್ಲಿ, ಅವನು ತನ್ನ ವೇಷವನ್ನು ಧರಿಸುತ್ತಾನೆ ಮತ್ತು ಎನ್-ಡೋರ್‌ನಲ್ಲಿರುವ ಮಾಧ್ಯಮವೊಂದಕ್ಕೆ ಭೇಟಿ ನೀಡುತ್ತಾನೆ, ಮೃತ ಪ್ರವಾದಿ ಸ್ಯಾಮ್ಯುಯೆಲ್‌ನ ಆತ್ಮವನ್ನು ಕರೆಯುವಂತೆ ಅವಳನ್ನು ಕೇಳುತ್ತಾನೆ.</w:t>
      </w:r>
    </w:p>
    <w:p/>
    <w:p>
      <w:r xmlns:w="http://schemas.openxmlformats.org/wordprocessingml/2006/main">
        <w:t xml:space="preserve">ಪ್ಯಾರಾಗ್ರಾಫ್ 2: 1 ಸ್ಯಾಮ್ಯುಯೆಲ್ 28: 7-15 ರಲ್ಲಿ ಮುಂದುವರಿಯುತ್ತಾ, ಇದು ಸ್ಯಾಮ್ಯುಯೆಲ್ನ ಆತ್ಮದೊಂದಿಗೆ ಸೌಲನ ಮುಖಾಮುಖಿಯನ್ನು ವಿವರಿಸುತ್ತದೆ. ಮಾಧ್ಯಮವು ಸ್ಯಾಮ್ಯುಯೆಲ್‌ನ ಆತ್ಮವನ್ನು ಯಶಸ್ವಿಯಾಗಿ ಕರೆಯುತ್ತದೆ, ಅದು ಅವಳನ್ನು ಆಶ್ಚರ್ಯಗೊಳಿಸುತ್ತದೆ ಮತ್ತು ಹೆದರಿಸುತ್ತದೆ. ಸೌಲನು ಸಮುವೇಲನೊಂದಿಗೆ ಮಾತನಾಡುತ್ತಾನೆ ಮತ್ತು ಫಿಲಿಷ್ಟಿಯರ ವಿರುದ್ಧ ಸನ್ನಿಹಿತವಾದ ಯುದ್ಧದ ಬಗ್ಗೆ ತನ್ನ ಸಂಕಟವನ್ನು ವ್ಯಕ್ತಪಡಿಸುತ್ತಾನೆ. ಹಿಂದಿನ ಸಂದರ್ಭಗಳಲ್ಲಿ ಅವನು ದೇವರ ಆಜ್ಞೆಗಳನ್ನು ಪಾಲಿಸದ ಕಾರಣ, ದೇವರು ಅವನಿಂದ ದೂರ ಸರಿದಿದ್ದಾನೆ ಮತ್ತು ಅವನ ರಾಜ್ಯವನ್ನು ದಾವೀದನಿಗೆ ಕೊಡಲು ಅನುಮತಿಸುತ್ತಾನೆ ಎಂದು ಸ್ಯಾಮ್ಯುಯೆಲ್ನ ಆತ್ಮವು ಅವನಿಗೆ ತಿಳಿಸುತ್ತದೆ.</w:t>
      </w:r>
    </w:p>
    <w:p/>
    <w:p>
      <w:r xmlns:w="http://schemas.openxmlformats.org/wordprocessingml/2006/main">
        <w:t xml:space="preserve">ಪ್ಯಾರಾಗ್ರಾಫ್ 3: 1 ಸ್ಯಾಮ್ಯುಯೆಲ್ 28: 16-25 ರಂತಹ ಪದ್ಯಗಳಲ್ಲಿ, ಸ್ಯಾಮ್ಯುಯೆಲ್ನ ಆತ್ಮದಿಂದ ಈ ಬಹಿರಂಗವನ್ನು ಕೇಳಿದ ನಂತರ, ಸೌಲನು ಭಯ ಮತ್ತು ಬಳಲಿಕೆಯಿಂದ ನೆಲದ ಮೇಲೆ ಕುಸಿದು ಬೀಳುತ್ತಾನೆ ಎಂದು ಉಲ್ಲೇಖಿಸಲಾಗಿದೆ. ಮಧ್ಯಮವು ಅವನನ್ನು ಕಾಳಜಿ ವಹಿಸುತ್ತದೆ ಮತ್ತು ಅವನು ಹೊರಡುವ ಮೊದಲು ಅವನಿಗೆ ಊಟವನ್ನು ತಯಾರಿಸುತ್ತಾನೆ. ಅವನ ಪತನದ ಬಗ್ಗೆ ಈ ಭೀಕರ ಭವಿಷ್ಯವಾಣಿಯನ್ನು ಸ್ವೀಕರಿಸಿದರೂ, ಸೌಲನು ಫಿಲಿಷ್ಟಿಯರನ್ನು ಯುದ್ಧದಲ್ಲಿ ಎದುರಿಸಲು ನಿರ್ಧರಿಸುತ್ತಾನೆ.</w:t>
      </w:r>
    </w:p>
    <w:p/>
    <w:p>
      <w:r xmlns:w="http://schemas.openxmlformats.org/wordprocessingml/2006/main">
        <w:t xml:space="preserve">ಸಾರಾಂಶದಲ್ಲಿ:</w:t>
      </w:r>
    </w:p>
    <w:p>
      <w:r xmlns:w="http://schemas.openxmlformats.org/wordprocessingml/2006/main">
        <w:t xml:space="preserve">1 ಸ್ಯಾಮ್ಯುಯೆಲ್ 28 ಪ್ರಸ್ತುತಪಡಿಸುತ್ತದೆ:</w:t>
      </w:r>
    </w:p>
    <w:p>
      <w:r xmlns:w="http://schemas.openxmlformats.org/wordprocessingml/2006/main">
        <w:t xml:space="preserve">ಸೌಲನ ಹತಾಶೆ;</w:t>
      </w:r>
    </w:p>
    <w:p>
      <w:r xmlns:w="http://schemas.openxmlformats.org/wordprocessingml/2006/main">
        <w:t xml:space="preserve">ಸೌಲನ ಭೇಟಿ ಮಧ್ಯಸ್ಥಿಕೆ;</w:t>
      </w:r>
    </w:p>
    <w:p>
      <w:r xmlns:w="http://schemas.openxmlformats.org/wordprocessingml/2006/main">
        <w:t xml:space="preserve">ಸಾಮ್ಯು ಜೊತೆ ಸೌಲನ ಮುಖಾಮುಖಿ;</w:t>
      </w:r>
    </w:p>
    <w:p/>
    <w:p>
      <w:r xmlns:w="http://schemas.openxmlformats.org/wordprocessingml/2006/main">
        <w:t xml:space="preserve">ಒತ್ತುಕೊಟ್ಟು:</w:t>
      </w:r>
    </w:p>
    <w:p>
      <w:r xmlns:w="http://schemas.openxmlformats.org/wordprocessingml/2006/main">
        <w:t xml:space="preserve">ಸೌಲನ ಹತಾಶೆ;</w:t>
      </w:r>
    </w:p>
    <w:p>
      <w:r xmlns:w="http://schemas.openxmlformats.org/wordprocessingml/2006/main">
        <w:t xml:space="preserve">ಸೌಲನ ಭೇಟಿ ಮಧ್ಯಸ್ಥಿಕೆ;</w:t>
      </w:r>
    </w:p>
    <w:p>
      <w:r xmlns:w="http://schemas.openxmlformats.org/wordprocessingml/2006/main">
        <w:t xml:space="preserve">ಸಾಮ್ಯು ಜೊತೆ ಸೌಲನ ಮುಖಾಮುಖಿ;</w:t>
      </w:r>
    </w:p>
    <w:p/>
    <w:p>
      <w:r xmlns:w="http://schemas.openxmlformats.org/wordprocessingml/2006/main">
        <w:t xml:space="preserve">ಫಿಲಿಷ್ಟಿಯರ ವಿರುದ್ಧ ಸನ್ನಿಹಿತವಾದ ಯುದ್ಧವನ್ನು ಎದುರಿಸುತ್ತಿರುವ ಸೌಲನ ಹತಾಶೆ, ಮಾರ್ಗದರ್ಶನಕ್ಕಾಗಿ ಮಾಧ್ಯಮವನ್ನು ಭೇಟಿ ಮಾಡುವ ಅವನ ನಿರ್ಧಾರ ಮತ್ತು ಸ್ಯಾಮ್ಯುಯೆಲ್ನ ಆತ್ಮದೊಂದಿಗೆ ಅವನ ಮುಖಾಮುಖಿಯ ಮೇಲೆ ಅಧ್ಯಾಯವು ಕೇಂದ್ರೀಕರಿಸುತ್ತದೆ. 1 ಸ್ಯಾಮ್ಯುಯೆಲ್ 28 ರಲ್ಲಿ, ಸೌಲನು ದೇವರಿಂದ ಪರಿತ್ಯಕ್ತನಾಗಿರುತ್ತಾನೆ ಮತ್ತು ಮಾರ್ಗದರ್ಶನವನ್ನು ಪಡೆಯುವ ಸಾಂಪ್ರದಾಯಿಕ ವಿಧಾನಗಳ ಮೂಲಕ ಯಾವುದೇ ಪ್ರತಿಕ್ರಿಯೆಯನ್ನು ಪಡೆಯುವುದಿಲ್ಲ ಎಂದು ಭಾವಿಸುತ್ತಾನೆ, ತನ್ನ ವೇಷವನ್ನು ಧರಿಸುತ್ತಾನೆ ಮತ್ತು ಎನ್-ಡೋರ್‌ನಲ್ಲಿರುವ ಮಾಧ್ಯಮವನ್ನು ಭೇಟಿ ಮಾಡುತ್ತಾನೆ.</w:t>
      </w:r>
    </w:p>
    <w:p/>
    <w:p>
      <w:r xmlns:w="http://schemas.openxmlformats.org/wordprocessingml/2006/main">
        <w:t xml:space="preserve">1 ಸ್ಯಾಮ್ಯುಯೆಲ್ 28 ರಲ್ಲಿ ಮುಂದುವರಿಯುತ್ತಾ, ಮಾಧ್ಯಮವು ಸೌಲನಿಗೆ ಸಂದೇಶವನ್ನು ನೀಡುವ ಸ್ಯಾಮ್ಯುಯೆಲ್ನ ಆತ್ಮವನ್ನು ಯಶಸ್ವಿಯಾಗಿ ಕರೆಯುತ್ತದೆ. ಹಿಂದೆ ದೇವರ ಆಜ್ಞೆಗಳಿಗೆ ಅವನ ಅವಿಧೇಯತೆಯಿಂದಾಗಿ, ದೇವರು ಅವನಿಂದ ದೂರ ಸರಿದಿದ್ದಾನೆ ಮತ್ತು ಅವನ ರಾಜ್ಯವನ್ನು ದಾವೀದನಿಗೆ ಕೊಡಲು ಅನುಮತಿಸುತ್ತಾನೆ ಎಂದು ಆತ್ಮವು ಅವನಿಗೆ ತಿಳಿಸುತ್ತದೆ.</w:t>
      </w:r>
    </w:p>
    <w:p/>
    <w:p>
      <w:r xmlns:w="http://schemas.openxmlformats.org/wordprocessingml/2006/main">
        <w:t xml:space="preserve">ಸಮುವೇಲನ ಆತ್ಮದಿಂದ ಅವನ ಪತನದ ಕುರಿತು ಈ ಭವಿಷ್ಯವಾಣಿಯನ್ನು ಕೇಳಿದ ನಂತರ, ಸೌಲನು ಭಯ ಮತ್ತು ಬಳಲಿಕೆಯಿಂದ ನೆಲದ ಮೇಲೆ ಕುಸಿದು ಬೀಳುತ್ತಾನೆ. ಮಧ್ಯಮವು ಅವನನ್ನು ಕಾಳಜಿ ವಹಿಸುತ್ತದೆ ಮತ್ತು ಅವನು ಹೊರಡುವ ಮೊದಲು ಊಟವನ್ನು ತಯಾರಿಸುತ್ತಾನೆ. ಈ ಭೀಕರ ಬಹಿರಂಗವನ್ನು ಪಡೆದಿದ್ದರೂ ಸಹ, ಸೌಲನು ಫಿಲಿಷ್ಟಿಯರನ್ನು ಯುದ್ಧದಲ್ಲಿ ಎದುರಿಸಲು ನಿರ್ಧರಿಸುತ್ತಾನೆ. ಈ ಅಧ್ಯಾಯವು ಸೌಲನ ಹತಾಶೆಯನ್ನು ಚಿತ್ರಿಸುತ್ತದೆ, ಅವನು ಅಲೌಕಿಕ ಮಾರ್ಗದರ್ಶನವನ್ನು ಪಡೆಯಲು ಕಾರಣವಾಗುತ್ತದೆ ಮತ್ತು ದೇವರ ಆಜ್ಞೆಗಳ ಕಡೆಗೆ ಅವನ ಅವಿಧೇಯತೆಯ ಪರಿಣಾಮಗಳನ್ನು ಎತ್ತಿ ತೋರಿಸುತ್ತದೆ.</w:t>
      </w:r>
    </w:p>
    <w:p/>
    <w:p>
      <w:r xmlns:w="http://schemas.openxmlformats.org/wordprocessingml/2006/main">
        <w:t xml:space="preserve">1 ಸಮುವೇಲನು 28:1 ಆ ದಿನಗಳಲ್ಲಿ ಫಿಲಿಷ್ಟಿಯರು ಇಸ್ರಾಯೇಲ್ಯರೊಂದಿಗೆ ಯುದ್ಧಮಾಡಲು ತಮ್ಮ ಸೈನ್ಯವನ್ನು ಯುದ್ಧಕ್ಕಾಗಿ ಒಟ್ಟುಗೂಡಿಸಿದರು. ಆಕೀಷನು ದಾವೀದನಿಗೆ--ನೀನೂ ನಿನ್ನ ಜನರೂ ನನ್ನ ಸಂಗಡ ಯುದ್ಧಕ್ಕೆ ಹೋಗುವಿ ಎಂದು ನಿಶ್ಚಯವಾಗಿ ತಿಳಿದುಕೋ ಅಂದನು.</w:t>
      </w:r>
    </w:p>
    <w:p/>
    <w:p>
      <w:r xmlns:w="http://schemas.openxmlformats.org/wordprocessingml/2006/main">
        <w:t xml:space="preserve">1 ಸಮುವೇಲನ ಕಾಲದಲ್ಲಿ, ಫಿಲಿಷ್ಟಿಯರು ಇಸ್ರೇಲ್ ವಿರುದ್ಧ ಹೋರಾಡಲು ತಮ್ಮ ಸೈನ್ಯವನ್ನು ಒಟ್ಟುಗೂಡಿಸಿದರು. ಆಕೀಷನು ದಾವೀದನಿಗೆ ತಾನು ಮತ್ತು ಅವನ ಜನರು ಯುದ್ಧದಲ್ಲಿ ಸೇರುವರು ಎಂದು ಹೇಳಿದನು.</w:t>
      </w:r>
    </w:p>
    <w:p/>
    <w:p>
      <w:r xmlns:w="http://schemas.openxmlformats.org/wordprocessingml/2006/main">
        <w:t xml:space="preserve">1. ಕಷ್ಟದ ಸಮಯದಲ್ಲಿ ದೇವರನ್ನು ನಂಬುವ ಪ್ರಾಮುಖ್ಯತೆ.</w:t>
      </w:r>
    </w:p>
    <w:p/>
    <w:p>
      <w:r xmlns:w="http://schemas.openxmlformats.org/wordprocessingml/2006/main">
        <w:t xml:space="preserve">2. ಅಪಾಯದ ನಡುವೆಯೂ ನಿಷ್ಠೆಯ ಶಕ್ತಿ.</w:t>
      </w:r>
    </w:p>
    <w:p/>
    <w:p>
      <w:r xmlns:w="http://schemas.openxmlformats.org/wordprocessingml/2006/main">
        <w:t xml:space="preserve">1. ಕೀರ್ತನೆ 46:10 "ಸ್ಥಿರವಾಗಿರು, ಮತ್ತು ನಾನೇ ದೇವರು ಎಂದು ತಿಳಿಯಿರಿ..."</w:t>
      </w:r>
    </w:p>
    <w:p/>
    <w:p>
      <w:r xmlns:w="http://schemas.openxmlformats.org/wordprocessingml/2006/main">
        <w:t xml:space="preserve">2.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1 ಸಮುವೇಲನು 28:2 ಮತ್ತು ದಾವೀದನು ಆಕೀಷನಿಗೆ, “ನಿನ್ನ ಸೇವಕನು ಏನು ಮಾಡಬಲ್ಲನು ಎಂದು ನೀನು ನಿಶ್ಚಯವಾಗಿ ತಿಳಿಯುವೆ. ಆಗ ಆಕೀಷನು ದಾವೀದನಿಗೆ--ಆದ್ದರಿಂದ ನಾನು ನಿನ್ನನ್ನು ಎಂದೆಂದಿಗೂ ನನ್ನ ಮುಖ್ಯಸ್ಥನನ್ನಾಗಿ ಮಾಡುವೆನು.</w:t>
      </w:r>
    </w:p>
    <w:p/>
    <w:p>
      <w:r xmlns:w="http://schemas.openxmlformats.org/wordprocessingml/2006/main">
        <w:t xml:space="preserve">ಡೇವಿಡ್ ಅವರು ಏನು ಮಾಡಬಹುದೆಂದು ಆಚೀಶ್‌ಗೆ ಕೇಳಿದರು ಮತ್ತು ಆಚೀಶನು ಅವನಿಗೆ ತನ್ನ ಮುಖ್ಯ ಕಾವಲುಗಾರನಾಗಿ ಶಾಶ್ವತ ಸ್ಥಾನವನ್ನು ನೀಡಿದನು.</w:t>
      </w:r>
    </w:p>
    <w:p/>
    <w:p>
      <w:r xmlns:w="http://schemas.openxmlformats.org/wordprocessingml/2006/main">
        <w:t xml:space="preserve">1. ಕೇಳುವ ಶಕ್ತಿ - ನಾವು ಮೊದಲ ಹೆಜ್ಜೆ ಇಡದಿದ್ದರೆ ಮತ್ತು ಕೇಳದಿದ್ದರೆ ದೇವರು ನಮಗಾಗಿ ಏನನ್ನು ಕಾಯ್ದಿರಿಸಿದ್ದಾನೆಂದು ನಮಗೆ ತಿಳಿಯುವುದಿಲ್ಲ.</w:t>
      </w:r>
    </w:p>
    <w:p/>
    <w:p>
      <w:r xmlns:w="http://schemas.openxmlformats.org/wordprocessingml/2006/main">
        <w:t xml:space="preserve">2. ನಿಷ್ಠಾವಂತ ಸೇವೆ - ಡೇವಿಡ್‌ನ ಇಚ್ಛೆಯು ಆಚಿಶ್‌ಗೆ ನಿಷ್ಠೆಯಿಂದ ಸೇವೆ ಸಲ್ಲಿಸಲು ಶಾಶ್ವತ ಸ್ಥಾನವನ್ನು ನೀಡಿತು.</w:t>
      </w:r>
    </w:p>
    <w:p/>
    <w:p>
      <w:r xmlns:w="http://schemas.openxmlformats.org/wordprocessingml/2006/main">
        <w:t xml:space="preserve">1. ಜೇಮ್ಸ್ 4:2 - ನೀವು ದೇವರನ್ನು ಕೇಳದ ಕಾರಣ ನೀವು ಹೊಂದಿಲ್ಲ.</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1 ಸಮುವೇಲನು 28:3 ಈಗ ಸಮುವೇಲನು ಸತ್ತನು ಮತ್ತು ಇಸ್ರಾಯೇಲ್ಯರೆಲ್ಲರೂ ಅವನನ್ನು ದುಃಖಿಸಿದರು ಮತ್ತು ಅವನ ಸ್ವಂತ ಪಟ್ಟಣದಲ್ಲಿ ರಾಮದಲ್ಲಿ ಹೂಣಿಡಿದರು. ಮತ್ತು ಸೌಲನು ಪರಿಚಿತ ಆತ್ಮಗಳನ್ನು ಹೊಂದಿರುವವರನ್ನು ಮತ್ತು ಮಾಂತ್ರಿಕರನ್ನು ದೇಶದಿಂದ ಹೊರಹಾಕಿದನು.</w:t>
      </w:r>
    </w:p>
    <w:p/>
    <w:p>
      <w:r xmlns:w="http://schemas.openxmlformats.org/wordprocessingml/2006/main">
        <w:t xml:space="preserve">ಇಸ್ರೇಲ್‌ನಲ್ಲಿ ಪ್ರವಾದಿಯಾಗಿದ್ದ ಸ್ಯಾಮ್ಯುಯೆಲನು ಮರಣಹೊಂದಿದ್ದನು ಮತ್ತು ಅವನ ಹುಟ್ಟೂರಾದ ರಾಮಾದಲ್ಲಿ ಸಮಾಧಿ ಮಾಡಲಾಯಿತು. ಇಸ್ರಾಯೇಲ್ಯರ ರಾಜನಾದ ಸೌಲನು ವಾಮಾಚಾರ ಮತ್ತು ಇತರ ನಿಗೂಢ ಅಭ್ಯಾಸಗಳನ್ನು ಮಾಡುವ ಎಲ್ಲರನ್ನು ದೇಶದಿಂದ ಹೊರಹಾಕಿದನು.</w:t>
      </w:r>
    </w:p>
    <w:p/>
    <w:p>
      <w:r xmlns:w="http://schemas.openxmlformats.org/wordprocessingml/2006/main">
        <w:t xml:space="preserve">1. ಆತನ ವಾಕ್ಯಕ್ಕೆ ನಿಷ್ಠರಾಗಿರಲು ನಮಗೆ ಸಹಾಯ ಮಾಡಲು ದೇವರು ನಮಗೆ ಬುದ್ಧಿವಂತ ನಾಯಕರನ್ನು ಮತ್ತು ನಂಬಿಗಸ್ತ ಪ್ರವಾದಿಗಳನ್ನು ನೀಡುತ್ತಾನೆ.</w:t>
      </w:r>
    </w:p>
    <w:p/>
    <w:p>
      <w:r xmlns:w="http://schemas.openxmlformats.org/wordprocessingml/2006/main">
        <w:t xml:space="preserve">2. ನಾವು ದೇವರಿಂದ ದೂರ ಸರಿಯದಂತೆ ಎಚ್ಚರಿಕೆ ವಹಿಸಬೇಕು ಮತ್ತು ಅತೀಂದ್ರಿಯದಲ್ಲಿ ನಮ್ಮ ನಂಬಿಕೆಯನ್ನು ಇಡಬೇಕು.</w:t>
      </w:r>
    </w:p>
    <w:p/>
    <w:p>
      <w:r xmlns:w="http://schemas.openxmlformats.org/wordprocessingml/2006/main">
        <w:t xml:space="preserve">1. 1 ಸ್ಯಾಮ್ಯುಯೆಲ್ 28:3 - ಮತ್ತು ಸೌಲನು ಪರಿಚಿತ ಆತ್ಮಗಳನ್ನು ಹೊಂದಿರುವವರನ್ನು ಮತ್ತು ಮಾಂತ್ರಿಕರನ್ನು ದೇಶದಿಂದ ಹೊರಹಾಕಿದನು.</w:t>
      </w:r>
    </w:p>
    <w:p/>
    <w:p>
      <w:r xmlns:w="http://schemas.openxmlformats.org/wordprocessingml/2006/main">
        <w:t xml:space="preserve">2. ಧರ್ಮೋಪದೇಶಕಾಂಡ 18:9-12 - "ನಿಮ್ಮ ದೇವರಾದ ಕರ್ತನು ನಿಮಗೆ ಕೊಡುವ ದೇಶಕ್ಕೆ ನೀವು ಬಂದಾಗ, ಆ ಜನಾಂಗಗಳ ಅಸಹ್ಯಕರ ಆಚರಣೆಗಳನ್ನು ಅನುಸರಿಸಲು ನೀವು ಕಲಿಯಬಾರದು. ತನ್ನ ಮಗನನ್ನು ಸುಟ್ಟುಹಾಕುವ ಯಾರೊಬ್ಬರೂ ನಿಮ್ಮ ನಡುವೆ ಕಂಡುಬರುವುದಿಲ್ಲ. ಅಥವಾ ಅವನ ಮಗಳನ್ನು ಕಾಣಿಕೆಯಾಗಿ ಕೊಡುವವನು, ಭವಿಷ್ಯ ಹೇಳುವವನು ಅಥವಾ ಭವಿಷ್ಯ ಹೇಳುವವನು ಅಥವಾ ಶಕುನಗಳನ್ನು ಅರ್ಥೈಸುವವನು, ಅಥವಾ ಮಾಂತ್ರಿಕ ಅಥವಾ ಮೋಡಿ ಮಾಡುವವನು, ಮಧ್ಯಮ ಅಥವಾ ನರಮೇಧ ಅಥವಾ ಸತ್ತವರನ್ನು ವಿಚಾರಿಸುವವನು, ಇದನ್ನು ಮಾಡುವವನು ಭಗವಂತನಿಗೆ ಅಸಹ್ಯ. "</w:t>
      </w:r>
    </w:p>
    <w:p/>
    <w:p>
      <w:r xmlns:w="http://schemas.openxmlformats.org/wordprocessingml/2006/main">
        <w:t xml:space="preserve">1 ಸಮುವೇಲನು 28:4 ಫಿಲಿಷ್ಟಿಯರು ಕೂಡಿಕೊಂಡು ಬಂದು ಶೂನೇಮಿನಲ್ಲಿ ಪಾಳೆಯಮಾಡಿದರು;</w:t>
      </w:r>
    </w:p>
    <w:p/>
    <w:p>
      <w:r xmlns:w="http://schemas.openxmlformats.org/wordprocessingml/2006/main">
        <w:t xml:space="preserve">ಫಿಲಿಷ್ಟಿಯರು ಶೂನೇಮಿನಲ್ಲಿ ಒಟ್ಟುಗೂಡಿದರು ಮತ್ತು ಸೌಲನು ಇಸ್ರಾಯೇಲ್ಯರೆಲ್ಲರನ್ನು ಗಿಲ್ಬೋವದಲ್ಲಿ ಒಟ್ಟುಗೂಡಿಸಿದನು.</w:t>
      </w:r>
    </w:p>
    <w:p/>
    <w:p>
      <w:r xmlns:w="http://schemas.openxmlformats.org/wordprocessingml/2006/main">
        <w:t xml:space="preserve">1. ಏಕತೆಯ ಶಕ್ತಿ: ಸೌಲ ಮತ್ತು ಫಿಲಿಷ್ಟಿಯರ ಉದಾಹರಣೆಯನ್ನು ಬಳಸಿಕೊಂಡು, ನಾವು ಒಟ್ಟಿಗೆ ಕೆಲಸ ಮಾಡುವ ಪ್ರಾಮುಖ್ಯತೆಯನ್ನು ಕಲಿಯಬಹುದು.</w:t>
      </w:r>
    </w:p>
    <w:p/>
    <w:p>
      <w:r xmlns:w="http://schemas.openxmlformats.org/wordprocessingml/2006/main">
        <w:t xml:space="preserve">2. ನಂಬಿಕೆಯ ಬಲ: ತೋರಿಕೆಯಲ್ಲಿ ದುಸ್ತರವಾದ ಆಡ್ಸ್ ಎದುರಿಸಿದಾಗಲೂ ಸಹ, ದೇವರಲ್ಲಿ ಸೌಲನ ನಂಬಿಕೆಯು ಇಸ್ರೇಲ್ ಜನರನ್ನು ವಿಜಯದತ್ತ ಕೊಂಡೊಯ್ಯಲು ಅವಕಾಶ ಮಾಡಿಕೊಟ್ಟಿತು.</w:t>
      </w:r>
    </w:p>
    <w:p/>
    <w:p>
      <w:r xmlns:w="http://schemas.openxmlformats.org/wordprocessingml/2006/main">
        <w:t xml:space="preserve">1. ಎಫೆಸಿಯನ್ಸ್ 4: 3-6 - "ಶಾಂತಿಯ ಬಂಧದ ಮೂಲಕ ಆತ್ಮದ ಐಕ್ಯತೆಯನ್ನು ಕಾಪಾಡಿಕೊಳ್ಳಲು ಎಲ್ಲ ಪ್ರಯತ್ನಗಳನ್ನು ಮಾಡುವುದು. ಒಂದೇ ದೇಹ ಮತ್ತು ಒಂದು ಆತ್ಮವಿದೆ, ನೀವು ಕರೆಯಲ್ಪಟ್ಟಾಗ ನೀವು ಒಂದೇ ಭರವಸೆಗೆ ಕರೆಯಲ್ಪಟ್ಟಂತೆಯೇ; ಒಬ್ಬನೇ ಕರ್ತನು, ಒಂದು ನಂಬಿಕೆ, ಒಂದು ಬ್ಯಾಪ್ಟಿಸಮ್; ಒಬ್ಬನೇ ದೇವರು ಮತ್ತು ಎಲ್ಲರ ತಂದೆ, ಅವರು ಎಲ್ಲರ ಮೇಲೆ ಮತ್ತು ಎಲ್ಲದರ ಮೂಲಕ ಮತ್ತು ಎಲ್ಲರಲ್ಲೂ ಇದ್ದಾರೆ.</w:t>
      </w:r>
    </w:p>
    <w:p/>
    <w:p>
      <w:r xmlns:w="http://schemas.openxmlformats.org/wordprocessingml/2006/main">
        <w:t xml:space="preserve">2. ಯೆಹೋಶುವ 1:9 - "ನಾನು ನಿಮಗೆ ಆಜ್ಞಾಪಿಸಲಿಲ್ಲವೇ? ದೃಢವಾಗಿ ಮತ್ತು ಧೈರ್ಯದಿಂದಿರಿ, ಭಯಪಡಬೇಡಿ, ನಿರಾಶೆಗೊಳ್ಳಬೇಡಿ, ಏಕೆಂದರೆ ನೀವು ಎಲ್ಲಿಗೆ ಹೋದರೂ ನಿಮ್ಮ ದೇವರಾದ ಕರ್ತನು ನಿಮ್ಮೊಂದಿಗೆ ಇರುತ್ತಾನೆ.</w:t>
      </w:r>
    </w:p>
    <w:p/>
    <w:p>
      <w:r xmlns:w="http://schemas.openxmlformats.org/wordprocessingml/2006/main">
        <w:t xml:space="preserve">1 ಸಮುವೇಲನು 28:5 ಸೌಲನು ಫಿಲಿಷ್ಟಿಯರ ಸೈನ್ಯವನ್ನು ಕಂಡು ಭಯಪಟ್ಟನು ಮತ್ತು ಅವನ ಹೃದಯವು ಬಹಳವಾಗಿ ನಡುಗಿತು.</w:t>
      </w:r>
    </w:p>
    <w:p/>
    <w:p>
      <w:r xmlns:w="http://schemas.openxmlformats.org/wordprocessingml/2006/main">
        <w:t xml:space="preserve">ಸೌಲನು ಫಿಲಿಷ್ಟಿಯರ ಸೈನ್ಯವನ್ನು ಕಂಡು ಭಯಪಟ್ಟು ನಡುಗಿದನು.</w:t>
      </w:r>
    </w:p>
    <w:p/>
    <w:p>
      <w:r xmlns:w="http://schemas.openxmlformats.org/wordprocessingml/2006/main">
        <w:t xml:space="preserve">1. ಭಯ ಮತ್ತು ಅನಿಶ್ಚಿತತೆಯ ಕ್ಷಣಗಳಲ್ಲಿ ದೇವರ ಕಡೆಗೆ ತಿರುಗಲು ಸೌಲನ ಉದಾಹರಣೆಯಿಂದ ನಾವು ಕಲಿಯಬಹುದು.</w:t>
      </w:r>
    </w:p>
    <w:p/>
    <w:p>
      <w:r xmlns:w="http://schemas.openxmlformats.org/wordprocessingml/2006/main">
        <w:t xml:space="preserve">2. ದೊಡ್ಡ ಅಪಾಯದ ಸಮಯದಲ್ಲೂ, ನಾವು ಭಗವಂತನಲ್ಲಿ ಶಕ್ತಿ ಮತ್ತು ಧೈರ್ಯವನ್ನು ಕಾಣಬಹುದು.</w:t>
      </w:r>
    </w:p>
    <w:p/>
    <w:p>
      <w:r xmlns:w="http://schemas.openxmlformats.org/wordprocessingml/2006/main">
        <w:t xml:space="preserve">1. ಕೀರ್ತನೆ 23:4 - ನಾನು ಸಾವಿನ ನೆರಳಿನ ಕಣಿವೆಯಲ್ಲಿ ನಡೆದರೂ, ನಾನು ಯಾವುದೇ ಕೆಟ್ಟದ್ದಕ್ಕೆ ಹೆದರುವುದಿಲ್ಲ, ಏಕೆಂದರೆ ನೀವು ನನ್ನೊಂದಿಗಿದ್ದೀರಿ.</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1 ಸಮುವೇಲನು 28:6 ಸೌಲನು ಕರ್ತನನ್ನು ವಿಚಾರಿಸಿದಾಗ ಕರ್ತನು ಅವನಿಗೆ ಸ್ವಪ್ನಗಳಿಂದಲೂ ಉರೀಮಿನಿಂದಲೂ ಪ್ರವಾದಿಗಳಿಂದಲೂ ಉತ್ತರ ಕೊಡಲಿಲ್ಲ.</w:t>
      </w:r>
    </w:p>
    <w:p/>
    <w:p>
      <w:r xmlns:w="http://schemas.openxmlformats.org/wordprocessingml/2006/main">
        <w:t xml:space="preserve">ಸೌಲನು ಮಾರ್ಗದರ್ಶನಕ್ಕಾಗಿ ಭಗವಂತನನ್ನು ಕೇಳಿದನು, ಆದರೆ ಕರ್ತನು ಅವನಿಗೆ ಕನಸುಗಳು, ಉರಿಮ್ ಅಥವಾ ಪ್ರವಾದಿಗಳ ಮೂಲಕ ಉತ್ತರವನ್ನು ನೀಡಲಿಲ್ಲ.</w:t>
      </w:r>
    </w:p>
    <w:p/>
    <w:p>
      <w:r xmlns:w="http://schemas.openxmlformats.org/wordprocessingml/2006/main">
        <w:t xml:space="preserve">1) ದೇವರ ಮೌನ: ಇದರ ಅರ್ಥವೇನು ಮತ್ತು ಹೇಗೆ ಪ್ರತಿಕ್ರಿಯಿಸಬೇಕು</w:t>
      </w:r>
    </w:p>
    <w:p/>
    <w:p>
      <w:r xmlns:w="http://schemas.openxmlformats.org/wordprocessingml/2006/main">
        <w:t xml:space="preserve">2) ಅನಿಶ್ಚಿತತೆಯ ಮಧ್ಯೆ ನಂಬಿಕೆ</w:t>
      </w:r>
    </w:p>
    <w:p/>
    <w:p>
      <w:r xmlns:w="http://schemas.openxmlformats.org/wordprocessingml/2006/main">
        <w:t xml:space="preserve">1) ಯೆಶಾಯ 40:28-31 - ನಿಮಗೆ ತಿಳಿದಿಲ್ಲವೇ? ನೀವು ಕೇಳಿಲ್ಲವೇ? ಭಗವಂತನು ಶಾಶ್ವತ ದೇವರು, ಭೂಮಿಯ ತುದಿಗಳ ಸೃಷ್ಟಿಕರ್ತ. ಅವನು ಮೂರ್ಛೆ ಹೋಗುವುದಿಲ್ಲ ಅಥವಾ ಸುಸ್ತಾಗುವುದಿಲ್ಲ; ಅವನ ತಿಳುವಳಿಕೆಯು ಹುಡುಕಲಾಗದು.</w:t>
      </w:r>
    </w:p>
    <w:p/>
    <w:p>
      <w:r xmlns:w="http://schemas.openxmlformats.org/wordprocessingml/2006/main">
        <w:t xml:space="preserve">2) ಕೀರ್ತನೆ 46:10 - ಶಾಂತವಾಗಿರಿ ಮತ್ತು ನಾನೇ ದೇವರು ಎಂದು ತಿಳಿಯಿರಿ. ನಾನು ಜನಾಂಗಗಳಲ್ಲಿ ಉನ್ನತನಾಗುವೆನು, ನಾನು ಭೂಮಿಯಲ್ಲಿ ಉನ್ನತನಾಗುವೆನು!</w:t>
      </w:r>
    </w:p>
    <w:p/>
    <w:p>
      <w:r xmlns:w="http://schemas.openxmlformats.org/wordprocessingml/2006/main">
        <w:t xml:space="preserve">1 ಸಮುವೇಲನು 28:7 ಆಗ ಸೌಲನು ತನ್ನ ಸೇವಕರಿಗೆ--ಪರಿಚಿತ ಆತ್ಮವುಳ್ಳ ಒಬ್ಬ ಸ್ತ್ರೀಯನ್ನು ನನಗೆ ಹುಡುಕು, ನಾನು ಅವಳ ಬಳಿಗೆ ಹೋಗಿ ಅವಳನ್ನು ವಿಚಾರಿಸುತ್ತೇನೆ. ಅವನ ಸೇವಕರು ಅವನಿಗೆ--ಇಗೋ, ಎಂಡೋರ್‌ನಲ್ಲಿ ಪರಿಚಿತ ಆತ್ಮವನ್ನು ಹೊಂದಿರುವ ಒಬ್ಬ ಮಹಿಳೆ ಇದ್ದಾಳೆ.</w:t>
      </w:r>
    </w:p>
    <w:p/>
    <w:p>
      <w:r xmlns:w="http://schemas.openxmlformats.org/wordprocessingml/2006/main">
        <w:t xml:space="preserve">ಸೌಲನು ಅವಳನ್ನು ವಿಚಾರಿಸಲು ಪರಿಚಿತ ಆತ್ಮವನ್ನು ಹೊಂದಿರುವ ಮಹಿಳೆಯನ್ನು ಹುಡುಕುತ್ತಾನೆ. ಎಂಡೋರ್‌ನಲ್ಲಿ ಅಂತಹ ಮಹಿಳೆ ಇದ್ದಾರೆ ಎಂದು ಅವನ ಸೇವಕರು ತಿಳಿಸುತ್ತಾರೆ.</w:t>
      </w:r>
    </w:p>
    <w:p/>
    <w:p>
      <w:r xmlns:w="http://schemas.openxmlformats.org/wordprocessingml/2006/main">
        <w:t xml:space="preserve">1. ಬೈಬಲ್ ಅಲ್ಲದ ಮೂಲಗಳಿಂದ ಮಾರ್ಗದರ್ಶನವನ್ನು ಹುಡುಕುವ ಅಪಾಯ</w:t>
      </w:r>
    </w:p>
    <w:p/>
    <w:p>
      <w:r xmlns:w="http://schemas.openxmlformats.org/wordprocessingml/2006/main">
        <w:t xml:space="preserve">2. ದೇವರಿಂದ ಮಾತ್ರ ಮಾರ್ಗದರ್ಶನ ಪಡೆಯುವ ಅವಶ್ಯಕತೆ</w:t>
      </w:r>
    </w:p>
    <w:p/>
    <w:p>
      <w:r xmlns:w="http://schemas.openxmlformats.org/wordprocessingml/2006/main">
        <w:t xml:space="preserve">1. ಧರ್ಮೋಪದೇಶಕಾಂಡ 18:10-12 - "ತನ್ನ ಮಗ ಅಥವಾ ಮಗಳನ್ನು ಬೆಂಕಿಯ ಮೂಲಕ ಹಾದುಹೋಗುವಂತೆ ಮಾಡುವವರು, ಅಥವಾ ಭವಿಷ್ಯಜ್ಞಾನವನ್ನು ಬಳಸುವವರು, ಅಥವಾ ಸಮಯಗಳನ್ನು ನೋಡುವವರು, ಅಥವಾ ಮಾಂತ್ರಿಕ ಅಥವಾ ಮಾಟಗಾತಿ ನಿಮ್ಮಲ್ಲಿ ಯಾರೂ ಕಂಡುಬರುವುದಿಲ್ಲ. ಅಥವಾ ಮೋಡಿಗಾರ, ಅಥವಾ ಪರಿಚಿತ ಆತ್ಮಗಳೊಂದಿಗೆ ಸಲಹೆಗಾರ, ಅಥವಾ ಮಾಂತ್ರಿಕ, ಅಥವಾ ನೆಕ್ರೋಮ್ಯಾನ್ಸರ್. ಯಾಕಂದರೆ ಇವುಗಳನ್ನು ಮಾಡುವವರೆಲ್ಲರೂ ಭಗವಂತನಿಗೆ ಅಸಹ್ಯಕರರು.</w:t>
      </w:r>
    </w:p>
    <w:p/>
    <w:p>
      <w:r xmlns:w="http://schemas.openxmlformats.org/wordprocessingml/2006/main">
        <w:t xml:space="preserve">2. ಯೆಶಾಯ 8:19 - "ಮತ್ತು ಅವರು ನಿಮಗೆ ಹೇಳಿದಾಗ, ಪರಿಚಿತ ಆತ್ಮಗಳನ್ನು ಹೊಂದಿರುವವರನ್ನು ಮತ್ತು ಇಣುಕಿ ನೋಡುವ ಮತ್ತು ಗೊಣಗುವ ಮಾಂತ್ರಿಕರನ್ನು ಹುಡುಕಿ: ಜನರು ತಮ್ಮ ದೇವರನ್ನು ಹುಡುಕಬೇಕಲ್ಲವೇ? ಸತ್ತವರಿಗಾಗಿ? "</w:t>
      </w:r>
    </w:p>
    <w:p/>
    <w:p>
      <w:r xmlns:w="http://schemas.openxmlformats.org/wordprocessingml/2006/main">
        <w:t xml:space="preserve">1 ಸಮುವೇಲನು 28:8 ಸೌಲನು ತನ್ನ ವೇಷವನ್ನು ಧರಿಸಿಕೊಂಡು ಇತರ ಬಟ್ಟೆಗಳನ್ನು ಧರಿಸಿದನು ಮತ್ತು ಅವನು ಮತ್ತು ಅವನೊಂದಿಗೆ ಇಬ್ಬರು ಪುರುಷರು ಹೋದರು ಮತ್ತು ಅವರು ರಾತ್ರಿಯಲ್ಲಿ ಆ ಮಹಿಳೆಯ ಬಳಿಗೆ ಬಂದರು ಮತ್ತು ಅವನು ನನಗೆ ಪರಿಚಿತ ಆತ್ಮದ ಮೂಲಕ ದೇವರನ್ನು ಪ್ರಾರ್ಥಿಸುತ್ತೇನೆ. , ಮತ್ತು ನಾನು ನಿನಗೆ ಹೆಸರಿಸುವ ಆತನನ್ನು ನನ್ನ ಬಳಿಗೆ ತನ್ನಿ.</w:t>
      </w:r>
    </w:p>
    <w:p/>
    <w:p>
      <w:r xmlns:w="http://schemas.openxmlformats.org/wordprocessingml/2006/main">
        <w:t xml:space="preserve">ಸೌಲನು ಮರೆಮಾಚುತ್ತಾನೆ ಮತ್ತು ಇಬ್ಬರು ಪುರುಷರೊಂದಿಗೆ ಒಬ್ಬ ಮಹಿಳೆಯನ್ನು ಭೇಟಿ ಮಾಡುತ್ತಾನೆ ಮತ್ತು ಯಾರನ್ನಾದರೂ ಸತ್ತವರೊಳಗಿಂದ ಮೇಲೆ ತರಲು ಪರಿಚಿತ ಆತ್ಮವನ್ನು ಬಳಸುವಂತೆ ಕೇಳಿಕೊಳ್ಳುತ್ತಾನೆ.</w:t>
      </w:r>
    </w:p>
    <w:p/>
    <w:p>
      <w:r xmlns:w="http://schemas.openxmlformats.org/wordprocessingml/2006/main">
        <w:t xml:space="preserve">1. ಅಲೌಕಿಕತೆಯಿಂದ ನಿಮ್ಮನ್ನು ಪ್ರಲೋಭನೆಗೆ ಒಳಪಡಿಸಬೇಡಿ</w:t>
      </w:r>
    </w:p>
    <w:p/>
    <w:p>
      <w:r xmlns:w="http://schemas.openxmlformats.org/wordprocessingml/2006/main">
        <w:t xml:space="preserve">2. ಸುಳ್ಳು ದೇವರುಗಳಿಂದ ದಾರಿತಪ್ಪಿಸಬೇಡಿ</w:t>
      </w:r>
    </w:p>
    <w:p/>
    <w:p>
      <w:r xmlns:w="http://schemas.openxmlformats.org/wordprocessingml/2006/main">
        <w:t xml:space="preserve">1. ಧರ್ಮೋಪದೇಶಕಾಂಡ 18:10-12 - "ತನ್ನ ಮಗ ಅಥವಾ ಮಗಳನ್ನು ಬೆಂಕಿಯ ಮೂಲಕ ಹಾದುಹೋಗುವಂತೆ ಮಾಡುವವರು, ಅಥವಾ ಭವಿಷ್ಯಜ್ಞಾನವನ್ನು ಬಳಸುವವರು, ಅಥವಾ ಸಮಯಗಳನ್ನು ನೋಡುವವರು, ಅಥವಾ ಮಾಂತ್ರಿಕ ಅಥವಾ ಮಾಟಗಾತಿ ನಿಮ್ಮಲ್ಲಿ ಯಾರೂ ಕಂಡುಬರುವುದಿಲ್ಲ. , ಅಥವಾ ಮೋಡಿಗಾರ, ಅಥವಾ ಪರಿಚಿತ ಆತ್ಮಗಳೊಂದಿಗೆ ಸಲಹೆಗಾರ, ಅಥವಾ ಮಾಂತ್ರಿಕ, ಅಥವಾ ನರಮಾನವ.</w:t>
      </w:r>
    </w:p>
    <w:p/>
    <w:p>
      <w:r xmlns:w="http://schemas.openxmlformats.org/wordprocessingml/2006/main">
        <w:t xml:space="preserve">2. ಯೆಶಾಯ 8:19-20 - "ಮತ್ತು ಅವರು ನಿಮಗೆ ಹೇಳಿದಾಗ, ಪರಿಚಿತ ಆತ್ಮಗಳನ್ನು ಹೊಂದಿರುವವರನ್ನು ಮತ್ತು ಇಣುಕಿ ನೋಡುವ ಮತ್ತು ಗೊಣಗುವ ಮಾಂತ್ರಿಕರನ್ನು ಹುಡುಕಿ: ಜನರು ತಮ್ಮ ದೇವರನ್ನು ಹುಡುಕಬಾರದೇ? ಸತ್ತರೆ? ಕಾನೂನಿಗೆ ಮತ್ತು ಸಾಕ್ಷಿಗೆ: ಅವರು ಈ ಮಾತಿನ ಪ್ರಕಾರ ಮಾತನಾಡದಿದ್ದರೆ, ಅದು ಅವರಲ್ಲಿ ಬೆಳಕು ಇಲ್ಲದಿರುವ ಕಾರಣ."</w:t>
      </w:r>
    </w:p>
    <w:p/>
    <w:p>
      <w:r xmlns:w="http://schemas.openxmlformats.org/wordprocessingml/2006/main">
        <w:t xml:space="preserve">1 ಸಮುವೇಲನು 28:9 ಆ ಸ್ತ್ರೀಯು ಅವನಿಗೆ--ಇಗೋ, ಸೌಲನು ಏನು ಮಾಡಿದನೆಂದು ನಿನಗೆ ತಿಳಿದಿದೆ, ಅವನು ಪರಿಚಿತ ಆತ್ಮಗಳನ್ನು ಮತ್ತು ಮಾಂತ್ರಿಕರನ್ನು ಹೇಗೆ ದೇಶದಿಂದ ಹೊರಹಾಕಿದನು; , ನಾನು ಸಾಯಲು ಕಾರಣವೇನು?</w:t>
      </w:r>
    </w:p>
    <w:p/>
    <w:p>
      <w:r xmlns:w="http://schemas.openxmlformats.org/wordprocessingml/2006/main">
        <w:t xml:space="preserve">ಈ ಹಿಂದೆ ಕಾನೂನುಬಾಹಿರವಾಗಿದ್ದ ವಾಮಾಚಾರದ ಅಭ್ಯಾಸಕ್ಕಾಗಿ ಅವಳನ್ನು ಕೊಲ್ಲಲು ಪ್ರಯತ್ನಿಸಿದ್ದಕ್ಕಾಗಿ ಮಹಿಳೆ ಸೌಲನನ್ನು ಎದುರಿಸುತ್ತಾಳೆ.</w:t>
      </w:r>
    </w:p>
    <w:p/>
    <w:p>
      <w:r xmlns:w="http://schemas.openxmlformats.org/wordprocessingml/2006/main">
        <w:t xml:space="preserve">1. ದೇವರ ನಿಯಮಗಳನ್ನು ಅನುಸರಿಸುವಲ್ಲಿ ಕಪಟತನದ ಅಪಾಯಗಳು.</w:t>
      </w:r>
    </w:p>
    <w:p/>
    <w:p>
      <w:r xmlns:w="http://schemas.openxmlformats.org/wordprocessingml/2006/main">
        <w:t xml:space="preserve">2. ನಮ್ಮ ನಂಬಿಕೆಯಲ್ಲಿ ನಮ್ರತೆ ಮತ್ತು ಪ್ರಾಮಾಣಿಕರಾಗಿರಬೇಕು.</w:t>
      </w:r>
    </w:p>
    <w:p/>
    <w:p>
      <w:r xmlns:w="http://schemas.openxmlformats.org/wordprocessingml/2006/main">
        <w:t xml:space="preserve">1. ಜೇಮ್ಸ್ 2: 10-11 - ಯಾರು ಇಡೀ ಕಾನೂನನ್ನು ಅನುಸರಿಸುತ್ತಾರೆ ಆದರೆ ಒಂದು ಹಂತದಲ್ಲಿ ವಿಫಲವಾದರೆ ಅವರು ಎಲ್ಲದಕ್ಕೂ ಜವಾಬ್ದಾರರಾಗಿರುತ್ತಾರೆ. ವ್ಯಭಿಚಾರ ಮಾಡಬೇಡ ಎಂದು ಹೇಳಿದವನು ಕೊಲೆ ಮಾಡಬೇಡ ಎಂದು ಹೇಳಿದನು. ನೀವು ವ್ಯಭಿಚಾರ ಮಾಡದೆ ಕೊಲೆ ಮಾಡಿದರೆ, ನೀವು ಕಾನೂನು ಉಲ್ಲಂಘಿಸಿದವರಾಗುತ್ತೀರಿ.</w:t>
      </w:r>
    </w:p>
    <w:p/>
    <w:p>
      <w:r xmlns:w="http://schemas.openxmlformats.org/wordprocessingml/2006/main">
        <w:t xml:space="preserve">2. ಕೀರ್ತನೆ 62: 2-3 - ಅವನು ಮಾತ್ರ ನನ್ನ ಬಂಡೆ ಮತ್ತು ನನ್ನ ಮೋಕ್ಷ, ನನ್ನ ಕೋಟೆ; ನಾನು ಅಲುಗಾಡುವುದಿಲ್ಲ. ನನ್ನ ಮೋಕ್ಷ ಮತ್ತು ನನ್ನ ಮಹಿಮೆಯು ದೇವರ ಮೇಲೆ ನಿಂತಿದೆ; ನನ್ನ ಬಂಡೆ, ನನ್ನ ಆಶ್ರಯ ದೇವರು.</w:t>
      </w:r>
    </w:p>
    <w:p/>
    <w:p>
      <w:r xmlns:w="http://schemas.openxmlformats.org/wordprocessingml/2006/main">
        <w:t xml:space="preserve">1 ಸಮುವೇಲನು 28:10 ಸೌಲನು ಅವಳಿಗೆ ಕರ್ತನ ಹೆಸರಿನಲ್ಲಿ ಪ್ರಮಾಣಮಾಡಿ, &lt;&lt;ಯೆಹೋವನ ಜೀವದಾಣೆ, ಈ ವಿಷಯಕ್ಕಾಗಿ ನಿನಗೆ ಯಾವ ಶಿಕ್ಷೆಯೂ ಆಗದು&gt;&gt; ಎಂದು ಹೇಳಿದನು.</w:t>
      </w:r>
    </w:p>
    <w:p/>
    <w:p>
      <w:r xmlns:w="http://schemas.openxmlformats.org/wordprocessingml/2006/main">
        <w:t xml:space="preserve">ಸೌಲನು ಕರ್ತನ ಮೂಲಕ ಆ ಸ್ತ್ರೀಗೆ ಆಣೆ ಮಾಡಿದನು, ಅವಳ ಕ್ರಿಯೆಗಳಿಗೆ ಅವಳಿಗೆ ಯಾವುದೇ ಶಿಕ್ಷೆಯಾಗುವುದಿಲ್ಲ.</w:t>
      </w:r>
    </w:p>
    <w:p/>
    <w:p>
      <w:r xmlns:w="http://schemas.openxmlformats.org/wordprocessingml/2006/main">
        <w:t xml:space="preserve">1.ದೇವರು ತನ್ನ ವಾಗ್ದಾನಗಳನ್ನು ಪೂರೈಸಲು ಯಾವಾಗಲೂ ನಂಬಿಗಸ್ತನಾಗಿರುತ್ತಾನೆ.</w:t>
      </w:r>
    </w:p>
    <w:p/>
    <w:p>
      <w:r xmlns:w="http://schemas.openxmlformats.org/wordprocessingml/2006/main">
        <w:t xml:space="preserve">2.ಕಷ್ಟದ ಸಮಯದಲ್ಲೂ ಭಗವಂತ ಕರುಣಾಮಯಿ ಮತ್ತು ಕರುಣಾಮಯಿ.</w:t>
      </w:r>
    </w:p>
    <w:p/>
    <w:p>
      <w:r xmlns:w="http://schemas.openxmlformats.org/wordprocessingml/2006/main">
        <w:t xml:space="preserve">1.2 ಕೊರಿಂ 1:20 ಯಾಕಂದರೆ ಆತನಲ್ಲಿರುವ ದೇವರ ಎಲ್ಲಾ ವಾಗ್ದಾನಗಳೂ ಹೌದು, ಮತ್ತು ಆತನಲ್ಲಿ ಆಮೆನ್, ನಮ್ಮ ಮೂಲಕ ದೇವರ ಮಹಿಮೆಗಾಗಿ.</w:t>
      </w:r>
    </w:p>
    <w:p/>
    <w:p>
      <w:r xmlns:w="http://schemas.openxmlformats.org/wordprocessingml/2006/main">
        <w:t xml:space="preserve">2.ಕೀರ್ತನೆ 86:5 ಕರ್ತನೇ, ನೀನು ಒಳ್ಳೆಯವನೂ ಕ್ಷಮಿಸಲು ಸಿದ್ಧನೂ ಆಗಿದ್ದೀ; ಮತ್ತು ನಿನ್ನನ್ನು ಕರೆಯುವ ಎಲ್ಲರಿಗೂ ಕರುಣೆಯು ಹೇರಳವಾಗಿದೆ.</w:t>
      </w:r>
    </w:p>
    <w:p/>
    <w:p>
      <w:r xmlns:w="http://schemas.openxmlformats.org/wordprocessingml/2006/main">
        <w:t xml:space="preserve">1 ಸಮುವೇಲನು 28:11 ಆಗ ಆ ಸ್ತ್ರೀಯು--ನಾನು ಯಾರನ್ನು ನಿನ್ನ ಬಳಿಗೆ ತರಲಿ? ಅದಕ್ಕೆ ಅವನು--ಸಮುವೇಲನನ್ನು ಕರೆದುಕೊಂಡು ಬಾ ಅಂದನು.</w:t>
      </w:r>
    </w:p>
    <w:p/>
    <w:p>
      <w:r xmlns:w="http://schemas.openxmlformats.org/wordprocessingml/2006/main">
        <w:t xml:space="preserve">ಒಬ್ಬ ಮಹಿಳೆ ಸೌಲನನ್ನು ಸತ್ತವರೊಳಗಿಂದ ಯಾರನ್ನು ಬೆಳೆಸಬೇಕೆಂದು ಕೇಳಿದಳು ಮತ್ತು ಸೌಲನು ಸಮುವೇಲನನ್ನು ಬೇಡಿಕೊಂಡನು.</w:t>
      </w:r>
    </w:p>
    <w:p/>
    <w:p>
      <w:r xmlns:w="http://schemas.openxmlformats.org/wordprocessingml/2006/main">
        <w:t xml:space="preserve">1. ನಂಬಿಕೆಯ ಪ್ರಾಮುಖ್ಯತೆ: ಸಾವಿನಲ್ಲೂ ತನ್ನ ಪ್ರಶ್ನೆಗಳಿಗೆ ಉತ್ತರಿಸುವ ಸ್ಯಾಮ್ಯುಯೆಲನ ಶಕ್ತಿಯಲ್ಲಿ ಸೌಲನ ನಂಬಿಕೆ.</w:t>
      </w:r>
    </w:p>
    <w:p/>
    <w:p>
      <w:r xmlns:w="http://schemas.openxmlformats.org/wordprocessingml/2006/main">
        <w:t xml:space="preserve">2. ಉತ್ತರಗಳಿಗಾಗಿ ಹುಡುಕಾಟ: ಉತ್ತೀರ್ಣರಾದವರಿಂದ ಮಾರ್ಗದರ್ಶನವನ್ನು ಹುಡುಕುವುದು.</w:t>
      </w:r>
    </w:p>
    <w:p/>
    <w:p>
      <w:r xmlns:w="http://schemas.openxmlformats.org/wordprocessingml/2006/main">
        <w:t xml:space="preserve">1. ಮ್ಯಾಥ್ಯೂ 11: 28-30 - "ಕೆಲಸ ಮಾಡುವವರು ಮತ್ತು ಭಾರವಾದವರೇ, ನನ್ನ ಬಳಿಗೆ ಬನ್ನಿ, ಮತ್ತು ನಾನು ನಿಮಗೆ ವಿಶ್ರಾಂತಿ ನೀಡುತ್ತೇನೆ. ನನ್ನ ನೊಗವನ್ನು ನಿಮ್ಮ ಮೇಲೆ ತೆಗೆದುಕೊಳ್ಳಿ ಮತ್ತು ನನ್ನಿಂದ ಕಲಿಯಿರಿ, ಏಕೆಂದರೆ ನಾನು ಸೌಮ್ಯ ಮತ್ತು ದೀನ ಹೃದಯ, ಮತ್ತು ನೀವು ನಿಮ್ಮ ಆತ್ಮಗಳಿಗೆ ವಿಶ್ರಾಂತಿಯನ್ನು ಕಂಡುಕೊಳ್ಳುವಿರಿ, ಏಕೆಂದರೆ ನನ್ನ ನೊಗವು ಸುಲಭವಾಗಿದೆ ಮತ್ತು ನನ್ನ ಹೊರೆಯು ಹಗುರವಾಗಿದೆ.</w:t>
      </w:r>
    </w:p>
    <w:p/>
    <w:p>
      <w:r xmlns:w="http://schemas.openxmlformats.org/wordprocessingml/2006/main">
        <w:t xml:space="preserve">2. ಯೋಹಾನ 14:6 - ಯೇಸು ಅವನಿಗೆ--ನಾನೇ ಮಾರ್ಗವೂ ಸತ್ಯವೂ ಜೀವವೂ ಆಗಿದ್ದೇನೆ. ನನ್ನ ಮೂಲಕ ಹೊರತು ಯಾರೂ ತಂದೆಯ ಬಳಿಗೆ ಬರುವುದಿಲ್ಲ.</w:t>
      </w:r>
    </w:p>
    <w:p/>
    <w:p>
      <w:r xmlns:w="http://schemas.openxmlformats.org/wordprocessingml/2006/main">
        <w:t xml:space="preserve">1 ಸಮುವೇಲನು 28:12 ಆ ಸ್ತ್ರೀಯು ಸಮುವೇಲನನ್ನು ಕಂಡು ಗಟ್ಟಿಯಾದ ಸ್ವರದಿಂದ ಕೂಗಿದಳು. ಯಾಕಂದರೆ ನೀನು ಸೌಲನು.</w:t>
      </w:r>
    </w:p>
    <w:p/>
    <w:p>
      <w:r xmlns:w="http://schemas.openxmlformats.org/wordprocessingml/2006/main">
        <w:t xml:space="preserve">ಸಮುವೇಲನ ಪ್ರೇತವನ್ನು ನೋಡಿದ ನಂತರ ಒಬ್ಬ ಮಹಿಳೆ ಸೌಲನನ್ನು ಎದುರಿಸುತ್ತಾಳೆ, ಅವನು ತನ್ನನ್ನು ವಂಚಿಸಿದನೆಂದು ಆರೋಪಿಸುತ್ತಾಳೆ.</w:t>
      </w:r>
    </w:p>
    <w:p/>
    <w:p>
      <w:r xmlns:w="http://schemas.openxmlformats.org/wordprocessingml/2006/main">
        <w:t xml:space="preserve">1. "ದೇವರ ತೀರ್ಪು: ಸೌಲನ ವಂಚನೆ"</w:t>
      </w:r>
    </w:p>
    <w:p/>
    <w:p>
      <w:r xmlns:w="http://schemas.openxmlformats.org/wordprocessingml/2006/main">
        <w:t xml:space="preserve">2. "ನಂಬಿಕೆಯ ಶಕ್ತಿ: ಮಹಿಳೆಯ ಧ್ವನಿ"</w:t>
      </w:r>
    </w:p>
    <w:p/>
    <w:p>
      <w:r xmlns:w="http://schemas.openxmlformats.org/wordprocessingml/2006/main">
        <w:t xml:space="preserve">1. ಎಫೆಸಿಯನ್ಸ್ 5: 15-17 "ನೀವು ಹೇಗೆ ನಡೆಯುತ್ತೀರಿ ಎಂಬುದನ್ನು ಎಚ್ಚರಿಕೆಯಿಂದ ನೋಡಿ, ಅವಿವೇಕದವರಾಗಿ ಅಲ್ಲ ಆದರೆ ಬುದ್ಧಿವಂತರಾಗಿ, ಸಮಯವನ್ನು ಉತ್ತಮವಾಗಿ ಬಳಸಿಕೊಳ್ಳಿ, ಏಕೆಂದರೆ ದಿನಗಳು ಕೆಟ್ಟವುಗಳಾಗಿವೆ. ಆದ್ದರಿಂದ ಮೂರ್ಖರಾಗಬೇಡಿ, ಆದರೆ ಅವರ ಇಚ್ಛೆಯನ್ನು ಅರ್ಥಮಾಡಿಕೊಳ್ಳಬೇಡಿ ಭಗವಂತ."</w:t>
      </w:r>
    </w:p>
    <w:p/>
    <w:p>
      <w:r xmlns:w="http://schemas.openxmlformats.org/wordprocessingml/2006/main">
        <w:t xml:space="preserve">2. ನಾಣ್ಣುಡಿಗಳು 14:12 "ಮನುಷ್ಯನಿಗೆ ಸರಿಯಾಗಿ ತೋರುವ ಮಾರ್ಗವಿದೆ, ಆದರೆ ಅದರ ಅಂತ್ಯವು ಮರಣದ ಮಾರ್ಗವಾಗಿದೆ."</w:t>
      </w:r>
    </w:p>
    <w:p/>
    <w:p>
      <w:r xmlns:w="http://schemas.openxmlformats.org/wordprocessingml/2006/main">
        <w:t xml:space="preserve">1 ಸಮುವೇಲನು 28:13 ಅರಸನು ಅವಳಿಗೆ--ಭಯಪಡಬೇಡ; ನೀನು ಏನು ಕಂಡೆ? ಆ ಸ್ತ್ರೀಯು ಸೌಲನಿಗೆ--ದೇವರುಗಳು ಭೂಮಿಯಿಂದ ಏರಿಬರುತ್ತಿರುವುದನ್ನು ನಾನು ನೋಡಿದೆನು.</w:t>
      </w:r>
    </w:p>
    <w:p/>
    <w:p>
      <w:r xmlns:w="http://schemas.openxmlformats.org/wordprocessingml/2006/main">
        <w:t xml:space="preserve">ಭವಿಷ್ಯದ ಬಗ್ಗೆ ವಿಚಾರಿಸಲು ಸೌಲನು ಮಾಧ್ಯಮವನ್ನು ಭೇಟಿ ಮಾಡುತ್ತಾನೆ, ಮತ್ತು ಮಾಧ್ಯಮವು ಭೂಮಿಯಿಂದ ದೇವರುಗಳನ್ನು ಏರುತ್ತಿರುವುದನ್ನು ಅವಳು ನೋಡಿದಳು ಎಂದು ಹೇಳುತ್ತಾನೆ.</w:t>
      </w:r>
    </w:p>
    <w:p/>
    <w:p>
      <w:r xmlns:w="http://schemas.openxmlformats.org/wordprocessingml/2006/main">
        <w:t xml:space="preserve">1. "ಭಯದ ಶಕ್ತಿ: ಸೌಲನ ಭಯವು ಅವನನ್ನು ಹೇಗೆ ದಾರಿ ತಪ್ಪಿಸಿತು"</w:t>
      </w:r>
    </w:p>
    <w:p/>
    <w:p>
      <w:r xmlns:w="http://schemas.openxmlformats.org/wordprocessingml/2006/main">
        <w:t xml:space="preserve">2. "ತಪ್ಪಾದ ಸ್ಥಳಗಳಲ್ಲಿ ಉತ್ತರಗಳನ್ನು ಹುಡುಕುವ ಅಪಾಯ"</w:t>
      </w:r>
    </w:p>
    <w:p/>
    <w:p>
      <w:r xmlns:w="http://schemas.openxmlformats.org/wordprocessingml/2006/main">
        <w:t xml:space="preserve">1. ಯೆರೆಮಿಯ 17: 5-8 ಕರ್ತನು ಹೀಗೆ ಹೇಳುತ್ತಾನೆ: ಮನುಷ್ಯನನ್ನು ನಂಬುವ ಮತ್ತು ಮಾಂಸವನ್ನು ತನ್ನ ಶಕ್ತಿಯನ್ನಾಗಿ ಮಾಡುವ ಮನುಷ್ಯನು ಶಾಪಗ್ರಸ್ತನಾಗಿದ್ದಾನೆ, ಯಾರ ಹೃದಯವು ಭಗವಂತನಿಂದ ದೂರವಾಗುತ್ತದೆ. ಅವನು ಮರುಭೂಮಿಯಲ್ಲಿ ಪೊದೆಯಂತಿದ್ದಾನೆ ಮತ್ತು ಯಾವುದೇ ಒಳ್ಳೆಯದನ್ನು ನೋಡುವುದಿಲ್ಲ. ಅವನು ಅರಣ್ಯದ ಶುಷ್ಕ ಸ್ಥಳಗಳಲ್ಲಿ, ನಿರ್ಜನವಾದ ಉಪ್ಪು ಭೂಮಿಯಲ್ಲಿ ವಾಸಿಸುವನು. ಭಗವಂತನಲ್ಲಿ ಭರವಸೆಯಿಡುವ ಮನುಷ್ಯನು ಧನ್ಯನು, ಯಾರ ನಂಬಿಕೆಯು ಭಗವಂತ. ಅವನು ನೀರಿನಿಂದ ನೆಟ್ಟ ಮರದಂತಿದ್ದಾನೆ, ಅದು ತನ್ನ ಬೇರುಗಳನ್ನು ತೊರೆಯಿಂದ ಹೊರಹಾಕುತ್ತದೆ ಮತ್ತು ಶಾಖ ಬಂದಾಗ ಹೆದರುವುದಿಲ್ಲ, ಏಕೆಂದರೆ ಅದರ ಎಲೆಗಳು ಹಸಿರಾಗಿರುತ್ತವೆ ಮತ್ತು ಬರಗಾಲದ ವರ್ಷದಲ್ಲಿ ಚಿಂತಿಸುವುದಿಲ್ಲ, ಏಕೆಂದರೆ ಅದು ಫಲವನ್ನು ಬಿಡುವುದಿಲ್ಲ. .</w:t>
      </w:r>
    </w:p>
    <w:p/>
    <w:p>
      <w:r xmlns:w="http://schemas.openxmlformats.org/wordprocessingml/2006/main">
        <w:t xml:space="preserve">2. ನಾಣ್ಣುಡಿಗಳು 3:5-6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1 ಸಮುವೇಲನು 28:14 ಅವನು ಅವಳಿಗೆ--ಅವನು ಯಾವ ರೂಪದವನು? ಅದಕ್ಕೆ ಅವಳು--ಒಬ್ಬ ಮುದುಕ ಬರುತ್ತಾನೆ; ಮತ್ತು ಅವನು ಹೊದಿಕೆಯಿಂದ ಮುಚ್ಚಲ್ಪಟ್ಟಿದ್ದಾನೆ. ಅವನು ಸಮುವೇಲನೆಂದು ಸೌಲನು ಗ್ರಹಿಸಿದನು ಮತ್ತು ಅವನು ತನ್ನ ಮುಖವನ್ನು ನೆಲಕ್ಕೆ ಬಾಗಿ ನಮಸ್ಕರಿಸಿದನು.</w:t>
      </w:r>
    </w:p>
    <w:p/>
    <w:p>
      <w:r xmlns:w="http://schemas.openxmlformats.org/wordprocessingml/2006/main">
        <w:t xml:space="preserve">ಮರಣಾನಂತರದ ಜೀವನದಿಂದ ಪ್ರವಾದಿ ಸ್ಯಾಮ್ಯುಯೆಲ್ ಅನ್ನು ಸಂಪರ್ಕಿಸಲು ಸೌಲನು ಮಾಧ್ಯಮವನ್ನು ಸಂಪರ್ಕಿಸುತ್ತಾನೆ ಮತ್ತು ಅವನನ್ನು ಗುರುತಿಸಿದ ನಂತರ, ಸೌಲನು ಗೌರವದಿಂದ ನಮಸ್ಕರಿಸುತ್ತಾನೆ.</w:t>
      </w:r>
    </w:p>
    <w:p/>
    <w:p>
      <w:r xmlns:w="http://schemas.openxmlformats.org/wordprocessingml/2006/main">
        <w:t xml:space="preserve">1. ನಮಗಿಂತ ಹೆಚ್ಚಿನ ಆಧ್ಯಾತ್ಮಿಕ ಬುದ್ಧಿವಂತಿಕೆಯನ್ನು ಹೊಂದಿರುವವರನ್ನು ಸಂಪರ್ಕಿಸುವಾಗ ನಾವು ನಮ್ರತೆ ಮತ್ತು ಗೌರವವನ್ನು ಹೊಂದಿರಬೇಕು.</w:t>
      </w:r>
    </w:p>
    <w:p/>
    <w:p>
      <w:r xmlns:w="http://schemas.openxmlformats.org/wordprocessingml/2006/main">
        <w:t xml:space="preserve">2. ಅಗತ್ಯ ಮತ್ತು ಸಂಕಷ್ಟದ ಸಮಯದಲ್ಲಿ ನಾವು ಬುದ್ಧಿವಂತ ಮೂಲಗಳಿಂದ ಸಲಹೆ ಪಡೆಯಬೇಕು.</w:t>
      </w:r>
    </w:p>
    <w:p/>
    <w:p>
      <w:r xmlns:w="http://schemas.openxmlformats.org/wordprocessingml/2006/main">
        <w:t xml:space="preserve">1. ಜೇಮ್ಸ್ 1: 5-6 - ನಿಮ್ಮಲ್ಲಿ ಯಾರಿಗಾದರೂ ಬುದ್ಧಿವಂತಿಕೆಯ ಕೊರತೆಯಿದ್ದರೆ, ಅವನು ದೇವರನ್ನು ಬೇಡಿಕೊಳ್ಳಲಿ, ಯಾರು ನಿಂದೆಯಿಲ್ಲದೆ ಎಲ್ಲರಿಗೂ ಉದಾರವಾಗಿ ಕೊಡುತ್ತಾರೆ, ಮತ್ತು ಅದು ಅವನಿಗೆ ಕೊಡಲ್ಪಡುತ್ತದೆ.</w:t>
      </w:r>
    </w:p>
    <w:p/>
    <w:p>
      <w:r xmlns:w="http://schemas.openxmlformats.org/wordprocessingml/2006/main">
        <w:t xml:space="preserve">2. ನಾಣ್ಣುಡಿಗಳು 24: 6 - ಬುದ್ಧಿವಂತ ಮಾರ್ಗದರ್ಶನದಿಂದ ನೀವು ನಿಮ್ಮ ಯುದ್ಧವನ್ನು ಮಾಡಬಹುದು, ಮತ್ತು ಸಲಹೆಗಾರರ ಸಮೃದ್ಧಿಯಲ್ಲಿ ಜಯವಿದೆ.</w:t>
      </w:r>
    </w:p>
    <w:p/>
    <w:p>
      <w:r xmlns:w="http://schemas.openxmlformats.org/wordprocessingml/2006/main">
        <w:t xml:space="preserve">1 ಸಮುವೇಲನು 28:15 ಮತ್ತು ಸಮುವೇಲನು ಸೌಲನಿಗೆ--ನೀನು ನನ್ನನ್ನು ಬೆಳೆಸುವದಕ್ಕೆ ನನ್ನನ್ನು ಏಕೆ ಕೆರಳಿಸಿರುವೆ? ಅದಕ್ಕೆ ಸೌಲನು--ನಾನು ಬಹಳ ಸಂಕಟಪಡುತ್ತೇನೆ; ಯಾಕಂದರೆ ಫಿಲಿಷ್ಟಿಯರು ನನ್ನ ವಿರುದ್ಧ ಯುದ್ಧ ಮಾಡುತ್ತಾರೆ, ಮತ್ತು ದೇವರು ನನ್ನಿಂದ ಹೊರಟುಹೋದನು ಮತ್ತು ಪ್ರವಾದಿಗಳ ಮೂಲಕ ಅಥವಾ ಕನಸುಗಳ ಮೂಲಕ ನನಗೆ ಉತ್ತರ ಕೊಡುವುದಿಲ್ಲ; ಆದ್ದರಿಂದ ನಾನು ಏನು ಮಾಡಬೇಕೆಂದು ನೀನು ನನಗೆ ತಿಳಿಸುವಂತೆ ನಾನು ನಿನ್ನನ್ನು ಕರೆದಿದ್ದೇನೆ.</w:t>
      </w:r>
    </w:p>
    <w:p/>
    <w:p>
      <w:r xmlns:w="http://schemas.openxmlformats.org/wordprocessingml/2006/main">
        <w:t xml:space="preserve">ಫಿಲಿಷ್ಟಿಯರು ಅವನ ವಿರುದ್ಧ ಯುದ್ಧ ಮಾಡುತ್ತಿರುವುದರಿಂದ ಸೌಲನು ದುಃಖಿತನಾಗಿದ್ದನು ಮತ್ತು ದೇವರು ಇನ್ನು ಮುಂದೆ ಪ್ರವಾದಿಗಳು ಅಥವಾ ಕನಸುಗಳ ಮೂಲಕ ಅವನಿಗೆ ಉತ್ತರಿಸಲಿಲ್ಲ, ಆದ್ದರಿಂದ ಅವನು ಏನು ಮಾಡಬೇಕೆಂದು ಅವನಿಗೆ ತಿಳಿಸಲು ಅವನು ಸಮುವೇಲನನ್ನು ಕರೆದನು.</w:t>
      </w:r>
    </w:p>
    <w:p/>
    <w:p>
      <w:r xmlns:w="http://schemas.openxmlformats.org/wordprocessingml/2006/main">
        <w:t xml:space="preserve">1. ಸಂಕಟದ ಸಮಯದಲ್ಲಿ ದೇವರ ಚಿತ್ತವನ್ನು ವಿವೇಚಿಸುವುದು</w:t>
      </w:r>
    </w:p>
    <w:p/>
    <w:p>
      <w:r xmlns:w="http://schemas.openxmlformats.org/wordprocessingml/2006/main">
        <w:t xml:space="preserve">2. ತೊಂದರೆಯ ಸಮಯದಲ್ಲಿ ಭರವಸೆ ಮತ್ತು ಸೌಕರ್ಯವನ್ನು ಕಂಡುಕೊಳ್ಳುವುದು</w:t>
      </w:r>
    </w:p>
    <w:p/>
    <w:p>
      <w:r xmlns:w="http://schemas.openxmlformats.org/wordprocessingml/2006/main">
        <w:t xml:space="preserve">1. ಜಾನ್ 14:18-20 - ನಾನು ನಿಮ್ಮನ್ನು ಅನಾಥರನ್ನಾಗಿ ಬಿಡುವುದಿಲ್ಲ; ನಾನು ನಿನ್ನ ಬಳಿ ಬರುತ್ತೇನೆ.</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1 ಸಮುವೇಲನು 28:16 ಆಗ ಸಮುವೇಲನು, &lt;&lt;ಕರ್ತನು ನಿನ್ನನ್ನು ಬಿಟ್ಟುಹೋಗಿ ನಿನ್ನ ಶತ್ರುವಾಗಿರುವುದರಿಂದ ನೀನು ನನ್ನನ್ನು ಏಕೆ ಕೇಳುವೆ?</w:t>
      </w:r>
    </w:p>
    <w:p/>
    <w:p>
      <w:r xmlns:w="http://schemas.openxmlformats.org/wordprocessingml/2006/main">
        <w:t xml:space="preserve">ಪ್ಯಾಸೇಜ್ ಸ್ಯಾಮ್ಯುಯೆಲ್ ಸೌಲನನ್ನು ಕೇಳುತ್ತಾನೆ, ದೇವರು ಈಗಾಗಲೇ ಅವನಿಂದ ಹೊರಟುಹೋಗಿರುವಾಗ ಮತ್ತು ಅವನ ಶತ್ರುವಾಗಿರುವುದರಿಂದ ಅವನ ಸಹಾಯವನ್ನು ಏಕೆ ಹುಡುಕುತ್ತಿದ್ದಾನೆ.</w:t>
      </w:r>
    </w:p>
    <w:p/>
    <w:p>
      <w:r xmlns:w="http://schemas.openxmlformats.org/wordprocessingml/2006/main">
        <w:t xml:space="preserve">1. ದೇವರ ಅವಿಧೇಯತೆಯ ಪರಿಣಾಮಗಳು: ಸೌಲ್ ಮತ್ತು ಅವನ ಅದೃಷ್ಟದ ಅಧ್ಯಯನ</w:t>
      </w:r>
    </w:p>
    <w:p/>
    <w:p>
      <w:r xmlns:w="http://schemas.openxmlformats.org/wordprocessingml/2006/main">
        <w:t xml:space="preserve">2. ನಮ್ಮ ಆಯ್ಕೆಗಳ ಪರಿಣಾಮ: ನಾವು ಮಾಡುವ ನಿರ್ಧಾರಗಳ ಶಕ್ತಿಯನ್ನು ಅರ್ಥಮಾಡಿಕೊಳ್ಳುವುದು</w:t>
      </w:r>
    </w:p>
    <w:p/>
    <w:p>
      <w:r xmlns:w="http://schemas.openxmlformats.org/wordprocessingml/2006/main">
        <w:t xml:space="preserve">1. ಯೆಶಾಯ 59:2 - ಆದರೆ ನಿಮ್ಮ ಅಕ್ರಮಗಳು ನಿನಗೂ ನಿಮ್ಮ ದೇವರಿಗೂ ನಡುವೆ ಪ್ರತ್ಯೇಕತೆಯನ್ನು ಮಾಡಿದೆ, ಮತ್ತು ನಿಮ್ಮ ಪಾಪಗಳು ಆತನಿಗೆ ಕಿವಿಗೊಡದಂತೆ ಆತನ ಮುಖವನ್ನು ನಿಮ್ಮಿಂದ ಮರೆಮಾಡಿವೆ.</w:t>
      </w:r>
    </w:p>
    <w:p/>
    <w:p>
      <w:r xmlns:w="http://schemas.openxmlformats.org/wordprocessingml/2006/main">
        <w:t xml:space="preserve">2. ನಾಣ್ಣುಡಿಗಳು 16:25 - ಮನುಷ್ಯನಿಗೆ ಸರಿಯಾಗಿ ತೋರುವ ಮಾರ್ಗವಿದೆ, ಆದರೆ ಅದರ ಅಂತ್ಯವು ಮರಣದ ಮಾರ್ಗವಾಗಿದೆ.</w:t>
      </w:r>
    </w:p>
    <w:p/>
    <w:p>
      <w:r xmlns:w="http://schemas.openxmlformats.org/wordprocessingml/2006/main">
        <w:t xml:space="preserve">1 ಸಮುವೇಲನು 28:17 ಕರ್ತನು ನನ್ನ ಮೂಲಕ ಹೇಳಿದಂತೆಯೇ ಅವನಿಗೆ ಮಾಡಿದನು;</w:t>
      </w:r>
    </w:p>
    <w:p/>
    <w:p>
      <w:r xmlns:w="http://schemas.openxmlformats.org/wordprocessingml/2006/main">
        <w:t xml:space="preserve">ಕರ್ತನು ಸೌಲನಿಗೆ ಕೊಟ್ಟ ವಾಗ್ದಾನವನ್ನು ಅವನಿಂದ ಕಿತ್ತುಕೊಂಡು ದಾವೀದನಿಗೆ ಕೊಟ್ಟನು.</w:t>
      </w:r>
    </w:p>
    <w:p/>
    <w:p>
      <w:r xmlns:w="http://schemas.openxmlformats.org/wordprocessingml/2006/main">
        <w:t xml:space="preserve">1. ದೇವರ ವಾಗ್ದಾನಗಳು ಯಾವಾಗಲೂ ಪೂರೈಸಲ್ಪಡುತ್ತವೆ</w:t>
      </w:r>
    </w:p>
    <w:p/>
    <w:p>
      <w:r xmlns:w="http://schemas.openxmlformats.org/wordprocessingml/2006/main">
        <w:t xml:space="preserve">2. ಪ್ರತಿಕೂಲವಾದ ಸಂದರ್ಭಗಳಿಗೆ ಹೇಗೆ ಪ್ರತಿಕ್ರಿಯಿಸುವುದು</w:t>
      </w:r>
    </w:p>
    <w:p/>
    <w:p>
      <w:r xmlns:w="http://schemas.openxmlformats.org/wordprocessingml/2006/main">
        <w:t xml:space="preserve">1. ಯೆಶಾಯ 55:11,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p>
      <w:r xmlns:w="http://schemas.openxmlformats.org/wordprocessingml/2006/main">
        <w:t xml:space="preserve">2. ಜೇಮ್ಸ್ 1: 2-4, "ನನ್ನ ಸಹೋದರರೇ, ನೀವು ವಿವಿಧ ಪ್ರಲೋಭನೆಗಳಿಗೆ ಸಿಲುಕಿದಾಗ ಎಲ್ಲವನ್ನೂ ಸಂತೋಷವೆಂದು ಎಣಿಸಿ; ಇದನ್ನು ತಿಳಿದುಕೊಳ್ಳುವುದು, ನಿಮ್ಮ ನಂಬಿಕೆಯ ಪ್ರಯತ್ನವು ತಾಳ್ಮೆಯನ್ನು ನೀಡುತ್ತದೆ. ಆದರೆ ತಾಳ್ಮೆಯು ಅದರ ಪರಿಪೂರ್ಣ ಕೆಲಸವನ್ನು ಮಾಡಲಿ, ನೀವು ಪರಿಪೂರ್ಣರಾಗಬಹುದು ಮತ್ತು ಸಂಪೂರ್ಣ, ಏನನ್ನೂ ಬಯಸುವುದಿಲ್ಲ."</w:t>
      </w:r>
    </w:p>
    <w:p/>
    <w:p>
      <w:r xmlns:w="http://schemas.openxmlformats.org/wordprocessingml/2006/main">
        <w:t xml:space="preserve">1 ಸಮುವೇಲನು 28:18 ನೀನು ಕರ್ತನ ಮಾತಿಗೆ ವಿಧೇಯನಾಗದೆ ಅಮಾಲೇಕನ ಮೇಲೆ ಆತನ ಉಗ್ರಕೋಪವನ್ನು ನಡೆಸದೆ ಇದ್ದದರಿಂದ ಈ ದಿನ ಕರ್ತನು ನಿನಗೆ ಈ ಕಾರ್ಯವನ್ನು ಮಾಡಿದ್ದಾನೆ.</w:t>
      </w:r>
    </w:p>
    <w:p/>
    <w:p>
      <w:r xmlns:w="http://schemas.openxmlformats.org/wordprocessingml/2006/main">
        <w:t xml:space="preserve">ಅಮಾಲೇಕನ ಮೇಲೆ ತನ್ನ ಕೋಪವನ್ನು ಕಾರ್ಯಗತಗೊಳಿಸದಿದ್ದಕ್ಕಾಗಿ ಯೆಹೋವನು ಸೌಲನನ್ನು ಶಿಕ್ಷಿಸಿದನು.</w:t>
      </w:r>
    </w:p>
    <w:p/>
    <w:p>
      <w:r xmlns:w="http://schemas.openxmlformats.org/wordprocessingml/2006/main">
        <w:t xml:space="preserve">1. ದೇವರಿಗೆ ವಿಧೇಯರಾಗುವುದು ಆಶೀರ್ವಾದಗಳನ್ನು ತರುತ್ತದೆ, ಅವಿಧೇಯತೆಯು ಪರಿಣಾಮಗಳನ್ನು ತರುತ್ತದೆ.</w:t>
      </w:r>
    </w:p>
    <w:p/>
    <w:p>
      <w:r xmlns:w="http://schemas.openxmlformats.org/wordprocessingml/2006/main">
        <w:t xml:space="preserve">2. ನಾವು ಯಾವಾಗಲೂ ದೇವರ ಆಜ್ಞೆಗಳನ್ನು ನೆನಪಿನಲ್ಲಿಟ್ಟುಕೊಳ್ಳಬೇಕು ಮತ್ತು ಆತನಿಗೆ ವಿಧೇಯರಾಗಲು ಪ್ರಯತ್ನಿಸಬೇಕು.</w:t>
      </w:r>
    </w:p>
    <w:p/>
    <w:p>
      <w:r xmlns:w="http://schemas.openxmlformats.org/wordprocessingml/2006/main">
        <w:t xml:space="preserve">1. ಧರ್ಮೋಪದೇಶಕಾಂಡ 28:1-14 - ವಿಧೇಯತೆ ಮತ್ತು ಅವಿಧೇಯತೆಯ ಶಾಪಕ್ಕಾಗಿ ದೇವರ ಆಶೀರ್ವಾದ.</w:t>
      </w:r>
    </w:p>
    <w:p/>
    <w:p>
      <w:r xmlns:w="http://schemas.openxmlformats.org/wordprocessingml/2006/main">
        <w:t xml:space="preserve">2. ರೋಮನ್ನರು 6:12-14 - ಪಾಪಕ್ಕೆ ಸತ್ತವರು ಮತ್ತು ಯೇಸುಕ್ರಿಸ್ತನ ಮೂಲಕ ದೇವರಿಗೆ ಜೀವಂತವಾಗಿದ್ದಾರೆ.</w:t>
      </w:r>
    </w:p>
    <w:p/>
    <w:p>
      <w:r xmlns:w="http://schemas.openxmlformats.org/wordprocessingml/2006/main">
        <w:t xml:space="preserve">1 ಸಮುವೇಲನು 28:19 ಇದಲ್ಲದೆ ಕರ್ತನು ನಿನ್ನೊಂದಿಗೆ ಇಸ್ರಾಯೇಲರನ್ನೂ ಫಿಲಿಷ್ಟಿಯರ ಕೈಗೆ ಒಪ್ಪಿಸುವನು; ನಾಳೆ ನೀನು ಮತ್ತು ನಿನ್ನ ಮಕ್ಕಳು ನನ್ನೊಂದಿಗಿರುವಿರಿ; ಕರ್ತನು ಇಸ್ರಾಯೇಲ್ಯರ ಸೈನ್ಯವನ್ನು ಫಿಲಿಷ್ಟಿಯರ ಕೈಗೆ ಒಪ್ಪಿಸುವನು.</w:t>
      </w:r>
    </w:p>
    <w:p/>
    <w:p>
      <w:r xmlns:w="http://schemas.openxmlformats.org/wordprocessingml/2006/main">
        <w:t xml:space="preserve">ಸೌಲನು ಸ್ಯಾಮ್ಯುಯೆಲ್‌ನಿಂದ ಸಂದೇಶವನ್ನು ಪಡೆಯಲು ಮಾಟಗಾತಿಯ ಸಹಾಯವನ್ನು ಬಯಸುತ್ತಾನೆ, ಆದರೆ ಅವನು ಮತ್ತು ಅವನ ಮಕ್ಕಳು ಮರುದಿನ ಫಿಲಿಷ್ಟಿಯರ ವಿರುದ್ಧದ ಯುದ್ಧದಲ್ಲಿ ಸಾಯುತ್ತಾರೆ ಎಂದು ಹೇಳಲಾಗುತ್ತದೆ.</w:t>
      </w:r>
    </w:p>
    <w:p/>
    <w:p>
      <w:r xmlns:w="http://schemas.openxmlformats.org/wordprocessingml/2006/main">
        <w:t xml:space="preserve">1. ಸಂಕಷ್ಟದ ಸಮಯದಲ್ಲಿ ದೇವರ ಬುದ್ಧಿವಂತಿಕೆಯನ್ನು ಹುಡುಕುವ ಪ್ರಾಮುಖ್ಯತೆ.</w:t>
      </w:r>
    </w:p>
    <w:p/>
    <w:p>
      <w:r xmlns:w="http://schemas.openxmlformats.org/wordprocessingml/2006/main">
        <w:t xml:space="preserve">2. ಪರಿಣಾಮಗಳ ಹೊರತಾಗಿಯೂ ದೇವರಿಗೆ ನಂಬಿಗಸ್ತರಾಗಿ ಉಳಿಯುವುದು.</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ರೋಮನ್ನರು 8:18 - ಯಾಕಂದರೆ ಈ ವರ್ತಮಾನದ ನೋವುಗಳು ನಮಗೆ ಪ್ರಕಟವಾಗಲಿರುವ ಮಹಿಮೆಯೊಂದಿಗೆ ಹೋಲಿಸಲು ಯೋಗ್ಯವಾಗಿಲ್ಲ ಎಂದು ನಾನು ಪರಿಗಣಿಸುತ್ತೇನೆ.</w:t>
      </w:r>
    </w:p>
    <w:p/>
    <w:p>
      <w:r xmlns:w="http://schemas.openxmlformats.org/wordprocessingml/2006/main">
        <w:t xml:space="preserve">1 ಸಮುವೇಲನು 28:20 ಆಗ ಸೌಲನು ತಕ್ಷಣವೇ ಭೂಮಿಯ ಮೇಲೆ ಬಿದ್ದನು ಮತ್ತು ಸಮುವೇಲನ ಮಾತುಗಳಿಂದ ಬಹಳ ಭಯಪಟ್ಟನು ಮತ್ತು ಅವನಲ್ಲಿ ಯಾವುದೇ ಶಕ್ತಿ ಇರಲಿಲ್ಲ. ಯಾಕಂದರೆ ಅವನು ದಿನವಿಡೀ ರೊಟ್ಟಿಯನ್ನು ತಿನ್ನಲಿಲ್ಲ, ರಾತ್ರಿಯಿಡೀ ತಿನ್ನಲಿಲ್ಲ.</w:t>
      </w:r>
    </w:p>
    <w:p/>
    <w:p>
      <w:r xmlns:w="http://schemas.openxmlformats.org/wordprocessingml/2006/main">
        <w:t xml:space="preserve">ಸೌಲನು ಸಮುವೇಲನ ಮಾತುಗಳನ್ನು ಕೇಳಿ ಭಯದಿಂದ ನೆಲಕ್ಕೆ ಬಿದ್ದನು, ಇಡೀ ಹಗಲು ರಾತ್ರಿ ಆಹಾರವಿಲ್ಲದೆ ಇದ್ದನು.</w:t>
      </w:r>
    </w:p>
    <w:p/>
    <w:p>
      <w:r xmlns:w="http://schemas.openxmlformats.org/wordprocessingml/2006/main">
        <w:t xml:space="preserve">1. ಭಯದ ಶಕ್ತಿ: ಅದು ನಮ್ಮನ್ನು ಹೇಗೆ ಜಯಿಸಬಹುದು</w:t>
      </w:r>
    </w:p>
    <w:p/>
    <w:p>
      <w:r xmlns:w="http://schemas.openxmlformats.org/wordprocessingml/2006/main">
        <w:t xml:space="preserve">2. ನಂಬಿಕೆಯ ಶಕ್ತಿ: ಅದು ನಮಗೆ ಹೇಗೆ ಸಾಂತ್ವನ ನೀಡಬಲ್ಲದು</w:t>
      </w:r>
    </w:p>
    <w:p/>
    <w:p>
      <w:r xmlns:w="http://schemas.openxmlformats.org/wordprocessingml/2006/main">
        <w:t xml:space="preserve">1. ಕೀರ್ತನೆ 118:6 "ಕರ್ತನು ನನ್ನ ಕಡೆ ಇದ್ದಾನೆ; ನಾನು ಭಯಪಡುವುದಿಲ್ಲ: ಮನುಷ್ಯನು ನನಗೆ ಏನು ಮಾಡಬಹುದು?"</w:t>
      </w:r>
    </w:p>
    <w:p/>
    <w:p>
      <w:r xmlns:w="http://schemas.openxmlformats.org/wordprocessingml/2006/main">
        <w:t xml:space="preserve">2. 2 ತಿಮೋತಿ 1:7 "ದೇವರು ನಮಗೆ ಭಯದ ಆತ್ಮವನ್ನು ಕೊಟ್ಟಿಲ್ಲ; ಆದರೆ ಶಕ್ತಿ ಮತ್ತು ಪ್ರೀತಿ ಮತ್ತು ಉತ್ತಮ ಮನಸ್ಸಿನ ಆತ್ಮವನ್ನು ಕೊಟ್ಟಿದ್ದಾನೆ."</w:t>
      </w:r>
    </w:p>
    <w:p/>
    <w:p>
      <w:r xmlns:w="http://schemas.openxmlformats.org/wordprocessingml/2006/main">
        <w:t xml:space="preserve">1 ಸಮುವೇಲನು 28:21 ಆ ಸ್ತ್ರೀಯು ಸೌಲನ ಬಳಿಗೆ ಬಂದು ಅವನು ಬಹಳವಾಗಿ ತೊಂದರೆಗೀಡಾಗಿರುವುದನ್ನು ಕಂಡು ಅವನಿಗೆ--ಇಗೋ, ನಿನ್ನ ದಾಸಿಯು ನಿನ್ನ ಮಾತಿಗೆ ವಿಧೇಯಳಾಗಿದ್ದಾಳೆ ಮತ್ತು ನಾನು ನನ್ನ ಪ್ರಾಣವನ್ನು ನನ್ನ ಕೈಯಲ್ಲಿ ಇಟ್ಟುಕೊಂಡು ನಿನ್ನ ಮಾತುಗಳನ್ನು ಕೇಳಿದೆನು. ನೀನು ನನಗೆ ಹೇಳಿದ ಮಾತು.</w:t>
      </w:r>
    </w:p>
    <w:p/>
    <w:p>
      <w:r xmlns:w="http://schemas.openxmlformats.org/wordprocessingml/2006/main">
        <w:t xml:space="preserve">ಒಬ್ಬ ಸ್ತ್ರೀಯು ಸೌಲನ ಬಳಿಗೆ ಬಂದು ಅವನು ಕಷ್ಟದಲ್ಲಿರುವುದನ್ನು ನೋಡುತ್ತಾಳೆ. ನಂತರ ಅವಳು ತನ್ನ ಜೀವವನ್ನು ತನ್ನ ಕೈಯಲ್ಲಿ ಇಟ್ಟುಕೊಂಡು ಅವನ ಸೂಚನೆಗಳನ್ನು ಅನುಸರಿಸುತ್ತಿರುವುದಾಗಿ ಹೇಳುತ್ತಾಳೆ.</w:t>
      </w:r>
    </w:p>
    <w:p/>
    <w:p>
      <w:r xmlns:w="http://schemas.openxmlformats.org/wordprocessingml/2006/main">
        <w:t xml:space="preserve">1. ವಿಧೇಯತೆಯ ಶಕ್ತಿ ಮತ್ತು ಶಕ್ತಿ</w:t>
      </w:r>
    </w:p>
    <w:p/>
    <w:p>
      <w:r xmlns:w="http://schemas.openxmlformats.org/wordprocessingml/2006/main">
        <w:t xml:space="preserve">2. ದೇವರಿಗಾಗಿ ಅಪಾಯಗಳನ್ನು ತೆಗೆದುಕೊಳ್ಳುವ ಪ್ರಾಮುಖ್ಯತೆ</w:t>
      </w:r>
    </w:p>
    <w:p/>
    <w:p>
      <w:r xmlns:w="http://schemas.openxmlformats.org/wordprocessingml/2006/main">
        <w:t xml:space="preserve">1. ಎಫೆಸಿಯನ್ಸ್ 6:5-6 - "ಗುಲಾಮರೇ, ನೀವು ಕ್ರಿಸ್ತನಿಗೆ ವಿಧೇಯರಾಗುವಂತೆಯೇ ನಿಮ್ಮ ಐಹಿಕ ಯಜಮಾನರಿಗೆ ಗೌರವ ಮತ್ತು ಭಯ ಮತ್ತು ಹೃದಯದ ಪ್ರಾಮಾಣಿಕತೆಯಿಂದ ವಿಧೇಯರಾಗಿರಿ. ಅವರ ಕಣ್ಣುಗಳು ನಿಮ್ಮ ಮೇಲೆ ಇರುವಾಗ ಅವರ ಒಲವು ಗಳಿಸಲು ಮಾತ್ರವಲ್ಲ, ಆದರೆ ಕ್ರಿಸ್ತನ ಗುಲಾಮರಾಗಿ, ನಿಮ್ಮ ಹೃದಯದಿಂದ ದೇವರ ಚಿತ್ತವನ್ನು ಮಾಡಿ."</w:t>
      </w:r>
    </w:p>
    <w:p/>
    <w:p>
      <w:r xmlns:w="http://schemas.openxmlformats.org/wordprocessingml/2006/main">
        <w:t xml:space="preserve">2. ಹೀಬ್ರೂ 11:23-25 - "ನಂಬಿಕೆಯಿಂದಲೇ ಮೋಶೆಯ ತಂದೆತಾಯಿಗಳು ಅವನು ಹುಟ್ಟಿದ ಮೂರು ತಿಂಗಳವರೆಗೆ ಅವನನ್ನು ಮರೆಮಾಡಿದರು, ಏಕೆಂದರೆ ಅವರು ಸಾಮಾನ್ಯ ಮಗು ಅಲ್ಲ ಎಂದು ಅವರು ನೋಡಿದರು ಮತ್ತು ಅವರು ರಾಜನ ಶಾಸನಕ್ಕೆ ಹೆದರಲಿಲ್ಲ. ನಂಬಿಕೆಯಿಂದ ಮೋಶೆ ದೊಡ್ಡವನಾಗಿದ್ದನು, ಫರೋಹನ ಮಗಳ ಮಗನೆಂದು ಕರೆಯಲ್ಪಡಲು ನಿರಾಕರಿಸಿದನು, ಅವನು ಪಾಪದ ಕ್ಷಣಿಕ ಸುಖವನ್ನು ಅನುಭವಿಸುವುದಕ್ಕಿಂತ ಹೆಚ್ಚಾಗಿ ದೇವರ ಜನರೊಂದಿಗೆ ಕೆಟ್ಟದಾಗಿ ನಡೆಸಿಕೊಳ್ಳುವುದನ್ನು ಆರಿಸಿಕೊಂಡನು."</w:t>
      </w:r>
    </w:p>
    <w:p/>
    <w:p>
      <w:r xmlns:w="http://schemas.openxmlformats.org/wordprocessingml/2006/main">
        <w:t xml:space="preserve">1 ಸ್ಯಾಮ್ಯುಯೆಲ್ 28:22 ಈಗ, ನಾನು ನಿನ್ನನ್ನು ಬೇಡಿಕೊಳ್ಳುತ್ತೇನೆ, ನೀನು ಸಹ ನಿನ್ನ ದಾಸಿಯ ಮಾತನ್ನು ಕೇಳು, ಮತ್ತು ನಾನು ನಿನ್ನ ಮುಂದೆ ರೊಟ್ಟಿಯ ತುಂಡನ್ನು ಇಡುತ್ತೇನೆ; ಮತ್ತು ನೀನು ದಾರಿಯಲ್ಲಿ ಹೋಗುವಾಗ ನಿನಗೆ ಶಕ್ತಿಯುಂಟಾಗುವಂತೆ ತಿನ್ನು.</w:t>
      </w:r>
    </w:p>
    <w:p/>
    <w:p>
      <w:r xmlns:w="http://schemas.openxmlformats.org/wordprocessingml/2006/main">
        <w:t xml:space="preserve">ಸೌಲನು ನಿರ್ಧಾರವನ್ನು ತೆಗೆದುಕೊಳ್ಳಲು ಸಹಾಯ ಮಾಡಲು ಒಬ್ಬ ಮಹಿಳೆಯಿಂದ ಮಾರ್ಗದರ್ಶನವನ್ನು ಬಯಸುತ್ತಾನೆ ಮತ್ತು ಅವಳು ಶಕ್ತಿಯನ್ನು ಪಡೆಯಲು ಬ್ರೆಡ್ನ ತುಂಡನ್ನು ತಿನ್ನಲು ಸೂಚಿಸುತ್ತಾಳೆ.</w:t>
      </w:r>
    </w:p>
    <w:p/>
    <w:p>
      <w:r xmlns:w="http://schemas.openxmlformats.org/wordprocessingml/2006/main">
        <w:t xml:space="preserve">1. ಸಹಾಯವನ್ನು ಹುಡುಕುವ ಮೂಲಕ ಮತ್ತು ದೇವರನ್ನು ನಂಬುವ ಮೂಲಕ ಬುದ್ಧಿವಂತ ನಿರ್ಧಾರಗಳನ್ನು ಮಾಡಲು ಸೌಲನಿಗೆ ಹೇಗೆ ಅಧಿಕಾರ ನೀಡಲಾಯಿತು.</w:t>
      </w:r>
    </w:p>
    <w:p/>
    <w:p>
      <w:r xmlns:w="http://schemas.openxmlformats.org/wordprocessingml/2006/main">
        <w:t xml:space="preserve">2. ದೇವರ ಸಹಾಯದಿಂದ ವಿವೇಕಯುತ ನಿರ್ಣಯಗಳನ್ನು ಮಾಡುವುದರಿಂದ ನಾವು ಹೇಗೆ ಬಲವನ್ನು ಪಡೆಯಬಹುದು.</w:t>
      </w:r>
    </w:p>
    <w:p/>
    <w:p>
      <w:r xmlns:w="http://schemas.openxmlformats.org/wordprocessingml/2006/main">
        <w:t xml:space="preserve">1. ನಾಣ್ಣುಡಿಗಳು 3: 5-6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ಕೀರ್ತನೆಗಳು 119:105 ನಿನ್ನ ವಾಕ್ಯವು ನನ್ನ ಪಾದಗಳಿಗೆ ದೀಪವಾಗಿದೆ, ನನ್ನ ಹಾದಿಯಲ್ಲಿ ಬೆಳಕು.</w:t>
      </w:r>
    </w:p>
    <w:p/>
    <w:p>
      <w:r xmlns:w="http://schemas.openxmlformats.org/wordprocessingml/2006/main">
        <w:t xml:space="preserve">1 ಸ್ಯಾಮ್ಯುಯೆಲ್ 28:23 ಆದರೆ ಅವನು ನಿರಾಕರಿಸಿದನು ಮತ್ತು ನಾನು ತಿನ್ನುವುದಿಲ್ಲ ಎಂದು ಹೇಳಿದನು. ಆದರೆ ಅವನ ಸೇವಕರು, ಆ ಸ್ತ್ರೀಯೊಂದಿಗೆ ಅವನನ್ನು ಬಲವಂತಪಡಿಸಿದರು; ಮತ್ತು ಅವನು ಅವರ ಮಾತಿಗೆ ಕಿವಿಗೊಟ್ಟನು. ಆದ್ದರಿಂದ ಅವನು ಭೂಮಿಯಿಂದ ಎದ್ದು ಹಾಸಿಗೆಯ ಮೇಲೆ ಕುಳಿತುಕೊಂಡನು.</w:t>
      </w:r>
    </w:p>
    <w:p/>
    <w:p>
      <w:r xmlns:w="http://schemas.openxmlformats.org/wordprocessingml/2006/main">
        <w:t xml:space="preserve">ಆರಂಭದಲ್ಲಿ ನಿರಾಕರಿಸಿದರೂ, ಸೌಲನು ಅಂತಿಮವಾಗಿ ಅವನ ಸೇವಕರು ಮತ್ತು ಮಹಿಳೆ ತಿನ್ನಲು ಮನವೊಲಿಸಿದನು.</w:t>
      </w:r>
    </w:p>
    <w:p/>
    <w:p>
      <w:r xmlns:w="http://schemas.openxmlformats.org/wordprocessingml/2006/main">
        <w:t xml:space="preserve">1. ಅಧಿಕಾರದಲ್ಲಿರುವವರಿಗೆ ವಿಧೇಯರಾಗುವುದು ಮುಖ್ಯ, ಏಕೆ ಎಂದು ನಮಗೆ ಅರ್ಥವಾಗದಿದ್ದರೂ ಸಹ.</w:t>
      </w:r>
    </w:p>
    <w:p/>
    <w:p>
      <w:r xmlns:w="http://schemas.openxmlformats.org/wordprocessingml/2006/main">
        <w:t xml:space="preserve">2. ನಮ್ಮ ಕ್ರಿಯೆಗಳು ಇತರರ ಮೇಲೆ ಹೇಗೆ ಪ್ರಭಾವ ಬೀರಬಹುದು ಎಂಬುದರ ಬಗ್ಗೆ ನಾವು ಗಮನಹರಿಸಬೇಕು.</w:t>
      </w:r>
    </w:p>
    <w:p/>
    <w:p>
      <w:r xmlns:w="http://schemas.openxmlformats.org/wordprocessingml/2006/main">
        <w:t xml:space="preserve">1. ರೋಮನ್ನರು 13: 1-2 ಪ್ರತಿಯೊಬ್ಬ ವ್ಯಕ್ತಿಯು ಆಡಳಿತದ ಅಧಿಕಾರಿಗಳಿಗೆ ಅಧೀನವಾಗಿರಲಿ. ಯಾಕಂದರೆ ದೇವರಿಂದ ಹೊರತುಪಡಿಸಿ ಯಾವುದೇ ಅಧಿಕಾರವಿಲ್ಲ, ಮತ್ತು ಅಸ್ತಿತ್ವದಲ್ಲಿರುವವುಗಳು ದೇವರಿಂದ ಸ್ಥಾಪಿಸಲ್ಪಟ್ಟಿವೆ.</w:t>
      </w:r>
    </w:p>
    <w:p/>
    <w:p>
      <w:r xmlns:w="http://schemas.openxmlformats.org/wordprocessingml/2006/main">
        <w:t xml:space="preserve">2. ಜೇಮ್ಸ್ 4:7 ಆದ್ದರಿಂದ ದೇವರಿಗೆ ನಿಮ್ಮನ್ನು ಅಧೀನರಾಗಿರಿ. ದೆವ್ವವನ್ನು ವಿರೋಧಿಸಿ, ಮತ್ತು ಅವನು ನಿಮ್ಮಿಂದ ಓಡಿಹೋಗುವನು.</w:t>
      </w:r>
    </w:p>
    <w:p/>
    <w:p>
      <w:r xmlns:w="http://schemas.openxmlformats.org/wordprocessingml/2006/main">
        <w:t xml:space="preserve">1 ಸಮುವೇಲನು 28:24 ಮತ್ತು ಆ ಸ್ತ್ರೀಯು ಮನೆಯಲ್ಲಿ ಒಂದು ಕೊಬ್ಬಿದ ಕರುವನ್ನು ಹೊಂದಿದ್ದಳು; ಮತ್ತು ಅವಳು ತ್ವರೆಯಾಗಿ ಅದನ್ನು ಕೊಂದು ಹಿಟ್ಟನ್ನು ತೆಗೆದುಕೊಂಡು ಅದನ್ನು ಬೆರೆಸಿದಳು ಮತ್ತು ಹುಳಿಯಿಲ್ಲದ ರೊಟ್ಟಿಯನ್ನು ಬೇಯಿಸಿದಳು.</w:t>
      </w:r>
    </w:p>
    <w:p/>
    <w:p>
      <w:r xmlns:w="http://schemas.openxmlformats.org/wordprocessingml/2006/main">
        <w:t xml:space="preserve">ಅಂಗೀಕಾರ ಮಹಿಳೆಯೊಬ್ಬಳು ಬೇಗನೆ ಕೊಂದು ಕೊಬ್ಬಿದ ಕರುವನ್ನು ಹುಳಿಯಿಲ್ಲದ ರೊಟ್ಟಿಯನ್ನು ತಯಾರಿಸಲು ಸಿದ್ಧಪಡಿಸಿದಳು.</w:t>
      </w:r>
    </w:p>
    <w:p/>
    <w:p>
      <w:r xmlns:w="http://schemas.openxmlformats.org/wordprocessingml/2006/main">
        <w:t xml:space="preserve">1. ವಿಧೇಯತೆಯ ತ್ವರಿತತೆ: ವಿಧೇಯತೆಯ ಸಣ್ಣ ಕ್ರಿಯೆಗಳು ಸಹ ಹೇಗೆ ದೊಡ್ಡ ಪರಿಣಾಮವನ್ನು ಬೀರುತ್ತವೆ</w:t>
      </w:r>
    </w:p>
    <w:p/>
    <w:p>
      <w:r xmlns:w="http://schemas.openxmlformats.org/wordprocessingml/2006/main">
        <w:t xml:space="preserve">2. ತಯಾರಿಕೆಯ ಶಕ್ತಿ: ಸರಿಯಾದ ಸಮಯದಲ್ಲಿ ಸರಿಯಾದ ಪದಾರ್ಥಗಳನ್ನು ಹೊಂದಿರುವುದು ಹೇಗೆ ಎಲ್ಲಾ ವ್ಯತ್ಯಾಸಗಳನ್ನು ಮಾಡಬಹುದು</w:t>
      </w:r>
    </w:p>
    <w:p/>
    <w:p>
      <w:r xmlns:w="http://schemas.openxmlformats.org/wordprocessingml/2006/main">
        <w:t xml:space="preserve">1. ಫಿಲಿಪ್ಪಿ 2: 12-13 - ಆದ್ದರಿಂದ, ನನ್ನ ಪ್ರಿಯರೇ, ನೀವು ಯಾವಾಗಲೂ ವಿಧೇಯರಾಗಿರುವಂತೆ, ಈಗ, ನನ್ನ ಉಪಸ್ಥಿತಿಯಲ್ಲಿ ಮಾತ್ರವಲ್ಲ, ನನ್ನ ಅನುಪಸ್ಥಿತಿಯಲ್ಲಿ ಹೆಚ್ಚು ಭಯದಿಂದ ಮತ್ತು ನಡುಗುವಿಕೆಯಿಂದ ನಿಮ್ಮ ಸ್ವಂತ ಮೋಕ್ಷವನ್ನು ಮಾಡಿರಿ, ಏಕೆಂದರೆ ಅದು ದೇವರು ನಿಮ್ಮಲ್ಲಿ ಕೆಲಸ ಮಾಡುವವರು, ಇಚ್ಛೆಗೆ ಮತ್ತು ಅವರ ಸಂತೋಷಕ್ಕಾಗಿ ಕೆಲಸ ಮಾಡುತ್ತಾರೆ.</w:t>
      </w:r>
    </w:p>
    <w:p/>
    <w:p>
      <w:r xmlns:w="http://schemas.openxmlformats.org/wordprocessingml/2006/main">
        <w:t xml:space="preserve">2. ನಾಣ್ಣುಡಿಗಳು 15:22 - ಸಲಹೆಯಿಲ್ಲದೆ ಯೋಜನೆಗಳು ವಿಫಲಗೊಳ್ಳುತ್ತವೆ, ಆದರೆ ಅನೇಕ ಸಲಹೆಗಾರರೊಂದಿಗೆ ಅವರು ಯಶಸ್ವಿಯಾಗುತ್ತಾರೆ.</w:t>
      </w:r>
    </w:p>
    <w:p/>
    <w:p>
      <w:r xmlns:w="http://schemas.openxmlformats.org/wordprocessingml/2006/main">
        <w:t xml:space="preserve">1 ಸಮುವೇಲನು 28:25 ಅವಳು ಅದನ್ನು ಸೌಲನ ಮುಂದೆಯೂ ಅವನ ಸೇವಕರ ಮುಂದೆಯೂ ತಂದಳು. ಮತ್ತು ಅವರು ತಿಂದರು. ನಂತರ ಅವರು ಎದ್ದು ಆ ರಾತ್ರಿ ಹೋದರು.</w:t>
      </w:r>
    </w:p>
    <w:p/>
    <w:p>
      <w:r xmlns:w="http://schemas.openxmlformats.org/wordprocessingml/2006/main">
        <w:t xml:space="preserve">ಸೌಲನೂ ಅವನ ಸೇವಕರೂ ಒಬ್ಬ ಸ್ತ್ರೀಯು ತಯಾರಿಸಿದ ಆಹಾರವನ್ನು ತಿಂದು ರಾತ್ರಿಯಲ್ಲಿ ಹೊರಟುಹೋದರು.</w:t>
      </w:r>
    </w:p>
    <w:p/>
    <w:p>
      <w:r xmlns:w="http://schemas.openxmlformats.org/wordprocessingml/2006/main">
        <w:t xml:space="preserve">1. ದೇವರು ತನ್ನ ಚಿತ್ತವನ್ನು ಮಾಡಲು ಯಾರನ್ನು ಬೇಕಾದರೂ ಬಳಸಬಹುದು, ಅವರ ಹಿನ್ನೆಲೆ ಅಥವಾ ಉದ್ಯೋಗ.</w:t>
      </w:r>
    </w:p>
    <w:p/>
    <w:p>
      <w:r xmlns:w="http://schemas.openxmlformats.org/wordprocessingml/2006/main">
        <w:t xml:space="preserve">2. ಸಂಕಷ್ಟದ ಕ್ಷಣಗಳಲ್ಲಿಯೂ ನಾವು ಇತರರಿಗೆ ಸೇವೆ ಸಲ್ಲಿಸಲು ಸಿದ್ಧರಾಗಿರಬೇಕು.</w:t>
      </w:r>
    </w:p>
    <w:p/>
    <w:p>
      <w:r xmlns:w="http://schemas.openxmlformats.org/wordprocessingml/2006/main">
        <w:t xml:space="preserve">1. ಮ್ಯಾಥ್ಯೂ 25:35-36 "ನಾನು ಹಸಿದಿದ್ದೇನೆ ಮತ್ತು ನೀವು ನನಗೆ ತಿನ್ನಲು ಏನನ್ನಾದರೂ ಕೊಟ್ಟಿದ್ದೀರಿ, ನನಗೆ ಬಾಯಾರಿಕೆಯಾಗಿದೆ ಮತ್ತು ನೀವು ನನಗೆ ಕುಡಿಯಲು ಏನನ್ನಾದರೂ ಕೊಟ್ಟಿದ್ದೀರಿ, ನಾನು ಅಪರಿಚಿತನಾಗಿದ್ದೆ ಮತ್ತು ನೀವು ನನ್ನನ್ನು ಒಳಗೆ ಆಹ್ವಾನಿಸಿದ್ದೀರಿ."</w:t>
      </w:r>
    </w:p>
    <w:p/>
    <w:p>
      <w:r xmlns:w="http://schemas.openxmlformats.org/wordprocessingml/2006/main">
        <w:t xml:space="preserve">2. ರೋಮನ್ನರು 12:13 "ಅಗತ್ಯವಿರುವ ಲಾರ್ಡ್ಸ್ ಜನರೊಂದಿಗೆ ಹಂಚಿಕೊಳ್ಳಿ. ಆತಿಥ್ಯವನ್ನು ಅಭ್ಯಾಸ ಮಾಡಿ."</w:t>
      </w:r>
    </w:p>
    <w:p/>
    <w:p>
      <w:r xmlns:w="http://schemas.openxmlformats.org/wordprocessingml/2006/main">
        <w:t xml:space="preserve">1 ಸ್ಯಾಮ್ಯುಯೆಲ್ 29 ಅನ್ನು ಮೂರು ಪ್ಯಾರಾಗಳಲ್ಲಿ ಈ ಕೆಳಗಿನಂತೆ ಸಂಕ್ಷೇಪಿಸಬಹುದು, ಸೂಚಿಸಿದ ಪದ್ಯಗಳೊಂದಿಗೆ:</w:t>
      </w:r>
    </w:p>
    <w:p/>
    <w:p>
      <w:r xmlns:w="http://schemas.openxmlformats.org/wordprocessingml/2006/main">
        <w:t xml:space="preserve">ಪ್ಯಾರಾಗ್ರಾಫ್ 1: 1 ಸ್ಯಾಮ್ಯುಯೆಲ್ 29: 1-5 ಫಿಲಿಸ್ಟೈನ್ ಸೈನ್ಯದಿಂದ ಡೇವಿಡ್ ವಜಾಗೊಳಿಸುವಿಕೆಯನ್ನು ವಿವರಿಸುತ್ತದೆ. ಈ ಅಧ್ಯಾಯದಲ್ಲಿ, ಫಿಲಿಷ್ಟಿಯರು ಇಸ್ರೇಲ್ ವಿರುದ್ಧ ಹೋರಾಡಲು ತಮ್ಮ ಪಡೆಗಳನ್ನು ಒಟ್ಟುಗೂಡಿಸುತ್ತಾರೆ ಮತ್ತು ಡೇವಿಡ್ ಮತ್ತು ಅವನ ಜನರು ಅವರಲ್ಲಿದ್ದಾರೆ. ಆದಾಗ್ಯೂ, ಫಿಲಿಷ್ಟಿಯ ಕಮಾಂಡರ್‌ಗಳು ಡೇವಿಡ್ ಮತ್ತು ಅವನ ಜನರು ಅವರೊಂದಿಗೆ ಸಾಗುತ್ತಿರುವುದನ್ನು ನೋಡಿದಾಗ, ಅವರು ಯುದ್ಧದ ಸಮಯದಲ್ಲಿ ಅವನ ನಿಷ್ಠೆ ಮತ್ತು ಸಂಭಾವ್ಯ ದ್ರೋಹದ ಬಗ್ಗೆ ಕಳವಳ ವ್ಯಕ್ತಪಡಿಸುತ್ತಾರೆ. ಪರಿಣಾಮವಾಗಿ, ಗತ್‌ನ ಅರಸನಾದ ಆಕೀಷನು ದಾವೀದನನ್ನು ಜಿಕ್ಲಾಗ್‌ಗೆ ಹಿಂತಿರುಗಿಸಬೇಕೆಂದು ಅವರು ಒತ್ತಾಯಿಸುತ್ತಾರೆ.</w:t>
      </w:r>
    </w:p>
    <w:p/>
    <w:p>
      <w:r xmlns:w="http://schemas.openxmlformats.org/wordprocessingml/2006/main">
        <w:t xml:space="preserve">ಪ್ಯಾರಾಗ್ರಾಫ್ 2: 1 ಸ್ಯಾಮ್ಯುಯೆಲ್ 29: 6-9 ರಲ್ಲಿ ಮುಂದುವರಿಯುತ್ತಾ, ಇದು ಡೇವಿಡ್ ಅನ್ನು ವಜಾಗೊಳಿಸಲು ಆಚಿಶ್ನ ಇಷ್ಟವಿಲ್ಲದ ಒಪ್ಪಂದವನ್ನು ವಿವರಿಸುತ್ತದೆ. ಆಕೀಷನು ದಾವೀದನನ್ನು ನಂಬಿದ್ದನು ಮತ್ತು ಅವನನ್ನು ಅನುಕೂಲಕರವಾಗಿ ವೀಕ್ಷಿಸಿದನು, ಅವನು ಅಂತಿಮವಾಗಿ ತನ್ನ ಕಮಾಂಡರ್‌ಗಳು ಎಬ್ಬಿಸಿದ ಕಳವಳಗಳಿಗೆ ಮಣಿಯುತ್ತಾನೆ. ಡೇವಿಡ್ ತನ್ನ ದೃಷ್ಟಿಯಲ್ಲಿ ನಿರ್ದೋಷಿ ಎಂದು ಅವನು ಒಪ್ಪಿಕೊಳ್ಳುತ್ತಾನೆ ಆದರೆ ಅವನು ಮನೆಗೆ ಹಿಂದಿರುಗುವುದು ಉತ್ತಮ ಎಂದು ನಿರ್ಧರಿಸುತ್ತಾನೆ.</w:t>
      </w:r>
    </w:p>
    <w:p/>
    <w:p>
      <w:r xmlns:w="http://schemas.openxmlformats.org/wordprocessingml/2006/main">
        <w:t xml:space="preserve">ಪ್ಯಾರಾಗ್ರಾಫ್ 3: 1 ಸ್ಯಾಮ್ಯುಯೆಲ್ 29: 10-11 ರಂತಹ ಪದ್ಯಗಳಲ್ಲಿ, ಮರುದಿನ ಮುಂಜಾನೆ, ಡೇವಿಡ್ ಮತ್ತು ಅವನ ಜನರು ಫಿಲಿಷ್ಟಿಯರ ಶಿಬಿರವನ್ನು ತೊರೆದು ಜಿಕ್ಲಾಗ್‌ಗೆ ಹಿಂತಿರುಗುತ್ತಾರೆ ಮತ್ತು ಫಿಲಿಷ್ಟಿಯರು ಇಸ್ರೇಲ್ ವಿರುದ್ಧ ಯುದ್ಧಕ್ಕೆ ಸಿದ್ಧರಾಗುತ್ತಾರೆ ಎಂದು ಉಲ್ಲೇಖಿಸಲಾಗಿದೆ. ಫಿಲಿಷ್ಟಿಯರೊಂದಿಗೆ ಹೋರಾಡುವುದರಿಂದ ವಜಾಗೊಳಿಸಲ್ಪಟ್ಟಿದ್ದರೂ ಸಹ, ಡೇವಿಡ್ನ ಪುರುಷರು ಮತ್ತು ಅವರ ಹಿಂದಿನ ಮಿತ್ರರ ನಡುವೆ ಯಾವುದೇ ತಕ್ಷಣದ ಸಂಘರ್ಷ ಅಥವಾ ಮುಖಾಮುಖಿಯ ಯಾವುದೇ ಸೂಚನೆಯಿಲ್ಲ.</w:t>
      </w:r>
    </w:p>
    <w:p/>
    <w:p>
      <w:r xmlns:w="http://schemas.openxmlformats.org/wordprocessingml/2006/main">
        <w:t xml:space="preserve">ಸಾರಾಂಶದಲ್ಲಿ:</w:t>
      </w:r>
    </w:p>
    <w:p>
      <w:r xmlns:w="http://schemas.openxmlformats.org/wordprocessingml/2006/main">
        <w:t xml:space="preserve">1 ಸ್ಯಾಮ್ಯುಯೆಲ್ 29 ಪ್ರಸ್ತುತಪಡಿಸುತ್ತದೆ:</w:t>
      </w:r>
    </w:p>
    <w:p>
      <w:r xmlns:w="http://schemas.openxmlformats.org/wordprocessingml/2006/main">
        <w:t xml:space="preserve">ಫಿಲಿಷ್ಟಿಯರ ತೋಳಿನಿಂದ ಡೇವಿಡ್‌ನ ವಜಾ;</w:t>
      </w:r>
    </w:p>
    <w:p>
      <w:r xmlns:w="http://schemas.openxmlformats.org/wordprocessingml/2006/main">
        <w:t xml:space="preserve">ಅಚಿಷನ ಇಷ್ಟವಿಲ್ಲದ ಒಪ್ಪಂದ;</w:t>
      </w:r>
    </w:p>
    <w:p>
      <w:r xmlns:w="http://schemas.openxmlformats.org/wordprocessingml/2006/main">
        <w:t xml:space="preserve">ಜಿಕ್ಲಾಗೆ ಡೇವಿಡ್ ಹಿಂದಿರುಗುವಿಕೆ;</w:t>
      </w:r>
    </w:p>
    <w:p/>
    <w:p>
      <w:r xmlns:w="http://schemas.openxmlformats.org/wordprocessingml/2006/main">
        <w:t xml:space="preserve">ಒತ್ತುಕೊಟ್ಟು:</w:t>
      </w:r>
    </w:p>
    <w:p>
      <w:r xmlns:w="http://schemas.openxmlformats.org/wordprocessingml/2006/main">
        <w:t xml:space="preserve">ಫಿಲಿಷ್ಟಿಯರ ತೋಳಿನಿಂದ ಡೇವಿಡ್‌ನ ವಜಾ;</w:t>
      </w:r>
    </w:p>
    <w:p>
      <w:r xmlns:w="http://schemas.openxmlformats.org/wordprocessingml/2006/main">
        <w:t xml:space="preserve">ಅಚಿಷನ ಇಷ್ಟವಿಲ್ಲದ ಒಪ್ಪಂದ;</w:t>
      </w:r>
    </w:p>
    <w:p>
      <w:r xmlns:w="http://schemas.openxmlformats.org/wordprocessingml/2006/main">
        <w:t xml:space="preserve">ಜಿಕ್ಲಾಗೆ ಡೇವಿಡ್ ಹಿಂದಿರುಗುವಿಕೆ;</w:t>
      </w:r>
    </w:p>
    <w:p/>
    <w:p>
      <w:r xmlns:w="http://schemas.openxmlformats.org/wordprocessingml/2006/main">
        <w:t xml:space="preserve">ಅಧ್ಯಾಯವು ಡೇವಿಡ್ ಅನ್ನು ಫಿಲಿಷ್ಟಿಯರ ಜೊತೆಯಲ್ಲಿ ಹೋರಾಡುವುದರಿಂದ ವಜಾಗೊಳಿಸಲಾಗಿದೆ, ಆಕೀಷ್ ಇಷ್ಟವಿಲ್ಲದೆ ಅವನನ್ನು ಹೋಗಲು ಒಪ್ಪುತ್ತಾನೆ ಮತ್ತು ಡೇವಿಡ್ ಜಿಕ್ಲಾಗ್‌ಗೆ ಹಿಂದಿರುಗುತ್ತಾನೆ. 1 ಸ್ಯಾಮ್ಯುಯೆಲ್ 29 ರಲ್ಲಿ, ಫಿಲಿಷ್ಟಿಯರು ಇಸ್ರೇಲ್ ವಿರುದ್ಧ ಯುದ್ಧಕ್ಕಾಗಿ ತಮ್ಮ ಸೈನ್ಯವನ್ನು ಸಂಗ್ರಹಿಸುತ್ತಾರೆ ಮತ್ತು ಡೇವಿಡ್ ಮತ್ತು ಅವನ ಜನರು ಅವರೊಂದಿಗೆ ಸೇರುತ್ತಾರೆ. ಆದಾಗ್ಯೂ, ಫಿಲಿಷ್ಟಿಯ ಕಮಾಂಡರ್‌ಗಳು ದಾವೀದನ ನಿಷ್ಠೆಯ ಬಗ್ಗೆ ಕಳವಳ ವ್ಯಕ್ತಪಡಿಸುತ್ತಾರೆ ಮತ್ತು ಆಕೀಷನು ಅವನನ್ನು ಜಿಕ್ಲಾಗ್‌ಗೆ ಹಿಂತಿರುಗಿಸಬೇಕೆಂದು ಒತ್ತಾಯಿಸುತ್ತಾರೆ.</w:t>
      </w:r>
    </w:p>
    <w:p/>
    <w:p>
      <w:r xmlns:w="http://schemas.openxmlformats.org/wordprocessingml/2006/main">
        <w:t xml:space="preserve">1 ಸ್ಯಾಮ್ಯುಯೆಲ್ 29 ರಲ್ಲಿ ಮುಂದುವರಿಯುತ್ತಾ, ಡೇವಿಡ್ ಅವರನ್ನು ಅನುಕೂಲಕರವಾಗಿ ವೀಕ್ಷಿಸಿದರೂ ಅವನನ್ನು ವಜಾಗೊಳಿಸಲು ಆಚಿಶ್ ಇಷ್ಟವಿಲ್ಲದೆ ಒಪ್ಪುತ್ತಾನೆ. ಅವನು ಡೇವಿಡ್‌ನ ನಿರ್ದೋಷಿತನವನ್ನು ಒಪ್ಪಿಕೊಳ್ಳುತ್ತಾನೆ ಆದರೆ ಅವನು ಮನೆಗೆ ಹಿಂದಿರುಗುವುದು ಉತ್ತಮ ಎಂದು ನಿರ್ಧರಿಸುತ್ತಾನೆ. ಮರುದಿನ ಬೆಳಿಗ್ಗೆ, ಡೇವಿಡ್ ಮತ್ತು ಅವನ ಜನರು ಫಿಲಿಷ್ಟಿಯರ ಪಾಳೆಯವನ್ನು ಬಿಟ್ಟು ಜಿಕ್ಲಾಗ್ಗೆ ಹಿಂತಿರುಗುತ್ತಾರೆ ಮತ್ತು ಫಿಲಿಷ್ಟಿಯರು ಇಸ್ರೇಲ್ ವಿರುದ್ಧ ಯುದ್ಧಕ್ಕೆ ಸಿದ್ಧರಾಗುತ್ತಾರೆ.</w:t>
      </w:r>
    </w:p>
    <w:p/>
    <w:p>
      <w:r xmlns:w="http://schemas.openxmlformats.org/wordprocessingml/2006/main">
        <w:t xml:space="preserve">ಈ ಅಧ್ಯಾಯವು ಡೇವಿಡ್ ತನ್ನ ನಿಷ್ಠೆಯ ಬಗ್ಗೆ ಕಾಳಜಿಯಿಂದ ಫಿಲಿಷ್ಟಿಯರೊಂದಿಗೆ ಹೋರಾಡುವುದರಿಂದ ವಜಾಗೊಳಿಸಲ್ಪಟ್ಟಾಗ ತನ್ನನ್ನು ತಾನು ಕಂಡುಕೊಳ್ಳುವ ಸೂಕ್ಷ್ಮ ಪರಿಸ್ಥಿತಿಯನ್ನು ಎತ್ತಿ ತೋರಿಸುತ್ತದೆ. ಇದು ಆಚಿಶ್‌ನ ಇಷ್ಟವಿಲ್ಲದ ಒಪ್ಪಂದ ಮತ್ತು ಅವನ ದೃಷ್ಟಿಯಲ್ಲಿ ಡೇವಿಡ್‌ನ ಮುಗ್ಧತೆಯನ್ನು ಗುರುತಿಸುತ್ತದೆ. ಡೇವಿಡ್ ತಮ್ಮ ಹಿಂದಿನ ಮಿತ್ರರೊಂದಿಗೆ ಯಾವುದೇ ತಕ್ಷಣದ ಘರ್ಷಣೆ ಅಥವಾ ಮುಖಾಮುಖಿಯಿಲ್ಲದೆ ಸುರಕ್ಷಿತವಾಗಿ ಜಿಕ್ಲಾಗ್‌ಗೆ ಹಿಂದಿರುಗುವುದರೊಂದಿಗೆ ಅಧ್ಯಾಯವು ಮುಕ್ತಾಯಗೊಳ್ಳುತ್ತದೆ.</w:t>
      </w:r>
    </w:p>
    <w:p/>
    <w:p>
      <w:r xmlns:w="http://schemas.openxmlformats.org/wordprocessingml/2006/main">
        <w:t xml:space="preserve">1 ಸಮುವೇಲನು 29:1 ಫಿಲಿಷ್ಟಿಯರು ತಮ್ಮ ಎಲ್ಲಾ ಸೈನ್ಯಗಳನ್ನು ಅಫೇಕಿನಲ್ಲಿ ಒಟ್ಟುಗೂಡಿಸಿದರು;</w:t>
      </w:r>
    </w:p>
    <w:p/>
    <w:p>
      <w:r xmlns:w="http://schemas.openxmlformats.org/wordprocessingml/2006/main">
        <w:t xml:space="preserve">ಫಿಲಿಷ್ಟಿಯರು ಮತ್ತು ಇಸ್ರಾಯೇಲ್ಯರು ಜೆಜ್ರೇಲಿನಲ್ಲಿದ್ದ ಕಾರಂಜಿಯ ಬಳಿ ಒಟ್ಟುಗೂಡಿದರು.</w:t>
      </w:r>
    </w:p>
    <w:p/>
    <w:p>
      <w:r xmlns:w="http://schemas.openxmlformats.org/wordprocessingml/2006/main">
        <w:t xml:space="preserve">1. ಸಮುದಾಯವಾಗಿ ಒಟ್ಟುಗೂಡುವುದರ ಪ್ರಾಮುಖ್ಯತೆಯನ್ನು ಅರ್ಥಮಾಡಿಕೊಳ್ಳುವುದು.</w:t>
      </w:r>
    </w:p>
    <w:p/>
    <w:p>
      <w:r xmlns:w="http://schemas.openxmlformats.org/wordprocessingml/2006/main">
        <w:t xml:space="preserve">2. ದೇವರ ಚಿತ್ತವನ್ನು ಹುಡುಕಲು ಮತ್ತು ಅನುಸರಿಸಲು ಒಟ್ಟಾಗಿ ಬರುವ ಶಕ್ತಿ.</w:t>
      </w:r>
    </w:p>
    <w:p/>
    <w:p>
      <w:r xmlns:w="http://schemas.openxmlformats.org/wordprocessingml/2006/main">
        <w:t xml:space="preserve">1. ಕೀರ್ತನೆ 133: 1-3 - "ಇಗೋ, ಸಹೋದರರು ಐಕ್ಯತೆಯಿಂದ ವಾಸಿಸುವುದು ಎಷ್ಟು ಒಳ್ಳೆಯದು ಮತ್ತು ಎಷ್ಟು ಆಹ್ಲಾದಕರವಾಗಿರುತ್ತದೆ! ಇದು ಗಡ್ಡದ ಮೇಲೆ, ಆರೋನನ ಗಡ್ಡದ ಮೇಲೆ ಹರಿಯುವ ಬೆಲೆಬಾಳುವ ಮುಲಾಮುದಂತಿದೆ. ಅವನ ವಸ್ತ್ರಗಳ ಸ್ಕರ್ಟ್‌ಗಳ ವರೆಗೆ; ಹೆರ್ಮೋನ್‌ನ ಇಬ್ಬನಿಯಂತೆ ಮತ್ತು ಚೀಯೋನ್ ಪರ್ವತಗಳ ಮೇಲೆ ಇಳಿದ ಇಬ್ಬನಿಯಂತೆ; ಯಾಕಂದರೆ ಅಲ್ಲಿ ಕರ್ತನು ಆಶೀರ್ವಾದವನ್ನು, ಎಂದೆಂದಿಗೂ ಜೀವವನ್ನು ಆಜ್ಞಾಪಿಸಿದನು.</w:t>
      </w:r>
    </w:p>
    <w:p/>
    <w:p>
      <w:r xmlns:w="http://schemas.openxmlformats.org/wordprocessingml/2006/main">
        <w:t xml:space="preserve">2. ಹೀಬ್ರೂ 10:25 - "ಕೆಲವರ ರೀತಿಯಲ್ಲಿ ನಾವು ಒಟ್ಟಿಗೆ ಸೇರುವುದನ್ನು ಬಿಟ್ಟುಬಿಡುವುದಿಲ್ಲ; ಆದರೆ ಒಬ್ಬರನ್ನೊಬ್ಬರು ಉಪದೇಶಿಸುತ್ತೇವೆ: ಮತ್ತು ದಿನವು ಸಮೀಪಿಸುತ್ತಿರುವುದನ್ನು ನೀವು ನೋಡುತ್ತಿರುವಂತೆ ಹೆಚ್ಚು."</w:t>
      </w:r>
    </w:p>
    <w:p/>
    <w:p>
      <w:r xmlns:w="http://schemas.openxmlformats.org/wordprocessingml/2006/main">
        <w:t xml:space="preserve">1 ಸಮುವೇಲನು 29:2 ಮತ್ತು ಫಿಲಿಷ್ಟಿಯರ ಅಧಿಪತಿಗಳು ನೂರಾರು ಮತ್ತು ಸಾವಿರಾರು ಸಂಖ್ಯೆಯಲ್ಲಿ ಹೋದರು; ಆದರೆ ದಾವೀದ ಮತ್ತು ಅವನ ಜನರು ಆಕೀಷನೊಂದಿಗೆ ಪ್ರತಿಫಲವನ್ನು ಪಡೆದರು.</w:t>
      </w:r>
    </w:p>
    <w:p/>
    <w:p>
      <w:r xmlns:w="http://schemas.openxmlformats.org/wordprocessingml/2006/main">
        <w:t xml:space="preserve">ದಾವೀದನು ಮತ್ತು ಅವನ ಜನರು ಆಕೀಷನೊಂದಿಗೆ ಪ್ರಯಾಣಿಸಿದರು, ಆದರೆ ಫಿಲಿಷ್ಟಿಯ ಪ್ರಭುಗಳು ದೊಡ್ಡ ಗುಂಪುಗಳಾಗಿ ಪ್ರಯಾಣಿಸಿದರು.</w:t>
      </w:r>
    </w:p>
    <w:p/>
    <w:p>
      <w:r xmlns:w="http://schemas.openxmlformats.org/wordprocessingml/2006/main">
        <w:t xml:space="preserve">1. ದೇವರ ಯೋಜನೆಯು ನಮ್ಮ ಸುತ್ತಲಿರುವವರ ಯೋಜನೆಗಳಿಗಿಂತ ಹೆಚ್ಚಾಗಿ ಭಿನ್ನವಾಗಿರುತ್ತದೆ.</w:t>
      </w:r>
    </w:p>
    <w:p/>
    <w:p>
      <w:r xmlns:w="http://schemas.openxmlformats.org/wordprocessingml/2006/main">
        <w:t xml:space="preserve">2. ದೇವರ ಕಾಳಜಿ ಮತ್ತು ರಕ್ಷಣೆಯನ್ನು ಅನಿರೀಕ್ಷಿತ ಸ್ಥಳಗಳಲ್ಲಿ ಕಾಣಬಹುದು.</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ಕೀರ್ತನೆ 34:7 - "ಕರ್ತನ ದೂತನು ಆತನಿಗೆ ಭಯಪಡುವವರ ಸುತ್ತಲೂ ಪಾಳೆಯವನ್ನು ಹಾಕುತ್ತಾನೆ ಮತ್ತು ಅವರನ್ನು ರಕ್ಷಿಸುತ್ತಾನೆ."</w:t>
      </w:r>
    </w:p>
    <w:p/>
    <w:p>
      <w:r xmlns:w="http://schemas.openxmlformats.org/wordprocessingml/2006/main">
        <w:t xml:space="preserve">1 ಸಮುವೇಲನು 29:3 ಆಗ ಫಿಲಿಷ್ಟಿಯರ ಪ್ರಭುಗಳು--ಈ ಇಬ್ರಿಯರು ಇಲ್ಲಿ ಏನು ಮಾಡುತ್ತಾರೆ? ಆಕೀಷನು ಫಿಲಿಷ್ಟಿಯರ ಅಧಿಪತಿಗಳಿಗೆ--ಇವನು ಇಸ್ರಾಯೇಲ್ಯರ ಅರಸನಾದ ಸೌಲನ ಸೇವಕನಾದ ದಾವೀದನಲ್ಲವೇ, ಈ ದಿನಗಳಲ್ಲಿ ಅಥವಾ ಈ ವರ್ಷಗಳಲ್ಲಿ ನನ್ನೊಂದಿಗೆ ಇದ್ದನು; ಈ ದಿನ?</w:t>
      </w:r>
    </w:p>
    <w:p/>
    <w:p>
      <w:r xmlns:w="http://schemas.openxmlformats.org/wordprocessingml/2006/main">
        <w:t xml:space="preserve">ಸೌಲನ ಸೇವಕನಾದ ದಾವೀದನು ಆಕೀಷನೊಂದಿಗೆ ಏಕೆ ಇದ್ದನು ಎಂದು ಫಿಲಿಷ್ಟಿಯ ರಾಜಕುಮಾರರು ಕೇಳಿದರು. ದಾವೀದನ ಬಳಿಗೆ ಬಂದಾಗಿನಿಂದ ಅವನಲ್ಲಿ ಯಾವ ತಪ್ಪೂ ಕಾಣಲಿಲ್ಲ ಎಂದು ಆಕೀಷನು ಹೇಳಿದನು.</w:t>
      </w:r>
    </w:p>
    <w:p/>
    <w:p>
      <w:r xmlns:w="http://schemas.openxmlformats.org/wordprocessingml/2006/main">
        <w:t xml:space="preserve">1. ದೇವರ ಅಚಲವಾದ ನಿಷ್ಠೆ</w:t>
      </w:r>
    </w:p>
    <w:p/>
    <w:p>
      <w:r xmlns:w="http://schemas.openxmlformats.org/wordprocessingml/2006/main">
        <w:t xml:space="preserve">2. ದೈವಿಕ ಪಾತ್ರದ ಆಶೀರ್ವಾದಗಳು</w:t>
      </w:r>
    </w:p>
    <w:p/>
    <w:p>
      <w:r xmlns:w="http://schemas.openxmlformats.org/wordprocessingml/2006/main">
        <w:t xml:space="preserve">1. ಕೀರ್ತನೆ 15:1-5</w:t>
      </w:r>
    </w:p>
    <w:p/>
    <w:p>
      <w:r xmlns:w="http://schemas.openxmlformats.org/wordprocessingml/2006/main">
        <w:t xml:space="preserve">2. 1 ಕೊರಿಂಥಿಯಾನ್ಸ್ 1: 4-9</w:t>
      </w:r>
    </w:p>
    <w:p/>
    <w:p>
      <w:r xmlns:w="http://schemas.openxmlformats.org/wordprocessingml/2006/main">
        <w:t xml:space="preserve">1 ಸಮುವೇಲನು 29:4 ಫಿಲಿಷ್ಟಿಯರ ಪ್ರಭುಗಳು ಅವನ ಮೇಲೆ ಕೋಪಗೊಂಡರು; ಮತ್ತು ಫಿಲಿಷ್ಟಿಯರ ಅಧಿಪತಿಗಳು ಅವನಿಗೆ, &lt;&lt;ಇವನನ್ನು ಹಿಂದಿರುಗಿಸು, ನೀನು ಅವನಿಗೆ ನೇಮಿಸಿದ ಅವನ ಸ್ಥಳಕ್ಕೆ ಅವನು ಹಿಂತಿರುಗಿ ಹೋಗಬಹುದು ಮತ್ತು ಯುದ್ಧದಲ್ಲಿ ಅವನು ನಮಗೆ ವಿರೋಧಿಯಾಗದಂತೆ ನಮ್ಮೊಂದಿಗೆ ಯುದ್ಧಕ್ಕೆ ಹೋಗಬಾರದು. : ಯಾಕಂದರೆ ಅವನು ತನ್ನ ಯಜಮಾನನಿಗೆ ಯಾವುದರೊಂದಿಗೆ ರಾಜಿ ಮಾಡಿಕೊಳ್ಳಬೇಕು? ಇದು ಈ ಮನುಷ್ಯರ ತಲೆಯೊಂದಿಗೆ ಇರಬಾರದು?</w:t>
      </w:r>
    </w:p>
    <w:p/>
    <w:p>
      <w:r xmlns:w="http://schemas.openxmlformats.org/wordprocessingml/2006/main">
        <w:t xml:space="preserve">ಫಿಲಿಷ್ಟಿಯ ರಾಜಕುಮಾರರು ದಾವೀದನ ಮೇಲೆ ಕೋಪಗೊಂಡರು ಮತ್ತು ಯುದ್ಧದಲ್ಲಿ ಸೇರುವ ಬದಲು ತನ್ನ ಸ್ವಂತ ಸ್ಥಳಕ್ಕೆ ಹಿಂದಿರುಗುವಂತೆ ಕೇಳಿಕೊಂಡರು, ಅವನು ಅವರಿಗೆ ವಿರೋಧಿಯಾಗುವುದಿಲ್ಲ.</w:t>
      </w:r>
    </w:p>
    <w:p/>
    <w:p>
      <w:r xmlns:w="http://schemas.openxmlformats.org/wordprocessingml/2006/main">
        <w:t xml:space="preserve">1. ತಪ್ಪು ದಾರಿಯನ್ನು ಆರಿಸಿಕೊಂಡು ನಿಮ್ಮದೇ ಶತ್ರುಗಳಾಗಬೇಡಿ.</w:t>
      </w:r>
    </w:p>
    <w:p/>
    <w:p>
      <w:r xmlns:w="http://schemas.openxmlformats.org/wordprocessingml/2006/main">
        <w:t xml:space="preserve">2. ನಿಮ್ಮ ಬದ್ಧತೆಗಳಿಗೆ ನಿಷ್ಠರಾಗಿರಿ ಮತ್ತು ಎಲ್ಲಾ ವಿರೋಧಿಗಳನ್ನು ಜಯಿಸಲು ದೇವರ ಶಕ್ತಿಯನ್ನು ಅವಲಂಬಿಸಿರಿ.</w:t>
      </w:r>
    </w:p>
    <w:p/>
    <w:p>
      <w:r xmlns:w="http://schemas.openxmlformats.org/wordprocessingml/2006/main">
        <w:t xml:space="preserve">1. ನಾಣ್ಣುಡಿಗಳು 16:18 - ಅಹಂಕಾರವು ನಾಶದ ಮೊದಲು ಹೋಗುತ್ತದೆ, ಅಹಂಕಾರವು ಬೀಳುವ ಮೊದಲು.</w:t>
      </w:r>
    </w:p>
    <w:p/>
    <w:p>
      <w:r xmlns:w="http://schemas.openxmlformats.org/wordprocessingml/2006/main">
        <w:t xml:space="preserve">2. ರೋಮನ್ನರು 8: 37-39 - ಇಲ್ಲ, ಈ ಎಲ್ಲಾ ವಿಷಯಗಳಲ್ಲಿ ನಾವು ನಮ್ಮನ್ನು ಪ್ರೀತಿಸಿದಾತನ ಮೂಲಕ ಜಯಶಾಲಿಗಳಾಗಿದ್ದೇವೆ. ಯಾಕಂದರೆ ಸಾವು ಅಥವಾ ಜೀವನ, ದೇವತೆಗಳು ಅಥವಾ ರಾಕ್ಷಸರು, ವರ್ತಮಾನ ಅಥವಾ ಭವಿಷ್ಯ, ಅಥವಾ ಯಾವುದೇ ಶಕ್ತಿಗಳು, ಎತ್ತರ ಅಥವಾ ಆಳ ಅಥವಾ ಎಲ್ಲಾ ಸೃಷ್ಟಿಯಲ್ಲಿ ಬೇರೆ ಯಾವುದೂ ದೇವರ ಪ್ರೀತಿಯಿಂದ ನಮ್ಮನ್ನು ಬೇರ್ಪಡಿಸಲು ಸಾಧ್ಯವಾಗುವುದಿಲ್ಲ ಎಂದು ನನಗೆ ಮನವರಿಕೆಯಾಗಿದೆ. ನಮ್ಮ ಕರ್ತನಾದ ಕ್ರಿಸ್ತ ಯೇಸುವಿನಲ್ಲಿದೆ.</w:t>
      </w:r>
    </w:p>
    <w:p/>
    <w:p>
      <w:r xmlns:w="http://schemas.openxmlformats.org/wordprocessingml/2006/main">
        <w:t xml:space="preserve">1 ಸಮುವೇಲನು 29:5 ಸೌಲನು ಸಾವಿರಾರು ಜನರನ್ನು ಕೊಂದನು ಮತ್ತು ದಾವೀದನು ಹತ್ತು ಸಾವಿರ ಜನರನ್ನು ಕೊಂದನು ಎಂದು ನೃತ್ಯಗಳಲ್ಲಿ ಒಬ್ಬರಿಗೊಬ್ಬರು ಹಾಡುತ್ತಿದ್ದ ದಾವೀದನು ಇವನಲ್ಲವೇ?</w:t>
      </w:r>
    </w:p>
    <w:p/>
    <w:p>
      <w:r xmlns:w="http://schemas.openxmlformats.org/wordprocessingml/2006/main">
        <w:t xml:space="preserve">ಇಸ್ರಾಯೇಲ್ಯರು ಹತ್ತು ಸಾವಿರವನ್ನು ಕೊಂದ ದಾವೀದನನ್ನು ಹಾಡಿ ಹೊಗಳಿದರು, ಆದರೆ ಸೌಲನು ಸಾವಿರಾರು ಜನರನ್ನು ಕೊಂದನು.</w:t>
      </w:r>
    </w:p>
    <w:p/>
    <w:p>
      <w:r xmlns:w="http://schemas.openxmlformats.org/wordprocessingml/2006/main">
        <w:t xml:space="preserve">1. ದೇವರು ತನಗೆ ನಂಬಿಗಸ್ತರಾಗಿರುವವರಿಗೆ ಮತ್ತು ಆತನ ಚಿತ್ತವನ್ನು ಹುಡುಕುವವರಿಗೆ ಪ್ರತಿಫಲವನ್ನು ನೀಡುತ್ತಾನೆ.</w:t>
      </w:r>
    </w:p>
    <w:p/>
    <w:p>
      <w:r xmlns:w="http://schemas.openxmlformats.org/wordprocessingml/2006/main">
        <w:t xml:space="preserve">2. ದೇವರು ಎಲ್ಲದರ ನಿಯಂತ್ರಣದಲ್ಲಿದ್ದಾನೆ ಎಂದು ತಿಳಿದುಕೊಳ್ಳುವುದರಿಂದ ನಾವು ಆರಾಮವನ್ನು ಪಡೆಯಬಹುದು.</w:t>
      </w:r>
    </w:p>
    <w:p/>
    <w:p>
      <w:r xmlns:w="http://schemas.openxmlformats.org/wordprocessingml/2006/main">
        <w:t xml:space="preserve">1. ಕೀರ್ತನೆ 37:7-8 - ಕರ್ತನ ಮುಂದೆ ಶಾಂತವಾಗಿರಿ ಮತ್ತು ಆತನಿಗಾಗಿ ತಾಳ್ಮೆಯಿಂದ ಕಾಯಿರಿ; ಜನರು ತಮ್ಮ ಮಾರ್ಗಗಳಲ್ಲಿ ಯಶಸ್ವಿಯಾದಾಗ, ತಮ್ಮ ದುಷ್ಟ ಯೋಜನೆಗಳನ್ನು ನಡೆಸಿದಾಗ ಚಿಂತಿಸಬೇಡಿ. ಕೋಪದಿಂದ ದೂರವಿರಿ ಮತ್ತು ಕೋಪದಿಂದ ತಿರುಗಿ; ಇದು ಕೆಟ್ಟದ್ದಕ್ಕೆ ಮಾತ್ರ ಕಾರಣವಾಗುತ್ತದೆ ಎಂದು ಚಿಂತಿಸಬೇಡಿ.</w:t>
      </w:r>
    </w:p>
    <w:p/>
    <w:p>
      <w:r xmlns:w="http://schemas.openxmlformats.org/wordprocessingml/2006/main">
        <w:t xml:space="preserve">2. 2 ಕೊರಿಂಥಿಯಾನ್ಸ್ 12:9 - ಆದರೆ ಅವನು ನನಗೆ ಹೇಳಿದನು, ನನ್ನ ಕೃಪೆಯು ನಿನಗೆ ಸಾಕು, ಏಕೆಂದರೆ ನನ್ನ ಶಕ್ತಿಯು ದೌರ್ಬಲ್ಯದಲ್ಲಿ ಪರಿಪೂರ್ಣವಾಗಿದೆ. ಆದುದರಿಂದ ಕ್ರಿಸ್ತನ ಶಕ್ತಿಯು ನನ್ನ ಮೇಲೆ ನೆಲೆಸುವಂತೆ ನಾನು ನನ್ನ ದೌರ್ಬಲ್ಯಗಳ ಬಗ್ಗೆ ಹೆಚ್ಚು ಸಂತೋಷದಿಂದ ಹೆಮ್ಮೆಪಡುತ್ತೇನೆ.</w:t>
      </w:r>
    </w:p>
    <w:p/>
    <w:p>
      <w:r xmlns:w="http://schemas.openxmlformats.org/wordprocessingml/2006/main">
        <w:t xml:space="preserve">1 ಸಮುವೇಲನು 29:6 ಆಗ ಆಕೀಷನು ದಾವೀದನನ್ನು ಕರೆದು ಅವನಿಗೆ--ನಿಶ್ಚಯವಾಗಿಯೂ ಕರ್ತನ ಜೀವದಾಣೆ, ನೀನು ಯಥಾರ್ಥವಾಗಿ ನಡೆದುಕೊಂಡಿದ್ದೀ; ನೀನು ನನ್ನ ಬಳಿಗೆ ಬಂದ ದಿನದಿಂದ ಇಂದಿನವರೆಗೂ ನಿನ್ನಲ್ಲಿ ಕೆಟ್ಟದ್ದನ್ನು ಕಂಡುಕೊಂಡಿದ್ದೇನೆ; ಆದರೂ ಪ್ರಭುಗಳು ನಿನ್ನನ್ನು ಮೆಚ್ಚಿಸಲಿಲ್ಲ.</w:t>
      </w:r>
    </w:p>
    <w:p/>
    <w:p>
      <w:r xmlns:w="http://schemas.openxmlformats.org/wordprocessingml/2006/main">
        <w:t xml:space="preserve">ಆಕೀಷನು ದಾವೀದನನ್ನು ಅವನ ನಿಷ್ಠೆ ಮತ್ತು ನಿಷ್ಠೆಗಾಗಿ ಹೊಗಳಿದನು, ಆದರೆ ಇತರ ಪ್ರಭುಗಳು ಅವನಿಗೆ ಒಲವು ತೋರಲಿಲ್ಲ.</w:t>
      </w:r>
    </w:p>
    <w:p/>
    <w:p>
      <w:r xmlns:w="http://schemas.openxmlformats.org/wordprocessingml/2006/main">
        <w:t xml:space="preserve">1. ಪರಸ್ಪರ ಸಂಬಂಧವಿಲ್ಲದಿದ್ದರೂ ಸಹ ನಿಷ್ಠಾವಂತ ಮತ್ತು ನಿಷ್ಠಾವಂತರಾಗಿ ಉಳಿಯುವ ಪ್ರಾಮುಖ್ಯತೆ.</w:t>
      </w:r>
    </w:p>
    <w:p/>
    <w:p>
      <w:r xmlns:w="http://schemas.openxmlformats.org/wordprocessingml/2006/main">
        <w:t xml:space="preserve">2. ದೇವರ ನಿಷ್ಠೆಯು ಮನುಷ್ಯನ ಅನುಗ್ರಹಕ್ಕಿಂತ ದೊಡ್ಡದು.</w:t>
      </w:r>
    </w:p>
    <w:p/>
    <w:p>
      <w:r xmlns:w="http://schemas.openxmlformats.org/wordprocessingml/2006/main">
        <w:t xml:space="preserve">1. ಪ್ರಲಾಪಗಳು 3:22-23 "ಭಗವಂತನ ದೃಢವಾದ ಪ್ರೀತಿಯು ಎಂದಿಗೂ ನಿಲ್ಲುವುದಿಲ್ಲ; ಆತನ ಕರುಣೆಗಳು ಎಂದಿಗೂ ಅಂತ್ಯಗೊಳ್ಳುವುದಿಲ್ಲ; ಅವು ಪ್ರತಿದಿನ ಬೆಳಿಗ್ಗೆ ಹೊಸದು; ನಿಮ್ಮ ನಿಷ್ಠೆ ದೊಡ್ಡದು."</w:t>
      </w:r>
    </w:p>
    <w:p/>
    <w:p>
      <w:r xmlns:w="http://schemas.openxmlformats.org/wordprocessingml/2006/main">
        <w:t xml:space="preserve">2. ರೋಮನ್ನರು 8:28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1 ಸಮುವೇಲನು 29:7 ಆದದರಿಂದ ನೀನು ಫಿಲಿಷ್ಟಿಯರ ಒಡೆಯರನ್ನು ಅಸಂತೋಷಗೊಳಿಸದಂತೆ ಈಗ ಹಿಂತಿರುಗಿ ಸಮಾಧಾನದಿಂದ ಹೋಗು.</w:t>
      </w:r>
    </w:p>
    <w:p/>
    <w:p>
      <w:r xmlns:w="http://schemas.openxmlformats.org/wordprocessingml/2006/main">
        <w:t xml:space="preserve">ಫಿಲಿಷ್ಟಿಯ ಅಧಿಪತಿಗಳು ಡೇವಿಡ್ ಅವರನ್ನು ಅಸಮಾಧಾನಗೊಳಿಸದಂತೆ ಶಾಂತಿಯುತವಾಗಿ ಮನೆಗೆ ಮರಳಲು ಸೂಚಿಸುತ್ತಾರೆ.</w:t>
      </w:r>
    </w:p>
    <w:p/>
    <w:p>
      <w:r xmlns:w="http://schemas.openxmlformats.org/wordprocessingml/2006/main">
        <w:t xml:space="preserve">1. ಕಠಿಣ ಆಯ್ಕೆಗಳನ್ನು ಮಾಡುವುದು ಎಂದಾದರೂ ದೇವರ ಮಾರ್ಗದರ್ಶನವನ್ನು ಅನುಸರಿಸಿ.</w:t>
      </w:r>
    </w:p>
    <w:p/>
    <w:p>
      <w:r xmlns:w="http://schemas.openxmlformats.org/wordprocessingml/2006/main">
        <w:t xml:space="preserve">2. ಅಧಿಕಾರದಲ್ಲಿರುವವರಿಗೆ ವಿಧೇಯರಾಗಿರಿ, ಕಷ್ಟವಾದರೂ ಸಹ.</w:t>
      </w:r>
    </w:p>
    <w:p/>
    <w:p>
      <w:r xmlns:w="http://schemas.openxmlformats.org/wordprocessingml/2006/main">
        <w:t xml:space="preserve">1. ರೋಮನ್ನರು 13:1-7 - ಪ್ರತಿ ಆತ್ಮವು ಉನ್ನತ ಶಕ್ತಿಗಳಿಗೆ ಅಧೀನವಾಗಿರಲಿ. ಯಾಕಂದರೆ ದೇವರ ಹೊರತು ಯಾವುದೇ ಶಕ್ತಿ ಇಲ್ಲ: ಇರುವ ಶಕ್ತಿಗಳು ದೇವರಿಂದ ನೇಮಿಸಲ್ಪಟ್ಟಿವೆ.</w:t>
      </w:r>
    </w:p>
    <w:p/>
    <w:p>
      <w:r xmlns:w="http://schemas.openxmlformats.org/wordprocessingml/2006/main">
        <w:t xml:space="preserve">2.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1 ಸಮುವೇಲನು 29:8 ದಾವೀದನು ಆಕೀಷನಿಗೆ--ಆದರೆ ನಾನೇನು ಮಾಡಿದೆನು? ಮತ್ತು ನನ್ನ ಒಡೆಯನಾದ ರಾಜನ ಶತ್ರುಗಳ ವಿರುದ್ಧ ನಾನು ಯುದ್ಧಕ್ಕೆ ಹೋಗದಂತೆ ನಾನು ಇಂದಿನವರೆಗೂ ನಿನ್ನೊಂದಿಗೆ ಇರುವವರೆಗೂ ನಿನ್ನ ಸೇವಕನಲ್ಲಿ ನೀನು ಏನು ಕಂಡುಕೊಂಡೆ?</w:t>
      </w:r>
    </w:p>
    <w:p/>
    <w:p>
      <w:r xmlns:w="http://schemas.openxmlformats.org/wordprocessingml/2006/main">
        <w:t xml:space="preserve">ರಾಜನ ಶತ್ರುಗಳ ವಿರುದ್ಧ ಹೋರಾಡಲು ಏಕೆ ಅನುಮತಿಸಲಿಲ್ಲ ಎಂದು ದಾವೀದನು ಆಕೀಷನನ್ನು ಕೇಳಿದನು.</w:t>
      </w:r>
    </w:p>
    <w:p/>
    <w:p>
      <w:r xmlns:w="http://schemas.openxmlformats.org/wordprocessingml/2006/main">
        <w:t xml:space="preserve">1. ಡೇವಿಡ್ ಅವರ ನಿಷ್ಠಾವಂತ ಸಲ್ಲಿಕೆ: ಕಷ್ಟದ ಸಮಯದಲ್ಲಿ ವಿಧೇಯತೆಯ ಒಂದು ಉದಾಹರಣೆ</w:t>
      </w:r>
    </w:p>
    <w:p/>
    <w:p>
      <w:r xmlns:w="http://schemas.openxmlformats.org/wordprocessingml/2006/main">
        <w:t xml:space="preserve">2. ಸಮರ್ಥಿಸಲಾಗುತ್ತಿದೆ: ಒಳ್ಳೆಯ ಮನಸ್ಸಾಕ್ಷಿಯೊಂದಿಗೆ ದೇವರ ಸೇವೆ</w:t>
      </w:r>
    </w:p>
    <w:p/>
    <w:p>
      <w:r xmlns:w="http://schemas.openxmlformats.org/wordprocessingml/2006/main">
        <w:t xml:space="preserve">1. 1 ಪೀಟರ್ 2:13-17 - ಅಧಿಕಾರಕ್ಕೆ ಅಧೀನತೆ ಮತ್ತು ನೀತಿವಂತ ಜೀವನವನ್ನು ನಡೆಸುವುದು</w:t>
      </w:r>
    </w:p>
    <w:p/>
    <w:p>
      <w:r xmlns:w="http://schemas.openxmlformats.org/wordprocessingml/2006/main">
        <w:t xml:space="preserve">2. 1 ತಿಮೋತಿ 1:5 - ಶುದ್ಧ ಮನಸ್ಸಾಕ್ಷಿಯೊಂದಿಗೆ ಮತ್ತು ನಿಷ್ಠೆಯಿಂದ ದೇವರನ್ನು ಸೇವಿಸುವುದು</w:t>
      </w:r>
    </w:p>
    <w:p/>
    <w:p>
      <w:r xmlns:w="http://schemas.openxmlformats.org/wordprocessingml/2006/main">
        <w:t xml:space="preserve">1 ಸಮುವೇಲನು 29:9 ಆಕೀಷನು ದಾವೀದನಿಗೆ ಪ್ರತ್ಯುತ್ತರವಾಗಿ ದಾವೀದನಿಗೆ--ನೀನು ದೇವರ ದೂತನಂತೆ ನನ್ನ ದೃಷ್ಟಿಯಲ್ಲಿ ಒಳ್ಳೆಯವನೆಂದು ನಾನು ಬಲ್ಲೆನು.</w:t>
      </w:r>
    </w:p>
    <w:p/>
    <w:p>
      <w:r xmlns:w="http://schemas.openxmlformats.org/wordprocessingml/2006/main">
        <w:t xml:space="preserve">ಡೇವಿಡ್ ತನ್ನ ದೃಷ್ಟಿಯಲ್ಲಿ ಒಳ್ಳೆಯವನೆಂದು ಆಕೀಷನು ಗುರುತಿಸಿದನು, ಆದರೂ ಫಿಲಿಷ್ಟಿಯ ರಾಜಕುಮಾರರು ಯುದ್ಧದಲ್ಲಿ ಅವರೊಂದಿಗೆ ಸೇರಲು ಬಯಸಲಿಲ್ಲ.</w:t>
      </w:r>
    </w:p>
    <w:p/>
    <w:p>
      <w:r xmlns:w="http://schemas.openxmlformats.org/wordprocessingml/2006/main">
        <w:t xml:space="preserve">1. ದೇವರ ಯೋಜನೆಗಳು ನಮ್ಮ ಯೋಜನೆಗಳಿಗಿಂತ ಹೆಚ್ಚು - 1 ಸಮುವೇಲ 29:9</w:t>
      </w:r>
    </w:p>
    <w:p/>
    <w:p>
      <w:r xmlns:w="http://schemas.openxmlformats.org/wordprocessingml/2006/main">
        <w:t xml:space="preserve">2. ವಿರೋಧದ ಎದುರಿನಲ್ಲಿ ದೃಢವಾಗಿರಿ - 1 ಸಮುವೇಲ 29:9</w:t>
      </w:r>
    </w:p>
    <w:p/>
    <w:p>
      <w:r xmlns:w="http://schemas.openxmlformats.org/wordprocessingml/2006/main">
        <w:t xml:space="preserve">1. ರೋಮನ್ನರು 8:31 - ಹಾಗಾದರೆ ಇವುಗಳಿಗೆ ನಾವು ಏನು ಹೇಳೋಣ? ದೇವರು ನಮ್ಮ ಪರವಾಗಿದ್ದರೆ, ನಮ್ಮ ವಿರುದ್ಧ ಯಾರು ಇರುತ್ತಾರೆ?</w:t>
      </w:r>
    </w:p>
    <w:p/>
    <w:p>
      <w:r xmlns:w="http://schemas.openxmlformats.org/wordprocessingml/2006/main">
        <w:t xml:space="preserve">2. ಫಿಲಿಪ್ಪಿ 4:13 - ನನ್ನನ್ನು ಬಲಪಡಿಸುವ ಕ್ರಿಸ್ತನ ಮೂಲಕ ನಾನು ಎಲ್ಲವನ್ನೂ ಮಾಡಬಲ್ಲೆ.</w:t>
      </w:r>
    </w:p>
    <w:p/>
    <w:p>
      <w:r xmlns:w="http://schemas.openxmlformats.org/wordprocessingml/2006/main">
        <w:t xml:space="preserve">1 ಸಮುವೇಲನು 29:10 ಆದದರಿಂದ ನಿನ್ನ ಸಂಗಡ ಬಂದಿರುವ ನಿನ್ನ ಯಜಮಾನನ ಸೇವಕರ ಸಂಗಡ ಮುಂಜಾನೆ ಎದ್ದೇಳು;</w:t>
      </w:r>
    </w:p>
    <w:p/>
    <w:p>
      <w:r xmlns:w="http://schemas.openxmlformats.org/wordprocessingml/2006/main">
        <w:t xml:space="preserve">ಅಂಗೀಕಾರವು ಒಬ್ಬರ ದಿನದ ಹೆಚ್ಚಿನದನ್ನು ಮಾಡಲು ಬೆಳಿಗ್ಗೆ ಬೇಗನೆ ಏಳುವುದನ್ನು ಪ್ರೋತ್ಸಾಹಿಸುತ್ತದೆ.</w:t>
      </w:r>
    </w:p>
    <w:p/>
    <w:p>
      <w:r xmlns:w="http://schemas.openxmlformats.org/wordprocessingml/2006/main">
        <w:t xml:space="preserve">1: ಸಂತೋಷ ಮತ್ತು ಕೃತಜ್ಞತೆಯಿಂದ ದಿನವನ್ನು ಪ್ರಾರಂಭಿಸಿ, ದಾರಿಯನ್ನು ಮಾರ್ಗದರ್ಶನ ಮಾಡಲು ದೇವರನ್ನು ನಂಬಿ.</w:t>
      </w:r>
    </w:p>
    <w:p/>
    <w:p>
      <w:r xmlns:w="http://schemas.openxmlformats.org/wordprocessingml/2006/main">
        <w:t xml:space="preserve">2: ಬೇಗನೆ ಎದ್ದು ಭಗವಂತನ ಚಿತ್ತದ ಮೇಲೆ ಕೇಂದ್ರೀಕರಿಸುವ ಮೂಲಕ ಪ್ರತಿದಿನದ ಹೆಚ್ಚಿನದನ್ನು ಮಾಡಿ.</w:t>
      </w:r>
    </w:p>
    <w:p/>
    <w:p>
      <w:r xmlns:w="http://schemas.openxmlformats.org/wordprocessingml/2006/main">
        <w:t xml:space="preserve">1: ಕೀರ್ತನೆ 118:24 - ಇದು ಕರ್ತನು ಮಾಡಿದ ದಿನ; ನಾವು ಅದರಲ್ಲಿ ಸಂತೋಷಪಡೋಣ ಮತ್ತು ಸಂತೋಷಪಡೋಣ.</w:t>
      </w:r>
    </w:p>
    <w:p/>
    <w:p>
      <w:r xmlns:w="http://schemas.openxmlformats.org/wordprocessingml/2006/main">
        <w:t xml:space="preserve">2: ನಾಣ್ಣುಡಿಗಳು 6: 9-10 - ಓ ಸೋಮಾರಿಯೇ, ನೀವು ಎಲ್ಲಿಯವರೆಗೆ ಮಲಗುತ್ತೀರಿ? ನಿಮ್ಮ ನಿದ್ರೆಯಿಂದ ನೀವು ಯಾವಾಗ ಉದ್ಭವಿಸುತ್ತೀರಿ? ಸ್ವಲ್ಪ ನಿದ್ರೆ, ಸ್ವಲ್ಪ ನಿದ್ರೆ, ವಿಶ್ರಾಂತಿಗಾಗಿ ಸ್ವಲ್ಪ ಕೈಗಳನ್ನು ಮಡಚುವುದು.</w:t>
      </w:r>
    </w:p>
    <w:p/>
    <w:p>
      <w:r xmlns:w="http://schemas.openxmlformats.org/wordprocessingml/2006/main">
        <w:t xml:space="preserve">1 ಸಮುವೇಲನು 29:11 ಆದ್ದರಿಂದ ದಾವೀದನು ಮತ್ತು ಅವನ ಜನರು ಫಿಲಿಷ್ಟಿಯರ ದೇಶಕ್ಕೆ ಹಿಂತಿರುಗಲು ಬೆಳಿಗ್ಗೆ ಹೊರಟುಹೋದರು. ಮತ್ತು ಫಿಲಿಷ್ಟಿಯರು ಜೆಜ್ರೇಲಿಗೆ ಹೋದರು.</w:t>
      </w:r>
    </w:p>
    <w:p/>
    <w:p>
      <w:r xmlns:w="http://schemas.openxmlformats.org/wordprocessingml/2006/main">
        <w:t xml:space="preserve">ದಾವೀದನು ಮತ್ತು ಅವನ ಜನರು ಇಜ್ರೇಲಿಗೆ ಹೋದ ಫಿಲಿಷ್ಟಿಯರ ದೇಶಕ್ಕೆ ಹಿಂದಿರುಗಲು ಬೆಳಿಗ್ಗೆ ಹೊರಟರು.</w:t>
      </w:r>
    </w:p>
    <w:p/>
    <w:p>
      <w:r xmlns:w="http://schemas.openxmlformats.org/wordprocessingml/2006/main">
        <w:t xml:space="preserve">1. ಕಷ್ಟದ ಸಂದರ್ಭಗಳ ನಡುವೆಯೂ ದೇವರಿಗಾಗಿ ಜೀವಿಸುವುದು</w:t>
      </w:r>
    </w:p>
    <w:p/>
    <w:p>
      <w:r xmlns:w="http://schemas.openxmlformats.org/wordprocessingml/2006/main">
        <w:t xml:space="preserve">2. ದೇವರ ಆಜ್ಞೆಗಳಿಗೆ ವಿಧೇಯತೆಯ ಪ್ರಾಮುಖ್ಯತೆ</w:t>
      </w:r>
    </w:p>
    <w:p/>
    <w:p>
      <w:r xmlns:w="http://schemas.openxmlformats.org/wordprocessingml/2006/main">
        <w:t xml:space="preserve">ಅಡ್ಡ-</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ಅವನನ್ನು ಅಂಗೀಕರಿಸಿ, ಮತ್ತು ಅವನು ನಿಮ್ಮ ಮಾರ್ಗಗಳನ್ನು ನಿರ್ದೇಶಿಸುತ್ತಾನೆ.</w:t>
      </w:r>
    </w:p>
    <w:p/>
    <w:p>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ಪ್ಯಾರಾಗ್ರಾಫ್ 1: 1 ಸ್ಯಾಮ್ಯುಯೆಲ್ 30: 1-10 ಜಿಕ್ಲಾಗ್ ಮೇಲೆ ಅಮಾಲೇಕ್ಯರ ದಾಳಿ ಮತ್ತು ಅದು ಡೇವಿಡ್ ಮತ್ತು ಅವನ ಜನರಿಗೆ ಉಂಟುಮಾಡುವ ಸಂಕಟವನ್ನು ವಿವರಿಸುತ್ತದೆ. ಈ ಅಧ್ಯಾಯದಲ್ಲಿ, ಡೇವಿಡ್ ಮತ್ತು ಅವನ ಪುರುಷರು ಜಿಕ್ಲಾಗ್ನಿಂದ ದೂರದಲ್ಲಿರುವಾಗ, ಅಮಾಲೇಕ್ಯರು ಅವರ ನಗರದ ಮೇಲೆ ದಾಳಿ ಮಾಡುತ್ತಾರೆ, ಅದನ್ನು ಸುಟ್ಟುಹಾಕುತ್ತಾರೆ ಮತ್ತು ಎಲ್ಲಾ ಮಹಿಳೆಯರು, ಮಕ್ಕಳು ಮತ್ತು ಆಸ್ತಿಯನ್ನು ವಶಪಡಿಸಿಕೊಂಡರು. ಡೇವಿಡ್ ಮತ್ತು ಅವನ ಜನರು ಜಿಕ್ಲಾಗ್‌ಗೆ ಹಿಂದಿರುಗಿದಾಗ, ಅದು ಧ್ವಂಸಗೊಂಡಿರುವುದನ್ನು ಅವರು ಕಂಡುಕೊಂಡರು. ದುಃಖ ಮತ್ತು ಕೋಪದಿಂದ ಮುಳುಗಿದ ದಾವೀದನ ಸ್ವಂತ ಜನರು ಅವನ ವಿರುದ್ಧ ತಿರುಗಿ ಅವನನ್ನು ಕಲ್ಲೆಸೆಯಲು ಯೋಚಿಸುತ್ತಾರೆ.</w:t>
      </w:r>
    </w:p>
    <w:p/>
    <w:p>
      <w:r xmlns:w="http://schemas.openxmlformats.org/wordprocessingml/2006/main">
        <w:t xml:space="preserve">ಪ್ಯಾರಾಗ್ರಾಫ್ 2: 1 ಸ್ಯಾಮ್ಯುಯೆಲ್ 30: 11-20 ರಲ್ಲಿ ಮುಂದುವರಿಯುತ್ತಾ, ತೆಗೆದುಕೊಂಡದ್ದನ್ನು ಮರುಪಡೆಯಲು ಅಮಾಲೇಕ್ಯರನ್ನು ಡೇವಿಡ್ ಅನ್ವೇಷಣೆಯನ್ನು ಇದು ವಿವರಿಸುತ್ತದೆ. ಅಬಿಯಾಥರ್ ಪಾದ್ರಿಯ ಮೂಲಕ ದೇವರಿಂದ ಮಾರ್ಗದರ್ಶನವನ್ನು ಕೋರಿ, ಡೇವಿಡ್ ಅವರು ದಾಳಿಕೋರರನ್ನು ಯಶಸ್ವಿಯಾಗಿ ಹಿಂದಿಕ್ಕುವ ಭರವಸೆಯನ್ನು ಪಡೆಯುತ್ತಾರೆ. ನಾನೂರು ಜನರ ಸೈನ್ಯದೊಂದಿಗೆ, ಅವರು ಬೆಸೋರ್ ಎಂಬ ಹಳ್ಳವನ್ನು ತಲುಪುವವರೆಗೆ ಅವರನ್ನು ಹಿಂಬಾಲಿಸುತ್ತಾರೆ.</w:t>
      </w:r>
    </w:p>
    <w:p/>
    <w:p>
      <w:r xmlns:w="http://schemas.openxmlformats.org/wordprocessingml/2006/main">
        <w:t xml:space="preserve">ಪ್ಯಾರಾಗ್ರಾಫ್ 3: 1 ಸ್ಯಾಮ್ಯುಯೆಲ್ 30: 21-31 ರಂತಹ ಪದ್ಯಗಳಲ್ಲಿ, ಯುದ್ಧದಲ್ಲಿ ಅಮಾಲೇಕ್ಯರನ್ನು ಹಿಂದಿಕ್ಕಿದ ನಂತರ, ಡೇವಿಡ್ ಜಿಕ್ಲಾಗ್‌ನಿಂದ ತೆಗೆದ ಎಲ್ಲವನ್ನೂ ಹೆಚ್ಚುವರಿ ಕೊಳ್ಳೆಯೊಂದಿಗೆ ಮರುಪಡೆಯುತ್ತಾನೆ ಎಂದು ಉಲ್ಲೇಖಿಸಲಾಗಿದೆ. ಅವನು ಇಸ್ರೇಲಿ ಮತ್ತು ಇಸ್ರೇಲ್ಯೇತರ ಎಲ್ಲ ಬಂಧಿತರನ್ನು ಬಿಡುಗಡೆ ಮಾಡುತ್ತಾನೆ ಮತ್ತು ಲೂಟಿಯನ್ನು ತನ್ನ ಸೈನ್ಯಕ್ಕೆ ಸಮಾನವಾಗಿ ಹಂಚಿಕೊಳ್ಳುತ್ತಾನೆ. ಜಿಕ್ಲಾಗ್‌ಗೆ ಹಿಂದಿರುಗಿದ ನಂತರ, ಡೇವಿಡ್ ಅವರು ಪ್ಯುಗಿಟಿವ್ ಆಗಿದ್ದಾಗ ಅವರ ಬೆಂಬಲಕ್ಕಾಗಿ ಕೃತಜ್ಞತೆಯ ಅಭಿವ್ಯಕ್ತಿಯಾಗಿ ಜುದಾದ ವಿವಿಧ ನಗರಗಳಿಗೆ ಉಡುಗೊರೆಗಳನ್ನು ಕಳುಹಿಸುತ್ತಾರೆ.</w:t>
      </w:r>
    </w:p>
    <w:p/>
    <w:p>
      <w:r xmlns:w="http://schemas.openxmlformats.org/wordprocessingml/2006/main">
        <w:t xml:space="preserve">ಸಾರಾಂಶದಲ್ಲಿ:</w:t>
      </w:r>
    </w:p>
    <w:p>
      <w:r xmlns:w="http://schemas.openxmlformats.org/wordprocessingml/2006/main">
        <w:t xml:space="preserve">1 ಸ್ಯಾಮ್ಯುಯೆಲ್ 30 ಪ್ರಸ್ತುತಪಡಿಸುತ್ತದೆ:</w:t>
      </w:r>
    </w:p>
    <w:p>
      <w:r xmlns:w="http://schemas.openxmlformats.org/wordprocessingml/2006/main">
        <w:t xml:space="preserve">ಅಮಾಲೇಕ್ಯರು ಜಿಕ್ಲಾ ಮೇಲೆ ದಾಳಿ ಮಾಡಿದರು;</w:t>
      </w:r>
    </w:p>
    <w:p>
      <w:r xmlns:w="http://schemas.openxmlformats.org/wordprocessingml/2006/main">
        <w:t xml:space="preserve">ಅಮಾಲೇಕಿಟ್‌ನ ಡೇವಿಡ್‌ನ ಅನ್ವೇಷಣೆ;</w:t>
      </w:r>
    </w:p>
    <w:p>
      <w:r xmlns:w="http://schemas.openxmlformats.org/wordprocessingml/2006/main">
        <w:t xml:space="preserve">ತೆಗೆದುಕೊಂಡದ್ದನ್ನು ಡೇವಿಡ್ ಚೇತರಿಕೆ;</w:t>
      </w:r>
    </w:p>
    <w:p/>
    <w:p>
      <w:r xmlns:w="http://schemas.openxmlformats.org/wordprocessingml/2006/main">
        <w:t xml:space="preserve">ಒತ್ತುಕೊಟ್ಟು:</w:t>
      </w:r>
    </w:p>
    <w:p>
      <w:r xmlns:w="http://schemas.openxmlformats.org/wordprocessingml/2006/main">
        <w:t xml:space="preserve">ಅಮಾಲೇಕ್ಯರು ಜಿಕ್ಲಾ ಮೇಲೆ ದಾಳಿ ಮಾಡಿದರು;</w:t>
      </w:r>
    </w:p>
    <w:p>
      <w:r xmlns:w="http://schemas.openxmlformats.org/wordprocessingml/2006/main">
        <w:t xml:space="preserve">ಅಮಾಲೇಕಿಟ್‌ನ ಡೇವಿಡ್‌ನ ಅನ್ವೇಷಣೆ;</w:t>
      </w:r>
    </w:p>
    <w:p>
      <w:r xmlns:w="http://schemas.openxmlformats.org/wordprocessingml/2006/main">
        <w:t xml:space="preserve">ತೆಗೆದುಕೊಂಡದ್ದನ್ನು ಡೇವಿಡ್ ಚೇತರಿಕೆ;</w:t>
      </w:r>
    </w:p>
    <w:p/>
    <w:p>
      <w:r xmlns:w="http://schemas.openxmlformats.org/wordprocessingml/2006/main">
        <w:t xml:space="preserve">ಅಧ್ಯಾಯವು ಜಿಕ್ಲಾಗ್‌ನಲ್ಲಿನ ವಿಧ್ವಂಸಕ ಅಮಾಲೆಕ್ಯರ ದಾಳಿ, ತೆಗೆದುಕೊಂಡದ್ದನ್ನು ಮರುಪಡೆಯಲು ದಾಳಿಕೋರರನ್ನು ಡೇವಿಡ್ ಹಿಂಬಾಲಿಸುವುದು ಮತ್ತು ಸೆರೆಯಾಳುಗಳು ಮತ್ತು ಲೂಟಿಗಳನ್ನು ಯಶಸ್ವಿಯಾಗಿ ಹಿಂಪಡೆಯುವುದರ ಮೇಲೆ ಕೇಂದ್ರೀಕರಿಸುತ್ತದೆ. 1 ಸ್ಯಾಮ್ಯುಯೆಲ್ 30 ರಲ್ಲಿ, ಡೇವಿಡ್ ಮತ್ತು ಅವನ ಜನರು ದೂರದಲ್ಲಿರುವಾಗ, ಅಮಾಲೇಕ್ಯರು ಜಿಕ್ಲಾಗ್ ಅನ್ನು ಆಕ್ರಮಿಸುತ್ತಾರೆ, ಅದನ್ನು ಸುಟ್ಟುಹಾಕಿದರು ಮತ್ತು ಅದರ ಎಲ್ಲಾ ನಿವಾಸಿಗಳನ್ನು ಸೆರೆಯಾಳಾಗಿಸಿದರು. ಅವರು ಹಿಂದಿರುಗಿದ ನಂತರ, ಡೇವಿಡ್ ಮತ್ತು ಅವನ ಜನರು ತಮ್ಮ ನಗರವನ್ನು ನಾಶಪಡಿಸಿದರು ಮತ್ತು ಅವರ ಪ್ರೀತಿಪಾತ್ರರು ಹೋದರು.</w:t>
      </w:r>
    </w:p>
    <w:p/>
    <w:p>
      <w:r xmlns:w="http://schemas.openxmlformats.org/wordprocessingml/2006/main">
        <w:t xml:space="preserve">1 ಸ್ಯಾಮ್ಯುಯೆಲ್ 30 ರಲ್ಲಿ ಮುಂದುವರಿಯುತ್ತಾ, ಪಾದ್ರಿಯಾದ ಅಬಿಯಾತಾರ್ ಮೂಲಕ ದೇವರಿಂದ ಮಾರ್ಗದರ್ಶನವನ್ನು ಕೋರುತ್ತಾ, ಡೇವಿಡ್ ಅಮಾಲೇಕ್ಯ ದಾಳಿಕೋರರನ್ನು ಯಶಸ್ವಿಯಾಗಿ ಹಿಂದಿಕ್ಕುವ ಭರವಸೆಯನ್ನು ಪಡೆಯುತ್ತಾನೆ. ನಾನೂರು ಜನರ ಸೈನ್ಯದೊಂದಿಗೆ, ಅವರು ಬೆಸೋರ್ ಎಂಬ ಹಳ್ಳವನ್ನು ತಲುಪುವವರೆಗೆ ಅವರನ್ನು ಹಿಂಬಾಲಿಸುತ್ತಾರೆ.</w:t>
      </w:r>
    </w:p>
    <w:p/>
    <w:p>
      <w:r xmlns:w="http://schemas.openxmlformats.org/wordprocessingml/2006/main">
        <w:t xml:space="preserve">ಯುದ್ಧದಲ್ಲಿ ಅಮಾಲೇಕ್ಯರನ್ನು ಹಿಂದಿಕ್ಕಿದ ನಂತರ, ಡೇವಿಡ್ ಹೆಚ್ಚುವರಿ ಕೊಳ್ಳೆಗಳೊಂದಿಗೆ ಜಿಕ್ಲಾಗ್ನಿಂದ ತೆಗೆದ ಎಲ್ಲವನ್ನೂ ಮರುಪಡೆಯುತ್ತಾನೆ. ಅವನು ಇಸ್ರೇಲಿ ಮತ್ತು ಇಸ್ರೇಲ್ಯೇತರ ಎಲ್ಲ ಬಂಧಿತರನ್ನು ಬಿಡುಗಡೆ ಮಾಡುತ್ತಾನೆ ಮತ್ತು ಲೂಟಿಯನ್ನು ತನ್ನ ಸೈನ್ಯಕ್ಕೆ ಸಮಾನವಾಗಿ ಹಂಚಿಕೊಳ್ಳುತ್ತಾನೆ. ಪರಾರಿಯಾದ ಸಮಯದಲ್ಲಿ ಯೆಹೂದದ ವಿವಿಧ ನಗರಗಳಿಂದ ದೇವರ ವಿಮೋಚನೆ ಮತ್ತು ಬೆಂಬಲಕ್ಕಾಗಿ ಕೃತಜ್ಞರಾಗಿರುವ ಡೇವಿಡ್ ಜಿಕ್ಲಾಗ್ಗೆ ಹಿಂದಿರುಗಿದ ನಂತರ ತನ್ನ ಕೃತಜ್ಞತೆಯನ್ನು ವ್ಯಕ್ತಪಡಿಸಲು ಉಡುಗೊರೆಗಳನ್ನು ಕಳುಹಿಸುತ್ತಾನೆ. ಈ ಅಧ್ಯಾಯವು ಕಳೆದುಹೋದದ್ದನ್ನು ಮರುಪಡೆಯಲು ಡೇವಿಡ್‌ನ ನಿರ್ಣಯ ಮತ್ತು ಅವನೊಂದಿಗೆ ಹೋರಾಡಿದ ಎಲ್ಲರೊಂದಿಗೆ ಲೂಟಿಯನ್ನು ಹಂಚಿಕೊಳ್ಳುವಲ್ಲಿ ಅವನ ಉದಾರ ನಾಯಕತ್ವವನ್ನು ತೋರಿಸುತ್ತದೆ.</w:t>
      </w:r>
    </w:p>
    <w:p/>
    <w:p>
      <w:r xmlns:w="http://schemas.openxmlformats.org/wordprocessingml/2006/main">
        <w:t xml:space="preserve">1 ಸಮುವೇಲನು 30:1 ದಾವೀದನು ಮತ್ತು ಅವನ ಜನರು ಮೂರನೆಯ ದಿನದಲ್ಲಿ ಜಿಕ್ಲಾಗ್ಗೆ ಬಂದಾಗ, ಅಮಾಲೇಕ್ಯರು ದಕ್ಷಿಣ ಮತ್ತು ಜಿಕ್ಲಾಗ್ ಅನ್ನು ಆಕ್ರಮಿಸಿದರು ಮತ್ತು ಜಿಕ್ಲಾಗ್ ಅನ್ನು ಹೊಡೆದು ಬೆಂಕಿಯಿಂದ ಸುಟ್ಟುಹಾಕಿದರು.</w:t>
      </w:r>
    </w:p>
    <w:p/>
    <w:p>
      <w:r xmlns:w="http://schemas.openxmlformats.org/wordprocessingml/2006/main">
        <w:t xml:space="preserve">ಅಮಾಲೇಕ್ಯರು ಜಿಕ್ಲಾಗ್ ಅನ್ನು ಆಕ್ರಮಿಸಿದರು ಮತ್ತು ದಾವೀದ ಮತ್ತು ಅವನ ಜನರ ಆಗಮನದ ಮೂರನೇ ದಿನದಲ್ಲಿ ಅದನ್ನು ಬೆಂಕಿಯಿಂದ ಸುಟ್ಟುಹಾಕಿದರು.</w:t>
      </w:r>
    </w:p>
    <w:p/>
    <w:p>
      <w:r xmlns:w="http://schemas.openxmlformats.org/wordprocessingml/2006/main">
        <w:t xml:space="preserve">1. ಪರೀಕ್ಷೆಯ ಸಮಯದಲ್ಲಿ ದೇವರ ನಿಷ್ಠೆ</w:t>
      </w:r>
    </w:p>
    <w:p/>
    <w:p>
      <w:r xmlns:w="http://schemas.openxmlformats.org/wordprocessingml/2006/main">
        <w:t xml:space="preserve">2. ಪ್ರತಿಕೂಲ ಪರಿಸ್ಥಿತಿಯಲ್ಲಿ ಸ್ಥಿತಿಸ್ಥಾಪಕತ್ವದ ಶಕ್ತಿ</w:t>
      </w:r>
    </w:p>
    <w:p/>
    <w:p>
      <w:r xmlns:w="http://schemas.openxmlformats.org/wordprocessingml/2006/main">
        <w:t xml:space="preserve">1. ಧರ್ಮೋಪದೇಶಕಾಂಡ 31:8 - ನಿಮ್ಮ ಮುಂದೆ ಹೋಗುವವನು ಕರ್ತನೇ. ಆತನು ನಿನ್ನ ಸಂಗಡ ಇರುವನು; ಅವನು ನಿನ್ನನ್ನು ಬಿಡುವುದಿಲ್ಲ ಅಥವಾ ನಿನ್ನನ್ನು ತೊರೆಯುವುದಿಲ್ಲ. ಭಯಪಡಬೇಡಿ ಅಥವಾ ನಿರಾಶೆಗೊಳ್ಳಬೇಡಿ.</w:t>
      </w:r>
    </w:p>
    <w:p/>
    <w:p>
      <w:r xmlns:w="http://schemas.openxmlformats.org/wordprocessingml/2006/main">
        <w:t xml:space="preserve">2.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1 ಸಮುವೇಲನು 30:2 ಮತ್ತು ಸೆರೆಯಲ್ಲಿದ್ದ ಸ್ತ್ರೀಯರನ್ನು ಸೆರೆಹಿಡಿದರು; ಅವರು ದೊಡ್ಡವರಾಗಲಿ ಚಿಕ್ಕವರಾಗಲಿ ಯಾರನ್ನೂ ಕೊಂದುಹಾಕಲಿಲ್ಲ, ಆದರೆ ಅವರನ್ನು ಒಯ್ದು ತಮ್ಮ ದಾರಿಯಲ್ಲಿ ಹೋದರು.</w:t>
      </w:r>
    </w:p>
    <w:p/>
    <w:p>
      <w:r xmlns:w="http://schemas.openxmlformats.org/wordprocessingml/2006/main">
        <w:t xml:space="preserve">ಅಮಾಲೇಕ್ಯರು ಒಂದು ನಗರದ ಮೇಲೆ ದಾಳಿ ಮಾಡಿದರು, ಯಾರನ್ನೂ ಕೊಲ್ಲದೆ ಎಲ್ಲಾ ಮಹಿಳೆಯರನ್ನು ಸೆರೆಹಿಡಿದರು.</w:t>
      </w:r>
    </w:p>
    <w:p/>
    <w:p>
      <w:r xmlns:w="http://schemas.openxmlformats.org/wordprocessingml/2006/main">
        <w:t xml:space="preserve">1. ತೊಂದರೆಯ ಸಮಯದಲ್ಲಿ ದೇವರ ರಕ್ಷಣೆ ಮತ್ತು ನಿಬಂಧನೆ.</w:t>
      </w:r>
    </w:p>
    <w:p/>
    <w:p>
      <w:r xmlns:w="http://schemas.openxmlformats.org/wordprocessingml/2006/main">
        <w:t xml:space="preserve">2. ನಂಬಿಕೆಯ ಶಕ್ತಿ ಮತ್ತು ದೇವರ ಆಜ್ಞೆಗಳಿಗೆ ವಿಧೇಯತೆ.</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1 ಸಮುವೇಲನು 30:3 ದಾವೀದನು ಮತ್ತು ಅವನ ಜನರು ಪಟ್ಟಣಕ್ಕೆ ಬಂದರು, ಮತ್ತು ಅದು ಬೆಂಕಿಯಿಂದ ಸುಡಲ್ಪಟ್ಟಿತು; ಮತ್ತು ಅವರ ಹೆಂಡತಿಯರು ಮತ್ತು ಅವರ ಪುತ್ರರು ಮತ್ತು ಅವರ ಹೆಣ್ಣುಮಕ್ಕಳನ್ನು ಸೆರೆಯಾಳುಗಳಾಗಿ ತೆಗೆದುಕೊಳ್ಳಲಾಯಿತು.</w:t>
      </w:r>
    </w:p>
    <w:p/>
    <w:p>
      <w:r xmlns:w="http://schemas.openxmlformats.org/wordprocessingml/2006/main">
        <w:t xml:space="preserve">ಡೇವಿಡ್ ಮತ್ತು ಅವನ ಜನರು ತಮ್ಮ ನಗರವನ್ನು ಸುಟ್ಟುಹಾಕಿರುವುದನ್ನು ಕಂಡು ಆಘಾತಕ್ಕೊಳಗಾದರು ಮತ್ತು ಅವರ ಕುಟುಂಬಗಳನ್ನು ವಶಪಡಿಸಿಕೊಂಡರು.</w:t>
      </w:r>
    </w:p>
    <w:p/>
    <w:p>
      <w:r xmlns:w="http://schemas.openxmlformats.org/wordprocessingml/2006/main">
        <w:t xml:space="preserve">1. ನಮ್ಮ ಸಂಕಟದ ಮಧ್ಯೆ ದೇವರು ಯಾವಾಗಲೂ ನಮ್ಮೊಂದಿಗಿದ್ದಾನೆ.</w:t>
      </w:r>
    </w:p>
    <w:p/>
    <w:p>
      <w:r xmlns:w="http://schemas.openxmlformats.org/wordprocessingml/2006/main">
        <w:t xml:space="preserve">2. ದೇವರು ನಮ್ಮ ನೋವು ಮತ್ತು ಸಂಕಟವನ್ನು ಒಳ್ಳೆಯ ವಿಷಯಗಳನ್ನು ತರಲು ಬಳಸಬಹುದು.</w:t>
      </w:r>
    </w:p>
    <w:p/>
    <w:p>
      <w:r xmlns:w="http://schemas.openxmlformats.org/wordprocessingml/2006/main">
        <w:t xml:space="preserve">1.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ಜೇಮ್ಸ್ 1: 2-4 ನನ್ನ ಸಹೋದರ ಸಹೋದರಿಯರೇ, ನೀವು ಅನೇಕ ರೀತಿಯ ಪರೀಕ್ಷೆಗಳನ್ನು ಎದುರಿಸುವಾಗ ಶುದ್ಧ ಸಂತೋಷವನ್ನು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1 ಸಮುವೇಲನು 30:4 ಆಗ ದಾವೀದನೂ ಅವನ ಸಂಗಡ ಇದ್ದ ಜನರೂ ಅಳುವ ಶಕ್ತಿಯಿಲ್ಲದ ವರೆಗೆ ತಮ್ಮ ದನಿ ಎತ್ತಿದರು.</w:t>
      </w:r>
    </w:p>
    <w:p/>
    <w:p>
      <w:r xmlns:w="http://schemas.openxmlformats.org/wordprocessingml/2006/main">
        <w:t xml:space="preserve">ದೊಡ್ಡ ನಷ್ಟವನ್ನು ಅನುಭವಿಸಿದ ನಂತರ, ಡೇವಿಡ್ ಮತ್ತು ಅವನ ಜನರು ಕಣ್ಣೀರು ಉಳಿಯುವವರೆಗೂ ಅಳುತ್ತಿದ್ದರು.</w:t>
      </w:r>
    </w:p>
    <w:p/>
    <w:p>
      <w:r xmlns:w="http://schemas.openxmlformats.org/wordprocessingml/2006/main">
        <w:t xml:space="preserve">1. ನಷ್ಟದಲ್ಲಿ ಆರಾಮ - ಕಷ್ಟದ ಸಮಯದಲ್ಲಿ ಶಕ್ತಿಯನ್ನು ಕಂಡುಕೊಳ್ಳುವುದು</w:t>
      </w:r>
    </w:p>
    <w:p/>
    <w:p>
      <w:r xmlns:w="http://schemas.openxmlformats.org/wordprocessingml/2006/main">
        <w:t xml:space="preserve">2. ದುಃಖವನ್ನು ನಿವಾರಿಸುವುದು - ಭರವಸೆಯೊಂದಿಗೆ ಮುನ್ನಡೆಯುವುದು</w:t>
      </w:r>
    </w:p>
    <w:p/>
    <w:p>
      <w:r xmlns:w="http://schemas.openxmlformats.org/wordprocessingml/2006/main">
        <w:t xml:space="preserve">1.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1 ಸಮುವೇಲನು 30:5 ಮತ್ತು ದಾವೀದನ ಇಬ್ಬರು ಹೆಂಡತಿಯರು, ಜೆಜ್ರೇಲಿಯ ಅಹಿನೋವಮ್ ಮತ್ತು ಕಾರ್ಮೆಲ್ಯನಾದ ನಾಬಾಲನ ಹೆಂಡತಿ ಅಬೀಗೈಲ್ ಅವರನ್ನು ಸೆರೆಹಿಡಿಯಲಾಯಿತು.</w:t>
      </w:r>
    </w:p>
    <w:p/>
    <w:p>
      <w:r xmlns:w="http://schemas.openxmlformats.org/wordprocessingml/2006/main">
        <w:t xml:space="preserve">ದಾವೀದನ ಇಬ್ಬರು ಹೆಂಡತಿಯರು, ಜೆಜ್ರೇಲ್‌ನಿಂದ ಅಹಿನೋವಮ್ ಮತ್ತು ಕಾರ್ಮೆಲ್‌ನಿಂದ ನಾಬಾಲನ ಹೆಂಡತಿ ಅಬೀಗೈಲ್ ಬಂಧಿತರಾದರು.</w:t>
      </w:r>
    </w:p>
    <w:p/>
    <w:p>
      <w:r xmlns:w="http://schemas.openxmlformats.org/wordprocessingml/2006/main">
        <w:t xml:space="preserve">1. ಪ್ರತಿಕೂಲತೆಯ ಮುಖದಲ್ಲಿ ಡೇವಿಡ್ನ ನಿಷ್ಠೆ</w:t>
      </w:r>
    </w:p>
    <w:p/>
    <w:p>
      <w:r xmlns:w="http://schemas.openxmlformats.org/wordprocessingml/2006/main">
        <w:t xml:space="preserve">2. ಆತನ ಜನರ ಜೀವನದಲ್ಲಿ ದೇವರ ಸಾರ್ವಭೌಮತ್ವ</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ನೀತಿವಂತ ಬಲಗೈಯಿಂದ ನಿನ್ನನ್ನು ಎತ್ತಿಹಿಡಿಯುತ್ತೇನೆ.</w:t>
      </w:r>
    </w:p>
    <w:p/>
    <w:p>
      <w:r xmlns:w="http://schemas.openxmlformats.org/wordprocessingml/2006/main">
        <w:t xml:space="preserve">2. ಮ್ಯಾಥ್ಯೂ 10:29-31 - ಎರಡು ಗುಬ್ಬಚ್ಚಿಗಳನ್ನು ಒಂದು ಪೈಸೆಗೆ ಮಾರುವುದಿಲ್ಲವೇ? ಮತ್ತು ನಿಮ್ಮ ತಂದೆಯ ಹೊರತಾಗಿ ಅವುಗಳಲ್ಲಿ ಒಂದೂ ನೆಲಕ್ಕೆ ಬೀಳುವುದಿಲ್ಲ. ಆದರೆ ನಿಮ್ಮ ತಲೆಯ ಕೂದಲುಗಳು ಸಹ ಲೆಕ್ಕಿಸಲ್ಪಟ್ಟಿವೆ. ಆದ್ದರಿಂದ ಭಯಪಡಬೇಡಿ; ನೀವು ಅನೇಕ ಗುಬ್ಬಚ್ಚಿಗಳಿಗಿಂತ ಹೆಚ್ಚು ಮೌಲ್ಯಯುತರು.</w:t>
      </w:r>
    </w:p>
    <w:p/>
    <w:p>
      <w:r xmlns:w="http://schemas.openxmlformats.org/wordprocessingml/2006/main">
        <w:t xml:space="preserve">1 ಸಮುವೇಲನು 30:6 ಮತ್ತು ದಾವೀದನು ಬಹಳವಾಗಿ ಸಂಕಟಪಟ್ಟನು; ಯಾಕಂದರೆ ಜನರು ಅವನ ಮೇಲೆ ಕಲ್ಲೆಸೆಯುವ ಮಾತನ್ನು ಹೇಳಿದರು, ಏಕೆಂದರೆ ಎಲ್ಲಾ ಜನರ ಆತ್ಮವು ದುಃಖವಾಯಿತು, ಪ್ರತಿಯೊಬ್ಬ ಮನುಷ್ಯನು ತನ್ನ ಗಂಡು ಮತ್ತು ಹೆಣ್ಣುಮಕ್ಕಳಿಗಾಗಿ;</w:t>
      </w:r>
    </w:p>
    <w:p/>
    <w:p>
      <w:r xmlns:w="http://schemas.openxmlformats.org/wordprocessingml/2006/main">
        <w:t xml:space="preserve">ಜನರು ಅವನನ್ನು ಕಲ್ಲೆಸೆಯುವ ಬಗ್ಗೆ ಮಾತನಾಡುವಾಗ ದಾವೀದನು ಬಹಳ ದುಃಖಿತನಾಗಿದ್ದನು, ಆದರೆ ಅವನು ಕರ್ತನಲ್ಲಿ ತನ್ನನ್ನು ಪ್ರೋತ್ಸಾಹಿಸಿದನು.</w:t>
      </w:r>
    </w:p>
    <w:p/>
    <w:p>
      <w:r xmlns:w="http://schemas.openxmlformats.org/wordprocessingml/2006/main">
        <w:t xml:space="preserve">1. ಕಷ್ಟದ ಸಮಯದಲ್ಲಿ ದೇವರು ನಮ್ಮ ಶಕ್ತಿ ಮತ್ತು ಧೈರ್ಯದ ಮೂಲವಾಗಿದೆ.</w:t>
      </w:r>
    </w:p>
    <w:p/>
    <w:p>
      <w:r xmlns:w="http://schemas.openxmlformats.org/wordprocessingml/2006/main">
        <w:t xml:space="preserve">2. ಕಷ್ಟದ ಸಮಯದಲ್ಲಿ ನಾವು ದೇವರ ಸಹಾಯ ಮತ್ತು ಮಾರ್ಗದರ್ಶನವನ್ನು ಪಡೆಯಬೇಕು.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1 ಸಮುವೇಲನು 30:7 ಮತ್ತು ದಾವೀದನು ಅಹೀಮೆಲೆಕನ ಮಗನಾದ ಯಾಜಕನಾದ ಅಬ್ಯಾತಾರನಿಗೆ ಏಫೋದನ್ನು ಇಲ್ಲಿಗೆ ತರಬೇಕೆಂದು ಪ್ರಾರ್ಥಿಸುತ್ತೇನೆ. ಅಬ್ಯಾತಾರನು ದಾವೀದನ ಬಳಿಗೆ ಏಫೋದನ್ನು ತಂದನು.</w:t>
      </w:r>
    </w:p>
    <w:p/>
    <w:p>
      <w:r xmlns:w="http://schemas.openxmlformats.org/wordprocessingml/2006/main">
        <w:t xml:space="preserve">ದಾವೀದನು ಯಾಜಕನಾದ ಅಬ್ಯಾತಾರನಿಂದ ಏಫೋದನ್ನು ಕೇಳಿದನು ಮತ್ತು ಅದು ಮಂಜೂರಾಯಿತು.</w:t>
      </w:r>
    </w:p>
    <w:p/>
    <w:p>
      <w:r xmlns:w="http://schemas.openxmlformats.org/wordprocessingml/2006/main">
        <w:t xml:space="preserve">1. ಪ್ರಾರ್ಥನೆಗಳಿಗೆ ಉತ್ತರಿಸುವಲ್ಲಿ ಮತ್ತು ನಮ್ಮ ವಿನಂತಿಗಳನ್ನು ಪೂರೈಸುವಲ್ಲಿ ದೇವರು ನಂಬಿಗಸ್ತನಾಗಿದ್ದಾನೆ.</w:t>
      </w:r>
    </w:p>
    <w:p/>
    <w:p>
      <w:r xmlns:w="http://schemas.openxmlformats.org/wordprocessingml/2006/main">
        <w:t xml:space="preserve">2. ನಮ್ಮ ವಿನಂತಿಗಳಲ್ಲಿ ನಾವು ವಿನಮ್ರರಾಗಿರಬೇಕು ಮತ್ತು ದೇವರು ಒದಗಿಸುವ ನಂಬಿಕೆಯನ್ನು ಹೊಂದಿರಬೇಕು.</w:t>
      </w:r>
    </w:p>
    <w:p/>
    <w:p>
      <w:r xmlns:w="http://schemas.openxmlformats.org/wordprocessingml/2006/main">
        <w:t xml:space="preserve">1. ಮ್ಯಾಥ್ಯೂ 7: 7-8, "ಕೇಳಿರಿ, ಮತ್ತು ಅದು ನಿಮಗೆ ಕೊಡಲ್ಪಡುತ್ತದೆ; ಹುಡುಕು, ಮತ್ತು ನೀವು ಕಂಡುಕೊಳ್ಳುವಿರಿ; ತಟ್ಟಿ, ಮತ್ತು ಅದು ನಿಮಗೆ ತೆರೆಯುತ್ತದೆ: ಕೇಳುವ ಪ್ರತಿಯೊಬ್ಬನು ಸ್ವೀಕರಿಸುತ್ತಾನೆ; ಮತ್ತು ಹುಡುಕುವವನು ಕಂಡುಕೊಳ್ಳುತ್ತಾನೆ; ಮತ್ತು ಅದನ್ನು ಬಡಿದವನಿಗೆ ತೆರೆಯಲಾಗುವುದು."</w:t>
      </w:r>
    </w:p>
    <w:p/>
    <w:p>
      <w:r xmlns:w="http://schemas.openxmlformats.org/wordprocessingml/2006/main">
        <w:t xml:space="preserve">2. ಜೇಮ್ಸ್ 4:3, "ನೀವು ಕೇಳುತ್ತೀರಿ, ಮತ್ತು ಸ್ವೀಕರಿಸುವುದಿಲ್ಲ, ಏಕೆಂದರೆ ನೀವು ತಪ್ಪಾಗಿ ಕೇಳುತ್ತೀರಿ, ನಿಮ್ಮ ಕಾಮನೆಗಳ ಮೇಲೆ ಅದನ್ನು ಸೇವಿಸಬಹುದು."</w:t>
      </w:r>
    </w:p>
    <w:p/>
    <w:p>
      <w:r xmlns:w="http://schemas.openxmlformats.org/wordprocessingml/2006/main">
        <w:t xml:space="preserve">1 ಸಮುವೇಲನು 30:8 ದಾವೀದನು ಕರ್ತನನ್ನು ವಿಚಾರಿಸಿ--ನಾನು ಈ ಸೈನ್ಯವನ್ನು ಹಿಂಬಾಲಿಸಬೇಕೋ? ನಾನು ಅವರನ್ನು ಹಿಂದಿಕ್ಕಬೇಕೆ? ಆತನು ಆತನಿಗೆ ಪ್ರತ್ಯುತ್ತರವಾಗಿ, ಹಿಂಬಾಲಿಸು;</w:t>
      </w:r>
    </w:p>
    <w:p/>
    <w:p>
      <w:r xmlns:w="http://schemas.openxmlformats.org/wordprocessingml/2006/main">
        <w:t xml:space="preserve">ಅವನು ಶತ್ರುಗಳ ಸೈನ್ಯವನ್ನು ಹಿಂಬಾಲಿಸಬೇಕೆ ಎಂದು ಡೇವಿಡ್ ದೇವರನ್ನು ಕೇಳಿದನು ಮತ್ತು ದೇವರು ಅವನಿಗೆ ಉತ್ತರಿಸಿದನು, ಅವನು ಅವರನ್ನು ಹಿಂದಿಕ್ಕಿ ಮತ್ತು ಎಲ್ಲವನ್ನೂ ಚೇತರಿಸಿಕೊಳ್ಳುತ್ತಾನೆ ಎಂದು ಭರವಸೆ ನೀಡಿದನು.</w:t>
      </w:r>
    </w:p>
    <w:p/>
    <w:p>
      <w:r xmlns:w="http://schemas.openxmlformats.org/wordprocessingml/2006/main">
        <w:t xml:space="preserve">1. ನಮ್ಮ ಗುರಿಗಳು ಎಷ್ಟೇ ಬೆದರಿಸುವಂತಿದ್ದರೂ ಅದನ್ನು ಮುಂದುವರಿಸಲು ದೇವರು ಯಾವಾಗಲೂ ನಮಗೆ ಶಕ್ತಿಯನ್ನು ಒದಗಿಸುತ್ತಾನೆ.</w:t>
      </w:r>
    </w:p>
    <w:p/>
    <w:p>
      <w:r xmlns:w="http://schemas.openxmlformats.org/wordprocessingml/2006/main">
        <w:t xml:space="preserve">2. ನಾವು ದೇವರ ಮಾರ್ಗದರ್ಶನವನ್ನು ಹುಡುಕಿದಾಗ, ಆತನು ಉತ್ತರಿಸುತ್ತಾನೆ ಮತ್ತು ನಮ್ಮ ಉದ್ದೇಶಗಳನ್ನು ಪೂರೈಸಲು ನಮಗೆ ಅಧಿಕಾರ ನೀಡುತ್ತಾನೆ.</w:t>
      </w:r>
    </w:p>
    <w:p/>
    <w:p>
      <w:r xmlns:w="http://schemas.openxmlformats.org/wordprocessingml/2006/main">
        <w:t xml:space="preserve">1. ಫಿಲಿಪ್ಪಿ 4:13 - ನನ್ನನ್ನು ಬಲಪಡಿಸುವ ಕ್ರಿಸ್ತನ ಮೂಲಕ ನಾನು ಎಲ್ಲವನ್ನೂ ಮಾಡಬಹುದು.</w:t>
      </w:r>
    </w:p>
    <w:p/>
    <w:p>
      <w:r xmlns:w="http://schemas.openxmlformats.org/wordprocessingml/2006/main">
        <w:t xml:space="preserve">2. ಎಫೆಸಿಯನ್ಸ್ 3:20 - ಈಗ ನಾವು ಕೇಳುವ ಅಥವಾ ಊಹಿಸುವ ಎಲ್ಲಕ್ಕಿಂತ ಹೆಚ್ಚು ಮಾಡಲು ಶಕ್ತನಾದವನಿಗೆ, ನಮ್ಮೊಳಗೆ ಕೆಲಸ ಮಾಡುವ ಅವನ ಶಕ್ತಿಯ ಪ್ರಕಾರ.</w:t>
      </w:r>
    </w:p>
    <w:p/>
    <w:p>
      <w:r xmlns:w="http://schemas.openxmlformats.org/wordprocessingml/2006/main">
        <w:t xml:space="preserve">1 ಸಮುವೇಲನು 30:9 ದಾವೀದನು ಮತ್ತು ಅವನ ಸಂಗಡ ಇದ್ದ ಆರುನೂರು ಜನರು ಹೊರಟು ಬೆಸೋರ್ ಹಳ್ಳಕ್ಕೆ ಬಂದರು, ಅಲ್ಲಿ ಉಳಿದವರು ಉಳಿದುಕೊಂಡರು.</w:t>
      </w:r>
    </w:p>
    <w:p/>
    <w:p>
      <w:r xmlns:w="http://schemas.openxmlformats.org/wordprocessingml/2006/main">
        <w:t xml:space="preserve">ದಾವೀದನೂ ಅವನೊಂದಿಗಿದ್ದ ಆರುನೂರು ಮಂದಿಯೂ ಬೆಸೋರ್ ಹಳ್ಳದ ಬಳಿಗೆ ಹೋದರು, ಅಲ್ಲಿ ಉಳಿದ ಸೈನಿಕರು ಕಾಯುತ್ತಿದ್ದರು.</w:t>
      </w:r>
    </w:p>
    <w:p/>
    <w:p>
      <w:r xmlns:w="http://schemas.openxmlformats.org/wordprocessingml/2006/main">
        <w:t xml:space="preserve">1. ನಾವು ಒಂಟಿಯಾಗಿರುವಂತೆ ಭಾವಿಸಿದಾಗಲೂ ದೇವರು ಯಾವಾಗಲೂ ನಮ್ಮನ್ನು ರಕ್ಷಿಸುತ್ತಾನೆ.</w:t>
      </w:r>
    </w:p>
    <w:p/>
    <w:p>
      <w:r xmlns:w="http://schemas.openxmlformats.org/wordprocessingml/2006/main">
        <w:t xml:space="preserve">2. ಕಷ್ಟದ ಸಮಯದಲ್ಲೂ ದೇವರು ಶಕ್ತಿ ಮತ್ತು ಧೈರ್ಯವನ್ನು ನೀಡುತ್ತಾನೆ.</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2 ಕೊರಿಂಥಿಯಾನ್ಸ್ 12:9 - ಆದರೆ ಅವನು ನನಗೆ ಹೇಳಿದನು, ನನ್ನ ಕೃಪೆಯು ನಿನಗೆ ಸಾಕು, ಏಕೆಂದರೆ ನನ್ನ ಶಕ್ತಿಯು ದೌರ್ಬಲ್ಯದಲ್ಲಿ ಪರಿಪೂರ್ಣವಾಗಿದೆ. ಆದುದರಿಂದ ಕ್ರಿಸ್ತನ ಶಕ್ತಿಯು ನನ್ನ ಮೇಲೆ ನೆಲೆಸುವಂತೆ ನಾನು ನನ್ನ ದೌರ್ಬಲ್ಯಗಳ ಬಗ್ಗೆ ಹೆಚ್ಚು ಸಂತೋಷದಿಂದ ಹೆಮ್ಮೆಪಡುತ್ತೇನೆ.</w:t>
      </w:r>
    </w:p>
    <w:p/>
    <w:p>
      <w:r xmlns:w="http://schemas.openxmlformats.org/wordprocessingml/2006/main">
        <w:t xml:space="preserve">1 ಸಮುವೇಲನು 30:10 ಆದರೆ ದಾವೀದನು ಅವನೂ ನಾನೂರು ಜನರೂ ಹಿಂಬಾಲಿಸಿದನು; ಇನ್ನೂರು ಮಂದಿ ಹಿಂದೆ ವಾಸವಾಗಿದ್ದರು, ಅವರು ಬೆಸೋರ್ ಹಳ್ಳವನ್ನು ದಾಟಲು ಸಾಧ್ಯವಾಗಲಿಲ್ಲ.</w:t>
      </w:r>
    </w:p>
    <w:p/>
    <w:p>
      <w:r xmlns:w="http://schemas.openxmlformats.org/wordprocessingml/2006/main">
        <w:t xml:space="preserve">ಡೇವಿಡ್ ಮತ್ತು ಅವನ ಜನರು ತಮ್ಮ ಉದ್ದೇಶಕ್ಕಾಗಿ ಅಚಲವಾದ ಸಮರ್ಪಣೆ ಮತ್ತು ಬದ್ಧತೆಯನ್ನು ಪ್ರದರ್ಶಿಸುತ್ತಾರೆ.</w:t>
      </w:r>
    </w:p>
    <w:p/>
    <w:p>
      <w:r xmlns:w="http://schemas.openxmlformats.org/wordprocessingml/2006/main">
        <w:t xml:space="preserve">1: ಕಷ್ಟದ ಕ್ಷಣಗಳಲ್ಲಿ ನಿಜವಾದ ಸಮರ್ಪಣೆ ಕಂಡುಬರುತ್ತದೆ.</w:t>
      </w:r>
    </w:p>
    <w:p/>
    <w:p>
      <w:r xmlns:w="http://schemas.openxmlformats.org/wordprocessingml/2006/main">
        <w:t xml:space="preserve">2: ನಾವು ಡೇವಿಡ್ ಮತ್ತು ಅವರ ನಿಷ್ಠೆ ಮತ್ತು ಬದ್ಧತೆಯ ಉದಾಹರಣೆಯಿಂದ ಸ್ಫೂರ್ತಿ ಪಡೆಯೋಣ.</w:t>
      </w:r>
    </w:p>
    <w:p/>
    <w:p>
      <w:r xmlns:w="http://schemas.openxmlformats.org/wordprocessingml/2006/main">
        <w:t xml:space="preserve">1: ಮ್ಯಾಥ್ಯೂ 26:41 ನೀವು ಪ್ರಲೋಭನೆಗೆ ಒಳಗಾಗದಂತೆ ಎಚ್ಚರವಹಿಸಿ ಮತ್ತು ಪ್ರಾರ್ಥಿಸಿ. ಆತ್ಮವು ಸಿದ್ಧವಾಗಿದೆ, ಆದರೆ ಮಾಂಸವು ದುರ್ಬಲವಾಗಿದೆ.</w:t>
      </w:r>
    </w:p>
    <w:p/>
    <w:p>
      <w:r xmlns:w="http://schemas.openxmlformats.org/wordprocessingml/2006/main">
        <w:t xml:space="preserve">2: ಜೇಮ್ಸ್ 1: 2-4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1 ಸ್ಯಾಮ್ಯುಯೆಲ್ 30:11 ಮತ್ತು ಅವರು ಹೊಲದಲ್ಲಿ ಐಗುಪ್ತ್ಯರನ್ನು ಕಂಡು ಅವನನ್ನು ದಾವೀದನ ಬಳಿಗೆ ಕರೆತಂದರು ಮತ್ತು ಅವನಿಗೆ ರೊಟ್ಟಿಯನ್ನು ಕೊಟ್ಟರು ಮತ್ತು ಅವನು ತಿನ್ನುತ್ತಾನೆ. ಮತ್ತು ಅವರು ಅವನಿಗೆ ನೀರು ಕುಡಿಸಿದರು;</w:t>
      </w:r>
    </w:p>
    <w:p/>
    <w:p>
      <w:r xmlns:w="http://schemas.openxmlformats.org/wordprocessingml/2006/main">
        <w:t xml:space="preserve">ಡೇವಿಡ್ ಮತ್ತು ಅವನ ಜನರು ಈಜಿಪ್ಟಿನವರನ್ನು ಹೊಲದಲ್ಲಿ ಕಂಡು ಅವನಿಗೆ ಆಹಾರ ಮತ್ತು ಪಾನೀಯವನ್ನು ನೀಡಿದರು.</w:t>
      </w:r>
    </w:p>
    <w:p/>
    <w:p>
      <w:r xmlns:w="http://schemas.openxmlformats.org/wordprocessingml/2006/main">
        <w:t xml:space="preserve">1. ಸಹಾನುಭೂತಿಯ ಶಕ್ತಿ: ನಮ್ಮ ಕ್ರಿಯೆಗಳು ಜೀವನವನ್ನು ಹೇಗೆ ಬದಲಾಯಿಸಬಹುದು</w:t>
      </w:r>
    </w:p>
    <w:p/>
    <w:p>
      <w:r xmlns:w="http://schemas.openxmlformats.org/wordprocessingml/2006/main">
        <w:t xml:space="preserve">2. ದಯೆ ಮತ್ತು ಔದಾರ್ಯದ ಮೂಲಕ ದೇವರ ಪ್ರೀತಿಯನ್ನು ತೋರಿಸುವುದು</w:t>
      </w:r>
    </w:p>
    <w:p/>
    <w:p>
      <w:r xmlns:w="http://schemas.openxmlformats.org/wordprocessingml/2006/main">
        <w:t xml:space="preserve">1. ಮ್ಯಾಥ್ಯೂ 25: 35-40 - ನಾನು ಹಸಿದಿದ್ದೇನೆ ಮತ್ತು ನೀವು ನನಗೆ ತಿನ್ನಲು ಏನನ್ನಾದರೂ ಕೊಟ್ಟಿದ್ದೀರಿ, ನನಗೆ ಬಾಯಾರಿಕೆಯಾಗಿದೆ ಮತ್ತು ನೀವು ನನಗೆ ಕುಡಿಯಲು ಏನನ್ನಾದರೂ ಕೊಟ್ಟಿದ್ದೀರಿ.</w:t>
      </w:r>
    </w:p>
    <w:p/>
    <w:p>
      <w:r xmlns:w="http://schemas.openxmlformats.org/wordprocessingml/2006/main">
        <w:t xml:space="preserve">2. ರೋಮನ್ನರು 12:15 - ಹಿಗ್ಗು ಮಾಡುವವರೊಂದಿಗೆ ಹಿಗ್ಗು; ದುಃಖಿಸುವವರೊಂದಿಗೆ ದುಃಖಿಸಿ.</w:t>
      </w:r>
    </w:p>
    <w:p/>
    <w:p>
      <w:r xmlns:w="http://schemas.openxmlformats.org/wordprocessingml/2006/main">
        <w:t xml:space="preserve">1 ಸಮುವೇಲನು 30:12 ಮತ್ತು ಅವರು ಅವನಿಗೆ ಒಂದು ತುಂಡು ಅಂಜೂರದ ತುಂಡುಗಳನ್ನು ಮತ್ತು ಎರಡು ಒಣದ್ರಾಕ್ಷಿಗಳ ಗೊಂಚಲುಗಳನ್ನು ಕೊಟ್ಟರು; ಮತ್ತು ಅವನು ತಿಂದಾಗ ಅವನ ಆತ್ಮವು ಅವನ ಬಳಿಗೆ ಬಂದಿತು; ಯಾಕಂದರೆ ಅವನು ಮೂರು ದಿನ ರೊಟ್ಟಿಯನ್ನು ತಿನ್ನಲಿಲ್ಲ ಅಥವಾ ನೀರನ್ನು ಕುಡಿಯಲಿಲ್ಲ. ಮತ್ತು ಮೂರು ರಾತ್ರಿಗಳು.</w:t>
      </w:r>
    </w:p>
    <w:p/>
    <w:p>
      <w:r xmlns:w="http://schemas.openxmlformats.org/wordprocessingml/2006/main">
        <w:t xml:space="preserve">ಡೇವಿಡ್ ಮತ್ತು ಅವನ ಜನರು ಈಜಿಪ್ಟಿನ ಸೇವಕನನ್ನು ಕಂಡುಕೊಂಡರು, ಅವರು ಮೂರು ಹಗಲು ರಾತ್ರಿ ಆಹಾರ ಅಥವಾ ನೀರಿಲ್ಲದೆ ಇದ್ದರು. ಅವರು ಅವನಿಗೆ ಒಂದು ತುಂಡು ಕೇಕ್ ಮತ್ತು ಎರಡು ಒಣದ್ರಾಕ್ಷಿಗಳನ್ನು ನೀಡಿದರು ಮತ್ತು ಅವನು ಅವುಗಳನ್ನು ತಿಂದಾಗ ಅವನ ಆತ್ಮವು ಮರಳಿತು.</w:t>
      </w:r>
    </w:p>
    <w:p/>
    <w:p>
      <w:r xmlns:w="http://schemas.openxmlformats.org/wordprocessingml/2006/main">
        <w:t xml:space="preserve">1. ದೇವರ ನಿಬಂಧನೆಯ ಶಕ್ತಿ: ನಮ್ಮ ಪ್ರತಿಯೊಂದು ಅಗತ್ಯಕ್ಕೂ ದೇವರು ಹೇಗೆ ಒದಗಿಸುತ್ತಾನೆ</w:t>
      </w:r>
    </w:p>
    <w:p/>
    <w:p>
      <w:r xmlns:w="http://schemas.openxmlformats.org/wordprocessingml/2006/main">
        <w:t xml:space="preserve">2. ಸಹಿಷ್ಣುತೆಯ ಶಕ್ತಿ: ಕಷ್ಟದ ಸಮಯದಲ್ಲಿ ದೇವರು ನಮ್ಮನ್ನು ಹೇಗೆ ಬಲಪಡಿಸುತ್ತಾನೆ</w:t>
      </w:r>
    </w:p>
    <w:p/>
    <w:p>
      <w:r xmlns:w="http://schemas.openxmlformats.org/wordprocessingml/2006/main">
        <w:t xml:space="preserve">1. ಫಿಲಿಪ್ಪಿ 4:19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ಯೆಶಾಯ 40:31 ಆದರೆ ಭಗವಂತನಿಗಾಗಿ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1 ಸಮುವೇಲನು 30:13 ದಾವೀದನು ಅವನಿಗೆ, “ನೀನು ಯಾರಿಗೆ ಸೇರಿದವನು? ಮತ್ತು ನೀನು ಎಲ್ಲಿಂದ ಬಂದಿರುವೆ? ಅದಕ್ಕೆ ಅವನು--ನಾನು ಈಜಿಪ್ಟಿನ ಯುವಕ, ಒಬ್ಬ ಅಮಾಲೇಕ್ಯನ ಸೇವಕ; ಮತ್ತು ನನ್ನ ಯಜಮಾನನು ನನ್ನನ್ನು ತೊರೆದನು, ಏಕೆಂದರೆ ಮೂರು ದಿನಗಳ ಹಿಂದೆ ನಾನು ಅಸ್ವಸ್ಥನಾಗಿದ್ದೆ.</w:t>
      </w:r>
    </w:p>
    <w:p/>
    <w:p>
      <w:r xmlns:w="http://schemas.openxmlformats.org/wordprocessingml/2006/main">
        <w:t xml:space="preserve">ಡೇವಿಡ್ ಈಜಿಪ್ಟ್‌ನ ಯುವಕನನ್ನು ಎದುರಿಸಿದನು, ಅವನು ಮೂರು ದಿನಗಳ ಹಿಂದೆ ಅನಾರೋಗ್ಯಕ್ಕೆ ಒಳಗಾದ ಕಾರಣ ತನ್ನ ಅಮಾಲೇಕ್ಯ ಯಜಮಾನನಿಂದ ಬಿಟ್ಟುಹೋದನು.</w:t>
      </w:r>
    </w:p>
    <w:p/>
    <w:p>
      <w:r xmlns:w="http://schemas.openxmlformats.org/wordprocessingml/2006/main">
        <w:t xml:space="preserve">1. ಹತಾಶೆಯ ಸಮಯದಲ್ಲಿ ದೇವರ ನಿಷ್ಠೆ</w:t>
      </w:r>
    </w:p>
    <w:p/>
    <w:p>
      <w:r xmlns:w="http://schemas.openxmlformats.org/wordprocessingml/2006/main">
        <w:t xml:space="preserve">2. ಕಷ್ಟದ ಸಂದರ್ಭದಲ್ಲಿ ಪರಿಶ್ರಮದ ಶಕ್ತಿ</w:t>
      </w:r>
    </w:p>
    <w:p/>
    <w:p>
      <w:r xmlns:w="http://schemas.openxmlformats.org/wordprocessingml/2006/main">
        <w:t xml:space="preserve">1. ಧರ್ಮೋಪದೇಶಕಾಂಡ 31:8 - "ನಿಮಗಿಂತ ಮೊದಲು ಹೋಗುವವನು ಕರ್ತನು. ಅವನು ನಿನ್ನೊಂದಿಗೆ ಇರುವನು; ಅವನು ನಿನ್ನನ್ನು ವಿಫಲಗೊಳಿಸುವುದಿಲ್ಲ ಅಥವಾ ನಿನ್ನನ್ನು ತ್ಯಜಿಸುವುದಿಲ್ಲ. ಭಯಪಡಬೇಡ ಅಥವಾ ಭಯಪಡಬೇಡ.</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1 ಸ್ಯಾಮ್ಯುಯೆಲ್ 30:14 ನಾವು ಚೆರೆಥಿಯರ ದಕ್ಷಿಣದ ಮೇಲೆ ಮತ್ತು ಯೆಹೂದಕ್ಕೆ ಸೇರಿದ ಕರಾವಳಿಯ ಮೇಲೆ ಮತ್ತು ಕ್ಯಾಲೆಬ್ನ ದಕ್ಷಿಣದ ಮೇಲೆ ಆಕ್ರಮಣ ಮಾಡಿದೆವು; ಮತ್ತು ನಾವು ಜಿಕ್ಲಾಗ್ ಅನ್ನು ಬೆಂಕಿಯಿಂದ ಸುಟ್ಟು ಹಾಕಿದ್ದೇವೆ.</w:t>
      </w:r>
    </w:p>
    <w:p/>
    <w:p>
      <w:r xmlns:w="http://schemas.openxmlformats.org/wordprocessingml/2006/main">
        <w:t xml:space="preserve">ದಾವೀದನು ಮತ್ತು ಅವನ ಜನರು ಚೆರೆತ್ಯರ ಮೇಲೆ ದಾಳಿ ಮಾಡಿ ಜಿಕ್ಲಾಗ್ ಅನ್ನು ನಾಶಪಡಿಸಿದರು.</w:t>
      </w:r>
    </w:p>
    <w:p/>
    <w:p>
      <w:r xmlns:w="http://schemas.openxmlformats.org/wordprocessingml/2006/main">
        <w:t xml:space="preserve">1. ದೇವರ ಮೇಲಿನ ನಂಬಿಕೆಯು ನಿಮ್ಮನ್ನು ಯಾವುದೇ ಕಷ್ಟದ ಮೂಲಕ ಪಡೆಯುತ್ತದೆ, ಎಷ್ಟೇ ವಿಷಮ ಪರಿಸ್ಥಿತಿಯಲ್ಲಿದ್ದರೂ.</w:t>
      </w:r>
    </w:p>
    <w:p/>
    <w:p>
      <w:r xmlns:w="http://schemas.openxmlformats.org/wordprocessingml/2006/main">
        <w:t xml:space="preserve">2. ಭಗವಂತನಲ್ಲಿ ಸಂತೋಷವು ನಿಮ್ಮ ಶಕ್ತಿಯಾಗಿದೆ.</w:t>
      </w:r>
    </w:p>
    <w:p/>
    <w:p>
      <w:r xmlns:w="http://schemas.openxmlformats.org/wordprocessingml/2006/main">
        <w:t xml:space="preserve">1. ಯೆಶಾಯ 40:31 "ಆದರೆ ಕರ್ತನನ್ನು ಕಾಯುವವರು ತಮ್ಮ ಶಕ್ತಿಯನ್ನು ನವೀಕರಿಸುವರು; ಅವರು ಹದ್ದುಗಳಂತೆ ರೆಕ್ಕೆಗಳಿಂದ ಏರುವರು; ಅವರು ಓಡುತ್ತಾರೆ, ಆದರೆ ದಣಿದಿಲ್ಲ; ಅವರು ನಡೆಯುವರು ಮತ್ತು ಮೂರ್ಛೆ ಹೋಗುವುದಿಲ್ಲ."</w:t>
      </w:r>
    </w:p>
    <w:p/>
    <w:p>
      <w:r xmlns:w="http://schemas.openxmlformats.org/wordprocessingml/2006/main">
        <w:t xml:space="preserve">2. ಕೀರ್ತನೆ 28:7 "ಕರ್ತನು ನನ್ನ ಶಕ್ತಿ ಮತ್ತು ನನ್ನ ಗುರಾಣಿ; ನನ್ನ ಹೃದಯವು ಆತನನ್ನು ನಂಬಿದೆ, ಮತ್ತು ನಾನು ಸಹಾಯ ಮಾಡಿದ್ದೇನೆ; ಆದ್ದರಿಂದ ನನ್ನ ಹೃದಯವು ಬಹಳವಾಗಿ ಸಂತೋಷಪಡುತ್ತದೆ ಮತ್ತು ನನ್ನ ಹಾಡಿನಿಂದ ನಾನು ಆತನನ್ನು ಸ್ತುತಿಸುತ್ತೇನೆ."</w:t>
      </w:r>
    </w:p>
    <w:p/>
    <w:p>
      <w:r xmlns:w="http://schemas.openxmlformats.org/wordprocessingml/2006/main">
        <w:t xml:space="preserve">1 ಸಮುವೇಲನು 30:15 ದಾವೀದನು ಅವನಿಗೆ--ನೀನು ನನ್ನನ್ನು ಈ ತಂಡಕ್ಕೆ ಇಳಿಸಬಹುದೇ? ಮತ್ತು ಅವನು--ನೀನು ನನ್ನನ್ನು ಕೊಲ್ಲುವುದಿಲ್ಲ ಅಥವಾ ನನ್ನ ಯಜಮಾನನ ಕೈಗೆ ನನ್ನನ್ನು ಒಪ್ಪಿಸುವುದಿಲ್ಲ ಎಂದು ದೇವರ ಮೇಲೆ ಪ್ರಮಾಣ ಮಾಡಿ, ಮತ್ತು ನಾನು ನಿನ್ನನ್ನು ಈ ಕಂಪನಿಗೆ ಇಳಿಸುತ್ತೇನೆ ಎಂದು ಹೇಳಿದನು.</w:t>
      </w:r>
    </w:p>
    <w:p/>
    <w:p>
      <w:r xmlns:w="http://schemas.openxmlformats.org/wordprocessingml/2006/main">
        <w:t xml:space="preserve">ಡೇವಿಡ್ ಒಬ್ಬ ಮನುಷ್ಯನನ್ನು ಕಂಪನಿಗೆ ಇಳಿಸುವ ಸಲುವಾಗಿ ಒಡಂಬಡಿಕೆಯನ್ನು ಮಾಡಿಕೊಂಡನು.</w:t>
      </w:r>
    </w:p>
    <w:p/>
    <w:p>
      <w:r xmlns:w="http://schemas.openxmlformats.org/wordprocessingml/2006/main">
        <w:t xml:space="preserve">1. ಒಡಂಬಡಿಕೆಯನ್ನು ಇಟ್ಟುಕೊಳ್ಳುವ ಪ್ರಾಮುಖ್ಯತೆ.</w:t>
      </w:r>
    </w:p>
    <w:p/>
    <w:p>
      <w:r xmlns:w="http://schemas.openxmlformats.org/wordprocessingml/2006/main">
        <w:t xml:space="preserve">2. ಹೆಚ್ಚಿನ ಒಳ್ಳೆಯದನ್ನು ಸಾಧಿಸಲು ಅಪಾಯಗಳನ್ನು ತೆಗೆದುಕೊಳ್ಳುವುದು.</w:t>
      </w:r>
    </w:p>
    <w:p/>
    <w:p>
      <w:r xmlns:w="http://schemas.openxmlformats.org/wordprocessingml/2006/main">
        <w:t xml:space="preserve">1. ಪ್ರಸಂಗಿ 5:4-5 - ನೀವು ದೇವರಿಗೆ ಪ್ರತಿಜ್ಞೆ ಮಾಡಿದಾಗ, ಅದನ್ನು ಪಾವತಿಸಲು ಮುಂದೂಡಬೇಡಿ; ಯಾಕಂದರೆ ಮೂರ್ಖರಲ್ಲಿ ಅವನಿಗೆ ಸಂತೋಷವಿಲ್ಲ: ನೀನು ಪ್ರತಿಜ್ಞೆ ಮಾಡಿದ್ದನ್ನು ಪಾವತಿಸು.</w:t>
      </w:r>
    </w:p>
    <w:p/>
    <w:p>
      <w:r xmlns:w="http://schemas.openxmlformats.org/wordprocessingml/2006/main">
        <w:t xml:space="preserve">2. ಇಬ್ರಿಯರಿಗೆ 13:20-21 - ಈಗ ಶಾಂತಿಯ ದೇವರು, ಸತ್ತವರೊಳಗಿಂದ ನಮ್ಮ ಕರ್ತನಾದ ಯೇಸು, ಕುರಿಗಳ ಮಹಾನ್ ಕುರುಬನಾದ, ಶಾಶ್ವತ ಒಡಂಬಡಿಕೆಯ ರಕ್ತದ ಮೂಲಕ, ತನ್ನ ಎಲ್ಲಾ ಒಳ್ಳೆಯ ಕೆಲಸವನ್ನು ಮಾಡಲು ನಿಮ್ಮನ್ನು ಪರಿಪೂರ್ಣಗೊಳಿಸುತ್ತಾನೆ. ತಿನ್ನುವೆ, ಯೇಸುಕ್ರಿಸ್ತನ ಮೂಲಕ ಆತನ ದೃಷ್ಟಿಯಲ್ಲಿ ಚೆನ್ನಾಗಿ ಮೆಚ್ಚುವದನ್ನು ನಿಮ್ಮಲ್ಲಿ ಕೆಲಸ ಮಾಡುತ್ತಾನೆ; ಯಾರಿಗೆ ಎಂದೆಂದಿಗೂ ಮಹಿಮೆ. ಆಮೆನ್.</w:t>
      </w:r>
    </w:p>
    <w:p/>
    <w:p>
      <w:r xmlns:w="http://schemas.openxmlformats.org/wordprocessingml/2006/main">
        <w:t xml:space="preserve">1 ಸಮುವೇಲನು 30:16 ಆತನು ಅವನನ್ನು ಕೆಳಗಿಳಿಸಿದಾಗ ಇಗೋ, ಅವರು ಫಿಲಿಷ್ಟಿಯರ ದೇಶದಿಂದ ಹೊರತೆಗೆದ ಎಲ್ಲಾ ದೊಡ್ಡ ಕೊಳ್ಳೆಗಳ ನಿಮಿತ್ತವಾಗಿ ಅವರು ತಿನ್ನುತ್ತಾ ಕುಡಿಯುತ್ತಾ ಕುಣಿಯುತ್ತಾ ಭೂಮಿಯಲ್ಲೆಲ್ಲಾ ಹರಡಿಕೊಂಡಿದ್ದರು. ಯೆಹೂದದ ದೇಶದಿಂದ.</w:t>
      </w:r>
    </w:p>
    <w:p/>
    <w:p>
      <w:r xmlns:w="http://schemas.openxmlformats.org/wordprocessingml/2006/main">
        <w:t xml:space="preserve">ಡೇವಿಡ್ ಮತ್ತು ಅವನ ಜನರು ಫಿಲಿಷ್ಟಿಯರನ್ನು ಸೋಲಿಸಿದರು ಮತ್ತು ಅವರಿಂದ ಬಹಳಷ್ಟು ಲೂಟಿಯನ್ನು ತೆಗೆದುಕೊಂಡರು, ಅವರು ತಿನ್ನುವ, ಕುಡಿಯುವ ಮತ್ತು ನೃತ್ಯ ಮಾಡುವ ಮೂಲಕ ಆಚರಿಸಿದರು.</w:t>
      </w:r>
    </w:p>
    <w:p/>
    <w:p>
      <w:r xmlns:w="http://schemas.openxmlformats.org/wordprocessingml/2006/main">
        <w:t xml:space="preserve">1. ಅವರ ವಿಜಯಗಳಿಗಾಗಿ ಭಗವಂತನಲ್ಲಿ ಹಿಗ್ಗು</w:t>
      </w:r>
    </w:p>
    <w:p/>
    <w:p>
      <w:r xmlns:w="http://schemas.openxmlformats.org/wordprocessingml/2006/main">
        <w:t xml:space="preserve">2. ಮಿತವಾಗಿ ಆಚರಿಸಿ</w:t>
      </w:r>
    </w:p>
    <w:p/>
    <w:p>
      <w:r xmlns:w="http://schemas.openxmlformats.org/wordprocessingml/2006/main">
        <w:t xml:space="preserve">1. ಕೀರ್ತನೆ 118:24, ಇದು ಕರ್ತನು ಮಾಡಿದ ದಿನ; ನಾವು ಅದರಲ್ಲಿ ಸಂತೋಷಪಡೋಣ ಮತ್ತು ಸಂತೋಷಪಡೋಣ.</w:t>
      </w:r>
    </w:p>
    <w:p/>
    <w:p>
      <w:r xmlns:w="http://schemas.openxmlformats.org/wordprocessingml/2006/main">
        <w:t xml:space="preserve">2. ಪ್ರಸಂಗಿ 8:15, ನಂತರ ನಾನು ಸಂತೋಷವನ್ನು ಮೆಚ್ಚಿದೆ, ಏಕೆಂದರೆ ಮನುಷ್ಯನಿಗೆ ಸೂರ್ಯನ ಕೆಳಗೆ ತಿನ್ನುವುದು, ಕುಡಿಯುವುದು ಮತ್ತು ಸಂತೋಷವಾಗಿರುವುದಕ್ಕಿಂತ ಉತ್ತಮವಾದದ್ದೇನೂ ಇಲ್ಲ.</w:t>
      </w:r>
    </w:p>
    <w:p/>
    <w:p>
      <w:r xmlns:w="http://schemas.openxmlformats.org/wordprocessingml/2006/main">
        <w:t xml:space="preserve">1 ಸಮುವೇಲನು 30:17 ಮತ್ತು ದಾವೀದನು ಅವರನ್ನು ಮುಸ್ಸಂಜೆಯಿಂದ ಮರುದಿನ ಸಾಯಂಕಾಲದ ವರೆಗೆ ಹೊಡೆದನು ಮತ್ತು ಒಂಟೆಗಳ ಮೇಲೆ ಸವಾರಿಮಾಡಿ ಓಡಿಹೋದ ನಾನೂರು ಯುವಕರನ್ನು ಹೊರತುಪಡಿಸಿ ಅವರಲ್ಲಿ ಒಬ್ಬನು ತಪ್ಪಿಸಿಕೊಳ್ಳಲಿಲ್ಲ.</w:t>
      </w:r>
    </w:p>
    <w:p/>
    <w:p>
      <w:r xmlns:w="http://schemas.openxmlformats.org/wordprocessingml/2006/main">
        <w:t xml:space="preserve">ದಾವೀದನು ಮುಸ್ಸಂಜೆಯಿಂದ ಮರುದಿನ ಸಂಜೆಯವರೆಗೆ ಅಮಾಲೇಕ್ಯರನ್ನು ಸೋಲಿಸಿದನು, ಕೇವಲ ನಾನೂರು ಯುವಕರು ಒಂಟೆಗಳ ಮೇಲೆ ಓಡಿಹೋದರು.</w:t>
      </w:r>
    </w:p>
    <w:p/>
    <w:p>
      <w:r xmlns:w="http://schemas.openxmlformats.org/wordprocessingml/2006/main">
        <w:t xml:space="preserve">1. ಪ್ರತಿಕೂಲ ಪರಿಸ್ಥಿತಿಯಲ್ಲಿ ದೇವರ ನಿಷ್ಠೆ (1 ಕೊರಿಂಥಿಯಾನ್ಸ್ 10:13).</w:t>
      </w:r>
    </w:p>
    <w:p/>
    <w:p>
      <w:r xmlns:w="http://schemas.openxmlformats.org/wordprocessingml/2006/main">
        <w:t xml:space="preserve">2. ಕಷ್ಟದ ಸಮಯದಲ್ಲಿ ಪರಿಶ್ರಮದ ಪ್ರಾಮುಖ್ಯತೆ (ಜೇಮ್ಸ್ 1: 2-4).</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ಫಿಲಿಪ್ಪಿ 4:13 - ನನ್ನನ್ನು ಬಲಪಡಿಸುವ ಕ್ರಿಸ್ತನ ಮೂಲಕ ನಾನು ಎಲ್ಲವನ್ನೂ ಮಾಡಬಹುದು.</w:t>
      </w:r>
    </w:p>
    <w:p/>
    <w:p>
      <w:r xmlns:w="http://schemas.openxmlformats.org/wordprocessingml/2006/main">
        <w:t xml:space="preserve">1 ಸಮುವೇಲನು 30:18 ಮತ್ತು ದಾವೀದನು ಅಮಾಲೇಕ್ಯರು ಕೊಂಡೊಯ್ದಿದ್ದನ್ನೆಲ್ಲಾ ಹಿಂತಿರುಗಿಸಿದನು ಮತ್ತು ದಾವೀದನು ತನ್ನ ಇಬ್ಬರು ಹೆಂಡತಿಯರನ್ನು ರಕ್ಷಿಸಿದನು.</w:t>
      </w:r>
    </w:p>
    <w:p/>
    <w:p>
      <w:r xmlns:w="http://schemas.openxmlformats.org/wordprocessingml/2006/main">
        <w:t xml:space="preserve">ದಾವೀದನು ಅಮಾಲೇಕ್ಯರು ತೆಗೆದುಕೊಂಡಿದ್ದನ್ನು ಯಶಸ್ವಿಯಾಗಿ ಮರುಪಡೆದುಕೊಂಡನು ಮತ್ತು ಅವನ ಇಬ್ಬರು ಹೆಂಡತಿಯರನ್ನು ರಕ್ಷಿಸಿದನು.</w:t>
      </w:r>
    </w:p>
    <w:p/>
    <w:p>
      <w:r xmlns:w="http://schemas.openxmlformats.org/wordprocessingml/2006/main">
        <w:t xml:space="preserve">1. ಪುನಃಸ್ಥಾಪನೆಯ ಶಕ್ತಿ: ಕಳೆದುಹೋದ ಎಲ್ಲವನ್ನೂ ದೇವರು ಹೇಗೆ ಮರುಸ್ಥಾಪಿಸಬಹುದು</w:t>
      </w:r>
    </w:p>
    <w:p/>
    <w:p>
      <w:r xmlns:w="http://schemas.openxmlformats.org/wordprocessingml/2006/main">
        <w:t xml:space="preserve">2. ಪ್ರೀತಿಯ ಶಕ್ತಿ: ಪ್ರೀತಿಯು ಎಲ್ಲಾ ಅಡೆತಡೆಗಳನ್ನು ಹೇಗೆ ಜಯಿಸುತ್ತದೆ</w:t>
      </w:r>
    </w:p>
    <w:p/>
    <w:p>
      <w:r xmlns:w="http://schemas.openxmlformats.org/wordprocessingml/2006/main">
        <w:t xml:space="preserve">1. ಕೀರ್ತನೆಗಳು 34:19 - ನೀತಿವಂತನ ಬಾಧೆಗಳು ಅನೇಕ, ಆದರೆ ಕರ್ತನು ಅವೆಲ್ಲವುಗಳಿಂದ ಅವನನ್ನು ಬಿಡಿಸುತ್ತಾನೆ.</w:t>
      </w:r>
    </w:p>
    <w:p/>
    <w:p>
      <w:r xmlns:w="http://schemas.openxmlformats.org/wordprocessingml/2006/main">
        <w:t xml:space="preserve">2. ಯೆಶಾಯ 43:1-3 - ಆದರೆ ಈಗ ಕರ್ತನು ಹೀಗೆ ಹೇಳುತ್ತಾನೆ, ಓ ಯಾಕೋಬನೇ, ನಿನ್ನನ್ನು ಸೃಷ್ಟಿಸಿದವನು, ಓ ಇಸ್ರಾಯೇಲೇ, ನಿನ್ನನ್ನು ರೂಪಿಸಿದವನು: ಭಯಪಡಬೇಡ, ನಾನು ನಿನ್ನನ್ನು ವಿಮೋಚಿಸಿದ್ದೇನೆ; ನಾನು ನಿನ್ನನ್ನು ಹೆಸರಿಟ್ಟು ಕರೆದಿದ್ದೇನೆ, ನೀನು ನನ್ನವನು. ನೀನು ನೀರಿನಲ್ಲಿ ಹಾದುಹೋದಾಗ ನಾನು ನಿನ್ನ ಸಂಗಡ ಇರುವೆನು; ಮತ್ತು ನದಿಗಳ ಮೂಲಕ, ಅವರು ನಿಮ್ಮನ್ನು ಮುಳುಗಿಸುವುದಿಲ್ಲ; ನೀವು ಬೆಂಕಿಯ ಮೂಲಕ ನಡೆಯುವಾಗ ನೀವು ಸುಟ್ಟುಹೋಗುವುದಿಲ್ಲ ಮತ್ತು ಜ್ವಾಲೆಯು ನಿಮ್ಮನ್ನು ತಿನ್ನುವುದಿಲ್ಲ. ಯಾಕಂದರೆ ನಾನು ನಿಮ್ಮ ದೇವರಾದ ಯೆಹೋವನು, ಇಸ್ರಾಯೇಲಿನ ಪರಿಶುದ್ಧನು, ನಿಮ್ಮ ರಕ್ಷಕನು.</w:t>
      </w:r>
    </w:p>
    <w:p/>
    <w:p>
      <w:r xmlns:w="http://schemas.openxmlformats.org/wordprocessingml/2006/main">
        <w:t xml:space="preserve">1 ಸಮುವೇಲನು 30:19 ಮತ್ತು ಚಿಕ್ಕವರಾಗಲೀ ದೊಡ್ಡವರಾಗಲೀ, ಗಂಡುಮಕ್ಕಳಾಗಲೀ, ಹೆಣ್ಣುಮಕ್ಕಳಾಗಲೀ, ಕೊಳ್ಳೆಯಾಗಲೀ ಅಥವಾ ಅವರು ತೆಗೆದುಕೊಂಡ ಯಾವುದೇ ವಸ್ತುವಿನ ಕೊರತೆಯಾಗಲೀ ಇರಲಿಲ್ಲ: ದಾವೀದನು ಎಲ್ಲವನ್ನೂ ಪುನಃಸ್ಥಾಪಿಸಿದನು.</w:t>
      </w:r>
    </w:p>
    <w:p/>
    <w:p>
      <w:r xmlns:w="http://schemas.openxmlformats.org/wordprocessingml/2006/main">
        <w:t xml:space="preserve">ಡೇವಿಡ್ ಮತ್ತು ಅವನ ಜನರು ಯುದ್ಧದಲ್ಲಿ ವಿಜಯಶಾಲಿಯಾದರು ಮತ್ತು ಅವರ ಎಲ್ಲಾ ಆಸ್ತಿಯನ್ನು ವಶಪಡಿಸಿಕೊಂಡರು.</w:t>
      </w:r>
    </w:p>
    <w:p/>
    <w:p>
      <w:r xmlns:w="http://schemas.openxmlformats.org/wordprocessingml/2006/main">
        <w:t xml:space="preserve">1. ಆಪತ್ಕಾಲದಲ್ಲಿ ದೇವರು ನಮಗೆ ಒದಗಿಸುತ್ತಾನೆ ಮತ್ತು ರಕ್ಷಿಸುತ್ತಾನೆ.</w:t>
      </w:r>
    </w:p>
    <w:p/>
    <w:p>
      <w:r xmlns:w="http://schemas.openxmlformats.org/wordprocessingml/2006/main">
        <w:t xml:space="preserve">2. ನಾವು ದೇವರನ್ನು ನಂಬಬಹುದು ಮತ್ತು ಕಳೆದುಹೋದದ್ದನ್ನು ಅವನು ಪುನಃಸ್ಥಾಪಿಸುತ್ತಾನೆ.</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 37:25 - ನಾನು ಚಿಕ್ಕವನಾಗಿದ್ದೆ ಮತ್ತು ಈಗ ವಯಸ್ಸಾಗಿದ್ದೇನೆ; ಆದರೂ ನೀತಿವಂತರು ಕೈಬಿಡುವುದನ್ನು ನಾನು ನೋಡಿಲ್ಲ, ಅವನ ವಂಶಸ್ಥರು ರೊಟ್ಟಿಯನ್ನು ಭಿಕ್ಷೆ ಬೇಡುವುದನ್ನು ನೋಡಿಲ್ಲ.</w:t>
      </w:r>
    </w:p>
    <w:p/>
    <w:p>
      <w:r xmlns:w="http://schemas.openxmlformats.org/wordprocessingml/2006/main">
        <w:t xml:space="preserve">1 ಸಮುವೇಲನು 30:20 ಮತ್ತು ದಾವೀದನು ಎಲ್ಲಾ ಕುರಿಗಳನ್ನು ಮತ್ತು ಹಿಂಡುಗಳನ್ನು ತೆಗೆದುಕೊಂಡನು, ಅವರು ಆ ಇತರ ದನಗಳ ಮುಂದೆ ಓಡಿಸಿದರು ಮತ್ತು ಇದು ದಾವೀದನ ಕೊಳ್ಳೆಯಾಗಿದೆ.</w:t>
      </w:r>
    </w:p>
    <w:p/>
    <w:p>
      <w:r xmlns:w="http://schemas.openxmlformats.org/wordprocessingml/2006/main">
        <w:t xml:space="preserve">ದಾವೀದನು ಮತ್ತು ಅವನ ಜನರು ಅಮಾಲೇಕ್ಯರಿಂದ ವಶಪಡಿಸಿಕೊಂಡ ಎಲ್ಲಾ ಪ್ರಾಣಿಗಳನ್ನು ತೆಗೆದುಕೊಂಡು ಅವುಗಳನ್ನು ತನ್ನ ಕೊಳ್ಳೆ ಎಂದು ಘೋಷಿಸಿದರು.</w:t>
      </w:r>
    </w:p>
    <w:p/>
    <w:p>
      <w:r xmlns:w="http://schemas.openxmlformats.org/wordprocessingml/2006/main">
        <w:t xml:space="preserve">1. ಅನಿರೀಕ್ಷಿತ ಸ್ಥಳಗಳಲ್ಲಿ ದೇವರ ಆಶೀರ್ವಾದ</w:t>
      </w:r>
    </w:p>
    <w:p/>
    <w:p>
      <w:r xmlns:w="http://schemas.openxmlformats.org/wordprocessingml/2006/main">
        <w:t xml:space="preserve">2. ಪರಿಶ್ರಮದ ಪ್ರತಿಫಲಗಳು</w:t>
      </w:r>
    </w:p>
    <w:p/>
    <w:p>
      <w:r xmlns:w="http://schemas.openxmlformats.org/wordprocessingml/2006/main">
        <w:t xml:space="preserve">1. ಮ್ಯಾಥ್ಯೂ 5:45 ಆದ್ದರಿಂದ ನೀವು ಸ್ವರ್ಗದಲ್ಲಿರುವ ನಿಮ್ಮ ತಂದೆಯ ಮಕ್ಕಳಾಗಬಹುದು; ಯಾಕಂದರೆ ಆತನು ತನ್ನ ಸೂರ್ಯನನ್ನು ಕೆಟ್ಟವರ ಮೇಲೆ ಮತ್ತು ಒಳ್ಳೆಯವರ ಮೇಲೆ ಉದಯಿಸುತ್ತಾನೆ ಮತ್ತು ನೀತಿವಂತರ ಮೇಲೆ ಮತ್ತು ಅನ್ಯಾಯದವರ ಮೇಲೆ ಮಳೆಯನ್ನು ಸುರಿಸುತ್ತಾನೆ.</w:t>
      </w:r>
    </w:p>
    <w:p/>
    <w:p>
      <w:r xmlns:w="http://schemas.openxmlformats.org/wordprocessingml/2006/main">
        <w:t xml:space="preserve">2. ಜೇಮ್ಸ್ 1:12 ಪ್ರಲೋಭನೆಯನ್ನು ಸಹಿಸಿಕೊಳ್ಳುವ ಮನುಷ್ಯನು ಧನ್ಯನು; ಯಾಕಂದರೆ ಅವನು ಅಂಗೀಕರಿಸಲ್ಪಟ್ಟಾಗ, ಕರ್ತನು ತನ್ನನ್ನು ಪ್ರೀತಿಸುವವರಿಗೆ ವಾಗ್ದಾನ ಮಾಡಿದ ಜೀವನದ ಕಿರೀಟವನ್ನು ಅವನು ಪಡೆಯುತ್ತಾನೆ.</w:t>
      </w:r>
    </w:p>
    <w:p/>
    <w:p>
      <w:r xmlns:w="http://schemas.openxmlformats.org/wordprocessingml/2006/main">
        <w:t xml:space="preserve">1 ಸಮುವೇಲನು 30:21 ದಾವೀದನು ದಾವೀದನನ್ನು ಹಿಂಬಾಲಿಸಲು ಸಾಧ್ಯವಾಗದೆ ಮೂರ್ಛಿತರಾಗಿದ್ದ ಇನ್ನೂರು ಜನರ ಬಳಿಗೆ ಬಂದನು, ಅವರು ಬೆಸೋರ್ ಹಳ್ಳದ ಬಳಿಯಲ್ಲಿ ಇರುವಂತೆ ಮಾಡಿದರು ಮತ್ತು ಅವರು ದಾವೀದನನ್ನು ಭೇಟಿಯಾಗಲು ಮತ್ತು ಜನರನ್ನು ಭೇಟಿಯಾಗಲು ಹೊರಟರು. ಅವನ ಸಂಗಡ ಇದ್ದವರು ಮತ್ತು ದಾವೀದನು ಜನರ ಬಳಿಗೆ ಬಂದಾಗ ಅವನು ಅವರಿಗೆ ವಂದಿಸಿದನು.</w:t>
      </w:r>
    </w:p>
    <w:p/>
    <w:p>
      <w:r xmlns:w="http://schemas.openxmlformats.org/wordprocessingml/2006/main">
        <w:t xml:space="preserve">ಇನ್ನೂರು ಜನರು ದಾವೀದನನ್ನು ಹಿಂಬಾಲಿಸಲು ತುಂಬಾ ದುರ್ಬಲರಾಗಿದ್ದರು, ಆದ್ದರಿಂದ ಅವರು ಬೆಸೋರ್ ಹಳ್ಳದ ಹಿಂದೆ ಉಳಿದರು. ದಾವೀದನು ಮತ್ತು ಅವನ ಜನರು ಹತ್ತಿರ ಬಂದಾಗ, ಅವನು ಅವರನ್ನು ಸ್ವಾಗತಿಸಿದನು.</w:t>
      </w:r>
    </w:p>
    <w:p/>
    <w:p>
      <w:r xmlns:w="http://schemas.openxmlformats.org/wordprocessingml/2006/main">
        <w:t xml:space="preserve">1. ಇತರರನ್ನು ಅಭಿನಂದಿಸುವ ಶಕ್ತಿ: 1 ಸ್ಯಾಮ್ಯುಯೆಲ್ 30:21 ರ ಅಧ್ಯಯನ</w:t>
      </w:r>
    </w:p>
    <w:p/>
    <w:p>
      <w:r xmlns:w="http://schemas.openxmlformats.org/wordprocessingml/2006/main">
        <w:t xml:space="preserve">2. ದ ಸ್ಟ್ರೆಂತ್ ಆಫ್ ಫೆಲೋಶಿಪ್: ಎ ರಿಫ್ಲೆಕ್ಷನ್ ಆನ್ 1 ಸ್ಯಾಮ್ಯುಯೆಲ್ 30:21</w:t>
      </w:r>
    </w:p>
    <w:p/>
    <w:p>
      <w:r xmlns:w="http://schemas.openxmlformats.org/wordprocessingml/2006/main">
        <w:t xml:space="preserve">1. ಮ್ಯಾಥ್ಯೂ 5:44 - ಆದರೆ ನಾನು ನಿಮಗೆ ಹೇಳುತ್ತೇನೆ, ನಿಮ್ಮ ಶತ್ರುಗಳನ್ನು ಪ್ರೀತಿಸಿ, ನಿಮ್ಮನ್ನು ಶಪಿಸುವವರನ್ನು ಆಶೀರ್ವದಿಸಿ, ನಿಮ್ಮನ್ನು ದ್ವೇಷಿಸುವವರಿಗೆ ಒಳ್ಳೆಯದನ್ನು ಮಾಡಿ ಮತ್ತು ನಿಮ್ಮನ್ನು ನಿಂದಿಸುವ ಮತ್ತು ನಿಮ್ಮನ್ನು ಹಿಂಸಿಸುವವರಿಗಾಗಿ ಪ್ರಾರ್ಥಿಸಿ;</w:t>
      </w:r>
    </w:p>
    <w:p/>
    <w:p>
      <w:r xmlns:w="http://schemas.openxmlformats.org/wordprocessingml/2006/main">
        <w:t xml:space="preserve">2. ಹೀಬ್ರೂ 10:24-25 - ಮತ್ತು ಪ್ರೀತಿ ಮತ್ತು ಒಳ್ಳೆಯ ಕಾರ್ಯಗಳಿಗೆ ಪ್ರಚೋದಿಸಲು ನಾವು ಒಬ್ಬರನ್ನೊಬ್ಬರು ಪರಿಗಣಿಸೋಣ: ಕೆಲವರ ರೀತಿಯಲ್ಲಿ ನಾವು ಒಟ್ಟಿಗೆ ಸೇರುವುದನ್ನು ಬಿಟ್ಟುಬಿಡುವುದಿಲ್ಲ; ಆದರೆ ಒಬ್ಬರನ್ನೊಬ್ಬರು ಉಪದೇಶಿಸುವುದು: ಮತ್ತು ಹೆಚ್ಚು ಹೆಚ್ಚು, ದಿನವು ಸಮೀಪಿಸುತ್ತಿರುವುದನ್ನು ನೀವು ನೋಡುತ್ತೀರಿ.</w:t>
      </w:r>
    </w:p>
    <w:p/>
    <w:p>
      <w:r xmlns:w="http://schemas.openxmlformats.org/wordprocessingml/2006/main">
        <w:t xml:space="preserve">1 ಸಮುವೇಲನು 30:22 ಆಗ ದಾವೀದನ ಸಂಗಡ ಹೋದವರಲ್ಲಿ ಎಲ್ಲಾ ದುಷ್ಟರು ಮತ್ತು ಬೆಲಿಯಾಲಿನ ಜನರು ಪ್ರತ್ಯುತ್ತರವಾಗಿ--ಅವರು ನಮ್ಮೊಂದಿಗೆ ಹೋಗಲಿಲ್ಲವಾದ್ದರಿಂದ, ನಾವು ಪ್ರತಿಯೊಬ್ಬರಿಗೂ ಬಿಟ್ಟುಕೊಟ್ಟ ಕೊಳ್ಳೆಯಲ್ಲಿ ಏನನ್ನೂ ಅವರಿಗೆ ಕೊಡುವುದಿಲ್ಲ. ಮನುಷ್ಯನು ತನ್ನ ಹೆಂಡತಿ ಮತ್ತು ಅವನ ಮಕ್ಕಳನ್ನು ಕರೆದುಕೊಂಡು ಹೋಗಬಹುದು, ಮತ್ತು ಹೊರಡಬಹುದು.</w:t>
      </w:r>
    </w:p>
    <w:p/>
    <w:p>
      <w:r xmlns:w="http://schemas.openxmlformats.org/wordprocessingml/2006/main">
        <w:t xml:space="preserve">ಬೆಲಿಯಾಲ್‌ನ ದುಷ್ಟರು ಮತ್ತು ಪುರುಷರು ತಮ್ಮೊಂದಿಗೆ ಹೋರಾಡದವರೊಂದಿಗೆ ಯುದ್ಧದ ಲೂಟಿಯನ್ನು ಹಂಚಿಕೊಳ್ಳಲು ನಿರಾಕರಿಸಿದರು, ಬದಲಿಗೆ ಅವರು ತಮ್ಮ ಕುಟುಂಬಗಳನ್ನು ತೆಗೆದುಕೊಂಡು ಹೋಗಲು ಅವಕಾಶ ಮಾಡಿಕೊಟ್ಟರು.</w:t>
      </w:r>
    </w:p>
    <w:p/>
    <w:p>
      <w:r xmlns:w="http://schemas.openxmlformats.org/wordprocessingml/2006/main">
        <w:t xml:space="preserve">1. ನಮ್ಮ ಸ್ವಾರ್ಥಕ್ಕಿಂತ ದೇವರ ಕೃಪೆ ದೊಡ್ಡದು.</w:t>
      </w:r>
    </w:p>
    <w:p/>
    <w:p>
      <w:r xmlns:w="http://schemas.openxmlformats.org/wordprocessingml/2006/main">
        <w:t xml:space="preserve">2. ಇತರರನ್ನು ದಯೆ ಮತ್ತು ಗೌರವದಿಂದ ನಡೆಸಿಕೊಳ್ಳುವ ಪ್ರತಿಫಲವನ್ನು ನಾವು ಪಡೆದುಕೊಳ್ಳುತ್ತೇವೆ.</w:t>
      </w:r>
    </w:p>
    <w:p/>
    <w:p>
      <w:r xmlns:w="http://schemas.openxmlformats.org/wordprocessingml/2006/main">
        <w:t xml:space="preserve">1. ಮ್ಯಾಥ್ಯೂ 25:40 - ಮತ್ತು ಅರಸನು ಅವರಿಗೆ ಉತ್ತರಿಸುವನು, ನಾನು ನಿಮಗೆ ನಿಜವಾಗಿ ಹೇಳುತ್ತೇನೆ, ನೀವು ನನ್ನ ಈ ಚಿಕ್ಕ ಸಹೋದರರಲ್ಲಿ ಒಬ್ಬನಿಗೆ ಮಾಡಿದಂತೆಯೇ, ನೀವು ಅದನ್ನು ನನಗೆ ಮಾಡಿದ್ದೀರಿ.</w:t>
      </w:r>
    </w:p>
    <w:p/>
    <w:p>
      <w:r xmlns:w="http://schemas.openxmlformats.org/wordprocessingml/2006/main">
        <w:t xml:space="preserve">2. ಗಲಾತ್ಯ 6:7 - ಮೋಸಹೋಗಬೇಡಿ: ದೇವರು ಅಪಹಾಸ್ಯಕ್ಕೊಳಗಾಗುವುದಿಲ್ಲ, ಏಕೆಂದರೆ ಒಬ್ಬನು ಏನನ್ನು ಬಿತ್ತುತ್ತಾನೋ ಅದನ್ನು ಅವನು ಕೊಯ್ಯುವನು.</w:t>
      </w:r>
    </w:p>
    <w:p/>
    <w:p>
      <w:r xmlns:w="http://schemas.openxmlformats.org/wordprocessingml/2006/main">
        <w:t xml:space="preserve">1 ಸಮುವೇಲನು 30:23 ಆಗ ದಾವೀದನು, “ನನ್ನ ಸಹೋದರರೇ, ಕರ್ತನು ನಮಗೆ ಕೊಟ್ಟಿರುವ, ನಮ್ಮನ್ನು ಕಾಪಾಡಿದ ಮತ್ತು ನಮ್ಮ ವಿರುದ್ಧ ಬಂದ ಕಂಪನಿಯನ್ನು ನಮ್ಮ ಕೈಗೆ ಒಪ್ಪಿಸಿದ ಹಾಗೆ ಮಾಡಬಾರದು.</w:t>
      </w:r>
    </w:p>
    <w:p/>
    <w:p>
      <w:r xmlns:w="http://schemas.openxmlformats.org/wordprocessingml/2006/main">
        <w:t xml:space="preserve">ದಾವೀದನು ತನ್ನ ಜನರಿಗೆ ಯೆಹೋವನು ಕೊಟ್ಟ ಯುದ್ಧದ ಕೊಳ್ಳೆಯಿಂದ ತೆಗೆದುಕೊಳ್ಳಲು ನಿರಾಕರಿಸಿದನು.</w:t>
      </w:r>
    </w:p>
    <w:p/>
    <w:p>
      <w:r xmlns:w="http://schemas.openxmlformats.org/wordprocessingml/2006/main">
        <w:t xml:space="preserve">1. "ಲಾರ್ಡ್ಸ್ ಬ್ಲೆಸ್ಡ್ ಪ್ರೊಟೆಕ್ಷನ್"</w:t>
      </w:r>
    </w:p>
    <w:p/>
    <w:p>
      <w:r xmlns:w="http://schemas.openxmlformats.org/wordprocessingml/2006/main">
        <w:t xml:space="preserve">2. "ಭಗವಂತನ ಚಿತ್ತಕ್ಕೆ ನಮ್ಮ ವಿಧೇಯತೆ"</w:t>
      </w:r>
    </w:p>
    <w:p/>
    <w:p>
      <w:r xmlns:w="http://schemas.openxmlformats.org/wordprocessingml/2006/main">
        <w:t xml:space="preserve">1. ಧರ್ಮೋಪದೇಶಕಾಂಡ 8:18 - "ಆದರೆ ನೀನು ನಿನ್ನ ದೇವರಾದ ಕರ್ತನನ್ನು ಸ್ಮರಿಸಲೇಬೇಕು; ಯಾಕಂದರೆ ಅವನು ನಿನ್ನ ಪಿತೃಗಳಿಗೆ ಪ್ರಮಾಣ ಮಾಡಿದ ತನ್ನ ಒಡಂಬಡಿಕೆಯನ್ನು ಈ ದಿನದಂತೆಯೇ ಸ್ಥಾಪಿಸಲು ಅವನು ನಿಮಗೆ ಸಂಪತ್ತನ್ನು ಪಡೆಯುವ ಶಕ್ತಿಯನ್ನು ನೀಡುತ್ತಾನೆ."</w:t>
      </w:r>
    </w:p>
    <w:p/>
    <w:p>
      <w:r xmlns:w="http://schemas.openxmlformats.org/wordprocessingml/2006/main">
        <w:t xml:space="preserve">2. ಮ್ಯಾಥ್ಯೂ 6:33 - "ಆದರೆ ನೀವು ಮೊದಲು ದೇವರ ರಾಜ್ಯವನ್ನು ಮತ್ತು ಆತನ ನೀತಿಯನ್ನು ಹುಡುಕಿರಿ; ಮತ್ತು ಇವುಗಳೆಲ್ಲವೂ ನಿಮಗೆ ಸೇರಿಸಲ್ಪಡುತ್ತವೆ."</w:t>
      </w:r>
    </w:p>
    <w:p/>
    <w:p>
      <w:r xmlns:w="http://schemas.openxmlformats.org/wordprocessingml/2006/main">
        <w:t xml:space="preserve">1 ಸಮುವೇಲನು 30:24 ಈ ವಿಷಯದಲ್ಲಿ ನಿನ್ನ ಮಾತನ್ನು ಯಾರು ಕೇಳುವರು? ಆದರೆ ಯುದ್ಧಕ್ಕೆ ಇಳಿಯುವವನು ತನ್ನ ಪಾಲು ಹೇಗಿದೆಯೋ ಹಾಗೆಯೇ ಅವನ ಪಾಲು ಸಾಮಾನುಗಳನ್ನು ಹಿಡಿದುಕೊಳ್ಳುವವನು;</w:t>
      </w:r>
    </w:p>
    <w:p/>
    <w:p>
      <w:r xmlns:w="http://schemas.openxmlformats.org/wordprocessingml/2006/main">
        <w:t xml:space="preserve">ಈ ಭಾಗವು ಯುದ್ಧದಲ್ಲಿ ಭಾಗವಹಿಸುವವರೊಂದಿಗೆ ಮತ್ತು ಹಿಂದೆ ಉಳಿಯುವವರೊಂದಿಗೆ ಸಮಾನವಾಗಿ ಹಂಚಿಕೊಳ್ಳುವ ಮಹತ್ವವನ್ನು ಒತ್ತಿಹೇಳುತ್ತದೆ.</w:t>
      </w:r>
    </w:p>
    <w:p/>
    <w:p>
      <w:r xmlns:w="http://schemas.openxmlformats.org/wordprocessingml/2006/main">
        <w:t xml:space="preserve">1. "ಸಮಾನ ಹಂಚಿಕೆ: ನ್ಯಾಯಸಮ್ಮತತೆ ಮತ್ತು ಜವಾಬ್ದಾರಿಯ ಪ್ರಾಮುಖ್ಯತೆ"</w:t>
      </w:r>
    </w:p>
    <w:p/>
    <w:p>
      <w:r xmlns:w="http://schemas.openxmlformats.org/wordprocessingml/2006/main">
        <w:t xml:space="preserve">2. "ನಿಷ್ಠೆಯ ಪ್ರತಿಫಲ: 1 ಸ್ಯಾಮ್ಯುಯೆಲ್ 30:24 ರಿಂದ ಒಂದು ಪಾಠ"</w:t>
      </w:r>
    </w:p>
    <w:p/>
    <w:p>
      <w:r xmlns:w="http://schemas.openxmlformats.org/wordprocessingml/2006/main">
        <w:t xml:space="preserve">1. ಲೂಕ 6:38 - "ಕೊಡು, ಮತ್ತು ಅದು ನಿಮಗೆ ನೀಡಲ್ಪಡುತ್ತದೆ. ಒತ್ತಾಗಿ, ಒತ್ತರಿಸಿ, ಅಲುಗಾಡಿಸಿ ಮತ್ತು ಓಡಿಹೋಗುವ ಉತ್ತಮ ಅಳತೆಯನ್ನು ನಿಮ್ಮ ಮಡಿಲಲ್ಲಿ ಸುರಿಯಲಾಗುತ್ತದೆ. ಏಕೆಂದರೆ ನೀವು ಬಳಸುವ ಅಳತೆಯಿಂದ ಅದನ್ನು ಅಳೆಯಲಾಗುತ್ತದೆ. ನೀನು."</w:t>
      </w:r>
    </w:p>
    <w:p/>
    <w:p>
      <w:r xmlns:w="http://schemas.openxmlformats.org/wordprocessingml/2006/main">
        <w:t xml:space="preserve">2. ಗಲಾಟಿಯನ್ಸ್ 6:7 - "ಮೋಸಹೋಗಬೇಡಿ: ದೇವರನ್ನು ಅಪಹಾಸ್ಯ ಮಾಡಲಾಗುವುದಿಲ್ಲ. ಒಬ್ಬ ಮನುಷ್ಯನು ತಾನು ಬಿತ್ತಿದ್ದನ್ನು ಕೊಯ್ಯುತ್ತಾನೆ."</w:t>
      </w:r>
    </w:p>
    <w:p/>
    <w:p>
      <w:r xmlns:w="http://schemas.openxmlformats.org/wordprocessingml/2006/main">
        <w:t xml:space="preserve">1 ಸಮುವೇಲನು 30:25 ಆ ದಿನದಿಂದ ಇಂದಿನ ವರೆಗೂ ಇಸ್ರಾಯೇಲ್ಯರಿಗೆ ಅದನ್ನು ಕಟ್ಟಳೆಯಾಗಿಯೂ ವಿಧಿಯನ್ನಾಗಿಯೂ ಮಾಡಿದನು.</w:t>
      </w:r>
    </w:p>
    <w:p/>
    <w:p>
      <w:r xmlns:w="http://schemas.openxmlformats.org/wordprocessingml/2006/main">
        <w:t xml:space="preserve">ಡೇವಿಡ್ ಇಸ್ರೇಲ್ಗಾಗಿ ಒಂದು ಶಾಸನ ಮತ್ತು ಸುಗ್ರೀವಾಜ್ಞೆಯನ್ನು ಸ್ಥಾಪಿಸಿದನು, ಅದು ಇಂದಿಗೂ ಜಾರಿಯಲ್ಲಿದೆ.</w:t>
      </w:r>
    </w:p>
    <w:p/>
    <w:p>
      <w:r xmlns:w="http://schemas.openxmlformats.org/wordprocessingml/2006/main">
        <w:t xml:space="preserve">1: ದೇವರ ನಿಯಮಗಳು ಇಂದಿಗೂ ಜಾರಿಯಲ್ಲಿವೆ ಮತ್ತು ನಾವು ಅವುಗಳನ್ನು ಅನುಸರಿಸಲು ಶ್ರಮಿಸಬೇಕು.</w:t>
      </w:r>
    </w:p>
    <w:p/>
    <w:p>
      <w:r xmlns:w="http://schemas.openxmlformats.org/wordprocessingml/2006/main">
        <w:t xml:space="preserve">2: ನಾವು ದಾವೀದನ ಜೀವನದಿಂದ ಮಾದರಿಯನ್ನು ತೆಗೆದುಕೊಳ್ಳಬೇಕು ಮತ್ತು ದೇವರ ನಿಯಮಗಳನ್ನು ಅನುಸರಿಸಬೇಕು.</w:t>
      </w:r>
    </w:p>
    <w:p/>
    <w:p>
      <w:r xmlns:w="http://schemas.openxmlformats.org/wordprocessingml/2006/main">
        <w:t xml:space="preserve">1: ಕೊಲೊಸ್ಸೆಯನ್ಸ್ 3:17 ಮತ್ತು ನೀವು ಏನು ಮಾಡಿದರೂ, ಮಾತಿನಲ್ಲಿ ಅಥವಾ ಕಾರ್ಯದಲ್ಲಿ, ಎಲ್ಲವನ್ನೂ ಲಾರ್ಡ್ ಜೀಸಸ್ನ ಹೆಸರಿನಲ್ಲಿ ಮಾಡಿ, ಆತನ ಮೂಲಕ ತಂದೆಯಾದ ದೇವರಿಗೆ ಕೃತಜ್ಞತೆ ಸಲ್ಲಿಸಿ.</w:t>
      </w:r>
    </w:p>
    <w:p/>
    <w:p>
      <w:r xmlns:w="http://schemas.openxmlformats.org/wordprocessingml/2006/main">
        <w:t xml:space="preserve">2: ರೋಮನ್ನರು 12:2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1 ಸಮುವೇಲನು 30:26 ಮತ್ತು ದಾವೀದನು ಜಿಕ್ಲಾಗ್ಗೆ ಬಂದಾಗ, ಅವನು ಲೂಟಿಯಲ್ಲಿ ಯೆಹೂದದ ಹಿರಿಯರಿಗೆ ತನ್ನ ಸ್ನೇಹಿತರ ಬಳಿಗೆ ಕಳುಹಿಸಿದನು, &lt;&lt;ಇಗೋ, ಕರ್ತನ ಶತ್ರುಗಳ ಕೊಳ್ಳೆಯಲ್ಲಿ ನಿನಗಾಗಿ ಒಂದು ಕಾಣಿಕೆ;</w:t>
      </w:r>
    </w:p>
    <w:p/>
    <w:p>
      <w:r xmlns:w="http://schemas.openxmlformats.org/wordprocessingml/2006/main">
        <w:t xml:space="preserve">ದಾವೀದನು ಯೆಹೋವನ ಶತ್ರುಗಳಿಂದ ಯುದ್ಧದ ಕೊಳ್ಳೆಗಳನ್ನು ಯೆಹೂದದ ಹಿರಿಯರಿಗೆ ಉಡುಗೊರೆಯಾಗಿ ಕಳುಹಿಸಿದನು.</w:t>
      </w:r>
    </w:p>
    <w:p/>
    <w:p>
      <w:r xmlns:w="http://schemas.openxmlformats.org/wordprocessingml/2006/main">
        <w:t xml:space="preserve">1. ಔದಾರ್ಯದ ಶಕ್ತಿ: ನಮಗೆ ನೀಡಲ್ಪಟ್ಟಿರುವ ಮೂಲಕ ಇತರರಿಗೆ ನೀಡುವುದು</w:t>
      </w:r>
    </w:p>
    <w:p/>
    <w:p>
      <w:r xmlns:w="http://schemas.openxmlformats.org/wordprocessingml/2006/main">
        <w:t xml:space="preserve">2. ವಿಧೇಯತೆಯ ಆಶೀರ್ವಾದ: ದೇವರ ಚಿತ್ತವನ್ನು ಅನುಸರಿಸುವ ಪ್ರತಿಫಲಗಳು</w:t>
      </w:r>
    </w:p>
    <w:p/>
    <w:p>
      <w:r xmlns:w="http://schemas.openxmlformats.org/wordprocessingml/2006/main">
        <w:t xml:space="preserve">1. ಎಫೆಸಿಯನ್ಸ್ 4:28 - "ಕಳ್ಳನು ಇನ್ನು ಮುಂದೆ ಕದಿಯಬಾರದು, ಬದಲಿಗೆ ಅವನು ತನ್ನ ಸ್ವಂತ ಕೈಗಳಿಂದ ಪ್ರಾಮಾಣಿಕವಾಗಿ ಕೆಲಸ ಮಾಡುತ್ತಾ ಕೆಲಸ ಮಾಡಲಿ, ಇದರಿಂದ ಅವನು ಅಗತ್ಯವಿರುವ ಯಾರೊಂದಿಗೂ ಹಂಚಿಕೊಳ್ಳಲು ಏನನ್ನಾದರೂ ಹೊಂದಬಹುದು."</w:t>
      </w:r>
    </w:p>
    <w:p/>
    <w:p>
      <w:r xmlns:w="http://schemas.openxmlformats.org/wordprocessingml/2006/main">
        <w:t xml:space="preserve">2. 1 ಯೋಹಾನ 3:17 - "ಆದರೆ ಯಾರಿಗಾದರೂ ಪ್ರಪಂಚದ ಸರಕುಗಳಿದ್ದರೆ ಮತ್ತು ಅವನ ಸಹೋದರನ ಅವಶ್ಯಕತೆಯಿದೆ ಎಂದು ನೋಡಿದರೆ, ಆದರೆ ಅವನ ವಿರುದ್ಧ ತನ್ನ ಹೃದಯವನ್ನು ಮುಚ್ಚಿದರೆ, ದೇವರ ಪ್ರೀತಿಯು ಅವನಲ್ಲಿ ಹೇಗೆ ನೆಲೆಸುತ್ತದೆ?"</w:t>
      </w:r>
    </w:p>
    <w:p/>
    <w:p>
      <w:r xmlns:w="http://schemas.openxmlformats.org/wordprocessingml/2006/main">
        <w:t xml:space="preserve">1 ಸಮುವೇಲನು 30:27 ಬೇತೇಲಿನಲ್ಲಿದ್ದವರಿಗೆ ಮತ್ತು ದಕ್ಷಿಣ ರಾಮೋತಿನಲ್ಲಿದ್ದವರಿಗೆ ಮತ್ತು ಜತ್ತೀರಿನಲ್ಲಿದ್ದವರಿಗೆ,</w:t>
      </w:r>
    </w:p>
    <w:p/>
    <w:p>
      <w:r xmlns:w="http://schemas.openxmlformats.org/wordprocessingml/2006/main">
        <w:t xml:space="preserve">ಅಮಾಲೇಕ್ಯರು ತೆಗೆದುಕೊಂಡದ್ದನ್ನೆಲ್ಲಾ ದಾವೀದನು ಪಡೆದುಕೊಂಡನು.</w:t>
      </w:r>
    </w:p>
    <w:p/>
    <w:p>
      <w:r xmlns:w="http://schemas.openxmlformats.org/wordprocessingml/2006/main">
        <w:t xml:space="preserve">ಅಮಾಲೇಕ್ಯರು ಬೆತೆಲ್, ದಕ್ಷಿಣ ರಾಮೋತ್ ಮತ್ತು ಜತ್ತೀರ್ನಿಂದ ತೆಗೆದುಕೊಂಡ ಎಲ್ಲವನ್ನೂ ದಾವೀದನು ಪುನಃ ಪಡೆದುಕೊಳ್ಳಲು ಸಾಧ್ಯವಾಯಿತು.</w:t>
      </w:r>
    </w:p>
    <w:p/>
    <w:p>
      <w:r xmlns:w="http://schemas.openxmlformats.org/wordprocessingml/2006/main">
        <w:t xml:space="preserve">1. ನಂಬಿಕೆಯ ಶಕ್ತಿ: ಅಮಾಲೇಕ್ಯರು ತೆಗೆದುಕೊಂಡಿದ್ದನ್ನೆಲ್ಲಾ ಡೇವಿಡ್ ಹೇಗೆ ಚೇತರಿಸಿಕೊಂಡರು</w:t>
      </w:r>
    </w:p>
    <w:p/>
    <w:p>
      <w:r xmlns:w="http://schemas.openxmlformats.org/wordprocessingml/2006/main">
        <w:t xml:space="preserve">2. ಪ್ರತಿಕೂಲತೆಯ ವಿರುದ್ಧ ಹೋರಾಡುವುದು: ದೇವರ ಸಹಾಯದಿಂದ ಕಷ್ಟಗಳನ್ನು ನಿವಾರಿಸುವುದು</w:t>
      </w:r>
    </w:p>
    <w:p/>
    <w:p>
      <w:r xmlns:w="http://schemas.openxmlformats.org/wordprocessingml/2006/main">
        <w:t xml:space="preserve">1. ರೋಮನ್ನರು 8:31 - "ಹಾಗಾದರೆ ನಾವು ಇವುಗಳಿಗೆ ಏನು ಹೇಳೋಣ? ದೇವರು ನಮ್ಮ ಪರವಾಗಿದ್ದರೆ, ಯಾರು ನಮಗೆ ವಿರುದ್ಧವಾಗಿರಬಹುದು?"</w:t>
      </w:r>
    </w:p>
    <w:p/>
    <w:p>
      <w:r xmlns:w="http://schemas.openxmlformats.org/wordprocessingml/2006/main">
        <w:t xml:space="preserve">2. 1 ಪೀಟರ್ 5:7 - "ನಿಮ್ಮ ಎಲ್ಲಾ ಆತಂಕಗಳನ್ನು ಅವನ ಮೇಲೆ ಹಾಕುವುದು, ಏಕೆಂದರೆ ಅವನು ನಿಮಗಾಗಿ ಕಾಳಜಿ ವಹಿಸುತ್ತಾನೆ."</w:t>
      </w:r>
    </w:p>
    <w:p/>
    <w:p>
      <w:r xmlns:w="http://schemas.openxmlformats.org/wordprocessingml/2006/main">
        <w:t xml:space="preserve">1 ಸಮುವೇಲನು 30:28 ಮತ್ತು ಅರೋಯೇರಿನಲ್ಲಿದ್ದವರಿಗೆ ಮತ್ತು ಸಿಪ್ಮೋತ್ನಲ್ಲಿದ್ದವರಿಗೆ ಮತ್ತು ಎಸ್ತೆಮೋವಾದಲ್ಲಿದ್ದವರಿಗೆ,</w:t>
      </w:r>
    </w:p>
    <w:p/>
    <w:p>
      <w:r xmlns:w="http://schemas.openxmlformats.org/wordprocessingml/2006/main">
        <w:t xml:space="preserve">ದಾವೀದ ಮತ್ತು ಅವನ ಜನರು ಅಮಾಲೇಕ್ಯರಿಂದ ಅವರ ಕುಟುಂಬಗಳನ್ನು ಮತ್ತು ಆಸ್ತಿಯನ್ನು ರಕ್ಷಿಸಿದರು.</w:t>
      </w:r>
    </w:p>
    <w:p/>
    <w:p>
      <w:r xmlns:w="http://schemas.openxmlformats.org/wordprocessingml/2006/main">
        <w:t xml:space="preserve">1. ನಮ್ಮನ್ನು ಬಲಪಡಿಸುವ ಕ್ರಿಸ್ತನ ಮೂಲಕ ನಾವು ಎಲ್ಲವನ್ನೂ ಮಾಡಬಹುದು.</w:t>
      </w:r>
    </w:p>
    <w:p/>
    <w:p>
      <w:r xmlns:w="http://schemas.openxmlformats.org/wordprocessingml/2006/main">
        <w:t xml:space="preserve">2. ದೇವರು ತನ್ನ ಚಿತ್ತಕ್ಕೆ ನಿಷ್ಠರಾಗಿರುವವರಿಗೆ ಪ್ರತಿಫಲವನ್ನು ನೀಡುತ್ತಾನೆ.</w:t>
      </w:r>
    </w:p>
    <w:p/>
    <w:p>
      <w:r xmlns:w="http://schemas.openxmlformats.org/wordprocessingml/2006/main">
        <w:t xml:space="preserve">1. ಫಿಲಿಪ್ಪಿ 4:13 - ನನ್ನನ್ನು ಬಲಪಡಿಸುವ ಕ್ರಿಸ್ತನ ಮೂಲಕ ನಾನು ಎಲ್ಲವನ್ನೂ ಮಾಡಬಹುದು.</w:t>
      </w:r>
    </w:p>
    <w:p/>
    <w:p>
      <w:r xmlns:w="http://schemas.openxmlformats.org/wordprocessingml/2006/main">
        <w:t xml:space="preserve">2. ಮ್ಯಾಥ್ಯೂ 25:21 - ಅವನ ಯಜಮಾನನು ಅವನಿಗೆ--ಒಳ್ಳೆಯದು, ಒಳ್ಳೆಯ ಮತ್ತು ನಂಬಿಗಸ್ತ ಸೇವಕ. ನೀವು ಸ್ವಲ್ಪಮಟ್ಟಿಗೆ ನಂಬಿಗಸ್ತರಾಗಿದ್ದಿರಿ; ನಾನು ನಿಮ್ಮನ್ನು ಹೆಚ್ಚು ಹೊಂದಿಸುತ್ತೇನೆ. ನಿಮ್ಮ ಯಜಮಾನನ ಸಂತೋಷವನ್ನು ಪ್ರವೇಶಿಸಿ.</w:t>
      </w:r>
    </w:p>
    <w:p/>
    <w:p>
      <w:r xmlns:w="http://schemas.openxmlformats.org/wordprocessingml/2006/main">
        <w:t xml:space="preserve">1 ಸಮುವೇಲನು 30:29 ಮತ್ತು ರಾಚಲ್ನಲ್ಲಿದ್ದವರಿಗೆ ಮತ್ತು ಜೆರಹ್ಮೆಲೀಯರ ಪಟ್ಟಣಗಳಲ್ಲಿದ್ದವರಿಗೆ ಮತ್ತು ಕೇನ್ಯರ ಪಟ್ಟಣಗಳಲ್ಲಿದ್ದವರಿಗೆ,</w:t>
      </w:r>
    </w:p>
    <w:p/>
    <w:p>
      <w:r xmlns:w="http://schemas.openxmlformats.org/wordprocessingml/2006/main">
        <w:t xml:space="preserve">ಈ ಭಾಗವು ಪ್ರಾಚೀನ ಜಗತ್ತಿನಲ್ಲಿ ಮೂರು ವಿಭಿನ್ನ ನಗರಗಳಲ್ಲಿ ವಾಸಿಸುವ ಮೂರು ವಿಭಿನ್ನ ಗುಂಪುಗಳ ಬಗ್ಗೆ ಹೇಳುತ್ತದೆ.</w:t>
      </w:r>
    </w:p>
    <w:p/>
    <w:p>
      <w:r xmlns:w="http://schemas.openxmlformats.org/wordprocessingml/2006/main">
        <w:t xml:space="preserve">1. ಏಕತೆಯ ಅದ್ಭುತಗಳು: 1 ಸ್ಯಾಮ್ಯುಯೆಲ್ 30:29 ಅನ್ನು ಉದಾಹರಣೆಯಾಗಿ ಬಳಸುವುದು</w:t>
      </w:r>
    </w:p>
    <w:p/>
    <w:p>
      <w:r xmlns:w="http://schemas.openxmlformats.org/wordprocessingml/2006/main">
        <w:t xml:space="preserve">2. ಸಮುದಾಯದ ಮೂಲಕ ಶಕ್ತಿಯನ್ನು ಕಂಡುಕೊಳ್ಳುವುದು: 1 ಸ್ಯಾಮ್ಯುಯೆಲ್ 30:29 ರ ಪ್ರತಿಫಲನಗಳು</w:t>
      </w:r>
    </w:p>
    <w:p/>
    <w:p>
      <w:r xmlns:w="http://schemas.openxmlformats.org/wordprocessingml/2006/main">
        <w:t xml:space="preserve">1. ನಾಣ್ಣುಡಿಗಳು 27:17, ಕಬ್ಬಿಣವು ಕಬ್ಬಿಣವನ್ನು ತೀಕ್ಷ್ಣಗೊಳಿಸುತ್ತದೆ; ಆದ್ದರಿಂದ ಮನುಷ್ಯನು ತನ್ನ ಸ್ನೇಹಿತನ ಮುಖವನ್ನು ತೀಕ್ಷ್ಣಗೊಳಿಸುತ್ತಾನೆ.</w:t>
      </w:r>
    </w:p>
    <w:p/>
    <w:p>
      <w:r xmlns:w="http://schemas.openxmlformats.org/wordprocessingml/2006/main">
        <w:t xml:space="preserve">2. ಪ್ರಸಂಗಿ 4:9-12,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 ಮತ್ತೆ, ಇಬ್ಬರು ಒಟ್ಟಿಗೆ ಮಲಗಿದರೆ, ಅವರು ಶಾಖವನ್ನು ಹೊಂದಿದ್ದಾರೆ: ಆದರೆ ಒಬ್ಬರೇ ಬೆಚ್ಚಗಾಗಲು ಹೇಗೆ ಸಾಧ್ಯ? ಮತ್ತು ಒಬ್ಬನು ಅವನ ವಿರುದ್ಧ ಜಯಿಸಿದರೆ, ಇಬ್ಬರು ಅವನನ್ನು ಎದುರಿಸುವರು; ಮತ್ತು ಮೂರು ಪಟ್ಟು ಬಳ್ಳಿಯು ಬೇಗನೆ ಮುರಿಯುವುದಿಲ್ಲ.</w:t>
      </w:r>
    </w:p>
    <w:p/>
    <w:p>
      <w:r xmlns:w="http://schemas.openxmlformats.org/wordprocessingml/2006/main">
        <w:t xml:space="preserve">1 ಸಮುವೇಲನು 30:30 ಮತ್ತು ಹೋರ್ಮಾದಲ್ಲಿದ್ದವರಿಗೆ ಮತ್ತು ಚೋರಾಶಾನ್‌ನಲ್ಲಿರುವವರಿಗೆ ಮತ್ತು ಅಥಾಕ್‌ನಲ್ಲಿರುವವರಿಗೆ,</w:t>
      </w:r>
    </w:p>
    <w:p/>
    <w:p>
      <w:r xmlns:w="http://schemas.openxmlformats.org/wordprocessingml/2006/main">
        <w:t xml:space="preserve">ದಾವೀದನು ಮತ್ತು ಅವನ ಜನರು ತಮ್ಮ ಕುಟುಂಬಗಳನ್ನು ಅಮಾಲೇಕ್ಯರಿಂದ ರಕ್ಷಿಸಿದರು.</w:t>
      </w:r>
    </w:p>
    <w:p/>
    <w:p>
      <w:r xmlns:w="http://schemas.openxmlformats.org/wordprocessingml/2006/main">
        <w:t xml:space="preserve">1. ಪರೀಕ್ಷೆ ಮತ್ತು ಹೋರಾಟದ ಸಮಯದಲ್ಲಿ ದೇವರು ನಮಗೆ ಒದಗಿಸುತ್ತಾನೆ.</w:t>
      </w:r>
    </w:p>
    <w:p/>
    <w:p>
      <w:r xmlns:w="http://schemas.openxmlformats.org/wordprocessingml/2006/main">
        <w:t xml:space="preserve">2. ನಮ್ಮ ಹೋರಾಟಗಳಲ್ಲಿ ನಾವು ಎಂದಿಗೂ ಒಂಟಿಯಾಗಿರುವುದಿಲ್ಲ - ನಮ್ಮನ್ನು ಬೆಂಬಲಿಸಲು ದೇವರು ಇದ್ದಾನೆ.</w:t>
      </w:r>
    </w:p>
    <w:p/>
    <w:p>
      <w:r xmlns:w="http://schemas.openxmlformats.org/wordprocessingml/2006/main">
        <w:t xml:space="preserve">1. ಧರ್ಮೋಪದೇಶಕಾಂಡ 31:8 - "ನಿಮಗಿಂತ ಮೊದಲು ಹೋಗುವವನು ಕರ್ತನು. ಆತನು ನಿನ್ನ ಸಂಗಡ ಇರುವನು; ಅವನು ನಿನ್ನನ್ನು ಬಿಡುವುದಿಲ್ಲ ಅಥವಾ ನಿನ್ನನ್ನು ತೊರೆಯುವುದಿಲ್ಲ. ಭಯಪಡಬೇಡ ಅಥವಾ ಭಯಪಡಬೇಡ.</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1 ಸಮುವೇಲನು 30:31 ಮತ್ತು ಹೆಬ್ರೋನಿನಲ್ಲಿದ್ದವರಿಗೆ ಮತ್ತು ದಾವೀದನು ಮತ್ತು ಅವನ ಜನರು ಕಾಡುವ ಎಲ್ಲಾ ಸ್ಥಳಗಳಿಗೆ.</w:t>
      </w:r>
    </w:p>
    <w:p/>
    <w:p>
      <w:r xmlns:w="http://schemas.openxmlformats.org/wordprocessingml/2006/main">
        <w:t xml:space="preserve">ಡೇವಿಡ್ ಮತ್ತು ಅವನ ಜನರು ಅವರು ಹಿಂದೆ ಇದ್ದ ಹೆಬ್ರಾನ್ ಸೇರಿದಂತೆ ಹಲವಾರು ಸ್ಥಳಗಳನ್ನು ವಶಪಡಿಸಿಕೊಂಡರು.</w:t>
      </w:r>
    </w:p>
    <w:p/>
    <w:p>
      <w:r xmlns:w="http://schemas.openxmlformats.org/wordprocessingml/2006/main">
        <w:t xml:space="preserve">1. ದೇವರು ನಮ್ಮ ಹಿಂದಿನ ಹಾಂಟ್‌ಗಳನ್ನು ಹೇಗೆ ವಿಜಯದ ಸ್ಥಳಗಳಾಗಿ ಪರಿವರ್ತಿಸಬಹುದು.</w:t>
      </w:r>
    </w:p>
    <w:p/>
    <w:p>
      <w:r xmlns:w="http://schemas.openxmlformats.org/wordprocessingml/2006/main">
        <w:t xml:space="preserve">2. ಪ್ರತಿಕೂಲ ಪರಿಸ್ಥಿತಿಯಲ್ಲಿ ಚೇತರಿಸಿಕೊಳ್ಳುವ ಪ್ರಾಮುಖ್ಯತೆ.</w:t>
      </w:r>
    </w:p>
    <w:p/>
    <w:p>
      <w:r xmlns:w="http://schemas.openxmlformats.org/wordprocessingml/2006/main">
        <w:t xml:space="preserve">1. ರೋಮನ್ನರು 8: 37-39 - ಇಲ್ಲ, ಈ ಎಲ್ಲಾ ವಿಷಯಗಳಲ್ಲಿ ನಾವು ನಮ್ಮನ್ನು ಪ್ರೀತಿಸಿದವನ ಮೂಲಕ ಜಯಶಾಲಿಗಳಾಗಿದ್ದೇವೆ. ಯಾಕಂದರೆ ಮರಣವಾಗಲಿ, ಜೀವನವಾಗಲಿ, ದೇವತೆಗಳಾಗಲಿ, ಅಧಿಪತಿಗಳಾಗಲಿ, ವರ್ತಮಾನವಾಗಲಿ, ಬರಲಿರುವ ವಿಷಯಗಳಾಗಲಿ, ಅಧಿಕಾರಗಳಾಗಲಿ, ಎತ್ತರವಾಗಲಿ, ಆಳವಾಗಲಿ, ಅಥವಾ ಬೇರೆ ಯಾವುದೂ ನಮ್ಮನ್ನು ದೇವರ ಪ್ರೀತಿಯಿಂದ ಬೇರ್ಪಡಿಸಲು ಸಾಧ್ಯವಾಗುವುದಿಲ್ಲ ಎಂದು ನನಗೆ ಖಾತ್ರಿಯಿದೆ. ನಮ್ಮ ಕರ್ತನಾದ ಕ್ರಿಸ್ತ ಯೇಸು.</w:t>
      </w:r>
    </w:p>
    <w:p/>
    <w:p>
      <w:r xmlns:w="http://schemas.openxmlformats.org/wordprocessingml/2006/main">
        <w:t xml:space="preserve">2. 1 ಕೊರಿಂಥಿಯಾನ್ಸ್ 15:57 - ಆದರೆ ನಮ್ಮ ಕರ್ತನಾದ ಯೇಸು ಕ್ರಿಸ್ತನ ಮೂಲಕ ನಮಗೆ ವಿಜಯವನ್ನು ಕೊಡುವ ದೇವರಿಗೆ ಧನ್ಯವಾದಗಳು.</w:t>
      </w:r>
    </w:p>
    <w:p/>
    <w:p>
      <w:r xmlns:w="http://schemas.openxmlformats.org/wordprocessingml/2006/main">
        <w:t xml:space="preserve">ಪ್ಯಾರಾಗ್ರಾಫ್ 1: 1 ಸ್ಯಾಮ್ಯುಯೆಲ್ 31: 1-4 ಫಿಲಿಷ್ಟಿಯರ ವಿರುದ್ಧದ ಯುದ್ಧದಲ್ಲಿ ಸೌಲ ಮತ್ತು ಅವನ ಪುತ್ರರ ಮರಣವನ್ನು ವಿವರಿಸುತ್ತದೆ. ಈ ಅಧ್ಯಾಯದಲ್ಲಿ, ಫಿಲಿಷ್ಟಿಯರು ಇಸ್ರೇಲ್ ವಿರುದ್ಧ ಭೀಕರ ಯುದ್ಧದಲ್ಲಿ ತೊಡಗುತ್ತಾರೆ. ಅವರ ಪ್ರಯತ್ನಗಳ ಹೊರತಾಗಿಯೂ, ಇಸ್ರಾಯೇಲ್ಯರು ಶತ್ರು ಪಡೆಗಳಿಂದ ಮುಳುಗಿದರು ಮತ್ತು ಸೌಲನ ಮಕ್ಕಳಾದ ಜೊನಾಥನ್, ಅಬಿನಾದಾಬ್ ಮತ್ತು ಮಲ್ಚಿಶುವಾ ಕೊಲ್ಲಲ್ಪಟ್ಟರು. ಸೌಲನು ಬಿಲ್ಲುಗಾರರಿಂದ ತೀವ್ರವಾಗಿ ಗಾಯಗೊಂಡನು.</w:t>
      </w:r>
    </w:p>
    <w:p/>
    <w:p>
      <w:r xmlns:w="http://schemas.openxmlformats.org/wordprocessingml/2006/main">
        <w:t xml:space="preserve">ಪ್ಯಾರಾಗ್ರಾಫ್ 2: 1 ಸ್ಯಾಮ್ಯುಯೆಲ್ 31: 5-7 ರಲ್ಲಿ ಮುಂದುವರಿಯುತ್ತದೆ, ಇದು ಸೌಲನ ಅಂತಿಮ ಕ್ಷಣಗಳನ್ನು ಮತ್ತು ಅವನ ರಕ್ಷಾಕವಚ-ಧಾರಕನಿಂದ ಕೊಲ್ಲಲ್ಪಡುವ ಅವನ ವಿನಂತಿಯನ್ನು ವಿವರಿಸುತ್ತದೆ. ತಾನು ಮಾರಣಾಂತಿಕವಾಗಿ ಗಾಯಗೊಂಡಿದ್ದೇನೆ ಮತ್ತು ಶೀಘ್ರದಲ್ಲೇ ಫಿಲಿಷ್ಟಿಯರಿಂದ ಜೀವಂತವಾಗಿ ಸೆರೆಹಿಡಿಯಲ್ಪಡುತ್ತಾನೆ ಎಂದು ಸೌಲನು ಅರಿತುಕೊಂಡಾಗ, ಅವನು ತನ್ನ ಆಯುಧಧಾರಕನನ್ನು ಕತ್ತಿಯಿಂದ ಕೊಲ್ಲುವಂತೆ ಕೇಳುತ್ತಾನೆ. ಆದಾಗ್ಯೂ, ಭಯ ಅಥವಾ ಹಿಂಜರಿಕೆಯಿಂದ, ರಕ್ಷಾಕವಚ-ಧಾರಕನು ಸೌಲನ ಕೋರಿಕೆಯನ್ನು ಪೂರೈಸಲು ನಿರಾಕರಿಸುತ್ತಾನೆ.</w:t>
      </w:r>
    </w:p>
    <w:p/>
    <w:p>
      <w:r xmlns:w="http://schemas.openxmlformats.org/wordprocessingml/2006/main">
        <w:t xml:space="preserve">ಪ್ಯಾರಾಗ್ರಾಫ್ 3: 1 ಸ್ಯಾಮ್ಯುಯೆಲ್ 31: 8-13 ರಂತಹ ಶ್ಲೋಕಗಳಲ್ಲಿ, ತನ್ನ ರಕ್ಷಾಕವಚಧಾರಿಯು ಮರಣದ ಮನವಿಯನ್ನು ಅನುಸರಿಸುವುದಿಲ್ಲ ಎಂದು ನೋಡಿದ ನಂತರ, ಸೌಲನು ವಿಷಯಗಳನ್ನು ತನ್ನ ಕೈಗೆ ತೆಗೆದುಕೊಳ್ಳುತ್ತಾನೆ ಎಂದು ಉಲ್ಲೇಖಿಸಲಾಗಿದೆ. ಅವನು ತನ್ನ ಕತ್ತಿಯ ಮೇಲೆ ಬೀಳುತ್ತಾನೆ ಮತ್ತು ಗಿಲ್ಬೋವಾ ಪರ್ವತದ ಮೇಲೆ ತನ್ನ ಮೂವರು ಪುತ್ರರೊಂದಿಗೆ ಸಾಯುತ್ತಾನೆ. ಫಿಲಿಷ್ಟಿಯರು ಅವರ ದೇಹಗಳನ್ನು ಕಂಡು ವಿಜಯದ ಟ್ರೋಫಿಗಳಾಗಿ ಶಿರಚ್ಛೇದ ಮಾಡುತ್ತಾರೆ. ಅಷ್ಟರೋತ್ ದೇವಾಲಯದಲ್ಲಿ ತಮ್ಮ ರಕ್ಷಾಕವಚವನ್ನು ನೇತುಹಾಕುವಾಗ ಅವರು ತಮ್ಮ ದೇಹಗಳನ್ನು ಬೇತ್-ಶಾನಿನ ಗೋಡೆಯ ಮೇಲೆ ಪ್ರದರ್ಶಿಸುತ್ತಾರೆ.</w:t>
      </w:r>
    </w:p>
    <w:p/>
    <w:p>
      <w:r xmlns:w="http://schemas.openxmlformats.org/wordprocessingml/2006/main">
        <w:t xml:space="preserve">ಸಾರಾಂಶದಲ್ಲಿ:</w:t>
      </w:r>
    </w:p>
    <w:p>
      <w:r xmlns:w="http://schemas.openxmlformats.org/wordprocessingml/2006/main">
        <w:t xml:space="preserve">1 ಸ್ಯಾಮ್ಯುಯೆಲ್ 31 ಪ್ರಸ್ತುತಪಡಿಸುತ್ತದೆ:</w:t>
      </w:r>
    </w:p>
    <w:p>
      <w:r xmlns:w="http://schemas.openxmlformats.org/wordprocessingml/2006/main">
        <w:t xml:space="preserve">ಸೌಂಡ್ ಅವರ ಮಗನ ಸಾವು;</w:t>
      </w:r>
    </w:p>
    <w:p>
      <w:r xmlns:w="http://schemas.openxmlformats.org/wordprocessingml/2006/main">
        <w:t xml:space="preserve">ಕೊಲ್ಲಲು ಸೌಲನ ವಿನಂತಿ;</w:t>
      </w:r>
    </w:p>
    <w:p>
      <w:r xmlns:w="http://schemas.openxmlformats.org/wordprocessingml/2006/main">
        <w:t xml:space="preserve">ಸೌಂಡ್ ಹಿಯರ್ಮೊ ಪ್ರದರ್ಶನ;</w:t>
      </w:r>
    </w:p>
    <w:p/>
    <w:p>
      <w:r xmlns:w="http://schemas.openxmlformats.org/wordprocessingml/2006/main">
        <w:t xml:space="preserve">ಒತ್ತುಕೊಟ್ಟು:</w:t>
      </w:r>
    </w:p>
    <w:p>
      <w:r xmlns:w="http://schemas.openxmlformats.org/wordprocessingml/2006/main">
        <w:t xml:space="preserve">ಸೌಂಡ್ ಅವರ ಮಗನ ಸಾವು;</w:t>
      </w:r>
    </w:p>
    <w:p>
      <w:r xmlns:w="http://schemas.openxmlformats.org/wordprocessingml/2006/main">
        <w:t xml:space="preserve">ಕೊಲ್ಲಲು ಸೌಲನ ವಿನಂತಿ;</w:t>
      </w:r>
    </w:p>
    <w:p>
      <w:r xmlns:w="http://schemas.openxmlformats.org/wordprocessingml/2006/main">
        <w:t xml:space="preserve">ಸೌಂಡ್ ಹಿಯರ್ಮೊ ಪ್ರದರ್ಶನ;</w:t>
      </w:r>
    </w:p>
    <w:p/>
    <w:p>
      <w:r xmlns:w="http://schemas.openxmlformats.org/wordprocessingml/2006/main">
        <w:t xml:space="preserve">ಅಧ್ಯಾಯವು ಫಿಲಿಷ್ಟಿಯರ ವಿರುದ್ಧದ ಯುದ್ಧದಲ್ಲಿ ಸೌಲ ಮತ್ತು ಅವನ ಪುತ್ರರ ದುರಂತ ಮರಣ, ಕೊಲ್ಲಲು ಸೌಲನ ವಿನಂತಿ ಮತ್ತು ಅವರ ದೇಹಗಳು ಮತ್ತು ರಕ್ಷಾಕವಚಗಳ ಪ್ರದರ್ಶನದ ಮೇಲೆ ಕೇಂದ್ರೀಕರಿಸುತ್ತದೆ. 1 ಸ್ಯಾಮ್ಯುಯೆಲ್ 31 ರಲ್ಲಿ, ಇಸ್ರಾಯೇಲ್ಯರು ಫಿಲಿಷ್ಟಿಯರೊಂದಿಗೆ ಭೀಕರ ಯುದ್ಧದಲ್ಲಿ ತೊಡಗುತ್ತಾರೆ. ಅವರ ಪ್ರಯತ್ನಗಳ ಹೊರತಾಗಿಯೂ, ಅವರು ಸೋಲಿಸಲ್ಪಟ್ಟರು ಮತ್ತು ಸೌಲನ ಮಕ್ಕಳಾದ ಜೊನಾಥನ್, ಅಬಿನಾದಾಬ್ ಮತ್ತು ಮಲ್ಚಿಶುವಾ ಕೊಲ್ಲಲ್ಪಟ್ಟರು. ಸೌಲನು ಬಿಲ್ಲುಗಾರರಿಂದ ಗಂಭೀರವಾಗಿ ಗಾಯಗೊಂಡನು.</w:t>
      </w:r>
    </w:p>
    <w:p/>
    <w:p>
      <w:r xmlns:w="http://schemas.openxmlformats.org/wordprocessingml/2006/main">
        <w:t xml:space="preserve">1 ಸ್ಯಾಮ್ಯುಯೆಲ್ 31 ರಲ್ಲಿ ಮುಂದುವರಿಯುತ್ತಾ, ಅವನು ಶೀಘ್ರದಲ್ಲೇ ಫಿಲಿಷ್ಟಿಯರಿಂದ ಜೀವಂತವಾಗಿ ಸೆರೆಹಿಡಿಯಲ್ಪಡುತ್ತಾನೆ ಎಂದು ಅರಿತುಕೊಂಡ ಸೌಲನು ತನ್ನ ಆಯುಧಧಾರಕನನ್ನು ಕತ್ತಿಯಿಂದ ಕೊಲ್ಲಲು ವಿನಂತಿಸುತ್ತಾನೆ. ಆದಾಗ್ಯೂ, ಅವನ ರಕ್ಷಾಕವಚ-ಧಾರಕನು ಭಯ ಅಥವಾ ಹಿಂಜರಿಕೆಯಿಂದ ಮರಣದ ತನ್ನ ಮನವಿಯನ್ನು ಪೂರೈಸಲು ನಿರಾಕರಿಸಿದಾಗ, ಸೌಲನು ವಿಷಯಗಳನ್ನು ತನ್ನ ಕೈಗೆ ತೆಗೆದುಕೊಳ್ಳುತ್ತಾನೆ. ಅವನು ತನ್ನ ಕತ್ತಿಯ ಮೇಲೆ ಬೀಳುತ್ತಾನೆ ಮತ್ತು ಗಿಲ್ಬೋವಾ ಪರ್ವತದ ಮೇಲೆ ತನ್ನ ಮೂವರು ಪುತ್ರರೊಂದಿಗೆ ಸಾಯುತ್ತಾನೆ.</w:t>
      </w:r>
    </w:p>
    <w:p/>
    <w:p>
      <w:r xmlns:w="http://schemas.openxmlformats.org/wordprocessingml/2006/main">
        <w:t xml:space="preserve">ಫಿಲಿಷ್ಟಿಯರು ತಮ್ಮ ದೇಹಗಳನ್ನು ಕಂಡು ವಿಜಯದ ಟ್ರೋಫಿಗಳಾಗಿ ಶಿರಚ್ಛೇದ ಮಾಡುವುದರೊಂದಿಗೆ ಅಧ್ಯಾಯವು ಕೊನೆಗೊಳ್ಳುತ್ತದೆ. ಅಷ್ಟರೋತ್ ದೇವಾಲಯದಲ್ಲಿ ತಮ್ಮ ರಕ್ಷಾಕವಚವನ್ನು ನೇತುಹಾಕುವಾಗ ಅವರು ತಮ್ಮ ದೇಹಗಳನ್ನು ಬೇತ್-ಶಾನಿನ ಗೋಡೆಯ ಮೇಲೆ ಪ್ರದರ್ಶಿಸುತ್ತಾರೆ. ಈ ಅಧ್ಯಾಯವು ಇಸ್ರೇಲ್‌ನ ರಾಜನಾಗಿ ಸೌಲನ ಆಳ್ವಿಕೆಗೆ ದುರಂತ ಅಂತ್ಯವನ್ನು ಸೂಚಿಸುತ್ತದೆ ಮತ್ತು ಡೇವಿಡ್‌ನ ರಾಜತ್ವಕ್ಕೆ ಆರೋಹಣಕ್ಕೆ ವೇದಿಕೆಯನ್ನು ಹೊಂದಿಸುತ್ತದೆ.</w:t>
      </w:r>
    </w:p>
    <w:p/>
    <w:p>
      <w:r xmlns:w="http://schemas.openxmlformats.org/wordprocessingml/2006/main">
        <w:t xml:space="preserve">1 ಸಮುವೇಲನು 31:1 ಈಗ ಫಿಲಿಷ್ಟಿಯರು ಇಸ್ರಾಯೇಲ್ಯರ ವಿರುದ್ಧ ಹೋರಾಡಿದರು ಮತ್ತು ಇಸ್ರಾಯೇಲ್ಯರು ಫಿಲಿಷ್ಟಿಯರ ಮುಂದೆ ಓಡಿಹೋಗಿ ಗಿಲ್ಬೋವ ಬೆಟ್ಟದಲ್ಲಿ ಕೊಲ್ಲಲ್ಪಟ್ಟರು.</w:t>
      </w:r>
    </w:p>
    <w:p/>
    <w:p>
      <w:r xmlns:w="http://schemas.openxmlformats.org/wordprocessingml/2006/main">
        <w:t xml:space="preserve">ಫಿಲಿಷ್ಟಿಯರು ಇಸ್ರೇಲ್ ವಿರುದ್ಧ ಹೋರಾಡಿದರು, ಇದರ ಪರಿಣಾಮವಾಗಿ ಅನೇಕ ಇಸ್ರಾಯೇಲ್ಯರು ಗಿಲ್ಬೋವಾ ಪರ್ವತದಲ್ಲಿ ಬೀಳುತ್ತಾರೆ.</w:t>
      </w:r>
    </w:p>
    <w:p/>
    <w:p>
      <w:r xmlns:w="http://schemas.openxmlformats.org/wordprocessingml/2006/main">
        <w:t xml:space="preserve">1: ನಾವು ದುಸ್ತರವಾದ ವಿರೋಧಾಭಾಸಗಳನ್ನು ಎದುರಿಸುತ್ತಿದ್ದರೂ ಸಹ ನಮ್ಮ ನಂಬಿಕೆಯಲ್ಲಿ ದೃಢವಾಗಿರಬೇಕು.</w:t>
      </w:r>
    </w:p>
    <w:p/>
    <w:p>
      <w:r xmlns:w="http://schemas.openxmlformats.org/wordprocessingml/2006/main">
        <w:t xml:space="preserve">2: ನಮ್ಮ ಹಿಂದೆ ಹೋದವರ ತಪ್ಪುಗಳಿಂದ ನಾವು ಕಲಿಯಬಹುದು.</w:t>
      </w:r>
    </w:p>
    <w:p/>
    <w:p>
      <w:r xmlns:w="http://schemas.openxmlformats.org/wordprocessingml/2006/main">
        <w:t xml:space="preserve">1: ಜೋಶುವಾ 1: 9 - ದೃಢವಾಗಿ ಮತ್ತು ಧೈರ್ಯದಿಂದಿರಿ; ಭಯಪಡಬೇಡ, ಗಾಬರಿಪಡಬೇಡ, ಏಕೆಂದರೆ ನೀನು ಎಲ್ಲಿಗೆ ಹೋದರೂ ನಿನ್ನ ದೇವರಾದ ಯೆಹೋವನು ನಿನ್ನ ಸಂಗಡ ಇದ್ದಾನೆ.</w:t>
      </w:r>
    </w:p>
    <w:p/>
    <w:p>
      <w:r xmlns:w="http://schemas.openxmlformats.org/wordprocessingml/2006/main">
        <w:t xml:space="preserve">2: ನಾಣ್ಣುಡಿಗಳು 3: 5-6 - ನಿಮ್ಮ ಪೂರ್ಣ ಹೃದಯದಿಂದ ಭಗವಂತನನ್ನು ನಂಬಿರಿ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1 ಸಮುವೇಲನು 31:2 ಫಿಲಿಷ್ಟಿಯರು ಸೌಲನನ್ನೂ ಅವನ ಮಕ್ಕಳನ್ನೂ ಹಿಂಬಾಲಿಸಿದರು. ಮತ್ತು ಫಿಲಿಷ್ಟಿಯರು ಸೌಲನ ಮಕ್ಕಳಾದ ಯೋನಾತಾನ್ ಮತ್ತು ಅಬಿನಾದಾಬ್ ಮತ್ತು ಮೆಲ್ಕೀಷುವನನ್ನು ಕೊಂದರು.</w:t>
      </w:r>
    </w:p>
    <w:p/>
    <w:p>
      <w:r xmlns:w="http://schemas.openxmlformats.org/wordprocessingml/2006/main">
        <w:t xml:space="preserve">ಫಿಲಿಷ್ಟಿಯರು ಸೌಲನ ಮೂವರು ಮಕ್ಕಳಾದ ಯೋನಾತಾನ್, ಅಬಿನಾದಾಬ್ ಮತ್ತು ಮೆಲ್ಕೀಷುವಾ ಅವರನ್ನು ಕೊಂದರು.</w:t>
      </w:r>
    </w:p>
    <w:p/>
    <w:p>
      <w:r xmlns:w="http://schemas.openxmlformats.org/wordprocessingml/2006/main">
        <w:t xml:space="preserve">1. ಪರಿಶ್ರಮದ ಶಕ್ತಿ: ಸೌಲ್ ಮತ್ತು ಅವನ ಪುತ್ರರ ಕಥೆಯಿಂದ ಪಾಠಗಳು</w:t>
      </w:r>
    </w:p>
    <w:p/>
    <w:p>
      <w:r xmlns:w="http://schemas.openxmlformats.org/wordprocessingml/2006/main">
        <w:t xml:space="preserve">2. ನಂಬಿಕೆಯ ಶಕ್ತಿ: ದೇವರಲ್ಲಿ ನಂಬಿಕೆಯೊಂದಿಗೆ ದುರಂತವನ್ನು ಜಯಿಸುವುದು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2 ಕೊರಿಂಥಿಯಾನ್ಸ್ 4:17-18 - ನಮ್ಮ ಬೆಳಕು ಮತ್ತು ಕ್ಷಣಿಕ ತೊಂದರೆಗಳು ನಮಗೆ ಶಾಶ್ವತವಾದ ವೈಭವವನ್ನು ಸಾಧಿಸುತ್ತಿವೆ, ಅದು ಎಲ್ಲವನ್ನೂ ಮೀರಿಸುತ್ತದೆ. ಆದುದರಿಂದ ನಾವು ನಮ್ಮ ಕಣ್ಣುಗಳನ್ನು ನೋಡುವದರ ಮೇಲೆ ಅಲ್ಲ, ಆದರೆ ಕಾಣದಿರುವದರ ಮೇಲೆ ಕೇಂದ್ರೀಕರಿಸುತ್ತೇವೆ, ಏಕೆಂದರೆ ನೋಡುವುದು ತಾತ್ಕಾಲಿಕ, ಆದರೆ ಕಾಣದಿರುವುದು ಶಾಶ್ವತ.</w:t>
      </w:r>
    </w:p>
    <w:p/>
    <w:p>
      <w:r xmlns:w="http://schemas.openxmlformats.org/wordprocessingml/2006/main">
        <w:t xml:space="preserve">1 ಸಮುವೇಲನು 31:3 ಮತ್ತು ಯುದ್ಧವು ಸೌಲನ ವಿರುದ್ಧ ತೀವ್ರವಾಯಿತು, ಮತ್ತು ಬಿಲ್ಲುಗಾರರು ಅವನನ್ನು ಹೊಡೆದರು; ಮತ್ತು ಅವನು ಬಿಲ್ಲುಗಾರರಿಂದ ತೀವ್ರವಾಗಿ ಗಾಯಗೊಂಡನು.</w:t>
      </w:r>
    </w:p>
    <w:p/>
    <w:p>
      <w:r xmlns:w="http://schemas.openxmlformats.org/wordprocessingml/2006/main">
        <w:t xml:space="preserve">ಸೌಲನು ಯುದ್ಧದಲ್ಲಿ ಬಿಲ್ಲುಗಾರರಿಂದ ಗಾಯಗೊಂಡನು.</w:t>
      </w:r>
    </w:p>
    <w:p/>
    <w:p>
      <w:r xmlns:w="http://schemas.openxmlformats.org/wordprocessingml/2006/main">
        <w:t xml:space="preserve">1. ಕಷ್ಟದ ಯುದ್ಧಗಳ ನಡುವೆಯೂ ದೇವರಲ್ಲಿ ನಂಬಿಕೆ ಮತ್ತು ನಂಬಿಕೆಯ ಪ್ರಾಮುಖ್ಯತೆ.</w:t>
      </w:r>
    </w:p>
    <w:p/>
    <w:p>
      <w:r xmlns:w="http://schemas.openxmlformats.org/wordprocessingml/2006/main">
        <w:t xml:space="preserve">2. ಎದುರಾಳಿ ಬಲವನ್ನು ಎದುರಿಸುವಾಗ ಸಹ ಸಂಖ್ಯೆಯಲ್ಲಿ ಏಕತೆ ಮತ್ತು ಶಕ್ತಿಯ ಶಕ್ತಿ.</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18:29 - "ನಿಮ್ಮಿಂದ ನಾನು ಸೈನ್ಯದ ವಿರುದ್ಧ ಓಡಬಲ್ಲೆ, ಮತ್ತು ನನ್ನ ದೇವರಿಂದ ನಾನು ಗೋಡೆಯ ಮೇಲೆ ಹಾರಬಲ್ಲೆ."</w:t>
      </w:r>
    </w:p>
    <w:p/>
    <w:p>
      <w:r xmlns:w="http://schemas.openxmlformats.org/wordprocessingml/2006/main">
        <w:t xml:space="preserve">1 ಸಮುವೇಲನು 31:4 ಆಗ ಸೌಲನು ತನ್ನ ಆಯುಧಧಾರಕನಿಗೆ--ನಿನ್ನ ಕತ್ತಿಯನ್ನು ಹಿರಿದು ನನ್ನನ್ನು ತೂರಿಸು; ಈ ಸುನ್ನತಿಯಿಲ್ಲದವರು ಬಂದು ನನ್ನನ್ನು ತಳ್ಳಿ ನನ್ನನ್ನು ನಿಂದಿಸಬಾರದು. ಆದರೆ ಅವನ ಆಯುಧಧಾರಕನು ಹಾಗೆ ಮಾಡಲಿಲ್ಲ; ಯಾಕಂದರೆ ಅವನು ತುಂಬಾ ಹೆದರುತ್ತಿದ್ದನು. ಆದುದರಿಂದ ಸೌಲನು ಕತ್ತಿಯನ್ನು ತೆಗೆದುಕೊಂಡು ಅದರ ಮೇಲೆ ಬಿದ್ದನು.</w:t>
      </w:r>
    </w:p>
    <w:p/>
    <w:p>
      <w:r xmlns:w="http://schemas.openxmlformats.org/wordprocessingml/2006/main">
        <w:t xml:space="preserve">ಸೌಲನು ಸುನ್ನತಿ ಮಾಡದವರಿಂದ ಮತ್ತಷ್ಟು ನಿಂದನೆಯನ್ನು ತಪ್ಪಿಸುವ ಹತಾಶ ಪ್ರಯತ್ನದಲ್ಲಿ, ತನ್ನ ರಕ್ಷಾಕವಚ ಧಾರಕನನ್ನು ಕೊಲ್ಲಲು ಕೇಳುತ್ತಾನೆ, ಆದರೆ ರಕ್ಷಾಕವಚ ಧಾರಕನು ಭಯದಿಂದ ನಿರಾಕರಿಸುತ್ತಾನೆ. ನಂತರ ಸೌಲನು ಕತ್ತಿಯಿಂದ ತನ್ನ ಪ್ರಾಣವನ್ನು ತೆಗೆದುಕೊಳ್ಳುತ್ತಾನೆ.</w:t>
      </w:r>
    </w:p>
    <w:p/>
    <w:p>
      <w:r xmlns:w="http://schemas.openxmlformats.org/wordprocessingml/2006/main">
        <w:t xml:space="preserve">1. ಭಯದ ಶಕ್ತಿ: ಭಯವು ನಮ್ಮನ್ನು ಹೇಗೆ ಜಯಿಸುತ್ತದೆ ಮತ್ತು ಕತ್ತಲೆಯ ಹಾದಿಯಲ್ಲಿ ನಮ್ಮನ್ನು ಕರೆದೊಯ್ಯುತ್ತದೆ</w:t>
      </w:r>
    </w:p>
    <w:p/>
    <w:p>
      <w:r xmlns:w="http://schemas.openxmlformats.org/wordprocessingml/2006/main">
        <w:t xml:space="preserve">2. ಸೌಲನ ಹತಾಶೆ: ಹತಾಶೆಯು ನಮ್ಮನ್ನು ದುರಂತ ನಿರ್ಧಾರಗಳನ್ನು ತೆಗೆದುಕೊಳ್ಳಲು ಹೇಗೆ ಕಾರಣವಾಗಬಹುದು</w:t>
      </w:r>
    </w:p>
    <w:p/>
    <w:p>
      <w:r xmlns:w="http://schemas.openxmlformats.org/wordprocessingml/2006/main">
        <w:t xml:space="preserve">1. ಮ್ಯಾಥ್ಯೂ 10:28 - "ಮತ್ತು ದೇಹವನ್ನು ಕೊಲ್ಲುವವರಿಗೆ ಭಯಪಡಬೇಡಿ ಆದರೆ ಆತ್ಮವನ್ನು ಕೊಲ್ಲಲು ಸಾಧ್ಯವಿಲ್ಲ. ಆದರೆ ಆತ್ಮ ಮತ್ತು ದೇಹ ಎರಡನ್ನೂ ನರಕದಲ್ಲಿ ನಾಶಮಾಡಲು ಶಕ್ತನಾದ ಆತನಿಗೆ ಭಯಪಡಿರಿ."</w:t>
      </w:r>
    </w:p>
    <w:p/>
    <w:p>
      <w:r xmlns:w="http://schemas.openxmlformats.org/wordprocessingml/2006/main">
        <w:t xml:space="preserve">2. ರೋಮನ್ನರು 8:31 - "ಹಾಗಾದರೆ ನಾವು ಇವುಗಳಿಗೆ ಏನು ಹೇಳೋಣ? ದೇವರು ನಮ್ಮ ಪರವಾಗಿದ್ದರೆ, ಯಾರು ನಮಗೆ ವಿರುದ್ಧವಾಗಿರಬಹುದು?"</w:t>
      </w:r>
    </w:p>
    <w:p/>
    <w:p>
      <w:r xmlns:w="http://schemas.openxmlformats.org/wordprocessingml/2006/main">
        <w:t xml:space="preserve">1 ಸಮುವೇಲನು 31:5 ಸೌಲನು ಸತ್ತದ್ದನ್ನು ಅವನ ಆಯುಧಧಾರಕನು ನೋಡಿದಾಗ ಅವನು ತನ್ನ ಕತ್ತಿಯ ಮೇಲೆ ಬಿದ್ದನು ಮತ್ತು ಅವನೊಂದಿಗೆ ಸತ್ತನು.</w:t>
      </w:r>
    </w:p>
    <w:p/>
    <w:p>
      <w:r xmlns:w="http://schemas.openxmlformats.org/wordprocessingml/2006/main">
        <w:t xml:space="preserve">ಸೌಲನೂ ಅವನ ಆಯುಧಧಾರಿಯೂ ಯುದ್ಧದಲ್ಲಿ ಒಟ್ಟಿಗೆ ಸತ್ತರು.</w:t>
      </w:r>
    </w:p>
    <w:p/>
    <w:p>
      <w:r xmlns:w="http://schemas.openxmlformats.org/wordprocessingml/2006/main">
        <w:t xml:space="preserve">1. ನಿಷ್ಠೆ ಮತ್ತು ಸ್ನೇಹದ ಮೌಲ್ಯ</w:t>
      </w:r>
    </w:p>
    <w:p/>
    <w:p>
      <w:r xmlns:w="http://schemas.openxmlformats.org/wordprocessingml/2006/main">
        <w:t xml:space="preserve">2. ಬಿದ್ದವರನ್ನು ನೆನಪಿಸಿಕೊಳ್ಳುವುದು</w:t>
      </w:r>
    </w:p>
    <w:p/>
    <w:p>
      <w:r xmlns:w="http://schemas.openxmlformats.org/wordprocessingml/2006/main">
        <w:t xml:space="preserve">1. ನಾಣ್ಣುಡಿಗಳು 18:24 - "ಅನೇಕ ಸಹಚರರು ಹಾಳಾಗಬಹುದು, ಆದರೆ ಸಹೋದರನಿಗಿಂತ ಹತ್ತಿರವಿರುವ ಸ್ನೇಹಿತನಿದ್ದಾನೆ."</w:t>
      </w:r>
    </w:p>
    <w:p/>
    <w:p>
      <w:r xmlns:w="http://schemas.openxmlformats.org/wordprocessingml/2006/main">
        <w:t xml:space="preserve">2. ಪ್ರಕಟನೆ 21:4 - "ಆತನು ಅವರ ಕಣ್ಣುಗಳಿಂದ ಪ್ರತಿ ಕಣ್ಣೀರನ್ನು ಒರೆಸುತ್ತಾನೆ, ಮತ್ತು ಮರಣವು ಇನ್ನು ಇರುವುದಿಲ್ಲ, ದುಃಖವಾಗಲಿ, ಅಳುವಾಗಲಿ ಅಥವಾ ನೋವು ಆಗಲಿ ಇರುವುದಿಲ್ಲ, ಏಕೆಂದರೆ ಮೊದಲಿನವುಗಳು ಕಳೆದುಹೋಗಿವೆ.</w:t>
      </w:r>
    </w:p>
    <w:p/>
    <w:p>
      <w:r xmlns:w="http://schemas.openxmlformats.org/wordprocessingml/2006/main">
        <w:t xml:space="preserve">1 ಸಮುವೇಲನು 31:6 ಅದೇ ದಿನ ಸೌಲನೂ ಅವನ ಮೂವರು ಗಂಡುಮಕ್ಕಳೂ ಅವನ ಆಯುಧಧಾರಕನೂ ಅವನ ಎಲ್ಲಾ ಮನುಷ್ಯರೂ ಸತ್ತರು.</w:t>
      </w:r>
    </w:p>
    <w:p/>
    <w:p>
      <w:r xmlns:w="http://schemas.openxmlformats.org/wordprocessingml/2006/main">
        <w:t xml:space="preserve">ಸೌಲನೂ ಅವನ ಮೂವರು ಗಂಡುಮಕ್ಕಳೂ ಅವನ ಆಯುಧಧಾರಿಯೂ ಅವನ ಎಲ್ಲಾ ಜನರೂ ಒಂದೇ ದಿನದಲ್ಲಿ ಸತ್ತರು.</w:t>
      </w:r>
    </w:p>
    <w:p/>
    <w:p>
      <w:r xmlns:w="http://schemas.openxmlformats.org/wordprocessingml/2006/main">
        <w:t xml:space="preserve">1. ವರ್ತಮಾನದಲ್ಲಿ ಬದುಕುವ ಮತ್ತು ಅದರ ಸದುಪಯೋಗಪಡಿಸಿಕೊಳ್ಳುವ ಮಹತ್ವ.</w:t>
      </w:r>
    </w:p>
    <w:p/>
    <w:p>
      <w:r xmlns:w="http://schemas.openxmlformats.org/wordprocessingml/2006/main">
        <w:t xml:space="preserve">2. ದೇವರ ಸಾರ್ವಭೌಮತ್ವದ ಶಕ್ತಿ ಮತ್ತು ಅದು ನಮ್ಮ ಜೀವನದ ಮೇಲೆ ಹೇಗೆ ಪರಿಣಾಮ ಬೀರಬಹುದು.</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ಪ್ರಸಂಗಿ 9:11 - ನಾನು ಸೂರ್ಯನ ಕೆಳಗೆ ಬೇರೆ ಯಾವುದನ್ನಾದರೂ ನೋಡಿದ್ದೇನೆ: ಓಟವು ವೇಗದವರಿಗೆ ಅಥವಾ ಯುದ್ಧವು ಬಲಶಾಲಿಗಳಿಗೆ ಅಲ್ಲ, ಅಥವಾ ಬುದ್ಧಿವಂತರಿಗೆ ಆಹಾರ ಅಥವಾ ಶ್ರೀಮಂತರಿಗೆ ಸಂಪತ್ತು ಅಥವಾ ಜ್ಞಾನಿಗಳಿಗೆ ಒಲವು ಬರುವುದಿಲ್ಲ; ಆದರೆ ಸಮಯ ಮತ್ತು ಅವಕಾಶ ಅವರೆಲ್ಲರಿಗೂ ಸಂಭವಿಸುತ್ತದೆ.</w:t>
      </w:r>
    </w:p>
    <w:p/>
    <w:p>
      <w:r xmlns:w="http://schemas.openxmlformats.org/wordprocessingml/2006/main">
        <w:t xml:space="preserve">1 ಸಮುವೇಲನು 31:7 ಮತ್ತು ಕಣಿವೆಯ ಆಚೆಯಲ್ಲಿದ್ದ ಇಸ್ರಾಯೇಲ್ಯರು ಮತ್ತು ಜೋರ್ಡನ್ ಆಚೆಯಲ್ಲಿದ್ದವರು ಇಸ್ರಾಯೇಲ್ಯರು ಓಡಿಹೋದರು ಮತ್ತು ಸೌಲನೂ ಅವನ ಮಕ್ಕಳೂ ಸತ್ತದ್ದನ್ನು ಕಂಡು ಅವರು ತೊರೆದರು. ನಗರಗಳು, ಮತ್ತು ಓಡಿಹೋದವು; ಮತ್ತು ಫಿಲಿಷ್ಟಿಯರು ಬಂದು ಅವುಗಳಲ್ಲಿ ವಾಸಿಸುತ್ತಿದ್ದರು.</w:t>
      </w:r>
    </w:p>
    <w:p/>
    <w:p>
      <w:r xmlns:w="http://schemas.openxmlformats.org/wordprocessingml/2006/main">
        <w:t xml:space="preserve">ಸೌಲನು ಮತ್ತು ಅವನ ಮಕ್ಕಳು ಯುದ್ಧದಲ್ಲಿ ಕೊಲ್ಲಲ್ಪಟ್ಟ ನಂತರ, ಇಸ್ರಾಯೇಲ್ಯರು ಓಡಿಹೋದರು ಮತ್ತು ಫಿಲಿಷ್ಟಿಯರು ನಗರಗಳನ್ನು ವಶಪಡಿಸಿಕೊಂಡರು.</w:t>
      </w:r>
    </w:p>
    <w:p/>
    <w:p>
      <w:r xmlns:w="http://schemas.openxmlformats.org/wordprocessingml/2006/main">
        <w:t xml:space="preserve">1. ಪರಿಶ್ರಮದ ಶಕ್ತಿ: ಸೋಲಿನ ಮುಖದಲ್ಲಿ ಪ್ರತಿಕೂಲತೆಯನ್ನು ನಿವಾರಿಸುವುದು</w:t>
      </w:r>
    </w:p>
    <w:p/>
    <w:p>
      <w:r xmlns:w="http://schemas.openxmlformats.org/wordprocessingml/2006/main">
        <w:t xml:space="preserve">2. ನಿಷ್ಠೆಯ ಜೀವನವನ್ನು ನಡೆಸುವ ಪರಿಣಾಮ: ಕಷ್ಟದ ಸಮಯದಲ್ಲಿ ಧೈರ್ಯವನ್ನು ಪ್ರದರ್ಶಿಸುವುದು</w:t>
      </w:r>
    </w:p>
    <w:p/>
    <w:p>
      <w:r xmlns:w="http://schemas.openxmlformats.org/wordprocessingml/2006/main">
        <w:t xml:space="preserve">1. ಜೇಮ್ಸ್ 1:12 - "ಪರೀಕ್ಷೆಯಲ್ಲಿ ಸ್ಥಿರವಾಗಿ ಉಳಿಯುವವನು ಧನ್ಯನು, ಏಕೆಂದರೆ ಅವನು ಪರೀಕ್ಷೆಯನ್ನು ಎದುರಿಸಿದಾಗ ಅವನು ಜೀವನದ ಕಿರೀಟವನ್ನು ಪಡೆಯುತ್ತಾನೆ, ಅದು ದೇವರು ತನ್ನನ್ನು ಪ್ರೀತಿಸುವವರಿಗೆ ವಾಗ್ದಾನ ಮಾಡಿದ್ದಾನೆ."</w:t>
      </w:r>
    </w:p>
    <w:p/>
    <w:p>
      <w:r xmlns:w="http://schemas.openxmlformats.org/wordprocessingml/2006/main">
        <w:t xml:space="preserve">2. ರೋಮನ್ನರು 8:37 - "ಇಲ್ಲ, ಈ ಎಲ್ಲಾ ವಿಷಯಗಳಲ್ಲಿ ನಾವು ನಮ್ಮನ್ನು ಪ್ರೀತಿಸಿದಾತನ ಮೂಲಕ ಜಯಿಸುವವರಿಗಿಂತ ಹೆಚ್ಚು."</w:t>
      </w:r>
    </w:p>
    <w:p/>
    <w:p>
      <w:r xmlns:w="http://schemas.openxmlformats.org/wordprocessingml/2006/main">
        <w:t xml:space="preserve">1 ಸಮುವೇಲನು 31:8 ಮಾರನೆಯ ದಿನ ಫಿಲಿಷ್ಟಿಯರು ಕೊಲ್ಲಲ್ಪಟ್ಟವರನ್ನು ಸುಲಿಗೆಮಾಡಲು ಬಂದಾಗ ಸೌಲನೂ ಅವನ ಮೂವರು ಪುತ್ರರೂ ಗಿಲ್ಬೋವಾ ಪರ್ವತದಲ್ಲಿ ಬಿದ್ದಿರುವುದನ್ನು ಕಂಡರು.</w:t>
      </w:r>
    </w:p>
    <w:p/>
    <w:p>
      <w:r xmlns:w="http://schemas.openxmlformats.org/wordprocessingml/2006/main">
        <w:t xml:space="preserve">ಫಿಲಿಷ್ಟಿಯರೊಂದಿಗಿನ ಯುದ್ಧದ ನಂತರ ಸೌಲ ಮತ್ತು ಅವನ ಮೂವರು ಪುತ್ರರು ಗಿಲ್ಬೋವಾ ಪರ್ವತದಲ್ಲಿ ಸತ್ತರು.</w:t>
      </w:r>
    </w:p>
    <w:p/>
    <w:p>
      <w:r xmlns:w="http://schemas.openxmlformats.org/wordprocessingml/2006/main">
        <w:t xml:space="preserve">1. "ದೇವರ ಚಿತ್ತ ಮತ್ತು ಮಾನವ ಹೃದಯ: ಸೌಲ್ ಮತ್ತು ಅವನ ಪುತ್ರರ ಕಥೆ"</w:t>
      </w:r>
    </w:p>
    <w:p/>
    <w:p>
      <w:r xmlns:w="http://schemas.openxmlformats.org/wordprocessingml/2006/main">
        <w:t xml:space="preserve">2. "ದೇವರ ಸಾರ್ವಭೌಮತ್ವ ಮತ್ತು ಮಾನವ ಸ್ವತಂತ್ರ ಇಚ್ಛೆ: ಸೌಲ್ ಮತ್ತು ಅವನ ಪುತ್ರರ ದುರಂತ ಕಥೆ"</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1 ಸಮುವೇಲನು 31:9 ಮತ್ತು ಅವರು ಅವನ ತಲೆಯನ್ನು ಕತ್ತರಿಸಿ, ಅವನ ಆಯುಧಗಳನ್ನು ಕಿತ್ತೆಸೆದು, ಫಿಲಿಷ್ಟಿಯರ ಸುತ್ತಲಿನ ದೇಶಕ್ಕೆ ಕಳುಹಿಸಿದರು, ಅದನ್ನು ಅವರ ವಿಗ್ರಹಗಳ ಮನೆಯಲ್ಲಿ ಮತ್ತು ಜನರಲ್ಲಿ ಪ್ರಕಟಿಸಿದರು.</w:t>
      </w:r>
    </w:p>
    <w:p/>
    <w:p>
      <w:r xmlns:w="http://schemas.openxmlformats.org/wordprocessingml/2006/main">
        <w:t xml:space="preserve">ಫಿಲಿಷ್ಟಿಯರು ಸೌಲನನ್ನು ಕೊಂದು ಅವನ ತಲೆಯನ್ನು ಕತ್ತರಿಸಿ, ನಂತರ ಅವನ ರಕ್ಷಾಕವಚವನ್ನು ಕಿತ್ತೆಸೆದು ಅವನ ಮರಣವನ್ನು ಪ್ರಕಟಿಸಲು ತಮ್ಮ ವಿಗ್ರಹಗಳಿಗೆ ಮತ್ತು ಜನರಿಗೆ ಕಳುಹಿಸಿದರು.</w:t>
      </w:r>
    </w:p>
    <w:p/>
    <w:p>
      <w:r xmlns:w="http://schemas.openxmlformats.org/wordprocessingml/2006/main">
        <w:t xml:space="preserve">1. ದೇವರು ಸಾರ್ವಭೌಮನು ಮತ್ತು ಆತನನ್ನು ವಿರೋಧಿಸುವ ಎಲ್ಲರಿಗೂ ಅವನು ನ್ಯಾಯವನ್ನು ತರುತ್ತಾನೆ.</w:t>
      </w:r>
    </w:p>
    <w:p/>
    <w:p>
      <w:r xmlns:w="http://schemas.openxmlformats.org/wordprocessingml/2006/main">
        <w:t xml:space="preserve">2. ನಮಗೆ ಯಾವುದೇ ಪ್ರಲೋಭನೆಗಳು ಬಂದರೂ ನಾವು ದೇವರಿಗೆ ನಂಬಿಗಸ್ತರಾಗಿ ಉಳಿಯಬೇಕು.</w:t>
      </w:r>
    </w:p>
    <w:p/>
    <w:p>
      <w:r xmlns:w="http://schemas.openxmlformats.org/wordprocessingml/2006/main">
        <w:t xml:space="preserve">1. ರೋಮನ್ನರು 12:19 - "ಪ್ರಿಯರೇ, ಎಂದಿಗೂ ಸೇಡು ತೀರಿಸಿಕೊಳ್ಳಬೇಡಿ, ಆದರೆ ಅದನ್ನು ದೇವರ ಕೋಪಕ್ಕೆ ಬಿಟ್ಟುಬಿಡಿ, ಏಕೆಂದರೆ ಸೇಡು ನನ್ನದು, ನಾನು ಮರುಪಾವತಿ ಮಾಡುತ್ತೇನೆ ಎಂದು ಕರ್ತನು ಹೇಳುತ್ತಾನೆ.</w:t>
      </w:r>
    </w:p>
    <w:p/>
    <w:p>
      <w:r xmlns:w="http://schemas.openxmlformats.org/wordprocessingml/2006/main">
        <w:t xml:space="preserve">2. 1 ಕೊರಿಂಥಿಯಾನ್ಸ್ 10:13 - ಮನುಷ್ಯನಿಗೆ ಸಾಮಾನ್ಯವಲ್ಲದ ಯಾವುದೇ ಪ್ರಲೋಭನೆಯು ನಿಮ್ಮನ್ನು ಹಿಡಿದಿಲ್ಲ.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p>
      <w:r xmlns:w="http://schemas.openxmlformats.org/wordprocessingml/2006/main">
        <w:t xml:space="preserve">1 ಸಮುವೇಲನು 31:10 ಅವನ ಆಯುಧಗಳನ್ನು ಅಷ್ಟರೋತ್‌ನ ಮನೆಯಲ್ಲಿ ಇಟ್ಟರು ಮತ್ತು ಅವನ ದೇಹವನ್ನು ಬೇತ್ಷಾನಿನ ಗೋಡೆಗೆ ಬಿಗಿದರು.</w:t>
      </w:r>
    </w:p>
    <w:p/>
    <w:p>
      <w:r xmlns:w="http://schemas.openxmlformats.org/wordprocessingml/2006/main">
        <w:t xml:space="preserve">ಸೌಲನ ರಕ್ಷಾಕವಚವನ್ನು ಅಷ್ಟರೋತಿನ ಮನೆಯಲ್ಲಿ ಇರಿಸಲಾಯಿತು ಮತ್ತು ಅವನ ದೇಹವನ್ನು ಬೇತ್ಷಾನಿನ ಗೋಡೆಗೆ ಜೋಡಿಸಲಾಯಿತು.</w:t>
      </w:r>
    </w:p>
    <w:p/>
    <w:p>
      <w:r xmlns:w="http://schemas.openxmlformats.org/wordprocessingml/2006/main">
        <w:t xml:space="preserve">1) ಕಷ್ಟದ ಸಮಯದಲ್ಲಿ ಶಕ್ತಿಯನ್ನು ಕಂಡುಕೊಳ್ಳುವುದು: ರಾಜ ಸೌಲನ ಕಥೆ.</w:t>
      </w:r>
    </w:p>
    <w:p/>
    <w:p>
      <w:r xmlns:w="http://schemas.openxmlformats.org/wordprocessingml/2006/main">
        <w:t xml:space="preserve">2) ಸೌಲನ ಜೀವನದಲ್ಲಿ ನಂಬಿಕೆಯ ಶಕ್ತಿಯನ್ನು ಬಹಿರಂಗಪಡಿಸುವುದು.</w:t>
      </w:r>
    </w:p>
    <w:p/>
    <w:p>
      <w:r xmlns:w="http://schemas.openxmlformats.org/wordprocessingml/2006/main">
        <w:t xml:space="preserve">1) ಯೋಹಾನ 16:33 ನನ್ನಲ್ಲಿ ನೀವು ಶಾಂತಿಯನ್ನು ಹೊಂದಬೇಕೆಂದು ನಾನು ನಿಮಗೆ ಈ ವಿಷಯಗಳನ್ನು ಹೇಳಿದ್ದೇನೆ. ಜಗತ್ತಿನಲ್ಲಿ ನಿಮಗೆ ಕ್ಲೇಶ ಇರುತ್ತದೆ. ಆದರೆ ಹೃದಯ ತೆಗೆದುಕೊಳ್ಳಿ; ನಾನು ಜಗತ್ತನ್ನು ಜಯಿಸಿದ್ದೇನೆ.</w:t>
      </w:r>
    </w:p>
    <w:p/>
    <w:p>
      <w:r xmlns:w="http://schemas.openxmlformats.org/wordprocessingml/2006/main">
        <w:t xml:space="preserve">2) ರೋಮನ್ನರು 8:18 ಯಾಕಂದರೆ ಈ ಪ್ರಸ್ತುತ ಸಮಯದ ನೋವುಗಳು ನಮಗೆ ಪ್ರಕಟವಾಗಲಿರುವ ಮಹಿಮೆಯೊಂದಿಗೆ ಹೋಲಿಸಲು ಯೋಗ್ಯವಾಗಿಲ್ಲ ಎಂದು ನಾನು ಭಾವಿಸುತ್ತೇನೆ.</w:t>
      </w:r>
    </w:p>
    <w:p/>
    <w:p>
      <w:r xmlns:w="http://schemas.openxmlformats.org/wordprocessingml/2006/main">
        <w:t xml:space="preserve">1 ಸಮುವೇಲನು 31:11 ಫಿಲಿಷ್ಟಿಯರು ಸೌಲನಿಗೆ ಮಾಡಿದ್ದನ್ನು ಯಾಬೇಷ್ಗಿಲ್ಯಾದ್ ನಿವಾಸಿಗಳು ಕೇಳಿದಾಗ;</w:t>
      </w:r>
    </w:p>
    <w:p/>
    <w:p>
      <w:r xmlns:w="http://schemas.openxmlformats.org/wordprocessingml/2006/main">
        <w:t xml:space="preserve">ಫಿಲಿಷ್ಟಿಯರು ಸೌಲನನ್ನು ಸೋಲಿಸಿದ ಬಗ್ಗೆ ಯಾಬೇಷ್ಗಿಲ್ಯಾದ್ ನಿವಾಸಿಗಳು ಕೇಳಿದರು.</w:t>
      </w:r>
    </w:p>
    <w:p/>
    <w:p>
      <w:r xmlns:w="http://schemas.openxmlformats.org/wordprocessingml/2006/main">
        <w:t xml:space="preserve">1. ಸಹಾನುಭೂತಿಯ ಶಕ್ತಿ: ಸೌಲನ ಸೋಲಿಗೆ ಪ್ರತಿಕ್ರಿಯೆಯನ್ನು ಪರಿಶೀಲಿಸುವುದು</w:t>
      </w:r>
    </w:p>
    <w:p/>
    <w:p>
      <w:r xmlns:w="http://schemas.openxmlformats.org/wordprocessingml/2006/main">
        <w:t xml:space="preserve">2. ನಂಬಿಕೆಯಿಂದ ಪ್ರತಿಕೂಲತೆಯನ್ನು ಎದುರಿಸುವುದು: ಜೀವನದ ಸವಾಲುಗಳನ್ನು ಜಯಿಸುವುದು</w:t>
      </w:r>
    </w:p>
    <w:p/>
    <w:p>
      <w:r xmlns:w="http://schemas.openxmlformats.org/wordprocessingml/2006/main">
        <w:t xml:space="preserve">1. ಮ್ಯಾಥ್ಯೂ 5:7, "ಕರುಣೆಯುಳ್ಳವರು ಧನ್ಯರು, ಏಕೆಂದರೆ ಅವರು ಕರುಣೆಯನ್ನು ಪಡೆಯುತ್ತಾರೆ."</w:t>
      </w:r>
    </w:p>
    <w:p/>
    <w:p>
      <w:r xmlns:w="http://schemas.openxmlformats.org/wordprocessingml/2006/main">
        <w:t xml:space="preserve">2. ಜೇಮ್ಸ್ 1: 2-4, "ನನ್ನ ಸಹೋದರರೇ, ನೀವು ವಿವಿಧ ರೀತಿಯ ಪರೀಕ್ಷೆಗಳನ್ನು ಎದುರಿಸಿದಾಗ ಎಲ್ಲವನ್ನೂ ಸಂತೋಷವಾಗಿ ಎಣಿಸಿ,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p>
      <w:r xmlns:w="http://schemas.openxmlformats.org/wordprocessingml/2006/main">
        <w:t xml:space="preserve">1 ಸಮುವೇಲನು 31:12 ಎಲ್ಲಾ ಶೂರರು ಎದ್ದು ರಾತ್ರಿಯಿಡೀ ಹೋಗಿ ಸೌಲನ ದೇಹವನ್ನು ಮತ್ತು ಅವನ ಮಕ್ಕಳ ದೇಹಗಳನ್ನು ಬೇತ್ಷಾನಿನ ಗೋಡೆಯಿಂದ ತೆಗೆದುಕೊಂಡು ಯಾಬೇಷಿಗೆ ಬಂದು ಅಲ್ಲಿ ಅವುಗಳನ್ನು ಸುಟ್ಟುಹಾಕಿದರು.</w:t>
      </w:r>
    </w:p>
    <w:p/>
    <w:p>
      <w:r xmlns:w="http://schemas.openxmlformats.org/wordprocessingml/2006/main">
        <w:t xml:space="preserve">ಸೌಲ ಮತ್ತು ಅವನ ಮಕ್ಕಳು ಯುದ್ಧದಲ್ಲಿ ಕೊಲ್ಲಲ್ಪಟ್ಟರು ಮತ್ತು ಅವರ ದೇಹಗಳನ್ನು ಸುಡಲು ಯಾಬೇಷ್ಗೆ ಕೊಂಡೊಯ್ಯಲಾಯಿತು.</w:t>
      </w:r>
    </w:p>
    <w:p/>
    <w:p>
      <w:r xmlns:w="http://schemas.openxmlformats.org/wordprocessingml/2006/main">
        <w:t xml:space="preserve">1. ದುರಂತದ ಮುಖಾಂತರ ನಂಬಿಕೆ ಮತ್ತು ಧೈರ್ಯದ ಶಕ್ತಿ</w:t>
      </w:r>
    </w:p>
    <w:p/>
    <w:p>
      <w:r xmlns:w="http://schemas.openxmlformats.org/wordprocessingml/2006/main">
        <w:t xml:space="preserve">2. ಆತನನ್ನು ನಂಬುವವರಿಗೆ ದೇವರ ಕರುಣೆ ಮತ್ತು ಅನುಗ್ರಹ</w:t>
      </w:r>
    </w:p>
    <w:p/>
    <w:p>
      <w:r xmlns:w="http://schemas.openxmlformats.org/wordprocessingml/2006/main">
        <w:t xml:space="preserve">1. ರೋಮನ್ನರು 8: 38-39 ಯಾಕಂದರೆ ಮರಣ ಅಥವಾ ಜೀವನ, ದೇವತೆಗಳು ಅಥವಾ ರಾಕ್ಷಸರು, ವರ್ತಮಾನ ಅಥವಾ ಭವಿಷ್ಯ, ಅಥವಾ ಯಾವುದೇ ಶಕ್ತಿಗಳು, ಎತ್ತರ ಅಥವಾ ಆಳ ಅಥವಾ ಎಲ್ಲಾ ಸೃಷ್ಟಿಯಲ್ಲಿ ಬೇರೆ ಯಾವುದಕ್ಕೂ ಸಾಧ್ಯವಾಗುವುದಿಲ್ಲ ಎಂದು ನನಗೆ ಮನವರಿಕೆಯಾಗಿದೆ. ನಮ್ಮ ಕರ್ತನಾದ ಕ್ರಿಸ್ತ ಯೇಸುವಿನಲ್ಲಿರುವ ದೇವರ ಪ್ರೀತಿಯಿಂದ ನಮ್ಮನ್ನು ಪ್ರತ್ಯೇಕಿಸಿ.</w:t>
      </w:r>
    </w:p>
    <w:p/>
    <w:p>
      <w:r xmlns:w="http://schemas.openxmlformats.org/wordprocessingml/2006/main">
        <w:t xml:space="preserve">2. ಯೆಶಾಯ 41:10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1 ಸಮುವೇಲನು 31:13 ಮತ್ತು ಅವರು ಅವರ ಎಲುಬುಗಳನ್ನು ತೆಗೆದುಕೊಂಡು ಯಾಬೇಷಿನಲ್ಲಿ ಮರದ ಕೆಳಗೆ ಹೂತು ಏಳು ದಿನ ಉಪವಾಸ ಮಾಡಿದರು.</w:t>
      </w:r>
    </w:p>
    <w:p/>
    <w:p>
      <w:r xmlns:w="http://schemas.openxmlformats.org/wordprocessingml/2006/main">
        <w:t xml:space="preserve">ಯಾಬೇಷಿನ ಜನರು ಸೌಲನನ್ನೂ ಅವನ ಮಕ್ಕಳನ್ನೂ ಮರದ ಕೆಳಗೆ ಹೂತು ಏಳು ದಿನ ಉಪವಾಸ ಮಾಡಿದರು.</w:t>
      </w:r>
    </w:p>
    <w:p/>
    <w:p>
      <w:r xmlns:w="http://schemas.openxmlformats.org/wordprocessingml/2006/main">
        <w:t xml:space="preserve">1. ಸೌಲನ ತ್ಯಾಗ: ತ್ಯಾಗದ ನಿಜವಾದ ಅರ್ಥವನ್ನು ಅರ್ಥಮಾಡಿಕೊಳ್ಳುವುದು.</w:t>
      </w:r>
    </w:p>
    <w:p/>
    <w:p>
      <w:r xmlns:w="http://schemas.openxmlformats.org/wordprocessingml/2006/main">
        <w:t xml:space="preserve">2. ಶೋಕದ ಶಕ್ತಿ: ದುಃಖದ ಸಮಯದಲ್ಲಿ ಭರವಸೆಯನ್ನು ಹೇಗೆ ಪಡೆಯುವುದು.</w:t>
      </w:r>
    </w:p>
    <w:p/>
    <w:p>
      <w:r xmlns:w="http://schemas.openxmlformats.org/wordprocessingml/2006/main">
        <w:t xml:space="preserve">1. ಯೆಶಾಯ 53:5 - ಆದರೆ ಆತನು ನಮ್ಮ ಅಪರಾಧಗಳ ನಿಮಿತ್ತ ಚುಚ್ಚಲ್ಪಟ್ಟನು, ನಮ್ಮ ಅಕ್ರಮಗಳ ನಿಮಿತ್ತ ಆತನು ಪುಡಿಪುಡಿಯಾದನು; ನಮಗೆ ಶಾಂತಿಯನ್ನು ತಂದ ಶಿಕ್ಷೆಯು ಅವನ ಮೇಲಿತ್ತು ಮತ್ತು ಅವನ ಗಾಯಗಳಿಂದ ನಾವು ಗುಣವಾಗಿದ್ದೇವೆ.</w:t>
      </w:r>
    </w:p>
    <w:p/>
    <w:p>
      <w:r xmlns:w="http://schemas.openxmlformats.org/wordprocessingml/2006/main">
        <w:t xml:space="preserve">2. 2 ಕೊರಿಂಥಿಯಾನ್ಸ್ 1: 3-4 - ನಮ್ಮ ಕರ್ತನಾದ ಯೇಸು ಕ್ರಿಸ್ತನ ದೇವರು ಮತ್ತು ತಂದೆ, ಸಹಾನುಭೂತಿಯ ತಂದೆ ಮತ್ತು ಎಲ್ಲಾ ಸಾಂತ್ವನದ ದೇವರು, ನಮ್ಮ ಎಲ್ಲಾ ತೊಂದರೆಗಳಲ್ಲಿ ನಮ್ಮನ್ನು ಸಾಂತ್ವನಗೊಳಿಸುತ್ತಾನೆ, ಇದರಿಂದ ನಾವು ಯಾವುದೇ ಸಂದರ್ಭದಲ್ಲಿ ಸಾಂತ್ವನ ನೀಡಬಹುದು ನಾವು ದೇವರಿಂದ ಪಡೆಯುವ ಸಾಂತ್ವನದ ತೊಂದರೆ.</w:t>
      </w:r>
    </w:p>
    <w:p/>
    <w:p>
      <w:r xmlns:w="http://schemas.openxmlformats.org/wordprocessingml/2006/main">
        <w:t xml:space="preserve">ಪ್ಯಾರಾಗ್ರಾಫ್ 1: 2 ಸ್ಯಾಮ್ಯುಯೆಲ್ 1:1-10 ಸೌಲ್ ಮತ್ತು ಜೊನಾಥನ್ ಸಾವಿನ ಸುದ್ದಿಯೊಂದಿಗೆ ಅಮಾಲೇಕ್ಯ ಸಂದೇಶವಾಹಕನ ಆಗಮನವನ್ನು ವಿವರಿಸುತ್ತದೆ. ಈ ಅಧ್ಯಾಯದಲ್ಲಿ, ಇಸ್ರೇಲ್ ಮತ್ತು ಫಿಲಿಷ್ಟಿಯರ ನಡುವಿನ ಯುದ್ಧದ ನಂತರ ಸೌಲ ಮತ್ತು ಅವನ ಮಕ್ಕಳು ಕೊಲ್ಲಲ್ಪಟ್ಟರು, ಒಬ್ಬ ಅಮಾಲೇಕ್ಯ ವ್ಯಕ್ತಿ ದಾವೀದನ ಶಿಬಿರಕ್ಕೆ ಆಗಮಿಸುತ್ತಾನೆ. ಅವನು ಸೌಲನ ಸಾವಿಗೆ ಸಾಕ್ಷಿಯಾಗಿರುವುದಾಗಿ ಹೇಳಿಕೊಂಡಿದ್ದಾನೆ ಮತ್ತು ಪುರಾವೆಯಾಗಿ ಸೌಲನ ಕಿರೀಟ ಮತ್ತು ತೋಳನ್ನು ತನ್ನೊಂದಿಗೆ ತಂದಿದ್ದಾನೆ. ಅಮಾಲೇಕ್ಯರು ತಮ್ಮ ಕೋರಿಕೆಯ ಮೇರೆಗೆ ಮಾರಣಾಂತಿಕವಾಗಿ ಗಾಯಗೊಂಡ ಸೌಲನ ಮೇಲೆ ಕರುಣೆ ತೋರಿಸಿದರು ಮತ್ತು ಅಂತಿಮ ಹೊಡೆತವನ್ನು ನೀಡಿದರು ಎಂದು ಹೇಳುವ ಮೂಲಕ ಘಟನೆಗಳ ತಿರುಚಿದ ಆವೃತ್ತಿಯನ್ನು ವಿವರಿಸುತ್ತಾರೆ.</w:t>
      </w:r>
    </w:p>
    <w:p/>
    <w:p>
      <w:r xmlns:w="http://schemas.openxmlformats.org/wordprocessingml/2006/main">
        <w:t xml:space="preserve">ಪ್ಯಾರಾಗ್ರಾಫ್ 2: 2 ಸ್ಯಾಮ್ಯುಯೆಲ್ 1: 11-16 ರಲ್ಲಿ ಮುಂದುವರಿಯುತ್ತಾ, ಇದು ಸೌಲನ ಸಾವಿನ ಸುದ್ದಿಗೆ ಡೇವಿಡ್ನ ಪ್ರತಿಕ್ರಿಯೆಯನ್ನು ವಿವರಿಸುತ್ತದೆ. ಅಮಾಲೇಕ್ಯರ ಸಂದೇಶವಾಹಕನ ವೃತ್ತಾಂತವನ್ನು ಕೇಳಿದ ನಂತರ, ದಾವೀದನು ಸೌಲ ಮತ್ತು ಯೋನಾತಾನ ಇಬ್ಬರಿಗಾಗಿ ಆಳವಾಗಿ ಶೋಕಿಸುತ್ತಾನೆ. ಯುದ್ಧದಲ್ಲಿ ಅವರ ಶೌರ್ಯವನ್ನು ಗೌರವಿಸುವ "ದಿ ಸಾಂಗ್ ಆಫ್ ದಿ ಬೋ" ಎಂದು ಕರೆಯಲ್ಪಡುವ ಹೃತ್ಪೂರ್ವಕ ಶೋಕಗೀತೆಯ ಮೂಲಕ ಅವರ ಸಾವಿನ ಬಗ್ಗೆ ಅವನು ದುಃಖಿಸುತ್ತಾನೆ. ತಮ್ಮ ಜೀವಿತಾವಧಿಯಲ್ಲಿ ಅವರು ಹೊಂದಿದ್ದ ಯಾವುದೇ ಸಂಘರ್ಷಗಳ ಹೊರತಾಗಿಯೂ, ಡೇವಿಡ್ ಅವರ ನಷ್ಟದ ಬಗ್ಗೆ ನಿಜವಾದ ದುಃಖವನ್ನು ವ್ಯಕ್ತಪಡಿಸುತ್ತಾನೆ.</w:t>
      </w:r>
    </w:p>
    <w:p/>
    <w:p>
      <w:r xmlns:w="http://schemas.openxmlformats.org/wordprocessingml/2006/main">
        <w:t xml:space="preserve">ಪ್ಯಾರಾಗ್ರಾಫ್ 3: 2 ಸ್ಯಾಮ್ಯುಯೆಲ್ 1: 17-27 ರಂತಹ ಪದ್ಯಗಳಲ್ಲಿ, ಎಲ್ಲಾ ಇಸ್ರಾಯೇಲ್ಯರಿಗೆ "ಬಿಲ್ಲಿನ ಹಾಡು" ಕಲಿಸಬೇಕೆಂದು ಡೇವಿಡ್ ಆಜ್ಞಾಪಿಸುತ್ತಾನೆ, ಆದ್ದರಿಂದ ಅವರು ಸೌಲ್ ಮತ್ತು ಜೊನಾಥನ್ ಅವರ ಪರಾಕ್ರಮದ ಕಾರ್ಯಗಳನ್ನು ನೆನಪಿಸಿಕೊಳ್ಳುತ್ತಾರೆ. ಭವಿಷ್ಯದ ಪೀಳಿಗೆಗೆ ಅವರ ಸ್ಮರಣೆಯನ್ನು ಸಂರಕ್ಷಿಸಲು ಐತಿಹಾಸಿಕ ಹಾಡುಗಳು ಅಥವಾ ದಾಖಲೆಗಳನ್ನು ಹೊಂದಿರುವ ಕಳೆದುಹೋದ ಪುಸ್ತಕವನ್ನು ಜಶರ್ ಪುಸ್ತಕದಲ್ಲಿ ಬರೆಯಬೇಕೆಂದು ಅವರು ಸೂಚಿಸುತ್ತಾರೆ. ಈ ಹಾಡಿನ ಮೂಲಕ, ಇಸ್ರೇಲ್ ಪರವಾಗಿ ಅವರ ಧೈರ್ಯಕ್ಕಾಗಿ ಡೇವಿಡ್ ಇಬ್ಬರನ್ನೂ ಗೌರವಿಸುತ್ತಾನೆ.</w:t>
      </w:r>
    </w:p>
    <w:p/>
    <w:p>
      <w:r xmlns:w="http://schemas.openxmlformats.org/wordprocessingml/2006/main">
        <w:t xml:space="preserve">ಸಾರಾಂಶದಲ್ಲಿ:</w:t>
      </w:r>
    </w:p>
    <w:p>
      <w:r xmlns:w="http://schemas.openxmlformats.org/wordprocessingml/2006/main">
        <w:t xml:space="preserve">2 ಸ್ಯಾಮ್ಯುಯೆಲ್ 1 ಪ್ರಸ್ತುತಪಡಿಸುತ್ತದೆ:</w:t>
      </w:r>
    </w:p>
    <w:p>
      <w:r xmlns:w="http://schemas.openxmlformats.org/wordprocessingml/2006/main">
        <w:t xml:space="preserve">ಆಗಮನ oAmalekitessenger;</w:t>
      </w:r>
    </w:p>
    <w:p>
      <w:r xmlns:w="http://schemas.openxmlformats.org/wordprocessingml/2006/main">
        <w:t xml:space="preserve">Sadeath ಗೆ ಡೇವಿಡ್ ಪ್ರತಿಕ್ರಿಯೆ;</w:t>
      </w:r>
    </w:p>
    <w:p>
      <w:r xmlns:w="http://schemas.openxmlformats.org/wordprocessingml/2006/main">
        <w:t xml:space="preserve">ಡೇವಿಡ್'ಸೌಂಡ್ ಜೊನಾಥರನ್ನು ಗೌರವಿಸುವುದು;</w:t>
      </w:r>
    </w:p>
    <w:p/>
    <w:p>
      <w:r xmlns:w="http://schemas.openxmlformats.org/wordprocessingml/2006/main">
        <w:t xml:space="preserve">ಒತ್ತುಕೊಟ್ಟು:</w:t>
      </w:r>
    </w:p>
    <w:p>
      <w:r xmlns:w="http://schemas.openxmlformats.org/wordprocessingml/2006/main">
        <w:t xml:space="preserve">ಆಗಮನ oAmalekitessenger;</w:t>
      </w:r>
    </w:p>
    <w:p>
      <w:r xmlns:w="http://schemas.openxmlformats.org/wordprocessingml/2006/main">
        <w:t xml:space="preserve">Sadeath ಗೆ ಡೇವಿಡ್ ಪ್ರತಿಕ್ರಿಯೆ;</w:t>
      </w:r>
    </w:p>
    <w:p>
      <w:r xmlns:w="http://schemas.openxmlformats.org/wordprocessingml/2006/main">
        <w:t xml:space="preserve">ಡೇವಿಡ್'ಸೌಂಡ್ ಜೊನಾಥರನ್ನು ಗೌರವಿಸುವುದು;</w:t>
      </w:r>
    </w:p>
    <w:p/>
    <w:p>
      <w:r xmlns:w="http://schemas.openxmlformats.org/wordprocessingml/2006/main">
        <w:t xml:space="preserve">ಅಧ್ಯಾಯವು ಸೌಲ ಮತ್ತು ಯೋನಾಥನ ಮರಣದ ಸುದ್ದಿಯೊಂದಿಗೆ ಅಮಾಲೇಕ್ಯ ಸಂದೇಶವಾಹಕನ ಆಗಮನದ ಮೇಲೆ ಕೇಂದ್ರೀಕರಿಸುತ್ತದೆ, ಈ ಸುದ್ದಿಗೆ ಡೇವಿಡ್ ಪ್ರತಿಕ್ರಿಯೆ ಮತ್ತು ಸೌಲ ಮತ್ತು ಯೋನಾಥನ ನಂತರದ ಗೌರವ. 2 ಸ್ಯಾಮ್ಯುಯೆಲ್ 1 ರಲ್ಲಿ, ಫಿಲಿಷ್ಟಿಯರ ವಿರುದ್ಧದ ಯುದ್ಧದಲ್ಲಿ ಸೌಲನ ಸಾವಿಗೆ ಸಾಕ್ಷಿಯಾದ ಅಮಾಲೇಕ್ಯ ವ್ಯಕ್ತಿ ದಾವೀದನ ಶಿಬಿರಕ್ಕೆ ಆಗಮಿಸುತ್ತಾನೆ. ಅವನು ಸೌಲನ ಕಿರೀಟ ಮತ್ತು ತೋಳನ್ನು ಪುರಾವೆಯಾಗಿ ತರುತ್ತಾನೆ ಮತ್ತು ಸೌಲನ ಕೋರಿಕೆಯ ಮೇರೆಗೆ ಅಂತಿಮ ಹೊಡೆತವನ್ನು ನೀಡಿದ್ದೇನೆ ಎಂದು ಹೇಳುವ ಘಟನೆಗಳ ತಿರುಚಿದ ಆವೃತ್ತಿಯನ್ನು ವಿವರಿಸುತ್ತಾನೆ.</w:t>
      </w:r>
    </w:p>
    <w:p/>
    <w:p>
      <w:r xmlns:w="http://schemas.openxmlformats.org/wordprocessingml/2006/main">
        <w:t xml:space="preserve">2 ಸ್ಯಾಮ್ಯುಯೆಲ್ 1 ರಲ್ಲಿ ಮುಂದುವರಿಯುತ್ತಾ, ಈ ಖಾತೆಯನ್ನು ಕೇಳಿದ ನಂತರ, ಡೇವಿಡ್ ಸೌಲ ಮತ್ತು ಜೊನಾಥನ್ ಇಬ್ಬರಿಗಾಗಿ ಆಳವಾಗಿ ಶೋಕಿಸುತ್ತಾನೆ. ಯುದ್ಧದಲ್ಲಿ ಅವರ ಶೌರ್ಯವನ್ನು ಗೌರವಿಸುವ "ದಿ ಸಾಂಗ್ ಆಫ್ ದಿ ಬೋ" ಎಂದು ಕರೆಯಲ್ಪಡುವ ಹೃತ್ಪೂರ್ವಕ ಶೋಕದ ಮೂಲಕ ಅವರು ತಮ್ಮ ಸಾವಿನ ಬಗ್ಗೆ ನಿಜವಾದ ದುಃಖವನ್ನು ವ್ಯಕ್ತಪಡಿಸುತ್ತಾರೆ. ತಮ್ಮ ಜೀವಿತಾವಧಿಯಲ್ಲಿ ಅವರು ಹೊಂದಿದ್ದ ಯಾವುದೇ ಸಂಘರ್ಷಗಳ ಹೊರತಾಗಿಯೂ, ಡೇವಿಡ್ ಅವರ ಪರಾಕ್ರಮದ ಕಾರ್ಯಗಳನ್ನು ಗುರುತಿಸುತ್ತಾನೆ.</w:t>
      </w:r>
    </w:p>
    <w:p/>
    <w:p>
      <w:r xmlns:w="http://schemas.openxmlformats.org/wordprocessingml/2006/main">
        <w:t xml:space="preserve">ಎಲ್ಲಾ ಇಸ್ರಾಯೇಲ್ಯರಿಗೆ "ದಿ ಸಾಂಗ್ ಆಫ್ ದಿ ಬೋ" ಕಲಿಸಬೇಕೆಂದು ಡೇವಿಡ್ ಆಜ್ಞಾಪಿಸುತ್ತಾನೆ, ಆದ್ದರಿಂದ ಅವರು ಸೌಲ ಮತ್ತು ಯೋನಾತಾನರು ಪ್ರದರ್ಶಿಸಿದ ಧೈರ್ಯವನ್ನು ನೆನಪಿಸಿಕೊಳ್ಳುತ್ತಾರೆ. ಭವಿಷ್ಯದ ಪೀಳಿಗೆಗೆ ಅವರ ಸ್ಮರಣೆಯನ್ನು ಸಂರಕ್ಷಿಸಲು ಐತಿಹಾಸಿಕ ಹಾಡುಗಳು ಅಥವಾ ದಾಖಲೆಗಳನ್ನು ಹೊಂದಿರುವ ಕಳೆದುಹೋದ ಪುಸ್ತಕವನ್ನು ಜಶರ್ ಪುಸ್ತಕದಲ್ಲಿ ಬರೆಯಬೇಕೆಂದು ಅವರು ಸೂಚಿಸುತ್ತಾರೆ. ಈ ಹಾಡಿನ ಮೂಲಕ, ಡೇವಿಡ್ ಇಸ್ರೇಲ್ ಪರವಾಗಿ ಅವರ ಸಮರ್ಪಣೆ ಮತ್ತು ಶೌರ್ಯಕ್ಕಾಗಿ ಇಬ್ಬರಿಗೂ ಗೌರವ ಸಲ್ಲಿಸುತ್ತಾನೆ.</w:t>
      </w:r>
    </w:p>
    <w:p/>
    <w:p>
      <w:r xmlns:w="http://schemas.openxmlformats.org/wordprocessingml/2006/main">
        <w:t xml:space="preserve">2 ಸಮುವೇಲನು 1:1 ಸೌಲನ ಮರಣದ ನಂತರ ದಾವೀದನು ಅಮಾಲೇಕ್ಯರ ಸಂಹಾರದಿಂದ ಹಿಂದಿರುಗಿದಾಗ ಮತ್ತು ದಾವೀದನು ಜಿಕ್ಲಾಗ್ನಲ್ಲಿ ಎರಡು ದಿನ ವಾಸವಾಗಿದ್ದನು.</w:t>
      </w:r>
    </w:p>
    <w:p/>
    <w:p>
      <w:r xmlns:w="http://schemas.openxmlformats.org/wordprocessingml/2006/main">
        <w:t xml:space="preserve">ಸೌಲನ ಮರಣದ ನಂತರ, ದಾವೀದನು ಅಮಾಲೇಕ್ಯರ ವಿರುದ್ಧದ ಯುದ್ಧದಿಂದ ಹಿಂದಿರುಗಿದನು ಮತ್ತು ಜಿಕ್ಲಾಗ್ನಲ್ಲಿ ಎರಡು ದಿನಗಳವರೆಗೆ ಇದ್ದನು.</w:t>
      </w:r>
    </w:p>
    <w:p/>
    <w:p>
      <w:r xmlns:w="http://schemas.openxmlformats.org/wordprocessingml/2006/main">
        <w:t xml:space="preserve">1. ಸೌಲನ ಮರಣದ ನಂತರ ದಾವೀದನ ಶಕ್ತಿ - 2 ಸ್ಯಾಮ್ಯುಯೆಲ್ 1:1</w:t>
      </w:r>
    </w:p>
    <w:p/>
    <w:p>
      <w:r xmlns:w="http://schemas.openxmlformats.org/wordprocessingml/2006/main">
        <w:t xml:space="preserve">2. ಪ್ರತಿಕೂಲತೆಯನ್ನು ಜಯಿಸುವುದು - 2 ಸ್ಯಾಮ್ಯುಯೆಲ್ 1:1</w:t>
      </w:r>
    </w:p>
    <w:p/>
    <w:p>
      <w:r xmlns:w="http://schemas.openxmlformats.org/wordprocessingml/2006/main">
        <w:t xml:space="preserve">1. ಆದರೆ ಕರ್ತನನ್ನು ನಿರೀಕ್ಷಿಸುವವರು ತಮ್ಮ ಬಲವನ್ನು ನವೀಕರಿಸುವರು; ಅವರು ಹದ್ದುಗಳಂತೆ ರೆಕ್ಕೆಗಳಿಂದ ಏರುವರು; ಅವರು ಓಡುತ್ತಾರೆ, ಮತ್ತು ದಣಿದಿಲ್ಲ; ಮತ್ತು ಅವರು ನಡೆಯುತ್ತಾರೆ, ಮತ್ತು ಕ್ಷೀಣಿಸುವುದಿಲ್ಲ - ಯೆಶಾಯ 40:31</w:t>
      </w:r>
    </w:p>
    <w:p/>
    <w:p>
      <w:r xmlns:w="http://schemas.openxmlformats.org/wordprocessingml/2006/main">
        <w:t xml:space="preserve">2. ಕರ್ತನು ನನ್ನ ಬಲವೂ ನನ್ನ ಗುರಾಣಿಯೂ ಆಗಿದ್ದಾನೆ; ನನ್ನ ಹೃದಯವು ಆತನನ್ನು ನಂಬಿದೆ, ಮತ್ತು ನನಗೆ ಸಹಾಯವಾಯಿತು: ಆದ್ದರಿಂದ ನನ್ನ ಹೃದಯವು ಬಹಳವಾಗಿ ಸಂತೋಷಪಡುತ್ತದೆ; ಮತ್ತು ನನ್ನ ಹಾಡಿನೊಂದಿಗೆ ನಾನು ಅವನನ್ನು ಸ್ತುತಿಸುತ್ತೇನೆ - ಕೀರ್ತನೆ 28:7</w:t>
      </w:r>
    </w:p>
    <w:p/>
    <w:p>
      <w:r xmlns:w="http://schemas.openxmlformats.org/wordprocessingml/2006/main">
        <w:t xml:space="preserve">2 ಸಮುವೇಲನು 1:2 ಮೂರನೆಯ ದಿನದಲ್ಲಿ, ಇಗೋ, ಒಬ್ಬ ಮನುಷ್ಯನು ತನ್ನ ಬಟ್ಟೆಗಳನ್ನು ಹರಿದುಕೊಂಡು ಮತ್ತು ತಲೆಯ ಮೇಲೆ ಮಣ್ಣನ್ನು ಹೊತ್ತುಕೊಂಡು ಸೌಲನಿಂದ ಪಾಳೆಯದಿಂದ ಹೊರಬಂದನು; ಮತ್ತು ಅವನು ದಾವೀದನ ಬಳಿಗೆ ಬಂದಾಗ, ಎಂದು ಭೂಮಿಗೆ ಬಿದ್ದು ನಮಸ್ಕಾರ ಮಾಡಿದರು.</w:t>
      </w:r>
    </w:p>
    <w:p/>
    <w:p>
      <w:r xmlns:w="http://schemas.openxmlformats.org/wordprocessingml/2006/main">
        <w:t xml:space="preserve">ಮೂರನೆಯ ದಿನದಲ್ಲಿ ಒಬ್ಬ ಮನುಷ್ಯನು ಸೌಲನ ಪಾಳೆಯದಿಂದ ಹರಿದ ಬಟ್ಟೆ ಮತ್ತು ತಲೆಯ ಮೇಲೆ ಮಣ್ಣನ್ನು ಹೊತ್ತುಕೊಂಡು ಬಂದು ದಾವೀದನಿಗೆ ನಮಸ್ಕರಿಸಿದನು.</w:t>
      </w:r>
    </w:p>
    <w:p/>
    <w:p>
      <w:r xmlns:w="http://schemas.openxmlformats.org/wordprocessingml/2006/main">
        <w:t xml:space="preserve">1. ನಮ್ರತೆಯ ಶಕ್ತಿ - ನಮ್ರತೆ ಹೇಗೆ ನಮ್ಮ ದೊಡ್ಡ ಶಕ್ತಿಯಾಗಿದೆ.</w:t>
      </w:r>
    </w:p>
    <w:p/>
    <w:p>
      <w:r xmlns:w="http://schemas.openxmlformats.org/wordprocessingml/2006/main">
        <w:t xml:space="preserve">2. ಕಷ್ಟದ ಸಮಯದಲ್ಲಿ ವಿಷಯವಾಗಿರಲು ಕಲಿಯುವುದು - ಪ್ರಕ್ಷುಬ್ಧತೆಯ ಮಧ್ಯೆ ಶಾಂತಿ ಮತ್ತು ಸಂತೋಷವನ್ನು ಕಂಡುಕೊಳ್ಳುವುದು.</w:t>
      </w:r>
    </w:p>
    <w:p/>
    <w:p>
      <w:r xmlns:w="http://schemas.openxmlformats.org/wordprocessingml/2006/main">
        <w:t xml:space="preserve">1. ಜೇಮ್ಸ್ 4:10 - ಕರ್ತನ ಮುಂದೆ ನಿಮ್ಮನ್ನು ತಗ್ಗಿಸಿಕೊಳ್ಳಿ, ಮತ್ತು ಆತನು ನಿಮ್ಮನ್ನು ಎತ್ತುವನು.</w:t>
      </w:r>
    </w:p>
    <w:p/>
    <w:p>
      <w:r xmlns:w="http://schemas.openxmlformats.org/wordprocessingml/2006/main">
        <w:t xml:space="preserve">2. ರೋಮನ್ನರು 12:12 - ಭರವಸೆಯಲ್ಲಿ ಸಂತೋಷದಿಂದಿರಿ, ಸಂಕಟದಲ್ಲಿ ತಾಳ್ಮೆಯಿಂದಿರಿ, ಪ್ರಾರ್ಥನೆಯಲ್ಲಿ ನಂಬಿಗಸ್ತರಾಗಿರಿ.</w:t>
      </w:r>
    </w:p>
    <w:p/>
    <w:p>
      <w:r xmlns:w="http://schemas.openxmlformats.org/wordprocessingml/2006/main">
        <w:t xml:space="preserve">2 ಸಮುವೇಲನು 1:3 ದಾವೀದನು ಅವನಿಗೆ--ನೀನು ಎಲ್ಲಿಂದ ಬಂದಿರುವೆ? ಆತನು ಅವನಿಗೆ--ನಾನು ಇಸ್ರಾಯೇಲ್ ಪಾಳೆಯದಿಂದ ತಪ್ಪಿಸಿಕೊಂಡು ಬಂದೆನು.</w:t>
      </w:r>
    </w:p>
    <w:p/>
    <w:p>
      <w:r xmlns:w="http://schemas.openxmlformats.org/wordprocessingml/2006/main">
        <w:t xml:space="preserve">ಇಸ್ರಾಯೇಲ್ಯರ ಪಾಳೆಯದ ಒಬ್ಬ ವ್ಯಕ್ತಿ ತಾನು ಪಾಳೆಯದಿಂದ ತಪ್ಪಿಸಿಕೊಂಡಿದ್ದೇನೆ ಎಂದು ದಾವೀದನಿಗೆ ಹೇಳುತ್ತಾನೆ.</w:t>
      </w:r>
    </w:p>
    <w:p/>
    <w:p>
      <w:r xmlns:w="http://schemas.openxmlformats.org/wordprocessingml/2006/main">
        <w:t xml:space="preserve">1. ದೇವರ ಜನರ ಶಕ್ತಿ: ಕಷ್ಟದ ಸಮಯದಲ್ಲಿ ನಾವು ಹೇಗೆ ಸಹಿಸಿಕೊಳ್ಳುತ್ತೇವೆ</w:t>
      </w:r>
    </w:p>
    <w:p/>
    <w:p>
      <w:r xmlns:w="http://schemas.openxmlformats.org/wordprocessingml/2006/main">
        <w:t xml:space="preserve">2. ನಿಷ್ಠಾವಂತ ನಿಷ್ಠೆ: ನಮ್ಮ ಕರೆಗೆ ನಿಜವಾಗುವುದರ ಪ್ರಾಮುಖ್ಯತೆ</w:t>
      </w:r>
    </w:p>
    <w:p/>
    <w:p>
      <w:r xmlns:w="http://schemas.openxmlformats.org/wordprocessingml/2006/main">
        <w:t xml:space="preserve">1. ರೋಮನ್ನರು 8:31-39 - ಹಾಗಾದರೆ ಈ ವಿಷಯಗಳಿಗೆ ನಾವು ಏನು ಹೇಳೋಣ? ದೇವರು ನಮ್ಮ ಪರವಾಗಿದ್ದರೆ, ನಮ್ಮ ವಿರುದ್ಧ ಯಾರು ಇರುತ್ತಾರೆ?</w:t>
      </w:r>
    </w:p>
    <w:p/>
    <w:p>
      <w:r xmlns:w="http://schemas.openxmlformats.org/wordprocessingml/2006/main">
        <w:t xml:space="preserve">2. ಹೀಬ್ರೂ 12:1-3 - ನಮ್ಮ ನಂಬಿಕೆಯ ಕರ್ತೃ ಮತ್ತು ಪೂರ್ಣಗೊಳಿಸುವ ಯೇಸುವಿನ ಕಡೆಗೆ ನೋಡುತ್ತಾ, ನಮ್ಮ ಮುಂದಿರುವ ಓಟವನ್ನು ನಾವು ಪರಿಶ್ರಮದಿಂದ ಓಡೋಣ.</w:t>
      </w:r>
    </w:p>
    <w:p/>
    <w:p>
      <w:r xmlns:w="http://schemas.openxmlformats.org/wordprocessingml/2006/main">
        <w:t xml:space="preserve">2 ಸಮುವೇಲನು 1:4 ದಾವೀದನು ಅವನಿಗೆ, “ವಿಷಯ ಹೇಗಾಯಿತು? ನಾನು ನಿನ್ನನ್ನು ಪ್ರಾರ್ಥಿಸುತ್ತೇನೆ, ಹೇಳಿ. ಮತ್ತು ಅವನು ಪ್ರತ್ಯುತ್ತರವಾಗಿ--ಜನರು ಯುದ್ಧದಿಂದ ಓಡಿಹೋದರು ಮತ್ತು ಜನರಲ್ಲಿ ಅನೇಕರು ಬಿದ್ದು ಸತ್ತರು; ಸೌಲನೂ ಅವನ ಮಗನಾದ ಯೋನಾತಾನನೂ ಸತ್ತರು.</w:t>
      </w:r>
    </w:p>
    <w:p/>
    <w:p>
      <w:r xmlns:w="http://schemas.openxmlformats.org/wordprocessingml/2006/main">
        <w:t xml:space="preserve">ಯುದ್ಧದಲ್ಲಿ ಏನಾಯಿತು ಎಂದು ದಾವೀದನು ಒಬ್ಬ ವ್ಯಕ್ತಿಯನ್ನು ಕೇಳಿದನು, ಮತ್ತು ಸೌಲ ಮತ್ತು ಜೋನಾಥನ್ ಸೇರಿದಂತೆ ಅನೇಕ ಜನರು ಓಡಿಹೋದರು ಮತ್ತು ಸತ್ತರು ಎಂದು ಆ ವ್ಯಕ್ತಿ ಉತ್ತರಿಸಿದ.</w:t>
      </w:r>
    </w:p>
    <w:p/>
    <w:p>
      <w:r xmlns:w="http://schemas.openxmlformats.org/wordprocessingml/2006/main">
        <w:t xml:space="preserve">1. ಯುದ್ಧದ ಶಕ್ತಿ ಮತ್ತು ಅಪಾಯಗಳು</w:t>
      </w:r>
    </w:p>
    <w:p/>
    <w:p>
      <w:r xmlns:w="http://schemas.openxmlformats.org/wordprocessingml/2006/main">
        <w:t xml:space="preserve">2. ಸೌಲ್ ಮತ್ತು ಜೊನಾಥನ್ ಅವರ ನಿಷ್ಠೆ</w:t>
      </w:r>
    </w:p>
    <w:p/>
    <w:p>
      <w:r xmlns:w="http://schemas.openxmlformats.org/wordprocessingml/2006/main">
        <w:t xml:space="preserve">1. ಯೆಶಾಯ 2:4- "ಅವರು ತಮ್ಮ ಕತ್ತಿಗಳನ್ನು ನೇಗಿಲುಗಳಾಗಿಯೂ ತಮ್ಮ ಈಟಿಗಳನ್ನು ಸಮರುವಿಕೆಗಳಾಗಿಯೂ ಹೊಡೆಯುತ್ತಾರೆ: ರಾಷ್ಟ್ರವು ರಾಷ್ಟ್ರದ ವಿರುದ್ಧ ಕತ್ತಿಯನ್ನು ಎತ್ತುವುದಿಲ್ಲ, ಅವರು ಇನ್ನು ಮುಂದೆ ಯುದ್ಧವನ್ನು ಕಲಿಯುವುದಿಲ್ಲ."</w:t>
      </w:r>
    </w:p>
    <w:p/>
    <w:p>
      <w:r xmlns:w="http://schemas.openxmlformats.org/wordprocessingml/2006/main">
        <w:t xml:space="preserve">2. ರೋಮನ್ನರು 8:31- "ಹಾಗಾದರೆ ನಾವು ಇವುಗಳಿಗೆ ಏನು ಹೇಳೋಣ? ದೇವರು ನಮ್ಮ ಪರವಾಗಿದ್ದರೆ, ನಮಗೆ ವಿರುದ್ಧವಾಗಿ ಯಾರು ಇರುತ್ತಾರೆ?"</w:t>
      </w:r>
    </w:p>
    <w:p/>
    <w:p>
      <w:r xmlns:w="http://schemas.openxmlformats.org/wordprocessingml/2006/main">
        <w:t xml:space="preserve">2 ಸಮುವೇಲನು 1:5 ದಾವೀದನು ತನಗೆ ಹೇಳಿದ ಯುವಕನಿಗೆ--ಸೌಲನೂ ಅವನ ಮಗನಾದ ಯೋನಾತಾನನೂ ಸತ್ತರೆಂದು ನಿನಗೆ ಹೇಗೆ ಗೊತ್ತು?</w:t>
      </w:r>
    </w:p>
    <w:p/>
    <w:p>
      <w:r xmlns:w="http://schemas.openxmlformats.org/wordprocessingml/2006/main">
        <w:t xml:space="preserve">ಸೌಲನು ಮತ್ತು ಯೋನಾತಾನನು ಸತ್ತರು ಎಂದು ದಾವೀದನು ಆ ಯುವಕನನ್ನು ಕೇಳಿದನು.</w:t>
      </w:r>
    </w:p>
    <w:p/>
    <w:p>
      <w:r xmlns:w="http://schemas.openxmlformats.org/wordprocessingml/2006/main">
        <w:t xml:space="preserve">1. ಸಾಕ್ಷ್ಯದ ಶಕ್ತಿ: ದೇವರ ಚಿತ್ತದ ಬಗ್ಗೆ ನಮ್ಮ ಜ್ಞಾನವನ್ನು ನಾವು ಹೇಗೆ ಹಂಚಿಕೊಳ್ಳುತ್ತೇವೆ</w:t>
      </w:r>
    </w:p>
    <w:p/>
    <w:p>
      <w:r xmlns:w="http://schemas.openxmlformats.org/wordprocessingml/2006/main">
        <w:t xml:space="preserve">2. ಪ್ರಶ್ನೆಗಳನ್ನು ಕೇಳುವುದರ ಪ್ರಾಮುಖ್ಯತೆ: ವಿಚಾರಣೆಯ ಮೂಲಕ ದೇವರ ಯೋಜನೆಗಳನ್ನು ಅರ್ಥಮಾಡಿಕೊಳ್ಳುವುದು</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ನಾಣ್ಣುಡಿಗಳು 3:5-6 - "ನಿನ್ನ ಪೂರ್ಣ ಹೃದಯದಿಂದ ಭಗವಂತನಲ್ಲಿ ಭರವಸೆಯಿಡು;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ಸಮುವೇಲನು 1:6 ಅವನಿಗೆ ಹೇಳಿದ ಯುವಕನು, “ನಾನು ಗಿಲ್ಬೋವ ಬೆಟ್ಟದ ಮೇಲೆ ಆಕಸ್ಮಿಕವಾಗಿ ಸಂಭವಿಸಿದಾಗ, ಸೌಲನು ತನ್ನ ಈಟಿಯ ಮೇಲೆ ಒರಗಿದನು. ಮತ್ತು, ಇಗೋ, ರಥಗಳು ಮತ್ತು ಕುದುರೆ ಸವಾರರು ಅವನನ್ನು ಹಿಂಬಾಲಿಸಿದರು.</w:t>
      </w:r>
    </w:p>
    <w:p/>
    <w:p>
      <w:r xmlns:w="http://schemas.openxmlformats.org/wordprocessingml/2006/main">
        <w:t xml:space="preserve">ಒಬ್ಬ ಯುವಕ ಸೌಲನು ಗಿಲ್ಬೋವಾ ಪರ್ವತದ ಮೇಲೆ ತನ್ನ ಈಟಿಯ ಮೇಲೆ ಒರಗುತ್ತಿದ್ದಾಗ ಅವನ ಹಿಂದೆ ರಥಗಳು ಮತ್ತು ಕುದುರೆ ಸವಾರರು ನಿಕಟವಾಗಿ ಹಿಂಬಾಲಿಸಿದರು.</w:t>
      </w:r>
    </w:p>
    <w:p/>
    <w:p>
      <w:r xmlns:w="http://schemas.openxmlformats.org/wordprocessingml/2006/main">
        <w:t xml:space="preserve">1. ಗಿಲ್ಬೋವಾ ಪರ್ವತದ ದುರದೃಷ್ಟಕರ ಯುದ್ಧ: ಸೌಲನ ದುರಂತ ಅಂತ್ಯದಿಂದ ಕಲಿಯುವಿಕೆ</w:t>
      </w:r>
    </w:p>
    <w:p/>
    <w:p>
      <w:r xmlns:w="http://schemas.openxmlformats.org/wordprocessingml/2006/main">
        <w:t xml:space="preserve">2. ಕಷ್ಟದ ಸಮಯದಲ್ಲಿ ಶಕ್ತಿಯನ್ನು ಕಂಡುಕೊಳ್ಳುವುದು: ಗಿಲ್ಬೋವಾ ಪರ್ವತದಲ್ಲಿ ಸೌಲನ ಅಂತಿಮ ನಿಲುವು</w:t>
      </w:r>
    </w:p>
    <w:p/>
    <w:p>
      <w:r xmlns:w="http://schemas.openxmlformats.org/wordprocessingml/2006/main">
        <w:t xml:space="preserve">1. 1 ಸ್ಯಾಮ್ಯುಯೆಲ್ 31: 1-13 - ಗಿಲ್ಬೋವಾ ಪರ್ವತದಲ್ಲಿ ಸೌಲ ಮತ್ತು ಅವನ ಪುತ್ರರ ಸಾವು</w:t>
      </w:r>
    </w:p>
    <w:p/>
    <w:p>
      <w:r xmlns:w="http://schemas.openxmlformats.org/wordprocessingml/2006/main">
        <w:t xml:space="preserve">2. ಕೀರ್ತನೆ 3:1-3 - ಗಿಲ್ಬೋವಾ ಪರ್ವತದಲ್ಲಿ ಸೌಲನು ಅವನನ್ನು ಹಿಂಬಾಲಿಸಿದಾಗ ಸಹಾಯಕ್ಕಾಗಿ ದಾವೀದನ ಪ್ರಾರ್ಥನೆ</w:t>
      </w:r>
    </w:p>
    <w:p/>
    <w:p>
      <w:r xmlns:w="http://schemas.openxmlformats.org/wordprocessingml/2006/main">
        <w:t xml:space="preserve">2 ಸಮುವೇಲನು 1:7 ಅವನು ಹಿಂದೆ ನೋಡಿದಾಗ ಅವನು ನನ್ನನ್ನು ನೋಡಿ ನನ್ನನ್ನು ಕರೆದನು. ಮತ್ತು ನಾನು ಉತ್ತರಿಸಿದೆ, ನಾನು ಇಲ್ಲಿದ್ದೇನೆ.</w:t>
      </w:r>
    </w:p>
    <w:p/>
    <w:p>
      <w:r xmlns:w="http://schemas.openxmlformats.org/wordprocessingml/2006/main">
        <w:t xml:space="preserve">ಒಬ್ಬ ವ್ಯಕ್ತಿ, ಅವನ ಹಿಂದೆ ನೋಡುತ್ತಾ, ಇನ್ನೊಬ್ಬ ವ್ಯಕ್ತಿಯನ್ನು ನೋಡಿ ಅವನನ್ನು ಕರೆದನು. ಇನ್ನೊಬ್ಬ ವ್ಯಕ್ತಿ ಉತ್ತರಿಸಿದ, "ಇಗೋ ನಾನು."</w:t>
      </w:r>
    </w:p>
    <w:p/>
    <w:p>
      <w:r xmlns:w="http://schemas.openxmlformats.org/wordprocessingml/2006/main">
        <w:t xml:space="preserve">1. ದೇವರ ಕರೆ: ದೇವರ ಆಹ್ವಾನಕ್ಕೆ ಸ್ಪಂದಿಸುವುದು</w:t>
      </w:r>
    </w:p>
    <w:p/>
    <w:p>
      <w:r xmlns:w="http://schemas.openxmlformats.org/wordprocessingml/2006/main">
        <w:t xml:space="preserve">2. ಉತ್ತರಿಸಿದ ಪ್ರಾರ್ಥನೆಗಳು: ನಮ್ಮ ಜೀವನದಲ್ಲಿ ದೇವರ ನಿಷ್ಠೆ</w:t>
      </w:r>
    </w:p>
    <w:p/>
    <w:p>
      <w:r xmlns:w="http://schemas.openxmlformats.org/wordprocessingml/2006/main">
        <w:t xml:space="preserve">1. ಯೆಶಾಯ 6:8 - "ಮತ್ತು ನಾನು ಯಾರನ್ನು ಕಳುಹಿಸಬೇಕು ಮತ್ತು ಯಾರು ನಮ್ಮ ಬಳಿಗೆ ಹೋಗುತ್ತಾರೆ ಎಂದು ಕರ್ತನ ಧ್ವನಿಯನ್ನು ನಾನು ಕೇಳಿದೆನು? ಆಗ ನಾನು, "ಇಗೋ, ನನ್ನನ್ನು ಕಳುಹಿಸು."</w:t>
      </w:r>
    </w:p>
    <w:p/>
    <w:p>
      <w:r xmlns:w="http://schemas.openxmlformats.org/wordprocessingml/2006/main">
        <w:t xml:space="preserve">2. ಕೀರ್ತನೆ 139:7-10 - ನಿನ್ನ ಆತ್ಮದಿಂದ ನಾನು ಎಲ್ಲಿಗೆ ಹೋಗಲಿ? ಅಥವಾ ನಿನ್ನ ಸನ್ನಿಧಿಯಿಂದ ನಾನು ಎಲ್ಲಿಗೆ ಓಡಿಹೋಗಲಿ? ನಾನು ಸ್ವರ್ಗಕ್ಕೆ ಏರಿದರೆ, ನೀವು ಅಲ್ಲಿದ್ದೀರಿ! ನಾನು ಷೀಯೋಲ್ನಲ್ಲಿ ನನ್ನ ಹಾಸಿಗೆಯನ್ನು ಮಾಡಿದರೆ, ನೀವು ಅಲ್ಲಿದ್ದೀರಿ! ನಾನು ಮುಂಜಾನೆಯ ರೆಕ್ಕೆಗಳನ್ನು ತೆಗೆದುಕೊಂಡು ಸಮುದ್ರದ ಕಟ್ಟಕಡೆಗಳಲ್ಲಿ ವಾಸಿಸಿದರೆ, ಅಲ್ಲಿಯೂ ನಿನ್ನ ಕೈ ನನ್ನನ್ನು ನಡೆಸುತ್ತದೆ ಮತ್ತು ನಿನ್ನ ಬಲಗೈ ನನ್ನನ್ನು ಹಿಡಿಯುತ್ತದೆ.</w:t>
      </w:r>
    </w:p>
    <w:p/>
    <w:p>
      <w:r xmlns:w="http://schemas.openxmlformats.org/wordprocessingml/2006/main">
        <w:t xml:space="preserve">2 ಸಮುವೇಲನು 1:8 ಅವನು ನನಗೆ--ನೀನು ಯಾರು? ಅದಕ್ಕೆ ನಾನು ಅವನಿಗೆ--ನಾನು ಅಮಾಲೇಕ್ಯನು.</w:t>
      </w:r>
    </w:p>
    <w:p/>
    <w:p>
      <w:r xmlns:w="http://schemas.openxmlformats.org/wordprocessingml/2006/main">
        <w:t xml:space="preserve">ಒಬ್ಬ ಅಮಾಲೇಕ್ಯ ಮನುಷ್ಯನನ್ನು ದಾವೀದನು ಅವನು ಯಾರೆಂದು ಕೇಳಿದನು ಮತ್ತು ಆ ಮನುಷ್ಯನು ತಾನು ಅಮಾಲೇಕ್ಯನೆಂದು ಹೇಳುವ ಮೂಲಕ ಉತ್ತರಿಸಿದನು.</w:t>
      </w:r>
    </w:p>
    <w:p/>
    <w:p>
      <w:r xmlns:w="http://schemas.openxmlformats.org/wordprocessingml/2006/main">
        <w:t xml:space="preserve">1. ದೇವರ ಸಮಯವು ಪರಿಪೂರ್ಣವಾಗಿದೆ: ಡೇವಿಡ್ ಮತ್ತು ಅಮಾಲೇಕ್ಯರಿಂದ ಪಾಠಗಳು</w:t>
      </w:r>
    </w:p>
    <w:p/>
    <w:p>
      <w:r xmlns:w="http://schemas.openxmlformats.org/wordprocessingml/2006/main">
        <w:t xml:space="preserve">2. ತೊಂದರೆಯ ಸಮಯದಲ್ಲಿ ದೇವರ ಬಲವನ್ನು ಅವಲಂಬಿಸುವುದು</w:t>
      </w:r>
    </w:p>
    <w:p/>
    <w:p>
      <w:r xmlns:w="http://schemas.openxmlformats.org/wordprocessingml/2006/main">
        <w:t xml:space="preserve">1. 2 ಕೊರಿಂಥಿಯಾನ್ಸ್ 12: 9-10 - ಮತ್ತು ಅವನು ನನಗೆ ಹೇಳಿದನು, ನನ್ನ ಕೃಪೆಯು ನಿನಗೆ ಸಾಕು: ದೌರ್ಬಲ್ಯದಲ್ಲಿ ನನ್ನ ಬಲವು ಪರಿಪೂರ್ಣವಾಗಿದೆ. ಆದುದರಿಂದ ಕ್ರಿಸ್ತನ ಶಕ್ತಿಯು ನನ್ನ ಮೇಲೆ ನೆಲೆಸುವಂತೆ ನಾನು ಅತ್ಯಂತ ಸಂತೋಷದಿಂದ ನನ್ನ ದೌರ್ಬಲ್ಯಗಳಲ್ಲಿ ಮಹಿಮೆಪಡುತ್ತೇನೆ.</w:t>
      </w:r>
    </w:p>
    <w:p/>
    <w:p>
      <w:r xmlns:w="http://schemas.openxmlformats.org/wordprocessingml/2006/main">
        <w:t xml:space="preserve">2. 1 ಸ್ಯಾಮ್ಯುಯೆಲ್ 17:37 - ಡೇವಿಡ್ ಇದಲ್ಲದೆ, ಸಿಂಹದ ಪಂಜದಿಂದ ಮತ್ತು ಕರಡಿಯ ಪಂಜದಿಂದ ನನ್ನನ್ನು ಬಿಡಿಸಿದ ಕರ್ತನು ನನ್ನನ್ನು ಈ ಫಿಲಿಷ್ಟಿಯನ ಕೈಯಿಂದ ಬಿಡಿಸುವನು. ಸೌಲನು ದಾವೀದನಿಗೆ--ಹೋಗು, ಯೆಹೋವನು ನಿನ್ನ ಸಂಗಡ ಇರಲಿ ಅಂದನು.</w:t>
      </w:r>
    </w:p>
    <w:p/>
    <w:p>
      <w:r xmlns:w="http://schemas.openxmlformats.org/wordprocessingml/2006/main">
        <w:t xml:space="preserve">2 ಸಮುವೇಲನು 1:9 ಅವನು ಪುನಃ ನನಗೆ--ನಿಂತು ನನ್ನ ಮೇಲೆ ನಿಂತು ನನ್ನನ್ನು ಕೊಂದುಹಾಕು;</w:t>
      </w:r>
    </w:p>
    <w:p/>
    <w:p>
      <w:r xmlns:w="http://schemas.openxmlformats.org/wordprocessingml/2006/main">
        <w:t xml:space="preserve">ಒಬ್ಬ ಮನುಷ್ಯನು ತನ್ನಲ್ಲಿ ಇನ್ನೂ ಜೀವವನ್ನು ಹೊಂದಿದ್ದರಿಂದ ದುಃಖದಿಂದ ಅವನನ್ನು ಕೊಲ್ಲಲು ಇನ್ನೊಬ್ಬನನ್ನು ಕೇಳಿದನು.</w:t>
      </w:r>
    </w:p>
    <w:p/>
    <w:p>
      <w:r xmlns:w="http://schemas.openxmlformats.org/wordprocessingml/2006/main">
        <w:t xml:space="preserve">1. ದುಃಖದಲ್ಲಿ ಭರವಸೆ - ನಮ್ಮ ಕರಾಳ ಕ್ಷಣಗಳಲ್ಲಿಯೂ ಸಹ ನಾವು ಹೇಗೆ ಭರವಸೆಯನ್ನು ಕಂಡುಕೊಳ್ಳಬಹುದು.</w:t>
      </w:r>
    </w:p>
    <w:p/>
    <w:p>
      <w:r xmlns:w="http://schemas.openxmlformats.org/wordprocessingml/2006/main">
        <w:t xml:space="preserve">2. ದುಃಖದಲ್ಲಿ ಶಕ್ತಿಯನ್ನು ಕಂಡುಹಿಡಿಯುವುದು - ನೋವಿನ ಪರಿಸ್ಥಿತಿಯಲ್ಲಿ ಶಕ್ತಿಯನ್ನು ಹೇಗೆ ಪಡೆಯುವುದು.</w:t>
      </w:r>
    </w:p>
    <w:p/>
    <w:p>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2. ರೋಮನ್ನರು 5: 3-5 - ಅಷ್ಟೇ ಅಲ್ಲ, ಆದರೆ ನಮ್ಮ ಸಂಕಟಗಳಲ್ಲಿ ನಾವು ಸಂತೋಷಪಡುತ್ತೇವೆ, ದುಃಖವು ಸಹಿಷ್ಣುತೆಯನ್ನು ಉಂಟುಮಾಡುತ್ತದೆ, ಮತ್ತು ಸಹಿಷ್ಣುತೆಯು ಗುಣವನ್ನು ಉಂಟುಮಾಡುತ್ತದೆ, ಮತ್ತು ಪಾತ್ರವು ಭರವಸೆಯನ್ನು ಉಂಟುಮಾಡುತ್ತದೆ ಮತ್ತು ಭರವಸೆಯು ನಮ್ಮನ್ನು ನಾಚಿಕೆಪಡಿಸುವುದಿಲ್ಲ, ಏಕೆಂದರೆ ದೇವರ ಪ್ರೀತಿಯು ನಮಗೆ ಕೊಡಲ್ಪಟ್ಟಿರುವ ಪವಿತ್ರಾತ್ಮದ ಮೂಲಕ ನಮ್ಮ ಹೃದಯದಲ್ಲಿ ಸುರಿಯಲ್ಪಟ್ಟಿತು.</w:t>
      </w:r>
    </w:p>
    <w:p/>
    <w:p>
      <w:r xmlns:w="http://schemas.openxmlformats.org/wordprocessingml/2006/main">
        <w:t xml:space="preserve">2 ಸಮುವೇಲನು 1:10 ನಾನು ಅವನ ಮೇಲೆ ನಿಂತು ಅವನನ್ನು ಕೊಂದುಬಿಟ್ಟೆ, ಏಕೆಂದರೆ ಅವನು ಬಿದ್ದ ನಂತರ ಅವನು ಬದುಕಲಾರನು ಎಂದು ನನಗೆ ಖಾತ್ರಿಯಾಯಿತು ಮತ್ತು ನಾನು ಅವನ ತಲೆಯ ಮೇಲಿದ್ದ ಕಿರೀಟವನ್ನು ಮತ್ತು ಅವನ ತೋಳಿನ ಬಳೆಯನ್ನು ತೆಗೆದುಕೊಂಡೆ. ಮತ್ತು ಅವುಗಳನ್ನು ಇಲ್ಲಿ ನನ್ನ ಒಡೆಯನ ಬಳಿಗೆ ತಂದಿದ್ದೇನೆ.</w:t>
      </w:r>
    </w:p>
    <w:p/>
    <w:p>
      <w:r xmlns:w="http://schemas.openxmlformats.org/wordprocessingml/2006/main">
        <w:t xml:space="preserve">ಡೇವಿಡ್ ತನಗೆ ನಿಷ್ಠೆಯ ಸಂಕೇತವಾಗಿ ಕಿರೀಟ ಮತ್ತು ಕಂಕಣವನ್ನು ತೆಗೆದುಕೊಳ್ಳುವ ಸಲುವಾಗಿ ಸೌಲನನ್ನು ಕೊಲ್ಲುತ್ತಾನೆ.</w:t>
      </w:r>
    </w:p>
    <w:p/>
    <w:p>
      <w:r xmlns:w="http://schemas.openxmlformats.org/wordprocessingml/2006/main">
        <w:t xml:space="preserve">1. ನಿಷ್ಠೆಯ ಶಕ್ತಿ ಮತ್ತು ಕಷ್ಟದ ಸಮಯದಲ್ಲಿ ಅದು ನಮಗೆ ಹೇಗೆ ಸಹಾಯ ಮಾಡುತ್ತದೆ.</w:t>
      </w:r>
    </w:p>
    <w:p/>
    <w:p>
      <w:r xmlns:w="http://schemas.openxmlformats.org/wordprocessingml/2006/main">
        <w:t xml:space="preserve">2. ನಮ್ಮ ನಾಯಕರಿಗೆ ನಿಷ್ಠರಾಗಿರದ ಪರಿಣಾಮಗಳು ಮತ್ತು ಅದು ಹೇಗೆ ವಿನಾಶಕ್ಕೆ ಕಾರಣವಾಗಬಹುದು.</w:t>
      </w:r>
    </w:p>
    <w:p/>
    <w:p>
      <w:r xmlns:w="http://schemas.openxmlformats.org/wordprocessingml/2006/main">
        <w:t xml:space="preserve">1. 1 ಕೊರಿಂಥಿಯಾನ್ಸ್ 15:58: ಆದುದರಿಂದ, ನನ್ನ ಪ್ರೀತಿಯ ಸಹೋದರರೇ, ಕರ್ತನಲ್ಲಿ ನಿಮ್ಮ ಶ್ರಮವು ವ್ಯರ್ಥವಾಗುವುದಿಲ್ಲ ಎಂದು ತಿಳಿದುಕೊಂಡು, ದೃಢವಾಗಿ, ಚಲನರಹಿತರಾಗಿ, ಯಾವಾಗಲೂ ಭಗವಂತನ ಕೆಲಸದಲ್ಲಿ ಸಮೃದ್ಧರಾಗಿರಿ.</w:t>
      </w:r>
    </w:p>
    <w:p/>
    <w:p>
      <w:r xmlns:w="http://schemas.openxmlformats.org/wordprocessingml/2006/main">
        <w:t xml:space="preserve">2. ನಾಣ್ಣುಡಿಗಳು 11: 3: ಯಥಾರ್ಥರ ಸಮಗ್ರತೆಯು ಅವರನ್ನು ಮಾರ್ಗದರ್ಶಿಸುತ್ತದೆ, ಆದರೆ ದ್ರೋಹಿಗಳ ವಕ್ರತೆಯು ಅವರನ್ನು ನಾಶಮಾಡುತ್ತದೆ.</w:t>
      </w:r>
    </w:p>
    <w:p/>
    <w:p>
      <w:r xmlns:w="http://schemas.openxmlformats.org/wordprocessingml/2006/main">
        <w:t xml:space="preserve">2 ಸಮುವೇಲನು 1:11 ನಂತರ ದಾವೀದನು ತನ್ನ ಬಟ್ಟೆಗಳನ್ನು ಹಿಡಿದುಕೊಂಡು ಅವುಗಳನ್ನು ಹರಿದುಕೊಂಡನು; ಮತ್ತು ಅವನೊಂದಿಗೆ ಇದ್ದ ಎಲ್ಲಾ ಪುರುಷರು:</w:t>
      </w:r>
    </w:p>
    <w:p/>
    <w:p>
      <w:r xmlns:w="http://schemas.openxmlformats.org/wordprocessingml/2006/main">
        <w:t xml:space="preserve">ಡೇವಿಡ್ ಮತ್ತು ಅವನ ಜನರು ಸೌಲ ಮತ್ತು ಯೋನಾತಾನರ ಮರಣದ ಬಗ್ಗೆ ಕೇಳಿದಾಗ ದುಃಖಿತರಾಗಿದ್ದರು ಮತ್ತು ದಾವೀದನು ತನ್ನ ಬಟ್ಟೆಗಳನ್ನು ಹರಿದುಕೊಳ್ಳುವ ಮೂಲಕ ತನ್ನ ದುಃಖವನ್ನು ವ್ಯಕ್ತಪಡಿಸಿದನು.</w:t>
      </w:r>
    </w:p>
    <w:p/>
    <w:p>
      <w:r xmlns:w="http://schemas.openxmlformats.org/wordprocessingml/2006/main">
        <w:t xml:space="preserve">1. ದುಃಖದ ಶಕ್ತಿ: ನಷ್ಟಕ್ಕೆ ಡೇವಿಡ್‌ನ ಪ್ರತಿಕ್ರಿಯೆ</w:t>
      </w:r>
    </w:p>
    <w:p/>
    <w:p>
      <w:r xmlns:w="http://schemas.openxmlformats.org/wordprocessingml/2006/main">
        <w:t xml:space="preserve">2. ಶೋಕಿಸುವವರೊಂದಿಗೆ ಶೋಕ: ಪರಾನುಭೂತಿಯ ಮೌಲ್ಯ</w:t>
      </w:r>
    </w:p>
    <w:p/>
    <w:p>
      <w:r xmlns:w="http://schemas.openxmlformats.org/wordprocessingml/2006/main">
        <w:t xml:space="preserve">1. ರೋಮನ್ನರು 12:15 - ಹಿಗ್ಗು ಮಾಡುವವರೊಂದಿಗೆ ಹಿಗ್ಗು; ಅಳುವವರೊಂದಿಗೆ ಅಳು.</w:t>
      </w:r>
    </w:p>
    <w:p/>
    <w:p>
      <w:r xmlns:w="http://schemas.openxmlformats.org/wordprocessingml/2006/main">
        <w:t xml:space="preserve">2. ಜಾಬ್ 2:13 - ಅವರು ಏಳು ಹಗಲು ಮತ್ತು ಏಳು ರಾತ್ರಿ ಅವನೊಂದಿಗೆ ನೆಲದ ಮೇಲೆ ಕುಳಿತುಕೊಂಡರು. ಯಾರೂ ಯೋಬನಿಗೆ ಒಂದು ಮಾತನ್ನೂ ಹೇಳಲಿಲ್ಲ, ಏಕೆಂದರೆ ಅವನ ಕಷ್ಟವು ಎಷ್ಟು ದೊಡ್ಡದಾಗಿದೆ ಎಂದು ಅವರು ನೋಡಿದರು.</w:t>
      </w:r>
    </w:p>
    <w:p/>
    <w:p>
      <w:r xmlns:w="http://schemas.openxmlformats.org/wordprocessingml/2006/main">
        <w:t xml:space="preserve">2 ಸಮುವೇಲನು 1:12 ಸೌಲನಿಗೋಸ್ಕರವೂ ಅವನ ಮಗನಾದ ಯೋನಾತಾನನಿಗೋಸ್ಕರವೂ ಕರ್ತನ ಜನರಿಗೋಸ್ಕರವೂ ಇಸ್ರಾಯೇಲ್ ಮನೆತನದವರ ನಿಮಿತ್ತವೂ ಅವರು ದುಃಖಪಟ್ಟು ಅಳುತ್ತಾ ಸಾಯಂಕಾಲದ ತನಕ ಉಪವಾಸ ಮಾಡಿದರು. ಏಕೆಂದರೆ ಅವರು ಕತ್ತಿಯಿಂದ ಬಿದ್ದವರು.</w:t>
      </w:r>
    </w:p>
    <w:p/>
    <w:p>
      <w:r xmlns:w="http://schemas.openxmlformats.org/wordprocessingml/2006/main">
        <w:t xml:space="preserve">ಇಸ್ರೇಲ್ ಜನರು ಸೌಲ ಮತ್ತು ಯೋನಾತಾನರ ಮರಣಕ್ಕೆ ಪ್ರತಿಕ್ರಿಯೆಯಾಗಿ ದುಃಖಿಸಿದರು, ಅಳುತ್ತಾರೆ ಮತ್ತು ಉಪವಾಸ ಮಾಡಿದರು.</w:t>
      </w:r>
    </w:p>
    <w:p/>
    <w:p>
      <w:r xmlns:w="http://schemas.openxmlformats.org/wordprocessingml/2006/main">
        <w:t xml:space="preserve">1 : ಇಸ್ರೇಲ್ ಜನರು ಸೌಲ ಮತ್ತು ಯೋನಾತಾನರಿಗೆ ಮಾಡಿದಂತೆ ನಾವು ಕಳೆದುಕೊಂಡವರಿಗಾಗಿ ದುಃಖಿಸಬೇಕು ಮತ್ತು ದುಃಖಿಸಬೇಕು.</w:t>
      </w:r>
    </w:p>
    <w:p/>
    <w:p>
      <w:r xmlns:w="http://schemas.openxmlformats.org/wordprocessingml/2006/main">
        <w:t xml:space="preserve">2: ದಾಟಿದವರನ್ನು ಗೌರವಿಸಬೇಕು ಮತ್ತು ಅವರ ಪರಂಪರೆಯನ್ನು ಸ್ಮರಿಸಬೇಕು.</w:t>
      </w:r>
    </w:p>
    <w:p/>
    <w:p>
      <w:r xmlns:w="http://schemas.openxmlformats.org/wordprocessingml/2006/main">
        <w:t xml:space="preserve">1: ರೋಮನ್ನರು 12:15 - ಹಿಗ್ಗು ಮಾಡುವವರೊಂದಿಗೆ ಹಿಗ್ಗು; ಅಳುವವರೊಂದಿಗೆ ಅಳು.</w:t>
      </w:r>
    </w:p>
    <w:p/>
    <w:p>
      <w:r xmlns:w="http://schemas.openxmlformats.org/wordprocessingml/2006/main">
        <w:t xml:space="preserve">2: 1 ಥೆಸಲೊನೀಕದವರಿಗೆ 4:13 - ಆದರೆ ಸಹೋದರರೇ, ನಿದ್ರಿಸುತ್ತಿರುವವರ ಬಗ್ಗೆ ನಿಮಗೆ ತಿಳಿಯದೆ ಇರಬೇಕೆಂದು ನಾವು ಬಯಸುವುದಿಲ್ಲ, ಭರವಸೆಯಿಲ್ಲದ ಇತರರು ಮಾಡುವಂತೆ ನೀವು ದುಃಖಿಸಬಾರದು.</w:t>
      </w:r>
    </w:p>
    <w:p/>
    <w:p>
      <w:r xmlns:w="http://schemas.openxmlformats.org/wordprocessingml/2006/main">
        <w:t xml:space="preserve">2 ಸಮುವೇಲನು 1:13 ದಾವೀದನು ತನಗೆ ಹೇಳಿದ ಯುವಕನಿಗೆ--ನೀನು ಎಲ್ಲಿಂದ ಬಂದಿರುವೆ ಎಂದು ಕೇಳಿದನು. ಅದಕ್ಕೆ ಅವನು--ನಾನು ಅಮಾಲೇಕ್ಯನಾದ ಅಪರಿಚಿತನ ಮಗ.</w:t>
      </w:r>
    </w:p>
    <w:p/>
    <w:p>
      <w:r xmlns:w="http://schemas.openxmlformats.org/wordprocessingml/2006/main">
        <w:t xml:space="preserve">ಒಬ್ಬ ಅಮಾಲೇಕ್ಯ ಯುವಕ ಸೌಲ ಮತ್ತು ಯೋನಾತಾನನ ಮರಣದ ಬಗ್ಗೆ ದಾವೀದನಿಗೆ ತಿಳಿಸುತ್ತಾನೆ.</w:t>
      </w:r>
    </w:p>
    <w:p/>
    <w:p>
      <w:r xmlns:w="http://schemas.openxmlformats.org/wordprocessingml/2006/main">
        <w:t xml:space="preserve">1. ದುಃಖದ ಶಕ್ತಿ: ನಷ್ಟವನ್ನು ನಿಭಾಯಿಸಲು ಕಲಿಯುವುದು</w:t>
      </w:r>
    </w:p>
    <w:p/>
    <w:p>
      <w:r xmlns:w="http://schemas.openxmlformats.org/wordprocessingml/2006/main">
        <w:t xml:space="preserve">2. ದೇವರ ಸಾರ್ವಭೌಮತ್ವ: ಎಲ್ಲಾ ವಿಷಯಗಳಲ್ಲಿ ಅವನ ಯೋಜನೆ</w:t>
      </w:r>
    </w:p>
    <w:p/>
    <w:p>
      <w:r xmlns:w="http://schemas.openxmlformats.org/wordprocessingml/2006/main">
        <w:t xml:space="preserve">1. ಜಾನ್ 14: 1-3 - ನಿಮ್ಮ ಹೃದಯವು ತೊಂದರೆಗೊಳಗಾಗದಿರಲಿ; ನೀವು ದೇವರನ್ನು ನಂಬುತ್ತೀರಿ, ನನ್ನನ್ನೂ ನಂಬಿರಿ.</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ಸಮುವೇಲನು 1:14 ದಾವೀದನು ಅವನಿಗೆ--ಕರ್ತನ ಅಭಿಷಿಕ್ತನನ್ನು ನಾಶಮಾಡಲು ನಿನ್ನ ಕೈಯನ್ನು ಚಾಚಲು ನೀನು ಹೇಗೆ ಹೆದರಲಿಲ್ಲ?</w:t>
      </w:r>
    </w:p>
    <w:p/>
    <w:p>
      <w:r xmlns:w="http://schemas.openxmlformats.org/wordprocessingml/2006/main">
        <w:t xml:space="preserve">ಭಗವಂತನ ಅಭಿಷಿಕ್ತ ರಾಜ ಸೌಲನನ್ನು ಕೊಂದಿದ್ದಕ್ಕಾಗಿ ದಾವೀದನು ಅಮಾಲೇಕ್ಯನನ್ನು ಖಂಡಿಸುತ್ತಾನೆ.</w:t>
      </w:r>
    </w:p>
    <w:p/>
    <w:p>
      <w:r xmlns:w="http://schemas.openxmlformats.org/wordprocessingml/2006/main">
        <w:t xml:space="preserve">1. ದೇವರ ಅಭಿಷೇಕ: ಭಗವಂತನನ್ನು ಸೇವಿಸುವವರನ್ನು ಗೌರವಿಸುವುದು</w:t>
      </w:r>
    </w:p>
    <w:p/>
    <w:p>
      <w:r xmlns:w="http://schemas.openxmlformats.org/wordprocessingml/2006/main">
        <w:t xml:space="preserve">2. ದೇವರಿಗೆ ಅವಿಧೇಯತೆಯ ಪರಿಣಾಮಗಳು: ಎಲ್ಲರಿಗೂ ಒಂದು ಎಚ್ಚರಿಕೆ</w:t>
      </w:r>
    </w:p>
    <w:p/>
    <w:p>
      <w:r xmlns:w="http://schemas.openxmlformats.org/wordprocessingml/2006/main">
        <w:t xml:space="preserve">1. 1 ಸ್ಯಾಮ್ಯುಯೆಲ್ 12:23-25 - "ಇದಲ್ಲದೆ ನನಗಾಗಿ, ನಿನಗಾಗಿ ಪ್ರಾರ್ಥಿಸುವುದನ್ನು ನಿಲ್ಲಿಸುವ ಮೂಲಕ ನಾನು ಭಗವಂತನ ವಿರುದ್ಧ ಪಾಪ ಮಾಡುವುದನ್ನು ದೇವರು ನಿಷೇಧಿಸುತ್ತಾನೆ: ಆದರೆ ನಾನು ನಿಮಗೆ ಒಳ್ಳೆಯ ಮತ್ತು ಸರಿಯಾದ ಮಾರ್ಗವನ್ನು ಕಲಿಸುತ್ತೇನೆ: ಕೇವಲ ಭಗವಂತನಿಗೆ ಭಯಪಡಿರಿ, ಮತ್ತು ನಿಮ್ಮ ಪೂರ್ಣ ಹೃದಯದಿಂದ ಆತನನ್ನು ಸತ್ಯವಾಗಿ ಸೇವಿಸಿರಿ; ಯಾಕಂದರೆ ಅವನು ನಿಮಗಾಗಿ ಎಷ್ಟು ದೊಡ್ಡ ಕಾರ್ಯಗಳನ್ನು ಮಾಡಿದ್ದಾನೆಂದು ಯೋಚಿಸಿ, ಆದರೆ ನೀವು ಇನ್ನೂ ಕೆಟ್ಟದ್ದನ್ನು ಮಾಡಿದರೆ, ನೀವೂ ನಿಮ್ಮ ರಾಜರೂ ನಾಶವಾಗುತ್ತೀರಿ.</w:t>
      </w:r>
    </w:p>
    <w:p/>
    <w:p>
      <w:r xmlns:w="http://schemas.openxmlformats.org/wordprocessingml/2006/main">
        <w:t xml:space="preserve">2. ಕೀರ್ತನೆ 2: 10-12 - "ಆದುದರಿಂದ ಓ ರಾಜರೇ, ಈಗ ಬುದ್ಧಿವಂತರಾಗಿರಿ: ಭೂಮಿಯ ನ್ಯಾಯಾಧೀಶರೇ, ಉಪದೇಶವನ್ನು ಪಡೆದುಕೊಳ್ಳಿ. ಭಯದಿಂದ ಭಗವಂತನನ್ನು ಸೇವಿಸಿ ಮತ್ತು ನಡುಗುವಿಕೆಯಿಂದ ಸಂತೋಷಪಡಿರಿ. ಮಗನು ಕೋಪಗೊಳ್ಳದಂತೆ ಅವನನ್ನು ಚುಂಬಿಸಿ, ಮತ್ತು ನೀವು ಅವನ ಕ್ರೋಧವು ಸ್ವಲ್ಪಮಟ್ಟಿಗೆ ಹೊತ್ತಿಕೊಂಡಾಗ ಮಾರ್ಗದಿಂದ ನಾಶವಾಗುತ್ತದೆ, ಅವನಲ್ಲಿ ಭರವಸೆಯಿಡುವವರೆಲ್ಲರೂ ಧನ್ಯರು."</w:t>
      </w:r>
    </w:p>
    <w:p/>
    <w:p>
      <w:r xmlns:w="http://schemas.openxmlformats.org/wordprocessingml/2006/main">
        <w:t xml:space="preserve">2 ಸಮುವೇಲನು 1:15 ಮತ್ತು ದಾವೀದನು ಯುವಕರಲ್ಲಿ ಒಬ್ಬನನ್ನು ಕರೆದು, &lt;&lt;ನೀನು ಹತ್ತಿರ ಹೋಗಿ ಅವನ ಮೇಲೆ ಬೀಳು&gt;&gt; ಎಂದು ಹೇಳಿದನು. ಮತ್ತು ಅವನು ಸತ್ತನೆಂದು ಅವನನ್ನು ಹೊಡೆದನು.</w:t>
      </w:r>
    </w:p>
    <w:p/>
    <w:p>
      <w:r xmlns:w="http://schemas.openxmlformats.org/wordprocessingml/2006/main">
        <w:t xml:space="preserve">ಸೌಲನ ಮರಣಕ್ಕೆ ಪ್ರತೀಕಾರವಾಗಿ ಸೌಲನ ಸಂದೇಶವಾಹಕನನ್ನು ಕೊಲ್ಲಲು ದಾವೀದನು ತನ್ನ ಯುವಕರಲ್ಲಿ ಒಬ್ಬನಿಗೆ ಸೂಚಿಸಿದನು.</w:t>
      </w:r>
    </w:p>
    <w:p/>
    <w:p>
      <w:r xmlns:w="http://schemas.openxmlformats.org/wordprocessingml/2006/main">
        <w:t xml:space="preserve">1. ನಮ್ಮ ಎಲ್ಲಾ ಕ್ರಿಯೆಗಳಲ್ಲಿ ವಿನಮ್ರ ಮತ್ತು ಸಹಾನುಭೂತಿಯುಳ್ಳವರಾಗಿರಲು ದೇವರು ನಮ್ಮನ್ನು ಕರೆಯುತ್ತಾನೆ.</w:t>
      </w:r>
    </w:p>
    <w:p/>
    <w:p>
      <w:r xmlns:w="http://schemas.openxmlformats.org/wordprocessingml/2006/main">
        <w:t xml:space="preserve">2. ನಮ್ಮ ನೋವು ಮತ್ತು ಕೋಪದ ಹೊರತಾಗಿಯೂ, ಸೇಡು ತೀರಿಸಿಕೊಳ್ಳುವುದು ನಮ್ಮದಲ್ಲ.</w:t>
      </w:r>
    </w:p>
    <w:p/>
    <w:p>
      <w:r xmlns:w="http://schemas.openxmlformats.org/wordprocessingml/2006/main">
        <w:t xml:space="preserve">1. ಮ್ಯಾಥ್ಯೂ 5:38-39 ಕಣ್ಣಿಗೆ ಕಣ್ಣು ಮತ್ತು ಹಲ್ಲಿಗೆ ಹಲ್ಲು ಎಂದು ಹೇಳಿರುವುದನ್ನು ನೀವು ಕೇಳಿದ್ದೀರಿ. ಆದರೆ ನಾನು ನಿಮಗೆ ಹೇಳುತ್ತೇನೆ, ದುಷ್ಟನನ್ನು ವಿರೋಧಿಸಬೇಡಿ. ಆದರೆ ಯಾರಾದರೂ ನಿಮ್ಮ ಬಲ ಕೆನ್ನೆಗೆ ಹೊಡೆದರೆ, ಇನ್ನೊಂದು ಕೆನ್ನೆಗೆ ತಿರುಗಿ.</w:t>
      </w:r>
    </w:p>
    <w:p/>
    <w:p>
      <w:r xmlns:w="http://schemas.openxmlformats.org/wordprocessingml/2006/main">
        <w:t xml:space="preserve">2. ರೋಮನ್ನರು 12:19 ಪ್ರಿಯರೇ, ಎಂದಿಗೂ ಸೇಡು ತೀರಿಸಿಕೊಳ್ಳಬೇಡಿ, ಆದರೆ ಅದನ್ನು ದೇವರ ಕ್ರೋಧಕ್ಕೆ ಬಿಟ್ಟುಬಿಡಿ, ಯಾಕಂದರೆ ಪ್ರತೀಕಾರವು ನನ್ನದು, ನಾನು ಮರುಪಾವತಿ ಮಾಡುತ್ತೇನೆ ಎಂದು ಕರ್ತನು ಹೇಳುತ್ತಾನೆ.</w:t>
      </w:r>
    </w:p>
    <w:p/>
    <w:p>
      <w:r xmlns:w="http://schemas.openxmlformats.org/wordprocessingml/2006/main">
        <w:t xml:space="preserve">2 ಸಮುವೇಲನು 1:16 ದಾವೀದನು ಅವನಿಗೆ--ನಿನ್ನ ರಕ್ತವು ನಿನ್ನ ತಲೆಯ ಮೇಲಿರಲಿ; ಯಾಕಂದರೆ--ನಾನು ಕರ್ತನ ಅಭಿಷಿಕ್ತನನ್ನು ಕೊಂದಿದ್ದೇನೆ ಎಂದು ನಿನ್ನ ಬಾಯಿಯು ನಿನಗೆ ವಿರೋಧವಾಗಿ ಸಾಕ್ಷಿ ಹೇಳಿತು.</w:t>
      </w:r>
    </w:p>
    <w:p/>
    <w:p>
      <w:r xmlns:w="http://schemas.openxmlformats.org/wordprocessingml/2006/main">
        <w:t xml:space="preserve">ದಾವೀದನು ಸೌಲನನ್ನು ಕೊಂದ ಅಮಾಲೇಕ್ಯನಿಗೆ ಹೇಳಿದನು, ಅವನು ಕರ್ತನ ಅಭಿಷಿಕ್ತನನ್ನು ಕೊಂದಿದ್ದಾಗಿ ಒಪ್ಪಿಕೊಂಡಂತೆ ಅವನ ಕ್ರಿಯೆಗಳ ಪರಿಣಾಮಗಳು ಅವನ ತಲೆಯ ಮೇಲೆ ಇರುತ್ತದೆ.</w:t>
      </w:r>
    </w:p>
    <w:p/>
    <w:p>
      <w:r xmlns:w="http://schemas.openxmlformats.org/wordprocessingml/2006/main">
        <w:t xml:space="preserve">1. ನಮ್ಮ ಕ್ರಿಯೆಗಳ ಪರಿಣಾಮಗಳು: 2 ಸ್ಯಾಮ್ಯುಯೆಲ್ 1:16 ನ ಅನ್ವೇಷಣೆ</w:t>
      </w:r>
    </w:p>
    <w:p/>
    <w:p>
      <w:r xmlns:w="http://schemas.openxmlformats.org/wordprocessingml/2006/main">
        <w:t xml:space="preserve">2. ಅಪರಾಧದ ಹೊರೆ: ನಮ್ಮ ಆಯ್ಕೆಗಳ ತೂಕವನ್ನು ಹೇಗೆ ಎದುರಿಸುವುದು</w:t>
      </w:r>
    </w:p>
    <w:p/>
    <w:p>
      <w:r xmlns:w="http://schemas.openxmlformats.org/wordprocessingml/2006/main">
        <w:t xml:space="preserve">1. ಯೆಶಾಯ 53:6 - ಕುರಿಗಳಂತೆ ನಾವೆಲ್ಲರೂ ದಾರಿ ತಪ್ಪಿದ್ದೇವೆ; ನಾವು ಪ್ರತಿಯೊಬ್ಬರನ್ನು ಅವರವರ ದಾರಿಗೆ ತಿರುಗಿಸಿದ್ದೇವೆ; ಮತ್ತು ಕರ್ತನು ನಮ್ಮೆಲ್ಲರ ಅಕ್ರಮವನ್ನು ಅವನ ಮೇಲೆ ಹೊರಿಸಿದ್ದಾನೆ.</w:t>
      </w:r>
    </w:p>
    <w:p/>
    <w:p>
      <w:r xmlns:w="http://schemas.openxmlformats.org/wordprocessingml/2006/main">
        <w:t xml:space="preserve">2. ಎಝೆಕಿಯೆಲ್ 18:20 - ಪಾಪ ಮಾಡುವ ಆತ್ಮವು ಸಾಯುತ್ತದೆ. ಮಗನು ತಂದೆಯ ಅಪರಾಧವನ್ನು ಸಹಿಸಬಾರದು, ತಂದೆಯು ಮಗನ ಅಕ್ರಮವನ್ನು ಹೊರಬಾರದು: ನೀತಿವಂತನ ನೀತಿಯು ಅವನ ಮೇಲೆ ಇರುತ್ತದೆ ಮತ್ತು ದುಷ್ಟರ ದುಷ್ಟತನವು ಅವನ ಮೇಲೆ ಇರುತ್ತದೆ.</w:t>
      </w:r>
    </w:p>
    <w:p/>
    <w:p>
      <w:r xmlns:w="http://schemas.openxmlformats.org/wordprocessingml/2006/main">
        <w:t xml:space="preserve">2 ಸಮುವೇಲನು 1:17 ಮತ್ತು ದಾವೀದನು ಸೌಲನ ಮೇಲೆ ಮತ್ತು ಅವನ ಮಗನಾದ ಯೋನಾತಾನನ ವಿಷಯವಾಗಿ ಈ ಪ್ರಲಾಪದಿಂದ ದುಃಖಿಸಿದನು.</w:t>
      </w:r>
    </w:p>
    <w:p/>
    <w:p>
      <w:r xmlns:w="http://schemas.openxmlformats.org/wordprocessingml/2006/main">
        <w:t xml:space="preserve">ಯುದ್ಧದಲ್ಲಿ ಮಡಿದ ಸೌಲ ಮತ್ತು ಅವನ ಮಗ ಯೋನಾತಾನನಿಗಾಗಿ ದಾವೀದನು ದುಃಖಿಸಿದನು.</w:t>
      </w:r>
    </w:p>
    <w:p/>
    <w:p>
      <w:r xmlns:w="http://schemas.openxmlformats.org/wordprocessingml/2006/main">
        <w:t xml:space="preserve">1. ಬಿದ್ದವರನ್ನು ನೆನಪಿಸಿಕೊಳ್ಳುವುದು: ನಿಷ್ಠೆ ಮತ್ತು ಭಕ್ತಿಯನ್ನು ಗೌರವಿಸುವುದು</w:t>
      </w:r>
    </w:p>
    <w:p/>
    <w:p>
      <w:r xmlns:w="http://schemas.openxmlformats.org/wordprocessingml/2006/main">
        <w:t xml:space="preserve">2. ದಿ ಲೆಗಸಿ ಆಫ್ ಲವ್: ಎ ಮೆಮೋರಿಯಲ್ ಟು ಸೌಲ್ ಮತ್ತು ಜೊನಾಥನ್</w:t>
      </w:r>
    </w:p>
    <w:p/>
    <w:p>
      <w:r xmlns:w="http://schemas.openxmlformats.org/wordprocessingml/2006/main">
        <w:t xml:space="preserve">1. 2 ಸ್ಯಾಮ್ಯುಯೆಲ್ 1:17 - ಮತ್ತು ದಾವೀದನು ಸೌಲನ ಮೇಲೆ ಮತ್ತು ಅವನ ಮಗನಾದ ಯೋನಾತಾನನ ಮೇಲೆ ಈ ಪ್ರಲಾಪದಿಂದ ದುಃಖಿಸಿದನು:</w:t>
      </w:r>
    </w:p>
    <w:p/>
    <w:p>
      <w:r xmlns:w="http://schemas.openxmlformats.org/wordprocessingml/2006/main">
        <w:t xml:space="preserve">2. ರೋಮನ್ನರು 12:15 - ಸಂತೋಷಪಡುವವರೊಂದಿಗೆ ಆನಂದಿಸಿ ಮತ್ತು ಅಳುವವರೊಂದಿಗೆ ಅಳಲು.</w:t>
      </w:r>
    </w:p>
    <w:p/>
    <w:p>
      <w:r xmlns:w="http://schemas.openxmlformats.org/wordprocessingml/2006/main">
        <w:t xml:space="preserve">2 ಸ್ಯಾಮ್ಯುಯೆಲ್ 1:18 (ಅಲ್ಲದೆ ಅವರು ಯೆಹೂದದ ಮಕ್ಕಳಿಗೆ ಬಿಲ್ಲಿನ ಬಳಕೆಯನ್ನು ಕಲಿಸಲು ಹೇಳಿದರು: ಇಗೋ, ಇದು ಯಾಶರ್ ಪುಸ್ತಕದಲ್ಲಿ ಬರೆಯಲ್ಪಟ್ಟಿದೆ.)</w:t>
      </w:r>
    </w:p>
    <w:p/>
    <w:p>
      <w:r xmlns:w="http://schemas.openxmlformats.org/wordprocessingml/2006/main">
        <w:t xml:space="preserve">ಯೆಹೂದದ ಮಕ್ಕಳಿಗೆ ಬಿಲ್ಲುಗಾರಿಕೆಯನ್ನು ಕಲಿಸಲು ದಾವೀದನು ತನ್ನ ಸೈನಿಕರಿಗೆ ಆಜ್ಞಾಪಿಸಿದನು, ಇದು ಜೇಶರ್ ಪುಸ್ತಕದಲ್ಲಿ ದಾಖಲಾಗಿದೆ.</w:t>
      </w:r>
    </w:p>
    <w:p/>
    <w:p>
      <w:r xmlns:w="http://schemas.openxmlformats.org/wordprocessingml/2006/main">
        <w:t xml:space="preserve">1. ಉನ್ನತ ಗುರಿ: ಗುರಿಗಳನ್ನು ಹೊಂದಿಸುವುದು ಮತ್ತು ಅವುಗಳನ್ನು ಸಾಧಿಸಲು ಕಠಿಣ ಪರಿಶ್ರಮದ ಪ್ರಾಮುಖ್ಯತೆ</w:t>
      </w:r>
    </w:p>
    <w:p/>
    <w:p>
      <w:r xmlns:w="http://schemas.openxmlformats.org/wordprocessingml/2006/main">
        <w:t xml:space="preserve">2. ಜೀವನಕ್ಕೆ ರೂಪಕವಾಗಿ ಬಿಲ್ಲುಗಾರಿಕೆ: ಡೇವಿಡ್ ಪರಂಪರೆಯಿಂದ ಪಾಠಗಳು</w:t>
      </w:r>
    </w:p>
    <w:p/>
    <w:p>
      <w:r xmlns:w="http://schemas.openxmlformats.org/wordprocessingml/2006/main">
        <w:t xml:space="preserve">1. 2 ಸ್ಯಾಮ್ಯುಯೆಲ್ 1:18</w:t>
      </w:r>
    </w:p>
    <w:p/>
    <w:p>
      <w:r xmlns:w="http://schemas.openxmlformats.org/wordprocessingml/2006/main">
        <w:t xml:space="preserve">2. ರೋಮನ್ನರು 12:12 (ಭರವಸೆಯಲ್ಲಿ ಸಂತೋಷಪಡುವುದು; ಕ್ಲೇಶದಲ್ಲಿ ತಾಳ್ಮೆ; ಪ್ರಾರ್ಥನೆಯಲ್ಲಿ ತಕ್ಷಣ ಮುಂದುವರಿಯುವುದು;)</w:t>
      </w:r>
    </w:p>
    <w:p/>
    <w:p>
      <w:r xmlns:w="http://schemas.openxmlformats.org/wordprocessingml/2006/main">
        <w:t xml:space="preserve">2 ಸಮುವೇಲನು 1:19 ಇಸ್ರಾಯೇಲ್ಯರ ಸೌಂದರ್ಯವು ನಿನ್ನ ಉನ್ನತ ಸ್ಥಳಗಳಲ್ಲಿ ಕೊಲ್ಲಲ್ಪಟ್ಟಿದೆ: ಪರಾಕ್ರಮಿಗಳು ಹೇಗೆ ಬಿದ್ದಿದ್ದಾರೆ!</w:t>
      </w:r>
    </w:p>
    <w:p/>
    <w:p>
      <w:r xmlns:w="http://schemas.openxmlformats.org/wordprocessingml/2006/main">
        <w:t xml:space="preserve">ಇಸ್ರಾಯೇಲ್ಯರ ಸೌಂದರ್ಯವು ಉನ್ನತ ಸ್ಥಳಗಳಲ್ಲಿ ಕೊಲ್ಲಲ್ಪಟ್ಟಿದೆ ಮತ್ತು ಪರಾಕ್ರಮಿಗಳು ಬಿದ್ದಿದ್ದಾರೆ.</w:t>
      </w:r>
    </w:p>
    <w:p/>
    <w:p>
      <w:r xmlns:w="http://schemas.openxmlformats.org/wordprocessingml/2006/main">
        <w:t xml:space="preserve">1. ದಿ ಫಾಲ್ ಆಫ್ ದಿ ಮೈಟಿ: ದೇವರ ಸಾರ್ವಭೌಮತ್ವ ಮತ್ತು ಪಾಪದ ಪರಿಣಾಮಗಳು</w:t>
      </w:r>
    </w:p>
    <w:p/>
    <w:p>
      <w:r xmlns:w="http://schemas.openxmlformats.org/wordprocessingml/2006/main">
        <w:t xml:space="preserve">2. ಇಸ್ರೇಲ್‌ನ ಸೌಂದರ್ಯ: ನಮ್ಮ ಹಿಂದಿನದನ್ನು ನೆನಪಿಸಿಕೊಳ್ಳುವುದು ಮತ್ತು ನಮ್ಮ ಬಿದ್ದವರನ್ನು ಗೌರವಿಸುವುದು</w:t>
      </w:r>
    </w:p>
    <w:p/>
    <w:p>
      <w:r xmlns:w="http://schemas.openxmlformats.org/wordprocessingml/2006/main">
        <w:t xml:space="preserve">1. ಯೆಶಾಯ 33:10-11 - ಈಗ ನಾನು ಎದ್ದೇಳುತ್ತೇನೆ, ಕರ್ತನು ಹೇಳುತ್ತಾನೆ; ಈಗ ನಾನು ಉನ್ನತಿ ಹೊಂದುವೆನು; ಈಗ ನಾನೇ ಎತ್ತುವೆನು. ನೀವು ಹುಳುವನ್ನು ಗರ್ಭಧರಿಸುವಿರಿ, ನೀವು ಕೋಳನ್ನು ಹೊರತರುವಿರಿ; ನಿಮ್ಮ ಉಸಿರು ಬೆಂಕಿಯಂತೆ ನಿಮ್ಮನ್ನು ತಿನ್ನುತ್ತದೆ.</w:t>
      </w:r>
    </w:p>
    <w:p/>
    <w:p>
      <w:r xmlns:w="http://schemas.openxmlformats.org/wordprocessingml/2006/main">
        <w:t xml:space="preserve">2. ಕೀರ್ತನೆ 34:18-19 - ಭಗವಂತನು ಮುರಿದ ಹೃದಯದವರಿಗೆ ಹತ್ತಿರವಾಗಿದ್ದಾನೆ; ಮತ್ತು ಪಶ್ಚಾತ್ತಾಪ ಪಡುವ ಮನೋಭಾವದವರನ್ನು ರಕ್ಷಿಸುತ್ತದೆ. ನೀತಿವಂತನ ಬಾಧೆಗಳು ಅನೇಕ; ಆದರೆ ಕರ್ತನು ಅವೆಲ್ಲವುಗಳಿಂದ ಅವನನ್ನು ಬಿಡಿಸುತ್ತಾನೆ.</w:t>
      </w:r>
    </w:p>
    <w:p/>
    <w:p>
      <w:r xmlns:w="http://schemas.openxmlformats.org/wordprocessingml/2006/main">
        <w:t xml:space="preserve">2 ಸಮುವೇಲನು 1:20 ಇದನ್ನು ಗತ್‌ನಲ್ಲಿ ಹೇಳಬೇಡ, ಅಸ್ಕೆಲೋನ್‌ನ ಬೀದಿಗಳಲ್ಲಿ ಅದನ್ನು ಪ್ರಕಟಿಸಬೇಡ; ಫಿಲಿಷ್ಟಿಯರ ಹೆಣ್ಣುಮಕ್ಕಳು ಸಂತೋಷಪಡದಂತೆ, ಸುನ್ನತಿಯಿಲ್ಲದವರ ಹೆಣ್ಣುಮಕ್ಕಳು ಜಯಿಸದಂತೆ.</w:t>
      </w:r>
    </w:p>
    <w:p/>
    <w:p>
      <w:r xmlns:w="http://schemas.openxmlformats.org/wordprocessingml/2006/main">
        <w:t xml:space="preserve">ಡೇವಿಡ್ ಸೌಲ್ ಮತ್ತು ಜೊನಾಥನ್ ಅವರ ಮರಣದ ಬಗ್ಗೆ ದುಃಖಿಸುತ್ತಾನೆ ಮತ್ತು ಅವರ ಸಾವಿನ ಸುದ್ದಿಯನ್ನು ಗತ್ ಅಥವಾ ಅಸ್ಕೆಲೋನ್‌ನಲ್ಲಿ ಹಂಚಿಕೊಳ್ಳಬಾರದು ಎಂದು ಒತ್ತಾಯಿಸುತ್ತಾನೆ, ಆದ್ದರಿಂದ ಫಿಲಿಷ್ಟಿಯರು ಆಚರಿಸುವುದಿಲ್ಲ.</w:t>
      </w:r>
    </w:p>
    <w:p/>
    <w:p>
      <w:r xmlns:w="http://schemas.openxmlformats.org/wordprocessingml/2006/main">
        <w:t xml:space="preserve">1. ಶೋಕಭರಿತ ಭಾಷಣದ ಶಕ್ತಿ: ಸೌಲ್ ಮತ್ತು ಜೊನಾಥನ್‌ನ ಡೇವಿಡ್‌ನ ಪ್ರಲಾಪವನ್ನು ಪ್ರತಿಬಿಂಬಿಸುವುದು</w:t>
      </w:r>
    </w:p>
    <w:p/>
    <w:p>
      <w:r xmlns:w="http://schemas.openxmlformats.org/wordprocessingml/2006/main">
        <w:t xml:space="preserve">2. ಜೀವನದ ಪವಿತ್ರತೆ: ಸೌಲ ಮತ್ತು ಜೊನಾಥನ ಮರಣದ ಬಗ್ಗೆ ಫಿಲಿಷ್ಟಿಯರಿಗೆ ಸಂತೋಷಪಡಲು ಡೇವಿಡ್ ನಿರಾಕರಣೆಯಿಂದ ಕಲಿಯುವುದು</w:t>
      </w:r>
    </w:p>
    <w:p/>
    <w:p>
      <w:r xmlns:w="http://schemas.openxmlformats.org/wordprocessingml/2006/main">
        <w:t xml:space="preserve">1. ಜೇಮ್ಸ್ 4:10-11 - "ಕರ್ತನ ದೃಷ್ಟಿಯಲ್ಲಿ ನಿಮ್ಮನ್ನು ತಗ್ಗಿಸಿಕೊಳ್ಳಿ, ಮತ್ತು ಆತನು ನಿಮ್ಮನ್ನು ಎತ್ತುವನು. ಸಹೋದರರೇ, ಒಬ್ಬರನ್ನೊಬ್ಬರು ಕೆಟ್ಟದಾಗಿ ಮಾತನಾಡಬೇಡಿ."</w:t>
      </w:r>
    </w:p>
    <w:p/>
    <w:p>
      <w:r xmlns:w="http://schemas.openxmlformats.org/wordprocessingml/2006/main">
        <w:t xml:space="preserve">2. ಕೀರ್ತನೆ 22:24 - "ಯಾಕಂದರೆ ಆತನು ಪೀಡಿತರ ಸಂಕಟವನ್ನು ತಿರಸ್ಕರಿಸಲಿಲ್ಲ ಅಥವಾ ಅಸಹ್ಯಪಡಲಿಲ್ಲ; ಅಥವಾ ಆತನಿಗೆ ತನ್ನ ಮುಖವನ್ನು ಮರೆಮಾಡಲಿಲ್ಲ; ಆದರೆ ಅವನು ಅವನಿಗೆ ಮೊರೆಯಿಟ್ಟಾಗ ಅವನು ಕೇಳಿದನು."</w:t>
      </w:r>
    </w:p>
    <w:p/>
    <w:p>
      <w:r xmlns:w="http://schemas.openxmlformats.org/wordprocessingml/2006/main">
        <w:t xml:space="preserve">2 ಸಮುವೇಲನು 1:21 ಗಿಲ್ಬೋವಾ ಪರ್ವತಗಳೇ, ನಿಮ್ಮ ಮೇಲೆ ಇಬ್ಬನಿಯಾಗಲಿ, ಮಳೆಯಾಗಲಿ, ಅರ್ಪಣೆಗಳ ಕ್ಷೇತ್ರಗಳಾಗಲಿ ಆಗದಿರಲಿ; ಯಾಕಂದರೆ ಅಲ್ಲಿ ಪರಾಕ್ರಮಶಾಲಿಗಳ ಗುರಾಣಿಯು ಸೌಲನ ಗುರಾಣಿಯನ್ನು ಕೆಟ್ಟದಾಗಿ ಎಸೆಯಲ್ಪಟ್ಟಿದೆ. ಎಣ್ಣೆಯಿಂದ ಅಭಿಷೇಕ ಮಾಡಿರಲಿಲ್ಲ.</w:t>
      </w:r>
    </w:p>
    <w:p/>
    <w:p>
      <w:r xmlns:w="http://schemas.openxmlformats.org/wordprocessingml/2006/main">
        <w:t xml:space="preserve">2 ಸ್ಯಾಮ್ಯುಯೆಲ್ 1:21 ರಲ್ಲಿ, ಎಣ್ಣೆಯಿಂದ ಅಭಿಷೇಕಿಸಲ್ಪಟ್ಟ ಸೌಲನ ಮರಣದ ದುಃಖದ ಸಂಕೇತವಾಗಿ ಗಿಲ್ಬೋವಾ ಪರ್ವತಗಳ ಮೇಲೆ ಯಾವುದೇ ಮಳೆ ಅಥವಾ ಇಬ್ಬನಿ ಬೀಳದಂತೆ ದೇವರು ಕರೆ ನೀಡುತ್ತಾನೆ.</w:t>
      </w:r>
    </w:p>
    <w:p/>
    <w:p>
      <w:r xmlns:w="http://schemas.openxmlformats.org/wordprocessingml/2006/main">
        <w:t xml:space="preserve">1. ಸೌಲನ ಗುರಾಣಿ: ಅವನ ಕಥೆಯಿಂದ ನಾವು ಏನು ಕಲಿಯಬಹುದು</w:t>
      </w:r>
    </w:p>
    <w:p/>
    <w:p>
      <w:r xmlns:w="http://schemas.openxmlformats.org/wordprocessingml/2006/main">
        <w:t xml:space="preserve">2. ಪ್ರಬಲ ನಾಯಕನ ನಷ್ಟದ ದುಃಖ: 2 ಸ್ಯಾಮ್ಯುಯೆಲ್ 1:21 ರಲ್ಲಿ ದೇವರ ಪ್ರತಿಕ್ರಿಯೆ</w:t>
      </w:r>
    </w:p>
    <w:p/>
    <w:p>
      <w:r xmlns:w="http://schemas.openxmlformats.org/wordprocessingml/2006/main">
        <w:t xml:space="preserve">1. 1 ಸ್ಯಾಮ್ಯುಯೆಲ್ 10:1 - "ಆಗ ಸ್ಯಾಮ್ಯುಯೆಲ್ ಎಣ್ಣೆಯ ಬಾಟಲಿಯನ್ನು ತೆಗೆದುಕೊಂಡು ಅವನ ತಲೆಯ ಮೇಲೆ ಸುರಿದು ಅವನನ್ನು ಮುತ್ತಿಟ್ಟು, ಕರ್ತನು ನಿನ್ನನ್ನು ತನ್ನ ಸ್ವಾಸ್ತ್ಯದ ನಾಯಕನಾಗಿ ಅಭಿಷೇಕಿಸಿದ್ದರಿಂದ ಅಲ್ಲವೇ?"</w:t>
      </w:r>
    </w:p>
    <w:p/>
    <w:p>
      <w:r xmlns:w="http://schemas.openxmlformats.org/wordprocessingml/2006/main">
        <w:t xml:space="preserve">2. ಕೀರ್ತನೆ 83:9 - "ಮಿದ್ಯಾನ್ಯರಿಗೆ ಮಾಡಿಸಿ; ಸೀಸೆರಾ, ಯಾಬೀನ್, ಕೀಸೋನ್ ಹಳ್ಳದ ಬಳಿಯಲ್ಲಿ ಮಾಡಿ."</w:t>
      </w:r>
    </w:p>
    <w:p/>
    <w:p>
      <w:r xmlns:w="http://schemas.openxmlformats.org/wordprocessingml/2006/main">
        <w:t xml:space="preserve">2 ಸಮುವೇಲನು 1:22 ಕೊಲ್ಲಲ್ಪಟ್ಟವರ ರಕ್ತದಿಂದ, ಪರಾಕ್ರಮಶಾಲಿಗಳ ಕೊಬ್ಬಿನಿಂದ, ಯೋನಾತಾನನ ಬಿಲ್ಲು ಹಿಂತಿರುಗಲಿಲ್ಲ ಮತ್ತು ಸೌಲನ ಕತ್ತಿಯು ಖಾಲಿಯಾಗಲಿಲ್ಲ.</w:t>
      </w:r>
    </w:p>
    <w:p/>
    <w:p>
      <w:r xmlns:w="http://schemas.openxmlformats.org/wordprocessingml/2006/main">
        <w:t xml:space="preserve">ಯೋನಾತಾನನ ಬಿಲ್ಲು ಮತ್ತು ಸೌಲನ ಕತ್ತಿಯನ್ನು ಎಂದಿಗೂ ವ್ಯರ್ಥವಾಗಿ ಬಳಸಲಿಲ್ಲ, ಏಕೆಂದರೆ ಅವು ಯಾವಾಗಲೂ ಯಶಸ್ಸನ್ನು ತಂದವು.</w:t>
      </w:r>
    </w:p>
    <w:p/>
    <w:p>
      <w:r xmlns:w="http://schemas.openxmlformats.org/wordprocessingml/2006/main">
        <w:t xml:space="preserve">1. ನಿಷ್ಠಾವಂತ ಬದ್ಧತೆಯ ಶಕ್ತಿ</w:t>
      </w:r>
    </w:p>
    <w:p/>
    <w:p>
      <w:r xmlns:w="http://schemas.openxmlformats.org/wordprocessingml/2006/main">
        <w:t xml:space="preserve">2. ವಿಶ್ವಾಸಾರ್ಹ ಸಂಗಾತಿಯ ಸಾಮರ್ಥ್ಯ</w:t>
      </w:r>
    </w:p>
    <w:p/>
    <w:p>
      <w:r xmlns:w="http://schemas.openxmlformats.org/wordprocessingml/2006/main">
        <w:t xml:space="preserve">1. ನಾಣ್ಣುಡಿಗಳು 27:17 - ಕಬ್ಬಿಣವು ಕಬ್ಬಿಣವನ್ನು ಹರಿತಗೊಳಿಸುವಂತೆ, ಒಬ್ಬ ವ್ಯಕ್ತಿಯು ಇನ್ನೊಬ್ಬನನ್ನು ಹರಿತಗೊಳಿಸುತ್ತಾನೆ.</w:t>
      </w:r>
    </w:p>
    <w:p/>
    <w:p>
      <w:r xmlns:w="http://schemas.openxmlformats.org/wordprocessingml/2006/main">
        <w:t xml:space="preserve">2. ಪ್ರಸಂಗಿ 4:9-12 - ಒಬ್ಬರಿಗಿಂತ ಇಬ್ಬರು ಉತ್ತಮರು, ಏಕೆಂದರೆ ಅವರು ತಮ್ಮ ದುಡಿಮೆಗೆ ಉತ್ತಮ ಪ್ರತಿಫಲವನ್ನು ಹೊಂದಿದ್ದಾರೆ: ಅವರಲ್ಲಿ ಒಬ್ಬರು ಕೆಳಗೆ ಬಿದ್ದರೆ, ಒಬ್ಬರು ಇನ್ನೊಬ್ಬರಿಗೆ ಸಹಾಯ ಮಾಡಬಹುದು. ಆದರೆ ಯಾರಿಗಾದರೂ ಕರುಣೆ ಬೀಳುತ್ತದೆ ಮತ್ತು ಅವರಿಗೆ ಸಹಾಯ ಮಾಡಲು ಯಾರೂ ಇಲ್ಲ. ಹಾಗೆಯೇ ಇಬ್ಬರು ಒಟ್ಟಿಗೆ ಮಲಗಿದರೆ ಬೆಚ್ಚಗಿರುತ್ತದೆ. ಆದರೆ ಒಬ್ಬನೇ ಬೆಚ್ಚಗಿರಲು ಹೇಗೆ ಸಾಧ್ಯ? ಒಬ್ಬರು ಶಕ್ತಿಶಾಲಿಯಾಗಿದ್ದರೂ, ಇಬ್ಬರು ತಮ್ಮನ್ನು ತಾವು ರಕ್ಷಿಸಿಕೊಳ್ಳಬಹುದು. ಮೂರು ಎಳೆಗಳ ಬಳ್ಳಿಯು ಬೇಗನೆ ಮುರಿಯುವುದಿಲ್ಲ.</w:t>
      </w:r>
    </w:p>
    <w:p/>
    <w:p>
      <w:r xmlns:w="http://schemas.openxmlformats.org/wordprocessingml/2006/main">
        <w:t xml:space="preserve">2 ಸ್ಯಾಮ್ಯುಯೆಲ್ 1:23 ಸೌಲ ಮತ್ತು ಯೋನಾತಾನರು ತಮ್ಮ ಜೀವನದಲ್ಲಿ ಸುಂದರ ಮತ್ತು ಆಹ್ಲಾದಕರರಾಗಿದ್ದರು, ಮತ್ತು ಅವರ ಮರಣದಲ್ಲಿ ಅವರು ವಿಭಜನೆಯಾಗಲಿಲ್ಲ: ಅವರು ಹದ್ದುಗಳಿಗಿಂತ ವೇಗವಾಗಿದ್ದರು, ಅವರು ಸಿಂಹಗಳಿಗಿಂತ ಬಲಶಾಲಿಗಳಾಗಿದ್ದರು.</w:t>
      </w:r>
    </w:p>
    <w:p/>
    <w:p>
      <w:r xmlns:w="http://schemas.openxmlformats.org/wordprocessingml/2006/main">
        <w:t xml:space="preserve">ಸೌಲ್ ಮತ್ತು ಜೊನಾಥನ್ ಅವರ ಶಕ್ತಿ ಮತ್ತು ವೇಗಕ್ಕಾಗಿ ಪ್ರಶಂಸಿಸಲ್ಪಟ್ಟರು ಮತ್ತು ಮರಣದಲ್ಲಿ ವಿಭಜನೆಯಾಗಲಿಲ್ಲ.</w:t>
      </w:r>
    </w:p>
    <w:p/>
    <w:p>
      <w:r xmlns:w="http://schemas.openxmlformats.org/wordprocessingml/2006/main">
        <w:t xml:space="preserve">1. ಸೌಲ ಮತ್ತು ಜೊನಾಥನ್ ನಡುವಿನ ಸ್ನೇಹದ ಬಂಧ, ಮತ್ತು ಸಾವಿನಲ್ಲಿ ಅದರ ಶಕ್ತಿ.</w:t>
      </w:r>
    </w:p>
    <w:p/>
    <w:p>
      <w:r xmlns:w="http://schemas.openxmlformats.org/wordprocessingml/2006/main">
        <w:t xml:space="preserve">2. ಎರಡು ಜನರ ನಡುವಿನ ನಿಷ್ಠೆ ಮತ್ತು ನಂಬಿಕೆಯ ಶಕ್ತಿ.</w:t>
      </w:r>
    </w:p>
    <w:p/>
    <w:p>
      <w:r xmlns:w="http://schemas.openxmlformats.org/wordprocessingml/2006/main">
        <w:t xml:space="preserve">1. ನಾಣ್ಣುಡಿಗಳು 18:24 ಅನೇಕ ಒಡನಾಡಿಗಳ ಮನುಷ್ಯನು ಹಾಳಾಗಬಹುದು, ಆದರೆ ಸಹೋದರನಿಗಿಂತ ಹತ್ತಿರವಿರುವ ಸ್ನೇಹಿತನಿದ್ದಾನೆ.</w:t>
      </w:r>
    </w:p>
    <w:p/>
    <w:p>
      <w:r xmlns:w="http://schemas.openxmlformats.org/wordprocessingml/2006/main">
        <w:t xml:space="preserve">2. ಪ್ರಸಂಗಿ 4:9-12 ಒಬ್ಬರಿಗಿಂತ ಇಬ್ಬರು ಉತ್ತಮರು, ಏಕೆಂದರೆ ಅವರು ತಮ್ಮ ದುಡಿಮೆಗೆ ಉತ್ತಮ ಪ್ರತಿಫಲವನ್ನು ಹೊಂದಿದ್ದಾರೆ: ಅವರಲ್ಲಿ ಒಬ್ಬರು ಕೆಳಗೆ ಬಿದ್ದರೆ, ಒಬ್ಬರು ಇನ್ನೊಬ್ಬರಿಗೆ ಸಹಾಯ ಮಾಡಬಹುದು. ಆದರೆ ಯಾರಿಗಾದರೂ ಕರುಣೆ ಬೀಳುತ್ತದೆ ಮತ್ತು ಅವರಿಗೆ ಸಹಾಯ ಮಾಡಲು ಯಾರೂ ಇಲ್ಲ. ಹಾಗೆಯೇ ಇಬ್ಬರು ಒಟ್ಟಿಗೆ ಮಲಗಿದರೆ ಬೆಚ್ಚಗಿರುತ್ತದೆ. ಆದರೆ ಒಬ್ಬನೇ ಬೆಚ್ಚಗಿರಲು ಹೇಗೆ ಸಾಧ್ಯ? ಒಬ್ಬರು ಶಕ್ತಿಶಾಲಿಯಾಗಿದ್ದರೂ, ಇಬ್ಬರು ತಮ್ಮನ್ನು ತಾವು ರಕ್ಷಿಸಿಕೊಳ್ಳಬಹುದು. ಮೂರು ಎಳೆಗಳ ಬಳ್ಳಿಯು ಬೇಗನೆ ಮುರಿಯುವುದಿಲ್ಲ.</w:t>
      </w:r>
    </w:p>
    <w:p/>
    <w:p>
      <w:r xmlns:w="http://schemas.openxmlformats.org/wordprocessingml/2006/main">
        <w:t xml:space="preserve">2 ಸಮುವೇಲನು 1:24 ಇಸ್ರಾಯೇಲ್ಯರ ಪುತ್ರಿಯರೇ, ನಿಮಗೆ ಕಡುಗೆಂಪು ಬಟ್ಟೆಯನ್ನು ಧರಿಸಿದ ಸೌಲನನ್ನು ಕುರಿತು ಅಳಿರಿ;</w:t>
      </w:r>
    </w:p>
    <w:p/>
    <w:p>
      <w:r xmlns:w="http://schemas.openxmlformats.org/wordprocessingml/2006/main">
        <w:t xml:space="preserve">ಇಸ್ರಾಯೇಲ್ಯರ ಹೆಣ್ಣುಮಕ್ಕಳು ಸೌಲನಿಗಾಗಿ ಅಳಲು ಕರೆಯುತ್ತಾರೆ, ಅವರು ಭವ್ಯವಾದ ಬಟ್ಟೆ ಮತ್ತು ಆಭರಣಗಳಿಂದ ಅಲಂಕರಿಸಿದರು.</w:t>
      </w:r>
    </w:p>
    <w:p/>
    <w:p>
      <w:r xmlns:w="http://schemas.openxmlformats.org/wordprocessingml/2006/main">
        <w:t xml:space="preserve">1. ದುಃಖದ ಶಕ್ತಿ: ನಷ್ಟವನ್ನು ಹೇಗೆ ನಿಭಾಯಿಸುವುದು</w:t>
      </w:r>
    </w:p>
    <w:p/>
    <w:p>
      <w:r xmlns:w="http://schemas.openxmlformats.org/wordprocessingml/2006/main">
        <w:t xml:space="preserve">2. ನೀಡುವ ಸೌಂದರ್ಯ: ಉದಾರತೆ ನಮ್ಮ ಜೀವನವನ್ನು ಹೇಗೆ ಅಲಂಕರಿಸುತ್ತದೆ</w:t>
      </w:r>
    </w:p>
    <w:p/>
    <w:p>
      <w:r xmlns:w="http://schemas.openxmlformats.org/wordprocessingml/2006/main">
        <w:t xml:space="preserve">1. ಯೆಶಾಯ 61:10 - ನಾನು ಕರ್ತನಲ್ಲಿ ಬಹಳವಾಗಿ ಆನಂದಿಸುವೆನು, ನನ್ನ ಆತ್ಮವು ನನ್ನ ದೇವರಲ್ಲಿ ಸಂತೋಷಪಡುವದು; ವರನು ತನ್ನನ್ನು ಆಭರಣಗಳಿಂದ ಅಲಂಕರಿಸಿದಂತೆ ಮತ್ತು ವಧು ತನ್ನ ಆಭರಣಗಳಿಂದ ತನ್ನನ್ನು ತಾನು ಅಲಂಕರಿಸಿಕೊಳ್ಳುವಂತೆ ಆತನು ಮೋಕ್ಷದ ವಸ್ತ್ರಗಳನ್ನು ನನಗೆ ಧರಿಸಿದ್ದಾನೆ, ನೀತಿಯ ನಿಲುವಂಗಿಯನ್ನು ನನಗೆ ಧರಿಸಿದ್ದಾನೆ.</w:t>
      </w:r>
    </w:p>
    <w:p/>
    <w:p>
      <w:r xmlns:w="http://schemas.openxmlformats.org/wordprocessingml/2006/main">
        <w:t xml:space="preserve">2. ಕೀರ್ತನೆ 45: 13-14 - ರಾಜನ ಮಗಳು ಎಲ್ಲಾ ಒಳಗೆ ವೈಭವಯುತವಾಗಿದೆ: ಆಕೆಯ ಬಟ್ಟೆ ಮೆತು ಚಿನ್ನದ ಆಗಿದೆ. ಅವಳನ್ನು ಸೂಜಿಯ ಕೆಲಸದಲ್ಲಿ ರಾಜನ ಬಳಿಗೆ ತರಲಾಗುವುದು; ಅವಳನ್ನು ಅನುಸರಿಸುವ ಕನ್ಯೆಯರನ್ನು ನಿನ್ನ ಬಳಿಗೆ ತರಲಾಗುತ್ತದೆ.</w:t>
      </w:r>
    </w:p>
    <w:p/>
    <w:p>
      <w:r xmlns:w="http://schemas.openxmlformats.org/wordprocessingml/2006/main">
        <w:t xml:space="preserve">2 ಸಮುವೇಲನು 1:25 ಯುದ್ಧದ ಮಧ್ಯದಲ್ಲಿ ಪರಾಕ್ರಮಿಗಳು ಹೇಗೆ ಬಿದ್ದಿದ್ದಾರೆ! ಓ ಜೋನಾಥನ್, ನಿನ್ನ ಎತ್ತರದ ಸ್ಥಳಗಳಲ್ಲಿ ನೀನು ಕೊಲ್ಲಲ್ಪಟ್ಟೆ.</w:t>
      </w:r>
    </w:p>
    <w:p/>
    <w:p>
      <w:r xmlns:w="http://schemas.openxmlformats.org/wordprocessingml/2006/main">
        <w:t xml:space="preserve">ಜೋನಾಥನ್, ಒಬ್ಬ ಪ್ರಬಲ ಯೋಧ, ಅವನ ಶಕ್ತಿ ಮತ್ತು ಕೌಶಲ್ಯದ ಹೊರತಾಗಿಯೂ ಯುದ್ಧದಲ್ಲಿ ಕೊಲ್ಲಲ್ಪಟ್ಟನು.</w:t>
      </w:r>
    </w:p>
    <w:p/>
    <w:p>
      <w:r xmlns:w="http://schemas.openxmlformats.org/wordprocessingml/2006/main">
        <w:t xml:space="preserve">1. ದೇವರ ಇಚ್ಛೆಯ ಶಕ್ತಿ: ದೇವರ ಯೋಜನೆಗಳು ನಮ್ಮ ಸ್ವಂತವನ್ನು ಹೇಗೆ ಮೀರಿಸುತ್ತದೆ.</w:t>
      </w:r>
    </w:p>
    <w:p/>
    <w:p>
      <w:r xmlns:w="http://schemas.openxmlformats.org/wordprocessingml/2006/main">
        <w:t xml:space="preserve">2. ನಮ್ರತೆಯ ಶಕ್ತಿ: ಪ್ರತಿಕೂಲ ಪರಿಸ್ಥಿತಿಯಲ್ಲಿ ನಿಷ್ಠೆಯಿಂದ ದೇವರ ಸೇವೆ.</w:t>
      </w:r>
    </w:p>
    <w:p/>
    <w:p>
      <w:r xmlns:w="http://schemas.openxmlformats.org/wordprocessingml/2006/main">
        <w:t xml:space="preserve">1. ಜೇಮ್ಸ್ 4: 13-15 - ಇಂದು ಅಥವಾ ನಾಳೆ ನಾವು ಅಂತಹ ಪಟ್ಟಣಕ್ಕೆ ಹೋಗಿ ಅಲ್ಲಿ ಒಂದು ವರ್ಷವನ್ನು ಕಳೆದು ವ್ಯಾಪಾರ ಮಾಡಿ ಲಾಭ ಗಳಿಸುತ್ತೇವೆ ಎಂದು ಹೇಳುವವರೇ, ಈಗ ಬನ್ನಿ, ಆದರೆ ನಾಳೆ ಏನಾಗುತ್ತದೆ ಎಂದು ನಿಮಗೆ ತಿಳಿದಿಲ್ಲ. ನಿಮ್ಮ ಜೀವನ ಏನು? ಯಾಕಂದರೆ ನೀವು ಸ್ವಲ್ಪ ಸಮಯದವರೆಗೆ ಕಾಣಿಸಿಕೊಂಡು ನಂತರ ಮಾಯವಾಗುವ ಮಂಜು. ಬದಲಿಗೆ ನೀವು ಹೇಳಬೇಕು, ಕರ್ತನು ಬಯಸಿದರೆ, ನಾವು ಬದುಕುತ್ತೇವೆ ಮತ್ತು ಇದನ್ನು ಅಥವಾ ಅದನ್ನು ಮಾಡುತ್ತೇವೆ.</w:t>
      </w:r>
    </w:p>
    <w:p/>
    <w:p>
      <w:r xmlns:w="http://schemas.openxmlformats.org/wordprocessingml/2006/main">
        <w:t xml:space="preserve">2. ಯೆಶಾಯ 40:29-31 -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ಸ್ಯಾಮ್ಯುಯೆಲ್ 1:26 ನನ್ನ ಸಹೋದರ ಜೊನಾಥನ್, ನಿನಗಾಗಿ ನಾನು ದುಃಖಿತನಾಗಿದ್ದೇನೆ, ನೀನು ನನಗೆ ತುಂಬಾ ಸಂತೋಷವಾಗಿದ್ದೇನೆ; ನಿನ್ನ ಪ್ರೀತಿಯು ನನಗೆ ಅದ್ಭುತವಾಗಿದೆ, ಸ್ತ್ರೀಯರ ಪ್ರೀತಿಯನ್ನು ಮೀರಿದೆ.</w:t>
      </w:r>
    </w:p>
    <w:p/>
    <w:p>
      <w:r xmlns:w="http://schemas.openxmlformats.org/wordprocessingml/2006/main">
        <w:t xml:space="preserve">ಡೇವಿಡ್ ತನ್ನ ಆತ್ಮೀಯ ಸ್ನೇಹಿತ ಜೊನಾಥನ್‌ನ ನಷ್ಟಕ್ಕಾಗಿ ತನ್ನ ದುಃಖವನ್ನು ವ್ಯಕ್ತಪಡಿಸುತ್ತಾನೆ ಮತ್ತು ಅವರು ಹಂಚಿಕೊಂಡ ವಿಶೇಷ ಬಂಧದ ಬಗ್ಗೆ ಹೇಳಿಕೆ ನೀಡುತ್ತಾನೆ, ಇದು ಯಾವುದೇ ಪ್ರಣಯ ಸಂಬಂಧಕ್ಕಿಂತ ದೊಡ್ಡದಾಗಿದೆ.</w:t>
      </w:r>
    </w:p>
    <w:p/>
    <w:p>
      <w:r xmlns:w="http://schemas.openxmlformats.org/wordprocessingml/2006/main">
        <w:t xml:space="preserve">1. "ದಿ ಪವರ್ ಆಫ್ ಫ್ರೆಂಡ್‌ಶಿಪ್: ಎ ಸ್ಟಡಿ ಆಫ್ ಜೊನಾಥನ್ ಅಂಡ್ ಡೇವಿಡ್ ರಿಲೇಶನ್‌ಶಿಪ್"</w:t>
      </w:r>
    </w:p>
    <w:p/>
    <w:p>
      <w:r xmlns:w="http://schemas.openxmlformats.org/wordprocessingml/2006/main">
        <w:t xml:space="preserve">2. "ಸ್ನೇಹದ ಬೇಷರತ್ತಾದ ಪ್ರೀತಿ: 2 ಸ್ಯಾಮ್ಯುಯೆಲ್ 1:26"</w:t>
      </w:r>
    </w:p>
    <w:p/>
    <w:p>
      <w:r xmlns:w="http://schemas.openxmlformats.org/wordprocessingml/2006/main">
        <w:t xml:space="preserve">1. ಯೋಹಾನ 15:13 - ಒಬ್ಬ ಮನುಷ್ಯನು ತನ್ನ ಸ್ನೇಹಿತರಿಗಾಗಿ ತನ್ನ ಪ್ರಾಣವನ್ನು ಕೊಡುವುದಕ್ಕಿಂತ ಹೆಚ್ಚಿನ ಪ್ರೀತಿಯು ಮನುಷ್ಯನಿಗೆ ಇಲ್ಲ.</w:t>
      </w:r>
    </w:p>
    <w:p/>
    <w:p>
      <w:r xmlns:w="http://schemas.openxmlformats.org/wordprocessingml/2006/main">
        <w:t xml:space="preserve">2. ಪ್ರಸಂಗಿ 4:9-12 -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 ಮತ್ತೆ, ಇಬ್ಬರು ಒಟ್ಟಿಗೆ ಮಲಗಿದರೆ, ಅವರು ಶಾಖವನ್ನು ಹೊಂದಿದ್ದಾರೆ: ಆದರೆ ಒಬ್ಬರೇ ಬೆಚ್ಚಗಾಗಲು ಹೇಗೆ ಸಾಧ್ಯ? ಒಬ್ಬ ಮನುಷ್ಯನು ಒಬ್ಬನೇ ಇರುವವನಿಗೆ ವಿರುದ್ಧವಾಗಿ ಮೇಲುಗೈ ಸಾಧಿಸಿದರೂ ಇಬ್ಬರು ಅವನನ್ನು ಎದುರಿಸುವರು; ಮತ್ತು ಮೂರು ಪಟ್ಟು ಬಳ್ಳಿಯು ಬೇಗನೆ ಮುರಿಯುವುದಿಲ್ಲ.</w:t>
      </w:r>
    </w:p>
    <w:p/>
    <w:p>
      <w:r xmlns:w="http://schemas.openxmlformats.org/wordprocessingml/2006/main">
        <w:t xml:space="preserve">2 ಸಮುವೇಲನು 1:27 ಹೇಗೆ ಪರಾಕ್ರಮಿಗಳು ಬಿದ್ದರು ಮತ್ತು ಯುದ್ಧದ ಆಯುಧಗಳು ನಾಶವಾದವು!</w:t>
      </w:r>
    </w:p>
    <w:p/>
    <w:p>
      <w:r xmlns:w="http://schemas.openxmlformats.org/wordprocessingml/2006/main">
        <w:t xml:space="preserve">2 ಸ್ಯಾಮ್ಯುಯೆಲ್ 1:27 ರ ಈ ಭಾಗವು ಒಬ್ಬ ಮಹಾನ್ ಯೋಧನ ಮರಣವನ್ನು ಪ್ರತಿಬಿಂಬಿಸುತ್ತದೆ ಮತ್ತು ಅಂತಹ ವ್ಯಕ್ತಿಯ ನಷ್ಟದ ಬಗ್ಗೆ ದುಃಖಿಸುತ್ತದೆ.</w:t>
      </w:r>
    </w:p>
    <w:p/>
    <w:p>
      <w:r xmlns:w="http://schemas.openxmlformats.org/wordprocessingml/2006/main">
        <w:t xml:space="preserve">1. ಫುಲ್ ಲೈಫ್ ಲಿವಿಂಗ್: ರಿಫ್ಲೆಕ್ಷನ್ಸ್ ಆನ್ ದಿ ಮೈಟಿ ಫಾಲನ್.</w:t>
      </w:r>
    </w:p>
    <w:p/>
    <w:p>
      <w:r xmlns:w="http://schemas.openxmlformats.org/wordprocessingml/2006/main">
        <w:t xml:space="preserve">2. ಯುದ್ಧದ ಆಯುಧಗಳು: ಹೆಚ್ಚು ಮುಖ್ಯವಾದವುಗಳಿಗಾಗಿ ಹೋರಾಡುವ ಪಾಠಗಳು</w:t>
      </w:r>
    </w:p>
    <w:p/>
    <w:p>
      <w:r xmlns:w="http://schemas.openxmlformats.org/wordprocessingml/2006/main">
        <w:t xml:space="preserve">1. ಯೆಶಾಯ 40:30-31: ಯುವಕರು ಸಹ ಮೂರ್ಛೆಹೋಗುತ್ತಾರೆ ಮತ್ತು ದಣಿದಿರುತ್ತಾರೆ, ಮತ್ತು ಯುವಕರು ಸಂಪೂರ್ಣವಾಗಿ ಬೀಳುವರು: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ಜೇಮ್ಸ್ 4:14: ನಾಳೆ ಏನಾಗಲಿದೆ ಎಂದು ನಿಮಗೆ ತಿಳಿದಿಲ್ಲ. ನಿಮ್ಮ ಜೀವನ ಯಾವುದಕ್ಕಾಗಿ? ಇದು ಸ್ವಲ್ಪ ಸಮಯದವರೆಗೆ ಕಾಣಿಸಿಕೊಳ್ಳುವ ಮತ್ತು ನಂತರ ಮಾಯವಾಗುವ ಒಂದು ಆವಿಯಾಗಿದೆ.</w:t>
      </w:r>
    </w:p>
    <w:p/>
    <w:p>
      <w:r xmlns:w="http://schemas.openxmlformats.org/wordprocessingml/2006/main">
        <w:t xml:space="preserve">ಪ್ಯಾರಾಗ್ರಾಫ್ 1: 2 ಸ್ಯಾಮ್ಯುಯೆಲ್ 2: 1-7 ಯೆಹೂದದ ಮೇಲೆ ರಾಜನಾಗಿ ದಾವೀದನ ಅಭಿಷೇಕವನ್ನು ವಿವರಿಸುತ್ತದೆ. ಈ ಅಧ್ಯಾಯದಲ್ಲಿ, ಸೌಲನ ಮರಣದ ನಂತರ, ದಾವೀದನು ಎಲ್ಲಿಗೆ ಹೋಗಬೇಕೆಂದು ಭಗವಂತನಿಂದ ಮಾರ್ಗದರ್ಶನವನ್ನು ಬಯಸುತ್ತಾನೆ. ಕರ್ತನು ಅವನನ್ನು ಹೆಬ್ರೋನಿಗೆ ಹೋಗುವಂತೆ ಸೂಚಿಸುತ್ತಾನೆ ಮತ್ತು ಅಲ್ಲಿ ಯೆಹೂದದ ಜನರು ಅವನನ್ನು ತಮ್ಮ ರಾಜನನ್ನಾಗಿ ಅಭಿಷೇಕಿಸುತ್ತಾರೆ. ಸೌಲನನ್ನು ಮತ್ತು ಅವನ ಮಕ್ಕಳನ್ನು ಸಮಾಧಿ ಮಾಡಿದ್ದಕ್ಕಾಗಿ ದಾವೀದನು ಯಾಬೇಷ್-ಗಿಲ್ಯಾದ್ ಜನರಿಗೆ ಕೃತಜ್ಞತೆಯನ್ನು ವ್ಯಕ್ತಪಡಿಸುತ್ತಾನೆ.</w:t>
      </w:r>
    </w:p>
    <w:p/>
    <w:p>
      <w:r xmlns:w="http://schemas.openxmlformats.org/wordprocessingml/2006/main">
        <w:t xml:space="preserve">ಪ್ಯಾರಾಗ್ರಾಫ್ 2: 2 ಸ್ಯಾಮ್ಯುಯೆಲ್ 2: 8-11 ರಲ್ಲಿ ಮುಂದುವರಿಯುತ್ತಾ, ಇದು ಡೇವಿಡ್ ವಿರುದ್ಧ ಅಬ್ನೇರ್ ಮತ್ತು ಇಷ್-ಬೋಶೆತ್ ನಡುವಿನ ಸಂಘರ್ಷವನ್ನು ವಿವರಿಸುತ್ತದೆ. ಏತನ್ಮಧ್ಯೆ, ಅಬ್ನೇರ್ ಸೌಲನ ಮಾಜಿ ಕಮಾಂಡರ್ ಸೌಲನ ಮಗನಾದ ಇಷ್-ಬೋಶೆತನನ್ನು ಯೆಹೂದವನ್ನು ಹೊರತುಪಡಿಸಿ ಎಲ್ಲಾ ಇಸ್ರಾಯೇಲ್ಯರ ಮೇಲೆ ರಾಜನನ್ನಾಗಿ ಮಾಡುತ್ತಾನೆ. ಇದು ಇಸ್ರೇಲ್‌ನ ಮೇಲೆ ಇಷ್-ಬೋಶೆತ್ ಆಳುವುದರೊಂದಿಗೆ ವಿಭಜಿತ ರಾಜ್ಯಕ್ಕೆ ವೇದಿಕೆಯನ್ನು ಹೊಂದಿಸುತ್ತದೆ ಮತ್ತು ಡೇವಿಡ್ ಯೆಹೂದದ ಮೇಲೆ ಹೆಬ್ರಾನ್‌ನಲ್ಲಿ ಆಳುತ್ತಾನೆ.</w:t>
      </w:r>
    </w:p>
    <w:p/>
    <w:p>
      <w:r xmlns:w="http://schemas.openxmlformats.org/wordprocessingml/2006/main">
        <w:t xml:space="preserve">ಪ್ಯಾರಾಗ್ರಾಫ್ 3: 2 ಸ್ಯಾಮ್ಯುಯೆಲ್ 2: 12-32 ರಂತಹ ಪದ್ಯಗಳಲ್ಲಿ, ಅಬ್ನೇರ್ ಮತ್ತು ಡೇವಿಡ್ನ ಸೈನ್ಯದ ಕಮಾಂಡರ್ ಜೋವಾಬ್ ನಡುವೆ ಉದ್ವಿಗ್ನತೆ ಹೆಚ್ಚಾಗುತ್ತದೆ ಎಂದು ಉಲ್ಲೇಖಿಸಲಾಗಿದೆ. ಪ್ರತಿ ಬದಿಯಿಂದ ಹನ್ನೆರಡು ಚಾಂಪಿಯನ್‌ಗಳ ನಡುವಿನ ಸ್ಪರ್ಧೆಯ ಮೂಲಕ ತಮ್ಮ ಭಿನ್ನಾಭಿಪ್ರಾಯಗಳನ್ನು ಪರಿಹರಿಸಲು ಅವರು ಒಪ್ಪುತ್ತಾರೆ. ಎಲ್ಲಾ ಇಪ್ಪತ್ತನಾಲ್ಕು ಚಾಂಪಿಯನ್‌ಗಳು ಯುದ್ಧದಲ್ಲಿ ಕೊಲ್ಲಲ್ಪಟ್ಟಿರುವುದರಿಂದ ಫಲಿತಾಂಶವು ಹಾನಿಕಾರಕವಾಗಿದೆ. ನಂತರ ಪೂರ್ಣ ಪ್ರಮಾಣದ ಯುದ್ಧವು ಅಬ್ನೇರ್‌ನ ಪಡೆಗಳು ಮತ್ತು ಜೋವಾಬ್‌ನ ಪಡೆಗಳ ನಡುವೆ ನಡೆಯುತ್ತದೆ, ಇದರ ಪರಿಣಾಮವಾಗಿ ಭಾರೀ ಸಾವುನೋವುಗಳು ಸಂಭವಿಸುತ್ತವೆ.</w:t>
      </w:r>
    </w:p>
    <w:p/>
    <w:p>
      <w:r xmlns:w="http://schemas.openxmlformats.org/wordprocessingml/2006/main">
        <w:t xml:space="preserve">ಸಾರಾಂಶದಲ್ಲಿ:</w:t>
      </w:r>
    </w:p>
    <w:p>
      <w:r xmlns:w="http://schemas.openxmlformats.org/wordprocessingml/2006/main">
        <w:t xml:space="preserve">2 ಸ್ಯಾಮ್ಯುಯೆಲ್ 2 ಪ್ರಸ್ತುತಪಡಿಸುತ್ತದೆ:</w:t>
      </w:r>
    </w:p>
    <w:p>
      <w:r xmlns:w="http://schemas.openxmlformats.org/wordprocessingml/2006/main">
        <w:t xml:space="preserve">ಕಿನೋವರ್ ಜುಡಾ ಆಗಿ ಡೇವಿಡ್'ಅಭಿಷೇಕ;</w:t>
      </w:r>
    </w:p>
    <w:p>
      <w:r xmlns:w="http://schemas.openxmlformats.org/wordprocessingml/2006/main">
        <w:t xml:space="preserve">ಡೇವಿ ವಿರುದ್ಧ ಅಬ್ನೇಯಂಡ್ ಇಷ್-ಬೋಶೆಯ ನಡುವಿನ ಸಂಘರ್ಷ;</w:t>
      </w:r>
    </w:p>
    <w:p>
      <w:r xmlns:w="http://schemas.openxmlformats.org/wordprocessingml/2006/main">
        <w:t xml:space="preserve">ಅಬ್ನೇ ಮತ್ತು ಜೋವಾ ನಡುವಿನ ಉದ್ವಿಗ್ನತೆ ಮತ್ತು ಯುದ್ಧ;</w:t>
      </w:r>
    </w:p>
    <w:p/>
    <w:p>
      <w:r xmlns:w="http://schemas.openxmlformats.org/wordprocessingml/2006/main">
        <w:t xml:space="preserve">ಒತ್ತುಕೊಟ್ಟು:</w:t>
      </w:r>
    </w:p>
    <w:p>
      <w:r xmlns:w="http://schemas.openxmlformats.org/wordprocessingml/2006/main">
        <w:t xml:space="preserve">ಕಿನೋವರ್ ಜುಡಾ ಆಗಿ ಡೇವಿಡ್'ಅಭಿಷೇಕ;</w:t>
      </w:r>
    </w:p>
    <w:p>
      <w:r xmlns:w="http://schemas.openxmlformats.org/wordprocessingml/2006/main">
        <w:t xml:space="preserve">ಡೇವಿ ವಿರುದ್ಧ ಅಬ್ನೇಯಂಡ್ ಇಷ್-ಬೋಶೆಯ ನಡುವಿನ ಸಂಘರ್ಷ;</w:t>
      </w:r>
    </w:p>
    <w:p>
      <w:r xmlns:w="http://schemas.openxmlformats.org/wordprocessingml/2006/main">
        <w:t xml:space="preserve">ಅಬ್ನೇ ಮತ್ತು ಜೋವಾ ನಡುವಿನ ಉದ್ವಿಗ್ನತೆ ಮತ್ತು ಯುದ್ಧ;</w:t>
      </w:r>
    </w:p>
    <w:p/>
    <w:p>
      <w:r xmlns:w="http://schemas.openxmlformats.org/wordprocessingml/2006/main">
        <w:t xml:space="preserve">ಅಧ್ಯಾಯವು ಯೆಹೂದದ ಮೇಲೆ ರಾಜನಾಗಿ ದಾವೀದನ ಅಭಿಷೇಕವನ್ನು ಕೇಂದ್ರೀಕರಿಸುತ್ತದೆ, ಡೇವಿಡ್ ವಿರುದ್ಧ ಅಬ್ನೇರ್ ಮತ್ತು ಇಷ್-ಬೋಶೆತ್ ನಡುವಿನ ಸಂಘರ್ಷ ಮತ್ತು ಅಬ್ನೇರ್ ಮತ್ತು ಯೋವಾಬ್ ನಡುವಿನ ಉದ್ವಿಗ್ನತೆ ಮತ್ತು ಯುದ್ಧದ ಮೇಲೆ ಕೇಂದ್ರೀಕರಿಸುತ್ತದೆ. 2 ಸ್ಯಾಮ್ಯುಯೆಲ್ 2 ರಲ್ಲಿ, ಸೌಲನ ಮರಣದ ನಂತರ, ದಾವೀದನು ಭಗವಂತನಿಂದ ಮಾರ್ಗದರ್ಶನವನ್ನು ಬಯಸುತ್ತಾನೆ ಮತ್ತು ಹೆಬ್ರಾನ್‌ನಲ್ಲಿರುವ ಆ ಬುಡಕಟ್ಟಿನ ಪುರುಷರಿಂದ ಯೆಹೂದದ ಮೇಲೆ ರಾಜನಾಗಿ ಅಭಿಷೇಕಿಸಲ್ಪಟ್ಟನು. ಸೌಲನನ್ನು ಸಮಾಧಿ ಮಾಡಿದ ಅವರ ಕಾರ್ಯಕ್ಕಾಗಿ ಅವನು ಯಾಬೇಷ್-ಗಿಲ್ಯಾದ್ ಜನರಿಗೆ ಕೃತಜ್ಞತೆಯನ್ನು ವ್ಯಕ್ತಪಡಿಸುತ್ತಾನೆ.</w:t>
      </w:r>
    </w:p>
    <w:p/>
    <w:p>
      <w:r xmlns:w="http://schemas.openxmlformats.org/wordprocessingml/2006/main">
        <w:t xml:space="preserve">2 ಸ್ಯಾಮ್ಯುಯೆಲ್ 2 ರಲ್ಲಿ ಮುಂದುವರಿಯುತ್ತಾ, ಸೌಲನ ಆಳ್ವಿಕೆಯ ಪ್ರಭಾವಶಾಲಿ ವ್ಯಕ್ತಿಯಾದ ಅಬ್ನೇರ್ ಸೌಲನ ಮಗನಾದ ಇಷ್-ಬೋಶೆತ್ ಅನ್ನು ಇಸ್ರೇಲ್ (ಯೆಹೂದವನ್ನು ಹೊರತುಪಡಿಸಿ) ರಾಜನಾಗಿ ಬೆಂಬಲಿಸುತ್ತಾನೆ. ಡೇವಿಡ್ ಯೆಹೂದದ ಮೇಲೆ ಹೆಬ್ರಾನ್‌ನಲ್ಲಿ ಆಳ್ವಿಕೆ ನಡೆಸುತ್ತಿರುವಾಗ ಇದು ಇಷ್-ಬೋಶೆತ್ ಇಸ್ರೇಲ್‌ನ ಮೇಲೆ ಆಳುವ ವಿಭಜಿತ ರಾಜ್ಯಕ್ಕೆ ಕಾರಣವಾಗುತ್ತದೆ.</w:t>
      </w:r>
    </w:p>
    <w:p/>
    <w:p>
      <w:r xmlns:w="http://schemas.openxmlformats.org/wordprocessingml/2006/main">
        <w:t xml:space="preserve">ಅಬ್ನೇರ್ ಮತ್ತು ಜೊವಾಬ್ ಡೇವಿಡ್ ಕಮಾಂಡರ್ ನಡುವೆ ಉದ್ವಿಗ್ನತೆ ಹೆಚ್ಚಾಗುತ್ತದೆ, ಅವರು ಪ್ರತಿ ಕಡೆಯಿಂದ ಚಾಂಪಿಯನ್‌ಗಳ ನಡುವೆ ಸ್ಪರ್ಧೆಯಲ್ಲಿ ತೊಡಗುತ್ತಾರೆ. ಆದಾಗ್ಯೂ, ಈ ಸ್ಪರ್ಧೆಯು ಎಲ್ಲಾ ಇಪ್ಪತ್ತನಾಲ್ಕು ಚಾಂಪಿಯನ್‌ಗಳನ್ನು ಕೊಲ್ಲುವುದರೊಂದಿಗೆ ದುರಂತವಾಗಿ ಕೊನೆಗೊಳ್ಳುತ್ತದೆ. ತರುವಾಯ, ಅಬ್ನೇರ್‌ನ ಪಡೆಗಳು ಮತ್ತು ಯೋವಾಬ್‌ನ ಪಡೆಗಳ ನಡುವೆ ಪೂರ್ಣ ಪ್ರಮಾಣದ ಯುದ್ಧವು ಭಾರೀ ಸಾವುನೋವುಗಳಿಗೆ ಕಾರಣವಾಗುತ್ತದೆ. ಈ ಅಧ್ಯಾಯವು ವಿಭಜಿತ ಇಸ್ರೇಲ್ ಸಾಮ್ರಾಜ್ಯದೊಳಗೆ ಮತ್ತಷ್ಟು ಘರ್ಷಣೆಗಳು ಮತ್ತು ಅಧಿಕಾರದ ಹೋರಾಟಗಳಿಗೆ ವೇದಿಕೆಯನ್ನು ಹೊಂದಿಸುತ್ತದೆ.</w:t>
      </w:r>
    </w:p>
    <w:p/>
    <w:p>
      <w:r xmlns:w="http://schemas.openxmlformats.org/wordprocessingml/2006/main">
        <w:t xml:space="preserve">2 ಸಮುವೇಲನು 2:1 ಇದಾದ ಮೇಲೆ ದಾವೀದನು ಕರ್ತನನ್ನು ವಿಚಾರಿಸಿದನು, &lt;&lt;ನಾನು ಯೆಹೂದದ ಯಾವುದಾದರೂ ಪಟ್ಟಣಕ್ಕೆ ಹೋಗಬೇಕೇ? ಕರ್ತನು ಅವನಿಗೆ--ಹೋಗು ಅಂದನು. ದಾವೀದನು--ನಾನು ಎಲ್ಲಿಗೆ ಹೋಗಲಿ ಅಂದನು. ಅದಕ್ಕೆ ಅವನು--ಹೆಬ್ರೋನಿಗೆ ಅಂದನು.</w:t>
      </w:r>
    </w:p>
    <w:p/>
    <w:p>
      <w:r xmlns:w="http://schemas.openxmlformats.org/wordprocessingml/2006/main">
        <w:t xml:space="preserve">ಸ್ವಲ್ಪ ಸಮಯದ ನಂತರ, ದಾವೀದನು ಯೆಹೂದದ ನಗರಕ್ಕೆ ಹೋಗಬೇಕೆ ಎಂದು ಕರ್ತನನ್ನು ಕೇಳಿದನು ಮತ್ತು ಕರ್ತನು ಅವನನ್ನು ಹೆಬ್ರೋನಿಗೆ ಹೋಗುವಂತೆ ಹೇಳಿದನು.</w:t>
      </w:r>
    </w:p>
    <w:p/>
    <w:p>
      <w:r xmlns:w="http://schemas.openxmlformats.org/wordprocessingml/2006/main">
        <w:t xml:space="preserve">1. ಭಗವಂತನ ಮಾರ್ಗದರ್ಶನ: ಭಗವಂತನ ಧ್ವನಿಯನ್ನು ಹುಡುಕುವುದು ಮತ್ತು ಆಲಿಸುವುದು.</w:t>
      </w:r>
    </w:p>
    <w:p/>
    <w:p>
      <w:r xmlns:w="http://schemas.openxmlformats.org/wordprocessingml/2006/main">
        <w:t xml:space="preserve">2. ಭಗವಂತನ ನಿರ್ದೇಶನದಲ್ಲಿ ನಂಬಿಕೆ: ದೇವರು ನಮಗೆ ಜೀವನದ ಮೂಲಕ ಹೇಗೆ ಮಾರ್ಗದರ್ಶನ ನೀಡುತ್ತಾನೆ.</w:t>
      </w:r>
    </w:p>
    <w:p/>
    <w:p>
      <w:r xmlns:w="http://schemas.openxmlformats.org/wordprocessingml/2006/main">
        <w:t xml:space="preserve">1. ಕೀರ್ತನೆ 119:105 "ನಿನ್ನ ವಾಕ್ಯವು ನನ್ನ ಪಾದಗಳಿಗೆ ದೀಪ ಮತ್ತು ನನ್ನ ಮಾರ್ಗಕ್ಕೆ ಬೆಳಕು."</w:t>
      </w:r>
    </w:p>
    <w:p/>
    <w:p>
      <w:r xmlns:w="http://schemas.openxmlformats.org/wordprocessingml/2006/main">
        <w:t xml:space="preserve">2. ನಾಣ್ಣುಡಿಗಳು 3:5-6 "ನಿನ್ನ ಪೂರ್ಣ ಹೃದಯದಿಂದ ಭಗವಂತನಲ್ಲಿ ಭರವಸವಿಡು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2 ಸಮುವೇಲನು 2:2 ಆಗ ದಾವೀದನು ಮತ್ತು ಅವನ ಇಬ್ಬರು ಹೆಂಡತಿಯರು, ಜೆಜ್ರೇಲಿಯಾದ ಅಹೀನೋವಮ್ ಮತ್ತು ಕಾರ್ಮೆಲಿಯಾದ ಅಬೀಗೈಲ್ ನಾಬಾಲನ ಹೆಂಡತಿಯೂ ಅಲ್ಲಿಗೆ ಹೋದರು.</w:t>
      </w:r>
    </w:p>
    <w:p/>
    <w:p>
      <w:r xmlns:w="http://schemas.openxmlformats.org/wordprocessingml/2006/main">
        <w:t xml:space="preserve">ದಾವೀದನು ತನ್ನ ಇಬ್ಬರು ಹೆಂಡತಿಯರಾದ ಅಹಿನೋವಮ್ ಮತ್ತು ಅಬೀಗೈಲರೊಂದಿಗೆ ಹೆಬ್ರೋನಿಗೆ ಹೋದನು.</w:t>
      </w:r>
    </w:p>
    <w:p/>
    <w:p>
      <w:r xmlns:w="http://schemas.openxmlformats.org/wordprocessingml/2006/main">
        <w:t xml:space="preserve">1. ಒಡನಾಟದ ಪ್ರಾಮುಖ್ಯತೆ: 2 ಸ್ಯಾಮ್ಯುಯೆಲ್ 2:2 ರ ಪ್ರತಿಬಿಂಬ.</w:t>
      </w:r>
    </w:p>
    <w:p/>
    <w:p>
      <w:r xmlns:w="http://schemas.openxmlformats.org/wordprocessingml/2006/main">
        <w:t xml:space="preserve">2. ಸಂಬಂಧಗಳಲ್ಲಿ ಬಲವನ್ನು ಕಂಡುಕೊಳ್ಳುವುದು: 2 ಸ್ಯಾಮ್ಯುಯೆಲ್ 2:2 ರ ಅಧ್ಯಯನ.</w:t>
      </w:r>
    </w:p>
    <w:p/>
    <w:p>
      <w:r xmlns:w="http://schemas.openxmlformats.org/wordprocessingml/2006/main">
        <w:t xml:space="preserve">1. ನಾಣ್ಣುಡಿಗಳು 18:24: "ಅನೇಕ ಒಡನಾಡಿಗಳ ಮನುಷ್ಯ ಹಾಳಾಗಬಹುದು, ಆದರೆ ಸಹೋದರನಿಗಿಂತ ಹತ್ತಿರವಿರುವ ಸ್ನೇಹಿತನಿದ್ದಾನೆ."</w:t>
      </w:r>
    </w:p>
    <w:p/>
    <w:p>
      <w:r xmlns:w="http://schemas.openxmlformats.org/wordprocessingml/2006/main">
        <w:t xml:space="preserve">2. ಪ್ರಸಂಗಿ 4:9-12: "ಇಬ್ಬರು ಒಬ್ಬರಿಗಿಂತ ಉತ್ತಮರು, ಏಕೆಂದರೆ ಅವರ ಶ್ರಮಕ್ಕೆ ಉತ್ತಮ ಪ್ರತಿಫಲವಿದೆ. ಅವರು ಬಿದ್ದರೆ, ಒಬ್ಬನು ತನ್ನ ಜೊತೆಗಾರನನ್ನು ಮೇಲಕ್ಕೆತ್ತುತ್ತಾನೆ. ಆದರೆ ಅವನು ಬಿದ್ದಾಗ ಮತ್ತು ಹೊಂದಿರುವಾಗ ಒಬ್ಬಂಟಿಯಾಗಿರುವವನಿಗೆ ಅಯ್ಯೋ. ಅವನನ್ನು ಮೇಲಕ್ಕೆತ್ತಲು ಮತ್ತೊಬ್ಬರು ಅಲ್ಲ, ಮತ್ತೆ, ಇಬ್ಬರು ಒಟ್ಟಿಗೆ ಮಲಗಿದರೆ, ಅವರು ಬೆಚ್ಚಗಾಗುತ್ತಾರೆ, ಆದರೆ ಒಬ್ಬನೇ ಬೆಚ್ಚಗಾಗಲು ಹೇಗೆ ಸಾಧ್ಯ? ಮತ್ತು ಒಬ್ಬಂಟಿಯಾಗಿರುವ ಒಬ್ಬರ ವಿರುದ್ಧ ಒಬ್ಬ ವ್ಯಕ್ತಿ ಮೇಲುಗೈ ಸಾಧಿಸಿದರೂ, ಇಬ್ಬರು ಅವನನ್ನು ತಡೆದುಕೊಳ್ಳುತ್ತಾರೆ, ಮೂರು ಬಳ್ಳಿಯು ಬೇಗನೆ ಮುರಿದುಹೋಗುವುದಿಲ್ಲ. "</w:t>
      </w:r>
    </w:p>
    <w:p/>
    <w:p>
      <w:r xmlns:w="http://schemas.openxmlformats.org/wordprocessingml/2006/main">
        <w:t xml:space="preserve">2 ಸಮುವೇಲನು 2:3 ಮತ್ತು ಅವನ ಸಂಗಡ ಇದ್ದ ಅವನ ಜನರನ್ನು ದಾವೀದನು ತನ್ನ ಮನೆಯವರೊಡನೆ ಪ್ರತಿಯೊಬ್ಬರನ್ನು ಕರೆತಂದನು ಮತ್ತು ಅವರು ಹೆಬ್ರೋನ್ ಪಟ್ಟಣಗಳಲ್ಲಿ ವಾಸಿಸುತ್ತಿದ್ದರು.</w:t>
      </w:r>
    </w:p>
    <w:p/>
    <w:p>
      <w:r xmlns:w="http://schemas.openxmlformats.org/wordprocessingml/2006/main">
        <w:t xml:space="preserve">ದಾವೀದನು ಮತ್ತು ಅವನ ಜನರು ಹೆಬ್ರೋನ್ ಪಟ್ಟಣಗಳಿಗೆ ತೆರಳಿದರು ಮತ್ತು ಪ್ರತಿಯೊಬ್ಬರೂ ತಮ್ಮ ಕುಟುಂಬಗಳನ್ನು ತಮ್ಮೊಂದಿಗೆ ಕರೆತಂದರು.</w:t>
      </w:r>
    </w:p>
    <w:p/>
    <w:p>
      <w:r xmlns:w="http://schemas.openxmlformats.org/wordprocessingml/2006/main">
        <w:t xml:space="preserve">1. ಡೇವಿಡ್ ಮತ್ತು ಅವನ ಮನುಷ್ಯರಿಗಾಗಿ ದೇವರ ನಿಷ್ಠೆಯು ಆತನ ನಿಬಂಧನೆಯಲ್ಲಿ ಕಂಡುಬರುತ್ತದೆ.</w:t>
      </w:r>
    </w:p>
    <w:p/>
    <w:p>
      <w:r xmlns:w="http://schemas.openxmlformats.org/wordprocessingml/2006/main">
        <w:t xml:space="preserve">2. ದೇವರ ಪ್ರೀತಿ ಮತ್ತು ರಕ್ಷಣೆಯು ವಾಸಿಸಲು ಸ್ಥಳವನ್ನು ಒದಗಿಸುವಲ್ಲಿ ಕಂಡುಬರುತ್ತದೆ.</w:t>
      </w:r>
    </w:p>
    <w:p/>
    <w:p>
      <w:r xmlns:w="http://schemas.openxmlformats.org/wordprocessingml/2006/main">
        <w:t xml:space="preserve">1. ಕೀರ್ತನೆ 121:3-4 "ಆತನು ನಿನ್ನ ಪಾದವನ್ನು ಚಲಿಸಲು ಬಿಡುವುದಿಲ್ಲ; ನಿನ್ನನ್ನು ಕಾಪಾಡುವವನು ನಿದ್ರಿಸುವುದಿಲ್ಲ. ಇಗೋ, ಇಸ್ರೇಲನ್ನು ಕಾಪಾಡುವವನು ನಿದ್ರಿಸುವುದಿಲ್ಲ ಅಥವಾ ನಿದ್ರೆ ಮಾಡುವುದಿಲ್ಲ."</w:t>
      </w:r>
    </w:p>
    <w:p/>
    <w:p>
      <w:r xmlns:w="http://schemas.openxmlformats.org/wordprocessingml/2006/main">
        <w:t xml:space="preserve">2. ಕೀರ್ತನೆ 37:3-5 "ಭಗವಂತನಲ್ಲಿ ಭರವಸೆಯಿಡು, ಮತ್ತು ಒಳ್ಳೆಯದನ್ನು ಮಾಡು; ಭೂಮಿಯಲ್ಲಿ ವಾಸಿಸಿ ಮತ್ತು ನಿಷ್ಠೆಯೊಂದಿಗೆ ಸ್ನೇಹ ಬೆಳೆಸಿಕೊಳ್ಳಿ. ಭಗವಂತನಲ್ಲಿ ನಿಮ್ಮನ್ನು ಆನಂದಿಸಿ, ಮತ್ತು ಅವನು ನಿಮ್ಮ ಹೃದಯದ ಆಸೆಗಳನ್ನು ನಿಮಗೆ ಕೊಡುತ್ತಾನೆ. ನಿಮ್ಮ ಮಾರ್ಗವನ್ನು ಭಗವಂತನಿಗೆ ಒಪ್ಪಿಸಿ; ಅವನ ಮೇಲೆ ನಂಬಿಕೆ ಇರಿಸಿ ಮತ್ತು ಅವನು ಕಾರ್ಯನಿರ್ವಹಿಸುತ್ತಾನೆ.</w:t>
      </w:r>
    </w:p>
    <w:p/>
    <w:p>
      <w:r xmlns:w="http://schemas.openxmlformats.org/wordprocessingml/2006/main">
        <w:t xml:space="preserve">2 ಸಮುವೇಲನು 2:4 ಯೆಹೂದದ ಜನರು ಬಂದು ಅಲ್ಲಿ ದಾವೀದನನ್ನು ಯೆಹೂದದ ಮನೆಯ ಮೇಲೆ ಅರಸನಾಗಿ ಅಭಿಷೇಕಿಸಿದರು. ಸೌಲನನ್ನು ಹೂಣಿಟ್ಟವರು ಯಾಬೇಷ್ಗಿಲ್ಯಾದಿನವರು ಎಂದು ದಾವೀದನಿಗೆ ತಿಳಿಸಿದರು.</w:t>
      </w:r>
    </w:p>
    <w:p/>
    <w:p>
      <w:r xmlns:w="http://schemas.openxmlformats.org/wordprocessingml/2006/main">
        <w:t xml:space="preserve">ಯೆಹೂದದ ಜನರು ದಾವೀದನನ್ನು ಯೆಹೂದದ ರಾಜನನ್ನಾಗಿ ಅಭಿಷೇಕಿಸಿದರು ಮತ್ತು ಯಾಬೇಷ್ಗಿಲ್ಯಾದಿನ ಜನರು ಸೌಲನನ್ನು ಸಮಾಧಿ ಮಾಡಿದ್ದಾರೆ ಎಂದು ಅವನಿಗೆ ತಿಳಿಸಿದರು.</w:t>
      </w:r>
    </w:p>
    <w:p/>
    <w:p>
      <w:r xmlns:w="http://schemas.openxmlformats.org/wordprocessingml/2006/main">
        <w:t xml:space="preserve">1. ಏಕತೆಯ ಶಕ್ತಿ: ಡೇವಿಡ್ ರಾಜನನ್ನು ಅಭಿಷೇಕಿಸಲು ಯೆಹೂದದ ಪುರುಷರು ಹೇಗೆ ಯುನೈಟೆಡ್</w:t>
      </w:r>
    </w:p>
    <w:p/>
    <w:p>
      <w:r xmlns:w="http://schemas.openxmlformats.org/wordprocessingml/2006/main">
        <w:t xml:space="preserve">2. ದೇವರ ಯೋಜನೆ: ವಿಧೇಯತೆಯ ಮೂಲಕ ದೇವರ ಯೋಜನೆಯನ್ನು ಹೇಗೆ ಬಹಿರಂಗಪಡಿಸಬಹುದು ಎಂಬುದನ್ನು ಅರಿತುಕೊಳ್ಳುವುದು</w:t>
      </w:r>
    </w:p>
    <w:p/>
    <w:p>
      <w:r xmlns:w="http://schemas.openxmlformats.org/wordprocessingml/2006/main">
        <w:t xml:space="preserve">1. ಕೀರ್ತನೆ 133:1 - "ಇಗೋ, ಸಹೋದರರು ಒಗ್ಗಟ್ಟಿನಿಂದ ವಾಸಿಸುವುದು ಎಷ್ಟು ಒಳ್ಳೆಯದು ಮತ್ತು ಎಷ್ಟು ಆಹ್ಲಾದಕರವಾಗಿರುತ್ತದೆ!"</w:t>
      </w:r>
    </w:p>
    <w:p/>
    <w:p>
      <w:r xmlns:w="http://schemas.openxmlformats.org/wordprocessingml/2006/main">
        <w:t xml:space="preserve">2. 1 ಸ್ಯಾಮ್ಯುಯೆಲ್ 16:1 - "ಮತ್ತು ಕರ್ತನು ಸ್ಯಾಮ್ಯುಯೆಲ್ಗೆ ಹೇಳಿದನು, ನಾನು ಇಸ್ರಾಯೇಲ್ಯರ ಆಳ್ವಿಕೆಯಿಂದ ಅವನನ್ನು ತಿರಸ್ಕರಿಸಿದ್ದೇನೆ ಎಂದು ನೋಡಿದಾಗ ನೀನು ಸೌಲನಿಗಾಗಿ ಎಷ್ಟು ದಿನ ಶೋಕಿಸುತ್ತೀರಿ?"</w:t>
      </w:r>
    </w:p>
    <w:p/>
    <w:p>
      <w:r xmlns:w="http://schemas.openxmlformats.org/wordprocessingml/2006/main">
        <w:t xml:space="preserve">2 ಸಮುವೇಲನು 2:5 ಮತ್ತು ದಾವೀದನು ಯಾಬೇಷ್ಗಿಲ್ಯಾದಿನ ಜನರ ಬಳಿಗೆ ದೂತರನ್ನು ಕಳುಹಿಸಿ ಅವರಿಗೆ--ನೀವು ನಿಮ್ಮ ಯಜಮಾನನಿಗೆ ಸೌಲನಿಗೆ ಈ ದಯೆಯನ್ನು ತೋರಿಸಿ ಅವನನ್ನು ಸಮಾಧಿ ಮಾಡಿದ್ದರಿಂದ ಕರ್ತನಿಗೆ ಸ್ತೋತ್ರವಾಗಲಿ ಎಂದು ಹೇಳಿದನು.</w:t>
      </w:r>
    </w:p>
    <w:p/>
    <w:p>
      <w:r xmlns:w="http://schemas.openxmlformats.org/wordprocessingml/2006/main">
        <w:t xml:space="preserve">ಸೌಲನನ್ನು ಸಮಾಧಿ ಮಾಡುವಲ್ಲಿ ದಯೆ ತೋರಿದ್ದಕ್ಕಾಗಿ ಡೇವಿಡ್ ಯಾಬೇಷ್-ಗಿಲ್ಯಾದ್ ಜನರಿಗೆ ಧನ್ಯವಾದ ಸಂದೇಶವನ್ನು ಕಳುಹಿಸುತ್ತಾನೆ.</w:t>
      </w:r>
    </w:p>
    <w:p/>
    <w:p>
      <w:r xmlns:w="http://schemas.openxmlformats.org/wordprocessingml/2006/main">
        <w:t xml:space="preserve">1. ದೇವರ ಪ್ರೀತಿಯು ಇತರರ ದಯೆಯಲ್ಲಿ ಕಂಡುಬರುತ್ತದೆ.</w:t>
      </w:r>
    </w:p>
    <w:p/>
    <w:p>
      <w:r xmlns:w="http://schemas.openxmlformats.org/wordprocessingml/2006/main">
        <w:t xml:space="preserve">2. ಇತರರ ಕಡೆಗೆ ನಮ್ಮ ದಯೆಯ ಮೂಲಕ ನಾವು ದೇವರಿಗೆ ನಮ್ಮ ಕೃತಜ್ಞತೆಯನ್ನು ತೋರಿಸಬಹುದು.</w:t>
      </w:r>
    </w:p>
    <w:p/>
    <w:p>
      <w:r xmlns:w="http://schemas.openxmlformats.org/wordprocessingml/2006/main">
        <w:t xml:space="preserve">1. ರೋಮನ್ನರು 12:15 ಸಂತೋಷಪಡುವವರೊಂದಿಗೆ ಆನಂದಿಸಿ, ಅಳುವವರೊಂದಿಗೆ ಅಳಲು.</w:t>
      </w:r>
    </w:p>
    <w:p/>
    <w:p>
      <w:r xmlns:w="http://schemas.openxmlformats.org/wordprocessingml/2006/main">
        <w:t xml:space="preserve">2. ಮ್ಯಾಥ್ಯೂ 5:7 ಕರುಣೆಯುಳ್ಳವರು ಧನ್ಯರು, ಏಕೆಂದರೆ ಅವರು ಕರುಣೆಯನ್ನು ಪಡೆಯುತ್ತಾರೆ.</w:t>
      </w:r>
    </w:p>
    <w:p/>
    <w:p>
      <w:r xmlns:w="http://schemas.openxmlformats.org/wordprocessingml/2006/main">
        <w:t xml:space="preserve">2 ಸಮುವೇಲನು 2:6 ಮತ್ತು ಈಗ ಕರ್ತನು ನಿಮಗೆ ದಯೆ ಮತ್ತು ಸತ್ಯವನ್ನು ತೋರಿಸುತ್ತಾನೆ;</w:t>
      </w:r>
    </w:p>
    <w:p/>
    <w:p>
      <w:r xmlns:w="http://schemas.openxmlformats.org/wordprocessingml/2006/main">
        <w:t xml:space="preserve">ಡೇವಿಡ್ ಯಾಬೇಷ್-ಗಿಲ್ಯಾದ್‌ನ ಪುರುಷರಿಗೆ ಅವರ ನಿಷ್ಠೆ ಮತ್ತು ದಯೆಗಾಗಿ ಅವರಿಗೆ ಕೃತಜ್ಞತೆಯನ್ನು ವ್ಯಕ್ತಪಡಿಸುತ್ತಾನೆ, ಅವರಿಗೆ ಬಹುಮಾನ ನೀಡುವುದಾಗಿ ಭರವಸೆ ನೀಡುತ್ತಾನೆ.</w:t>
      </w:r>
    </w:p>
    <w:p/>
    <w:p>
      <w:r xmlns:w="http://schemas.openxmlformats.org/wordprocessingml/2006/main">
        <w:t xml:space="preserve">1. ದೇವರ ದಯೆ: ಕಷ್ಟದ ಸಮಯದಲ್ಲಿ ಕೃತಜ್ಞತೆಯನ್ನು ತೋರಿಸುವುದು</w:t>
      </w:r>
    </w:p>
    <w:p/>
    <w:p>
      <w:r xmlns:w="http://schemas.openxmlformats.org/wordprocessingml/2006/main">
        <w:t xml:space="preserve">2. ನಿಷ್ಠಾವಂತ ಮತ್ತು ನಿಷ್ಠಾವಂತ: ದೇವರ ದಯೆಯಿಂದ ಪ್ರತಿಫಲ</w:t>
      </w:r>
    </w:p>
    <w:p/>
    <w:p>
      <w:r xmlns:w="http://schemas.openxmlformats.org/wordprocessingml/2006/main">
        <w:t xml:space="preserve">1. ರೋಮನ್ನರು 2:4 - ಅಥವಾ ದೇವರ ದಯೆಯು ನಿಮ್ಮನ್ನು ಪಶ್ಚಾತ್ತಾಪಕ್ಕೆ ಕೊಂಡೊಯ್ಯುವ ಉದ್ದೇಶವನ್ನು ಹೊಂದಿದೆಯೆಂದು ತಿಳಿಯದೆ ಆತನ ದಯೆ, ಸಹನೆ ಮತ್ತು ತಾಳ್ಮೆಯ ಸಂಪತ್ತನ್ನು ನೀವು ತಿರಸ್ಕಾರವನ್ನು ತೋರಿಸುತ್ತೀರಾ?</w:t>
      </w:r>
    </w:p>
    <w:p/>
    <w:p>
      <w:r xmlns:w="http://schemas.openxmlformats.org/wordprocessingml/2006/main">
        <w:t xml:space="preserve">2. ಕೀರ್ತನೆ 13:5 - ಆದರೆ ನಾನು ನಿನ್ನ ದೃಢವಾದ ಪ್ರೀತಿಯಲ್ಲಿ ಭರವಸೆಯಿಟ್ಟಿದ್ದೇನೆ; ನಿನ್ನ ರಕ್ಷಣೆಯಲ್ಲಿ ನನ್ನ ಹೃದಯವು ಸಂತೋಷಪಡುತ್ತದೆ.</w:t>
      </w:r>
    </w:p>
    <w:p/>
    <w:p>
      <w:r xmlns:w="http://schemas.openxmlformats.org/wordprocessingml/2006/main">
        <w:t xml:space="preserve">2 ಸಮುವೇಲನು 2:7 ಆದದರಿಂದ ಈಗ ನಿಮ್ಮ ಕೈಗಳು ಬಲಗೊಳ್ಳಲಿ ಮತ್ತು ಪರಾಕ್ರಮಶಾಲಿಗಳಾಗಲಿ; ಯಾಕಂದರೆ ನಿಮ್ಮ ಯಜಮಾನನಾದ ಸೌಲನು ಸತ್ತನು ಮತ್ತು ಯೆಹೂದದ ಮನೆಯವರು ನನ್ನನ್ನು ಅವರ ಮೇಲೆ ಅರಸನನ್ನಾಗಿ ಅಭಿಷೇಕಿಸಿದ್ದಾರೆ.</w:t>
      </w:r>
    </w:p>
    <w:p/>
    <w:p>
      <w:r xmlns:w="http://schemas.openxmlformats.org/wordprocessingml/2006/main">
        <w:t xml:space="preserve">ಸೌಲನ ಮರಣದ ನಂತರ ಯೆಹೂದದ ಜನರು ದಾವೀದನನ್ನು ತಮ್ಮ ರಾಜನಾಗಿ ಅಭಿಷೇಕಿಸಿದ್ದಾರೆ ಮತ್ತು ಡೇವಿಡ್ ತನ್ನ ಹೊಸ ಪಾತ್ರದಲ್ಲಿ ಬಲಶಾಲಿ ಮತ್ತು ಧೈರ್ಯಶಾಲಿಯಾಗಿರಲು ಪ್ರೋತ್ಸಾಹಿಸಲ್ಪಟ್ಟರು.</w:t>
      </w:r>
    </w:p>
    <w:p/>
    <w:p>
      <w:r xmlns:w="http://schemas.openxmlformats.org/wordprocessingml/2006/main">
        <w:t xml:space="preserve">1. "ನಿಮ್ಮ ಭಯವನ್ನು ಜಯಿಸಿ: ಸವಾಲುಗಳನ್ನು ಹೇಗೆ ಜಯಿಸುವುದು ಮತ್ತು ಯಶಸ್ವಿಯಾಗುವುದು"</w:t>
      </w:r>
    </w:p>
    <w:p/>
    <w:p>
      <w:r xmlns:w="http://schemas.openxmlformats.org/wordprocessingml/2006/main">
        <w:t xml:space="preserve">2. "ನಾಯಕನ ಸಾಮರ್ಥ್ಯ: ಅನಿಶ್ಚಿತತೆಯ ಸಮಯದಲ್ಲಿ ಧೈರ್ಯಶಾಲಿ ಮತ್ತು ಧೈರ್ಯಶಾಲಿಯಾಗಿರುವುದು"</w:t>
      </w:r>
    </w:p>
    <w:p/>
    <w:p>
      <w:r xmlns:w="http://schemas.openxmlformats.org/wordprocessingml/2006/main">
        <w:t xml:space="preserve">1. 2 ತಿಮೊಥೆಯ 1:7 - ಯಾಕಂದರೆ ದೇವರು ನಮಗೆ ಭಯದ ಆತ್ಮವನ್ನು ಕೊಟ್ಟಿಲ್ಲ, ಆದರೆ ಶಕ್ತಿ ಮತ್ತು ಪ್ರೀತಿ ಮತ್ತು ಉತ್ತಮ ಮನಸ್ಸಿನ ಆತ್ಮವನ್ನು ಕೊಟ್ಟಿದ್ದಾನೆ.</w:t>
      </w:r>
    </w:p>
    <w:p/>
    <w:p>
      <w:r xmlns:w="http://schemas.openxmlformats.org/wordprocessingml/2006/main">
        <w:t xml:space="preserve">2.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2 ಸಮುವೇಲನು 2:8 ಆದರೆ ಸೌಲನ ಸೇನಾಧಿಪತಿಯಾದ ನೇರನ ಮಗನಾದ ಅಬ್ನೇರನು ಸೌಲನ ಮಗನಾದ ಇಷ್ಬೋಶೆತನನ್ನು ಕರೆದುಕೊಂಡು ಮಹನಯಿಮಿಗೆ ಕರೆತಂದನು.</w:t>
      </w:r>
    </w:p>
    <w:p/>
    <w:p>
      <w:r xmlns:w="http://schemas.openxmlformats.org/wordprocessingml/2006/main">
        <w:t xml:space="preserve">ಸೌಲನ ಸೇನಾಧಿಪತಿಯಾದ ಅಬ್ನೇರನು ಸೌಲನ ಮಗನಾದ ಈಷ್ಬೋಶೆತನನ್ನು ಹಿಡಿದು ಮಹನಯಿಮಿಗೆ ಕರೆತಂದನು.</w:t>
      </w:r>
    </w:p>
    <w:p/>
    <w:p>
      <w:r xmlns:w="http://schemas.openxmlformats.org/wordprocessingml/2006/main">
        <w:t xml:space="preserve">1. ನಿಷ್ಠೆಯ ಶಕ್ತಿ - ನಮ್ಮ ನಂಬಿಕೆಯಲ್ಲಿ ನಿಷ್ಠೆಯ ಪ್ರಾಮುಖ್ಯತೆಯನ್ನು ಅನ್ವೇಷಿಸುವುದು, ಸೌಲನಿಗೆ ಅಬ್ನೇರನ ನಿಷ್ಠೆಯನ್ನು ಮತ್ತು ಅವನ ಪರಂಪರೆಯನ್ನು ಉದಾಹರಣೆಯಾಗಿ ಬಳಸುವುದು.</w:t>
      </w:r>
    </w:p>
    <w:p/>
    <w:p>
      <w:r xmlns:w="http://schemas.openxmlformats.org/wordprocessingml/2006/main">
        <w:t xml:space="preserve">2. ಕಷ್ಟದ ಸಮಯದಲ್ಲಿ ಒಂದಾಗುವುದು - ಪ್ರಕ್ಷುಬ್ಧತೆ ಮತ್ತು ವಿಭಜನೆಯ ನಡುವೆಯೂ ಸಹ ಅಬ್ನೇರ್ನ ಕ್ರಮಗಳು ಇಸ್ರೇಲ್ ರಾಷ್ಟ್ರವನ್ನು ಹೇಗೆ ಒಂದುಗೂಡಿಸಿತು ಎಂಬುದನ್ನು ಪರಿಶೀಲಿಸುವುದು.</w:t>
      </w:r>
    </w:p>
    <w:p/>
    <w:p>
      <w:r xmlns:w="http://schemas.openxmlformats.org/wordprocessingml/2006/main">
        <w:t xml:space="preserve">1. 1 ಕೊರಿಂಥಿಯಾನ್ಸ್ 15:58 - ಆದ್ದರಿಂದ, ನನ್ನ ಪ್ರೀತಿಯ ಸಹೋದರರೇ, ಕರ್ತನಲ್ಲಿ ನಿಮ್ಮ ಶ್ರಮವು ವ್ಯರ್ಥವಾಗುವುದಿಲ್ಲ ಎಂದು ತಿಳಿದುಕೊಂಡು, ದೃಢವಾಗಿ, ಚಲನರಹಿತರಾಗಿ, ಯಾವಾಗಲೂ ಭಗವಂತನ ಕೆಲಸದಲ್ಲಿ ಸಮೃದ್ಧರಾಗಿರಿ.</w:t>
      </w:r>
    </w:p>
    <w:p/>
    <w:p>
      <w:r xmlns:w="http://schemas.openxmlformats.org/wordprocessingml/2006/main">
        <w:t xml:space="preserve">2. ಫಿಲಿಪ್ಪಿ 2: 3-4 - ಸ್ವಾರ್ಥಿ ಮಹತ್ವಾಕಾಂಕ್ಷೆ ಅಥವಾ ದುರಹಂಕಾರದಿಂದ ಏನನ್ನೂ ಮಾಡಬೇಡಿ, ಆದರೆ ನಮ್ರತೆಯಿಂದ ಇತರರನ್ನು ನಿಮಗಿಂತ ಹೆಚ್ಚು ಮಹತ್ವದ್ದಾಗಿ ಪರಿಗಣಿಸಿ. ನೀವು ಪ್ರತಿಯೊಬ್ಬರೂ ತನ್ನ ಸ್ವಂತ ಹಿತಾಸಕ್ತಿಗಳನ್ನು ಮಾತ್ರವಲ್ಲದೆ ಇತರರ ಹಿತಾಸಕ್ತಿಗಳನ್ನೂ ನೋಡಲಿ.</w:t>
      </w:r>
    </w:p>
    <w:p/>
    <w:p>
      <w:r xmlns:w="http://schemas.openxmlformats.org/wordprocessingml/2006/main">
        <w:t xml:space="preserve">2 ಸಮುವೇಲನು 2:9 ಮತ್ತು ಅವನನ್ನು ಗಿಲ್ಯಾದ್, ಅಶ್ಯೂರಿಯರು, ಜೆಜ್ರೇಲ್, ಎಫ್ರಾಯೀಮ್, ಬೆನ್ಯಾಮೀನ್ ಮತ್ತು ಎಲ್ಲಾ ಇಸ್ರಾಯೇಲ್ಯರ ಮೇಲೆ ಅರಸನನ್ನಾಗಿ ಮಾಡಿದನು.</w:t>
      </w:r>
    </w:p>
    <w:p/>
    <w:p>
      <w:r xmlns:w="http://schemas.openxmlformats.org/wordprocessingml/2006/main">
        <w:t xml:space="preserve">ದಾವೀದನು ಗಿಲ್ಯಾದ್, ಅಶುರ್ಯರು, ಜೆಜ್ರೇಲ್, ಎಫ್ರಾಯಮ್ ಮತ್ತು ಬೆನ್ಯಾಮಿನ್ ಸೇರಿದಂತೆ ಎಲ್ಲಾ ಇಸ್ರಾಯೇಲ್ಯರ ಮೇಲೆ ರಾಜನಾದನು.</w:t>
      </w:r>
    </w:p>
    <w:p/>
    <w:p>
      <w:r xmlns:w="http://schemas.openxmlformats.org/wordprocessingml/2006/main">
        <w:t xml:space="preserve">1. ದೇವರ ಸಾರ್ವಭೌಮತ್ವ: ರಾಷ್ಟ್ರಗಳ ಮೇಲೆ ದೇವರ ಅಧಿಕಾರದ ಹಸ್ತವನ್ನು ಅರ್ಥಮಾಡಿಕೊಳ್ಳುವುದು</w:t>
      </w:r>
    </w:p>
    <w:p/>
    <w:p>
      <w:r xmlns:w="http://schemas.openxmlformats.org/wordprocessingml/2006/main">
        <w:t xml:space="preserve">2. ದೇವರ ಕರೆ: ಡೇವಿಡ್ ಅನ್ನು ಇಸ್ರೇಲ್ ರಾಜನಾಗಲು ಹೇಗೆ ಕರೆಯಲಾಯಿತು</w:t>
      </w:r>
    </w:p>
    <w:p/>
    <w:p>
      <w:r xmlns:w="http://schemas.openxmlformats.org/wordprocessingml/2006/main">
        <w:t xml:space="preserve">1. ವಿಮೋಚನಕಾಂಡ 15:18 - ಕರ್ತನು ಎಂದೆಂದಿಗೂ ಆಳುವನು</w:t>
      </w:r>
    </w:p>
    <w:p/>
    <w:p>
      <w:r xmlns:w="http://schemas.openxmlformats.org/wordprocessingml/2006/main">
        <w:t xml:space="preserve">2. ಕೀರ್ತನೆ 2:6 - "ಆದರೂ ನಾನು ನನ್ನ ರಾಜನನ್ನು ನನ್ನ ಪವಿತ್ರ ಝಿಯೋನ್ ಬೆಟ್ಟದ ಮೇಲೆ ಇರಿಸಿದ್ದೇನೆ"</w:t>
      </w:r>
    </w:p>
    <w:p/>
    <w:p>
      <w:r xmlns:w="http://schemas.openxmlformats.org/wordprocessingml/2006/main">
        <w:t xml:space="preserve">2 ಸಮುವೇಲನು 2:10 ಇಷ್ಬೋಶೆತ್ ಸೌಲನ ಮಗನು ಇಸ್ರಾಯೇಲನ್ನು ಆಳಲು ಪ್ರಾರಂಭಿಸಿದಾಗ ನಲವತ್ತು ವರ್ಷ ವಯಸ್ಸಿನವನಾಗಿದ್ದನು ಮತ್ತು ಎರಡು ವರ್ಷ ಆಳಿದನು. ಆದರೆ ಯೆಹೂದದ ಮನೆಯವರು ದಾವೀದನನ್ನು ಹಿಂಬಾಲಿಸಿದರು.</w:t>
      </w:r>
    </w:p>
    <w:p/>
    <w:p>
      <w:r xmlns:w="http://schemas.openxmlformats.org/wordprocessingml/2006/main">
        <w:t xml:space="preserve">ಸೌಲನ ಮಗನಾದ ಇಷ್ಬೋಶೆತನು 40 ವರ್ಷದವನಾಗಿದ್ದಾಗ ಇಸ್ರಾಯೇಲಿನ ರಾಜನಾದನು ಮತ್ತು 2 ವರ್ಷಗಳ ಕಾಲ ಆಳಿದನು. ಆದಾಗ್ಯೂ, ಯೆಹೂದದ ಮನೆಯವರು ದಾವೀದನನ್ನು ಅನುಸರಿಸಿದರು.</w:t>
      </w:r>
    </w:p>
    <w:p/>
    <w:p>
      <w:r xmlns:w="http://schemas.openxmlformats.org/wordprocessingml/2006/main">
        <w:t xml:space="preserve">1. ಏಕೀಕರಣದ ಶಕ್ತಿ - ಯೆಹೂದದ ಮನೆಯು ಇಷ್ಬೋಶೆತ್ ಬದಲಿಗೆ ಡೇವಿಡ್ ಹಿಂದೆ ಏಕೀಕರಿಸಲು ಹೇಗೆ ಆರಿಸಿಕೊಂಡಿತು.</w:t>
      </w:r>
    </w:p>
    <w:p/>
    <w:p>
      <w:r xmlns:w="http://schemas.openxmlformats.org/wordprocessingml/2006/main">
        <w:t xml:space="preserve">2. ದಿ ಪವರ್ ಆಫ್ ಲೆಗಸಿ - ಸೌಲ್ ಮತ್ತು ಡೇವಿಡ್ ಪುತ್ರರು ಇಂದಿಗೂ ಹೇಗೆ ನೆನಪಿಸಿಕೊಳ್ಳುತ್ತಾರೆ.</w:t>
      </w:r>
    </w:p>
    <w:p/>
    <w:p>
      <w:r xmlns:w="http://schemas.openxmlformats.org/wordprocessingml/2006/main">
        <w:t xml:space="preserve">1. 1 ಸ್ಯಾಮ್ಯುಯೆಲ್ 15:28 - ಮತ್ತು ಸೌಲನು ಸಮುವೇಲನಿಗೆ, ನಾನು ಪಾಪ ಮಾಡಿದ್ದೇನೆ; ಯಾಕಂದರೆ ನಾನು ಜನರಿಗೆ ಭಯಪಟ್ಟು ಅವರ ಮಾತಿಗೆ ವಿಧೇಯನಾಗಿ ಕರ್ತನ ಆಜ್ಞೆಯನ್ನೂ ನಿನ್ನ ಮಾತುಗಳನ್ನೂ ಉಲ್ಲಂಘಿಸಿದ್ದೇನೆ.</w:t>
      </w:r>
    </w:p>
    <w:p/>
    <w:p>
      <w:r xmlns:w="http://schemas.openxmlformats.org/wordprocessingml/2006/main">
        <w:t xml:space="preserve">2. 2 ಕ್ರಾನಿಕಲ್ಸ್ 11:17 - ಮತ್ತು ರೆಹಬ್ಬಾಮನು ತನ್ನ ಎಲ್ಲಾ ಹೆಂಡತಿಯರು ಮತ್ತು ಉಪಪತ್ನಿಯರಿಗಿಂತ ಹೆಚ್ಚಾಗಿ ಅಬ್ಷಾಲೋಮನ ಮಗಳಾದ ಮಾಕಾಳನ್ನು ಪ್ರೀತಿಸಿದನು. ಯಾಕಂದರೆ ಅವನು ಹದಿನೆಂಟು ಹೆಂಡತಿಯರನ್ನು ಮತ್ತು ಅರವತ್ತು ಉಪಪತ್ನಿಯರನ್ನು ತೆಗೆದುಕೊಂಡನು ಮತ್ತು ಇಪ್ಪತ್ತೆಂಟು ಗಂಡು ಮತ್ತು ಅರವತ್ತು ಹೆಣ್ಣುಮಕ್ಕಳನ್ನು ಪಡೆದನು.</w:t>
      </w:r>
    </w:p>
    <w:p/>
    <w:p>
      <w:r xmlns:w="http://schemas.openxmlformats.org/wordprocessingml/2006/main">
        <w:t xml:space="preserve">2 ಸಮುವೇಲನು 2:11 ದಾವೀದನು ಹೆಬ್ರೋನಿನಲ್ಲಿ ಯೆಹೂದದ ಮನೆಯ ಮೇಲೆ ಅರಸನಾಗಿದ್ದ ಕಾಲವು ಏಳು ವರ್ಷ ಆರು ತಿಂಗಳುಗಳು.</w:t>
      </w:r>
    </w:p>
    <w:p/>
    <w:p>
      <w:r xmlns:w="http://schemas.openxmlformats.org/wordprocessingml/2006/main">
        <w:t xml:space="preserve">ದಾವೀದನು ಹೆಬ್ರೋನಿನಲ್ಲಿ ಏಳು ವರ್ಷ ಆರು ತಿಂಗಳು ಯೆಹೂದದ ಮನೆಯ ಮೇಲೆ ಅರಸನಾಗಿದ್ದನು.</w:t>
      </w:r>
    </w:p>
    <w:p/>
    <w:p>
      <w:r xmlns:w="http://schemas.openxmlformats.org/wordprocessingml/2006/main">
        <w:t xml:space="preserve">1. ಒಬ್ಬ ನಿಷ್ಠಾವಂತ ರಾಜ: ದಾವೀದನ ಆಳ್ವಿಕೆಯ ಪಾಠಗಳು</w:t>
      </w:r>
    </w:p>
    <w:p/>
    <w:p>
      <w:r xmlns:w="http://schemas.openxmlformats.org/wordprocessingml/2006/main">
        <w:t xml:space="preserve">2. ನಿಮ್ಮ ಸಮಯವನ್ನು ಹೆಚ್ಚು ಬಳಸಿಕೊಳ್ಳುವುದು: ಜವಾಬ್ದಾರಿಯ ಅಧ್ಯಯನ</w:t>
      </w:r>
    </w:p>
    <w:p/>
    <w:p>
      <w:r xmlns:w="http://schemas.openxmlformats.org/wordprocessingml/2006/main">
        <w:t xml:space="preserve">1. ನಾಣ್ಣುಡಿಗಳು 16:9 - ಮನುಷ್ಯನ ಹೃದಯವು ಅವನ ಮಾರ್ಗವನ್ನು ಯೋಜಿಸುತ್ತದೆ, ಆದರೆ ಕರ್ತನು ಅವನ ಹೆಜ್ಜೆಗಳನ್ನು ಸ್ಥಾಪಿಸುತ್ತಾನೆ.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ಸಮುವೇಲನು 2:12 ನೇರನ ಮಗನಾದ ಅಬ್ನೇರನೂ ಸೌಲನ ಮಗನಾದ ಇಷ್ಬೋಶೆತನ ಸೇವಕರೂ ಮಹನಯಿಮಿನಿಂದ ಗಿಬ್ಯೋನಿಗೆ ಹೊರಟುಹೋದರು.</w:t>
      </w:r>
    </w:p>
    <w:p/>
    <w:p>
      <w:r xmlns:w="http://schemas.openxmlformats.org/wordprocessingml/2006/main">
        <w:t xml:space="preserve">ಅಬ್ನೇರನೂ ಇಷ್ಬೋಶೆತನ ಸೇವಕರೂ ಮಹನಯಿಮಿನಿಂದ ಗಿಬ್ಯೋನಿಗೆ ಹೊರಟರು.</w:t>
      </w:r>
    </w:p>
    <w:p/>
    <w:p>
      <w:r xmlns:w="http://schemas.openxmlformats.org/wordprocessingml/2006/main">
        <w:t xml:space="preserve">1. ನಮ್ಮ ನಾಯಕರಿಗೆ ನಿಷ್ಠೆ ಮತ್ತು ಬದ್ಧತೆಯ ಪ್ರಾಮುಖ್ಯತೆ</w:t>
      </w:r>
    </w:p>
    <w:p/>
    <w:p>
      <w:r xmlns:w="http://schemas.openxmlformats.org/wordprocessingml/2006/main">
        <w:t xml:space="preserve">2. ಅಜ್ಞಾತ ಮುಖದಲ್ಲಿ ವಿಧೇಯತೆಯ ಶಕ್ತಿ</w:t>
      </w:r>
    </w:p>
    <w:p/>
    <w:p>
      <w:r xmlns:w="http://schemas.openxmlformats.org/wordprocessingml/2006/main">
        <w:t xml:space="preserve">1. ಜೋಶುವಾ 1:9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2. ನಾಣ್ಣುಡಿಗಳು 3:5-6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ಸಮುವೇಲನು 2:13 ಮತ್ತು ಚೆರೂಯಳ ಮಗನಾದ ಯೋವಾಬನೂ ದಾವೀದನ ಸೇವಕರೂ ಹೊರಟು ಗಿಬ್ಯೋನಿನ ಕೊಳದ ಬಳಿಗೆ ಬಂದರು. ಕೊಳದ ಇನ್ನೊಂದು ಬದಿ.</w:t>
      </w:r>
    </w:p>
    <w:p/>
    <w:p>
      <w:r xmlns:w="http://schemas.openxmlformats.org/wordprocessingml/2006/main">
        <w:t xml:space="preserve">ಯೋವಾಬ ಮತ್ತು ದಾವೀದನ ಸೇವಕರು ಗಿಬ್ಯೋನಿನ ಒಂದು ಕೊಳದಲ್ಲಿ ಭೇಟಿಯಾದರು ಮತ್ತು ಪರಸ್ಪರ ಎದುರು ಕುಳಿತರು.</w:t>
      </w:r>
    </w:p>
    <w:p/>
    <w:p>
      <w:r xmlns:w="http://schemas.openxmlformats.org/wordprocessingml/2006/main">
        <w:t xml:space="preserve">1. ಸಮನ್ವಯದ ಶಕ್ತಿ: ನಮ್ಮನ್ನು ಒಂದುಗೂಡಿಸಲು ದೇವರು ಸಂಘರ್ಷವನ್ನು ಹೇಗೆ ಬಳಸುತ್ತಾನೆ</w:t>
      </w:r>
    </w:p>
    <w:p/>
    <w:p>
      <w:r xmlns:w="http://schemas.openxmlformats.org/wordprocessingml/2006/main">
        <w:t xml:space="preserve">2. ಏಕತೆಯ ಆಶೀರ್ವಾದ: ದಾವೀದನ ಸೇವಕರಿಂದ ನಾವೇನು ಕಲಿಯಬಹುದು?</w:t>
      </w:r>
    </w:p>
    <w:p/>
    <w:p>
      <w:r xmlns:w="http://schemas.openxmlformats.org/wordprocessingml/2006/main">
        <w:t xml:space="preserve">1. ರೋಮನ್ನರು 12:18 - ಸಾಧ್ಯವಾದರೆ, ನಿಮ್ಮಲ್ಲಿ ಇರುವಷ್ಟು, ಎಲ್ಲಾ ಮನುಷ್ಯರೊಂದಿಗೆ ಶಾಂತಿಯಿಂದ ಬಾಳು.</w:t>
      </w:r>
    </w:p>
    <w:p/>
    <w:p>
      <w:r xmlns:w="http://schemas.openxmlformats.org/wordprocessingml/2006/main">
        <w:t xml:space="preserve">2. ಫಿಲಿಪ್ಪಿ 2:2-3 - ನನ್ನ ಸಂತೋಷವನ್ನು ಪೂರೈಸಿ, ನೀವು ಸಮಾನಮನಸ್ಕರಾಗಿ, ಒಂದೇ ಪ್ರೀತಿಯನ್ನು ಹೊಂದಿರುವ, ಏಕಮನಸ್ಸಿನ, ಒಂದೇ ಮನಸ್ಸಿನಿಂದ. ಕಲಹ ಅಥವಾ ದುರಭಿಮಾನದಿಂದ ಏನನ್ನೂ ಮಾಡಬಾರದು; ಆದರೆ ದೀನ ಮನಸ್ಸಿನಲ್ಲಿ ಪ್ರತಿಯೊಬ್ಬರೂ ತಮಗಿಂತ ಉತ್ತಮವೆಂದು ಪರಿಗಣಿಸಲಿ.</w:t>
      </w:r>
    </w:p>
    <w:p/>
    <w:p>
      <w:r xmlns:w="http://schemas.openxmlformats.org/wordprocessingml/2006/main">
        <w:t xml:space="preserve">2 ಸಮುವೇಲನು 2:14 ಅಬ್ನೇರನು ಯೋವಾಬನಿಗೆ--ಯೌವನಸ್ಥರು ಈಗಲೇ ಎದ್ದು ನಮ್ಮ ಮುಂದೆ ಆಟವಾಡಲಿ ಅಂದನು. ಅದಕ್ಕೆ ಯೋವಾಬನು--ಅವರು ಎದ್ದು ಬರಲಿ ಅಂದನು.</w:t>
      </w:r>
    </w:p>
    <w:p/>
    <w:p>
      <w:r xmlns:w="http://schemas.openxmlformats.org/wordprocessingml/2006/main">
        <w:t xml:space="preserve">15 ಆಗ ಸೌಲನ ಮಗನಾದ ಇಸ್ಬೋಶೆತನಿಗೂ ದಾವೀದನ ಸೇವಕರಲ್ಲಿ ಹನ್ನೆರಡು ಮಂದಿಗೂ ಸೇರಿದ ಬೆನ್ಯಾಮೀನನ ಸಂಖ್ಯೆ ಹನ್ನೆರಡು ಮಂದಿ ಎದ್ದು ಹೋದರು.</w:t>
      </w:r>
    </w:p>
    <w:p/>
    <w:p>
      <w:r xmlns:w="http://schemas.openxmlformats.org/wordprocessingml/2006/main">
        <w:t xml:space="preserve">ಅಬ್ನೇರ್ ಮತ್ತು ಯೋವಾಬರು ಇಸ್ಬೋಶೆತನಿಗೆ ನಿಷ್ಠರಾಗಿರುವ ಬೆನ್ಯಾಮೀನ್‌ನಿಂದ ಹನ್ನೆರಡು ಜನರನ್ನು ಮತ್ತು ದಾವೀದನ ಹನ್ನೆರಡು ಮಂದಿ ಸೇವಕರನ್ನು ಹೊಂದಲು ಒಪ್ಪಿಕೊಂಡರು.</w:t>
      </w:r>
    </w:p>
    <w:p/>
    <w:p>
      <w:r xmlns:w="http://schemas.openxmlformats.org/wordprocessingml/2006/main">
        <w:t xml:space="preserve">1. ರಾಜಿ ಶಕ್ತಿ: ವ್ಯತ್ಯಾಸಗಳ ಹೊರತಾಗಿಯೂ ಒಟ್ಟಿಗೆ ಬರಲು ಕಲಿಯುವುದು</w:t>
      </w:r>
    </w:p>
    <w:p/>
    <w:p>
      <w:r xmlns:w="http://schemas.openxmlformats.org/wordprocessingml/2006/main">
        <w:t xml:space="preserve">2. ಸಹಯೋಗದ ಮೂಲಕ ಸಂಘರ್ಷವನ್ನು ನಿವಾರಿಸುವುದು</w:t>
      </w:r>
    </w:p>
    <w:p/>
    <w:p>
      <w:r xmlns:w="http://schemas.openxmlformats.org/wordprocessingml/2006/main">
        <w:t xml:space="preserve">1. ಮ್ಯಾಥ್ಯೂ 5:9 - ಶಾಂತಿಯನ್ನು ಮಾಡುವವರು ಧನ್ಯರು, ಏಕೆಂದರೆ ಅವರು ದೇವರ ಮಕ್ಕಳು ಎಂದು ಕರೆಯಲ್ಪಡುತ್ತಾರೆ.</w:t>
      </w:r>
    </w:p>
    <w:p/>
    <w:p>
      <w:r xmlns:w="http://schemas.openxmlformats.org/wordprocessingml/2006/main">
        <w:t xml:space="preserve">2. ಜೇಮ್ಸ್ 4: 1-2 - ಜಗಳಗಳಿಗೆ ಕಾರಣವೇನು ಮತ್ತು ನಿಮ್ಮ ನಡುವೆ ಜಗಳಕ್ಕೆ ಕಾರಣವೇನು? ಇದು ಅಲ್ಲವೇ, ನಿಮ್ಮ ಭಾವೋದ್ರೇಕಗಳು ನಿಮ್ಮೊಳಗೆ ಯುದ್ಧದಲ್ಲಿವೆ? ನೀವು ಬಯಸುತ್ತೀರಿ ಮತ್ತು ಹೊಂದಿಲ್ಲ, ಆದ್ದರಿಂದ ನೀವು ಕೊಲ್ಲುತ್ತೀರಿ. ನೀವು ಅಪೇಕ್ಷಿಸುತ್ತೀರಿ ಮತ್ತು ಪಡೆಯಲು ಸಾಧ್ಯವಿಲ್ಲ, ಆದ್ದರಿಂದ ನೀವು ಜಗಳವಾಡುತ್ತೀರಿ ಮತ್ತು ಜಗಳವಾಡುತ್ತೀರಿ.</w:t>
      </w:r>
    </w:p>
    <w:p/>
    <w:p>
      <w:r xmlns:w="http://schemas.openxmlformats.org/wordprocessingml/2006/main">
        <w:t xml:space="preserve">2 ಸ್ಯಾಮ್ಯುಯೆಲ್ 2:15 ನಂತರ ಅಲ್ಲಿ ಎದ್ದು ಬೆನ್ಯಾಮಿನರ ಸಂಖ್ಯೆ ಹನ್ನೆರಡು ಮಂದಿ ಹೋದರು, ಇದು ಸೌಲನ ಮಗನಾದ ಇಷ್ಬೋಶೆತ್ ಮತ್ತು ದಾವೀದನ ಹನ್ನೆರಡು ಸೇವಕರಿಗೆ ಸಂಬಂಧಿಸಿದೆ.</w:t>
      </w:r>
    </w:p>
    <w:p/>
    <w:p>
      <w:r xmlns:w="http://schemas.openxmlformats.org/wordprocessingml/2006/main">
        <w:t xml:space="preserve">ಇಷ್ಬೋಶೆತನ ಹನ್ನೆರಡು ಮಂದಿ ಮತ್ತು ದಾವೀದನ ಸೇವಕರಲ್ಲಿ ಹನ್ನೆರಡು ಮಂದಿ ಯುದ್ಧದಲ್ಲಿ ಪರಸ್ಪರ ಎದುರಿಸಿದರು.</w:t>
      </w:r>
    </w:p>
    <w:p/>
    <w:p>
      <w:r xmlns:w="http://schemas.openxmlformats.org/wordprocessingml/2006/main">
        <w:t xml:space="preserve">1. ಏಕತೆಯ ಶಕ್ತಿ: ಒಟ್ಟಿಗೆ ಕೆಲಸ ಮಾಡುವುದು ಹೇಗೆ ವಿಜಯವನ್ನು ತರುತ್ತದೆ</w:t>
      </w:r>
    </w:p>
    <w:p/>
    <w:p>
      <w:r xmlns:w="http://schemas.openxmlformats.org/wordprocessingml/2006/main">
        <w:t xml:space="preserve">2. ವಿಭಜನೆಯ ಅಪಾಯ: ಭಿನ್ನಾಭಿಪ್ರಾಯದ ಪರಿಣಾಮಗಳು</w:t>
      </w:r>
    </w:p>
    <w:p/>
    <w:p>
      <w:r xmlns:w="http://schemas.openxmlformats.org/wordprocessingml/2006/main">
        <w:t xml:space="preserve">1. 1 ಕೊರಿಂಥಿಯಾನ್ಸ್ 1:10-13 - "ಸಹೋದರರೇ, ನಮ್ಮ ಕರ್ತನಾದ ಯೇಸು ಕ್ರಿಸ್ತನ ಹೆಸರಿನಿಂದ ನಾನು ನಿಮ್ಮೊಂದಿಗೆ ಬೇಡಿಕೊಳ್ಳುತ್ತೇನೆ, ನೀವೆಲ್ಲರೂ ಒಂದೇ ಮಾತನ್ನು ಮಾತನಾಡುತ್ತೀರಿ ಮತ್ತು ನಿಮ್ಮಲ್ಲಿ ಯಾವುದೇ ಭಿನ್ನಾಭಿಪ್ರಾಯಗಳಿಲ್ಲ, ಆದರೆ ನೀವು ಪರಿಪೂರ್ಣರಾಗಿರುತ್ತೀರಿ. ಒಂದೇ ಮನಸ್ಸಿನಲ್ಲಿ ಮತ್ತು ಒಂದೇ ತೀರ್ಪಿನಲ್ಲಿ ಒಟ್ಟಿಗೆ ಸೇರಿಕೊಂಡರು."</w:t>
      </w:r>
    </w:p>
    <w:p/>
    <w:p>
      <w:r xmlns:w="http://schemas.openxmlformats.org/wordprocessingml/2006/main">
        <w:t xml:space="preserve">2. ಎಫೆಸಿಯನ್ಸ್ 4: 3-6 - "ಶಾಂತಿಯ ಬಂಧದಲ್ಲಿ ಆತ್ಮದ ಐಕ್ಯತೆಯನ್ನು ಇರಿಸಿಕೊಳ್ಳಲು ಪ್ರಯತ್ನಿಸುವುದು. ಒಂದೇ ದೇಹ ಮತ್ತು ಒಂದು ಆತ್ಮವಿದೆ, ನಿಮ್ಮ ಕರೆಯ ಒಂದು ಭರವಸೆಯಲ್ಲಿ ನೀವು ಕರೆಯಲ್ಪಟ್ಟಂತೆಯೇ; ಒಬ್ಬನೇ ಲಾರ್ಡ್, ಒಂದೇ ನಂಬಿಕೆ, ಒಂದು ಬ್ಯಾಪ್ಟಿಸಮ್; ಒಬ್ಬನೇ ದೇವರು ಮತ್ತು ಎಲ್ಲರ ತಂದೆ, ಅವರು ಎಲ್ಲಕ್ಕಿಂತ ಹೆಚ್ಚಾಗಿ, ಮತ್ತು ಎಲ್ಲರ ಮೂಲಕ ಮತ್ತು ನಿಮ್ಮೆಲ್ಲರಲ್ಲಿದ್ದಾರೆ."</w:t>
      </w:r>
    </w:p>
    <w:p/>
    <w:p>
      <w:r xmlns:w="http://schemas.openxmlformats.org/wordprocessingml/2006/main">
        <w:t xml:space="preserve">2 ಸ್ಯಾಮ್ಯುಯೆಲ್ 2:16 ಮತ್ತು ಅವರು ಪ್ರತಿಯೊಬ್ಬರ ತಲೆಯನ್ನು ಹಿಡಿದುಕೊಂಡು ಅವರ ಕತ್ತಿಯನ್ನು ಅವರ ಪಕ್ಕದಲ್ಲಿ ಹಾಕಿದರು. ಆದ್ದರಿಂದ ಅವರು ಒಟ್ಟಿಗೆ ಬಿದ್ದರು;</w:t>
      </w:r>
    </w:p>
    <w:p/>
    <w:p>
      <w:r xmlns:w="http://schemas.openxmlformats.org/wordprocessingml/2006/main">
        <w:t xml:space="preserve">ಹೆಲ್ಕಥಝುರಿಮ್ ಎಂಬ ಸ್ಥಳದಲ್ಲಿ ಎರಡು ಸೈನ್ಯಗಳು ಕಾದಾಡಿದವು ಮತ್ತು ಯೋಧರು ತಮ್ಮ ಕತ್ತಿಗಳನ್ನು ತಮ್ಮ ಕಡೆಯಿಂದ ಹೊಡೆದು ಒಬ್ಬರನ್ನೊಬ್ಬರು ಕೊಂದರು.</w:t>
      </w:r>
    </w:p>
    <w:p/>
    <w:p>
      <w:r xmlns:w="http://schemas.openxmlformats.org/wordprocessingml/2006/main">
        <w:t xml:space="preserve">1. ಯುದ್ಧದ ಶಕ್ತಿ: ನಾವು ಹೇಗೆ ಪ್ರತಿಕ್ರಿಯಿಸಬೇಕು?</w:t>
      </w:r>
    </w:p>
    <w:p/>
    <w:p>
      <w:r xmlns:w="http://schemas.openxmlformats.org/wordprocessingml/2006/main">
        <w:t xml:space="preserve">2. ಸಂಘರ್ಷದ ಪರಿಣಾಮಗಳು: ನಾವು ಹೇಗೆ ಮುಂದಕ್ಕೆ ಹೋಗುತ್ತೇವೆ?</w:t>
      </w:r>
    </w:p>
    <w:p/>
    <w:p>
      <w:r xmlns:w="http://schemas.openxmlformats.org/wordprocessingml/2006/main">
        <w:t xml:space="preserve">1. ಯೆಶಾಯ 2:4 ಅವನು ಜನಾಂಗಗಳ ನಡುವೆ ನ್ಯಾಯತೀರಿಸುವನು ಮತ್ತು ಅನೇಕ ಜನರ ವಿವಾದಗಳನ್ನು ನಿರ್ಣಯಿಸುವನು; ಮತ್ತು ಅವರು ತಮ್ಮ ಕತ್ತಿಗಳನ್ನು ನೇಗಿಲುಗಳಾಗಿಯೂ ತಮ್ಮ ಈಟಿಗಳನ್ನು ಸಮರುವ ಕೊಕ್ಕೆಗಳಾಗಿಯೂ ಹೊಡೆಯುವರು; ರಾಷ್ಟ್ರವು ರಾಷ್ಟ್ರದ ವಿರುದ್ಧ ಕತ್ತಿಯನ್ನು ಎತ್ತುವುದಿಲ್ಲ, ಅವರು ಇನ್ನು ಮುಂದೆ ಯುದ್ಧವನ್ನು ಕಲಿಯುವುದಿಲ್ಲ.</w:t>
      </w:r>
    </w:p>
    <w:p/>
    <w:p>
      <w:r xmlns:w="http://schemas.openxmlformats.org/wordprocessingml/2006/main">
        <w:t xml:space="preserve">2. ಮ್ಯಾಥ್ಯೂ 5:43-45 ನೀವು ನಿಮ್ಮ ನೆರೆಯವರನ್ನು ಪ್ರೀತಿಸಬೇಕು ಮತ್ತು ನಿಮ್ಮ ಶತ್ರುವನ್ನು ದ್ವೇಷಿಸಬೇಕು ಎಂದು ಹೇಳಿರುವುದನ್ನು ನೀವು ಕೇಳಿದ್ದೀರಿ. ಆದರೆ ನಾನು ನಿಮಗೆ ಹೇಳುತ್ತೇನೆ, ನಿಮ್ಮ ಶತ್ರುಗಳನ್ನು ಪ್ರೀತಿಸಿರಿ ಮತ್ತು ನಿಮ್ಮನ್ನು ಹಿಂಸಿಸುವವರಿಗಾಗಿ ಪ್ರಾರ್ಥಿಸಿರಿ, ಇದರಿಂದ ನೀವು ಸ್ವರ್ಗದಲ್ಲಿರುವ ನಿಮ್ಮ ತಂದೆಯ ಮಕ್ಕಳಾಗಬಹುದು. ಯಾಕಂದರೆ ಆತನು ತನ್ನ ಸೂರ್ಯನನ್ನು ಕೆಟ್ಟವರ ಮೇಲೆ ಮತ್ತು ಒಳ್ಳೆಯವರ ಮೇಲೆ ಉದಯಿಸುತ್ತಾನೆ ಮತ್ತು ನೀತಿವಂತರ ಮೇಲೆ ಮತ್ತು ಅನ್ಯಾಯದವರ ಮೇಲೆ ಮಳೆಯನ್ನು ಸುರಿಸುತ್ತಾನೆ.</w:t>
      </w:r>
    </w:p>
    <w:p/>
    <w:p>
      <w:r xmlns:w="http://schemas.openxmlformats.org/wordprocessingml/2006/main">
        <w:t xml:space="preserve">2 ಸಮುವೇಲನು 2:17 ಮತ್ತು ಆ ದಿನ ಬಹಳ ಘೋರವಾದ ಯುದ್ಧವು ಸಂಭವಿಸಿತು; ಮತ್ತು ಅಬ್ನೇರನೂ ಇಸ್ರಾಯೇಲ್ಯರೂ ದಾವೀದನ ಸೇವಕರ ಮುಂದೆ ಹೊಡೆದರು.</w:t>
      </w:r>
    </w:p>
    <w:p/>
    <w:p>
      <w:r xmlns:w="http://schemas.openxmlformats.org/wordprocessingml/2006/main">
        <w:t xml:space="preserve">ಅಬ್ನೇರನ ನೇತೃತ್ವದಲ್ಲಿ ದಾವೀದನ ಸೇವಕರ ವಿರುದ್ಧ ನಡೆದ ಭೀಕರ ಯುದ್ಧದಲ್ಲಿ ಇಸ್ರಾಯೇಲ್ಯರು ಸೋತರು.</w:t>
      </w:r>
    </w:p>
    <w:p/>
    <w:p>
      <w:r xmlns:w="http://schemas.openxmlformats.org/wordprocessingml/2006/main">
        <w:t xml:space="preserve">1. ಕಷ್ಟದ ಸಮಯದಲ್ಲಿ ದೇವರು ನಮ್ಮ ಶಕ್ತಿ.</w:t>
      </w:r>
    </w:p>
    <w:p/>
    <w:p>
      <w:r xmlns:w="http://schemas.openxmlformats.org/wordprocessingml/2006/main">
        <w:t xml:space="preserve">2. ಆತನಲ್ಲಿ ನಂಬಿಕೆಯಿರುವುದು ಯಾವುದೇ ಯುದ್ಧದ ಅಲೆಯನ್ನು ತಿರುಗಿಸಬಹುದು.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2 ಕೊರಿಂಥಿಯಾನ್ಸ್ 12: 9-10 - ಮತ್ತು ಅವನು ನನಗೆ ಹೇಳಿದನು, ನನ್ನ ಕೃಪೆಯು ನಿನಗೆ ಸಾಕು: ನನ್ನ ಬಲವು ದೌರ್ಬಲ್ಯದಲ್ಲಿ ಪರಿಪೂರ್ಣವಾಗಿದೆ. ಆದುದರಿಂದ ಕ್ರಿಸ್ತನ ಶಕ್ತಿಯು ನನ್ನ ಮೇಲೆ ನೆಲೆಸುವಂತೆ ನಾನು ಅತ್ಯಂತ ಸಂತೋಷದಿಂದ ನನ್ನ ದೌರ್ಬಲ್ಯಗಳಲ್ಲಿ ಮಹಿಮೆಪಡುತ್ತೇನೆ.</w:t>
      </w:r>
    </w:p>
    <w:p/>
    <w:p>
      <w:r xmlns:w="http://schemas.openxmlformats.org/wordprocessingml/2006/main">
        <w:t xml:space="preserve">2 ಸಮುವೇಲನು 2:18 ಮತ್ತು ಅಲ್ಲಿ ಝೆರೂಯಳ ಮೂವರು ಮಕ್ಕಳಿದ್ದರು, ಯೋವಾಬ್, ಅಬೀಷೈ ಮತ್ತು ಅಸಾಹೇಲ್;</w:t>
      </w:r>
    </w:p>
    <w:p/>
    <w:p>
      <w:r xmlns:w="http://schemas.openxmlformats.org/wordprocessingml/2006/main">
        <w:t xml:space="preserve">ಝೆರೂಯಳ ಮೂವರು ಪುತ್ರರಲ್ಲಿ ಒಬ್ಬನಾದ ಅಸಾಹೇಲನು ತನ್ನ ಚುರುಕುತನಕ್ಕೆ ಹೆಸರುವಾಸಿಯಾಗಿದ್ದನು.</w:t>
      </w:r>
    </w:p>
    <w:p/>
    <w:p>
      <w:r xmlns:w="http://schemas.openxmlformats.org/wordprocessingml/2006/main">
        <w:t xml:space="preserve">1. ವೇಗದ ಶಕ್ತಿ: ನಿಮ್ಮ ಗುರಿಗಳನ್ನು ಸಾಧಿಸಲು ವೇಗವನ್ನು ನಿಯಂತ್ರಿಸುವುದು</w:t>
      </w:r>
    </w:p>
    <w:p/>
    <w:p>
      <w:r xmlns:w="http://schemas.openxmlformats.org/wordprocessingml/2006/main">
        <w:t xml:space="preserve">2. ತ್ವರಿತತೆಯ ಆಶೀರ್ವಾದ: ನಾವು ಹೊಂದಿರುವ ಉಡುಗೊರೆಗಳನ್ನು ಶ್ಲಾಘಿಸುವುದು</w:t>
      </w:r>
    </w:p>
    <w:p/>
    <w:p>
      <w:r xmlns:w="http://schemas.openxmlformats.org/wordprocessingml/2006/main">
        <w:t xml:space="preserve">1. ನಾಣ್ಣುಡಿಗಳು 21:5 ಶ್ರದ್ಧೆಯುಳ್ಳವರ ಯೋಜನೆಗಳು ಖಂಡಿತವಾಗಿಯೂ ಸಮೃದ್ಧಿಗೆ ಕಾರಣವಾಗುತ್ತವೆ, ಆದರೆ ಆತುರಪಡುವ ಪ್ರತಿಯೊಬ್ಬರೂ ಬಡತನಕ್ಕೆ ಮಾತ್ರ ಬರುತ್ತಾರೆ.</w:t>
      </w:r>
    </w:p>
    <w:p/>
    <w:p>
      <w:r xmlns:w="http://schemas.openxmlformats.org/wordprocessingml/2006/main">
        <w:t xml:space="preserve">2. ಪ್ರಸಂಗಿ 9:11 ನಾನು ಸೂರ್ಯನ ಕೆಳಗೆ ಬೇರೆ ಯಾವುದನ್ನಾದರೂ ನೋಡಿದೆ: ಓಟವು ವೇಗದವರಿಗೆ ಅಥವಾ ಯುದ್ಧವು ಬಲಶಾಲಿಗಳಿಗೆ ಅಲ್ಲ, ಅಥವಾ ಬುದ್ಧಿವಂತರಿಗೆ ಆಹಾರ ಅಥವಾ ಶ್ರೀಮಂತರಿಗೆ ಸಂಪತ್ತು ಅಥವಾ ಜ್ಞಾನಿಗಳಿಗೆ ಒಲವು ಬರುವುದಿಲ್ಲ; ಆದರೆ ಸಮಯ ಮತ್ತು ಅವಕಾಶ ಅವರೆಲ್ಲರಿಗೂ ಸಂಭವಿಸುತ್ತದೆ.</w:t>
      </w:r>
    </w:p>
    <w:p/>
    <w:p>
      <w:r xmlns:w="http://schemas.openxmlformats.org/wordprocessingml/2006/main">
        <w:t xml:space="preserve">2 ಸಮುವೇಲನು 2:19 ಅಸಾಹೇಲನು ಅಬ್ನೇರನನ್ನು ಹಿಂಬಾಲಿಸಿದನು; ಮತ್ತು ಹೋಗುವಾಗ ಅವನು ಅಬ್ನೇರನನ್ನು ಹಿಂಬಾಲಿಸದೆ ಬಲಗಡೆಗೂ ಎಡಕ್ಕೂ ತಿರುಗಲಿಲ್ಲ.</w:t>
      </w:r>
    </w:p>
    <w:p/>
    <w:p>
      <w:r xmlns:w="http://schemas.openxmlformats.org/wordprocessingml/2006/main">
        <w:t xml:space="preserve">ಅಸಾಹೇಲನು ಅಬ್ನೇರನನ್ನು ಅವನ ಮಾರ್ಗವನ್ನು ಬಿಟ್ಟುಬಿಡದೆ ಬೆನ್ನಟ್ಟಿದನು.</w:t>
      </w:r>
    </w:p>
    <w:p/>
    <w:p>
      <w:r xmlns:w="http://schemas.openxmlformats.org/wordprocessingml/2006/main">
        <w:t xml:space="preserve">1. ಆಧ್ಯಾತ್ಮಿಕ ಗುರಿಗಳ ಅನ್ವೇಷಣೆಯಲ್ಲಿ ಪರಿಶ್ರಮ.</w:t>
      </w:r>
    </w:p>
    <w:p/>
    <w:p>
      <w:r xmlns:w="http://schemas.openxmlformats.org/wordprocessingml/2006/main">
        <w:t xml:space="preserve">2. ಗಮನ ಮತ್ತು ಏಕ-ಮನಸ್ಸಿನ ಪ್ರಾಮುಖ್ಯತೆ.</w:t>
      </w:r>
    </w:p>
    <w:p/>
    <w:p>
      <w:r xmlns:w="http://schemas.openxmlformats.org/wordprocessingml/2006/main">
        <w:t xml:space="preserve">1. ನಾಣ್ಣುಡಿಗಳು 4:25-27 ನಿಮ್ಮ ಕಣ್ಣುಗಳು ನೇರವಾಗಿ ನೋಡಲಿ; ನಿಮ್ಮ ನೋಟವನ್ನು ನೇರವಾಗಿ ನಿಮ್ಮ ಮುಂದೆ ಸರಿಪಡಿಸಿ. ನಿಮ್ಮ ಪಾದಗಳ ಮಾರ್ಗಗಳನ್ನು ಎಚ್ಚರಿಕೆಯಿಂದ ಯೋಚಿಸಿ ಮತ್ತು ನಿಮ್ಮ ಎಲ್ಲಾ ಮಾರ್ಗಗಳಲ್ಲಿ ಸ್ಥಿರವಾಗಿರಿ. ಬಲಕ್ಕೆ ಅಥವಾ ಎಡಕ್ಕೆ ತಿರುಗಬೇಡ; ದುಷ್ಟತನದಿಂದ ನಿನ್ನ ಪಾದವನ್ನು ಕಾಪಾಡು.</w:t>
      </w:r>
    </w:p>
    <w:p/>
    <w:p>
      <w:r xmlns:w="http://schemas.openxmlformats.org/wordprocessingml/2006/main">
        <w:t xml:space="preserve">2. ಫಿಲಿಪ್ಪಿಯವರಿಗೆ 3:13-14 ಸಹೋದರ ಸಹೋದರಿಯರೇ, ನಾನು ಇನ್ನೂ ಅದನ್ನು ಹಿಡಿದಿದ್ದೇನೆ ಎಂದು ನಾನು ಪರಿಗಣಿಸುವುದಿಲ್ಲ. ಆದರೆ ನಾನು ಒಂದು ಕೆಲಸ ಮಾಡುತ್ತೇನೆ: ಹಿಂದೆ ಏನಿದೆ ಎಂಬುದನ್ನು ಮರೆತು ಮುಂದೆ ಇರುವುದನ್ನು ಮರೆತು, ದೇವರು ನನ್ನನ್ನು ಕ್ರಿಸ್ತ ಯೇಸುವಿನಲ್ಲಿ ಸ್ವರ್ಗಕ್ಕೆ ಕರೆದ ಬಹುಮಾನವನ್ನು ಗೆಲ್ಲುವ ಗುರಿಯತ್ತ ಸಾಗುತ್ತೇನೆ.</w:t>
      </w:r>
    </w:p>
    <w:p/>
    <w:p>
      <w:r xmlns:w="http://schemas.openxmlformats.org/wordprocessingml/2006/main">
        <w:t xml:space="preserve">2 ಸಮುವೇಲನು 2:20 ಆಗ ಅಬ್ನೇರನು ಅವನ ಹಿಂದೆ ನೋಡಿ--ನೀನು ಅಸಾಹೇಲನೋ? ಮತ್ತು ಅವನು ಉತ್ತರಿಸಿದನು: ನಾನು.</w:t>
      </w:r>
    </w:p>
    <w:p/>
    <w:p>
      <w:r xmlns:w="http://schemas.openxmlformats.org/wordprocessingml/2006/main">
        <w:t xml:space="preserve">ಅಬ್ನೇರನು ಅಸಾಹೇಲನೇ ಎಂದು ಕೇಳಿದನು, ಮತ್ತು ಅಸಾಹೇಲನು ಅವನು ಎಂದು ಖಚಿತಪಡಿಸಿದನು.</w:t>
      </w:r>
    </w:p>
    <w:p/>
    <w:p>
      <w:r xmlns:w="http://schemas.openxmlformats.org/wordprocessingml/2006/main">
        <w:t xml:space="preserve">1. ಕ್ರಿಸ್ತನಲ್ಲಿ ನಮ್ಮ ಗುರುತು: ದೇವರ ದೃಷ್ಟಿಯಲ್ಲಿ ನಾವು ಯಾರೆಂಬುದನ್ನು ತಿಳಿದುಕೊಳ್ಳುವುದು</w:t>
      </w:r>
    </w:p>
    <w:p/>
    <w:p>
      <w:r xmlns:w="http://schemas.openxmlformats.org/wordprocessingml/2006/main">
        <w:t xml:space="preserve">2. ದೃಢೀಕರಣದ ಶಕ್ತಿ: ನಾವು ಯಾರು ಎಂಬುದರಲ್ಲಿ ದೃಢವಾಗಿ ನಿಲ್ಲುವುದು</w:t>
      </w:r>
    </w:p>
    <w:p/>
    <w:p>
      <w:r xmlns:w="http://schemas.openxmlformats.org/wordprocessingml/2006/main">
        <w:t xml:space="preserve">1. ರೋಮನ್ನರು 8:15-17 - ನೀವು ಭಯಕ್ಕೆ ಬೀಳಲು ಗುಲಾಮಗಿರಿಯ ಆತ್ಮವನ್ನು ಸ್ವೀಕರಿಸಲಿಲ್ಲ, ಆದರೆ ನೀವು ಮಕ್ಕಳಂತೆ ದತ್ತು ಪಡೆಯುವ ಆತ್ಮವನ್ನು ಸ್ವೀಕರಿಸಿದ್ದೀರಿ, ಅವರ ಮೂಲಕ ನಾವು ಅಬ್ಬಾ! ತಂದೆ! ನಾವು ದೇವರ ಮಕ್ಕಳು ಎಂದು ಆತ್ಮವು ಸ್ವತಃ ನಮ್ಮ ಆತ್ಮದೊಂದಿಗೆ ಸಾಕ್ಷಿಯಾಗಿದೆ, ಮತ್ತು ಮಕ್ಕಳಾಗಿದ್ದರೆ, ನಂತರ ದೇವರ ಉತ್ತರಾಧಿಕಾರಿಗಳು ಮತ್ತು ಕ್ರಿಸ್ತನೊಂದಿಗೆ ಸಹ ಉತ್ತರಾಧಿಕಾರಿಗಳು, ನಾವು ಆತನೊಂದಿಗೆ ಬಳಲುತ್ತಿದ್ದರೆ ನಾವು ಆತನೊಂದಿಗೆ ವೈಭವೀಕರಿಸಲ್ಪಡುತ್ತೇವೆ.</w:t>
      </w:r>
    </w:p>
    <w:p/>
    <w:p>
      <w:r xmlns:w="http://schemas.openxmlformats.org/wordprocessingml/2006/main">
        <w:t xml:space="preserve">2. ಕೀರ್ತನೆ 139: 13-14 - ನೀವು ನನ್ನ ಆಂತರಿಕ ಭಾಗಗಳನ್ನು ರೂಪಿಸಿದ್ದೀರಿ; ನೀನು ನನ್ನನ್ನು ನನ್ನ ತಾಯಿಯ ಗರ್ಭದಲ್ಲಿ ಹೆಣೆದಿರುವೆ. ನಾನು ನಿನ್ನನ್ನು ಸ್ತುತಿಸುತ್ತೇನೆ, ಏಕೆಂದರೆ ನಾನು ಭಯದಿಂದ ಮತ್ತು ಅದ್ಭುತವಾಗಿ ಮಾಡಲ್ಪಟ್ಟಿದ್ದೇನೆ. ನಿಮ್ಮ ಕೆಲಸಗಳು ಅದ್ಭುತವಾಗಿವೆ; ನನ್ನ ಆತ್ಮಕ್ಕೆ ಅದು ಚೆನ್ನಾಗಿ ತಿಳಿದಿದೆ.</w:t>
      </w:r>
    </w:p>
    <w:p/>
    <w:p>
      <w:r xmlns:w="http://schemas.openxmlformats.org/wordprocessingml/2006/main">
        <w:t xml:space="preserve">2 ಸಮುವೇಲನು 2:21 ಅಬ್ನೇರ್ ಅವನಿಗೆ--ನಿನ್ನ ಬಲಕ್ಕೆ ಅಥವಾ ಎಡಕ್ಕೆ ತಿರುಗಿಸಿ, ಯುವಕರಲ್ಲಿ ಒಬ್ಬನನ್ನು ಹಿಡಿದುಕೊಂಡು ಅವನ ರಕ್ಷಾಕವಚವನ್ನು ತೆಗೆದುಕೊಂಡು ಹೋಗು. ಆದರೆ ಅಸಾಹೇಲನು ಅವನನ್ನು ಹಿಂಬಾಲಿಸುವುದನ್ನು ಬಿಟ್ಟುಬಿಡಲಿಲ್ಲ.</w:t>
      </w:r>
    </w:p>
    <w:p/>
    <w:p>
      <w:r xmlns:w="http://schemas.openxmlformats.org/wordprocessingml/2006/main">
        <w:t xml:space="preserve">ಯುವಕರಲ್ಲಿ ಒಬ್ಬನ ರಕ್ಷಾಕವಚವನ್ನು ತೆಗೆದುಕೊಳ್ಳುವಂತೆ ಅಬ್ನೇರನ ಒತ್ತಾಯದ ಹೊರತಾಗಿಯೂ ಅಸಾಹೇಲ್ ಅಬ್ನೇರನಿಂದ ದೂರವಿರಲು ನಿರಾಕರಿಸಿದನು.</w:t>
      </w:r>
    </w:p>
    <w:p/>
    <w:p>
      <w:r xmlns:w="http://schemas.openxmlformats.org/wordprocessingml/2006/main">
        <w:t xml:space="preserve">1. ಪರಿಶ್ರಮದ ಶಕ್ತಿ: ಅಡೆತಡೆಗಳ ಹೊರತಾಗಿಯೂ ಕೋರ್ಸ್ ಅನ್ನು ಉಳಿಸಿಕೊಳ್ಳುವುದು</w:t>
      </w:r>
    </w:p>
    <w:p/>
    <w:p>
      <w:r xmlns:w="http://schemas.openxmlformats.org/wordprocessingml/2006/main">
        <w:t xml:space="preserve">2. ಪ್ರಯಾಣವನ್ನು ಅಪ್ಪಿಕೊಳ್ಳುವುದು: ಗುರಿಯ ನಿಷ್ಠಾವಂತ ಅನ್ವೇಷಣೆ ಎಷ್ಟು ಪ್ರತಿಫಲದಾಯಕವಾಗಿದೆ</w:t>
      </w:r>
    </w:p>
    <w:p/>
    <w:p>
      <w:r xmlns:w="http://schemas.openxmlformats.org/wordprocessingml/2006/main">
        <w:t xml:space="preserve">1. ಇಬ್ರಿಯ 10:39 - ಮತ್ತು ನಾವು ವಿನಾಶಕ್ಕೆ ಹಿಂತಿರುಗುವವರಲ್ಲಿಲ್ಲ; ಆದರೆ ಆತ್ಮವನ್ನು ಉಳಿಸಲು ನಂಬುವವರಲ್ಲಿ.</w:t>
      </w:r>
    </w:p>
    <w:p/>
    <w:p>
      <w:r xmlns:w="http://schemas.openxmlformats.org/wordprocessingml/2006/main">
        <w:t xml:space="preserve">2. ಯೆಹೋಶುವ 1:9 - ನಾನು ನಿನಗೆ ಆಜ್ಞಾಪಿಸಲಿಲ್ಲವೇ? ಬಲಶಾಲಿಯಾಗಿ ಮತ್ತು ಧೈರ್ಯಶಾಲಿಯಾಗಿರಿ; ನೀನು ಎಲ್ಲಿಗೆ ಹೋದರೂ ನಿನ್ನ ದೇವರಾದ ಕರ್ತನು ನಿನ್ನ ಸಂಗಡ ಇದ್ದಾನೆ;</w:t>
      </w:r>
    </w:p>
    <w:p/>
    <w:p>
      <w:r xmlns:w="http://schemas.openxmlformats.org/wordprocessingml/2006/main">
        <w:t xml:space="preserve">2 ಸಮುವೇಲನು 2:22 ಅಬ್ನೇರನು ಮತ್ತೆ ಅಸಾಹೇಲನಿಗೆ--ನೀನು ನನ್ನನ್ನು ಹಿಂಬಾಲಿಸದೆ ಪಕ್ಕಕ್ಕೆ ಹೋಗು; ಹಾಗಾದರೆ ನಾನು ನಿನ್ನ ಸಹೋದರನಾದ ಯೋವಾಬನಿಗೆ ನನ್ನ ಮುಖವನ್ನು ಹೇಗೆ ಹಿಡಿಯಲಿ?</w:t>
      </w:r>
    </w:p>
    <w:p/>
    <w:p>
      <w:r xmlns:w="http://schemas.openxmlformats.org/wordprocessingml/2006/main">
        <w:t xml:space="preserve">ಅಬ್ನೇರನು ಅಸಾಹೇಲನೊಂದಿಗೆ ಜಗಳವಾಡಲು ಬಯಸುವುದಿಲ್ಲವಾದ್ದರಿಂದ ಅಸಾಹೇಲನಿಗೆ ತನ್ನ ಸಹೋದರನಾದ ಯೋವಾಬನನ್ನು ಅಪರಾಧ ಮಾಡುವ ಅಪಾಯವಿದೆ ಎಂದು ಹೇಳುತ್ತಾನೆ.</w:t>
      </w:r>
    </w:p>
    <w:p/>
    <w:p>
      <w:r xmlns:w="http://schemas.openxmlformats.org/wordprocessingml/2006/main">
        <w:t xml:space="preserve">1. ಕ್ಷಮೆಯ ಶಕ್ತಿ: ಹೇಗೆ ಬಿಡುವುದು ಮತ್ತು ಮುಂದುವರಿಯುವುದು</w:t>
      </w:r>
    </w:p>
    <w:p/>
    <w:p>
      <w:r xmlns:w="http://schemas.openxmlformats.org/wordprocessingml/2006/main">
        <w:t xml:space="preserve">2. ಕುಟುಂಬದ ಶಕ್ತಿ: ನಿಮ್ಮ ಪ್ರೀತಿಪಾತ್ರರನ್ನು ಹೇಗೆ ಗೌರವಿಸುವುದು</w:t>
      </w:r>
    </w:p>
    <w:p/>
    <w:p>
      <w:r xmlns:w="http://schemas.openxmlformats.org/wordprocessingml/2006/main">
        <w:t xml:space="preserve">1. ಮ್ಯಾಥ್ಯೂ 6:14-15 - ನೀವು ಇತರರ ತಪ್ಪುಗಳನ್ನು ಕ್ಷಮಿಸಿದರೆ, ನಿಮ್ಮ ಸ್ವರ್ಗೀಯ ತಂದೆಯೂ ನಿಮ್ಮನ್ನು ಕ್ಷಮಿಸುವರು, ಆದರೆ ನೀವು ಇತರರ ತಪ್ಪುಗಳನ್ನು ಕ್ಷಮಿಸದಿದ್ದರೆ, ನಿಮ್ಮ ತಂದೆಯು ನಿಮ್ಮ ತಪ್ಪುಗಳನ್ನು ಕ್ಷಮಿಸುವುದಿಲ್ಲ.</w:t>
      </w:r>
    </w:p>
    <w:p/>
    <w:p>
      <w:r xmlns:w="http://schemas.openxmlformats.org/wordprocessingml/2006/main">
        <w:t xml:space="preserve">2. ನಾಣ್ಣುಡಿಗಳು 3: 3-4 - ದೃಢವಾದ ಪ್ರೀತಿ ಮತ್ತು ನಿಷ್ಠೆಯು ನಿಮ್ಮನ್ನು ತ್ಯಜಿಸದಿರಲಿ; ಅವುಗಳನ್ನು ನಿಮ್ಮ ಕುತ್ತಿಗೆಗೆ ಕಟ್ಟಿಕೊಳ್ಳಿ; ಅವುಗಳನ್ನು ನಿಮ್ಮ ಹೃದಯದ ಟ್ಯಾಬ್ಲೆಟ್‌ನಲ್ಲಿ ಬರೆಯಿರಿ. ಆದ್ದರಿಂದ ನೀವು ದೇವರ ಮತ್ತು ಮನುಷ್ಯನ ದೃಷ್ಟಿಯಲ್ಲಿ ಅನುಗ್ರಹ ಮತ್ತು ಉತ್ತಮ ಯಶಸ್ಸನ್ನು ಕಾಣುವಿರಿ.</w:t>
      </w:r>
    </w:p>
    <w:p/>
    <w:p>
      <w:r xmlns:w="http://schemas.openxmlformats.org/wordprocessingml/2006/main">
        <w:t xml:space="preserve">2 ಸ್ಯಾಮ್ಯುಯೆಲ್ 2:23 ಆದರೆ ಅವನು ಪಕ್ಕಕ್ಕೆ ತಿರುಗಲು ನಿರಾಕರಿಸಿದನು: ಆದ್ದರಿಂದ ಅಬ್ನೇರ್ ಈಟಿಯ ಹಿಂದಿನ ತುದಿಯಿಂದ ಅವನನ್ನು ಐದನೇ ಪಕ್ಕೆಲುಬಿನ ಕೆಳಗೆ ಹೊಡೆದನು, ಈಟಿ ಅವನ ಹಿಂದೆ ಹೊರಬಂದಿತು. ಮತ್ತು ಅವನು ಅಲ್ಲಿಯೇ ಬಿದ್ದು ಸತ್ತನು; ಮತ್ತು ಅದು ಸಂಭವಿಸಿತು, ಅಸಾಹೇಲನು ಬಿದ್ದು ಸತ್ತ ಸ್ಥಳಕ್ಕೆ ಬಂದವರೆಲ್ಲರೂ ನಿಂತರು.</w:t>
      </w:r>
    </w:p>
    <w:p/>
    <w:p>
      <w:r xmlns:w="http://schemas.openxmlformats.org/wordprocessingml/2006/main">
        <w:t xml:space="preserve">ಅಬ್ನೇರ್ ಪಕ್ಕಕ್ಕೆ ತಿರುಗಲು ನಿರಾಕರಿಸಿದನು, ಆದ್ದರಿಂದ ಅವನು ಅಸಾಹೇಲನನ್ನು ಈಟಿಯಿಂದ ಹೊಡೆದನು, ತಕ್ಷಣವೇ ಅವನನ್ನು ಕೊಂದನು. ಅಸಾಹೇಲನು ಸತ್ತ ಸ್ಥಳಕ್ಕೆ ಭೇಟಿ ನೀಡಿದ ಅನೇಕ ಜನರು ಗೌರವ ಸಲ್ಲಿಸಲು ನಿಂತರು.</w:t>
      </w:r>
    </w:p>
    <w:p/>
    <w:p>
      <w:r xmlns:w="http://schemas.openxmlformats.org/wordprocessingml/2006/main">
        <w:t xml:space="preserve">1. ಗೌರವದ ಶಕ್ತಿ: ಉತ್ತೀರ್ಣರಾದವರ ನೆನಪುಗಳನ್ನು ಗೌರವಿಸಲು ಕಲಿಯುವುದು</w:t>
      </w:r>
    </w:p>
    <w:p/>
    <w:p>
      <w:r xmlns:w="http://schemas.openxmlformats.org/wordprocessingml/2006/main">
        <w:t xml:space="preserve">2. ಕನ್ವಿಕ್ಷನ್ ಪವರ್: ಪರಿಣಾಮಗಳ ಹೊರತಾಗಿಯೂ ನಿಮ್ಮ ನಂಬಿಕೆಗಳಲ್ಲಿ ದೃಢವಾಗಿ ನಿಲ್ಲುವುದು</w:t>
      </w:r>
    </w:p>
    <w:p/>
    <w:p>
      <w:r xmlns:w="http://schemas.openxmlformats.org/wordprocessingml/2006/main">
        <w:t xml:space="preserve">1. ನಾಣ್ಣುಡಿಗಳು 14:32 - "ದುಷ್ಟನು ತನ್ನ ದುಷ್ಕೃತ್ಯದ ಮೂಲಕ ಉರುಳಿಸಲ್ಪಡುತ್ತಾನೆ, ಆದರೆ ನೀತಿವಂತನು ತನ್ನ ಮರಣದಲ್ಲಿ ಆಶ್ರಯವನ್ನು ಕಂಡುಕೊಳ್ಳುತ್ತಾನೆ."</w:t>
      </w:r>
    </w:p>
    <w:p/>
    <w:p>
      <w:r xmlns:w="http://schemas.openxmlformats.org/wordprocessingml/2006/main">
        <w:t xml:space="preserve">2. ರೋಮನ್ನರು 12:19 - "ಪ್ರಿಯರೇ, ಎಂದಿಗೂ ಸೇಡು ತೀರಿಸಿಕೊಳ್ಳಬೇಡಿ, ಆದರೆ ಅದನ್ನು ದೇವರ ಕೋಪಕ್ಕೆ ಬಿಡಿ, ಏಕೆಂದರೆ ಸೇಡು ನನ್ನದು, ನಾನು ಮರುಪಾವತಿ ಮಾಡುತ್ತೇನೆ ಎಂದು ಕರ್ತನು ಹೇಳುತ್ತಾನೆ.</w:t>
      </w:r>
    </w:p>
    <w:p/>
    <w:p>
      <w:r xmlns:w="http://schemas.openxmlformats.org/wordprocessingml/2006/main">
        <w:t xml:space="preserve">2 ಸಮುವೇಲನು 2:24 ಯೋವಾಬನೂ ಅಬೀಷೈಯೂ ಅಬ್ನೇರನನ್ನು ಹಿಂಬಾಲಿಸಿದರು; ಅವರು ಗಿಬ್ಯೋನ್ ಅರಣ್ಯದ ಮಾರ್ಗದಲ್ಲಿ ಗಿಯಾಗೆ ಎದುರಾಗಿ ಇರುವ ಅಮ್ಮಾ ಎಂಬ ಬೆಟ್ಟಕ್ಕೆ ಬಂದಾಗ ಸೂರ್ಯ ಮುಳುಗಿದನು.</w:t>
      </w:r>
    </w:p>
    <w:p/>
    <w:p>
      <w:r xmlns:w="http://schemas.openxmlformats.org/wordprocessingml/2006/main">
        <w:t xml:space="preserve">ಯೋವಾಬ್ ಮತ್ತು ಅಬೀಷೈ ಗಿಬ್ಯೋನ್ ಅರಣ್ಯದಲ್ಲಿ ಗಿಯಾ ಬಳಿಯ ಅಮ್ಮಾ ಬೆಟ್ಟದಲ್ಲಿ ಸೂರ್ಯ ಮುಳುಗುವವರೆಗೂ ಅಬ್ನೇರನನ್ನು ಬೆನ್ನಟ್ಟಿದರು.</w:t>
      </w:r>
    </w:p>
    <w:p/>
    <w:p>
      <w:r xmlns:w="http://schemas.openxmlformats.org/wordprocessingml/2006/main">
        <w:t xml:space="preserve">1. ಪರಿಶ್ರಮದ ಶಕ್ತಿ</w:t>
      </w:r>
    </w:p>
    <w:p/>
    <w:p>
      <w:r xmlns:w="http://schemas.openxmlformats.org/wordprocessingml/2006/main">
        <w:t xml:space="preserve">2. ನಂಬಿಕೆಯ ಪ್ರಯಾಣ</w:t>
      </w:r>
    </w:p>
    <w:p/>
    <w:p>
      <w:r xmlns:w="http://schemas.openxmlformats.org/wordprocessingml/2006/main">
        <w:t xml:space="preserve">1. ಹೀಬ್ರೂ 12:1-2 - ಆದ್ದರಿಂದ, ನಾವು ಸಾಕ್ಷಿಗಳ ದೊಡ್ಡ ಮೇಘದಿಂದ ಸುತ್ತುವರೆದಿರುವ ಕಾರಣ, ನಾವು ಸಹ ಎಲ್ಲಾ ತೂಕವನ್ನು ಬದಿಗಿಡೋಣ, ಮತ್ತು ಪಾಪವನ್ನು ಹತ್ತಿರಕ್ಕೆ ಅಂಟಿಕೊಂಡಿದ್ದೇವೆ ಮತ್ತು ನಾವು ಮೊದಲು ನಿಗದಿಪಡಿಸಿದ ಓಟವನ್ನು ತಾಳ್ಮೆಯಿಂದ ಓಡೋಣ. ನಾವು, ನಮ್ಮ ನಂಬಿಕೆಯ ಸ್ಥಾಪಕ ಮತ್ತು ಪರಿಪೂರ್ಣನಾದ ಯೇಸುವನ್ನು ನೋಡುತ್ತಿದ್ದೇವೆ, ಅವರು ಆತನ ಮುಂದೆ ಇಟ್ಟ ಸಂತೋಷಕ್ಕಾಗಿ ಶಿಲುಬೆಯನ್ನು ಸಹಿಸಿಕೊಂಡರು, ಅವಮಾನವನ್ನು ತಿರಸ್ಕರಿಸಿದರು ಮತ್ತು ದೇವರ ಸಿಂಹಾಸನದ ಬಲಗಡೆಯಲ್ಲಿ ಕುಳಿತಿದ್ದಾರೆ.</w:t>
      </w:r>
    </w:p>
    <w:p/>
    <w:p>
      <w:r xmlns:w="http://schemas.openxmlformats.org/wordprocessingml/2006/main">
        <w:t xml:space="preserve">2. ರೋಮನ್ನರು 8: 37-39 - ಇಲ್ಲ, ಈ ಎಲ್ಲಾ ವಿಷಯಗಳಲ್ಲಿ ನಾವು ನಮ್ಮನ್ನು ಪ್ರೀತಿಸಿದಾತನ ಮೂಲಕ ಜಯಶಾಲಿಗಳಾಗಿದ್ದೇವೆ. ಯಾಕಂದರೆ ಮರಣವಾಗಲಿ, ಜೀವನವಾಗಲಿ, ದೇವತೆಗಳಾಗಲಿ, ಅಧಿಪತಿಗಳಾಗಲಿ, ವರ್ತಮಾನವಾಗಲಿ, ಬರಲಿರುವ ವಿಷಯಗಳಾಗಲಿ, ಅಧಿಕಾರಗಳಾಗಲಿ, ಎತ್ತರವಾಗಲಿ, ಆಳವಾಗಲಿ, ಅಥವಾ ಬೇರೆ ಯಾವುದೂ ನಮ್ಮನ್ನು ದೇವರ ಪ್ರೀತಿಯಿಂದ ಬೇರ್ಪಡಿಸಲು ಸಾಧ್ಯವಾಗುವುದಿಲ್ಲ ಎಂದು ನನಗೆ ಖಾತ್ರಿಯಿದೆ. ನಮ್ಮ ಕರ್ತನಾದ ಕ್ರಿಸ್ತ ಯೇಸು.</w:t>
      </w:r>
    </w:p>
    <w:p/>
    <w:p>
      <w:r xmlns:w="http://schemas.openxmlformats.org/wordprocessingml/2006/main">
        <w:t xml:space="preserve">2 ಸಮುವೇಲನು 2:25 ಬೆನ್ಯಾಮಿನನ ಮಕ್ಕಳು ಅಬ್ನೇರನ ಹಿಂದೆ ಒಟ್ಟುಗೂಡಿದರು ಮತ್ತು ಒಂದೇ ಸೈನ್ಯವಾಗಿ ಬೆಟ್ಟದ ತುದಿಯಲ್ಲಿ ನಿಂತರು.</w:t>
      </w:r>
    </w:p>
    <w:p/>
    <w:p>
      <w:r xmlns:w="http://schemas.openxmlformats.org/wordprocessingml/2006/main">
        <w:t xml:space="preserve">ಬೆನ್ಯಾಮಿನನ ಮಕ್ಕಳು ಒಟ್ಟುಗೂಡಿದರು ಮತ್ತು ಬೆಟ್ಟದ ಮೇಲೆ ನಿಂತು ಸೈನ್ಯವನ್ನು ರಚಿಸಿದರು.</w:t>
      </w:r>
    </w:p>
    <w:p/>
    <w:p>
      <w:r xmlns:w="http://schemas.openxmlformats.org/wordprocessingml/2006/main">
        <w:t xml:space="preserve">1. ದೊಡ್ಡ ಕಾರ್ಯಗಳನ್ನು ಸಾಧಿಸಲು ದೇವರು ಸಣ್ಣ ಸಂಖ್ಯೆಗಳನ್ನೂ ಬಳಸುತ್ತಾನೆ.</w:t>
      </w:r>
    </w:p>
    <w:p/>
    <w:p>
      <w:r xmlns:w="http://schemas.openxmlformats.org/wordprocessingml/2006/main">
        <w:t xml:space="preserve">2. ಒಂದು ಸಾಮಾನ್ಯ ಉದ್ದೇಶಕ್ಕಾಗಿ ಒಟ್ಟಿಗೆ ಒಂದಾಗುವುದು ದೊಡ್ಡ ಸಾಧನೆಗಳಿಗೆ ಕಾರಣವಾಗಬಹುದು.</w:t>
      </w:r>
    </w:p>
    <w:p/>
    <w:p>
      <w:r xmlns:w="http://schemas.openxmlformats.org/wordprocessingml/2006/main">
        <w:t xml:space="preserve">1. ಕಾಯಿದೆಗಳು 2: 1-4 - ಪಂಚಾಶತ್ತಮದ ದಿನ ಬಂದಾಗ, ಅವರೆಲ್ಲರೂ ಒಂದೇ ಸ್ಥಳದಲ್ಲಿ ಸೇರಿದ್ದರು.</w:t>
      </w:r>
    </w:p>
    <w:p/>
    <w:p>
      <w:r xmlns:w="http://schemas.openxmlformats.org/wordprocessingml/2006/main">
        <w:t xml:space="preserve">2. ಕೀರ್ತನೆ 133:1 - ದೇವರ ಜನರು ಐಕ್ಯತೆಯಿಂದ ಜೀವಿಸುವಾಗ ಅದು ಎಷ್ಟು ಒಳ್ಳೆಯದು ಮತ್ತು ಆಹ್ಲಾದಕರವಾಗಿರುತ್ತದೆ!</w:t>
      </w:r>
    </w:p>
    <w:p/>
    <w:p>
      <w:r xmlns:w="http://schemas.openxmlformats.org/wordprocessingml/2006/main">
        <w:t xml:space="preserve">2 ಸಮುವೇಲನು 2:26 ಆಗ ಅಬ್ನೇರನು ಯೋವಾಬನನ್ನು ಕರೆದು--ಕತ್ತಿಯು ಎಂದೆಂದಿಗೂ ಕಬಳಿಸುವುದೇ? ಕೊನೆಯಲ್ಲಿ ಅದು ಕಹಿಯಾಗುತ್ತದೆ ಎಂದು ನಿನಗೆ ತಿಳಿದಿಲ್ಲವೇ? ಜನರು ತಮ್ಮ ಸಹೋದರರನ್ನು ಹಿಂಬಾಲಿಸುವುದನ್ನು ಬಿಟ್ಟು ಹಿಂತಿರುಗಲು ನೀವು ಆಜ್ಞಾಪಿಸಿದರೆ ಅದು ಎಷ್ಟು ಕಾಲ ಇರುತ್ತದೆ?</w:t>
      </w:r>
    </w:p>
    <w:p/>
    <w:p>
      <w:r xmlns:w="http://schemas.openxmlformats.org/wordprocessingml/2006/main">
        <w:t xml:space="preserve">ಅಬ್ನೇರ್ ತನ್ನ ಸೈನ್ಯದ ಅನ್ವೇಷಣೆಯನ್ನು ಕೊನೆಗೊಳಿಸಲು ಮತ್ತು ಜನರನ್ನು ತಮ್ಮ ಕಡೆಗೆ ಮರಳಿ ಕರೆತರುವಂತೆ ಜೋವಾಬ್‌ಗೆ ಸವಾಲು ಹಾಕುತ್ತಾನೆ.</w:t>
      </w:r>
    </w:p>
    <w:p/>
    <w:p>
      <w:r xmlns:w="http://schemas.openxmlformats.org/wordprocessingml/2006/main">
        <w:t xml:space="preserve">1. ಕಹಿ ಶಾಶ್ವತವಾಗಿ ಉಳಿಯಲು ಬಿಡಬೇಡಿ - 2 ಸ್ಯಾಮ್ಯುಯೆಲ್ 2:26</w:t>
      </w:r>
    </w:p>
    <w:p/>
    <w:p>
      <w:r xmlns:w="http://schemas.openxmlformats.org/wordprocessingml/2006/main">
        <w:t xml:space="preserve">2. ಶಾಂತಿಯ ಅನ್ವೇಷಣೆ - 2 ಸ್ಯಾಮ್ಯುಯೆಲ್ 2:26</w:t>
      </w:r>
    </w:p>
    <w:p/>
    <w:p>
      <w:r xmlns:w="http://schemas.openxmlformats.org/wordprocessingml/2006/main">
        <w:t xml:space="preserve">1. ರೋಮನ್ನರು 12:18 - "ಸಾಧ್ಯವಾದರೆ, ಅದು ನಿಮ್ಮ ಮೇಲೆ ಅವಲಂಬಿತವಾಗಿದೆ, ಎಲ್ಲರೊಂದಿಗೆ ಶಾಂತಿಯುತವಾಗಿ ಬಾಳು."</w:t>
      </w:r>
    </w:p>
    <w:p/>
    <w:p>
      <w:r xmlns:w="http://schemas.openxmlformats.org/wordprocessingml/2006/main">
        <w:t xml:space="preserve">2. ನಾಣ್ಣುಡಿಗಳು 16:7 - "ಮನುಷ್ಯನ ಮಾರ್ಗಗಳು ಕರ್ತನನ್ನು ಮೆಚ್ಚಿಸಿದಾಗ, ಅವನು ತನ್ನ ಶತ್ರುಗಳನ್ನು ಸಹ ಅವನೊಂದಿಗೆ ಶಾಂತಿಯಿಂದ ಇರುವಂತೆ ಮಾಡುತ್ತಾನೆ."</w:t>
      </w:r>
    </w:p>
    <w:p/>
    <w:p>
      <w:r xmlns:w="http://schemas.openxmlformats.org/wordprocessingml/2006/main">
        <w:t xml:space="preserve">2 ಸಮುವೇಲನು 2:27 ಅದಕ್ಕೆ ಯೋವಾಬನು, &lt;&lt;ದೇವರ ಜೀವದಾಣೆ, ನೀನು ಮಾತನಾಡದೆ ಇದ್ದಲ್ಲಿ, ನಿಶ್ಚಯವಾಗಿ ಬೆಳಿಗ್ಗೆ ಜನರು ತಮ್ಮ ತಮ್ಮ ತಮ್ಮನನ್ನು ಹಿಂಬಾಲಿಸದೆ ಹೋಗುತ್ತಿದ್ದರು.</w:t>
      </w:r>
    </w:p>
    <w:p/>
    <w:p>
      <w:r xmlns:w="http://schemas.openxmlformats.org/wordprocessingml/2006/main">
        <w:t xml:space="preserve">ಒಂದು ಆಜ್ಞೆ ಇಲ್ಲದಿದ್ದರೆ, ಜನರು ಬೇರ್ಪಟ್ಟು ಬೆಳಿಗ್ಗೆ ತಮ್ಮದೇ ಆದ ದಾರಿಯಲ್ಲಿ ಹೋಗುತ್ತಿದ್ದರು ಎಂದು ಯೋವಾಬ್ ಘೋಷಿಸಿದನು.</w:t>
      </w:r>
    </w:p>
    <w:p/>
    <w:p>
      <w:r xmlns:w="http://schemas.openxmlformats.org/wordprocessingml/2006/main">
        <w:t xml:space="preserve">1. ವಿಧೇಯತೆಯ ಆಕ್ಟ್ ಏಕತೆಗೆ ಕಾರಣವಾಗಬಹುದು</w:t>
      </w:r>
    </w:p>
    <w:p/>
    <w:p>
      <w:r xmlns:w="http://schemas.openxmlformats.org/wordprocessingml/2006/main">
        <w:t xml:space="preserve">2. ದೇವರ ವಾಕ್ಯವು ಜನರನ್ನು ಒಟ್ಟಿಗೆ ತರುತ್ತದೆ</w:t>
      </w:r>
    </w:p>
    <w:p/>
    <w:p>
      <w:r xmlns:w="http://schemas.openxmlformats.org/wordprocessingml/2006/main">
        <w:t xml:space="preserve">1. ರೋಮನ್ನರು 12:10 - ಪ್ರೀತಿಯಲ್ಲಿ ಒಬ್ಬರಿಗೊಬ್ಬರು ಬದ್ಧರಾಗಿರಿ; ಗೌರವಾರ್ಥವಾಗಿ ಒಬ್ಬರಿಗೊಬ್ಬರು p ನೀಡಿ.</w:t>
      </w:r>
    </w:p>
    <w:p/>
    <w:p>
      <w:r xmlns:w="http://schemas.openxmlformats.org/wordprocessingml/2006/main">
        <w:t xml:space="preserve">2. ಕೀರ್ತನೆ 133:1 - ಇಗೋ, ಸಹೋದರರು ಒಗ್ಗಟ್ಟಿನಿಂದ ವಾಸಿಸುವುದು ಎಷ್ಟು ಒಳ್ಳೆಯದು ಮತ್ತು ಎಷ್ಟು ಆಹ್ಲಾದಕರವಾಗಿರುತ್ತದೆ!</w:t>
      </w:r>
    </w:p>
    <w:p/>
    <w:p>
      <w:r xmlns:w="http://schemas.openxmlformats.org/wordprocessingml/2006/main">
        <w:t xml:space="preserve">2 ಸಮುವೇಲನು 2:28 ಯೋವಾಬನು ತುತ್ತೂರಿಯನ್ನು ಊದಿದನು, ಮತ್ತು ಎಲ್ಲಾ ಜನರು ಇನ್ನೂ ನಿಂತರು ಮತ್ತು ಇಸ್ರೇಲನ್ನು ಹಿಂಬಾಲಿಸಿದರು ಮತ್ತು ಅವರು ಇನ್ನು ಮುಂದೆ ಯುದ್ಧಮಾಡಲಿಲ್ಲ.</w:t>
      </w:r>
    </w:p>
    <w:p/>
    <w:p>
      <w:r xmlns:w="http://schemas.openxmlformats.org/wordprocessingml/2006/main">
        <w:t xml:space="preserve">ಯೋವಾಬನು ತುತ್ತೂರಿಯನ್ನು ಊದಿದನು ಮತ್ತು ಜನರು ಇಸ್ರೇಲರನ್ನು ಹಿಂಬಾಲಿಸುವುದನ್ನು ಮತ್ತು ಹೋರಾಡುವುದನ್ನು ನಿಲ್ಲಿಸಿದರು.</w:t>
      </w:r>
    </w:p>
    <w:p/>
    <w:p>
      <w:r xmlns:w="http://schemas.openxmlformats.org/wordprocessingml/2006/main">
        <w:t xml:space="preserve">1. ನಮಗೆ ಅಗತ್ಯವಿರುವಾಗ ದೇವರು ರಕ್ಷಣೆ ಮತ್ತು ಶಕ್ತಿಯನ್ನು ಒದಗಿಸುತ್ತಾನೆ.</w:t>
      </w:r>
    </w:p>
    <w:p/>
    <w:p>
      <w:r xmlns:w="http://schemas.openxmlformats.org/wordprocessingml/2006/main">
        <w:t xml:space="preserve">2. ನಾವು ದೇವರನ್ನು ನಂಬಿದಾಗ, ನಮ್ಮ ವಿಜಯದ ಬಗ್ಗೆ ನಾವು ಖಚಿತವಾಗಿರಬಹುದು.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8:37 - "ಇಲ್ಲ, ಈ ಎಲ್ಲಾ ವಿಷಯಗಳಲ್ಲಿ ನಾವು ನಮ್ಮನ್ನು ಪ್ರೀತಿಸಿದಾತನ ಮೂಲಕ ಜಯಿಸುವವರಿಗಿಂತ ಹೆಚ್ಚು."</w:t>
      </w:r>
    </w:p>
    <w:p/>
    <w:p>
      <w:r xmlns:w="http://schemas.openxmlformats.org/wordprocessingml/2006/main">
        <w:t xml:space="preserve">2 ಸಮುವೇಲನು 2:29 ಅಬ್ನೇರನೂ ಅವನ ಜನರೂ ಆ ರಾತ್ರಿಯೆಲ್ಲಾ ಬಯಲಿನಲ್ಲಿ ನಡೆದು ಜೋರ್ಡನನ್ನು ದಾಟಿ ಬಿತ್ರೋನಿನ ಮೂಲಕ ಹಾದು ಮಹನಯಿಮಿಗೆ ಬಂದರು.</w:t>
      </w:r>
    </w:p>
    <w:p/>
    <w:p>
      <w:r xmlns:w="http://schemas.openxmlformats.org/wordprocessingml/2006/main">
        <w:t xml:space="preserve">ಅಬ್ನೇರ್ ಮತ್ತು ಅವನ ಜನರು ರಾತ್ರಿಯಿಡೀ ಪ್ರಯಾಣಿಸಿದರು, ಜೋರ್ಡಾನ್ ಅನ್ನು ದಾಟಿದರು ಮತ್ತು ಮಹನಯಿಮ್ಗೆ ಬರುವ ಮೊದಲು ಬಿತ್ರೋನ್ ಮೂಲಕ ಪ್ರಯಾಣಿಸಿದರು.</w:t>
      </w:r>
    </w:p>
    <w:p/>
    <w:p>
      <w:r xmlns:w="http://schemas.openxmlformats.org/wordprocessingml/2006/main">
        <w:t xml:space="preserve">1. ಪರಿಶ್ರಮದ ಪ್ರಾಮುಖ್ಯತೆ - ಅಬ್ನೇರ್ ಮತ್ತು ಅವನ ಜನರು ಕಠಿಣ ಮತ್ತು ದಣಿದ ಪರಿಸ್ಥಿತಿಗಳ ಹೊರತಾಗಿಯೂ ತಮ್ಮ ಪ್ರಯಾಣದಲ್ಲಿ ಪರಿಶ್ರಮವನ್ನು ತೋರಿಸಿದರು ಮತ್ತು ತಮ್ಮ ಗಮ್ಯಸ್ಥಾನವನ್ನು ತಲುಪಿದರು.</w:t>
      </w:r>
    </w:p>
    <w:p/>
    <w:p>
      <w:r xmlns:w="http://schemas.openxmlformats.org/wordprocessingml/2006/main">
        <w:t xml:space="preserve">2. ಟೀಮ್‌ವರ್ಕ್‌ನ ಶಕ್ತಿ - ಅಬ್ನರ್ ಮತ್ತು ಅವನ ಜನರು ತಮ್ಮ ಪ್ರಯಾಣವನ್ನು ಸಾಧಿಸಲು ಒಟ್ಟಾಗಿ ಕೆಲಸ ಮಾಡಿದರು, ಗುರಿಗಳನ್ನು ಸಾಧಿಸುವಲ್ಲಿ ಟೀಮ್‌ವರ್ಕ್‌ನ ಶಕ್ತಿಯನ್ನು ತೋರಿಸಿದರು.</w:t>
      </w:r>
    </w:p>
    <w:p/>
    <w:p>
      <w:r xmlns:w="http://schemas.openxmlformats.org/wordprocessingml/2006/main">
        <w:t xml:space="preserve">1. ಹೀಬ್ರೂ 12:1 - "ಆದ್ದರಿಂದ, ನಾವು ಸಾಕ್ಷಿಗಳ ದೊಡ್ಡ ಮೇಘದಿಂದ ಸುತ್ತುವರೆದಿರುವ ಕಾರಣ, ನಾವು ಎಲ್ಲಾ ಭಾರವನ್ನು ಮತ್ತು ಪಾಪವನ್ನು ಬಿಟ್ಟುಬಿಡೋಣ, ಮತ್ತು ನಮ್ಮ ಮುಂದೆ ಇಡಲಾದ ಓಟವನ್ನು ತಾಳ್ಮೆಯಿಂದ ಓಡೋಣ. ."</w:t>
      </w:r>
    </w:p>
    <w:p/>
    <w:p>
      <w:r xmlns:w="http://schemas.openxmlformats.org/wordprocessingml/2006/main">
        <w:t xml:space="preserve">2. 1 ಕೊರಿಂಥಿಯಾನ್ಸ್ 12: 12-14 - "ದೇಹವು ಒಂದೇ ಮತ್ತು ಅನೇಕ ಅಂಗಗಳನ್ನು ಹೊಂದಿರುವಂತೆ ಮತ್ತು ದೇಹದ ಎಲ್ಲಾ ಅಂಗಗಳು ಅನೇಕವಾಗಿದ್ದರೂ ಒಂದೇ ದೇಹವಾಗಿದೆ, ಹಾಗೆಯೇ ಅದು ಕ್ರಿಸ್ತನೊಂದಿಗೂ ಇದೆ. ಏಕೆಂದರೆ ನಾವು ಒಂದೇ ಆತ್ಮದಲ್ಲಿ ಇದ್ದೇವೆ. ಎಲ್ಲರೂ ಯಹೂದಿಗಳು ಅಥವಾ ಗ್ರೀಕರು, ಗುಲಾಮರು ಅಥವಾ ಸ್ವತಂತ್ರರು ಮತ್ತು ಒಂದೇ ದೇಹಕ್ಕೆ ದೀಕ್ಷಾಸ್ನಾನ ಪಡೆದರು ಮತ್ತು ಎಲ್ಲರೂ ಒಂದೇ ಆತ್ಮದಿಂದ ಕುಡಿಯಲು ಮಾಡಲಾಯಿತು.</w:t>
      </w:r>
    </w:p>
    <w:p/>
    <w:p>
      <w:r xmlns:w="http://schemas.openxmlformats.org/wordprocessingml/2006/main">
        <w:t xml:space="preserve">2 ಸಮುವೇಲನು 2:30 ಮತ್ತು ಯೋವಾಬನು ಅಬ್ನೇರನನ್ನು ಹಿಂಬಾಲಿಸುವುದನ್ನು ಬಿಟ್ಟು ಹಿಂದಿರುಗಿದನು ಮತ್ತು ಅವನು ಎಲ್ಲಾ ಜನರನ್ನು ಒಟ್ಟುಗೂಡಿಸಿದಾಗ ದಾವೀದನ ಸೇವಕರು ಹತ್ತೊಂಬತ್ತು ಮಂದಿ ಮತ್ತು ಅಸಾಹೇಲ್ನ ಕೊರತೆಯನ್ನು ಹೊಂದಿದ್ದರು.</w:t>
      </w:r>
    </w:p>
    <w:p/>
    <w:p>
      <w:r xmlns:w="http://schemas.openxmlformats.org/wordprocessingml/2006/main">
        <w:t xml:space="preserve">ಅಬ್ನೇರನನ್ನು ಹಿಂಬಾಲಿಸಿದ ನಂತರ ಜೋವಾಬ್ ಹಿಂದಿರುಗಿದನು ಮತ್ತು ಅಸಾಹೇಲ್ ಸೇರಿದಂತೆ ದಾವೀದನ ಹತ್ತೊಂಬತ್ತು ಸೇವಕರು ಕಾಣೆಯಾಗಿದ್ದಾರೆ ಎಂದು ಕಂಡುಹಿಡಿದನು.</w:t>
      </w:r>
    </w:p>
    <w:p/>
    <w:p>
      <w:r xmlns:w="http://schemas.openxmlformats.org/wordprocessingml/2006/main">
        <w:t xml:space="preserve">1. ಏಕತೆಯ ಶಕ್ತಿ: ಇತರರನ್ನು ಮೊದಲು ಇರಿಸುವ ಪ್ರಾಮುಖ್ಯತೆ</w:t>
      </w:r>
    </w:p>
    <w:p/>
    <w:p>
      <w:r xmlns:w="http://schemas.openxmlformats.org/wordprocessingml/2006/main">
        <w:t xml:space="preserve">2. ಕಷ್ಟದ ಸಮಯದಲ್ಲಿ ನಂಬಿಕೆ: ಪ್ರತಿಕೂಲತೆಯ ಮಧ್ಯದಲ್ಲಿ ಪರಿಶ್ರಮವನ್ನು ಕಲಿಯುವುದು</w:t>
      </w:r>
    </w:p>
    <w:p/>
    <w:p>
      <w:r xmlns:w="http://schemas.openxmlformats.org/wordprocessingml/2006/main">
        <w:t xml:space="preserve">1. ಹೀಬ್ರೂ 10:24-25 ಮತ್ತು ನಾವು ಪ್ರೀತಿ ಮತ್ತು ಒಳ್ಳೆಯ ಕಾರ್ಯಗಳ ಕಡೆಗೆ ಒಬ್ಬರನ್ನೊಬ್ಬರು ಹೇಗೆ ಪ್ರಚೋದಿಸಬಹುದು ಎಂಬುದನ್ನು ಪರಿಗಣಿಸೋಣ, ಕೆಲವರು ಮಾಡುವ ಅಭ್ಯಾಸದಲ್ಲಿರುವಂತೆ ಒಟ್ಟಿಗೆ ಭೇಟಿಯಾಗುವುದನ್ನು ಬಿಡದೆ, ಆದರೆ ನಿಮ್ಮಂತೆಯೇ ಒಬ್ಬರನ್ನೊಬ್ಬರು ಮತ್ತು ಎಲ್ಲಕ್ಕಿಂತ ಹೆಚ್ಚಾಗಿ ಪ್ರೋತ್ಸಾಹಿಸುತ್ತೇವೆ. ದಿನ ಸಮೀಪಿಸುತ್ತಿದೆ ನೋಡಿ.</w:t>
      </w:r>
    </w:p>
    <w:p/>
    <w:p>
      <w:r xmlns:w="http://schemas.openxmlformats.org/wordprocessingml/2006/main">
        <w:t xml:space="preserve">2. ರೋಮನ್ನರು 5:3-5 ಅಷ್ಟೇ ಅಲ್ಲ, ಆದರೆ ನಾವು ನಮ್ಮ ಸಂಕಟಗಳಲ್ಲಿಯೂ ಸಹ ವೈಭವೀಕರಿಸುತ್ತೇವೆ, ಏಕೆಂದರೆ ಸಂಕಟವು ಪರಿಶ್ರಮವನ್ನು ಉಂಟುಮಾಡುತ್ತದೆ ಎಂದು ನಮಗೆ ತಿಳಿದಿದೆ; ಪರಿಶ್ರಮ, ಪಾತ್ರ; ಮತ್ತು ಪಾತ್ರ, ಭರವಸೆ. ಮತ್ತು ಭರವಸೆಯು ನಮ್ಮನ್ನು ನಾಚಿಕೆಪಡಿಸುವುದಿಲ್ಲ, ಏಕೆಂದರೆ ದೇವರ ಪ್ರೀತಿಯು ನಮಗೆ ನೀಡಲ್ಪಟ್ಟ ಪವಿತ್ರಾತ್ಮದ ಮೂಲಕ ನಮ್ಮ ಹೃದಯದಲ್ಲಿ ಸುರಿಯಲ್ಪಟ್ಟಿದೆ.</w:t>
      </w:r>
    </w:p>
    <w:p/>
    <w:p>
      <w:r xmlns:w="http://schemas.openxmlformats.org/wordprocessingml/2006/main">
        <w:t xml:space="preserve">2 ಸಮುವೇಲನು 2:31 ಆದರೆ ದಾವೀದನ ಸೇವಕರು ಬೆನ್ಯಾಮೀನ್ ಮತ್ತು ಅಬ್ನೇರನ ಜನರನ್ನು ಹೊಡೆದರು, ಆದ್ದರಿಂದ ಮುನ್ನೂರ ಅರವತ್ತು ಮಂದಿ ಸತ್ತರು.</w:t>
      </w:r>
    </w:p>
    <w:p/>
    <w:p>
      <w:r xmlns:w="http://schemas.openxmlformats.org/wordprocessingml/2006/main">
        <w:t xml:space="preserve">ದಾವೀದನ ಸೇವಕರು ಬೆನ್ಯಾಮೀನ್ ಮತ್ತು ಅಬ್ನೇರನ ಸೈನ್ಯದ ಮುನ್ನೂರ ಅರವತ್ತು ಜನರನ್ನು ಕೊಂದರು.</w:t>
      </w:r>
    </w:p>
    <w:p/>
    <w:p>
      <w:r xmlns:w="http://schemas.openxmlformats.org/wordprocessingml/2006/main">
        <w:t xml:space="preserve">1. ದಿ ಕಾಸ್ಟ್ ಆಫ್ ವಾರ್ - ರಿಫ್ಲೆಕ್ಷನ್ ಆನ್ 2 ಸ್ಯಾಮ್ಯುಯೆಲ್ 2:31</w:t>
      </w:r>
    </w:p>
    <w:p/>
    <w:p>
      <w:r xmlns:w="http://schemas.openxmlformats.org/wordprocessingml/2006/main">
        <w:t xml:space="preserve">2. ಸಂಘರ್ಷದ ಪರಿಣಾಮಗಳು - 2 ಸ್ಯಾಮ್ಯುಯೆಲ್ 2:31 ರಲ್ಲಿ ಸಂಘರ್ಷದ ಪರಿಣಾಮಗಳನ್ನು ಪರಿಶೀಲಿಸುವುದು</w:t>
      </w:r>
    </w:p>
    <w:p/>
    <w:p>
      <w:r xmlns:w="http://schemas.openxmlformats.org/wordprocessingml/2006/main">
        <w:t xml:space="preserve">1. ರೋಮನ್ನರು 12:18 - "ಸಾಧ್ಯವಾದರೆ, ಅದು ನಿಮ್ಮ ಮೇಲೆ ಅವಲಂಬಿತವಾಗಿ, ಎಲ್ಲರೊಂದಿಗೆ ಶಾಂತಿಯಿಂದ ಬಾಳು."</w:t>
      </w:r>
    </w:p>
    <w:p/>
    <w:p>
      <w:r xmlns:w="http://schemas.openxmlformats.org/wordprocessingml/2006/main">
        <w:t xml:space="preserve">2. ಮ್ಯಾಥ್ಯೂ 5:9 - "ಶಾಂತಿ ಮಾಡುವವರು ಧನ್ಯರು, ಏಕೆಂದರೆ ಅವರು ದೇವರ ಮಕ್ಕಳು ಎಂದು ಕರೆಯಲ್ಪಡುತ್ತಾರೆ."</w:t>
      </w:r>
    </w:p>
    <w:p/>
    <w:p>
      <w:r xmlns:w="http://schemas.openxmlformats.org/wordprocessingml/2006/main">
        <w:t xml:space="preserve">2 ಸಮುವೇಲನು 2:32 ಮತ್ತು ಅವರು ಅಸಾಹೇಲನನ್ನು ತೆಗೆದುಕೊಂಡು ಬೇತ್ಲೆಹೇಮಿನಲ್ಲಿದ್ದ ಅವನ ತಂದೆಯ ಸಮಾಧಿಯಲ್ಲಿ ಸಮಾಧಿ ಮಾಡಿದರು. ಯೋವಾಬನೂ ಅವನ ಜನರೂ ರಾತ್ರಿಯಿಡೀ ಹೊರಟು ಹಗಲು ಹೊತ್ತಿನಲ್ಲಿ ಹೆಬ್ರೋನಿಗೆ ಬಂದರು.</w:t>
      </w:r>
    </w:p>
    <w:p/>
    <w:p>
      <w:r xmlns:w="http://schemas.openxmlformats.org/wordprocessingml/2006/main">
        <w:t xml:space="preserve">ಅಸಾಹೇಲನು ಯುದ್ಧದಲ್ಲಿ ಕೊಲ್ಲಲ್ಪಟ್ಟನು ಮತ್ತು ಬೆತ್ಲೆಹೆಮ್ನಲ್ಲಿ ಅವನ ತಂದೆಯ ಸಮಾಧಿಯಲ್ಲಿ ಸಮಾಧಿ ಮಾಡಲಾಯಿತು. ಯೋವಾಬನೂ ಅವನ ಜನರೂ ರಾತ್ರಿಯಿಡೀ ಪ್ರಯಾಣಮಾಡಿ ಬೆಳಗಾಗುವಷ್ಟರಲ್ಲಿ ಹೆಬ್ರೋನಿಗೆ ಬಂದರು.</w:t>
      </w:r>
    </w:p>
    <w:p/>
    <w:p>
      <w:r xmlns:w="http://schemas.openxmlformats.org/wordprocessingml/2006/main">
        <w:t xml:space="preserve">1. ತಂದೆಯ ಪರಂಪರೆಯ ಶಕ್ತಿ: ಅಸಾಹೇಲ್ ಮತ್ತು ಅವನ ತಂದೆಯಿಂದ ಕಲಿತ ಪಾಠಗಳು</w:t>
      </w:r>
    </w:p>
    <w:p/>
    <w:p>
      <w:r xmlns:w="http://schemas.openxmlformats.org/wordprocessingml/2006/main">
        <w:t xml:space="preserve">2. ಸಮಾಧಿಯ ಮಹತ್ವ: ಅಸಾಹೇಲ್‌ನ ಅಂತ್ಯಕ್ರಿಯೆಯ ಪದ್ಧತಿಗಳು ಮತ್ತು ಸಂಪ್ರದಾಯಗಳನ್ನು ಅರ್ಥಮಾಡಿಕೊಳ್ಳುವುದು</w:t>
      </w:r>
    </w:p>
    <w:p/>
    <w:p>
      <w:r xmlns:w="http://schemas.openxmlformats.org/wordprocessingml/2006/main">
        <w:t xml:space="preserve">1. ಜಾನ್ 11: 25-26 - ಯೇಸು ಅವಳಿಗೆ ಹೇಳಿದನು, ನಾನು ಪುನರುತ್ಥಾನ ಮತ್ತು ಜೀವನ. ನನ್ನನ್ನು ನಂಬುವವನು ಸತ್ತರೂ ಬದುಕುವನು ಮತ್ತು ಬದುಕುವ ಮತ್ತು ನನ್ನನ್ನು ನಂಬುವ ಪ್ರತಿಯೊಬ್ಬರೂ ಎಂದಿಗೂ ಸಾಯುವುದಿಲ್ಲ.</w:t>
      </w:r>
    </w:p>
    <w:p/>
    <w:p>
      <w:r xmlns:w="http://schemas.openxmlformats.org/wordprocessingml/2006/main">
        <w:t xml:space="preserve">2. ಪ್ರಸಂಗಿ 3:2-4 - ಹುಟ್ಟುವ ಸಮಯ, ಮತ್ತು ಸಾಯುವ ಸಮಯ; ನೆಡುವ ಸಮಯ, ಮತ್ತು ನೆಟ್ಟದ್ದನ್ನು ಕಿತ್ತುಕೊಳ್ಳುವ ಸಮಯ; ಕೊಲ್ಲುವ ಸಮಯ, ಮತ್ತು ಗುಣಪಡಿಸುವ ಸಮಯ; ಮುರಿಯಲು ಸಮಯ, ಮತ್ತು ನಿರ್ಮಿಸಲು ಸಮಯ; ಅಳುವ ಸಮಯ ಮತ್ತು ನಗುವ ಸಮಯ; ದುಃಖಿಸಲು ಒಂದು ಸಮಯ, ಮತ್ತು ನೃತ್ಯ ಮಾಡಲು ಒಂದು ಸಮಯ.</w:t>
      </w:r>
    </w:p>
    <w:p/>
    <w:p>
      <w:r xmlns:w="http://schemas.openxmlformats.org/wordprocessingml/2006/main">
        <w:t xml:space="preserve">ಪ್ಯಾರಾಗ್ರಾಫ್ 1: 2 ಸ್ಯಾಮ್ಯುಯೆಲ್ 3: 1-11 ಸೌಲನ ಮನೆ ಮತ್ತು ದಾವೀದನ ಮನೆಯ ನಡುವೆ ಬೆಳೆಯುತ್ತಿರುವ ಸಂಘರ್ಷವನ್ನು ವಿವರಿಸುತ್ತದೆ. ಈ ಅಧ್ಯಾಯದಲ್ಲಿ, ದಾವೀದನ ಪಡೆಗಳು ಮತ್ತು ಸೌಲನ ಮಗನಾದ ಇಷ್-ಬೋಶೆತನಿಗೆ ನಿಷ್ಠರಾಗಿರುವವರ ನಡುವೆ ಸುದೀರ್ಘವಾದ ಯುದ್ಧವು ಸಂಭವಿಸುತ್ತದೆ. ಈ ಸಮಯದಲ್ಲಿ, ಡೇವಿಡ್‌ನ ಶಕ್ತಿ ಮತ್ತು ಪ್ರಭಾವವು ಹೆಚ್ಚುತ್ತಲೇ ಹೋಗುತ್ತದೆ ಮತ್ತು ಇಷ್-ಬೋಶೆತ್ ದುರ್ಬಲನಾಗುತ್ತಾನೆ. ಇಷ್-ಬೋಶೆತನ ಸೈನ್ಯದ ಕಮಾಂಡರ್ ಆಗಿದ್ದ ಅಬ್ನೇರ್ ತನ್ನ ರಾಜನ ಬಗ್ಗೆ ಅತೃಪ್ತಿ ಹೊಂದುತ್ತಾನೆ ಮತ್ತು ದಾವೀದನ ಪಕ್ಷಕ್ಕೆ ಪಕ್ಷಾಂತರಗೊಳ್ಳಲು ನಿರ್ಧರಿಸುತ್ತಾನೆ.</w:t>
      </w:r>
    </w:p>
    <w:p/>
    <w:p>
      <w:r xmlns:w="http://schemas.openxmlformats.org/wordprocessingml/2006/main">
        <w:t xml:space="preserve">ಪ್ಯಾರಾಗ್ರಾಫ್ 2: 2 ಸ್ಯಾಮ್ಯುಯೆಲ್ 3:12-21 ರಲ್ಲಿ ಮುಂದುವರಿಯುತ್ತಾ, ಇದು ರಾಜಕೀಯ ಮೈತ್ರಿಗಾಗಿ ಡೇವಿಡ್ ಜೊತೆ ಅಬ್ನರ್ ಮಾತುಕತೆಗಳನ್ನು ವಿವರಿಸುತ್ತದೆ. ಅಬ್ನೇರ್ ರಾಜ್ಯವನ್ನು ಒಬ್ಬ ರಾಜನ ಅಡಿಯಲ್ಲಿ ಒಂದುಗೂಡಿಸುವ ಮೂಲಕ ಎಲ್ಲಾ ಇಸ್ರೇಲನ್ನು ತನ್ನ ಆಳ್ವಿಕೆಗೆ ಒಳಪಡಿಸುವ ಪ್ರಸ್ತಾಪದೊಂದಿಗೆ ದಾವೀದನನ್ನು ಸಂಪರ್ಕಿಸುತ್ತಾನೆ. ಡೇವಿಡ್ ಒಪ್ಪುತ್ತಾನೆ ಆದರೆ ಒಪ್ಪಂದದ ಭಾಗವಾಗಿ ಅವನ ಮೊದಲ ಹೆಂಡತಿ, ಸೌಲನ ಮಗಳಾದ ಮಿಕಳನ್ನು ಅವನಿಗೆ ಹಿಂತಿರುಗಿಸಬೇಕೆಂದು ಷರತ್ತು ವಿಧಿಸುತ್ತಾನೆ.</w:t>
      </w:r>
    </w:p>
    <w:p/>
    <w:p>
      <w:r xmlns:w="http://schemas.openxmlformats.org/wordprocessingml/2006/main">
        <w:t xml:space="preserve">ಪ್ಯಾರಾಗ್ರಾಫ್ 3: 2 ಸ್ಯಾಮ್ಯುಯೆಲ್ 3: 22-39 ರಂತಹ ಪದ್ಯಗಳಲ್ಲಿ, ಇಷ್-ಬೋಶೆತ್‌ನಿಂದ ಪಕ್ಷಾಂತರಗೊಂಡಿದ್ದಕ್ಕಾಗಿ ಯೋವಾಬ್ ಡೇವಿಡ್‌ನ ಕಮಾಂಡರ್ ಅಬ್ನೇರ್‌ನಲ್ಲಿ ಅನುಮಾನ ಮತ್ತು ಕೋಪಗೊಳ್ಳುತ್ತಾನೆ ಎಂದು ಉಲ್ಲೇಖಿಸಲಾಗಿದೆ. ಅವನು ಅಬ್ನರ್‌ನನ್ನು ತನ್ನ ಸ್ಥಾನಕ್ಕೆ ಸಂಭಾವ್ಯ ಬೆದರಿಕೆಯಾಗಿ ನೋಡುತ್ತಾನೆ ಮತ್ತು ಸುಳ್ಳು ನೆಪದಲ್ಲಿ ಅಬ್ನರ್‌ನನ್ನು ಮೋಸದಿಂದ ಮರಳಿ ಆಹ್ವಾನಿಸುವ ಮೂಲಕ ವಿಷಯಗಳನ್ನು ತನ್ನ ಕೈಗೆ ತೆಗೆದುಕೊಳ್ಳುತ್ತಾನೆ. ಯೋವಾಬ್ ನಂತರ ತಮ್ಮ ಹಿಂದಿನ ಸಂಘರ್ಷದ ಸಮಯದಲ್ಲಿ ತನ್ನ ಸಹೋದರ ಅಸಾಹೇಲನ ಸಾವಿಗೆ ಪ್ರತೀಕಾರವಾಗಿ ಅಬ್ನೇರನನ್ನು ಕೊಲ್ಲುತ್ತಾನೆ.</w:t>
      </w:r>
    </w:p>
    <w:p/>
    <w:p>
      <w:r xmlns:w="http://schemas.openxmlformats.org/wordprocessingml/2006/main">
        <w:t xml:space="preserve">ಸಾರಾಂಶದಲ್ಲಿ:</w:t>
      </w:r>
    </w:p>
    <w:p>
      <w:r xmlns:w="http://schemas.openxmlformats.org/wordprocessingml/2006/main">
        <w:t xml:space="preserve">2 ಸ್ಯಾಮ್ಯುಯೆಲ್ 3 ಪ್ರಸ್ತುತಪಡಿಸುತ್ತದೆ:</w:t>
      </w:r>
    </w:p>
    <w:p>
      <w:r xmlns:w="http://schemas.openxmlformats.org/wordprocessingml/2006/main">
        <w:t xml:space="preserve">ಸೌಂಡ್ ಡೇವಿ ನಡುವೆ ಬೆಳೆಯುತ್ತಿರುವ ಸಂಘರ್ಷ;</w:t>
      </w:r>
    </w:p>
    <w:p>
      <w:r xmlns:w="http://schemas.openxmlformats.org/wordprocessingml/2006/main">
        <w:t xml:space="preserve">Abne' ಪಕ್ಷಾಂತರ tDavidside;</w:t>
      </w:r>
    </w:p>
    <w:p>
      <w:r xmlns:w="http://schemas.openxmlformats.org/wordprocessingml/2006/main">
        <w:t xml:space="preserve">ಜೊವಾಬಿನ ಹತ್ಯೆ ಮತ್ತು ಅದರ ಪರಿಣಾಮಗಳು;</w:t>
      </w:r>
    </w:p>
    <w:p/>
    <w:p>
      <w:r xmlns:w="http://schemas.openxmlformats.org/wordprocessingml/2006/main">
        <w:t xml:space="preserve">ಒತ್ತುಕೊಟ್ಟು:</w:t>
      </w:r>
    </w:p>
    <w:p>
      <w:r xmlns:w="http://schemas.openxmlformats.org/wordprocessingml/2006/main">
        <w:t xml:space="preserve">ಸೌಂಡ್ ಡೇವಿ ನಡುವೆ ಬೆಳೆಯುತ್ತಿರುವ ಸಂಘರ್ಷ;</w:t>
      </w:r>
    </w:p>
    <w:p>
      <w:r xmlns:w="http://schemas.openxmlformats.org/wordprocessingml/2006/main">
        <w:t xml:space="preserve">Abne' ಪಕ್ಷಾಂತರ tDavidside;</w:t>
      </w:r>
    </w:p>
    <w:p>
      <w:r xmlns:w="http://schemas.openxmlformats.org/wordprocessingml/2006/main">
        <w:t xml:space="preserve">ಜೊವಾಬಿನ ಹತ್ಯೆ ಮತ್ತು ಅದರ ಪರಿಣಾಮಗಳು;</w:t>
      </w:r>
    </w:p>
    <w:p/>
    <w:p>
      <w:r xmlns:w="http://schemas.openxmlformats.org/wordprocessingml/2006/main">
        <w:t xml:space="preserve">ಅಧ್ಯಾಯವು ಸೌಲನ ಮನೆ ಮತ್ತು ದಾವೀದನ ಮನೆಯ ನಡುವೆ ಬೆಳೆಯುತ್ತಿರುವ ಘರ್ಷಣೆ, ದಾವೀದನ ಪಕ್ಷಕ್ಕೆ ಅಬ್ನೇರನ ಪಕ್ಷಾಂತರ ಮತ್ತು ಯೋವಾಬ್ ಅಬ್ನೇರನನ್ನು ಕೊಲ್ಲುವುದು ಮತ್ತು ಅದರ ಪರಿಣಾಮಗಳ ಮೇಲೆ ಕೇಂದ್ರೀಕರಿಸುತ್ತದೆ. 2 ಸ್ಯಾಮ್ಯುಯೆಲ್ 3 ರಲ್ಲಿ, ದಾವೀದನ ಪಡೆಗಳು ಮತ್ತು ಸೌಲನ ಮಗನಾದ ಇಷ್-ಬೋಶೆತನಿಗೆ ನಿಷ್ಠರಾಗಿರುವವರ ನಡುವೆ ಸುದೀರ್ಘವಾದ ಯುದ್ಧವು ಸಂಭವಿಸುತ್ತದೆ. ಸಮಯ ಕಳೆದಂತೆ, ಡೇವಿಡ್ ಹೆಚ್ಚು ಶಕ್ತಿಯನ್ನು ಪಡೆಯುತ್ತಾನೆ ಮತ್ತು ಇಷ್-ಬೋಶೆತ್ ದುರ್ಬಲನಾಗುತ್ತಾನೆ. ಅವನ ರಾಜನ ಬಗ್ಗೆ ಅತೃಪ್ತನಾಗಿ, ಇಷ್-ಬೋಶೆತನ ಸೈನ್ಯದ ಕಮಾಂಡರ್ ಅಬ್ನೇರ್ ಡೇವಿಡ್ಗೆ ಪಕ್ಷಾಂತರಗೊಳ್ಳಲು ನಿರ್ಧರಿಸುತ್ತಾನೆ.</w:t>
      </w:r>
    </w:p>
    <w:p/>
    <w:p>
      <w:r xmlns:w="http://schemas.openxmlformats.org/wordprocessingml/2006/main">
        <w:t xml:space="preserve">2 ಸ್ಯಾಮ್ಯುಯೆಲ್ 3 ರಲ್ಲಿ ಮುಂದುವರಿಯುತ್ತಾ, ಅಬ್ನೇರ್ ಡೇವಿಡ್ ಅನ್ನು ಸಮೀಪಿಸುತ್ತಾನೆ, ಒಂದು ರಾಜನ ಅಡಿಯಲ್ಲಿ ರಾಜ್ಯವನ್ನು ಒಟ್ಟುಗೂಡಿಸುವ ಮೂಲಕ ತನ್ನ ಆಳ್ವಿಕೆಯ ಅಡಿಯಲ್ಲಿ ಎಲ್ಲಾ ಇಸ್ರೇಲ್ಗಳನ್ನು ಒಂದುಗೂಡಿಸುವ ಪ್ರಸ್ತಾಪವನ್ನು ನೀಡುತ್ತಾನೆ. ಡೇವಿಡ್ ಒಪ್ಪುತ್ತಾನೆ ಆದರೆ ಅವನ ಮೊದಲ ಹೆಂಡತಿ, ಸೌಲನ ಮಗಳು ಮಿಕಳನ್ನು ಅವರ ಒಪ್ಪಂದದ ಭಾಗವಾಗಿ ಅವನಿಗೆ ಹಿಂತಿರುಗಿಸಬೇಕೆಂದು ಷರತ್ತು ವಿಧಿಸುತ್ತಾನೆ.</w:t>
      </w:r>
    </w:p>
    <w:p/>
    <w:p>
      <w:r xmlns:w="http://schemas.openxmlformats.org/wordprocessingml/2006/main">
        <w:t xml:space="preserve">ಆದಾಗ್ಯೂ, ಯೋವಾಬ್ ಡೇವಿಡ್‌ನ ಕಮಾಂಡರ್ ಇಷ್-ಬೋಶೆತ್‌ನಿಂದ ಪಕ್ಷಾಂತರಗೊಂಡಿದ್ದಕ್ಕಾಗಿ ಅಬ್ನೇರ್‌ನಲ್ಲಿ ಸಂಶಯ ಮತ್ತು ಕೋಪಗೊಳ್ಳುತ್ತಾನೆ. ಅವನ ಸ್ವಂತ ಸ್ಥಾನಕ್ಕೆ ಸಂಭವನೀಯ ಬೆದರಿಕೆಯಾಗಿ ಅವನನ್ನು ನೋಡಿದ, ಜೋವಾಬ್ ಮೋಸದಿಂದ ಅಬ್ನರ್ ಅನ್ನು ಸುಳ್ಳು ನೆಪದಲ್ಲಿ ಮರಳಿ ಆಹ್ವಾನಿಸುತ್ತಾನೆ ಮತ್ತು ನಂತರ ಅವರ ಹಿಂದಿನ ಸಂಘರ್ಷದ ಸಮಯದಲ್ಲಿ ಅವನ ಸಹೋದರ ಅಸಾಹೇಲ್ನ ಸಾವಿಗೆ ಪ್ರತೀಕಾರವಾಗಿ ಅವನನ್ನು ಕೊಲ್ಲುತ್ತಾನೆ. ಈ ಕಾರ್ಯವು ಜೋವಾಬ್ ಮತ್ತು ಡೇವಿಡ್ ಇಬ್ಬರಿಗೂ ಗಮನಾರ್ಹ ಪರಿಣಾಮಗಳನ್ನು ಉಂಟುಮಾಡುತ್ತದೆ ಏಕೆಂದರೆ ಅದು ಆ ಸಮಯದಲ್ಲಿ ಇಸ್ರೇಲ್‌ನಲ್ಲಿ ಪ್ರಮುಖ ವ್ಯಕ್ತಿಯಾಗಿದ್ದ ಅಬ್ನೇರ್‌ನ ನಷ್ಟದ ಬಗ್ಗೆ ಸಾರ್ವಜನಿಕ ಆಕ್ರೋಶ ಮತ್ತು ದುಃಖವನ್ನು ಉಂಟುಮಾಡುತ್ತದೆ.</w:t>
      </w:r>
    </w:p>
    <w:p/>
    <w:p>
      <w:r xmlns:w="http://schemas.openxmlformats.org/wordprocessingml/2006/main">
        <w:t xml:space="preserve">2 ಸಮುವೇಲನು 3:1 ಈಗ ಸೌಲನ ಮನೆತನಕ್ಕೂ ದಾವೀದನ ಮನೆತನಕ್ಕೂ ಬಹಳ ಯುದ್ಧವು ನಡೆಯಿತು;</w:t>
      </w:r>
    </w:p>
    <w:p/>
    <w:p>
      <w:r xmlns:w="http://schemas.openxmlformats.org/wordprocessingml/2006/main">
        <w:t xml:space="preserve">ಸೌಲನ ಮನೆ ಮತ್ತು ದಾವೀದನ ಮನೆತನದ ನಡುವೆ ಸುದೀರ್ಘ, ನಡೆಯುತ್ತಿರುವ ಯುದ್ಧವಿತ್ತು, ದಾವೀದನು ಹೆಚ್ಚು ಬಲಶಾಲಿಯಾಗುತ್ತಾನೆ ಮತ್ತು ಸೌಲನು ಹೆಚ್ಚು ದುರ್ಬಲನಾಗುತ್ತಾನೆ.</w:t>
      </w:r>
    </w:p>
    <w:p/>
    <w:p>
      <w:r xmlns:w="http://schemas.openxmlformats.org/wordprocessingml/2006/main">
        <w:t xml:space="preserve">1. ದೇವರು ನಿಯಂತ್ರಣದಲ್ಲಿದ್ದಾನೆ ಮತ್ತು ಆತನ ಜನರಿಗೆ ಯಾವಾಗಲೂ ವಿಜಯವನ್ನು ತರುತ್ತಾನೆ.</w:t>
      </w:r>
    </w:p>
    <w:p/>
    <w:p>
      <w:r xmlns:w="http://schemas.openxmlformats.org/wordprocessingml/2006/main">
        <w:t xml:space="preserve">2. ಪರಿಸ್ಥಿತಿಯು ಎಷ್ಟೇ ಮಂಕಾಗಿ ಕಂಡರೂ, ಯಾವುದೇ ಪರೀಕ್ಷೆಯನ್ನು ಜಯಿಸಲು ನಂಬಿಕೆಯು ಕೀಲಿಯಾಗಿದೆ.</w:t>
      </w:r>
    </w:p>
    <w:p/>
    <w:p>
      <w:r xmlns:w="http://schemas.openxmlformats.org/wordprocessingml/2006/main">
        <w:t xml:space="preserve">1. ರೋಮನ್ನರು 8:37 - ಇಲ್ಲ, ಈ ಎಲ್ಲಾ ವಿಷಯಗಳಲ್ಲಿ ನಾವು ನಮ್ಮನ್ನು ಪ್ರೀತಿಸಿದಾತನ ಮೂಲಕ ಜಯಿಸುವವರಿಗಿಂತ ಹೆಚ್ಚು.</w:t>
      </w:r>
    </w:p>
    <w:p/>
    <w:p>
      <w:r xmlns:w="http://schemas.openxmlformats.org/wordprocessingml/2006/main">
        <w:t xml:space="preserve">2. ಕೀರ್ತನೆ 118:6 - ಕರ್ತನು ನನ್ನ ಕಡೆ ಇದ್ದಾನೆ; ನಾನು ಹೆದರುವುದಿಲ್ಲ. ಮನುಷ್ಯ ನನಗೆ ಏನು ಮಾಡಬಹುದು?</w:t>
      </w:r>
    </w:p>
    <w:p/>
    <w:p>
      <w:r xmlns:w="http://schemas.openxmlformats.org/wordprocessingml/2006/main">
        <w:t xml:space="preserve">2 ಸಮುವೇಲನು 3:2 ಮತ್ತು ದಾವೀದನಿಗೆ ಹೆಬ್ರೋನಿನಲ್ಲಿ ಹುಟ್ಟಿದ ಮಕ್ಕಳು;</w:t>
      </w:r>
    </w:p>
    <w:p/>
    <w:p>
      <w:r xmlns:w="http://schemas.openxmlformats.org/wordprocessingml/2006/main">
        <w:t xml:space="preserve">ಈ ವಾಕ್ಯವೃಂದವು ದಾವೀದನ ಚೊಚ್ಚಲ ಮಗನಾದ ಅಮ್ನೋನನ ಜನನವನ್ನು ವಿವರಿಸುತ್ತದೆ, ಅವರ ತಾಯಿ ಜೆಜ್ರೇಲಿಯಾದ ಅಹಿನೋವಮ್.</w:t>
      </w:r>
    </w:p>
    <w:p/>
    <w:p>
      <w:r xmlns:w="http://schemas.openxmlformats.org/wordprocessingml/2006/main">
        <w:t xml:space="preserve">1. ಪೋಷಕರ ಪ್ರೀತಿಯ ಶಕ್ತಿ - ಡೇವಿಡ್ ತನ್ನ ಮಗ ಅಮ್ನೋನ್ ಮೇಲಿನ ಪ್ರೀತಿ ಮತ್ತು ನಮ್ಮ ಜೀವನದಲ್ಲಿ ಕೌಟುಂಬಿಕ ಪ್ರೀತಿಯ ಪ್ರಾಮುಖ್ಯತೆಯ ಒಂದು ನೋಟ.</w:t>
      </w:r>
    </w:p>
    <w:p/>
    <w:p>
      <w:r xmlns:w="http://schemas.openxmlformats.org/wordprocessingml/2006/main">
        <w:t xml:space="preserve">2. ಪ್ರತಿಕೂಲತೆಯನ್ನು ನಿವಾರಿಸುವುದು - ಡೇವಿಡ್ ತನ್ನ ವಿನಮ್ರ ಆರಂಭದ ಹೊರತಾಗಿಯೂ ಹೇಗೆ ಪ್ರಾಮುಖ್ಯತೆಗೆ ಏರಿದನು ಎಂಬುದರ ಒಂದು ನೋಟ.</w:t>
      </w:r>
    </w:p>
    <w:p/>
    <w:p>
      <w:r xmlns:w="http://schemas.openxmlformats.org/wordprocessingml/2006/main">
        <w:t xml:space="preserve">1. ಕೀರ್ತನೆ 127:3 - ಇಗೋ, ಮಕ್ಕಳು ಭಗವಂತನ ಆಸ್ತಿ; ಮತ್ತು ಗರ್ಭದ ಫಲವು ಆತನ ಪ್ರತಿಫಲವಾಗಿದೆ.</w:t>
      </w:r>
    </w:p>
    <w:p/>
    <w:p>
      <w:r xmlns:w="http://schemas.openxmlformats.org/wordprocessingml/2006/main">
        <w:t xml:space="preserve">2. ಎಫೆಸಿಯನ್ಸ್ 6: 4 - ಮತ್ತು, ತಂದೆಯೇ, ನಿಮ್ಮ ಮಕ್ಕಳನ್ನು ಕೋಪಗೊಳಿಸಬೇಡಿ; ಆದರೆ ಅವರನ್ನು ಕರ್ತನ ಪೋಷಣೆ ಮತ್ತು ಸಲಹೆಯಲ್ಲಿ ಬೆಳೆಸಿಕೊಳ್ಳಿ</w:t>
      </w:r>
    </w:p>
    <w:p/>
    <w:p>
      <w:r xmlns:w="http://schemas.openxmlformats.org/wordprocessingml/2006/main">
        <w:t xml:space="preserve">2 ಸ್ಯಾಮ್ಯುಯೆಲ್ 3:3 ಮತ್ತು ಅವನ ಎರಡನೆಯ, ಚಿಲೇಯಾಬ್, ಕಾರ್ಮೆಲೈಟ್ ನಾಬಾಲನ ಹೆಂಡತಿ ಅಬಿಗೈಲ್; ಮತ್ತು ಮೂರನೆಯವನು, ಗೆಶೂರಿನ ಅರಸನಾದ ತಲ್ಮೈಯ ಮಗಳಾದ ಮಾಕನ ಮಗನಾದ ಅಬ್ಷಾಲೋಮನು;</w:t>
      </w:r>
    </w:p>
    <w:p/>
    <w:p>
      <w:r xmlns:w="http://schemas.openxmlformats.org/wordprocessingml/2006/main">
        <w:t xml:space="preserve">ದಾವೀದನಿಗೆ ಅಮ್ನೋನ್, ಚಿಲೇಯಾಬ್ ಮತ್ತು ಅಬ್ಷಾಲೋಮ್ ಎಂಬ ಮೂವರು ಮಕ್ಕಳಿದ್ದರು. ಚಿಲೆಯಾಬನು ಕಾರ್ಮೆಲೀಯನಾದ ನಾಬಾಲನ ಹೆಂಡತಿಯಾದ ಅಬೀಗೈಲನ ಮಗ, ಮತ್ತು ಅಬ್ಷಾಲೋಮನು ಗೆಶೂರಿನ ಅರಸನಾದ ತಲ್ಮೈಯ ಮಗಳಾದ ಮಾಕನ ಮಗ.</w:t>
      </w:r>
    </w:p>
    <w:p/>
    <w:p>
      <w:r xmlns:w="http://schemas.openxmlformats.org/wordprocessingml/2006/main">
        <w:t xml:space="preserve">1. ಬೈಬಲ್ನಲ್ಲಿ ಕುಟುಂಬ ಮತ್ತು ವಂಶಾವಳಿಯ ಪ್ರಾಮುಖ್ಯತೆ</w:t>
      </w:r>
    </w:p>
    <w:p/>
    <w:p>
      <w:r xmlns:w="http://schemas.openxmlformats.org/wordprocessingml/2006/main">
        <w:t xml:space="preserve">2. ಸಂಬಂಧಗಳಲ್ಲಿ ನಿಷ್ಠೆ ಮತ್ತು ನಿಷ್ಠೆಯ ಮೌಲ್ಯ</w:t>
      </w:r>
    </w:p>
    <w:p/>
    <w:p>
      <w:r xmlns:w="http://schemas.openxmlformats.org/wordprocessingml/2006/main">
        <w:t xml:space="preserve">1. 1 ಕ್ರಾನಿಕಲ್ಸ್ 22: 9 - "ಇಗೋ, ಒಬ್ಬ ಮಗನು ನಿನಗೆ ಜನಿಸುವನು, ಅವನು ವಿಶ್ರಾಂತಿಯ ಮನುಷ್ಯನಾಗುವನು; ಮತ್ತು ನಾನು ಅವನ ಸುತ್ತಲೂ ಇರುವ ಎಲ್ಲಾ ಶತ್ರುಗಳಿಂದ ಅವನಿಗೆ ವಿಶ್ರಾಂತಿ ನೀಡುತ್ತೇನೆ. ಅವನ ಹೆಸರು ಸೊಲೊಮನ್, ಏಕೆಂದರೆ ನಾನು ಶಾಂತಿಯನ್ನು ನೀಡುತ್ತೇನೆ. ಮತ್ತು ಅವನ ದಿನಗಳಲ್ಲಿ ಇಸ್ರಾಯೇಲ್ಯರಿಗೆ ಶಾಂತತೆ."</w:t>
      </w:r>
    </w:p>
    <w:p/>
    <w:p>
      <w:r xmlns:w="http://schemas.openxmlformats.org/wordprocessingml/2006/main">
        <w:t xml:space="preserve">2. 2 ಕೊರಿಂಥಿಯಾನ್ಸ್ 6:14-18 - "ಅವಿಶ್ವಾಸಿಗಳೊಂದಿಗೆ ಅಸಮಾನವಾಗಿ ನೊಗಕ್ಕೆ ಒಳಗಾಗಬೇಡಿ. ಅಧರ್ಮದೊಂದಿಗೆ ನೀತಿಯು ಯಾವ ಪಾಲುದಾರಿಕೆಯನ್ನು ಹೊಂದಿದೆ? ಅಥವಾ ಕತ್ತಲೆಯೊಂದಿಗೆ ಬೆಳಕು ಏನು? ಬೆಲಿಯಾಳೊಂದಿಗೆ ಕ್ರಿಸ್ತನು ಯಾವ ಒಪ್ಪಂದವನ್ನು ಹೊಂದಿದ್ದಾನೆ? ಅಥವಾ ವಿಶ್ವಾಸಿಯು ಯಾವ ಭಾಗವನ್ನು ಹಂಚಿಕೊಳ್ಳುತ್ತಾನೆ? ನಂಬಿಕೆಯಿಲ್ಲದವನಾ? ದೇವರ ಆಲಯವು ವಿಗ್ರಹಗಳೊಂದಿಗೆ ಯಾವ ಒಪ್ಪಂದವನ್ನು ಹೊಂದಿದೆ? ಏಕೆಂದರೆ ನಾವು ಜೀವಂತ ದೇವರ ದೇವಾಲಯವಾಗಿದ್ದೇವೆ; ದೇವರು ಹೇಳಿದಂತೆ, ನಾನು ಅವರ ನಡುವೆ ನನ್ನ ವಾಸಸ್ಥಾನವನ್ನು ಮಾಡುತ್ತೇನೆ ಮತ್ತು ಅವರ ನಡುವೆ ನಡೆಯುತ್ತೇನೆ, ಮತ್ತು ನಾನು ಅವರ ದೇವರಾಗುತ್ತೇನೆ ಮತ್ತು ಅವರು ಆಗುವರು ನನ್ನ ಜನರೇ, ಆದದರಿಂದ ಅವರ ಮಧ್ಯದಿಂದ ಹೊರಟುಹೋಗಿರಿ ಮತ್ತು ಅವರಿಂದ ಪ್ರತ್ಯೇಕವಾಗಿರಿ ಎಂದು ಕರ್ತನು ಹೇಳುತ್ತಾನೆ, ಮತ್ತು ಅಶುದ್ಧವಾದದ್ದನ್ನು ಮುಟ್ಟಬೇಡಿ; ಆಗ ನಾನು ನಿಮ್ಮನ್ನು ಸ್ವಾಗತಿಸುವೆನು ಮತ್ತು ನಾನು ನಿಮಗೆ ತಂದೆಯಾಗಿರುವೆನು ಮತ್ತು ನೀವು ನನಗೆ ಪುತ್ರರು ಮತ್ತು ಹೆಣ್ಣುಮಕ್ಕಳಾಗುವಿರಿ. , ಸರ್ವಶಕ್ತನಾದ ಭಗವಂತ ಹೇಳುತ್ತಾನೆ.</w:t>
      </w:r>
    </w:p>
    <w:p/>
    <w:p>
      <w:r xmlns:w="http://schemas.openxmlformats.org/wordprocessingml/2006/main">
        <w:t xml:space="preserve">2 ಸಮುವೇಲನು 3:4 ಮತ್ತು ನಾಲ್ಕನೆಯವನು, ಹಗ್ಗಿತ್‌ನ ಮಗನಾದ ಅದೋನಿಯ; ಮತ್ತು ಐದನೆಯವನು ಅಬೀತಾಳನ ಮಗನಾದ ಶೆಫಟ್ಯಾ;</w:t>
      </w:r>
    </w:p>
    <w:p/>
    <w:p>
      <w:r xmlns:w="http://schemas.openxmlformats.org/wordprocessingml/2006/main">
        <w:t xml:space="preserve">ಈ ವಾಕ್ಯವೃಂದವು ದಾವೀದನ ಐದು ಪುತ್ರರನ್ನು ಪಟ್ಟಿಮಾಡುತ್ತದೆ: ಅಮ್ನೋನ್, ಚಿಲಿಯಾಬ್, ಅಬ್ಷಾಲೋಮ್, ಅಡೋನಿಯಾ ಮತ್ತು ಶೆಫಾಟ್ಯಾ.</w:t>
      </w:r>
    </w:p>
    <w:p/>
    <w:p>
      <w:r xmlns:w="http://schemas.openxmlformats.org/wordprocessingml/2006/main">
        <w:t xml:space="preserve">1. ಕುಟುಂಬದ ಪ್ರಾಮುಖ್ಯತೆ: 2 ಸ್ಯಾಮ್ಯುಯೆಲ್ 3:4 ರ ಅಧ್ಯಯನ</w:t>
      </w:r>
    </w:p>
    <w:p/>
    <w:p>
      <w:r xmlns:w="http://schemas.openxmlformats.org/wordprocessingml/2006/main">
        <w:t xml:space="preserve">2. ಸ್ಕ್ರಿಪ್ಚರ್ನಲ್ಲಿ ಪುತ್ರರ ಪಾತ್ರ: ಡೇವಿಡ್ನ ವಂಶಾವಳಿಯ ಒಂದು ನೋಟ</w:t>
      </w:r>
    </w:p>
    <w:p/>
    <w:p>
      <w:r xmlns:w="http://schemas.openxmlformats.org/wordprocessingml/2006/main">
        <w:t xml:space="preserve">1. ಮ್ಯಾಥ್ಯೂ 7: 7-11 - ಕೇಳಿ, ಹುಡುಕಿ ಮತ್ತು ನಾಕ್ ಮಾಡಿ</w:t>
      </w:r>
    </w:p>
    <w:p/>
    <w:p>
      <w:r xmlns:w="http://schemas.openxmlformats.org/wordprocessingml/2006/main">
        <w:t xml:space="preserve">2. 1 ಕೊರಿಂಥಿಯಾನ್ಸ್ 11: 1-2 - ಕ್ರಿಸ್ತನ ಉದಾಹರಣೆಯನ್ನು ಅನುಸರಿಸಿ</w:t>
      </w:r>
    </w:p>
    <w:p/>
    <w:p>
      <w:r xmlns:w="http://schemas.openxmlformats.org/wordprocessingml/2006/main">
        <w:t xml:space="preserve">2 ಸ್ಯಾಮ್ಯುಯೆಲ್ 3:5 ಮತ್ತು ಆರನೆಯದು, ಇಥ್ರೀಮ್, ಎಗ್ಲಾ ದಾವೀದನ ಹೆಂಡತಿಯಿಂದ. ಇವರು ದಾವೀದನಿಗೆ ಹೆಬ್ರೋನಿನಲ್ಲಿ ಜನಿಸಿದರು.</w:t>
      </w:r>
    </w:p>
    <w:p/>
    <w:p>
      <w:r xmlns:w="http://schemas.openxmlformats.org/wordprocessingml/2006/main">
        <w:t xml:space="preserve">ದಾವೀದನಿಗೆ ಹೆಬ್ರಾನ್‌ನಲ್ಲಿ ಆರು ಜನ ಗಂಡುಮಕ್ಕಳಿದ್ದರು, ಅವರಲ್ಲಿ ಕೊನೆಯವನು ಇಥ್ರೀಮ್, ದಾವೀದನ ಹೆಂಡತಿ ಎಗ್ಲಾಗೆ ಜನಿಸಿದನು.</w:t>
      </w:r>
    </w:p>
    <w:p/>
    <w:p>
      <w:r xmlns:w="http://schemas.openxmlformats.org/wordprocessingml/2006/main">
        <w:t xml:space="preserve">1. ಕುಟುಂಬದ ಪ್ರಾಮುಖ್ಯತೆ: ಡೇವಿಡ್ ಮತ್ತು ಅವನ ಕುಟುಂಬದ ಅಧ್ಯಯನ.</w:t>
      </w:r>
    </w:p>
    <w:p/>
    <w:p>
      <w:r xmlns:w="http://schemas.openxmlformats.org/wordprocessingml/2006/main">
        <w:t xml:space="preserve">2. ನಂಬಿಕೆಯ ಶಕ್ತಿ: ದಾವೀದನ ನಂಬಿಕೆಯು ಅವನ ಕುಟುಂಬವನ್ನು ಹೇಗೆ ರೂಪಿಸಿತು.</w:t>
      </w:r>
    </w:p>
    <w:p/>
    <w:p>
      <w:r xmlns:w="http://schemas.openxmlformats.org/wordprocessingml/2006/main">
        <w:t xml:space="preserve">1. ಕೀರ್ತನೆ 127: 3-5 - ಇಗೋ, ಮಕ್ಕಳು ಭಗವಂತನಿಂದ ಪರಂಪರೆ, ಗರ್ಭದ ಫಲವು ಪ್ರತಿಫಲ. ಒಬ್ಬ ಯೌವನದ ಮಕ್ಕಳು ಯೋಧನ ಕೈಯಲ್ಲಿರುವ ಬಾಣಗಳಂತೆ. ಅವುಗಳಿಂದ ತನ್ನ ಬತ್ತಳಿಕೆಯನ್ನು ತುಂಬುವ ಮನುಷ್ಯನು ಧನ್ಯನು! ಅವನು ತನ್ನ ಶತ್ರುಗಳೊಂದಿಗೆ ದ್ವಾರದಲ್ಲಿ ಮಾತನಾಡುವಾಗ ನಾಚಿಕೆಪಡುವದಿಲ್ಲ.</w:t>
      </w:r>
    </w:p>
    <w:p/>
    <w:p>
      <w:r xmlns:w="http://schemas.openxmlformats.org/wordprocessingml/2006/main">
        <w:t xml:space="preserve">2. 1 ಸ್ಯಾಮ್ಯುಯೆಲ್ 16:7 - ಆದರೆ ಕರ್ತನು ಸಮುವೇಲನಿಗೆ, ಅವನ ನೋಟವನ್ನು ಅಥವಾ ಅವನ ಎತ್ತರದ ಎತ್ತರವನ್ನು ನೋಡಬೇಡ, ಏಕೆಂದರೆ ನಾನು ಅವನನ್ನು ತಿರಸ್ಕರಿಸಿದ್ದೇನೆ. ಯಾಕಂದರೆ ಭಗವಂತನು ಮನುಷ್ಯನನ್ನು ನೋಡುವಂತೆ ನೋಡುವುದಿಲ್ಲ: ಮನುಷ್ಯನು ಬಾಹ್ಯ ನೋಟವನ್ನು ನೋಡುತ್ತಾನೆ, ಆದರೆ ಭಗವಂತನು ಹೃದಯವನ್ನು ನೋಡುತ್ತಾನೆ.</w:t>
      </w:r>
    </w:p>
    <w:p/>
    <w:p>
      <w:r xmlns:w="http://schemas.openxmlformats.org/wordprocessingml/2006/main">
        <w:t xml:space="preserve">2 ಸಮುವೇಲನು 3:6 ಸೌಲನ ಮನೆತನಕ್ಕೂ ದಾವೀದನ ಮನೆತನಕ್ಕೂ ಯುದ್ಧ ನಡೆಯುತ್ತಿದ್ದಾಗ ಅಬ್ನೇರನು ಸೌಲನ ಮನೆತನಕ್ಕೆ ತನ್ನನ್ನು ಬಲಪಡಿಸಿಕೊಂಡನು.</w:t>
      </w:r>
    </w:p>
    <w:p/>
    <w:p>
      <w:r xmlns:w="http://schemas.openxmlformats.org/wordprocessingml/2006/main">
        <w:t xml:space="preserve">ಸೌಲ ಮತ್ತು ದಾವೀದನ ಮನೆಗಳ ನಡುವಿನ ಅಂತರ್ಯುದ್ಧದ ಸಮಯದಲ್ಲಿ, ಅಬ್ನೇರನು ಸೌಲನ ಮನೆಯನ್ನು ಬಲಪಡಿಸಿದನು.</w:t>
      </w:r>
    </w:p>
    <w:p/>
    <w:p>
      <w:r xmlns:w="http://schemas.openxmlformats.org/wordprocessingml/2006/main">
        <w:t xml:space="preserve">1. ಸಂಘರ್ಷದ ಸಮಯದಲ್ಲಿ, ನಾವು ನಮ್ಮ ಬದ್ಧತೆಗಳಿಗೆ ನಿಷ್ಠರಾಗಿ ಉಳಿಯಬೇಕು.</w:t>
      </w:r>
    </w:p>
    <w:p/>
    <w:p>
      <w:r xmlns:w="http://schemas.openxmlformats.org/wordprocessingml/2006/main">
        <w:t xml:space="preserve">2. ಕಠಿಣ ನಿರ್ಧಾರಗಳನ್ನು ಎದುರಿಸುವಾಗ, ದೇವರ ಮಾರ್ಗದರ್ಶನವನ್ನು ಪಡೆಯಲು ಮರೆಯದಿರಿ.</w:t>
      </w:r>
    </w:p>
    <w:p/>
    <w:p>
      <w:r xmlns:w="http://schemas.openxmlformats.org/wordprocessingml/2006/main">
        <w:t xml:space="preserve">1. ಜೇಮ್ಸ್ 1: 5-8 - ನಿಮ್ಮಲ್ಲಿ ಯಾರಿಗಾದರೂ ಬುದ್ಧಿವಂತಿಕೆಯ ಕೊರತೆಯಿದ್ದರೆ, ಅವನು ಎಲ್ಲರಿಗೂ ಉದಾರವಾಗಿ ಮತ್ತು ನಿಂದೆಯಿಲ್ಲದೆ ಕೊಡುವ ದೇವರನ್ನು ಕೇಳಲಿ, ಮತ್ತು ಅದು ಅವನಿಗೆ ನೀಡಲ್ಪಡುತ್ತದೆ.</w:t>
      </w:r>
    </w:p>
    <w:p/>
    <w:p>
      <w:r xmlns:w="http://schemas.openxmlformats.org/wordprocessingml/2006/main">
        <w:t xml:space="preserve">2. ರೋಮನ್ನರು 12:18 - ಸಾಧ್ಯವಾದರೆ, ನಿಮ್ಮ ಮೇಲೆ ಅವಲಂಬಿತವಾಗಿ, ಎಲ್ಲಾ ಮನುಷ್ಯರೊಂದಿಗೆ ಶಾಂತಿಯಿಂದ ಬಾಳು.</w:t>
      </w:r>
    </w:p>
    <w:p/>
    <w:p>
      <w:r xmlns:w="http://schemas.openxmlformats.org/wordprocessingml/2006/main">
        <w:t xml:space="preserve">2 ಸಮುವೇಲನು 3:7 ಸೌಲನಿಗೆ ಅಯ್ಯಾನ ಮಗಳಾದ ರಿಜ್ಪಾ ಎಂಬ ಉಪಪತ್ನಿ ಇದ್ದಳು ಮತ್ತು ಇಷ್ಬೋಶೆತನು ಅಬ್ನೇರನಿಗೆ--ನೀನು ನನ್ನ ತಂದೆಯ ಉಪಪತ್ನಿಯ ಬಳಿಗೆ ಹೋದದ್ದು ಏಕೆ?</w:t>
      </w:r>
    </w:p>
    <w:p/>
    <w:p>
      <w:r xmlns:w="http://schemas.openxmlformats.org/wordprocessingml/2006/main">
        <w:t xml:space="preserve">ಸೌಲನಿಗೆ ರಿಜ್ಪಾ ಎಂಬ ಉಪಪತ್ನಿ ಇದ್ದಳು ಮತ್ತು ಇಷ್ಬೋಶೆತನು ಅಬ್ನೇರನನ್ನು ಸೌಲನ ಉಪಪತ್ನಿಯ ಬಳಿಗೆ ಏಕೆ ಹೋದನು ಎಂದು ಕೇಳಿದನು.</w:t>
      </w:r>
    </w:p>
    <w:p/>
    <w:p>
      <w:r xmlns:w="http://schemas.openxmlformats.org/wordprocessingml/2006/main">
        <w:t xml:space="preserve">1. ವ್ಯಭಿಚಾರದ ಅಪಾಯ.</w:t>
      </w:r>
    </w:p>
    <w:p/>
    <w:p>
      <w:r xmlns:w="http://schemas.openxmlformats.org/wordprocessingml/2006/main">
        <w:t xml:space="preserve">2. ದೇವರ ಅನುಶಾಸನಗಳನ್ನು ಇಟ್ಟುಕೊಳ್ಳುವುದರ ಪ್ರಾಮುಖ್ಯತೆ.</w:t>
      </w:r>
    </w:p>
    <w:p/>
    <w:p>
      <w:r xmlns:w="http://schemas.openxmlformats.org/wordprocessingml/2006/main">
        <w:t xml:space="preserve">1. ಗಲಾಷಿಯನ್ಸ್ 5:19-21 "ಈಗ ಮಾಂಸದ ಕೆಲಸಗಳು ಸ್ಪಷ್ಟವಾಗಿವೆ, ಅವುಗಳು ಇವುಗಳು; ವ್ಯಭಿಚಾರ, ವ್ಯಭಿಚಾರ, ಅಶುದ್ಧತೆ, ಕಾಮ, 20 ವಿಗ್ರಹಾರಾಧನೆ, ವಾಮಾಚಾರ, ದ್ವೇಷ, ಭಿನ್ನಾಭಿಪ್ರಾಯ, ಅನುಕರಣೆಗಳು, ಕ್ರೋಧ, ಕಲಹ, ದೇಶದ್ರೋಹ, ಧರ್ಮದ್ರೋಹಿ, 21 ಹೊಟ್ಟೆಕಿಚ್ಚುಗಳು, ಕೊಲೆಗಳು, ಕುಡಿತಗಳು, ಮೋಹಗಳು ಮತ್ತು ಅಂತಹವುಗಳು: ನಾನು ನಿಮಗೆ ಮೊದಲೇ ಹೇಳುತ್ತೇನೆ, ಹಿಂದೆ ನಾನು ನಿಮಗೆ ಹೇಳಿದ್ದೇನೆ, ಅಂತಹ ಕೆಲಸಗಳನ್ನು ಮಾಡುವವರು ದೇವರ ರಾಜ್ಯವನ್ನು ಆನುವಂಶಿಕವಾಗಿ ಪಡೆಯುವುದಿಲ್ಲ.</w:t>
      </w:r>
    </w:p>
    <w:p/>
    <w:p>
      <w:r xmlns:w="http://schemas.openxmlformats.org/wordprocessingml/2006/main">
        <w:t xml:space="preserve">2. ಧರ್ಮೋಪದೇಶಕಾಂಡ 5:18-20 "ನೀನು ವ್ಯಭಿಚಾರ ಮಾಡಬೇಡ. 19 ಕದಿಯಬೇಡ. 20 ನಿನ್ನ ನೆರೆಯವನ ವಿರುದ್ಧ ಸುಳ್ಳು ಸಾಕ್ಷಿ ಹೇಳಬೇಡ."</w:t>
      </w:r>
    </w:p>
    <w:p/>
    <w:p>
      <w:r xmlns:w="http://schemas.openxmlformats.org/wordprocessingml/2006/main">
        <w:t xml:space="preserve">2 ಸಮುವೇಲನು 3:8 ಆಗ ಅಬ್ನೇರನು ಇಷ್ಬೋಶೆತನ ಮಾತುಗಳಿಗಾಗಿ ಬಹಳ ಕೋಪಗೊಂಡು--ಈ ದಿನ ಯೆಹೂದಕ್ಕೆ ವಿರೋಧವಾಗಿ ನಿನ್ನ ತಂದೆಯಾದ ಸೌಲನ ಮನೆಗೆ, ಅವನ ಸಹೋದರರಿಗೆ ಮತ್ತು ಅವನ ಸ್ನೇಹಿತರಿಗೆ ದಯೆಯನ್ನು ತೋರಿಸುವ ನಾನು ನಾಯಿಯ ತಲೆಯೇ? ಮತ್ತು ನೀನು ದಾವೀದನ ಕೈಗೆ ನಿನ್ನನ್ನು ಒಪ್ಪಿಸಲಿಲ್ಲವೇ?</w:t>
      </w:r>
    </w:p>
    <w:p/>
    <w:p>
      <w:r xmlns:w="http://schemas.openxmlformats.org/wordprocessingml/2006/main">
        <w:t xml:space="preserve">ಅಬ್ನೇರನು ಇಷ್ಬೋಶೆತನ ಮಾತಿನಿಂದ ಕೋಪಗೊಂಡನು ಮತ್ತು ಈಶ್ಬೋಶೆತನನ್ನು ದಾವೀದನಿಗೆ ಒಪ್ಪಿಸುವ ಬದಲು ಸೌಲನ ಕುಟುಂಬ ಮತ್ತು ಸ್ನೇಹಿತರನ್ನು ದಯೆಯಿಂದ ಏಕೆ ದೂಷಿಸಲಾಗುತ್ತಿದೆ ಎಂದು ಪ್ರಶ್ನಿಸಿದನು.</w:t>
      </w:r>
    </w:p>
    <w:p/>
    <w:p>
      <w:r xmlns:w="http://schemas.openxmlformats.org/wordprocessingml/2006/main">
        <w:t xml:space="preserve">1. ನಮಗೆ ತಪ್ಪು ಮಾಡುವವರು ಎದುರಾದಾಗಲೂ ವಿನಮ್ರ ಮತ್ತು ದಯೆಯಿಂದ ಇರಿ.</w:t>
      </w:r>
    </w:p>
    <w:p/>
    <w:p>
      <w:r xmlns:w="http://schemas.openxmlformats.org/wordprocessingml/2006/main">
        <w:t xml:space="preserve">2. ಇತರರಿಗೆ ಮೊದಲ ಸ್ಥಾನ ನೀಡಿ ಮತ್ತು ಏನೇ ಇರಲಿ ನಮ್ಮ ಮೌಲ್ಯಗಳಿಗೆ ನಿಷ್ಠರಾಗಿರಿ.</w:t>
      </w:r>
    </w:p>
    <w:p/>
    <w:p>
      <w:r xmlns:w="http://schemas.openxmlformats.org/wordprocessingml/2006/main">
        <w:t xml:space="preserve">1. ಮ್ಯಾಥ್ಯೂ 5:39 - ಆದರೆ ನಾನು ನಿಮಗೆ ಹೇಳುತ್ತೇನೆ, ನೀವು ಕೆಟ್ಟದ್ದನ್ನು ವಿರೋಧಿಸಬೇಡಿ;</w:t>
      </w:r>
    </w:p>
    <w:p/>
    <w:p>
      <w:r xmlns:w="http://schemas.openxmlformats.org/wordprocessingml/2006/main">
        <w:t xml:space="preserve">2. ಫಿಲಿಪ್ಪಿ 2:3-4 - ಸ್ವಾರ್ಥಿ ಮಹತ್ವಾಕಾಂಕ್ಷೆಯಿಂದ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p>
      <w:r xmlns:w="http://schemas.openxmlformats.org/wordprocessingml/2006/main">
        <w:t xml:space="preserve">2 ಸಮುವೇಲನು 3:9 ದೇವರು ಅಬ್ನೇರನಿಗೆ ಹೀಗೆ ಮಾಡು, ಮತ್ತು ಇನ್ನೂ ಹೆಚ್ಚಾಗಿ, ಕರ್ತನು ದಾವೀದನಿಗೆ ಪ್ರಮಾಣ ಮಾಡಿದಂತೆ, ನಾನು ಅವನಿಗೆ ಮಾಡುತ್ತೇನೆ;</w:t>
      </w:r>
    </w:p>
    <w:p/>
    <w:p>
      <w:r xmlns:w="http://schemas.openxmlformats.org/wordprocessingml/2006/main">
        <w:t xml:space="preserve">ಭಾಗವು ಡೇವಿಡ್‌ಗೆ ದೇವರ ವಾಗ್ದಾನದ ಬಗ್ಗೆ ಹೇಳುತ್ತದೆ ಮತ್ತು ಅಬ್ನೇರ್ ಅದೇ ಭರವಸೆಗೆ ಹೇಗೆ ಒಳಪಟ್ಟಿದ್ದಾನೆ.</w:t>
      </w:r>
    </w:p>
    <w:p/>
    <w:p>
      <w:r xmlns:w="http://schemas.openxmlformats.org/wordprocessingml/2006/main">
        <w:t xml:space="preserve">1. ದೇವರ ನಿಷ್ಠೆ: ದೇವರ ವಾಗ್ದಾನಗಳು ಹೇಗೆ ವಿಶ್ವಾಸಾರ್ಹ ಮತ್ತು ಬಾಳಿಕೆ ಬರುತ್ತವೆ</w:t>
      </w:r>
    </w:p>
    <w:p/>
    <w:p>
      <w:r xmlns:w="http://schemas.openxmlformats.org/wordprocessingml/2006/main">
        <w:t xml:space="preserve">2. ಅಬ್ನೇರ್ ಮತ್ತು ಡೇವಿಡ್: ದೇವರ ವಾಗ್ದಾನಗಳಲ್ಲಿ ವಿಶ್ರಾಂತಿ ಪಡೆಯುವ ಪಾಠ</w:t>
      </w:r>
    </w:p>
    <w:p/>
    <w:p>
      <w:r xmlns:w="http://schemas.openxmlformats.org/wordprocessingml/2006/main">
        <w:t xml:space="preserve">1. ರೋಮನ್ನರು 4:13-25 ದೇವರ ವಾಗ್ದಾನದಲ್ಲಿ ಅಬ್ರಹಾಮನ ನಂಬಿಕೆಯ ಕುರಿತು ಪೌಲನ ಬೋಧನೆ</w:t>
      </w:r>
    </w:p>
    <w:p/>
    <w:p>
      <w:r xmlns:w="http://schemas.openxmlformats.org/wordprocessingml/2006/main">
        <w:t xml:space="preserve">2. ಜೆರೆಮಿಯಾ 29:11-13 ಭರವಸೆ ಮತ್ತು ಭವಿಷ್ಯದ ದೇವರ ಭರವಸೆ</w:t>
      </w:r>
    </w:p>
    <w:p/>
    <w:p>
      <w:r xmlns:w="http://schemas.openxmlformats.org/wordprocessingml/2006/main">
        <w:t xml:space="preserve">2 ಸ್ಯಾಮ್ಯುಯೆಲ್ 3:10 ಸೌಲನ ಮನೆಯಿಂದ ರಾಜ್ಯವನ್ನು ಭಾಷಾಂತರಿಸಲು ಮತ್ತು ಇಸ್ರೇಲ್ ಮತ್ತು ಯೆಹೂದದ ಮೇಲೆ ದಾನ್ ನಿಂದ ಬೇರ್ಷೆಬಾದವರೆಗೆ ದಾವೀದನ ಸಿಂಹಾಸನವನ್ನು ಸ್ಥಾಪಿಸಲು.</w:t>
      </w:r>
    </w:p>
    <w:p/>
    <w:p>
      <w:r xmlns:w="http://schemas.openxmlformats.org/wordprocessingml/2006/main">
        <w:t xml:space="preserve">ದೇವರು ದಾನ್‌ನಿಂದ ಬೇರ್ಷೆಬಾದವರೆಗೆ ಇಸ್ರೇಲ್ ಮತ್ತು ಯೆಹೂದದ ರಾಜನಾಗಿ ದಾವೀದನನ್ನು ಆರಿಸಿಕೊಂಡನು.</w:t>
      </w:r>
    </w:p>
    <w:p/>
    <w:p>
      <w:r xmlns:w="http://schemas.openxmlformats.org/wordprocessingml/2006/main">
        <w:t xml:space="preserve">1. ದೇವರ ಯೋಜನೆ: ದೇವರ ನಿರ್ಧಾರಗಳು ನಮ್ಮ ಜೀವನವನ್ನು ಹೇಗೆ ರೂಪಿಸುತ್ತವೆ</w:t>
      </w:r>
    </w:p>
    <w:p/>
    <w:p>
      <w:r xmlns:w="http://schemas.openxmlformats.org/wordprocessingml/2006/main">
        <w:t xml:space="preserve">2. ನಿಷ್ಠಾವಂತ ಸೇವಕ: ಡೇವಿಡ್ ನಾಯಕತ್ವದ ಪರಂಪರೆ</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ನಾಣ್ಣುಡಿಗಳು 21:1 - ರಾಜನ ಹೃದಯವು ಕರ್ತನ ಕೈಯಲ್ಲಿ ನೀರಿನ ತೊರೆಯಾಗಿದೆ; ಅವನು ಅದನ್ನು ಎಲ್ಲಿ ಬೇಕಾದರೂ ತಿರುಗಿಸುತ್ತಾನೆ.</w:t>
      </w:r>
    </w:p>
    <w:p/>
    <w:p>
      <w:r xmlns:w="http://schemas.openxmlformats.org/wordprocessingml/2006/main">
        <w:t xml:space="preserve">2 ಸ್ಯಾಮ್ಯುಯೆಲ್ 3:11 ಮತ್ತು ಅಬ್ನೇರನಿಗೆ ಭಯಪಟ್ಟಿದ್ದರಿಂದ ಅವನು ಮತ್ತೆ ಒಂದು ಮಾತಿಗೆ ಉತ್ತರಿಸಲು ಸಾಧ್ಯವಾಗಲಿಲ್ಲ.</w:t>
      </w:r>
    </w:p>
    <w:p/>
    <w:p>
      <w:r xmlns:w="http://schemas.openxmlformats.org/wordprocessingml/2006/main">
        <w:t xml:space="preserve">ಡೇವಿಡ್‌ಗೆ ಉತ್ತರಿಸಲು ಸಾಧ್ಯವಾಗದ ಪ್ರಶ್ನೆಯನ್ನು ಅಬ್ನೇರ್ ಕೇಳಿದನು, ಬಹುಶಃ ಅಬ್ನೇರನ ಭಯದಿಂದಾಗಿ.</w:t>
      </w:r>
    </w:p>
    <w:p/>
    <w:p>
      <w:r xmlns:w="http://schemas.openxmlformats.org/wordprocessingml/2006/main">
        <w:t xml:space="preserve">1. ದೇವರ ಬಲವು ನಮ್ಮ ವಿಧೇಯತೆ ಮತ್ತು ಆತನ ಭಯದಲ್ಲಿ ಕಂಡುಬರುತ್ತದೆ, ಇತರರ ಭಯದಲ್ಲಿ ಅಲ್ಲ.</w:t>
      </w:r>
    </w:p>
    <w:p/>
    <w:p>
      <w:r xmlns:w="http://schemas.openxmlformats.org/wordprocessingml/2006/main">
        <w:t xml:space="preserve">2. ಭಯ ಹುಟ್ಟಿಸುವ ಅಧಿಕಾರದ ಮುಖಾಂತರ ದೃಢವಾಗಿ ನಿಲ್ಲಲು ನಮಗೆ ಪದಗಳನ್ನು ಮತ್ತು ಶಕ್ತಿಯನ್ನು ನೀಡುವಂತೆ ನಾವು ದೇವರನ್ನು ನಂಬಬಹುದು.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ಮ್ಯಾಥ್ಯೂ 10: 19-20 - "ಅವರು ನಿಮ್ಮನ್ನು ಒಪ್ಪಿಸಿದಾಗ, ನೀವು ಹೇಗೆ ಮಾತನಾಡುತ್ತೀರಿ ಅಥವಾ ನೀವು ಏನು ಹೇಳುತ್ತೀರಿ ಎಂದು ಚಿಂತಿಸಬೇಡಿ, ಏಕೆಂದರೆ ನೀವು ಏನು ಹೇಳಬೇಕೆಂದು ಆ ಗಂಟೆಯಲ್ಲಿ ನಿಮಗೆ ನೀಡಲಾಗುವುದು. ನೀವು ಮಾತನಾಡುವವರಲ್ಲ, ಆದರೆ ನಿಮ್ಮ ತಂದೆಯ ಆತ್ಮವು ನಿಮ್ಮ ಮೂಲಕ ಮಾತನಾಡುತ್ತಿದೆ.</w:t>
      </w:r>
    </w:p>
    <w:p/>
    <w:p>
      <w:r xmlns:w="http://schemas.openxmlformats.org/wordprocessingml/2006/main">
        <w:t xml:space="preserve">2 ಸಮುವೇಲನು 3:12 ಅಬ್ನೇರನು ದಾವೀದನ ಪರವಾಗಿ ದಾವೀದನ ಬಳಿಗೆ ದೂತರನ್ನು ಕಳುಹಿಸಿ, “ದೇಶ ಯಾರದ್ದು? ಇಸ್ರಾಯೇಲರೆಲ್ಲರನ್ನು ನಿನ್ನ ಬಳಿಗೆ ಬರಮಾಡುವದಕ್ಕೆ ಇಗೋ, ನನ್ನ ಕೈ ನಿನ್ನ ಸಂಗಡ ಇರುವದು ಎಂದು ನನ್ನ ಸಂಗಡ ನಿನ್ನ ಒಡಂಬಡಿಕೆಯನ್ನು ಮಾಡು ಅಂದನು.</w:t>
      </w:r>
    </w:p>
    <w:p/>
    <w:p>
      <w:r xmlns:w="http://schemas.openxmlformats.org/wordprocessingml/2006/main">
        <w:t xml:space="preserve">ಒಪ್ಪಂದವನ್ನು ಪ್ರಸ್ತಾಪಿಸಲು ಮತ್ತು ಯಾರ ಭೂಮಿಗೆ ಸೇರಿದೆ ಎಂದು ಕೇಳಲು ಅಬ್ನೇರನು ದಾವೀದನ ಬಳಿಗೆ ಸಂದೇಶವಾಹಕರನ್ನು ಕಳುಹಿಸಿದನು.</w:t>
      </w:r>
    </w:p>
    <w:p/>
    <w:p>
      <w:r xmlns:w="http://schemas.openxmlformats.org/wordprocessingml/2006/main">
        <w:t xml:space="preserve">1. ಒಪ್ಪಂದ ಮಾಡಿಕೊಳ್ಳುವ ಶಕ್ತಿ ಮತ್ತು ಇಸ್ರೇಲ್ ಅನ್ನು ಏಕೀಕರಿಸುವಲ್ಲಿ ಅದರ ಪಾತ್ರ</w:t>
      </w:r>
    </w:p>
    <w:p/>
    <w:p>
      <w:r xmlns:w="http://schemas.openxmlformats.org/wordprocessingml/2006/main">
        <w:t xml:space="preserve">2. ಭೂಮಿಯ ಸರಿಯಾದ ಮಾಲೀಕತ್ವವನ್ನು ಅರ್ಥಮಾಡಿಕೊಳ್ಳುವ ಪ್ರಾಮುಖ್ಯತೆ</w:t>
      </w:r>
    </w:p>
    <w:p/>
    <w:p>
      <w:r xmlns:w="http://schemas.openxmlformats.org/wordprocessingml/2006/main">
        <w:t xml:space="preserve">1. ಮ್ಯಾಥ್ಯೂ 5:23-24 - "ಆದ್ದರಿಂದ, ನೀವು ಬಲಿಪೀಠದ ಬಳಿ ನಿಮ್ಮ ಉಡುಗೊರೆಯನ್ನು ಅರ್ಪಿಸುತ್ತಿದ್ದರೆ ಮತ್ತು ಅಲ್ಲಿ ನಿಮ್ಮ ಸಹೋದರ ಅಥವಾ ಸಹೋದರಿ ನಿಮ್ಮ ವಿರುದ್ಧ ಏನಾದರೂ ಹೊಂದಿದ್ದಾರೆಂದು ನೆನಪಿಸಿಕೊಂಡರೆ, ನಿಮ್ಮ ಉಡುಗೊರೆಯನ್ನು ಬಲಿಪೀಠದ ಮುಂದೆ ಬಿಟ್ಟುಬಿಡಿ. ಮೊದಲು ಹೋಗಿ ರಾಜಿ ಮಾಡಿಕೊಳ್ಳಿ. ಅವರು; ನಂತರ ಬಂದು ನಿಮ್ಮ ಉಡುಗೊರೆಯನ್ನು ಅರ್ಪಿಸಿ.</w:t>
      </w:r>
    </w:p>
    <w:p/>
    <w:p>
      <w:r xmlns:w="http://schemas.openxmlformats.org/wordprocessingml/2006/main">
        <w:t xml:space="preserve">2. ಎಫೆಸಿಯನ್ಸ್ 4:3 - "ಶಾಂತಿಯ ಬಂಧದ ಮೂಲಕ ಆತ್ಮದ ಏಕತೆಯನ್ನು ಇರಿಸಿಕೊಳ್ಳಲು ಎಲ್ಲ ಪ್ರಯತ್ನಗಳನ್ನು ಮಾಡಿ."</w:t>
      </w:r>
    </w:p>
    <w:p/>
    <w:p>
      <w:r xmlns:w="http://schemas.openxmlformats.org/wordprocessingml/2006/main">
        <w:t xml:space="preserve">2 ಸಮುವೇಲನು 3:13 ಮತ್ತು ಅವನು ಹೇಳಿದನು: ಸರಿ; ನಾನು ನಿನ್ನೊಂದಿಗೆ ಒಪ್ಪಂದ ಮಾಡಿಕೊಳ್ಳುತ್ತೇನೆ: ಆದರೆ ನಾನು ನಿನ್ನಿಂದ ಒಂದು ವಿಷಯ ಕೇಳುತ್ತೇನೆ, ಅಂದರೆ ನೀನು ನನ್ನ ಮುಖವನ್ನು ನೋಡಲು ಬಂದಾಗ ನೀನು ಮೊದಲು ಮೈಕಲ ಸೌಲನ ಮಗಳನ್ನು ಕರೆತರುವ ಹೊರತು ನನ್ನ ಮುಖವನ್ನು ನೋಡಬಾರದು.</w:t>
      </w:r>
    </w:p>
    <w:p/>
    <w:p>
      <w:r xmlns:w="http://schemas.openxmlformats.org/wordprocessingml/2006/main">
        <w:t xml:space="preserve">ದಾವೀದನು ಸೌಲನ ಮಗಳಾದ ಮೀಕಲಳನ್ನು ತನ್ನೊಂದಿಗೆ ಕರೆತರುವ ತನಕ ಅಬ್ನೇರನ ಮುಖವನ್ನು ನೋಡುವುದಿಲ್ಲ ಎಂದು ಒಡಂಬಡಿಕೆಯನ್ನು ಮಾಡಿಕೊಂಡನು.</w:t>
      </w:r>
    </w:p>
    <w:p/>
    <w:p>
      <w:r xmlns:w="http://schemas.openxmlformats.org/wordprocessingml/2006/main">
        <w:t xml:space="preserve">1. ಒಡಂಬಡಿಕೆಯ ಮಹತ್ವ ಮತ್ತು ಭರವಸೆಗಳನ್ನು ಉಳಿಸಿಕೊಳ್ಳುವ ಪ್ರಾಮುಖ್ಯತೆ.</w:t>
      </w:r>
    </w:p>
    <w:p/>
    <w:p>
      <w:r xmlns:w="http://schemas.openxmlformats.org/wordprocessingml/2006/main">
        <w:t xml:space="preserve">2. ನಮ್ಮ ಆಯ್ಕೆಗಳು ನಮ್ಮ ಸಂಬಂಧಗಳ ಮೇಲೆ ಹೇಗೆ ಪರಿಣಾಮ ಬೀರಬಹುದು.</w:t>
      </w:r>
    </w:p>
    <w:p/>
    <w:p>
      <w:r xmlns:w="http://schemas.openxmlformats.org/wordprocessingml/2006/main">
        <w:t xml:space="preserve">1. ಎಕ್ಸೋಡಸ್ 19: 5-6 - ಇಸ್ರೇಲೀಯರೊಂದಿಗೆ ದೇವರ ಒಡಂಬಡಿಕೆ.</w:t>
      </w:r>
    </w:p>
    <w:p/>
    <w:p>
      <w:r xmlns:w="http://schemas.openxmlformats.org/wordprocessingml/2006/main">
        <w:t xml:space="preserve">2. ನಾಣ್ಣುಡಿಗಳು 6: 1-5 - ಭರವಸೆಗಳನ್ನು ಮುರಿಯುವ ಪರಿಣಾಮಗಳು.</w:t>
      </w:r>
    </w:p>
    <w:p/>
    <w:p>
      <w:r xmlns:w="http://schemas.openxmlformats.org/wordprocessingml/2006/main">
        <w:t xml:space="preserve">2 ಸಮುವೇಲನು 3:14 ದಾವೀದನು ಸೌಲನ ಮಗನಾದ ಇಷ್ಬೋಶೆತನ ಬಳಿಗೆ ದೂತರನ್ನು ಕಳುಹಿಸಿದನು, &lt;&lt;ನಾನು ಫಿಲಿಷ್ಟಿಯರ ನೂರು ಮುಂದೊಗಲನ್ನು ನನಗೆ ವಹಿಸಿಕೊಂಡ ನನ್ನ ಹೆಂಡತಿ ಮೀಕಲಳನ್ನು ನನಗೆ ಬಿಡಿಸು.</w:t>
      </w:r>
    </w:p>
    <w:p/>
    <w:p>
      <w:r xmlns:w="http://schemas.openxmlformats.org/wordprocessingml/2006/main">
        <w:t xml:space="preserve">ದಾವೀದನು ಈಷ್ಬೋಶೆತನನ್ನು ತನ್ನ ಹೆಂಡತಿಯಾದ ಮೀಕಲಳನ್ನು ಹಿಂದಿರುಗಿಸುವಂತೆ ಕೇಳಿಕೊಂಡನು, ಅವಳು ನೂರು ಫಿಲಿಷ್ಟಿಯರ ಮುಂದೊಗಲನ್ನು ಪಾವತಿಸಿ ಸ್ವಾಧೀನಪಡಿಸಿಕೊಂಡನು.</w:t>
      </w:r>
    </w:p>
    <w:p/>
    <w:p>
      <w:r xmlns:w="http://schemas.openxmlformats.org/wordprocessingml/2006/main">
        <w:t xml:space="preserve">1. ಪ್ರೀತಿಯ ಬೆಲೆ: ಸಂಬಂಧಗಳ ಮೇಲೆ ನಾವು ಇಡುವ ಮೌಲ್ಯವನ್ನು ಅರ್ಥಮಾಡಿಕೊಳ್ಳುವುದು</w:t>
      </w:r>
    </w:p>
    <w:p/>
    <w:p>
      <w:r xmlns:w="http://schemas.openxmlformats.org/wordprocessingml/2006/main">
        <w:t xml:space="preserve">2. ತಾಳ್ಮೆಯ ಶಕ್ತಿ: ದೇವರ ಸಮಯಕ್ಕಾಗಿ ಕಾಯುವುದು</w:t>
      </w:r>
    </w:p>
    <w:p/>
    <w:p>
      <w:r xmlns:w="http://schemas.openxmlformats.org/wordprocessingml/2006/main">
        <w:t xml:space="preserve">1. 2 ಕೊರಿಂಥಿಯಾನ್ಸ್ 5:21 - ಪಾಪವನ್ನು ತಿಳಿಯದ ಆತನನ್ನು ನಮಗಾಗಿ ಪಾಪವಾಗುವಂತೆ ಮಾಡಿದ್ದಾನೆ; ನಾವು ಆತನಲ್ಲಿ ದೇವರ ನೀತಿವಂತರಾಗಬೇಕೆಂದು.</w:t>
      </w:r>
    </w:p>
    <w:p/>
    <w:p>
      <w:r xmlns:w="http://schemas.openxmlformats.org/wordprocessingml/2006/main">
        <w:t xml:space="preserve">2. 1 ಪೀಟರ್ 3:18 - ಕ್ರಿಸ್ತನು ಒಮ್ಮೆ ಪಾಪಗಳಿಗಾಗಿ ಅನುಭವಿಸಿದನು, ಅನ್ಯಾಯದ ನ್ಯಾಯಕ್ಕಾಗಿ, ಅವನು ನಮ್ಮನ್ನು ದೇವರ ಬಳಿಗೆ ತರಲು, ಮಾಂಸದಲ್ಲಿ ಮರಣಹೊಂದಿದನು, ಆದರೆ ಆತ್ಮದಿಂದ ಜೀವಂತಗೊಳಿಸಿದನು.</w:t>
      </w:r>
    </w:p>
    <w:p/>
    <w:p>
      <w:r xmlns:w="http://schemas.openxmlformats.org/wordprocessingml/2006/main">
        <w:t xml:space="preserve">2 ಸಮುವೇಲನು 3:15 ಮತ್ತು ಇಷ್ಬೋಶೆತನು ಕಳುಹಿಸಿದನು ಮತ್ತು ಅವಳನ್ನು ತನ್ನ ಗಂಡನಿಂದ ಲಯಿಷನ ಮಗನಾದ ಫಲ್ತೀಯೇಲನಿಂದ ತೆಗೆದುಕೊಂಡನು.</w:t>
      </w:r>
    </w:p>
    <w:p/>
    <w:p>
      <w:r xmlns:w="http://schemas.openxmlformats.org/wordprocessingml/2006/main">
        <w:t xml:space="preserve">ಇಷ್ಬೋಶೆತನು ತನ್ನ ಗಂಡನಿಂದ ಲಯಿಷನ ಮಗನಾದ ಫಲ್ತೀಯೇಲನಿಂದ ಒಬ್ಬ ಮಹಿಳೆಯನ್ನು ತೆಗೆದುಕೊಂಡನು.</w:t>
      </w:r>
    </w:p>
    <w:p/>
    <w:p>
      <w:r xmlns:w="http://schemas.openxmlformats.org/wordprocessingml/2006/main">
        <w:t xml:space="preserve">1. ಕಷ್ಟದ ಸಮಯದಲ್ಲಿ ದೇವರ ನಿಷ್ಠೆ</w:t>
      </w:r>
    </w:p>
    <w:p/>
    <w:p>
      <w:r xmlns:w="http://schemas.openxmlformats.org/wordprocessingml/2006/main">
        <w:t xml:space="preserve">2. ಮದುವೆಯನ್ನು ಗೌರವಿಸುವ ಪ್ರಾಮುಖ್ಯತೆ</w:t>
      </w:r>
    </w:p>
    <w:p/>
    <w:p>
      <w:r xmlns:w="http://schemas.openxmlformats.org/wordprocessingml/2006/main">
        <w:t xml:space="preserve">1. ರೋಮನ್ನರು 12:9-10 - "ಪ್ರೀತಿಯು ನಿಜವಾಗಲಿ. ಕೆಟ್ಟದ್ದನ್ನು ಅಸಹ್ಯಪಡಿಸಿ; ಒಳ್ಳೆಯದನ್ನು ಹಿಡಿದುಕೊಳ್ಳಿ. ಸಹೋದರ ವಾತ್ಸಲ್ಯದಿಂದ ಒಬ್ಬರನ್ನೊಬ್ಬರು ಪ್ರೀತಿಸಿ. ಗೌರವವನ್ನು ತೋರಿಸುವುದರಲ್ಲಿ ಒಬ್ಬರನ್ನೊಬ್ಬರು ಮೀರಿಸಿ."</w:t>
      </w:r>
    </w:p>
    <w:p/>
    <w:p>
      <w:r xmlns:w="http://schemas.openxmlformats.org/wordprocessingml/2006/main">
        <w:t xml:space="preserve">2. 1 ಕೊರಿಂಥಿಯಾನ್ಸ್ 13:4-7 - "ಪ್ರೀತಿಯು ತಾಳ್ಮೆ ಮತ್ತು ದಯೆ; ಪ್ರೀತಿಯು ಅಸೂಯೆ ಅಥವಾ ಹೆಮ್ಮೆಪಡುವುದಿಲ್ಲ; ಅದು ಸೊಕ್ಕಿನ ಅಥವಾ ಅಸಭ್ಯವಲ್ಲ. ಅದು ತನ್ನದೇ ಆದ ರೀತಿಯಲ್ಲಿ ಒತ್ತಾಯಿಸುವುದಿಲ್ಲ; ಅದು ಕೆರಳಿಸುವ ಅಥವಾ ಅಸಮಾಧಾನವಲ್ಲ; ಅದು ಮಾಡುವುದಿಲ್ಲ ತಪ್ಪನ್ನು ನೋಡಿ ಆನಂದಿಸಿ, ಆದರೆ ಸತ್ಯದಿಂದ ಸಂತೋಷಪಡುತ್ತದೆ, ಪ್ರೀತಿ ಎಲ್ಲವನ್ನೂ ಸಹಿಸಿಕೊಳ್ಳುತ್ತದೆ, ಎಲ್ಲವನ್ನೂ ನಂಬುತ್ತದೆ, ಎಲ್ಲವನ್ನೂ ನಿರೀಕ್ಷಿಸುತ್ತದೆ, ಎಲ್ಲವನ್ನೂ ಸಹಿಸಿಕೊಳ್ಳುತ್ತದೆ."</w:t>
      </w:r>
    </w:p>
    <w:p/>
    <w:p>
      <w:r xmlns:w="http://schemas.openxmlformats.org/wordprocessingml/2006/main">
        <w:t xml:space="preserve">2 ಸಮುವೇಲನು 3:16 ಮತ್ತು ಆಕೆಯ ಪತಿಯು ಅವಳೊಂದಿಗೆ ಅಳುತ್ತಾ ಬಹುರೀಮ್ಗೆ ಹೋದನು. ಆಗ ಅಬ್ನೇರನು ಅವನಿಗೆ--ಹೋಗು, ಹಿಂತಿರುಗು ಅಂದನು. ಮತ್ತು ಅವನು ಹಿಂತಿರುಗಿದನು.</w:t>
      </w:r>
    </w:p>
    <w:p/>
    <w:p>
      <w:r xmlns:w="http://schemas.openxmlformats.org/wordprocessingml/2006/main">
        <w:t xml:space="preserve">ಒಬ್ಬ ಪತಿ ತನ್ನ ಹೆಂಡತಿಯೊಂದಿಗೆ ಬಹುರಿಮ್‌ಗೆ ಹೋದನು ಮತ್ತು ಅಬ್ನೇರ್ ಪತಿಗೆ ಹಿಂತಿರುಗಲು ಸೂಚಿಸಿದನು.</w:t>
      </w:r>
    </w:p>
    <w:p/>
    <w:p>
      <w:r xmlns:w="http://schemas.openxmlformats.org/wordprocessingml/2006/main">
        <w:t xml:space="preserve">1. ವಿಧೇಯತೆಯ ಶಕ್ತಿ: ಅಧಿಕಾರವನ್ನು ಅನುಸರಿಸಲು ಕಲಿಯಿರಿ</w:t>
      </w:r>
    </w:p>
    <w:p/>
    <w:p>
      <w:r xmlns:w="http://schemas.openxmlformats.org/wordprocessingml/2006/main">
        <w:t xml:space="preserve">2. ಪ್ರೀತಿಯ ಮೇಲೆ ಕಟ್ಟಲಾದ ಸಂಬಂಧಗಳು: ಕಷ್ಟದ ಸಮಯದಲ್ಲೂ ಸಹ</w:t>
      </w:r>
    </w:p>
    <w:p/>
    <w:p>
      <w:r xmlns:w="http://schemas.openxmlformats.org/wordprocessingml/2006/main">
        <w:t xml:space="preserve">1. ಫಿಲಿಪ್ಪಿ 2: 3-4 ಸ್ವಾರ್ಥಿ ಮಹತ್ವಾಕಾಂಕ್ಷೆ ಅಥವಾ ಅಹಂಕಾರದಿಂದ ಏನನ್ನೂ ಮಾಡಬೇಡಿ, ಆದರೆ ನಮ್ರತೆಯಿಂದ ಇತರರನ್ನು ನಿಮಗಿಂತ ಹೆಚ್ಚು ಮಹತ್ವದ್ದಾಗಿ ಎಣಿಸಿ. ನೀವು ಪ್ರತಿಯೊಬ್ಬರೂ ತನ್ನ ಸ್ವಂತ ಹಿತಾಸಕ್ತಿಗಳನ್ನು ಮಾತ್ರವಲ್ಲದೆ ಇತರರ ಹಿತಾಸಕ್ತಿಗಳನ್ನೂ ನೋಡಲಿ.</w:t>
      </w:r>
    </w:p>
    <w:p/>
    <w:p>
      <w:r xmlns:w="http://schemas.openxmlformats.org/wordprocessingml/2006/main">
        <w:t xml:space="preserve">2. ನಾಣ್ಣುಡಿಗಳು 15:1 ಮೃದುವಾದ ಉತ್ತರವು ಕೋಪವನ್ನು ದೂರಮಾಡುತ್ತದೆ, ಆದರೆ ಕಠೋರವಾದ ಮಾತು ಕೋಪವನ್ನು ಉಂಟುಮಾಡುತ್ತದೆ.</w:t>
      </w:r>
    </w:p>
    <w:p/>
    <w:p>
      <w:r xmlns:w="http://schemas.openxmlformats.org/wordprocessingml/2006/main">
        <w:t xml:space="preserve">2 ಸಮುವೇಲನು 3:17 ಮತ್ತು ಅಬ್ನೇರನು ಇಸ್ರಾಯೇಲ್ಯರ ಹಿರಿಯರೊಂದಿಗೆ ಮಾತನಾಡುತ್ತಾ--ನೀವು ಹಿಂದೆ ದಾವೀದನನ್ನು ನಿಮ್ಮ ಮೇಲೆ ಅರಸನಾಗಲು ಹುಡುಕುತ್ತಿದ್ದಿರಿ.</w:t>
      </w:r>
    </w:p>
    <w:p/>
    <w:p>
      <w:r xmlns:w="http://schemas.openxmlformats.org/wordprocessingml/2006/main">
        <w:t xml:space="preserve">ಅಬ್ನೇರನು ಇಸ್ರಾಯೇಲ್ಯರ ಹಿರಿಯರೊಂದಿಗೆ ಸಂವಾದಿಸಿದನು, ಹಿಂದೆ ದಾವೀದನು ತಮ್ಮ ಮೇಲೆ ರಾಜನಾಗಬೇಕೆಂದು ಅವರು ಬಯಸಿದ್ದರು ಎಂದು ಅವರಿಗೆ ತಿಳಿಸಿದರು.</w:t>
      </w:r>
    </w:p>
    <w:p/>
    <w:p>
      <w:r xmlns:w="http://schemas.openxmlformats.org/wordprocessingml/2006/main">
        <w:t xml:space="preserve">1. "ದಿ ಪವರ್ ಆಫ್ ಪರ್ಸಿಸ್ಟೆನ್ಸ್: ದಿ ಸ್ಟೋರಿ ಆಫ್ ಡೇವಿಡ್"</w:t>
      </w:r>
    </w:p>
    <w:p/>
    <w:p>
      <w:r xmlns:w="http://schemas.openxmlformats.org/wordprocessingml/2006/main">
        <w:t xml:space="preserve">2. "ಒಳ್ಳೆಯ ಖ್ಯಾತಿಯ ಮೌಲ್ಯ: ಡೇವಿಡ್‌ನ ಉದಾಹರಣೆ"</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ನಾಣ್ಣುಡಿಗಳು 22: 1 - ದೊಡ್ಡ ಐಶ್ವರ್ಯಕ್ಕಿಂತ ಒಳ್ಳೆಯ ಹೆಸರನ್ನು ಆರಿಸಿಕೊಳ್ಳುವುದು, ಮತ್ತು ಬೆಳ್ಳಿ ಮತ್ತು ಚಿನ್ನಕ್ಕಿಂತ ಪ್ರೀತಿಯ ಅನುಗ್ರಹ.</w:t>
      </w:r>
    </w:p>
    <w:p/>
    <w:p>
      <w:r xmlns:w="http://schemas.openxmlformats.org/wordprocessingml/2006/main">
        <w:t xml:space="preserve">2 ಸಮುವೇಲನು 3:18 ಈಗ ಅದನ್ನು ಮಾಡು; ಕರ್ತನು ದಾವೀದನ ಕುರಿತು ಹೇಳಿದ್ದೇನೆಂದರೆ--ನನ್ನ ಸೇವಕನಾದ ದಾವೀದನ ಕೈಯಿಂದ ನಾನು ನನ್ನ ಜನರಾದ ಇಸ್ರಾಯೇಲರನ್ನು ಫಿಲಿಷ್ಟಿಯರ ಕೈಯಿಂದಲೂ ಅವರ ಎಲ್ಲಾ ಶತ್ರುಗಳ ಕೈಯಿಂದಲೂ ರಕ್ಷಿಸುತ್ತೇನೆ. .</w:t>
      </w:r>
    </w:p>
    <w:p/>
    <w:p>
      <w:r xmlns:w="http://schemas.openxmlformats.org/wordprocessingml/2006/main">
        <w:t xml:space="preserve">ಕರ್ತನು ದಾವೀದನ ಕುರಿತು ಮಾತನಾಡಿದ್ದಾನೆ, ತನ್ನ ಜನರಾದ ಇಸ್ರಾಯೇಲ್ಯರನ್ನು ಫಿಲಿಷ್ಟಿಯರಿಂದ ಮತ್ತು ಅವರ ಎಲ್ಲಾ ಶತ್ರುಗಳಿಂದ ದಾವೀದನ ಕೈಯಿಂದ ರಕ್ಷಿಸುವ ಭರವಸೆಯನ್ನು ನೀಡಿದ್ದಾನೆ.</w:t>
      </w:r>
    </w:p>
    <w:p/>
    <w:p>
      <w:r xmlns:w="http://schemas.openxmlformats.org/wordprocessingml/2006/main">
        <w:t xml:space="preserve">1. ಆತನ ಸೇವಕರ ಮೂಲಕ ದೇವರ ಶಕ್ತಿ ಮತ್ತು ರಕ್ಷಣೆ</w:t>
      </w:r>
    </w:p>
    <w:p/>
    <w:p>
      <w:r xmlns:w="http://schemas.openxmlformats.org/wordprocessingml/2006/main">
        <w:t xml:space="preserve">2. ದೇವರ ಚಿತ್ತವನ್ನು ಅನುಸರಿಸಲು ಕರೆ</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ಮ್ಯಾಥ್ಯೂ 16:25 - ತನ್ನ ಪ್ರಾಣವನ್ನು ಉಳಿಸಿಕೊಳ್ಳುವವನು ಅದನ್ನು ಕಳೆದುಕೊಳ್ಳುವನು ಮತ್ತು ನನ್ನ ನಿಮಿತ್ತ ತನ್ನ ಪ್ರಾಣವನ್ನು ಕಳೆದುಕೊಳ್ಳುವವನು ಅದನ್ನು ಕಂಡುಕೊಳ್ಳುವನು.</w:t>
      </w:r>
    </w:p>
    <w:p/>
    <w:p>
      <w:r xmlns:w="http://schemas.openxmlformats.org/wordprocessingml/2006/main">
        <w:t xml:space="preserve">2 ಸಮುವೇಲನು 3:19 ಮತ್ತು ಅಬ್ನೇರನು ಬೆನ್ಯಾಮಿನನ ಕಿವಿಯಲ್ಲಿಯೂ ಹೇಳಿದನು; ಮತ್ತು ಅಬ್ನೇರನು ಹೆಬ್ರೋನಿನಲ್ಲಿ ದಾವೀದನ ಕಿವಿಯಲ್ಲಿ ಇಸ್ರಾಯೇಲ್ಯರಿಗೆ ಒಳ್ಳೆಯದೆಂದು ತೋರಿದ ಮತ್ತು ಬೆನ್ಯಾಮೀನನ ಮನೆತನದವರೆಲ್ಲರಿಗೂ ಒಳ್ಳೆಯದೆಂದು ತೋರುವ ಎಲ್ಲವನ್ನೂ ಹೇಳಲು ಹೋದನು.</w:t>
      </w:r>
    </w:p>
    <w:p/>
    <w:p>
      <w:r xmlns:w="http://schemas.openxmlformats.org/wordprocessingml/2006/main">
        <w:t xml:space="preserve">ಅಬ್ನೇರ್ ಇಸ್ರೇಲ್ ಮತ್ತು ಬೆಂಜಮಿನ್ ಜನರೊಂದಿಗೆ ಮಾತನಾಡುತ್ತಾ, ಎರಡೂ ಗುಂಪುಗಳಿಗೆ ಒಳ್ಳೆಯದೆಂದು ಅವರು ಭಾವಿಸಿದ್ದನ್ನು ತಿಳಿಸಿದರು.</w:t>
      </w:r>
    </w:p>
    <w:p/>
    <w:p>
      <w:r xmlns:w="http://schemas.openxmlformats.org/wordprocessingml/2006/main">
        <w:t xml:space="preserve">1. ದೇವರ ವಾಕ್ಯವನ್ನು ಸಂವಹನ ಮಾಡುವ ಶಕ್ತಿ - 2 ತಿಮೋತಿ 4:2</w:t>
      </w:r>
    </w:p>
    <w:p/>
    <w:p>
      <w:r xmlns:w="http://schemas.openxmlformats.org/wordprocessingml/2006/main">
        <w:t xml:space="preserve">2. ದೇವರ ಧ್ವನಿಯನ್ನು ಆಲಿಸುವುದರ ಪ್ರಾಮುಖ್ಯತೆ - ನಾಣ್ಣುಡಿಗಳು 19:20</w:t>
      </w:r>
    </w:p>
    <w:p/>
    <w:p>
      <w:r xmlns:w="http://schemas.openxmlformats.org/wordprocessingml/2006/main">
        <w:t xml:space="preserve">1. ರೋಮನ್ನರು 15:5-7</w:t>
      </w:r>
    </w:p>
    <w:p/>
    <w:p>
      <w:r xmlns:w="http://schemas.openxmlformats.org/wordprocessingml/2006/main">
        <w:t xml:space="preserve">2. ಎಫೆಸಿಯನ್ಸ್ 4:29-32</w:t>
      </w:r>
    </w:p>
    <w:p/>
    <w:p>
      <w:r xmlns:w="http://schemas.openxmlformats.org/wordprocessingml/2006/main">
        <w:t xml:space="preserve">2 ಸಮುವೇಲನು 3:20 ಅಬ್ನೇರನು ಮತ್ತು ಅವನೊಂದಿಗೆ ಇಪ್ಪತ್ತು ಜನರು ಹೆಬ್ರೋನಿಗೆ ದಾವೀದನ ಬಳಿಗೆ ಬಂದರು. ದಾವೀದನು ಅಬ್ನೇರನಿಗೂ ಅವನ ಸಂಗಡ ಇದ್ದವರಿಗೂ ಔತಣವನ್ನು ಮಾಡಿದನು.</w:t>
      </w:r>
    </w:p>
    <w:p/>
    <w:p>
      <w:r xmlns:w="http://schemas.openxmlformats.org/wordprocessingml/2006/main">
        <w:t xml:space="preserve">ಅಬ್ನೇರ್ ಮತ್ತು ಇಪ್ಪತ್ತು ಜನರು ಹೆಬ್ರೋನಿನಲ್ಲಿ ದಾವೀದನನ್ನು ಭೇಟಿ ಮಾಡಿದರು ಮತ್ತು ದಾವೀದನು ಅವರಿಗೆ ಔತಣವನ್ನು ಏರ್ಪಡಿಸಿದನು.</w:t>
      </w:r>
    </w:p>
    <w:p/>
    <w:p>
      <w:r xmlns:w="http://schemas.openxmlformats.org/wordprocessingml/2006/main">
        <w:t xml:space="preserve">1. ಕ್ರಿಶ್ಚಿಯನ್ ಜೀವನದಲ್ಲಿ ಆತಿಥ್ಯದ ಪ್ರಾಮುಖ್ಯತೆ.</w:t>
      </w:r>
    </w:p>
    <w:p/>
    <w:p>
      <w:r xmlns:w="http://schemas.openxmlformats.org/wordprocessingml/2006/main">
        <w:t xml:space="preserve">2. ನಮಗೆ ಅನ್ಯಾಯ ಮಾಡಿದವರಿಗೆ ಕೃಪೆ ಮತ್ತು ಪ್ರೀತಿಯನ್ನು ಹೇಗೆ ವಿಸ್ತರಿಸುವುದು.</w:t>
      </w:r>
    </w:p>
    <w:p/>
    <w:p>
      <w:r xmlns:w="http://schemas.openxmlformats.org/wordprocessingml/2006/main">
        <w:t xml:space="preserve">1. ರೋಮನ್ನರು 12: 14-18 - ನಿಮ್ಮನ್ನು ಹಿಂಸಿಸುವವರನ್ನು ಆಶೀರ್ವದಿಸಿ; ಆಶೀರ್ವದಿಸಿ ಮತ್ತು ಶಪಿಸಬೇಡಿ.</w:t>
      </w:r>
    </w:p>
    <w:p/>
    <w:p>
      <w:r xmlns:w="http://schemas.openxmlformats.org/wordprocessingml/2006/main">
        <w:t xml:space="preserve">2. ಲೂಕ 6:27-36 - ನಿಮ್ಮ ಶತ್ರುಗಳನ್ನು ಪ್ರೀತಿಸಿ, ನಿಮ್ಮನ್ನು ದ್ವೇಷಿಸುವವರಿಗೆ ಒಳ್ಳೆಯದನ್ನು ಮಾಡಿ.</w:t>
      </w:r>
    </w:p>
    <w:p/>
    <w:p>
      <w:r xmlns:w="http://schemas.openxmlformats.org/wordprocessingml/2006/main">
        <w:t xml:space="preserve">2 ಸಮುವೇಲನು 3:21 ಅಬ್ನೇರನು ದಾವೀದನಿಗೆ--ನಾನು ಎದ್ದು ಹೋಗಿ ಎಲ್ಲಾ ಇಸ್ರಾಯೇಲ್ಯರನ್ನು ನನ್ನ ಒಡೆಯನಾದ ಅರಸನ ಬಳಿಗೆ ಕೂಡಿಸುವೆನು; ದಾವೀದನು ಅಬ್ನೇರನನ್ನು ಕಳುಹಿಸಿದನು; ಮತ್ತು ಅವನು ಶಾಂತಿಯಿಂದ ಹೋದನು.</w:t>
      </w:r>
    </w:p>
    <w:p/>
    <w:p>
      <w:r xmlns:w="http://schemas.openxmlformats.org/wordprocessingml/2006/main">
        <w:t xml:space="preserve">ಅಬ್ನೇರ್ ರಾಜ ದಾವೀದನೊಂದಿಗೆ ಒಪ್ಪಂದ ಮಾಡಿಕೊಳ್ಳಲು ಇಸ್ರಾಯೇಲ್ಯರೆಲ್ಲರನ್ನು ಒಟ್ಟುಗೂಡಿಸಲು ಮುಂದಾಗುತ್ತಾನೆ, ಆದ್ದರಿಂದ ಅವನು ತನ್ನ ಎಲ್ಲಾ ಆಸೆಗಳನ್ನು ಆಳುತ್ತಾನೆ ಮತ್ತು ಡೇವಿಡ್ ಅವನನ್ನು ಶಾಂತಿಯಿಂದ ಕಳುಹಿಸುತ್ತಾನೆ.</w:t>
      </w:r>
    </w:p>
    <w:p/>
    <w:p>
      <w:r xmlns:w="http://schemas.openxmlformats.org/wordprocessingml/2006/main">
        <w:t xml:space="preserve">1. ದೇವರು ತನ್ನ ಚಿತ್ತವನ್ನು ಸಾಧಿಸಲು ಯಾವುದೇ ಪರಿಸ್ಥಿತಿಯನ್ನು ಬಳಸಬಹುದು - 2 ಕೊರಿಂಥಿಯಾನ್ಸ್ 12: 9-10</w:t>
      </w:r>
    </w:p>
    <w:p/>
    <w:p>
      <w:r xmlns:w="http://schemas.openxmlformats.org/wordprocessingml/2006/main">
        <w:t xml:space="preserve">2. ಶಾಂತಿಯ ಶಕ್ತಿ - ರೋಮನ್ನರು 14:19</w:t>
      </w:r>
    </w:p>
    <w:p/>
    <w:p>
      <w:r xmlns:w="http://schemas.openxmlformats.org/wordprocessingml/2006/main">
        <w:t xml:space="preserve">1. ಏಕತೆಗಾಗಿ ದೇವರ ಹೃದಯ - ಎಫೆಸಿಯನ್ಸ್ 4: 3-4</w:t>
      </w:r>
    </w:p>
    <w:p/>
    <w:p>
      <w:r xmlns:w="http://schemas.openxmlformats.org/wordprocessingml/2006/main">
        <w:t xml:space="preserve">2. ನಮ್ರತೆಯ ಪ್ರಾಮುಖ್ಯತೆ - ಫಿಲಿಪ್ಪಿ 2: 3-8</w:t>
      </w:r>
    </w:p>
    <w:p/>
    <w:p>
      <w:r xmlns:w="http://schemas.openxmlformats.org/wordprocessingml/2006/main">
        <w:t xml:space="preserve">2 ಸಮುವೇಲನು 3:22 ಇಗೋ, ದಾವೀದ ಮತ್ತು ಯೋವಾಬನ ಸೇವಕರು ಸೈನ್ಯವನ್ನು ಹಿಂಬಾಲಿಸುತ್ತಾ ಬಂದರು ಮತ್ತು ಅವರೊಂದಿಗೆ ದೊಡ್ಡ ಕೊಳ್ಳೆಯನ್ನು ತಂದರು; ಆದರೆ ಅಬ್ನೇರನು ಹೆಬ್ರೋನಿನಲ್ಲಿ ದಾವೀದನೊಂದಿಗೆ ಇರಲಿಲ್ಲ. ಯಾಕಂದರೆ ಅವನು ಅವನನ್ನು ಕಳುಹಿಸಿದನು ಮತ್ತು ಅವನು ಶಾಂತಿಯಿಂದ ಹೋದನು.</w:t>
      </w:r>
    </w:p>
    <w:p/>
    <w:p>
      <w:r xmlns:w="http://schemas.openxmlformats.org/wordprocessingml/2006/main">
        <w:t xml:space="preserve">ಜೋವಾಬ್ ಮತ್ತು ದಾವೀದನ ಸೇವಕರು ದೊಡ್ಡ ಪ್ರಮಾಣದ ಲೂಟಿಯೊಂದಿಗೆ ಯಶಸ್ವಿ ದಾಳಿಯಿಂದ ಹಿಂತಿರುಗಿದರು, ಆದರೆ ಅಬ್ನೇರನನ್ನು ಡೇವಿಡ್ ಶಾಂತಿಯಿಂದ ಕಳುಹಿಸಿದನು.</w:t>
      </w:r>
    </w:p>
    <w:p/>
    <w:p>
      <w:r xmlns:w="http://schemas.openxmlformats.org/wordprocessingml/2006/main">
        <w:t xml:space="preserve">1: ಅಬ್ನೇರ್ ಮೂಲಕ, ನಾವು ದಾವೀದನ ಕರುಣೆ ಮತ್ತು ಕ್ಷಮಿಸುವ ಇಚ್ಛೆಯನ್ನು ನೋಡುತ್ತೇವೆ.</w:t>
      </w:r>
    </w:p>
    <w:p/>
    <w:p>
      <w:r xmlns:w="http://schemas.openxmlformats.org/wordprocessingml/2006/main">
        <w:t xml:space="preserve">2: ಯೋವಾಬ್ ಮತ್ತು ದಾವೀದನ ಸೇವಕರು ಯಶಸ್ವಿ ದಾಳಿಯಿಂದ ದೇವರಿಂದ ಆಶೀರ್ವದಿಸಲ್ಪಟ್ಟರು.</w:t>
      </w:r>
    </w:p>
    <w:p/>
    <w:p>
      <w:r xmlns:w="http://schemas.openxmlformats.org/wordprocessingml/2006/main">
        <w:t xml:space="preserve">1: ಮ್ಯಾಥ್ಯೂ 6: 33-34 ಮೊದಲು ದೇವರ ರಾಜ್ಯವನ್ನು ಮತ್ತು ಆತನ ನೀತಿಯನ್ನು ಹುಡುಕು, ಮತ್ತು ಇವೆಲ್ಲವೂ ನಿಮಗೆ ಸೇರಿಸಲ್ಪಡುತ್ತವೆ.</w:t>
      </w:r>
    </w:p>
    <w:p/>
    <w:p>
      <w:r xmlns:w="http://schemas.openxmlformats.org/wordprocessingml/2006/main">
        <w:t xml:space="preserve">2: ಮ್ಯಾಥ್ಯೂ 5:7 ಕರುಣೆಯುಳ್ಳವರು ಧನ್ಯರು, ಏಕೆಂದರೆ ಅವರಿಗೆ ಕರುಣೆಯನ್ನು ತೋರಿಸಲಾಗುವುದು.</w:t>
      </w:r>
    </w:p>
    <w:p/>
    <w:p>
      <w:r xmlns:w="http://schemas.openxmlformats.org/wordprocessingml/2006/main">
        <w:t xml:space="preserve">2 ಸಮುವೇಲನು 3:23 ಯೋವಾಬನೂ ಅವನ ಸಂಗಡ ಇದ್ದ ಎಲ್ಲಾ ಸೈನ್ಯವೂ ಬಂದಾಗ ಅವರು ಯೋವಾಬನಿಗೆ--ನೇರನ ಮಗನಾದ ಅಬ್ನೇರನು ಅರಸನ ಬಳಿಗೆ ಬಂದನು, ಅವನು ಅವನನ್ನು ಕಳುಹಿಸಿದನು ಮತ್ತು ಅವನು ಸಮಾಧಾನದಿಂದ ಹೋದನು ಎಂದು ಹೇಳಿದರು.</w:t>
      </w:r>
    </w:p>
    <w:p/>
    <w:p>
      <w:r xmlns:w="http://schemas.openxmlformats.org/wordprocessingml/2006/main">
        <w:t xml:space="preserve">ನೇರನ ಮಗನಾದ ಅಬ್ನೇರನು ರಾಜನ ಬಳಿಗೆ ಬಂದನೆಂದು ಯೋವಾಬ್ ಮತ್ತು ಅವನ ಸೈನ್ಯವು ಯೋವಾಬನಿಗೆ ವರದಿಮಾಡಿತು ಮತ್ತು ಶಾಂತಿಯಿಂದ ಹೊರಡಲು ಅನುಮತಿಸಲಾಯಿತು.</w:t>
      </w:r>
    </w:p>
    <w:p/>
    <w:p>
      <w:r xmlns:w="http://schemas.openxmlformats.org/wordprocessingml/2006/main">
        <w:t xml:space="preserve">1: ಯುದ್ಧದ ಶಕ್ತಿಗಿಂತ ಶಾಂತಿಯ ಶಕ್ತಿ ದೊಡ್ಡದು.</w:t>
      </w:r>
    </w:p>
    <w:p/>
    <w:p>
      <w:r xmlns:w="http://schemas.openxmlformats.org/wordprocessingml/2006/main">
        <w:t xml:space="preserve">2: ನಮಗೆ ಅನ್ಯಾಯ ಮಾಡಿದವರೊಂದಿಗೆ ಸಮನ್ವಯ ಸಾಧಿಸಲು ನಾವು ಶ್ರಮಿಸಬೇಕು.</w:t>
      </w:r>
    </w:p>
    <w:p/>
    <w:p>
      <w:r xmlns:w="http://schemas.openxmlformats.org/wordprocessingml/2006/main">
        <w:t xml:space="preserve">1: ಮ್ಯಾಥ್ಯೂ 5:9 - ಶಾಂತಿಯನ್ನು ಮಾಡುವವರು ಧನ್ಯರು, ಏಕೆಂದರೆ ಅವರು ದೇವರ ಮಕ್ಕಳು ಎಂದು ಕರೆಯಲ್ಪಡುತ್ತಾರೆ.</w:t>
      </w:r>
    </w:p>
    <w:p/>
    <w:p>
      <w:r xmlns:w="http://schemas.openxmlformats.org/wordprocessingml/2006/main">
        <w:t xml:space="preserve">2: ರೋಮನ್ನರು 12:18 - ಸಾಧ್ಯವಾದರೆ, ಅದು ನಿಮ್ಮ ಮೇಲೆ ಅವಲಂಬಿತವಾಗಿ, ಎಲ್ಲರೊಂದಿಗೆ ಶಾಂತಿಯಿಂದ ಬಾಳು.</w:t>
      </w:r>
    </w:p>
    <w:p/>
    <w:p>
      <w:r xmlns:w="http://schemas.openxmlformats.org/wordprocessingml/2006/main">
        <w:t xml:space="preserve">2 ಸಮುವೇಲನು 3:24 ಆಗ ಯೋವಾಬನು ಅರಸನ ಬಳಿಗೆ ಬಂದು--ನೀನು ಏನು ಮಾಡಿದೆ? ಇಗೋ, ಅಬ್ನೇರನು ನಿನ್ನ ಬಳಿಗೆ ಬಂದನು; ನೀನು ಅವನನ್ನು ಕಳುಹಿಸಿದ್ದು ಏಕೆ?</w:t>
      </w:r>
    </w:p>
    <w:p/>
    <w:p>
      <w:r xmlns:w="http://schemas.openxmlformats.org/wordprocessingml/2006/main">
        <w:t xml:space="preserve">ಯೋವಾಬನು ಅಬ್ನೇರನನ್ನು ಏಕೆ ಕಳುಹಿಸಿದನು ಎಂದು ರಾಜ ದಾವೀದನನ್ನು ಪ್ರಶ್ನಿಸಿದನು.</w:t>
      </w:r>
    </w:p>
    <w:p/>
    <w:p>
      <w:r xmlns:w="http://schemas.openxmlformats.org/wordprocessingml/2006/main">
        <w:t xml:space="preserve">1. ಪ್ರಶ್ನೆಗಳ ಶಕ್ತಿ: ಅಧಿಕಾರವನ್ನು ಪ್ರಶ್ನಿಸುವ ಯೋವಾಬನ ಉದಾಹರಣೆಯಿಂದ ನಾವು ಬಹಳಷ್ಟು ಕಲಿಯಬಹುದು.</w:t>
      </w:r>
    </w:p>
    <w:p/>
    <w:p>
      <w:r xmlns:w="http://schemas.openxmlformats.org/wordprocessingml/2006/main">
        <w:t xml:space="preserve">2. ಉತ್ತರಿಸದ ಪ್ರಶ್ನೆಗಳ ಅಪಾಯಗಳು: ಉತ್ತರಿಸದ ಪ್ರಶ್ನೆಗಳು ಗೊಂದಲ ಮತ್ತು ಅಪನಂಬಿಕೆಗೆ ಕಾರಣವಾಗಬಹುದು.</w:t>
      </w:r>
    </w:p>
    <w:p/>
    <w:p>
      <w:r xmlns:w="http://schemas.openxmlformats.org/wordprocessingml/2006/main">
        <w:t xml:space="preserve">1. ನಾಣ್ಣುಡಿಗಳು 15:22 ಸಲಹೆಯಿಲ್ಲದೆ ಯೋಜನೆಗಳು ವಿಫಲಗೊಳ್ಳುತ್ತವೆ, ಆದರೆ ಅನೇಕ ಸಲಹೆಗಾರರೊಂದಿಗೆ ಅವು ಯಶಸ್ವಿಯಾಗುತ್ತವೆ.</w:t>
      </w:r>
    </w:p>
    <w:p/>
    <w:p>
      <w:r xmlns:w="http://schemas.openxmlformats.org/wordprocessingml/2006/main">
        <w:t xml:space="preserve">2. ಕೀರ್ತನೆಗಳು 32:8 ನಾನು ನಿನಗೆ ಉಪದೇಶಿಸುವೆನು ಮತ್ತು ನೀನು ನಡೆಯಬೇಕಾದ ಮಾರ್ಗವನ್ನು ನಿನಗೆ ಕಲಿಸುವೆನು; ನಿನ್ನ ಮೇಲೆ ಕಣ್ಣಿಟ್ಟು ಸಲಹೆ ಕೊಡುವೆನು.</w:t>
      </w:r>
    </w:p>
    <w:p/>
    <w:p>
      <w:r xmlns:w="http://schemas.openxmlformats.org/wordprocessingml/2006/main">
        <w:t xml:space="preserve">2 ಸಮುವೇಲನು 3:25 ಅಬ್ನೇರನು ನೇರನ ಮಗನಾದನು, ಅವನು ನಿನ್ನನ್ನು ಮೋಸಗೊಳಿಸಲು ಬಂದನು ಮತ್ತು ನೀನು ಹೋಗುವುದನ್ನು ಮತ್ತು ನಿನ್ನ ಬರುವಿಕೆಯನ್ನು ತಿಳಿದುಕೊಳ್ಳಲು ಮತ್ತು ನೀನು ಮಾಡುವ ಎಲ್ಲವನ್ನೂ ತಿಳಿದುಕೊಳ್ಳಲು ಬಂದನು ಎಂದು ನಿನಗೆ ತಿಳಿದಿದೆ.</w:t>
      </w:r>
    </w:p>
    <w:p/>
    <w:p>
      <w:r xmlns:w="http://schemas.openxmlformats.org/wordprocessingml/2006/main">
        <w:t xml:space="preserve">ಡೇವಿಡ್ ತನ್ನ ಚಟುವಟಿಕೆಗಳು ಮತ್ತು ಇರುವಿಕೆಯ ಬಗ್ಗೆ ಜ್ಞಾನವನ್ನು ಪಡೆಯಲು ಅಬ್ನೇರ್ ಅವರನ್ನು ವಂಚಿಸಿದನೆಂದು ಯೋವಾಬ್ ಆರೋಪಿಸಿದ್ದಾನೆ.</w:t>
      </w:r>
    </w:p>
    <w:p/>
    <w:p>
      <w:r xmlns:w="http://schemas.openxmlformats.org/wordprocessingml/2006/main">
        <w:t xml:space="preserve">1. ವಂಚನೆಯ ಅಪಾಯ: ನಮ್ಮ ಮೇಲೆ ಲಾಭ ಪಡೆಯಲು ನಮ್ಮನ್ನು ಮೋಸಗೊಳಿಸಲು ಪ್ರಯತ್ನಿಸುವವರ ಬಗ್ಗೆ ನಾವು ಎಚ್ಚರದಿಂದಿರಬೇಕು ಮತ್ತು ಜಾಗೃತರಾಗಿರಬೇಕು.</w:t>
      </w:r>
    </w:p>
    <w:p/>
    <w:p>
      <w:r xmlns:w="http://schemas.openxmlformats.org/wordprocessingml/2006/main">
        <w:t xml:space="preserve">2. ಶತ್ರುವಿನ ಕುತಂತ್ರದ ಬಗ್ಗೆ ಎಚ್ಚರದಿಂದಿರಿ: ಶತ್ರುಗಳು ನಮ್ಮನ್ನು ದಾರಿತಪ್ಪಿಸಲು ಬಳಸುವ ತಂತ್ರಗಳ ಬಗ್ಗೆ ನಾವು ತಿಳಿದಿರಬೇಕು.</w:t>
      </w:r>
    </w:p>
    <w:p/>
    <w:p>
      <w:r xmlns:w="http://schemas.openxmlformats.org/wordprocessingml/2006/main">
        <w:t xml:space="preserve">1. ನಾಣ್ಣುಡಿಗಳು 14:15 - ಸರಳನು ಎಲ್ಲವನ್ನೂ ನಂಬುತ್ತಾನೆ, ಆದರೆ ವಿವೇಕಿ ತನ್ನ ಹೆಜ್ಜೆಗಳನ್ನು ಯೋಚಿಸುತ್ತಾನೆ.</w:t>
      </w:r>
    </w:p>
    <w:p/>
    <w:p>
      <w:r xmlns:w="http://schemas.openxmlformats.org/wordprocessingml/2006/main">
        <w:t xml:space="preserve">2. ಎಫೆಸಿಯನ್ಸ್ 6:11 - ನೀವು ದೆವ್ವದ ತಂತ್ರಗಳಿಗೆ ವಿರುದ್ಧವಾಗಿ ನಿಲ್ಲಲು ಸಾಧ್ಯವಾಗುವಂತೆ ದೇವರ ಸಂಪೂರ್ಣ ರಕ್ಷಾಕವಚವನ್ನು ಧರಿಸಿಕೊಳ್ಳಿ.</w:t>
      </w:r>
    </w:p>
    <w:p/>
    <w:p>
      <w:r xmlns:w="http://schemas.openxmlformats.org/wordprocessingml/2006/main">
        <w:t xml:space="preserve">2 ಸಮುವೇಲನು 3:26 ಯೋವಾಬನು ದಾವೀದನಿಂದ ಹೊರಬಂದಾಗ ಅಬ್ನೇರನ ಹಿಂದೆ ದೂತರನ್ನು ಕಳುಹಿಸಿದನು;</w:t>
      </w:r>
    </w:p>
    <w:p/>
    <w:p>
      <w:r xmlns:w="http://schemas.openxmlformats.org/wordprocessingml/2006/main">
        <w:t xml:space="preserve">ಯೋವಾಬನು ಅಬ್ನೇರನನ್ನು ಸಿರಾನ ಬಾವಿಯಿಂದ ಹಿಂತಿರುಗಿಸಲು ದೂತರನ್ನು ಕಳುಹಿಸುತ್ತಾನೆ, ದಾವೀದನಿಗೆ ಇದು ತಿಳಿದಿದೆ ಎಂದು ತಿಳಿದಿರಲಿಲ್ಲ.</w:t>
      </w:r>
    </w:p>
    <w:p/>
    <w:p>
      <w:r xmlns:w="http://schemas.openxmlformats.org/wordprocessingml/2006/main">
        <w:t xml:space="preserve">1. ದಾವೀದನ ಅಜ್ಞಾನ: ದೇವರನ್ನು ನಂಬುವ ಪ್ರಾಮುಖ್ಯತೆಯನ್ನು ಪ್ರದರ್ಶಿಸುವುದು ಮತ್ತು ಎಲ್ಲಾ ವಿಷಯಗಳಲ್ಲಿ ಆತನ ಬುದ್ಧಿವಂತಿಕೆಯನ್ನು ಹುಡುಕುವುದು.</w:t>
      </w:r>
    </w:p>
    <w:p/>
    <w:p>
      <w:r xmlns:w="http://schemas.openxmlformats.org/wordprocessingml/2006/main">
        <w:t xml:space="preserve">2. ಜೋವಾಬ್‌ನ ನಿರ್ಣಯ: ಧೈರ್ಯ ಮತ್ತು ಶಕ್ತಿಯೊಂದಿಗೆ ನಮ್ಮ ಗುರಿಗಳನ್ನು ಅನುಸರಿಸುವ ಮೌಲ್ಯವನ್ನು ಕಲಿಸುವುದು.</w:t>
      </w:r>
    </w:p>
    <w:p/>
    <w:p>
      <w:r xmlns:w="http://schemas.openxmlformats.org/wordprocessingml/2006/main">
        <w:t xml:space="preserve">1. ನಾಣ್ಣುಡಿಗಳು 3: 5-6 ನಿಮ್ಮ ಪೂರ್ಣ ಹೃದಯದಿಂದ ಭಗವಂತನಲ್ಲಿ ಭರವಸೆಯಿಡಿ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ಜೋಶುವಾ 1:9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2 ಸಮುವೇಲನು 3:27 ಅಬ್ನೇರನು ಹೆಬ್ರೋನಿಗೆ ಹಿಂದಿರುಗಿದಾಗ, ಯೋವಾಬನು ಅವನೊಂದಿಗೆ ಸದ್ದಿಲ್ಲದೆ ಮಾತನಾಡಲು ಅವನನ್ನು ಗೇಟ್‌ನಲ್ಲಿ ಪಕ್ಕಕ್ಕೆ ಕರೆದೊಯ್ದನು ಮತ್ತು ಐದನೇ ಪಕ್ಕೆಲುಬಿನ ಕೆಳಗೆ ಅವನನ್ನು ಹೊಡೆದನು, ಅವನು ತನ್ನ ಸಹೋದರನಾದ ಅಸಾಹೇಲನ ರಕ್ತಕ್ಕಾಗಿ ಸತ್ತನು.</w:t>
      </w:r>
    </w:p>
    <w:p/>
    <w:p>
      <w:r xmlns:w="http://schemas.openxmlformats.org/wordprocessingml/2006/main">
        <w:t xml:space="preserve">ಯೋವಾಬನು ತನ್ನ ಸಹೋದರ ಅಸಾಹೇಲನ ರಕ್ತಕ್ಕಾಗಿ ಹೆಬ್ರೋನಿನಲ್ಲಿ ಅಬ್ನೇರನನ್ನು ಕೊಂದನು.</w:t>
      </w:r>
    </w:p>
    <w:p/>
    <w:p>
      <w:r xmlns:w="http://schemas.openxmlformats.org/wordprocessingml/2006/main">
        <w:t xml:space="preserve">1. ಪ್ರತೀಕಾರದ ಪರಿಣಾಮಗಳು</w:t>
      </w:r>
    </w:p>
    <w:p/>
    <w:p>
      <w:r xmlns:w="http://schemas.openxmlformats.org/wordprocessingml/2006/main">
        <w:t xml:space="preserve">2. ಕ್ಷಮೆಯ ಶಕ್ತಿ</w:t>
      </w:r>
    </w:p>
    <w:p/>
    <w:p>
      <w:r xmlns:w="http://schemas.openxmlformats.org/wordprocessingml/2006/main">
        <w:t xml:space="preserve">1. ರೋಮನ್ನರು 12:19 -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ಮ್ಯಾಥ್ಯೂ 6: 14-15 - ಇತರ ಜನರು ನಿಮ್ಮ ವಿರುದ್ಧ ಪಾಪ ಮಾಡಿದಾಗ ನೀವು ಕ್ಷಮಿಸಿದರೆ, ನಿಮ್ಮ ಸ್ವರ್ಗೀಯ ತಂದೆಯೂ ನಿಮ್ಮನ್ನು ಕ್ಷಮಿಸುತ್ತಾನೆ. ಆದರೆ ನೀವು ಇತರರ ಪಾಪಗಳನ್ನು ಕ್ಷಮಿಸದಿದ್ದರೆ, ನಿಮ್ಮ ತಂದೆಯು ನಿಮ್ಮ ಪಾಪಗಳನ್ನು ಕ್ಷಮಿಸುವುದಿಲ್ಲ.</w:t>
      </w:r>
    </w:p>
    <w:p/>
    <w:p>
      <w:r xmlns:w="http://schemas.openxmlformats.org/wordprocessingml/2006/main">
        <w:t xml:space="preserve">2 ಸಮುವೇಲನು 3:28 ತರುವಾಯ ದಾವೀದನು ಅದನ್ನು ಕೇಳಿ--ನಾನು ಮತ್ತು ನನ್ನ ರಾಜ್ಯವು ನೇರನ ಮಗನಾದ ಅಬ್ನೇರನ ರಕ್ತದಿಂದ ಕರ್ತನ ಮುಂದೆ ಎಂದೆಂದಿಗೂ ನಿರ್ದೋಷಿಗಳಾಗಿದ್ದೇವೆ.</w:t>
      </w:r>
    </w:p>
    <w:p/>
    <w:p>
      <w:r xmlns:w="http://schemas.openxmlformats.org/wordprocessingml/2006/main">
        <w:t xml:space="preserve">ಅಬ್ನೇರ್ ಕೊಲ್ಲಲ್ಪಟ್ಟರು ಎಂದು ತಿಳಿದ ನಂತರ, ಡೇವಿಡ್ ತಾನು ಮತ್ತು ಅವನ ರಾಜ್ಯವು ಅಪರಾಧದಲ್ಲಿ ನಿರಪರಾಧಿಗಳೆಂದು ಘೋಷಿಸಿದನು.</w:t>
      </w:r>
    </w:p>
    <w:p/>
    <w:p>
      <w:r xmlns:w="http://schemas.openxmlformats.org/wordprocessingml/2006/main">
        <w:t xml:space="preserve">1. ಮುಗ್ಧತೆಯ ಶಕ್ತಿ: ನಾವು ನಿರಪರಾಧಿಗಳನ್ನು ಏಕೆ ಹೆಚ್ಚಿಸಬೇಕು</w:t>
      </w:r>
    </w:p>
    <w:p/>
    <w:p>
      <w:r xmlns:w="http://schemas.openxmlformats.org/wordprocessingml/2006/main">
        <w:t xml:space="preserve">2. ಡೇವಿಡ್‌ನ ಉದಾಹರಣೆ: ಅನ್ಯಾಯದ ಆರೋಪಗಳಿಗೆ ಹೇಗೆ ಪ್ರತಿಕ್ರಿಯಿಸುವುದು</w:t>
      </w:r>
    </w:p>
    <w:p/>
    <w:p>
      <w:r xmlns:w="http://schemas.openxmlformats.org/wordprocessingml/2006/main">
        <w:t xml:space="preserve">1. ನಾಣ್ಣುಡಿಗಳು 17:15 - ದುಷ್ಟರನ್ನು ಸಮರ್ಥಿಸುವವನು ಮತ್ತು ನೀತಿವಂತರನ್ನು ಖಂಡಿಸುವವನು, ಇಬ್ಬರೂ ಸಮಾನವಾಗಿ ಕರ್ತನಿಗೆ ಅಸಹ್ಯರಾಗಿದ್ದಾರೆ.</w:t>
      </w:r>
    </w:p>
    <w:p/>
    <w:p>
      <w:r xmlns:w="http://schemas.openxmlformats.org/wordprocessingml/2006/main">
        <w:t xml:space="preserve">2. ರೋಮನ್ನರು 12:19 - ಪ್ರಿಯರೇ, ನಿಮ್ಮ ಮೇಲೆ ಸೇಡು ತೀರಿಸಿಕೊಳ್ಳಬೇಡಿ, ಬದಲಿಗೆ ಕೋಪಕ್ಕೆ ಸ್ಥಳವನ್ನು ನೀಡಿ; ಯಾಕಂದರೆ, ಪ್ರತೀಕಾರ ನನ್ನದು, ನಾನು ತೀರಿಸುವೆನು ಎಂದು ಕರ್ತನು ಹೇಳುತ್ತಾನೆ ಎಂದು ಬರೆಯಲಾಗಿದೆ.</w:t>
      </w:r>
    </w:p>
    <w:p/>
    <w:p>
      <w:r xmlns:w="http://schemas.openxmlformats.org/wordprocessingml/2006/main">
        <w:t xml:space="preserve">2 ಸಮುವೇಲನು 3:29 ಅದು ಯೋವಾಬನ ತಲೆಯ ಮೇಲೆಯೂ ಅವನ ತಂದೆಯ ಮನೆಯವರೆಲ್ಲರ ಮೇಲೂ ನಿಲ್ಲಲಿ; ಮತ್ತು ಯೋವಾಬನ ಮನೆಯಿಂದ ರೋಗವುಳ್ಳವನು, ಅಥವಾ ಕುಷ್ಠರೋಗಿ, ಅಥವಾ ಕೋಲಿನ ಮೇಲೆ ಒರಗುವ, ಅಥವಾ ಕತ್ತಿಯ ಮೇಲೆ ಬೀಳುವ ಅಥವಾ ರೊಟ್ಟಿಯ ಕೊರತೆಯು ವಿಫಲವಾಗಬಾರದು.</w:t>
      </w:r>
    </w:p>
    <w:p/>
    <w:p>
      <w:r xmlns:w="http://schemas.openxmlformats.org/wordprocessingml/2006/main">
        <w:t xml:space="preserve">ಯೋವಾಬ್ ಮತ್ತು ಅವನ ಕುಟುಂಬವು ಶಾಪಗ್ರಸ್ತರಾಗಿದ್ದಾರೆ ಮತ್ತು ಅನಾರೋಗ್ಯ, ಅಂಗವಿಕಲ, ಬಡವರು ಅಥವಾ ಯುದ್ಧದಲ್ಲಿ ಸಾಯುವ ಸದಸ್ಯರನ್ನು ಎಂದಿಗೂ ಹೊಂದಿರುವುದಿಲ್ಲ.</w:t>
      </w:r>
    </w:p>
    <w:p/>
    <w:p>
      <w:r xmlns:w="http://schemas.openxmlformats.org/wordprocessingml/2006/main">
        <w:t xml:space="preserve">1. ಹೆಮ್ಮೆಯ ಶಾಪ: ಜೋವಾಬ್‌ನ ಕಥೆಯಿಂದ ನಾವು ಏನು ಕಲಿಯಬಹುದು</w:t>
      </w:r>
    </w:p>
    <w:p/>
    <w:p>
      <w:r xmlns:w="http://schemas.openxmlformats.org/wordprocessingml/2006/main">
        <w:t xml:space="preserve">2. ನಮ್ರತೆಯ ಆಶೀರ್ವಾದ: ಜೋವಾಬ್‌ನ ಭವಿಷ್ಯವನ್ನು ತಪ್ಪಿಸುವುದು ಹೇಗೆ</w:t>
      </w:r>
    </w:p>
    <w:p/>
    <w:p>
      <w:r xmlns:w="http://schemas.openxmlformats.org/wordprocessingml/2006/main">
        <w:t xml:space="preserve">1. ನಾಣ್ಣುಡಿಗಳು 16:18: ಅಹಂಕಾರವು ನಾಶಕ್ಕೆ ಮುಂಚೆ ಹೋಗುತ್ತದೆ, ಮತ್ತು ಅಹಂಕಾರವು ಬೀಳುವ ಮೊದಲು ಹೋಗುತ್ತದೆ.</w:t>
      </w:r>
    </w:p>
    <w:p/>
    <w:p>
      <w:r xmlns:w="http://schemas.openxmlformats.org/wordprocessingml/2006/main">
        <w:t xml:space="preserve">2. ಲೂಕ 14:11: ತನ್ನನ್ನು ತಾನೇ ಹೆಚ್ಚಿಸಿಕೊಳ್ಳುವವನು ಕೆಳಮಟ್ಟಕ್ಕಿಳಿಯುವನು; ಮತ್ತು ತನ್ನನ್ನು ತಗ್ಗಿಸಿಕೊಳ್ಳುವವನು ಉನ್ನತನಾಗುವನು.</w:t>
      </w:r>
    </w:p>
    <w:p/>
    <w:p>
      <w:r xmlns:w="http://schemas.openxmlformats.org/wordprocessingml/2006/main">
        <w:t xml:space="preserve">2 ಸಮುವೇಲನು 3:30 ಅಬ್ನೇರನು ಗಿಬ್ಯೋನಿನಲ್ಲಿ ತಮ್ಮ ಸಹೋದರನಾದ ಅಸಾಹೇಲನನ್ನು ಕೊಂದಿದ್ದರಿಂದ ಯೋವಾಬ್ ಮತ್ತು ಅವನ ಸಹೋದರ ಅಬೀಷೈ ಅವರನ್ನು ಕೊಂದರು.</w:t>
      </w:r>
    </w:p>
    <w:p/>
    <w:p>
      <w:r xmlns:w="http://schemas.openxmlformats.org/wordprocessingml/2006/main">
        <w:t xml:space="preserve">ಅಸಾಹೇಲನ ಸಹೋದರರಾದ ಯೋವಾಬ್ ಮತ್ತು ಅಬಿಷೈ, ಅಬ್ನೇರನು ಯುದ್ಧದಲ್ಲಿ ಅಸಾಹೇಲನನ್ನು ಕೊಂದಿದ್ದಕ್ಕಾಗಿ ಪ್ರತೀಕಾರವಾಗಿ ಅಬ್ನೇರನನ್ನು ಕೊಂದರು.</w:t>
      </w:r>
    </w:p>
    <w:p/>
    <w:p>
      <w:r xmlns:w="http://schemas.openxmlformats.org/wordprocessingml/2006/main">
        <w:t xml:space="preserve">1. ನಮ್ಮ ಕ್ರಿಯೆಗಳು ಪರಿಣಾಮಗಳನ್ನು ಹೊಂದಿವೆ 2 ಸ್ಯಾಮ್ಯುಯೆಲ್ 3:30</w:t>
      </w:r>
    </w:p>
    <w:p/>
    <w:p>
      <w:r xmlns:w="http://schemas.openxmlformats.org/wordprocessingml/2006/main">
        <w:t xml:space="preserve">2. ಕ್ಷಮೆಯ ಶಕ್ತಿ 2 ಸ್ಯಾಮ್ಯುಯೆಲ್ 3:30</w:t>
      </w:r>
    </w:p>
    <w:p/>
    <w:p>
      <w:r xmlns:w="http://schemas.openxmlformats.org/wordprocessingml/2006/main">
        <w:t xml:space="preserve">1. ರೋಮನ್ನರು 12:19 ಪ್ರಿಯರೇ, ಎಂದಿಗೂ ಸೇಡು ತೀರಿಸಿಕೊಳ್ಳಬೇಡಿ, ಆದರೆ ಅದನ್ನು ದೇವರ ಕ್ರೋಧಕ್ಕೆ ಬಿಟ್ಟುಬಿಡಿ, ಯಾಕಂದರೆ ಪ್ರತೀಕಾರ ನನ್ನದು, ನಾನು ಮರುಪಾವತಿ ಮಾಡುತ್ತೇನೆ ಎಂದು ಕರ್ತನು ಹೇಳುತ್ತಾನೆ.</w:t>
      </w:r>
    </w:p>
    <w:p/>
    <w:p>
      <w:r xmlns:w="http://schemas.openxmlformats.org/wordprocessingml/2006/main">
        <w:t xml:space="preserve">2. ಮ್ಯಾಥ್ಯೂ 6:14-15 ನೀವು ಇತರರ ತಪ್ಪುಗಳನ್ನು ಕ್ಷಮಿಸಿದರೆ, ನಿಮ್ಮ ಸ್ವರ್ಗೀಯ ತಂದೆಯೂ ನಿಮ್ಮನ್ನು ಕ್ಷಮಿಸುವರು, ಆದರೆ ನೀವು ಇತರರ ತಪ್ಪುಗಳನ್ನು ಕ್ಷಮಿಸದಿದ್ದರೆ, ನಿಮ್ಮ ತಂದೆಯು ನಿಮ್ಮ ತಪ್ಪುಗಳನ್ನು ಕ್ಷಮಿಸುವುದಿಲ್ಲ.</w:t>
      </w:r>
    </w:p>
    <w:p/>
    <w:p>
      <w:r xmlns:w="http://schemas.openxmlformats.org/wordprocessingml/2006/main">
        <w:t xml:space="preserve">2 ಸಮುವೇಲನು 3:31 ದಾವೀದನು ಯೋವಾಬನಿಗೂ ಅವನ ಸಂಗಡ ಇದ್ದ ಜನರೆಲ್ಲರಿಗೂ--ನಿನ್ನ ಬಟ್ಟೆಗಳನ್ನು ಹರಿದುಕೊಂಡು ಗೋಣೀತಟ್ಟನ್ನು ಕಟ್ಟಿಕೊಂಡು ಅಬ್ನೇರನ ಮುಂದೆ ಶೋಕಿಸಿಕೋ. ಮತ್ತು ರಾಜ ಡೇವಿಡ್ ಸ್ವತಃ ಬಿಯರ್ ಅನ್ನು ಹಿಂಬಾಲಿಸಿದನು.</w:t>
      </w:r>
    </w:p>
    <w:p/>
    <w:p>
      <w:r xmlns:w="http://schemas.openxmlformats.org/wordprocessingml/2006/main">
        <w:t xml:space="preserve">ದಾವೀದನು ಜನರು ತಮ್ಮ ಬಟ್ಟೆಗಳನ್ನು ಹರಿದುಕೊಂಡು ಮತ್ತು ಗೋಣೀತಟ್ಟನ್ನು ಧರಿಸಿ ದುಃಖವನ್ನು ತೋರಿಸಬೇಕೆಂದು ಆಜ್ಞಾಪಿಸಿದನು ಮತ್ತು ಅಬ್ನೇರನ ಬಿಯರ್ ಅನ್ನು ಹಿಂಬಾಲಿಸಿದನು.</w:t>
      </w:r>
    </w:p>
    <w:p/>
    <w:p>
      <w:r xmlns:w="http://schemas.openxmlformats.org/wordprocessingml/2006/main">
        <w:t xml:space="preserve">1. ಉತ್ತೀರ್ಣರಾದವರಿಗೆ ಗೌರವ ಮತ್ತು ಶೋಕವನ್ನು ತೋರಿಸುವ ಪ್ರಾಮುಖ್ಯತೆ.</w:t>
      </w:r>
    </w:p>
    <w:p/>
    <w:p>
      <w:r xmlns:w="http://schemas.openxmlformats.org/wordprocessingml/2006/main">
        <w:t xml:space="preserve">2. ನಾಯಕನ ಉದಾಹರಣೆಯ ಶಕ್ತಿ.</w:t>
      </w:r>
    </w:p>
    <w:p/>
    <w:p>
      <w:r xmlns:w="http://schemas.openxmlformats.org/wordprocessingml/2006/main">
        <w:t xml:space="preserve">1. ರೋಮನ್ನರು 12:15 - "ಸಂತೋಷಪಡುವವರೊಂದಿಗೆ ಹಿಗ್ಗು, ಅಳುವವರೊಂದಿಗೆ ಅಳು."</w:t>
      </w:r>
    </w:p>
    <w:p/>
    <w:p>
      <w:r xmlns:w="http://schemas.openxmlformats.org/wordprocessingml/2006/main">
        <w:t xml:space="preserve">2. ಜೇಮ್ಸ್ 4:17 - "ಆದ್ದರಿಂದ ಒಳ್ಳೆಯದನ್ನು ಮಾಡಲು ತಿಳಿದಿರುವ ಮತ್ತು ಅದನ್ನು ಮಾಡದವನಿಗೆ ಅದು ಪಾಪವಾಗಿದೆ."</w:t>
      </w:r>
    </w:p>
    <w:p/>
    <w:p>
      <w:r xmlns:w="http://schemas.openxmlformats.org/wordprocessingml/2006/main">
        <w:t xml:space="preserve">2 ಸಮುವೇಲನು 3:32 ಅವರು ಅಬ್ನೇರನನ್ನು ಹೆಬ್ರೋನಿನಲ್ಲಿ ಸಮಾಧಿ ಮಾಡಿದರು; ಮತ್ತು ಎಲ್ಲಾ ಜನರು ಅಳುತ್ತಿದ್ದರು.</w:t>
      </w:r>
    </w:p>
    <w:p/>
    <w:p>
      <w:r xmlns:w="http://schemas.openxmlformats.org/wordprocessingml/2006/main">
        <w:t xml:space="preserve">ಅಬ್ನೇರನ ಮರಣದ ನಂತರ, ರಾಜ ದಾವೀದ ಮತ್ತು ಎಲ್ಲಾ ಜನರು ಹೆಬ್ರೋನಿನಲ್ಲಿ ಅಬ್ನೇರನ ಸಮಾಧಿಯಲ್ಲಿ ಅಳುತ್ತಿದ್ದರು.</w:t>
      </w:r>
    </w:p>
    <w:p/>
    <w:p>
      <w:r xmlns:w="http://schemas.openxmlformats.org/wordprocessingml/2006/main">
        <w:t xml:space="preserve">1. ಪ್ರೀತಿಪಾತ್ರರ ನಷ್ಟವನ್ನು ದುಃಖಿಸುವ ಪ್ರಾಮುಖ್ಯತೆ.</w:t>
      </w:r>
    </w:p>
    <w:p/>
    <w:p>
      <w:r xmlns:w="http://schemas.openxmlformats.org/wordprocessingml/2006/main">
        <w:t xml:space="preserve">2. ಕೋಮು ಶೋಕ ಶಕ್ತಿ.</w:t>
      </w:r>
    </w:p>
    <w:p/>
    <w:p>
      <w:r xmlns:w="http://schemas.openxmlformats.org/wordprocessingml/2006/main">
        <w:t xml:space="preserve">1. ಪ್ರಸಂಗಿ 3:4 - "ಅಳುವ ಸಮಯ, ಮತ್ತು ನಗುವ ಸಮಯ; ಶೋಕಿಸಲು ಮತ್ತು ನೃತ್ಯ ಮಾಡಲು ಸಮಯ".</w:t>
      </w:r>
    </w:p>
    <w:p/>
    <w:p>
      <w:r xmlns:w="http://schemas.openxmlformats.org/wordprocessingml/2006/main">
        <w:t xml:space="preserve">2. ಜಾನ್ 11:35 - "ಜೀಸಸ್ ಅಳುತ್ತಾನೆ".</w:t>
      </w:r>
    </w:p>
    <w:p/>
    <w:p>
      <w:r xmlns:w="http://schemas.openxmlformats.org/wordprocessingml/2006/main">
        <w:t xml:space="preserve">2 ಸಮುವೇಲನು 3:33 ಅರಸನು ಅಬ್ನೇರನ ವಿಷಯವಾಗಿ ಪ್ರಲಾಪಿಸುತ್ತಾ--ಅಬ್ನೇರನು ಮೂರ್ಖನಂತೆ ಸತ್ತನೋ?</w:t>
      </w:r>
    </w:p>
    <w:p/>
    <w:p>
      <w:r xmlns:w="http://schemas.openxmlformats.org/wordprocessingml/2006/main">
        <w:t xml:space="preserve">ಕಿಂಗ್ ಡೇವಿಡ್ ಅಬ್ನೇರನ ಸಾವಿನ ಬಗ್ಗೆ ದುಃಖಿಸುತ್ತಾನೆ ಮತ್ತು ಅವನು ಮೂರ್ಖತನದಿಂದ ಸತ್ತಿದ್ದಾನೆಯೇ ಎಂದು ಆಶ್ಚರ್ಯ ಪಡುತ್ತಾನೆ.</w:t>
      </w:r>
    </w:p>
    <w:p/>
    <w:p>
      <w:r xmlns:w="http://schemas.openxmlformats.org/wordprocessingml/2006/main">
        <w:t xml:space="preserve">1. "ಬುದ್ಧಿವಂತಿಕೆಯಿಂದ ಬದುಕುವುದು: ಅಬ್ನೇರ್ ಸಾವಿನಿಂದ ಒಂದು ಪಾಠ"</w:t>
      </w:r>
    </w:p>
    <w:p/>
    <w:p>
      <w:r xmlns:w="http://schemas.openxmlformats.org/wordprocessingml/2006/main">
        <w:t xml:space="preserve">2. "ಅಬ್ನರ್ ಪರಂಪರೆ: ನ್ಯಾಯಯುತವಾಗಿ ಬದುಕಲು ಆಯ್ಕೆ"</w:t>
      </w:r>
    </w:p>
    <w:p/>
    <w:p>
      <w:r xmlns:w="http://schemas.openxmlformats.org/wordprocessingml/2006/main">
        <w:t xml:space="preserve">1. ನಾಣ್ಣುಡಿಗಳು 14:16 - "ಬುದ್ಧಿವಂತನು ಜಾಗರೂಕನಾಗಿರುತ್ತಾನೆ ಮತ್ತು ಕೆಟ್ಟದ್ದನ್ನು ದೂರವಿಡುತ್ತಾನೆ, ಆದರೆ ಮೂರ್ಖನು ಅಜಾಗರೂಕ ಮತ್ತು ಅಸಡ್ಡೆ."</w:t>
      </w:r>
    </w:p>
    <w:p/>
    <w:p>
      <w:r xmlns:w="http://schemas.openxmlformats.org/wordprocessingml/2006/main">
        <w:t xml:space="preserve">2. ಪ್ರಸಂಗಿ 7:17 - "ದುಷ್ಟರಾಗಬೇಡಿ, ಮತ್ತು ಮೂರ್ಖರಾಗಬೇಡಿ ನಿಮ್ಮ ಸಮಯಕ್ಕಿಂತ ಮುಂಚಿತವಾಗಿ ಏಕೆ ಸಾಯಬೇಕು?"</w:t>
      </w:r>
    </w:p>
    <w:p/>
    <w:p>
      <w:r xmlns:w="http://schemas.openxmlformats.org/wordprocessingml/2006/main">
        <w:t xml:space="preserve">2 ಸಮುವೇಲನು 3:34 ನಿನ್ನ ಕೈಗಳನ್ನು ಕಟ್ಟಲಿಲ್ಲ, ನಿನ್ನ ಪಾದಗಳನ್ನು ಸಂಕೋಲೆಗಳಲ್ಲಿ ಹಾಕಲಿಲ್ಲ; ಮತ್ತು ಜನರೆಲ್ಲರೂ ಅವನ ಮೇಲೆ ಮತ್ತೆ ಅಳುತ್ತಿದ್ದರು.</w:t>
      </w:r>
    </w:p>
    <w:p/>
    <w:p>
      <w:r xmlns:w="http://schemas.openxmlformats.org/wordprocessingml/2006/main">
        <w:t xml:space="preserve">ರಾಜ ದಾವೀದನು ಅಬ್ನೇರನ ಮರಣಕ್ಕೆ ಶೋಕಿಸುತ್ತಾನೆ ಮತ್ತು ಎಲ್ಲಾ ಜನರು ಅವನೊಂದಿಗೆ ಅಳುತ್ತಾರೆ.</w:t>
      </w:r>
    </w:p>
    <w:p/>
    <w:p>
      <w:r xmlns:w="http://schemas.openxmlformats.org/wordprocessingml/2006/main">
        <w:t xml:space="preserve">1. ದೇವರ ಒಳ್ಳೆಯತನವು ಮರಣವನ್ನು ಮೀರಿದೆ - ಕೀರ್ತನೆ 23:4</w:t>
      </w:r>
    </w:p>
    <w:p/>
    <w:p>
      <w:r xmlns:w="http://schemas.openxmlformats.org/wordprocessingml/2006/main">
        <w:t xml:space="preserve">2. ಒಟ್ಟಿಗೆ ದುಃಖಿಸುವ ಶಕ್ತಿ - ಪ್ರಸಂಗಿ 4: 9-12</w:t>
      </w:r>
    </w:p>
    <w:p/>
    <w:p>
      <w:r xmlns:w="http://schemas.openxmlformats.org/wordprocessingml/2006/main">
        <w:t xml:space="preserve">1. ಕೀರ್ತನೆ 23:4 - ನಾನು ಕತ್ತಲೆಯ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2. ಪ್ರಸಂಗಿ 4:9-12 - ಒಬ್ಬರಿಗಿಂತ ಇಬ್ಬರು ಉತ್ತಮರು, ಏಕೆಂದರೆ ಅವರು ತಮ್ಮ ದುಡಿಮೆಗೆ ಉತ್ತಮ ಪ್ರತಿಫಲವನ್ನು ಹೊಂದಿದ್ದಾರೆ: ಅವರಲ್ಲಿ ಒಬ್ಬರು ಕೆಳಗೆ ಬಿದ್ದರೆ, ಒಬ್ಬರು ಇನ್ನೊಬ್ಬರಿಗೆ ಸಹಾಯ ಮಾಡಬಹುದು. ಆದರೆ ಯಾರಿಗಾದರೂ ಕರುಣೆ ಬೀಳುತ್ತದೆ ಮತ್ತು ಅವರಿಗೆ ಸಹಾಯ ಮಾಡಲು ಯಾರೂ ಇಲ್ಲ. ಹಾಗೆಯೇ ಇಬ್ಬರು ಒಟ್ಟಿಗೆ ಮಲಗಿದರೆ ಬೆಚ್ಚಗಿರುತ್ತದೆ. ಆದರೆ ಒಬ್ಬನೇ ಬೆಚ್ಚಗಿರಲು ಹೇಗೆ ಸಾಧ್ಯ? ಒಬ್ಬರು ಶಕ್ತಿಶಾಲಿಯಾಗಿದ್ದರೂ, ಇಬ್ಬರು ತಮ್ಮನ್ನು ತಾವು ರಕ್ಷಿಸಿಕೊಳ್ಳಬಹುದು. ಮೂರು ಎಳೆಗಳ ಬಳ್ಳಿಯು ಬೇಗನೆ ಮುರಿಯುವುದಿಲ್ಲ.</w:t>
      </w:r>
    </w:p>
    <w:p/>
    <w:p>
      <w:r xmlns:w="http://schemas.openxmlformats.org/wordprocessingml/2006/main">
        <w:t xml:space="preserve">2 ಸಮುವೇಲನು 3:35 ಮತ್ತು ಜನರು ಇನ್ನೂ ಹಗಲಿನಲ್ಲಿ ದಾವೀದನಿಗೆ ಮಾಂಸವನ್ನು ತಿನ್ನುವಂತೆ ಮಾಡಲು ಬಂದಾಗ, ದಾವೀದನು, "ದೇವರು ನನಗೆ ಹೀಗೆ ಮಾಡಲಿ, ಮತ್ತು ನಾನು ರೊಟ್ಟಿಯನ್ನು ಅಥವಾ ಇನ್ನೇನಾದರೂ ರುಚಿಯನ್ನು ಅನುಭವಿಸಿದರೆ, ಸೂರ್ಯನವರೆಗೆ" ಎಂದು ಪ್ರಮಾಣ ಮಾಡಿದನು. ಕೆಳಗೆ ಎಂದು.</w:t>
      </w:r>
    </w:p>
    <w:p/>
    <w:p>
      <w:r xmlns:w="http://schemas.openxmlformats.org/wordprocessingml/2006/main">
        <w:t xml:space="preserve">ಸೂರ್ಯ ಮುಳುಗುವ ತನಕ ಏನನ್ನೂ ತಿನ್ನುವುದಿಲ್ಲ ಎಂದು ದಾವೀದನು ಪ್ರಮಾಣ ಮಾಡಿದನು.</w:t>
      </w:r>
    </w:p>
    <w:p/>
    <w:p>
      <w:r xmlns:w="http://schemas.openxmlformats.org/wordprocessingml/2006/main">
        <w:t xml:space="preserve">1. ಪ್ರಮಾಣವಚನದ ಶಕ್ತಿ: ದೇವರಿಗೆ ವಾಗ್ದಾನ ಮಾಡುವುದು ಮತ್ತು ಪಾಲಿಸುವುದು</w:t>
      </w:r>
    </w:p>
    <w:p/>
    <w:p>
      <w:r xmlns:w="http://schemas.openxmlformats.org/wordprocessingml/2006/main">
        <w:t xml:space="preserve">2. ಡೇವಿಡ್ ಉಪವಾಸ: ಭಕ್ತಿಯ ಮಾದರಿ</w:t>
      </w:r>
    </w:p>
    <w:p/>
    <w:p>
      <w:r xmlns:w="http://schemas.openxmlformats.org/wordprocessingml/2006/main">
        <w:t xml:space="preserve">1. ಮ್ಯಾಥ್ಯೂ 5: 33-37- ನೀವು ಸುಳ್ಳಾಗಿ ಪ್ರಮಾಣ ಮಾಡಬೇಡಿ, ಆದರೆ ನೀವು ಪ್ರಮಾಣ ಮಾಡಿದ್ದನ್ನು ಕರ್ತನಿಗೆ ಮಾಡಿರಿ ಎಂದು ಹಿಂದಿನವರಿಗೆ ಹೇಳಿರುವುದನ್ನು ನೀವು ಮತ್ತೆ ಕೇಳಿದ್ದೀರಿ. ಆದರೆ ನಾನು ನಿಮಗೆ ಹೇಳುತ್ತೇನೆ, ಸ್ವರ್ಗದ ಮೇಲೆ ಪ್ರಮಾಣ ಮಾಡಬೇಡಿ, ಯಾಕಂದರೆ ಅದು ದೇವರ ಸಿಂಹಾಸನ, ಅಥವಾ ಭೂಮಿಯ ಮೇಲೆ, ಏಕೆಂದರೆ ಅದು ಅವನ ಪಾದಪೀಠ, ಅಥವಾ ಜೆರುಸಲೆಮ್, ಏಕೆಂದರೆ ಅದು ಮಹಾನ್ ರಾಜನ ನಗರ. . ಮತ್ತು ನಿಮ್ಮ ತಲೆಯ ಮೇಲೆ ಪ್ರಮಾಣ ಮಾಡಬೇಡಿ, ಏಕೆಂದರೆ ನೀವು ಒಂದು ಕೂದಲನ್ನು ಬಿಳಿ ಅಥವಾ ಕಪ್ಪು ಮಾಡಲು ಸಾಧ್ಯವಿಲ್ಲ. ನೀವು ಹೇಳುವುದು ಸರಳವಾಗಿ ಹೌದು ಅಥವಾ ಇಲ್ಲ; ಇದಕ್ಕಿಂತ ಹೆಚ್ಚಿನದು ದುಷ್ಟತನದಿಂದ ಬರುತ್ತದೆ.</w:t>
      </w:r>
    </w:p>
    <w:p/>
    <w:p>
      <w:r xmlns:w="http://schemas.openxmlformats.org/wordprocessingml/2006/main">
        <w:t xml:space="preserve">2. ಡೇನಿಯಲ್ 6:10- ಈಗ ಡೇನಿಯಲ್ ಬರವಣಿಗೆಗೆ ಸಹಿ ಹಾಕಲಾಗಿದೆ ಎಂದು ತಿಳಿದಾಗ, ಅವನು ತನ್ನ ಮನೆಗೆ ಹೋದನು; ಮತ್ತು ಯೆರೂಸಲೇಮಿನ ಕಡೆಗೆ ಅವನ ಕೋಣೆಯಲ್ಲಿ ಅವನ ಕಿಟಕಿಗಳು ತೆರೆದಿರುವುದರಿಂದ, ಅವನು ದಿನಕ್ಕೆ ಮೂರು ಬಾರಿ ಮೊಣಕಾಲುಗಳ ಮೇಲೆ ಮೊಣಕಾಲುಗಳ ಮೇಲೆ ಕುಳಿತು ಪ್ರಾರ್ಥಿಸಿದನು ಮತ್ತು ತನ್ನ ದೇವರಿಗೆ ಕೃತಜ್ಞತೆ ಸಲ್ಲಿಸಿದನು, ಅವನು ಹಿಂದೆ ಮಾಡಿದಂತೆ.</w:t>
      </w:r>
    </w:p>
    <w:p/>
    <w:p>
      <w:r xmlns:w="http://schemas.openxmlformats.org/wordprocessingml/2006/main">
        <w:t xml:space="preserve">2 ಸಮುವೇಲನು 3:36 ಮತ್ತು ಎಲ್ಲಾ ಜನರು ಅದನ್ನು ಗಮನಿಸಿದರು ಮತ್ತು ಅದು ಅವರಿಗೆ ಸಂತೋಷವಾಯಿತು;</w:t>
      </w:r>
    </w:p>
    <w:p/>
    <w:p>
      <w:r xmlns:w="http://schemas.openxmlformats.org/wordprocessingml/2006/main">
        <w:t xml:space="preserve">ರಾಜನು ಏನು ಮಾಡಿದರೂ ಜನರೆಲ್ಲರೂ ಸಂತೋಷಪಟ್ಟರು.</w:t>
      </w:r>
    </w:p>
    <w:p/>
    <w:p>
      <w:r xmlns:w="http://schemas.openxmlformats.org/wordprocessingml/2006/main">
        <w:t xml:space="preserve">1. ಇತರರನ್ನು ಸಂತೋಷಪಡಿಸುವ ಜೀವನವನ್ನು ನಡೆಸುವುದು</w:t>
      </w:r>
    </w:p>
    <w:p/>
    <w:p>
      <w:r xmlns:w="http://schemas.openxmlformats.org/wordprocessingml/2006/main">
        <w:t xml:space="preserve">2. ಉತ್ತಮ ಉದಾಹರಣೆಯನ್ನು ಹೊಂದಿಸುವ ಪ್ರಾಮುಖ್ಯತೆ</w:t>
      </w:r>
    </w:p>
    <w:p/>
    <w:p>
      <w:r xmlns:w="http://schemas.openxmlformats.org/wordprocessingml/2006/main">
        <w:t xml:space="preserve">1. ಮ್ಯಾಥ್ಯೂ 5:16 - "ನಿಮ್ಮ ಬೆಳಕು ಇತರರ ಮುಂದೆ ಬೆಳಗಲಿ, ಇದರಿಂದ ಅವರು ನಿಮ್ಮ ಒಳ್ಳೆಯ ಕಾರ್ಯಗಳನ್ನು ನೋಡುತ್ತಾರೆ ಮತ್ತು ಸ್ವರ್ಗದಲ್ಲಿರುವ ನಿಮ್ಮ ತಂದೆಗೆ ಮಹಿಮೆಯನ್ನು ನೀಡುತ್ತಾರೆ."</w:t>
      </w:r>
    </w:p>
    <w:p/>
    <w:p>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ಸಮುವೇಲನು 3:37 ನೇರ್ನ ಮಗನಾದ ಅಬ್ನೇರನನ್ನು ಕೊಲ್ಲುವುದು ರಾಜನಿಂದಲ್ಲ ಎಂದು ಎಲ್ಲಾ ಜನರು ಮತ್ತು ಎಲ್ಲಾ ಇಸ್ರೇಲ್ ಆ ದಿನ ಅರ್ಥಮಾಡಿಕೊಂಡರು.</w:t>
      </w:r>
    </w:p>
    <w:p/>
    <w:p>
      <w:r xmlns:w="http://schemas.openxmlformats.org/wordprocessingml/2006/main">
        <w:t xml:space="preserve">ಈ ದಿನ, ರಾಜ ದಾವೀದನು ನೇರನ ಮಗನಾದ ಅಬ್ನೇರನನ್ನು ಕೊಲ್ಲಲಿಲ್ಲ ಎಂದು ಇಸ್ರಾಯೇಲ್ಯರೆಲ್ಲರಿಗೆ ಸ್ಪಷ್ಟಪಡಿಸಲಾಯಿತು.</w:t>
      </w:r>
    </w:p>
    <w:p/>
    <w:p>
      <w:r xmlns:w="http://schemas.openxmlformats.org/wordprocessingml/2006/main">
        <w:t xml:space="preserve">1. ಕರುಣೆಯ ಮೌಲ್ಯ: ಇತರರ ತ್ಯಾಗಗಳನ್ನು ಪ್ರಶಂಸಿಸುವುದು</w:t>
      </w:r>
    </w:p>
    <w:p/>
    <w:p>
      <w:r xmlns:w="http://schemas.openxmlformats.org/wordprocessingml/2006/main">
        <w:t xml:space="preserve">2. ಕ್ಷಮೆಯ ಶಕ್ತಿ: ಸಂಘರ್ಷದ ಆಚೆಗೆ ಚಲಿಸುವುದು</w:t>
      </w:r>
    </w:p>
    <w:p/>
    <w:p>
      <w:r xmlns:w="http://schemas.openxmlformats.org/wordprocessingml/2006/main">
        <w:t xml:space="preserve">1. ಎಫೆಸಿಯನ್ಸ್ 4:32 - ಮತ್ತು ಒಬ್ಬರಿಗೊಬ್ಬರು ದಯೆ ಮತ್ತು ಸಹಾನುಭೂತಿಯಿಂದಿರಿ, ದೇವರು ಕ್ರಿಸ್ತನಲ್ಲಿ ನಿಮ್ಮನ್ನು ಕ್ಷಮಿಸಿದಂತೆಯೇ ಒಬ್ಬರನ್ನೊಬ್ಬರು ಕ್ಷಮಿಸಿ.</w:t>
      </w:r>
    </w:p>
    <w:p/>
    <w:p>
      <w:r xmlns:w="http://schemas.openxmlformats.org/wordprocessingml/2006/main">
        <w:t xml:space="preserve">2. ಲೂಕ 6:36 - ನಿಮ್ಮ ತಂದೆಯು ಕರುಣಾಮಯಿಯಾಗಿರುವಂತೆ ಕರುಣೆಯುಳ್ಳವರಾಗಿರಿ.</w:t>
      </w:r>
    </w:p>
    <w:p/>
    <w:p>
      <w:r xmlns:w="http://schemas.openxmlformats.org/wordprocessingml/2006/main">
        <w:t xml:space="preserve">2 ಸಮುವೇಲನು 3:38 ಮತ್ತು ಅರಸನು ತನ್ನ ಸೇವಕರಿಗೆ--ಇಸ್ರಾಯೇಲಿನಲ್ಲಿ ಇಂದು ಒಬ್ಬ ಪ್ರಭು ಮತ್ತು ಒಬ್ಬ ಮಹಾಪುರುಷನು ಬಿದ್ದಿದ್ದಾನೆಂದು ನಿಮಗೆ ತಿಳಿದಿಲ್ಲವೇ?</w:t>
      </w:r>
    </w:p>
    <w:p/>
    <w:p>
      <w:r xmlns:w="http://schemas.openxmlformats.org/wordprocessingml/2006/main">
        <w:t xml:space="preserve">ರಾಜ ದಾವೀದನು ಇಸ್ರೇಲಿನ ರಾಜಕುಮಾರ ಮತ್ತು ಮಹಾನ್ ವ್ಯಕ್ತಿಯಾದ ಅಬ್ನೇರನ ಮರಣಕ್ಕಾಗಿ ತನ್ನ ದುಃಖವನ್ನು ವ್ಯಕ್ತಪಡಿಸುತ್ತಾನೆ.</w:t>
      </w:r>
    </w:p>
    <w:p/>
    <w:p>
      <w:r xmlns:w="http://schemas.openxmlformats.org/wordprocessingml/2006/main">
        <w:t xml:space="preserve">1. ದುಃಖದ ಪರಿಣಾಮ: ಅಬ್ನೇರನ ಮರಣಕ್ಕೆ ಕಿಂಗ್ ಡೇವಿಡ್ನ ಪ್ರತಿಕ್ರಿಯೆಯನ್ನು ಪ್ರತಿಬಿಂಬಿಸುವುದು</w:t>
      </w:r>
    </w:p>
    <w:p/>
    <w:p>
      <w:r xmlns:w="http://schemas.openxmlformats.org/wordprocessingml/2006/main">
        <w:t xml:space="preserve">2. ದೇವರ ರಾಜ್ಯದಲ್ಲಿ ಮಹಾಪುರುಷರ ಮೌಲ್ಯ</w:t>
      </w:r>
    </w:p>
    <w:p/>
    <w:p>
      <w:r xmlns:w="http://schemas.openxmlformats.org/wordprocessingml/2006/main">
        <w:t xml:space="preserve">1. ಪ್ರಸಂಗಿ 7:2-4 - "ಹಬ್ಬದ ಮನೆಗೆ ಹೋಗುವುದಕ್ಕಿಂತ ಶೋಕಾಚರಣೆಯ ಮನೆಗೆ ಹೋಗುವುದು ಉತ್ತಮ, ಏಕೆಂದರೆ ಸಾವು ಪ್ರತಿಯೊಬ್ಬರ ಹಣೆಬರಹವಾಗಿದೆ; ಜೀವಂತವಾಗಿರುವವರು ಇದನ್ನು ಹೃದಯದಲ್ಲಿಟ್ಟುಕೊಳ್ಳಬೇಕು. ನಗುವಿಗಿಂತ ದುಃಖವು ಉತ್ತಮವಾಗಿದೆ. , ಏಕೆಂದರೆ ನಾವು ದುಃಖಿತರಾಗಿರುವಾಗ ನಮ್ಮ ಹೃದಯವು ತೃಪ್ತವಾಗಿರುತ್ತದೆ, ಬುದ್ಧಿವಂತರ ಹೃದಯವು ಶೋಕದ ಮನೆಯಲ್ಲಿದೆ, ಆದರೆ ಮೂರ್ಖರ ಹೃದಯವು ಮನರಂಜನೆಯ ಮನೆಯಲ್ಲಿದೆ.</w:t>
      </w:r>
    </w:p>
    <w:p/>
    <w:p>
      <w:r xmlns:w="http://schemas.openxmlformats.org/wordprocessingml/2006/main">
        <w:t xml:space="preserve">2. ನಾಣ್ಣುಡಿಗಳು 14:30 - "ಶಾಂತ ಹೃದಯವು ಮಾಂಸಕ್ಕೆ ಜೀವವನ್ನು ನೀಡುತ್ತದೆ, ಆದರೆ ಅಸೂಯೆ ಮೂಳೆಗಳನ್ನು ಕೊಳೆಯುವಂತೆ ಮಾಡುತ್ತದೆ."</w:t>
      </w:r>
    </w:p>
    <w:p/>
    <w:p>
      <w:r xmlns:w="http://schemas.openxmlformats.org/wordprocessingml/2006/main">
        <w:t xml:space="preserve">2 ಸಮುವೇಲನು 3:39 ಅಭಿಷೇಕಿಸಲ್ಪಟ್ಟ ರಾಜನಾಗಿದ್ದರೂ ನಾನು ಇಂದು ದುರ್ಬಲನಾಗಿದ್ದೇನೆ; ಮತ್ತು ಚೆರೂಯಳ ಮಕ್ಕಳಾದ ಈ ಪುರುಷರು ನನಗೆ ತುಂಬಾ ಕಠಿಣರಾಗಿದ್ದಾರೆ; ಕರ್ತನು ಕೆಟ್ಟದ್ದನ್ನು ಮಾಡುವವನಿಗೆ ಅವನ ದುಷ್ಟತನದ ಪ್ರಕಾರ ಪ್ರತಿಫಲವನ್ನು ಕೊಡುವನು.</w:t>
      </w:r>
    </w:p>
    <w:p/>
    <w:p>
      <w:r xmlns:w="http://schemas.openxmlformats.org/wordprocessingml/2006/main">
        <w:t xml:space="preserve">ಅಭಿಷೇಕಿಸಲ್ಪಟ್ಟ ರಾಜನಾಗಿದ್ದರೂ, ದಾವೀದನು ದುರ್ಬಲನಾಗಿದ್ದಾನೆ ಮತ್ತು ತನ್ನ ಲಾಭವನ್ನು ಪಡೆದುಕೊಳ್ಳುತ್ತಿರುವ ಚೆರೂಯಳ ಮಕ್ಕಳ ವಿರುದ್ಧ ನಿಲ್ಲಲು ಅಸಮರ್ಥನಾಗಿದ್ದಾನೆ. ಕರ್ತನು ದುಷ್ಕರ್ಮಿಗಳನ್ನು ಅವರ ದುಷ್ಟತನಕ್ಕೆ ತಕ್ಕಂತೆ ನಿರ್ಣಯಿಸುವನು.</w:t>
      </w:r>
    </w:p>
    <w:p/>
    <w:p>
      <w:r xmlns:w="http://schemas.openxmlformats.org/wordprocessingml/2006/main">
        <w:t xml:space="preserve">1. ದೇವರ ನ್ಯಾಯದ ಶಕ್ತಿ: ದೇವರ ತೀರ್ಪನ್ನು ಅರ್ಥಮಾಡಿಕೊಳ್ಳುವುದು</w:t>
      </w:r>
    </w:p>
    <w:p/>
    <w:p>
      <w:r xmlns:w="http://schemas.openxmlformats.org/wordprocessingml/2006/main">
        <w:t xml:space="preserve">2. ದೌರ್ಬಲ್ಯದ ಸಾಮರ್ಥ್ಯ: ನಮ್ಮ ಮಾನವ ಮಿತಿಗಳನ್ನು ಅರ್ಥಮಾಡಿಕೊಳ್ಳುವುದು</w:t>
      </w:r>
    </w:p>
    <w:p/>
    <w:p>
      <w:r xmlns:w="http://schemas.openxmlformats.org/wordprocessingml/2006/main">
        <w:t xml:space="preserve">1. ರೋಮನ್ನರು 12: 19-21 - ಪ್ರತೀಕಾರ ನನ್ನದು, ನಾನು ಮರುಪಾವತಿ ಮಾಡುತ್ತೇನೆ ಎಂದು ಕರ್ತನು ಹೇಳುತ್ತಾನೆ</w:t>
      </w:r>
    </w:p>
    <w:p/>
    <w:p>
      <w:r xmlns:w="http://schemas.openxmlformats.org/wordprocessingml/2006/main">
        <w:t xml:space="preserve">2. ಕೀರ್ತನೆ 37: 5-6 - ನಿಮ್ಮ ಮಾರ್ಗವನ್ನು ಕರ್ತನಿಗೆ ಒಪ್ಪಿಸಿ; ಅವನ ಮೇಲೆ ನಂಬಿಕೆ, ಮತ್ತು ಅವನು ಕಾರ್ಯನಿರ್ವಹಿಸುತ್ತಾನೆ.</w:t>
      </w:r>
    </w:p>
    <w:p/>
    <w:p>
      <w:r xmlns:w="http://schemas.openxmlformats.org/wordprocessingml/2006/main">
        <w:t xml:space="preserve">ಪ್ಯಾರಾಗ್ರಾಫ್ 1: 2 ಸ್ಯಾಮ್ಯುಯೆಲ್ 4: 1-5 ಸೌಲನ ಮಗನಾದ ಇಷ್-ಬೋಶೆತ್ನ ಹತ್ಯೆಯನ್ನು ವಿವರಿಸುತ್ತದೆ. ಈ ಅಧ್ಯಾಯದಲ್ಲಿ, ಅಬ್ನೇರನ ಮರಣದ ನಂತರ, ಬೆಂಜಮಿನ್ ರೇಕಾಬ್ ಮತ್ತು ಬನಾಹ್ ಬುಡಕಟ್ಟಿನ ಇಬ್ಬರು ಪುರುಷರು ಇಷ್-ಬೋಶೆತನನ್ನು ಕೊಲ್ಲಲು ಸಂಚು ರೂಪಿಸಿದರು. ಅವರು ವಿಶ್ರಾಂತಿ ಪಡೆಯುತ್ತಿರುವಾಗ ಅವರ ಮನೆಗೆ ನುಗ್ಗಿ ಅವರನ್ನು ಹೊಡೆದು ಹಾಕುತ್ತಾರೆ. ಅವರು ಈಷ್-ಬೋಶೆತನ ಶಿರಚ್ಛೇದ ಮತ್ತು ಅವನ ತಲೆಯನ್ನು ದಾವೀದನ ಬಳಿಗೆ ತರುತ್ತಾರೆ, ತಮ್ಮ ಕೃತ್ಯಕ್ಕೆ ಅನುಗ್ರಹ ಮತ್ತು ಪ್ರತಿಫಲವನ್ನು ಪಡೆಯಲು ಆಶಿಸುತ್ತಿದ್ದಾರೆ.</w:t>
      </w:r>
    </w:p>
    <w:p/>
    <w:p>
      <w:r xmlns:w="http://schemas.openxmlformats.org/wordprocessingml/2006/main">
        <w:t xml:space="preserve">ಪ್ಯಾರಾಗ್ರಾಫ್ 2: 2 ಸ್ಯಾಮ್ಯುಯೆಲ್ 4: 6-8 ರಲ್ಲಿ ಮುಂದುವರಿಯುತ್ತದೆ, ಇದು ಇಷ್-ಬೋಶೆತ್ ಹತ್ಯೆಯ ಸುದ್ದಿಗೆ ಡೇವಿಡ್ ಪ್ರತಿಕ್ರಿಯೆಯನ್ನು ವಿವರಿಸುತ್ತದೆ. ರೆಕಾಬ್ ಮತ್ತು ಬಾನಾ ಇಷ್-ಬೋಶೆತ್‌ನ ಮುಖ್ಯಸ್ಥನೊಂದಿಗೆ ದಾವೀದನ ಮುಂದೆ ತಮ್ಮನ್ನು ತಾವು ಹಾಜರುಪಡಿಸಿದಾಗ, ಅವರು ಪ್ರಶಂಸೆಯನ್ನು ನಿರೀಕ್ಷಿಸುತ್ತಾರೆ ಆದರೆ ಅವರ ವಿಶ್ವಾಸಘಾತುಕ ಕೃತ್ಯಕ್ಕಾಗಿ ತೀವ್ರ ಪರಿಣಾಮಗಳನ್ನು ಎದುರಿಸುತ್ತಾರೆ. ಡೇವಿಡ್ ತನ್ನ ಸ್ವಂತ ಮನೆಯೊಳಗೆ ಮುಗ್ಧ ವ್ಯಕ್ತಿಯನ್ನು ಕೊಂದಿದ್ದಕ್ಕಾಗಿ ಅವರನ್ನು ಖಂಡಿಸುತ್ತಾನೆ ಮತ್ತು ಶಿಕ್ಷೆಯಾಗಿ ಅವರನ್ನು ಮರಣದಂಡನೆಗೆ ಆದೇಶಿಸುತ್ತಾನೆ.</w:t>
      </w:r>
    </w:p>
    <w:p/>
    <w:p>
      <w:r xmlns:w="http://schemas.openxmlformats.org/wordprocessingml/2006/main">
        <w:t xml:space="preserve">ಪ್ಯಾರಾಗ್ರಾಫ್ 3: 2 ಸ್ಯಾಮ್ಯುಯೆಲ್ 4: 9-12 ರಂತಹ ಪದ್ಯಗಳಲ್ಲಿ, ಡೇವಿಡ್ ಇಷ್-ಬೋಶೆತ್‌ನ ಮರಣದ ಬಗ್ಗೆ ಸಾರ್ವಜನಿಕವಾಗಿ ಶೋಕಿಸುತ್ತಾನೆ ಮತ್ತು ಅವನ ಹತ್ಯೆಯಲ್ಲಿ ಯಾವುದೇ ಒಳಗೊಳ್ಳುವಿಕೆಯಿಂದ ದೂರವಿರುತ್ತಾನೆ ಎಂದು ಉಲ್ಲೇಖಿಸಲಾಗಿದೆ. ಅವರು ಕೊಲೆಯ ಬಗ್ಗೆ ತಮ್ಮ ಮುಗ್ಧತೆಯನ್ನು ಘೋಷಿಸುತ್ತಾರೆ ಮತ್ತು ಹೊಣೆಗಾರರು ತಮ್ಮ ಕ್ರಿಯೆಗಳಿಗೆ ನ್ಯಾಯವನ್ನು ಎದುರಿಸುತ್ತಾರೆ ಎಂದು ಘೋಷಿಸುತ್ತಾರೆ. ಈ ಸಾರ್ವಜನಿಕ ಘೋಷಣೆಯು ಹಿಂಸಾಚಾರ ಅಥವಾ ವಿಶ್ವಾಸಘಾತುಕತನವನ್ನು ಕ್ಷಮಿಸದ ನ್ಯಾಯಯುತ ನಾಯಕನಾಗಿ ಡೇವಿಡ್‌ನ ಖ್ಯಾತಿಯನ್ನು ಗಟ್ಟಿಗೊಳಿಸಲು ಸಹಾಯ ಮಾಡುತ್ತದೆ.</w:t>
      </w:r>
    </w:p>
    <w:p/>
    <w:p>
      <w:r xmlns:w="http://schemas.openxmlformats.org/wordprocessingml/2006/main">
        <w:t xml:space="preserve">ಸಾರಾಂಶದಲ್ಲಿ:</w:t>
      </w:r>
    </w:p>
    <w:p>
      <w:r xmlns:w="http://schemas.openxmlformats.org/wordprocessingml/2006/main">
        <w:t xml:space="preserve">2 ಸ್ಯಾಮ್ಯುಯೆಲ್ 4 ಪ್ರಸ್ತುತಪಡಿಸುತ್ತದೆ:</w:t>
      </w:r>
    </w:p>
    <w:p>
      <w:r xmlns:w="http://schemas.openxmlformats.org/wordprocessingml/2006/main">
        <w:t xml:space="preserve">ಇಶ್-ಬೋಶೆಬಿ ರೆಚಾಬ್ ಅನ್ಬಾನಾಹ್ ಹತ್ಯೆ;</w:t>
      </w:r>
    </w:p>
    <w:p>
      <w:r xmlns:w="http://schemas.openxmlformats.org/wordprocessingml/2006/main">
        <w:t xml:space="preserve">ಡೇವಿಡ್ ಅವರ ಹತ್ಯೆಯ ಪ್ರತಿಕ್ರಿಯೆ;</w:t>
      </w:r>
    </w:p>
    <w:p>
      <w:r xmlns:w="http://schemas.openxmlformats.org/wordprocessingml/2006/main">
        <w:t xml:space="preserve">ಡೇವಿಡ್ ಶೋಕಾಚರಣೆ ಕೊಲೆಗಾರರ ಖಂಡನೆ;</w:t>
      </w:r>
    </w:p>
    <w:p/>
    <w:p>
      <w:r xmlns:w="http://schemas.openxmlformats.org/wordprocessingml/2006/main">
        <w:t xml:space="preserve">ಒತ್ತುಕೊಟ್ಟು:</w:t>
      </w:r>
    </w:p>
    <w:p>
      <w:r xmlns:w="http://schemas.openxmlformats.org/wordprocessingml/2006/main">
        <w:t xml:space="preserve">ಇಶ್-ಬೋಶೆಬಿ ರೆಚಾಬ್ ಅನ್ಬಾನಾಹ್ ಹತ್ಯೆ;</w:t>
      </w:r>
    </w:p>
    <w:p>
      <w:r xmlns:w="http://schemas.openxmlformats.org/wordprocessingml/2006/main">
        <w:t xml:space="preserve">ಡೇವಿಡ್ ಅವರ ಹತ್ಯೆಯ ಪ್ರತಿಕ್ರಿಯೆ;</w:t>
      </w:r>
    </w:p>
    <w:p>
      <w:r xmlns:w="http://schemas.openxmlformats.org/wordprocessingml/2006/main">
        <w:t xml:space="preserve">ಡೇವಿಡ್ ಶೋಕಾಚರಣೆ ಕೊಲೆಗಾರರ ಖಂಡನೆ;</w:t>
      </w:r>
    </w:p>
    <w:p/>
    <w:p>
      <w:r xmlns:w="http://schemas.openxmlformats.org/wordprocessingml/2006/main">
        <w:t xml:space="preserve">ಅಧ್ಯಾಯವು ಸೌಲನ ಮಗನಾದ ಇಷ್-ಬೋಶೆತ್‌ನ ಹತ್ಯೆಯನ್ನು ರೇಚಾಬ್ ಮತ್ತು ಬಾನಾಹ್‌ನಿಂದ ಕೇಂದ್ರೀಕರಿಸುತ್ತದೆ, ಈ ಕೃತ್ಯಕ್ಕೆ ಡೇವಿಡ್‌ನ ಪ್ರತಿಕ್ರಿಯೆ ಮತ್ತು ಕೊಲೆಗಾರರಿಗೆ ಅವನ ಶೋಕ ಮತ್ತು ಖಂಡನೆ. 2 ಸ್ಯಾಮ್ಯುಯೆಲ್ 4 ರಲ್ಲಿ, ಬೆಂಜಮಿನ್ ಬುಡಕಟ್ಟಿನ ರೆಕಾಬ್ ಮತ್ತು ಬಾನಾಹ್ ಇಷ್-ಬೋಶೆತ್ ತನ್ನ ಮನೆಯಲ್ಲಿ ವಿಶ್ರಾಂತಿ ಪಡೆಯುತ್ತಿರುವಾಗ ಕೊಲ್ಲಲು ಸಂಚು ರೂಪಿಸಿದರು. ಆತನನ್ನು ಹೊಡೆದು ಶಿರಚ್ಛೇದ ಮಾಡುವ ಮೂಲಕ ಅವರು ತಮ್ಮ ಯೋಜನೆಯನ್ನು ನಿರ್ವಹಿಸುತ್ತಾರೆ. ಅವರು ತಮ್ಮ ಕಾರ್ಯಕ್ಕಾಗಿ ದಾವೀದನಿಂದ ಪ್ರಶಂಸೆಯನ್ನು ಪಡೆಯುತ್ತಾರೆ ಎಂದು ನಂಬುತ್ತಾರೆ, ಅವರು ಇಷ್ಬೋಶೆತನ ತಲೆಯನ್ನು ಅವನ ಬಳಿಗೆ ತರುತ್ತಾರೆ.</w:t>
      </w:r>
    </w:p>
    <w:p/>
    <w:p>
      <w:r xmlns:w="http://schemas.openxmlformats.org/wordprocessingml/2006/main">
        <w:t xml:space="preserve">2 ಸ್ಯಾಮ್ಯುಯೆಲ್ 4 ರಲ್ಲಿ ಮುಂದುವರಿಯುತ್ತಾ, ರೇಕಾಬ್ ಮತ್ತು ಬಾನಾ ಅವರು ಇಷ್-ಬೋಶೆತ್‌ನ ಮುಖ್ಯಸ್ಥರೊಂದಿಗೆ ದಾವೀದನ ಮುಂದೆ ತಮ್ಮನ್ನು ತಾವು ಪ್ರಸ್ತುತಪಡಿಸಿದಾಗ, ಅವರು ಅನಿರೀಕ್ಷಿತ ಪರಿಣಾಮಗಳನ್ನು ಎದುರಿಸುತ್ತಾರೆ. ಅವರ ಕಾರ್ಯಗಳಿಗಾಗಿ ಅವರನ್ನು ಶ್ಲಾಘಿಸುವ ಬದಲು, ಡೇವಿಡ್ ತನ್ನ ಸ್ವಂತ ಮನೆಯೊಳಗೆ ಮುಗ್ಧ ವ್ಯಕ್ತಿಯನ್ನು ಹತ್ಯೆ ಮಾಡಿದ್ದಕ್ಕಾಗಿ ಅವರನ್ನು ಖಂಡಿಸುತ್ತಾನೆ. ಅವರ ವಿಶ್ವಾಸಘಾತುಕತನಕ್ಕೆ ಶಿಕ್ಷೆಯಾಗಿ ಅವರನ್ನು ಮರಣದಂಡನೆಗೆ ಆದೇಶಿಸುತ್ತಾನೆ.</w:t>
      </w:r>
    </w:p>
    <w:p/>
    <w:p>
      <w:r xmlns:w="http://schemas.openxmlformats.org/wordprocessingml/2006/main">
        <w:t xml:space="preserve">ಡೇವಿಡ್ ಇಷ್-ಬೋಶೆತ್‌ನ ಸಾವಿಗೆ ಸಾರ್ವಜನಿಕವಾಗಿ ಶೋಕ ವ್ಯಕ್ತಪಡಿಸುತ್ತಾನೆ ಮತ್ತು ಅವನ ಹತ್ಯೆಯಲ್ಲಿ ಯಾವುದೇ ಒಳಗೊಳ್ಳುವಿಕೆಯಿಂದ ದೂರವಿರುತ್ತಾನೆ. ಅವರು ಕೊಲೆಯ ಬಗ್ಗೆ ತಮ್ಮ ಮುಗ್ಧತೆಯನ್ನು ಘೋಷಿಸುತ್ತಾರೆ ಮತ್ತು ಹೊಣೆಗಾರರು ತಮ್ಮ ಕ್ರಿಯೆಗಳಿಗೆ ನ್ಯಾಯವನ್ನು ಎದುರಿಸುತ್ತಾರೆ ಎಂದು ಘೋಷಿಸಿದರು. ಈ ಸಾರ್ವಜನಿಕ ನಿಲುವು ಡೇವಿಡ್ ಅವರ ರಾಜ್ಯದೊಳಗೆ ಹಿಂಸೆ ಅಥವಾ ವಿಶ್ವಾಸಘಾತುಕತನವನ್ನು ಸಹಿಸದ ನ್ಯಾಯಯುತ ನಾಯಕನ ಖ್ಯಾತಿಯನ್ನು ಗಟ್ಟಿಗೊಳಿಸಲು ಸಹಾಯ ಮಾಡುತ್ತದೆ.</w:t>
      </w:r>
    </w:p>
    <w:p/>
    <w:p>
      <w:r xmlns:w="http://schemas.openxmlformats.org/wordprocessingml/2006/main">
        <w:t xml:space="preserve">2 ಸಮುವೇಲನು 4:1 ಅಬ್ನೇರನು ಹೆಬ್ರೋನಿನಲ್ಲಿ ಸತ್ತನೆಂದು ಸೌಲನ ಮಗನು ಕೇಳಿದಾಗ ಅವನ ಕೈಗಳು ದುರ್ಬಲವಾದವು ಮತ್ತು ಎಲ್ಲಾ ಇಸ್ರಾಯೇಲ್ಯರು ಕಳವಳಗೊಂಡರು.</w:t>
      </w:r>
    </w:p>
    <w:p/>
    <w:p>
      <w:r xmlns:w="http://schemas.openxmlformats.org/wordprocessingml/2006/main">
        <w:t xml:space="preserve">ಸೌಲನ ಮಗನು ಹೆಬ್ರೋನಿನಲ್ಲಿ ಅಬ್ನೇರನ ಮರಣವನ್ನು ಕೇಳಿದ ನಂತರ, ಅವನು ದುಃಖದಿಂದ ತುಂಬಿದನು ಮತ್ತು ಇಸ್ರಾಯೇಲ್ಯರು ಬಹಳವಾಗಿ ತೊಂದರೆಗೊಳಗಾದರು.</w:t>
      </w:r>
    </w:p>
    <w:p/>
    <w:p>
      <w:r xmlns:w="http://schemas.openxmlformats.org/wordprocessingml/2006/main">
        <w:t xml:space="preserve">1. ನಾವು ನಮ್ಮ ದುಃಖದಲ್ಲಿ ದುಃಖಿಸಬೇಕು ಆದರೆ ಭಗವಂತನಲ್ಲಿ ಬಲವನ್ನು ಕಂಡುಕೊಳ್ಳಬೇಕು.</w:t>
      </w:r>
    </w:p>
    <w:p/>
    <w:p>
      <w:r xmlns:w="http://schemas.openxmlformats.org/wordprocessingml/2006/main">
        <w:t xml:space="preserve">2. ನಮ್ಮ ಕರಾಳ ಕ್ಷಣಗಳಲ್ಲಿಯೂ ಸಹ, ನಾವು ಭಗವಂತನಲ್ಲಿ ಆರಾಮ ಮತ್ತು ಭರವಸೆಯನ್ನು ಕಾಣಬಹುದು.</w:t>
      </w:r>
    </w:p>
    <w:p/>
    <w:p>
      <w:r xmlns:w="http://schemas.openxmlformats.org/wordprocessingml/2006/main">
        <w:t xml:space="preserve">1. 2 ಕೊರಿಂಥಿಯಾನ್ಸ್ 12:9-10, "ಆದರೆ ಅವನು ನನಗೆ ಹೇಳಿದನು, 'ನನ್ನ ಕೃಪೆಯು ನಿನಗೆ ಸಾಕು, ಏಕೆಂದರೆ ನನ್ನ ಶಕ್ತಿಯು ದೌರ್ಬಲ್ಯದಲ್ಲಿ ಪರಿಪೂರ್ಣವಾಗಿದೆ.' ಆದುದರಿಂದ ಕ್ರಿಸ್ತನ ಶಕ್ತಿಯು ನನ್ನ ಮೇಲೆ ನೆಲೆಸುವಂತೆ ನಾನು ನನ್ನ ದೌರ್ಬಲ್ಯಗಳ ಬಗ್ಗೆ ಹೆಚ್ಚು ಸಂತೋಷದಿಂದ ಹೆಮ್ಮೆಪಡುತ್ತೇನೆ.</w:t>
      </w:r>
    </w:p>
    <w:p/>
    <w:p>
      <w:r xmlns:w="http://schemas.openxmlformats.org/wordprocessingml/2006/main">
        <w:t xml:space="preserve">2. ರೋಮನ್ನರು 8:28,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2 ಸಮುವೇಲನು 4:2 ಸೌಲನ ಮಗನಿಗೆ ಇಬ್ಬರು ಸೇನಾಧಿಪತಿಗಳಿದ್ದರು: ಒಬ್ಬನ ಹೆಸರು ಬಾನಾ, ಮತ್ತು ಇನ್ನೊಬ್ಬನ ಹೆಸರು ರೇಕಾಬ್, ಬೆನ್ಯಾಮಿನನ ಮಕ್ಕಳಲ್ಲಿ ಬೇರೋತಿಯಾದ ರಿಮ್ಮೋನನ ಮಕ್ಕಳು. ಬೆಂಜಮಿನ್ ಎಂದು ಪರಿಗಣಿಸಲಾಯಿತು.</w:t>
      </w:r>
    </w:p>
    <w:p/>
    <w:p>
      <w:r xmlns:w="http://schemas.openxmlformats.org/wordprocessingml/2006/main">
        <w:t xml:space="preserve">ಬೆನ್ಯಾಮೀನ್ ಕುಲದ ಬಾನಾ ಮತ್ತು ರೇಕಾಬ್ ಎಂಬ ಇಬ್ಬರು ಪುರುಷರು ಸೌಲನ ಸೈನ್ಯದ ಮುಖ್ಯಸ್ಥರಾಗಿದ್ದರು.</w:t>
      </w:r>
    </w:p>
    <w:p/>
    <w:p>
      <w:r xmlns:w="http://schemas.openxmlformats.org/wordprocessingml/2006/main">
        <w:t xml:space="preserve">1. ಕ್ರಿಸ್ತನಲ್ಲಿ ನಮ್ಮ ಗುರುತು: ದೇವರಲ್ಲಿ ನಮ್ಮ ನಿಜವಾದ ಮೌಲ್ಯವನ್ನು ಕಂಡುಹಿಡಿಯುವುದು</w:t>
      </w:r>
    </w:p>
    <w:p/>
    <w:p>
      <w:r xmlns:w="http://schemas.openxmlformats.org/wordprocessingml/2006/main">
        <w:t xml:space="preserve">2. ನಮ್ಮ ನಂಬಿಕೆಯನ್ನು ಜೀವಿಸುವುದು: ದೇವರ ಚಿತ್ತಕ್ಕೆ ವಿಧೇಯತೆಯಲ್ಲಿ ಜೀವಿಸುವುದು</w:t>
      </w:r>
    </w:p>
    <w:p/>
    <w:p>
      <w:r xmlns:w="http://schemas.openxmlformats.org/wordprocessingml/2006/main">
        <w:t xml:space="preserve">1. ಫಿಲಿಪ್ಪಿ 4:8 - ಕೊನೆಯದಾಗಿ, ಸಹೋದರ ಸಹೋದರಿಯರೇ, ಯಾವುದು ಸತ್ಯವೋ, ಯಾವುದು ಉದಾತ್ತವೋ, ಯಾವುದು ಸರಿಯೋ, ಯಾವುದು ಶುದ್ಧವೋ, ಯಾವುದು ಮನೋಹರವೋ, ಯಾವುದು ಪ್ರಶಂಸನೀಯವೋ, ಯಾವುದಾದರೂ ಅತ್ಯುತ್ತಮವಾದುದಾದರೆ ಅಥವಾ ಶ್ಲಾಘನೀಯವಾದುದಾದರೆ ಅಂತಹ ವಿಷಯಗಳ ಬಗ್ಗೆ ಯೋಚಿಸಿ.</w:t>
      </w:r>
    </w:p>
    <w:p/>
    <w:p>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2 ಸಮುವೇಲನು 4: 3 ಮತ್ತು ಬೀರೋತಿಯರು ಗಿತ್ತೈಮಿಗೆ ಓಡಿಹೋದರು ಮತ್ತು ಈ ದಿನದವರೆಗೂ ಅಲ್ಲಿ ಪ್ರವಾಸಿಗಳಾಗಿದ್ದರು.)</w:t>
      </w:r>
    </w:p>
    <w:p/>
    <w:p>
      <w:r xmlns:w="http://schemas.openxmlformats.org/wordprocessingml/2006/main">
        <w:t xml:space="preserve">ಸಾರಾಂಶ: ಬೀರೋಥಿಯರನ್ನು ಬೀರೋತ್‌ನಿಂದ ಗಡಿಪಾರು ಮಾಡಲಾಯಿತು ಮತ್ತು ಗಿಟ್ಟೈಮ್‌ನಲ್ಲಿ ನೆಲೆಸಿದರು, ಅಲ್ಲಿ ಅವರು ಇನ್ನೂ ಉಳಿದಿದ್ದಾರೆ.</w:t>
      </w:r>
    </w:p>
    <w:p/>
    <w:p>
      <w:r xmlns:w="http://schemas.openxmlformats.org/wordprocessingml/2006/main">
        <w:t xml:space="preserve">1. ಸಮುದಾಯದ ಶಕ್ತಿ: ದೇಶಭ್ರಷ್ಟತೆಯಲ್ಲಿ ಶಕ್ತಿಯನ್ನು ಕಂಡುಕೊಳ್ಳುವುದು</w:t>
      </w:r>
    </w:p>
    <w:p/>
    <w:p>
      <w:r xmlns:w="http://schemas.openxmlformats.org/wordprocessingml/2006/main">
        <w:t xml:space="preserve">2. ತೊಂದರೆಯ ಸಮಯದಲ್ಲಿ ದೇವರ ನಿಷ್ಠೆ ಮತ್ತು ಒದಗಿಸುವಿಕೆ</w:t>
      </w:r>
    </w:p>
    <w:p/>
    <w:p>
      <w:r xmlns:w="http://schemas.openxmlformats.org/wordprocessingml/2006/main">
        <w:t xml:space="preserve">1. ಕೀರ್ತನೆ 46:1-2 "ದೇವರು ನಮ್ಮ ಆಶ್ರಯ ಮತ್ತು ಶಕ್ತಿ, ತೊಂದರೆಯಲ್ಲಿ ಸದಾ ಇರುವ ಸಹಾಯ. ಆದ್ದರಿಂದ ನಾವು ಭಯಪಡುವುದಿಲ್ಲ, ಭೂಮಿಯು ದಾರಿ ಬಿಟ್ಟುಕೊಟ್ಟರೂ ಮತ್ತು ಪರ್ವತಗಳು ಸಮುದ್ರದ ಹೃದಯದಲ್ಲಿ ಬಿದ್ದರೂ"</w:t>
      </w:r>
    </w:p>
    <w:p/>
    <w:p>
      <w:r xmlns:w="http://schemas.openxmlformats.org/wordprocessingml/2006/main">
        <w:t xml:space="preserve">2. ರೋಮನ್ನರು 8:28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ಸಮುವೇಲನು 4:4 ಸೌಲನ ಮಗನಾದ ಯೋನಾತಾನನಿಗೆ ಕಾಲು ಕುಂಟನಾಗಿದ್ದ ಒಬ್ಬ ಮಗನಿದ್ದನು. ಸೌಲನೂ ಯೋನಾತಾನನೂ ಇಜ್ರೇಲಿನಿಂದ ಬಂದ ಸುದ್ದಿ ಬಂದಾಗ ಅವನು ಐದು ವರ್ಷ ವಯಸ್ಸಿನವನಾಗಿದ್ದನು ಮತ್ತು ಅವನ ದಾದಿಯು ಅವನನ್ನು ಎತ್ತಿಕೊಂಡು ಓಡಿಹೋದಳು; ಅವಳು ಓಡಿಹೋಗಲು ಆತುರಪಡುತ್ತಿದ್ದಾಗ ಅವನು ಬಿದ್ದು ಕುಂಟನಾದನು. ಮತ್ತು ಅವನ ಹೆಸರು ಮೆಫೀಬೋಶೆತ್.</w:t>
      </w:r>
    </w:p>
    <w:p/>
    <w:p>
      <w:r xmlns:w="http://schemas.openxmlformats.org/wordprocessingml/2006/main">
        <w:t xml:space="preserve">ಸೌಲನ ಮಗನಾದ ಪ್ಯಾಸೇಜ್ ಯೋನಾತಾನನಿಗೆ ಮೆಫೀಬೋಶೆತ್ ಎಂಬ ಮಗನಿದ್ದನು, ಅವನು ಐದು ವರ್ಷ ವಯಸ್ಸಿನವನಾಗಿದ್ದನು ಮತ್ತು ಅವನ ಕಾಲು ಕುಂಟನಾಗಿದ್ದನು. ಸೌಲ ಮತ್ತು ಯೋನಾತಾನನ ಮರಣದ ಸುದ್ದಿಯು ಜೆಜ್ರೇಲ್ನಿಂದ ಬಂದಾಗ, ಅವನ ದಾದಿಯು ಅವನೊಂದಿಗೆ ಓಡಿಹೋಗಲು ಪ್ರಯತ್ನಿಸಿದಳು, ಆದರೆ ಅವನು ಬಿದ್ದು ಇನ್ನಷ್ಟು ಕುಂಟನಾದನು.</w:t>
      </w:r>
    </w:p>
    <w:p/>
    <w:p>
      <w:r xmlns:w="http://schemas.openxmlformats.org/wordprocessingml/2006/main">
        <w:t xml:space="preserve">1. ಮೆಫಿಬೋಶೆತ್‌ನ ಸಂಕಟದಲ್ಲಿ ದೇವರನ್ನು ನೋಡುವುದು</w:t>
      </w:r>
    </w:p>
    <w:p/>
    <w:p>
      <w:r xmlns:w="http://schemas.openxmlformats.org/wordprocessingml/2006/main">
        <w:t xml:space="preserve">2. ಅಂಗವಿಕಲರಿಗೆ ದೇವರ ಅನುಗ್ರಹ ಮತ್ತು ವಿಮೋಚನೆ</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ಕೀರ್ತನೆಗಳು 34:19 - ನೀತಿವಂತನ ಬಾಧೆಗಳು ಅನೇಕ, ಆದರೆ ಕರ್ತನು ಅವೆಲ್ಲವುಗಳಿಂದ ಅವನನ್ನು ಬಿಡಿಸುತ್ತಾನೆ.</w:t>
      </w:r>
    </w:p>
    <w:p/>
    <w:p>
      <w:r xmlns:w="http://schemas.openxmlformats.org/wordprocessingml/2006/main">
        <w:t xml:space="preserve">2 ಸಮುವೇಲನು 4:5 ಬೆರೋತಿನನಾದ ರಿಮ್ಮೋನನ ಮಕ್ಕಳಾದ ರೇಕಾಬ್ ಮತ್ತು ಬಾನಾ ಅವರು ಹೋಗಿ ಬಿಸಿಲಿನ ಬೇಗೆಯಿಂದ ಮಧ್ಯಾಹ್ನದ ಸಮಯದಲ್ಲಿ ಹಾಸಿಗೆಯ ಮೇಲೆ ಮಲಗಿದ್ದ ಇಷ್ಬೋಶೆತನ ಮನೆಗೆ ಬಂದರು.</w:t>
      </w:r>
    </w:p>
    <w:p/>
    <w:p>
      <w:r xmlns:w="http://schemas.openxmlformats.org/wordprocessingml/2006/main">
        <w:t xml:space="preserve">ಬೇರೋತಿಯವನಾದ ರಿಮ್ಮೋನನ ಮಕ್ಕಳಾದ ರೇಕಾಬ್ ಮತ್ತು ಬಾನಾಹರು ಮಧ್ಯದಲ್ಲಿ ಈಷ್ಬೋಶೆತನ ಮನೆಗೆ ಪ್ರಯಾಣಿಸಿದರು ಮತ್ತು ಅವನು ಹಾಸಿಗೆಯ ಮೇಲೆ ವಿಶ್ರಮಿಸುತ್ತಿರುವುದನ್ನು ಕಂಡುಕೊಂಡರು.</w:t>
      </w:r>
    </w:p>
    <w:p/>
    <w:p>
      <w:r xmlns:w="http://schemas.openxmlformats.org/wordprocessingml/2006/main">
        <w:t xml:space="preserve">1. ದಿಟ್ಟ ಆಯ್ಕೆಗಳನ್ನು ಮಾಡುವುದು: ವಿರೋಧದ ಮಧ್ಯೆ ನಿಮ್ಮ ನಂಬಿಕೆಯನ್ನು ಜೀವಿಸುವುದು</w:t>
      </w:r>
    </w:p>
    <w:p/>
    <w:p>
      <w:r xmlns:w="http://schemas.openxmlformats.org/wordprocessingml/2006/main">
        <w:t xml:space="preserve">2. ವಿಧೇಯತೆಯ ಶಕ್ತಿ: ಕಷ್ಟವಾದಾಗಲೂ ದೇವರನ್ನು ನಂಬುವುದು</w:t>
      </w:r>
    </w:p>
    <w:p/>
    <w:p>
      <w:r xmlns:w="http://schemas.openxmlformats.org/wordprocessingml/2006/main">
        <w:t xml:space="preserve">1. 1 ಸ್ಯಾಮ್ಯುಯೆಲ್ 17:47 - "ಮತ್ತು ಈ ಎಲ್ಲಾ ಸಭೆಯು ಲಾರ್ಡ್ ಕತ್ತಿ ಮತ್ತು ಈಟಿಯಿಂದ ರಕ್ಷಿಸುವುದಿಲ್ಲ ಎಂದು ತಿಳಿಯುತ್ತದೆ: ಯುದ್ಧವು ಭಗವಂತನದು, ಮತ್ತು ಅವನು ನಿಮ್ಮನ್ನು ನಮ್ಮ ಕೈಗೆ ಒಪ್ಪಿಸುತ್ತಾನೆ."</w:t>
      </w:r>
    </w:p>
    <w:p/>
    <w:p>
      <w:r xmlns:w="http://schemas.openxmlformats.org/wordprocessingml/2006/main">
        <w:t xml:space="preserve">2. ರೋಮನ್ನರು 12: 2 - "ಮತ್ತು ಈ ಜಗತ್ತಿಗೆ ಅನುಗುಣವಾಗಿರಬೇಡಿ: ಆದರೆ ನಿಮ್ಮ ಮನಸ್ಸಿನ ನವೀಕರಣದಿಂದ ನೀವು ರೂಪಾಂತರಗೊಳ್ಳಿರಿ, ಅದು ಒಳ್ಳೆಯದು ಮತ್ತು ಸ್ವೀಕಾರಾರ್ಹ ಮತ್ತು ಪರಿಪೂರ್ಣವಾದ ದೇವರ ಚಿತ್ತವನ್ನು ನೀವು ಸಾಬೀತುಪಡಿಸಬಹುದು."</w:t>
      </w:r>
    </w:p>
    <w:p/>
    <w:p>
      <w:r xmlns:w="http://schemas.openxmlformats.org/wordprocessingml/2006/main">
        <w:t xml:space="preserve">2 ಸಮುವೇಲನು 4:6 ಮತ್ತು ಅವರು ಗೋಧಿ ತರಲು ಬಯಸಿದವರಂತೆ ಮನೆಯ ಮಧ್ಯಕ್ಕೆ ಬಂದರು. ಮತ್ತು ಅವರು ಅವನನ್ನು ಐದನೇ ಪಕ್ಕೆಲುಬಿನ ಕೆಳಗೆ ಹೊಡೆದರು ಮತ್ತು ಅವನ ಸಹೋದರನಾದ ರೇಕಾಬ್ ಮತ್ತು ಬಾನಾ ತಪ್ಪಿಸಿಕೊಂಡರು.</w:t>
      </w:r>
    </w:p>
    <w:p/>
    <w:p>
      <w:r xmlns:w="http://schemas.openxmlformats.org/wordprocessingml/2006/main">
        <w:t xml:space="preserve">ರೆಚಾಬ್ ಮತ್ತು ಬಾನಾ ಎಂಬ ಇಬ್ಬರು ಸಹೋದರರು ಒಬ್ಬ ವ್ಯಕ್ತಿಯನ್ನು ಕೊಂದು ತಪ್ಪಿಸಿಕೊಳ್ಳುತ್ತಾರೆ.</w:t>
      </w:r>
    </w:p>
    <w:p/>
    <w:p>
      <w:r xmlns:w="http://schemas.openxmlformats.org/wordprocessingml/2006/main">
        <w:t xml:space="preserve">1. ದುಷ್ಟ ಉದ್ದೇಶಗಳ ವಿರುದ್ಧ ನಿಮ್ಮ ಜಾಗರೂಕರಾಗಿರಿ.</w:t>
      </w:r>
    </w:p>
    <w:p/>
    <w:p>
      <w:r xmlns:w="http://schemas.openxmlformats.org/wordprocessingml/2006/main">
        <w:t xml:space="preserve">2. ಸಹೋದರ ಪ್ರೀತಿಯ ಶಕ್ತಿ.</w:t>
      </w:r>
    </w:p>
    <w:p/>
    <w:p>
      <w:r xmlns:w="http://schemas.openxmlformats.org/wordprocessingml/2006/main">
        <w:t xml:space="preserve">1. ಮ್ಯಾಥ್ಯೂ 5:21-22 - "ನೀವು ಬಹಳ ಹಿಂದೆಯೇ ಜನರಿಗೆ ಹೇಳಿರುವುದನ್ನು ನೀವು ಕೇಳಿದ್ದೀರಿ, 'ನೀವು ಕೊಲೆ ಮಾಡಬಾರದು ಮತ್ತು ಕೊಲೆ ಮಾಡುವ ಯಾರಾದರೂ ನ್ಯಾಯತೀರ್ಪಿಗೆ ಒಳಪಡುತ್ತಾರೆ.' ಆದರೆ ಒಬ್ಬ ಸಹೋದರ ಅಥವಾ ಸಹೋದರಿಯ ಮೇಲೆ ಕೋಪಗೊಳ್ಳುವ ಯಾರಾದರೂ ನ್ಯಾಯತೀರ್ಪಿಗೆ ಒಳಗಾಗುತ್ತಾರೆ ಎಂದು ನಾನು ನಿಮಗೆ ಹೇಳುತ್ತೇನೆ.</w:t>
      </w:r>
    </w:p>
    <w:p/>
    <w:p>
      <w:r xmlns:w="http://schemas.openxmlformats.org/wordprocessingml/2006/main">
        <w:t xml:space="preserve">2. ನಾಣ್ಣುಡಿಗಳು 27:17 - ಕಬ್ಬಿಣವು ಕಬ್ಬಿಣವನ್ನು ಹರಿತಗೊಳಿಸುವಂತೆ, ಒಬ್ಬ ವ್ಯಕ್ತಿಯು ಇನ್ನೊಬ್ಬನನ್ನು ಹರಿತಗೊಳಿಸುತ್ತಾನೆ.</w:t>
      </w:r>
    </w:p>
    <w:p/>
    <w:p>
      <w:r xmlns:w="http://schemas.openxmlformats.org/wordprocessingml/2006/main">
        <w:t xml:space="preserve">2 ಸ್ಯಾಮ್ಯುಯೆಲ್ 4:7 ಅವರು ಮನೆಗೆ ಬಂದಾಗ, ಅವನು ತನ್ನ ಮಲಗುವ ಕೋಣೆಯಲ್ಲಿ ತನ್ನ ಹಾಸಿಗೆಯ ಮೇಲೆ ಮಲಗಿದನು, ಮತ್ತು ಅವರು ಅವನನ್ನು ಹೊಡೆದು ಕೊಂದು, ಅವನ ತಲೆಯನ್ನು ಕಡಿದು, ಅವನ ತಲೆಯನ್ನು ತೆಗೆದುಕೊಂಡು ರಾತ್ರಿಯಿಡೀ ಅವರನ್ನು ಬಯಲಿನ ಮೂಲಕ ಸಾಗಿಸಿದರು.</w:t>
      </w:r>
    </w:p>
    <w:p/>
    <w:p>
      <w:r xmlns:w="http://schemas.openxmlformats.org/wordprocessingml/2006/main">
        <w:t xml:space="preserve">ಇಬ್ಬರು ವ್ಯಕ್ತಿಗಳು ಒಬ್ಬ ವ್ಯಕ್ತಿಯ ಮನೆಗೆ ನುಸುಳುತ್ತಾರೆ, ಅವನನ್ನು ಕೊಂದು, ಅವನ ಶಿರಚ್ಛೇದ ಮಾಡಿ ಮತ್ತು ರಾತ್ರಿಯಲ್ಲಿ ಅವನ ತಲೆಯನ್ನು ತಮ್ಮೊಂದಿಗೆ ತೆಗೆದುಕೊಂಡು ಹೋಗುತ್ತಾರೆ.</w:t>
      </w:r>
    </w:p>
    <w:p/>
    <w:p>
      <w:r xmlns:w="http://schemas.openxmlformats.org/wordprocessingml/2006/main">
        <w:t xml:space="preserve">1. ತೊಂದರೆಯ ಸಮಯದಲ್ಲಿ ದೇವರನ್ನು ನಂಬುವ ಪ್ರಾಮುಖ್ಯತೆ.</w:t>
      </w:r>
    </w:p>
    <w:p/>
    <w:p>
      <w:r xmlns:w="http://schemas.openxmlformats.org/wordprocessingml/2006/main">
        <w:t xml:space="preserve">2. ಅಪಾಯದ ಸಮಯದಲ್ಲಿ ದೇವರ ರಕ್ಷಣೆ.</w:t>
      </w:r>
    </w:p>
    <w:p/>
    <w:p>
      <w:r xmlns:w="http://schemas.openxmlformats.org/wordprocessingml/2006/main">
        <w:t xml:space="preserve">1. ಕೀರ್ತನೆ 34:7 - "ಕರ್ತನ ದೂತನು ಆತನಿಗೆ ಭಯಪಡುವವರ ಸುತ್ತಲೂ ಪಾಳೆಯವನ್ನು ಹಾಕುತ್ತಾನೆ ಮತ್ತು ಅವರನ್ನು ರಕ್ಷಿಸುತ್ತಾನೆ."</w:t>
      </w:r>
    </w:p>
    <w:p/>
    <w:p>
      <w:r xmlns:w="http://schemas.openxmlformats.org/wordprocessingml/2006/main">
        <w:t xml:space="preserve">2. ಕೀರ್ತನೆ 91:2 - "ನಾನು ಕರ್ತನನ್ನು ಕುರಿತು ಹೇಳುತ್ತೇನೆ, ಆತನು ನನ್ನ ಆಶ್ರಯ ಮತ್ತು ನನ್ನ ಕೋಟೆ: ನನ್ನ ದೇವರು; ನಾನು ಆತನನ್ನು ನಂಬುತ್ತೇನೆ."</w:t>
      </w:r>
    </w:p>
    <w:p/>
    <w:p>
      <w:r xmlns:w="http://schemas.openxmlformats.org/wordprocessingml/2006/main">
        <w:t xml:space="preserve">2 ಸಮುವೇಲನು 4:8 ಅವರು ಇಷ್ಬೋಶೆತನ ತಲೆಯನ್ನು ಹೆಬ್ರೋನಿನಲ್ಲಿರುವ ದಾವೀದನ ಬಳಿಗೆ ತಂದು ಅರಸನಿಗೆ--ಇಗೋ, ನಿನ್ನ ಪ್ರಾಣವನ್ನು ಹುಡುಕುತ್ತಿದ್ದ ನಿನ್ನ ಶತ್ರುವಾದ ಸೌಲನ ಮಗನಾದ ಇಷ್ಬೋಶೆತನ ತಲೆಯು; ಮತ್ತು ಕರ್ತನು ನನ್ನ ಒಡೆಯನಾದ ಅರಸನಿಗೆ ಈ ದಿನ ಸೌಲನಿಗೂ ಅವನ ಸಂತತಿಗೂ ಪ್ರತೀಕಾರ ತೀರಿಸಿದ್ದಾನೆ.</w:t>
      </w:r>
    </w:p>
    <w:p/>
    <w:p>
      <w:r xmlns:w="http://schemas.openxmlformats.org/wordprocessingml/2006/main">
        <w:t xml:space="preserve">ಈ ದಿನ ಸೌಲನ ಮತ್ತು ಅವನ ವಂಶಸ್ಥರ ಮರಣಕ್ಕೆ ಕರ್ತನು ಪ್ರತೀಕಾರ ತೀರಿಸಿದನೆಂದು ಈಷ್ಬೋಶೆತನ ಜನರು ಹೆಬ್ರೋನಿನಲ್ಲಿರುವ ದಾವೀದನ ಬಳಿಗೆ ಈಷ್ಬೋಶೆತನ ತಲೆಯನ್ನು ತಂದರು.</w:t>
      </w:r>
    </w:p>
    <w:p/>
    <w:p>
      <w:r xmlns:w="http://schemas.openxmlformats.org/wordprocessingml/2006/main">
        <w:t xml:space="preserve">1. ದೇವರ ಜಸ್ಟ್ ಜಡ್ಜ್‌ಮೆಂಟ್: ದೇವರ ತಪ್ಪಿಗೆ ಹೇಗೆ ಸೇಡು ತೀರಿಸಿಕೊಳ್ಳುತ್ತಾನೆ</w:t>
      </w:r>
    </w:p>
    <w:p/>
    <w:p>
      <w:r xmlns:w="http://schemas.openxmlformats.org/wordprocessingml/2006/main">
        <w:t xml:space="preserve">2. ಲಾರ್ಡ್ಸ್ ಪ್ರೊಟೆಕ್ಷನ್: ದೇವರು ನಮ್ಮ ಶತ್ರುಗಳಿಂದ ನಮ್ಮನ್ನು ಹೇಗೆ ಕಾಪಾಡುತ್ತಾನೆ</w:t>
      </w:r>
    </w:p>
    <w:p/>
    <w:p>
      <w:r xmlns:w="http://schemas.openxmlformats.org/wordprocessingml/2006/main">
        <w:t xml:space="preserve">1.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2. 2 ಥೆಸಲೊನೀಕದವರಿಗೆ 1:6-8 - ನಿಮಗೆ ತೊಂದರೆ ಕೊಡುವವರಿಗೆ ಕ್ಲೇಶವನ್ನು ಪ್ರತಿಫಲವಾಗಿ ಕೊಡುವುದು ದೇವರೊಂದಿಗೆ ನೀತಿಯ ವಿಷಯವಾಗಿದೆ; ಮತ್ತು ತೊಂದರೆಗೀಡಾದ ನಿಮಗೆ, ಕರ್ತನಾದ ಯೇಸುವು ತನ್ನ ಶಕ್ತಿಶಾಲಿ ದೇವತೆಗಳೊಂದಿಗೆ ಪರಲೋಕದಿಂದ ಪ್ರಕಟವಾದಾಗ, ಉರಿಯುತ್ತಿರುವ ಬೆಂಕಿಯಲ್ಲಿ ದೇವರನ್ನು ತಿಳಿದಿಲ್ಲದ ಮತ್ತು ನಮ್ಮ ಕರ್ತನಾದ ಯೇಸು ಕ್ರಿಸ್ತನ ಸುವಾರ್ತೆಗೆ ವಿಧೇಯನಾಗದವರ ಮೇಲೆ ಸೇಡು ತೀರಿಸಿಕೊಳ್ಳುತ್ತಾನೆ.</w:t>
      </w:r>
    </w:p>
    <w:p/>
    <w:p>
      <w:r xmlns:w="http://schemas.openxmlformats.org/wordprocessingml/2006/main">
        <w:t xml:space="preserve">2 ಸಮುವೇಲನು 4:9 ದಾವೀದನು ಬೇರೋತಿನ ರಿಮ್ಮೋನನ ಮಕ್ಕಳಾದ ರೇಕಾಬ್ ಮತ್ತು ಅವನ ಸಹೋದರ ಬಾನಾಗೆ ಪ್ರತ್ಯುತ್ತರವಾಗಿ ಅವರಿಗೆ ಹೇಳಿದ್ದೇನಂದರೆ--ಕರ್ತನ ಜೀವದಾಣೆ, ಅವನು ನನ್ನ ಪ್ರಾಣವನ್ನು ಎಲ್ಲಾ ಕಷ್ಟಗಳಿಂದ ವಿಮೋಚಿಸಿದನು.</w:t>
      </w:r>
    </w:p>
    <w:p/>
    <w:p>
      <w:r xmlns:w="http://schemas.openxmlformats.org/wordprocessingml/2006/main">
        <w:t xml:space="preserve">ದಾವೀದನು ಬೇರೋತಿಯ ರಿಮ್ಮೋನನ ಇಬ್ಬರು ಮಕ್ಕಳಾದ ರೇಕಾಬ್ ಮತ್ತು ಬಾನಾಗೆ ಉತ್ತರಿಸಿದನು ಮತ್ತು ದೇವರು ಅವನನ್ನು ಎಲ್ಲಾ ಕಷ್ಟಗಳಿಂದ ವಿಮೋಚಿಸಿದನೆಂದು ಘೋಷಿಸಿದನು.</w:t>
      </w:r>
    </w:p>
    <w:p/>
    <w:p>
      <w:r xmlns:w="http://schemas.openxmlformats.org/wordprocessingml/2006/main">
        <w:t xml:space="preserve">1. ದೇವರು ನಮ್ಮನ್ನು ಕಷ್ಟದಿಂದ ವಿಮೋಚನೆಗೊಳಿಸುತ್ತಾನೆ - 2 ಸ್ಯಾಮ್ಯುಯೆಲ್ 4:9</w:t>
      </w:r>
    </w:p>
    <w:p/>
    <w:p>
      <w:r xmlns:w="http://schemas.openxmlformats.org/wordprocessingml/2006/main">
        <w:t xml:space="preserve">2. ಕರ್ತನು ನಮ್ಮ ಆತ್ಮಗಳನ್ನು ವಿಮೋಚಿಸಲು ಜೀವಿಸುತ್ತಾನೆ - 2 ಸ್ಯಾಮ್ಯುಯೆಲ್ 4:9</w:t>
      </w:r>
    </w:p>
    <w:p/>
    <w:p>
      <w:r xmlns:w="http://schemas.openxmlformats.org/wordprocessingml/2006/main">
        <w:t xml:space="preserve">1. ಕೀರ್ತನೆ 34: 17-18 - ನೀತಿವಂತನ ಕೂಗು, ಮತ್ತು ಕರ್ತನು ಕೇಳುತ್ತಾನೆ ಮತ್ತು ಅವರ ಎಲ್ಲಾ ತೊಂದರೆಗಳಿಂದ ಅವರನ್ನು ಬಿಡುಗಡೆ ಮಾಡುತ್ತಾನೆ.</w:t>
      </w:r>
    </w:p>
    <w:p/>
    <w:p>
      <w:r xmlns:w="http://schemas.openxmlformats.org/wordprocessingml/2006/main">
        <w:t xml:space="preserve">2. ಯೆಶಾಯ 43:25 - ನಾನು, ನಾನೇ, ನನ್ನ ನಿಮಿತ್ತವಾಗಿ ನಿನ್ನ ಅಪರಾಧಗಳನ್ನು ಅಳಿಸಿಹಾಕುವವನು ಮತ್ತು ನಿನ್ನ ಪಾಪಗಳನ್ನು ನೆನಪಿಸಿಕೊಳ್ಳುವುದಿಲ್ಲ.</w:t>
      </w:r>
    </w:p>
    <w:p/>
    <w:p>
      <w:r xmlns:w="http://schemas.openxmlformats.org/wordprocessingml/2006/main">
        <w:t xml:space="preserve">2 ಸಮುವೇಲನು 4:10 ಇಗೋ, ಸೌಲನು ಸತ್ತುಹೋದನು, ಸುವಾರ್ತೆಯನ್ನು ತರಬೇಕೆಂದು ಯೋಚಿಸಿ ಒಬ್ಬನು ನನಗೆ ಹೇಳಿದಾಗ, ನಾನು ಅವನನ್ನು ಹಿಡಿದು ಜಿಕ್ಲಾಗ್ನಲ್ಲಿ ಕೊಂದು ಹಾಕಿದೆನು; :</w:t>
      </w:r>
    </w:p>
    <w:p/>
    <w:p>
      <w:r xmlns:w="http://schemas.openxmlformats.org/wordprocessingml/2006/main">
        <w:t xml:space="preserve">ಸೌಲನು ಸತ್ತನೆಂದು ಯಾರೋ ದಾವೀದನಿಗೆ ಹೇಳಿದಾಗ, ದಾವೀದನು ಅವನನ್ನು ಜಿಕ್ಲಾಗ್ನಲ್ಲಿ ಕೊಂದನು ಏಕೆಂದರೆ ಅವನು ತನ್ನ ಸುದ್ದಿಗೆ ಪ್ರತಿಫಲವನ್ನು ನಿರೀಕ್ಷಿಸಿದನು.</w:t>
      </w:r>
    </w:p>
    <w:p/>
    <w:p>
      <w:r xmlns:w="http://schemas.openxmlformats.org/wordprocessingml/2006/main">
        <w:t xml:space="preserve">1. "ದೇವರ ಆಜ್ಞೆಗಳಿಗೆ ವಿಧೇಯತೆ ಐಹಿಕ ಪ್ರತಿಫಲಗಳಿಗಿಂತ ಹೆಚ್ಚು ಮುಖ್ಯವಾಗಿದೆ"</w:t>
      </w:r>
    </w:p>
    <w:p/>
    <w:p>
      <w:r xmlns:w="http://schemas.openxmlformats.org/wordprocessingml/2006/main">
        <w:t xml:space="preserve">2. "ಭರವಸೆಗಳನ್ನು ಅನುಸರಿಸುವ ಪ್ರಾಮುಖ್ಯತೆ, ಅದು ವಿರೋಧಾಭಾಸದಂತೆ ತೋರುತ್ತಿದ್ದರೂ ಸಹ"</w:t>
      </w:r>
    </w:p>
    <w:p/>
    <w:p>
      <w:r xmlns:w="http://schemas.openxmlformats.org/wordprocessingml/2006/main">
        <w:t xml:space="preserve">1. ಪ್ರಸಂಗಿ 5:4-5 "ನೀವು ದೇವರಿಗೆ ಪ್ರತಿಜ್ಞೆ ಮಾಡಿದಾಗ, ಅದನ್ನು ಪೂರೈಸಲು ವಿಳಂಬ ಮಾಡಬೇಡಿ. ಅವನಿಗೆ ಮೂರ್ಖರಲ್ಲಿ ಸಂತೋಷವಿಲ್ಲ; ನಿಮ್ಮ ಪ್ರತಿಜ್ಞೆಯನ್ನು ಪೂರೈಸಿಕೊಳ್ಳಿ. ಪ್ರತಿಜ್ಞೆ ಮಾಡಿ ಅದನ್ನು ಪೂರೈಸದೆ ಇರುವುದಕ್ಕಿಂತ ಪ್ರತಿಜ್ಞೆ ಮಾಡದಿರುವುದು ಉತ್ತಮ. .</w:t>
      </w:r>
    </w:p>
    <w:p/>
    <w:p>
      <w:r xmlns:w="http://schemas.openxmlformats.org/wordprocessingml/2006/main">
        <w:t xml:space="preserve">2. 1 ಸ್ಯಾಮ್ಯುಯೆಲ್ 15:22-23 "ಆದರೆ ಸಮುವೇಲನು ಉತ್ತರಿಸಿದನು: ಕರ್ತನಿಗೆ ವಿಧೇಯತೆ ತೋರುವಷ್ಟು ದಹನಬಲಿ ಮತ್ತು ಯಜ್ಞಗಳಲ್ಲಿ ಭಗವಂತನು ಸಂತೋಷಪಡುತ್ತಾನೆಯೇ? ವಿಧೇಯತೆ ಯಜ್ಞಕ್ಕಿಂತ ಉತ್ತಮವಾಗಿದೆ ಮತ್ತು ಟಗರುಗಳ ಕೊಬ್ಬಿಗಿಂತ ಅನುಸರಿಸುವುದು ಉತ್ತಮವಾಗಿದೆ. ಬಂಡಾಯವು ಭವಿಷ್ಯಜ್ಞಾನದ ಪಾಪದಂತಿದೆ ಮತ್ತು ದುರಹಂಕಾರವು ವಿಗ್ರಹಾರಾಧನೆಯ ದುಷ್ಟತನದಂತಿದೆ, ನೀವು ಯೆಹೋವನ ಮಾತನ್ನು ತಿರಸ್ಕರಿಸಿದ ಕಾರಣ ಆತನು ನಿನ್ನನ್ನು ರಾಜನನ್ನಾಗಿ ತಿರಸ್ಕರಿಸಿದನು.</w:t>
      </w:r>
    </w:p>
    <w:p/>
    <w:p>
      <w:r xmlns:w="http://schemas.openxmlformats.org/wordprocessingml/2006/main">
        <w:t xml:space="preserve">2 ಸಮುವೇಲನು 4:11 ದುಷ್ಟರು ಅವನ ಸ್ವಂತ ಮನೆಯಲ್ಲಿ ಒಬ್ಬ ನೀತಿವಂತನನ್ನು ಅವನ ಹಾಸಿಗೆಯ ಮೇಲೆ ಕೊಂದಾಗ ಎಷ್ಟು ಹೆಚ್ಚು? ಆದದರಿಂದ ನಾನು ಈಗ ಆತನ ರಕ್ತವನ್ನು ನಿನ್ನ ಕೈಯಿಂದ ಕೇಳದೆ ನಿನ್ನನ್ನು ಭೂಮಿಯಿಂದ ತೆಗೆದುಕೊಂಡು ಹೋಗಬೇಡವೇ?</w:t>
      </w:r>
    </w:p>
    <w:p/>
    <w:p>
      <w:r xmlns:w="http://schemas.openxmlformats.org/wordprocessingml/2006/main">
        <w:t xml:space="preserve">ಒಬ್ಬ ನೀತಿವಂತನನ್ನು ಅವನ ಸ್ವಂತ ಮನೆಯಲ್ಲಿ ಕೊಲ್ಲಲಾಗಿದೆ ಮತ್ತು ಕೊಲೆಗಾರನು ಅವರ ಅಪರಾಧದ ಪರಿಣಾಮಗಳನ್ನು ಎದುರಿಸಬೇಕಾಗುತ್ತದೆ.</w:t>
      </w:r>
    </w:p>
    <w:p/>
    <w:p>
      <w:r xmlns:w="http://schemas.openxmlformats.org/wordprocessingml/2006/main">
        <w:t xml:space="preserve">1. ದೇವರು ನಮ್ಮನ್ನು ದುಷ್ಟತನದಿಂದ ತಪ್ಪಿಸಿಕೊಳ್ಳಲು ಬಿಡುವುದಿಲ್ಲ ಮತ್ತು ನ್ಯಾಯವನ್ನು ಪೂರೈಸಲಾಗುವುದು ಎಂದು ನಾವು ನೆನಪಿನಲ್ಲಿಟ್ಟುಕೊಳ್ಳಬೇಕು.</w:t>
      </w:r>
    </w:p>
    <w:p/>
    <w:p>
      <w:r xmlns:w="http://schemas.openxmlformats.org/wordprocessingml/2006/main">
        <w:t xml:space="preserve">2. ನಮ್ಮ ಕ್ರಿಯೆಗಳ ಪರಿಣಾಮಗಳನ್ನು ಒಪ್ಪಿಕೊಳ್ಳಲು ನಾವು ಸಿದ್ಧರಾಗಿರಬೇಕು.</w:t>
      </w:r>
    </w:p>
    <w:p/>
    <w:p>
      <w:r xmlns:w="http://schemas.openxmlformats.org/wordprocessingml/2006/main">
        <w:t xml:space="preserve">1. ರೋಮನ್ನರು 2:6-8 - "ದೇವರು 'ಪ್ರತಿಯೊಬ್ಬ ವ್ಯಕ್ತಿಗೆ ಅವರು ಮಾಡಿದ್ದಕ್ಕೆ ಅನುಗುಣವಾಗಿ ಪ್ರತಿಫಲವನ್ನು ನೀಡುತ್ತಾರೆ.' ಒಳ್ಳೆಯದನ್ನು ಮಾಡುವುದರಲ್ಲಿ ಹಠದಿಂದ ಮಹಿಮೆ, ಗೌರವ ಮತ್ತು ಅಮರತ್ವವನ್ನು ಬಯಸುವವರಿಗೆ ಅವನು ಶಾಶ್ವತ ಜೀವನವನ್ನು ಕೊಡುತ್ತಾನೆ, ಆದರೆ ಸ್ವಯಂ ಹುಡುಕುವ ಮತ್ತು ಸತ್ಯವನ್ನು ತಿರಸ್ಕರಿಸಿ ಕೆಟ್ಟದ್ದನ್ನು ಅನುಸರಿಸುವವರಿಗೆ ಕೋಪ ಮತ್ತು ಕೋಪ ಇರುತ್ತದೆ.</w:t>
      </w:r>
    </w:p>
    <w:p/>
    <w:p>
      <w:r xmlns:w="http://schemas.openxmlformats.org/wordprocessingml/2006/main">
        <w:t xml:space="preserve">2. ಕೀರ್ತನೆ 5:5-6 - "ಸುಳ್ಳು ಹೇಳುವವರನ್ನು ನೀವು ನಾಶಮಾಡುತ್ತೀರಿ; ರಕ್ತಪಿಪಾಸು ಮತ್ತು ವಂಚಕರನ್ನು ಕರ್ತನು ಅಸಹ್ಯಪಡುತ್ತಾನೆ. ಆದರೆ ನಾನು ನಿನ್ನ ಮಹಾ ಪ್ರೀತಿಯಿಂದ ನಿನ್ನ ಮನೆಗೆ ಬರಬಲ್ಲೆ; ಗೌರವದಿಂದ ನಿನ್ನ ಪವಿತ್ರ ದೇವಾಲಯದ ಕಡೆಗೆ ತಲೆಬಾಗುತ್ತೇನೆ."</w:t>
      </w:r>
    </w:p>
    <w:p/>
    <w:p>
      <w:r xmlns:w="http://schemas.openxmlformats.org/wordprocessingml/2006/main">
        <w:t xml:space="preserve">2 ಸಮುವೇಲನು 4:12 ಮತ್ತು ದಾವೀದನು ತನ್ನ ಯುವಕರಿಗೆ ಆಜ್ಞಾಪಿಸಿದನು ಮತ್ತು ಅವರು ಅವರನ್ನು ಕೊಂದು ಅವರ ಕೈ ಕಾಲುಗಳನ್ನು ಕತ್ತರಿಸಿ ಹೆಬ್ರೋನಿನಲ್ಲಿರುವ ಕೊಳದ ಮೇಲೆ ನೇತುಹಾಕಿದರು. ಆದರೆ ಅವರು ಈಷ್ಬೋಶೆತನ ತಲೆಯನ್ನು ತೆಗೆದುಕೊಂಡು ಹೆಬ್ರೋನಿನಲ್ಲಿರುವ ಅಬ್ನೇರನ ಸಮಾಧಿಯಲ್ಲಿ ಹೂಳಿದರು.</w:t>
      </w:r>
    </w:p>
    <w:p/>
    <w:p>
      <w:r xmlns:w="http://schemas.openxmlformats.org/wordprocessingml/2006/main">
        <w:t xml:space="preserve">ಇಷ್ಬೋಶೆತ್ ಮತ್ತು ಅವನ ಅನುಯಾಯಿಗಳನ್ನು ಕೊಲ್ಲಲು ದಾವೀದನು ತನ್ನ ಜನರಿಗೆ ಆಜ್ಞಾಪಿಸಿದನು, ಅವರನ್ನು ನೇಣು ಹಾಕುವ ಮೊದಲು ಅವರ ಕೈಕಾಲುಗಳನ್ನು ಕತ್ತರಿಸಿ. ಇಷ್ಬೋಶೆತನ ತಲೆಯನ್ನು ಹೆಬ್ರೋನಿನಲ್ಲಿರುವ ಅಬ್ನೇರನ ಸಮಾಧಿಯಲ್ಲಿ ಸಮಾಧಿ ಮಾಡಲಾಯಿತು.</w:t>
      </w:r>
    </w:p>
    <w:p/>
    <w:p>
      <w:r xmlns:w="http://schemas.openxmlformats.org/wordprocessingml/2006/main">
        <w:t xml:space="preserve">1. ದೇವರ ನ್ಯಾಯವು ಪರಿಪೂರ್ಣ ಮತ್ತು ರಾಜಿಯಾಗದ - 2 ಥೆಸಲೊನೀಕ 1:6</w:t>
      </w:r>
    </w:p>
    <w:p/>
    <w:p>
      <w:r xmlns:w="http://schemas.openxmlformats.org/wordprocessingml/2006/main">
        <w:t xml:space="preserve">2. ಪ್ರತೀಕಾರ ಭಗವಂತನಿಗೆ ಸೇರಿದ್ದು - ರೋಮನ್ನರು 12:19</w:t>
      </w:r>
    </w:p>
    <w:p/>
    <w:p>
      <w:r xmlns:w="http://schemas.openxmlformats.org/wordprocessingml/2006/main">
        <w:t xml:space="preserve">1. ನಾಣ್ಣುಡಿಗಳು 16:33 - "ಚೀಟು ಮಡಿಲಲ್ಲಿ ಹಾಕಲ್ಪಟ್ಟಿದೆ, ಆದರೆ ಅದರ ಪ್ರತಿಯೊಂದು ನಿರ್ಧಾರವು ಕರ್ತನಿಂದ ಬಂದಿದೆ."</w:t>
      </w:r>
    </w:p>
    <w:p/>
    <w:p>
      <w:r xmlns:w="http://schemas.openxmlformats.org/wordprocessingml/2006/main">
        <w:t xml:space="preserve">2. ಕೀರ್ತನೆ 37:39 - "ನೀತಿವಂತರ ರಕ್ಷಣೆಯು ಕರ್ತನಿಂದ; ಆತನು ಕಷ್ಟದ ಸಮಯದಲ್ಲಿ ಅವರ ಭದ್ರಕೋಟೆ."</w:t>
      </w:r>
    </w:p>
    <w:p/>
    <w:p>
      <w:r xmlns:w="http://schemas.openxmlformats.org/wordprocessingml/2006/main">
        <w:t xml:space="preserve">ಪ್ಯಾರಾಗ್ರಾಫ್ 1: 2 ಸ್ಯಾಮ್ಯುಯೆಲ್ 5: 1-5 ಎಲ್ಲಾ ಇಸ್ರೇಲ್‌ನ ರಾಜನಾಗಿ ಡೇವಿಡ್‌ನ ಅಭಿಷೇಕವನ್ನು ವಿವರಿಸುತ್ತದೆ. ಈ ಅಧ್ಯಾಯದಲ್ಲಿ, ಇಸ್ರೇಲ್‌ನ ಬುಡಕಟ್ಟು ಜನಾಂಗದವರು ಹೆಬ್ರಾನ್‌ನಲ್ಲಿ ಒಟ್ಟುಗೂಡುತ್ತಾರೆ ಮತ್ತು ದಾವೀದನನ್ನು ತಮ್ಮ ನ್ಯಾಯಸಮ್ಮತ ರಾಜನೆಂದು ಒಪ್ಪಿಕೊಳ್ಳುತ್ತಾರೆ. ಅವರು ಅವನ ನಾಯಕತ್ವವನ್ನು ಗುರುತಿಸುತ್ತಾರೆ ಮತ್ತು ಅವರು ಸ್ಯಾಮ್ಯುಯೆಲ್ನಿಂದ ಅಭಿಷೇಕಿಸಿದಾಗಿನಿಂದ ಅವರು ತಮ್ಮ ಕುರುಬರಾಗಿದ್ದರು ಎಂದು ದೃಢೀಕರಿಸುತ್ತಾರೆ. ಇಸ್ರಾಯೇಲಿನ ಹಿರಿಯರು ದಾವೀದನೊಂದಿಗೆ ಒಡಂಬಡಿಕೆಯನ್ನು ಮಾಡುತ್ತಾರೆ, ಎಲ್ಲಾ ಹನ್ನೆರಡು ಕುಲಗಳ ಮೇಲೆ ಅವನ ಸ್ಥಾನವನ್ನು ಗಟ್ಟಿಗೊಳಿಸುತ್ತಾರೆ.</w:t>
      </w:r>
    </w:p>
    <w:p/>
    <w:p>
      <w:r xmlns:w="http://schemas.openxmlformats.org/wordprocessingml/2006/main">
        <w:t xml:space="preserve">ಪ್ಯಾರಾಗ್ರಾಫ್ 2: 2 ಸ್ಯಾಮ್ಯುಯೆಲ್ 5: 6-10 ರಲ್ಲಿ ಮುಂದುವರಿಯುತ್ತಾ, ಇದು ಡೇವಿಡ್ ಜೆರುಸಲೆಮ್ ಅನ್ನು ವಶಪಡಿಸಿಕೊಂಡ ಮತ್ತು ಅದನ್ನು ಅವನ ರಾಜಧಾನಿಯಾಗಿ ಸ್ಥಾಪಿಸಿದ ಬಗ್ಗೆ ವಿವರಿಸುತ್ತದೆ. ಹೆಬ್ರಾನ್ ತೊರೆದ ನಂತರ, ಡೇವಿಡ್ ತನ್ನ ಸೈನ್ಯವನ್ನು ಜೆರುಸಲೇಮಿಗೆ ಕರೆದೊಯ್ಯುತ್ತಾನೆ, ಆ ಸಮಯದಲ್ಲಿ ಜೆಬೂಸಿಯರು ವಾಸಿಸುತ್ತಿದ್ದರು. ಜೆಬೂಸಿಯರು ತಮ್ಮ ಭದ್ರಕೋಟೆಯಲ್ಲಿ ವಿಶ್ವಾಸ ಹೊಂದಿದ್ದರೂ, ಡೇವಿಡ್ ನೀರಿನ ದಂಡದ ಮೂಲಕ ನಗರವನ್ನು ನುಸುಳುವ ಮೂಲಕ ಯಶಸ್ವಿಯಾಗಿ ವಶಪಡಿಸಿಕೊಳ್ಳುತ್ತಾನೆ. ನಂತರ ಅವನು ಜೆರುಸಲೆಮ್ ಅನ್ನು ಭದ್ರಪಡಿಸುತ್ತಾನೆ ಮತ್ತು ಅದನ್ನು ತನ್ನ ರಾಜ ನಿವಾಸವನ್ನಾಗಿ ಮಾಡಿಕೊಂಡನು.</w:t>
      </w:r>
    </w:p>
    <w:p/>
    <w:p>
      <w:r xmlns:w="http://schemas.openxmlformats.org/wordprocessingml/2006/main">
        <w:t xml:space="preserve">ಪ್ಯಾರಾಗ್ರಾಫ್ 3: 2 ಸ್ಯಾಮ್ಯುಯೆಲ್ 5: 11-25 ರಂತಹ ಪದ್ಯಗಳಲ್ಲಿ, ಜೆರುಸಲೆಮ್ ಅನ್ನು ವಶಪಡಿಸಿಕೊಂಡ ನಂತರ, ನೆರೆಯ ರಾಷ್ಟ್ರಗಳು ಡೇವಿಡ್ನ ಬೆಳೆಯುತ್ತಿರುವ ಶಕ್ತಿ ಮತ್ತು ಪ್ರಭಾವದ ಬಗ್ಗೆ ಅರಿವು ಮೂಡಿಸುತ್ತವೆ ಎಂದು ಉಲ್ಲೇಖಿಸಲಾಗಿದೆ. ಫಿಲಿಷ್ಟಿಯರು ಅವನ ಮೇಲೆ ಆಕ್ರಮಣ ಮಾಡಲು ತಮ್ಮ ಸೈನ್ಯವನ್ನು ಒಟ್ಟುಗೂಡಿಸುತ್ತಾರೆ. ಆದಾಗ್ಯೂ, ದೇವರ ಮಾರ್ಗದರ್ಶನ ಮತ್ತು ಬೆಂಬಲದೊಂದಿಗೆ, ದಾವೀದನು ಅವರನ್ನು ಎರಡು ಬಾರಿ ಬಾಲ್-ಪೆರಾಜಿಮ್ನ ಭದ್ರಕೋಟೆಯಲ್ಲಿ ಮತ್ತು ಮತ್ತೊಮ್ಮೆ ರೆಫೈಮ್ ಕಣಿವೆಯಲ್ಲಿ ಸೋಲಿಸಿದನು. ಈ ವಿಜಯಗಳು ಡೇವಿಡ್‌ನ ಮಿಲಿಟರಿ ಪರಾಕ್ರಮವನ್ನು ಸ್ಥಾಪಿಸುತ್ತವೆ ಮತ್ತು ಎಲ್ಲಾ ಇಸ್ರೇಲ್‌ಗಳ ಮೇಲೆ ಅವನ ಆಳ್ವಿಕೆಯನ್ನು ಗಟ್ಟಿಗೊಳಿಸುತ್ತವೆ.</w:t>
      </w:r>
    </w:p>
    <w:p/>
    <w:p>
      <w:r xmlns:w="http://schemas.openxmlformats.org/wordprocessingml/2006/main">
        <w:t xml:space="preserve">ಸಾರಾಂಶದಲ್ಲಿ:</w:t>
      </w:r>
    </w:p>
    <w:p>
      <w:r xmlns:w="http://schemas.openxmlformats.org/wordprocessingml/2006/main">
        <w:t xml:space="preserve">2 ಸ್ಯಾಮ್ಯುಯೆಲ್ 5 ಪ್ರಸ್ತುತಪಡಿಸುತ್ತದೆ:</w:t>
      </w:r>
    </w:p>
    <w:p>
      <w:r xmlns:w="http://schemas.openxmlformats.org/wordprocessingml/2006/main">
        <w:t xml:space="preserve">ಡೇವಿಡ್'ಅಭಿಷೇಕ ಇಸ್ರೇ</w:t>
      </w:r>
    </w:p>
    <w:p>
      <w:r xmlns:w="http://schemas.openxmlformats.org/wordprocessingml/2006/main">
        <w:t xml:space="preserve">ಜೆರುಸಲೆಮ್ನ ಸೆರೆಹಿಡಿಯುವಿಕೆ ಮತ್ತು ಅದರ ಸ್ಥಾಪನೆಯ ಅಸ್ಕಾಪಿಟಲಿಟಿ;</w:t>
      </w:r>
    </w:p>
    <w:p>
      <w:r xmlns:w="http://schemas.openxmlformats.org/wordprocessingml/2006/main">
        <w:t xml:space="preserve">ಡೇವಿಡ್' ಇತರ ಫಿಲಿಷ್ಟಿಯರನ್ನು ಸೋಲಿಸಿ ಮತ್ತು ಅವನ ಆಳ್ವಿಕೆಯ ಬಲವರ್ಧನೆ;</w:t>
      </w:r>
    </w:p>
    <w:p/>
    <w:p>
      <w:r xmlns:w="http://schemas.openxmlformats.org/wordprocessingml/2006/main">
        <w:t xml:space="preserve">ಒತ್ತುಕೊಟ್ಟು:</w:t>
      </w:r>
    </w:p>
    <w:p>
      <w:r xmlns:w="http://schemas.openxmlformats.org/wordprocessingml/2006/main">
        <w:t xml:space="preserve">ಡೇವಿಡ್'ಅಭಿಷೇಕ ಇಸ್ರೇ</w:t>
      </w:r>
    </w:p>
    <w:p>
      <w:r xmlns:w="http://schemas.openxmlformats.org/wordprocessingml/2006/main">
        <w:t xml:space="preserve">ಜೆರುಸಲೆಮ್ನ ಸೆರೆಹಿಡಿಯುವಿಕೆ ಮತ್ತು ಅದರ ಸ್ಥಾಪನೆಯ ಅಸ್ಕಾಪಿಟಲಿಟಿ;</w:t>
      </w:r>
    </w:p>
    <w:p>
      <w:r xmlns:w="http://schemas.openxmlformats.org/wordprocessingml/2006/main">
        <w:t xml:space="preserve">ಡೇವಿಡ್' ಇತರ ಫಿಲಿಷ್ಟಿಯರನ್ನು ಸೋಲಿಸಿ ಮತ್ತು ಅವನ ಆಳ್ವಿಕೆಯ ಬಲವರ್ಧನೆ;</w:t>
      </w:r>
    </w:p>
    <w:p/>
    <w:p>
      <w:r xmlns:w="http://schemas.openxmlformats.org/wordprocessingml/2006/main">
        <w:t xml:space="preserve">ಅಧ್ಯಾಯವು ಎಲ್ಲಾ ಇಸ್ರೇಲ್‌ನ ರಾಜನಾಗಿ ಡೇವಿಡ್‌ನ ಅಭಿಷೇಕವನ್ನು ಕೇಂದ್ರೀಕರಿಸುತ್ತದೆ, ಅವನು ಜೆರುಸಲೆಮ್ ಅನ್ನು ವಶಪಡಿಸಿಕೊಂಡನು ಮತ್ತು ಅದನ್ನು ತನ್ನ ರಾಜಧಾನಿಯಾಗಿ ಸ್ಥಾಪಿಸಿದನು ಮತ್ತು ಫಿಲಿಷ್ಟಿಯರ ಮೇಲೆ ಅವನ ವಿಜಯಗಳ ಮೇಲೆ ಕೇಂದ್ರೀಕರಿಸುತ್ತದೆ. 2 ಸ್ಯಾಮ್ಯುಯೆಲ್ 5 ರಲ್ಲಿ, ಇಸ್ರೇಲ್‌ನ ಬುಡಕಟ್ಟುಗಳು ಹೆಬ್ರಾನ್‌ನಲ್ಲಿ ಒಟ್ಟುಗೂಡುತ್ತವೆ ಮತ್ತು ದಾವೀದನನ್ನು ತಮ್ಮ ನ್ಯಾಯಸಮ್ಮತ ರಾಜನೆಂದು ಒಪ್ಪಿಕೊಳ್ಳುತ್ತಾರೆ. ಅವರು ಅವನೊಂದಿಗೆ ಒಡಂಬಡಿಕೆಯನ್ನು ಮಾಡುತ್ತಾರೆ, ಎಲ್ಲಾ ಹನ್ನೆರಡು ಬುಡಕಟ್ಟುಗಳ ಮೇಲೆ ಅವನ ಸ್ಥಾನವನ್ನು ಗಟ್ಟಿಗೊಳಿಸುತ್ತಾರೆ.</w:t>
      </w:r>
    </w:p>
    <w:p/>
    <w:p>
      <w:r xmlns:w="http://schemas.openxmlformats.org/wordprocessingml/2006/main">
        <w:t xml:space="preserve">2 ಸ್ಯಾಮ್ಯುಯೆಲ್ 5 ರಲ್ಲಿ ಮುಂದುವರಿಯುತ್ತಾ, ಡೇವಿಡ್ ತನ್ನ ಸೈನ್ಯವನ್ನು ಜೆರುಸಲೇಮ್ಗೆ ಜೆಬುಸಿಯರು ವಾಸಿಸುವ ನಗರಕ್ಕೆ ಕರೆದೊಯ್ಯುತ್ತಾನೆ. ಅವರ ಭದ್ರಕೋಟೆಯಲ್ಲಿ ಅವರ ವಿಶ್ವಾಸದ ಹೊರತಾಗಿಯೂ, ಡೇವಿಡ್ ನೀರಿನ ದಂಡದ ಮೂಲಕ ನಗರವನ್ನು ನುಸುಳುವ ಮೂಲಕ ಯಶಸ್ವಿಯಾಗಿ ವಶಪಡಿಸಿಕೊಳ್ಳುತ್ತಾನೆ. ಅವನು ಜೆರುಸಲೆಮ್ ಅನ್ನು ಭದ್ರಪಡಿಸುತ್ತಾನೆ ಮತ್ತು ಅದನ್ನು ತನ್ನ ರಾಜ ನಿವಾಸವಾಗಿ ಸ್ಥಾಪಿಸುತ್ತಾನೆ.</w:t>
      </w:r>
    </w:p>
    <w:p/>
    <w:p>
      <w:r xmlns:w="http://schemas.openxmlformats.org/wordprocessingml/2006/main">
        <w:t xml:space="preserve">ಜೆರುಸಲೆಮ್ ಅನ್ನು ವಶಪಡಿಸಿಕೊಂಡ ನಂತರ, ನೆರೆಯ ರಾಷ್ಟ್ರಗಳು ಡೇವಿಡ್ನ ಬೆಳೆಯುತ್ತಿರುವ ಶಕ್ತಿಯನ್ನು ಅರಿತುಕೊಳ್ಳುತ್ತವೆ. ಫಿಲಿಷ್ಟಿಯರು ಅವನ ಮೇಲೆ ಆಕ್ರಮಣ ಮಾಡಲು ತಮ್ಮ ಸೈನ್ಯವನ್ನು ಒಟ್ಟುಗೂಡಿಸುತ್ತಾರೆ ಆದರೆ ಬಾಲ್-ಪೆರಾಜಿಮ್ ಮತ್ತು ರೆಫೈಮ್ ಕಣಿವೆಯಲ್ಲಿ ದೇವರ ಮಾರ್ಗದರ್ಶನದೊಂದಿಗೆ ದಾವೀದನಿಂದ ಎರಡು ಬಾರಿ ಸೋಲಿಸಲ್ಪಟ್ಟರು. ಈ ವಿಜಯಗಳು ಡೇವಿಡ್‌ನ ಮಿಲಿಟರಿ ಪರಾಕ್ರಮವನ್ನು ಸ್ಥಾಪಿಸುತ್ತವೆ ಮತ್ತು ಎಲ್ಲಾ ಇಸ್ರೇಲ್‌ಗಳ ಮೇಲೆ ಅವನ ಆಳ್ವಿಕೆಯನ್ನು ಮತ್ತಷ್ಟು ಗಟ್ಟಿಗೊಳಿಸುತ್ತವೆ.</w:t>
      </w:r>
    </w:p>
    <w:p/>
    <w:p>
      <w:r xmlns:w="http://schemas.openxmlformats.org/wordprocessingml/2006/main">
        <w:t xml:space="preserve">2 ಸಮುವೇಲನು 5:1 ಇಸ್ರಾಯೇಲ್ಯರ ಎಲ್ಲಾ ಕುಲಗಳು ಹೆಬ್ರೋನಿನಲ್ಲಿರುವ ದಾವೀದನ ಬಳಿಗೆ ಬಂದು--ಇಗೋ, ನಾವು ನಿನ್ನ ಎಲುಬು ಮತ್ತು ಮಾಂಸವಾಗಿದ್ದೇವೆ ಎಂದು ಹೇಳಿದರು.</w:t>
      </w:r>
    </w:p>
    <w:p/>
    <w:p>
      <w:r xmlns:w="http://schemas.openxmlformats.org/wordprocessingml/2006/main">
        <w:t xml:space="preserve">ಇಸ್ರಾಯೇಲ್ಯರ ಎಲ್ಲಾ ಕುಲಗಳು ಹೆಬ್ರೋನಿನಲ್ಲಿ ದಾವೀದನ ಬಳಿಗೆ ಬಂದು ಅವನಿಗೆ ತಮ್ಮ ನಿಷ್ಠೆಯನ್ನು ಘೋಷಿಸಿದರು.</w:t>
      </w:r>
    </w:p>
    <w:p/>
    <w:p>
      <w:r xmlns:w="http://schemas.openxmlformats.org/wordprocessingml/2006/main">
        <w:t xml:space="preserve">1. ದೇವರ ಆಯ್ಕೆ ನಾಯಕರಿಗೆ ನಿಷ್ಠೆ.</w:t>
      </w:r>
    </w:p>
    <w:p/>
    <w:p>
      <w:r xmlns:w="http://schemas.openxmlformats.org/wordprocessingml/2006/main">
        <w:t xml:space="preserve">2. ಇತರರಿಗೆ ನಿಷ್ಠಾವಂತ ಸೇವೆಯ ಮೂಲಕ ದೇವರ ಸೇವೆ.</w:t>
      </w:r>
    </w:p>
    <w:p/>
    <w:p>
      <w:r xmlns:w="http://schemas.openxmlformats.org/wordprocessingml/2006/main">
        <w:t xml:space="preserve">1. 1 ಸ್ಯಾಮ್ಯುಯೆಲ್ 12:24 "ಕೇವಲ ಕರ್ತನಿಗೆ ಭಯಪಡಿರಿ ಮತ್ತು ನಿಮ್ಮ ಪೂರ್ಣ ಹೃದಯದಿಂದ ಆತನನ್ನು ಸತ್ಯವಾಗಿ ಸೇವಿಸಿ; ಅವರು ನಿಮಗಾಗಿ ಎಷ್ಟು ದೊಡ್ಡ ಕೆಲಸಗಳನ್ನು ಮಾಡಿದ್ದಾರೆಂದು ಪರಿಗಣಿಸಿ."</w:t>
      </w:r>
    </w:p>
    <w:p/>
    <w:p>
      <w:r xmlns:w="http://schemas.openxmlformats.org/wordprocessingml/2006/main">
        <w:t xml:space="preserve">2. ಜಾನ್ 13: 34-35 "ನಾನು ನಿಮಗೆ ಒಂದು ಹೊಸ ಆಜ್ಞೆಯನ್ನು ನೀಡುತ್ತೇನೆ, ನೀವು ಒಬ್ಬರನ್ನೊಬ್ಬರು ಪ್ರೀತಿಸಬೇಕು; ನಾನು ನಿಮ್ಮನ್ನು ಪ್ರೀತಿಸಿದಂತೆಯೇ, ನೀವು ಸಹ ಒಬ್ಬರನ್ನೊಬ್ಬರು ಪ್ರೀತಿಸುತ್ತೀರಿ. ಇದರಿಂದ ನೀವು ನನ್ನ ಶಿಷ್ಯರು ಎಂದು ಎಲ್ಲರೂ ತಿಳಿದುಕೊಳ್ಳುತ್ತಾರೆ. ಒಬ್ಬರನ್ನೊಬ್ಬರು ಪ್ರೀತಿಸಿ."</w:t>
      </w:r>
    </w:p>
    <w:p/>
    <w:p>
      <w:r xmlns:w="http://schemas.openxmlformats.org/wordprocessingml/2006/main">
        <w:t xml:space="preserve">2 ಸಮುವೇಲನು 5:2 ಹಿಂದೆ ಸೌಲನು ನಮ್ಮ ಮೇಲೆ ಅರಸನಾಗಿದ್ದಾಗ, ನೀನು ಇಸ್ರಾಯೇಲನ್ನು ಹೊರಗೆ ಕರೆತಂದನು ಮತ್ತು ಕರ್ತನು ನಿನಗೆ ಹೇಳಿದನು: ನೀನು ನನ್ನ ಜನರಾದ ಇಸ್ರಾಯೇಲ್ಯರನ್ನು ಪೋಷಿಸು; .</w:t>
      </w:r>
    </w:p>
    <w:p/>
    <w:p>
      <w:r xmlns:w="http://schemas.openxmlformats.org/wordprocessingml/2006/main">
        <w:t xml:space="preserve">ದಾವೀದನು ಇಸ್ರಾಯೇಲಿನ ರಾಜನಾಗಿ ಅಭಿಷೇಕಿಸಲ್ಪಟ್ಟನು ಮತ್ತು ತನ್ನ ಜನರನ್ನು ಮುನ್ನಡೆಸಲು ಮತ್ತು ಕಾಳಜಿ ವಹಿಸುವಂತೆ ದೇವರಿಂದ ಸೂಚಿಸಲ್ಪಟ್ಟನು.</w:t>
      </w:r>
    </w:p>
    <w:p/>
    <w:p>
      <w:r xmlns:w="http://schemas.openxmlformats.org/wordprocessingml/2006/main">
        <w:t xml:space="preserve">1: ದಾವೀದನಿಗೆ ದೇವರು ಸೂಚಿಸಿದಂತೆಯೇ ನಾವು ಒಬ್ಬರನ್ನೊಬ್ಬರು ಮುನ್ನಡೆಸಬೇಕು ಮತ್ತು ಕಾಳಜಿ ವಹಿಸಬೇಕು.</w:t>
      </w:r>
    </w:p>
    <w:p/>
    <w:p>
      <w:r xmlns:w="http://schemas.openxmlformats.org/wordprocessingml/2006/main">
        <w:t xml:space="preserve">2: ನಾವು ನಮ್ರತೆ ಮತ್ತು ನಂಬಿಕೆಯಿಂದ ದೇವರಿಗೆ ಮತ್ತು ಆತನ ಜನರಿಗೆ ಸೇವೆ ಸಲ್ಲಿಸಲು ಕರೆಯಲ್ಪಟ್ಟಿದ್ದೇವೆ.</w:t>
      </w:r>
    </w:p>
    <w:p/>
    <w:p>
      <w:r xmlns:w="http://schemas.openxmlformats.org/wordprocessingml/2006/main">
        <w:t xml:space="preserve">1: ಮ್ಯಾಥ್ಯೂ 20: 25-28 - ಯೇಸು ಹೇಳಿದನು, ಅನ್ಯಜನರ ಆಡಳಿತಗಾರರು ಅವರ ಮೇಲೆ ಪ್ರಭುತ್ವವನ್ನು ಹೊಂದಿದ್ದಾರೆ ಮತ್ತು ಅವರ ದೊಡ್ಡವರು ಅವರ ಮೇಲೆ ಅಧಿಕಾರವನ್ನು ನಡೆಸುತ್ತಾರೆ ಎಂದು ನಿಮಗೆ ತಿಳಿದಿದೆ. ನಿಮ್ಮ ನಡುವೆ ಹಾಗಾಗಬಾರದು. ಆದರೆ ನಿಮ್ಮಲ್ಲಿ ದೊಡ್ಡವನಾಗುವವನು ನಿಮ್ಮ ಸೇವಕನಾಗಿರಬೇಕು ಮತ್ತು ನಿಮ್ಮಲ್ಲಿ ಮೊದಲನೆಯವನಾಗುವವನು ನಿಮ್ಮ ದಾಸನಾಗಿರಬೇಕು, ಹಾಗೆಯೇ ಮನುಷ್ಯಕುಮಾರನು ಸೇವೆಮಾಡಲು ಬಂದಿಲ್ಲ ಆದರೆ ಸೇವೆ ಮಾಡಲು ಮತ್ತು ಅನೇಕರಿಗೆ ವಿಮೋಚನಾ ಮೌಲ್ಯವಾಗಿ ತನ್ನ ಪ್ರಾಣವನ್ನು ಕೊಡಲು ಬಂದನು.</w:t>
      </w:r>
    </w:p>
    <w:p/>
    <w:p>
      <w:r xmlns:w="http://schemas.openxmlformats.org/wordprocessingml/2006/main">
        <w:t xml:space="preserve">2: ಫಿಲಿಪ್ಪಿ 2: 5-8 - ಕ್ರಿಸ್ತ ಯೇಸುವಿನಲ್ಲಿ ನಿಮ್ಮದಾಗಿರುವ ಈ ಮನಸ್ಸನ್ನು ನಿಮ್ಮ ನಡುವೆ ಇಟ್ಟುಕೊಳ್ಳಿ, ಅವರು ದೇವರ ರೂಪದಲ್ಲಿದ್ದರೂ, ದೇವರೊಂದಿಗೆ ಸಮಾನತೆಯನ್ನು ಗ್ರಹಿಸಲು ಒಂದು ವಿಷಯವೆಂದು ಪರಿಗಣಿಸದೆ, ಆದರೆ ಸ್ವತಃ ಖಾಲಿಯಾದರು. ಸೇವಕನ ರೂಪವನ್ನು ತೆಗೆದುಕೊಂಡು, ಮನುಷ್ಯರ ಹೋಲಿಕೆಯಲ್ಲಿ ಜನಿಸಿದನು. ಮತ್ತು ಮಾನವ ರೂಪದಲ್ಲಿ ಕಂಡುಬಂದ ಅವರು, ಮರಣದ ಹಂತಕ್ಕೆ, ಶಿಲುಬೆಯ ಮರಣದವರೆಗೂ ವಿಧೇಯರಾಗುವ ಮೂಲಕ ತನ್ನನ್ನು ತಗ್ಗಿಸಿಕೊಂಡರು.</w:t>
      </w:r>
    </w:p>
    <w:p/>
    <w:p>
      <w:r xmlns:w="http://schemas.openxmlformats.org/wordprocessingml/2006/main">
        <w:t xml:space="preserve">2 ಸಮುವೇಲನು 5:3 ಇಸ್ರಾಯೇಲಿನ ಹಿರಿಯರೆಲ್ಲರೂ ಹೆಬ್ರೋನಿಗೆ ಅರಸನ ಬಳಿಗೆ ಬಂದರು; ಅರಸನಾದ ದಾವೀದನು ಹೆಬ್ರೋನಿನಲ್ಲಿ ಯೆಹೋವನ ಸನ್ನಿಧಿಯಲ್ಲಿ ಅವರೊಂದಿಗೆ ಒಡಂಬಡಿಕೆಯನ್ನು ಮಾಡಿಕೊಂಡನು.</w:t>
      </w:r>
    </w:p>
    <w:p/>
    <w:p>
      <w:r xmlns:w="http://schemas.openxmlformats.org/wordprocessingml/2006/main">
        <w:t xml:space="preserve">ಇಸ್ರಾಯೇಲ್ಯರ ಹಿರಿಯರು ಹೆಬ್ರೋನಿನಲ್ಲಿ ರಾಜ ದಾವೀದನ ಬಳಿಗೆ ಬಂದು ಕರ್ತನ ಮುಂದೆ ಅವನೊಂದಿಗೆ ಒಡಂಬಡಿಕೆಯನ್ನು ಮಾಡಿಕೊಂಡರು. ನಂತರ ಅವರು ದಾವೀದನನ್ನು ಇಸ್ರಾಯೇಲಿನ ರಾಜನನ್ನಾಗಿ ಅಭಿಷೇಕಿಸಿದರು.</w:t>
      </w:r>
    </w:p>
    <w:p/>
    <w:p>
      <w:r xmlns:w="http://schemas.openxmlformats.org/wordprocessingml/2006/main">
        <w:t xml:space="preserve">1. ಒಪ್ಪಂದದ ಶಕ್ತಿ: ಇತರರೊಂದಿಗೆ ನಿಮ್ಮ ಸಂಬಂಧಗಳನ್ನು ಹೇಗೆ ಬಲಪಡಿಸುವುದು.</w:t>
      </w:r>
    </w:p>
    <w:p/>
    <w:p>
      <w:r xmlns:w="http://schemas.openxmlformats.org/wordprocessingml/2006/main">
        <w:t xml:space="preserve">2. ರಾಜನ ಅಭಿಷೇಕ: ನಮ್ಮ ಜೀವನಕ್ಕಾಗಿ ದೇವರ ಉದ್ದೇಶವನ್ನು ಅರ್ಥಮಾಡಿಕೊಳ್ಳುವುದು.</w:t>
      </w:r>
    </w:p>
    <w:p/>
    <w:p>
      <w:r xmlns:w="http://schemas.openxmlformats.org/wordprocessingml/2006/main">
        <w:t xml:space="preserve">1. ಕೀರ್ತನೆ 89: 3-4 - "ನಾನು ಆರಿಸಿಕೊಂಡವರೊಂದಿಗೆ ನಾನು ಒಡಂಬಡಿಕೆಯನ್ನು ಮಾಡಿದ್ದೇನೆ, ನನ್ನ ಸೇವಕ ದಾವೀದನಿಗೆ ನಾನು ಪ್ರಮಾಣ ಮಾಡಿದ್ದೇನೆ: ನಿನ್ನ ಸಂತತಿಯನ್ನು ನಾನು ಶಾಶ್ವತವಾಗಿ ಸ್ಥಾಪಿಸುತ್ತೇನೆ ಮತ್ತು ಎಲ್ಲಾ ಪೀಳಿಗೆಗೆ ನಿನ್ನ ಸಿಂಹಾಸನವನ್ನು ನಿರ್ಮಿಸುತ್ತೇನೆ.</w:t>
      </w:r>
    </w:p>
    <w:p/>
    <w:p>
      <w:r xmlns:w="http://schemas.openxmlformats.org/wordprocessingml/2006/main">
        <w:t xml:space="preserve">2. 2 ಕ್ರಾನಿಕಲ್ಸ್ 7:14 - "ನನ್ನ ಹೆಸರಿನಿಂದ ಕರೆಯಲ್ಪಟ್ಟ ನನ್ನ ಜನರು ತಮ್ಮನ್ನು ತಗ್ಗಿಸಿಕೊಂಡು ಪ್ರಾರ್ಥಿಸಿದರೆ ಮತ್ತು ನನ್ನ ಮುಖವನ್ನು ಹುಡುಕಿದರೆ ಮತ್ತು ಅವರ ದುಷ್ಟ ಮಾರ್ಗಗಳಿಂದ ತಿರುಗಿದರೆ, ನಾನು ಸ್ವರ್ಗದಿಂದ ಕೇಳುತ್ತೇನೆ ಮತ್ತು ನಾನು ಅವರ ಪಾಪವನ್ನು ಕ್ಷಮಿಸುತ್ತೇನೆ ಮತ್ತು ಅವರ ಭೂಮಿಯನ್ನು ಗುಣಪಡಿಸುತ್ತದೆ.</w:t>
      </w:r>
    </w:p>
    <w:p/>
    <w:p>
      <w:r xmlns:w="http://schemas.openxmlformats.org/wordprocessingml/2006/main">
        <w:t xml:space="preserve">2 ಸಮುವೇಲನು 5:4 ದಾವೀದನು ಆಳಲು ಆರಂಭಿಸಿದಾಗ ಮೂವತ್ತು ವರ್ಷ ವಯಸ್ಸಿನವನಾಗಿದ್ದನು ಮತ್ತು ಅವನು ನಲವತ್ತು ವರ್ಷ ಆಳಿದನು.</w:t>
      </w:r>
    </w:p>
    <w:p/>
    <w:p>
      <w:r xmlns:w="http://schemas.openxmlformats.org/wordprocessingml/2006/main">
        <w:t xml:space="preserve">ದಾವೀದನು ಇಸ್ರೇಲನ್ನು 40 ವರ್ಷಗಳ ಕಾಲ ಆಳಿದನು.</w:t>
      </w:r>
    </w:p>
    <w:p/>
    <w:p>
      <w:r xmlns:w="http://schemas.openxmlformats.org/wordprocessingml/2006/main">
        <w:t xml:space="preserve">1. ನಿಷ್ಠೆಯ ಶಕ್ತಿ - ಡೇವಿಡ್ ದೇವರಿಗೆ ಹೇಗೆ ನಿಷ್ಠೆಯಿಂದ 40 ವರ್ಷಗಳ ಕಾಲ ಆಳಲು ಅವಕಾಶ ಮಾಡಿಕೊಟ್ಟಿತು.</w:t>
      </w:r>
    </w:p>
    <w:p/>
    <w:p>
      <w:r xmlns:w="http://schemas.openxmlformats.org/wordprocessingml/2006/main">
        <w:t xml:space="preserve">2. ವಿಧೇಯತೆಯ ಪ್ರಯೋಜನಗಳು - ದೇವರಿಗೆ ದಾವೀದನ ವಿಧೇಯತೆಯು 40 ವರ್ಷಗಳ ಆಳ್ವಿಕೆಗೆ ಹೇಗೆ ಕಾರಣವಾಯಿತು.</w:t>
      </w:r>
    </w:p>
    <w:p/>
    <w:p>
      <w:r xmlns:w="http://schemas.openxmlformats.org/wordprocessingml/2006/main">
        <w:t xml:space="preserve">1. 1 ಕ್ರಾನಿಕಲ್ಸ್ 22:9 ದೃಢವಾಗಿ ಮತ್ತು ಧೈರ್ಯದಿಂದಿರಿ ಮತ್ತು ಕೆಲಸವನ್ನು ಮಾಡಿ. ಭಯಪಡಬೇಡಿ ಅಥವಾ ನಿರುತ್ಸಾಹಗೊಳ್ಳಬೇಡಿ, ಏಕೆಂದರೆ ಕರ್ತನಾದ ದೇವರು, ನನ್ನ ದೇವರೇ, ನಿಮ್ಮೊಂದಿಗಿದ್ದಾನೆ.</w:t>
      </w:r>
    </w:p>
    <w:p/>
    <w:p>
      <w:r xmlns:w="http://schemas.openxmlformats.org/wordprocessingml/2006/main">
        <w:t xml:space="preserve">2. ನಾಣ್ಣುಡಿಗಳು 3: 5-6 ನಿಮ್ಮ ಪೂರ್ಣ ಹೃದಯದಿಂದ ಭಗವಂತನಲ್ಲಿ ಭರವಸೆ ಇಡಿ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ಸಮುವೇಲನು 5:5 ಅವನು ಹೆಬ್ರೋನಿನಲ್ಲಿ ಯೆಹೂದದ ಮೇಲೆ ಏಳು ವರ್ಷ ಆರು ತಿಂಗಳು ಆಳಿದನು; ಮತ್ತು ಜೆರುಸಲೇಮಿನಲ್ಲಿ ಅವನು ಎಲ್ಲಾ ಇಸ್ರೇಲ್ ಮತ್ತು ಯೆಹೂದದ ಮೇಲೆ ಮೂವತ್ತಮೂರು ವರ್ಷ ಆಳಿದನು.</w:t>
      </w:r>
    </w:p>
    <w:p/>
    <w:p>
      <w:r xmlns:w="http://schemas.openxmlformats.org/wordprocessingml/2006/main">
        <w:t xml:space="preserve">ದಾವೀದನು ಹೆಬ್ರೋನಿನಲ್ಲಿ ಏಳೂವರೆ ವರ್ಷಗಳ ಕಾಲ ಮತ್ತು ಜೆರುಸಲೇಮಿನಲ್ಲಿ 33 ವರ್ಷಗಳ ಕಾಲ ಇಸ್ರೇಲ್ ಮತ್ತು ಯೆಹೂದದ ಮೇಲೆ ಆಳಿದನು.</w:t>
      </w:r>
    </w:p>
    <w:p/>
    <w:p>
      <w:r xmlns:w="http://schemas.openxmlformats.org/wordprocessingml/2006/main">
        <w:t xml:space="preserve">1. ಡೇವಿಡ್‌ನಲ್ಲಿ ದೇವರ ನಂಬಿಕೆ: ಹೆಬ್ರಾನ್ ಮತ್ತು ಜೆರುಸಲೆಮ್‌ನಲ್ಲಿ ದಾವೀದನ ಆಳ್ವಿಕೆಯ ಮಹತ್ವವನ್ನು ಅನ್ವೇಷಿಸುವುದು.</w:t>
      </w:r>
    </w:p>
    <w:p/>
    <w:p>
      <w:r xmlns:w="http://schemas.openxmlformats.org/wordprocessingml/2006/main">
        <w:t xml:space="preserve">2. ದಾವೀದನ ರಾಜತ್ವ: ಹೇಗೆ ದೇವರ ಅನುಗ್ರಹವು ದಾವೀದನನ್ನು ಇಸ್ರೇಲ್ ಮತ್ತು ಯೆಹೂದದ ಮೇಲೆ ರಾಜನಾಗಲು ಸಾಧ್ಯವಾಯಿತು.</w:t>
      </w:r>
    </w:p>
    <w:p/>
    <w:p>
      <w:r xmlns:w="http://schemas.openxmlformats.org/wordprocessingml/2006/main">
        <w:t xml:space="preserve">1. 2 ಸ್ಯಾಮ್ಯುಯೆಲ್ 5:5 - "ಹೆಬ್ರಾನಿನಲ್ಲಿ ಅವನು ಏಳು ವರ್ಷ ಆರು ತಿಂಗಳು ಯೆಹೂದವನ್ನು ಆಳಿದನು ಮತ್ತು ಜೆರುಸಲೆಮ್ನಲ್ಲಿ ಅವನು ಎಲ್ಲಾ ಇಸ್ರೇಲ್ ಮತ್ತು ಯೆಹೂದದ ಮೇಲೆ ಮೂವತ್ತಮೂರು ವರ್ಷ ಆಳಿದನು."</w:t>
      </w:r>
    </w:p>
    <w:p/>
    <w:p>
      <w:r xmlns:w="http://schemas.openxmlformats.org/wordprocessingml/2006/main">
        <w:t xml:space="preserve">2. 1 ಸ್ಯಾಮ್ಯುಯೆಲ್ 16:13 - "ಆಗ ಸ್ಯಾಮ್ಯುಯೆಲ್ ಎಣ್ಣೆಯ ಕೊಂಬನ್ನು ತೆಗೆದುಕೊಂಡು ಅವನ ಸಹೋದರರ ಮಧ್ಯದಲ್ಲಿ ಅವನನ್ನು ಅಭಿಷೇಕಿಸಿದನು ಮತ್ತು ಆ ದಿನದಿಂದ ಮುಂದೆ ದಾವೀದನ ಮೇಲೆ ಕರ್ತನ ಆತ್ಮವು ಬಂದಿತು."</w:t>
      </w:r>
    </w:p>
    <w:p/>
    <w:p>
      <w:r xmlns:w="http://schemas.openxmlformats.org/wordprocessingml/2006/main">
        <w:t xml:space="preserve">2 ಸಮುವೇಲನು 5:6 ಮತ್ತು ಅರಸನು ಮತ್ತು ಅವನ ಜನರು ಯೆರೂಸಲೇಮಿಗೆ ದೇಶದ ನಿವಾಸಿಗಳಾದ ಜೆಬೂಸಿಯರ ಬಳಿಗೆ ಹೋದರು; ಅವರು ದಾವೀದನಿಗೆ--ನೀನು ಕುರುಡರನ್ನು ಮತ್ತು ಕುಂಟರನ್ನು ತೆಗೆದುಕೊಂಡು ಹೋಗದಿದ್ದರೆ, ನೀನು ಇಲ್ಲಿಗೆ ಬರುವುದಿಲ್ಲ ಎಂದು ಹೇಳಿದನು. ಡೇವಿಡ್ ಇಲ್ಲಿಗೆ ಬರಲು ಸಾಧ್ಯವಿಲ್ಲ.</w:t>
      </w:r>
    </w:p>
    <w:p/>
    <w:p>
      <w:r xmlns:w="http://schemas.openxmlformats.org/wordprocessingml/2006/main">
        <w:t xml:space="preserve">ಡೇವಿಡ್ ಮತ್ತು ಅವನ ಜನರು ಯೆಬೂಸಿಯರಿಂದ ಜೆರುಸಲೆಮ್ ಅನ್ನು ವಶಪಡಿಸಿಕೊಳ್ಳಲು ಪ್ರಯತ್ನಿಸಿದರು, ಅವರು ಕುರುಡರನ್ನು ಮತ್ತು ಕುಂಟರನ್ನು ತೆಗೆದುಕೊಳ್ಳದ ಹೊರತು ಅವರನ್ನು ಒಳಗೆ ಬಿಡುವುದಿಲ್ಲ ಎಂದು ಸವಾಲು ಹಾಕಿದರು.</w:t>
      </w:r>
    </w:p>
    <w:p/>
    <w:p>
      <w:r xmlns:w="http://schemas.openxmlformats.org/wordprocessingml/2006/main">
        <w:t xml:space="preserve">1. ನಂಬಿಕೆಯ ಬಲ: ದೇವರ ಯೋಜನೆಯಲ್ಲಿ ನಂಬಿಕೆಯ ಶಕ್ತಿಯನ್ನು ಅರ್ಥಮಾಡಿಕೊಳ್ಳುವುದು</w:t>
      </w:r>
    </w:p>
    <w:p/>
    <w:p>
      <w:r xmlns:w="http://schemas.openxmlformats.org/wordprocessingml/2006/main">
        <w:t xml:space="preserve">2. ಸವಾಲುಗಳನ್ನು ಮೀರುವುದು: ಪ್ರತಿಕೂಲ ಪರಿಸ್ಥಿತಿಯಲ್ಲಿ ದೃಢವಾಗಿ ನಿಲ್ಲುವುದು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ರೋಮನ್ನರು 8: 37-39 - ಇಲ್ಲ, ಈ ಎಲ್ಲಾ ವಿಷಯಗಳಲ್ಲಿ ನಾವು ನಮ್ಮನ್ನು ಪ್ರೀತಿಸಿದ ಆತನ ಮೂಲಕ ಜಯಿಸುವವರಿಗಿಂತ ಹೆಚ್ಚು. ಯಾಕಂದರೆ ಮರಣವಾಗಲಿ, ಜೀವನವಾಗಲಿ, ದೇವತೆಗಳಾಗಲಿ, ಪ್ರಭುತ್ವಗಳಾಗಲಿ, ಅಧಿಕಾರಗಳಾಗಲಿ, ಅಸ್ತಿತ್ವದಲ್ಲಿರುವ ವಿಷಯಗಳಾಗಲಿ, ಬರಲಿರುವ ವಿಷಯಗಳಾಗಲಿ, ಎತ್ತರವಾಗಲಿ, ಆಳವಾಗಲಿ, ಅಥವಾ ಇನ್ನಾವುದೇ ಜೀವಿಗಳು ನಮ್ಮನ್ನು ಪ್ರೀತಿಯಿಂದ ಬೇರ್ಪಡಿಸಲು ಸಾಧ್ಯವಾಗುವುದಿಲ್ಲ ಎಂದು ನನಗೆ ಮನವರಿಕೆಯಾಗಿದೆ. ದೇವರ, ಇದು ನಮ್ಮ ಕರ್ತನಾದ ಕ್ರಿಸ್ತ ಯೇಸುವಿನಲ್ಲಿದೆ.</w:t>
      </w:r>
    </w:p>
    <w:p/>
    <w:p>
      <w:r xmlns:w="http://schemas.openxmlformats.org/wordprocessingml/2006/main">
        <w:t xml:space="preserve">2 ಸಮುವೇಲನು 5:7 ಆದಾಗ್ಯೂ ದಾವೀದನು ಚೀಯೋನಿನ ಬಲವಾದ ಹಿಡಿತವನ್ನು ಹಿಡಿದನು; ಅದೇ ದಾವೀದನ ನಗರ.</w:t>
      </w:r>
    </w:p>
    <w:p/>
    <w:p>
      <w:r xmlns:w="http://schemas.openxmlformats.org/wordprocessingml/2006/main">
        <w:t xml:space="preserve">ದಾವೀದನು ಚೀಯೋನ್ ನಗರವನ್ನು ವಶಪಡಿಸಿಕೊಂಡನು ಮತ್ತು ಅದಕ್ಕೆ ದಾವೀದನ ನಗರ ಎಂದು ಹೆಸರಿಸಿದನು.</w:t>
      </w:r>
    </w:p>
    <w:p/>
    <w:p>
      <w:r xmlns:w="http://schemas.openxmlformats.org/wordprocessingml/2006/main">
        <w:t xml:space="preserve">1. ನಂಬಿಕೆಯ ಬಲ: ಡೇವಿಡ್‌ನ ನಂಬಿಕೆಯು ಅವನನ್ನು ಹೇಗೆ ವಿಜಯದತ್ತ ಕೊಂಡೊಯ್ಯಿತು</w:t>
      </w:r>
    </w:p>
    <w:p/>
    <w:p>
      <w:r xmlns:w="http://schemas.openxmlformats.org/wordprocessingml/2006/main">
        <w:t xml:space="preserve">2. ಡೇವಿಡ್‌ನ ಧೈರ್ಯ: ಅವನು ನಂಬಿದ್ದಕ್ಕಾಗಿ ಅವನು ಹೇಗೆ ಹೋರಾಡಿದನು</w:t>
      </w:r>
    </w:p>
    <w:p/>
    <w:p>
      <w:r xmlns:w="http://schemas.openxmlformats.org/wordprocessingml/2006/main">
        <w:t xml:space="preserve">1. ರೋಮನ್ನರು 8:37 ಇಲ್ಲ, ಈ ಎಲ್ಲಾ ವಿಷಯಗಳಲ್ಲಿ ನಾವು ನಮ್ಮನ್ನು ಪ್ರೀತಿಸಿದಾತನ ಮೂಲಕ ಜಯಶಾಲಿಗಳಾಗಿದ್ದೇವೆ.</w:t>
      </w:r>
    </w:p>
    <w:p/>
    <w:p>
      <w:r xmlns:w="http://schemas.openxmlformats.org/wordprocessingml/2006/main">
        <w:t xml:space="preserve">2. ನಾಣ್ಣುಡಿಗಳು 28: 1 - ಯಾರೂ ಬೆನ್ನಟ್ಟಿದಾಗ ದುಷ್ಟರು ಓಡಿಹೋಗುತ್ತಾರೆ, ಆದರೆ ನೀತಿವಂತರು ಸಿಂಹದಂತೆ ಧೈರ್ಯಶಾಲಿಗಳು.</w:t>
      </w:r>
    </w:p>
    <w:p/>
    <w:p>
      <w:r xmlns:w="http://schemas.openxmlformats.org/wordprocessingml/2006/main">
        <w:t xml:space="preserve">2 ಸಮುವೇಲನು 5:8 ಆ ದಿನದಲ್ಲಿ ದಾವೀದನು--ಯಾರಾದರೂ ಗಟಾರಕ್ಕೆ ಏರಿ ದಾವೀದನ ಆತ್ಮದಿಂದ ದ್ವೇಷಿಸಲ್ಪಡುವ ಯೆಬೂಸಿಯರನ್ನೂ ಕುಂಟರನ್ನೂ ಕುರುಡರನ್ನೂ ಹೊಡೆದರೆ ಅವನು ಮುಖ್ಯಸ್ಥನೂ ಅಧಿಪತಿಯೂ ಆಗಿರುವನು. ಆದದರಿಂದ ಕುರುಡರೂ ಕುಂಟರೂ ಮನೆಯೊಳಗೆ ಬರಬಾರದು ಅಂದರು.</w:t>
      </w:r>
    </w:p>
    <w:p/>
    <w:p>
      <w:r xmlns:w="http://schemas.openxmlformats.org/wordprocessingml/2006/main">
        <w:t xml:space="preserve">ಯೆಬೂಸಿಯರು, ಕುರುಡರು ಮತ್ತು ಕುಂಟರ ವಿರುದ್ಧ ಹೋರಾಡುವ ಯಾರಾದರೂ ತನ್ನ ಸೈನ್ಯದ ಮುಖ್ಯಸ್ಥ ಮತ್ತು ನಾಯಕ ಎಂದು ಪರಿಗಣಿಸಲ್ಪಡುತ್ತಾರೆ ಎಂದು ದಾವೀದನು ಘೋಷಿಸಿದನು. ಕುರುಡರು ಮತ್ತು ಕುಂಟರು ಮನೆಗೆ ಪ್ರವೇಶವಿರಲಿಲ್ಲ.</w:t>
      </w:r>
    </w:p>
    <w:p/>
    <w:p>
      <w:r xmlns:w="http://schemas.openxmlformats.org/wordprocessingml/2006/main">
        <w:t xml:space="preserve">1. ಡೇವಿಡ್‌ನ ಧೈರ್ಯ ಮತ್ತು ನಂಬಿಕೆಯ ಶಕ್ತಿ</w:t>
      </w:r>
    </w:p>
    <w:p/>
    <w:p>
      <w:r xmlns:w="http://schemas.openxmlformats.org/wordprocessingml/2006/main">
        <w:t xml:space="preserve">2. ಸಹಾನುಭೂತಿ ಮತ್ತು ಒಳಗೊಳ್ಳುವಿಕೆಯ ಮೌಲ್ಯ</w:t>
      </w:r>
    </w:p>
    <w:p/>
    <w:p>
      <w:r xmlns:w="http://schemas.openxmlformats.org/wordprocessingml/2006/main">
        <w:t xml:space="preserve">1. 2 ಸ್ಯಾಮ್ಯುಯೆಲ್ 5:8</w:t>
      </w:r>
    </w:p>
    <w:p/>
    <w:p>
      <w:r xmlns:w="http://schemas.openxmlformats.org/wordprocessingml/2006/main">
        <w:t xml:space="preserve">2. ಮ್ಯಾಥ್ಯೂ 5: 3-4 ಆತ್ಮದಲ್ಲಿ ಬಡವರು ಧನ್ಯರು, ಏಕೆಂದರೆ ಅವರದು ಸ್ವರ್ಗದ ರಾಜ್ಯವಾಗಿದೆ. ದುಃಖಿಸುವವರು ಧನ್ಯರು, ಏಕೆಂದರೆ ಅವರಿಗೆ ಸಮಾಧಾನವಾಗುತ್ತದೆ.</w:t>
      </w:r>
    </w:p>
    <w:p/>
    <w:p>
      <w:r xmlns:w="http://schemas.openxmlformats.org/wordprocessingml/2006/main">
        <w:t xml:space="preserve">2 ಸಮುವೇಲನು 5:9 ದಾವೀದನು ಕೋಟೆಯಲ್ಲಿ ವಾಸವಾಗಿದ್ದನು ಮತ್ತು ಅದನ್ನು ದಾವೀದನ ನಗರವೆಂದು ಕರೆದನು. ಮತ್ತು ದಾವೀದನು ಮಿಲ್ಲೋ ಮತ್ತು ಒಳಭಾಗದ ಸುತ್ತಲೂ ಕಟ್ಟಿದನು.</w:t>
      </w:r>
    </w:p>
    <w:p/>
    <w:p>
      <w:r xmlns:w="http://schemas.openxmlformats.org/wordprocessingml/2006/main">
        <w:t xml:space="preserve">ಡೇವಿಡ್ ಅವರು ಡೇವಿಡ್ ನಗರ ಎಂದು ಕರೆದ ಕೋಟೆಗೆ ತೆರಳಿದರು ಮತ್ತು ಮಿಲ್ಲೋ ಮತ್ತು ಒಳಭಾಗದಿಂದ ನಗರವನ್ನು ನಿರ್ಮಿಸಿದರು.</w:t>
      </w:r>
    </w:p>
    <w:p/>
    <w:p>
      <w:r xmlns:w="http://schemas.openxmlformats.org/wordprocessingml/2006/main">
        <w:t xml:space="preserve">1. ತನ್ನ ಆಯ್ಕೆಮಾಡಿದವನಿಗೆ ದೇವರ ನಿಷ್ಠೆ: ದಾವೀದನ ಜೀವನದ ಅಧ್ಯಯನ (2 ಸ್ಯಾಮ್ಯುಯೆಲ್ 5:9)</w:t>
      </w:r>
    </w:p>
    <w:p/>
    <w:p>
      <w:r xmlns:w="http://schemas.openxmlformats.org/wordprocessingml/2006/main">
        <w:t xml:space="preserve">2. ದೇವರ ನಗರವನ್ನು ನಿರ್ಮಿಸುವುದು: ನಂಬಿಕೆ ಮತ್ತು ವಿಧೇಯತೆಯ ಅಧ್ಯಯನ (2 ಸ್ಯಾಮ್ಯುಯೆಲ್ 5:9)</w:t>
      </w:r>
    </w:p>
    <w:p/>
    <w:p>
      <w:r xmlns:w="http://schemas.openxmlformats.org/wordprocessingml/2006/main">
        <w:t xml:space="preserve">1. ಕೀರ್ತನೆಗಳು 18:2 - ಕರ್ತನು ನನ್ನ ಬಂಡೆಯೂ ನನ್ನ ಕೋಟೆಯೂ ನನ್ನ ವಿಮೋಚಕನು, ನನ್ನ ದೇವರು, ನನ್ನ ಬಂಡೆಯೂ, ನಾನು ಆಶ್ರಯಿಸಿರುವ ನನ್ನ ಗುರಾಣಿ ಮತ್ತು ನನ್ನ ರಕ್ಷಣೆಯ ಕೊಂಬು, ನನ್ನ ಭದ್ರಕೋಟೆ.</w:t>
      </w:r>
    </w:p>
    <w:p/>
    <w:p>
      <w:r xmlns:w="http://schemas.openxmlformats.org/wordprocessingml/2006/main">
        <w:t xml:space="preserve">2. ನಾಣ್ಣುಡಿಗಳು 24: 3-4 - ಬುದ್ಧಿವಂತಿಕೆಯಿಂದ ಮನೆ ನಿರ್ಮಿಸಲ್ಪಟ್ಟಿದೆ ಮತ್ತು ತಿಳುವಳಿಕೆಯಿಂದ ಅದನ್ನು ಸ್ಥಾಪಿಸಲಾಗಿದೆ; ಜ್ಞಾನದಿಂದ ಕೊಠಡಿಗಳು ಎಲ್ಲಾ ಅಮೂಲ್ಯ ಮತ್ತು ಆಹ್ಲಾದಕರ ಸಂಪತ್ತಿನಿಂದ ತುಂಬಿವೆ.</w:t>
      </w:r>
    </w:p>
    <w:p/>
    <w:p>
      <w:r xmlns:w="http://schemas.openxmlformats.org/wordprocessingml/2006/main">
        <w:t xml:space="preserve">2 ಸಮುವೇಲನು 5:10 ದಾವೀದನು ಮುಂದೆ ಹೋದನು ಮತ್ತು ದೊಡ್ಡವನಾದನು ಮತ್ತು ಸೈನ್ಯಗಳ ದೇವರಾದ ಕರ್ತನು ಅವನ ಸಂಗಡ ಇದ್ದನು.</w:t>
      </w:r>
    </w:p>
    <w:p/>
    <w:p>
      <w:r xmlns:w="http://schemas.openxmlformats.org/wordprocessingml/2006/main">
        <w:t xml:space="preserve">ದಾವೀದನು ದೊಡ್ಡವನಾದನು ಮತ್ತು ಕರ್ತನು ಅವನ ಸಂಗಡ ಇದ್ದನು.</w:t>
      </w:r>
    </w:p>
    <w:p/>
    <w:p>
      <w:r xmlns:w="http://schemas.openxmlformats.org/wordprocessingml/2006/main">
        <w:t xml:space="preserve">1. ನಮ್ಮ ಬೆಳವಣಿಗೆ ಮತ್ತು ಯಶಸ್ಸಿನಲ್ಲಿ ದೇವರು ನಮ್ಮೊಂದಿಗಿದ್ದಾನೆ.</w:t>
      </w:r>
    </w:p>
    <w:p/>
    <w:p>
      <w:r xmlns:w="http://schemas.openxmlformats.org/wordprocessingml/2006/main">
        <w:t xml:space="preserve">2. ದೇವರ ಉಪಸ್ಥಿತಿಯು ನಮ್ಮ ಜೀವನವನ್ನು ಸಶಕ್ತಗೊಳಿಸುತ್ತದೆ.</w:t>
      </w:r>
    </w:p>
    <w:p/>
    <w:p>
      <w:r xmlns:w="http://schemas.openxmlformats.org/wordprocessingml/2006/main">
        <w:t xml:space="preserve">1. ಮ್ಯಾಥ್ಯೂ 28:20 - ಮತ್ತು ನೆನಪಿಡಿ, ನಾನು ಯಾವಾಗಲೂ ನಿಮ್ಮೊಂದಿಗಿದ್ದೇನೆ, ಯುಗದ ಅಂತ್ಯದವರೆಗೆ.</w:t>
      </w:r>
    </w:p>
    <w:p/>
    <w:p>
      <w:r xmlns:w="http://schemas.openxmlformats.org/wordprocessingml/2006/main">
        <w:t xml:space="preserve">2. ಫಿಲಿಪ್ಪಿ 4:13 - ನನ್ನನ್ನು ಬಲಪಡಿಸುವ ಕ್ರಿಸ್ತನ ಮೂಲಕ ನಾನು ಎಲ್ಲವನ್ನೂ ಮಾಡಬಹುದು.</w:t>
      </w:r>
    </w:p>
    <w:p/>
    <w:p>
      <w:r xmlns:w="http://schemas.openxmlformats.org/wordprocessingml/2006/main">
        <w:t xml:space="preserve">2 ಸಮುವೇಲನು 5:11 ತೂರಿನ ಅರಸನಾದ ಹೀರಾಮನು ದಾವೀದನ ಬಳಿಗೆ ದೂತರನ್ನು ಕಳುಹಿಸಿದನು, ದೇವದಾರು ಮರಗಳು, ಬಡಗಿಗಳು ಮತ್ತು ಮೇಸ್ತ್ರಿಗಳು; ಮತ್ತು ಅವರು ದಾವೀದನಿಗೆ ಒಂದು ಮನೆಯನ್ನು ಕಟ್ಟಿದರು.</w:t>
      </w:r>
    </w:p>
    <w:p/>
    <w:p>
      <w:r xmlns:w="http://schemas.openxmlformats.org/wordprocessingml/2006/main">
        <w:t xml:space="preserve">ಟೈರ್‌ನ ರಾಜ ಹೀರಾಮನು ದಾವೀದನಿಗೆ ಮನೆಯನ್ನು ಕಟ್ಟಲು ದಾವೀದ ದೂತರನ್ನು, ದೇವದಾರು ಮರಗಳನ್ನು, ಬಡಗಿಗಳನ್ನು ಮತ್ತು ಮೇಸ್ತ್ರಿಗಳನ್ನು ಕಳುಹಿಸಿದನು.</w:t>
      </w:r>
    </w:p>
    <w:p/>
    <w:p>
      <w:r xmlns:w="http://schemas.openxmlformats.org/wordprocessingml/2006/main">
        <w:t xml:space="preserve">1. ಇತರರ ಸಹಾಯದ ಮೂಲಕ ದೇವರ ಒದಗಿಸುವಿಕೆ.</w:t>
      </w:r>
    </w:p>
    <w:p/>
    <w:p>
      <w:r xmlns:w="http://schemas.openxmlformats.org/wordprocessingml/2006/main">
        <w:t xml:space="preserve">2. ಒಟ್ಟಿಗೆ ಕೆಲಸ ಮಾಡುವ ಪ್ರಾಮುಖ್ಯತೆ.</w:t>
      </w:r>
    </w:p>
    <w:p/>
    <w:p>
      <w:r xmlns:w="http://schemas.openxmlformats.org/wordprocessingml/2006/main">
        <w:t xml:space="preserve">1. ಎಫೆಸಿಯನ್ಸ್ 4:11-13 ಮತ್ತು ಆತನು ಅಪೊಸ್ತಲರು, ಪ್ರವಾದಿಗಳು, ಸುವಾರ್ತಾಬೋಧಕರು, ಪಾದ್ರಿಗಳು ಮತ್ತು ಶಿಕ್ಷಕರಿಗೆ, ಪವಿತ್ರರನ್ನು ಸೇವೆಯ ಕೆಲಸಕ್ಕಾಗಿ, ಕ್ರಿಸ್ತನ ದೇಹವನ್ನು ನಿರ್ಮಿಸಲು, ನಾವೆಲ್ಲರೂ ಐಕ್ಯತೆಯನ್ನು ಪಡೆಯುವವರೆಗೆ ಸಜ್ಜುಗೊಳಿಸಲು ಕೊಟ್ಟನು. ದೇವರ ಮಗನ ನಂಬಿಕೆ ಮತ್ತು ಜ್ಞಾನದ, ಪ್ರಬುದ್ಧ ಪುರುಷತ್ವಕ್ಕೆ, ಕ್ರಿಸ್ತನ ಪೂರ್ಣತೆಯ ಎತ್ತರದ ಅಳತೆಗೆ.</w:t>
      </w:r>
    </w:p>
    <w:p/>
    <w:p>
      <w:r xmlns:w="http://schemas.openxmlformats.org/wordprocessingml/2006/main">
        <w:t xml:space="preserve">2. 1 ಕೊರಿಂಥಿಯಾನ್ಸ್ 3:9-10 ನಾವು ದೇವರ ಜೊತೆ ಕೆಲಸಗಾರರು. ನೀವು ದೇವರ ಕ್ಷೇತ್ರ, ದೇವರ ಕಟ್ಟಡ. ನನಗೆ ನೀಡಿದ ದೇವರ ಕೃಪೆಯ ಪ್ರಕಾರ, ಒಬ್ಬ ನುರಿತ ಮಾಸ್ಟರ್ ಬಿಲ್ಡರ್ನಂತೆ ನಾನು ಅಡಿಪಾಯವನ್ನು ಹಾಕಿದೆ ಮತ್ತು ಬೇರೊಬ್ಬರು ಅದರ ಮೇಲೆ ನಿರ್ಮಿಸುತ್ತಿದ್ದಾರೆ. ಪ್ರತಿಯೊಬ್ಬನು ಅದರ ಮೇಲೆ ಹೇಗೆ ನಿರ್ಮಿಸುತ್ತಾನೆಂದು ಕಾಳಜಿ ವಹಿಸಲಿ.</w:t>
      </w:r>
    </w:p>
    <w:p/>
    <w:p>
      <w:r xmlns:w="http://schemas.openxmlformats.org/wordprocessingml/2006/main">
        <w:t xml:space="preserve">2 ಸಮುವೇಲನು 5:12 ಮತ್ತು ಕರ್ತನು ಅವನನ್ನು ಇಸ್ರಾಯೇಲ್ಯರ ಮೇಲೆ ಅರಸನನ್ನಾಗಿ ಸ್ಥಾಪಿಸಿದನೆಂದು ದಾವೀದನು ಗ್ರಹಿಸಿದನು ಮತ್ತು ಅವನು ತನ್ನ ಜನರಾದ ಇಸ್ರಾಯೇಲ್ಯರ ನಿಮಿತ್ತ ತನ್ನ ರಾಜ್ಯವನ್ನು ಹೆಚ್ಚಿಸಿದನು.</w:t>
      </w:r>
    </w:p>
    <w:p/>
    <w:p>
      <w:r xmlns:w="http://schemas.openxmlformats.org/wordprocessingml/2006/main">
        <w:t xml:space="preserve">ಕರ್ತನು ತನ್ನನ್ನು ಇಸ್ರಾಯೇಲ್ಯರ ಅರಸನನ್ನಾಗಿ ಮಾಡಿದ್ದಾನೆ ಮತ್ತು ಇಸ್ರಾಯೇಲ್ ಜನರ ಪ್ರಯೋಜನಕ್ಕಾಗಿ ತನ್ನ ರಾಜ್ಯವನ್ನು ಹೆಚ್ಚಿಸಿದ್ದಾನೆಂದು ದಾವೀದನು ಅರಿತುಕೊಂಡನು.</w:t>
      </w:r>
    </w:p>
    <w:p/>
    <w:p>
      <w:r xmlns:w="http://schemas.openxmlformats.org/wordprocessingml/2006/main">
        <w:t xml:space="preserve">1. ಭಗವಂತನು ತನ್ನ ಸೇವೆ ಮಾಡುವವರನ್ನು ಹೆಚ್ಚಿಸುತ್ತಾನೆ - 2 ಸಮುವೇಲನು 5:12</w:t>
      </w:r>
    </w:p>
    <w:p/>
    <w:p>
      <w:r xmlns:w="http://schemas.openxmlformats.org/wordprocessingml/2006/main">
        <w:t xml:space="preserve">2. ಇಸ್ರೇಲ್ಗಾಗಿ ದೇವರ ಯೋಜನೆ - 2 ಸ್ಯಾಮ್ಯುಯೆಲ್ 5:12</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ಕೀರ್ತನೆಗಳು 75:7 - ಆದರೆ ದೇವರು ನ್ಯಾಯಾಧೀಶರು: ಆತನು ಒಬ್ಬನನ್ನು ಕೆಳಗಿಳಿಸುತ್ತಾನೆ ಮತ್ತು ಇನ್ನೊಂದನ್ನು ಸ್ಥಾಪಿಸುತ್ತಾನೆ.</w:t>
      </w:r>
    </w:p>
    <w:p/>
    <w:p>
      <w:r xmlns:w="http://schemas.openxmlformats.org/wordprocessingml/2006/main">
        <w:t xml:space="preserve">2 ಸಮುವೇಲನು 5:13 ಮತ್ತು ದಾವೀದನು ಹೆಬ್ರೋನಿನಿಂದ ಬಂದ ನಂತರ ಅವನಿಗೆ ಇನ್ನೂ ಹೆಚ್ಚಿನ ಉಪಪತ್ನಿಯರನ್ನು ಮತ್ತು ಹೆಂಡತಿಯರನ್ನು ಯೆರೂಸಲೇಮಿನಿಂದ ಕರೆದೊಯ್ದನು;</w:t>
      </w:r>
    </w:p>
    <w:p/>
    <w:p>
      <w:r xmlns:w="http://schemas.openxmlformats.org/wordprocessingml/2006/main">
        <w:t xml:space="preserve">ದಾವೀದನು ಹೆಬ್ರೋನಿನಿಂದ ಬಂದ ನಂತರ ಯೆರೂಸಲೇಮಿನಿಂದ ಹೆಚ್ಚು ಉಪಪತ್ನಿಯರನ್ನು ಮತ್ತು ಹೆಂಡತಿಯರನ್ನು ತೆಗೆದುಕೊಂಡನು ಮತ್ತು ಅವನು ಅವರೊಂದಿಗೆ ಮಕ್ಕಳನ್ನು ಹೊಂದಿದ್ದನು.</w:t>
      </w:r>
    </w:p>
    <w:p/>
    <w:p>
      <w:r xmlns:w="http://schemas.openxmlformats.org/wordprocessingml/2006/main">
        <w:t xml:space="preserve">1. ಆತನ ಜನರ ಜೀವನದಲ್ಲಿ ದೇವರ ಸಾರ್ವಭೌಮತ್ವ</w:t>
      </w:r>
    </w:p>
    <w:p/>
    <w:p>
      <w:r xmlns:w="http://schemas.openxmlformats.org/wordprocessingml/2006/main">
        <w:t xml:space="preserve">2. ದೇವರ ರಾಜ್ಯದಲ್ಲಿ ಕುಟುಂಬದ ಅರ್ಥ</w:t>
      </w:r>
    </w:p>
    <w:p/>
    <w:p>
      <w:r xmlns:w="http://schemas.openxmlformats.org/wordprocessingml/2006/main">
        <w:t xml:space="preserve">1. ಕೀರ್ತನೆ 127: 3-5 - ಇಗೋ, ಮಕ್ಕಳು ಕರ್ತನಿಂದ ಒಂದು ಪರಂಪರೆ, ಗರ್ಭದ ಫಲವು ಪ್ರತಿಫಲವಾಗಿದೆ. ಯೋಧನ ಕೈಯಲ್ಲಿರುವ ಬಾಣಗಳಂತೆ ಒಬ್ಬನ ಯೌವನದ ಮಕ್ಕಳು. ಅವುಗಳಿಂದ ತನ್ನ ಬತ್ತಳಿಕೆಯನ್ನು ತುಂಬುವ ಮನುಷ್ಯನು ಧನ್ಯನು! ಅವನು ತನ್ನ ಶತ್ರುಗಳೊಂದಿಗೆ ದ್ವಾರದಲ್ಲಿ ಮಾತನಾಡುವಾಗ ನಾಚಿಕೆಪಡುವದಿಲ್ಲ.</w:t>
      </w:r>
    </w:p>
    <w:p/>
    <w:p>
      <w:r xmlns:w="http://schemas.openxmlformats.org/wordprocessingml/2006/main">
        <w:t xml:space="preserve">2. ನಾಣ್ಣುಡಿಗಳು 13:22 - ಒಳ್ಳೆಯ ಮನುಷ್ಯನು ತನ್ನ ಮಕ್ಕಳ ಮಕ್ಕಳಿಗೆ ಸ್ವಾಸ್ತ್ಯವನ್ನು ಬಿಟ್ಟುಬಿಡುತ್ತಾನೆ, ಆದರೆ ಪಾಪಿಯ ಸಂಪತ್ತು ನೀತಿವಂತರಿಗಾಗಿ ಇಡಲಾಗುತ್ತದೆ.</w:t>
      </w:r>
    </w:p>
    <w:p/>
    <w:p>
      <w:r xmlns:w="http://schemas.openxmlformats.org/wordprocessingml/2006/main">
        <w:t xml:space="preserve">2 ಸಮುವೇಲನು 5:14 ಮತ್ತು ಯೆರೂಸಲೇಮಿನಲ್ಲಿ ಅವನಿಗೆ ಹುಟ್ಟಿದವರ ಹೆಸರುಗಳು; ಶಮ್ಮುವಾ, ಶೋಬಾಬ್, ನಾತಾನ್ ಮತ್ತು ಸೊಲೊಮನ್,</w:t>
      </w:r>
    </w:p>
    <w:p/>
    <w:p>
      <w:r xmlns:w="http://schemas.openxmlformats.org/wordprocessingml/2006/main">
        <w:t xml:space="preserve">ದಾವೀದನಿಗೆ ಯೆರೂಸಲೇಮಿನಲ್ಲಿ ನಾಲ್ಕು ಗಂಡು ಮಕ್ಕಳಿದ್ದರು: ಶಮ್ಮುವಾ, ಶೋಬಾಬ್, ನಾತಾನ್ ಮತ್ತು ಸೊಲೊಮನ್.</w:t>
      </w:r>
    </w:p>
    <w:p/>
    <w:p>
      <w:r xmlns:w="http://schemas.openxmlformats.org/wordprocessingml/2006/main">
        <w:t xml:space="preserve">1. ದ ಫೇಯ್ತ್‌ಫುಲ್‌ನೆಸ್ ಆಫ್ ಡೇವಿಡ್: ಎ ಸ್ಟಡಿ ಇನ್ ಪೇರೆಂಟಲ್ ಕಮಿಟ್‌ಮೆಂಟ್</w:t>
      </w:r>
    </w:p>
    <w:p/>
    <w:p>
      <w:r xmlns:w="http://schemas.openxmlformats.org/wordprocessingml/2006/main">
        <w:t xml:space="preserve">2. ದ ಲೆಗಸಿ ಆಫ್ ಡೇವಿಡ್: ದ ಇಂಪಾರ್ಟೆನ್ಸ್ ಆಫ್ ಪಾಸ್ಸಿಂಗ್ ಡೌನ್ ಫೇತ್</w:t>
      </w:r>
    </w:p>
    <w:p/>
    <w:p>
      <w:r xmlns:w="http://schemas.openxmlformats.org/wordprocessingml/2006/main">
        <w:t xml:space="preserve">1. 2 ಸ್ಯಾಮ್ಯುಯೆಲ್ 7:12-15</w:t>
      </w:r>
    </w:p>
    <w:p/>
    <w:p>
      <w:r xmlns:w="http://schemas.openxmlformats.org/wordprocessingml/2006/main">
        <w:t xml:space="preserve">2. 1 ಕ್ರಾನಿಕಲ್ಸ್ 22:7-10</w:t>
      </w:r>
    </w:p>
    <w:p/>
    <w:p>
      <w:r xmlns:w="http://schemas.openxmlformats.org/wordprocessingml/2006/main">
        <w:t xml:space="preserve">2 ಸ್ಯಾಮ್ಯುಯೆಲ್ 5:15 ಇಬ್ಹಾರ್, ಮತ್ತು ಎಲಿಶುವಾ, ಮತ್ತು ನೆಫೆಗ್ ಮತ್ತು ಜಾಫಿಯಾ,</w:t>
      </w:r>
    </w:p>
    <w:p/>
    <w:p>
      <w:r xmlns:w="http://schemas.openxmlformats.org/wordprocessingml/2006/main">
        <w:t xml:space="preserve">ಭಾಗವು ನಾಲ್ಕು ಜನರನ್ನು ಉಲ್ಲೇಖಿಸುತ್ತದೆ: ಇಭಾರ್, ಎಲಿಶುವಾ, ನೆಫೆಗ್ ಮತ್ತು ಜಾಫಿಯಾ.</w:t>
      </w:r>
    </w:p>
    <w:p/>
    <w:p>
      <w:r xmlns:w="http://schemas.openxmlformats.org/wordprocessingml/2006/main">
        <w:t xml:space="preserve">1. ದೇವರ ಜನರ ವೈವಿಧ್ಯತೆ - ಪ್ರತಿಯೊಬ್ಬ ವ್ಯಕ್ತಿಯ ವಿಶಿಷ್ಟ ಪ್ರತಿಭೆ ಮತ್ತು ಉಡುಗೊರೆಗಳನ್ನು ಆಚರಿಸುವುದು</w:t>
      </w:r>
    </w:p>
    <w:p/>
    <w:p>
      <w:r xmlns:w="http://schemas.openxmlformats.org/wordprocessingml/2006/main">
        <w:t xml:space="preserve">2. ದೇವರ ನಿಷ್ಠೆ - ಆತನ ಮಹಿಮೆಗಾಗಿ ನಮ್ಮ ದೌರ್ಬಲ್ಯಗಳನ್ನು ಹೇಗೆ ಬಳಸುತ್ತಾನೆ</w:t>
      </w:r>
    </w:p>
    <w:p/>
    <w:p>
      <w:r xmlns:w="http://schemas.openxmlformats.org/wordprocessingml/2006/main">
        <w:t xml:space="preserve">1. 1 ಕೊರಿಂಥಿಯಾನ್ಸ್ 1:27-29 - ದೇವರ ಶಕ್ತಿಯು ದೌರ್ಬಲ್ಯದಲ್ಲಿ ಪರಿಪೂರ್ಣವಾಗಿದೆ</w:t>
      </w:r>
    </w:p>
    <w:p/>
    <w:p>
      <w:r xmlns:w="http://schemas.openxmlformats.org/wordprocessingml/2006/main">
        <w:t xml:space="preserve">2. ರೋಮನ್ನರು 12: 3-8 - ಕ್ರಿಸ್ತನ ದೇಹಕ್ಕೆ ಕೊಡುಗೆ ನೀಡಲು ಪ್ರತಿಯೊಬ್ಬ ವ್ಯಕ್ತಿಯು ವಿಶಿಷ್ಟವಾದ ಉಡುಗೊರೆಯನ್ನು ಹೊಂದಿದ್ದಾನೆ</w:t>
      </w:r>
    </w:p>
    <w:p/>
    <w:p>
      <w:r xmlns:w="http://schemas.openxmlformats.org/wordprocessingml/2006/main">
        <w:t xml:space="preserve">2 ಸ್ಯಾಮ್ಯುಯೆಲ್ 5:16 ಮತ್ತು ಎಲಿಷಾಮಾ, ಮತ್ತು ಎಲಿಯಾಡಾ ಮತ್ತು ಎಲಿಫಲೆಟ್.</w:t>
      </w:r>
    </w:p>
    <w:p/>
    <w:p>
      <w:r xmlns:w="http://schemas.openxmlformats.org/wordprocessingml/2006/main">
        <w:t xml:space="preserve">2 ಸ್ಯಾಮ್ಯುಯೆಲ್ 5:16 ರಲ್ಲಿ ಎಲಿಷಾಮ, ಎಲಿಯಾಡಾ ಮತ್ತು ಎಲಿಫಲೆಟ್ ಎಂಬ ಮೂವರು ಪುರುಷರನ್ನು ಉಲ್ಲೇಖಿಸಲಾಗಿದೆ.</w:t>
      </w:r>
    </w:p>
    <w:p/>
    <w:p>
      <w:r xmlns:w="http://schemas.openxmlformats.org/wordprocessingml/2006/main">
        <w:t xml:space="preserve">1. ಏಕತೆಯ ಶಕ್ತಿ: ಎಲಿಶಾಮಾ, ಎಲಿಯಾಡಾ ಮತ್ತು ಎಲಿಫಲೆಟ್ ಮೂಲಕ ಸಂಬಂಧಗಳ ಬಲವನ್ನು ಅನ್ವೇಷಿಸುವುದು</w:t>
      </w:r>
    </w:p>
    <w:p/>
    <w:p>
      <w:r xmlns:w="http://schemas.openxmlformats.org/wordprocessingml/2006/main">
        <w:t xml:space="preserve">2. ಎ ಟೇಲ್ ಆಫ್ ತ್ರೀ ಮೆನ್: ಎಲಿಶಾಮಾ, ಎಲಿಯಾಡಾ ಮತ್ತು ಎಲಿಫಲೆಟ್ ಅವರ ಜೀವನವನ್ನು ಪರೀಕ್ಷಿಸುವುದು</w:t>
      </w:r>
    </w:p>
    <w:p/>
    <w:p>
      <w:r xmlns:w="http://schemas.openxmlformats.org/wordprocessingml/2006/main">
        <w:t xml:space="preserve">1. ಕಾಯಿದೆಗಳು 4:32-35 - ಏಕತೆಯಲ್ಲಿ ಒಟ್ಟಾಗಿ ಕೆಲಸ ಮಾಡುವ ವಿಶ್ವಾಸಿಗಳ ಶಕ್ತಿಯನ್ನು ಅನ್ವೇಷಿಸುವುದು</w:t>
      </w:r>
    </w:p>
    <w:p/>
    <w:p>
      <w:r xmlns:w="http://schemas.openxmlformats.org/wordprocessingml/2006/main">
        <w:t xml:space="preserve">2. ನಾಣ್ಣುಡಿಗಳು 27:17 - ಎಲಿಶಾಮಾ, ಎಲಿಯಾಡಾ ಮತ್ತು ಎಲಿಫಲೆಟ್ ಅವರ ಉದಾಹರಣೆಯ ಮೂಲಕ ನಿಜವಾದ ಸ್ನೇಹದ ಮೌಲ್ಯವನ್ನು ಪರಿಶೀಲಿಸುವುದು</w:t>
      </w:r>
    </w:p>
    <w:p/>
    <w:p>
      <w:r xmlns:w="http://schemas.openxmlformats.org/wordprocessingml/2006/main">
        <w:t xml:space="preserve">2 ಸಮುವೇಲನು 5:17 ಆದರೆ ಫಿಲಿಷ್ಟಿಯರು ದಾವೀದನನ್ನು ಇಸ್ರಾಯೇಲ್ಯರ ಅರಸನಾಗಿ ಅಭಿಷೇಕಿಸಿದ್ದಾರೆಂದು ಕೇಳಿದಾಗ, ಎಲ್ಲಾ ಫಿಲಿಷ್ಟಿಯರು ದಾವೀದನನ್ನು ಹುಡುಕಲು ಬಂದರು. ದಾವೀದನು ಅದನ್ನು ಕೇಳಿ ಹಿಡಿಗೆ ಇಳಿದನು.</w:t>
      </w:r>
    </w:p>
    <w:p/>
    <w:p>
      <w:r xmlns:w="http://schemas.openxmlformats.org/wordprocessingml/2006/main">
        <w:t xml:space="preserve">ದಾವೀದನು ಇಸ್ರಾಯೇಲಿನ ರಾಜನಾಗಿ ಅಭಿಷೇಕಿಸಿದ ನಂತರ, ಫಿಲಿಷ್ಟಿಯರು ಕೇಳಿ ಅವನನ್ನು ಹುಡುಕಲು ಹೋದರು. ದಾವೀದನು ಕೇಳಿದನು ಮತ್ತು ರಕ್ಷಣೆಗಾಗಿ ಹಿಡಿತಕ್ಕೆ ಹೋದನು.</w:t>
      </w:r>
    </w:p>
    <w:p/>
    <w:p>
      <w:r xmlns:w="http://schemas.openxmlformats.org/wordprocessingml/2006/main">
        <w:t xml:space="preserve">1. ಕಷ್ಟದ ಸಮಯದಲ್ಲಿ ದೇವರು ನಮ್ಮನ್ನು ಕಾಪಾಡುತ್ತಾನೆ.</w:t>
      </w:r>
    </w:p>
    <w:p/>
    <w:p>
      <w:r xmlns:w="http://schemas.openxmlformats.org/wordprocessingml/2006/main">
        <w:t xml:space="preserve">2. ಕಷ್ಟಗಳು ಎದುರಾದಾಗಲೂ ನಾವು ದೇವರಲ್ಲಿ ಭರವಸೆ ಇಡಬೇಕು.</w:t>
      </w:r>
    </w:p>
    <w:p/>
    <w:p>
      <w:r xmlns:w="http://schemas.openxmlformats.org/wordprocessingml/2006/main">
        <w:t xml:space="preserve">1. ಕೀರ್ತನೆ 91:4 - "ಆತನು ತನ್ನ ಗರಿಗಳಿಂದ ನಿನ್ನನ್ನು ಮುಚ್ಚುವನು, ಮತ್ತು ಅವನ ರೆಕ್ಕೆಗಳ ಕೆಳಗೆ ನೀವು ಆಶ್ರಯವನ್ನು ಕಂಡುಕೊಳ್ಳುವಿರಿ; ಆತನ ನಿಷ್ಠೆಯು ನಿಮ್ಮ ಗುರಾಣಿ ಮತ್ತು ಕೋಟೆಯಾಗಿದೆ."</w:t>
      </w:r>
    </w:p>
    <w:p/>
    <w:p>
      <w:r xmlns:w="http://schemas.openxmlformats.org/wordprocessingml/2006/main">
        <w:t xml:space="preserve">2. ಎಫೆಸಿಯನ್ಸ್ 6:13 - "ಆದ್ದರಿಂದ ದೇವರ ಸಂಪೂರ್ಣ ರಕ್ಷಾಕವಚವನ್ನು ಧರಿಸಿಕೊಳ್ಳಿ, ಆದ್ದರಿಂದ ಕೆಟ್ಟ ದಿನ ಬಂದಾಗ, ನೀವು ನಿಮ್ಮ ನೆಲದಲ್ಲಿ ನಿಲ್ಲಲು ಸಾಧ್ಯವಾಗುತ್ತದೆ, ಮತ್ತು ನೀವು ಎಲ್ಲವನ್ನೂ ಮಾಡಿದ ನಂತರ, ನಿಲ್ಲಲು ಸಾಧ್ಯವಾಗುತ್ತದೆ."</w:t>
      </w:r>
    </w:p>
    <w:p/>
    <w:p>
      <w:r xmlns:w="http://schemas.openxmlformats.org/wordprocessingml/2006/main">
        <w:t xml:space="preserve">2 ಸಮುವೇಲನು 5:18 ಫಿಲಿಷ್ಟಿಯರು ಸಹ ಬಂದು ರೆಫಾಯಿಮ್ ಕಣಿವೆಯಲ್ಲಿ ಹರಡಿಕೊಂಡರು.</w:t>
      </w:r>
    </w:p>
    <w:p/>
    <w:p>
      <w:r xmlns:w="http://schemas.openxmlformats.org/wordprocessingml/2006/main">
        <w:t xml:space="preserve">ಫಿಲಿಷ್ಟಿಯರು ಆಕ್ರಮಿಸಿ ರೆಫಾಯಿಮ್ ಕಣಿವೆಯಲ್ಲಿ ಹರಡಿದರು.</w:t>
      </w:r>
    </w:p>
    <w:p/>
    <w:p>
      <w:r xmlns:w="http://schemas.openxmlformats.org/wordprocessingml/2006/main">
        <w:t xml:space="preserve">1. ಕಷ್ಟದ ಸಮಯದಲ್ಲಿ ದೇವರನ್ನು ನಂಬಲು ಕಲಿಯುವುದು</w:t>
      </w:r>
    </w:p>
    <w:p/>
    <w:p>
      <w:r xmlns:w="http://schemas.openxmlformats.org/wordprocessingml/2006/main">
        <w:t xml:space="preserve">2. ಕಷ್ಟದ ಸಂದರ್ಭಗಳಲ್ಲಿ ನಂಬಿಕೆಯ ಶಕ್ತಿ</w:t>
      </w:r>
    </w:p>
    <w:p/>
    <w:p>
      <w:r xmlns:w="http://schemas.openxmlformats.org/wordprocessingml/2006/main">
        <w:t xml:space="preserve">1. ರೋಮನ್ನರು 8: 37-39 ಇಲ್ಲ, ಈ ಎಲ್ಲಾ ವಿಷಯಗಳಲ್ಲಿ ನಾವು ನಮ್ಮನ್ನು ಪ್ರೀತಿಸಿದ ಆತನ ಮೂಲಕ ಜಯಿಸುವವರಿಗಿಂತ ಹೆಚ್ಚು. ಯಾಕಂದರೆ ಸಾವು ಅಥವಾ ಜೀವನ, ದೇವತೆಗಳು ಅಥವಾ ರಾಕ್ಷಸರು, ವರ್ತಮಾನ ಅಥವಾ ಭವಿಷ್ಯ, ಅಥವಾ ಯಾವುದೇ ಶಕ್ತಿಗಳು, ಎತ್ತರ ಅಥವಾ ಆಳ ಅಥವಾ ಎಲ್ಲಾ ಸೃಷ್ಟಿಯಲ್ಲಿ ಬೇರೆ ಯಾವುದೂ ದೇವರ ಪ್ರೀತಿಯಿಂದ ನಮ್ಮನ್ನು ಬೇರ್ಪಡಿಸಲು ಸಾಧ್ಯವಾಗುವುದಿಲ್ಲ ಎಂದು ನನಗೆ ಮನವರಿಕೆಯಾಗಿದೆ. ನಮ್ಮ ಕರ್ತನಾದ ಕ್ರಿಸ್ತ ಯೇಸುವಿನಲ್ಲಿದೆ.</w:t>
      </w:r>
    </w:p>
    <w:p/>
    <w:p>
      <w:r xmlns:w="http://schemas.openxmlformats.org/wordprocessingml/2006/main">
        <w:t xml:space="preserve">2. ಯೆಶಾಯ 41:10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ಸಮುವೇಲನು 5:19 ದಾವೀದನು ಕರ್ತನನ್ನು ವಿಚಾರಿಸಿ--ನಾನು ಫಿಲಿಷ್ಟಿಯರ ಬಳಿಗೆ ಹೋಗಬೇಕೇ? ನೀನು ಅವರನ್ನು ನನ್ನ ಕೈಗೆ ಒಪ್ಪಿಸುವೆಯಾ? ಕರ್ತನು ದಾವೀದನಿಗೆ--ಹೋಗು; ನಾನು ಫಿಲಿಷ್ಟಿಯರನ್ನು ನಿಸ್ಸಂಶಯವಾಗಿ ನಿನ್ನ ಕೈಗೆ ಒಪ್ಪಿಸುವೆನು.</w:t>
      </w:r>
    </w:p>
    <w:p/>
    <w:p>
      <w:r xmlns:w="http://schemas.openxmlformats.org/wordprocessingml/2006/main">
        <w:t xml:space="preserve">ಡೇವಿಡ್ ಅವರು ಫಿಲಿಷ್ಟಿಯರೊಂದಿಗೆ ಯುದ್ಧ ಮಾಡಬೇಕೆ ಅಥವಾ ಬೇಡವೇ ಎಂಬುದರ ಕುರಿತು ಮಾರ್ಗದರ್ಶನಕ್ಕಾಗಿ ಲಾರ್ಡ್ ಅನ್ನು ಹೇಗೆ ಕೇಳಿದರು ಮತ್ತು ಅವನು ವಿಜಯಶಾಲಿಯಾಗುತ್ತಾನೆ ಎಂದು ಕರ್ತನು ಅವನಿಗೆ ಭರವಸೆ ನೀಡಿದನು ಎಂಬುದನ್ನು ಭಾಗವು ವಿವರಿಸುತ್ತದೆ.</w:t>
      </w:r>
    </w:p>
    <w:p/>
    <w:p>
      <w:r xmlns:w="http://schemas.openxmlformats.org/wordprocessingml/2006/main">
        <w:t xml:space="preserve">1. ದೇವರ ವಾಗ್ದಾನಗಳನ್ನು ನಂಬುವುದು: ಕಷ್ಟದ ಸಮಯದಲ್ಲಿ ಶಕ್ತಿ ಮತ್ತು ಧೈರ್ಯವನ್ನು ಹೇಗೆ ಪಡೆಯುವುದು</w:t>
      </w:r>
    </w:p>
    <w:p/>
    <w:p>
      <w:r xmlns:w="http://schemas.openxmlformats.org/wordprocessingml/2006/main">
        <w:t xml:space="preserve">2. ಭಗವಂತನ ಭರವಸೆಗೆ ಗಟ್ಟಿಯಾಗಿ ಹಿಡಿದಿಟ್ಟುಕೊಳ್ಳುವುದು: ಅನಿಶ್ಚಿತತೆಯ ಸಮಯದಲ್ಲಿ ದೇವರ ಮಾರ್ಗದರ್ಶನದ ಮೇಲೆ ಅವಲಂಬಿತವಾಗಿದೆ</w:t>
      </w:r>
    </w:p>
    <w:p/>
    <w:p>
      <w:r xmlns:w="http://schemas.openxmlformats.org/wordprocessingml/2006/main">
        <w:t xml:space="preserve">1. ಯೆಶಾಯ 41:10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ಕೀರ್ತನೆ 46:1-3 ದೇವರು ನಮ್ಮ ಆಶ್ರಯ ಮತ್ತು ಶಕ್ತಿ, ತೊಂದರೆಯಲ್ಲಿ ಸದಾ ಇರುವ ಸಹಾಯ. ಆದುದರಿಂದ ಭೂಮಿಯು ಕೈಕೊಟ್ಟರೂ ಪರ್ವತಗಳು ಸಮುದ್ರದ ಹೃದಯದಲ್ಲಿ ಬಿದ್ದರೂ, ಅದರ ನೀರು ಘರ್ಜನೆ ಮತ್ತು ನೊರೆ ಮತ್ತು ಪರ್ವತಗಳು ತಮ್ಮ ಏರಿಳಿತದಿಂದ ಕಂಪಿಸಿದರೂ ನಾವು ಭಯಪಡುವುದಿಲ್ಲ.</w:t>
      </w:r>
    </w:p>
    <w:p/>
    <w:p>
      <w:r xmlns:w="http://schemas.openxmlformats.org/wordprocessingml/2006/main">
        <w:t xml:space="preserve">2 ಸಮುವೇಲನು 5:20 ಮತ್ತು ದಾವೀದನು ಬಾಲ್ಪೆರಾಜಿಮ್ಗೆ ಬಂದನು, ಮತ್ತು ದಾವೀದನು ಅಲ್ಲಿ ಅವರನ್ನು ಹೊಡೆದನು, ಮತ್ತು ಕರ್ತನು ನನ್ನ ಮುಂದೆ ನನ್ನ ಶತ್ರುಗಳ ಮೇಲೆ ನೀರಿನ ಒಡೆಯುವಿಕೆಯಂತೆ ಮುರಿದಿದ್ದಾನೆ ಎಂದು ಹೇಳಿದನು. ಆದುದರಿಂದ ಅವನು ಆ ಸ್ಥಳಕ್ಕೆ ಬಾಲ್ಪೆರಾಜೀಮ್ ಎಂದು ಹೆಸರಿಟ್ಟನು.</w:t>
      </w:r>
    </w:p>
    <w:p/>
    <w:p>
      <w:r xmlns:w="http://schemas.openxmlformats.org/wordprocessingml/2006/main">
        <w:t xml:space="preserve">ದಾವೀದನು ಬಾಲ್ಪೆರಾಜಿಮ್ನಲ್ಲಿ ತನ್ನ ಶತ್ರುಗಳನ್ನು ಸೋಲಿಸಿದನು ಮತ್ತು ಭಗವಂತನ ವಿಜಯದ ಗೌರವಾರ್ಥವಾಗಿ ಸ್ಥಳಕ್ಕೆ ಹೆಸರಿಸಿದನು.</w:t>
      </w:r>
    </w:p>
    <w:p/>
    <w:p>
      <w:r xmlns:w="http://schemas.openxmlformats.org/wordprocessingml/2006/main">
        <w:t xml:space="preserve">1. ನಮ್ಮ ಜೀವನದಲ್ಲಿ ದೇವರ ವಿಮೋಚನೆಯ ಶಕ್ತಿ</w:t>
      </w:r>
    </w:p>
    <w:p/>
    <w:p>
      <w:r xmlns:w="http://schemas.openxmlformats.org/wordprocessingml/2006/main">
        <w:t xml:space="preserve">2. ಭಗವಂತನ ಬ್ರೇಕ್ಥ್ರೂ ಅನುಭವಿಸುವುದು</w:t>
      </w:r>
    </w:p>
    <w:p/>
    <w:p>
      <w:r xmlns:w="http://schemas.openxmlformats.org/wordprocessingml/2006/main">
        <w:t xml:space="preserve">ಅಡ್ಡ-</w:t>
      </w:r>
    </w:p>
    <w:p/>
    <w:p>
      <w:r xmlns:w="http://schemas.openxmlformats.org/wordprocessingml/2006/main">
        <w:t xml:space="preserve">1. ಕೀರ್ತನೆ 18:2 - ಕರ್ತನು ನನ್ನ ಬಂಡೆಯೂ ನನ್ನ ಕೋಟೆಯೂ ನನ್ನ ವಿಮೋಚಕನೂ ಆಗಿದ್ದಾನೆ; ನನ್ನ ದೇವರು, ನನ್ನ ಶಕ್ತಿ, ನಾನು ಯಾರನ್ನು ನಂಬುತ್ತೇನೆ.</w:t>
      </w:r>
    </w:p>
    <w:p/>
    <w:p>
      <w:r xmlns:w="http://schemas.openxmlformats.org/wordprocessingml/2006/main">
        <w:t xml:space="preserve">2.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ಸ್ಯಾಮ್ಯುಯೆಲ್ 5:21 ಮತ್ತು ಅಲ್ಲಿ ಅವರು ತಮ್ಮ ಪ್ರತಿಮೆಗಳನ್ನು ಬಿಟ್ಟರು, ಮತ್ತು ಡೇವಿಡ್ ಮತ್ತು ಅವನ ಜನರು ಅವುಗಳನ್ನು ಸುಟ್ಟು ಹಾಕಿದರು.</w:t>
      </w:r>
    </w:p>
    <w:p/>
    <w:p>
      <w:r xmlns:w="http://schemas.openxmlformats.org/wordprocessingml/2006/main">
        <w:t xml:space="preserve">ಡೇವಿಡ್ ಮತ್ತು ಅವನ ಜನರು ತಮ್ಮ ಪ್ರದೇಶದಲ್ಲಿ ಉಳಿದಿರುವ ವಿದೇಶಿ ದೇವರುಗಳ ಚಿತ್ರಗಳನ್ನು ನಾಶಪಡಿಸಿದರು.</w:t>
      </w:r>
    </w:p>
    <w:p/>
    <w:p>
      <w:r xmlns:w="http://schemas.openxmlformats.org/wordprocessingml/2006/main">
        <w:t xml:space="preserve">1. ದೇವರ ಶಕ್ತಿಯು ಯಾವುದೇ ವಿಗ್ರಹಕ್ಕಿಂತ ದೊಡ್ಡದಾಗಿದೆ</w:t>
      </w:r>
    </w:p>
    <w:p/>
    <w:p>
      <w:r xmlns:w="http://schemas.openxmlformats.org/wordprocessingml/2006/main">
        <w:t xml:space="preserve">2. ದೇವರನ್ನು ಮಾತ್ರ ಪೂಜಿಸುವ ಪ್ರಾಮುಖ್ಯತೆ</w:t>
      </w:r>
    </w:p>
    <w:p/>
    <w:p>
      <w:r xmlns:w="http://schemas.openxmlformats.org/wordprocessingml/2006/main">
        <w:t xml:space="preserve">1. ವಿಮೋಚನಕಾಂಡ 20:3-5 - "ನನಗಿಂತ ಮೊದಲು ನಿನಗೆ ಬೇರೆ ದೇವರುಗಳು ಇರಬಾರದು. ಮೇಲೆ ಸ್ವರ್ಗದಲ್ಲಿ ಅಥವಾ ಕೆಳಗಿನ ಭೂಮಿಯಲ್ಲಿ ಅಥವಾ ಕೆಳಗಿನ ನೀರಿನಲ್ಲಿ ಯಾವುದರ ರೂಪದಲ್ಲಿಯೂ ನೀವು ಪ್ರತಿಮೆಯನ್ನು ಮಾಡಿಕೊಳ್ಳಬಾರದು. ನೀವು ನಮಸ್ಕರಿಸಬಾರದು. ನಿಮ್ಮ ದೇವರಾದ ಕರ್ತನಾದ ನಾನು ಅಸೂಯೆಪಡುವ ದೇವರು."</w:t>
      </w:r>
    </w:p>
    <w:p/>
    <w:p>
      <w:r xmlns:w="http://schemas.openxmlformats.org/wordprocessingml/2006/main">
        <w:t xml:space="preserve">2. 1 ಕೊರಿಂಥಿಯಾನ್ಸ್ 10:14 - "ಆದ್ದರಿಂದ, ನನ್ನ ಪ್ರಿಯ ಸ್ನೇಹಿತರೇ, ವಿಗ್ರಹಾರಾಧನೆಯಿಂದ ಓಡಿಹೋಗಿ."</w:t>
      </w:r>
    </w:p>
    <w:p/>
    <w:p>
      <w:r xmlns:w="http://schemas.openxmlformats.org/wordprocessingml/2006/main">
        <w:t xml:space="preserve">2 ಸಮುವೇಲನು 5:22 ಫಿಲಿಷ್ಟಿಯರು ಮತ್ತೆ ಬಂದು ರೆಫಾಯಿಮ್ ಕಣಿವೆಯಲ್ಲಿ ಹರಡಿಕೊಂಡರು.</w:t>
      </w:r>
    </w:p>
    <w:p/>
    <w:p>
      <w:r xmlns:w="http://schemas.openxmlformats.org/wordprocessingml/2006/main">
        <w:t xml:space="preserve">ಫಿಲಿಷ್ಟಿಯರು ಮತ್ತೆ ಆಕ್ರಮಣ ಮಾಡಿ ರೆಫಾಯಿಮ್ ಕಣಿವೆಯಲ್ಲಿ ಹರಡಿಕೊಂಡರು.</w:t>
      </w:r>
    </w:p>
    <w:p/>
    <w:p>
      <w:r xmlns:w="http://schemas.openxmlformats.org/wordprocessingml/2006/main">
        <w:t xml:space="preserve">1. ಕಷ್ಟದ ಸಮಯದಲ್ಲಿ ನಂಬಿಕೆಯ ಶಕ್ತಿ</w:t>
      </w:r>
    </w:p>
    <w:p/>
    <w:p>
      <w:r xmlns:w="http://schemas.openxmlformats.org/wordprocessingml/2006/main">
        <w:t xml:space="preserve">2. ಪ್ರಾರ್ಥನೆಯ ಮೂಲಕ ಪ್ರತಿಕೂಲತೆಯನ್ನು ಜಯಿಸುವುದು</w:t>
      </w:r>
    </w:p>
    <w:p/>
    <w:p>
      <w:r xmlns:w="http://schemas.openxmlformats.org/wordprocessingml/2006/main">
        <w:t xml:space="preserve">1. ಯೆಶಾಯ 35: 3-4 - ದುರ್ಬಲ ಕೈಗಳನ್ನು ಬಲಪಡಿಸಿ ಮತ್ತು ದುರ್ಬಲವಾದ ಮೊಣಕಾಲುಗಳನ್ನು ದೃಢಗೊಳಿಸಿ. ಚಿಂತಾಜನಕ ಹೃದಯವುಳ್ಳವರಿಗೆ ಹೇಳು, ಬಲವಾಗಿರು; ಭಯಪಡಬೇಡ!</w:t>
      </w:r>
    </w:p>
    <w:p/>
    <w:p>
      <w:r xmlns:w="http://schemas.openxmlformats.org/wordprocessingml/2006/main">
        <w:t xml:space="preserve">2. ಕೀರ್ತನೆ 46: 1-2 - ದೇವರು ನಮ್ಮ ಆಶ್ರಯ ಮತ್ತು ಶಕ್ತಿ, ತೊಂದರೆಯಲ್ಲಿ ಪ್ರಸ್ತುತ ಸಹಾಯ. ಆದ್ದರಿಂದ ಭೂಮಿಯು ದಾರಿಕೊಟ್ಟರೂ, ಪರ್ವತಗಳು ಸಮುದ್ರದ ಹೃದಯಕ್ಕೆ ಸರಿಸಿದರೂ ನಾವು ಭಯಪಡುವುದಿಲ್ಲ.</w:t>
      </w:r>
    </w:p>
    <w:p/>
    <w:p>
      <w:r xmlns:w="http://schemas.openxmlformats.org/wordprocessingml/2006/main">
        <w:t xml:space="preserve">2 ಸಮುವೇಲನು 5:23 ಮತ್ತು ದಾವೀದನು ಕರ್ತನನ್ನು ವಿಚಾರಿಸಿದಾಗ ಅವನು--ನೀನು ಹೋಗಬೇಡ; ಆದರೆ ಅವರ ಹಿಂದೆ ದಿಕ್ಸೂಚಿ ತರಲು ಮತ್ತು ಹಿಪ್ಪುನೇರಳೆ ಮರಗಳ ವಿರುದ್ಧ ಅವರ ಮೇಲೆ ಬನ್ನಿ.</w:t>
      </w:r>
    </w:p>
    <w:p/>
    <w:p>
      <w:r xmlns:w="http://schemas.openxmlformats.org/wordprocessingml/2006/main">
        <w:t xml:space="preserve">ದಾವೀದನು ಫಿಲಿಷ್ಟಿಯರ ವಿರುದ್ಧ ಹೋಗಬೇಕೆ ಎಂದು ಭಗವಂತನನ್ನು ಕೇಳಿದನು ಮತ್ತು ಕರ್ತನು ಅವನಿಗೆ ಬೇರೆ ದಿಕ್ಕಿನಲ್ಲಿ ಹೋಗಿ ಹಿಂದಿನಿಂದ ಅವರನ್ನು ಸಮೀಪಿಸಲು ಹೇಳಿದನು.</w:t>
      </w:r>
    </w:p>
    <w:p/>
    <w:p>
      <w:r xmlns:w="http://schemas.openxmlformats.org/wordprocessingml/2006/main">
        <w:t xml:space="preserve">1. ದೇವರ ಮಾರ್ಗದರ್ಶನ: ಜೀವನದಲ್ಲಿ ಆತನ ನಿರ್ದೇಶನವನ್ನು ಅನುಸರಿಸಲು ಕಲಿಯುವುದು.</w:t>
      </w:r>
    </w:p>
    <w:p/>
    <w:p>
      <w:r xmlns:w="http://schemas.openxmlformats.org/wordprocessingml/2006/main">
        <w:t xml:space="preserve">2. ಕಷ್ಟದ ಸಂದರ್ಭಗಳಲ್ಲಿ ದೇವರ ಬುದ್ಧಿವಂತಿಕೆಯನ್ನು ನಂಬುವುದು.</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ಯೆಶಾಯ 30:21 - ಮತ್ತು ನೀವು ಬಲಗಡೆಗೆ ತಿರುಗಿದಾಗ ಮತ್ತು ಎಡಕ್ಕೆ ತಿರುಗಿದಾಗ ಇದು ದಾರಿ, ಇದರಲ್ಲಿ ನಡೆಯಿರಿ ಎಂದು ಹೇಳುವ ಮಾತು ನಿಮ್ಮ ಕಿವಿಗಳು ನಿಮ್ಮ ಹಿಂದೆ ಕೇಳುತ್ತದೆ.</w:t>
      </w:r>
    </w:p>
    <w:p/>
    <w:p>
      <w:r xmlns:w="http://schemas.openxmlformats.org/wordprocessingml/2006/main">
        <w:t xml:space="preserve">2 ಸಮುವೇಲನು 5:24 ಮತ್ತು ಹಿಪ್ಪುನೇರಳೆ ಮರಗಳ ತುದಿಯಲ್ಲಿ ಹೋಗುವ ಶಬ್ದವನ್ನು ನೀವು ಕೇಳಿದಾಗ, ನೀವು ಸಂತೋಷಪಡುವಿರಿ; .</w:t>
      </w:r>
    </w:p>
    <w:p/>
    <w:p>
      <w:r xmlns:w="http://schemas.openxmlformats.org/wordprocessingml/2006/main">
        <w:t xml:space="preserve">ಫಿಲಿಷ್ಟಿಯರನ್ನು ಸೋಲಿಸಿದ ನಂತರ, ದಾವೀದನಿಗೆ ಹಿಪ್ಪುನೇರಳೆ ಮರಗಳ ಮೇಲ್ಭಾಗದಲ್ಲಿ ಶಬ್ದ ಕೇಳಿದರೆ ಯೆಹೋವನು ಫಿಲಿಷ್ಟಿಯರನ್ನು ಹೊಡೆಯಲು ಅವನ ಮುಂದೆ ಹೋಗುತ್ತಾನೆ ಎಂದು ಹೇಳಲಾಯಿತು.</w:t>
      </w:r>
    </w:p>
    <w:p/>
    <w:p>
      <w:r xmlns:w="http://schemas.openxmlformats.org/wordprocessingml/2006/main">
        <w:t xml:space="preserve">1. ದೇವರು ನಿಯಂತ್ರಣದಲ್ಲಿದ್ದಾನೆ: ಕಷ್ಟದ ಸಮಯದಲ್ಲಿ ದೇವರನ್ನು ಹೇಗೆ ನಂಬುವುದು (2 ಸ್ಯಾಮ್ಯುಯೆಲ್ 5:24)</w:t>
      </w:r>
    </w:p>
    <w:p/>
    <w:p>
      <w:r xmlns:w="http://schemas.openxmlformats.org/wordprocessingml/2006/main">
        <w:t xml:space="preserve">2. ಭಯ ಮತ್ತು ಸಂದೇಹವನ್ನು ನಂಬಿಕೆಯಿಂದ ಜಯಿಸುವುದು (2 ಸ್ಯಾಮ್ಯುಯೆಲ್ 5:24)</w:t>
      </w:r>
    </w:p>
    <w:p/>
    <w:p>
      <w:r xmlns:w="http://schemas.openxmlformats.org/wordprocessingml/2006/main">
        <w:t xml:space="preserve">1. ರೋಮನ್ನರು 8: 37-39 - "ಇಲ್ಲ, ಈ ಎಲ್ಲಾ ವಿಷಯಗಳಲ್ಲಿ ನಾವು ನಮ್ಮನ್ನು ಪ್ರೀತಿಸಿದವನ ಮೂಲಕ ಜಯಶಾಲಿಗಳಾಗಿದ್ದೇವೆ. ಏಕೆಂದರೆ ಮರಣ ಅಥವಾ ಜೀವನ, ದೇವತೆಗಳು ಅಥವಾ ಆಡಳಿತಗಾರರು, ಅಥವಾ ಪ್ರಸ್ತುತ ಅಥವಾ ಬರಲಿರುವ ವಿಷಯಗಳು ಯಾವುದೂ ಅಲ್ಲ ಎಂದು ನನಗೆ ಖಾತ್ರಿಯಿದೆ. ಶಕ್ತಿಗಳು, ಎತ್ತರ ಅಥವಾ ಆಳ, ಅಥವಾ ಎಲ್ಲಾ ಸೃಷ್ಟಿಯಲ್ಲಿ ಬೇರೆ ಯಾವುದೂ ನಮ್ಮ ಕರ್ತನಾದ ಕ್ರಿಸ್ತ ಯೇಸುವಿನಲ್ಲಿರುವ ದೇವರ ಪ್ರೀತಿಯಿಂದ ನಮ್ಮನ್ನು ಬೇರ್ಪಡಿಸಲು ಸಾಧ್ಯವಾಗುವುದಿಲ್ಲ.</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ಸಮುವೇಲನು 5:25 ಮತ್ತು ದಾವೀದನು ಕರ್ತನು ಅವನಿಗೆ ಆಜ್ಞಾಪಿಸಿದಂತೆ ಮಾಡಿದನು; ಮತ್ತು ನೀನು ಗೆಬಾದಿಂದ ಗಜೆರ್‌ಗೆ ಬರುವ ತನಕ ಫಿಲಿಷ್ಟಿಯರನ್ನು ಹೊಡೆದುರುಳಿಸು.</w:t>
      </w:r>
    </w:p>
    <w:p/>
    <w:p>
      <w:r xmlns:w="http://schemas.openxmlformats.org/wordprocessingml/2006/main">
        <w:t xml:space="preserve">ದಾವೀದನು ಭಗವಂತನ ಸೂಚನೆಗಳನ್ನು ಅನುಸರಿಸಿದನು ಮತ್ತು ಫಿಲಿಷ್ಟಿಯರನ್ನು ಗೆಬಾದಿಂದ ಗೆಜೆರ್ ವರೆಗೆ ಸೋಲಿಸಿದನು.</w:t>
      </w:r>
    </w:p>
    <w:p/>
    <w:p>
      <w:r xmlns:w="http://schemas.openxmlformats.org/wordprocessingml/2006/main">
        <w:t xml:space="preserve">1. ಕರ್ತನಿಗೆ ವಿಧೇಯರಾಗಿರಿ ಮತ್ತು ಆತನು ನಿಮಗೆ ಮಾರ್ಗದರ್ಶನ ನೀಡುವನು - ಕೀರ್ತನೆ 32:8</w:t>
      </w:r>
    </w:p>
    <w:p/>
    <w:p>
      <w:r xmlns:w="http://schemas.openxmlformats.org/wordprocessingml/2006/main">
        <w:t xml:space="preserve">2. ಸಂತೋಷದ ವಿಧೇಯತೆಯೊಂದಿಗೆ ದೇವರನ್ನು ಸೇವಿಸುವುದು - ರೋಮನ್ನರು 12: 1-2</w:t>
      </w:r>
    </w:p>
    <w:p/>
    <w:p>
      <w:r xmlns:w="http://schemas.openxmlformats.org/wordprocessingml/2006/main">
        <w:t xml:space="preserve">1. ಧರ್ಮೋಪದೇಶಕಾಂಡ 28:7 - ಕರ್ತನು ನಿನಗೆ ವಿರುದ್ಧವಾಗಿ ನಿಲ್ಲುವ ನಿನ್ನ ಶತ್ರುಗಳನ್ನು ನಿನ್ನ ಮುಂದೆ ಸೋಲಿಸುವಂತೆ ಮಾಡುವನು.</w:t>
      </w:r>
    </w:p>
    <w:p/>
    <w:p>
      <w:r xmlns:w="http://schemas.openxmlformats.org/wordprocessingml/2006/main">
        <w:t xml:space="preserve">2. ಜೋಶುವಾ 6:2-5 - ಯೆರಿಕೊದ ಸುತ್ತಲೂ ನಡೆಯಲು ಕರ್ತನು ಜೋಶುವಾಗೆ ಸೂಚನೆಗಳನ್ನು ನೀಡಿದನು ಮತ್ತು ಅವರನ್ನು ಅನುಸರಿಸುವ ಮೂಲಕ ನಗರವನ್ನು ಸೋಲಿಸಲಾಯಿತು.</w:t>
      </w:r>
    </w:p>
    <w:p/>
    <w:p>
      <w:r xmlns:w="http://schemas.openxmlformats.org/wordprocessingml/2006/main">
        <w:t xml:space="preserve">ಪ್ಯಾರಾಗ್ರಾಫ್ 1: 2 ಸ್ಯಾಮ್ಯುಯೆಲ್ 6: 1-11 ಒಪ್ಪಂದದ ಆರ್ಕ್ ಅನ್ನು ಜೆರುಸಲೆಮ್ಗೆ ತರಲು ಡೇವಿಡ್ನ ಪ್ರಯತ್ನವನ್ನು ವಿವರಿಸುತ್ತದೆ. ಈ ಅಧ್ಯಾಯದಲ್ಲಿ, ಡೇವಿಡ್ ಇಸ್ರೇಲ್‌ನಿಂದ ಆಯ್ಕೆಯಾದ ಮೂವತ್ತು ಸಾವಿರ ಜನರನ್ನು ಒಟ್ಟುಗೂಡಿಸುತ್ತಾನೆ ಮತ್ತು ಬಾಲೆ-ಜುದಾದಿಂದ ಆರ್ಕ್ ಅನ್ನು ಹಿಂಪಡೆಯಲು ಹೊರಟನು. ಅವರು ಆರ್ಕ್ ಅನ್ನು ಹೊಸ ಬಂಡಿಯಲ್ಲಿ ಇರಿಸಿ ಮತ್ತು ಜೆರುಸಲೆಮ್ಗೆ ತಮ್ಮ ಪ್ರಯಾಣವನ್ನು ಪ್ರಾರಂಭಿಸುತ್ತಾರೆ. ಆದಾಗ್ಯೂ, ಸಾಗಣೆಯ ಸಮಯದಲ್ಲಿ, ಆರ್ಕ್ ಅಸ್ಥಿರವಾಗಿ ಕಂಡುಬಂದಾಗ ಅದನ್ನು ಸ್ಥಿರಗೊಳಿಸಲು ಉಜ್ಜಾ ತನ್ನ ಕೈಯನ್ನು ತಲುಪುತ್ತಾನೆ ಮತ್ತು ಅವನ ಅಗೌರವಕ್ಕಾಗಿ ದೇವರು ಅವನನ್ನು ಹೊಡೆದನು.</w:t>
      </w:r>
    </w:p>
    <w:p/>
    <w:p>
      <w:r xmlns:w="http://schemas.openxmlformats.org/wordprocessingml/2006/main">
        <w:t xml:space="preserve">ಪ್ಯಾರಾಗ್ರಾಫ್ 2: 2 ಸ್ಯಾಮ್ಯುಯೆಲ್ 6: 12-15 ರಲ್ಲಿ ಮುಂದುವರಿಯುತ್ತಾ, ಆರ್ಕ್ನ ಸಾಗಣೆಯನ್ನು ನಿಲ್ಲಿಸುವ ಡೇವಿಡ್ನ ನಿರ್ಧಾರವನ್ನು ಅದು ವಿವರಿಸುತ್ತದೆ ಮತ್ತು ಬದಲಿಗೆ ಅದನ್ನು ಓಬೇದ್-ಎದೋಮ್ನ ಮನೆಯಲ್ಲಿ ತಾತ್ಕಾಲಿಕವಾಗಿ ಇರಿಸುತ್ತದೆ. ಉಜ್ಜನ ಮರಣವನ್ನು ನೋಡಿದ ನಂತರ, ದಾವೀದನು ಭಯಪಡುತ್ತಾನೆ ಮತ್ತು ಆರ್ಕ್ ಅನ್ನು ಜೆರುಸಲೆಮ್ಗೆ ತರುವುದನ್ನು ಮುಂದುವರಿಸದಿರಲು ನಿರ್ಧರಿಸುತ್ತಾನೆ. ಅವನು ಅದನ್ನು ಓಬೇದ್-ಎದೋಮನ ಮನೆಗೆ ತಿರುಗಿಸುತ್ತಾನೆ, ಅಲ್ಲಿ ಅದು ಮೂರು ತಿಂಗಳವರೆಗೆ ಇರುತ್ತದೆ. ಈ ಸಮಯದಲ್ಲಿ, ಓಬೇದಮ್ ತನ್ನ ಮನೆಯಲ್ಲಿ ಆರ್ಕ್ನ ಉಪಸ್ಥಿತಿಯಿಂದ ಆಶೀರ್ವಾದಗಳನ್ನು ಅನುಭವಿಸುತ್ತಾನೆ.</w:t>
      </w:r>
    </w:p>
    <w:p/>
    <w:p>
      <w:r xmlns:w="http://schemas.openxmlformats.org/wordprocessingml/2006/main">
        <w:t xml:space="preserve">ಪ್ಯಾರಾಗ್ರಾಫ್ 3: 2 ಸ್ಯಾಮ್ಯುಯೆಲ್ 6: 16-23 ರಂತಹ ಪದ್ಯಗಳಲ್ಲಿ, ಮೂರು ತಿಂಗಳ ನಂತರ, ಆರ್ಕ್ ಅನ್ನು ಹೋಸ್ಟ್ ಮಾಡುವುದರಿಂದ ಓಬೇದಮ್ನ ಆಶೀರ್ವಾದದ ಬಗ್ಗೆ ಸುದ್ದಿ ಡೇವಿಡ್ಗೆ ತಲುಪುತ್ತದೆ ಎಂದು ಉಲ್ಲೇಖಿಸಲಾಗಿದೆ. ಬಹಳ ಸಂತೋಷ ಮತ್ತು ಆಚರಣೆಯೊಂದಿಗೆ ಜೆರುಸಲೆಮ್ಗೆ. ಅವನು ಲಿನಿನ್ ಎಫೋಡ್ ಅನ್ನು ಪುರೋಹಿತರ ಉಡುಪನ್ನು ಧರಿಸಿ ವಿವಿಧ ವಾದ್ಯಗಳನ್ನು ನುಡಿಸುವ ಸಂಗೀತಗಾರರ ಜೊತೆಯಲ್ಲಿ ತನ್ನ ಸಂಪೂರ್ಣ ಶಕ್ತಿಯಿಂದ ಭಗವಂತನ ಮುಂದೆ ನೃತ್ಯ ಮಾಡುತ್ತಾ ಮೆರವಣಿಗೆಯನ್ನು ನಡೆಸುತ್ತಾನೆ.</w:t>
      </w:r>
    </w:p>
    <w:p/>
    <w:p>
      <w:r xmlns:w="http://schemas.openxmlformats.org/wordprocessingml/2006/main">
        <w:t xml:space="preserve">ಸಾರಾಂಶದಲ್ಲಿ:</w:t>
      </w:r>
    </w:p>
    <w:p>
      <w:r xmlns:w="http://schemas.openxmlformats.org/wordprocessingml/2006/main">
        <w:t xml:space="preserve">2 ಸ್ಯಾಮ್ಯುಯೆಲ್ 6 ಪ್ರಸ್ತುತಪಡಿಸುತ್ತದೆ:</w:t>
      </w:r>
    </w:p>
    <w:p>
      <w:r xmlns:w="http://schemas.openxmlformats.org/wordprocessingml/2006/main">
        <w:t xml:space="preserve">ಥಾರ್ಕ್ ಜೆರುಸಲೆಮ್ ಅನ್ನು ತರಲು ಡೇವಿಡ್ ಪ್ರಯತ್ನ;</w:t>
      </w:r>
    </w:p>
    <w:p>
      <w:r xmlns:w="http://schemas.openxmlformats.org/wordprocessingml/2006/main">
        <w:t xml:space="preserve">Uzza'death anthe diversion otherthe Arto Obed-eom'house;</w:t>
      </w:r>
    </w:p>
    <w:p>
      <w:r xmlns:w="http://schemas.openxmlformats.org/wordprocessingml/2006/main">
        <w:t xml:space="preserve">ಜೆರುಸಲೆಮ್‌ನ ಥಾರ್ಕ್ ಸಾರಿಗೆಯ ಸಂಭ್ರಮಾಚರಣೆ;</w:t>
      </w:r>
    </w:p>
    <w:p/>
    <w:p>
      <w:r xmlns:w="http://schemas.openxmlformats.org/wordprocessingml/2006/main">
        <w:t xml:space="preserve">ಒತ್ತುಕೊಟ್ಟು:</w:t>
      </w:r>
    </w:p>
    <w:p>
      <w:r xmlns:w="http://schemas.openxmlformats.org/wordprocessingml/2006/main">
        <w:t xml:space="preserve">ಥಾರ್ಕ್ ಜೆರುಸಲೆಮ್ ಅನ್ನು ತರಲು ಡೇವಿಡ್ ಪ್ರಯತ್ನ;</w:t>
      </w:r>
    </w:p>
    <w:p>
      <w:r xmlns:w="http://schemas.openxmlformats.org/wordprocessingml/2006/main">
        <w:t xml:space="preserve">Uzza'death anthe diversion otherthe Arto Obed-eom'house;</w:t>
      </w:r>
    </w:p>
    <w:p>
      <w:r xmlns:w="http://schemas.openxmlformats.org/wordprocessingml/2006/main">
        <w:t xml:space="preserve">ಜೆರುಸಲೆಮ್‌ನ ಥಾರ್ಕ್ ಸಾರಿಗೆಯ ಸಂಭ್ರಮಾಚರಣೆ;</w:t>
      </w:r>
    </w:p>
    <w:p/>
    <w:p>
      <w:r xmlns:w="http://schemas.openxmlformats.org/wordprocessingml/2006/main">
        <w:t xml:space="preserve">ಅಧ್ಯಾಯವು ಒಡಂಬಡಿಕೆಯ ಆರ್ಕ್ ಅನ್ನು ಜೆರುಸಲೆಮ್ಗೆ ತರಲು ಡೇವಿಡ್ನ ಪ್ರಯತ್ನ, ಉಜ್ಜನ ಮರಣ ಮತ್ತು ಓಬೇದ್-ಎದೋಮ್ನ ಮನೆಗೆ ಆರ್ಕ್ ಅನ್ನು ತಿರುಗಿಸುವುದು ಮತ್ತು ಜೆರುಸಲೆಮ್ಗೆ ಅದರ ಸಾಗಣೆಯ ಸಮಯದಲ್ಲಿ ಆಚರಣೆಯ ಮೇಲೆ ಕೇಂದ್ರೀಕರಿಸುತ್ತದೆ. 2 ಸ್ಯಾಮ್ಯುಯೆಲ್ 6 ರಲ್ಲಿ, ಡೇವಿಡ್ ಆಯ್ಕೆಮಾಡಿದ ಪುರುಷರ ದೊಡ್ಡ ಗುಂಪನ್ನು ಒಟ್ಟುಗೂಡಿಸುತ್ತಾನೆ ಮತ್ತು ಬಾಲೆ-ಜುದಾದಿಂದ ಆರ್ಕ್ ಅನ್ನು ಹಿಂಪಡೆಯಲು ಹೊರಟನು. ಆದಾಗ್ಯೂ, ಸಾಗಣೆಯ ಸಮಯದಲ್ಲಿ, ಉಜ್ಜಾನು ಆರ್ಕ್ ಅನ್ನು ಸ್ಪರ್ಶಿಸುವ ತನ್ನ ಅಪ್ರಸ್ತುತ ಕಾರ್ಯಕ್ಕಾಗಿ ದೇವರಿಂದ ಹೊಡೆದನು.</w:t>
      </w:r>
    </w:p>
    <w:p/>
    <w:p>
      <w:r xmlns:w="http://schemas.openxmlformats.org/wordprocessingml/2006/main">
        <w:t xml:space="preserve">2 ಸ್ಯಾಮ್ಯುಯೆಲ್ 6 ರಲ್ಲಿ ಮುಂದುವರಿಯುತ್ತಾ, ಉಜ್ಜನ ಮರಣವನ್ನು ನೋಡಿದ ನಂತರ, ಡೇವಿಡ್ ಭಯಪಡುತ್ತಾನೆ ಮತ್ತು ಆರ್ಕ್ ಅನ್ನು ಜೆರುಸಲೆಮ್ಗೆ ತರುವುದನ್ನು ಮುಂದುವರಿಸದಿರಲು ನಿರ್ಧರಿಸುತ್ತಾನೆ. ಬದಲಾಗಿ, ಅವನು ಅದನ್ನು ಓಬೇದ್-ಎದೋಮ್ನ ಮನೆಗೆ ತಿರುಗಿಸುತ್ತಾನೆ, ಅಲ್ಲಿ ಅದು ಮೂರು ತಿಂಗಳವರೆಗೆ ಇರುತ್ತದೆ. ಈ ಸಮಯದಲ್ಲಿ, ಓಬೇದಮ್ ತನ್ನ ಮನೆಯಲ್ಲಿ ಆರ್ಕ್ನ ಉಪಸ್ಥಿತಿಯಿಂದ ಆಶೀರ್ವಾದಗಳನ್ನು ಅನುಭವಿಸುತ್ತಾನೆ.</w:t>
      </w:r>
    </w:p>
    <w:p/>
    <w:p>
      <w:r xmlns:w="http://schemas.openxmlformats.org/wordprocessingml/2006/main">
        <w:t xml:space="preserve">ಮೂರು ತಿಂಗಳ ನಂತರ, ಆರ್ಕ್ ಹೋಸ್ಟ್ ಮಾಡುವ ಕಾರಣದಿಂದಾಗಿ ಓಬೇದಮ್ನ ಆಶೀರ್ವಾದದ ಬಗ್ಗೆ ಡೇವಿಡ್ಗೆ ಸುದ್ದಿ ತಲುಪುತ್ತದೆ.ಈ ವರದಿಯಿಂದ ಉತ್ತೇಜಿತನಾದ ಡೇವಿಡ್ ಆರ್ಕ್ ಅನ್ನು ಜೆರುಸಲೆಮ್ಗೆ ಬಹಳ ಸಂತೋಷ ಮತ್ತು ಆಚರಣೆಯೊಂದಿಗೆ ತರುವ ಯೋಜನೆಯನ್ನು ಪುನರಾರಂಭಿಸುತ್ತಾನೆ. ಅವನು ಲಿನಿನ್ ಎಫೋಡ್ ಅನ್ನು ಪುರೋಹಿತರ ಉಡುಪನ್ನು ಧರಿಸಿ ವಿವಿಧ ವಾದ್ಯಗಳನ್ನು ನುಡಿಸುವ ಸಂಗೀತಗಾರರ ಜೊತೆಯಲ್ಲಿ ತನ್ನ ಸಂಪೂರ್ಣ ಶಕ್ತಿಯಿಂದ ಭಗವಂತನ ಮುಂದೆ ನೃತ್ಯ ಮಾಡುತ್ತಾ ಮೆರವಣಿಗೆಯನ್ನು ನಡೆಸುತ್ತಾನೆ.</w:t>
      </w:r>
    </w:p>
    <w:p/>
    <w:p>
      <w:r xmlns:w="http://schemas.openxmlformats.org/wordprocessingml/2006/main">
        <w:t xml:space="preserve">2 ಸಮುವೇಲನು 6:1 ಮತ್ತೆ ದಾವೀದನು ಇಸ್ರಾಯೇಲ್ಯರಲ್ಲಿ ಆರಿಸಿಕೊಂಡ ಮೂವತ್ತು ಸಾವಿರ ಜನರನ್ನು ಒಟ್ಟುಗೂಡಿಸಿದನು.</w:t>
      </w:r>
    </w:p>
    <w:p/>
    <w:p>
      <w:r xmlns:w="http://schemas.openxmlformats.org/wordprocessingml/2006/main">
        <w:t xml:space="preserve">ದಾವೀದನು ಇಸ್ರಾಯೇಲ್ಯರಲ್ಲಿ ಒಟ್ಟು ಮೂವತ್ತು ಸಾವಿರ ಜನರನ್ನು ಒಟ್ಟುಗೂಡಿಸಿದನು.</w:t>
      </w:r>
    </w:p>
    <w:p/>
    <w:p>
      <w:r xmlns:w="http://schemas.openxmlformats.org/wordprocessingml/2006/main">
        <w:t xml:space="preserve">1. ದೇವರ ಆಯ್ಕೆಮಾಡಿದ ಜನರು ಯಾವಾಗಲೂ ಆತನ ಆಜ್ಞೆಗಳನ್ನು ಅನುಸರಿಸಲು ಸಿದ್ಧರಿದ್ದಾರೆ.</w:t>
      </w:r>
    </w:p>
    <w:p/>
    <w:p>
      <w:r xmlns:w="http://schemas.openxmlformats.org/wordprocessingml/2006/main">
        <w:t xml:space="preserve">2. ರಾಷ್ಟ್ರದ ಶಕ್ತಿಯು ಅದರ ಜನರಲ್ಲಿ ಕಂಡುಬರುತ್ತದೆ.</w:t>
      </w:r>
    </w:p>
    <w:p/>
    <w:p>
      <w:r xmlns:w="http://schemas.openxmlformats.org/wordprocessingml/2006/main">
        <w:t xml:space="preserve">1. ವಿಮೋಚನಕಾಂಡ 19:1-6 - ದೇವರು ತನ್ನ ಆಯ್ಕೆಮಾಡಿದ ಜನರನ್ನು ತನ್ನ ಸೇವೆ ಮಾಡಲು ಕರೆಯುತ್ತಾನೆ.</w:t>
      </w:r>
    </w:p>
    <w:p/>
    <w:p>
      <w:r xmlns:w="http://schemas.openxmlformats.org/wordprocessingml/2006/main">
        <w:t xml:space="preserve">2. ಯೆಶಾಯ 40:29-31 - ಕರ್ತನು ತನ್ನ ಜನರಿಗೆ ಶಕ್ತಿಯನ್ನು ಕೊಡುತ್ತಾನೆ.</w:t>
      </w:r>
    </w:p>
    <w:p/>
    <w:p>
      <w:r xmlns:w="http://schemas.openxmlformats.org/wordprocessingml/2006/main">
        <w:t xml:space="preserve">2 ಸಮುವೇಲನು 6:2 ದಾವೀದನು ಎದ್ದು ತನ್ನ ಸಂಗಡ ಇದ್ದ ಎಲ್ಲಾ ಜನರೊಂದಿಗೆ ಯೆಹೂದದ ಬಾಲೆಯಿಂದ ಬಂದನು, ಅಲ್ಲಿಂದ ದೇವರ ಮಂಜೂಷವನ್ನು ತರಲು ಹೋದನು; ಕೆರೂಬಿಗಳು.</w:t>
      </w:r>
    </w:p>
    <w:p/>
    <w:p>
      <w:r xmlns:w="http://schemas.openxmlformats.org/wordprocessingml/2006/main">
        <w:t xml:space="preserve">ದಾವೀದನು ದೇವರ ಮಂಜೂಷವನ್ನು ಹಿಂಪಡೆಯಲು ಯೆಹೂದದ ಬಾಲೆಗೆ ಹೋದನು, ಅದನ್ನು ಕೆರೂಬಿಗಳ ನಡುವೆ ವಾಸಿಸುವ ಸೈನ್ಯಗಳ ಕರ್ತನ ಹೆಸರಿನಿಂದ ಕರೆಯಲಾಯಿತು.</w:t>
      </w:r>
    </w:p>
    <w:p/>
    <w:p>
      <w:r xmlns:w="http://schemas.openxmlformats.org/wordprocessingml/2006/main">
        <w:t xml:space="preserve">1. ನಮ್ಮ ಜೀವನದಲ್ಲಿ ದೇವರ ಆರ್ಕ್ ಪ್ರಾಮುಖ್ಯತೆ</w:t>
      </w:r>
    </w:p>
    <w:p/>
    <w:p>
      <w:r xmlns:w="http://schemas.openxmlformats.org/wordprocessingml/2006/main">
        <w:t xml:space="preserve">2. ಆತಿಥೇಯರ ಪ್ರಭುವಿನ ಶಕ್ತಿ ಮತ್ತು ರಕ್ಷಣೆ</w:t>
      </w:r>
    </w:p>
    <w:p/>
    <w:p>
      <w:r xmlns:w="http://schemas.openxmlformats.org/wordprocessingml/2006/main">
        <w:t xml:space="preserve">1. ಎಕ್ಸೋಡಸ್ 25:10-22 - ಒಡಂಬಡಿಕೆಯ ಆರ್ಕ್ ಅನ್ನು ನಿರ್ಮಿಸಲು ದೇವರ ಸೂಚನೆಗಳು</w:t>
      </w:r>
    </w:p>
    <w:p/>
    <w:p>
      <w:r xmlns:w="http://schemas.openxmlformats.org/wordprocessingml/2006/main">
        <w:t xml:space="preserve">2. ಕೀರ್ತನೆ 99:1 - ಕರ್ತನು ಆಳುತ್ತಾನೆ, ಜನರು ನಡುಗಲಿ. ಅವನು ಕೆರೂಬಿಗಳ ನಡುವೆ ಸಿಂಹಾಸನದಲ್ಲಿ ಕುಳಿತಿದ್ದಾನೆ, ಭೂಮಿಯು ನಡುಗಲಿ.</w:t>
      </w:r>
    </w:p>
    <w:p/>
    <w:p>
      <w:r xmlns:w="http://schemas.openxmlformats.org/wordprocessingml/2006/main">
        <w:t xml:space="preserve">2 ಸಮುವೇಲನು 6:3 ಮತ್ತು ಅವರು ದೇವರ ಮಂಜೂಷವನ್ನು ಹೊಸ ಬಂಡಿಯ ಮೇಲೆ ಇರಿಸಿ ಗಿಬೆಯದಲ್ಲಿದ್ದ ಅಬೀನಾದಾಬನ ಮನೆಯಿಂದ ಹೊರಗೆ ತಂದರು; ಮತ್ತು ಅಬಿನಾದಾಬನ ಮಕ್ಕಳಾದ ಉಜ್ಜ ಮತ್ತು ಅಹಿಯೋ ಹೊಸ ಬಂಡಿಯನ್ನು ಓಡಿಸಿದರು.</w:t>
      </w:r>
    </w:p>
    <w:p/>
    <w:p>
      <w:r xmlns:w="http://schemas.openxmlformats.org/wordprocessingml/2006/main">
        <w:t xml:space="preserve">ದೇವರ ಮಂಜೂಷವನ್ನು ಹೊಸ ಬಂಡಿಯ ಮೇಲೆ ಇರಿಸಲಾಯಿತು ಮತ್ತು ಅಬಿನಾದಾಬನ ಮಕ್ಕಳಾದ ಉಜ್ಜಾ ಮತ್ತು ಅಹಿಯೋನಿಂದ ಓಡಿಸಲ್ಪಟ್ಟ ಗಿಬೆಯದಲ್ಲಿರುವ ಅಬಿನಾದಾಬನ ಮನೆಯಿಂದ ಹೊರತೆಗೆಯಲಾಯಿತು.</w:t>
      </w:r>
    </w:p>
    <w:p/>
    <w:p>
      <w:r xmlns:w="http://schemas.openxmlformats.org/wordprocessingml/2006/main">
        <w:t xml:space="preserve">1. ದೇವರಿಗೆ ವಿಧೇಯತೆಯ ಪ್ರಾಮುಖ್ಯತೆ - 2 ಸ್ಯಾಮ್ಯುಯೆಲ್ 6:3</w:t>
      </w:r>
    </w:p>
    <w:p/>
    <w:p>
      <w:r xmlns:w="http://schemas.openxmlformats.org/wordprocessingml/2006/main">
        <w:t xml:space="preserve">2. ಉಜ್ಜಾ ಮತ್ತು ಅಹಿಯೋನ ನಿಷ್ಠೆ - 2 ಸ್ಯಾಮ್ಯುಯೆಲ್ 6:3</w:t>
      </w:r>
    </w:p>
    <w:p/>
    <w:p>
      <w:r xmlns:w="http://schemas.openxmlformats.org/wordprocessingml/2006/main">
        <w:t xml:space="preserve">1. ಧರ್ಮೋಪದೇಶಕಾಂಡ 10:2 - "ಮತ್ತು ನೀವು ಮುರಿದ ಮೊದಲ ಕೋಷ್ಟಕಗಳಲ್ಲಿದ್ದ ಪದಗಳನ್ನು ನಾನು ಕೋಷ್ಟಕಗಳ ಮೇಲೆ ಬರೆಯುತ್ತೇನೆ ಮತ್ತು ನೀವು ಅವುಗಳನ್ನು ಆರ್ಕ್ನಲ್ಲಿ ಹಾಕುತ್ತೀರಿ."</w:t>
      </w:r>
    </w:p>
    <w:p/>
    <w:p>
      <w:r xmlns:w="http://schemas.openxmlformats.org/wordprocessingml/2006/main">
        <w:t xml:space="preserve">2. ವಿಮೋಚನಕಾಂಡ 25:10-22 - "ಮತ್ತು ಅವರು ಶಿಟ್ಟಿಮ್ ಮರದಿಂದ ಒಂದು ಮಂಜೂಷವನ್ನು ಮಾಡಬೇಕು: ಎರಡು ಮತ್ತು ಒಂದೂವರೆ ಮೊಳ ಅದರ ಉದ್ದ ಮತ್ತು ಒಂದೂವರೆ ಮೊಳ ಅಗಲ ಮತ್ತು ಒಂದೂವರೆ ಮೊಳ ಎತ್ತರ ಇರಬೇಕು. ."</w:t>
      </w:r>
    </w:p>
    <w:p/>
    <w:p>
      <w:r xmlns:w="http://schemas.openxmlformats.org/wordprocessingml/2006/main">
        <w:t xml:space="preserve">2 ಸಮುವೇಲನು 6:4 ಅವರು ಅದನ್ನು ದೇವರ ಮಂಜೂಷದ ಜೊತೆಯಲ್ಲಿ ಗಿಬೆಯದಲ್ಲಿದ್ದ ಅಬೀನಾದಾಬನ ಮನೆಯಿಂದ ಹೊರಗೆ ತಂದರು; ಮತ್ತು ಅಹಿಯೋ ಮಂಜೂಷದ ಮುಂದೆ ಹೋದನು.</w:t>
      </w:r>
    </w:p>
    <w:p/>
    <w:p>
      <w:r xmlns:w="http://schemas.openxmlformats.org/wordprocessingml/2006/main">
        <w:t xml:space="preserve">ದೇವರ ಮಂಜೂಷವನ್ನು ಗಿಬೆಯದಲ್ಲಿರುವ ಅಬಿನಾದಾಬನ ಮನೆಯಿಂದ ಹೊರಗೆ ತರಲಾಯಿತು ಮತ್ತು ಅಹಿಯೋ ಅದರ ಮುಂದೆ ನಡೆದನು.</w:t>
      </w:r>
    </w:p>
    <w:p/>
    <w:p>
      <w:r xmlns:w="http://schemas.openxmlformats.org/wordprocessingml/2006/main">
        <w:t xml:space="preserve">1. ದೇವರ ಆರ್ಕ್ ಜೊತೆಯಲ್ಲಿ ಅಹಿಯೋನ ನಿಷ್ಠೆ</w:t>
      </w:r>
    </w:p>
    <w:p/>
    <w:p>
      <w:r xmlns:w="http://schemas.openxmlformats.org/wordprocessingml/2006/main">
        <w:t xml:space="preserve">2. ಆತನ ಜನರ ಜೀವನದಲ್ಲಿ ದೇವರ ಉಪಸ್ಥಿತಿ</w:t>
      </w:r>
    </w:p>
    <w:p/>
    <w:p>
      <w:r xmlns:w="http://schemas.openxmlformats.org/wordprocessingml/2006/main">
        <w:t xml:space="preserve">1. ಧರ್ಮೋಪದೇಶಕಾಂಡ 10:8 ಆ ಸಮಯದಲ್ಲಿ ಕರ್ತನು ಕರ್ತನ ಒಡಂಬಡಿಕೆಯ ಮಂಜೂಷವನ್ನು ಒಯ್ಯಲು, ಕರ್ತನ ಮುಂದೆ ನಿಂತು ಸೇವೆಮಾಡಲು ಮತ್ತು ಆತನ ಹೆಸರಿನಲ್ಲಿ ಆಶೀರ್ವಾದಗಳನ್ನು ಹೇಳಲು ಲೇವಿಯ ಕುಲವನ್ನು ಪ್ರತ್ಯೇಕಿಸಿದನು.</w:t>
      </w:r>
    </w:p>
    <w:p/>
    <w:p>
      <w:r xmlns:w="http://schemas.openxmlformats.org/wordprocessingml/2006/main">
        <w:t xml:space="preserve">2. ಕೀರ್ತನೆ 68:1 ದೇವರು ಏಳಲಿ, ಆತನ ಶತ್ರುಗಳು ಚದುರಿ ಹೋಗಲಿ; ಆತನನ್ನು ದ್ವೇಷಿಸುವವರು ಆತನ ಮುಂದೆ ಓಡಿಹೋಗಲಿ.</w:t>
      </w:r>
    </w:p>
    <w:p/>
    <w:p>
      <w:r xmlns:w="http://schemas.openxmlformats.org/wordprocessingml/2006/main">
        <w:t xml:space="preserve">2 ಸಮುವೇಲನು 6:5 ಮತ್ತು ದಾವೀದನು ಮತ್ತು ಇಸ್ರಾಯೇಲ್ಯರ ಮನೆಯವರೆಲ್ಲರೂ ಕರ್ತನ ಸನ್ನಿಧಿಯಲ್ಲಿ ಫರ್ ಮರದಿಂದ ಮಾಡಿದ ಎಲ್ಲಾ ರೀತಿಯ ವಾದ್ಯಗಳನ್ನು, ವೀಣೆಗಳು, ಸಲ್ಟರಿಗಳು, ಟಂಬ್ರೆಲ್ಗಳು, ಕಾರ್ನೆಟ್ಗಳು ಮತ್ತು ತಾಳಗಳ ಮೇಲೆ ನುಡಿಸಿದರು.</w:t>
      </w:r>
    </w:p>
    <w:p/>
    <w:p>
      <w:r xmlns:w="http://schemas.openxmlformats.org/wordprocessingml/2006/main">
        <w:t xml:space="preserve">ಡೇವಿಡ್ ಮತ್ತು ಇಸ್ರೇಲ್ ಜನರು ಫರ್ ಮರದಿಂದ ಮಾಡಿದ ಸಂಗೀತ ವಾದ್ಯಗಳಾದ ಹಾರ್ಪ್ಸ್, ಸಲ್ಟರಿಗಳು, ಟಿಂಬ್ರೆಲ್ಗಳು, ಕಾರ್ನೆಟ್ಗಳು ಮತ್ತು ಸಿಂಬಲ್ಗಳೊಂದಿಗೆ ಸಂತೋಷದಿಂದ ದೇವರನ್ನು ಸ್ತುತಿಸಿದರು.</w:t>
      </w:r>
    </w:p>
    <w:p/>
    <w:p>
      <w:r xmlns:w="http://schemas.openxmlformats.org/wordprocessingml/2006/main">
        <w:t xml:space="preserve">1. ಆರಾಧನೆಯಲ್ಲಿ ಸಂಗೀತದ ಶಕ್ತಿ - ದೇವರನ್ನು ಸ್ತುತಿಸಲು ಮತ್ತು ನಮ್ಮ ಉತ್ಸಾಹವನ್ನು ಹೆಚ್ಚಿಸಲು ಸಂಗೀತವನ್ನು ಹೇಗೆ ಬಳಸಬಹುದು.</w:t>
      </w:r>
    </w:p>
    <w:p/>
    <w:p>
      <w:r xmlns:w="http://schemas.openxmlformats.org/wordprocessingml/2006/main">
        <w:t xml:space="preserve">2. ಆರಾಧನೆಯ ಸಂತೋಷ - ದೇವರನ್ನು ಒಟ್ಟಿಗೆ ಆಚರಿಸುವುದು ಮತ್ತು ಅದು ನಮ್ಮನ್ನು ಆತನಿಗೆ ಹೇಗೆ ಹತ್ತಿರ ತರುತ್ತದೆ.</w:t>
      </w:r>
    </w:p>
    <w:p/>
    <w:p>
      <w:r xmlns:w="http://schemas.openxmlformats.org/wordprocessingml/2006/main">
        <w:t xml:space="preserve">1. ಕೀರ್ತನೆ 150: 1-3 - ಭಗವಂತನನ್ನು ಸ್ತುತಿಸಿ. ಆತನ ಪವಿತ್ರಾಲಯದಲ್ಲಿ ದೇವರನ್ನು ಸ್ತುತಿಸಿರಿ; ಆತನ ಪರಲೋಕದಲ್ಲಿ ಆತನನ್ನು ಸ್ತುತಿಸಿರಿ. ಅವನ ಶಕ್ತಿಯ ಕಾರ್ಯಗಳಿಗಾಗಿ ಅವನನ್ನು ಸ್ತುತಿಸಿ; ಅವನ ಶ್ರೇಷ್ಠತೆಗಾಗಿ ಅವನನ್ನು ಸ್ತುತಿಸಿ.</w:t>
      </w:r>
    </w:p>
    <w:p/>
    <w:p>
      <w:r xmlns:w="http://schemas.openxmlformats.org/wordprocessingml/2006/main">
        <w:t xml:space="preserve">2. ಕೀರ್ತನೆ 100:2 - ಸಂತೋಷದಿಂದ ಭಗವಂತನನ್ನು ಸೇವಿಸು: ಹಾಡುಗಾರಿಕೆಯೊಂದಿಗೆ ಆತನ ಸನ್ನಿಧಿಯ ಮುಂದೆ ಬನ್ನಿ.</w:t>
      </w:r>
    </w:p>
    <w:p/>
    <w:p>
      <w:r xmlns:w="http://schemas.openxmlformats.org/wordprocessingml/2006/main">
        <w:t xml:space="preserve">2 ಸಮುವೇಲನು 6:6 ಅವರು ನಾಕೋನನ ಕಣದ ಬಳಿಗೆ ಬಂದಾಗ ಉಜ್ಜನು ದೇವರ ಮಂಜೂಷಕ್ಕೆ ತನ್ನ ಕೈಯನ್ನು ಚಾಚಿ ಅದನ್ನು ಹಿಡಿದನು. ಯಾಕಂದರೆ ಎತ್ತುಗಳು ಅದನ್ನು ಅಲ್ಲಾಡಿಸಿದವು.</w:t>
      </w:r>
    </w:p>
    <w:p/>
    <w:p>
      <w:r xmlns:w="http://schemas.openxmlformats.org/wordprocessingml/2006/main">
        <w:t xml:space="preserve">ಎತ್ತುಗಳು ದೇವರ ಮಂಜೂಷವನ್ನು ಅಲುಗಾಡಿಸಿದಾಗ ಉಜ್ಜಾ ಅದನ್ನು ಸ್ಥಿರಗೊಳಿಸಲು ಪ್ರಯತ್ನಿಸಿದನು, ಆದರೆ ಪರಿಣಾಮವಾಗಿ ಅವನು ಹೊಡೆದನು.</w:t>
      </w:r>
    </w:p>
    <w:p/>
    <w:p>
      <w:r xmlns:w="http://schemas.openxmlformats.org/wordprocessingml/2006/main">
        <w:t xml:space="preserve">1. ಉಜ್ಜನ ತಪ್ಪು: ವಿಧೇಯತೆಯ ಪಾಠಗಳು</w:t>
      </w:r>
    </w:p>
    <w:p/>
    <w:p>
      <w:r xmlns:w="http://schemas.openxmlformats.org/wordprocessingml/2006/main">
        <w:t xml:space="preserve">2. ಅಸಹಕಾರದ ವೆಚ್ಚ</w:t>
      </w:r>
    </w:p>
    <w:p/>
    <w:p>
      <w:r xmlns:w="http://schemas.openxmlformats.org/wordprocessingml/2006/main">
        <w:t xml:space="preserve">1. ವಿಮೋಚನಕಾಂಡ 20:4-5 ನೀವು ಕೆತ್ತಿದ ಚಿತ್ರವನ್ನಾಗಲಿ, ಮೇಲೆ ಆಕಾಶದಲ್ಲಿರುವಾಗಲಿ, ಕೆಳಗಿರುವ ಭೂಮಿಯಲ್ಲಿರುವಾಗಲಿ, ಭೂಮಿಯ ಕೆಳಗಿರುವ ನೀರಿನಲ್ಲಿರುವ ಯಾವುದರ ಪ್ರತಿರೂಪವನ್ನಾಗಲಿ ಮಾಡಿಕೊಳ್ಳಬಾರದು. ನೀವು ಅವರಿಗೆ ನಮಸ್ಕರಿಸಬಾರದು ಅಥವಾ ಸೇವೆ ಮಾಡಬಾರದು, ಏಕೆಂದರೆ ನಿಮ್ಮ ದೇವರಾದ ಕರ್ತನಾದ ನಾನು ಅಸೂಯೆ ಪಟ್ಟ ದೇವರು.</w:t>
      </w:r>
    </w:p>
    <w:p/>
    <w:p>
      <w:r xmlns:w="http://schemas.openxmlformats.org/wordprocessingml/2006/main">
        <w:t xml:space="preserve">2. ಹೀಬ್ರೂ 4:14-15 ಅಂದಿನಿಂದ ನಮ್ಮಲ್ಲಿ ಒಬ್ಬ ಮಹಾನ್ ಪ್ರಧಾನ ಯಾಜಕನು ಸ್ವರ್ಗದ ಮೂಲಕ ಹಾದುಹೋದನು, ದೇವರ ಮಗನಾದ ಯೇಸು, ನಮ್ಮ ತಪ್ಪೊಪ್ಪಿಗೆಯನ್ನು ನಾವು ಬಿಗಿಯಾಗಿ ಹಿಡಿದುಕೊಳ್ಳೋಣ. ಯಾಕಂದರೆ ನಮ್ಮ ದೌರ್ಬಲ್ಯಗಳ ಬಗ್ಗೆ ಸಹಾನುಭೂತಿ ಹೊಂದಲು ಸಾಧ್ಯವಾಗದ ಮಹಾಯಾಜಕನು ನಮ್ಮಲ್ಲಿಲ್ಲ, ಆದರೆ ಪ್ರತಿಯೊಂದು ವಿಷಯದಲ್ಲೂ ನಮ್ಮಂತೆ ಪ್ರಲೋಭನೆಗೆ ಒಳಗಾದವನು, ಆದರೆ ಪಾಪವಿಲ್ಲದೆ.</w:t>
      </w:r>
    </w:p>
    <w:p/>
    <w:p>
      <w:r xmlns:w="http://schemas.openxmlformats.org/wordprocessingml/2006/main">
        <w:t xml:space="preserve">2 ಸಮುವೇಲನು 6:7 ಮತ್ತು ಕರ್ತನ ಕೋಪವು ಉಜ್ಜನ ಮೇಲೆ ಉರಿಯಿತು; ಮತ್ತು ದೇವರು ಅವನ ತಪ್ಪಿಗಾಗಿ ಅವನನ್ನು ಹೊಡೆದನು; ಮತ್ತು ಅಲ್ಲಿ ಅವನು ದೇವರ ಮಂಜೂಷದ ಬಳಿ ಸತ್ತನು.</w:t>
      </w:r>
    </w:p>
    <w:p/>
    <w:p>
      <w:r xmlns:w="http://schemas.openxmlformats.org/wordprocessingml/2006/main">
        <w:t xml:space="preserve">ಉಜ್ಜನು ದೇವರ ಮಂಜೂಷವನ್ನು ಮುಟ್ಟಿದನು ಮತ್ತು ಅವನ ತಪ್ಪಿಗಾಗಿ ದೇವರಿಂದ ಹೊಡೆದನು.</w:t>
      </w:r>
    </w:p>
    <w:p/>
    <w:p>
      <w:r xmlns:w="http://schemas.openxmlformats.org/wordprocessingml/2006/main">
        <w:t xml:space="preserve">1. ದೇವರು ನ್ಯಾಯದ ದೇವರು, ಮತ್ತು ನಾವು ಆತನ ಕಾನೂನುಗಳು ಮತ್ತು ಆಜ್ಞೆಗಳನ್ನು ಗೌರವಿಸಬೇಕು.</w:t>
      </w:r>
    </w:p>
    <w:p/>
    <w:p>
      <w:r xmlns:w="http://schemas.openxmlformats.org/wordprocessingml/2006/main">
        <w:t xml:space="preserve">2. ನಾವು ನಮ್ಮ ಕ್ರಿಯೆಗಳಲ್ಲಿ ಜಾಗರೂಕರಾಗಿರಬೇಕು ಮತ್ತು ನಾವು ದೇವರನ್ನು ಮತ್ತು ಆತನ ವಾಕ್ಯವನ್ನು ಹೇಗೆ ಸಮೀಪಿಸುತ್ತೇವೆ ಎಂಬುದರ ಬಗ್ಗೆ ಎಚ್ಚರದಿಂದಿರಬೇಕು.</w:t>
      </w:r>
    </w:p>
    <w:p/>
    <w:p>
      <w:r xmlns:w="http://schemas.openxmlformats.org/wordprocessingml/2006/main">
        <w:t xml:space="preserve">1. ಧರ್ಮೋಪದೇಶಕಾಂಡ 10:12-13 - "ಮತ್ತು ಈಗ, ಇಸ್ರೇಲ್, ನಿಮ್ಮ ದೇವರಾದ ಕರ್ತನು ನಿನ್ನಿಂದ ಏನನ್ನು ಬಯಸುತ್ತಾನೆ, ಆದರೆ ನಿನ್ನ ದೇವರಾದ ಕರ್ತನಿಗೆ ಭಯಪಡುವುದು, ಆತನ ಎಲ್ಲಾ ಮಾರ್ಗಗಳಲ್ಲಿ ನಡೆಯುವುದು ಮತ್ತು ಆತನನ್ನು ಪ್ರೀತಿಸುವುದು, ನಿಮ್ಮ ದೇವರಾದ ಕರ್ತನನ್ನು ಸೇವಿಸುವುದು ನಿಮ್ಮ ಪೂರ್ಣ ಹೃದಯದಿಂದ ಮತ್ತು ನಿಮ್ಮ ಪೂರ್ಣ ಆತ್ಮದಿಂದ, ಮತ್ತು ನಿಮ್ಮ ಒಳಿತಿಗಾಗಿ ನಾನು ಇಂದು ನಿಮಗೆ ಆಜ್ಞಾಪಿಸುವ ಕರ್ತನ ಆಜ್ಞೆಗಳನ್ನು ಮತ್ತು ಆತನ ನಿಯಮಗಳನ್ನು ಅನುಸರಿಸಲು?</w:t>
      </w:r>
    </w:p>
    <w:p/>
    <w:p>
      <w:r xmlns:w="http://schemas.openxmlformats.org/wordprocessingml/2006/main">
        <w:t xml:space="preserve">2. ವಿಮೋಚನಕಾಂಡ 20:3-5 - "ನನಗಿಂತ ಮೊದಲು ನಿನಗೆ ಬೇರೆ ದೇವರುಗಳು ಇರಬಾರದು. ಮೇಲಿನ ಸ್ವರ್ಗದಲ್ಲಿರುವ ಅಥವಾ ಕೆಳಗೆ ಭೂಮಿಯಲ್ಲಿರುವ ಅಥವಾ ಒಳಗಿರುವ ಯಾವುದರ ಹೋಲಿಕೆಯನ್ನು ನೀವು ಕೆತ್ತಿದ ಚಿತ್ರವನ್ನು ನಿನಗಾಗಿ ಮಾಡಿಕೊಳ್ಳಬಾರದು. ಭೂಮಿಯ ಕೆಳಗಿರುವ ನೀರು; ನೀವು ಅವರಿಗೆ ನಮಸ್ಕರಿಸಬಾರದು ಮತ್ತು ಸೇವೆ ಮಾಡಬಾರದು, ಏಕೆಂದರೆ ನಿಮ್ಮ ದೇವರಾದ ಕರ್ತನಾದ ನಾನು ಅಸೂಯೆ ಪಟ್ಟ ದೇವರಾಗಿದ್ದೇನೆ, ನನ್ನನ್ನು ದ್ವೇಷಿಸುವವರ ಮೂರನೇ ಮತ್ತು ನಾಲ್ಕನೇ ತಲೆಮಾರುಗಳವರೆಗೆ ಮಕ್ಕಳ ಮೇಲೆ ಪಿತೃಗಳ ಅಪರಾಧವನ್ನು ಭೇಟಿ ಮಾಡುತ್ತೇನೆ. ."</w:t>
      </w:r>
    </w:p>
    <w:p/>
    <w:p>
      <w:r xmlns:w="http://schemas.openxmlformats.org/wordprocessingml/2006/main">
        <w:t xml:space="preserve">2 ಸಮುವೇಲನು 6:8 ಕರ್ತನು ಉಜ್ಜನ ಮೇಲೆ ಅಡ್ಡಿಪಡಿಸಿದ್ದರಿಂದ ದಾವೀದನು ಅಸಂತೋಷಗೊಂಡನು;</w:t>
      </w:r>
    </w:p>
    <w:p/>
    <w:p>
      <w:r xmlns:w="http://schemas.openxmlformats.org/wordprocessingml/2006/main">
        <w:t xml:space="preserve">ಉಜ್ಜನ ಮೇಲೆ ಯೆಹೋವನು ನೀಡಿದ ಶಿಕ್ಷೆಯಿಂದ ದಾವೀದನು ಅಸಮಾಧಾನಗೊಂಡನು ಮತ್ತು ಈ ಘಟನೆಯ ಸ್ಮರಣಾರ್ಥ ಆ ಸ್ಥಳಕ್ಕೆ ಪೆರೆಜುಝಾ ಎಂದು ಹೆಸರಿಟ್ಟನು.</w:t>
      </w:r>
    </w:p>
    <w:p/>
    <w:p>
      <w:r xmlns:w="http://schemas.openxmlformats.org/wordprocessingml/2006/main">
        <w:t xml:space="preserve">1. ಅಸಹಕಾರದ ಬೆಲೆ: ಉಜ್ಜಾದಿಂದ ಒಂದು ಪಾಠ</w:t>
      </w:r>
    </w:p>
    <w:p/>
    <w:p>
      <w:r xmlns:w="http://schemas.openxmlformats.org/wordprocessingml/2006/main">
        <w:t xml:space="preserve">2. ದೇವರ ಅನುಗ್ರಹ: ಭಗವಂತನಿಂದ ಒಂದು ಆಶೀರ್ವಾದ</w:t>
      </w:r>
    </w:p>
    <w:p/>
    <w:p>
      <w:r xmlns:w="http://schemas.openxmlformats.org/wordprocessingml/2006/main">
        <w:t xml:space="preserve">1. ಕೀರ್ತನೆ 51:17 - ದೇವರ ತ್ಯಾಗಗಳು ಮುರಿದ ಆತ್ಮ; ಒಡೆದ ಮತ್ತು ನಲುಗಿದ ಹೃದಯ, ಓ ದೇವರೇ, ನೀನು ತಿರಸ್ಕರಿಸುವುದಿಲ್ಲ.</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ಸಮುವೇಲನು 6:9 ಆ ದಿನ ದಾವೀದನು ಕರ್ತನಿಗೆ ಭಯಪಟ್ಟು--ಕರ್ತನ ಮಂಜೂಷವು ನನ್ನ ಬಳಿಗೆ ಹೇಗೆ ಬರುವುದು?</w:t>
      </w:r>
    </w:p>
    <w:p/>
    <w:p>
      <w:r xmlns:w="http://schemas.openxmlformats.org/wordprocessingml/2006/main">
        <w:t xml:space="preserve">ದಾವೀದನು ಯೆಹೋವನ ಮಂಜೂಷವು ತನ್ನ ಬಳಿಗೆ ಬರುತ್ತಿದೆ ಎಂದು ತಿಳಿದಾಗ ಅವನು ಯೆಹೋವನಿಗೆ ಹೆದರಿದನು.</w:t>
      </w:r>
    </w:p>
    <w:p/>
    <w:p>
      <w:r xmlns:w="http://schemas.openxmlformats.org/wordprocessingml/2006/main">
        <w:t xml:space="preserve">1. ದೇವರು ಕರೆದಾಗ: ಭಯ ಮತ್ತು ಗೌರವದಿಂದ ಪ್ರತಿಕ್ರಿಯಿಸುವುದು</w:t>
      </w:r>
    </w:p>
    <w:p/>
    <w:p>
      <w:r xmlns:w="http://schemas.openxmlformats.org/wordprocessingml/2006/main">
        <w:t xml:space="preserve">2. ದೇವರ ಉಪಸ್ಥಿತಿಯು ನಿಮ್ಮ ಜೀವನವನ್ನು ಬದಲಾಯಿಸಿದಾಗ</w:t>
      </w:r>
    </w:p>
    <w:p/>
    <w:p>
      <w:r xmlns:w="http://schemas.openxmlformats.org/wordprocessingml/2006/main">
        <w:t xml:space="preserve">1. ಮ್ಯಾಥ್ಯೂ 10:28 - ಮತ್ತು ದೇಹವನ್ನು ಕೊಲ್ಲುವವರಿಗೆ ಭಯಪಡಬೇಡಿ ಆದರೆ ಆತ್ಮವನ್ನು ಕೊಲ್ಲಲು ಸಾಧ್ಯವಿಲ್ಲ. ಬದಲಿಗೆ ಆತ್ಮ ಮತ್ತು ದೇಹ ಎರಡನ್ನೂ ನರಕದಲ್ಲಿ ನಾಶಮಾಡಬಲ್ಲವನಿಗೆ ಭಯಪಡಿರಿ.</w:t>
      </w:r>
    </w:p>
    <w:p/>
    <w:p>
      <w:r xmlns:w="http://schemas.openxmlformats.org/wordprocessingml/2006/main">
        <w:t xml:space="preserve">2. ಕೀರ್ತನೆ 46: 1-3 - ದೇವರು ನಮ್ಮ ಆಶ್ರಯ ಮತ್ತು ಶಕ್ತಿ, ತೊಂದರೆಯಲ್ಲಿ ಪ್ರಸ್ತುತ ಸಹಾಯ. ಆದುದರಿಂದ ಭೂಮಿಯು ಕೈಕೊಟ್ಟರೂ, ಪರ್ವತಗಳು ಸಮುದ್ರದ ಹೃದಯಕ್ಕೆ ಸರಿಸಿದರೂ, ಅದರ ನೀರು ಘರ್ಜನೆ ಮತ್ತು ನೊರೆಯಾದರೂ, ಅದರ ಊತದಿಂದ ಪರ್ವತಗಳು ನಡುಗಿದರೂ ನಾವು ಭಯಪಡುವುದಿಲ್ಲ.</w:t>
      </w:r>
    </w:p>
    <w:p/>
    <w:p>
      <w:r xmlns:w="http://schemas.openxmlformats.org/wordprocessingml/2006/main">
        <w:t xml:space="preserve">2 ಸಮುವೇಲನು 6:10 ದಾವೀದನು ಕರ್ತನ ಮಂಜೂಷವನ್ನು ತನ್ನ ಬಳಿಗೆ ದಾವೀದನ ಪಟ್ಟಣಕ್ಕೆ ತೆಗೆದುಕೊಂಡು ಹೋಗಲಿಲ್ಲ;</w:t>
      </w:r>
    </w:p>
    <w:p/>
    <w:p>
      <w:r xmlns:w="http://schemas.openxmlformats.org/wordprocessingml/2006/main">
        <w:t xml:space="preserve">ದಾವೀದನು ಕರ್ತನ ಮಂಜೂಷವನ್ನು ದಾವೀದನ ನಗರಕ್ಕೆ ತರಬಾರದೆಂದು ನಿರ್ಧರಿಸಿದನು, ಬದಲಾಗಿ ಅವನು ಅದನ್ನು ಗಿಟ್ಟಿಯನಾದ ಓಬೇದೆದೋಮನ ಮನೆಯಲ್ಲಿ ಇಟ್ಟನು.</w:t>
      </w:r>
    </w:p>
    <w:p/>
    <w:p>
      <w:r xmlns:w="http://schemas.openxmlformats.org/wordprocessingml/2006/main">
        <w:t xml:space="preserve">1. ದೇವರು ಜನಪ್ರಿಯವಾಗಿಲ್ಲದಿದ್ದರೂ ಅದನ್ನು ಅನುಸರಿಸಲು ಧೈರ್ಯವನ್ನು ಹೊಂದಿರಿ.</w:t>
      </w:r>
    </w:p>
    <w:p/>
    <w:p>
      <w:r xmlns:w="http://schemas.openxmlformats.org/wordprocessingml/2006/main">
        <w:t xml:space="preserve">2. ದೇವರನ್ನು ಮೊದಲು ಇಡುವುದು, ಯಾವುದೇ ವೆಚ್ಚವಿಲ್ಲ.</w:t>
      </w:r>
    </w:p>
    <w:p/>
    <w:p>
      <w:r xmlns:w="http://schemas.openxmlformats.org/wordprocessingml/2006/main">
        <w:t xml:space="preserve">1.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2. ಕೊಲೊಸ್ಸೆಯನ್ಸ್ 3:17 - ಮತ್ತು ನೀವು ಮಾತಿನಲ್ಲಿ ಅಥವಾ ಕಾರ್ಯದಲ್ಲಿ ಏನೇ ಮಾಡಿದರೂ, ಎಲ್ಲವನ್ನೂ ಲಾರ್ಡ್ ಜೀಸಸ್ ಹೆಸರಿನಲ್ಲಿ ಮಾಡಿ, ಆತನ ಮೂಲಕ ದೇವರಿಗೆ ಮತ್ತು ತಂದೆಗೆ ಕೃತಜ್ಞತೆ ಸಲ್ಲಿಸಿ.</w:t>
      </w:r>
    </w:p>
    <w:p/>
    <w:p>
      <w:r xmlns:w="http://schemas.openxmlformats.org/wordprocessingml/2006/main">
        <w:t xml:space="preserve">2 ಸಮುವೇಲನು 6:11 ಕರ್ತನ ಮಂಜೂಷವು ಗಿತ್ತಿಯನಾದ ಓಬೇದೆದೋಮನ ಮನೆಯಲ್ಲಿ ಮೂರು ತಿಂಗಳು ಇತ್ತು;</w:t>
      </w:r>
    </w:p>
    <w:p/>
    <w:p>
      <w:r xmlns:w="http://schemas.openxmlformats.org/wordprocessingml/2006/main">
        <w:t xml:space="preserve">ಕರ್ತನ ಮಂಜೂಷವು ಒಬೇದೆದೋಮನ ಮನೆಯಲ್ಲಿ ಮೂರು ತಿಂಗಳು ಇತ್ತು ಮತ್ತು ಕರ್ತನು ಅವನನ್ನು ಮತ್ತು ಅವನ ಮನೆಯವರನ್ನು ಆಶೀರ್ವದಿಸಿದನು.</w:t>
      </w:r>
    </w:p>
    <w:p/>
    <w:p>
      <w:r xmlns:w="http://schemas.openxmlformats.org/wordprocessingml/2006/main">
        <w:t xml:space="preserve">1. ಒಬೆಡೆಡಮ್ ಮೇಲೆ ದೇವರ ಆಶೀರ್ವಾದ: ನಾವು ದೇವರಿಂದ ಆಶೀರ್ವಾದವನ್ನು ಹೇಗೆ ಪಡೆಯಬಹುದು</w:t>
      </w:r>
    </w:p>
    <w:p/>
    <w:p>
      <w:r xmlns:w="http://schemas.openxmlformats.org/wordprocessingml/2006/main">
        <w:t xml:space="preserve">2. ದೇವರ ಉಪಸ್ಥಿತಿಯ ಶಕ್ತಿ: ನಮ್ಮ ಜೀವನದಲ್ಲಿ ದೇವರ ಉಪಸ್ಥಿತಿಯನ್ನು ಅನುಭವಿಸುವುದು</w:t>
      </w:r>
    </w:p>
    <w:p/>
    <w:p>
      <w:r xmlns:w="http://schemas.openxmlformats.org/wordprocessingml/2006/main">
        <w:t xml:space="preserve">1. ಕೀರ್ತನೆ 34:8 - ಕರ್ತನು ಒಳ್ಳೆಯವನೆಂದು ರುಚಿ ನೋಡಿ; ಆತನನ್ನು ಆಶ್ರಯಿಸುವವನು ಧನ್ಯನು.</w:t>
      </w:r>
    </w:p>
    <w:p/>
    <w:p>
      <w:r xmlns:w="http://schemas.openxmlformats.org/wordprocessingml/2006/main">
        <w:t xml:space="preserve">2. ಜೇಮ್ಸ್ 1:17 - ಪ್ರತಿಯೊಂದು ಒಳ್ಳೆಯ ಮತ್ತು ಪರಿಪೂರ್ಣವಾದ ಉಡುಗೊರೆಯು ಮೇಲಿನಿಂದ ಬಂದಿದ್ದು, ಸ್ವರ್ಗೀಯ ದೀಪಗಳ ತಂದೆಯಿಂದ ಕೆಳಗೆ ಬರುತ್ತಿದೆ, ಅವರು ನೆರಳುಗಳನ್ನು ಬದಲಾಯಿಸುವುದಿಲ್ಲ.</w:t>
      </w:r>
    </w:p>
    <w:p/>
    <w:p>
      <w:r xmlns:w="http://schemas.openxmlformats.org/wordprocessingml/2006/main">
        <w:t xml:space="preserve">2 ಸಮುವೇಲನು 6:12 ಮತ್ತು ರಾಜ ದಾವೀದನಿಗೆ, “ದೇವರ ಮಂಜೂಷದ ನಿಮಿತ್ತ ಕರ್ತನು ಓಬೇದೆದೋಮನ ಮನೆಯನ್ನು ಮತ್ತು ಅವನಿಗೆ ಸಂಬಂಧಿಸಿದ ಎಲ್ಲವನ್ನೂ ಆಶೀರ್ವದಿಸಿದ್ದಾನೆ” ಎಂದು ಹೇಳಲಾಯಿತು. ಆಗ ದಾವೀದನು ಓಬೇದೆದೋಮನ ಮನೆಯಿಂದ ದೇವರ ಮಂಜೂಷವನ್ನು ಸಂತೋಷದಿಂದ ದಾವೀದನ ಪಟ್ಟಣಕ್ಕೆ ತಂದನು.</w:t>
      </w:r>
    </w:p>
    <w:p/>
    <w:p>
      <w:r xmlns:w="http://schemas.openxmlformats.org/wordprocessingml/2006/main">
        <w:t xml:space="preserve">ದೇವರ ಮಂಜೂಷದ ನಿಮಿತ್ತ ಕರ್ತನು ಓಬೇದೆದೋಮನ ಮನೆಯನ್ನು ಆಶೀರ್ವದಿಸಿದ್ದಾನೆಂದು ರಾಜ ದಾವೀದನಿಗೆ ತಿಳಿಸಲಾಯಿತು, ಆದ್ದರಿಂದ ದಾವೀದನು ಹೋಗಿ ದೇವರ ಮಂಜೂಷವನ್ನು ದಾವೀದನ ನಗರಕ್ಕೆ ಸಂತೋಷದಿಂದ ತಂದನು.</w:t>
      </w:r>
    </w:p>
    <w:p/>
    <w:p>
      <w:r xmlns:w="http://schemas.openxmlformats.org/wordprocessingml/2006/main">
        <w:t xml:space="preserve">1. ವಿಧೇಯತೆಯ ಆಶೀರ್ವಾದ: ಒಬೆಡೆಡಮ್ ಜೀವನದಿಂದ ಕಲಿಯುವುದು</w:t>
      </w:r>
    </w:p>
    <w:p/>
    <w:p>
      <w:r xmlns:w="http://schemas.openxmlformats.org/wordprocessingml/2006/main">
        <w:t xml:space="preserve">2. ಭಗವಂತನ ಸೇವೆ ಮಾಡುವ ಸಂತೋಷ: ದೇವರ ಆಶೀರ್ವಾದವನ್ನು ಅನುಭವಿಸುವುದು</w:t>
      </w:r>
    </w:p>
    <w:p/>
    <w:p>
      <w:r xmlns:w="http://schemas.openxmlformats.org/wordprocessingml/2006/main">
        <w:t xml:space="preserve">1. ಧರ್ಮೋಪದೇಶಕಾಂಡ 28:1-14 - ವಿಧೇಯತೆಯ ಆಶೀರ್ವಾದ</w:t>
      </w:r>
    </w:p>
    <w:p/>
    <w:p>
      <w:r xmlns:w="http://schemas.openxmlformats.org/wordprocessingml/2006/main">
        <w:t xml:space="preserve">2. ಕೀರ್ತನೆ 100 - ಭಗವಂತನ ಸೇವೆ ಮಾಡುವ ಸಂತೋಷ</w:t>
      </w:r>
    </w:p>
    <w:p/>
    <w:p>
      <w:r xmlns:w="http://schemas.openxmlformats.org/wordprocessingml/2006/main">
        <w:t xml:space="preserve">2 ಸ್ಯಾಮ್ಯುಯೆಲ್ 6:13 ಮತ್ತು ಕರ್ತನ ಮಂಜೂಷವನ್ನು ಹೊತ್ತವರು ಆರು ಹೆಜ್ಜೆಗಳು ಹೋದಾಗ ಅವನು ಎತ್ತುಗಳನ್ನು ಮತ್ತು ಕೊಬ್ಬಿದ ಪ್ರಾಣಿಗಳನ್ನು ತ್ಯಾಗ ಮಾಡಿದನು.</w:t>
      </w:r>
    </w:p>
    <w:p/>
    <w:p>
      <w:r xmlns:w="http://schemas.openxmlformats.org/wordprocessingml/2006/main">
        <w:t xml:space="preserve">ಕರ್ತನ ಮಂಜೂಷವನ್ನು ಜೆರುಸಲೇಮಿಗೆ ಹಿಂತಿರುಗಿಸಿದ ನಂತರ, ಆರು ಹೆಜ್ಜೆಗಳ ಮೆರವಣಿಗೆಯೊಂದಿಗೆ ಒಂದು ಎತ್ತು ಮತ್ತು ಕೊಬ್ಬನ್ನು ಬಲಿ ನೀಡಲಾಯಿತು.</w:t>
      </w:r>
    </w:p>
    <w:p/>
    <w:p>
      <w:r xmlns:w="http://schemas.openxmlformats.org/wordprocessingml/2006/main">
        <w:t xml:space="preserve">1. ದೇವರ ಉಪಸ್ಥಿತಿಯನ್ನು ಆಚರಿಸುವ ಪ್ರಾಮುಖ್ಯತೆ</w:t>
      </w:r>
    </w:p>
    <w:p/>
    <w:p>
      <w:r xmlns:w="http://schemas.openxmlformats.org/wordprocessingml/2006/main">
        <w:t xml:space="preserve">2. ದೇವರಿಗೆ ವಿಧೇಯತೆ ಮತ್ತು ಪ್ರೀತಿಯನ್ನು ತೋರಿಸಲು ತ್ಯಾಗಗಳನ್ನು ಮಾಡುವುದು</w:t>
      </w:r>
    </w:p>
    <w:p/>
    <w:p>
      <w:r xmlns:w="http://schemas.openxmlformats.org/wordprocessingml/2006/main">
        <w:t xml:space="preserve">1. I ಕ್ರಾನಿಕಲ್ಸ್ 16:29 - ಕರ್ತನಿಗೆ ಆತನ ಹೆಸರಿಗೆ ತಕ್ಕ ಮಹಿಮೆಯನ್ನು ಕೊಡಿರಿ: ಕಾಣಿಕೆಯನ್ನು ತಂದು ಆತನ ಮುಂದೆ ಬನ್ನಿರಿ: ಪವಿತ್ರತೆಯ ಸೌಂದರ್ಯದಲ್ಲಿ ಕರ್ತನನ್ನು ಆರಾಧಿಸಿ.</w:t>
      </w:r>
    </w:p>
    <w:p/>
    <w:p>
      <w:r xmlns:w="http://schemas.openxmlformats.org/wordprocessingml/2006/main">
        <w:t xml:space="preserve">2. ಫಿಲಿಪ್ಪಿಯವರಿಗೆ 4:18 - ಆದರೆ ನಾನು ಎಲ್ಲವನ್ನೂ ಹೊಂದಿದ್ದೇನೆ ಮತ್ತು ಸಮೃದ್ಧವಾಗಿದೆ: ನಿಮ್ಮಿಂದ ಕಳುಹಿಸಲ್ಪಟ್ಟ ಸುವಾಸನೆಯ ವಾಸನೆಯನ್ನು ಎಪಫ್ರೋಡಿತಸ್ನಿಂದ ಸ್ವೀಕರಿಸಿದ ನಾನು ತುಂಬಿದ್ದೇನೆ, ದೇವರಿಗೆ ಸ್ವೀಕಾರಾರ್ಹವಾದ ಯಜ್ಞವಾಗಿದೆ.</w:t>
      </w:r>
    </w:p>
    <w:p/>
    <w:p>
      <w:r xmlns:w="http://schemas.openxmlformats.org/wordprocessingml/2006/main">
        <w:t xml:space="preserve">2 ಸ್ಯಾಮ್ಯುಯೆಲ್ 6:14 ಮತ್ತು ದಾವೀದನು ತನ್ನ ಎಲ್ಲಾ ಶಕ್ತಿಯಿಂದ ಕರ್ತನ ಮುಂದೆ ನೃತ್ಯ ಮಾಡಿದನು; ಮತ್ತು ದಾವೀದನು ಲಿನಿನ್ ಎಫೋಡ್ ಅನ್ನು ಧರಿಸಿದನು.</w:t>
      </w:r>
    </w:p>
    <w:p/>
    <w:p>
      <w:r xmlns:w="http://schemas.openxmlformats.org/wordprocessingml/2006/main">
        <w:t xml:space="preserve">ದಾವೀದನು ಲಿನಿನ್ ಎಫೋದನ್ನು ಧರಿಸಿ ಕರ್ತನ ಮುಂದೆ ತನ್ನ ಪೂರ್ಣ ಶಕ್ತಿಯಿಂದ ನೃತ್ಯ ಮಾಡಿದನು.</w:t>
      </w:r>
    </w:p>
    <w:p/>
    <w:p>
      <w:r xmlns:w="http://schemas.openxmlformats.org/wordprocessingml/2006/main">
        <w:t xml:space="preserve">1. ದೇವರಿಗೆ ನಮ್ಮ ಸಂತೋಷ ಮತ್ತು ಸ್ತುತಿಯನ್ನು ವ್ಯಕ್ತಪಡಿಸುವ ಪ್ರಾಮುಖ್ಯತೆ.</w:t>
      </w:r>
    </w:p>
    <w:p/>
    <w:p>
      <w:r xmlns:w="http://schemas.openxmlformats.org/wordprocessingml/2006/main">
        <w:t xml:space="preserve">2. ಆರಾಧನೆಯ ಶಕ್ತಿ ಮತ್ತು ಅದು ಹೇಗೆ ನಮ್ಮನ್ನು ದೇವರಿಗೆ ಹತ್ತಿರ ತರಬಲ್ಲದು.</w:t>
      </w:r>
    </w:p>
    <w:p/>
    <w:p>
      <w:r xmlns:w="http://schemas.openxmlformats.org/wordprocessingml/2006/main">
        <w:t xml:space="preserve">1. ಕೀರ್ತನೆ 46:10 ಶಾಂತವಾಗಿರಿ ಮತ್ತು ನಾನೇ ದೇವರು ಎಂದು ತಿಳಿದುಕೊಳ್ಳಿ.</w:t>
      </w:r>
    </w:p>
    <w:p/>
    <w:p>
      <w:r xmlns:w="http://schemas.openxmlformats.org/wordprocessingml/2006/main">
        <w:t xml:space="preserve">2. ಕೊಲೊಸ್ಸೆಯನ್ಸ್ 3:17 ಮತ್ತು ನೀವು ಏನು ಮಾಡಿದರೂ, ಮಾತಿನಲ್ಲಿ ಅಥವಾ ಕಾರ್ಯದಲ್ಲಿ, ಎಲ್ಲವನ್ನೂ ಕರ್ತನಾದ ಯೇಸುವಿನ ಹೆಸರಿನಲ್ಲಿ ಮಾಡಿ, ಆತನ ಮೂಲಕ ತಂದೆಯಾದ ದೇವರಿಗೆ ಕೃತಜ್ಞತೆ ಸಲ್ಲಿಸಿ.</w:t>
      </w:r>
    </w:p>
    <w:p/>
    <w:p>
      <w:r xmlns:w="http://schemas.openxmlformats.org/wordprocessingml/2006/main">
        <w:t xml:space="preserve">2 ಸಮುವೇಲನು 6:15 ಹೀಗೆ ದಾವೀದನೂ ಇಸ್ರಾಯೇಲ್ಯರ ಮನೆಯವರೆಲ್ಲರೂ ಕೂಗುತ್ತಾ ತುತೂರಿಯ ಧ್ವನಿಯೊಂದಿಗೆ ಯೆಹೋವನ ಮಂಜೂಷವನ್ನು ತಂದರು.</w:t>
      </w:r>
    </w:p>
    <w:p/>
    <w:p>
      <w:r xmlns:w="http://schemas.openxmlformats.org/wordprocessingml/2006/main">
        <w:t xml:space="preserve">ದಾವೀದನು ಮತ್ತು ಇಸ್ರಾಯೇಲ್ಯರು ಸಂತೋಷದಿಂದ ಕರ್ತನ ಮಂಜೂಷವನ್ನು ತಂದರು, ಜೋರಾದ ಕೂಗು ಮತ್ತು ತುತ್ತೂರಿ ಶಬ್ದಗಳೊಂದಿಗೆ.</w:t>
      </w:r>
    </w:p>
    <w:p/>
    <w:p>
      <w:r xmlns:w="http://schemas.openxmlformats.org/wordprocessingml/2006/main">
        <w:t xml:space="preserve">1. ದೇವರ ಉಪಸ್ಥಿತಿಯ ಸಂತೋಷವನ್ನು ಆಚರಿಸುವುದು</w:t>
      </w:r>
    </w:p>
    <w:p/>
    <w:p>
      <w:r xmlns:w="http://schemas.openxmlformats.org/wordprocessingml/2006/main">
        <w:t xml:space="preserve">2. ಭಗವಂತನ ಹೆಸರನ್ನು ಹೇಗೆ ಎತ್ತುವುದು</w:t>
      </w:r>
    </w:p>
    <w:p/>
    <w:p>
      <w:r xmlns:w="http://schemas.openxmlformats.org/wordprocessingml/2006/main">
        <w:t xml:space="preserve">1. ಕೀರ್ತನೆ 100:1-2 ಸಮಸ್ತ ಭೂಲೋಕವೇ, ಕರ್ತನಿಗೆ ಜಯಘೋಷ ಮಾಡಿರಿ. ಸಂತೋಷದಿಂದ ಭಗವಂತನನ್ನು ಪೂಜಿಸು; ಸಂತೋಷದಾಯಕ ಹಾಡುಗಳೊಂದಿಗೆ ಅವನ ಮುಂದೆ ಬನ್ನಿ.</w:t>
      </w:r>
    </w:p>
    <w:p/>
    <w:p>
      <w:r xmlns:w="http://schemas.openxmlformats.org/wordprocessingml/2006/main">
        <w:t xml:space="preserve">2. ಕೀರ್ತನೆ 95: 1-2 ಬನ್ನಿ, ನಾವು ಕರ್ತನಿಗೆ ಸಂತೋಷಕ್ಕಾಗಿ ಹಾಡೋಣ; ನಮ್ಮ ರಕ್ಷಣೆಯ ಬಂಡೆಗೆ ಜೋರಾಗಿ ಕೂಗೋಣ. ನಾವು ಕೃತಜ್ಞತೆಯೊಂದಿಗೆ ಅವನ ಮುಂದೆ ಬರೋಣ ಮತ್ತು ಸಂಗೀತ ಮತ್ತು ಹಾಡುಗಳಿಂದ ಅವನನ್ನು ಸ್ತುತಿಸೋಣ.</w:t>
      </w:r>
    </w:p>
    <w:p/>
    <w:p>
      <w:r xmlns:w="http://schemas.openxmlformats.org/wordprocessingml/2006/main">
        <w:t xml:space="preserve">2 ಸ್ಯಾಮ್ಯುಯೆಲ್ 6:16 ಮತ್ತು ಕರ್ತನ ಮಂಜೂಷವು ದಾವೀದನ ನಗರಕ್ಕೆ ಬಂದಾಗ, ಸೌಲನ ಮಗಳು ಕಿಟಿಕಿಯಿಂದ ನೋಡಿದಳು ಮತ್ತು ರಾಜ ದಾವೀದನು ಕರ್ತನ ಮುಂದೆ ಕುಣಿದಾಡುತ್ತಿರುವುದನ್ನು ಕಂಡಳು. ಮತ್ತು ಅವಳು ತನ್ನ ಹೃದಯದಲ್ಲಿ ಅವನನ್ನು ತಿರಸ್ಕರಿಸಿದಳು.</w:t>
      </w:r>
    </w:p>
    <w:p/>
    <w:p>
      <w:r xmlns:w="http://schemas.openxmlformats.org/wordprocessingml/2006/main">
        <w:t xml:space="preserve">ಕರ್ತನ ಮಂಜೂಷವನ್ನು ದಾವೀದನ ನಗರಕ್ಕೆ ತಂದಾಗ, ಸೌಲನ ಮಗಳಾದ ಮೀಕಲಳು ತನ್ನ ಕಿಟಕಿಯಿಂದ ಹೊರಗೆ ನೋಡಿದಳು ಮತ್ತು ದಾವೀದನು ದೇವರ ಉಪಸ್ಥಿತಿಯನ್ನು ಸಂತೋಷದಿಂದ ಆಚರಿಸುತ್ತಿರುವುದನ್ನು ನೋಡಿದಳು.</w:t>
      </w:r>
    </w:p>
    <w:p/>
    <w:p>
      <w:r xmlns:w="http://schemas.openxmlformats.org/wordprocessingml/2006/main">
        <w:t xml:space="preserve">1. ಭಗವಂತನಿಗೆ ಸಂತೋಷಭರಿತ ಸ್ತುತಿ: ದೇವರ ಉಪಸ್ಥಿತಿಯಲ್ಲಿ ಸಂತೋಷಪಡುವುದು.</w:t>
      </w:r>
    </w:p>
    <w:p/>
    <w:p>
      <w:r xmlns:w="http://schemas.openxmlformats.org/wordprocessingml/2006/main">
        <w:t xml:space="preserve">2. ನಿಮ್ಮ ಹೃದಯವನ್ನು ಗಟ್ಟಿಯಾಗಿಸಲು ಬಿಡಬೇಡಿ: ಮೈಕಲ್ ಅವರ ಅನುಭವವನ್ನು ನೆನಪಿಸಿಕೊಳ್ಳುವುದು.</w:t>
      </w:r>
    </w:p>
    <w:p/>
    <w:p>
      <w:r xmlns:w="http://schemas.openxmlformats.org/wordprocessingml/2006/main">
        <w:t xml:space="preserve">1. ಕೀರ್ತನೆ 100:4 - ಕೃತಜ್ಞತಾಸ್ತುತಿಯೊಂದಿಗೆ ಅವನ ದ್ವಾರಗಳನ್ನು ಮತ್ತು ಸ್ತುತಿಯೊಂದಿಗೆ ಅವನ ನ್ಯಾಯಾಲಯಗಳನ್ನು ಪ್ರವೇಶಿಸಿ! ಆತನಿಗೆ ಕೃತಜ್ಞತೆ ಸಲ್ಲಿಸಿ, ಆತನ ಹೆಸರನ್ನು ಆಶೀರ್ವದಿಸಿ.</w:t>
      </w:r>
    </w:p>
    <w:p/>
    <w:p>
      <w:r xmlns:w="http://schemas.openxmlformats.org/wordprocessingml/2006/main">
        <w:t xml:space="preserve">2. ರೋಮನ್ನರು 12:15 - ಸಂತೋಷಪಡುವವರೊಂದಿಗೆ ಆನಂದಿಸಿ, ಅಳುವವರೊಂದಿಗೆ ಅಳಲು.</w:t>
      </w:r>
    </w:p>
    <w:p/>
    <w:p>
      <w:r xmlns:w="http://schemas.openxmlformats.org/wordprocessingml/2006/main">
        <w:t xml:space="preserve">2 ಸಮುವೇಲನು 6:17 ಮತ್ತು ಅವರು ಕರ್ತನ ಮಂಜೂಷವನ್ನು ತಂದು ಅದರ ಸ್ಥಳದಲ್ಲಿ ದಾವೀದನು ಹಾಕಿದ್ದ ಗುಡಾರದ ಮಧ್ಯದಲ್ಲಿ ಇರಿಸಿದರು;</w:t>
      </w:r>
    </w:p>
    <w:p/>
    <w:p>
      <w:r xmlns:w="http://schemas.openxmlformats.org/wordprocessingml/2006/main">
        <w:t xml:space="preserve">ದಾವೀದನು ಕರ್ತನ ಮಂಜೂಷವನ್ನು ತಾನು ನಿರ್ಮಿಸಿದ ಗುಡಾರದೊಳಗೆ ತಂದು ಕರ್ತನಿಗೆ ದಹನ ಮತ್ತು ಸಮಾಧಾನದ ಬಲಿಗಳನ್ನು ಅರ್ಪಿಸಿದನು.</w:t>
      </w:r>
    </w:p>
    <w:p/>
    <w:p>
      <w:r xmlns:w="http://schemas.openxmlformats.org/wordprocessingml/2006/main">
        <w:t xml:space="preserve">1. ಭಗವಂತನಿಗೆ ಅರ್ಪಿಸುವ ತ್ಯಾಗದ ಮೌಲ್ಯ</w:t>
      </w:r>
    </w:p>
    <w:p/>
    <w:p>
      <w:r xmlns:w="http://schemas.openxmlformats.org/wordprocessingml/2006/main">
        <w:t xml:space="preserve">2. ಸಮರ್ಪಿತ ಆರಾಧನಾ ಸ್ಥಳವನ್ನು ಹೊಂದುವುದರ ಪ್ರಾಮುಖ್ಯತೆ</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ಹೀಬ್ರೂ 13:15 - ಆದ್ದರಿಂದ, ಯೇಸುವಿನ ಮೂಲಕ, ನಾವು ದೇವರ ಹೆಸರನ್ನು ಬಹಿರಂಗವಾಗಿ ಹೇಳಿಕೊಳ್ಳುವ ತುಟಿಗಳ ಫಲವನ್ನು ಸ್ತುತಿನ ಯಜ್ಞವನ್ನು ನಿರಂತರವಾಗಿ ಅರ್ಪಿಸೋಣ.</w:t>
      </w:r>
    </w:p>
    <w:p/>
    <w:p>
      <w:r xmlns:w="http://schemas.openxmlformats.org/wordprocessingml/2006/main">
        <w:t xml:space="preserve">2 ಸಮುವೇಲನು 6:18 ದಾವೀದನು ದಹನಬಲಿಗಳನ್ನೂ ಸಮಾಧಾನದ ಬಲಿಗಳನ್ನೂ ಸಮರ್ಪಿಸಿದ ಕೂಡಲೇ ಸೈನ್ಯಗಳ ಕರ್ತನ ಹೆಸರಿನಲ್ಲಿ ಜನರನ್ನು ಆಶೀರ್ವದಿಸಿದನು.</w:t>
      </w:r>
    </w:p>
    <w:p/>
    <w:p>
      <w:r xmlns:w="http://schemas.openxmlformats.org/wordprocessingml/2006/main">
        <w:t xml:space="preserve">ದಾವೀದನು ಕರ್ತನಿಗೆ ದಹನ ಮತ್ತು ಸಮಾಧಾನಯಜ್ಞಗಳನ್ನು ಅರ್ಪಿಸಿದ ನಂತರ, ಅವನು ಸೈನ್ಯಗಳ ಕರ್ತನ ಹೆಸರಿನಲ್ಲಿ ಜನರನ್ನು ಆಶೀರ್ವದಿಸಿದನು.</w:t>
      </w:r>
    </w:p>
    <w:p/>
    <w:p>
      <w:r xmlns:w="http://schemas.openxmlformats.org/wordprocessingml/2006/main">
        <w:t xml:space="preserve">1. ಭಗವಂತನ ಹೆಸರಿನಲ್ಲಿ ಇತರರನ್ನು ಆಶೀರ್ವದಿಸುವ ಶಕ್ತಿ</w:t>
      </w:r>
    </w:p>
    <w:p/>
    <w:p>
      <w:r xmlns:w="http://schemas.openxmlformats.org/wordprocessingml/2006/main">
        <w:t xml:space="preserve">2. ಭಗವಂತನಿಗೆ ಯಜ್ಞಗಳನ್ನು ಅರ್ಪಿಸುವುದು ಮತ್ತು ಆತನ ಜನರನ್ನು ಆಶೀರ್ವದಿಸುವುದು</w:t>
      </w:r>
    </w:p>
    <w:p/>
    <w:p>
      <w:r xmlns:w="http://schemas.openxmlformats.org/wordprocessingml/2006/main">
        <w:t xml:space="preserve">1. ಮ್ಯಾಥ್ಯೂ 5:44 - ಆದರೆ ನಾನು ನಿಮಗೆ ಹೇಳುತ್ತೇನೆ, ನಿಮ್ಮ ಶತ್ರುಗಳನ್ನು ಪ್ರೀತಿಸಿರಿ ಮತ್ತು ನಿಮ್ಮನ್ನು ಹಿಂಸಿಸುವವರಿಗಾಗಿ ಪ್ರಾರ್ಥಿಸಿರಿ.</w:t>
      </w:r>
    </w:p>
    <w:p/>
    <w:p>
      <w:r xmlns:w="http://schemas.openxmlformats.org/wordprocessingml/2006/main">
        <w:t xml:space="preserve">2. ಧರ್ಮೋಪದೇಶಕಾಂಡ 10:8 - ಆ ಸಮಯದಲ್ಲಿ ಕರ್ತನು ಕರ್ತನ ಒಡಂಬಡಿಕೆಯ ಮಂಜೂಷವನ್ನು ಒಯ್ಯಲು, ಕರ್ತನ ಮುಂದೆ ನಿಂತು ಸೇವೆಮಾಡಲು ಮತ್ತು ಆತನ ಹೆಸರಿನಲ್ಲಿ ಆಶೀರ್ವಾದಗಳನ್ನು ಹೇಳಲು ಲೇವಿಯ ಕುಲವನ್ನು ಪ್ರತ್ಯೇಕಿಸಿದನು.</w:t>
      </w:r>
    </w:p>
    <w:p/>
    <w:p>
      <w:r xmlns:w="http://schemas.openxmlformats.org/wordprocessingml/2006/main">
        <w:t xml:space="preserve">2 ಸಮುವೇಲನು 6:19 ಮತ್ತು ಅವನು ಎಲ್ಲಾ ಜನರಿಗೆ, ಇಸ್ರಾಯೇಲ್ಯರ ಸಮೂಹದ ನಡುವೆಯೂ, ಪುರುಷರಂತೆ ಸ್ತ್ರೀಯರಿಗೂ, ಪ್ರತಿಯೊಬ್ಬರಿಗೂ ರೊಟ್ಟಿಯ ರೊಟ್ಟಿ ಮತ್ತು ಉತ್ತಮವಾದ ಮಾಂಸದ ತುಂಡು ಮತ್ತು ದ್ರಾಕ್ಷಾರಸವನ್ನು ವಿತರಿಸಿದನು. ಆದ್ದರಿಂದ ಜನರೆಲ್ಲರೂ ತಮ್ಮ ತಮ್ಮ ಮನೆಗೆ ಹೊರಟರು.</w:t>
      </w:r>
    </w:p>
    <w:p/>
    <w:p>
      <w:r xmlns:w="http://schemas.openxmlformats.org/wordprocessingml/2006/main">
        <w:t xml:space="preserve">ದಾವೀದನು ತಮ್ಮ ಮನೆಗಳಿಗೆ ಹಿಂದಿರುಗುವ ಮೊದಲು ಇಸ್ರಾಯೇಲ್ಯರೆಲ್ಲರಿಗೂ, ಪುರುಷರು ಮತ್ತು ಸ್ತ್ರೀಯರಿಗೆ ಆಹಾರ ಮತ್ತು ಪಾನೀಯವನ್ನು ವಿತರಿಸಿದನು.</w:t>
      </w:r>
    </w:p>
    <w:p/>
    <w:p>
      <w:r xmlns:w="http://schemas.openxmlformats.org/wordprocessingml/2006/main">
        <w:t xml:space="preserve">1. ಉದಾರವಾಗಿರಲು ಮತ್ತು ನಮ್ಮಲ್ಲಿರುವದನ್ನು ಅಗತ್ಯವಿರುವವರೊಂದಿಗೆ ಹಂಚಿಕೊಳ್ಳಲು ದೇವರು ನಮ್ಮನ್ನು ಕರೆಯುತ್ತಾನೆ.</w:t>
      </w:r>
    </w:p>
    <w:p/>
    <w:p>
      <w:r xmlns:w="http://schemas.openxmlformats.org/wordprocessingml/2006/main">
        <w:t xml:space="preserve">2. ನಮ್ಮ ಜೀವನದಲ್ಲಿ ಮತ್ತು ಸಮುದಾಯಗಳಲ್ಲಿ ಪ್ರತಿಯೊಬ್ಬ ವ್ಯಕ್ತಿಯ ಪ್ರಾಮುಖ್ಯತೆಯನ್ನು ಗುರುತಿಸುವುದು ಮುಖ್ಯವಾಗಿದೆ.</w:t>
      </w:r>
    </w:p>
    <w:p/>
    <w:p>
      <w:r xmlns:w="http://schemas.openxmlformats.org/wordprocessingml/2006/main">
        <w:t xml:space="preserve">1. ಲೂಕ 6:38 - ಕೊಡು, ಮತ್ತು ಅದು ನಿಮಗೆ ನೀಡಲಾಗುವುದು; ಉತ್ತಮ ಅಳತೆ, ಕೆಳಗೆ ಒತ್ತಿ, ಮತ್ತು ಒಟ್ಟಿಗೆ ಅಲ್ಲಾಡಿಸಿ, ಮತ್ತು ಓಡಿಹೋಗಿ, ಜನರು ನಿಮ್ಮ ಎದೆಗೆ ಕೊಡುತ್ತಾರೆ.</w:t>
      </w:r>
    </w:p>
    <w:p/>
    <w:p>
      <w:r xmlns:w="http://schemas.openxmlformats.org/wordprocessingml/2006/main">
        <w:t xml:space="preserve">2. 2 ಕೊರಿಂಥಿಯಾನ್ಸ್ 9: 6-7 - ಆದರೆ ನಾನು ಹೇಳುವುದೇನೆಂದರೆ, ಮಿತವಾಗಿ ಬಿತ್ತುವವನು ಮಿತವಾಗಿ ಕೊಯ್ಯುವನು; ಮತ್ತು ಸಮೃದ್ಧವಾಗಿ ಬಿತ್ತುವವನು ಸಮೃದ್ಧವಾಗಿ ಕೊಯ್ಯುವನು. ಪ್ರತಿಯೊಬ್ಬ ಮನುಷ್ಯನು ತನ್ನ ಹೃದಯದಲ್ಲಿ ಉದ್ದೇಶಿಸಿರುವ ಪ್ರಕಾರ, ಅವನು ಕೊಡಲಿ; ಅಸಡ್ಡೆಯಿಂದ ಅಥವಾ ಅಗತ್ಯಕ್ಕಾಗಿ ಅಲ್ಲ: ದೇವರು ಹರ್ಷಚಿತ್ತದಿಂದ ಕೊಡುವವರನ್ನು ಪ್ರೀತಿಸುತ್ತಾನೆ.</w:t>
      </w:r>
    </w:p>
    <w:p/>
    <w:p>
      <w:r xmlns:w="http://schemas.openxmlformats.org/wordprocessingml/2006/main">
        <w:t xml:space="preserve">2 ಸ್ಯಾಮ್ಯುಯೆಲ್ 6:20 ನಂತರ ದಾವೀದನು ತನ್ನ ಮನೆಯವರನ್ನು ಆಶೀರ್ವದಿಸಲು ಹಿಂದಿರುಗಿದನು. ಸೌಲನ ಮಗಳಾದ ಮೀಕಲಳು ದಾವೀದನನ್ನು ಎದುರುಗೊಳ್ಳಲು ಹೊರಟು ಬಂದು--ಇಸ್ರಾಯೇಲ್ಯರ ಅರಸನು ಇಂದು ಎಷ್ಟು ಮಹಿಮೆಯುಳ್ಳವನಾಗಿದ್ದನು, ಅವನು ಇಂದು ತನ್ನ ಸೇವಕರ ದಾಸಿಯರ ದೃಷ್ಟಿಯಲ್ಲಿ ತನ್ನನ್ನು ತಾನೇ ತೆರೆದುಕೊಂಡನು, ವ್ಯರ್ಥವಾದ ಸಹಚರರಲ್ಲಿ ಒಬ್ಬನು ನಾಚಿಕೆಯಿಲ್ಲದೆ ತನ್ನನ್ನು ತಾನೇ ತೆರೆದುಕೊಳ್ಳುತ್ತಾನೆ!</w:t>
      </w:r>
    </w:p>
    <w:p/>
    <w:p>
      <w:r xmlns:w="http://schemas.openxmlformats.org/wordprocessingml/2006/main">
        <w:t xml:space="preserve">ಡೇವಿಡ್ ತನ್ನ ಮನೆಗೆ ಹಿಂದಿರುಗಿದನು ಮತ್ತು ಸೌಲನ ಮಗಳಾದ ಮಿಕಾಲ್ ಸ್ವಾಗತಿಸಿದನು, ಅವನು ತನ್ನ ಸೇವಕರ ಮುಂದೆ ತನ್ನನ್ನು ಬಹಿರಂಗಪಡಿಸಿದ್ದಕ್ಕಾಗಿ ಡೇವಿಡ್ ಅನ್ನು ಟೀಕಿಸಿದನು.</w:t>
      </w:r>
    </w:p>
    <w:p/>
    <w:p>
      <w:r xmlns:w="http://schemas.openxmlformats.org/wordprocessingml/2006/main">
        <w:t xml:space="preserve">1. ನಮ್ರತೆಯ ಶಕ್ತಿ: ಡೇವಿಡ್‌ನ ಉದಾಹರಣೆಯು ನಮ್ಮನ್ನು ಹೇಗೆ ಪ್ರೇರೇಪಿಸುತ್ತದೆ</w:t>
      </w:r>
    </w:p>
    <w:p/>
    <w:p>
      <w:r xmlns:w="http://schemas.openxmlformats.org/wordprocessingml/2006/main">
        <w:t xml:space="preserve">2. ಕೃಪೆಯೊಂದಿಗೆ ಟೀಕೆಗಳನ್ನು ಎದುರಿಸುವುದು: ಡೇವಿಡ್ ಮತ್ತು ಮಿಚಲ್ ಅವರಿಂದ ಒಂದು ಪಾಠ</w:t>
      </w:r>
    </w:p>
    <w:p/>
    <w:p>
      <w:r xmlns:w="http://schemas.openxmlformats.org/wordprocessingml/2006/main">
        <w:t xml:space="preserve">1. 1 ಪೇತ್ರ 5:5 - "ಅಂತೆಯೇ, ನೀವು ಕಿರಿಯರೇ, ಹಿರಿಯರಿಗೆ ಅಧೀನರಾಗಿರಿ. ನೀವೆಲ್ಲರೂ ಒಬ್ಬರಿಗೊಬ್ಬರು ನಮ್ರತೆಯಿಂದ ಧರಿಸಿಕೊಳ್ಳಿರಿ, ಏಕೆಂದರೆ 'ದೇವರು ಅಹಂಕಾರಿಗಳನ್ನು ವಿರೋಧಿಸುತ್ತಾನೆ ಆದರೆ ವಿನಮ್ರರಿಗೆ ಅನುಗ್ರಹವನ್ನು ನೀಡುತ್ತಾನೆ.'</w:t>
      </w:r>
    </w:p>
    <w:p/>
    <w:p>
      <w:r xmlns:w="http://schemas.openxmlformats.org/wordprocessingml/2006/main">
        <w:t xml:space="preserve">2. ಜೇಮ್ಸ್ 4: 6 - "ಆದರೆ ಅವನು ಹೆಚ್ಚು ಅನುಗ್ರಹವನ್ನು ನೀಡುತ್ತಾನೆ. ಆದ್ದರಿಂದ ಅದು ಹೇಳುತ್ತದೆ, ದೇವರು ಅಹಂಕಾರಿಗಳನ್ನು ವಿರೋಧಿಸುತ್ತಾನೆ, ಆದರೆ ವಿನಮ್ರರಿಗೆ ಅನುಗ್ರಹವನ್ನು ನೀಡುತ್ತಾನೆ.</w:t>
      </w:r>
    </w:p>
    <w:p/>
    <w:p>
      <w:r xmlns:w="http://schemas.openxmlformats.org/wordprocessingml/2006/main">
        <w:t xml:space="preserve">2 ಸಮುವೇಲನು 6:21 ದಾವೀದನು ಮೀಕಲನಿಗೆ--ಕರ್ತನ ಜನರ ಮುಂದೆಯೂ ಇಸ್ರಾಯೇಲ್ಯರ ಮೇಲೆಯೂ ನನ್ನನ್ನು ನೇಮಿಸುವದಕ್ಕೆ ನಿನ್ನ ತಂದೆಗೂ ಅವನ ಮನೆಯವರೆಲ್ಲರ ಮುಂದೆಯೂ ನನ್ನನ್ನು ಆರಿಸಿಕೊಂಡ ಕರ್ತನ ಸನ್ನಿಧಿಯಲ್ಲಿದ್ದನು; ಭಗವಂತ.</w:t>
      </w:r>
    </w:p>
    <w:p/>
    <w:p>
      <w:r xmlns:w="http://schemas.openxmlformats.org/wordprocessingml/2006/main">
        <w:t xml:space="preserve">ಭಗವಂತನ ಜನರ ಮೇಲೆ ತನ್ನ ಆಡಳಿತಗಾರನ ಸ್ಥಾನವನ್ನು ದೇವರಿಂದ ನೇಮಿಸಲಾಗಿದೆ ಎಂದು ಡೇವಿಡ್ ಮಿಕಾಲ್ಗೆ ಘೋಷಿಸಿದನು.</w:t>
      </w:r>
    </w:p>
    <w:p/>
    <w:p>
      <w:r xmlns:w="http://schemas.openxmlformats.org/wordprocessingml/2006/main">
        <w:t xml:space="preserve">1. ದೇವರ ಸಾರ್ವಭೌಮತ್ವ - ಎಲ್ಲಕ್ಕಿಂತ ಹೆಚ್ಚಾಗಿ ದೇವರಿಂದ ಆಯ್ಕೆಯಾಗುವುದು</w:t>
      </w:r>
    </w:p>
    <w:p/>
    <w:p>
      <w:r xmlns:w="http://schemas.openxmlformats.org/wordprocessingml/2006/main">
        <w:t xml:space="preserve">2. ದೇವರಿಗೆ ವಿಧೇಯತೆ - ಭಗವಂತನ ಮುಂದೆ ಆರಾಧನೆ</w:t>
      </w:r>
    </w:p>
    <w:p/>
    <w:p>
      <w:r xmlns:w="http://schemas.openxmlformats.org/wordprocessingml/2006/main">
        <w:t xml:space="preserve">1. ರೋಮನ್ನರು 8: 28-30 - ಮತ್ತು ದೇವರನ್ನು ಪ್ರೀತಿಸುವವರಿಗೆ, ಆತನ ಉದ್ದೇಶದ ಪ್ರಕಾರ ಕರೆಯಲ್ಪಟ್ಟವರಿಗೆ, ಎಲ್ಲವೂ ಒಳ್ಳೆಯದಕ್ಕಾಗಿ ಒಟ್ಟಿಗೆ ಕೆಲಸ ಮಾಡುತ್ತವೆ ಎಂದು ನಮಗೆ ತಿಳಿದಿದೆ. ಆತನು ಯಾರಿಗೆ ಮೊದಲೇ ತಿಳಿದಿದ್ದನೋ, ಆತನು ಅನೇಕ ಸಹೋದರರಲ್ಲಿ ಚೊಚ್ಚಲ ಮಗನಾಗುವಂತೆ ತನ್ನ ಮಗನ ಪ್ರತಿರೂಪಕ್ಕೆ ಅನುಗುಣವಾಗಿರಲು ಪೂರ್ವನಿರ್ಧರಿಸಿದನು. ಇದಲ್ಲದೆ ಆತನು ಯಾರನ್ನು ಮೊದಲೇ ನಿರ್ಧರಿಸಿದ್ದಾನೋ ಅವರನ್ನೂ ಕರೆದನು: ಮತ್ತು ಅವನು ಯಾರನ್ನು ಕರೆದನೋ ಅವರನ್ನು ಅವನು ಸಮರ್ಥಿಸಿದನು: ಮತ್ತು ಅವನು ಯಾರನ್ನು ಸಮರ್ಥಿಸಿದನೋ ಅವರನ್ನು ಮಹಿಮೆಪಡಿಸಿದನು.</w:t>
      </w:r>
    </w:p>
    <w:p/>
    <w:p>
      <w:r xmlns:w="http://schemas.openxmlformats.org/wordprocessingml/2006/main">
        <w:t xml:space="preserve">2. ಕೀರ್ತನೆ 47:1-2 - ಓ ಜನರೇ, ಚಪ್ಪಾಳೆ ತಟ್ಟಿರಿ; ವಿಜಯದ ಧ್ವನಿಯಿಂದ ದೇವರಿಗೆ ಕೂಗು. ಸರ್ವೋನ್ನತನಾದ ಕರ್ತನು ಭಯಂಕರನು; ಅವನು ಇಡೀ ಭೂಮಿಯ ಮೇಲೆ ದೊಡ್ಡ ರಾಜ.</w:t>
      </w:r>
    </w:p>
    <w:p/>
    <w:p>
      <w:r xmlns:w="http://schemas.openxmlformats.org/wordprocessingml/2006/main">
        <w:t xml:space="preserve">2 ಸ್ಯಾಮ್ಯುಯೆಲ್ 6:22 ಮತ್ತು ನಾನು ಇನ್ನೂ ಹೆಚ್ಚು ಕೆಟ್ಟವನಾಗಿರುತ್ತೇನೆ ಮತ್ತು ನನ್ನ ದೃಷ್ಟಿಯಲ್ಲಿ ಕೀಳಾಗಿರುತ್ತೇನೆ ಮತ್ತು ನೀನು ಹೇಳಿದ ದಾಸಿಯರಲ್ಲಿ ನಾನು ಗೌರವವನ್ನು ಹೊಂದುತ್ತೇನೆ.</w:t>
      </w:r>
    </w:p>
    <w:p/>
    <w:p>
      <w:r xmlns:w="http://schemas.openxmlformats.org/wordprocessingml/2006/main">
        <w:t xml:space="preserve">ಡೇವಿಡ್ ತನ್ನ ನಮ್ರತೆ ಮತ್ತು ದೇವರ ಸೇವಕರನ್ನು ಗೌರವಿಸುವ ಸಲುವಾಗಿ ಅವಮಾನಕ್ಕೊಳಗಾಗುವ ಇಚ್ಛೆಯನ್ನು ವ್ಯಕ್ತಪಡಿಸುತ್ತಾನೆ.</w:t>
      </w:r>
    </w:p>
    <w:p/>
    <w:p>
      <w:r xmlns:w="http://schemas.openxmlformats.org/wordprocessingml/2006/main">
        <w:t xml:space="preserve">1. ನಮ್ರತೆಗೆ ದೇವರ ಕರೆ: ಇತರರನ್ನು ಗೌರವಿಸಲು ಕಲಿಯುವುದು</w:t>
      </w:r>
    </w:p>
    <w:p/>
    <w:p>
      <w:r xmlns:w="http://schemas.openxmlformats.org/wordprocessingml/2006/main">
        <w:t xml:space="preserve">2. ಸೇವಕತ್ವದ ಶಕ್ತಿ: ಕಾಣದಿರುವಲ್ಲಿ ತೃಪ್ತಿ</w:t>
      </w:r>
    </w:p>
    <w:p/>
    <w:p>
      <w:r xmlns:w="http://schemas.openxmlformats.org/wordprocessingml/2006/main">
        <w:t xml:space="preserve">1. ಮ್ಯಾಥ್ಯೂ 20: 25-28 ಆದರೆ ಯೇಸು ಅವರನ್ನು ತನ್ನ ಬಳಿಗೆ ಕರೆದು ಹೇಳಿದನು, "ಅನ್ಯಜನರ ಅಧಿಪತಿಗಳು ಅವರ ಮೇಲೆ ಪ್ರಭುತ್ವವನ್ನು ಹೊಂದಿದ್ದಾರೆ ಮತ್ತು ಅವರ ದೊಡ್ಡವರು ಅವರ ಮೇಲೆ ಅಧಿಕಾರವನ್ನು ನಡೆಸುತ್ತಾರೆ ಎಂದು ನಿಮಗೆ ತಿಳಿದಿದೆ, ಅದು ನಿಮ್ಮಲ್ಲಿ ಹಾಗಲ್ಲ. ನಿಮ್ಮಲ್ಲಿ ದೊಡ್ಡವನಾಗುವವನು ನಿಮ್ಮ ಸೇವಕನಾಗಿರಬೇಕು ಮತ್ತು ನಿಮ್ಮಲ್ಲಿ ಮೊದಲನೆಯವನಾಗುವವನು ನಿಮ್ಮ ದಾಸನಾಗಿರಬೇಕು, ಹಾಗೆಯೇ ಮನುಷ್ಯಕುಮಾರನು ಸೇವೆಮಾಡಲು ಬಂದಿಲ್ಲ ಆದರೆ ಸೇವೆ ಮಾಡಲು ಮತ್ತು ಅನೇಕರಿಗೆ ವಿಮೋಚನಾ ಮೌಲ್ಯವಾಗಿ ತನ್ನ ಪ್ರಾಣವನ್ನು ಕೊಡಲು ಬಂದನು.</w:t>
      </w:r>
    </w:p>
    <w:p/>
    <w:p>
      <w:r xmlns:w="http://schemas.openxmlformats.org/wordprocessingml/2006/main">
        <w:t xml:space="preserve">2. ಫಿಲಿಪ್ಪಿ 2: 3-8 ಸ್ವಾರ್ಥಿ ಮಹತ್ವಾಕಾಂಕ್ಷೆ ಅಥವಾ ದುರಹಂಕಾರದಿಂದ ಏನನ್ನೂ ಮಾಡಬೇಡಿ, ಆದರೆ ನಮ್ರತೆಯಿಂದ ಇತರರನ್ನು ನಿಮಗಿಂತ ಹೆಚ್ಚು ಮಹತ್ವದ್ದಾಗಿ ಪರಿಗಣಿಸಿ. ನೀವು ಪ್ರತಿಯೊಬ್ಬರೂ ತನ್ನ ಸ್ವಂತ ಹಿತಾಸಕ್ತಿಗಳನ್ನು ಮಾತ್ರವಲ್ಲದೆ ಇತರರ ಹಿತಾಸಕ್ತಿಗಳನ್ನೂ ನೋಡಲಿ. ಕ್ರಿಸ್ತ ಯೇಸುವಿನಲ್ಲಿ ನಿಮ್ಮದಾಗಿರುವ ಈ ಮನಸ್ಸನ್ನು ನಿಮ್ಮೊಳಗೆ ಇಟ್ಟುಕೊಳ್ಳಿ, ಅವನು ದೇವರ ರೂಪದಲ್ಲಿದ್ದರೂ, ದೇವರೊಂದಿಗೆ ಸಮಾನತೆಯನ್ನು ಗ್ರಹಿಸುವ ವಿಷಯವೆಂದು ಪರಿಗಣಿಸದೆ, ಸೇವಕನ ರೂಪವನ್ನು ತೆಗೆದುಕೊಂಡು ತನ್ನನ್ನು ತಾನೇ ಖಾಲಿ ಮಾಡಿಕೊಂಡನು. ಪುರುಷರ ಹೋಲಿಕೆಯಲ್ಲಿ. ಮತ್ತು ಮಾನವ ರೂಪದಲ್ಲಿ ಕಂಡುಬಂದ ಅವರು, ಮರಣದ ಹಂತಕ್ಕೆ, ಶಿಲುಬೆಯ ಮರಣದವರೆಗೂ ವಿಧೇಯರಾಗುವ ಮೂಲಕ ತನ್ನನ್ನು ತಗ್ಗಿಸಿಕೊಂಡರು.</w:t>
      </w:r>
    </w:p>
    <w:p/>
    <w:p>
      <w:r xmlns:w="http://schemas.openxmlformats.org/wordprocessingml/2006/main">
        <w:t xml:space="preserve">2 ಸಮುವೇಲನು 6:23 ಆದುದರಿಂದ ಸೌಲನ ಮಗಳಾದ ಮೀಕಲಳು ಸಾಯುವ ದಿನದ ವರೆಗೆ ಮಕ್ಕಳಾಗಿರಲಿಲ್ಲ.</w:t>
      </w:r>
    </w:p>
    <w:p/>
    <w:p>
      <w:r xmlns:w="http://schemas.openxmlformats.org/wordprocessingml/2006/main">
        <w:t xml:space="preserve">ಸೌಲನ ಮಗಳಾದ ಮೀಕಲಳು ತನ್ನ ಜೀವನದುದ್ದಕ್ಕೂ ಮಕ್ಕಳನ್ನು ಹೊಂದಿರಲಿಲ್ಲ.</w:t>
      </w:r>
    </w:p>
    <w:p/>
    <w:p>
      <w:r xmlns:w="http://schemas.openxmlformats.org/wordprocessingml/2006/main">
        <w:t xml:space="preserve">1: ನಾವು ನಿರೀಕ್ಷಿಸಿದಂತೆ ಉತ್ತರವಿಲ್ಲದಿದ್ದರೂ ದೇವರು ನಮ್ಮ ಜೀವನದಲ್ಲಿ ಒದಗಿಸುತ್ತಾನೆ ಎಂಬ ನಂಬಿಕೆಯನ್ನು ನಾವು ಎಂದಿಗೂ ಕಳೆದುಕೊಳ್ಳಬಾರದು.</w:t>
      </w:r>
    </w:p>
    <w:p/>
    <w:p>
      <w:r xmlns:w="http://schemas.openxmlformats.org/wordprocessingml/2006/main">
        <w:t xml:space="preserve">2: ದೇವರ ಯೋಜನೆ ಯಾವಾಗಲೂ ಸ್ಪಷ್ಟವಾಗಿಲ್ಲ, ಆದರೆ ಆತನ ಚಿತ್ತವು ಯಾವಾಗಲೂ ಉತ್ತಮವಾಗಿರುತ್ತದೆ.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ಪ್ಯಾರಾಗ್ರಾಫ್ 1: 2 ಸ್ಯಾಮ್ಯುಯೆಲ್ 7: 1-17 ಮನೆಯನ್ನು ನಿರ್ಮಿಸುವ ಬಗ್ಗೆ ದಾವೀದನೊಂದಿಗೆ ದೇವರ ಒಡಂಬಡಿಕೆಯನ್ನು ವಿವರಿಸುತ್ತದೆ. ಈ ಅಧ್ಯಾಯದಲ್ಲಿ, ಡೇವಿಡ್ ಒಡಂಬಡಿಕೆಯ ಆರ್ಕ್ಗಾಗಿ ಶಾಶ್ವತ ವಾಸಸ್ಥಳವನ್ನು ನಿರ್ಮಿಸುವ ಬಯಕೆಯನ್ನು ವ್ಯಕ್ತಪಡಿಸುತ್ತಾನೆ. ಆದಾಗ್ಯೂ, ದೇವರು ಪ್ರವಾದಿ ನಾಥನ್‌ನೊಂದಿಗೆ ಮಾತನಾಡುತ್ತಾನೆ ಮತ್ತು ಬದಲಿಗೆ ಡೇವಿಡ್‌ಗೆ ಶಾಶ್ವತವಾದ ರಾಜವಂಶವನ್ನು ಸ್ಥಾಪಿಸುವ ತನ್ನ ಯೋಜನೆಯನ್ನು ಬಹಿರಂಗಪಡಿಸುತ್ತಾನೆ. ದಾವೀದನ ವಂಶಸ್ಥರಲ್ಲಿ ಒಬ್ಬನನ್ನು ಎಬ್ಬಿಸುವನೆಂದು ದೇವರು ವಾಗ್ದಾನ ಮಾಡುತ್ತಾನೆ, ಅವರು ಅವನ ಹೆಸರಿಗಾಗಿ ಮನೆಯನ್ನು ನಿರ್ಮಿಸುತ್ತಾರೆ ಮತ್ತು ಶಾಶ್ವತ ರಾಜ್ಯವನ್ನು ಸ್ಥಾಪಿಸುತ್ತಾರೆ.</w:t>
      </w:r>
    </w:p>
    <w:p/>
    <w:p>
      <w:r xmlns:w="http://schemas.openxmlformats.org/wordprocessingml/2006/main">
        <w:t xml:space="preserve">ಪ್ಯಾರಾಗ್ರಾಫ್ 2: 2 ಸ್ಯಾಮ್ಯುಯೆಲ್ 7: 18-29 ರಲ್ಲಿ ಮುಂದುವರಿಯುತ್ತಾ, ಇದು ದೇವರ ಒಡಂಬಡಿಕೆಗೆ ಡೇವಿಡ್ನ ಪ್ರತಿಕ್ರಿಯೆಯನ್ನು ವಿವರಿಸುತ್ತದೆ. ದೇವರ ವಾಗ್ದಾನ ಮತ್ತು ಅನುಗ್ರಹದಿಂದ ಮುಳುಗಿದ ಡೇವಿಡ್ ತನ್ನ ಅನರ್ಹತೆಯನ್ನು ನಮ್ರತೆಯಿಂದ ಅಂಗೀಕರಿಸುತ್ತಾನೆ ಮತ್ತು ಕೃತಜ್ಞತೆ ಮತ್ತು ಪ್ರಶಂಸೆಯ ಪ್ರಾರ್ಥನೆಯನ್ನು ಪ್ರಾರ್ಥಿಸುತ್ತಾನೆ. ದೇವರ ಮಹಾನ್ ಕರುಣೆಯಿಂದ ಅವನು ಇಸ್ರೇಲ್‌ನ ರಾಜನಾಗಿ ಆರಿಸಲ್ಪಟ್ಟಿದ್ದಾನೆ ಮತ್ತು ಅವನ ರಾಜವಂಶವು ಶಾಶ್ವತವಾಗಿ ಸ್ಥಾಪಿಸಲ್ಪಡುತ್ತದೆ ಎಂದು ಅವನು ಗುರುತಿಸುತ್ತಾನೆ.</w:t>
      </w:r>
    </w:p>
    <w:p/>
    <w:p>
      <w:r xmlns:w="http://schemas.openxmlformats.org/wordprocessingml/2006/main">
        <w:t xml:space="preserve">ಪ್ಯಾರಾಗ್ರಾಫ್ 3: 2 ಸ್ಯಾಮ್ಯುಯೆಲ್ 7: 25-29 ರಂತಹ ಪದ್ಯಗಳಲ್ಲಿ, ಡೇವಿಡ್ ತನ್ನ ಪ್ರಾರ್ಥನೆಯನ್ನು ಮುಕ್ತಾಯಗೊಳಿಸುತ್ತಾನೆ, ಅವನ ಮೇಲೆ, ಅವನ ವಂಶಸ್ಥರು ಮತ್ತು ಇಸ್ರೇಲ್ ರಾಷ್ಟ್ರದ ಮೇಲೆ ನಿರಂತರ ಆಶೀರ್ವಾದವನ್ನು ಕೇಳುತ್ತಾನೆ. ಅವನು ತನ್ನ ವಾಗ್ದಾನಗಳನ್ನು ಪೂರೈಸುವಲ್ಲಿ ದೇವರ ಅನುಗ್ರಹವನ್ನು ಬಯಸುತ್ತಾನೆ ಮತ್ತು ಅವರು ಎದುರಿಸಬಹುದಾದ ಯಾವುದೇ ಬೆದರಿಕೆಗಳು ಅಥವಾ ಎದುರಾಳಿಗಳ ವಿರುದ್ಧ ರಕ್ಷಣೆಗಾಗಿ ಪ್ರಾರ್ಥಿಸುತ್ತಾನೆ. ಡೇವಿಡ್ ದೇವರ ನಿಷ್ಠೆಯಲ್ಲಿ ತನ್ನ ನಂಬಿಕೆಯನ್ನು ವ್ಯಕ್ತಪಡಿಸುತ್ತಾನೆ ಮತ್ತು ಆತನ ಮುಂದೆ ವಿಧೇಯನಾಗಿ ನಡೆಯಲು ತನ್ನನ್ನು ಒಪ್ಪಿಸುತ್ತಾನೆ.</w:t>
      </w:r>
    </w:p>
    <w:p/>
    <w:p>
      <w:r xmlns:w="http://schemas.openxmlformats.org/wordprocessingml/2006/main">
        <w:t xml:space="preserve">ಸಾರಾಂಶದಲ್ಲಿ:</w:t>
      </w:r>
    </w:p>
    <w:p>
      <w:r xmlns:w="http://schemas.openxmlformats.org/wordprocessingml/2006/main">
        <w:t xml:space="preserve">2 ಸ್ಯಾಮ್ಯುಯೆಲ್ 7 ಪ್ರಸ್ತುತಪಡಿಸುತ್ತದೆ:</w:t>
      </w:r>
    </w:p>
    <w:p>
      <w:r xmlns:w="http://schemas.openxmlformats.org/wordprocessingml/2006/main">
        <w:t xml:space="preserve">ಮನೆಯನ್ನು ಕಟ್ಟುವ ಕುರಿತು ಡೇವಿಡ್‌ಗೆ ದೇವರ ಒಡಂಬಡಿಕೆ;</w:t>
      </w:r>
    </w:p>
    <w:p>
      <w:r xmlns:w="http://schemas.openxmlformats.org/wordprocessingml/2006/main">
        <w:t xml:space="preserve">ಡೇವಿಡ್ ಪ್ರತಿಕ್ರಿಯೆ tGod'covenant anprayer ಕೃತಜ್ಞತೆ;</w:t>
      </w:r>
    </w:p>
    <w:p>
      <w:r xmlns:w="http://schemas.openxmlformats.org/wordprocessingml/2006/main">
        <w:t xml:space="preserve">ಡೇವಿಡ್ ಭವಿಷ್ಯಕ್ಕಾಗಿ ಆಶೀರ್ವಾದಗಳನ್ನು ಕೋರುತ್ತಾನೆ;</w:t>
      </w:r>
    </w:p>
    <w:p/>
    <w:p>
      <w:r xmlns:w="http://schemas.openxmlformats.org/wordprocessingml/2006/main">
        <w:t xml:space="preserve">ಒತ್ತುಕೊಟ್ಟು:</w:t>
      </w:r>
    </w:p>
    <w:p>
      <w:r xmlns:w="http://schemas.openxmlformats.org/wordprocessingml/2006/main">
        <w:t xml:space="preserve">ಮನೆಯನ್ನು ಕಟ್ಟುವ ಕುರಿತು ಡೇವಿಡ್‌ಗೆ ದೇವರ ಒಡಂಬಡಿಕೆ;</w:t>
      </w:r>
    </w:p>
    <w:p>
      <w:r xmlns:w="http://schemas.openxmlformats.org/wordprocessingml/2006/main">
        <w:t xml:space="preserve">ಡೇವಿಡ್ ಪ್ರತಿಕ್ರಿಯೆ tGod'covenant anprayer ಕೃತಜ್ಞತೆ;</w:t>
      </w:r>
    </w:p>
    <w:p>
      <w:r xmlns:w="http://schemas.openxmlformats.org/wordprocessingml/2006/main">
        <w:t xml:space="preserve">ಡೇವಿಡ್ ಭವಿಷ್ಯಕ್ಕಾಗಿ ಆಶೀರ್ವಾದಗಳನ್ನು ಕೋರುತ್ತಾನೆ;</w:t>
      </w:r>
    </w:p>
    <w:p/>
    <w:p>
      <w:r xmlns:w="http://schemas.openxmlformats.org/wordprocessingml/2006/main">
        <w:t xml:space="preserve">ಅಧ್ಯಾಯವು ಮನೆಯ ನಿರ್ಮಾಣದ ಬಗ್ಗೆ ಡೇವಿಡ್‌ನೊಂದಿಗಿನ ದೇವರ ಒಡಂಬಡಿಕೆಯ ಮೇಲೆ ಕೇಂದ್ರೀಕರಿಸುತ್ತದೆ, ಈ ಒಡಂಬಡಿಕೆಗೆ ಡೇವಿಡ್‌ನ ಪ್ರತಿಕ್ರಿಯೆ ಮತ್ತು ಕೃತಜ್ಞತೆಯ ಪ್ರಾರ್ಥನೆ ಮತ್ತು ಆಶೀರ್ವಾದಕ್ಕಾಗಿ ವಿನಂತಿಸುತ್ತದೆ. 2 ಸ್ಯಾಮ್ಯುಯೆಲ್ 7 ರಲ್ಲಿ, ಡೇವಿಡ್ ಒಡಂಬಡಿಕೆಯ ಆರ್ಕ್ಗಾಗಿ ಶಾಶ್ವತ ವಾಸಸ್ಥಳವನ್ನು ನಿರ್ಮಿಸುವ ತನ್ನ ಬಯಕೆಯನ್ನು ವ್ಯಕ್ತಪಡಿಸುತ್ತಾನೆ. ಆದಾಗ್ಯೂ, ದೇವರು ನಾಥನಿಗೆ ವಿಭಿನ್ನ ಯೋಜನೆಗಳನ್ನು ಹೊಂದಿದ್ದಾನೆಂದು ಬಹಿರಂಗಪಡಿಸುತ್ತಾನೆ. ದಾವೀದನಿಗೆ ಶಾಶ್ವತವಾದ ರಾಜವಂಶವನ್ನು ಸ್ಥಾಪಿಸಲು ಮತ್ತು ಅವನ ಹೆಸರಿಗಾಗಿ ಮನೆಯನ್ನು ನಿರ್ಮಿಸುವ ಅವನ ವಂಶಸ್ಥರಲ್ಲಿ ಒಬ್ಬನನ್ನು ಹುಟ್ಟುಹಾಕಲು ದೇವರು ಭರವಸೆ ನೀಡುತ್ತಾನೆ.</w:t>
      </w:r>
    </w:p>
    <w:p/>
    <w:p>
      <w:r xmlns:w="http://schemas.openxmlformats.org/wordprocessingml/2006/main">
        <w:t xml:space="preserve">2 ಸ್ಯಾಮ್ಯುಯೆಲ್ 7 ರಲ್ಲಿ ಮುಂದುವರಿಯುತ್ತಾ, ದೇವರ ವಾಗ್ದಾನ ಮತ್ತು ಅನುಗ್ರಹದಿಂದ ಮುಳುಗಿದ ಡೇವಿಡ್ ತನ್ನ ಅನರ್ಹತೆಯನ್ನು ನಮ್ರತೆಯಿಂದ ಅಂಗೀಕರಿಸುತ್ತಾನೆ ಮತ್ತು ಕೃತಜ್ಞತೆ ಮತ್ತು ಪ್ರಶಂಸೆಯ ಪ್ರಾರ್ಥನೆಯನ್ನು ನೀಡುತ್ತಾನೆ. ದೇವರ ಕರುಣೆಯ ಮೂಲಕ ಅವನು ಇಸ್ರೇಲ್‌ನ ರಾಜನಾಗಿ ಆಯ್ಕೆಯಾಗಿದ್ದಾನೆ ಮತ್ತು ಅವನ ರಾಜವಂಶವು ಶಾಶ್ವತವಾಗಿ ಸ್ಥಾಪಿಸಲ್ಪಡುತ್ತದೆ ಎಂದು ಅವನು ಗುರುತಿಸುತ್ತಾನೆ.</w:t>
      </w:r>
    </w:p>
    <w:p/>
    <w:p>
      <w:r xmlns:w="http://schemas.openxmlformats.org/wordprocessingml/2006/main">
        <w:t xml:space="preserve">ಡೇವಿಡ್ ತನಗೆ, ಅವನ ವಂಶಸ್ಥರಿಗೆ ಮತ್ತು ಇಸ್ರೇಲ್ ರಾಷ್ಟ್ರದ ಮೇಲೆ ನಿರಂತರ ಆಶೀರ್ವಾದವನ್ನು ಕೇಳುವ ಮೂಲಕ ತನ್ನ ಪ್ರಾರ್ಥನೆಯನ್ನು ಮುಕ್ತಾಯಗೊಳಿಸುತ್ತಾನೆ. ಅವನು ತನ್ನ ವಾಗ್ದಾನಗಳನ್ನು ಪೂರೈಸುವಲ್ಲಿ ದೇವರ ಅನುಗ್ರಹವನ್ನು ಬಯಸುತ್ತಾನೆ ಮತ್ತು ಅವರು ಎದುರಿಸಬಹುದಾದ ಯಾವುದೇ ಬೆದರಿಕೆಗಳು ಅಥವಾ ಎದುರಾಳಿಗಳ ವಿರುದ್ಧ ರಕ್ಷಣೆಗಾಗಿ ಪ್ರಾರ್ಥಿಸುತ್ತಾನೆ. ದೇವರ ನಿಷ್ಠೆಯಲ್ಲಿ ನಂಬಿಕೆಯೊಂದಿಗೆ, ದಾವೀದನು ಆತನ ಮುಂದೆ ವಿಧೇಯನಾಗಿ ನಡೆಯಲು ತನ್ನನ್ನು ಒಪ್ಪಿಸುತ್ತಾನೆ.</w:t>
      </w:r>
    </w:p>
    <w:p/>
    <w:p>
      <w:r xmlns:w="http://schemas.openxmlformats.org/wordprocessingml/2006/main">
        <w:t xml:space="preserve">2 ಸಮುವೇಲನು 7:1 ಅರಸನು ತನ್ನ ಮನೆಯಲ್ಲಿ ಕುಳಿತುಕೊಂಡಾಗ ಕರ್ತನು ಅವನ ಎಲ್ಲಾ ಶತ್ರುಗಳಿಂದ ಸುತ್ತಲೂ ವಿಶ್ರಾಂತಿಯನ್ನು ಕೊಟ್ಟನು.</w:t>
      </w:r>
    </w:p>
    <w:p/>
    <w:p>
      <w:r xmlns:w="http://schemas.openxmlformats.org/wordprocessingml/2006/main">
        <w:t xml:space="preserve">ಕರ್ತನು ರಾಜ ದಾವೀದನಿಗೆ ತನ್ನ ಎಲ್ಲಾ ಶತ್ರುಗಳಿಂದ ವಿಶ್ರಾಂತಿ ನೀಡಿದ ನಂತರ ಅವನು ತನ್ನ ಮನೆಯಲ್ಲಿ ಕುಳಿತುಕೊಂಡನು.</w:t>
      </w:r>
    </w:p>
    <w:p/>
    <w:p>
      <w:r xmlns:w="http://schemas.openxmlformats.org/wordprocessingml/2006/main">
        <w:t xml:space="preserve">1. ಭಗವಂತನಲ್ಲಿ ವಿಶ್ರಾಂತಿ: ರಕ್ಷಣೆ ಮತ್ತು ನಿಬಂಧನೆಗಾಗಿ ದೇವರನ್ನು ನಂಬುವುದು</w:t>
      </w:r>
    </w:p>
    <w:p/>
    <w:p>
      <w:r xmlns:w="http://schemas.openxmlformats.org/wordprocessingml/2006/main">
        <w:t xml:space="preserve">2. ವಿಶ್ರಾಂತಿಯ ಆಶೀರ್ವಾದಗಳು: ಭಗವಂತನ ಉಪಸ್ಥಿತಿಯಲ್ಲಿ ಶಾಂತಿಯನ್ನು ಕಂಡುಕೊಳ್ಳುವುದು</w:t>
      </w:r>
    </w:p>
    <w:p/>
    <w:p>
      <w:r xmlns:w="http://schemas.openxmlformats.org/wordprocessingml/2006/main">
        <w:t xml:space="preserve">1. ಯೆಶಾಯ 26:3 - "ಯಾರ ಮನಸ್ಸು ಸ್ಥಿರವಾಗಿದೆಯೋ ಅವರನ್ನು ನೀವು ಪರಿಪೂರ್ಣ ಶಾಂತಿಯಿಂದ ಕಾಪಾಡುವಿರಿ, ಏಕೆಂದರೆ ಅವರು ನಿಮ್ಮನ್ನು ನಂಬುತ್ತಾರೆ."</w:t>
      </w:r>
    </w:p>
    <w:p/>
    <w:p>
      <w:r xmlns:w="http://schemas.openxmlformats.org/wordprocessingml/2006/main">
        <w:t xml:space="preserve">2. ಕೀರ್ತನೆ 4:8 - "ನಾನು ಶಾಂತಿಯಿಂದ ಮಲಗಿ ಮಲಗುತ್ತೇನೆ, ಕರ್ತನೇ, ನೀನು ಮಾತ್ರ ನನ್ನನ್ನು ಸುರಕ್ಷಿತವಾಗಿ ವಾಸಿಸುವಂತೆ ಮಾಡು."</w:t>
      </w:r>
    </w:p>
    <w:p/>
    <w:p>
      <w:r xmlns:w="http://schemas.openxmlformats.org/wordprocessingml/2006/main">
        <w:t xml:space="preserve">2 ಸಮುವೇಲನು 7:2 ರಾಜನು ಪ್ರವಾದಿಯಾದ ನಾತಾನನಿಗೆ--ನೋಡಿ, ನಾನು ದೇವದಾರುಗಳ ಮನೆಯಲ್ಲಿ ವಾಸಿಸುತ್ತೇನೆ, ಆದರೆ ದೇವರ ಮಂಜೂಷವು ಪರದೆಯೊಳಗೆ ವಾಸಿಸುತ್ತದೆ.</w:t>
      </w:r>
    </w:p>
    <w:p/>
    <w:p>
      <w:r xmlns:w="http://schemas.openxmlformats.org/wordprocessingml/2006/main">
        <w:t xml:space="preserve">ಕಿಂಗ್ ಡೇವಿಡ್ ಒಡಂಬಡಿಕೆಯ ಆರ್ಕ್ಗಾಗಿ ದೇವಾಲಯವನ್ನು ನಿರ್ಮಿಸಲು ತನ್ನ ಇಚ್ಛೆಯನ್ನು ವ್ಯಕ್ತಪಡಿಸುತ್ತಾನೆ, ಆದರೆ ನಾಥನ್ ಪ್ರವಾದಿ ಅವನಿಗೆ ಕಾಯಲು ಸಲಹೆ ನೀಡುತ್ತಾನೆ.</w:t>
      </w:r>
    </w:p>
    <w:p/>
    <w:p>
      <w:r xmlns:w="http://schemas.openxmlformats.org/wordprocessingml/2006/main">
        <w:t xml:space="preserve">1. ದೇವರ ಯೋಜನೆ ನಮ್ಮ ಯೋಜನೆಗಿಂತ ದೊಡ್ಡದು - 2 ಸಮುವೇಲ 7:2</w:t>
      </w:r>
    </w:p>
    <w:p/>
    <w:p>
      <w:r xmlns:w="http://schemas.openxmlformats.org/wordprocessingml/2006/main">
        <w:t xml:space="preserve">2. ದೇವರ ಸಮಯದಲ್ಲಿ ನಂಬಿಕೆ - 2 ಸ್ಯಾಮ್ಯುಯೆಲ್ 7:2</w:t>
      </w:r>
    </w:p>
    <w:p/>
    <w:p>
      <w:r xmlns:w="http://schemas.openxmlformats.org/wordprocessingml/2006/main">
        <w:t xml:space="preserve">1. "ನಿಮಗಾಗಿ ನಾನು ಹೊಂದಿರುವ ಯೋಜನೆಗಳನ್ನು ನಾನು ತಿಳಿದಿದ್ದೇನೆ, ಲಾರ್ಡ್ ಘೋಷಿಸುತ್ತಾನೆ, ನಿಮ್ಮನ್ನು ಏಳಿಗೆ ಮಾಡಲು ಯೋಜಿಸಿದೆ ಮತ್ತು ನಿಮಗೆ ಹಾನಿ ಮಾಡಬಾರದು, ನಿಮಗೆ ಭರವಸೆ ಮತ್ತು ಭವಿಷ್ಯವನ್ನು ನೀಡಲು ಯೋಜಿಸಿದೆ." - ಯೆರೆಮಿಯ 29:11</w:t>
      </w:r>
    </w:p>
    <w:p/>
    <w:p>
      <w:r xmlns:w="http://schemas.openxmlformats.org/wordprocessingml/2006/main">
        <w:t xml:space="preserve">2. "ನಿಮ್ಮ ಪೂರ್ಣ ಹೃದಯದಿಂದ ಕರ್ತನನ್ನು ನಂಬಿರಿ ಮತ್ತು ನಿಮ್ಮ ಸ್ವಂತ ತಿಳುವಳಿಕೆಯನ್ನು ಅವಲಂಬಿಸಿರಬೇಡಿ." - ಜ್ಞಾನೋಕ್ತಿ 3:5</w:t>
      </w:r>
    </w:p>
    <w:p/>
    <w:p>
      <w:r xmlns:w="http://schemas.openxmlformats.org/wordprocessingml/2006/main">
        <w:t xml:space="preserve">2 ಸಮುವೇಲನು 7:3 ನಾತಾನನು ಅರಸನಿಗೆ--ಹೋಗು, ನಿನ್ನ ಹೃದಯದಲ್ಲಿ ಏನಿದೆಯೋ ಅದನ್ನು ಮಾಡು; ಯಾಕಂದರೆ ಕರ್ತನು ನಿನ್ನ ಸಂಗಡ ಇದ್ದಾನೆ.</w:t>
      </w:r>
    </w:p>
    <w:p/>
    <w:p>
      <w:r xmlns:w="http://schemas.openxmlformats.org/wordprocessingml/2006/main">
        <w:t xml:space="preserve">ನಾಥನ್ ರಾಜ ಡೇವಿಡ್ ತನ್ನ ಹೃದಯದಲ್ಲಿ ಏನು ಮಾಡುವಂತೆ ಪ್ರೋತ್ಸಾಹಿಸುತ್ತಾನೆ, ದೇವರು ಅವನೊಂದಿಗೆ ಇರುತ್ತಾನೆ.</w:t>
      </w:r>
    </w:p>
    <w:p/>
    <w:p>
      <w:r xmlns:w="http://schemas.openxmlformats.org/wordprocessingml/2006/main">
        <w:t xml:space="preserve">1. ಉತ್ತೇಜನದ ಶಕ್ತಿ - ಸರಿಯಾದ ಪದಗಳು ದೇವರಿಗಾಗಿ ಕ್ರಮ ತೆಗೆದುಕೊಳ್ಳಲು ಹೇಗೆ ಧೈರ್ಯ ತುಂಬುತ್ತವೆ.</w:t>
      </w:r>
    </w:p>
    <w:p/>
    <w:p>
      <w:r xmlns:w="http://schemas.openxmlformats.org/wordprocessingml/2006/main">
        <w:t xml:space="preserve">2. ದೇವರ ಉಪಸ್ಥಿತಿ - ಅವನ ಉಪಸ್ಥಿತಿಯಲ್ಲಿ ಕಂಡುಬರುವ ಸೌಕರ್ಯ ಮತ್ತು ಶಕ್ತಿಯನ್ನು ಸ್ವೀಕರಿಸಿ.</w:t>
      </w:r>
    </w:p>
    <w:p/>
    <w:p>
      <w:r xmlns:w="http://schemas.openxmlformats.org/wordprocessingml/2006/main">
        <w:t xml:space="preserve">1. ಯೆಶಾಯ 41:10 - "ಭಯಪಡಬೇಡ, ಯಾಕಂದರೆ ನಾನು ನಿನ್ನೊಂದಿಗಿದ್ದೇನೆ; ಭಯಪಡಬೇಡ, ಏಕೆಂದರೆ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ಹೀಬ್ರೂ 13:5-6 - "ನಿಮ್ಮ ಜೀವನವನ್ನು ಹಣದ ಪ್ರೀತಿಯಿಂದ ಮುಕ್ತವಾಗಿಟ್ಟುಕೊಳ್ಳಿ ಮತ್ತು ನಿಮ್ಮಲ್ಲಿರುವದರಲ್ಲಿ ತೃಪ್ತರಾಗಿರಿ, ಏಕೆಂದರೆ ನಾನು ನಿನ್ನನ್ನು ಎಂದಿಗೂ ಬಿಡುವುದಿಲ್ಲ ಅಥವಾ ನಿಮ್ಮನ್ನು ತೊರೆಯುವುದಿಲ್ಲ ಎಂದು ಅವನು ಹೇಳಿದ್ದಾನೆ. ಆದ್ದರಿಂದ ನಾವು ಧೈರ್ಯದಿಂದ ಹೇಳಬಹುದು, ಕರ್ತನು ನನ್ನ ಸಹಾಯಕ; ನಾನು ಭಯಪಡುವುದಿಲ್ಲ; ಮನುಷ್ಯನು ನನಗೆ ಏನು ಮಾಡಬಲ್ಲನು?</w:t>
      </w:r>
    </w:p>
    <w:p/>
    <w:p>
      <w:r xmlns:w="http://schemas.openxmlformats.org/wordprocessingml/2006/main">
        <w:t xml:space="preserve">2 ಸಮುವೇಲನು 7:4 ಆ ರಾತ್ರಿಯಲ್ಲಿ ಕರ್ತನ ವಾಕ್ಯವು ನಾತಾನನಿಗೆ ಉಂಟಾಯಿತು:</w:t>
      </w:r>
    </w:p>
    <w:p/>
    <w:p>
      <w:r xmlns:w="http://schemas.openxmlformats.org/wordprocessingml/2006/main">
        <w:t xml:space="preserve">ಅದೇ ರಾತ್ರಿ ನಾಥನಿಗೆ ಕನಸಿನಲ್ಲಿ ಲಾರ್ಡ್ ಮಾತನಾಡಿದರು.</w:t>
      </w:r>
    </w:p>
    <w:p/>
    <w:p>
      <w:r xmlns:w="http://schemas.openxmlformats.org/wordprocessingml/2006/main">
        <w:t xml:space="preserve">1. ದೇವರ ತಕ್ಷಣದ ಮಾರ್ಗದರ್ಶನದ ಪವಾಡ.</w:t>
      </w:r>
    </w:p>
    <w:p/>
    <w:p>
      <w:r xmlns:w="http://schemas.openxmlformats.org/wordprocessingml/2006/main">
        <w:t xml:space="preserve">2. ದೇವರು ಕರೆದಾಗ ತಡಮಾಡಬೇಡಿ.</w:t>
      </w:r>
    </w:p>
    <w:p/>
    <w:p>
      <w:r xmlns:w="http://schemas.openxmlformats.org/wordprocessingml/2006/main">
        <w:t xml:space="preserve">1. ಯೆಶಾಯ 55:6 - ಕರ್ತನು ಸಿಗುವವರೆಗೂ ಆತನನ್ನು ಹುಡುಕಿರಿ; ಅವನು ಹತ್ತಿರದಲ್ಲಿರುವಾಗ ಅವನನ್ನು ಕರೆಯಿರಿ.</w:t>
      </w:r>
    </w:p>
    <w:p/>
    <w:p>
      <w:r xmlns:w="http://schemas.openxmlformats.org/wordprocessingml/2006/main">
        <w:t xml:space="preserve">2. ಮ್ಯಾಥ್ಯೂ 7:7 - ಕೇಳು, ಮತ್ತು ಅದು ನಿಮಗೆ ಕೊಡಲ್ಪಡುತ್ತದೆ; ಹುಡುಕು, ಮತ್ತು ನೀವು ಕಂಡುಕೊಳ್ಳುವಿರಿ; ನಾಕ್, ಮತ್ತು ಅದು ನಿಮಗೆ ತೆರೆಯಲ್ಪಡುತ್ತದೆ.</w:t>
      </w:r>
    </w:p>
    <w:p/>
    <w:p>
      <w:r xmlns:w="http://schemas.openxmlformats.org/wordprocessingml/2006/main">
        <w:t xml:space="preserve">2 ಸಮುವೇಲನು 7:5 ನನ್ನ ಸೇವಕನಾದ ದಾವೀದನಿಗೆ ಹೋಗಿ ಹೇಳು--ಕರ್ತನು ಹೀಗೆ ಹೇಳುತ್ತಾನೆ--ನನಗೆ ವಾಸಮಾಡಲು ನೀನು ನನಗೆ ಒಂದು ಮನೆಯನ್ನು ಕಟ್ಟುತ್ತೀಯೋ?</w:t>
      </w:r>
    </w:p>
    <w:p/>
    <w:p>
      <w:r xmlns:w="http://schemas.openxmlformats.org/wordprocessingml/2006/main">
        <w:t xml:space="preserve">ದೇವರು ದಾವೀದನಿಗೆ ವಾಸಿಸಲು ಒಂದು ಮನೆಯನ್ನು ಕಟ್ಟಲು ಬಯಸುತ್ತೀಯಾ ಎಂದು ಕೇಳಿದನು.</w:t>
      </w:r>
    </w:p>
    <w:p/>
    <w:p>
      <w:r xmlns:w="http://schemas.openxmlformats.org/wordprocessingml/2006/main">
        <w:t xml:space="preserve">1. ದೇವರು ನಮ್ಮ ಹೃದಯದಲ್ಲಿ ನೆಲೆಯನ್ನು ಹುಡುಕುತ್ತಾನೆ - ನಾವು ನಮ್ಮ ಹೃದಯಗಳನ್ನು ಭಗವಂತನ ವಾಸಸ್ಥಾನವನ್ನಾಗಿ ಮಾಡುವುದು ಹೇಗೆ?</w:t>
      </w:r>
    </w:p>
    <w:p/>
    <w:p>
      <w:r xmlns:w="http://schemas.openxmlformats.org/wordprocessingml/2006/main">
        <w:t xml:space="preserve">2. ಭಗವಂತನಿಗಾಗಿ ಒಂದು ಮನೆಯನ್ನು ಕಟ್ಟುವುದು - ನಾವು ಪ್ರಾಯೋಗಿಕವಾಗಿ ದೇವರ ವಾಸಸ್ಥಳವನ್ನು ಹೇಗೆ ನಿರ್ಮಿಸಬಹುದು?</w:t>
      </w:r>
    </w:p>
    <w:p/>
    <w:p>
      <w:r xmlns:w="http://schemas.openxmlformats.org/wordprocessingml/2006/main">
        <w:t xml:space="preserve">1. ಕೀರ್ತನೆಗಳು 27:4 - ನಾನು ಕರ್ತನಿಂದ ಒಂದು ವಿಷಯವನ್ನು ಅಪೇಕ್ಷಿಸಿದ್ದೇನೆ, ಅದನ್ನು ನಾನು ಹುಡುಕುತ್ತೇನೆ; ನಾನು ಕರ್ತನ ಸೌಂದರ್ಯವನ್ನು ನೋಡುವದಕ್ಕೂ ಆತನ ಆಲಯದಲ್ಲಿ ವಿಚಾರಿಸುವದಕ್ಕೂ ನನ್ನ ಜೀವಮಾನದ ಎಲ್ಲಾ ದಿವಸ ಕರ್ತನ ಮನೆಯಲ್ಲಿ ವಾಸವಾಗಿರುತ್ತೇನೆ.</w:t>
      </w:r>
    </w:p>
    <w:p/>
    <w:p>
      <w:r xmlns:w="http://schemas.openxmlformats.org/wordprocessingml/2006/main">
        <w:t xml:space="preserve">2. 1 ಕೊರಿಂಥಿಯಾನ್ಸ್ 3:16 - ನೀವು ದೇವರ ಆಲಯವಾಗಿದ್ದೀರಿ ಮತ್ತು ದೇವರ ಆತ್ಮವು ನಿಮ್ಮಲ್ಲಿ ನೆಲೆಸಿದೆ ಎಂದು ನಿಮಗೆ ತಿಳಿದಿಲ್ಲವೇ?</w:t>
      </w:r>
    </w:p>
    <w:p/>
    <w:p>
      <w:r xmlns:w="http://schemas.openxmlformats.org/wordprocessingml/2006/main">
        <w:t xml:space="preserve">2 ಸಮುವೇಲನು 7:6 ನಾನು ಇಸ್ರಾಯೇಲ್ ಮಕ್ಕಳನ್ನು ಈಜಿಪ್ಟಿನಿಂದ ಬೆಳೆಸಿದ ಸಮಯದಿಂದ ಇಂದಿನವರೆಗೂ ಯಾವ ಮನೆಯಲ್ಲಿಯೂ ವಾಸವಾಗಿಲ್ಲ, ಆದರೆ ಗುಡಾರದಲ್ಲಿ ಮತ್ತು ಗುಡಾರದಲ್ಲಿ ನಡೆದಿದ್ದೇನೆ.</w:t>
      </w:r>
    </w:p>
    <w:p/>
    <w:p>
      <w:r xmlns:w="http://schemas.openxmlformats.org/wordprocessingml/2006/main">
        <w:t xml:space="preserve">ಇಸ್ರಾಯೇಲ್ಯರು ಈಜಿಪ್ಟ್‌ನಿಂದ ಬಿಡುಗಡೆಯಾದ ಸಮಯದಿಂದಲೂ ದೇವರಿಗೆ ಮನೆ ಇರಲಿಲ್ಲ ಮತ್ತು ಬದಲಿಗೆ ಡೇರೆ ಅಥವಾ ಗುಡಾರದಲ್ಲಿ ವಾಸಿಸುತ್ತಿದ್ದರು.</w:t>
      </w:r>
    </w:p>
    <w:p/>
    <w:p>
      <w:r xmlns:w="http://schemas.openxmlformats.org/wordprocessingml/2006/main">
        <w:t xml:space="preserve">1. ದೇವರ ಸೇವೆಯಲ್ಲಿ ಸರಳತೆ ಮತ್ತು ನಮ್ರತೆಯ ಮೌಲ್ಯ</w:t>
      </w:r>
    </w:p>
    <w:p/>
    <w:p>
      <w:r xmlns:w="http://schemas.openxmlformats.org/wordprocessingml/2006/main">
        <w:t xml:space="preserve">2. ದೇವರ ನಿಬಂಧನೆಯಲ್ಲಿ ತೃಪ್ತಿಯನ್ನು ಕಂಡುಕೊಳ್ಳುವುದು</w:t>
      </w:r>
    </w:p>
    <w:p/>
    <w:p>
      <w:r xmlns:w="http://schemas.openxmlformats.org/wordprocessingml/2006/main">
        <w:t xml:space="preserve">1. ಲೂಕ 9:58 - ಯೇಸು ಅವನಿಗೆ, ನರಿಗಳಿಗೆ ರಂಧ್ರಗಳಿವೆ, ಮತ್ತು ಆಕಾಶದ ಪಕ್ಷಿಗಳಿಗೆ ಗೂಡುಗಳಿವೆ, ಆದರೆ ಮನುಷ್ಯಕುಮಾರನಿಗೆ ತಲೆಯಿಡಲು ಎಲ್ಲಿಯೂ ಇಲ್ಲ.</w:t>
      </w:r>
    </w:p>
    <w:p/>
    <w:p>
      <w:r xmlns:w="http://schemas.openxmlformats.org/wordprocessingml/2006/main">
        <w:t xml:space="preserve">2. ಇಬ್ರಿಯ 11:8-9 - ನಂಬಿಕೆಯ ಮೂಲಕ ಅಬ್ರಹಾಮನು ತಾನು ಪಿತ್ರಾರ್ಜಿತವಾಗಿ ಪಡೆಯುವ ಸ್ಥಳಕ್ಕೆ ಹೋಗಬೇಕೆಂದು ಕರೆಯಲ್ಪಟ್ಟಾಗ ವಿಧೇಯನಾದನು. ಮತ್ತು ಅವನು ಹೊರಗೆ ಹೋದನು, ಅವನು ಎಲ್ಲಿಗೆ ಹೋಗುತ್ತಿದ್ದಾನೆಂದು ತಿಳಿಯಲಿಲ್ಲ. ನಂಬಿಕೆಯ ಮೂಲಕ ಅವನು ವಿದೇಶದಲ್ಲಿ ವಾಗ್ದಾನದ ದೇಶದಲ್ಲಿ ವಾಸಿಸುತ್ತಿದ್ದನು, ಅದೇ ವಾಗ್ದಾನದ ಉತ್ತರಾಧಿಕಾರಿಗಳಾದ ಐಸಾಕ್ ಮತ್ತು ಯಾಕೋಬನೊಂದಿಗೆ ಗುಡಾರಗಳಲ್ಲಿ ವಾಸಿಸುತ್ತಿದ್ದನು.</w:t>
      </w:r>
    </w:p>
    <w:p/>
    <w:p>
      <w:r xmlns:w="http://schemas.openxmlformats.org/wordprocessingml/2006/main">
        <w:t xml:space="preserve">2 ಸಮುವೇಲನು 7:7 ನಾನು ಎಲ್ಲಾ ಇಸ್ರಾಯೇಲ್ ಮಕ್ಕಳೊಂದಿಗೆ ನಡೆದಾಡಿದ ಸ್ಥಳಗಳಲ್ಲಿ ನಾನು ನನ್ನ ಜನರಾದ ಇಸ್ರಾಯೇಲ್ಯರನ್ನು ಪೋಷಿಸಲು ನಾನು ಆಜ್ಞಾಪಿಸಿದ ಇಸ್ರಾಯೇಲ್ಯರ ಯಾವುದೇ ಕುಲಗಳೊಂದಿಗೆ ಒಂದು ಮಾತನ್ನು ಹೇಳಿದ್ದೇನೆ, ನೀವು ನನಗೆ ಮನೆಯನ್ನು ಏಕೆ ಕಟ್ಟಬಾರದು. ದೇವದಾರು?</w:t>
      </w:r>
    </w:p>
    <w:p/>
    <w:p>
      <w:r xmlns:w="http://schemas.openxmlformats.org/wordprocessingml/2006/main">
        <w:t xml:space="preserve">ಇಸ್ರಾಯೇಲ್ಯರು ಆತನೊಂದಿಗೆ ಪ್ರಯಾಣಿಸಿದ ಎಲ್ಲಾ ಸ್ಥಳಗಳಲ್ಲಿ ದೇವದಾರುಗಳ ಮನೆಯನ್ನು ಏಕೆ ಕಟ್ಟುತ್ತಿಲ್ಲ ಎಂದು ದೇವರು ಕೇಳಿದನು.</w:t>
      </w:r>
    </w:p>
    <w:p/>
    <w:p>
      <w:r xmlns:w="http://schemas.openxmlformats.org/wordprocessingml/2006/main">
        <w:t xml:space="preserve">1. ಆತನಿಗೆ ದೇವದಾರು ಮನೆಯನ್ನು ನಿರ್ಮಿಸಲು ದೇವರ ಕೋರಿಕೆ ಮತ್ತು ವಿಧೇಯತೆಯ ಪ್ರಾಮುಖ್ಯತೆ.</w:t>
      </w:r>
    </w:p>
    <w:p/>
    <w:p>
      <w:r xmlns:w="http://schemas.openxmlformats.org/wordprocessingml/2006/main">
        <w:t xml:space="preserve">2. ಆತನ ಜನರೊಂದಿಗೆ ದೇವರ ಉಪಸ್ಥಿತಿಯ ಮಹತ್ವ ಮತ್ತು ಆತನನ್ನು ಆರಾಧಿಸುವ ಅಗತ್ಯತೆ.</w:t>
      </w:r>
    </w:p>
    <w:p/>
    <w:p>
      <w:r xmlns:w="http://schemas.openxmlformats.org/wordprocessingml/2006/main">
        <w:t xml:space="preserve">1. ಧರ್ಮೋಪದೇಶಕಾಂಡ 5:33 - "ನೀವು ಬದುಕಲು ಮತ್ತು ನಿಮಗೆ ಒಳ್ಳೆಯದಾಗಲು ಮತ್ತು ನೀವು ಸ್ವಾಧೀನಪಡಿಸಿಕೊಳ್ಳುವ ದೇಶದಲ್ಲಿ ದೀರ್ಘಕಾಲ ಬದುಕಲು ನಿಮ್ಮ ದೇವರಾದ ಕರ್ತನು ನಿಮಗೆ ಆಜ್ಞಾಪಿಸಿದ ಎಲ್ಲಾ ಮಾರ್ಗಗಳಲ್ಲಿ ನೀವು ನಡೆಯಬೇಕು. ."</w:t>
      </w:r>
    </w:p>
    <w:p/>
    <w:p>
      <w:r xmlns:w="http://schemas.openxmlformats.org/wordprocessingml/2006/main">
        <w:t xml:space="preserve">2. 1 ಕ್ರಾನಿಕಲ್ಸ್ 17: 4-7 - ಹೋಗಿ ನನ್ನ ಸೇವಕನಾದ ದಾವೀದನಿಗೆ ಹೇಳು, ಕರ್ತನು ಹೀಗೆ ಹೇಳುತ್ತಾನೆ: ನೀನು ನನಗೆ ವಾಸಿಸಲು ಮನೆಯನ್ನು ನಿರ್ಮಿಸಬೇಡ. ದಿನ, ಆದರೆ ನಾನು ಗುಡಾರದಿಂದ ಗುಡಾರಕ್ಕೆ ಮತ್ತು ವಾಸಸ್ಥಳದಿಂದ ವಾಸಕ್ಕೆ ಹೋಗಿದ್ದೇನೆ. ನಾನು ಎಲ್ಲಾ ಇಸ್ರಾಯೇಲ್ ಜನರೊಂದಿಗೆ ಹೋದ ಎಲ್ಲಾ ಸ್ಥಳಗಳಲ್ಲಿ, ನನ್ನ ಜನರಾದ ಇಸ್ರಾಯೇಲ್ಯರನ್ನು ಮೇಯಿಸಲು ನಾನು ಆಜ್ಞಾಪಿಸಿದ ಇಸ್ರಾಯೇಲ್ಯ ನ್ಯಾಯಾಧೀಶರಲ್ಲಿ ಯಾರೊಂದಿಗಾದರೂ ನಾನು ಒಂದು ಮಾತನ್ನು ಹೇಳಿದ್ದೇನೆ, ನೀವು ನನಗೆ ದೇವದಾರು ಮನೆಯನ್ನು ಏಕೆ ಕಟ್ಟಲಿಲ್ಲ? "</w:t>
      </w:r>
    </w:p>
    <w:p/>
    <w:p>
      <w:r xmlns:w="http://schemas.openxmlformats.org/wordprocessingml/2006/main">
        <w:t xml:space="preserve">2 ಸಮುವೇಲನು 7:8 ಆದದರಿಂದ ನೀನು ನನ್ನ ಸೇವಕನಾದ ದಾವೀದನಿಗೆ ಹೇಳಬೇಕಾದದ್ದೇನಂದರೆ, ಸೈನ್ಯಗಳ ಕರ್ತನು ಹೀಗೆ ಹೇಳುತ್ತಾನೆ, ನಾನು ನಿನ್ನನ್ನು ಕುರಿಗಳನ್ನು ಹಿಂಬಾಲಿಸುವದರಿಂದ ಕುರಿಕೋಟಿಯಿಂದ ನನ್ನ ಜನರ ಮೇಲೆ, ಇಸ್ರಾಯೇಲ್ಯರ ಮೇಲೆ ಅಧಿಪತಿಯಾಗಲು ತೆಗೆದುಕೊಂಡೆನು.</w:t>
      </w:r>
    </w:p>
    <w:p/>
    <w:p>
      <w:r xmlns:w="http://schemas.openxmlformats.org/wordprocessingml/2006/main">
        <w:t xml:space="preserve">ದೇವರು ದಾವೀದನನ್ನು ಇಸ್ರಾಯೇಲ್ಯರ ಅಧಿಪತಿಯಾಗಿ ಆರಿಸಿದನು ಮತ್ತು ಸ್ಯಾಮ್ಯುಯೆಲ್ ಮೂಲಕ ಅವನಿಗೆ ಹೇಳಿದನು.</w:t>
      </w:r>
    </w:p>
    <w:p/>
    <w:p>
      <w:r xmlns:w="http://schemas.openxmlformats.org/wordprocessingml/2006/main">
        <w:t xml:space="preserve">1. ಜೀವನದಲ್ಲಿ ನಮ್ಮ ಪ್ರಸ್ತುತ ನಿಲ್ದಾಣ ಏನೇ ಇರಲಿ, ದೇವರು ನಮಗೆಲ್ಲರಿಗೂ ಒಂದು ಯೋಜನೆಯನ್ನು ಹೊಂದಿದ್ದಾನೆ.</w:t>
      </w:r>
    </w:p>
    <w:p/>
    <w:p>
      <w:r xmlns:w="http://schemas.openxmlformats.org/wordprocessingml/2006/main">
        <w:t xml:space="preserve">2. ನಮ್ಮಲ್ಲಿ ಅತ್ಯಂತ ವಿನಮ್ರರನ್ನು ಸಹ ದೇವರಿಂದ ಶ್ರೇಷ್ಠತೆಗೆ ಕರೆಯಬಹುದು.</w:t>
      </w:r>
    </w:p>
    <w:p/>
    <w:p>
      <w:r xmlns:w="http://schemas.openxmlformats.org/wordprocessingml/2006/main">
        <w:t xml:space="preserve">1. ಯೆರೆಮಿಯ 29:11 - ಯಾಕಂದರೆ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ಮಾರ್ಕ್ 10:45 - ಮನುಷ್ಯಕುಮಾರನು ಸಹ ಸೇವೆ ಮಾಡುವುದಕ್ಕಾಗಿ ಬಂದಿಲ್ಲ ಆದರೆ ಸೇವೆ ಮಾಡಲು ಮತ್ತು ಅನೇಕರಿಗೆ ತನ್ನ ಪ್ರಾಣವನ್ನು ವಿಮೋಚನಾ ಮೌಲ್ಯವಾಗಿ ಕೊಡಲು ಬಂದನು.</w:t>
      </w:r>
    </w:p>
    <w:p/>
    <w:p>
      <w:r xmlns:w="http://schemas.openxmlformats.org/wordprocessingml/2006/main">
        <w:t xml:space="preserve">2 ಸಮುವೇಲನು 7:9 ನೀನು ಹೋದಲ್ಲೆಲ್ಲಾ ನಾನು ನಿನ್ನ ಸಂಗಡ ಇದ್ದೆನು ಮತ್ತು ನಿನ್ನ ಎಲ್ಲಾ ಶತ್ರುಗಳನ್ನು ನಿನ್ನ ಕಣ್ಣಿಗೆ ಕಾಣದಂತೆ ಸಂಹರಿಸಿ ಭೂಮಿಯ ಮೇಲಿರುವ ಮಹಾಪುರುಷರ ಹೆಸರಿನಂತೆ ನಿನಗೆ ದೊಡ್ಡ ಹೆಸರನ್ನು ಮಾಡಿದ್ದೇನೆ.</w:t>
      </w:r>
    </w:p>
    <w:p/>
    <w:p>
      <w:r xmlns:w="http://schemas.openxmlformats.org/wordprocessingml/2006/main">
        <w:t xml:space="preserve">ದೇವರು ರಾಜ ದಾವೀದನೊಂದಿಗೆ ಇದ್ದಾನೆ, ಅವನನ್ನು ರಕ್ಷಿಸುತ್ತಾನೆ ಮತ್ತು ಪ್ರಪಂಚದ ಇತರ ಮಹಾನ್ ಪುರುಷರಲ್ಲಿ ಅವನನ್ನು ದೊಡ್ಡ ಹೆಸರನ್ನು ಮಾಡುತ್ತಾನೆ.</w:t>
      </w:r>
    </w:p>
    <w:p/>
    <w:p>
      <w:r xmlns:w="http://schemas.openxmlformats.org/wordprocessingml/2006/main">
        <w:t xml:space="preserve">1. ಅಗತ್ಯವಿರುವ ಸಮಯದಲ್ಲಿ ದೇವರ ರಕ್ಷಣೆ ಯಾವಾಗಲೂ ನಮ್ಮೊಂದಿಗೆ ಇರುತ್ತದೆ.</w:t>
      </w:r>
    </w:p>
    <w:p/>
    <w:p>
      <w:r xmlns:w="http://schemas.openxmlformats.org/wordprocessingml/2006/main">
        <w:t xml:space="preserve">2. ದೇವರ ಹಿರಿಮೆಯನ್ನು ನಮಗೆ ಆತನ ಒದಗಿಸುವಿಕೆ ಮತ್ತು ರಕ್ಷಣೆಯ ಮೂಲಕ ತೋರಿಸಲಾಗಿದೆ.</w:t>
      </w:r>
    </w:p>
    <w:p/>
    <w:p>
      <w:r xmlns:w="http://schemas.openxmlformats.org/wordprocessingml/2006/main">
        <w:t xml:space="preserve">1. ಕೀರ್ತನೆ 91: 1-2 - ಪರಮಾತ್ಮನ ರಹಸ್ಯ ಸ್ಥಳದಲ್ಲಿ ವಾಸಿಸುವವನು ಸರ್ವಶಕ್ತನ ನೆರಳಿನಲ್ಲಿ ನೆಲೆಸುತ್ತಾನೆ. ನಾನು ಕರ್ತನನ್ನು ಕುರಿತು ಹೇಳುತ್ತೇನೆ, ಅವನು ನನ್ನ ಆಶ್ರಯ ಮತ್ತು ನನ್ನ ಕೋಟೆ: ನನ್ನ ದೇವರು; ನಾನು ಆತನಲ್ಲಿ ನಂಬಿಕೆ ಇಡುವೆನು.</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ಸ್ಯಾಮ್ಯುಯೆಲ್ 7:10 ಇದಲ್ಲದೆ ನಾನು ನನ್ನ ಜನರಾದ ಇಸ್ರಾಯೇಲ್ಯರಿಗೆ ಒಂದು ಸ್ಥಳವನ್ನು ನೇಮಿಸುವೆನು ಮತ್ತು ಅವರನ್ನು ನೆಡುವೆನು, ಅವರು ತಮ್ಮ ಸ್ವಂತ ಸ್ಥಳದಲ್ಲಿ ವಾಸಿಸುತ್ತಾರೆ ಮತ್ತು ಇನ್ನು ಮುಂದೆ ಚಲಿಸುವುದಿಲ್ಲ; ಮೊದಲಿನಂತೆ ದುಷ್ಟತನದ ಮಕ್ಕಳು ಇನ್ನು ಮುಂದೆ ಅವರನ್ನು ಬಾಧಿಸುವದಿಲ್ಲ.</w:t>
      </w:r>
    </w:p>
    <w:p/>
    <w:p>
      <w:r xmlns:w="http://schemas.openxmlformats.org/wordprocessingml/2006/main">
        <w:t xml:space="preserve">ದಬ್ಬಾಳಿಕೆಯಿಂದ ಮುಕ್ತವಾಗಿ ಶಾಂತಿ ಮತ್ತು ಸುರಕ್ಷತೆಯಿಂದ ಬದುಕಲು ತನ್ನ ಜನರಿಗೆ ಸ್ಥಳವನ್ನು ಒದಗಿಸುವುದಾಗಿ ದೇವರು ಭರವಸೆ ನೀಡುತ್ತಾನೆ.</w:t>
      </w:r>
    </w:p>
    <w:p/>
    <w:p>
      <w:r xmlns:w="http://schemas.openxmlformats.org/wordprocessingml/2006/main">
        <w:t xml:space="preserve">1. ದೇವರ ನಿರಂತರ ಪ್ರೀತಿ ಮತ್ತು ರಕ್ಷಣೆ - 2 ಸ್ಯಾಮ್ಯುಯೆಲ್ 7:10</w:t>
      </w:r>
    </w:p>
    <w:p/>
    <w:p>
      <w:r xmlns:w="http://schemas.openxmlformats.org/wordprocessingml/2006/main">
        <w:t xml:space="preserve">2. ನಂಬಿಕೆಯ ಮೂಲಕ ದಬ್ಬಾಳಿಕೆಯನ್ನು ಜಯಿಸುವುದು - 2 ಸ್ಯಾಮ್ಯುಯೆಲ್ 7:10</w:t>
      </w:r>
    </w:p>
    <w:p/>
    <w:p>
      <w:r xmlns:w="http://schemas.openxmlformats.org/wordprocessingml/2006/main">
        <w:t xml:space="preserve">1. ಯೆಶಾಯ 55:3 - "ನಿನ್ನ ಕಿವಿಯನ್ನು ಓರೆಯಾಗಿಸಿ, ನನ್ನ ಬಳಿಗೆ ಬಾ: ಕೇಳು, ಮತ್ತು ನಿನ್ನ ಆತ್ಮವು ಜೀವಿಸುತ್ತದೆ; ಮತ್ತು ನಾನು ನಿಮ್ಮೊಂದಿಗೆ ಶಾಶ್ವತವಾದ ಒಡಂಬಡಿಕೆಯನ್ನು ಮಾಡುತ್ತೇನೆ, ದಾವೀದನ ಕರುಣೆಯೂ ಸಹ."</w:t>
      </w:r>
    </w:p>
    <w:p/>
    <w:p>
      <w:r xmlns:w="http://schemas.openxmlformats.org/wordprocessingml/2006/main">
        <w:t xml:space="preserve">2. ಕೀರ್ತನೆ 121:3-4 - "ಅವನು ನಿನ್ನ ಪಾದವನ್ನು ಅಲುಗಾಡಿಸುವುದಿಲ್ಲ; ನಿನ್ನನ್ನು ಕಾಪಾಡುವವನು ನಿದ್ರಿಸುವುದಿಲ್ಲ. ಇಗೋ, ಇಸ್ರಾಯೇಲನ್ನು ಕಾಪಾಡುವವನು ನಿದ್ರಿಸುವುದಿಲ್ಲ ಅಥವಾ ನಿದ್ರೆ ಮಾಡುವುದಿಲ್ಲ."</w:t>
      </w:r>
    </w:p>
    <w:p/>
    <w:p>
      <w:r xmlns:w="http://schemas.openxmlformats.org/wordprocessingml/2006/main">
        <w:t xml:space="preserve">2 ಸಮುವೇಲನು 7:11 ಮತ್ತು ನನ್ನ ಜನರಾದ ಇಸ್ರಾಯೇಲ್ಯರ ಮೇಲೆ ನ್ಯಾಯಾಧಿಪತಿಗಳು ಇರಬೇಕೆಂದು ನಾನು ಆಜ್ಞಾಪಿಸಿದ ಸಮಯದಿಂದ ಮತ್ತು ನಿನ್ನ ಎಲ್ಲಾ ಶತ್ರುಗಳಿಂದ ವಿಶ್ರಾಂತಿ ಪಡೆಯುವಂತೆ ಮಾಡಿದೆ. ಇದಲ್ಲದೆ ಕರ್ತನು ನಿನಗೆ ಮನೆಯನ್ನು ಮಾಡುವೆನೆಂದು ಹೇಳುತ್ತಾನೆ.</w:t>
      </w:r>
    </w:p>
    <w:p/>
    <w:p>
      <w:r xmlns:w="http://schemas.openxmlformats.org/wordprocessingml/2006/main">
        <w:t xml:space="preserve">ದಾವೀದನಿಗೆ ಶಾಶ್ವತವಾದ ಮನೆಯನ್ನು ಕೊಡುವುದಾಗಿ ಮತ್ತು ಅವನ ಶತ್ರುಗಳಿಂದ ಅವನನ್ನು ರಕ್ಷಿಸಲು ಭಗವಂತನು ಭರವಸೆ ನೀಡುತ್ತಾನೆ.</w:t>
      </w:r>
    </w:p>
    <w:p/>
    <w:p>
      <w:r xmlns:w="http://schemas.openxmlformats.org/wordprocessingml/2006/main">
        <w:t xml:space="preserve">1. ಲಾರ್ಡ್ ಒದಗಿಸುತ್ತಾನೆ: ಡೇವಿಡ್ಗೆ ಅವರ ಭರವಸೆಗಳ ಮೇಲೆ ಅಧ್ಯಯನ</w:t>
      </w:r>
    </w:p>
    <w:p/>
    <w:p>
      <w:r xmlns:w="http://schemas.openxmlformats.org/wordprocessingml/2006/main">
        <w:t xml:space="preserve">2. ಅಚಲವಾದ ರಕ್ಷಣೆ: ತನ್ನ ಜನರಿಗೆ ದೇವರ ನಿಷ್ಠೆ</w:t>
      </w:r>
    </w:p>
    <w:p/>
    <w:p>
      <w:r xmlns:w="http://schemas.openxmlformats.org/wordprocessingml/2006/main">
        <w:t xml:space="preserve">1. ಯೆಶಾಯ 7:14 - ಆದದರಿಂದ ಕರ್ತನು ನಿಮಗೆ ಒಂದು ಚಿಹ್ನೆಯನ್ನು ಕೊಡುವನು; ಇಗೋ, ಒಬ್ಬ ಕನ್ಯೆಯು ಗರ್ಭಿಣಿಯಾಗಿ ಒಬ್ಬ ಮಗನನ್ನು ಹೆರುವಳು ಮತ್ತು ಅವನಿಗೆ ಇಮ್ಯಾನುಯೆಲ್ ಎಂದು ಹೆಸರಿಸುವಳು.</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2 ಸಮುವೇಲನು 7:12 ನಿನ್ನ ದಿನಗಳು ಪೂರ್ಣವಾದಾಗ ಮತ್ತು ನೀನು ನಿನ್ನ ಪಿತೃಗಳ ಸಂಗಡ ನಿದ್ರಿಸುವಾಗ, ನಾನು ನಿನ್ನ ನಂತರ ನಿನ್ನ ಸಂತತಿಯನ್ನು ಸ್ಥಾಪಿಸುವೆನು, ಅದು ನಿನ್ನ ಕರುಳಿನಿಂದ ಹೊರಬರುತ್ತದೆ ಮತ್ತು ನಾನು ಅವನ ರಾಜ್ಯವನ್ನು ಸ್ಥಾಪಿಸುವೆನು.</w:t>
      </w:r>
    </w:p>
    <w:p/>
    <w:p>
      <w:r xmlns:w="http://schemas.openxmlformats.org/wordprocessingml/2006/main">
        <w:t xml:space="preserve">ಅವನ ವಂಶಸ್ಥರಿಂದ ಬರುವ ರಾಜ್ಯವನ್ನು ಸ್ಥಾಪಿಸುವ ಮೂಲಕ ಕಿಂಗ್ ಡೇವಿಡ್ ಮತ್ತು ಅವನ ವಂಶಾವಳಿಯೊಂದಿಗೆ ಒಡಂಬಡಿಕೆಯನ್ನು ಉಳಿಸಿಕೊಳ್ಳಲು ದೇವರು ಭರವಸೆ ನೀಡುತ್ತಾನೆ.</w:t>
      </w:r>
    </w:p>
    <w:p/>
    <w:p>
      <w:r xmlns:w="http://schemas.openxmlformats.org/wordprocessingml/2006/main">
        <w:t xml:space="preserve">1. ದೇವರ ಒಡಂಬಡಿಕೆಯು ಪಾಲಿಸಬೇಕಾದ ವಾಗ್ದಾನಗಳನ್ನು ಒಳಗೊಂಡಿದೆ.</w:t>
      </w:r>
    </w:p>
    <w:p/>
    <w:p>
      <w:r xmlns:w="http://schemas.openxmlformats.org/wordprocessingml/2006/main">
        <w:t xml:space="preserve">2. ನಮ್ಮ ಜೀವನಕ್ಕಾಗಿ ಭಗವಂತನ ಯೋಜನೆಯಲ್ಲಿ ನಾವು ನಂಬಿಕೆ ಇಡಬೇಕು, ಅದು ಕಷ್ಟ ಅಥವಾ ಅನಿಶ್ಚಿತವಾಗಿ ತೋರುತ್ತಿದ್ದರೂ ಸಹ.</w:t>
      </w:r>
    </w:p>
    <w:p/>
    <w:p>
      <w:r xmlns:w="http://schemas.openxmlformats.org/wordprocessingml/2006/main">
        <w:t xml:space="preserve">1. 2 ಸ್ಯಾಮ್ಯುಯೆಲ್ 7:12 - "ಮತ್ತು ನಿನ್ನ ದಿನಗಳು ಪೂರ್ಣಗೊಂಡಾಗ ಮತ್ತು ನೀನು ನಿನ್ನ ಪಿತೃಗಳೊಂದಿಗೆ ಮಲಗಿದಾಗ, ನಾನು ನಿನ್ನ ನಂತರ ನಿನ್ನ ಸಂತತಿಯನ್ನು ಸ್ಥಾಪಿಸುತ್ತೇನೆ, ಅದು ನಿನ್ನ ಕರುಳಿನಿಂದ ಹೊರಬರುತ್ತದೆ ಮತ್ತು ನಾನು ಅವನ ರಾಜ್ಯವನ್ನು ಸ್ಥಾಪಿಸುತ್ತೇನೆ."</w:t>
      </w:r>
    </w:p>
    <w:p/>
    <w:p>
      <w:r xmlns:w="http://schemas.openxmlformats.org/wordprocessingml/2006/main">
        <w:t xml:space="preserve">2. ಜೆರೆಮಿಯಾ 29:11 - "ನಾನು ನಿಮ್ಮ ಕಡೆಗೆ ಯೋಚಿಸುವ ಆಲೋಚನೆಗಳನ್ನು ನಾನು ಬಲ್ಲೆನು, ಕರ್ತನು ಹೇಳುತ್ತಾನೆ, ಶಾಂತಿಯ ಆಲೋಚನೆಗಳು, ಮತ್ತು ಕೆಟ್ಟದ್ದಲ್ಲ, ನಿಮಗೆ ನಿರೀಕ್ಷಿತ ಅಂತ್ಯವನ್ನು ನೀಡುತ್ತವೆ."</w:t>
      </w:r>
    </w:p>
    <w:p/>
    <w:p>
      <w:r xmlns:w="http://schemas.openxmlformats.org/wordprocessingml/2006/main">
        <w:t xml:space="preserve">2 ಸಮುವೇಲನು 7:13 ಅವನು ನನ್ನ ಹೆಸರಿಗಾಗಿ ಮನೆಯನ್ನು ಕಟ್ಟುವನು ಮತ್ತು ನಾನು ಅವನ ರಾಜ್ಯದ ಸಿಂಹಾಸನವನ್ನು ಶಾಶ್ವತವಾಗಿ ಸ್ಥಾಪಿಸುವೆನು.</w:t>
      </w:r>
    </w:p>
    <w:p/>
    <w:p>
      <w:r xmlns:w="http://schemas.openxmlformats.org/wordprocessingml/2006/main">
        <w:t xml:space="preserve">ಕಿಂಗ್ ಡೇವಿಡ್ ಮತ್ತು ಅವನ ವಂಶಸ್ಥರಿಗೆ ಶಾಶ್ವತವಾದ ರಾಜ್ಯವನ್ನು ಸ್ಥಾಪಿಸಲು ದೇವರು ಭರವಸೆ ನೀಡುತ್ತಾನೆ.</w:t>
      </w:r>
    </w:p>
    <w:p/>
    <w:p>
      <w:r xmlns:w="http://schemas.openxmlformats.org/wordprocessingml/2006/main">
        <w:t xml:space="preserve">1. ದೇವರ ವಾಗ್ದಾನಗಳು: ಆಶೀರ್ವಾದಗಳ ರಾಜ್ಯವನ್ನು ಸ್ಥಾಪಿಸುವುದು</w:t>
      </w:r>
    </w:p>
    <w:p/>
    <w:p>
      <w:r xmlns:w="http://schemas.openxmlformats.org/wordprocessingml/2006/main">
        <w:t xml:space="preserve">2. ದೇವರ ವಿಫಲವಾಗದ ನಿಷ್ಠೆ: ಶಾಶ್ವತವಾದ ಪರಂಪರೆಯನ್ನು ನಿರ್ಮಿಸುವುದು</w:t>
      </w:r>
    </w:p>
    <w:p/>
    <w:p>
      <w:r xmlns:w="http://schemas.openxmlformats.org/wordprocessingml/2006/main">
        <w:t xml:space="preserve">1. ರೋಮನ್ನರು 4:21 - ಮತ್ತು ಅವರು ವಾಗ್ದಾನ ಮಾಡಿದ್ದನ್ನು ಅವರು ಪೂರೈಸಲು ಸಮರ್ಥರಾಗಿದ್ದಾರೆ ಎಂದು ಸಂಪೂರ್ಣವಾಗಿ ಮನವರಿಕೆಯಾಗಿದೆ.</w:t>
      </w:r>
    </w:p>
    <w:p/>
    <w:p>
      <w:r xmlns:w="http://schemas.openxmlformats.org/wordprocessingml/2006/main">
        <w:t xml:space="preserve">2. ಕೀರ್ತನೆ 89: 3-4 - ನನ್ನ ಆಯ್ಕೆಯೊಂದಿಗೆ ನಾನು ಒಡಂಬಡಿಕೆಯನ್ನು ಮಾಡಿದ್ದೇನೆ, ನನ್ನ ಸೇವಕ ದಾವೀದನಿಗೆ ನಾನು ಪ್ರಮಾಣ ಮಾಡಿದ್ದೇನೆ: "ನಿನ್ನ ಸಂತತಿಯನ್ನು ನಾನು ಶಾಶ್ವತವಾಗಿ ಸ್ಥಾಪಿಸುತ್ತೇನೆ ಮತ್ತು ಎಲ್ಲಾ ಪೀಳಿಗೆಗೆ ನಿನ್ನ ಸಿಂಹಾಸನವನ್ನು ನಿರ್ಮಿಸುತ್ತೇನೆ."</w:t>
      </w:r>
    </w:p>
    <w:p/>
    <w:p>
      <w:r xmlns:w="http://schemas.openxmlformats.org/wordprocessingml/2006/main">
        <w:t xml:space="preserve">2 ಸ್ಯಾಮ್ಯುಯೆಲ್ 7:14 ನಾನು ಅವನ ತಂದೆ ಮತ್ತು ಅವನು ನನಗೆ ಮಗನಾಗುವನು. ಅವನು ಅನ್ಯಾಯವನ್ನು ಮಾಡಿದರೆ, ನಾನು ಅವನನ್ನು ಮನುಷ್ಯರ ಕೋಲಿನಿಂದ ಮತ್ತು ಮನುಷ್ಯರ ಮಕ್ಕಳ ಪಟ್ಟೆಗಳಿಂದ ಶಿಕ್ಷಿಸುವೆನು.</w:t>
      </w:r>
    </w:p>
    <w:p/>
    <w:p>
      <w:r xmlns:w="http://schemas.openxmlformats.org/wordprocessingml/2006/main">
        <w:t xml:space="preserve">ದಾವೀದನ ವಂಶಸ್ಥರಿಗೆ ತಂದೆಯಾಗುತ್ತೇನೆ ಮತ್ತು ಅವರು ತಪ್ಪು ಮಾಡಿದರೆ ಅವರನ್ನು ಶಿಸ್ತು ಮಾಡುವುದಾಗಿ ದೇವರು ಭರವಸೆ ನೀಡುತ್ತಾನೆ.</w:t>
      </w:r>
    </w:p>
    <w:p/>
    <w:p>
      <w:r xmlns:w="http://schemas.openxmlformats.org/wordprocessingml/2006/main">
        <w:t xml:space="preserve">1. ದೇವರ ತಂದೆಯ ಪ್ರೀತಿ: ಒಂದು ಆಶೀರ್ವಾದ ಮತ್ತು ಜವಾಬ್ದಾರಿ</w:t>
      </w:r>
    </w:p>
    <w:p/>
    <w:p>
      <w:r xmlns:w="http://schemas.openxmlformats.org/wordprocessingml/2006/main">
        <w:t xml:space="preserve">2. ದೇವರ ಶಿಸ್ತಿನ ಆಶೀರ್ವಾದ</w:t>
      </w:r>
    </w:p>
    <w:p/>
    <w:p>
      <w:r xmlns:w="http://schemas.openxmlformats.org/wordprocessingml/2006/main">
        <w:t xml:space="preserve">1. ನಾಣ್ಣುಡಿಗಳು 3:11-12 - "ನನ್ನ ಮಗನೇ, ಭಗವಂತನ ಶಿಕ್ಷೆಯನ್ನು ತಿರಸ್ಕರಿಸಬೇಡ; ಅವನ ತಿದ್ದುಪಡಿಗೆ ಬೇಸರಗೊಳ್ಳಬೇಡ: ಕರ್ತನು ಯಾರನ್ನು ಪ್ರೀತಿಸುತ್ತಾನೋ ಆತನು ತಂದೆಯು ತಾನು ಇಷ್ಟಪಡುವ ಮಗನನ್ನು ತಿದ್ದುತ್ತಾನೆ."</w:t>
      </w:r>
    </w:p>
    <w:p/>
    <w:p>
      <w:r xmlns:w="http://schemas.openxmlformats.org/wordprocessingml/2006/main">
        <w:t xml:space="preserve">2. ಇಬ್ರಿಯರು 12:5-6 - "ಮತ್ತು ನೀವು ಮಕ್ಕಳೊಂದಿಗೆ ಮಾತನಾಡುವ ಉಪದೇಶವನ್ನು ಮರೆತುಬಿಟ್ಟಿದ್ದೀರಿ, ನನ್ನ ಮಗನೇ, ನೀನು ಭಗವಂತನ ಶಿಕ್ಷೆಯನ್ನು ತಿರಸ್ಕರಿಸಬೇಡ, ಅಥವಾ ಅವನನ್ನು ಖಂಡಿಸಿದಾಗ ಮೂರ್ಛೆಹೋಗಬೇಡ: ಕರ್ತನು ಯಾರಿಗಾಗಿ ಪ್ರೀತಿಸುತ್ತಾನೆ. ಅವನು ಸ್ವೀಕರಿಸುವ ಪ್ರತಿಯೊಬ್ಬ ಮಗನನ್ನು ಶಿಕ್ಷಿಸುತ್ತಾನೆ ಮತ್ತು ಕೊರಡೆಯಿಂದ ಹೊಡೆಯುತ್ತಾನೆ.</w:t>
      </w:r>
    </w:p>
    <w:p/>
    <w:p>
      <w:r xmlns:w="http://schemas.openxmlformats.org/wordprocessingml/2006/main">
        <w:t xml:space="preserve">2 ಸಮುವೇಲನು 7:15 ಆದರೆ ನಾನು ನಿನ್ನ ಮುಂದೆ ಬಿಟ್ಟುಬಿಟ್ಟ ಸೌಲನಿಂದ ನಾನು ತೆಗೆದುಕೊಂಡಂತೆ ನನ್ನ ಕರುಣೆಯು ಅವನಿಂದ ದೂರವಾಗುವುದಿಲ್ಲ.</w:t>
      </w:r>
    </w:p>
    <w:p/>
    <w:p>
      <w:r xmlns:w="http://schemas.openxmlformats.org/wordprocessingml/2006/main">
        <w:t xml:space="preserve">ಅವನ ಕರುಣೆಯು ರಾಜ ದಾವೀದನಲ್ಲಿಯೂ ಉಳಿಯುತ್ತದೆ ಎಂದು ದೇವರು ಭರವಸೆ ನೀಡುತ್ತಾನೆ, ಅದು ಸೌಲನಿಗೆ ಮೊದಲು ಇತ್ತು.</w:t>
      </w:r>
    </w:p>
    <w:p/>
    <w:p>
      <w:r xmlns:w="http://schemas.openxmlformats.org/wordprocessingml/2006/main">
        <w:t xml:space="preserve">1. ದೇವರ ಬೇಷರತ್ತಾದ ಕರುಣೆ: ದೇವರ ಪ್ರೀತಿಯು ಎಲ್ಲಾ ವಿಷಯಗಳ ಮೂಲಕ ಹೇಗೆ ಸಹಿಸಿಕೊಳ್ಳುತ್ತದೆ</w:t>
      </w:r>
    </w:p>
    <w:p/>
    <w:p>
      <w:r xmlns:w="http://schemas.openxmlformats.org/wordprocessingml/2006/main">
        <w:t xml:space="preserve">2. ದೇವರ ನಿಷ್ಠೆ: ತೊಂದರೆಯ ಸಮಯದಲ್ಲಿ ದೇವರ ವಿಶ್ವಾಸಾರ್ಹತೆಯನ್ನು ಅನುಭವಿಸುವುದು</w:t>
      </w:r>
    </w:p>
    <w:p/>
    <w:p>
      <w:r xmlns:w="http://schemas.openxmlformats.org/wordprocessingml/2006/main">
        <w:t xml:space="preserve">1. ರೋಮನ್ನರು 5:8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ಕೀರ್ತನೆ 103:8-14 ಕರ್ತನು ಸಹಾನುಭೂತಿ ಮತ್ತು ದಯೆಯುಳ್ಳವನು, ಕೋಪಕ್ಕೆ ನಿಧಾನ, ಪ್ರೀತಿಯಲ್ಲಿ ಸಮೃದ್ಧನಾಗಿದ್ದಾನೆ. ಅವನು ಯಾವಾಗಲೂ ದೂಷಿಸುವುದಿಲ್ಲ, ಅಥವಾ ಅವನು ತನ್ನ ಕೋಪವನ್ನು ಶಾಶ್ವತವಾಗಿ ಇಟ್ಟುಕೊಳ್ಳುವುದಿಲ್ಲ; ಆತನು ನಮ್ಮನ್ನು ನಮ್ಮ ಪಾಪಗಳಿಗೆ ಅರ್ಹವಾಗಿ ಪರಿಗಣಿಸುವುದಿಲ್ಲ ಅಥವಾ ನಮ್ಮ ಅಕ್ರಮಗಳ ಪ್ರಕಾರ ನಮಗೆ ಮರುಪಾವತಿ ಮಾಡುವುದಿಲ್ಲ. ಯಾಕಂದರೆ ಆಕಾಶವು ಭೂಮಿಯ ಮೇಲೆ ಎಷ್ಟು ಎತ್ತರದಲ್ಲಿದೆಯೋ, ಆತನಿಗೆ ಭಯಪಡುವವರಿಗೆ ಆತನ ಪ್ರೀತಿಯು ತುಂಬಾ ದೊಡ್ಡದಾಗಿದೆ; ಪೂರ್ವವು ಪಶ್ಚಿಮದಿಂದ ಎಷ್ಟು ದೂರವಿದೆಯೋ ಅಷ್ಟು ದೂರ ಆತನು ನಮ್ಮ ಅಪರಾಧಗಳನ್ನು ನಮ್ಮಿಂದ ತೆಗೆದುಹಾಕಿದ್ದಾನೆ. ತಂದೆಯು ತನ್ನ ಮಕ್ಕಳ ಮೇಲೆ ಕನಿಕರಪಡುವಂತೆ, ಕರ್ತನು ತನಗೆ ಭಯಪಡುವವರ ಮೇಲೆ ಕನಿಕರಪಡುತ್ತಾನೆ; ಯಾಕಂದರೆ ನಾವು ಹೇಗೆ ರೂಪುಗೊಂಡಿದ್ದೇವೆಂದು ಅವನಿಗೆ ತಿಳಿದಿದೆ, ನಾವು ಧೂಳು ಎಂದು ಅವನು ನೆನಪಿಸಿಕೊಳ್ಳುತ್ತಾನೆ.</w:t>
      </w:r>
    </w:p>
    <w:p/>
    <w:p>
      <w:r xmlns:w="http://schemas.openxmlformats.org/wordprocessingml/2006/main">
        <w:t xml:space="preserve">2 ಸಮುವೇಲನು 7:16 ನಿನ್ನ ಮನೆಯೂ ನಿನ್ನ ರಾಜ್ಯವೂ ನಿನ್ನ ಮುಂದೆ ಶಾಶ್ವತವಾಗಿ ನೆಲೆಗೊಳ್ಳುವವು; ನಿನ್ನ ಸಿಂಹಾಸನವು ಶಾಶ್ವತವಾಗಿ ಸ್ಥಾಪಿಸಲ್ಪಡುವುದು.</w:t>
      </w:r>
    </w:p>
    <w:p/>
    <w:p>
      <w:r xmlns:w="http://schemas.openxmlformats.org/wordprocessingml/2006/main">
        <w:t xml:space="preserve">ದೇವರು ರಾಜ ದಾವೀದನಿಗೆ ಶಾಶ್ವತ ರಾಜ್ಯ ಮತ್ತು ಸಿಂಹಾಸನವನ್ನು ವಾಗ್ದಾನ ಮಾಡುತ್ತಾನೆ.</w:t>
      </w:r>
    </w:p>
    <w:p/>
    <w:p>
      <w:r xmlns:w="http://schemas.openxmlformats.org/wordprocessingml/2006/main">
        <w:t xml:space="preserve">1. ದಾವೀದನಿಗೆ ದೇವರ ವಾಗ್ದಾನ: ಆತನ ರಾಜ್ಯ ಮತ್ತು ಸಿಂಹಾಸನವು ಶಾಶ್ವತವಾಗಿ ಉಳಿಯುತ್ತದೆ</w:t>
      </w:r>
    </w:p>
    <w:p/>
    <w:p>
      <w:r xmlns:w="http://schemas.openxmlformats.org/wordprocessingml/2006/main">
        <w:t xml:space="preserve">2. ದೇವರ ದೃಢವಾದ ಪ್ರೀತಿ: ದಾವೀದನೊಂದಿಗೆ ನಿಷ್ಠಾವಂತ ಒಡಂಬಡಿಕೆ</w:t>
      </w:r>
    </w:p>
    <w:p/>
    <w:p>
      <w:r xmlns:w="http://schemas.openxmlformats.org/wordprocessingml/2006/main">
        <w:t xml:space="preserve">1. ರೋಮನ್ನರು 4:17 - ಬರೆದಂತೆ, ಸತ್ತವರಿಗೆ ಜೀವ ನೀಡುವ ಮತ್ತು ಅಸ್ತಿತ್ವದಲ್ಲಿಲ್ಲದ ವಸ್ತುಗಳನ್ನು ಅಸ್ತಿತ್ವಕ್ಕೆ ಕರೆಯುವ ಅವನು ನಂಬಿದ ದೇವರ ಸನ್ನಿಧಿಯಲ್ಲಿ ನಾನು ನಿನ್ನನ್ನು ಅನೇಕ ಜನಾಂಗಗಳಿಗೆ ತಂದೆಯನ್ನಾಗಿ ಮಾಡಿದ್ದೇನೆ.</w:t>
      </w:r>
    </w:p>
    <w:p/>
    <w:p>
      <w:r xmlns:w="http://schemas.openxmlformats.org/wordprocessingml/2006/main">
        <w:t xml:space="preserve">2. ಕೀರ್ತನೆ 89:3-4 - ನೀವು ಹೇಳಿದ್ದೀರಿ, ನಾನು ಆರಿಸಿಕೊಂಡವನೊಂದಿಗೆ ನಾನು ಒಡಂಬಡಿಕೆಯನ್ನು ಮಾಡಿದ್ದೇನೆ; ನಾನು ನನ್ನ ಸೇವಕನಾದ ದಾವೀದನಿಗೆ ಪ್ರಮಾಣ ಮಾಡಿದ್ದೇನೆ: ನಾನು ನಿನ್ನ ಸಂತತಿಯನ್ನು ಶಾಶ್ವತವಾಗಿ ಸ್ಥಾಪಿಸುತ್ತೇನೆ ಮತ್ತು ಎಲ್ಲಾ ಪೀಳಿಗೆಗೆ ನಿನ್ನ ಸಿಂಹಾಸನವನ್ನು ನಿರ್ಮಿಸುತ್ತೇನೆ.</w:t>
      </w:r>
    </w:p>
    <w:p/>
    <w:p>
      <w:r xmlns:w="http://schemas.openxmlformats.org/wordprocessingml/2006/main">
        <w:t xml:space="preserve">2 ಸಮುವೇಲನು 7:17 ಈ ಎಲ್ಲಾ ಮಾತುಗಳ ಪ್ರಕಾರ ಮತ್ತು ಈ ಎಲ್ಲಾ ದರ್ಶನದ ಪ್ರಕಾರ, ನಾತಾನನು ದಾವೀದನಿಗೆ ಹೇಳಿದನು.</w:t>
      </w:r>
    </w:p>
    <w:p/>
    <w:p>
      <w:r xmlns:w="http://schemas.openxmlformats.org/wordprocessingml/2006/main">
        <w:t xml:space="preserve">ನಾಥನ್ ದಾವೀದನೊಂದಿಗೆ ಮಾತಾಡಿದನು ಮತ್ತು ದೇವರ ಮಾತುಗಳು ಮತ್ತು ದರ್ಶನವನ್ನು ಅವನಿಗೆ ತಿಳಿಸಿದನು.</w:t>
      </w:r>
    </w:p>
    <w:p/>
    <w:p>
      <w:r xmlns:w="http://schemas.openxmlformats.org/wordprocessingml/2006/main">
        <w:t xml:space="preserve">1. ದೇವರು ನಮ್ಮೊಂದಿಗೆ ಮಾತನಾಡುತ್ತಾನೆ: ಅವನ ಮಾರ್ಗದರ್ಶನವನ್ನು ಆಲಿಸಲು ಮತ್ತು ಅನುಸರಿಸಲು ಕಲಿಯುವುದು</w:t>
      </w:r>
    </w:p>
    <w:p/>
    <w:p>
      <w:r xmlns:w="http://schemas.openxmlformats.org/wordprocessingml/2006/main">
        <w:t xml:space="preserve">2. ದೇವರ ಧ್ವನಿಯನ್ನು ಹೇಗೆ ಗ್ರಹಿಸುವುದು: ಆತನ ವಾಕ್ಯ ಮತ್ತು ದೃಷ್ಟಿಯನ್ನು ಅರ್ಥಮಾಡಿಕೊಳ್ಳುವುದು</w:t>
      </w:r>
    </w:p>
    <w:p/>
    <w:p>
      <w:r xmlns:w="http://schemas.openxmlformats.org/wordprocessingml/2006/main">
        <w:t xml:space="preserve">1. ಜೆರೆಮಿಯಾ 33:3 - "ನನಗೆ ಕರೆ ಮಾಡಿ ಮತ್ತು ನಾನು ನಿಮಗೆ ಉತ್ತರಿಸುತ್ತೇನೆ ಮತ್ತು ನಿಮಗೆ ತಿಳಿದಿಲ್ಲದ ದೊಡ್ಡ ಮತ್ತು ಗುಪ್ತ ವಿಷಯಗಳನ್ನು ನಿಮಗೆ ಹೇಳುತ್ತೇನೆ."</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2 ಸಮುವೇಲನು 7:18 ಆಗ ಅರಸನಾದ ದಾವೀದನು ಒಳಗೆ ಹೋಗಿ ಯೆಹೋವನ ಸನ್ನಿಧಿಯಲ್ಲಿ ಕುಳಿತುಕೊಂಡು--ಓ ಕರ್ತನಾದ ದೇವರೇ, ನಾನು ಯಾರು? ಮತ್ತು ನೀನು ನನ್ನನ್ನು ಇಲ್ಲಿಯವರೆಗೆ ಕರೆತಂದ ನನ್ನ ಮನೆ ಯಾವುದು?</w:t>
      </w:r>
    </w:p>
    <w:p/>
    <w:p>
      <w:r xmlns:w="http://schemas.openxmlformats.org/wordprocessingml/2006/main">
        <w:t xml:space="preserve">ರಾಜ ದಾವೀದನು ಭಗವಂತನ ಮುಂದೆ ತನ್ನ ನಮ್ರತೆಯನ್ನು ವ್ಯಕ್ತಪಡಿಸಿದನು, ಭಗವಂತ ಅವನನ್ನು ಇಲ್ಲಿಯವರೆಗೆ ಕರೆತಂದ ನಾನು ಯಾರು ಮತ್ತು ನನ್ನ ಮನೆ ಯಾವುದು ಎಂದು ಕೇಳಿದನು.</w:t>
      </w:r>
    </w:p>
    <w:p/>
    <w:p>
      <w:r xmlns:w="http://schemas.openxmlformats.org/wordprocessingml/2006/main">
        <w:t xml:space="preserve">1. ವಿನಮ್ರ ಹೃದಯ: ದೇವರಲ್ಲಿ ತೃಪ್ತಿ ಮತ್ತು ನೆರವೇರಿಕೆಯನ್ನು ಹೇಗೆ ಪಡೆಯುವುದು</w:t>
      </w:r>
    </w:p>
    <w:p/>
    <w:p>
      <w:r xmlns:w="http://schemas.openxmlformats.org/wordprocessingml/2006/main">
        <w:t xml:space="preserve">2. ನಮ್ರತೆಯ ಶಕ್ತಿ: ದೇವರ ಸಮೃದ್ಧಿಯಿಂದ ನಾವು ಹೇಗೆ ಪಡೆಯಬಹುದು</w:t>
      </w:r>
    </w:p>
    <w:p/>
    <w:p>
      <w:r xmlns:w="http://schemas.openxmlformats.org/wordprocessingml/2006/main">
        <w:t xml:space="preserve">1. ಜೇಮ್ಸ್ 4:10 - "ಕರ್ತನ ಮುಂದೆ ನಿಮ್ಮನ್ನು ತಗ್ಗಿಸಿಕೊಳ್ಳಿ, ಮತ್ತು ಆತನು ನಿಮ್ಮನ್ನು ಹೆಚ್ಚಿಸುವನು."</w:t>
      </w:r>
    </w:p>
    <w:p/>
    <w:p>
      <w:r xmlns:w="http://schemas.openxmlformats.org/wordprocessingml/2006/main">
        <w:t xml:space="preserve">2. ಯೆಶಾಯ 57:15 - "ಉನ್ನತ ಮತ್ತು ಉನ್ನತಿಯುಳ್ಳವನು, ಶಾಶ್ವತತೆಯಲ್ಲಿ ವಾಸಿಸುವವನು ಹೀಗೆ ಹೇಳುತ್ತಾನೆ, ಅವನ ಹೆಸರು ಪರಿಶುದ್ಧವಾಗಿದೆ: ನಾನು ಉನ್ನತ ಮತ್ತು ಪವಿತ್ರ ಸ್ಥಳದಲ್ಲಿ ವಾಸಿಸುತ್ತೇನೆ, ಮತ್ತು ಪಶ್ಚಾತ್ತಾಪ ಮತ್ತು ದೀನ ಮನೋಭಾವವುಳ್ಳವರೊಂದಿಗೆ ಸಹ. , ದೀನರ ಆತ್ಮವನ್ನು ಪುನರುಜ್ಜೀವನಗೊಳಿಸಲು ಮತ್ತು ಪಶ್ಚಾತ್ತಾಪಪಡುವವರ ಹೃದಯವನ್ನು ಪುನರುಜ್ಜೀವನಗೊಳಿಸಲು.</w:t>
      </w:r>
    </w:p>
    <w:p/>
    <w:p>
      <w:r xmlns:w="http://schemas.openxmlformats.org/wordprocessingml/2006/main">
        <w:t xml:space="preserve">2 ಸಮುವೇಲನು 7:19 ಕರ್ತನಾದ ದೇವರೇ, ಇದು ನಿನ್ನ ದೃಷ್ಟಿಯಲ್ಲಿ ಇನ್ನೂ ಚಿಕ್ಕದಾಗಿತ್ತು; ಆದರೆ ನೀನು ನಿನ್ನ ಸೇವಕನ ಮನೆಯ ವಿಷಯವಾಗಿಯೂ ಬಹಳ ಸಮಯದವರೆಗೆ ಹೇಳಿದ್ದೀ. ಮತ್ತು ಕರ್ತನಾದ ದೇವರೇ, ಇದು ಮನುಷ್ಯನ ವಿಧಾನವೇ?</w:t>
      </w:r>
    </w:p>
    <w:p/>
    <w:p>
      <w:r xmlns:w="http://schemas.openxmlformats.org/wordprocessingml/2006/main">
        <w:t xml:space="preserve">ದಾವೀದನಿಗೆ ವಾಗ್ದಾನ ಮಾಡಿದಂತೆ ಒಬ್ಬ ವ್ಯಕ್ತಿಯು ದೀರ್ಘಕಾಲದವರೆಗೆ ಆಶೀರ್ವದಿಸಲ್ಪಡಲು ಸಾಧ್ಯವೇ ಎಂದು ದೇವರು ಕೇಳುತ್ತಿದ್ದಾನೆ.</w:t>
      </w:r>
    </w:p>
    <w:p/>
    <w:p>
      <w:r xmlns:w="http://schemas.openxmlformats.org/wordprocessingml/2006/main">
        <w:t xml:space="preserve">1. ದೇವರ ವಾಗ್ದಾನಗಳು ಜೀವಿತಾವಧಿಯಲ್ಲಿವೆ</w:t>
      </w:r>
    </w:p>
    <w:p/>
    <w:p>
      <w:r xmlns:w="http://schemas.openxmlformats.org/wordprocessingml/2006/main">
        <w:t xml:space="preserve">2. ದೇವರ ಹೇರಳವಾದ ಆಶೀರ್ವಾದಗಳಲ್ಲಿ ನಂಬಿಕೆ</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ಕೀರ್ತನೆ 92:12-14 - ನೀತಿವಂತರು ಖರ್ಜೂರದ ಮರದಂತೆ ಅರಳುತ್ತಾರೆ ಮತ್ತು ಲೆಬನೋನ್‌ನಲ್ಲಿ ದೇವದಾರು ಮರದಂತೆ ಬೆಳೆಯುತ್ತಾರೆ. ಅವರು ಲಾರ್ಡ್ ಮನೆಯಲ್ಲಿ ನೆಡಲಾಗುತ್ತದೆ; ಅವರು ನಮ್ಮ ದೇವರ ಆಸ್ಥಾನಗಳಲ್ಲಿ ಪ್ರವರ್ಧಮಾನಕ್ಕೆ ಬರುತ್ತಾರೆ. ಅವರು ಇನ್ನೂ ವೃದ್ಧಾಪ್ಯದಲ್ಲಿ ಫಲವನ್ನು ನೀಡುತ್ತಾರೆ; ಅವು ಯಾವಾಗಲೂ ರಸ ಮತ್ತು ಹಸಿರು ತುಂಬಿರುತ್ತವೆ.</w:t>
      </w:r>
    </w:p>
    <w:p/>
    <w:p>
      <w:r xmlns:w="http://schemas.openxmlformats.org/wordprocessingml/2006/main">
        <w:t xml:space="preserve">2 ಸ್ಯಾಮ್ಯುಯೆಲ್ 7:20 ಮತ್ತು ಡೇವಿಡ್ ನಿಮಗೆ ಹೆಚ್ಚು ಏನು ಹೇಳಬಹುದು? ಯಾಕಂದರೆ ಕರ್ತನಾದ ದೇವರೇ, ನೀನು ನಿನ್ನ ಸೇವಕನನ್ನು ಬಲ್ಲೆ.</w:t>
      </w:r>
    </w:p>
    <w:p/>
    <w:p>
      <w:r xmlns:w="http://schemas.openxmlformats.org/wordprocessingml/2006/main">
        <w:t xml:space="preserve">ಡೇವಿಡ್ ದೇವರ ಸರ್ವಜ್ಞತೆಯನ್ನು ಅಂಗೀಕರಿಸುತ್ತಾನೆ ಮತ್ತು ದೇವರು ತನ್ನ ಸೇವಕನನ್ನು ತಿಳಿದಿದ್ದಾನೆಂದು ಒಪ್ಪಿಕೊಳ್ಳುತ್ತಾನೆ.</w:t>
      </w:r>
    </w:p>
    <w:p/>
    <w:p>
      <w:r xmlns:w="http://schemas.openxmlformats.org/wordprocessingml/2006/main">
        <w:t xml:space="preserve">1. ದೇವರನ್ನು ತಿಳಿದುಕೊಳ್ಳುವುದು - ಅವನ ಸರ್ವಜ್ಞತೆಯನ್ನು ಒಪ್ಪಿಕೊಳ್ಳುವುದು</w:t>
      </w:r>
    </w:p>
    <w:p/>
    <w:p>
      <w:r xmlns:w="http://schemas.openxmlformats.org/wordprocessingml/2006/main">
        <w:t xml:space="preserve">2. ದೇವರ ಸೇವೆ ಮಾಡುವ ಸವಲತ್ತು</w:t>
      </w:r>
    </w:p>
    <w:p/>
    <w:p>
      <w:r xmlns:w="http://schemas.openxmlformats.org/wordprocessingml/2006/main">
        <w:t xml:space="preserve">1. ಕೀರ್ತನೆ 139:4 - "ಒಂದು ಮಾತು ನನ್ನ ನಾಲಿಗೆಯ ಮೇಲೆ ಬರುವ ಮುಂಚೆಯೇ, ಓ ಕರ್ತನೇ, ನೀನು ಅದನ್ನು ಸಂಪೂರ್ಣವಾಗಿ ತಿಳಿದಿರುವೆ."</w:t>
      </w:r>
    </w:p>
    <w:p/>
    <w:p>
      <w:r xmlns:w="http://schemas.openxmlformats.org/wordprocessingml/2006/main">
        <w:t xml:space="preserve">2. ಜೆರೆಮಿಯಾ 29:11 - "ನಿಮಗಾಗಿ ನಾನು ಹೊಂದಿರುವ ಯೋಜನೆಗಳನ್ನು ನಾನು ತಿಳಿದಿದ್ದೇನೆ, ಕರ್ತನು ಹೇಳುತ್ತಾನೆ, ಕಲ್ಯಾಣಕ್ಕಾಗಿ ಯೋಜನೆಗಳನ್ನು ಮಾಡುತ್ತೇನೆ ಮತ್ತು ಕೆಟ್ಟದ್ದಕ್ಕಾಗಿ ಅಲ್ಲ, ಭವಿಷ್ಯವನ್ನು ಮತ್ತು ಭರವಸೆಯನ್ನು ನೀಡುತ್ತದೆ."</w:t>
      </w:r>
    </w:p>
    <w:p/>
    <w:p>
      <w:r xmlns:w="http://schemas.openxmlformats.org/wordprocessingml/2006/main">
        <w:t xml:space="preserve">2 ಸಮುವೇಲನು 7:21 ನಿನ್ನ ವಾಕ್ಯದ ನಿಮಿತ್ತ ಮತ್ತು ನಿನ್ನ ಸ್ವಂತ ಹೃದಯದ ಪ್ರಕಾರ, ನಿನ್ನ ಸೇವಕನಿಗೆ ತಿಳಿಯುವಂತೆ ಈ ಎಲ್ಲಾ ಮಹತ್ಕಾರ್ಯಗಳನ್ನು ಮಾಡಿದಿ.</w:t>
      </w:r>
    </w:p>
    <w:p/>
    <w:p>
      <w:r xmlns:w="http://schemas.openxmlformats.org/wordprocessingml/2006/main">
        <w:t xml:space="preserve">ದೇವರು ತನ್ನ ಸೇವಕನನ್ನು ತೋರಿಸಲು ಅವನ ವಾಕ್ಯ ಮತ್ತು ಅವನ ಸ್ವಂತ ಹೃದಯದ ಪ್ರಕಾರ ಮಹತ್ತರವಾದ ವಿಷಯಗಳನ್ನು ಮಾಡಿದ್ದಾನೆ.</w:t>
      </w:r>
    </w:p>
    <w:p/>
    <w:p>
      <w:r xmlns:w="http://schemas.openxmlformats.org/wordprocessingml/2006/main">
        <w:t xml:space="preserve">1. ದೇವರ ವಾಕ್ಯವು ಆತನ ಕ್ರಿಯೆಗಳಿಗೆ ಆಧಾರವಾಗಿದೆ: 2 ಸ್ಯಾಮ್ಯುಯೆಲ್ 7:21</w:t>
      </w:r>
    </w:p>
    <w:p/>
    <w:p>
      <w:r xmlns:w="http://schemas.openxmlformats.org/wordprocessingml/2006/main">
        <w:t xml:space="preserve">2. ನಮ್ಮ ಪರಿಸ್ಥಿತಿಗಳನ್ನು ಮೀರಿ ಚಲಿಸುವುದು: 2 ಸ್ಯಾಮ್ಯುಯೆಲ್ 7:21</w:t>
      </w:r>
    </w:p>
    <w:p/>
    <w:p>
      <w:r xmlns:w="http://schemas.openxmlformats.org/wordprocessingml/2006/main">
        <w:t xml:space="preserve">1. ಎಫೆಸಿಯನ್ಸ್ 3: 20-21 "ಈಗ ನಾವು ಕೇಳುವ ಅಥವಾ ಊಹಿಸುವ ಎಲ್ಲದಕ್ಕಿಂತ ಹೆಚ್ಚಿನದನ್ನು ಮಾಡಲು ಶಕ್ತರಾಗಿರುವವನಿಗೆ, ನಮ್ಮಲ್ಲಿ ಕೆಲಸ ಮಾಡುವ ಅವನ ಶಕ್ತಿಯ ಪ್ರಕಾರ, ಅವನಿಗೆ ಚರ್ಚ್ನಲ್ಲಿ ಮತ್ತು ಕ್ರಿಸ್ತ ಯೇಸುವಿನಲ್ಲಿ ಎಲ್ಲದರಲ್ಲೂ ಮಹಿಮೆ. ಪೀಳಿಗೆಗಳು, ಎಂದೆಂದಿಗೂ ಮತ್ತು ಎಂದೆಂದಿಗೂ!ಆಮೆನ್.</w:t>
      </w:r>
    </w:p>
    <w:p/>
    <w:p>
      <w:r xmlns:w="http://schemas.openxmlformats.org/wordprocessingml/2006/main">
        <w:t xml:space="preserve">2. ಯೆಶಾಯ 55:11 ನನ್ನ ಮಾತು ನನ್ನ ಬಾಯಿಂದ ಹೊರಡುವದು; ಅದು ನನ್ನ ಬಳಿಗೆ ಬರುವುದಿಲ್ಲ,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ಸಮುವೇಲನು 7:22 ಆದದರಿಂದ ಓ ಕರ್ತನಾದ ದೇವರೇ, ನೀನು ದೊಡ್ಡವನು; ಯಾಕಂದರೆ ನಾವು ನಮ್ಮ ಕಿವಿಗಳಿಂದ ಕೇಳಿದ ಪ್ರಕಾರ ನಿನ್ನಂತೆ ಯಾರೂ ಇಲ್ಲ, ನಿನ್ನ ಹೊರತು ಬೇರೆ ದೇವರು ಇಲ್ಲ.</w:t>
      </w:r>
    </w:p>
    <w:p/>
    <w:p>
      <w:r xmlns:w="http://schemas.openxmlformats.org/wordprocessingml/2006/main">
        <w:t xml:space="preserve">ದೇವರು ಶ್ರೇಷ್ಠ ಮತ್ತು ಅನನ್ಯ, ಅವನಂತೆ ಯಾರೂ ಇಲ್ಲ ಮತ್ತು ಅವನ ಹೊರತಾಗಿ ಬೇರೆ ದೇವರು ಇಲ್ಲ.</w:t>
      </w:r>
    </w:p>
    <w:p/>
    <w:p>
      <w:r xmlns:w="http://schemas.openxmlformats.org/wordprocessingml/2006/main">
        <w:t xml:space="preserve">1. ದೇವರ ವಿಶಿಷ್ಟತೆ: ಭಗವಂತನ ಶ್ರೇಷ್ಠತೆ</w:t>
      </w:r>
    </w:p>
    <w:p/>
    <w:p>
      <w:r xmlns:w="http://schemas.openxmlformats.org/wordprocessingml/2006/main">
        <w:t xml:space="preserve">2. ದೇವರ ಹಿರಿಮೆ: ಭಗವಂತನ ಮಹಿಮೆ</w:t>
      </w:r>
    </w:p>
    <w:p/>
    <w:p>
      <w:r xmlns:w="http://schemas.openxmlformats.org/wordprocessingml/2006/main">
        <w:t xml:space="preserve">1. ಯೆಶಾಯ 40:18-25 - ಹಾಗಾದರೆ ನೀವು ದೇವರನ್ನು ಯಾರಿಗೆ ಹೋಲಿಸುತ್ತೀರಿ? ಅಥವಾ ನೀವು ಅವನಿಗೆ ಯಾವ ಹೋಲಿಕೆಯನ್ನು ಹೋಲಿಸುತ್ತೀರಿ?</w:t>
      </w:r>
    </w:p>
    <w:p/>
    <w:p>
      <w:r xmlns:w="http://schemas.openxmlformats.org/wordprocessingml/2006/main">
        <w:t xml:space="preserve">2. ಕೀರ್ತನೆ 86:8 - ದೇವರುಗಳಲ್ಲಿ ನಿನ್ನಂತೆ ಯಾರೂ ಇಲ್ಲ, ಓ ಕರ್ತನೇ; ನಿನ್ನ ಕೃತಿಗಳ ಹಾಗೆ ಯಾವುದೇ ಕೆಲಸಗಳಿಲ್ಲ.</w:t>
      </w:r>
    </w:p>
    <w:p/>
    <w:p>
      <w:r xmlns:w="http://schemas.openxmlformats.org/wordprocessingml/2006/main">
        <w:t xml:space="preserve">2 ಸಮುವೇಲನು 7:23 ಮತ್ತು ಭೂಮಿಯಲ್ಲಿರುವ ಒಂದು ಜನಾಂಗವು ನಿನ್ನ ಜನರಂತೆ, ಇಸ್ರಾಯೇಲ್ಯಂತೆಯೇ, ದೇವರು ತನಗಾಗಿ ಒಂದು ಜನರಿಗಾಗಿ ವಿಮೋಚಿಸಲು ಮತ್ತು ಅವನಿಗೆ ಹೆಸರನ್ನು ಮಾಡಲು ಮತ್ತು ನಿಮಗಾಗಿ ದೊಡ್ಡ ಮತ್ತು ಭಯಾನಕವಾದವುಗಳನ್ನು ಮಾಡಲು ಹೋದನು. ಈಜಿಪ್ಟಿನಿಂದ, ಜನಾಂಗಗಳಿಂದ ಮತ್ತು ಅವರ ದೇವರುಗಳಿಂದ ನೀನು ನಿನಗೆ ವಿಮೋಚಿಸಿರುವ ನಿನ್ನ ದೇಶವನ್ನು ನಿನ್ನ ಜನರ ಮುಂದೆ?</w:t>
      </w:r>
    </w:p>
    <w:p/>
    <w:p>
      <w:r xmlns:w="http://schemas.openxmlformats.org/wordprocessingml/2006/main">
        <w:t xml:space="preserve">ಕರ್ತನು ಇಸ್ರಾಯೇಲ್ಯರಿಗೆ ದೊಡ್ಡ ಮತ್ತು ಭಯಂಕರವಾದ ವಿಷಯಗಳನ್ನು ಮಾಡಿದ್ದಾನೆ ಮತ್ತು ಬೇರೆ ಯಾವುದೇ ಜನಾಂಗವು ಅವರಂತೆ ಇಲ್ಲ.</w:t>
      </w:r>
    </w:p>
    <w:p/>
    <w:p>
      <w:r xmlns:w="http://schemas.openxmlformats.org/wordprocessingml/2006/main">
        <w:t xml:space="preserve">1. ದೇವರು ತನ್ನ ಜನರಿಗೆ ನಂಬಿಗಸ್ತನಾಗಿರುತ್ತಾನೆ: 2 ಸ್ಯಾಮ್ಯುಯೆಲ್ 7:23</w:t>
      </w:r>
    </w:p>
    <w:p/>
    <w:p>
      <w:r xmlns:w="http://schemas.openxmlformats.org/wordprocessingml/2006/main">
        <w:t xml:space="preserve">2. ಲಾರ್ಡ್ಸ್ ಅಪ್ರತಿಮ ಪ್ರೀತಿ: 2 ಸ್ಯಾಮ್ಯುಯೆಲ್ 7:23</w:t>
      </w:r>
    </w:p>
    <w:p/>
    <w:p>
      <w:r xmlns:w="http://schemas.openxmlformats.org/wordprocessingml/2006/main">
        <w:t xml:space="preserve">1. ಧರ್ಮೋಪದೇಶಕಾಂಡ 7:6-8</w:t>
      </w:r>
    </w:p>
    <w:p/>
    <w:p>
      <w:r xmlns:w="http://schemas.openxmlformats.org/wordprocessingml/2006/main">
        <w:t xml:space="preserve">2. ಯೆಶಾಯ 43:1-7</w:t>
      </w:r>
    </w:p>
    <w:p/>
    <w:p>
      <w:r xmlns:w="http://schemas.openxmlformats.org/wordprocessingml/2006/main">
        <w:t xml:space="preserve">2 ಸಮುವೇಲನು 7:24 ಯಾಕಂದರೆ ನೀನು ನಿನ್ನ ಜನರಾದ ಇಸ್ರಾಯೇಲ್ಯರನ್ನು ಎಂದೆಂದಿಗೂ ನಿನಗಾಗಿ ಒಂದು ಜನರೆಂದು ದೃಢಪಡಿಸಿದ್ದೀ; ಮತ್ತು ಕರ್ತನೇ, ನೀನು ಅವರ ದೇವರಾಗಿರುವೆ.</w:t>
      </w:r>
    </w:p>
    <w:p/>
    <w:p>
      <w:r xmlns:w="http://schemas.openxmlformats.org/wordprocessingml/2006/main">
        <w:t xml:space="preserve">ದೇವರು ಇಸ್ರಾಯೇಲ್ಯರಿಗೆ ನಂಬಿಗಸ್ತನಾಗಿರುತ್ತೇನೆ ಮತ್ತು ಶಾಶ್ವತವಾಗಿ ಅವರ ದೇವರಾಗಿರುತ್ತೇನೆ ಎಂದು ವಾಗ್ದಾನ ಮಾಡಿದ್ದಾನೆ.</w:t>
      </w:r>
    </w:p>
    <w:p/>
    <w:p>
      <w:r xmlns:w="http://schemas.openxmlformats.org/wordprocessingml/2006/main">
        <w:t xml:space="preserve">1. ದೇವರು ಶಾಶ್ವತ ಒಡಂಬಡಿಕೆಯ ಕೀಪರ್</w:t>
      </w:r>
    </w:p>
    <w:p/>
    <w:p>
      <w:r xmlns:w="http://schemas.openxmlformats.org/wordprocessingml/2006/main">
        <w:t xml:space="preserve">2. ಇಸ್ರೇಲ್‌ಗೆ ದೇವರ ನಿಷ್ಠೆಯ ಭರವಸೆ</w:t>
      </w:r>
    </w:p>
    <w:p/>
    <w:p>
      <w:r xmlns:w="http://schemas.openxmlformats.org/wordprocessingml/2006/main">
        <w:t xml:space="preserve">1. ರೋಮನ್ನರು 8:28-30 - ಮತ್ತು ದೇವರು ಎಲ್ಲಾ ವಿಷಯಗಳಲ್ಲಿ ತನ್ನ ಉದ್ದೇಶದ ಪ್ರಕಾರ ಕರೆಯಲ್ಪಟ್ಟ ತನ್ನನ್ನು ಪ್ರೀತಿಸುವವರ ಒಳಿತಿಗಾಗಿ ಕೆಲಸ ಮಾಡುತ್ತಾನೆ ಎಂದು ನಮಗೆ ತಿಳಿದಿದೆ.</w:t>
      </w:r>
    </w:p>
    <w:p/>
    <w:p>
      <w:r xmlns:w="http://schemas.openxmlformats.org/wordprocessingml/2006/main">
        <w:t xml:space="preserve">2. ಎಫೆಸಿಯನ್ಸ್ 2: 11-13 - ಆದ್ದರಿಂದ, ಹಿಂದೆ ನೀವು ಹುಟ್ಟಿನಿಂದ ಅನ್ಯಜನರು ಮತ್ತು ತಮ್ಮನ್ನು ಸುನ್ನತಿ ಎಂದು ಕರೆದುಕೊಳ್ಳುವವರಿಂದ ಸುನ್ನತಿಯಿಲ್ಲದವರೆಂದು ಕರೆಯಲ್ಪಟ್ಟವರು (ಇದು ಮಾನವನ ಕೈಗಳಿಂದ ದೇಹದಲ್ಲಿ ಮಾಡಲಾಗುತ್ತದೆ) ಆ ಸಮಯದಲ್ಲಿ ನೀವು ಪ್ರತ್ಯೇಕವಾಗಿರುವುದನ್ನು ನೆನಪಿಡಿ. ಕ್ರಿಸ್ತನು, ಇಸ್ರೇಲ್‌ನಲ್ಲಿನ ಪೌರತ್ವದಿಂದ ಮತ್ತು ವಿದೇಶಿಯರನ್ನು ಭರವಸೆಯ ಒಪ್ಪಂದಗಳಿಗೆ ಹೊರಗಿಡಲಾಗಿದೆ, ಭರವಸೆಯಿಲ್ಲದೆ ಮತ್ತು ಜಗತ್ತಿನಲ್ಲಿ ದೇವರಿಲ್ಲದೆ.</w:t>
      </w:r>
    </w:p>
    <w:p/>
    <w:p>
      <w:r xmlns:w="http://schemas.openxmlformats.org/wordprocessingml/2006/main">
        <w:t xml:space="preserve">2 ಸಮುವೇಲನು 7:25 ಈಗ ಓ ಕರ್ತನಾದ ದೇವರೇ, ನಿನ್ನ ಸೇವಕನ ವಿಷಯವಾಗಿಯೂ ಅವನ ಮನೆಯ ವಿಷಯವಾಗಿಯೂ ನೀನು ಹೇಳಿದ ವಾಕ್ಯವನ್ನು ಶಾಶ್ವತವಾಗಿ ಸ್ಥಾಪಿಸಿ ಮತ್ತು ನೀನು ಹೇಳಿದಂತೆಯೇ ಮಾಡು.</w:t>
      </w:r>
    </w:p>
    <w:p/>
    <w:p>
      <w:r xmlns:w="http://schemas.openxmlformats.org/wordprocessingml/2006/main">
        <w:t xml:space="preserve">ಡೇವಿಡ್ ತನಗೆ ಮತ್ತು ಅವನ ಮನೆಗೆ ತನ್ನ ವಾಗ್ದಾನಗಳನ್ನು ಪೂರೈಸಲು ದೇವರನ್ನು ಪ್ರಾರ್ಥಿಸುತ್ತಾನೆ.</w:t>
      </w:r>
    </w:p>
    <w:p/>
    <w:p>
      <w:r xmlns:w="http://schemas.openxmlformats.org/wordprocessingml/2006/main">
        <w:t xml:space="preserve">1. ದೇವರ ವಾಗ್ದಾನಗಳು: ನಾವು ಅವುಗಳ ಮೇಲೆ ಹೇಗೆ ಅವಲಂಬಿಸಬಹುದು</w:t>
      </w:r>
    </w:p>
    <w:p/>
    <w:p>
      <w:r xmlns:w="http://schemas.openxmlformats.org/wordprocessingml/2006/main">
        <w:t xml:space="preserve">2. ಡೇವಿಡ್‌ನ ಪ್ರಾರ್ಥನೆ: ದೇವರಿಗೆ ನಂಬಿಗಸ್ತಿಕೆಯ ಒಂದು ಉದಾಹರಣೆ</w:t>
      </w:r>
    </w:p>
    <w:p/>
    <w:p>
      <w:r xmlns:w="http://schemas.openxmlformats.org/wordprocessingml/2006/main">
        <w:t xml:space="preserve">1. ರೋಮನ್ನರು 4:20-21 - ಅವರು ನಂಬಿಕೆಯಿಲ್ಲದ ಮೂಲಕ ದೇವರ ವಾಗ್ದಾನದಲ್ಲಿ ತತ್ತರಿಸಲಿಲ್ಲ; ಆದರೆ ನಂಬಿಕೆಯಲ್ಲಿ ಬಲವಾಗಿ ದೇವರಿಗೆ ಮಹಿಮೆಯನ್ನು ಕೊಡುತ್ತಿದ್ದರು; ಮತ್ತು ಅವರು ಭರವಸೆ ನೀಡಿದ್ದನ್ನು ಅವರು ನಿರ್ವಹಿಸಲು ಸಮರ್ಥರಾಗಿದ್ದಾರೆ ಎಂದು ಸಂಪೂರ್ಣವಾಗಿ ಮನವೊಲಿಸಿದರು.</w:t>
      </w:r>
    </w:p>
    <w:p/>
    <w:p>
      <w:r xmlns:w="http://schemas.openxmlformats.org/wordprocessingml/2006/main">
        <w:t xml:space="preserve">2.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ಸಮುವೇಲನು 7:26 ಮತ್ತು ನಿನ್ನ ನಾಮವು ಎಂದೆಂದಿಗೂ ಮಹಿಮೆಪಡಿಸಲ್ಪಡಲಿ, ಸೈನ್ಯಗಳ ಕರ್ತನು ಇಸ್ರಾಯೇಲ್ಯರ ಮೇಲೆ ದೇವರು;</w:t>
      </w:r>
    </w:p>
    <w:p/>
    <w:p>
      <w:r xmlns:w="http://schemas.openxmlformats.org/wordprocessingml/2006/main">
        <w:t xml:space="preserve">2 ಸ್ಯಾಮ್ಯುಯೆಲ್ 7:26 ರಲ್ಲಿ, ದೇವರು ಅವನ ಶ್ರೇಷ್ಠತೆಗಾಗಿ ಸ್ತುತಿಸಲ್ಪಟ್ಟಿದ್ದಾನೆ ಮತ್ತು ಅವನ ಸೇವಕನಾದ ದಾವೀದನಿಗೆ ಒಂದು ಮನೆಯ ಭರವಸೆಯನ್ನು ದೃಢೀಕರಿಸಲಾಗಿದೆ.</w:t>
      </w:r>
    </w:p>
    <w:p/>
    <w:p>
      <w:r xmlns:w="http://schemas.openxmlformats.org/wordprocessingml/2006/main">
        <w:t xml:space="preserve">1. ದಾವೀದನಿಗೆ ದೇವರ ಒಡಂಬಡಿಕೆಯ ವಾಗ್ದಾನ: ದೇವರ ನಿಷ್ಠೆಯಲ್ಲಿ ನಂಬಿಕೆ</w:t>
      </w:r>
    </w:p>
    <w:p/>
    <w:p>
      <w:r xmlns:w="http://schemas.openxmlformats.org/wordprocessingml/2006/main">
        <w:t xml:space="preserve">2. ನಮ್ಮ ದೇವರ ಹಿರಿಮೆ: ಸೈನ್ಯಗಳ ಕರ್ತನನ್ನು ಆಚರಿಸುವುದು</w:t>
      </w:r>
    </w:p>
    <w:p/>
    <w:p>
      <w:r xmlns:w="http://schemas.openxmlformats.org/wordprocessingml/2006/main">
        <w:t xml:space="preserve">1. ಯೆಶಾಯ 9: 6-7 - ಯಾಕಂದರೆ ನಮಗೆ ಮಗು ಹುಟ್ಟಿದೆ, ನಮಗೆ ಒಬ್ಬ ಮಗನನ್ನು ನೀಡಲಾಗಿದೆ: ಮತ್ತು ಸರ್ಕಾರವು ಅವನ ಭುಜದ ಮೇಲೆ ಇರುತ್ತದೆ ಮತ್ತು ಅವನ ಹೆಸರನ್ನು ಅದ್ಭುತ, ಸಲಹೆಗಾರ, ಪ್ರಬಲ ದೇವರು, ಶಾಶ್ವತ ತಂದೆ ಎಂದು ಕರೆಯಲಾಗುವುದು. , ಶಾಂತಿಯ ರಾಜಕುಮಾರ.</w:t>
      </w:r>
    </w:p>
    <w:p/>
    <w:p>
      <w:r xmlns:w="http://schemas.openxmlformats.org/wordprocessingml/2006/main">
        <w:t xml:space="preserve">2. ಕೀರ್ತನೆ 89:14-15 - ನ್ಯಾಯ ಮತ್ತು ತೀರ್ಪು ನಿನ್ನ ಸಿಂಹಾಸನದ ವಾಸಸ್ಥಾನವಾಗಿದೆ: ಕರುಣೆ ಮತ್ತು ಸತ್ಯವು ನಿನ್ನ ಮುಖದ ಮುಂದೆ ಹೋಗುತ್ತವೆ. ಸಂತೋಷದ ಧ್ವನಿಯನ್ನು ತಿಳಿದಿರುವ ಜನರು ಧನ್ಯರು: ಓ ಕರ್ತನೇ, ಅವರು ನಿನ್ನ ಮುಖದ ಬೆಳಕಿನಲ್ಲಿ ನಡೆಯುವರು.</w:t>
      </w:r>
    </w:p>
    <w:p/>
    <w:p>
      <w:r xmlns:w="http://schemas.openxmlformats.org/wordprocessingml/2006/main">
        <w:t xml:space="preserve">2 ಸಮುವೇಲನು 7:27 ಸೈನ್ಯಗಳ ಕರ್ತನೇ, ಇಸ್ರಾಯೇಲಿನ ದೇವರೇ, ನಾನು ನಿನಗೆ ಮನೆಯನ್ನು ಕಟ್ಟುತ್ತೇನೆ ಎಂದು ನಿನ್ನ ಸೇವಕನಿಗೆ ತಿಳಿಸಿದ್ದೀ;</w:t>
      </w:r>
    </w:p>
    <w:p/>
    <w:p>
      <w:r xmlns:w="http://schemas.openxmlformats.org/wordprocessingml/2006/main">
        <w:t xml:space="preserve">ತನಗೆ ಮತ್ತು ತನ್ನ ಜನರಿಗೆ ಮನೆಯನ್ನು ನಿರ್ಮಿಸುವ ಭರವಸೆಗಾಗಿ ಡೇವಿಡ್ ಭಗವಂತನಿಗೆ ತನ್ನ ಕೃತಜ್ಞತೆಯನ್ನು ವ್ಯಕ್ತಪಡಿಸುತ್ತಾನೆ.</w:t>
      </w:r>
    </w:p>
    <w:p/>
    <w:p>
      <w:r xmlns:w="http://schemas.openxmlformats.org/wordprocessingml/2006/main">
        <w:t xml:space="preserve">1. ದೇವರ ವಾಗ್ದಾನಗಳು ವಿಫಲವಾಗುವುದಿಲ್ಲ - 2 ಕೊರಿಂಥಿಯಾನ್ಸ್ 1:20</w:t>
      </w:r>
    </w:p>
    <w:p/>
    <w:p>
      <w:r xmlns:w="http://schemas.openxmlformats.org/wordprocessingml/2006/main">
        <w:t xml:space="preserve">2. ಥ್ಯಾಂಕ್ಸ್ಗಿವಿಂಗ್ ಕೊಡುಗೆಗಳು - ಕೀರ್ತನೆ 116:17-19</w:t>
      </w:r>
    </w:p>
    <w:p/>
    <w:p>
      <w:r xmlns:w="http://schemas.openxmlformats.org/wordprocessingml/2006/main">
        <w:t xml:space="preserve">1. ಕೀರ್ತನೆ 89:1-4 - ದಾವೀದನೊಂದಿಗಿನ ತನ್ನ ಒಡಂಬಡಿಕೆಗೆ ಭಗವಂತನ ನಿಷ್ಠೆ</w:t>
      </w:r>
    </w:p>
    <w:p/>
    <w:p>
      <w:r xmlns:w="http://schemas.openxmlformats.org/wordprocessingml/2006/main">
        <w:t xml:space="preserve">2. 2 ಕ್ರಾನಿಕಲ್ಸ್ 6:14-17 - ದೇವಾಲಯದಲ್ಲಿ ದೇವರ ಉಪಸ್ಥಿತಿಗಾಗಿ ಸೊಲೊಮೋನನ ಪ್ರಾರ್ಥನೆ</w:t>
      </w:r>
    </w:p>
    <w:p/>
    <w:p>
      <w:r xmlns:w="http://schemas.openxmlformats.org/wordprocessingml/2006/main">
        <w:t xml:space="preserve">2 ಸಮುವೇಲನು 7:28 ಮತ್ತು ಈಗ, ಓ ಕರ್ತನಾದ ದೇವರೇ, ನೀನೇ ಆ ದೇವರು, ಮತ್ತು ನಿನ್ನ ಮಾತುಗಳು ಸತ್ಯವಾಗಿರಲಿ, ಮತ್ತು ನೀನು ನಿನ್ನ ಸೇವಕನಿಗೆ ಈ ಒಳ್ಳೆಯತನವನ್ನು ವಾಗ್ದಾನ ಮಾಡಿದಿ.</w:t>
      </w:r>
    </w:p>
    <w:p/>
    <w:p>
      <w:r xmlns:w="http://schemas.openxmlformats.org/wordprocessingml/2006/main">
        <w:t xml:space="preserve">ದೇವರು ತನ್ನ ಸೇವಕನಿಗೆ ಒಳ್ಳೆಯತನವನ್ನು ವಾಗ್ದಾನ ಮಾಡಿದ್ದಾನೆ.</w:t>
      </w:r>
    </w:p>
    <w:p/>
    <w:p>
      <w:r xmlns:w="http://schemas.openxmlformats.org/wordprocessingml/2006/main">
        <w:t xml:space="preserve">1. ದೇವರ ವಾಗ್ದಾನಗಳ ಶಕ್ತಿ: ನಾವು ಆತನ ನಿಷ್ಠೆಯ ಮೇಲೆ ಹೇಗೆ ಅವಲಂಬಿಸಬಹುದು</w:t>
      </w:r>
    </w:p>
    <w:p/>
    <w:p>
      <w:r xmlns:w="http://schemas.openxmlformats.org/wordprocessingml/2006/main">
        <w:t xml:space="preserve">2. ದೇವರ ನಿಷ್ಠೆಯ ಆಶೀರ್ವಾದಗಳನ್ನು ಅನುಭವಿಸುವುದು</w:t>
      </w:r>
    </w:p>
    <w:p/>
    <w:p>
      <w:r xmlns:w="http://schemas.openxmlformats.org/wordprocessingml/2006/main">
        <w:t xml:space="preserve">1. 2 ಸ್ಯಾಮ್ಯುಯೆಲ್ 7:28 - ಮತ್ತು ಈಗ, ಓ ಕರ್ತನಾದ ದೇವರೇ, ನೀನು ಆ ದೇವರು, ಮತ್ತು ನಿನ್ನ ಮಾತುಗಳು ಸತ್ಯವಾಗಿರಲಿ, ಮತ್ತು ನೀನು ನಿನ್ನ ಸೇವಕನಿಗೆ ಈ ಒಳ್ಳೆಯತನವನ್ನು ವಾಗ್ದಾನ ಮಾಡಿದಿ.</w:t>
      </w:r>
    </w:p>
    <w:p/>
    <w:p>
      <w:r xmlns:w="http://schemas.openxmlformats.org/wordprocessingml/2006/main">
        <w:t xml:space="preserve">2. ಕೀರ್ತನೆ 33:4 - ಕರ್ತನ ವಾಕ್ಯವು ಸರಿ ಮತ್ತು ಸತ್ಯವಾಗಿದೆ; ಅವನು ಮಾಡುವ ಎಲ್ಲದರಲ್ಲೂ ಅವನು ನಂಬಿಗಸ್ತನಾಗಿರುತ್ತಾನೆ.</w:t>
      </w:r>
    </w:p>
    <w:p/>
    <w:p>
      <w:r xmlns:w="http://schemas.openxmlformats.org/wordprocessingml/2006/main">
        <w:t xml:space="preserve">2 ಸಮುವೇಲನು 7:29 ಆದದರಿಂದ ಈಗ ನಿನ್ನ ಸೇವಕನ ಮನೆಯು ನಿನ್ನ ಮುಂದೆ ಎಂದೆಂದಿಗೂ ಇರುವಂತೆ ಆಶೀರ್ವದಿಸಲಿ; ಎಂದೆಂದಿಗೂ ಆಶೀರ್ವದಿಸಲ್ಪಟ್ಟಿದೆ.</w:t>
      </w:r>
    </w:p>
    <w:p/>
    <w:p>
      <w:r xmlns:w="http://schemas.openxmlformats.org/wordprocessingml/2006/main">
        <w:t xml:space="preserve">ದಾವೀದನ ಮನೆಯನ್ನು ಮತ್ತು ಅವನ ಸೇವಕನನ್ನು ಆಶೀರ್ವದಿಸುವುದಾಗಿ ದೇವರು ವಾಗ್ದಾನ ಮಾಡಿದ್ದಾನೆ, ಅವರನ್ನು ಶಾಶ್ವತವಾಗಿ ಆಶೀರ್ವದಿಸಬೇಕೆಂದು ಕೇಳಿಕೊಳ್ಳುತ್ತಾನೆ.</w:t>
      </w:r>
    </w:p>
    <w:p/>
    <w:p>
      <w:r xmlns:w="http://schemas.openxmlformats.org/wordprocessingml/2006/main">
        <w:t xml:space="preserve">1. ದೇವರ ವಾಗ್ದಾನಗಳು: ಡೇವಿಡ್ ಮನೆತನದ ಆಶೀರ್ವಾದ</w:t>
      </w:r>
    </w:p>
    <w:p/>
    <w:p>
      <w:r xmlns:w="http://schemas.openxmlformats.org/wordprocessingml/2006/main">
        <w:t xml:space="preserve">2. ನಂಬಿಕೆಯ ಶಕ್ತಿ: ಶಾಶ್ವತವಾದ ಆಶೀರ್ವಾದಗಳನ್ನು ಸಾಧಿಸಲು ದೇವರ ವಾಕ್ಯದ ಮೇಲೆ ಅವಲಂಬಿತವಾಗಿದೆ</w:t>
      </w:r>
    </w:p>
    <w:p/>
    <w:p>
      <w:r xmlns:w="http://schemas.openxmlformats.org/wordprocessingml/2006/main">
        <w:t xml:space="preserve">1. ಯೆಶಾಯ 55:10-11 - ಯಾಕಂದರೆ ಮಳೆಯು ಬೀಳುತ್ತದೆ, ಮತ್ತು ಹಿಮವು ಆಕಾಶದಿಂದ ಅಲ್ಲಿಗೆ ಹಿಂತಿರುಗುವುದಿಲ್ಲ, ಆದರೆ ಭೂಮಿಗೆ ನೀರುಣಿಸುತ್ತದೆ, ಮತ್ತು ಅದು ಬಿತ್ತುವವರಿಗೆ ಬೀಜವನ್ನು ಕೊಡುವಂತೆ ಮತ್ತು ಮೊಳಕೆಯೊಡೆಯುವಂತೆ ಮಾಡುತ್ತದೆ. ತಿನ್ನುವವನಿಗೆ ರೊಟ್ಟಿ: ನನ್ನ ಮಾತು ನನ್ನ ಬಾಯಿಂದ ಹೊರಡುತ್ತದೆ: ಅದು ನನ್ನ ಬಳಿಗೆ ನಿರರ್ಥಕವಾಗಿ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ರೋಮನ್ನರು 4:17-21 - (ಬರೆದಿರುವಂತೆ, ನಾನು ನಿನ್ನನ್ನು ಅನೇಕ ಜನಾಂಗಗಳಿಗೆ ತಂದೆಯನ್ನಾಗಿ ಮಾಡಿದ್ದೇನೆ,) ಆತನು ನಂಬಿದ ದೇವರ ಮುಂದೆ, ಸತ್ತವರನ್ನು ಜೀವಂತಗೊಳಿಸುತ್ತಾನೆ ಮತ್ತು ಅಲ್ಲದ ವಸ್ತುಗಳನ್ನು ಅವರಂತೆ ಕರೆಯುತ್ತಾನೆ. ಇದ್ದರು. ನಿನ್ನ ಸಂತತಿಯು ಹೀಗೆಯೇ ಆಗಲಿ ಎಂದು ಹೇಳಿದ ಪ್ರಕಾರ ಅವನು ಅನೇಕ ಜನಾಂಗಗಳಿಗೆ ತಂದೆಯಾಗಬಹುದೆಂದು ಭರವಸೆಗೆ ವಿರುದ್ಧವಾಗಿ ಭರವಸೆಯನ್ನು ನಂಬಿದನು. ಮತ್ತು ನಂಬಿಕೆಯಲ್ಲಿ ಬಲಹೀನನಾಗಿರದೆ, ಅವನು ಸುಮಾರು ನೂರು ವರ್ಷ ವಯಸ್ಸಿನವನಾಗಿದ್ದಾಗ ತನ್ನ ದೇಹವು ಈಗ ಸತ್ತಿದೆ ಎಂದು ಪರಿಗಣಿಸಲಿಲ್ಲ, ಮತ್ತು ಇನ್ನೂ ಸಾರಾಳ ಗರ್ಭಾಶಯವು ಸತ್ತಿರಲಿಲ್ಲ: ಅವನು ನಂಬಿಕೆಯಿಲ್ಲದ ಮೂಲಕ ದೇವರ ವಾಗ್ದಾನದಲ್ಲಿ ತತ್ತರಿಸಲಿಲ್ಲ; ಆದರೆ ನಂಬಿಕೆಯಲ್ಲಿ ಬಲವಾಗಿ ದೇವರಿಗೆ ಮಹಿಮೆಯನ್ನು ಕೊಡುತ್ತಿದ್ದರು; ಮತ್ತು ಅವರು ಭರವಸೆ ನೀಡಿದ್ದನ್ನು ಅವರು ನಿರ್ವಹಿಸಲು ಸಮರ್ಥರಾಗಿದ್ದಾರೆ ಎಂದು ಸಂಪೂರ್ಣವಾಗಿ ಮನವೊಲಿಸಿದರು.</w:t>
      </w:r>
    </w:p>
    <w:p/>
    <w:p>
      <w:r xmlns:w="http://schemas.openxmlformats.org/wordprocessingml/2006/main">
        <w:t xml:space="preserve">ಪ್ಯಾರಾಗ್ರಾಫ್ 1: 2 ಸ್ಯಾಮ್ಯುಯೆಲ್ 8: 1-8 ಡೇವಿಡ್ನ ಮಿಲಿಟರಿ ವಿಜಯಗಳು ಮತ್ತು ಅವನ ಸಾಮ್ರಾಜ್ಯದ ವಿಸ್ತರಣೆಯನ್ನು ವಿವರಿಸುತ್ತದೆ. ಈ ಅಧ್ಯಾಯದಲ್ಲಿ, ಡೇವಿಡ್ ವಿವಿಧ ರಾಷ್ಟ್ರಗಳ ವಿರುದ್ಧ ಹಲವಾರು ಮಿಲಿಟರಿ ಕಾರ್ಯಾಚರಣೆಗಳಲ್ಲಿ ತೊಡಗುತ್ತಾನೆ ಮತ್ತು ವಿಜಯಶಾಲಿಯಾಗುತ್ತಾನೆ. ಅವನು ಫಿಲಿಷ್ಟಿಯರು, ಮೋವಾಬ್ಯರು, ಅಮ್ಮೋನಿಯರು, ಎದೋಮ್ಯರು ಮತ್ತು ಚೋಬಾದ ರಾಜನನ್ನು ಸೋಲಿಸಿದನು. ಚಿನ್ನ, ಬೆಳ್ಳಿ ಮತ್ತು ಕಂಚು ಸೇರಿದಂತೆ ಈ ವಿಜಯಗಳಿಂದ ಡೇವಿಡ್ ಅಪಾರ ಪ್ರಮಾಣದ ಲೂಟಿಯನ್ನು ಸೆರೆಹಿಡಿಯುತ್ತಾನೆ. ಅವನು ಹೋದಲ್ಲೆಲ್ಲಾ ಭಗವಂತ ಅವನಿಗೆ ಯಶಸ್ಸನ್ನು ನೀಡುತ್ತಾನೆ.</w:t>
      </w:r>
    </w:p>
    <w:p/>
    <w:p>
      <w:r xmlns:w="http://schemas.openxmlformats.org/wordprocessingml/2006/main">
        <w:t xml:space="preserve">ಪ್ಯಾರಾಗ್ರಾಫ್ 2: 2 ಸ್ಯಾಮ್ಯುಯೆಲ್ 8: 9-14 ರಲ್ಲಿ ಮುಂದುವರಿಯುತ್ತಾ, ಇದು ಡೇವಿಡ್ನ ಆಡಳಿತ ಮತ್ತು ಅವನ ಸಾಮ್ರಾಜ್ಯದ ಸಂಘಟನೆಯನ್ನು ವಿವರಿಸುತ್ತದೆ. ತನ್ನ ಮಿಲಿಟರಿ ವಿಜಯದ ನಂತರ, ಡೇವಿಡ್ ತನ್ನ ವಿಸ್ತರಿಸುತ್ತಿರುವ ಸಾಮ್ರಾಜ್ಯದ ವಿವಿಧ ಭಾಗಗಳನ್ನು ಮೇಲ್ವಿಚಾರಣೆ ಮಾಡಲು ಪ್ರಾದೇಶಿಕ ಗವರ್ನರ್‌ಗಳನ್ನು ಸ್ಥಾಪಿಸುತ್ತಾನೆ. ಜನರಲ್ಲಿ ನ್ಯಾಯ ಮತ್ತು ನೀತಿಯನ್ನು ನಿರ್ವಹಿಸಲು ಅಧಿಕಾರಿಗಳನ್ನು ನೇಮಿಸುತ್ತಾನೆ. ಹೆಚ್ಚುವರಿಯಾಗಿ, ಅವನು ಮೆಫಿಬೋಶೆತ್ ಜೊನಾಥನ್‌ನ ಮಗನಿಗೆ ದಯೆ ತೋರಿಸುತ್ತಾನೆ ಮತ್ತು ಅವನ ಮೇಜಿನ ಬಳಿ ನಿಯಮಿತವಾಗಿ ತಿನ್ನಲು ಅವಕಾಶ ನೀಡುತ್ತಾನೆ.</w:t>
      </w:r>
    </w:p>
    <w:p/>
    <w:p>
      <w:r xmlns:w="http://schemas.openxmlformats.org/wordprocessingml/2006/main">
        <w:t xml:space="preserve">ಪ್ಯಾರಾಗ್ರಾಫ್ 3: 2 ಸ್ಯಾಮ್ಯುಯೆಲ್ 8: 15-18 ರಂತಹ ಪದ್ಯಗಳಲ್ಲಿ, ಡೇವಿಡ್ ಎಲ್ಲಾ ಇಸ್ರೇಲ್ನಲ್ಲಿ ಬುದ್ಧಿವಂತಿಕೆ ಮತ್ತು ಸಮಗ್ರತೆಯೊಂದಿಗೆ ಆಳುತ್ತಾನೆ ಎಂದು ಉಲ್ಲೇಖಿಸಲಾಗಿದೆ. ಅವನು ಎಲ್ಲಾ ಜನರಿಗೆ ನ್ಯಾಯಯುತವಾಗಿ ನ್ಯಾಯವನ್ನು ನೀಡುತ್ತಾನೆ ಮತ್ತು ಅವರ ಯೋಗಕ್ಷೇಮವನ್ನು ಖಾತ್ರಿಪಡಿಸುತ್ತಾನೆ. ಅಧ್ಯಾಯವು ಡೇವಿಡ್‌ನ ಆಡಳಿತದಲ್ಲಿನ ಕೆಲವು ಪ್ರಮುಖ ವ್ಯಕ್ತಿಗಳನ್ನು ಪಟ್ಟಿ ಮಾಡುವ ಮೂಲಕ ಮುಕ್ತಾಯಗೊಳ್ಳುತ್ತದೆ, ಜೊವಾಬ್ ಸೈನ್ಯದ ಕಮಾಂಡರ್; ರೆಕಾರ್ಡರ್ ಆಗಿ ಯೆಹೋಷಾಫಾಟ್; ಯಾಜಕರಾಗಿ ಝದೋಕ್ ಮತ್ತು ಅಹಿಮೆಲೆಕ್; ಸೆರಯ್ಯ ಕಾರ್ಯದರ್ಶಿಯಾಗಿ; ಬೆನಯ್ಯಾ ಚೆರೆಥಿಯರು ಮತ್ತು ಪೆಲೆಥಿಯರ ನಾಯಕನಾಗಿ ಮತ್ತು ಕಿಂಗ್ ಡೇವಿಡ್ ಅನ್ನು ಬೆಂಬಲಿಸುವಲ್ಲಿ ಅವರ ಪಾತ್ರಗಳನ್ನು ಒಪ್ಪಿಕೊಳ್ಳುತ್ತಾನೆ.</w:t>
      </w:r>
    </w:p>
    <w:p/>
    <w:p>
      <w:r xmlns:w="http://schemas.openxmlformats.org/wordprocessingml/2006/main">
        <w:t xml:space="preserve">ಸಾರಾಂಶದಲ್ಲಿ:</w:t>
      </w:r>
    </w:p>
    <w:p>
      <w:r xmlns:w="http://schemas.openxmlformats.org/wordprocessingml/2006/main">
        <w:t xml:space="preserve">2 ಸ್ಯಾಮ್ಯುಯೆಲ್ 8 ಪ್ರಸ್ತುತಪಡಿಸುತ್ತದೆ:</w:t>
      </w:r>
    </w:p>
    <w:p>
      <w:r xmlns:w="http://schemas.openxmlformats.org/wordprocessingml/2006/main">
        <w:t xml:space="preserve">ಡೇವಿಡ್ ಮಿಲಿಟರಿ ವಿಜಯಗಳು ವಿಸ್ತರಣೆ ಓಹಿಸ್ ಸಾಮ್ರಾಜ್ಯ;</w:t>
      </w:r>
    </w:p>
    <w:p>
      <w:r xmlns:w="http://schemas.openxmlformats.org/wordprocessingml/2006/main">
        <w:t xml:space="preserve">ಡೇವಿಯ ಆಡಳಿತದ ಆಡಳಿತ ಮತ್ತು ಸಂಘಟನೆ;</w:t>
      </w:r>
    </w:p>
    <w:p>
      <w:r xmlns:w="http://schemas.openxmlformats.org/wordprocessingml/2006/main">
        <w:t xml:space="preserve">ಡೇವಿ ಆಡಳಿತದ ಪ್ರಮುಖ ವ್ಯಕ್ತಿಗಳು;</w:t>
      </w:r>
    </w:p>
    <w:p/>
    <w:p>
      <w:r xmlns:w="http://schemas.openxmlformats.org/wordprocessingml/2006/main">
        <w:t xml:space="preserve">ಒತ್ತುಕೊಟ್ಟು:</w:t>
      </w:r>
    </w:p>
    <w:p>
      <w:r xmlns:w="http://schemas.openxmlformats.org/wordprocessingml/2006/main">
        <w:t xml:space="preserve">ಡೇವಿಡ್ ಮಿಲಿಟರಿ ವಿಜಯಗಳು ವಿಸ್ತರಣೆ ಓಹಿಸ್ ಸಾಮ್ರಾಜ್ಯ;</w:t>
      </w:r>
    </w:p>
    <w:p>
      <w:r xmlns:w="http://schemas.openxmlformats.org/wordprocessingml/2006/main">
        <w:t xml:space="preserve">ಡೇವಿಯ ಆಡಳಿತದ ಆಡಳಿತ ಮತ್ತು ಸಂಘಟನೆ;</w:t>
      </w:r>
    </w:p>
    <w:p>
      <w:r xmlns:w="http://schemas.openxmlformats.org/wordprocessingml/2006/main">
        <w:t xml:space="preserve">ಡೇವಿ ಆಡಳಿತದ ಪ್ರಮುಖ ವ್ಯಕ್ತಿಗಳು;</w:t>
      </w:r>
    </w:p>
    <w:p/>
    <w:p>
      <w:r xmlns:w="http://schemas.openxmlformats.org/wordprocessingml/2006/main">
        <w:t xml:space="preserve">ಅಧ್ಯಾಯವು ಡೇವಿಡ್‌ನ ಮಿಲಿಟರಿ ವಿಜಯಗಳು, ಅವನ ಸಾಮ್ರಾಜ್ಯದ ವಿಸ್ತರಣೆ, ಅವನ ಆಡಳಿತದ ಆಡಳಿತ ಮತ್ತು ಸಂಘಟನೆ ಮತ್ತು ಅವನ ಆಡಳಿತದಲ್ಲಿನ ಪ್ರಮುಖ ವ್ಯಕ್ತಿಗಳ ಮೇಲೆ ಕೇಂದ್ರೀಕರಿಸುತ್ತದೆ. 2 ಸ್ಯಾಮ್ಯುಯೆಲ್ 8 ರಲ್ಲಿ, ಡೇವಿಡ್ ಫಿಲಿಷ್ಟಿಯರು, ಮೋವಾಬ್ಯರು, ಅಮ್ಮೋನಿಯರು, ಎದೋಮಿಯರು ಮತ್ತು ಜೋಬಾದ ರಾಜ ಸೇರಿದಂತೆ ವಿವಿಧ ರಾಷ್ಟ್ರಗಳ ವಿರುದ್ಧ ಹಲವಾರು ಯಶಸ್ವಿ ಮಿಲಿಟರಿ ಕಾರ್ಯಾಚರಣೆಗಳಲ್ಲಿ ತೊಡಗಿಸಿಕೊಂಡಿದ್ದಾರೆ. ಈ ವಿಜಯಗಳಿಂದ ಅವನು ಅಪಾರ ಪ್ರಮಾಣದ ಲೂಟಿಯನ್ನು ಸೆರೆಹಿಡಿಯುತ್ತಾನೆ.</w:t>
      </w:r>
    </w:p>
    <w:p/>
    <w:p>
      <w:r xmlns:w="http://schemas.openxmlformats.org/wordprocessingml/2006/main">
        <w:t xml:space="preserve">2 ಸ್ಯಾಮ್ಯುಯೆಲ್ 8 ರಲ್ಲಿ ಮುಂದುವರಿಯುತ್ತಾ, ತನ್ನ ಮಿಲಿಟರಿ ವಿಜಯದ ನಂತರ, ಡೇವಿಡ್ ತನ್ನ ವಿಸ್ತರಿಸುತ್ತಿರುವ ಸಾಮ್ರಾಜ್ಯದ ವಿವಿಧ ಭಾಗಗಳನ್ನು ಮೇಲ್ವಿಚಾರಣೆ ಮಾಡಲು ಪ್ರಾದೇಶಿಕ ಗವರ್ನರ್‌ಗಳನ್ನು ಸ್ಥಾಪಿಸುತ್ತಾನೆ. ಜನರಲ್ಲಿ ನ್ಯಾಯ ಮತ್ತು ನೀತಿಯನ್ನು ನಿರ್ವಹಿಸಲು ಅಧಿಕಾರಿಗಳನ್ನು ನೇಮಿಸುತ್ತಾನೆ. ಹೆಚ್ಚುವರಿಯಾಗಿ, ಅವನು ಮೆಫಿಬೋಶೆತ್ ಜೊನಾಥನ್‌ನ ಮಗನಿಗೆ ದಯೆ ತೋರಿಸುತ್ತಾನೆ ಮತ್ತು ಅವನ ಮೇಜಿನ ಬಳಿ ನಿಯಮಿತವಾಗಿ ತಿನ್ನಲು ಅವಕಾಶ ನೀಡುತ್ತಾನೆ.</w:t>
      </w:r>
    </w:p>
    <w:p/>
    <w:p>
      <w:r xmlns:w="http://schemas.openxmlformats.org/wordprocessingml/2006/main">
        <w:t xml:space="preserve">ದಾವೀದನು ಎಲ್ಲಾ ಇಸ್ರಾಯೇಲ್ಯರ ಮೇಲೆ ಬುದ್ಧಿವಂತಿಕೆ ಮತ್ತು ಸಮಗ್ರತೆಯೊಂದಿಗೆ ಆಳುತ್ತಾನೆ. ಅವನು ಎಲ್ಲಾ ಜನರಿಗೆ ನ್ಯಾಯಯುತವಾಗಿ ನ್ಯಾಯವನ್ನು ನೀಡುತ್ತಾನೆ ಮತ್ತು ಅವರ ಯೋಗಕ್ಷೇಮವನ್ನು ಖಾತ್ರಿಪಡಿಸುತ್ತಾನೆ. ಅಧ್ಯಾಯವು ಡೇವಿಡ್‌ನ ಆಡಳಿತದಲ್ಲಿ ಕೆಲವು ಪ್ರಮುಖ ವ್ಯಕ್ತಿಗಳನ್ನು ಪಟ್ಟಿ ಮಾಡುವ ಮೂಲಕ ಮುಕ್ತಾಯಗೊಳ್ಳುತ್ತದೆ, ಅವರು ಕಿಂಗ್ ಡೇವಿಡ್‌ನ ಆಳ್ವಿಕೆಯನ್ನು ಬೆಂಬಲಿಸುವಲ್ಲಿ ಮಹತ್ವದ ಪಾತ್ರಗಳನ್ನು ವಹಿಸುತ್ತಾರೆ, ಉದಾಹರಣೆಗೆ ಜೋವಾಬ್ ಸೈನ್ಯದ ಕಮಾಂಡರ್; ರೆಕಾರ್ಡರ್ ಆಗಿ ಯೆಹೋಷಾಫಾಟ್; ಯಾಜಕರಾಗಿ ಝದೋಕ್ ಮತ್ತು ಅಹಿಮೆಲೆಕ್; ಸೆರಯ್ಯ ಕಾರ್ಯದರ್ಶಿಯಾಗಿ; ಬೆನಾಯ ಚೆರೆತ್ಯರು ಮತ್ತು ಪೆಲೆಥಿಯರ ನಾಯಕ</w:t>
      </w:r>
    </w:p>
    <w:p/>
    <w:p>
      <w:r xmlns:w="http://schemas.openxmlformats.org/wordprocessingml/2006/main">
        <w:t xml:space="preserve">2 ಸಮುವೇಲನು 8:1 ಇದಾದ ಮೇಲೆ ದಾವೀದನು ಫಿಲಿಷ್ಟಿಯರನ್ನು ಹೊಡೆದು ಅವರನ್ನು ವಶಪಡಿಸಿಕೊಂಡನು;</w:t>
      </w:r>
    </w:p>
    <w:p/>
    <w:p>
      <w:r xmlns:w="http://schemas.openxmlformats.org/wordprocessingml/2006/main">
        <w:t xml:space="preserve">ದಾವೀದನು ಫಿಲಿಷ್ಟಿಯರನ್ನು ಯುದ್ಧದಲ್ಲಿ ಸೋಲಿಸಿದನು ಮತ್ತು ಮೆಥೆಗಮ್ಮವನ್ನು ಅವರ ನಿಯಂತ್ರಣದಿಂದ ಹಿಂದಕ್ಕೆ ತೆಗೆದುಕೊಂಡನು.</w:t>
      </w:r>
    </w:p>
    <w:p/>
    <w:p>
      <w:r xmlns:w="http://schemas.openxmlformats.org/wordprocessingml/2006/main">
        <w:t xml:space="preserve">1. "ಕ್ರಿಸ್ತನಲ್ಲಿ ವಿಜಯ: ದಬ್ಬಾಳಿಕೆಯ ವಿರುದ್ಧ ಜಯಿಸುವುದು"</w:t>
      </w:r>
    </w:p>
    <w:p/>
    <w:p>
      <w:r xmlns:w="http://schemas.openxmlformats.org/wordprocessingml/2006/main">
        <w:t xml:space="preserve">2. "ದೇವರ ನಿಷ್ಠಾವಂತ ನಿಬಂಧನೆ: ಸೋಲಿನಿಂದ ವಿಜಯದವರೆಗೆ"</w:t>
      </w:r>
    </w:p>
    <w:p/>
    <w:p>
      <w:r xmlns:w="http://schemas.openxmlformats.org/wordprocessingml/2006/main">
        <w:t xml:space="preserve">1. ರೋಮನ್ನರು 8:37 - "ಇಲ್ಲ, ಈ ಎಲ್ಲಾ ವಿಷಯಗಳಲ್ಲಿ ನಾವು ನಮ್ಮನ್ನು ಪ್ರೀತಿಸಿದಾತನ ಮೂಲಕ ಜಯಶಾಲಿಗಳಾಗಿದ್ದೇವೆ."</w:t>
      </w:r>
    </w:p>
    <w:p/>
    <w:p>
      <w:r xmlns:w="http://schemas.openxmlformats.org/wordprocessingml/2006/main">
        <w:t xml:space="preserve">2. ಯೆಶಾಯ 54:17 - "ನಿಮಗೆ ವಿರುದ್ಧವಾಗಿ ರಚಿಸಲಾದ ಯಾವುದೇ ಆಯುಧವು ಯಶಸ್ವಿಯಾಗುವುದಿಲ್ಲ, ಮತ್ತು ತೀರ್ಪಿನಲ್ಲಿ ನಿಮ್ಮ ವಿರುದ್ಧ ಏಳುವ ಪ್ರತಿಯೊಂದು ನಾಲಿಗೆಯನ್ನು ನೀವು ಖಂಡಿಸುವಿರಿ."</w:t>
      </w:r>
    </w:p>
    <w:p/>
    <w:p>
      <w:r xmlns:w="http://schemas.openxmlformats.org/wordprocessingml/2006/main">
        <w:t xml:space="preserve">2 ಸಮುವೇಲನು 8:2 ಮತ್ತು ಅವನು ಮೋವಾಬ್ ಅನ್ನು ಹೊಡೆದನು ಮತ್ತು ಅವುಗಳನ್ನು ಒಂದು ಗೆರೆಯಿಂದ ಅಳೆದು ನೆಲಕ್ಕೆ ಎಸೆದನು. ಎರಡು ಗೆರೆಗಳಿಂದ ಅಳೆದರೂ ಮರಣದಂಡನೆಯನ್ನು ಹಾಕಿದರು, ಮತ್ತು ಒಂದು ಪೂರ್ಣ ಗೆರೆಯಿಂದ ಜೀವಂತವಾಗಿರಿಸುತ್ತಾರೆ. ಆದ್ದರಿಂದ ಮೋವಾಬ್ಯರು ದಾವೀದನ ಸೇವಕರಾದರು ಮತ್ತು ಉಡುಗೊರೆಗಳನ್ನು ತಂದರು.</w:t>
      </w:r>
    </w:p>
    <w:p/>
    <w:p>
      <w:r xmlns:w="http://schemas.openxmlformats.org/wordprocessingml/2006/main">
        <w:t xml:space="preserve">ದಾವೀದನು ಮೋವಾಬ್ಯರನ್ನು ಸೋಲಿಸಿದನು ಮತ್ತು ಅವರನ್ನು ತನ್ನ ಸೇವಕರನ್ನಾಗಿ ಮಾಡಿದನು, ನಂತರ ಅವರು ಅವನಿಗೆ ಉಡುಗೊರೆಗಳನ್ನು ನೀಡಿದರು.</w:t>
      </w:r>
    </w:p>
    <w:p/>
    <w:p>
      <w:r xmlns:w="http://schemas.openxmlformats.org/wordprocessingml/2006/main">
        <w:t xml:space="preserve">1. ದೇವರ ಸೇವೆ ಮಾಡುವ ಶಕ್ತಿ: ಮೋವಾಬಿನ ಮೇಲೆ ದಾವೀದನ ವಿಜಯದಿಂದ ಕಲಿಯುವುದು</w:t>
      </w:r>
    </w:p>
    <w:p/>
    <w:p>
      <w:r xmlns:w="http://schemas.openxmlformats.org/wordprocessingml/2006/main">
        <w:t xml:space="preserve">2. ವಿಧೇಯತೆಯ ಜೀವನಕ್ಕೆ ಬದ್ಧರಾಗುವುದು: ದೇವರ ಸೇವೆ ಮಾಡುವ ಪ್ರತಿಫಲಗಳು</w:t>
      </w:r>
    </w:p>
    <w:p/>
    <w:p>
      <w:r xmlns:w="http://schemas.openxmlformats.org/wordprocessingml/2006/main">
        <w:t xml:space="preserve">1. ರೋಮನ್ನರು 6: 16-18 - ನೀವು ಯಾರಿಗಾದರೂ ವಿಧೇಯ ಗುಲಾಮರಾಗಿ ನಿಮ್ಮನ್ನು ತೋರಿಸಿದರೆ, ನೀವು ಯಾರಿಗೆ ವಿಧೇಯರಾಗುತ್ತೀರೋ ಅವರ ಗುಲಾಮರು ಎಂದು ನಿಮಗೆ ತಿಳಿದಿಲ್ಲ, ಅದು ಮರಣಕ್ಕೆ ಕಾರಣವಾಗುವ ಪಾಪದ ಅಥವಾ ವಿಧೇಯತೆಗೆ ಕಾರಣವಾಗುತ್ತದೆ. ಸದಾಚಾರ?</w:t>
      </w:r>
    </w:p>
    <w:p/>
    <w:p>
      <w:r xmlns:w="http://schemas.openxmlformats.org/wordprocessingml/2006/main">
        <w:t xml:space="preserve">2. ಫಿಲಿಪ್ಪಿ 2: 12-13 - ಆದ್ದರಿಂದ, ನನ್ನ ಪ್ರಿಯರೇ, ನೀವು ಯಾವಾಗಲೂ ವಿಧೇಯರಾಗಿರುವಂತೆ, ಈಗ, ನನ್ನ ಉಪಸ್ಥಿತಿಯಲ್ಲಿ ಮಾತ್ರವಲ್ಲ, ನನ್ನ ಅನುಪಸ್ಥಿತಿಯಲ್ಲಿ ಹೆಚ್ಚು ಭಯದಿಂದ ಮತ್ತು ನಡುಗುವಿಕೆಯಿಂದ ನಿಮ್ಮ ಸ್ವಂತ ಮೋಕ್ಷವನ್ನು ಮಾಡಿರಿ, ಏಕೆಂದರೆ ಅದು ದೇವರು ನಿಮ್ಮಲ್ಲಿ ಕೆಲಸ ಮಾಡುವವರು, ಇಚ್ಛೆಗೆ ಮತ್ತು ಅವರ ಸಂತೋಷಕ್ಕಾಗಿ ಕೆಲಸ ಮಾಡುತ್ತಾರೆ.</w:t>
      </w:r>
    </w:p>
    <w:p/>
    <w:p>
      <w:r xmlns:w="http://schemas.openxmlformats.org/wordprocessingml/2006/main">
        <w:t xml:space="preserve">2 ಸಮುವೇಲನು 8:3 ಯೂಫ್ರಟೀಸ್ ನದಿಯಲ್ಲಿ ತನ್ನ ಗಡಿಯನ್ನು ಪಡೆದುಕೊಳ್ಳಲು ಹೋದಾಗ ದಾವೀದನು ಜೋಬದ ಅರಸನಾದ ರೆಹೋಬನ ಮಗನಾದ ಹದದೆಜೆರನನ್ನು ಹೊಡೆದನು.</w:t>
      </w:r>
    </w:p>
    <w:p/>
    <w:p>
      <w:r xmlns:w="http://schemas.openxmlformats.org/wordprocessingml/2006/main">
        <w:t xml:space="preserve">1: ದೇವರು ಶಕ್ತಿಶಾಲಿ ಮತ್ತು ನಮ್ಮ ಯುದ್ಧಗಳಲ್ಲಿ ನಮಗಾಗಿ ಹೋರಾಡುತ್ತಾನೆ.</w:t>
      </w:r>
    </w:p>
    <w:p/>
    <w:p>
      <w:r xmlns:w="http://schemas.openxmlformats.org/wordprocessingml/2006/main">
        <w:t xml:space="preserve">2: ಅಗಾಧವಾದ ವಿರೋಧಾಭಾಸಗಳ ವಿರುದ್ಧವೂ, ದೇವರು ತನ್ನ ಜನರಿಗೆ ವಿಜಯವನ್ನು ಒದಗಿಸುತ್ತಾನೆ.</w:t>
      </w:r>
    </w:p>
    <w:p/>
    <w:p>
      <w:r xmlns:w="http://schemas.openxmlformats.org/wordprocessingml/2006/main">
        <w:t xml:space="preserve">1: ಕೀರ್ತನೆ 24:8 ಈ ಮಹಿಮೆಯ ರಾಜ ಯಾರು? ಕರ್ತನು ಬಲಶಾಲಿಯೂ ಪರಾಕ್ರಮಿಯೂ, ಯುದ್ಧದಲ್ಲಿ ಕರ್ತನು ಬಲಶಾಲಿಯೂ ಆಗಿದ್ದಾನೆ.</w:t>
      </w:r>
    </w:p>
    <w:p/>
    <w:p>
      <w:r xmlns:w="http://schemas.openxmlformats.org/wordprocessingml/2006/main">
        <w:t xml:space="preserve">2: ವಿಮೋಚನಕಾಂಡ 14:14 ಕರ್ತನು ನಿಮಗಾಗಿ ಹೋರಾಡುತ್ತಾನೆ; ನೀವು ಸುಮ್ಮನಿರಬೇಕು.</w:t>
      </w:r>
    </w:p>
    <w:p/>
    <w:p>
      <w:r xmlns:w="http://schemas.openxmlformats.org/wordprocessingml/2006/main">
        <w:t xml:space="preserve">2 ಸಮುವೇಲನು 8:4 ದಾವೀದನು ಅವನಿಂದ ಸಾವಿರ ರಥಗಳನ್ನೂ ಏಳುನೂರು ಕುದುರೆ ಸವಾರರನ್ನೂ ಇಪ್ಪತ್ತು ಸಾವಿರ ಕಾಲಾಳುಗಳನ್ನೂ ತೆಗೆದುಕೊಂಡನು.</w:t>
      </w:r>
    </w:p>
    <w:p/>
    <w:p>
      <w:r xmlns:w="http://schemas.openxmlformats.org/wordprocessingml/2006/main">
        <w:t xml:space="preserve">ದಾವೀದನು ಚೋಬದ ಅರಸನನ್ನು ಸೋಲಿಸಿದನು ಮತ್ತು ಅವನಿಂದ ಸಾವಿರ ರಥಗಳನ್ನು ಏಳುನೂರು ಕುದುರೆ ಸವಾರರನ್ನು ಮತ್ತು ಇಪ್ಪತ್ತು ಸಾವಿರ ಕಾಲಾಳುಗಳನ್ನು ತೆಗೆದುಕೊಂಡನು. ಆದಾಗ್ಯೂ, ಅವನು ಉಳಿದ ರಥದ ಕುದುರೆಗಳನ್ನು ಕೊರೆಯುವ ಮೂಲಕ ನೂರು ರಥಗಳನ್ನು ಮಾತ್ರ ಇಟ್ಟುಕೊಂಡನು.</w:t>
      </w:r>
    </w:p>
    <w:p/>
    <w:p>
      <w:r xmlns:w="http://schemas.openxmlformats.org/wordprocessingml/2006/main">
        <w:t xml:space="preserve">1. ನಂಬಿಕೆಯ ಶಕ್ತಿ: ದೇವರಲ್ಲಿ ದಾವೀದನ ನಂಬಿಕೆಯು ವಿಜಯಕ್ಕೆ ಹೇಗೆ ಕಾರಣವಾಯಿತು</w:t>
      </w:r>
    </w:p>
    <w:p/>
    <w:p>
      <w:r xmlns:w="http://schemas.openxmlformats.org/wordprocessingml/2006/main">
        <w:t xml:space="preserve">2. ಪ್ರತಿಕೂಲತೆಯನ್ನು ನಿವಾರಿಸುವುದು: ಡೇವಿಡ್ ಜೀವನದಿಂದ ಒಂದು ಉದಾಹರಣೆ</w:t>
      </w:r>
    </w:p>
    <w:p/>
    <w:p>
      <w:r xmlns:w="http://schemas.openxmlformats.org/wordprocessingml/2006/main">
        <w:t xml:space="preserve">1. 2 ಕ್ರಾನಿಕಲ್ಸ್ 14:8-12 - ದೇವರಲ್ಲಿ ಆಸಾ ನಂಬಿಕೆಯು ವಿಜಯಕ್ಕೆ ಕಾರಣವಾಗುತ್ತದೆ</w:t>
      </w:r>
    </w:p>
    <w:p/>
    <w:p>
      <w:r xmlns:w="http://schemas.openxmlformats.org/wordprocessingml/2006/main">
        <w:t xml:space="preserve">2. ಕೀರ್ತನೆ 18:29 - ದೇವರು ತನ್ನಲ್ಲಿ ಭರವಸೆಯಿಡುವವರಿಗೆ ಜಯವನ್ನು ಕೊಡುತ್ತಾನೆ</w:t>
      </w:r>
    </w:p>
    <w:p/>
    <w:p>
      <w:r xmlns:w="http://schemas.openxmlformats.org/wordprocessingml/2006/main">
        <w:t xml:space="preserve">2 ಸಮುವೇಲನು 8:5 ಮತ್ತು ದಮಾಸ್ಕಸ್ನ ಸಿರಿಯನ್ನರು ಜೋಬಾದ ಅರಸನಾದ ಹದದೆಜೆರನನ್ನು ಬೆಂಬಲಿಸಲು ಬಂದಾಗ, ದಾವೀದನು ಸಿರಿಯನ್ನರಲ್ಲಿ ಇಪ್ಪತ್ತು ಸಾವಿರ ಜನರನ್ನು ಕೊಂದನು.</w:t>
      </w:r>
    </w:p>
    <w:p/>
    <w:p>
      <w:r xmlns:w="http://schemas.openxmlformats.org/wordprocessingml/2006/main">
        <w:t xml:space="preserve">ದಾವೀದನು ಝೋಬಾದ ಅರಸನಾದ ಹದದೆಜೆರನಿಂದ ಕಳುಹಿಸಲ್ಪಟ್ಟ 22,000 ಸಿರಿಯನ್ನರ ಸೈನ್ಯವನ್ನು ಸೋಲಿಸಿದನು.</w:t>
      </w:r>
    </w:p>
    <w:p/>
    <w:p>
      <w:r xmlns:w="http://schemas.openxmlformats.org/wordprocessingml/2006/main">
        <w:t xml:space="preserve">1. ನಂಬಿಕೆಯ ಶಕ್ತಿ: ಯುದ್ಧವನ್ನು ಗೆಲ್ಲಲು ಡೇವಿಡ್ ಹೇಗೆ ದೊಡ್ಡ ಆಡ್ಸ್ ಅನ್ನು ಜಯಿಸಿದನು</w:t>
      </w:r>
    </w:p>
    <w:p/>
    <w:p>
      <w:r xmlns:w="http://schemas.openxmlformats.org/wordprocessingml/2006/main">
        <w:t xml:space="preserve">2. ಪ್ರತಿಕೂಲ ಸಮಯದಲ್ಲಿ ಧೈರ್ಯದ ಪ್ರಾಮುಖ್ಯತೆ</w:t>
      </w:r>
    </w:p>
    <w:p/>
    <w:p>
      <w:r xmlns:w="http://schemas.openxmlformats.org/wordprocessingml/2006/main">
        <w:t xml:space="preserve">1. ಫಿಲಿಪ್ಪಿ 4:13 ನನ್ನನ್ನು ಬಲಪಡಿಸುವ ಕ್ರಿಸ್ತನ ಮೂಲಕ ನಾನು ಎಲ್ಲವನ್ನೂ ಮಾಡಬಹುದು.</w:t>
      </w:r>
    </w:p>
    <w:p/>
    <w:p>
      <w:r xmlns:w="http://schemas.openxmlformats.org/wordprocessingml/2006/main">
        <w:t xml:space="preserve">2. 1 ಕ್ರಾನಿಕಲ್ಸ್ 28:20 ದೃಢವಾಗಿ ಮತ್ತು ಧೈರ್ಯದಿಂದಿರಿ, ಮತ್ತು ಅದನ್ನು ಮಾಡಿ: ಭಯಪಡಬೇಡಿ, ಅಥವಾ ನಿರಾಶೆಗೊಳ್ಳಬೇಡಿ.</w:t>
      </w:r>
    </w:p>
    <w:p/>
    <w:p>
      <w:r xmlns:w="http://schemas.openxmlformats.org/wordprocessingml/2006/main">
        <w:t xml:space="preserve">2 ಸ್ಯಾಮ್ಯುಯೆಲ್ 8:6 ನಂತರ ಡೇವಿಡ್ ಡಮಾಸ್ಕಸ್ನ ಸಿರಿಯಾದಲ್ಲಿ ಕಾವಲುಗಳನ್ನು ಹಾಕಿದನು, ಮತ್ತು ಸಿರಿಯನ್ನರು ದಾವೀದನಿಗೆ ಸೇವಕರಾದರು ಮತ್ತು ಉಡುಗೊರೆಗಳನ್ನು ತಂದರು. ದಾವೀದನು ಹೋದಲ್ಲೆಲ್ಲಾ ಯೆಹೋವನು ಅವನನ್ನು ಕಾಪಾಡಿದನು.</w:t>
      </w:r>
    </w:p>
    <w:p/>
    <w:p>
      <w:r xmlns:w="http://schemas.openxmlformats.org/wordprocessingml/2006/main">
        <w:t xml:space="preserve">ಡೇವಿಡ್ ಡಮಾಸ್ಕಸ್ನ ಸಿರಿಯಾದಲ್ಲಿ ಗ್ಯಾರಿಸನ್ಗಳನ್ನು ಹಾಕಿದನು ಮತ್ತು ಸಿರಿಯನ್ನರು ಅವನ ಸೇವಕರಾದರು ಮತ್ತು ಅವನಿಗೆ ಉಡುಗೊರೆಗಳನ್ನು ನೀಡಿದರು. ದಾವೀದನು ಹೋದಲ್ಲೆಲ್ಲಾ ಕರ್ತನು ರಕ್ಷಿಸಿದನು.</w:t>
      </w:r>
    </w:p>
    <w:p/>
    <w:p>
      <w:r xmlns:w="http://schemas.openxmlformats.org/wordprocessingml/2006/main">
        <w:t xml:space="preserve">1. ನಮ್ಮ ಜೀವನದಲ್ಲಿ ದೇವರ ಪ್ರಾವಿಡೆನ್ಸ್ ಅನ್ನು ನೋಡುವುದು - ತನ್ನ ಎಲ್ಲಾ ಪ್ರಯತ್ನಗಳಲ್ಲಿ ದೇವರ ರಕ್ಷಣೆಯನ್ನು ನಂಬುವ ಡೇವಿಡ್ನ ಉದಾಹರಣೆಯನ್ನು ಚಿತ್ರಿಸುವುದು.</w:t>
      </w:r>
    </w:p>
    <w:p/>
    <w:p>
      <w:r xmlns:w="http://schemas.openxmlformats.org/wordprocessingml/2006/main">
        <w:t xml:space="preserve">2. ನಿಷ್ಠಾವಂತ ಸೇವೆ - ಕಠಿಣ ಸಂದರ್ಭಗಳಲ್ಲಿಯೂ ಸಹ ನಿಷ್ಠೆಯಿಂದ ದೇವರ ಸೇವೆ ಮಾಡುವ ಆಶೀರ್ವಾದವನ್ನು ಅನ್ವೇಷಿಸುವುದು.</w:t>
      </w:r>
    </w:p>
    <w:p/>
    <w:p>
      <w:r xmlns:w="http://schemas.openxmlformats.org/wordprocessingml/2006/main">
        <w:t xml:space="preserve">1. ಕೀರ್ತನೆ 18:2 - ಕರ್ತನು ನನ್ನ ಬಂಡೆ ಮತ್ತು ನನ್ನ ಕೋಟೆ ಮತ್ತು ನನ್ನ ವಿಮೋಚಕ, ನನ್ನ ದೇವರು, ನನ್ನ ಬಂಡೆ, ನಾನು ಆಶ್ರಯ ಪಡೆದಿದ್ದೇನೆ, ನನ್ನ ಗುರಾಣಿ ಮತ್ತು ನನ್ನ ರಕ್ಷಣೆಯ ಕೊಂಬು, ನನ್ನ ಕೋಟೆ.</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ಸಮುವೇಲನು 8:7 ದಾವೀದನು ಹದದೆಜೆರನ ಸೇವಕರ ಮೇಲಿದ್ದ ಚಿನ್ನದ ಗುರಾಣಿಗಳನ್ನು ತೆಗೆದುಕೊಂಡು ಯೆರೂಸಲೇಮಿಗೆ ತಂದನು.</w:t>
      </w:r>
    </w:p>
    <w:p/>
    <w:p>
      <w:r xmlns:w="http://schemas.openxmlformats.org/wordprocessingml/2006/main">
        <w:t xml:space="preserve">ದಾವೀದನು ಹದದೇಜರನ ಸೇವಕರಿಂದ ಚಿನ್ನದ ಗುರಾಣಿಗಳನ್ನು ತೆಗೆದುಕೊಂಡು ಯೆರೂಸಲೇಮಿಗೆ ತಂದನು.</w:t>
      </w:r>
    </w:p>
    <w:p/>
    <w:p>
      <w:r xmlns:w="http://schemas.openxmlformats.org/wordprocessingml/2006/main">
        <w:t xml:space="preserve">1. ದೇವರ ನಿಬಂಧನೆಯನ್ನು ಶ್ಲಾಘಿಸುವುದು: ದೇವರ ಆಶೀರ್ವಾದಗಳನ್ನು ಗುರುತಿಸುವ ಮತ್ತು ಬಳಸಿಕೊಳ್ಳುವ ಡೇವಿಡ್‌ನ ಉದಾಹರಣೆ.</w:t>
      </w:r>
    </w:p>
    <w:p/>
    <w:p>
      <w:r xmlns:w="http://schemas.openxmlformats.org/wordprocessingml/2006/main">
        <w:t xml:space="preserve">2. ಉದಾರತೆಯ ಶಕ್ತಿ: ಡೇವಿಡ್‌ನ ಉದಾರತೆಯು ಹೇಗೆ ನಿಜವಾದ ಸಂಪತ್ತಿನ ಉದಾಹರಣೆಯಾಗಿದೆ.</w:t>
      </w:r>
    </w:p>
    <w:p/>
    <w:p>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2. ನಾಣ್ಣುಡಿಗಳು 11:24-25 - "ಒಬ್ಬ ವ್ಯಕ್ತಿಯು ಉಚಿತವಾಗಿ ಕೊಡುತ್ತಾನೆ, ಆದರೆ ಇನ್ನೂ ಹೆಚ್ಚಿನದನ್ನು ಪಡೆಯುತ್ತಾನೆ; ಇನ್ನೊಬ್ಬನು ಅನುಚಿತವಾಗಿ ತಡೆಹಿಡಿಯುತ್ತಾನೆ, ಆದರೆ ಬಡತನಕ್ಕೆ ಬರುತ್ತಾನೆ. ಉದಾರ ವ್ಯಕ್ತಿಯು ಏಳಿಗೆ ಹೊಂದುತ್ತಾನೆ; ಇತರರಿಗೆ ಚೈತನ್ಯವನ್ನು ನೀಡುವವನು ಚೈತನ್ಯ ಹೊಂದುತ್ತಾನೆ."</w:t>
      </w:r>
    </w:p>
    <w:p/>
    <w:p>
      <w:r xmlns:w="http://schemas.openxmlformats.org/wordprocessingml/2006/main">
        <w:t xml:space="preserve">2 ಸಮುವೇಲನು 8:8 ಹದದೇಜರನ ಪಟ್ಟಣಗಳಾದ ಬೇತಾ ಮತ್ತು ಬೆರೋತೈಯಿಂದ ಅರಸನಾದ ದಾವೀದನು ಅಧಿಕವಾದ ಹಿತ್ತಾಳೆಯನ್ನು ತೆಗೆದುಕೊಂಡನು.</w:t>
      </w:r>
    </w:p>
    <w:p/>
    <w:p>
      <w:r xmlns:w="http://schemas.openxmlformats.org/wordprocessingml/2006/main">
        <w:t xml:space="preserve">ಕಿಂಗ್ ಡೇವಿಡ್ ಹದಡೆಜೆರ್ನ ಎರಡು ನಗರಗಳಾದ ಬೇತಾಹ್ ಮತ್ತು ಬೆರೋಥಾಯ್ ಅನ್ನು ವಶಪಡಿಸಿಕೊಂಡರು ಮತ್ತು ದೊಡ್ಡ ಪ್ರಮಾಣದ ಹಿತ್ತಾಳೆಯನ್ನು ಪಡೆದರು.</w:t>
      </w:r>
    </w:p>
    <w:p/>
    <w:p>
      <w:r xmlns:w="http://schemas.openxmlformats.org/wordprocessingml/2006/main">
        <w:t xml:space="preserve">1. ದೇವರ ಶಕ್ತಿ: ಕಷ್ಟಕರವಾದ ಸವಾಲುಗಳನ್ನು ಜಯಿಸಲು ದೇವರು ನಮಗೆ ಹೇಗೆ ಸಹಾಯ ಮಾಡುತ್ತಾನೆ</w:t>
      </w:r>
    </w:p>
    <w:p/>
    <w:p>
      <w:r xmlns:w="http://schemas.openxmlformats.org/wordprocessingml/2006/main">
        <w:t xml:space="preserve">2. ದೇವರ ನಿಬಂಧನೆ: ನಮ್ಮ ನಿಷ್ಠಾವಂತ ವಿಧೇಯತೆಗೆ ದೇವರು ಹೇಗೆ ಪ್ರತಿಫಲ ನೀಡುತ್ತಾನೆ</w:t>
      </w:r>
    </w:p>
    <w:p/>
    <w:p>
      <w:r xmlns:w="http://schemas.openxmlformats.org/wordprocessingml/2006/main">
        <w:t xml:space="preserve">1. ಕೀರ್ತನೆ 18:29-30 - "ನಿನ್ನ ಮೂಲಕ ನಾನು ಸೈನ್ಯದ ಮೂಲಕ ಓಡಿಹೋದೆನು; ಮತ್ತು ನನ್ನ ದೇವರಿಂದ ನಾನು ಗೋಡೆಯನ್ನು ದಾಟಿದೆನು. ದೇವರಂತೆ, ಆತನ ಮಾರ್ಗವು ಪರಿಪೂರ್ಣವಾಗಿದೆ: ಭಗವಂತನ ವಾಕ್ಯವು ಪರೀಕ್ಷಿಸಲ್ಪಟ್ಟಿದೆ: ಅವನು ಆತನಲ್ಲಿ ಭರವಸೆಯಿಡುವವರಿಗೆಲ್ಲ ಬಕ್ಲರ್."</w:t>
      </w:r>
    </w:p>
    <w:p/>
    <w:p>
      <w:r xmlns:w="http://schemas.openxmlformats.org/wordprocessingml/2006/main">
        <w:t xml:space="preserve">2. ಜಾನ್ 14:13-14 - "ಮತ್ತು ನೀವು ನನ್ನ ಹೆಸರಿನಲ್ಲಿ ಏನು ಕೇಳುತ್ತೀರಿ, ತಂದೆಯು ಮಗನಲ್ಲಿ ಮಹಿಮೆ ಹೊಂದುವಂತೆ ನಾನು ಮಾಡುತ್ತೇನೆ. ನೀವು ನನ್ನ ಹೆಸರಿನಲ್ಲಿ ಏನನ್ನಾದರೂ ಕೇಳಿದರೆ, ನಾನು ಅದನ್ನು ಮಾಡುತ್ತೇನೆ."</w:t>
      </w:r>
    </w:p>
    <w:p/>
    <w:p>
      <w:r xmlns:w="http://schemas.openxmlformats.org/wordprocessingml/2006/main">
        <w:t xml:space="preserve">2 ಸಮುವೇಲನು 8:9 ದಾವೀದನು ಹದದೆಜೆರನ ಎಲ್ಲಾ ಸೈನ್ಯವನ್ನು ಹೊಡೆದಿದ್ದಾನೆಂದು ಹಮಾತಿನ ಅರಸನಾದ ತೋಯಿ ಕೇಳಿದಾಗ,</w:t>
      </w:r>
    </w:p>
    <w:p/>
    <w:p>
      <w:r xmlns:w="http://schemas.openxmlformats.org/wordprocessingml/2006/main">
        <w:t xml:space="preserve">ದಾವೀದನು ಹದದೆಜೆರನ ಸೈನ್ಯವನ್ನು ಸೋಲಿಸಿದನು ಮತ್ತು ಹಮಾತ್ ರಾಜನಾದ ತೋಯಿ ಅದರ ಬಗ್ಗೆ ಕೇಳಿದನು.</w:t>
      </w:r>
    </w:p>
    <w:p/>
    <w:p>
      <w:r xmlns:w="http://schemas.openxmlformats.org/wordprocessingml/2006/main">
        <w:t xml:space="preserve">1. ದಾವೀದನ ವಿಜಯದ ಮೂಲಕ ದೇವರ ನಿಷ್ಠೆಯನ್ನು ಪ್ರದರ್ಶಿಸಲಾಗಿದೆ.</w:t>
      </w:r>
    </w:p>
    <w:p/>
    <w:p>
      <w:r xmlns:w="http://schemas.openxmlformats.org/wordprocessingml/2006/main">
        <w:t xml:space="preserve">2. ನಮ್ಮ ಶತ್ರುಗಳ ವಿರುದ್ಧ ಹೋರಾಡಲು ದೇವರು ನಮಗೆ ಶಕ್ತಿ ಮತ್ತು ಧೈರ್ಯವನ್ನು ನೀಡುತ್ತಾನೆ.</w:t>
      </w:r>
    </w:p>
    <w:p/>
    <w:p>
      <w:r xmlns:w="http://schemas.openxmlformats.org/wordprocessingml/2006/main">
        <w:t xml:space="preserve">1. ಕೀರ್ತನೆ 20:7 - ಕೆಲವರು ರಥಗಳಲ್ಲಿ ಮತ್ತು ಕೆಲವರು ಕುದುರೆಗಳಲ್ಲಿ ಭರವಸೆಯಿಡುತ್ತಾರೆ, ಆದರೆ ನಾವು ನಮ್ಮ ದೇವರಾದ ಕರ್ತನ ಹೆಸರನ್ನು ನಂಬುತ್ತೇವೆ.</w:t>
      </w:r>
    </w:p>
    <w:p/>
    <w:p>
      <w:r xmlns:w="http://schemas.openxmlformats.org/wordprocessingml/2006/main">
        <w:t xml:space="preserve">2. 2 ಕೊರಿಂಥಿಯಾನ್ಸ್ 10:4 - ನಾವು ಹೋರಾಡುವ ಆಯುಧಗಳು ಪ್ರಪಂಚದ ಆಯುಧಗಳಲ್ಲ. ಇದಕ್ಕೆ ವಿರುದ್ಧವಾಗಿ, ಅವರು ಭದ್ರಕೋಟೆಗಳನ್ನು ಕೆಡವಲು ದೈವಿಕ ಶಕ್ತಿಯನ್ನು ಹೊಂದಿದ್ದಾರೆ.</w:t>
      </w:r>
    </w:p>
    <w:p/>
    <w:p>
      <w:r xmlns:w="http://schemas.openxmlformats.org/wordprocessingml/2006/main">
        <w:t xml:space="preserve">2 ಸಮುವೇಲನು 8:10 ಆಗ ತೋಯಿ ತನ್ನ ಮಗನಾದ ಯೋರಾಮನನ್ನು ರಾಜ ದಾವೀದನ ಬಳಿಗೆ ಕಳುಹಿಸಿದನು, ಅವನನ್ನು ವಂದಿಸಲು ಮತ್ತು ಅವನನ್ನು ಆಶೀರ್ವದಿಸಲು, ಅವನು ಹದಡೇಜೆರನ ವಿರುದ್ಧ ಹೋರಾಡಿದನು ಮತ್ತು ಅವನನ್ನು ಹೊಡೆದನು; ಯೋರಾಮನು ಬೆಳ್ಳಿಯ ಪಾತ್ರೆಗಳನ್ನೂ ಬಂಗಾರದ ಪಾತ್ರೆಗಳನ್ನೂ ಹಿತ್ತಾಳೆಯ ಪಾತ್ರೆಗಳನ್ನೂ ತಂದನು.</w:t>
      </w:r>
    </w:p>
    <w:p/>
    <w:p>
      <w:r xmlns:w="http://schemas.openxmlformats.org/wordprocessingml/2006/main">
        <w:t xml:space="preserve">ಹಮಾತ್‌ನ ರಾಜನಾದ ತೋಯಿ ತನ್ನ ಮಗನಾದ ಜೊರಾಮ್‌ನನ್ನು ಹದಡೆಜೆರನ ವಿರುದ್ಧದ ವಿಜಯವನ್ನು ಅಭಿನಂದಿಸಲು ಮತ್ತು ಬೆಳ್ಳಿ, ಚಿನ್ನ ಮತ್ತು ಹಿತ್ತಾಳೆಯನ್ನು ಉಡುಗೊರೆಯಾಗಿ ನೀಡಲು ರಾಜ ದಾವೀದನಿಗೆ ಕಳುಹಿಸಿದನು.</w:t>
      </w:r>
    </w:p>
    <w:p/>
    <w:p>
      <w:r xmlns:w="http://schemas.openxmlformats.org/wordprocessingml/2006/main">
        <w:t xml:space="preserve">1. ಕೃತಜ್ಞತೆಯ ಶಕ್ತಿ: ವ್ಯತ್ಯಾಸವನ್ನು ಮಾಡುವವರನ್ನು ಗುರುತಿಸುವುದು ಮತ್ತು ಪ್ರಶಂಸಿಸುವುದು</w:t>
      </w:r>
    </w:p>
    <w:p/>
    <w:p>
      <w:r xmlns:w="http://schemas.openxmlformats.org/wordprocessingml/2006/main">
        <w:t xml:space="preserve">2. ವಿಜಯದ ಆಶೀರ್ವಾದಗಳು: ನಿಷ್ಠಾವಂತ ಸೇವೆಯ ಪ್ರತಿಫಲಗಳನ್ನು ಅರ್ಥಮಾಡಿಕೊಳ್ಳುವುದು</w:t>
      </w:r>
    </w:p>
    <w:p/>
    <w:p>
      <w:r xmlns:w="http://schemas.openxmlformats.org/wordprocessingml/2006/main">
        <w:t xml:space="preserve">1. 1 ಥೆಸಲೊನೀಕದವರಿಗೆ 5:18 - ಪ್ರತಿಯೊಂದು ವಿಷಯದಲ್ಲೂ ಕೃತಜ್ಞತೆ ಸಲ್ಲಿಸಿ: ಇದು ನಿಮ್ಮ ವಿಷಯದಲ್ಲಿ ಕ್ರಿಸ್ತ ಯೇಸುವಿನಲ್ಲಿ ದೇವರ ಚಿತ್ತವಾಗಿದೆ.</w:t>
      </w:r>
    </w:p>
    <w:p/>
    <w:p>
      <w:r xmlns:w="http://schemas.openxmlformats.org/wordprocessingml/2006/main">
        <w:t xml:space="preserve">2. ಕೊಲೊಸ್ಸಿಯನ್ಸ್ 3:15-17 - ಮತ್ತು ದೇವರ ಶಾಂತಿಯು ನಿಮ್ಮ ಹೃದಯಗಳಲ್ಲಿ ಆಳ್ವಿಕೆ ಮಾಡಲಿ, ಅದಕ್ಕೆ ನೀವು ಒಂದೇ ದೇಹದಲ್ಲಿ ಕರೆಯಲ್ಪಡುತ್ತೀರಿ; ಮತ್ತು ನೀವು ಕೃತಜ್ಞರಾಗಿರಿ. ಕ್ರಿಸ್ತನ ವಾಕ್ಯವು ಎಲ್ಲಾ ಜ್ಞಾನದಲ್ಲಿ ಸಮೃದ್ಧವಾಗಿ ನಿಮ್ಮಲ್ಲಿ ನೆಲೆಸಲಿ; ಕೀರ್ತನೆಗಳು ಮತ್ತು ಸ್ತೋತ್ರಗಳು ಮತ್ತು ಆಧ್ಯಾತ್ಮಿಕ ಹಾಡುಗಳಲ್ಲಿ ಒಬ್ಬರಿಗೊಬ್ಬರು ಕಲಿಸುವುದು ಮತ್ತು ಉಪದೇಶಿಸುವುದು, ನಿಮ್ಮ ಹೃದಯದಲ್ಲಿ ಭಗವಂತನಿಗೆ ಅನುಗ್ರಹದಿಂದ ಹಾಡುವುದು. ಮತ್ತು ನೀವು ಮಾತಿನಲ್ಲಿ ಅಥವಾ ಕಾರ್ಯದಲ್ಲಿ ಏನೇ ಮಾಡಿದರೂ, ಎಲ್ಲವನ್ನೂ ಕರ್ತನಾದ ಯೇಸುವಿನ ಹೆಸರಿನಲ್ಲಿ ಮಾಡಿ, ಆತನ ಮೂಲಕ ದೇವರಿಗೆ ಮತ್ತು ತಂದೆಗೆ ಕೃತಜ್ಞತೆ ಸಲ್ಲಿಸಿ.</w:t>
      </w:r>
    </w:p>
    <w:p/>
    <w:p>
      <w:r xmlns:w="http://schemas.openxmlformats.org/wordprocessingml/2006/main">
        <w:t xml:space="preserve">2 ಸ್ಯಾಮ್ಯುಯೆಲ್ 8:11 ಡೇವಿಡ್ ರಾಜನು ಯೆಹೋವನಿಗೆ ಸಮರ್ಪಿಸಿದನು, ಅವನು ವಶಪಡಿಸಿಕೊಂಡ ಎಲ್ಲಾ ಜನಾಂಗಗಳಿಂದ ಅವನು ಸಮರ್ಪಿಸಿದ ಬೆಳ್ಳಿ ಮತ್ತು ಚಿನ್ನವನ್ನು;</w:t>
      </w:r>
    </w:p>
    <w:p/>
    <w:p>
      <w:r xmlns:w="http://schemas.openxmlformats.org/wordprocessingml/2006/main">
        <w:t xml:space="preserve">ರಾಜ ದಾವೀದನು ತಾನು ವಶಪಡಿಸಿಕೊಂಡ ಎಲ್ಲಾ ಜನಾಂಗಗಳಿಂದ ಬೆಳ್ಳಿ ಮತ್ತು ಚಿನ್ನವನ್ನು ಯೆಹೋವನಿಗೆ ಸಮರ್ಪಿಸಿದನು.</w:t>
      </w:r>
    </w:p>
    <w:p/>
    <w:p>
      <w:r xmlns:w="http://schemas.openxmlformats.org/wordprocessingml/2006/main">
        <w:t xml:space="preserve">1. ಸಮರ್ಪಣೆಯ ಶಕ್ತಿ: ಡೇವಿಡ್ ದೇವರಿಗೆ ತನ್ನ ಭಕ್ತಿಯನ್ನು ಹೇಗೆ ತೋರಿಸಿದನು</w:t>
      </w:r>
    </w:p>
    <w:p/>
    <w:p>
      <w:r xmlns:w="http://schemas.openxmlformats.org/wordprocessingml/2006/main">
        <w:t xml:space="preserve">2. ದೇವರ ನಿಬಂಧನೆ ಮತ್ತು ಡೇವಿಡ್ ಕೃತಜ್ಞತೆ: 2 ಸ್ಯಾಮ್ಯುಯೆಲ್ 8:11 ರಲ್ಲಿ ಒಂದು ಅಧ್ಯಯನ</w:t>
      </w:r>
    </w:p>
    <w:p/>
    <w:p>
      <w:r xmlns:w="http://schemas.openxmlformats.org/wordprocessingml/2006/main">
        <w:t xml:space="preserve">1. 1 ಕ್ರಾನಿಕಲ್ಸ್ 18:11 ಮತ್ತು ಡೇವಿಡ್ ತನ್ನ ಎಲ್ಲಾ ಶತ್ರುಗಳಿಂದ ಗೆದ್ದ ಕೊಳ್ಳೆಯನ್ನು ಭಗವಂತನಿಗೆ ಅರ್ಪಿಸಿದನು, ಜೊತೆಗೆ ಅವನು ಅಧೀನಪಡಿಸಿದ ಎಲ್ಲಾ ರಾಷ್ಟ್ರಗಳಿಂದ ಅವನು ಅರ್ಪಿಸಿದ ಬೆಳ್ಳಿ ಮತ್ತು ಚಿನ್ನ.</w:t>
      </w:r>
    </w:p>
    <w:p/>
    <w:p>
      <w:r xmlns:w="http://schemas.openxmlformats.org/wordprocessingml/2006/main">
        <w:t xml:space="preserve">2. ಧರ್ಮೋಪದೇಶಕಾಂಡ 8:18 ಮತ್ತು ನೀವು ನಿಮ್ಮ ದೇವರಾದ ಕರ್ತನನ್ನು ಸ್ಮರಿಸಿಕೊಳ್ಳಬೇಕು, ಯಾಕಂದರೆ ಆತನು ನಿಮ್ಮ ಪಿತೃಗಳಿಗೆ ಪ್ರಮಾಣ ಮಾಡಿದ ತನ್ನ ಒಡಂಬಡಿಕೆಯನ್ನು ಈ ದಿನದಂತೆಯೇ ದೃಢೀಕರಿಸಲು ಅವನು ನಿಮಗೆ ಸಂಪತ್ತನ್ನು ಪಡೆಯುವ ಶಕ್ತಿಯನ್ನು ಕೊಡುತ್ತಾನೆ.</w:t>
      </w:r>
    </w:p>
    <w:p/>
    <w:p>
      <w:r xmlns:w="http://schemas.openxmlformats.org/wordprocessingml/2006/main">
        <w:t xml:space="preserve">2 ಸಮುವೇಲನು 8:12 ಸಿರಿಯಾ, ಮೋವಾಬ್, ಮತ್ತು ಅಮ್ಮೋನ್, ಫಿಲಿಷ್ಟಿಯರು, ಅಮಾಲೇಕ್ಯರು ಮತ್ತು ಜೋಬಾದ ರಾಜನಾದ ರೆಹೋಬನ ಮಗನಾದ ಹದದೆಜೆರನ ಕೊಳ್ಳೆಯಿಂದ.</w:t>
      </w:r>
    </w:p>
    <w:p/>
    <w:p>
      <w:r xmlns:w="http://schemas.openxmlformats.org/wordprocessingml/2006/main">
        <w:t xml:space="preserve">2 ಸ್ಯಾಮ್ಯುಯೆಲ್ 8:12 ಸಿರಿಯಾ, ಮೋವಾಬ್, ಅಮ್ಮೋನ್, ಫಿಲಿಷ್ಟಿಯರು, ಅಮಾಲೆಕ್ ಮತ್ತು ಜೋಬಾದ ಹದಡೆಜೆರ್ ಸೇರಿದಂತೆ ರಾಜ ದಾವೀದನಿಂದ ವಶಪಡಿಸಿಕೊಂಡ ಪ್ರದೇಶಗಳು ಮತ್ತು ಜನರನ್ನು ವಿವರಿಸುತ್ತದೆ.</w:t>
      </w:r>
    </w:p>
    <w:p/>
    <w:p>
      <w:r xmlns:w="http://schemas.openxmlformats.org/wordprocessingml/2006/main">
        <w:t xml:space="preserve">1. ದೇವರ ಶಕ್ತಿಯ ಶಕ್ತಿ: ರಾಷ್ಟ್ರಗಳನ್ನು ವಶಪಡಿಸಿಕೊಳ್ಳಲು ದೇವರು ಡೇವಿಡ್ ಅನ್ನು ಹೇಗೆ ಬಳಸಿದನು</w:t>
      </w:r>
    </w:p>
    <w:p/>
    <w:p>
      <w:r xmlns:w="http://schemas.openxmlformats.org/wordprocessingml/2006/main">
        <w:t xml:space="preserve">2. ದೇವರ ಕರೆಗೆ ವಿಧೇಯತೆ: ದಾವೀದನ ನಿಷ್ಠೆಯು ವಿಜಯಕ್ಕೆ ಹೇಗೆ ಕಾರಣವಾಯಿತು</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2 ಕ್ರಾನಿಕಲ್ಸ್ 14:11 - ಮತ್ತು ಆಸಾ ತನ್ನ ದೇವರಾದ ಕರ್ತನಿಗೆ ಕೂಗಿದನು ಮತ್ತು ಹೇಳಿದನು, ಕರ್ತನೇ, ಅನೇಕರೊಂದಿಗೆ ಅಥವಾ ಶಕ್ತಿಯಿಲ್ಲದವರೊಂದಿಗೆ ಸಹಾಯ ಮಾಡಲು ನಿನ್ನೊಂದಿಗೆ ಏನೂ ಇಲ್ಲ: ಓ ಕರ್ತನೇ, ನಮ್ಮ ದೇವರೇ, ನಮಗೆ ಸಹಾಯ ಮಾಡು; ಯಾಕಂದರೆ ನಾವು ನಿನ್ನ ಮೇಲೆ ವಿಶ್ರಾಂತಿ ಪಡೆಯುತ್ತೇವೆ ಮತ್ತು ನಿನ್ನ ಹೆಸರಿನಲ್ಲಿ ನಾವು ಈ ಬಹುಸಂಖ್ಯೆಯ ವಿರುದ್ಧ ಹೋಗುತ್ತೇವೆ. ಓ ಕರ್ತನೇ, ನೀನು ನಮ್ಮ ದೇವರು; ಮನುಷ್ಯನು ನಿನ್ನ ಮೇಲೆ ಮೇಲುಗೈ ಸಾಧಿಸದಿರಲಿ.</w:t>
      </w:r>
    </w:p>
    <w:p/>
    <w:p>
      <w:r xmlns:w="http://schemas.openxmlformats.org/wordprocessingml/2006/main">
        <w:t xml:space="preserve">2 ಸ್ಯಾಮ್ಯುಯೆಲ್ 8:13 ಮತ್ತು ದಾವೀದನು ಉಪ್ಪಿನ ಕಣಿವೆಯಲ್ಲಿ ಸಿರಿಯನ್ನರನ್ನು ಹದಿನೆಂಟು ಸಾವಿರ ಜನರನ್ನು ಹೊಡೆದು ಹಿಂದಿರುಗಿದಾಗ ಅವನಿಗೆ ಹೆಸರನ್ನು ಪಡೆದರು.</w:t>
      </w:r>
    </w:p>
    <w:p/>
    <w:p>
      <w:r xmlns:w="http://schemas.openxmlformats.org/wordprocessingml/2006/main">
        <w:t xml:space="preserve">ಉಪ್ಪಿನ ಕಣಿವೆಯಲ್ಲಿ ಸಿರಿಯನ್ನರನ್ನು ಸೋಲಿಸಿದ ನಂತರ ಡೇವಿಡ್ ನಾಯಕನಾಗಿ ಧೈರ್ಯ ಮತ್ತು ಶಕ್ತಿಯ ಖ್ಯಾತಿಯನ್ನು ಗಳಿಸಿದನು, ಅವರಲ್ಲಿ 18,000 ಜನರನ್ನು ಕೊಂದನು.</w:t>
      </w:r>
    </w:p>
    <w:p/>
    <w:p>
      <w:r xmlns:w="http://schemas.openxmlformats.org/wordprocessingml/2006/main">
        <w:t xml:space="preserve">1. ಉತ್ತಮ ಖ್ಯಾತಿಯ ಶಕ್ತಿ</w:t>
      </w:r>
    </w:p>
    <w:p/>
    <w:p>
      <w:r xmlns:w="http://schemas.openxmlformats.org/wordprocessingml/2006/main">
        <w:t xml:space="preserve">2. ಧೈರ್ಯಶಾಲಿ ನಾಯಕತ್ವದ ಶಕ್ತಿ</w:t>
      </w:r>
    </w:p>
    <w:p/>
    <w:p>
      <w:r xmlns:w="http://schemas.openxmlformats.org/wordprocessingml/2006/main">
        <w:t xml:space="preserve">1. ನಾಣ್ಣುಡಿಗಳು 22: 1 - ದೊಡ್ಡ ಐಶ್ವರ್ಯಕ್ಕಿಂತ ಒಳ್ಳೆಯ ಹೆಸರನ್ನು ಆರಿಸಬೇಕು ಮತ್ತು ಬೆಳ್ಳಿ ಅಥವಾ ಚಿನ್ನಕ್ಕಿಂತ ಒಲವು ಉತ್ತಮವಾಗಿದೆ.</w:t>
      </w:r>
    </w:p>
    <w:p/>
    <w:p>
      <w:r xmlns:w="http://schemas.openxmlformats.org/wordprocessingml/2006/main">
        <w:t xml:space="preserve">2. 1 ಕೊರಿಂಥಿಯಾನ್ಸ್ 16:13 - ಜಾಗರೂಕರಾಗಿರಿ, ನಂಬಿಕೆಯಲ್ಲಿ ದೃಢವಾಗಿ ನಿಲ್ಲಿರಿ, ಪುರುಷರಂತೆ ವರ್ತಿಸಿ, ಬಲವಾಗಿರಿ.</w:t>
      </w:r>
    </w:p>
    <w:p/>
    <w:p>
      <w:r xmlns:w="http://schemas.openxmlformats.org/wordprocessingml/2006/main">
        <w:t xml:space="preserve">2 ಸಮುವೇಲನು 8:14 ಅವನು ಎದೋಮಿನಲ್ಲಿ ಕಾವಲುಗಳನ್ನು ಹಾಕಿದನು; ಎದೋಮಿನಾದ್ಯಂತ ಅವನು ಕಾವಲುಗಳನ್ನು ಹಾಕಿದನು ಮತ್ತು ಎದೋಮಿನವರೆಲ್ಲರೂ ದಾವೀದನ ಸೇವಕರಾದರು. ದಾವೀದನು ಹೋದಲ್ಲೆಲ್ಲಾ ಯೆಹೋವನು ಅವನನ್ನು ಕಾಪಾಡಿದನು.</w:t>
      </w:r>
    </w:p>
    <w:p/>
    <w:p>
      <w:r xmlns:w="http://schemas.openxmlformats.org/wordprocessingml/2006/main">
        <w:t xml:space="preserve">ದಾವೀದನು ಎದೋಮಿನಲ್ಲಿ ಕಾವಲುಗಳನ್ನು ಹಾಕಿದನು ಮತ್ತು ಅದರ ಜನರೆಲ್ಲರೂ ಅವನ ಸೇವಕರಾದರು. ಯೆಹೋವನು ಸಹ ಅವನನ್ನು ಕಾಪಾಡಿದನು.</w:t>
      </w:r>
    </w:p>
    <w:p/>
    <w:p>
      <w:r xmlns:w="http://schemas.openxmlformats.org/wordprocessingml/2006/main">
        <w:t xml:space="preserve">1. ಲಾರ್ಡ್ಸ್ ಪ್ರೊಟೆಕ್ಷನ್: ಪ್ರತಿ ಸನ್ನಿವೇಶದಲ್ಲಿ ದೇವರು ನಮ್ಮನ್ನು ಹೇಗೆ ಕಾಪಾಡುತ್ತಾನೆ</w:t>
      </w:r>
    </w:p>
    <w:p/>
    <w:p>
      <w:r xmlns:w="http://schemas.openxmlformats.org/wordprocessingml/2006/main">
        <w:t xml:space="preserve">2. ದೇವರ ಸಾರ್ವಭೌಮತ್ವ: ಆತನ ಚಿತ್ತವನ್ನು ಸಾಧಿಸಲು ಅವನು ನಮ್ಮನ್ನು ಹೇಗೆ ಬಳಸುತ್ತಾನೆ</w:t>
      </w:r>
    </w:p>
    <w:p/>
    <w:p>
      <w:r xmlns:w="http://schemas.openxmlformats.org/wordprocessingml/2006/main">
        <w:t xml:space="preserve">1. ಕೀರ್ತನೆ 91:4 - ಅವನು ತನ್ನ ಗರಿಗಳಿಂದ ನಿನ್ನನ್ನು ಮುಚ್ಚುವನು ಮತ್ತು ಅವನ ರೆಕ್ಕೆಗಳ ಕೆಳಗೆ ನೀನು ನಂಬುವೆ: ಅವನ ಸತ್ಯವು ನಿನ್ನ ಗುರಾಣಿ ಮತ್ತು ಬಕ್ಲರ್ ಆಗಿರುತ್ತದೆ.</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2 ಸ್ಯಾಮ್ಯುಯೆಲ್ 8:15 ಮತ್ತು ದಾವೀದನು ಎಲ್ಲಾ ಇಸ್ರಾಯೇಲ್ಯರನ್ನು ಆಳಿದನು; ಮತ್ತು ದಾವೀದನು ತನ್ನ ಎಲ್ಲಾ ಜನರಿಗೆ ತೀರ್ಪು ಮತ್ತು ನ್ಯಾಯವನ್ನು ಜಾರಿಗೊಳಿಸಿದನು.</w:t>
      </w:r>
    </w:p>
    <w:p/>
    <w:p>
      <w:r xmlns:w="http://schemas.openxmlformats.org/wordprocessingml/2006/main">
        <w:t xml:space="preserve">ದಾವೀದನು ಇಸ್ರೇಲ್‌ನ ಮೇಲೆ ಬುದ್ಧಿವಂತ ಮತ್ತು ನ್ಯಾಯಯುತ ಆಡಳಿತಗಾರನಾಗಿದ್ದನು.</w:t>
      </w:r>
    </w:p>
    <w:p/>
    <w:p>
      <w:r xmlns:w="http://schemas.openxmlformats.org/wordprocessingml/2006/main">
        <w:t xml:space="preserve">1. ಉತ್ತಮ ನಾಯಕತ್ವದ ಶಕ್ತಿ: ಕಿಂಗ್ ಡೇವಿಡ್ನ ಉದಾಹರಣೆಯನ್ನು ಪರಿಶೀಲಿಸುವುದು</w:t>
      </w:r>
    </w:p>
    <w:p/>
    <w:p>
      <w:r xmlns:w="http://schemas.openxmlformats.org/wordprocessingml/2006/main">
        <w:t xml:space="preserve">2. ನ್ಯಾಯಯುತವಾಗಿ ಬದುಕುವುದು: ಕಿಂಗ್ ಡೇವಿಡ್‌ನಿಂದ ಪಾಠಗಳು</w:t>
      </w:r>
    </w:p>
    <w:p/>
    <w:p>
      <w:r xmlns:w="http://schemas.openxmlformats.org/wordprocessingml/2006/main">
        <w:t xml:space="preserve">1. ನಾಣ್ಣುಡಿಗಳು 16:13 - "ನೀತಿಯುಳ್ಳ ತುಟಿಗಳು ರಾಜನ ಆನಂದ, ಮತ್ತು ಅವನು ಸರಿಯಾಗಿ ಮಾತನಾಡುವವನನ್ನು ಪ್ರೀತಿಸುತ್ತಾನೆ."</w:t>
      </w:r>
    </w:p>
    <w:p/>
    <w:p>
      <w:r xmlns:w="http://schemas.openxmlformats.org/wordprocessingml/2006/main">
        <w:t xml:space="preserve">2. ಕೀರ್ತನೆ 72:1-2 - "ಓ ದೇವರೇ, ರಾಜನಿಗೆ ನಿನ್ನ ನ್ಯಾಯವನ್ನು ಕೊಡು, ರಾಜಪುತ್ರನಿಗೆ ನಿನ್ನ ನೀತಿಯನ್ನು ಕೊಡು. ಅವನು ನಿನ್ನ ಜನರನ್ನು ನೀತಿಯಿಂದ ಮತ್ತು ನಿನ್ನ ಬಡವರಿಗೆ ನ್ಯಾಯದಿಂದ ತೀರ್ಪು ಮಾಡಲಿ."</w:t>
      </w:r>
    </w:p>
    <w:p/>
    <w:p>
      <w:r xmlns:w="http://schemas.openxmlformats.org/wordprocessingml/2006/main">
        <w:t xml:space="preserve">2 ಸಮುವೇಲನು 8:16 ಮತ್ತು ಝೆರೂಯಳ ಮಗನಾದ ಯೋವಾಬನು ಸೈನ್ಯದ ಮುಖ್ಯಸ್ಥನಾಗಿದ್ದನು; ಮತ್ತು ಅಹಿಲೂದನ ಮಗನಾದ ಯೆಹೋಷಾಫಾಟನು ರೆಕಾರ್ಡರ್ ಆಗಿದ್ದನು;</w:t>
      </w:r>
    </w:p>
    <w:p/>
    <w:p>
      <w:r xmlns:w="http://schemas.openxmlformats.org/wordprocessingml/2006/main">
        <w:t xml:space="preserve">ಚೆರೂಯಳ ಮಗನಾದ ಯೋವಾಬನು ಸೈನ್ಯದ ಉಸ್ತುವಾರಿ ಮತ್ತು ಅಹಿಲೂದನ ಮಗನಾದ ಯೆಹೋಷಾಫಾಟನು ರೆಕಾರ್ಡರ್ ಆಗಿದ್ದನು.</w:t>
      </w:r>
    </w:p>
    <w:p/>
    <w:p>
      <w:r xmlns:w="http://schemas.openxmlformats.org/wordprocessingml/2006/main">
        <w:t xml:space="preserve">1. ದೇವರ ನೇಮಕಾತಿಗಳ ಶಕ್ತಿ: 2 ಸ್ಯಾಮ್ಯುಯೆಲ್ 8:16 ಅನ್ನು ಪರೀಕ್ಷಿಸುವುದು</w:t>
      </w:r>
    </w:p>
    <w:p/>
    <w:p>
      <w:r xmlns:w="http://schemas.openxmlformats.org/wordprocessingml/2006/main">
        <w:t xml:space="preserve">2. ಆತನ ನೇಮಕಾತಿಗಳ ಮೂಲಕ ದೇವರ ಸೇವೆ: ಲಿವಿಂಗ್ ಔಟ್ 2 ಸ್ಯಾಮ್ಯುಯೆಲ್ 8:16</w:t>
      </w:r>
    </w:p>
    <w:p/>
    <w:p>
      <w:r xmlns:w="http://schemas.openxmlformats.org/wordprocessingml/2006/main">
        <w:t xml:space="preserve">1. ಯೆಶಾಯ 40:28-31 - ನಾವು ದೇವರ ನೇಮಕಾತಿಗಳನ್ನು ಏಕೆ ನಂಬಬಹುದು</w:t>
      </w:r>
    </w:p>
    <w:p/>
    <w:p>
      <w:r xmlns:w="http://schemas.openxmlformats.org/wordprocessingml/2006/main">
        <w:t xml:space="preserve">2. ನಾಣ್ಣುಡಿಗಳು 19:21 - ದೇವರ ನೇಮಕಾತಿಗಳನ್ನು ಬದುಕುವುದು</w:t>
      </w:r>
    </w:p>
    <w:p/>
    <w:p>
      <w:r xmlns:w="http://schemas.openxmlformats.org/wordprocessingml/2006/main">
        <w:t xml:space="preserve">2 ಸಮುವೇಲನು 8:17 ಅಹಿಟೂಬನ ಮಗನಾದ ಝದೋಕ್ ಮತ್ತು ಅಬಿಯಾತಾರನ ಮಗನಾದ ಅಹಿಮೆಲೆಕ್ ಯಾಜಕರಾಗಿದ್ದರು. ಮತ್ತು ಸೆರಾಯನು ಶಾಸ್ತ್ರಿಯಾಗಿದ್ದನು;</w:t>
      </w:r>
    </w:p>
    <w:p/>
    <w:p>
      <w:r xmlns:w="http://schemas.openxmlformats.org/wordprocessingml/2006/main">
        <w:t xml:space="preserve">ಸಾದೋಕ್ ಮತ್ತು ಅಹೀಮೆಲೆಕನು ಯಾಜಕರಾಗಿದ್ದರು ಮತ್ತು ಸೆರಾಯನು ಲೇಖಕನಾಗಿದ್ದನು.</w:t>
      </w:r>
    </w:p>
    <w:p/>
    <w:p>
      <w:r xmlns:w="http://schemas.openxmlformats.org/wordprocessingml/2006/main">
        <w:t xml:space="preserve">1. ಆಧ್ಯಾತ್ಮಿಕ ನಾಯಕತ್ವದ ಪ್ರಾಮುಖ್ಯತೆ</w:t>
      </w:r>
    </w:p>
    <w:p/>
    <w:p>
      <w:r xmlns:w="http://schemas.openxmlformats.org/wordprocessingml/2006/main">
        <w:t xml:space="preserve">2. ಸೇವಕ ನಾಯಕತ್ವದ ಪಾತ್ರ</w:t>
      </w:r>
    </w:p>
    <w:p/>
    <w:p>
      <w:r xmlns:w="http://schemas.openxmlformats.org/wordprocessingml/2006/main">
        <w:t xml:space="preserve">1. 2 ಸ್ಯಾಮ್ಯುಯೆಲ್ 8:17</w:t>
      </w:r>
    </w:p>
    <w:p/>
    <w:p>
      <w:r xmlns:w="http://schemas.openxmlformats.org/wordprocessingml/2006/main">
        <w:t xml:space="preserve">2. ಮ್ಯಾಥ್ಯೂ 20:25-28 - "ಅನ್ಯಜನರ ಅಧಿಪತಿಗಳು ಅವರ ಮೇಲೆ ಪ್ರಭುತ್ವವನ್ನು ಹೊಂದಿದ್ದಾರೆ ಮತ್ತು ಅವರ ಉನ್ನತ ಅಧಿಕಾರಿಗಳು ಅವರ ಮೇಲೆ ಅಧಿಕಾರವನ್ನು ನಡೆಸುತ್ತಾರೆ ಎಂದು ನಿಮಗೆ ತಿಳಿದಿದೆ. ನಿಮ್ಮೊಂದಿಗೆ ಹಾಗಲ್ಲ. ಬದಲಾಗಿ, ನಿಮ್ಮಲ್ಲಿ ದೊಡ್ಡವರಾಗಲು ಬಯಸುವವರು ನಿಮ್ಮ ಸೇವಕನಾಗಿರಬೇಕು. ."</w:t>
      </w:r>
    </w:p>
    <w:p/>
    <w:p>
      <w:r xmlns:w="http://schemas.openxmlformats.org/wordprocessingml/2006/main">
        <w:t xml:space="preserve">2 ಸಮುವೇಲನು 8:18 ಮತ್ತು ಯೆಹೋಯಾದಾನ ಮಗನಾದ ಬೆನಾಯನು ಕೆರೇತ್ಯರು ಮತ್ತು ಪೆಲೇತ್ಯರು ಇಬ್ಬರ ಮೇಲೆಯೂ ಇದ್ದನು. ಮತ್ತು ದಾವೀದನ ಮಕ್ಕಳು ಮುಖ್ಯ ಆಡಳಿತಗಾರರಾಗಿದ್ದರು.</w:t>
      </w:r>
    </w:p>
    <w:p/>
    <w:p>
      <w:r xmlns:w="http://schemas.openxmlformats.org/wordprocessingml/2006/main">
        <w:t xml:space="preserve">ಯೆಹೋಯಾದನ ಮಗನಾದ ಬೆನಾಯನನ್ನು ದಾವೀದನು ಕೆರೇತ್ಯರು ಮತ್ತು ಪೆಲೇತ್ಯರ ಉಸ್ತುವಾರಿಯಾಗಿ ನೇಮಿಸಿದನು ಮತ್ತು ದಾವೀದನ ಮಕ್ಕಳು ಮುಖ್ಯ ಆಡಳಿತಗಾರರಾಗಿ ನೇಮಿಸಲ್ಪಟ್ಟರು.</w:t>
      </w:r>
    </w:p>
    <w:p/>
    <w:p>
      <w:r xmlns:w="http://schemas.openxmlformats.org/wordprocessingml/2006/main">
        <w:t xml:space="preserve">1. ದೇವರು ನಮ್ಮನ್ನು ದೊಡ್ಡ ವಿಷಯಗಳಿಗಾಗಿ ನೇಮಿಸಲು ಶಕ್ತನಾಗಿದ್ದಾನೆ</w:t>
      </w:r>
    </w:p>
    <w:p/>
    <w:p>
      <w:r xmlns:w="http://schemas.openxmlformats.org/wordprocessingml/2006/main">
        <w:t xml:space="preserve">2. ರಾಜ್ಯಕ್ಕಾಗಿ ಏಕತೆಯಲ್ಲಿ ಒಟ್ಟಾಗಿ ಕೆಲಸ ಮಾಡುವುದು</w:t>
      </w:r>
    </w:p>
    <w:p/>
    <w:p>
      <w:r xmlns:w="http://schemas.openxmlformats.org/wordprocessingml/2006/main">
        <w:t xml:space="preserve">1. 1 ಕೊರಿಂಥಿಯಾನ್ಸ್ 12:12-31 - ಕ್ರಿಸ್ತನ ದೇಹ</w:t>
      </w:r>
    </w:p>
    <w:p/>
    <w:p>
      <w:r xmlns:w="http://schemas.openxmlformats.org/wordprocessingml/2006/main">
        <w:t xml:space="preserve">2. ಎಫೆಸಿಯನ್ಸ್ 4: 1-16 - ಚರ್ಚ್ನಲ್ಲಿ ಏಕತೆ</w:t>
      </w:r>
    </w:p>
    <w:p/>
    <w:p>
      <w:r xmlns:w="http://schemas.openxmlformats.org/wordprocessingml/2006/main">
        <w:t xml:space="preserve">ಪ್ಯಾರಾಗ್ರಾಫ್ 1: 2 ಸ್ಯಾಮ್ಯುಯೆಲ್ 9: 1-5 ಜೋನಾಥನ ಮಗನಾದ ಮೆಫಿಬೋಶೆತ್‌ಗೆ ಡೇವಿಡ್‌ನ ದಯೆಯನ್ನು ವಿವರಿಸುತ್ತದೆ. ಈ ಅಧ್ಯಾಯದಲ್ಲಿ, ಡೇವಿಡ್ ತನ್ನ ಆತ್ಮೀಯ ಸ್ನೇಹಿತ ಜೊನಾಥನ್‌ನ ಉಳಿದ ವಂಶಸ್ಥರಿಗೆ ದಯೆ ತೋರಿಸಲು ಪ್ರಯತ್ನಿಸುತ್ತಾನೆ. ಸೌಲನ ಮನೆಯವರು ಇನ್ನೂ ಜೀವಂತವಾಗಿದ್ದಾರೆಯೇ ಎಂದು ಅವನು ವಿಚಾರಿಸಿದನು. ಸೌಲನ ಮನೆಯ ಸೇವಕನಾದ ಜೀಬನು ಮೆಫೀಬೋಶೆತ್‌ನ ಬಗ್ಗೆ ದಾವೀದನಿಗೆ ತಿಳಿಸುತ್ತಾನೆ, ಅವನು ಎರಡೂ ಕಾಲುಗಳನ್ನು ದುರ್ಬಲಗೊಳಿಸಿದನು. ದಾವೀದನು ಮೆಫೀಬೋಶೆತನನ್ನು ಕರೆದುಕೊಂಡು ತನ್ನ ಅರಮನೆಗೆ ಕರೆತರುತ್ತಾನೆ.</w:t>
      </w:r>
    </w:p>
    <w:p/>
    <w:p>
      <w:r xmlns:w="http://schemas.openxmlformats.org/wordprocessingml/2006/main">
        <w:t xml:space="preserve">ಪ್ಯಾರಾಗ್ರಾಫ್ 2: 2 ಸ್ಯಾಮ್ಯುಯೆಲ್ 9: 6-8 ರಲ್ಲಿ ಮುಂದುವರಿಯುತ್ತಾ, ಇದು ಮೆಫಿಬೋಶೆತ್‌ನೊಂದಿಗಿನ ಡೇವಿಡ್ ಸಂಭಾಷಣೆಯನ್ನು ವಿವರಿಸುತ್ತದೆ. ಮೆಫೀಬೋಶೆತ್ ದಾವೀದನ ಮುಂದೆ ಕಾಣಿಸಿಕೊಂಡಾಗ, ಅವನು ನಮ್ರತೆಯಿಂದ ತಲೆಬಾಗಿ ರಾಜನ ಮುಂದೆ ಭಯ ಮತ್ತು ಅನರ್ಹತೆಯನ್ನು ವ್ಯಕ್ತಪಡಿಸುತ್ತಾನೆ. ಆದಾಗ್ಯೂ, ಶಿಕ್ಷೆ ಅಥವಾ ಹಾನಿಯ ಬದಲಿಗೆ, ಡೇವಿಡ್ ಅವನಿಗೆ ಧೈರ್ಯ ತುಂಬುತ್ತಾನೆ ಮತ್ತು ಅವನ ತಂದೆ ಜೊನಾಥನ ನಿಮಿತ್ತ ಅವನಿಗೆ ಹೆಚ್ಚಿನ ದಯೆ ತೋರಿಸುತ್ತಾನೆ.</w:t>
      </w:r>
    </w:p>
    <w:p/>
    <w:p>
      <w:r xmlns:w="http://schemas.openxmlformats.org/wordprocessingml/2006/main">
        <w:t xml:space="preserve">ಪ್ಯಾರಾಗ್ರಾಫ್ 3: 2 ಸ್ಯಾಮ್ಯುಯೆಲ್ 9: 9-13 ರಂತಹ ಪದ್ಯಗಳಲ್ಲಿ, ಮೆಫಿಬೋಶೆತ್ ಕಡೆಗೆ ಔದಾರ್ಯ ಮತ್ತು ಸಹಾನುಭೂತಿಯ ಕ್ರಿಯೆಯಾಗಿ, ದಾವೀದನು ಸೌಲನಿಗೆ ಸೇರಿದ ಎಲ್ಲಾ ಭೂಮಿಯನ್ನು ಪುನಃಸ್ಥಾಪಿಸುತ್ತಾನೆ ಮತ್ತು ಅವನ ಮೇಜಿನ ಬಳಿ ನಿಯಮಿತವಾಗಿ ತಿನ್ನಲು ಅನುಮತಿಸುತ್ತಾನೆ. ರಾಜನ ಸ್ವಂತ ಮಕ್ಕಳು. ಆ ದಿನದಿಂದ ಮುಂದೆ, ಮೆಫಿಬೋಶೆತ್ ಯೆರೂಸಲೇಮಿನಲ್ಲಿ ವಾಸಿಸುತ್ತಾನೆ ಮತ್ತು ಅವನ ಜೀವನದುದ್ದಕ್ಕೂ ರಾಜ ದಾವೀದನಿಂದ ಒದಗಿಸುವಿಕೆಯನ್ನು ಪಡೆಯುತ್ತಾನೆ.</w:t>
      </w:r>
    </w:p>
    <w:p/>
    <w:p>
      <w:r xmlns:w="http://schemas.openxmlformats.org/wordprocessingml/2006/main">
        <w:t xml:space="preserve">ಸಾರಾಂಶದಲ್ಲಿ:</w:t>
      </w:r>
    </w:p>
    <w:p>
      <w:r xmlns:w="http://schemas.openxmlformats.org/wordprocessingml/2006/main">
        <w:t xml:space="preserve">2 ಸ್ಯಾಮ್ಯುಯೆಲ್ 9 ಪ್ರಸ್ತುತಪಡಿಸುತ್ತದೆ:</w:t>
      </w:r>
    </w:p>
    <w:p>
      <w:r xmlns:w="http://schemas.openxmlformats.org/wordprocessingml/2006/main">
        <w:t xml:space="preserve">ಡೇವಿಡ್ ದಯೆ tMephiboshe ಮೂಲಕ hland ಮರುಸ್ಥಾಪಿಸುವ ಮೂಲಕ ಅತಿ ಟೇಬಲ್ ತಿನ್ನಲು ಆಹ್ವಾನಿಸುವ;</w:t>
      </w:r>
    </w:p>
    <w:p>
      <w:r xmlns:w="http://schemas.openxmlformats.org/wordprocessingml/2006/main">
        <w:t xml:space="preserve">ಮೆಫೊಬೋಶೆಹಂಬ್ಲಾಕ್ಸೆಪ್ಟನ್‌ಕಾಂಡ್ ಕೃತಜ್ಞತೆ ಡೇವಿಡ್ ಉದಾರತೆ;</w:t>
      </w:r>
    </w:p>
    <w:p>
      <w:r xmlns:w="http://schemas.openxmlformats.org/wordprocessingml/2006/main">
        <w:t xml:space="preserve">ಮೆಫೊಬೋಶೆ ವಾಸವಾಗಿರುವ ಐಜೆರುಸಲೆಮಂಡ್ ರಾಜ ಡೇವಿಯಿಂದ ನಿಬಂಧನೆಯನ್ನು ಪಡೆಯುವುದು;</w:t>
      </w:r>
    </w:p>
    <w:p/>
    <w:p>
      <w:r xmlns:w="http://schemas.openxmlformats.org/wordprocessingml/2006/main">
        <w:t xml:space="preserve">ಒತ್ತುಕೊಟ್ಟು:</w:t>
      </w:r>
    </w:p>
    <w:p>
      <w:r xmlns:w="http://schemas.openxmlformats.org/wordprocessingml/2006/main">
        <w:t xml:space="preserve">ಡೇವಿಡ್ ದಯೆ tMephiboshe ಮೂಲಕ hland ಮರುಸ್ಥಾಪಿಸುವ ಮೂಲಕ ಅತಿ ಟೇಬಲ್ ತಿನ್ನಲು ಆಹ್ವಾನಿಸುವ;</w:t>
      </w:r>
    </w:p>
    <w:p>
      <w:r xmlns:w="http://schemas.openxmlformats.org/wordprocessingml/2006/main">
        <w:t xml:space="preserve">ಮೆಫೊಬೋಶೆಹಂಬ್ಲಾಕ್ಸೆಪ್ಟನ್‌ಕಾಂಡ್ ಕೃತಜ್ಞತೆ ಡೇವಿಡ್ ಉದಾರತೆ;</w:t>
      </w:r>
    </w:p>
    <w:p>
      <w:r xmlns:w="http://schemas.openxmlformats.org/wordprocessingml/2006/main">
        <w:t xml:space="preserve">ಮೆಫೊಬೋಶೆ ವಾಸವಾಗಿರುವ ಐಜೆರುಸಲೆಮಂಡ್ ರಾಜ ಡೇವಿಯಿಂದ ನಿಬಂಧನೆಯನ್ನು ಪಡೆಯುವುದು;</w:t>
      </w:r>
    </w:p>
    <w:p/>
    <w:p>
      <w:r xmlns:w="http://schemas.openxmlformats.org/wordprocessingml/2006/main">
        <w:t xml:space="preserve">ಅಧ್ಯಾಯವು ಯೋನಾತಾನನ ಮಗನಾದ ಮೆಫಿಬೋಶೆತ್‌ಗೆ ದಾವೀದನ ದಯೆ, ಮೆಫಿಬೋಶೆತ್‌ನೊಂದಿಗಿನ ಅವನ ಸಂಭಾಷಣೆ ಮತ್ತು ಮೆಫಿಬೋಶೆತನಿಗೆ ನೀಡಲಾದ ಒದಗಿಸುವಿಕೆ ಮತ್ತು ವಾಸಸ್ಥಾನದ ಮೇಲೆ ಕೇಂದ್ರೀಕರಿಸುತ್ತದೆ. 2 ಸ್ಯಾಮ್ಯುಯೆಲ್ 9 ರಲ್ಲಿ, ಡೇವಿಡ್ ತನ್ನ ಆತ್ಮೀಯ ಸ್ನೇಹಿತ ಜೊನಾಥನ್‌ನ ಉಳಿದ ವಂಶಸ್ಥರಿಗೆ ದಯೆ ತೋರಿಸಲು ಪ್ರಯತ್ನಿಸುತ್ತಾನೆ. ಅವನು ಜೀಬಾನಿಂದ ಮೆಫೀಬೋಶೆತನ ಬಗ್ಗೆ ತಿಳಿದುಕೊಂಡು ಅವನ ಅರಮನೆಗೆ ಕರೆತರುತ್ತಾನೆ.</w:t>
      </w:r>
    </w:p>
    <w:p/>
    <w:p>
      <w:r xmlns:w="http://schemas.openxmlformats.org/wordprocessingml/2006/main">
        <w:t xml:space="preserve">2 ಸ್ಯಾಮ್ಯುಯೆಲ್ 9 ರಲ್ಲಿ ಮುಂದುವರಿಯುತ್ತಾ, ಮೆಫಿಬೋಶೆತ್ ದಾವೀದನ ಮುಂದೆ ಕಾಣಿಸಿಕೊಂಡಾಗ, ಅವನು ಭಯ ಮತ್ತು ಅನರ್ಹತೆಯನ್ನು ವ್ಯಕ್ತಪಡಿಸುತ್ತಾನೆ. ಆದಾಗ್ಯೂ, ಶಿಕ್ಷೆ ಅಥವಾ ಹಾನಿಯ ಬದಲಿಗೆ, ಡೇವಿಡ್ ಅವನಿಗೆ ಧೈರ್ಯ ತುಂಬುತ್ತಾನೆ ಮತ್ತು ಅವನ ತಂದೆ ಜೊನಾಥನ ನಿಮಿತ್ತ ಅವನಿಗೆ ಹೆಚ್ಚಿನ ದಯೆ ತೋರಿಸುತ್ತಾನೆ.</w:t>
      </w:r>
    </w:p>
    <w:p/>
    <w:p>
      <w:r xmlns:w="http://schemas.openxmlformats.org/wordprocessingml/2006/main">
        <w:t xml:space="preserve">ಮೆಫಿಬೋಶೆತ್ ಕಡೆಗೆ ಔದಾರ್ಯ ಮತ್ತು ಸಹಾನುಭೂತಿಯ ಕ್ರಿಯೆಯಾಗಿ, ದಾವೀದನು ಸೌಲನಿಗೆ ಸೇರಿದ ಎಲ್ಲಾ ಭೂಮಿಯನ್ನು ಪುನಃಸ್ಥಾಪಿಸುತ್ತಾನೆ ಮತ್ತು ರಾಜನ ಸ್ವಂತ ಪುತ್ರರಲ್ಲಿ ಒಬ್ಬನಾಗಿ ಅವನ ಮೇಜಿನ ಬಳಿ ನಿಯಮಿತವಾಗಿ ತಿನ್ನಲು ಅವಕಾಶ ನೀಡುತ್ತಾನೆ. ಆ ದಿನದಿಂದ ಮುಂದೆ, ಮೆಫಿಬೋಶೆತ್ ಯೆರೂಸಲೇಮಿನಲ್ಲಿ ವಾಸಿಸುತ್ತಾನೆ ಮತ್ತು ಅವನ ಜೀವನದುದ್ದಕ್ಕೂ ರಾಜ ದಾವೀದನಿಂದ ಒದಗಿಸುವಿಕೆಯನ್ನು ಪಡೆಯುತ್ತಾನೆ.</w:t>
      </w:r>
    </w:p>
    <w:p/>
    <w:p>
      <w:r xmlns:w="http://schemas.openxmlformats.org/wordprocessingml/2006/main">
        <w:t xml:space="preserve">2 ಸಮುವೇಲನು 9:1 ದಾವೀದನು--ಸೌಲನ ಮನೆಯಲ್ಲಿ ಇನ್ನೂ ಯಾರಾದರೂ ಉಳಿದಿದ್ದಾರೋ, ನಾನು ಯೋನಾತಾನನ ನಿಮಿತ್ತ ಅವನಿಗೆ ದಯೆ ತೋರಿಸುತ್ತೇನೆ ಎಂದು ಕೇಳಿದನು.</w:t>
      </w:r>
    </w:p>
    <w:p/>
    <w:p>
      <w:r xmlns:w="http://schemas.openxmlformats.org/wordprocessingml/2006/main">
        <w:t xml:space="preserve">ಡೇವಿಡ್ ಜೊನಾಥನ ನೆನಪಿಗಾಗಿ ಗೌರವಾರ್ಥವಾಗಿ ಸೌಲನ ಕುಟುಂಬದ ಉಳಿದಿರುವ ಸದಸ್ಯನಿಗೆ ದಯೆ ತೋರಿಸಲು ಬಯಸಿದನು.</w:t>
      </w:r>
    </w:p>
    <w:p/>
    <w:p>
      <w:r xmlns:w="http://schemas.openxmlformats.org/wordprocessingml/2006/main">
        <w:t xml:space="preserve">1. ದೇವರ ಅನುಗ್ರಹವು ಎಲ್ಲರಿಗೂ ವಿಸ್ತರಿಸಲ್ಪಡುತ್ತದೆ, ಅವರ ಹಿಂದಿನದು.</w:t>
      </w:r>
    </w:p>
    <w:p/>
    <w:p>
      <w:r xmlns:w="http://schemas.openxmlformats.org/wordprocessingml/2006/main">
        <w:t xml:space="preserve">2. ನಮಗಿಂತ ಹಿಂದೆ ಹೋದವರ ಪರಂಪರೆಯನ್ನು ನೆನಪಿಸಿಕೊಳ್ಳುವುದು.</w:t>
      </w:r>
    </w:p>
    <w:p/>
    <w:p>
      <w:r xmlns:w="http://schemas.openxmlformats.org/wordprocessingml/2006/main">
        <w:t xml:space="preserve">1. ಎಫೆಸಿಯನ್ಸ್ 2:8-9 - ಕೃಪೆಯಿಂದ ನೀವು ನಂಬಿಕೆಯ ಮೂಲಕ ರಕ್ಷಿಸಲ್ಪಟ್ಟಿದ್ದೀರಿ. ಮತ್ತು ಇದು ನಿಮ್ಮ ಸ್ವಂತ ಕೆಲಸವಲ್ಲ; ಇದು ದೇವರ ಕೊಡುಗೆಯಾಗಿದೆ.</w:t>
      </w:r>
    </w:p>
    <w:p/>
    <w:p>
      <w:r xmlns:w="http://schemas.openxmlformats.org/wordprocessingml/2006/main">
        <w:t xml:space="preserve">2. ಪ್ರಸಂಗಿ 9:5 - ಜೀವಂತವಾಗಿರುವವರು ತಾವು ಸಾಯುತ್ತಾರೆಂದು ತಿಳಿದಿದ್ದಾರೆ, ಆದರೆ ಸತ್ತವರಿಗೆ ಏನೂ ತಿಳಿದಿಲ್ಲ, ಮತ್ತು ಅವರಿಗೆ ಹೆಚ್ಚಿನ ಪ್ರತಿಫಲವಿಲ್ಲ, ಏಕೆಂದರೆ ಅವರ ಸ್ಮರಣೆಯು ಮರೆತುಹೋಗಿದೆ.</w:t>
      </w:r>
    </w:p>
    <w:p/>
    <w:p>
      <w:r xmlns:w="http://schemas.openxmlformats.org/wordprocessingml/2006/main">
        <w:t xml:space="preserve">2 ಸಮುವೇಲನು 9:2 ಸೌಲನ ಮನೆಯಲ್ಲಿ ಜೀಬನೆಂಬ ಒಬ್ಬ ಸೇವಕನಿದ್ದನು. ಅವರು ಅವನನ್ನು ದಾವೀದನ ಬಳಿಗೆ ಕರೆದಾಗ ಅರಸನು ಅವನಿಗೆ--ನೀನು ಜೀಬನೋ? ಅದಕ್ಕೆ ಅವನು--ಅವನು ನಿನ್ನ ಸೇವಕನು ಅಂದನು.</w:t>
      </w:r>
    </w:p>
    <w:p/>
    <w:p>
      <w:r xmlns:w="http://schemas.openxmlformats.org/wordprocessingml/2006/main">
        <w:t xml:space="preserve">ದಾವೀದನು ಸೌಲನ ಮನೆಯ ಜೀಬಾ ಎಂಬ ಸೇವಕನನ್ನು ಭೇಟಿಯಾಗುತ್ತಾನೆ ಮತ್ತು ಅವನೇ ಎಂದು ವಿಚಾರಿಸಿದನು.</w:t>
      </w:r>
    </w:p>
    <w:p/>
    <w:p>
      <w:r xmlns:w="http://schemas.openxmlformats.org/wordprocessingml/2006/main">
        <w:t xml:space="preserve">1. ದೇವರ ಸೇವೆಯಲ್ಲಿ ಪ್ರಶ್ನೆಗಳನ್ನು ಕೇಳುವುದರ ಪ್ರಾಮುಖ್ಯತೆ</w:t>
      </w:r>
    </w:p>
    <w:p/>
    <w:p>
      <w:r xmlns:w="http://schemas.openxmlformats.org/wordprocessingml/2006/main">
        <w:t xml:space="preserve">2. ತೊಂದರೆಯ ಸಮಯದಲ್ಲಿ ದೇವರ ಸೇವೆಯಲ್ಲಿ ಸಾಂತ್ವನವನ್ನು ಕಂಡುಕೊಳ್ಳುವುದು</w:t>
      </w:r>
    </w:p>
    <w:p/>
    <w:p>
      <w:r xmlns:w="http://schemas.openxmlformats.org/wordprocessingml/2006/main">
        <w:t xml:space="preserve">1. ಮ್ಯಾಥ್ಯೂ 7:7-8 ಕೇಳು, ಮತ್ತು ಅದು ನಿಮಗೆ ಕೊಡಲ್ಪಡುತ್ತದೆ; ಹುಡುಕು, ಮತ್ತು ನೀವು ಕಂಡುಕೊಳ್ಳುವಿರಿ; ನಾಕ್, ಮತ್ತು ಅದು ನಿಮಗೆ ತೆರೆಯಲ್ಪಡುತ್ತದೆ: ಕೇಳುವ ಪ್ರತಿಯೊಬ್ಬನು ಸ್ವೀಕರಿಸುತ್ತಾನೆ; ಮತ್ತು ಹುಡುಕುವವನು ಕಂಡುಕೊಳ್ಳುತ್ತಾನೆ; ಮತ್ತು ಅದನ್ನು ಬಡಿದವನಿಗೆ ತೆರೆಯಲಾಗುವುದು.</w:t>
      </w:r>
    </w:p>
    <w:p/>
    <w:p>
      <w:r xmlns:w="http://schemas.openxmlformats.org/wordprocessingml/2006/main">
        <w:t xml:space="preserve">2. ರೋಮನ್ನರು 8: 28-30 ಮತ್ತು ದೇವರನ್ನು ಪ್ರೀತಿಸುವವರಿಗೆ, ಆತನ ಉದ್ದೇಶದ ಪ್ರಕಾರ ಕರೆಯಲ್ಪಟ್ಟವರಿಗೆ, ಎಲ್ಲವೂ ಒಳ್ಳೆಯದಕ್ಕಾಗಿ ಒಟ್ಟಿಗೆ ಕೆಲಸ ಮಾಡುತ್ತವೆ ಎಂದು ನಮಗೆ ತಿಳಿದಿದೆ. ಆತನು ಯಾರಿಗೆ ಮೊದಲೇ ತಿಳಿದಿದ್ದನೋ, ಆತನು ಅನೇಕ ಸಹೋದರರಲ್ಲಿ ಚೊಚ್ಚಲ ಮಗನಾಗುವಂತೆ ತನ್ನ ಮಗನ ಪ್ರತಿರೂಪಕ್ಕೆ ಅನುಗುಣವಾಗಿರಲು ಪೂರ್ವನಿರ್ಧರಿಸಿದನು. ಇದಲ್ಲದೆ ಆತನು ಯಾರನ್ನು ಮೊದಲೇ ನಿರ್ಧರಿಸಿದ್ದಾನೋ ಅವರನ್ನೂ ಕರೆದನು: ಮತ್ತು ಅವನು ಯಾರನ್ನು ಕರೆದನೋ ಅವರನ್ನು ಅವನು ಸಮರ್ಥಿಸಿದನು: ಮತ್ತು ಅವನು ಯಾರನ್ನು ಸಮರ್ಥಿಸಿದನೋ ಅವರನ್ನು ಮಹಿಮೆಪಡಿಸಿದನು.</w:t>
      </w:r>
    </w:p>
    <w:p/>
    <w:p>
      <w:r xmlns:w="http://schemas.openxmlformats.org/wordprocessingml/2006/main">
        <w:t xml:space="preserve">2 ಸಮುವೇಲನು 9:3 ಅರಸನು--ನಾನು ಸೌಲನಿಗೆ ದೇವರ ದಯೆಯನ್ನು ತೋರಿಸಲು ಸೌಲನ ಮನೆಯಲ್ಲಿ ಯಾರೂ ಇಲ್ಲವೇ? ಜೀಬನು ಅರಸನಿಗೆ--ಯೋನಾತಾನನಿಗೆ ಇನ್ನೂ ಒಬ್ಬ ಮಗನಿದ್ದಾನೆ;</w:t>
      </w:r>
    </w:p>
    <w:p/>
    <w:p>
      <w:r xmlns:w="http://schemas.openxmlformats.org/wordprocessingml/2006/main">
        <w:t xml:space="preserve">ಸೌಲನ ಮನೆಯಿಂದ ಯಾರಿಗೆ ದೇವರ ದಯೆಯನ್ನು ತೋರಿಸಬಹುದು ಎಂದು ರಾಜನು ಕೇಳಿದನು. ಯೋನಾತಾನನಿಗೆ ಕುಂಟನಾದ ಒಬ್ಬ ಮಗನಿದ್ದನೆಂದು ಜೀಬನು ಉತ್ತರಿಸಿದನು.</w:t>
      </w:r>
    </w:p>
    <w:p/>
    <w:p>
      <w:r xmlns:w="http://schemas.openxmlformats.org/wordprocessingml/2006/main">
        <w:t xml:space="preserve">1. ದೇವರ ಬೇಷರತ್ತಾದ ಪ್ರೀತಿ - ದೇವರ ಪ್ರೀತಿಯು ಪರಿಸ್ಥಿತಿಯನ್ನು ಲೆಕ್ಕಿಸದೆ ಎಲ್ಲರಿಗೂ ಹೇಗೆ ವಿಸ್ತರಿಸುತ್ತದೆ ಎಂಬುದನ್ನು ಅನ್ವೇಷಿಸುವುದು.</w:t>
      </w:r>
    </w:p>
    <w:p/>
    <w:p>
      <w:r xmlns:w="http://schemas.openxmlformats.org/wordprocessingml/2006/main">
        <w:t xml:space="preserve">2. ದಯೆಯ ಶಕ್ತಿ - ದಯೆಯು ಹೇಗೆ ಸ್ಪಷ್ಟವಾದ ಆಶೀರ್ವಾದಗಳಾಗಿ ಪ್ರಕಟವಾಗುತ್ತದೆ ಎಂಬುದನ್ನು ಪರಿಶೀಲಿಸುವುದು.</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ಮ್ಯಾಥ್ಯೂ 5:7 - ಕರುಣೆಯುಳ್ಳವರು ಧನ್ಯರು, ಏಕೆಂದರೆ ಅವರಿಗೆ ಕರುಣೆಯನ್ನು ತೋರಿಸಲಾಗುತ್ತದೆ.</w:t>
      </w:r>
    </w:p>
    <w:p/>
    <w:p>
      <w:r xmlns:w="http://schemas.openxmlformats.org/wordprocessingml/2006/main">
        <w:t xml:space="preserve">2 ಸಮುವೇಲನು 9:4 ಅರಸನು ಅವನಿಗೆ--ಅವನು ಎಲ್ಲಿದ್ದಾನೆ? ಜೀಬನು ಅರಸನಿಗೆ--ಇಗೋ, ಅವನು ಲೋದೆಬಾರಿನಲ್ಲಿರುವ ಅಮ್ಮೀಲನ ಮಗನಾದ ಮಾಕೀರನ ಮನೆಯಲ್ಲಿ ಇದ್ದಾನೆ ಅಂದನು.</w:t>
      </w:r>
    </w:p>
    <w:p/>
    <w:p>
      <w:r xmlns:w="http://schemas.openxmlformats.org/wordprocessingml/2006/main">
        <w:t xml:space="preserve">ಸೌಲನ ಮಗನಾದ ಮೆಫೀಬೋಶೆತ್ ಎಲ್ಲಿ ನೆಲೆಸಿದ್ದಾನೆಂದು ರಾಜ ದಾವೀದನು ಜೀಬಾನನ್ನು ಕೇಳಿದನು ಮತ್ತು ಜೀಬನು ಲೋಡೆಬಾರಿನಲ್ಲಿರುವ ಮಾಕೀರನ ಮನೆಯಲ್ಲಿದ್ದನೆಂದು ರಾಜನಿಗೆ ತಿಳಿಸಿದನು.</w:t>
      </w:r>
    </w:p>
    <w:p/>
    <w:p>
      <w:r xmlns:w="http://schemas.openxmlformats.org/wordprocessingml/2006/main">
        <w:t xml:space="preserve">1. ಕಳೆದುಹೋದದ್ದನ್ನು ದೇವರು ಪುನಃಸ್ಥಾಪಿಸಬಹುದು.</w:t>
      </w:r>
    </w:p>
    <w:p/>
    <w:p>
      <w:r xmlns:w="http://schemas.openxmlformats.org/wordprocessingml/2006/main">
        <w:t xml:space="preserve">2. ದೇವರ ನಿಷ್ಠಾವಂತ ಕರುಣೆಯನ್ನು ಮೆಫಿಬೋಶೆತ್ ಜೀವನದಲ್ಲಿ ಕಾಣಬಹುದು.</w:t>
      </w:r>
    </w:p>
    <w:p/>
    <w:p>
      <w:r xmlns:w="http://schemas.openxmlformats.org/wordprocessingml/2006/main">
        <w:t xml:space="preserve">1. ರೋಮನ್ನರು 8:28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ಲೂಕ 1:37 "ಏನೂ ದೇವರಿಗೆ ಅಸಾಧ್ಯವಲ್ಲ."</w:t>
      </w:r>
    </w:p>
    <w:p/>
    <w:p>
      <w:r xmlns:w="http://schemas.openxmlformats.org/wordprocessingml/2006/main">
        <w:t xml:space="preserve">2 ಸಮುವೇಲನು 9:5 ಅರಸನಾದ ದಾವೀದನು ಅವನನ್ನು ಕಳುಹಿಸಿದನು ಮತ್ತು ಅವನನ್ನು ಲೋಡೆಬಾರಿನಿಂದ ಅಮ್ಮಿಯೇಲನ ಮಗನಾದ ಮಾಕೀರನ ಮನೆಯಿಂದ ಕರೆತಂದನು.</w:t>
      </w:r>
    </w:p>
    <w:p/>
    <w:p>
      <w:r xmlns:w="http://schemas.openxmlformats.org/wordprocessingml/2006/main">
        <w:t xml:space="preserve">ರಾಜ ದಾವೀದನು ಯೋನಾತಾನನ ಮಗನಾದ ಮೆಫೀಬೋಶೆತನನ್ನು ಲೋಡೆಬಾರಿನಿಂದ ಅಮ್ಮೀಯಲನ ಮಗನಾದ ಮಾಕೀರನ ಮನೆಯಿಂದ ಕರೆತರಲು ಜನರನ್ನು ಕಳುಹಿಸಿದನು.</w:t>
      </w:r>
    </w:p>
    <w:p/>
    <w:p>
      <w:r xmlns:w="http://schemas.openxmlformats.org/wordprocessingml/2006/main">
        <w:t xml:space="preserve">1. ದಯೆಯ ಶಕ್ತಿ: ಕಿಂಗ್ ಡೇವಿಡ್ ಜೀವನದಿಂದ ವಿವರಣೆಗಳು</w:t>
      </w:r>
    </w:p>
    <w:p/>
    <w:p>
      <w:r xmlns:w="http://schemas.openxmlformats.org/wordprocessingml/2006/main">
        <w:t xml:space="preserve">2. ನಿಷ್ಠೆಯ ಪ್ರಾಮುಖ್ಯತೆ: ಜೊನಾಥನ್ ಮತ್ತು ಡೇವಿಡ್ ಅವರ ಸ್ನೇಹದಿಂದ ಪಾಠಗಳು</w:t>
      </w:r>
    </w:p>
    <w:p/>
    <w:p>
      <w:r xmlns:w="http://schemas.openxmlformats.org/wordprocessingml/2006/main">
        <w:t xml:space="preserve">1. ರೋಮನ್ನರು 12:10 - ಸಹೋದರ ಪ್ರೀತಿಯಲ್ಲಿ ಒಬ್ಬರಿಗೊಬ್ಬರು ಸಮರ್ಪಿತರಾಗಿರಿ; ಗೌರವವನ್ನು ತೋರಿಸುವುದರಲ್ಲಿ ಒಬ್ಬರನ್ನೊಬ್ಬರು ಮೀರಿಸಿರಿ.</w:t>
      </w:r>
    </w:p>
    <w:p/>
    <w:p>
      <w:r xmlns:w="http://schemas.openxmlformats.org/wordprocessingml/2006/main">
        <w:t xml:space="preserve">2. 1 ಕೊರಿಂಥಿಯಾನ್ಸ್ 15:33 - ಮೋಸಹೋಗಬೇಡಿ: ಕೆಟ್ಟ ಸಹವಾಸವು ಒಳ್ಳೆಯ ನೈತಿಕತೆಯನ್ನು ಭ್ರಷ್ಟಗೊಳಿಸುತ್ತದೆ.</w:t>
      </w:r>
    </w:p>
    <w:p/>
    <w:p>
      <w:r xmlns:w="http://schemas.openxmlformats.org/wordprocessingml/2006/main">
        <w:t xml:space="preserve">2 ಸಮುವೇಲನು 9:6 ಸೌಲನ ಮಗನಾದ ಯೋನಾತಾನನ ಮಗನಾದ ಮೆಫಿಬೋಶೆತ್ ದಾವೀದನ ಬಳಿಗೆ ಬಂದಾಗ ಅವನು ತನ್ನ ಮುಖದ ಮೇಲೆ ಬಿದ್ದು ಗೌರವವನ್ನು ಹೊಂದಿದ್ದನು. ಅದಕ್ಕೆ ದಾವೀದನು--ಮೆಫೀಬೋಶೆತ್ ಅಂದನು. ಅದಕ್ಕೆ ಅವನು--ಇಗೋ ನಿನ್ನ ಸೇವಕ!</w:t>
      </w:r>
    </w:p>
    <w:p/>
    <w:p>
      <w:r xmlns:w="http://schemas.openxmlformats.org/wordprocessingml/2006/main">
        <w:t xml:space="preserve">ದಾವೀದನು ಜೋನಾಥನ್ ಮತ್ತು ಸೌಲನ ಮಗನಾದ ಮೆಫಿಬೋಶೆತನನ್ನು ಭೇಟಿಯಾಗುತ್ತಾನೆ ಮತ್ತು ಅವನನ್ನು ಗೌರವದಿಂದ ಸ್ವಾಗತಿಸಿದನು. ಮೆಫೀಬೋಶೆತನು ದಾವೀದನಿಗೆ ನಮ್ರತೆಯಿಂದ ಪ್ರತಿಕ್ರಿಯಿಸುತ್ತಾನೆ.</w:t>
      </w:r>
    </w:p>
    <w:p/>
    <w:p>
      <w:r xmlns:w="http://schemas.openxmlformats.org/wordprocessingml/2006/main">
        <w:t xml:space="preserve">1. ದೇವರ ಅನುಗ್ರಹ ಮತ್ತು ಕರುಣೆಯು ಎಲ್ಲರಿಗೂ ವಿಸ್ತರಿಸಲ್ಪಟ್ಟಿದೆ, ನಮ್ಮಲ್ಲಿ ಕನಿಷ್ಠವೂ ಸಹ.</w:t>
      </w:r>
    </w:p>
    <w:p/>
    <w:p>
      <w:r xmlns:w="http://schemas.openxmlformats.org/wordprocessingml/2006/main">
        <w:t xml:space="preserve">2. ಕಷ್ಟದ ಸಂದರ್ಭಗಳಲ್ಲಿಯೂ ನಾವು ವಿನಮ್ರರಾಗಿ ಮತ್ತು ಕೃತಜ್ಞರಾಗಿರಬಲ್ಲೆವು.</w:t>
      </w:r>
    </w:p>
    <w:p/>
    <w:p>
      <w:r xmlns:w="http://schemas.openxmlformats.org/wordprocessingml/2006/main">
        <w:t xml:space="preserve">1. ಎಫೆಸಿಯನ್ಸ್ 2: 8-9 - "ಕೃಪೆಯಿಂದ ನೀವು ನಂಬಿಕೆಯ ಮೂಲಕ ರಕ್ಷಿಸಲ್ಪಟ್ಟಿದ್ದೀರಿ. ಮತ್ತು ಇದು ನಿಮ್ಮ ಸ್ವಂತ ಕೆಲಸವಲ್ಲ; ಇದು ದೇವರ ಕೊಡುಗೆಯಾಗಿದೆ, ಆದರೆ ಯಾರೂ ಹೆಮ್ಮೆಪಡಬಾರದು ಎಂಬ ಕಾರಣಕ್ಕಾಗಿ ಕೃತಿಗಳ ಫಲಿತಾಂಶವಲ್ಲ."</w:t>
      </w:r>
    </w:p>
    <w:p/>
    <w:p>
      <w:r xmlns:w="http://schemas.openxmlformats.org/wordprocessingml/2006/main">
        <w:t xml:space="preserve">2. ರೋಮನ್ನರು 12: 3 - "ನನಗೆ ನೀಡಿದ ಕೃಪೆಯಿಂದ ನಾನು ನಿಮ್ಮಲ್ಲಿ ಪ್ರತಿಯೊಬ್ಬರಿಗೂ ಹೇಳುತ್ತೇನೆ, ಅವನು ಯೋಚಿಸುವುದಕ್ಕಿಂತ ಹೆಚ್ಚಾಗಿ ತನ್ನ ಬಗ್ಗೆ ಯೋಚಿಸದೆ, ಆದರೆ ದೇವರ ನಂಬಿಕೆಯ ಅಳತೆಗೆ ಅನುಗುಣವಾಗಿ ಶಾಂತವಾದ ತೀರ್ಪಿನಿಂದ ಯೋಚಿಸಬೇಕು. ನಿಯೋಜಿಸಿದೆ."</w:t>
      </w:r>
    </w:p>
    <w:p/>
    <w:p>
      <w:r xmlns:w="http://schemas.openxmlformats.org/wordprocessingml/2006/main">
        <w:t xml:space="preserve">2 ಸಮುವೇಲನು 9:7 ದಾವೀದನು ಅವನಿಗೆ--ಹೆದರಬೇಡ; ಮತ್ತು ನೀನು ಯಾವಾಗಲೂ ನನ್ನ ಮೇಜಿನ ಬಳಿ ರೊಟ್ಟಿಯನ್ನು ತಿನ್ನಬೇಕು.</w:t>
      </w:r>
    </w:p>
    <w:p/>
    <w:p>
      <w:r xmlns:w="http://schemas.openxmlformats.org/wordprocessingml/2006/main">
        <w:t xml:space="preserve">ದಾವೀದನು ಯೋನಾತಾನನ ಮಗನಾದ ಮೆಫೀಬೋಶೆತನಿಗೆ ದಯೆಯನ್ನು ತೋರಿಸಿದನು, ಅವನ ಅಜ್ಜನಾದ ಸೌಲನ ಎಲ್ಲಾ ದೇಶವನ್ನು ಅವನಿಗೆ ಹಿಂದಿರುಗಿಸಿದನು ಮತ್ತು ದಾವೀದನ ಮೇಜಿನ ಬಳಿ ತಿನ್ನಲು ಅವಕಾಶ ಮಾಡಿಕೊಟ್ಟನು.</w:t>
      </w:r>
    </w:p>
    <w:p/>
    <w:p>
      <w:r xmlns:w="http://schemas.openxmlformats.org/wordprocessingml/2006/main">
        <w:t xml:space="preserve">1. ಕಳೆದುಹೋದ ಆಶೀರ್ವಾದಗಳನ್ನು ಮರುಸ್ಥಾಪಿಸುವಲ್ಲಿ ದೇವರ ದಯೆ</w:t>
      </w:r>
    </w:p>
    <w:p/>
    <w:p>
      <w:r xmlns:w="http://schemas.openxmlformats.org/wordprocessingml/2006/main">
        <w:t xml:space="preserve">2. ನಿಷ್ಠಾವಂತ ಸ್ನೇಹದ ಶಕ್ತಿ</w:t>
      </w:r>
    </w:p>
    <w:p/>
    <w:p>
      <w:r xmlns:w="http://schemas.openxmlformats.org/wordprocessingml/2006/main">
        <w:t xml:space="preserve">1. ರೋಮನ್ನರು 2:4-5 - "ಅಥವಾ ದೇವರ ದಯೆಯು ನಿಮ್ಮನ್ನು ಪಶ್ಚಾತ್ತಾಪಕ್ಕೆ ಕೊಂಡೊಯ್ಯಲು ಉದ್ದೇಶಿಸಿದೆ ಎಂದು ತಿಳಿಯದೆ ನೀವು ಆತನ ದಯೆ ಮತ್ತು ಸಹನೆ ಮತ್ತು ತಾಳ್ಮೆಯ ಸಂಪತ್ತನ್ನು ಊಹಿಸುತ್ತೀರಾ?"</w:t>
      </w:r>
    </w:p>
    <w:p/>
    <w:p>
      <w:r xmlns:w="http://schemas.openxmlformats.org/wordprocessingml/2006/main">
        <w:t xml:space="preserve">2. ನಾಣ್ಣುಡಿಗಳು 17:17 - "ಸ್ನೇಹಿತನು ಎಲ್ಲಾ ಸಮಯದಲ್ಲೂ ಪ್ರೀತಿಸುತ್ತಾನೆ, ಮತ್ತು ಸಹೋದರನು ಕಷ್ಟದ ಸಮಯಕ್ಕಾಗಿ ಹುಟ್ಟುತ್ತಾನೆ."</w:t>
      </w:r>
    </w:p>
    <w:p/>
    <w:p>
      <w:r xmlns:w="http://schemas.openxmlformats.org/wordprocessingml/2006/main">
        <w:t xml:space="preserve">2 ಸಮುವೇಲನು 9:8 ಅವನು ನಮಸ್ಕರಿಸಿ--ನನ್ನಂತೆ ಸತ್ತ ನಾಯಿಯನ್ನು ನೀನು ನೋಡುವದಕ್ಕೆ ನಿನ್ನ ಸೇವಕನು ಏನು ಎಂದು ಹೇಳಿದನು.</w:t>
      </w:r>
    </w:p>
    <w:p/>
    <w:p>
      <w:r xmlns:w="http://schemas.openxmlformats.org/wordprocessingml/2006/main">
        <w:t xml:space="preserve">ಡೇವಿಡ್ ಮೆಫಿಬೋಶೆತ್ ನನ್ನು ದಯೆ ಮತ್ತು ನಮ್ರತೆಯಿಂದ ನಡೆಸಿಕೊಳ್ಳುತ್ತಾನೆ, ಮೆಫಿಬೋಶೆತ್ ತನ್ನ ಸ್ವಂತ ನಿಷ್ಪ್ರಯೋಜಕತೆಯ ವಿನಮ್ರ ಅಂಗೀಕಾರದ ಹೊರತಾಗಿಯೂ.</w:t>
      </w:r>
    </w:p>
    <w:p/>
    <w:p>
      <w:r xmlns:w="http://schemas.openxmlformats.org/wordprocessingml/2006/main">
        <w:t xml:space="preserve">1. ದಯೆಯ ಶಕ್ತಿ: ಡೇವಿಡ್‌ನ ಅನುಗ್ರಹ ಮತ್ತು ನಮ್ರತೆಯ ಉದಾಹರಣೆ.</w:t>
      </w:r>
    </w:p>
    <w:p/>
    <w:p>
      <w:r xmlns:w="http://schemas.openxmlformats.org/wordprocessingml/2006/main">
        <w:t xml:space="preserve">2. ನಮ್ಮ ಸ್ವಂತ ನಿಷ್ಪ್ರಯೋಜಕತೆಯನ್ನು ಗುರುತಿಸುವುದು: ದೇವರ ಅನುಗ್ರಹವನ್ನು ನಾವು ಹೇಗೆ ಸ್ವೀಕರಿಸಬಹುದು.</w:t>
      </w:r>
    </w:p>
    <w:p/>
    <w:p>
      <w:r xmlns:w="http://schemas.openxmlformats.org/wordprocessingml/2006/main">
        <w:t xml:space="preserve">1. ಎಫೆಸಿಯನ್ಸ್ 2:8-9 - ಕೃಪೆಯಿಂದ ನೀವು ನಂಬಿಕೆಯ ಮೂಲಕ ರಕ್ಷಿಸಲ್ಪಟ್ಟಿದ್ದೀರಿ. ಮತ್ತು ಇದು ನಿಮ್ಮ ಸ್ವಂತ ಕೆಲಸವಲ್ಲ; ಇದು ದೇವರ ಕೊಡುಗೆ, ಕೃತಿಗಳ ಫಲಿತಾಂಶವಲ್ಲ, ಆದ್ದರಿಂದ ಯಾರೂ ಹೆಮ್ಮೆಪಡಬಾರದು.</w:t>
      </w:r>
    </w:p>
    <w:p/>
    <w:p>
      <w:r xmlns:w="http://schemas.openxmlformats.org/wordprocessingml/2006/main">
        <w:t xml:space="preserve">2. ಲ್ಯೂಕ್ 7:44-48 - ನಂತರ ಆ ಮಹಿಳೆಯ ಕಡೆಗೆ ತಿರುಗಿ ಅವನು ಸೈಮನ್‌ಗೆ, ನೀನು ಈ ಮಹಿಳೆಯನ್ನು ನೋಡುತ್ತೀಯಾ? ನಾನು ನಿನ್ನ ಮನೆಗೆ ಪ್ರವೇಶಿಸಿದೆ; ನೀನು ನನ್ನ ಪಾದಗಳಿಗೆ ನೀರು ಕೊಡಲಿಲ್ಲ, ಆದರೆ ಅವಳು ತನ್ನ ಕಣ್ಣೀರಿನಿಂದ ನನ್ನ ಪಾದಗಳನ್ನು ಒದ್ದೆ ಮಾಡಿ ತನ್ನ ಕೂದಲಿನಿಂದ ಒರೆಸಿದಳು. ನೀನು ನನಗೆ ಮುತ್ತು ಕೊಡಲಿಲ್ಲ, ಆದರೆ ನಾನು ಬಂದಾಗಿನಿಂದ ಅವಳು ನನ್ನ ಪಾದಗಳಿಗೆ ಮುತ್ತಿಡುವುದನ್ನು ನಿಲ್ಲಿಸಲಿಲ್ಲ. ನೀನು ನನ್ನ ತಲೆಗೆ ಎಣ್ಣೆಯನ್ನು ಹಚ್ಚಲಿಲ್ಲ, ಆದರೆ ಅವಳು ನನ್ನ ಪಾದಗಳಿಗೆ ಮುಲಾಮು ಹಚ್ಚಿದ್ದಾಳೆ. ಆದದರಿಂದ ನಾನು ನಿಮಗೆ ಹೇಳುತ್ತೇನೆ, ಆಕೆಯ ಅನೇಕ ಪಾಪಗಳು ಕ್ಷಮಿಸಲ್ಪಟ್ಟಿವೆ, ಏಕೆಂದರೆ ಅವಳು ತುಂಬಾ ಪ್ರೀತಿಸುತ್ತಿದ್ದಳು. ಆದರೆ ಕಡಿಮೆ ಕ್ಷಮಿಸುವವನು ಸ್ವಲ್ಪ ಪ್ರೀತಿಸುತ್ತಾನೆ. ಮತ್ತು ಅವನು ಅವಳಿಗೆ--ನಿನ್ನ ಪಾಪಗಳು ಕ್ಷಮಿಸಲ್ಪಟ್ಟಿವೆ.</w:t>
      </w:r>
    </w:p>
    <w:p/>
    <w:p>
      <w:r xmlns:w="http://schemas.openxmlformats.org/wordprocessingml/2006/main">
        <w:t xml:space="preserve">2 ಸಮುವೇಲನು 9:9 ಆಗ ಅರಸನು ಸೌಲನ ಸೇವಕನಾದ ಜೀಬನನ್ನು ಕರೆದು ಅವನಿಗೆ--ಸೌಲನಿಗೂ ಅವನ ಮನೆಯವರೆಲ್ಲರಿಗೂ ನಾನು ನಿನ್ನ ಯಜಮಾನನ ಮಗನಿಗೆ ಕೊಟ್ಟಿದ್ದೇನೆ.</w:t>
      </w:r>
    </w:p>
    <w:p/>
    <w:p>
      <w:r xmlns:w="http://schemas.openxmlformats.org/wordprocessingml/2006/main">
        <w:t xml:space="preserve">ರಾಜ ದಾವೀದನು ಸೌಲನ ಎಲ್ಲಾ ಆಸ್ತಿಯನ್ನು ಅವನ ಮಗನಿಗೆ ನೀಡಬೇಕೆಂದು ಆದೇಶಿಸಿದನು.</w:t>
      </w:r>
    </w:p>
    <w:p/>
    <w:p>
      <w:r xmlns:w="http://schemas.openxmlformats.org/wordprocessingml/2006/main">
        <w:t xml:space="preserve">1. ಔದಾರ್ಯದ ಶಕ್ತಿ: ನೀಡುವಿಕೆಯು ಜೀವನವನ್ನು ಹೇಗೆ ಪರಿವರ್ತಿಸುತ್ತದೆ</w:t>
      </w:r>
    </w:p>
    <w:p/>
    <w:p>
      <w:r xmlns:w="http://schemas.openxmlformats.org/wordprocessingml/2006/main">
        <w:t xml:space="preserve">2. ನಿಷ್ಠೆಯ ಪ್ರತಿಫಲಗಳು: ನಿಷ್ಠಾವಂತ ಸೇವೆಗೆ ಹೇಗೆ ಬಹುಮಾನ ನೀಡಲಾಗುತ್ತದೆ</w:t>
      </w:r>
    </w:p>
    <w:p/>
    <w:p>
      <w:r xmlns:w="http://schemas.openxmlformats.org/wordprocessingml/2006/main">
        <w:t xml:space="preserve">1. ನಾಣ್ಣುಡಿಗಳು 11:25 - "ಉದಾರಿಯು ಶ್ರೀಮಂತನಾಗುತ್ತಾನೆ ಮತ್ತು ನೀರನ್ನು ಕೊಡುವವನು ನೀರನ್ನು ಪಡೆಯುತ್ತಾನೆ."</w:t>
      </w:r>
    </w:p>
    <w:p/>
    <w:p>
      <w:r xmlns:w="http://schemas.openxmlformats.org/wordprocessingml/2006/main">
        <w:t xml:space="preserve">2. ಲೂಕ 6:38 - "ಕೊಡು, ಮತ್ತು ಅದು ನಿಮಗೆ ನೀಡಲ್ಪಡುತ್ತದೆ. ಒತ್ತಾಗಿ, ಒತ್ತರಿಸಿ, ಅಲುಗಾಡಿಸಿ ಮತ್ತು ಓಡಿಹೋಗುವ ಉತ್ತಮ ಅಳತೆಯನ್ನು ನಿಮ್ಮ ಮಡಿಲಲ್ಲಿ ಸುರಿಯಲಾಗುತ್ತದೆ. ಏಕೆಂದರೆ ನೀವು ಬಳಸುವ ಅಳತೆಯಿಂದ ಅದನ್ನು ಅಳೆಯಲಾಗುತ್ತದೆ. ನೀನು."</w:t>
      </w:r>
    </w:p>
    <w:p/>
    <w:p>
      <w:r xmlns:w="http://schemas.openxmlformats.org/wordprocessingml/2006/main">
        <w:t xml:space="preserve">2 ಸಮುವೇಲನು 9:10 ಆದದರಿಂದ ನೀನು ಮತ್ತು ನಿನ್ನ ಮಕ್ಕಳು ಮತ್ತು ನಿನ್ನ ಸೇವಕರು ಅವನಿಗಾಗಿ ಭೂಮಿಯನ್ನು ಉಳುಮೆ ಮಾಡಿ, ಮತ್ತು ಹಣ್ಣುಗಳನ್ನು ತರಬೇಕು; ನನ್ನ ಮೇಜಿನ ಬಳಿ. ಈಗ ಜೀಬನಿಗೆ ಹದಿನೈದು ಗಂಡುಮಕ್ಕಳು ಮತ್ತು ಇಪ್ಪತ್ತು ಸೇವಕರು ಇದ್ದರು.</w:t>
      </w:r>
    </w:p>
    <w:p/>
    <w:p>
      <w:r xmlns:w="http://schemas.openxmlformats.org/wordprocessingml/2006/main">
        <w:t xml:space="preserve">ಜೀಬನಿಗೆ 15 ಗಂಡುಮಕ್ಕಳು ಮತ್ತು 20 ಸೇವಕರು ಇದ್ದರು, ಅವರು ದಾವೀದನ ಮೇಜಿನ ಬಳಿ ತಿನ್ನಬೇಕಾಗಿದ್ದ ಮೆಫೀಬೋಶೆತನಿಗೆ ಆಹಾರವನ್ನು ಒದಗಿಸಲು ಭೂಮಿಯನ್ನು ಉಳುಮೆ ಮಾಡಬೇಕಾಗಿತ್ತು.</w:t>
      </w:r>
    </w:p>
    <w:p/>
    <w:p>
      <w:r xmlns:w="http://schemas.openxmlformats.org/wordprocessingml/2006/main">
        <w:t xml:space="preserve">1. ಮೆಫಿಬೋಶೆತ್ ಕಡೆಗೆ ಡೇವಿಡ್ನ ಉದಾರತೆ</w:t>
      </w:r>
    </w:p>
    <w:p/>
    <w:p>
      <w:r xmlns:w="http://schemas.openxmlformats.org/wordprocessingml/2006/main">
        <w:t xml:space="preserve">2. ನಮ್ಮ ಎಲ್ಲಾ ಶಕ್ತಿಯೊಂದಿಗೆ ದೇವರ ಸೇವೆ ಮಾಡುವ ಆಶೀರ್ವಾದ</w:t>
      </w:r>
    </w:p>
    <w:p/>
    <w:p>
      <w:r xmlns:w="http://schemas.openxmlformats.org/wordprocessingml/2006/main">
        <w:t xml:space="preserve">1. ಮ್ಯಾಥ್ಯೂ 6:33 - ಆದರೆ ಮೊದಲು ಆತನ ರಾಜ್ಯವನ್ನು ಮತ್ತು ಆತನ ನೀತಿಯನ್ನು ಹುಡುಕು, ಮತ್ತು ಇವುಗಳೆಲ್ಲವೂ ನಿಮಗೆ ನೀಡಲ್ಪಡುತ್ತವೆ.</w:t>
      </w:r>
    </w:p>
    <w:p/>
    <w:p>
      <w:r xmlns:w="http://schemas.openxmlformats.org/wordprocessingml/2006/main">
        <w:t xml:space="preserve">2.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2 ಸಮುವೇಲನು 9:11 ಆಗ ಜೀಬನು ಅರಸನಿಗೆ--ನನ್ನ ಒಡೆಯನಾದ ಅರಸನು ತನ್ನ ಸೇವಕನಿಗೆ ಆಜ್ಞಾಪಿಸಿದ ಪ್ರಕಾರ ನಿನ್ನ ಸೇವಕನು ಮಾಡುವನು. ಮೆಫೀಬೋಶೆತನು ರಾಜನ ಮಗನಾಗಿ ನನ್ನ ಮೇಜಿನ ಬಳಿ ತಿನ್ನುವನು ಎಂದು ಅರಸನು ಹೇಳಿದನು.</w:t>
      </w:r>
    </w:p>
    <w:p/>
    <w:p>
      <w:r xmlns:w="http://schemas.openxmlformats.org/wordprocessingml/2006/main">
        <w:t xml:space="preserve">ಜೀಬಾ ರಾಜನಿಗೆ ತಾನು ಏನು ಕೇಳಿದರೂ ಮಾಡುತ್ತೇನೆ ಎಂದು ತಿಳಿಸುತ್ತಾನೆ ಮತ್ತು ರಾಜನು ಮೆಫೀಬೋಶೆತನನ್ನು ರಾಜಮನೆತನದ ಮಗನಂತೆ ತನ್ನ ಮೇಜಿನ ಬಳಿ ತಿನ್ನಲು ಅನುಮತಿಸಲು ನಿರ್ಧರಿಸುತ್ತಾನೆ.</w:t>
      </w:r>
    </w:p>
    <w:p/>
    <w:p>
      <w:r xmlns:w="http://schemas.openxmlformats.org/wordprocessingml/2006/main">
        <w:t xml:space="preserve">1. ದಯೆಯ ಶಕ್ತಿ - ದಯೆಯ ಒಂದು ಸಣ್ಣ ಕ್ರಿಯೆಯು ಸಹ ಒಬ್ಬರ ಜೀವನವನ್ನು ಹೇಗೆ ಬದಲಾಯಿಸಬಹುದು.</w:t>
      </w:r>
    </w:p>
    <w:p/>
    <w:p>
      <w:r xmlns:w="http://schemas.openxmlformats.org/wordprocessingml/2006/main">
        <w:t xml:space="preserve">2. ವಿಧೇಯತೆಯ ಜೀವನವನ್ನು ನಡೆಸುವುದು - ಅಧಿಕಾರದಲ್ಲಿರುವವರನ್ನು ಪಾಲಿಸುವುದು ಮತ್ತು ಸೇವೆ ಮಾಡುವುದು ಏಕೆ ಮುಖ್ಯ.</w:t>
      </w:r>
    </w:p>
    <w:p/>
    <w:p>
      <w:r xmlns:w="http://schemas.openxmlformats.org/wordprocessingml/2006/main">
        <w:t xml:space="preserve">1. ರೋಮನ್ನರು 13: 1-7 - ಪ್ರತಿಯೊಬ್ಬ ವ್ಯಕ್ತಿಯು ಆಡಳಿತದ ಅಧಿಕಾರಿಗಳಿಗೆ ಅಧೀನವಾಗಿರಲಿ.</w:t>
      </w:r>
    </w:p>
    <w:p/>
    <w:p>
      <w:r xmlns:w="http://schemas.openxmlformats.org/wordprocessingml/2006/main">
        <w:t xml:space="preserve">2. ಲೂಕ 16: 10-12 - ಯಾರನ್ನು ಬಹಳ ಕಡಿಮೆ ನಂಬಬಹುದೋ ಅವರು ಹೆಚ್ಚು ನಂಬಬಹುದು.</w:t>
      </w:r>
    </w:p>
    <w:p/>
    <w:p>
      <w:r xmlns:w="http://schemas.openxmlformats.org/wordprocessingml/2006/main">
        <w:t xml:space="preserve">2 ಸಮುವೇಲನು 9:12 ಮತ್ತು ಮೆಫೀಬೋಶೆತನಿಗೆ ಒಬ್ಬ ಚಿಕ್ಕ ಮಗನಿದ್ದನು, ಅವನ ಹೆಸರು ಮಿಕಾ. ಮತ್ತು ಜೀಬನ ಮನೆಯಲ್ಲಿ ವಾಸಿಸುತ್ತಿದ್ದವರೆಲ್ಲರೂ ಮೆಫೀಬೋಶೆತನಿಗೆ ಸೇವಕರಾಗಿದ್ದರು.</w:t>
      </w:r>
    </w:p>
    <w:p/>
    <w:p>
      <w:r xmlns:w="http://schemas.openxmlformats.org/wordprocessingml/2006/main">
        <w:t xml:space="preserve">ಮೆಫೀಬೋಶೆತನಿಗೆ ಮೀಕಾ ಎಂಬ ಮಗನಿದ್ದನು ಮತ್ತು ಜಿಬನ ಮನೆಯಲ್ಲಿ ವಾಸಿಸುವ ಪ್ರತಿಯೊಬ್ಬರೂ ಮೆಫೀಬೋಶೆತನ ಸೇವಕರಾಗಿದ್ದರು.</w:t>
      </w:r>
    </w:p>
    <w:p/>
    <w:p>
      <w:r xmlns:w="http://schemas.openxmlformats.org/wordprocessingml/2006/main">
        <w:t xml:space="preserve">1. ತನ್ನ ಜನರಿಗೆ ದೇವರ ನಿಷ್ಠೆ: 2 ಸ್ಯಾಮ್ಯುಯೆಲ್ 9 ರಲ್ಲಿ ಮೆಫಿಬೋಶೆತ್‌ನ ಅಧ್ಯಯನ</w:t>
      </w:r>
    </w:p>
    <w:p/>
    <w:p>
      <w:r xmlns:w="http://schemas.openxmlformats.org/wordprocessingml/2006/main">
        <w:t xml:space="preserve">2. ಮೆಫಿಬೋಶೆತ್‌ನಿಂದ ನಿಷ್ಠೆಯ ಪಾಠ: ಅಗತ್ಯವಿರುವವರಿಗೆ ಸೇವೆ ಮಾಡುವುದು</w:t>
      </w:r>
    </w:p>
    <w:p/>
    <w:p>
      <w:r xmlns:w="http://schemas.openxmlformats.org/wordprocessingml/2006/main">
        <w:t xml:space="preserve">1. ಲೂಕ 17:10 - "ಆದ್ದರಿಂದ ನೀವೂ ಸಹ, ನಿಮಗೆ ಆಜ್ಞಾಪಿಸಲ್ಪಟ್ಟ ಎಲ್ಲವನ್ನೂ ಮಾಡಿದ ನಂತರ, 'ನಾವು ಅನರ್ಹ ಸೇವಕರು; ನಾವು ನಮ್ಮ ಕರ್ತವ್ಯವನ್ನು ಮಾತ್ರ ಮಾಡಿದ್ದೇವೆ' ಎಂದು ಹೇಳಿ."</w:t>
      </w:r>
    </w:p>
    <w:p/>
    <w:p>
      <w:r xmlns:w="http://schemas.openxmlformats.org/wordprocessingml/2006/main">
        <w:t xml:space="preserve">2. ಎಫೆಸಿಯನ್ಸ್ 6: 5-8 - "ಗುಲಾಮರೇ, ನಿಮ್ಮ ಐಹಿಕ ಯಜಮಾನರಿಗೆ, ಭಯ ಮತ್ತು ನಡುಕದಿಂದ, ಕ್ರಿಸ್ತನಂತೆ ಹೃದಯದ ಏಕಾಗ್ರತೆಯಿಂದ ವಿಧೇಯರಾಗಿರಿ ... ಯಾರಾದರೂ ಏನು ಒಳ್ಳೆಯದನ್ನು ಮಾಡಿದರೂ ಅದನ್ನು ಅವನು ಹಿಂತಿರುಗಿಸುತ್ತಾನೆ ಎಂದು ತಿಳಿದುಕೊಂಡು. ಅವನು ಗುಲಾಮನಾಗಿರಲಿ ಅಥವಾ ಸ್ವತಂತ್ರನಾಗಿರಲಿ ಭಗವಂತನಿಂದ."</w:t>
      </w:r>
    </w:p>
    <w:p/>
    <w:p>
      <w:r xmlns:w="http://schemas.openxmlformats.org/wordprocessingml/2006/main">
        <w:t xml:space="preserve">2 ಸಮುವೇಲನು 9:13 ಹೀಗೆ ಮೆಫೀಬೋಶೆತನು ಯೆರೂಸಲೇಮಿನಲ್ಲಿ ವಾಸವಾಗಿದ್ದನು; ಮತ್ತು ಅವನ ಎರಡೂ ಕಾಲುಗಳು ಕುಂಟಾಗಿತ್ತು.</w:t>
      </w:r>
    </w:p>
    <w:p/>
    <w:p>
      <w:r xmlns:w="http://schemas.openxmlformats.org/wordprocessingml/2006/main">
        <w:t xml:space="preserve">ಮೆಫಿಬೋಶೆತ್‌ನನ್ನು ರಾಜ ಡೇವಿಡ್ ತನ್ನ ಆಸ್ಥಾನಕ್ಕೆ ಸ್ವಾಗತಿಸಿದನು ಮತ್ತು ರಾಜನ ಮೇಜಿನ ಬಳಿ ಶಾಶ್ವತ ಸ್ಥಾನವನ್ನು ನೀಡಲಾಯಿತು. ಮೆಫೀಬೋಶೆತ್ ತನ್ನ ಎರಡೂ ಕಾಲುಗಳಲ್ಲಿ ಕುಂಟನಾಗಿದ್ದರೂ ಸಹ, ಮೆಫೀಬೋಶೆತನನ್ನು ದಯೆಯಿಂದ ನಡೆಸಿಕೊಳ್ಳಲಾಯಿತು ಮತ್ತು ಗೌರವದ ಸ್ಥಾನವನ್ನು ನೀಡಲಾಯಿತು.</w:t>
      </w:r>
    </w:p>
    <w:p/>
    <w:p>
      <w:r xmlns:w="http://schemas.openxmlformats.org/wordprocessingml/2006/main">
        <w:t xml:space="preserve">1. ಮೆಫಿಬೋಶೆತ್‌ನ ನೀತಿಕಥೆ: ಕರುಣೆ ಮತ್ತು ಕೃಪೆಯಲ್ಲಿನ ಪಾಠ</w:t>
      </w:r>
    </w:p>
    <w:p/>
    <w:p>
      <w:r xmlns:w="http://schemas.openxmlformats.org/wordprocessingml/2006/main">
        <w:t xml:space="preserve">2. ದೇವರ ರಾಜ್ಯದಲ್ಲಿ: ಎಲ್ಲರಿಗೂ ಸ್ವಾಗತ</w:t>
      </w:r>
    </w:p>
    <w:p/>
    <w:p>
      <w:r xmlns:w="http://schemas.openxmlformats.org/wordprocessingml/2006/main">
        <w:t xml:space="preserve">1. ಲೂಕ 14:13-14 ಆದರೆ ನೀವು ಔತಣವನ್ನು ಕೊಡುವಾಗ ಬಡವರನ್ನು, ಅಂಗವಿಕಲರನ್ನು, ಕುಂಟರನ್ನು, ಕುರುಡರನ್ನು ಆಹ್ವಾನಿಸಿ, ಮತ್ತು ನೀವು ಆಶೀರ್ವದಿಸಲ್ಪಡುವಿರಿ. ಅವರು ನಿಮಗೆ ಮರುಪಾವತಿ ಮಾಡಲು ಸಾಧ್ಯವಾಗದಿದ್ದರೂ, ನೀತಿವಂತರ ಪುನರುತ್ಥಾನದಲ್ಲಿ ನಿಮಗೆ ಮರುಪಾವತಿ ಮಾಡಲಾಗುವುದು.</w:t>
      </w:r>
    </w:p>
    <w:p/>
    <w:p>
      <w:r xmlns:w="http://schemas.openxmlformats.org/wordprocessingml/2006/main">
        <w:t xml:space="preserve">2. ಎಫೆಸಿಯನ್ಸ್ 2: 8-9 ಕೃಪೆಯಿಂದ ನೀವು ನಂಬಿಕೆಯ ಮೂಲಕ ರಕ್ಷಿಸಲ್ಪಟ್ಟಿದ್ದೀರಿ ಮತ್ತು ಇದು ನಿಮ್ಮಿಂದಲ್ಲ, ಇದು ದೇವರ ಕೊಡುಗೆಯಾಗಿದೆ ಕೃತಿಗಳಿಂದ ಅಲ್ಲ, ಆದ್ದರಿಂದ ಯಾರೂ ಹೆಮ್ಮೆಪಡಬಾರದು.</w:t>
      </w:r>
    </w:p>
    <w:p/>
    <w:p>
      <w:r xmlns:w="http://schemas.openxmlformats.org/wordprocessingml/2006/main">
        <w:t xml:space="preserve">ಪ್ಯಾರಾಗ್ರಾಫ್ 1: 2 ಸ್ಯಾಮ್ಯುಯೆಲ್ 10: 1-5 ಡೇವಿಡ್ ಮತ್ತು ಅಮ್ಮೋನಿಯರ ನಡುವಿನ ಸಂಘರ್ಷವನ್ನು ವಿವರಿಸುತ್ತದೆ. ಈ ಅಧ್ಯಾಯದಲ್ಲಿ, ಅಮ್ಮೋನಿಯರ ರಾಜನಾದ ನಹಾಷನು ಸಾಯುತ್ತಾನೆ ಮತ್ತು ಅವನ ಮಗ ಹನೂನ್ ಅವನ ಉತ್ತರಾಧಿಕಾರಿಯಾಗುತ್ತಾನೆ. ಡೇವಿಡ್ ತನ್ನ ತಂದೆಯ ಮರಣದ ನಂತರ ಹನುನ್‌ಗೆ ಸಂತಾಪ ಸೂಚಿಸಲು ಸಂದೇಶವಾಹಕರನ್ನು ಕಳುಹಿಸುತ್ತಾನೆ. ಆದಾಗ್ಯೂ, ಹನುನ್ ತನ್ನ ಅಧಿಕಾರಿಗಳಿಂದ ಕೆಟ್ಟ ಸಲಹೆಯನ್ನು ಕೇಳುತ್ತಾನೆ ಮತ್ತು ಡೇವಿಡ್‌ನ ಉದ್ದೇಶಗಳು ದುರುದ್ದೇಶಪೂರಿತವೆಂದು ಶಂಕಿಸುತ್ತಾನೆ. ಪರಿಣಾಮವಾಗಿ, ಅವನು ಡೇವಿಡ್‌ನ ಸಂದೇಶವಾಹಕರನ್ನು ಅವರ ಅರ್ಧದಷ್ಟು ಗಡ್ಡವನ್ನು ಬೋಳಿಸುವ ಮೂಲಕ ಮತ್ತು ಅವರ ವಸ್ತ್ರಗಳನ್ನು ಕತ್ತರಿಸುವ ಮೂಲಕ ಅವಮಾನಿಸುತ್ತಾನೆ.</w:t>
      </w:r>
    </w:p>
    <w:p/>
    <w:p>
      <w:r xmlns:w="http://schemas.openxmlformats.org/wordprocessingml/2006/main">
        <w:t xml:space="preserve">ಪ್ಯಾರಾಗ್ರಾಫ್ 2: 2 ಸ್ಯಾಮ್ಯುಯೆಲ್ 10: 6-14 ರಲ್ಲಿ ಮುಂದುವರಿಯುತ್ತಾ, ಇದು ಇಸ್ರೇಲ್ ಮತ್ತು ಅಮ್ಮೋನಿಯರ ನಡುವಿನ ನಂತರದ ಯುದ್ಧವನ್ನು ವಿವರಿಸುತ್ತದೆ. ದಾವೀದನು ತನ್ನ ಸಂದೇಶವಾಹಕರ ದುರುಪಯೋಗದ ಬಗ್ಗೆ ತಿಳಿದಾಗ, ಅವನು ತನ್ನ ಸೈನ್ಯದ ಕಮಾಂಡರ್ ಯೋವಾಬನಿಗೆ ಅಮ್ಮೋನಿಯರ ವಿರುದ್ಧ ಯುದ್ಧಕ್ಕೆ ಸಿದ್ಧನಾಗಲು ಸೂಚಿಸುತ್ತಾನೆ. ಅರಾಮ್ (ಸಿರಿಯಾ) ನಂತಹ ಇತರ ರಾಷ್ಟ್ರಗಳ ಬೆಂಬಲದೊಂದಿಗೆ ಅಮ್ಮೋನಿಯರು ತಮ್ಮ ಪಡೆಗಳನ್ನು ಸಂಗ್ರಹಿಸುತ್ತಾರೆ. ಅಸಾಧಾರಣ ವಿರೋಧವನ್ನು ಗ್ರಹಿಸಿದ ಯೋವಾಬ್ ತನ್ನ ಸೈನ್ಯವನ್ನು ಎರಡು ಗುಂಪುಗಳಾಗಿ ವಿಭಜಿಸುತ್ತಾನೆ, ಕೆಲವರು ಅಮ್ಮೋನಿಯರ ವಿರುದ್ಧ ಹೋರಾಡುತ್ತಾರೆ ಮತ್ತು ಇತರರು ಅರಾಮ್ನೊಂದಿಗೆ ಯುದ್ಧದಲ್ಲಿ ತೊಡಗುತ್ತಾರೆ.</w:t>
      </w:r>
    </w:p>
    <w:p/>
    <w:p>
      <w:r xmlns:w="http://schemas.openxmlformats.org/wordprocessingml/2006/main">
        <w:t xml:space="preserve">ಪ್ಯಾರಾಗ್ರಾಫ್ 3: 2 ಸ್ಯಾಮ್ಯುಯೆಲ್ 10: 15-19 ರಂತಹ ಪದ್ಯಗಳಲ್ಲಿ, ಅರಾಮ್ ಮತ್ತು ಅದರ ಮಿತ್ರರಾಷ್ಟ್ರಗಳೊಂದಿಗಿನ ಮುಖಾಮುಖಿಯಲ್ಲಿ ಆರಂಭಿಕ ಹಿನ್ನಡೆಗಳ ಹೊರತಾಗಿಯೂ, ಇಸ್ರೇಲ್ ಜೋವಾಬ್ ನಾಯಕತ್ವದಲ್ಲಿ ವಿಜಯಶಾಲಿಯಾಗಿ ಹೊರಹೊಮ್ಮುತ್ತದೆ ಎಂದು ಉಲ್ಲೇಖಿಸಲಾಗಿದೆ. ತಾವು ಸೋಲಿಸಲ್ಪಟ್ಟಿದ್ದೇವೆ ಎಂದು ಅರಿತುಕೊಂಡ ಅರಾಮ್ ಮತ್ತು ಅದರ ಬೆಂಬಲಿತ ರಾಷ್ಟ್ರಗಳು ಇಸ್ರೇಲ್‌ನೊಂದಿಗಿನ ಮತ್ತಷ್ಟು ಸಂಘರ್ಷದಿಂದ ಹಿಂದೆ ಸರಿಯುತ್ತವೆ. ಅವರ ಶತ್ರುಗಳ ಮೇಲಿನ ಈ ವಿಜಯದ ನಂತರ, ಇಸ್ರೇಲ್ ಮತ್ತು ಈ ರಾಷ್ಟ್ರಗಳ ನಡುವೆ ಶಾಂತಿಯನ್ನು ಪುನಃಸ್ಥಾಪಿಸಲಾಗುತ್ತದೆ.</w:t>
      </w:r>
    </w:p>
    <w:p/>
    <w:p>
      <w:r xmlns:w="http://schemas.openxmlformats.org/wordprocessingml/2006/main">
        <w:t xml:space="preserve">ಸಾರಾಂಶದಲ್ಲಿ:</w:t>
      </w:r>
    </w:p>
    <w:p>
      <w:r xmlns:w="http://schemas.openxmlformats.org/wordprocessingml/2006/main">
        <w:t xml:space="preserve">2 ಸ್ಯಾಮ್ಯುಯೆಲ್ 10 ಪ್ರಸ್ತುತಪಡಿಸುತ್ತದೆ:</w:t>
      </w:r>
    </w:p>
    <w:p>
      <w:r xmlns:w="http://schemas.openxmlformats.org/wordprocessingml/2006/main">
        <w:t xml:space="preserve">ಡೇವಿಡ್ ಆಂಥೆ ಅಮ್ಮೋನೈಟ್ ನಡುವಿನ ಸಂಘರ್ಷ;</w:t>
      </w:r>
    </w:p>
    <w:p>
      <w:r xmlns:w="http://schemas.openxmlformats.org/wordprocessingml/2006/main">
        <w:t xml:space="preserve">ಡೇವಿಯ ಸಂದೇಶವಾಹಕರ ಅವಮಾನವು ನಂತರದ ಯುದ್ಧವನ್ನು ನಿಷೇಧಿಸುತ್ತದೆ;</w:t>
      </w:r>
    </w:p>
    <w:p>
      <w:r xmlns:w="http://schemas.openxmlformats.org/wordprocessingml/2006/main">
        <w:t xml:space="preserve">ಇಸ್ರೇಲ್ ವಿಜಯವು ಆರಾಮ್ ಶಾಂತಿ ಸ್ಥಾಪನೆ;</w:t>
      </w:r>
    </w:p>
    <w:p/>
    <w:p>
      <w:r xmlns:w="http://schemas.openxmlformats.org/wordprocessingml/2006/main">
        <w:t xml:space="preserve">ಒತ್ತುಕೊಟ್ಟು:</w:t>
      </w:r>
    </w:p>
    <w:p>
      <w:r xmlns:w="http://schemas.openxmlformats.org/wordprocessingml/2006/main">
        <w:t xml:space="preserve">ಡೇವಿಡ್ ಆಂಥೆ ಅಮ್ಮೋನೈಟ್ ನಡುವಿನ ಸಂಘರ್ಷ;</w:t>
      </w:r>
    </w:p>
    <w:p>
      <w:r xmlns:w="http://schemas.openxmlformats.org/wordprocessingml/2006/main">
        <w:t xml:space="preserve">ಡೇವಿಯ ಸಂದೇಶವಾಹಕರ ಅವಮಾನವು ನಂತರದ ಯುದ್ಧವನ್ನು ನಿಷೇಧಿಸುತ್ತದೆ;</w:t>
      </w:r>
    </w:p>
    <w:p>
      <w:r xmlns:w="http://schemas.openxmlformats.org/wordprocessingml/2006/main">
        <w:t xml:space="preserve">ಇಸ್ರೇಲ್ ವಿಜಯವು ಆರಾಮ್ ಶಾಂತಿ ಸ್ಥಾಪನೆ;</w:t>
      </w:r>
    </w:p>
    <w:p/>
    <w:p>
      <w:r xmlns:w="http://schemas.openxmlformats.org/wordprocessingml/2006/main">
        <w:t xml:space="preserve">ಅಧ್ಯಾಯವು ಡೇವಿಡ್ ಮತ್ತು ಅಮ್ಮೋನಿಯರ ನಡುವಿನ ಸಂಘರ್ಷ, ದಾವೀದನ ಸಂದೇಶವಾಹಕರ ಅವಮಾನ, ಇಸ್ರೇಲ್ ಮತ್ತು ಅದರ ಶತ್ರುಗಳ ನಡುವಿನ ಯುದ್ಧ ಮತ್ತು ಅರಾಮ್ (ಸಿರಿಯಾ) ಮತ್ತು ಶಾಂತಿಯ ಮರುಸ್ಥಾಪನೆಯ ಮೇಲೆ ಇಸ್ರೇಲ್ನ ವಿಜಯದ ಮೇಲೆ ಕೇಂದ್ರೀಕರಿಸುತ್ತದೆ. 2 ಸ್ಯಾಮ್ಯುಯೆಲ್ 10 ರಲ್ಲಿ, ಅಮ್ಮೋನಿಯರ ರಾಜನಾದ ನಹಾಷನು ಮರಣಹೊಂದಿದ ನಂತರ, ಅವನ ಮಗ ಹನೂನ್ ಅವನ ಉತ್ತರಾಧಿಕಾರಿಯಾಗುತ್ತಾನೆ. ಆದಾಗ್ಯೂ, ಹನುನ್ ಕೆಟ್ಟ ಸಲಹೆಯನ್ನು ಕೇಳುತ್ತಾನೆ ಮತ್ತು ಸಂತಾಪ ವ್ಯಕ್ತಪಡಿಸಲು ಕಳುಹಿಸಲಾದ ಡೇವಿಡ್‌ನ ಸಂದೇಶವಾಹಕರನ್ನು ಕೆಟ್ಟದಾಗಿ ನಡೆಸಿಕೊಳ್ಳುತ್ತಾನೆ.</w:t>
      </w:r>
    </w:p>
    <w:p/>
    <w:p>
      <w:r xmlns:w="http://schemas.openxmlformats.org/wordprocessingml/2006/main">
        <w:t xml:space="preserve">2 ಸ್ಯಾಮ್ಯುಯೆಲ್ 10 ರಲ್ಲಿ ಮುಂದುವರಿಯುತ್ತಾ, ಈ ದುಷ್ಕೃತ್ಯದ ಬಗ್ಗೆ ತಿಳಿದುಕೊಂಡ ನಂತರ, ಡೇವಿಡ್ ಅಮ್ಮೋನಿಯರ ವಿರುದ್ಧ ಯುದ್ಧಕ್ಕೆ ಸಿದ್ಧರಾಗಲು ಜೋವಾಬ್ಗೆ ಸೂಚಿಸುತ್ತಾನೆ. ಅಮ್ಮೋನಿಯರು ಅರಾಮ್‌ನಂತಹ ಇತರ ರಾಷ್ಟ್ರಗಳ ಬೆಂಬಲದೊಂದಿಗೆ ತಮ್ಮ ಸೈನ್ಯವನ್ನು ಸಂಗ್ರಹಿಸುತ್ತಾರೆ. ಯೋವಾಬ್ ತನ್ನ ಸೈನ್ಯವನ್ನು ಎರಡು ಗುಂಪುಗಳಾಗಿ ವಿಭಜಿಸುತ್ತಾನೆ ಒಂದು ಅಮ್ಮೋನಿಯರ ವಿರುದ್ಧ ಹೋರಾಡುತ್ತಾನೆ ಇತರರು ಅರಾಮ್ ಜೊತೆ ಯುದ್ಧದಲ್ಲಿ ತೊಡಗುತ್ತಾರೆ.</w:t>
      </w:r>
    </w:p>
    <w:p/>
    <w:p>
      <w:r xmlns:w="http://schemas.openxmlformats.org/wordprocessingml/2006/main">
        <w:t xml:space="preserve">ಅರಾಮ್ ಮತ್ತು ಅದರ ಮಿತ್ರರಾಷ್ಟ್ರಗಳೊಂದಿಗಿನ ಮುಖಾಮುಖಿಯಲ್ಲಿ ಆರಂಭಿಕ ಹಿನ್ನಡೆಗಳ ಹೊರತಾಗಿಯೂ, ಇಸ್ರೇಲ್ ಜೋವಾಬ್ ನಾಯಕತ್ವದಲ್ಲಿ ವಿಜಯಶಾಲಿಯಾಗಿ ಹೊರಹೊಮ್ಮುತ್ತದೆ. ತಮ್ಮ ಸೋಲನ್ನು ಅರಿತುಕೊಂಡು, ಅರಾಮ್ ಮತ್ತು ಅದರ ಬೆಂಬಲಿತ ರಾಷ್ಟ್ರಗಳು ಇಸ್ರೇಲ್‌ನೊಂದಿಗಿನ ಮತ್ತಷ್ಟು ಸಂಘರ್ಷದಿಂದ ಹಿಂದೆ ಸರಿಯುತ್ತವೆ. ಅವರ ಶತ್ರುಗಳ ಮೇಲಿನ ಈ ವಿಜಯದ ನಂತರ, ಇಸ್ರೇಲ್ ಮತ್ತು ಈ ರಾಷ್ಟ್ರಗಳ ನಡುವೆ ಶಾಂತಿಯನ್ನು ಪುನಃಸ್ಥಾಪಿಸಲಾಗುತ್ತದೆ.</w:t>
      </w:r>
    </w:p>
    <w:p/>
    <w:p>
      <w:r xmlns:w="http://schemas.openxmlformats.org/wordprocessingml/2006/main">
        <w:t xml:space="preserve">2 ಸಮುವೇಲನು 10:1 ಇದಾದ ಮೇಲೆ ಅಮ್ಮೋನನ ಮಕ್ಕಳ ಅರಸನು ಸತ್ತನು ಮತ್ತು ಅವನ ಮಗನಾದ ಹಾನೂನನು ಅವನಿಗೆ ಬದಲಾಗಿ ಅರಸನಾದನು.</w:t>
      </w:r>
    </w:p>
    <w:p/>
    <w:p>
      <w:r xmlns:w="http://schemas.openxmlformats.org/wordprocessingml/2006/main">
        <w:t xml:space="preserve">ಅಮ್ಮೋನಿಯರ ರಾಜನು ಮರಣಹೊಂದಿದನು ಮತ್ತು ಅವನ ಮಗನಾದ ಹಾನೂನ್ ಅವನ ನಂತರ ಆಡಳಿತಗಾರನಾದನು.</w:t>
      </w:r>
    </w:p>
    <w:p/>
    <w:p>
      <w:r xmlns:w="http://schemas.openxmlformats.org/wordprocessingml/2006/main">
        <w:t xml:space="preserve">1. ನಿಷ್ಠೆಯ ಪರಂಪರೆ - ನಮಗೆ ಮೊದಲು ಹೋದವರನ್ನು ನಾವು ಹೇಗೆ ಗೌರವಿಸುತ್ತೇವೆ</w:t>
      </w:r>
    </w:p>
    <w:p/>
    <w:p>
      <w:r xmlns:w="http://schemas.openxmlformats.org/wordprocessingml/2006/main">
        <w:t xml:space="preserve">2. ನಾಯಕತ್ವದ ತೂಕ - ಆಡಳಿತದ ಜವಾಬ್ದಾರಿಗಳಿಗೆ ತಯಾರಿ</w:t>
      </w:r>
    </w:p>
    <w:p/>
    <w:p>
      <w:r xmlns:w="http://schemas.openxmlformats.org/wordprocessingml/2006/main">
        <w:t xml:space="preserve">1. ನಾಣ್ಣುಡಿಗಳು 17:6 - ಮಕ್ಕಳ ಮಕ್ಕಳು ಮುದುಕರ ಕಿರೀಟ; ಮತ್ತು ಮಕ್ಕಳ ಮಹಿಮೆ ಅವರ ತಂದೆ.</w:t>
      </w:r>
    </w:p>
    <w:p/>
    <w:p>
      <w:r xmlns:w="http://schemas.openxmlformats.org/wordprocessingml/2006/main">
        <w:t xml:space="preserve">2. ರೋಮನ್ನರು 13: 1-2 - ಪ್ರತಿ ಆತ್ಮವು ಉನ್ನತ ಶಕ್ತಿಗಳಿಗೆ ಅಧೀನವಾಗಿರಲಿ. ಯಾಕಂದರೆ ದೇವರ ಹೊರತು ಯಾವುದೇ ಶಕ್ತಿ ಇಲ್ಲ: ಇರುವ ಶಕ್ತಿಗಳು ದೇವರಿಂದ ನೇಮಿಸಲ್ಪಟ್ಟಿವೆ.</w:t>
      </w:r>
    </w:p>
    <w:p/>
    <w:p>
      <w:r xmlns:w="http://schemas.openxmlformats.org/wordprocessingml/2006/main">
        <w:t xml:space="preserve">2 ಸಮುವೇಲನು 10:2 ಆಗ ದಾವೀದನು--ನಾಹಾಷನ ಮಗನಾದ ಹಾನೂನನಿಗೆ ಅವನ ತಂದೆ ನನಗೆ ದಯೆಯನ್ನು ತೋರಿಸಿದಂತೆಯೇ ನಾನು ಅವನಿಗೆ ದಯೆ ತೋರಿಸುತ್ತೇನೆ ಅಂದನು. ದಾವೀದನು ತನ್ನ ತಂದೆಗಾಗಿ ತನ್ನ ಸೇವಕರ ಕೈಯಿಂದ ಅವನನ್ನು ಸಮಾಧಾನಪಡಿಸಲು ಕಳುಹಿಸಿದನು. ದಾವೀದನ ಸೇವಕರು ಅಮ್ಮೋನನ ಮಕ್ಕಳ ದೇಶಕ್ಕೆ ಬಂದರು.</w:t>
      </w:r>
    </w:p>
    <w:p/>
    <w:p>
      <w:r xmlns:w="http://schemas.openxmlformats.org/wordprocessingml/2006/main">
        <w:t xml:space="preserve">ದಾವೀದನು ಹಿಂದೆ ದಾವೀದನಿಗೆ ದಯೆ ತೋರಿದಂತೆ ನಾಹಾಷನ ಮಗನಾದ ಹಾನೂನನಿಗೆ ದಯೆ ತೋರಿಸುತ್ತಾನೆ. ದಾವೀದನು ಅಮ್ಮೋನಿಯರ ದೇಶದಲ್ಲಿ ಹಾನೂನನನ್ನು ಸಮಾಧಾನಪಡಿಸಲು ತನ್ನ ಸೇವಕರನ್ನು ಕಳುಹಿಸಿದನು.</w:t>
      </w:r>
    </w:p>
    <w:p/>
    <w:p>
      <w:r xmlns:w="http://schemas.openxmlformats.org/wordprocessingml/2006/main">
        <w:t xml:space="preserve">1. ದಯೆಯ ಶಕ್ತಿ: 2 ಸ್ಯಾಮ್ಯುಯೆಲ್ 10:2 ರಲ್ಲಿ ಡೇವಿಡ್ ಹನೂನ್‌ಗೆ ದಯೆಯನ್ನು ಹೇಗೆ ಪ್ರದರ್ಶಿಸಿದರು ಎಂಬುದನ್ನು ಅನ್ವೇಷಿಸುವುದು.</w:t>
      </w:r>
    </w:p>
    <w:p/>
    <w:p>
      <w:r xmlns:w="http://schemas.openxmlformats.org/wordprocessingml/2006/main">
        <w:t xml:space="preserve">2. ದಯೆಯ ಪ್ರತಿಫಲ: 2 ಸ್ಯಾಮ್ಯುಯೆಲ್ 10:2 ರಲ್ಲಿ ಹನೂನ್‌ಗೆ ದಯೆ ತೋರಿದ್ದಕ್ಕಾಗಿ ದಾವೀದನಿಗೆ ಹೇಗೆ ಬಹುಮಾನ ನೀಡಲಾಯಿತು ಎಂಬುದನ್ನು ಪರಿಶೀಲಿಸುವುದು.</w:t>
      </w:r>
    </w:p>
    <w:p/>
    <w:p>
      <w:r xmlns:w="http://schemas.openxmlformats.org/wordprocessingml/2006/main">
        <w:t xml:space="preserve">1. ಮ್ಯಾಥ್ಯೂ 5:7 - "ಕರುಣೆಯುಳ್ಳವರು ಧನ್ಯರು, ಏಕೆಂದರೆ ಅವರು ಕರುಣೆಯನ್ನು ಪಡೆಯುತ್ತಾರೆ."</w:t>
      </w:r>
    </w:p>
    <w:p/>
    <w:p>
      <w:r xmlns:w="http://schemas.openxmlformats.org/wordprocessingml/2006/main">
        <w:t xml:space="preserve">2. ಲ್ಯೂಕ್ 6:38 - "ಕೊಡು, ಮತ್ತು ಅದು ನಿಮಗೆ ನೀಡಲ್ಪಡುತ್ತದೆ. ಒಳ್ಳೆ ಅಳತೆ, ಒತ್ತಿದರೆ, ಒಟ್ಟಿಗೆ ಅಲ್ಲಾಡಿಸಿ, ಓಡಿಹೋಗಿ, ನಿಮ್ಮ ಮಡಿಲಲ್ಲಿ ಹಾಕಲಾಗುತ್ತದೆ."</w:t>
      </w:r>
    </w:p>
    <w:p/>
    <w:p>
      <w:r xmlns:w="http://schemas.openxmlformats.org/wordprocessingml/2006/main">
        <w:t xml:space="preserve">2 ಸಮುವೇಲನು 10:3 ಮತ್ತು ಅಮ್ಮೋನನ ಮಕ್ಕಳ ಪ್ರಭುಗಳು ತಮ್ಮ ಒಡೆಯನಾದ ಹಾನೂನನಿಗೆ--ದಾವೀದನು ನಿನ್ನ ತಂದೆಯನ್ನು ಗೌರವಿಸುತ್ತಾನೆ, ಅವನು ನಿನ್ನ ಬಳಿಗೆ ಸಾಂತ್ವನಕಾರರನ್ನು ಕಳುಹಿಸಿದ್ದಾನೆಂದು ನೀನು ಭಾವಿಸುತ್ತೀಯಾ? ದಾವೀದನು ತನ್ನ ಸೇವಕರನ್ನು ನಿನ್ನ ಬಳಿಗೆ ಕಳುಹಿಸಿದನು, ಪಟ್ಟಣವನ್ನು ಶೋಧಿಸಲು ಮತ್ತು ಅದನ್ನು ಕಣ್ಣಿಡಲು ಮತ್ತು ಅದನ್ನು ಕೆಡವಲು?</w:t>
      </w:r>
    </w:p>
    <w:p/>
    <w:p>
      <w:r xmlns:w="http://schemas.openxmlformats.org/wordprocessingml/2006/main">
        <w:t xml:space="preserve">ತಮ್ಮ ಒಡೆಯನಾದ ಹನೂನ್‌ಗೆ ಸಾಂತ್ವನಕಾರರನ್ನು ಕಳುಹಿಸುವ ರಾಜ ದಾವೀದನ ಉದ್ದೇಶವು ನಿಜವಾಗಿ ನಗರವನ್ನು ಗೂಢಚಾರಿಕೆ ಮಾಡಿ ಉರುಳಿಸುವುದಾಗಿದೆ ಎಂದು ಅಮ್ಮೋನಿಯರ ರಾಜಕುಮಾರರು ಶಂಕಿಸಿದರು.</w:t>
      </w:r>
    </w:p>
    <w:p/>
    <w:p>
      <w:r xmlns:w="http://schemas.openxmlformats.org/wordprocessingml/2006/main">
        <w:t xml:space="preserve">1. ದೇವರ ಯೋಜನೆಗಳು ನಮ್ಮ ತಿಳುವಳಿಕೆಗಳಿಗಿಂತ ದೊಡ್ಡದಾಗಿದೆ - ಯೆಶಾಯ 55: 8-9</w:t>
      </w:r>
    </w:p>
    <w:p/>
    <w:p>
      <w:r xmlns:w="http://schemas.openxmlformats.org/wordprocessingml/2006/main">
        <w:t xml:space="preserve">2. ಮಾನವ ಬುದ್ಧಿವಂತಿಕೆಯ ಬಗ್ಗೆ ಜಾಗರೂಕರಾಗಿರಿ - ನಾಣ್ಣುಡಿಗಳು 3: 5-6</w:t>
      </w:r>
    </w:p>
    <w:p/>
    <w:p>
      <w:r xmlns:w="http://schemas.openxmlformats.org/wordprocessingml/2006/main">
        <w:t xml:space="preserve">1. ಜಾನ್ 2: 24-25 - ಆದರೆ ಯೇಸು ತನ್ನನ್ನು ಅವರಿಗೆ ಒಪ್ಪಿಸಲಿಲ್ಲ, ಏಕೆಂದರೆ ಅವನು ಎಲ್ಲ ಜನರನ್ನು ತಿಳಿದಿದ್ದಾನೆ.</w:t>
      </w:r>
    </w:p>
    <w:p/>
    <w:p>
      <w:r xmlns:w="http://schemas.openxmlformats.org/wordprocessingml/2006/main">
        <w:t xml:space="preserve">2. 2 ಕೊರಿಂಥಿಯಾನ್ಸ್ 10:12 - ಯಾಕಂದರೆ ನಾವು ಸಂಖ್ಯೆಯಲ್ಲಿ ನಮ್ಮನ್ನು ಮಾಡಿಕೊಳ್ಳುವ ಧೈರ್ಯವಿಲ್ಲ, ಅಥವಾ ತಮ್ಮನ್ನು ತಾವು ಹೊಗಳಿಕೊಳ್ಳುವ ಕೆಲವರೊಂದಿಗೆ ನಮ್ಮನ್ನು ಹೋಲಿಸಿಕೊಳ್ಳುತ್ತೇವೆ: ಆದರೆ ಅವರು ತಮ್ಮನ್ನು ತಾವೇ ಅಳೆದುಕೊಳ್ಳುತ್ತಾರೆ ಮತ್ತು ತಮ್ಮನ್ನು ತಾವೇ ಹೋಲಿಸಿಕೊಳ್ಳುತ್ತಾರೆ, ಬುದ್ಧಿವಂತರಲ್ಲ.</w:t>
      </w:r>
    </w:p>
    <w:p/>
    <w:p>
      <w:r xmlns:w="http://schemas.openxmlformats.org/wordprocessingml/2006/main">
        <w:t xml:space="preserve">2 ಸಮುವೇಲನು 10:4 ಆದಕಾರಣ ಹಾನೂನನು ದಾವೀದನ ಸೇವಕರನ್ನು ಕರೆದುಕೊಂಡು ಹೋಗಿ ಅವರ ಗಡ್ಡದ ಅರ್ಧಭಾಗವನ್ನು ಬೋಳಿಸಿ ಅವರ ವಸ್ತ್ರಗಳನ್ನು ಮಧ್ಯದಲ್ಲಿಯೂ ಅವರ ಪೃಷ್ಠದವರೆಗೂ ಕತ್ತರಿಸಿ ಕಳುಹಿಸಿದನು.</w:t>
      </w:r>
    </w:p>
    <w:p/>
    <w:p>
      <w:r xmlns:w="http://schemas.openxmlformats.org/wordprocessingml/2006/main">
        <w:t xml:space="preserve">ಅಮ್ಮೋನಿಯರ ಅರಸನಾದ ಹಾನೂನನು ದಾವೀದನ ಸೇವಕರನ್ನು ಕರೆದೊಯ್ದು ಅವರ ಅರ್ಧ ಗಡ್ಡವನ್ನು ಬೋಳಿಸಿ ಮತ್ತು ಅವರ ವಸ್ತ್ರಗಳನ್ನು ಪೃಷ್ಠದವರೆಗೆ ಕತ್ತರಿಸಿ ಅವಮಾನಿಸಿದನು.</w:t>
      </w:r>
    </w:p>
    <w:p/>
    <w:p>
      <w:r xmlns:w="http://schemas.openxmlformats.org/wordprocessingml/2006/main">
        <w:t xml:space="preserve">1. ಅವಮಾನದ ಶಕ್ತಿ: ನಾವು ಅವಮಾನಿತರಾದಾಗ ಹೇಗೆ ಪ್ರತಿಕ್ರಿಯಿಸಬೇಕು</w:t>
      </w:r>
    </w:p>
    <w:p/>
    <w:p>
      <w:r xmlns:w="http://schemas.openxmlformats.org/wordprocessingml/2006/main">
        <w:t xml:space="preserve">2. ಬಿಡುಗಡೆ ನಿಯಂತ್ರಣ: ನಾವು ಮೇಲುಗೈ ಹೊಂದಿಲ್ಲದಿದ್ದಾಗ ಶರಣಾಗಲು ಕಲಿಯುವುದು</w:t>
      </w:r>
    </w:p>
    <w:p/>
    <w:p>
      <w:r xmlns:w="http://schemas.openxmlformats.org/wordprocessingml/2006/main">
        <w:t xml:space="preserve">1. ಫಿಲಿಪ್ಪಿ 2: 3-8 - ಸ್ವಾರ್ಥಿ ಮಹತ್ವಾಕಾಂಕ್ಷೆಯಿಂದ ಅಥವಾ ವ್ಯರ್ಥ ಅಹಂಕಾರದಿಂದ ಏನನ್ನೂ ಮಾಡಬೇಡಿ. ಬದಲಿಗೆ, ನಮ್ರತೆಯಲ್ಲಿ ನಿಮ್ಮ ಮೇಲೆ ಇತರರನ್ನು ಗೌರವಿಸಿ.</w:t>
      </w:r>
    </w:p>
    <w:p/>
    <w:p>
      <w:r xmlns:w="http://schemas.openxmlformats.org/wordprocessingml/2006/main">
        <w:t xml:space="preserve">2. 1 ಪೀಟರ್ 5: 5-7 - ಆದ್ದರಿಂದ, ದೇವರ ಶಕ್ತಿಯುತ ಹಸ್ತದ ಅಡಿಯಲ್ಲಿ ನಿಮ್ಮನ್ನು ವಿನಮ್ರಗೊಳಿಸಿರಿ, ಇದರಿಂದಾಗಿ ಅವರು ಸರಿಯಾದ ಸಮಯದಲ್ಲಿ ನಿಮ್ಮನ್ನು ಉನ್ನತೀಕರಿಸುತ್ತಾರೆ, ನಿಮ್ಮ ಎಲ್ಲಾ ಚಿಂತೆಗಳನ್ನು ಆತನ ಮೇಲೆ ಹಾಕುತ್ತಾರೆ, ಏಕೆಂದರೆ ಅವರು ನಿಮಗಾಗಿ ಕಾಳಜಿ ವಹಿಸುತ್ತಾರೆ.</w:t>
      </w:r>
    </w:p>
    <w:p/>
    <w:p>
      <w:r xmlns:w="http://schemas.openxmlformats.org/wordprocessingml/2006/main">
        <w:t xml:space="preserve">2 ಸಮುವೇಲನು 10:5 ಅವರು ಅದನ್ನು ದಾವೀದನಿಗೆ ತಿಳಿಸಿದಾಗ ಅವನು ಅವರನ್ನು ಭೇಟಿಯಾಗಲು ಕಳುಹಿಸಿದನು, ಏಕೆಂದರೆ ಜನರು ಬಹಳ ನಾಚಿಕೆಪಟ್ಟರು; ಮತ್ತು ಅರಸನು--ನಿನ್ನ ಗಡ್ಡವು ಬೆಳೆಯುವ ತನಕ ಜೆರಿಕೋದಲ್ಲಿ ಇರಿ ಮತ್ತು ನಂತರ ಹಿಂತಿರುಗಿ ಎಂದು ಹೇಳಿದನು.</w:t>
      </w:r>
    </w:p>
    <w:p/>
    <w:p>
      <w:r xmlns:w="http://schemas.openxmlformats.org/wordprocessingml/2006/main">
        <w:t xml:space="preserve">ಡೇವಿಡ್ ನಾಚಿಕೆಪಡುವ ಪುರುಷರನ್ನು ಭೇಟಿಯಾಗಲು ನಿಯೋಗವನ್ನು ಕಳುಹಿಸುತ್ತಾನೆ ಮತ್ತು ಹಿಂದಿರುಗುವ ಮೊದಲು ಅವರ ಗಡ್ಡವು ಬೆಳೆಯುವವರೆಗೆ ಜೆರಿಕೊದಲ್ಲಿ ಉಳಿಯಲು ಸೂಚಿಸುತ್ತಾನೆ.</w:t>
      </w:r>
    </w:p>
    <w:p/>
    <w:p>
      <w:r xmlns:w="http://schemas.openxmlformats.org/wordprocessingml/2006/main">
        <w:t xml:space="preserve">1. ಅವಮಾನಕರ ಎನ್ಕೌಂಟರ್: ಅವಮಾನವನ್ನು ಜಯಿಸಲು ಕಲಿಯುವುದು</w:t>
      </w:r>
    </w:p>
    <w:p/>
    <w:p>
      <w:r xmlns:w="http://schemas.openxmlformats.org/wordprocessingml/2006/main">
        <w:t xml:space="preserve">2. ಬಲದಲ್ಲಿ ಬೆಳೆಯುವುದು: ಸರಿಯಾದ ಕ್ಷಣಕ್ಕಾಗಿ ಕಾಯುವುದು</w:t>
      </w:r>
    </w:p>
    <w:p/>
    <w:p>
      <w:r xmlns:w="http://schemas.openxmlformats.org/wordprocessingml/2006/main">
        <w:t xml:space="preserve">1. 1 ಥೆಸಲೊನೀಕದವರಿಗೆ 5:14 - ಮತ್ತು ನಾವು ನಿಮ್ಮನ್ನು ಒತ್ತಾಯಿಸುತ್ತೇವೆ, ಸಹೋದರರೇ, ನಿಷ್ಫಲರನ್ನು ಎಚ್ಚರಿಸಿ, ದುರ್ಬಲರನ್ನು ಪ್ರೋತ್ಸಾಹಿಸಿ, ದುರ್ಬಲರಿಗೆ ಸಹಾಯ ಮಾಡಿ, ಅವರೆಲ್ಲರೊಂದಿಗೆ ತಾಳ್ಮೆಯಿಂದಿರಿ.</w:t>
      </w:r>
    </w:p>
    <w:p/>
    <w:p>
      <w:r xmlns:w="http://schemas.openxmlformats.org/wordprocessingml/2006/main">
        <w:t xml:space="preserve">2.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2 ಸಮುವೇಲನು 10:6 ಮತ್ತು ಅಮ್ಮೋನನ ಮಕ್ಕಳು ದಾವೀದನ ಮುಂದೆ ನಾಚುತ್ತಿರುವುದನ್ನು ನೋಡಿದಾಗ, ಅಮ್ಮೋನನ ಮಕ್ಕಳು ಬೇತ್ರೆಹೋಬಿನ ಸಿರಿಯನ್ನರನ್ನು ಮತ್ತು ಸೋಬಾದ ಸಿರಿಯನ್ನರನ್ನು ಇಪ್ಪತ್ತು ಸಾವಿರ ಕಾಲಾಳುಗಳನ್ನು ಮತ್ತು ರಾಜ ಮಾಕನ ಸಾವಿರ ಜನರನ್ನು ಕಳುಹಿಸಿದರು ಮತ್ತು ನೇಮಿಸಿಕೊಂಡರು. ಇಷ್ತೋಬ್ ಹನ್ನೆರಡು ಸಾವಿರ ಪುರುಷರು.</w:t>
      </w:r>
    </w:p>
    <w:p/>
    <w:p>
      <w:r xmlns:w="http://schemas.openxmlformats.org/wordprocessingml/2006/main">
        <w:t xml:space="preserve">ದಾವೀದನ ವಿರುದ್ಧ ಹೋರಾಡಲು ಅಮ್ಮೋನಿಯರು ಬೇತ್ರೆಹೋಬ್ ಮತ್ತು ಝೋಬಾದಿಂದ 20,000 ಕಾಲಾಳುಗಳನ್ನು, ಮಾಕಾದಿಂದ 1,000 ಪುರುಷರನ್ನು ಮತ್ತು ಇಷ್ಟೋಬ್ನಿಂದ 12,000 ಜನರನ್ನು ನೇಮಿಸಿಕೊಂಡರು.</w:t>
      </w:r>
    </w:p>
    <w:p/>
    <w:p>
      <w:r xmlns:w="http://schemas.openxmlformats.org/wordprocessingml/2006/main">
        <w:t xml:space="preserve">1. ಪ್ರತಿಯೊಂದು ಯುದ್ಧಕ್ಕೂ ದೇವರ ಶಕ್ತಿ ಸಾಕು</w:t>
      </w:r>
    </w:p>
    <w:p/>
    <w:p>
      <w:r xmlns:w="http://schemas.openxmlformats.org/wordprocessingml/2006/main">
        <w:t xml:space="preserve">2. ಪ್ರತಿಕೂಲ ಪರಿಸ್ಥಿತಿಯಲ್ಲಿ ಭಗವಂತನಲ್ಲಿ ವಿಶ್ವಾಸವಿಡಿ</w:t>
      </w:r>
    </w:p>
    <w:p/>
    <w:p>
      <w:r xmlns:w="http://schemas.openxmlformats.org/wordprocessingml/2006/main">
        <w:t xml:space="preserve">1. 2 ಕ್ರಾನಿಕಲ್ಸ್ 14:11 - ಮತ್ತು ಆಸಾ ತನ್ನ ದೇವರಾದ ಕರ್ತನಿಗೆ ಕೂಗಿ ಹೇಳಿದನು, ಕರ್ತನೇ, ಅನೇಕರು ಅಥವಾ ಶಕ್ತಿಯಿಲ್ಲದವರೊಂದಿಗೆ ಸಹಾಯ ಮಾಡಲು ನಿನ್ನೊಂದಿಗೆ ಏನೂ ಇಲ್ಲ: ನಮ್ಮ ದೇವರಾದ ಕರ್ತನೇ, ನಮಗೆ ಸಹಾಯ ಮಾಡು; ಯಾಕಂದರೆ ನಾವು ನಿನ್ನ ಮೇಲೆ ವಿಶ್ರಾಂತಿ ಪಡೆಯುತ್ತೇವೆ ಮತ್ತು ನಿನ್ನ ಹೆಸರಿನಲ್ಲಿ ನಾವು ಈ ಬಹುಸಂಖ್ಯೆಯ ವಿರುದ್ಧ ಹೋಗುತ್ತೇವೆ.</w:t>
      </w:r>
    </w:p>
    <w:p/>
    <w:p>
      <w:r xmlns:w="http://schemas.openxmlformats.org/wordprocessingml/2006/main">
        <w:t xml:space="preserve">2. ರೋಮನ್ನರು 8:31 - ಹಾಗಾದರೆ ಇವುಗಳಿಗೆ ನಾವು ಏನು ಹೇಳೋಣ? ದೇವರು ನಮ್ಮ ಪರವಾಗಿದ್ದರೆ, ನಮ್ಮ ವಿರುದ್ಧ ಯಾರು ಇರುತ್ತಾರೆ?</w:t>
      </w:r>
    </w:p>
    <w:p/>
    <w:p>
      <w:r xmlns:w="http://schemas.openxmlformats.org/wordprocessingml/2006/main">
        <w:t xml:space="preserve">2 ಸಮುವೇಲನು 10:7 ದಾವೀದನು ಅದನ್ನು ಕೇಳಿ ಯೋವಾಬನನ್ನೂ ಪರಾಕ್ರಮಶಾಲಿಗಳ ಎಲ್ಲಾ ಸೈನ್ಯವನ್ನೂ ಕಳುಹಿಸಿದನು.</w:t>
      </w:r>
    </w:p>
    <w:p/>
    <w:p>
      <w:r xmlns:w="http://schemas.openxmlformats.org/wordprocessingml/2006/main">
        <w:t xml:space="preserve">ಡೇವಿಡ್ ತನ್ನ ರಾಜ್ಯದ ಮೇಲೆ ಆಕ್ರಮಣವನ್ನು ಕೇಳಿದನು ಮತ್ತು ಅದನ್ನು ರಕ್ಷಿಸಲು ಯೋವಾಬ್ ಮತ್ತು ಅವನ ಸೈನ್ಯವನ್ನು ಕಳುಹಿಸುವ ಮೂಲಕ ಪ್ರತಿಕ್ರಿಯಿಸಿದನು.</w:t>
      </w:r>
    </w:p>
    <w:p/>
    <w:p>
      <w:r xmlns:w="http://schemas.openxmlformats.org/wordprocessingml/2006/main">
        <w:t xml:space="preserve">1. ದೇವರ ರಕ್ಷಣೆಯಲ್ಲಿ ನಂಬಿಕೆ - 2 ಸ್ಯಾಮ್ಯುಯೆಲ್ 10:7</w:t>
      </w:r>
    </w:p>
    <w:p/>
    <w:p>
      <w:r xmlns:w="http://schemas.openxmlformats.org/wordprocessingml/2006/main">
        <w:t xml:space="preserve">2. ಸಿದ್ಧವಾಗಿರುವುದರ ಪ್ರಾಮುಖ್ಯತೆ - 2 ಸ್ಯಾಮ್ಯುಯೆಲ್ 10:7</w:t>
      </w:r>
    </w:p>
    <w:p/>
    <w:p>
      <w:r xmlns:w="http://schemas.openxmlformats.org/wordprocessingml/2006/main">
        <w:t xml:space="preserve">1. ಕೀರ್ತನೆ 20:7 - ಕೆಲವರು ರಥಗಳಲ್ಲಿ ಮತ್ತು ಕೆಲವರು ಕುದುರೆಗಳಲ್ಲಿ ಭರವಸೆಯಿಡುತ್ತಾರೆ, ಆದರೆ ನಾವು ನಮ್ಮ ದೇವರಾದ ಕರ್ತನ ಹೆಸರಿನಲ್ಲಿ ಭರವಸೆಯಿಡುತ್ತೇವೆ.</w:t>
      </w:r>
    </w:p>
    <w:p/>
    <w:p>
      <w:r xmlns:w="http://schemas.openxmlformats.org/wordprocessingml/2006/main">
        <w:t xml:space="preserve">2. ನಾಣ್ಣುಡಿಗಳು 21:31 - ಕುದುರೆಯು ಯುದ್ಧದ ದಿನಕ್ಕೆ ಸಿದ್ಧವಾಗಿದೆ, ಆದರೆ ವಿಜಯವು ಕರ್ತನಿಗೆ ಸೇರಿದೆ.</w:t>
      </w:r>
    </w:p>
    <w:p/>
    <w:p>
      <w:r xmlns:w="http://schemas.openxmlformats.org/wordprocessingml/2006/main">
        <w:t xml:space="preserve">2 ಸಮುವೇಲನು 10:8 ಮತ್ತು ಅಮ್ಮೋನನ ಮಕ್ಕಳು ಹೊರಗೆ ಬಂದು ದ್ವಾರದ ಪ್ರವೇಶ ದ್ವಾರದಲ್ಲಿ ಯುದ್ಧವನ್ನು ಜೋಡಿಸಿದರು; ಮತ್ತು ಸೋಬ, ರೆಹೋಬ್, ಇಷ್ಟೋಬ್ ಮತ್ತು ಮಾಕಾದ ಸಿರಿಯನ್ನರು ಪ್ರತ್ಯೇಕವಾಗಿ ಹೊಲದಲ್ಲಿದ್ದರು.</w:t>
      </w:r>
    </w:p>
    <w:p/>
    <w:p>
      <w:r xmlns:w="http://schemas.openxmlformats.org/wordprocessingml/2006/main">
        <w:t xml:space="preserve">ಅಮ್ಮೋನನ ಮಕ್ಕಳು ದ್ವಾರದಲ್ಲಿ ಯುದ್ಧಕ್ಕೆ ಸಿದ್ಧರಾದರು, ಮತ್ತು ಸಿರಿಯನ್ನರು ಝೋಬಾ, ರೆಹೋಬ್, ಇಷ್ಟೋಬ್ ಮತ್ತು ಮಾಕಾಹ್ ಕ್ಷೇತ್ರದಲ್ಲಿ ಏಕಾಂಗಿಯಾಗಿ ಹೋರಾಡಿದರು.</w:t>
      </w:r>
    </w:p>
    <w:p/>
    <w:p>
      <w:r xmlns:w="http://schemas.openxmlformats.org/wordprocessingml/2006/main">
        <w:t xml:space="preserve">1. ಏಕತೆಯ ಶಕ್ತಿ: ಅಮ್ಮೋನ್ನ ಮಕ್ಕಳಿಂದ ಕಲಿಕೆ</w:t>
      </w:r>
    </w:p>
    <w:p/>
    <w:p>
      <w:r xmlns:w="http://schemas.openxmlformats.org/wordprocessingml/2006/main">
        <w:t xml:space="preserve">2. ಎಂದಿಗೂ ಬಿಟ್ಟುಕೊಡಬೇಡಿ: ಝೋಬಾ, ರೆಹೋಬ್, ಇಶ್ಟೋಬ್ ಮತ್ತು ಮಾಕಾಹ್ ಸಿರಿಯನ್ನರು</w:t>
      </w:r>
    </w:p>
    <w:p/>
    <w:p>
      <w:r xmlns:w="http://schemas.openxmlformats.org/wordprocessingml/2006/main">
        <w:t xml:space="preserve">1. ಎಫೆಸಿಯನ್ಸ್ 6:12 - ನಾವು ಮಾಂಸ ಮತ್ತು ರಕ್ತದ ವಿರುದ್ಧ ಅಲ್ಲ, ಆದರೆ ಪ್ರಭುತ್ವಗಳ ವಿರುದ್ಧ, ಅಧಿಕಾರಗಳ ವಿರುದ್ಧ, ಈ ಪ್ರಪಂಚದ ಕತ್ತಲೆಯ ಅಧಿಪತಿಗಳ ವಿರುದ್ಧ, ಉನ್ನತ ಸ್ಥಳಗಳಲ್ಲಿ ಆಧ್ಯಾತ್ಮಿಕ ದುಷ್ಟತನದ ವಿರುದ್ಧ ಹೋರಾಡುತ್ತೇವೆ.</w:t>
      </w:r>
    </w:p>
    <w:p/>
    <w:p>
      <w:r xmlns:w="http://schemas.openxmlformats.org/wordprocessingml/2006/main">
        <w:t xml:space="preserve">2. ಜೇಮ್ಸ್ 4:7 - ಆದ್ದರಿಂದ ದೇವರಿಗೆ ನಿಮ್ಮನ್ನು ಅಧೀನಪಡಿಸಿಕೊಳ್ಳಿ. ದೆವ್ವವನ್ನು ವಿರೋಧಿಸಿ, ಮತ್ತು ಅವನು ನಿಮ್ಮಿಂದ ಓಡಿಹೋಗುವನು.</w:t>
      </w:r>
    </w:p>
    <w:p/>
    <w:p>
      <w:r xmlns:w="http://schemas.openxmlformats.org/wordprocessingml/2006/main">
        <w:t xml:space="preserve">2 ಸಮುವೇಲನು 10:9 ಯೋವಾಬನು ಯುದ್ಧದ ಮುಂಭಾಗವು ಮೊದಲು ಮತ್ತು ಹಿಂದೆ ತನಗೆ ವಿರುದ್ಧವಾಗಿರುವುದನ್ನು ನೋಡಿದಾಗ, ಅವನು ಇಸ್ರಾಯೇಲ್ಯರ ಎಲ್ಲಾ ಆಯ್ಕೆ ಪುರುಷರನ್ನು ಆರಿಸಿಕೊಂಡು ಸಿರಿಯನ್ನರ ವಿರುದ್ಧ ವ್ಯೂಹವನ್ನು ಹಾಕಿದನು.</w:t>
      </w:r>
    </w:p>
    <w:p/>
    <w:p>
      <w:r xmlns:w="http://schemas.openxmlformats.org/wordprocessingml/2006/main">
        <w:t xml:space="preserve">ಯೋವಾಬನು ಯುದ್ಧದಲ್ಲಿ ಸಿರಿಯನ್ನರ ವಿರುದ್ಧ ಹೋರಾಡಲು ಇಸ್ರೇಲ್ನ ಅತ್ಯುತ್ತಮ ಪುರುಷರನ್ನು ಇರಿಸಿದನು.</w:t>
      </w:r>
    </w:p>
    <w:p/>
    <w:p>
      <w:r xmlns:w="http://schemas.openxmlformats.org/wordprocessingml/2006/main">
        <w:t xml:space="preserve">1. ತಯಾರಿಯ ಶಕ್ತಿ: ಜೋವಾಬ್‌ನ ಕಾರ್ಯತಂತ್ರದ ಚಿಂತನೆಯು ವಿಜಯಕ್ಕೆ ಹೇಗೆ ಕಾರಣವಾಯಿತು</w:t>
      </w:r>
    </w:p>
    <w:p/>
    <w:p>
      <w:r xmlns:w="http://schemas.openxmlformats.org/wordprocessingml/2006/main">
        <w:t xml:space="preserve">2. ಧೈರ್ಯ ಮತ್ತು ಬದ್ಧತೆಯ ಪ್ರಾಮುಖ್ಯತೆ: ಯುದ್ಧದಲ್ಲಿ ಜೋವಾಬ್‌ನ ನಾಯಕತ್ವ</w:t>
      </w:r>
    </w:p>
    <w:p/>
    <w:p>
      <w:r xmlns:w="http://schemas.openxmlformats.org/wordprocessingml/2006/main">
        <w:t xml:space="preserve">1. ನಾಣ್ಣುಡಿಗಳು 21:5 - ಆತುರವು ಬಡತನಕ್ಕೆ ಕಾರಣವಾಗುವಂತೆಯೇ ಶ್ರದ್ಧೆಯುಳ್ಳವರ ಯೋಜನೆಗಳು ಲಾಭಕ್ಕೆ ಕಾರಣವಾಗುತ್ತವೆ.</w:t>
      </w:r>
    </w:p>
    <w:p/>
    <w:p>
      <w:r xmlns:w="http://schemas.openxmlformats.org/wordprocessingml/2006/main">
        <w:t xml:space="preserve">2. ಜೋಶುವಾ 1:9 -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2 ಸಮುವೇಲನು 10:10 ಉಳಿದ ಜನರನ್ನು ಅವನು ಅಮ್ಮೋನನ ಮಕ್ಕಳಿಗೆ ವಿರುದ್ಧವಾಗಿ ತನ್ನ ಸಹೋದರನಾದ ಅಬೀಷೈಯ ಕೈಗೆ ಒಪ್ಪಿಸಿದನು.</w:t>
      </w:r>
    </w:p>
    <w:p/>
    <w:p>
      <w:r xmlns:w="http://schemas.openxmlformats.org/wordprocessingml/2006/main">
        <w:t xml:space="preserve">ದಾವೀದನು ತನ್ನ ಸೈನ್ಯವನ್ನು ವಿಂಗಡಿಸಿದನು ಮತ್ತು ಅಮ್ಮೋನಿಯರನ್ನು ಸೋಲಿಸುವ ಪ್ರತಿಯೊಂದು ವಿಭಾಗವನ್ನು ನಿಯೋಜಿಸಿದನು.</w:t>
      </w:r>
    </w:p>
    <w:p/>
    <w:p>
      <w:r xmlns:w="http://schemas.openxmlformats.org/wordprocessingml/2006/main">
        <w:t xml:space="preserve">1. ಕ್ರಿಸ್ತನನ್ನು ಅನುಸರಿಸುವ ವೆಚ್ಚವನ್ನು ಎಣಿಸುವುದು: 2 ಸ್ಯಾಮ್ಯುಯೆಲ್ 10:10 ರ ಅಧ್ಯಯನ</w:t>
      </w:r>
    </w:p>
    <w:p/>
    <w:p>
      <w:r xmlns:w="http://schemas.openxmlformats.org/wordprocessingml/2006/main">
        <w:t xml:space="preserve">2. ಏಕತೆಯ ಸಾಮರ್ಥ್ಯ: 2 ಸ್ಯಾಮ್ಯುಯೆಲ್ 10:10 ರಲ್ಲಿ ಟೀಮ್‌ವರ್ಕ್‌ನ ಶಕ್ತಿ ಕಂಡುಬರುತ್ತದೆ</w:t>
      </w:r>
    </w:p>
    <w:p/>
    <w:p>
      <w:r xmlns:w="http://schemas.openxmlformats.org/wordprocessingml/2006/main">
        <w:t xml:space="preserve">1. ಎಫೆಸಿಯನ್ಸ್ 6:10-13 - ದೇವರ ರಕ್ಷಾಕವಚವನ್ನು ಧರಿಸುವುದು.</w:t>
      </w:r>
    </w:p>
    <w:p/>
    <w:p>
      <w:r xmlns:w="http://schemas.openxmlformats.org/wordprocessingml/2006/main">
        <w:t xml:space="preserve">2. ಮ್ಯಾಥ್ಯೂ 28:18-20 - ಆತನ ಶಿಷ್ಯರಿಗೆ ಯೇಸುವಿನ ಕಮಿಷನ್.</w:t>
      </w:r>
    </w:p>
    <w:p/>
    <w:p>
      <w:r xmlns:w="http://schemas.openxmlformats.org/wordprocessingml/2006/main">
        <w:t xml:space="preserve">2 ಸಮುವೇಲನು 10:11 ಮತ್ತು ಅವನು ಹೇಳಿದನು: ಸಿರಿಯನ್ನರು ನನಗೆ ತುಂಬಾ ಬಲವಾಗಿದ್ದರೆ, ನೀನು ನನಗೆ ಸಹಾಯ ಮಾಡು;</w:t>
      </w:r>
    </w:p>
    <w:p/>
    <w:p>
      <w:r xmlns:w="http://schemas.openxmlformats.org/wordprocessingml/2006/main">
        <w:t xml:space="preserve">ಸಿರಿಯನ್ನರು ಮತ್ತು ಅಮ್ಮೋನಿಯರ ವಿರುದ್ಧದ ಯುದ್ಧದಲ್ಲಿ ಡೇವಿಡ್ ಯೋವಾಬನಿಗೆ ಸಹಾಯವನ್ನು ನೀಡುತ್ತಾನೆ.</w:t>
      </w:r>
    </w:p>
    <w:p/>
    <w:p>
      <w:r xmlns:w="http://schemas.openxmlformats.org/wordprocessingml/2006/main">
        <w:t xml:space="preserve">1. ಕಷ್ಟದ ಸಮಯದಲ್ಲಿ ದೇವರು ನಮ್ಮ ಶಕ್ತಿ.</w:t>
      </w:r>
    </w:p>
    <w:p/>
    <w:p>
      <w:r xmlns:w="http://schemas.openxmlformats.org/wordprocessingml/2006/main">
        <w:t xml:space="preserve">2. ಏಕತೆ ಮತ್ತು ಸಹಯೋಗದ ಶಕ್ತಿ.</w:t>
      </w:r>
    </w:p>
    <w:p/>
    <w:p>
      <w:r xmlns:w="http://schemas.openxmlformats.org/wordprocessingml/2006/main">
        <w:t xml:space="preserve">1. ಕೀರ್ತನೆ 46:1 - "ದೇವರು ನಮ್ಮ ಆಶ್ರಯ ಮತ್ತು ಶಕ್ತಿ, ತೊಂದರೆಯಲ್ಲಿ ಸದಾ ಇರುವ ಸಹಾಯ."</w:t>
      </w:r>
    </w:p>
    <w:p/>
    <w:p>
      <w:r xmlns:w="http://schemas.openxmlformats.org/wordprocessingml/2006/main">
        <w:t xml:space="preserve">2. ಪ್ರಸಂಗಿ 4:9-10 - "ಇಬ್ಬರು ಒಬ್ಬರಿಗಿಂತ ಉತ್ತಮರು, ಏಕೆಂದರೆ ಅವರು ತಮ್ಮ ಶ್ರಮಕ್ಕೆ ಉತ್ತಮ ಪ್ರತಿಫಲವನ್ನು ಹೊಂದಿದ್ದಾರೆ. ಅವರು ಬಿದ್ದರೆ, ಒಬ್ಬನು ತನ್ನ ಒಡನಾಡಿಯನ್ನು ಮೇಲಕ್ಕೆತ್ತುತ್ತಾನೆ"</w:t>
      </w:r>
    </w:p>
    <w:p/>
    <w:p>
      <w:r xmlns:w="http://schemas.openxmlformats.org/wordprocessingml/2006/main">
        <w:t xml:space="preserve">2 ಸಮುವೇಲನು 10:12 ಧೈರ್ಯದಿಂದಿರು, ಮತ್ತು ನಮ್ಮ ಜನರಿಗಾಗಿ ಮತ್ತು ನಮ್ಮ ದೇವರ ಪಟ್ಟಣಗಳಿಗಾಗಿ ಪುರುಷರನ್ನು ಆಡೋಣ; ಮತ್ತು ಕರ್ತನು ತನಗೆ ಒಳ್ಳೆಯದೆಂದು ತೋರುವದನ್ನು ಮಾಡುತ್ತಾನೆ.</w:t>
      </w:r>
    </w:p>
    <w:p/>
    <w:p>
      <w:r xmlns:w="http://schemas.openxmlformats.org/wordprocessingml/2006/main">
        <w:t xml:space="preserve">ಡೇವಿಡ್ ತನ್ನ ಜನರನ್ನು ಧೈರ್ಯಶಾಲಿಯಾಗಿ ಮತ್ತು ದೇವರ ಜನರು ಮತ್ತು ನಗರಗಳಿಗಾಗಿ ಹೋರಾಡಲು ಪ್ರೋತ್ಸಾಹಿಸುತ್ತಾನೆ, ದೇವರು ಉತ್ತಮವಾದದ್ದನ್ನು ಮಾಡುತ್ತಾನೆ ಎಂದು ನಂಬುತ್ತಾನೆ.</w:t>
      </w:r>
    </w:p>
    <w:p/>
    <w:p>
      <w:r xmlns:w="http://schemas.openxmlformats.org/wordprocessingml/2006/main">
        <w:t xml:space="preserve">1: ನಾವು ಧೈರ್ಯದಿಂದ ಸರಿಯಾದದ್ದಕ್ಕಾಗಿ ಹೋರಾಡಬೇಕು, ಕೊನೆಯಲ್ಲಿ ದೇವರು ಉತ್ತಮ ನಿರ್ಧಾರವನ್ನು ಮಾಡುತ್ತಾನೆ ಎಂದು ನಂಬಬೇಕು.</w:t>
      </w:r>
    </w:p>
    <w:p/>
    <w:p>
      <w:r xmlns:w="http://schemas.openxmlformats.org/wordprocessingml/2006/main">
        <w:t xml:space="preserve">2: ಆಡ್ಸ್ ನಮಗೆ ವಿರುದ್ಧವಾಗಿದ್ದಾಗಲೂ, ನಾವು ಧೈರ್ಯಶಾಲಿಗಳಾಗಿರಬೇಕು ಮತ್ತು ನಮ್ಮ ಪ್ರಯತ್ನಗಳಲ್ಲಿ ನಮಗೆ ಮಾರ್ಗದರ್ಶನ ನೀಡಲು ಮತ್ತು ರಕ್ಷಿಸಲು ದೇವರಲ್ಲಿ ವಿಶ್ವಾಸವಿಡಬೇಕು.</w:t>
      </w:r>
    </w:p>
    <w:p/>
    <w:p>
      <w:r xmlns:w="http://schemas.openxmlformats.org/wordprocessingml/2006/main">
        <w:t xml:space="preserve">1: ಜೋಶುವಾ 1: 9- "ದೃಢವಾಗಿ ಮತ್ತು ಧೈರ್ಯದಿಂದಿರಿ; ಭಯಪಡಬೇಡಿ ಅಥವಾ ಗಾಬರಿಯಾಗಬೇಡಿ, ಏಕೆಂದರೆ ನೀವು ಎಲ್ಲಿಗೆ ಹೋದರೂ ನಿಮ್ಮ ದೇವರಾದ ಕರ್ತನು ನಿಮ್ಮೊಂದಿಗಿದ್ದಾನೆ."</w:t>
      </w:r>
    </w:p>
    <w:p/>
    <w:p>
      <w:r xmlns:w="http://schemas.openxmlformats.org/wordprocessingml/2006/main">
        <w:t xml:space="preserve">2: ಕೀರ್ತನೆ 27:1- "ಕರ್ತನು ನನ್ನ ಬೆಳಕು ಮತ್ತು ನನ್ನ ರಕ್ಷಣೆ; ನಾನು ಯಾರಿಗೆ ಭಯಪಡಲಿ? ಕರ್ತನು ನನ್ನ ಜೀವನದ ಭದ್ರಕೋಟೆ; ನಾನು ಯಾರಿಗೆ ಭಯಪಡಲಿ?"</w:t>
      </w:r>
    </w:p>
    <w:p/>
    <w:p>
      <w:r xmlns:w="http://schemas.openxmlformats.org/wordprocessingml/2006/main">
        <w:t xml:space="preserve">2 ಸಮುವೇಲನು 10:13 ಮತ್ತು ಯೋವಾಬನು ಮತ್ತು ಅವನೊಂದಿಗೆ ಇದ್ದ ಜನರು ಸಿರಿಯನ್ನರ ವಿರುದ್ಧ ಯುದ್ಧಕ್ಕೆ ಬಂದರು ಮತ್ತು ಅವರು ಅವನ ಮುಂದೆ ಓಡಿಹೋದರು.</w:t>
      </w:r>
    </w:p>
    <w:p/>
    <w:p>
      <w:r xmlns:w="http://schemas.openxmlformats.org/wordprocessingml/2006/main">
        <w:t xml:space="preserve">ಯೋವಾಬ್ ಮತ್ತು ಅವನ ಸೈನ್ಯವು ಸಿರಿಯನ್ನರ ವಿರುದ್ಧ ಹೋರಾಡಿದರು ಮತ್ತು ಅವರು ಸೋಲಿಸಲ್ಪಟ್ಟರು.</w:t>
      </w:r>
    </w:p>
    <w:p/>
    <w:p>
      <w:r xmlns:w="http://schemas.openxmlformats.org/wordprocessingml/2006/main">
        <w:t xml:space="preserve">1. ದೇವರು ತನ್ನನ್ನು ನಂಬುವವರಿಗೆ ಯಾವಾಗಲೂ ಜಯವನ್ನು ಒದಗಿಸುತ್ತಾನೆ.</w:t>
      </w:r>
    </w:p>
    <w:p/>
    <w:p>
      <w:r xmlns:w="http://schemas.openxmlformats.org/wordprocessingml/2006/main">
        <w:t xml:space="preserve">2. ನಾವು ಯಾವಾಗಲೂ ನಮ್ಮ ಕಡೆ ಇರುವ ಭಗವಂತನೊಂದಿಗೆ ಯುದ್ಧಕ್ಕೆ ಸಿದ್ಧರಾಗಿರಬೇಕು.</w:t>
      </w:r>
    </w:p>
    <w:p/>
    <w:p>
      <w:r xmlns:w="http://schemas.openxmlformats.org/wordprocessingml/2006/main">
        <w:t xml:space="preserve">1. ರೋಮನ್ನರು 8:31 - ಹಾಗಾದರೆ, ಈ ವಿಷಯಗಳಿಗೆ ಪ್ರತಿಕ್ರಿಯೆಯಾಗಿ ನಾವು ಏನು ಹೇಳೋಣ? ದೇವರು ನಮ್ಮ ಪರವಾಗಿದ್ದರೆ, ನಮ್ಮ ವಿರುದ್ಧ ಯಾರು ಇರುತ್ತಾರೆ?</w:t>
      </w:r>
    </w:p>
    <w:p/>
    <w:p>
      <w:r xmlns:w="http://schemas.openxmlformats.org/wordprocessingml/2006/main">
        <w:t xml:space="preserve">2. ಎಫೆಸಿಯನ್ಸ್ 6: 10-11 - ಅಂತಿಮವಾಗಿ, ಲಾರ್ಡ್ ಮತ್ತು ಅವನ ಪ್ರಬಲ ಶಕ್ತಿಯಲ್ಲಿ ಬಲವಾಗಿರಿ. ದೇವರ ಸಂಪೂರ್ಣ ರಕ್ಷಾಕವಚವನ್ನು ಧರಿಸಿಕೊಳ್ಳಿ, ಇದರಿಂದ ನೀವು ಪಿಶಾಚನ ಯೋಜನೆಗಳ ವಿರುದ್ಧ ನಿಮ್ಮ ನಿಲುವನ್ನು ತೆಗೆದುಕೊಳ್ಳುತ್ತೀರಿ.</w:t>
      </w:r>
    </w:p>
    <w:p/>
    <w:p>
      <w:r xmlns:w="http://schemas.openxmlformats.org/wordprocessingml/2006/main">
        <w:t xml:space="preserve">2 ಸಮುವೇಲನು 10:14 ಸಿರಿಯನ್ನರು ಓಡಿಹೋದುದನ್ನು ಅಮ್ಮೋನನ ಮಕ್ಕಳು ನೋಡಿದಾಗ ಅವರು ಅಬೀಷೈಯ ಮುಂದೆ ಓಡಿಹೋಗಿ ಪಟ್ಟಣವನ್ನು ಪ್ರವೇಶಿಸಿದರು. ಆಗ ಯೋವಾಬನು ಅಮ್ಮೋನನ ಮಕ್ಕಳನ್ನು ಬಿಟ್ಟು ಯೆರೂಸಲೇಮಿಗೆ ಬಂದನು.</w:t>
      </w:r>
    </w:p>
    <w:p/>
    <w:p>
      <w:r xmlns:w="http://schemas.openxmlformats.org/wordprocessingml/2006/main">
        <w:t xml:space="preserve">ಯೋವಾಬ್ ಮತ್ತು ಅವನ ಸೈನ್ಯವು ಸಿರಿಯನ್ನರನ್ನು ಮತ್ತು ಅಮ್ಮೋನನ ಮಕ್ಕಳನ್ನು ಸೋಲಿಸಿದರು, ಇದರಿಂದಾಗಿ ಅಮ್ಮೋನಿಯರು ನಗರಕ್ಕೆ ಓಡಿಹೋದರು. ಯೋವಾಬನು ಜೆರುಸಲೇಮಿಗೆ ಹಿಂದಿರುಗಿದನು.</w:t>
      </w:r>
    </w:p>
    <w:p/>
    <w:p>
      <w:r xmlns:w="http://schemas.openxmlformats.org/wordprocessingml/2006/main">
        <w:t xml:space="preserve">1. ಯುದ್ಧದಲ್ಲಿ ದೇವರ ಶಕ್ತಿ - ನಮ್ಮ ಶತ್ರುಗಳನ್ನು ಸೋಲಿಸಲು ದೇವರು ನಮಗೆ ಹೇಗೆ ಶಕ್ತಿಯನ್ನು ನೀಡುತ್ತಾನೆ</w:t>
      </w:r>
    </w:p>
    <w:p/>
    <w:p>
      <w:r xmlns:w="http://schemas.openxmlformats.org/wordprocessingml/2006/main">
        <w:t xml:space="preserve">2. ಪರಿಶ್ರಮ ಮತ್ತು ನಂಬಿಕೆ - ದೇವರ ಮೇಲಿನ ನಂಬಿಕೆಯು ನಮಗೆ ಯಾವುದೇ ಅಡೆತಡೆಗಳನ್ನು ನಿವಾರಿಸಲು ಹೇಗೆ ಸಹಾಯ ಮಾಡುತ್ತದೆ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1 ಕೊರಿಂಥಿಯಾನ್ಸ್ 15:57 - ಆದರೆ ನಮ್ಮ ಕರ್ತನಾದ ಯೇಸು ಕ್ರಿಸ್ತನ ಮೂಲಕ ನಮಗೆ ವಿಜಯವನ್ನು ನೀಡುವ ದೇವರಿಗೆ ಧನ್ಯವಾದಗಳು.</w:t>
      </w:r>
    </w:p>
    <w:p/>
    <w:p>
      <w:r xmlns:w="http://schemas.openxmlformats.org/wordprocessingml/2006/main">
        <w:t xml:space="preserve">2 ಸಮುವೇಲನು 10:15 ಮತ್ತು ಸಿರಿಯನ್ನರು ತಾವು ಇಸ್ರಾಯೇಲ್ಯರ ಮುಂದೆ ಹೊಡೆಯಲ್ಪಟ್ಟಿರುವುದನ್ನು ನೋಡಿದಾಗ ಅವರು ಒಟ್ಟುಗೂಡಿದರು.</w:t>
      </w:r>
    </w:p>
    <w:p/>
    <w:p>
      <w:r xmlns:w="http://schemas.openxmlformats.org/wordprocessingml/2006/main">
        <w:t xml:space="preserve">ಸಿರಿಯನ್ನರು ಯುದ್ಧದಲ್ಲಿ ಇಸ್ರೇಲೀಯರಿಂದ ಸೋಲಿಸಲ್ಪಟ್ಟರು ಮತ್ತು ಅವರು ಮತ್ತೆ ಗುಂಪುಗೂಡಿದರು.</w:t>
      </w:r>
    </w:p>
    <w:p/>
    <w:p>
      <w:r xmlns:w="http://schemas.openxmlformats.org/wordprocessingml/2006/main">
        <w:t xml:space="preserve">1. ಪ್ರತಿಕೂಲ ಪರಿಸ್ಥಿತಿಯಲ್ಲಿ ನಾವು ಎಂದಿಗೂ ಬಿಟ್ಟುಕೊಡಬಾರದು.</w:t>
      </w:r>
    </w:p>
    <w:p/>
    <w:p>
      <w:r xmlns:w="http://schemas.openxmlformats.org/wordprocessingml/2006/main">
        <w:t xml:space="preserve">2. ಕಷ್ಟದ ನಡುವೆಯೂ ನಮಗೆ ಶಕ್ತಿ ಕೊಡಲು ಭಗವಂತನಲ್ಲಿ ಭರವಸೆ ಇಡಬೇಕು.</w:t>
      </w:r>
    </w:p>
    <w:p/>
    <w:p>
      <w:r xmlns:w="http://schemas.openxmlformats.org/wordprocessingml/2006/main">
        <w:t xml:space="preserve">1. ಫಿಲಿಪ್ಪಿ 4:13 - "ನನ್ನನ್ನು ಬಲಪಡಿಸುವವನ ಮೂಲಕ ನಾನು ಎಲ್ಲವನ್ನೂ ಮಾಡಬಹುದು."</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ಸಮುವೇಲನು 10:16 ಮತ್ತು ಹದರೇಜರನು ಕಳುಹಿಸಿದನು ಮತ್ತು ನದಿಯ ಆಚೆಯಲ್ಲಿರುವ ಸಿರಿಯನ್ನರನ್ನು ಹೊರಗೆ ಕರೆತಂದನು ಮತ್ತು ಅವರು ಹೇಲಾಮ್ಗೆ ಬಂದರು; ಹದರೇಜರನ ಸೇನಾಧಿಪತಿಯಾದ ಶೋಬಾಕನು ಅವರ ಮುಂದೆ ಹೋದನು.</w:t>
      </w:r>
    </w:p>
    <w:p/>
    <w:p>
      <w:r xmlns:w="http://schemas.openxmlformats.org/wordprocessingml/2006/main">
        <w:t xml:space="preserve">ಹದರೇಜರನು ತನಗೆ ಸಹಾಯ ಮಾಡಲು ನದಿಯ ಆಚೆಯಿಂದ ಸಿರಿಯನ್ನರನ್ನು ಕಳುಹಿಸುತ್ತಾನೆ ಮತ್ತು ಶೋಬಾಕ್ ಅವರನ್ನು ಹೆಲಾಮ್‌ಗೆ ಕರೆದೊಯ್ಯುತ್ತಾನೆ.</w:t>
      </w:r>
    </w:p>
    <w:p/>
    <w:p>
      <w:r xmlns:w="http://schemas.openxmlformats.org/wordprocessingml/2006/main">
        <w:t xml:space="preserve">1. ನಾಯಕತ್ವದ ಶಕ್ತಿ: ದೇವರು ತನ್ನ ಉದ್ದೇಶಗಳನ್ನು ಸಾಧಿಸಲು ನಾಯಕರನ್ನು ಹೇಗೆ ಬಳಸುತ್ತಾನೆ</w:t>
      </w:r>
    </w:p>
    <w:p/>
    <w:p>
      <w:r xmlns:w="http://schemas.openxmlformats.org/wordprocessingml/2006/main">
        <w:t xml:space="preserve">2. ಸಮುದಾಯದ ಶಕ್ತಿ: ನಾವು ಒಂಟಿಯಾಗಿರುವುದಕ್ಕಿಂತ ಹೆಚ್ಚಿನದನ್ನು ಹೇಗೆ ಸಾಧಿಸಬಹುದು</w:t>
      </w:r>
    </w:p>
    <w:p/>
    <w:p>
      <w:r xmlns:w="http://schemas.openxmlformats.org/wordprocessingml/2006/main">
        <w:t xml:space="preserve">1. ಎಫೆಸಿಯನ್ಸ್ 4: 11-12 - ಮತ್ತು ಅವನು ಅಪೊಸ್ತಲರು, ಪ್ರವಾದಿಗಳು, ಸುವಾರ್ತಾಬೋಧಕರು, ಕುರುಬರು ಮತ್ತು ಶಿಕ್ಷಕರನ್ನು ಕ್ರಿಸ್ತನ ದೇಹವನ್ನು ನಿರ್ಮಿಸಲು, ಸೇವೆಯ ಕೆಲಸಕ್ಕಾಗಿ ಸಂತರನ್ನು ಸಜ್ಜುಗೊಳಿಸಲು ಕೊಟ್ಟನು.</w:t>
      </w:r>
    </w:p>
    <w:p/>
    <w:p>
      <w:r xmlns:w="http://schemas.openxmlformats.org/wordprocessingml/2006/main">
        <w:t xml:space="preserve">2. ನಾಣ್ಣುಡಿಗಳು 11:14 - ಮಾರ್ಗದರ್ಶನವಿಲ್ಲದಿದ್ದರೆ, ಜನರು ಬೀಳುತ್ತಾರೆ, ಆದರೆ ಸಲಹೆಗಾರರ ಸಮೃದ್ಧಿಯಲ್ಲಿ ಸುರಕ್ಷತೆ ಇರುತ್ತದೆ.</w:t>
      </w:r>
    </w:p>
    <w:p/>
    <w:p>
      <w:r xmlns:w="http://schemas.openxmlformats.org/wordprocessingml/2006/main">
        <w:t xml:space="preserve">2 ಸಮುವೇಲನು 10:17 ದಾವೀದನಿಗೆ ತಿಳಿಸಲ್ಪಟ್ಟಾಗ ಅವನು ಇಸ್ರಾಯೇಲ್ಯರೆಲ್ಲರನ್ನು ಒಟ್ಟುಗೂಡಿಸಿ ಜೋರ್ಡನ್ ದಾಟಿ ಹೇಲಾಮಿಗೆ ಬಂದನು. ಮತ್ತು ಸಿರಿಯನ್ನರು ದಾವೀದನಿಗೆ ವಿರುದ್ಧವಾಗಿ ಯುದ್ಧಮಾಡಿದರು ಮತ್ತು ಅವನೊಂದಿಗೆ ಹೋರಾಡಿದರು.</w:t>
      </w:r>
    </w:p>
    <w:p/>
    <w:p>
      <w:r xmlns:w="http://schemas.openxmlformats.org/wordprocessingml/2006/main">
        <w:t xml:space="preserve">ದಾವೀದನು ಸಿರಿಯನ್ನರ ವಿರುದ್ಧ ಹೇಲಾಮಿನಲ್ಲಿ ಯುದ್ಧಮಾಡಲು ಎಲ್ಲಾ ಇಸ್ರಾಯೇಲ್ಯರನ್ನು ಒಟ್ಟುಗೂಡಿಸಿದನು.</w:t>
      </w:r>
    </w:p>
    <w:p/>
    <w:p>
      <w:r xmlns:w="http://schemas.openxmlformats.org/wordprocessingml/2006/main">
        <w:t xml:space="preserve">1. ಸಂಕಷ್ಟದ ಸಮಯದಲ್ಲಿ ಜೊತೆಯಾಗಿ ನಿಲ್ಲುವ ಮಹತ್ವ.</w:t>
      </w:r>
    </w:p>
    <w:p/>
    <w:p>
      <w:r xmlns:w="http://schemas.openxmlformats.org/wordprocessingml/2006/main">
        <w:t xml:space="preserve">2. ಕಷ್ಟದ ಆಡ್ಸ್ ಜಯಿಸಲು ಧೈರ್ಯ ಮತ್ತು ನಂಬಿಕೆಯ ಶಕ್ತಿ.</w:t>
      </w:r>
    </w:p>
    <w:p/>
    <w:p>
      <w:r xmlns:w="http://schemas.openxmlformats.org/wordprocessingml/2006/main">
        <w:t xml:space="preserve">1. ಜೋಶುವಾ 24:15 "ನೀವು ಯಾರಿಗೆ ಸೇವೆ ಮಾಡಬೇಕೆಂದು ಈ ದಿನ ನಿಮ್ಮನ್ನು ಆರಿಸಿಕೊಳ್ಳಿ..."</w:t>
      </w:r>
    </w:p>
    <w:p/>
    <w:p>
      <w:r xmlns:w="http://schemas.openxmlformats.org/wordprocessingml/2006/main">
        <w:t xml:space="preserve">2. ಯೆಶಾಯ 41:10-13 "ನೀನು ಭಯಪಡಬೇಡ; ಯಾಕಂದರೆ ನಾನು ನಿನ್ನೊಂದಿಗಿದ್ದೇನೆ: ಗಾಬರಿಯಾಗಬೇಡ; ನಾನು ನಿನ್ನ ದೇವರು: ನಾನು ನಿನ್ನನ್ನು ಬಲಪಡಿಸುತ್ತೇನೆ; ಹೌದು, ನಾನು ನಿನಗೆ ಸಹಾಯ ಮಾಡುತ್ತೇನೆ; ಹೌದು, ನಾನು ನಿನ್ನನ್ನು ಬಲದಿಂದ ಎತ್ತಿಹಿಡಿಯುತ್ತೇನೆ. ನನ್ನ ನೀತಿಯ ಕೈ."</w:t>
      </w:r>
    </w:p>
    <w:p/>
    <w:p>
      <w:r xmlns:w="http://schemas.openxmlformats.org/wordprocessingml/2006/main">
        <w:t xml:space="preserve">2 ಸಮುವೇಲನು 10:18 ಮತ್ತು ಸಿರಿಯನ್ನರು ಇಸ್ರಾಯೇಲ್ಯರ ಮುಂದೆ ಓಡಿಹೋದರು; ಮತ್ತು ದಾವೀದನು ಸಿರಿಯನ್ನರ ಏಳುನೂರು ರಥಗಳ ಜನರನ್ನು ಮತ್ತು ನಲವತ್ತು ಸಾವಿರ ಕುದುರೆ ಸವಾರರನ್ನು ಕೊಂದುಹಾಕಿದನು ಮತ್ತು ಅವರ ಸೈನ್ಯದ ನಾಯಕನಾದ ಶೋಬಾಕನನ್ನು ಹೊಡೆದನು.</w:t>
      </w:r>
    </w:p>
    <w:p/>
    <w:p>
      <w:r xmlns:w="http://schemas.openxmlformats.org/wordprocessingml/2006/main">
        <w:t xml:space="preserve">ದಾವೀದನು ಸಿರಿಯನ್ನರನ್ನು ಯುದ್ಧದಲ್ಲಿ ಸೋಲಿಸಿದನು, ಏಳು ನೂರು ರಥ ಚಾಲಕರನ್ನು ಮತ್ತು ನಲವತ್ತು ಸಾವಿರ ಕುದುರೆಗಳನ್ನು ಕೊಂದನು ಮತ್ತು ಅವರ ನಾಯಕ ಶೋಬಾಕನನ್ನು ಕೊಂದನು.</w:t>
      </w:r>
    </w:p>
    <w:p/>
    <w:p>
      <w:r xmlns:w="http://schemas.openxmlformats.org/wordprocessingml/2006/main">
        <w:t xml:space="preserve">1. ದೇವರ ನಿಷ್ಠೆಯ ಶಕ್ತಿ</w:t>
      </w:r>
    </w:p>
    <w:p/>
    <w:p>
      <w:r xmlns:w="http://schemas.openxmlformats.org/wordprocessingml/2006/main">
        <w:t xml:space="preserve">2. ಪ್ರತಿಕೂಲತೆಯನ್ನು ಧೈರ್ಯ ಮತ್ತು ನಂಬಿಕೆಯಿಂದ ಜಯಿಸುವುದು</w:t>
      </w:r>
    </w:p>
    <w:p/>
    <w:p>
      <w:r xmlns:w="http://schemas.openxmlformats.org/wordprocessingml/2006/main">
        <w:t xml:space="preserve">1. 1 ಕ್ರಾನಿಕಲ್ಸ್ 19:18 - "ಮತ್ತು ಸಿರಿಯನ್ನರು ಇಸ್ರಾಯೇಲ್ಯರ ಮುಂದೆ ಓಡಿಹೋದರು; ಮತ್ತು ಡೇವಿಡ್ ಸಿರಿಯನ್ನರ ಏಳು ಸಾವಿರ ಜನರನ್ನು ರಥಗಳಲ್ಲಿ ಮತ್ತು ನಲವತ್ತು ಸಾವಿರ ಕಾಲಾಳುಗಳನ್ನು ಕೊಂದನು ಮತ್ತು ಸೈನ್ಯದ ನಾಯಕನಾದ ಶೋಫಾಕ್ನನ್ನು ಕೊಂದನು."</w:t>
      </w:r>
    </w:p>
    <w:p/>
    <w:p>
      <w:r xmlns:w="http://schemas.openxmlformats.org/wordprocessingml/2006/main">
        <w:t xml:space="preserve">2.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2 ಸಮುವೇಲನು 10:19 ಹದರೇಜರನ ಸೇವಕರಾದ ಎಲ್ಲಾ ಅರಸರು ತಾವು ಇಸ್ರಾಯೇಲ್ಯರ ಮುಂದೆ ಸೋಲಿಸಲ್ಪಟ್ಟಿರುವುದನ್ನು ನೋಡಿದಾಗ ಅವರು ಇಸ್ರಾಯೇಲ್ಯರ ಸಂಗಡ ಸಮಾಧಾನ ಮಾಡಿಕೊಂಡು ಅವರಿಗೆ ಸೇವೆಮಾಡಿದರು. ಆದ್ದರಿಂದ ಸಿರಿಯನ್ನರು ಅಮ್ಮೋನನ ಮಕ್ಕಳಿಗೆ ಇನ್ನು ಮುಂದೆ ಸಹಾಯ ಮಾಡಲು ಹೆದರುತ್ತಿದ್ದರು.</w:t>
      </w:r>
    </w:p>
    <w:p/>
    <w:p>
      <w:r xmlns:w="http://schemas.openxmlformats.org/wordprocessingml/2006/main">
        <w:t xml:space="preserve">ಇಸ್ರೇಲ್ ಹದರೆಜೆರ್ಗೆ ಸೇವೆ ಸಲ್ಲಿಸಿದ ರಾಜರನ್ನು ಸೋಲಿಸಿದ ನಂತರ, ಈ ರಾಜರು ಇಸ್ರೇಲ್ನೊಂದಿಗೆ ಶಾಂತಿಯನ್ನು ಮಾಡಿಕೊಂಡರು ಮತ್ತು ಸಿರಿಯನ್ನರು ಇನ್ನು ಮುಂದೆ ಅಮ್ಮೋನ್ ಮಕ್ಕಳಿಗೆ ಸಹಾಯ ಮಾಡಲಿಲ್ಲ.</w:t>
      </w:r>
    </w:p>
    <w:p/>
    <w:p>
      <w:r xmlns:w="http://schemas.openxmlformats.org/wordprocessingml/2006/main">
        <w:t xml:space="preserve">1. ನಾವು ದೇವರಲ್ಲಿ ನಂಬಿಕೆ ಇಟ್ಟಾಗ, ಯಾವುದೇ ಪರಿಸ್ಥಿತಿಯಲ್ಲಿಯೂ ಆತನು ನಮಗೆ ಜಯವನ್ನು ಒದಗಿಸುತ್ತಾನೆ.</w:t>
      </w:r>
    </w:p>
    <w:p/>
    <w:p>
      <w:r xmlns:w="http://schemas.openxmlformats.org/wordprocessingml/2006/main">
        <w:t xml:space="preserve">2. ನಾವು ಲೌಕಿಕ ಬೆಂಬಲವನ್ನು ಎಂದಿಗೂ ಅವಲಂಬಿಸಬಾರದು, ಏಕೆಂದರೆ ಅದು ಕ್ಷಣಿಕ ಮತ್ತು ವಿಶ್ವಾಸಾರ್ಹವಲ್ಲ.</w:t>
      </w:r>
    </w:p>
    <w:p/>
    <w:p>
      <w:r xmlns:w="http://schemas.openxmlformats.org/wordprocessingml/2006/main">
        <w:t xml:space="preserve">1. ಯೆಶಾಯ 40:31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46:1 ದೇವರು ನಮ್ಮ ಆಶ್ರಯ ಮತ್ತು ಶಕ್ತಿ, ಕಷ್ಟದಲ್ಲಿ ಪ್ರಸ್ತುತ ಸಹಾಯ.</w:t>
      </w:r>
    </w:p>
    <w:p/>
    <w:p>
      <w:r xmlns:w="http://schemas.openxmlformats.org/wordprocessingml/2006/main">
        <w:t xml:space="preserve">2 ಸ್ಯಾಮ್ಯುಯೆಲ್ ಅಧ್ಯಾಯ 11 ಬತ್ಷೆಬಾಳೊಂದಿಗೆ ರಾಜ ಡೇವಿಡ್ನ ಸಂಬಂಧ ಮತ್ತು ನಂತರದ ಮುಚ್ಚುವಿಕೆಯ ಕಥೆಯನ್ನು ಹೇಳುತ್ತದೆ.</w:t>
      </w:r>
    </w:p>
    <w:p/>
    <w:p>
      <w:r xmlns:w="http://schemas.openxmlformats.org/wordprocessingml/2006/main">
        <w:t xml:space="preserve">1 ನೇ ಪ್ಯಾರಾಗ್ರಾಫ್: ಅಧ್ಯಾಯವು ರಾಜರು ಯುದ್ಧಕ್ಕೆ ಹೋಗುವ ಸಮಯವನ್ನು ವಿವರಿಸುವ ಮೂಲಕ ಪ್ರಾರಂಭವಾಗುತ್ತದೆ, ಆದರೆ ಡೇವಿಡ್ ಜೆರುಸಲೆಮ್ನಲ್ಲಿ ಹಿಂತಿರುಗುತ್ತಾನೆ (2 ಸ್ಯಾಮ್ಯುಯೆಲ್ 11: 1). ಒಂದು ಸಂಜೆ, ಹಿತ್ತಿಯನಾದ ಊರೀಯನ ಹೆಂಡತಿ ಬತ್ಷೆಬಾ ಛಾವಣಿಯ ಮೇಲೆ ಸ್ನಾನ ಮಾಡುತ್ತಿರುವುದನ್ನು ದಾವೀದನು ನೋಡುತ್ತಾನೆ. ಅವನು ಅವಳ ಸೌಂದರ್ಯಕ್ಕೆ ಮಾರುಹೋಗುತ್ತಾನೆ ಮತ್ತು ಅವಳನ್ನು ಬಯಸುತ್ತಾನೆ.</w:t>
      </w:r>
    </w:p>
    <w:p/>
    <w:p>
      <w:r xmlns:w="http://schemas.openxmlformats.org/wordprocessingml/2006/main">
        <w:t xml:space="preserve">2 ನೇ ಪ್ಯಾರಾಗ್ರಾಫ್: ಡೇವಿಡ್ ಬತ್ಶೆಬಾಳನ್ನು ತನ್ನ ಬಳಿಗೆ ಕರೆತರಲು ಸಂದೇಶವಾಹಕರನ್ನು ಕಳುಹಿಸುತ್ತಾನೆ ಮತ್ತು ಅವಳು ಮದುವೆಯಾಗಿದ್ದಾಳೆಂದು ತಿಳಿದಿದ್ದರೂ ಅವನು ಅವಳೊಂದಿಗೆ ಮಲಗುತ್ತಾನೆ (2 ಸ್ಯಾಮ್ಯುಯೆಲ್ 11: 2-4). ಅವರ ಮುಖಾಮುಖಿಯ ಪರಿಣಾಮವಾಗಿ ಬಾತ್‌ಶೆಬಾ ಮಗುವನ್ನು ಗ್ರಹಿಸುತ್ತಾಳೆ.</w:t>
      </w:r>
    </w:p>
    <w:p/>
    <w:p>
      <w:r xmlns:w="http://schemas.openxmlformats.org/wordprocessingml/2006/main">
        <w:t xml:space="preserve">3 ನೇ ಪ್ಯಾರಾಗ್ರಾಫ್: ಬತ್ಶೆಬಾ ತಾನು ಗರ್ಭಿಣಿ ಎಂದು ಡೇವಿಡ್ಗೆ ತಿಳಿಸಿದಾಗ, ಅವನು ತನ್ನ ಪಾಪವನ್ನು ಮರೆಮಾಡಲು ಪ್ರಯತ್ನಿಸುತ್ತಾನೆ (2 ಸ್ಯಾಮ್ಯುಯೆಲ್ 11: 5-13). ಅವನು ಮಗುವಿಗೆ ತಂದೆಯಾದಂತೆ ತೋರುವ ಪ್ರಯತ್ನದಲ್ಲಿ ಅವನು ಉರಿಯಾನನ್ನು ಯುದ್ಧದಿಂದ ಮರಳಿ ಕರೆತರುತ್ತಾನೆ. ಆದಾಗ್ಯೂ, ಉರಿಯಾ ತನ್ನ ಕರ್ತವ್ಯಕ್ಕೆ ನಿಷ್ಠನಾಗಿರುತ್ತಾನೆ ಮತ್ತು ತನ್ನ ಸಹ ಸೈನಿಕರು ಇನ್ನೂ ಹೋರಾಡುತ್ತಿರುವಾಗ ಮನೆಗೆ ಹೋಗಲು ನಿರಾಕರಿಸುತ್ತಾನೆ.</w:t>
      </w:r>
    </w:p>
    <w:p/>
    <w:p>
      <w:r xmlns:w="http://schemas.openxmlformats.org/wordprocessingml/2006/main">
        <w:t xml:space="preserve">4 ನೇ ಪ್ಯಾರಾಗ್ರಾಫ್: ತನ್ನ ಉಲ್ಲಂಘನೆಯನ್ನು ಮತ್ತಷ್ಟು ಮುಚ್ಚಿಡುವ ಪ್ರಯತ್ನದಲ್ಲಿ, ಡೇವಿಡ್ ಯುರಿಯಾವನ್ನು ಯುದ್ಧದ ಸಮಯದಲ್ಲಿ ದುರ್ಬಲ ಸ್ಥಾನದಲ್ಲಿ ಇರಿಸುವ ಮೂಲಕ ಉರಿಯಾಳ ಮರಣಕ್ಕೆ ಆದೇಶಿಸುತ್ತಾನೆ (2 ಸ್ಯಾಮ್ಯುಯೆಲ್ 11: 14-25). ಯೋವಾಬ್ ಈ ಆಜ್ಞೆಯನ್ನು ನಿರ್ವಹಿಸುತ್ತಾನೆ.</w:t>
      </w:r>
    </w:p>
    <w:p/>
    <w:p>
      <w:r xmlns:w="http://schemas.openxmlformats.org/wordprocessingml/2006/main">
        <w:t xml:space="preserve">5 ನೇ ಪ್ಯಾರಾಗ್ರಾಫ್: ಉರಿಯಾಳ ಮರಣದ ನಂತರ, ಬತ್ಶೆಬಾ ತನ್ನ ಪತಿಗಾಗಿ ದುಃಖಿಸುತ್ತಾಳೆ. ಅವಳ ದುಃಖದ ಅವಧಿ ಮುಗಿದ ನಂತರ, ಡೇವಿಡ್ ಅವಳನ್ನು ಮದುವೆಯಾಗುತ್ತಾನೆ ಮತ್ತು ಅವಳು ಅವನ ಹೆಂಡತಿಯರಲ್ಲಿ ಒಬ್ಬಳಾಗುತ್ತಾಳೆ (2 ಸ್ಯಾಮ್ಯುಯೆಲ್ 11:26-27).</w:t>
      </w:r>
    </w:p>
    <w:p/>
    <w:p>
      <w:r xmlns:w="http://schemas.openxmlformats.org/wordprocessingml/2006/main">
        <w:t xml:space="preserve">ಸಾರಾಂಶದಲ್ಲಿ, 2 ರ ಹನ್ನೊಂದನೇ ಅಧ್ಯಾಯ ಸ್ಯಾಮ್ಯುಯೆಲ್ ಬತ್ಷೆಬಾಳೊಂದಿಗೆ ರಾಜ ಡೇವಿಡ್ನ ಸಂಬಂಧ ಮತ್ತು ನಂತರದ ಮುಚ್ಚಿಡುವಿಕೆಯ ಕಥೆಯನ್ನು ವಿವರಿಸುತ್ತದೆ. ಡೇವಿಡ್ ಬತ್ಷೆಬಾ ಸ್ನಾನ ಮಾಡುವುದನ್ನು ನೋಡುತ್ತಾನೆ, ಅವಳ ಸೌಂದರ್ಯವನ್ನು ಬಯಸುತ್ತಾನೆ ಮತ್ತು ಅವಳು ಮದುವೆಯಾಗಿದ್ದಾಳೆಂದು ತಿಳಿದಿದ್ದರೂ ಅವಳೊಂದಿಗೆ ಮಲಗುತ್ತಾನೆ. ಪರಿಣಾಮವಾಗಿ ಬತ್ಷೆಬಾ ಗರ್ಭಿಣಿಯಾಗುತ್ತಾಳೆ, ಡೇವಿಡ್ ತನ್ನ ಪಾಪವನ್ನು ಮರೆಮಾಡಲು ಪ್ರಯತ್ನಿಸುತ್ತಾನೆ, ಯುರಿಯಾನನ್ನು ಯುದ್ಧದಿಂದ ಮರಳಿ ಕರೆತಂದನು, ಅವನು ಮಗುವಿಗೆ ತಂದೆಯಾದಂತೆ ತೋರುತ್ತದೆ. ಆದಾಗ್ಯೂ, ಉರಿಯಾ ನಿಷ್ಠಾವಂತನಾಗಿರುತ್ತಾನೆ, ಅವನ ಉಲ್ಲಂಘನೆಯನ್ನು ಮತ್ತಷ್ಟು ಮರೆಮಾಚಲು, ಡೇವಿಡ್ ಯುದ್ಧದ ಸಮಯದಲ್ಲಿ ಉರಿಯಾನ ಮರಣವನ್ನು ಆದೇಶಿಸುತ್ತಾನೆ. ಯೋವಾಬ್ ಈ ಆಜ್ಞೆಯನ್ನು ಪಾಲಿಸುತ್ತಾನೆ, ಊರೀಯನ ಮರಣದ ನಂತರ, ಬತ್ಷೆಬಾ ತನ್ನ ಗಂಡನಿಗಾಗಿ ದುಃಖಿಸುತ್ತಾಳೆ. ಶೋಕಾಚರಣೆಯ ಅಂತ್ಯದ ನಂತರ, ಡೇವಿಡ್ ಬತ್ಶೆಬಾಳನ್ನು ಮದುವೆಯಾಗುತ್ತಾನೆ, ಇದು ಸಾರಾಂಶದಲ್ಲಿ, ಅಧ್ಯಾಯವು ಕಾಮ, ವ್ಯಭಿಚಾರ ಮತ್ತು ಮೋಸದ ಪರಿಣಾಮಗಳ ಬಗ್ಗೆ ಎಚ್ಚರಿಕೆಯ ಕಥೆಯಾಗಿ ಕಾರ್ಯನಿರ್ವಹಿಸುತ್ತದೆ. ಇದು ಮಾನವ ದೌರ್ಬಲ್ಯ ಮತ್ತು ದೇವರ ನ್ಯಾಯ ಎರಡನ್ನೂ ಎತ್ತಿ ತೋರಿಸುತ್ತದೆ.</w:t>
      </w:r>
    </w:p>
    <w:p/>
    <w:p>
      <w:r xmlns:w="http://schemas.openxmlformats.org/wordprocessingml/2006/main">
        <w:t xml:space="preserve">2 ಸಮುವೇಲನು 11:1 ವರ್ಷವು ಮುಗಿದ ನಂತರ, ರಾಜರು ಯುದ್ಧಕ್ಕೆ ಹೊರಡುವ ಸಮಯದಲ್ಲಿ, ದಾವೀದನು ಯೋವಾಬನನ್ನೂ ಅವನ ಸೇವಕರನ್ನೂ ಮತ್ತು ಎಲ್ಲಾ ಇಸ್ರಾಯೇಲರನ್ನೂ ಕಳುಹಿಸಿದನು. ಮತ್ತು ಅವರು ಅಮ್ಮೋನನ ಮಕ್ಕಳನ್ನು ನಾಶಮಾಡಿದರು ಮತ್ತು ರಬ್ಬಾವನ್ನು ಮುತ್ತಿಗೆ ಹಾಕಿದರು. ಆದರೆ ದಾವೀದನು ಯೆರೂಸಲೇಮಿನಲ್ಲಿಯೇ ಇದ್ದನು.</w:t>
      </w:r>
    </w:p>
    <w:p/>
    <w:p>
      <w:r xmlns:w="http://schemas.openxmlformats.org/wordprocessingml/2006/main">
        <w:t xml:space="preserve">ಒಂದು ವರ್ಷ ಕಳೆದ ನಂತರ, ದಾವೀದನು ಯೋವಾಬನನ್ನೂ ಅವನ ಸೇವಕರನ್ನೂ ಇಸ್ರಾಯೇಲ್ಯರ ಸೈನ್ಯದೊಂದಿಗೆ ಅಮ್ಮೋನಿಯರ ವಿರುದ್ಧ ಹೋರಾಡಲು ಮತ್ತು ರಬ್ಬಾವನ್ನು ಮುತ್ತಿಗೆ ಹಾಕಲು ಕಳುಹಿಸಿದನು. ಆದಾಗ್ಯೂ, ದಾವೀದನು ಯೆರೂಸಲೇಮಿನಲ್ಲಿಯೇ ಇದ್ದನು.</w:t>
      </w:r>
    </w:p>
    <w:p/>
    <w:p>
      <w:r xmlns:w="http://schemas.openxmlformats.org/wordprocessingml/2006/main">
        <w:t xml:space="preserve">1. ವಿಧೇಯತೆಯ ಶಕ್ತಿ: ದೇವರ ಆಜ್ಞೆಗಳನ್ನು ಅನುಸರಿಸಲು ಕಲಿಯುವುದು</w:t>
      </w:r>
    </w:p>
    <w:p/>
    <w:p>
      <w:r xmlns:w="http://schemas.openxmlformats.org/wordprocessingml/2006/main">
        <w:t xml:space="preserve">2. ತೃಪ್ತಿಯ ಅಪಾಯ: ಪ್ರಲೋಭನೆಯನ್ನು ಮೀರಿಸುವುದು</w:t>
      </w:r>
    </w:p>
    <w:p/>
    <w:p>
      <w:r xmlns:w="http://schemas.openxmlformats.org/wordprocessingml/2006/main">
        <w:t xml:space="preserve">1. 1 ಸ್ಯಾಮ್ಯುಯೆಲ್ 15:22 - ಮತ್ತು ಸಮುವೇಲನು ಹೇಳಿದನು: ಭಗವಂತನ ಧ್ವನಿಗೆ ವಿಧೇಯರಾಗುವಂತೆ ದಹನಬಲಿ ಮತ್ತು ಯಜ್ಞಗಳಲ್ಲಿ ಭಗವಂತನು ಸಂತೋಷಪಡುತ್ತಾನೆಯೇ? ಇಗೋ, ಯಜ್ಞಕ್ಕಿಂತ ವಿಧೇಯರಾಗುವುದು ಮತ್ತು ಟಗರುಗಳ ಕೊಬ್ಬಿಗಿಂತ ಕೇಳುವುದು ಉತ್ತಮ.</w:t>
      </w:r>
    </w:p>
    <w:p/>
    <w:p>
      <w:r xmlns:w="http://schemas.openxmlformats.org/wordprocessingml/2006/main">
        <w:t xml:space="preserve">2. ರೋಮನ್ನರು 12: 1-2 -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 ಮತ್ತು ಈ ಜಗತ್ತಿಗೆ ಅನುಗುಣವಾಗಿರಬೇಡಿ: ಆದರೆ ನಿಮ್ಮ ಮನಸ್ಸನ್ನು ನವೀಕರಿಸುವ ಮೂಲಕ ನೀವು ರೂಪಾಂತರಗೊಳ್ಳುತ್ತೀರಿ, ಅದು ದೇವರ ಒಳ್ಳೆಯ ಮತ್ತು ಸ್ವೀಕಾರಾರ್ಹ ಮತ್ತು ಪರಿಪೂರ್ಣವಾದ ಚಿತ್ತವನ್ನು ನೀವು ಸಾಬೀತುಪಡಿಸಬಹುದು.</w:t>
      </w:r>
    </w:p>
    <w:p/>
    <w:p>
      <w:r xmlns:w="http://schemas.openxmlformats.org/wordprocessingml/2006/main">
        <w:t xml:space="preserve">2 ಸಮುವೇಲನು 11:2 ಒಂದು ಸಾಯಂಕಾಲದಲ್ಲಿ ದಾವೀದನು ತನ್ನ ಹಾಸಿಗೆಯಿಂದ ಎದ್ದು ಅರಸನ ಮನೆಯ ಛಾವಣಿಯ ಮೇಲೆ ನಡೆದನು; ಮತ್ತು ಮಹಿಳೆ ನೋಡಲು ತುಂಬಾ ಸುಂದರವಾಗಿದ್ದಳು.</w:t>
      </w:r>
    </w:p>
    <w:p/>
    <w:p>
      <w:r xmlns:w="http://schemas.openxmlformats.org/wordprocessingml/2006/main">
        <w:t xml:space="preserve">ಒಂದು ಸಂಜೆ, ಡೇವಿಡ್ ಹಾಸಿಗೆಯಿಂದ ಎದ್ದು ಅರಮನೆಯ ಛಾವಣಿಯ ಮೇಲೆ ನಡೆದರು. ಅಲ್ಲಿಂದ ಒಬ್ಬ ಮಹಿಳೆ ತನ್ನನ್ನು ತಾನು ತೊಳೆಯುತ್ತಿರುವುದನ್ನು ಅವನು ನೋಡಿದನು ಮತ್ತು ಅವಳ ಸೌಂದರ್ಯವನ್ನು ಗಮನಿಸಿದನು.</w:t>
      </w:r>
    </w:p>
    <w:p/>
    <w:p>
      <w:r xmlns:w="http://schemas.openxmlformats.org/wordprocessingml/2006/main">
        <w:t xml:space="preserve">1. "ದೇವರ ಸೃಷ್ಟಿಯ ಸೌಂದರ್ಯ"</w:t>
      </w:r>
    </w:p>
    <w:p/>
    <w:p>
      <w:r xmlns:w="http://schemas.openxmlformats.org/wordprocessingml/2006/main">
        <w:t xml:space="preserve">2. "ದಿ ಟೆಂಪ್ಟೇಶನ್ ಆಫ್ ದಿ ಫ್ಲೆಶ್"</w:t>
      </w:r>
    </w:p>
    <w:p/>
    <w:p>
      <w:r xmlns:w="http://schemas.openxmlformats.org/wordprocessingml/2006/main">
        <w:t xml:space="preserve">1. ಜೆನೆಸಿಸ್ 1:27 - ಮತ್ತು ದೇವರು ತನ್ನ ಸ್ವಂತ ರೂಪದಲ್ಲಿ ಮನುಷ್ಯನನ್ನು ಸೃಷ್ಟಿಸಿದನು, ದೇವರ ರೂಪದಲ್ಲಿ ಅವನು ಅವನನ್ನು ಸೃಷ್ಟಿಸಿದನು; ಗಂಡು ಮತ್ತು ಹೆಣ್ಣು ಅವರನ್ನು ಸೃಷ್ಟಿಸಿದರು.</w:t>
      </w:r>
    </w:p>
    <w:p/>
    <w:p>
      <w:r xmlns:w="http://schemas.openxmlformats.org/wordprocessingml/2006/main">
        <w:t xml:space="preserve">2. ಜೇಮ್ಸ್ 1: 14-15 - ಆದರೆ ಪ್ರತಿಯೊಬ್ಬ ಮನುಷ್ಯನು ತನ್ನ ಸ್ವಂತ ಕಾಮದಿಂದ ಎಳೆಯಲ್ಪಟ್ಟಾಗ ಮತ್ತು ಪ್ರಲೋಭನೆಗೆ ಒಳಗಾಗುತ್ತಾನೆ. ಕಾಮವು ಗರ್ಭಧರಿಸಿದಾಗ ಅದು ಪಾಪವನ್ನು ಹುಟ್ಟುಹಾಕುತ್ತದೆ ಮತ್ತು ಪಾಪವು ಮುಗಿದ ನಂತರ ಮರಣವನ್ನು ತರುತ್ತದೆ.</w:t>
      </w:r>
    </w:p>
    <w:p/>
    <w:p>
      <w:r xmlns:w="http://schemas.openxmlformats.org/wordprocessingml/2006/main">
        <w:t xml:space="preserve">2 ಸಮುವೇಲನು 11:3 ಮತ್ತು ದಾವೀದನು ಆ ಸ್ತ್ರೀಯನ್ನು ಕಳುಹಿಸಿ ವಿಚಾರಿಸಿದನು. ಮತ್ತು ಒಬ್ಬನು--ಇವಳು ಹಿತ್ತಿಯನಾದ ಊರೀಯನ ಹೆಂಡತಿಯಾದ ಎಲ್ಯಾಮನ ಮಗಳು ಬತ್ಷೆಬಳಲ್ಲವೇ?</w:t>
      </w:r>
    </w:p>
    <w:p/>
    <w:p>
      <w:r xmlns:w="http://schemas.openxmlformats.org/wordprocessingml/2006/main">
        <w:t xml:space="preserve">ದಾವೀದನು ಹಿತ್ತಿಯನಾದ ಊರೀಯನ ಹೆಂಡತಿ ಬತ್ಷೆಬಾಳನ್ನು ಕಂಡುಹಿಡಿದನು ಮತ್ತು ಅವಳ ಬಗ್ಗೆ ವಿಚಾರಿಸಲು ಯಾರನ್ನಾದರೂ ಕಳುಹಿಸುತ್ತಾನೆ.</w:t>
      </w:r>
    </w:p>
    <w:p/>
    <w:p>
      <w:r xmlns:w="http://schemas.openxmlformats.org/wordprocessingml/2006/main">
        <w:t xml:space="preserve">1. ಪ್ರಲೋಭನೆಯ ಅಪಾಯ - ಪ್ರಲೋಭನೆಯ ಮಧ್ಯದಲ್ಲಿ ಪಾಪವನ್ನು ಹೇಗೆ ಜಯಿಸುವುದು</w:t>
      </w:r>
    </w:p>
    <w:p/>
    <w:p>
      <w:r xmlns:w="http://schemas.openxmlformats.org/wordprocessingml/2006/main">
        <w:t xml:space="preserve">2. ಕ್ಷಮೆಯ ಶಕ್ತಿ - ತಪ್ಪು ಮಾಡಿದ ನಂತರ ವಿಮೋಚನೆ ಮತ್ತು ಮರುಸ್ಥಾಪನೆಯನ್ನು ಕಂಡುಹಿಡಿಯುವುದು ಹೇಗೆ</w:t>
      </w:r>
    </w:p>
    <w:p/>
    <w:p>
      <w:r xmlns:w="http://schemas.openxmlformats.org/wordprocessingml/2006/main">
        <w:t xml:space="preserve">1. ಜೇಮ್ಸ್ 1: 14-15 - "ಆದರೆ ಪ್ರತಿಯೊಬ್ಬ ವ್ಯಕ್ತಿಯು ತನ್ನ ಸ್ವಂತ ದುಷ್ಟ ಬಯಕೆಯಿಂದ ಎಳೆಯಲ್ಪಟ್ಟಾಗ ಮತ್ತು ಆಮಿಷಕ್ಕೆ ಒಳಗಾದಾಗ ಪ್ರಲೋಭನೆಗೆ ಒಳಗಾಗುತ್ತಾನೆ. ನಂತರ, ಬಯಕೆಯು ಗರ್ಭಧರಿಸಿದ ನಂತರ, ಅದು ಪಾಪಕ್ಕೆ ಜನ್ಮ ನೀಡುತ್ತದೆ ಮತ್ತು ಪಾಪವು ಪೂರ್ಣವಾಗಿ ಬೆಳೆದಾಗ , ಸಾವಿಗೆ ಜನ್ಮ ನೀಡುತ್ತದೆ."</w:t>
      </w:r>
    </w:p>
    <w:p/>
    <w:p>
      <w:r xmlns:w="http://schemas.openxmlformats.org/wordprocessingml/2006/main">
        <w:t xml:space="preserve">2. ಯೆಶಾಯ 1:18 - "ಈಗ ಬನ್ನಿ, ನಾವು ವಿಷಯವನ್ನು ಬಗೆಹರಿಸೋಣ" ಎಂದು ಕರ್ತನು ಹೇಳುತ್ತಾನೆ. "ನಿಮ್ಮ ಪಾಪಗಳು ಕಡುಗೆಂಪು ಬಣ್ಣದ್ದಾಗಿದ್ದರೂ, ಅವು ಹಿಮದಂತೆ ಬಿಳಿಯಾಗಿರುತ್ತವೆ; ಅವು ಕಡುಗೆಂಪು ಬಣ್ಣದ್ದಾಗಿದ್ದರೂ ಉಣ್ಣೆಯಂತಿರುತ್ತವೆ."</w:t>
      </w:r>
    </w:p>
    <w:p/>
    <w:p>
      <w:r xmlns:w="http://schemas.openxmlformats.org/wordprocessingml/2006/main">
        <w:t xml:space="preserve">2 ಸಮುವೇಲನು 11:4 ದಾವೀದನು ದೂತರನ್ನು ಕಳುಹಿಸಿ ಅವಳನ್ನು ಕರೆದೊಯ್ದನು. ಮತ್ತು ಅವಳು ಅವನ ಬಳಿಗೆ ಬಂದಳು, ಮತ್ತು ಅವನು ಅವಳೊಂದಿಗೆ ಮಲಗಿದನು; ಯಾಕಂದರೆ ಅವಳು ತನ್ನ ಅಶುದ್ಧತೆಯಿಂದ ಶುದ್ಧೀಕರಿಸಲ್ಪಟ್ಟಳು ಮತ್ತು ಅವಳು ತನ್ನ ಮನೆಗೆ ಹಿಂದಿರುಗಿದಳು.</w:t>
      </w:r>
    </w:p>
    <w:p/>
    <w:p>
      <w:r xmlns:w="http://schemas.openxmlformats.org/wordprocessingml/2006/main">
        <w:t xml:space="preserve">ದಾವೀದನು ಬತ್ಷೆಬಾಳನ್ನು ಕರೆದುಕೊಂಡು ಹೋಗಲು ದೂತರನ್ನು ಕಳುಹಿಸಿದನು ಮತ್ತು ಅವಳ ಅಶುದ್ಧತೆಯಿಂದ ಶುದ್ಧೀಕರಿಸಲ್ಪಟ್ಟ ನಂತರ ಅವಳೊಂದಿಗೆ ಮಲಗಿದನು.</w:t>
      </w:r>
    </w:p>
    <w:p/>
    <w:p>
      <w:r xmlns:w="http://schemas.openxmlformats.org/wordprocessingml/2006/main">
        <w:t xml:space="preserve">1. ಶುದ್ಧತೆಯ ಪ್ರಾಮುಖ್ಯತೆ</w:t>
      </w:r>
    </w:p>
    <w:p/>
    <w:p>
      <w:r xmlns:w="http://schemas.openxmlformats.org/wordprocessingml/2006/main">
        <w:t xml:space="preserve">2. ಅನೈತಿಕ ಕ್ರಿಯೆಗಳ ಪರಿಣಾಮಗಳು</w:t>
      </w:r>
    </w:p>
    <w:p/>
    <w:p>
      <w:r xmlns:w="http://schemas.openxmlformats.org/wordprocessingml/2006/main">
        <w:t xml:space="preserve">1. 1 ಕೊರಿಂಥಿಯಾನ್ಸ್ 6:18-20 - ಲೈಂಗಿಕ ಅನೈತಿಕತೆಯಿಂದ ಪಲಾಯನ ಮಾಡಿ; ಒಬ್ಬ ವ್ಯಕ್ತಿಯು ಮಾಡುವ ಪ್ರತಿಯೊಂದು ಪಾಪವು ದೇಹದ ಹೊರಗೆ ಇರುತ್ತದೆ, ಆದರೆ ಲೈಂಗಿಕ ಅನೈತಿಕ ವ್ಯಕ್ತಿಯು ತನ್ನ ಸ್ವಂತ ದೇಹದ ವಿರುದ್ಧ ಪಾಪ ಮಾಡುತ್ತಾನೆ.</w:t>
      </w:r>
    </w:p>
    <w:p/>
    <w:p>
      <w:r xmlns:w="http://schemas.openxmlformats.org/wordprocessingml/2006/main">
        <w:t xml:space="preserve">2. ನಾಣ್ಣುಡಿಗಳು 6:27-29 - ಮನುಷ್ಯನು ತನ್ನ ಎದೆಯ ಪಕ್ಕದಲ್ಲಿ ಬೆಂಕಿಯನ್ನು ಹೊತ್ತೊಯ್ಯಬಹುದೇ ಮತ್ತು ಅವನ ಬಟ್ಟೆಗಳನ್ನು ಸುಡುವುದಿಲ್ಲವೇ? ಅಥವಾ ಒಬ್ಬನು ಬಿಸಿ ಕಲ್ಲಿದ್ದಲಿನ ಮೇಲೆ ನಡೆದು ಅವನ ಪಾದಗಳು ಸುಡುವುದಿಲ್ಲವೇ? ತನ್ನ ನೆರೆಯವನ ಹೆಂಡತಿಯ ಬಳಿಗೆ ಹೋಗುವವನು ಹಾಗೆಯೇ; ಅವಳನ್ನು ಮುಟ್ಟುವ ಯಾವನಿಗೂ ಶಿಕ್ಷೆಯಾಗುವುದಿಲ್ಲ.</w:t>
      </w:r>
    </w:p>
    <w:p/>
    <w:p>
      <w:r xmlns:w="http://schemas.openxmlformats.org/wordprocessingml/2006/main">
        <w:t xml:space="preserve">2 ಸಮುವೇಲನು 11:5 ಮತ್ತು ಆ ಸ್ತ್ರೀಯು ಗರ್ಭಧರಿಸಿ ದಾವೀದನಿಗೆ ತಿಳಿಸಲು ಕಳುಹಿಸಿದನು ಮತ್ತು ನಾನು ಗರ್ಭಿಣಿಯಾಗಿದ್ದೇನೆ.</w:t>
      </w:r>
    </w:p>
    <w:p/>
    <w:p>
      <w:r xmlns:w="http://schemas.openxmlformats.org/wordprocessingml/2006/main">
        <w:t xml:space="preserve">ದಾವೀದನೊಂದಿಗೆ ಸಂಬಂಧ ಹೊಂದಿದ್ದ ಮಹಿಳೆ ಗರ್ಭಿಣಿಯಾದಳು ಮತ್ತು ಅದನ್ನು ಅವನಿಗೆ ತಿಳಿಸಿದಳು.</w:t>
      </w:r>
    </w:p>
    <w:p/>
    <w:p>
      <w:r xmlns:w="http://schemas.openxmlformats.org/wordprocessingml/2006/main">
        <w:t xml:space="preserve">1. ನಮ್ಮ ಕ್ರಿಯೆಗಳ ಪರಿಣಾಮಗಳು.</w:t>
      </w:r>
    </w:p>
    <w:p/>
    <w:p>
      <w:r xmlns:w="http://schemas.openxmlformats.org/wordprocessingml/2006/main">
        <w:t xml:space="preserve">2. ನಮ್ಮ ನಿರ್ಧಾರಗಳಿಗೆ ಜವಾಬ್ದಾರರಾಗಿರುವುದು ಪ್ರಾಮುಖ್ಯತೆ.</w:t>
      </w:r>
    </w:p>
    <w:p/>
    <w:p>
      <w:r xmlns:w="http://schemas.openxmlformats.org/wordprocessingml/2006/main">
        <w:t xml:space="preserve">1. ನಾಣ್ಣುಡಿಗಳು 5:22-23 - "ಅವನ ಸ್ವಂತ ಅಕ್ರಮಗಳು ದುಷ್ಟನನ್ನು ಸಿಕ್ಕಿಹಾಕಿಕೊಳ್ಳುತ್ತವೆ, ಮತ್ತು ಅವನು ತನ್ನ ಪಾಪದ ಹಗ್ಗಗಳಲ್ಲಿ ಸಿಕ್ಕಿಹಾಕಿಕೊಳ್ಳುತ್ತಾನೆ. ಅವನು ಶಿಸ್ತಿನ ಕೊರತೆಯಿಂದ ಸಾಯುವನು, ತನ್ನ ಸ್ವಂತ ದೊಡ್ಡ ಮೂರ್ಖತನದಿಂದ ದಾರಿತಪ್ಪುತ್ತಾನೆ."</w:t>
      </w:r>
    </w:p>
    <w:p/>
    <w:p>
      <w:r xmlns:w="http://schemas.openxmlformats.org/wordprocessingml/2006/main">
        <w:t xml:space="preserve">2. ಜೇಮ್ಸ್ 1:14-15 - "ಆದರೆ ಪ್ರತಿಯೊಬ್ಬ ವ್ಯಕ್ತಿಯು ತನ್ನ ಸ್ವಂತ ದುಷ್ಟ ಬಯಕೆಯಿಂದ ಎಳೆಯಲ್ಪಟ್ಟಾಗ ಮತ್ತು ಪ್ರಲೋಭನೆಗೆ ಒಳಗಾದಾಗ ಪ್ರಲೋಭನೆಗೆ ಒಳಗಾಗುತ್ತಾನೆ. ನಂತರ, ಬಯಕೆಯು ಗರ್ಭಧರಿಸಿದ ನಂತರ, ಅದು ಪಾಪಕ್ಕೆ ಜನ್ಮ ನೀಡುತ್ತದೆ ಮತ್ತು ಪಾಪವು ಪೂರ್ಣವಾಗಿ ಬೆಳೆದಾಗ , ಸಾವಿಗೆ ಜನ್ಮ ನೀಡುತ್ತದೆ."</w:t>
      </w:r>
    </w:p>
    <w:p/>
    <w:p>
      <w:r xmlns:w="http://schemas.openxmlformats.org/wordprocessingml/2006/main">
        <w:t xml:space="preserve">2 ಸಮುವೇಲನು 11:6 ದಾವೀದನು ಯೋವಾಬನಿಗೆ--ಹಿತ್ತಿಯನಾದ ಊರೀಯನನ್ನು ನನಗೆ ಕಳುಹಿಸು. ಮತ್ತು ಯೋವಾಬನು ಊರೀಯನನ್ನು ದಾವೀದನ ಬಳಿಗೆ ಕಳುಹಿಸಿದನು.</w:t>
      </w:r>
    </w:p>
    <w:p/>
    <w:p>
      <w:r xmlns:w="http://schemas.openxmlformats.org/wordprocessingml/2006/main">
        <w:t xml:space="preserve">ದಾವೀದನು ಹಿತ್ತಿಯನಾದ ಊರೀಯನನ್ನು ತನ್ನ ಬಳಿಗೆ ಕಳುಹಿಸಲು ಯೋವಾಬನಿಗೆ ಸಂದೇಶವನ್ನು ಕಳುಹಿಸಿದನು.</w:t>
      </w:r>
    </w:p>
    <w:p/>
    <w:p>
      <w:r xmlns:w="http://schemas.openxmlformats.org/wordprocessingml/2006/main">
        <w:t xml:space="preserve">1. ಯಾರೂ ವಿಮೋಚನೆಯನ್ನು ಮೀರಿಲ್ಲ, ರೋಮನ್ನರು 5:8</w:t>
      </w:r>
    </w:p>
    <w:p/>
    <w:p>
      <w:r xmlns:w="http://schemas.openxmlformats.org/wordprocessingml/2006/main">
        <w:t xml:space="preserve">2. ದೇವರು ನಮ್ಮ ಎಲ್ಲಾ ಸಂದರ್ಭಗಳ ಮೇಲೆ ಸಾರ್ವಭೌಮನಾಗಿದ್ದಾನೆ, ಯೆಶಾಯ 55:8-9</w:t>
      </w:r>
    </w:p>
    <w:p/>
    <w:p>
      <w:r xmlns:w="http://schemas.openxmlformats.org/wordprocessingml/2006/main">
        <w:t xml:space="preserve">1. ಕೀರ್ತನೆ 51:10-12</w:t>
      </w:r>
    </w:p>
    <w:p/>
    <w:p>
      <w:r xmlns:w="http://schemas.openxmlformats.org/wordprocessingml/2006/main">
        <w:t xml:space="preserve">2. ಜೇಮ್ಸ್ 4:17</w:t>
      </w:r>
    </w:p>
    <w:p/>
    <w:p>
      <w:r xmlns:w="http://schemas.openxmlformats.org/wordprocessingml/2006/main">
        <w:t xml:space="preserve">2 ಸಮುವೇಲನು 11:7 ಮತ್ತು ಊರೀಯನು ಅವನ ಬಳಿಗೆ ಬಂದಾಗ, ಯೋವಾಬನು ಹೇಗೆ ಮಾಡಿದನು, ಜನರು ಹೇಗೆ ಮಾಡಿದರು ಮತ್ತು ಯುದ್ಧವು ಹೇಗೆ ಅಭಿವೃದ್ಧಿಗೊಂಡಿತು ಎಂದು ದಾವೀದನು ಅವನಿಗೆ ಕೇಳಿದನು.</w:t>
      </w:r>
    </w:p>
    <w:p/>
    <w:p>
      <w:r xmlns:w="http://schemas.openxmlformats.org/wordprocessingml/2006/main">
        <w:t xml:space="preserve">ಯುದ್ಧದ ಸ್ಥಿತಿ ಮತ್ತು ಯೋವಾಬ ಮತ್ತು ಜನರು ಹೇಗೆ ಮಾಡುತ್ತಿದ್ದಾರೆ ಎಂದು ದಾವೀದನು ಊರೀಯನನ್ನು ಕೇಳಿದನು.</w:t>
      </w:r>
    </w:p>
    <w:p/>
    <w:p>
      <w:r xmlns:w="http://schemas.openxmlformats.org/wordprocessingml/2006/main">
        <w:t xml:space="preserve">1. ಜಗತ್ತಿನಲ್ಲಿ ಏನಾಗುತ್ತಿದೆ ಎಂಬುದರ ಕುರಿತು ಮಾಹಿತಿ ಇರುವುದರ ಪ್ರಾಮುಖ್ಯತೆ.</w:t>
      </w:r>
    </w:p>
    <w:p/>
    <w:p>
      <w:r xmlns:w="http://schemas.openxmlformats.org/wordprocessingml/2006/main">
        <w:t xml:space="preserve">2. ತಮ್ಮ ಜನರ ಬಗ್ಗೆ ಕಾಳಜಿ ವಹಿಸುವ ನಾಯಕನ ಪ್ರಾಮುಖ್ಯತೆ.</w:t>
      </w:r>
    </w:p>
    <w:p/>
    <w:p>
      <w:r xmlns:w="http://schemas.openxmlformats.org/wordprocessingml/2006/main">
        <w:t xml:space="preserve">1. ಮ್ಯಾಥ್ಯೂ 22:36-40, "ಶಿಕ್ಷಕರೇ, ಕಾನೂನಿನಲ್ಲಿರುವ ದೊಡ್ಡ ಆಜ್ಞೆ ಯಾವುದು?" ಯೇಸು ಅವನಿಗೆ, "ನಿನ್ನ ದೇವರಾದ ಕರ್ತನನ್ನು ನಿನ್ನ ಪೂರ್ಣ ಹೃದಯದಿಂದಲೂ ನಿನ್ನ ಪೂರ್ಣ ಆತ್ಮದಿಂದಲೂ ನಿನ್ನ ಪೂರ್ಣ ಮನಸ್ಸಿನಿಂದಲೂ ಪ್ರೀತಿಸಬೇಕು." ಇದು ಶ್ರೇಷ್ಠವಾದ ಮತ್ತು ಪ್ರಮುಖವಾದ ಆಜ್ಞೆಯಾಗಿದೆ, ಎರಡನೆಯದು ಅದರಂತಿದೆ, 'ನಿನ್ನ ನೆರೆಯವರನ್ನು ನಿನ್ನಂತೆಯೇ ಪ್ರೀತಿಸಬೇಕು.' ಈ ಎರಡು ಆಜ್ಞೆಗಳ ಮೇಲೆ ಇಡೀ ಕಾನೂನು ಮತ್ತು ಪ್ರವಾದಿಗಳು ಅವಲಂಬಿಸಿವೆ.</w:t>
      </w:r>
    </w:p>
    <w:p/>
    <w:p>
      <w:r xmlns:w="http://schemas.openxmlformats.org/wordprocessingml/2006/main">
        <w:t xml:space="preserve">2. 1 ಪೀಟರ್ 5: 2-3, "ನಿಮ್ಮ ಆರೈಕೆಯಲ್ಲಿರುವ ದೇವರ ಹಿಂಡಿನ ಕುರುಬರಾಗಿರಿ, ಅವುಗಳನ್ನು ನೋಡಿಕೊಳ್ಳುವುದು ನೀವು ಮಾಡಬೇಕಾಗಿರುವುದರಿಂದ ಅಲ್ಲ, ಆದರೆ ನೀವು ಸಿದ್ಧರಿರುವುದರಿಂದ, ದೇವರು ಬಯಸಿದಂತೆ; ಅಪ್ರಾಮಾಣಿಕ ಲಾಭವನ್ನು ಅನುಸರಿಸಬೇಡಿ, ಆದರೆ ಸೇವೆ ಮಾಡಲು ಉತ್ಸುಕರಾಗಿರಿ; ನಿಮಗೆ ವಹಿಸಿಕೊಟ್ಟವರ ಮೇಲೆ ಅಧಿಪತಿಯಾಗಿರದೆ, ಹಿಂಡಿಗೆ ಮಾದರಿಯಾಗಿರಿ.</w:t>
      </w:r>
    </w:p>
    <w:p/>
    <w:p>
      <w:r xmlns:w="http://schemas.openxmlformats.org/wordprocessingml/2006/main">
        <w:t xml:space="preserve">2 ಸಮುವೇಲನು 11:8 ದಾವೀದನು ಊರೀಯನಿಗೆ--ನಿನ್ನ ಮನೆಗೆ ಇಳಿದು ನಿನ್ನ ಪಾದಗಳನ್ನು ತೊಳೆದುಕೋ ಅಂದನು. ಮತ್ತು ಊರೀಯನು ರಾಜನ ಮನೆಯಿಂದ ಹೊರಟುಹೋದನು ಮತ್ತು ರಾಜನಿಂದ ಮಾಂಸದ ಗೊಂದಲವು ಅವನನ್ನು ಹಿಂಬಾಲಿಸಿತು.</w:t>
      </w:r>
    </w:p>
    <w:p/>
    <w:p>
      <w:r xmlns:w="http://schemas.openxmlformats.org/wordprocessingml/2006/main">
        <w:t xml:space="preserve">ಡೇವಿಡ್ ರಾಜನಿಂದ ಊಟದೊಂದಿಗೆ ಊರೀಯನನ್ನು ಮನೆಗೆ ಕಳುಹಿಸುತ್ತಾನೆ, ಆದರೆ ಊರೀಯನು ಹೋಗಲು ನಿರಾಕರಿಸುತ್ತಾನೆ.</w:t>
      </w:r>
    </w:p>
    <w:p/>
    <w:p>
      <w:r xmlns:w="http://schemas.openxmlformats.org/wordprocessingml/2006/main">
        <w:t xml:space="preserve">1. ವಿಧೇಯತೆಯ ಅಧ್ಯಯನ: ದೇವರ ಚಿತ್ತವನ್ನು ಉಲ್ಲಂಘಿಸಲು ಉರಿಯಾ ಹೇಗೆ ನಿರಾಕರಿಸಿದನು</w:t>
      </w:r>
    </w:p>
    <w:p/>
    <w:p>
      <w:r xmlns:w="http://schemas.openxmlformats.org/wordprocessingml/2006/main">
        <w:t xml:space="preserve">2. ಸಂತೃಪ್ತಿಯ ಪ್ರತಿಫಲನ: ಉರಿಯಾದ ಉದಾಹರಣೆ</w:t>
      </w:r>
    </w:p>
    <w:p/>
    <w:p>
      <w:r xmlns:w="http://schemas.openxmlformats.org/wordprocessingml/2006/main">
        <w:t xml:space="preserve">1.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2. ಪ್ರಸಂಗಿ 5:10 - ಬೆಳ್ಳಿಯನ್ನು ಪ್ರೀತಿಸುವವನು ಬೆಳ್ಳಿಯಿಂದ ತೃಪ್ತನಾಗುವುದಿಲ್ಲ; ಅಥವಾ ಸಮೃದ್ಧಿಯೊಂದಿಗೆ ಸಮೃದ್ಧಿಯನ್ನು ಪ್ರೀತಿಸುವವನು: ಇದು ಕೂಡ ವ್ಯರ್ಥವಾಗಿದೆ.</w:t>
      </w:r>
    </w:p>
    <w:p/>
    <w:p>
      <w:r xmlns:w="http://schemas.openxmlformats.org/wordprocessingml/2006/main">
        <w:t xml:space="preserve">2 ಸಮುವೇಲನು 11:9 ಆದರೆ ಊರೀಯನು ತನ್ನ ಯಜಮಾನನ ಎಲ್ಲಾ ಸೇವಕರೊಂದಿಗೆ ರಾಜನ ಮನೆಯ ಬಾಗಿಲಲ್ಲಿ ಮಲಗಿದನು ಮತ್ತು ಅವನ ಮನೆಗೆ ಹೋಗಲಿಲ್ಲ.</w:t>
      </w:r>
    </w:p>
    <w:p/>
    <w:p>
      <w:r xmlns:w="http://schemas.openxmlformats.org/wordprocessingml/2006/main">
        <w:t xml:space="preserve">ಊರೀಯನು ತನ್ನ ಕರ್ತವ್ಯಕ್ಕೆ ನಿಷ್ಠನಾಗಿದ್ದನು ಮತ್ತು ಮನೆಗೆ ಹೋಗಲಿಲ್ಲ, ಬದಲಿಗೆ ರಾಜನ ಮನೆಯ ಬಾಗಿಲಲ್ಲಿ ರಾಜನ ಇತರ ಸೇವಕರೊಂದಿಗೆ ಮಲಗಲು ಆರಿಸಿಕೊಂಡನು.</w:t>
      </w:r>
    </w:p>
    <w:p/>
    <w:p>
      <w:r xmlns:w="http://schemas.openxmlformats.org/wordprocessingml/2006/main">
        <w:t xml:space="preserve">1. ದಿ ಪವರ್ ಆಫ್ ಲಾಯಲ್ಟಿ: ದಿ ಸ್ಟೋರಿ ಆಫ್ ಉರಿಯಾ</w:t>
      </w:r>
    </w:p>
    <w:p/>
    <w:p>
      <w:r xmlns:w="http://schemas.openxmlformats.org/wordprocessingml/2006/main">
        <w:t xml:space="preserve">2. ದೈನಂದಿನ ಜೀವನದಲ್ಲಿ ನಿಷ್ಠೆಯನ್ನು ಅಭ್ಯಾಸ ಮಾಡುವುದು</w:t>
      </w:r>
    </w:p>
    <w:p/>
    <w:p>
      <w:r xmlns:w="http://schemas.openxmlformats.org/wordprocessingml/2006/main">
        <w:t xml:space="preserve">1. 1 ಕೊರಿಂಥಿಯಾನ್ಸ್ 4:2 - ಮೇಲಾಗಿ ಮೇಲ್ವಿಚಾರಕರಲ್ಲಿ ಒಬ್ಬ ಮನುಷ್ಯನು ನಂಬಿಗಸ್ತನಾಗಿ ಕಾಣಬೇಕು.</w:t>
      </w:r>
    </w:p>
    <w:p/>
    <w:p>
      <w:r xmlns:w="http://schemas.openxmlformats.org/wordprocessingml/2006/main">
        <w:t xml:space="preserve">2. 1 ಥೆಸಲೊನೀಕದವರಿಗೆ 5:8 - ಆದರೆ ನಾವು, ದಿನದ ಯಾರು, ನಾವು ನಂಬಿಕೆ ಮತ್ತು ಪ್ರೀತಿಯ ಎದೆಕವಚವನ್ನು ಹಾಕಿಕೊಂಡು, ಸಮಚಿತ್ತರಾಗಿರೋಣ; ಮತ್ತು ಶಿರಸ್ತ್ರಾಣಕ್ಕಾಗಿ, ಮೋಕ್ಷದ ಭರವಸೆ.</w:t>
      </w:r>
    </w:p>
    <w:p/>
    <w:p>
      <w:r xmlns:w="http://schemas.openxmlformats.org/wordprocessingml/2006/main">
        <w:t xml:space="preserve">2 ಸಮುವೇಲನು 11:10 ಅವರು ದಾವೀದನಿಗೆ--ಊರಿಯಾನು ತನ್ನ ಮನೆಗೆ ಹೋಗಲಿಲ್ಲ ಎಂದು ಹೇಳಿದಾಗ ದಾವೀದನು ಊರೀಯನಿಗೆ--ನೀನು ಪ್ರಯಾಣದಿಂದ ಬರಲಿಲ್ಲವೋ ಎಂದು ಕೇಳಿದನು. ಹಾಗಾದರೆ ನೀನು ನಿನ್ನ ಮನೆಗೆ ಏಕೆ ಹೋಗಲಿಲ್ಲ?</w:t>
      </w:r>
    </w:p>
    <w:p/>
    <w:p>
      <w:r xmlns:w="http://schemas.openxmlformats.org/wordprocessingml/2006/main">
        <w:t xml:space="preserve">ತನ್ನ ಪ್ರಯಾಣದಿಂದ ಹಿಂದಿರುಗಿದ ನಂತರ ಅವನು ಏಕೆ ಮನೆಗೆ ಹೋಗಲಿಲ್ಲ ಎಂದು ದಾವೀದನು ಊರೀಯನನ್ನು ಕೇಳಿದನು.</w:t>
      </w:r>
    </w:p>
    <w:p/>
    <w:p>
      <w:r xmlns:w="http://schemas.openxmlformats.org/wordprocessingml/2006/main">
        <w:t xml:space="preserve">1. ಕೆಲಸವನ್ನು ಪೂರ್ಣಗೊಳಿಸಿದ ನಂತರ ವಿಶ್ರಾಂತಿ ಮತ್ತು ವಿಶ್ರಾಂತಿಯ ಪ್ರಾಮುಖ್ಯತೆ.</w:t>
      </w:r>
    </w:p>
    <w:p/>
    <w:p>
      <w:r xmlns:w="http://schemas.openxmlformats.org/wordprocessingml/2006/main">
        <w:t xml:space="preserve">2. ನಮ್ಮ ಜೀವನದಲ್ಲಿ ದೇವರ ಯೋಜನೆಯನ್ನು ಗುರುತಿಸುವುದು ಮತ್ತು ನಮ್ಮ ಸ್ವಂತ ಪ್ರಯೋಜನಕ್ಕಾಗಿ ಅದನ್ನು ಅನುಸರಿಸುವುದು.</w:t>
      </w:r>
    </w:p>
    <w:p/>
    <w:p>
      <w:r xmlns:w="http://schemas.openxmlformats.org/wordprocessingml/2006/main">
        <w:t xml:space="preserve">1. ಮ್ಯಾಥ್ಯೂ 11: 28-30 - ದುಡಿಯುವ ಮತ್ತು ಭಾರವಾದವರೆಲ್ಲರೂ ನನ್ನ ಬಳಿಗೆ ಬನ್ನಿ, ಮತ್ತು ನಾನು ನಿಮಗೆ ವಿಶ್ರಾಂತಿ ನೀಡುತ್ತೇನೆ.</w:t>
      </w:r>
    </w:p>
    <w:p/>
    <w:p>
      <w:r xmlns:w="http://schemas.openxmlformats.org/wordprocessingml/2006/main">
        <w:t xml:space="preserve">2. ಎಫೆಸಿಯನ್ಸ್ 2:10 - ಕ್ರಿಸ್ತ ಯೇಸುವಿನಲ್ಲಿ ಸತ್ಕಾರ್ಯಗಳಿಗಾಗಿ ನಾವು ಆತನ ಕೆಲಸಕಾರ್ಯವಾಗಿದ್ದೇವೆ, ದೇವರು ಮುಂಚಿತವಾಗಿ ಸಿದ್ಧಪಡಿಸಿದ ಸತ್ಕಾರ್ಯಗಳನ್ನು ನಾವು ಅನುಸರಿಸುತ್ತೇವೆ.</w:t>
      </w:r>
    </w:p>
    <w:p/>
    <w:p>
      <w:r xmlns:w="http://schemas.openxmlformats.org/wordprocessingml/2006/main">
        <w:t xml:space="preserve">2 ಸಮುವೇಲನು 11:11 ಮತ್ತು ಊರೀಯನು ದಾವೀದನಿಗೆ-- ಮಂಜೂಷವೂ ಇಸ್ರಾಯೇಲರೂ ಯೆಹೂದರೂ ಗುಡಾರಗಳಲ್ಲಿ ನೆಲೆಸಿರು; ಮತ್ತು ನನ್ನ ಒಡೆಯನಾದ ಯೋವಾಬನೂ ನನ್ನ ಒಡೆಯನ ಸೇವಕರೂ ಬಯಲಿನಲ್ಲಿ ಪಾಳೆಯಮಾಡಿಕೊಂಡಿದ್ದಾರೆ. ನಾನು ತಿನ್ನಲು ಮತ್ತು ಕುಡಿಯಲು ಮತ್ತು ನನ್ನ ಹೆಂಡತಿಯೊಂದಿಗೆ ಮಲಗಲು ನನ್ನ ಮನೆಗೆ ಹೋಗಬೇಕೇ? ನೀನು ಬದುಕಿದಂತೆ ಮತ್ತು ನಿನ್ನ ಪ್ರಾಣದ ಜೀವದಂತೆ ನಾನು ಇದನ್ನು ಮಾಡುವುದಿಲ್ಲ.</w:t>
      </w:r>
    </w:p>
    <w:p/>
    <w:p>
      <w:r xmlns:w="http://schemas.openxmlformats.org/wordprocessingml/2006/main">
        <w:t xml:space="preserve">ಕರ್ತನ ಮಂಜೂಷ ಮತ್ತು ಇಸ್ರಾಯೇಲ್ ಜನರು ಗುಡಾರಗಳಲ್ಲಿ ವಾಸಿಸುತ್ತಿರುವಾಗ ಹಾಗೆ ಮಾಡುವುದು ತಪ್ಪಾಗಿರುವುದರಿಂದ, ದಾವೀದನು ಹಾಗೆ ಮಾಡಲು ಆದೇಶಿಸಿದರೂ ಉರಿಯನು ತನ್ನ ಹೆಂಡತಿಯೊಂದಿಗೆ ತಿನ್ನಲು, ಕುಡಿಯಲು ಮತ್ತು ಮಲಗಲು ತನ್ನ ಮನೆಗೆ ಹೋಗಲು ನಿರಾಕರಿಸುತ್ತಾನೆ.</w:t>
      </w:r>
    </w:p>
    <w:p/>
    <w:p>
      <w:r xmlns:w="http://schemas.openxmlformats.org/wordprocessingml/2006/main">
        <w:t xml:space="preserve">1. ಕಷ್ಟದ ಸಮಯದಲ್ಲಿ ನಿಷ್ಠೆಯ ಪ್ರಾಮುಖ್ಯತೆ</w:t>
      </w:r>
    </w:p>
    <w:p/>
    <w:p>
      <w:r xmlns:w="http://schemas.openxmlformats.org/wordprocessingml/2006/main">
        <w:t xml:space="preserve">2. ಇತರರಿಗಾಗಿ ತ್ಯಾಗದ ಶಕ್ತಿ</w:t>
      </w:r>
    </w:p>
    <w:p/>
    <w:p>
      <w:r xmlns:w="http://schemas.openxmlformats.org/wordprocessingml/2006/main">
        <w:t xml:space="preserve">1. ಮ್ಯಾಥ್ಯೂ 10:37-39 - "ನನಗಿಂತ ಹೆಚ್ಚಾಗಿ ತಮ್ಮ ತಂದೆ ಅಥವಾ ತಾಯಿಯನ್ನು ಪ್ರೀತಿಸುವ ಯಾರಾದರೂ ನನಗೆ ಅರ್ಹರಲ್ಲ; ನನಗಿಂತ ಹೆಚ್ಚಾಗಿ ತಮ್ಮ ಮಗ ಅಥವಾ ಮಗಳನ್ನು ಪ್ರೀತಿಸುವ ಯಾರಾದರೂ ನನಗೆ ಅರ್ಹರಲ್ಲ. ಯಾರು ತಮ್ಮ ಶಿಲುಬೆಯನ್ನು ತೆಗೆದುಕೊಳ್ಳುವುದಿಲ್ಲ ಮತ್ತು ನನ್ನನ್ನು ಹಿಂಬಾಲಿಸುವವನು ನನಗೆ ಯೋಗ್ಯನಲ್ಲ."</w:t>
      </w:r>
    </w:p>
    <w:p/>
    <w:p>
      <w:r xmlns:w="http://schemas.openxmlformats.org/wordprocessingml/2006/main">
        <w:t xml:space="preserve">2. ಎಫೆಸಿಯನ್ಸ್ 5: 22-25 - "ಹೆಂಡತಿಯರೇ, ನೀವು ಕರ್ತನಿಗೆ ಸಲ್ಲಿಸುವಂತೆ ನಿಮ್ಮ ಸ್ವಂತ ಗಂಡಂದಿರಿಗೆ ನಿಮ್ಮನ್ನು ಒಪ್ಪಿಸಿರಿ. ಯಾಕಂದರೆ ಪತಿಯು ಹೆಂಡತಿಗೆ ಮುಖ್ಯಸ್ಥನಾಗಿದ್ದಾನೆ, ಕ್ರಿಸ್ತನು ಚರ್ಚ್‌ಗೆ ಮುಖ್ಯಸ್ಥನಾಗಿದ್ದಾನೆ, ಅವನ ದೇಹ. ಸಂರಕ್ಷಕನು ಈಗ ಚರ್ಚ್ ಕ್ರಿಸ್ತನಿಗೆ ಅಧೀನವಾಗುವಂತೆ ಹೆಂಡತಿಯರು ತಮ್ಮ ಗಂಡಂದಿರಿಗೆ ಎಲ್ಲದರಲ್ಲೂ ಅಧೀನರಾಗಬೇಕು."</w:t>
      </w:r>
    </w:p>
    <w:p/>
    <w:p>
      <w:r xmlns:w="http://schemas.openxmlformats.org/wordprocessingml/2006/main">
        <w:t xml:space="preserve">2 ಸಮುವೇಲನು 11:12 ಮತ್ತು ದಾವೀದನು ಊರೀಯನಿಗೆ--ಈ ದಿನವೂ ಇಲ್ಲಿಯೇ ಇರು, ನಾಳೆ ನಾನು ನಿನ್ನನ್ನು ಬಿಡುತ್ತೇನೆ ಅಂದನು. ಆದುದರಿಂದ ಊರೀಯನು ಆ ದಿನವೂ ಮರುದಿನವೂ ಯೆರೂಸಲೇಮಿನಲ್ಲಿ ವಾಸವಾಗಿದ್ದನು.</w:t>
      </w:r>
    </w:p>
    <w:p/>
    <w:p>
      <w:r xmlns:w="http://schemas.openxmlformats.org/wordprocessingml/2006/main">
        <w:t xml:space="preserve">ಎರಡು ದಿನಗಳ ಕಾಲ ಯೆರೂಸಲೇಮಿನಲ್ಲಿ ಇರುವಂತೆ ದಾವೀದನು ಊರೀಯನಿಗೆ ಆಜ್ಞಾಪಿಸಿದನು ಮತ್ತು ಊರೀಯನು ಅದನ್ನು ಪಾಲಿಸಿದನು.</w:t>
      </w:r>
    </w:p>
    <w:p/>
    <w:p>
      <w:r xmlns:w="http://schemas.openxmlformats.org/wordprocessingml/2006/main">
        <w:t xml:space="preserve">1. ದೇವರ ಚಿತ್ತವು ನಮ್ಮ ಸ್ವಂತ ಯೋಜನೆಗಳಿಗಿಂತ ದೊಡ್ಡದಾಗಿದೆ.</w:t>
      </w:r>
    </w:p>
    <w:p/>
    <w:p>
      <w:r xmlns:w="http://schemas.openxmlformats.org/wordprocessingml/2006/main">
        <w:t xml:space="preserve">2. ನಾವು ಅಧಿಕಾರಕ್ಕೆ ವಿಧೇಯರಾಗಿರಬೇಕು.</w:t>
      </w:r>
    </w:p>
    <w:p/>
    <w:p>
      <w:r xmlns:w="http://schemas.openxmlformats.org/wordprocessingml/2006/main">
        <w:t xml:space="preserve">1. ಫಿಲಿಪ್ಪಿ 2: 5-8 - "ಕ್ರಿಸ್ತ ಯೇಸುವಿನಲ್ಲಿ ನಿಮ್ಮದಾಗಿರುವ ಈ ಮನಸ್ಸನ್ನು ನಿಮ್ಮ ನಡುವೆ ಇಟ್ಟುಕೊಳ್ಳಿ, ಅವರು ದೇವರ ರೂಪದಲ್ಲಿದ್ದರೂ, ದೇವರೊಂದಿಗೆ ಸಮಾನತೆಯನ್ನು ಗ್ರಹಿಸುವ ವಿಷಯವೆಂದು ಪರಿಗಣಿಸದೆ, ಆದರೆ ಸ್ವತಃ ಖಾಲಿಯಾದರು. ಸೇವಕನ ರೂಪವನ್ನು ತೆಗೆದುಕೊಂಡು, ಮನುಷ್ಯರ ರೂಪದಲ್ಲಿ ಜನಿಸಿದನು ಮತ್ತು ಮಾನವ ರೂಪದಲ್ಲಿ ಕಂಡುಬಂದನು, ಅವನು ಮರಣದ ಹಂತಕ್ಕೆ, ಶಿಲುಬೆಯ ಮರಣದವರೆಗೂ ವಿಧೇಯನಾಗುವ ಮೂಲಕ ತನ್ನನ್ನು ತಗ್ಗಿಸಿಕೊಂಡನು.</w:t>
      </w:r>
    </w:p>
    <w:p/>
    <w:p>
      <w:r xmlns:w="http://schemas.openxmlformats.org/wordprocessingml/2006/main">
        <w:t xml:space="preserve">2. ಎಫೆಸಿಯನ್ಸ್ 5:22-24 - "ಹೆಂಡತಿಯರೇ, ನಿಮ್ಮ ಸ್ವಂತ ಗಂಡಂದಿರಿಗೆ ಭಗವಂತನಿಗೆ ಅಧೀನರಾಗಿರಿ. ಪತಿಯು ಹೆಂಡತಿಗೆ ತಲೆಯಾಗಿದ್ದಾನೆ, ಹಾಗೆಯೇ ಕ್ರಿಸ್ತನು ಚರ್ಚ್‌ಗೆ ಮುಖ್ಯಸ್ಥನಾಗಿದ್ದಾನೆ, ಅವನ ದೇಹ ಮತ್ತು ಸ್ವತಃ ಅದರ ರಕ್ಷಕನಾಗಿದ್ದಾನೆ. ಈಗ ಚರ್ಚ್ ಕ್ರಿಸ್ತನಿಗೆ ಅಧೀನವಾಗುವಂತೆ ಹೆಂಡತಿಯರು ತಮ್ಮ ಗಂಡಂದಿರಿಗೆ ಎಲ್ಲದರಲ್ಲೂ ಅಧೀನರಾಗಬೇಕು.</w:t>
      </w:r>
    </w:p>
    <w:p/>
    <w:p>
      <w:r xmlns:w="http://schemas.openxmlformats.org/wordprocessingml/2006/main">
        <w:t xml:space="preserve">2 ಸಮುವೇಲನು 11:13 ದಾವೀದನು ಅವನನ್ನು ಕರೆದಾಗ ಅವನು ಅವನ ಮುಂದೆ ತಿಂದು ಕುಡಿದನು; ಮತ್ತು ಅವನು ಅವನನ್ನು ಕುಡಿಯುವಂತೆ ಮಾಡಿದನು ಮತ್ತು ಅವನು ಸಾಯಂಕಾಲದಲ್ಲಿ ತನ್ನ ಯಜಮಾನನ ಸೇವಕರೊಂದಿಗೆ ತನ್ನ ಹಾಸಿಗೆಯ ಮೇಲೆ ಮಲಗಲು ಹೋದನು, ಆದರೆ ಅವನ ಮನೆಗೆ ಹೋಗಲಿಲ್ಲ.</w:t>
      </w:r>
    </w:p>
    <w:p/>
    <w:p>
      <w:r xmlns:w="http://schemas.openxmlformats.org/wordprocessingml/2006/main">
        <w:t xml:space="preserve">ದಾವೀದನು ಊರೀಯನನ್ನು ಕರೆದು ಕುಡಿದು ಅವನನ್ನು ಮನೆಗೆ ಹೋಗುವ ಬದಲು ತನ್ನ ಯಜಮಾನನ ಸೇವಕರೊಂದಿಗೆ ಮಲಗಲು ಕಳುಹಿಸಿದನು.</w:t>
      </w:r>
    </w:p>
    <w:p/>
    <w:p>
      <w:r xmlns:w="http://schemas.openxmlformats.org/wordprocessingml/2006/main">
        <w:t xml:space="preserve">1. ಕುಡಿತದ ಅಪಾಯ</w:t>
      </w:r>
    </w:p>
    <w:p/>
    <w:p>
      <w:r xmlns:w="http://schemas.openxmlformats.org/wordprocessingml/2006/main">
        <w:t xml:space="preserve">2. ಅಸಹಕಾರದ ಪರಿಣಾಮಗಳು</w:t>
      </w:r>
    </w:p>
    <w:p/>
    <w:p>
      <w:r xmlns:w="http://schemas.openxmlformats.org/wordprocessingml/2006/main">
        <w:t xml:space="preserve">1. ಗಲಾತ್ಯ 6:7-8 - ಮೋಸಹೋಗಬೇಡಿ; ದೇವರನ್ನು ಅಪಹಾಸ್ಯ ಮಾಡಲಾಗುವುದಿಲ್ಲ: ಮನುಷ್ಯನು ಏನು ಬಿತ್ತುತ್ತಾನೋ ಅದನ್ನೇ ಕೊಯ್ಯುತ್ತಾನೆ. ಯಾಕಂದರೆ ತನ್ನ ಮಾಂಸಕ್ಕಾಗಿ ಬಿತ್ತುವವನು ಮಾಂಸದಿಂದ ನಾಶವನ್ನು ಕೊಯ್ಯುವನು; ಆದರೆ ಆತ್ಮಕ್ಕಾಗಿ ಬಿತ್ತುವವನು ಆತ್ಮದಿಂದ ನಿತ್ಯಜೀವವನ್ನು ಕೊಯ್ಯುವನು.</w:t>
      </w:r>
    </w:p>
    <w:p/>
    <w:p>
      <w:r xmlns:w="http://schemas.openxmlformats.org/wordprocessingml/2006/main">
        <w:t xml:space="preserve">2.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2 ಸಮುವೇಲನು 11:14 ಬೆಳಗಿನ ಜಾವದಲ್ಲಿ ದಾವೀದನು ಯೋವಾಬನಿಗೆ ಪತ್ರವನ್ನು ಬರೆದು ಊರೀಯನ ಕೈಯಿಂದ ಕಳುಹಿಸಿದನು.</w:t>
      </w:r>
    </w:p>
    <w:p/>
    <w:p>
      <w:r xmlns:w="http://schemas.openxmlformats.org/wordprocessingml/2006/main">
        <w:t xml:space="preserve">ಬೆಳಿಗ್ಗೆ, ದಾವೀದನು ಒಂದು ಪತ್ರವನ್ನು ರಚಿಸಿ ಅದನ್ನು ಊರೀಯನ ಮೂಲಕ ಯೋವಾಬನಿಗೆ ಕಳುಹಿಸಿದನು.</w:t>
      </w:r>
    </w:p>
    <w:p/>
    <w:p>
      <w:r xmlns:w="http://schemas.openxmlformats.org/wordprocessingml/2006/main">
        <w:t xml:space="preserve">1. ಪದಗಳ ಶಕ್ತಿ: ನಮ್ಮ ಪದಗಳೊಂದಿಗೆ ಚಿಂತನಶೀಲವಾಗಿರುವುದರ ಪ್ರಾಮುಖ್ಯತೆ ಮತ್ತು ಅವು ಹೇಗೆ ಆಳವಾದ ಪ್ರಭಾವವನ್ನು ಬೀರುತ್ತವೆ.</w:t>
      </w:r>
    </w:p>
    <w:p/>
    <w:p>
      <w:r xmlns:w="http://schemas.openxmlformats.org/wordprocessingml/2006/main">
        <w:t xml:space="preserve">2.ದೇವರ ವಾಕ್ಯದ ಶಕ್ತಿ: ಧರ್ಮಗ್ರಂಥಗಳ ಮೂಲಕ ದೇವರು ನಮ್ಮೊಂದಿಗೆ ಹೇಗೆ ಮಾತನಾಡುತ್ತಾನೆ ಮತ್ತು ಆತನ ಬೋಧನೆಗಳನ್ನು ನಾವು ನಮ್ಮ ದೈನಂದಿನ ಜೀವನದಲ್ಲಿ ಹೇಗೆ ಅನ್ವಯಿಸಬಹುದು.</w:t>
      </w:r>
    </w:p>
    <w:p/>
    <w:p>
      <w:r xmlns:w="http://schemas.openxmlformats.org/wordprocessingml/2006/main">
        <w:t xml:space="preserve">1.ಎಫೆಸಿಯನ್ಸ್ 4:29 - "ಯಾವುದೇ ಭ್ರಷ್ಟ ಮಾತುಗಳು ನಿಮ್ಮ ಬಾಯಿಂದ ಬರದಿರಲಿ, ಆದರೆ ಕೇಳುವವರಿಗೆ ಕೃಪೆಯನ್ನು ನೀಡುವಂತೆ, ಸಂದರ್ಭಕ್ಕೆ ಸರಿಹೊಂದುವಂತೆ ನಿರ್ಮಿಸಲು ಒಳ್ಳೆಯದು."</w:t>
      </w:r>
    </w:p>
    <w:p/>
    <w:p>
      <w:r xmlns:w="http://schemas.openxmlformats.org/wordprocessingml/2006/main">
        <w:t xml:space="preserve">2. ಕೀರ್ತನೆ 119:105 - "ನಿನ್ನ ವಾಕ್ಯವು ನನ್ನ ಪಾದಗಳಿಗೆ ದೀಪ ಮತ್ತು ನನ್ನ ಹಾದಿಗೆ ಬೆಳಕು."</w:t>
      </w:r>
    </w:p>
    <w:p/>
    <w:p>
      <w:r xmlns:w="http://schemas.openxmlformats.org/wordprocessingml/2006/main">
        <w:t xml:space="preserve">2 ಸಮುವೇಲನು 11:15 ಮತ್ತು ಅವನು ಪತ್ರದಲ್ಲಿ ಹೀಗೆ ಬರೆದನು: “ಉರಿಯನನ್ನು ಅತ್ಯಂತ ತೀವ್ರವಾದ ಯುದ್ಧದಲ್ಲಿ ಮುಂಚೂಣಿಯಲ್ಲಿ ಇರಿಸಿ ಮತ್ತು ಅವನಿಂದ ನಿವೃತ್ತಿ ಹೊಂದಿ, ಅವನು ಹೊಡೆದು ಸಾಯುತ್ತಾನೆ.</w:t>
      </w:r>
    </w:p>
    <w:p/>
    <w:p>
      <w:r xmlns:w="http://schemas.openxmlformats.org/wordprocessingml/2006/main">
        <w:t xml:space="preserve">ಡೇವಿಡ್ ಯುರಿಯನನ್ನು ಯುದ್ಧದ ಅತ್ಯಂತ ಅಪಾಯಕಾರಿ ಭಾಗದಲ್ಲಿ ಹಾಕಬೇಕೆಂದು ಆದೇಶಿಸಲು ಪತ್ರವನ್ನು ಬಳಸಿದನು, ಆದ್ದರಿಂದ ಅವನು ಕೊಲ್ಲಲ್ಪಟ್ಟನು.</w:t>
      </w:r>
    </w:p>
    <w:p/>
    <w:p>
      <w:r xmlns:w="http://schemas.openxmlformats.org/wordprocessingml/2006/main">
        <w:t xml:space="preserve">1. ನಮ್ಮ ತಪ್ಪುಗಳನ್ನು ಹೊಂದುವ ಮತ್ತು ಅವುಗಳ ಪರಿಣಾಮಗಳನ್ನು ಎದುರಿಸುವ ಪ್ರಾಮುಖ್ಯತೆ.</w:t>
      </w:r>
    </w:p>
    <w:p/>
    <w:p>
      <w:r xmlns:w="http://schemas.openxmlformats.org/wordprocessingml/2006/main">
        <w:t xml:space="preserve">2. ನಮ್ಮ ಪಾಪಗಳು ಇತರರನ್ನು ಮತ್ತು ಪಶ್ಚಾತ್ತಾಪದ ಶಕ್ತಿಯನ್ನು ಹೇಗೆ ನೋಯಿಸುತ್ತವೆ.</w:t>
      </w:r>
    </w:p>
    <w:p/>
    <w:p>
      <w:r xmlns:w="http://schemas.openxmlformats.org/wordprocessingml/2006/main">
        <w:t xml:space="preserve">1. ನಾಣ್ಣುಡಿಗಳು 28:13, "ತನ್ನ ಅಪರಾಧಗಳನ್ನು ಮರೆಮಾಚುವವನು ಏಳಿಗೆ ಹೊಂದುವುದಿಲ್ಲ, ಆದರೆ ಅವುಗಳನ್ನು ಒಪ್ಪಿಕೊಂಡು ಬಿಟ್ಟುಬಿಡುವವನು ಕರುಣೆಯನ್ನು ಪಡೆಯುತ್ತಾನೆ."</w:t>
      </w:r>
    </w:p>
    <w:p/>
    <w:p>
      <w:r xmlns:w="http://schemas.openxmlformats.org/wordprocessingml/2006/main">
        <w:t xml:space="preserve">2. ಜೇಮ್ಸ್ 5:16, "ಆದ್ದರಿಂದ, ನಿಮ್ಮ ಪಾಪಗಳನ್ನು ಒಬ್ಬರಿಗೊಬ್ಬರು ಒಪ್ಪಿಕೊಳ್ಳಿ ಮತ್ತು ಒಬ್ಬರಿಗೊಬ್ಬರು ಪ್ರಾರ್ಥಿಸಿ, ನೀವು ಗುಣಮುಖರಾಗಬಹುದು. ನೀತಿವಂತನ ಪ್ರಾರ್ಥನೆಯು ಕೆಲಸ ಮಾಡುತ್ತಿರುವಾಗ ಅದು ದೊಡ್ಡ ಶಕ್ತಿಯನ್ನು ಹೊಂದಿದೆ."</w:t>
      </w:r>
    </w:p>
    <w:p/>
    <w:p>
      <w:r xmlns:w="http://schemas.openxmlformats.org/wordprocessingml/2006/main">
        <w:t xml:space="preserve">2 ಸಮುವೇಲನು 11:16 ಮತ್ತು ಯೋವಾಬನು ನಗರವನ್ನು ವೀಕ್ಷಿಸಿದಾಗ, ಅವನು ಪರಾಕ್ರಮಿಗಳೆಂದು ತಿಳಿದಿರುವ ಸ್ಥಳಕ್ಕೆ ಊರೀಯನನ್ನು ನೇಮಿಸಿದನು.</w:t>
      </w:r>
    </w:p>
    <w:p/>
    <w:p>
      <w:r xmlns:w="http://schemas.openxmlformats.org/wordprocessingml/2006/main">
        <w:t xml:space="preserve">ಯೋವಾಬನು ಉರಿಯನನ್ನು ಯುದ್ಧದಲ್ಲಿ ಮರಣಹೊಂದಿದನೆಂದು ಖಚಿತಪಡಿಸಿಕೊಳ್ಳಲು ಧೈರ್ಯಶಾಲಿಗಳಿದ್ದಾರೆ ಎಂದು ತಿಳಿದ ಸ್ಥಳಕ್ಕೆ ನಿಯೋಜಿಸಿದನು.</w:t>
      </w:r>
    </w:p>
    <w:p/>
    <w:p>
      <w:r xmlns:w="http://schemas.openxmlformats.org/wordprocessingml/2006/main">
        <w:t xml:space="preserve">1. ಪಾಪದ ಅಪಾಯಗಳು: ಯೋವಾಬನ ಪಾಪವು ಉರಿಯಾನ ಮರಣಕ್ಕೆ ಹೇಗೆ ಕಾರಣವಾಯಿತು</w:t>
      </w:r>
    </w:p>
    <w:p/>
    <w:p>
      <w:r xmlns:w="http://schemas.openxmlformats.org/wordprocessingml/2006/main">
        <w:t xml:space="preserve">2. ಕ್ಷಮೆಯಲ್ಲಿ ದೇವರ ಅನುಗ್ರಹ: ಡೇವಿಡ್ ತನ್ನ ಪಾಪದ ಬಗ್ಗೆ ಹೇಗೆ ಪಶ್ಚಾತ್ತಾಪ ಪಟ್ಟನು</w:t>
      </w:r>
    </w:p>
    <w:p/>
    <w:p>
      <w:r xmlns:w="http://schemas.openxmlformats.org/wordprocessingml/2006/main">
        <w:t xml:space="preserve">1. ನಾಣ್ಣುಡಿಗಳು 14:12 - ಮನುಷ್ಯನಿಗೆ ಸರಿಯಾಗಿ ತೋರುವ ಮಾರ್ಗವಿದೆ, ಆದರೆ ಅದರ ಅಂತ್ಯವು ಮರಣದ ಮಾರ್ಗವಾಗಿದೆ.</w:t>
      </w:r>
    </w:p>
    <w:p/>
    <w:p>
      <w:r xmlns:w="http://schemas.openxmlformats.org/wordprocessingml/2006/main">
        <w:t xml:space="preserve">2. ಕೀರ್ತನೆ 51:1-13 - ಓ ದೇವರೇ, ನಿನ್ನ ಕರುಣೆಯ ಪ್ರಕಾರ ನನ್ನನ್ನು ಕರುಣಿಸು;</w:t>
      </w:r>
    </w:p>
    <w:p/>
    <w:p>
      <w:r xmlns:w="http://schemas.openxmlformats.org/wordprocessingml/2006/main">
        <w:t xml:space="preserve">2 ಸಮುವೇಲನು 11:17 ಆ ಊರಿನವರು ಹೊರಟು ಯೋವಾಬನ ಸಂಗಡ ಯುದ್ಧಮಾಡಿದರು; ಹಿತ್ತಿಯನಾದ ಊರೀಯನೂ ಸತ್ತನು.</w:t>
      </w:r>
    </w:p>
    <w:p/>
    <w:p>
      <w:r xmlns:w="http://schemas.openxmlformats.org/wordprocessingml/2006/main">
        <w:t xml:space="preserve">ಯೋವಾಬ್ ಮತ್ತು ನಗರದ ಜನರು ಹೋರಾಡಲು ಹೊರಟರು, ಇದರ ಪರಿಣಾಮವಾಗಿ ಹಿತ್ತಿಯನಾದ ಊರೀಯನೂ ಸೇರಿದಂತೆ ದಾವೀದನ ಕೆಲವು ಸೇವಕರು ಕೊಲ್ಲಲ್ಪಟ್ಟರು.</w:t>
      </w:r>
    </w:p>
    <w:p/>
    <w:p>
      <w:r xmlns:w="http://schemas.openxmlformats.org/wordprocessingml/2006/main">
        <w:t xml:space="preserve">1. ಅಸಹಕಾರದ ಬೆಲೆ: 2 ಸ್ಯಾಮ್ಯುಯೆಲ್ 11:17 ರ ಪ್ರತಿಫಲನಗಳು</w:t>
      </w:r>
    </w:p>
    <w:p/>
    <w:p>
      <w:r xmlns:w="http://schemas.openxmlformats.org/wordprocessingml/2006/main">
        <w:t xml:space="preserve">2. ಬುದ್ಧಿವಂತ ಆಯ್ಕೆಗಳನ್ನು ಮಾಡುವುದು: ನಮ್ಮ ಕ್ರಿಯೆಗಳ ಪರಿಣಾಮಗಳನ್ನು ಅರ್ಥಮಾಡಿಕೊಳ್ಳುವುದು</w:t>
      </w:r>
    </w:p>
    <w:p/>
    <w:p>
      <w:r xmlns:w="http://schemas.openxmlformats.org/wordprocessingml/2006/main">
        <w:t xml:space="preserve">1. ಮ್ಯಾಥ್ಯೂ 6:24 ಯಾರೂ ಇಬ್ಬರು ಯಜಮಾನರಿಗೆ ಸೇವೆ ಸಲ್ಲಿಸಲು ಸಾಧ್ಯವಿಲ್ಲ. ಒಂದೋ ನೀವು ಒಬ್ಬರನ್ನು ದ್ವೇಷಿಸುತ್ತೀರಿ ಮತ್ತು ಇನ್ನೊಬ್ಬರನ್ನು ಪ್ರೀತಿಸುತ್ತೀರಿ, ಅಥವಾ ನೀವು ಒಬ್ಬರಿಗೆ ಶ್ರದ್ಧೆ ಹೊಂದುತ್ತೀರಿ ಮತ್ತು ಇನ್ನೊಬ್ಬರನ್ನು ತಿರಸ್ಕರಿಸುತ್ತೀರಿ. ನೀವು ದೇವರು ಮತ್ತು ಹಣ ಎರಡನ್ನೂ ಸೇವಿಸಲು ಸಾಧ್ಯವಿಲ್ಲ.</w:t>
      </w:r>
    </w:p>
    <w:p/>
    <w:p>
      <w:r xmlns:w="http://schemas.openxmlformats.org/wordprocessingml/2006/main">
        <w:t xml:space="preserve">2. ನಾಣ್ಣುಡಿಗಳು 3: 5-6 ನಿಮ್ಮ ಪೂರ್ಣ ಹೃದಯದಿಂದ ಭಗವಂತನಲ್ಲಿ ಭರವಸೆ ಇಡಿ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ಸಮುವೇಲನು 11:18 ಆಗ ಯೋವಾಬನು ಯುದ್ಧಕ್ಕೆ ಸಂಬಂಧಿಸಿದ ಎಲ್ಲಾ ವಿಷಯಗಳನ್ನು ದಾವೀದನಿಗೆ ತಿಳಿಸಿದನು.</w:t>
      </w:r>
    </w:p>
    <w:p/>
    <w:p>
      <w:r xmlns:w="http://schemas.openxmlformats.org/wordprocessingml/2006/main">
        <w:t xml:space="preserve">ಯೋವಾಬನು ದಾವೀದನಿಗೆ ಯುದ್ಧದ ಘಟನೆಗಳನ್ನು ತಿಳಿಸಿದನು.</w:t>
      </w:r>
    </w:p>
    <w:p/>
    <w:p>
      <w:r xmlns:w="http://schemas.openxmlformats.org/wordprocessingml/2006/main">
        <w:t xml:space="preserve">1. ಮಾಹಿತಿಯ ಶಕ್ತಿ - ಪರಿಸ್ಥಿತಿಯ ಸಂದರ್ಭಗಳ ಜ್ಞಾನವು ಒಬ್ಬರ ನಿರ್ಧಾರಗಳನ್ನು ಹೇಗೆ ರೂಪಿಸುತ್ತದೆ.</w:t>
      </w:r>
    </w:p>
    <w:p/>
    <w:p>
      <w:r xmlns:w="http://schemas.openxmlformats.org/wordprocessingml/2006/main">
        <w:t xml:space="preserve">2. ಕೇಳುವ ಕಲೆ - ಹೇಳುತ್ತಿರುವುದನ್ನು ತೆಗೆದುಕೊಳ್ಳುವುದು ಮತ್ತು ಗಮನ ಹರಿಸುವುದು ಏಕೆ ಮುಖ್ಯ.</w:t>
      </w:r>
    </w:p>
    <w:p/>
    <w:p>
      <w:r xmlns:w="http://schemas.openxmlformats.org/wordprocessingml/2006/main">
        <w:t xml:space="preserve">1. ನಾಣ್ಣುಡಿಗಳು 19: 20-21 - "ಸಲಹೆಯನ್ನು ಆಲಿಸಿ ಮತ್ತು ಸೂಚನೆಗಳನ್ನು ಸ್ವೀಕರಿಸಿ, ಭವಿಷ್ಯದಲ್ಲಿ ನೀವು ಬುದ್ಧಿವಂತಿಕೆಯನ್ನು ಗಳಿಸಬಹುದು. ಮನುಷ್ಯನ ಮನಸ್ಸಿನಲ್ಲಿ ಅನೇಕ ಯೋಜನೆಗಳಿವೆ, ಆದರೆ ಅದು ನಿಲ್ಲುವ ಭಗವಂತನ ಉದ್ದೇಶ."</w:t>
      </w:r>
    </w:p>
    <w:p/>
    <w:p>
      <w:r xmlns:w="http://schemas.openxmlformats.org/wordprocessingml/2006/main">
        <w:t xml:space="preserve">2. ಜೇಮ್ಸ್ 1:19-20 - "ನನ್ನ ಪ್ರೀತಿಯ ಸಹೋದರರೇ, ಇದನ್ನು ತಿಳಿದುಕೊಳ್ಳಿ: ಪ್ರತಿಯೊಬ್ಬ ವ್ಯಕ್ತಿಯು ಕೇಳಲು ತ್ವರೆಯಾಗಲಿ, ಮಾತನಾಡಲು ನಿಧಾನವಾಗಲಿ, ಕೋಪಕ್ಕೆ ನಿಧಾನವಾಗಲಿ; ಮನುಷ್ಯನ ಕೋಪವು ದೇವರ ನೀತಿಯನ್ನು ಉಂಟುಮಾಡುವುದಿಲ್ಲ."</w:t>
      </w:r>
    </w:p>
    <w:p/>
    <w:p>
      <w:r xmlns:w="http://schemas.openxmlformats.org/wordprocessingml/2006/main">
        <w:t xml:space="preserve">2 ಸಮುವೇಲನು 11:19 ಮತ್ತು ದೂತನಿಗೆ ಆಜ್ಞಾಪಿಸಿದನು--ನೀನು ಯುದ್ಧದ ವಿಷಯಗಳನ್ನು ರಾಜನಿಗೆ ತಿಳಿಸಿ ಮುಗಿಸಿದಾಗ,</w:t>
      </w:r>
    </w:p>
    <w:p/>
    <w:p>
      <w:r xmlns:w="http://schemas.openxmlformats.org/wordprocessingml/2006/main">
        <w:t xml:space="preserve">ರಾಜನಿಗೆ ಯುದ್ಧದ ವಿಷಯಗಳ ಬಗ್ಗೆ ವರದಿ ಮಾಡಲು ಸಂದೇಶವಾಹಕನಿಗೆ ಸೂಚನೆಗಳನ್ನು ನೀಡಲಾಯಿತು.</w:t>
      </w:r>
    </w:p>
    <w:p/>
    <w:p>
      <w:r xmlns:w="http://schemas.openxmlformats.org/wordprocessingml/2006/main">
        <w:t xml:space="preserve">1. ಯುದ್ಧದ ಸಮಯದಲ್ಲಿ ದೇವರ ಸಾರ್ವಭೌಮತ್ವ</w:t>
      </w:r>
    </w:p>
    <w:p/>
    <w:p>
      <w:r xmlns:w="http://schemas.openxmlformats.org/wordprocessingml/2006/main">
        <w:t xml:space="preserve">2. ದೇವರ ಕೆಲಸದ ಸುದ್ದಿಗಳನ್ನು ನಿಷ್ಠೆಯಿಂದ ಹಂಚಿಕೊಳ್ಳುವ ಪ್ರಾಮುಖ್ಯತೆ</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ಸಮುವೇಲನು 11:20 ಮತ್ತು ರಾಜನ ಕೋಪವು ಹುಟ್ಟಿಕೊಂಡರೆ, ಅವನು ನಿಮಗೆ ಹೇಳಿದರೆ, ನೀವು ಯುದ್ಧಮಾಡಿದಾಗ ನೀವು ಪಟ್ಟಣಕ್ಕೆ ಇಷ್ಟು ಹತ್ತಿರಕ್ಕೆ ಏಕೆ ಬಂದಿದ್ದೀರಿ? ಅವರು ಗೋಡೆಯಿಂದ ಗುಂಡು ಹಾರಿಸುತ್ತಾರೆ ಎಂದು ನಿಮಗೆ ತಿಳಿದಿಲ್ಲವೇ?</w:t>
      </w:r>
    </w:p>
    <w:p/>
    <w:p>
      <w:r xmlns:w="http://schemas.openxmlformats.org/wordprocessingml/2006/main">
        <w:t xml:space="preserve">ದಾವೀದನ ಸೈನ್ಯವು ರಬ್ಬಾ ನಗರದ ಸಮೀಪದಲ್ಲಿತ್ತು ಮತ್ತು ಗೋಡೆಯಿಂದ ಬಾಣಗಳನ್ನು ಹಾರಿಸಲಾಯಿತು.</w:t>
      </w:r>
    </w:p>
    <w:p/>
    <w:p>
      <w:r xmlns:w="http://schemas.openxmlformats.org/wordprocessingml/2006/main">
        <w:t xml:space="preserve">1. ನಂಬಿಕೆ ಮತ್ತು ಧೈರ್ಯದಿಂದ ವಿರೋಧಕ್ಕೆ ಹೇಗೆ ಪ್ರತಿಕ್ರಿಯಿಸುವುದು</w:t>
      </w:r>
    </w:p>
    <w:p/>
    <w:p>
      <w:r xmlns:w="http://schemas.openxmlformats.org/wordprocessingml/2006/main">
        <w:t xml:space="preserve">2. ಅಧಿಕಾರದ ಶಕ್ತಿಯನ್ನು ಗುರುತಿಸಲು ಮತ್ತು ಗೌರವಿಸಲು ಕಲಿಯುವುದು</w:t>
      </w:r>
    </w:p>
    <w:p/>
    <w:p>
      <w:r xmlns:w="http://schemas.openxmlformats.org/wordprocessingml/2006/main">
        <w:t xml:space="preserve">1. ನಾಣ್ಣುಡಿಗಳು 16:32 - ಕೋಪಕ್ಕೆ ನಿಧಾನವಾಗಿರುವವನು ಪರಾಕ್ರಮಿಗಿಂತಲೂ ಉತ್ತಮ; ಮತ್ತು ತನ್ನ ಆತ್ಮವನ್ನು ಆಳುವವನು ನಗರವನ್ನು ತೆಗೆದುಕೊಳ್ಳುವವನಿಗಿಂತ.</w:t>
      </w:r>
    </w:p>
    <w:p/>
    <w:p>
      <w:r xmlns:w="http://schemas.openxmlformats.org/wordprocessingml/2006/main">
        <w:t xml:space="preserve">2. ಫಿಲಿಪ್ಪಿ 4: 4-7 - ಯಾವಾಗಲೂ ಕರ್ತನಲ್ಲಿ ಹಿಗ್ಗು: ಮತ್ತು ಮತ್ತೆ ನಾನು ಹೇಳುತ್ತೇನೆ, ಹಿಗ್ಗು. ನಿಮ್ಮ ಸಂಯಮವು ಎಲ್ಲ ಮನುಷ್ಯರಿಗೂ ತಿಳಿಯಲಿ. ಭಗವಂತ ಸನಿಹದಲ್ಲಿದ್ದಾನೆ. ಯಾವುದಕ್ಕೂ ಜಾಗರೂಕರಾಗಿರಿ; ಆದರೆ ಪ್ರತಿಯೊಂದು ವಿಷಯದಲ್ಲೂ ಕೃತಜ್ಞತಾಸ್ತುತಿಯೊಂದಿಗೆ ಪ್ರಾರ್ಥನೆ ಮತ್ತು ವಿಜ್ಞಾಪನೆಗಳ ಮೂಲಕ ನಿಮ್ಮ ವಿನಂತಿಗಳನ್ನು ದೇವರಿಗೆ ತಿಳಿಸಲಿ. ಮತ್ತು ಎಲ್ಲಾ ತಿಳುವಳಿಕೆಯನ್ನು ಮೀರಿದ ದೇವರ ಶಾಂತಿಯು ಕ್ರಿಸ್ತ ಯೇಸುವಿನ ಮೂಲಕ ನಿಮ್ಮ ಹೃದಯಗಳನ್ನು ಮತ್ತು ಮನಸ್ಸನ್ನು ಕಾಪಾಡುತ್ತದೆ.</w:t>
      </w:r>
    </w:p>
    <w:p/>
    <w:p>
      <w:r xmlns:w="http://schemas.openxmlformats.org/wordprocessingml/2006/main">
        <w:t xml:space="preserve">2 ಸಮುವೇಲನು 11:21 ಯೆರುಬ್ಬೆಶೆತನ ಮಗನಾದ ಅಬೀಮೆಲೆಕನನ್ನು ಯಾರು ಹೊಡೆದರು? ಅವನು ಥೇಬೆಜ್‌ನಲ್ಲಿ ಸತ್ತನೆಂದು ಒಬ್ಬ ಸ್ತ್ರೀಯು ಗಿರಣಿಕಲ್ಲಿನ ತುಂಡನ್ನು ಅವನ ಮೇಲೆ ಗೋಡೆಯಿಂದ ಎಸೆದನಲ್ಲವೇ? ನೀನು ಗೋಡೆಯ ಹತ್ತಿರ ಏಕೆ ಹೋದೆ? ಆಗ ನೀನು ನಿನ್ನ ಸೇವಕನಾದ ಹಿತ್ತಿಯನಾದ ಊರೀಯನೂ ಸತ್ತನೆಂದು ಹೇಳು.</w:t>
      </w:r>
    </w:p>
    <w:p/>
    <w:p>
      <w:r xmlns:w="http://schemas.openxmlformats.org/wordprocessingml/2006/main">
        <w:t xml:space="preserve">ಥೀಬೆಜ್‌ನ ಗೋಡೆಯಿಂದ ಅವನ ಮೇಲೆ ಗಿರಣಿ ಕಲ್ಲನ್ನು ಎಸೆದ ಮಹಿಳೆಯೊಬ್ಬಳು ಹಿತ್ತಿಯನಾದ ಉರಿಯಾನನ್ನು ಕೊಂದಳು.</w:t>
      </w:r>
    </w:p>
    <w:p/>
    <w:p>
      <w:r xmlns:w="http://schemas.openxmlformats.org/wordprocessingml/2006/main">
        <w:t xml:space="preserve">1. ದೇವರ ನ್ಯಾಯ: ಅನಿರೀಕ್ಷಿತ ಜನರು ಮತ್ತು ವಿಧಾನಗಳ ಮೂಲಕವೂ ದೇವರು ನ್ಯಾಯವನ್ನು ಹೇಗೆ ತರುತ್ತಾನೆ ಎಂಬುದನ್ನು ಅನ್ವೇಷಿಸುವುದು.</w:t>
      </w:r>
    </w:p>
    <w:p/>
    <w:p>
      <w:r xmlns:w="http://schemas.openxmlformats.org/wordprocessingml/2006/main">
        <w:t xml:space="preserve">2. ದುರಂತದ ಮುಖದಲ್ಲಿ ನಂಬಿಕೆ: ನಷ್ಟ ಮತ್ತು ದುಃಖದ ಸಮಯದಲ್ಲಿ ಭರವಸೆಯನ್ನು ಕಂಡುಕೊಳ್ಳುವುದು.</w:t>
      </w:r>
    </w:p>
    <w:p/>
    <w:p>
      <w:r xmlns:w="http://schemas.openxmlformats.org/wordprocessingml/2006/main">
        <w:t xml:space="preserve">1. ರೋಮನ್ನರು 12:19 - "ನನ್ನ ಸ್ನೇಹಿತರೇ, ಸೇಡು ತೀರಿಸಿಕೊಳ್ಳಬೇಡಿ, ಆದರೆ ದೇವರ ಕ್ರೋಧಕ್ಕೆ ಜಾಗವನ್ನು ಬಿಟ್ಟುಬಿಡಿ, ಏಕೆಂದರೆ ಅದು ಬರೆಯಲ್ಪಟ್ಟಿದೆ: ಸೇಡು ತೀರಿಸಿಕೊಳ್ಳುವುದು ನನ್ನದು; ನಾನು ಮರುಪಾವತಿ ಮಾಡುತ್ತೇನೆ, ಕರ್ತನು ಹೇಳುತ್ತಾನೆ."</w:t>
      </w:r>
    </w:p>
    <w:p/>
    <w:p>
      <w:r xmlns:w="http://schemas.openxmlformats.org/wordprocessingml/2006/main">
        <w:t xml:space="preserve">2.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ಪ್ರಬುದ್ಧ ಮತ್ತು ಸಂಪೂರ್ಣ, ಯಾವುದಕ್ಕೂ ಕೊರತೆಯಿಲ್ಲ."</w:t>
      </w:r>
    </w:p>
    <w:p/>
    <w:p>
      <w:r xmlns:w="http://schemas.openxmlformats.org/wordprocessingml/2006/main">
        <w:t xml:space="preserve">2 ಸಮುವೇಲನು 11:22 ಆಗ ದೂತನು ಹೋಗಿ ಬಂದು ಯೋವಾಬನು ದಾವೀದನಿಗೆ ಕಳುಹಿಸಿದ ಎಲ್ಲವನ್ನೂ ಅವನಿಗೆ ತೋರಿಸಿದನು.</w:t>
      </w:r>
    </w:p>
    <w:p/>
    <w:p>
      <w:r xmlns:w="http://schemas.openxmlformats.org/wordprocessingml/2006/main">
        <w:t xml:space="preserve">ಸುದ್ದಿಯನ್ನು ವರದಿ ಮಾಡಲು ಯೋವಾಬನಿಂದ ಡೇವಿಡ್‌ಗೆ ಸಂದೇಶವಾಹಕನನ್ನು ಕಳುಹಿಸಲಾಯಿತು.</w:t>
      </w:r>
    </w:p>
    <w:p/>
    <w:p>
      <w:r xmlns:w="http://schemas.openxmlformats.org/wordprocessingml/2006/main">
        <w:t xml:space="preserve">1. ಸತ್ಯವನ್ನು ಹುಡುಕಲು ಮತ್ತು ಸುದ್ದಿಗಳನ್ನು ಕೇಳಲು ನಾವು ಡೇವಿಡ್ನ ಉದಾಹರಣೆಯಿಂದ ಕಲಿಯಬಹುದು, ಯಾವುದೇ ಮೂಲ.</w:t>
      </w:r>
    </w:p>
    <w:p/>
    <w:p>
      <w:r xmlns:w="http://schemas.openxmlformats.org/wordprocessingml/2006/main">
        <w:t xml:space="preserve">2. ನಾವು ಯಾವಾಗಲೂ ಸಂದೇಶವಾಹಕರನ್ನು ಕೇಳಬೇಕು ಮತ್ತು ಅವರು ತರುವ ಸುದ್ದಿಗಳನ್ನು ಗಮನಿಸಬೇಕು.</w:t>
      </w:r>
    </w:p>
    <w:p/>
    <w:p>
      <w:r xmlns:w="http://schemas.openxmlformats.org/wordprocessingml/2006/main">
        <w:t xml:space="preserve">1. ನಾಣ್ಣುಡಿಗಳು 18:13 - ಕೇಳುವ ಮೊದಲು ಉತ್ತರವನ್ನು ನೀಡುವವನಿಗೆ ಅದು ಮೂರ್ಖತನ ಮತ್ತು ಅವಮಾನ.</w:t>
      </w:r>
    </w:p>
    <w:p/>
    <w:p>
      <w:r xmlns:w="http://schemas.openxmlformats.org/wordprocessingml/2006/main">
        <w:t xml:space="preserve">2. ಜೇಮ್ಸ್ 1:19 - ನನ್ನ ಪ್ರೀತಿಯ ಸಹೋದರ ಸಹೋದರಿಯರೇ, ಇದನ್ನು ಗಮನಿಸಿ: ಪ್ರತಿಯೊಬ್ಬರೂ ತ್ವರಿತವಾಗಿ ಕೇಳಲು, ಮಾತನಾಡಲು ಮತ್ತು ಕೋಪಗೊಳ್ಳಲು ನಿಧಾನವಾಗಿರಬೇಕು.</w:t>
      </w:r>
    </w:p>
    <w:p/>
    <w:p>
      <w:r xmlns:w="http://schemas.openxmlformats.org/wordprocessingml/2006/main">
        <w:t xml:space="preserve">2 ಸಮುವೇಲನು 11:23 ಮತ್ತು ದೂತನು ದಾವೀದನಿಗೆ--ನಿಶ್ಚಯವಾಗಿ ಆ ಮನುಷ್ಯರು ನಮ್ಮನ್ನು ಸೋಲಿಸಿದರು ಮತ್ತು ನಮ್ಮ ಬಳಿಗೆ ಹೊಲಕ್ಕೆ ಬಂದರು;</w:t>
      </w:r>
    </w:p>
    <w:p/>
    <w:p>
      <w:r xmlns:w="http://schemas.openxmlformats.org/wordprocessingml/2006/main">
        <w:t xml:space="preserve">ಒಬ್ಬ ಸಂದೇಶವಾಹಕನು ಡೇವಿಡ್‌ಗೆ ತಿಳಿಸಿದನು, ಶತ್ರುಗಳು ಅವರನ್ನು ಸೋಲಿಸಿದರು ಮತ್ತು ನಗರದ ದ್ವಾರವನ್ನು ಪ್ರವೇಶಿಸುವಲ್ಲಿ ಯಶಸ್ವಿಯಾದರು.</w:t>
      </w:r>
    </w:p>
    <w:p/>
    <w:p>
      <w:r xmlns:w="http://schemas.openxmlformats.org/wordprocessingml/2006/main">
        <w:t xml:space="preserve">1. ದೇವರು ನಮ್ಮನ್ನು ಕಷ್ಟದ ಸಮಯದಲ್ಲಿ ತರಬಹುದು ಮತ್ತು ಎಲ್ಲಾ ನೋಟ ಕಳೆದುಹೋದಾಗಲೂ ದಾರಿ ಮಾಡಬಹುದು.</w:t>
      </w:r>
    </w:p>
    <w:p/>
    <w:p>
      <w:r xmlns:w="http://schemas.openxmlformats.org/wordprocessingml/2006/main">
        <w:t xml:space="preserve">2. ನಾವು ಯಾವುದೇ ಸವಾಲುಗಳನ್ನು ಎದುರಿಸಿದರೂ ದೇವರ ಒದಗಿಸುವಿಕೆ ಮತ್ತು ರಕ್ಷಣೆಯಲ್ಲಿ ನಾವು ಭರವಸೆಯಿಡಬಹುದು.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18:2 - ಕರ್ತನು ನನ್ನ ಬಂಡೆಯೂ ನನ್ನ ಕೋಟೆಯೂ ನನ್ನ ರಕ್ಷಕನೂ ಆಗಿದ್ದಾನೆ; ನನ್ನ ದೇವರು ನನ್ನ ಬಂಡೆ, ಆತನಲ್ಲಿ ನಾನು ರಕ್ಷಣೆಯನ್ನು ಕಂಡುಕೊಳ್ಳುತ್ತೇನೆ. ಅವನು ನನ್ನ ಗುರಾಣಿ, ನನ್ನನ್ನು ರಕ್ಷಿಸುವ ಶಕ್ತಿ ಮತ್ತು ನನ್ನ ಸುರಕ್ಷಿತ ಸ್ಥಳ.</w:t>
      </w:r>
    </w:p>
    <w:p/>
    <w:p>
      <w:r xmlns:w="http://schemas.openxmlformats.org/wordprocessingml/2006/main">
        <w:t xml:space="preserve">2 ಸ್ಯಾಮ್ಯುಯೆಲ್ 11:24 ಮತ್ತು ಶೂಟರ್ಗಳು ಗೋಡೆಯಿಂದ ನಿನ್ನ ಸೇವಕರ ಮೇಲೆ ಹೊಡೆದರು; ಮತ್ತು ಅರಸನ ಸೇವಕರಲ್ಲಿ ಕೆಲವರು ಸತ್ತರು ಮತ್ತು ನಿನ್ನ ಸೇವಕನಾದ ಹಿತ್ತಿಯನಾದ ಊರೀಯನೂ ಸತ್ತನು.</w:t>
      </w:r>
    </w:p>
    <w:p/>
    <w:p>
      <w:r xmlns:w="http://schemas.openxmlformats.org/wordprocessingml/2006/main">
        <w:t xml:space="preserve">ರಾಜನ ಸೇವಕರು ಮತ್ತು ಗೋಡೆಯ ನಡುವಿನ ಯುದ್ಧದ ಸಮಯದಲ್ಲಿ ಹಿತ್ತಿಯನಾದ ಉರಿಯಾನು ಗೋಡೆಯಿಂದ ಶೂಟರ್‌ಗಳಿಂದ ಕೊಲ್ಲಲ್ಪಟ್ಟನು.</w:t>
      </w:r>
    </w:p>
    <w:p/>
    <w:p>
      <w:r xmlns:w="http://schemas.openxmlformats.org/wordprocessingml/2006/main">
        <w:t xml:space="preserve">1. ದೇವರ ಯೋಜನೆಯು ಅಗ್ರಾಹ್ಯವಾಗಿದೆ - ರೋಮನ್ನರು 11:33-36</w:t>
      </w:r>
    </w:p>
    <w:p/>
    <w:p>
      <w:r xmlns:w="http://schemas.openxmlformats.org/wordprocessingml/2006/main">
        <w:t xml:space="preserve">2. ದುರಂತಕ್ಕೆ ನಮ್ಮ ನಿಷ್ಠಾವಂತ ಪ್ರತಿಕ್ರಿಯೆ - ಜೇಮ್ಸ್ 1:2-4</w:t>
      </w:r>
    </w:p>
    <w:p/>
    <w:p>
      <w:r xmlns:w="http://schemas.openxmlformats.org/wordprocessingml/2006/main">
        <w:t xml:space="preserve">1. 2 ಸ್ಯಾಮ್ಯುಯೆಲ್ 11:1-27</w:t>
      </w:r>
    </w:p>
    <w:p/>
    <w:p>
      <w:r xmlns:w="http://schemas.openxmlformats.org/wordprocessingml/2006/main">
        <w:t xml:space="preserve">2. ಕೀರ್ತನೆ 34:18-20</w:t>
      </w:r>
    </w:p>
    <w:p/>
    <w:p>
      <w:r xmlns:w="http://schemas.openxmlformats.org/wordprocessingml/2006/main">
        <w:t xml:space="preserve">2 ಸಮುವೇಲನು 11:25 ಆಗ ದಾವೀದನು ದೂತನಿಗೆ--ನೀನು ಯೋವಾಬನಿಗೆ ಹೀಗೆ ಹೇಳಬೇಕು, ಈ ವಿಷಯವು ನಿನಗೆ ಅಸಂತೋಷವಾಗದಿರಲಿ, ಯಾಕಂದರೆ ಕತ್ತಿಯು ಒಬ್ಬರನ್ನೂ ಮತ್ತೊಬ್ಬರನ್ನೂ ಕಬಳಿಸುತ್ತದೆ; ನೀವು ಅವನನ್ನು ಪ್ರೋತ್ಸಾಹಿಸಿ.</w:t>
      </w:r>
    </w:p>
    <w:p/>
    <w:p>
      <w:r xmlns:w="http://schemas.openxmlformats.org/wordprocessingml/2006/main">
        <w:t xml:space="preserve">ಡೇವಿಡ್ ಯೋವಾಬನಿಗೆ ಧೈರ್ಯಗೆಡದಂತೆ ಹೇಳಲು ಮತ್ತು ಅವನ ಸೈನ್ಯವನ್ನು ನಗರದ ವಿರುದ್ಧ ಸಜ್ಜುಗೊಳಿಸಲು ಮತ್ತು ಅದನ್ನು ತೆಗೆದುಕೊಳ್ಳುವಂತೆ ಸಂದೇಶವಾಹಕನಿಗೆ ಆಜ್ಞಾಪಿಸುತ್ತಾನೆ.</w:t>
      </w:r>
    </w:p>
    <w:p/>
    <w:p>
      <w:r xmlns:w="http://schemas.openxmlformats.org/wordprocessingml/2006/main">
        <w:t xml:space="preserve">1. ಪ್ರತಿಕೂಲತೆಯ ಮುಖದಲ್ಲಿ ಪರಿಶ್ರಮ</w:t>
      </w:r>
    </w:p>
    <w:p/>
    <w:p>
      <w:r xmlns:w="http://schemas.openxmlformats.org/wordprocessingml/2006/main">
        <w:t xml:space="preserve">2. ಪ್ರೋತ್ಸಾಹದ ಶಕ್ತಿ</w:t>
      </w:r>
    </w:p>
    <w:p/>
    <w:p>
      <w:r xmlns:w="http://schemas.openxmlformats.org/wordprocessingml/2006/main">
        <w:t xml:space="preserve">1. 1 ಪೀಟರ್ 5:7 - ನಿಮ್ಮ ಎಲ್ಲಾ ಆತಂಕಗಳನ್ನು ಅವನ ಮೇಲೆ ಹಾಕುವುದು, ಏಕೆಂದರೆ ಅವನು ನಿಮಗಾಗಿ ಕಾಳಜಿ ವಹಿಸುತ್ತಾನೆ.</w:t>
      </w:r>
    </w:p>
    <w:p/>
    <w:p>
      <w:r xmlns:w="http://schemas.openxmlformats.org/wordprocessingml/2006/main">
        <w:t xml:space="preserve">2. ರೋಮನ್ನರು 12:12 - ಭರವಸೆಯಲ್ಲಿ ಆನಂದಿಸಿ, ಕ್ಲೇಶದಲ್ಲಿ ತಾಳ್ಮೆಯಿಂದಿರಿ, ಪ್ರಾರ್ಥನೆಯಲ್ಲಿ ಸ್ಥಿರವಾಗಿರಿ.</w:t>
      </w:r>
    </w:p>
    <w:p/>
    <w:p>
      <w:r xmlns:w="http://schemas.openxmlformats.org/wordprocessingml/2006/main">
        <w:t xml:space="preserve">2 ಸಮುವೇಲನು 11:26 ಮತ್ತು ಊರೀಯನ ಹೆಂಡತಿಯು ತನ್ನ ಗಂಡನಾದ ಊರೀಯನು ಸತ್ತನೆಂದು ಕೇಳಿದಾಗ ಅವಳು ತನ್ನ ಗಂಡನಿಗಾಗಿ ದುಃಖಿಸಿದಳು.</w:t>
      </w:r>
    </w:p>
    <w:p/>
    <w:p>
      <w:r xmlns:w="http://schemas.openxmlformats.org/wordprocessingml/2006/main">
        <w:t xml:space="preserve">ಊರೀಯನ ಹೆಂಡತಿ ಅವನ ಸಾವಿನ ಸುದ್ದಿಯನ್ನು ಕೇಳಿ ದುಃಖಿಸಿದಳು.</w:t>
      </w:r>
    </w:p>
    <w:p/>
    <w:p>
      <w:r xmlns:w="http://schemas.openxmlformats.org/wordprocessingml/2006/main">
        <w:t xml:space="preserve">1. ಪ್ರೀತಿಪಾತ್ರರನ್ನು ಕಳೆದುಕೊಂಡ ದುಃಖ</w:t>
      </w:r>
    </w:p>
    <w:p/>
    <w:p>
      <w:r xmlns:w="http://schemas.openxmlformats.org/wordprocessingml/2006/main">
        <w:t xml:space="preserve">2. ದುಃಖದ ಸಮಯದಲ್ಲಿ ದೇವರ ಸಾಂತ್ವನ</w:t>
      </w:r>
    </w:p>
    <w:p/>
    <w:p>
      <w:r xmlns:w="http://schemas.openxmlformats.org/wordprocessingml/2006/main">
        <w:t xml:space="preserve">1. ಕೀರ್ತನೆ 56:8 - "ನನ್ನ ಅಲೆದಾಟವನ್ನು ನೀನು ಲೆಕ್ಕಕ್ಕೆ ತೆಗೆದುಕೊಂಡೆ; ನನ್ನ ಕಣ್ಣೀರನ್ನು ನಿನ್ನ ಬಾಟಲಿಯಲ್ಲಿ ಇರಿಸಿ. ಅವು ನಿನ್ನ ಪುಸ್ತಕದಲ್ಲಿಲ್ಲವೇ?"</w:t>
      </w:r>
    </w:p>
    <w:p/>
    <w:p>
      <w:r xmlns:w="http://schemas.openxmlformats.org/wordprocessingml/2006/main">
        <w:t xml:space="preserve">2. ಯೆಶಾಯ 41:10 - "ಭಯಪಡಬೇಡ, ಯಾಕಂದರೆ ನಾನು ನಿನ್ನೊಂದಿಗಿದ್ದೇನೆ; ಆತಂಕದಿಂದ ನಿನ್ನನ್ನು ನೋಡಬೇಡ, ಯಾಕಂದರೆ ನಾನು ನಿನ್ನ ದೇವರು. ನಾನು ನಿನ್ನನ್ನು ಬಲಪಡಿಸುತ್ತೇನೆ, ಖಂಡಿತವಾಗಿ ನಾನು ನಿಮಗೆ ಸಹಾಯ ಮಾಡುತ್ತೇನೆ, ನನ್ನ ನೀತಿವಂತರಿಂದ ನಾನು ನಿಮ್ಮನ್ನು ಬೆಂಬಲಿಸುತ್ತೇನೆ ಬಲಗೈ."</w:t>
      </w:r>
    </w:p>
    <w:p/>
    <w:p>
      <w:r xmlns:w="http://schemas.openxmlformats.org/wordprocessingml/2006/main">
        <w:t xml:space="preserve">2 ಸಮುವೇಲನು 11:27 ಮತ್ತು ಶೋಕವು ಕಳೆದುಹೋದಾಗ, ದಾವೀದನು ಅವಳನ್ನು ಕಳುಹಿಸಿ ತನ್ನ ಮನೆಗೆ ಕರೆತಂದನು ಮತ್ತು ಅವಳು ಅವನಿಗೆ ಹೆಂಡತಿಯಾದಳು ಮತ್ತು ಅವನಿಗೆ ಒಬ್ಬ ಮಗನನ್ನು ಹೆತ್ತಳು. ಆದರೆ ದಾವೀದನು ಮಾಡಿದ ಕಾರ್ಯವು ಯೆಹೋವನಿಗೆ ಅಸಂತೋಷವಾಯಿತು.</w:t>
      </w:r>
    </w:p>
    <w:p/>
    <w:p>
      <w:r xmlns:w="http://schemas.openxmlformats.org/wordprocessingml/2006/main">
        <w:t xml:space="preserve">ಡೇವಿಡ್ ಬತ್ಷೆಬಾಳನ್ನು ಅವಳ ದಿವಂಗತ ಪತಿಗಾಗಿ ದುಃಖದ ಅವಧಿಯ ನಂತರ ವಿವಾಹವಾದರು ಮತ್ತು ಅವರಿಗೆ ಒಬ್ಬ ಮಗನಿದ್ದನು. ಆದಾಗ್ಯೂ, ಲಾರ್ಡ್ ಡೇವಿಡ್ ನ ಕಾರ್ಯಗಳಿಂದ ಅಸಮಾಧಾನಗೊಂಡರು.</w:t>
      </w:r>
    </w:p>
    <w:p/>
    <w:p>
      <w:r xmlns:w="http://schemas.openxmlformats.org/wordprocessingml/2006/main">
        <w:t xml:space="preserve">1. ದೇವರ ಯೋಜನೆ ನಮ್ಮ ತಪ್ಪುಗಳಿಗಿಂತ ದೊಡ್ಡದು</w:t>
      </w:r>
    </w:p>
    <w:p/>
    <w:p>
      <w:r xmlns:w="http://schemas.openxmlformats.org/wordprocessingml/2006/main">
        <w:t xml:space="preserve">2. ದೇವರ ಕ್ಷಮೆಯನ್ನು ಅರ್ಥಮಾಡಿಕೊಳ್ಳುವುದು</w:t>
      </w:r>
    </w:p>
    <w:p/>
    <w:p>
      <w:r xmlns:w="http://schemas.openxmlformats.org/wordprocessingml/2006/main">
        <w:t xml:space="preserve">1. ಕೀರ್ತನೆ 51:1-2 - "ಓ ದೇವರೇ, ನಿನ್ನ ದೃಢವಾದ ಪ್ರೀತಿಯ ಪ್ರಕಾರ ನನ್ನ ಮೇಲೆ ಕರುಣಿಸು; ನಿನ್ನ ಹೇರಳವಾದ ಕರುಣೆಯ ಪ್ರಕಾರ ನನ್ನ ಅಪರಾಧಗಳನ್ನು ಅಳಿಸಿಹಾಕು. ನನ್ನ ಅಕ್ರಮದಿಂದ ನನ್ನನ್ನು ಸಂಪೂರ್ಣವಾಗಿ ತೊಳೆದು ನನ್ನ ಪಾಪದಿಂದ ನನ್ನನ್ನು ಶುದ್ಧೀಕರಿಸು!"</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2 ಸ್ಯಾಮ್ಯುಯೆಲ್ ಅಧ್ಯಾಯ 12 ಬತ್ಷೆಬಾಳೊಂದಿಗೆ ಮಾಡಿದ ಪಾಪದ ಬಗ್ಗೆ ಪ್ರವಾದಿ ನಾಥನ್ ಮತ್ತು ರಾಜ ದಾವೀದನ ನಡುವಿನ ಮುಖಾಮುಖಿಯ ಮೇಲೆ ಕೇಂದ್ರೀಕರಿಸುತ್ತದೆ.</w:t>
      </w:r>
    </w:p>
    <w:p/>
    <w:p>
      <w:r xmlns:w="http://schemas.openxmlformats.org/wordprocessingml/2006/main">
        <w:t xml:space="preserve">1 ನೇ ಪ್ಯಾರಾಗ್ರಾಫ್: ಅಧ್ಯಾಯವು ಡೇವಿಡ್ ಅನ್ನು ಎದುರಿಸಲು ದೇವರಿಂದ ನಾಥನ್ ಅನ್ನು ಕಳುಹಿಸುವುದರೊಂದಿಗೆ ಪ್ರಾರಂಭವಾಗುತ್ತದೆ (2 ಸ್ಯಾಮ್ಯುಯೆಲ್ 12: 1-6). ಬಡವನ ಏಕೈಕ ಕುರಿಮರಿಯನ್ನು ಅನ್ಯಾಯವಾಗಿ ತೆಗೆದುಕೊಳ್ಳುವ ಶ್ರೀಮಂತ ವ್ಯಕ್ತಿಯ ಬಗ್ಗೆ ನಾಥನ್ ಒಂದು ದೃಷ್ಟಾಂತವನ್ನು ಹೇಳುತ್ತಾನೆ, ಅದು ದಾವೀದನನ್ನು ಕೋಪಗೊಳಿಸುತ್ತದೆ ಮತ್ತು ಶ್ರೀಮಂತನ ವಿರುದ್ಧ ತೀರ್ಪು ನೀಡುವಂತೆ ಮಾಡುತ್ತದೆ.</w:t>
      </w:r>
    </w:p>
    <w:p/>
    <w:p>
      <w:r xmlns:w="http://schemas.openxmlformats.org/wordprocessingml/2006/main">
        <w:t xml:space="preserve">2 ನೇ ಪ್ಯಾರಾಗ್ರಾಫ್: ದೃಷ್ಟಾಂತವು ಡೇವಿಡ್ನ ಪಾಪವನ್ನು ಬಹಿರಂಗಪಡಿಸಲು ಉದ್ದೇಶಿಸಿದೆ ಎಂದು ನಾಥನ್ ಬಹಿರಂಗಪಡಿಸುತ್ತಾನೆ (2 ಸ್ಯಾಮ್ಯುಯೆಲ್ 12: 7-14). ಅವನು ಧೈರ್ಯದಿಂದ ಡೇವಿಡ್‌ನನ್ನು ಎದುರಿಸುತ್ತಾನೆ, ಬತ್‌ಷೆಬಾಳೊಂದಿಗೆ ವ್ಯಭಿಚಾರ ಮಾಡಿದನೆಂದು ಆರೋಪಿಸಿ ಉರಿಯಾಳ ಮರಣವನ್ನು ರೂಪಿಸಿದನು. ತನ್ನ ಕ್ರಿಯೆಗಳಿಂದಾಗಿ ದಾವೀದನ ಮನೆಯವರಿಗೆ ವಿಪತ್ತು ಬರಲಿದೆ ಎಂದು ನಾಥನ್ ಘೋಷಿಸುತ್ತಾನೆ.</w:t>
      </w:r>
    </w:p>
    <w:p/>
    <w:p>
      <w:r xmlns:w="http://schemas.openxmlformats.org/wordprocessingml/2006/main">
        <w:t xml:space="preserve">3 ನೇ ಪ್ಯಾರಾಗ್ರಾಫ್: ನಾಥನ್ ಡೇವಿಡ್ ಮೇಲೆ ದೇವರ ತೀರ್ಪನ್ನು ಪ್ರಕಟಿಸುತ್ತಾನೆ (2 ಸ್ಯಾಮ್ಯುಯೆಲ್ 12: 15-23). ಡೇವಿಡ್ ಮತ್ತು ಬತ್ಶೆಬಾಳ ಸಂಬಂಧದಿಂದ ಜನಿಸಿದ ಮಗು ಅನಾರೋಗ್ಯಕ್ಕೆ ಒಳಗಾಗುತ್ತದೆ ಮತ್ತು ಉಪವಾಸ ಮತ್ತು ಅದರ ಜೀವಕ್ಕಾಗಿ ಮನವಿ ಮಾಡಿದರೂ, ಮಗು ಸಾಯುತ್ತದೆ. ಆದಾಗ್ಯೂ, ನಾಥನ್ ಬತ್ಷೆಬಾಳನ್ನು ಸಮಾಧಾನಪಡಿಸುವ ಮೂಲಕ ಅವಳು ಸೊಲೊಮನ್ ಎಂಬ ಹೆಸರಿನ ಇನ್ನೊಬ್ಬ ಮಗನನ್ನು ಹೊಂದುವಳು ಎಂದು ಭರವಸೆ ನೀಡುತ್ತಾನೆ.</w:t>
      </w:r>
    </w:p>
    <w:p/>
    <w:p>
      <w:r xmlns:w="http://schemas.openxmlformats.org/wordprocessingml/2006/main">
        <w:t xml:space="preserve">4 ನೇ ಪ್ಯಾರಾಗ್ರಾಫ್: ದೇವರ ತೀರ್ಪಿಗೆ ಡೇವಿಡ್ ಪ್ರತಿಕ್ರಿಯೆಯ ಖಾತೆಯೊಂದಿಗೆ ಅಧ್ಯಾಯವು ಮುಕ್ತಾಯಗೊಳ್ಳುತ್ತದೆ (2 ಸ್ಯಾಮ್ಯುಯೆಲ್ 12:24-25). ಅವನು ಬತ್ಷೆಬಾಳನ್ನು ಅವಳ ದುಃಖದಲ್ಲಿ ಸಾಂತ್ವನಗೊಳಿಸುತ್ತಾನೆ ಮತ್ತು ಅವರು ಸೊಲೊಮನ್ ಎಂಬ ಇನ್ನೊಬ್ಬ ಮಗನನ್ನು ಗರ್ಭಧರಿಸುತ್ತಾರೆ. ಯೋವಾಬ್ ಇಸ್ರೇಲ್ ಪರವಾಗಿ ಮಿಲಿಟರಿ ಕಾರ್ಯಾಚರಣೆಯನ್ನು ಮುನ್ನಡೆಸುವುದನ್ನು ಮುಂದುವರಿಸುತ್ತಾನೆ ಎಂದು ಈ ವಿಭಾಗವು ಉಲ್ಲೇಖಿಸುತ್ತದೆ.</w:t>
      </w:r>
    </w:p>
    <w:p/>
    <w:p>
      <w:r xmlns:w="http://schemas.openxmlformats.org/wordprocessingml/2006/main">
        <w:t xml:space="preserve">ಸಾರಾಂಶದಲ್ಲಿ, 2 ರ ಅಧ್ಯಾಯ ಹನ್ನೆರಡು ಸ್ಯಾಮ್ಯುಯೆಲ್ ಪ್ರವಾದಿ ನಾಥನ್ ಮತ್ತು ಕಿಂಗ್ ಡೇವಿಡ್ ನಡುವಿನ ಮುಖಾಮುಖಿಯನ್ನು ಅವನ ಪಾಪದ ಬಗ್ಗೆ ಪ್ರಸ್ತುತಪಡಿಸುತ್ತಾನೆ, ನಾಥನ್ ಬತ್ಷೆಬಾಳೊಂದಿಗೆ ಡೇವಿಡ್ನ ವ್ಯಭಿಚಾರ ಮತ್ತು ಉರಿಯಾನ ಮರಣದ ಅವನ ಆರ್ಕೆಸ್ಟ್ರೇಶನ್ ಅನ್ನು ಬಹಿರಂಗಪಡಿಸಲು ಒಂದು ನೀತಿಕಥೆಯನ್ನು ಬಳಸುತ್ತಾನೆ. ಅವನು ತನ್ನ ಮೇಲೆ ದೇವರ ತೀರ್ಪನ್ನು ಘೋಷಿಸುತ್ತಾನೆ, ಅವರ ಸಂಬಂಧದಿಂದ ಜನಿಸಿದ ಮಗು ಅನಾರೋಗ್ಯಕ್ಕೆ ಒಳಗಾಗುತ್ತದೆ, ಅದರ ಜೀವವನ್ನು ಉಳಿಸುವ ಪ್ರಯತ್ನಗಳ ಹೊರತಾಗಿಯೂ, ಅದು ಅಂತಿಮವಾಗಿ ಸಾಯುತ್ತದೆ. ನಾಥನ್ ಬತ್ಷೆಬಾಳಿಗೆ ಇನ್ನೊಬ್ಬ ಮಗನ ಭರವಸೆ ನೀಡುತ್ತಾನೆ, ಡೇವಿಡ್ ಬತ್ಷೆಬಾಳನ್ನು ಸಾಂತ್ವನಗೊಳಿಸುವ ಮೂಲಕ ಪ್ರತಿಕ್ರಿಯಿಸುತ್ತಾನೆ ಮತ್ತು ಅವರು ಸೊಲೊಮನ್ ಎಂಬ ಮಗನನ್ನು ಗರ್ಭಧರಿಸುತ್ತಾರೆ. ಜೋವಾಬ್ ಮಿಲಿಟರಿ ಕಾರ್ಯಾಚರಣೆಗಳನ್ನು ಮುನ್ನಡೆಸುತ್ತಾನೆ, ಇದು ಸಾರಾಂಶದಲ್ಲಿ, ಅಧ್ಯಾಯವು ಡೇವಿಡ್‌ನಂತಹ ಶಕ್ತಿಶಾಲಿ ರಾಜನ ಪಾಪದ ಪರಿಣಾಮಗಳನ್ನು ಎತ್ತಿ ತೋರಿಸುತ್ತದೆ. ಇದು ದೇವರ ನ್ಯಾಯವನ್ನು ಮತ್ತು ಸೊಲೊಮನ್ ಮೂಲಕ ಉತ್ತರಾಧಿಕಾರದ ರೇಖೆಯನ್ನು ಅನುಮತಿಸುವಲ್ಲಿ ಆತನ ಕರುಣೆಯನ್ನು ಪ್ರದರ್ಶಿಸುತ್ತದೆ.</w:t>
      </w:r>
    </w:p>
    <w:p/>
    <w:p>
      <w:r xmlns:w="http://schemas.openxmlformats.org/wordprocessingml/2006/main">
        <w:t xml:space="preserve">2 ಸಮುವೇಲನು 12:1 ಮತ್ತು ಕರ್ತನು ನಾತಾನನನ್ನು ದಾವೀದನ ಬಳಿಗೆ ಕಳುಹಿಸಿದನು. ಆತನು ಆತನ ಬಳಿಗೆ ಬಂದು ಅವನಿಗೆ--ಒಂದು ಪಟ್ಟಣದಲ್ಲಿ ಇಬ್ಬರು ಮನುಷ್ಯರಿದ್ದರು; ಒಬ್ಬ ಶ್ರೀಮಂತ, ಮತ್ತು ಇನ್ನೊಬ್ಬ ಬಡ.</w:t>
      </w:r>
    </w:p>
    <w:p/>
    <w:p>
      <w:r xmlns:w="http://schemas.openxmlformats.org/wordprocessingml/2006/main">
        <w:t xml:space="preserve">ನಾಥನ್ ನನ್ನು ಕಿಂಗ್ ಡೇವಿಡ್‌ನೊಂದಿಗೆ ಮಾತನಾಡಲು ದೇವರು ಕಳುಹಿಸಿದನು, ಅದೇ ನಗರದ ಇಬ್ಬರು ವ್ಯಕ್ತಿಗಳು ವಿಭಿನ್ನ ಆರ್ಥಿಕ ಪರಿಸ್ಥಿತಿಗಳನ್ನು ಹೊಂದಿದ್ದರು.</w:t>
      </w:r>
    </w:p>
    <w:p/>
    <w:p>
      <w:r xmlns:w="http://schemas.openxmlformats.org/wordprocessingml/2006/main">
        <w:t xml:space="preserve">1. ದೇವರ ಆಶೀರ್ವಾದಗಳು: ನಮ್ಮಲ್ಲಿರುವದನ್ನು ಹೇಗೆ ಪ್ರಶಂಸಿಸುವುದು</w:t>
      </w:r>
    </w:p>
    <w:p/>
    <w:p>
      <w:r xmlns:w="http://schemas.openxmlformats.org/wordprocessingml/2006/main">
        <w:t xml:space="preserve">2. ಉಸ್ತುವಾರಿ: ಇತರರ ಪ್ರಯೋಜನಕ್ಕಾಗಿ ನಮ್ಮ ಸಂಪನ್ಮೂಲಗಳನ್ನು ಹೇಗೆ ಬಳಸುವುದು</w:t>
      </w:r>
    </w:p>
    <w:p/>
    <w:p>
      <w:r xmlns:w="http://schemas.openxmlformats.org/wordprocessingml/2006/main">
        <w:t xml:space="preserve">1. ಮ್ಯಾಥ್ಯೂ 6: 19-21 - "ಭೂಮಿಯಲ್ಲಿ ನಿಮಗಾಗಿ ಸಂಪತ್ತನ್ನು ಸಂಗ್ರಹಿಸಬೇಡಿ, ಅಲ್ಲಿ ಪತಂಗ ಮತ್ತು ತುಕ್ಕು ನಾಶವಾಗುತ್ತದೆ ಮತ್ತು ಕಳ್ಳರು ಒಳನುಗ್ಗಿ ಕದಿಯುತ್ತಾರೆ; ಆದರೆ ಪತಂಗ ಅಥವಾ ತುಕ್ಕು ನಾಶಪಡಿಸದ ಸ್ವರ್ಗದಲ್ಲಿ ನಿಮಗಾಗಿ ಸಂಪತ್ತನ್ನು ಸಂಗ್ರಹಿಸಿಟ್ಟುಕೊಳ್ಳಿ. ಕಳ್ಳರು ಒಳನುಗ್ಗುವುದಿಲ್ಲ ಅಥವಾ ಕದಿಯುವುದಿಲ್ಲ, ಏಕೆಂದರೆ ನಿಮ್ಮ ಸಂಪತ್ತು ಎಲ್ಲಿದೆಯೋ ಅಲ್ಲಿ ನಿಮ್ಮ ಹೃದಯವೂ ಇರುತ್ತದೆ.</w:t>
      </w:r>
    </w:p>
    <w:p/>
    <w:p>
      <w:r xmlns:w="http://schemas.openxmlformats.org/wordprocessingml/2006/main">
        <w:t xml:space="preserve">2. 1 ತಿಮೋತಿ 6:17-18 - "ಈ ಪ್ರಸ್ತುತ ಜಗತ್ತಿನಲ್ಲಿ ಶ್ರೀಮಂತರಾಗಿರುವವರಿಗೆ ಅಹಂಕಾರಿಯಾಗದಂತೆ ಅಥವಾ ಸಂಪತ್ತಿನ ಅನಿಶ್ಚಿತತೆಯ ಮೇಲೆ ತಮ್ಮ ಭರವಸೆಯನ್ನು ಇರಿಸಿಕೊಳ್ಳಲು ಸೂಚಿಸಿ, ಆದರೆ ನಮಗೆ ಆನಂದಿಸಲು ಎಲ್ಲವನ್ನೂ ಸಮೃದ್ಧವಾಗಿ ಪೂರೈಸುವ ದೇವರ ಮೇಲೆ. ಅವರು ಒಳ್ಳೆಯದನ್ನು ಮಾಡಲು, ಒಳ್ಳೆಯ ಕೆಲಸಗಳಲ್ಲಿ ಶ್ರೀಮಂತರಾಗಲು, ಉದಾರರಾಗಿ ಮತ್ತು ಹಂಚಿಕೊಳ್ಳಲು ಸಿದ್ಧರಾಗಿದ್ದಾರೆ."</w:t>
      </w:r>
    </w:p>
    <w:p/>
    <w:p>
      <w:r xmlns:w="http://schemas.openxmlformats.org/wordprocessingml/2006/main">
        <w:t xml:space="preserve">2 ಸಮುವೇಲನು 12:2 ಐಶ್ವರ್ಯವಂತನಿಗೆ ಅನೇಕ ಹಿಂಡುಗಳು ಮತ್ತು ಹಿಂಡುಗಳು ಇದ್ದವು.</w:t>
      </w:r>
    </w:p>
    <w:p/>
    <w:p>
      <w:r xmlns:w="http://schemas.openxmlformats.org/wordprocessingml/2006/main">
        <w:t xml:space="preserve">2 ಸ್ಯಾಮ್ಯುಯೆಲ್ 12: 2 ರಲ್ಲಿ ಶ್ರೀಮಂತ ವ್ಯಕ್ತಿ ಹೇರಳವಾಗಿ ಪ್ರಾಣಿಗಳಿಂದ ಆಶೀರ್ವದಿಸಲ್ಪಟ್ಟನು.</w:t>
      </w:r>
    </w:p>
    <w:p/>
    <w:p>
      <w:r xmlns:w="http://schemas.openxmlformats.org/wordprocessingml/2006/main">
        <w:t xml:space="preserve">1. ದೇವರು ನಿಷ್ಠಾವಂತ ಉದಾರತೆಗೆ ಪ್ರತಿಫಲವನ್ನು ನೀಡುತ್ತಾನೆ</w:t>
      </w:r>
    </w:p>
    <w:p/>
    <w:p>
      <w:r xmlns:w="http://schemas.openxmlformats.org/wordprocessingml/2006/main">
        <w:t xml:space="preserve">2. ಸಮೃದ್ಧಿಯ ಆಶೀರ್ವಾದ</w:t>
      </w:r>
    </w:p>
    <w:p/>
    <w:p>
      <w:r xmlns:w="http://schemas.openxmlformats.org/wordprocessingml/2006/main">
        <w:t xml:space="preserve">1. ಧರ್ಮೋಪದೇಶಕಾಂಡ 8:18 - "ಆದರೆ ನೀನು ನಿನ್ನ ದೇವರಾದ ಕರ್ತನನ್ನು ಜ್ಞಾಪಕ ಮಾಡಿಕೊಳ್ಳಬೇಕು; ಯಾಕಂದರೆ ಅವನು ನಿನ್ನ ಪಿತೃಗಳಿಗೆ ಪ್ರಮಾಣ ಮಾಡಿದ ತನ್ನ ಒಡಂಬಡಿಕೆಯನ್ನು ಈ ದಿನದಂತೆಯೇ ಸ್ಥಾಪಿಸಲು ಅವನು ನಿಮಗೆ ಸಂಪತ್ತನ್ನು ಪಡೆಯುವ ಶಕ್ತಿಯನ್ನು ನೀಡುತ್ತಾನೆ."</w:t>
      </w:r>
    </w:p>
    <w:p/>
    <w:p>
      <w:r xmlns:w="http://schemas.openxmlformats.org/wordprocessingml/2006/main">
        <w:t xml:space="preserve">2. ಮ್ಯಾಥ್ಯೂ 6:25-26 - "ಆದ್ದರಿಂದ ನಾನು ನಿಮಗೆ ಹೇಳುತ್ತೇನೆ, ನಿಮ್ಮ ಜೀವನಕ್ಕಾಗಿ, ನೀವು ಏನು ತಿನ್ನಬೇಕು, ಏನು ಕುಡಿಯಬೇಕು, ಅಥವಾ ನಿಮ್ಮ ದೇಹಕ್ಕೆ ನೀವು ಏನು ಧರಿಸುತ್ತೀರಿ ಎಂದು ಯೋಚಿಸಬೇಡಿ. ಜೀವನವಲ್ಲವೇ? ಮಾಂಸಕ್ಕಿಂತ ಹೆಚ್ಚು ಮತ್ತು ದೇಹವು ಬಟ್ಟೆಗಿಂತ ಹೆಚ್ಚು?"</w:t>
      </w:r>
    </w:p>
    <w:p/>
    <w:p>
      <w:r xmlns:w="http://schemas.openxmlformats.org/wordprocessingml/2006/main">
        <w:t xml:space="preserve">2 ಸ್ಯಾಮ್ಯುಯೆಲ್ 12:3 ಆದರೆ ಬಡವನಿಗೆ ಒಂದು ಚಿಕ್ಕ ಕುರಿಮರಿಯನ್ನು ಬಿಟ್ಟು ಬೇರೇನೂ ಇರಲಿಲ್ಲ, ಅದನ್ನು ಅವನು ಖರೀದಿಸಿ ಪೋಷಿಸಿದನು ಮತ್ತು ಅದು ಅವನೊಂದಿಗೆ ಮತ್ತು ಅವನ ಮಕ್ಕಳೊಂದಿಗೆ ಒಟ್ಟಿಗೆ ಬೆಳೆಯಿತು. ಅದು ಅವನ ಸ್ವಂತ ಮಾಂಸವನ್ನು ತಿನ್ನಿತು, ಮತ್ತು ಅವನ ಸ್ವಂತ ಪಾತ್ರೆಯಲ್ಲಿ ಕುಡಿಯಿತು, ಮತ್ತು ಅವನ ಎದೆಯಲ್ಲಿ ಮಲಗಿತು ಮತ್ತು ಅವನಿಗೆ ಮಗಳಂತೆ ಇತ್ತು.</w:t>
      </w:r>
    </w:p>
    <w:p/>
    <w:p>
      <w:r xmlns:w="http://schemas.openxmlformats.org/wordprocessingml/2006/main">
        <w:t xml:space="preserve">ಒಬ್ಬ ಬಡವನಿಗೆ ಒಂದೇ ಒಂದು ಕುರಿಮರಿ ಇತ್ತು, ಅದನ್ನು ಅವನು ಪೋಷಿಸಿದನು ಮತ್ತು ಅದು ಅವನ ಮತ್ತು ಅವನ ಮಕ್ಕಳೊಂದಿಗೆ ಬೆಳೆದು, ಅವನ ಆಹಾರವನ್ನು ತಿನ್ನುತ್ತಾ ಮತ್ತು ಅವನ ಬಟ್ಟಲು ಕುಡಿಯುತ್ತಾ ಬೆಳೆಯಿತು ಮತ್ತು ಅದು ಅವನಿಗೆ ಮಗಳಂತಿತ್ತು.</w:t>
      </w:r>
    </w:p>
    <w:p/>
    <w:p>
      <w:r xmlns:w="http://schemas.openxmlformats.org/wordprocessingml/2006/main">
        <w:t xml:space="preserve">1. ಈವ್ ಲ್ಯಾಂಬ್ನ ಪವಾಡ: ದೇವರು ನಮ್ಮ ಜೀವನವನ್ನು ಚಿಕ್ಕ ವಿಷಯಗಳ ಮೂಲಕ ಹೇಗೆ ಪರಿವರ್ತಿಸಬಹುದು</w:t>
      </w:r>
    </w:p>
    <w:p/>
    <w:p>
      <w:r xmlns:w="http://schemas.openxmlformats.org/wordprocessingml/2006/main">
        <w:t xml:space="preserve">2. ಪ್ರೀತಿಯ ಶಕ್ತಿ: ಬಡ ಮನುಷ್ಯ ಮತ್ತು ಅವನ ಕುರಿಮರಿ ಕಥೆ</w:t>
      </w:r>
    </w:p>
    <w:p/>
    <w:p>
      <w:r xmlns:w="http://schemas.openxmlformats.org/wordprocessingml/2006/main">
        <w:t xml:space="preserve">1. ಮತ್ತಾಯ 10:42 - ಮತ್ತು ಶಿಷ್ಯನ ಹೆಸರಿನಲ್ಲಿ ಈ ಚಿಕ್ಕವರಲ್ಲಿ ಒಬ್ಬನಿಗೆ ಒಂದು ಲೋಟ ತಣ್ಣೀರು ಕೊಡುವವನು ತನ್ನ ಪ್ರತಿಫಲವನ್ನು ಕಳೆದುಕೊಳ್ಳುವುದಿಲ್ಲ ಎಂದು ನಾನು ನಿಮಗೆ ನಿಜವಾಗಿ ಹೇಳುತ್ತೇನೆ.</w:t>
      </w:r>
    </w:p>
    <w:p/>
    <w:p>
      <w:r xmlns:w="http://schemas.openxmlformats.org/wordprocessingml/2006/main">
        <w:t xml:space="preserve">2. ಲೂಕ 12:6-7 - ಐದು ಗುಬ್ಬಚ್ಚಿಗಳನ್ನು ಎರಡು ಕಾಸಿಗೆ ಮಾರಲಾಗುತ್ತಿಲ್ಲವೇ? ಮತ್ತು ಅವುಗಳಲ್ಲಿ ಒಂದನ್ನು ದೇವರ ಮುಂದೆ ಮರೆಯಲಾಗುವುದಿಲ್ಲ. ಏಕೆ, ನಿಮ್ಮ ತಲೆಯ ಕೂದಲುಗಳೂ ಸಹ ಲೆಕ್ಕ ಹಾಕಲ್ಪಟ್ಟಿವೆ. ಭಯಪಡಬೇಡ; ನೀವು ಅನೇಕ ಗುಬ್ಬಚ್ಚಿಗಳಿಗಿಂತ ಹೆಚ್ಚು ಮೌಲ್ಯಯುತರು.</w:t>
      </w:r>
    </w:p>
    <w:p/>
    <w:p>
      <w:r xmlns:w="http://schemas.openxmlformats.org/wordprocessingml/2006/main">
        <w:t xml:space="preserve">2 ಸ್ಯಾಮ್ಯುಯೆಲ್ 12:4 ಮತ್ತು ಒಬ್ಬ ಪ್ರಯಾಣಿಕನು ಶ್ರೀಮಂತನ ಬಳಿಗೆ ಬಂದನು, ಮತ್ತು ಅವನು ತನ್ನ ಹಿಂಡು ಮತ್ತು ಹಿಂಡಿನಲ್ಲಿ ತನ್ನ ಬಳಿಗೆ ಬಂದ ದಾರಿಹೋಕನಿಗೆ ಬಟ್ಟೆಗಳನ್ನು ಕೊಡಲು ಬಿಡುತ್ತಾನೆ. ಆದರೆ ಬಡವನ ಕುರಿಮರಿಯನ್ನು ತೆಗೆದುಕೊಂಡು ತನ್ನ ಬಳಿಗೆ ಬಂದ ಮನುಷ್ಯನಿಗೆ ಅದನ್ನು ಧರಿಸಿದನು.</w:t>
      </w:r>
    </w:p>
    <w:p/>
    <w:p>
      <w:r xmlns:w="http://schemas.openxmlformats.org/wordprocessingml/2006/main">
        <w:t xml:space="preserve">ಶ್ರೀಮಂತನು ತನ್ನ ಸ್ವಂತ ಹಿಂಡಿನಿಂದ ತೆಗೆದುಕೊಳ್ಳುವ ಬದಲು ಪ್ರಯಾಣಿಕನನ್ನು ಒದಗಿಸಲು ಬಡವನ ಕುರಿಮರಿಯನ್ನು ತೆಗೆದುಕೊಂಡನು.</w:t>
      </w:r>
    </w:p>
    <w:p/>
    <w:p>
      <w:r xmlns:w="http://schemas.openxmlformats.org/wordprocessingml/2006/main">
        <w:t xml:space="preserve">1. ಸಹಾನುಭೂತಿಯ ಶಕ್ತಿ: ಶ್ರೀಮಂತ ವ್ಯಕ್ತಿಯ ದಯೆಯು ಜೀವನವನ್ನು ಹೇಗೆ ಬದಲಾಯಿಸಬಹುದು</w:t>
      </w:r>
    </w:p>
    <w:p/>
    <w:p>
      <w:r xmlns:w="http://schemas.openxmlformats.org/wordprocessingml/2006/main">
        <w:t xml:space="preserve">2. ಹೃದಯದ ಉದಾರತೆ: ನಿಸ್ವಾರ್ಥ ಕೊಡುಗೆಯ ಪ್ರಾಮುಖ್ಯತೆ</w:t>
      </w:r>
    </w:p>
    <w:p/>
    <w:p>
      <w:r xmlns:w="http://schemas.openxmlformats.org/wordprocessingml/2006/main">
        <w:t xml:space="preserve">1. ಮ್ಯಾಥ್ಯೂ 25:31-46 (ಕುರಿ ಮತ್ತು ಮೇಕೆಗಳ ನೀತಿಕಥೆ)</w:t>
      </w:r>
    </w:p>
    <w:p/>
    <w:p>
      <w:r xmlns:w="http://schemas.openxmlformats.org/wordprocessingml/2006/main">
        <w:t xml:space="preserve">2. ಲ್ಯೂಕ್ 14:12-14 (ಗ್ರೇಟ್ ಸಪ್ಪರ್‌ನ ನೀತಿಕಥೆ)</w:t>
      </w:r>
    </w:p>
    <w:p/>
    <w:p>
      <w:r xmlns:w="http://schemas.openxmlformats.org/wordprocessingml/2006/main">
        <w:t xml:space="preserve">2 ಸಮುವೇಲನು 12:5 ಮತ್ತು ದಾವೀದನ ಕೋಪವು ಮನುಷ್ಯನ ಮೇಲೆ ಬಹಳವಾಗಿ ಉರಿಯಿತು. ಮತ್ತು ಅವನು ನಾತಾನನಿಗೆ--ಕರ್ತನ ಜೀವದಾಣೆ, ಈ ಕಾರ್ಯವನ್ನು ಮಾಡಿದ ಮನುಷ್ಯನು ನಿಶ್ಚಯವಾಗಿ ಸಾಯುವನು.</w:t>
      </w:r>
    </w:p>
    <w:p/>
    <w:p>
      <w:r xmlns:w="http://schemas.openxmlformats.org/wordprocessingml/2006/main">
        <w:t xml:space="preserve">ಒಬ್ಬ ಶ್ರೀಮಂತನು ಬಡವನಿಂದ ಕದಿಯುವ ಬಗ್ಗೆ ನಾಥನ್ ಒಂದು ನೀತಿಕಥೆಯನ್ನು ಹೇಳಿದ ನಂತರ ದಾವೀದನು ತುಂಬಾ ಕೋಪಗೊಂಡನು ಮತ್ತು ಅಂತಹ ಕೃತ್ಯವನ್ನು ಮಾಡಿದವರು ಶಿಕ್ಷೆಗೆ ಗುರಿಯಾಗುತ್ತಾರೆ ಎಂದು ಪ್ರತಿಜ್ಞೆ ಮಾಡಿದರು.</w:t>
      </w:r>
    </w:p>
    <w:p/>
    <w:p>
      <w:r xmlns:w="http://schemas.openxmlformats.org/wordprocessingml/2006/main">
        <w:t xml:space="preserve">1. "ನ್ಯಾಯದ ಪ್ರಾಮುಖ್ಯತೆ: ಎ ಸ್ಟಡಿ ಆಫ್ 2 ಸ್ಯಾಮ್ಯುಯೆಲ್ 12:5"</w:t>
      </w:r>
    </w:p>
    <w:p/>
    <w:p>
      <w:r xmlns:w="http://schemas.openxmlformats.org/wordprocessingml/2006/main">
        <w:t xml:space="preserve">2. "ದೇವರ ನ್ಯಾಯ: 2 ಸ್ಯಾಮ್ಯುಯೆಲ್ 12:5 ರಲ್ಲಿ ಡೇವಿಡ್ ಪ್ರತಿಕ್ರಿಯೆಯ ಪರೀಕ್ಷೆ"</w:t>
      </w:r>
    </w:p>
    <w:p/>
    <w:p>
      <w:r xmlns:w="http://schemas.openxmlformats.org/wordprocessingml/2006/main">
        <w:t xml:space="preserve">1. ಎಕ್ಸೋಡಸ್ 23: 6-7 - ನಿಮ್ಮ ಬಡವರಿಗೆ ಅವರ ಮೊಕದ್ದಮೆಗಳಲ್ಲಿ ನ್ಯಾಯವನ್ನು ನಿರಾಕರಿಸಬೇಡಿ.</w:t>
      </w:r>
    </w:p>
    <w:p/>
    <w:p>
      <w:r xmlns:w="http://schemas.openxmlformats.org/wordprocessingml/2006/main">
        <w:t xml:space="preserve">2. ನಾಣ್ಣುಡಿಗಳು 21: 3 - ಸರಿಯಾದ ಮತ್ತು ನ್ಯಾಯವಾದದ್ದನ್ನು ಮಾಡುವುದು ಯಜ್ಞಕ್ಕಿಂತ ಯೆಹೋವನಿಗೆ ಹೆಚ್ಚು ಸ್ವೀಕಾರಾರ್ಹವಾಗಿದೆ.</w:t>
      </w:r>
    </w:p>
    <w:p/>
    <w:p>
      <w:r xmlns:w="http://schemas.openxmlformats.org/wordprocessingml/2006/main">
        <w:t xml:space="preserve">2 ಸ್ಯಾಮ್ಯುಯೆಲ್ 12:6 ಮತ್ತು ಅವನು ಕುರಿಮರಿಯನ್ನು ನಾಲ್ಕು ಪಟ್ಟು ಹಿಂತಿರುಗಿಸುತ್ತಾನೆ, ಏಕೆಂದರೆ ಅವನು ಈ ಕೆಲಸವನ್ನು ಮಾಡಿದನು ಮತ್ತು ಅವನಿಗೆ ಕರುಣೆಯಿಲ್ಲದ ಕಾರಣ.</w:t>
      </w:r>
    </w:p>
    <w:p/>
    <w:p>
      <w:r xmlns:w="http://schemas.openxmlformats.org/wordprocessingml/2006/main">
        <w:t xml:space="preserve">ದೇವರು ದಾವೀದನಿಗೆ ಕರುಣೆಯ ಕೊರತೆಗಾಗಿ ಶಿಕ್ಷೆಯಾಗಿ ನಾಲ್ಕು ಪಟ್ಟು ತೆಗೆದುಕೊಂಡ ಕುರಿಮರಿಯನ್ನು ಪುನಃಸ್ಥಾಪಿಸಲು ಆಜ್ಞಾಪಿಸಿದನು.</w:t>
      </w:r>
    </w:p>
    <w:p/>
    <w:p>
      <w:r xmlns:w="http://schemas.openxmlformats.org/wordprocessingml/2006/main">
        <w:t xml:space="preserve">1. ನಾವು ಇತರರಿಗೆ ಕರುಣೆ ಮತ್ತು ಸಹಾನುಭೂತಿ ತೋರಿಸಬೇಕೆಂದು ದೇವರು ನಿರೀಕ್ಷಿಸುತ್ತಾನೆ.</w:t>
      </w:r>
    </w:p>
    <w:p/>
    <w:p>
      <w:r xmlns:w="http://schemas.openxmlformats.org/wordprocessingml/2006/main">
        <w:t xml:space="preserve">2. ನಮ್ಮ ಕ್ರಿಯೆಗಳು ಪರಿಣಾಮಗಳನ್ನು ಹೊಂದಿವೆ, ಮತ್ತು ನಮ್ಮ ನಿರ್ಧಾರಗಳಿಗೆ ದೇವರು ನಮ್ಮನ್ನು ಹೊಣೆಗಾರರನ್ನಾಗಿ ಮಾಡುತ್ತಾನೆ.</w:t>
      </w:r>
    </w:p>
    <w:p/>
    <w:p>
      <w:r xmlns:w="http://schemas.openxmlformats.org/wordprocessingml/2006/main">
        <w:t xml:space="preserve">1. ಮ್ಯಾಥ್ಯೂ 5:7 - ಕರುಣೆಯುಳ್ಳವರು ಧನ್ಯರು, ಏಕೆಂದರೆ ಅವರಿಗೆ ಕರುಣೆಯನ್ನು ತೋರಿಸಲಾಗುತ್ತದೆ.</w:t>
      </w:r>
    </w:p>
    <w:p/>
    <w:p>
      <w:r xmlns:w="http://schemas.openxmlformats.org/wordprocessingml/2006/main">
        <w:t xml:space="preserve">2. ರೋಮನ್ನರು 2: 6-8 - ದೇವರು ಪ್ರತಿಯೊಬ್ಬ ವ್ಯಕ್ತಿಗೆ ಅವರು ಏನು ಮಾಡಿದ್ದಾರೆ ಎಂಬುದರ ಪ್ರಕಾರ ಪ್ರತಿಫಲವನ್ನು ನೀಡುತ್ತಾನೆ. ಒಳ್ಳೇದನ್ನು ಮಾಡುವ ಹಠದಿಂದ ಮಹಿಮೆ, ಗೌರವ ಮತ್ತು ಅಮರತ್ವವನ್ನು ಬಯಸುವವರಿಗೆ ಆತನು ನಿತ್ಯಜೀವವನ್ನು ಕೊಡುವನು. ಆದರೆ ಸ್ವಾರ್ಥಿ ಮತ್ತು ಸತ್ಯವನ್ನು ತಿರಸ್ಕರಿಸಿ ಕೆಟ್ಟದ್ದನ್ನು ಅನುಸರಿಸುವವರಿಗೆ ಕೋಪ ಮತ್ತು ಕೋಪ ಇರುತ್ತದೆ.</w:t>
      </w:r>
    </w:p>
    <w:p/>
    <w:p>
      <w:r xmlns:w="http://schemas.openxmlformats.org/wordprocessingml/2006/main">
        <w:t xml:space="preserve">2 ಸಮುವೇಲನು 12:7 ನಾತಾನನು ದಾವೀದನಿಗೆ--ನೀನು ಆ ಮನುಷ್ಯನು. ಇಸ್ರಾಯೇಲಿನ ದೇವರಾದ ಕರ್ತನು ಹೀಗೆ ಹೇಳುತ್ತಾನೆ--ನಾನು ನಿನ್ನನ್ನು ಇಸ್ರಾಯೇಲಿನ ಅರಸನನ್ನಾಗಿ ಅಭಿಷೇಕಿಸಿದೆನು ಮತ್ತು ನಾನು ನಿನ್ನನ್ನು ಸೌಲನ ಕೈಯಿಂದ ಬಿಡಿಸಿದೆನು;</w:t>
      </w:r>
    </w:p>
    <w:p/>
    <w:p>
      <w:r xmlns:w="http://schemas.openxmlformats.org/wordprocessingml/2006/main">
        <w:t xml:space="preserve">ಬತ್ಷೆಬಾಳೊಂದಿಗೆ ವ್ಯಭಿಚಾರ ಮಾಡಿದ ನಂತರ ನಾಥನ್ ದಾವೀದನನ್ನು ಎದುರಿಸುತ್ತಾನೆ ಮತ್ತು ಅವನನ್ನು ಇಸ್ರೇಲ್ನ ರಾಜನನ್ನಾಗಿ ಮಾಡುವಲ್ಲಿ ಭಗವಂತನ ಅನುಗ್ರಹವನ್ನು ನೆನಪಿಸುತ್ತಾನೆ.</w:t>
      </w:r>
    </w:p>
    <w:p/>
    <w:p>
      <w:r xmlns:w="http://schemas.openxmlformats.org/wordprocessingml/2006/main">
        <w:t xml:space="preserve">1. ಕಷ್ಟದ ಸಮಯದಲ್ಲಿ ದೇವರ ಅನುಗ್ರಹ</w:t>
      </w:r>
    </w:p>
    <w:p/>
    <w:p>
      <w:r xmlns:w="http://schemas.openxmlformats.org/wordprocessingml/2006/main">
        <w:t xml:space="preserve">2. ಮಾನವ ವ್ಯವಹಾರಗಳಲ್ಲಿ ದೇವರ ಸಾರ್ವಭೌಮತ್ವ</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ಕೀರ್ತನೆಗಳು 103:17 - ಆದರೆ ಕರ್ತನ ಪ್ರೀತಿಯು ಆತನಿಗೆ ಭಯಪಡುವವರ ಮೇಲೆ ಮತ್ತು ಅವರ ಮಕ್ಕಳ ಮಕ್ಕಳೊಂದಿಗೆ ಆತನ ನೀತಿಯು ಯುಗಯುಗಾಂತರಕ್ಕೂ ಇರುತ್ತದೆ.</w:t>
      </w:r>
    </w:p>
    <w:p/>
    <w:p>
      <w:r xmlns:w="http://schemas.openxmlformats.org/wordprocessingml/2006/main">
        <w:t xml:space="preserve">2 ಸಮುವೇಲನು 12:8 ಮತ್ತು ನಾನು ನಿನ್ನ ಯಜಮಾನನ ಮನೆಯನ್ನು ಮತ್ತು ನಿನ್ನ ಯಜಮಾನನ ಹೆಂಡತಿಯರನ್ನು ನಿನ್ನ ಎದೆಯಲ್ಲಿ ಕೊಟ್ಟೆನು ಮತ್ತು ಇಸ್ರೇಲ್ ಮತ್ತು ಯೆಹೂದದ ಮನೆಯನ್ನು ನಿನಗೆ ಕೊಟ್ಟೆನು. ಮತ್ತು ಅದು ತುಂಬಾ ಕಡಿಮೆಯಾಗಿದ್ದರೆ, ನಾನು ನಿಮಗೆ ಅಂತಹ ಮತ್ತು ಅಂತಹ ವಸ್ತುಗಳನ್ನು ನೀಡುತ್ತಿದ್ದೆ.</w:t>
      </w:r>
    </w:p>
    <w:p/>
    <w:p>
      <w:r xmlns:w="http://schemas.openxmlformats.org/wordprocessingml/2006/main">
        <w:t xml:space="preserve">ದೇವರು ದಾವೀದನಿಗೆ ಅವನ ಯಜಮಾನನ ಮನೆ, ಹೆಂಡತಿಯರು ಮತ್ತು ಇಸ್ರೇಲ್ ಮತ್ತು ಯೆಹೂದದ ಮನೆಯನ್ನು ಕೊಟ್ಟನು ಮತ್ತು ಅದು ಸಾಕಾಗದಿದ್ದರೆ ಅವನಿಗೆ ಇನ್ನೂ ಹೆಚ್ಚಿನದನ್ನು ಕೊಡುತ್ತಿದ್ದನು.</w:t>
      </w:r>
    </w:p>
    <w:p/>
    <w:p>
      <w:r xmlns:w="http://schemas.openxmlformats.org/wordprocessingml/2006/main">
        <w:t xml:space="preserve">1. ದೇವರ ಉದಾರತೆ: ದೇವರ ಸಮೃದ್ಧಿಯನ್ನು ಆಚರಿಸುವುದು</w:t>
      </w:r>
    </w:p>
    <w:p/>
    <w:p>
      <w:r xmlns:w="http://schemas.openxmlformats.org/wordprocessingml/2006/main">
        <w:t xml:space="preserve">2. ವಿಧೇಯತೆಯ ಶಕ್ತಿ: ದೇವರ ಆಶೀರ್ವಾದವನ್ನು ಪಡೆಯುವುದು</w:t>
      </w:r>
    </w:p>
    <w:p/>
    <w:p>
      <w:r xmlns:w="http://schemas.openxmlformats.org/wordprocessingml/2006/main">
        <w:t xml:space="preserve">1. ಕೀರ್ತನೆ 30:11-12: ನೀವು ನನ್ನ ಶೋಕವನ್ನು ನೃತ್ಯವಾಗಿ ಪರಿವರ್ತಿಸಿದ್ದೀರಿ; ನನ್ನ ಆತ್ಮವು ನಿನ್ನನ್ನು ಸ್ತುತಿಸುವಂತೆ ಮತ್ತು ಮೌನವಾಗಿರಲು ನೀನು ನನ್ನ ಗೋಣಿಚೀಲವನ್ನು ತೆಗೆದು ಸಂತೋಷದಿಂದ ನನಗೆ ಧರಿಸಿದ್ದೀ. ಓ ಕರ್ತನೇ ನನ್ನ ದೇವರೇ, ನಾನು ನಿನಗೆ ಎಂದೆಂದಿಗೂ ಕೃತಜ್ಞತೆ ಸಲ್ಲಿಸುತ್ತೇನೆ.</w:t>
      </w:r>
    </w:p>
    <w:p/>
    <w:p>
      <w:r xmlns:w="http://schemas.openxmlformats.org/wordprocessingml/2006/main">
        <w:t xml:space="preserve">2. ಜೇಮ್ಸ್ 1:17: ಪ್ರತಿಯೊಂದು ಒಳ್ಳೆಯ ಉಡುಗೊರೆ ಮತ್ತು ಪ್ರತಿ ಪರಿಪೂರ್ಣ ಉಡುಗೊರೆಯು ಮೇಲಿನಿಂದ ಬಂದಿದ್ದು, ಬದಲಾವಣೆಯಿಂದಾಗಿ ಯಾವುದೇ ವ್ಯತ್ಯಾಸ ಅಥವಾ ನೆರಳು ಇಲ್ಲದ ಬೆಳಕಿನ ತಂದೆಯಿಂದ ಕೆಳಗೆ ಬರುತ್ತದೆ.</w:t>
      </w:r>
    </w:p>
    <w:p/>
    <w:p>
      <w:r xmlns:w="http://schemas.openxmlformats.org/wordprocessingml/2006/main">
        <w:t xml:space="preserve">2 ಸಮುವೇಲನು 12:9 ಕರ್ತನ ದೃಷ್ಟಿಯಲ್ಲಿ ಕೆಟ್ಟದ್ದನ್ನು ಮಾಡಬೇಕೆಂದು ನೀನು ಆತನ ಆಜ್ಞೆಯನ್ನು ಏಕೆ ತಿರಸ್ಕರಿಸಿದ್ದೀ? ನೀನು ಹಿತ್ತಿಯನಾದ ಊರೀಯನನ್ನು ಕತ್ತಿಯಿಂದ ಕೊಂದು ಅವನ ಹೆಂಡತಿಯನ್ನು ನಿನ್ನ ಹೆಂಡತಿಯನ್ನಾಗಿ ಮಾಡಿಕೊಂಡು ಅಮ್ಮೋನನ ಮಕ್ಕಳ ಕತ್ತಿಯಿಂದ ಅವನನ್ನು ಕೊಂದು ಹಾಕಿದ್ದೀ.</w:t>
      </w:r>
    </w:p>
    <w:p/>
    <w:p>
      <w:r xmlns:w="http://schemas.openxmlformats.org/wordprocessingml/2006/main">
        <w:t xml:space="preserve">ದಾವೀದನು ಹಿತ್ತಿಯನಾದ ಊರೀಯನನ್ನು ಕರೆದುಕೊಂಡು ಹೋಗಿ ಅಮ್ಮೋನನ ಮಕ್ಕಳ ಕತ್ತಿಯಿಂದ ಕೊಂದು ದೊಡ್ಡ ಪಾಪವನ್ನು ಮಾಡಿದ್ದನು.</w:t>
      </w:r>
    </w:p>
    <w:p/>
    <w:p>
      <w:r xmlns:w="http://schemas.openxmlformats.org/wordprocessingml/2006/main">
        <w:t xml:space="preserve">1. ದೇವರ ಆಜ್ಞೆಗಳನ್ನು ಅನುಸರಿಸುವ ಪ್ರಾಮುಖ್ಯತೆ</w:t>
      </w:r>
    </w:p>
    <w:p/>
    <w:p>
      <w:r xmlns:w="http://schemas.openxmlformats.org/wordprocessingml/2006/main">
        <w:t xml:space="preserve">2. ದೇವರಿಗೆ ಅವಿಧೇಯತೆಯ ಪರಿಣಾಮಗಳು</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ಜೇಮ್ಸ್ 1: 14-15 - ಆದರೆ ಪ್ರತಿಯೊಬ್ಬ ವ್ಯಕ್ತಿಯು ತನ್ನ ಸ್ವಂತ ದುಷ್ಟ ಬಯಕೆಯಿಂದ ಎಳೆಯಲ್ಪಟ್ಟಾಗ ಮತ್ತು ಪ್ರಲೋಭನೆಗೆ ಒಳಗಾಗುತ್ತಾನೆ. ನಂತರ, ಬಯಕೆಯು ಗರ್ಭಧರಿಸಿದ ನಂತರ, ಅದು ಪಾಪಕ್ಕೆ ಜನ್ಮ ನೀಡುತ್ತದೆ; ಮತ್ತು ಪಾಪವು ಪೂರ್ಣವಾಗಿ ಬೆಳೆದಾಗ, ಮರಣಕ್ಕೆ ಜನ್ಮ ನೀಡುತ್ತದೆ.</w:t>
      </w:r>
    </w:p>
    <w:p/>
    <w:p>
      <w:r xmlns:w="http://schemas.openxmlformats.org/wordprocessingml/2006/main">
        <w:t xml:space="preserve">2 ಸಮುವೇಲನು 12:10 ಆದುದರಿಂದ ಕತ್ತಿಯು ನಿನ್ನ ಮನೆಯಿಂದ ಎಂದಿಗೂ ಹೊರಡುವದಿಲ್ಲ; ಯಾಕಂದರೆ ನೀನು ನನ್ನನ್ನು ತಿರಸ್ಕರಿಸಿ ಹಿತ್ತಿಯನಾದ ಊರೀಯನ ಹೆಂಡತಿಯನ್ನು ನಿನ್ನ ಹೆಂಡತಿಯನ್ನಾಗಿ ಮಾಡಿಕೊಂಡಿದ್ದೀ.</w:t>
      </w:r>
    </w:p>
    <w:p/>
    <w:p>
      <w:r xmlns:w="http://schemas.openxmlformats.org/wordprocessingml/2006/main">
        <w:t xml:space="preserve">ದಾವೀದನು ಬತ್ಷೆಬಾಳೊಂದಿಗೆ ಮಾಡಿದ ವ್ಯಭಿಚಾರದ ಪಾಪವು ಬಹಿರಂಗಗೊಂಡಿದೆ ಮತ್ತು ಕತ್ತಿಯು ದಾವೀದನ ಮನೆಯಿಂದ ಎಂದಿಗೂ ನಿರ್ಗಮಿಸುವುದಿಲ್ಲ ಎಂದು ದೇವರು ಘೋಷಿಸುತ್ತಾನೆ.</w:t>
      </w:r>
    </w:p>
    <w:p/>
    <w:p>
      <w:r xmlns:w="http://schemas.openxmlformats.org/wordprocessingml/2006/main">
        <w:t xml:space="preserve">1. ಡೇವಿಡ್‌ನ ತಪ್ಪುಗಳಿಂದ ನಾವು ಹೇಗೆ ಕಲಿಯಬಹುದು?</w:t>
      </w:r>
    </w:p>
    <w:p/>
    <w:p>
      <w:r xmlns:w="http://schemas.openxmlformats.org/wordprocessingml/2006/main">
        <w:t xml:space="preserve">2. ನಾವು ಪಾಪದೊಂದಿಗೆ ಏಕೆ ಹೋರಾಡುತ್ತೇವೆ?</w:t>
      </w:r>
    </w:p>
    <w:p/>
    <w:p>
      <w:r xmlns:w="http://schemas.openxmlformats.org/wordprocessingml/2006/main">
        <w:t xml:space="preserve">1. ರೋಮನ್ನರು 6:12-14 - "ಆದ್ದರಿಂದ ಪಾಪವು ನಿಮ್ಮ ಮರ್ತ್ಯ ದೇಹದಲ್ಲಿ ಆಳಲು ಬಿಡಬೇಡಿ, ಆದ್ದರಿಂದ ನೀವು ಅದರ ದುಷ್ಟ ಆಸೆಗಳನ್ನು ಪಾಲಿಸುತ್ತೀರಿ. ನಿಮ್ಮ ಯಾವುದೇ ಭಾಗವನ್ನು ದುಷ್ಟತನದ ಸಾಧನವಾಗಿ ಪಾಪಕ್ಕೆ ಅರ್ಪಿಸಬೇಡಿ, ಬದಲಿಗೆ ನಿಮ್ಮನ್ನು ದೇವರಿಗೆ ಅರ್ಪಿಸಿಕೊಳ್ಳಿ. ಮರಣದಿಂದ ಜೀವಕ್ಕೆ ತರಲ್ಪಟ್ಟವರು; ಮತ್ತು ನಿಮ್ಮ ಪ್ರತಿಯೊಂದು ಭಾಗವನ್ನು ಆತನಿಗೆ ನೀತಿಯ ಸಾಧನವಾಗಿ ಅರ್ಪಿಸಿ, ಪಾಪವು ಇನ್ನು ಮುಂದೆ ನಿಮ್ಮ ಯಜಮಾನನಾಗಿರುವುದಿಲ್ಲ, ಏಕೆಂದರೆ ನೀವು ಕಾನೂನಿನ ಅಡಿಯಲ್ಲಿಲ್ಲ, ಆದರೆ ಕೃಪೆಗೆ ಒಳಪಟ್ಟಿದ್ದೀರಿ.</w:t>
      </w:r>
    </w:p>
    <w:p/>
    <w:p>
      <w:r xmlns:w="http://schemas.openxmlformats.org/wordprocessingml/2006/main">
        <w:t xml:space="preserve">2. ಜೇಮ್ಸ್ 1:14-15 - "ಆದರೆ ಪ್ರತಿಯೊಬ್ಬ ವ್ಯಕ್ತಿಯು ತನ್ನ ಸ್ವಂತ ದುಷ್ಟ ಬಯಕೆಯಿಂದ ಎಳೆಯಲ್ಪಟ್ಟಾಗ ಮತ್ತು ಪ್ರಲೋಭನೆಗೆ ಒಳಗಾದಾಗ ಪ್ರಲೋಭನೆಗೆ ಒಳಗಾಗುತ್ತಾನೆ. ನಂತರ, ಬಯಕೆಯು ಗರ್ಭಧರಿಸಿದ ನಂತರ, ಅದು ಪಾಪಕ್ಕೆ ಜನ್ಮ ನೀಡುತ್ತದೆ ಮತ್ತು ಪಾಪವು ಪೂರ್ಣವಾಗಿ ಬೆಳೆದಾಗ , ಸಾವಿಗೆ ಜನ್ಮ ನೀಡುತ್ತದೆ."</w:t>
      </w:r>
    </w:p>
    <w:p/>
    <w:p>
      <w:r xmlns:w="http://schemas.openxmlformats.org/wordprocessingml/2006/main">
        <w:t xml:space="preserve">2 ಸಮುವೇಲನು 12:11 ಕರ್ತನು ಹೀಗೆ ಹೇಳುತ್ತಾನೆ--ಇಗೋ, ನಾನು ನಿನ್ನ ಸ್ವಂತ ಮನೆಯಿಂದ ನಿನಗೆ ವಿರುದ್ಧವಾಗಿ ಕೆಟ್ಟದ್ದನ್ನು ಎಬ್ಬಿಸುವೆನು, ಮತ್ತು ನಾನು ನಿನ್ನ ಕಣ್ಣುಗಳ ಮುಂದೆ ನಿನ್ನ ಹೆಂಡತಿಯರನ್ನು ತೆಗೆದುಕೊಂಡು ನಿನ್ನ ನೆರೆಯವನಿಗೆ ಕೊಡುವೆನು, ಮತ್ತು ಅವನು ನಿನ್ನ ಹೆಂಡತಿಯರೊಂದಿಗೆ ಮಲಗುವನು. ಈ ಸೂರ್ಯನ ದೃಷ್ಟಿ.</w:t>
      </w:r>
    </w:p>
    <w:p/>
    <w:p>
      <w:r xmlns:w="http://schemas.openxmlformats.org/wordprocessingml/2006/main">
        <w:t xml:space="preserve">ದೇವರು ದಾವೀದನಿಗೆ ತನ್ನ ಹೆಂಡತಿಯರನ್ನು ಕರೆದೊಯ್ದು ಬೇರೆಯವರಿಗೆ ಕೊಡುವ ಮೂಲಕ ಅವನ ಸ್ವಂತ ಮನೆಯಿಂದ ಅವನ ವಿರುದ್ಧ ಕೆಟ್ಟದ್ದನ್ನು ಬರಮಾಡುವೆನೆಂದು ಎಚ್ಚರಿಸಿದನು, ಅವನು ಸೂರ್ಯನ ಸಂಪೂರ್ಣ ದೃಷ್ಟಿಯಲ್ಲಿ ಅವರೊಂದಿಗೆ ಮಲಗುತ್ತಾನೆ.</w:t>
      </w:r>
    </w:p>
    <w:p/>
    <w:p>
      <w:r xmlns:w="http://schemas.openxmlformats.org/wordprocessingml/2006/main">
        <w:t xml:space="preserve">1. ಡೇವಿಡ್‌ಗೆ ದೇವರ ಎಚ್ಚರಿಕೆ: ಹೆಮ್ಮೆ ಮತ್ತು ನಮ್ರತೆಯ ಪಾಠ</w:t>
      </w:r>
    </w:p>
    <w:p/>
    <w:p>
      <w:r xmlns:w="http://schemas.openxmlformats.org/wordprocessingml/2006/main">
        <w:t xml:space="preserve">2. ಅಸಹಕಾರದ ದುರದೃಷ್ಟಕರ ಪರಿಣಾಮಗಳು</w:t>
      </w:r>
    </w:p>
    <w:p/>
    <w:p>
      <w:r xmlns:w="http://schemas.openxmlformats.org/wordprocessingml/2006/main">
        <w:t xml:space="preserve">1. ಲ್ಯೂಕ್ 12:15 - "ಮತ್ತು ಆತನು ಅವರಿಗೆ, "ಎಚ್ಚರಿಕೆಯಿಂದಿರಿ ಮತ್ತು ದುರಾಶೆಯ ಬಗ್ಗೆ ಎಚ್ಚರದಿಂದಿರಿ: ಒಬ್ಬ ಮನುಷ್ಯನ ಜೀವನವು ಅವನು ಹೊಂದಿರುವ ವಸ್ತುಗಳ ಸಮೃದ್ಧಿಯಲ್ಲಿ ಒಳಗೊಂಡಿರುವುದಿಲ್ಲ."</w:t>
      </w:r>
    </w:p>
    <w:p/>
    <w:p>
      <w:r xmlns:w="http://schemas.openxmlformats.org/wordprocessingml/2006/main">
        <w:t xml:space="preserve">2. ನಾಣ್ಣುಡಿಗಳು 16:18 - "ಅಹಂಕಾರವು ನಾಶಕ್ಕೆ ಮುಂಚೆ ಹೋಗುತ್ತದೆ, ಮತ್ತು ಅಹಂಕಾರಿ ಮನೋಭಾವವು ಬೀಳುವ ಮೊದಲು."</w:t>
      </w:r>
    </w:p>
    <w:p/>
    <w:p>
      <w:r xmlns:w="http://schemas.openxmlformats.org/wordprocessingml/2006/main">
        <w:t xml:space="preserve">2 ಸಮುವೇಲನು 12:12 ಯಾಕಂದರೆ ನೀನು ಅದನ್ನು ರಹಸ್ಯವಾಗಿ ಮಾಡಿದಿ; ಆದರೆ ನಾನು ಇದನ್ನು ಎಲ್ಲಾ ಇಸ್ರಾಯೇಲ್ಯರ ಮುಂದೆಯೂ ಸೂರ್ಯನ ಮುಂದೆಯೂ ಮಾಡುವೆನು.</w:t>
      </w:r>
    </w:p>
    <w:p/>
    <w:p>
      <w:r xmlns:w="http://schemas.openxmlformats.org/wordprocessingml/2006/main">
        <w:t xml:space="preserve">ಡೇವಿಡ್ ತನ್ನ ಪಾಪವನ್ನು ಎಲ್ಲಾ ಇಸ್ರೇಲ್ ಮತ್ತು ದೇವರ ಮುಂದೆ ಒಪ್ಪಿಕೊಳ್ಳುತ್ತಾನೆ ಮತ್ತು ಅದನ್ನು ಸರಿಪಡಿಸಲು ಭರವಸೆ ನೀಡುತ್ತಾನೆ.</w:t>
      </w:r>
    </w:p>
    <w:p/>
    <w:p>
      <w:r xmlns:w="http://schemas.openxmlformats.org/wordprocessingml/2006/main">
        <w:t xml:space="preserve">1. ನಮ್ಮ ತಪ್ಪುಗಳನ್ನು ಹೊಂದುವ ಮತ್ತು ತಿದ್ದುಪಡಿ ಮಾಡುವ ಪ್ರಾಮುಖ್ಯತೆ</w:t>
      </w:r>
    </w:p>
    <w:p/>
    <w:p>
      <w:r xmlns:w="http://schemas.openxmlformats.org/wordprocessingml/2006/main">
        <w:t xml:space="preserve">2. ಪಶ್ಚಾತ್ತಾಪದ ಶಕ್ತಿ ಮತ್ತು ದೇವರ ಅನುಗ್ರಹ</w:t>
      </w:r>
    </w:p>
    <w:p/>
    <w:p>
      <w:r xmlns:w="http://schemas.openxmlformats.org/wordprocessingml/2006/main">
        <w:t xml:space="preserve">1. ಕೀರ್ತನೆ 32:5 - "ನಾನು ನನ್ನ ಪಾಪವನ್ನು ನಿನಗೆ ಒಪ್ಪಿಕೊಂಡೆ, ಮತ್ತು ನನ್ನ ಅಕ್ರಮವನ್ನು ನಾನು ಮರೆಮಾಡಲಿಲ್ಲ. ನಾನು ಹೇಳಿದ್ದೇನೆ, ನಾನು ನನ್ನ ಅಪರಾಧಗಳನ್ನು ಕರ್ತನಿಗೆ ಒಪ್ಪಿಕೊಳ್ಳುತ್ತೇನೆ; ಮತ್ತು ನನ್ನ ಪಾಪದ ಅಕ್ರಮವನ್ನು ನೀವು ಕ್ಷಮಿಸಿದ್ದೀರಿ."</w:t>
      </w:r>
    </w:p>
    <w:p/>
    <w:p>
      <w:r xmlns:w="http://schemas.openxmlformats.org/wordprocessingml/2006/main">
        <w:t xml:space="preserve">2. ರೋಮನ್ನರು 5:20 - "ಇದಲ್ಲದೆ ಕಾನೂನು ಪ್ರವೇಶಿಸಿತು, ಅಪರಾಧವು ವಿಪುಲವಾಗಬಹುದೆಂದು. ಆದರೆ ಎಲ್ಲಿ ಪಾಪವು ಹೆಚ್ಚಾಯಿತೋ ಅಲ್ಲಿ ಕೃಪೆಯು ಹೆಚ್ಚು ವಿಪುಲವಾಯಿತು."</w:t>
      </w:r>
    </w:p>
    <w:p/>
    <w:p>
      <w:r xmlns:w="http://schemas.openxmlformats.org/wordprocessingml/2006/main">
        <w:t xml:space="preserve">2 ಸಮುವೇಲನು 12:13 ದಾವೀದನು ನಾತಾನನಿಗೆ--ನಾನು ಯೆಹೋವನಿಗೆ ವಿರುದ್ಧವಾಗಿ ಪಾಪಮಾಡಿದ್ದೇನೆ. ನಾತಾನನು ದಾವೀದನಿಗೆ--ಕರ್ತನು ನಿನ್ನ ಪಾಪವನ್ನು ದೂರಮಾಡಿದ್ದಾನೆ; ನೀನು ಸಾಯಬೇಡ.</w:t>
      </w:r>
    </w:p>
    <w:p/>
    <w:p>
      <w:r xmlns:w="http://schemas.openxmlformats.org/wordprocessingml/2006/main">
        <w:t xml:space="preserve">ಡೇವಿಡ್ ನಾಥನಿಗೆ ತನ್ನ ಪಾಪವನ್ನು ಒಪ್ಪಿಕೊಳ್ಳುತ್ತಾನೆ ಮತ್ತು ದೇವರು ಅವನನ್ನು ಕ್ಷಮಿಸಿದ್ದಾನೆಂದು ನಾಥನ್ ಹೇಳುತ್ತಾನೆ.</w:t>
      </w:r>
    </w:p>
    <w:p/>
    <w:p>
      <w:r xmlns:w="http://schemas.openxmlformats.org/wordprocessingml/2006/main">
        <w:t xml:space="preserve">1. ದೇವರ ಬೇಷರತ್ತಾದ ಮತ್ತು ವಿಫಲಗೊಳ್ಳದ ಕ್ಷಮೆ</w:t>
      </w:r>
    </w:p>
    <w:p/>
    <w:p>
      <w:r xmlns:w="http://schemas.openxmlformats.org/wordprocessingml/2006/main">
        <w:t xml:space="preserve">2. ನಿಮ್ಮ ತಪ್ಪನ್ನು ಒಪ್ಪಿಕೊಳ್ಳುವ ಶಕ್ತಿ</w:t>
      </w:r>
    </w:p>
    <w:p/>
    <w:p>
      <w:r xmlns:w="http://schemas.openxmlformats.org/wordprocessingml/2006/main">
        <w:t xml:space="preserve">1. ಕೀರ್ತನೆ 32:1-5</w:t>
      </w:r>
    </w:p>
    <w:p/>
    <w:p>
      <w:r xmlns:w="http://schemas.openxmlformats.org/wordprocessingml/2006/main">
        <w:t xml:space="preserve">2. 1 ಜಾನ್ 1:9</w:t>
      </w:r>
    </w:p>
    <w:p/>
    <w:p>
      <w:r xmlns:w="http://schemas.openxmlformats.org/wordprocessingml/2006/main">
        <w:t xml:space="preserve">2 ಸಮುವೇಲನು 12:14 ಆದಾಗ್ಯೂ, ಈ ಕಾರ್ಯದಿಂದ ನೀನು ಕರ್ತನ ಶತ್ರುಗಳಿಗೆ ದೇವದೂಷಣೆಗೆ ಮಹತ್ತರವಾದ ಸಂದರ್ಭವನ್ನು ಕೊಟ್ಟಿದ್ದೀಯಾ, ನಿನಗೆ ಹುಟ್ಟಿದ ಮಗುವೂ ಖಂಡಿತವಾಗಿಯೂ ಸಾಯುತ್ತದೆ.</w:t>
      </w:r>
    </w:p>
    <w:p/>
    <w:p>
      <w:r xmlns:w="http://schemas.openxmlformats.org/wordprocessingml/2006/main">
        <w:t xml:space="preserve">ದಾವೀದನ ಪಾಪವು ಭಗವಂತನ ಶತ್ರುಗಳನ್ನು ನಿಂದಿಸುವಂತೆ ಮಾಡಿದೆ ಮತ್ತು ಅವನಿಗೆ ಹುಟ್ಟಿದ ಮಗು ಸಾಯುತ್ತದೆ.</w:t>
      </w:r>
    </w:p>
    <w:p/>
    <w:p>
      <w:r xmlns:w="http://schemas.openxmlformats.org/wordprocessingml/2006/main">
        <w:t xml:space="preserve">1. ಪಾಪದ ಪರಿಣಾಮಗಳು: ನಮ್ಮ ಕ್ರಿಯೆಗಳು ಹೇಗೆ ಪರಿಣಾಮಗಳನ್ನು ಬೀರುತ್ತವೆ</w:t>
      </w:r>
    </w:p>
    <w:p/>
    <w:p>
      <w:r xmlns:w="http://schemas.openxmlformats.org/wordprocessingml/2006/main">
        <w:t xml:space="preserve">2. ಪಶ್ಚಾತ್ತಾಪದ ಶಕ್ತಿ: ಪಾಪದಿಂದ ದೂರವಾಗುವುದು</w:t>
      </w:r>
    </w:p>
    <w:p/>
    <w:p>
      <w:r xmlns:w="http://schemas.openxmlformats.org/wordprocessingml/2006/main">
        <w:t xml:space="preserve">1. ರೋಮನ್ನರು 6:23 - ಪಾಪದ ಸಂಬಳ ಮರಣ; ಆದರೆ ದೇವರ ಕೊಡುಗೆಯು ನಮ್ಮ ಕರ್ತನಾದ ಯೇಸು ಕ್ರಿಸ್ತನ ಮೂಲಕ ನಿತ್ಯಜೀವವಾಗಿದೆ.</w:t>
      </w:r>
    </w:p>
    <w:p/>
    <w:p>
      <w:r xmlns:w="http://schemas.openxmlformats.org/wordprocessingml/2006/main">
        <w:t xml:space="preserve">2. ಜೇಮ್ಸ್ 4:17 - ಆದ್ದರಿಂದ ಒಳ್ಳೆಯದನ್ನು ಮಾಡಲು ತಿಳಿದಿದ್ದರೂ ಅದನ್ನು ಮಾಡದೆ ಇರುವವನಿಗೆ ಅದು ಪಾಪವಾಗಿದೆ.</w:t>
      </w:r>
    </w:p>
    <w:p/>
    <w:p>
      <w:r xmlns:w="http://schemas.openxmlformats.org/wordprocessingml/2006/main">
        <w:t xml:space="preserve">2 ಸಮುವೇಲನು 12:15 ಮತ್ತು ನಾತಾನನು ತನ್ನ ಮನೆಗೆ ಹೋದನು. ಮತ್ತು ಊರೀಯನ ಹೆಂಡತಿಯು ದಾವೀದನಿಗೆ ಹೆತ್ತ ಮಗುವನ್ನು ಯೆಹೋವನು ಹೊಡೆದನು ಮತ್ತು ಅದು ಬಹಳ ಅಸ್ವಸ್ಥವಾಗಿತ್ತು.</w:t>
      </w:r>
    </w:p>
    <w:p/>
    <w:p>
      <w:r xmlns:w="http://schemas.openxmlformats.org/wordprocessingml/2006/main">
        <w:t xml:space="preserve">ನಾಥನ್ ತನ್ನ ಪಾಪದ ಪರಿಣಾಮಗಳನ್ನು ದಾವೀದನಿಗೆ ತಿಳಿಸಿದ ನಂತರ ಹೊರಟುಹೋದನು ಮತ್ತು ಅವನ ಮಗುವಿಗೆ ತೀವ್ರವಾದ ಅನಾರೋಗ್ಯವನ್ನು ಹೊಡೆಯುವ ಮೂಲಕ ದೇವರು ದಾವೀದನನ್ನು ಶಿಕ್ಷಿಸಿದನು.</w:t>
      </w:r>
    </w:p>
    <w:p/>
    <w:p>
      <w:r xmlns:w="http://schemas.openxmlformats.org/wordprocessingml/2006/main">
        <w:t xml:space="preserve">1. ಪಾಪದ ಪರಿಣಾಮಗಳು: ಡೇವಿಡ್ ಮತ್ತು ನಾಥನ್ ಕಥೆಯನ್ನು ಪರಿಶೀಲಿಸುವುದು</w:t>
      </w:r>
    </w:p>
    <w:p/>
    <w:p>
      <w:r xmlns:w="http://schemas.openxmlformats.org/wordprocessingml/2006/main">
        <w:t xml:space="preserve">2. ದೇವರ ಶಿಸ್ತಿನಿಂದ ಕಲಿಯುವುದು: ಡೇವಿಡ್‌ನ ನಾಥನ ಖಂಡನೆಯಿಂದ ನಾವೇನು ಕಲಿಯಬಹುದು</w:t>
      </w:r>
    </w:p>
    <w:p/>
    <w:p>
      <w:r xmlns:w="http://schemas.openxmlformats.org/wordprocessingml/2006/main">
        <w:t xml:space="preserve">1. ಕೀರ್ತನೆ 51:1-19 - ನಾಥನ ಖಂಡನೆಯ ನಂತರ ಡೇವಿಡ್ ಪಶ್ಚಾತ್ತಾಪದ ಪ್ರಾರ್ಥನೆ</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ಸ್ಯಾಮ್ಯುಯೆಲ್ 12:16 ಆದ್ದರಿಂದ ದಾವೀದನು ಮಗುವಿಗೆ ದೇವರನ್ನು ಬೇಡಿಕೊಂಡನು; ಮತ್ತು ದಾವೀದನು ಉಪವಾಸ ಮಾಡಿ ಒಳಗೆ ಹೋದನು ಮತ್ತು ರಾತ್ರಿಯಿಡೀ ಭೂಮಿಯ ಮೇಲೆ ಮಲಗಿದನು.</w:t>
      </w:r>
    </w:p>
    <w:p/>
    <w:p>
      <w:r xmlns:w="http://schemas.openxmlformats.org/wordprocessingml/2006/main">
        <w:t xml:space="preserve">ಡೇವಿಡ್ ದೇವರನ್ನು ಪ್ರಾರ್ಥಿಸಿದನು ಮತ್ತು ತನ್ನ ಮಗನ ಚೇತರಿಕೆಗಾಗಿ ಉಪವಾಸ ಮಾಡಿದನು, ನಂತರ ರಾತ್ರಿಯನ್ನು ನೆಲದ ಮೇಲೆ ಮಲಗಿದನು.</w:t>
      </w:r>
    </w:p>
    <w:p/>
    <w:p>
      <w:r xmlns:w="http://schemas.openxmlformats.org/wordprocessingml/2006/main">
        <w:t xml:space="preserve">1. ಪೋಷಕರ ಹೃದಯ: ಪ್ರಾರ್ಥನೆ ಮತ್ತು ಉಪವಾಸದಲ್ಲಿ ಶಕ್ತಿಯನ್ನು ಕಂಡುಕೊಳ್ಳುವುದು</w:t>
      </w:r>
    </w:p>
    <w:p/>
    <w:p>
      <w:r xmlns:w="http://schemas.openxmlformats.org/wordprocessingml/2006/main">
        <w:t xml:space="preserve">2. ದೇವರ ಅನುಗ್ರಹ: ಡೇವಿಡ್ ತನ್ನ ಅಗತ್ಯದ ಸಮಯದಲ್ಲಿ ಹೇಗೆ ಆರಾಮವನ್ನು ಕಂಡುಕೊಂಡನು</w:t>
      </w:r>
    </w:p>
    <w:p/>
    <w:p>
      <w:r xmlns:w="http://schemas.openxmlformats.org/wordprocessingml/2006/main">
        <w:t xml:space="preserve">1. ಯೆಶಾಯ 40:31, ಆದರೆ ಭಗವಂತನನ್ನು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ಜೇಮ್ಸ್ 5:16b, ನೀತಿವಂತನ ಪ್ರಾರ್ಥನೆಯು ಕೆಲಸ ಮಾಡುತ್ತಿರುವುದರಿಂದ ಅದು ದೊಡ್ಡ ಶಕ್ತಿಯನ್ನು ಹೊಂದಿದೆ.</w:t>
      </w:r>
    </w:p>
    <w:p/>
    <w:p>
      <w:r xmlns:w="http://schemas.openxmlformats.org/wordprocessingml/2006/main">
        <w:t xml:space="preserve">2 ಸಮುವೇಲನು 12:17 ಅವನ ಮನೆಯ ಹಿರಿಯರು ಎದ್ದು ಅವನನ್ನು ಭೂಮಿಯಿಂದ ಎಬ್ಬಿಸಲು ಅವನ ಬಳಿಗೆ ಹೋದರು; ಆದರೆ ಅವನು ಒಪ್ಪಲಿಲ್ಲ ಮತ್ತು ಅವರೊಂದಿಗೆ ರೊಟ್ಟಿಯನ್ನು ತಿನ್ನಲಿಲ್ಲ.</w:t>
      </w:r>
    </w:p>
    <w:p/>
    <w:p>
      <w:r xmlns:w="http://schemas.openxmlformats.org/wordprocessingml/2006/main">
        <w:t xml:space="preserve">ಡೇವಿಡ್‌ನ ಹಿರಿಯರು ಅವನ ಮಗನ ಮರಣದ ನಂತರ ಅವನನ್ನು ಸಾಂತ್ವನಗೊಳಿಸಲು ಪ್ರಯತ್ನಿಸುತ್ತಾರೆ, ಆದರೆ ಅವನು ಸಾಂತ್ವನವನ್ನು ನಿರಾಕರಿಸುತ್ತಾನೆ.</w:t>
      </w:r>
    </w:p>
    <w:p/>
    <w:p>
      <w:r xmlns:w="http://schemas.openxmlformats.org/wordprocessingml/2006/main">
        <w:t xml:space="preserve">1. ದುಃಖದ ಮಧ್ಯೆ ಸಾಂತ್ವನ</w:t>
      </w:r>
    </w:p>
    <w:p/>
    <w:p>
      <w:r xmlns:w="http://schemas.openxmlformats.org/wordprocessingml/2006/main">
        <w:t xml:space="preserve">2. ಕಷ್ಟದ ಸಮಯದಲ್ಲಿ ದೇವರ ಸಾಂತ್ವನ</w:t>
      </w:r>
    </w:p>
    <w:p/>
    <w:p>
      <w:r xmlns:w="http://schemas.openxmlformats.org/wordprocessingml/2006/main">
        <w:t xml:space="preserve">1. ಯೆಶಾಯ 66:13 - ತಾಯಿಯು ತನ್ನ ಮಗುವನ್ನು ಸಾಂತ್ವನಗೊಳಿಸುವಂತೆ ನಾನು ನಿನ್ನನ್ನು ಸಂತೈಸುತ್ತೇನೆ; ಮತ್ತು ನೀವು ಯೆರೂಸಲೇಮಿನಲ್ಲಿ ಸಾಂತ್ವನ ಹೊಂದುವಿರಿ.</w:t>
      </w:r>
    </w:p>
    <w:p/>
    <w:p>
      <w:r xmlns:w="http://schemas.openxmlformats.org/wordprocessingml/2006/main">
        <w:t xml:space="preserve">2. ಕೀರ್ತನೆ 23:4 - ಹೌದು, ನಾನು ಮರಣದ ನೆರಳಿನ ಕಣಿವೆಯಲ್ಲಿ ನಡೆದರೂ, ನಾನು ಯಾವುದೇ ಕೆಟ್ಟದ್ದಕ್ಕೆ ಹೆದರುವುದಿಲ್ಲ, ಏಕೆಂದರೆ ನೀನು ನನ್ನೊಂದಿಗೆ ಇದ್ದೀ; ನಿನ್ನ ಕೋಲು ಮತ್ತು ಕೋಲು ನನ್ನನ್ನು ಸಂತೈಸುತ್ತವೆ.</w:t>
      </w:r>
    </w:p>
    <w:p/>
    <w:p>
      <w:r xmlns:w="http://schemas.openxmlformats.org/wordprocessingml/2006/main">
        <w:t xml:space="preserve">2 ಸಮುವೇಲನು 12:18 ಏಳನೆಯ ದಿನದಲ್ಲಿ ಆ ಮಗು ಸತ್ತುಹೋಯಿತು. ಮತ್ತು ದಾವೀದನ ಸೇವಕರು ಮಗು ಸತ್ತಿದೆ ಎಂದು ಅವನಿಗೆ ಹೇಳಲು ಭಯಪಟ್ಟರು; ಅವರು ಹೇಳಿದರು, ಯಾಕಂದರೆ, ಮಗು ಇನ್ನೂ ಜೀವಂತವಾಗಿದ್ದಾಗ, ನಾವು ಅವನಿಗೆ ಮಾತನಾಡಿದ್ದೇವೆ ಮತ್ತು ಅವನು ನಮ್ಮ ಮಾತನ್ನು ಕೇಳಲಿಲ್ಲ; ಮಗು ಸತ್ತಿದೆ ಎಂದು ನಾವು ಅವನಿಗೆ ಹೇಳುತ್ತೇವೆಯೇ?</w:t>
      </w:r>
    </w:p>
    <w:p/>
    <w:p>
      <w:r xmlns:w="http://schemas.openxmlformats.org/wordprocessingml/2006/main">
        <w:t xml:space="preserve">ದಾವೀದನ ಸೇವಕರು ಮಗುವು ಜೀವಂತವಾಗಿರುವಾಗ ಅವರ ಮಾತನ್ನು ಕೇಳದ ಕಾರಣ ಅವನ ಮಗ ಸತ್ತನೆಂದು ಅವನಿಗೆ ಹೇಳಲು ಹೆದರುತ್ತಿದ್ದರು.</w:t>
      </w:r>
    </w:p>
    <w:p/>
    <w:p>
      <w:r xmlns:w="http://schemas.openxmlformats.org/wordprocessingml/2006/main">
        <w:t xml:space="preserve">1. ದುಃಖದ ಸಮಯದಲ್ಲಿ ದೇವರ ಪ್ರೀತಿ ಮತ್ತು ಕರುಣೆ</w:t>
      </w:r>
    </w:p>
    <w:p/>
    <w:p>
      <w:r xmlns:w="http://schemas.openxmlformats.org/wordprocessingml/2006/main">
        <w:t xml:space="preserve">2. ದೇವರ ಧ್ವನಿಯನ್ನು ಕೇಳಲು ಕಲಿಯುವುದು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ಸಮುವೇಲನು 12:19 ಆದರೆ ದಾವೀದನು ತನ್ನ ಸೇವಕರು ಪಿಸುಗುಟ್ಟುವುದನ್ನು ನೋಡಿದಾಗ, ಮಗು ಸತ್ತಿದೆ ಎಂದು ದಾವೀದನು ಗ್ರಹಿಸಿದನು; ಮತ್ತು ಅವರು ಹೇಳಿದರು, ಅವರು ಸತ್ತಿದ್ದಾರೆ.</w:t>
      </w:r>
    </w:p>
    <w:p/>
    <w:p>
      <w:r xmlns:w="http://schemas.openxmlformats.org/wordprocessingml/2006/main">
        <w:t xml:space="preserve">ದಾವೀದನ ಸೇವಕರು ಅವನಿಗೆ ಬತ್ಷೆಬಾಳೊಂದಿಗೆ ಹೊಂದಿದ್ದ ಮಗು ತೀರಿಹೋಗಿದೆ ಎಂದು ತಿಳಿಸಿದರು.</w:t>
      </w:r>
    </w:p>
    <w:p/>
    <w:p>
      <w:r xmlns:w="http://schemas.openxmlformats.org/wordprocessingml/2006/main">
        <w:t xml:space="preserve">1. ದೇವರ ಯೋಜನೆ ನಮ್ಮ ಯೋಜನೆಗಿಂತ ದೊಡ್ಡದಾಗಿದೆ: 2 ಕೊರಿಂಥಿಯಾನ್ಸ್ 4:7</w:t>
      </w:r>
    </w:p>
    <w:p/>
    <w:p>
      <w:r xmlns:w="http://schemas.openxmlformats.org/wordprocessingml/2006/main">
        <w:t xml:space="preserve">2. ಭಗವಂತನಲ್ಲಿ ಭರವಸೆಯ ಪ್ರಾಮುಖ್ಯತೆ: ನಾಣ್ಣುಡಿಗಳು 3: 5-6</w:t>
      </w:r>
    </w:p>
    <w:p/>
    <w:p>
      <w:r xmlns:w="http://schemas.openxmlformats.org/wordprocessingml/2006/main">
        <w:t xml:space="preserve">1.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ಯೆಶಾಯ 43:2 - ನೀವು ನೀರಿನಲ್ಲಿ ಹಾದುಹೋದಾಗ, ನಾನು ನಿಮ್ಮೊಂದಿಗೆ ಇರುತ್ತೇನೆ; ಮತ್ತು ನೀವು ನದಿಗಳ ಮೂಲಕ ಹಾದುಹೋದಾಗ, ಅವರು ನಿಮ್ಮ ಮೇಲೆ ಗುಡಿಸುವುದಿಲ್ಲ.</w:t>
      </w:r>
    </w:p>
    <w:p/>
    <w:p>
      <w:r xmlns:w="http://schemas.openxmlformats.org/wordprocessingml/2006/main">
        <w:t xml:space="preserve">2 ಸಮುವೇಲನು 12:20 ಆಗ ದಾವೀದನು ಭೂಮಿಯಿಂದ ಎದ್ದು ಸ್ನಾನಮಾಡಿ ತನ್ನನ್ನು ಅಭಿಷೇಕಿಸಿ ತನ್ನ ಉಡುಪನ್ನು ಬದಲಾಯಿಸಿಕೊಂಡು ಕರ್ತನ ಮನೆಗೆ ಬಂದು ಆರಾಧಿಸಿದನು; ನಂತರ ಅವನು ತನ್ನ ಸ್ವಂತ ಮನೆಗೆ ಬಂದನು. ಮತ್ತು ಅವನು ಬಯಸಿದಾಗ, ಅವರು ಅವನ ಮುಂದೆ ರೊಟ್ಟಿಯನ್ನು ಇಟ್ಟರು ಮತ್ತು ಅವನು ತಿನ್ನುತ್ತಿದ್ದನು.</w:t>
      </w:r>
    </w:p>
    <w:p/>
    <w:p>
      <w:r xmlns:w="http://schemas.openxmlformats.org/wordprocessingml/2006/main">
        <w:t xml:space="preserve">ದಾವೀದನು ತನ್ನ ಮಗನ ಮರಣವನ್ನು ಸ್ವಲ್ಪ ಸಮಯದವರೆಗೆ ದುಃಖಿಸಿದನು, ನಂತರ ಅವನು ಎದ್ದು ಸ್ನಾನ ಮಾಡಿ ಕರ್ತನ ಮನೆಗೆ ಪೂಜೆಗೆ ಹೋಗುವ ಮೊದಲು ತನ್ನ ಬಟ್ಟೆಗಳನ್ನು ಬದಲಾಯಿಸಿದನು. ತರುವಾಯ, ಅವನ ಸೇವಕರು ಅವನಿಗೆ ತಿನ್ನಲು ಆಹಾರವನ್ನು ಒದಗಿಸಿದರು.</w:t>
      </w:r>
    </w:p>
    <w:p/>
    <w:p>
      <w:r xmlns:w="http://schemas.openxmlformats.org/wordprocessingml/2006/main">
        <w:t xml:space="preserve">1. ಶೋಕಾಚರಣೆಯ ಪ್ರಾಮುಖ್ಯತೆ ಮತ್ತು ಅದು ಹೇಗೆ ಚಿಕಿತ್ಸೆಗೆ ಕಾರಣವಾಗಬಹುದು.</w:t>
      </w:r>
    </w:p>
    <w:p/>
    <w:p>
      <w:r xmlns:w="http://schemas.openxmlformats.org/wordprocessingml/2006/main">
        <w:t xml:space="preserve">2. ವಿಚಾರಣೆ ಮತ್ತು ಹತಾಶೆಯ ಸಮಯದಲ್ಲಿ ಲಾರ್ಡ್ ಹೌಸ್ಗೆ ಹೋಗುವುದರ ಮಹತ್ವ.</w:t>
      </w:r>
    </w:p>
    <w:p/>
    <w:p>
      <w:r xmlns:w="http://schemas.openxmlformats.org/wordprocessingml/2006/main">
        <w:t xml:space="preserve">1. ಯೆಶಾಯ 61: 3 - "ಚೀಯೋನಿನಲ್ಲಿ ಶೋಕಿಸುವವರನ್ನು ಸಾಂತ್ವನಗೊಳಿಸಲು, ಅವರಿಗೆ ಬೂದಿಗೆ ಸೌಂದರ್ಯವನ್ನು ನೀಡಲು, ದುಃಖಕ್ಕೆ ಸಂತೋಷದ ತೈಲವನ್ನು, ದುಃಖದ ಆತ್ಮಕ್ಕೆ ಹೊಗಳಿಕೆಯ ವಸ್ತ್ರವನ್ನು ನೀಡಲು; ಅವರು ನೀತಿಯ ಮರಗಳೆಂದು ಕರೆಯಲ್ಪಡುತ್ತಾರೆ, ಭಗವಂತನ ನೆಡುವಿಕೆ, ಆತನು ಮಹಿಮೆ ಹೊಂದುವನು."</w:t>
      </w:r>
    </w:p>
    <w:p/>
    <w:p>
      <w:r xmlns:w="http://schemas.openxmlformats.org/wordprocessingml/2006/main">
        <w:t xml:space="preserve">2. ಜೇಮ್ಸ್ 5:13 - "ನಿಮ್ಮಲ್ಲಿ ಯಾರಾದರೂ ಬಳಲುತ್ತಿದ್ದಾರೆಯೇ? ಅವರು ಪ್ರಾರ್ಥಿಸಲಿ. ಯಾರಾದರೂ ಹರ್ಷಚಿತ್ತದಿಂದ ಇದ್ದಾರೆಯೇ? ಅವರು ಕೀರ್ತನೆಗಳನ್ನು ಹಾಡಲಿ."</w:t>
      </w:r>
    </w:p>
    <w:p/>
    <w:p>
      <w:r xmlns:w="http://schemas.openxmlformats.org/wordprocessingml/2006/main">
        <w:t xml:space="preserve">2 ಸಮುವೇಲನು 12:21 ಆಗ ಅವನ ಸೇವಕರು ಅವನಿಗೆ--ನೀನು ಮಾಡಿದ್ದು ಏನು? ಮಗು ಬದುಕಿರುವಾಗ ನೀನು ಉಪವಾಸ ಮಾಡಿ ಮಗುವಿಗಾಗಿ ಅಳುತ್ತಿದ್ದೀಯ; ಆದರೆ ಮಗು ಸತ್ತ ಮೇಲೆ ನೀನು ಎದ್ದು ರೊಟ್ಟಿ ತಿಂದೆ.</w:t>
      </w:r>
    </w:p>
    <w:p/>
    <w:p>
      <w:r xmlns:w="http://schemas.openxmlformats.org/wordprocessingml/2006/main">
        <w:t xml:space="preserve">ಡೇವಿಡ್ ತನ್ನ ಮಗು ಜೀವಂತವಾಗಿದ್ದಾಗ ಉಪವಾಸ ಮಾಡಿ ಅಳುತ್ತಾನೆ, ಆದರೆ ಮಗುವಿನ ಮರಣದ ನಂತರ ಅವನು ಎದ್ದು ರೊಟ್ಟಿಯನ್ನು ತಿಂದನು.</w:t>
      </w:r>
    </w:p>
    <w:p/>
    <w:p>
      <w:r xmlns:w="http://schemas.openxmlformats.org/wordprocessingml/2006/main">
        <w:t xml:space="preserve">1) ದೇವರ ಯೋಜನೆಯ ಸಾರ್ವಭೌಮತ್ವ - ನಮ್ಮ ಯೋಜನೆಗಳು ನಾವು ನಿರೀಕ್ಷಿಸಿದ ರೀತಿಯಲ್ಲಿ ಹೋಗದಿದ್ದಾಗ ನಾವು ದೇವರನ್ನು ಹೇಗೆ ನಂಬಬಹುದು</w:t>
      </w:r>
    </w:p>
    <w:p/>
    <w:p>
      <w:r xmlns:w="http://schemas.openxmlformats.org/wordprocessingml/2006/main">
        <w:t xml:space="preserve">2) ಭರವಸೆಯೊಂದಿಗೆ ಶೋಕ - ಅನಿಶ್ಚಿತ ಜಗತ್ತಿನಲ್ಲಿ ನಾವು ಭರವಸೆಯೊಂದಿಗೆ ಹೇಗೆ ದುಃಖಿಸಬಹುದು</w:t>
      </w:r>
    </w:p>
    <w:p/>
    <w:p>
      <w:r xmlns:w="http://schemas.openxmlformats.org/wordprocessingml/2006/main">
        <w:t xml:space="preserve">1) ರೋಮನ್ನರು 8:28 - "ಮತ್ತು ಎಲ್ಲಾ ವಿಷಯಗಳಲ್ಲಿ ದೇವರು ತನ್ನನ್ನು ಪ್ರೀತಿಸುವವರ ಒಳಿತಿಗಾಗಿ ಕೆಲಸ ಮಾಡುತ್ತಾನೆ ಎಂದು ನಮಗೆ ತಿಳಿದಿದೆ, ಅವರ ಉದ್ದೇಶದ ಪ್ರಕಾರ ಕರೆಯಲ್ಪಟ್ಟಿದೆ."</w:t>
      </w:r>
    </w:p>
    <w:p/>
    <w:p>
      <w:r xmlns:w="http://schemas.openxmlformats.org/wordprocessingml/2006/main">
        <w:t xml:space="preserve">2) ಪ್ರಲಾಪಗಳು 3:21-23 - "ಆದರೂ ನಾನು ಇದನ್ನು ನೆನಪಿಸಿಕೊಳ್ಳುತ್ತೇನೆ ಮತ್ತು ಆದ್ದರಿಂದ ನಾನು ಭರವಸೆ ಹೊಂದಿದ್ದೇನೆ: ಭಗವಂತನ ಮಹಾನ್ ಪ್ರೀತಿಯಿಂದಾಗಿ ನಾವು ಸೇವಿಸಲ್ಪಡುವುದಿಲ್ಲ, ಆತನ ಕರುಣೆಗಳು ಎಂದಿಗೂ ವಿಫಲವಾಗುವುದಿಲ್ಲ. ಅವು ಪ್ರತಿದಿನ ಬೆಳಿಗ್ಗೆ ಹೊಸವು; ನಿಮ್ಮ ನಿಷ್ಠೆ ದೊಡ್ಡದು ."</w:t>
      </w:r>
    </w:p>
    <w:p/>
    <w:p>
      <w:r xmlns:w="http://schemas.openxmlformats.org/wordprocessingml/2006/main">
        <w:t xml:space="preserve">2 ಸಮುವೇಲನು 12:22 ಮತ್ತು ಅವನು, “ಮಗುವು ಇನ್ನೂ ಬದುಕಿರುವಾಗ ನಾನು ಉಪವಾಸ ಮಾಡಿ ಅಳುತ್ತಿದ್ದೆನು;</w:t>
      </w:r>
    </w:p>
    <w:p/>
    <w:p>
      <w:r xmlns:w="http://schemas.openxmlformats.org/wordprocessingml/2006/main">
        <w:t xml:space="preserve">ಡೇವಿಡ್ ತನ್ನ ಅನಾರೋಗ್ಯದ ಮಗುವಿಗೆ ದೇವರು ಕೃಪೆಯನ್ನು ನೀಡುತ್ತಾನೆ ಮತ್ತು ಮಗುವನ್ನು ಗುಣಪಡಿಸುತ್ತಾನೆ ಎಂಬ ಭರವಸೆಯಲ್ಲಿ ಉಪವಾಸ ಮಾಡಿ ಅಳುತ್ತಾನೆ.</w:t>
      </w:r>
    </w:p>
    <w:p/>
    <w:p>
      <w:r xmlns:w="http://schemas.openxmlformats.org/wordprocessingml/2006/main">
        <w:t xml:space="preserve">1. ಭರವಸೆಯ ಸನ್ನಿವೇಶದಲ್ಲಿ ನಂಬಿಕೆಯ ಶಕ್ತಿ</w:t>
      </w:r>
    </w:p>
    <w:p/>
    <w:p>
      <w:r xmlns:w="http://schemas.openxmlformats.org/wordprocessingml/2006/main">
        <w:t xml:space="preserve">2. ಕಷ್ಟಕರವಾದ ಪ್ರಾರ್ಥನೆಗಳನ್ನು ಹೇಗೆ ಸಮೀಪಿಸುವುದು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ಯೆರೆಮಿಯ 29:11 - ಯಾಕಂದರೆ ನಾನು ನಿಮ್ಮ ಕಡೆಗೆ ಯೋಚಿಸುವ ಆಲೋಚನೆಗಳು ನನಗೆ ತಿಳಿದಿದೆ ಎಂದು ಕರ್ತನು ಹೇಳುತ್ತಾನೆ, ನಿಮಗೆ ನಿರೀಕ್ಷಿತ ಅಂತ್ಯವನ್ನು ನೀಡಲು ಶಾಂತಿಯ ಆಲೋಚನೆಗಳು ಮತ್ತು ಕೆಟ್ಟದ್ದಲ್ಲ.</w:t>
      </w:r>
    </w:p>
    <w:p/>
    <w:p>
      <w:r xmlns:w="http://schemas.openxmlformats.org/wordprocessingml/2006/main">
        <w:t xml:space="preserve">2 ಸಮುವೇಲನು 12:23 ಆದರೆ ಈಗ ಅವನು ಸತ್ತಿದ್ದಾನೆ, ನಾನು ಏಕೆ ಉಪವಾಸ ಮಾಡಬೇಕು? ನಾನು ಅವನನ್ನು ಮತ್ತೆ ಕರೆತರಬಹುದೇ? ನಾನು ಅವನ ಬಳಿಗೆ ಹೋಗುತ್ತೇನೆ, ಆದರೆ ಅವನು ನನ್ನ ಬಳಿಗೆ ಹಿಂತಿರುಗುವುದಿಲ್ಲ.</w:t>
      </w:r>
    </w:p>
    <w:p/>
    <w:p>
      <w:r xmlns:w="http://schemas.openxmlformats.org/wordprocessingml/2006/main">
        <w:t xml:space="preserve">ಡೇವಿಡ್ ತನ್ನ ಮಗನನ್ನು ಮತ್ತೆ ಬದುಕಿಸಲು ಸಾಧ್ಯವಿಲ್ಲ ಎಂದು ಅರಿತುಕೊಂಡನು ಮತ್ತು ಅವನ ಮರಣವನ್ನು ದುಃಖಿಸುತ್ತಾನೆ, ಅವನು ಒಂದು ದಿನ ಅವನೊಂದಿಗೆ ಸಾವಿನೊಂದಿಗೆ ಸೇರಿಕೊಳ್ಳುತ್ತಾನೆ ಎಂದು ಒಪ್ಪಿಕೊಳ್ಳುತ್ತಾನೆ.</w:t>
      </w:r>
    </w:p>
    <w:p/>
    <w:p>
      <w:r xmlns:w="http://schemas.openxmlformats.org/wordprocessingml/2006/main">
        <w:t xml:space="preserve">1. ಪ್ರೀತಿಪಾತ್ರರನ್ನು ಲಘುವಾಗಿ ತೆಗೆದುಕೊಳ್ಳಬೇಡಿ - 2 ಕೊರಿಂಥಿಯಾನ್ಸ್ 6: 1-2</w:t>
      </w:r>
    </w:p>
    <w:p/>
    <w:p>
      <w:r xmlns:w="http://schemas.openxmlformats.org/wordprocessingml/2006/main">
        <w:t xml:space="preserve">2. ಸಾವಿನ ಸಾಂತ್ವನ - 1 ಕೊರಿಂಥಿಯಾನ್ಸ್ 15:51-54</w:t>
      </w:r>
    </w:p>
    <w:p/>
    <w:p>
      <w:r xmlns:w="http://schemas.openxmlformats.org/wordprocessingml/2006/main">
        <w:t xml:space="preserve">1. ಕೀರ್ತನೆ 23:4 - ನಾನು ಕತ್ತಲೆಯ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2. ಪ್ರಸಂಗಿ 9:5, 10 - ಯಾಕಂದರೆ ಜೀವಂತವಾಗಿರುವವರು ಸಾಯುತ್ತಾರೆಂದು ತಿಳಿದಿದ್ದಾರೆ, ಆದರೆ ಸತ್ತವರಿಗೆ ಏನೂ ತಿಳಿದಿಲ್ಲ; ನಿನ್ನ ಕೈಗೆ ಏನು ಮಾಡಲು ಸಿಕ್ಕಿತೋ ಅದನ್ನು ನಿನ್ನ ಶಕ್ತಿಯಿಂದ ಮಾಡು.</w:t>
      </w:r>
    </w:p>
    <w:p/>
    <w:p>
      <w:r xmlns:w="http://schemas.openxmlformats.org/wordprocessingml/2006/main">
        <w:t xml:space="preserve">2 ಸಮುವೇಲನು 12:24 ದಾವೀದನು ತನ್ನ ಹೆಂಡತಿಯಾದ ಬತ್ಷೆಬಾಳನ್ನು ಸಮಾಧಾನಪಡಿಸಿ ಅವಳ ಬಳಿಗೆ ಹೋಗಿ ಅವಳ ಸಂಗಡ ಮಲಗಿದಳು; ಅವಳು ಒಬ್ಬ ಮಗನನ್ನು ಹೆರಿದಳು ಮತ್ತು ಅವನು ಅವನಿಗೆ ಸೊಲೊಮನ್ ಎಂದು ಹೆಸರಿಟ್ಟನು ಮತ್ತು ಕರ್ತನು ಅವನನ್ನು ಪ್ರೀತಿಸಿದನು.</w:t>
      </w:r>
    </w:p>
    <w:p/>
    <w:p>
      <w:r xmlns:w="http://schemas.openxmlformats.org/wordprocessingml/2006/main">
        <w:t xml:space="preserve">ನಾಥನ್ ಪ್ರವಾದಿಯನ್ನು ಎದುರಿಸಿದ ನಂತರ, ದಾವೀದನು ಬತ್ಷೆಬಾಳೊಂದಿಗೆ ತನ್ನ ಪಾಪಗಳ ಬಗ್ಗೆ ಪಶ್ಚಾತ್ತಾಪಪಟ್ಟನು ಮತ್ತು ಅವಳನ್ನು ಸಮಾಧಾನಪಡಿಸಿದನು. ನಂತರ ಅವಳು ಒಬ್ಬ ಮಗನನ್ನು ಹೆತ್ತಳು ಮತ್ತು ಅವನಿಗೆ ಸೊಲೊಮನ್ ಎಂದು ಹೆಸರಿಟ್ಟನು ಮತ್ತು ಕರ್ತನು ಅವನನ್ನು ಪ್ರೀತಿಸಿದನು.</w:t>
      </w:r>
    </w:p>
    <w:p/>
    <w:p>
      <w:r xmlns:w="http://schemas.openxmlformats.org/wordprocessingml/2006/main">
        <w:t xml:space="preserve">1. ದೇವರ ಅನುಗ್ರಹ ಮತ್ತು ಕ್ಷಮೆ - ಡೇವಿಡ್ ಪಶ್ಚಾತ್ತಾಪವನ್ನು ಅನ್ವೇಷಿಸುವುದು</w:t>
      </w:r>
    </w:p>
    <w:p/>
    <w:p>
      <w:r xmlns:w="http://schemas.openxmlformats.org/wordprocessingml/2006/main">
        <w:t xml:space="preserve">2. ಬೇಷರತ್ತಾದ ಪ್ರೀತಿಯ ಮೂಲಕ ವಿಮೋಚನೆ - ಡೇವಿಡ್ ಮತ್ತು ಬತ್ಷೆಬಾದ ಒಂದುಗೂಡುವಿಕೆ</w:t>
      </w:r>
    </w:p>
    <w:p/>
    <w:p>
      <w:r xmlns:w="http://schemas.openxmlformats.org/wordprocessingml/2006/main">
        <w:t xml:space="preserve">1. ರೋಮನ್ನರು 5:8 - ಆದರೆ ದೇವರು ನಮ್ಮ ಕಡೆಗೆ ತನ್ನ ಪ್ರೀತಿಯನ್ನು ಶ್ಲಾಘಿಸುತ್ತಾನೆ, ಅದರಲ್ಲಿ, ನಾವು ಇನ್ನೂ ಪಾಪಿಗಳಾಗಿದ್ದಾಗ, ಕ್ರಿಸ್ತನು ನಮಗಾಗಿ ಸತ್ತನು.</w:t>
      </w:r>
    </w:p>
    <w:p/>
    <w:p>
      <w:r xmlns:w="http://schemas.openxmlformats.org/wordprocessingml/2006/main">
        <w:t xml:space="preserve">2. ಕೀರ್ತನೆಗಳು 103:12 - ಪೂರ್ವವು ಪಶ್ಚಿಮದಿಂದ ಎಷ್ಟು ದೂರವಿದೆಯೋ ಅಷ್ಟು ದೂರ ಆತನು ನಮ್ಮ ಅಪರಾಧಗಳನ್ನು ನಮ್ಮಿಂದ ದೂರಮಾಡಿದ್ದಾನೆ.</w:t>
      </w:r>
    </w:p>
    <w:p/>
    <w:p>
      <w:r xmlns:w="http://schemas.openxmlformats.org/wordprocessingml/2006/main">
        <w:t xml:space="preserve">2 ಸಮುವೇಲನು 12:25 ಅವನು ಪ್ರವಾದಿಯಾದ ನಾಥನನ ಕೈಯಿಂದ ಕಳುಹಿಸಿದನು; ಮತ್ತು ಅವನು ಕರ್ತನ ನಿಮಿತ್ತ ಅವನಿಗೆ ಯೆದಿದ್ಯ ಎಂದು ಹೆಸರಿಟ್ಟನು.</w:t>
      </w:r>
    </w:p>
    <w:p/>
    <w:p>
      <w:r xmlns:w="http://schemas.openxmlformats.org/wordprocessingml/2006/main">
        <w:t xml:space="preserve">ಡೇವಿಡ್ ಮತ್ತು ಬತ್ಷೆಬಾಳ ಮಗನಿಗೆ ವಿಶೇಷ ಹೆಸರನ್ನು ನೀಡಲು ನಾಥನ್ ಪ್ರವಾದಿಯನ್ನು ದೇವರಿಂದ ಕಳುಹಿಸಲಾಗಿದೆ: ಯೆಡಿಡಿಯಾ, ಅಂದರೆ ಭಗವಂತನ ಪ್ರಿಯ.</w:t>
      </w:r>
    </w:p>
    <w:p/>
    <w:p>
      <w:r xmlns:w="http://schemas.openxmlformats.org/wordprocessingml/2006/main">
        <w:t xml:space="preserve">1. ತನ್ನ ಜನರಿಗಾಗಿ ದೇವರ ಕೊನೆಯಿಲ್ಲದ ಪ್ರೀತಿ - ಕಷ್ಟದ ಸಮಯದಲ್ಲೂ ದೇವರ ಪ್ರೀತಿ ಹೇಗೆ ಬಲವಾಗಿರುತ್ತದೆ.</w:t>
      </w:r>
    </w:p>
    <w:p/>
    <w:p>
      <w:r xmlns:w="http://schemas.openxmlformats.org/wordprocessingml/2006/main">
        <w:t xml:space="preserve">2. ಹೆಸರುಗಳ ಶಕ್ತಿ - ದೇವರು ತನ್ನ ಪ್ರೀತಿ ಮತ್ತು ಅನುಗ್ರಹವನ್ನು ನಮಗೆ ನೆನಪಿಸಲು ನಮ್ಮ ಹೆಸರನ್ನು ಹೇಗೆ ಬಳಸುತ್ತಾನೆ.</w:t>
      </w:r>
    </w:p>
    <w:p/>
    <w:p>
      <w:r xmlns:w="http://schemas.openxmlformats.org/wordprocessingml/2006/main">
        <w:t xml:space="preserve">1. ಯೆಶಾಯ 43: 1-7 - ತನ್ನ ಜನರ ಮೇಲೆ ದೇವರ ಶಾಶ್ವತ ಪ್ರೀತಿ.</w:t>
      </w:r>
    </w:p>
    <w:p/>
    <w:p>
      <w:r xmlns:w="http://schemas.openxmlformats.org/wordprocessingml/2006/main">
        <w:t xml:space="preserve">2. ಜೆನೆಸಿಸ್ 17: 5-6 - ಅಬ್ರಹಾಂ ಮತ್ತು ಸಾರಾಗೆ ವಿಶೇಷ ಹೆಸರನ್ನು ನೀಡುವ ದೇವರ ವಾಗ್ದಾನ.</w:t>
      </w:r>
    </w:p>
    <w:p/>
    <w:p>
      <w:r xmlns:w="http://schemas.openxmlformats.org/wordprocessingml/2006/main">
        <w:t xml:space="preserve">2 ಸಮುವೇಲನು 12:26 ಮತ್ತು ಯೋವಾಬನು ಅಮ್ಮೋನನ ಮಕ್ಕಳ ರಬ್ಬಾಕ್ಕೆ ವಿರುದ್ಧವಾಗಿ ಯುದ್ಧಮಾಡಿ ರಾಜನಗರವನ್ನು ವಶಪಡಿಸಿಕೊಂಡನು.</w:t>
      </w:r>
    </w:p>
    <w:p/>
    <w:p>
      <w:r xmlns:w="http://schemas.openxmlformats.org/wordprocessingml/2006/main">
        <w:t xml:space="preserve">ಯೋವಾಬನು ಅಮ್ಮೋನಿಯರು ವಾಸಿಸುತ್ತಿದ್ದ ರಬ್ಬಾ ಪಟ್ಟಣದ ವಿರುದ್ಧ ಹೋರಾಡಿ ಅದನ್ನು ವಶಪಡಿಸಿಕೊಂಡನು.</w:t>
      </w:r>
    </w:p>
    <w:p/>
    <w:p>
      <w:r xmlns:w="http://schemas.openxmlformats.org/wordprocessingml/2006/main">
        <w:t xml:space="preserve">1. ದೇವರಲ್ಲಿ ಶಕ್ತಿ: ನಂಬಿಕೆಯ ಮೂಲಕ ಅಡೆತಡೆಗಳನ್ನು ಜಯಿಸುವುದು</w:t>
      </w:r>
    </w:p>
    <w:p/>
    <w:p>
      <w:r xmlns:w="http://schemas.openxmlformats.org/wordprocessingml/2006/main">
        <w:t xml:space="preserve">2. ಪರಿಶ್ರಮದ ಶಕ್ತಿ: ಕಷ್ಟದ ಸಮಯದಲ್ಲಿ ದೃಢವಾಗಿ ನಿಲ್ಲುವುದು</w:t>
      </w:r>
    </w:p>
    <w:p/>
    <w:p>
      <w:r xmlns:w="http://schemas.openxmlformats.org/wordprocessingml/2006/main">
        <w:t xml:space="preserve">1. ಯೆಶಾಯ 40:31 - ಆದರೆ ಕರ್ತನನ್ನು ಕಾಯುವವರು ತಮ್ಮ ಶಕ್ತಿಯನ್ನು ನವೀಕರಿಸುವರು; ಅವರು ಹದ್ದುಗಳಂತೆ ರೆಕ್ಕೆಗಳೊಂದಿಗೆ ಏರುವರು, ಅವರು ಓಡುತ್ತಾರೆ ಮತ್ತು ದಣಿದಿಲ್ಲ, ಅವರು ನಡೆಯುತ್ತಾರೆ ಮತ್ತು ಮೂರ್ಛೆ ಹೋಗುವುದಿಲ್ಲ.</w:t>
      </w:r>
    </w:p>
    <w:p/>
    <w:p>
      <w:r xmlns:w="http://schemas.openxmlformats.org/wordprocessingml/2006/main">
        <w:t xml:space="preserve">2. ರೋಮನ್ನರು 8:31 - ಹಾಗಾದರೆ ನಾವು ಇವುಗಳಿಗೆ ಏನು ಹೇಳೋಣ? ದೇವರು ನಮ್ಮ ಪರವಾಗಿದ್ದರೆ, ನಮ್ಮ ವಿರುದ್ಧ ಯಾರು ಇರುತ್ತಾರೆ?</w:t>
      </w:r>
    </w:p>
    <w:p/>
    <w:p>
      <w:r xmlns:w="http://schemas.openxmlformats.org/wordprocessingml/2006/main">
        <w:t xml:space="preserve">2 ಸಮುವೇಲನು 12:27 ಮತ್ತು ಯೋವಾಬನು ದಾವೀದನ ಬಳಿಗೆ ದೂತರನ್ನು ಕಳುಹಿಸಿ, “ನಾನು ರಬ್ಬಾಕ್ಕೆ ವಿರುದ್ಧವಾಗಿ ಯುದ್ಧಮಾಡಿದೆ ಮತ್ತು ನೀರಿನ ನಗರವನ್ನು ತೆಗೆದುಕೊಂಡೆನು.</w:t>
      </w:r>
    </w:p>
    <w:p/>
    <w:p>
      <w:r xmlns:w="http://schemas.openxmlformats.org/wordprocessingml/2006/main">
        <w:t xml:space="preserve">ಯೋವಾಬನು ರಬ್ಬಾಗೆ ವಿರುದ್ಧವಾಗಿ ಯುದ್ಧಮಾಡಿ ನೀರಿನ ನಗರವನ್ನು ವಶಪಡಿಸಿಕೊಂಡನು.</w:t>
      </w:r>
    </w:p>
    <w:p/>
    <w:p>
      <w:r xmlns:w="http://schemas.openxmlformats.org/wordprocessingml/2006/main">
        <w:t xml:space="preserve">1. ವಿಧೇಯತೆಯ ಶಕ್ತಿ: ಆತನ ವಾಗ್ದಾನಗಳ ನೆರವೇರಿಕೆಯಲ್ಲಿ ದೇವರ ನಿಷ್ಠೆ</w:t>
      </w:r>
    </w:p>
    <w:p/>
    <w:p>
      <w:r xmlns:w="http://schemas.openxmlformats.org/wordprocessingml/2006/main">
        <w:t xml:space="preserve">2. ನಾಯಕತ್ವದ ಶಕ್ತಿ: ಜೋವಾಬ್‌ನ ನಿಷ್ಠೆಯು ಅವನ ಮಿಷನ್‌ನ ನೆರವೇರಿಕೆಯಲ್ಲಿ</w:t>
      </w:r>
    </w:p>
    <w:p/>
    <w:p>
      <w:r xmlns:w="http://schemas.openxmlformats.org/wordprocessingml/2006/main">
        <w:t xml:space="preserve">1. ಜೋಶುವಾ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2 ಸಮುವೇಲನು 12:28 ಆದದರಿಂದ ಈಗ ಉಳಿದ ಜನರನ್ನು ಒಟ್ಟುಗೂಡಿಸಿ, ಪಟ್ಟಣದ ವಿರುದ್ಧ ಪಾಳೆಯ ಮಾಡಿ, ಅದನ್ನು ಹಿಡಿಯಿರಿ;</w:t>
      </w:r>
    </w:p>
    <w:p/>
    <w:p>
      <w:r xmlns:w="http://schemas.openxmlformats.org/wordprocessingml/2006/main">
        <w:t xml:space="preserve">ದಾವೀದನು ತನ್ನ ಜನರಿಗೆ ಒಂದು ಪಟ್ಟಣವನ್ನು ತೆಗೆದುಕೊಳ್ಳುವಂತೆ ಆಜ್ಞಾಪಿಸುತ್ತಾನೆ, ಅದು ಅವನ ಹೆಸರನ್ನು ಹೊಂದುತ್ತದೆ.</w:t>
      </w:r>
    </w:p>
    <w:p/>
    <w:p>
      <w:r xmlns:w="http://schemas.openxmlformats.org/wordprocessingml/2006/main">
        <w:t xml:space="preserve">1. ಹೆಸರಿನ ಶಕ್ತಿ: ನಮ್ಮ ಚಿಕ್ಕ ಕ್ರಿಯೆಗಳಲ್ಲಿ ಸಹ, ನಾವು ಶಾಶ್ವತವಾದ ಪರಂಪರೆಯನ್ನು ಹೇಗೆ ಬಿಡಬಹುದು</w:t>
      </w:r>
    </w:p>
    <w:p/>
    <w:p>
      <w:r xmlns:w="http://schemas.openxmlformats.org/wordprocessingml/2006/main">
        <w:t xml:space="preserve">2. ರಾಷ್ಟ್ರಗಳ ಮಹತ್ವಾಕಾಂಕ್ಷೆ: ಒಳ್ಳೆಯದಕ್ಕಾಗಿ ನಮ್ಮ ಮಹತ್ವಾಕಾಂಕ್ಷೆಯನ್ನು ನಾವು ಹೇಗೆ ಬಳಸಿಕೊಳ್ಳಬಹುದು</w:t>
      </w:r>
    </w:p>
    <w:p/>
    <w:p>
      <w:r xmlns:w="http://schemas.openxmlformats.org/wordprocessingml/2006/main">
        <w:t xml:space="preserve">1. ಫಿಲಿಪ್ಪಿ 2:3-4 - ಸ್ವಾರ್ಥದ ಮಹತ್ವಾಕಾಂಕ್ಷೆಯಿಂದ ಅಥವಾ ವ್ಯರ್ಥವಾದ ಅಹಂಕಾರದಿಂದ ಏನನ್ನೂ ಮಾಡಬೇಡಿ, ಆದರೆ ನಮ್ರತೆಯಿಂದ ಇತರರನ್ನು ನಿಮಗಿಂತ ಉತ್ತಮವೆಂದು ಪರಿಗಣಿಸಿ.</w:t>
      </w:r>
    </w:p>
    <w:p/>
    <w:p>
      <w:r xmlns:w="http://schemas.openxmlformats.org/wordprocessingml/2006/main">
        <w:t xml:space="preserve">2. ನಾಣ್ಣುಡಿಗಳು 22: 1 - ದೊಡ್ಡ ಸಂಪತ್ತಿಗಿಂತ ಒಳ್ಳೆಯ ಹೆಸರು ಹೆಚ್ಚು ಅಪೇಕ್ಷಣೀಯವಾಗಿದೆ; ಗೌರವಿಸುವುದು ಬೆಳ್ಳಿ ಅಥವಾ ಚಿನ್ನಕ್ಕಿಂತ ಉತ್ತಮವಾಗಿದೆ.</w:t>
      </w:r>
    </w:p>
    <w:p/>
    <w:p>
      <w:r xmlns:w="http://schemas.openxmlformats.org/wordprocessingml/2006/main">
        <w:t xml:space="preserve">2 ಸಮುವೇಲನು 12:29 ದಾವೀದನು ಎಲ್ಲಾ ಜನರನ್ನು ಒಟ್ಟುಗೂಡಿಸಿ ರಬ್ಬಾಕ್ಕೆ ಹೋಗಿ ಅದರ ವಿರುದ್ಧ ಹೋರಾಡಿ ಅದನ್ನು ತೆಗೆದುಕೊಂಡನು.</w:t>
      </w:r>
    </w:p>
    <w:p/>
    <w:p>
      <w:r xmlns:w="http://schemas.openxmlformats.org/wordprocessingml/2006/main">
        <w:t xml:space="preserve">ದಾವೀದನು ಜನರನ್ನು ಒಟ್ಟುಗೂಡಿಸಿ ರಬ್ಬಾಕ್ಕೆ ಹೊರಟನು, ಅಲ್ಲಿ ಅವನು ಹೋರಾಡಿ ವಶಪಡಿಸಿಕೊಂಡನು.</w:t>
      </w:r>
    </w:p>
    <w:p/>
    <w:p>
      <w:r xmlns:w="http://schemas.openxmlformats.org/wordprocessingml/2006/main">
        <w:t xml:space="preserve">1. ದೇವರು ವಿಧೇಯತೆಗೆ ಪ್ರತಿಫಲವನ್ನು ನೀಡುತ್ತಾನೆ - 2 ಸ್ಯಾಮ್ಯುಯೆಲ್ 12:29</w:t>
      </w:r>
    </w:p>
    <w:p/>
    <w:p>
      <w:r xmlns:w="http://schemas.openxmlformats.org/wordprocessingml/2006/main">
        <w:t xml:space="preserve">2. ಏಕತೆಯ ಶಕ್ತಿ - 2 ಸ್ಯಾಮ್ಯುಯೆಲ್ 12:29</w:t>
      </w:r>
    </w:p>
    <w:p/>
    <w:p>
      <w:r xmlns:w="http://schemas.openxmlformats.org/wordprocessingml/2006/main">
        <w:t xml:space="preserve">1. 1 ಕ್ರಾನಿಕಲ್ಸ್ 14: 1-2 - ಮತ್ತು ಟೈರ್ ರಾಜ ಹೀರಾಮ್ ಡೇವಿಡ್, ಮತ್ತು ದೇವದಾರು ಮರಗಳು, ಮತ್ತು ಬಡಗಿಗಳು, ಮತ್ತು ಗಾರೆ ಕೆಲಸಗಾರರಿಗೆ ಸಂದೇಶವಾಹಕರನ್ನು ಕಳುಹಿಸಿದರು ಮತ್ತು ಅವರು ಡೇವಿಡ್ಗೆ ಒಂದು ಮನೆಯನ್ನು ನಿರ್ಮಿಸಿದರು.</w:t>
      </w:r>
    </w:p>
    <w:p/>
    <w:p>
      <w:r xmlns:w="http://schemas.openxmlformats.org/wordprocessingml/2006/main">
        <w:t xml:space="preserve">2. ಎಫೆಸಿಯನ್ಸ್ 4:3 - ಶಾಂತಿಯ ಬಂಧದಲ್ಲಿ ಆತ್ಮದ ಏಕತೆಯನ್ನು ಇರಿಸಿಕೊಳ್ಳಲು ಪ್ರಯತ್ನಿಸುವುದು.</w:t>
      </w:r>
    </w:p>
    <w:p/>
    <w:p>
      <w:r xmlns:w="http://schemas.openxmlformats.org/wordprocessingml/2006/main">
        <w:t xml:space="preserve">2 ಸಮುವೇಲನು 12:30 ಮತ್ತು ಅವನು ಅವರ ರಾಜನ ಕಿರೀಟವನ್ನು ತನ್ನ ತಲೆಯಿಂದ ತೆಗೆದುಹಾಕಿದನು, ಅದರ ತೂಕವು ಬೆಲೆಬಾಳುವ ಕಲ್ಲುಗಳೊಂದಿಗೆ ಒಂದು ತಲಾಂತು ಬಂಗಾರವಾಗಿತ್ತು; ಮತ್ತು ಅದು ದಾವೀದನ ತಲೆಯ ಮೇಲೆ ಇಡಲ್ಪಟ್ಟಿತು. ಮತ್ತು ಅವನು ನಗರದ ಕೊಳ್ಳೆಯನ್ನು ಬಹಳ ಹೇರಳವಾಗಿ ಹೊರತಂದನು.</w:t>
      </w:r>
    </w:p>
    <w:p/>
    <w:p>
      <w:r xmlns:w="http://schemas.openxmlformats.org/wordprocessingml/2006/main">
        <w:t xml:space="preserve">ದಾವೀದನು ತನ್ನ ತಲೆಯ ಮೇಲಿಂದ ರಾಜನ ಕಿರೀಟವನ್ನು ತೆಗೆದು ತನ್ನ ತಲೆಯ ಮೇಲೆ ಇಟ್ಟುಕೊಂಡು ಪಟ್ಟಣದ ವರವನ್ನು ಮರಳಿ ತಂದನು.</w:t>
      </w:r>
    </w:p>
    <w:p/>
    <w:p>
      <w:r xmlns:w="http://schemas.openxmlformats.org/wordprocessingml/2006/main">
        <w:t xml:space="preserve">1. ವಿಧೇಯತೆಯ ಆಶೀರ್ವಾದ - ಆತನ ಆಜ್ಞೆಗಳನ್ನು ಪಾಲಿಸುವವರ ಮೇಲೆ ದೇವರ ಆಶೀರ್ವಾದ.</w:t>
      </w:r>
    </w:p>
    <w:p/>
    <w:p>
      <w:r xmlns:w="http://schemas.openxmlformats.org/wordprocessingml/2006/main">
        <w:t xml:space="preserve">2. ನಂಬಿಕೆಯ ಶಕ್ತಿ - ದೊಡ್ಡ ಮತ್ತು ಅಸಾಧ್ಯವಾದ ವಿಷಯಗಳನ್ನು ಸಾಧಿಸಲು ನಂಬಿಕೆಯು ಒಬ್ಬನನ್ನು ಹೇಗೆ ಶಕ್ತಗೊಳಿಸುತ್ತದೆ.</w:t>
      </w:r>
    </w:p>
    <w:p/>
    <w:p>
      <w:r xmlns:w="http://schemas.openxmlformats.org/wordprocessingml/2006/main">
        <w:t xml:space="preserve">1. ರೋಮನ್ನರು 8: 37-39 - ಇಲ್ಲ, ಈ ಎಲ್ಲಾ ವಿಷಯಗಳಲ್ಲಿ ನಾವು ನಮ್ಮನ್ನು ಪ್ರೀತಿಸಿದವನ ಮೂಲಕ ಜಯಶಾಲಿಗಳಾಗಿದ್ದೇವೆ.</w:t>
      </w:r>
    </w:p>
    <w:p/>
    <w:p>
      <w:r xmlns:w="http://schemas.openxmlformats.org/wordprocessingml/2006/main">
        <w:t xml:space="preserve">2. ಕೀರ್ತನೆ 24:3-4 - ಯಾರು ಭಗವಂತನ ಬೆಟ್ಟವನ್ನು ಏರಬಹುದು? ಆತನ ಪರಿಶುದ್ಧ ಸ್ಥಳದಲ್ಲಿ ಯಾರು ನಿಲ್ಲಬಹುದು? ಶುದ್ಧ ಕೈ ಮತ್ತು ಶುದ್ಧ ಹೃದಯವನ್ನು ಹೊಂದಿರುವವನು.</w:t>
      </w:r>
    </w:p>
    <w:p/>
    <w:p>
      <w:r xmlns:w="http://schemas.openxmlformats.org/wordprocessingml/2006/main">
        <w:t xml:space="preserve">2 ಸಮುವೇಲನು 12:31 ಅವನು ಅದರಲ್ಲಿದ್ದ ಜನರನ್ನು ಹೊರಗೆ ತಂದು, ಗರಗಸಗಳ ಕೆಳಗೆ, ಕಬ್ಬಿಣದ ಹಾಲೆಗಳ ಕೆಳಗೆ ಮತ್ತು ಕಬ್ಬಿಣದ ಕೊಡಲಿಗಳ ಕೆಳಗೆ ಇರಿಸಿ ಇಟ್ಟಿಗೆ ಗೂಡುಗಳ ಮೂಲಕ ಹಾದುಹೋಗುವಂತೆ ಮಾಡಿದನು; ಅಮ್ಮೋನ್ ಮಕ್ಕಳ ನಗರಗಳು. ಆದ್ದರಿಂದ ದಾವೀದನು ಮತ್ತು ಎಲ್ಲಾ ಜನರು ಯೆರೂಸಲೇಮಿಗೆ ಹಿಂದಿರುಗಿದರು.</w:t>
      </w:r>
    </w:p>
    <w:p/>
    <w:p>
      <w:r xmlns:w="http://schemas.openxmlformats.org/wordprocessingml/2006/main">
        <w:t xml:space="preserve">ದಾವೀದ ಮತ್ತು ಅವನ ಜನರು ಅಮ್ಮೋನಿಯರನ್ನು ಸೋಲಿಸಿದರು ಮತ್ತು ಅವರ ಪಟ್ಟಣಗಳನ್ನು ಇಟ್ಟಿಗೆ ಗೂಡು ಮೂಲಕ ಹಾದುಹೋದರು. ಅಂತಿಮವಾಗಿ, ಅವರು ಜೆರುಸಲೇಮಿಗೆ ಮರಳಿದರು.</w:t>
      </w:r>
    </w:p>
    <w:p/>
    <w:p>
      <w:r xmlns:w="http://schemas.openxmlformats.org/wordprocessingml/2006/main">
        <w:t xml:space="preserve">1. ದೇವರ ಪ್ರಾವಿಡೆನ್ಸ್‌ನ ಶಕ್ತಿ: ಡೇವಿಡ್ ಮತ್ತು ಅವನ ಜನರು ಅಮ್ಮೋನಿಯರ ಮೇಲೆ ತಮ್ಮ ವಿಜಯದಲ್ಲಿ ದೇವರ ಪ್ರಾವಿಡೆನ್ಸ್‌ನ ಶಕ್ತಿಯನ್ನು ಪ್ರದರ್ಶಿಸುತ್ತಾರೆ.</w:t>
      </w:r>
    </w:p>
    <w:p/>
    <w:p>
      <w:r xmlns:w="http://schemas.openxmlformats.org/wordprocessingml/2006/main">
        <w:t xml:space="preserve">2. ದೇವರ ಬಲದಲ್ಲಿ ನಂಬಿಕೆ: ನಮ್ಮ ಎಲ್ಲಾ ಹೋರಾಟಗಳಲ್ಲಿ, ನಮಗೆ ಜಯವನ್ನು ನೀಡಲು ನಾವು ದೇವರ ಶಕ್ತಿಯನ್ನು ನಂಬಬೇಕು.</w:t>
      </w:r>
    </w:p>
    <w:p/>
    <w:p>
      <w:r xmlns:w="http://schemas.openxmlformats.org/wordprocessingml/2006/main">
        <w:t xml:space="preserve">1. ರೋಮನ್ನರು 8:31: ಹಾಗಾದರೆ ಇವುಗಳಿಗೆ ನಾವು ಏನು ಹೇಳೋಣ? ದೇವರು ನಮ್ಮ ಪರವಾಗಿದ್ದರೆ, ನಮ್ಮ ವಿರುದ್ಧ ಯಾರು ಇರುತ್ತಾರೆ?</w:t>
      </w:r>
    </w:p>
    <w:p/>
    <w:p>
      <w:r xmlns:w="http://schemas.openxmlformats.org/wordprocessingml/2006/main">
        <w:t xml:space="preserve">2. ಯೆಶಾಯ 40:31: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ಸ್ಯಾಮ್ಯುಯೆಲ್ ಅಧ್ಯಾಯ 13 ಅಮ್ನೋನ್ ತನ್ನ ಮಲ-ಸಹೋದರಿ ತಾಮಾರ್‌ನ ಮೇಲಿನ ಆಕ್ರಮಣ ಮತ್ತು ನಂತರದ ಅವರ ಸಹೋದರ ಅಬ್ಸಾಲೋಮನಿಂದ ಸೇಡು ತೀರಿಸಿಕೊಳ್ಳುವುದರ ಸುತ್ತಲಿನ ದುರಂತ ಘಟನೆಗಳನ್ನು ವಿವರಿಸುತ್ತದೆ.</w:t>
      </w:r>
    </w:p>
    <w:p/>
    <w:p>
      <w:r xmlns:w="http://schemas.openxmlformats.org/wordprocessingml/2006/main">
        <w:t xml:space="preserve">1 ನೇ ಪ್ಯಾರಾಗ್ರಾಫ್: ಅಧ್ಯಾಯವು ಡೇವಿಡ್‌ನ ಹಿರಿಯ ಮಗನಾದ ಅಮ್ನೋನ್ ಅನ್ನು ಪರಿಚಯಿಸುವ ಮೂಲಕ ಪ್ರಾರಂಭವಾಗುತ್ತದೆ, ಅವನು ತನ್ನ ಸುಂದರ ಅರ್ಧ-ಸಹೋದರಿ ತಾಮಾರ್‌ನೊಂದಿಗೆ ವ್ಯಾಮೋಹಕ್ಕೆ ಒಳಗಾಗುತ್ತಾನೆ (2 ಸ್ಯಾಮ್ಯುಯೆಲ್ 13: 1-2). ಅಮ್ನೋನ್ ಅವಳನ್ನು ಮೋಸಗೊಳಿಸಲು ಮತ್ತು ಉಲ್ಲಂಘಿಸಲು ಯೋಜನೆಯನ್ನು ರೂಪಿಸುತ್ತಾನೆ.</w:t>
      </w:r>
    </w:p>
    <w:p/>
    <w:p>
      <w:r xmlns:w="http://schemas.openxmlformats.org/wordprocessingml/2006/main">
        <w:t xml:space="preserve">2 ನೇ ಪ್ಯಾರಾಗ್ರಾಫ್: ಅಮ್ನೋನ್ ಅನಾರೋಗ್ಯವನ್ನು ತೋರ್ಪಡಿಸುತ್ತಾನೆ ಮತ್ತು ಅವನ ಆರೈಕೆಗಾಗಿ ತಾಮರ್ನ ಉಪಸ್ಥಿತಿಯನ್ನು ವಿನಂತಿಸುತ್ತಾನೆ (2 ಸ್ಯಾಮ್ಯುಯೆಲ್ 13: 3-10). ಅವಳು ಬಂದಾಗ, ಅವನು ಅವಳನ್ನು ವಶಪಡಿಸಿಕೊಳ್ಳುತ್ತಾನೆ ಮತ್ತು ಅವಳ ಇಚ್ಛೆಗೆ ವಿರುದ್ಧವಾಗಿ ಅವಳ ಮೇಲೆ ಒತ್ತಾಯಿಸುತ್ತಾನೆ. ನಂತರ, ಅವನು ಅವಳ ಮೇಲೆ ಬಲವಾದ ದ್ವೇಷವನ್ನು ಅನುಭವಿಸುತ್ತಾನೆ.</w:t>
      </w:r>
    </w:p>
    <w:p/>
    <w:p>
      <w:r xmlns:w="http://schemas.openxmlformats.org/wordprocessingml/2006/main">
        <w:t xml:space="preserve">3 ನೇ ಪ್ಯಾರಾಗ್ರಾಫ್: ತಮರ್ ಉಲ್ಲಂಘನೆಯಿಂದ ಧ್ವಂಸಗೊಂಡಿದ್ದಾಳೆ ಮತ್ತು ಅಮ್ನೋನ್‌ನಲ್ಲಿ ಅವಳನ್ನು ಅವಮಾನದಿಂದ ದೂರವಿಡದಂತೆ ಮನವಿ ಮಾಡುತ್ತಾಳೆ (2 ಸ್ಯಾಮ್ಯುಯೆಲ್ 13: 11-19). ಆದಾಗ್ಯೂ, ಅವನು ಅವಳನ್ನು ತಿರಸ್ಕರಿಸುತ್ತಾನೆ ಮತ್ತು ಅವಳನ್ನು ತನ್ನ ಉಪಸ್ಥಿತಿಯಿಂದ ತೆಗೆದುಹಾಕಲು ತನ್ನ ಸೇವಕರಿಗೆ ಆದೇಶಿಸುತ್ತಾನೆ.</w:t>
      </w:r>
    </w:p>
    <w:p/>
    <w:p>
      <w:r xmlns:w="http://schemas.openxmlformats.org/wordprocessingml/2006/main">
        <w:t xml:space="preserve">4 ನೇ ಪ್ಯಾರಾಗ್ರಾಫ್: ತಾಮಾರ್ ಅವರ ಸಹೋದರ ಅಬ್ಸಲೋಮ್ ಏನಾಯಿತು ಎಂಬುದರ ಬಗ್ಗೆ ತಿಳಿದುಕೊಳ್ಳುತ್ತಾನೆ ಮತ್ತು ಅಮ್ನೋನ್ ಕಡೆಗೆ ಆಳವಾದ ಕೋಪವನ್ನು ಹೊಂದುತ್ತಾನೆ (2 ಸ್ಯಾಮ್ಯುಯೆಲ್ 13: 20-22). ಅವನು ತನ್ನ ಸಮಯವನ್ನು ಬಿಡುತ್ತಾನೆ ಆದರೆ ಅವನ ವಿರುದ್ಧ ಸೇಡು ತೀರಿಸಿಕೊಳ್ಳಲು ಯೋಜಿಸುತ್ತಾನೆ.</w:t>
      </w:r>
    </w:p>
    <w:p/>
    <w:p>
      <w:r xmlns:w="http://schemas.openxmlformats.org/wordprocessingml/2006/main">
        <w:t xml:space="preserve">5 ನೇ ಪ್ಯಾರಾಗ್ರಾಫ್: ಎರಡು ವರ್ಷಗಳ ನಂತರ, ಅಬ್ಸಲೋಮ್ ಅವರು ಅಮ್ನೋನ್ ಹತ್ಯೆ ಮಾಡಿದ ಹಬ್ಬವನ್ನು ಆಯೋಜಿಸುತ್ತಾರೆ (2 ಸ್ಯಾಮ್ಯುಯೆಲ್ 13: 23-29). ತನ್ನ ಸಹೋದರಿಗೆ ತಾನು ಮಾಡಿದ್ದಕ್ಕೆ ಮರುಪಾವತಿಯಾಗಿ ಅವನನ್ನು ಕೊಲ್ಲಲು ಅವನು ತನ್ನ ಸೇವಕರಿಗೆ ಸೂಚಿಸುತ್ತಾನೆ. ತರುವಾಯ, ಅಬ್ಷಾಲೋಮನು ದಾವೀದನ ಕೋಪಕ್ಕೆ ಹೆದರಿ ಓಡಿಹೋದನು.</w:t>
      </w:r>
    </w:p>
    <w:p/>
    <w:p>
      <w:r xmlns:w="http://schemas.openxmlformats.org/wordprocessingml/2006/main">
        <w:t xml:space="preserve">6 ನೇ ಪ್ಯಾರಾಗ್ರಾಫ್: ಅಮ್ನೋನ್ ಸಾವಿನ ಸುದ್ದಿಯನ್ನು ಕೇಳಿದ ನಂತರ, ಡೇವಿಡ್ ಆಳವಾಗಿ ಶೋಕಿಸುತ್ತಾನೆ ಆದರೆ ಅಬ್ಸಲೋಮ್ ವಿರುದ್ಧ ಯಾವುದೇ ಕ್ರಮವನ್ನು ತೆಗೆದುಕೊಳ್ಳುವುದಿಲ್ಲ (2 ಸ್ಯಾಮ್ಯುಯೆಲ್ 13: 30-39).</w:t>
      </w:r>
    </w:p>
    <w:p/>
    <w:p>
      <w:r xmlns:w="http://schemas.openxmlformats.org/wordprocessingml/2006/main">
        <w:t xml:space="preserve">ಸಾರಾಂಶದಲ್ಲಿ, 2 ರ ಹದಿಮೂರನೇ ಅಧ್ಯಾಯವು ತಾಮಾರ್‌ನ ಮೇಲೆ ಅಮ್ನೋನ್‌ನ ಆಕ್ರಮಣ ಮತ್ತು ಅಬ್ಸಾಲೋಮ್‌ನ ನಂತರದ ಪ್ರತೀಕಾರವನ್ನು ಒಳಗೊಂಡಿರುವ ದುರಂತ ಘಟನೆಗಳನ್ನು ಚಿತ್ರಿಸುತ್ತದೆ, ಅಮ್ನೋನ್ ತಾಮಾರ್‌ನನ್ನು ಮೋಸಗೊಳಿಸುತ್ತಾನೆ ಮತ್ತು ಉಲ್ಲಂಘಿಸುತ್ತಾನೆ, ಇದು ಅವಳಿಗೆ ಆಳವಾದ ದುಃಖವನ್ನು ಉಂಟುಮಾಡುತ್ತದೆ. ಅಬ್ಷಾಲೋಮನು ಅಮ್ನೋನ್‌ನ ಮೇಲೆ ಕೋಪವನ್ನು ಹೊಂದುತ್ತಾನೆ, ಎರಡು ವರ್ಷಗಳಲ್ಲಿ ಸೇಡು ತೀರಿಸಿಕೊಳ್ಳಲು ಯೋಜಿಸುತ್ತಾನೆ, ಅಬ್ಸಾಲೋಮ್ ಅವರು ಅಮ್ನೋನ್ ಅನ್ನು ಕೊಂದ ಹಬ್ಬವನ್ನು ಆಯೋಜಿಸುತ್ತಾರೆ. ನಂತರ ಅವನು ಭಯದಿಂದ ಓಡಿಹೋಗುತ್ತಾನೆ, ಆದರೆ ಡೇವಿಡ್ ಶೋಕಿಸುತ್ತಾನೆ ಆದರೆ ಯಾವುದೇ ಕ್ರಮವನ್ನು ತೆಗೆದುಕೊಳ್ಳುವುದಿಲ್ಲ, ಇದು ಸಾರಾಂಶದಲ್ಲಿ, ಅಧ್ಯಾಯವು ಡೇವಿಡ್ನ ಕುಟುಂಬದೊಳಗಿನ ಪಾಪದ ವಿನಾಶಕಾರಿ ಪರಿಣಾಮಗಳನ್ನು ಚಿತ್ರಿಸುತ್ತದೆ. ಇದು ದ್ರೋಹ, ಪ್ರತೀಕಾರ, ದುಃಖ ಮತ್ತು ನ್ಯಾಯದ ವಿಷಯಗಳನ್ನು ಹೈಲೈಟ್ ಮಾಡುತ್ತದೆ.</w:t>
      </w:r>
    </w:p>
    <w:p/>
    <w:p>
      <w:r xmlns:w="http://schemas.openxmlformats.org/wordprocessingml/2006/main">
        <w:t xml:space="preserve">2 ಸಮುವೇಲನು 13:1 ಇದಾದ ನಂತರ, ದಾವೀದನ ಮಗನಾದ ಅಬ್ಷಾಲೋಮನಿಗೆ ತಾಮಾರ್ ಎಂಬ ಒಬ್ಬ ಸುಂದರ ಸಹೋದರಿ ಇದ್ದಳು. ದಾವೀದನ ಮಗನಾದ ಅಮ್ನೋನನು ಅವಳನ್ನು ಪ್ರೀತಿಸಿದನು.</w:t>
      </w:r>
    </w:p>
    <w:p/>
    <w:p>
      <w:r xmlns:w="http://schemas.openxmlformats.org/wordprocessingml/2006/main">
        <w:t xml:space="preserve">ದಾವೀದನ ಮಗನಾದ ಅಮ್ನೋನ್ ತನ್ನ ಸಹೋದರಿ ತಾಮಾರನನ್ನು ಪ್ರೀತಿಸುತ್ತಿದ್ದನು.</w:t>
      </w:r>
    </w:p>
    <w:p/>
    <w:p>
      <w:r xmlns:w="http://schemas.openxmlformats.org/wordprocessingml/2006/main">
        <w:t xml:space="preserve">1. ಕಾಮಭರಿತ ಬಯಕೆಗಳ ಪರಿಣಾಮಗಳು</w:t>
      </w:r>
    </w:p>
    <w:p/>
    <w:p>
      <w:r xmlns:w="http://schemas.openxmlformats.org/wordprocessingml/2006/main">
        <w:t xml:space="preserve">2. ನಮ್ಮ ಹೃದಯಗಳನ್ನು ಕಾಪಾಡುವ ಪ್ರಾಮುಖ್ಯತೆ</w:t>
      </w:r>
    </w:p>
    <w:p/>
    <w:p>
      <w:r xmlns:w="http://schemas.openxmlformats.org/wordprocessingml/2006/main">
        <w:t xml:space="preserve">1. ಮ್ಯಾಥ್ಯೂ 5:28 - "ಆದರೆ ನಾನು ನಿಮಗೆ ಹೇಳುತ್ತೇನೆ, ಒಬ್ಬ ಮಹಿಳೆಯನ್ನು ಕಾಮಕ್ಕಾಗಿ ನೋಡುವವನು ತನ್ನ ಹೃದಯದಲ್ಲಿ ಈಗಾಗಲೇ ಅವಳೊಂದಿಗೆ ವ್ಯಭಿಚಾರ ಮಾಡಿದ್ದಾನೆ."</w:t>
      </w:r>
    </w:p>
    <w:p/>
    <w:p>
      <w:r xmlns:w="http://schemas.openxmlformats.org/wordprocessingml/2006/main">
        <w:t xml:space="preserve">2. ನಾಣ್ಣುಡಿಗಳು 4:23 - "ನಿನ್ನ ಹೃದಯವನ್ನು ಎಲ್ಲಾ ಶ್ರದ್ಧೆಯಿಂದ ಇಟ್ಟುಕೊಳ್ಳಿ; ಅದರಿಂದಲೇ ಜೀವನದ ಸಮಸ್ಯೆಗಳು."</w:t>
      </w:r>
    </w:p>
    <w:p/>
    <w:p>
      <w:r xmlns:w="http://schemas.openxmlformats.org/wordprocessingml/2006/main">
        <w:t xml:space="preserve">2 ಸಮುವೇಲನು 13:2 ಮತ್ತು ಅಮ್ನೋನನು ತನ್ನ ಸಹೋದರಿ ತಾಮಾರನಿಗಾಗಿ ಅಸ್ವಸ್ಥನಾಗಿದ್ದನು; ಯಾಕಂದರೆ ಅವಳು ಕನ್ಯೆಯಾಗಿದ್ದಳು; ಮತ್ತು ಅಮ್ನೋನ್ ಅವಳಿಗೆ ಏನಾದರೂ ಮಾಡುವುದು ಕಷ್ಟ ಎಂದು ಭಾವಿಸಿದನು.</w:t>
      </w:r>
    </w:p>
    <w:p/>
    <w:p>
      <w:r xmlns:w="http://schemas.openxmlformats.org/wordprocessingml/2006/main">
        <w:t xml:space="preserve">ಅಮ್ನೋನ್ ತನ್ನ ಸಹೋದರಿ ತಾಮಾರ್ ಅನ್ನು ಹುಚ್ಚನಂತೆ ಪ್ರೀತಿಸುತ್ತಿದ್ದನು ಆದರೆ ಅವಳ ಕನ್ಯತ್ವದಿಂದಾಗಿ ಅವಳನ್ನು ಏನನ್ನೂ ಮಾಡಲು ಸಾಧ್ಯವಾಗಲಿಲ್ಲ.</w:t>
      </w:r>
    </w:p>
    <w:p/>
    <w:p>
      <w:r xmlns:w="http://schemas.openxmlformats.org/wordprocessingml/2006/main">
        <w:t xml:space="preserve">1. ಪ್ರೀತಿ ಮತ್ತು ಕಾಮ: ವ್ಯತ್ಯಾಸವನ್ನು ತಿಳಿದುಕೊಳ್ಳುವುದು</w:t>
      </w:r>
    </w:p>
    <w:p/>
    <w:p>
      <w:r xmlns:w="http://schemas.openxmlformats.org/wordprocessingml/2006/main">
        <w:t xml:space="preserve">2. ಶುದ್ಧತೆಯ ಶಕ್ತಿ: ನಮ್ಮ ದೇವರು ನೀಡಿದ ಮೌಲ್ಯವನ್ನು ಅರ್ಥಮಾಡಿಕೊಳ್ಳುವುದು</w:t>
      </w:r>
    </w:p>
    <w:p/>
    <w:p>
      <w:r xmlns:w="http://schemas.openxmlformats.org/wordprocessingml/2006/main">
        <w:t xml:space="preserve">1. ನಾಣ್ಣುಡಿಗಳು 6: 25-26, ನಿಮ್ಮ ಹೃದಯದಲ್ಲಿ ಅವಳ ಸೌಂದರ್ಯಕ್ಕಾಗಿ ಆಸೆಪಡಬೇಡಿ; ಅವಳ ಕಣ್ಣುರೆಪ್ಪೆಗಳಿಂದ ನಿಮ್ಮನ್ನು ಆಕರ್ಷಿಸಲು ಬಿಡಬೇಡಿ. ಯಾಕಂದರೆ ವೇಶ್ಯೆಯು ಒಂದು ರೊಟ್ಟಿಗಾಗಿ ತಿನ್ನಬಹುದು, ಆದರೆ ಇನ್ನೊಬ್ಬ ಪುರುಷನ ಹೆಂಡತಿ ನಿಮ್ಮ ಜೀವನವನ್ನು ಬೇಟೆಯಾಡುತ್ತಾಳೆ.</w:t>
      </w:r>
    </w:p>
    <w:p/>
    <w:p>
      <w:r xmlns:w="http://schemas.openxmlformats.org/wordprocessingml/2006/main">
        <w:t xml:space="preserve">2. 1 ಕೊರಿಂಥಿಯಾನ್ಸ್ 6:18, ಲೈಂಗಿಕ ಅನೈತಿಕತೆಯಿಂದ ಪಲಾಯನ ಮಾಡಿ. ಒಬ್ಬ ವ್ಯಕ್ತಿಯು ಮಾಡುವ ಪ್ರತಿಯೊಂದು ಪಾಪವು ದೇಹದ ಹೊರಗಿದೆ, ಆದರೆ ಲೈಂಗಿಕ ಅನೈತಿಕ ವ್ಯಕ್ತಿಯು ತನ್ನ ದೇಹಕ್ಕೆ ವಿರುದ್ಧವಾಗಿ ಪಾಪ ಮಾಡುತ್ತಾನೆ.</w:t>
      </w:r>
    </w:p>
    <w:p/>
    <w:p>
      <w:r xmlns:w="http://schemas.openxmlformats.org/wordprocessingml/2006/main">
        <w:t xml:space="preserve">2 ಸಮುವೇಲನು 13:3 ಆದರೆ ಅಮ್ನೋನನಿಗೆ ಒಬ್ಬ ಸ್ನೇಹಿತನಿದ್ದನು, ಅವನ ಹೆಸರು ಯೋನಾದಾಬ್, ದಾವೀದನ ಸಹೋದರನಾದ ಶಿಮೆಯ ಮಗನು; ಮತ್ತು ಯೋನಾದಾಬನು ಬಹಳ ಉಪಾಯದ ವ್ಯಕ್ತಿಯಾಗಿದ್ದನು.</w:t>
      </w:r>
    </w:p>
    <w:p/>
    <w:p>
      <w:r xmlns:w="http://schemas.openxmlformats.org/wordprocessingml/2006/main">
        <w:t xml:space="preserve">ಅಮ್ನೋನನಿಗೆ ಜೋನಾದಾಬ್ ಎಂಬ ಸ್ನೇಹಿತನಿದ್ದನು, ಅವನು ಬಹಳ ಬುದ್ಧಿವಂತನಾಗಿದ್ದನು.</w:t>
      </w:r>
    </w:p>
    <w:p/>
    <w:p>
      <w:r xmlns:w="http://schemas.openxmlformats.org/wordprocessingml/2006/main">
        <w:t xml:space="preserve">1. ಕಷ್ಟದ ಸಮಯದಲ್ಲಿ ಬುದ್ಧಿವಂತ ಸಲಹೆಯ ಪ್ರಾಮುಖ್ಯತೆ</w:t>
      </w:r>
    </w:p>
    <w:p/>
    <w:p>
      <w:r xmlns:w="http://schemas.openxmlformats.org/wordprocessingml/2006/main">
        <w:t xml:space="preserve">2. ನಿಜವಾದ ಸ್ನೇಹದ ಪ್ರಯೋಜನ</w:t>
      </w:r>
    </w:p>
    <w:p/>
    <w:p>
      <w:r xmlns:w="http://schemas.openxmlformats.org/wordprocessingml/2006/main">
        <w:t xml:space="preserve">1. ನಾಣ್ಣುಡಿಗಳು 11:14 - ಯಾವುದೇ ಸಲಹೆಯಿಲ್ಲದಿದ್ದರೆ, ಜನರು ಬೀಳುತ್ತಾರೆ: ಆದರೆ ಸಲಹೆಗಾರರ ಬಹುಸಂಖ್ಯೆಯಲ್ಲಿ ಸುರಕ್ಷತೆ ಇರುತ್ತದೆ.</w:t>
      </w:r>
    </w:p>
    <w:p/>
    <w:p>
      <w:r xmlns:w="http://schemas.openxmlformats.org/wordprocessingml/2006/main">
        <w:t xml:space="preserve">2. 1 ಕೊರಿಂಥಿಯಾನ್ಸ್ 15:33 - ಮೋಸಹೋಗಬೇಡಿ: ಕೆಟ್ಟ ಸಂವಹನಗಳು ಉತ್ತಮ ನಡವಳಿಕೆಯನ್ನು ಕೆಡಿಸುತ್ತವೆ.</w:t>
      </w:r>
    </w:p>
    <w:p/>
    <w:p>
      <w:r xmlns:w="http://schemas.openxmlformats.org/wordprocessingml/2006/main">
        <w:t xml:space="preserve">2 ಸಮುವೇಲನು 13:4 ಆತನು ಅವನಿಗೆ--ರಾಜನ ಮಗನಾಗಿರುವ ನೀನು ದಿನದಿಂದ ದಿನಕ್ಕೆ ಏಕೆ ಒಲವು ತೋರುತ್ತಿರುವೆ? ನೀನು ನನಗೆ ಹೇಳುವುದಿಲ್ಲವೇ? ಅಮ್ನೋನನು ಅವನಿಗೆ--ನನ್ನ ಸಹೋದರನಾದ ಅಬ್ಷಾಲೋಮನ ತಂಗಿಯಾದ ತಾಮಾರಳನ್ನು ನಾನು ಪ್ರೀತಿಸುತ್ತೇನೆ ಅಂದನು.</w:t>
      </w:r>
    </w:p>
    <w:p/>
    <w:p>
      <w:r xmlns:w="http://schemas.openxmlformats.org/wordprocessingml/2006/main">
        <w:t xml:space="preserve">ಅಮ್ನೋನ್ ತನ್ನ ಸ್ನೇಹಿತ ಜೊನಾದಾಬ್‌ಗೆ ತಾನು ಅಬ್ಷಾಲೋಮನ ಸಹೋದರಿಯಾದ ತನ್ನ ಸಹೋದರಿ ತಾಮಾರ್‌ನನ್ನು ಪ್ರೀತಿಸುತ್ತಿದ್ದೇನೆ ಎಂದು ಒಪ್ಪಿಕೊಳ್ಳುತ್ತಾನೆ.</w:t>
      </w:r>
    </w:p>
    <w:p/>
    <w:p>
      <w:r xmlns:w="http://schemas.openxmlformats.org/wordprocessingml/2006/main">
        <w:t xml:space="preserve">1. ದೇವರ ಪ್ರೀತಿಯು ನಮ್ಮ ಎಲ್ಲಾ ಐಹಿಕ ಪ್ರೀತಿಗಳಿಗಿಂತ ದೊಡ್ಡದಾಗಿದೆ.</w:t>
      </w:r>
    </w:p>
    <w:p/>
    <w:p>
      <w:r xmlns:w="http://schemas.openxmlformats.org/wordprocessingml/2006/main">
        <w:t xml:space="preserve">2. ನಮ್ಮ ಆಯ್ಕೆಗಳ ಪರಿಣಾಮಗಳನ್ನು ಗಂಭೀರವಾಗಿ ಪರಿಗಣಿಸಬೇಕು.</w:t>
      </w:r>
    </w:p>
    <w:p/>
    <w:p>
      <w:r xmlns:w="http://schemas.openxmlformats.org/wordprocessingml/2006/main">
        <w:t xml:space="preserve">1. 1 ಜಾನ್ 4:8 - "ಪ್ರೀತಿಸದವನು ದೇವರನ್ನು ತಿಳಿದಿಲ್ಲ, ಏಕೆಂದರೆ ದೇವರು ಪ್ರೀತಿ."</w:t>
      </w:r>
    </w:p>
    <w:p/>
    <w:p>
      <w:r xmlns:w="http://schemas.openxmlformats.org/wordprocessingml/2006/main">
        <w:t xml:space="preserve">2. ನಾಣ್ಣುಡಿಗಳು 14:12 - "ಸರಿ ಎಂದು ತೋರುವ ಒಂದು ಮಾರ್ಗವಿದೆ, ಆದರೆ ಕೊನೆಯಲ್ಲಿ ಅದು ಸಾವಿಗೆ ಕಾರಣವಾಗುತ್ತದೆ."</w:t>
      </w:r>
    </w:p>
    <w:p/>
    <w:p>
      <w:r xmlns:w="http://schemas.openxmlformats.org/wordprocessingml/2006/main">
        <w:t xml:space="preserve">2 ಸಮುವೇಲನು 13:5 ಯೋನಾದಾಬನು ಅವನಿಗೆ--ನಿನ್ನ ಹಾಸಿಗೆಯ ಮೇಲೆ ಮಲಗಿ ನಿನ್ನನ್ನು ಅಸ್ವಸ್ಥಗೊಳಿಸು; ಮತ್ತು ನಿನ್ನ ತಂದೆಯು ನಿನ್ನನ್ನು ನೋಡಲು ಬಂದಾಗ ಅವನಿಗೆ--ನನ್ನ ಸಹೋದರಿ ತಾಮಾರ್ ಬಂದು ನನಗೆ ಮಾಂಸವನ್ನು ಕೊಡಲಿ ಎಂದು ಅವನಿಗೆ ಹೇಳು. , ಮತ್ತು ನನ್ನ ದೃಷ್ಟಿಯಲ್ಲಿ ಮಾಂಸವನ್ನು ಧರಿಸಿ, ನಾನು ಅದನ್ನು ನೋಡುತ್ತೇನೆ ಮತ್ತು ಅವಳ ಕೈಯಲ್ಲಿ ತಿನ್ನುತ್ತೇನೆ.</w:t>
      </w:r>
    </w:p>
    <w:p/>
    <w:p>
      <w:r xmlns:w="http://schemas.openxmlformats.org/wordprocessingml/2006/main">
        <w:t xml:space="preserve">ಜೋನಾದಾಬ್ ಅಮ್ನೋನ್ ತನ್ನ ತಂದೆಗೆ ತಾಮಾರ್ ಕಳುಹಿಸಲು ಮನವೊಲಿಸಲು ಅನಾರೋಗ್ಯದ ನೆಪ ಹೇಳಲು ಸಲಹೆ ನೀಡುತ್ತಾನೆ.</w:t>
      </w:r>
    </w:p>
    <w:p/>
    <w:p>
      <w:r xmlns:w="http://schemas.openxmlformats.org/wordprocessingml/2006/main">
        <w:t xml:space="preserve">1. ಅವಿಧೇಯತೆಯ ಅಪಾಯಗಳು - 2 ಸ್ಯಾಮ್ಯುಯೆಲ್ 13:5</w:t>
      </w:r>
    </w:p>
    <w:p/>
    <w:p>
      <w:r xmlns:w="http://schemas.openxmlformats.org/wordprocessingml/2006/main">
        <w:t xml:space="preserve">2. ಮನವೊಲಿಸುವ ಶಕ್ತಿ - 2 ಸ್ಯಾಮ್ಯುಯೆಲ್ 13:5</w:t>
      </w:r>
    </w:p>
    <w:p/>
    <w:p>
      <w:r xmlns:w="http://schemas.openxmlformats.org/wordprocessingml/2006/main">
        <w:t xml:space="preserve">1. ನಾಣ್ಣುಡಿಗಳು 14:12 - ಮನುಷ್ಯನಿಗೆ ಸರಿಯಾಗಿ ತೋರುವ ಮಾರ್ಗವಿದೆ, ಆದರೆ ಅದರ ಅಂತ್ಯವು ಸಾವಿನ ಮಾರ್ಗವಾಗಿದೆ.</w:t>
      </w:r>
    </w:p>
    <w:p/>
    <w:p>
      <w:r xmlns:w="http://schemas.openxmlformats.org/wordprocessingml/2006/main">
        <w:t xml:space="preserve">2. ಜೇಮ್ಸ್ 1: 14-15 - ಆದರೆ ಪ್ರತಿಯೊಬ್ಬ ಮನುಷ್ಯನು ತನ್ನ ಸ್ವಂತ ಕಾಮದಿಂದ ಎಳೆಯಲ್ಪಟ್ಟಾಗ ಮತ್ತು ಪ್ರಲೋಭನೆಗೆ ಒಳಗಾಗುತ್ತಾನೆ. ಕಾಮವು ಗರ್ಭಧರಿಸಿದಾಗ ಅದು ಪಾಪವನ್ನು ಹುಟ್ಟುಹಾಕುತ್ತದೆ ಮತ್ತು ಪಾಪವು ಮುಗಿದ ನಂತರ ಮರಣವನ್ನು ತರುತ್ತದೆ.</w:t>
      </w:r>
    </w:p>
    <w:p/>
    <w:p>
      <w:r xmlns:w="http://schemas.openxmlformats.org/wordprocessingml/2006/main">
        <w:t xml:space="preserve">2 ಸಮುವೇಲನು 13:6 ಅಮ್ನೋನನು ಮಲಗಿ ಅಸ್ವಸ್ಥನಾದನು ಮತ್ತು ಅರಸನು ಅವನನ್ನು ನೋಡಲು ಬಂದಾಗ ಅಮ್ನೋನನು ಅರಸನಿಗೆ--ನನ್ನ ಸಹೋದರಿ ತಾಮಾರನು ಬಂದು ನನಗೆ ಒಂದೆರಡು ರೊಟ್ಟಿಗಳನ್ನು ಮಾಡಲಿ ಎಂದು ನಾನು ಪ್ರಾರ್ಥಿಸುತ್ತೇನೆ. ದೃಷ್ಟಿ, ನಾನು ಅವಳ ಕೈಯಲ್ಲಿ ತಿನ್ನಬಹುದು.</w:t>
      </w:r>
    </w:p>
    <w:p/>
    <w:p>
      <w:r xmlns:w="http://schemas.openxmlformats.org/wordprocessingml/2006/main">
        <w:t xml:space="preserve">ಅಮ್ನೋನ್ ತನ್ನ ಸಹೋದರಿ ತಾಮಾರ್ ತನಗೆ ಕೇಕ್ ಮಾಡಲು ಬರುವಂತೆ ಮಾಡಲು ಅಸ್ವಸ್ಥನಂತೆ ನಟಿಸಿದನು.</w:t>
      </w:r>
    </w:p>
    <w:p/>
    <w:p>
      <w:r xmlns:w="http://schemas.openxmlformats.org/wordprocessingml/2006/main">
        <w:t xml:space="preserve">1. ನೀವು ಅಲ್ಲದವರಂತೆ ನಟಿಸುವ ಅಪಾಯ</w:t>
      </w:r>
    </w:p>
    <w:p/>
    <w:p>
      <w:r xmlns:w="http://schemas.openxmlformats.org/wordprocessingml/2006/main">
        <w:t xml:space="preserve">2. ಸಂಬಂಧಗಳಲ್ಲಿ ಕುಶಲತೆಯ ಅಪಾಯಗಳು</w:t>
      </w:r>
    </w:p>
    <w:p/>
    <w:p>
      <w:r xmlns:w="http://schemas.openxmlformats.org/wordprocessingml/2006/main">
        <w:t xml:space="preserve">1. ಎಫೆಸಿಯನ್ಸ್ 5:11 - ಕತ್ತಲೆಯ ಫಲಪ್ರದವಲ್ಲದ ಕೆಲಸಗಳಲ್ಲಿ ಪಾಲ್ಗೊಳ್ಳಬೇಡಿ, ಬದಲಿಗೆ ಅವುಗಳನ್ನು ಬಹಿರಂಗಪಡಿಸಿ.</w:t>
      </w:r>
    </w:p>
    <w:p/>
    <w:p>
      <w:r xmlns:w="http://schemas.openxmlformats.org/wordprocessingml/2006/main">
        <w:t xml:space="preserve">2. ನಾಣ್ಣುಡಿಗಳು 12:16 - ಮೂರ್ಖನ ಕಿರಿಕಿರಿಯು ಒಮ್ಮೆಗೇ ತಿಳಿಯುತ್ತದೆ, ಆದರೆ ವಿವೇಕಿಯು ಅವಮಾನವನ್ನು ನಿರ್ಲಕ್ಷಿಸುತ್ತಾನೆ.</w:t>
      </w:r>
    </w:p>
    <w:p/>
    <w:p>
      <w:r xmlns:w="http://schemas.openxmlformats.org/wordprocessingml/2006/main">
        <w:t xml:space="preserve">2 ಸಮುವೇಲನು 13:7 ಆಗ ದಾವೀದನು ತಾಮಾರನ ಮನೆಗೆ ಕಳುಹಿಸಿ, &lt;&lt;ನೀನು ನಿನ್ನ ಅಣ್ಣನಾದ ಅಮ್ನೋನನ ಮನೆಗೆ ಹೋಗಿ ಅವನಿಗೆ ಊಟವನ್ನು ಕೊಡು&gt;&gt; ಎಂದು ಹೇಳಿದನು.</w:t>
      </w:r>
    </w:p>
    <w:p/>
    <w:p>
      <w:r xmlns:w="http://schemas.openxmlformats.org/wordprocessingml/2006/main">
        <w:t xml:space="preserve">ತಾಮಾರ್ ತನ್ನ ಸಹೋದರ ಅಮ್ನೋನನಿಗೆ ಊಟವನ್ನು ತಯಾರಿಸಲು ಡೇವಿಡ್ನಿಂದ ಸೂಚಿಸಲ್ಪಟ್ಟಳು.</w:t>
      </w:r>
    </w:p>
    <w:p/>
    <w:p>
      <w:r xmlns:w="http://schemas.openxmlformats.org/wordprocessingml/2006/main">
        <w:t xml:space="preserve">1. ಕುಟುಂಬದ ಪ್ರಾಮುಖ್ಯತೆ ಮತ್ತು ನಾವು ನಮ್ಮ ಒಡಹುಟ್ಟಿದವರನ್ನು ಹೇಗೆ ನಡೆಸಿಕೊಳ್ಳಬೇಕು.</w:t>
      </w:r>
    </w:p>
    <w:p/>
    <w:p>
      <w:r xmlns:w="http://schemas.openxmlformats.org/wordprocessingml/2006/main">
        <w:t xml:space="preserve">2. ಸೂಚನೆಗಳನ್ನು ಸ್ವೀಕರಿಸಲು ಕಷ್ಟವಾದಾಗಲೂ ಅನುಸರಿಸುವ ಪ್ರಾಮುಖ್ಯತೆ.</w:t>
      </w:r>
    </w:p>
    <w:p/>
    <w:p>
      <w:r xmlns:w="http://schemas.openxmlformats.org/wordprocessingml/2006/main">
        <w:t xml:space="preserve">1. ಆದಿಕಾಂಡ 2:18 - ದೇವರು ಹೇಳಿದನು, "ಮನುಷ್ಯನು ಒಬ್ಬಂಟಿಯಾಗಿರುವುದು ಒಳ್ಳೆಯದಲ್ಲ."</w:t>
      </w:r>
    </w:p>
    <w:p/>
    <w:p>
      <w:r xmlns:w="http://schemas.openxmlformats.org/wordprocessingml/2006/main">
        <w:t xml:space="preserve">2. ಮ್ಯಾಥ್ಯೂ 7:12 - ಆದ್ದರಿಂದ ಎಲ್ಲದರಲ್ಲೂ, ಇತರರು ನಿಮಗೆ ಏನು ಮಾಡಬೇಕೆಂದು ನೀವು ಬಯಸುತ್ತೀರೋ ಅದನ್ನು ಅವರಿಗೆ ಮಾಡಿ, ಏಕೆಂದರೆ ಇದು ಕಾನೂನು ಮತ್ತು ಪ್ರವಾದಿಗಳನ್ನು ಒಟ್ಟುಗೂಡಿಸುತ್ತದೆ.</w:t>
      </w:r>
    </w:p>
    <w:p/>
    <w:p>
      <w:r xmlns:w="http://schemas.openxmlformats.org/wordprocessingml/2006/main">
        <w:t xml:space="preserve">2 ಸಮುವೇಲನು 13:8 ತಾಮಾರಳು ತನ್ನ ಸಹೋದರ ಅಮ್ನೋನನ ಮನೆಗೆ ಹೋದಳು; ಮತ್ತು ಅವನನ್ನು ಮಲಗಿಸಲಾಯಿತು. ಮತ್ತು ಅವಳು ಹಿಟ್ಟನ್ನು ತೆಗೆದುಕೊಂಡು ಅದನ್ನು ಬೆರೆಸಿದಳು ಮತ್ತು ಅವನ ದೃಷ್ಟಿಯಲ್ಲಿ ಕೇಕ್ಗಳನ್ನು ಮಾಡಿದಳು ಮತ್ತು ಕೇಕ್ಗಳನ್ನು ತಯಾರಿಸಿದಳು.</w:t>
      </w:r>
    </w:p>
    <w:p/>
    <w:p>
      <w:r xmlns:w="http://schemas.openxmlformats.org/wordprocessingml/2006/main">
        <w:t xml:space="preserve">ತಾಮಾರಳು ತನ್ನ ಅಣ್ಣನಾದ ಅಮ್ನೋನನ ಮನೆಗೆ ಹೋಗಿ ಅವನಿಗೆ ಕೇಕ್ ಮಾಡಿದಳು.</w:t>
      </w:r>
    </w:p>
    <w:p/>
    <w:p>
      <w:r xmlns:w="http://schemas.openxmlformats.org/wordprocessingml/2006/main">
        <w:t xml:space="preserve">1. ದೇವರು ತನ್ನ ಪ್ರೀತಿ ಮತ್ತು ಕಾಳಜಿಯನ್ನು ತೋರಿಸಲು ಇತರರ ಕ್ರಿಯೆಗಳನ್ನು ಹೇಗೆ ಬಳಸುತ್ತಾನೆ.</w:t>
      </w:r>
    </w:p>
    <w:p/>
    <w:p>
      <w:r xmlns:w="http://schemas.openxmlformats.org/wordprocessingml/2006/main">
        <w:t xml:space="preserve">2. ನಮ್ಮ ಒಡಹುಟ್ಟಿದವರಿಗೆ ಪ್ರೀತಿ ಮತ್ತು ದಯೆ ತೋರಿಸುವ ಪ್ರಾಮುಖ್ಯತೆ.</w:t>
      </w:r>
    </w:p>
    <w:p/>
    <w:p>
      <w:r xmlns:w="http://schemas.openxmlformats.org/wordprocessingml/2006/main">
        <w:t xml:space="preserve">1. ರೋಮನ್ನರು 12:10 ಪ್ರೀತಿಯಲ್ಲಿ ಒಬ್ಬರಿಗೊಬ್ಬರು ಬದ್ಧರಾಗಿರಿ. ನಿಮ್ಮ ಮೇಲೆ ಒಬ್ಬರನ್ನೊಬ್ಬರು ಗೌರವಿಸಿ.</w:t>
      </w:r>
    </w:p>
    <w:p/>
    <w:p>
      <w:r xmlns:w="http://schemas.openxmlformats.org/wordprocessingml/2006/main">
        <w:t xml:space="preserve">2. 1 ಜಾನ್ 4:7 ಪ್ರಿಯರೇ, ನಾವು ಒಬ್ಬರನ್ನೊಬ್ಬರು ಪ್ರೀತಿಸೋಣ, ಏಕೆಂದರೆ ಪ್ರೀತಿಯು ದೇವರಿಂದ ಬಂದಿದೆ, ಮತ್ತು ಪ್ರೀತಿಸುವವನು ದೇವರಿಂದ ಹುಟ್ಟಿದ್ದಾನೆ ಮತ್ತು ದೇವರನ್ನು ತಿಳಿದಿದ್ದಾನೆ.</w:t>
      </w:r>
    </w:p>
    <w:p/>
    <w:p>
      <w:r xmlns:w="http://schemas.openxmlformats.org/wordprocessingml/2006/main">
        <w:t xml:space="preserve">2 ಸಮುವೇಲನು 13:9 ಮತ್ತು ಅವಳು ಬಾಣಲೆಯನ್ನು ತೆಗೆದುಕೊಂಡು ಅವನ ಮುಂದೆ ಸುರಿದಳು; ಆದರೆ ಅವನು ತಿನ್ನಲು ನಿರಾಕರಿಸಿದನು. ಅದಕ್ಕೆ ಅಮ್ನೋನನು--ನನ್ನಿಂದ ಎಲ್ಲರನ್ನು ಹೊರಗಿಡಿ ಅಂದನು. ಮತ್ತು ಅವರು ಅವನಿಂದ ಪ್ರತಿಯೊಬ್ಬ ಮನುಷ್ಯನು ಹೊರಟುಹೋದರು.</w:t>
      </w:r>
    </w:p>
    <w:p/>
    <w:p>
      <w:r xmlns:w="http://schemas.openxmlformats.org/wordprocessingml/2006/main">
        <w:t xml:space="preserve">ಅಮ್ನೋನ್ ತನ್ನ ಸಹೋದರಿ ತಾಮಾರ್ ತನಗಾಗಿ ಸಿದ್ಧಪಡಿಸಿದ ಆಹಾರವನ್ನು ತಿನ್ನಲು ನಿರಾಕರಿಸಿದನು ಮತ್ತು ಕೋಣೆಯಿಂದ ಹೊರಬರಲು ಎಲ್ಲರನ್ನು ಕೇಳಿದನು.</w:t>
      </w:r>
    </w:p>
    <w:p/>
    <w:p>
      <w:r xmlns:w="http://schemas.openxmlformats.org/wordprocessingml/2006/main">
        <w:t xml:space="preserve">1. ನಮ್ಮ ಮಾನವ ಸಂಬಂಧಗಳ ಮುರಿದು ಬೀಳುವುದಕ್ಕಿಂತ ದೇವರ ಪ್ರೀತಿ ದೊಡ್ಡದು.</w:t>
      </w:r>
    </w:p>
    <w:p/>
    <w:p>
      <w:r xmlns:w="http://schemas.openxmlformats.org/wordprocessingml/2006/main">
        <w:t xml:space="preserve">2. ನಮ್ಮ ಪಾಪಗಳು ಎಷ್ಟೇ ದೊಡ್ಡವರಾಗಿದ್ದರೂ ಅವುಗಳನ್ನು ಕ್ಷಮಿಸಲು ದೇವರು ಯಾವಾಗಲೂ ಸಿದ್ಧನಾಗಿರುತ್ತಾನೆ.</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ಎಫೆಸಿಯನ್ಸ್ 4: 31-32 - ಎಲ್ಲಾ ರೀತಿಯ ದುರುದ್ದೇಶದೊಂದಿಗೆ ಎಲ್ಲಾ ಕಹಿ, ಕೋಪ ಮತ್ತು ಕೋಪ, ಜಗಳ ಮತ್ತು ನಿಂದೆಗಳನ್ನು ತೊಡೆದುಹಾಕಿ. ಒಬ್ಬರಿಗೊಬ್ಬರು ದಯೆ ಮತ್ತು ಸಹಾನುಭೂತಿಯಿಂದಿರಿ, ಕ್ರಿಸ್ತನಲ್ಲಿ ದೇವರು ನಿಮ್ಮನ್ನು ಕ್ಷಮಿಸಿದಂತೆ ಪರಸ್ಪರ ಕ್ಷಮಿಸಿ.</w:t>
      </w:r>
    </w:p>
    <w:p/>
    <w:p>
      <w:r xmlns:w="http://schemas.openxmlformats.org/wordprocessingml/2006/main">
        <w:t xml:space="preserve">2 ಸಮುವೇಲನು 13:10 ಅಮ್ನೋನನು ತಾಮಾರನಿಗೆ, “ಮಾಂಸವನ್ನು ಕೋಣೆಗೆ ತನ್ನಿ, ನಾನು ನಿನ್ನ ಕೈಯಿಂದ ತಿನ್ನುತ್ತೇನೆ. ತಾಮಾರನು ತಾನು ಮಾಡಿದ ರೊಟ್ಟಿಗಳನ್ನು ತೆಗೆದುಕೊಂಡು ಕೋಣೆಗೆ ತನ್ನ ಸಹೋದರನಾದ ಅಮ್ನೋನನ ಬಳಿಗೆ ತಂದನು.</w:t>
      </w:r>
    </w:p>
    <w:p/>
    <w:p>
      <w:r xmlns:w="http://schemas.openxmlformats.org/wordprocessingml/2006/main">
        <w:t xml:space="preserve">ಅಮ್ನೋನನು ತಾಮಾರನನ್ನು ತನ್ನ ಕೋಣೆಗೆ ಆಹಾರವನ್ನು ತರಲು ಕೇಳಿದನು, ಇದರಿಂದ ಅವನು ಅವಳ ಕೈಯಿಂದ ತಿನ್ನಲು ಸಾಧ್ಯವಾಯಿತು. ತಮರ್ ತನ್ನ ಸಹೋದರನಿಗಾಗಿ ಕೋಣೆಗೆ ಮಾಡಿದ ಕೇಕ್ಗಳನ್ನು ತಂದಳು.</w:t>
      </w:r>
    </w:p>
    <w:p/>
    <w:p>
      <w:r xmlns:w="http://schemas.openxmlformats.org/wordprocessingml/2006/main">
        <w:t xml:space="preserve">1. ಒಬ್ಬರನ್ನೊಬ್ಬರು ಗೌರವಿಸಲು ಕಲಿಯುವುದು - 2 ಸ್ಯಾಮ್ಯುಯೆಲ್ 13:10</w:t>
      </w:r>
    </w:p>
    <w:p/>
    <w:p>
      <w:r xmlns:w="http://schemas.openxmlformats.org/wordprocessingml/2006/main">
        <w:t xml:space="preserve">2.ದಯೆಯ ಶಕ್ತಿ - 2 ಸ್ಯಾಮ್ಯುಯೆಲ್ 13:10</w:t>
      </w:r>
    </w:p>
    <w:p/>
    <w:p>
      <w:r xmlns:w="http://schemas.openxmlformats.org/wordprocessingml/2006/main">
        <w:t xml:space="preserve">1. ಎಫೆಸಿಯನ್ಸ್ 4:2-3 - "ಎಲ್ಲಾ ನಮ್ರತೆ ಮತ್ತು ಸೌಮ್ಯತೆಯೊಂದಿಗೆ, ತಾಳ್ಮೆಯಿಂದ, ಪ್ರೀತಿಯಲ್ಲಿ ಒಬ್ಬರನ್ನೊಬ್ಬರು ಸಹಿಸಿಕೊಳ್ಳುತ್ತಾರೆ, ಶಾಂತಿಯ ಬಂಧದಲ್ಲಿ ಆತ್ಮದ ಏಕತೆಯನ್ನು ಕಾಪಾಡಿಕೊಳ್ಳಲು ಉತ್ಸುಕರಾಗಿದ್ದಾರೆ."</w:t>
      </w:r>
    </w:p>
    <w:p/>
    <w:p>
      <w:r xmlns:w="http://schemas.openxmlformats.org/wordprocessingml/2006/main">
        <w:t xml:space="preserve">2. ಗಲಾಟಿಯನ್ಸ್ 5:13 - "ನೀವು ಸ್ವಾತಂತ್ರ್ಯಕ್ಕಾಗಿ ಕರೆಯಲ್ಪಟ್ಟಿದ್ದೀರಿ, ಸಹೋದರರೇ. ನಿಮ್ಮ ಸ್ವಾತಂತ್ರ್ಯವನ್ನು ಮಾಂಸಕ್ಕಾಗಿ ಅವಕಾಶವಾಗಿ ಬಳಸಬೇಡಿ, ಆದರೆ ಪ್ರೀತಿಯ ಮೂಲಕ ಪರಸ್ಪರ ಸೇವೆ ಮಾಡಿ."</w:t>
      </w:r>
    </w:p>
    <w:p/>
    <w:p>
      <w:r xmlns:w="http://schemas.openxmlformats.org/wordprocessingml/2006/main">
        <w:t xml:space="preserve">2 ಸಮುವೇಲನು 13:11 ಅವಳು ಅವುಗಳನ್ನು ತಿನ್ನಲು ಅವನ ಬಳಿಗೆ ತಂದಾಗ ಅವನು ಅವಳನ್ನು ಹಿಡಿದು ಅವಳಿಗೆ ಹೇಳಿದನು: ನನ್ನ ಸಹೋದರಿ, ನನ್ನೊಂದಿಗೆ ಮಲಗು.</w:t>
      </w:r>
    </w:p>
    <w:p/>
    <w:p>
      <w:r xmlns:w="http://schemas.openxmlformats.org/wordprocessingml/2006/main">
        <w:t xml:space="preserve">ರಾಜ ದಾವೀದನ ಮಗ ಅಮ್ನೋನ್ ತನ್ನ ಸಹೋದರಿ ತಾಮಾರಳ ಲಾಭವನ್ನು ಪಡೆದುಕೊಂಡನು ಮತ್ತು ಅವಳೊಂದಿಗೆ ಮಲಗಲು ಕೇಳಿಕೊಂಡನು.</w:t>
      </w:r>
    </w:p>
    <w:p/>
    <w:p>
      <w:r xmlns:w="http://schemas.openxmlformats.org/wordprocessingml/2006/main">
        <w:t xml:space="preserve">1. ದೇವರ ಪ್ರೀತಿಯು ಪ್ರಲೋಭನೆಯನ್ನು ವಿರೋಧಿಸಲು ನಮಗೆ ಶಕ್ತಿಯನ್ನು ಒದಗಿಸುತ್ತದೆ.</w:t>
      </w:r>
    </w:p>
    <w:p/>
    <w:p>
      <w:r xmlns:w="http://schemas.openxmlformats.org/wordprocessingml/2006/main">
        <w:t xml:space="preserve">2. ನಾವು ನಮ್ಮ ಕುಟುಂಬದ ಸದಸ್ಯರಿಗೆ ಗೌರವ ಮತ್ತು ಪ್ರೀತಿಯನ್ನು ತೋರಿಸಬೇಕು.</w:t>
      </w:r>
    </w:p>
    <w:p/>
    <w:p>
      <w:r xmlns:w="http://schemas.openxmlformats.org/wordprocessingml/2006/main">
        <w:t xml:space="preserve">1. ಮ್ಯಾಥ್ಯೂ 4:1-11 - ಅರಣ್ಯದಲ್ಲಿ ಸೈತಾನನಿಂದ ಯೇಸುವಿನ ಪ್ರಲೋಭನೆ.</w:t>
      </w:r>
    </w:p>
    <w:p/>
    <w:p>
      <w:r xmlns:w="http://schemas.openxmlformats.org/wordprocessingml/2006/main">
        <w:t xml:space="preserve">2. ಎಫೆಸಿಯನ್ಸ್ 6:10-20 - ದುಷ್ಟ ಆಧ್ಯಾತ್ಮಿಕ ಶಕ್ತಿಗಳ ವಿರುದ್ಧ ಹೋರಾಡಲು ದೇವರ ರಕ್ಷಾಕವಚವನ್ನು ಧರಿಸುವುದು.</w:t>
      </w:r>
    </w:p>
    <w:p/>
    <w:p>
      <w:r xmlns:w="http://schemas.openxmlformats.org/wordprocessingml/2006/main">
        <w:t xml:space="preserve">2 ಸಮುವೇಲನು 13:12 ಅವಳು ಅವನಿಗೆ ಪ್ರತ್ಯುತ್ತರವಾಗಿ--ಅಲ್ಲ, ನನ್ನ ಸಹೋದರನೇ, ನನ್ನನ್ನು ಬಲವಂತ ಮಾಡಬೇಡ; ಯಾಕಂದರೆ ಇಸ್ರಾಯೇಲಿನಲ್ಲಿ ಇಂಥದ್ದೇನೂ ಆಗಬಾರದು; ನೀನು ಈ ಮೂರ್ಖತನವನ್ನು ಮಾಡಬೇಡ.</w:t>
      </w:r>
    </w:p>
    <w:p/>
    <w:p>
      <w:r xmlns:w="http://schemas.openxmlformats.org/wordprocessingml/2006/main">
        <w:t xml:space="preserve">ಇಸ್ರೇಲ್‌ನಲ್ಲಿ ಇದು ಸ್ವೀಕಾರಾರ್ಹವಲ್ಲದ ಕಾರಣ, ತನ್ನನ್ನು ಅತ್ಯಾಚಾರ ಮಾಡದಂತೆ ತಾಮರ್ ಅಮ್ನೋನ್‌ಗೆ ಮನವಿ ಮಾಡುತ್ತಾಳೆ.</w:t>
      </w:r>
    </w:p>
    <w:p/>
    <w:p>
      <w:r xmlns:w="http://schemas.openxmlformats.org/wordprocessingml/2006/main">
        <w:t xml:space="preserve">1. ಇತರರಿಗೆ ಗೌರವ: ಬೈಬಲ್ನ ಮಾನದಂಡಗಳ ಪ್ರಕಾರ ಇತರರಿಗೆ ಗೌರವ ಮತ್ತು ಸಭ್ಯತೆಯಿಂದ ಚಿಕಿತ್ಸೆ ನೀಡುವ ಪ್ರಾಮುಖ್ಯತೆ.</w:t>
      </w:r>
    </w:p>
    <w:p/>
    <w:p>
      <w:r xmlns:w="http://schemas.openxmlformats.org/wordprocessingml/2006/main">
        <w:t xml:space="preserve">2. ಇಲ್ಲ ಎಂದು ಹೇಳುವ ಶಕ್ತಿ: ತನಗಾಗಿ ನಿಲ್ಲಲು ಕಲಿಯುವುದು ಮತ್ತು ಹಾನಿಯಿಂದ ತನ್ನನ್ನು ರಕ್ಷಿಸಿಕೊಳ್ಳಲು ರೇಖೆಯನ್ನು ಎಳೆಯುವುದು.</w:t>
      </w:r>
    </w:p>
    <w:p/>
    <w:p>
      <w:r xmlns:w="http://schemas.openxmlformats.org/wordprocessingml/2006/main">
        <w:t xml:space="preserve">1. ಮ್ಯಾಥ್ಯೂ 22:39 - "ಮತ್ತು ಎರಡನೆಯದು ಹೀಗಿದೆ: 'ನಿನ್ನ ನೆರೆಯವರನ್ನು ನಿನ್ನಂತೆಯೇ ಪ್ರೀತಿಸು."</w:t>
      </w:r>
    </w:p>
    <w:p/>
    <w:p>
      <w:r xmlns:w="http://schemas.openxmlformats.org/wordprocessingml/2006/main">
        <w:t xml:space="preserve">2. ಎಫೆಸಿಯನ್ಸ್ 5:3 - "ಆದರೆ ನಿಮ್ಮಲ್ಲಿ ಲೈಂಗಿಕ ಅನೈತಿಕತೆ ಅಥವಾ ಯಾವುದೇ ರೀತಿಯ ಅಶುದ್ಧತೆ ಅಥವಾ ದುರಾಶೆಯ ಸುಳಿವು ಕೂಡ ಇರಬಾರದು, ಏಕೆಂದರೆ ಇದು ದೇವರ ಪವಿತ್ರ ಜನರಿಗೆ ಅನುಚಿತವಾಗಿದೆ."</w:t>
      </w:r>
    </w:p>
    <w:p/>
    <w:p>
      <w:r xmlns:w="http://schemas.openxmlformats.org/wordprocessingml/2006/main">
        <w:t xml:space="preserve">2 ಸ್ಯಾಮ್ಯುಯೆಲ್ 13:13 ಮತ್ತು ನಾನು, ನನ್ನ ಅವಮಾನವನ್ನು ಎಲ್ಲಿಗೆ ಹೋಗಲಾಡಿಸಬೇಕು? ಮತ್ತು ನೀನು ಇಸ್ರಾಯೇಲಿನ ಮೂರ್ಖರಲ್ಲಿ ಒಬ್ಬನಂತಿರುವೆ. ಆದದರಿಂದ ಈಗ ರಾಜನ ಸಂಗಡ ಮಾತನಾಡು; ಯಾಕಂದರೆ ಅವನು ನನ್ನನ್ನು ನಿನ್ನಿಂದ ತಡೆಹಿಡಿಯುವುದಿಲ್ಲ.</w:t>
      </w:r>
    </w:p>
    <w:p/>
    <w:p>
      <w:r xmlns:w="http://schemas.openxmlformats.org/wordprocessingml/2006/main">
        <w:t xml:space="preserve">2 ಸ್ಯಾಮ್ಯುಯೆಲ್ 13:13 ರಲ್ಲಿ, ಸ್ಪೀಕರ್ ತಮ್ಮ ಅವಮಾನವನ್ನು ವ್ಯಕ್ತಪಡಿಸುತ್ತಾರೆ ಮತ್ತು ಕೇಳುಗರಿಗೆ ಸಹಾಯ ಮಾಡಲು ರಾಜನೊಂದಿಗೆ ಮಾತನಾಡಲು ಕೇಳಿಕೊಳ್ಳುತ್ತಾರೆ.</w:t>
      </w:r>
    </w:p>
    <w:p/>
    <w:p>
      <w:r xmlns:w="http://schemas.openxmlformats.org/wordprocessingml/2006/main">
        <w:t xml:space="preserve">1. ನಮ್ಮ ಅವಮಾನ ಮತ್ತು ರಾಜನ ಶಕ್ತಿಯಲ್ಲಿ ನಮ್ಮ ಭರವಸೆ</w:t>
      </w:r>
    </w:p>
    <w:p/>
    <w:p>
      <w:r xmlns:w="http://schemas.openxmlformats.org/wordprocessingml/2006/main">
        <w:t xml:space="preserve">2. ನಮ್ಮ ಅವಮಾನವನ್ನು ರಾಜನಿಗೆ ತರಲು ಮತ್ತು ವಿಮೋಚನೆಯನ್ನು ಕಂಡುಕೊಳ್ಳಲು</w:t>
      </w:r>
    </w:p>
    <w:p/>
    <w:p>
      <w:r xmlns:w="http://schemas.openxmlformats.org/wordprocessingml/2006/main">
        <w:t xml:space="preserve">1. ಕೀರ್ತನೆ 18: 3 - ನಾನು ಸ್ತೋತ್ರಕ್ಕೆ ಅರ್ಹನಾದ ಭಗವಂತನನ್ನು ಕರೆಯುತ್ತೇನೆ ಮತ್ತು ನನ್ನ ಶತ್ರುಗಳಿಂದ ನಾನು ರಕ್ಷಿಸಲ್ಪಟ್ಟಿದ್ದೇನೆ.</w:t>
      </w:r>
    </w:p>
    <w:p/>
    <w:p>
      <w:r xmlns:w="http://schemas.openxmlformats.org/wordprocessingml/2006/main">
        <w:t xml:space="preserve">2. ಯೆಶಾಯ 41:13 - ಯಾಕಂದರೆ ನಾನು ನಿನ್ನ ದೇವರಾದ ಕರ್ತನು, ನಿನ್ನ ಬಲಗೈಯನ್ನು ಹಿಡಿದು ನಿನಗೆ ಹೇಳುವದು, ಭಯಪಡಬೇಡ; ನಾನು ನಿನಗೆ ಸಹಾಯ ಮಾಡುತ್ತೇನೆ.</w:t>
      </w:r>
    </w:p>
    <w:p/>
    <w:p>
      <w:r xmlns:w="http://schemas.openxmlformats.org/wordprocessingml/2006/main">
        <w:t xml:space="preserve">2 ಸಮುವೇಲನು 13:14 ಆದರೆ ಅವನು ಅವಳ ಮಾತಿಗೆ ಕಿವಿಗೊಡಲಿಲ್ಲ, ಆದರೆ ಅವಳಿಗಿಂತ ಬಲಶಾಲಿಯಾಗಿದ್ದನು, ಅವಳನ್ನು ಬಲವಂತಪಡಿಸಿ ಅವಳೊಂದಿಗೆ ಮಲಗಿದನು.</w:t>
      </w:r>
    </w:p>
    <w:p/>
    <w:p>
      <w:r xmlns:w="http://schemas.openxmlformats.org/wordprocessingml/2006/main">
        <w:t xml:space="preserve">ಅಮ್ನೋನ್ ತನ್ನ ಮೇಲೆ ಬಲವಂತವಾಗಿ ತನ್ನನ್ನು ಒತ್ತಾಯಿಸುವುದನ್ನು ತಡೆಯಲು ತಮರ್ ಪ್ರಯತ್ನಿಸುತ್ತಾನೆ, ಆದರೆ ಅವನು ತುಂಬಾ ಬಲಶಾಲಿ ಮತ್ತು ಅವನು ಅವಳನ್ನು ಅತ್ಯಾಚಾರ ಮಾಡುತ್ತಾನೆ.</w:t>
      </w:r>
    </w:p>
    <w:p/>
    <w:p>
      <w:r xmlns:w="http://schemas.openxmlformats.org/wordprocessingml/2006/main">
        <w:t xml:space="preserve">1. ಸಮ್ಮತಿಯ ಅಧಿಕಾರ: ಸಂಬಂಧಗಳಲ್ಲಿ ಸಮ್ಮತಿಯನ್ನು ಅರ್ಥಮಾಡಿಕೊಳ್ಳುವ ಪ್ರಾಮುಖ್ಯತೆ</w:t>
      </w:r>
    </w:p>
    <w:p/>
    <w:p>
      <w:r xmlns:w="http://schemas.openxmlformats.org/wordprocessingml/2006/main">
        <w:t xml:space="preserve">2. ದೇವರ ಪ್ರೀತಿಯ ಶಕ್ತಿ: ದುಃಖದ ಸಮಯದಲ್ಲಿ ಸಾಂತ್ವನ ಮತ್ತು ಗುಣಪಡಿಸುವಿಕೆಯನ್ನು ಅನುಭವಿಸುವುದು</w:t>
      </w:r>
    </w:p>
    <w:p/>
    <w:p>
      <w:r xmlns:w="http://schemas.openxmlformats.org/wordprocessingml/2006/main">
        <w:t xml:space="preserve">1. ಕೀರ್ತನೆ 57:1-3 "ನನ್ನ ಮೇಲೆ ಕರುಣಿಸು, ಓ ದೇವರೇ, ನನಗೆ ಕರುಣಿಸು, ಏಕೆಂದರೆ ನನ್ನ ಆತ್ಮವು ನಿನ್ನಲ್ಲಿ ಆಶ್ರಯ ಪಡೆಯುತ್ತದೆ; ನಿನ್ನ ರೆಕ್ಕೆಗಳ ನೆರಳಿನಲ್ಲಿ ನಾನು ಆಶ್ರಯ ಪಡೆಯುತ್ತೇನೆ, ವಿನಾಶದ ಬಿರುಗಾಳಿಗಳು ಹಾದುಹೋಗುವವರೆಗೆ. ನಾನು ಸರ್ವೋನ್ನತನಾದ ದೇವರಿಗೆ, ನನ್ನ ಉದ್ದೇಶವನ್ನು ಪೂರೈಸುವ ದೇವರಿಗೆ ಮೊರೆಯಿರಿ; ಆತನು ಪರಲೋಕದಿಂದ ಕಳುಹಿಸಿ ನನ್ನನ್ನು ರಕ್ಷಿಸುವನು; ನನ್ನನ್ನು ತುಳಿಯುವವನನ್ನು ನಾಚಿಕೆಪಡಿಸುವನು.</w:t>
      </w:r>
    </w:p>
    <w:p/>
    <w:p>
      <w:r xmlns:w="http://schemas.openxmlformats.org/wordprocessingml/2006/main">
        <w:t xml:space="preserve">2. 2 ಕೊರಿಂಥಿಯಾನ್ಸ್ 1: 3-4 "ನಮ್ಮ ಕರ್ತನಾದ ಯೇಸು ಕ್ರಿಸ್ತನ ದೇವರು ಮತ್ತು ತಂದೆಯು ಸ್ತೋತ್ರವಾಗಲಿ, ಕರುಣೆಯ ತಂದೆ ಮತ್ತು ಎಲ್ಲಾ ಸಾಂತ್ವನದ ದೇವರು, ನಮ್ಮ ಎಲ್ಲಾ ಕಷ್ಟಗಳಲ್ಲಿ ನಮ್ಮನ್ನು ಸಾಂತ್ವನಗೊಳಿಸುತ್ತಾನೆ, ಇದರಿಂದ ನಾವು ಯಾರನ್ನು ಸಾಂತ್ವನಗೊಳಿಸಬಹುದು. ಯಾವುದೇ ಸಂಕಟದಲ್ಲಿದ್ದೇವೆ, ಅದರೊಂದಿಗೆ ನಾವು ದೇವರಿಂದ ಸಾಂತ್ವನ ಹೊಂದಿದ್ದೇವೆ."</w:t>
      </w:r>
    </w:p>
    <w:p/>
    <w:p>
      <w:r xmlns:w="http://schemas.openxmlformats.org/wordprocessingml/2006/main">
        <w:t xml:space="preserve">2 ಸಮುವೇಲನು 13:15 ಆಗ ಅಮ್ನೋನನು ಅವಳನ್ನು ಅತಿಯಾಗಿ ದ್ವೇಷಿಸಿದನು; ಆದ್ದರಿಂದ ಅವನು ಅವಳನ್ನು ಪ್ರೀತಿಸಿದ ಪ್ರೀತಿಗಿಂತ ಅವನು ಅವಳನ್ನು ದ್ವೇಷಿಸುತ್ತಿದ್ದ ದ್ವೇಷವು ಹೆಚ್ಚು. ಅಮ್ನೋನನು ಅವಳಿಗೆ--ಎದ್ದು ಹೋಗು ಅಂದನು.</w:t>
      </w:r>
    </w:p>
    <w:p/>
    <w:p>
      <w:r xmlns:w="http://schemas.openxmlformats.org/wordprocessingml/2006/main">
        <w:t xml:space="preserve">ಅಮ್ನೋನ್ ತಾಮಾರ್ ಬಗ್ಗೆ ದ್ವೇಷದಿಂದ ತುಂಬಿದನು, ಅವನು ಮೊದಲು ಅನುಭವಿಸಿದ ಪ್ರೀತಿಗಿಂತ ಹೆಚ್ಚಿನ ಭಾವನೆಯನ್ನು ಹೊಂದಿದ್ದನು ಮತ್ತು ಅವಳನ್ನು ತೊರೆಯಲು ಆಜ್ಞಾಪಿಸಿದನು.</w:t>
      </w:r>
    </w:p>
    <w:p/>
    <w:p>
      <w:r xmlns:w="http://schemas.openxmlformats.org/wordprocessingml/2006/main">
        <w:t xml:space="preserve">1. ಪರಿಶೀಲಿಸದ ಭಾವನೆಗಳ ಅಪಾಯ: ಅಮ್ನೋನ್ ಮತ್ತು ತಮರ್ ಅಧ್ಯಯನ</w:t>
      </w:r>
    </w:p>
    <w:p/>
    <w:p>
      <w:r xmlns:w="http://schemas.openxmlformats.org/wordprocessingml/2006/main">
        <w:t xml:space="preserve">2. ಪ್ರೀತಿ ಮತ್ತು ದ್ವೇಷದ ಶಕ್ತಿ: ಬೈಬಲ್ನ ವಿಶ್ಲೇಷಣೆ</w:t>
      </w:r>
    </w:p>
    <w:p/>
    <w:p>
      <w:r xmlns:w="http://schemas.openxmlformats.org/wordprocessingml/2006/main">
        <w:t xml:space="preserve">1. ನಾಣ್ಣುಡಿಗಳು 14:30 - "ಸ್ವಸ್ಥ ಹೃದಯವು ಮಾಂಸದ ಜೀವನ: ಆದರೆ ಮೂಳೆಗಳ ಕೊಳೆತವನ್ನು ಅಸೂಯೆಪಡಿರಿ."</w:t>
      </w:r>
    </w:p>
    <w:p/>
    <w:p>
      <w:r xmlns:w="http://schemas.openxmlformats.org/wordprocessingml/2006/main">
        <w:t xml:space="preserve">2. ಜೇಮ್ಸ್ 1:14 15 - "ಆದರೆ ಪ್ರತಿಯೊಬ್ಬ ವ್ಯಕ್ತಿಯು ತನ್ನ ಸ್ವಂತ ದುಷ್ಟ ಬಯಕೆಯಿಂದ ಎಳೆಯಲ್ಪಟ್ಟಾಗ ಮತ್ತು ಆಮಿಷಕ್ಕೆ ಒಳಗಾದಾಗ ಪ್ರಲೋಭನೆಗೆ ಒಳಗಾಗುತ್ತಾನೆ. ನಂತರ, ಬಯಕೆಯು ಗರ್ಭಧರಿಸಿದ ನಂತರ, ಅದು ಪಾಪಕ್ಕೆ ಜನ್ಮ ನೀಡುತ್ತದೆ ಮತ್ತು ಪಾಪವು ಪೂರ್ಣವಾಗಿ ಬೆಳೆದಾಗ, ಸಾವಿಗೆ ಜನ್ಮ ನೀಡುತ್ತದೆ."</w:t>
      </w:r>
    </w:p>
    <w:p/>
    <w:p>
      <w:r xmlns:w="http://schemas.openxmlformats.org/wordprocessingml/2006/main">
        <w:t xml:space="preserve">2 ಸಮುವೇಲನು 13:16 ಅವಳು ಅವನಿಗೆ, “ಯಾವುದೇ ಕಾರಣವಿಲ್ಲ; ಆದರೆ ಅವನು ಅವಳ ಮಾತಿಗೆ ಕಿವಿಗೊಡಲಿಲ್ಲ.</w:t>
      </w:r>
    </w:p>
    <w:p/>
    <w:p>
      <w:r xmlns:w="http://schemas.openxmlformats.org/wordprocessingml/2006/main">
        <w:t xml:space="preserve">ತಾಮಾರ್ ತನ್ನ ಮಲ-ಸಹೋದರ ಅಮ್ನೋನ್‌ಗೆ ಅವಳನ್ನು ಉಳಿಯಲು ಬಿಡುವಂತೆ ಮನವಿ ಮಾಡಿದಳು, ಆದರೆ ಅವನು ಕೇಳಲು ನಿರಾಕರಿಸಿದನು.</w:t>
      </w:r>
    </w:p>
    <w:p/>
    <w:p>
      <w:r xmlns:w="http://schemas.openxmlformats.org/wordprocessingml/2006/main">
        <w:t xml:space="preserve">1. ದೇವರ ಜನರು ಆತನ ಚಿತ್ತದಿಂದ ದೂರವಾದಾಗ - 2 ಸ್ಯಾಮ್ಯುಯೆಲ್ 13:16</w:t>
      </w:r>
    </w:p>
    <w:p/>
    <w:p>
      <w:r xmlns:w="http://schemas.openxmlformats.org/wordprocessingml/2006/main">
        <w:t xml:space="preserve">2. ಮನವೊಲಿಸುವ ಶಕ್ತಿ - 2 ಸ್ಯಾಮ್ಯುಯೆಲ್ 13:16</w:t>
      </w:r>
    </w:p>
    <w:p/>
    <w:p>
      <w:r xmlns:w="http://schemas.openxmlformats.org/wordprocessingml/2006/main">
        <w:t xml:space="preserve">1. ಜೇಮ್ಸ್ 1:16-17 - ನನ್ನ ಪ್ರೀತಿಯ ಸಹೋದರರೇ, ಮೋಸಹೋಗಬೇಡಿ. ಪ್ರತಿಯೊಂದು ಒಳ್ಳೆಯ ಉಡುಗೊರೆ ಮತ್ತು ಪ್ರತಿ ಪರಿಪೂರ್ಣ ಉಡುಗೊರೆಯು ಮೇಲಿನಿಂದ ಬಂದದ್ದು, ಬದಲಾವಣೆಯಿಂದಾಗಿ ಯಾವುದೇ ವ್ಯತ್ಯಾಸ ಅಥವಾ ನೆರಳು ಇಲ್ಲದ ಬೆಳಕಿನ ತಂದೆಯಿಂದ ಕೆಳಗೆ ಬರುತ್ತದೆ.</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ಸಮುವೇಲನು 13:17 ಆಗ ಅವನು ತನಗೆ ಸೇವೆಮಾಡುತ್ತಿದ್ದ ತನ್ನ ಸೇವಕನನ್ನು ಕರೆದು, &lt;&lt;ಈ ಮಹಿಳೆಯನ್ನು ನನ್ನಿಂದ ಹೊರಗೆ ಹಾಕಿ ಅವಳ ಹಿಂದೆ ಬಾಗಿಲು ಹಾಕು&gt;&gt; ಎಂದು ಹೇಳಿದನು.</w:t>
      </w:r>
    </w:p>
    <w:p/>
    <w:p>
      <w:r xmlns:w="http://schemas.openxmlformats.org/wordprocessingml/2006/main">
        <w:t xml:space="preserve">ಅಬ್ಷಾಲೋಮನು ತನ್ನ ಸೇವಕನಿಗೆ ತಾಮಾರನನ್ನು ತನ್ನ ಕೋಣೆಗಳಿಂದ ಹೊರಹಾಕುವಂತೆ ಮತ್ತು ಅವಳ ಹಿಂದೆ ಬಾಗಿಲನ್ನು ಲಾಕ್ ಮಾಡುವಂತೆ ಆದೇಶಿಸುತ್ತಾನೆ.</w:t>
      </w:r>
    </w:p>
    <w:p/>
    <w:p>
      <w:r xmlns:w="http://schemas.openxmlformats.org/wordprocessingml/2006/main">
        <w:t xml:space="preserve">1. ನಮ್ಮ ಜೀವನಕ್ಕಾಗಿ ದೇವರ ಯೋಜನೆ ನಮ್ಮ ಸ್ವಂತಕ್ಕಿಂತ ದೊಡ್ಡದಾಗಿದೆ.</w:t>
      </w:r>
    </w:p>
    <w:p/>
    <w:p>
      <w:r xmlns:w="http://schemas.openxmlformats.org/wordprocessingml/2006/main">
        <w:t xml:space="preserve">2. ನಾವು ಇತರರನ್ನು ಹೇಗೆ ನಡೆಸಿಕೊಳ್ಳುತ್ತೇವೆ ಎಂಬುದರ ಬಗ್ಗೆ ನಾವು ಜಾಗರೂಕರಾಗಿರಬೇಕು.</w:t>
      </w:r>
    </w:p>
    <w:p/>
    <w:p>
      <w:r xmlns:w="http://schemas.openxmlformats.org/wordprocessingml/2006/main">
        <w:t xml:space="preserve">1. ಜೆನೆಸಿಸ್ 50:20 - "ನೀವು ನನ್ನ ವಿರುದ್ಧ ಕೆಟ್ಟದ್ದನ್ನು ಅರ್ಥೈಸಿದ್ದೀರಿ, ಆದರೆ ದೇವರು ಅದನ್ನು ಒಳ್ಳೆಯದಕ್ಕಾಗಿ ಉದ್ದೇಶಿಸಿದ್ದಾನೆ."</w:t>
      </w:r>
    </w:p>
    <w:p/>
    <w:p>
      <w:r xmlns:w="http://schemas.openxmlformats.org/wordprocessingml/2006/main">
        <w:t xml:space="preserve">2. ಎಫೆಸಿಯನ್ಸ್ 4:32 - "ಕ್ರಿಸ್ತನಲ್ಲಿ ದೇವರು ನಿಮ್ಮನ್ನು ಕ್ಷಮಿಸಿದಂತೆ ಒಬ್ಬರನ್ನೊಬ್ಬರು ದಯೆಯಿಂದ, ಕೋಮಲ ಹೃದಯದಿಂದ, ಒಬ್ಬರನ್ನೊಬ್ಬರು ಕ್ಷಮಿಸಿ."</w:t>
      </w:r>
    </w:p>
    <w:p/>
    <w:p>
      <w:r xmlns:w="http://schemas.openxmlformats.org/wordprocessingml/2006/main">
        <w:t xml:space="preserve">2 ಸ್ಯಾಮ್ಯುಯೆಲ್ 13:18 ಮತ್ತು ಅವಳು ತನ್ನ ಮೇಲೆ ವಿವಿಧ ಬಣ್ಣಗಳ ಉಡುಪನ್ನು ಹೊಂದಿದ್ದಳು; ಆಗ ಅವನ ಸೇವಕನು ಅವಳನ್ನು ಹೊರಗೆ ಕರೆತಂದನು ಮತ್ತು ಅವಳ ಹಿಂದೆ ಬಾಗಿಲು ಹಾಕಿದನು.</w:t>
      </w:r>
    </w:p>
    <w:p/>
    <w:p>
      <w:r xmlns:w="http://schemas.openxmlformats.org/wordprocessingml/2006/main">
        <w:t xml:space="preserve">ತಾಮಾರ್‌ನನ್ನು ವರ್ಣರಂಜಿತ ನಿಲುವಂಗಿಯನ್ನು ಧರಿಸಿ ಮನೆಯಿಂದ ಹೊರಗೆ ಕರೆತಂದ ಸೇವಕನು ನಂತರ ಬಾಗಿಲು ಹಾಕಿದನು.</w:t>
      </w:r>
    </w:p>
    <w:p/>
    <w:p>
      <w:r xmlns:w="http://schemas.openxmlformats.org/wordprocessingml/2006/main">
        <w:t xml:space="preserve">1. ತಾಮಾರ್ ಅವರ ನಿಲುವಂಗಿಯ ಸೌಂದರ್ಯ ಮತ್ತು ದೇವರ ಹೆಣ್ಣುಮಕ್ಕಳನ್ನು ಗೌರವಿಸುವ ಮಹತ್ವ.</w:t>
      </w:r>
    </w:p>
    <w:p/>
    <w:p>
      <w:r xmlns:w="http://schemas.openxmlformats.org/wordprocessingml/2006/main">
        <w:t xml:space="preserve">2. ಪಾಪದ ಪರಿಣಾಮಗಳು ಮತ್ತು ಪಶ್ಚಾತ್ತಾಪದ ಪ್ರಾಮುಖ್ಯತೆ.</w:t>
      </w:r>
    </w:p>
    <w:p/>
    <w:p>
      <w:r xmlns:w="http://schemas.openxmlformats.org/wordprocessingml/2006/main">
        <w:t xml:space="preserve">1. ನಾಣ್ಣುಡಿಗಳು 31: 30-31, "ಮೋಹವು ಮೋಸದಾಯಕವಾಗಿದೆ ಮತ್ತು ಸೌಂದರ್ಯವು ವ್ಯರ್ಥವಾಗಿದೆ, ಆದರೆ ಕರ್ತನಿಗೆ ಭಯಪಡುವ ಮಹಿಳೆಗೆ ಪ್ರಶಂಸೆ ಇದೆ, ಅವಳ ಕೈಗಳ ಫಲವನ್ನು ಅವಳಿಗೆ ಕೊಡು, ಮತ್ತು ಅವಳ ಕಾರ್ಯಗಳು ದ್ವಾರಗಳಲ್ಲಿ ಅವಳನ್ನು ಹೊಗಳಲಿ. "</w:t>
      </w:r>
    </w:p>
    <w:p/>
    <w:p>
      <w:r xmlns:w="http://schemas.openxmlformats.org/wordprocessingml/2006/main">
        <w:t xml:space="preserve">2. ಜೇಮ್ಸ್ 4:17, "ಆದ್ದರಿಂದ ಯಾರು ಮಾಡಬೇಕೆಂದು ಸರಿಯಾಗಿ ತಿಳಿದಿದ್ದಾರೆ ಮತ್ತು ಅದನ್ನು ಮಾಡಲು ವಿಫಲರಾಗುತ್ತಾರೆ, ಅವರಿಗೆ ಅದು ಪಾಪವಾಗಿದೆ."</w:t>
      </w:r>
    </w:p>
    <w:p/>
    <w:p>
      <w:r xmlns:w="http://schemas.openxmlformats.org/wordprocessingml/2006/main">
        <w:t xml:space="preserve">2 ಸಮುವೇಲನು 13:19 ತಾಮಾರ್ ತನ್ನ ತಲೆಯ ಮೇಲೆ ಬೂದಿಯನ್ನು ಹಾಕಿಕೊಂಡು ತನ್ನ ಮೇಲಿದ್ದ ವಿವಿಧ ಬಣ್ಣಗಳ ಉಡುಪನ್ನು ಹರಿದುಕೊಂಡು ತನ್ನ ತಲೆಯ ಮೇಲೆ ಕೈಯಿಟ್ಟು ಅಳುತ್ತಾ ಹೋದಳು.</w:t>
      </w:r>
    </w:p>
    <w:p/>
    <w:p>
      <w:r xmlns:w="http://schemas.openxmlformats.org/wordprocessingml/2006/main">
        <w:t xml:space="preserve">ತಮಾರ್ ತನ್ನ ಮುಗ್ಧತೆಯನ್ನು ಉಲ್ಲಂಘಿಸಿ ತನ್ನ ತಲೆಯನ್ನು ಬೂದಿಯಿಂದ ಮುಚ್ಚಿಕೊಂಡು ಅಳುತ್ತಾ ಅವಳ ವರ್ಣರಂಜಿತ ಉಡುಪನ್ನು ಹರಿದು ದುಃಖಿಸಿದಳು.</w:t>
      </w:r>
    </w:p>
    <w:p/>
    <w:p>
      <w:r xmlns:w="http://schemas.openxmlformats.org/wordprocessingml/2006/main">
        <w:t xml:space="preserve">1. ಡೋಂಟ್ ಟೇಕ್ ಅವೇ ಇನ್ನೋಸೆನ್ಸ್: ದಿ ಸ್ಟೋರಿ ಆಫ್ ಟ್ಯಾಮರ್ - ಎ ಮುಗ್ಧತೆಯ ಶಕ್ತಿ ಮತ್ತು ನಾವು ಅದನ್ನು ಹೇಗೆ ರಕ್ಷಿಸಬೇಕು ಎಂಬುದರ ಕುರಿತು.</w:t>
      </w:r>
    </w:p>
    <w:p/>
    <w:p>
      <w:r xmlns:w="http://schemas.openxmlformats.org/wordprocessingml/2006/main">
        <w:t xml:space="preserve">2. ಮೌರ್ನ್ ಮಾಡಲು ಕಲಿಯುವುದು: ತಮರ್ನ ಹೃದಯ ನೋವು - ಆರೋಗ್ಯಕರ ರೀತಿಯಲ್ಲಿ ನಷ್ಟವನ್ನು ದುಃಖಿಸಲು ಮತ್ತು ಪ್ರಕ್ರಿಯೆಗೊಳಿಸಲು ಕಲಿಯುವ ಬಗ್ಗೆ.</w:t>
      </w:r>
    </w:p>
    <w:p/>
    <w:p>
      <w:r xmlns:w="http://schemas.openxmlformats.org/wordprocessingml/2006/main">
        <w:t xml:space="preserve">1. ಮ್ಯಾಥ್ಯೂ 5:4 - ದುಃಖಿಸುವವರು ಧನ್ಯರು, ಏಕೆಂದರೆ ಅವರು ಸಾಂತ್ವನಗೊಳ್ಳುವರು.</w:t>
      </w:r>
    </w:p>
    <w:p/>
    <w:p>
      <w:r xmlns:w="http://schemas.openxmlformats.org/wordprocessingml/2006/main">
        <w:t xml:space="preserve">2. ನಾಣ್ಣುಡಿಗಳು 17:22 - ಸಂತೋಷದ ಹೃದಯವು ಉತ್ತಮ ಔಷಧವಾಗಿದೆ, ಆದರೆ ಪುಡಿಮಾಡಿದ ಆತ್ಮವು ಮೂಳೆಗಳನ್ನು ಒಣಗಿಸುತ್ತದೆ.</w:t>
      </w:r>
    </w:p>
    <w:p/>
    <w:p>
      <w:r xmlns:w="http://schemas.openxmlformats.org/wordprocessingml/2006/main">
        <w:t xml:space="preserve">2 ಸಮುವೇಲನು 13:20 ಅವಳ ಸಹೋದರನಾದ ಅಬ್ಷಾಲೋಮನು ಅವಳಿಗೆ--ನಿನ್ನ ಸಹೋದರನಾದ ಅಮ್ನೋನನು ನಿನ್ನ ಸಂಗಡ ಇದ್ದಾನೋ ಎಂದು ಕೇಳಿದನು. ಆದರೆ ನನ್ನ ಸಹೋದರಿ, ಸುಮ್ಮನಿರು: ಅವನು ನಿನ್ನ ಸಹೋದರ; ಈ ವಿಷಯವನ್ನು ಪರಿಗಣಿಸಬೇಡಿ. ಆದುದರಿಂದ ತಾಮಾರಳು ತನ್ನ ಸಹೋದರ ಅಬ್ಷಾಲೋಮನ ಮನೆಯಲ್ಲಿ ನಿರ್ಜನಳಾದಳು.</w:t>
      </w:r>
    </w:p>
    <w:p/>
    <w:p>
      <w:r xmlns:w="http://schemas.openxmlformats.org/wordprocessingml/2006/main">
        <w:t xml:space="preserve">ತನ್ನ ಸಹೋದರ ಅಮ್ನೋನ್ ತನ್ನ ಲಾಭವನ್ನು ಪಡೆದ ನಂತರ ತಾಮಾರ್ ಎದೆಗುಂದಿದಳು. ಅವಳ ಇನ್ನೊಬ್ಬ ಸಹೋದರ ಅಬ್ಷಾಲೋಮನು ಅವಳಿಗೆ ಮೌನವಾಗಿರಲು ಮತ್ತು ಅವನ ಮನೆಯಲ್ಲಿ ಉಳಿಯಲು ಹೇಳುತ್ತಾನೆ.</w:t>
      </w:r>
    </w:p>
    <w:p/>
    <w:p>
      <w:r xmlns:w="http://schemas.openxmlformats.org/wordprocessingml/2006/main">
        <w:t xml:space="preserve">1. ಅನ್ಯಾಯದ ಮುಖದಲ್ಲಿ ಮಾತನಾಡುವ ಪ್ರಾಮುಖ್ಯತೆ.</w:t>
      </w:r>
    </w:p>
    <w:p/>
    <w:p>
      <w:r xmlns:w="http://schemas.openxmlformats.org/wordprocessingml/2006/main">
        <w:t xml:space="preserve">2. ಮುರಿಯುವಿಕೆಯ ಮುಖದಲ್ಲಿ ಆರಾಮ.</w:t>
      </w:r>
    </w:p>
    <w:p/>
    <w:p>
      <w:r xmlns:w="http://schemas.openxmlformats.org/wordprocessingml/2006/main">
        <w:t xml:space="preserve">1. ನಾಣ್ಣುಡಿಗಳು 31: 8-9 - ತಮ್ಮ ಪರವಾಗಿ ಮಾತನಾಡಲು ಸಾಧ್ಯವಾಗದವರಿಗಾಗಿ, ನಿರ್ಗತಿಕರಾಗಿರುವ ಎಲ್ಲರ ಹಕ್ಕುಗಳಿಗಾಗಿ ಮಾತನಾಡಿ. ನ್ಯಾಯಯುತವಾಗಿ ಮಾತನಾಡಿ ಮತ್ತು ನಿರ್ಣಯಿಸಿ; ಬಡವರು ಮತ್ತು ನಿರ್ಗತಿಕರ ಹಕ್ಕುಗಳನ್ನು ರಕ್ಷಿಸಿ.</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ಸಮುವೇಲನು 13:21 ಆದರೆ ರಾಜ ದಾವೀದನು ಈ ಎಲ್ಲಾ ವಿಷಯಗಳನ್ನು ಕೇಳಿದಾಗ ಅವನು ಬಹಳ ಕೋಪಗೊಂಡನು.</w:t>
      </w:r>
    </w:p>
    <w:p/>
    <w:p>
      <w:r xmlns:w="http://schemas.openxmlformats.org/wordprocessingml/2006/main">
        <w:t xml:space="preserve">ರಾಜ ದಾವೀದನು ಒಂದು ಸನ್ನಿವೇಶವನ್ನು ಕೇಳಿ ಕೋಪಗೊಂಡನು.</w:t>
      </w:r>
    </w:p>
    <w:p/>
    <w:p>
      <w:r xmlns:w="http://schemas.openxmlformats.org/wordprocessingml/2006/main">
        <w:t xml:space="preserve">1. ಕ್ರೋಧದ ಶಕ್ತಿ: ಕೋಪ ಮತ್ತು ಅತೃಪ್ತಿಯೊಂದಿಗೆ ವ್ಯವಹರಿಸುವುದು</w:t>
      </w:r>
    </w:p>
    <w:p/>
    <w:p>
      <w:r xmlns:w="http://schemas.openxmlformats.org/wordprocessingml/2006/main">
        <w:t xml:space="preserve">2. ನಿಯಂತ್ರಣವನ್ನು ಸ್ಥಾಪಿಸುವುದು: ಕಷ್ಟಕರ ಸಂದರ್ಭಗಳಿಗೆ ಹೇಗೆ ಪ್ರತಿಕ್ರಿಯಿಸುವುದು</w:t>
      </w:r>
    </w:p>
    <w:p/>
    <w:p>
      <w:r xmlns:w="http://schemas.openxmlformats.org/wordprocessingml/2006/main">
        <w:t xml:space="preserve">1. ನಾಣ್ಣುಡಿಗಳು 16:32 - ಯೋಧನಿಗಿಂತ ತಾಳ್ಮೆಯುಳ್ಳವನು ಉತ್ತಮ, ನಗರವನ್ನು ವಶಪಡಿಸಿಕೊಳ್ಳುವವನಿಗಿಂತ ಸ್ವಯಂ ನಿಯಂತ್ರಣವುಳ್ಳವನು.</w:t>
      </w:r>
    </w:p>
    <w:p/>
    <w:p>
      <w:r xmlns:w="http://schemas.openxmlformats.org/wordprocessingml/2006/main">
        <w:t xml:space="preserve">2. ಜೇಮ್ಸ್ 1:19 - ನನ್ನ ಪ್ರೀತಿಯ ಸಹೋದರ ಸಹೋದರಿಯರೇ, ಇದನ್ನು ಗಮನಿಸಿ: ಪ್ರತಿಯೊಬ್ಬರೂ ತ್ವರಿತವಾಗಿ ಕೇಳಲು, ಮಾತನಾಡಲು ಮತ್ತು ಕೋಪಗೊಳ್ಳಲು ನಿಧಾನವಾಗಿರಬೇಕು.</w:t>
      </w:r>
    </w:p>
    <w:p/>
    <w:p>
      <w:r xmlns:w="http://schemas.openxmlformats.org/wordprocessingml/2006/main">
        <w:t xml:space="preserve">2 ಸಮುವೇಲನು 13:22 ಅಬ್ಷಾಲೋಮನು ತನ್ನ ಸಹೋದರನಾದ ಅಮ್ನೋನನಿಗೆ ಒಳ್ಳೇದನ್ನೂ ಕೆಟ್ಟದ್ದನ್ನೂ ಮಾತಾಡಲಿಲ್ಲ;</w:t>
      </w:r>
    </w:p>
    <w:p/>
    <w:p>
      <w:r xmlns:w="http://schemas.openxmlformats.org/wordprocessingml/2006/main">
        <w:t xml:space="preserve">ಅಬ್ಷಾಲೋಮ್ ತನ್ನ ಸಹೋದರಿ ತಾಮಾರ್ ವಿರುದ್ಧ ಅಮ್ನೋನನ ಹಿಂಸಾತ್ಮಕ ಅತ್ಯಾಚಾರದ ಕಾರಣದಿಂದಾಗಿ ತನ್ನ ಸಹೋದರ ಅಮ್ನೋನನೊಂದಿಗೆ ಮಾತನಾಡಲು ನಿರಾಕರಿಸಿದನು.</w:t>
      </w:r>
    </w:p>
    <w:p/>
    <w:p>
      <w:r xmlns:w="http://schemas.openxmlformats.org/wordprocessingml/2006/main">
        <w:t xml:space="preserve">1. ಕಷ್ಟದ ಹೊರತಾಗಿಯೂ ಕ್ಷಮೆ ಮತ್ತು ಪ್ರೀತಿಯ ಪ್ರಾಮುಖ್ಯತೆ</w:t>
      </w:r>
    </w:p>
    <w:p/>
    <w:p>
      <w:r xmlns:w="http://schemas.openxmlformats.org/wordprocessingml/2006/main">
        <w:t xml:space="preserve">2. ಕ್ಷಮೆ ಮತ್ತು ದ್ವೇಷದ ಶಕ್ತಿ</w:t>
      </w:r>
    </w:p>
    <w:p/>
    <w:p>
      <w:r xmlns:w="http://schemas.openxmlformats.org/wordprocessingml/2006/main">
        <w:t xml:space="preserve">ಅಡ್ಡ-</w:t>
      </w:r>
    </w:p>
    <w:p/>
    <w:p>
      <w:r xmlns:w="http://schemas.openxmlformats.org/wordprocessingml/2006/main">
        <w:t xml:space="preserve">1. ಲೂಕ 6:27-31 - ನಿಮ್ಮ ಶತ್ರುಗಳನ್ನು ಪ್ರೀತಿಸಿ ಮತ್ತು ನಿಮಗೆ ಅನ್ಯಾಯ ಮಾಡಿದವರನ್ನು ಕ್ಷಮಿಸಿ</w:t>
      </w:r>
    </w:p>
    <w:p/>
    <w:p>
      <w:r xmlns:w="http://schemas.openxmlformats.org/wordprocessingml/2006/main">
        <w:t xml:space="preserve">2. ಕೊಲೊಸ್ಸಿಯನ್ಸ್ 3:13 - ಒಬ್ಬರನ್ನೊಬ್ಬರು ಸಹಿಸಿಕೊಳ್ಳುವುದು ಮತ್ತು ಇನ್ನೊಬ್ಬರ ವಿರುದ್ಧ ಯಾರಿಗಾದರೂ ದೂರು ಇದ್ದರೆ ಪರಸ್ಪರ ಕ್ಷಮಿಸುವುದು</w:t>
      </w:r>
    </w:p>
    <w:p/>
    <w:p>
      <w:r xmlns:w="http://schemas.openxmlformats.org/wordprocessingml/2006/main">
        <w:t xml:space="preserve">2 ಸಮುವೇಲನು 13:23 ಎರಡು ವರ್ಷಗಳ ನಂತರ ಅಬ್ಷಾಲೋಮನು ಎಫ್ರಾಯೀಮ್ ಪಕ್ಕದಲ್ಲಿರುವ ಬಾಲ್ಹಾಜೋರಿನಲ್ಲಿ ಕುರಿಗಳನ್ನು ಕತ್ತರಿಸುವವರನ್ನು ಹೊಂದಿದ್ದನು ಮತ್ತು ಅಬ್ಷಾಲೋಮನು ರಾಜನ ಎಲ್ಲಾ ಮಕ್ಕಳನ್ನು ಆಹ್ವಾನಿಸಿದನು.</w:t>
      </w:r>
    </w:p>
    <w:p/>
    <w:p>
      <w:r xmlns:w="http://schemas.openxmlformats.org/wordprocessingml/2006/main">
        <w:t xml:space="preserve">1: ದೇವರು ತನ್ನ ಉದ್ದೇಶವನ್ನು ಸಾಧಿಸಲು ಕಷ್ಟಕರ ಸಂದರ್ಭಗಳನ್ನು ಸಹ ಬಳಸುತ್ತಾನೆ.</w:t>
      </w:r>
    </w:p>
    <w:p/>
    <w:p>
      <w:r xmlns:w="http://schemas.openxmlformats.org/wordprocessingml/2006/main">
        <w:t xml:space="preserve">2: ಯಾವುದೇ ಸಂದರ್ಭಗಳು ಇರಲಿ, ನಮ್ಮ ಮೇಲೆ ದೇವರ ಪ್ರೀತಿ ಉಳಿದಿದೆ.</w:t>
      </w:r>
    </w:p>
    <w:p/>
    <w:p>
      <w:r xmlns:w="http://schemas.openxmlformats.org/wordprocessingml/2006/main">
        <w:t xml:space="preserve">1: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ಜೆರೆಮಿಯ 31:3 "ಕರ್ತನು ನನಗೆ ಪ್ರಾಚೀನ ಕಾಲದಿಂದಲೂ ಕಾಣಿಸಿಕೊಂಡಿದ್ದಾನೆ, ಹೌದು, ನಾನು ನಿನ್ನನ್ನು ಶಾಶ್ವತ ಪ್ರೀತಿಯಿಂದ ಪ್ರೀತಿಸುತ್ತೇನೆ; ಆದ್ದರಿಂದ ನಾನು ಪ್ರೀತಿಯಿಂದ ನಿನ್ನನ್ನು ಸೆಳೆದಿದ್ದೇನೆ."</w:t>
      </w:r>
    </w:p>
    <w:p/>
    <w:p>
      <w:r xmlns:w="http://schemas.openxmlformats.org/wordprocessingml/2006/main">
        <w:t xml:space="preserve">2 ಸಮುವೇಲನು 13:24 ಅಬ್ಷಾಲೋಮನು ಅರಸನ ಬಳಿಗೆ ಬಂದು--ಇಗೋ, ನಿನ್ನ ಸೇವಕನಿಗೆ ಕುರಿ ಕತ್ತರಿಸುವವರು ಇದ್ದಾರೆ; ರಾಜನು ನಿನ್ನನ್ನು ಬೇಡಿಕೊಳ್ಳುತ್ತೇನೆ ಮತ್ತು ಅವನ ಸೇವಕರು ನಿನ್ನ ಸೇವಕನೊಂದಿಗೆ ಹೋಗಲಿ.</w:t>
      </w:r>
    </w:p>
    <w:p/>
    <w:p>
      <w:r xmlns:w="http://schemas.openxmlformats.org/wordprocessingml/2006/main">
        <w:t xml:space="preserve">ಅಬ್ಷಾಲೋಮನು ರಾಜನನ್ನು ಮತ್ತು ಅವನ ಸೇವಕರನ್ನು ತನ್ನ ಕುರಿಗಳನ್ನು ಕತ್ತರಿಸುವವರ ಬಳಿಗೆ ಬರುವಂತೆ ಹೇಳಿದನು.</w:t>
      </w:r>
    </w:p>
    <w:p/>
    <w:p>
      <w:r xmlns:w="http://schemas.openxmlformats.org/wordprocessingml/2006/main">
        <w:t xml:space="preserve">1. ನಮ್ಮ ಜೀವನದಲ್ಲಿ ನಮ್ರತೆಯ ಪ್ರಾಮುಖ್ಯತೆ.</w:t>
      </w:r>
    </w:p>
    <w:p/>
    <w:p>
      <w:r xmlns:w="http://schemas.openxmlformats.org/wordprocessingml/2006/main">
        <w:t xml:space="preserve">2. ಇತರರ ಕಡೆಗೆ ಆತಿಥ್ಯದ ಪ್ರಾಮುಖ್ಯತೆ.</w:t>
      </w:r>
    </w:p>
    <w:p/>
    <w:p>
      <w:r xmlns:w="http://schemas.openxmlformats.org/wordprocessingml/2006/main">
        <w:t xml:space="preserve">1. ಜೇಮ್ಸ್ 4: 6-10</w:t>
      </w:r>
    </w:p>
    <w:p/>
    <w:p>
      <w:r xmlns:w="http://schemas.openxmlformats.org/wordprocessingml/2006/main">
        <w:t xml:space="preserve">2. ಫಿಲಿಪ್ಪಿ 2:1-11</w:t>
      </w:r>
    </w:p>
    <w:p/>
    <w:p>
      <w:r xmlns:w="http://schemas.openxmlformats.org/wordprocessingml/2006/main">
        <w:t xml:space="preserve">2 ಸಮುವೇಲನು 13:25 ಮತ್ತು ಅರಸನು ಅಬ್ಷಾಲೋಮನಿಗೆ--ಹಾಗಲ್ಲ, ನನ್ನ ಮಗನೇ, ನಾವೆಲ್ಲರೂ ಈಗ ಹೋಗಬಾರದು, ನಾವು ನಿನಗೆ ವಿಧಿಸಲ್ಪಡುವುದಿಲ್ಲ. ಮತ್ತು ಅವನು ಅವನನ್ನು ಒತ್ತಿ: ಹೇಗಾದರೂ ಅವನು ಹೋಗುವುದಿಲ್ಲ, ಆದರೆ ಅವನನ್ನು ಆಶೀರ್ವದಿಸಿದನು.</w:t>
      </w:r>
    </w:p>
    <w:p/>
    <w:p>
      <w:r xmlns:w="http://schemas.openxmlformats.org/wordprocessingml/2006/main">
        <w:t xml:space="preserve">ರಾಜನು ಅಬ್ಷಾಲೋಮನೊಂದಿಗೆ ಹೋಗಲು ನಿರಾಕರಿಸಿದನು, ಆದರೆ ಅಬ್ಷಾಲೋಮನು ಅವನನ್ನು ಒತ್ತಾಯಿಸಿದನು ಮತ್ತು ಬದಲಾಗಿ ಅವನನ್ನು ಆಶೀರ್ವದಿಸಿದನು.</w:t>
      </w:r>
    </w:p>
    <w:p/>
    <w:p>
      <w:r xmlns:w="http://schemas.openxmlformats.org/wordprocessingml/2006/main">
        <w:t xml:space="preserve">1. ಕಷ್ಟಕರವಾದ ಸಂಬಂಧಗಳಲ್ಲಿಯೂ ಸಹ ದೇವರ ನಿಷ್ಠೆಯನ್ನು ಪ್ರದರ್ಶಿಸಲಾಗುತ್ತದೆ.</w:t>
      </w:r>
    </w:p>
    <w:p/>
    <w:p>
      <w:r xmlns:w="http://schemas.openxmlformats.org/wordprocessingml/2006/main">
        <w:t xml:space="preserve">2. ನಾವು ಯೋಜನೆಯನ್ನು ಅರ್ಥಮಾಡಿಕೊಳ್ಳದಿದ್ದರೂ ಸಹ ದೇವರ ನಿಬಂಧನೆಯಲ್ಲಿ ನಂಬಿಕೆ ಇಡಲು ನಾವು ಕಲಿಯಬೇಕು.</w:t>
      </w:r>
    </w:p>
    <w:p/>
    <w:p>
      <w:r xmlns:w="http://schemas.openxmlformats.org/wordprocessingml/2006/main">
        <w:t xml:space="preserve">1. ರೋಮನ್ನರು 8:28- ಮತ್ತು ದೇವರು ಎಲ್ಲದರಲ್ಲೂ ಆತನನ್ನು ಪ್ರೀತಿಸುವವರ ಒಳಿತಿಗಾಗಿ ಕೆಲಸ ಮಾಡುತ್ತಾನೆ ಎಂದು ನಮಗೆ ತಿಳಿದಿದೆ, ಅವರ ಉದ್ದೇಶದ ಪ್ರಕಾರ ಕರೆಯಲ್ಪಟ್ಟಿದೆ.</w:t>
      </w:r>
    </w:p>
    <w:p/>
    <w:p>
      <w:r xmlns:w="http://schemas.openxmlformats.org/wordprocessingml/2006/main">
        <w:t xml:space="preserve">2. ಕೀರ್ತನೆ 46:10- ಅವನು ಹೇಳುತ್ತಾನೆ, ಶಾಂತವಾಗಿರು ಮತ್ತು ನಾನೇ ದೇವರು ಎಂದು ತಿಳಿಯಿರಿ; ನಾನು ಜನಾಂಗಗಳಲ್ಲಿ ಉನ್ನತನಾಗುವೆನು, ನಾನು ಭೂಮಿಯಲ್ಲಿ ಉನ್ನತನಾಗುವೆನು.</w:t>
      </w:r>
    </w:p>
    <w:p/>
    <w:p>
      <w:r xmlns:w="http://schemas.openxmlformats.org/wordprocessingml/2006/main">
        <w:t xml:space="preserve">2 ಸಮುವೇಲನು 13:26 ಆಗ ಅಬ್ಷಾಲೋಮನು, “ಇಲ್ಲದಿದ್ದರೆ, ನನ್ನ ಸಹೋದರ ಅಮ್ನೋನನು ನಮ್ಮೊಂದಿಗೆ ಹೋಗಲಿ. ಅರಸನು ಅವನಿಗೆ--ಅವನು ನಿನ್ನ ಸಂಗಡ ಯಾಕೆ ಹೋಗಬೇಕು?</w:t>
      </w:r>
    </w:p>
    <w:p/>
    <w:p>
      <w:r xmlns:w="http://schemas.openxmlformats.org/wordprocessingml/2006/main">
        <w:t xml:space="preserve">ಅಬ್ಷಾಲೋಮನು ತನ್ನ ಸಹೋದರ ಅಮ್ನೋನನನ್ನು ತನ್ನೊಂದಿಗೆ ಕರೆತರಲು ಅನುಮತಿಯನ್ನು ಕೇಳಿದನು, ಆದರೆ ರಾಜನು ನಿರಾಕರಿಸಿದನು.</w:t>
      </w:r>
    </w:p>
    <w:p/>
    <w:p>
      <w:r xmlns:w="http://schemas.openxmlformats.org/wordprocessingml/2006/main">
        <w:t xml:space="preserve">1) ನಿರಾಕರಣೆಯ ಶಕ್ತಿ: ಅವಿವೇಕದ ವಿನಂತಿಗಳಿಗೆ ಹೇಗೆ ಪ್ರತಿಕ್ರಿಯಿಸುವುದು</w:t>
      </w:r>
    </w:p>
    <w:p/>
    <w:p>
      <w:r xmlns:w="http://schemas.openxmlformats.org/wordprocessingml/2006/main">
        <w:t xml:space="preserve">2) ನಿರ್ಧಾರಗಳಲ್ಲಿ ದೇವರ ಬುದ್ಧಿವಂತಿಕೆಯನ್ನು ಹುಡುಕುವುದು</w:t>
      </w:r>
    </w:p>
    <w:p/>
    <w:p>
      <w:r xmlns:w="http://schemas.openxmlformats.org/wordprocessingml/2006/main">
        <w:t xml:space="preserve">1) ಜ್ಞಾನೋಕ್ತಿ 14:15 ಸರಳನು ಎಲ್ಲವನ್ನೂ ನಂಬುತ್ತಾನೆ, ಆದರೆ ವಿವೇಕಿ ತನ್ನ ಹೆಜ್ಜೆಗಳನ್ನು ಯೋಚಿಸುತ್ತಾನೆ.</w:t>
      </w:r>
    </w:p>
    <w:p/>
    <w:p>
      <w:r xmlns:w="http://schemas.openxmlformats.org/wordprocessingml/2006/main">
        <w:t xml:space="preserve">2) ಜೇಮ್ಸ್ 1:5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2 ಸಮುವೇಲನು 13:27 ಆದರೆ ಅಬ್ಷಾಲೋಮನು ಅಮ್ನೋನನನ್ನೂ ರಾಜನ ಎಲ್ಲಾ ಮಕ್ಕಳನ್ನೂ ಅವನೊಂದಿಗೆ ಹೋಗಲು ಬಿಡುವಂತೆ ಒತ್ತಾಯಿಸಿದನು.</w:t>
      </w:r>
    </w:p>
    <w:p/>
    <w:p>
      <w:r xmlns:w="http://schemas.openxmlformats.org/wordprocessingml/2006/main">
        <w:t xml:space="preserve">ಅಬ್ಷಾಲೋಮನು ತನ್ನ ತಂದೆಯಾದ ರಾಜ ದಾವೀದನನ್ನು ಅಮ್ನೋನ್ ಮತ್ತು ಇತರ ಎಲ್ಲಾ ರಾಜಪುತ್ರರನ್ನು ತನ್ನೊಂದಿಗೆ ಹೋಗಲು ಅನುಮತಿಸುವಂತೆ ಒತ್ತಾಯಿಸಿದನು.</w:t>
      </w:r>
    </w:p>
    <w:p/>
    <w:p>
      <w:r xmlns:w="http://schemas.openxmlformats.org/wordprocessingml/2006/main">
        <w:t xml:space="preserve">1. ಕುಟುಂಬದ ಪ್ರಾಮುಖ್ಯತೆ ಮತ್ತು ಮನವೊಲಿಸುವ ಶಕ್ತಿ.</w:t>
      </w:r>
    </w:p>
    <w:p/>
    <w:p>
      <w:r xmlns:w="http://schemas.openxmlformats.org/wordprocessingml/2006/main">
        <w:t xml:space="preserve">2. ಅಧಿಕಾರದ ವ್ಯಕ್ತಿಗಳನ್ನು ಗೌರವಿಸುವ ಪ್ರಾಮುಖ್ಯತೆ.</w:t>
      </w:r>
    </w:p>
    <w:p/>
    <w:p>
      <w:r xmlns:w="http://schemas.openxmlformats.org/wordprocessingml/2006/main">
        <w:t xml:space="preserve">1. ಫಿಲಿಪ್ಪಿ 2:3 4, ಸ್ವಾರ್ಥಿ ಮಹತ್ವಾಕಾಂಕ್ಷೆಯಿಂದ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p>
      <w:r xmlns:w="http://schemas.openxmlformats.org/wordprocessingml/2006/main">
        <w:t xml:space="preserve">2. ಜೇಮ್ಸ್ 3:17, ಆದರೆ ಮೇಲಿನಿಂದ ಬರುವ ಬುದ್ಧಿವಂತಿಕೆಯು ಮೊದಲನೆಯದಾಗಿ ಶುದ್ಧವಾಗಿದೆ. ಇದು ಶಾಂತಿಪ್ರಿಯ, ಎಲ್ಲಾ ಸಮಯದಲ್ಲೂ ಸೌಮ್ಯ ಮತ್ತು ಇತರರಿಗೆ ಮಣಿಯಲು ಸಿದ್ಧವಾಗಿದೆ. ಇದು ಕರುಣೆ ಮತ್ತು ಸತ್ಕರ್ಮಗಳ ಫಲದಿಂದ ತುಂಬಿದೆ. ಇದು ಯಾವುದೇ ಒಲವನ್ನು ತೋರಿಸುವುದಿಲ್ಲ ಮತ್ತು ಯಾವಾಗಲೂ ಪ್ರಾಮಾಣಿಕವಾಗಿರುತ್ತದೆ.</w:t>
      </w:r>
    </w:p>
    <w:p/>
    <w:p>
      <w:r xmlns:w="http://schemas.openxmlformats.org/wordprocessingml/2006/main">
        <w:t xml:space="preserve">2 ಸಮುವೇಲನು 13:28 ಈಗ ಅಬ್ಷಾಲೋಮನು ತನ್ನ ಸೇವಕರಿಗೆ ಆಜ್ಞಾಪಿಸಿದನು, “ಅಮ್ನೋನನ ಹೃದಯವು ದ್ರಾಕ್ಷಾರಸದಿಂದ ಉಲ್ಲಾಸಗೊಂಡಿರುವಾಗ ಗುರುತಿಸಿರಿ ಮತ್ತು ನಾನು ನಿಮಗೆ ಹೇಳಿದಾಗ, ಅಮ್ನೋನನನ್ನು ಹೊಡೆಯಿರಿ; ಹಾಗಾದರೆ ಅವನನ್ನು ಕೊಲ್ಲು, ಭಯಪಡಬೇಡ: ನಾನು ನಿನಗೆ ಆಜ್ಞಾಪಿಸಲಿಲ್ಲವೇ? ಧೈರ್ಯಶಾಲಿಯಾಗಿರಿ ಮತ್ತು ಧೈರ್ಯಶಾಲಿಯಾಗಿರಿ.</w:t>
      </w:r>
    </w:p>
    <w:p/>
    <w:p>
      <w:r xmlns:w="http://schemas.openxmlformats.org/wordprocessingml/2006/main">
        <w:t xml:space="preserve">ಅಬ್ಷಾಲೋಮನು ತನ್ನ ಸೇವಕರಿಗೆ ಅಮ್ನೋನ್ ದ್ರಾಕ್ಷಾರಸದಿಂದ ಸಂತೋಷವಾಗಿರುವಾಗ ಅವನನ್ನು ಕೊಲ್ಲಲು ಆಜ್ಞಾಪಿಸಿದನು ಮತ್ತು ಅವರಿಗೆ ಧೈರ್ಯ ಮತ್ತು ಶೌರ್ಯದ ಭರವಸೆಯನ್ನು ನೀಡಿದನು.</w:t>
      </w:r>
    </w:p>
    <w:p/>
    <w:p>
      <w:r xmlns:w="http://schemas.openxmlformats.org/wordprocessingml/2006/main">
        <w:t xml:space="preserve">1. ದೇವರ ಕೃಪೆಯು ಆತನನ್ನು ಧೈರ್ಯದಿಂದ ಸೇವೆ ಮಾಡಲು ನಮಗೆ ಅನುವು ಮಾಡಿಕೊಡುತ್ತದೆ.</w:t>
      </w:r>
    </w:p>
    <w:p/>
    <w:p>
      <w:r xmlns:w="http://schemas.openxmlformats.org/wordprocessingml/2006/main">
        <w:t xml:space="preserve">2. ನಂಬಿಕೆಯಿಂದ ಜೀವಿಸಲು ನಮಗೆ ಧೈರ್ಯ 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ಯೆಹೋಶುವ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2 ಸಮುವೇಲನು 13:29 ಅಬ್ಷಾಲೋಮನ ಸೇವಕರು ಅಬ್ಷಾಲೋಮನು ಆಜ್ಞಾಪಿಸಿದಂತೆ ಅಮ್ನೋನನಿಗೆ ಮಾಡಿದರು. ಆಗ ರಾಜನ ಮಕ್ಕಳೆಲ್ಲರೂ ಎದ್ದು, ಪ್ರತಿಯೊಬ್ಬನು ತನ್ನ ಹೇಸರಗತ್ತೆಯ ಮೇಲೆ ಅವನನ್ನು ಕೂರಿಸಿಕೊಂಡು ಓಡಿಹೋದನು.</w:t>
      </w:r>
    </w:p>
    <w:p/>
    <w:p>
      <w:r xmlns:w="http://schemas.openxmlformats.org/wordprocessingml/2006/main">
        <w:t xml:space="preserve">ಅಬ್ಷಾಲೋಮನ ಸೇವಕರು ಅವನ ಆಜ್ಞೆಯನ್ನು ಅನುಸರಿಸಿದರು ಮತ್ತು ಅಮ್ನೋನನು ಅವನ ಹೇಸರಗತ್ತೆಯ ಮೇಲೆ ಓಡಿಹೋಗುವಂತೆ ಮಾಡಿದರು.</w:t>
      </w:r>
    </w:p>
    <w:p/>
    <w:p>
      <w:r xmlns:w="http://schemas.openxmlformats.org/wordprocessingml/2006/main">
        <w:t xml:space="preserve">1. ದೇವರ ಯೋಜನೆಯನ್ನು ನಂಬುವುದು: ಕಷ್ಟದ ಸಂದರ್ಭಗಳಲ್ಲಿ ದೇವರ ಸಾರ್ವಭೌಮ ಮಾರ್ಗಗಳನ್ನು ಅರ್ಥಮಾಡಿಕೊಳ್ಳುವುದು</w:t>
      </w:r>
    </w:p>
    <w:p/>
    <w:p>
      <w:r xmlns:w="http://schemas.openxmlformats.org/wordprocessingml/2006/main">
        <w:t xml:space="preserve">2. ಪರಿಶೀಲಿಸದ ಅಧಿಕಾರದ ಅಪಾಯ: ಅಧಿಕಾರವನ್ನು ದುರುಪಯೋಗಪಡಿಸಿಕೊಳ್ಳುವ ಅಪಾಯಗಳನ್ನು ಗುರುತಿಸುವುದು</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ಜೇಮ್ಸ್ 4:17 ಆದ್ದರಿಂದ ಒಳ್ಳೆಯದನ್ನು ಮಾಡಲು ತಿಳಿದಿದ್ದರೂ ಅದನ್ನು ಮಾಡದವನಿಗೆ ಅದು ಪಾಪವಾಗಿದೆ.</w:t>
      </w:r>
    </w:p>
    <w:p/>
    <w:p>
      <w:r xmlns:w="http://schemas.openxmlformats.org/wordprocessingml/2006/main">
        <w:t xml:space="preserve">2 ಸಮುವೇಲನು 13:30 ಅವರು ದಾರಿಯಲ್ಲಿ ಹೋಗುತ್ತಿರುವಾಗ ದಾವೀದನಿಗೆ--ಅಬ್ಷಾಲೋಮನು ರಾಜನ ಎಲ್ಲಾ ಮಕ್ಕಳನ್ನು ಕೊಂದನು ಮತ್ತು ಅವರಲ್ಲಿ ಒಬ್ಬರೂ ಉಳಿದಿಲ್ಲ ಎಂಬ ಸುದ್ದಿಯು ಸಂಭವಿಸಿತು.</w:t>
      </w:r>
    </w:p>
    <w:p/>
    <w:p>
      <w:r xmlns:w="http://schemas.openxmlformats.org/wordprocessingml/2006/main">
        <w:t xml:space="preserve">ತನ್ನ ಮಗ ಅಬ್ಷಾಲೋಮನು ತನ್ನ ಎಲ್ಲಾ ಮಕ್ಕಳನ್ನು ಕೊಂದಿದ್ದಾನೆ ಎಂಬ ಸುದ್ದಿ ದಾವೀದನಿಗೆ ಬರುತ್ತದೆ.</w:t>
      </w:r>
    </w:p>
    <w:p/>
    <w:p>
      <w:r xmlns:w="http://schemas.openxmlformats.org/wordprocessingml/2006/main">
        <w:t xml:space="preserve">1: ನಮ್ಮ ಪ್ರೀತಿಪಾತ್ರರ ದುಃಖದಲ್ಲಿ ದೇವರ ನೋವು ಅನುಭವಿಸಬಹುದು.</w:t>
      </w:r>
    </w:p>
    <w:p/>
    <w:p>
      <w:r xmlns:w="http://schemas.openxmlformats.org/wordprocessingml/2006/main">
        <w:t xml:space="preserve">2: ಪಾಪ ಮತ್ತು ಮರಣದ ಶಕ್ತಿಯು ದೇವರ ಮಕ್ಕಳ ಅತ್ಯಂತ ಪ್ರಿಯರನ್ನು ಸಹ ನಾಶಪಡಿಸುತ್ತದೆ.</w:t>
      </w:r>
    </w:p>
    <w:p/>
    <w:p>
      <w:r xmlns:w="http://schemas.openxmlformats.org/wordprocessingml/2006/main">
        <w:t xml:space="preserve">1: ರೋಮನ್ನರು 5:12 - ಆದ್ದರಿಂದ, ಪಾಪವು ಒಬ್ಬ ಮನುಷ್ಯನ ಮೂಲಕ ಜಗತ್ತನ್ನು ಪ್ರವೇಶಿಸಿತು, ಮತ್ತು ಪಾಪದ ಮೂಲಕ ಮರಣ, ಮತ್ತು ಈ ರೀತಿಯಲ್ಲಿ ಮರಣವು ಎಲ್ಲಾ ಜನರಿಗೆ ಬಂದಿತು, ಏಕೆಂದರೆ ಎಲ್ಲರೂ ಪಾಪ ಮಾಡಿದರು.</w:t>
      </w:r>
    </w:p>
    <w:p/>
    <w:p>
      <w:r xmlns:w="http://schemas.openxmlformats.org/wordprocessingml/2006/main">
        <w:t xml:space="preserve">2: ಜಾನ್ 14: 1 - ನಿಮ್ಮ ಹೃದಯಗಳು ತೊಂದರೆಗೊಳಗಾಗಲು ಬಿಡಬೇಡಿ. ನೀವು ದೇವರನ್ನು ನಂಬುತ್ತೀರಿ; ನನ್ನನ್ನೂ ನಂಬು.</w:t>
      </w:r>
    </w:p>
    <w:p/>
    <w:p>
      <w:r xmlns:w="http://schemas.openxmlformats.org/wordprocessingml/2006/main">
        <w:t xml:space="preserve">2 ಸಮುವೇಲನು 13:31 ಆಗ ಅರಸನು ಎದ್ದು ತನ್ನ ವಸ್ತ್ರಗಳನ್ನು ಹರಿದುಕೊಂಡು ಭೂಮಿಯ ಮೇಲೆ ಮಲಗಿದನು. ಮತ್ತು ಅವನ ಎಲ್ಲಾ ಸೇವಕರು ತಮ್ಮ ಬಟ್ಟೆಗಳನ್ನು ಹರಿದುಕೊಂಡು ನಿಂತರು.</w:t>
      </w:r>
    </w:p>
    <w:p/>
    <w:p>
      <w:r xmlns:w="http://schemas.openxmlformats.org/wordprocessingml/2006/main">
        <w:t xml:space="preserve">ರಾಜ ದಾವೀದನು ತನ್ನ ಬಟ್ಟೆಗಳನ್ನು ಹರಿದು ನೆಲದ ಮೇಲೆ ಮಲಗಿದನು, ಆದರೆ ಅವನ ಸೇವಕರೆಲ್ಲರೂ ದುಃಖದಿಂದ ತಮ್ಮ ಬಟ್ಟೆಗಳನ್ನು ಹರಿದುಕೊಂಡು ನಿಂತರು.</w:t>
      </w:r>
    </w:p>
    <w:p/>
    <w:p>
      <w:r xmlns:w="http://schemas.openxmlformats.org/wordprocessingml/2006/main">
        <w:t xml:space="preserve">1. ದುಃಖದ ಶಕ್ತಿ: ಅದು ಹೇಗೆ ಕಾಣುತ್ತದೆ ಮತ್ತು ಅದನ್ನು ಹೇಗೆ ಪ್ರಕ್ರಿಯೆಗೊಳಿಸುವುದು.</w:t>
      </w:r>
    </w:p>
    <w:p/>
    <w:p>
      <w:r xmlns:w="http://schemas.openxmlformats.org/wordprocessingml/2006/main">
        <w:t xml:space="preserve">2. ಡೇವಿಡ್‌ನಂತೆ ಇರಲು ಕಲಿಯುವುದು: ಅವನ ಪಾತ್ರ ಮತ್ತು ದೇವರೊಂದಿಗಿನ ಅವನ ಸಂಬಂಧದ ಅಧ್ಯಯನ.</w:t>
      </w:r>
    </w:p>
    <w:p/>
    <w:p>
      <w:r xmlns:w="http://schemas.openxmlformats.org/wordprocessingml/2006/main">
        <w:t xml:space="preserve">1. ಕೀರ್ತನೆ 39:12-13 "ಓ ಕರ್ತನೇ, ನನ್ನ ಪ್ರಾರ್ಥನೆಯನ್ನು ಕೇಳು ಮತ್ತು ನನ್ನ ಕೂಗಿಗೆ ಕಿವಿಗೊಡು; ನನ್ನ ಕಣ್ಣೀರಿಗೆ ಮೌನವಾಗಿರಬೇಡ; ಯಾಕಂದರೆ ನಾನು ನಿನ್ನೊಂದಿಗೆ ಪರಕೀಯನಾಗಿದ್ದೇನೆ ಮತ್ತು ನನ್ನ ಎಲ್ಲಾ ಪಿತೃಗಳಂತೆ ಪರದೇಶಿಯಾಗಿದ್ದೇನೆ. ಓ ನಾನು ಇಲ್ಲಿಂದ ಹೋಗುವ ಮೊದಲು ನಾನು ಶಕ್ತಿಯನ್ನು ಚೇತರಿಸಿಕೊಳ್ಳಲು ನನ್ನನ್ನು ಉಳಿಸಿ, ಮತ್ತು ಇನ್ನಿಲ್ಲ."</w:t>
      </w:r>
    </w:p>
    <w:p/>
    <w:p>
      <w:r xmlns:w="http://schemas.openxmlformats.org/wordprocessingml/2006/main">
        <w:t xml:space="preserve">2. ಮ್ಯಾಥ್ಯೂ 5:4 "ಶೋಕಿಸುವವರು ಧನ್ಯರು: ಅವರು ಸಾಂತ್ವನಗೊಳ್ಳುವರು."</w:t>
      </w:r>
    </w:p>
    <w:p/>
    <w:p>
      <w:r xmlns:w="http://schemas.openxmlformats.org/wordprocessingml/2006/main">
        <w:t xml:space="preserve">2 ಸಮುವೇಲನು 13:32 ಮತ್ತು ಯೋನಾದಾಬನು, ದಾವೀದನ ಸಹೋದರನಾದ ಶಿಮೆಯ ಮಗನು ಪ್ರತ್ಯುತ್ತರವಾಗಿ--ನನ್ನ ಒಡೆಯನು ರಾಜನ ಮಕ್ಕಳಾದ ಎಲ್ಲಾ ಯುವಕರನ್ನು ಕೊಂದಿದ್ದಾರೆಂದು ಭಾವಿಸಬೇಡ; ಯಾಕಂದರೆ ಅಮ್ನೋನನು ಮಾತ್ರ ಸತ್ತನು; ಯಾಕಂದರೆ ಅಬ್ಷಾಲೋಮನು ತನ್ನ ಸಹೋದರಿ ತಾಮಾರಳನ್ನು ಬಲವಂತಪಡಿಸಿದ ದಿನದಿಂದ ಇದು ನಿರ್ಧರಿಸಲ್ಪಟ್ಟಿತು.</w:t>
      </w:r>
    </w:p>
    <w:p/>
    <w:p>
      <w:r xmlns:w="http://schemas.openxmlformats.org/wordprocessingml/2006/main">
        <w:t xml:space="preserve">ಜೊನಾದಾಬ್ ದಾವೀದನಿಗೆ ತನ್ನ ಎಲ್ಲಾ ಮಕ್ಕಳ ಮೇಲೆ ದಾಳಿ ಮಾಡಿದರೂ, ಅಮ್ನೋನ್ ಮಾತ್ರ ಕೊಲ್ಲಲ್ಪಟ್ಟನು ಮತ್ತು ಅಬ್ಷಾಲೋಮನು ತಾಮಾರ್ ಅತ್ಯಾಚಾರ ಮಾಡಿದ ದಿನದಿಂದ ಇದನ್ನು ಯೋಜಿಸಿದ್ದನೆಂದು ತಿಳಿಸುತ್ತಾನೆ.</w:t>
      </w:r>
    </w:p>
    <w:p/>
    <w:p>
      <w:r xmlns:w="http://schemas.openxmlformats.org/wordprocessingml/2006/main">
        <w:t xml:space="preserve">1. ಜೀವನದಲ್ಲಿ ಸಂತೃಪ್ತರಾಗಿರಬಾರದು ಮತ್ತು ನಮ್ಮ ಕ್ರಿಯೆಗಳ ಪರಿಣಾಮಗಳ ಬಗ್ಗೆ ತಿಳಿದಿರಲಿ ಎಂದು ನಾವು ದಾವೀದನ ಪುತ್ರರ ಕಥೆಯಿಂದ ಕಲಿಯಬಹುದು.</w:t>
      </w:r>
    </w:p>
    <w:p/>
    <w:p>
      <w:r xmlns:w="http://schemas.openxmlformats.org/wordprocessingml/2006/main">
        <w:t xml:space="preserve">2. ದುರಂತದ ಸಮಯದಲ್ಲೂ ದೇವರು ನಮ್ಮೆಲ್ಲರಿಗೂ ಒಂದು ಯೋಜನೆಯನ್ನು ಹೊಂದಿದ್ದಾನೆ.</w:t>
      </w:r>
    </w:p>
    <w:p/>
    <w:p>
      <w:r xmlns:w="http://schemas.openxmlformats.org/wordprocessingml/2006/main">
        <w:t xml:space="preserve">1. ಡೇನಿಯಲ್ 4:35 - "ಮತ್ತು ಭೂಮಿಯ ಎಲ್ಲಾ ನಿವಾಸಿಗಳು ಏನೂ ಎಂದು ಪರಿಗಣಿಸಲ್ಪಟ್ಟಿದ್ದಾರೆ, ಮತ್ತು ಅವನು ಸ್ವರ್ಗದ ಸೈನ್ಯದಲ್ಲಿ ಮತ್ತು ಭೂಮಿಯ ನಿವಾಸಿಗಳ ನಡುವೆ ತನ್ನ ಚಿತ್ತದ ಪ್ರಕಾರ ಮಾಡುತ್ತಾನೆ; ಮತ್ತು ಯಾರೂ ಅವನ ಕೈಯಲ್ಲಿ ಉಳಿಯಲು ಅಥವಾ ಅವನಿಗೆ ಹೇಳಲು ಸಾಧ್ಯವಿಲ್ಲ. , 'ನೀವು ಏನು ಮಾಡಿದ್ದೀರಿ?'</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2 ಸಮುವೇಲನು 13:33 ಆದದರಿಂದ ರಾಜನ ಮಕ್ಕಳೆಲ್ಲರೂ ಸತ್ತಿದ್ದಾರೆಂದು ನನ್ನ ಒಡೆಯನಾದ ಅರಸನು ತನ್ನ ಹೃದಯಕ್ಕೆ ತೆಗೆದುಕೊಳ್ಳಬೇಡ; ಯಾಕಂದರೆ ಅಮ್ನೋನ್ ಮಾತ್ರ ಸತ್ತಿದ್ದಾನೆ.</w:t>
      </w:r>
    </w:p>
    <w:p/>
    <w:p>
      <w:r xmlns:w="http://schemas.openxmlformats.org/wordprocessingml/2006/main">
        <w:t xml:space="preserve">ರಾಜ ದಾವೀದನ ಮಗ ಅಮ್ನೋನ್ ಸತ್ತಿದ್ದಾನೆ, ಆದರೆ ಅವನ ಎಲ್ಲಾ ಮಕ್ಕಳು ಸತ್ತಿದ್ದಾರೆ ಎಂದು ರಾಜನು ಭಾವಿಸಬಾರದು.</w:t>
      </w:r>
    </w:p>
    <w:p/>
    <w:p>
      <w:r xmlns:w="http://schemas.openxmlformats.org/wordprocessingml/2006/main">
        <w:t xml:space="preserve">1. ದುಃಖದ ಸಮಯದಲ್ಲಿ ದೇವರ ಸಾಂತ್ವನ - 2 ಕೊರಿಂಥಿಯಾನ್ಸ್ 1: 3-4</w:t>
      </w:r>
    </w:p>
    <w:p/>
    <w:p>
      <w:r xmlns:w="http://schemas.openxmlformats.org/wordprocessingml/2006/main">
        <w:t xml:space="preserve">2. ಕಷ್ಟದ ಸಮಯದಲ್ಲಿ ಪ್ರೀತಿಯ ಶಕ್ತಿ - 1 ಜಾನ್ 4: 7-8</w:t>
      </w:r>
    </w:p>
    <w:p/>
    <w:p>
      <w:r xmlns:w="http://schemas.openxmlformats.org/wordprocessingml/2006/main">
        <w:t xml:space="preserve">1.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2 ಸಮುವೇಲನು 13:34 ಆದರೆ ಅಬ್ಷಾಲೋಮನು ಓಡಿಹೋದನು. ಮತ್ತು ಕಾವಲು ಕಾಯುತ್ತಿದ್ದ ಯುವಕನು ತನ್ನ ಕಣ್ಣುಗಳನ್ನು ಮೇಲಕ್ಕೆತ್ತಿ ನೋಡಿದಾಗ, ಇಗೋ, ಅವನ ಹಿಂದೆ ಬೆಟ್ಟದ ಮಾರ್ಗದಲ್ಲಿ ಅನೇಕ ಜನರು ಬಂದರು.</w:t>
      </w:r>
    </w:p>
    <w:p/>
    <w:p>
      <w:r xmlns:w="http://schemas.openxmlformats.org/wordprocessingml/2006/main">
        <w:t xml:space="preserve">ಅಬ್ಷಾಲೋಮನು ಕಾವಲುಗಾರನಿಂದ ಓಡಿಹೋದನು, ಅವನು ಬೆಟ್ಟದ ಕಡೆಯಿಂದ ಜನರ ದೊಡ್ಡ ಗುಂಪನ್ನು ನೋಡಿದನು.</w:t>
      </w:r>
    </w:p>
    <w:p/>
    <w:p>
      <w:r xmlns:w="http://schemas.openxmlformats.org/wordprocessingml/2006/main">
        <w:t xml:space="preserve">1. ನಮ್ಮ ಕರಾಳ ಕ್ಷಣಗಳ ನಡುವೆಯೂ ದೇವರು ಯಾವಾಗಲೂ ಗಮನಿಸುತ್ತಿರುತ್ತಾನೆ.</w:t>
      </w:r>
    </w:p>
    <w:p/>
    <w:p>
      <w:r xmlns:w="http://schemas.openxmlformats.org/wordprocessingml/2006/main">
        <w:t xml:space="preserve">2. ದೇವರ ಯೋಜನೆಯಲ್ಲಿ ನಂಬಿಕೆಯಿಡುವ ಮೂಲಕ ನಾವು ಕಷ್ಟದ ಸಮಯದಲ್ಲಿ ಭರವಸೆಯನ್ನು ಕಂಡುಕೊಳ್ಳಬಹುದು.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ಸಮುವೇಲನು 13:35 ಯೋನಾದಾಬನು ಅರಸನಿಗೆ--ಇಗೋ, ಅರಸನ ಮಕ್ಕಳು ಬರುತ್ತಾರೆ; ನಿನ್ನ ಸೇವಕನು ಹೇಳಿದಂತೆಯೇ ಆಗಿದೆ.</w:t>
      </w:r>
    </w:p>
    <w:p/>
    <w:p>
      <w:r xmlns:w="http://schemas.openxmlformats.org/wordprocessingml/2006/main">
        <w:t xml:space="preserve">ತಾನು ಊಹಿಸಿದಂತೆ ತನ್ನ ಮಕ್ಕಳು ಬಂದಿದ್ದಾರೆಂದು ಜೊನಾದಾಬ್ ರಾಜನಿಗೆ ತಿಳಿಸುತ್ತಾನೆ.</w:t>
      </w:r>
    </w:p>
    <w:p/>
    <w:p>
      <w:r xmlns:w="http://schemas.openxmlformats.org/wordprocessingml/2006/main">
        <w:t xml:space="preserve">1. ದೇವರ ವಾಕ್ಯವು ನೆರವೇರಿದಾಗ</w:t>
      </w:r>
    </w:p>
    <w:p/>
    <w:p>
      <w:r xmlns:w="http://schemas.openxmlformats.org/wordprocessingml/2006/main">
        <w:t xml:space="preserve">2. ತೊಂದರೆಯ ಸಮಯದಲ್ಲಿ ಭರವಸೆ</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ಮ್ಯಾಥ್ಯೂ 6: 25-34 - ಆದ್ದರಿಂದ ನಾನು ನಿಮಗೆ ಹೇಳುತ್ತೇನೆ, ನಿಮ್ಮ ಜೀವನಕ್ಕಾಗಿ ಏನು ತಿನ್ನಬೇಕು ಅಥವಾ ಏನು ಕುಡಿಯಬೇಕು ಎಂದು ಯೋಚಿಸಬೇಡಿ; ಅಥವಾ ಇನ್ನೂ ನಿಮ್ಮ ದೇಹಕ್ಕೆ, ನೀವು ಏನು ಹಾಕಿಕೊಳ್ಳಬೇಕು. ಮಾಂಸಕ್ಕಿಂತ ಪ್ರಾಣವೂ ವಸ್ತ್ರಕ್ಕಿಂತ ದೇಹವೂ ಶ್ರೇಷ್ಠವಲ್ಲವೇ?</w:t>
      </w:r>
    </w:p>
    <w:p/>
    <w:p>
      <w:r xmlns:w="http://schemas.openxmlformats.org/wordprocessingml/2006/main">
        <w:t xml:space="preserve">2 ಸಮುವೇಲನು 13:36 ಅವನು ಮಾತು ಮುಗಿಸಿದ ಕೂಡಲೇ ಇಗೋ, ಅರಸನ ಮಕ್ಕಳು ಬಂದು ತಮ್ಮ ಸ್ವರವನ್ನು ಎತ್ತಿಕೊಂಡು ಅಳುತ್ತಿದ್ದರು ಮತ್ತು ಅರಸನೂ ಅವನ ಸೇವಕರೆಲ್ಲರೂ ಬಹಳವಾಗಿ ಅಳುತ್ತಿದ್ದರು. .</w:t>
      </w:r>
    </w:p>
    <w:p/>
    <w:p>
      <w:r xmlns:w="http://schemas.openxmlformats.org/wordprocessingml/2006/main">
        <w:t xml:space="preserve">ಭಾಷಣಕಾರನು ಮಾತು ಮುಗಿಸಿದಾಗ ರಾಜನ ಮಕ್ಕಳು ಬಂದು ಅಳಲು ಪ್ರಾರಂಭಿಸಿದರು. ರಾಜ ಮತ್ತು ಅವನ ಸೇವಕರು ಸಹ ತೀವ್ರವಾಗಿ ಕೂಗಿದರು.</w:t>
      </w:r>
    </w:p>
    <w:p/>
    <w:p>
      <w:r xmlns:w="http://schemas.openxmlformats.org/wordprocessingml/2006/main">
        <w:t xml:space="preserve">1: ನಾವು ದುಃಖವನ್ನು ಅನುಭವಿಸಿದಾಗ, ನಾವು ಒಬ್ಬಂಟಿಯಾಗಿ ಬಳಲುತ್ತಿಲ್ಲ ಎಂದು ತಿಳಿಯುವುದು ಸಮಾಧಾನಕರವಾಗಿದೆ.</w:t>
      </w:r>
    </w:p>
    <w:p/>
    <w:p>
      <w:r xmlns:w="http://schemas.openxmlformats.org/wordprocessingml/2006/main">
        <w:t xml:space="preserve">2: ಕಷ್ಟದ ಸಮಯದಲ್ಲಿ, ನಮ್ಮ ಸುತ್ತಲಿರುವವರ ಬೆಂಬಲವನ್ನು ಗುರುತಿಸುವುದು ಮುಖ್ಯವಾಗಿದೆ.</w:t>
      </w:r>
    </w:p>
    <w:p/>
    <w:p>
      <w:r xmlns:w="http://schemas.openxmlformats.org/wordprocessingml/2006/main">
        <w:t xml:space="preserve">1: ಹೀಬ್ರೂ 10: 24-25 ಮತ್ತು ಕೆಲವರ ಅಭ್ಯಾಸದಂತೆ ಒಟ್ಟಿಗೆ ಭೇಟಿಯಾಗುವುದನ್ನು ನಿರ್ಲಕ್ಷಿಸದೆ, ಒಬ್ಬರನ್ನೊಬ್ಬರು ಪ್ರೀತಿಸಲು ಮತ್ತು ಒಳ್ಳೆಯ ಕಾರ್ಯಗಳಿಗೆ ಹೇಗೆ ಪ್ರಚೋದಿಸಬೇಕು ಎಂದು ನಾವು ಪರಿಗಣಿಸೋಣ, ಆದರೆ ನೀವು ನೋಡುವಂತೆ ಒಬ್ಬರನ್ನೊಬ್ಬರು ಪ್ರೋತ್ಸಾಹಿಸುವುದು. ದಿನ ಹತ್ತಿರವಾಗುತ್ತಿದೆ.</w:t>
      </w:r>
    </w:p>
    <w:p/>
    <w:p>
      <w:r xmlns:w="http://schemas.openxmlformats.org/wordprocessingml/2006/main">
        <w:t xml:space="preserve">2: ರೋಮನ್ನರು 12:15-16 ಸಂತೋಷಪಡುವವರೊಂದಿಗೆ ಆನಂದಿಸಿ, ಅಳುವವರೊಂದಿಗೆ ಅಳಲು. ಪರಸ್ಪರ ಸಾಮರಸ್ಯದಿಂದ ಬದುಕಿ. ಅಹಂಕಾರಿಯಾಗಬೇಡಿ, ಆದರೆ ದೀನರೊಂದಿಗೆ ಸಹವಾಸ ಮಾಡಿ. ನಿಮ್ಮ ದೃಷ್ಟಿಯಲ್ಲಿ ಎಂದಿಗೂ ಬುದ್ಧಿವಂತರಾಗಬೇಡಿ.</w:t>
      </w:r>
    </w:p>
    <w:p/>
    <w:p>
      <w:r xmlns:w="http://schemas.openxmlformats.org/wordprocessingml/2006/main">
        <w:t xml:space="preserve">2 ಸಮುವೇಲನು 13:37 ಆದರೆ ಅಬ್ಷಾಲೋಮನು ಓಡಿಹೋಗಿ ಗೆಶೂರಿನ ಅರಸನಾದ ಅಮ್ಮೀಹೂದನ ಮಗನಾದ ತಲ್ಮೈಯ ಬಳಿಗೆ ಹೋದನು. ಮತ್ತು ದಾವೀದನು ಪ್ರತಿದಿನ ತನ್ನ ಮಗನಿಗಾಗಿ ದುಃಖಿಸುತ್ತಿದ್ದನು.</w:t>
      </w:r>
    </w:p>
    <w:p/>
    <w:p>
      <w:r xmlns:w="http://schemas.openxmlformats.org/wordprocessingml/2006/main">
        <w:t xml:space="preserve">ದಾವೀದನ ಮಗನಾದ ಅಬ್ಷಾಲೋಮನು ಘೋರವಾದ ಅಪರಾಧವನ್ನು ಮಾಡಿದ ನಂತರ, ಅವನು ಗೆಶೂರಿನ ರಾಜನ ಬಳಿಗೆ ಓಡಿಹೋದನು ಮತ್ತು ದಾವೀದನು ಪ್ರತಿದಿನ ಅವನಿಗಾಗಿ ದುಃಖಿಸುತ್ತಿದ್ದನು.</w:t>
      </w:r>
    </w:p>
    <w:p/>
    <w:p>
      <w:r xmlns:w="http://schemas.openxmlformats.org/wordprocessingml/2006/main">
        <w:t xml:space="preserve">1. ತಂದೆಯ ಪ್ರೀತಿಯ ಶಕ್ತಿ</w:t>
      </w:r>
    </w:p>
    <w:p/>
    <w:p>
      <w:r xmlns:w="http://schemas.openxmlformats.org/wordprocessingml/2006/main">
        <w:t xml:space="preserve">2. ನಷ್ಟದ ನೋವಿನಿಂದ ಗುಣಪಡಿಸುವುದು</w:t>
      </w:r>
    </w:p>
    <w:p/>
    <w:p>
      <w:r xmlns:w="http://schemas.openxmlformats.org/wordprocessingml/2006/main">
        <w:t xml:space="preserve">1. ಲೂಕ 15:20 ಅವನು ಎದ್ದು ತನ್ನ ತಂದೆಯ ಬಳಿಗೆ ಹೋದನು. ಆದರೆ ಅವನು ಇನ್ನೂ ದೂರದಲ್ಲಿರುವಾಗ, ಅವನ ತಂದೆ ಅವನನ್ನು ನೋಡಿದನು ಮತ್ತು ಅವನ ಮೇಲೆ ಪ್ರೀತಿಯಿಂದ ತುಂಬಿದನು; ಅವನು ತನ್ನ ಮಗನ ಬಳಿಗೆ ಓಡಿ, ಅವನ ಸುತ್ತಲೂ ತನ್ನ ತೋಳುಗಳನ್ನು ಎಸೆದು ಅವನನ್ನು ಚುಂಬಿಸಿದನು.</w:t>
      </w:r>
    </w:p>
    <w:p/>
    <w:p>
      <w:r xmlns:w="http://schemas.openxmlformats.org/wordprocessingml/2006/main">
        <w:t xml:space="preserve">2. ರೋಮನ್ನರು 12:15 ಸಂತೋಷಪಡುವವರೊಂದಿಗೆ ಹಿಗ್ಗು; ದುಃಖಿಸುವವರೊಂದಿಗೆ ದುಃಖಿಸಿ.</w:t>
      </w:r>
    </w:p>
    <w:p/>
    <w:p>
      <w:r xmlns:w="http://schemas.openxmlformats.org/wordprocessingml/2006/main">
        <w:t xml:space="preserve">2 ಸಮುವೇಲನು 13:38 ಅಬ್ಷಾಲೋಮನು ಓಡಿಹೋಗಿ ಗೆಷೂರ್ಗೆ ಹೋದನು ಮತ್ತು ಅಲ್ಲಿ ಮೂರು ವರ್ಷ ಇದ್ದನು.</w:t>
      </w:r>
    </w:p>
    <w:p/>
    <w:p>
      <w:r xmlns:w="http://schemas.openxmlformats.org/wordprocessingml/2006/main">
        <w:t xml:space="preserve">ಅಬ್ಷಾಲೋಮನು ಓಡಿಹೋಗಿ ಮೂರು ವರ್ಷಗಳ ಕಾಲ ಗೆಷೂರಿನಲ್ಲಿ ಆಶ್ರಯ ಪಡೆದನು.</w:t>
      </w:r>
    </w:p>
    <w:p/>
    <w:p>
      <w:r xmlns:w="http://schemas.openxmlformats.org/wordprocessingml/2006/main">
        <w:t xml:space="preserve">1. ಭಯವನ್ನು ಹೋಗಲಾಡಿಸುವುದು ಮತ್ತು ದೇವರಲ್ಲಿ ಆಶ್ರಯ ಪಡೆಯುವುದು</w:t>
      </w:r>
    </w:p>
    <w:p/>
    <w:p>
      <w:r xmlns:w="http://schemas.openxmlformats.org/wordprocessingml/2006/main">
        <w:t xml:space="preserve">2. ಪ್ರತಿಕೂಲತೆಯ ಮೂಲಕ ನಿರಂತರತೆ ಮತ್ತು ದೇವರಿಗೆ ನಂಬಿಗಸ್ತರಾಗಿ ಉಳಿಯುವುದು</w:t>
      </w:r>
    </w:p>
    <w:p/>
    <w:p>
      <w:r xmlns:w="http://schemas.openxmlformats.org/wordprocessingml/2006/main">
        <w:t xml:space="preserve">1. ಕೀರ್ತನೆ 34: 6-7 "ಈ ಬಡ ಮನುಷ್ಯನು ಕೂಗಿದನು, ಮತ್ತು ಕರ್ತನು ಅವನನ್ನು ಕೇಳಿದನು ಮತ್ತು ಅವನ ಎಲ್ಲಾ ತೊಂದರೆಗಳಿಂದ ಅವನನ್ನು ರಕ್ಷಿಸಿದನು. ಭಗವಂತನ ದೂತನು ಅವನಿಗೆ ಭಯಪಡುವವರ ಸುತ್ತಲೂ ಪಾಳೆಯಗಳನ್ನು ಹಾಕುತ್ತಾನೆ ಮತ್ತು ಅವರನ್ನು ರಕ್ಷಿಸುತ್ತಾನೆ."</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ಸಮುವೇಲನು 13:39 ಮತ್ತು ಅರಸನಾದ ದಾವೀದನ ಆತ್ಮವು ಅಬ್ಷಾಲೋಮನ ಬಳಿಗೆ ಹೋಗಬೇಕೆಂದು ಬಯಸಿತು;</w:t>
      </w:r>
    </w:p>
    <w:p/>
    <w:p>
      <w:r xmlns:w="http://schemas.openxmlformats.org/wordprocessingml/2006/main">
        <w:t xml:space="preserve">ರಾಜ ದಾವೀದನು ತನ್ನ ಮಗನಾದ ಅಮ್ನೋನನ ಮರಣದಿಂದ ಸಾಂತ್ವನಗೊಂಡನು ಮತ್ತು ಅಬ್ಷಾಲೋಮನ ಬಳಿಗೆ ಹೋಗಲು ಬಯಸಿದನು.</w:t>
      </w:r>
    </w:p>
    <w:p/>
    <w:p>
      <w:r xmlns:w="http://schemas.openxmlformats.org/wordprocessingml/2006/main">
        <w:t xml:space="preserve">1. ದೇವರ ಸಾಂತ್ವನ: ದುಃಖದ ಸಮಯದಲ್ಲಿ ಭಗವಂತನ ಮೇಲೆ ಒಲವು ತೋರಲು ಕಲಿಯುವುದು</w:t>
      </w:r>
    </w:p>
    <w:p/>
    <w:p>
      <w:r xmlns:w="http://schemas.openxmlformats.org/wordprocessingml/2006/main">
        <w:t xml:space="preserve">2. ದೇವರ ಸಮಯವನ್ನು ನಂಬುವುದು: ಅವನ ಉದ್ದೇಶಗಳನ್ನು ಅರ್ಥಮಾಡಿಕೊಳ್ಳುವುದು ಮತ್ತು ಒಪ್ಪಿಕೊಳ್ಳುವುದು</w:t>
      </w:r>
    </w:p>
    <w:p/>
    <w:p>
      <w:r xmlns:w="http://schemas.openxmlformats.org/wordprocessingml/2006/main">
        <w:t xml:space="preserve">1.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ಯೆಶಾಯ 51:12 - ನಾನು, ನಾನು ನಿಮ್ಮನ್ನು ಸಾಂತ್ವನ ಮಾಡುವವನು; ಸಾಯುವ ಮನುಷ್ಯನಿಗೆ, ಹುಲ್ಲಿನಂತೆ ಮಾಡಿದ ಮನುಷ್ಯಕುಮಾರನಿಗೆ ನೀವು ಯಾರು ಭಯಪಡುತ್ತೀರಿ.</w:t>
      </w:r>
    </w:p>
    <w:p/>
    <w:p>
      <w:r xmlns:w="http://schemas.openxmlformats.org/wordprocessingml/2006/main">
        <w:t xml:space="preserve">2 ಸ್ಯಾಮ್ಯುಯೆಲ್ ಅಧ್ಯಾಯ 14 ಯೋವಾಬ್ ಮತ್ತು ತೆಕೋವಾದಿಂದ ಒಬ್ಬ ಬುದ್ಧಿವಂತ ಮಹಿಳೆಯು ದಾವೀದನನ್ನು ಅವನ ಅಗಲಿದ ಮಗ ಅಬ್ಷಾಲೋಮನೊಂದಿಗೆ ಸಮನ್ವಯಗೊಳಿಸಲು ಒಟ್ಟಾಗಿ ಕೆಲಸ ಮಾಡುವಾಗ ಅವರ ಕ್ರಿಯೆಗಳ ಸುತ್ತ ಸುತ್ತುತ್ತದೆ.</w:t>
      </w:r>
    </w:p>
    <w:p/>
    <w:p>
      <w:r xmlns:w="http://schemas.openxmlformats.org/wordprocessingml/2006/main">
        <w:t xml:space="preserve">1 ನೇ ಪ್ಯಾರಾಗ್ರಾಫ್: ಅಮ್ನೋನ್‌ನ ಕೊಲೆಯಲ್ಲಿ ಭಾಗಿಯಾಗಿದ್ದರೂ ಸಹ ಡೇವಿಡ್ ಅಬ್ಸಲೋಮ್‌ಗಾಗಿ ಹಾತೊರೆಯುತ್ತಾನೆ ಎಂದು ಜೋವಾಬ್ ಅರಿತುಕೊಳ್ಳುವುದರೊಂದಿಗೆ ಅಧ್ಯಾಯವು ಪ್ರಾರಂಭವಾಗುತ್ತದೆ (2 ಸ್ಯಾಮ್ಯುಯೆಲ್ 14: 1-3). ಡೇವಿಡ್ ಮತ್ತು ಅಬ್ಷಾಲೋಮ್ ನಡುವೆ ಸಮನ್ವಯವನ್ನು ತರಲು ಜೋವಾಬ್ ಯೋಜನೆಯನ್ನು ರೂಪಿಸುತ್ತಾನೆ.</w:t>
      </w:r>
    </w:p>
    <w:p/>
    <w:p>
      <w:r xmlns:w="http://schemas.openxmlformats.org/wordprocessingml/2006/main">
        <w:t xml:space="preserve">2 ನೇ ಪ್ಯಾರಾಗ್ರಾಫ್: ಡೇವಿಡ್ ಜೊತೆ ಮಾತನಾಡಲು ಜೋವಾಬ್ ಟೆಕೋವಾದಿಂದ ಬುದ್ಧಿವಂತ ಮಹಿಳೆಯನ್ನು ಕಳುಹಿಸುತ್ತಾನೆ (2 ಸ್ಯಾಮ್ಯುಯೆಲ್ 14: 4-20). ದುಃಖಿಸುವ ವಿಧವೆಯ ವೇಷದಲ್ಲಿ, ಅವಳು ಇಬ್ಬರು ಗಂಡುಮಕ್ಕಳ ಬಗ್ಗೆ ಕಾಲ್ಪನಿಕ ಕಥೆಯನ್ನು ಪ್ರಸ್ತುತಪಡಿಸುತ್ತಾಳೆ, ಒಬ್ಬನು ಇನ್ನೊಬ್ಬನನ್ನು ಕೊಂದನು ಮತ್ತು ಕರುಣೆಗಾಗಿ ಮನವಿ ಮಾಡುತ್ತಾಳೆ. ಕಥೆಯು ಡೇವಿಡ್ ಮತ್ತು ಅಬ್ಷಾಲೋಮ್ ನಡುವಿನ ಪರಿಸ್ಥಿತಿಯನ್ನು ಸಮಾನಾಂತರವಾಗಿ ಅರ್ಥೈಸುತ್ತದೆ.</w:t>
      </w:r>
    </w:p>
    <w:p/>
    <w:p>
      <w:r xmlns:w="http://schemas.openxmlformats.org/wordprocessingml/2006/main">
        <w:t xml:space="preserve">3 ನೇ ಪ್ಯಾರಾಗ್ರಾಫ್: ಮಹಿಳೆಯ ಮನವಿಯು ಡೇವಿಡ್ನ ಹೃದಯವನ್ನು ಮುಟ್ಟುತ್ತದೆ ಮತ್ತು ತನ್ನ ಮಗನಿಗೆ ಯಾವುದೇ ಹಾನಿಯಾಗುವುದಿಲ್ಲ ಎಂದು ಅವನು ಭರವಸೆ ನೀಡುತ್ತಾನೆ (2 ಸ್ಯಾಮ್ಯುಯೆಲ್ 14:21-24). ಆದಾಗ್ಯೂ, ಅವನು ಆರಂಭದಲ್ಲಿ ಅಬ್ಷಾಲೋಮನನ್ನು ಯೆರೂಸಲೇಮಿಗೆ ಮರಳಿ ಅನುಮತಿಸಲು ನಿರಾಕರಿಸಿದನು.</w:t>
      </w:r>
    </w:p>
    <w:p/>
    <w:p>
      <w:r xmlns:w="http://schemas.openxmlformats.org/wordprocessingml/2006/main">
        <w:t xml:space="preserve">4 ನೇ ಪ್ಯಾರಾಗ್ರಾಫ್: ಮಹಿಳೆಯ ಮತ್ತಷ್ಟು ಮನವೊಲಿಸಿದ ನಂತರ, ಡೇವಿಡ್ ಅಬ್ಸಲೋಮ್ ಹಿಂತಿರುಗಲು ಒಪ್ಪಿಗೆ ನೀಡುತ್ತಾನೆ ಆದರೆ ಅವನ ಉಪಸ್ಥಿತಿಯನ್ನು ಪ್ರವೇಶಿಸುವುದನ್ನು ನಿಷೇಧಿಸುತ್ತಾನೆ (2 ಸ್ಯಾಮ್ಯುಯೆಲ್ 14: 25-28). ಹೀಗೆ, ಅಬ್ಷಾಲೋಮನು ಹಿಂದಿರುಗುತ್ತಾನೆ ಆದರೆ ಎರಡು ವರ್ಷಗಳ ಕಾಲ ತನ್ನ ತಂದೆಯನ್ನು ನೋಡದೆ ಯೆರೂಸಲೇಮಿನಲ್ಲಿ ವಾಸಿಸುತ್ತಾನೆ.</w:t>
      </w:r>
    </w:p>
    <w:p/>
    <w:p>
      <w:r xmlns:w="http://schemas.openxmlformats.org/wordprocessingml/2006/main">
        <w:t xml:space="preserve">5 ನೇ ಪ್ಯಾರಾಗ್ರಾಫ್: ಈ ಸಮಯದಲ್ಲಿ ಅಬ್ಸಲೋಮ್ ಎಷ್ಟು ಸುಂದರ ಮತ್ತು ಪ್ರಸಿದ್ಧನಾಗುತ್ತಾನೆ ಎಂಬುದನ್ನು ವಿವರಿಸುವ ಮೂಲಕ ಅಧ್ಯಾಯವು ಮುಕ್ತಾಯಗೊಳ್ಳುತ್ತದೆ (2 ಸ್ಯಾಮ್ಯುಯೆಲ್ 14:29-33).</w:t>
      </w:r>
    </w:p>
    <w:p/>
    <w:p>
      <w:r xmlns:w="http://schemas.openxmlformats.org/wordprocessingml/2006/main">
        <w:t xml:space="preserve">ಸಾರಾಂಶದಲ್ಲಿ, 2ನೇ ಅಧ್ಯಾಯದ ಹದಿನಾಲ್ಕನೆಯ ಅಧ್ಯಾಯವು ಡೇವಿಡ್‌ನನ್ನು ತನ್ನ ವಿಚ್ಛೇದಿತ ಮಗ ಅಬ್ಷಾಲೋಮನೊಂದಿಗೆ ರಾಜಿ ಮಾಡಿಕೊಳ್ಳುವ ಯೋವಾಬ್‌ನ ಯೋಜನೆಯನ್ನು ಚಿತ್ರಿಸುತ್ತದೆ, ಯೋವಾಬ್ ಅವರ ನಡುವಿನ ಪರಿಸ್ಥಿತಿಯನ್ನು ಪ್ರತಿಬಿಂಬಿಸುವ ಕಾಲ್ಪನಿಕ ಕಥೆಯನ್ನು ಪ್ರಸ್ತುತಪಡಿಸಲು ಟೆಕೋವಾದಿಂದ ಬುದ್ಧಿವಂತ ಮಹಿಳೆಯನ್ನು ಕಳುಹಿಸುತ್ತಾನೆ. ಅವಳ ಮನವಿಯು ಡೇವಿಡ್‌ನ ಹೃದಯವನ್ನು ಮುಟ್ಟುತ್ತದೆ, ಡೇವಿಡ್ ತನ್ನ ಮಗನಿಗೆ ಹಾನಿ ಮಾಡುವುದಿಲ್ಲ ಎಂದು ಭರವಸೆ ನೀಡುತ್ತಾನೆ, ಆದರೆ ಆರಂಭದಲ್ಲಿ ಅಬ್ಸಲೋಮನನ್ನು ಜೆರುಸಲೆಮ್‌ಗೆ ಹಿಂತಿರುಗಿಸಲು ಅನುಮತಿಸುವುದಿಲ್ಲ. ಮತ್ತಷ್ಟು ಮನವೊಲಿಕೆಯ ನಂತರ, ಅವನು ಪಶ್ಚಾತ್ತಾಪ ಪಡುತ್ತಾನೆ, ಅಬ್ಷಾಲೋಮ್ ಹಿಂದಿರುಗುತ್ತಾನೆ ಆದರೆ ಅವನ ತಂದೆಯನ್ನು ಮುಖಾಮುಖಿಯಾಗಿ ನೋಡುವುದನ್ನು ನಿಷೇಧಿಸಲಾಗಿದೆ. ಅವರು ಎರಡು ವರ್ಷಗಳ ಕಾಲ ಜೆರುಸಲೆಮ್ನಲ್ಲಿ ನೆಲೆಸಿದ್ದಾರೆ, ಈ ಸಮಯದಲ್ಲಿ ಪ್ರಸಿದ್ಧರಾದರು, ಇದು ಸಾರಾಂಶದಲ್ಲಿ, ಅಧ್ಯಾಯವು ಕ್ಷಮೆ, ಸಮನ್ವಯ ಮತ್ತು ಪೋಷಕರ ಪ್ರೀತಿಯ ವಿಷಯಗಳನ್ನು ಎತ್ತಿ ತೋರಿಸುತ್ತದೆ. ಇದು ಕುಟುಂಬಗಳೊಳಗಿನ ಸಂಬಂಧಗಳ ಸಂಕೀರ್ಣತೆಯನ್ನು ತೋರಿಸುತ್ತದೆ ಮತ್ತು ಒತ್ತಡದ ಸಂಬಂಧಗಳ ನಡುವೆ ಭರವಸೆಯ ಝಲಕ್ಗಳನ್ನು ನೀಡುತ್ತದೆ.</w:t>
      </w:r>
    </w:p>
    <w:p/>
    <w:p>
      <w:r xmlns:w="http://schemas.openxmlformats.org/wordprocessingml/2006/main">
        <w:t xml:space="preserve">2 ಸಮುವೇಲನು 14:1 ರಾಜನ ಹೃದಯವು ಅಬ್ಷಾಲೋಮನ ಕಡೆಗೆ ಇದೆ ಎಂದು ಚೆರೂಯಳ ಮಗನಾದ ಯೋವಾಬನು ಗ್ರಹಿಸಿದನು.</w:t>
      </w:r>
    </w:p>
    <w:p/>
    <w:p>
      <w:r xmlns:w="http://schemas.openxmlformats.org/wordprocessingml/2006/main">
        <w:t xml:space="preserve">ಅಬ್ಷಾಲೋಮನಿಗೆ ರಾಜನ ಪ್ರೀತಿಯನ್ನು ಯೋವಾಬನು ಗಮನಿಸಿದನು.</w:t>
      </w:r>
    </w:p>
    <w:p/>
    <w:p>
      <w:r xmlns:w="http://schemas.openxmlformats.org/wordprocessingml/2006/main">
        <w:t xml:space="preserve">1. ನಿರ್ಧಾರಗಳಲ್ಲಿ ವಿವೇಚನೆಯ ಮೌಲ್ಯ - 2 ಸ್ಯಾಮ್ಯುಯೆಲ್ 14:1 ರಿಂದ ಯೋವಾಬ್ನ ಉದಾಹರಣೆಯನ್ನು ಬಳಸುವುದು</w:t>
      </w:r>
    </w:p>
    <w:p/>
    <w:p>
      <w:r xmlns:w="http://schemas.openxmlformats.org/wordprocessingml/2006/main">
        <w:t xml:space="preserve">2. ಪ್ರೀತಿಯ ಶಕ್ತಿ - 2 ಸ್ಯಾಮ್ಯುಯೆಲ್ 14:1 ರಲ್ಲಿ ಅಬ್ಷಾಲೋಮನಿಗೆ ರಾಜನ ಪ್ರೀತಿಯನ್ನು ಅನ್ವೇಷಿಸುವುದು</w:t>
      </w:r>
    </w:p>
    <w:p/>
    <w:p>
      <w:r xmlns:w="http://schemas.openxmlformats.org/wordprocessingml/2006/main">
        <w:t xml:space="preserve">1. ಜ್ಞಾನೋಕ್ತಿ 12:15 - "ಮೂರ್ಖನ ಮಾರ್ಗವು ಅವನ ದೃಷ್ಟಿಯಲ್ಲಿ ಸರಿಯಾಗಿದೆ, ಆದರೆ ಬುದ್ಧಿವಂತನು ಸಲಹೆಯನ್ನು ಕೇಳುತ್ತಾನೆ"</w:t>
      </w:r>
    </w:p>
    <w:p/>
    <w:p>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ಸಮುವೇಲನು 14:2 ಮತ್ತು ಯೋವಾಬನು ತೆಕೋವಾಗೆ ಕಳುಹಿಸಿದನು ಮತ್ತು ಅಲ್ಲಿಂದ ಒಬ್ಬ ಬುದ್ಧಿವಂತ ಮಹಿಳೆಯನ್ನು ಕರೆತಂದನು ಮತ್ತು ಅವಳಿಗೆ--ನೀನು ದುಃಖಿಸುವವನಂತೆ ನಟಿಸಿ ಮತ್ತು ಈಗ ಶೋಕ ಉಡುಪುಗಳನ್ನು ಧರಿಸಿ ಮತ್ತು ನಿನ್ನನ್ನು ಎಣ್ಣೆಯಿಂದ ಅಭಿಷೇಕಿಸಬೇಡಿ, ಆದರೆ ಆಗು. ಸತ್ತವರಿಗಾಗಿ ದೀರ್ಘಕಾಲ ಶೋಕಿಸಿದ ಮಹಿಳೆಯಾಗಿ:</w:t>
      </w:r>
    </w:p>
    <w:p/>
    <w:p>
      <w:r xmlns:w="http://schemas.openxmlformats.org/wordprocessingml/2006/main">
        <w:t xml:space="preserve">ಯೋವಾಬನು ಒಬ್ಬ ಬುದ್ಧಿವಂತ ಮಹಿಳೆಯನ್ನು ಹಿಂಪಡೆಯಲು ತೆಕೋವಾಗೆ ಕಳುಹಿಸಿದನು ಮತ್ತು ಶೋಕವನ್ನು ತೋರ್ಪಡಿಸಲು ಮತ್ತು ಅವಳು ದೀರ್ಘಕಾಲದವರೆಗೆ ಶೋಕಿಸುತ್ತಿರುವಂತೆ ತನ್ನನ್ನು ಎಣ್ಣೆಯಿಂದ ಅಭಿಷೇಕಿಸದಂತೆ ಸೂಚಿಸಿದನು.</w:t>
      </w:r>
    </w:p>
    <w:p/>
    <w:p>
      <w:r xmlns:w="http://schemas.openxmlformats.org/wordprocessingml/2006/main">
        <w:t xml:space="preserve">1. ಶೋಕಿಸುವವರ ಶಕ್ತಿ - ದುಃಖಿಸುವವರಿಂದ ನಾವು ಏನು ಕಲಿಯಬಹುದು ಮತ್ತು ಶಾಂತಿಯನ್ನು ತರಲು ನಾವು ಅದನ್ನು ಹೇಗೆ ಬಳಸಬಹುದು.</w:t>
      </w:r>
    </w:p>
    <w:p/>
    <w:p>
      <w:r xmlns:w="http://schemas.openxmlformats.org/wordprocessingml/2006/main">
        <w:t xml:space="preserve">2. ದೇವರ ಬುದ್ಧಿವಂತಿಕೆ - ನಮಗೆ ಸಾಂತ್ವನ ಮತ್ತು ಗುಣಪಡಿಸುವಿಕೆಯನ್ನು ತರಲು ದೇವರ ಬುದ್ಧಿವಂತಿಕೆಯು ಹೇಗೆ ಕೆಲಸ ಮಾಡುತ್ತದೆ.</w:t>
      </w:r>
    </w:p>
    <w:p/>
    <w:p>
      <w:r xmlns:w="http://schemas.openxmlformats.org/wordprocessingml/2006/main">
        <w:t xml:space="preserve">1. ಕೀರ್ತನೆ 30:5 - "ಅಳುವುದು ರಾತ್ರಿಯವರೆಗೆ ಸಹಿಸಿಕೊಳ್ಳಬಹುದು, ಆದರೆ ಸಂತೋಷವು ಬೆಳಿಗ್ಗೆ ಬರುತ್ತದೆ."</w:t>
      </w:r>
    </w:p>
    <w:p/>
    <w:p>
      <w:r xmlns:w="http://schemas.openxmlformats.org/wordprocessingml/2006/main">
        <w:t xml:space="preserve">2. 1 ಕೊರಿಂಥಿಯಾನ್ಸ್ 12: 4-7 - "ಈಗ ಉಡುಗೊರೆಗಳ ವೈವಿಧ್ಯತೆಗಳಿವೆ, ಆದರೆ ಅದೇ ಆತ್ಮ. ಮತ್ತು ಆಡಳಿತಗಳ ವ್ಯತ್ಯಾಸಗಳಿವೆ, ಆದರೆ ಅದೇ ಭಗವಂತ. ಮತ್ತು ಕಾರ್ಯಾಚರಣೆಗಳ ವೈವಿಧ್ಯತೆಗಳಿವೆ, ಆದರೆ ಅದೇ ದೇವರು ಕೆಲಸ ಮಾಡುವವನು. ಒಟ್ಟಾರೆಯಾಗಿ, ಆದರೆ ಆತ್ಮದ ಅಭಿವ್ಯಕ್ತಿಯು ಪ್ರತಿಯೊಬ್ಬ ಮನುಷ್ಯನಿಗೆ ಲಾಭದಾಯಕವಾಗಿ ಕೊಡಲ್ಪಟ್ಟಿದೆ."</w:t>
      </w:r>
    </w:p>
    <w:p/>
    <w:p>
      <w:r xmlns:w="http://schemas.openxmlformats.org/wordprocessingml/2006/main">
        <w:t xml:space="preserve">2 ಸಮುವೇಲನು 14:3 ಮತ್ತು ರಾಜನ ಬಳಿಗೆ ಬಂದು ಅವನಿಗೆ ಈ ರೀತಿಯಲ್ಲಿ ಮಾತನಾಡು. ಆದ್ದರಿಂದ ಯೋವಾಬನು ಅವಳ ಬಾಯಲ್ಲಿ ಮಾತುಗಳನ್ನು ಇಟ್ಟನು.</w:t>
      </w:r>
    </w:p>
    <w:p/>
    <w:p>
      <w:r xmlns:w="http://schemas.openxmlformats.org/wordprocessingml/2006/main">
        <w:t xml:space="preserve">ಯೋವಾಬನು ಒಬ್ಬ ಮಹಿಳೆಗೆ ರಾಜನೊಂದಿಗೆ ಒಂದು ನಿರ್ದಿಷ್ಟ ರೀತಿಯಲ್ಲಿ ಮಾತನಾಡಲು ಸೂಚಿಸಿದನು.</w:t>
      </w:r>
    </w:p>
    <w:p/>
    <w:p>
      <w:r xmlns:w="http://schemas.openxmlformats.org/wordprocessingml/2006/main">
        <w:t xml:space="preserve">1. ದೇವರು ತನ್ನ ಚಿತ್ತವನ್ನು ಸಾಧಿಸಲು ಯಾರನ್ನಾದರೂ ಬಳಸಬಹುದು.</w:t>
      </w:r>
    </w:p>
    <w:p/>
    <w:p>
      <w:r xmlns:w="http://schemas.openxmlformats.org/wordprocessingml/2006/main">
        <w:t xml:space="preserve">2. ನಮ್ಮ ಮಾತುಗಳು ಇತರರ ಮೇಲೆ ಪ್ರಭಾವ ಬೀರುವ ಶಕ್ತಿಯನ್ನು ಹೊಂದಿವೆ.</w:t>
      </w:r>
    </w:p>
    <w:p/>
    <w:p>
      <w:r xmlns:w="http://schemas.openxmlformats.org/wordprocessingml/2006/main">
        <w:t xml:space="preserve">1. ನಾಣ್ಣುಡಿಗಳು 16:1 - "ಹೃದಯದ ಯೋಜನೆಗಳು ಮನುಷ್ಯನಿಗೆ ಸೇರಿವೆ, ಆದರೆ ನಾಲಿಗೆಯ ಉತ್ತರವು ಕರ್ತನಿಂದ."</w:t>
      </w:r>
    </w:p>
    <w:p/>
    <w:p>
      <w:r xmlns:w="http://schemas.openxmlformats.org/wordprocessingml/2006/main">
        <w:t xml:space="preserve">2. ಜೇಮ್ಸ್ 3: 5-6 - "ಹಾಗೆಯೇ ನಾಲಿಗೆಯು ಒಂದು ಸಣ್ಣ ಅಂಗವಾಗಿದೆ, ಆದರೂ ಅದು ದೊಡ್ಡ ವಿಷಯಗಳ ಬಗ್ಗೆ ಹೆಮ್ಮೆಪಡುತ್ತದೆ. ನೋಡಿ, ಅಂತಹ ಸಣ್ಣ ಬೆಂಕಿಯಿಂದ ಎಷ್ಟು ದೊಡ್ಡ ಅರಣ್ಯವು ಉರಿಯುತ್ತದೆ! ಮತ್ತು ನಾಲಿಗೆಯು ಬೆಂಕಿ, ಪ್ರಪಂಚ ಅಧರ್ಮ, ನಾಲಿಗೆಯು ನಮ್ಮ ಅಂಗಗಳ ನಡುವೆ ಇದೆ, ಇಡೀ ದೇಹವನ್ನು ಕಲೆ ಹಾಕುತ್ತದೆ, ಇಡೀ ಜೀವನಕ್ಕೆ ಬೆಂಕಿ ಹಚ್ಚುತ್ತದೆ ಮತ್ತು ನರಕಕ್ಕೆ ಬೆಂಕಿ ಹಚ್ಚುತ್ತದೆ."</w:t>
      </w:r>
    </w:p>
    <w:p/>
    <w:p>
      <w:r xmlns:w="http://schemas.openxmlformats.org/wordprocessingml/2006/main">
        <w:t xml:space="preserve">2 ಸಮುವೇಲನು 14:4 ಮತ್ತು ತೆಕೋಹದ ಸ್ತ್ರೀಯು ಅರಸನ ಸಂಗಡ ಮಾತನಾಡುವಾಗ ನೆಲದ ಮೇಲೆ ಬಿದ್ದು ನಮಸ್ಕರಿಸಿ--ಓ ರಾಜನೇ, ಸಹಾಯಮಾಡು ಅಂದಳು.</w:t>
      </w:r>
    </w:p>
    <w:p/>
    <w:p>
      <w:r xmlns:w="http://schemas.openxmlformats.org/wordprocessingml/2006/main">
        <w:t xml:space="preserve">ತೆಕೋಹದ ಒಬ್ಬ ಮಹಿಳೆ ಸಹಾಯಕ್ಕಾಗಿ ರಾಜನಿಗೆ ಮನವಿ ಮಾಡುತ್ತಾಳೆ.</w:t>
      </w:r>
    </w:p>
    <w:p/>
    <w:p>
      <w:r xmlns:w="http://schemas.openxmlformats.org/wordprocessingml/2006/main">
        <w:t xml:space="preserve">1. ಪ್ರಾರ್ಥನೆಯ ಶಕ್ತಿ: ಸಹಾಯಕ್ಕಾಗಿ ದೇವರಿಗೆ ಮನವಿ ಮಾಡುವುದು</w:t>
      </w:r>
    </w:p>
    <w:p/>
    <w:p>
      <w:r xmlns:w="http://schemas.openxmlformats.org/wordprocessingml/2006/main">
        <w:t xml:space="preserve">2. ನಮ್ರತೆಯ ಶಕ್ತಿ: ಅಧಿಕಾರಕ್ಕಾಗಿ ಗೌರವವನ್ನು ಪ್ರದರ್ಶಿಸುವುದು</w:t>
      </w:r>
    </w:p>
    <w:p/>
    <w:p>
      <w:r xmlns:w="http://schemas.openxmlformats.org/wordprocessingml/2006/main">
        <w:t xml:space="preserve">1. ಜೇಮ್ಸ್ 1: 5 - "ನಿಮ್ಮಲ್ಲಿ ಯಾರಿಗಾದರೂ ಬುದ್ಧಿವಂತಿಕೆಯ ಕೊರತೆಯಿದ್ದರೆ, ಅವನು ದೇವರನ್ನು ಬೇಡಿಕೊಳ್ಳಲಿ, ಯಾರು ನಿಂದೆಯಿಲ್ಲದೆ ಎಲ್ಲರಿಗೂ ಉದಾರವಾಗಿ ಕೊಡುತ್ತಾರೆ, ಮತ್ತು ಅದು ಅವನಿಗೆ ನೀಡಲ್ಪಡುತ್ತದೆ."</w:t>
      </w:r>
    </w:p>
    <w:p/>
    <w:p>
      <w:r xmlns:w="http://schemas.openxmlformats.org/wordprocessingml/2006/main">
        <w:t xml:space="preserve">2. 1 ಪೀಟರ್ 5: 6 - "ಆದ್ದರಿಂದ, ದೇವರ ಶಕ್ತಿಯುತವಾದ ಹಸ್ತದ ಕೆಳಗೆ ನಿಮ್ಮನ್ನು ತಗ್ಗಿಸಿಕೊಳ್ಳಿ, ಇದರಿಂದಾಗಿ ಅವರು ಸರಿಯಾದ ಸಮಯದಲ್ಲಿ ನಿಮ್ಮನ್ನು ಉನ್ನತೀಕರಿಸುತ್ತಾರೆ."</w:t>
      </w:r>
    </w:p>
    <w:p/>
    <w:p>
      <w:r xmlns:w="http://schemas.openxmlformats.org/wordprocessingml/2006/main">
        <w:t xml:space="preserve">2 ಸಮುವೇಲನು 14:5 ಮತ್ತು ಅರಸನು ಅವಳಿಗೆ--ನಿನಗೆ ಏನಾಗಿದೆ? ಅದಕ್ಕೆ ಅವಳು--ನಾನು ವಿಧವೆ ಸ್ತ್ರೀ, ಮತ್ತು ನನ್ನ ಗಂಡನು ಸತ್ತನು.</w:t>
      </w:r>
    </w:p>
    <w:p/>
    <w:p>
      <w:r xmlns:w="http://schemas.openxmlformats.org/wordprocessingml/2006/main">
        <w:t xml:space="preserve">ಒಬ್ಬ ವಿಧವೆ ಮಹಿಳೆ ತನ್ನ ಪತಿ ಸತ್ತಿದ್ದಾನೆ ಎಂದು ವಿವರಿಸುತ್ತಾ ರಾಜನಿಗೆ ತನ್ನ ಪ್ರಕರಣವನ್ನು ಹೇಳುತ್ತಾಳೆ.</w:t>
      </w:r>
    </w:p>
    <w:p/>
    <w:p>
      <w:r xmlns:w="http://schemas.openxmlformats.org/wordprocessingml/2006/main">
        <w:t xml:space="preserve">1: ನಮ್ಮ ದೇವರು ಹೆಚ್ಚು ದುರ್ಬಲರಾಗಿರುವವರಿಗೆ ಸಹ ಕರುಣೆ ಮತ್ತು ಕರುಣೆಯ ದೇವರು.</w:t>
      </w:r>
    </w:p>
    <w:p/>
    <w:p>
      <w:r xmlns:w="http://schemas.openxmlformats.org/wordprocessingml/2006/main">
        <w:t xml:space="preserve">2: ದೇವರು ನಮಗೆ ತೋರಿಸುವ ಅದೇ ಸಹಾನುಭೂತಿ ಮತ್ತು ಕರುಣೆಯನ್ನು ನಮ್ಮ ಸುತ್ತಮುತ್ತಲಿನವರಿಗೆ ತೋರಿಸಲು ನಾವು ಕರೆಯಲ್ಪಟ್ಟಿದ್ದೇವೆ.</w:t>
      </w:r>
    </w:p>
    <w:p/>
    <w:p>
      <w:r xmlns:w="http://schemas.openxmlformats.org/wordprocessingml/2006/main">
        <w:t xml:space="preserve">1: ಜೇಮ್ಸ್ 1:27 - ದೇವರು ಮತ್ತು ತಂದೆಯ ಮುಂದೆ ಶುದ್ಧ ಮತ್ತು ನಿರ್ಮಲವಾದ ಧರ್ಮವೆಂದರೆ: ಅವರ ಕಷ್ಟದಲ್ಲಿರುವ ಅನಾಥರು ಮತ್ತು ವಿಧವೆಯರನ್ನು ಭೇಟಿ ಮಾಡುವುದು.</w:t>
      </w:r>
    </w:p>
    <w:p/>
    <w:p>
      <w:r xmlns:w="http://schemas.openxmlformats.org/wordprocessingml/2006/main">
        <w:t xml:space="preserve">2: ಕೀರ್ತನೆ 68: 5 - ತಂದೆಯಿಲ್ಲದವರ ತಂದೆ, ವಿಧವೆಯರ ರಕ್ಷಕ, ದೇವರು ತನ್ನ ಪವಿತ್ರ ವಾಸಸ್ಥಾನದಲ್ಲಿದ್ದಾರೆ.</w:t>
      </w:r>
    </w:p>
    <w:p/>
    <w:p>
      <w:r xmlns:w="http://schemas.openxmlformats.org/wordprocessingml/2006/main">
        <w:t xml:space="preserve">2 ಸಮುವೇಲನು 14:6 ಮತ್ತು ನಿನ್ನ ದಾಸಿಗೆ ಇಬ್ಬರು ಗಂಡು ಮಕ್ಕಳಿದ್ದರು, ಮತ್ತು ಅವರಿಬ್ಬರು ಹೊಲದಲ್ಲಿ ಜಗಳವಾಡಿದರು, ಮತ್ತು ಅವರನ್ನು ಬೇರ್ಪಡಿಸಲು ಯಾರೂ ಇರಲಿಲ್ಲ, ಆದರೆ ಒಬ್ಬನು ಇನ್ನೊಬ್ಬನನ್ನು ಹೊಡೆದು ಕೊಂದನು.</w:t>
      </w:r>
    </w:p>
    <w:p/>
    <w:p>
      <w:r xmlns:w="http://schemas.openxmlformats.org/wordprocessingml/2006/main">
        <w:t xml:space="preserve">ಒಬ್ಬ ಮಹಿಳೆಯ ಇಬ್ಬರು ಗಂಡುಮಕ್ಕಳು ಹೊಲದಲ್ಲಿ ಜಗಳವಾಡಿದರು ಮತ್ತು ಒಬ್ಬರು ಇನ್ನೊಬ್ಬನನ್ನು ಕೊಂದರು.</w:t>
      </w:r>
    </w:p>
    <w:p/>
    <w:p>
      <w:r xmlns:w="http://schemas.openxmlformats.org/wordprocessingml/2006/main">
        <w:t xml:space="preserve">1. "ಸಂಘರ್ಷದ ಪರಿಣಾಮಗಳು": ಪರಿಶೀಲಿಸದ ಕೋಪ ಮತ್ತು ಕಲಹದ ಪರಿಣಾಮವನ್ನು ಅನ್ವೇಷಿಸುವುದು.</w:t>
      </w:r>
    </w:p>
    <w:p/>
    <w:p>
      <w:r xmlns:w="http://schemas.openxmlformats.org/wordprocessingml/2006/main">
        <w:t xml:space="preserve">2. "ಕ್ಷಮೆಯ ಶಕ್ತಿ": ದುರಂತದಿಂದ ಹೇಗೆ ಮುಂದುವರಿಯುವುದು ಎಂಬುದನ್ನು ಅರ್ಥಮಾಡಿಕೊಳ್ಳುವುದು.</w:t>
      </w:r>
    </w:p>
    <w:p/>
    <w:p>
      <w:r xmlns:w="http://schemas.openxmlformats.org/wordprocessingml/2006/main">
        <w:t xml:space="preserve">1. ಮ್ಯಾಥ್ಯೂ 5:23-24 - "ಆದುದರಿಂದ ನೀನು ಬಲಿಪೀಠಕ್ಕೆ ನಿನ್ನ ಕಾಣಿಕೆಯನ್ನು ತಂದರೆ ಮತ್ತು ಅಲ್ಲಿ ನಿನ್ನ ಸಹೋದರನಿಗೆ ನಿನ್ನ ವಿರುದ್ಧ ಏನಾದರೂ ಇದೆ ಎಂದು ನೆನಪಿಸಿಕೊಂಡರೆ; ನಿನ್ನ ಕಾಣಿಕೆಯನ್ನು ಬಲಿಪೀಠದ ಮುಂದೆ ಬಿಟ್ಟು ಹೋಗು; ಮೊದಲು ನಿನ್ನ ಸಹೋದರನೊಂದಿಗೆ ರಾಜಿ ಮಾಡಿಕೊಳ್ಳಿ. , ತದನಂತರ ಬಂದು ನಿನ್ನ ಉಡುಗೊರೆಯನ್ನು ಅರ್ಪಿಸು."</w:t>
      </w:r>
    </w:p>
    <w:p/>
    <w:p>
      <w:r xmlns:w="http://schemas.openxmlformats.org/wordprocessingml/2006/main">
        <w:t xml:space="preserve">2. ನಾಣ್ಣುಡಿಗಳು 17:14 - "ಜಗಳದ ಆರಂಭವು ಒಬ್ಬನು ನೀರನ್ನು ಬಿಡುವಂತಿದೆ: ಆದ್ದರಿಂದ ವಿವಾದವನ್ನು ಮಧ್ಯಸ್ಥಿಕೆ ವಹಿಸುವ ಮೊದಲು ಅದನ್ನು ಬಿಟ್ಟುಬಿಡಿ."</w:t>
      </w:r>
    </w:p>
    <w:p/>
    <w:p>
      <w:r xmlns:w="http://schemas.openxmlformats.org/wordprocessingml/2006/main">
        <w:t xml:space="preserve">2 ಸ್ಯಾಮ್ಯುಯೆಲ್ 14:7 ಮತ್ತು, ಇಗೋ, ಇಡೀ ಕುಟುಂಬವು ನಿನ್ನ ದಾಸಿಗೆ ವಿರುದ್ಧವಾಗಿ ಎದ್ದಿದೆ ಮತ್ತು ಅವರು--ಅವನು ಕೊಂದ ಅವನ ಸಹೋದರನ ಪ್ರಾಣಕ್ಕಾಗಿ ನಾವು ಅವನನ್ನು ಕೊಲ್ಲುವಂತೆ ಅವನ ಸಹೋದರನನ್ನು ಹೊಡೆದವನನ್ನು ಬಿಡಿಸು; ಮತ್ತು ನಾವು ಉತ್ತರಾಧಿಕಾರಿಯನ್ನು ಸಹ ನಾಶಪಡಿಸುತ್ತೇವೆ ಮತ್ತು ಆದ್ದರಿಂದ ಅವರು ಉಳಿದಿರುವ ನನ್ನ ಕಲ್ಲಿದ್ದಲನ್ನು ತಣಿಸುವರು ಮತ್ತು ಭೂಮಿಯ ಮೇಲೆ ನನ್ನ ಪತಿಗೆ ಹೆಸರಾಗಲಿ ಅಥವಾ ಉಳಿಯುವುದಿಲ್ಲ.</w:t>
      </w:r>
    </w:p>
    <w:p/>
    <w:p>
      <w:r xmlns:w="http://schemas.openxmlformats.org/wordprocessingml/2006/main">
        <w:t xml:space="preserve">ಒಂದು ಕುಟುಂಬವು ತನ್ನ ಸಹೋದರನನ್ನು ಕೊಂದ ವ್ಯಕ್ತಿಯ ಮೇಲೆ ಸೇಡು ತೀರಿಸಿಕೊಳ್ಳಲು ಪ್ರಯತ್ನಿಸುತ್ತಿದೆ ಮತ್ತು ಉತ್ತರಾಧಿಕಾರಿಯನ್ನು ನಾಶಮಾಡಲು ಯೋಜಿಸಿದೆ.</w:t>
      </w:r>
    </w:p>
    <w:p/>
    <w:p>
      <w:r xmlns:w="http://schemas.openxmlformats.org/wordprocessingml/2006/main">
        <w:t xml:space="preserve">1. ಕ್ಷಮೆಯ ಶಕ್ತಿ - ಪ್ರತೀಕಾರದ ಬದಲಿಗೆ ಕರುಣೆ ತೋರಿಸುವ ಪ್ರಾಮುಖ್ಯತೆಯನ್ನು ಅರ್ಥಮಾಡಿಕೊಳ್ಳುವುದು.</w:t>
      </w:r>
    </w:p>
    <w:p/>
    <w:p>
      <w:r xmlns:w="http://schemas.openxmlformats.org/wordprocessingml/2006/main">
        <w:t xml:space="preserve">2. ಕುಟುಂಬದ ಶಕ್ತಿ - ಏಕತೆಯ ಶಕ್ತಿಯನ್ನು ಗುರುತಿಸುವುದು ಮತ್ತು ಅದು ಹೇಗೆ ಚಿಕಿತ್ಸೆಗೆ ಕಾರಣವಾಗಬಹುದು.</w:t>
      </w:r>
    </w:p>
    <w:p/>
    <w:p>
      <w:r xmlns:w="http://schemas.openxmlformats.org/wordprocessingml/2006/main">
        <w:t xml:space="preserve">1. ಎಫೆಸಿಯನ್ಸ್ 4:32 - ಮತ್ತು ಒಬ್ಬರಿಗೊಬ್ಬರು ದಯೆಯಿಂದಿರಿ, ಕೋಮಲ ಹೃದಯದವರಾಗಿರಿ, ಕ್ರಿಸ್ತನಲ್ಲಿರುವ ದೇವರು ನಿಮ್ಮನ್ನು ಕ್ಷಮಿಸಿರುವಂತೆಯೇ ಒಬ್ಬರನ್ನೊಬ್ಬರು ಕ್ಷಮಿಸಿ.</w:t>
      </w:r>
    </w:p>
    <w:p/>
    <w:p>
      <w:r xmlns:w="http://schemas.openxmlformats.org/wordprocessingml/2006/main">
        <w:t xml:space="preserve">2. ನಾಣ್ಣುಡಿಗಳು 17:9 - ಅಪರಾಧವನ್ನು ಮುಚ್ಚುವವನು ಪ್ರೀತಿಯನ್ನು ಹುಡುಕುತ್ತಾನೆ, ಆದರೆ ವಿಷಯವನ್ನು ಪುನರಾವರ್ತಿಸುವವನು ಸ್ನೇಹಿತರನ್ನು ಬೇರ್ಪಡಿಸುತ್ತಾನೆ.</w:t>
      </w:r>
    </w:p>
    <w:p/>
    <w:p>
      <w:r xmlns:w="http://schemas.openxmlformats.org/wordprocessingml/2006/main">
        <w:t xml:space="preserve">2 ಸಮುವೇಲನು 14:8 ಅರಸನು ಆ ಸ್ತ್ರೀಗೆ--ನೀನು ನಿನ್ನ ಮನೆಗೆ ಹೋಗು;</w:t>
      </w:r>
    </w:p>
    <w:p/>
    <w:p>
      <w:r xmlns:w="http://schemas.openxmlformats.org/wordprocessingml/2006/main">
        <w:t xml:space="preserve">ರಾಜನು ಒಬ್ಬ ಮಹಿಳೆಯನ್ನು ಮನೆಗೆ ಹೋಗುವಂತೆ ಹೇಳಿದನು ಮತ್ತು ಅವನು ಅವಳಿಗೆ ಸೂಚನೆಗಳನ್ನು ನೀಡುತ್ತಾನೆ.</w:t>
      </w:r>
    </w:p>
    <w:p/>
    <w:p>
      <w:r xmlns:w="http://schemas.openxmlformats.org/wordprocessingml/2006/main">
        <w:t xml:space="preserve">1. ಸಲ್ಲಿಕೆಯ ಶಕ್ತಿ: ರಾಜನ ಆಜ್ಞೆಗಳನ್ನು ಪಾಲಿಸುವುದು</w:t>
      </w:r>
    </w:p>
    <w:p/>
    <w:p>
      <w:r xmlns:w="http://schemas.openxmlformats.org/wordprocessingml/2006/main">
        <w:t xml:space="preserve">2. ಕಷ್ಟದ ಸಂದರ್ಭಗಳಲ್ಲಿ ದೇವರ ಅನುಗ್ರಹ ಮತ್ತು ಕರುಣೆ</w:t>
      </w:r>
    </w:p>
    <w:p/>
    <w:p>
      <w:r xmlns:w="http://schemas.openxmlformats.org/wordprocessingml/2006/main">
        <w:t xml:space="preserve">1. ನಾಣ್ಣುಡಿಗಳು 3: 5-6: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ಯೆಶಾಯ 1:19: ನೀವು ಸಿದ್ಧರಿದ್ದರೆ ಮತ್ತು ವಿಧೇಯರಾಗಿದ್ದರೆ, ನೀವು ಭೂಮಿಯ ಒಳ್ಳೆಯದನ್ನು ತಿನ್ನುವಿರಿ.</w:t>
      </w:r>
    </w:p>
    <w:p/>
    <w:p>
      <w:r xmlns:w="http://schemas.openxmlformats.org/wordprocessingml/2006/main">
        <w:t xml:space="preserve">2 ಸಮುವೇಲನು 14:9 ತೆಕೋಹನ ಸ್ತ್ರೀಯು ಅರಸನಿಗೆ--ನನ್ನ ಒಡೆಯನೇ, ಓ ಅರಸನೇ, ಅಕ್ರಮವು ನನ್ನ ಮೇಲೆಯೂ ನನ್ನ ತಂದೆಯ ಮನೆಯ ಮೇಲೆಯೂ ಇರಲಿ;</w:t>
      </w:r>
    </w:p>
    <w:p/>
    <w:p>
      <w:r xmlns:w="http://schemas.openxmlformats.org/wordprocessingml/2006/main">
        <w:t xml:space="preserve">ತೆಕೋಹದ ಒಬ್ಬ ಸ್ತ್ರೀಯು ತನ್ನ ಮತ್ತು ತನ್ನ ತಂದೆಯ ಮನೆಯ ಅಪರಾಧವು ತನ್ನ ಮೇಲೆ ಇರಬೇಕೆಂದು ರಾಜ ದಾವೀದನಿಗೆ ಮನವಿ ಮಾಡುತ್ತಾಳೆ ಮತ್ತು ರಾಜ ಮತ್ತು ಅವನ ಸಿಂಹಾಸನವು ನಿರಪರಾಧಿಯಾಗಿರಲಿ.</w:t>
      </w:r>
    </w:p>
    <w:p/>
    <w:p>
      <w:r xmlns:w="http://schemas.openxmlformats.org/wordprocessingml/2006/main">
        <w:t xml:space="preserve">1. ಮನವಿಗಳ ಶಕ್ತಿ: ನ್ಯಾಯಕ್ಕಾಗಿ ಪರಿಣಾಮಕಾರಿಯಾಗಿ ಮೇಲ್ಮನವಿ ಮಾಡುವುದು ಹೇಗೆ</w:t>
      </w:r>
    </w:p>
    <w:p/>
    <w:p>
      <w:r xmlns:w="http://schemas.openxmlformats.org/wordprocessingml/2006/main">
        <w:t xml:space="preserve">2. ದ ಕಾಲ್ ಆಫ್ ಡ್ಯೂಟಿ: ಕಿಂಗ್ ಡೇವಿಡ್‌ನ ನೀತಿಗೆ ಬದ್ಧತೆ</w:t>
      </w:r>
    </w:p>
    <w:p/>
    <w:p>
      <w:r xmlns:w="http://schemas.openxmlformats.org/wordprocessingml/2006/main">
        <w:t xml:space="preserve">1. ನಾಣ್ಣುಡಿಗಳು 31: 8-9 - ವಿನಾಶಕ್ಕೆ ನೇಮಕಗೊಂಡವರೆಲ್ಲರ ಕಾರಣಕ್ಕಾಗಿ ಮೂಕರಿಗಾಗಿ ನಿಮ್ಮ ಬಾಯಿ ತೆರೆಯಿರಿ. ನಿನ್ನ ಬಾಯಿ ತೆರೆಯಿರಿ, ನ್ಯಾಯಯುತವಾಗಿ ನಿರ್ಣಯಿಸಿ ಮತ್ತು ಬಡವರ ಮತ್ತು ನಿರ್ಗತಿಕರ ಪರವಾಗಿ ವಾದಿಸಿ.</w:t>
      </w:r>
    </w:p>
    <w:p/>
    <w:p>
      <w:r xmlns:w="http://schemas.openxmlformats.org/wordprocessingml/2006/main">
        <w:t xml:space="preserve">2. ಯೆಶಾಯ 1:17 - ಒಳ್ಳೆಯದನ್ನು ಮಾಡಲು ಕಲಿಯಿರಿ; ತೀರ್ಪನ್ನು ಹುಡುಕು, ತುಳಿತಕ್ಕೊಳಗಾದವರನ್ನು ನಿವಾರಿಸು, ತಂದೆಯಿಲ್ಲದವರನ್ನು ನಿರ್ಣಯಿಸಿ, ವಿಧವೆಗಾಗಿ ವಾದಿಸಿ.</w:t>
      </w:r>
    </w:p>
    <w:p/>
    <w:p>
      <w:r xmlns:w="http://schemas.openxmlformats.org/wordprocessingml/2006/main">
        <w:t xml:space="preserve">2 ಸಮುವೇಲನು 14:10 ಅದಕ್ಕೆ ಅರಸನು--ಯಾರಾದರೂ ನಿನಗೆ ಹೇಳಿದರೆ ಅವನನ್ನು ನನ್ನ ಬಳಿಗೆ ಕರೆದುಕೊಂಡು ಬಾ, ಅವನು ಇನ್ನು ಮುಂದೆ ನಿನ್ನನ್ನು ಮುಟ್ಟುವದಿಲ್ಲ ಅಂದನು.</w:t>
      </w:r>
    </w:p>
    <w:p/>
    <w:p>
      <w:r xmlns:w="http://schemas.openxmlformats.org/wordprocessingml/2006/main">
        <w:t xml:space="preserve">ಮಹಿಳೆಯ ವಿರುದ್ಧ ಮಾತನಾಡುವ ಯಾರಾದರೂ ಅವನನ್ನು ವೈಯಕ್ತಿಕವಾಗಿ ಎದುರಿಸಬೇಕಾಗುತ್ತದೆ ಮತ್ತು ಇನ್ನು ಮುಂದೆ ಅವಳನ್ನು ತೊಂದರೆಗೊಳಿಸುವುದಿಲ್ಲ ಎಂದು ಇಸ್ರೇಲ್ ರಾಜನು ಭರವಸೆ ನೀಡಿದನು.</w:t>
      </w:r>
    </w:p>
    <w:p/>
    <w:p>
      <w:r xmlns:w="http://schemas.openxmlformats.org/wordprocessingml/2006/main">
        <w:t xml:space="preserve">1. ದೇವರು ಯಾವಾಗಲೂ ತನಗೆ ನಂಬಿಗಸ್ತರಾಗಿರುವವರನ್ನು ರಕ್ಷಿಸುತ್ತಾನೆ ಮತ್ತು ಆತನ ಹೆಸರನ್ನು ಗೌರವಿಸುತ್ತಾನೆ.</w:t>
      </w:r>
    </w:p>
    <w:p/>
    <w:p>
      <w:r xmlns:w="http://schemas.openxmlformats.org/wordprocessingml/2006/main">
        <w:t xml:space="preserve">2. ದೇವರು ನಮ್ಮನ್ನು ಕರೆಯುವಂತೆ ನಾವು ನ್ಯಾಯವನ್ನು ಹುಡುಕಬೇಕು ಮತ್ತು ತುಳಿತಕ್ಕೊಳಗಾದವರಿಗೆ ಸಹಾಯ ಮಾಡಬೇಕು.</w:t>
      </w:r>
    </w:p>
    <w:p/>
    <w:p>
      <w:r xmlns:w="http://schemas.openxmlformats.org/wordprocessingml/2006/main">
        <w:t xml:space="preserve">1. ಕೀರ್ತನೆ 91: 9-10 - ನೀವು ಭಗವಂತನನ್ನು ನಿಮ್ಮ ಆಶ್ರಯವನ್ನಾಗಿ ಮಾಡಿಕೊಂಡರೆ, ನೀವು ಪರಮಾತ್ಮನನ್ನು ನಿಮ್ಮ ಆಶ್ರಯವನ್ನಾಗಿ ಮಾಡಿಕೊಂಡರೆ, ಯಾವುದೇ ದುಷ್ಟತನವು ನಿಮ್ಮನ್ನು ಜಯಿಸುವುದಿಲ್ಲ; ನಿಮ್ಮ ವಾಸಸ್ಥಳದ ಸಮೀಪಕ್ಕೆ ಯಾವ ರೋಗವೂ ಬರುವುದಿಲ್ಲ.</w:t>
      </w:r>
    </w:p>
    <w:p/>
    <w:p>
      <w:r xmlns:w="http://schemas.openxmlformats.org/wordprocessingml/2006/main">
        <w:t xml:space="preserve">2. ಜ್ಞಾನೋಕ್ತಿ 22:23 - ಜ್ಞಾನಿಯ ಹೃದಯವು ಅವನ ಬಾಯಿಗೆ ಮಾರ್ಗದರ್ಶನ ನೀಡುತ್ತದೆ ಮತ್ತು ಅವನ ತುಟಿಗಳು ಉಪದೇಶವನ್ನು ಉತ್ತೇಜಿಸುತ್ತದೆ.</w:t>
      </w:r>
    </w:p>
    <w:p/>
    <w:p>
      <w:r xmlns:w="http://schemas.openxmlformats.org/wordprocessingml/2006/main">
        <w:t xml:space="preserve">2 ಸಮುವೇಲನು 14:11 ಆಗ ಅವಳು--ನನ್ನ ಮಗನನ್ನು ನಾಶಮಾಡದಂತೆ ರಕ್ತದ ಪ್ರತೀಕಾರಕರನ್ನು ಇನ್ನು ಮುಂದೆ ನಾಶಮಾಡಲು ನೀನು ಅನುಭವಿಸದಿರುವಂತೆ ಅರಸನು ನಿನ್ನ ದೇವರಾದ ಕರ್ತನನ್ನು ಸ್ಮರಿಸಲಿ ಎಂದು ನಾನು ಪ್ರಾರ್ಥಿಸುತ್ತೇನೆ. ಅದಕ್ಕೆ ಅವನು, &lt;&lt;ಯೆಹೋವನ ಜೀವದಾಣೆ, ನಿನ್ನ ಮಗನ ಒಂದು ಕೂದಲು ಕೂಡ ಭೂಮಿಗೆ ಬೀಳಬಾರದು.</w:t>
      </w:r>
    </w:p>
    <w:p/>
    <w:p>
      <w:r xmlns:w="http://schemas.openxmlformats.org/wordprocessingml/2006/main">
        <w:t xml:space="preserve">ಒಬ್ಬ ಮಹಿಳೆ ಕಿಂಗ್ ಡೇವಿಡ್ ಅನ್ನು ಭಗವಂತನನ್ನು ಸ್ಮರಿಸುವಂತೆ ಬೇಡಿಕೊಂಡಳು ಮತ್ತು ರಕ್ತದ ಸೇಡಿನವರು ತನ್ನ ಮಗನನ್ನು ನಾಶಮಾಡಲು ಬಿಡಬೇಡಿ. ಕಿಂಗ್ ಡೇವಿಡ್ ತನ್ನ ಮಗನ ಒಂದು ಕೂದಲಿಗೆ ಹಾನಿಯಾಗುವುದಿಲ್ಲ ಎಂದು ಪ್ರತಿಜ್ಞೆ ಮಾಡಿದನು.</w:t>
      </w:r>
    </w:p>
    <w:p/>
    <w:p>
      <w:r xmlns:w="http://schemas.openxmlformats.org/wordprocessingml/2006/main">
        <w:t xml:space="preserve">1. ನಿಷ್ಠಾವಂತ ಪ್ರಾರ್ಥನೆಯ ಶಕ್ತಿ: ಕಿಂಗ್ ಡೇವಿಡ್‌ಗೆ ಮಹಿಳೆಯ ವಿನಂತಿಯನ್ನು ಪರಿಶೀಲಿಸುವುದು</w:t>
      </w:r>
    </w:p>
    <w:p/>
    <w:p>
      <w:r xmlns:w="http://schemas.openxmlformats.org/wordprocessingml/2006/main">
        <w:t xml:space="preserve">2. ಲಾರ್ಡ್ಸ್ ಪ್ರೊಟೆಕ್ಷನ್: ಕಿಂಗ್ ಡೇವಿಡ್ ಅವರ ಸುರಕ್ಷತೆಯ ಪ್ರತಿಜ್ಞೆ</w:t>
      </w:r>
    </w:p>
    <w:p/>
    <w:p>
      <w:r xmlns:w="http://schemas.openxmlformats.org/wordprocessingml/2006/main">
        <w:t xml:space="preserve">1. ಜೇಮ್ಸ್ 5:16 - "ನೀತಿವಂತ ವ್ಯಕ್ತಿಯ ಪ್ರಾರ್ಥನೆಯು ಶಕ್ತಿಯುತ ಮತ್ತು ಪರಿಣಾಮಕಾರಿಯಾಗಿದೆ."</w:t>
      </w:r>
    </w:p>
    <w:p/>
    <w:p>
      <w:r xmlns:w="http://schemas.openxmlformats.org/wordprocessingml/2006/main">
        <w:t xml:space="preserve">2. 2 ಕೊರಿಂಥಿಯಾನ್ಸ್ 1: 3-4 - "ನಮ್ಮ ಕರ್ತನಾದ ಯೇಸು ಕ್ರಿಸ್ತನ ದೇವರು ಮತ್ತು ತಂದೆ, ಕರುಣೆಯ ತಂದೆ ಮತ್ತು ಎಲ್ಲಾ ಸಾಂತ್ವನದ ದೇವರು, ನಮ್ಮ ಎಲ್ಲಾ ಸಂಕಟಗಳಲ್ಲಿ ನಮಗೆ ಸಾಂತ್ವನ ನೀಡುತ್ತಾನೆ, ಆದ್ದರಿಂದ ನಾವು ಅವರನ್ನು ಸಾಂತ್ವನಗೊಳಿಸಲು ಸಾಧ್ಯವಾಗುತ್ತದೆ. ಯಾವುದೇ ಸಂಕಟದಲ್ಲಿರುವವರು, ನಾವು ದೇವರಿಂದ ಸಾಂತ್ವನ ಪಡೆಯುವ ಸಾಂತ್ವನದೊಂದಿಗೆ."</w:t>
      </w:r>
    </w:p>
    <w:p/>
    <w:p>
      <w:r xmlns:w="http://schemas.openxmlformats.org/wordprocessingml/2006/main">
        <w:t xml:space="preserve">2 ಸಮುವೇಲನು 14:12 ಆಗ ಆ ಸ್ತ್ರೀಯು, “ನಿನ್ನ ದಾಸಿಯೇ, ನನ್ನ ಒಡೆಯನಾದ ಅರಸನಿಗೆ ಒಂದು ಮಾತು ಹೇಳಲಿ. ಅದಕ್ಕೆ ಅವನು--ಹೇಳು ಅಂದನು.</w:t>
      </w:r>
    </w:p>
    <w:p/>
    <w:p>
      <w:r xmlns:w="http://schemas.openxmlformats.org/wordprocessingml/2006/main">
        <w:t xml:space="preserve">ಒಬ್ಬ ಮಹಿಳೆ ರಾಜ ಡೇವಿಡ್ ಮಾತನಾಡಲು ಅನುಮತಿ ಕೇಳಿದಳು. ಅವನು ಅವಳಿಗೆ ಅನುಮತಿ ನೀಡಿದನು.</w:t>
      </w:r>
    </w:p>
    <w:p/>
    <w:p>
      <w:r xmlns:w="http://schemas.openxmlformats.org/wordprocessingml/2006/main">
        <w:t xml:space="preserve">1. "ದೇವರು ಒಂದು ಮಾರ್ಗವನ್ನು ಒದಗಿಸುತ್ತಾನೆ": ಈ ವಾಕ್ಯವೃಂದದ ಮೇಲೆ ಚಿತ್ರಿಸಿದರೆ, ನಾವು ನಮ್ಮ ಸತ್ಯವನ್ನು ಮಾತನಾಡಲು ಒಂದು ಮಾರ್ಗವನ್ನು ಒದಗಿಸುವಲ್ಲಿ ದೇವರ ನಿಷ್ಠೆಯನ್ನು ನೋಡಬಹುದು.</w:t>
      </w:r>
    </w:p>
    <w:p/>
    <w:p>
      <w:r xmlns:w="http://schemas.openxmlformats.org/wordprocessingml/2006/main">
        <w:t xml:space="preserve">2. "ಒಂದೇ ವಿನಂತಿಯ ಶಕ್ತಿ": ಕೆಲವೊಮ್ಮೆ, ಒಂದು ದೊಡ್ಡ ಬದಲಾವಣೆಯನ್ನು ಚಲನೆಯಲ್ಲಿ ಹೊಂದಿಸಲು ಒಂದೇ ವಿನಂತಿಯನ್ನು ತೆಗೆದುಕೊಳ್ಳುತ್ತದೆ.</w:t>
      </w:r>
    </w:p>
    <w:p/>
    <w:p>
      <w:r xmlns:w="http://schemas.openxmlformats.org/wordprocessingml/2006/main">
        <w:t xml:space="preserve">1. ಮ್ಯಾಥ್ಯೂ 7: 7-8 - ಕೇಳಿ, ಮತ್ತು ಅದು ನಿಮಗೆ ನೀಡಲ್ಪಡುತ್ತದೆ; ಹುಡುಕು, ಮತ್ತು ನೀವು ಕಂಡುಕೊಳ್ಳುವಿರಿ; ನಾಕ್, ಮತ್ತು ಅದು ನಿಮಗೆ ತೆರೆಯಲ್ಪಡುತ್ತದೆ. ಯಾಕಂದರೆ ಕೇಳುವ ಪ್ರತಿಯೊಬ್ಬನು ಸ್ವೀಕರಿಸುತ್ತಾನೆ, ಮತ್ತು ಹುಡುಕುವವನು ಕಂಡುಕೊಳ್ಳುತ್ತಾನೆ, ಮತ್ತು ಅದನ್ನು ತಟ್ಟುವವನಿಗೆ ತೆರೆಯಲಾಗುತ್ತದೆ.</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ಸಮುವೇಲನು 14:13 ಆ ಸ್ತ್ರೀಯು--ಹಾಗಾದರೆ ನೀನು ದೇವರ ಜನರಿಗೆ ವಿರೋಧವಾಗಿ ಹೀಗೆ ಯೋಚಿಸಿದ್ದೀಯಾ? ಯಾಕಂದರೆ ರಾಜನು ಈ ವಿಷಯವನ್ನು ದೋಷಪೂರಿತವಾಗಿ ಮಾತನಾಡುತ್ತಾನೆ;</w:t>
      </w:r>
    </w:p>
    <w:p/>
    <w:p>
      <w:r xmlns:w="http://schemas.openxmlformats.org/wordprocessingml/2006/main">
        <w:t xml:space="preserve">ತನ್ನ ಬಹಿಷ್ಕಾರಕ್ಕೊಳಗಾದ ಜನರನ್ನು ಮನೆಗೆ ಕರೆತರದಿದ್ದಕ್ಕಾಗಿ ಒಬ್ಬ ಮಹಿಳೆ ರಾಜನನ್ನು ಎದುರಿಸುತ್ತಾಳೆ, ಅವನು ದೇವರ ಜನರ ವಿರುದ್ಧ ಏಕೆ ಯೋಚಿಸಿದನು ಎಂದು ಪ್ರಶ್ನಿಸುತ್ತಾಳೆ.</w:t>
      </w:r>
    </w:p>
    <w:p/>
    <w:p>
      <w:r xmlns:w="http://schemas.openxmlformats.org/wordprocessingml/2006/main">
        <w:t xml:space="preserve">1. "ದೇವರ ಜನರು: ಬಹಿಷ್ಕೃತರನ್ನು ನೋಡಿಕೊಳ್ಳುವುದು"</w:t>
      </w:r>
    </w:p>
    <w:p/>
    <w:p>
      <w:r xmlns:w="http://schemas.openxmlformats.org/wordprocessingml/2006/main">
        <w:t xml:space="preserve">2. "ದೇವರ ಜನರು: ರಾಜನಿಗೆ ಸವಾಲು ಹಾಕುವುದು"</w:t>
      </w:r>
    </w:p>
    <w:p/>
    <w:p>
      <w:r xmlns:w="http://schemas.openxmlformats.org/wordprocessingml/2006/main">
        <w:t xml:space="preserve">1. ಮ್ಯಾಥ್ಯೂ 25: 35-36 - ಏಕೆಂದರೆ ನಾನು ಹಸಿದಿದ್ದೇನೆ ಮತ್ತು ನೀವು ನನಗೆ ಆಹಾರವನ್ನು ಕೊಟ್ಟಿದ್ದೀರಿ, ನಾನು ಬಾಯಾರಿದೆ ಮತ್ತು ನೀವು ನನಗೆ ಕುಡಿಯಲು ಕೊಟ್ಟಿದ್ದೀರಿ, ನಾನು ಅಪರಿಚಿತನಾಗಿದ್ದೆ ಮತ್ತು ನೀವು ನನ್ನನ್ನು ಸ್ವಾಗತಿಸಿದಿರಿ.</w:t>
      </w:r>
    </w:p>
    <w:p/>
    <w:p>
      <w:r xmlns:w="http://schemas.openxmlformats.org/wordprocessingml/2006/main">
        <w:t xml:space="preserve">2. ಎಝೆಕಿಯೆಲ್ 22:7 - ಅವರು ನಿನ್ನಲ್ಲಿ ವಿಶ್ವಾಸಘಾತುಕವಾಗಿ ವರ್ತಿಸಿದ್ದಾರೆ; ನಿನ್ನಲ್ಲಿ ಅವರು ತಂದೆಯಿಲ್ಲದವರನ್ನು ಮತ್ತು ವಿಧವೆಯರನ್ನು ಹಿಂಸಿಸಿದ್ದಾರೆ.</w:t>
      </w:r>
    </w:p>
    <w:p/>
    <w:p>
      <w:r xmlns:w="http://schemas.openxmlformats.org/wordprocessingml/2006/main">
        <w:t xml:space="preserve">2 ಸ್ಯಾಮ್ಯುಯೆಲ್ 14:14 ನಾವು ಸಾಯಬೇಕು ಮತ್ತು ನೆಲದ ಮೇಲೆ ಚೆಲ್ಲಿದ ನೀರಿನಂತೆ ಇರುತ್ತೇವೆ, ಅದನ್ನು ಮತ್ತೆ ಸಂಗ್ರಹಿಸಲಾಗುವುದಿಲ್ಲ; ದೇವರು ಯಾವುದೇ ವ್ಯಕ್ತಿಯನ್ನು ಗೌರವಿಸುವುದಿಲ್ಲ; ಆದರೂ ಅವನು ತನ್ನ ಬಹಿಷ್ಕಾರವನ್ನು ಅವನಿಂದ ಹೊರಹಾಕಬಾರದು ಎಂದು ಅವನು ರೂಪಿಸುತ್ತಾನೆ.</w:t>
      </w:r>
    </w:p>
    <w:p/>
    <w:p>
      <w:r xmlns:w="http://schemas.openxmlformats.org/wordprocessingml/2006/main">
        <w:t xml:space="preserve">ದೇವರು ಯಾವುದೇ ವ್ಯಕ್ತಿಯನ್ನು ಗೌರವಿಸುವುದಿಲ್ಲ, ಆದರೆ ಆತನಿಂದ ಬಹಿಷ್ಕರಿಸಲ್ಪಟ್ಟವರು ಸಂಪರ್ಕದಲ್ಲಿರಲು ಅನುವು ಮಾಡಿಕೊಡುವ ಮಾರ್ಗಗಳನ್ನು ಕಂಡುಕೊಳ್ಳುತ್ತಾನೆ.</w:t>
      </w:r>
    </w:p>
    <w:p/>
    <w:p>
      <w:r xmlns:w="http://schemas.openxmlformats.org/wordprocessingml/2006/main">
        <w:t xml:space="preserve">1. ನೀವು ದೇವರಿಂದ ಬಹಿಷ್ಕಾರವನ್ನು ಅನುಭವಿಸಿದಾಗ ಭರವಸೆಯನ್ನು ಕಂಡುಕೊಳ್ಳುವುದು</w:t>
      </w:r>
    </w:p>
    <w:p/>
    <w:p>
      <w:r xmlns:w="http://schemas.openxmlformats.org/wordprocessingml/2006/main">
        <w:t xml:space="preserve">2. ನಮ್ಮನ್ನು ಬೆಂಬಲಿಸಲು ದೇವರು ರೂಪಿಸಿದ ಮಾರ್ಗಗಳನ್ನು ಅರ್ಥಮಾಡಿಕೊಳ್ಳುವುದು</w:t>
      </w:r>
    </w:p>
    <w:p/>
    <w:p>
      <w:r xmlns:w="http://schemas.openxmlformats.org/wordprocessingml/2006/main">
        <w:t xml:space="preserve">1. ಯೆಶಾಯ 43:1-2 - ಆದರೆ ಈಗ ಓ ಯಾಕೋಬನೇ, ನಿನ್ನನ್ನು ಸೃಷ್ಟಿಸಿದ ಕರ್ತನು ಹೀಗೆ ಹೇಳುತ್ತಾನೆ, ಓ ಇಸ್ರೇಲ್, ನಿನ್ನನ್ನು ರೂಪಿಸಿದವನು, ಭಯಪಡಬೇಡ; ನೀನು ನನ್ನವನು. ನೀನು ನೀರಿನಲ್ಲಿ ಹಾದುಹೋದಾಗ ನಾನು ನಿನ್ನ ಸಂಗಡ ಇರುವೆನು;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2. ಕೀರ್ತನೆಗಳು 103:12 - ಪೂರ್ವವು ಪಶ್ಚಿಮದಿಂದ ಎಷ್ಟು ದೂರವಿದೆಯೋ ಅಷ್ಟು ದೂರ ಆತನು ನಮ್ಮ ಅಪರಾಧಗಳನ್ನು ನಮ್ಮಿಂದ ದೂರಮಾಡಿದ್ದಾನೆ.</w:t>
      </w:r>
    </w:p>
    <w:p/>
    <w:p>
      <w:r xmlns:w="http://schemas.openxmlformats.org/wordprocessingml/2006/main">
        <w:t xml:space="preserve">2 ಸಮುವೇಲನು 14:15 ಈಗ ನಾನು ಈ ವಿಷಯವನ್ನು ನನ್ನ ಒಡೆಯನಾದ ಅರಸನ ಬಳಿ ಹೇಳಲು ಬಂದಿದ್ದೇನೆ, ಏಕೆಂದರೆ ಜನರು ನನ್ನನ್ನು ಭಯಪಡಿಸಿದ್ದಾರೆ. ರಾಜನು ತನ್ನ ದಾಸಿಯ ಕೋರಿಕೆಯನ್ನು ಪೂರೈಸುವ ಸಾಧ್ಯತೆಯಿದೆ.</w:t>
      </w:r>
    </w:p>
    <w:p/>
    <w:p>
      <w:r xmlns:w="http://schemas.openxmlformats.org/wordprocessingml/2006/main">
        <w:t xml:space="preserve">ಇಸ್ರಾಯೇಲ್ಯರ ಅರಸನ ದಾಸಿಯೊಬ್ಬಳು ವಿನಂತಿಸಲು ಅವನ ಬಳಿಗೆ ಬರುತ್ತಾಳೆ, ಆದರೆ ಅವಳು ಜನರಿಗೆ ಹೆದರುತ್ತಾಳೆ.</w:t>
      </w:r>
    </w:p>
    <w:p/>
    <w:p>
      <w:r xmlns:w="http://schemas.openxmlformats.org/wordprocessingml/2006/main">
        <w:t xml:space="preserve">1. ಕಷ್ಟದ ಸಂದರ್ಭಗಳಲ್ಲಿ ದೇವರ ಶಕ್ತಿ ಮತ್ತು ರಕ್ಷಣೆ</w:t>
      </w:r>
    </w:p>
    <w:p/>
    <w:p>
      <w:r xmlns:w="http://schemas.openxmlformats.org/wordprocessingml/2006/main">
        <w:t xml:space="preserve">2. ಭಯವನ್ನು ಜಯಿಸುವುದು ಮತ್ತು ದೇವರಲ್ಲಿ ನಂಬಿಕೆ ಇಡುವುದು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2 ತಿಮೋತಿ 1:7 - "ದೇವರು ನಮಗೆ ಭಯದ ಆತ್ಮವನ್ನು ಕೊಟ್ಟಿಲ್ಲ ಆದರೆ ಶಕ್ತಿ ಮತ್ತು ಪ್ರೀತಿ ಮತ್ತು ಸ್ವಯಂ ನಿಯಂತ್ರಣದ ಚೈತನ್ಯವನ್ನು ಕೊಟ್ಟನು."</w:t>
      </w:r>
    </w:p>
    <w:p/>
    <w:p>
      <w:r xmlns:w="http://schemas.openxmlformats.org/wordprocessingml/2006/main">
        <w:t xml:space="preserve">2 ಸ್ಯಾಮ್ಯುಯೆಲ್ 14:16 ನನ್ನನ್ನು ಮತ್ತು ನನ್ನ ಮಗನನ್ನು ದೇವರ ಸ್ವಾಸ್ತ್ಯದಿಂದ ನಾಶಪಡಿಸುವ ಮನುಷ್ಯನ ಕೈಯಿಂದ ತನ್ನ ದಾಸಿಯನ್ನು ಬಿಡಿಸಲು ರಾಜನು ಕೇಳುತ್ತಾನೆ.</w:t>
      </w:r>
    </w:p>
    <w:p/>
    <w:p>
      <w:r xmlns:w="http://schemas.openxmlformats.org/wordprocessingml/2006/main">
        <w:t xml:space="preserve">ಒಬ್ಬ ಮಹಿಳೆ ತನ್ನನ್ನು ಮತ್ತು ತನ್ನ ಮಗನನ್ನು ತಮ್ಮ ದಬ್ಬಾಳಿಕೆಯಿಂದ ಬಿಡಿಸುವಂತೆ ಮತ್ತು ದೇವರಿಂದ ಅವರ ಆನುವಂಶಿಕತೆಯನ್ನು ಪುನಃಸ್ಥಾಪಿಸಲು ರಾಜನಿಗೆ ಮನವಿ ಮಾಡುತ್ತಾಳೆ.</w:t>
      </w:r>
    </w:p>
    <w:p/>
    <w:p>
      <w:r xmlns:w="http://schemas.openxmlformats.org/wordprocessingml/2006/main">
        <w:t xml:space="preserve">1. ದೇವರ ಆನುವಂಶಿಕತೆ: ನಮ್ಮದು ಎಂಬುದನ್ನು ಮರುಸ್ಥಾಪಿಸುವುದು</w:t>
      </w:r>
    </w:p>
    <w:p/>
    <w:p>
      <w:r xmlns:w="http://schemas.openxmlformats.org/wordprocessingml/2006/main">
        <w:t xml:space="preserve">2. ದೇವರ ಕೈಯಿಂದ ವಿತರಿಸಲಾಗಿದೆ: ದಬ್ಬಾಳಿಕೆಯನ್ನು ಮೀರಿಸುವುದು</w:t>
      </w:r>
    </w:p>
    <w:p/>
    <w:p>
      <w:r xmlns:w="http://schemas.openxmlformats.org/wordprocessingml/2006/main">
        <w:t xml:space="preserve">1. ಕೀರ್ತನೆಗಳು 37:9 - ದುಷ್ಟರು ನಾಶವಾಗುವರು; ಆದರೆ ಕರ್ತನನ್ನು ನಿರೀಕ್ಷಿಸುವವರು ಭೂಮಿಯನ್ನು ಸ್ವಾಧೀನಪಡಿಸಿಕೊಳ್ಳುವರು.</w:t>
      </w:r>
    </w:p>
    <w:p/>
    <w:p>
      <w:r xmlns:w="http://schemas.openxmlformats.org/wordprocessingml/2006/main">
        <w:t xml:space="preserve">2. ಯೆಶಾಯ 61:7 - ನಿಮ್ಮ ಅವಮಾನದ ಬದಲಿಗೆ ನೀವು ಎರಡು ಗೌರವವನ್ನು ಹೊಂದುವಿರಿ, ಮತ್ತು ಗೊಂದಲಕ್ಕೆ ಬದಲಾಗಿ ಅವರು ತಮ್ಮ ಪಾಲಿನಲ್ಲಿ ಸಂತೋಷಪಡುತ್ತಾರೆ. ಆದದರಿಂದ ಅವರು ತಮ್ಮ ದೇಶದಲ್ಲಿ ಎರಡರಷ್ಟು ಸ್ವಾಧೀನಪಡಿಸಿಕೊಳ್ಳುವರು; ಶಾಶ್ವತ ಸಂತೋಷವು ಅವರದಾಗಿರುತ್ತದೆ.</w:t>
      </w:r>
    </w:p>
    <w:p/>
    <w:p>
      <w:r xmlns:w="http://schemas.openxmlformats.org/wordprocessingml/2006/main">
        <w:t xml:space="preserve">2 ಸಮುವೇಲನು 14:17 ಆಗ ನಿನ್ನ ದಾಸಿಯು--ನನ್ನ ಒಡೆಯನಾದ ಅರಸನ ಮಾತು ಈಗ ಆರಾಮವಾಗಿರುವುದು; ಯಾಕಂದರೆ ದೇವರ ದೂತನಂತೆ ನನ್ನ ಒಡೆಯನಾದ ಅರಸನು ಒಳ್ಳೇದು ಕೆಟ್ಟದ್ದನ್ನು ವಿವೇಚಿಸುತ್ತಾನೆ; ಆದದರಿಂದ ನಿನ್ನ ದೇವರಾದ ಯೆಹೋವನು ನಿನ್ನ ಸಂಗಡ ಇರುವನು. .</w:t>
      </w:r>
    </w:p>
    <w:p/>
    <w:p>
      <w:r xmlns:w="http://schemas.openxmlformats.org/wordprocessingml/2006/main">
        <w:t xml:space="preserve">ಒಬ್ಬ ದಾಸಿಯು ರಾಜ ದಾವೀದನಿಗೆ ಕರ್ತನು ಅವನೊಂದಿಗೆ ಇರುತ್ತಾನೆ ಏಕೆಂದರೆ ಅವನು ಒಳ್ಳೆಯದು ಮತ್ತು ಕೆಟ್ಟದ್ದನ್ನು ವಿವೇಚಿಸಬಹುದು ಎಂದು ಹೇಳುತ್ತಾನೆ.</w:t>
      </w:r>
    </w:p>
    <w:p/>
    <w:p>
      <w:r xmlns:w="http://schemas.openxmlformats.org/wordprocessingml/2006/main">
        <w:t xml:space="preserve">1. ವಿವೇಚನೆಯ ಶಕ್ತಿ: ಒಳ್ಳೆಯದಕ್ಕಾಗಿ ಅದನ್ನು ಹೇಗೆ ಬಳಸುವುದು</w:t>
      </w:r>
    </w:p>
    <w:p/>
    <w:p>
      <w:r xmlns:w="http://schemas.openxmlformats.org/wordprocessingml/2006/main">
        <w:t xml:space="preserve">2. ಭಗವಂತನ ಆಶೀರ್ವಾದ: ಎಲ್ಲರಿಗೂ ಆಹ್ವಾನ</w:t>
      </w:r>
    </w:p>
    <w:p/>
    <w:p>
      <w:r xmlns:w="http://schemas.openxmlformats.org/wordprocessingml/2006/main">
        <w:t xml:space="preserve">1. ಕೀರ್ತನೆ 32:8-9 - ನಾನು ನಿನಗೆ ಉಪದೇಶಿಸುತ್ತೇನೆ ಮತ್ತು ನೀನು ಹೋಗಬೇಕಾದ ಮಾರ್ಗವನ್ನು ನಿನಗೆ ಕಲಿಸುತ್ತೇನೆ; ನಿನ್ನ ಮೇಲೆ ಕಣ್ಣಿಟ್ಟು ಸಲಹೆ ಕೊಡುವೆನು. ತಿಳುವಳಿಕೆಯಿಲ್ಲದೆ, ಕುದುರೆ ಅಥವಾ ಹೇಸರಗತ್ತೆಯಂತೆ ಇರಬೇಡಿ, ಆದರೆ ತಕ್ಷಣ ಮತ್ತು ಸೌಜನ್ಯದಿಂದ ನನಗೆ ಉತ್ತರಿಸಿ.</w:t>
      </w:r>
    </w:p>
    <w:p/>
    <w:p>
      <w:r xmlns:w="http://schemas.openxmlformats.org/wordprocessingml/2006/main">
        <w:t xml:space="preserve">2. ಹೀಬ್ರೂ 4:12-13 - ದೇವರ ವಾಕ್ಯವು ಜೀವಂತವಾಗಿದೆ ಮತ್ತು ಕ್ರಿಯಾಶೀಲವಾಗಿದೆ, ಯಾವುದೇ ಎರಡು ಅಂಚಿನ ಕತ್ತಿಗಿಂತ ತೀಕ್ಷ್ಣವಾಗಿದೆ, ಆತ್ಮ ಮತ್ತು ಆತ್ಮ, ಕೀಲುಗಳು ಮತ್ತು ಮಜ್ಜೆಯ ವಿಭಜನೆಗೆ ಚುಚ್ಚುತ್ತದೆ ಮತ್ತು ಆಲೋಚನೆಗಳು ಮತ್ತು ಉದ್ದೇಶಗಳನ್ನು ವಿವೇಚಿಸುತ್ತದೆ. ಹೃದಯ. ಮತ್ತು ಯಾವುದೇ ಜೀವಿಯು ಅವನ ದೃಷ್ಟಿಯಿಂದ ಮರೆಮಾಡಲ್ಪಟ್ಟಿಲ್ಲ, ಆದರೆ ಎಲ್ಲರೂ ಬೆತ್ತಲೆ ಮತ್ತು ಅವನ ಕಣ್ಣುಗಳಿಗೆ ತೆರೆದುಕೊಳ್ಳುತ್ತಾರೆ, ನಾವು ಯಾರಿಗೆ ಲೆಕ್ಕ ನೀಡಬೇಕು.</w:t>
      </w:r>
    </w:p>
    <w:p/>
    <w:p>
      <w:r xmlns:w="http://schemas.openxmlformats.org/wordprocessingml/2006/main">
        <w:t xml:space="preserve">2 ಸಮುವೇಲನು 14:18 ಆಗ ಅರಸನು ಪ್ರತ್ಯುತ್ತರವಾಗಿ ಆ ಸ್ತ್ರೀಗೆ--ನಾನು ನಿನ್ನನ್ನು ಕೇಳುವ ವಿಷಯವನ್ನು ನನಗೆ ಮರೆಮಾಡಬೇಡ. ಅದಕ್ಕೆ ಆ ಸ್ತ್ರೀಯು--ನನ್ನ ಒಡೆಯನಾದ ಅರಸನು ಈಗಲೇ ಮಾತಾಡಲಿ ಅಂದಳು.</w:t>
      </w:r>
    </w:p>
    <w:p/>
    <w:p>
      <w:r xmlns:w="http://schemas.openxmlformats.org/wordprocessingml/2006/main">
        <w:t xml:space="preserve">ಒಬ್ಬ ಮಹಿಳೆ ರಾಜನೊಂದಿಗೆ ಮಾತನಾಡುತ್ತಾಳೆ, ಅವಳಿಗೆ ಪ್ರಶ್ನೆಯನ್ನು ಕೇಳಲು ಪ್ರೋತ್ಸಾಹಿಸುತ್ತಾಳೆ ಮತ್ತು ಅವಳು ಉತ್ತರಿಸುವ ಭರವಸೆ ನೀಡುತ್ತಾಳೆ.</w:t>
      </w:r>
    </w:p>
    <w:p/>
    <w:p>
      <w:r xmlns:w="http://schemas.openxmlformats.org/wordprocessingml/2006/main">
        <w:t xml:space="preserve">1. ಪ್ರೋತ್ಸಾಹದ ಶಕ್ತಿ - ಕಷ್ಟದ ಸಮಯದಲ್ಲಿ ಒಬ್ಬರನ್ನೊಬ್ಬರು ಪ್ರೋತ್ಸಾಹಿಸುವ ಮಹತ್ವ.</w:t>
      </w:r>
    </w:p>
    <w:p/>
    <w:p>
      <w:r xmlns:w="http://schemas.openxmlformats.org/wordprocessingml/2006/main">
        <w:t xml:space="preserve">2. ಬೇಷರತ್ತಾದ ನಿಷ್ಠೆ - ಸವಾಲಿನ ಸಂದರ್ಭಗಳ ಹೊರತಾಗಿಯೂ ನಾವು ದೇವರಿಗೆ ಹೇಗೆ ನಂಬಿಗಸ್ತರಾಗಿ ಉಳಿಯಬಹುದು.</w:t>
      </w:r>
    </w:p>
    <w:p/>
    <w:p>
      <w:r xmlns:w="http://schemas.openxmlformats.org/wordprocessingml/2006/main">
        <w:t xml:space="preserve">1. ಫಿಲಿಪ್ಪಿಯಾನ್ಸ್ 4:5 - "ನಿಮ್ಮ ಸೌಮ್ಯತೆ ಎಲ್ಲರಿಗೂ ಸ್ಪಷ್ಟವಾಗಲಿ. ಕರ್ತನು ಸಮೀಪಿಸಿದ್ದಾನೆ."</w:t>
      </w:r>
    </w:p>
    <w:p/>
    <w:p>
      <w:r xmlns:w="http://schemas.openxmlformats.org/wordprocessingml/2006/main">
        <w:t xml:space="preserve">2. ಕೀರ್ತನೆ 27:14 - "ಭಗವಂತನಿಗಾಗಿ ಕಾಯಿರಿ; ಬಲಶಾಲಿಯಾಗಿರಿ ಮತ್ತು ಹೃದಯವನ್ನು ತೆಗೆದುಕೊಳ್ಳಿ ಮತ್ತು ಭಗವಂತನಿಗಾಗಿ ಕಾಯಿರಿ."</w:t>
      </w:r>
    </w:p>
    <w:p/>
    <w:p>
      <w:r xmlns:w="http://schemas.openxmlformats.org/wordprocessingml/2006/main">
        <w:t xml:space="preserve">2 ಸಮುವೇಲನು 14:19 ಅರಸನು--ಇದರಲ್ಲಿ ಯೋವಾಬನ ಕೈ ನಿನ್ನ ಸಂಗಡ ಇಲ್ಲವೇ? ಅದಕ್ಕೆ ಆ ಸ್ತ್ರೀಯು ಪ್ರತ್ಯುತ್ತರವಾಗಿ--ನನ್ನ ಒಡೆಯನಾದ ಅರಸನೇ, ನಿನ್ನ ಪ್ರಾಣದ ಪ್ರಕಾರ ನನ್ನ ಒಡೆಯನಾದ ಅರಸನು ಹೇಳಿದ ಹಾಗೆ ಯಾರೂ ಬಲಕ್ಕಾಗಲಿ ಎಡಕ್ಕಾಗಲಿ ತಿರುಗಲಾರರು; ನಿನ್ನ ಸೇವಕನಾದ ಯೋವಾಬನು ನನಗೆ ಹೇಳಿದನು, ಈ ಎಲ್ಲಾ ಮಾತುಗಳು ನಿನ್ನ ದಾಸಿಯ ಬಾಯಲ್ಲಿ:</w:t>
      </w:r>
    </w:p>
    <w:p/>
    <w:p>
      <w:r xmlns:w="http://schemas.openxmlformats.org/wordprocessingml/2006/main">
        <w:t xml:space="preserve">ರಾಜನ ಪ್ರಶ್ನೆಗಳಿಗೆ ಈ ಉತ್ತರಗಳನ್ನು ನೀಡುವಂತೆ ಯೋವಾಬನು ತನಗೆ ಸೂಚಿಸಿದ್ದಾನೆಂದು ಮಹಿಳೆ ರಾಜನಿಗೆ ಹೇಳಿದಳು ಮತ್ತು ರಾಜನು ಹೇಳಿದ ಯಾವುದನ್ನೂ ಬಿಟ್ಟು ಬಲಕ್ಕೆ ಅಥವಾ ಎಡಕ್ಕೆ ತಿರುಗಲು ಸಾಧ್ಯವಾಗಲಿಲ್ಲ.</w:t>
      </w:r>
    </w:p>
    <w:p/>
    <w:p>
      <w:r xmlns:w="http://schemas.openxmlformats.org/wordprocessingml/2006/main">
        <w:t xml:space="preserve">1. ವಿಧೇಯತೆಯ ಶಕ್ತಿ: ರಾಜನ ಚಿತ್ತವನ್ನು ಅನುಸರಿಸುವ ಯೋವಾಬ್‌ನ ಉದಾಹರಣೆ</w:t>
      </w:r>
    </w:p>
    <w:p/>
    <w:p>
      <w:r xmlns:w="http://schemas.openxmlformats.org/wordprocessingml/2006/main">
        <w:t xml:space="preserve">2. ನಿಷ್ಠಾವಂತ ಸೇವೆ: ಪರಿಣಾಮಗಳ ಹೊರತಾಗಿಯೂ ವಿಧೇಯರಾಗಿ ಉಳಿಯಲು ಮಹಿಳೆಯ ಇಚ್ಛೆ</w:t>
      </w:r>
    </w:p>
    <w:p/>
    <w:p>
      <w:r xmlns:w="http://schemas.openxmlformats.org/wordprocessingml/2006/main">
        <w:t xml:space="preserve">1. ನಾಣ್ಣುಡಿಗಳು 3: 5-6 - ನಿಮ್ಮ ಪೂರ್ಣ ಹೃದಯದಿಂದ ಭಗವಂತನಲ್ಲಿ ಭರವಸೆ ಇಡಿ ಮತ್ತು ನಿಮ್ಮ ಸ್ವಂತ ತಿಳುವಳಿಕೆಯನ್ನು ಅವಲಂಬಿಸಿರಬೇಡಿ</w:t>
      </w:r>
    </w:p>
    <w:p/>
    <w:p>
      <w:r xmlns:w="http://schemas.openxmlformats.org/wordprocessingml/2006/main">
        <w:t xml:space="preserve">2. ಮ್ಯಾಥ್ಯೂ 6:24 - ಯಾರೂ ಇಬ್ಬರು ಯಜಮಾನರಿಗೆ ಸೇವೆ ಸಲ್ಲಿಸಲು ಸಾಧ್ಯವಿಲ್ಲ; ಒಂದೋ ನೀವು ಒಬ್ಬರನ್ನು ದ್ವೇಷಿಸುತ್ತೀರಿ ಮತ್ತು ಇನ್ನೊಬ್ಬರನ್ನು ಪ್ರೀತಿಸುತ್ತೀರಿ, ಅಥವಾ ನೀವು ಒಬ್ಬರಿಗೆ ಬದ್ಧರಾಗಿರಿ ಮತ್ತು ಇನ್ನೊಬ್ಬರನ್ನು ತಿರಸ್ಕರಿಸುತ್ತೀರಿ.</w:t>
      </w:r>
    </w:p>
    <w:p/>
    <w:p>
      <w:r xmlns:w="http://schemas.openxmlformats.org/wordprocessingml/2006/main">
        <w:t xml:space="preserve">2 ಸಮುವೇಲನು 14:20 ನಿನ್ನ ಸೇವಕನಾದ ಯೋವಾಬನು ಈ ರೀತಿಯ ಮಾತಿನ ಬಗ್ಗೆ ತಿಳಿದುಕೊಳ್ಳಲು ಈ ಕಾರ್ಯವನ್ನು ಮಾಡಿದನು; ಮತ್ತು ನನ್ನ ಯಜಮಾನನು ದೇವರ ದೂತನ ಜ್ಞಾನದ ಪ್ರಕಾರ ಭೂಮಿಯಲ್ಲಿರುವ ಎಲ್ಲವನ್ನೂ ತಿಳಿದುಕೊಳ್ಳಲು ಬುದ್ಧಿವಂತನು.</w:t>
      </w:r>
    </w:p>
    <w:p/>
    <w:p>
      <w:r xmlns:w="http://schemas.openxmlformats.org/wordprocessingml/2006/main">
        <w:t xml:space="preserve">ಯೋವಾಬ್ ಒಂದು ನಿರ್ದಿಷ್ಟ ಮಾತಿನ ಪ್ರಕಾರಕ್ಕೆ ಅನುಗುಣವಾಗಿ ಕಾರ್ಯವನ್ನು ಮಾಡಿದ್ದಾನೆ ಮತ್ತು ಒಬ್ಬ ದೈವಿಕ ಸಂದೇಶವಾಹಕನಂತೆ ತನ್ನ ಪ್ರಭು ಬುದ್ಧಿವಂತನೆಂದು ಸ್ಪೀಕರ್ ಒಪ್ಪಿಕೊಳ್ಳುತ್ತಾನೆ.</w:t>
      </w:r>
    </w:p>
    <w:p/>
    <w:p>
      <w:r xmlns:w="http://schemas.openxmlformats.org/wordprocessingml/2006/main">
        <w:t xml:space="preserve">1. ದೇವರ ಬುದ್ಧಿವಂತಿಕೆಯು ಅಗ್ರಾಹ್ಯವಾಗಿದೆ</w:t>
      </w:r>
    </w:p>
    <w:p/>
    <w:p>
      <w:r xmlns:w="http://schemas.openxmlformats.org/wordprocessingml/2006/main">
        <w:t xml:space="preserve">2. ನಮ್ಮ ಕ್ರಿಯೆಗಳು ದೇವರ ಬುದ್ಧಿವಂತಿಕೆಯನ್ನು ಪ್ರತಿಬಿಂಬಿಸಬೇಕು</w:t>
      </w:r>
    </w:p>
    <w:p/>
    <w:p>
      <w:r xmlns:w="http://schemas.openxmlformats.org/wordprocessingml/2006/main">
        <w:t xml:space="preserve">1. ನಾಣ್ಣುಡಿಗಳು 8:12 - ನಾನು ಬುದ್ಧಿವಂತಿಕೆಯೊಂದಿಗೆ ವಿವೇಕದಿಂದ ವಾಸಿಸುತ್ತೇನೆ ಮತ್ತು ಹಾಸ್ಯದ ಆವಿಷ್ಕಾರಗಳ ಜ್ಞಾನವನ್ನು ಕಂಡುಕೊಳ್ಳುತ್ತೇನೆ.</w:t>
      </w:r>
    </w:p>
    <w:p/>
    <w:p>
      <w:r xmlns:w="http://schemas.openxmlformats.org/wordprocessingml/2006/main">
        <w:t xml:space="preserve">2. ಮ್ಯಾಥ್ಯೂ 7: 24-27 - "ಆದ್ದರಿಂದ ನನ್ನ ಈ ಮಾತುಗಳನ್ನು ಕೇಳಿ ಮತ್ತು ಅವುಗಳನ್ನು ಅನುಸರಿಸುವವನು, ನಾನು ಅವನನ್ನು ಬಂಡೆಯ ಮೇಲೆ ತನ್ನ ಮನೆಯನ್ನು ನಿರ್ಮಿಸಿದ ಬುದ್ಧಿವಂತ ಮನುಷ್ಯನಿಗೆ ಹೋಲಿಸುತ್ತೇನೆ."</w:t>
      </w:r>
    </w:p>
    <w:p/>
    <w:p>
      <w:r xmlns:w="http://schemas.openxmlformats.org/wordprocessingml/2006/main">
        <w:t xml:space="preserve">2 ಸಮುವೇಲನು 14:21 ಅರಸನು ಯೋವಾಬನಿಗೆ--ಇಗೋ, ನಾನು ಈ ಕಾರ್ಯವನ್ನು ಮಾಡಿದೆನು;</w:t>
      </w:r>
    </w:p>
    <w:p/>
    <w:p>
      <w:r xmlns:w="http://schemas.openxmlformats.org/wordprocessingml/2006/main">
        <w:t xml:space="preserve">ರಾಜ ದಾವೀದನು ಯೋವಾಬನಿಗೆ ತನ್ನ ಮಗನಾದ ಅಬ್ಷಾಲೋಮನನ್ನು ಮರಳಿ ಮನೆಗೆ ಕರೆತರುವಂತೆ ಆಜ್ಞಾಪಿಸಿದನು.</w:t>
      </w:r>
    </w:p>
    <w:p/>
    <w:p>
      <w:r xmlns:w="http://schemas.openxmlformats.org/wordprocessingml/2006/main">
        <w:t xml:space="preserve">1: ಕಷ್ಟದ ಸಮಯದಲ್ಲಿಯೂ ಸಹ, ಸಂಬಂಧಗಳನ್ನು ಪುನಃಸ್ಥಾಪಿಸಲು ಮತ್ತು ಸರಿಪಡಿಸಲು ಒಂದು ಮಾರ್ಗವನ್ನು ಕಂಡುಕೊಳ್ಳಲು ದೇವರು ನಮಗೆ ಸಹಾಯ ಮಾಡಬಹುದು.</w:t>
      </w:r>
    </w:p>
    <w:p/>
    <w:p>
      <w:r xmlns:w="http://schemas.openxmlformats.org/wordprocessingml/2006/main">
        <w:t xml:space="preserve">2: ಇತರರ ಮೇಲಿನ ನಮ್ಮ ಪ್ರೀತಿಯು ಬೇಷರತ್ತಾಗಿರಬೇಕು ಮತ್ತು ಕಠಿಣ ನಿರ್ಧಾರಗಳನ್ನು ಎದುರಿಸುವಾಗಲೂ ಕೊನೆಗೊಳ್ಳುವುದಿಲ್ಲ.</w:t>
      </w:r>
    </w:p>
    <w:p/>
    <w:p>
      <w:r xmlns:w="http://schemas.openxmlformats.org/wordprocessingml/2006/main">
        <w:t xml:space="preserve">1: ರೋಮನ್ನರು 12:18- ಸಾಧ್ಯವಾದರೆ, ಅದು ನಿಮ್ಮ ಮೇಲೆ ಅವಲಂಬಿತವಾಗಿದೆ, ಎಲ್ಲರೊಂದಿಗೆ ಶಾಂತಿಯಿಂದ ಬಾಳು.</w:t>
      </w:r>
    </w:p>
    <w:p/>
    <w:p>
      <w:r xmlns:w="http://schemas.openxmlformats.org/wordprocessingml/2006/main">
        <w:t xml:space="preserve">2: ಕೊಲೊಸ್ಸೆಯನ್ನರು 3:13- ನಿಮ್ಮಲ್ಲಿ ಯಾರಿಗಾದರೂ ಯಾರೊಬ್ಬರ ವಿರುದ್ಧ ಅಸಮಾಧಾನವಿದ್ದರೆ ಒಬ್ಬರನ್ನೊಬ್ಬರು ಸಹಿಸಿಕೊಳ್ಳಿ ಮತ್ತು ಒಬ್ಬರನ್ನೊಬ್ಬರು ಕ್ಷಮಿಸಿ. ಭಗವಂತ ನಿಮ್ಮನ್ನು ಕ್ಷಮಿಸಿದಂತೆ ಕ್ಷಮಿಸಿ.</w:t>
      </w:r>
    </w:p>
    <w:p/>
    <w:p>
      <w:r xmlns:w="http://schemas.openxmlformats.org/wordprocessingml/2006/main">
        <w:t xml:space="preserve">2 ಸಮುವೇಲನು 14:22 ಯೋವಾಬನು ನೆಲದ ಮೇಲೆ ಬಿದ್ದು ತಲೆಬಾಗಿ ರಾಜನಿಗೆ ಕೃತಜ್ಞತೆ ಸಲ್ಲಿಸಿದನು ಮತ್ತು ಯೋವಾಬನು ಹೇಳಿದನು: ನನ್ನ ಒಡೆಯನೇ, ಅರಸನೇ, ನಿನ್ನ ದೃಷ್ಟಿಯಲ್ಲಿ ನಾನು ಕೃಪೆಯನ್ನು ಕಂಡುಕೊಂಡೆನೆಂದು ನಿನ್ನ ಸೇವಕನಿಗೆ ಇಂದು ತಿಳಿದಿದೆ. ರಾಜನು ತನ್ನ ಸೇವಕನ ಕೋರಿಕೆಯನ್ನು ಪೂರೈಸಿದನು.</w:t>
      </w:r>
    </w:p>
    <w:p/>
    <w:p>
      <w:r xmlns:w="http://schemas.openxmlformats.org/wordprocessingml/2006/main">
        <w:t xml:space="preserve">ತನ್ನ ಕೋರಿಕೆಯನ್ನು ಪೂರೈಸಿದ್ದಕ್ಕಾಗಿ ಯೋವಾಬನು ರಾಜನಿಗೆ ಧನ್ಯವಾದ ಹೇಳಿದನು ಮತ್ತು ರಾಜನ ಅನುಗ್ರಹಕ್ಕಾಗಿ ತನ್ನ ಮೆಚ್ಚುಗೆಯನ್ನು ವ್ಯಕ್ತಪಡಿಸಿದನು.</w:t>
      </w:r>
    </w:p>
    <w:p/>
    <w:p>
      <w:r xmlns:w="http://schemas.openxmlformats.org/wordprocessingml/2006/main">
        <w:t xml:space="preserve">1. ಕೃತಜ್ಞತೆಯ ಶಕ್ತಿ: ದೇವರ ಆಶೀರ್ವಾದಗಳನ್ನು ಪ್ರಶಂಸಿಸುವುದು</w:t>
      </w:r>
    </w:p>
    <w:p/>
    <w:p>
      <w:r xmlns:w="http://schemas.openxmlformats.org/wordprocessingml/2006/main">
        <w:t xml:space="preserve">2. ಗೌರವವನ್ನು ತೋರಿಸುವ ಪ್ರಾಮುಖ್ಯತೆ: ಅಧಿಕಾರಕ್ಕಾಗಿ ಗೌರವವನ್ನು ವ್ಯಕ್ತಪಡಿಸುವುದು</w:t>
      </w:r>
    </w:p>
    <w:p/>
    <w:p>
      <w:r xmlns:w="http://schemas.openxmlformats.org/wordprocessingml/2006/main">
        <w:t xml:space="preserve">1. ಕೊಲೊಸ್ಸಿಯನ್ಸ್ 3:17 - ಮತ್ತು ನೀವು ಏನು ಮಾಡಿದರೂ, ಮಾತಿನಲ್ಲಿ ಅಥವಾ ಕಾರ್ಯದಲ್ಲಿ, ಎಲ್ಲವನ್ನೂ ಲಾರ್ಡ್ ಜೀಸಸ್ ಹೆಸರಿನಲ್ಲಿ ಮಾಡಿ, ಆತನ ಮೂಲಕ ತಂದೆಯಾದ ದೇವರಿಗೆ ಕೃತಜ್ಞತೆ ಸಲ್ಲಿಸಿ.</w:t>
      </w:r>
    </w:p>
    <w:p/>
    <w:p>
      <w:r xmlns:w="http://schemas.openxmlformats.org/wordprocessingml/2006/main">
        <w:t xml:space="preserve">2. 1 ಥೆಸಲೊನೀಕದವರಿಗೆ 5:18 - ಎಲ್ಲಾ ಸಂದರ್ಭಗಳಲ್ಲಿ ಧನ್ಯವಾದ ನೀಡಿ; ಯಾಕಂದರೆ ಇದು ಕ್ರಿಸ್ತ ಯೇಸುವಿನಲ್ಲಿ ನಿಮಗಾಗಿ ದೇವರ ಚಿತ್ತವಾಗಿದೆ.</w:t>
      </w:r>
    </w:p>
    <w:p/>
    <w:p>
      <w:r xmlns:w="http://schemas.openxmlformats.org/wordprocessingml/2006/main">
        <w:t xml:space="preserve">2 ಸಮುವೇಲನು 14:23 ಆಗ ಯೋವಾಬನು ಎದ್ದು ಗೆಶೂರಿಗೆ ಹೋಗಿ ಅಬ್ಷಾಲೋಮನನ್ನು ಯೆರೂಸಲೇಮಿಗೆ ಕರೆತಂದನು.</w:t>
      </w:r>
    </w:p>
    <w:p/>
    <w:p>
      <w:r xmlns:w="http://schemas.openxmlformats.org/wordprocessingml/2006/main">
        <w:t xml:space="preserve">ಯೋವಾಬನು ಗೆಶೂರ್‌ಗೆ ಪ್ರಯಾಣಿಸಿ ಅಬ್ಷಾಲೋಮನನ್ನು ಯೆರೂಸಲೇಮಿಗೆ ಕರೆತರುತ್ತಾನೆ.</w:t>
      </w:r>
    </w:p>
    <w:p/>
    <w:p>
      <w:r xmlns:w="http://schemas.openxmlformats.org/wordprocessingml/2006/main">
        <w:t xml:space="preserve">1. ಪಾಪಿಗಳ ದೇವರ ವಿಮೋಚನೆ - 2 ಕೊರಿಂಥಿಯಾನ್ಸ್ 5: 17-21</w:t>
      </w:r>
    </w:p>
    <w:p/>
    <w:p>
      <w:r xmlns:w="http://schemas.openxmlformats.org/wordprocessingml/2006/main">
        <w:t xml:space="preserve">2. ಸಮನ್ವಯದ ಪ್ರಾಮುಖ್ಯತೆ - ರೋಮನ್ನರು 12:18</w:t>
      </w:r>
    </w:p>
    <w:p/>
    <w:p>
      <w:r xmlns:w="http://schemas.openxmlformats.org/wordprocessingml/2006/main">
        <w:t xml:space="preserve">1. ಕೀರ್ತನೆ 51:17 - "ದೇವರ ತ್ಯಾಗಗಳು ಮುರಿದ ಆತ್ಮ; ಮುರಿದ ಮತ್ತು ಕಡುಕಷ್ಟವಾದ ಹೃದಯ, ಓ ದೇವರೇ, ನೀನು ತಿರಸ್ಕರಿಸುವುದಿಲ್ಲ."</w:t>
      </w:r>
    </w:p>
    <w:p/>
    <w:p>
      <w:r xmlns:w="http://schemas.openxmlformats.org/wordprocessingml/2006/main">
        <w:t xml:space="preserve">2. ಯೆಶಾಯ 1:18 - "ಈಗ ಬನ್ನಿ, ನಾವು ಒಟ್ಟಿಗೆ ತರ್ಕಿಸೋಣ ಎಂದು ಕರ್ತನು ಹೇಳುತ್ತಾನೆ: ನಿಮ್ಮ ಪಾಪಗಳು ಕಡುಗೆಂಪು ಬಣ್ಣದ್ದಾಗಿದ್ದರೂ ಅವು ಹಿಮದಂತೆ ಬಿಳಿಯಾಗಿರುತ್ತವೆ; ಅವು ಕಡುಗೆಂಪು ಬಣ್ಣದಂತೆ ಕೆಂಪಾಗಿದ್ದರೂ ಉಣ್ಣೆಯಂತಾಗುತ್ತವೆ."</w:t>
      </w:r>
    </w:p>
    <w:p/>
    <w:p>
      <w:r xmlns:w="http://schemas.openxmlformats.org/wordprocessingml/2006/main">
        <w:t xml:space="preserve">2 ಸಮುವೇಲನು 14:24 ಆಗ ಅರಸನು--ಅವನು ತನ್ನ ಮನೆಗೆ ತಿರುಗಲಿ, ಅವನು ನನ್ನ ಮುಖವನ್ನು ನೋಡದಿರಲಿ ಎಂದು ಹೇಳಿದನು. ಆದ್ದರಿಂದ ಅಬ್ಷಾಲೋಮನು ತನ್ನ ಮನೆಗೆ ಹಿಂದಿರುಗಿದನು ಮತ್ತು ಅರಸನ ಮುಖವನ್ನು ನೋಡಲಿಲ್ಲ.</w:t>
      </w:r>
    </w:p>
    <w:p/>
    <w:p>
      <w:r xmlns:w="http://schemas.openxmlformats.org/wordprocessingml/2006/main">
        <w:t xml:space="preserve">ರಾಜ ದಾವೀದನು ತನ್ನ ಮಗನಾದ ಅಬ್ಷಾಲೋಮನಿಗೆ ತನ್ನ ಮನೆಗೆ ಹಿಂದಿರುಗುವಂತೆ ಮತ್ತು ಅವನ ಮುಂದೆ ಹಾಜರಾಗದಂತೆ ಆದೇಶಿಸುತ್ತಾನೆ.</w:t>
      </w:r>
    </w:p>
    <w:p/>
    <w:p>
      <w:r xmlns:w="http://schemas.openxmlformats.org/wordprocessingml/2006/main">
        <w:t xml:space="preserve">1. ದೇವರ ಪ್ರೀತಿಯು ಬೇಷರತ್ತಾಗಿರುತ್ತದೆ, ಅದು ನಮ್ಮ ಪ್ರೀತಿಪಾತ್ರರಿಂದ ದೂರವಾಗಿದ್ದರೂ ಸಹ.</w:t>
      </w:r>
    </w:p>
    <w:p/>
    <w:p>
      <w:r xmlns:w="http://schemas.openxmlformats.org/wordprocessingml/2006/main">
        <w:t xml:space="preserve">2. ನಮ್ಮ ಕರಾಳ ಕ್ಷಣಗಳಲ್ಲಿಯೂ ಸಹ, ದೇವರು ನಮ್ಮನ್ನು ವಿಮೋಚನೆಯ ಕಡೆಗೆ ಕರೆದೊಯ್ಯುತ್ತಾನೆ.</w:t>
      </w:r>
    </w:p>
    <w:p/>
    <w:p>
      <w:r xmlns:w="http://schemas.openxmlformats.org/wordprocessingml/2006/main">
        <w:t xml:space="preserve">1.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ಕೀರ್ತನೆಗಳು 34:18- ಭಗವಂತನು ಮುರಿದ ಹೃದಯವನ್ನು ಹೊಂದಿರುವವರಿಗೆ ಹತ್ತಿರವಾಗಿದ್ದಾನೆ ಮತ್ತು ದುಃಖಿತ ಮನೋಭಾವವನ್ನು ಹೊಂದಿರುವವರನ್ನು ರಕ್ಷಿಸುತ್ತಾನೆ.</w:t>
      </w:r>
    </w:p>
    <w:p/>
    <w:p>
      <w:r xmlns:w="http://schemas.openxmlformats.org/wordprocessingml/2006/main">
        <w:t xml:space="preserve">2 ಸಮುವೇಲನು 14:25 ಆದರೆ ಎಲ್ಲಾ ಇಸ್ರಾಯೇಲ್ಯರಲ್ಲಿ ಅಬ್ಷಾಲೋಮನ ಸೌಂದರ್ಯಕ್ಕಾಗಿ ಪ್ರಶಂಸಿಸಲ್ಪಡುವವರು ಯಾರೂ ಇರಲಿಲ್ಲ;</w:t>
      </w:r>
    </w:p>
    <w:p/>
    <w:p>
      <w:r xmlns:w="http://schemas.openxmlformats.org/wordprocessingml/2006/main">
        <w:t xml:space="preserve">ಅಬ್ಷಾಲೋಮನು ತನ್ನ ಸೌಂದರ್ಯಕ್ಕಾಗಿ ಇಸ್ರಾಯೇಲ್ಯರಾದ್ಯಂತ ಪ್ರಶಂಸಿಸಲ್ಪಟ್ಟನು, ಏಕೆಂದರೆ ಅವನಲ್ಲಿ ತಲೆಯಿಂದ ಪಾದದವರೆಗೆ ಯಾವುದೇ ದೋಷವಿಲ್ಲ.</w:t>
      </w:r>
    </w:p>
    <w:p/>
    <w:p>
      <w:r xmlns:w="http://schemas.openxmlformats.org/wordprocessingml/2006/main">
        <w:t xml:space="preserve">1. ದೇವರ ಪರಿಪೂರ್ಣ ಸೃಷ್ಟಿಯ ಸೌಂದರ್ಯ</w:t>
      </w:r>
    </w:p>
    <w:p/>
    <w:p>
      <w:r xmlns:w="http://schemas.openxmlformats.org/wordprocessingml/2006/main">
        <w:t xml:space="preserve">2. ಇತರರ ಸೌಂದರ್ಯವನ್ನು ಪ್ರಶಂಸಿಸುವುದು</w:t>
      </w:r>
    </w:p>
    <w:p/>
    <w:p>
      <w:r xmlns:w="http://schemas.openxmlformats.org/wordprocessingml/2006/main">
        <w:t xml:space="preserve">1. ಕೀರ್ತನೆ 139:14 - ನಾನು ನಿಮ್ಮನ್ನು ಸ್ತುತಿಸುತ್ತೇನೆ ಏಕೆಂದರೆ ನಾನು ಭಯದಿಂದ ಮತ್ತು ಅದ್ಭುತವಾಗಿ ಮಾಡಲ್ಪಟ್ಟಿದ್ದೇನೆ; ನಿಮ್ಮ ಕೆಲಸಗಳು ಅದ್ಭುತವಾಗಿವೆ, ಅದು ನನಗೆ ಚೆನ್ನಾಗಿ ತಿಳಿದಿದೆ.</w:t>
      </w:r>
    </w:p>
    <w:p/>
    <w:p>
      <w:r xmlns:w="http://schemas.openxmlformats.org/wordprocessingml/2006/main">
        <w:t xml:space="preserve">2. ಮ್ಯಾಥ್ಯೂ 7:12 - ಆದ್ದರಿಂದ ಎಲ್ಲದರಲ್ಲೂ, ಇತರರು ನಿಮಗೆ ಏನು ಮಾಡಬೇಕೆಂದು ನೀವು ಬಯಸುತ್ತೀರೋ ಅದನ್ನು ಅವರಿಗೆ ಮಾಡಿ, ಏಕೆಂದರೆ ಇದು ಕಾನೂನು ಮತ್ತು ಪ್ರವಾದಿಗಳನ್ನು ಒಟ್ಟುಗೂಡಿಸುತ್ತದೆ.</w:t>
      </w:r>
    </w:p>
    <w:p/>
    <w:p>
      <w:r xmlns:w="http://schemas.openxmlformats.org/wordprocessingml/2006/main">
        <w:t xml:space="preserve">2 ಸ್ಯಾಮ್ಯುಯೆಲ್ 14:26 ಮತ್ತು ಅವನು ತನ್ನ ತಲೆಯನ್ನು ಪೋಲ್ ಮಾಡಿದಾಗ, (ಪ್ರತಿವರ್ಷದ ಕೊನೆಯಲ್ಲಿ ಅವನು ಅದನ್ನು ಪೋಲ್ ಮಾಡಿದನು: ಕೂದಲು ಅವನ ಮೇಲೆ ಭಾರವಾಗಿದ್ದುದರಿಂದ ಅವನು ಅದನ್ನು ಪೋಲ್ ಮಾಡಿದನು:) ಅವನು ತನ್ನ ತಲೆಯ ಕೂದಲನ್ನು ಇನ್ನೂರು ಶೇಕೆಲ್ಗಳಷ್ಟು ತೂಗಿದನು. ರಾಜನ ತೂಕದ ನಂತರ.</w:t>
      </w:r>
    </w:p>
    <w:p/>
    <w:p>
      <w:r xmlns:w="http://schemas.openxmlformats.org/wordprocessingml/2006/main">
        <w:t xml:space="preserve">ಪ್ರತಿ ವರ್ಷ, ದಾವೀದನು ತನ್ನ ತಲೆಯನ್ನು ಬೋಳಿಸುತ್ತಿದ್ದನು ಮತ್ತು ಅವನು ಕ್ಷೌರ ಮಾಡಿದ ಕೂದಲಿನ ತೂಕವು ರಾಜನ ತೂಕದ ಪ್ರಕಾರ ಇನ್ನೂರು ಶೇಕೆಲ್ ಆಗಿತ್ತು.</w:t>
      </w:r>
    </w:p>
    <w:p/>
    <w:p>
      <w:r xmlns:w="http://schemas.openxmlformats.org/wordprocessingml/2006/main">
        <w:t xml:space="preserve">1. ಕಷ್ಟದ ಸಮಯದಲ್ಲಿ ದೇವರನ್ನು ನಂಬಲು ಕಲಿಯುವುದು</w:t>
      </w:r>
    </w:p>
    <w:p/>
    <w:p>
      <w:r xmlns:w="http://schemas.openxmlformats.org/wordprocessingml/2006/main">
        <w:t xml:space="preserve">2. ನಮ್ರತೆ ಮತ್ತು ವಿಧೇಯತೆಯ ಪ್ರಾಮುಖ್ಯತೆ</w:t>
      </w:r>
    </w:p>
    <w:p/>
    <w:p>
      <w:r xmlns:w="http://schemas.openxmlformats.org/wordprocessingml/2006/main">
        <w:t xml:space="preserve">1. ಯೆಶಾಯ 40:31 -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2 ಸಮುವೇಲನು 14:27 ಮತ್ತು ಅಬ್ಷಾಲೋಮನಿಗೆ ಮೂವರು ಗಂಡುಮಕ್ಕಳು ಮತ್ತು ಒಬ್ಬ ಮಗಳು ಜನಿಸಿದರು, ಅವರ ಹೆಸರು ತಾಮಾರ್: ಅವಳು ಸುಂದರ ಮುಖದ ಮಹಿಳೆ.</w:t>
      </w:r>
    </w:p>
    <w:p/>
    <w:p>
      <w:r xmlns:w="http://schemas.openxmlformats.org/wordprocessingml/2006/main">
        <w:t xml:space="preserve">ಅಬ್ಷಾಲೋಮನಿಗೆ ಮೂವರು ಗಂಡುಮಕ್ಕಳು ಮತ್ತು ತಾಮಾರ್ ಎಂಬ ಒಬ್ಬ ಮಗಳು ಇದ್ದಳು, ಅವಳು ಸುಂದರವಾಗಿದ್ದಳು.</w:t>
      </w:r>
    </w:p>
    <w:p/>
    <w:p>
      <w:r xmlns:w="http://schemas.openxmlformats.org/wordprocessingml/2006/main">
        <w:t xml:space="preserve">1. ಮಗಳ ಸೌಂದರ್ಯ - 2 ಸ್ಯಾಮ್ಯುಯೆಲ್ 14:27</w:t>
      </w:r>
    </w:p>
    <w:p/>
    <w:p>
      <w:r xmlns:w="http://schemas.openxmlformats.org/wordprocessingml/2006/main">
        <w:t xml:space="preserve">2. ಕುಟುಂಬದ ಮೌಲ್ಯ - 2 ಸ್ಯಾಮ್ಯುಯೆಲ್ 14:27</w:t>
      </w:r>
    </w:p>
    <w:p/>
    <w:p>
      <w:r xmlns:w="http://schemas.openxmlformats.org/wordprocessingml/2006/main">
        <w:t xml:space="preserve">1. ನಾಣ್ಣುಡಿಗಳು 22: 6 - ಮಗುವನ್ನು ಅವನು ಹೋಗಬೇಕಾದ ಮಾರ್ಗದಲ್ಲಿ ತರಬೇತಿ ಮಾಡಿ; ಮತ್ತು ಅವನು ವಯಸ್ಸಾದಾಗ, ಅವನು ಅದನ್ನು ಬಿಟ್ಟು ಹೋಗುವುದಿಲ್ಲ.</w:t>
      </w:r>
    </w:p>
    <w:p/>
    <w:p>
      <w:r xmlns:w="http://schemas.openxmlformats.org/wordprocessingml/2006/main">
        <w:t xml:space="preserve">2. ಧರ್ಮೋಪದೇಶಕಾಂಡ 6:4-9 - ಓ ಇಸ್ರೇಲ್, ಕೇಳು: ನಮ್ಮ ದೇವರಾದ ಕರ್ತನು ಒಬ್ಬನೇ ಕರ್ತನು: ಮತ್ತು ನೀನು ನಿನ್ನ ದೇವರಾದ ಕರ್ತನನ್ನು ನಿನ್ನ ಪೂರ್ಣ ಹೃದಯದಿಂದ ಮತ್ತು ನಿನ್ನ ಪೂರ್ಣ ಆತ್ಮದಿಂದ ಮತ್ತು ನಿನ್ನ ಪೂರ್ಣ ಶಕ್ತಿಯಿಂದ ಪ್ರೀತಿಸಬೇಕು.</w:t>
      </w:r>
    </w:p>
    <w:p/>
    <w:p>
      <w:r xmlns:w="http://schemas.openxmlformats.org/wordprocessingml/2006/main">
        <w:t xml:space="preserve">2 ಸಮುವೇಲನು 14:28 ಅಬ್ಷಾಲೋಮನು ಯೆರೂಸಲೇಮಿನಲ್ಲಿ ಎರಡು ವರ್ಷಗಳ ಕಾಲ ವಾಸಿಸಿದನು ಮತ್ತು ರಾಜನ ಮುಖವನ್ನು ನೋಡಲಿಲ್ಲ.</w:t>
      </w:r>
    </w:p>
    <w:p/>
    <w:p>
      <w:r xmlns:w="http://schemas.openxmlformats.org/wordprocessingml/2006/main">
        <w:t xml:space="preserve">ಅಬ್ಷಾಲೋಮನು ಯೆರೂಸಲೇಮಿನಲ್ಲಿ ವಾಸಿಸುತ್ತಿದ್ದಾಗ ಎರಡು ವರ್ಷಗಳ ಕಾಲ ರಾಜನನ್ನು ನೋಡಲಿಲ್ಲ.</w:t>
      </w:r>
    </w:p>
    <w:p/>
    <w:p>
      <w:r xmlns:w="http://schemas.openxmlformats.org/wordprocessingml/2006/main">
        <w:t xml:space="preserve">1. ಕ್ಷಮೆಯ ಶಕ್ತಿ - ಒಬ್ಬರನ್ನೊಬ್ಬರು ಕ್ಷಮಿಸಲು ಕಷ್ಟವಾದಾಗಲೂ ಕಲಿಯುವುದು.</w:t>
      </w:r>
    </w:p>
    <w:p/>
    <w:p>
      <w:r xmlns:w="http://schemas.openxmlformats.org/wordprocessingml/2006/main">
        <w:t xml:space="preserve">2. ದೂರದ ಪರಿಣಾಮ - ಸಂಬಂಧಗಳಲ್ಲಿ ದೈಹಿಕ ಮತ್ತು ಭಾವನಾತ್ಮಕ ಅಂತರದ ಪ್ರಭಾವವನ್ನು ಅನ್ವೇಷಿಸುವುದು.</w:t>
      </w:r>
    </w:p>
    <w:p/>
    <w:p>
      <w:r xmlns:w="http://schemas.openxmlformats.org/wordprocessingml/2006/main">
        <w:t xml:space="preserve">1. ಮ್ಯಾಥ್ಯೂ 6:14-15: ನೀವು ಇತರರ ತಪ್ಪುಗಳನ್ನು ಕ್ಷಮಿಸಿದರೆ, ನಿಮ್ಮ ಸ್ವರ್ಗೀಯ ತಂದೆಯೂ ನಿಮ್ಮನ್ನು ಕ್ಷಮಿಸುವರು; ಆದರೆ ನೀವು ಇತರರನ್ನು ಕ್ಷಮಿಸದಿದ್ದರೆ, ನಿಮ್ಮ ತಂದೆಯೂ ನಿಮ್ಮ ಅಪರಾಧಗಳನ್ನು ಕ್ಷಮಿಸುವುದಿಲ್ಲ.</w:t>
      </w:r>
    </w:p>
    <w:p/>
    <w:p>
      <w:r xmlns:w="http://schemas.openxmlformats.org/wordprocessingml/2006/main">
        <w:t xml:space="preserve">2. ರೋಮನ್ನರು 12:14-18: ನಿಮ್ಮನ್ನು ಹಿಂಸಿಸುವವರನ್ನು ಆಶೀರ್ವದಿಸಿ; ಆಶೀರ್ವದಿಸಿ ಮತ್ತು ಅವರನ್ನು ಶಪಿಸಬೇಡಿ. ಸಂತೋಷಪಡುವವರೊಂದಿಗೆ ಹಿಗ್ಗು, ಅಳುವವರೊಂದಿಗೆ ಅಳು. ಪರಸ್ಪರ ಸಾಮರಸ್ಯದಿಂದ ಬದುಕು; ಅಹಂಕಾರಿಯಾಗಬೇಡ, ಆದರೆ ದೀನರೊಂದಿಗೆ ಸಹವಾಸ ಮಾಡು; ನಿಮಗಿಂತ ಬುದ್ಧಿವಂತ ಎಂದು ಹೇಳಿಕೊಳ್ಳಬೇಡಿ. ಕೆಟ್ಟದ್ದಕ್ಕಾಗಿ ಯಾರಿಗೂ ಕೆಟ್ಟದ್ದನ್ನು ಮಾಡಬೇಡಿ, ಆದರೆ ಎಲ್ಲರ ದೃಷ್ಟಿಯಲ್ಲಿ ಉದಾತ್ತವಾದದ್ದನ್ನು ಯೋಚಿಸಿ. ಅದು ಸಾಧ್ಯವಾದರೆ, ಅದು ನಿಮ್ಮ ಮೇಲೆ ಅವಲಂಬಿತವಾಗಿದೆ, ಎಲ್ಲರೊಂದಿಗೆ ಶಾಂತಿಯಿಂದ ಬಾಳು.</w:t>
      </w:r>
    </w:p>
    <w:p/>
    <w:p>
      <w:r xmlns:w="http://schemas.openxmlformats.org/wordprocessingml/2006/main">
        <w:t xml:space="preserve">2 ಸಮುವೇಲನು 14:29 ಆದ್ದರಿಂದ ಅಬ್ಷಾಲೋಮನು ಯೋವಾಬನನ್ನು ಅರಸನ ಬಳಿಗೆ ಕಳುಹಿಸಲು ಕಳುಹಿಸಿದನು. ಆದರೆ ಅವನು ಅವನ ಬಳಿಗೆ ಬರಲಿಲ್ಲ; ಮತ್ತು ಅವನು ಎರಡನೆಯ ಬಾರಿ ಕಳುಹಿಸಿದಾಗ ಅವನು ಬರಲಿಲ್ಲ.</w:t>
      </w:r>
    </w:p>
    <w:p/>
    <w:p>
      <w:r xmlns:w="http://schemas.openxmlformats.org/wordprocessingml/2006/main">
        <w:t xml:space="preserve">ಅಬ್ಷಾಲೋಮನು ಯೋವಾಬನನ್ನು ರಾಜನೊಂದಿಗೆ ಮಾತನಾಡಲು ಕಳುಹಿಸಿದನು, ಆದರೆ ಯೋವಾಬನು ಎರಡೂ ಬಾರಿ ಬರಲು ನಿರಾಕರಿಸಿದನು.</w:t>
      </w:r>
    </w:p>
    <w:p/>
    <w:p>
      <w:r xmlns:w="http://schemas.openxmlformats.org/wordprocessingml/2006/main">
        <w:t xml:space="preserve">1. ದೇವರನ್ನು ಕಡೆಗಣಿಸುವುದಿಲ್ಲ: ದೇವರ ಕರೆಗೆ ಕಿವಿಗೊಡುವ ಮಹತ್ವ.</w:t>
      </w:r>
    </w:p>
    <w:p/>
    <w:p>
      <w:r xmlns:w="http://schemas.openxmlformats.org/wordprocessingml/2006/main">
        <w:t xml:space="preserve">2. ದೇವರಿಗೆ ಮೊದಲ ಸ್ಥಾನ ನೀಡುವುದು: ದೇವರ ಚಿತ್ತವನ್ನು ಮರೆತುಬಿಡುವ ಪರಿಣಾಮಗಳು.</w:t>
      </w:r>
    </w:p>
    <w:p/>
    <w:p>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 ನಿಮ್ಮ ಆಲೋಚನೆಗಳಿಗಿಂತ."</w:t>
      </w:r>
    </w:p>
    <w:p/>
    <w:p>
      <w:r xmlns:w="http://schemas.openxmlformats.org/wordprocessingml/2006/main">
        <w:t xml:space="preserve">2. ಮ್ಯಾಥ್ಯೂ 6:33 "ಆದರೆ ನೀವು ಮೊದಲು ದೇವರ ರಾಜ್ಯವನ್ನು ಮತ್ತು ಆತನ ನೀತಿಯನ್ನು ಹುಡುಕಿರಿ; ಮತ್ತು ಇವುಗಳೆಲ್ಲವೂ ನಿಮಗೆ ಸೇರಿಸಲ್ಪಡುತ್ತವೆ."</w:t>
      </w:r>
    </w:p>
    <w:p/>
    <w:p>
      <w:r xmlns:w="http://schemas.openxmlformats.org/wordprocessingml/2006/main">
        <w:t xml:space="preserve">2 ಸಮುವೇಲನು 14:30 ಆದದರಿಂದ ಅವನು ತನ್ನ ಸೇವಕರಿಗೆ--ನೋಡಿ, ಯೋವಾಬನ ಹೊಲವು ನನ್ನ ಹತ್ತಿರದಲ್ಲಿದೆ ಮತ್ತು ಅವನು ಅಲ್ಲಿ ಬಾರ್ಲಿಯನ್ನು ಹೊಂದಿದ್ದಾನೆ; ಹೋಗಿ ಬೆಂಕಿ ಹಚ್ಚು. ಅಬ್ಷಾಲೋಮನ ಸೇವಕರು ಹೊಲಕ್ಕೆ ಬೆಂಕಿ ಹಚ್ಚಿದರು.</w:t>
      </w:r>
    </w:p>
    <w:p/>
    <w:p>
      <w:r xmlns:w="http://schemas.openxmlformats.org/wordprocessingml/2006/main">
        <w:t xml:space="preserve">ಯೋವಾಬನ ಹೊಲಕ್ಕೆ ಬೆಂಕಿ ಹಚ್ಚುವಂತೆ ಅಬ್ಷಾಲೋಮನು ತನ್ನ ಸೇವಕರಿಗೆ ಹೇಳಿದನು.</w:t>
      </w:r>
    </w:p>
    <w:p/>
    <w:p>
      <w:r xmlns:w="http://schemas.openxmlformats.org/wordprocessingml/2006/main">
        <w:t xml:space="preserve">1. ದ್ವೇಷ ಮತ್ತು ಅಸೂಯೆಯ ಪರಿಣಾಮಗಳು.</w:t>
      </w:r>
    </w:p>
    <w:p/>
    <w:p>
      <w:r xmlns:w="http://schemas.openxmlformats.org/wordprocessingml/2006/main">
        <w:t xml:space="preserve">2. ವಿಧೇಯತೆಯ ಶಕ್ತಿ.</w:t>
      </w:r>
    </w:p>
    <w:p/>
    <w:p>
      <w:r xmlns:w="http://schemas.openxmlformats.org/wordprocessingml/2006/main">
        <w:t xml:space="preserve">1. ನಾಣ್ಣುಡಿಗಳು 14:30 - ಸ್ವಸ್ಥ ಹೃದಯವು ದೇಹಕ್ಕೆ ಜೀವವಾಗಿದೆ, ಆದರೆ ಅಸೂಯೆ ಮೂಳೆಗಳಿಗೆ ಕೊಳೆತವಾಗಿದೆ.</w:t>
      </w:r>
    </w:p>
    <w:p/>
    <w:p>
      <w:r xmlns:w="http://schemas.openxmlformats.org/wordprocessingml/2006/main">
        <w:t xml:space="preserve">2. ರೋಮನ್ನರು 13:1 - ಪ್ರತಿ ಆತ್ಮವು ಉನ್ನತ ಶಕ್ತಿಗಳಿಗೆ ಅಧೀನವಾಗಿರಲಿ. ಯಾಕಂದರೆ ದೇವರ ಹೊರತು ಯಾವುದೇ ಶಕ್ತಿ ಇಲ್ಲ: ಇರುವ ಶಕ್ತಿಗಳು ದೇವರಿಂದ ನೇಮಿಸಲ್ಪಟ್ಟಿವೆ.</w:t>
      </w:r>
    </w:p>
    <w:p/>
    <w:p>
      <w:r xmlns:w="http://schemas.openxmlformats.org/wordprocessingml/2006/main">
        <w:t xml:space="preserve">2 ಸಮುವೇಲನು 14:31 ಆಗ ಯೋವಾಬನು ಎದ್ದು ತನ್ನ ಮನೆಗೆ ಅಬ್ಷಾಲೋಮನ ಬಳಿಗೆ ಬಂದು ಅವನಿಗೆ--ನಿನ್ನ ಸೇವಕರು ನನ್ನ ಹೊಲಕ್ಕೆ ಬೆಂಕಿ ಹಚ್ಚಿದ್ದು ಯಾಕೆ?</w:t>
      </w:r>
    </w:p>
    <w:p/>
    <w:p>
      <w:r xmlns:w="http://schemas.openxmlformats.org/wordprocessingml/2006/main">
        <w:t xml:space="preserve">ತನ್ನ ಸೇವಕರು ಯೋವಾಬನ ಹೊಲಕ್ಕೆ ಬೆಂಕಿ ಹಚ್ಚುವ ಬಗ್ಗೆ ಯೋವಾಬನು ಅಬ್ಷಾಲೋಮನನ್ನು ಎದುರಿಸುತ್ತಾನೆ.</w:t>
      </w:r>
    </w:p>
    <w:p/>
    <w:p>
      <w:r xmlns:w="http://schemas.openxmlformats.org/wordprocessingml/2006/main">
        <w:t xml:space="preserve">1. ಅವಿವೇಕದ ಕ್ರಿಯೆಗಳ ಪರಿಣಾಮಗಳು</w:t>
      </w:r>
    </w:p>
    <w:p/>
    <w:p>
      <w:r xmlns:w="http://schemas.openxmlformats.org/wordprocessingml/2006/main">
        <w:t xml:space="preserve">2. ಇತರರನ್ನು ಗೌರವಿಸುವ ಪ್ರಾಮುಖ್ಯತೆ</w:t>
      </w:r>
    </w:p>
    <w:p/>
    <w:p>
      <w:r xmlns:w="http://schemas.openxmlformats.org/wordprocessingml/2006/main">
        <w:t xml:space="preserve">1. ನಾಣ್ಣುಡಿಗಳು 14:29-30 "ಕೋಪಕ್ಕೆ ನಿಧಾನವಾಗಿರುವವನು ಮಹಾನ್ ತಿಳುವಳಿಕೆಯನ್ನು ಹೊಂದಿದ್ದಾನೆ, ಆದರೆ ಆತುರದ ಸ್ವಭಾವವು ಮೂರ್ಖತನವನ್ನು ಹೆಚ್ಚಿಸುತ್ತದೆ. ಶಾಂತ ಹೃದಯವು ಮಾಂಸಕ್ಕೆ ಜೀವವನ್ನು ನೀಡುತ್ತದೆ, ಆದರೆ ಅಸೂಯೆ ಮೂಳೆಗಳನ್ನು ಕೊಳೆಯುತ್ತದೆ."</w:t>
      </w:r>
    </w:p>
    <w:p/>
    <w:p>
      <w:r xmlns:w="http://schemas.openxmlformats.org/wordprocessingml/2006/main">
        <w:t xml:space="preserve">2. ಜೇಮ್ಸ್ 3: 17-18 "ಆದರೆ ಮೇಲಿನಿಂದ ಬರುವ ಬುದ್ಧಿವಂತಿಕೆಯು ಮೊದಲು ಶುದ್ಧವಾಗಿದೆ, ನಂತರ ಶಾಂತಿಯುತವಾಗಿದೆ, ಸೌಮ್ಯವಾಗಿದೆ, ವಿವೇಚನೆಗೆ ಮುಕ್ತವಾಗಿದೆ, ಕರುಣೆ ಮತ್ತು ಒಳ್ಳೆಯ ಫಲಗಳಿಂದ ತುಂಬಿದೆ, ನಿಷ್ಪಕ್ಷಪಾತ ಮತ್ತು ಪ್ರಾಮಾಣಿಕವಾಗಿದೆ. ಮತ್ತು ಸದಾಚಾರದ ಸುಗ್ಗಿಯನ್ನು ಯಾರು ಶಾಂತಿಯಲ್ಲಿ ಬಿತ್ತುತ್ತಾರೆ. ಶಾಂತಿ ಮಾಡು."</w:t>
      </w:r>
    </w:p>
    <w:p/>
    <w:p>
      <w:r xmlns:w="http://schemas.openxmlformats.org/wordprocessingml/2006/main">
        <w:t xml:space="preserve">2 ಸಮುವೇಲನು 14:32 ಮತ್ತು ಅಬ್ಷಾಲೋಮನು ಯೋವಾಬನಿಗೆ ಪ್ರತ್ಯುತ್ತರವಾಗಿ--ಇಗೋ, ನಾನು ನಿನ್ನ ಬಳಿಗೆ ಕಳುಹಿಸಿದ್ದೇನೆ, ನಾನು ನಿನ್ನನ್ನು ರಾಜನ ಬಳಿಗೆ ಕಳುಹಿಸಲು ಇಲ್ಲಿಗೆ ಬಾ ಎಂದು ಹೇಳಿ, ನಾನು ಗೆಷೂರ್ನಿಂದ ಏಕೆ ಬಂದಿದ್ದೇನೆ? ನಾನು ಇನ್ನೂ ಅಲ್ಲಿರುವುದು ಒಳ್ಳೆಯದಾಗಿತ್ತು: ಈಗ ನಾನು ರಾಜನ ಮುಖವನ್ನು ನೋಡುತ್ತೇನೆ; ಮತ್ತು ನನ್ನಲ್ಲಿ ಯಾವುದೇ ಅಧರ್ಮ ಇದ್ದರೆ, ಅವನು ನನ್ನನ್ನು ಕೊಲ್ಲಲಿ.</w:t>
      </w:r>
    </w:p>
    <w:p/>
    <w:p>
      <w:r xmlns:w="http://schemas.openxmlformats.org/wordprocessingml/2006/main">
        <w:t xml:space="preserve">ಅಬ್ಷಾಲೋಮನು ಯೋವಾಬನಿಗೆ ತಾನು ಗೆಶೂರ್‌ನಲ್ಲಿಯೇ ಇರಬೇಕಾಗಿತ್ತು ಎಂದು ಹೇಳುತ್ತಾನೆ, ಆದರೆ ಅವನು ಇನ್ನೂ ರಾಜನ ಮುಖವನ್ನು ನೋಡಲು ಬಯಸುತ್ತಾನೆ, ಅದು ಅವನ ಮರಣಕ್ಕೆ ಕಾರಣವಾಗಿದ್ದರೂ ಸಹ.</w:t>
      </w:r>
    </w:p>
    <w:p/>
    <w:p>
      <w:r xmlns:w="http://schemas.openxmlformats.org/wordprocessingml/2006/main">
        <w:t xml:space="preserve">1. ಕ್ಷಮೆಯ ಶಕ್ತಿ - ದೇವರ ಅನುಗ್ರಹವು ತಪ್ಪುಗಳನ್ನು ಮಾಡಿದ ನಂತರವೂ ಕ್ಷಮೆಯನ್ನು ಪಡೆಯಲು ನಮಗೆ ಹೇಗೆ ಅನುವು ಮಾಡಿಕೊಡುತ್ತದೆ ಎಂಬುದನ್ನು ಅನ್ವೇಷಿಸುವುದು.</w:t>
      </w:r>
    </w:p>
    <w:p/>
    <w:p>
      <w:r xmlns:w="http://schemas.openxmlformats.org/wordprocessingml/2006/main">
        <w:t xml:space="preserve">2. ಕೇಳುವ ಧೈರ್ಯ - ಫಲಿತಾಂಶವು ಅನಿಶ್ಚಿತವಾಗಿರುವಾಗಲೂ ಅಪಾಯವನ್ನು ತೆಗೆದುಕೊಳ್ಳಲು ಮತ್ತು ವಿನಂತಿಗಳನ್ನು ಮಾಡಲು ಕಲಿಯುವುದು.</w:t>
      </w:r>
    </w:p>
    <w:p/>
    <w:p>
      <w:r xmlns:w="http://schemas.openxmlformats.org/wordprocessingml/2006/main">
        <w:t xml:space="preserve">1. ಕೀರ್ತನೆ 32:5 - ನಾನು ನನ್ನ ಪಾಪವನ್ನು ನಿನಗೆ ಒಪ್ಪಿಕೊಂಡೆ, ಮತ್ತು ನಾನು ನನ್ನ ಅಕ್ರಮವನ್ನು ಮುಚ್ಚಲಿಲ್ಲ; ನಾನು ನನ್ನ ಅಪರಾಧಗಳನ್ನು ಕರ್ತನಿಗೆ ಒಪ್ಪಿಕೊಳ್ಳುತ್ತೇನೆ ಮತ್ತು ನನ್ನ ಪಾಪದ ಅಕ್ರಮವನ್ನು ನೀವು ಕ್ಷಮಿಸಿದ್ದೀರಿ ಎಂದು ನಾನು ಹೇಳಿದೆ.</w:t>
      </w:r>
    </w:p>
    <w:p/>
    <w:p>
      <w:r xmlns:w="http://schemas.openxmlformats.org/wordprocessingml/2006/main">
        <w:t xml:space="preserve">2. 1 ಜಾನ್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2 ಸಮುವೇಲನು 14:33 ಯೋವಾಬನು ಅರಸನ ಬಳಿಗೆ ಬಂದು ಅವನಿಗೆ ತಿಳಿಸಿದನು; ಅವನು ಅಬ್ಷಾಲೋಮನನ್ನು ಕರೆದ ನಂತರ ಅವನು ಅರಸನ ಬಳಿಗೆ ಬಂದು ಅರಸನ ಮುಂದೆ ತನ್ನ ಮುಖವನ್ನು ನೆಲಕ್ಕೆ ಬಾಗಿಸಿದನು;</w:t>
      </w:r>
    </w:p>
    <w:p/>
    <w:p>
      <w:r xmlns:w="http://schemas.openxmlformats.org/wordprocessingml/2006/main">
        <w:t xml:space="preserve">ಅಬ್ಷಾಲೋಮನು ಹಿಂದಿರುಗಿದನೆಂದು ಯೋವಾಬನು ರಾಜನಿಗೆ ತಿಳಿಸಿದನು ಮತ್ತು ರಾಜನು ಅವನನ್ನು ಚುಂಬಿಸಿ ಸ್ವಾಗತಿಸಿದನು.</w:t>
      </w:r>
    </w:p>
    <w:p/>
    <w:p>
      <w:r xmlns:w="http://schemas.openxmlformats.org/wordprocessingml/2006/main">
        <w:t xml:space="preserve">1. ಕ್ಷಮೆಯ ಶಕ್ತಿ - ಬೇಷರತ್ತಾದ ಪ್ರೀತಿಯು ಪುನಃಸ್ಥಾಪನೆಗೆ ಹೇಗೆ ಕಾರಣವಾಗಬಹುದು</w:t>
      </w:r>
    </w:p>
    <w:p/>
    <w:p>
      <w:r xmlns:w="http://schemas.openxmlformats.org/wordprocessingml/2006/main">
        <w:t xml:space="preserve">2. ತಂದೆ-ಮಗನ ಸಂಬಂಧದ ಬಾಂಧವ್ಯ - ತಂದೆಯ ಪ್ರೀತಿ ಹೇಗೆ ಕಷ್ಟದ ಸಮಯದಲ್ಲಿ ಸಹಿಸಿಕೊಳ್ಳುತ್ತದೆ</w:t>
      </w:r>
    </w:p>
    <w:p/>
    <w:p>
      <w:r xmlns:w="http://schemas.openxmlformats.org/wordprocessingml/2006/main">
        <w:t xml:space="preserve">1. ಮ್ಯಾಥ್ಯೂ 6:14-15 - ನೀವು ಇತರರ ತಪ್ಪುಗಳನ್ನು ಕ್ಷಮಿಸಿದರೆ, ನಿಮ್ಮ ಸ್ವರ್ಗೀಯ ತಂದೆಯೂ ನಿಮ್ಮನ್ನು ಕ್ಷಮಿಸುವರು, ಆದರೆ ನೀವು ಇತರರ ತಪ್ಪುಗಳನ್ನು ಕ್ಷಮಿಸದಿದ್ದರೆ, ನಿಮ್ಮ ತಂದೆಯು ನಿಮ್ಮ ತಪ್ಪುಗಳನ್ನು ಕ್ಷಮಿಸುವುದಿಲ್ಲ.</w:t>
      </w:r>
    </w:p>
    <w:p/>
    <w:p>
      <w:r xmlns:w="http://schemas.openxmlformats.org/wordprocessingml/2006/main">
        <w:t xml:space="preserve">2. ರೋಮನ್ನರು 8: 37-39 - ಇಲ್ಲ, ಈ ಎಲ್ಲಾ ವಿಷಯಗಳಲ್ಲಿ ನಾವು ನಮ್ಮನ್ನು ಪ್ರೀತಿಸಿದಾತನ ಮೂಲಕ ಜಯಶಾಲಿಗಳಾಗಿದ್ದೇವೆ. ಯಾಕಂದರೆ ಮರಣವಾಗಲಿ, ಜೀವನವಾಗಲಿ, ದೇವತೆಗಳಾಗಲಿ, ಅಧಿಪತಿಗಳಾಗಲಿ, ವರ್ತಮಾನವಾಗಲಿ, ಬರಲಿರುವ ವಿಷಯಗಳಾಗಲಿ, ಅಧಿಕಾರಗಳಾಗಲಿ, ಎತ್ತರವಾಗಲಿ, ಆಳವಾಗಲಿ, ಅಥವಾ ಬೇರೆ ಯಾವುದೂ ನಮ್ಮನ್ನು ದೇವರ ಪ್ರೀತಿಯಿಂದ ಬೇರ್ಪಡಿಸಲು ಸಾಧ್ಯವಾಗುವುದಿಲ್ಲ ಎಂದು ನನಗೆ ಖಾತ್ರಿಯಿದೆ. ನಮ್ಮ ಕರ್ತನಾದ ಕ್ರಿಸ್ತ ಯೇಸು.</w:t>
      </w:r>
    </w:p>
    <w:p/>
    <w:p>
      <w:r xmlns:w="http://schemas.openxmlformats.org/wordprocessingml/2006/main">
        <w:t xml:space="preserve">2 ಸ್ಯಾಮ್ಯುಯೆಲ್ ಅಧ್ಯಾಯ 15 ಅಬ್ಷಾಲೋಮನು ತನ್ನ ತಂದೆ ರಾಜ ದಾವೀದನ ವಿರುದ್ಧದ ಪಿತೂರಿಯನ್ನು ಮತ್ತು ಸಿಂಹಾಸನವನ್ನು ವಶಪಡಿಸಿಕೊಳ್ಳುವ ಅವನ ನಂತರದ ಪ್ರಯತ್ನವನ್ನು ವಿವರಿಸುತ್ತದೆ.</w:t>
      </w:r>
    </w:p>
    <w:p/>
    <w:p>
      <w:r xmlns:w="http://schemas.openxmlformats.org/wordprocessingml/2006/main">
        <w:t xml:space="preserve">1 ನೇ ಪ್ಯಾರಾಗ್ರಾಫ್: ಅಬ್ಸಲೋಮ್ ಕ್ರಮೇಣ ಮೋಡಿ ಮತ್ತು ನ್ಯಾಯವನ್ನು ನೀಡುವ ಮೂಲಕ ಇಸ್ರೇಲ್ ಜನರಲ್ಲಿ ಜನಪ್ರಿಯತೆಯನ್ನು ಗಳಿಸುವುದರೊಂದಿಗೆ ಅಧ್ಯಾಯವು ಪ್ರಾರಂಭವಾಗುತ್ತದೆ (2 ಸ್ಯಾಮ್ಯುಯೆಲ್ 15: 1-6). ಅವನು ತನ್ನನ್ನು ಪರ್ಯಾಯ ನಾಯಕನಾಗಿ ಇರಿಸುತ್ತಾನೆ ಮತ್ತು ಡೇವಿಡ್ ಅನ್ನು ಉರುಳಿಸಲು ರಹಸ್ಯವಾಗಿ ಯೋಜಿಸುತ್ತಾನೆ.</w:t>
      </w:r>
    </w:p>
    <w:p/>
    <w:p>
      <w:r xmlns:w="http://schemas.openxmlformats.org/wordprocessingml/2006/main">
        <w:t xml:space="preserve">2 ನೇ ಪ್ಯಾರಾಗ್ರಾಫ್: ತಾನು ಮಾಡಿದ ಪ್ರತಿಜ್ಞೆಯನ್ನು ಪೂರೈಸಲು ಹೆಬ್ರಾನ್‌ಗೆ ಹೋಗಲು ಅಬ್ಸಾಲೋಮ್ ಡೇವಿಡ್‌ನಿಂದ ಅನುಮತಿಯನ್ನು ಕೋರುತ್ತಾನೆ (2 ಸ್ಯಾಮ್ಯುಯೆಲ್ 15: 7-9). ಆದಾಗ್ಯೂ, ಅವರ ನಿಜವಾದ ಉದ್ದೇಶವೆಂದರೆ ಅವರ ಬಂಡಾಯಕ್ಕೆ ಬೆಂಬಲವನ್ನು ಸಂಗ್ರಹಿಸುವುದು.</w:t>
      </w:r>
    </w:p>
    <w:p/>
    <w:p>
      <w:r xmlns:w="http://schemas.openxmlformats.org/wordprocessingml/2006/main">
        <w:t xml:space="preserve">3 ನೇ ಪ್ಯಾರಾಗ್ರಾಫ್: ಇಸ್ರೇಲ್‌ನಲ್ಲಿ ಅನೇಕ ಪ್ರಭಾವಿ ವ್ಯಕ್ತಿಗಳನ್ನು ಗೆಲ್ಲುತ್ತಿದ್ದಂತೆ ಅಬ್ಸಲೋಮ್‌ನ ಪಿತೂರಿ ವೇಗವನ್ನು ಪಡೆಯುತ್ತದೆ (2 ಸ್ಯಾಮ್ಯುಯೆಲ್ 15: 10-12). ಜನರು ದಾವೀದನ ಆಳ್ವಿಕೆಯಲ್ಲಿ ಹೆಚ್ಚು ಅಸಮಾಧಾನಗೊಂಡರು, ಅವರು ಅಬ್ಷಾಲೋಮನ ಕಾರಣಕ್ಕೆ ಸೇರಲು ಕಾರಣರಾದರು.</w:t>
      </w:r>
    </w:p>
    <w:p/>
    <w:p>
      <w:r xmlns:w="http://schemas.openxmlformats.org/wordprocessingml/2006/main">
        <w:t xml:space="preserve">4 ನೇ ಪ್ಯಾರಾಗ್ರಾಫ್: ಒಬ್ಬ ಸಂದೇಶವಾಹಕನು ಡೇವಿಡ್‌ಗೆ ಜೆರುಸಲೆಮ್‌ನ ಪರಿಸ್ಥಿತಿಯನ್ನು ತಿಳಿಸಿದಾಗ, ಅವನು ತನ್ನ ನಿಷ್ಠಾವಂತ ಅನುಯಾಯಿಗಳೊಂದಿಗೆ ನಗರದಿಂದ ಪಲಾಯನ ಮಾಡಲು ನಿರ್ಧರಿಸುತ್ತಾನೆ (2 ಸ್ಯಾಮ್ಯುಯೆಲ್ 15: 13-14). ಅವನು ಕೆಲವು ಜನರನ್ನು ಬಿಟ್ಟು ಆಲಿವ್ ಪರ್ವತದ ಮೇಲೆ ಆಶ್ರಯ ಪಡೆಯುತ್ತಾನೆ, ಅವನು ಹೋಗುತ್ತಿರುವಾಗ ಅಳುತ್ತಾನೆ.</w:t>
      </w:r>
    </w:p>
    <w:p/>
    <w:p>
      <w:r xmlns:w="http://schemas.openxmlformats.org/wordprocessingml/2006/main">
        <w:t xml:space="preserve">5 ನೇ ಪ್ಯಾರಾಗ್ರಾಫ್: ಡೇವಿಡ್ ಜೆರುಸಲೆಮ್ನಿಂದ ನಿರ್ಗಮಿಸಿದಾಗ, ಹಲವಾರು ನಿಷ್ಠಾವಂತ ವ್ಯಕ್ತಿಗಳು ತಮ್ಮ ಬೆಂಬಲವನ್ನು ನೀಡುತ್ತಾರೆ. ಡೇವಿಡ್‌ಗೆ ನಂಬಿಗಸ್ತರಾಗಿ ಉಳಿದಿರುವಾಗ ಪಾದ್ರಿ ಝಾಡೋಕ್ ಮತ್ತು ಅಬಿಯಾತಾರ್ ಒಡಂಬಡಿಕೆಯ ಆರ್ಕ್ ಅನ್ನು ಮತ್ತೆ ಜೆರುಸಲೆಮ್‌ಗೆ ಒಯ್ಯುತ್ತಾರೆ (2 ಸ್ಯಾಮ್ಯುಯೆಲ್ 15: 24-29).</w:t>
      </w:r>
    </w:p>
    <w:p/>
    <w:p>
      <w:r xmlns:w="http://schemas.openxmlformats.org/wordprocessingml/2006/main">
        <w:t xml:space="preserve">6 ನೇ ಪ್ಯಾರಾಗ್ರಾಫ್: ಅಬ್ಸಾಲೋಮ್ನ ಯೋಜನೆಯ ಭಾಗವಾಗಿ, ಅವನು ಹಿಂದೆ ಡೇವಿಡ್ ಅಡಿಯಲ್ಲಿ ಸೇವೆ ಸಲ್ಲಿಸಿದ ಬುದ್ಧಿವಂತ ಸಲಹೆಗಾರ ಅಹಿಥೋಫೆಲ್ನಿಂದ ಸಲಹೆಯನ್ನು ಪಡೆಯುತ್ತಾನೆ. ಅಹಿಥೋಫೆಲ್ ಡೇವಿಡ್‌ಗೆ ಹೆಚ್ಚು ಕಾಳಜಿವಹಿಸುವ ಕಾರ್ಯತಂತ್ರದ ಸಲಹೆಯನ್ನು ನೀಡುತ್ತಾನೆ (2 ಸ್ಯಾಮ್ಯುಯೆಲ್ 15:31).</w:t>
      </w:r>
    </w:p>
    <w:p/>
    <w:p>
      <w:r xmlns:w="http://schemas.openxmlformats.org/wordprocessingml/2006/main">
        <w:t xml:space="preserve">7 ನೇ ಪ್ಯಾರಾಗ್ರಾಫ್: ಅಧ್ಯಾಯವು ಡೇವಿಡ್‌ಗೆ ನಿಷ್ಠರಾಗಿರುವ ಇನ್ನೊಬ್ಬ ಸಲಹೆಗಾರ ಹುಷೈ ಅವರನ್ನು ಜೆರುಸಲೆಮ್‌ಗೆ ಹಿಂತಿರುಗಿಸುವುದರೊಂದಿಗೆ ಕೊನೆಗೊಳ್ಳುತ್ತದೆ. ಅಹಿಥೋಫೆಲ್‌ನ ಸಲಹೆಯನ್ನು ದುರ್ಬಲಗೊಳಿಸುವ ಮತ್ತು ದಾವೀದನ ಕಾರಣವನ್ನು ರಹಸ್ಯವಾಗಿ ಬೆಂಬಲಿಸುವ ಕಾರ್ಯವನ್ನು ಹುಷೈ ವಹಿಸಿದ್ದಾನೆ (2 ಸ್ಯಾಮ್ಯುಯೆಲ್ 15:32-37).</w:t>
      </w:r>
    </w:p>
    <w:p/>
    <w:p>
      <w:r xmlns:w="http://schemas.openxmlformats.org/wordprocessingml/2006/main">
        <w:t xml:space="preserve">ಸಾರಾಂಶದಲ್ಲಿ, 2ನೇ ಅಧ್ಯಾಯದ ಹದಿನೈದನೆಯ ಅಧ್ಯಾಯವು ಕಿಂಗ್ ಡೇವಿಡ್ ವಿರುದ್ಧ ಅಬ್ಷಾಲೋಮನ ಪಿತೂರಿ ಮತ್ತು ಸಿಂಹಾಸನವನ್ನು ವಶಪಡಿಸಿಕೊಳ್ಳುವ ಪ್ರಯತ್ನವನ್ನು ಚಿತ್ರಿಸುತ್ತದೆ, ಅಬ್ಷಾಲೋಮನು ಕ್ರಮೇಣ ಜನಪ್ರಿಯತೆಯನ್ನು ಗಳಿಸುತ್ತಾನೆ, ಪ್ರಭಾವಿ ವ್ಯಕ್ತಿಗಳನ್ನು ಗೆಲ್ಲುತ್ತಾನೆ ಮತ್ತು ಪರ್ಯಾಯ ನಾಯಕನಾಗಿ ತನ್ನನ್ನು ತಾನು ಹೊಂದಿಸಿಕೊಳ್ಳುತ್ತಾನೆ. ಅವನು ಡೇವಿಡ್‌ನಿಂದ ಅನುಮತಿಯನ್ನು ಕೋರುತ್ತಾನೆ, ಅಬ್ಷಾಲೋಮನ ಬೆಳೆಯುತ್ತಿರುವ ಬೆಂಬಲವನ್ನು ತಿಳಿದ ನಂತರ ಡೇವಿಡ್ ಜೆರುಸಲೆಮ್‌ನಿಂದ ಪಲಾಯನ ಮಾಡುತ್ತಾನೆ. ಕೆಲವು ನಿಷ್ಠಾವಂತ ಅನುಯಾಯಿಗಳು ಹಿಂದೆ ಉಳಿಯುತ್ತಾರೆ, ಇತರರು ಮೌಂಟ್ ಆಲಿವ್ಸ್ನಲ್ಲಿ ಅವನೊಂದಿಗೆ ಸೇರುತ್ತಾರೆ, ಅವನ ಯೋಜನೆಯ ಭಾಗವಾಗಿ, ಅಬ್ಷಾಲೋಮ್ ಅಹಿಥೋಫೆಲ್ನಿಂದ ಸಲಹೆಯನ್ನು ಪಡೆಯುತ್ತಾನೆ. ಅಹಿಥೋಫೆಲ್‌ನನ್ನು ರಹಸ್ಯವಾಗಿ ದುರ್ಬಲಗೊಳಿಸಲು ಹುಷೈ ಡೇವಿಡ್‌ನಿಂದ ಜೆರುಸಲೆಮ್‌ಗೆ ಮರಳಿ ಕಳುಹಿಸಲ್ಪಟ್ಟನು, ಇದು ಸಾರಾಂಶದಲ್ಲಿ, ಅಧ್ಯಾಯವು ರಾಜಕೀಯ ಒಳಸಂಚು, ರಾಜನ ಕಡೆಗೆ ನಿಷ್ಠೆಯ ಸವೆತವನ್ನು ತೋರಿಸುತ್ತದೆ ಮತ್ತು ನಿಷ್ಠೆ ಮತ್ತು ದ್ರೋಹ ಎರಡನ್ನೂ ಎತ್ತಿ ತೋರಿಸುತ್ತದೆ. ಇದು ತಂದೆ ಮತ್ತು ಮಗನ ನಡುವಿನ ಮತ್ತಷ್ಟು ಸಂಘರ್ಷಕ್ಕೆ ವೇದಿಕೆಯನ್ನು ಸಿದ್ಧಪಡಿಸುತ್ತದೆ.</w:t>
      </w:r>
    </w:p>
    <w:p/>
    <w:p>
      <w:r xmlns:w="http://schemas.openxmlformats.org/wordprocessingml/2006/main">
        <w:t xml:space="preserve">2 ಸಮುವೇಲನು 15:1 ಇದಾದ ಮೇಲೆ ಅಬ್ಷಾಲೋಮನು ಅವನಿಗೆ ರಥಗಳನ್ನೂ ಕುದುರೆಗಳನ್ನೂ ಅವನ ಮುಂದೆ ಓಡಲು ಐವತ್ತು ಜನರನ್ನು ಸಿದ್ಧಮಾಡಿದನು.</w:t>
      </w:r>
    </w:p>
    <w:p/>
    <w:p>
      <w:r xmlns:w="http://schemas.openxmlformats.org/wordprocessingml/2006/main">
        <w:t xml:space="preserve">ಅಬ್ಷಾಲೋಮನು ತನ್ನ ಮುಂದೆ ಓಡಲು ರಥಗಳು, ಕುದುರೆಗಳು ಮತ್ತು 50 ಜನರನ್ನು ಸಿದ್ಧಪಡಿಸಿದನು.</w:t>
      </w:r>
    </w:p>
    <w:p/>
    <w:p>
      <w:r xmlns:w="http://schemas.openxmlformats.org/wordprocessingml/2006/main">
        <w:t xml:space="preserve">1. ತಯಾರಿಕೆಯ ಪ್ರಾಮುಖ್ಯತೆ - ಜ್ಞಾನೋಕ್ತಿ 21:5</w:t>
      </w:r>
    </w:p>
    <w:p/>
    <w:p>
      <w:r xmlns:w="http://schemas.openxmlformats.org/wordprocessingml/2006/main">
        <w:t xml:space="preserve">2. ಮಹತ್ವಾಕಾಂಕ್ಷೆಯ ವೆಚ್ಚವನ್ನು ಪರಿಗಣಿಸಿ - ಲ್ಯೂಕ್ 14: 28-30</w:t>
      </w:r>
    </w:p>
    <w:p/>
    <w:p>
      <w:r xmlns:w="http://schemas.openxmlformats.org/wordprocessingml/2006/main">
        <w:t xml:space="preserve">1. ನಾಣ್ಣುಡಿಗಳು 21:5 - ಆತುರವು ಬಡತನಕ್ಕೆ ಕಾರಣವಾಗುವಂತೆಯೇ ಶ್ರದ್ಧೆಯುಳ್ಳವರ ಯೋಜನೆಗಳು ಲಾಭಕ್ಕೆ ಕಾರಣವಾಗುತ್ತವೆ.</w:t>
      </w:r>
    </w:p>
    <w:p/>
    <w:p>
      <w:r xmlns:w="http://schemas.openxmlformats.org/wordprocessingml/2006/main">
        <w:t xml:space="preserve">2. ಲ್ಯೂಕ್ 14:28-30 - ನಿಮ್ಮಲ್ಲಿ ಯಾರು, ಗೋಪುರವನ್ನು ನಿರ್ಮಿಸಲು ಉದ್ದೇಶಿಸಿದ್ದರೆ, ಮೊದಲು ಕುಳಿತು ವೆಚ್ಚವನ್ನು ಎಣಿಸುವುದಿಲ್ಲ, ಅವನು ಅಡಿಪಾಯ ಹಾಕಿದ ನಂತರ ಅದನ್ನು ಮುಗಿಸಲು ಸಾಕಷ್ಟು ಹೊಂದಿದ್ದಾನೆಯೇ ಮತ್ತು ಸಾಧ್ಯವಿಲ್ಲ ಮುಗಿಸಲು, ಅದನ್ನು ನೋಡಿದವರೆಲ್ಲರೂ ಅವನನ್ನು ಅಪಹಾಸ್ಯ ಮಾಡಲು ಪ್ರಾರಂಭಿಸುತ್ತಾರೆ, "ಈ ಮನುಷ್ಯನು ನಿರ್ಮಿಸಲು ಪ್ರಾರಂಭಿಸಿದನು ಮತ್ತು ಮುಗಿಸಲು ಸಾಧ್ಯವಾಗಲಿಲ್ಲ."</w:t>
      </w:r>
    </w:p>
    <w:p/>
    <w:p>
      <w:r xmlns:w="http://schemas.openxmlformats.org/wordprocessingml/2006/main">
        <w:t xml:space="preserve">2 ಸಮುವೇಲನು 15:2 ಅಬ್ಷಾಲೋಮನು ಮುಂಜಾನೆ ಎದ್ದು ದ್ವಾರದ ದಾರಿಯ ಪಕ್ಕದಲ್ಲಿ ನಿಂತನು; ಮತ್ತು ಅದು ಹೀಗಾಯಿತು, ಯಾವನಾದರೂ ವಿವಾದವುಳ್ಳವನು ನ್ಯಾಯತೀರ್ಪಿಗಾಗಿ ರಾಜನ ಬಳಿಗೆ ಬಂದಾಗ, ಅಬ್ಷಾಲೋಮನು ಅವನನ್ನು ಕರೆದು ಹೇಳಿದನು. ನೀವು ಯಾವ ನಗರ? ಅದಕ್ಕೆ ಅವನು--ನಿನ್ನ ಸೇವಕನು ಇಸ್ರಾಯೇಲಿನ ಕುಲಗಳಲ್ಲಿ ಒಂದಾದವನು ಅಂದನು.</w:t>
      </w:r>
    </w:p>
    <w:p/>
    <w:p>
      <w:r xmlns:w="http://schemas.openxmlformats.org/wordprocessingml/2006/main">
        <w:t xml:space="preserve">ಅಬ್ಷಾಲೋಮನು ಬೇಗನೆ ಎದ್ದು ಗೇಟಿನ ಪಕ್ಕದಲ್ಲಿ ನಿಂತು ವಿವಾದಗಳನ್ನು ಹೊಂದಿರುವ ಜನರು ನ್ಯಾಯತೀರ್ಪಿಗಾಗಿ ರಾಜನ ಬಳಿಗೆ ಬರುವುದನ್ನು ಕೇಳಿದನು. ಅವರು ಬಂದಾಗ, ಅವರು ಎಲ್ಲಿಂದ ಬಂದವರು ಎಂದು ಅವರನ್ನು ಕೇಳಿದರು ಮತ್ತು ಅವರು ಇಸ್ರಾಯೇಲ್ಯರ ಬುಡಕಟ್ಟಿನವರಲ್ಲಿ ಒಬ್ಬರು ಎಂದು ಹೇಳಿದರು.</w:t>
      </w:r>
    </w:p>
    <w:p/>
    <w:p>
      <w:r xmlns:w="http://schemas.openxmlformats.org/wordprocessingml/2006/main">
        <w:t xml:space="preserve">1. ಸಹಾನುಭೂತಿಯ ಹೃದಯವನ್ನು ಬೆಳೆಸುವುದು: ಅಬ್ಷಾಲೋಮನ ಉದಾಹರಣೆಯಿಂದ ಕಲಿಯುವುದು</w:t>
      </w:r>
    </w:p>
    <w:p/>
    <w:p>
      <w:r xmlns:w="http://schemas.openxmlformats.org/wordprocessingml/2006/main">
        <w:t xml:space="preserve">2. ನ್ಯಾಯವನ್ನು ಹುಡುಕುವುದು: ರಾಜನ ಪಾತ್ರ ಮತ್ತು ತೀರ್ಪುಗಾಗಿ ಅವನ ಬಳಿಗೆ ಬರುವವರು</w:t>
      </w:r>
    </w:p>
    <w:p/>
    <w:p>
      <w:r xmlns:w="http://schemas.openxmlformats.org/wordprocessingml/2006/main">
        <w:t xml:space="preserve">1. ನಾಣ್ಣುಡಿಗಳು 21: 3 - ಯಜ್ಞಕ್ಕಿಂತ ನ್ಯಾಯ ಮತ್ತು ತೀರ್ಪು ಯೆಹೋವನಿಗೆ ಹೆಚ್ಚು ಸ್ವೀಕಾರಾರ್ಹವಾಗಿದೆ.</w:t>
      </w:r>
    </w:p>
    <w:p/>
    <w:p>
      <w:r xmlns:w="http://schemas.openxmlformats.org/wordprocessingml/2006/main">
        <w:t xml:space="preserve">2.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2 ಸಮುವೇಲನು 15:3 ಮತ್ತು ಅಬ್ಷಾಲೋಮನು ಅವನಿಗೆ--ನೋಡಿ, ನಿನ್ನ ವಿಷಯಗಳು ಒಳ್ಳೆಯದು ಮತ್ತು ಸರಿಯಾಗಿವೆ; ಆದರೆ ನಿನ್ನ ಮಾತನ್ನು ಕೇಳುವದಕ್ಕೆ ಅರಸನಿಂದ ನಿಯೋಜಿತನಾದ ಯಾವನೂ ಇಲ್ಲ.</w:t>
      </w:r>
    </w:p>
    <w:p/>
    <w:p>
      <w:r xmlns:w="http://schemas.openxmlformats.org/wordprocessingml/2006/main">
        <w:t xml:space="preserve">ಅಬ್ಷಾಲೋಮನು ಪ್ರಶ್ನೆಯಲ್ಲಿರುವ ವಿಷಯವು ಒಳ್ಳೆಯದು ಮತ್ತು ಸರಿ ಎಂದು ಗಮನಿಸಿದನು, ಆದರೆ ಅದನ್ನು ಕೇಳಲು ರಾಜನಿಂದ ನೇಮಿಸಲ್ಪಟ್ಟವರು ಯಾರೂ ಇರಲಿಲ್ಲ.</w:t>
      </w:r>
    </w:p>
    <w:p/>
    <w:p>
      <w:r xmlns:w="http://schemas.openxmlformats.org/wordprocessingml/2006/main">
        <w:t xml:space="preserve">1. ದೇವರು ನೇಮಿಸಿದ ನಾಯಕನನ್ನು ಹೊಂದುವ ಪ್ರಾಮುಖ್ಯತೆ.</w:t>
      </w:r>
    </w:p>
    <w:p/>
    <w:p>
      <w:r xmlns:w="http://schemas.openxmlformats.org/wordprocessingml/2006/main">
        <w:t xml:space="preserve">2. ಎಲ್ಲಾ ವಿಷಯಗಳಲ್ಲಿ ನ್ಯಾಯವನ್ನು ಹುಡುಕುವ ಪ್ರಾಮುಖ್ಯತೆ.</w:t>
      </w:r>
    </w:p>
    <w:p/>
    <w:p>
      <w:r xmlns:w="http://schemas.openxmlformats.org/wordprocessingml/2006/main">
        <w:t xml:space="preserve">1. ಯೆಶಾಯ 1:17 -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2. ಕೀರ್ತನೆ 82: 3-4 - ದುರ್ಬಲ ಮತ್ತು ತಂದೆಯಿಲ್ಲದವರಿಗೆ ನ್ಯಾಯವನ್ನು ಕೊಡು; ಪೀಡಿತರ ಮತ್ತು ನಿರ್ಗತಿಕರ ಹಕ್ಕನ್ನು ಕಾಪಾಡಿಕೊಳ್ಳಿ. ದುರ್ಬಲರನ್ನು ಮತ್ತು ನಿರ್ಗತಿಕರನ್ನು ರಕ್ಷಿಸಿ; ದುಷ್ಟರ ಕೈಯಿಂದ ಅವರನ್ನು ಬಿಡಿಸು.</w:t>
      </w:r>
    </w:p>
    <w:p/>
    <w:p>
      <w:r xmlns:w="http://schemas.openxmlformats.org/wordprocessingml/2006/main">
        <w:t xml:space="preserve">2 ಸಮುವೇಲನು 15:4 ಅಬ್ಷಾಲೋಮನು ಹೇಳಿದನು: ಓಹ್, ನಾನು ದೇಶದಲ್ಲಿ ನ್ಯಾಯಾಧಿಪತಿಯಾಗಿದ್ದೇನೆ;</w:t>
      </w:r>
    </w:p>
    <w:p/>
    <w:p>
      <w:r xmlns:w="http://schemas.openxmlformats.org/wordprocessingml/2006/main">
        <w:t xml:space="preserve">ಅಬ್ಷಾಲೋಮನು ನ್ಯಾಯಾಧೀಶನಾಗಲು ಬಯಸಿದನು, ಇದರಿಂದ ಅವನು ನ್ಯಾಯವನ್ನು ಹುಡುಕುವ ಯಾರಿಗಾದರೂ ನ್ಯಾಯವನ್ನು ಒದಗಿಸಬಹುದು.</w:t>
      </w:r>
    </w:p>
    <w:p/>
    <w:p>
      <w:r xmlns:w="http://schemas.openxmlformats.org/wordprocessingml/2006/main">
        <w:t xml:space="preserve">1. ನಿಮ್ಮ ಸ್ವಂತ ಆಸೆಗಳಿಗೆ ಬದಲಾಗಿ ದೇವರ ನಿಯಮವನ್ನು ಅನುಸರಿಸಿ - 2 ಸ್ಯಾಮ್ಯುಯೆಲ್ 15:4</w:t>
      </w:r>
    </w:p>
    <w:p/>
    <w:p>
      <w:r xmlns:w="http://schemas.openxmlformats.org/wordprocessingml/2006/main">
        <w:t xml:space="preserve">2. ವಿನಮ್ರರಾಗಿರುವುದು ಮತ್ತು ದೇವರ ಚಿತ್ತವನ್ನು ಹುಡುಕುವುದು - 2 ಸ್ಯಾಮ್ಯುಯೆಲ್ 15:4</w:t>
      </w:r>
    </w:p>
    <w:p/>
    <w:p>
      <w:r xmlns:w="http://schemas.openxmlformats.org/wordprocessingml/2006/main">
        <w:t xml:space="preserve">1. ಜೇಮ್ಸ್ 4:10 - ಕರ್ತನ ದೃಷ್ಟಿಯಲ್ಲಿ ನಿಮ್ಮನ್ನು ತಗ್ಗಿಸಿಕೊಳ್ಳಿ, ಮತ್ತು ಆತನು ನಿಮ್ಮನ್ನು ಎತ್ತುವನು.</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ಸಮುವೇಲನು 15:5 ಯಾವನಾದರೂ ಅವನಿಗೆ ನಮಸ್ಕರಿಸುವುದಕ್ಕಾಗಿ ಅವನ ಬಳಿಗೆ ಬಂದಾಗ ಅವನು ತನ್ನ ಕೈಯನ್ನು ಚಾಚಿ ಅವನನ್ನು ಹಿಡಿದು ಮುದ್ದಿಟ್ಟನು.</w:t>
      </w:r>
    </w:p>
    <w:p/>
    <w:p>
      <w:r xmlns:w="http://schemas.openxmlformats.org/wordprocessingml/2006/main">
        <w:t xml:space="preserve">ರಾಜ ದಾವೀದನು ತನ್ನ ಬಳಿಗೆ ಬರುವ ಜನರನ್ನು ಚುಂಬಿಸಿ ಸ್ವಾಗತಿಸುತ್ತಿದ್ದನು.</w:t>
      </w:r>
    </w:p>
    <w:p/>
    <w:p>
      <w:r xmlns:w="http://schemas.openxmlformats.org/wordprocessingml/2006/main">
        <w:t xml:space="preserve">1. ಕಿಸ್‌ನ ಶಕ್ತಿ: ಇತರರಿಗೆ ಪ್ರೀತಿ ಮತ್ತು ಗೌರವವನ್ನು ಹೇಗೆ ಪ್ರದರ್ಶಿಸುವುದು</w:t>
      </w:r>
    </w:p>
    <w:p/>
    <w:p>
      <w:r xmlns:w="http://schemas.openxmlformats.org/wordprocessingml/2006/main">
        <w:t xml:space="preserve">2. ಡೇವಿಡ್‌ನ ನಿಸ್ವಾರ್ಥತೆ: ನಮ್ರತೆ ಮತ್ತು ಸಹಾನುಭೂತಿಯೊಂದಿಗೆ ಮುನ್ನಡೆಸುವುದು ಹೇಗೆ</w:t>
      </w:r>
    </w:p>
    <w:p/>
    <w:p>
      <w:r xmlns:w="http://schemas.openxmlformats.org/wordprocessingml/2006/main">
        <w:t xml:space="preserve">1. ಲೂಕ 22:47-48 "ಅವನು ಇನ್ನೂ ಮಾತನಾಡುತ್ತಿರುವಾಗ, ಜನಸಮೂಹವು ಬಂದಿತು, ಮತ್ತು ಹನ್ನೆರಡು ಜನರಲ್ಲಿ ಒಬ್ಬನಾದ ಜುದಾಸ್ ಎಂಬ ವ್ಯಕ್ತಿ ಅವರನ್ನು ಮುನ್ನಡೆಸುತ್ತಿದ್ದನು. ಅವನು ಯೇಸುವನ್ನು ಚುಂಬಿಸಲು ಹತ್ತಿರ ಬಂದನು, ಆದರೆ ಯೇಸು ಅವನಿಗೆ, ಜುದಾಸ್, ನೀವು ಚುಂಬನದಿಂದ ಮನುಷ್ಯಕುಮಾರನಿಗೆ ದ್ರೋಹ ಮಾಡುತ್ತೀರಾ?</w:t>
      </w:r>
    </w:p>
    <w:p/>
    <w:p>
      <w:r xmlns:w="http://schemas.openxmlformats.org/wordprocessingml/2006/main">
        <w:t xml:space="preserve">2. ರೋಮನ್ನರು 16:16 "ಪವಿತ್ರ ಚುಂಬನದಿಂದ ಒಬ್ಬರನ್ನೊಬ್ಬರು ಸ್ವಾಗತಿಸಿರಿ. ಕ್ರಿಸ್ತನ ಎಲ್ಲಾ ಚರ್ಚುಗಳು ನಿಮ್ಮನ್ನು ಸ್ವಾಗತಿಸುತ್ತವೆ."</w:t>
      </w:r>
    </w:p>
    <w:p/>
    <w:p>
      <w:r xmlns:w="http://schemas.openxmlformats.org/wordprocessingml/2006/main">
        <w:t xml:space="preserve">2 ಸಮುವೇಲನು 15:6 ಮತ್ತು ಅಬ್ಷಾಲೋಮನು ನ್ಯಾಯತೀರ್ಪಿಗಾಗಿ ಅರಸನ ಬಳಿಗೆ ಬಂದ ಎಲ್ಲಾ ಇಸ್ರಾಯೇಲ್ಯರಿಗೆ ಹೀಗೆ ಮಾಡಿದನು;</w:t>
      </w:r>
    </w:p>
    <w:p/>
    <w:p>
      <w:r xmlns:w="http://schemas.openxmlformats.org/wordprocessingml/2006/main">
        <w:t xml:space="preserve">ಅಬ್ಷಾಲೋಮನು ಇಸ್ರೇಲ್ ಜನರ ಹೃದಯವನ್ನು ಕದಿಯುವ ಮೂಲಕ ಅನುಗ್ರಹವನ್ನು ಪಡೆಯಲು ಕುಶಲತೆಯನ್ನು ಬಳಸಿದನು.</w:t>
      </w:r>
    </w:p>
    <w:p/>
    <w:p>
      <w:r xmlns:w="http://schemas.openxmlformats.org/wordprocessingml/2006/main">
        <w:t xml:space="preserve">1. ಕುಶಲತೆಯ ಶಕ್ತಿ: ಅದನ್ನು ಹೇಗೆ ಗುರುತಿಸುವುದು ಮತ್ತು ವಿರೋಧಿಸುವುದು</w:t>
      </w:r>
    </w:p>
    <w:p/>
    <w:p>
      <w:r xmlns:w="http://schemas.openxmlformats.org/wordprocessingml/2006/main">
        <w:t xml:space="preserve">2. ತಪ್ಪಾದ ನಂಬಿಕೆಯ ದುರಂತ: ಬುದ್ಧಿವಂತಿಕೆಯಿಂದ ಗ್ರಹಿಸಲು ಕಲಿಯುವುದು</w:t>
      </w:r>
    </w:p>
    <w:p/>
    <w:p>
      <w:r xmlns:w="http://schemas.openxmlformats.org/wordprocessingml/2006/main">
        <w:t xml:space="preserve">1. ನಾಣ್ಣುಡಿಗಳು 14:15, ಸರಳನು ಎಲ್ಲವನ್ನೂ ನಂಬುತ್ತಾನೆ, ಆದರೆ ವಿವೇಕಿ ತನ್ನ ಹೆಜ್ಜೆಗಳನ್ನು ಯೋಚಿಸುತ್ತಾನೆ.</w:t>
      </w:r>
    </w:p>
    <w:p/>
    <w:p>
      <w:r xmlns:w="http://schemas.openxmlformats.org/wordprocessingml/2006/main">
        <w:t xml:space="preserve">2. ಜೇಮ್ಸ್ 1:5,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2 ಸಮುವೇಲನು 15:7 ನಲವತ್ತು ವರ್ಷಗಳ ನಂತರ ಅಬ್ಷಾಲೋಮನು ಅರಸನಿಗೆ--ನಾನು ಹೆಬ್ರೋನಿನಲ್ಲಿ ಕರ್ತನಿಗೆ ಪ್ರಮಾಣ ಮಾಡಿದ ನನ್ನ ಪ್ರತಿಜ್ಞೆಯನ್ನು ನಾನು ಹೋಗಲಿ ಎಂದು ರಾಜನಿಗೆ ಹೇಳಿದನು.</w:t>
      </w:r>
    </w:p>
    <w:p/>
    <w:p>
      <w:r xmlns:w="http://schemas.openxmlformats.org/wordprocessingml/2006/main">
        <w:t xml:space="preserve">ನಲವತ್ತು ವರ್ಷಗಳ ನಂತರ, ಅಬ್ಷಾಲೋಮನು ಹೆಬ್ರೋನಿನಲ್ಲಿ ಕರ್ತನಿಗೆ ಮಾಡಿದ ಪ್ರತಿಜ್ಞೆಯನ್ನು ಪೂರೈಸಲು ರಾಜ ದಾವೀದನನ್ನು ಅನುಮತಿ ಕೇಳಿದನು.</w:t>
      </w:r>
    </w:p>
    <w:p/>
    <w:p>
      <w:r xmlns:w="http://schemas.openxmlformats.org/wordprocessingml/2006/main">
        <w:t xml:space="preserve">1. ಬದ್ಧತೆಯ ಶಕ್ತಿ - ನಲವತ್ತು ವರ್ಷಗಳ ನಂತರವೂ ಅಬ್ಷಾಲೋಮನು ತನ್ನ ಪ್ರತಿಜ್ಞೆಗೆ ಹೇಗೆ ಬದ್ಧನಾಗಿರುತ್ತಾನೆ.</w:t>
      </w:r>
    </w:p>
    <w:p/>
    <w:p>
      <w:r xmlns:w="http://schemas.openxmlformats.org/wordprocessingml/2006/main">
        <w:t xml:space="preserve">2. ಕ್ಷಮೆಯ ಶಕ್ತಿ - ರಾಜ ದಾವೀದನು ಅಬ್ಷಾಲೋಮನ ಮನವಿಯನ್ನು ಹೇಗೆ ದಯೆಯಿಂದ ಸ್ವೀಕರಿಸಿದನು.</w:t>
      </w:r>
    </w:p>
    <w:p/>
    <w:p>
      <w:r xmlns:w="http://schemas.openxmlformats.org/wordprocessingml/2006/main">
        <w:t xml:space="preserve">1. ಪ್ರಸಂಗಿ 5:4-5 - ನೀವು ದೇವರಿಗೆ ಪ್ರತಿಜ್ಞೆ ಮಾಡಿದಾಗ, ಅದನ್ನು ಪಾವತಿಸಲು ಮುಂದೂಡಬೇಡಿ; ಯಾಕಂದರೆ ಮೂರ್ಖರಲ್ಲಿ ಅವನಿಗೆ ಸಂತೋಷವಿಲ್ಲ: ನೀನು ಪ್ರತಿಜ್ಞೆ ಮಾಡಿದ್ದನ್ನು ಪಾವತಿಸು.</w:t>
      </w:r>
    </w:p>
    <w:p/>
    <w:p>
      <w:r xmlns:w="http://schemas.openxmlformats.org/wordprocessingml/2006/main">
        <w:t xml:space="preserve">2. 2 ಕೊರಿಂಥಿಯಾನ್ಸ್ 8:12 - ಮೊದಲು ಸಿದ್ಧಮನಸ್ಸು ಇದ್ದರೆ, ಅದು ಮನುಷ್ಯನಿಗೆ ಹೊಂದಿದ್ದಂತೆ ಅಂಗೀಕರಿಸಲ್ಪಟ್ಟಿದೆ ಮತ್ತು ಅವನಿಲ್ಲದ ಪ್ರಕಾರ ಅಲ್ಲ.</w:t>
      </w:r>
    </w:p>
    <w:p/>
    <w:p>
      <w:r xmlns:w="http://schemas.openxmlformats.org/wordprocessingml/2006/main">
        <w:t xml:space="preserve">2 ಸಮುವೇಲನು 15:8 ಯಾಕಂದರೆ ನಾನು ಸಿರಿಯಾದ ಗೆಷೂರಿನಲ್ಲಿ ವಾಸವಾಗಿರುವಾಗ ನಿನ್ನ ಸೇವಕನು ಪ್ರತಿಜ್ಞೆ ಮಾಡಿದನು, ಯೆಹೋವನು ನನ್ನನ್ನು ನಿಜವಾಗಿಯೂ ಯೆರೂಸಲೇಮಿಗೆ ಕರೆತಂದರೆ ನಾನು ಕರ್ತನನ್ನು ಸೇವಿಸುವೆನು.</w:t>
      </w:r>
    </w:p>
    <w:p/>
    <w:p>
      <w:r xmlns:w="http://schemas.openxmlformats.org/wordprocessingml/2006/main">
        <w:t xml:space="preserve">ದಾವೀದನು ಸಿರಿಯಾದ ಗೆಶೂರಿನಲ್ಲಿ ವಾಸಿಸುತ್ತಿದ್ದಾಗ ಕರ್ತನು ಅವನನ್ನು ಯೆರೂಸಲೇಮಿಗೆ ಮರಳಿ ಕರೆತಂದರೆ ಭಗವಂತನನ್ನು ಸೇವಿಸುವುದಾಗಿ ಪ್ರತಿಜ್ಞೆ ಮಾಡಿದನು.</w:t>
      </w:r>
    </w:p>
    <w:p/>
    <w:p>
      <w:r xmlns:w="http://schemas.openxmlformats.org/wordprocessingml/2006/main">
        <w:t xml:space="preserve">1. ಕಷ್ಟದ ನಡುವೆಯೂ ದೇವರ ವಾಗ್ದಾನಗಳನ್ನು ಉಳಿಸಿಕೊಳ್ಳುವುದು</w:t>
      </w:r>
    </w:p>
    <w:p/>
    <w:p>
      <w:r xmlns:w="http://schemas.openxmlformats.org/wordprocessingml/2006/main">
        <w:t xml:space="preserve">2. ಭಗವಂತನಿಗೆ ನಮ್ಮ ಪ್ರತಿಜ್ಞೆಗಳನ್ನು ಗೌರವಿಸುವುದು</w:t>
      </w:r>
    </w:p>
    <w:p/>
    <w:p>
      <w:r xmlns:w="http://schemas.openxmlformats.org/wordprocessingml/2006/main">
        <w:t xml:space="preserve">1. ಧರ್ಮೋಪದೇಶಕಾಂಡ 23:21-23 - ನೀವು ನಿಮ್ಮ ದೇವರಾದ ಕರ್ತನಿಗೆ ಪ್ರತಿಜ್ಞೆ ಮಾಡಿದಾಗ, ಅದನ್ನು ಪಾವತಿಸಲು ವಿಳಂಬ ಮಾಡಬೇಡಿ, ಏಕೆಂದರೆ ನಿಮ್ಮ ದೇವರಾದ ಕರ್ತನು ಖಂಡಿತವಾಗಿಯೂ ಅದನ್ನು ನಿಮ್ಮಿಂದ ಕೇಳುತ್ತಾನೆ ಮತ್ತು ಅದು ನಿಮ್ಮಲ್ಲಿ ಪಾಪವಾಗಿರುತ್ತದೆ.</w:t>
      </w:r>
    </w:p>
    <w:p/>
    <w:p>
      <w:r xmlns:w="http://schemas.openxmlformats.org/wordprocessingml/2006/main">
        <w:t xml:space="preserve">2. ಪ್ರಸಂಗಿ 5:4-5 - ನೀವು ದೇವರಿಗೆ ಪ್ರತಿಜ್ಞೆ ಮಾಡುವಾಗ, ಅದನ್ನು ಪೂರೈಸಲು ವಿಳಂಬ ಮಾಡಬೇಡಿ. ಮೂರ್ಖರಲ್ಲಿ ಅವನಿಗೆ ಸಂತೋಷವಿಲ್ಲ; ನಿಮ್ಮ ಪ್ರತಿಜ್ಞೆಯನ್ನು ಪೂರೈಸಿಕೊಳ್ಳಿ.</w:t>
      </w:r>
    </w:p>
    <w:p/>
    <w:p>
      <w:r xmlns:w="http://schemas.openxmlformats.org/wordprocessingml/2006/main">
        <w:t xml:space="preserve">2 ಸಮುವೇಲನು 15:9 ಅರಸನು ಅವನಿಗೆ--ಸಮಾಧಾನದಿಂದ ಹೋಗು ಅಂದನು. ಆದ್ದರಿಂದ ಅವನು ಎದ್ದು ಹೆಬ್ರೋನಿಗೆ ಹೋದನು.</w:t>
      </w:r>
    </w:p>
    <w:p/>
    <w:p>
      <w:r xmlns:w="http://schemas.openxmlformats.org/wordprocessingml/2006/main">
        <w:t xml:space="preserve">ಡೇವಿಡ್ ಒಬ್ಬ ವ್ಯಕ್ತಿಯನ್ನು ಹೆಬ್ರಾನಿಗೆ ಶಾಂತಿಯ ಸಂದೇಶದೊಂದಿಗೆ ಕಳುಹಿಸುತ್ತಾನೆ.</w:t>
      </w:r>
    </w:p>
    <w:p/>
    <w:p>
      <w:r xmlns:w="http://schemas.openxmlformats.org/wordprocessingml/2006/main">
        <w:t xml:space="preserve">1. ಶಾಂತಿಯುತ ರಾಜ: ನಮ್ಮ ಜೀವನದಲ್ಲಿ ಶಾಂತಿ ಮತ್ತು ಸಮನ್ವಯವನ್ನು ಉದಾಹರಿಸುವ ಪ್ರಾಮುಖ್ಯತೆ.</w:t>
      </w:r>
    </w:p>
    <w:p/>
    <w:p>
      <w:r xmlns:w="http://schemas.openxmlformats.org/wordprocessingml/2006/main">
        <w:t xml:space="preserve">2. ಶಾಂತಿಯ ಶಕ್ತಿ: ಶಾಂತಿಯ ಶಕ್ತಿ ಮತ್ತು ಪುನಃಸ್ಥಾಪನೆ ಮತ್ತು ಗುಣಪಡಿಸುವಿಕೆಯನ್ನು ತರುವ ಸಾಮರ್ಥ್ಯ.</w:t>
      </w:r>
    </w:p>
    <w:p/>
    <w:p>
      <w:r xmlns:w="http://schemas.openxmlformats.org/wordprocessingml/2006/main">
        <w:t xml:space="preserve">1. ಮ್ಯಾಥ್ಯೂ 5:9 - ಶಾಂತಿಸ್ಥಾಪಕರು ಧನ್ಯರು, ಏಕೆಂದರೆ ಅವರು ದೇವರ ಮಕ್ಕಳು ಎಂದು ಕರೆಯಲ್ಪಡುತ್ತಾರೆ.</w:t>
      </w:r>
    </w:p>
    <w:p/>
    <w:p>
      <w:r xmlns:w="http://schemas.openxmlformats.org/wordprocessingml/2006/main">
        <w:t xml:space="preserve">2. ರೋಮನ್ನರು 12:18 - ಸಾಧ್ಯವಾದರೆ, ಅದು ನಿಮ್ಮ ಮೇಲೆ ಅವಲಂಬಿತವಾಗಿ, ಎಲ್ಲರೊಂದಿಗೆ ಶಾಂತಿಯಿಂದ ಬಾಳು.</w:t>
      </w:r>
    </w:p>
    <w:p/>
    <w:p>
      <w:r xmlns:w="http://schemas.openxmlformats.org/wordprocessingml/2006/main">
        <w:t xml:space="preserve">2 ಸಮುವೇಲನು 15:10 ಆದರೆ ಅಬ್ಷಾಲೋಮನು ಇಸ್ರಾಯೇಲ್ಯರ ಎಲ್ಲಾ ಕುಲಗಳಿಗೆ ಗೂಢಚಾರರನ್ನು ಕಳುಹಿಸಿದನು: ನೀವು ತುತ್ತೂರಿಯ ಶಬ್ದವನ್ನು ಕೇಳಿದ ತಕ್ಷಣ, ಅಬ್ಷಾಲೋಮನು ಹೆಬ್ರೋನಿನಲ್ಲಿ ಆಳುತ್ತಾನೆ ಎಂದು ಹೇಳಬೇಕು.</w:t>
      </w:r>
    </w:p>
    <w:p/>
    <w:p>
      <w:r xmlns:w="http://schemas.openxmlformats.org/wordprocessingml/2006/main">
        <w:t xml:space="preserve">ಅಬ್ಷಾಲೋಮನು ಇಸ್ರಾಯೇಲ್ಯರ ಎಲ್ಲಾ ಕುಲಗಳಾದ್ಯಂತ ಗೂಢಚಾರರನ್ನು ಕಳುಹಿಸಿದನು, ಅವರು ತುತ್ತೂರಿಯ ಶಬ್ದವನ್ನು ಕೇಳಿದಾಗ, ಅವರು ಹೆಬ್ರೋನಿನಲ್ಲಿ ಆಳುತ್ತಿದ್ದಾರೆಂದು ಅವರು ಘೋಷಿಸಬೇಕು.</w:t>
      </w:r>
    </w:p>
    <w:p/>
    <w:p>
      <w:r xmlns:w="http://schemas.openxmlformats.org/wordprocessingml/2006/main">
        <w:t xml:space="preserve">1. ಘೋಷಣೆಯ ಶಕ್ತಿ - ನಮ್ಮ ನಂಬಿಕೆಯ ಘೋಷಣೆಯು ನಮ್ಮ ಜೀವನದಲ್ಲಿ ಹೇಗೆ ಪ್ರಭಾವ ಬೀರುತ್ತದೆ</w:t>
      </w:r>
    </w:p>
    <w:p/>
    <w:p>
      <w:r xmlns:w="http://schemas.openxmlformats.org/wordprocessingml/2006/main">
        <w:t xml:space="preserve">2. ಏಕತೆಯಲ್ಲಿ ಶಕ್ತಿಯನ್ನು ಕಂಡುಹಿಡಿಯುವುದು - ನಮ್ಮ ಸಾಮೂಹಿಕ ಧ್ವನಿಗಳು ಹೇಗೆ ವ್ಯತ್ಯಾಸವನ್ನು ಮಾಡಬಹುದು</w:t>
      </w:r>
    </w:p>
    <w:p/>
    <w:p>
      <w:r xmlns:w="http://schemas.openxmlformats.org/wordprocessingml/2006/main">
        <w:t xml:space="preserve">1. ಮ್ಯಾಥ್ಯೂ 12: 36-37 - "ಆದರೆ ನಾನು ನಿಮಗೆ ಹೇಳುತ್ತೇನೆ, ಪ್ರತಿಯೊಬ್ಬರೂ ಅವರು ಹೇಳಿದ ಪ್ರತಿಯೊಂದು ಖಾಲಿ ಮಾತಿಗೆ ತೀರ್ಪಿನ ದಿನದಂದು ಲೆಕ್ಕವನ್ನು ನೀಡಬೇಕು. ಏಕೆಂದರೆ ನಿಮ್ಮ ಮಾತುಗಳಿಂದ ನೀವು ದೋಷಮುಕ್ತರಾಗುತ್ತೀರಿ ಮತ್ತು ನಿಮ್ಮ ಮಾತುಗಳಿಂದ ನೀವು ಮುಕ್ತರಾಗುತ್ತೀರಿ. ಖಂಡಿಸಿದರು.</w:t>
      </w:r>
    </w:p>
    <w:p/>
    <w:p>
      <w:r xmlns:w="http://schemas.openxmlformats.org/wordprocessingml/2006/main">
        <w:t xml:space="preserve">2. ಯೆಶಾಯ 52:7 - ಸುವಾರ್ತೆಯನ್ನು ಸಾರುವವರ, ಶಾಂತಿಯನ್ನು ಸಾರುವ, ಸುವಾರ್ತೆಯನ್ನು ಸಾರುವ, ಮೋಕ್ಷವನ್ನು ಸಾರುವ, ಚೀಯೋನಿಗೆ, ನಿನ್ನ ದೇವರು ಆಳುತ್ತಾನೆ ಎಂದು ಹೇಳುವವರ ಪಾದಗಳು ಪರ್ವತಗಳ ಮೇಲೆ ಎಷ್ಟು ಸುಂದರವಾಗಿವೆ!</w:t>
      </w:r>
    </w:p>
    <w:p/>
    <w:p>
      <w:r xmlns:w="http://schemas.openxmlformats.org/wordprocessingml/2006/main">
        <w:t xml:space="preserve">2 ಸಮುವೇಲನು 15:11 ಮತ್ತು ಅಬ್ಷಾಲೋಮನೊಂದಿಗೆ ಇನ್ನೂರು ಜನರು ಯೆರೂಸಲೇಮಿನಿಂದ ಹೊರಟರು; ಮತ್ತು ಅವರು ತಮ್ಮ ಸರಳತೆಯಲ್ಲಿ ಹೋದರು ಮತ್ತು ಅವರಿಗೆ ಏನೂ ತಿಳಿದಿರಲಿಲ್ಲ.</w:t>
      </w:r>
    </w:p>
    <w:p/>
    <w:p>
      <w:r xmlns:w="http://schemas.openxmlformats.org/wordprocessingml/2006/main">
        <w:t xml:space="preserve">ಜೆರುಸಲೇಮಿನ ಇನ್ನೂರು ಜನರು ಪರಿಸ್ಥಿತಿಯನ್ನು ತಿಳಿಯದೆ ಅಬ್ಷಾಲೋಮನೊಂದಿಗೆ ಹೋದರು.</w:t>
      </w:r>
    </w:p>
    <w:p/>
    <w:p>
      <w:r xmlns:w="http://schemas.openxmlformats.org/wordprocessingml/2006/main">
        <w:t xml:space="preserve">1. ಸರಳತೆ ಯಾವಾಗಲೂ ಆಶೀರ್ವಾದವಲ್ಲ, ಆದರೆ ಅಜ್ಞಾನದಿಂದ ಬಂದರೆ ಶಾಪ.</w:t>
      </w:r>
    </w:p>
    <w:p/>
    <w:p>
      <w:r xmlns:w="http://schemas.openxmlformats.org/wordprocessingml/2006/main">
        <w:t xml:space="preserve">2. ಬುದ್ಧಿವಂತ ನಿರ್ಧಾರಗಳನ್ನು ಮಾಡಲು ಸತ್ಯವನ್ನು ತಿಳಿದುಕೊಳ್ಳುವುದು ಅತ್ಯಗತ್ಯ.</w:t>
      </w:r>
    </w:p>
    <w:p/>
    <w:p>
      <w:r xmlns:w="http://schemas.openxmlformats.org/wordprocessingml/2006/main">
        <w:t xml:space="preserve">1. ನಾಣ್ಣುಡಿಗಳು 14:15 - ಸರಳನು ಎಲ್ಲವನ್ನೂ ನಂಬುತ್ತಾನೆ, ಆದರೆ ವಿವೇಕಿ ತನ್ನ ಹೆಜ್ಜೆಗಳನ್ನು ಯೋಚಿಸುತ್ತಾನೆ.</w:t>
      </w:r>
    </w:p>
    <w:p/>
    <w:p>
      <w:r xmlns:w="http://schemas.openxmlformats.org/wordprocessingml/2006/main">
        <w:t xml:space="preserve">2. ಫಿಲಿಪ್ಪಿ 4:5 - ನಿಮ್ಮ ಸಮಂಜಸತೆ ಎಲ್ಲರಿಗೂ ತಿಳಿಯಲಿ.</w:t>
      </w:r>
    </w:p>
    <w:p/>
    <w:p>
      <w:r xmlns:w="http://schemas.openxmlformats.org/wordprocessingml/2006/main">
        <w:t xml:space="preserve">2 ಸಮುವೇಲನು 15:12 ಮತ್ತು ಅಬ್ಷಾಲೋಮನು ಗಿಲೋನಿಯನಾದ ಅಹೀತೋಫೆಲನನ್ನು, ದಾವೀದನ ಸಲಹೆಗಾರನನ್ನು ತನ್ನ ಪಟ್ಟಣದಿಂದ, ಗಿಲೋನಿಂದಲೂ, ಅವನು ಬಲಿಗಳನ್ನು ಅರ್ಪಿಸಿದನು. ಮತ್ತು ಪಿತೂರಿ ಬಲವಾಗಿತ್ತು; ಯಾಕಂದರೆ ಅಬ್ಷಾಲೋಮನೊಂದಿಗೆ ಜನರು ನಿರಂತರವಾಗಿ ಹೆಚ್ಚುತ್ತಿದ್ದರು.</w:t>
      </w:r>
    </w:p>
    <w:p/>
    <w:p>
      <w:r xmlns:w="http://schemas.openxmlformats.org/wordprocessingml/2006/main">
        <w:t xml:space="preserve">ಅಬ್ಷಾಲೋಮನು ದಾವೀದನ ಸಲಹೆಗಾರನಾದ ಅಹೀತೋಫೆಲನನ್ನು ಕಳುಹಿಸಿದನು ಮತ್ತು ಜನರು ಅಬ್ಷಾಲೋಮನೊಂದಿಗೆ ಸೇರಿಕೊಂಡಂತೆ ದಾವೀದನ ವಿರುದ್ಧದ ಪಿತೂರಿಯು ಬಲಗೊಂಡಿತು.</w:t>
      </w:r>
    </w:p>
    <w:p/>
    <w:p>
      <w:r xmlns:w="http://schemas.openxmlformats.org/wordprocessingml/2006/main">
        <w:t xml:space="preserve">1. ಏಕೀಕರಣದ ಶಕ್ತಿ: ಸಾಮಾನ್ಯ ಕಾರಣದೊಂದಿಗೆ ಒಂದಾಗುವುದು ಹೇಗೆ ನಮ್ಮ ನಂಬಿಕೆಯನ್ನು ಬಲಪಡಿಸುತ್ತದೆ</w:t>
      </w:r>
    </w:p>
    <w:p/>
    <w:p>
      <w:r xmlns:w="http://schemas.openxmlformats.org/wordprocessingml/2006/main">
        <w:t xml:space="preserve">2. ವಿಭಜನೆಯ ಅಪಾಯ: ಸಾಮಾನ್ಯ ಕಾರಣದ ವಿರುದ್ಧ ಹೇಗೆ ಕೆಲಸ ಮಾಡುವುದು ನಮ್ಮ ನಂಬಿಕೆಯನ್ನು ದುರ್ಬಲಗೊಳಿಸಬಹುದು</w:t>
      </w:r>
    </w:p>
    <w:p/>
    <w:p>
      <w:r xmlns:w="http://schemas.openxmlformats.org/wordprocessingml/2006/main">
        <w:t xml:space="preserve">1. ನಾಣ್ಣುಡಿಗಳು 11:14 ಯಾವುದೇ ಸಲಹೆಯಿಲ್ಲದಿದ್ದರೆ, ಜನರು ಬೀಳುತ್ತಾರೆ; ಆದರೆ ಸಲಹೆಗಾರರ ಬಹುಸಂಖ್ಯೆಯಲ್ಲಿ ಸುರಕ್ಷತೆ ಇರುತ್ತದೆ.</w:t>
      </w:r>
    </w:p>
    <w:p/>
    <w:p>
      <w:r xmlns:w="http://schemas.openxmlformats.org/wordprocessingml/2006/main">
        <w:t xml:space="preserve">2. ಕೀರ್ತನೆ 133:1 ಇಗೋ, ಸಹೋದರರು ಒಗ್ಗಟ್ಟಿನಿಂದ ವಾಸಿಸುವುದು ಎಷ್ಟು ಒಳ್ಳೆಯದು ಮತ್ತು ಎಷ್ಟು ಆಹ್ಲಾದಕರವಾಗಿರುತ್ತದೆ!</w:t>
      </w:r>
    </w:p>
    <w:p/>
    <w:p>
      <w:r xmlns:w="http://schemas.openxmlformats.org/wordprocessingml/2006/main">
        <w:t xml:space="preserve">2 ಸಮುವೇಲನು 15:13 ಒಬ್ಬ ದೂತನು ದಾವೀದನ ಬಳಿಗೆ ಬಂದು--ಇಸ್ರಾಯೇಲ್ಯರ ಹೃದಯಗಳು ಅಬ್ಷಾಲೋಮನನ್ನು ಅನುಸರಿಸುತ್ತವೆ.</w:t>
      </w:r>
    </w:p>
    <w:p/>
    <w:p>
      <w:r xmlns:w="http://schemas.openxmlformats.org/wordprocessingml/2006/main">
        <w:t xml:space="preserve">ಇಸ್ರಾಯೇಲ್ಯರು ಅಬ್ಷಾಲೋಮನನ್ನು ತಮ್ಮ ನಾಯಕನನ್ನಾಗಿ ಬಯಸುತ್ತಾರೆ ಎಂದು ಒಬ್ಬ ಸಂದೇಶವಾಹಕನು ದಾವೀದನಿಗೆ ತಿಳಿಸಿದನು.</w:t>
      </w:r>
    </w:p>
    <w:p/>
    <w:p>
      <w:r xmlns:w="http://schemas.openxmlformats.org/wordprocessingml/2006/main">
        <w:t xml:space="preserve">1. ದೇವರ ಜನರು ಆಗಾಗ್ಗೆ ಆತನಿಂದ ದೂರವಿರುತ್ತಾರೆ ಮತ್ತು ಪ್ರಪಂಚದ ಕಡೆಗೆ ಮತ್ತು ಅದರ ಮೌಲ್ಯಗಳಿಗೆ ತಿರುಗುತ್ತಾರೆ.</w:t>
      </w:r>
    </w:p>
    <w:p/>
    <w:p>
      <w:r xmlns:w="http://schemas.openxmlformats.org/wordprocessingml/2006/main">
        <w:t xml:space="preserve">2. ದೇವರನ್ನು ಕೇಳುವ ಮತ್ತು ಆತನ ಆಜ್ಞೆಗಳನ್ನು ಅನುಸರಿಸುವ ಪ್ರಾಮುಖ್ಯತೆ.</w:t>
      </w:r>
    </w:p>
    <w:p/>
    <w:p>
      <w:r xmlns:w="http://schemas.openxmlformats.org/wordprocessingml/2006/main">
        <w:t xml:space="preserve">1. ಯೆಶಾಯ 53:6 - "ನಾವೆಲ್ಲರೂ ಕುರಿಗಳಂತೆ ದಾರಿತಪ್ಪಿದ್ದೇವೆ; ನಾವು ಪ್ರತಿಯೊಬ್ಬರನ್ನು ಅವರವರ ದಾರಿಗೆ ತಿರುಗಿಸಿದ್ದೇವೆ; ಮತ್ತು ಕರ್ತನು ನಮ್ಮೆಲ್ಲರ ಅಕ್ರಮವನ್ನು ಅವನ ಮೇಲೆ ಹಾಕಿದ್ದಾನೆ."</w:t>
      </w:r>
    </w:p>
    <w:p/>
    <w:p>
      <w:r xmlns:w="http://schemas.openxmlformats.org/wordprocessingml/2006/main">
        <w:t xml:space="preserve">2. ನಾಣ್ಣುಡಿಗಳು 14:12 - "ಮನುಷ್ಯನಿಗೆ ಸರಿಯಾಗಿ ತೋರುವ ಒಂದು ಮಾರ್ಗವಿದೆ, ಆದರೆ ಅದರ ಅಂತ್ಯವು ಸಾವಿನ ಮಾರ್ಗವಾಗಿದೆ."</w:t>
      </w:r>
    </w:p>
    <w:p/>
    <w:p>
      <w:r xmlns:w="http://schemas.openxmlformats.org/wordprocessingml/2006/main">
        <w:t xml:space="preserve">2 ಸಮುವೇಲನು 15:14 ಮತ್ತು ದಾವೀದನು ತನ್ನ ಸಂಗಡ ಯೆರೂಸಲೇಮಿನಲ್ಲಿದ್ದ ತನ್ನ ಸೇವಕರಿಗೆ--ಎದ್ದೇಳು, ನಾವು ಓಡಿಹೋಗೋಣ; ಯಾಕಂದರೆ ನಾವು ಅಬ್ಷಾಲೋಮನಿಂದ ತಪ್ಪಿಸಿಕೊಳ್ಳುವದಿಲ್ಲ: ಅವನು ನಮ್ಮನ್ನು ಹಠಾತ್ತನೆ ಹಿಂಬಾಲಿಸಿ ನಮ್ಮ ಮೇಲೆ ಕೇಡನ್ನು ಬರದಂತೆ ಮತ್ತು ಕತ್ತಿಯ ಅಂಚಿನಿಂದ ಪಟ್ಟಣವನ್ನು ಹೊಡೆಯದಂತೆ ಬೇಗನೆ ಹೊರಟು ಹೋಗು.</w:t>
      </w:r>
    </w:p>
    <w:p/>
    <w:p>
      <w:r xmlns:w="http://schemas.openxmlformats.org/wordprocessingml/2006/main">
        <w:t xml:space="preserve">ದಾವೀದನು ತನ್ನ ಸೇವಕರಿಗೆ ಯೆರೂಸಲೇಮಿನಿಂದ ಓಡಿಹೋಗುವಂತೆ ಮತ್ತು ಅಬ್ಷಾಲೋಮನಿಂದ ತಪ್ಪಿಸಿಕೊಳ್ಳಲು ಸೂಚಿಸಿದನು, ಅವರು ಬೇಗನೆ ಹೋಗದಿದ್ದರೆ, ಅಬ್ಷಾಲೋಮನು ಅವರನ್ನು ಹಿಮ್ಮೆಟ್ಟಿಸಿ ಅವರ ಮೇಲೆ ವಿನಾಶವನ್ನು ತರುತ್ತಾನೆ ಎಂದು ಎಚ್ಚರಿಸಿದನು.</w:t>
      </w:r>
    </w:p>
    <w:p/>
    <w:p>
      <w:r xmlns:w="http://schemas.openxmlformats.org/wordprocessingml/2006/main">
        <w:t xml:space="preserve">1. ವಿಳಂಬದ ಅಪಾಯ - 2 ಸ್ಯಾಮ್ಯುಯೆಲ್ 15:14 ರ ಮೇಲೆ ಚಿತ್ರಿಸಲಾಗಿದೆ, ಇದು ದೇವರ ಆಜ್ಞೆಗಳಿಗೆ ವಿಧೇಯತೆಯನ್ನು ವಿಳಂಬಗೊಳಿಸುವ ಅಪಾಯಗಳನ್ನು ಪರಿಶೀಲಿಸುತ್ತದೆ.</w:t>
      </w:r>
    </w:p>
    <w:p/>
    <w:p>
      <w:r xmlns:w="http://schemas.openxmlformats.org/wordprocessingml/2006/main">
        <w:t xml:space="preserve">2. ಭಯಪಡಬೇಡಿ, ಆದರೆ ವಿಧೇಯರಾಗಿರಿ - ಇದು 2 ಸ್ಯಾಮ್ಯುಯೆಲ್ 15:14 ಅನ್ನು ಬಳಸುತ್ತದೆ, ನಾವು ಭಯಪಡುತ್ತಿದ್ದರೂ ಸಹ ಭಗವಂತನಲ್ಲಿ ಭರವಸೆಯಿಡುವ ಮತ್ತು ಆತನ ಆಜ್ಞೆಗಳನ್ನು ಪಾಲಿಸುವ ಪ್ರಾಮುಖ್ಯತೆಯನ್ನು ವಿವರಿಸುತ್ತದೆ.</w:t>
      </w:r>
    </w:p>
    <w:p/>
    <w:p>
      <w:r xmlns:w="http://schemas.openxmlformats.org/wordprocessingml/2006/main">
        <w:t xml:space="preserve">1. ಕೀರ್ತನೆ 56: 3-4 - "ನಾನು ಯಾವ ಸಮಯದಲ್ಲಿ ಭಯಪಡುತ್ತೇನೆ, ನಾನು ನಿನ್ನನ್ನು ನಂಬುತ್ತೇನೆ. ದೇವರಲ್ಲಿ ನಾನು ಆತನ ವಾಕ್ಯವನ್ನು ಸ್ತುತಿಸುತ್ತೇನೆ, ದೇವರಲ್ಲಿ ನಾನು ನನ್ನ ನಂಬಿಕೆಯನ್ನು ಇಟ್ಟಿದ್ದೇನೆ; ಮಾಂಸವು ನನಗೆ ಏನು ಮಾಡಬಹುದೆಂದು ನಾನು ಹೆದರುವುದಿಲ್ಲ."</w:t>
      </w:r>
    </w:p>
    <w:p/>
    <w:p>
      <w:r xmlns:w="http://schemas.openxmlformats.org/wordprocessingml/2006/main">
        <w:t xml:space="preserve">2. ನಾಣ್ಣುಡಿಗಳು 3:5-6 - "ನಿನ್ನ ಪೂರ್ಣ ಹೃದಯದಿಂದ ಭಗವಂತನಲ್ಲಿ ಭರವಸೆಯಿಡು;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ಸಮುವೇಲನು 15:15 ಅರಸನ ಸೇವಕರು ಅರಸನಿಗೆ--ಇಗೋ, ನಿನ್ನ ಸೇವಕರು ನನ್ನ ಒಡೆಯನಾದ ಅರಸನು ನೇಮಿಸುವದನ್ನು ಮಾಡಲು ಸಿದ್ಧರಾಗಿದ್ದಾರೆ.</w:t>
      </w:r>
    </w:p>
    <w:p/>
    <w:p>
      <w:r xmlns:w="http://schemas.openxmlformats.org/wordprocessingml/2006/main">
        <w:t xml:space="preserve">ರಾಜನ ಸೇವಕರು ರಾಜನು ಕೇಳುವದನ್ನು ಮಾಡಲು ಸಿದ್ಧರಿದ್ದರು.</w:t>
      </w:r>
    </w:p>
    <w:p/>
    <w:p>
      <w:r xmlns:w="http://schemas.openxmlformats.org/wordprocessingml/2006/main">
        <w:t xml:space="preserve">1. ಭಗವಂತನಲ್ಲಿ ನಂಬಿಕೆ: ದೇವರನ್ನು ಪಾಲಿಸಲು ಮತ್ತು ಸೇವೆ ಮಾಡಲು ಕಲಿಯುವುದು.</w:t>
      </w:r>
    </w:p>
    <w:p/>
    <w:p>
      <w:r xmlns:w="http://schemas.openxmlformats.org/wordprocessingml/2006/main">
        <w:t xml:space="preserve">2. ವಿಧೇಯತೆಯ ಜೀವನವನ್ನು ನಡೆಸುವುದು: ದೇವರ ಚಿತ್ತಕ್ಕೆ ಸಲ್ಲಿಸುವುದು.</w:t>
      </w:r>
    </w:p>
    <w:p/>
    <w:p>
      <w:r xmlns:w="http://schemas.openxmlformats.org/wordprocessingml/2006/main">
        <w:t xml:space="preserve">1. ನಾಣ್ಣುಡಿಗಳು 3:5-6 -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ರೋಮನ್ನರು 12: 1-2 - "ಸಹೋದರರೇ, ದೇವರ ಕರುಣೆಯಿಂದ ನಾನು ನಿಮ್ಮನ್ನು ಬೇಡಿಕೊಳ್ಳುತ್ತೇನೆ, ನಿಮ್ಮ ದೇಹಗಳನ್ನು ಜೀವಂತ ತ್ಯಾಗ, ಪವಿತ್ರ, ದೇವರಿಗೆ ಸ್ವೀಕಾರಾರ್ಹ, ಇದು ನಿಮ್ಮ ಸಮಂಜಸವಾದ ಸೇವೆಯಾಗಿದೆ. ಮತ್ತು ಇದಕ್ಕೆ ಅನುಗುಣವಾಗಿರಬೇಡಿ. ಜಗತ್ತು: ಆದರೆ ನಿಮ್ಮ ಮನಸ್ಸನ್ನು ನವೀಕರಿಸುವ ಮೂಲಕ ನೀವು ರೂಪಾಂತರಗೊಳ್ಳುತ್ತೀರಿ, ಅದು ಉತ್ತಮ ಮತ್ತು ಸ್ವೀಕಾರಾರ್ಹ ಮತ್ತು ಪರಿಪೂರ್ಣವಾದ ದೇವರ ಚಿತ್ತವನ್ನು ನೀವು ಸಾಬೀತುಪಡಿಸಬಹುದು.</w:t>
      </w:r>
    </w:p>
    <w:p/>
    <w:p>
      <w:r xmlns:w="http://schemas.openxmlformats.org/wordprocessingml/2006/main">
        <w:t xml:space="preserve">2 ಸಮುವೇಲನು 15:16 ಮತ್ತು ಅರಸನು ಮತ್ತು ಅವನ ಮನೆಯವರೆಲ್ಲರೂ ಅವನ ಹಿಂದೆ ಹೋದರು. ಮತ್ತು ರಾಜನು ಮನೆಯನ್ನು ಉಳಿಸಿಕೊಳ್ಳಲು ಉಪಪತ್ನಿಯರಾದ ಹತ್ತು ಮಹಿಳೆಯರನ್ನು ಬಿಟ್ಟನು.</w:t>
      </w:r>
    </w:p>
    <w:p/>
    <w:p>
      <w:r xmlns:w="http://schemas.openxmlformats.org/wordprocessingml/2006/main">
        <w:t xml:space="preserve">ರಾಜ ದಾವೀದನು ತನ್ನ ಮನೆಯವರೆಲ್ಲರೊಂದಿಗೆ ತನ್ನ ಅರಮನೆಯನ್ನು ತೊರೆದನು ಮತ್ತು ಮನೆಯನ್ನು ಉಳಿಸಿಕೊಳ್ಳಲು ತನ್ನ ಹತ್ತು ಉಪಪತ್ನಿಯರನ್ನು ಬಿಟ್ಟುಹೋದನು.</w:t>
      </w:r>
    </w:p>
    <w:p/>
    <w:p>
      <w:r xmlns:w="http://schemas.openxmlformats.org/wordprocessingml/2006/main">
        <w:t xml:space="preserve">1. ಪ್ರತಿಕೂಲ ಪರಿಸ್ಥಿತಿಯಲ್ಲಿ ಧೈರ್ಯವನ್ನು ತೆಗೆದುಕೊಳ್ಳಿ, ನಿಮ್ಮನ್ನು ಮುನ್ನಡೆಸಲು ದೇವರನ್ನು ನಂಬಿರಿ.</w:t>
      </w:r>
    </w:p>
    <w:p/>
    <w:p>
      <w:r xmlns:w="http://schemas.openxmlformats.org/wordprocessingml/2006/main">
        <w:t xml:space="preserve">2. ಹೆಚ್ಚಿನ ಒಳಿತಿಗಾಗಿ ಕಠಿಣ ನಿರ್ಧಾರಗಳನ್ನು ಮಾಡುವುದು.</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ಪ್ರಸಂಗಿ 3:1-8 - ಪ್ರತಿಯೊಂದು ವಸ್ತುವಿಗೂ ಒಂದು ಕಾಲವಿದೆ, ಮತ್ತು ಆಕಾಶದ ಕೆಳಗಿರುವ ಪ್ರತಿಯೊಂದು ಉದ್ದೇಶಕ್ಕೂ ಒಂದು ಸಮಯವಿದೆ: ಹುಟ್ಟುವ ಸಮಯ ಮತ್ತು ಸಾಯುವ ಸಮಯ; ನೆಡಲು ಒಂದು ಸಮಯ, ಮತ್ತು ನೆಟ್ಟದ್ದನ್ನು ಕಿತ್ತುಕೊಳ್ಳಲು ಸಮಯ; ಕೊಲ್ಲುವ ಸಮಯ, ಮತ್ತು ಗುಣಪಡಿಸುವ ಸಮಯ; ಮುರಿಯಲು ಸಮಯ, ಮತ್ತು ನಿರ್ಮಿಸಲು ಸಮಯ; ಅಳುವ ಸಮಯ, ಮತ್ತು ನಗುವ ಸಮಯ; ದುಃಖಿಸಲು ಒಂದು ಸಮಯ, ಮತ್ತು ನೃತ್ಯ ಮಾಡಲು ಒಂದು ಸಮಯ; ಕಲ್ಲುಗಳನ್ನು ಎಸೆಯುವ ಸಮಯ, ಮತ್ತು ಕಲ್ಲುಗಳನ್ನು ಒಟ್ಟುಗೂಡಿಸುವ ಸಮಯ; ಅಪ್ಪಿಕೊಳ್ಳುವ ಸಮಯ, ಮತ್ತು ಅಪ್ಪಿಕೊಳ್ಳುವುದನ್ನು ತಡೆಯುವ ಸಮಯ; ಪಡೆಯಲು ಸಮಯ, ಮತ್ತು ಕಳೆದುಕೊಳ್ಳುವ ಸಮಯ; ಇರಿಸಿಕೊಳ್ಳಲು ಸಮಯ, ಮತ್ತು ಎಸೆಯಲು ಸಮಯ; ಸೀಳಲು ಒಂದು ಸಮಯ, ಮತ್ತು ಹೊಲಿಯಲು ಒಂದು ಸಮಯ; ಮೌನವಾಗಿರಲು ಸಮಯ, ಮತ್ತು ಮಾತನಾಡಲು ಸಮಯ; ಪ್ರೀತಿಸುವ ಸಮಯ, ಮತ್ತು ದ್ವೇಷಿಸುವ ಸಮಯ; ಯುದ್ಧದ ಸಮಯ ಮತ್ತು ಶಾಂತಿಯ ಸಮಯ.</w:t>
      </w:r>
    </w:p>
    <w:p/>
    <w:p>
      <w:r xmlns:w="http://schemas.openxmlformats.org/wordprocessingml/2006/main">
        <w:t xml:space="preserve">2 ಸಮುವೇಲನು 15:17 ಮತ್ತು ಅರಸನು ಮತ್ತು ಅವನ ಹಿಂದೆ ಎಲ್ಲಾ ಜನರು ಹೊರಟು ದೂರದ ಸ್ಥಳದಲ್ಲಿ ತಂಗಿದರು.</w:t>
      </w:r>
    </w:p>
    <w:p/>
    <w:p>
      <w:r xmlns:w="http://schemas.openxmlformats.org/wordprocessingml/2006/main">
        <w:t xml:space="preserve">ರಾಜ ದಾವೀದ ಮತ್ತು ಇಸ್ರಾಯೇಲ್ಯರು ಜೆರುಸಲೇಮನ್ನು ಬಿಟ್ಟು ದೂರದ ಸ್ಥಳದಲ್ಲಿ ನಿಲ್ಲಿಸಿದರು.</w:t>
      </w:r>
    </w:p>
    <w:p/>
    <w:p>
      <w:r xmlns:w="http://schemas.openxmlformats.org/wordprocessingml/2006/main">
        <w:t xml:space="preserve">1. ನಮ್ಮ ಆರಾಮ ವಲಯವನ್ನು ತೊರೆದು ನಂಬಿಕೆಯಿಂದ ಹೊರಬರುವ ಪ್ರಾಮುಖ್ಯತೆ.</w:t>
      </w:r>
    </w:p>
    <w:p/>
    <w:p>
      <w:r xmlns:w="http://schemas.openxmlformats.org/wordprocessingml/2006/main">
        <w:t xml:space="preserve">2. ನಮ್ಮ ಆರಾಮ ವಲಯದಿಂದ ನಮ್ಮನ್ನು ದೂರಕ್ಕೆ ಕರೆದೊಯ್ಯುವಾಗಲೂ ದೇವರ ಯೋಜನೆಯಲ್ಲಿ ನಂಬಿಕೆ ಇಡುವ ಶಕ್ತಿ.</w:t>
      </w:r>
    </w:p>
    <w:p/>
    <w:p>
      <w:r xmlns:w="http://schemas.openxmlformats.org/wordprocessingml/2006/main">
        <w:t xml:space="preserve">1.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ಇಬ್ರಿಯ 11:1 - ಈಗ ನಂಬಿಕೆಯು ನಿರೀಕ್ಷಿಸಿದ ವಿಷಯಗಳ ಆಶ್ವಾಸನೆಯಾಗಿದೆ, ಕಾಣದ ವಿಷಯಗಳ ಮನವರಿಕೆಯಾಗಿದೆ.</w:t>
      </w:r>
    </w:p>
    <w:p/>
    <w:p>
      <w:r xmlns:w="http://schemas.openxmlformats.org/wordprocessingml/2006/main">
        <w:t xml:space="preserve">2 ಸಮುವೇಲನು 15:18 ಅವನ ಸೇವಕರೆಲ್ಲರೂ ಅವನ ಪಕ್ಕದಲ್ಲಿ ಹಾದುಹೋದರು. ಗತ್‌ನಿಂದ ಅವನ ಹಿಂದೆ ಬಂದ ಎಲ್ಲಾ ಚೆರೆತ್ಯರು, ಮತ್ತು ಎಲ್ಲಾ ಪೆಲೆತ್ಯರು ಮತ್ತು ಎಲ್ಲಾ ಗಿತ್ತಿಯರು, ಆರು ನೂರು ಜನರು ರಾಜನ ಮುಂದೆ ಹೋದರು.</w:t>
      </w:r>
    </w:p>
    <w:p/>
    <w:p>
      <w:r xmlns:w="http://schemas.openxmlformats.org/wordprocessingml/2006/main">
        <w:t xml:space="preserve">ಡೇವಿಡ್ ಜೆರುಸಲೇಮ್‌ನಿಂದ ದೂರ ಪ್ರಯಾಣಿಸುವಾಗ ಗತ್‌ನಿಂದ 600 ಪುರುಷರು ಜೊತೆಯಲ್ಲಿದ್ದಾರೆ.</w:t>
      </w:r>
    </w:p>
    <w:p/>
    <w:p>
      <w:r xmlns:w="http://schemas.openxmlformats.org/wordprocessingml/2006/main">
        <w:t xml:space="preserve">1. ಜೀವನವು ಒಂದು ಪ್ರಯಾಣ: ನಮ್ಮ ನಿಷ್ಠಾವಂತ ಸಹಚರರು</w:t>
      </w:r>
    </w:p>
    <w:p/>
    <w:p>
      <w:r xmlns:w="http://schemas.openxmlformats.org/wordprocessingml/2006/main">
        <w:t xml:space="preserve">2. ದೇವರ ನಿಬಂಧನೆ: 600 ರ ಸಾಮರ್ಥ್ಯ</w:t>
      </w:r>
    </w:p>
    <w:p/>
    <w:p>
      <w:r xmlns:w="http://schemas.openxmlformats.org/wordprocessingml/2006/main">
        <w:t xml:space="preserve">1. ಮ್ಯಾಥ್ಯೂ 6:26, "ಆಕಾಶದ ಪಕ್ಷಿಗಳನ್ನು ನೋಡಿ; ಅವು ಬಿತ್ತುವುದಿಲ್ಲ ಅಥವಾ ಕೊಯ್ಯುವುದಿಲ್ಲ ಅಥವಾ ಕೊಟ್ಟಿಗೆಗಳಲ್ಲಿ ಸಂಗ್ರಹಿಸುವುದಿಲ್ಲ, ಆದರೆ ನಿಮ್ಮ ಸ್ವರ್ಗೀಯ ತಂದೆಯು ಅವುಗಳನ್ನು ಪೋಷಿಸುತ್ತಾನೆ. ನೀವು ಅವುಗಳಿಗಿಂತ ಹೆಚ್ಚು ಬೆಲೆಬಾಳುವವರಲ್ಲವೇ?"</w:t>
      </w:r>
    </w:p>
    <w:p/>
    <w:p>
      <w:r xmlns:w="http://schemas.openxmlformats.org/wordprocessingml/2006/main">
        <w:t xml:space="preserve">2. ಯೆಶಾಯ 11:4, "ಆದರೆ ಆತನು ದೀನರನ್ನು ನೀತಿಯಿಂದ ನಿರ್ಣಯಿಸುವನು, ನ್ಯಾಯದಿಂದ ಭೂಮಿಯ ಬಡವರಿಗೆ ನಿರ್ಣಯಗಳನ್ನು ಕೊಡುವನು, ಅವನು ತನ್ನ ಬಾಯಿಯ ಕೋಲಿನಿಂದ ಭೂಮಿಯನ್ನು ಹೊಡೆಯುವನು; ತನ್ನ ತುಟಿಗಳ ಉಸಿರಾಟದಿಂದ ಅವನು ದುಷ್ಟರನ್ನು ಸಂಹರಿಸು."</w:t>
      </w:r>
    </w:p>
    <w:p/>
    <w:p>
      <w:r xmlns:w="http://schemas.openxmlformats.org/wordprocessingml/2006/main">
        <w:t xml:space="preserve">2 ಸಮುವೇಲನು 15:19 ಆಗ ಅರಸನು ಗಿತ್ತಿಯನಾದ ಇತ್ತೈಗೆ--ನೀನು ನಮ್ಮ ಸಂಗಡ ಯಾಕೆ ಬಂದಿದ್ದೀ? ನಿನ್ನ ಸ್ಥಳಕ್ಕೆ ಹಿಂತಿರುಗಿ ಮತ್ತು ರಾಜನೊಂದಿಗೆ ಇರು;</w:t>
      </w:r>
    </w:p>
    <w:p/>
    <w:p>
      <w:r xmlns:w="http://schemas.openxmlformats.org/wordprocessingml/2006/main">
        <w:t xml:space="preserve">ಕಿಂಗ್ ಡೇವಿಡ್ ಗಿಟ್ಟಿಯನಾದ ಇತ್ತೈ ಅವರನ್ನು ಅವರ ಪ್ರಯಾಣದಲ್ಲಿ ಏಕೆ ಸೇರುತ್ತಿದ್ದೀರಿ ಎಂದು ಕೇಳಿದರು, ಇತ್ತೈ ಅವರು ವಿದೇಶೀಯ ಮತ್ತು ದೇಶಭ್ರಷ್ಟರಾಗಿದ್ದರಿಂದ ಮನೆಗೆ ಹಿಂತಿರುಗಿ ರಾಜನೊಂದಿಗೆ ಇರಲು ಸೂಚಿಸಿದರು.</w:t>
      </w:r>
    </w:p>
    <w:p/>
    <w:p>
      <w:r xmlns:w="http://schemas.openxmlformats.org/wordprocessingml/2006/main">
        <w:t xml:space="preserve">1. ದೇವರ ಕರೆಯನ್ನು ಅನುಸರಿಸುವುದು: ಇತ್ತೈ ಗಿಟ್ಟೈಟ್ ಮತ್ತು ವಿಧೇಯತೆಯ ಉದಾಹರಣೆ</w:t>
      </w:r>
    </w:p>
    <w:p/>
    <w:p>
      <w:r xmlns:w="http://schemas.openxmlformats.org/wordprocessingml/2006/main">
        <w:t xml:space="preserve">2. ಕಷ್ಟದ ಸಮಯದಲ್ಲಿ ನಂಬಿಕೆ ಇಡುವುದು: ಇಟ್ಟೈ ದಿ ಗಿಟ್ಟಿಟ್ ಕಥೆ</w:t>
      </w:r>
    </w:p>
    <w:p/>
    <w:p>
      <w:r xmlns:w="http://schemas.openxmlformats.org/wordprocessingml/2006/main">
        <w:t xml:space="preserve">1. ಯೆಹೋಶುವ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2 ಸಮುವೇಲನು 15:20 ನೀನು ನಿನ್ನೆಯೇ ಬಂದಿದ್ದೀ, ಈ ದಿನ ನಾನು ನಿನ್ನನ್ನು ನಮ್ಮೊಂದಿಗೆ ಏರಿ ಇಳಿಯುವಂತೆ ಮಾಡಬೇಕೇ? ನಾನು ಎಲ್ಲಿಗೆ ಹೋಗಬಹುದೋ ಅಲ್ಲಿಗೆ ಹೋಗುವುದನ್ನು ನೋಡಿ, ನೀನು ಹಿಂತಿರುಗಿ ಮತ್ತು ನಿನ್ನ ಸಹೋದರರನ್ನು ಹಿಂತಿರುಗಿಸು; ಕರುಣೆ ಮತ್ತು ಸತ್ಯವು ನಿನ್ನೊಂದಿಗೆ ಇರಲಿ.</w:t>
      </w:r>
    </w:p>
    <w:p/>
    <w:p>
      <w:r xmlns:w="http://schemas.openxmlformats.org/wordprocessingml/2006/main">
        <w:t xml:space="preserve">ಕಿಂಗ್ ಡೇವಿಡ್ ತನ್ನ ಸೇವಕನಿಗೆ ದಯೆ ಮತ್ತು ಕರುಣೆಯನ್ನು ತೋರಿಸುತ್ತಿದ್ದಾನೆ, ಅವನು ರಾಜ ಮತ್ತು ಅವನ ಜನರೊಂದಿಗೆ ಪ್ರಯಾಣಿಸುವ ಬದಲು ತನ್ನ ಕುಟುಂಬಕ್ಕೆ ಮನೆಗೆ ಹಿಂದಿರುಗಲು ಅನುಮತಿಸುತ್ತಾನೆ.</w:t>
      </w:r>
    </w:p>
    <w:p/>
    <w:p>
      <w:r xmlns:w="http://schemas.openxmlformats.org/wordprocessingml/2006/main">
        <w:t xml:space="preserve">1. ಕರುಣೆಯ ಶಕ್ತಿ: ಇತರರಿಗೆ ದಯೆ ತೋರಿಸುವುದು ಹೇಗೆ.</w:t>
      </w:r>
    </w:p>
    <w:p/>
    <w:p>
      <w:r xmlns:w="http://schemas.openxmlformats.org/wordprocessingml/2006/main">
        <w:t xml:space="preserve">2. ಸತ್ಯದ ಪರಿಣಾಮ: ಸಮಗ್ರತೆಯ ಜೀವನವನ್ನು ಹೇಗೆ ನಡೆಸುವುದು.</w:t>
      </w:r>
    </w:p>
    <w:p/>
    <w:p>
      <w:r xmlns:w="http://schemas.openxmlformats.org/wordprocessingml/2006/main">
        <w:t xml:space="preserve">1. Micah 6:8 ಆತನು ನಿನಗೆ ಹೇಳಿದ್ದಾನೆ, ಓ ಮನುಷ್ಯ, ಯಾವುದು ಒಳ್ಳೆಯದು; ಮತ್ತು ಕರ್ತನು ನಿನ್ನಿಂದ ಏನನ್ನು ಅಪೇಕ್ಷಿಸುತ್ತಾನೆ ಆದರೆ ನ್ಯಾಯವನ್ನು ಮಾಡುವುದನ್ನು ಮತ್ತು ದಯೆಯನ್ನು ಪ್ರೀತಿಸುವುದು ಮತ್ತು ನಿಮ್ಮ ದೇವರೊಂದಿಗೆ ನಮ್ರತೆಯಿಂದ ನಡೆಯುವುದು?</w:t>
      </w:r>
    </w:p>
    <w:p/>
    <w:p>
      <w:r xmlns:w="http://schemas.openxmlformats.org/wordprocessingml/2006/main">
        <w:t xml:space="preserve">2. ಕೀರ್ತನೆಗಳು 25:10 ಕರ್ತನ ಎಲ್ಲಾ ಮಾರ್ಗಗಳು ಆತನ ಒಡಂಬಡಿಕೆಯನ್ನು ಮತ್ತು ಸಾಕ್ಷಿಗಳನ್ನು ಅನುಸರಿಸುವವರಿಗೆ ಸ್ಥಿರವಾದ ಪ್ರೀತಿ ಮತ್ತು ನಿಷ್ಠೆಯಾಗಿದೆ.</w:t>
      </w:r>
    </w:p>
    <w:p/>
    <w:p>
      <w:r xmlns:w="http://schemas.openxmlformats.org/wordprocessingml/2006/main">
        <w:t xml:space="preserve">2 ಸಮುವೇಲನು 15:21 ಇತ್ತೈಯು ಅರಸನಿಗೆ ಪ್ರತ್ಯುತ್ತರವಾಗಿ ಹೇಳಿದ್ದೇನಂದರೆ--ಕರ್ತನ ಜೀವದಾಣೆ, ಮತ್ತು ನನ್ನ ಒಡೆಯನಾದ ಅರಸನು ಜೀವಿಸುತ್ತಾನೆ; ಎಂದು.</w:t>
      </w:r>
    </w:p>
    <w:p/>
    <w:p>
      <w:r xmlns:w="http://schemas.openxmlformats.org/wordprocessingml/2006/main">
        <w:t xml:space="preserve">ಇತ್ತೈ ರಾಜ ಡೇವಿಡ್‌ಗೆ ತನ್ನ ನಿಷ್ಠೆಯನ್ನು ಪ್ರತಿಜ್ಞೆ ಮಾಡುತ್ತಾನೆ, ಜೀವನ ಅಥವಾ ಮರಣದಲ್ಲಿ ರಾಜನ ಪಕ್ಕದಲ್ಲಿ ಉಳಿಯಲು ಪ್ರತಿಜ್ಞೆ ಮಾಡುತ್ತಾನೆ.</w:t>
      </w:r>
    </w:p>
    <w:p/>
    <w:p>
      <w:r xmlns:w="http://schemas.openxmlformats.org/wordprocessingml/2006/main">
        <w:t xml:space="preserve">1. ದೇವರು ಮತ್ತು ನಮ್ಮ ನಾಯಕರಿಗೆ ನಿಷ್ಠೆ</w:t>
      </w:r>
    </w:p>
    <w:p/>
    <w:p>
      <w:r xmlns:w="http://schemas.openxmlformats.org/wordprocessingml/2006/main">
        <w:t xml:space="preserve">2. ನಿಷ್ಠೆಯ ಶಕ್ತಿ</w:t>
      </w:r>
    </w:p>
    <w:p/>
    <w:p>
      <w:r xmlns:w="http://schemas.openxmlformats.org/wordprocessingml/2006/main">
        <w:t xml:space="preserve">1. ನಾಣ್ಣುಡಿಗಳು 18:24 - ಸ್ನೇಹಿತರನ್ನು ಹೊಂದಿರುವ ವ್ಯಕ್ತಿಯು ಸ್ವತಃ ಸ್ನೇಹಪರನಾಗಿರಬೇಕು, ಆದರೆ ಸಹೋದರನಿಗಿಂತ ಹತ್ತಿರವಿರುವ ಒಬ್ಬ ಸ್ನೇಹಿತನಿದ್ದಾನೆ.</w:t>
      </w:r>
    </w:p>
    <w:p/>
    <w:p>
      <w:r xmlns:w="http://schemas.openxmlformats.org/wordprocessingml/2006/main">
        <w:t xml:space="preserve">2. ಫಿಲಿಪ್ಪಿ 2:3-4 - ಸ್ವಾರ್ಥದ ಮಹತ್ವಾಕಾಂಕ್ಷೆಯಿಂದ ಅಥವಾ ವ್ಯರ್ಥವಾದ ಅಹಂಕಾರದಿಂದ ಏನನ್ನೂ ಮಾಡಬೇಡಿ, ಆದರೆ ನಮ್ರತೆಯಿಂದ ಇತರರನ್ನು ನಿಮಗಿಂತ ಉತ್ತಮವೆಂದು ಪರಿಗಣಿಸಿ. ನೀವು ಪ್ರತಿಯೊಬ್ಬರೂ ನಿಮ್ಮ ಸ್ವಂತ ಹಿತಾಸಕ್ತಿಗಳನ್ನು ಮಾತ್ರವಲ್ಲ, ಇತರರ ಹಿತಾಸಕ್ತಿಗಳನ್ನೂ ಸಹ ನೋಡಬೇಕು.</w:t>
      </w:r>
    </w:p>
    <w:p/>
    <w:p>
      <w:r xmlns:w="http://schemas.openxmlformats.org/wordprocessingml/2006/main">
        <w:t xml:space="preserve">2 ಸಮುವೇಲನು 15:22 ದಾವೀದನು ಇತ್ತೈಗೆ--ಹೋಗಿ ದಾಟು ಅಂದನು. ಗಿತ್ತಿಯನಾದ ಇತ್ತೈ ಮತ್ತು ಅವನ ಎಲ್ಲಾ ಮನುಷ್ಯರು ಮತ್ತು ಅವನೊಂದಿಗೆ ಇದ್ದ ಎಲ್ಲಾ ಚಿಕ್ಕವರು ದಾಟಿದರು.</w:t>
      </w:r>
    </w:p>
    <w:p/>
    <w:p>
      <w:r xmlns:w="http://schemas.openxmlformats.org/wordprocessingml/2006/main">
        <w:t xml:space="preserve">ಡೇವಿಡ್ ಗಿಟ್ಟಿಯನಾದ ಇತ್ತೈಗೆ ತನ್ನ ಎಲ್ಲಾ ಪುರುಷರು ಮತ್ತು ಮಕ್ಕಳೊಂದಿಗೆ ನದಿಯನ್ನು ದಾಟಲು ಸೂಚಿಸುತ್ತಾನೆ.</w:t>
      </w:r>
    </w:p>
    <w:p/>
    <w:p>
      <w:r xmlns:w="http://schemas.openxmlformats.org/wordprocessingml/2006/main">
        <w:t xml:space="preserve">1. ಯಾವಾಗ ಪಾಲಿಸಬೇಕೆಂದು ತಿಳಿಯುವುದು: ಇಟ್ಟೈಯ ನಿಷ್ಠೆಯ ಉದಾಹರಣೆಯ ಅಧ್ಯಯನ.</w:t>
      </w:r>
    </w:p>
    <w:p/>
    <w:p>
      <w:r xmlns:w="http://schemas.openxmlformats.org/wordprocessingml/2006/main">
        <w:t xml:space="preserve">2. ದೇವರ ಯೋಜನೆಯನ್ನು ಅನುಸರಿಸುವುದು: ಕಷ್ಟದ ಮಧ್ಯೆ ವಿಧೇಯತೆಯ ಪ್ರಾಮುಖ್ಯತೆ.</w:t>
      </w:r>
    </w:p>
    <w:p/>
    <w:p>
      <w:r xmlns:w="http://schemas.openxmlformats.org/wordprocessingml/2006/main">
        <w:t xml:space="preserve">1. ಜೋಶುವಾ 1:9 ನಾನು ನಿಮಗೆ ಆಜ್ಞಾಪಿಸಲಿಲ್ಲವೇ? ಬಲಶಾಲಿಯಾಗಿ ಮತ್ತು ಧೈರ್ಯಶಾಲಿಯಾಗಿರಿ; ಭಯಪಡಬೇಡ, ಭಯಪಡಬೇಡ, ಏಕೆಂದರೆ ನೀವು ಎಲ್ಲಿಗೆ ಹೋದರೂ ನಿಮ್ಮ ದೇವರಾದ ಕರ್ತನು ನಿಮ್ಮೊಂದಿಗಿದ್ದಾನೆ.</w:t>
      </w:r>
    </w:p>
    <w:p/>
    <w:p>
      <w:r xmlns:w="http://schemas.openxmlformats.org/wordprocessingml/2006/main">
        <w:t xml:space="preserve">2.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ಸಮುವೇಲನು 15:23 ಮತ್ತು ಎಲ್ಲಾ ದೇಶವು ದೊಡ್ಡ ಧ್ವನಿಯಿಂದ ಅಳುತ್ತಿತ್ತು, ಮತ್ತು ಎಲ್ಲಾ ಜನರು ದಾಟಿದರು;</w:t>
      </w:r>
    </w:p>
    <w:p/>
    <w:p>
      <w:r xmlns:w="http://schemas.openxmlformats.org/wordprocessingml/2006/main">
        <w:t xml:space="preserve">ರಾಜನ ನೇತೃತ್ವದಲ್ಲಿ ದೇಶದ ಜನರೆಲ್ಲರೂ ಕಿದ್ರೋನ್ ಹಳ್ಳವನ್ನು ದಾಟಿ ಅರಣ್ಯಕ್ಕೆ ಪ್ರಯಾಣ ಬೆಳೆಸಿದರು.</w:t>
      </w:r>
    </w:p>
    <w:p/>
    <w:p>
      <w:r xmlns:w="http://schemas.openxmlformats.org/wordprocessingml/2006/main">
        <w:t xml:space="preserve">1. ಅರಣ್ಯದಲ್ಲಿಯೂ ದೇವರು ನಮ್ಮೊಂದಿಗಿದ್ದಾನೆ.</w:t>
      </w:r>
    </w:p>
    <w:p/>
    <w:p>
      <w:r xmlns:w="http://schemas.openxmlformats.org/wordprocessingml/2006/main">
        <w:t xml:space="preserve">2. ಅಗತ್ಯದ ಸಮಯದಲ್ಲಿ ಸಮುದಾಯದ ಶಕ್ತಿ.</w:t>
      </w:r>
    </w:p>
    <w:p/>
    <w:p>
      <w:r xmlns:w="http://schemas.openxmlformats.org/wordprocessingml/2006/main">
        <w:t xml:space="preserve">1. ಯೆಶಾಯ 43:2 - "ನೀನು ನೀರಿನ ಮೂಲಕ ಹಾದುಹೋದಾಗ, ನಾನು ನಿನ್ನೊಂದಿಗೆ ಇರುತ್ತೇನೆ; ಮತ್ತು ನದಿಗಳ ಮೂಲಕ, ಅವು ನಿನ್ನನ್ನು ಉಕ್ಕಿ ಹರಿಯುವುದಿಲ್ಲ; ನೀನು ಬೆಂಕಿಯ ಮೂಲಕ ನಡೆದಾಗ, ನೀನು ಸುಟ್ಟುಹೋಗುವುದಿಲ್ಲ; ಜ್ವಾಲೆಯು ಹೊತ್ತಿಕೊಳ್ಳುವುದಿಲ್ಲ. ನಿನ್ನ ಮೇಲೆ."</w:t>
      </w:r>
    </w:p>
    <w:p/>
    <w:p>
      <w:r xmlns:w="http://schemas.openxmlformats.org/wordprocessingml/2006/main">
        <w:t xml:space="preserve">2. ಕೀರ್ತನೆ 23:4 - "ಹೌದು, ನಾನು ಸಾವಿನ ನೆರಳಿನ ಕಣಿವೆಯ ಮೂಲಕ ನಡೆದರೂ, ನಾನು ಯಾವುದೇ ದುಷ್ಟತನಕ್ಕೆ ಹೆದರುವುದಿಲ್ಲ: ನೀನು ನನ್ನೊಂದಿಗಿರುವೆ; ನಿನ್ನ ಕೋಲು ಮತ್ತು ನಿನ್ನ ಕೋಲು ಅವರು ನನ್ನನ್ನು ಸಾಂತ್ವನಗೊಳಿಸುತ್ತಾರೆ."</w:t>
      </w:r>
    </w:p>
    <w:p/>
    <w:p>
      <w:r xmlns:w="http://schemas.openxmlformats.org/wordprocessingml/2006/main">
        <w:t xml:space="preserve">2 ಸಮುವೇಲನು 15:24 ಮತ್ತು ಇಗೋ, ಚಾದೋಕ್ ಮತ್ತು ಎಲ್ಲಾ ಲೇವಿಯರು ದೇವರ ಒಡಂಬಡಿಕೆಯ ಮಂಜೂಷವನ್ನು ಹೊತ್ತುಕೊಂಡು ಅವನ ಸಂಗಡ ಇದ್ದರು. ಅಬ್ಯಾತಾರನು ಜನರೆಲ್ಲರೂ ಪಟ್ಟಣದಿಂದ ಹೊರಗೆ ಹೋಗುವ ತನಕ ಹೋದನು.</w:t>
      </w:r>
    </w:p>
    <w:p/>
    <w:p>
      <w:r xmlns:w="http://schemas.openxmlformats.org/wordprocessingml/2006/main">
        <w:t xml:space="preserve">ಚಾದೋಕನೂ ಲೇವಿಯರೂ ದೇವರ ಒಡಂಬಡಿಕೆಯ ಮಂಜೂಷವನ್ನು ಜೊತೆಯಲ್ಲಿಟ್ಟುಕೊಂಡು ಊರಿನ ಜನರು ಹೋಗುವ ಮುನ್ನ ಅದನ್ನು ಇಟ್ಟರು.</w:t>
      </w:r>
    </w:p>
    <w:p/>
    <w:p>
      <w:r xmlns:w="http://schemas.openxmlformats.org/wordprocessingml/2006/main">
        <w:t xml:space="preserve">1. ದೇವರ ಒಡಂಬಡಿಕೆ: ನಮ್ಮ ನಂಬಿಕೆಯ ಅಡಿಪಾಯ</w:t>
      </w:r>
    </w:p>
    <w:p/>
    <w:p>
      <w:r xmlns:w="http://schemas.openxmlformats.org/wordprocessingml/2006/main">
        <w:t xml:space="preserve">2. ನಮ್ಮ ಜೀವನದಲ್ಲಿ ದೇವರ ಆರ್ಕ್ ಪ್ರಾಮುಖ್ಯತೆ</w:t>
      </w:r>
    </w:p>
    <w:p/>
    <w:p>
      <w:r xmlns:w="http://schemas.openxmlformats.org/wordprocessingml/2006/main">
        <w:t xml:space="preserve">1. ಹೀಬ್ರೂ 9:4 - "ಅದರಲ್ಲಿ ಚಿನ್ನದ ಧೂಪಾರತಿ ಮತ್ತು ಒಡಂಬಡಿಕೆಯ ಮಂಜೂಷವು ಸುತ್ತಲೂ ಚಿನ್ನದಿಂದ ಹೊದಿಸಲ್ಪಟ್ಟಿತು, ಅದರಲ್ಲಿ ಮನ್ನವನ್ನು ಹೊಂದಿದ್ದ ಚಿನ್ನದ ಮಡಕೆ ಮತ್ತು ಮೊಳಕೆಯೊಡೆದ ಆರೋನನ ಕೋಲು ಮತ್ತು ಒಡಂಬಡಿಕೆಯ ಕೋಷ್ಟಕಗಳು"</w:t>
      </w:r>
    </w:p>
    <w:p/>
    <w:p>
      <w:r xmlns:w="http://schemas.openxmlformats.org/wordprocessingml/2006/main">
        <w:t xml:space="preserve">2. ಎಕ್ಸೋಡಸ್ 25:16 - "ಮತ್ತು ನಾನು ನಿನಗೆ ಕೊಡುವ ಸಾಕ್ಷ್ಯವನ್ನು ನೀನು ಆರ್ಕ್‌ನಲ್ಲಿ ಹಾಕಬೇಕು."</w:t>
      </w:r>
    </w:p>
    <w:p/>
    <w:p>
      <w:r xmlns:w="http://schemas.openxmlformats.org/wordprocessingml/2006/main">
        <w:t xml:space="preserve">2 ಸಮುವೇಲನು 15:25 ಮತ್ತು ಅರಸನು ಚಾದೋಕನಿಗೆ--ದೇವರ ಮಂಜೂಷವನ್ನು ಪಟ್ಟಣಕ್ಕೆ ಹಿಂತಿರುಗಿ ತೆಗೆದುಕೊಂಡು ಹೋಗು;</w:t>
      </w:r>
    </w:p>
    <w:p/>
    <w:p>
      <w:r xmlns:w="http://schemas.openxmlformats.org/wordprocessingml/2006/main">
        <w:t xml:space="preserve">ಕರ್ತನು ತನಗೆ ಒಲವು ತೋರುತ್ತಾನೆ ಮತ್ತು ಹಿಂದಿರುಗಲು ಅವಕಾಶ ನೀಡುತ್ತಾನೆ ಎಂಬ ಭರವಸೆಯೊಂದಿಗೆ ಕಿಂಗ್ ಡೇವಿಡ್ ಝಾಡೋಕ್ ದೇವರ ಆರ್ಕ್ ಅನ್ನು ಜೆರುಸಲೆಮ್ಗೆ ಹಿಂದಿರುಗಿಸಲು ಆದೇಶಿಸುತ್ತಾನೆ.</w:t>
      </w:r>
    </w:p>
    <w:p/>
    <w:p>
      <w:r xmlns:w="http://schemas.openxmlformats.org/wordprocessingml/2006/main">
        <w:t xml:space="preserve">1. ಪರೀಕ್ಷೆಯ ಸಮಯದಲ್ಲಿ ದೇವರ ನಿಷ್ಠೆ - 2 ಕೊರಿಂಥಿಯಾನ್ಸ್ 1: 3-5</w:t>
      </w:r>
    </w:p>
    <w:p/>
    <w:p>
      <w:r xmlns:w="http://schemas.openxmlformats.org/wordprocessingml/2006/main">
        <w:t xml:space="preserve">2. ದೇವರನ್ನು ನಂಬುವ ಪ್ರಾಮುಖ್ಯತೆ - ನಾಣ್ಣುಡಿಗಳು 3: 5-6</w:t>
      </w:r>
    </w:p>
    <w:p/>
    <w:p>
      <w:r xmlns:w="http://schemas.openxmlformats.org/wordprocessingml/2006/main">
        <w:t xml:space="preserve">1. ಕೀರ್ತನೆ 28:7 - ಕರ್ತನು ನನ್ನ ಶಕ್ತಿ ಮತ್ತು ನನ್ನ ಗುರಾಣಿ; ನನ್ನ ಹೃದಯವು ಅವನನ್ನು ನಂಬುತ್ತದೆ ಮತ್ತು ಅವನು ನನಗೆ ಸಹಾಯ ಮಾಡುತ್ತಾನೆ.</w:t>
      </w:r>
    </w:p>
    <w:p/>
    <w:p>
      <w:r xmlns:w="http://schemas.openxmlformats.org/wordprocessingml/2006/main">
        <w:t xml:space="preserve">2. ಯೆಶಾಯ 40:31 -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ಸಮುವೇಲನು 15:26 ಆದರೆ ಅವನು ಹೀಗೆ ಹೇಳಿದರೆ, ನಿನ್ನಲ್ಲಿ ನನಗೆ ಸಂತೋಷವಿಲ್ಲ; ಇಗೋ, ನಾನು ಇಲ್ಲಿದ್ದೇನೆ, ಅವನು ತನಗೆ ಒಳ್ಳೆಯದೆಂದು ತೋರುವದನ್ನು ನನಗೆ ಮಾಡಲಿ.</w:t>
      </w:r>
    </w:p>
    <w:p/>
    <w:p>
      <w:r xmlns:w="http://schemas.openxmlformats.org/wordprocessingml/2006/main">
        <w:t xml:space="preserve">ದೇವರ ಕಡೆಗೆ ಒಬ್ಬ ವ್ಯಕ್ತಿಯ ವರ್ತನೆಯು ಆತನಿಗೆ ಸೇವೆ ಸಲ್ಲಿಸುವ ಇಚ್ಛೆಯಿಂದ ಕೂಡಿರಬೇಕು, ದೇವರು ಅವರನ್ನು ಹೇಗೆ ಪರಿಗಣಿಸಲು ಆರಿಸಿಕೊಂಡರೂ ಸಹ.</w:t>
      </w:r>
    </w:p>
    <w:p/>
    <w:p>
      <w:r xmlns:w="http://schemas.openxmlformats.org/wordprocessingml/2006/main">
        <w:t xml:space="preserve">1. ದೇವರಿಗೆ ಭಕ್ತಿಯ ಪ್ರಾಮುಖ್ಯತೆ, ಅವನು ದೂರ ಅಥವಾ ಆಸಕ್ತಿಯಿಲ್ಲದಿದ್ದರೂ ಸಹ.</w:t>
      </w:r>
    </w:p>
    <w:p/>
    <w:p>
      <w:r xmlns:w="http://schemas.openxmlformats.org/wordprocessingml/2006/main">
        <w:t xml:space="preserve">2. ನಾವು ಆತನಲ್ಲಿ ನಂಬಿಕೆ ಇಡಲು ಸಿದ್ಧರಿರುವಾಗ ದೇವರ ಮೇಲಿನ ನಂಬಿಕೆಯನ್ನು ಪರೀಕ್ಷಿಸಲಾಗುತ್ತದೆ, ಅವನು ಗಮನ ಹರಿಸುತ್ತಿಲ್ಲವೆಂದು ತೋರುತ್ತಿದ್ದರೂ ಸಹ.</w:t>
      </w:r>
    </w:p>
    <w:p/>
    <w:p>
      <w:r xmlns:w="http://schemas.openxmlformats.org/wordprocessingml/2006/main">
        <w:t xml:space="preserve">1.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2 ಸಮುವೇಲನು 15:27 ಅರಸನು ಯಾಜಕನಾದ ಚಾದೋಕನಿಗೆ--ನೀನು ನೋಡುವವನಲ್ಲವೇ? ಸಮಾಧಾನದಿಂದ ಪಟ್ಟಣಕ್ಕೆ ಹಿಂತಿರುಗಿ, ನಿನ್ನ ಇಬ್ಬರು ಮಕ್ಕಳು, ನಿನ್ನ ಮಗ ಅಹೀಮಾಜ್ ಮತ್ತು ಅಬ್ಯಾತಾರನ ಮಗನಾದ ಯೋನಾತಾನ್.</w:t>
      </w:r>
    </w:p>
    <w:p/>
    <w:p>
      <w:r xmlns:w="http://schemas.openxmlformats.org/wordprocessingml/2006/main">
        <w:t xml:space="preserve">ರಾಜ ದಾವೀದನು ತನ್ನ ಇಬ್ಬರು ಮಕ್ಕಳಾದ ಅಹಿಮಾಜ್ ಮತ್ತು ಯೋನಾತಾನನೊಂದಿಗೆ ನಗರಕ್ಕೆ ಹಿಂದಿರುಗುವಂತೆ ಯಾಜಕನಾದ ಝದೋಕನಿಗೆ ಸೂಚಿಸಿದನು.</w:t>
      </w:r>
    </w:p>
    <w:p/>
    <w:p>
      <w:r xmlns:w="http://schemas.openxmlformats.org/wordprocessingml/2006/main">
        <w:t xml:space="preserve">1. ದುಃಖ ಮತ್ತು ಕಷ್ಟದ ಸಮಯದಲ್ಲಿ ದೇವರು ನಮ್ಮೊಂದಿಗಿದ್ದಾನೆ</w:t>
      </w:r>
    </w:p>
    <w:p/>
    <w:p>
      <w:r xmlns:w="http://schemas.openxmlformats.org/wordprocessingml/2006/main">
        <w:t xml:space="preserve">2. ಕಷ್ಟದ ಸಮಯದಲ್ಲಿ ದೇವರಲ್ಲಿ ನಂಬಿಕೆ ಇಡುವ ಮಹತ್ವ</w:t>
      </w:r>
    </w:p>
    <w:p/>
    <w:p>
      <w:r xmlns:w="http://schemas.openxmlformats.org/wordprocessingml/2006/main">
        <w:t xml:space="preserve">1. ರೋಮನ್ನರು 8:31 - "ಹಾಗಾದರೆ, ಈ ವಿಷಯಗಳಿಗೆ ಪ್ರತಿಕ್ರಿಯೆಯಾಗಿ ನಾವು ಏನು ಹೇಳೋಣ? ದೇವರು ನಮ್ಮ ಪರವಾಗಿದ್ದರೆ, ಯಾರು ನಮಗೆ ವಿರುದ್ಧವಾಗಿರಬಹುದು?"</w:t>
      </w:r>
    </w:p>
    <w:p/>
    <w:p>
      <w:r xmlns:w="http://schemas.openxmlformats.org/wordprocessingml/2006/main">
        <w:t xml:space="preserve">2.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ಸ್ಯಾಮ್ಯುಯೆಲ್ 15:28 ನೋಡಿ, ನನ್ನನ್ನು ಪ್ರಮಾಣೀಕರಿಸಲು ನಿಮ್ಮಿಂದ ಮಾತು ಬರುವವರೆಗೂ ನಾನು ಅರಣ್ಯದ ಬಯಲಿನಲ್ಲಿ ಉಳಿಯುತ್ತೇನೆ.</w:t>
      </w:r>
    </w:p>
    <w:p/>
    <w:p>
      <w:r xmlns:w="http://schemas.openxmlformats.org/wordprocessingml/2006/main">
        <w:t xml:space="preserve">ಡೇವಿಡ್ ತನ್ನ ಭವಿಷ್ಯದ ಬಗ್ಗೆ ಅಬ್ಷಾಲೋಮನಿಂದ ಮಾತು ಪಡೆಯುವವರೆಗೆ ಅರಣ್ಯದಲ್ಲಿ ಕಾಯಲು ಯೋಜಿಸುತ್ತಾನೆ.</w:t>
      </w:r>
    </w:p>
    <w:p/>
    <w:p>
      <w:r xmlns:w="http://schemas.openxmlformats.org/wordprocessingml/2006/main">
        <w:t xml:space="preserve">1. ತಾಳ್ಮೆಯ ಶಕ್ತಿ: ದೇವರ ಸಮಯಕ್ಕಾಗಿ ಕಾಯುವುದನ್ನು ಕಲಿಯುವುದು</w:t>
      </w:r>
    </w:p>
    <w:p/>
    <w:p>
      <w:r xmlns:w="http://schemas.openxmlformats.org/wordprocessingml/2006/main">
        <w:t xml:space="preserve">2. ಅನಿಶ್ಚಿತತೆಯ ಸಮಯದಲ್ಲಿ ದೇವರನ್ನು ಕಾಯುವುದು</w:t>
      </w:r>
    </w:p>
    <w:p/>
    <w:p>
      <w:r xmlns:w="http://schemas.openxmlformats.org/wordprocessingml/2006/main">
        <w:t xml:space="preserve">1. ಕೀರ್ತನೆ 40:1-3 - "ನಾನು ಭಗವಂತನಿಗಾಗಿ ತಾಳ್ಮೆಯಿಂದ ಕಾಯುತ್ತಿದ್ದೆನು; ಆತನು ನನ್ನ ಕಡೆಗೆ ಒಲವು ತೋರಿದನು ಮತ್ತು ನನ್ನ ಮೊರೆಯನ್ನು ಕೇಳಿದನು, ಅವನು ನನ್ನನ್ನು ವಿನಾಶದ ಕೂಪದಿಂದ, ಕೆಸರು ಗದ್ದೆಯಿಂದ ಹೊರಗೆಳೆದು, ನನ್ನ ಪಾದಗಳನ್ನು ಬಂಡೆಯ ಮೇಲೆ ಇರಿಸಿದನು, ನನ್ನ ಹೆಜ್ಜೆಗಳನ್ನು ಭದ್ರಪಡಿಸಿ ನನ್ನ ಬಾಯಲ್ಲಿ ಹೊಸ ಹಾಡನ್ನೂ ನಮ್ಮ ದೇವರಿಗೆ ಸ್ತುತಿಗೀತೆಯನ್ನೂ ಇಟ್ಟರು.</w:t>
      </w:r>
    </w:p>
    <w:p/>
    <w:p>
      <w:r xmlns:w="http://schemas.openxmlformats.org/wordprocessingml/2006/main">
        <w:t xml:space="preserve">2. ಜೇಮ್ಸ್ 5: 7-8 - "ಆದ್ದರಿಂದ, ಸಹೋದರರೇ, ಭಗವಂತನ ಬರುವಿಕೆಯ ತನಕ ತಾಳ್ಮೆಯಿಂದಿರಿ. ರೈತನು ಭೂಮಿಯ ಅಮೂಲ್ಯ ಫಲಕ್ಕಾಗಿ ಹೇಗೆ ಕಾಯುತ್ತಾನೆ ಎಂಬುದನ್ನು ನೋಡಿ, ಅದರ ಬಗ್ಗೆ ತಾಳ್ಮೆಯಿಂದಿರಿ, ಅದು ಮುಂಚಿನ ಮತ್ತು ತಡವಾಗಿ ಪಡೆಯುವವರೆಗೆ. ಮಳೆಯಾಗುತ್ತದೆ, ನೀವು ಸಹ ತಾಳ್ಮೆಯಿಂದಿರಿ, ನಿಮ್ಮ ಹೃದಯಗಳನ್ನು ಸ್ಥಾಪಿಸಿಕೊಳ್ಳಿ, ಏಕೆಂದರೆ ಭಗವಂತನ ಬರುವಿಕೆ ಹತ್ತಿರದಲ್ಲಿದೆ.</w:t>
      </w:r>
    </w:p>
    <w:p/>
    <w:p>
      <w:r xmlns:w="http://schemas.openxmlformats.org/wordprocessingml/2006/main">
        <w:t xml:space="preserve">2 ಸಮುವೇಲನು 15:29 ಆದ್ದರಿಂದ ಚಾದೋಕನೂ ಅಬ್ಯಾತಾರನೂ ದೇವರ ಮಂಜೂಷವನ್ನು ಪುನಃ ಯೆರೂಸಲೇಮಿಗೆ ಕೊಂಡೊಯ್ದರು ಮತ್ತು ಅಲ್ಲಿಯೇ ತಂಗಿದರು.</w:t>
      </w:r>
    </w:p>
    <w:p/>
    <w:p>
      <w:r xmlns:w="http://schemas.openxmlformats.org/wordprocessingml/2006/main">
        <w:t xml:space="preserve">ಝಾದೋಕ್ ಮತ್ತು ಅಬ್ಯಾತಾರ್ ದೇವರ ಮಂಜೂಷವನ್ನು ಜೆರುಸಲೇಮಿಗೆ ಹಿಂದಿರುಗಿಸಿದರು ಮತ್ತು ಅಲ್ಲಿಯೇ ಇದ್ದರು.</w:t>
      </w:r>
    </w:p>
    <w:p/>
    <w:p>
      <w:r xmlns:w="http://schemas.openxmlformats.org/wordprocessingml/2006/main">
        <w:t xml:space="preserve">1. ವಿಧೇಯತೆಯ ಪ್ರಯಾಣ - 2 ಸ್ಯಾಮ್ಯುಯೆಲ್ 15:29</w:t>
      </w:r>
    </w:p>
    <w:p/>
    <w:p>
      <w:r xmlns:w="http://schemas.openxmlformats.org/wordprocessingml/2006/main">
        <w:t xml:space="preserve">2. ಏಕತೆಯ ಬಲ - 2 ಸ್ಯಾಮ್ಯುಯೆಲ್ 15:29</w:t>
      </w:r>
    </w:p>
    <w:p/>
    <w:p>
      <w:r xmlns:w="http://schemas.openxmlformats.org/wordprocessingml/2006/main">
        <w:t xml:space="preserve">1. ಅಪೊಸ್ತಲರ ಕೃತ್ಯಗಳು 2:46 - ಮತ್ತು ಅವರು, ಪ್ರತಿದಿನವೂ ದೇವಾಲಯದಲ್ಲಿ ಏಕಮನಸ್ಸಿನಿಂದ ಮುಂದುವರಿಯುತ್ತಾ, ಮನೆಯಿಂದ ಮನೆಗೆ ರೊಟ್ಟಿಯನ್ನು ಮುರಿಯುತ್ತಾ, ತಮ್ಮ ಮಾಂಸವನ್ನು ಸಂತೋಷದಿಂದ ಮತ್ತು ಏಕಾಗ್ರತೆಯಿಂದ ತಿನ್ನುತ್ತಿದ್ದರು.</w:t>
      </w:r>
    </w:p>
    <w:p/>
    <w:p>
      <w:r xmlns:w="http://schemas.openxmlformats.org/wordprocessingml/2006/main">
        <w:t xml:space="preserve">2. ಹೀಬ್ರೂ 10:25 - ಕೆಲವರ ರೀತಿಯಲ್ಲಿ ನಾವು ಒಟ್ಟಿಗೆ ಸೇರುವುದನ್ನು ಬಿಟ್ಟುಬಿಡುವುದಿಲ್ಲ; ಆದರೆ ಒಬ್ಬರನ್ನೊಬ್ಬರು ಉಪದೇಶಿಸುವುದು: ಮತ್ತು ಹೆಚ್ಚು ಹೆಚ್ಚು, ದಿನವು ಸಮೀಪಿಸುತ್ತಿರುವುದನ್ನು ನೀವು ನೋಡುತ್ತೀರಿ.</w:t>
      </w:r>
    </w:p>
    <w:p/>
    <w:p>
      <w:r xmlns:w="http://schemas.openxmlformats.org/wordprocessingml/2006/main">
        <w:t xml:space="preserve">2 ಸಮುವೇಲನು 15:30 ಮತ್ತು ದಾವೀದನು ಆಲಿವ್ ಬೆಟ್ಟದ ಆರೋಹಣಕ್ಕೆ ಹೋದನು ಮತ್ತು ಅವನು ಮೇಲಕ್ಕೆ ಹೋಗುವಾಗ ಅಳುತ್ತಾನೆ ಮತ್ತು ಅವನ ತಲೆಯನ್ನು ಮುಚ್ಚಿಕೊಂಡನು ಮತ್ತು ಅವನು ಬರಿಗಾಲಿನಲ್ಲಿ ಹೋದನು; ಅವನೊಂದಿಗೆ ಇದ್ದ ಜನರೆಲ್ಲರೂ ಅವನ ತಲೆಯನ್ನು ಮುಚ್ಚಿದರು ಅವರು ಮೇಲಕ್ಕೆ ಹೋದರು, ಅಳುತ್ತಿದ್ದರು.</w:t>
      </w:r>
    </w:p>
    <w:p/>
    <w:p>
      <w:r xmlns:w="http://schemas.openxmlformats.org/wordprocessingml/2006/main">
        <w:t xml:space="preserve">ಡೇವಿಡ್ ಆಲಿವೆಟ್ ಪರ್ವತವನ್ನು ಏರಿದನು, ತನ್ನ ತಲೆಯನ್ನು ಮುಚ್ಚಿಕೊಂಡು ಬರಿಗಾಲಿನಲ್ಲಿ ಹೋದನು, ನಂತರ ಅವರ ತಲೆಯನ್ನು ಮುಚ್ಚಿಕೊಂಡು ಅಳುತ್ತಿದ್ದ ಜನರ ಗುಂಪು.</w:t>
      </w:r>
    </w:p>
    <w:p/>
    <w:p>
      <w:r xmlns:w="http://schemas.openxmlformats.org/wordprocessingml/2006/main">
        <w:t xml:space="preserve">1. ದ ಪವರ್ ಆಫ್ ಲ್ಯಾಮೆಂಟ್: ಎ ಸ್ಟಡಿ ಆನ್ 2 ಸ್ಯಾಮ್ಯುಯೆಲ್ 15:30</w:t>
      </w:r>
    </w:p>
    <w:p/>
    <w:p>
      <w:r xmlns:w="http://schemas.openxmlformats.org/wordprocessingml/2006/main">
        <w:t xml:space="preserve">2. ಯೇಸುವಿನ ಹೆಜ್ಜೆಗಳಲ್ಲಿ ನಡೆಯುವುದು: 2 ಸ್ಯಾಮ್ಯುಯೆಲ್ 15:30 ರಿಂದ ಪ್ರತಿಫಲನಗಳು</w:t>
      </w:r>
    </w:p>
    <w:p/>
    <w:p>
      <w:r xmlns:w="http://schemas.openxmlformats.org/wordprocessingml/2006/main">
        <w:t xml:space="preserve">1. ಮ್ಯಾಥ್ಯೂ 26:39 - "ಮತ್ತು ಅವನು ಸ್ವಲ್ಪ ದೂರ ಹೋಗಿ ಅವನ ಮುಖದ ಮೇಲೆ ಬಿದ್ದು ಪ್ರಾರ್ಥಿಸಿದನು, ಓ ನನ್ನ ತಂದೆಯೇ, ಸಾಧ್ಯವಾದರೆ, ಈ ಕಪ್ ನನ್ನಿಂದ ಹೋಗಲಿ; ಆದಾಗ್ಯೂ, ನನ್ನ ಇಚ್ಛೆಯಂತೆ ಅಲ್ಲ, ಆದರೆ ಹಾಗೆ. ನೀವು ತಿನ್ನುವೆ.</w:t>
      </w:r>
    </w:p>
    <w:p/>
    <w:p>
      <w:r xmlns:w="http://schemas.openxmlformats.org/wordprocessingml/2006/main">
        <w:t xml:space="preserve">2. ಕೀರ್ತನೆ 137:1 - "ಬ್ಯಾಬಿಲೋನ್ ನದಿಗಳ ಬಳಿ ನಾವು ಕುಳಿತುಕೊಂಡೆವು, ಹೌದು, ನಾವು ಚೀಯೋನ್ ಅನ್ನು ನೆನಪಿಸಿಕೊಂಡಾಗ ನಾವು ಅಳುತ್ತಿದ್ದೆವು."</w:t>
      </w:r>
    </w:p>
    <w:p/>
    <w:p>
      <w:r xmlns:w="http://schemas.openxmlformats.org/wordprocessingml/2006/main">
        <w:t xml:space="preserve">2 ಸಮುವೇಲನು 15:31 ಒಬ್ಬನು ದಾವೀದನಿಗೆ, “ಅಹೀತೋಫೆಲನು ಅಬ್ಷಾಲೋಮನೊಂದಿಗೆ ಸಂಚುಕೋರರಲ್ಲಿ ಒಬ್ಬನು. ಅದಕ್ಕೆ ದಾವೀದನು--ಓ ಕರ್ತನೇ, ಅಹೀತೋಫೆಲನ ಆಲೋಚನೆಯನ್ನು ಮೂರ್ಖತನವನ್ನಾಗಿ ಮಾಡು.</w:t>
      </w:r>
    </w:p>
    <w:p/>
    <w:p>
      <w:r xmlns:w="http://schemas.openxmlformats.org/wordprocessingml/2006/main">
        <w:t xml:space="preserve">ಅಹಿಥೋಫೆಲ್ ತನ್ನ ವಿರುದ್ಧದ ಪಿತೂರಿಯಲ್ಲಿ ಸೇರಿಕೊಂಡಿದ್ದಾನೆ ಎಂದು ಡೇವಿಡ್ ತಿಳಿದುಕೊಳ್ಳುತ್ತಾನೆ ಮತ್ತು ಅಹಿಥೋಫೆಲನ ಸಲಹೆಯನ್ನು ಮೂರ್ಖತನಕ್ಕೆ ತಿರುಗಿಸಲು ಅವನು ದೇವರನ್ನು ಪ್ರಾರ್ಥಿಸುತ್ತಾನೆ.</w:t>
      </w:r>
    </w:p>
    <w:p/>
    <w:p>
      <w:r xmlns:w="http://schemas.openxmlformats.org/wordprocessingml/2006/main">
        <w:t xml:space="preserve">ಅತ್ಯುತ್ತಮ</w:t>
      </w:r>
    </w:p>
    <w:p/>
    <w:p>
      <w:r xmlns:w="http://schemas.openxmlformats.org/wordprocessingml/2006/main">
        <w:t xml:space="preserve">1. ಜೀವನದ ಸವಾಲುಗಳು: ಕಷ್ಟದ ಸಮಯದಲ್ಲಿ ನಾವು ದೇವರನ್ನು ಹೇಗೆ ನಂಬಬಹುದು</w:t>
      </w:r>
    </w:p>
    <w:p/>
    <w:p>
      <w:r xmlns:w="http://schemas.openxmlformats.org/wordprocessingml/2006/main">
        <w:t xml:space="preserve">2. ಪ್ರಾರ್ಥನೆಯ ಶಕ್ತಿ: ಪ್ರಾರ್ಥನೆಯ ಮೂಲಕ ಶಕ್ತಿಯನ್ನು ಕಂಡುಹಿಡಿಯುವುದು ಹೇಗೆ</w:t>
      </w:r>
    </w:p>
    <w:p/>
    <w:p>
      <w:r xmlns:w="http://schemas.openxmlformats.org/wordprocessingml/2006/main">
        <w:t xml:space="preserve">ಅತ್ಯುತ್ತಮ</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8:31 - ಹಾಗಾದರೆ ನಾವು ಇವುಗಳಿಗೆ ಏನು ಹೇಳೋಣ? ದೇವರು ನಮ್ಮ ಪರವಾಗಿದ್ದರೆ, ನಮ್ಮ ವಿರುದ್ಧ ಯಾರು ಇರುತ್ತಾರೆ?</w:t>
      </w:r>
    </w:p>
    <w:p/>
    <w:p>
      <w:r xmlns:w="http://schemas.openxmlformats.org/wordprocessingml/2006/main">
        <w:t xml:space="preserve">2 ಸಮುವೇಲನು 15:32 ಮತ್ತು ದಾವೀದನು ದೇವರನ್ನು ಆರಾಧಿಸುವ ಪರ್ವತದ ತುದಿಗೆ ಬಂದಾಗ ಇಗೋ, ಅರ್ಕಿಯನಾದ ಹೂಷೈ ತನ್ನ ಮೇಲಂಗಿಯನ್ನು ಮತ್ತು ಅವನ ತಲೆಯ ಮೇಲೆ ಮಣ್ಣನ್ನು ಹಾಕಿಕೊಂಡು ಅವನನ್ನು ಎದುರುಗೊಳ್ಳಲು ಬಂದನು.</w:t>
      </w:r>
    </w:p>
    <w:p/>
    <w:p>
      <w:r xmlns:w="http://schemas.openxmlformats.org/wordprocessingml/2006/main">
        <w:t xml:space="preserve">ಅರ್ಕೈಟ್ ಹುಷೈ ಅವರು ಹರಿದ ಕೋಟ್ ಮತ್ತು ತಲೆಯ ಮೇಲೆ ಮಣ್ಣನ್ನು ಧರಿಸಿ ಪರ್ವತದ ತುದಿಯಲ್ಲಿ ಡೇವಿಡ್ ಅವರನ್ನು ಭೇಟಿಯಾದರು.</w:t>
      </w:r>
    </w:p>
    <w:p/>
    <w:p>
      <w:r xmlns:w="http://schemas.openxmlformats.org/wordprocessingml/2006/main">
        <w:t xml:space="preserve">1. ಬಿಕ್ಕಟ್ಟಿನ ಸಮಯದಲ್ಲಿ ದೇವರನ್ನು ಆರಾಧಿಸುವುದು</w:t>
      </w:r>
    </w:p>
    <w:p/>
    <w:p>
      <w:r xmlns:w="http://schemas.openxmlformats.org/wordprocessingml/2006/main">
        <w:t xml:space="preserve">2. ದೇವರ ಆಶೀರ್ವಾದವನ್ನು ಪಡೆಯುವಲ್ಲಿ ನಮ್ರತೆಯ ಶಕ್ತಿ</w:t>
      </w:r>
    </w:p>
    <w:p/>
    <w:p>
      <w:r xmlns:w="http://schemas.openxmlformats.org/wordprocessingml/2006/main">
        <w:t xml:space="preserve">1. ಯೆಶಾಯ 61: 3 - ಚೀಯೋನಿನಲ್ಲಿ ಶೋಕಿಸುವವರಿಗೆ ನೇಮಿಸಲು, ಅವರಿಗೆ ಬೂದಿಯನ್ನು ಸೌಂದರ್ಯವನ್ನು ನೀಡಲು, ದುಃಖಕ್ಕೆ ಸಂತೋಷದ ತೈಲವನ್ನು, ಭಾರವಾದ ಆತ್ಮಕ್ಕೆ ಸ್ತುತಿನ ವಸ್ತ್ರವನ್ನು ಕೊಡಲು; ಅವರು ನೀತಿಯ ಮರಗಳು, ಲಾರ್ಡ್ ನೆಟ್ಟ, ಅವರು ಮಹಿಮೆಪಡಿಸಲು ಎಂದು ಕರೆಯಲಾಗುತ್ತದೆ.</w:t>
      </w:r>
    </w:p>
    <w:p/>
    <w:p>
      <w:r xmlns:w="http://schemas.openxmlformats.org/wordprocessingml/2006/main">
        <w:t xml:space="preserve">2. ಜೇಮ್ಸ್ 4:10 - ಕರ್ತನ ದೃಷ್ಟಿಯಲ್ಲಿ ನಿಮ್ಮನ್ನು ತಗ್ಗಿಸಿಕೊಳ್ಳಿ, ಮತ್ತು ಆತನು ನಿಮ್ಮನ್ನು ಎತ್ತುವನು.</w:t>
      </w:r>
    </w:p>
    <w:p/>
    <w:p>
      <w:r xmlns:w="http://schemas.openxmlformats.org/wordprocessingml/2006/main">
        <w:t xml:space="preserve">2 ಸಮುವೇಲನು 15:33 ದಾವೀದನು ಅವನಿಗೆ--ನೀನು ನನ್ನ ಸಂಗಡ ಹೋದರೆ ನನಗೆ ಹೊರೆಯಾಗುವಿ.</w:t>
      </w:r>
    </w:p>
    <w:p/>
    <w:p>
      <w:r xmlns:w="http://schemas.openxmlformats.org/wordprocessingml/2006/main">
        <w:t xml:space="preserve">ಡೇವಿಡ್ ಯಾರಿಗಾದರೂ ಅವರು ತಮ್ಮೊಂದಿಗೆ ಬಂದರೆ ಅವರು ಹೊರೆಯಾಗುತ್ತಾರೆ ಎಂದು ಹೇಳುತ್ತಾರೆ.</w:t>
      </w:r>
    </w:p>
    <w:p/>
    <w:p>
      <w:r xmlns:w="http://schemas.openxmlformats.org/wordprocessingml/2006/main">
        <w:t xml:space="preserve">1. "ನಿಮ್ಮ ಉಪಸ್ಥಿತಿಯ ತೂಕ"</w:t>
      </w:r>
    </w:p>
    <w:p/>
    <w:p>
      <w:r xmlns:w="http://schemas.openxmlformats.org/wordprocessingml/2006/main">
        <w:t xml:space="preserve">2. "ನಿಮ್ಮ ಪದಗಳ ಶಕ್ತಿ"</w:t>
      </w:r>
    </w:p>
    <w:p/>
    <w:p>
      <w:r xmlns:w="http://schemas.openxmlformats.org/wordprocessingml/2006/main">
        <w:t xml:space="preserve">1. ಮ್ಯಾಥ್ಯೂ 6:21 - "ನಿಮ್ಮ ನಿಧಿ ಎಲ್ಲಿದೆಯೋ ಅಲ್ಲಿ ನಿಮ್ಮ ಹೃದಯವೂ ಇರುತ್ತದೆ."</w:t>
      </w:r>
    </w:p>
    <w:p/>
    <w:p>
      <w:r xmlns:w="http://schemas.openxmlformats.org/wordprocessingml/2006/main">
        <w:t xml:space="preserve">2. ನಾಣ್ಣುಡಿಗಳು 18:21 - "ಮರಣ ಮತ್ತು ಜೀವನವು ನಾಲಿಗೆಯ ಅಧಿಕಾರದಲ್ಲಿದೆ; ಮತ್ತು ಅದನ್ನು ಪ್ರೀತಿಸುವವರು ಅದರ ಫಲವನ್ನು ತಿನ್ನುತ್ತಾರೆ."</w:t>
      </w:r>
    </w:p>
    <w:p/>
    <w:p>
      <w:r xmlns:w="http://schemas.openxmlformats.org/wordprocessingml/2006/main">
        <w:t xml:space="preserve">2 ಸಮುವೇಲನು 15:34 ಆದರೆ ನೀನು ಪಟ್ಟಣಕ್ಕೆ ಹಿಂತಿರುಗಿ ಅಬ್ಷಾಲೋಮನಿಗೆ ಹೇಳಿದರೆ, ಓ ಅರಸನೇ, ನಾನು ನಿನ್ನ ಸೇವಕನಾಗಿದ್ದೇನೆ; ನಾನು ಇಲ್ಲಿಯವರೆಗೆ ನಿನ್ನ ತಂದೆಯ ಸೇವಕನಾಗಿದ್ದಂತೆಯೇ ಈಗ ನಿನ್ನ ಸೇವಕನೂ ಆಗಿರುವೆನು;</w:t>
      </w:r>
    </w:p>
    <w:p/>
    <w:p>
      <w:r xmlns:w="http://schemas.openxmlformats.org/wordprocessingml/2006/main">
        <w:t xml:space="preserve">ದಾವೀದನು ತನ್ನ ಸೇವಕನಿಗೆ ಪಟ್ಟಣಕ್ಕೆ ಹಿಂದಿರುಗಲು ಮತ್ತು ಅಬ್ಷಾಲೋಮನಿಗೆ ತನ್ನ ತಂದೆಯ ಸೇವಕನಾಗಿದ್ದಂತೆಯೇ ಅಬ್ಷಾಲೋಮನ ಸೇವಕನಾಗಲು ಹೇಳಲು ಹೇಳುತ್ತಾನೆ.</w:t>
      </w:r>
    </w:p>
    <w:p/>
    <w:p>
      <w:r xmlns:w="http://schemas.openxmlformats.org/wordprocessingml/2006/main">
        <w:t xml:space="preserve">1. ನಿಷ್ಠೆಗಾಗಿ ನಾವು ಮಾಡುವ ತ್ಯಾಗಗಳು.</w:t>
      </w:r>
    </w:p>
    <w:p/>
    <w:p>
      <w:r xmlns:w="http://schemas.openxmlformats.org/wordprocessingml/2006/main">
        <w:t xml:space="preserve">2. ಹೆಚ್ಚಿನ ಕಾರಣಕ್ಕಾಗಿ ನಮ್ಮ ಭಯವನ್ನು ಎದುರಿಸುವುದು.</w:t>
      </w:r>
    </w:p>
    <w:p/>
    <w:p>
      <w:r xmlns:w="http://schemas.openxmlformats.org/wordprocessingml/2006/main">
        <w:t xml:space="preserve">1. ಜಾನ್ 15:13, "ಮನುಷ್ಯನು ತನ್ನ ಸ್ನೇಹಿತರಿಗಾಗಿ ತನ್ನ ಪ್ರಾಣವನ್ನು ಕೊಡುವುದಕ್ಕಿಂತ ಹೆಚ್ಚಿನ ಪ್ರೀತಿಯು ಮನುಷ್ಯನಿಗೆ ಇಲ್ಲ."</w:t>
      </w:r>
    </w:p>
    <w:p/>
    <w:p>
      <w:r xmlns:w="http://schemas.openxmlformats.org/wordprocessingml/2006/main">
        <w:t xml:space="preserve">2. ರೋಮನ್ನರು 12:1, "ಸಹೋದರರೇ, ದೇವರ ಕರುಣೆಯಿಂದ ನಾನು ನಿಮ್ಮನ್ನು ಬೇಡಿಕೊಳ್ಳುತ್ತೇನೆ, ನಿಮ್ಮ ದೇಹಗಳನ್ನು ಜೀವಂತ ತ್ಯಾಗ, ಪವಿತ್ರ, ದೇವರಿಗೆ ಸ್ವೀಕಾರಾರ್ಹ, ಇದು ನಿಮ್ಮ ಸಮಂಜಸವಾದ ಸೇವೆಯಾಗಿದೆ."</w:t>
      </w:r>
    </w:p>
    <w:p/>
    <w:p>
      <w:r xmlns:w="http://schemas.openxmlformats.org/wordprocessingml/2006/main">
        <w:t xml:space="preserve">2 ಸಮುವೇಲನು 15:35 ಮತ್ತು ನಿನ್ನ ಸಂಗಡ ಯಾಜಕರಾದ ಸಾದೋಕ್ ಮತ್ತು ಅಬ್ಯಾತಾರ್ ಇಲ್ಲವೇ? ಆದುದರಿಂದ ಅರಸನ ಮನೆಯೊಳಗಿಂದ ನೀನು ಏನನ್ನು ಕೇಳುವೆಯೋ ಅದನ್ನು ಯಾಜಕರಾದ ಚಾದೋಕನಿಗೂ ಅಬ್ಯಾತಾರನಿಗೂ ತಿಳಿಸಬೇಕು.</w:t>
      </w:r>
    </w:p>
    <w:p/>
    <w:p>
      <w:r xmlns:w="http://schemas.openxmlformats.org/wordprocessingml/2006/main">
        <w:t xml:space="preserve">ದಾವೀದನು ಯಾಜಕರಾದ ಸಾದೋಕ್ ಮತ್ತು ಅಬ್ಯಾತಾರನಿಗೆ ರಾಜನ ಮನೆಯಿಂದ ಕೇಳುವ ಎಲ್ಲವನ್ನೂ ತನಗೆ ತಿಳಿಸಲು ಆಜ್ಞಾಪಿಸುತ್ತಾನೆ.</w:t>
      </w:r>
    </w:p>
    <w:p/>
    <w:p>
      <w:r xmlns:w="http://schemas.openxmlformats.org/wordprocessingml/2006/main">
        <w:t xml:space="preserve">1. ದೇವರ ಸಂದೇಶವಾಹಕರನ್ನು ನಂಬುವುದು: ಝಾಡೋಕ್ ಮತ್ತು ಅಬಿಯಾಥರ್ ಅವರ ಉದಾಹರಣೆ</w:t>
      </w:r>
    </w:p>
    <w:p/>
    <w:p>
      <w:r xmlns:w="http://schemas.openxmlformats.org/wordprocessingml/2006/main">
        <w:t xml:space="preserve">2. ನಾಯಕತ್ವದಲ್ಲಿ ವಿಧೇಯತೆ: ಡೇವಿಡ್ ಮತ್ತು ಝಡೋಕ್ ಮತ್ತು ಅಬಿಯಾಥರ್ ಕಥೆಯಿಂದ ಪಾಠಗಳು</w:t>
      </w:r>
    </w:p>
    <w:p/>
    <w:p>
      <w:r xmlns:w="http://schemas.openxmlformats.org/wordprocessingml/2006/main">
        <w:t xml:space="preserve">1. ಮ್ಯಾಥ್ಯೂ 28: 19-20 - ಆದ್ದರಿಂದ ನೀವು ಹೋಗಿ, ಎಲ್ಲಾ ಜನಾಂಗಗಳಿಗೆ ಕಲಿಸಿ, ತಂದೆಯ ಮತ್ತು ಮಗನ ಮತ್ತು ಪವಿತ್ರಾತ್ಮದ ಹೆಸರಿನಲ್ಲಿ ದೀಕ್ಷಾಸ್ನಾನ ಮಾಡಿ: ನಾನು ನಿಮಗೆ ಆಜ್ಞಾಪಿಸಿದ ಎಲ್ಲವನ್ನೂ ಅನುಸರಿಸಲು ಅವರಿಗೆ ಕಲಿಸುವುದು. ಮತ್ತು, ಇಗೋ, ನಾನು ಯಾವಾಗಲೂ ನಿಮ್ಮೊಂದಿಗಿದ್ದೇನೆ, ಪ್ರಪಂಚದ ಅಂತ್ಯದವರೆಗೂ ಸಹ. ಆಮೆನ್.</w:t>
      </w:r>
    </w:p>
    <w:p/>
    <w:p>
      <w:r xmlns:w="http://schemas.openxmlformats.org/wordprocessingml/2006/main">
        <w:t xml:space="preserve">2. 2 ಪೀಟರ್ 1:20-21 - ಇದನ್ನು ಮೊದಲು ತಿಳಿದುಕೊಳ್ಳುವುದು, ಧರ್ಮಗ್ರಂಥದ ಯಾವುದೇ ಭವಿಷ್ಯವಾಣಿಯು ಯಾವುದೇ ಖಾಸಗಿ ವ್ಯಾಖ್ಯಾನವನ್ನು ಹೊಂದಿಲ್ಲ. ಯಾಕಂದರೆ ಪ್ರವಾದನೆಯು ಪ್ರಾಚೀನ ಕಾಲದಲ್ಲಿ ಮನುಷ್ಯನ ಚಿತ್ತದಿಂದ ಬಂದಿಲ್ಲ; ಆದರೆ ದೇವರ ಪವಿತ್ರ ಪುರುಷರು ಪವಿತ್ರಾತ್ಮದಿಂದ ಪ್ರೇರಿತರಾಗಿ ಮಾತನಾಡಿದರು.</w:t>
      </w:r>
    </w:p>
    <w:p/>
    <w:p>
      <w:r xmlns:w="http://schemas.openxmlformats.org/wordprocessingml/2006/main">
        <w:t xml:space="preserve">2 ಸ್ಯಾಮ್ಯುಯೆಲ್ 15:36 ಇಗೋ, ಅವರು ತಮ್ಮ ಇಬ್ಬರು ಪುತ್ರರಾದ ಅಹಿಮಾಜ್ ಝಾದೋಕ್ ಅವರ ಮಗ ಮತ್ತು ಜೋನಾಥನ್ ಅಬ್ಯಾತಾರನ ಮಗನನ್ನು ಹೊಂದಿದ್ದಾರೆ. ಮತ್ತು ನೀವು ಕೇಳುವ ಪ್ರತಿಯೊಂದು ವಿಷಯವನ್ನು ಅವರ ಮೂಲಕ ನನಗೆ ಕಳುಹಿಸಬೇಕು.</w:t>
      </w:r>
    </w:p>
    <w:p/>
    <w:p>
      <w:r xmlns:w="http://schemas.openxmlformats.org/wordprocessingml/2006/main">
        <w:t xml:space="preserve">ಡೇವಿಡ್ ಅಹಿಮಾಜ್ ಮತ್ತು ಜೊನಾಥನ್ ಅವರನ್ನು ಜೆರುಸಲೆಮ್ನಲ್ಲಿನ ಘಟನೆಗಳ ಬಗ್ಗೆ ನವೀಕರಿಸಲು ಕಳುಹಿಸುತ್ತಾನೆ.</w:t>
      </w:r>
    </w:p>
    <w:p/>
    <w:p>
      <w:r xmlns:w="http://schemas.openxmlformats.org/wordprocessingml/2006/main">
        <w:t xml:space="preserve">1. ಕಷ್ಟದ ಸಮಯದಲ್ಲಿಯೂ ದೇವರು ನಮ್ಮನ್ನು ವಿಧೇಯತೆಗೆ ಕರೆಯುತ್ತಾನೆ. 2 ಕೊರಿಂಥ 5:20.</w:t>
      </w:r>
    </w:p>
    <w:p/>
    <w:p>
      <w:r xmlns:w="http://schemas.openxmlformats.org/wordprocessingml/2006/main">
        <w:t xml:space="preserve">2. ನಮಗೆ ಅರ್ಥವಾಗದಿದ್ದರೂ ಸಹ ನಾವು ದೇವರ ಯೋಜನೆಯನ್ನು ನಂಬಬಹುದು. ಜೆರೆಮಿಯ 29:11</w:t>
      </w:r>
    </w:p>
    <w:p/>
    <w:p>
      <w:r xmlns:w="http://schemas.openxmlformats.org/wordprocessingml/2006/main">
        <w:t xml:space="preserve">1. 2 ಸ್ಯಾಮ್ಯುಯೆಲ್ 15:14: "ಮತ್ತು ದಾವೀದನು ತನ್ನೊಂದಿಗೆ ಜೆರುಸಲೇಮಿನಲ್ಲಿದ್ದ ತನ್ನ ಎಲ್ಲಾ ಸೇವಕರಿಗೆ, ಎದ್ದು ಓಡಿಹೋಗೋಣ; ಯಾಕಂದರೆ ನಾವು ಅಬ್ಷಾಲೋಮನಿಂದ ತಪ್ಪಿಸಿಕೊಳ್ಳುವದಿಲ್ಲ: ಹೊರಡಲು ವೇಗವನ್ನು ಮಾಡು, ಅವನು ನಮ್ಮನ್ನು ಹಠಾತ್ತನೆ ಹಿಂಬಾಲಿಸುತ್ತಾನೆ. ಮತ್ತು ನಮ್ಮ ಮೇಲೆ ಕೆಡುಕನ್ನು ತಂದು, ಕತ್ತಿಯ ಅಂಚಿನಿಂದ ನಗರವನ್ನು ಹೊಡೆಯಿರಿ.</w:t>
      </w:r>
    </w:p>
    <w:p/>
    <w:p>
      <w:r xmlns:w="http://schemas.openxmlformats.org/wordprocessingml/2006/main">
        <w:t xml:space="preserve">2. 2 ಸ್ಯಾಮ್ಯುಯೆಲ್ 15:31: "ಮತ್ತು ಅಹಿಥೋಫೆಲ್ ಅಬ್ಷಾಲೋಮ್ನೊಂದಿಗೆ ಸಂಚುಕೋರರಲ್ಲಿ ಒಬ್ಬನು ಎಂದು ಡೇವಿಡ್ಗೆ ತಿಳಿಸಲಾಯಿತು. ಮತ್ತು ಡೇವಿಡ್ ಹೇಳಿದರು, ಓ ಕರ್ತನೇ, ಅಹಿಥೋಫೆಲ್ನ ಸಲಹೆಯನ್ನು ಮೂರ್ಖತನಕ್ಕೆ ತಿರುಗಿಸಿ."</w:t>
      </w:r>
    </w:p>
    <w:p/>
    <w:p>
      <w:r xmlns:w="http://schemas.openxmlformats.org/wordprocessingml/2006/main">
        <w:t xml:space="preserve">2 ಸಮುವೇಲನು 15:37 ಆಗ ಹೂಷೈ ದಾವೀದನ ಸ್ನೇಹಿತನು ಪಟ್ಟಣಕ್ಕೆ ಬಂದನು, ಮತ್ತು ಅಬ್ಷಾಲೋಮನು ಯೆರೂಸಲೇಮಿಗೆ ಬಂದನು.</w:t>
      </w:r>
    </w:p>
    <w:p/>
    <w:p>
      <w:r xmlns:w="http://schemas.openxmlformats.org/wordprocessingml/2006/main">
        <w:t xml:space="preserve">ದಾವೀದನ ಸ್ನೇಹಿತನಾದ ಹೂಷೈ, ಅಬ್ಷಾಲೋಮನು ಯೆರೂಸಲೇಮ್ ನಗರವನ್ನು ಪ್ರವೇಶಿಸಿದನು.</w:t>
      </w:r>
    </w:p>
    <w:p/>
    <w:p>
      <w:r xmlns:w="http://schemas.openxmlformats.org/wordprocessingml/2006/main">
        <w:t xml:space="preserve">1. ಸ್ನೇಹದ ಶಕ್ತಿ: ಡೇವಿಡ್‌ಗೆ ಹುಶೈ ಅವರ ನಿಷ್ಠೆಯು ಇತಿಹಾಸವನ್ನು ಹೇಗೆ ರೂಪಿಸಿತು</w:t>
      </w:r>
    </w:p>
    <w:p/>
    <w:p>
      <w:r xmlns:w="http://schemas.openxmlformats.org/wordprocessingml/2006/main">
        <w:t xml:space="preserve">2. ನಿಷ್ಠೆಯ ಪ್ರಾಮುಖ್ಯತೆ: ಅಬ್ಷಾಲೋಮನು ದಾವೀದನಿಗೆ ಮಾಡಿದ ದ್ರೋಹವು ಇತಿಹಾಸವನ್ನು ಹೇಗೆ ಬದಲಾಯಿಸಿತು</w:t>
      </w:r>
    </w:p>
    <w:p/>
    <w:p>
      <w:r xmlns:w="http://schemas.openxmlformats.org/wordprocessingml/2006/main">
        <w:t xml:space="preserve">1. ಲ್ಯೂಕ್ 16: 10-13 "ಯಾರು ಅತಿ ಕಡಿಮೆ ನಂಬಬಹುದೋ ಅವರು ಹೆಚ್ಚು ನಂಬಬಹುದು, ಮತ್ತು ಯಾರು ಸ್ವಲ್ಪಮಟ್ಟಿಗೆ ಅಪ್ರಾಮಾಣಿಕರಾಗಿರುತ್ತಾರೋ ಅವರು ಹೆಚ್ಚಿನದರಲ್ಲೂ ಅಪ್ರಾಮಾಣಿಕರಾಗುತ್ತಾರೆ."</w:t>
      </w:r>
    </w:p>
    <w:p/>
    <w:p>
      <w:r xmlns:w="http://schemas.openxmlformats.org/wordprocessingml/2006/main">
        <w:t xml:space="preserve">2. ನಾಣ್ಣುಡಿಗಳು 17:17 "ಸ್ನೇಹಿತನು ಎಲ್ಲಾ ಸಮಯದಲ್ಲೂ ಪ್ರೀತಿಸುತ್ತಾನೆ, ಮತ್ತು ಸಹೋದರನು ಕಷ್ಟದ ಸಮಯಕ್ಕಾಗಿ ಹುಟ್ಟುತ್ತಾನೆ."</w:t>
      </w:r>
    </w:p>
    <w:p/>
    <w:p>
      <w:r xmlns:w="http://schemas.openxmlformats.org/wordprocessingml/2006/main">
        <w:t xml:space="preserve">2 ಸ್ಯಾಮ್ಯುಯೆಲ್ 16 ನೇ ಅಧ್ಯಾಯವು ಅಬ್ಷಾಲೋಮನ ದಂಗೆಯಿಂದಾಗಿ ಡೇವಿಡ್ ಜೆರುಸಲೇಮಿನಿಂದ ಪಲಾಯನ ಮಾಡುವಾಗ ಹಲವಾರು ವ್ಯಕ್ತಿಗಳೊಂದಿಗೆ ಎದುರಿಸಿದ ಘಟನೆಯನ್ನು ವಿವರಿಸುತ್ತದೆ.</w:t>
      </w:r>
    </w:p>
    <w:p/>
    <w:p>
      <w:r xmlns:w="http://schemas.openxmlformats.org/wordprocessingml/2006/main">
        <w:t xml:space="preserve">1 ನೇ ಪ್ಯಾರಾಗ್ರಾಫ್: ಡೇವಿಡ್ ಮತ್ತು ಅವನ ನಿಷ್ಠಾವಂತ ಅನುಯಾಯಿಗಳು ತಮ್ಮ ಪ್ರಯಾಣವನ್ನು ಮುಂದುವರೆಸಿದಾಗ, ಅವರು ಸೌಲನ ಮೊಮ್ಮಗ ಮೆಫಿಬೋಶೆತ್ನ ಸೇವಕನಾದ ಜಿಬಾನನ್ನು ಎದುರಿಸುತ್ತಾರೆ (2 ಸ್ಯಾಮ್ಯುಯೆಲ್ 16: 1-4). ಜೀಬನು ದಾವೀದನಿಗೆ ನಿಬಂಧನೆಗಳನ್ನು ತರುತ್ತಾನೆ ಮತ್ತು ಮೆಫೀಬೋಶೆತ್ ದ್ರೋಹವನ್ನು ಸುಳ್ಳು ಆರೋಪ ಮಾಡುತ್ತಾನೆ.</w:t>
      </w:r>
    </w:p>
    <w:p/>
    <w:p>
      <w:r xmlns:w="http://schemas.openxmlformats.org/wordprocessingml/2006/main">
        <w:t xml:space="preserve">2 ನೇ ಪ್ಯಾರಾಗ್ರಾಫ್: ನಂತರ, ಡೇವಿಡ್ ತನ್ನ ತಪ್ಪಿಸಿಕೊಳ್ಳುವಿಕೆಯನ್ನು ಮುಂದುವರೆಸಿದಾಗ, ಸೌಲನ ಕುಟುಂಬದ ಸದಸ್ಯನಾದ ಶಿಮೀ ಅವನ ಮೇಲೆ ಶಾಪ ಮತ್ತು ಕಲ್ಲುಗಳನ್ನು ಎಸೆದಾಗ ಅವನು ಮತ್ತೊಂದು ಸವಾಲನ್ನು ಎದುರಿಸುತ್ತಾನೆ (2 ಸ್ಯಾಮ್ಯುಯೆಲ್ 16: 5-8). ಶಿಮಿಯ ಅವಮಾನಗಳಿಂದ ಕೆರಳಿಸಲ್ಪಟ್ಟಿದ್ದರೂ ಸಹ, ಡೇವಿಡ್ ತನ್ನ ಜನರನ್ನು ಪ್ರತೀಕಾರ ಮಾಡದಂತೆ ನಿರ್ಬಂಧಿಸುತ್ತಾನೆ.</w:t>
      </w:r>
    </w:p>
    <w:p/>
    <w:p>
      <w:r xmlns:w="http://schemas.openxmlformats.org/wordprocessingml/2006/main">
        <w:t xml:space="preserve">3 ನೇ ಪ್ಯಾರಾಗ್ರಾಫ್: ಡೇವಿಡ್‌ನ ನಿಷ್ಠಾವಂತ ಅನುಯಾಯಿಗಳಲ್ಲಿ ಒಬ್ಬರಾದ ಅಬಿಶೈ, ರಾಜನನ್ನು ಶಪಿಸುವುದಕ್ಕಾಗಿ ಶಿಮಿಯನ್ನು ಕೊಲ್ಲುವಂತೆ ಸೂಚಿಸುತ್ತಾನೆ (2 ಸ್ಯಾಮ್ಯುಯೆಲ್ 16: 9-10). ಆದಾಗ್ಯೂ, ಡೇವಿಡ್ ಕರುಣೆಯನ್ನು ತೋರಿಸುತ್ತಾನೆ ಮತ್ತು ದೇವರು ಈ ಪರಿಸ್ಥಿತಿಯನ್ನು ಶಿಕ್ಷೆಯ ರೂಪವಾಗಿ ಅನುಮತಿಸಿರಬಹುದು ಎಂದು ಒಪ್ಪಿಕೊಳ್ಳುತ್ತಾನೆ.</w:t>
      </w:r>
    </w:p>
    <w:p/>
    <w:p>
      <w:r xmlns:w="http://schemas.openxmlformats.org/wordprocessingml/2006/main">
        <w:t xml:space="preserve">4 ನೇ ಪ್ಯಾರಾಗ್ರಾಫ್: ಓಡುತ್ತಿರುವಾಗ, ಡೇವಿಡ್ ಬಹುರಿಮ್ ಎಂಬ ವಿಶ್ರಾಂತಿ ಸ್ಥಳವನ್ನು ತಲುಪುತ್ತಾನೆ. ಅಲ್ಲಿ ಅವನು ಮಕೀರ್ ಎಂಬ ವ್ಯಕ್ತಿಯನ್ನು ಎದುರಿಸುತ್ತಾನೆ, ಅವನು ಅವನಿಗೆ ಮತ್ತು ಅವನ ದಣಿದ ಅನುಯಾಯಿಗಳಿಗೆ ಬೆಂಬಲವನ್ನು ನೀಡುತ್ತಾನೆ (2 ಸ್ಯಾಮ್ಯುಯೆಲ್ 16:14).</w:t>
      </w:r>
    </w:p>
    <w:p/>
    <w:p>
      <w:r xmlns:w="http://schemas.openxmlformats.org/wordprocessingml/2006/main">
        <w:t xml:space="preserve">5 ನೇ ಪ್ಯಾರಾಗ್ರಾಫ್: ಏತನ್ಮಧ್ಯೆ, ಅಬ್ಷಾಲೋಮ್ ಅಹಿಥೋಫೆಲ್ನೊಂದಿಗೆ ಜೆರುಸಲೆಮ್ ಅನ್ನು ಪ್ರವೇಶಿಸುತ್ತಾನೆ. ಅವರು ಅಬ್ಷಾಲೋಮನ ಶಕ್ತಿಯನ್ನು ಹೇಗೆ ಬಲಪಡಿಸುವುದು ಮತ್ತು ಡೇವಿಡ್‌ಗೆ ಉಳಿದಿರುವ ಯಾವುದೇ ಬೆಂಬಲವನ್ನು ದುರ್ಬಲಗೊಳಿಸುವುದು ಹೇಗೆ ಎಂಬುದರ ಕುರಿತು ಸಲಹೆಯನ್ನು ಹುಡುಕುತ್ತಾರೆ (2 ಸ್ಯಾಮ್ಯುಯೆಲ್ 16:15-23).</w:t>
      </w:r>
    </w:p>
    <w:p/>
    <w:p>
      <w:r xmlns:w="http://schemas.openxmlformats.org/wordprocessingml/2006/main">
        <w:t xml:space="preserve">ಸಾರಾಂಶದಲ್ಲಿ, 2 ರ ಹದಿನಾರನೇ ಅಧ್ಯಾಯವು ಡೇವಿಡ್ ಜೆರುಸಲೇಮ್‌ನಿಂದ ಪಲಾಯನ ಮಾಡುವಾಗ ವಿವಿಧ ವ್ಯಕ್ತಿಗಳನ್ನು ಎದುರಿಸುತ್ತಿರುವುದನ್ನು ಚಿತ್ರಿಸುತ್ತದೆ, ಜಿಬಾ ಮೆಫಿಬೋಶೆತ್‌ನನ್ನು ತಪ್ಪಾಗಿ ಆರೋಪಿಸಿ, ದಾವೀದನಿಗೆ ನಿಬಂಧನೆಗಳನ್ನು ತರುತ್ತಾನೆ. ಶಿಮೀ ಶಾಪ ಮತ್ತು ಅವನ ಮೇಲೆ ಕಲ್ಲುಗಳನ್ನು ಎಸೆಯುತ್ತಾನೆ, ಆದರೆ ಡೇವಿಡ್ ತನ್ನ ಜನರನ್ನು ತಡೆಯುತ್ತಾನೆ, ಅಬಿಶೈ ಶಿಮೀಯನ್ನು ಕೊಲ್ಲಲು ಸೂಚಿಸುತ್ತಾನೆ, ಆದರೆ ಡೇವಿಡ್ ಕರುಣೆ ತೋರಿಸುತ್ತಾನೆ. ಬಹುರಿಮ್‌ನಲ್ಲಿರುವ ವಿಶ್ರಾಂತಿ ಸ್ಥಳದಲ್ಲಿ ಮಾಕೀರ್ ಅವರಿಗೆ ಬೆಂಬಲವನ್ನು ನೀಡುತ್ತಾನೆ, ಏತನ್ಮಧ್ಯೆ, ಅಬ್ಷಾಲೋಮ್ ಜೆರುಸಲೆಮ್ ಅನ್ನು ಪ್ರವೇಶಿಸುತ್ತಾನೆ ಮತ್ತು ತನ್ನ ಶಕ್ತಿಯನ್ನು ಗಟ್ಟಿಗೊಳಿಸಲು ಅಹಿಥೋಫೆಲ್‌ನಿಂದ ಸಲಹೆಯನ್ನು ಪಡೆಯುತ್ತಾನೆ. ಇದರ ಸಾರಾಂಶದಲ್ಲಿ, ಅಧ್ಯಾಯವು ನಿಷ್ಠೆಯನ್ನು ಪರೀಕ್ಷಿಸಲಾಗಿದೆ, ಪ್ರತಿಕೂಲತೆಯ ನಡುವೆ ಕರುಣೆಯನ್ನು ತೋರಿಸಲಾಗಿದೆ ಮತ್ತು ತಂದೆ ಮತ್ತು ಮಗ ಇಬ್ಬರೂ ಎದುರಿಸುತ್ತಿರುವ ನಿರಂತರ ಸವಾಲುಗಳನ್ನು ಚಿತ್ರಿಸುತ್ತದೆ.</w:t>
      </w:r>
    </w:p>
    <w:p/>
    <w:p>
      <w:r xmlns:w="http://schemas.openxmlformats.org/wordprocessingml/2006/main">
        <w:t xml:space="preserve">2 ಸಮುವೇಲನು 16:1 ದಾವೀದನು ಬೆಟ್ಟದ ತುದಿಯಿಂದ ಸ್ವಲ್ಪ ಹಿಂದೆ ಹೋಗುತ್ತಿರುವಾಗ, ಇಗೋ, ಮೆಫೀಬೋಶೆತನ ಸೇವಕನಾದ ಜೀಬನು ಅವನಿಗೆ ಎರಡು ನೂರು ರೊಟ್ಟಿಗಳು ಮತ್ತು ನೂರು ಒಣದ್ರಾಕ್ಷಿಗಳ ಗೊಂಚಲುಗಳನ್ನು ತಡಿ ಹಾಕಿದ ಒಂದೆರಡು ಕತ್ತೆಗಳೊಂದಿಗೆ ಅವನನ್ನು ಎದುರುಗೊಂಡನು. , ಮತ್ತು ಬೇಸಿಗೆಯ ಹಣ್ಣುಗಳ ನೂರು, ಮತ್ತು ವೈನ್ ಬಾಟಲ್.</w:t>
      </w:r>
    </w:p>
    <w:p/>
    <w:p>
      <w:r xmlns:w="http://schemas.openxmlformats.org/wordprocessingml/2006/main">
        <w:t xml:space="preserve">ಮೆಫೀಬೋಶೆತನ ಸೇವಕನಾದ ಜೀಬನು 200 ರೊಟ್ಟಿಗಳು, 100 ಒಣದ್ರಾಕ್ಷಿಗಳ ಗೊಂಚಲುಗಳು, 100 ಬೇಸಿಗೆಯ ಹಣ್ಣುಗಳು ಮತ್ತು ದ್ರಾಕ್ಷಾರಸದ ಎರಡು ಕತ್ತೆಗಳೊಂದಿಗೆ ಎರಡು ಕತ್ತೆಗಳೊಂದಿಗೆ ಬೆಟ್ಟದ ತುದಿಯಲ್ಲಿ ದಾವೀದನನ್ನು ಭೇಟಿಯಾದನು.</w:t>
      </w:r>
    </w:p>
    <w:p/>
    <w:p>
      <w:r xmlns:w="http://schemas.openxmlformats.org/wordprocessingml/2006/main">
        <w:t xml:space="preserve">1. ಉದಾರತೆಯ ಶಕ್ತಿ: ದೇವರು ನಮ್ಮ ಉದಾರ ಹೃದಯಗಳನ್ನು ಹೇಗೆ ಬಳಸಬಹುದು</w:t>
      </w:r>
    </w:p>
    <w:p/>
    <w:p>
      <w:r xmlns:w="http://schemas.openxmlformats.org/wordprocessingml/2006/main">
        <w:t xml:space="preserve">2. ದಯೆಯ ಮೂಲಕ ದೇವರ ಪ್ರೀತಿಯನ್ನು ತೋರಿಸುವುದು: ಝೀಬಾನ ಉದಾಹರಣೆಯಿಂದ ನಾವೇನು ಕಲಿಯಬಹುದು</w:t>
      </w:r>
    </w:p>
    <w:p/>
    <w:p>
      <w:r xmlns:w="http://schemas.openxmlformats.org/wordprocessingml/2006/main">
        <w:t xml:space="preserve">1. 2 ಕೊರಿಂಥಿಯಾನ್ಸ್ 9: 6-11</w:t>
      </w:r>
    </w:p>
    <w:p/>
    <w:p>
      <w:r xmlns:w="http://schemas.openxmlformats.org/wordprocessingml/2006/main">
        <w:t xml:space="preserve">2. ಮ್ಯಾಥ್ಯೂ 6:19-21</w:t>
      </w:r>
    </w:p>
    <w:p/>
    <w:p>
      <w:r xmlns:w="http://schemas.openxmlformats.org/wordprocessingml/2006/main">
        <w:t xml:space="preserve">2 ಸಮುವೇಲನು 16:2 ಮತ್ತು ಅರಸನು ಜೀಬನಿಗೆ--ನೀನು ಇವುಗಳಿಂದ ಏನು ಹೇಳುತ್ತೀ? ಅದಕ್ಕೆ ಜೀಬನು--ರಾಜನ ಮನೆಯವರು ಸವಾರಿಮಾಡಲು ಕತ್ತೆಗಳು; ಮತ್ತು ಯುವಕರು ತಿನ್ನಲು ಬ್ರೆಡ್ ಮತ್ತು ಬೇಸಿಗೆಯ ಹಣ್ಣುಗಳು; ಮತ್ತು ದ್ರಾಕ್ಷಾರಸವನ್ನು, ಅರಣ್ಯದಲ್ಲಿ ದಣಿದಿರುವವರು ಕುಡಿಯಬಹುದು.</w:t>
      </w:r>
    </w:p>
    <w:p/>
    <w:p>
      <w:r xmlns:w="http://schemas.openxmlformats.org/wordprocessingml/2006/main">
        <w:t xml:space="preserve">ಕತ್ತೆಗಳು ರಾಜನ ಮನೆಯವರಿಗೆ ಸವಾರಿ ಮಾಡಲು, ರೊಟ್ಟಿ ಮತ್ತು ಬೇಸಿಗೆಯ ಹಣ್ಣುಗಳು ಯುವಕರು ತಿನ್ನಲು ಮತ್ತು ದ್ರಾಕ್ಷಾರಸವು ಅರಣ್ಯದಲ್ಲಿ ದಣಿದಿರುವವರಿಗೆ ಕುಡಿಯಲು ಎಂದು ಜೀಬಾ ರಾಜನಿಗೆ ವಿವರಿಸುತ್ತಾನೆ.</w:t>
      </w:r>
    </w:p>
    <w:p/>
    <w:p>
      <w:r xmlns:w="http://schemas.openxmlformats.org/wordprocessingml/2006/main">
        <w:t xml:space="preserve">1. "ನಮ್ಮ ಅಗತ್ಯಗಳನ್ನು ಪೂರೈಸುವಲ್ಲಿ ದೇವರ ಕರುಣೆ"</w:t>
      </w:r>
    </w:p>
    <w:p/>
    <w:p>
      <w:r xmlns:w="http://schemas.openxmlformats.org/wordprocessingml/2006/main">
        <w:t xml:space="preserve">2. "ಅಗತ್ಯದ ಸಮಯದಲ್ಲಿ ದೇವರ ನಿಬಂಧನೆ"</w:t>
      </w:r>
    </w:p>
    <w:p/>
    <w:p>
      <w:r xmlns:w="http://schemas.openxmlformats.org/wordprocessingml/2006/main">
        <w:t xml:space="preserve">1. ಮ್ಯಾಥ್ಯೂ 6:33 ಆದರೆ ಮೊದಲು ದೇವರ ರಾಜ್ಯವನ್ನು ಮತ್ತು ಆತನ ನೀತಿಯನ್ನು ಹುಡುಕು, ಮತ್ತು ಇವೆಲ್ಲವೂ ನಿಮಗೆ ಸೇರಿಸಲ್ಪಡುತ್ತವೆ</w:t>
      </w:r>
    </w:p>
    <w:p/>
    <w:p>
      <w:r xmlns:w="http://schemas.openxmlformats.org/wordprocessingml/2006/main">
        <w:t xml:space="preserve">2. ಕೀರ್ತನೆ 23:1 ಕರ್ತನು ನನ್ನ ಕುರುಬನು; ನಾನು ಬಯಸುವುದಿಲ್ಲ.</w:t>
      </w:r>
    </w:p>
    <w:p/>
    <w:p>
      <w:r xmlns:w="http://schemas.openxmlformats.org/wordprocessingml/2006/main">
        <w:t xml:space="preserve">2 ಸಮುವೇಲನು 16:3 ಮತ್ತು ಅರಸನು - ಮತ್ತು ನಿನ್ನ ಯಜಮಾನನ ಮಗನು ಎಲ್ಲಿ? ಜೀಬನು ಅರಸನಿಗೆ--ಇಗೋ, ಅವನು ಯೆರೂಸಲೇಮಿನಲ್ಲಿ ನೆಲೆಸಿದ್ದಾನೆ; ಯಾಕಂದರೆ ಇಸ್ರಾಯೇಲಿನ ಮನೆತನದವರು ನನ್ನ ತಂದೆಯ ರಾಜ್ಯವನ್ನು ನನಗೆ ಹಿಂದಿರುಗಿಸುವರು ಎಂದು ಹೇಳಿದನು.</w:t>
      </w:r>
    </w:p>
    <w:p/>
    <w:p>
      <w:r xmlns:w="http://schemas.openxmlformats.org/wordprocessingml/2006/main">
        <w:t xml:space="preserve">ತನ್ನ ಯಜಮಾನನ ಮಗ ತನ್ನ ತಂದೆಯ ರಾಜ್ಯವನ್ನು ಪುನಃಸ್ಥಾಪಿಸಲು ಆಶಿಸುತ್ತಾ ಜೆರುಸಲೇಮಿನಲ್ಲಿದ್ದಾನೆ ಎಂದು ಜೀಬಾ ರಾಜ ದಾವೀದನಿಗೆ ತಿಳಿಸುತ್ತಾನೆ.</w:t>
      </w:r>
    </w:p>
    <w:p/>
    <w:p>
      <w:r xmlns:w="http://schemas.openxmlformats.org/wordprocessingml/2006/main">
        <w:t xml:space="preserve">1. ದೇವರ ಚಿತ್ತವು ನೆರವೇರುತ್ತದೆ: ಅವನ ರಾಜ್ಯವನ್ನು ಪುನಃಸ್ಥಾಪಿಸಲು ದೇವರ ಯೋಜನೆಯನ್ನು ಅರ್ಥಮಾಡಿಕೊಳ್ಳುವುದು</w:t>
      </w:r>
    </w:p>
    <w:p/>
    <w:p>
      <w:r xmlns:w="http://schemas.openxmlformats.org/wordprocessingml/2006/main">
        <w:t xml:space="preserve">2. ಪುನಃಸ್ಥಾಪನೆಯ ಭರವಸೆ: ದೇವರಲ್ಲಿ ನಂಬಿಕೆಯು ಹೇಗೆ ಬದಲಾವಣೆಯನ್ನು ತರಬಹುದು</w:t>
      </w:r>
    </w:p>
    <w:p/>
    <w:p>
      <w:r xmlns:w="http://schemas.openxmlformats.org/wordprocessingml/2006/main">
        <w:t xml:space="preserve">1. ಮ್ಯಾಥ್ಯೂ 6:10 - ನಿನ್ನ ರಾಜ್ಯವು ಬರಲಿ, ನಿನ್ನ ಚಿತ್ತವು ಸ್ವರ್ಗದಲ್ಲಿರುವಂತೆ ಭೂಮಿಯಲ್ಲಿಯೂ ನೆರವೇರುತ್ತದೆ.</w:t>
      </w:r>
    </w:p>
    <w:p/>
    <w:p>
      <w:r xmlns:w="http://schemas.openxmlformats.org/wordprocessingml/2006/main">
        <w:t xml:space="preserve">2. ಯೆಶಾಯ 61:4-5 - ಅವರು ಪುರಾತನ ಅವಶೇಷಗಳನ್ನು ನಿರ್ಮಿಸುವರು, ಅವರು ಹಿಂದಿನ ಹಾಳುಗಳನ್ನು ಎಬ್ಬಿಸುವರು, ಅವರು ಹಾಳಾದ ನಗರಗಳನ್ನು, ಅನೇಕ ತಲೆಮಾರುಗಳ ಪಾಳುಬಿದ್ದ ಸ್ಥಳಗಳನ್ನು ಸರಿಪಡಿಸುತ್ತಾರೆ.</w:t>
      </w:r>
    </w:p>
    <w:p/>
    <w:p>
      <w:r xmlns:w="http://schemas.openxmlformats.org/wordprocessingml/2006/main">
        <w:t xml:space="preserve">2 ಸಮುವೇಲನು 16:4 ಆಗ ಅರಸನು ಜೀಬನಿಗೆ--ಇಗೋ, ಮೆಫೀಬೋಶೆತನಿಗೆ ಸಂಬಂಧಪಟ್ಟದ್ದೆಲ್ಲ ನಿನ್ನದೇ. ಅದಕ್ಕೆ ಜೀಬನು--ನನ್ನ ಒಡೆಯನೇ, ಓ ರಾಜನೇ, ನಿನ್ನ ದೃಷ್ಟಿಯಲ್ಲಿ ನಾನು ಕೃಪೆಯನ್ನು ಕಂಡುಕೊಳ್ಳಬೇಕೆಂದು ವಿನಮ್ರವಾಗಿ ನಿನ್ನನ್ನು ಬೇಡಿಕೊಳ್ಳುತ್ತೇನೆ ಅಂದನು.</w:t>
      </w:r>
    </w:p>
    <w:p/>
    <w:p>
      <w:r xmlns:w="http://schemas.openxmlformats.org/wordprocessingml/2006/main">
        <w:t xml:space="preserve">ರಾಜ ದಾವೀದನು ತನ್ನ ಸೇವಕ ಜೀಬಾನಿಗೆ ಮೆಫೀಬೋಶೆತನ ಆಸ್ತಿಯೆಲ್ಲವೂ ಈಗ ತನ್ನದಾಗಿದೆ ಎಂದು ಹೇಳುತ್ತಾನೆ ಮತ್ತು ಜೀಬನು ವಿನಮ್ರವಾಗಿ ರಾಜನ ಪರವಾಗಿ ವಿನಂತಿಸುತ್ತಾನೆ.</w:t>
      </w:r>
    </w:p>
    <w:p/>
    <w:p>
      <w:r xmlns:w="http://schemas.openxmlformats.org/wordprocessingml/2006/main">
        <w:t xml:space="preserve">1. ನಮ್ರತೆಯ ಶಕ್ತಿ - ಒಂದು ಸರಳವಾದ ವಿನಂತಿಯು ಸಹ ಮಹಾನ್ ಆಶೀರ್ವಾದಗಳಿಗೆ ಹೇಗೆ ಕಾರಣವಾಗಬಹುದು.</w:t>
      </w:r>
    </w:p>
    <w:p/>
    <w:p>
      <w:r xmlns:w="http://schemas.openxmlformats.org/wordprocessingml/2006/main">
        <w:t xml:space="preserve">2. ಹೊಸ ಆನುವಂಶಿಕತೆ - ನಾವು ಕಳೆದುಕೊಂಡದ್ದನ್ನು ದೇವರು ಹೇಗೆ ಬದಲಾಯಿಸಬಹುದು ಮತ್ತು ಹೊಸ ಆಶೀರ್ವಾದಗಳನ್ನು ಒದಗಿಸಬಹುದು.</w:t>
      </w:r>
    </w:p>
    <w:p/>
    <w:p>
      <w:r xmlns:w="http://schemas.openxmlformats.org/wordprocessingml/2006/main">
        <w:t xml:space="preserve">1. ಜೇಮ್ಸ್ 4:10 - ಕರ್ತನ ಮುಂದೆ ನಿಮ್ಮನ್ನು ತಗ್ಗಿಸಿಕೊಳ್ಳಿ, ಮತ್ತು ಆತನು ನಿಮ್ಮನ್ನು ಎತ್ತುವನು.</w:t>
      </w:r>
    </w:p>
    <w:p/>
    <w:p>
      <w:r xmlns:w="http://schemas.openxmlformats.org/wordprocessingml/2006/main">
        <w:t xml:space="preserve">2. ರೋಮನ್ನರು 8:28 - ಮತ್ತು ದೇವರು ಎಲ್ಲಾ ವಿಷಯಗಳಲ್ಲಿ ಆತನನ್ನು ಪ್ರೀತಿಸುವವರ ಒಳಿತಿಗಾಗಿ ಕೆಲಸ ಮಾಡುತ್ತಾನೆ ಎಂದು ನಮಗೆ ತಿಳಿದಿದೆ, ಅವರ ಉದ್ದೇಶದ ಪ್ರಕಾರ ಕರೆಯಲ್ಪಟ್ಟಿದೆ.</w:t>
      </w:r>
    </w:p>
    <w:p/>
    <w:p>
      <w:r xmlns:w="http://schemas.openxmlformats.org/wordprocessingml/2006/main">
        <w:t xml:space="preserve">2 ಸಮುವೇಲನು 16:5 ಅರಸನಾದ ದಾವೀದನು ಬಹುರೀಮಿಗೆ ಬಂದಾಗ ಇಗೋ, ಸೌಲನ ಮನೆತನದ ಒಬ್ಬ ಮನುಷ್ಯನು ಹೊರಗೆ ಬಂದನು, ಅವನ ಹೆಸರು ಗೇರನ ಮಗನಾದ ಶಿಮ್ಮಿ;</w:t>
      </w:r>
    </w:p>
    <w:p/>
    <w:p>
      <w:r xmlns:w="http://schemas.openxmlformats.org/wordprocessingml/2006/main">
        <w:t xml:space="preserve">ರಾಜ ದಾವೀದನು ಬಹುರೀಮಿಗೆ ಬಂದಾಗ, ಸೌಲನ ಮನೆಯ ಕುಟುಂಬದಿಂದ ಶಿಮ್ಮಿ ಎಂಬ ಮನುಷ್ಯನು ಹೊರಗೆ ಬಂದು ಅವನು ಸಮೀಪಿಸುತ್ತಿರುವಾಗ ಶಪಿಸಿದನು.</w:t>
      </w:r>
    </w:p>
    <w:p/>
    <w:p>
      <w:r xmlns:w="http://schemas.openxmlformats.org/wordprocessingml/2006/main">
        <w:t xml:space="preserve">1. ದೇವರ ಸಾರ್ವಭೌಮತ್ವ: ಪ್ರತಿಯೊಂದು ಸಂದರ್ಭದಲ್ಲೂ ಭಗವಂತನ ಹಸ್ತವನ್ನು ಗುರುತಿಸುವುದು</w:t>
      </w:r>
    </w:p>
    <w:p/>
    <w:p>
      <w:r xmlns:w="http://schemas.openxmlformats.org/wordprocessingml/2006/main">
        <w:t xml:space="preserve">2. ಕ್ಷಮೆಯ ಶಕ್ತಿ: ಕ್ರೋಧ ಮತ್ತು ಪ್ರತೀಕಾರದ ಆಚೆಗೆ ಚಲಿಸುವುದು</w:t>
      </w:r>
    </w:p>
    <w:p/>
    <w:p>
      <w:r xmlns:w="http://schemas.openxmlformats.org/wordprocessingml/2006/main">
        <w:t xml:space="preserve">1. ರೋಮನ್ನರು 12:19 - "ಪ್ರಿಯರೇ, ಎಂದಿಗೂ ಸೇಡು ತೀರಿಸಿಕೊಳ್ಳಬೇಡಿ, ಆದರೆ ಅದನ್ನು ದೇವರ ಕ್ರೋಧಕ್ಕೆ ಬಿಟ್ಟುಬಿಡಿ, ಏಕೆಂದರೆ 'ಸೇಡು ನನ್ನದು, ನಾನು ಮರುಪಾವತಿ ಮಾಡುತ್ತೇನೆ, ಕರ್ತನು ಹೇಳುತ್ತಾನೆ' ಎಂದು ಬರೆಯಲಾಗಿದೆ."</w:t>
      </w:r>
    </w:p>
    <w:p/>
    <w:p>
      <w:r xmlns:w="http://schemas.openxmlformats.org/wordprocessingml/2006/main">
        <w:t xml:space="preserve">2. ನಾಣ್ಣುಡಿಗಳು 24: 17-18 - "ನಿನ್ನ ಶತ್ರು ಬಿದ್ದಾಗ ಸಂತೋಷಪಡಬೇಡ, ಮತ್ತು ಅವನು ಎಡವಿ ಬಿದ್ದಾಗ ನಿನ್ನ ಹೃದಯವು ಸಂತೋಷಪಡಬೇಡ, ಕರ್ತನು ಅದನ್ನು ನೋಡಿ ಅಸಮಾಧಾನಗೊಳ್ಳುತ್ತಾನೆ ಮತ್ತು ಅವನ ಕೋಪವನ್ನು ಅವನಿಂದ ದೂರವಿಡುತ್ತಾನೆ."</w:t>
      </w:r>
    </w:p>
    <w:p/>
    <w:p>
      <w:r xmlns:w="http://schemas.openxmlformats.org/wordprocessingml/2006/main">
        <w:t xml:space="preserve">2 ಸಮುವೇಲನು 16:6 ಮತ್ತು ಅವನು ದಾವೀದನ ಮೇಲೆ ಮತ್ತು ರಾಜ ದಾವೀದನ ಎಲ್ಲಾ ಸೇವಕರ ಮೇಲೆ ಕಲ್ಲುಗಳನ್ನು ಎಸೆದನು; ಮತ್ತು ಎಲ್ಲಾ ಜನರು ಮತ್ತು ಎಲ್ಲಾ ಪರಾಕ್ರಮಿಗಳು ಅವನ ಬಲ ಮತ್ತು ಎಡಭಾಗದಲ್ಲಿದ್ದರು.</w:t>
      </w:r>
    </w:p>
    <w:p/>
    <w:p>
      <w:r xmlns:w="http://schemas.openxmlformats.org/wordprocessingml/2006/main">
        <w:t xml:space="preserve">ಸೌಲನ ವಂಶಸ್ಥನಾದ ಶಿಮೆಯು ರಾಜ ದಾವೀದ ಮತ್ತು ಅವನ ಸೇವಕರು ಹಾದುಹೋಗುವಾಗ ಅವರ ಮೇಲೆ ಕಲ್ಲುಗಳನ್ನು ಎಸೆದರು. ದಾವೀದನ ಎಲ್ಲಾ ಜನರು ಮತ್ತು ಪರಾಕ್ರಮಶಾಲಿಗಳು ರಕ್ಷಣೆಗಾಗಿ ಅವನ ಸುತ್ತಲೂ ನಿಂತಿದ್ದರು.</w:t>
      </w:r>
    </w:p>
    <w:p/>
    <w:p>
      <w:r xmlns:w="http://schemas.openxmlformats.org/wordprocessingml/2006/main">
        <w:t xml:space="preserve">1. ರಕ್ಷಣೆಯ ಶಕ್ತಿ: ದೇವರ ಜನರು ಒಬ್ಬರಿಗೊಬ್ಬರು ಹೇಗೆ ಕಾಳಜಿ ವಹಿಸುತ್ತಾರೆ</w:t>
      </w:r>
    </w:p>
    <w:p/>
    <w:p>
      <w:r xmlns:w="http://schemas.openxmlformats.org/wordprocessingml/2006/main">
        <w:t xml:space="preserve">2. ದೇವರ ಜನರ ನಿಷ್ಠೆ: ಪ್ರತಿಕೂಲತೆಯ ಮೂಲಕ ಡೇವಿಡ್ ಜೊತೆ ನಿಲ್ಲುವುದು</w:t>
      </w:r>
    </w:p>
    <w:p/>
    <w:p>
      <w:r xmlns:w="http://schemas.openxmlformats.org/wordprocessingml/2006/main">
        <w:t xml:space="preserve">1. ಕೀರ್ತನೆ 91:11 12 - ನಿನ್ನ ಎಲ್ಲಾ ಮಾರ್ಗಗಳಲ್ಲಿ ನಿನ್ನನ್ನು ಕಾಪಾಡುವಂತೆ ಆತನು ನಿನ್ನ ವಿಷಯದಲ್ಲಿ ತನ್ನ ದೂತರಿಗೆ ಆಜ್ಞಾಪಿಸುತ್ತಾನೆ; ನಿನ್ನ ಪಾದವನ್ನು ಕಲ್ಲಿಗೆ ಹೊಡೆಯದಂತೆ ಅವರು ನಿನ್ನನ್ನು ತಮ್ಮ ಕೈಯಲ್ಲಿ ಎತ್ತುವರು.</w:t>
      </w:r>
    </w:p>
    <w:p/>
    <w:p>
      <w:r xmlns:w="http://schemas.openxmlformats.org/wordprocessingml/2006/main">
        <w:t xml:space="preserve">2. ನಾಣ್ಣುಡಿಗಳು 18:10 - ಭಗವಂತನ ಹೆಸರು ಬಲವಾದ ಗೋಪುರವಾಗಿದೆ; ನೀತಿವಂತರು ಅದರೊಳಗೆ ಓಡಿ ಸುರಕ್ಷಿತವಾಗಿದ್ದಾರೆ.</w:t>
      </w:r>
    </w:p>
    <w:p/>
    <w:p>
      <w:r xmlns:w="http://schemas.openxmlformats.org/wordprocessingml/2006/main">
        <w:t xml:space="preserve">2 ಸಮುವೇಲನು 16:7 ಮತ್ತು ಶಿಮ್ಮಿಯು ಶಪಿಸುವಾಗ ಹೀಗೆ ಹೇಳಿದನು: ರಕ್ತಸಿಕ್ತ ಮನುಷ್ಯನೇ ಮತ್ತು ಬೇಲಿಯಾಳನೇ, ಹೊರಗೆ ಬಾ, ಹೊರಗೆ ಬಾ.</w:t>
      </w:r>
    </w:p>
    <w:p/>
    <w:p>
      <w:r xmlns:w="http://schemas.openxmlformats.org/wordprocessingml/2006/main">
        <w:t xml:space="preserve">ಶಿಮೀಯು ರಾಜ ದಾವೀದನನ್ನು ಶಪಿಸಿ, ಅವನನ್ನು "ರಕ್ತಸಿಕ್ತ ಮನುಷ್ಯ" ಮತ್ತು "ಬೆಲಿಯಲ್ ಮನುಷ್ಯ" ಎಂದು ಕರೆದನು.</w:t>
      </w:r>
    </w:p>
    <w:p/>
    <w:p>
      <w:r xmlns:w="http://schemas.openxmlformats.org/wordprocessingml/2006/main">
        <w:t xml:space="preserve">1: ನಮ್ಮ ಮಾತುಗಳು ಶಾಪಗಳಾಗದಂತೆ ನಾವು ಜಾಗರೂಕರಾಗಿರಬೇಕು, ಬದಲಿಗೆ ಅವುಗಳನ್ನು ಪರಸ್ಪರ ನಿರ್ಮಿಸಲು ಬಳಸಬೇಕು.</w:t>
      </w:r>
    </w:p>
    <w:p/>
    <w:p>
      <w:r xmlns:w="http://schemas.openxmlformats.org/wordprocessingml/2006/main">
        <w:t xml:space="preserve">2: ರಾಜ ದಾವೀದನು ಶಿಮಿಯೊಂದಿಗೆ ಮಾಡಿದಂತೆಯೇ ನಮಗೆ ಅನ್ಯಾಯವಾದಾಗಲೂ ಕ್ಷಮಿಸಲು ಕಲಿಯಬೇಕು.</w:t>
      </w:r>
    </w:p>
    <w:p/>
    <w:p>
      <w:r xmlns:w="http://schemas.openxmlformats.org/wordprocessingml/2006/main">
        <w:t xml:space="preserve">1: ಎಫೆಸಿಯನ್ಸ್ 4:29 - ನಿಮ್ಮ ಬಾಯಿಂದ ಯಾವುದೇ ಅಹಿತಕರವಾದ ಮಾತುಗಳು ಬರಲು ಬಿಡಬೇಡಿ, ಆದರೆ ಇತರರನ್ನು ಅವರ ಅಗತ್ಯಗಳಿಗೆ ಅನುಗುಣವಾಗಿ ನಿರ್ಮಿಸಲು ಸಹಾಯ ಮಾಡುತ್ತದೆ, ಅದು ಕೇಳುವವರಿಗೆ ಪ್ರಯೋಜನವನ್ನು ನೀಡುತ್ತದೆ.</w:t>
      </w:r>
    </w:p>
    <w:p/>
    <w:p>
      <w:r xmlns:w="http://schemas.openxmlformats.org/wordprocessingml/2006/main">
        <w:t xml:space="preserve">2: ಮ್ಯಾಥ್ಯೂ 6: 14-15 - ಇತರ ಜನರು ನಿಮ್ಮ ವಿರುದ್ಧ ಪಾಪ ಮಾಡಿದಾಗ ನೀವು ಕ್ಷಮಿಸಿದರೆ, ನಿಮ್ಮ ಸ್ವರ್ಗೀಯ ತಂದೆಯೂ ನಿಮ್ಮನ್ನು ಕ್ಷಮಿಸುವರು. ಆದರೆ ನೀವು ಇತರರ ಪಾಪಗಳನ್ನು ಕ್ಷಮಿಸದಿದ್ದರೆ, ನಿಮ್ಮ ತಂದೆಯು ನಿಮ್ಮ ಪಾಪಗಳನ್ನು ಕ್ಷಮಿಸುವುದಿಲ್ಲ.</w:t>
      </w:r>
    </w:p>
    <w:p/>
    <w:p>
      <w:r xmlns:w="http://schemas.openxmlformats.org/wordprocessingml/2006/main">
        <w:t xml:space="preserve">2 ಸ್ಯಾಮ್ಯುಯೆಲ್ 16:8 ಕರ್ತನು ಸೌಲನ ಮನೆಯ ರಕ್ತವನ್ನೆಲ್ಲಾ ನಿನ್ನ ಮೇಲೆ ಹಿಂದಿರುಗಿಸಿದ್ದಾನೆ, ಅವನ ಬದಲಾಗಿ ನೀನು ಆಳಿದ; ಮತ್ತು ಕರ್ತನು ನಿನ್ನ ಮಗನಾದ ಅಬ್ಷಾಲೋಮನ ಕೈಗೆ ರಾಜ್ಯವನ್ನು ಒಪ್ಪಿಸಿದನು; ಮತ್ತು ಇಗೋ, ನೀನು ರಕ್ತಸಿಕ್ತ ಮನುಷ್ಯನಾಗಿರುವುದರಿಂದ ನಿನ್ನ ದುಷ್ಕೃತ್ಯದಲ್ಲಿ ಸಿಕ್ಕಿಬಿದ್ದಿರುವೆ.</w:t>
      </w:r>
    </w:p>
    <w:p/>
    <w:p>
      <w:r xmlns:w="http://schemas.openxmlformats.org/wordprocessingml/2006/main">
        <w:t xml:space="preserve">ದಾವೀದನನ್ನು ಅವನ ಮಗ ಅಬ್ಷಾಲೋಮನು ಸೆರೆಯಲ್ಲಿ ತೆಗೆದುಕೊಂಡನು, ಏಕೆಂದರೆ ಅವನ ಹಿಂದಿನ ರಕ್ತಪಾತದ ಕ್ರಿಯೆಗಳು.</w:t>
      </w:r>
    </w:p>
    <w:p/>
    <w:p>
      <w:r xmlns:w="http://schemas.openxmlformats.org/wordprocessingml/2006/main">
        <w:t xml:space="preserve">1. ಪಾಪದ ಪರಿಣಾಮಗಳು: ನಮ್ಮ ಕ್ರಿಯೆಗಳು ನಮ್ಮ ಭವಿಷ್ಯವನ್ನು ಹೇಗೆ ಪ್ರಭಾವಿಸುತ್ತವೆ</w:t>
      </w:r>
    </w:p>
    <w:p/>
    <w:p>
      <w:r xmlns:w="http://schemas.openxmlformats.org/wordprocessingml/2006/main">
        <w:t xml:space="preserve">2. ಕ್ಷಮೆಯ ಶಕ್ತಿ: ಹಿಂದಿನದನ್ನು ಬಿಡುವುದು ಮತ್ತು ಮುಂದಕ್ಕೆ ಚಲಿಸುವುದು</w:t>
      </w:r>
    </w:p>
    <w:p/>
    <w:p>
      <w:r xmlns:w="http://schemas.openxmlformats.org/wordprocessingml/2006/main">
        <w:t xml:space="preserve">1. ರೋಮನ್ನರು 6:23 - "ಪಾಪದ ವೇತನವು ಮರಣವಾಗಿದೆ; ಆದರೆ ದೇವರ ಉಡುಗೊರೆಯು ನಮ್ಮ ಕರ್ತನಾದ ಯೇಸು ಕ್ರಿಸ್ತನ ಮೂಲಕ ಶಾಶ್ವತ ಜೀವನವಾಗಿದೆ."</w:t>
      </w:r>
    </w:p>
    <w:p/>
    <w:p>
      <w:r xmlns:w="http://schemas.openxmlformats.org/wordprocessingml/2006/main">
        <w:t xml:space="preserve">2. 2 ಕೊರಿಂಥಿಯಾನ್ಸ್ 5:17 - "ಆದ್ದರಿಂದ ಯಾವುದೇ ಮನುಷ್ಯನು ಕ್ರಿಸ್ತನಲ್ಲಿದ್ದರೆ, ಅವನು ಹೊಸ ಜೀವಿ: ಹಳೆಯವುಗಳು ಕಳೆದುಹೋಗಿವೆ; ಇಗೋ, ಎಲ್ಲವೂ ಹೊಸದಾಗಿದೆ."</w:t>
      </w:r>
    </w:p>
    <w:p/>
    <w:p>
      <w:r xmlns:w="http://schemas.openxmlformats.org/wordprocessingml/2006/main">
        <w:t xml:space="preserve">2 ಸಮುವೇಲನು 16:9 ಆಗ ಚೆರೂಯಳ ಮಗನಾದ ಅಬೀಷೈಯು ಅರಸನಿಗೆ--ಈ ಸತ್ತ ನಾಯಿಯು ನನ್ನ ಒಡೆಯನಾದ ಅರಸನನ್ನು ಏಕೆ ಶಪಿಸಬೇಕು? ನಾನು ಹೋಗಲಿ, ನಾನು ನಿನ್ನನ್ನು ಪ್ರಾರ್ಥಿಸುತ್ತೇನೆ ಮತ್ತು ಅವನ ತಲೆಯನ್ನು ತೆಗೆಯುತ್ತೇನೆ.</w:t>
      </w:r>
    </w:p>
    <w:p/>
    <w:p>
      <w:r xmlns:w="http://schemas.openxmlformats.org/wordprocessingml/2006/main">
        <w:t xml:space="preserve">ಝೆರೂಯಳ ಮಗನಾದ ಅಬಿಷೈ, ರಾಜ ದಾವೀದನನ್ನು ಶಿಮಿಯು ತನ್ನನ್ನು ಶಪಿಸಲು ಅನುಮತಿಸಿದ್ದಕ್ಕಾಗಿ ಸವಾಲು ಹಾಕುತ್ತಾನೆ ಮತ್ತು ಶಿಮೆಯ ಶಿರಚ್ಛೇದ ಮಾಡಬೇಕೆಂದು ಸೂಚಿಸುತ್ತಾನೆ.</w:t>
      </w:r>
    </w:p>
    <w:p/>
    <w:p>
      <w:r xmlns:w="http://schemas.openxmlformats.org/wordprocessingml/2006/main">
        <w:t xml:space="preserve">1. "ಕ್ಷಮೆಯ ಶಕ್ತಿ: ಕಿಂಗ್ ಡೇವಿಡ್‌ನ ಉದಾಹರಣೆ"</w:t>
      </w:r>
    </w:p>
    <w:p/>
    <w:p>
      <w:r xmlns:w="http://schemas.openxmlformats.org/wordprocessingml/2006/main">
        <w:t xml:space="preserve">2. "ನಂಬಿಕೆಯ ಶಕ್ತಿ: ಕಿಂಗ್ ಡೇವಿಡ್‌ಗೆ ಅಬಿಶೈ ಸವಾಲು"</w:t>
      </w:r>
    </w:p>
    <w:p/>
    <w:p>
      <w:r xmlns:w="http://schemas.openxmlformats.org/wordprocessingml/2006/main">
        <w:t xml:space="preserve">1. ಮ್ಯಾಥ್ಯೂ 18:21-22 - "ನಂತರ ಪೇತ್ರನು ಯೇಸುವಿನ ಬಳಿಗೆ ಬಂದು ಕೇಳಿದನು, ಕರ್ತನೇ, ನನಗೆ ವಿರುದ್ಧವಾಗಿ ಪಾಪ ಮಾಡುವವರನ್ನು ನಾನು ಎಷ್ಟು ಬಾರಿ ಕ್ಷಮಿಸಬೇಕು? ಏಳು ಬಾರಿ? ಇಲ್ಲ, ಏಳು ಬಾರಿ ಅಲ್ಲ, ಆದರೆ ಏಳು ಬಾರಿ ಏಳು ಬಾರಿ ಉತ್ತರಿಸಿದನು!"</w:t>
      </w:r>
    </w:p>
    <w:p/>
    <w:p>
      <w:r xmlns:w="http://schemas.openxmlformats.org/wordprocessingml/2006/main">
        <w:t xml:space="preserve">2. ರೋಮನ್ನರು 12:17-18 - "ಯಾರಿಗೂ ಕೆಟ್ಟದ್ದಕ್ಕೆ ಕೆಟ್ಟದ್ದನ್ನು ಮರುಪಾವತಿ ಮಾಡಬೇಡಿ. ಪ್ರತಿಯೊಬ್ಬರ ದೃಷ್ಟಿಯಲ್ಲಿ ಸರಿಯಾದದ್ದನ್ನು ಮಾಡಲು ಜಾಗರೂಕರಾಗಿರಿ. ಅದು ಸಾಧ್ಯವಾದರೆ, ಅದು ನಿಮ್ಮ ಮೇಲೆ ಅವಲಂಬಿತವಾಗಿ, ಎಲ್ಲರೊಂದಿಗೆ ಶಾಂತಿಯಿಂದ ಬಾಳು. "</w:t>
      </w:r>
    </w:p>
    <w:p/>
    <w:p>
      <w:r xmlns:w="http://schemas.openxmlformats.org/wordprocessingml/2006/main">
        <w:t xml:space="preserve">2 ಸಮುವೇಲನು 16:10 ಮತ್ತು ಅರಸನು--ಚೆರೂಯಳ ಮಕ್ಕಳೇ, ನನಗೂ ನಿಮಗೂ ಏನು? ದಾವೀದನನ್ನು ಶಪಿಸು ಎಂದು ಕರ್ತನು ಅವನಿಗೆ ಹೇಳಿದ್ದರಿಂದ ಅವನು ಶಪಿಸಲಿ. ಹಾಗಾದರೆ ನೀನು ಹೀಗೆ ಮಾಡಿದ್ದು ಯಾಕೆ?</w:t>
      </w:r>
    </w:p>
    <w:p/>
    <w:p>
      <w:r xmlns:w="http://schemas.openxmlformats.org/wordprocessingml/2006/main">
        <w:t xml:space="preserve">ಡೇವಿಡ್ ರಾಜನು ಒಬ್ಬ ಮನುಷ್ಯನಿಂದ ಶಾಪಗ್ರಸ್ತನಾಗಿದ್ದನು ಮತ್ತು ಅವನ ಮಕ್ಕಳು ಅದನ್ನು ಏಕೆ ಮಾಡಲು ಬಿಡುತ್ತಿದ್ದೀರಿ ಎಂದು ಕೇಳಿದಾಗ, ಅವನು ಅದನ್ನು ಕರ್ತನು ಆಜ್ಞಾಪಿಸಿದ ಕಾರಣ ಮತ್ತು ಯಾರೂ ಅದನ್ನು ಪ್ರಶ್ನಿಸಬಾರದು ಎಂದು ಹೇಳಿದನು.</w:t>
      </w:r>
    </w:p>
    <w:p/>
    <w:p>
      <w:r xmlns:w="http://schemas.openxmlformats.org/wordprocessingml/2006/main">
        <w:t xml:space="preserve">1. ವಿಧೇಯತೆಯ ಶಕ್ತಿ ದೇವರ ಆಜ್ಞೆಗಳನ್ನು ಅನುಸರಿಸುವುದು ಹೇಗೆ ಅನಿರೀಕ್ಷಿತ ಪರಿಣಾಮಗಳಿಗೆ ಕಾರಣವಾಗಬಹುದು.</w:t>
      </w:r>
    </w:p>
    <w:p/>
    <w:p>
      <w:r xmlns:w="http://schemas.openxmlformats.org/wordprocessingml/2006/main">
        <w:t xml:space="preserve">2. ಸಲ್ಲಿಕೆಯ ಬುದ್ಧಿವಂತಿಕೆಯು ದೇವರ ತೀರ್ಪಿನಲ್ಲಿ ನಂಬಿಕೆ ಇಡುವುದು ಮತ್ತು ಆತನ ಚಿತ್ತವನ್ನು ಒಪ್ಪಿಕೊಳ್ಳುವುದು ಏಕೆ.</w:t>
      </w:r>
    </w:p>
    <w:p/>
    <w:p>
      <w:r xmlns:w="http://schemas.openxmlformats.org/wordprocessingml/2006/main">
        <w:t xml:space="preserve">1. ಜೇಮ್ಸ್ 4: 6-7 - ಆದರೆ ಅವನು ಹೆಚ್ಚು ಅನುಗ್ರಹವನ್ನು ನೀಡುತ್ತಾನೆ. ಆದುದರಿಂದ ದೇವರು ಅಹಂಕಾರಿಗಳನ್ನು ವಿರೋಧಿಸುತ್ತಾನೆ, ಆದರೆ ವಿನಮ್ರರಿಗೆ ಕೃಪೆಯನ್ನು ನೀಡುತ್ತಾನೆ ಎಂದು ಅವನು ಹೇಳುತ್ತಾನೆ. ಆದುದರಿಂದ ನಿಮ್ಮನ್ನು ದೇವರಿಗೆ ಒಪ್ಪಿಸಿರಿ. ದೆವ್ವವನ್ನು ವಿರೋಧಿಸಿ, ಮತ್ತು ಅವನು ನಿಮ್ಮಿಂದ ಓಡಿಹೋಗುವನು.</w:t>
      </w:r>
    </w:p>
    <w:p/>
    <w:p>
      <w:r xmlns:w="http://schemas.openxmlformats.org/wordprocessingml/2006/main">
        <w:t xml:space="preserve">2. ನಾಣ್ಣುಡಿಗಳು 3: 5-6 -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ಸಮುವೇಲನು 16:11 ದಾವೀದನು ಅಬೀಷೈಗೆ ಮತ್ತು ಅವನ ಎಲ್ಲಾ ಸೇವಕರಿಗೆ--ಇಗೋ, ನನ್ನ ಕರುಳಿನಿಂದ ಹೊರಬಂದ ನನ್ನ ಮಗ ನನ್ನ ಪ್ರಾಣವನ್ನು ಹುಡುಕುತ್ತಿದ್ದಾನೆ; ಅವನನ್ನು ಬಿಡಲಿ, ಮತ್ತು ಅವನು ಶಪಿಸಲಿ; ಯಾಕಂದರೆ ಕರ್ತನು ಅವನನ್ನು ಕರೆದಿದ್ದಾನೆ.</w:t>
      </w:r>
    </w:p>
    <w:p/>
    <w:p>
      <w:r xmlns:w="http://schemas.openxmlformats.org/wordprocessingml/2006/main">
        <w:t xml:space="preserve">ತನ್ನ ಮಗನು ತನ್ನ ಪ್ರಾಣವನ್ನು ತೆಗೆಯಲು ಪ್ರಯತ್ನಿಸುತ್ತಿದ್ದಾನೆ ಎಂದು ಡೇವಿಡ್‌ಗೆ ತಿಳಿದಿದೆ, ಆದರೆ ದೇವರು ಆಜ್ಞಾಪಿಸಿದ ಕಾರಣ ಅವನನ್ನು ಒಂಟಿಯಾಗಿ ಬಿಡಲು ನಿರ್ಧರಿಸುತ್ತಾನೆ.</w:t>
      </w:r>
    </w:p>
    <w:p/>
    <w:p>
      <w:r xmlns:w="http://schemas.openxmlformats.org/wordprocessingml/2006/main">
        <w:t xml:space="preserve">1. ದೇವರ ಚಿತ್ತಕ್ಕೆ ವಿಧೇಯತೆ: ದಾವೀದನ ಉದಾಹರಣೆ</w:t>
      </w:r>
    </w:p>
    <w:p/>
    <w:p>
      <w:r xmlns:w="http://schemas.openxmlformats.org/wordprocessingml/2006/main">
        <w:t xml:space="preserve">2. ದೇವರ ಯೋಜನೆಗೆ ಸಲ್ಲಿಕೆ: ಪ್ರತಿಕೂಲತೆಗೆ ಡೇವಿಡ್ನ ಪ್ರತಿಕ್ರಿಯೆ</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ಜೇಮ್ಸ್ 4:7 - ಆದ್ದರಿಂದ ದೇವರಿಗೆ ನಿಮ್ಮನ್ನು ಅಧೀನಪಡಿಸಿಕೊಳ್ಳಿ. ದೆವ್ವವನ್ನು ವಿರೋಧಿಸಿ, ಮತ್ತು ಅವನು ನಿಮ್ಮಿಂದ ಓಡಿಹೋಗುವನು.</w:t>
      </w:r>
    </w:p>
    <w:p/>
    <w:p>
      <w:r xmlns:w="http://schemas.openxmlformats.org/wordprocessingml/2006/main">
        <w:t xml:space="preserve">2 ಸಮುವೇಲನು 16:12 ಕರ್ತನು ನನ್ನ ಸಂಕಟವನ್ನು ನೋಡುವನು ಮತ್ತು ಕರ್ತನು ಈ ದಿನ ತನ್ನ ಶಾಪಕ್ಕಾಗಿ ನನಗೆ ಒಳ್ಳೆಯದನ್ನು ಕೊಡುವನು.</w:t>
      </w:r>
    </w:p>
    <w:p/>
    <w:p>
      <w:r xmlns:w="http://schemas.openxmlformats.org/wordprocessingml/2006/main">
        <w:t xml:space="preserve">ಲಾರ್ಡ್ ತನ್ನ ಪಾಪಗಳಿಗಾಗಿ ಅವನನ್ನು ಶಿಕ್ಷಿಸಬಹುದೆಂದು ಡೇವಿಡ್ ಒಪ್ಪಿಕೊಳ್ಳುತ್ತಾನೆ, ಆದರೂ ಅವನು ಕರುಣೆಯನ್ನು ತೋರಿಸುತ್ತಾನೆ ಎಂಬ ಭರವಸೆಯನ್ನು ಅವನು ಇನ್ನೂ ಇಟ್ಟುಕೊಂಡಿದ್ದಾನೆ.</w:t>
      </w:r>
    </w:p>
    <w:p/>
    <w:p>
      <w:r xmlns:w="http://schemas.openxmlformats.org/wordprocessingml/2006/main">
        <w:t xml:space="preserve">1. ಪರೀಕ್ಷೆಗಳು ಬಂದಾಗ, ನಾವು ಯಾವಾಗಲೂ ದೇವರ ಕರುಣೆಯಲ್ಲಿ ಭರವಸೆಯನ್ನು ಕಾಣಬಹುದು.</w:t>
      </w:r>
    </w:p>
    <w:p/>
    <w:p>
      <w:r xmlns:w="http://schemas.openxmlformats.org/wordprocessingml/2006/main">
        <w:t xml:space="preserve">2. ಪ್ರಯೋಗಗಳು ಸಾಮಾನ್ಯವಾಗಿ ನಮ್ಮ ಸ್ವಂತ ತಪ್ಪುಗಳ ಪರಿಣಾಮವಾಗಿದೆ, ಆದರೆ ದೇವರ ಪ್ರೀತಿ ಮತ್ತು ಕರುಣೆ ಇನ್ನೂ ಉಳಿದಿದೆ.</w:t>
      </w:r>
    </w:p>
    <w:p/>
    <w:p>
      <w:r xmlns:w="http://schemas.openxmlformats.org/wordprocessingml/2006/main">
        <w:t xml:space="preserve">1. ಪ್ರಲಾಪಗಳು 3:22-23 - "ಭಗವಂತನ ದೃಢವಾದ ಪ್ರೀತಿ ಎಂದಿಗೂ ನಿಲ್ಲುವುದಿಲ್ಲ; ಆತನ ಕರುಣೆಗಳು ಎಂದಿಗೂ ಕೊನೆಗೊಳ್ಳುವುದಿಲ್ಲ; ಅವು ಪ್ರತಿದಿನ ಬೆಳಿಗ್ಗೆ ಹೊಸದು; ನಿಮ್ಮ ನಿಷ್ಠೆ ದೊಡ್ಡದು."</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2 ಸಮುವೇಲನು 16:13 ಮತ್ತು ದಾವೀದನು ಮತ್ತು ಅವನ ಜನರು ದಾರಿಯಲ್ಲಿ ಹೋಗುತ್ತಿರುವಾಗ, ಶಿಮ್ಮಿ ಬೆಟ್ಟದ ಬದಿಯಲ್ಲಿ ಅವನಿಗೆ ಎದುರಾಗಿ ಹೋದನು ಮತ್ತು ಅವನು ಹೋಗುತ್ತಿರುವಾಗ ಶಪಿಸಿದನು ಮತ್ತು ಅವನ ಮೇಲೆ ಕಲ್ಲುಗಳನ್ನು ಎಸೆದನು ಮತ್ತು ಧೂಳನ್ನು ಎಸೆದನು.</w:t>
      </w:r>
    </w:p>
    <w:p/>
    <w:p>
      <w:r xmlns:w="http://schemas.openxmlformats.org/wordprocessingml/2006/main">
        <w:t xml:space="preserve">ಶಿಮ್ಮಿ ಕಲ್ಲುಗಳನ್ನು ಎಸೆದನು ಮತ್ತು ದಾವೀದನನ್ನು ಮತ್ತು ಅವನ ಜನರು ಹಾದುಹೋಗುವಾಗ ಅವರನ್ನು ಶಪಿಸಿದರು.</w:t>
      </w:r>
    </w:p>
    <w:p/>
    <w:p>
      <w:r xmlns:w="http://schemas.openxmlformats.org/wordprocessingml/2006/main">
        <w:t xml:space="preserve">1. ದಯೆಯ ಶಕ್ತಿ: ಅನ್ಯಾಯದ ಚಿಕಿತ್ಸೆಗೆ ಪ್ರತಿಕ್ರಿಯಿಸುವುದು</w:t>
      </w:r>
    </w:p>
    <w:p/>
    <w:p>
      <w:r xmlns:w="http://schemas.openxmlformats.org/wordprocessingml/2006/main">
        <w:t xml:space="preserve">2. ಇತರ ಕೆನ್ನೆಯನ್ನು ತಿರುಗಿಸುವುದು: ಪ್ರತೀಕಾರವನ್ನು ತಿರಸ್ಕರಿಸುವುದು</w:t>
      </w:r>
    </w:p>
    <w:p/>
    <w:p>
      <w:r xmlns:w="http://schemas.openxmlformats.org/wordprocessingml/2006/main">
        <w:t xml:space="preserve">1. ಮ್ಯಾಥ್ಯೂ 5: 38-41 ಕಣ್ಣಿಗೆ ಕಣ್ಣು ಮತ್ತು ಹಲ್ಲಿಗೆ ಹಲ್ಲು ಎಂದು ಹೇಳಿರುವುದನ್ನು ನೀವು ಕೇಳಿದ್ದೀರಿ. ಆದರೆ ನಾನು ನಿಮಗೆ ಹೇಳುತ್ತೇನೆ, ದುಷ್ಟನನ್ನು ವಿರೋಧಿಸಬೇಡಿ. ಆದರೆ ಯಾರಾದರೂ ನಿಮ್ಮ ಬಲ ಕೆನ್ನೆಗೆ ಹೊಡೆದರೆ, ಇನ್ನೊಂದು ಕೆನ್ನೆಗೆ ತಿರುಗಿ. ಮತ್ತು ಯಾರಾದರೂ ನಿಮ್ಮ ಮೇಲೆ ಮೊಕದ್ದಮೆ ಹೂಡಿ ನಿಮ್ಮ ಅಂಗಿಯನ್ನು ತೆಗೆದುಕೊಳ್ಳುವುದಾದರೆ, ಅವರು ನಿಮ್ಮ ಮೇಲಂಗಿಯನ್ನು ಹೊಂದಿರಲಿ. ಮತ್ತು ಯಾರಾದರೂ ನಿಮ್ಮನ್ನು ಒಂದು ಮೈಲಿ ಹೋಗಲು ಒತ್ತಾಯಿಸಿದರೆ, ಅವನೊಂದಿಗೆ ಎರಡು ಮೈಲಿ ಹೋಗು.</w:t>
      </w:r>
    </w:p>
    <w:p/>
    <w:p>
      <w:r xmlns:w="http://schemas.openxmlformats.org/wordprocessingml/2006/main">
        <w:t xml:space="preserve">2. ರೋಮನ್ನರು 12:14-18 ನಿಮ್ಮನ್ನು ಹಿಂಸಿಸುವವರನ್ನು ಆಶೀರ್ವದಿಸಿ; ಆಶೀರ್ವದಿಸಿ ಮತ್ತು ಅವರನ್ನು ಶಪಿಸಬೇಡಿ. ಸಂತೋಷಪಡುವವರೊಂದಿಗೆ ಹಿಗ್ಗು, ಅಳುವವರೊಂದಿಗೆ ಅಳು. ಪರಸ್ಪರ ಸಾಮರಸ್ಯದಿಂದ ಬದುಕಿ. ಅಹಂಕಾರಿಯಾಗಬೇಡಿ, ಆದರೆ ದೀನರೊಂದಿಗೆ ಸಹವಾಸ ಮಾಡಿ. ನಿಮ್ಮ ದೃಷ್ಟಿಯಲ್ಲಿ ಎಂದಿಗೂ ಬುದ್ಧಿವಂತರಾಗಬೇಡಿ. ಕೆಟ್ಟದ್ದಕ್ಕಾಗಿ ಯಾರಿಗೂ ಕೆಟ್ಟದ್ದನ್ನು ಕೊಡಬೇಡಿ, ಆದರೆ ಎಲ್ಲರ ದೃಷ್ಟಿಯಲ್ಲಿ ಗೌರವಾನ್ವಿತವಾದದ್ದನ್ನು ಮಾಡಲು ಯೋಚಿಸಿ. ಸಾಧ್ಯವಾದರೆ, ಅದು ನಿಮ್ಮ ಮೇಲೆ ಅವಲಂಬಿತವಾಗಿದೆ, ಎಲ್ಲರೊಂದಿಗೆ ಶಾಂತಿಯಿಂದ ಬಾಳು.</w:t>
      </w:r>
    </w:p>
    <w:p/>
    <w:p>
      <w:r xmlns:w="http://schemas.openxmlformats.org/wordprocessingml/2006/main">
        <w:t xml:space="preserve">2 ಸಮುವೇಲನು 16:14 ಮತ್ತು ಅರಸನು ಮತ್ತು ಅವನ ಸಂಗಡ ಇದ್ದ ಎಲ್ಲಾ ಜನರು ದಣಿದು ಬಂದು ಅಲ್ಲಿ ವಿಶ್ರಾಂತಿ ಪಡೆದರು.</w:t>
      </w:r>
    </w:p>
    <w:p/>
    <w:p>
      <w:r xmlns:w="http://schemas.openxmlformats.org/wordprocessingml/2006/main">
        <w:t xml:space="preserve">ಕಿಂಗ್ ಡೇವಿಡ್ ಮತ್ತು ಅವನ ಜನರು ದಣಿದ ಬಂದರು, ಆದರೆ ವಿಶ್ರಾಂತಿ ಪಡೆಯಲು ಮತ್ತು ತಮ್ಮ ಶಕ್ತಿಯನ್ನು ಮರಳಿ ಪಡೆಯಲು ಸಾಧ್ಯವಾಯಿತು.</w:t>
      </w:r>
    </w:p>
    <w:p/>
    <w:p>
      <w:r xmlns:w="http://schemas.openxmlformats.org/wordprocessingml/2006/main">
        <w:t xml:space="preserve">1. ದಣಿದವರಿಗೆ ದೇವರು ವಿಶ್ರಾಂತಿ ಮತ್ತು ಶಕ್ತಿಯನ್ನು ಒದಗಿಸುತ್ತಾನೆ.</w:t>
      </w:r>
    </w:p>
    <w:p/>
    <w:p>
      <w:r xmlns:w="http://schemas.openxmlformats.org/wordprocessingml/2006/main">
        <w:t xml:space="preserve">2. ಪ್ರತಿಯೊಬ್ಬರಿಗೂ ಕೆಲವೊಮ್ಮೆ ವಿಶ್ರಾಂತಿ ಮತ್ತು ನವೀಕರಣದ ಅಗತ್ಯವಿದೆ.</w:t>
      </w:r>
    </w:p>
    <w:p/>
    <w:p>
      <w:r xmlns:w="http://schemas.openxmlformats.org/wordprocessingml/2006/main">
        <w:t xml:space="preserve">1. ಮ್ಯಾಥ್ಯೂ 11: 28-30 - ದುಡಿಯುವ ಮತ್ತು ಭಾರವಾದವರೆಲ್ಲರೂ ನನ್ನ ಬಳಿಗೆ ಬನ್ನಿ, ಮತ್ತು ನಾನು ನಿಮಗೆ ವಿಶ್ರಾಂತಿ ನೀಡುತ್ತೇನೆ.</w:t>
      </w:r>
    </w:p>
    <w:p/>
    <w:p>
      <w:r xmlns:w="http://schemas.openxmlformats.org/wordprocessingml/2006/main">
        <w:t xml:space="preserve">2. ಕೀರ್ತನೆ 23: 3 - ಅವನು ನನ್ನ ಆತ್ಮವನ್ನು ಪುನಃಸ್ಥಾಪಿಸುತ್ತಾನೆ; ಆತನು ತನ್ನ ಹೆಸರಿನ ನಿಮಿತ್ತ ನನ್ನನ್ನು ನೀತಿಯ ಮಾರ್ಗಗಳಲ್ಲಿ ನಡೆಸುತ್ತಾನೆ.</w:t>
      </w:r>
    </w:p>
    <w:p/>
    <w:p>
      <w:r xmlns:w="http://schemas.openxmlformats.org/wordprocessingml/2006/main">
        <w:t xml:space="preserve">2 ಸಮುವೇಲನು 16:15 ಅಬ್ಷಾಲೋಮನೂ ಇಸ್ರಾಯೇಲ್ಯರೆಲ್ಲರು ಅವನ ಸಂಗಡ ಅಹೀತೋಫೆಲನೂ ಯೆರೂಸಲೇಮಿಗೆ ಬಂದರು.</w:t>
      </w:r>
    </w:p>
    <w:p/>
    <w:p>
      <w:r xmlns:w="http://schemas.openxmlformats.org/wordprocessingml/2006/main">
        <w:t xml:space="preserve">ಅಬ್ಷಾಲೋಮ ಮತ್ತು ಅಹೀತೋಫೆಲನ ನೇತೃತ್ವದಲ್ಲಿ ಇಸ್ರಾಯೇಲ್ಯರೆಲ್ಲರೂ ಯೆರೂಸಲೇಮಿಗೆ ಬಂದರು.</w:t>
      </w:r>
    </w:p>
    <w:p/>
    <w:p>
      <w:r xmlns:w="http://schemas.openxmlformats.org/wordprocessingml/2006/main">
        <w:t xml:space="preserve">1. ಸಮುದಾಯದ ಶಕ್ತಿ ಹೇಗೆ ಒಟ್ಟಾಗಿ ಕೆಲಸ ಮಾಡುವುದು ನಮ್ಮ ಜೀವನವನ್ನು ಧನಾತ್ಮಕವಾಗಿ ರೂಪಿಸುತ್ತದೆ.</w:t>
      </w:r>
    </w:p>
    <w:p/>
    <w:p>
      <w:r xmlns:w="http://schemas.openxmlformats.org/wordprocessingml/2006/main">
        <w:t xml:space="preserve">2. ಸ್ನೇಹದ ಬಲವು ಬೆಂಬಲ ಸಂಬಂಧಗಳನ್ನು ಹೊಂದುವುದು ಹೇಗೆ ಯಶಸ್ಸಿಗೆ ಕಾರಣವಾಗಬಹುದು.</w:t>
      </w:r>
    </w:p>
    <w:p/>
    <w:p>
      <w:r xmlns:w="http://schemas.openxmlformats.org/wordprocessingml/2006/main">
        <w:t xml:space="preserve">1. ಪ್ರಸಂಗಿ 4:9-12 ಒಬ್ಬರಿಗಿಂತ ಇಬ್ಬರು ಉತ್ತಮರು, ಏಕೆಂದರೆ ಅವರು ತಮ್ಮ ದುಡಿಮೆಗೆ ಉತ್ತಮ ಪ್ರತಿಫಲವನ್ನು ಹೊಂದಿದ್ದಾರೆ: ಅವರಲ್ಲಿ ಒಬ್ಬರು ಕೆಳಗೆ ಬಿದ್ದರೆ, ಒಬ್ಬರು ಇನ್ನೊಬ್ಬರಿಗೆ ಸಹಾಯ ಮಾಡಬಹುದು.</w:t>
      </w:r>
    </w:p>
    <w:p/>
    <w:p>
      <w:r xmlns:w="http://schemas.openxmlformats.org/wordprocessingml/2006/main">
        <w:t xml:space="preserve">2. ನಾಣ್ಣುಡಿಗಳು 27:17 ಕಬ್ಬಿಣವು ಕಬ್ಬಿಣವನ್ನು ಹರಿತಗೊಳಿಸುತ್ತದೆ, ಆದ್ದರಿಂದ ಒಬ್ಬ ವ್ಯಕ್ತಿಯು ಇನ್ನೊಬ್ಬನನ್ನು ತೀಕ್ಷ್ಣಗೊಳಿಸುತ್ತಾನೆ.</w:t>
      </w:r>
    </w:p>
    <w:p/>
    <w:p>
      <w:r xmlns:w="http://schemas.openxmlformats.org/wordprocessingml/2006/main">
        <w:t xml:space="preserve">2 ಸಮುವೇಲನು 16:16 ದಾವೀದನ ಸ್ನೇಹಿತನಾದ ಅರ್ಕೀಟನಾದ ಹೂಷೈಯು ಅಬ್ಷಾಲೋಮನ ಬಳಿಗೆ ಬಂದಾಗ ಹೂಷೈ ಅಬ್ಷಾಲೋಮನಿಗೆ--ದೇವರೇ ರಾಜನನ್ನು ರಕ್ಷಿಸು, ದೇವರೇ ರಾಜನನ್ನು ರಕ್ಷಿಸು ಎಂದು ಹೇಳಿದನು.</w:t>
      </w:r>
    </w:p>
    <w:p/>
    <w:p>
      <w:r xmlns:w="http://schemas.openxmlformats.org/wordprocessingml/2006/main">
        <w:t xml:space="preserve">ಡೇವಿಡ್‌ನ ಸ್ನೇಹಿತನಾದ ಅರ್ಕಿಟ್ ಹುಷೈ ಅಬ್ಷಾಲೋಮನು ಬಂದಾಗ ದೇವರ ರಕ್ಷಣೆಯ ಆಶೀರ್ವಾದದೊಂದಿಗೆ ಅವನನ್ನು ಸ್ವಾಗತಿಸಿದನು.</w:t>
      </w:r>
    </w:p>
    <w:p/>
    <w:p>
      <w:r xmlns:w="http://schemas.openxmlformats.org/wordprocessingml/2006/main">
        <w:t xml:space="preserve">1. ಆಶೀರ್ವಾದದ ಶಕ್ತಿ: ದೇವರ ಅನುಗ್ರಹದಿಂದ ಇತರರನ್ನು ಹೇಗೆ ಆಶೀರ್ವದಿಸುವುದು</w:t>
      </w:r>
    </w:p>
    <w:p/>
    <w:p>
      <w:r xmlns:w="http://schemas.openxmlformats.org/wordprocessingml/2006/main">
        <w:t xml:space="preserve">2. ಸ್ನೇಹದ ಮೌಲ್ಯ: ನಿಷ್ಠೆ ಮತ್ತು ಗೌರವದ ಸಂಬಂಧಗಳನ್ನು ಹೇಗೆ ಬೆಳೆಸುವುದು</w:t>
      </w:r>
    </w:p>
    <w:p/>
    <w:p>
      <w:r xmlns:w="http://schemas.openxmlformats.org/wordprocessingml/2006/main">
        <w:t xml:space="preserve">1. ನಾಣ್ಣುಡಿಗಳು 18:24 ಅನೇಕ ಒಡನಾಡಿಗಳ ಮನುಷ್ಯನು ಹಾಳಾಗಬಹುದು, ಆದರೆ ಸಹೋದರನಿಗಿಂತ ಹತ್ತಿರವಿರುವ ಸ್ನೇಹಿತನಿದ್ದಾನೆ.</w:t>
      </w:r>
    </w:p>
    <w:p/>
    <w:p>
      <w:r xmlns:w="http://schemas.openxmlformats.org/wordprocessingml/2006/main">
        <w:t xml:space="preserve">2. ರೋಮನ್ನರು 12:14 ನಿಮ್ಮನ್ನು ಹಿಂಸಿಸುವವರನ್ನು ಆಶೀರ್ವದಿಸಿ; ಆಶೀರ್ವದಿಸಿ ಮತ್ತು ಶಪಿಸಬೇಡಿ.</w:t>
      </w:r>
    </w:p>
    <w:p/>
    <w:p>
      <w:r xmlns:w="http://schemas.openxmlformats.org/wordprocessingml/2006/main">
        <w:t xml:space="preserve">2 ಸಮುವೇಲನು 16:17 ಅಬ್ಷಾಲೋಮನು ಹೂಷೈಗೆ--ನಿನ್ನ ಸ್ನೇಹಿತನಿಗೆ ಇದು ನಿನ್ನ ದಯೆಯೋ? ನೀನು ನಿನ್ನ ಗೆಳೆಯನ ಜೊತೆ ಯಾಕೆ ಹೋಗಲಿಲ್ಲ?</w:t>
      </w:r>
    </w:p>
    <w:p/>
    <w:p>
      <w:r xmlns:w="http://schemas.openxmlformats.org/wordprocessingml/2006/main">
        <w:t xml:space="preserve">ಅಬ್ಷಾಲೋಮನು ಹುಷೈನನ್ನು ಏಕೆ ಹಿಂಬಾಲಿಸಲಿಲ್ಲ ಮತ್ತು ಅವನ ಪ್ರಯಾಣದಲ್ಲಿ ಅವನೊಂದಿಗೆ ಸೇರಲಿಲ್ಲ ಎಂದು ಪ್ರಶ್ನಿಸುತ್ತಾನೆ.</w:t>
      </w:r>
    </w:p>
    <w:p/>
    <w:p>
      <w:r xmlns:w="http://schemas.openxmlformats.org/wordprocessingml/2006/main">
        <w:t xml:space="preserve">1: ನಿಷ್ಠಾವಂತ ಸ್ನೇಹಿತರಾಗಿರಲು ದೇವರು ನಮ್ಮನ್ನು ಕರೆಯುತ್ತಾನೆ.</w:t>
      </w:r>
    </w:p>
    <w:p/>
    <w:p>
      <w:r xmlns:w="http://schemas.openxmlformats.org/wordprocessingml/2006/main">
        <w:t xml:space="preserve">2: ನಾವು ಪ್ರೀತಿಸುವವರಿಗಾಗಿ ತ್ಯಾಗ ಮಾಡಲು ನಾವು ಸಿದ್ಧರಾಗಿರಬೇಕು.</w:t>
      </w:r>
    </w:p>
    <w:p/>
    <w:p>
      <w:r xmlns:w="http://schemas.openxmlformats.org/wordprocessingml/2006/main">
        <w:t xml:space="preserve">1: ನಾಣ್ಣುಡಿಗಳು 17:17 - ಸ್ನೇಹಿತನು ಎಲ್ಲಾ ಸಮಯದಲ್ಲೂ ಪ್ರೀತಿಸುತ್ತಾನೆ, ಮತ್ತು ಸಹೋದರನು ಕಷ್ಟಕ್ಕಾಗಿ ಹುಟ್ಟುತ್ತಾನೆ.</w:t>
      </w:r>
    </w:p>
    <w:p/>
    <w:p>
      <w:r xmlns:w="http://schemas.openxmlformats.org/wordprocessingml/2006/main">
        <w:t xml:space="preserve">2: ಲೂಕ 6:31 - ಇತರರು ನಿಮಗೆ ಹೇಗೆ ಮಾಡಬೇಕೆಂದು ನೀವು ಬಯಸುತ್ತೀರೋ ಹಾಗೆಯೇ ಅವರಿಗೆ ಮಾಡಿ.</w:t>
      </w:r>
    </w:p>
    <w:p/>
    <w:p>
      <w:r xmlns:w="http://schemas.openxmlformats.org/wordprocessingml/2006/main">
        <w:t xml:space="preserve">2 ಸಮುವೇಲನು 16:18 ಮತ್ತು ಹೂಷೈ ಅಬ್ಷಾಲೋಮನಿಗೆ, “ಇಲ್ಲ; ಆದರೆ ಕರ್ತನೂ ಈ ಜನರೂ ಇಸ್ರಾಯೇಲ್ಯರೆಲ್ಲರು ಯಾರನ್ನು ಆರಿಸಿಕೊಳ್ಳುತ್ತಾರೋ, ನಾನು ಅವನ ಚಿತ್ತನಾಗಿದ್ದೇನೆ ಮತ್ತು ಅವನೊಂದಿಗೆ ಇರುವೆನು.</w:t>
      </w:r>
    </w:p>
    <w:p/>
    <w:p>
      <w:r xmlns:w="http://schemas.openxmlformats.org/wordprocessingml/2006/main">
        <w:t xml:space="preserve">ಹುಷೈ ಅಬ್ಷಾಲೋಮನು ತನ್ನ ಪಕ್ಷಕ್ಕೆ ಸೇರುವ ಪ್ರಸ್ತಾಪವನ್ನು ನಿರಾಕರಿಸುತ್ತಾನೆ ಮತ್ತು ಬದಲಿಗೆ ಕರ್ತನು ಮತ್ತು ಇಸ್ರೇಲ್ ಆಯ್ಕೆಮಾಡುವವರಿಗೆ ತನ್ನ ನಿಷ್ಠೆಯನ್ನು ಪ್ರತಿಜ್ಞೆ ಮಾಡುತ್ತಾನೆ.</w:t>
      </w:r>
    </w:p>
    <w:p/>
    <w:p>
      <w:r xmlns:w="http://schemas.openxmlformats.org/wordprocessingml/2006/main">
        <w:t xml:space="preserve">1. ನಿಷ್ಠೆಯ ಶಕ್ತಿ: ಸಂಘರ್ಷದ ಸಮಯದಲ್ಲಿ ನಿಷ್ಠೆಯಿಂದ ಬದುಕುವುದು</w:t>
      </w:r>
    </w:p>
    <w:p/>
    <w:p>
      <w:r xmlns:w="http://schemas.openxmlformats.org/wordprocessingml/2006/main">
        <w:t xml:space="preserve">2. ಭಗವಂತ ನಮ್ಮ ಮಾರ್ಗದರ್ಶಕ: ಆತನ ಚಿತ್ತಕ್ಕೆ ಸಲ್ಲಿಸುವುದು</w:t>
      </w:r>
    </w:p>
    <w:p/>
    <w:p>
      <w:r xmlns:w="http://schemas.openxmlformats.org/wordprocessingml/2006/main">
        <w:t xml:space="preserve">1. ಫಿಲಿಪ್ಪಿ 2: 3-4 - ಪೈಪೋಟಿ ಅಥವಾ ಅಹಂಕಾರದಿಂದ ಏನನ್ನೂ ಮಾಡಬೇಡಿ, ಆದರೆ ನಮ್ರತೆಯಲ್ಲಿ ಇತರರನ್ನು ನಿಮಗಿಂತ ಹೆಚ್ಚು ಮಹತ್ವದ್ದಾಗಿ ಎಣಿಸಿ. ನೀವು ಪ್ರತಿಯೊಬ್ಬರೂ ತನ್ನ ಸ್ವಂತ ಹಿತಾಸಕ್ತಿಗಳನ್ನು ಮಾತ್ರವಲ್ಲದೆ ಇತರರ ಹಿತಾಸಕ್ತಿಗಳನ್ನೂ ನೋಡಲಿ.</w:t>
      </w:r>
    </w:p>
    <w:p/>
    <w:p>
      <w:r xmlns:w="http://schemas.openxmlformats.org/wordprocessingml/2006/main">
        <w:t xml:space="preserve">2. ನಾಣ್ಣುಡಿಗಳು 16: 3 - ನಿಮ್ಮ ಕೆಲಸವನ್ನು ಕರ್ತನಿಗೆ ಒಪ್ಪಿಸಿ, ಮತ್ತು ನಿಮ್ಮ ಯೋಜನೆಗಳು ಸ್ಥಾಪಿಸಲ್ಪಡುತ್ತವೆ.</w:t>
      </w:r>
    </w:p>
    <w:p/>
    <w:p>
      <w:r xmlns:w="http://schemas.openxmlformats.org/wordprocessingml/2006/main">
        <w:t xml:space="preserve">2 ಸ್ಯಾಮ್ಯುಯೆಲ್ 16:19 ಮತ್ತೆ, ನಾನು ಯಾರಿಗೆ ಸೇವೆ ಸಲ್ಲಿಸಬೇಕು? ಅವನ ಮಗನ ಸಮ್ಮುಖದಲ್ಲಿ ನಾನು ಸೇವೆ ಮಾಡಬಾರದೇ? ನಾನು ನಿನ್ನ ತಂದೆಯ ಸನ್ನಿಧಿಯಲ್ಲಿ ಸೇವೆಮಾಡಿದಂತೆಯೇ ನಿನ್ನ ಸನ್ನಿಧಿಯಲ್ಲಿಯೂ ಇರುವೆನು.</w:t>
      </w:r>
    </w:p>
    <w:p/>
    <w:p>
      <w:r xmlns:w="http://schemas.openxmlformats.org/wordprocessingml/2006/main">
        <w:t xml:space="preserve">ಡೇವಿಡ್ ದೇವರ ಮಗನನ್ನು ಹೊರತುಪಡಿಸಿ ಬೇರೆಯವರಿಗೆ ಸೇವೆ ಸಲ್ಲಿಸಲು ನಿರಾಕರಿಸುತ್ತಾನೆ, ಏಕೆಂದರೆ ಅವನು ಮೊದಲು ದೇವರ ಉಪಸ್ಥಿತಿಗೆ ಸೇವೆ ಸಲ್ಲಿಸಿದ್ದನು.</w:t>
      </w:r>
    </w:p>
    <w:p/>
    <w:p>
      <w:r xmlns:w="http://schemas.openxmlformats.org/wordprocessingml/2006/main">
        <w:t xml:space="preserve">1. ದೇವರಿಗೆ ನಿಷ್ಠೆ ಮತ್ತು ನಿಷ್ಠೆಯ ಶಕ್ತಿ</w:t>
      </w:r>
    </w:p>
    <w:p/>
    <w:p>
      <w:r xmlns:w="http://schemas.openxmlformats.org/wordprocessingml/2006/main">
        <w:t xml:space="preserve">2. ಎಲ್ಲಕ್ಕಿಂತ ಹೆಚ್ಚಾಗಿ ದೇವರ ಸೇವೆ ಮಾಡುವ ನಮ್ಮ ಬದ್ಧತೆ</w:t>
      </w:r>
    </w:p>
    <w:p/>
    <w:p>
      <w:r xmlns:w="http://schemas.openxmlformats.org/wordprocessingml/2006/main">
        <w:t xml:space="preserve">1. ಹೀಬ್ರೂ 11:6 - "ಮತ್ತು ನಂಬಿಕೆಯಿಲ್ಲದೆ ದೇವರನ್ನು ಮೆಚ್ಚಿಸುವುದು ಅಸಾಧ್ಯ, ಏಕೆಂದರೆ ಆತನ ಬಳಿಗೆ ಬರುವ ಯಾರಾದರೂ ಆತನು ಇದ್ದಾನೆ ಮತ್ತು ಆತನನ್ನು ಶ್ರದ್ಧೆಯಿಂದ ಹುಡುಕುವವರಿಗೆ ಪ್ರತಿಫಲವನ್ನು ನೀಡುತ್ತಾನೆ ಎಂದು ನಂಬಬೇಕು."</w:t>
      </w:r>
    </w:p>
    <w:p/>
    <w:p>
      <w:r xmlns:w="http://schemas.openxmlformats.org/wordprocessingml/2006/main">
        <w:t xml:space="preserve">2. ಮ್ಯಾಥ್ಯೂ 6:24 - "ಯಾರೂ ಇಬ್ಬರು ಯಜಮಾನರಿಗೆ ಸೇವೆ ಸಲ್ಲಿಸಲು ಸಾಧ್ಯವಿಲ್ಲ. ಒಂದೋ ನೀವು ಒಬ್ಬರನ್ನು ದ್ವೇಷಿಸುವಿರಿ ಮತ್ತು ಇನ್ನೊಬ್ಬರನ್ನು ಪ್ರೀತಿಸುವಿರಿ, ಅಥವಾ ನೀವು ಒಬ್ಬರಿಗೆ ಬದ್ಧರಾಗಿರುತ್ತೀರಿ ಮತ್ತು ಇನ್ನೊಬ್ಬರನ್ನು ತಿರಸ್ಕರಿಸುತ್ತೀರಿ. ನೀವು ದೇವರು ಮತ್ತು ಹಣ ಎರಡನ್ನೂ ಸೇವಿಸಲು ಸಾಧ್ಯವಿಲ್ಲ."</w:t>
      </w:r>
    </w:p>
    <w:p/>
    <w:p>
      <w:r xmlns:w="http://schemas.openxmlformats.org/wordprocessingml/2006/main">
        <w:t xml:space="preserve">2 ಸಮುವೇಲನು 16:20 ಆಗ ಅಬ್ಷಾಲೋಮನು ಅಹೀತೋಫೆಲನಿಗೆ--ನಾವು ಏನು ಮಾಡಬೇಕೆಂದು ನಿಮ್ಮಲ್ಲಿ ಸಲಹೆ ಕೊಡು ಅಂದನು.</w:t>
      </w:r>
    </w:p>
    <w:p/>
    <w:p>
      <w:r xmlns:w="http://schemas.openxmlformats.org/wordprocessingml/2006/main">
        <w:t xml:space="preserve">ಅವರು ಏನು ಮಾಡಬೇಕೆಂದು ಸಲಹೆ ಮತ್ತು ಸಲಹೆಯನ್ನು ನೀಡುವಂತೆ ಅಬ್ಷಾಲೋಮನು ಅಹೀತೋಫೆಲನನ್ನು ಕೇಳಿದನು.</w:t>
      </w:r>
    </w:p>
    <w:p/>
    <w:p>
      <w:r xmlns:w="http://schemas.openxmlformats.org/wordprocessingml/2006/main">
        <w:t xml:space="preserve">1. ಗೊಂದಲದ ಸಮಯದಲ್ಲಿ ಬುದ್ಧಿವಂತ ಸಲಹೆಯನ್ನು ಪಡೆಯಿರಿ</w:t>
      </w:r>
    </w:p>
    <w:p/>
    <w:p>
      <w:r xmlns:w="http://schemas.openxmlformats.org/wordprocessingml/2006/main">
        <w:t xml:space="preserve">2. ದೈವಿಕ ಸಲಹೆಯನ್ನು ಪಡೆಯುವ ಪ್ರಾಮುಖ್ಯತೆ</w:t>
      </w:r>
    </w:p>
    <w:p/>
    <w:p>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 ಅವನಿಗೆ ನೀಡಲ್ಪಡುತ್ತದೆ."</w:t>
      </w:r>
    </w:p>
    <w:p/>
    <w:p>
      <w:r xmlns:w="http://schemas.openxmlformats.org/wordprocessingml/2006/main">
        <w:t xml:space="preserve">2. ನಾಣ್ಣುಡಿಗಳು 11:14 - "ಯಾವುದೇ ಸಲಹೆಯಿಲ್ಲದಿದ್ದರೆ, ಜನರು ಬೀಳುತ್ತಾರೆ: ಆದರೆ ಸಲಹೆಗಾರರ ಬಹುಸಂಖ್ಯೆಯಲ್ಲಿ ಸುರಕ್ಷತೆ ಇರುತ್ತದೆ."</w:t>
      </w:r>
    </w:p>
    <w:p/>
    <w:p>
      <w:r xmlns:w="http://schemas.openxmlformats.org/wordprocessingml/2006/main">
        <w:t xml:space="preserve">2 ಸಮುವೇಲನು 16:21 ಅಹೀತೋಫೆಲನು ಅಬ್ಷಾಲೋಮನಿಗೆ, &lt;&lt;ನಿನ್ನ ತಂದೆಯ ಉಪಪತ್ನಿಯರ ಬಳಿಗೆ ಹೋಗು; ನೀನು ನಿನ್ನ ತಂದೆಯಿಂದ ಅಸಹ್ಯಪಡುತ್ತಿರುವೆ ಎಂದು ಎಲ್ಲಾ ಇಸ್ರಾಯೇಲ್ಯರು ಕೇಳುವರು; ಆಗ ನಿನ್ನೊಂದಿಗೆ ಇರುವವರೆಲ್ಲರ ಕೈಗಳು ಬಲವಾಗಿರುತ್ತವೆ.</w:t>
      </w:r>
    </w:p>
    <w:p/>
    <w:p>
      <w:r xmlns:w="http://schemas.openxmlformats.org/wordprocessingml/2006/main">
        <w:t xml:space="preserve">ಅಹಿಥೋಫೆಲ್ ತನ್ನ ಶಕ್ತಿಯನ್ನು ಪ್ರದರ್ಶಿಸಲು ಮತ್ತು ಇಸ್ರೇಲ್ ಜನರ ಬೆಂಬಲವನ್ನು ಪಡೆಯಲು ತನ್ನ ತಂದೆಯ ಉಪಪತ್ನಿಯರೊಂದಿಗೆ ಮಲಗಲು ಅಬ್ಷಾಲೋಮನಿಗೆ ಸಲಹೆ ನೀಡಿದನು.</w:t>
      </w:r>
    </w:p>
    <w:p/>
    <w:p>
      <w:r xmlns:w="http://schemas.openxmlformats.org/wordprocessingml/2006/main">
        <w:t xml:space="preserve">1. ಗ್ರಹಿಕೆಯ ಶಕ್ತಿ: ನಮ್ಮ ಕ್ರಿಯೆಗಳು ಮತ್ತು ನಿರ್ಧಾರಗಳು ಇತರರ ಮೇಲೆ ಹೇಗೆ ಪ್ರಭಾವ ಬೀರುತ್ತವೆ</w:t>
      </w:r>
    </w:p>
    <w:p/>
    <w:p>
      <w:r xmlns:w="http://schemas.openxmlformats.org/wordprocessingml/2006/main">
        <w:t xml:space="preserve">2. ಅವಿವೇಕದ ಸಲಹೆಯ ಅಪಾಯ: ಮೂರ್ಖತನದಿಂದ ವಿವೇಚನಾಯುಕ್ತ ಬುದ್ಧಿವಂತ ಸಲಹೆ</w:t>
      </w:r>
    </w:p>
    <w:p/>
    <w:p>
      <w:r xmlns:w="http://schemas.openxmlformats.org/wordprocessingml/2006/main">
        <w:t xml:space="preserve">1. ನಾಣ್ಣುಡಿಗಳು 14:15-16: ಸರಳನು ಎಲ್ಲವನ್ನೂ ನಂಬುತ್ತಾನೆ, ಆದರೆ ವಿವೇಕಿ ತನ್ನ ಹೆಜ್ಜೆಗಳನ್ನು ಯೋಚಿಸುತ್ತಾನೆ. ಬುದ್ಧಿವಂತನು ಜಾಗರೂಕನಾಗಿರುತ್ತಾನೆ ಮತ್ತು ದುಷ್ಟತನದಿಂದ ದೂರವಿರುತ್ತಾನೆ, ಆದರೆ ಮೂರ್ಖನು ಅಜಾಗರೂಕ ಮತ್ತು ಅಸಡ್ಡೆ.</w:t>
      </w:r>
    </w:p>
    <w:p/>
    <w:p>
      <w:r xmlns:w="http://schemas.openxmlformats.org/wordprocessingml/2006/main">
        <w:t xml:space="preserve">2. ನಾಣ್ಣುಡಿಗಳು 19: 20-21: ಭವಿಷ್ಯದಲ್ಲಿ ನೀವು ಬುದ್ಧಿವಂತಿಕೆಯನ್ನು ಪಡೆದುಕೊಳ್ಳಲು ಸಲಹೆಯನ್ನು ಆಲಿಸಿ ಮತ್ತು ಸೂಚನೆಯನ್ನು ಸ್ವೀಕರಿಸಿ. ಮನುಷ್ಯನ ಮನಸ್ಸಿನಲ್ಲಿ ಅನೇಕ ಯೋಜನೆಗಳಿವೆ, ಆದರೆ ಅದು ನಿಲ್ಲುವ ಭಗವಂತನ ಉದ್ದೇಶ.</w:t>
      </w:r>
    </w:p>
    <w:p/>
    <w:p>
      <w:r xmlns:w="http://schemas.openxmlformats.org/wordprocessingml/2006/main">
        <w:t xml:space="preserve">2 ಸಮುವೇಲನು 16:22 ಅವರು ಅಬ್ಷಾಲೋಮನನ್ನು ಮನೆಯ ಮೇಲ್ಭಾಗದಲ್ಲಿ ಗುಡಾರವನ್ನು ಹಾಕಿದರು; ಅಬ್ಷಾಲೋಮನು ಎಲ್ಲಾ ಇಸ್ರಾಯೇಲ್ಯರ ದೃಷ್ಟಿಯಲ್ಲಿ ತನ್ನ ತಂದೆಯ ಉಪಪತ್ನಿಯರ ಬಳಿಗೆ ಹೋದನು.</w:t>
      </w:r>
    </w:p>
    <w:p/>
    <w:p>
      <w:r xmlns:w="http://schemas.openxmlformats.org/wordprocessingml/2006/main">
        <w:t xml:space="preserve">ಅಬ್ಷಾಲೋಮನು ಎಲ್ಲಾ ಇಸ್ರಾಯೇಲ್ಯರ ದೃಷ್ಟಿಯಲ್ಲಿ ತನ್ನ ತಂದೆಯ ಉಪಪತ್ನಿಯರ ಬಳಿಗೆ ಸಾರ್ವಜನಿಕವಾಗಿ ಹೋದನು.</w:t>
      </w:r>
    </w:p>
    <w:p/>
    <w:p>
      <w:r xmlns:w="http://schemas.openxmlformats.org/wordprocessingml/2006/main">
        <w:t xml:space="preserve">1. ಕುಟುಂಬದ ಪ್ರಾಮುಖ್ಯತೆ ಮತ್ತು ಅದರ ಗಡಿಗಳು</w:t>
      </w:r>
    </w:p>
    <w:p/>
    <w:p>
      <w:r xmlns:w="http://schemas.openxmlformats.org/wordprocessingml/2006/main">
        <w:t xml:space="preserve">2. ದೇವರ ನಿಯಮಗಳನ್ನು ಕಡೆಗಣಿಸುವ ಪರಿಣಾಮಗಳು</w:t>
      </w:r>
    </w:p>
    <w:p/>
    <w:p>
      <w:r xmlns:w="http://schemas.openxmlformats.org/wordprocessingml/2006/main">
        <w:t xml:space="preserve">1. ಮ್ಯಾಥ್ಯೂ 5:27 28 ನೀವು ವ್ಯಭಿಚಾರ ಮಾಡಬಾರದು ಎಂದು ಹೇಳಿರುವುದನ್ನು ನೀವು ಕೇಳಿದ್ದೀರಿ. ಆದರೆ ನಾನು ನಿಮಗೆ ಹೇಳುವುದೇನೆಂದರೆ, ಒಬ್ಬ ಮಹಿಳೆಯನ್ನು ಕಾಮದಿಂದ ನೋಡುವ ಪ್ರತಿಯೊಬ್ಬನು ಈಗಾಗಲೇ ತನ್ನ ಹೃದಯದಲ್ಲಿ ಅವಳೊಂದಿಗೆ ವ್ಯಭಿಚಾರ ಮಾಡಿದ್ದಾನೆ.</w:t>
      </w:r>
    </w:p>
    <w:p/>
    <w:p>
      <w:r xmlns:w="http://schemas.openxmlformats.org/wordprocessingml/2006/main">
        <w:t xml:space="preserve">2. ರೋಮನ್ನರು 6:23 ಪಾಪದ ವೇತನವು ಮರಣವಾಗಿದೆ, ಆದರೆ ದೇವರ ಉಚಿತ ಕೊಡುಗೆಯು ನಮ್ಮ ಕರ್ತನಾದ ಕ್ರಿಸ್ತ ಯೇಸುವಿನಲ್ಲಿ ಶಾಶ್ವತ ಜೀವನವಾಗಿದೆ.</w:t>
      </w:r>
    </w:p>
    <w:p/>
    <w:p>
      <w:r xmlns:w="http://schemas.openxmlformats.org/wordprocessingml/2006/main">
        <w:t xml:space="preserve">2 ಸಮುವೇಲನು 16:23 ಮತ್ತು ಆ ದಿನಗಳಲ್ಲಿ ಅವನು ಸಲಹೆ ನೀಡಿದ ಅಹೀತೋಫೆಲನ ಸಲಹೆಯು ಒಬ್ಬ ಮನುಷ್ಯನು ದೇವರ ದೇವವಾಣಿಯಲ್ಲಿ ವಿಚಾರಿಸಿದಂತೆಯೇ ಇತ್ತು;</w:t>
      </w:r>
    </w:p>
    <w:p/>
    <w:p>
      <w:r xmlns:w="http://schemas.openxmlformats.org/wordprocessingml/2006/main">
        <w:t xml:space="preserve">ಅಹೀತೋಫೆಲನ ಸಲಹೆಯು ಎಷ್ಟು ಬುದ್ಧಿವಂತವಾಗಿದೆಯೆಂದರೆ ಅವನು ಸಲಹೆಗಾಗಿ ಕರ್ತನನ್ನು ಕೇಳಿದಂತೆ.</w:t>
      </w:r>
    </w:p>
    <w:p/>
    <w:p>
      <w:r xmlns:w="http://schemas.openxmlformats.org/wordprocessingml/2006/main">
        <w:t xml:space="preserve">1. ಕಷ್ಟಕರವಾದ ನಿರ್ಧಾರಗಳಲ್ಲಿ ದೈವಿಕ ಸಲಹೆಯನ್ನು ಹೇಗೆ ಪಡೆಯುವುದು</w:t>
      </w:r>
    </w:p>
    <w:p/>
    <w:p>
      <w:r xmlns:w="http://schemas.openxmlformats.org/wordprocessingml/2006/main">
        <w:t xml:space="preserve">2. ದೈವಿಕ ಸಲಹೆಯನ್ನು ಪಡೆಯುವ ಪ್ರಯೋಜನಗಳು</w:t>
      </w:r>
    </w:p>
    <w:p/>
    <w:p>
      <w:r xmlns:w="http://schemas.openxmlformats.org/wordprocessingml/2006/main">
        <w:t xml:space="preserve">1. ಜೇಮ್ಸ್ 1: 5-6 - "ನಿಮ್ಮಲ್ಲಿ ಯಾರಿಗಾದರೂ ಬುದ್ಧಿವಂತಿಕೆಯ ಕೊರತೆಯಿದ್ದರೆ, ಅವನು ಎಲ್ಲರಿಗೂ ಉದಾರವಾಗಿ ಮತ್ತು ನಿಂದೆಯಿಲ್ಲದೆ ಕೊಡುವ ದೇವರನ್ನು ಕೇಳಲಿ, ಮತ್ತು ಅದು ಅವನಿಗೆ ನೀಡಲ್ಪಡುತ್ತದೆ. ಆದರೆ ಅವನು ಯಾವುದೇ ಅನುಮಾನವಿಲ್ಲದೆ ನಂಬಿಕೆಯಿಂದ ಕೇಳಲಿ. ಯಾಕಂದರೆ ಸಂದೇಹಪಡುವವನು ಗಾಳಿಯಿಂದ ಬೀಸಲ್ಪಟ್ಟ ಸಮುದ್ರದ ಅಲೆಯಂತೆ."</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ಆತನು ನಿನ್ನ ಮಾರ್ಗಗಳನ್ನು ನಿರ್ದೇಶಿಸುವನು."</w:t>
      </w:r>
    </w:p>
    <w:p/>
    <w:p>
      <w:r xmlns:w="http://schemas.openxmlformats.org/wordprocessingml/2006/main">
        <w:t xml:space="preserve">2 ಸ್ಯಾಮ್ಯುಯೆಲ್ ಅಧ್ಯಾಯ 17 ಅಹಿಥೋಫೆಲ್ ಮತ್ತು ಹುಷೈ ಅಬ್ಷಾಲೋಮನಿಗೆ ನೀಡಿದ ಕಾರ್ಯತಂತ್ರದ ಸಲಹೆಯನ್ನು ಮತ್ತು ಅಬ್ಷಾಲೋಮನ ಸೋಲಿಗೆ ಕಾರಣವಾದ ನಂತರದ ಘಟನೆಗಳನ್ನು ವಿವರಿಸುತ್ತದೆ.</w:t>
      </w:r>
    </w:p>
    <w:p/>
    <w:p>
      <w:r xmlns:w="http://schemas.openxmlformats.org/wordprocessingml/2006/main">
        <w:t xml:space="preserve">1 ನೇ ಪ್ಯಾರಾಗ್ರಾಫ್: ಅಹಿಥೋಫೆಲ್ ಡೇವಿಡ್ ಅನ್ನು ಆಯ್ದ ಪುರುಷರೊಂದಿಗೆ ತಕ್ಷಣವೇ ಹಿಂಬಾಲಿಸಲು ಸಲಹೆ ನೀಡುತ್ತಾನೆ, ಅವನ ಪಡೆಗಳು ಇನ್ನೂ ಚದುರಿಹೋಗಿರುವಾಗ ಅವನನ್ನು ಸೆರೆಹಿಡಿಯಲು ಮತ್ತು ಕೊಲ್ಲಲು ಆಶಿಸುತ್ತಾನೆ (2 ಸ್ಯಾಮ್ಯುಯೆಲ್ 17: 1-4). ಅಬ್ಷಾಲೋಮ ಮತ್ತು ಹಿರಿಯರು ಈ ಸಲಹೆಯನ್ನು ಅನುಕೂಲಕರವೆಂದು ಕಂಡುಕೊಳ್ಳುತ್ತಾರೆ.</w:t>
      </w:r>
    </w:p>
    <w:p/>
    <w:p>
      <w:r xmlns:w="http://schemas.openxmlformats.org/wordprocessingml/2006/main">
        <w:t xml:space="preserve">2 ನೇ ಪ್ಯಾರಾಗ್ರಾಫ್: ಆದಾಗ್ಯೂ, ಡೇವಿಡ್‌ಗೆ ನಿಷ್ಠರಾಗಿರುವ ಹುಷೈ ಆಗಮಿಸಿ ಪರ್ಯಾಯ ಯೋಜನೆಯನ್ನು ನೀಡುತ್ತಾನೆ (2 ಸ್ಯಾಮ್ಯುಯೆಲ್ 17: 5-14). ಡೇವಿಡ್ ವಿರುದ್ಧದ ಅನ್ವೇಷಣೆಯನ್ನು ವೈಯಕ್ತಿಕವಾಗಿ ಮುನ್ನಡೆಸಲು ದೊಡ್ಡ ಸೈನ್ಯವನ್ನು ಸಂಗ್ರಹಿಸಲು ಅವನು ಸೂಚಿಸುತ್ತಾನೆ. ಡೇವಿಡ್‌ನ ಪಡೆಗಳು ಪುನಃ ಗುಂಪುಗೂಡಲು ಸಮಯವನ್ನು ಖರೀದಿಸುವುದು ಅವನ ಉದ್ದೇಶವಾಗಿದೆ.</w:t>
      </w:r>
    </w:p>
    <w:p/>
    <w:p>
      <w:r xmlns:w="http://schemas.openxmlformats.org/wordprocessingml/2006/main">
        <w:t xml:space="preserve">3 ನೇ ಪ್ಯಾರಾಗ್ರಾಫ್: ಅಹಿಥೋಫೆಲನ ಸಲಹೆಯ ಮೇಲೆ ಅಬ್ಸಾಲೋಮ್ ಹುಷೈನ ಯೋಜನೆಯನ್ನು ಆರಿಸುತ್ತಾನೆ ಏಕೆಂದರೆ ಅದು ಹೆಚ್ಚು ಆಕರ್ಷಕವಾಗಿ ಕಾಣುತ್ತದೆ (2 ಸ್ಯಾಮ್ಯುಯೆಲ್ 17:15-23). ಈ ನಿರ್ಧಾರವು ಅಹಿಥೋಫೆಲನ ಸಲಹೆಯನ್ನು ತಡೆಯಲು ಮತ್ತು ಅವನ ಮೇಲೆ ವಿಪತ್ತನ್ನು ತರಲು ದೇವರ ಯೋಜನೆಯ ಭಾಗವಾಗಿದೆ.</w:t>
      </w:r>
    </w:p>
    <w:p/>
    <w:p>
      <w:r xmlns:w="http://schemas.openxmlformats.org/wordprocessingml/2006/main">
        <w:t xml:space="preserve">4 ನೇ ಪ್ಯಾರಾಗ್ರಾಫ್: ಏತನ್ಮಧ್ಯೆ, ಡೇವಿಡ್ ತನ್ನ ಗೂಢಚಾರರ ಮೂಲಕ ಅಬ್ಸಲೋಮ್ನ ಯೋಜನೆಗಳ ಬಗ್ಗೆ ಮಾಹಿತಿಯನ್ನು ಪಡೆಯುತ್ತಾನೆ. ಅವನು ತನ್ನ ಅನುಯಾಯಿಗಳಿಗೆ ಅವರು ಹೇಗೆ ಮುಂದುವರಿಯಬೇಕೆಂದು ತ್ವರಿತವಾಗಿ ಸೂಚಿಸುತ್ತಾನೆ (2 ಸ್ಯಾಮ್ಯುಯೆಲ್ 17: 24-29).</w:t>
      </w:r>
    </w:p>
    <w:p/>
    <w:p>
      <w:r xmlns:w="http://schemas.openxmlformats.org/wordprocessingml/2006/main">
        <w:t xml:space="preserve">5 ನೇ ಪ್ಯಾರಾಗ್ರಾಫ್: ಅಬ್ಷಾಲೋಮ್ ದಾವೀದನ ವಿರುದ್ಧ ಯುದ್ಧಕ್ಕೆ ಸಿದ್ಧನಾಗುತ್ತಿದ್ದಂತೆ, ಎರಡೂ ಕಡೆಯವರು ತಮ್ಮ ಸೈನ್ಯವನ್ನು ಎಫ್ರೇಮ್ ಕಾಡಿನಲ್ಲಿ ಸಂಗ್ರಹಿಸುತ್ತಾರೆ (2 ಸ್ಯಾಮ್ಯುಯೆಲ್ 17: 30-26).</w:t>
      </w:r>
    </w:p>
    <w:p/>
    <w:p>
      <w:r xmlns:w="http://schemas.openxmlformats.org/wordprocessingml/2006/main">
        <w:t xml:space="preserve">6 ನೇ ಪ್ಯಾರಾಗ್ರಾಫ್: ಅಧ್ಯಾಯವು ಡೇವಿಡ್ನ ಪಡೆಗಳು ಮತ್ತು ಅಬ್ಸಲೋಮನಿಗೆ ನಿಷ್ಠರಾಗಿರುವವರ ನಡುವಿನ ಘರ್ಷಣೆಯ ವಿವರಣೆಯೊಂದಿಗೆ ಮುಕ್ತಾಯಗೊಳ್ಳುತ್ತದೆ. ಸಂಖ್ಯೆಗಿಂತ ಹೆಚ್ಚಿನ ಸಂಖ್ಯೆಯಲ್ಲಿದ್ದರೂ, ಡೇವಿಡ್‌ನ ಪುರುಷರು ಯುದ್ಧದಲ್ಲಿ ವಿಜಯಶಾಲಿಗಳಾಗಿ ಹೊರಹೊಮ್ಮುತ್ತಾರೆ (2 ಸ್ಯಾಮ್ಯುಯೆಲ್ 17:27-29).</w:t>
      </w:r>
    </w:p>
    <w:p/>
    <w:p>
      <w:r xmlns:w="http://schemas.openxmlformats.org/wordprocessingml/2006/main">
        <w:t xml:space="preserve">ಸಾರಾಂಶದಲ್ಲಿ, 2 ರ ಹದಿನೇಳನೆಯ ಅಧ್ಯಾಯವು ಅಹಿಥೋಫೆಲ್ ಮತ್ತು ಹುಷೈ ಅಬ್ಸಲೋಮನಿಗೆ ನೀಡಿದ ಕಾರ್ಯತಂತ್ರದ ಸಲಹೆಯನ್ನು ಪ್ರಸ್ತುತಪಡಿಸುತ್ತದೆ, ಅಹಿಥೋಫೆಲ್ ದಾವೀದನನ್ನು ಸೆರೆಹಿಡಿಯಲು ಮತ್ತು ಕೊಲ್ಲಲು ತಕ್ಷಣದ ಅನ್ವೇಷಣೆಗೆ ಸಲಹೆ ನೀಡುತ್ತಾನೆ. ಡೇವಿಡ್‌ಗಾಗಿ ಸಮಯವನ್ನು ಖರೀದಿಸಲು ದೊಡ್ಡ ಸೈನ್ಯವನ್ನು ಸಂಗ್ರಹಿಸಲು ಹುಷೈ ಸೂಚಿಸುತ್ತಾನೆ, ಅಬ್ಷಾಲೋಮನು ಹುಷೈನ ಯೋಜನೆಯನ್ನು ಆರಿಸುತ್ತಾನೆ, ದೇವರು ಅಹಿಥೋಫೆಲನನ್ನು ತಡೆಯುತ್ತಾನೆ. ಡೇವಿಡ್ ಯೋಜನೆಗಳ ಬಗ್ಗೆ ಮಾಹಿತಿಯನ್ನು ಪಡೆಯುತ್ತಾನೆ, ಮತ್ತು ಎರಡೂ ಕಡೆಯವರು ಯುದ್ಧಕ್ಕೆ ತಯಾರಾಗುತ್ತಾರೆ, ಡೇವಿಡ್ನ ಪಡೆಗಳು ಹೆಚ್ಚಿನ ಸಂಖ್ಯೆಯಲ್ಲಿದ್ದರೂ ವಿಜಯಶಾಲಿಯಾಗಿ ಹೊರಹೊಮ್ಮುತ್ತವೆ. ಇದರ ಸಾರಾಂಶದಲ್ಲಿ, ಅಧ್ಯಾಯವು ತಂತ್ರ, ದೈವಿಕ ಹಸ್ತಕ್ಷೇಪ, ನಿಷ್ಠೆ ಮತ್ತು ತೆರೆಮರೆಯಲ್ಲಿ ದೇವರು ಹೇಗೆ ಕೆಲಸ ಮಾಡುತ್ತಾನೆ ಎಂಬುದನ್ನು ತೋರಿಸುತ್ತದೆ.</w:t>
      </w:r>
    </w:p>
    <w:p/>
    <w:p>
      <w:r xmlns:w="http://schemas.openxmlformats.org/wordprocessingml/2006/main">
        <w:t xml:space="preserve">2 ಸಮುವೇಲನು 17:1 ಅಹೀತೋಫೆಲನು ಅಬ್ಷಾಲೋಮನಿಗೆ--ನಾನು ಈಗ ಹನ್ನೆರಡು ಸಾವಿರ ಜನರನ್ನು ಆರಿಸಿಕೊಳ್ಳುತ್ತೇನೆ, ಮತ್ತು ನಾನು ಈ ರಾತ್ರಿ ಎದ್ದು ದಾವೀದನನ್ನು ಹಿಂಬಾಲಿಸುವೆನು.</w:t>
      </w:r>
    </w:p>
    <w:p/>
    <w:p>
      <w:r xmlns:w="http://schemas.openxmlformats.org/wordprocessingml/2006/main">
        <w:t xml:space="preserve">ಆ ರಾತ್ರಿ ದಾವೀದನನ್ನು ಹಿಂಬಾಲಿಸಲು 12,000 ಜನರನ್ನು ಕಳುಹಿಸುವಂತೆ ಅಹೀತೋಫೆಲನು ಅಬ್ಷಾಲೋಮನಿಗೆ ಸೂಚಿಸುತ್ತಾನೆ.</w:t>
      </w:r>
    </w:p>
    <w:p/>
    <w:p>
      <w:r xmlns:w="http://schemas.openxmlformats.org/wordprocessingml/2006/main">
        <w:t xml:space="preserve">1. ಸಲಹೆಯ ಶಕ್ತಿ: ಅಹಿಥೋಫೆಲ್‌ನ ಪ್ರಭಾವವನ್ನು ಅನ್ವೇಷಿಸುವುದು</w:t>
      </w:r>
    </w:p>
    <w:p/>
    <w:p>
      <w:r xmlns:w="http://schemas.openxmlformats.org/wordprocessingml/2006/main">
        <w:t xml:space="preserve">2. ಪ್ರತಿಕೂಲ ಪರಿಸ್ಥಿತಿಯಲ್ಲಿ ದೇವರ ಸಾರ್ವಭೌಮತ್ವ</w:t>
      </w:r>
    </w:p>
    <w:p/>
    <w:p>
      <w:r xmlns:w="http://schemas.openxmlformats.org/wordprocessingml/2006/main">
        <w:t xml:space="preserve">1. ನಾಣ್ಣುಡಿಗಳು 15:22 - ಸಲಹೆಯಿಲ್ಲದೆ ಉದ್ದೇಶಗಳು ನಿರಾಶೆಗೊಳ್ಳುತ್ತವೆ: ಆದರೆ ಸಲಹೆಗಾರರ ಬಹುಸಂಖ್ಯೆಯಲ್ಲಿ ಅವು ಸ್ಥಾಪಿಸಲ್ಪಡುತ್ತವೆ.</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2 ಸಮುವೇಲನು 17:2 ಅವನು ದಣಿದಿರುವಾಗ ಮತ್ತು ಬಲಹೀನವಾಗಿರುವಾಗ ನಾನು ಅವನ ಮೇಲೆ ಬಂದು ಅವನನ್ನು ಹೆದರಿಸುವೆನು; ಮತ್ತು ನಾನು ರಾಜನನ್ನು ಮಾತ್ರ ಹೊಡೆಯುತ್ತೇನೆ:</w:t>
      </w:r>
    </w:p>
    <w:p/>
    <w:p>
      <w:r xmlns:w="http://schemas.openxmlformats.org/wordprocessingml/2006/main">
        <w:t xml:space="preserve">ಅಬ್ಷಾಲೋಮನು ದಾವೀದನು ದಣಿದಿರುವಾಗ ಮತ್ತು ಬಲಹೀನನಾಗಿದ್ದಾಗ ಅವನ ಮೇಲೆ ಹಠಾತ್ ದಾಳಿಯನ್ನು ಪ್ರಾರಂಭಿಸಲು ಯೋಜಿಸುತ್ತಾನೆ ಮತ್ತು ಅವನೊಂದಿಗೆ ಭಯಪಡುವಂತೆ ಮಾಡುತ್ತಾನೆ, ಅವನೊಂದಿಗೆ ಎಲ್ಲಾ ಜನರು ಓಡಿಹೋಗುವಂತೆ ಮಾಡುತ್ತಾನೆ. ಅವನು ಡೇವಿಡ್ ಅನ್ನು ಮಾತ್ರ ಕೊಲ್ಲಲು ಯೋಜಿಸುತ್ತಾನೆ.</w:t>
      </w:r>
    </w:p>
    <w:p/>
    <w:p>
      <w:r xmlns:w="http://schemas.openxmlformats.org/wordprocessingml/2006/main">
        <w:t xml:space="preserve">1. ದೇವರ ಪ್ರಾವಿಡೆನ್ಸ್: ದೊಡ್ಡ ಅಪಾಯದ ನಡುವೆಯೂ ಸಹ, ದೇವರು ನಿಯಂತ್ರಣದಲ್ಲಿದ್ದಾನೆ.</w:t>
      </w:r>
    </w:p>
    <w:p/>
    <w:p>
      <w:r xmlns:w="http://schemas.openxmlformats.org/wordprocessingml/2006/main">
        <w:t xml:space="preserve">2. ದೇವರ ಯೋಜನೆಯಲ್ಲಿ ನಂಬಿಕೆ: ನಾವು ಮನಸ್ಸಿನಲ್ಲಿಲ್ಲದಿದ್ದರೂ ಸಹ ದೇವರ ಚಿತ್ತವನ್ನು ಸ್ವೀಕರಿಸಲು ನಾವು ಸಿದ್ಧರಾಗಿರಬೇಕು.</w:t>
      </w:r>
    </w:p>
    <w:p/>
    <w:p>
      <w:r xmlns:w="http://schemas.openxmlformats.org/wordprocessingml/2006/main">
        <w:t xml:space="preserve">1. ಕೀರ್ತನೆ 46: 1-2 "ದೇವರು ನಮ್ಮ ಆಶ್ರಯ ಮತ್ತು ಶಕ್ತಿ, ತೊಂದರೆಯಲ್ಲಿ ಸದಾ ಇರುವ ಸಹಾಯ. ಆದ್ದರಿಂದ ನಾವು ಭಯಪಡುವುದಿಲ್ಲ, ಭೂಮಿಯು ದಾರಿ ಬಿಟ್ಟುಕೊಟ್ಟರೂ ಮತ್ತು ಪರ್ವತಗಳು ಸಮುದ್ರದ ಹೃದಯದಲ್ಲಿ ಬೀಳುತ್ತವೆ."</w:t>
      </w:r>
    </w:p>
    <w:p/>
    <w:p>
      <w:r xmlns:w="http://schemas.openxmlformats.org/wordprocessingml/2006/main">
        <w:t xml:space="preserve">2. ನಾಣ್ಣುಡಿಗಳು 3:5-6 "ನಿನ್ನ ಪೂರ್ಣ ಹೃದಯದಿಂದ ಭಗವಂತನಲ್ಲಿ ಭರವಸವಿಡು ಮತ್ತು ನಿನ್ನ ಸ್ವಂತ ತಿಳುವಳಿಕೆಯ ಮೇಲೆ ಆತುಕೊಳ್ಳಬೇಡ; ನಿನ್ನ ಎಲ್ಲಾ ಮಾರ್ಗಗಳಲ್ಲಿ ಆತನಿಗೆ ವಿಧೇಯನಾಗಿರು, ಮತ್ತು ಆತನು ನಿಮ್ಮ ಮಾರ್ಗಗಳನ್ನು ನೇರಗೊಳಿಸುತ್ತಾನೆ."</w:t>
      </w:r>
    </w:p>
    <w:p/>
    <w:p>
      <w:r xmlns:w="http://schemas.openxmlformats.org/wordprocessingml/2006/main">
        <w:t xml:space="preserve">2 ಸಮುವೇಲನು 17:3 ಮತ್ತು ನಾನು ಎಲ್ಲಾ ಜನರನ್ನು ನಿನ್ನ ಬಳಿಗೆ ಹಿಂತಿರುಗಿಸುವೆನು; ನೀನು ಹುಡುಕುತ್ತಿರುವ ಮನುಷ್ಯನು ಎಲ್ಲರೂ ಹಿಂದಿರುಗಿದಂತಿದೆ;</w:t>
      </w:r>
    </w:p>
    <w:p/>
    <w:p>
      <w:r xmlns:w="http://schemas.openxmlformats.org/wordprocessingml/2006/main">
        <w:t xml:space="preserve">ಜನರಿಗೆ ಶಾಂತಿಯನ್ನು ಮರುಸ್ಥಾಪಿಸಲು ಅಬ್ಷಾಲೋಮನ ವಿರುದ್ಧ ಆಕ್ರಮಣವನ್ನು ನಡೆಸಬೇಕೆಂದು ಡೇವಿಡ್ ಅಹಿಥೋಫೆಲ್ಗೆ ಸೂಚಿಸುತ್ತಾನೆ.</w:t>
      </w:r>
    </w:p>
    <w:p/>
    <w:p>
      <w:r xmlns:w="http://schemas.openxmlformats.org/wordprocessingml/2006/main">
        <w:t xml:space="preserve">1. ದೇವರ ಯೋಜನೆ: ಅನಿಶ್ಚಿತ ಕಾಲದಲ್ಲಿ ಶಾಂತಿಯನ್ನು ಕಂಡುಕೊಳ್ಳುವುದು</w:t>
      </w:r>
    </w:p>
    <w:p/>
    <w:p>
      <w:r xmlns:w="http://schemas.openxmlformats.org/wordprocessingml/2006/main">
        <w:t xml:space="preserve">2. ಸಂಬಂಧಗಳನ್ನು ಮರುಸ್ಥಾಪಿಸುವ ಶಕ್ತಿ</w:t>
      </w:r>
    </w:p>
    <w:p/>
    <w:p>
      <w:r xmlns:w="http://schemas.openxmlformats.org/wordprocessingml/2006/main">
        <w:t xml:space="preserve">1. ರೋಮನ್ನರು 12:18 - "ಸಾಧ್ಯವಾದರೆ, ಅದು ನಿಮ್ಮ ಮೇಲೆ ಅವಲಂಬಿತವಾಗಿ, ಎಲ್ಲರೊಂದಿಗೆ ಶಾಂತಿಯಿಂದ ಬಾಳು."</w:t>
      </w:r>
    </w:p>
    <w:p/>
    <w:p>
      <w:r xmlns:w="http://schemas.openxmlformats.org/wordprocessingml/2006/main">
        <w:t xml:space="preserve">2. ಫಿಲಿಪ್ಪಿ 4:7 -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2 ಸಮುವೇಲನು 17:4 ಮತ್ತು ಈ ಮಾತು ಅಬ್ಷಾಲೋಮನಿಗೂ ಇಸ್ರಾಯೇಲಿನ ಎಲ್ಲಾ ಹಿರಿಯರಿಗೂ ಸಂತೋಷವಾಯಿತು.</w:t>
      </w:r>
    </w:p>
    <w:p/>
    <w:p>
      <w:r xmlns:w="http://schemas.openxmlformats.org/wordprocessingml/2006/main">
        <w:t xml:space="preserve">ಅಬ್ಷಾಲೋಮನ ಯೋಜನೆಯನ್ನು ಅವನೂ ಇಸ್ರಾಯೇಲಿನ ಎಲ್ಲಾ ಹಿರಿಯರೂ ಒಪ್ಪಿಕೊಂಡರು.</w:t>
      </w:r>
    </w:p>
    <w:p/>
    <w:p>
      <w:r xmlns:w="http://schemas.openxmlformats.org/wordprocessingml/2006/main">
        <w:t xml:space="preserve">1. ಅಬ್ಷಾಲೋಮನ ಯೋಜನೆಗೆ ದೇವರ ಅನುಮೋದನೆಯು ನಾವು ಆತನ ಚಿತ್ತದಲ್ಲಿ ಭರವಸೆಯಿಡಬೇಕೆಂದು ನಮಗೆ ತೋರಿಸುತ್ತದೆ.</w:t>
      </w:r>
    </w:p>
    <w:p/>
    <w:p>
      <w:r xmlns:w="http://schemas.openxmlformats.org/wordprocessingml/2006/main">
        <w:t xml:space="preserve">2. ನಾವು ಅಬ್ಷಾಲೋಮನ ಉದಾಹರಣೆಯಿಂದ ಕಲಿಯಬಹುದು ಮತ್ತು ದೇವರಿಂದ ನಮ್ಮ ಯೋಜನೆಗಳಿಗೆ ಅನುಮೋದನೆಯನ್ನು ಪಡೆಯಬಹುದು.</w:t>
      </w:r>
    </w:p>
    <w:p/>
    <w:p>
      <w:r xmlns:w="http://schemas.openxmlformats.org/wordprocessingml/2006/main">
        <w:t xml:space="preserve">1. ನಾಣ್ಣುಡಿಗಳು 3: 5-6 ನಿಮ್ಮ ಪೂರ್ಣ ಹೃದಯದಿಂದ ಭಗವಂತನಲ್ಲಿ ಭರವಸೆಯಿಡಿ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ಯೆರೆಮಿಯ 29:11 ಯಾಕಂದರೆ ನಾನು ನಿಮಗಾಗಿ ಹೊಂದಿರುವ ಯೋಜನೆಗಳನ್ನು ನಾನು ತಿಳಿದಿದ್ದೇನೆ, ಕರ್ತನು ಹೇಳುತ್ತಾನೆ, ನಿಮ್ಮನ್ನು ಏಳಿಗೆ ಮಾಡಲು ಯೋಜಿಸಿದೆ ಮತ್ತು ನಿಮಗೆ ಹಾನಿ ಮಾಡಬಾರದು, ನಿಮಗೆ ಭರವಸೆ ಮತ್ತು ಭವಿಷ್ಯವನ್ನು ನೀಡಲು ಯೋಜಿಸಿದೆ.</w:t>
      </w:r>
    </w:p>
    <w:p/>
    <w:p>
      <w:r xmlns:w="http://schemas.openxmlformats.org/wordprocessingml/2006/main">
        <w:t xml:space="preserve">2 ಸಮುವೇಲನು 17:5 ಆಗ ಅಬ್ಷಾಲೋಮನು, “ಈಗ ಅರ್ಕಿಯನಾದ ಹೂಷೈಯನ್ನು ಕರೆಯಿರಿ; ಅವನು ಹೇಳುವುದನ್ನು ನಾವು ಹಾಗೆಯೇ ಕೇಳೋಣ.</w:t>
      </w:r>
    </w:p>
    <w:p/>
    <w:p>
      <w:r xmlns:w="http://schemas.openxmlformats.org/wordprocessingml/2006/main">
        <w:t xml:space="preserve">ಅಬ್ಷಾಲೋಮನು ಅರ್ಕಿಯನಾದ ಹುಷೈ ಏನು ಹೇಳುತ್ತಾನೆಂದು ಕೇಳಲು ವಿನಂತಿಸುತ್ತಾನೆ.</w:t>
      </w:r>
    </w:p>
    <w:p/>
    <w:p>
      <w:r xmlns:w="http://schemas.openxmlformats.org/wordprocessingml/2006/main">
        <w:t xml:space="preserve">1. ದೇವರು ನಮ್ಮ ಮುರಿದ ಸಂಬಂಧಗಳನ್ನು ಗುಣಪಡಿಸುತ್ತಾನೆ: ಸಂಘರ್ಷದಲ್ಲಿ ಸಮತೋಲನವನ್ನು ಕಂಡುಕೊಳ್ಳುವುದು</w:t>
      </w:r>
    </w:p>
    <w:p/>
    <w:p>
      <w:r xmlns:w="http://schemas.openxmlformats.org/wordprocessingml/2006/main">
        <w:t xml:space="preserve">2. ಆಲಿಸುವ ಶಕ್ತಿ: ಇತರರ ಧ್ವನಿಯನ್ನು ಅಳವಡಿಸಿಕೊಳ್ಳುವುದು</w:t>
      </w:r>
    </w:p>
    <w:p/>
    <w:p>
      <w:r xmlns:w="http://schemas.openxmlformats.org/wordprocessingml/2006/main">
        <w:t xml:space="preserve">1. ಫಿಲಿಪ್ಪಿ 2:3-4 ಸ್ವಾರ್ಥಿ ಮಹತ್ವಾಕಾಂಕ್ಷೆಯಿಂದ ಅಥವಾ ವ್ಯರ್ಥ ಅಹಂಕಾರದಿಂದ ಏನನ್ನೂ ಮಾಡಬೇಡಿ. ಬದಲಿಗೆ, ನಮ್ರತೆಯಲ್ಲಿ ನಿಮ್ಮ ಮೇಲೆ ಇತರರನ್ನು ಗೌರವಿಸಿ, 4 ನಿಮ್ಮ ಸ್ವಂತ ಹಿತಾಸಕ್ತಿಗಳನ್ನು ನೋಡದೆ ನೀವು ಪ್ರತಿಯೊಬ್ಬರೂ ಇತರರ ಹಿತಾಸಕ್ತಿಗಳನ್ನು ನೋಡುತ್ತೀರಿ.</w:t>
      </w:r>
    </w:p>
    <w:p/>
    <w:p>
      <w:r xmlns:w="http://schemas.openxmlformats.org/wordprocessingml/2006/main">
        <w:t xml:space="preserve">2. ಜೇಮ್ಸ್ 1:19 ನನ್ನ ಪ್ರೀತಿಯ ಸಹೋದರ ಸಹೋದರಿಯರೇ, ಇದನ್ನು ಗಮನಿಸಿರಿ: ಪ್ರತಿಯೊಬ್ಬರೂ ಕೇಳಲು ತ್ವರಿತವಾಗಿರಬೇಕು, ಮಾತನಾಡಲು ನಿಧಾನವಾಗಿರಬೇಕು ಮತ್ತು ಕೋಪಗೊಳ್ಳಲು ನಿಧಾನವಾಗಿರಬೇಕು.</w:t>
      </w:r>
    </w:p>
    <w:p/>
    <w:p>
      <w:r xmlns:w="http://schemas.openxmlformats.org/wordprocessingml/2006/main">
        <w:t xml:space="preserve">2 ಸಮುವೇಲನು 17:6 ಹೂಷೈಯು ಅಬ್ಷಾಲೋಮನ ಬಳಿಗೆ ಬಂದಾಗ ಅಬ್ಷಾಲೋಮನು ಅವನಿಗೆ--ಅಹೀತೋಫೆಲನು ಹೀಗೆ ಹೇಳಿದನು; ಇಲ್ಲದಿದ್ದರೆ; ನೀನು ಮಾತನಾಡು.</w:t>
      </w:r>
    </w:p>
    <w:p/>
    <w:p>
      <w:r xmlns:w="http://schemas.openxmlformats.org/wordprocessingml/2006/main">
        <w:t xml:space="preserve">ಅಹೀತೋಫೆಲನು ಈಗಾಗಲೇ ತನ್ನ ಅಭಿಪ್ರಾಯವನ್ನು ತಿಳಿಸಿದ ನಂತರ ಅಬ್ಷಾಲೋಮನು ಹುಷೈನಿಂದ ಒಂದು ವಿಷಯದ ಬಗ್ಗೆ ಅವನ ಅಭಿಪ್ರಾಯವನ್ನು ಕೇಳಿದನು.</w:t>
      </w:r>
    </w:p>
    <w:p/>
    <w:p>
      <w:r xmlns:w="http://schemas.openxmlformats.org/wordprocessingml/2006/main">
        <w:t xml:space="preserve">1. ಬಹು ದೃಷ್ಟಿಕೋನಗಳನ್ನು ಕೇಳುವ ಪ್ರಾಮುಖ್ಯತೆ.</w:t>
      </w:r>
    </w:p>
    <w:p/>
    <w:p>
      <w:r xmlns:w="http://schemas.openxmlformats.org/wordprocessingml/2006/main">
        <w:t xml:space="preserve">2. ನಮ್ಮ ಸ್ವಂತ ತೀರ್ಪನ್ನು ನಂಬುವುದು.</w:t>
      </w:r>
    </w:p>
    <w:p/>
    <w:p>
      <w:r xmlns:w="http://schemas.openxmlformats.org/wordprocessingml/2006/main">
        <w:t xml:space="preserve">1. ನಾಣ್ಣುಡಿಗಳು 12:15 - ಮೂರ್ಖನ ಮಾರ್ಗವು ಅವನ ದೃಷ್ಟಿಯಲ್ಲಿ ಸರಿಯಾಗಿದೆ, ಆದರೆ ಬುದ್ಧಿವಂತನು ಸಲಹೆಯನ್ನು ಕೇಳುತ್ತಾನೆ.</w:t>
      </w:r>
    </w:p>
    <w:p/>
    <w:p>
      <w:r xmlns:w="http://schemas.openxmlformats.org/wordprocessingml/2006/main">
        <w:t xml:space="preserve">2.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2 ಸಮುವೇಲನು 17:7 ಮತ್ತು ಹೂಷೈ ಅಬ್ಷಾಲೋಮನಿಗೆ--ಅಹೀತೋಫೆಲನು ಹೇಳಿದ ಸಲಹೆಯು ಈ ಸಮಯದಲ್ಲಿ ಒಳ್ಳೆಯದಲ್ಲ.</w:t>
      </w:r>
    </w:p>
    <w:p/>
    <w:p>
      <w:r xmlns:w="http://schemas.openxmlformats.org/wordprocessingml/2006/main">
        <w:t xml:space="preserve">ಹುಷೈ ಅಹೀತೋಫೆಲನ ಸಲಹೆಯನ್ನು ಒಪ್ಪಲಿಲ್ಲ ಮತ್ತು ಇನ್ನೊಂದು ಕ್ರಮವನ್ನು ತೆಗೆದುಕೊಳ್ಳುವಂತೆ ಅಬ್ಷಾಲೋಮನಿಗೆ ಸಲಹೆ ನೀಡಿದನು.</w:t>
      </w:r>
    </w:p>
    <w:p/>
    <w:p>
      <w:r xmlns:w="http://schemas.openxmlformats.org/wordprocessingml/2006/main">
        <w:t xml:space="preserve">1. "ವಿವೇಚನೆಯ ಶಕ್ತಿ: ಯಾವಾಗ ಅನುಸರಿಸಬೇಕು ಮತ್ತು ಯಾವಾಗ ಸಲಹೆಯನ್ನು ತಿರಸ್ಕರಿಸಬೇಕು ಎಂದು ತಿಳಿಯುವುದು"</w:t>
      </w:r>
    </w:p>
    <w:p/>
    <w:p>
      <w:r xmlns:w="http://schemas.openxmlformats.org/wordprocessingml/2006/main">
        <w:t xml:space="preserve">2. "ಅಭಿವ್ಯಕ್ತಿಯ ಶಕ್ತಿ: ನೀವು ಒಪ್ಪದಿದ್ದಾಗ ಮಾತನಾಡುವುದು"</w:t>
      </w:r>
    </w:p>
    <w:p/>
    <w:p>
      <w:r xmlns:w="http://schemas.openxmlformats.org/wordprocessingml/2006/main">
        <w:t xml:space="preserve">1. ನಾಣ್ಣುಡಿಗಳು 12:15 - "ಮೂರ್ಖನ ಮಾರ್ಗವು ಅವನ ದೃಷ್ಟಿಯಲ್ಲಿ ಸರಿಯಾಗಿದೆ, ಆದರೆ ಬುದ್ಧಿವಂತನು ಸಲಹೆಯನ್ನು ಕೇಳುತ್ತಾನೆ."</w:t>
      </w:r>
    </w:p>
    <w:p/>
    <w:p>
      <w:r xmlns:w="http://schemas.openxmlformats.org/wordprocessingml/2006/main">
        <w:t xml:space="preserve">2. ನಾಣ್ಣುಡಿಗಳು 11:14 - "ಮಾರ್ಗದರ್ಶನವಿಲ್ಲದಿದ್ದರೆ, ಜನರು ಬೀಳುತ್ತಾರೆ, ಆದರೆ ಸಲಹೆಗಾರರ ಸಮೃದ್ಧಿಯಲ್ಲಿ ಸುರಕ್ಷತೆ ಇರುತ್ತದೆ."</w:t>
      </w:r>
    </w:p>
    <w:p/>
    <w:p>
      <w:r xmlns:w="http://schemas.openxmlformats.org/wordprocessingml/2006/main">
        <w:t xml:space="preserve">2 ಸಮುವೇಲನು 17:8 ಹುಷೈ ಹೇಳಿದನು, ನಿನ್ನ ತಂದೆ ಮತ್ತು ಅವನ ಜನರು ಪರಾಕ್ರಮಶಾಲಿಗಳೆಂದು ನಿನಗೆ ತಿಳಿದಿದೆ ಮತ್ತು ಅವರು ಗದ್ದೆಯಲ್ಲಿ ತನ್ನ ಮರಿಗಳನ್ನು ಕಸಿದುಕೊಂಡ ಕರಡಿಯಂತೆ ಅವರ ಮನಸ್ಸಿನಲ್ಲಿ ನಡುಗುತ್ತಾರೆ. ಯುದ್ಧ, ಮತ್ತು ಜನರೊಂದಿಗೆ ನಿಲ್ಲುವುದಿಲ್ಲ.</w:t>
      </w:r>
    </w:p>
    <w:p/>
    <w:p>
      <w:r xmlns:w="http://schemas.openxmlformats.org/wordprocessingml/2006/main">
        <w:t xml:space="preserve">ತನ್ನ ತಂದೆ ಮತ್ತು ಅವನ ಜನರು ಶಕ್ತಿಯುತ ಯೋಧರು ಮತ್ತು ಅವರು ದ್ರೋಹವೆಂದು ಭಾವಿಸಿದರೆ ಜನರೊಂದಿಗೆ ಉಳಿಯುವುದಿಲ್ಲ ಎಂದು ಹುಷೈ ಡೇವಿಡ್ಗೆ ಎಚ್ಚರಿಸುತ್ತಾನೆ.</w:t>
      </w:r>
    </w:p>
    <w:p/>
    <w:p>
      <w:r xmlns:w="http://schemas.openxmlformats.org/wordprocessingml/2006/main">
        <w:t xml:space="preserve">1. ದೇವರ ಯೋಜನೆಯಲ್ಲಿ ವಿಶ್ವಾಸವಿಡಿ, ಅದು ಕಷ್ಟವೆನಿಸಿದರೂ ಸಹ.</w:t>
      </w:r>
    </w:p>
    <w:p/>
    <w:p>
      <w:r xmlns:w="http://schemas.openxmlformats.org/wordprocessingml/2006/main">
        <w:t xml:space="preserve">2. ನಮ್ಮ ಕ್ರಿಯೆಗಳು ದೂರಗಾಮಿ ಪರಿಣಾಮಗಳನ್ನು ಉಂಟುಮಾಡಬಹುದು.</w:t>
      </w:r>
    </w:p>
    <w:p/>
    <w:p>
      <w:r xmlns:w="http://schemas.openxmlformats.org/wordprocessingml/2006/main">
        <w:t xml:space="preserve">1. ಕೀರ್ತನೆಗಳು 20:7 ಕೆಲವರು ರಥಗಳಲ್ಲಿ ಮತ್ತು ಕೆಲವರು ಕುದುರೆಗಳಲ್ಲಿ ಭರವಸೆಯಿಡುತ್ತಾರೆ, ಆದರೆ ನಾವು ನಮ್ಮ ದೇವರಾದ ಕರ್ತನ ಹೆಸರನ್ನು ನಂಬುತ್ತೇವೆ.</w:t>
      </w:r>
    </w:p>
    <w:p/>
    <w:p>
      <w:r xmlns:w="http://schemas.openxmlformats.org/wordprocessingml/2006/main">
        <w:t xml:space="preserve">2. ನಾಣ್ಣುಡಿಗಳು 16:9 ಅವರ ಹೃದಯದಲ್ಲಿ ಮಾನವರು ತಮ್ಮ ಮಾರ್ಗವನ್ನು ಯೋಜಿಸುತ್ತಾರೆ, ಆದರೆ ಕರ್ತನು ಅವರ ಹೆಜ್ಜೆಗಳನ್ನು ಸ್ಥಾಪಿಸುತ್ತಾನೆ.</w:t>
      </w:r>
    </w:p>
    <w:p/>
    <w:p>
      <w:r xmlns:w="http://schemas.openxmlformats.org/wordprocessingml/2006/main">
        <w:t xml:space="preserve">2 ಸಮುವೇಲನು 17:9 ಇಗೋ, ಅವನು ಈಗ ಯಾವುದೋ ಹಳ್ಳದಲ್ಲೋ ಅಥವಾ ಇನ್ನಾವುದೋ ಸ್ಥಳದಲ್ಲಿ ಅಡಗಿದ್ದಾನೆ; ಅಬ್ಷಾಲೋಮನನ್ನು ಅನುಸರಿಸುವ ಜನರು.</w:t>
      </w:r>
    </w:p>
    <w:p/>
    <w:p>
      <w:r xmlns:w="http://schemas.openxmlformats.org/wordprocessingml/2006/main">
        <w:t xml:space="preserve">ಅಬ್ಷಾಲೋಮನು ಹಳ್ಳದಲ್ಲೋ ಬೇರೆ ಕಡೆಯೋ ಬಚ್ಚಿಟ್ಟುಕೊಂಡಿದ್ದಾನೆ, ಅವನ ಹಿಂಬಾಲಕರಲ್ಲಿ ಕೆಲವರು ಸೋತಾಗ ಅದನ್ನು ಕೇಳಿದವರು ಅವನ ಅನುಯಾಯಿಗಳಲ್ಲಿ ಹತ್ಯಾಕಾಂಡವಾಗಿದೆ ಎಂದು ಸುದ್ದಿಯನ್ನು ಹರಡುತ್ತಾರೆ.</w:t>
      </w:r>
    </w:p>
    <w:p/>
    <w:p>
      <w:r xmlns:w="http://schemas.openxmlformats.org/wordprocessingml/2006/main">
        <w:t xml:space="preserve">1. ವದಂತಿಯ ಶಕ್ತಿ: ನಮ್ಮ ಮಾತುಗಳು ಇತರರ ಮೇಲೆ ಹೇಗೆ ಪ್ರಭಾವ ಬೀರುತ್ತವೆ</w:t>
      </w:r>
    </w:p>
    <w:p/>
    <w:p>
      <w:r xmlns:w="http://schemas.openxmlformats.org/wordprocessingml/2006/main">
        <w:t xml:space="preserve">2. ನಮ್ಮ ನಿರ್ಧಾರಗಳಿಗೆ ಜವಾಬ್ದಾರಿಯನ್ನು ತೆಗೆದುಕೊಳ್ಳುವುದು: ಕ್ರಮ ತೆಗೆದುಕೊಳ್ಳುವ ಮೊದಲು ನಾವು ಏನು ಪರಿಗಣಿಸಬೇಕು</w:t>
      </w:r>
    </w:p>
    <w:p/>
    <w:p>
      <w:r xmlns:w="http://schemas.openxmlformats.org/wordprocessingml/2006/main">
        <w:t xml:space="preserve">1. ನಾಣ್ಣುಡಿಗಳು 21:23 - ತನ್ನ ಬಾಯಿ ಮತ್ತು ನಾಲಿಗೆಯನ್ನು ಕಾಪಾಡುವವನು ತನ್ನ ಆತ್ಮವನ್ನು ತೊಂದರೆಗಳಿಂದ ರಕ್ಷಿಸುತ್ತಾನೆ.</w:t>
      </w:r>
    </w:p>
    <w:p/>
    <w:p>
      <w:r xmlns:w="http://schemas.openxmlformats.org/wordprocessingml/2006/main">
        <w:t xml:space="preserve">2. ಜೇಮ್ಸ್ 3: 5-10 - ಹಾಗೆಯೇ ನಾಲಿಗೆಯು ಚಿಕ್ಕ ಅಂಗವಾಗಿದೆ, ಆದರೂ ಅದು ದೊಡ್ಡ ವಿಷಯಗಳ ಬಗ್ಗೆ ಹೆಮ್ಮೆಪಡುತ್ತದೆ. ಅಂತಹ ಸಣ್ಣ ಬೆಂಕಿಯಿಂದ ಎಷ್ಟು ದೊಡ್ಡ ಕಾಡು ಸುಟ್ಟುಹೋಗುತ್ತದೆ!</w:t>
      </w:r>
    </w:p>
    <w:p/>
    <w:p>
      <w:r xmlns:w="http://schemas.openxmlformats.org/wordprocessingml/2006/main">
        <w:t xml:space="preserve">2 ಸಮುವೇಲನು 17:10 ಮತ್ತು ಅವನ ಹೃದಯವು ಸಿಂಹದ ಹೃದಯದಂತಿದೆ, ಅವನು ಸಂಪೂರ್ಣವಾಗಿ ಕರಗುವನು; ಯಾಕಂದರೆ ನಿನ್ನ ತಂದೆಯು ಪರಾಕ್ರಮಶಾಲಿ ಮತ್ತು ಅವನೊಂದಿಗೆ ಇರುವವರು ಪರಾಕ್ರಮಶಾಲಿಗಳು ಎಂದು ಎಲ್ಲಾ ಇಸ್ರಾಯೇಲ್ಯರು ತಿಳಿದಿದ್ದಾರೆ.</w:t>
      </w:r>
    </w:p>
    <w:p/>
    <w:p>
      <w:r xmlns:w="http://schemas.openxmlformats.org/wordprocessingml/2006/main">
        <w:t xml:space="preserve">ದಾವೀದನ ಜನರು ಡೇವಿಡ್‌ನಲ್ಲಿ ಒಬ್ಬ ಮಹಾನ್ ನಾಯಕನನ್ನು ಹೊಂದಿದ್ದಾರೆ ಮತ್ತು ಅವನ ಸೈನ್ಯವು ಧೈರ್ಯಶಾಲಿ ಯೋಧರಿಂದ ತುಂಬಿದೆ ಎಂದು ಅವರಿಗೆ ತಿಳಿದಿದೆ.</w:t>
      </w:r>
    </w:p>
    <w:p/>
    <w:p>
      <w:r xmlns:w="http://schemas.openxmlformats.org/wordprocessingml/2006/main">
        <w:t xml:space="preserve">1. ಡೇವಿಡ್ ಮತ್ತು ಅವನ ಪುರುಷರ ಧೈರ್ಯ: ಶೌರ್ಯ ಮತ್ತು ನಂಬಿಕೆಯ ಪಾಠಗಳು</w:t>
      </w:r>
    </w:p>
    <w:p/>
    <w:p>
      <w:r xmlns:w="http://schemas.openxmlformats.org/wordprocessingml/2006/main">
        <w:t xml:space="preserve">2. ಎ ಮೈಟಿ ಮ್ಯಾನ್ ಮತ್ತು ಅವರ ವೇಲಿಯಂಟ್ ಫಾಲೋವರ್ಸ್: ಒಳ್ಳೆಯ ಕಂಪನಿಯಲ್ಲಿ ಅನುಸರಿಸಲು ಕಲಿಯುವುದು</w:t>
      </w:r>
    </w:p>
    <w:p/>
    <w:p>
      <w:r xmlns:w="http://schemas.openxmlformats.org/wordprocessingml/2006/main">
        <w:t xml:space="preserve">1. ನಾಣ್ಣುಡಿಗಳು 28: 1 - ಯಾರೂ ಬೆನ್ನಟ್ಟಿದಾಗ ದುಷ್ಟರು ಓಡಿಹೋಗುತ್ತಾರೆ, ಆದರೆ ನೀತಿವಂತರು ಸಿಂಹದಂತೆ ಧೈರ್ಯಶಾಲಿಗಳು.</w:t>
      </w:r>
    </w:p>
    <w:p/>
    <w:p>
      <w:r xmlns:w="http://schemas.openxmlformats.org/wordprocessingml/2006/main">
        <w:t xml:space="preserve">2. ರೋಮನ್ನರು 8:31 - ದೇವರು ನಮ್ಮ ಪರವಾಗಿದ್ದರೆ, ಯಾರು ನಮಗೆ ವಿರುದ್ಧವಾಗಿರಬಹುದು?</w:t>
      </w:r>
    </w:p>
    <w:p/>
    <w:p>
      <w:r xmlns:w="http://schemas.openxmlformats.org/wordprocessingml/2006/main">
        <w:t xml:space="preserve">2 ಸಮುವೇಲನು 17:11 ಆದದರಿಂದ ಇಸ್ರಾಯೇಲ್ಯರೆಲ್ಲರೂ ದಾನ್‌ನಿಂದ ಬೇರ್ಷೆಬದವರೆಗೆ ಸಮುದ್ರದ ತೀರದಲ್ಲಿರುವ ಮರಳಿನ ಹಾಗೆ ಬಹುಸಂಖ್ಯೆಯಲ್ಲಿ ನಿನ್ನ ಬಳಿಗೆ ಒಟ್ಟುಗೂಡಬೇಕೆಂದು ನಾನು ಸಲಹೆ ನೀಡುತ್ತೇನೆ. ಮತ್ತು ನೀವು ನಿಮ್ಮ ಸ್ವಂತ ವ್ಯಕ್ತಿಯಲ್ಲಿ ಯುದ್ಧಕ್ಕೆ ಹೋಗುತ್ತೀರಿ.</w:t>
      </w:r>
    </w:p>
    <w:p/>
    <w:p>
      <w:r xmlns:w="http://schemas.openxmlformats.org/wordprocessingml/2006/main">
        <w:t xml:space="preserve">ಡೇವಿಡ್‌ನ ಸಲಹೆಗಾರನು ಯುದ್ಧಕ್ಕಾಗಿ ಎಲ್ಲಾ ಇಸ್ರೇಲ್‌ಗಳನ್ನು ಒಟ್ಟುಗೂಡಿಸಲು ಮತ್ತು ವೈಯಕ್ತಿಕವಾಗಿ ಅವರನ್ನು ಮುನ್ನಡೆಸಲು ಸೂಚಿಸಿದನು.</w:t>
      </w:r>
    </w:p>
    <w:p/>
    <w:p>
      <w:r xmlns:w="http://schemas.openxmlformats.org/wordprocessingml/2006/main">
        <w:t xml:space="preserve">1. ಎಲ್ಲಾ ಯೋಧರನ್ನು ಕರೆಯುವುದು: ಏಕತೆಯಲ್ಲಿ ದೇವರ ಶಕ್ತಿ</w:t>
      </w:r>
    </w:p>
    <w:p/>
    <w:p>
      <w:r xmlns:w="http://schemas.openxmlformats.org/wordprocessingml/2006/main">
        <w:t xml:space="preserve">2. ನಾಯಕತ್ವ: ಲಾರ್ಡ್ ಆಫ್ ಸ್ಟ್ಯಾಂಡರ್ಡ್ ಅಪ್ ಟೇಕಿಂಗ್</w:t>
      </w:r>
    </w:p>
    <w:p/>
    <w:p>
      <w:r xmlns:w="http://schemas.openxmlformats.org/wordprocessingml/2006/main">
        <w:t xml:space="preserve">1. ರೋಮನ್ನರು 12:10 - ಸಹೋದರ ವಾತ್ಸಲ್ಯದಿಂದ ಒಬ್ಬರನ್ನೊಬ್ಬರು ಪ್ರೀತಿಸಿ. ಗೌರವವನ್ನು ತೋರಿಸುವುದರಲ್ಲಿ ಒಬ್ಬರನ್ನೊಬ್ಬರು ಮೀರಿಸಿರಿ.</w:t>
      </w:r>
    </w:p>
    <w:p/>
    <w:p>
      <w:r xmlns:w="http://schemas.openxmlformats.org/wordprocessingml/2006/main">
        <w:t xml:space="preserve">2. ಎಫೆಸಿಯನ್ಸ್ 4: 2-3 - ಎಲ್ಲಾ ನಮ್ರತೆ ಮತ್ತು ಸೌಮ್ಯತೆಯಿಂದ, ತಾಳ್ಮೆಯಿಂದ, ಪ್ರೀತಿಯಲ್ಲಿ ಒಬ್ಬರನ್ನೊಬ್ಬರು ಸಹಿಸಿಕೊಳ್ಳುತ್ತಾರೆ, ಶಾಂತಿಯ ಬಂಧದಲ್ಲಿ ಆತ್ಮದ ಏಕತೆಯನ್ನು ಕಾಪಾಡಿಕೊಳ್ಳಲು ಉತ್ಸುಕರಾಗಿದ್ದಾರೆ.</w:t>
      </w:r>
    </w:p>
    <w:p/>
    <w:p>
      <w:r xmlns:w="http://schemas.openxmlformats.org/wordprocessingml/2006/main">
        <w:t xml:space="preserve">2 ಸಮುವೇಲನು 17:12 ಅವನು ಇರುವ ಸ್ಥಳದಲ್ಲಿ ನಾವು ಅವನ ಮೇಲೆ ಬರೋಣ ಮತ್ತು ಭೂಮಿಯ ಮೇಲೆ ಇಬ್ಬನಿ ಬೀಳುವಂತೆ ನಾವು ಅವನ ಮೇಲೆ ಬೆಳಗುತ್ತೇವೆ ಮತ್ತು ಅವನ ಮತ್ತು ಅವನೊಂದಿಗೆ ಇರುವ ಎಲ್ಲಾ ಮನುಷ್ಯರು ಇರುವುದಿಲ್ಲ. ಒಂದಷ್ಟು ಬಿಟ್ಟರು.</w:t>
      </w:r>
    </w:p>
    <w:p/>
    <w:p>
      <w:r xmlns:w="http://schemas.openxmlformats.org/wordprocessingml/2006/main">
        <w:t xml:space="preserve">ದಾವೀದನ ಪಡೆಗಳು ಅಬ್ಷಾಲೋಮನನ್ನು ಹುಡುಕಲು ಮತ್ತು ಅವನನ್ನು ಮತ್ತು ಅವನ ಎಲ್ಲ ಜನರನ್ನು ಕೊಲ್ಲಲು ಯೋಜಿಸುತ್ತವೆ.</w:t>
      </w:r>
    </w:p>
    <w:p/>
    <w:p>
      <w:r xmlns:w="http://schemas.openxmlformats.org/wordprocessingml/2006/main">
        <w:t xml:space="preserve">1. ದೇವರು ನೇಮಿಸಿದ ನಾಯಕರ ವಿರುದ್ಧ ದಂಗೆಯ ಪರಿಣಾಮಗಳು.</w:t>
      </w:r>
    </w:p>
    <w:p/>
    <w:p>
      <w:r xmlns:w="http://schemas.openxmlformats.org/wordprocessingml/2006/main">
        <w:t xml:space="preserve">2. ನ್ಯಾಯವನ್ನು ತರಲು ದೇವರ ಶಕ್ತಿ.</w:t>
      </w:r>
    </w:p>
    <w:p/>
    <w:p>
      <w:r xmlns:w="http://schemas.openxmlformats.org/wordprocessingml/2006/main">
        <w:t xml:space="preserve">1. ಧರ್ಮೋಪದೇಶಕಾಂಡ 17:14-20 - ದೇವರ ಸೂಚನೆಗಳು ಮತ್ತು ನಿಯಮಗಳಿಗೆ ಅವಿಧೇಯತೆಯ ಪರಿಣಾಮಗಳು.</w:t>
      </w:r>
    </w:p>
    <w:p/>
    <w:p>
      <w:r xmlns:w="http://schemas.openxmlformats.org/wordprocessingml/2006/main">
        <w:t xml:space="preserve">2. ಕೀರ್ತನೆ 37:9-11 - ದೇವರ ನ್ಯಾಯ ಮತ್ತು ಅಂತಿಮ ವಿಜಯದ ಭರವಸೆ.</w:t>
      </w:r>
    </w:p>
    <w:p/>
    <w:p>
      <w:r xmlns:w="http://schemas.openxmlformats.org/wordprocessingml/2006/main">
        <w:t xml:space="preserve">2 ಸ್ಯಾಮ್ಯುಯೆಲ್ 17:13 ಇದಲ್ಲದೆ, ಅವನು ಒಂದು ಪಟ್ಟಣಕ್ಕೆ ಬಂದರೆ, ಎಲ್ಲಾ ಇಸ್ರಾಯೇಲ್ಯರು ಆ ನಗರಕ್ಕೆ ಹಗ್ಗಗಳನ್ನು ತರಬೇಕು ಮತ್ತು ನಾವು ಅದನ್ನು ನದಿಗೆ ಎಳೆಯುತ್ತೇವೆ, ಅಲ್ಲಿ ಒಂದು ಸಣ್ಣ ಕಲ್ಲು ಕಂಡುಬರುವುದಿಲ್ಲ.</w:t>
      </w:r>
    </w:p>
    <w:p/>
    <w:p>
      <w:r xmlns:w="http://schemas.openxmlformats.org/wordprocessingml/2006/main">
        <w:t xml:space="preserve">ಇಸ್ರಾಯೇಲ್ಯರು ತಾವು ಹುಡುಕುತ್ತಿರುವ ವ್ಯಕ್ತಿಯನ್ನು ಹಿಡಿಯಲು ಸಾಧ್ಯವಾಗದಿದ್ದರೆ ನಗರವನ್ನು ನದಿಗೆ ಎಳೆಯುವುದಾಗಿ ಬೆದರಿಕೆ ಹಾಕಿದರು.</w:t>
      </w:r>
    </w:p>
    <w:p/>
    <w:p>
      <w:r xmlns:w="http://schemas.openxmlformats.org/wordprocessingml/2006/main">
        <w:t xml:space="preserve">1. ದೇವರ ಕ್ರೋಧವು ಸಮರ್ಥಿಸಲ್ಪಟ್ಟಿದೆ: ಅಂಡರ್ಸ್ಟ್ಯಾಂಡಿಂಗ್ 2 ಸ್ಯಾಮ್ಯುಯೆಲ್ 17:13</w:t>
      </w:r>
    </w:p>
    <w:p/>
    <w:p>
      <w:r xmlns:w="http://schemas.openxmlformats.org/wordprocessingml/2006/main">
        <w:t xml:space="preserve">2. ಪ್ರಾರ್ಥನೆಯ ಶಕ್ತಿ: ಸಂಘರ್ಷದ ಸಮಯದಲ್ಲಿ ಶಕ್ತಿಯನ್ನು ಕಂಡುಕೊಳ್ಳುವುದು</w:t>
      </w:r>
    </w:p>
    <w:p/>
    <w:p>
      <w:r xmlns:w="http://schemas.openxmlformats.org/wordprocessingml/2006/main">
        <w:t xml:space="preserve">1. ರೋಮನ್ನರು 12:19: "ಪ್ರಿಯರೇ, ಎಂದಿಗೂ ಸೇಡು ತೀರಿಸಿಕೊಳ್ಳಬೇಡಿ, ಆದರೆ ಅದನ್ನು ದೇವರ ಕೋಪಕ್ಕೆ ಬಿಡಿ, ಏಕೆಂದರೆ ಸೇಡು ನನ್ನದು, ನಾನು ಮರುಪಾವತಿ ಮಾಡುತ್ತೇನೆ ಎಂದು ಕರ್ತನು ಹೇಳುತ್ತಾನೆ.</w:t>
      </w:r>
    </w:p>
    <w:p/>
    <w:p>
      <w:r xmlns:w="http://schemas.openxmlformats.org/wordprocessingml/2006/main">
        <w:t xml:space="preserve">2. ಜೇಮ್ಸ್ 4: 7: ಆದ್ದರಿಂದ ನಿಮ್ಮನ್ನು ದೇವರಿಗೆ ಸಲ್ಲಿಸಿ. ದೆವ್ವವನ್ನು ವಿರೋಧಿಸಿ, ಮತ್ತು ಅವನು ನಿಮ್ಮಿಂದ ಓಡಿಹೋಗುವನು.</w:t>
      </w:r>
    </w:p>
    <w:p/>
    <w:p>
      <w:r xmlns:w="http://schemas.openxmlformats.org/wordprocessingml/2006/main">
        <w:t xml:space="preserve">2 ಸಮುವೇಲನು 17:14 ಅಬ್ಷಾಲೋಮನೂ ಇಸ್ರಾಯೇಲ್ಯರೆಲ್ಲರೂ--ಅರ್ಕಿಯನಾದ ಹೂಷೈಯ ಸಲಹೆಯು ಅಹೀತೋಫೆಲನ ಸಲಹೆಗಿಂತ ಉತ್ತಮವಾಗಿದೆ ಎಂದು ಹೇಳಿದರು. ಯಾಕಂದರೆ ಕರ್ತನು ಅಬ್ಷಾಲೋಮನ ಮೇಲೆ ಕೆಟ್ಟದ್ದನ್ನು ಬರಮಾಡುವ ಉದ್ದೇಶದಿಂದ ಅಹೀತೋಫೆಲನ ಒಳ್ಳೆಯ ಸಲಹೆಯನ್ನು ಸೋಲಿಸಲು ನೇಮಿಸಿದನು.</w:t>
      </w:r>
    </w:p>
    <w:p/>
    <w:p>
      <w:r xmlns:w="http://schemas.openxmlformats.org/wordprocessingml/2006/main">
        <w:t xml:space="preserve">ಇಸ್ರಾಯೇಲ್ಯರು ಅಹೀತೋಫೆಲನ ಸಲಹೆಗಿಂತ ಹುಷೈಯ ಸಲಹೆಯನ್ನು ಮೆಚ್ಚಿದರು, ಏಕೆಂದರೆ ಕರ್ತನು ಹುಷೈಯ ಸಲಹೆಯ ಮೂಲಕ ಅಬ್ಷಾಲೋಮನ ಮೇಲೆ ದುರದೃಷ್ಟವನ್ನು ತರಲು ನಿರ್ಧರಿಸಿದನು.</w:t>
      </w:r>
    </w:p>
    <w:p/>
    <w:p>
      <w:r xmlns:w="http://schemas.openxmlformats.org/wordprocessingml/2006/main">
        <w:t xml:space="preserve">1. ಹುಶೈ ಅವರ ಬುದ್ಧಿವಂತಿಕೆ: ತೊಂದರೆಯ ಸಮಯದಲ್ಲಿ ನಾವು ಮಾರ್ಗದರ್ಶನವನ್ನು ಹೇಗೆ ಪಡೆಯಬೇಕು</w:t>
      </w:r>
    </w:p>
    <w:p/>
    <w:p>
      <w:r xmlns:w="http://schemas.openxmlformats.org/wordprocessingml/2006/main">
        <w:t xml:space="preserve">2. ದೇವರ ಸಾರ್ವಭೌಮತ್ವ: ಅವನು ನಮ್ಮ ಹೆಜ್ಜೆಗಳನ್ನು ಅವನ ಉದ್ದೇಶಗಳಿಗೆ ಹೇಗೆ ಮರುನಿರ್ದೇಶಿಸುತ್ತಾನೆ</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2 ಸಮುವೇಲನು 17:15 ಆಗ ಹೂಷೈಯು ಯಾಜಕರಾದ ಚಾದೋಕನಿಗೂ ಅಬ್ಯಾತಾರನಿಗೂ ಹೀಗೆ ಹೇಳಿದನು: ಅಹೀತೋಫೆಲನು ಅಬ್ಷಾಲೋಮನಿಗೂ ಇಸ್ರಾಯೇಲ್ಯರ ಹಿರಿಯರಿಗೂ ಹೀಗೆ ಸಲಹೆ ನೀಡಿದನು. ಮತ್ತು ಹೀಗೆ ಮತ್ತು ಹೀಗೆ ನಾನು ಸಲಹೆ ನೀಡಿದ್ದೇನೆ.</w:t>
      </w:r>
    </w:p>
    <w:p/>
    <w:p>
      <w:r xmlns:w="http://schemas.openxmlformats.org/wordprocessingml/2006/main">
        <w:t xml:space="preserve">ಅಬ್ಷಾಲೋಮ ಮತ್ತು ಇಸ್ರಾಯೇಲ್ಯರ ಹಿರಿಯರು ಅಂಗೀಕರಿಸಿದ ಅಹೀತೋಫೆಲನ ಸಲಹೆಯನ್ನು ಹೇಗೆ ಎದುರಿಸಬೇಕೆಂದು ಹುಷೈ ಯಾಜಕರಾದ ಚಾದೋಕ್ ಮತ್ತು ಅಬ್ಯಾತಾರರಿಗೆ ಸಲಹೆ ನೀಡಿದರು.</w:t>
      </w:r>
    </w:p>
    <w:p/>
    <w:p>
      <w:r xmlns:w="http://schemas.openxmlformats.org/wordprocessingml/2006/main">
        <w:t xml:space="preserve">1. ನಿಮ್ಮ ಪೂರ್ಣ ಹೃದಯದಿಂದ ಭಗವಂತನನ್ನು ನಂಬಿರಿ ಮತ್ತು ನಿಮ್ಮ ಸ್ವಂತ ತಿಳುವಳಿಕೆಯನ್ನು ಅವಲಂಬಿಸಿರಬೇಡಿ. ಜ್ಞಾನೋಕ್ತಿ 3:5-6</w:t>
      </w:r>
    </w:p>
    <w:p/>
    <w:p>
      <w:r xmlns:w="http://schemas.openxmlformats.org/wordprocessingml/2006/main">
        <w:t xml:space="preserve">2. ಕರ್ತನು ತುಳಿತಕ್ಕೊಳಗಾದವರಿಗೆ ಭದ್ರಕೋಟೆ, ಕಷ್ಟದ ಸಮಯದಲ್ಲಿ ಭದ್ರಕೋಟೆ. ಕೀರ್ತನೆ 9:9-10</w:t>
      </w:r>
    </w:p>
    <w:p/>
    <w:p>
      <w:r xmlns:w="http://schemas.openxmlformats.org/wordprocessingml/2006/main">
        <w:t xml:space="preserve">1. ಹುಷೈನ ಸಲಹೆಯು ಅಹಿಥೋಫೆಲನ ಯೋಜನೆಗಳನ್ನು ಮೀರಿಸುವ ಉದ್ದೇಶವನ್ನು ಹೊಂದಿತ್ತು. ಜ್ಞಾನೋಕ್ತಿ 21:30</w:t>
      </w:r>
    </w:p>
    <w:p/>
    <w:p>
      <w:r xmlns:w="http://schemas.openxmlformats.org/wordprocessingml/2006/main">
        <w:t xml:space="preserve">2. ಅನೇಕರ ಸಲಹೆಯಲ್ಲಿ ನಾವು ಬುದ್ಧಿವಂತಿಕೆಯನ್ನು ಕಂಡುಕೊಳ್ಳಬಹುದು. ಜ್ಞಾನೋಕ್ತಿ 15:22</w:t>
      </w:r>
    </w:p>
    <w:p/>
    <w:p>
      <w:r xmlns:w="http://schemas.openxmlformats.org/wordprocessingml/2006/main">
        <w:t xml:space="preserve">2 ಸಮುವೇಲನು 17:16 ಈಗ ಬೇಗ ಕಳುಹಿಸಿ ದಾವೀದನಿಗೆ, &lt;&lt;ಈ ರಾತ್ರಿ ಅರಣ್ಯದ ಬಯಲಿನಲ್ಲಿ ಇರಬೇಡ, ಬೇಗನೆ ದಾಟು&gt;&gt; ಎಂದು ಹೇಳಿ. ರಾಜನು ಮತ್ತು ಅವನೊಂದಿಗೆ ಇರುವ ಎಲ್ಲಾ ಜನರು ನುಂಗಿಹೋಗದಂತೆ.</w:t>
      </w:r>
    </w:p>
    <w:p/>
    <w:p>
      <w:r xmlns:w="http://schemas.openxmlformats.org/wordprocessingml/2006/main">
        <w:t xml:space="preserve">ಇಸ್ರಾಯೇಲ್ ಜನರು ದಾವೀದನನ್ನು ಅರಣ್ಯ ಬಯಲು ಪ್ರದೇಶದಿಂದ ಬೇಗನೆ ಓಡಿಹೋಗುವಂತೆ ಒತ್ತಾಯಿಸುತ್ತಾರೆ, ರಾಜ ಮತ್ತು ಅವನ ಅನುಯಾಯಿಗಳು ಅಪಾಯದಲ್ಲಿರಬಹುದೆಂದು ಎಚ್ಚರಿಸಿದರು.</w:t>
      </w:r>
    </w:p>
    <w:p/>
    <w:p>
      <w:r xmlns:w="http://schemas.openxmlformats.org/wordprocessingml/2006/main">
        <w:t xml:space="preserve">1. ದೇವರಿಂದ ಎಚ್ಚರಿಕೆಗಳನ್ನು ಗಮನಿಸುವುದರ ಪ್ರಾಮುಖ್ಯತೆ.</w:t>
      </w:r>
    </w:p>
    <w:p/>
    <w:p>
      <w:r xmlns:w="http://schemas.openxmlformats.org/wordprocessingml/2006/main">
        <w:t xml:space="preserve">2. ಒಟ್ಟಾಗಿ ಕೆಲಸ ಮಾಡುವ ಏಕೀಕೃತ ಜನರ ಶಕ್ತಿ.</w:t>
      </w:r>
    </w:p>
    <w:p/>
    <w:p>
      <w:r xmlns:w="http://schemas.openxmlformats.org/wordprocessingml/2006/main">
        <w:t xml:space="preserve">1. ನಾಣ್ಣುಡಿಗಳು 12:15 - ಮೂರ್ಖನ ಮಾರ್ಗವು ಅವನ ದೃಷ್ಟಿಯಲ್ಲಿ ಸರಿಯಾಗಿದೆ, ಆದರೆ ಬುದ್ಧಿವಂತನು ಸಲಹೆಯನ್ನು ಕೇಳುತ್ತಾನೆ.</w:t>
      </w:r>
    </w:p>
    <w:p/>
    <w:p>
      <w:r xmlns:w="http://schemas.openxmlformats.org/wordprocessingml/2006/main">
        <w:t xml:space="preserve">2. ಯೆರೆಮಿಯ 29:11 - ಯಾಕಂದರೆ ನಾನು ನಿಮಗಾಗಿ ಹೊಂದಿರುವ ಯೋಜನೆಗಳನ್ನು ನಾನು ತಿಳಿದಿದ್ದೇನೆ ಎಂದು ಕರ್ತನು ಹೇಳುತ್ತಾನೆ, ನಿಮಗೆ ಭವಿಷ್ಯವನ್ನು ಮತ್ತು ಭರವಸೆಯನ್ನು ನೀಡಲು ಕಲ್ಯಾಣಕ್ಕಾಗಿಯೇ ಹೊರತು ಕೆಟ್ಟದ್ದಕ್ಕಾಗಿ ಅಲ್ಲ.</w:t>
      </w:r>
    </w:p>
    <w:p/>
    <w:p>
      <w:r xmlns:w="http://schemas.openxmlformats.org/wordprocessingml/2006/main">
        <w:t xml:space="preserve">2 ಸ್ಯಾಮ್ಯುಯೆಲ್ 17:17 ಈಗ ಜೊನಾಥನ್ ಮತ್ತು ಅಹಿಮಾಜ್ ಎನ್ರೋಗೆಲ್ ಬಳಿ ಉಳಿದರು; ಯಾಕಂದರೆ ಅವರು ನಗರದೊಳಗೆ ಬರುವುದು ಕಾಣಿಸದಿರಬಹುದು; ಮತ್ತು ಒಬ್ಬ ನೌಕರನು ಹೋಗಿ ಅವರಿಗೆ ಹೇಳಿದನು; ಮತ್ತು ಅವರು ಹೋಗಿ ರಾಜ ದಾವೀದನಿಗೆ ತಿಳಿಸಿದರು.</w:t>
      </w:r>
    </w:p>
    <w:p/>
    <w:p>
      <w:r xmlns:w="http://schemas.openxmlformats.org/wordprocessingml/2006/main">
        <w:t xml:space="preserve">ಜೊನಾಥನ್ ಮತ್ತು ಅಹಿಮಾಜ್ ಅವರು ಎನ್ರೋಗೆಲ್ ಅವರ ಬಳಿ ಮರೆಯಾಗಿ ಉಳಿದರು ಮತ್ತು ನಗರದಲ್ಲಿನ ಬೆಳವಣಿಗೆಗಳ ಬಗ್ಗೆ ಮಹಿಳೆಯೊಬ್ಬರು ಅವರಿಗೆ ತಿಳಿಸಿದರು, ನಂತರ ಅವರು ಕಿಂಗ್ ಡೇವಿಡ್ಗೆ ವರದಿ ಮಾಡಿದರು.</w:t>
      </w:r>
    </w:p>
    <w:p/>
    <w:p>
      <w:r xmlns:w="http://schemas.openxmlformats.org/wordprocessingml/2006/main">
        <w:t xml:space="preserve">1. ನಮ್ಮ ಕ್ರಿಯೆಗಳು ಇತರರ ಮೇಲೆ ಹೇಗೆ ಪ್ರಭಾವ ಬೀರಬಹುದು - 2 ಸ್ಯಾಮ್ಯುಯೆಲ್ 17:17</w:t>
      </w:r>
    </w:p>
    <w:p/>
    <w:p>
      <w:r xmlns:w="http://schemas.openxmlformats.org/wordprocessingml/2006/main">
        <w:t xml:space="preserve">2. ವಿಧೇಯತೆಯ ಶಕ್ತಿ - 2 ಸ್ಯಾಮ್ಯುಯೆಲ್ 17:17</w:t>
      </w:r>
    </w:p>
    <w:p/>
    <w:p>
      <w:r xmlns:w="http://schemas.openxmlformats.org/wordprocessingml/2006/main">
        <w:t xml:space="preserve">1. ರೋಮನ್ನರು 12: 17-21 - ಕೆಟ್ಟದ್ದಕ್ಕಾಗಿ ಯಾರಿಗೂ ಕೆಟ್ಟದ್ದನ್ನು ಮರುಪಾವತಿ ಮಾಡಬೇಡಿ, ಆದರೆ ಎಲ್ಲರ ದೃಷ್ಟಿಯಲ್ಲಿ ಉದಾತ್ತವಾದದ್ದನ್ನು ಯೋಚಿಸಿ.</w:t>
      </w:r>
    </w:p>
    <w:p/>
    <w:p>
      <w:r xmlns:w="http://schemas.openxmlformats.org/wordprocessingml/2006/main">
        <w:t xml:space="preserve">2. 1 ಪೀಟರ್ 4: 8-11 - ಎಲ್ಲಕ್ಕಿಂತ ಹೆಚ್ಚಾಗಿ, ಒಬ್ಬರನ್ನೊಬ್ಬರು ಆಳವಾಗಿ ಪ್ರೀತಿಸಿ, ಏಕೆಂದರೆ ಪ್ರೀತಿಯು ಪಾಪಗಳ ಬಹುಸಂಖ್ಯೆಯನ್ನು ಆವರಿಸುತ್ತದೆ.</w:t>
      </w:r>
    </w:p>
    <w:p/>
    <w:p>
      <w:r xmlns:w="http://schemas.openxmlformats.org/wordprocessingml/2006/main">
        <w:t xml:space="preserve">2 ಸಮುವೇಲನು 17:18 ಆದರೆ ಒಬ್ಬ ಹುಡುಗನು ಅವರನ್ನು ನೋಡಿ ಅಬ್ಷಾಲೋಮನಿಗೆ ಹೇಳಿದನು; ಆದರೆ ಅವರಿಬ್ಬರೂ ಬೇಗನೆ ಹೊರಟು ಬಹೂರೀಮಿನಲ್ಲಿ ಒಬ್ಬ ಮನುಷ್ಯನ ಮನೆಗೆ ಬಂದರು, ಅವನ ಅಂಗಳದಲ್ಲಿ ಬಾವಿ ಇತ್ತು. ಅಲ್ಲಿ ಅವರು ಕೆಳಗೆ ಹೋದರು.</w:t>
      </w:r>
    </w:p>
    <w:p/>
    <w:p>
      <w:r xmlns:w="http://schemas.openxmlformats.org/wordprocessingml/2006/main">
        <w:t xml:space="preserve">ಇಬ್ಬರು ಪುರುಷರು ಓಡಿಹೋಗಿ ಬಹುರೀಮ್‌ನ ಅಂಗಳದಲ್ಲಿ ಬಾವಿಯಿರುವ ಒಂದು ಮನೆಯಲ್ಲಿ ಅಡಗಿಕೊಂಡರು, ಆದರೆ ಒಬ್ಬ ಚಿಕ್ಕ ಹುಡುಗ ಅವರನ್ನು ನೋಡಿ ಅಬ್ಷಾಲೋಮನಿಗೆ ಹೇಳಿದನು.</w:t>
      </w:r>
    </w:p>
    <w:p/>
    <w:p>
      <w:r xmlns:w="http://schemas.openxmlformats.org/wordprocessingml/2006/main">
        <w:t xml:space="preserve">1. ನಾವು ಕಾಣದಿರುವಂತೆ ತೋರುತ್ತಿರುವಾಗಲೂ ಜಾಗರೂಕತೆ ಮತ್ತು ವಿಧೇಯತೆಯನ್ನು ಕಾಪಾಡಿಕೊಳ್ಳುವ ಪ್ರಾಮುಖ್ಯತೆ.</w:t>
      </w:r>
    </w:p>
    <w:p/>
    <w:p>
      <w:r xmlns:w="http://schemas.openxmlformats.org/wordprocessingml/2006/main">
        <w:t xml:space="preserve">2. ಅನೇಕರ ಜೀವನದಲ್ಲಿ ಪ್ರಭಾವ ಬೀರಲು ಒಂದೇ ಸಾಕ್ಷಿಯ ಶಕ್ತಿ.</w:t>
      </w:r>
    </w:p>
    <w:p/>
    <w:p>
      <w:r xmlns:w="http://schemas.openxmlformats.org/wordprocessingml/2006/main">
        <w:t xml:space="preserve">1. ಲೂಕ 8:17 ಯಾಕಂದರೆ ಪ್ರಕಟವಾಗದ ಯಾವುದೂ ಅಡಗಿಲ್ಲ, ಅಥವಾ ತಿಳಿಯದ ಮತ್ತು ಬೆಳಕಿಗೆ ಬರದ ರಹಸ್ಯ ಯಾವುದೂ ಇಲ್ಲ.</w:t>
      </w:r>
    </w:p>
    <w:p/>
    <w:p>
      <w:r xmlns:w="http://schemas.openxmlformats.org/wordprocessingml/2006/main">
        <w:t xml:space="preserve">2. ಜ್ಞಾನೋಕ್ತಿ 28:13 ತನ್ನ ಅಪರಾಧಗಳನ್ನು ಮರೆಮಾಚುವವನು ಏಳಿಗೆ ಹೊಂದುವುದಿಲ್ಲ, ಆದರೆ ಅವುಗಳನ್ನು ಒಪ್ಪಿಕೊಂಡು ಬಿಟ್ಟುಬಿಡುವವನು ಕರುಣೆಯನ್ನು ಪಡೆಯುತ್ತಾನೆ.</w:t>
      </w:r>
    </w:p>
    <w:p/>
    <w:p>
      <w:r xmlns:w="http://schemas.openxmlformats.org/wordprocessingml/2006/main">
        <w:t xml:space="preserve">2 ಸಮುವೇಲನು 17:19 ಮತ್ತು ಆ ಸ್ತ್ರೀಯು ಬಾವಿಯ ಬಾಯಿಯ ಮೇಲೆ ಹೊದಿಕೆಯನ್ನು ತೆಗೆದುಕೊಂಡು ಅದರ ಮೇಲೆ ಕಾಳುಗಳನ್ನು ಹರಡಿದಳು. ಮತ್ತು ವಿಷಯ ತಿಳಿದಿರಲಿಲ್ಲ.</w:t>
      </w:r>
    </w:p>
    <w:p/>
    <w:p>
      <w:r xmlns:w="http://schemas.openxmlformats.org/wordprocessingml/2006/main">
        <w:t xml:space="preserve">ಮಹಿಳೆಯೊಬ್ಬರು ಬಾವಿಯನ್ನು ಮುಚ್ಚಿ ಅದರ ಮೇಲೆ ಜೋಳವನ್ನು ಹರಡಿದರು, ಇದರಿಂದ ಅದು ಗಮನಕ್ಕೆ ಬರಲಿಲ್ಲ.</w:t>
      </w:r>
    </w:p>
    <w:p/>
    <w:p>
      <w:r xmlns:w="http://schemas.openxmlformats.org/wordprocessingml/2006/main">
        <w:t xml:space="preserve">1. ನಮ್ಮ ಜೀವನದಲ್ಲಿ ದೇವರ ಪ್ರಾವಿಡೆನ್ಸ್ ಅನ್ನು ಸಣ್ಣ ವಿವರಗಳಲ್ಲಿ ಕಾಣಬಹುದು.</w:t>
      </w:r>
    </w:p>
    <w:p/>
    <w:p>
      <w:r xmlns:w="http://schemas.openxmlformats.org/wordprocessingml/2006/main">
        <w:t xml:space="preserve">2. ಅತ್ಯಂತ ಅಸಂಭವವಾದ ಸ್ಥಳಗಳಲ್ಲಿ ದೇವರ ಅನುಗ್ರಹವನ್ನು ಕಾಣಬಹುದು.</w:t>
      </w:r>
    </w:p>
    <w:p/>
    <w:p>
      <w:r xmlns:w="http://schemas.openxmlformats.org/wordprocessingml/2006/main">
        <w:t xml:space="preserve">1. ಕೊಲೊಸ್ಸಿಯನ್ಸ್ 1:17 - ಮತ್ತು ಆತನು ಎಲ್ಲದಕ್ಕಿಂತ ಮೊದಲು ಇದ್ದಾನೆ ಮತ್ತು ಆತನಲ್ಲಿ ಎಲ್ಲವೂ ಸೇರಿದೆ.</w:t>
      </w:r>
    </w:p>
    <w:p/>
    <w:p>
      <w:r xmlns:w="http://schemas.openxmlformats.org/wordprocessingml/2006/main">
        <w:t xml:space="preserve">2. ಕೀರ್ತನೆ 119:105 - ನಿನ್ನ ವಾಕ್ಯವು ನನ್ನ ಪಾದಗಳಿಗೆ ದೀಪವಾಗಿದೆ ಮತ್ತು ನನ್ನ ಮಾರ್ಗಕ್ಕೆ ಬೆಳಕು.</w:t>
      </w:r>
    </w:p>
    <w:p/>
    <w:p>
      <w:r xmlns:w="http://schemas.openxmlformats.org/wordprocessingml/2006/main">
        <w:t xml:space="preserve">2 ಸಮುವೇಲನು 17:20 ಅಬ್ಷಾಲೋಮನ ಸೇವಕರು ಆ ಸ್ತ್ರೀಯ ಬಳಿಗೆ ಮನೆಗೆ ಬಂದಾಗ ಅವರು--ಅಹೀಮಾಜ್ ಮತ್ತು ಯೋನಾತಾನರು ಎಲ್ಲಿ? ಆ ಸ್ತ್ರೀಯು ಅವರಿಗೆ--ಅವರು ನೀರಿನ ಹಳ್ಳದ ಆಚೆ ಹೋಗಿದ್ದಾರೆ ಅಂದಳು. ಮತ್ತು ಅವರು ಹುಡುಕಿದಾಗ ಮತ್ತು ಅವರಿಗೆ ಸಿಗಲಿಲ್ಲ, ಅವರು ಯೆರೂಸಲೇಮಿಗೆ ಹಿಂತಿರುಗಿದರು.</w:t>
      </w:r>
    </w:p>
    <w:p/>
    <w:p>
      <w:r xmlns:w="http://schemas.openxmlformats.org/wordprocessingml/2006/main">
        <w:t xml:space="preserve">ಅಹಿಮಾಜ್ ಮತ್ತು ಜೊನಾಥನ್ ಕಾಣೆಯಾಗಿದ್ದಾರೆಂದು ಕಂಡುಬಂದಿದೆ ಮತ್ತು ಅಬ್ಷಾಲೋಮನ ಸೇವಕರು ಅವರನ್ನು ಹುಡುಕಿದರು ಆದರೆ ಯಾವುದೇ ಪ್ರಯೋಜನವಾಗಲಿಲ್ಲ.</w:t>
      </w:r>
    </w:p>
    <w:p/>
    <w:p>
      <w:r xmlns:w="http://schemas.openxmlformats.org/wordprocessingml/2006/main">
        <w:t xml:space="preserve">1. ವಿಷಯಗಳು ಅನಿಶ್ಚಿತವಾಗಿ ತೋರುತ್ತಿದ್ದರೂ ಸಹ ದೇವರಿಗೆ ಹತ್ತಿರವಾಗುವುದರ ಪ್ರಾಮುಖ್ಯತೆ.</w:t>
      </w:r>
    </w:p>
    <w:p/>
    <w:p>
      <w:r xmlns:w="http://schemas.openxmlformats.org/wordprocessingml/2006/main">
        <w:t xml:space="preserve">2. ಕಷ್ಟದ ಸಮಯದಲ್ಲಿ ನಂಬಿಕೆಯ ಶಕ್ತಿ.</w:t>
      </w:r>
    </w:p>
    <w:p/>
    <w:p>
      <w:r xmlns:w="http://schemas.openxmlformats.org/wordprocessingml/2006/main">
        <w:t xml:space="preserve">1. ಕೀರ್ತನೆ 23:4 - ನಾನು ಸಾವಿನ ನೆರಳಿನ ಕಣಿವೆಯಲ್ಲಿ ನಡೆದರೂ, ನಾನು ಯಾವುದೇ ಕೆಟ್ಟದ್ದಕ್ಕೆ ಹೆದರುವುದಿಲ್ಲ, ಏಕೆಂದರೆ ನೀನು ನನ್ನೊಂದಿಗೆ ಇದ್ದೀ; ನಿನ್ನ ಕೋಲು ಮತ್ತು ಕೋಲು ನನಗೆ ಸಾಂತ್ವನ ನೀಡುತ್ತವೆ.</w:t>
      </w:r>
    </w:p>
    <w:p/>
    <w:p>
      <w:r xmlns:w="http://schemas.openxmlformats.org/wordprocessingml/2006/main">
        <w:t xml:space="preserve">2. ರೋಮನ್ನರು 8:38-39 - ಮರಣವಾಗಲಿ, ಜೀವನವಾಗಲಿ, ದೇವತೆಗಳಾಗಲಿ, ಅಧಿಪತಿಗಳಾಗಲಿ, ವರ್ತಮಾನದ ವಿಷಯಗಳಾಗಲಿ,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ಸಮುವೇಲನು 17:21 ಅವರು ಹೊರಟುಹೋದ ನಂತರ ಅವರು ಬಾವಿಯಿಂದ ಮೇಲಕ್ಕೆ ಬಂದು ರಾಜ ದಾವೀದನಿಗೆ ತಿಳಿಸಿ ದಾವೀದನಿಗೆ--ಎದ್ದು ಬೇಗನೆ ನೀರನ್ನು ದಾಟಿ ಹೋಗು ಎಂದು ಹೇಳಿದರು. ನಿಮ್ಮ ವಿರುದ್ಧ ಸಲಹೆ ನೀಡಿದರು.</w:t>
      </w:r>
    </w:p>
    <w:p/>
    <w:p>
      <w:r xmlns:w="http://schemas.openxmlformats.org/wordprocessingml/2006/main">
        <w:t xml:space="preserve">ಅಹೀತೋಫೆಲನು ಇಸ್ರಾಯೇಲ್ಯರಿಗೆ ರಾಜ ದಾವೀದನನ್ನು ಸೆರೆಹಿಡಿಯಲು ಒಂದು ಯೋಜನೆಯನ್ನು ನೀಡಿದನು, ಆದರೆ ಇಸ್ರಾಯೇಲ್ಯರು ನಿರಾಕರಿಸಿದರು ಮತ್ತು ಯೋಜನೆಯನ್ನು ರಾಜ ದಾವೀದನಿಗೆ ತಿಳಿಸಿದರು.</w:t>
      </w:r>
    </w:p>
    <w:p/>
    <w:p>
      <w:r xmlns:w="http://schemas.openxmlformats.org/wordprocessingml/2006/main">
        <w:t xml:space="preserve">1. ತೊಂದರೆಯ ಸಮಯದಲ್ಲಿ ದೇವರ ರಕ್ಷಣೆ</w:t>
      </w:r>
    </w:p>
    <w:p/>
    <w:p>
      <w:r xmlns:w="http://schemas.openxmlformats.org/wordprocessingml/2006/main">
        <w:t xml:space="preserve">2. ನಿಷ್ಠಾವಂತ ಸೇವೆಯಲ್ಲಿ ಪರಿಶ್ರಮ</w:t>
      </w:r>
    </w:p>
    <w:p/>
    <w:p>
      <w:r xmlns:w="http://schemas.openxmlformats.org/wordprocessingml/2006/main">
        <w:t xml:space="preserve">1. ನಾಣ್ಣುಡಿಗಳು 18:10 "ಕರ್ತನ ನಾಮವು ಬಲವಾದ ಗೋಪುರವಾಗಿದೆ; ನೀತಿವಂತನು ಅದರಲ್ಲಿ ಓಡಿಹೋಗುತ್ತಾನೆ ಮತ್ತು ಸುರಕ್ಷಿತವಾಗಿರುತ್ತಾನೆ."</w:t>
      </w:r>
    </w:p>
    <w:p/>
    <w:p>
      <w:r xmlns:w="http://schemas.openxmlformats.org/wordprocessingml/2006/main">
        <w:t xml:space="preserve">2. ಕೀರ್ತನೆ 18:2 "ಕರ್ತನು ನನ್ನ ಬಂಡೆಯೂ ನನ್ನ ಕೋಟೆಯೂ ನನ್ನ ವಿಮೋಚಕನೂ ಆಗಿದ್ದಾನೆ; ನನ್ನ ದೇವರು, ನನ್ನ ಶಕ್ತಿ, ನಾನು ನಂಬುವವನು; ನನ್ನ ಬಕ್ಲರ್ ಮತ್ತು ನನ್ನ ಮೋಕ್ಷದ ಕೊಂಬು ಮತ್ತು ನನ್ನ ಎತ್ತರದ ಗೋಪುರ."</w:t>
      </w:r>
    </w:p>
    <w:p/>
    <w:p>
      <w:r xmlns:w="http://schemas.openxmlformats.org/wordprocessingml/2006/main">
        <w:t xml:space="preserve">2 ಸಮುವೇಲನು 17:22 ಆಗ ದಾವೀದನೂ ಅವನ ಸಂಗಡ ಇದ್ದ ಜನರೆಲ್ಲರೂ ಎದ್ದು ಜೋರ್ಡನ್ ದಾಟಿದರು.</w:t>
      </w:r>
    </w:p>
    <w:p/>
    <w:p>
      <w:r xmlns:w="http://schemas.openxmlformats.org/wordprocessingml/2006/main">
        <w:t xml:space="preserve">ಡೇವಿಡ್ ಮತ್ತು ಅವನ ಜನರು ಬೆಳಿಗ್ಗೆ ಯಾರೂ ಕಾಣೆಯಾಗದೆ ಜೋರ್ಡಾನ್ ದಾಟಿದರು.</w:t>
      </w:r>
    </w:p>
    <w:p/>
    <w:p>
      <w:r xmlns:w="http://schemas.openxmlformats.org/wordprocessingml/2006/main">
        <w:t xml:space="preserve">1. ನಮ್ಮ ಪ್ರತಿಯೊಂದು ಅಗತ್ಯವನ್ನು ಒದಗಿಸುವಲ್ಲಿ ದೇವರ ನಿಷ್ಠೆ.</w:t>
      </w:r>
    </w:p>
    <w:p/>
    <w:p>
      <w:r xmlns:w="http://schemas.openxmlformats.org/wordprocessingml/2006/main">
        <w:t xml:space="preserve">2. ಕಷ್ಟಕರವಾದ ಕಾರ್ಯಗಳನ್ನು ಎದುರಿಸುವಲ್ಲಿ ಪರಿಶ್ರಮದ ಪ್ರಾಮುಖ್ಯತೆ.</w:t>
      </w:r>
    </w:p>
    <w:p/>
    <w:p>
      <w:r xmlns:w="http://schemas.openxmlformats.org/wordprocessingml/2006/main">
        <w:t xml:space="preserve">1. ಯೆಶಾಯ 43:2 - ನೀನು ನೀರಿನ ಮೂಲಕ ಹಾದುಹೋದಾಗ, ನಾನು ನಿನ್ನೊಂದಿಗೆ ಇರುವೆನು; ಮತ್ತು ನದಿಗಳ ಮೂಲಕ, ಅವರು ನಿನ್ನನ್ನು ಉಕ್ಕಿ ಹರಿಯುವುದಿಲ್ಲ.</w:t>
      </w:r>
    </w:p>
    <w:p/>
    <w:p>
      <w:r xmlns:w="http://schemas.openxmlformats.org/wordprocessingml/2006/main">
        <w:t xml:space="preserve">2. ಮ್ಯಾಥ್ಯೂ 19:26 - ಆದರೆ ಯೇಸು ಅವರನ್ನು ನೋಡಿ ಅವರಿಗೆ--ಮನುಷ್ಯರಿಂದ ಇದು ಅಸಾಧ್ಯ; ಆದರೆ ದೇವರಿಗೆ ಎಲ್ಲವೂ ಸಾಧ್ಯ.</w:t>
      </w:r>
    </w:p>
    <w:p/>
    <w:p>
      <w:r xmlns:w="http://schemas.openxmlformats.org/wordprocessingml/2006/main">
        <w:t xml:space="preserve">2 ಸಮುವೇಲನು 17:23 ಅಹೀತೋಫೆಲನು ತನ್ನ ಸಲಹೆಯನ್ನು ಅನುಸರಿಸಲಿಲ್ಲವೆಂದು ನೋಡಿದಾಗ ಅವನು ತನ್ನ ಕತ್ತೆಗೆ ತಡಿಯನ್ನು ಹಾಕಿ ಎದ್ದು ತನ್ನ ಮನೆಗೆ, ತನ್ನ ಪಟ್ಟಣಕ್ಕೆ ಮನೆಗೆ ಕರೆತಂದನು ಮತ್ತು ಅವನ ಮನೆಯವರನ್ನು ಕ್ರಮವಾಗಿ ಇರಿಸಿ ಮತ್ತು ನೇಣು ಹಾಕಿಕೊಂಡು ಸತ್ತನು. ಮತ್ತು ಅವನ ತಂದೆಯ ಸಮಾಧಿಯಲ್ಲಿ ಸಮಾಧಿ ಮಾಡಲಾಯಿತು.</w:t>
      </w:r>
    </w:p>
    <w:p/>
    <w:p>
      <w:r xmlns:w="http://schemas.openxmlformats.org/wordprocessingml/2006/main">
        <w:t xml:space="preserve">ಅಹಿಥೋಫೆಲನು ತನ್ನ ಸಲಹೆಯನ್ನು ಕಡೆಗಣಿಸಿದ್ದರಿಂದ ನಿರಾಶೆಗೊಂಡನು, ಆದ್ದರಿಂದ ಅವನು ಮನೆಗೆ ಹಿಂದಿರುಗಿದನು ಮತ್ತು ತನ್ನ ಪ್ರಾಣವನ್ನು ತೆಗೆದುಕೊಂಡನು.</w:t>
      </w:r>
    </w:p>
    <w:p/>
    <w:p>
      <w:r xmlns:w="http://schemas.openxmlformats.org/wordprocessingml/2006/main">
        <w:t xml:space="preserve">1. ಬುದ್ಧಿವಂತ ಸಲಹೆಯನ್ನು ತಿರಸ್ಕರಿಸುವ ಅಪಾಯ - 2 ಸ್ಯಾಮ್ಯುಯೆಲ್ 17:23</w:t>
      </w:r>
    </w:p>
    <w:p/>
    <w:p>
      <w:r xmlns:w="http://schemas.openxmlformats.org/wordprocessingml/2006/main">
        <w:t xml:space="preserve">2. ನಿರುತ್ಸಾಹದ ಶಕ್ತಿ - 2 ಸ್ಯಾಮ್ಯುಯೆಲ್ 17:23</w:t>
      </w:r>
    </w:p>
    <w:p/>
    <w:p>
      <w:r xmlns:w="http://schemas.openxmlformats.org/wordprocessingml/2006/main">
        <w:t xml:space="preserve">1. ನಾಣ್ಣುಡಿಗಳು 19:20 - ಸಲಹೆಯನ್ನು ಆಲಿಸಿ ಮತ್ತು ಸೂಚನೆಗಳನ್ನು ಸ್ವೀಕರಿಸಿ, ಭವಿಷ್ಯದಲ್ಲಿ ನೀವು ಬುದ್ಧಿವಂತಿಕೆಯನ್ನು ಪಡೆಯಬಹುದು.</w:t>
      </w:r>
    </w:p>
    <w:p/>
    <w:p>
      <w:r xmlns:w="http://schemas.openxmlformats.org/wordprocessingml/2006/main">
        <w:t xml:space="preserve">2. ಗಲಾತ್ಯ 6:1 - ಸಹೋದರರೇ, ಯಾರಾದರೂ ಯಾವುದೇ ಅಪರಾಧದಲ್ಲಿ ಸಿಕ್ಕಿಬಿದ್ದರೆ, ಆತ್ಮಿಕರಾದ ನೀವು ಅವನನ್ನು ಸೌಮ್ಯತೆಯ ಮನೋಭಾವದಿಂದ ಪುನಃಸ್ಥಾಪಿಸಬೇಕು. ನೀವು ಸಹ ಪ್ರಲೋಭನೆಗೆ ಒಳಗಾಗದಂತೆ ನಿಮ್ಮನ್ನು ನೋಡಿಕೊಳ್ಳಿ.</w:t>
      </w:r>
    </w:p>
    <w:p/>
    <w:p>
      <w:r xmlns:w="http://schemas.openxmlformats.org/wordprocessingml/2006/main">
        <w:t xml:space="preserve">2 ಸಮುವೇಲನು 17:24 ಆಗ ದಾವೀದನು ಮಹನಯಿಮಿಗೆ ಬಂದನು. ಅಬ್ಷಾಲೋಮನೂ ಅವನ ಸಂಗಡ ಇಸ್ರಾಯೇಲ್ಯರೆಲ್ಲರೂ ಜೋರ್ಡನ್ ದಾಟಿದರು.</w:t>
      </w:r>
    </w:p>
    <w:p/>
    <w:p>
      <w:r xmlns:w="http://schemas.openxmlformats.org/wordprocessingml/2006/main">
        <w:t xml:space="preserve">ಅಬ್ಷಾಲೋಮನೂ ಇಸ್ರಾಯೇಲ್ಯರೂ ಜೋರ್ಡನ್ ನದಿಯನ್ನು ದಾಟಿದಾಗ ದಾವೀದನು ಮಹನಯಿಮಿಗೆ ಪ್ರಯಾಣಿಸಿದನು.</w:t>
      </w:r>
    </w:p>
    <w:p/>
    <w:p>
      <w:r xmlns:w="http://schemas.openxmlformats.org/wordprocessingml/2006/main">
        <w:t xml:space="preserve">1. ಬುದ್ಧಿವಂತ ನಿರ್ಧಾರಗಳನ್ನು ಮಾಡುವ ಪ್ರಾಮುಖ್ಯತೆ - 2 ಸ್ಯಾಮ್ಯುಯೆಲ್ 17:24</w:t>
      </w:r>
    </w:p>
    <w:p/>
    <w:p>
      <w:r xmlns:w="http://schemas.openxmlformats.org/wordprocessingml/2006/main">
        <w:t xml:space="preserve">2. ದೇವರ ಯೋಜನೆಯನ್ನು ಅನುಸರಿಸುವ ಪ್ರಾಮುಖ್ಯತೆ - 2 ಸ್ಯಾಮ್ಯುಯೆಲ್ 17:24</w:t>
      </w:r>
    </w:p>
    <w:p/>
    <w:p>
      <w:r xmlns:w="http://schemas.openxmlformats.org/wordprocessingml/2006/main">
        <w:t xml:space="preserve">1. ನಾಣ್ಣುಡಿಗಳು 16:9 - "ಅವರ ಹೃದಯದಲ್ಲಿ ಮಾನವರು ತಮ್ಮ ಮಾರ್ಗವನ್ನು ಯೋಜಿಸುತ್ತಾರೆ, ಆದರೆ ಕರ್ತನು ಅವರ ಹೆಜ್ಜೆಗಳನ್ನು ಸ್ಥಾಪಿಸುತ್ತಾನೆ."</w:t>
      </w:r>
    </w:p>
    <w:p/>
    <w:p>
      <w:r xmlns:w="http://schemas.openxmlformats.org/wordprocessingml/2006/main">
        <w:t xml:space="preserve">2.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 ಮತ್ತು ನನ್ನ ಆಲೋಚನೆಗಳಿಗಿಂತ ಎತ್ತರವಾಗಿವೆ. ನಿಮ್ಮ ಆಲೋಚನೆಗಳಿಗಿಂತ."</w:t>
      </w:r>
    </w:p>
    <w:p/>
    <w:p>
      <w:r xmlns:w="http://schemas.openxmlformats.org/wordprocessingml/2006/main">
        <w:t xml:space="preserve">2 ಸಮುವೇಲನು 17:25 ಅಬ್ಷಾಲೋಮನು ಯೋವಾಬನಿಗೆ ಬದಲಾಗಿ ಅಮಾಸನನ್ನು ಸೇನಾಧಿಪತಿಯನ್ನಾಗಿ ಮಾಡಿದನು; ಅಮಾಸನು ಇಸ್ರಾಯೇಲ್ಯನಾದ ಇತ್ರಾ ಎಂಬ ಒಬ್ಬ ಮನುಷ್ಯನ ಮಗನು, ಅವನು ನಾಹಾಷನ ಮಗಳು, ಚೆರೂಯಾ ಯೋವಾಬನ ತಾಯಿಯ ಸಹೋದರಿ ಅಬಿಗೈಲ್ಗೆ ಹೋದನು.</w:t>
      </w:r>
    </w:p>
    <w:p/>
    <w:p>
      <w:r xmlns:w="http://schemas.openxmlformats.org/wordprocessingml/2006/main">
        <w:t xml:space="preserve">ಅಬ್ಷಾಲೋಮನು ಯೋವಾಬನಿಗೆ ಬದಲಾಗಿ ಅಮಾಸನನ್ನು ಸೈನ್ಯದ ನಾಯಕನನ್ನಾಗಿ ನೇಮಿಸುತ್ತಾನೆ. ಅಮಾಸನು ಇಸ್ರಾಯೇಲ್ಯನಾದ ಇತ್ರನ ಮಗ ಮತ್ತು ನಾಹಾಷನ ಮಗಳು ಮತ್ತು ಯೋವಾಬನ ತಾಯಿಯಾದ ಝೆರೂಯಾಳ ಸಹೋದರಿ ಅಬಿಗೈಲ್.</w:t>
      </w:r>
    </w:p>
    <w:p/>
    <w:p>
      <w:r xmlns:w="http://schemas.openxmlformats.org/wordprocessingml/2006/main">
        <w:t xml:space="preserve">1. ದೇವರ ಸಾರ್ವಭೌಮತ್ವದ ಶಕ್ತಿ - ದೇವರು ತನ್ನ ದೈವಿಕ ಯೋಜನೆಗಳನ್ನು ತರಲು ನಮ್ಮ ಜೀವನದಲ್ಲಿ ಹೇಗೆ ಕೆಲಸ ಮಾಡುತ್ತಾನೆ.</w:t>
      </w:r>
    </w:p>
    <w:p/>
    <w:p>
      <w:r xmlns:w="http://schemas.openxmlformats.org/wordprocessingml/2006/main">
        <w:t xml:space="preserve">2. ಕುಟುಂಬದ ಪ್ರಾಮುಖ್ಯತೆ - ನಮ್ಮ ಕುಟುಂಬದೊಂದಿಗಿನ ನಮ್ಮ ಸಂಬಂಧಗಳು ನಮ್ಮ ಜೀವನ ಮತ್ತು ಹಣೆಬರಹವನ್ನು ಹೇಗೆ ರೂಪಿಸುತ್ತವೆ.</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ಎಫೆಸಿಯನ್ಸ್ 6: 1-3 - ಮಕ್ಕಳೇ, ಕರ್ತನಲ್ಲಿ ನಿಮ್ಮ ಹೆತ್ತವರಿಗೆ ವಿಧೇಯರಾಗಿರಿ: ಇದು ಸರಿ. ನಿನ್ನ ತಂದೆ ತಾಯಿಯನ್ನು ಗೌರವಿಸು; (ಇದು ವಾಗ್ದಾನದೊಂದಿಗೆ ಮೊದಲ ಆಜ್ಞೆಯಾಗಿದೆ;) ಅದು ನಿಮಗೆ ಚೆನ್ನಾಗಿರಲಿ ಮತ್ತು ನೀವು ಭೂಮಿಯ ಮೇಲೆ ದೀರ್ಘಕಾಲ ಬದುಕುವಿರಿ.</w:t>
      </w:r>
    </w:p>
    <w:p/>
    <w:p>
      <w:r xmlns:w="http://schemas.openxmlformats.org/wordprocessingml/2006/main">
        <w:t xml:space="preserve">2 ಸಮುವೇಲನು 17:26 ಇಸ್ರಾಯೇಲ್ಯರು ಮತ್ತು ಅಬ್ಷಾಲೋಮರು ಗಿಲ್ಯಾದ್ ದೇಶದಲ್ಲಿ ನೆಲೆಸಿದರು.</w:t>
      </w:r>
    </w:p>
    <w:p/>
    <w:p>
      <w:r xmlns:w="http://schemas.openxmlformats.org/wordprocessingml/2006/main">
        <w:t xml:space="preserve">ಇಸ್ರಾಯೇಲ್ಯರು ಮತ್ತು ಅಬ್ಷಾಲೋಮರು ಗಿಲ್ಯಾದಿನಲ್ಲಿ ಪಾಳೆಯ ಮಾಡಿಕೊಂಡರು.</w:t>
      </w:r>
    </w:p>
    <w:p/>
    <w:p>
      <w:r xmlns:w="http://schemas.openxmlformats.org/wordprocessingml/2006/main">
        <w:t xml:space="preserve">1. ಸ್ಥಳದ ಶಕ್ತಿ: ನಾವು ಎಲ್ಲಿದ್ದೇವೆ ನಮ್ಮ ಫಲಿತಾಂಶವನ್ನು ಹೇಗೆ ನಿರ್ಧರಿಸುತ್ತದೆ</w:t>
      </w:r>
    </w:p>
    <w:p/>
    <w:p>
      <w:r xmlns:w="http://schemas.openxmlformats.org/wordprocessingml/2006/main">
        <w:t xml:space="preserve">2. ಸಮನ್ವಯದ ಪ್ರಯಾಣ: ಮುರಿದ ಸಂಬಂಧಗಳನ್ನು ಮರುಸ್ಥಾಪಿಸುವುದು ಹೇಗೆ</w:t>
      </w:r>
    </w:p>
    <w:p/>
    <w:p>
      <w:r xmlns:w="http://schemas.openxmlformats.org/wordprocessingml/2006/main">
        <w:t xml:space="preserve">1. ಕೀರ್ತನೆ 25:4-5 - ನಿನ್ನ ಮಾರ್ಗಗಳನ್ನು ನನಗೆ ತೋರಿಸು, ಕರ್ತನೇ, ನಿನ್ನ ಮಾರ್ಗಗಳನ್ನು ನನಗೆ ಕಲಿಸು. ನಿನ್ನ ಸತ್ಯ ಮತ್ತು ನಿಷ್ಠೆಯಲ್ಲಿ ನನಗೆ ಮಾರ್ಗದರ್ಶನ ನೀಡಿ ಮತ್ತು ನನಗೆ ಕಲಿಸು, ಏಕೆಂದರೆ ನೀನು ನನ್ನ ರಕ್ಷಕನಾದ ದೇವರು, ಮತ್ತು ನನ್ನ ಭರವಸೆಯು ದಿನವಿಡೀ ನಿನ್ನಲ್ಲಿದೆ.</w:t>
      </w:r>
    </w:p>
    <w:p/>
    <w:p>
      <w:r xmlns:w="http://schemas.openxmlformats.org/wordprocessingml/2006/main">
        <w:t xml:space="preserve">2. ರೋಮನ್ನರು 12:18 - ಸಾಧ್ಯವಾದರೆ, ಅದು ನಿಮ್ಮ ಮೇಲೆ ಅವಲಂಬಿತವಾಗಿ, ಎಲ್ಲರೊಂದಿಗೆ ಶಾಂತಿಯಿಂದ ಬಾಳು.</w:t>
      </w:r>
    </w:p>
    <w:p/>
    <w:p>
      <w:r xmlns:w="http://schemas.openxmlformats.org/wordprocessingml/2006/main">
        <w:t xml:space="preserve">2 ಸಮುವೇಲನು 17:27 ದಾವೀದನು ಮಹನಯಿಮಿಗೆ ಬಂದಾಗ, ಅಮ್ಮೋನನ ಮಕ್ಕಳಾದ ರಬ್ಬಾದ ನಾಹಾಷನ ಮಗನಾದ ಶೋಬಿ ಮತ್ತು ಲೋಡೆಬಾರ್ನ ಅಮ್ಮಿಯೇಲನ ಮಗನಾದ ಮಾಕೀರ್ ಮತ್ತು ರೋಗೆಲೀಮಿನ ಗಿಲ್ಯಾದ್ಯನಾದ ಬರ್ಜಿಲ್ಲೈ.</w:t>
      </w:r>
    </w:p>
    <w:p/>
    <w:p>
      <w:r xmlns:w="http://schemas.openxmlformats.org/wordprocessingml/2006/main">
        <w:t xml:space="preserve">ಶೋಬಿ, ಮಾಕೀರ್ ಮತ್ತು ಬರ್ಜಿಲ್ಲೈ ಎಂಬ ಮೂವರು ಪುರುಷರು ಕ್ರಮವಾಗಿ ಅಮ್ಮೋನಿಯರು, ಲೋಡೆಬಾರ್ ಮತ್ತು ರೊಗೆಲಿಮ್‌ನಿಂದ ಮಹನಯಿಮ್‌ನಲ್ಲಿ ದಾವೀದನನ್ನು ಭೇಟಿಯಾಗಲು ಪ್ರಯಾಣಿಸಿದರು.</w:t>
      </w:r>
    </w:p>
    <w:p/>
    <w:p>
      <w:r xmlns:w="http://schemas.openxmlformats.org/wordprocessingml/2006/main">
        <w:t xml:space="preserve">1. ಏಕತೆಯ ಶಕ್ತಿ: ಘರ್ಷಣೆಯ ನಡುವೆಯೂ ಸಹ, ನಾವು ಸಾಮಾನ್ಯ ಉದ್ದೇಶಕ್ಕಾಗಿ ಒಟ್ಟಿಗೆ ಬರಬಹುದು.</w:t>
      </w:r>
    </w:p>
    <w:p/>
    <w:p>
      <w:r xmlns:w="http://schemas.openxmlformats.org/wordprocessingml/2006/main">
        <w:t xml:space="preserve">2. ವೈವಿಧ್ಯತೆಯ ಸಾಮರ್ಥ್ಯ: ಪ್ರತಿಯೊಬ್ಬ ವ್ಯಕ್ತಿಯು ಕೊಡುಗೆ ನೀಡಲು ವಿಶಿಷ್ಟವಾದದ್ದನ್ನು ಹೊಂದಿರುತ್ತಾನೆ ಮತ್ತು ಒಟ್ಟಿಗೆ ನಾವು ಬಲಶಾಲಿಯಾಗಿದ್ದೇವೆ.</w:t>
      </w:r>
    </w:p>
    <w:p/>
    <w:p>
      <w:r xmlns:w="http://schemas.openxmlformats.org/wordprocessingml/2006/main">
        <w:t xml:space="preserve">1. ನಾಣ್ಣುಡಿಗಳು 11:14 "ಮಾರ್ಗದರ್ಶನವಿಲ್ಲದಿದ್ದರೆ, ಜನರು ಬೀಳುತ್ತಾರೆ, ಆದರೆ ಸಲಹೆಗಾರರ ಸಮೃದ್ಧಿಯಲ್ಲಿ ಸುರಕ್ಷತೆ ಇರುತ್ತದೆ."</w:t>
      </w:r>
    </w:p>
    <w:p/>
    <w:p>
      <w:r xmlns:w="http://schemas.openxmlformats.org/wordprocessingml/2006/main">
        <w:t xml:space="preserve">2. ರೋಮನ್ನರು 12:4-5 "ಒಂದು ದೇಹದಲ್ಲಿ ನಾವು ಅನೇಕ ಅಂಗಗಳನ್ನು ಹೊಂದಿದ್ದೇವೆ, ಮತ್ತು ಎಲ್ಲಾ ಅಂಗಗಳು ಒಂದೇ ರೀತಿಯ ಕಾರ್ಯವನ್ನು ಹೊಂದಿಲ್ಲ, ಆದ್ದರಿಂದ ನಾವು, ಅನೇಕರು ಕ್ರಿಸ್ತನಲ್ಲಿ ಒಂದೇ ದೇಹವಾಗಿದ್ದೇವೆ ಮತ್ತು ಪ್ರತ್ಯೇಕವಾಗಿ ಪರಸ್ಪರ ಅಂಗಗಳು."</w:t>
      </w:r>
    </w:p>
    <w:p/>
    <w:p>
      <w:r xmlns:w="http://schemas.openxmlformats.org/wordprocessingml/2006/main">
        <w:t xml:space="preserve">2 ಸ್ಯಾಮ್ಯುಯೆಲ್ 17:28 ಹಾಸಿಗೆಗಳು, ಬೇಸನ್ಗಳು, ಮಣ್ಣಿನ ಪಾತ್ರೆಗಳು, ಗೋಧಿ, ಬಾರ್ಲಿ, ಹಿಟ್ಟು, ಒಣಗಿದ ಕಾಳು, ಬೀನ್ಸ್, ಉದ್ದಿನಬೇಳೆ ಮತ್ತು ಒಣಗಿದ ಕಾಳುಗಳನ್ನು ತಂದರು.</w:t>
      </w:r>
    </w:p>
    <w:p/>
    <w:p>
      <w:r xmlns:w="http://schemas.openxmlformats.org/wordprocessingml/2006/main">
        <w:t xml:space="preserve">ಡೇವಿಡ್ ತನ್ನ ಅನುಯಾಯಿಗಳಿಗೆ ವಿವಿಧ ಧಾನ್ಯಗಳು ಮತ್ತು ಆಹಾರ ಪದಾರ್ಥಗಳನ್ನು ಪೂರೈಸುತ್ತಾನೆ.</w:t>
      </w:r>
    </w:p>
    <w:p/>
    <w:p>
      <w:r xmlns:w="http://schemas.openxmlformats.org/wordprocessingml/2006/main">
        <w:t xml:space="preserve">1. ನಮ್ಮ ಸರಬರಾಜುಗಳು ಯಾವಾಗಲೂ ದೇವರಿಂದ ನಮಗೆ ಹೇಗೆ ಒದಗಿಸಲ್ಪಡುತ್ತವೆ</w:t>
      </w:r>
    </w:p>
    <w:p/>
    <w:p>
      <w:r xmlns:w="http://schemas.openxmlformats.org/wordprocessingml/2006/main">
        <w:t xml:space="preserve">2. ನಾವು ಸಮೃದ್ಧಿಯಿಂದ ಆಶೀರ್ವದಿಸಲ್ಪಟ್ಟಿದ್ದೇವೆ</w:t>
      </w:r>
    </w:p>
    <w:p/>
    <w:p>
      <w:r xmlns:w="http://schemas.openxmlformats.org/wordprocessingml/2006/main">
        <w:t xml:space="preserve">1. ಮ್ಯಾಥ್ಯೂ 6:25-34 - ನಿಮ್ಮ ಜೀವನದ ಬಗ್ಗೆ ಚಿಂತಿಸಬೇಡಿ</w:t>
      </w:r>
    </w:p>
    <w:p/>
    <w:p>
      <w:r xmlns:w="http://schemas.openxmlformats.org/wordprocessingml/2006/main">
        <w:t xml:space="preserve">2. ಫಿಲಿಪ್ಪಿ 4:19 - ದೇವರು ನಿಮ್ಮ ಎಲ್ಲಾ ಅಗತ್ಯಗಳನ್ನು ಪೂರೈಸುತ್ತಾನೆ</w:t>
      </w:r>
    </w:p>
    <w:p/>
    <w:p>
      <w:r xmlns:w="http://schemas.openxmlformats.org/wordprocessingml/2006/main">
        <w:t xml:space="preserve">2 ಸಮುವೇಲನು 17:29 ಮತ್ತು ದಾವೀದನಿಗೆ ಮತ್ತು ಅವನೊಂದಿಗೆ ಇದ್ದ ಜನರಿಗೆ ತಿನ್ನಲು ಜೇನುತುಪ್ಪ, ಬೆಣ್ಣೆ, ಕುರಿ, ಮತ್ತು ಪಶುಗಳ ಗಿಣ್ಣು, ಮತ್ತು ಅವರು ಹೇಳಿದರು: ಜನರು ಹಸಿದಿದ್ದಾರೆ ಮತ್ತು ದಣಿದಿದ್ದಾರೆ ಮತ್ತು ಬಾಯಾರಿಕೆಯಾಗಿದ್ದಾರೆ. ಅರಣ್ಯ.</w:t>
      </w:r>
    </w:p>
    <w:p/>
    <w:p>
      <w:r xmlns:w="http://schemas.openxmlformats.org/wordprocessingml/2006/main">
        <w:t xml:space="preserve">ಡೇವಿಡ್ ಮತ್ತು ಅವನ ಜನರು ತಮ್ಮ ಹಸಿವು, ದಣಿವು ಮತ್ತು ಬಾಯಾರಿಕೆಯಿಂದಾಗಿ ಅರಣ್ಯದಲ್ಲಿ ಜೇನು, ಬೆಣ್ಣೆ, ಕುರಿ ಮತ್ತು ಚೀಸ್ ಅನ್ನು ಒದಗಿಸಿದರು.</w:t>
      </w:r>
    </w:p>
    <w:p/>
    <w:p>
      <w:r xmlns:w="http://schemas.openxmlformats.org/wordprocessingml/2006/main">
        <w:t xml:space="preserve">1. "ದೇವರ ನಿಬಂಧನೆ: ಕಷ್ಟದ ಸಮಯದಲ್ಲಿ ಭರವಸೆಯನ್ನು ಕಂಡುಕೊಳ್ಳುವುದು"</w:t>
      </w:r>
    </w:p>
    <w:p/>
    <w:p>
      <w:r xmlns:w="http://schemas.openxmlformats.org/wordprocessingml/2006/main">
        <w:t xml:space="preserve">2. "ಕಷ್ಟದ ಸಮಯದಲ್ಲಿ ಏಕತೆಯ ಶಕ್ತಿ"</w:t>
      </w:r>
    </w:p>
    <w:p/>
    <w:p>
      <w:r xmlns:w="http://schemas.openxmlformats.org/wordprocessingml/2006/main">
        <w:t xml:space="preserve">1. ಮ್ಯಾಥ್ಯೂ 6: 31-33 - "ಆದುದರಿಂದ ನಾವು ಏನು ತಿನ್ನುತ್ತೇವೆ, ಏನು ಕುಡಿಯುತ್ತೇವೆ, ಅಥವಾ ನಾವು ಏನು ಧರಿಸುತ್ತೇವೆ ಎಂದು ಚಿಂತಿಸಬೇಡಿ, ಏಕೆಂದರೆ ಅನ್ಯಜನರು ಇದನ್ನೆಲ್ಲಾ ಹುಡುಕುತ್ತಾರೆ ಮತ್ತು ನಿಮ್ಮ ಸ್ವರ್ಗೀಯ ತಂದೆಯು ಅದನ್ನು ತಿಳಿದಿದ್ದಾರೆ ನಿಮಗೆ ಅವೆಲ್ಲವೂ ಬೇಕು, ಆದರೆ ಮೊದಲು ದೇವರ ರಾಜ್ಯವನ್ನು ಮತ್ತು ಆತನ ನೀತಿಯನ್ನು ಹುಡುಕು, ಮತ್ತು ಇವೆಲ್ಲವೂ ನಿಮಗೆ ಸೇರಿಸಲ್ಪಡುತ್ತವೆ.</w:t>
      </w:r>
    </w:p>
    <w:p/>
    <w:p>
      <w:r xmlns:w="http://schemas.openxmlformats.org/wordprocessingml/2006/main">
        <w:t xml:space="preserve">2. ಕೀರ್ತನೆ 23:1-3 - "ಕರ್ತನು ನನ್ನ ಕುರುಬನು; ನನಗೆ ಬೇಡವಾಗುವುದಿಲ್ಲ. ಅವನು ನನ್ನನ್ನು ಹಸಿರು ಹುಲ್ಲುಗಾವಲುಗಳಲ್ಲಿ ಮಲಗಿಸುತ್ತಾನೆ, ಅವನು ನನ್ನನ್ನು ನಿಶ್ಚಲವಾದ ನೀರಿನ ಬಳಿಗೆ ಕರೆದೊಯ್ಯುತ್ತಾನೆ, ಅವನು ನನ್ನ ಆತ್ಮವನ್ನು ಪುನಃಸ್ಥಾಪಿಸುತ್ತಾನೆ, ಅವನು ನನ್ನನ್ನು ನೀತಿಯ ಮಾರ್ಗಗಳಲ್ಲಿ ನಡೆಸುತ್ತಾನೆ. ಅವನ ಹೆಸರಿಗಾಗಿ."</w:t>
      </w:r>
    </w:p>
    <w:p/>
    <w:p>
      <w:r xmlns:w="http://schemas.openxmlformats.org/wordprocessingml/2006/main">
        <w:t xml:space="preserve">2 ಸ್ಯಾಮ್ಯುಯೆಲ್ 18 ನೇ ಅಧ್ಯಾಯವು ದಾವೀದನ ಪಡೆಗಳು ಮತ್ತು ಅಬ್ಷಾಲೋಮನ ಸೈನ್ಯದ ನಡುವಿನ ಯುದ್ಧವನ್ನು ವಿವರಿಸುತ್ತದೆ, ಇದು ಅಬ್ಷಾಲೋಮನ ಮರಣ ಮತ್ತು ಸಂಘರ್ಷದ ನಂತರದ ಪರಿಣಾಮವಾಗಿದೆ.</w:t>
      </w:r>
    </w:p>
    <w:p/>
    <w:p>
      <w:r xmlns:w="http://schemas.openxmlformats.org/wordprocessingml/2006/main">
        <w:t xml:space="preserve">1 ನೇ ಪ್ಯಾರಾಗ್ರಾಫ್: ಡೇವಿಡ್ ತನ್ನ ಸೈನ್ಯವನ್ನು ಜೋವಾಬ್, ಅಬಿಶೈ ಮತ್ತು ಇತ್ತೈ ನೇತೃತ್ವದಲ್ಲಿ ಮೂರು ವಿಭಾಗಗಳಾಗಿ ಸಂಘಟಿಸುತ್ತಾನೆ (2 ಸ್ಯಾಮ್ಯುಯೆಲ್ 18: 1-5). ಆದಾಗ್ಯೂ, ಅವನ ಸಲುವಾಗಿ ಅಬ್ಷಾಲೋಮನೊಂದಿಗೆ ಮೃದುವಾಗಿ ವ್ಯವಹರಿಸುವಂತೆ ಅವನು ತನ್ನ ಕಮಾಂಡರ್ಗಳಿಗೆ ಸೂಚಿಸುತ್ತಾನೆ.</w:t>
      </w:r>
    </w:p>
    <w:p/>
    <w:p>
      <w:r xmlns:w="http://schemas.openxmlformats.org/wordprocessingml/2006/main">
        <w:t xml:space="preserve">2 ನೇ ಪ್ಯಾರಾಗ್ರಾಫ್: ಯುದ್ಧವು ಎಫ್ರೇಮ್ ಕಾಡಿನಲ್ಲಿ ನಡೆಯುತ್ತದೆ, ಅಲ್ಲಿ ಡೇವಿಡ್ನ ಜನರು ಅಬ್ಸಲೋಮನ ಪಡೆಗಳನ್ನು ಸೋಲಿಸುತ್ತಾರೆ (2 ಸ್ಯಾಮ್ಯುಯೆಲ್ 18: 6-8). ಹೋರಾಟದ ಸಮಯದಲ್ಲಿ, ಅಬ್ಸಲೋಮನ ಕಡೆಯಿಂದ ಗಮನಾರ್ಹ ಸಂಖ್ಯೆಯ ಸೈನಿಕರು ಸೇರಿದಂತೆ ಅನೇಕ ಸೈನಿಕರು ಸಾಯುತ್ತಾರೆ.</w:t>
      </w:r>
    </w:p>
    <w:p/>
    <w:p>
      <w:r xmlns:w="http://schemas.openxmlformats.org/wordprocessingml/2006/main">
        <w:t xml:space="preserve">3 ನೇ ಪ್ಯಾರಾಗ್ರಾಫ್: ಅಬ್ಷಾಲೋಮ್ ಹೇಸರಗತ್ತೆಯ ಮೇಲೆ ಓಡಿಹೋದಾಗ, ಅವನು ದೊಡ್ಡ ಓಕ್ ಮರದ ಕೊಂಬೆಗಳಲ್ಲಿ ಸಿಕ್ಕಿಹಾಕಿಕೊಳ್ಳುತ್ತಾನೆ (2 ಸ್ಯಾಮ್ಯುಯೆಲ್ 18: 9-10). ದಾವೀದನ ವ್ಯಕ್ತಿಗಳಲ್ಲಿ ಒಬ್ಬನು ಇದನ್ನು ಯೋವಾಬನಿಗೆ ತಿಳಿಸಿದನು ಆದರೆ ಅಬ್ಷಾಲೋಮನಿಗೆ ಹಾನಿ ಮಾಡಬಾರದೆಂದು ಎಚ್ಚರಿಸಿದನು.</w:t>
      </w:r>
    </w:p>
    <w:p/>
    <w:p>
      <w:r xmlns:w="http://schemas.openxmlformats.org/wordprocessingml/2006/main">
        <w:t xml:space="preserve">4 ನೇ ಪ್ಯಾರಾಗ್ರಾಫ್: ಜೋವಾಬ್ನ ಸೂಚನೆಗಳ ಹೊರತಾಗಿಯೂ, ಅವನು ಮೂರು ಈಟಿಗಳನ್ನು ತೆಗೆದುಕೊಂಡು ಮರದಿಂದ ನೇತಾಡುತ್ತಿರುವಾಗ ಅಬ್ಷಾಲೋಮನ ಹೃದಯಕ್ಕೆ ತಳ್ಳುತ್ತಾನೆ (2 ಸ್ಯಾಮ್ಯುಯೆಲ್ 18: 11-15). ನಂತರ ಸೈನಿಕರು ಅವನನ್ನು ಆಳವಾದ ಗುಂಡಿಯಲ್ಲಿ ಹೂಳುತ್ತಾರೆ ಮತ್ತು ಅದನ್ನು ಕಲ್ಲುಗಳಿಂದ ಮುಚ್ಚುತ್ತಾರೆ.</w:t>
      </w:r>
    </w:p>
    <w:p/>
    <w:p>
      <w:r xmlns:w="http://schemas.openxmlformats.org/wordprocessingml/2006/main">
        <w:t xml:space="preserve">5 ನೇ ಪ್ಯಾರಾಗ್ರಾಫ್: ಡೇವಿಡ್‌ಗೆ ವಿಜಯದ ಸುದ್ದಿಯನ್ನು ತರಲು ಅಹಿಮಾಜ್ ಮತ್ತು ಕುಶಿ ಅವರನ್ನು ಸಂದೇಶವಾಹಕರಾಗಿ ಆಯ್ಕೆ ಮಾಡಲಾಗಿದೆ. ಅಹಿಮಾಜ್ ವೈಯಕ್ತಿಕವಾಗಿ ಸಂದೇಶವನ್ನು ತಲುಪಿಸಲು ಒತ್ತಾಯಿಸುತ್ತಾನೆ ಆದರೆ ಅಬ್ಸಲೋಮ್ ಬಗ್ಗೆ ನಿರ್ಣಾಯಕ ಮಾಹಿತಿಯ ಕೊರತೆಯಿದೆ (2 ಸ್ಯಾಮ್ಯುಯೆಲ್ 18:19-23).</w:t>
      </w:r>
    </w:p>
    <w:p/>
    <w:p>
      <w:r xmlns:w="http://schemas.openxmlformats.org/wordprocessingml/2006/main">
        <w:t xml:space="preserve">6 ನೇ ಪ್ಯಾರಾಗ್ರಾಫ್: ಅಂತಿಮವಾಗಿ, ಅಹಿಮಾಜ್ ಕುಶಿಯನ್ನು ಮೀರಿಸುತ್ತಾನೆ ಮತ್ತು ಡೇವಿಡ್ ಅನ್ನು ಮೊದಲು ತಲುಪುತ್ತಾನೆ. ಅವರ ವಿಜಯದ ಬಗ್ಗೆ ಅವನು ಅವನಿಗೆ ತಿಳಿಸುತ್ತಾನೆ ಆದರೆ ಅಬ್ಷಾಲೋಮನ ಬಗ್ಗೆ ಏನನ್ನೂ ಉಲ್ಲೇಖಿಸುವುದನ್ನು ತಪ್ಪಿಸುತ್ತಾನೆ (2 ಸ್ಯಾಮ್ಯುಯೆಲ್ 18:28-32).</w:t>
      </w:r>
    </w:p>
    <w:p/>
    <w:p>
      <w:r xmlns:w="http://schemas.openxmlformats.org/wordprocessingml/2006/main">
        <w:t xml:space="preserve">7 ನೇ ಪ್ಯಾರಾಗ್ರಾಫ್: ಅಹಿಮಾಜ್ ಬಂದ ಸ್ವಲ್ಪ ಸಮಯದ ನಂತರ, ಕುಶಿ ಕೂಡ ಸುದ್ದಿಯನ್ನು ಹೊಂದುತ್ತಾನೆ. ಯುದ್ಧದಲ್ಲಿ ಅವರ ಯಶಸ್ಸಿನ ಹೊರತಾಗಿಯೂ, ಅಬ್ಷಾಲೋಮನು ಸತ್ತಿದ್ದಾನೆ ಎಂದು ಅವನು ಬಹಿರಂಗಪಡಿಸುತ್ತಾನೆ (2 ಸ್ಯಾಮ್ಯುಯೆಲ್ 18:33).</w:t>
      </w:r>
    </w:p>
    <w:p/>
    <w:p>
      <w:r xmlns:w="http://schemas.openxmlformats.org/wordprocessingml/2006/main">
        <w:t xml:space="preserve">8 ನೇ ಪ್ಯಾರಾಗ್ರಾಫ್: ತನ್ನ ಮಗನ ಬಗ್ಗೆ ಈ ವಿನಾಶಕಾರಿ ಸುದ್ದಿಯನ್ನು ಕೇಳಿದ ನಂತರ, ಡೇವಿಡ್ ಆಳವಾಗಿ ಶೋಕಿಸುತ್ತಾನೆ ಮತ್ತು ಅವನ ನಷ್ಟದ ಬಗ್ಗೆ ದುಃಖವನ್ನು ವ್ಯಕ್ತಪಡಿಸುತ್ತಾನೆ (2 ಸ್ಯಾಮ್ಯುಯೆಲ್ 19: 1).</w:t>
      </w:r>
    </w:p>
    <w:p/>
    <w:p>
      <w:r xmlns:w="http://schemas.openxmlformats.org/wordprocessingml/2006/main">
        <w:t xml:space="preserve">ಸಾರಾಂಶದಲ್ಲಿ, 2 ರ ಹದಿನೆಂಟನೇ ಅಧ್ಯಾಯವು ಡೇವಿಡ್ನ ಪಡೆಗಳು ಮತ್ತು ಅವನ ಮಗ ಅಬ್ಷಾಲೋಮನಿಗೆ ನಿಷ್ಠರಾಗಿರುವವರ ನಡುವಿನ ಯುದ್ಧವನ್ನು ಚಿತ್ರಿಸುತ್ತದೆ, ಡೇವಿಡ್ ತನ್ನ ಸೈನ್ಯವನ್ನು ಸಂಘಟಿಸುತ್ತಾನೆ, ಅಬ್ಷಾಲೋಮನೊಂದಿಗೆ ಮೃದುವಾಗಿ ವ್ಯವಹರಿಸಲು ಅವರಿಗೆ ಸೂಚಿಸುತ್ತಾನೆ. ಯುದ್ಧವು ನಡೆಯುತ್ತದೆ, ಇದರ ಪರಿಣಾಮವಾಗಿ ಅನೇಕ ಸಾವುನೋವುಗಳು ಸಂಭವಿಸುತ್ತವೆ, ಅಬ್ಷಾಲೋಮ್ ಮರದಲ್ಲಿ ಸಿಕ್ಕಿಹಾಕಿಕೊಳ್ಳುತ್ತಾನೆ ಮತ್ತು ಯೋವಾಬ್ ಆದೇಶದ ವಿರುದ್ಧ ಅವನನ್ನು ಕೊಲ್ಲುತ್ತಾನೆ. ಸಂದೇಶವಾಹಕರು ಡೇವಿಡ್‌ಗೆ ಸುದ್ದಿಯನ್ನು ತಂದರು, ಅವರು ಭಾಗಶಃ ಮಾಹಿತಿಯನ್ನು ತಲುಪಿಸುತ್ತಾರೆ, ಡೇವಿಡ್ ತನ್ನ ಮಗನ ಸಾವಿನ ಬಗ್ಗೆ ತಿಳಿದ ನಂತರ ತೀವ್ರವಾಗಿ ದುಃಖಿಸುತ್ತಾನೆ. ಇದರ ಸಾರಾಂಶದಲ್ಲಿ, ಅಧ್ಯಾಯವು ಯುದ್ಧದ ವಿಷಯಗಳನ್ನು ಪರಿಶೋಧಿಸುತ್ತದೆ, ದಂಗೆಯ ಪರಿಣಾಮಗಳು ಮತ್ತು ಕುಟುಂಬಗಳಲ್ಲಿನ ವಿಜಯ ಮತ್ತು ದುರಂತ ಎರಡನ್ನೂ ಎತ್ತಿ ತೋರಿಸುತ್ತದೆ.</w:t>
      </w:r>
    </w:p>
    <w:p/>
    <w:p>
      <w:r xmlns:w="http://schemas.openxmlformats.org/wordprocessingml/2006/main">
        <w:t xml:space="preserve">2 ಸಮುವೇಲನು 18:1 ಮತ್ತು ದಾವೀದನು ತನ್ನ ಸಂಗಡ ಇದ್ದ ಜನರನ್ನು ಎಣಿಸಿದನು ಮತ್ತು ಅವರ ಮೇಲೆ ಸಹಸ್ರಾಧಿಪತಿಗಳನ್ನು ಮತ್ತು ಶತಾಧಿಪತಿಗಳನ್ನು ನೇಮಿಸಿದನು.</w:t>
      </w:r>
    </w:p>
    <w:p/>
    <w:p>
      <w:r xmlns:w="http://schemas.openxmlformats.org/wordprocessingml/2006/main">
        <w:t xml:space="preserve">ಡೇವಿಡ್ ತನ್ನ ಸೈನ್ಯವನ್ನು ಸಾವಿರಾರು ಮತ್ತು ನೂರಾರು ವಿಭಾಗಗಳಾಗಿ ಸಂಘಟಿಸಿ, ಅವರನ್ನು ಮುನ್ನಡೆಸಲು ನಾಯಕರನ್ನು ನೇಮಿಸಿದನು.</w:t>
      </w:r>
    </w:p>
    <w:p/>
    <w:p>
      <w:r xmlns:w="http://schemas.openxmlformats.org/wordprocessingml/2006/main">
        <w:t xml:space="preserve">1. ಸಂಘಟನೆಯ ಶಕ್ತಿ: ದೇವರು ತನ್ನ ಉದ್ದೇಶಗಳಿಗಾಗಿ ನಮ್ಮನ್ನು ಹೇಗೆ ಕ್ರಮಗೊಳಿಸುತ್ತಾನೆ</w:t>
      </w:r>
    </w:p>
    <w:p/>
    <w:p>
      <w:r xmlns:w="http://schemas.openxmlformats.org/wordprocessingml/2006/main">
        <w:t xml:space="preserve">2. ಏಕತೆಯ ಶಕ್ತಿ: ದೇವರ ಚಿತ್ತವನ್ನು ಸಾಧಿಸಲು ಒಟ್ಟಿಗೆ ಕೆಲಸ ಮಾಡುವುದು</w:t>
      </w:r>
    </w:p>
    <w:p/>
    <w:p>
      <w:r xmlns:w="http://schemas.openxmlformats.org/wordprocessingml/2006/main">
        <w:t xml:space="preserve">1. ಎಫೆಸಿಯನ್ಸ್ 4: 11-12 ಮತ್ತು ಅವರು ಕ್ರಿಸ್ತನ ದೇಹವನ್ನು ನಿರ್ಮಿಸಲು ಸೇವೆಯ ಕೆಲಸಕ್ಕಾಗಿ ಸಂತರನ್ನು ಸಜ್ಜುಗೊಳಿಸಲು ಅಪೊಸ್ತಲರು, ಪ್ರವಾದಿಗಳು, ಸುವಾರ್ತಾಬೋಧಕರು, ಕುರುಬರು ಮತ್ತು ಶಿಕ್ಷಕರನ್ನು ನೀಡಿದರು.</w:t>
      </w:r>
    </w:p>
    <w:p/>
    <w:p>
      <w:r xmlns:w="http://schemas.openxmlformats.org/wordprocessingml/2006/main">
        <w:t xml:space="preserve">2. ಕೀರ್ತನೆ 133:1 ಇಗೋ, ಸಹೋದರರು ಐಕ್ಯದಿಂದ ವಾಸಿಸುವಾಗ ಎಷ್ಟು ಒಳ್ಳೆಯದು ಮತ್ತು ಆಹ್ಲಾದಕರವಾಗಿರುತ್ತದೆ!</w:t>
      </w:r>
    </w:p>
    <w:p/>
    <w:p>
      <w:r xmlns:w="http://schemas.openxmlformats.org/wordprocessingml/2006/main">
        <w:t xml:space="preserve">2 ಸಮುವೇಲನು 18:2 ಮತ್ತು ದಾವೀದನು ಜನರಲ್ಲಿ ಮೂರನೇ ಒಂದು ಭಾಗವನ್ನು ಯೋವಾಬನ ಕೈಕೆಳಗೆ ಕಳುಹಿಸಿದನು ಮತ್ತು ಮೂರನೇ ಒಂದು ಭಾಗವನ್ನು ಝೆರೂಯಾಳ ಮಗನಾದ ಅಬೀಷೈಯ ಕೈಕೆಳಗೆ ಕಳುಹಿಸಿದನು, ಯೋವಾಬನ ಸಹೋದರನಾದ ಇತ್ತೈಯ ಕೈಕೆಳಗೆ ಮೂರನೇ ಭಾಗವನ್ನು ಕಳುಹಿಸಿದನು. ಆಗ ಅರಸನು ಜನರಿಗೆ--ನಾನೂ ಸಹ ನಿಮ್ಮೊಂದಿಗೆ ಖಂಡಿತವಾಗಿ ಹೋಗುತ್ತೇನೆ ಅಂದನು.</w:t>
      </w:r>
    </w:p>
    <w:p/>
    <w:p>
      <w:r xmlns:w="http://schemas.openxmlformats.org/wordprocessingml/2006/main">
        <w:t xml:space="preserve">ಡೇವಿಡ್ ಯುದ್ಧಕ್ಕಾಗಿ ಜನರನ್ನು ಮೂರು ಭಾಗಗಳಾಗಿ ವಿಭಜಿಸುತ್ತಾನೆ ಮತ್ತು ಸ್ವತಃ ಅವರೊಂದಿಗೆ ಸೇರಿಕೊಂಡನು.</w:t>
      </w:r>
    </w:p>
    <w:p/>
    <w:p>
      <w:r xmlns:w="http://schemas.openxmlformats.org/wordprocessingml/2006/main">
        <w:t xml:space="preserve">1. ಏಕತೆಯ ಶಕ್ತಿ: ನಾಯಕರು ಒಟ್ಟಾಗಿ ಕೆಲಸ ಮಾಡಲು ಇತರರನ್ನು ಹೇಗೆ ಪ್ರೇರೇಪಿಸಬಹುದು</w:t>
      </w:r>
    </w:p>
    <w:p/>
    <w:p>
      <w:r xmlns:w="http://schemas.openxmlformats.org/wordprocessingml/2006/main">
        <w:t xml:space="preserve">2. ಸವಾಲುಗಳನ್ನು ಎದುರಿಸುವ ಧೈರ್ಯ: ಡೇವಿಡ್‌ನ ಉದಾಹರಣೆಯಿಂದ ಕಲಿಯುವುದು</w:t>
      </w:r>
    </w:p>
    <w:p/>
    <w:p>
      <w:r xmlns:w="http://schemas.openxmlformats.org/wordprocessingml/2006/main">
        <w:t xml:space="preserve">1. ಎಫೆಸಿಯನ್ಸ್ 4:11-13, "ಮತ್ತು ಆತನು ಅಪೊಸ್ತಲರು, ಪ್ರವಾದಿಗಳು, ಸುವಾರ್ತಾಬೋಧಕರು, ಕುರುಬರು ಮತ್ತು ಬೋಧಕರಿಗೆ, ಸೇವೆಯ ಕೆಲಸಕ್ಕಾಗಿ ಸಂತರನ್ನು ಸಜ್ಜುಗೊಳಿಸಲು, ಕ್ರಿಸ್ತನ ದೇಹವನ್ನು ನಿರ್ಮಿಸಲು, ನಾವೆಲ್ಲರೂ ಸಾಧಿಸುವವರೆಗೆ ನೀಡಿದರು. ನಂಬಿಕೆ ಮತ್ತು ದೇವರ ಮಗನ ಜ್ಞಾನದ ಏಕತೆ, ಪ್ರಬುದ್ಧ ಪುರುಷತ್ವಕ್ಕೆ, ಕ್ರಿಸ್ತನ ಪೂರ್ಣತೆಯ ಎತ್ತರದ ಅಳತೆಗೆ"</w:t>
      </w:r>
    </w:p>
    <w:p/>
    <w:p>
      <w:r xmlns:w="http://schemas.openxmlformats.org/wordprocessingml/2006/main">
        <w:t xml:space="preserve">2. 1 ಕೊರಿಂಥಿಯಾನ್ಸ್ 16:13, "ಎಚ್ಚರಿಕೆಯಿಂದಿರಿ, ನಂಬಿಕೆಯಲ್ಲಿ ದೃಢವಾಗಿ ನಿಲ್ಲಿರಿ, ಪುರುಷರಂತೆ ವರ್ತಿಸಿ, ಬಲಶಾಲಿಯಾಗಿರಿ. ನೀವು ಮಾಡುವ ಎಲ್ಲವನ್ನೂ ಪ್ರೀತಿಯಿಂದ ಮಾಡಲಿ."</w:t>
      </w:r>
    </w:p>
    <w:p/>
    <w:p>
      <w:r xmlns:w="http://schemas.openxmlformats.org/wordprocessingml/2006/main">
        <w:t xml:space="preserve">2 ಸಮುವೇಲನು 18:3 ಆದರೆ ಜನರು ಪ್ರತ್ಯುತ್ತರವಾಗಿ--ನೀನು ಹೊರಗೆ ಹೋಗಬೇಡ; ನಮ್ಮಲ್ಲಿ ಅರ್ಧದಷ್ಟು ಜನರು ಸತ್ತರೆ, ಅವರು ನಮ್ಮನ್ನು ಕಾಳಜಿ ವಹಿಸುವುದಿಲ್ಲ: ಆದರೆ ಈಗ ನೀನು ನಮ್ಮಲ್ಲಿ ಹತ್ತು ಸಾವಿರ ಮೌಲ್ಯದವನಾಗಿದ್ದೀ: ಆದ್ದರಿಂದ ಈಗ ನೀನು ನಗರದಿಂದ ನಮಗೆ ಸಹಾಯ ಮಾಡುವುದು ಉತ್ತಮ.</w:t>
      </w:r>
    </w:p>
    <w:p/>
    <w:p>
      <w:r xmlns:w="http://schemas.openxmlformats.org/wordprocessingml/2006/main">
        <w:t xml:space="preserve">ಇಸ್ರೇಲ್‌ನ ಜನರು ಡೇವಿಡ್‌ಗೆ ಯುದ್ಧಕ್ಕೆ ಹೋಗಬೇಡಿ ಎಂದು ಮನವಿ ಮಾಡಿದರು, ಅವನು ಸತ್ತರೆ, ಅವರಲ್ಲಿ ಅರ್ಧದಷ್ಟು ಜನರು ಸತ್ತರೆ ಅದರ ಪರಿಣಾಮಗಳು ತುಂಬಾ ದೊಡ್ಡದಾಗಿರುತ್ತವೆ ಎಂದು ವಿವರಿಸಿದರು.</w:t>
      </w:r>
    </w:p>
    <w:p/>
    <w:p>
      <w:r xmlns:w="http://schemas.openxmlformats.org/wordprocessingml/2006/main">
        <w:t xml:space="preserve">1. ಒಬ್ಬರ ಶಕ್ತಿ: ಒಬ್ಬ ವ್ಯಕ್ತಿ ಹೇಗೆ ವ್ಯತ್ಯಾಸವನ್ನು ಮಾಡಬಹುದು</w:t>
      </w:r>
    </w:p>
    <w:p/>
    <w:p>
      <w:r xmlns:w="http://schemas.openxmlformats.org/wordprocessingml/2006/main">
        <w:t xml:space="preserve">2. ನಾಯಕತ್ವದಲ್ಲಿ ತ್ಯಾಗ: ಮುನ್ನಡೆಸಲು ಏನು ತೆಗೆದುಕೊಳ್ಳುತ್ತದೆ</w:t>
      </w:r>
    </w:p>
    <w:p/>
    <w:p>
      <w:r xmlns:w="http://schemas.openxmlformats.org/wordprocessingml/2006/main">
        <w:t xml:space="preserve">1. ಎಫೆಸಿಯನ್ಸ್ 5: 15-17 - ನೀವು ಹೇಗೆ ನಡೆಯುತ್ತೀರಿ ಎಂಬುದನ್ನು ಎಚ್ಚರಿಕೆಯಿಂದ ನೋಡಿ, ಅವಿವೇಕದವರಾಗಿ ಅಲ್ಲ ಆದರೆ ಬುದ್ಧಿವಂತರಾಗಿ, ದಿನಗಳು ಕೆಟ್ಟವುಗಳಾಗಿರುವುದರಿಂದ ಸಮಯವನ್ನು ಉತ್ತಮವಾಗಿ ಬಳಸಿಕೊಳ್ಳಿ. ಆದ್ದರಿಂದ ಮೂರ್ಖರಾಗಬೇಡಿ, ಆದರೆ ಭಗವಂತನ ಚಿತ್ತ ಏನೆಂದು ಅರ್ಥಮಾಡಿಕೊಳ್ಳಿ.</w:t>
      </w:r>
    </w:p>
    <w:p/>
    <w:p>
      <w:r xmlns:w="http://schemas.openxmlformats.org/wordprocessingml/2006/main">
        <w:t xml:space="preserve">2. ಜೋಶುವಾ 1: 5-7 - ನಿಮ್ಮ ಜೀವನದ ಎಲ್ಲಾ ದಿನಗಳಲ್ಲಿ ಯಾವ ಮನುಷ್ಯನೂ ನಿಮ್ಮ ಮುಂದೆ ನಿಲ್ಲಲು ಸಾಧ್ಯವಿಲ್ಲ. ನಾನು ಮೋಶೆಯೊಂದಿಗೆ ಇದ್ದಂತೆ, ನಾನು ನಿಮ್ಮೊಂದಿಗೆ ಇರುತ್ತೇನೆ. ನಾನು ನಿನ್ನನ್ನು ಬಿಡುವುದಿಲ್ಲ ಅಥವಾ ನಿನ್ನನ್ನು ತೊರೆಯುವುದಿಲ್ಲ. ದೃಢವಾಗಿಯೂ ಧೈರ್ಯದಿಂದಿರು, ಯಾಕಂದರೆ ನಾನು ಈ ಜನರಿಗೆ ಕೊಡುವುದಾಗಿ ಅವರ ಪಿತೃಗಳಿಗೆ ಪ್ರಮಾಣ ಮಾಡಿದ ದೇಶವನ್ನು ನೀವು ಸ್ವಾಧೀನಪಡಿಸಿಕೊಳ್ಳುವಿರಿ. ನನ್ನ ಸೇವಕನಾದ ಮೋಶೆಯು ನಿನಗೆ ಆಜ್ಞಾಪಿಸಿದ ಎಲ್ಲಾ ನಿಯಮಗಳ ಪ್ರಕಾರ ನಡೆಯಲು ಜಾಗರೂಕರಾಗಿರಿ ಮತ್ತು ಧೈರ್ಯಶಾಲಿಯಾಗಿರಿ. ನೀವು ಎಲ್ಲಿಗೆ ಹೋದರೂ ಉತ್ತಮ ಯಶಸ್ಸನ್ನು ಹೊಂದಲು ಅದರಿಂದ ಬಲಕ್ಕೆ ಅಥವಾ ಎಡಕ್ಕೆ ತಿರುಗಬೇಡಿ.</w:t>
      </w:r>
    </w:p>
    <w:p/>
    <w:p>
      <w:r xmlns:w="http://schemas.openxmlformats.org/wordprocessingml/2006/main">
        <w:t xml:space="preserve">2 ಸಮುವೇಲನು 18:4 ಮತ್ತು ಅರಸನು ಅವರಿಗೆ--ನಿಮಗೆ ಉತ್ತಮವೆಂದು ತೋರುವದನ್ನು ನಾನು ಮಾಡುವೆನು. ಮತ್ತು ರಾಜನು ಬಾಗಿಲಿನ ಪಕ್ಕದಲ್ಲಿ ನಿಂತನು, ಮತ್ತು ಎಲ್ಲಾ ಜನರು ನೂರಾರು ಮತ್ತು ಸಾವಿರಾರು ಸಂಖ್ಯೆಯಲ್ಲಿ ಹೊರಗೆ ಬಂದರು.</w:t>
      </w:r>
    </w:p>
    <w:p/>
    <w:p>
      <w:r xmlns:w="http://schemas.openxmlformats.org/wordprocessingml/2006/main">
        <w:t xml:space="preserve">ಕಿಂಗ್ ಡೇವಿಡ್ ತನ್ನ ಸಲಹೆಗಾರರನ್ನು ಅವರು ಏನು ಮಾಡಬೇಕೆಂದು ಅವರು ಯೋಚಿಸಿದರು ಎಂದು ಕೇಳಿದರು, ಮತ್ತು ಜನರು ಹೆಚ್ಚಿನ ಸಂಖ್ಯೆಯಲ್ಲಿ ಹೊರಬಂದಾಗ ಗೇಟ್ ಬಳಿ ನಿಂತರು.</w:t>
      </w:r>
    </w:p>
    <w:p/>
    <w:p>
      <w:r xmlns:w="http://schemas.openxmlformats.org/wordprocessingml/2006/main">
        <w:t xml:space="preserve">1. ಸಲಹೆ ಕೇಳುವ ಶಕ್ತಿ - ಜೀವನದ ಎಲ್ಲಾ ಕ್ಷೇತ್ರಗಳಲ್ಲಿ ಬುದ್ಧಿವಂತ ಜನರಿಂದ ಸಲಹೆ ಪಡೆಯಲು ಕಲಿಯುವುದು.</w:t>
      </w:r>
    </w:p>
    <w:p/>
    <w:p>
      <w:r xmlns:w="http://schemas.openxmlformats.org/wordprocessingml/2006/main">
        <w:t xml:space="preserve">2. ಟೇಕಿಂಗ್ ಎ ಸ್ಟ್ಯಾಂಡ್ - ಹೇಗೆ ಸರಳವಾಗಿ ನಿಂತಿರುವ ಕ್ರಿಯೆಯು ಧೈರ್ಯ ಮತ್ತು ಶಕ್ತಿಯ ಕ್ರಿಯೆಯಾಗಿದೆ.</w:t>
      </w:r>
    </w:p>
    <w:p/>
    <w:p>
      <w:r xmlns:w="http://schemas.openxmlformats.org/wordprocessingml/2006/main">
        <w:t xml:space="preserve">1. ನಾಣ್ಣುಡಿಗಳು 15:22 - ಸಲಹೆಯಿಲ್ಲದೆ ಉದ್ದೇಶಗಳು ನಿರಾಶೆಗೊಳ್ಳುತ್ತವೆ: ಆದರೆ ಸಲಹೆಗಾರರ ಬಹುಸಂಖ್ಯೆಯಲ್ಲಿ ಅವು ಸ್ಥಾಪಿಸಲ್ಪಡುತ್ತವೆ.</w:t>
      </w:r>
    </w:p>
    <w:p/>
    <w:p>
      <w:r xmlns:w="http://schemas.openxmlformats.org/wordprocessingml/2006/main">
        <w:t xml:space="preserve">2.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p>
      <w:r xmlns:w="http://schemas.openxmlformats.org/wordprocessingml/2006/main">
        <w:t xml:space="preserve">2 ಸಮುವೇಲನು 18:5 ಮತ್ತು ಅರಸನು ಯೋವಾಬನಿಗೂ ಅಬೀಷೈಗೂ ಇತ್ತೈಗೂ ಆಜ್ಞಾಪಿಸಿದ್ದೇನಂದರೆ--ನನಗೋಸ್ಕರ ಯೌವನಸ್ಥನಾದ ಅಬ್ಷಾಲೋಮನೊಂದಿಗೆ ಮೃದುವಾಗಿ ವರ್ತಿಸಿರಿ. ಅರಸನು ಅಬ್ಷಾಲೋಮನ ವಿಷಯವಾಗಿ ಎಲ್ಲಾ ಅಧಿಪತಿಗಳಿಗೆ ಆಜ್ಞಾಪಿಸಿದಾಗ ಎಲ್ಲಾ ಜನರು ಕೇಳಿದರು.</w:t>
      </w:r>
    </w:p>
    <w:p/>
    <w:p>
      <w:r xmlns:w="http://schemas.openxmlformats.org/wordprocessingml/2006/main">
        <w:t xml:space="preserve">ಅಬ್ಷಾಲೋಮನಿಗೆ ಕರುಣೆ ತೋರಿಸಲು ರಾಜನು ಯೋವಾಬ್, ಅಬಿಷೈ ಮತ್ತು ಇತ್ತೈಗೆ ಆಜ್ಞಾಪಿಸುತ್ತಾನೆ. ಜನರೆಲ್ಲರೂ ರಾಜನ ಆಜ್ಞೆಯನ್ನು ಕೇಳುತ್ತಾರೆ.</w:t>
      </w:r>
    </w:p>
    <w:p/>
    <w:p>
      <w:r xmlns:w="http://schemas.openxmlformats.org/wordprocessingml/2006/main">
        <w:t xml:space="preserve">1. ಕರುಣೆಯ ಶಕ್ತಿ - ವಿರೋಧದ ಮುಖದಲ್ಲಿ ಕರುಣೆಯನ್ನು ಹೇಗೆ ತೋರಿಸುವುದು.</w:t>
      </w:r>
    </w:p>
    <w:p/>
    <w:p>
      <w:r xmlns:w="http://schemas.openxmlformats.org/wordprocessingml/2006/main">
        <w:t xml:space="preserve">2. ನಾಯಕತ್ವದಲ್ಲಿ ಸಹಾನುಭೂತಿ - ಇತರರಿಗೆ ದಯೆ ತೋರಿಸುವ ಪ್ರಾಮುಖ್ಯತೆ.</w:t>
      </w:r>
    </w:p>
    <w:p/>
    <w:p>
      <w:r xmlns:w="http://schemas.openxmlformats.org/wordprocessingml/2006/main">
        <w:t xml:space="preserve">1. ಮ್ಯಾಥ್ಯೂ 5:7 - "ಕರುಣೆಯುಳ್ಳವರು ಧನ್ಯರು, ಏಕೆಂದರೆ ಅವರು ಕರುಣೆಯನ್ನು ಪಡೆಯುತ್ತಾರೆ."</w:t>
      </w:r>
    </w:p>
    <w:p/>
    <w:p>
      <w:r xmlns:w="http://schemas.openxmlformats.org/wordprocessingml/2006/main">
        <w:t xml:space="preserve">2. ರೋಮನ್ನರು 12:10 - "ಸಹೋದರ ವಾತ್ಸಲ್ಯದಿಂದ ಒಬ್ಬರನ್ನೊಬ್ಬರು ಪ್ರೀತಿಸಿರಿ. ಗೌರವವನ್ನು ತೋರಿಸುವುದರಲ್ಲಿ ಒಬ್ಬರನ್ನೊಬ್ಬರು ಮೀರಿಸಿ."</w:t>
      </w:r>
    </w:p>
    <w:p/>
    <w:p>
      <w:r xmlns:w="http://schemas.openxmlformats.org/wordprocessingml/2006/main">
        <w:t xml:space="preserve">2 ಸಮುವೇಲನು 18:6 ಆದ್ದರಿಂದ ಜನರು ಇಸ್ರಾಯೇಲ್ಯರ ವಿರುದ್ಧ ಬಯಲಿಗೆ ಹೋದರು;</w:t>
      </w:r>
    </w:p>
    <w:p/>
    <w:p>
      <w:r xmlns:w="http://schemas.openxmlformats.org/wordprocessingml/2006/main">
        <w:t xml:space="preserve">ಇಸ್ರಾಯೇಲ್ಯರು ಎಫ್ರಾಯೀಮ್ ಕಾಡಿನಲ್ಲಿ ಯುದ್ಧಕ್ಕೆ ಹೋದರು.</w:t>
      </w:r>
    </w:p>
    <w:p/>
    <w:p>
      <w:r xmlns:w="http://schemas.openxmlformats.org/wordprocessingml/2006/main">
        <w:t xml:space="preserve">1. ಎಫ್ರೇಮ್ ಯುದ್ಧ: ಪ್ರತಿಕೂಲತೆಯ ಮುಖದಲ್ಲಿ ನಂಬಿಕೆಯ ಶಕ್ತಿ</w:t>
      </w:r>
    </w:p>
    <w:p/>
    <w:p>
      <w:r xmlns:w="http://schemas.openxmlformats.org/wordprocessingml/2006/main">
        <w:t xml:space="preserve">2. ಎಫ್ರೇಮ್ ಮರದಲ್ಲಿ ಭಯ ಮತ್ತು ಸಂದೇಹವನ್ನು ಜಯಿಸುವುದು</w:t>
      </w:r>
    </w:p>
    <w:p/>
    <w:p>
      <w:r xmlns:w="http://schemas.openxmlformats.org/wordprocessingml/2006/main">
        <w:t xml:space="preserve">1. ರೋಮನ್ನರು 8:31 - "ಹಾಗಾದರೆ ನಾವು ಇವುಗಳಿಗೆ ಏನು ಹೇಳೋಣ? ದೇವರು ನಮ್ಮ ಪರವಾಗಿದ್ದರೆ, ಯಾರು ನಮಗೆ ವಿರುದ್ಧವಾಗಿರಬಹುದು?"</w:t>
      </w:r>
    </w:p>
    <w:p/>
    <w:p>
      <w:r xmlns:w="http://schemas.openxmlformats.org/wordprocessingml/2006/main">
        <w:t xml:space="preserve">2. ಯೆಹೋಶುವ 1:9 - "ನಾನು ನಿಮಗೆ ಆಜ್ಞಾಪಿಸಲಿಲ್ಲವೇ? ದೃಢವಾಗಿ ಮತ್ತು ಧೈರ್ಯದಿಂದಿರಿ, ಭಯಪಡಬೇಡಿ, ನಿರಾಶೆಗೊಳ್ಳಬೇಡಿ, ಏಕೆಂದರೆ ನೀವು ಎಲ್ಲಿಗೆ ಹೋದರೂ ನಿಮ್ಮ ದೇವರಾದ ಕರ್ತನು ನಿಮ್ಮೊಂದಿಗೆ ಇರುತ್ತಾನೆ.</w:t>
      </w:r>
    </w:p>
    <w:p/>
    <w:p>
      <w:r xmlns:w="http://schemas.openxmlformats.org/wordprocessingml/2006/main">
        <w:t xml:space="preserve">2 ಸಮುವೇಲನು 18:7 ಅಲ್ಲಿ ಇಸ್ರಾಯೇಲ್ಯರು ದಾವೀದನ ಸೇವಕರ ಮುಂದೆ ಕೊಲ್ಲಲ್ಪಟ್ಟರು ಮತ್ತು ಆ ದಿನದಲ್ಲಿ ಇಪ್ಪತ್ತು ಸಾವಿರ ಜನರ ದೊಡ್ಡ ಸಂಹಾರವಾಯಿತು.</w:t>
      </w:r>
    </w:p>
    <w:p/>
    <w:p>
      <w:r xmlns:w="http://schemas.openxmlformats.org/wordprocessingml/2006/main">
        <w:t xml:space="preserve">ಯುದ್ಧದ ಒಂದು ದೊಡ್ಡ ದಿನದಂದು, ದಾವೀದನ ಸೈನ್ಯವು ಇಸ್ರೇಲ್ ಜನರನ್ನು ಸೋಲಿಸಿತು, ಇದರ ಪರಿಣಾಮವಾಗಿ 20,000 ಜನರ ದೊಡ್ಡ ಸಂಹಾರವಾಯಿತು.</w:t>
      </w:r>
    </w:p>
    <w:p/>
    <w:p>
      <w:r xmlns:w="http://schemas.openxmlformats.org/wordprocessingml/2006/main">
        <w:t xml:space="preserve">1. ನಂಬಿಕೆಯ ಶಕ್ತಿ: ಡೇವಿಡ್ ಉದಾಹರಣೆಯಿಂದ ಕಲಿಯುವುದು</w:t>
      </w:r>
    </w:p>
    <w:p/>
    <w:p>
      <w:r xmlns:w="http://schemas.openxmlformats.org/wordprocessingml/2006/main">
        <w:t xml:space="preserve">2. ಯುದ್ಧದ ವೆಚ್ಚ: ಯುದ್ಧದ ಪರಿಣಾಮಗಳನ್ನು ಅರ್ಥಮಾಡಿಕೊಳ್ಳುವುದು</w:t>
      </w:r>
    </w:p>
    <w:p/>
    <w:p>
      <w:r xmlns:w="http://schemas.openxmlformats.org/wordprocessingml/2006/main">
        <w:t xml:space="preserve">1. ಎಫೆಸಿಯನ್ಸ್ 6:10-18 - ದೇವರ ಸಂಪೂರ್ಣ ರಕ್ಷಾಕವಚವನ್ನು ಧರಿಸುವುದು</w:t>
      </w:r>
    </w:p>
    <w:p/>
    <w:p>
      <w:r xmlns:w="http://schemas.openxmlformats.org/wordprocessingml/2006/main">
        <w:t xml:space="preserve">2. ಯೆಶಾಯ 2:4 - ಕತ್ತಿಗಳನ್ನು ನೇಗಿಲುಗಳಾಗಿ ಪರಿವರ್ತಿಸುವುದು</w:t>
      </w:r>
    </w:p>
    <w:p/>
    <w:p>
      <w:r xmlns:w="http://schemas.openxmlformats.org/wordprocessingml/2006/main">
        <w:t xml:space="preserve">2 ಸಮುವೇಲನು 18:8 ಯಾಕಂದರೆ ಯುದ್ಧವು ಎಲ್ಲಾ ದೇಶದ ಮುಖದ ಮೇಲೆ ಚದುರಿಹೋಯಿತು;</w:t>
      </w:r>
    </w:p>
    <w:p/>
    <w:p>
      <w:r xmlns:w="http://schemas.openxmlformats.org/wordprocessingml/2006/main">
        <w:t xml:space="preserve">ಒಂದು ದೊಡ್ಡ ಪ್ರದೇಶದಲ್ಲಿ ಯುದ್ಧ ನಡೆಯಿತು ಮತ್ತು ಮರವು ಕತ್ತಿಗಿಂತ ಹೆಚ್ಚು ಜನರನ್ನು ಕಬಳಿಸಿತು.</w:t>
      </w:r>
    </w:p>
    <w:p/>
    <w:p>
      <w:r xmlns:w="http://schemas.openxmlformats.org/wordprocessingml/2006/main">
        <w:t xml:space="preserve">1. ದೇವರ ವಾಕ್ಯದ ಶಕ್ತಿ - 2 ತಿಮೋತಿ 3:16</w:t>
      </w:r>
    </w:p>
    <w:p/>
    <w:p>
      <w:r xmlns:w="http://schemas.openxmlformats.org/wordprocessingml/2006/main">
        <w:t xml:space="preserve">2. ದೇವರ ನ್ಯಾಯದ ಸ್ವರೂಪ - ಜಾಬ್ 34:17-20</w:t>
      </w:r>
    </w:p>
    <w:p/>
    <w:p>
      <w:r xmlns:w="http://schemas.openxmlformats.org/wordprocessingml/2006/main">
        <w:t xml:space="preserve">1. ಜೆರೆಮಿಯಾ 5:14 - ಅವರು ದೊಡ್ಡವರೂ ಶ್ರೀಮಂತರೂ ಆಗಿದ್ದಾರೆ; ಅವರು ದಪ್ಪ ಮತ್ತು ನಯವಾಗಿ ಬೆಳೆದಿದ್ದಾರೆ.</w:t>
      </w:r>
    </w:p>
    <w:p/>
    <w:p>
      <w:r xmlns:w="http://schemas.openxmlformats.org/wordprocessingml/2006/main">
        <w:t xml:space="preserve">2. ಅಮೋಸ್ 4:10 - ನಾನು ಈಜಿಪ್ಟಿಗೆ ಮಾಡಿದಂತೆ ನಿಮ್ಮಲ್ಲಿಯೂ ವ್ಯಾಧಿಗಳನ್ನು ಕಳುಹಿಸಿದೆ. ನಾನು ನಿನ್ನ ಯೌವನಸ್ಥರನ್ನು ಕತ್ತಿಯಿಂದ ಕೊಂದುಬಿಟ್ಟೆನು, ನಿನ್ನ ಸೆರೆಹಿಡಿದ ಕುದುರೆಗಳೊಂದಿಗೆ.</w:t>
      </w:r>
    </w:p>
    <w:p/>
    <w:p>
      <w:r xmlns:w="http://schemas.openxmlformats.org/wordprocessingml/2006/main">
        <w:t xml:space="preserve">2 ಸಮುವೇಲನು 18:9 ಮತ್ತು ಅಬ್ಷಾಲೋಮನು ದಾವೀದನ ಸೇವಕರನ್ನು ಭೇಟಿಯಾದನು. ಮತ್ತು ಅಬ್ಷಾಲೋಮನು ಹೇಸರಗತ್ತೆಯ ಮೇಲೆ ಸವಾರಿ ಮಾಡಿದನು, ಮತ್ತು ಹೇಸರಗತ್ತೆಯು ದೊಡ್ಡ ಓಕ್ನ ದಟ್ಟವಾದ ಕೊಂಬೆಗಳ ಕೆಳಗೆ ಹೋಯಿತು, ಮತ್ತು ಅವನ ತಲೆಯು ಓಕ್ ಅನ್ನು ಹಿಡಿಯಿತು ಮತ್ತು ಅವನು ಆಕಾಶ ಮತ್ತು ಭೂಮಿಯ ನಡುವೆ ಎತ್ತಲ್ಪಟ್ಟನು; ಮತ್ತು ಅವನ ಕೆಳಗೆ ಇದ್ದ ಹೇಸರಗತ್ತೆ ಹೊರಟುಹೋಯಿತು.</w:t>
      </w:r>
    </w:p>
    <w:p/>
    <w:p>
      <w:r xmlns:w="http://schemas.openxmlformats.org/wordprocessingml/2006/main">
        <w:t xml:space="preserve">ಅಬ್ಷಾಲೋಮನು ಹೇಸರಗತ್ತೆಯ ಮೇಲೆ ಸವಾರಿ ಮಾಡುವಾಗ ದಾವೀದನ ಸೇವಕರನ್ನು ಎದುರಿಸಿದನು ಮತ್ತು ಅವನ ತಲೆಯು ದೊಡ್ಡ ಓಕ್ನ ಕೊಂಬೆಗಳಲ್ಲಿ ಸಿಲುಕಿಕೊಂಡಿತು, ಅವನನ್ನು ಆಕಾಶ ಮತ್ತು ನೆಲದ ನಡುವೆ ನಿಲ್ಲಿಸಿತು. ಅವನು ಸವಾರಿ ಮಾಡುತ್ತಿದ್ದ ಹೇಸರಗತ್ತೆ ತಪ್ಪಿಸಿಕೊಂಡಿತು.</w:t>
      </w:r>
    </w:p>
    <w:p/>
    <w:p>
      <w:r xmlns:w="http://schemas.openxmlformats.org/wordprocessingml/2006/main">
        <w:t xml:space="preserve">1. "ಅನಿರೀಕ್ಷಿತ ಸಂದರ್ಭಗಳಲ್ಲಿ ದೇವರ ಒಳಗೊಳ್ಳುವಿಕೆ"</w:t>
      </w:r>
    </w:p>
    <w:p/>
    <w:p>
      <w:r xmlns:w="http://schemas.openxmlformats.org/wordprocessingml/2006/main">
        <w:t xml:space="preserve">2. "ದೇವರ ಯೋಜನೆಗಳ ಅನಿರೀಕ್ಷಿತತೆ"</w:t>
      </w:r>
    </w:p>
    <w:p/>
    <w:p>
      <w:r xmlns:w="http://schemas.openxmlformats.org/wordprocessingml/2006/main">
        <w:t xml:space="preserve">1. 2 ಸ್ಯಾಮ್ಯುಯೆಲ್ 18:9</w:t>
      </w:r>
    </w:p>
    <w:p/>
    <w:p>
      <w:r xmlns:w="http://schemas.openxmlformats.org/wordprocessingml/2006/main">
        <w:t xml:space="preserve">2. ಜಾನ್ 16:33 - "ನನ್ನಲ್ಲಿ ನೀವು ಶಾಂತಿಯನ್ನು ಹೊಂದಬೇಕೆಂದು ನಾನು ನಿಮಗೆ ಈ ವಿಷಯಗಳನ್ನು ಹೇಳಿದ್ದೇನೆ. ಜಗತ್ತಿನಲ್ಲಿ ನಿಮಗೆ ಕ್ಲೇಶ ಇರುತ್ತದೆ. ಆದರೆ ಧೈರ್ಯದಿಂದಿರಿ, ನಾನು ಜಗತ್ತನ್ನು ಜಯಿಸಿದ್ದೇನೆ.</w:t>
      </w:r>
    </w:p>
    <w:p/>
    <w:p>
      <w:r xmlns:w="http://schemas.openxmlformats.org/wordprocessingml/2006/main">
        <w:t xml:space="preserve">2 ಸಮುವೇಲನು 18:10 ಒಬ್ಬ ಮನುಷ್ಯನು ಅದನ್ನು ನೋಡಿ ಯೋವಾಬನಿಗೆ ಹೇಳಿ--ಇಗೋ, ಅಬ್ಷಾಲೋಮನು ಓಕ್ನಲ್ಲಿ ನೇತಾಡುತ್ತಿರುವುದನ್ನು ನಾನು ನೋಡಿದೆನು.</w:t>
      </w:r>
    </w:p>
    <w:p/>
    <w:p>
      <w:r xmlns:w="http://schemas.openxmlformats.org/wordprocessingml/2006/main">
        <w:t xml:space="preserve">ಒಬ್ಬ ವ್ಯಕ್ತಿ ಅಬ್ಷಾಲೋಮನನ್ನು ಓಕ್ ಮರದಲ್ಲಿ ನೇತುಹಾಕುವುದನ್ನು ನೋಡಿದನು ಮತ್ತು ಅದನ್ನು ಯೋವಾಬನಿಗೆ ತಿಳಿಸಿದನು.</w:t>
      </w:r>
    </w:p>
    <w:p/>
    <w:p>
      <w:r xmlns:w="http://schemas.openxmlformats.org/wordprocessingml/2006/main">
        <w:t xml:space="preserve">1. ಹೆಮ್ಮೆಯ ಅಪಾಯ - ಅಬ್ಷಾಲೋಮನ ಕಥೆಯಲ್ಲಿ ಕಂಡುಬರುವಂತೆ ಹೆಮ್ಮೆಯು ದುರಂತಕ್ಕೆ ಕಾರಣವಾಗಬಹುದು.</w:t>
      </w:r>
    </w:p>
    <w:p/>
    <w:p>
      <w:r xmlns:w="http://schemas.openxmlformats.org/wordprocessingml/2006/main">
        <w:t xml:space="preserve">2. ಸಾಕ್ಷಿ ನೀಡುವ ಶಕ್ತಿ - ನಾವು ನೋಡಿದ್ದನ್ನು ಇತರರೊಂದಿಗೆ ಹಂಚಿಕೊಂಡಾಗ ನಾವು ಹೆಚ್ಚಿನ ಪ್ರಭಾವ ಬೀರಬಹುದು.</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ಮ್ಯಾಥ್ಯೂ 5:14-16 - ನೀವು ಪ್ರಪಂಚದ ಬೆಳಕು. ಬೆಟ್ಟದ ಮೇಲಿರುವ ನಗರವನ್ನು ಮರೆಮಾಡಲಾಗುವುದಿಲ್ಲ. ಹಾಗೆಯೇ ಜನರು ದೀಪವನ್ನು ಹಚ್ಚಿ ಬುಟ್ಟಿಯ ಕೆಳಗೆ ಇಡುವುದಿಲ್ಲ, ಆದರೆ ಸ್ಟ್ಯಾಂಡ್‌ನಲ್ಲಿ ಇಡುತ್ತಾರೆ ಮತ್ತು ಅದು ಮನೆಯಲ್ಲಿ ಎಲ್ಲರಿಗೂ ಬೆಳಕನ್ನು ನೀಡುತ್ತದೆ. ಅದೇ ರೀತಿಯಲ್ಲಿ, ಇತರರ ಮುಂದೆ ನಿಮ್ಮ ಬೆಳಕು ಬೆಳಗಲಿ, ಇದರಿಂದ ಅವರು ನಿಮ್ಮ ಒಳ್ಳೆಯ ಕಾರ್ಯಗಳನ್ನು ನೋಡುತ್ತಾರೆ ಮತ್ತು ಸ್ವರ್ಗದಲ್ಲಿರುವ ನಿಮ್ಮ ತಂದೆಗೆ ಮಹಿಮೆಯನ್ನು ನೀಡುತ್ತಾರೆ.</w:t>
      </w:r>
    </w:p>
    <w:p/>
    <w:p>
      <w:r xmlns:w="http://schemas.openxmlformats.org/wordprocessingml/2006/main">
        <w:t xml:space="preserve">2 ಸಮುವೇಲನು 18:11 ಮತ್ತು ಯೋವಾಬನು ತನಗೆ ಹೇಳಿದ ಮನುಷ್ಯನಿಗೆ, “ಇಗೋ, ನೀನು ಅವನನ್ನು ನೋಡಿದೆ, ಮತ್ತು ನೀನು ಅವನನ್ನು ಅಲ್ಲಿ ನೆಲಕ್ಕೆ ಏಕೆ ಹೊಡೆಯಲಿಲ್ಲ? ಮತ್ತು ನಾನು ನಿನಗೆ ಹತ್ತು ಶೇಕೆಲ್ ಬೆಳ್ಳಿಯನ್ನು ಮತ್ತು ಒಂದು ನಡುಕಟ್ಟನ್ನು ಕೊಡುತ್ತಿದ್ದೆನು.</w:t>
      </w:r>
    </w:p>
    <w:p/>
    <w:p>
      <w:r xmlns:w="http://schemas.openxmlformats.org/wordprocessingml/2006/main">
        <w:t xml:space="preserve">ಅವಕಾಶ ಸಿಕ್ಕಾಗ ಯಾರನ್ನಾದರೂ ಏಕೆ ಕೊಲ್ಲಲಿಲ್ಲ ಎಂದು ಜೋವಾಬ್ ಒಬ್ಬ ವ್ಯಕ್ತಿಯನ್ನು ಕೇಳಿದನು ಮತ್ತು ಹಾಗೆ ಮಾಡಿದ್ದಕ್ಕಾಗಿ ಅವನಿಗೆ ಬಹುಮಾನವನ್ನು ನೀಡುತ್ತಾನೆ.</w:t>
      </w:r>
    </w:p>
    <w:p/>
    <w:p>
      <w:r xmlns:w="http://schemas.openxmlformats.org/wordprocessingml/2006/main">
        <w:t xml:space="preserve">1) ಕ್ಷಮೆಯ ಶಕ್ತಿ: ಪ್ರತೀಕಾರಕ್ಕೆ ಪ್ರಲೋಭನೆಗಳನ್ನು ಹೇಗೆ ಜಯಿಸುವುದು.</w:t>
      </w:r>
    </w:p>
    <w:p/>
    <w:p>
      <w:r xmlns:w="http://schemas.openxmlformats.org/wordprocessingml/2006/main">
        <w:t xml:space="preserve">2) ಸಹಾನುಭೂತಿಯ ಶಕ್ತಿ: ಇತರರಿಗೆ ಕರುಣೆ ತೋರಿಸುವುದು ಹೇಗೆ.</w:t>
      </w:r>
    </w:p>
    <w:p/>
    <w:p>
      <w:r xmlns:w="http://schemas.openxmlformats.org/wordprocessingml/2006/main">
        <w:t xml:space="preserve">1) ಮ್ಯಾಥ್ಯೂ 5: 38-48 - ಇನ್ನೊಂದು ಕೆನ್ನೆಯನ್ನು ತಿರುಗಿಸುವುದು ಮತ್ತು ಒಬ್ಬರ ಶತ್ರುಗಳನ್ನು ಪ್ರೀತಿಸುವ ಬಗ್ಗೆ ಯೇಸುವಿನ ಬೋಧನೆ.</w:t>
      </w:r>
    </w:p>
    <w:p/>
    <w:p>
      <w:r xmlns:w="http://schemas.openxmlformats.org/wordprocessingml/2006/main">
        <w:t xml:space="preserve">2) ರೋಮನ್ನರು 12: 14-21 - ಒಳ್ಳೆಯತನದಿಂದ ಕೆಟ್ಟದ್ದನ್ನು ಹೇಗೆ ಪ್ರತಿಕ್ರಿಯಿಸಬೇಕು ಎಂಬುದರ ಕುರಿತು ಪಾಲ್ನ ಬೋಧನೆ.</w:t>
      </w:r>
    </w:p>
    <w:p/>
    <w:p>
      <w:r xmlns:w="http://schemas.openxmlformats.org/wordprocessingml/2006/main">
        <w:t xml:space="preserve">2 ಸಮುವೇಲನು 18:12 ಆ ಮನುಷ್ಯನು ಯೋವಾಬನಿಗೆ--ನನ್ನ ಕೈಯಲ್ಲಿ ಸಾವಿರ ಬೆಳ್ಳಿಯ ಬೆಳ್ಳಿಯನ್ನು ನಾನು ತೆಗೆದುಕೊಳ್ಳಬೇಕಾಗಿದ್ದರೂ ನಾನು ರಾಜನ ಮಗನಿಗೆ ನನ್ನ ಕೈಯನ್ನು ಚಾಚುವುದಿಲ್ಲ; , ಯೌವನಸ್ಥನಾದ ಅಬ್ಷಾಲೋಮನನ್ನು ಯಾರೂ ಮುಟ್ಟದಂತೆ ಎಚ್ಚರದಿಂದಿರಿ ಎಂದು ಹೇಳಿದನು.</w:t>
      </w:r>
    </w:p>
    <w:p/>
    <w:p>
      <w:r xmlns:w="http://schemas.openxmlformats.org/wordprocessingml/2006/main">
        <w:t xml:space="preserve">ಒಬ್ಬ ಮನುಷ್ಯನು ಅಬ್ಷಾಲೋಮನಿಗೆ ಹಾನಿ ಮಾಡಲು ನಿರಾಕರಿಸಿದನು, ದೊಡ್ಡ ಮೊತ್ತದ ಹಣಕ್ಕಾಗಿಯೂ, ರಾಜ ದಾವೀದನು ಅವನನ್ನು ರಕ್ಷಿಸಲು ಯೋವಾಬ್, ಅಬೀಷೈ ಮತ್ತು ಇತ್ತೈಗೆ ಆಜ್ಞಾಪಿಸಿದ್ದನ್ನು ಕೇಳಿದನು.</w:t>
      </w:r>
    </w:p>
    <w:p/>
    <w:p>
      <w:r xmlns:w="http://schemas.openxmlformats.org/wordprocessingml/2006/main">
        <w:t xml:space="preserve">1. ಪ್ರಲೋಭನೆಯ ಮುಖದಲ್ಲಿ ಧೈರ್ಯಶಾಲಿಯಾಗಿರಿ</w:t>
      </w:r>
    </w:p>
    <w:p/>
    <w:p>
      <w:r xmlns:w="http://schemas.openxmlformats.org/wordprocessingml/2006/main">
        <w:t xml:space="preserve">2. ಎಲ್ಲಕ್ಕಿಂತ ಹೆಚ್ಚಾಗಿ ದೇವರ ಆಜ್ಞೆಗಳನ್ನು ಪಾಲಿಸಿ</w:t>
      </w:r>
    </w:p>
    <w:p/>
    <w:p>
      <w:r xmlns:w="http://schemas.openxmlformats.org/wordprocessingml/2006/main">
        <w:t xml:space="preserve">1. ಧರ್ಮೋಪದೇಶಕಾಂಡ 13:4 - "ನೀವು ನಿಮ್ಮ ದೇವರಾದ ಕರ್ತನನ್ನು ಅನುಸರಿಸಬೇಕು ಮತ್ತು ಆತನಿಗೆ ಭಯಪಡಬೇಕು ಮತ್ತು ಆತನ ಆಜ್ಞೆಗಳನ್ನು ಅನುಸರಿಸಬೇಕು ಮತ್ತು ಆತನ ಮಾತಿಗೆ ವಿಧೇಯರಾಗಬೇಕು ಮತ್ತು ನೀವು ಆತನನ್ನು ಸೇವಿಸಬೇಕು ಮತ್ತು ಆತನನ್ನು ಹಿಡಿದುಕೊಳ್ಳಬೇಕು."</w:t>
      </w:r>
    </w:p>
    <w:p/>
    <w:p>
      <w:r xmlns:w="http://schemas.openxmlformats.org/wordprocessingml/2006/main">
        <w:t xml:space="preserve">2. ಕೀರ್ತನೆ 112:1 - "ಭಗವಂತನನ್ನು ಸ್ತುತಿಸಿ! ಕರ್ತನಿಗೆ ಭಯಪಡುವವನು ಧನ್ಯನು, ಆತನ ಆಜ್ಞೆಗಳಲ್ಲಿ ಬಹಳ ಸಂತೋಷಪಡುತ್ತಾನೆ!"</w:t>
      </w:r>
    </w:p>
    <w:p/>
    <w:p>
      <w:r xmlns:w="http://schemas.openxmlformats.org/wordprocessingml/2006/main">
        <w:t xml:space="preserve">2 ಸಮುವೇಲನು 18:13 ಇಲ್ಲದಿದ್ದರೆ ನಾನು ನನ್ನ ಸ್ವಂತ ಜೀವಕ್ಕೆ ವಿರುದ್ಧವಾಗಿ ಸುಳ್ಳನ್ನು ಮಾಡಬೇಕಾಗಿತ್ತು; ಯಾಕಂದರೆ ರಾಜನಿಂದ ಮರೆಮಾಡಲ್ಪಟ್ಟ ಯಾವುದೇ ವಿಷಯವಿಲ್ಲ, ಮತ್ತು ನೀನೇ ನನಗೆ ವಿರುದ್ಧವಾಗಿ ನಿನ್ನನ್ನು ಹೊಂದಿಸುತ್ತಿದ್ದಿ.</w:t>
      </w:r>
    </w:p>
    <w:p/>
    <w:p>
      <w:r xmlns:w="http://schemas.openxmlformats.org/wordprocessingml/2006/main">
        <w:t xml:space="preserve">1: ನಮ್ಮ ಎಲ್ಲಾ ಕ್ರಿಯೆಗಳು ಪರಿಣಾಮಗಳನ್ನು ಹೊಂದಿವೆ, ಮತ್ತು ದೇವರು ಎಲ್ಲವನ್ನೂ ತಿಳಿದಿದ್ದಾನೆ ಮತ್ತು ಅಂತಿಮವಾಗಿ ನಮ್ಮ ಕ್ರಿಯೆಗಳನ್ನು ನಿರ್ಣಯಿಸುತ್ತಾನೆ ಎಂದು ನೆನಪಿಟ್ಟುಕೊಳ್ಳುವುದು ಬಹಳ ಮುಖ್ಯ.</w:t>
      </w:r>
    </w:p>
    <w:p/>
    <w:p>
      <w:r xmlns:w="http://schemas.openxmlformats.org/wordprocessingml/2006/main">
        <w:t xml:space="preserve">2: ದೇವರಿಗೆ ಅವಮಾನ ತರುವ ಯಾವುದನ್ನೂ ಮಾಡದಂತೆ ಎಚ್ಚರಿಕೆ ವಹಿಸಬೇಕು, ಏಕೆಂದರೆ ಆತನು ನಮ್ಮ ನ್ಯಾಯಾಧೀಶನಾಗುತ್ತಾನೆ.</w:t>
      </w:r>
    </w:p>
    <w:p/>
    <w:p>
      <w:r xmlns:w="http://schemas.openxmlformats.org/wordprocessingml/2006/main">
        <w:t xml:space="preserve">1: ಪ್ರಸಂಗಿ 12:13-14 - ಇಡೀ ವಿಷಯದ ತೀರ್ಮಾನವನ್ನು ನಾವು ಕೇಳೋಣ: ದೇವರಿಗೆ ಭಯಪಡಿರಿ ಮತ್ತು ಆತನ ಆಜ್ಞೆಗಳನ್ನು ಅನುಸರಿಸಿ: ಇದು ಮನುಷ್ಯನ ಸಂಪೂರ್ಣ ಕರ್ತವ್ಯವಾಗಿದೆ. ಯಾಕಂದರೆ ದೇವರು ಪ್ರತಿಯೊಂದು ಕೆಲಸವನ್ನು, ಪ್ರತಿಯೊಂದು ರಹಸ್ಯ ವಿಷಯದೊಂದಿಗೆ, ಅದು ಒಳ್ಳೆಯದಾಗಿರಲಿ ಅಥವಾ ಕೆಟ್ಟದ್ದಾಗಿರಲಿ ತೀರ್ಪುಗೆ ತರುತ್ತಾನೆ.</w:t>
      </w:r>
    </w:p>
    <w:p/>
    <w:p>
      <w:r xmlns:w="http://schemas.openxmlformats.org/wordprocessingml/2006/main">
        <w:t xml:space="preserve">2: ರೋಮನ್ನರು 14: 10-12 - ಆದರೆ ನೀವು ನಿಮ್ಮ ಸಹೋದರನನ್ನು ಏಕೆ ನಿರ್ಣಯಿಸುತ್ತೀರಿ? ಅಥವಾ ನೀನು ನಿನ್ನ ಸಹೋದರನನ್ನು ಏಕೆ ವ್ಯರ್ಥ ಮಾಡುತ್ತೀಯಾ? ಯಾಕಂದರೆ ನಾವೆಲ್ಲರೂ ಕ್ರಿಸ್ತನ ನ್ಯಾಯಪೀಠದ ಮುಂದೆ ನಿಲ್ಲುವೆವು. ಯಾಕಂದರೆ, ಕರ್ತನು ಹೇಳುತ್ತಾನೆ, ನನ್ನ ಜೀವದಂತೆ, ಪ್ರತಿಯೊಂದು ಮೊಣಕಾಲು ನನಗೆ ಬಾಗುವುದು ಮತ್ತು ಪ್ರತಿಯೊಂದು ನಾಲಿಗೆಯೂ ದೇವರಿಗೆ ಒಪ್ಪಿಕೊಳ್ಳುವುದು ಎಂದು ಬರೆಯಲಾಗಿದೆ. ಆದುದರಿಂದ ನಮ್ಮಲ್ಲಿ ಪ್ರತಿಯೊಬ್ಬನು ದೇವರಿಗೆ ತನ್ನ ಲೆಕ್ಕವನ್ನು ಒಪ್ಪಿಸಬೇಕು.</w:t>
      </w:r>
    </w:p>
    <w:p/>
    <w:p>
      <w:r xmlns:w="http://schemas.openxmlformats.org/wordprocessingml/2006/main">
        <w:t xml:space="preserve">2 ಸಮುವೇಲನು 18:14 ಆಗ ಯೋವಾಬನು--ನಾನು ನಿನ್ನೊಂದಿಗೆ ಇರಬಾರದು. ಮತ್ತು ಅವನು ತನ್ನ ಕೈಯಲ್ಲಿ ಮೂರು ಬಾಣಗಳನ್ನು ತೆಗೆದುಕೊಂಡು ಅಬ್ಷಾಲೋಮನು ಓಕ್ನ ಮಧ್ಯದಲ್ಲಿ ಇನ್ನೂ ಜೀವಂತವಾಗಿದ್ದಾಗ ಅವನ ಹೃದಯದಲ್ಲಿ ಚೆಲ್ಲಿದನು.</w:t>
      </w:r>
    </w:p>
    <w:p/>
    <w:p>
      <w:r xmlns:w="http://schemas.openxmlformats.org/wordprocessingml/2006/main">
        <w:t xml:space="preserve">ಯೋವಾಬ್, ಅಬ್ಷಾಲೋಮನ ವಿರುದ್ಧ ತನ್ನ ಹೋರಾಟವನ್ನು ಮುಂದುವರಿಸಲು ಇಷ್ಟವಿರಲಿಲ್ಲ, ಅವನು ಇನ್ನೂ ಜೀವಂತವಾಗಿದ್ದಾಗ ಅಬ್ಷಾಲೋಮನ ಹೃದಯಕ್ಕೆ ಮೂರು ಬಾಣಗಳನ್ನು ಹಾಕಿದನು.</w:t>
      </w:r>
    </w:p>
    <w:p/>
    <w:p>
      <w:r xmlns:w="http://schemas.openxmlformats.org/wordprocessingml/2006/main">
        <w:t xml:space="preserve">1. ಅನ್ಯಾಯದ ಕೋಪದ ಅಪಾಯ - 2 ಸ್ಯಾಮ್ಯುಯೆಲ್ 18:14</w:t>
      </w:r>
    </w:p>
    <w:p/>
    <w:p>
      <w:r xmlns:w="http://schemas.openxmlformats.org/wordprocessingml/2006/main">
        <w:t xml:space="preserve">2. ಅನಿರೀಕ್ಷಿತ ಸ್ಥಳಗಳಲ್ಲಿ ದೇವರ ಸಾರ್ವಭೌಮತ್ವ - 2 ಸ್ಯಾಮ್ಯುಯೆಲ್ 18:14</w:t>
      </w:r>
    </w:p>
    <w:p/>
    <w:p>
      <w:r xmlns:w="http://schemas.openxmlformats.org/wordprocessingml/2006/main">
        <w:t xml:space="preserve">1. ನಾಣ್ಣುಡಿಗಳು 19:11 - "ಮನುಷ್ಯನ ವಿವೇಚನೆಯು ಅವನನ್ನು ಕೋಪಗೊಳ್ಳಲು ನಿಧಾನಗೊಳಿಸುತ್ತದೆ ಮತ್ತು ಉಲ್ಲಂಘನೆಯನ್ನು ಕಡೆಗಣಿಸುವುದು ಅವನ ಮಹಿಮೆ."</w:t>
      </w:r>
    </w:p>
    <w:p/>
    <w:p>
      <w:r xmlns:w="http://schemas.openxmlformats.org/wordprocessingml/2006/main">
        <w:t xml:space="preserve">2. ಪ್ರಸಂಗಿ 8:4 - "ಅರಸನ ಮಾತು ಎಲ್ಲಿದೆಯೋ ಅಲ್ಲಿ ಶಕ್ತಿಯಿದೆ; ಮತ್ತು ನೀನು ಏನು ಮಾಡುತ್ತೀಯಾ ಎಂದು ಅವನಿಗೆ ಯಾರು ಹೇಳಬಹುದು?"</w:t>
      </w:r>
    </w:p>
    <w:p/>
    <w:p>
      <w:r xmlns:w="http://schemas.openxmlformats.org/wordprocessingml/2006/main">
        <w:t xml:space="preserve">2 ಸಮುವೇಲನು 18:15 ಯೋವಾಬನ ರಕ್ಷಾಕವಚವನ್ನು ಹೊತ್ತ ಹತ್ತು ಮಂದಿ ಯುವಕರು ಸುತ್ತುವರೆದು ಅಬ್ಷಾಲೋಮನನ್ನು ಹೊಡೆದು ಕೊಂದರು.</w:t>
      </w:r>
    </w:p>
    <w:p/>
    <w:p>
      <w:r xmlns:w="http://schemas.openxmlformats.org/wordprocessingml/2006/main">
        <w:t xml:space="preserve">ಯೋವಾಬನ ಹತ್ತು ಯುವಕರು ಯುದ್ಧದಲ್ಲಿ ಅಬ್ಷಾಲೋಮನನ್ನು ಕೊಂದರು.</w:t>
      </w:r>
    </w:p>
    <w:p/>
    <w:p>
      <w:r xmlns:w="http://schemas.openxmlformats.org/wordprocessingml/2006/main">
        <w:t xml:space="preserve">1. ಏಕತೆಯ ಶಕ್ತಿ - ಒಟ್ಟಿಗೆ ಕೆಲಸ ಮಾಡುವುದು ಹೇಗೆ ಯಶಸ್ಸಿಗೆ ಕಾರಣವಾಗಬಹುದು</w:t>
      </w:r>
    </w:p>
    <w:p/>
    <w:p>
      <w:r xmlns:w="http://schemas.openxmlformats.org/wordprocessingml/2006/main">
        <w:t xml:space="preserve">2. ಸಂಘರ್ಷದ ವೆಚ್ಚ - ನಮ್ಮ ಸ್ವಂತ ಆಸೆಗಳನ್ನು ಅನುಸರಿಸುವ ಪರಿಣಾಮಗಳು</w:t>
      </w:r>
    </w:p>
    <w:p/>
    <w:p>
      <w:r xmlns:w="http://schemas.openxmlformats.org/wordprocessingml/2006/main">
        <w:t xml:space="preserve">1.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w:t>
      </w:r>
    </w:p>
    <w:p/>
    <w:p>
      <w:r xmlns:w="http://schemas.openxmlformats.org/wordprocessingml/2006/main">
        <w:t xml:space="preserve">2. ಜೇಮ್ಸ್ 4: 1-3 - ಜಗಳಗಳಿಗೆ ಕಾರಣವೇನು ಮತ್ತು ನಿಮ್ಮ ನಡುವೆ ಜಗಳಕ್ಕೆ ಕಾರಣವೇನು? ಇದು ಅಲ್ಲವೇ, ನಿಮ್ಮ ಭಾವೋದ್ರೇಕಗಳು ನಿಮ್ಮೊಳಗೆ ಯುದ್ಧದಲ್ಲಿವೆ? ನೀವು ಬಯಸುತ್ತೀರಿ ಮತ್ತು ಹೊಂದಿಲ್ಲ, ಆದ್ದರಿಂದ ನೀವು ಕೊಲ್ಲುತ್ತೀರಿ. ನೀವು ಅಪೇಕ್ಷಿಸುತ್ತೀರಿ ಮತ್ತು ಪಡೆಯಲು ಸಾಧ್ಯವಿಲ್ಲ, ಆದ್ದರಿಂದ ನೀವು ಜಗಳವಾಡುತ್ತೀರಿ ಮತ್ತು ಜಗಳವಾಡುತ್ತೀರಿ.</w:t>
      </w:r>
    </w:p>
    <w:p/>
    <w:p>
      <w:r xmlns:w="http://schemas.openxmlformats.org/wordprocessingml/2006/main">
        <w:t xml:space="preserve">2 ಸಮುವೇಲನು 18:16 ಯೋವಾಬನು ತುತ್ತೂರಿಯನ್ನು ಊದಿದನು, ಮತ್ತು ಜನರು ಇಸ್ರಾಯೇಲರನ್ನು ಹಿಂಬಾಲಿಸುವುದನ್ನು ಬಿಟ್ಟು ಹಿಂದಿರುಗಿದರು;</w:t>
      </w:r>
    </w:p>
    <w:p/>
    <w:p>
      <w:r xmlns:w="http://schemas.openxmlformats.org/wordprocessingml/2006/main">
        <w:t xml:space="preserve">ಇಸ್ರಾಯೇಲ್ಯರನ್ನು ಬೆನ್ನಟ್ಟುವುದನ್ನು ನಿಲ್ಲಿಸಲು ಜನರಿಗೆ ಸೂಚಿಸಲು ಯೋವಾಬನು ತುತ್ತೂರಿಯನ್ನು ಊದಿದನು ಮತ್ತು ಅವರು ಅದನ್ನು ಪಾಲಿಸಿದರು.</w:t>
      </w:r>
    </w:p>
    <w:p/>
    <w:p>
      <w:r xmlns:w="http://schemas.openxmlformats.org/wordprocessingml/2006/main">
        <w:t xml:space="preserve">1. ದೇವರ ಸಮಯವು ಪರಿಪೂರ್ಣವಾಗಿದೆ - 2 ಸ್ಯಾಮ್ಯುಯೆಲ್ 18:16</w:t>
      </w:r>
    </w:p>
    <w:p/>
    <w:p>
      <w:r xmlns:w="http://schemas.openxmlformats.org/wordprocessingml/2006/main">
        <w:t xml:space="preserve">2. ವಿಧೇಯತೆಯ ಶಕ್ತಿ - 2 ಸ್ಯಾಮ್ಯುಯೆಲ್ 18:16</w:t>
      </w:r>
    </w:p>
    <w:p/>
    <w:p>
      <w:r xmlns:w="http://schemas.openxmlformats.org/wordprocessingml/2006/main">
        <w:t xml:space="preserve">1. ಪ್ರಸಂಗಿ 3:1 - "ಪ್ರತಿಯೊಂದಕ್ಕೂ ಒಂದು ಕಾಲವಿದೆ, ಆಕಾಶದ ಕೆಳಗೆ ಪ್ರತಿಯೊಂದು ಉದ್ದೇಶಕ್ಕೂ ಒಂದು ಸಮಯವಿದೆ."</w:t>
      </w:r>
    </w:p>
    <w:p/>
    <w:p>
      <w:r xmlns:w="http://schemas.openxmlformats.org/wordprocessingml/2006/main">
        <w:t xml:space="preserve">2. ಕೀರ್ತನೆ 33:11 - "ಭಗವಂತನ ಸಲಹೆಯು ಶಾಶ್ವತವಾಗಿ ನಿಲ್ಲುತ್ತದೆ, ಅವನ ಹೃದಯದ ಯೋಜನೆಗಳು ಎಲ್ಲಾ ತಲೆಮಾರುಗಳಿಗೆ."</w:t>
      </w:r>
    </w:p>
    <w:p/>
    <w:p>
      <w:r xmlns:w="http://schemas.openxmlformats.org/wordprocessingml/2006/main">
        <w:t xml:space="preserve">2 ಸಮುವೇಲನು 18:17 ಮತ್ತು ಅವರು ಅಬ್ಷಾಲೋಮನನ್ನು ಹಿಡಿದು ಕಾಡಿನಲ್ಲಿ ಒಂದು ದೊಡ್ಡ ಗುಂಡಿಗೆ ಹಾಕಿದರು ಮತ್ತು ಅವನ ಮೇಲೆ ದೊಡ್ಡ ಕಲ್ಲುಗಳ ರಾಶಿಯನ್ನು ಹಾಕಿದರು;</w:t>
      </w:r>
    </w:p>
    <w:p/>
    <w:p>
      <w:r xmlns:w="http://schemas.openxmlformats.org/wordprocessingml/2006/main">
        <w:t xml:space="preserve">ಅಬ್ಷಾಲೋಮನನ್ನು ಕೊಂದ ನಂತರ, ಇಸ್ರಾಯೇಲ್ಯರು ಅವನನ್ನು ಒಂದು ದೊಡ್ಡ ಗುಂಡಿಯಲ್ಲಿ ಹೂಳಿದರು ಮತ್ತು ಅದನ್ನು ದೊಡ್ಡ ಕಲ್ಲುಗಳ ರಾಶಿಯಿಂದ ಮುಚ್ಚಿದರು.</w:t>
      </w:r>
    </w:p>
    <w:p/>
    <w:p>
      <w:r xmlns:w="http://schemas.openxmlformats.org/wordprocessingml/2006/main">
        <w:t xml:space="preserve">1. ದೇವರ ನ್ಯಾಯವು ಯಾವಾಗಲೂ ಮೇಲುಗೈ ಸಾಧಿಸುತ್ತದೆ - ರೋಮನ್ನರು 12:19</w:t>
      </w:r>
    </w:p>
    <w:p/>
    <w:p>
      <w:r xmlns:w="http://schemas.openxmlformats.org/wordprocessingml/2006/main">
        <w:t xml:space="preserve">2. ನಾವು ದೇವರ ಯೋಜನೆಯಲ್ಲಿ ನಂಬಿಕೆ ಇಡಬೇಕು - ಜ್ಞಾನೋಕ್ತಿ 3:5-6</w:t>
      </w:r>
    </w:p>
    <w:p/>
    <w:p>
      <w:r xmlns:w="http://schemas.openxmlformats.org/wordprocessingml/2006/main">
        <w:t xml:space="preserve">1. ಕೀರ್ತನೆ 37:37-38 - ನಿರ್ದೋಷಿಗಳನ್ನು ಗುರುತಿಸಿ ಮತ್ತು ಯಥಾರ್ಥವಾದವರನ್ನು ನೋಡಿರಿ, ಏಕೆಂದರೆ ನೀತಿವಂತರ ಭವಿಷ್ಯವು ಶಾಂತಿಯಾಗಿದೆ.</w:t>
      </w:r>
    </w:p>
    <w:p/>
    <w:p>
      <w:r xmlns:w="http://schemas.openxmlformats.org/wordprocessingml/2006/main">
        <w:t xml:space="preserve">2. ಯೆಶಾಯ 26:3 - ಯಾರ ಮನಸ್ಸು ಸ್ಥಿರವಾಗಿದೆಯೋ ಅವರು ನಿನ್ನಲ್ಲಿ ಭರವಸೆಯಿಡುವದರಿಂದ ನೀವು ಅವರನ್ನು ಪರಿಪೂರ್ಣ ಶಾಂತಿಯಿಂದ ಕಾಪಾಡುವಿರಿ.</w:t>
      </w:r>
    </w:p>
    <w:p/>
    <w:p>
      <w:r xmlns:w="http://schemas.openxmlformats.org/wordprocessingml/2006/main">
        <w:t xml:space="preserve">2 ಸಮುವೇಲನು 18:18 ಅಬ್ಷಾಲೋಮನು ತನ್ನ ಜೀವಿತಾವಧಿಯಲ್ಲಿ ತನಗಾಗಿ ಒಂದು ಸ್ತಂಭವನ್ನು ತೆಗೆದುಕೊಂಡು ಅದನ್ನು ಬೆಳೆಸಿದನು, ಅದು ರಾಜನ ಡೇಲ್ನಲ್ಲಿದೆ; ಹೆಸರು: ಮತ್ತು ಇದು ಇಂದಿನವರೆಗೂ ಅಬ್ಷಾಲೋಮನ ಸ್ಥಳವೆಂದು ಕರೆಯಲ್ಪಡುತ್ತದೆ.</w:t>
      </w:r>
    </w:p>
    <w:p/>
    <w:p>
      <w:r xmlns:w="http://schemas.openxmlformats.org/wordprocessingml/2006/main">
        <w:t xml:space="preserve">ಅಬ್ಷಾಲೋಮನು ತನ್ನ ಹೆಸರನ್ನು ಮುಂದುವರಿಸಲು ಮಗನಿಲ್ಲದಿದ್ದರೂ, ತನ್ನ ಸ್ವಂತ ಸ್ಮರಣಿಕೆಯಾಗಿ ರಾಜನ ಡೇಲ್‌ನಲ್ಲಿ ಒಂದು ಸ್ತಂಭವನ್ನು ನಿರ್ಮಿಸಿದ್ದನು. ಸ್ತಂಭವು ಇಂದಿಗೂ ಅಬ್ಷಾಲೋಮನ ಸ್ಥಳವೆಂದು ಕರೆಯಲ್ಪಡುತ್ತದೆ.</w:t>
      </w:r>
    </w:p>
    <w:p/>
    <w:p>
      <w:r xmlns:w="http://schemas.openxmlformats.org/wordprocessingml/2006/main">
        <w:t xml:space="preserve">1. ನಂಬಿಕೆಯ ಪರಂಪರೆ: ಜೀವನದಲ್ಲಿ ನಿಮ್ಮ ಛಾಪು ಮೂಡಿಸುವುದು</w:t>
      </w:r>
    </w:p>
    <w:p/>
    <w:p>
      <w:r xmlns:w="http://schemas.openxmlformats.org/wordprocessingml/2006/main">
        <w:t xml:space="preserve">2. ಪರಂಪರೆಯ ಶಕ್ತಿ: ಭವಿಷ್ಯದ ಪೀಳಿಗೆಗೆ ನಾವು ಏನು ಬಿಡುತ್ತೇವೆ</w:t>
      </w:r>
    </w:p>
    <w:p/>
    <w:p>
      <w:r xmlns:w="http://schemas.openxmlformats.org/wordprocessingml/2006/main">
        <w:t xml:space="preserve">1. ಹೀಬ್ರೂ 11: 1-2 - ಈಗ ನಂಬಿಕೆಯು ನಾವು ಏನನ್ನು ಆಶಿಸುತ್ತೇವೆ ಎಂಬುದರ ಬಗ್ಗೆ ಖಚಿತವಾಗಿರುವುದು ಮತ್ತು ನಾವು ನೋಡದಿರುವ ಬಗ್ಗೆ ಖಚಿತವಾಗಿರುವುದು. ಇದನ್ನೇ ಪುರಾತನರು ಶ್ಲಾಘಿಸಿದರು.</w:t>
      </w:r>
    </w:p>
    <w:p/>
    <w:p>
      <w:r xmlns:w="http://schemas.openxmlformats.org/wordprocessingml/2006/main">
        <w:t xml:space="preserve">2. ನಾಣ್ಣುಡಿಗಳು 13:22 - ಒಳ್ಳೆಯ ಮನುಷ್ಯನು ತನ್ನ ಮಕ್ಕಳ ಮಕ್ಕಳಿಗೆ ಸ್ವಾಸ್ತ್ಯವನ್ನು ಬಿಟ್ಟುಬಿಡುತ್ತಾನೆ, ಆದರೆ ಪಾಪಿಯ ಸಂಪತ್ತು ನೀತಿವಂತರಿಗಾಗಿ ಸಂಗ್ರಹಿಸಲ್ಪಡುತ್ತದೆ.</w:t>
      </w:r>
    </w:p>
    <w:p/>
    <w:p>
      <w:r xmlns:w="http://schemas.openxmlformats.org/wordprocessingml/2006/main">
        <w:t xml:space="preserve">2 ಸಮುವೇಲನು 18:19 ಆಗ ಚಾದೋಕನ ಮಗನಾದ ಅಹೀಮಾಜನು--ನಾನು ಓಡಿಹೋಗಿ ರಾಜನಿಗೆ ಕರ್ತನು ತನ್ನ ವೈರಿಗಳಿಗೆ ಮುಯ್ಯಿ ತೀರಿಸಿದನೆಂಬ ಸುದ್ಧಿಯನ್ನು ತಿಳಿಸುತ್ತೇನೆ.</w:t>
      </w:r>
    </w:p>
    <w:p/>
    <w:p>
      <w:r xmlns:w="http://schemas.openxmlformats.org/wordprocessingml/2006/main">
        <w:t xml:space="preserve">ಚಾದೋಕನ ಮಗನಾದ ಅಹಿಮಾಜನು ಓಡಿಹೋಗಲು ಬಯಸುವುದಾಗಿ ಘೋಷಿಸಿದನು ಮತ್ತು ಕರ್ತನು ತನ್ನ ಶತ್ರುಗಳಿಂದ ತನ್ನನ್ನು ಸೇಡು ತೀರಿಸಿಕೊಂಡನೆಂದು ರಾಜನಿಗೆ ತಿಳಿಸಿದನು.</w:t>
      </w:r>
    </w:p>
    <w:p/>
    <w:p>
      <w:r xmlns:w="http://schemas.openxmlformats.org/wordprocessingml/2006/main">
        <w:t xml:space="preserve">1. ನಂಬಿಕೆಯ ಶಕ್ತಿ: ದೇವರು ತನ್ನ ಜನರನ್ನು ಹೇಗೆ ಸೇಡು ತೀರಿಸಿಕೊಳ್ಳುತ್ತಾನೆ</w:t>
      </w:r>
    </w:p>
    <w:p/>
    <w:p>
      <w:r xmlns:w="http://schemas.openxmlformats.org/wordprocessingml/2006/main">
        <w:t xml:space="preserve">2. ಸಾಕ್ಷಿ ನೀಡುವ ಶಕ್ತಿ: ಇತರರೊಂದಿಗೆ ಒಳ್ಳೆಯ ಸುದ್ದಿಯನ್ನು ಹಂಚಿಕೊಳ್ಳುವುದು ಹೇಗೆ</w:t>
      </w:r>
    </w:p>
    <w:p/>
    <w:p>
      <w:r xmlns:w="http://schemas.openxmlformats.org/wordprocessingml/2006/main">
        <w:t xml:space="preserve">1. ರೋಮನ್ನರು 12:19 -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ಹೀಬ್ರೂ 10:36 - ನೀವು ದೇವರ ಚಿತ್ತವನ್ನು ಮಾಡಿದಾಗ, ಆತನು ವಾಗ್ದಾನ ಮಾಡಿರುವುದನ್ನು ನೀವು ಪಡೆಯುವಿರಿ ಆದ್ದರಿಂದ ನೀವು ತಾಳ್ಮೆಯಿಂದಿರಬೇಕು.</w:t>
      </w:r>
    </w:p>
    <w:p/>
    <w:p>
      <w:r xmlns:w="http://schemas.openxmlformats.org/wordprocessingml/2006/main">
        <w:t xml:space="preserve">2 ಸಮುವೇಲನು 18:20 ಮತ್ತು ಯೋವಾಬನು ಅವನಿಗೆ--ನೀನು ಈ ದಿನ ಸುದ್ಧಿ ಹೇಳಬೇಡ, ಆದರೆ ನೀನು ಇನ್ನೊಂದು ದಿನ ಸುದ್ಧಿ ಹೇಳು;</w:t>
      </w:r>
    </w:p>
    <w:p/>
    <w:p>
      <w:r xmlns:w="http://schemas.openxmlformats.org/wordprocessingml/2006/main">
        <w:t xml:space="preserve">ಯೋವಾಬನು ಆ ದಿನದಲ್ಲಿ ರಾಜನ ಮಗನು ಸತ್ತ ಕಾರಣ ರಾಜನಿಗೆ ಕೆಟ್ಟ ಸುದ್ದಿಯನ್ನು ಹೇಳಬಾರದೆಂದು ದೂತನಿಗೆ ಹೇಳುತ್ತಾನೆ.</w:t>
      </w:r>
    </w:p>
    <w:p/>
    <w:p>
      <w:r xmlns:w="http://schemas.openxmlformats.org/wordprocessingml/2006/main">
        <w:t xml:space="preserve">1. ದುರಂತದಲ್ಲಿ ದೇವರ ಸಾರ್ವಭೌಮತ್ವ - ನಮಗೆ ಅರ್ಥವಾಗದಿದ್ದರೂ ಸಹ ದೇವರು ಹೇಗೆ ನಿಯಂತ್ರಣದಲ್ಲಿದ್ದಾನೆ</w:t>
      </w:r>
    </w:p>
    <w:p/>
    <w:p>
      <w:r xmlns:w="http://schemas.openxmlformats.org/wordprocessingml/2006/main">
        <w:t xml:space="preserve">2. ನಷ್ಟದ ಸಮಯದಲ್ಲಿ ಶಕ್ತಿಯನ್ನು ಕಂಡುಕೊಳ್ಳುವುದು - ಕಷ್ಟದ ಸಮಯದಲ್ಲಿ ಸಾಂತ್ವನಕ್ಕಾಗಿ ದೇವರ ಮೇಲೆ ಹೇಗೆ ಒಲವು ತೋರುವುದು</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ಸಮುವೇಲನು 18:21 ಆಗ ಯೋವಾಬನು ಕೂಶಿಗೆ--ನೀನು ನೋಡಿದ್ದನ್ನು ಅರಸನಿಗೆ ತಿಳಿಸು ಅಂದನು. ಕೂಶಿಯು ಯೋವಾಬನಿಗೆ ನಮಸ್ಕರಿಸಿ ಓಡಿಹೋದನು.</w:t>
      </w:r>
    </w:p>
    <w:p/>
    <w:p>
      <w:r xmlns:w="http://schemas.openxmlformats.org/wordprocessingml/2006/main">
        <w:t xml:space="preserve">ತಾನು ಕಂಡದ್ದನ್ನು ರಾಜನಿಗೆ ವರದಿ ಮಾಡುವಂತೆ ಜೋವಾಬ್ ಕುಶಿಗೆ ಸೂಚಿಸುತ್ತಾನೆ ಮತ್ತು ಕುಶಿ ನಮಸ್ಕರಿಸಿ ಓಡುವ ಮೂಲಕ ಪಾಲಿಸುತ್ತಾನೆ.</w:t>
      </w:r>
    </w:p>
    <w:p/>
    <w:p>
      <w:r xmlns:w="http://schemas.openxmlformats.org/wordprocessingml/2006/main">
        <w:t xml:space="preserve">1. ವಿಧೇಯತೆಯ ಅಧಿಕಾರ: 2 ಸ್ಯಾಮ್ಯುಯೆಲ್ 18:21 ರಲ್ಲಿ ಸಲ್ಲಿಸುವ ಶಕ್ತಿ</w:t>
      </w:r>
    </w:p>
    <w:p/>
    <w:p>
      <w:r xmlns:w="http://schemas.openxmlformats.org/wordprocessingml/2006/main">
        <w:t xml:space="preserve">2. ಓಟದ ಓಟ: 2 ಸ್ಯಾಮ್ಯುಯೆಲ್ 18:21 ರಲ್ಲಿ ಕುಶಿಯ ವಿಧೇಯತೆ</w:t>
      </w:r>
    </w:p>
    <w:p/>
    <w:p>
      <w:r xmlns:w="http://schemas.openxmlformats.org/wordprocessingml/2006/main">
        <w:t xml:space="preserve">1. ಎಫೆಸಿಯನ್ಸ್ 6: 1-3 - ಮಕ್ಕಳೇ, ಕರ್ತನಲ್ಲಿ ನಿಮ್ಮ ಹೆತ್ತವರಿಗೆ ವಿಧೇಯರಾಗಿರಿ, ಇದು ಸರಿ. ನಿಮ್ಮ ತಂದೆ ಮತ್ತು ತಾಯಿಯನ್ನು ಗೌರವಿಸಿ, ಇದು ವಾಗ್ದಾನದೊಂದಿಗೆ ಮೊದಲ ಆಜ್ಞೆಯಾಗಿದೆ, ಅದು ನಿಮಗೆ ಒಳ್ಳೆಯದಾಗಲಿ ಮತ್ತು ನೀವು ಭೂಮಿಯ ಮೇಲೆ ದೀರ್ಘಾಯುಷ್ಯವನ್ನು ಅನುಭವಿಸುವಿರಿ.</w:t>
      </w:r>
    </w:p>
    <w:p/>
    <w:p>
      <w:r xmlns:w="http://schemas.openxmlformats.org/wordprocessingml/2006/main">
        <w:t xml:space="preserve">2. ಹೀಬ್ರೂ 12: 1-2 - ಆದ್ದರಿಂದ, ನಾವು ಸಾಕ್ಷಿಗಳ ದೊಡ್ಡ ಮೇಘದಿಂದ ಸುತ್ತುವರಿದಿರುವುದರಿಂದ, ಅಡ್ಡಿಪಡಿಸುವ ಎಲ್ಲವನ್ನೂ ಮತ್ತು ಸುಲಭವಾಗಿ ಸಿಕ್ಕಿಹಾಕಿಕೊಳ್ಳುವ ಪಾಪವನ್ನು ಎಸೆಯೋಣ. ಮತ್ತು ನಂಬಿಕೆಯ ಪ್ರವರ್ತಕ ಮತ್ತು ಪರಿಪೂರ್ಣನಾದ ಯೇಸುವಿನ ಮೇಲೆ ನಮ್ಮ ಕಣ್ಣುಗಳನ್ನು ಇರಿಸಿ, ನಮಗಾಗಿ ಗುರುತಿಸಲಾದ ಓಟವನ್ನು ನಾವು ಪರಿಶ್ರಮದಿಂದ ಓಡೋಣ.</w:t>
      </w:r>
    </w:p>
    <w:p/>
    <w:p>
      <w:r xmlns:w="http://schemas.openxmlformats.org/wordprocessingml/2006/main">
        <w:t xml:space="preserve">2 ಸಮುವೇಲನು 18:22 ಆಗ ಸಾದೋಕನ ಮಗನಾದ ಅಹಿಮಾಜನು ಯೋವಾಬನಿಗೆ, “ಹೇಗಿದ್ದರೂ, ನಾನು ಕೂಡ ಕೂಷಿಯ ಹಿಂದೆ ಓಡಲಿ. ಅದಕ್ಕೆ ಯೋವಾಬನು, &lt;&lt;ನನ್ನ ಮಗನೇ, ನಿನ್ನ ಬಳಿ ಸುದ್ಧಿಯಿಲ್ಲದಿರುವದರಿಂದ ನೀನು ಯಾಕೆ ಓಡಿಹೋಗುವೆ?</w:t>
      </w:r>
    </w:p>
    <w:p/>
    <w:p>
      <w:r xmlns:w="http://schemas.openxmlformats.org/wordprocessingml/2006/main">
        <w:t xml:space="preserve">ಅಹಿಮಾಜ್ ಯೋವಾಬ್‌ಗೆ ಸುದ್ದಿಯನ್ನು ಪಡೆಯಲು ಕುಶಿಯ ಹಿಂದೆ ಓಡಲು ಅನುಮತಿ ಕೇಳುತ್ತಾನೆ, ಆದರೆ ಯೋವಾಬ್ ತನ್ನ ಬಳಿ ಯಾವುದೇ ಸುದ್ದಿ ಇಲ್ಲದಿರುವುದರಿಂದ ಅವನು ಅದನ್ನು ಏಕೆ ಮಾಡುತ್ತಿದ್ದನೆಂದು ಪ್ರಶ್ನಿಸುತ್ತಾನೆ.</w:t>
      </w:r>
    </w:p>
    <w:p/>
    <w:p>
      <w:r xmlns:w="http://schemas.openxmlformats.org/wordprocessingml/2006/main">
        <w:t xml:space="preserve">1. ಜ್ಞಾನವನ್ನು ಪಡೆಯುವಲ್ಲಿ ಉಪಕ್ರಮವನ್ನು ತೆಗೆದುಕೊಳ್ಳಿ.</w:t>
      </w:r>
    </w:p>
    <w:p/>
    <w:p>
      <w:r xmlns:w="http://schemas.openxmlformats.org/wordprocessingml/2006/main">
        <w:t xml:space="preserve">2. ಅನಿಶ್ಚಿತತೆಯ ನಡುವೆಯೂ ಸಹ ನಂಬಿಕೆಯನ್ನು ಹೊಂದಿರಿ.</w:t>
      </w:r>
    </w:p>
    <w:p/>
    <w:p>
      <w:r xmlns:w="http://schemas.openxmlformats.org/wordprocessingml/2006/main">
        <w:t xml:space="preserve">1. ಇಬ್ರಿಯ 11:1 ಈಗ ನಂಬಿಕೆಯು ನಿರೀಕ್ಷಿಸಿದ ವಿಷಯಗಳ ಭರವಸೆ, ಕಾಣದ ವಿಷಯಗಳ ಮನವರಿಕೆಯಾಗಿದೆ.</w:t>
      </w:r>
    </w:p>
    <w:p/>
    <w:p>
      <w:r xmlns:w="http://schemas.openxmlformats.org/wordprocessingml/2006/main">
        <w:t xml:space="preserve">2. ಜ್ಞಾನೋಕ್ತಿ 18:15 ಬುದ್ಧಿವಂತ ಹೃದಯವು ಜ್ಞಾನವನ್ನು ಪಡೆದುಕೊಳ್ಳುತ್ತದೆ ಮತ್ತು ಜ್ಞಾನಿಗಳ ಕಿವಿ ಜ್ಞಾನವನ್ನು ಹುಡುಕುತ್ತದೆ.</w:t>
      </w:r>
    </w:p>
    <w:p/>
    <w:p>
      <w:r xmlns:w="http://schemas.openxmlformats.org/wordprocessingml/2006/main">
        <w:t xml:space="preserve">2 ಸ್ಯಾಮ್ಯುಯೆಲ್ 18:23 ಆದರೆ ಅವನು ಹೇಗಿದ್ದರೂ, ನಾನು ಓಡಲಿ ಎಂದು ಹೇಳಿದನು. ಅದಕ್ಕೆ ಅವನು, ಓಡಿಹೋಗು ಅಂದನು. ಆಗ ಅಹೀಮಾಜನು ಬಯಲಿನ ಮಾರ್ಗವಾಗಿ ಓಡಿ ಕೂಶಿಯನ್ನು ದಾಟಿದನು.</w:t>
      </w:r>
    </w:p>
    <w:p/>
    <w:p>
      <w:r xmlns:w="http://schemas.openxmlformats.org/wordprocessingml/2006/main">
        <w:t xml:space="preserve">ಅಹಿಮಾಜ್ ಓಡಲು ಅನುಮತಿ ಕೇಳಿದನು ಮತ್ತು ಅದನ್ನು ನೀಡಲಾಯಿತು, ಆದ್ದರಿಂದ ಅವನು ಕುಶಿಗೆ ಓಡಿದನು.</w:t>
      </w:r>
    </w:p>
    <w:p/>
    <w:p>
      <w:r xmlns:w="http://schemas.openxmlformats.org/wordprocessingml/2006/main">
        <w:t xml:space="preserve">1. ಅನುಮತಿಯ ಶಕ್ತಿ: ಕೇಳಲು ಮತ್ತು ಸ್ವೀಕರಿಸಲು ಕಲಿಯುವುದು</w:t>
      </w:r>
    </w:p>
    <w:p/>
    <w:p>
      <w:r xmlns:w="http://schemas.openxmlformats.org/wordprocessingml/2006/main">
        <w:t xml:space="preserve">2. ವಿಧೇಯತೆಯ ಆಶೀರ್ವಾದ: ನಮಗೆ ಆಜ್ಞಾಪಿಸಲ್ಪಟ್ಟಂತೆ ಮಾಡುವುದು</w:t>
      </w:r>
    </w:p>
    <w:p/>
    <w:p>
      <w:r xmlns:w="http://schemas.openxmlformats.org/wordprocessingml/2006/main">
        <w:t xml:space="preserve">1. ಜೇಮ್ಸ್ 4:17 (ಆದ್ದರಿಂದ, ಮಾಡಬೇಕಾದ ಸರಿಯಾದ ಕೆಲಸ ತಿಳಿದಿರುವ ಮತ್ತು ಅದನ್ನು ಮಾಡದಿದ್ದರೆ, ಅವನಿಗೆ ಅದು ಪಾಪವಾಗಿದೆ.)</w:t>
      </w:r>
    </w:p>
    <w:p/>
    <w:p>
      <w:r xmlns:w="http://schemas.openxmlformats.org/wordprocessingml/2006/main">
        <w:t xml:space="preserve">2. 2 ಕೊರಿಂಥಿಯಾನ್ಸ್ 5:14-15 (ಕ್ರಿಸ್ತನ ಪ್ರೀತಿಯು ನಮ್ಮನ್ನು ನಿರ್ಬಂಧಿಸುತ್ತದೆ, ಏಕೆಂದರೆ ನಾವು ಹೀಗೆ ನಿರ್ಣಯಿಸುತ್ತೇವೆ, ಒಬ್ಬನು ಎಲ್ಲರಿಗೂ ಸತ್ತರೆ, ಎಲ್ಲರೂ ಸತ್ತರು; ಮತ್ತು ಅವನು ಎಲ್ಲರಿಗೂ ಸತ್ತನು, ಇನ್ನು ಮುಂದೆ ಬದುಕುವವರು ಬದುಕಬಾರದು. ತಮಗಾಗಿ, ಆದರೆ ಅವರಿಗಾಗಿ ಮರಣಹೊಂದಿದ ಮತ್ತು ಮತ್ತೆ ಎದ್ದವನಿಗೆ.)</w:t>
      </w:r>
    </w:p>
    <w:p/>
    <w:p>
      <w:r xmlns:w="http://schemas.openxmlformats.org/wordprocessingml/2006/main">
        <w:t xml:space="preserve">2 ಸಮುವೇಲನು 18:24 ಮತ್ತು ದಾವೀದನು ಎರಡು ದ್ವಾರಗಳ ಮಧ್ಯದಲ್ಲಿ ಕುಳಿತುಕೊಂಡನು, ಮತ್ತು ಕಾವಲುಗಾರನು ಗೇಟಿನ ಮೇಲಿರುವ ಛಾವಣಿಯ ಗೋಡೆಗೆ ಹೋಗಿ ತನ್ನ ಕಣ್ಣುಗಳನ್ನು ಮೇಲಕ್ಕೆತ್ತಿ ನೋಡಿದನು, ಮತ್ತು ಒಬ್ಬ ಮನುಷ್ಯನು ಒಬ್ಬನೇ ಓಡುತ್ತಿರುವುದನ್ನು ನೋಡಿದನು.</w:t>
      </w:r>
    </w:p>
    <w:p/>
    <w:p>
      <w:r xmlns:w="http://schemas.openxmlformats.org/wordprocessingml/2006/main">
        <w:t xml:space="preserve">ಡೇವಿಡ್ ಎರಡು ಗೇಟ್‌ಗಳ ನಡುವೆ ಕುಳಿತಿದ್ದಾಗ ಕಾವಲುಗಾರ ಯಾರೋ ಒಬ್ಬಂಟಿಯಾಗಿ ಓಡುತ್ತಿರುವುದನ್ನು ಗಮನಿಸಿದನು.</w:t>
      </w:r>
    </w:p>
    <w:p/>
    <w:p>
      <w:r xmlns:w="http://schemas.openxmlformats.org/wordprocessingml/2006/main">
        <w:t xml:space="preserve">1. ಗಮನಿಸುವ ಪ್ರಾಮುಖ್ಯತೆ.</w:t>
      </w:r>
    </w:p>
    <w:p/>
    <w:p>
      <w:r xmlns:w="http://schemas.openxmlformats.org/wordprocessingml/2006/main">
        <w:t xml:space="preserve">2. ಒಬ್ಬ ವ್ಯಕ್ತಿಯ ಶಕ್ತಿ.</w:t>
      </w:r>
    </w:p>
    <w:p/>
    <w:p>
      <w:r xmlns:w="http://schemas.openxmlformats.org/wordprocessingml/2006/main">
        <w:t xml:space="preserve">1. ಮ್ಯಾಥ್ಯೂ 25:13 - ಆದ್ದರಿಂದ ಎಚ್ಚರಗೊಳ್ಳಿರಿ, ಏಕೆಂದರೆ ಮನುಷ್ಯಕುಮಾರನು ಬರುವ ದಿನವಾಗಲಿ ಅಥವಾ ಗಂಟೆಯಾಗಲಿ ನಿಮಗೆ ತಿಳಿದಿಲ್ಲ.</w:t>
      </w:r>
    </w:p>
    <w:p/>
    <w:p>
      <w:r xmlns:w="http://schemas.openxmlformats.org/wordprocessingml/2006/main">
        <w:t xml:space="preserve">2. ನಾಣ್ಣುಡಿಗಳು 22: 3 - ವಿವೇಕಯುತ ಮನುಷ್ಯನು ಕೆಟ್ಟದ್ದನ್ನು ಮುಂಗಾಣುತ್ತಾನೆ ಮತ್ತು ತನ್ನನ್ನು ತಾನೇ ಮರೆಮಾಡುತ್ತಾನೆ, ಆದರೆ ಸರಳನು ಹಾದುಹೋಗುತ್ತಾನೆ ಮತ್ತು ಶಿಕ್ಷಿಸಲ್ಪಡುತ್ತಾನೆ.</w:t>
      </w:r>
    </w:p>
    <w:p/>
    <w:p>
      <w:r xmlns:w="http://schemas.openxmlformats.org/wordprocessingml/2006/main">
        <w:t xml:space="preserve">2 ಸಮುವೇಲನು 18:25 ಕಾವಲುಗಾರನು ಕೂಗಿ ಅರಸನಿಗೆ ಹೇಳಿದನು. ಮತ್ತು ರಾಜನು ಹೇಳಿದನು: ಅವನು ಒಬ್ಬಂಟಿಯಾಗಿದ್ದರೆ, ಅವನ ಬಾಯಲ್ಲಿ ಸುದ್ದಿ ಇದೆ. ಮತ್ತು ಅವನು ವೇಗವಾಗಿ ಬಂದು ಹತ್ತಿರ ಬಂದನು.</w:t>
      </w:r>
    </w:p>
    <w:p/>
    <w:p>
      <w:r xmlns:w="http://schemas.openxmlformats.org/wordprocessingml/2006/main">
        <w:t xml:space="preserve">ಒಬ್ಬ ಕಾವಲುಗಾರನು ರಾಜನ ಕಡೆಗೆ ಬರುತ್ತಿರುವ ಒಬ್ಬ ಒಂಟಿ ವ್ಯಕ್ತಿಯನ್ನು ಕಂಡು ಅವನಿಗೆ ತಿಳಿಸಿದನು ಮತ್ತು ಆ ವ್ಯಕ್ತಿಗೆ ಸುದ್ದಿ ಇರಬೇಕೆಂದು ರಾಜನು ಅರಿತುಕೊಂಡನು.</w:t>
      </w:r>
    </w:p>
    <w:p/>
    <w:p>
      <w:r xmlns:w="http://schemas.openxmlformats.org/wordprocessingml/2006/main">
        <w:t xml:space="preserve">1. ಸಂವಹನದ ಶಕ್ತಿ - ಏಕಾಂಗಿ ಮನುಷ್ಯನ ಸಂದೇಶದ ಮಹತ್ವವನ್ನು ರಾಜನಿಗೆ ಹೇಗೆ ಗುರುತಿಸಲು ಸಾಧ್ಯವಾಯಿತು. 2. ಸುದ್ದಿ ಮತ್ತು ಗಾಸಿಪ್ ನಡುವಿನ ವ್ಯತ್ಯಾಸ - ರಾಜನು ಹೇಗೆ ಎರಡರ ನಡುವೆ ವ್ಯತ್ಯಾಸವನ್ನು ತೋರಿಸಲು ಸಾಧ್ಯವಾಯಿತು.</w:t>
      </w:r>
    </w:p>
    <w:p/>
    <w:p>
      <w:r xmlns:w="http://schemas.openxmlformats.org/wordprocessingml/2006/main">
        <w:t xml:space="preserve">1. ನಾಣ್ಣುಡಿಗಳು 18:13 - ಕೇಳುವ ಮೊದಲು ಉತ್ತರಿಸುವವನು - ಅದು ಅವನ ಮೂರ್ಖತನ ಮತ್ತು ಅವನ ಅವಮಾನ. 2. 2 ಕೊರಿಂಥಿಯಾನ್ಸ್ 13:1 - ನಾನು ನಿಮ್ಮ ಬಳಿಗೆ ಬರುತ್ತಿರುವುದು ಇದು ಮೂರನೇ ಬಾರಿ. ಪ್ರತಿಯೊಂದು ವಿಷಯವನ್ನು ಇಬ್ಬರು ಅಥವಾ ಮೂರು ಸಾಕ್ಷಿಗಳ ಸಾಕ್ಷ್ಯದಿಂದ ಸ್ಥಾಪಿಸಬೇಕು.</w:t>
      </w:r>
    </w:p>
    <w:p/>
    <w:p>
      <w:r xmlns:w="http://schemas.openxmlformats.org/wordprocessingml/2006/main">
        <w:t xml:space="preserve">2 ಸಮುವೇಲನು 18:26 ಕಾವಲುಗಾರನು ಮತ್ತೊಬ್ಬನು ಓಡುತ್ತಿರುವುದನ್ನು ನೋಡಿದನು ಮತ್ತು ಕಾವಲುಗಾರನು ದ್ವಾರಪಾಲಕನನ್ನು ಕರೆದು, “ಇಗೋ, ಮತ್ತೊಬ್ಬನು ಒಬ್ಬಂಟಿಯಾಗಿ ಓಡುತ್ತಾನೆ. ಅದಕ್ಕೆ ಅರಸನು--ಅವನು ಸಹ ಸುವಾರ್ತೆಯನ್ನು ತರುತ್ತಾನೆ ಅಂದನು.</w:t>
      </w:r>
    </w:p>
    <w:p/>
    <w:p>
      <w:r xmlns:w="http://schemas.openxmlformats.org/wordprocessingml/2006/main">
        <w:t xml:space="preserve">ಯಾರೋ ಓಡುತ್ತಿರುವುದನ್ನು ಗಮನಿಸಿದ ಕಾವಲುಗಾರನು ರಾಜನಿಗೆ ತಿಳಿಸಿದನು, ಓಟಗಾರನು ಸುದ್ದಿಯನ್ನು ತರುತ್ತಿರುವುದನ್ನು ಅರಿತುಕೊಂಡನು.</w:t>
      </w:r>
    </w:p>
    <w:p/>
    <w:p>
      <w:r xmlns:w="http://schemas.openxmlformats.org/wordprocessingml/2006/main">
        <w:t xml:space="preserve">1. ದೇವರ ಸಮಯವು ಪರಿಪೂರ್ಣವಾಗಿದೆ - 2 ಪೇತ್ರ 3: 8-9</w:t>
      </w:r>
    </w:p>
    <w:p/>
    <w:p>
      <w:r xmlns:w="http://schemas.openxmlformats.org/wordprocessingml/2006/main">
        <w:t xml:space="preserve">2. ಸಂವಹನದ ಶಕ್ತಿ - ನಾಣ್ಣುಡಿ 25:11</w:t>
      </w:r>
    </w:p>
    <w:p/>
    <w:p>
      <w:r xmlns:w="http://schemas.openxmlformats.org/wordprocessingml/2006/main">
        <w:t xml:space="preserve">1. ಕೀರ್ತನೆ 33:11 - "ಕರ್ತನ ಸಲಹೆಯು ಎಂದೆಂದಿಗೂ ನಿಂತಿದೆ, ಅವನ ಹೃದಯದ ಆಲೋಚನೆಗಳು ಎಲ್ಲಾ ತಲೆಮಾರುಗಳಿಗೆ."</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ಸಮುವೇಲನು 18:27 ಮತ್ತು ಕಾವಲುಗಾರನು ಹೇಳಿದನು--ಮುಂಚೂಣಿಯಲ್ಲಿರುವವನ ಓಟವು ಚಾದೋಕನ ಮಗನಾದ ಅಹೀಮಾಜನ ಓಟದಂತಿದೆ ಎಂದು ನಾನು ಭಾವಿಸುತ್ತೇನೆ. ಮತ್ತು ರಾಜನು ಹೇಳಿದನು: ಅವನು ಒಳ್ಳೆಯವನು ಮತ್ತು ಒಳ್ಳೆಯ ಸುದ್ದಿಯೊಂದಿಗೆ ಬರುತ್ತಾನೆ.</w:t>
      </w:r>
    </w:p>
    <w:p/>
    <w:p>
      <w:r xmlns:w="http://schemas.openxmlformats.org/wordprocessingml/2006/main">
        <w:t xml:space="preserve">ಕಾವಲುಗಾರನು ಓಟಗಾರನನ್ನು ನೋಡಿದನು ಮತ್ತು ಅವನನ್ನು ಅಹಿಮಾಜ್ ಎಂದು ಗುರುತಿಸಿದನು, ಅವನು ಝದೋಕನ ಮಗ, ಅವನು ಒಳ್ಳೆಯ ವ್ಯಕ್ತಿ ಮತ್ತು ಒಳ್ಳೆಯ ಸುದ್ದಿಯನ್ನು ತರಲು ಹೆಸರುವಾಸಿಯಾಗಿದ್ದನು.</w:t>
      </w:r>
    </w:p>
    <w:p/>
    <w:p>
      <w:r xmlns:w="http://schemas.openxmlformats.org/wordprocessingml/2006/main">
        <w:t xml:space="preserve">1. ಒಳ್ಳೆಯ ಸುದ್ದಿಯ ಮೌಲ್ಯ: ನಮಗೆ ತಂದ ಒಳ್ಳೆಯ ಸುದ್ದಿಯ ಮೌಲ್ಯವನ್ನು ಗುರುತಿಸಲು ಕಲಿಯುವುದು.</w:t>
      </w:r>
    </w:p>
    <w:p/>
    <w:p>
      <w:r xmlns:w="http://schemas.openxmlformats.org/wordprocessingml/2006/main">
        <w:t xml:space="preserve">2. ಒಳ್ಳೆಯ ಜನರ ಆಶೀರ್ವಾದ: ನಮ್ಮ ಜೀವನದಲ್ಲಿ ಒಳ್ಳೆಯ ಜನರನ್ನು ಹೊಂದುವ ಪ್ರಾಮುಖ್ಯತೆಯನ್ನು ಅರ್ಥಮಾಡಿಕೊಳ್ಳುವುದು.</w:t>
      </w:r>
    </w:p>
    <w:p/>
    <w:p>
      <w:r xmlns:w="http://schemas.openxmlformats.org/wordprocessingml/2006/main">
        <w:t xml:space="preserve">1. ನಾಣ್ಣುಡಿಗಳು 13:17 - ದುಷ್ಟ ಸಂದೇಶವಾಹಕನು ದುಷ್ಕೃತ್ಯದಲ್ಲಿ ಬೀಳುತ್ತಾನೆ: ಆದರೆ ನಿಷ್ಠಾವಂತ ರಾಯಭಾರಿ ಆರೋಗ್ಯ.</w:t>
      </w:r>
    </w:p>
    <w:p/>
    <w:p>
      <w:r xmlns:w="http://schemas.openxmlformats.org/wordprocessingml/2006/main">
        <w:t xml:space="preserve">2. ಯೆಶಾಯ 52:7 - ಸುವಾರ್ತೆಯನ್ನು ತರುವ, ಶಾಂತಿಯನ್ನು ಪ್ರಕಟಿಸುವವನ ಪಾದಗಳು ಪರ್ವತಗಳ ಮೇಲೆ ಎಷ್ಟು ಸುಂದರವಾಗಿವೆ; ಅದು ಒಳ್ಳೆಯ ಸುದ್ದಿಯನ್ನು ತರುತ್ತದೆ, ಅದು ಮೋಕ್ಷವನ್ನು ಪ್ರಕಟಿಸುತ್ತದೆ; ಅದು ಚೀಯೋನಿಗೆ--ನಿನ್ನ ದೇವರು ಆಳುತ್ತಾನೆ ಎಂದು ಹೇಳಿದನು.</w:t>
      </w:r>
    </w:p>
    <w:p/>
    <w:p>
      <w:r xmlns:w="http://schemas.openxmlformats.org/wordprocessingml/2006/main">
        <w:t xml:space="preserve">2 ಸಮುವೇಲನು 18:28 ಅಹೀಮಾಜನು ಕರೆದು ಅರಸನಿಗೆ--ಎಲ್ಲಾ ಚೆನ್ನಾಗಿದೆ. ಅವನು ರಾಜನ ಮುಂದೆ ಮುಖದ ಮೇಲೆ ಬಿದ್ದು, &lt;&lt;ನನ್ನ ಒಡೆಯನಾದ ಅರಸನಿಗೆ ವಿರೋಧವಾಗಿ ಕೈ ಎತ್ತಿದವರನ್ನು ಒಪ್ಪಿಸಿದ ನಿನ್ನ ದೇವರಾದ ಯೆಹೋವನಿಗೆ ಸ್ತೋತ್ರವಾಗಲಿ&gt;&gt; ಎಂದು ಹೇಳಿದನು.</w:t>
      </w:r>
    </w:p>
    <w:p/>
    <w:p>
      <w:r xmlns:w="http://schemas.openxmlformats.org/wordprocessingml/2006/main">
        <w:t xml:space="preserve">ಅಹಿಮಾಜ್ ರಾಜನಿಗೆ ಎಲ್ಲಾ ಚೆನ್ನಾಗಿದೆ ಎಂದು ವರದಿ ಮಾಡುತ್ತಾನೆ ಮತ್ತು ರಾಜನ ಶತ್ರುಗಳ ವಿಮೋಚನೆಗಾಗಿ ಭಗವಂತನಿಗೆ ಗೌರವ ಸಲ್ಲಿಸಿ ನೆಲಕ್ಕೆ ಬೀಳುತ್ತಾನೆ.</w:t>
      </w:r>
    </w:p>
    <w:p/>
    <w:p>
      <w:r xmlns:w="http://schemas.openxmlformats.org/wordprocessingml/2006/main">
        <w:t xml:space="preserve">1. ದೇವರ ವಿಮೋಚನೆಯು ನಮ್ಮನ್ನು ನಮ್ಮ ಮೊಣಕಾಲುಗಳಿಗೆ ಹೇಗೆ ತರುತ್ತದೆ</w:t>
      </w:r>
    </w:p>
    <w:p/>
    <w:p>
      <w:r xmlns:w="http://schemas.openxmlformats.org/wordprocessingml/2006/main">
        <w:t xml:space="preserve">2. ಕಷ್ಟದ ಸಮಯದಲ್ಲಿ ಪೂಜೆಯ ಶಕ್ತಿ</w:t>
      </w:r>
    </w:p>
    <w:p/>
    <w:p>
      <w:r xmlns:w="http://schemas.openxmlformats.org/wordprocessingml/2006/main">
        <w:t xml:space="preserve">1. 2 ಸ್ಯಾಮ್ಯುಯೆಲ್ 18:28</w:t>
      </w:r>
    </w:p>
    <w:p/>
    <w:p>
      <w:r xmlns:w="http://schemas.openxmlformats.org/wordprocessingml/2006/main">
        <w:t xml:space="preserve">2. ಕೀರ್ತನೆ 34:1-3, "ನಾನು ಯಾವಾಗಲೂ ಕರ್ತನನ್ನು ಆಶೀರ್ವದಿಸುವೆನು; ಆತನ ಸ್ತೋತ್ರವು ನನ್ನ ಬಾಯಲ್ಲಿ ಸದಾ ಇರುತ್ತದೆ. ನನ್ನ ಆತ್ಮವು ಭಗವಂತನಲ್ಲಿ ಹೆಮ್ಮೆಪಡುತ್ತದೆ; ವಿನಮ್ರರು ಕೇಳಿ ಸಂತೋಷಪಡಲಿ. ಓ, ಭಗವಂತನನ್ನು ಮಹಿಮೆಪಡಿಸಿ. ನನ್ನೊಂದಿಗೆ, ಮತ್ತು ನಾವು ಒಟ್ಟಾಗಿ ಆತನ ಹೆಸರನ್ನು ಹೆಚ್ಚಿಸೋಣ.</w:t>
      </w:r>
    </w:p>
    <w:p/>
    <w:p>
      <w:r xmlns:w="http://schemas.openxmlformats.org/wordprocessingml/2006/main">
        <w:t xml:space="preserve">2 ಸಮುವೇಲನು 18:29 ಆಗ ಅರಸನು--ಯೌವನಸ್ಥ ಅಬ್ಷಾಲೋಮನು ಸುರಕ್ಷಿತವಾಗಿದ್ದಾನೋ? ಅಹೀಮಾಜನು ಪ್ರತ್ಯುತ್ತರವಾಗಿ--ಯೋವಾಬನು ಅರಸನ ಸೇವಕನನ್ನೂ ನಿನ್ನ ಸೇವಕನನ್ನೂ ಕಳುಹಿಸಿದಾಗ ನಾನು ದೊಡ್ಡ ಗದ್ದಲವನ್ನು ನೋಡಿದೆನು, ಆದರೆ ಅದು ಏನೆಂದು ನನಗೆ ತಿಳಿದಿರಲಿಲ್ಲ.</w:t>
      </w:r>
    </w:p>
    <w:p/>
    <w:p>
      <w:r xmlns:w="http://schemas.openxmlformats.org/wordprocessingml/2006/main">
        <w:t xml:space="preserve">ಅಹಿಮಾಜ್ ರಾಜ ದಾವೀದನಿಗೆ ತಾನು ದೊಡ್ಡ ಗದ್ದಲವನ್ನು ಕಂಡನೆಂದು ವರದಿ ಮಾಡುತ್ತಾನೆ ಆದರೆ ಅವನು ಮತ್ತು ಯೋವಾಬನ ಸೇವಕನು ಅಬ್ಷಾಲೋಮನು ಸುರಕ್ಷಿತವಾಗಿದ್ದಾನೋ ಎಂದು ಕಂಡುಹಿಡಿಯಲು ಪ್ರಯತ್ನಿಸುತ್ತಿರುವಾಗ ಅದು ಏನೆಂದು ತಿಳಿದಿರಲಿಲ್ಲ.</w:t>
      </w:r>
    </w:p>
    <w:p/>
    <w:p>
      <w:r xmlns:w="http://schemas.openxmlformats.org/wordprocessingml/2006/main">
        <w:t xml:space="preserve">1. ತನ್ನ ಜನರಿಗಾಗಿ ದೇವರ ಪ್ರೀತಿ: ತಂದೆಯ ಹೃದಯವು ಹೇಗೆ ಒಡೆಯುತ್ತದೆ ಮತ್ತು ಗುಣಪಡಿಸುತ್ತದೆ</w:t>
      </w:r>
    </w:p>
    <w:p/>
    <w:p>
      <w:r xmlns:w="http://schemas.openxmlformats.org/wordprocessingml/2006/main">
        <w:t xml:space="preserve">2. ಕಷ್ಟದ ಸಮಯದಲ್ಲಿ ಭಗವಂತನಲ್ಲಿ ನಂಬಿಕೆ: ಡೇವಿಡ್ ಕಥೆಯ ಪರೀಕ್ಷೆ</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ಕೀರ್ತನೆ 27:14 - ಲಾರ್ಡ್ ನಿರೀಕ್ಷಿಸಿ; ಬಲವಾಗಿರಿ, ಮತ್ತು ನಿಮ್ಮ ಹೃದಯವು ಧೈರ್ಯವನ್ನು ಪಡೆದುಕೊಳ್ಳಲಿ; ಭಗವಂತನಿಗಾಗಿ ಕಾಯಿರಿ!</w:t>
      </w:r>
    </w:p>
    <w:p/>
    <w:p>
      <w:r xmlns:w="http://schemas.openxmlformats.org/wordprocessingml/2006/main">
        <w:t xml:space="preserve">2 ಸಮುವೇಲನು 18:30 ಆಗ ಅರಸನು ಅವನಿಗೆ--ಪಕ್ಕಕ್ಕೆ ತಿರುಗಿ ಇಲ್ಲಿ ನಿಲ್ಲು ಅಂದನು. ಮತ್ತು ಅವನು ಪಕ್ಕಕ್ಕೆ ತಿರುಗಿ ನಿಂತನು.</w:t>
      </w:r>
    </w:p>
    <w:p/>
    <w:p>
      <w:r xmlns:w="http://schemas.openxmlformats.org/wordprocessingml/2006/main">
        <w:t xml:space="preserve">ಡೇವಿಡ್ ತನ್ನ ಮಗ ಅಬ್ಷಾಲೋಮನ ಮರಣದ ನಂತರ ಒಬ್ಬ ವ್ಯಕ್ತಿಯೊಂದಿಗೆ ಮಾತನಾಡುತ್ತಾನೆ, ಅವನಿಗೆ ಹತ್ತಿರದಲ್ಲಿ ನಿಂತು ಕಾಯುವಂತೆ ಆದೇಶಿಸಿದನು.</w:t>
      </w:r>
    </w:p>
    <w:p/>
    <w:p>
      <w:r xmlns:w="http://schemas.openxmlformats.org/wordprocessingml/2006/main">
        <w:t xml:space="preserve">1. ಕಾಯಲು ಕಲಿಯುವುದು: ತೊಂದರೆಯ ಸಮಯದಲ್ಲಿ ತಾಳ್ಮೆಯು ನಮಗೆ ಹೇಗೆ ಸಹಾಯ ಮಾಡುತ್ತದೆ</w:t>
      </w:r>
    </w:p>
    <w:p/>
    <w:p>
      <w:r xmlns:w="http://schemas.openxmlformats.org/wordprocessingml/2006/main">
        <w:t xml:space="preserve">2. ದೇವರ ಸಮಯವು ಪರಿಪೂರ್ಣವಾಗಿದೆ: ಸಂದರ್ಭಗಳ ಹೊರತಾಗಿಯೂ ಅವನ ಯೋಜನೆಯಲ್ಲಿ ನಂಬಿಕೆ</w:t>
      </w:r>
    </w:p>
    <w:p/>
    <w:p>
      <w:r xmlns:w="http://schemas.openxmlformats.org/wordprocessingml/2006/main">
        <w:t xml:space="preserve">1. ಕೀರ್ತನೆ 27:14 - ಲಾರ್ಡ್ ನಿರೀಕ್ಷಿಸಿ; ಬಲವಾಗಿರಿ, ಮತ್ತು ನಿಮ್ಮ ಹೃದಯವು ಧೈರ್ಯವನ್ನು ಪಡೆದುಕೊಳ್ಳಲಿ; ಭಗವಂತನಿಗಾಗಿ ಕಾಯಿರಿ!</w:t>
      </w:r>
    </w:p>
    <w:p/>
    <w:p>
      <w:r xmlns:w="http://schemas.openxmlformats.org/wordprocessingml/2006/main">
        <w:t xml:space="preserve">2. ರೋಮನ್ನರು 8:25 - ಆದರೆ ನಾವು ನೋಡದಿರುವದನ್ನು ನಾವು ನಿರೀಕ್ಷಿಸಿದರೆ, ನಾವು ತಾಳ್ಮೆಯಿಂದ ಕಾಯುತ್ತೇವೆ.</w:t>
      </w:r>
    </w:p>
    <w:p/>
    <w:p>
      <w:r xmlns:w="http://schemas.openxmlformats.org/wordprocessingml/2006/main">
        <w:t xml:space="preserve">2 ಸ್ಯಾಮ್ಯುಯೆಲ್ 18:31 ಮತ್ತು, ಇಗೋ, ಕುಶಿ ಬಂದರು; ಮತ್ತು ಕೂಶಿ ಹೇಳಿದನು, ನನ್ನ ಒಡೆಯನಾದ ಅರಸನೇ, ನಿನಗೆ ವಿರೋಧವಾಗಿ ಎದ್ದವರೆಲ್ಲರಿಗೂ ಈ ದಿನ ಕರ್ತನು ನಿನ್ನನ್ನು ಸೇಡು ತೀರಿಸಿಕೊಂಡಿದ್ದಾನೆ.</w:t>
      </w:r>
    </w:p>
    <w:p/>
    <w:p>
      <w:r xmlns:w="http://schemas.openxmlformats.org/wordprocessingml/2006/main">
        <w:t xml:space="preserve">ಆ ದಿನದಲ್ಲಿ ಯೆಹೋವನು ರಾಜ ದಾವೀದನಿಗೆ ತನ್ನ ಎಲ್ಲಾ ಶತ್ರುಗಳ ಸೇಡು ತೀರಿಸಿಕೊಂಡನು.</w:t>
      </w:r>
    </w:p>
    <w:p/>
    <w:p>
      <w:r xmlns:w="http://schemas.openxmlformats.org/wordprocessingml/2006/main">
        <w:t xml:space="preserve">1. ಕರ್ತನು ನಂಬಿಗಸ್ತನು ಮತ್ತು ಆತನು ನಮ್ಮ ಯುದ್ಧಗಳನ್ನು ಹೋರಾಡುತ್ತಾನೆ - 2 ಪೂರ್ವಕಾಲವೃತ್ತಾಂತ 20:15</w:t>
      </w:r>
    </w:p>
    <w:p/>
    <w:p>
      <w:r xmlns:w="http://schemas.openxmlformats.org/wordprocessingml/2006/main">
        <w:t xml:space="preserve">2. ಕರ್ತನು ನಮ್ಮ ಸಮರ್ಥಕನು - ಯೆಶಾಯ 54:17</w:t>
      </w:r>
    </w:p>
    <w:p/>
    <w:p>
      <w:r xmlns:w="http://schemas.openxmlformats.org/wordprocessingml/2006/main">
        <w:t xml:space="preserve">1. 2 ಕ್ರಾನಿಕಲ್ಸ್ 20:15 - "ಈ ಮಹಾ ಸಮೂಹದ ಕಾರಣ ಭಯಪಡಬೇಡಿ ಅಥವಾ ನಿರಾಶೆಗೊಳ್ಳಬೇಡಿ, ಏಕೆಂದರೆ ಯುದ್ಧವು ನಿಮ್ಮದಲ್ಲ, ಆದರೆ ದೇವರದು."</w:t>
      </w:r>
    </w:p>
    <w:p/>
    <w:p>
      <w:r xmlns:w="http://schemas.openxmlformats.org/wordprocessingml/2006/main">
        <w:t xml:space="preserve">2. ಯೆಶಾಯ 54:17 - "ನಿಮಗೆ ವಿರುದ್ಧವಾಗಿ ರಚಿಸಲಾದ ಯಾವುದೇ ಆಯುಧವು ಯಶಸ್ವಿಯಾಗುವುದಿಲ್ಲ, ಮತ್ತು ನ್ಯಾಯತೀರ್ಪಿನಲ್ಲಿ ನಿಮ್ಮ ವಿರುದ್ಧ ಏಳುವ ಪ್ರತಿಯೊಂದು ನಾಲಿಗೆಯನ್ನು ನೀವು ಖಂಡಿಸುವಿರಿ. ಇದು ಕರ್ತನ ಸೇವಕರ ಪರಂಪರೆಯಾಗಿದೆ ಮತ್ತು ಅವರ ನೀತಿಯು ನನ್ನಿಂದ ಬಂದಿದೆ" ಎಂದು ಹೇಳುತ್ತದೆ. ಪ್ರಭು.</w:t>
      </w:r>
    </w:p>
    <w:p/>
    <w:p>
      <w:r xmlns:w="http://schemas.openxmlformats.org/wordprocessingml/2006/main">
        <w:t xml:space="preserve">2 ಸಮುವೇಲನು 18:32 ಮತ್ತು ಅರಸನು ಕೂಶಿಗೆ--ಯೌವನಸ್ಥ ಅಬ್ಷಾಲೋಮನು ಸುರಕ್ಷಿತವಾಗಿದ್ದಾನೋ? ಅದಕ್ಕೆ ಕೂಶಿಯು ಪ್ರತ್ಯುತ್ತರವಾಗಿ--ನನ್ನ ಒಡೆಯನಾದ ರಾಜನ ವೈರಿಗಳೂ ನಿನಗೆ ವಿರೋಧವಾಗಿ ನಿನಗೆ ಕೇಡುಮಾಡುವವರೆಲ್ಲರೂ ಆ ಯೌವನಸ್ಥನಂತೆಯೇ ಇರು.</w:t>
      </w:r>
    </w:p>
    <w:p/>
    <w:p>
      <w:r xmlns:w="http://schemas.openxmlformats.org/wordprocessingml/2006/main">
        <w:t xml:space="preserve">ಅಬ್ಷಾಲೋಮನು ಸುರಕ್ಷಿತನಾಗಿದ್ದಾನೆ, ಆದರೆ ಅವನ ಶತ್ರುಗಳನ್ನು ಅಬ್ಷಾಲೋಮನಂತೆ ಪರಿಗಣಿಸಬೇಕೆಂದು ಕುಶಿ ರಾಜ ದಾವೀದನಿಗೆ ತಿಳಿಸುತ್ತಾನೆ.</w:t>
      </w:r>
    </w:p>
    <w:p/>
    <w:p>
      <w:r xmlns:w="http://schemas.openxmlformats.org/wordprocessingml/2006/main">
        <w:t xml:space="preserve">1. ಸಹಾನುಭೂತಿಯ ಶಕ್ತಿ: ಶತ್ರುಗಳಿಗೆ ಪ್ರೀತಿಯನ್ನು ತೋರಿಸುವುದು ಹೇಗೆ</w:t>
      </w:r>
    </w:p>
    <w:p/>
    <w:p>
      <w:r xmlns:w="http://schemas.openxmlformats.org/wordprocessingml/2006/main">
        <w:t xml:space="preserve">2. ಕ್ಷಮೆಯ ಪ್ರಯೋಜನಗಳು: ದ್ವೇಷವನ್ನು ಬಿಡಲು ಕಲಿಯುವುದು</w:t>
      </w:r>
    </w:p>
    <w:p/>
    <w:p>
      <w:r xmlns:w="http://schemas.openxmlformats.org/wordprocessingml/2006/main">
        <w:t xml:space="preserve">1. ಲ್ಯೂಕ್ 6: 27-36 - ಶತ್ರುಗಳಿಗೆ ಪ್ರೀತಿ</w:t>
      </w:r>
    </w:p>
    <w:p/>
    <w:p>
      <w:r xmlns:w="http://schemas.openxmlformats.org/wordprocessingml/2006/main">
        <w:t xml:space="preserve">2. ಎಫೆಸಿಯನ್ಸ್ 4:31-32 - ಕಹಿ ಮತ್ತು ಕೋಪವನ್ನು ಬಿಡುವುದು</w:t>
      </w:r>
    </w:p>
    <w:p/>
    <w:p>
      <w:r xmlns:w="http://schemas.openxmlformats.org/wordprocessingml/2006/main">
        <w:t xml:space="preserve">2 ಸಮುವೇಲನು 18:33 ಮತ್ತು ಅರಸನು ಬಹಳವಾಗಿ ರೋಮಾಂಚನಗೊಂಡು ದ್ವಾರದ ಮೇಲಿರುವ ಕೋಣೆಗೆ ಹೋಗಿ ಅಳುತ್ತಾನೆ; ಓ ಅಬ್ಷಾಲೋಮನೇ, ನನ್ನ ಮಗನೇ, ನನ್ನ ಮಗನೇ, ನಿನಗೋಸ್ಕರ ನಾನು ಸತ್ತಿದ್ದರೆ ದೇವರೇ!</w:t>
      </w:r>
    </w:p>
    <w:p/>
    <w:p>
      <w:r xmlns:w="http://schemas.openxmlformats.org/wordprocessingml/2006/main">
        <w:t xml:space="preserve">ರಾಜ ದಾವೀದನು ತನ್ನ ಮಗನಾದ ಅಬ್ಷಾಲೋಮನ ಮರಣಕ್ಕೆ ಶೋಕಿಸುತ್ತಾನೆ.</w:t>
      </w:r>
    </w:p>
    <w:p/>
    <w:p>
      <w:r xmlns:w="http://schemas.openxmlformats.org/wordprocessingml/2006/main">
        <w:t xml:space="preserve">1. ಪ್ರೀತಿಯ ವೆಚ್ಚ: ಕಿಂಗ್ ಡೇವಿಡ್ ತ್ಯಾಗದಿಂದ ಕಲಿಯುವುದು</w:t>
      </w:r>
    </w:p>
    <w:p/>
    <w:p>
      <w:r xmlns:w="http://schemas.openxmlformats.org/wordprocessingml/2006/main">
        <w:t xml:space="preserve">2. ನಷ್ಟ, ದುಃಖ ಮತ್ತು ಶೋಕ: ದೇವರ ಚಿತ್ತವನ್ನು ಒಪ್ಪಿಕೊಳ್ಳುವುದು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ಜಾನ್ 11:35 - ಯೇಸು ಅಳುತ್ತಾನೆ.</w:t>
      </w:r>
    </w:p>
    <w:p/>
    <w:p>
      <w:r xmlns:w="http://schemas.openxmlformats.org/wordprocessingml/2006/main">
        <w:t xml:space="preserve">2 ಸ್ಯಾಮ್ಯುಯೆಲ್ ಅಧ್ಯಾಯ 19 ಅಬ್ಷಾಲೋಮನ ಮರಣದ ನಂತರದ ಪರಿಣಾಮಗಳನ್ನು ವಿವರಿಸುತ್ತದೆ, ಇದರಲ್ಲಿ ಡೇವಿಡ್ ಜೆರುಸಲೇಮಿಗೆ ಹಿಂದಿರುಗುವುದು, ಅವನ ರಾಜತ್ವದ ಪುನಃಸ್ಥಾಪನೆ ಮತ್ತು ಅವನ ಬೆಂಬಲಿಗರೊಂದಿಗೆ ರಾಜಿ ಮಾಡಿಕೊಳ್ಳುವುದು.</w:t>
      </w:r>
    </w:p>
    <w:p/>
    <w:p>
      <w:r xmlns:w="http://schemas.openxmlformats.org/wordprocessingml/2006/main">
        <w:t xml:space="preserve">1 ನೇ ಪ್ಯಾರಾಗ್ರಾಫ್: ಅಬ್ಷಾಲೋಮನ ಸಾವಿನ ಬಗ್ಗೆ ಕೇಳಿದ ನಂತರ, ಡೇವಿಡ್ ದುಃಖದಿಂದ ಮುಳುಗುತ್ತಾನೆ ಮತ್ತು ಆಳವಾಗಿ ಶೋಕಿಸುತ್ತಾನೆ (2 ಸ್ಯಾಮ್ಯುಯೆಲ್ 19: 1-4). ಜೋವಾಬ್ ಅತಿಯಾಗಿ ಶೋಕಿಸುವುದಕ್ಕಾಗಿ ಅವನನ್ನು ಖಂಡಿಸುತ್ತಾನೆ ಮತ್ತು ಅವನ ನಿಷ್ಠಾವಂತ ಅನುಯಾಯಿಗಳಿಗೆ ಕೃತಜ್ಞತೆಯನ್ನು ತೋರಿಸುವ ಅಗತ್ಯವನ್ನು ಅವನಿಗೆ ನೆನಪಿಸುತ್ತಾನೆ.</w:t>
      </w:r>
    </w:p>
    <w:p/>
    <w:p>
      <w:r xmlns:w="http://schemas.openxmlformats.org/wordprocessingml/2006/main">
        <w:t xml:space="preserve">2 ನೇ ಪ್ಯಾರಾಗ್ರಾಫ್: ಡೇವಿಡ್ ಜೋವಾಬ್ನ ಸಲಹೆಯನ್ನು ಪಾಲಿಸುತ್ತಾನೆ ಮತ್ತು ಮಹನಯಿಮ್ನ ನಗರ ದ್ವಾರಗಳಿಗೆ ಹಿಂದಿರುಗುತ್ತಾನೆ. ಇಸ್ರೇಲ್ ಜನರು ಅಬ್ಷಾಲೋಮನನ್ನು ಬೆಂಬಲಿಸಿದವರು ಮತ್ತು ದಾವೀದನಿಗೆ ನಿಷ್ಠರಾಗಿ ಉಳಿದವರ ನಡುವೆ ವಿಂಗಡಿಸಲಾಗಿದೆ (2 ಸ್ಯಾಮ್ಯುಯೆಲ್ 19: 5-8).</w:t>
      </w:r>
    </w:p>
    <w:p/>
    <w:p>
      <w:r xmlns:w="http://schemas.openxmlformats.org/wordprocessingml/2006/main">
        <w:t xml:space="preserve">3 ನೇ ಪ್ಯಾರಾಗ್ರಾಫ್: ಯೆಹೂದದ ಪುರುಷರು ಡೇವಿಡ್ ತಮ್ಮ ರಾಜನಾಗಿ ಮರಳಲು ತಮ್ಮ ಬಯಕೆಯನ್ನು ವ್ಯಕ್ತಪಡಿಸುತ್ತಾರೆ. ಅವರು ಹಿಂದೆ ಡೇವಿಡ್ ಅನ್ನು ಶಪಿಸಿದ್ದರು ಆದರೆ ಈಗ ಕ್ಷಮೆಯನ್ನು ಬಯಸುತ್ತಿರುವ ಶಿಮೀ ಜೊತೆಗೂಡಿ ಅವನನ್ನು ಭೇಟಿಯಾಗಲು ಹೋಗುತ್ತಾರೆ (2 ಸ್ಯಾಮ್ಯುಯೆಲ್ 19: 9-14).</w:t>
      </w:r>
    </w:p>
    <w:p/>
    <w:p>
      <w:r xmlns:w="http://schemas.openxmlformats.org/wordprocessingml/2006/main">
        <w:t xml:space="preserve">4 ನೇ ಪ್ಯಾರಾಗ್ರಾಫ್: ಡೇವಿಡ್ ಜೋರ್ಡಾನ್ ನದಿಯನ್ನು ಸಮೀಪಿಸಿದಾಗ, ಮೆಫಿಬೋಶೆತ್ನ ಸೇವಕನಾದ ಜಿಬಾ ಅವನನ್ನು ಭೇಟಿಯಾಗುತ್ತಾನೆ, ಅವನು ಮೆಫಿಬೋಶೆತ್ ತನ್ನ ಅನುಪಸ್ಥಿತಿಯಲ್ಲಿ ಅವನಿಗೆ ದ್ರೋಹ ಮಾಡಿದನೆಂದು ಹೇಳುತ್ತಾನೆ. ಆದಾಗ್ಯೂ, ಜಿಬಾ ಸುಳ್ಳು ಹೇಳಿದನೆಂದು ಮೆಫಿಬೋಶೆತ್ ವಿವರಿಸುತ್ತಾನೆ (2 ಸ್ಯಾಮ್ಯುಯೆಲ್ 19: 24-30).</w:t>
      </w:r>
    </w:p>
    <w:p/>
    <w:p>
      <w:r xmlns:w="http://schemas.openxmlformats.org/wordprocessingml/2006/main">
        <w:t xml:space="preserve">5 ನೇ ಪ್ಯಾರಾಗ್ರಾಫ್: ಮಹನಾಯಿಮ್‌ನಲ್ಲಿದ್ದ ಸಮಯದಲ್ಲಿ ದಾವೀದನಿಗೆ ಬೆಂಬಲವನ್ನು ನೀಡಿದ ಹಿರಿಯ ವ್ಯಕ್ತಿ ಬಾರ್ಜಿಲ್ಲೈ ಅವರನ್ನು ಡೇವಿಡ್ ಗೌರವಿಸುತ್ತಾನೆ. ಆದಾಗ್ಯೂ, ಬಾರ್ಜಿಲ್ಲೈ ತನ್ನ ವೃದ್ಧಾಪ್ಯದ ಕಾರಣದಿಂದಾಗಿ ಜೆರುಸಲೆಮ್ನಲ್ಲಿ ವಾಸಿಸಲು ಆಹ್ವಾನವನ್ನು ನಿರಾಕರಿಸುತ್ತಾನೆ (2 ಸ್ಯಾಮ್ಯುಯೆಲ್ 19:31-39).</w:t>
      </w:r>
    </w:p>
    <w:p/>
    <w:p>
      <w:r xmlns:w="http://schemas.openxmlformats.org/wordprocessingml/2006/main">
        <w:t xml:space="preserve">6 ನೇ ಪ್ಯಾರಾಗ್ರಾಫ್: ಅಧ್ಯಾಯವು ಇಸ್ರಾಯೇಲ್ಯರ ನಡುವಿನ ಏಕತೆಯ ವಿವರಣೆಯೊಂದಿಗೆ ಕೊನೆಗೊಳ್ಳುತ್ತದೆ, ಅವರು ಕಿಂಗ್ ಡೇವಿಡ್ ಅನ್ನು ಜೋರ್ಡಾನ್ ನದಿಯ ಮೂಲಕ ಜೆರುಸಲೆಮ್ ಕಡೆಗೆ ಹಿಂತಿರುಗಿದರು (2 ಸ್ಯಾಮ್ಯುಯೆಲ್ 19: 40-43).</w:t>
      </w:r>
    </w:p>
    <w:p/>
    <w:p>
      <w:r xmlns:w="http://schemas.openxmlformats.org/wordprocessingml/2006/main">
        <w:t xml:space="preserve">ಸಾರಾಂಶದಲ್ಲಿ, 2 ರ ಅಧ್ಯಾಯ ಹತ್ತೊಂಬತ್ತು ಸ್ಯಾಮ್ಯುಯೆಲ್ ಅಬ್ಷಾಲೋಮನ ಮರಣದ ನಂತರದ ಪರಿಣಾಮಗಳನ್ನು ಚಿತ್ರಿಸುತ್ತದೆ, ಡೇವಿಡ್ ಆಳವಾಗಿ ಶೋಕಿಸುತ್ತಾನೆ ಆದರೆ ತನ್ನ ಬೆಂಬಲಿಗರನ್ನು ಒಪ್ಪಿಕೊಳ್ಳುವಂತೆ ಜೋವಾಬ್‌ನಿಂದ ಒತ್ತಾಯಿಸಲ್ಪಟ್ಟನು. ಅವನು ರಾಜನಾಗಿ ಹಿಂದಿರುಗುತ್ತಾನೆ, ಜನರ ನಡುವೆ ವಿಭಜನೆಗಳೊಂದಿಗೆ, ಯೆಹೂದದ ಪುರುಷರು ತಮ್ಮ ಆಡಳಿತಗಾರನಾಗಿ ದಾವೀದನನ್ನು ಹಿಂದಿರುಗಿಸಲು ವಿನಂತಿಸುತ್ತಾರೆ. ಶಿಮೀ ಕ್ಷಮೆಯನ್ನು ಬಯಸುತ್ತಾನೆ, ಮತ್ತು ನಿಷ್ಠೆಯ ಮೇಲೆ ಘರ್ಷಣೆಗಳು ಉದ್ಭವಿಸುತ್ತವೆ, ಮೆಫಿಬೋಶೆತ್ ಅವನ ವಿರುದ್ಧದ ಆರೋಪಗಳನ್ನು ಸ್ಪಷ್ಟಪಡಿಸುತ್ತಾನೆ ಮತ್ತು ಬಾರ್ಜಿಲ್ಲೈ ಅವರ ಬೆಂಬಲಕ್ಕಾಗಿ ಗೌರವಿಸಲ್ಪಟ್ಟನು. ಅಂತಿಮವಾಗಿ, ಇಸ್ರಾಯೇಲ್ಯರು ಕಿಂಗ್ ಡೇವಿಡ್‌ನನ್ನು ಬೆಂಗಾವಲು ಮಾಡಿದಂತೆ ಏಕತೆಯನ್ನು ಪುನಃಸ್ಥಾಪಿಸಲಾಗುತ್ತದೆ, ಇದು ಸಾರಾಂಶದಲ್ಲಿ, ಅಧ್ಯಾಯವು ಪ್ರಕ್ಷುಬ್ಧತೆಯ ಅವಧಿಯ ನಂತರ ಕ್ಷಮೆ, ನಿಷ್ಠೆ ಮತ್ತು ಪುನಃಸ್ಥಾಪನೆಯ ವಿಷಯಗಳನ್ನು ಎತ್ತಿ ತೋರಿಸುತ್ತದೆ.</w:t>
      </w:r>
    </w:p>
    <w:p/>
    <w:p>
      <w:r xmlns:w="http://schemas.openxmlformats.org/wordprocessingml/2006/main">
        <w:t xml:space="preserve">2 ಸಮುವೇಲನು 19:1 ಮತ್ತು ಯೋವಾಬನಿಗೆ--ಇಗೋ, ಅರಸನು ಅಬ್ಷಾಲೋಮನಿಗಾಗಿ ಅಳುತ್ತಾನೆ ಮತ್ತು ದುಃಖಿಸುತ್ತಾನೆ ಎಂದು ಹೇಳಲಾಯಿತು.</w:t>
      </w:r>
    </w:p>
    <w:p/>
    <w:p>
      <w:r xmlns:w="http://schemas.openxmlformats.org/wordprocessingml/2006/main">
        <w:t xml:space="preserve">ರಾಜ ದಾವೀದನು ತನ್ನ ಮಗನಾದ ಅಬ್ಷಾಲೋಮನ ಮರಣಕ್ಕೆ ಶೋಕಿಸುತ್ತಾನೆ.</w:t>
      </w:r>
    </w:p>
    <w:p/>
    <w:p>
      <w:r xmlns:w="http://schemas.openxmlformats.org/wordprocessingml/2006/main">
        <w:t xml:space="preserve">1. ತಂದೆಯ ದುಃಖದ ನೋವು</w:t>
      </w:r>
    </w:p>
    <w:p/>
    <w:p>
      <w:r xmlns:w="http://schemas.openxmlformats.org/wordprocessingml/2006/main">
        <w:t xml:space="preserve">2. ಕ್ಷಮಿಸಲು ಮತ್ತು ಬೇಷರತ್ತಾಗಿ ಪ್ರೀತಿಸಲು ಕಲಿಯುವುದು</w:t>
      </w:r>
    </w:p>
    <w:p/>
    <w:p>
      <w:r xmlns:w="http://schemas.openxmlformats.org/wordprocessingml/2006/main">
        <w:t xml:space="preserve">1. ರೋಮನ್ನರು 12:15, "ಸಂತೋಷಪಡುವವರೊಂದಿಗೆ ಆನಂದಿಸಿ; ದುಃಖಿಸುವವರೊಂದಿಗೆ ದುಃಖಿಸಿ."</w:t>
      </w:r>
    </w:p>
    <w:p/>
    <w:p>
      <w:r xmlns:w="http://schemas.openxmlformats.org/wordprocessingml/2006/main">
        <w:t xml:space="preserve">2. ಯೆಶಾಯ 61:2-3, ದುಃಖಿಸುವವರೆಲ್ಲರನ್ನು ಸಾಂತ್ವನಗೊಳಿಸಲು ಮತ್ತು ಚೀಯೋನಿನಲ್ಲಿ ದುಃಖಿಸುವವರಿಗೆ ಬೂದಿಯ ಬದಲು ಸೌಂದರ್ಯದ ಕಿರೀಟವನ್ನು, ಶೋಕಕ್ಕೆ ಬದಲಾಗಿ ಸಂತೋಷದ ಎಣ್ಣೆಯನ್ನು ಮತ್ತು ಶ್ಲಾಘನೆಯ ಬದಲಿಗೆ ಸ್ತುತಿಯ ವಸ್ತ್ರವನ್ನು ಅವರಿಗೆ ಕೊಡಲು ಒದಗಿಸುವುದು ಹತಾಶೆಯ ಮನೋಭಾವ.</w:t>
      </w:r>
    </w:p>
    <w:p/>
    <w:p>
      <w:r xmlns:w="http://schemas.openxmlformats.org/wordprocessingml/2006/main">
        <w:t xml:space="preserve">2 ಸಮುವೇಲನು 19:2 ಮತ್ತು ಆ ದಿನದ ವಿಜಯವು ಎಲ್ಲಾ ಜನರಿಗೆ ದುಃಖವಾಯಿತು;</w:t>
      </w:r>
    </w:p>
    <w:p/>
    <w:p>
      <w:r xmlns:w="http://schemas.openxmlformats.org/wordprocessingml/2006/main">
        <w:t xml:space="preserve">ಜನರು ವಿಜಯೋತ್ಸವವನ್ನು ಆಚರಿಸುತ್ತಾರೆ ಎಂದು ನಿರೀಕ್ಷಿಸಿದ ದಿನದಲ್ಲಿ ರಾಜನ ಮಗನ ದುಃಖವನ್ನು ಕೇಳಿದಾಗ ಶೋಕವಾಯಿತು.</w:t>
      </w:r>
    </w:p>
    <w:p/>
    <w:p>
      <w:r xmlns:w="http://schemas.openxmlformats.org/wordprocessingml/2006/main">
        <w:t xml:space="preserve">1. ವಿಜಯದ ಮಧ್ಯದಲ್ಲಿ ದುಃಖ: 2 ಸ್ಯಾಮ್ಯುಯೆಲ್ 19:2 ಅನ್ನು ಪರೀಕ್ಷಿಸುವುದು</w:t>
      </w:r>
    </w:p>
    <w:p/>
    <w:p>
      <w:r xmlns:w="http://schemas.openxmlformats.org/wordprocessingml/2006/main">
        <w:t xml:space="preserve">2. ದುಃಖದಲ್ಲಿ ದೇವರು ನಮ್ಮೊಂದಿಗಿದ್ದಾನೆ: 2 ಸ್ಯಾಮ್ಯುಯೆಲ್ 19:2 ರಲ್ಲಿ ಸಾಂತ್ವನವನ್ನು ಕಂಡುಕೊಳ್ಳುವುದು</w:t>
      </w:r>
    </w:p>
    <w:p/>
    <w:p>
      <w:r xmlns:w="http://schemas.openxmlformats.org/wordprocessingml/2006/main">
        <w:t xml:space="preserve">1. ಪ್ರಸಂಗಿ 3:4 - "ಅಳುವ ಸಮಯ, ಮತ್ತು ನಗುವ ಸಮಯ; ದುಃಖಿಸುವ ಸಮಯ ಮತ್ತು ನೃತ್ಯ ಮಾಡುವ ಸಮಯ."</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ಸಮುವೇಲನು 19:3 ಮತ್ತು ಜನರು ಯುದ್ಧದಲ್ಲಿ ಓಡಿಹೋದಾಗ ನಾಚಿಕೆಪಟ್ಟು ಕದಿಯುವಂತೆ ಜನರು ಆ ದಿನ ಅವರನ್ನು ಕಳ್ಳತನದಿಂದ ಪಟ್ಟಣಕ್ಕೆ ಸೇರಿಸಿದರು.</w:t>
      </w:r>
    </w:p>
    <w:p/>
    <w:p>
      <w:r xmlns:w="http://schemas.openxmlformats.org/wordprocessingml/2006/main">
        <w:t xml:space="preserve">ಯುದ್ಧದ ಸಮಯದಲ್ಲಿ ಓಡಿಹೋಗಲು ನಾಚಿಕೆಪಡುವಂತೆ ಜನರು ರಹಸ್ಯವಾಗಿ ನಗರವನ್ನು ಪ್ರವೇಶಿಸಿದರು.</w:t>
      </w:r>
    </w:p>
    <w:p/>
    <w:p>
      <w:r xmlns:w="http://schemas.openxmlformats.org/wordprocessingml/2006/main">
        <w:t xml:space="preserve">1: ಜಗಳವಾಡುವುದು ಸರಿಯಾದ ಕೆಲಸವಾಗಿದ್ದರೆ ಅದರಿಂದ ಓಡಿಹೋಗಲು ನಾಚಿಕೆಪಡಬೇಡಿ.</w:t>
      </w:r>
    </w:p>
    <w:p/>
    <w:p>
      <w:r xmlns:w="http://schemas.openxmlformats.org/wordprocessingml/2006/main">
        <w:t xml:space="preserve">2: ಕಠಿಣ ನಿರ್ಧಾರಗಳನ್ನು ಎದುರಿಸುವಾಗ, ಅವಮಾನವನ್ನು ಎದುರಿಸಬೇಕಾಗಿದ್ದರೂ ಸರಿಯಾದ ಮಾರ್ಗವನ್ನು ಆರಿಸಿಕೊಳ್ಳಿ.</w:t>
      </w:r>
    </w:p>
    <w:p/>
    <w:p>
      <w:r xmlns:w="http://schemas.openxmlformats.org/wordprocessingml/2006/main">
        <w:t xml:space="preserve">1: ನಾಣ್ಣುಡಿಗಳು 28: 1 - ಯಾರೂ ಬೆನ್ನಟ್ಟಿದಾಗ ದುಷ್ಟರು ಓಡಿಹೋಗುತ್ತಾರೆ, ಆದರೆ ನೀತಿವಂತರು ಸಿಂಹದಂತೆ ಧೈರ್ಯಶಾಲಿಗಳು.</w:t>
      </w:r>
    </w:p>
    <w:p/>
    <w:p>
      <w:r xmlns:w="http://schemas.openxmlformats.org/wordprocessingml/2006/main">
        <w:t xml:space="preserve">2: ನಾಣ್ಣುಡಿಗಳು 3: 5-6 - ನಿಮ್ಮ ಪೂರ್ಣ ಹೃದಯದಿಂದ ಭಗವಂತನನ್ನು ನಂಬಿರಿ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ಸಮುವೇಲನು 19:4 ಆದರೆ ಅರಸನು ತನ್ನ ಮುಖವನ್ನು ಮುಚ್ಚಿಕೊಂಡನು ಮತ್ತು ಅರಸನು ಗಟ್ಟಿಯಾದ ಧ್ವನಿಯಿಂದ, ಓ ನನ್ನ ಮಗ ಅಬ್ಷಾಲೋಮನೇ, ಓ ಅಬ್ಷಾಲೋಮನೇ, ನನ್ನ ಮಗನೇ, ನನ್ನ ಮಗನೇ!</w:t>
      </w:r>
    </w:p>
    <w:p/>
    <w:p>
      <w:r xmlns:w="http://schemas.openxmlformats.org/wordprocessingml/2006/main">
        <w:t xml:space="preserve">ರಾಜ ದಾವೀದನು ತನ್ನ ಮಗನಾದ ಅಬ್ಷಾಲೋಮನ ಮರಣದಿಂದ ದುಃಖಿತನಾಗಿದ್ದಾನೆ.</w:t>
      </w:r>
    </w:p>
    <w:p/>
    <w:p>
      <w:r xmlns:w="http://schemas.openxmlformats.org/wordprocessingml/2006/main">
        <w:t xml:space="preserve">1. ದುಃಖದ ಮಧ್ಯೆ ದೇವರನ್ನು ನಂಬಲು ಕಲಿಯುವುದು</w:t>
      </w:r>
    </w:p>
    <w:p/>
    <w:p>
      <w:r xmlns:w="http://schemas.openxmlformats.org/wordprocessingml/2006/main">
        <w:t xml:space="preserve">2. ಪ್ರೀತಿಯ ತಂದೆಯ ತೋಳುಗಳಲ್ಲಿ ಆರಾಮವನ್ನು ಕಂಡುಕೊಳ್ಳುವುದು</w:t>
      </w:r>
    </w:p>
    <w:p/>
    <w:p>
      <w:r xmlns:w="http://schemas.openxmlformats.org/wordprocessingml/2006/main">
        <w:t xml:space="preserve">1. ರೋಮನ್ನರು 8:28- ಮತ್ತು ದೇವರು ಎಲ್ಲದರಲ್ಲೂ ಆತನನ್ನು ಪ್ರೀತಿಸುವವರ ಒಳಿತಿಗಾಗಿ ಕೆಲಸ ಮಾಡುತ್ತಾನೆ ಎಂದು ನಮಗೆ ತಿಳಿದಿದೆ, ಅವರ ಉದ್ದೇಶದ ಪ್ರಕಾರ ಕರೆಯಲ್ಪಟ್ಟಿದೆ.</w:t>
      </w:r>
    </w:p>
    <w:p/>
    <w:p>
      <w:r xmlns:w="http://schemas.openxmlformats.org/wordprocessingml/2006/main">
        <w:t xml:space="preserve">2. ಕೀರ್ತನೆ 34:18- ಭಗವಂತನು ಮುರಿದ ಹೃದಯದವರಿಗೆ ಹತ್ತಿರವಾಗಿದ್ದಾನೆ ಮತ್ತು ಆತ್ಮದಲ್ಲಿ ನಲುಗಿದವರನ್ನು ರಕ್ಷಿಸುತ್ತಾನೆ.</w:t>
      </w:r>
    </w:p>
    <w:p/>
    <w:p>
      <w:r xmlns:w="http://schemas.openxmlformats.org/wordprocessingml/2006/main">
        <w:t xml:space="preserve">2 ಸಮುವೇಲನು 19:5 ಆಗ ಯೋವಾಬನು ಅರಸನ ಬಳಿಗೆ ಬಂದು--ನೀನು ಈ ದಿನ ನಿನ್ನ ಎಲ್ಲಾ ಸೇವಕರ ಮುಖಗಳನ್ನು ನಾಚಿಕೆಪಡಿಸಿದ್ದೀ; ನಿನ್ನ ಹೆಂಡತಿಯರ ಜೀವನ ಮತ್ತು ನಿನ್ನ ಉಪಪತ್ನಿಯರ ಜೀವನ;</w:t>
      </w:r>
    </w:p>
    <w:p/>
    <w:p>
      <w:r xmlns:w="http://schemas.openxmlformats.org/wordprocessingml/2006/main">
        <w:t xml:space="preserve">ತನ್ನ ಜೀವ ಮತ್ತು ತನ್ನ ಕುಟುಂಬದ ಜೀವಗಳನ್ನು ಉಳಿಸುವಲ್ಲಿ ತನ್ನ ಸೇವಕರ ಪ್ರಯತ್ನಗಳನ್ನು ಕಡೆಗಣಿಸಿದ್ದಕ್ಕಾಗಿ ಯೋವಾಬ್ ರಾಜ ದಾವೀದನನ್ನು ಖಂಡಿಸಿದನು.</w:t>
      </w:r>
    </w:p>
    <w:p/>
    <w:p>
      <w:r xmlns:w="http://schemas.openxmlformats.org/wordprocessingml/2006/main">
        <w:t xml:space="preserve">1. ಧನ್ಯವಾದ ಹೇಳುವುದು: ಜೀವನದ ಆಶೀರ್ವಾದಗಳನ್ನು ಶ್ಲಾಘಿಸಲು ಕಲಿಯುವುದು</w:t>
      </w:r>
    </w:p>
    <w:p/>
    <w:p>
      <w:r xmlns:w="http://schemas.openxmlformats.org/wordprocessingml/2006/main">
        <w:t xml:space="preserve">2. ಕೃತಜ್ಞತೆಯ ಶಕ್ತಿ: ಧನ್ಯವಾದಗಳನ್ನು ನೀಡುವುದು ನಮ್ಮನ್ನು ಶ್ರೀಮಂತರನ್ನಾಗಿ ಮಾಡುವುದು ಹೇಗೆ</w:t>
      </w:r>
    </w:p>
    <w:p/>
    <w:p>
      <w:r xmlns:w="http://schemas.openxmlformats.org/wordprocessingml/2006/main">
        <w:t xml:space="preserve">1. ಎಫೆಸಿಯನ್ಸ್ 4:29 - "ಯಾವುದೇ ಭ್ರಷ್ಟ ಮಾತುಗಳು ನಿಮ್ಮ ಬಾಯಿಂದ ಬರದಿರಲಿ, ಆದರೆ ಕೇಳುವವರಿಗೆ ಕೃಪೆಯನ್ನು ನೀಡುವಂತೆ, ಸಂದರ್ಭಕ್ಕೆ ಸರಿಹೊಂದುವಂತೆ ನಿರ್ಮಿಸಲು ಒಳ್ಳೆಯದು."</w:t>
      </w:r>
    </w:p>
    <w:p/>
    <w:p>
      <w:r xmlns:w="http://schemas.openxmlformats.org/wordprocessingml/2006/main">
        <w:t xml:space="preserve">2. ಫಿಲಿಪ್ಪಿ 4:6 - "ಯಾವುದರ ಬಗ್ಗೆಯೂ ಚಿಂತಿಸಬೇಡಿ, ಆದರೆ ಪ್ರತಿಯೊಂದರಲ್ಲೂ ಕೃತಜ್ಞತಾಸ್ತುತಿಯೊಂದಿಗೆ ಪ್ರಾರ್ಥನೆ ಮತ್ತು ವಿಜ್ಞಾಪನೆಗಳ ಮೂಲಕ ನಿಮ್ಮ ವಿನಂತಿಗಳನ್ನು ದೇವರಿಗೆ ತಿಳಿಸಿ."</w:t>
      </w:r>
    </w:p>
    <w:p/>
    <w:p>
      <w:r xmlns:w="http://schemas.openxmlformats.org/wordprocessingml/2006/main">
        <w:t xml:space="preserve">2 ಸಮುವೇಲನು 19:6 ನೀನು ನಿನ್ನ ಶತ್ರುಗಳನ್ನು ಪ್ರೀತಿಸುತ್ತೀಯ ಮತ್ತು ನಿನ್ನ ಸ್ನೇಹಿತರನ್ನು ದ್ವೇಷಿಸುವಿ. ಯಾಕಂದರೆ ನೀವು ಈ ದಿನವನ್ನು ಘೋಷಿಸಿದ್ದೀರಿ, ನೀವು ರಾಜಕುಮಾರರನ್ನು ಅಥವಾ ಸೇವಕರನ್ನು ಪರಿಗಣಿಸುವುದಿಲ್ಲ; ಅಬ್ಷಾಲೋಮನು ಬದುಕಿದ್ದರೆ ಮತ್ತು ಈ ದಿನ ನಾವೆಲ್ಲರೂ ಸತ್ತಿದ್ದರೆ ಅದು ನಿಮಗೆ ಸಂತೋಷವಾಗಿದೆ ಎಂದು ನಾನು ಈ ದಿನ ಗ್ರಹಿಸುತ್ತೇನೆ.</w:t>
      </w:r>
    </w:p>
    <w:p/>
    <w:p>
      <w:r xmlns:w="http://schemas.openxmlformats.org/wordprocessingml/2006/main">
        <w:t xml:space="preserve">ಡೇವಿಡ್ ತನ್ನ ಸ್ನೇಹಿತರು ಮತ್ತು ಶತ್ರುಗಳ ಕಡೆಗೆ ಅವನ ನಿಷ್ಪಕ್ಷಪಾತಕ್ಕಾಗಿ ಖಂಡಿಸಲ್ಪಟ್ಟಿದ್ದಾನೆ, ಆದರೆ ಎಲ್ಲರೂ ಸತ್ತಿದ್ದರೆ ಅವನ ಮಗ ಅಬ್ಷಾಲೋಮನು ಜೀವಂತವಾಗಿರುತ್ತಿದ್ದನು.</w:t>
      </w:r>
    </w:p>
    <w:p/>
    <w:p>
      <w:r xmlns:w="http://schemas.openxmlformats.org/wordprocessingml/2006/main">
        <w:t xml:space="preserve">1. ನಮ್ಮ ಶತ್ರುಗಳನ್ನು ಪ್ರೀತಿಸುವುದು: ದೇವರ ಹೃದಯವನ್ನು ಅರ್ಥಮಾಡಿಕೊಳ್ಳುವುದು</w:t>
      </w:r>
    </w:p>
    <w:p/>
    <w:p>
      <w:r xmlns:w="http://schemas.openxmlformats.org/wordprocessingml/2006/main">
        <w:t xml:space="preserve">2. ಬೇಷರತ್ತಾದ ಪ್ರೀತಿಯ ಶಕ್ತಿ: ಸಂದರ್ಭಗಳ ಹೊರತಾಗಿಯೂ ಪ್ರೀತಿಯನ್ನು ಆರಿಸಿಕೊಳ್ಳುವುದು</w:t>
      </w:r>
    </w:p>
    <w:p/>
    <w:p>
      <w:r xmlns:w="http://schemas.openxmlformats.org/wordprocessingml/2006/main">
        <w:t xml:space="preserve">1. ಲ್ಯೂಕ್ 6:35-36 - "ಆದರೆ ನಿಮ್ಮ ಶತ್ರುಗಳನ್ನು ಪ್ರೀತಿಸಿ, ಒಳ್ಳೆಯದನ್ನು ಮಾಡಿ, ಮತ್ತು ಸಾಲವನ್ನು ಕೊಡಿ, ಮತ್ತೆ ಏನನ್ನೂ ನಿರೀಕ್ಷಿಸದೆ; ಮತ್ತು ನಿಮ್ಮ ಪ್ರತಿಫಲವು ದೊಡ್ಡದಾಗಿರುತ್ತದೆ ಮತ್ತು ನೀವು ಪರಮಾತ್ಮನ ಮಕ್ಕಳಾಗುವಿರಿ, ಏಕೆಂದರೆ ಆತನು ದಯೆಯುಳ್ಳವನಾಗಿದ್ದಾನೆ. ಕೃತಘ್ನರು ಮತ್ತು ದುಷ್ಟರಿಗೆ, ನಿಮ್ಮ ತಂದೆಯು ಕರುಣಾಮಯಿಯಾಗಿರುವಂತೆ ನೀವು ಕರುಣಾಮಯಿಯಾಗಿರಿ.</w:t>
      </w:r>
    </w:p>
    <w:p/>
    <w:p>
      <w:r xmlns:w="http://schemas.openxmlformats.org/wordprocessingml/2006/main">
        <w:t xml:space="preserve">2. ಮ್ಯಾಥ್ಯೂ 5:44-45 - "ಆದರೆ ನಾನು ನಿಮಗೆ ಹೇಳುತ್ತೇನೆ, ನಿಮ್ಮ ಶತ್ರುಗಳನ್ನು ಪ್ರೀತಿಸಿ, ನಿಮ್ಮನ್ನು ಶಪಿಸುವವರನ್ನು ಆಶೀರ್ವದಿಸಿ, ನಿಮ್ಮನ್ನು ದ್ವೇಷಿಸುವವರಿಗೆ ಒಳ್ಳೆಯದನ್ನು ಮಾಡಿ, ಮತ್ತು ನಿಮ್ಮನ್ನು ನಿಂದಿಸುವ ಮತ್ತು ನಿಮ್ಮನ್ನು ಹಿಂಸಿಸುವವರಿಗಾಗಿ ಪ್ರಾರ್ಥಿಸಿ; ಸ್ವರ್ಗದಲ್ಲಿರುವ ನಿಮ್ಮ ತಂದೆಯ ಮಕ್ಕಳಾಗಿರಿ; ಯಾಕಂದರೆ ಅವನು ತನ್ನ ಸೂರ್ಯನನ್ನು ಕೆಟ್ಟವರ ಮೇಲೆ ಮತ್ತು ಒಳ್ಳೆಯವರ ಮೇಲೆ ಉದಯಿಸುತ್ತಾನೆ ಮತ್ತು ನೀತಿವಂತರ ಮೇಲೆ ಮತ್ತು ಅನ್ಯಾಯದವರ ಮೇಲೆ ಮಳೆಯನ್ನು ಸುರಿಸುತ್ತಾನೆ.</w:t>
      </w:r>
    </w:p>
    <w:p/>
    <w:p>
      <w:r xmlns:w="http://schemas.openxmlformats.org/wordprocessingml/2006/main">
        <w:t xml:space="preserve">2 ಸಮುವೇಲನು 19:7 ಆದದರಿಂದ ಈಗ ಎದ್ದು ಹೊರಟು ಹೋಗಿ ನಿನ್ನ ಸೇವಕರ ಸಂಗಡ ಆರಾಮವಾಗಿ ಮಾತಾಡು; ನಾನು ಕರ್ತನ ಮೇಲೆ ಆಣೆಯಿಟ್ಟು ಹೇಳುತ್ತೇನೆ, ನೀನು ಹೊರಗೆ ಹೋಗದಿದ್ದರೆ ಈ ರಾತ್ರಿ ಒಬ್ಬನು ನಿನ್ನ ಸಂಗಡ ಇರಲಾರನು; ಮತ್ತು ಅದು ನಿನಗಿಂತ ಕೆಟ್ಟದಾಗಿರುತ್ತದೆ. ನಿನ್ನ ಯೌವನದಿಂದ ಇಲ್ಲಿಯವರೆಗೆ ನಿನಗೆ ಸಂಭವಿಸಿದ ಎಲ್ಲಾ ದುಷ್ಟತನ.</w:t>
      </w:r>
    </w:p>
    <w:p/>
    <w:p>
      <w:r xmlns:w="http://schemas.openxmlformats.org/wordprocessingml/2006/main">
        <w:t xml:space="preserve">ದಾವೀದನು ತನ್ನ ಸೇವಕರೊಂದಿಗೆ ದಯೆಯಿಂದ ಮಾತನಾಡುವಂತೆ ಯೋವಾಬನಿಗೆ ಆಜ್ಞಾಪಿಸುತ್ತಾನೆ, ಅವನು ಮಾಡದಿದ್ದರೆ, ಆ ರಾತ್ರಿ ಅವರಲ್ಲಿ ಒಬ್ಬನೂ ಅವನೊಂದಿಗೆ ಉಳಿಯುವುದಿಲ್ಲ ಎಂದು ಎಚ್ಚರಿಸುತ್ತಾನೆ.</w:t>
      </w:r>
    </w:p>
    <w:p/>
    <w:p>
      <w:r xmlns:w="http://schemas.openxmlformats.org/wordprocessingml/2006/main">
        <w:t xml:space="preserve">1. ಪದಗಳ ಶಕ್ತಿ: ನಮ್ಮ ಪದಗಳು ನಮ್ಮ ಸುತ್ತಲಿರುವವರ ಮೇಲೆ ಹೇಗೆ ಪ್ರಭಾವ ಬೀರುತ್ತವೆ</w:t>
      </w:r>
    </w:p>
    <w:p/>
    <w:p>
      <w:r xmlns:w="http://schemas.openxmlformats.org/wordprocessingml/2006/main">
        <w:t xml:space="preserve">2. ನೋವಿನ ಮೂಲಕ ಪರ್ಸಿವೆರ್: ಹೇಗೆ ಲಾರ್ಡ್ ಸ್ಟ್ಯಾಂಡ್ಸ್ ಯಾರು ಪರ್ಸೆವೆರ್</w:t>
      </w:r>
    </w:p>
    <w:p/>
    <w:p>
      <w:r xmlns:w="http://schemas.openxmlformats.org/wordprocessingml/2006/main">
        <w:t xml:space="preserve">1. ಜೇಮ್ಸ್ 3: 5-10 - ನಾಲಿಗೆಯ ಶಕ್ತಿ</w:t>
      </w:r>
    </w:p>
    <w:p/>
    <w:p>
      <w:r xmlns:w="http://schemas.openxmlformats.org/wordprocessingml/2006/main">
        <w:t xml:space="preserve">2. ರೋಮನ್ನರು 8:38-39 - ಯಾವುದೂ ನಮ್ಮನ್ನು ದೇವರ ಪ್ರೀತಿಯಿಂದ ಬೇರ್ಪಡಿಸುವುದಿಲ್ಲ</w:t>
      </w:r>
    </w:p>
    <w:p/>
    <w:p>
      <w:r xmlns:w="http://schemas.openxmlformats.org/wordprocessingml/2006/main">
        <w:t xml:space="preserve">2 ಸಮುವೇಲನು 19:8 ಆಗ ಅರಸನು ಎದ್ದು ದ್ವಾರದಲ್ಲಿ ಕುಳಿತುಕೊಂಡನು. ಮತ್ತು ಅವರು ಎಲ್ಲಾ ಜನರಿಗೆ--ಇಗೋ, ರಾಜನು ದ್ವಾರದಲ್ಲಿ ಕುಳಿತಿದ್ದಾನೆ ಎಂದು ಹೇಳಿದರು. ಇಸ್ರಾಯೇಲ್ಯರು ತಮ್ಮ ತಮ್ಮ ಗುಡಾರಕ್ಕೆ ಓಡಿಹೋಗಿದ್ದರಿಂದ ಜನರೆಲ್ಲರೂ ಅರಸನ ಮುಂದೆ ಬಂದರು.</w:t>
      </w:r>
    </w:p>
    <w:p/>
    <w:p>
      <w:r xmlns:w="http://schemas.openxmlformats.org/wordprocessingml/2006/main">
        <w:t xml:space="preserve">ರಾಜ ದಾವೀದನು ತನ್ನ ಸಿಂಹಾಸನಕ್ಕೆ ಹಿಂದಿರುಗಿದನು ಮತ್ತು ಇಸ್ರೇಲ್ ಜನರು ತಮ್ಮ ಪ್ರಾಣಕ್ಕಾಗಿ ಓಡಿಹೋದ ನಂತರ ಅವನನ್ನು ಸ್ವಾಗತಿಸಲು ಬಂದರು.</w:t>
      </w:r>
    </w:p>
    <w:p/>
    <w:p>
      <w:r xmlns:w="http://schemas.openxmlformats.org/wordprocessingml/2006/main">
        <w:t xml:space="preserve">1: ಸಂಕಷ್ಟದ ಸಮಯದಲ್ಲಿ ನಾವು ಯಾವಾಗಲೂ ದೇವರ ಕಡೆಗೆ ತಿರುಗಬಹುದು ಮತ್ತು ನಮ್ಮ ಸವಾಲುಗಳನ್ನು ಎದುರಿಸಲು ಆತನು ನಮಗೆ ಶಕ್ತಿಯನ್ನು ಒದಗಿಸುತ್ತಾನೆ.</w:t>
      </w:r>
    </w:p>
    <w:p/>
    <w:p>
      <w:r xmlns:w="http://schemas.openxmlformats.org/wordprocessingml/2006/main">
        <w:t xml:space="preserve">2: ನಾವು ಯಾವಾಗಲೂ ದೇವರಲ್ಲಿ ನಂಬಿಕೆಯನ್ನು ಹೊಂದಿರಬೇಕು ಮತ್ತು ನಮ್ಮ ಅಡೆತಡೆಗಳನ್ನು ಜಯಿಸಲು ನಮಗೆ ಸಹಾಯ ಮಾಡಲು ಆತನ ಮಾರ್ಗದರ್ಶನದಲ್ಲಿ ನಂಬಿಕೆ ಇಡಬೇಕು.</w:t>
      </w:r>
    </w:p>
    <w:p/>
    <w:p>
      <w:r xmlns:w="http://schemas.openxmlformats.org/wordprocessingml/2006/main">
        <w:t xml:space="preserve">1: ಯೆಶಾಯ 40:29-31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ಕೀರ್ತನೆಗಳು 18:2 ಕರ್ತನು ನನ್ನ ಬಂಡೆ ಮತ್ತು ನನ್ನ ಕೋಟೆ ಮತ್ತು ನನ್ನ ವಿಮೋಚಕ, ನನ್ನ ದೇವರು, ನನ್ನ ಬಂಡೆ, ನಾನು ಆಶ್ರಯ ಪಡೆದಿದ್ದೇನೆ, ನನ್ನ ಗುರಾಣಿ ಮತ್ತು ನನ್ನ ರಕ್ಷಣೆಯ ಕೊಂಬು, ನನ್ನ ಭದ್ರಕೋಟೆ.</w:t>
      </w:r>
    </w:p>
    <w:p/>
    <w:p>
      <w:r xmlns:w="http://schemas.openxmlformats.org/wordprocessingml/2006/main">
        <w:t xml:space="preserve">2 ಸಮುವೇಲನು 19:9 ಮತ್ತು ಎಲ್ಲಾ ಜನರು ಇಸ್ರಾಯೇಲ್ಯರ ಎಲ್ಲಾ ಕುಲಗಳಲ್ಲಿ ಜಗಳವಾಡುತ್ತಾ, &lt;&lt;ಅರಸನು ನಮ್ಮ ಶತ್ರುಗಳ ಕೈಯಿಂದ ನಮ್ಮನ್ನು ರಕ್ಷಿಸಿದನು ಮತ್ತು ಫಿಲಿಷ್ಟಿಯರ ಕೈಯಿಂದ ನಮ್ಮನ್ನು ಬಿಡಿಸಿದನು; ಈಗ ಅವನು ಅಬ್ಷಾಲೋಮನಿಗಾಗಿ ದೇಶದಿಂದ ಓಡಿಹೋದನು.</w:t>
      </w:r>
    </w:p>
    <w:p/>
    <w:p>
      <w:r xmlns:w="http://schemas.openxmlformats.org/wordprocessingml/2006/main">
        <w:t xml:space="preserve">ಅಬ್ಷಾಲೋಮನ ದಂಗೆಯಿಂದಾಗಿ ರಾಜ ದಾವೀದನು ದೇಶದಿಂದ ಓಡಿಹೋದ ಕಾರಣ ಇಸ್ರೇಲ್ ಜನರು ಗೊಂದಲ ಮತ್ತು ಭಿನ್ನಾಭಿಪ್ರಾಯದಲ್ಲಿದ್ದರು.</w:t>
      </w:r>
    </w:p>
    <w:p/>
    <w:p>
      <w:r xmlns:w="http://schemas.openxmlformats.org/wordprocessingml/2006/main">
        <w:t xml:space="preserve">1. ಸಂಘರ್ಷದ ಸಮಯದಲ್ಲಿ, ದೇವರು ನಮಗೆ ಮಾಡಿದ ಒಳ್ಳೆಯದನ್ನು ನಾವು ನೆನಪಿನಲ್ಲಿಟ್ಟುಕೊಳ್ಳಬೇಕು.</w:t>
      </w:r>
    </w:p>
    <w:p/>
    <w:p>
      <w:r xmlns:w="http://schemas.openxmlformats.org/wordprocessingml/2006/main">
        <w:t xml:space="preserve">2. ದೊಡ್ಡ ಕ್ರಾಂತಿಯ ಸಮಯದಲ್ಲಿಯೂ ಸಹ, ನಾವು ಭಗವಂತನಲ್ಲಿ ಭರವಸೆ ಇಡಲು ಮರೆಯದಿರಿ.</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 46: 1-3 - ದೇವರು ನಮ್ಮ ಆಶ್ರಯ ಮತ್ತು ಶಕ್ತಿ, ತೊಂದರೆಯಲ್ಲಿ ಪ್ರಸ್ತುತ ಸಹಾಯ. ಆದದರಿಂದ ಭೂಮಿಯು ತೆಗೆದುಹಾಕಲ್ಪಟ್ಟರೂ, ಪರ್ವತಗಳು ಸಮುದ್ರದ ಮಧ್ಯಕ್ಕೆ ಒಯ್ಯಲ್ಪಟ್ಟರೂ ನಾವು ಭಯಪಡುವುದಿಲ್ಲ; ಅದರ ನೀರು ಗರ್ಜಿಸಿದರೂ ತೊಂದರೆಗೊಳಗಾದರೂ, ಅದರ ಊತದಿಂದ ಪರ್ವತಗಳು ನಡುಗಿದರೂ.</w:t>
      </w:r>
    </w:p>
    <w:p/>
    <w:p>
      <w:r xmlns:w="http://schemas.openxmlformats.org/wordprocessingml/2006/main">
        <w:t xml:space="preserve">2 ಸಮುವೇಲನು 19:10 ಮತ್ತು ನಾವು ನಮ್ಮ ಮೇಲೆ ಅಭಿಷೇಕಿಸಿದ ಅಬ್ಷಾಲೋಮನು ಯುದ್ಧದಲ್ಲಿ ಸತ್ತನು. ಈಗ ನೀವು ರಾಜನನ್ನು ಮರಳಿ ಕರೆತರುವ ಮಾತನ್ನು ಏಕೆ ಮಾತನಾಡುವುದಿಲ್ಲ?</w:t>
      </w:r>
    </w:p>
    <w:p/>
    <w:p>
      <w:r xmlns:w="http://schemas.openxmlformats.org/wordprocessingml/2006/main">
        <w:t xml:space="preserve">ಯುದ್ಧದಲ್ಲಿ ಅಬ್ಷಾಲೋಮನ ಮರಣದ ನಂತರ, ಜನರು ತಮ್ಮ ರಾಜನನ್ನು ಮರಳಿ ಮನೆಗೆ ಕರೆತರಲು ಏನು ಮಾಡುತ್ತಿಲ್ಲ ಎಂದು ಪ್ರಶ್ನಿಸಿದರು.</w:t>
      </w:r>
    </w:p>
    <w:p/>
    <w:p>
      <w:r xmlns:w="http://schemas.openxmlformats.org/wordprocessingml/2006/main">
        <w:t xml:space="preserve">1. ನಿಷ್ಠೆಯ ಶಕ್ತಿ: ನಮ್ಮ ನಾಯಕರು ಬಿದ್ದಾಗ</w:t>
      </w:r>
    </w:p>
    <w:p/>
    <w:p>
      <w:r xmlns:w="http://schemas.openxmlformats.org/wordprocessingml/2006/main">
        <w:t xml:space="preserve">2. ಸಿಂಹಾಸನವನ್ನು ಮರುಸ್ಥಾಪಿಸುವುದು: ನಷ್ಟದ ಸಮಯದಲ್ಲಿ ದೇವರ ನಿಬಂಧನೆ</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2 ಕ್ರಾನಿಕಲ್ಸ್ 7:14 - ನನ್ನ ಹೆಸರಿನಿಂದ ಕರೆಯಲ್ಪಡುವ ನನ್ನ ಜನರು ತಮ್ಮನ್ನು ತಗ್ಗಿಸಿಕೊಂಡು ಪ್ರಾರ್ಥಿಸಿದರೆ ಮತ್ತು ನನ್ನ ಮುಖವನ್ನು ಹುಡುಕಿದರೆ ಮತ್ತು ಅವರ ದುಷ್ಟ ಮಾರ್ಗಗಳಿಂದ ತಿರುಗಿದರೆ, ನಾನು ಸ್ವರ್ಗದಿಂದ ಕೇಳುತ್ತೇನೆ ಮತ್ತು ನಾನು ಅವರ ಪಾಪವನ್ನು ಕ್ಷಮಿಸುವೆನು ಅವರ ಭೂಮಿಯನ್ನು ಸರಿಪಡಿಸಿ.</w:t>
      </w:r>
    </w:p>
    <w:p/>
    <w:p>
      <w:r xmlns:w="http://schemas.openxmlformats.org/wordprocessingml/2006/main">
        <w:t xml:space="preserve">2 ಸಮುವೇಲನು 19:11 ಅರಸನಾದ ದಾವೀದನು ಯಾಜಕರಾದ ಚಾದೋಕನಿಗೂ ಅಬ್ಯಾತಾರನಿಗೂ, &lt;&lt;ಯೆಹೂದದ ಹಿರಿಯರೊಂದಿಗೆ ಮಾತನಾಡಿ, &lt;&lt;ಅರಸನನ್ನು ಅವನ ಮನೆಗೆ ಹಿಂದಿರುಗಿಸುವಲ್ಲಿ ನೀವು ಕೊನೆಯವರು ಏಕೆ? ಇಸ್ರಾಯೇಲ್ಯರೆಲ್ಲರ ಮಾತನ್ನು ನೋಡಿ ಅರಸನ ಬಳಿಗೆ ಅವನ ಮನೆಗೆ ಬಂದನು.</w:t>
      </w:r>
    </w:p>
    <w:p/>
    <w:p>
      <w:r xmlns:w="http://schemas.openxmlformats.org/wordprocessingml/2006/main">
        <w:t xml:space="preserve">ರಾಜ ದಾವೀದನು ಯೆಹೂದದ ಹಿರಿಯರನ್ನು ಪ್ರಶ್ನಿಸುತ್ತಾನೆ, ಇಸ್ರಾಯೇಲ್ಯರೆಲ್ಲರೂ ಈಗಾಗಲೇ ತನ್ನ ಮನೆಗೆ ಹಿಂದಿರುಗಿದ ನಂತರ ಅವರು ಏಕೆ ಕೊನೆಯವರು ಎಂದು ಕೇಳಿದರು.</w:t>
      </w:r>
    </w:p>
    <w:p/>
    <w:p>
      <w:r xmlns:w="http://schemas.openxmlformats.org/wordprocessingml/2006/main">
        <w:t xml:space="preserve">1. ಏಕತೆಯ ಶಕ್ತಿ: ಒಟ್ಟಿಗೆ ಕೆಲಸ ಮಾಡುವ ಶಕ್ತಿಯನ್ನು ಅರ್ಥಮಾಡಿಕೊಳ್ಳುವುದು</w:t>
      </w:r>
    </w:p>
    <w:p/>
    <w:p>
      <w:r xmlns:w="http://schemas.openxmlformats.org/wordprocessingml/2006/main">
        <w:t xml:space="preserve">2. ಸರಿಯಾದ ಆಯ್ಕೆಗಳನ್ನು ಮಾಡುವುದು: ಹೆಚ್ಚು ಮುಖ್ಯವಾದುದನ್ನು ಆದ್ಯತೆ ನೀಡುವುದು</w:t>
      </w:r>
    </w:p>
    <w:p/>
    <w:p>
      <w:r xmlns:w="http://schemas.openxmlformats.org/wordprocessingml/2006/main">
        <w:t xml:space="preserve">1. ಕಾಯಿದೆಗಳು 4:32-35 - ಮತ್ತು ನಂಬಿದವರಲ್ಲಿ ಬಹುಸಂಖ್ಯೆಯು ಒಂದೇ ಹೃದಯ ಮತ್ತು ಒಂದೇ ಆತ್ಮದವರಾಗಿದ್ದರು. ಆದರೆ ಅವರು ಎಲ್ಲಾ ಸಾಮಾನ್ಯ ವಿಷಯಗಳನ್ನು ಹೊಂದಿದ್ದರು.</w:t>
      </w:r>
    </w:p>
    <w:p/>
    <w:p>
      <w:r xmlns:w="http://schemas.openxmlformats.org/wordprocessingml/2006/main">
        <w:t xml:space="preserve">2. ನಾಣ್ಣುಡಿಗಳು 11:14 - ಯಾವುದೇ ಸಲಹೆಯಿಲ್ಲದಿದ್ದರೆ, ಜನರು ವಿಫಲರಾಗುತ್ತಾರೆ: ಆದರೆ ಸಲಹೆಗಾರರ ಬಹುಸಂಖ್ಯೆಯಲ್ಲಿ ಸುರಕ್ಷತೆ ಇರುತ್ತದೆ.</w:t>
      </w:r>
    </w:p>
    <w:p/>
    <w:p>
      <w:r xmlns:w="http://schemas.openxmlformats.org/wordprocessingml/2006/main">
        <w:t xml:space="preserve">2 ಸಮುವೇಲನು 19:12 ನೀವು ನನ್ನ ಸಹೋದರರು, ನೀವು ನನ್ನ ಎಲುಬುಗಳು ಮತ್ತು ನನ್ನ ಮಾಂಸ;</w:t>
      </w:r>
    </w:p>
    <w:p/>
    <w:p>
      <w:r xmlns:w="http://schemas.openxmlformats.org/wordprocessingml/2006/main">
        <w:t xml:space="preserve">ಇಸ್ರೇಲ್ ಜನರು ತಮ್ಮ ರಾಜನನ್ನು ಮರಳಿ ಕರೆತರಲು ಕೊನೆಯವರು ಏಕೆ ಎಂದು ಪ್ರಶ್ನಿಸುತ್ತಾರೆ.</w:t>
      </w:r>
    </w:p>
    <w:p/>
    <w:p>
      <w:r xmlns:w="http://schemas.openxmlformats.org/wordprocessingml/2006/main">
        <w:t xml:space="preserve">1. ಪ್ರಶ್ನೆಗಳನ್ನು ಕೇಳುವ ಶಕ್ತಿ: ನಮ್ಮ ನಂಬಿಕೆಯಲ್ಲಿ ವಿಚಾರಣೆಯ ಪಾತ್ರವನ್ನು ಪರಿಶೀಲಿಸುವುದು</w:t>
      </w:r>
    </w:p>
    <w:p/>
    <w:p>
      <w:r xmlns:w="http://schemas.openxmlformats.org/wordprocessingml/2006/main">
        <w:t xml:space="preserve">2. ಸರಿಯಾದ ಆಯ್ಕೆ ಮಾಡುವುದು: ನಿಷ್ಠೆ ಮತ್ತು ನಿಷ್ಠೆಯ ಪ್ರಾಮುಖ್ಯತೆ</w:t>
      </w:r>
    </w:p>
    <w:p/>
    <w:p>
      <w:r xmlns:w="http://schemas.openxmlformats.org/wordprocessingml/2006/main">
        <w:t xml:space="preserve">1. ಲೂಕ 12:13-14 - "ಜನಸಮೂಹದಲ್ಲಿ ಯಾರೋ ಅವನಿಗೆ, 'ಶಿಕ್ಷಕನೇ, ನನ್ನೊಂದಿಗೆ ಆಸ್ತಿಯನ್ನು ಹಂಚಿಕೊಳ್ಳಲು ನನ್ನ ಸಹೋದರನಿಗೆ ಹೇಳು" ಎಂದು ಹೇಳಿದರು. ಯೇಸು ಪ್ರತ್ಯುತ್ತರವಾಗಿ, ‘ಮನುಷ್ಯನೇ, ನನ್ನನ್ನು ನಿಮ್ಮ ನಡುವೆ ನ್ಯಾಯಾಧೀಶನನ್ನಾಗಿ ಅಥವಾ ಮಧ್ಯಸ್ಥನನ್ನಾಗಿ ನೇಮಿಸಿದವರು ಯಾರು?</w:t>
      </w:r>
    </w:p>
    <w:p/>
    <w:p>
      <w:r xmlns:w="http://schemas.openxmlformats.org/wordprocessingml/2006/main">
        <w:t xml:space="preserve">2. ನಾಣ್ಣುಡಿಗಳು 17:17 - "ಸ್ನೇಹಿತನು ಎಲ್ಲಾ ಸಮಯದಲ್ಲೂ ಪ್ರೀತಿಸುತ್ತಾನೆ, ಮತ್ತು ಸಹೋದರನು ಕಷ್ಟದ ಸಮಯಕ್ಕಾಗಿ ಹುಟ್ಟುತ್ತಾನೆ.</w:t>
      </w:r>
    </w:p>
    <w:p/>
    <w:p>
      <w:r xmlns:w="http://schemas.openxmlformats.org/wordprocessingml/2006/main">
        <w:t xml:space="preserve">2 ಸಮುವೇಲನು 19:13 ಮತ್ತು ನೀವು ಅಮಾಸನಿಗೆ--ನೀನು ನನ್ನ ಎಲುಬಿನಿಂದಲೂ ನನ್ನ ಮಾಂಸದಿಂದಲೂ ಅಲ್ಲವೋ? ಯೋವಾಬನ ಕೋಣೆಯಲ್ಲಿ ನೀನು ಯಾವಾಗಲೂ ನನ್ನ ಮುಂದೆ ಸೈನ್ಯದ ಅಧಿಪತಿಯಾಗಿರದಿದ್ದರೆ ದೇವರು ನನಗೆ ಹೀಗೆ ಮಾಡಲಿ ಮತ್ತು ಇನ್ನೂ ಹೆಚ್ಚಾಗಿ ಮಾಡಲಿ.</w:t>
      </w:r>
    </w:p>
    <w:p/>
    <w:p>
      <w:r xmlns:w="http://schemas.openxmlformats.org/wordprocessingml/2006/main">
        <w:t xml:space="preserve">ದಾವೀದನು ಯೋವಾಬನ ಬದಲಿಗೆ ಅಮಾಸನನ್ನು ತನ್ನ ಸೈನ್ಯದ ಹೊಸ ನಾಯಕನಾಗಿ ನೇಮಿಸುತ್ತಾನೆ.</w:t>
      </w:r>
    </w:p>
    <w:p/>
    <w:p>
      <w:r xmlns:w="http://schemas.openxmlformats.org/wordprocessingml/2006/main">
        <w:t xml:space="preserve">1. ದೇವರು ನಮ್ಮ ಅಗತ್ಯಗಳು ಮತ್ತು ಅಪೇಕ್ಷೆಗಳ ಅಂತಿಮ ಪೂರೈಕೆದಾರ.</w:t>
      </w:r>
    </w:p>
    <w:p/>
    <w:p>
      <w:r xmlns:w="http://schemas.openxmlformats.org/wordprocessingml/2006/main">
        <w:t xml:space="preserve">2. ಅರ್ಥವಿಲ್ಲದಿದ್ದರೂ ದೇವರ ಯೋಜನೆಯಲ್ಲಿ ವಿಶ್ವಾಸವಿಡಿ.</w:t>
      </w:r>
    </w:p>
    <w:p/>
    <w:p>
      <w:r xmlns:w="http://schemas.openxmlformats.org/wordprocessingml/2006/main">
        <w:t xml:space="preserve">1. ಯೆರೆಮಿಯ 29:11-13 - ಯಾಕಂದರೆ ನಾನು ನಿಮಗಾಗಿ ಹೊಂದಿರುವ ಯೋಜನೆಗಳನ್ನು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ಸ್ಯಾಮ್ಯುಯೆಲ್ 19:14 ಮತ್ತು ಅವನು ಒಬ್ಬ ಮನುಷ್ಯನ ಹೃದಯದಂತೆ ಯೆಹೂದದ ಎಲ್ಲಾ ಪುರುಷರ ಹೃದಯವನ್ನು ಬಗ್ಗಿಸಿದನು. ಆದುದರಿಂದ ಅವರು ರಾಜನಿಗೆ--ನೀನೂ ನಿನ್ನ ಸೇವಕರೆಲ್ಲರೂ ಹಿಂತಿರುಗಿ ಬಾ ಎಂದು ಹೇಳಿ ಕಳುಹಿಸಿದರು.</w:t>
      </w:r>
    </w:p>
    <w:p/>
    <w:p>
      <w:r xmlns:w="http://schemas.openxmlformats.org/wordprocessingml/2006/main">
        <w:t xml:space="preserve">ಯೆಹೂದದ ಪುರುಷರೆಲ್ಲರೂ ರಾಜ ದಾವೀದನಿಗೆ ತನ್ನ ಸೇವಕರೊಂದಿಗೆ ಹಿಂದಿರುಗುವಂತೆ ಒತ್ತಾಯಿಸುವ ಮೂಲಕ ಅವನಿಗೆ ಹೆಚ್ಚಿನ ನಿಷ್ಠೆಯನ್ನು ತೋರಿಸಿದರು.</w:t>
      </w:r>
    </w:p>
    <w:p/>
    <w:p>
      <w:r xmlns:w="http://schemas.openxmlformats.org/wordprocessingml/2006/main">
        <w:t xml:space="preserve">1. ನಿಷ್ಠೆ: ನಮ್ಮ ನಾಯಕರಿಗೆ ನಿಷ್ಠೆಯನ್ನು ತೋರಿಸುವುದು</w:t>
      </w:r>
    </w:p>
    <w:p/>
    <w:p>
      <w:r xmlns:w="http://schemas.openxmlformats.org/wordprocessingml/2006/main">
        <w:t xml:space="preserve">2. ಏಕತೆ: ನಮ್ಮ ವ್ಯತ್ಯಾಸಗಳಲ್ಲಿ ಏಕತೆಯನ್ನು ಕಂಡುಕೊಳ್ಳುವುದು</w:t>
      </w:r>
    </w:p>
    <w:p/>
    <w:p>
      <w:r xmlns:w="http://schemas.openxmlformats.org/wordprocessingml/2006/main">
        <w:t xml:space="preserve">1. ನಾಣ್ಣುಡಿಗಳು 17:17- ಸ್ನೇಹಿತನು ಎಲ್ಲಾ ಸಮಯದಲ್ಲೂ ಪ್ರೀತಿಸುತ್ತಾನೆ, ಮತ್ತು ಒಬ್ಬ ಸಹೋದರನು ಕಷ್ಟದ ಸಮಯಕ್ಕಾಗಿ ಹುಟ್ಟುತ್ತಾನೆ.</w:t>
      </w:r>
    </w:p>
    <w:p/>
    <w:p>
      <w:r xmlns:w="http://schemas.openxmlformats.org/wordprocessingml/2006/main">
        <w:t xml:space="preserve">2. ರೋಮನ್ನರು 13:1- ಪ್ರತಿಯೊಬ್ಬ ವ್ಯಕ್ತಿಯು ಆಡಳಿತದ ಅಧಿಕಾರಿಗಳಿಗೆ ಅಧೀನವಾಗಿರಲಿ. ಯಾಕಂದರೆ ದೇವರಿಂದ ಹೊರತುಪಡಿಸಿ ಯಾವುದೇ ಅಧಿಕಾರವಿಲ್ಲ, ಮತ್ತು ಅಸ್ತಿತ್ವದಲ್ಲಿರುವವುಗಳು ದೇವರಿಂದ ಸ್ಥಾಪಿಸಲ್ಪಟ್ಟಿವೆ.</w:t>
      </w:r>
    </w:p>
    <w:p/>
    <w:p>
      <w:r xmlns:w="http://schemas.openxmlformats.org/wordprocessingml/2006/main">
        <w:t xml:space="preserve">2 ಸಮುವೇಲನು 19:15 ಆಗ ಅರಸನು ಹಿಂದಿರುಗಿ ಜೋರ್ಡನಿಗೆ ಬಂದನು. ಮತ್ತು ಯೆಹೂದನು ರಾಜನನ್ನು ಭೇಟಿಯಾಗಲು ಯೊರ್ದನಿನ ಮೇಲೆ ರಾಜನನ್ನು ನಡೆಸುವುದಕ್ಕಾಗಿ ಗಿಲ್ಗಾಲಿಗೆ ಬಂದನು.</w:t>
      </w:r>
    </w:p>
    <w:p/>
    <w:p>
      <w:r xmlns:w="http://schemas.openxmlformats.org/wordprocessingml/2006/main">
        <w:t xml:space="preserve">ರಾಜ ದಾವೀದನು ಜೋರ್ಡಾನ್‌ಗೆ ಹಿಂದಿರುಗುತ್ತಾನೆ ಮತ್ತು ಯೆಹೂದದ ಜನರು ಅವನನ್ನು ಜೋರ್ಡಾನ್ ನದಿಯ ಮೇಲೆ ಕರೆತರಲು ಗಿಲ್ಗಾಲ್‌ನಲ್ಲಿ ಭೇಟಿಯಾದರು.</w:t>
      </w:r>
    </w:p>
    <w:p/>
    <w:p>
      <w:r xmlns:w="http://schemas.openxmlformats.org/wordprocessingml/2006/main">
        <w:t xml:space="preserve">1. ನಿಷ್ಠೆ ಮತ್ತು ವಿಧೇಯತೆಯ ಶಕ್ತಿ - ಯೆಹೂದದ ಜನರು ರಾಜ ಡೇವಿಡ್‌ಗೆ ತಮ್ಮ ನಿಷ್ಠೆ ಮತ್ತು ವಿಧೇಯತೆಯನ್ನು ಹೇಗೆ ಪ್ರದರ್ಶಿಸುತ್ತಾರೆ.</w:t>
      </w:r>
    </w:p>
    <w:p/>
    <w:p>
      <w:r xmlns:w="http://schemas.openxmlformats.org/wordprocessingml/2006/main">
        <w:t xml:space="preserve">2. ಏಕತೆಯ ಬಲ - ಯೆಹೂದದ ಜನರು ಹೇಗೆ ಒಗ್ಗೂಡುತ್ತಾರೆ ಮತ್ತು ಜೋರ್ಡಾನ್ ನದಿಯ ಮೇಲೆ ರಾಜ ಡೇವಿಡ್ ಅನ್ನು ತರುತ್ತಾರೆ.</w:t>
      </w:r>
    </w:p>
    <w:p/>
    <w:p>
      <w:r xmlns:w="http://schemas.openxmlformats.org/wordprocessingml/2006/main">
        <w:t xml:space="preserve">1. ಮ್ಯಾಥ್ಯೂ 22: 36-40 - ದೇವರನ್ನು ಪ್ರೀತಿಸುವ ಮತ್ತು ನಿಮ್ಮ ನೆರೆಯವರನ್ನು ಪ್ರೀತಿಸುವ ಶ್ರೇಷ್ಠ ಆಜ್ಞೆಯ ಮೇಲೆ ಯೇಸು ಬೋಧಿಸುತ್ತಾನೆ.</w:t>
      </w:r>
    </w:p>
    <w:p/>
    <w:p>
      <w:r xmlns:w="http://schemas.openxmlformats.org/wordprocessingml/2006/main">
        <w:t xml:space="preserve">2. ಯೆಶಾಯ 43:2 - ಜೋರ್ಡಾನ್ ನದಿಯ ಮೂಲಕ ತನ್ನ ಜನರನ್ನು ರಕ್ಷಿಸಲು ಮತ್ತು ಮಾರ್ಗದರ್ಶನ ಮಾಡುವ ದೇವರ ವಾಗ್ದಾನ.</w:t>
      </w:r>
    </w:p>
    <w:p/>
    <w:p>
      <w:r xmlns:w="http://schemas.openxmlformats.org/wordprocessingml/2006/main">
        <w:t xml:space="preserve">2 ಸಮುವೇಲನು 19:16 ಮತ್ತು ಬಹುರೀಮಿನವನಾದ ಬೆನ್ಯಾಮಿನನಾದ ಗೇರನ ಮಗನಾದ ಶಿಮೆಯು ತ್ವರೆಯಾಗಿ ಯೆಹೂದದ ಜನರೊಂದಿಗೆ ಅರಸನಾದ ದಾವೀದನನ್ನು ಎದುರುಗೊಳ್ಳಲು ಬಂದನು.</w:t>
      </w:r>
    </w:p>
    <w:p/>
    <w:p>
      <w:r xmlns:w="http://schemas.openxmlformats.org/wordprocessingml/2006/main">
        <w:t xml:space="preserve">ಬಹುರೀಮ್‌ನ ಬೆಂಜಮೈಟ್‌ನಾದ ಶಿಮೀ, ರಾಜ ದಾವೀದನನ್ನು ಭೇಟಿಯಾಗಲು ಯೆಹೂದದ ಜನರೊಂದಿಗೆ ಬೇಗನೆ ಸೇರಿಕೊಂಡನು.</w:t>
      </w:r>
    </w:p>
    <w:p/>
    <w:p>
      <w:r xmlns:w="http://schemas.openxmlformats.org/wordprocessingml/2006/main">
        <w:t xml:space="preserve">1. ಅಧಿಕಾರದಲ್ಲಿರುವವರಿಗೆ ನಿಷ್ಠೆ ಮತ್ತು ನಿಷ್ಠೆಯ ಪ್ರಾಮುಖ್ಯತೆ.</w:t>
      </w:r>
    </w:p>
    <w:p/>
    <w:p>
      <w:r xmlns:w="http://schemas.openxmlformats.org/wordprocessingml/2006/main">
        <w:t xml:space="preserve">2. ಪ್ರತಿಕೂಲ ಪರಿಸ್ಥಿತಿಯಲ್ಲಿ ಏಕತೆಯ ಶಕ್ತಿ.</w:t>
      </w:r>
    </w:p>
    <w:p/>
    <w:p>
      <w:r xmlns:w="http://schemas.openxmlformats.org/wordprocessingml/2006/main">
        <w:t xml:space="preserve">1. 1 ಪೀಟರ್ 2: 13-17 - ಭಗವಂತನ ನಿಮಿತ್ತ ಮನುಷ್ಯನ ಪ್ರತಿಯೊಂದು ವಿಧಿಗಳಿಗೆ ನಿಮ್ಮನ್ನು ಸಲ್ಲಿಸಿ: ಅದು ರಾಜನಿಗೆ, ಸರ್ವೋಚ್ಚ ಎಂದು;</w:t>
      </w:r>
    </w:p>
    <w:p/>
    <w:p>
      <w:r xmlns:w="http://schemas.openxmlformats.org/wordprocessingml/2006/main">
        <w:t xml:space="preserve">2. ರೋಮನ್ನರು 13:1-7 - ಪ್ರತಿ ಆತ್ಮವು ಉನ್ನತ ಶಕ್ತಿಗಳಿಗೆ ಅಧೀನವಾಗಿರಲಿ. ಯಾಕಂದರೆ ದೇವರ ಹೊರತು ಯಾವುದೇ ಶಕ್ತಿ ಇಲ್ಲ: ಇರುವ ಶಕ್ತಿಗಳು ದೇವರಿಂದ ನೇಮಿಸಲ್ಪಟ್ಟಿವೆ.</w:t>
      </w:r>
    </w:p>
    <w:p/>
    <w:p>
      <w:r xmlns:w="http://schemas.openxmlformats.org/wordprocessingml/2006/main">
        <w:t xml:space="preserve">2 ಸಮುವೇಲನು 19:17 ಅವನ ಸಂಗಡ ಬೆನ್ಯಾಮೀನನ ಸಾವಿರ ಮಂದಿಯೂ ಸೌಲನ ಮನೆಯ ಸೇವಕನಾದ ಜೀಬನೂ ಅವನ ಹದಿನೈದು ಗಂಡುಮಕ್ಕಳೂ ಅವನ ಇಪ್ಪತ್ತು ಮಂದಿ ಸೇವಕರೂ ಇದ್ದರು. ಮತ್ತು ಅವರು ರಾಜನ ಮುಂದೆ ಜೋರ್ಡನ್ ದಾಟಿದರು.</w:t>
      </w:r>
    </w:p>
    <w:p/>
    <w:p>
      <w:r xmlns:w="http://schemas.openxmlformats.org/wordprocessingml/2006/main">
        <w:t xml:space="preserve">ದಾವೀದನು ಬಹುಸಂಖ್ಯೆಯ ಬೆಂಜಮಿನಿಯರು ಮತ್ತು ಜೀಬನ ಕುಟುಂಬದೊಂದಿಗೆ ಜೆರುಸಲೇಮಿಗೆ ಹಿಂದಿರುಗುತ್ತಾನೆ.</w:t>
      </w:r>
    </w:p>
    <w:p/>
    <w:p>
      <w:r xmlns:w="http://schemas.openxmlformats.org/wordprocessingml/2006/main">
        <w:t xml:space="preserve">1. ಕುಟುಂಬದ ಪ್ರಾಮುಖ್ಯತೆ: ಜಿಬಾ ಮತ್ತು ಡೇವಿಡ್‌ನ ಉದಾಹರಣೆಯಿಂದ ಕಲಿಯುವುದು</w:t>
      </w:r>
    </w:p>
    <w:p/>
    <w:p>
      <w:r xmlns:w="http://schemas.openxmlformats.org/wordprocessingml/2006/main">
        <w:t xml:space="preserve">2. ನಿಷ್ಠೆಯ ಶಕ್ತಿ: ಕಿಂಗ್ ಡೇವಿಡ್ಗೆ ನಂಬಿಗಸ್ತರಾಗಿರುವುದು</w:t>
      </w:r>
    </w:p>
    <w:p/>
    <w:p>
      <w:r xmlns:w="http://schemas.openxmlformats.org/wordprocessingml/2006/main">
        <w:t xml:space="preserve">1. ರೂತ್ 1:16-17, "ಆದರೆ ರೂತ್ ಹೇಳಿದಳು, 'ನಿನ್ನನ್ನು ಬಿಟ್ಟು ಹೋಗುವಂತೆ ಅಥವಾ ನಿನ್ನನ್ನು ಹಿಂಬಾಲಿಸುವುದನ್ನು ಬಿಟ್ಟು ಹಿಂತಿರುಗುವಂತೆ ನನ್ನನ್ನು ಒತ್ತಾಯಿಸಬೇಡ. ನೀನು ಎಲ್ಲಿಗೆ ಹೋಗುತ್ತೀಯೋ ಅಲ್ಲಿ ನಾನು ಹೋಗುತ್ತೇನೆ, ಮತ್ತು ನೀನು ಎಲ್ಲಿ ವಾಸಮಾಡುತ್ತೀಯೋ ಅಲ್ಲಿ ನಾನು ವಾಸಿಸುವೆನು. ನಿನ್ನ ಜನರು ನನ್ನವರಾಗಿರುತ್ತಾರೆ. ಜನರು, ಮತ್ತು ನಿಮ್ಮ ದೇವರು ನನ್ನ ದೇವರು.</w:t>
      </w:r>
    </w:p>
    <w:p/>
    <w:p>
      <w:r xmlns:w="http://schemas.openxmlformats.org/wordprocessingml/2006/main">
        <w:t xml:space="preserve">2. ಜ್ಞಾನೋಕ್ತಿ 27:10, "ನಿನ್ನ ಸ್ನೇಹಿತನನ್ನು ಮತ್ತು ನಿನ್ನ ತಂದೆಯ ಸ್ನೇಹಿತನನ್ನು ತ್ಯಜಿಸಬೇಡ, ಮತ್ತು ನಿನ್ನ ಆಪತ್ಕಾಲದಲ್ಲಿ ನಿನ್ನ ಸಹೋದರನ ಮನೆಗೆ ಹೋಗಬೇಡ, ದೂರದಲ್ಲಿರುವ ಸಹೋದರನಿಗಿಂತ ಹತ್ತಿರದಲ್ಲಿರುವ ನೆರೆಯವನು ಉತ್ತಮ. "</w:t>
      </w:r>
    </w:p>
    <w:p/>
    <w:p>
      <w:r xmlns:w="http://schemas.openxmlformats.org/wordprocessingml/2006/main">
        <w:t xml:space="preserve">2 ಸ್ಯಾಮ್ಯುಯೆಲ್ 19:18 ಮತ್ತು ರಾಜನ ಮನೆಯವರನ್ನು ಸಾಗಿಸಲು ಮತ್ತು ಅವನು ಒಳ್ಳೆಯದನ್ನು ಮಾಡಬೇಕೆಂದು ದೋಣಿಯ ಮೇಲೆ ಹೋದನು. ಗೇರನ ಮಗನಾದ ಶಿಮ್ಮಿಯು ಯೊರ್ದನನ್ನು ದಾಟುತ್ತಿರುವಾಗ ಅರಸನ ಮುಂದೆ ಬಿದ್ದನು.</w:t>
      </w:r>
    </w:p>
    <w:p/>
    <w:p>
      <w:r xmlns:w="http://schemas.openxmlformats.org/wordprocessingml/2006/main">
        <w:t xml:space="preserve">ಗೇರನ ಮಗನಾದ ಶಿಮೆಯು ತನ್ನ ಮನೆಯವರೊಂದಿಗೆ ಜೋರ್ಡನ್ ನದಿಯನ್ನು ದಾಟಿದಾಗ ರಾಜನ ಮುಂದೆ ನಮಸ್ಕರಿಸಿದನು.</w:t>
      </w:r>
    </w:p>
    <w:p/>
    <w:p>
      <w:r xmlns:w="http://schemas.openxmlformats.org/wordprocessingml/2006/main">
        <w:t xml:space="preserve">1. ವಿಧೇಯತೆ ಮತ್ತು ನಮ್ರತೆ: ಶಿಮೆಯ ಉದಾಹರಣೆ</w:t>
      </w:r>
    </w:p>
    <w:p/>
    <w:p>
      <w:r xmlns:w="http://schemas.openxmlformats.org/wordprocessingml/2006/main">
        <w:t xml:space="preserve">2. ದೇವರ ಅಭಿಷಿಕ್ತರನ್ನು ಗೌರವಿಸುವುದು: ಶಿಮೆಯ ಉದಾಹರಣೆಯಿಂದ ಪಾಠಗಳು</w:t>
      </w:r>
    </w:p>
    <w:p/>
    <w:p>
      <w:r xmlns:w="http://schemas.openxmlformats.org/wordprocessingml/2006/main">
        <w:t xml:space="preserve">1. 1 ಪೀಟರ್ 2:17 - "ಎಲ್ಲರನ್ನು ಗೌರವಿಸಿ. ಸಹೋದರತ್ವವನ್ನು ಪ್ರೀತಿಸಿ. ದೇವರಿಗೆ ಭಯಪಡಿರಿ. ರಾಜನನ್ನು ಗೌರವಿಸಿ."</w:t>
      </w:r>
    </w:p>
    <w:p/>
    <w:p>
      <w:r xmlns:w="http://schemas.openxmlformats.org/wordprocessingml/2006/main">
        <w:t xml:space="preserve">2. ರೋಮನ್ನರು 13:1-7 - "ಪ್ರತಿಯೊಬ್ಬ ಆತ್ಮವು ಆಡಳಿತ ಅಧಿಕಾರಿಗಳಿಗೆ ಅಧೀನವಾಗಿರಲಿ. ಏಕೆಂದರೆ ದೇವರಿಂದ ಹೊರತುಪಡಿಸಿ ಯಾವುದೇ ಅಧಿಕಾರವಿಲ್ಲ, ಮತ್ತು ಅಸ್ತಿತ್ವದಲ್ಲಿರುವ ಅಧಿಕಾರಿಗಳು ದೇವರಿಂದ ನೇಮಿಸಲ್ಪಟ್ಟಿದ್ದಾರೆ."</w:t>
      </w:r>
    </w:p>
    <w:p/>
    <w:p>
      <w:r xmlns:w="http://schemas.openxmlformats.org/wordprocessingml/2006/main">
        <w:t xml:space="preserve">2 ಸಮುವೇಲನು 19:19 ಅರಸನಿಗೆ--ನನ್ನ ಒಡೆಯನು ನನ್ನ ಮೇಲೆ ಅಪರಾಧವನ್ನು ಹೊರಿಸಬೇಡ; ಹೃದಯ.</w:t>
      </w:r>
    </w:p>
    <w:p/>
    <w:p>
      <w:r xmlns:w="http://schemas.openxmlformats.org/wordprocessingml/2006/main">
        <w:t xml:space="preserve">ಒಬ್ಬ ಸೇವಕನು ರಾಜನು ಯೆರೂಸಲೇಮಿನಿಂದ ಹೊರಟುಹೋದ ದಿನದಂದು ತಾನು ಮಾಡಿದ ಯಾವುದೇ ತಪ್ಪನ್ನು ಕ್ಷಮಿಸುವಂತೆ ರಾಜನನ್ನು ಬೇಡಿಕೊಳ್ಳುತ್ತಾನೆ.</w:t>
      </w:r>
    </w:p>
    <w:p/>
    <w:p>
      <w:r xmlns:w="http://schemas.openxmlformats.org/wordprocessingml/2006/main">
        <w:t xml:space="preserve">1. ದೇವರು ಅನುಗ್ರಹ ಮತ್ತು ಕ್ಷಮೆಯ ದೇವರು</w:t>
      </w:r>
    </w:p>
    <w:p/>
    <w:p>
      <w:r xmlns:w="http://schemas.openxmlformats.org/wordprocessingml/2006/main">
        <w:t xml:space="preserve">2. ಕ್ಷಮೆ ಕೇಳಲು ನಾವು ನಾಚಿಕೆಪಡಬಾರದು</w:t>
      </w:r>
    </w:p>
    <w:p/>
    <w:p>
      <w:r xmlns:w="http://schemas.openxmlformats.org/wordprocessingml/2006/main">
        <w:t xml:space="preserve">1. ಜಾನ್ 8: 1-11: ವ್ಯಭಿಚಾರದಲ್ಲಿ ಸಿಕ್ಕಿಬಿದ್ದ ಮಹಿಳೆಯನ್ನು ಯೇಸು ಕ್ಷಮಿಸುತ್ತಾನೆ</w:t>
      </w:r>
    </w:p>
    <w:p/>
    <w:p>
      <w:r xmlns:w="http://schemas.openxmlformats.org/wordprocessingml/2006/main">
        <w:t xml:space="preserve">2. ಲೂಕ 23:34: ಯೇಸು ತನ್ನನ್ನು ಶಿಲುಬೆಗೇರಿಸಿದವರನ್ನು ಕ್ಷಮಿಸುವಂತೆ ದೇವರನ್ನು ಕೇಳುತ್ತಾನೆ</w:t>
      </w:r>
    </w:p>
    <w:p/>
    <w:p>
      <w:r xmlns:w="http://schemas.openxmlformats.org/wordprocessingml/2006/main">
        <w:t xml:space="preserve">2 ಸಮುವೇಲನು 19:20 ಯಾಕಂದರೆ ನಾನು ಪಾಪ ಮಾಡಿದ್ದೇನೆಂದು ನಿನ್ನ ಸೇವಕನಿಗೆ ತಿಳಿದಿದೆ; ಆದ್ದರಿಂದ, ಇಗೋ, ನನ್ನ ಒಡೆಯನಾದ ಅರಸನನ್ನು ಎದುರುಗೊಳ್ಳಲು ಯೋಸೇಫನ ಮನೆತನದವರೆಲ್ಲರಲ್ಲಿ ನಾನು ಮೊದಲನೆಯವನಾಗಿ ಬಂದಿದ್ದೇನೆ.</w:t>
      </w:r>
    </w:p>
    <w:p/>
    <w:p>
      <w:r xmlns:w="http://schemas.openxmlformats.org/wordprocessingml/2006/main">
        <w:t xml:space="preserve">ಡೇವಿಡ್ ತನ್ನ ಪಾಪಗಳಿಗಾಗಿ ಪಶ್ಚಾತ್ತಾಪ ಪಡುವ ಸಂಕೇತವಾಗಿ ಮೊದಲು ರಾಜನನ್ನು ಭೇಟಿಯಾಗಲು ಮೆಫಿಬೋಶೆತನನ್ನು ಕಳುಹಿಸುತ್ತಾನೆ.</w:t>
      </w:r>
    </w:p>
    <w:p/>
    <w:p>
      <w:r xmlns:w="http://schemas.openxmlformats.org/wordprocessingml/2006/main">
        <w:t xml:space="preserve">1. ಪಾಪಕ್ಕಾಗಿ ಪಶ್ಚಾತ್ತಾಪವು ಪುನಃಸ್ಥಾಪನೆಗೆ ಅವಶ್ಯಕವಾಗಿದೆ</w:t>
      </w:r>
    </w:p>
    <w:p/>
    <w:p>
      <w:r xmlns:w="http://schemas.openxmlformats.org/wordprocessingml/2006/main">
        <w:t xml:space="preserve">2. ತಪ್ಪೊಪ್ಪಿಗೆಯ ಮಧ್ಯದಲ್ಲಿ ನಮ್ರತೆ</w:t>
      </w:r>
    </w:p>
    <w:p/>
    <w:p>
      <w:r xmlns:w="http://schemas.openxmlformats.org/wordprocessingml/2006/main">
        <w:t xml:space="preserve">1. ಲೂಕ 13:3 - ಇಲ್ಲ, ನಾನು ನಿಮಗೆ ಹೇಳುತ್ತೇನೆ; ಆದರೆ ನೀವು ಪಶ್ಚಾತ್ತಾಪಪಡದಿದ್ದರೆ, ನೀವೆಲ್ಲರೂ ಸಹ ನಾಶವಾಗುವಿರಿ.</w:t>
      </w:r>
    </w:p>
    <w:p/>
    <w:p>
      <w:r xmlns:w="http://schemas.openxmlformats.org/wordprocessingml/2006/main">
        <w:t xml:space="preserve">2. ಜೇಮ್ಸ್ 4:10 - ಕರ್ತನ ಮುಂದೆ ನಿಮ್ಮನ್ನು ತಗ್ಗಿಸಿಕೊಳ್ಳಿ, ಮತ್ತು ಆತನು ನಿಮ್ಮನ್ನು ಹೆಚ್ಚಿಸುವನು.</w:t>
      </w:r>
    </w:p>
    <w:p/>
    <w:p>
      <w:r xmlns:w="http://schemas.openxmlformats.org/wordprocessingml/2006/main">
        <w:t xml:space="preserve">2 ಸಮುವೇಲನು 19:21 ಆದರೆ ಚೆರೂಯಳ ಮಗನಾದ ಅಬೀಷೈ ಪ್ರತ್ಯುತ್ತರವಾಗಿ--ಶಿಮ್ಮಿಯು ಯೆಹೋವನ ಅಭಿಷಿಕ್ತನನ್ನು ಶಪಿಸಿದ್ದರಿಂದ ಅವನನ್ನು ಕೊಲ್ಲಬೇಕಲ್ಲವೇ?</w:t>
      </w:r>
    </w:p>
    <w:p/>
    <w:p>
      <w:r xmlns:w="http://schemas.openxmlformats.org/wordprocessingml/2006/main">
        <w:t xml:space="preserve">ಭಗವಂತನ ಅಭಿಷಿಕ್ತನಾದ ರಾಜ ದಾವೀದನನ್ನು ಶಪಿಸಿದಕ್ಕಾಗಿ ಶಿಮೀಯನ್ನು ಕೊಲ್ಲಬೇಕೆ ಎಂದು ಅಬಿಷೈ ಪ್ರಶ್ನಿಸುತ್ತಾನೆ.</w:t>
      </w:r>
    </w:p>
    <w:p/>
    <w:p>
      <w:r xmlns:w="http://schemas.openxmlformats.org/wordprocessingml/2006/main">
        <w:t xml:space="preserve">1. ದೇವರ ಅಭಿಷೇಕ: ದೈವಿಕ ರಾಜನ ಆಶೀರ್ವಾದ</w:t>
      </w:r>
    </w:p>
    <w:p/>
    <w:p>
      <w:r xmlns:w="http://schemas.openxmlformats.org/wordprocessingml/2006/main">
        <w:t xml:space="preserve">2. ಪದಗಳ ಶಕ್ತಿ: ಶಾಪ ಮತ್ತು ಆಶೀರ್ವಾದ</w:t>
      </w:r>
    </w:p>
    <w:p/>
    <w:p>
      <w:r xmlns:w="http://schemas.openxmlformats.org/wordprocessingml/2006/main">
        <w:t xml:space="preserve">1. ಕೀರ್ತನೆ 105:15 - "ನನ್ನ ಅಭಿಷಿಕ್ತರನ್ನು ಮುಟ್ಟಬೇಡಿ ಮತ್ತು ನನ್ನ ಪ್ರವಾದಿಗಳಿಗೆ ಯಾವುದೇ ಹಾನಿ ಮಾಡಬೇಡಿ."</w:t>
      </w:r>
    </w:p>
    <w:p/>
    <w:p>
      <w:r xmlns:w="http://schemas.openxmlformats.org/wordprocessingml/2006/main">
        <w:t xml:space="preserve">2. ಜೇಮ್ಸ್ 3: 6-8 - "ಮತ್ತು ನಾಲಿಗೆಯು ಬೆಂಕಿಯಾಗಿದೆ, ಅನ್ಯಾಯದ ಜಗತ್ತು: ನಮ್ಮ ಅಂಗಗಳಲ್ಲಿ ನಾಲಿಗೆಯು ಇದೆ, ಅದು ಇಡೀ ದೇಹವನ್ನು ಅಪವಿತ್ರಗೊಳಿಸುತ್ತದೆ ಮತ್ತು ಪ್ರಕೃತಿಯ ಹಾದಿಯನ್ನು ಬೆಂಕಿಗೆ ಹಾಕುತ್ತದೆ; ಮತ್ತು ಅದು ಹೊಂದಿಸಲ್ಪಟ್ಟಿದೆ. ನರಕದ ಬೆಂಕಿಯಲ್ಲಿ, ಎಲ್ಲಾ ರೀತಿಯ ಮೃಗಗಳು, ಪಕ್ಷಿಗಳು, ಸರ್ಪಗಳು ಮತ್ತು ಸಮುದ್ರದಲ್ಲಿನ ವಸ್ತುಗಳನ್ನು ಪಳಗಿಸಲಾಯಿತು ಮತ್ತು ಮನುಕುಲದ ಪಳಗಿಸಲಾಯಿತು: ಆದರೆ ನಾಲಿಗೆಯನ್ನು ಯಾರೂ ಪಳಗಿಸಲು ಸಾಧ್ಯವಿಲ್ಲ; ಅದು ಅಶಿಸ್ತಿನ ಕೆಟ್ಟದು. ಮಾರಣಾಂತಿಕ ವಿಷದಿಂದ ತುಂಬಿದೆ."</w:t>
      </w:r>
    </w:p>
    <w:p/>
    <w:p>
      <w:r xmlns:w="http://schemas.openxmlformats.org/wordprocessingml/2006/main">
        <w:t xml:space="preserve">2 ಸಮುವೇಲನು 19:22 ಮತ್ತು ದಾವೀದನು--ಚೆರೂಯಳ ಮಕ್ಕಳೇ, ಈ ದಿನ ನೀವು ನನಗೆ ವಿರೋಧಿಗಳಾಗಲು ನನಗೂ ನಿಮಗೂ ಏನು? ಇಸ್ರಾಯೇಲಿನಲ್ಲಿ ಈ ದಿನ ಯಾರಾದರೂ ಕೊಲ್ಲಲ್ಪಡುವರೋ? ಯಾಕಂದರೆ ನಾನು ಇಂದು ಇಸ್ರಾಯೇಲ್ಯರ ಅರಸನೆಂದು ನನಗೆ ತಿಳಿದಿಲ್ಲವೇ?</w:t>
      </w:r>
    </w:p>
    <w:p/>
    <w:p>
      <w:r xmlns:w="http://schemas.openxmlformats.org/wordprocessingml/2006/main">
        <w:t xml:space="preserve">ದಾವೀದನು ತನ್ನ ಸೋದರಳಿಯರನ್ನು ಪ್ರಶ್ನಿಸುತ್ತಾನೆ, ಅವನು ಇಸ್ರಾಯೇಲ್ಯರ ರಾಜನಾಗಿರುವಾಗ ಮತ್ತು ಆ ದಿನದಲ್ಲಿ ಯಾರನ್ನೂ ಕೊಲ್ಲಬಾರದೆಂದು ಅವರು ಏಕೆ ವಿರೋಧಿಸುತ್ತಾರೆ ಎಂದು ಕೇಳಿದರು.</w:t>
      </w:r>
    </w:p>
    <w:p/>
    <w:p>
      <w:r xmlns:w="http://schemas.openxmlformats.org/wordprocessingml/2006/main">
        <w:t xml:space="preserve">1. ದೇವರು ನಮ್ಮ ಮೇಲೆ ನಾಯಕರನ್ನು ನೇಮಿಸಿದ್ದಾನೆ, ಮತ್ತು ನಾವು ಅವರ ಅಧಿಕಾರವನ್ನು ಗೌರವಿಸಬೇಕು ಮತ್ತು ಪಾಲಿಸಬೇಕು.</w:t>
      </w:r>
    </w:p>
    <w:p/>
    <w:p>
      <w:r xmlns:w="http://schemas.openxmlformats.org/wordprocessingml/2006/main">
        <w:t xml:space="preserve">2. ಯೇಸು ನಮಗಾಗಿ ಮಾಡಿದಂತೆ ನಮ್ಮನ್ನು ವಿರೋಧಿಸುವವರಿಗೆ ನಾವು ಅನುಗ್ರಹ ಮತ್ತು ಕ್ಷಮೆಯನ್ನು ನೀಡಬೇಕು.</w:t>
      </w:r>
    </w:p>
    <w:p/>
    <w:p>
      <w:r xmlns:w="http://schemas.openxmlformats.org/wordprocessingml/2006/main">
        <w:t xml:space="preserve">1. ರೋಮನ್ನರು 13:1-7</w:t>
      </w:r>
    </w:p>
    <w:p/>
    <w:p>
      <w:r xmlns:w="http://schemas.openxmlformats.org/wordprocessingml/2006/main">
        <w:t xml:space="preserve">2. ಮ್ಯಾಥ್ಯೂ 5:43-48</w:t>
      </w:r>
    </w:p>
    <w:p/>
    <w:p>
      <w:r xmlns:w="http://schemas.openxmlformats.org/wordprocessingml/2006/main">
        <w:t xml:space="preserve">2 ಸಮುವೇಲನು 19:23 ಆದದರಿಂದ ಅರಸನು ಶಿಮೀಗೆ--ನೀನು ಸಾಯುವದಿಲ್ಲ ಅಂದನು. ಮತ್ತು ರಾಜನು ಅವನಿಗೆ ಪ್ರಮಾಣ ಮಾಡಿದನು.</w:t>
      </w:r>
    </w:p>
    <w:p/>
    <w:p>
      <w:r xmlns:w="http://schemas.openxmlformats.org/wordprocessingml/2006/main">
        <w:t xml:space="preserve">ರಾಜ ಡೇವಿಡ್ ಶಿಮಿಯನ್ನು ಕ್ಷಮಿಸಿದನು, ಶಿಮೆಯು ಡೇವಿಡ್‌ನ ಹಿಂದಿನ ಧರ್ಮನಿಂದೆಯ ಶಾಪಗಳ ಹೊರತಾಗಿಯೂ, ಮತ್ತು ಅವನು ಸಾಯುವುದಿಲ್ಲ ಎಂದು ಅವನಿಗೆ ಭರವಸೆ ನೀಡಿದನು.</w:t>
      </w:r>
    </w:p>
    <w:p/>
    <w:p>
      <w:r xmlns:w="http://schemas.openxmlformats.org/wordprocessingml/2006/main">
        <w:t xml:space="preserve">1. ದೇವರ ಕರುಣೆ ಮತ್ತು ಕ್ಷಮೆ - ದೇವರ ಕರುಣೆಯ ಶಕ್ತಿ ಮತ್ತು ಕ್ರಿಶ್ಚಿಯನ್ನರ ಜೀವನದಲ್ಲಿ ಕ್ಷಮೆಯ ಪ್ರಾಮುಖ್ಯತೆಯನ್ನು ಅನ್ವೇಷಿಸುವುದು.</w:t>
      </w:r>
    </w:p>
    <w:p/>
    <w:p>
      <w:r xmlns:w="http://schemas.openxmlformats.org/wordprocessingml/2006/main">
        <w:t xml:space="preserve">2. ಕ್ಷಮೆಯ ಶಕ್ತಿ - ಶಿಮೀಗೆ ರಾಜನ ಕ್ಷಮೆಯ ಶಕ್ತಿಯನ್ನು ಮತ್ತು ಕ್ರಿಶ್ಚಿಯನ್ನರಿಗೆ ಪರಿಣಾಮಗಳನ್ನು ಅನ್ವೇಷಿಸುವುದು.</w:t>
      </w:r>
    </w:p>
    <w:p/>
    <w:p>
      <w:r xmlns:w="http://schemas.openxmlformats.org/wordprocessingml/2006/main">
        <w:t xml:space="preserve">1. ಕೀರ್ತನೆ 103: 8-12 - ಕರ್ತನು ಕರುಣಾಮಯಿ ಮತ್ತು ದಯೆಯುಳ್ಳವನು, ಕೋಪಕ್ಕೆ ನಿಧಾನ ಮತ್ತು ಕರುಣೆಯಲ್ಲಿ ಸಮೃದ್ಧನು.</w:t>
      </w:r>
    </w:p>
    <w:p/>
    <w:p>
      <w:r xmlns:w="http://schemas.openxmlformats.org/wordprocessingml/2006/main">
        <w:t xml:space="preserve">2. ಲೂಕ 23:34 - ಆಗ ಯೇಸು, ತಂದೆಯೇ, ಅವರನ್ನು ಕ್ಷಮಿಸು; ಏಕೆಂದರೆ ಅವರು ಏನು ಮಾಡುತ್ತಿದ್ದಾರೆಂದು ಅವರಿಗೆ ತಿಳಿದಿಲ್ಲ.</w:t>
      </w:r>
    </w:p>
    <w:p/>
    <w:p>
      <w:r xmlns:w="http://schemas.openxmlformats.org/wordprocessingml/2006/main">
        <w:t xml:space="preserve">2 ಸಮುವೇಲನು 19:24 ಸೌಲನ ಮಗನಾದ ಮೆಫೀಬೋಶೆತನು ರಾಜನನ್ನು ಭೇಟಿಯಾಗಲು ಬಂದನು ಮತ್ತು ರಾಜನು ಹೊರಟುಹೋದ ದಿನದಿಂದ ಅವನು ಮತ್ತೆ ಶಾಂತಿಯಿಂದ ಬರುವ ದಿನದವರೆಗೆ ಅವನ ಪಾದಗಳನ್ನು ಧರಿಸಲಿಲ್ಲ, ಗಡ್ಡವನ್ನು ಟ್ರಿಮ್ ಮಾಡಲಿಲ್ಲ, ಬಟ್ಟೆಗಳನ್ನು ಒಗೆಯಲಿಲ್ಲ.</w:t>
      </w:r>
    </w:p>
    <w:p/>
    <w:p>
      <w:r xmlns:w="http://schemas.openxmlformats.org/wordprocessingml/2006/main">
        <w:t xml:space="preserve">ಸೌಲನ ಮಗನಾದ ಮೆಫೀಬೋಶೆತನು ರಾಜನ ನಿರ್ಗಮನದ ನಂತರ ಅವ್ಯವಸ್ಥೆಯ ಸ್ಥಿತಿಯಲ್ಲಿ ರಾಜನನ್ನು ಭೇಟಿಯಾಗಲು ಬಂದನು.</w:t>
      </w:r>
    </w:p>
    <w:p/>
    <w:p>
      <w:r xmlns:w="http://schemas.openxmlformats.org/wordprocessingml/2006/main">
        <w:t xml:space="preserve">1. ಸೇವೆಯಲ್ಲಿ ನಮ್ರತೆಗೆ ಕರೆ</w:t>
      </w:r>
    </w:p>
    <w:p/>
    <w:p>
      <w:r xmlns:w="http://schemas.openxmlformats.org/wordprocessingml/2006/main">
        <w:t xml:space="preserve">2. ನಿಷ್ಠಾವಂತ ಅಂಗೀಕಾರದ ಶಕ್ತಿ</w:t>
      </w:r>
    </w:p>
    <w:p/>
    <w:p>
      <w:r xmlns:w="http://schemas.openxmlformats.org/wordprocessingml/2006/main">
        <w:t xml:space="preserve">1. 1 ಪೀಟರ್ 5:5 - "ನೀವೆಲ್ಲರೂ ಒಬ್ಬರಿಗೊಬ್ಬರು ನಮ್ರತೆಯಿಂದ ಧರಿಸಿಕೊಳ್ಳಿರಿ, ಏಕೆಂದರೆ 'ದೇವರು ಅಹಂಕಾರಿಗಳನ್ನು ವಿರೋಧಿಸುತ್ತಾನೆ ಆದರೆ ವಿನಮ್ರರಿಗೆ ಅನುಗ್ರಹವನ್ನು ನೀಡುತ್ತಾನೆ.'</w:t>
      </w:r>
    </w:p>
    <w:p/>
    <w:p>
      <w:r xmlns:w="http://schemas.openxmlformats.org/wordprocessingml/2006/main">
        <w:t xml:space="preserve">2. ಜೇಮ್ಸ್ 2: 14-17 - "ನನ್ನ ಸಹೋದರರೇ, ಯಾರಾದರೂ ತನಗೆ ನಂಬಿಕೆ ಇದೆ ಆದರೆ ಕೆಲಸಗಳಿಲ್ಲ ಎಂದು ಹೇಳಿದರೆ ಅದು ಏನು ಪ್ರಯೋಜನ? ಆ ನಂಬಿಕೆಯು ಅವನನ್ನು ಉಳಿಸಬಹುದೇ? ಸಹೋದರ ಅಥವಾ ಸಹೋದರಿ ಕಳಪೆ ಬಟ್ಟೆ ಮತ್ತು ದೈನಂದಿನ ಆಹಾರದ ಕೊರತೆಯಿದ್ದರೆ, ಮತ್ತು ನಿಮ್ಮಲ್ಲಿ ಒಬ್ಬನು ಅವರಿಗೆ ದೇಹಕ್ಕೆ ಬೇಕಾದ ವಸ್ತುಗಳನ್ನು ಕೊಡದೆ ಶಾಂತಿಯಿಂದ ಹೋಗು, ಬೆಚ್ಚಗಾಗಬೇಕು ಮತ್ತು ತುಂಬು ಎಂದು ಹೇಳುತ್ತಾನೆ, ಅದು ಏನು ಪ್ರಯೋಜನ? "</w:t>
      </w:r>
    </w:p>
    <w:p/>
    <w:p>
      <w:r xmlns:w="http://schemas.openxmlformats.org/wordprocessingml/2006/main">
        <w:t xml:space="preserve">2 ಸಮುವೇಲನು 19:25 ಅವನು ಅರಸನನ್ನು ಭೇಟಿಯಾಗಲು ಯೆರೂಸಲೇಮಿಗೆ ಬಂದಾಗ, ಅರಸನು ಅವನಿಗೆ, “ಮೆಫೀಬೋಶೆತ್, ನೀನು ನನ್ನೊಂದಿಗೆ ಏಕೆ ಹೋಗಲಿಲ್ಲ?</w:t>
      </w:r>
    </w:p>
    <w:p/>
    <w:p>
      <w:r xmlns:w="http://schemas.openxmlformats.org/wordprocessingml/2006/main">
        <w:t xml:space="preserve">ಮೆಫಿಬೋಶೆತ್ ಯೆರೂಸಲೇಮಿನಲ್ಲಿ ರಾಜನನ್ನು ಭೇಟಿಯಾಗುತ್ತಾನೆ ಮತ್ತು ರಾಜನು ಅವನೊಂದಿಗೆ ಏಕೆ ಹೋಗಲಿಲ್ಲ ಎಂದು ಕೇಳುತ್ತಾನೆ.</w:t>
      </w:r>
    </w:p>
    <w:p/>
    <w:p>
      <w:r xmlns:w="http://schemas.openxmlformats.org/wordprocessingml/2006/main">
        <w:t xml:space="preserve">1. ಉಪಸ್ಥಿತಿಯ ಶಕ್ತಿ: ನಮ್ಮ ಉಪಸ್ಥಿತಿಯು ಹೇಗೆ ವ್ಯತ್ಯಾಸವನ್ನು ಮಾಡುತ್ತದೆ</w:t>
      </w:r>
    </w:p>
    <w:p/>
    <w:p>
      <w:r xmlns:w="http://schemas.openxmlformats.org/wordprocessingml/2006/main">
        <w:t xml:space="preserve">2. ದಿ ಗಾಡ್ ಆಫ್ ಸೆಕೆಂಡ್ ಚಾನ್ಸ್: ಎ ಸ್ಟೋರಿ ಆಫ್ ರಿಡೆಂಪ್ಶನ್</w:t>
      </w:r>
    </w:p>
    <w:p/>
    <w:p>
      <w:r xmlns:w="http://schemas.openxmlformats.org/wordprocessingml/2006/main">
        <w:t xml:space="preserve">1. ಜಾನ್ 15:13 - ಹೆಚ್ಚಿನ ಪ್ರೀತಿಯು ಇದಕ್ಕಿಂತ ಬೇರೆಯವರನ್ನು ಹೊಂದಿಲ್ಲ: ಒಬ್ಬರ ಸ್ನೇಹಿತರಿಗಾಗಿ ಒಬ್ಬರ ಜೀವನವನ್ನು ಕೊಡುವುದು.</w:t>
      </w:r>
    </w:p>
    <w:p/>
    <w:p>
      <w:r xmlns:w="http://schemas.openxmlformats.org/wordprocessingml/2006/main">
        <w:t xml:space="preserve">2. ರೋಮನ್ನರು 8: 37-39 - ಇಲ್ಲ, ಈ ಎಲ್ಲಾ ವಿಷಯಗಳಲ್ಲಿ ನಾವು ನಮ್ಮನ್ನು ಪ್ರೀತಿಸಿದಾತನ ಮೂಲಕ ಜಯಶಾಲಿಗಳಾಗಿದ್ದೇವೆ. ಯಾಕಂದರೆ ಸಾವು ಅಥವಾ ಜೀವನ, ದೇವತೆಗಳು ಅಥವಾ ರಾಕ್ಷಸರು, ವರ್ತಮಾನ ಅಥವಾ ಭವಿಷ್ಯ, ಅಥವಾ ಯಾವುದೇ ಶಕ್ತಿಗಳು, ಎತ್ತರ ಅಥವಾ ಆಳ ಅಥವಾ ಎಲ್ಲಾ ಸೃಷ್ಟಿಯಲ್ಲಿ ಬೇರೆ ಯಾವುದೂ ದೇವರ ಪ್ರೀತಿಯಿಂದ ನಮ್ಮನ್ನು ಬೇರ್ಪಡಿಸಲು ಸಾಧ್ಯವಾಗುವುದಿಲ್ಲ ಎಂದು ನನಗೆ ಮನವರಿಕೆಯಾಗಿದೆ. ನಮ್ಮ ಕರ್ತನಾದ ಕ್ರಿಸ್ತ ಯೇಸುವಿನಲ್ಲಿದೆ.</w:t>
      </w:r>
    </w:p>
    <w:p/>
    <w:p>
      <w:r xmlns:w="http://schemas.openxmlformats.org/wordprocessingml/2006/main">
        <w:t xml:space="preserve">2 ಸಮುವೇಲನು 19:26 ಅದಕ್ಕೆ ಅವನು ಪ್ರತ್ಯುತ್ತರವಾಗಿ--ನನ್ನ ಒಡೆಯನೇ, ಅರಸನೇ, ನನ್ನ ಸೇವಕನು ನನ್ನನ್ನು ವಂಚಿಸಿದನು; ಏಕೆಂದರೆ ನಿನ್ನ ಸೇವಕನು ಕುಂಟನಾಗಿದ್ದಾನೆ.</w:t>
      </w:r>
    </w:p>
    <w:p/>
    <w:p>
      <w:r xmlns:w="http://schemas.openxmlformats.org/wordprocessingml/2006/main">
        <w:t xml:space="preserve">ಅಬ್ಷಾಲೋಮ್ ಮತ್ತು ಅವನ ಅನುಯಾಯಿಗಳಿಂದ ಪಲಾಯನ ಮಾಡುವಾಗ ತನಗೆ ಸಾಮಾನುಗಳನ್ನು ತಂದಿದ್ದ ಬಾರ್ಜಿಲ್ಲೈನನ್ನು ಡೇವಿಡ್ ಕ್ಷಮಿಸುತ್ತಾನೆ, ತನಗೆ ಸವಾರಿ ಮಾಡಲು ಕತ್ತೆಯನ್ನು ನೀಡದೆ ವಂಚಿಸಿದನು.</w:t>
      </w:r>
    </w:p>
    <w:p/>
    <w:p>
      <w:r xmlns:w="http://schemas.openxmlformats.org/wordprocessingml/2006/main">
        <w:t xml:space="preserve">1. ಕ್ಷಮೆಯ ಶಕ್ತಿ: ತಪ್ಪಾದ ನಂತರ ಹೇಗೆ ಮುಂದುವರಿಯುವುದು</w:t>
      </w:r>
    </w:p>
    <w:p/>
    <w:p>
      <w:r xmlns:w="http://schemas.openxmlformats.org/wordprocessingml/2006/main">
        <w:t xml:space="preserve">2. ನಮ್ರತೆಯ ಪಾಠ: ತಪ್ಪುಗಳನ್ನು ಮಾಡಿದ ನಂತರ ಕ್ಷಮೆಯನ್ನು ಹೇಗೆ ಪಡೆಯುವುದು</w:t>
      </w:r>
    </w:p>
    <w:p/>
    <w:p>
      <w:r xmlns:w="http://schemas.openxmlformats.org/wordprocessingml/2006/main">
        <w:t xml:space="preserve">1. ಮ್ಯಾಥ್ಯೂ 6:14-15 "ನೀವು ಇತರರ ಅಪರಾಧಗಳನ್ನು ಕ್ಷಮಿಸಿದರೆ, ನಿಮ್ಮ ಸ್ವರ್ಗೀಯ ತಂದೆಯು ಸಹ ನಿಮ್ಮನ್ನು ಕ್ಷಮಿಸುವರು, ಆದರೆ ನೀವು ಇತರರ ಅಪರಾಧಗಳನ್ನು ಕ್ಷಮಿಸದಿದ್ದರೆ, ನಿಮ್ಮ ತಂದೆಯು ನಿಮ್ಮ ಅಪರಾಧಗಳನ್ನು ಕ್ಷಮಿಸುವುದಿಲ್ಲ."</w:t>
      </w:r>
    </w:p>
    <w:p/>
    <w:p>
      <w:r xmlns:w="http://schemas.openxmlformats.org/wordprocessingml/2006/main">
        <w:t xml:space="preserve">2. ಕೊಲೊಸ್ಸಿಯನ್ಸ್ 3:13 "ಒಬ್ಬರನ್ನೊಬ್ಬರು ಸಹಿಸಿಕೊಳ್ಳುವುದು ಮತ್ತು ಒಬ್ಬರ ವಿರುದ್ಧ ಇನ್ನೊಬ್ಬರ ವಿರುದ್ಧ ದೂರು ಇದ್ದರೆ, ಒಬ್ಬರನ್ನೊಬ್ಬರು ಕ್ಷಮಿಸುವುದು; ಕರ್ತನು ನಿಮ್ಮನ್ನು ಕ್ಷಮಿಸಿದಂತೆ, ನೀವು ಸಹ ಕ್ಷಮಿಸಬೇಕು."</w:t>
      </w:r>
    </w:p>
    <w:p/>
    <w:p>
      <w:r xmlns:w="http://schemas.openxmlformats.org/wordprocessingml/2006/main">
        <w:t xml:space="preserve">2 ಸಮುವೇಲನು 19:27 ಅವನು ನಿನ್ನ ಸೇವಕನನ್ನು ನನ್ನ ಒಡೆಯನಾದ ಅರಸನಿಗೆ ಅಪಪ್ರಚಾರ ಮಾಡಿದನು; ಆದರೆ ನನ್ನ ಒಡೆಯನಾದ ಅರಸನು ದೇವರ ದೂತನಂತಿದ್ದಾನೆ; ಆದದರಿಂದ ನಿನ್ನ ದೃಷ್ಟಿಯಲ್ಲಿ ಒಳ್ಳೆಯದನ್ನು ಮಾಡು.</w:t>
      </w:r>
    </w:p>
    <w:p/>
    <w:p>
      <w:r xmlns:w="http://schemas.openxmlformats.org/wordprocessingml/2006/main">
        <w:t xml:space="preserve">ಡೇವಿಡ್ ರಾಜ ಡೇವಿಡ್‌ಗೆ ಕರುಣೆಗಾಗಿ ಮನವಿ ಮಾಡುತ್ತಾನೆ ಏಕೆಂದರೆ ಅವನು ತಪ್ಪಾಗಿ ಅಪಪ್ರಚಾರ ಮಾಡಿದ್ದಾನೆಂದು ನಂಬುತ್ತಾನೆ.</w:t>
      </w:r>
    </w:p>
    <w:p/>
    <w:p>
      <w:r xmlns:w="http://schemas.openxmlformats.org/wordprocessingml/2006/main">
        <w:t xml:space="preserve">1. ದೇವರ ಕರುಣೆಯು ನಮ್ಮ ಪರಿಸ್ಥಿತಿಗಳಿಗಿಂತ ದೊಡ್ಡದಾಗಿದೆ, 2 ಸ್ಯಾಮ್ಯುಯೆಲ್ 19:27.</w:t>
      </w:r>
    </w:p>
    <w:p/>
    <w:p>
      <w:r xmlns:w="http://schemas.openxmlformats.org/wordprocessingml/2006/main">
        <w:t xml:space="preserve">2. ನಮ್ಮ ಕಷ್ಟಗಳನ್ನು ಜಯಿಸಲು ಕರುಣೆ ಮತ್ತು ಅನುಗ್ರಹಕ್ಕಾಗಿ ನಾವು ದೇವರನ್ನು ಕೇಳಲು ಸಾಧ್ಯವಾಗುತ್ತದೆ.</w:t>
      </w:r>
    </w:p>
    <w:p/>
    <w:p>
      <w:r xmlns:w="http://schemas.openxmlformats.org/wordprocessingml/2006/main">
        <w:t xml:space="preserve">1. ರೋಮನ್ನರು 5:20 "ಆದರೆ ಪಾಪವು ಹೆಚ್ಚಾದಾಗ, ಅನುಗ್ರಹವು ಹೆಚ್ಚು ಹೆಚ್ಚಾಯಿತು."</w:t>
      </w:r>
    </w:p>
    <w:p/>
    <w:p>
      <w:r xmlns:w="http://schemas.openxmlformats.org/wordprocessingml/2006/main">
        <w:t xml:space="preserve">2. ಜೇಮ್ಸ್ 4:6 "ಆದರೆ ಆತನು ನಮಗೆ ಹೆಚ್ಚಿನ ಅನುಗ್ರಹವನ್ನು ನೀಡುತ್ತಾನೆ. ಅದಕ್ಕಾಗಿಯೇ ಧರ್ಮಗ್ರಂಥವು ಹೇಳುತ್ತದೆ: ದೇವರು ಹೆಮ್ಮೆಪಡುವವರನ್ನು ವಿರೋಧಿಸುತ್ತಾನೆ ಆದರೆ ವಿನಮ್ರರಿಗೆ ದಯೆ ತೋರಿಸುತ್ತಾನೆ.</w:t>
      </w:r>
    </w:p>
    <w:p/>
    <w:p>
      <w:r xmlns:w="http://schemas.openxmlformats.org/wordprocessingml/2006/main">
        <w:t xml:space="preserve">2 ಸಮುವೇಲನು 19:28 ಯಾಕಂದರೆ ನನ್ನ ತಂದೆಯ ಮನೆಯವರೆಲ್ಲರೂ ನನ್ನ ಒಡೆಯನಾದ ಅರಸನ ಮುಂದೆ ಸತ್ತವರಾಗಿದ್ದರು; ಹಾಗಾದರೆ ಇನ್ನು ಮುಂದೆ ರಾಜನಿಗೆ ಅಳಲು ನನಗೆ ಯಾವ ಹಕ್ಕಿದೆ?</w:t>
      </w:r>
    </w:p>
    <w:p/>
    <w:p>
      <w:r xmlns:w="http://schemas.openxmlformats.org/wordprocessingml/2006/main">
        <w:t xml:space="preserve">ಡೇವಿಡ್ ತನ್ನ ಕುಟುಂಬದ ಕೆಳಮಟ್ಟದ ಸ್ಥಾನಮಾನದ ಹೊರತಾಗಿಯೂ ಒಂದೇ ಟೇಬಲ್‌ನಲ್ಲಿ ತಿನ್ನಲು ಅವಕಾಶ ಮಾಡಿಕೊಟ್ಟಿದ್ದಕ್ಕಾಗಿ ರಾಜ ಸೊಲೊಮನ್‌ಗೆ ತನ್ನ ಕೃತಜ್ಞತೆಯನ್ನು ವ್ಯಕ್ತಪಡಿಸುತ್ತಾನೆ.</w:t>
      </w:r>
    </w:p>
    <w:p/>
    <w:p>
      <w:r xmlns:w="http://schemas.openxmlformats.org/wordprocessingml/2006/main">
        <w:t xml:space="preserve">1. ಕೃತಜ್ಞತೆಯ ಶಕ್ತಿ: 2 ಸ್ಯಾಮ್ಯುಯೆಲ್ 19:28 ರಲ್ಲಿ ಒಂದು ಅಧ್ಯಯನ</w:t>
      </w:r>
    </w:p>
    <w:p/>
    <w:p>
      <w:r xmlns:w="http://schemas.openxmlformats.org/wordprocessingml/2006/main">
        <w:t xml:space="preserve">2. ನಮ್ರತೆಯ ಮೌಲ್ಯ: 2 ಸ್ಯಾಮ್ಯುಯೆಲ್ 19:28 ರಿಂದ ಪ್ರತಿಫಲನಗಳು</w:t>
      </w:r>
    </w:p>
    <w:p/>
    <w:p>
      <w:r xmlns:w="http://schemas.openxmlformats.org/wordprocessingml/2006/main">
        <w:t xml:space="preserve">1. ಮ್ಯಾಥ್ಯೂ 5:5 - ದೀನರು ಧನ್ಯರು, ಏಕೆಂದರೆ ಅವರು ಭೂಮಿಯನ್ನು ಆನುವಂಶಿಕವಾಗಿ ಪಡೆಯುವರು.</w:t>
      </w:r>
    </w:p>
    <w:p/>
    <w:p>
      <w:r xmlns:w="http://schemas.openxmlformats.org/wordprocessingml/2006/main">
        <w:t xml:space="preserve">2. ಲ್ಯೂಕ್ 17:11-19 - ಜೀಸಸ್ 10 ಕುಷ್ಠರೋಗಿಗಳನ್ನು ಗುಣಪಡಿಸುತ್ತಾನೆ, ಒಬ್ಬನೇ ಕೃತಜ್ಞತೆ ಸಲ್ಲಿಸಲು ಹಿಂದಿರುಗುತ್ತಾನೆ.</w:t>
      </w:r>
    </w:p>
    <w:p/>
    <w:p>
      <w:r xmlns:w="http://schemas.openxmlformats.org/wordprocessingml/2006/main">
        <w:t xml:space="preserve">2 ಸಮುವೇಲನು 19:29 ಮತ್ತು ಅರಸನು ಅವನಿಗೆ, “ನೀನು ಇನ್ನು ಮುಂದೆ ನಿನ್ನ ವಿಷಯಗಳನ್ನು ಏಕೆ ಹೇಳುತ್ತೀರಿ? ನೀನು ಮತ್ತು ಜೀಬನು ದೇಶವನ್ನು ಹಂಚಿರಿ ಎಂದು ನಾನು ಹೇಳಿದೆನು.</w:t>
      </w:r>
    </w:p>
    <w:p/>
    <w:p>
      <w:r xmlns:w="http://schemas.openxmlformats.org/wordprocessingml/2006/main">
        <w:t xml:space="preserve">ಅರಸನು ಜೀಬ ಮತ್ತು ಮೆಫೀಬೋಶೆತನಿಗೆ ಭೂಮಿಯನ್ನು ಹಂಚಲು ಕೊಡುತ್ತಾನೆ.</w:t>
      </w:r>
    </w:p>
    <w:p/>
    <w:p>
      <w:r xmlns:w="http://schemas.openxmlformats.org/wordprocessingml/2006/main">
        <w:t xml:space="preserve">1. ನಮಗೆ ಅನ್ಯಾಯ ಮಾಡಿದವರನ್ನು ಕ್ಷಮಿಸಲು ಮತ್ತು ಕೃಪೆಯನ್ನು ತೋರಿಸಲು ನಾವು ಸಿದ್ಧರಾಗಿರಬೇಕು.</w:t>
      </w:r>
    </w:p>
    <w:p/>
    <w:p>
      <w:r xmlns:w="http://schemas.openxmlformats.org/wordprocessingml/2006/main">
        <w:t xml:space="preserve">2. ಜೀವನವು ಅನಿರೀಕ್ಷಿತ ತಿರುವುಗಳಿಂದ ತುಂಬಿದೆ ಮತ್ತು ನಾವು ಅವುಗಳಿಗೆ ಹೇಗೆ ಪ್ರತಿಕ್ರಿಯಿಸುತ್ತೇವೆ ಎಂಬುದು ವ್ಯತ್ಯಾಸವನ್ನುಂಟುಮಾಡುತ್ತದೆ.</w:t>
      </w:r>
    </w:p>
    <w:p/>
    <w:p>
      <w:r xmlns:w="http://schemas.openxmlformats.org/wordprocessingml/2006/main">
        <w:t xml:space="preserve">1. ಲ್ಯೂಕ್ 6:37 - "ತೀರ್ಪಿಸಬೇಡಿ, ಮತ್ತು ನಿಮ್ಮನ್ನು ನಿರ್ಣಯಿಸಲಾಗುವುದಿಲ್ಲ; ಖಂಡಿಸಬೇಡಿ, ಮತ್ತು ನಿಮ್ಮನ್ನು ಖಂಡಿಸಲಾಗುವುದಿಲ್ಲ; ಕ್ಷಮಿಸಿ, ಮತ್ತು ನೀವು ಕ್ಷಮಿಸಲ್ಪಡುತ್ತೀರಿ."</w:t>
      </w:r>
    </w:p>
    <w:p/>
    <w:p>
      <w:r xmlns:w="http://schemas.openxmlformats.org/wordprocessingml/2006/main">
        <w:t xml:space="preserve">2. ರೋಮನ್ನರು 12:17-21 - "ಯಾರಿಗೂ ಕೆಟ್ಟದ್ದಕ್ಕೆ ಕೆಟ್ಟದ್ದನ್ನು ಮರುಪಾವತಿ ಮಾಡಬೇಡಿ, ಆದರೆ ಎಲ್ಲರ ದೃಷ್ಟಿಯಲ್ಲಿ ಗೌರವಾನ್ವಿತವಾದದ್ದನ್ನು ಮಾಡಲು ಯೋಚಿಸಿ. ಸಾಧ್ಯವಾದರೆ, ಅದು ನಿಮ್ಮ ಮೇಲೆ ಅವಲಂಬಿತವಾಗಿರುವಷ್ಟು, ಎಲ್ಲರೊಂದಿಗೆ ಶಾಂತಿಯಿಂದ ಬಾಳು. ಪ್ರಿಯರೇ, ಎಂದಿಗೂ ಸೇಡು ತೀರಿಸಿಕೊಳ್ಳಿ, ಆದರೆ ಅದನ್ನು ದೇವರ ಕೋಪಕ್ಕೆ ಬಿಡಿ, ಯಾಕಂದರೆ, ಸೇಡು ನನ್ನದು, ನಾನು ತೀರಿಸುತ್ತೇನೆ ಎಂದು ಬರೆಯಲಾಗಿದೆ ಎಂದು ಭಗವಂತ ಹೇಳುತ್ತಾನೆ, ಇದಕ್ಕೆ ವಿರುದ್ಧವಾಗಿ, ನಿಮ್ಮ ಶತ್ರು ಹಸಿದಿದ್ದರೆ, ಅವನಿಗೆ ಆಹಾರವನ್ನು ನೀಡಿ, ಅವನು ಬಾಯಾರಿಕೆಯಾಗಿದ್ದರೆ, ಅವನಿಗೆ ಏನನ್ನಾದರೂ ಕೊಡು. ಕುಡಿಯಲು, ಯಾಕಂದರೆ ನೀವು ಅವನ ತಲೆಯ ಮೇಲೆ ಉರಿಯುತ್ತಿರುವ ಕಲ್ಲಿದ್ದಲನ್ನು ರಾಶಿ ಮಾಡುವಿರಿ, ಕೆಟ್ಟದ್ದನ್ನು ಜಯಿಸಬೇಡಿ, ಆದರೆ ಒಳ್ಳೆಯದರಿಂದ ಕೆಟ್ಟದ್ದನ್ನು ಜಯಿಸಿ.</w:t>
      </w:r>
    </w:p>
    <w:p/>
    <w:p>
      <w:r xmlns:w="http://schemas.openxmlformats.org/wordprocessingml/2006/main">
        <w:t xml:space="preserve">2 ಸಮುವೇಲನು 19:30 ಮತ್ತು ಮೆಫೀಬೋಶೆತನು ಅರಸನಿಗೆ--ಹೌದು, ಅವನು ಎಲ್ಲವನ್ನೂ ತೆಗೆದುಕೊಂಡು ಹೋಗಲಿ, ಏಕೆಂದರೆ ನನ್ನ ಒಡೆಯನಾದ ಅರಸನು ತನ್ನ ಸ್ವಂತ ಮನೆಗೆ ಸಮಾಧಾನದಿಂದ ಬಂದಿದ್ದಾನೆ.</w:t>
      </w:r>
    </w:p>
    <w:p/>
    <w:p>
      <w:r xmlns:w="http://schemas.openxmlformats.org/wordprocessingml/2006/main">
        <w:t xml:space="preserve">ಮೆಫಿಬೋಶೆತ್ ರಾಜನ ಹಿಂದಿರುಗುವಿಕೆಯನ್ನು ಸ್ವಾಗತಿಸುತ್ತಾನೆ ಮತ್ತು ಅವನು ಬಯಸಿದ್ದನ್ನು ತೆಗೆದುಕೊಳ್ಳುವಂತೆ ಪ್ರೋತ್ಸಾಹಿಸುತ್ತಾನೆ.</w:t>
      </w:r>
    </w:p>
    <w:p/>
    <w:p>
      <w:r xmlns:w="http://schemas.openxmlformats.org/wordprocessingml/2006/main">
        <w:t xml:space="preserve">1. ತೆರೆದ ತೋಳುಗಳೊಂದಿಗೆ ಇತರರನ್ನು ಸ್ವಾಗತಿಸುವ ಆಶೀರ್ವಾದ</w:t>
      </w:r>
    </w:p>
    <w:p/>
    <w:p>
      <w:r xmlns:w="http://schemas.openxmlformats.org/wordprocessingml/2006/main">
        <w:t xml:space="preserve">2. ಕ್ಷಮೆಯ ಉಡುಗೊರೆ</w:t>
      </w:r>
    </w:p>
    <w:p/>
    <w:p>
      <w:r xmlns:w="http://schemas.openxmlformats.org/wordprocessingml/2006/main">
        <w:t xml:space="preserve">1. ಮ್ಯಾಥ್ಯೂ 18: 21-22 - ನಂತರ ಪೇತ್ರನು ಯೇಸುವಿನ ಬಳಿಗೆ ಬಂದು ಕೇಳಿದನು, ಕರ್ತನೇ, ನನಗೆ ವಿರುದ್ಧವಾಗಿ ಪಾಪ ಮಾಡುವ ನನ್ನ ಸಹೋದರ ಅಥವಾ ಸಹೋದರಿಯನ್ನು ನಾನು ಎಷ್ಟು ಬಾರಿ ಕ್ಷಮಿಸಬೇಕು? ಏಳು ಬಾರಿ? ಯೇಸು ಪ್ರತ್ಯುತ್ತರವಾಗಿ, ನಾನು ನಿಮಗೆ ಹೇಳುತ್ತೇನೆ, ಏಳು ಬಾರಿ ಅಲ್ಲ, ಆದರೆ ಎಪ್ಪತ್ತೇಳು ಬಾರಿ.</w:t>
      </w:r>
    </w:p>
    <w:p/>
    <w:p>
      <w:r xmlns:w="http://schemas.openxmlformats.org/wordprocessingml/2006/main">
        <w:t xml:space="preserve">2. ಯೆಶಾಯ 57:15 - ಯಾಕಂದರೆ ಶಾಶ್ವತವಾಗಿ ಜೀವಿಸುವವನು, ಅವನ ಹೆಸರು ಪವಿತ್ರವಾದುದು ಎಂದು ಉನ್ನತ ಮತ್ತು ಉನ್ನತನಾದವನು ಹೇಳುತ್ತಾನೆ: ನಾನು ಉನ್ನತ ಮತ್ತು ಪವಿತ್ರ ಸ್ಥಳದಲ್ಲಿ ವಾಸಿಸುತ್ತೇನೆ, ಆದರೆ ಆತ್ಮದಲ್ಲಿ ಪಶ್ಚಾತ್ತಾಪ ಮತ್ತು ದೀನತೆಯಿರುವವನೊಂದಿಗೆ ಸಹ. ದೀನರ ಆತ್ಮವನ್ನು ಪುನರುಜ್ಜೀವನಗೊಳಿಸಿ ಮತ್ತು ಪಶ್ಚಾತ್ತಾಪ ಪಡುವವರ ಹೃದಯವನ್ನು ಪುನರುಜ್ಜೀವನಗೊಳಿಸಲು.</w:t>
      </w:r>
    </w:p>
    <w:p/>
    <w:p>
      <w:r xmlns:w="http://schemas.openxmlformats.org/wordprocessingml/2006/main">
        <w:t xml:space="preserve">2 ಸಮುವೇಲನು 19:31 ಮತ್ತು ಗಿಲ್ಯಾದ್ಯನಾದ ಬರ್ಜಿಲ್ಲೈ ರೊಗೆಲಿಮಿನಿಂದ ಇಳಿದು ಬಂದು ರಾಜನನ್ನು ಜೋರ್ಡನ್‌ಗೆ ಕರೆದೊಯ್ಯಲು ಜೋರ್ಡನ್‌ಗೆ ಹೋದನು.</w:t>
      </w:r>
    </w:p>
    <w:p/>
    <w:p>
      <w:r xmlns:w="http://schemas.openxmlformats.org/wordprocessingml/2006/main">
        <w:t xml:space="preserve">ಗಿಲ್ಯಾದ್ಯನಾದ ಬರ್ಜಿಲ್ಲೈ ರಾಜ ದಾವೀದನೊಂದಿಗೆ ಜೋರ್ಡಾನ್ ನದಿಯ ಮೇಲೆ ಪ್ರಯಾಣಿಸಿದನು.</w:t>
      </w:r>
    </w:p>
    <w:p/>
    <w:p>
      <w:r xmlns:w="http://schemas.openxmlformats.org/wordprocessingml/2006/main">
        <w:t xml:space="preserve">1. ನಾವು ಎಂದಿಗೂ ನಿರೀಕ್ಷಿಸದ ಸ್ಥಳಗಳಿಗೆ ಆತನೊಂದಿಗೆ ಪ್ರಯಾಣಿಸಲು ದೇವರು ನಮ್ಮನ್ನು ಕರೆಯುತ್ತಾನೆ.</w:t>
      </w:r>
    </w:p>
    <w:p/>
    <w:p>
      <w:r xmlns:w="http://schemas.openxmlformats.org/wordprocessingml/2006/main">
        <w:t xml:space="preserve">2. ದೇವರೊಂದಿಗೆ ಸಂಬಂಧವನ್ನು ಬೆಳೆಸಿಕೊಳ್ಳುವುದು ನಮ್ಮನ್ನು ಸಂತೋಷ, ಶಾಂತಿ ಮತ್ತು ಉದ್ದೇಶದ ಸ್ಥಳಗಳಿಗೆ ತರುತ್ತದೆ.</w:t>
      </w:r>
    </w:p>
    <w:p/>
    <w:p>
      <w:r xmlns:w="http://schemas.openxmlformats.org/wordprocessingml/2006/main">
        <w:t xml:space="preserve">1. ಯೆಶಾಯ 43:2-4 ನೀವು ನೀರಿನ ಮೂಲಕ ಹಾದುಹೋದಾಗ, ನಾನು ನಿಮ್ಮೊಂದಿಗೆ ಇರುತ್ತೇನೆ; ಮತ್ತು ನದಿಗಳ ಮೂಲಕ, ಅವರು ನಿಮ್ಮನ್ನು ಮುಳುಗಿಸುವುದಿಲ್ಲ; ನೀವು ಬೆಂಕಿಯ ಮೂಲಕ ನಡೆಯುವಾಗ ನೀವು ಸುಟ್ಟುಹೋಗುವುದಿಲ್ಲ ಮತ್ತು ಜ್ವಾಲೆಯು ನಿಮ್ಮನ್ನು ತಿನ್ನುವುದಿಲ್ಲ. ಯಾಕಂದರೆ ನಾನು ನಿಮ್ಮ ದೇವರಾದ ಕರ್ತನು, ಇಸ್ರಾಯೇಲಿನ ಪರಿಶುದ್ಧನು, ನಿನ್ನ ರಕ್ಷಕನು. ನಾನು ಈಜಿಪ್ಟ್ ಅನ್ನು ನಿಮ್ಮ ವಿಮೋಚನಾ ಮೌಲ್ಯವಾಗಿ ಕೊಡುತ್ತೇನೆ, ನಿನಗಾಗಿ ಕೂಷ್ ಮತ್ತು ಸೆಬಾ.</w:t>
      </w:r>
    </w:p>
    <w:p/>
    <w:p>
      <w:r xmlns:w="http://schemas.openxmlformats.org/wordprocessingml/2006/main">
        <w:t xml:space="preserve">2. ಕೀರ್ತನೆ 23:1-3 ಕರ್ತನು ನನ್ನ ಕುರುಬನು; ನಾನು ಬಯಸುವುದಿಲ್ಲ. ಅವನು ನನ್ನನ್ನು ಹಸಿರು ಹುಲ್ಲುಗಾವಲುಗಳಲ್ಲಿ ಮಲಗಿಸುತ್ತಾನೆ. ಅವನು ನನ್ನನ್ನು ನಿಶ್ಚಲವಾದ ನೀರಿನ ಬಳಿಗೆ ಕರೆದೊಯ್ಯುತ್ತಾನೆ. ಅವನು ನನ್ನ ಆತ್ಮವನ್ನು ಪುನಃಸ್ಥಾಪಿಸುತ್ತಾನೆ. ಆತನು ತನ್ನ ಹೆಸರಿನ ನಿಮಿತ್ತ ನನ್ನನ್ನು ನೀತಿಯ ಮಾರ್ಗಗಳಲ್ಲಿ ನಡೆಸುತ್ತಾನೆ.</w:t>
      </w:r>
    </w:p>
    <w:p/>
    <w:p>
      <w:r xmlns:w="http://schemas.openxmlformats.org/wordprocessingml/2006/main">
        <w:t xml:space="preserve">2 ಸಮುವೇಲನು 19:32 ಈಗ ಬರ್ಜಿಲ್ಲೈ ಬಹಳ ಮುದುಕನಾಗಿದ್ದನು, ಇನ್ನೂ ಎಪ್ಪತ್ತು ವರ್ಷ ವಯಸ್ಸಿನವನಾಗಿದ್ದನು; ಯಾಕಂದರೆ ಅವನು ಬಹಳ ದೊಡ್ಡ ಮನುಷ್ಯನಾಗಿದ್ದನು.</w:t>
      </w:r>
    </w:p>
    <w:p/>
    <w:p>
      <w:r xmlns:w="http://schemas.openxmlformats.org/wordprocessingml/2006/main">
        <w:t xml:space="preserve">ಬರ್ಜಿಲ್ಲೈ ಎಂಬತ್ತು ವರ್ಷ ವಯಸ್ಸಿನ ವೃದ್ಧನಾಗಿದ್ದನು ಮತ್ತು ಅವನು ಮಹನಯಿಮಿನಲ್ಲಿ ತಂಗಿದ್ದಾಗ ರಾಜನಿಗೆ ಆಹಾರವನ್ನು ಒದಗಿಸಿದನು. ಅವರು ಬಹಳ ಮುಖ್ಯ ವ್ಯಕ್ತಿಯಾಗಿದ್ದರು.</w:t>
      </w:r>
    </w:p>
    <w:p/>
    <w:p>
      <w:r xmlns:w="http://schemas.openxmlformats.org/wordprocessingml/2006/main">
        <w:t xml:space="preserve">1. ದೇವರು ಯಾರನ್ನಾದರೂ, ಅವರ ವಯಸ್ಸಿನ ಹೊರತಾಗಿಯೂ, ಇತರರಿಗೆ ಆಶೀರ್ವಾದವಾಗಿರಲು ಬಳಸಬಹುದು.</w:t>
      </w:r>
    </w:p>
    <w:p/>
    <w:p>
      <w:r xmlns:w="http://schemas.openxmlformats.org/wordprocessingml/2006/main">
        <w:t xml:space="preserve">2. ನಿಷ್ಠಾವಂತ ಮತ್ತು ಉದಾರವಾಗಿರುವವರಿಗೆ ದೇವರು ಪ್ರತಿಫಲವನ್ನು ನೀಡುತ್ತಾನೆ.</w:t>
      </w:r>
    </w:p>
    <w:p/>
    <w:p>
      <w:r xmlns:w="http://schemas.openxmlformats.org/wordprocessingml/2006/main">
        <w:t xml:space="preserve">1. ಮ್ಯಾಥ್ಯೂ 25: 34-40 - ನಿಷ್ಠೆಯಿಂದ ತನ್ನ ಸೇವೆ ಮಾಡುವವರಿಗೆ ದೇವರು ಹೇಗೆ ಪ್ರತಿಫಲವನ್ನು ನೀಡುತ್ತಾನೆ ಎಂಬುದರ ಕುರಿತು ಯೇಸು ಕಲಿಸುತ್ತಾನೆ.</w:t>
      </w:r>
    </w:p>
    <w:p/>
    <w:p>
      <w:r xmlns:w="http://schemas.openxmlformats.org/wordprocessingml/2006/main">
        <w:t xml:space="preserve">2. ಇಬ್ರಿಯ 11:6 - ದೇವರು ತನ್ನಲ್ಲಿ ನಂಬಿಕೆ ಇಟ್ಟವರಿಗೆ ಪ್ರತಿಫಲ ಕೊಡುತ್ತಾನೆ.</w:t>
      </w:r>
    </w:p>
    <w:p/>
    <w:p>
      <w:r xmlns:w="http://schemas.openxmlformats.org/wordprocessingml/2006/main">
        <w:t xml:space="preserve">2 ಸಮುವೇಲನು 19:33 ಮತ್ತು ಅರಸನು ಬರ್ಜಿಲ್ಲೈಗೆ--ನೀನು ನನ್ನ ಸಂಗಡ ಬಾ;</w:t>
      </w:r>
    </w:p>
    <w:p/>
    <w:p>
      <w:r xmlns:w="http://schemas.openxmlformats.org/wordprocessingml/2006/main">
        <w:t xml:space="preserve">ಕಿಂಗ್ ಡೇವಿಡ್ ಬಾರ್ಜಿಲ್ಲೈನನ್ನು ಜೆರುಸಲೇಮಿನಲ್ಲಿ ತನ್ನೊಂದಿಗೆ ಸೇರಲು ಆಹ್ವಾನಿಸುತ್ತಾನೆ ಮತ್ತು ಅವನನ್ನು ನೋಡಿಕೊಳ್ಳಲು ಪ್ರತಿಜ್ಞೆ ಮಾಡುತ್ತಾನೆ.</w:t>
      </w:r>
    </w:p>
    <w:p/>
    <w:p>
      <w:r xmlns:w="http://schemas.openxmlformats.org/wordprocessingml/2006/main">
        <w:t xml:space="preserve">1. ರಾಜ ದಾವೀದನ ಉದಾರತೆ - ಉದಾರ ಮತ್ತು ನಂಬಿಗಸ್ತರಿಗೆ ದೇವರು ಹೇಗೆ ಪ್ರತಿಫಲವನ್ನು ನೀಡುತ್ತಾನೆ.</w:t>
      </w:r>
    </w:p>
    <w:p/>
    <w:p>
      <w:r xmlns:w="http://schemas.openxmlformats.org/wordprocessingml/2006/main">
        <w:t xml:space="preserve">2. ವಿಧೇಯತೆಯ ಆಶೀರ್ವಾದ - ದೇವರು ತನಗೆ ವಿಧೇಯರಾಗಿರುವವರನ್ನು ಹೇಗೆ ಆಶೀರ್ವದಿಸುತ್ತಾನೆ.</w:t>
      </w:r>
    </w:p>
    <w:p/>
    <w:p>
      <w:r xmlns:w="http://schemas.openxmlformats.org/wordprocessingml/2006/main">
        <w:t xml:space="preserve">1. ಲೂಕ 6:38 - ಕೊಡು, ಮತ್ತು ಅದು ನಿಮಗೆ ನೀಡಲ್ಪಡುತ್ತದೆ. ಒಂದು ಉತ್ತಮ ಅಳತೆ, ಕೆಳಗೆ ಒತ್ತಿದರೆ, ಒಟ್ಟಿಗೆ ಅಲ್ಲಾಡಿಸಿ ಮತ್ತು ಚಾಲನೆಯಲ್ಲಿರುವ, ನಿಮ್ಮ ಮಡಿಲಲ್ಲಿ ಸುರಿಯಲಾಗುತ್ತದೆ.</w:t>
      </w:r>
    </w:p>
    <w:p/>
    <w:p>
      <w:r xmlns:w="http://schemas.openxmlformats.org/wordprocessingml/2006/main">
        <w:t xml:space="preserve">2. ಮ್ಯಾಥ್ಯೂ 25:21 - ಅವನ ಯಜಮಾನನು ಉತ್ತರಿಸಿದನು, ಒಳ್ಳೆಯದು, ಒಳ್ಳೆಯ ಮತ್ತು ನಿಷ್ಠಾವಂತ ಸೇವಕ! ನೀವು ಕೆಲವು ವಿಷಯಗಳಲ್ಲಿ ನಂಬಿಗಸ್ತರಾಗಿದ್ದೀರಿ; ನಾನು ನಿಮಗೆ ಅನೇಕ ವಿಷಯಗಳ ಉಸ್ತುವಾರಿ ವಹಿಸುತ್ತೇನೆ. ನಿಮ್ಮ ಯಜಮಾನನ ಸಂತೋಷವನ್ನು ಪ್ರವೇಶಿಸಿ!</w:t>
      </w:r>
    </w:p>
    <w:p/>
    <w:p>
      <w:r xmlns:w="http://schemas.openxmlformats.org/wordprocessingml/2006/main">
        <w:t xml:space="preserve">2 ಸಮುವೇಲನು 19:34 ಬಾರ್ಜಿಲ್ಲೈ ಅರಸನಿಗೆ--ನಾನು ಎಷ್ಟು ದಿನ ಬದುಕಬೇಕು, ನಾನು ಅರಸನ ಸಂಗಡ ಯೆರೂಸಲೇಮಿಗೆ ಹೋಗಬೇಕು?</w:t>
      </w:r>
    </w:p>
    <w:p/>
    <w:p>
      <w:r xmlns:w="http://schemas.openxmlformats.org/wordprocessingml/2006/main">
        <w:t xml:space="preserve">ತನ್ನೊಂದಿಗೆ ಯೆರೂಸಲೇಮಿಗೆ ಪ್ರಯಾಣಿಸಲು ಅವನು ಎಷ್ಟು ದಿನ ಬದುಕಬೇಕು ಎಂದು ಬಾರ್ಜಿಲ್ಲೈ ರಾಜನನ್ನು ಪ್ರಶ್ನಿಸುತ್ತಾನೆ.</w:t>
      </w:r>
    </w:p>
    <w:p/>
    <w:p>
      <w:r xmlns:w="http://schemas.openxmlformats.org/wordprocessingml/2006/main">
        <w:t xml:space="preserve">1. ಮಹತ್ವದ ಜೀವನವನ್ನು ಜೀವಿಸುವ ಪ್ರಾಮುಖ್ಯತೆ</w:t>
      </w:r>
    </w:p>
    <w:p/>
    <w:p>
      <w:r xmlns:w="http://schemas.openxmlformats.org/wordprocessingml/2006/main">
        <w:t xml:space="preserve">2. ಯಾವಾಗ ತ್ಯಾಗ ಮಾಡಬೇಕೆಂದು ತಿಳಿಯುವುದು</w:t>
      </w:r>
    </w:p>
    <w:p/>
    <w:p>
      <w:r xmlns:w="http://schemas.openxmlformats.org/wordprocessingml/2006/main">
        <w:t xml:space="preserve">1. ಪ್ರಸಂಗಿ 12:13-14 - ನಾವು ಇಡೀ ವಿಷಯದ ತೀರ್ಮಾನವನ್ನು ಕೇಳೋಣ: ದೇವರಿಗೆ ಭಯಪಡಿರಿ ಮತ್ತು ಆತನ ಆಜ್ಞೆಗಳನ್ನು ಅನುಸರಿಸಿ: ಇದು ಮನುಷ್ಯನ ಸಂಪೂರ್ಣ ಕರ್ತವ್ಯವಾಗಿದೆ. ಯಾಕಂದರೆ ದೇವರು ಪ್ರತಿಯೊಂದು ಕೆಲಸವನ್ನು, ಪ್ರತಿಯೊಂದು ರಹಸ್ಯ ವಿಷಯದೊಂದಿಗೆ, ಅದು ಒಳ್ಳೆಯದಾಗಿರಲಿ ಅಥವಾ ಕೆಟ್ಟದ್ದಾಗಿರಲಿ ತೀರ್ಪುಗೆ ತರುತ್ತಾನೆ.</w:t>
      </w:r>
    </w:p>
    <w:p/>
    <w:p>
      <w:r xmlns:w="http://schemas.openxmlformats.org/wordprocessingml/2006/main">
        <w:t xml:space="preserve">2. ಫಿಲಿಪ್ಪಿ 1:21 - ನನಗೆ ಬದುಕುವುದು ಕ್ರಿಸ್ತನು, ಮತ್ತು ಸಾಯುವುದು ಲಾಭ.</w:t>
      </w:r>
    </w:p>
    <w:p/>
    <w:p>
      <w:r xmlns:w="http://schemas.openxmlformats.org/wordprocessingml/2006/main">
        <w:t xml:space="preserve">2 ಸಮುವೇಲನು 19:35 ನಾನು ಇಂದು ಎಪ್ಪತ್ತು ವರ್ಷ ವಯಸ್ಸಿನವನಾಗಿದ್ದೇನೆ ಮತ್ತು ಒಳ್ಳೆಯದು ಮತ್ತು ಕೆಟ್ಟದ್ದನ್ನು ನಾನು ವಿವೇಚಿಸಬಹುದೇ? ನಿನ್ನ ಸೇವಕನು ನಾನು ತಿನ್ನುವುದನ್ನು ಅಥವಾ ನಾನು ಕುಡಿಯುವುದನ್ನು ರುಚಿ ನೋಡಬಹುದೇ? ಹಾಡುವ ಪುರುಷರು ಮತ್ತು ಹಾಡುವ ಮಹಿಳೆಯರ ಧ್ವನಿಯನ್ನು ನಾನು ಇನ್ನು ಮುಂದೆ ಕೇಳಬಹುದೇ? ಆದದರಿಂದ ನಿನ್ನ ಸೇವಕನು ಇನ್ನೂ ನನ್ನ ಒಡೆಯನಾದ ಅರಸನಿಗೆ ಹೊರೆಯಾಗಬೇಕೆ?</w:t>
      </w:r>
    </w:p>
    <w:p/>
    <w:p>
      <w:r xmlns:w="http://schemas.openxmlformats.org/wordprocessingml/2006/main">
        <w:t xml:space="preserve">ಒಳಿತು ಕೆಡುಕಿನ ರುಚಿ, ಕೇಳಲು, ವಿವೇಚಿಸಲು ಸಾಧ್ಯವಿಲ್ಲದಿರುವಾಗ ತನ್ನ ಮುಂದುವರಿದ ವಯಸ್ಸಿನಲ್ಲಿ ರಾಜನಿಗೆ ಇನ್ನೂ ಏಕೆ ಹೊರೆಯಾಗಬೇಕು ಎಂದು ಹಿರಿಯರೊಬ್ಬರು ಪ್ರಶ್ನಿಸುತ್ತಿದ್ದಾರೆ.</w:t>
      </w:r>
    </w:p>
    <w:p/>
    <w:p>
      <w:r xmlns:w="http://schemas.openxmlformats.org/wordprocessingml/2006/main">
        <w:t xml:space="preserve">1. ಆಕರ್ಷಕವಾಗಿ ವಯಸ್ಸಾಗುವುದು: ವಯಸ್ಸಾದವರ ಆಶೀರ್ವಾದ ಮತ್ತು ಸವಾಲುಗಳನ್ನು ಸ್ವೀಕರಿಸುವುದು</w:t>
      </w:r>
    </w:p>
    <w:p/>
    <w:p>
      <w:r xmlns:w="http://schemas.openxmlformats.org/wordprocessingml/2006/main">
        <w:t xml:space="preserve">2. ಯಾವಾಗ ಬಿಡಬೇಕು ಮತ್ತು ಜವಾಬ್ದಾರಿಗಳನ್ನು ಹಸ್ತಾಂತರಿಸಬೇಕು ಎಂದು ತಿಳಿಯುವುದು</w:t>
      </w:r>
    </w:p>
    <w:p/>
    <w:p>
      <w:r xmlns:w="http://schemas.openxmlformats.org/wordprocessingml/2006/main">
        <w:t xml:space="preserve">1. ಪ್ರಸಂಗಿ 12:1-7</w:t>
      </w:r>
    </w:p>
    <w:p/>
    <w:p>
      <w:r xmlns:w="http://schemas.openxmlformats.org/wordprocessingml/2006/main">
        <w:t xml:space="preserve">2. ಜ್ಞಾನೋಕ್ತಿ 16:9</w:t>
      </w:r>
    </w:p>
    <w:p/>
    <w:p>
      <w:r xmlns:w="http://schemas.openxmlformats.org/wordprocessingml/2006/main">
        <w:t xml:space="preserve">2 ಸಮುವೇಲನು 19:36 ನಿನ್ನ ಸೇವಕನು ಅರಸನ ಸಂಗಡ ಜೋರ್ಡನ್ ದಾಟಿ ಸ್ವಲ್ಪ ದೂರ ಹೋಗುತ್ತಾನೆ;</w:t>
      </w:r>
    </w:p>
    <w:p/>
    <w:p>
      <w:r xmlns:w="http://schemas.openxmlformats.org/wordprocessingml/2006/main">
        <w:t xml:space="preserve">ಜೋರ್ಡಾನ್ ನದಿಯ ಆಚೆಗೆ ಕಿಂಗ್ ಡೇವಿಡ್ ಜೊತೆಯಲ್ಲಿ ಹೋಗಲು ಜೋವಾಬ್ ಮುಂದಾಗುತ್ತಾನೆ ಮತ್ತು ಅದಕ್ಕಾಗಿ ಅವನಿಗೆ ಏಕೆ ಬಹುಮಾನ ನೀಡಲಾಗುವುದು ಎಂದು ಆಶ್ಚರ್ಯ ಪಡುತ್ತಾನೆ.</w:t>
      </w:r>
    </w:p>
    <w:p/>
    <w:p>
      <w:r xmlns:w="http://schemas.openxmlformats.org/wordprocessingml/2006/main">
        <w:t xml:space="preserve">1. ದೇವರನ್ನು ಉದಾರವಾಗಿ ಸೇವಿಸುವ ಶಕ್ತಿ - ದೇವರ ಉದಾರ ಸೇವೆಗೆ ಹೇಗೆ ಪ್ರತಿಫಲ ನೀಡಬಹುದು ಎಂಬುದನ್ನು ಅನ್ವೇಷಿಸುವುದು.</w:t>
      </w:r>
    </w:p>
    <w:p/>
    <w:p>
      <w:r xmlns:w="http://schemas.openxmlformats.org/wordprocessingml/2006/main">
        <w:t xml:space="preserve">2. ನಿಷ್ಠಾವಂತ ಸೇವೆಯ ಪ್ರತಿಫಲಗಳು - ದೇವರು ನಿಷ್ಠೆಯಿಂದ ಸೇವೆ ಮಾಡುವವರನ್ನು ಹೇಗೆ ಗೌರವಿಸುತ್ತಾನೆ ಎಂಬುದನ್ನು ಪರಿಶೀಲಿಸುವುದು.</w:t>
      </w:r>
    </w:p>
    <w:p/>
    <w:p>
      <w:r xmlns:w="http://schemas.openxmlformats.org/wordprocessingml/2006/main">
        <w:t xml:space="preserve">1. ಮ್ಯಾಥ್ಯೂ 6: 1-4 - ರಹಸ್ಯವಾಗಿ ದೇವರಿಗೆ ನೀಡುವ ಪ್ರತಿಫಲವನ್ನು ಚರ್ಚಿಸುವುದು.</w:t>
      </w:r>
    </w:p>
    <w:p/>
    <w:p>
      <w:r xmlns:w="http://schemas.openxmlformats.org/wordprocessingml/2006/main">
        <w:t xml:space="preserve">2. ನಾಣ್ಣುಡಿಗಳು 3: 9-10 - ನಮ್ಮ ಸಂಪತ್ತಿನಿಂದ ಭಗವಂತನನ್ನು ಗೌರವಿಸುವ ಪ್ರಯೋಜನಗಳನ್ನು ಅನ್ವೇಷಿಸುವುದು.</w:t>
      </w:r>
    </w:p>
    <w:p/>
    <w:p>
      <w:r xmlns:w="http://schemas.openxmlformats.org/wordprocessingml/2006/main">
        <w:t xml:space="preserve">2 ಸ್ಯಾಮ್ಯುಯೆಲ್ 19:37 ನಿನ್ನ ಸೇವಕನು ಮತ್ತೆ ಹಿಂತಿರುಗಲಿ, ನಾನು ನನ್ನ ಸ್ವಂತ ನಗರದಲ್ಲಿ ಸಾಯುತ್ತೇನೆ ಮತ್ತು ನನ್ನ ತಂದೆ ಮತ್ತು ನನ್ನ ತಾಯಿಯ ಸಮಾಧಿಯಲ್ಲಿ ಸಮಾಧಿ ಮಾಡುತ್ತೇನೆ. ಆದರೆ ನಿನ್ನ ಸೇವಕನಾದ ಚಿಮ್ಹಾಮನನ್ನು ನೋಡು; ಅವನು ನನ್ನ ಒಡೆಯನಾದ ಅರಸನ ಸಂಗಡ ಹೋಗಲಿ; ಮತ್ತು ನಿನಗೆ ಒಳ್ಳೆಯದೆಂದು ತೋರುವದನ್ನು ಅವನಿಗೆ ಮಾಡು.</w:t>
      </w:r>
    </w:p>
    <w:p/>
    <w:p>
      <w:r xmlns:w="http://schemas.openxmlformats.org/wordprocessingml/2006/main">
        <w:t xml:space="preserve">ಕಿಂಗ್ ಡೇವಿಡ್‌ನ ಸೇವಕ ಬಾರ್ಜಿಲ್ಲೈ, ಸಾಯಲು ಮತ್ತು ಅವನ ಹೆತ್ತವರೊಂದಿಗೆ ಸಮಾಧಿ ಮಾಡಲು ತನ್ನ ಸ್ವಂತ ನಗರಕ್ಕೆ ಹಿಂತಿರುಗಲು ಕೇಳುತ್ತಾನೆ. ಅವನು ತನ್ನ ಮಗನಾದ ಚಿಮ್ಹಾಮನನ್ನು ಅವನ ಸ್ಥಾನದಲ್ಲಿ ಹೋಗಿ ರಾಜನ ಸೇವೆ ಮಾಡಲು ನೀಡುತ್ತಾನೆ.</w:t>
      </w:r>
    </w:p>
    <w:p/>
    <w:p>
      <w:r xmlns:w="http://schemas.openxmlformats.org/wordprocessingml/2006/main">
        <w:t xml:space="preserve">1. ಸೇವೆಯ ಹೃದಯ: ತ್ಯಾಗದ ಜೀವನವನ್ನು ನಡೆಸುವುದು</w:t>
      </w:r>
    </w:p>
    <w:p/>
    <w:p>
      <w:r xmlns:w="http://schemas.openxmlformats.org/wordprocessingml/2006/main">
        <w:t xml:space="preserve">2. ನಿಷ್ಠೆಯ ಶಕ್ತಿ: ದೇವರ ಚಿತ್ತವನ್ನು ಅನುಸರಿಸುವುದು</w:t>
      </w:r>
    </w:p>
    <w:p/>
    <w:p>
      <w:r xmlns:w="http://schemas.openxmlformats.org/wordprocessingml/2006/main">
        <w:t xml:space="preserve">1. ಫಿಲಿಪ್ಪಿ 2: 3-7 ಸ್ವಾರ್ಥಿ ಮಹತ್ವಾಕಾಂಕ್ಷೆ ಅಥವಾ ದುರಹಂಕಾರದಿಂದ ಏನನ್ನೂ ಮಾಡಬೇಡಿ, ಆದರೆ ನಮ್ರತೆಯಿಂದ ಇತರರನ್ನು ನಿಮಗಿಂತ ಹೆಚ್ಚು ಮಹತ್ವದ್ದಾಗಿ ಪರಿಗಣಿಸಿ. ನೀವು ಪ್ರತಿಯೊಬ್ಬರೂ ತನ್ನ ಸ್ವಂತ ಹಿತಾಸಕ್ತಿಗಳನ್ನು ಮಾತ್ರವಲ್ಲದೆ ಇತರರ ಹಿತಾಸಕ್ತಿಗಳನ್ನೂ ನೋಡಲಿ. ಕ್ರಿಸ್ತ ಯೇಸುವಿನಲ್ಲಿ ನಿಮ್ಮದಾಗಿರುವ ಈ ಮನಸ್ಸನ್ನು ನಿಮ್ಮೊಳಗೆ ಇಟ್ಟುಕೊಳ್ಳಿ, ಅವನು ದೇವರ ರೂಪದಲ್ಲಿದ್ದರೂ, ದೇವರೊಂದಿಗೆ ಸಮಾನತೆಯನ್ನು ಗ್ರಹಿಸುವ ವಿಷಯವೆಂದು ಪರಿಗಣಿಸದೆ, ಸೇವಕನ ರೂಪವನ್ನು ತೆಗೆದುಕೊಂಡು ತನ್ನನ್ನು ತಾನೇ ಖಾಲಿ ಮಾಡಿಕೊಂಡನು. ಪುರುಷರ ಹೋಲಿಕೆಯಲ್ಲಿ.</w:t>
      </w:r>
    </w:p>
    <w:p/>
    <w:p>
      <w:r xmlns:w="http://schemas.openxmlformats.org/wordprocessingml/2006/main">
        <w:t xml:space="preserve">2. Hebrews 13:17 ನಿಮ್ಮ ನಾಯಕರಿಗೆ ವಿಧೇಯರಾಗಿರಿ ಮತ್ತು ಅವರಿಗೆ ಅಧೀನರಾಗಿರಿ, ಏಕೆಂದರೆ ಅವರು ನಿಮ್ಮ ಆತ್ಮಗಳ ಮೇಲೆ ಕಾವಲು ಕಾಯುತ್ತಿದ್ದಾರೆ, ಅವರು ಖಾತೆಯನ್ನು ನೀಡಬೇಕಾದವರು. ಅವರು ಇದನ್ನು ಸಂತೋಷದಿಂದ ಮಾಡಲಿ ಮತ್ತು ನರಳುವಿಕೆಯಿಂದಲ್ಲ, ಏಕೆಂದರೆ ಅದು ನಿಮಗೆ ಯಾವುದೇ ಪ್ರಯೋಜನವಾಗುವುದಿಲ್ಲ.</w:t>
      </w:r>
    </w:p>
    <w:p/>
    <w:p>
      <w:r xmlns:w="http://schemas.openxmlformats.org/wordprocessingml/2006/main">
        <w:t xml:space="preserve">2 ಸಮುವೇಲನು 19:38 ಅದಕ್ಕೆ ಅರಸನು ಪ್ರತ್ಯುತ್ತರವಾಗಿ--ಚಿಮ್ಹಾಮನು ನನ್ನ ಸಂಗಡ ಹೋಗುತ್ತಾನೆ, ಮತ್ತು ನಿನಗೆ ಹಿತವೆನಿಸುವದನ್ನು ನಾನು ಅವನಿಗೆ ಮಾಡುವೆನು;</w:t>
      </w:r>
    </w:p>
    <w:p/>
    <w:p>
      <w:r xmlns:w="http://schemas.openxmlformats.org/wordprocessingml/2006/main">
        <w:t xml:space="preserve">ಕಿಂಗ್ ಡೇವಿಡ್ ಚಿಮ್ಹಾಮ್ ತನ್ನೊಂದಿಗೆ ಬಂದಿದ್ದಕ್ಕಾಗಿ ಪ್ರತಿಫಲವಾಗಿ ಕೇಳುವದನ್ನು ಮಾಡುವುದಾಗಿ ಭರವಸೆ ನೀಡಿದರು.</w:t>
      </w:r>
    </w:p>
    <w:p/>
    <w:p>
      <w:r xmlns:w="http://schemas.openxmlformats.org/wordprocessingml/2006/main">
        <w:t xml:space="preserve">1. ದಿ ಪವರ್ ಆಫ್ ಎ ಪ್ರಾಮಿಸ್: ದಿ ಸ್ಟೋರಿ ಆಫ್ ಕಿಂಗ್ ಡೇವಿಡ್ ಮತ್ತು ಚಿಮ್ಹಮ್.</w:t>
      </w:r>
    </w:p>
    <w:p/>
    <w:p>
      <w:r xmlns:w="http://schemas.openxmlformats.org/wordprocessingml/2006/main">
        <w:t xml:space="preserve">2. ದೇವರ ಕೃತಜ್ಞತೆ: ನಮಗೆ ಸಹಾಯ ಮಾಡುವವರಿಗೆ ಹೇಗೆ ಮೆಚ್ಚುಗೆಯನ್ನು ತೋರಿಸುವುದು.</w:t>
      </w:r>
    </w:p>
    <w:p/>
    <w:p>
      <w:r xmlns:w="http://schemas.openxmlformats.org/wordprocessingml/2006/main">
        <w:t xml:space="preserve">1. ಕೀರ್ತನೆ 15:4 - ಯಾರ ದೃಷ್ಟಿಯಲ್ಲಿ ಕೆಟ್ಟ ವ್ಯಕ್ತಿಯನ್ನು ತಿರಸ್ಕರಿಸಲಾಗುತ್ತದೆ; ಆದರೆ ಕರ್ತನಿಗೆ ಭಯಪಡುವವರನ್ನು ಅವನು ಗೌರವಿಸುತ್ತಾನೆ. ತನಗೆ ಹಾನಿಯುಂಟಾಗುವಂತೆ ಪ್ರಮಾಣಮಾಡುವವನು ಮತ್ತು ಬದಲಾಗದವನು.</w:t>
      </w:r>
    </w:p>
    <w:p/>
    <w:p>
      <w:r xmlns:w="http://schemas.openxmlformats.org/wordprocessingml/2006/main">
        <w:t xml:space="preserve">2. ನಾಣ್ಣುಡಿಗಳು 3: 3-4 - ಕರುಣೆ ಮತ್ತು ಸತ್ಯವು ನಿನ್ನನ್ನು ತೊರೆಯದಿರಲಿ: ಅವುಗಳನ್ನು ನಿನ್ನ ಕುತ್ತಿಗೆಗೆ ಕಟ್ಟಿಕೊಳ್ಳಿ; ಅವುಗಳನ್ನು ನಿಮ್ಮ ಹೃದಯದ ಮೇಜಿನ ಮೇಲೆ ಬರೆಯಿರಿ: ಆದ್ದರಿಂದ ನೀವು ದೇವರ ಮತ್ತು ಮನುಷ್ಯರ ದೃಷ್ಟಿಯಲ್ಲಿ ದಯೆ ಮತ್ತು ಉತ್ತಮ ತಿಳುವಳಿಕೆಯನ್ನು ಕಂಡುಕೊಳ್ಳುವಿರಿ.</w:t>
      </w:r>
    </w:p>
    <w:p/>
    <w:p>
      <w:r xmlns:w="http://schemas.openxmlformats.org/wordprocessingml/2006/main">
        <w:t xml:space="preserve">2 ಸಮುವೇಲನು 19:39 ಮತ್ತು ಎಲ್ಲಾ ಜನರು ಜೋರ್ಡನ್ ದಾಟಿದರು. ಮತ್ತು ಅರಸನು ಬಂದಾಗ, ಅರಸನು ಬರ್ಜಿಲ್ಲೈನನ್ನು ಮುದ್ದಿಟ್ಟು ಅವನನ್ನು ಆಶೀರ್ವದಿಸಿದನು; ಮತ್ತು ಅವನು ತನ್ನ ಸ್ವಂತ ಸ್ಥಳಕ್ಕೆ ಹಿಂದಿರುಗಿದನು.</w:t>
      </w:r>
    </w:p>
    <w:p/>
    <w:p>
      <w:r xmlns:w="http://schemas.openxmlformats.org/wordprocessingml/2006/main">
        <w:t xml:space="preserve">ಕಿಂಗ್ ಡೇವಿಡ್ ಮತ್ತು ಜನರು ಜೋರ್ಡಾನ್ ನದಿಯನ್ನು ದಾಟಿದರು ಮತ್ತು ರಾಜನು ಬಂದಾಗ ಅವನು ಬರ್ಜಿಲ್ಲೈಗೆ ಮುತ್ತಿಟ್ಟು ತನ್ನ ಸ್ವಂತ ಸ್ಥಳಕ್ಕೆ ಹಿಂದಿರುಗುವ ಮೊದಲು ಅವನನ್ನು ಆಶೀರ್ವದಿಸಿದನು.</w:t>
      </w:r>
    </w:p>
    <w:p/>
    <w:p>
      <w:r xmlns:w="http://schemas.openxmlformats.org/wordprocessingml/2006/main">
        <w:t xml:space="preserve">1. ನಮ್ಮ ಪ್ರತಿಯೊಂದು ಅಗತ್ಯವನ್ನು ಒದಗಿಸುವಲ್ಲಿ ದೇವರ ನಿಷ್ಠೆ.</w:t>
      </w:r>
    </w:p>
    <w:p/>
    <w:p>
      <w:r xmlns:w="http://schemas.openxmlformats.org/wordprocessingml/2006/main">
        <w:t xml:space="preserve">2. ನಮಗೆ ಒದಗಿಸಿದವರಿಗೆ ಪ್ರೀತಿ ಮತ್ತು ಮೆಚ್ಚುಗೆಯನ್ನು ತೋರಿಸುವ ಪ್ರಾಮುಖ್ಯತೆ.</w:t>
      </w:r>
    </w:p>
    <w:p/>
    <w:p>
      <w:r xmlns:w="http://schemas.openxmlformats.org/wordprocessingml/2006/main">
        <w:t xml:space="preserve">1. ಕೀರ್ತನೆ 107:1 - "ಕರ್ತನಿಗೆ ಕೃತಜ್ಞತೆ ಸಲ್ಲಿಸಿ, ಏಕೆಂದರೆ ಅವನು ಒಳ್ಳೆಯವನು; ಆತನ ಪ್ರೀತಿಯು ಶಾಶ್ವತವಾಗಿದೆ."</w:t>
      </w:r>
    </w:p>
    <w:p/>
    <w:p>
      <w:r xmlns:w="http://schemas.openxmlformats.org/wordprocessingml/2006/main">
        <w:t xml:space="preserve">2. ಜೇಮ್ಸ್ 1:17 - "ಪ್ರತಿಯೊಂದು ಒಳ್ಳೆಯ ಮತ್ತು ಪರಿಪೂರ್ಣ ಉಡುಗೊರೆಯು ಮೇಲಿನಿಂದ ಬಂದಿದೆ, ಸ್ವರ್ಗೀಯ ದೀಪಗಳ ತಂದೆಯಿಂದ ಕೆಳಗೆ ಬರುತ್ತದೆ, ಅವರು ನೆರಳುಗಳನ್ನು ಬದಲಾಯಿಸುವುದಿಲ್ಲ."</w:t>
      </w:r>
    </w:p>
    <w:p/>
    <w:p>
      <w:r xmlns:w="http://schemas.openxmlformats.org/wordprocessingml/2006/main">
        <w:t xml:space="preserve">2 ಸಮುವೇಲನು 19:40 ಆಗ ಅರಸನು ಗಿಲ್ಗಾಲಿಗೆ ಹೋದನು, ಮತ್ತು ಚಿಮ್ಹಾಮನು ಅವನೊಂದಿಗೆ ಹೋದನು; ಮತ್ತು ಯೆಹೂದದ ಎಲ್ಲಾ ಜನರು ಮತ್ತು ಇಸ್ರಾಯೇಲ್ಯರ ಅರ್ಧದಷ್ಟು ಜನರು ಅರಸನನ್ನು ನಡೆಸಿದರು.</w:t>
      </w:r>
    </w:p>
    <w:p/>
    <w:p>
      <w:r xmlns:w="http://schemas.openxmlformats.org/wordprocessingml/2006/main">
        <w:t xml:space="preserve">ರಾಜ ದಾವೀದನು ಇಸ್ರಾಯೇಲ್ಯರಲ್ಲಿ ಅರ್ಧದಷ್ಟು ಜನರು ಮತ್ತು ಯೆಹೂದದ ಎಲ್ಲಾ ಜನರೊಂದಿಗೆ ಗಿಲ್ಗಾಲಿಗೆ ಹಿಂದಿರುಗಿದನು.</w:t>
      </w:r>
    </w:p>
    <w:p/>
    <w:p>
      <w:r xmlns:w="http://schemas.openxmlformats.org/wordprocessingml/2006/main">
        <w:t xml:space="preserve">1. ಏಕತೆಯ ಶಕ್ತಿ: ಕಿಂಗ್ ಡೇವಿಡ್ ಮತ್ತು ಅವನ ಜನರ ಕಥೆ</w:t>
      </w:r>
    </w:p>
    <w:p/>
    <w:p>
      <w:r xmlns:w="http://schemas.openxmlformats.org/wordprocessingml/2006/main">
        <w:t xml:space="preserve">2. ನಿಷ್ಠೆಯ ಶ್ರೇಷ್ಠತೆ: ಕಿಂಗ್ ಡೇವಿಡ್ ಮತ್ತು ಅವನ ಅನುಯಾಯಿಗಳು ಹೇಗೆ ಒಟ್ಟಿಗೆ ನಿಂತರು</w:t>
      </w:r>
    </w:p>
    <w:p/>
    <w:p>
      <w:r xmlns:w="http://schemas.openxmlformats.org/wordprocessingml/2006/main">
        <w:t xml:space="preserve">1. ರೋಮನ್ನರು 12: 16-18 - ಪರಸ್ಪರ ಸಾಮರಸ್ಯದಿಂದ ಜೀವಿಸಿ; ಅಹಂಕಾರಿಯಾಗಬೇಡ, ಆದರೆ ದೀನರೊಂದಿಗೆ ಸಹವಾಸ ಮಾಡು; ನಿಮಗಿಂತ ಬುದ್ಧಿವಂತ ಎಂದು ಹೇಳಿಕೊಳ್ಳಬೇಡಿ.</w:t>
      </w:r>
    </w:p>
    <w:p/>
    <w:p>
      <w:r xmlns:w="http://schemas.openxmlformats.org/wordprocessingml/2006/main">
        <w:t xml:space="preserve">2. ಎಫೆಸಿಯನ್ಸ್ 4: 2-3 - ಎಲ್ಲಾ ನಮ್ರತೆ ಮತ್ತು ಸೌಮ್ಯತೆಯಿಂದ, ತಾಳ್ಮೆಯಿಂದ, ಪ್ರೀತಿಯಲ್ಲಿ ಒಬ್ಬರನ್ನೊಬ್ಬರು ಸಹಿಸಿಕೊಳ್ಳುತ್ತಾರೆ, ಶಾಂತಿಯ ಬಂಧದಲ್ಲಿ ಆತ್ಮದ ಏಕತೆಯನ್ನು ಕಾಪಾಡಿಕೊಳ್ಳಲು ಉತ್ಸುಕರಾಗಿದ್ದಾರೆ.</w:t>
      </w:r>
    </w:p>
    <w:p/>
    <w:p>
      <w:r xmlns:w="http://schemas.openxmlformats.org/wordprocessingml/2006/main">
        <w:t xml:space="preserve">2 ಸಮುವೇಲನು 19:41 ಇಗೋ, ಇಸ್ರಾಯೇಲ್ಯರೆಲ್ಲರೂ ಅರಸನ ಬಳಿಗೆ ಬಂದು ಅರಸನಿಗೆ--ನಮ್ಮ ಸಹೋದರರಾದ ಯೆಹೂದ್ಯರು ನಿನ್ನನ್ನು ಕದ್ದುಕೊಂಡು ಹೋಗಿ ಅರಸನನ್ನೂ ಅವನ ಮನೆಯವರನ್ನೂ ದಾವೀದನವರೆಲ್ಲರನ್ನೂ ಕರೆತಂದರು. ಜೋರ್ಡಾನ್ ಮೇಲೆ ಅವನೊಂದಿಗೆ ಪುರುಷರು?</w:t>
      </w:r>
    </w:p>
    <w:p/>
    <w:p>
      <w:r xmlns:w="http://schemas.openxmlformats.org/wordprocessingml/2006/main">
        <w:t xml:space="preserve">ಯೆಹೂದದ ಜನರು ಅವನನ್ನು ಮತ್ತು ಅವನ ಮನೆಯವರನ್ನು ಜೋರ್ಡನ್ ನದಿಯ ಆಚೆ ಏಕೆ ಕರೆದೊಯ್ದರು ಎಂದು ಪ್ರಶ್ನಿಸಲು ಇಸ್ರಾಯೇಲ್ಯರು ರಾಜನನ್ನು ಎದುರಿಸಿದರು.</w:t>
      </w:r>
    </w:p>
    <w:p/>
    <w:p>
      <w:r xmlns:w="http://schemas.openxmlformats.org/wordprocessingml/2006/main">
        <w:t xml:space="preserve">1. ದೇವರ ಸಮಯವು ಪರಿಪೂರ್ಣವಾಗಿದೆ - ಪ್ರಸಂಗಿ 3:1-8</w:t>
      </w:r>
    </w:p>
    <w:p/>
    <w:p>
      <w:r xmlns:w="http://schemas.openxmlformats.org/wordprocessingml/2006/main">
        <w:t xml:space="preserve">2. ಕಷ್ಟಕರವಾದ ಪ್ರಶ್ನೆಗಳಿಗೆ ಹೇಗೆ ಪ್ರತಿಕ್ರಿಯಿಸುವುದು - ಫಿಲಿಪ್ಪಿ 4:4-9</w:t>
      </w:r>
    </w:p>
    <w:p/>
    <w:p>
      <w:r xmlns:w="http://schemas.openxmlformats.org/wordprocessingml/2006/main">
        <w:t xml:space="preserve">1. ಲೂಕ 12:11-12</w:t>
      </w:r>
    </w:p>
    <w:p/>
    <w:p>
      <w:r xmlns:w="http://schemas.openxmlformats.org/wordprocessingml/2006/main">
        <w:t xml:space="preserve">2. ಜೇಮ್ಸ್ 1:19-20</w:t>
      </w:r>
    </w:p>
    <w:p/>
    <w:p>
      <w:r xmlns:w="http://schemas.openxmlformats.org/wordprocessingml/2006/main">
        <w:t xml:space="preserve">2 ಸಮುವೇಲನು 19:42 ಯೆಹೂದ್ಯರೆಲ್ಲರೂ ಇಸ್ರಾಯೇಲ್ಯರಿಗೆ ಪ್ರತ್ಯುತ್ತರವಾಗಿ--ಅರಸನು ನಮಗೆ ಹತ್ತಿರದ ಸಂಬಂಧಿಯಾಗಿದ್ದಾನೆ; ರಾಜನ ಬೆಲೆಯಲ್ಲಿ ನಾವು ತಿಂದಿದ್ದೇವೆಯೇ? ಅಥವಾ ಅವನು ನಮಗೆ ಏನಾದರೂ ಉಡುಗೊರೆ ನೀಡಿದ್ದಾನೆಯೇ?</w:t>
      </w:r>
    </w:p>
    <w:p/>
    <w:p>
      <w:r xmlns:w="http://schemas.openxmlformats.org/wordprocessingml/2006/main">
        <w:t xml:space="preserve">ರಾಜ ದಾವೀದನ ಮೇಲೆ ಕೋಪಗೊಂಡಿದ್ದಕ್ಕಾಗಿ ಯೆಹೂದದ ಪುರುಷರು ಇಸ್ರಾಯೇಲ್ಯರನ್ನು ಪ್ರಶ್ನಿಸಿದರು, ರಾಜನು ನಿಕಟ ಸಂಬಂಧಿ ಮತ್ತು ಅವರು ಅವನಿಂದ ಯಾವುದೇ ಉಡುಗೊರೆಗಳನ್ನು ಸ್ವೀಕರಿಸಲಿಲ್ಲ ಎಂದು ಅವರಿಗೆ ನೆನಪಿಸಿದರು.</w:t>
      </w:r>
    </w:p>
    <w:p/>
    <w:p>
      <w:r xmlns:w="http://schemas.openxmlformats.org/wordprocessingml/2006/main">
        <w:t xml:space="preserve">1. ಕುಟುಂಬದ ಶಕ್ತಿ: ನಮ್ಮ ಪ್ರೀತಿಪಾತ್ರರೊಂದಿಗಿನ ನಮ್ಮ ಸಂಪರ್ಕಗಳು ನಮ್ಮನ್ನು ಹೇಗೆ ಬಲಪಡಿಸಬಹುದು</w:t>
      </w:r>
    </w:p>
    <w:p/>
    <w:p>
      <w:r xmlns:w="http://schemas.openxmlformats.org/wordprocessingml/2006/main">
        <w:t xml:space="preserve">2. ತ್ಯಾಗದ ಮೌಲ್ಯ: ಕೊಡುವ ಉಡುಗೊರೆಯನ್ನು ಗುರುತಿಸುವುದು</w:t>
      </w:r>
    </w:p>
    <w:p/>
    <w:p>
      <w:r xmlns:w="http://schemas.openxmlformats.org/wordprocessingml/2006/main">
        <w:t xml:space="preserve">1. ರೋಮನ್ನರು 12:10 - ಗೌರವಾರ್ಥವಾಗಿ ಒಬ್ಬರಿಗೊಬ್ಬರು ಸಹೋದರ ಪ್ರೀತಿಯಿಂದ ದಯೆಯಿಂದ ಪ್ರೀತಿಯಿಂದಿರಿ.</w:t>
      </w:r>
    </w:p>
    <w:p/>
    <w:p>
      <w:r xmlns:w="http://schemas.openxmlformats.org/wordprocessingml/2006/main">
        <w:t xml:space="preserve">2. ಎಫೆಸಿಯನ್ಸ್ 5:2 - ಮತ್ತು ಕ್ರಿಸ್ತನು ನಮ್ಮನ್ನು ಪ್ರೀತಿಸಿ ನಮಗಾಗಿ ತನ್ನನ್ನು ತಾನೇ ಕೊಟ್ಟಂತೆ ಪ್ರೀತಿಯಲ್ಲಿ ನಡೆಯಿರಿ, ಸುವಾಸನೆಯ ಪರಿಮಳಕ್ಕಾಗಿ ದೇವರಿಗೆ ಅರ್ಪಣೆ ಮತ್ತು ತ್ಯಾಗ.</w:t>
      </w:r>
    </w:p>
    <w:p/>
    <w:p>
      <w:r xmlns:w="http://schemas.openxmlformats.org/wordprocessingml/2006/main">
        <w:t xml:space="preserve">2 ಸಮುವೇಲನು 19:43 ಇಸ್ರಾಯೇಲ್ಯರು ಯೆಹೂದದ ಜನರಿಗೆ ಪ್ರತ್ಯುತ್ತರವಾಗಿ--ನಮಗೆ ಅರಸನಲ್ಲಿ ಹತ್ತು ಪಾಲುಗಳಿವೆ, ಮತ್ತು ದಾವೀದನಲ್ಲಿ ನಿಮಗಿಂತ ಹೆಚ್ಚು ಬಲವು ನಮಗಿದೆ; ಹಾಗಾದರೆ ನಮ್ಮ ಸಲಹೆಯನ್ನು ಮಾಡಬಾರದೆಂದು ನೀವು ನಮ್ಮನ್ನು ಏಕೆ ತಿರಸ್ಕರಿಸಿದ್ದೀರಿ? ನಮ್ಮ ರಾಜನನ್ನು ಮರಳಿ ಕರೆತರುವಲ್ಲಿ ಮೊದಲನೆಯದು? ಮತ್ತು ಯೆಹೂದ್ಯರ ಮಾತುಗಳು ಇಸ್ರಾಯೇಲ್ಯರ ಮಾತುಗಳಿಗಿಂತ ಉಗ್ರವಾಗಿದ್ದವು.</w:t>
      </w:r>
    </w:p>
    <w:p/>
    <w:p>
      <w:r xmlns:w="http://schemas.openxmlformats.org/wordprocessingml/2006/main">
        <w:t xml:space="preserve">ಇಸ್ರೇಲ್ ಮತ್ತು ಯೆಹೂದದ ಪುರುಷರು ರಾಜನನ್ನು ಮರಳಿ ಕರೆತರುವಲ್ಲಿ ಹೆಚ್ಚು ಪ್ರಭಾವ ಬೀರುವವರ ಬಗ್ಗೆ ವಾದಿಸಿದರು. ಇಸ್ರಾಯೇಲ್ಯರಿಗಿಂತ ಯೆಹೂದದ ಜನರು ತಮ್ಮ ಮಾತುಗಳಲ್ಲಿ ಹೆಚ್ಚು ಬಲಶಾಲಿಗಳಾಗಿದ್ದರು.</w:t>
      </w:r>
    </w:p>
    <w:p/>
    <w:p>
      <w:r xmlns:w="http://schemas.openxmlformats.org/wordprocessingml/2006/main">
        <w:t xml:space="preserve">1. ಪದಗಳ ಶಕ್ತಿ: ನಮ್ಮ ಪದಗಳು ನಮ್ಮ ಸಂಬಂಧಗಳ ಮೇಲೆ ಹೇಗೆ ಪ್ರಭಾವ ಬೀರುತ್ತವೆ</w:t>
      </w:r>
    </w:p>
    <w:p/>
    <w:p>
      <w:r xmlns:w="http://schemas.openxmlformats.org/wordprocessingml/2006/main">
        <w:t xml:space="preserve">2. ವೈವಿಧ್ಯತೆಯಲ್ಲಿ ಏಕತೆ: ವ್ಯತ್ಯಾಸಗಳ ಹೊರತಾಗಿಯೂ ಒಟ್ಟಾಗಿ ಕೆಲಸ ಮಾಡುವುದು</w:t>
      </w:r>
    </w:p>
    <w:p/>
    <w:p>
      <w:r xmlns:w="http://schemas.openxmlformats.org/wordprocessingml/2006/main">
        <w:t xml:space="preserve">1. ನಾಣ್ಣುಡಿಗಳು 12:18 - ಒಬ್ಬರ ದುಡುಕಿನ ಮಾತುಗಳು ಕತ್ತಿಯ ಹೊಡೆತಗಳಂತಿರುತ್ತವೆ, ಆದರೆ ಜ್ಞಾನಿಗಳ ನಾಲಿಗೆಯು ವಾಸಿಮಾಡುತ್ತದೆ.</w:t>
      </w:r>
    </w:p>
    <w:p/>
    <w:p>
      <w:r xmlns:w="http://schemas.openxmlformats.org/wordprocessingml/2006/main">
        <w:t xml:space="preserve">2. ಎಫೆಸಿಯನ್ಸ್ 4:3 - ಶಾಂತಿಯ ಬಂಧದಲ್ಲಿ ಆತ್ಮದ ಏಕತೆಯನ್ನು ಕಾಪಾಡಿಕೊಳ್ಳಲು ಎಲ್ಲ ಪ್ರಯತ್ನಗಳನ್ನು ಮಾಡುವುದು.</w:t>
      </w:r>
    </w:p>
    <w:p/>
    <w:p>
      <w:r xmlns:w="http://schemas.openxmlformats.org/wordprocessingml/2006/main">
        <w:t xml:space="preserve">2 ಸ್ಯಾಮ್ಯುಯೆಲ್ ಅಧ್ಯಾಯ 20 ಕಿಂಗ್ ಡೇವಿಡ್ ವಿರುದ್ಧ ಶೆಬಾ ಎಂಬ ವ್ಯಕ್ತಿಯ ನೇತೃತ್ವದಲ್ಲಿ ದಂಗೆಯನ್ನು ವಿವರಿಸುತ್ತದೆ, ದಂಗೆಯನ್ನು ಹತ್ತಿಕ್ಕುವ ಅನ್ವೇಷಣೆ ಮತ್ತು ಇಸ್ರೇಲ್ನಲ್ಲಿ ಶಾಂತಿಯನ್ನು ಪುನಃಸ್ಥಾಪಿಸಲು ತೆಗೆದುಕೊಂಡ ಕ್ರಮಗಳು.</w:t>
      </w:r>
    </w:p>
    <w:p/>
    <w:p>
      <w:r xmlns:w="http://schemas.openxmlformats.org/wordprocessingml/2006/main">
        <w:t xml:space="preserve">1 ನೇ ಪ್ಯಾರಾಗ್ರಾಫ್: ಬೆಂಜಮಿನ್ ಬುಡಕಟ್ಟಿನ ತೊಂದರೆಗಾರ ಶೆಬಾ, ತನ್ನ ಆಳ್ವಿಕೆಯಿಂದ ಸ್ವಾತಂತ್ರ್ಯವನ್ನು ಘೋಷಿಸುವ ಮೂಲಕ ಡೇವಿಡ್ ವಿರುದ್ಧ ದಂಗೆಯನ್ನು ಪ್ರಚೋದಿಸುತ್ತಾನೆ (2 ಸ್ಯಾಮ್ಯುಯೆಲ್ 20: 1-2). ಇಸ್ರೇಲ್ ಜನರು ಡೇವಿಡ್ ಬದಲಿಗೆ ಶೆಬಾವನ್ನು ಅನುಸರಿಸಲು ಪ್ರಾರಂಭಿಸುತ್ತಾರೆ.</w:t>
      </w:r>
    </w:p>
    <w:p/>
    <w:p>
      <w:r xmlns:w="http://schemas.openxmlformats.org/wordprocessingml/2006/main">
        <w:t xml:space="preserve">2 ನೇ ಪ್ಯಾರಾಗ್ರಾಫ್: ದಂಗೆಗೆ ಪ್ರತಿಕ್ರಿಯೆಯಾಗಿ, ಡೇವಿಡ್ ಅಬ್ಸಲೋಮ್ನ ಮಾಜಿ ಕಮಾಂಡರ್ ಅಮಾಸಾಗೆ ಮೂರು ದಿನಗಳಲ್ಲಿ ಸೈನ್ಯವನ್ನು ಸಂಗ್ರಹಿಸಲು ಆದೇಶಿಸುತ್ತಾನೆ (2 ಸ್ಯಾಮ್ಯುಯೆಲ್ 20: 4-5). ಆದಾಗ್ಯೂ, ಅಮಾಸಾ ಸೂಚನೆಗಿಂತ ಹೆಚ್ಚು ಸಮಯ ತೆಗೆದುಕೊಳ್ಳುತ್ತದೆ.</w:t>
      </w:r>
    </w:p>
    <w:p/>
    <w:p>
      <w:r xmlns:w="http://schemas.openxmlformats.org/wordprocessingml/2006/main">
        <w:t xml:space="preserve">3 ನೇ ಪ್ಯಾರಾಗ್ರಾಫ್: ಸಮಯವು ನಿರ್ಣಾಯಕವಾಗಿದೆ ಎಂದು ಗುರುತಿಸಿ, ಡೇವಿಡ್ ಅವರು ಹೆಚ್ಚಿನ ಬೆಂಬಲವನ್ನು ಸಂಗ್ರಹಿಸುವ ಮೊದಲು ಶೆಬಾವನ್ನು ಹಿಂಬಾಲಿಸಲು ಅಬಿಷೈ ಮತ್ತು ಯೋವಾಬ್ ಅವರನ್ನು ತನ್ನ ಸ್ವಂತ ಸೈನ್ಯದೊಂದಿಗೆ ಕಳುಹಿಸುತ್ತಾನೆ (2 ಸ್ಯಾಮ್ಯುಯೆಲ್ 20: 6-7).</w:t>
      </w:r>
    </w:p>
    <w:p/>
    <w:p>
      <w:r xmlns:w="http://schemas.openxmlformats.org/wordprocessingml/2006/main">
        <w:t xml:space="preserve">4 ನೇ ಪ್ಯಾರಾಗ್ರಾಫ್: ಅವರು ಶೆಬಾವನ್ನು ಹಿಂಬಾಲಿಸುವ ಮಾರ್ಗದಲ್ಲಿ ಗಿಬಿಯೋನ್ ತಲುಪಿದಾಗ, ಅಮಾಸ ಅಂತಿಮವಾಗಿ ತನ್ನ ಸೈನ್ಯದೊಂದಿಗೆ ಆಗಮಿಸುತ್ತಾನೆ. ಯೋವಾಬ್ ಅವನನ್ನು ಅಭಿನಂದಿಸುತ್ತಿರುವಂತೆ ಸಮೀಪಿಸುತ್ತಾನೆ ಆದರೆ ಗುಪ್ತ ಆಯುಧದಿಂದ ಅವನನ್ನು ಕೊಂದು ಹಾಕುತ್ತಾನೆ (2 ಸ್ಯಾಮ್ಯುಯೆಲ್ 20:8-10).</w:t>
      </w:r>
    </w:p>
    <w:p/>
    <w:p>
      <w:r xmlns:w="http://schemas.openxmlformats.org/wordprocessingml/2006/main">
        <w:t xml:space="preserve">5 ನೇ ಪ್ಯಾರಾಗ್ರಾಫ್: ಜೋವಾಬ್ ಮತ್ತು ಅಬಿಶೈ ಅವರು ಶೆಬಾದ ಅನ್ವೇಷಣೆಯನ್ನು ಮುಂದುವರೆಸಿದರು. ಅವರು ಅಬೆಲ್ ಬೆತ್ ಮಾಕಾವನ್ನು ಮುತ್ತಿಗೆ ಹಾಕುತ್ತಾರೆ ಮತ್ತು ಶೆಬಾವನ್ನು ವಶಪಡಿಸಿಕೊಳ್ಳಲು ನಗರದ ಗೋಡೆಗಳನ್ನು ನಾಶಮಾಡಲು ಸಿದ್ಧರಾಗಿದ್ದಾರೆ (2 ಸ್ಯಾಮ್ಯುಯೆಲ್ 20:14-15).</w:t>
      </w:r>
    </w:p>
    <w:p/>
    <w:p>
      <w:r xmlns:w="http://schemas.openxmlformats.org/wordprocessingml/2006/main">
        <w:t xml:space="preserve">6 ನೇ ಪ್ಯಾರಾಗ್ರಾಫ್: ಅಬೆಲ್ ಬೆತ್ ಮಾಕಾದ ಬುದ್ಧಿವಂತ ಮಹಿಳೆ ಜೋವಾಬ್ ಜೊತೆ ಮಾತುಕತೆ ನಡೆಸುತ್ತಾಳೆ ಮತ್ತು ಒಬ್ಬ ವ್ಯಕ್ತಿಯ ಕಾರ್ಯಗಳಿಗಾಗಿ ಇಡೀ ನಗರವನ್ನು ನಾಶಪಡಿಸದಂತೆ ಅವನಿಗೆ ಮನವರಿಕೆ ಮಾಡುತ್ತಾಳೆ. ಶೆಬಾಳ ತಲೆಯನ್ನು ಒಪ್ಪಿಸಲು ಜನರು ಒಪ್ಪುತ್ತಾರೆ (2 ಸ್ಯಾಮ್ಯುಯೆಲ್ 20:16-22).</w:t>
      </w:r>
    </w:p>
    <w:p/>
    <w:p>
      <w:r xmlns:w="http://schemas.openxmlformats.org/wordprocessingml/2006/main">
        <w:t xml:space="preserve">7 ನೇ ಪ್ಯಾರಾಗ್ರಾಫ್: ಜೋವಾಬ್ ಅನ್ವೇಷಣೆಗೆ ಅಂತ್ಯವನ್ನು ಸೂಚಿಸುವ ತುತ್ತೂರಿಯನ್ನು ಊದುತ್ತಾನೆ. ಅವನು ತನ್ನ ಸೈನ್ಯದೊಂದಿಗೆ ಜೆರುಸಲೇಮಿಗೆ ಹಿಂತಿರುಗುತ್ತಾನೆ, ಆದರೆ ಪ್ರತಿಯೊಬ್ಬ ವ್ಯಕ್ತಿಯು ಶಾಂತಿಯುತವಾಗಿ ಮನೆಗೆ ಹಿಂದಿರುಗುತ್ತಾನೆ (2 ಸ್ಯಾಮ್ಯುಯೆಲ್ 20:23-26).</w:t>
      </w:r>
    </w:p>
    <w:p/>
    <w:p>
      <w:r xmlns:w="http://schemas.openxmlformats.org/wordprocessingml/2006/main">
        <w:t xml:space="preserve">ಸಾರಾಂಶದಲ್ಲಿ, 2 ನೇ ಅಧ್ಯಾಯದ ಇಪ್ಪತ್ತು ಸ್ಯಾಮ್ಯುಯೆಲ್ ರಾಜ ಡೇವಿಡ್ ವಿರುದ್ಧ ಶೆಬಾ ನೇತೃತ್ವದ ದಂಗೆಯನ್ನು ಚಿತ್ರಿಸುತ್ತದೆ, ಡೇವಿಡ್ ಅಮಾಸಾಗೆ ಸೈನ್ಯವನ್ನು ಸಂಗ್ರಹಿಸಲು ಆದೇಶಿಸುತ್ತಾನೆ ಆದರೆ ವಿಳಂಬವನ್ನು ಎದುರಿಸುತ್ತಾನೆ. ದಂಗೆಯನ್ನು ಹಿಂಬಾಲಿಸಲು ಮತ್ತು ನಿಗ್ರಹಿಸಲು ಜೋವಾಬ್ ಮತ್ತು ಅಬಿಶೈ ಅವರನ್ನು ಕಳುಹಿಸಲಾಗುತ್ತದೆ, ಅಮಾಸನು ಯೋವಾಬನಿಂದ ಕೊಲ್ಲಲ್ಪಟ್ಟನು ಮತ್ತು ಅವರು ತಮ್ಮ ಅನ್ವೇಷಣೆಯನ್ನು ಮುಂದುವರೆಸುತ್ತಾರೆ. ಅವರು ಅಬೆಲ್ ಬೆತ್ ಮಾಕಾಗೆ ಮುತ್ತಿಗೆ ಹಾಕುತ್ತಾರೆ, ಆದರೆ ಒಬ್ಬ ಬುದ್ಧಿವಂತ ಮಹಿಳೆ ಶಾಂತಿಗಾಗಿ ಮಾತುಕತೆ ನಡೆಸುತ್ತಾಳೆ, ಶೆಬಾನನ್ನು ಹಸ್ತಾಂತರಿಸಲಾಯಿತು ಮತ್ತು ಜೋವಾಬ್ ಅನ್ವೇಷಣೆಯನ್ನು ಕೊನೆಗೊಳಿಸುತ್ತಾನೆ. ಸಾರಾಂಶದಲ್ಲಿ, ಎಲ್ಲರೂ ಶಾಂತಿಯುತವಾಗಿ ಮನೆಗೆ ಹಿಂದಿರುಗುವುದರೊಂದಿಗೆ ಅಧ್ಯಾಯವು ಮುಕ್ತಾಯಗೊಳ್ಳುತ್ತದೆ, ಇದು ಸಾರಾಂಶದಲ್ಲಿ, ಅಧ್ಯಾಯವು ನಿಷ್ಠೆ, ನಾಯಕತ್ವದ ಸವಾಲುಗಳ ವಿಷಯಗಳನ್ನು ಪರಿಶೋಧಿಸುತ್ತದೆ ಮತ್ತು ಸಂಘರ್ಷ ಪರಿಹಾರ ತಂತ್ರಗಳು ಮತ್ತು ದಂಗೆಯ ಪರಿಣಾಮಗಳನ್ನು ಎತ್ತಿ ತೋರಿಸುತ್ತದೆ.</w:t>
      </w:r>
    </w:p>
    <w:p/>
    <w:p>
      <w:r xmlns:w="http://schemas.openxmlformats.org/wordprocessingml/2006/main">
        <w:t xml:space="preserve">2 ಸಮುವೇಲನು 20:1 ಬೆನ್ಯಾಮಿನನಾದ ಬಿಕ್ರಿಯ ಮಗನಾದ ಶೇಬನೆಂಬ ಬೆಲಿಯಾಲಿನ ಒಬ್ಬ ಮನುಷ್ಯನು ಇದ್ದನು ಮತ್ತು ಅವನು ತುತ್ತೂರಿ ಊದುತ್ತಾ--ದಾವೀದನಲ್ಲಿ ನಮಗೆ ಪಾಲು ಇಲ್ಲ, ನಮಗೆ ಸ್ವಾಸ್ತ್ಯವಿಲ್ಲ ಎಂದು ಹೇಳಿದನು. ಜೆಸ್ಸೆಯ ಮಗನು: ಓ ಇಸ್ರಾಯೇಲೇ, ಪ್ರತಿಯೊಬ್ಬನು ತನ್ನ ಡೇರೆಗಳಿಗೆ.</w:t>
      </w:r>
    </w:p>
    <w:p/>
    <w:p>
      <w:r xmlns:w="http://schemas.openxmlformats.org/wordprocessingml/2006/main">
        <w:t xml:space="preserve">ಬೆಲಿಯಾಲ್‌ನ ಮನುಷ್ಯನಾದ ಶೆಬಾ, ಇಸ್ರೇಲ್ ಜನರು ತಮ್ಮ ಡೇರೆಗಳಿಗೆ ಹಿಂದಿರುಗುವಂತೆ ಕರೆ ನೀಡಿದರು, ಅವರು ದಾವೀದ ಅಥವಾ ಅವನ ಮಗ ಜೆಸ್ಸಿಯಲ್ಲಿ ಯಾವುದೇ ಪಾತ್ರವನ್ನು ಹೊಂದಿಲ್ಲ ಎಂದು ಘೋಷಿಸಿದರು.</w:t>
      </w:r>
    </w:p>
    <w:p/>
    <w:p>
      <w:r xmlns:w="http://schemas.openxmlformats.org/wordprocessingml/2006/main">
        <w:t xml:space="preserve">1. ನಿಮ್ಮ ಸ್ಥಾನವನ್ನು ಘೋಷಿಸುವ ಶಕ್ತಿ: ಶೆಬಾದ ಉದಾಹರಣೆಯಿಂದ ಕಲಿಯುವುದು</w:t>
      </w:r>
    </w:p>
    <w:p/>
    <w:p>
      <w:r xmlns:w="http://schemas.openxmlformats.org/wordprocessingml/2006/main">
        <w:t xml:space="preserve">2. ನಿಮ್ಮ ನಿಷ್ಠೆಗಳನ್ನು ಆಯ್ಕೆಮಾಡುವಲ್ಲಿ ವಿವೇಚನೆ: ಶೆಬಾನ ಕ್ರಿಯೆಗಳನ್ನು ಪರೀಕ್ಷಿಸುವುದು</w:t>
      </w:r>
    </w:p>
    <w:p/>
    <w:p>
      <w:r xmlns:w="http://schemas.openxmlformats.org/wordprocessingml/2006/main">
        <w:t xml:space="preserve">1. ರೋಮನ್ನರು 12: 16-18 - ಪರಸ್ಪರ ಸಾಮರಸ್ಯದಿಂದ ಜೀವಿಸಿ. ಅಹಂಕಾರಿಯಾಗಬೇಡಿ, ಆದರೆ ದೀನರೊಂದಿಗೆ ಸಹವಾಸ ಮಾಡಿ. ನಿಮ್ಮ ದೃಷ್ಟಿಯಲ್ಲಿ ಎಂದಿಗೂ ಬುದ್ಧಿವಂತರಾಗಬೇಡಿ. ಕೆಟ್ಟದ್ದಕ್ಕಾಗಿ ಯಾರಿಗೂ ಕೆಟ್ಟದ್ದನ್ನು ಕೊಡಬೇಡಿ, ಆದರೆ ಎಲ್ಲರ ದೃಷ್ಟಿಯಲ್ಲಿ ಗೌರವಾನ್ವಿತವಾದದ್ದನ್ನು ಮಾಡಲು ಯೋಚಿಸಿ. ಸಾಧ್ಯವಾದರೆ, ಅದು ನಿಮ್ಮ ಮೇಲೆ ಅವಲಂಬಿತವಾಗಿದೆ, ಎಲ್ಲರೊಂದಿಗೆ ಶಾಂತಿಯಿಂದ ಬಾಳು.</w:t>
      </w:r>
    </w:p>
    <w:p/>
    <w:p>
      <w:r xmlns:w="http://schemas.openxmlformats.org/wordprocessingml/2006/main">
        <w:t xml:space="preserve">2. ಫಿಲಿಪ್ಪಿ 4:8 - ಅಂತಿಮವಾಗಿ, ಸಹೋದರರೇ, ಯಾವುದು ಸತ್ಯವೋ, ಯಾವುದು ಗೌರವಾನ್ವಿತವೋ, ಯಾವುದು ನ್ಯಾಯವೋ, ಯಾವುದು ಶುದ್ಧವೋ, ಯಾವುದು ಮನೋಹರವೋ, ಯಾವುದು ಶ್ಲಾಘನೀಯವೋ, ಯಾವುದಾದರೂ ಶ್ರೇಷ್ಠತೆಯಿದ್ದರೆ, ಯಾವುದಾದರೂ ಪ್ರಶಂಸೆಗೆ ಅರ್ಹವಾದುದಾದರೆ, ಯೋಚಿಸಿ. ಈ ವಿಷಯಗಳ ಬಗ್ಗೆ.</w:t>
      </w:r>
    </w:p>
    <w:p/>
    <w:p>
      <w:r xmlns:w="http://schemas.openxmlformats.org/wordprocessingml/2006/main">
        <w:t xml:space="preserve">2 ಸಮುವೇಲನು 20:2 ಇಸ್ರಾಯೇಲಿನ ಪ್ರತಿಯೊಬ್ಬನು ದಾವೀದನನ್ನು ಬಿಟ್ಟು ಬಿಕ್ರಿಯ ಮಗನಾದ ಶೆಬನನ್ನು ಹಿಂಬಾಲಿಸಿದನು; ಆದರೆ ಯೆಹೂದದ ಜನರು ಜೋರ್ಡನ್‌ನಿಂದ ಯೆರೂಸಲೇಮಿನವರೆಗೂ ತಮ್ಮ ರಾಜನಿಗೆ ಅಂಟಿಕೊಂಡರು.</w:t>
      </w:r>
    </w:p>
    <w:p/>
    <w:p>
      <w:r xmlns:w="http://schemas.openxmlformats.org/wordprocessingml/2006/main">
        <w:t xml:space="preserve">ಇಸ್ರಾಯೇಲ್ಯರು ಬಿಕ್ರಿಯ ಮಗನಾದ ಶೇಬನನ್ನು ಹಿಂಬಾಲಿಸಿದರು, ಆದರೆ ಯೆಹೂದದ ಜನರು ರಾಜ ದಾವೀದನಿಗೆ ನಿಷ್ಠರಾಗಿದ್ದರು.</w:t>
      </w:r>
    </w:p>
    <w:p/>
    <w:p>
      <w:r xmlns:w="http://schemas.openxmlformats.org/wordprocessingml/2006/main">
        <w:t xml:space="preserve">1. ನಿಷ್ಠೆಯ ಶಕ್ತಿ - ನಮ್ಮ ನಾಯಕರಿಗೆ ಮತ್ತು ನಮ್ಮ ನಂಬಿಕೆಗೆ ಹೇಗೆ ನಿಷ್ಠೆಯು ಒಂದು ಶಕ್ತಿಯಾಗಿದೆ.</w:t>
      </w:r>
    </w:p>
    <w:p/>
    <w:p>
      <w:r xmlns:w="http://schemas.openxmlformats.org/wordprocessingml/2006/main">
        <w:t xml:space="preserve">2. ವಿಭಜನೆಯ ಶಕ್ತಿ - ವಿಭಜನೆಯು ಸಮಾಜದ ಅವನತಿಗೆ ಹೇಗೆ ಕಾರಣವಾಗಬಹುದು.</w:t>
      </w:r>
    </w:p>
    <w:p/>
    <w:p>
      <w:r xmlns:w="http://schemas.openxmlformats.org/wordprocessingml/2006/main">
        <w:t xml:space="preserve">1. ಜೋಶುವಾ 1:9 - ದೃಢವಾಗಿ ಮತ್ತು ಧೈರ್ಯದಿಂದಿರಿ; ನೀನು ಎಲ್ಲಿಗೆ ಹೋದರೂ ನಿನ್ನ ದೇವರಾದ ಕರ್ತನು ನಿನ್ನ ಸಂಗಡ ಇದ್ದಾನೆ;</w:t>
      </w:r>
    </w:p>
    <w:p/>
    <w:p>
      <w:r xmlns:w="http://schemas.openxmlformats.org/wordprocessingml/2006/main">
        <w:t xml:space="preserve">2. ರೋಮನ್ನರು 12: 9-10 - ಪ್ರೀತಿ ಪ್ರಾಮಾಣಿಕವಾಗಿರಬೇಕು. ಕೆಟ್ಟದ್ದನ್ನು ದ್ವೇಷಿಸಿ; ಒಳ್ಳೆಯದಕ್ಕೆ ಅಂಟಿಕೊಳ್ಳಿ. ಪ್ರೀತಿಯಲ್ಲಿ ಒಬ್ಬರಿಗೊಬ್ಬರು ಬದ್ಧರಾಗಿರಿ. ನಿಮ್ಮ ಮೇಲೆ ಒಬ್ಬರನ್ನೊಬ್ಬರು ಗೌರವಿಸಿ.</w:t>
      </w:r>
    </w:p>
    <w:p/>
    <w:p>
      <w:r xmlns:w="http://schemas.openxmlformats.org/wordprocessingml/2006/main">
        <w:t xml:space="preserve">2 ಸಮುವೇಲನು 20:3 ಮತ್ತು ದಾವೀದನು ಯೆರೂಸಲೇಮಿನಲ್ಲಿರುವ ತನ್ನ ಮನೆಗೆ ಬಂದನು; ಮತ್ತು ರಾಜನು ತನ್ನ ಉಪಪತ್ನಿಯರನ್ನು ಮನೆಯನ್ನು ಕಾಯಲು ಬಿಟ್ಟುಹೋದ ಹತ್ತು ಮಹಿಳೆಯರನ್ನು ತೆಗೆದುಕೊಂಡು ಅವರನ್ನು ವಾರ್ಡ್ನಲ್ಲಿ ಇರಿಸಿದನು ಮತ್ತು ಅವರಿಗೆ ಆಹಾರವನ್ನು ನೀಡಿದನು, ಆದರೆ ಅವರ ಬಳಿಗೆ ಹೋಗಲಿಲ್ಲ. ಆದ್ದರಿಂದ ಅವರು ತಮ್ಮ ಮರಣದ ದಿನದವರೆಗೂ ಮುಚ್ಚಲ್ಪಟ್ಟರು, ವಿಧವೆಯರಲ್ಲಿ ವಾಸಿಸುತ್ತಿದ್ದರು.</w:t>
      </w:r>
    </w:p>
    <w:p/>
    <w:p>
      <w:r xmlns:w="http://schemas.openxmlformats.org/wordprocessingml/2006/main">
        <w:t xml:space="preserve">ಡೇವಿಡ್ ಯೆರೂಸಲೇಮಿಗೆ ಹಿಂದಿರುಗಿದನು ಮತ್ತು ಅವನ ಹತ್ತು ಉಪಪತ್ನಿಯರನ್ನು ಏಕಾಂತದಲ್ಲಿ ಇರಿಸಿದನು, ಮತ್ತೆ ಅವನನ್ನು ಭೇಟಿ ಮಾಡಲಿಲ್ಲ ಮತ್ತು ಅವರ ಉಳಿದ ಜೀವನಕ್ಕೆ ಅವರಿಗೆ ಪೋಷಣೆಯನ್ನು ಒದಗಿಸಿದನು.</w:t>
      </w:r>
    </w:p>
    <w:p/>
    <w:p>
      <w:r xmlns:w="http://schemas.openxmlformats.org/wordprocessingml/2006/main">
        <w:t xml:space="preserve">1. "ಹೋಗಲು ಬಿಡುವ ಶಕ್ತಿ: ಡೇವಿಡ್ ಮತ್ತು ಅವನ ಉಪಪತ್ನಿಯರ ಅಧ್ಯಯನ"</w:t>
      </w:r>
    </w:p>
    <w:p/>
    <w:p>
      <w:r xmlns:w="http://schemas.openxmlformats.org/wordprocessingml/2006/main">
        <w:t xml:space="preserve">2. "ಲೈವಿಂಗ್ ಇನ್ ವೈಧವ್ಯ: ಎ ಸ್ಟೋರಿ ಆಫ್ ಡೇವಿಡ್ಸ್ ಉಪಪತ್ನಿಯರು"</w:t>
      </w:r>
    </w:p>
    <w:p/>
    <w:p>
      <w:r xmlns:w="http://schemas.openxmlformats.org/wordprocessingml/2006/main">
        <w:t xml:space="preserve">1. 1 ಕೊರಿಂಥಿಯಾನ್ಸ್ 7: 8-9 - ಅವಿವಾಹಿತರಿಗೆ ಮತ್ತು ವಿಧವೆಯರಿಗೆ ನಾನು ಹೇಳುತ್ತೇನೆ, ಅವರು ನನ್ನಂತೆಯೇ ಏಕಾಂಗಿಯಾಗಿ ಉಳಿಯುವುದು ಒಳ್ಳೆಯದು. ಆದರೆ ಅವರು ಸ್ವಯಂ ನಿಯಂತ್ರಣವನ್ನು ಸಾಧಿಸಲು ಸಾಧ್ಯವಾಗದಿದ್ದರೆ, ಅವರು ಮದುವೆಯಾಗಬೇಕು, ಏಕೆಂದರೆ ಉತ್ಸಾಹದಿಂದ ಉರಿಯುವುದಕ್ಕಿಂತ ಮದುವೆಯಾಗುವುದು ಉತ್ತಮ.</w:t>
      </w:r>
    </w:p>
    <w:p/>
    <w:p>
      <w:r xmlns:w="http://schemas.openxmlformats.org/wordprocessingml/2006/main">
        <w:t xml:space="preserve">2. ಪ್ರಸಂಗಿ 7:26-28 - ಬಲೆಯಾಗಿರುವ, ಹೃದಯ ಬಲೆಯಾಗಿರುವ ಮತ್ತು ಕೈಗಳು ಸರಪಳಿಯಾಗಿರುವ ಮಹಿಳೆಯನ್ನು ನಾನು ಮರಣಕ್ಕಿಂತ ಹೆಚ್ಚು ಕಹಿಯಾಗಿ ಕಾಣುತ್ತೇನೆ. ದೇವರನ್ನು ಮೆಚ್ಚಿಸುವ ಮನುಷ್ಯನು ಅವಳನ್ನು ತಪ್ಪಿಸುವನು, ಆದರೆ ಅವಳು ಪಾಪಿಯನ್ನು ಬಲೆಗೆ ಬೀಳಿಸುವಳು. ನೋಡು," ಶಿಕ್ಷಕನು ಹೇಳುತ್ತಾನೆ, "ಇದು ನಾನು ಕಂಡುಹಿಡಿದಿದ್ದೇನೆ: ನಾನು ಇನ್ನೂ ಹುಡುಕುತ್ತಿರುವಾಗ ವಿಷಯಗಳ ಯೋಜನೆಯನ್ನು ಕಂಡುಹಿಡಿಯಲು ಒಂದಕ್ಕೆ ಇನ್ನೊಂದನ್ನು ಸೇರಿಸಿದೆ, ಆದರೆ ನಾನು ಸಾವಿರ ಜನರಲ್ಲಿ ಒಬ್ಬ ನೇರ ಪುರುಷನನ್ನು ಕಂಡುಕೊಂಡೆ, ಆದರೆ ಅವರಲ್ಲಿ ಒಬ್ಬ ನೇರ ಮಹಿಳೆ ಇರಲಿಲ್ಲ. ಎಲ್ಲಾ.</w:t>
      </w:r>
    </w:p>
    <w:p/>
    <w:p>
      <w:r xmlns:w="http://schemas.openxmlformats.org/wordprocessingml/2006/main">
        <w:t xml:space="preserve">2 ಸಮುವೇಲನು 20:4 ಆಗ ಅರಸನು ಅಮಾಸನಿಗೆ--ಮೂರು ದಿನಗಳಲ್ಲಿ ಯೆಹೂದದ ಜನರನ್ನು ನನಗೆ ಕೂಡಿಸು, ಮತ್ತು ನೀನು ಇಲ್ಲಿ ಹಾಜರು ಎಂದು ಹೇಳಿದನು.</w:t>
      </w:r>
    </w:p>
    <w:p/>
    <w:p>
      <w:r xmlns:w="http://schemas.openxmlformats.org/wordprocessingml/2006/main">
        <w:t xml:space="preserve">ಇಸ್ರಾಯೇಲಿನ ರಾಜನು ಅಮಾಸನಿಗೆ ಯೆಹೂದದ ಜನರನ್ನು ಮೂರು ದಿನಗಳಲ್ಲಿ ಒಟ್ಟುಗೂಡಿಸಿ ಅಲ್ಲಿಗೆ ಬರುವಂತೆ ಹೇಳುತ್ತಾನೆ.</w:t>
      </w:r>
    </w:p>
    <w:p/>
    <w:p>
      <w:r xmlns:w="http://schemas.openxmlformats.org/wordprocessingml/2006/main">
        <w:t xml:space="preserve">1. ಜವಾಬ್ದಾರಿಯನ್ನು ಸ್ವೀಕರಿಸುವುದು: ಅಗತ್ಯದ ಸಮಯದಲ್ಲಿ ಇರುವ ಪ್ರಾಮುಖ್ಯತೆ.</w:t>
      </w:r>
    </w:p>
    <w:p/>
    <w:p>
      <w:r xmlns:w="http://schemas.openxmlformats.org/wordprocessingml/2006/main">
        <w:t xml:space="preserve">2. ಅಧಿಕಾರವನ್ನು ಪಾಲಿಸುವುದು: ರಾಜನ ಆಜ್ಞೆ ಮತ್ತು ಅದರ ಪ್ರಾಮುಖ್ಯತೆ.</w:t>
      </w:r>
    </w:p>
    <w:p/>
    <w:p>
      <w:r xmlns:w="http://schemas.openxmlformats.org/wordprocessingml/2006/main">
        <w:t xml:space="preserve">1. ರೋಮನ್ನರು 13: 1-7 - ಪ್ರತಿಯೊಬ್ಬ ವ್ಯಕ್ತಿಯು ಆಡಳಿತದ ಅಧಿಕಾರಿಗಳಿಗೆ ಅಧೀನವಾಗಿರಲಿ.</w:t>
      </w:r>
    </w:p>
    <w:p/>
    <w:p>
      <w:r xmlns:w="http://schemas.openxmlformats.org/wordprocessingml/2006/main">
        <w:t xml:space="preserve">2. ಎಸ್ತರ್ 4:16 - ನೀವು ಈ ಸಮಯದಲ್ಲಿ ಮೌನವಾಗಿದ್ದರೆ, ಯೆಹೂದ್ಯರಿಗೆ ಬೇರೆ ಸ್ಥಳದಿಂದ ಪರಿಹಾರ ಮತ್ತು ವಿಮೋಚನೆಯು ಉಂಟಾಗುತ್ತದೆ, ಆದರೆ ನೀವು ಮತ್ತು ನಿಮ್ಮ ತಂದೆಯ ಮನೆಯು ನಾಶವಾಗುವುದು. ಆದರೂ ನೀನು ಇಂಥ ಕಾಲಕ್ಕೆ ರಾಜ್ಯಕ್ಕೆ ಬಂದಿದ್ದೀಯೋ ಯಾರಿಗೆ ಗೊತ್ತು?</w:t>
      </w:r>
    </w:p>
    <w:p/>
    <w:p>
      <w:r xmlns:w="http://schemas.openxmlformats.org/wordprocessingml/2006/main">
        <w:t xml:space="preserve">2 ಸಮುವೇಲನು 20:5 ಅಮಾಸನು ಯೆಹೂದದ ಜನರನ್ನು ಒಟ್ಟುಗೂಡಿಸಲು ಹೋದನು;</w:t>
      </w:r>
    </w:p>
    <w:p/>
    <w:p>
      <w:r xmlns:w="http://schemas.openxmlformats.org/wordprocessingml/2006/main">
        <w:t xml:space="preserve">ಅಮಾಸನು ಯೆಹೂದದ ಜನರನ್ನು ಒಟ್ಟುಗೂಡಿಸಬೇಕು, ಆದರೆ ಅವನು ನಿಗದಿಪಡಿಸಿದ ಸಮಯಕ್ಕಿಂತ ಹೆಚ್ಚು ಸಮಯ ತೆಗೆದುಕೊಂಡನು.</w:t>
      </w:r>
    </w:p>
    <w:p/>
    <w:p>
      <w:r xmlns:w="http://schemas.openxmlformats.org/wordprocessingml/2006/main">
        <w:t xml:space="preserve">1. ಸಮಯದ ಶಕ್ತಿ: ಸಮಯಕ್ಕೆ ಸರಿಯಾಗಿರುವುದರ ಅರ್ಥವೇನು?</w:t>
      </w:r>
    </w:p>
    <w:p/>
    <w:p>
      <w:r xmlns:w="http://schemas.openxmlformats.org/wordprocessingml/2006/main">
        <w:t xml:space="preserve">2. ಹೊಣೆಗಾರಿಕೆಯ ಪ್ರಾಮುಖ್ಯತೆ: ಕೆಲಸಗಳನ್ನು ಮಾಡಲು ಪರಸ್ಪರರ ಮೇಲೆ ಅವಲಂಬಿತವಾಗಿದೆ.</w:t>
      </w:r>
    </w:p>
    <w:p/>
    <w:p>
      <w:r xmlns:w="http://schemas.openxmlformats.org/wordprocessingml/2006/main">
        <w:t xml:space="preserve">1. ಪ್ರಸಂಗಿ 3:1-8 ಪ್ರತಿಯೊಂದಕ್ಕೂ ಒಂದು ಸಮಯವಿದೆ, ಮತ್ತು ಆಕಾಶದ ಕೆಳಗಿರುವ ಪ್ರತಿಯೊಂದು ಚಟುವಟಿಕೆಗೂ ಒಂದು ಕಾಲವಿದೆ.</w:t>
      </w:r>
    </w:p>
    <w:p/>
    <w:p>
      <w:r xmlns:w="http://schemas.openxmlformats.org/wordprocessingml/2006/main">
        <w:t xml:space="preserve">2. ಕೊಲೊಸ್ಸಿಯನ್ಸ್ 4: 5-6 ಈ ದುಷ್ಟ ದಿನಗಳಲ್ಲಿ ಪ್ರತಿಯೊಂದು ಅವಕಾಶವನ್ನು ಹೆಚ್ಚು ಮಾಡಿ. ಹೊರಗಿನವರ ಕಡೆಗೆ ನೀವು ವರ್ತಿಸುವ ರೀತಿಯಲ್ಲಿ ಬುದ್ಧಿವಂತರಾಗಿರಿ; ಪ್ರತಿಯೊಂದು ಅವಕಾಶವನ್ನು ಹೆಚ್ಚು ಬಳಸಿಕೊಳ್ಳಿ.</w:t>
      </w:r>
    </w:p>
    <w:p/>
    <w:p>
      <w:r xmlns:w="http://schemas.openxmlformats.org/wordprocessingml/2006/main">
        <w:t xml:space="preserve">2 ಸಮುವೇಲನು 20:6 ದಾವೀದನು ಅಬೀಷೈಗೆ--ಈಗ ಅಬ್ಷಾಲೋಮನಿಗಿಂತ ಬಿಕ್ರಿಯ ಮಗನಾದ ಶೇಬನು ನಮಗೆ ಹೆಚ್ಚು ಹಾನಿ ಮಾಡುತ್ತಾನೆ;</w:t>
      </w:r>
    </w:p>
    <w:p/>
    <w:p>
      <w:r xmlns:w="http://schemas.openxmlformats.org/wordprocessingml/2006/main">
        <w:t xml:space="preserve">ಬಿಕ್ರಿಯ ಮಗನಾದ ಶೇಬನು ಅಬ್ಷಾಲೋಮನಿಗಿಂತ ದೊಡ್ಡ ಅಪಾಯವೆಂದು ದಾವೀದನು ಅಬಿಷೈಗೆ ಎಚ್ಚರಿಕೆ ನೀಡುತ್ತಾನೆ ಮತ್ತು ಅವನು ಕೋಟೆಯ ನಗರಗಳಲ್ಲಿ ಆಶ್ರಯ ಪಡೆಯದಂತೆ ಅವರು ಅವನನ್ನು ಹಿಂಬಾಲಿಸಬೇಕು.</w:t>
      </w:r>
    </w:p>
    <w:p/>
    <w:p>
      <w:r xmlns:w="http://schemas.openxmlformats.org/wordprocessingml/2006/main">
        <w:t xml:space="preserve">1. ಅಪಾಯದ ಸಂದರ್ಭದಲ್ಲಿಯೂ ಜಾಗರೂಕತೆ ಮತ್ತು ಪೂರ್ವಭಾವಿ ಕ್ರಮದ ಪ್ರಾಮುಖ್ಯತೆ.</w:t>
      </w:r>
    </w:p>
    <w:p/>
    <w:p>
      <w:r xmlns:w="http://schemas.openxmlformats.org/wordprocessingml/2006/main">
        <w:t xml:space="preserve">2. ಪ್ರಸ್ತುತ ಸವಾಲುಗಳೊಂದಿಗೆ ವ್ಯವಹರಿಸುವಾಗ ಭವಿಷ್ಯದ ತಯಾರಿ ಅಗತ್ಯ.</w:t>
      </w:r>
    </w:p>
    <w:p/>
    <w:p>
      <w:r xmlns:w="http://schemas.openxmlformats.org/wordprocessingml/2006/main">
        <w:t xml:space="preserve">1. ನಾಣ್ಣುಡಿಗಳು 21:31: "ಕುದುರೆಯು ಯುದ್ಧದ ದಿನಕ್ಕೆ ಸಿದ್ಧವಾಗಿದೆ, ಆದರೆ ವಿಜಯವು ಕರ್ತನಿಗೆ ಸೇರಿದೆ"</w:t>
      </w:r>
    </w:p>
    <w:p/>
    <w:p>
      <w:r xmlns:w="http://schemas.openxmlformats.org/wordprocessingml/2006/main">
        <w:t xml:space="preserve">2. ಮ್ಯಾಥ್ಯೂ 10:16: "ಇಗೋ, ನಾನು ನಿಮ್ಮನ್ನು ತೋಳಗಳ ಮಧ್ಯದಲ್ಲಿ ಕುರಿಗಳಂತೆ ಕಳುಹಿಸುತ್ತೇನೆ. ಆದ್ದರಿಂದ ಸರ್ಪಗಳಂತೆ ಬುದ್ಧಿವಂತರಾಗಿ ಮತ್ತು ಪಾರಿವಾಳಗಳಂತೆ ನಿರುಪದ್ರವರಾಗಿರಿ."</w:t>
      </w:r>
    </w:p>
    <w:p/>
    <w:p>
      <w:r xmlns:w="http://schemas.openxmlformats.org/wordprocessingml/2006/main">
        <w:t xml:space="preserve">2 ಸಮುವೇಲನು 20:7 ಮತ್ತು ಯೋವಾಬನ ಮನುಷ್ಯರು, ಕೆರೇತ್ಯರು, ಪೆಲೇತ್ಯರು ಮತ್ತು ಎಲ್ಲಾ ಪರಾಕ್ರಮಿಗಳು ಅವನ ಹಿಂದೆ ಹೋದರು ಮತ್ತು ಅವರು ಬಿಕ್ರಿಯ ಮಗನಾದ ಶೆಬನನ್ನು ಹಿಂಬಾಲಿಸಲು ಯೆರೂಸಲೇಮಿನಿಂದ ಹೊರಟರು.</w:t>
      </w:r>
    </w:p>
    <w:p/>
    <w:p>
      <w:r xmlns:w="http://schemas.openxmlformats.org/wordprocessingml/2006/main">
        <w:t xml:space="preserve">ಯೋವಾಬನೂ ಅವನ ಪರಾಕ್ರಮಶಾಲಿಗಳೂ ಬಿಕ್ರಿಯ ಮಗನಾದ ಶೆಬನನ್ನು ಹಿಂಬಾಲಿಸಲು ಯೆರೂಸಲೇಮನ್ನು ತೊರೆದರು.</w:t>
      </w:r>
    </w:p>
    <w:p/>
    <w:p>
      <w:r xmlns:w="http://schemas.openxmlformats.org/wordprocessingml/2006/main">
        <w:t xml:space="preserve">1. ಅನ್ವೇಷಣೆಯ ಶಕ್ತಿ: ನಿಮ್ಮ ಗುರಿಗಳನ್ನು ಹೇಗೆ ಅನುಸರಿಸುವುದು</w:t>
      </w:r>
    </w:p>
    <w:p/>
    <w:p>
      <w:r xmlns:w="http://schemas.openxmlformats.org/wordprocessingml/2006/main">
        <w:t xml:space="preserve">2. ಜೋವಾಬ್ ಅವರ ನಿಷ್ಠಾವಂತ ನಾಯಕತ್ವದ ಉದಾಹರಣೆ</w:t>
      </w:r>
    </w:p>
    <w:p/>
    <w:p>
      <w:r xmlns:w="http://schemas.openxmlformats.org/wordprocessingml/2006/main">
        <w:t xml:space="preserve">1. ರೋಮನ್ನರು 8:37 - "ಇಲ್ಲ, ಈ ಎಲ್ಲಾ ವಿಷಯಗಳಲ್ಲಿ ನಾವು ನಮ್ಮನ್ನು ಪ್ರೀತಿಸಿದಾತನ ಮೂಲಕ ಜಯಶಾಲಿಗಳಾಗಿದ್ದೇವೆ."</w:t>
      </w:r>
    </w:p>
    <w:p/>
    <w:p>
      <w:r xmlns:w="http://schemas.openxmlformats.org/wordprocessingml/2006/main">
        <w:t xml:space="preserve">2.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ಪ್ರಬುದ್ಧ ಮತ್ತು ಸಂಪೂರ್ಣ, ಯಾವುದಕ್ಕೂ ಕೊರತೆಯಿಲ್ಲ."</w:t>
      </w:r>
    </w:p>
    <w:p/>
    <w:p>
      <w:r xmlns:w="http://schemas.openxmlformats.org/wordprocessingml/2006/main">
        <w:t xml:space="preserve">2 ಸಮುವೇಲನು 20:8 ಅವರು ಗಿಬ್ಯೋನಿನಲ್ಲಿರುವ ದೊಡ್ಡ ಕಲ್ಲಿನ ಬಳಿಯಲ್ಲಿದ್ದಾಗ ಅಮಾಸನು ಅವರ ಮುಂದೆ ಹೋದನು. ಯೋವಾಬನು ತೊಟ್ಟಿದ್ದ ಉಡುಪನ್ನು ಅವನಿಗೆ ಕಟ್ಟಲಾಗಿತ್ತು ಮತ್ತು ಅದರ ಮೇಲೆ ಕತ್ತಿಯು ಅದರ ಪೊರೆಯಲ್ಲಿ ಅವನ ಸೊಂಟದ ಮೇಲೆ ಬಿಗಿಯಾಗಿತ್ತು. ಮತ್ತು ಅವನು ಹೊರಟುಹೋದಾಗ ಅದು ಬಿದ್ದುಹೋಯಿತು.</w:t>
      </w:r>
    </w:p>
    <w:p/>
    <w:p>
      <w:r xmlns:w="http://schemas.openxmlformats.org/wordprocessingml/2006/main">
        <w:t xml:space="preserve">ಯೋವಾಬನು ತನ್ನ ಸೊಂಟಕ್ಕೆ ಕತ್ತಿಯನ್ನು ಕಟ್ಟಿಕೊಂಡಿದ್ದ ಉಡುಪನ್ನು ಧರಿಸಿದ್ದನು ಮತ್ತು ಅವನು ನಡೆಯುತ್ತಿದ್ದಾಗ ಕತ್ತಿಯು ತನ್ನ ಪೊರೆಯಿಂದ ಬಿದ್ದಿತು.</w:t>
      </w:r>
    </w:p>
    <w:p/>
    <w:p>
      <w:r xmlns:w="http://schemas.openxmlformats.org/wordprocessingml/2006/main">
        <w:t xml:space="preserve">1. ದೇವರ ವಾಕ್ಯವು ಕತ್ತಿಯಂತಿದೆ - ಇಬ್ರಿಯ 4:12</w:t>
      </w:r>
    </w:p>
    <w:p/>
    <w:p>
      <w:r xmlns:w="http://schemas.openxmlformats.org/wordprocessingml/2006/main">
        <w:t xml:space="preserve">2. ಯೋವಾಬನ ಕತ್ತಿ: ನಂಬಿಕೆಯ ಚಿತ್ರ - ಜೇಮ್ಸ್ 2:26</w:t>
      </w:r>
    </w:p>
    <w:p/>
    <w:p>
      <w:r xmlns:w="http://schemas.openxmlformats.org/wordprocessingml/2006/main">
        <w:t xml:space="preserve">1. 1 ಸ್ಯಾಮ್ಯುಯೆಲ್ 17:45 - "ನೀವು ಕತ್ತಿ, ಈಟಿ ಮತ್ತು ಈಟಿಯೊಂದಿಗೆ ನನ್ನ ಬಳಿಗೆ ಬರುತ್ತೀರಿ. ಆದರೆ ನೀವು ಇಸ್ರೇಲ್ ಸೈನ್ಯಗಳ ದೇವರಾದ ಸೈನ್ಯಗಳ ಕರ್ತನ ಹೆಸರಿನಲ್ಲಿ ನಾನು ನಿಮ್ಮ ಬಳಿಗೆ ಬರುತ್ತೇನೆ. ಧಿಕ್ಕರಿಸಿದ್ದಾರೆ."</w:t>
      </w:r>
    </w:p>
    <w:p/>
    <w:p>
      <w:r xmlns:w="http://schemas.openxmlformats.org/wordprocessingml/2006/main">
        <w:t xml:space="preserve">2. ರೋಮನ್ನರು 13:4 - "ಯಾಕಂದರೆ ಅವನು ನಿಮಗೆ ಒಳ್ಳೆಯದಕ್ಕಾಗಿ ದೇವರ ಸೇವಕನಾಗಿದ್ದಾನೆ. ಆದರೆ ನೀವು ಕೆಟ್ಟದ್ದನ್ನು ಮಾಡಿದರೆ ಭಯಪಡಿರಿ; ಯಾಕಂದರೆ ಅವನು ಕತ್ತಿಯನ್ನು ವ್ಯರ್ಥವಾಗಿ ಹೊತ್ತುಕೊಳ್ಳುವುದಿಲ್ಲ; ಯಾಕಂದರೆ ಅವನು ದೇವರ ಮಂತ್ರಿ, ಅವನ ಮೇಲೆ ಕೋಪವನ್ನು ತೀರಿಸುವ ಸೇಡು ತೀರಿಸಿಕೊಳ್ಳುವವನು. ಯಾರು ಕೆಟ್ಟದ್ದನ್ನು ಆಚರಿಸುತ್ತಾರೆ."</w:t>
      </w:r>
    </w:p>
    <w:p/>
    <w:p>
      <w:r xmlns:w="http://schemas.openxmlformats.org/wordprocessingml/2006/main">
        <w:t xml:space="preserve">2 ಸಮುವೇಲನು 20:9 ಮತ್ತು ಯೋವಾಬನು ಅಮಾಸನಿಗೆ--ನನ್ನ ಸಹೋದರನೇ, ನೀನು ಆರೋಗ್ಯವಾಗಿದ್ದೀಯಾ? ಯೋವಾಬನು ಅಮಾಸನನ್ನು ಚುಂಬಿಸಲು ಬಲಗೈಯಿಂದ ಗಡ್ಡವನ್ನು ಹಿಡಿದನು.</w:t>
      </w:r>
    </w:p>
    <w:p/>
    <w:p>
      <w:r xmlns:w="http://schemas.openxmlformats.org/wordprocessingml/2006/main">
        <w:t xml:space="preserve">ಯೋವಾಬನು ಅಮಾಸನನ್ನು ಅವನು ಚೆನ್ನಾಗಿದ್ದೀಯಾ ಎಂದು ಕೇಳಿದನು ಮತ್ತು ಅವನ ಕೆನ್ನೆಗೆ ಮುತ್ತಿಟ್ಟನು.</w:t>
      </w:r>
    </w:p>
    <w:p/>
    <w:p>
      <w:r xmlns:w="http://schemas.openxmlformats.org/wordprocessingml/2006/main">
        <w:t xml:space="preserve">1. ಕ್ರಿಸ್ತನಲ್ಲಿ ನಮ್ಮ ಸಹೋದರ ಸಹೋದರಿಯರಿಗೆ ಪ್ರೀತಿ</w:t>
      </w:r>
    </w:p>
    <w:p/>
    <w:p>
      <w:r xmlns:w="http://schemas.openxmlformats.org/wordprocessingml/2006/main">
        <w:t xml:space="preserve">2. ಕಿಸ್‌ನ ಶಕ್ತಿ</w:t>
      </w:r>
    </w:p>
    <w:p/>
    <w:p>
      <w:r xmlns:w="http://schemas.openxmlformats.org/wordprocessingml/2006/main">
        <w:t xml:space="preserve">1. 1 ಜಾನ್ 4: 7-12 (ಪ್ರಿಯರೇ, ನಾವು ಒಬ್ಬರನ್ನೊಬ್ಬರು ಪ್ರೀತಿಸೋಣ: ಪ್ರೀತಿ ದೇವರಿಂದ; ಮತ್ತು ಪ್ರೀತಿಸುವ ಪ್ರತಿಯೊಬ್ಬರೂ ದೇವರಿಂದ ಹುಟ್ಟಿದ್ದಾರೆ ಮತ್ತು ದೇವರನ್ನು ತಿಳಿದಿದ್ದಾರೆ.)</w:t>
      </w:r>
    </w:p>
    <w:p/>
    <w:p>
      <w:r xmlns:w="http://schemas.openxmlformats.org/wordprocessingml/2006/main">
        <w:t xml:space="preserve">2. ರೋಮನ್ನರು 12:10 (ಸಹೋದರ ಪ್ರೀತಿಯಿಂದ ಒಬ್ಬರಿಗೊಬ್ಬರು ದಯೆಯಿಂದ ಪ್ರೀತಿಯಿಂದಿರಿ; ಗೌರವಾರ್ಥವಾಗಿ ಒಬ್ಬರಿಗೊಬ್ಬರು ಆದ್ಯತೆ ನೀಡಿ)</w:t>
      </w:r>
    </w:p>
    <w:p/>
    <w:p>
      <w:r xmlns:w="http://schemas.openxmlformats.org/wordprocessingml/2006/main">
        <w:t xml:space="preserve">2 ಸಮುವೇಲನು 20:10 ಆದರೆ ಅಮಾಸನು ಯೋವಾಬನ ಕೈಯಲ್ಲಿದ್ದ ಖಡ್ಗವನ್ನು ಗಮನಿಸಲಿಲ್ಲ, ಆದ್ದರಿಂದ ಅವನು ಐದನೇ ಪಕ್ಕೆಲುಬಿನಿಂದ ಅವನನ್ನು ಹೊಡೆದನು ಮತ್ತು ಅವನ ಕರುಳನ್ನು ನೆಲಕ್ಕೆ ಚೆಲ್ಲಿದನು ಮತ್ತು ಅವನನ್ನು ಮತ್ತೆ ಹೊಡೆಯಲಿಲ್ಲ; ಮತ್ತು ಅವನು ಸತ್ತನು. ಆದ್ದರಿಂದ ಯೋವಾಬನೂ ಅವನ ಸಹೋದರನಾದ ಅಬೀಷೈಯೂ ಬಿಕ್ರಿಯ ಮಗನಾದ ಶೇಬನನ್ನು ಹಿಂಬಾಲಿಸಿದರು.</w:t>
      </w:r>
    </w:p>
    <w:p/>
    <w:p>
      <w:r xmlns:w="http://schemas.openxmlformats.org/wordprocessingml/2006/main">
        <w:t xml:space="preserve">ಯೋವಾಬನು ಅಮಾಸನನ್ನು ಐದನೇ ಪಕ್ಕೆಲುಬಿನಲ್ಲಿ ಹೊಡೆದು ಕೊಂದನು ಮತ್ತು ಯೋವಾಬ್ ಮತ್ತು ಅಬಿಷೈ ಶೆಬಾನನ್ನು ಹಿಂಬಾಲಿಸಿದರು.</w:t>
      </w:r>
    </w:p>
    <w:p/>
    <w:p>
      <w:r xmlns:w="http://schemas.openxmlformats.org/wordprocessingml/2006/main">
        <w:t xml:space="preserve">1. ನಿಮ್ಮ ಮುಂದೆ ಏನಿದೆ ಎಂಬುದರ ಬಗ್ಗೆ ಗಮನ ಹರಿಸದ ಪರಿಣಾಮಗಳು.</w:t>
      </w:r>
    </w:p>
    <w:p/>
    <w:p>
      <w:r xmlns:w="http://schemas.openxmlformats.org/wordprocessingml/2006/main">
        <w:t xml:space="preserve">2. ನಿಮ್ಮ ಸುತ್ತಮುತ್ತಲಿನ ಬಗ್ಗೆ ತಿಳಿದಿರುವ ಪ್ರಾಮುಖ್ಯತೆ.</w:t>
      </w:r>
    </w:p>
    <w:p/>
    <w:p>
      <w:r xmlns:w="http://schemas.openxmlformats.org/wordprocessingml/2006/main">
        <w:t xml:space="preserve">1. ನಾಣ್ಣುಡಿಗಳು 27:12 - "ವಿವೇಕಯುತ ಮನುಷ್ಯನು ಕೆಟ್ಟದ್ದನ್ನು ಮುಂಗಾಣುತ್ತಾನೆ ಮತ್ತು ತನ್ನನ್ನು ಮರೆಮಾಡುತ್ತಾನೆ;</w:t>
      </w:r>
    </w:p>
    <w:p/>
    <w:p>
      <w:r xmlns:w="http://schemas.openxmlformats.org/wordprocessingml/2006/main">
        <w:t xml:space="preserve">2. ನಾಣ್ಣುಡಿಗಳು 4:23- "ನಿನ್ನ ಹೃದಯವನ್ನು ಎಲ್ಲಾ ಶ್ರದ್ಧೆಯಿಂದ ಇಟ್ಟುಕೊಳ್ಳಿ; ಯಾಕಂದರೆ ಅದರಿಂದ ಜೀವನದ ಸಮಸ್ಯೆಗಳು."</w:t>
      </w:r>
    </w:p>
    <w:p/>
    <w:p>
      <w:r xmlns:w="http://schemas.openxmlformats.org/wordprocessingml/2006/main">
        <w:t xml:space="preserve">2 ಸಮುವೇಲನು 20:11 ಯೋವಾಬನ ಮನುಷ್ಯರಲ್ಲಿ ಒಬ್ಬನು ಅವನ ಬಳಿಯಲ್ಲಿ ನಿಂತು, “ಯೋವಾಬನನ್ನು ಮೆಚ್ಚಿಸುವವನು ಮತ್ತು ದಾವೀದನ ಪರವಾಗಿರುವವನು ಯೋವಾಬನ ಹಿಂದೆ ಹೋಗಲಿ.</w:t>
      </w:r>
    </w:p>
    <w:p/>
    <w:p>
      <w:r xmlns:w="http://schemas.openxmlformats.org/wordprocessingml/2006/main">
        <w:t xml:space="preserve">ಯೋವಾಬನ ಸೈನ್ಯದಲ್ಲಿದ್ದ ಒಬ್ಬ ವ್ಯಕ್ತಿಯು ಯೋವಾಬ್ ಅಥವಾ ದಾವೀದನ ಪರವಾಗಿದ್ದವರನ್ನು ಯೋವಾಬನನ್ನು ಅನುಸರಿಸಲು ಪ್ರೋತ್ಸಾಹಿಸಿದನು.</w:t>
      </w:r>
    </w:p>
    <w:p/>
    <w:p>
      <w:r xmlns:w="http://schemas.openxmlformats.org/wordprocessingml/2006/main">
        <w:t xml:space="preserve">1. ಏಕತೆಯಲ್ಲಿ ವಾಸಿಸುವುದು: ಗೌರವಯುತವಾಗಿ ಹೇಗೆ ಒಪ್ಪುವುದಿಲ್ಲ</w:t>
      </w:r>
    </w:p>
    <w:p/>
    <w:p>
      <w:r xmlns:w="http://schemas.openxmlformats.org/wordprocessingml/2006/main">
        <w:t xml:space="preserve">2. ಟೀಮ್‌ವರ್ಕ್‌ನ ಸಾಮರ್ಥ್ಯ: ಸಾಮಾನ್ಯ ಗುರಿಗಾಗಿ ಒಟ್ಟಿಗೆ ಕೆಲಸ ಮಾಡುವುದು</w:t>
      </w:r>
    </w:p>
    <w:p/>
    <w:p>
      <w:r xmlns:w="http://schemas.openxmlformats.org/wordprocessingml/2006/main">
        <w:t xml:space="preserve">1. ಫಿಲಿಪ್ಪಿ 2:3 "ಸ್ವಾರ್ಥದ ಮಹತ್ವಾಕಾಂಕ್ಷೆಯಿಂದ ಅಥವಾ ವ್ಯರ್ಥವಾದ ಅಹಂಕಾರದಿಂದ ಏನನ್ನೂ ಮಾಡಬೇಡಿ, ಆದರೆ ನಮ್ರತೆಯಿಂದ ಇತರರನ್ನು ನಿಮಗಿಂತ ಉತ್ತಮವೆಂದು ಪರಿಗಣಿಸಿ."</w:t>
      </w:r>
    </w:p>
    <w:p/>
    <w:p>
      <w:r xmlns:w="http://schemas.openxmlformats.org/wordprocessingml/2006/main">
        <w:t xml:space="preserve">2. 1 ಕೊರಿಂಥಿಯಾನ್ಸ್ 1: 10-13 "ಸಹೋದರರೇ, ನಮ್ಮ ಕರ್ತನಾದ ಯೇಸು ಕ್ರಿಸ್ತನ ಹೆಸರಿನಲ್ಲಿ ನಾನು ನಿಮಗೆ ಮನವಿ ಮಾಡುತ್ತೇನೆ, ನೀವು ಹೇಳುವದಕ್ಕೆ ನೀವೆಲ್ಲರೂ ಪರಸ್ಪರ ಒಪ್ಪುತ್ತೀರಿ ಮತ್ತು ನಿಮ್ಮಲ್ಲಿ ಯಾವುದೇ ಭಿನ್ನಾಭಿಪ್ರಾಯಗಳಿಲ್ಲ, ಆದರೆ ನೀವು ಮನಸ್ಸಿನಲ್ಲಿ ಮತ್ತು ಆಲೋಚನೆಯಲ್ಲಿ ಸಂಪೂರ್ಣವಾಗಿ ಐಕ್ಯರಾಗಿರಿ, ನನ್ನ ಸಹೋದರ ಸಹೋದರಿಯರೇ, ನಿಮ್ಮ ನಡುವೆ ಜಗಳಗಳಿವೆ ಎಂದು ಕ್ಲೋಯ್ ಅವರ ಮನೆಯ ಕೆಲವರು ನನಗೆ ತಿಳಿಸಿದ್ದಾರೆ, ನನ್ನ ಅರ್ಥವೇನೆಂದರೆ: ನಿಮ್ಮಲ್ಲಿ ಒಬ್ಬರು ಹೇಳುತ್ತಾರೆ, ನಾನು ಪೌಲನನ್ನು ಅನುಸರಿಸುತ್ತೇನೆ; ಇನ್ನೊಬ್ಬ, ನಾನು ಅಪೊಲ್ಲೋಸನನ್ನು ಅನುಸರಿಸುತ್ತೇನೆ. ; ಇನ್ನೊಂದು, ನಾನು ಕೇಫನನ್ನು ಅನುಸರಿಸುತ್ತೇನೆ; ಇನ್ನೊಂದು, ನಾನು ಕ್ರಿಸ್ತನನ್ನು ಅನುಸರಿಸುತ್ತೇನೆ. ಕ್ರಿಸ್ತನು ವಿಭಜನೆಗೊಂಡಿದ್ದಾನೆಯೇ?"</w:t>
      </w:r>
    </w:p>
    <w:p/>
    <w:p>
      <w:r xmlns:w="http://schemas.openxmlformats.org/wordprocessingml/2006/main">
        <w:t xml:space="preserve">2 ಸಮುವೇಲನು 20:12 ಮತ್ತು ಅಮಾಸನು ಹೆದ್ದಾರಿಯ ಮಧ್ಯದಲ್ಲಿ ರಕ್ತದಲ್ಲಿ ಮುಳುಗಿದನು. ಮತ್ತು ಜನರೆಲ್ಲರೂ ನಿಂತಿರುವುದನ್ನು ಆ ಮನುಷ್ಯನು ನೋಡಿದಾಗ ಅವನು ಅಮಾಸನನ್ನು ರಾಜಮಾರ್ಗದಿಂದ ಹೊಲಕ್ಕೆ ಹೊರತೆಗೆದು ಅವನ ಮೇಲೆ ಬಟ್ಟೆಯನ್ನು ಹಾಕಿದನು, ಅವನ ಬಳಿಗೆ ಬಂದವರೆಲ್ಲರೂ ನಿಂತಿರುವುದನ್ನು ಅವನು ನೋಡಿದನು.</w:t>
      </w:r>
    </w:p>
    <w:p/>
    <w:p>
      <w:r xmlns:w="http://schemas.openxmlformats.org/wordprocessingml/2006/main">
        <w:t xml:space="preserve">ಅಮಾಸನನ್ನು ಹೆದ್ದಾರಿಯ ಮಧ್ಯದಲ್ಲಿ ಕೊಂದು ವ್ಯಕ್ತಿಯೊಬ್ಬ ಅವನ ದೇಹವನ್ನು ತೆಗೆದು ಬಟ್ಟೆಯಿಂದ ಮುಚ್ಚಿದನು.</w:t>
      </w:r>
    </w:p>
    <w:p/>
    <w:p>
      <w:r xmlns:w="http://schemas.openxmlformats.org/wordprocessingml/2006/main">
        <w:t xml:space="preserve">1. ದುರಂತದಲ್ಲಿ ದೇವರ ಸಾರ್ವಭೌಮತ್ವ: ದೇವರು ತನ್ನ ಉದ್ದೇಶಗಳಿಗಾಗಿ ಅನಿರೀಕ್ಷಿತ ಘಟನೆಗಳನ್ನು ಹೇಗೆ ಬಳಸುತ್ತಾನೆ</w:t>
      </w:r>
    </w:p>
    <w:p/>
    <w:p>
      <w:r xmlns:w="http://schemas.openxmlformats.org/wordprocessingml/2006/main">
        <w:t xml:space="preserve">2. ಸಹಾನುಭೂತಿಯ ಶಕ್ತಿ: ನಮ್ಮ ಕ್ರಿಯೆಗಳ ಮೂಲಕ ನಾವು ದೇವರ ಪ್ರೀತಿಯನ್ನು ಹೇಗೆ ಪ್ರತಿಬಿಂಬಿಸಬಹುದು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ಮ್ಯಾಥ್ಯೂ 5:44 - ಆದರೆ ನಾನು ನಿಮಗೆ ಹೇಳುತ್ತೇನೆ, ನಿಮ್ಮ ಶತ್ರುಗಳನ್ನು ಪ್ರೀತಿಸಿ, ನಿಮ್ಮನ್ನು ಶಪಿಸುವವರನ್ನು ಆಶೀರ್ವದಿಸಿ, ನಿಮ್ಮನ್ನು ದ್ವೇಷಿಸುವವರಿಗೆ ಒಳ್ಳೆಯದನ್ನು ಮಾಡಿ ಮತ್ತು ನಿಮ್ಮನ್ನು ನಿಂದಿಸುವ ಮತ್ತು ನಿಮ್ಮನ್ನು ಹಿಂಸಿಸುವವರಿಗಾಗಿ ಪ್ರಾರ್ಥಿಸಿ.</w:t>
      </w:r>
    </w:p>
    <w:p/>
    <w:p>
      <w:r xmlns:w="http://schemas.openxmlformats.org/wordprocessingml/2006/main">
        <w:t xml:space="preserve">2 ಸಮುವೇಲನು 20:13 ಅವನನ್ನು ರಾಜಮಾರ್ಗದಿಂದ ಹೊರಗೆ ಹಾಕಿದಾಗ ಜನರೆಲ್ಲರೂ ಬಿಕ್ರಿಯ ಮಗನಾದ ಶೆಬನನ್ನು ಹಿಂಬಾಲಿಸಲು ಯೋವಾಬನ ಹಿಂದೆ ಹೋದರು.</w:t>
      </w:r>
    </w:p>
    <w:p/>
    <w:p>
      <w:r xmlns:w="http://schemas.openxmlformats.org/wordprocessingml/2006/main">
        <w:t xml:space="preserve">ಅಮಾಸನು ಯೋವಾಬನಿಂದ ಕೊಲ್ಲಲ್ಪಟ್ಟ ನಂತರ, ಬಿಕ್ರಿಯ ಮಗನಾದ ಶೆಬನನ್ನು ಹಿಂಬಾಲಿಸಲು ಎಲ್ಲಾ ಜನರು ಯೋವಾಬನನ್ನು ಹಿಂಬಾಲಿಸಿದರು.</w:t>
      </w:r>
    </w:p>
    <w:p/>
    <w:p>
      <w:r xmlns:w="http://schemas.openxmlformats.org/wordprocessingml/2006/main">
        <w:t xml:space="preserve">1. ಪ್ರತೀಕಾರದ ಅಪಾಯ - ಮ್ಯಾಥ್ಯೂ 5: 38-42</w:t>
      </w:r>
    </w:p>
    <w:p/>
    <w:p>
      <w:r xmlns:w="http://schemas.openxmlformats.org/wordprocessingml/2006/main">
        <w:t xml:space="preserve">2. ಪರಿಶ್ರಮದ ಶಕ್ತಿ - ಲೂಕ 13:31-35</w:t>
      </w:r>
    </w:p>
    <w:p/>
    <w:p>
      <w:r xmlns:w="http://schemas.openxmlformats.org/wordprocessingml/2006/main">
        <w:t xml:space="preserve">1. ನಾಣ್ಣುಡಿಗಳು 20:22 - ನಾನು ಕೆಟ್ಟದ್ದನ್ನು ತೀರಿಸುತ್ತೇನೆ ಎಂದು ಹೇಳಬೇಡಿ; ಭಗವಂತನಿಗಾಗಿ ಕಾಯಿರಿ ಮತ್ತು ಆತನು ನಿನ್ನನ್ನು ರಕ್ಷಿಸುವನು.</w:t>
      </w:r>
    </w:p>
    <w:p/>
    <w:p>
      <w:r xmlns:w="http://schemas.openxmlformats.org/wordprocessingml/2006/main">
        <w:t xml:space="preserve">2. ಕೀರ್ತನೆ 37:8-9 - ಕೋಪದಿಂದ ದೂರವಿರಿ ಮತ್ತು ಕ್ರೋಧವನ್ನು ಬಿಟ್ಟುಬಿಡಿ! ನೀವೇ ಚಿಂತಿಸಬೇಡಿ; ಇದು ಕೆಟ್ಟದ್ದಕ್ಕೆ ಮಾತ್ರ ಒಲವು ತೋರುತ್ತದೆ. ಯಾಕಂದರೆ ದುಷ್ಕರ್ಮಿಗಳು ನಾಶವಾಗುತ್ತಾರೆ, ಆದರೆ ಕರ್ತನಿಗಾಗಿ ಕಾಯುವವರು ದೇಶವನ್ನು ಸ್ವಾಧೀನಪಡಿಸಿಕೊಳ್ಳುವರು.</w:t>
      </w:r>
    </w:p>
    <w:p/>
    <w:p>
      <w:r xmlns:w="http://schemas.openxmlformats.org/wordprocessingml/2006/main">
        <w:t xml:space="preserve">2 ಸಮುವೇಲನು 20:14 ಅವನು ಇಸ್ರಾಯೇಲ್ಯರ ಎಲ್ಲಾ ಕುಲಗಳ ಮೂಲಕ ಅಬೆಲ್, ಬೇತ್ಮಾಕಾ ಮತ್ತು ಎಲ್ಲಾ ಬೆರೀಟರ ಬಳಿಗೆ ಹೋದನು ಮತ್ತು ಅವರು ಒಟ್ಟುಗೂಡಿದರು ಮತ್ತು ಅವನ ಹಿಂದೆ ಹೋದರು.</w:t>
      </w:r>
    </w:p>
    <w:p/>
    <w:p>
      <w:r xmlns:w="http://schemas.openxmlformats.org/wordprocessingml/2006/main">
        <w:t xml:space="preserve">ಇಸ್ರಾಯೇಲ್ಯರ ಎಲ್ಲಾ ಕುಲಗಳು ಒಟ್ಟುಗೂಡಿಸಿ ಬಿಕ್ರಿಯ ಮಗನಾದ ಶೆಬನನ್ನು ಅಬೆಲ್ ಮತ್ತು ಬೇತ್ಮಾಚಕ್ಕೆ ಹಿಂಬಾಲಿಸಿದರು.</w:t>
      </w:r>
    </w:p>
    <w:p/>
    <w:p>
      <w:r xmlns:w="http://schemas.openxmlformats.org/wordprocessingml/2006/main">
        <w:t xml:space="preserve">1. ಅನುಸರಿಸುತ್ತಿರುವ ನಾಯಕರು: ಬಿಕ್ರಿಯ ಮಗನಾದ ಶೆಬಾನ ಪಾಠಗಳನ್ನು ಪರಿಶೀಲಿಸುವುದು</w:t>
      </w:r>
    </w:p>
    <w:p/>
    <w:p>
      <w:r xmlns:w="http://schemas.openxmlformats.org/wordprocessingml/2006/main">
        <w:t xml:space="preserve">2. ಒಟ್ಟಿಗೆ ಕೆಲಸ ಮಾಡುವುದು: ಇಸ್ರೇಲ್ ಬುಡಕಟ್ಟುಗಳ ನಡುವೆ ಐಕ್ಯತೆಯ ಪ್ರಾಮುಖ್ಯತೆ</w:t>
      </w:r>
    </w:p>
    <w:p/>
    <w:p>
      <w:r xmlns:w="http://schemas.openxmlformats.org/wordprocessingml/2006/main">
        <w:t xml:space="preserve">1. ನಾಣ್ಣುಡಿಗಳು 11:14: "ಬುದ್ಧಿವಂತ ನಾಯಕತ್ವವಿಲ್ಲದೆ, ಒಂದು ರಾಷ್ಟ್ರವು ಕುಸಿಯುತ್ತದೆ; ಅನೇಕ ಸಲಹೆಗಾರರನ್ನು ಹೊಂದಿರುವಲ್ಲಿ ಸುರಕ್ಷತೆಯಿದೆ."</w:t>
      </w:r>
    </w:p>
    <w:p/>
    <w:p>
      <w:r xmlns:w="http://schemas.openxmlformats.org/wordprocessingml/2006/main">
        <w:t xml:space="preserve">2. ಧರ್ಮೋಪದೇಶಕಾಂಡ 1:13: "ನಿಮ್ಮ ಬುಡಕಟ್ಟುಗಳಿಂದ ಬುದ್ಧಿವಂತ, ತಿಳುವಳಿಕೆ ಮತ್ತು ಜ್ಞಾನವುಳ್ಳ ಪುರುಷರನ್ನು ಆರಿಸಿಕೊಳ್ಳಿ ಮತ್ತು ನಾನು ಅವರನ್ನು ನಿಮ್ಮ ಮೇಲೆ ನಾಯಕರನ್ನಾಗಿ ಮಾಡುತ್ತೇನೆ."</w:t>
      </w:r>
    </w:p>
    <w:p/>
    <w:p>
      <w:r xmlns:w="http://schemas.openxmlformats.org/wordprocessingml/2006/main">
        <w:t xml:space="preserve">2 ಸಮುವೇಲನು 20:15 ಮತ್ತು ಅವರು ಬಂದು ಬೆತ್ಮಾಚಾದ ಅಬೆಲ್ನಲ್ಲಿ ಅವನನ್ನು ಮುತ್ತಿಗೆ ಹಾಕಿದರು ಮತ್ತು ಅವರು ಪಟ್ಟಣದ ವಿರುದ್ಧ ದಂಡೆಯನ್ನು ಹಾಕಿದರು ಮತ್ತು ಅದು ಕಂದಕದಲ್ಲಿ ನಿಂತಿತು ಮತ್ತು ಯೋವಾಬನ ಸಂಗಡ ಇದ್ದ ಜನರೆಲ್ಲರೂ ಅದನ್ನು ಕೆಡವಲು ಗೋಡೆಯನ್ನು ಹೊಡೆದರು.</w:t>
      </w:r>
    </w:p>
    <w:p/>
    <w:p>
      <w:r xmlns:w="http://schemas.openxmlformats.org/wordprocessingml/2006/main">
        <w:t xml:space="preserve">ಯೋವಾಬ್ ಮತ್ತು ಅವನ ಜನರು ಬೆತ್ಮಾಚಾದ ಅಬೆಲ್ ನಗರವನ್ನು ಸುತ್ತುವರೆದರು ಮತ್ತು ಅದನ್ನು ಮುತ್ತಿಗೆ ಹಾಕಲು ದಂಡೆಯನ್ನು ನಿರ್ಮಿಸಿದರು. ನಂತರ ಅವರು ನಗರದ ಗೋಡೆಯನ್ನು ಒಡೆಯಲು ಪ್ರಯತ್ನಿಸಿದರು.</w:t>
      </w:r>
    </w:p>
    <w:p/>
    <w:p>
      <w:r xmlns:w="http://schemas.openxmlformats.org/wordprocessingml/2006/main">
        <w:t xml:space="preserve">1. ಪರಿಶ್ರಮದ ಶಕ್ತಿ ಜೋವಾಬ್ ಮತ್ತು ಅವನ ಜನರು ಬೆತ್ಮಾಚಾದ ಅಬೆಲ್ನ ಗೋಡೆಯನ್ನು ಹೇಗೆ ಒಡೆಯಲು ನಿರ್ಧರಿಸಿದರು.</w:t>
      </w:r>
    </w:p>
    <w:p/>
    <w:p>
      <w:r xmlns:w="http://schemas.openxmlformats.org/wordprocessingml/2006/main">
        <w:t xml:space="preserve">2. ಏಕತೆಯ ಬಲ ಯೋವಾಬ್ ಮತ್ತು ಅವನ ಜನರು ನಗರವನ್ನು ಮುತ್ತಿಗೆ ಹಾಕಲು ಹೇಗೆ ಒಟ್ಟಾಗಿ ಕೆಲಸ ಮಾಡಿದರು.</w:t>
      </w:r>
    </w:p>
    <w:p/>
    <w:p>
      <w:r xmlns:w="http://schemas.openxmlformats.org/wordprocessingml/2006/main">
        <w:t xml:space="preserve">1. ನಾಣ್ಣುಡಿಗಳು 21:31 - ಕುದುರೆಯು ಯುದ್ಧದ ದಿನಕ್ಕೆ ಸಿದ್ಧವಾಗಿದೆ, ಆದರೆ ಗೆಲುವು ಭಗವಂತನಿಗೆ ಸೇರಿದೆ.</w:t>
      </w:r>
    </w:p>
    <w:p/>
    <w:p>
      <w:r xmlns:w="http://schemas.openxmlformats.org/wordprocessingml/2006/main">
        <w:t xml:space="preserve">2. ಪ್ರಸಂಗಿ 4:9-12 - ಒಬ್ಬರಿಗಿಂತ ಇಬ್ಬರು ಉತ್ತಮರು, ಏಕೆಂದರೆ ಅವರು ತಮ್ಮ ದುಡಿಮೆಗೆ ಉತ್ತಮ ಪ್ರತಿಫಲವನ್ನು ಹೊಂದಿದ್ದಾರೆ: ಅವರಲ್ಲಿ ಒಬ್ಬರು ಕೆಳಗೆ ಬಿದ್ದರೆ, ಒಬ್ಬರು ಇನ್ನೊಬ್ಬರಿಗೆ ಸಹಾಯ ಮಾಡಬಹುದು. ಆದರೆ ಯಾರಿಗಾದರೂ ಕರುಣೆ ಬೀಳುತ್ತದೆ ಮತ್ತು ಅವರಿಗೆ ಸಹಾಯ ಮಾಡಲು ಯಾರೂ ಇಲ್ಲ. ಹಾಗೆಯೇ ಇಬ್ಬರು ಒಟ್ಟಿಗೆ ಮಲಗಿದರೆ ಬೆಚ್ಚಗಿರುತ್ತದೆ. ಆದರೆ ಒಬ್ಬನೇ ಬೆಚ್ಚಗಿರಲು ಹೇಗೆ ಸಾಧ್ಯ? ಒಬ್ಬರು ಶಕ್ತಿಶಾಲಿಯಾಗಿದ್ದರೂ, ಇಬ್ಬರು ತಮ್ಮನ್ನು ತಾವು ರಕ್ಷಿಸಿಕೊಳ್ಳಬಹುದು. ಮೂರು ಎಳೆಗಳ ಬಳ್ಳಿಯು ಬೇಗನೆ ಮುರಿಯುವುದಿಲ್ಲ.</w:t>
      </w:r>
    </w:p>
    <w:p/>
    <w:p>
      <w:r xmlns:w="http://schemas.openxmlformats.org/wordprocessingml/2006/main">
        <w:t xml:space="preserve">2 ಸಮುವೇಲನು 20:16 ಆಗ ಒಬ್ಬ ಜ್ಞಾನಿಯು ಪಟ್ಟಣದೊಳಗಿಂದ ಕೂಗಿದಳು: ಕೇಳು, ಕೇಳು; ಯೋವಾಬನಿಗೆ, ನಾನು ನಿನ್ನೊಂದಿಗೆ ಮಾತನಾಡಲು ಇಲ್ಲಿಗೆ ಬಾ ಎಂದು ಹೇಳು.</w:t>
      </w:r>
    </w:p>
    <w:p/>
    <w:p>
      <w:r xmlns:w="http://schemas.openxmlformats.org/wordprocessingml/2006/main">
        <w:t xml:space="preserve">ನಗರದಲ್ಲಿ ಒಬ್ಬ ಬುದ್ಧಿವಂತ ಮಹಿಳೆ ಯೋವಾಬನನ್ನು ಕರೆದು ಅವನೊಂದಿಗೆ ಮಾತನಾಡಲು ವಿನಂತಿಸುತ್ತಾಳೆ.</w:t>
      </w:r>
    </w:p>
    <w:p/>
    <w:p>
      <w:r xmlns:w="http://schemas.openxmlformats.org/wordprocessingml/2006/main">
        <w:t xml:space="preserve">1. ಅನಿರೀಕ್ಷಿತ ಮೂಲಗಳಿಂದ ಬಂದರೂ ಬುದ್ಧಿವಂತ ಸಲಹೆಯನ್ನು ಕೇಳಲು ಸಿದ್ಧರಾಗಿರಿ.</w:t>
      </w:r>
    </w:p>
    <w:p/>
    <w:p>
      <w:r xmlns:w="http://schemas.openxmlformats.org/wordprocessingml/2006/main">
        <w:t xml:space="preserve">2. ನಿರೀಕ್ಷಿತ ಅಚ್ಚುಗೆ ಹೊಂದಿಕೆಯಾಗದವರಿಂದ ಸಲಹೆ ಪಡೆಯಲು ಹಿಂಜರಿಯದಿರಿ.</w:t>
      </w:r>
    </w:p>
    <w:p/>
    <w:p>
      <w:r xmlns:w="http://schemas.openxmlformats.org/wordprocessingml/2006/main">
        <w:t xml:space="preserve">1. ನಾಣ್ಣುಡಿಗಳು 19: 20-21 "ಸಲಹೆಯನ್ನು ಆಲಿಸಿ ಮತ್ತು ಸೂಚನೆಗಳನ್ನು ಸ್ವೀಕರಿಸಿ, ಭವಿಷ್ಯದಲ್ಲಿ ನೀವು ಬುದ್ಧಿವಂತಿಕೆಯನ್ನು ಗಳಿಸಬಹುದು. ಮನುಷ್ಯನ ಮನಸ್ಸಿನಲ್ಲಿ ಅನೇಕ ಯೋಜನೆಗಳಿವೆ, ಆದರೆ ಅದು ನಿಲ್ಲುವ ಭಗವಂತನ ಉದ್ದೇಶ."</w:t>
      </w:r>
    </w:p>
    <w:p/>
    <w:p>
      <w:r xmlns:w="http://schemas.openxmlformats.org/wordprocessingml/2006/main">
        <w:t xml:space="preserve">2. ಜೇಮ್ಸ್ 1:5 "ನಿಮ್ಮಲ್ಲಿ ಯಾರಿಗಾದರೂ ಬುದ್ಧಿವಂತಿಕೆಯ ಕೊರತೆಯಿದ್ದರೆ, ಅವನು ದೇವರನ್ನು ಬೇಡಿಕೊಳ್ಳಲಿ, ಯಾರು ನಿಂದೆಯಿಲ್ಲದೆ ಎಲ್ಲರಿಗೂ ಉದಾರವಾಗಿ ಕೊಡುತ್ತಾರೆ, ಮತ್ತು ಅದು ಅವನಿಗೆ ನೀಡಲ್ಪಡುತ್ತದೆ."</w:t>
      </w:r>
    </w:p>
    <w:p/>
    <w:p>
      <w:r xmlns:w="http://schemas.openxmlformats.org/wordprocessingml/2006/main">
        <w:t xml:space="preserve">2 ಸಮುವೇಲನು 20:17 ಅವನು ಅವಳ ಬಳಿಗೆ ಬಂದಾಗ ಆ ಸ್ತ್ರೀಯು--ನೀನು ಯೋವಾಬನೋ? ಮತ್ತು ಅವನು ಉತ್ತರಿಸಿದನು: ನಾನು ಅವನು. ಆಗ ಅವಳು ಅವನಿಗೆ--ನಿನ್ನ ದಾಸಿಯ ಮಾತುಗಳನ್ನು ಕೇಳು ಅಂದಳು. ಮತ್ತು ಅವನು ಉತ್ತರಿಸಿದನು: ನಾನು ಕೇಳುತ್ತೇನೆ.</w:t>
      </w:r>
    </w:p>
    <w:p/>
    <w:p>
      <w:r xmlns:w="http://schemas.openxmlformats.org/wordprocessingml/2006/main">
        <w:t xml:space="preserve">ಒಬ್ಬ ಸ್ತ್ರೀಯು ಯೋವಾಬನೊಂದಿಗೆ ಮಾತನಾಡುತ್ತಾಳೆ ಮತ್ತು ಅವಳ ಮಾತುಗಳನ್ನು ಕೇಳುವಂತೆ ಕೇಳುತ್ತಾಳೆ. ಜೋವಾಬ್ ಒಪ್ಪುತ್ತಾನೆ.</w:t>
      </w:r>
    </w:p>
    <w:p/>
    <w:p>
      <w:r xmlns:w="http://schemas.openxmlformats.org/wordprocessingml/2006/main">
        <w:t xml:space="preserve">1. ದೇವರು ನಮ್ಮನ್ನು ಕರೆದಾಗ, ನಾವು ಉತ್ತರಿಸಲು ಸಿದ್ಧರಾಗಿರಬೇಕು.</w:t>
      </w:r>
    </w:p>
    <w:p/>
    <w:p>
      <w:r xmlns:w="http://schemas.openxmlformats.org/wordprocessingml/2006/main">
        <w:t xml:space="preserve">2. ಕೇಳುವ ಶಕ್ತಿ.</w:t>
      </w:r>
    </w:p>
    <w:p/>
    <w:p>
      <w:r xmlns:w="http://schemas.openxmlformats.org/wordprocessingml/2006/main">
        <w:t xml:space="preserve">1. ಯೆಶಾಯ 55:3 ನಿನ್ನ ಕಿವಿಯನ್ನು ಒರಗಿಸಿ ನನ್ನ ಬಳಿಗೆ ಬಾ; ಮತ್ತು ನಾನು ನಿಮ್ಮೊಂದಿಗೆ ಶಾಶ್ವತ ಒಡಂಬಡಿಕೆಯನ್ನು ಮಾಡುತ್ತೇನೆ</w:t>
      </w:r>
    </w:p>
    <w:p/>
    <w:p>
      <w:r xmlns:w="http://schemas.openxmlformats.org/wordprocessingml/2006/main">
        <w:t xml:space="preserve">2. ಜೇಮ್ಸ್ 1:19 ಆದದರಿಂದ ನನ್ನ ಪ್ರಿಯ ಸಹೋದರರೇ, ಪ್ರತಿಯೊಬ್ಬ ಮನುಷ್ಯನು ಕೇಳಲು ವೇಗವನ್ನು ಹೊಂದಲಿ, ಮಾತನಾಡಲು ನಿಧಾನವಾಗಲಿ, ಕೋಪಕ್ಕೆ ನಿಧಾನವಾಗಲಿ.</w:t>
      </w:r>
    </w:p>
    <w:p/>
    <w:p>
      <w:r xmlns:w="http://schemas.openxmlformats.org/wordprocessingml/2006/main">
        <w:t xml:space="preserve">2 ಸಮುವೇಲನು 20:18 ಆಗ ಅವಳು, “ಅವರು ಹೇಬೆಲನಲ್ಲಿ ನಿಶ್ಚಯವಾಗಿ ವಿಚಾರಿಸಬೇಕು ಎಂದು ಹಳೆಕಾಲದಲ್ಲಿ ಮಾತನಾಡುತ್ತಿದ್ದರು.</w:t>
      </w:r>
    </w:p>
    <w:p/>
    <w:p>
      <w:r xmlns:w="http://schemas.openxmlformats.org/wordprocessingml/2006/main">
        <w:t xml:space="preserve">2 ಸ್ಯಾಮ್ಯುಯೆಲ್ 20:18 ರಲ್ಲಿ, ಮಹಿಳೆಯೊಬ್ಬರು ಸಮಸ್ಯೆಯನ್ನು ಪರಿಹರಿಸಲು ಅಬೆಲ್‌ನಿಂದ ಸಲಹೆ ಕೇಳುವ ಸಂಪ್ರದಾಯವನ್ನು ವಿವರಿಸುತ್ತಾರೆ.</w:t>
      </w:r>
    </w:p>
    <w:p/>
    <w:p>
      <w:r xmlns:w="http://schemas.openxmlformats.org/wordprocessingml/2006/main">
        <w:t xml:space="preserve">1. ದೇವರ ಬುದ್ಧಿವಂತಿಕೆಯು ಅಂತಿಮ ಸಲಹೆಯಾಗಿದೆ - ನಾಣ್ಣುಡಿಗಳು 3: 5-6</w:t>
      </w:r>
    </w:p>
    <w:p/>
    <w:p>
      <w:r xmlns:w="http://schemas.openxmlformats.org/wordprocessingml/2006/main">
        <w:t xml:space="preserve">2. ಸಲಹೆಯನ್ನು ಹುಡುಕಿ ಮತ್ತು ಬುದ್ಧಿವಂತರಾಗಿರಿ - ಜ್ಞಾನೋಕ್ತಿ 15:22</w:t>
      </w:r>
    </w:p>
    <w:p/>
    <w:p>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 ಅವನಿಗೆ ನೀಡಲ್ಪಡುತ್ತದೆ."</w:t>
      </w:r>
    </w:p>
    <w:p/>
    <w:p>
      <w:r xmlns:w="http://schemas.openxmlformats.org/wordprocessingml/2006/main">
        <w:t xml:space="preserve">2. ನಾಣ್ಣುಡಿಗಳು 11:14 - "ಯಾವುದೇ ಸಲಹೆಯಿಲ್ಲದಿದ್ದರೆ, ಜನರು ಬೀಳುತ್ತಾರೆ: ಆದರೆ ಸಲಹೆಗಾರರ ಬಹುಸಂಖ್ಯೆಯಲ್ಲಿ ಸುರಕ್ಷತೆ ಇರುತ್ತದೆ."</w:t>
      </w:r>
    </w:p>
    <w:p/>
    <w:p>
      <w:r xmlns:w="http://schemas.openxmlformats.org/wordprocessingml/2006/main">
        <w:t xml:space="preserve">2 ಸಮುವೇಲನು 20:19 ಇಸ್ರಾಯೇಲಿನಲ್ಲಿ ಶಾಂತಿಯುಳ್ಳವರೂ ನಂಬಿಗಸ್ತರೂ ಆಗಿರುವವರಲ್ಲಿ ನಾನೂ ಒಬ್ಬನು; ನೀನು ಇಸ್ರಾಯೇಲಿನಲ್ಲಿ ಒಂದು ಪಟ್ಟಣವನ್ನೂ ತಾಯಿಯನ್ನೂ ನಾಶಮಾಡಲು ಬಯಸುತ್ತೀ; ನೀನು ಯೆಹೋವನ ಸ್ವಾಸ್ತ್ಯವನ್ನು ಏಕೆ ನುಂಗುವೆ?</w:t>
      </w:r>
    </w:p>
    <w:p/>
    <w:p>
      <w:r xmlns:w="http://schemas.openxmlformats.org/wordprocessingml/2006/main">
        <w:t xml:space="preserve">ಇಸ್ರಾಯೇಲಿನ ಒಬ್ಬ ವ್ಯಕ್ತಿ ಆಕ್ರಮಣಕಾರನೊಂದಿಗೆ ಮಾತನಾಡುತ್ತಾ, ಅವರು ಭಗವಂತನ ಆನುವಂಶಿಕವಾದ ನಗರವನ್ನು ಮತ್ತು ಅದರ ನಿವಾಸಿಗಳನ್ನು ಏಕೆ ನಾಶಪಡಿಸುತ್ತಾರೆ ಎಂದು ಪ್ರಶ್ನಿಸಿದರು.</w:t>
      </w:r>
    </w:p>
    <w:p/>
    <w:p>
      <w:r xmlns:w="http://schemas.openxmlformats.org/wordprocessingml/2006/main">
        <w:t xml:space="preserve">1. ಶಾಂತಿಯುತ ನಂಬಿಕೆಯ ಬಲ: 2 ಸ್ಯಾಮ್ಯುಯೆಲ್ 20:19 ರಿಂದ ಪಾಠ</w:t>
      </w:r>
    </w:p>
    <w:p/>
    <w:p>
      <w:r xmlns:w="http://schemas.openxmlformats.org/wordprocessingml/2006/main">
        <w:t xml:space="preserve">2. ದೇವರ ಆನುವಂಶಿಕತೆಯನ್ನು ರಕ್ಷಿಸುವ ಪ್ರಾಮುಖ್ಯತೆ</w:t>
      </w:r>
    </w:p>
    <w:p/>
    <w:p>
      <w:r xmlns:w="http://schemas.openxmlformats.org/wordprocessingml/2006/main">
        <w:t xml:space="preserve">1. ನಾಣ್ಣುಡಿಗಳು 11:29 - ತನ್ನ ಸ್ವಂತ ಮನೆಗೆ ತೊಂದರೆ ಕೊಡುವವನು ಗಾಳಿಯನ್ನು ಆನುವಂಶಿಕವಾಗಿ ಪಡೆಯುವನು;</w:t>
      </w:r>
    </w:p>
    <w:p/>
    <w:p>
      <w:r xmlns:w="http://schemas.openxmlformats.org/wordprocessingml/2006/main">
        <w:t xml:space="preserve">2. ಮ್ಯಾಥ್ಯೂ 5:9 - ಶಾಂತಿಸ್ಥಾಪಕರು ಧನ್ಯರು: ಅವರು ದೇವರ ಮಕ್ಕಳು ಎಂದು ಕರೆಯಲ್ಪಡುತ್ತಾರೆ.</w:t>
      </w:r>
    </w:p>
    <w:p/>
    <w:p>
      <w:r xmlns:w="http://schemas.openxmlformats.org/wordprocessingml/2006/main">
        <w:t xml:space="preserve">2 ಸಮುವೇಲನು 20:20 ಅದಕ್ಕೆ ಯೋವಾಬನು ಪ್ರತ್ಯುತ್ತರವಾಗಿ--ನನ್ನಿಂದ ದೂರವಿರಲಿ, ನಾನು ನುಂಗುವದು ಅಥವಾ ನಾಶಮಾಡುವದು.</w:t>
      </w:r>
    </w:p>
    <w:p/>
    <w:p>
      <w:r xmlns:w="http://schemas.openxmlformats.org/wordprocessingml/2006/main">
        <w:t xml:space="preserve">ಯೋವಾಬನು ಅವನಿಗೆ ಕೊಟ್ಟದ್ದನ್ನು ನಾಶಮಾಡಲು ನಿರಾಕರಿಸಿದನು.</w:t>
      </w:r>
    </w:p>
    <w:p/>
    <w:p>
      <w:r xmlns:w="http://schemas.openxmlformats.org/wordprocessingml/2006/main">
        <w:t xml:space="preserve">1. ಕಷ್ಟದಲ್ಲಿಯೂ ಸಹ ಕರುಣೆ ಮತ್ತು ದಯೆಯನ್ನು ತೋರಿಸಲು ದೇವರು ನಮ್ಮನ್ನು ಕರೆಯುತ್ತಾನೆ.</w:t>
      </w:r>
    </w:p>
    <w:p/>
    <w:p>
      <w:r xmlns:w="http://schemas.openxmlformats.org/wordprocessingml/2006/main">
        <w:t xml:space="preserve">2. ವಿನಾಶಕ್ಕಿಂತ ಶಾಂತಿಯನ್ನು ಆಯ್ಕೆ ಮಾಡಲು ನಾವು ಯಾವಾಗಲೂ ಶ್ರಮಿಸಬೇಕು.</w:t>
      </w:r>
    </w:p>
    <w:p/>
    <w:p>
      <w:r xmlns:w="http://schemas.openxmlformats.org/wordprocessingml/2006/main">
        <w:t xml:space="preserve">1. ಮ್ಯಾಥ್ಯೂ 5:7 - "ಕರುಣೆಯುಳ್ಳವರು ಧನ್ಯರು, ಏಕೆಂದರೆ ಅವರು ಕರುಣೆಯನ್ನು ಪಡೆಯುತ್ತಾರೆ."</w:t>
      </w:r>
    </w:p>
    <w:p/>
    <w:p>
      <w:r xmlns:w="http://schemas.openxmlformats.org/wordprocessingml/2006/main">
        <w:t xml:space="preserve">2. ರೋಮನ್ನರು 12:18 - "ಸಾಧ್ಯವಾದರೆ, ಅದು ನಿಮ್ಮ ಮೇಲೆ ಅವಲಂಬಿತವಾಗಿ, ಎಲ್ಲರೊಂದಿಗೆ ಶಾಂತಿಯಿಂದ ಬಾಳು."</w:t>
      </w:r>
    </w:p>
    <w:p/>
    <w:p>
      <w:r xmlns:w="http://schemas.openxmlformats.org/wordprocessingml/2006/main">
        <w:t xml:space="preserve">2 ಸಮುವೇಲನು 20:21 ವಿಷಯ ಹಾಗಲ್ಲ, ಆದರೆ ಎಫ್ರಾಯೀಮ್ ಪರ್ವತದ ಮನುಷ್ಯನಾದ ಬಿಕ್ರಿಯ ಮಗನಾದ ಶೆಬನು ರಾಜನ ವಿರುದ್ಧ, ದಾವೀದನ ವಿರುದ್ಧ ತನ್ನ ಕೈಯನ್ನು ಎತ್ತಿದನು; . ಆ ಸ್ತ್ರೀಯು ಯೋವಾಬನಿಗೆ--ಇಗೋ, ಅವನ ತಲೆಯು ನಿನಗೆ ಗೋಡೆಯ ಮೇಲೆ ಎಸೆಯಲ್ಪಡುವದು ಅಂದಳು.</w:t>
      </w:r>
    </w:p>
    <w:p/>
    <w:p>
      <w:r xmlns:w="http://schemas.openxmlformats.org/wordprocessingml/2006/main">
        <w:t xml:space="preserve">ಎಫ್ರಾಯೀಮ್ ಪರ್ವತದ ಪ್ರದೇಶದ ಒಬ್ಬ ಮನುಷ್ಯನಾದ ಶೇಬನು ರಾಜ ದಾವೀದನ ವಿರುದ್ಧ ಕೈ ಎತ್ತಿದನು. ಆ ಸ್ತ್ರೀಯು ಶೆಬಾಳ ತಲೆಯನ್ನು ಗೋಡೆಯ ಮೇಲೆ ಎಸೆಯುವಂತೆ ಯೋವಾಬನಿಗೆ ಹೇಳಿದಳು.</w:t>
      </w:r>
    </w:p>
    <w:p/>
    <w:p>
      <w:r xmlns:w="http://schemas.openxmlformats.org/wordprocessingml/2006/main">
        <w:t xml:space="preserve">1. ದೇವರು ನಿಯಂತ್ರಣದಲ್ಲಿದ್ದಾನೆ ಮತ್ತು ಅವನು ಕೊನೆಯಲ್ಲಿ ನಮ್ಮನ್ನು ಸಮರ್ಥಿಸುತ್ತಾನೆ.</w:t>
      </w:r>
    </w:p>
    <w:p/>
    <w:p>
      <w:r xmlns:w="http://schemas.openxmlformats.org/wordprocessingml/2006/main">
        <w:t xml:space="preserve">2. ಆಡ್ಸ್ ನಮ್ಮ ವಿರುದ್ಧ ಪೇರಿಸಿರುವಂತೆ ತೋರುತ್ತಿದ್ದರೂ ನಾವು ನಿಷ್ಠರಾಗಿರಬೇಕು ಮತ್ತು ದೇವರನ್ನು ನಂಬಬೇಕು.</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37:4 - ಭಗವಂತನಲ್ಲಿ ಆನಂದಪಡು, ಮತ್ತು ಆತನು ನಿನ್ನ ಹೃದಯದ ಆಸೆಗಳನ್ನು ಕೊಡುವನು.</w:t>
      </w:r>
    </w:p>
    <w:p/>
    <w:p>
      <w:r xmlns:w="http://schemas.openxmlformats.org/wordprocessingml/2006/main">
        <w:t xml:space="preserve">2 ಸಮುವೇಲನು 20:22 ಆ ಸ್ತ್ರೀಯು ತನ್ನ ಬುದ್ಧಿವಂತಿಕೆಯಿಂದ ಎಲ್ಲಾ ಜನರ ಬಳಿಗೆ ಹೋದಳು. ಮತ್ತು ಅವರು ಬಿಕ್ರಿಯ ಮಗನಾದ ಶೇಬನ ತಲೆಯನ್ನು ಕತ್ತರಿಸಿ ಯೋವಾಬನಿಗೆ ಬಿಸಾಡಿದರು. ಮತ್ತು ಅವನು ತುತ್ತೂರಿಯನ್ನು ಊದಿದನು ಮತ್ತು ಅವರು ಪಟ್ಟಣದಿಂದ ನಿವೃತ್ತರಾದರು, ಪ್ರತಿಯೊಬ್ಬರೂ ತಮ್ಮ ತಮ್ಮ ಗುಡಾರಕ್ಕೆ ಹೋದರು. ಯೋವಾಬನು ಯೆರೂಸಲೇಮಿಗೆ ಅರಸನ ಬಳಿಗೆ ಹಿಂದಿರುಗಿದನು.</w:t>
      </w:r>
    </w:p>
    <w:p/>
    <w:p>
      <w:r xmlns:w="http://schemas.openxmlformats.org/wordprocessingml/2006/main">
        <w:t xml:space="preserve">ಬಿಕ್ರಿಯ ಮಗನಾದ ಶೇಬನನ್ನು ನಗರದ ಜನರು ಶಿರಚ್ಛೇದ ಮಾಡಿದರು ಮತ್ತು ಅವನ ತಲೆಯನ್ನು ಯೋವಾಬನಿಗೆ ಎಸೆಯಲಾಯಿತು. ಯೋವಾಬನು ತುತ್ತೂರಿಯನ್ನು ಊದಿದನು ಮತ್ತು ಜನರು ತಮ್ಮ ಗುಡಾರಗಳಿಗೆ ಹಿಂದಿರುಗಿದರು, ಮತ್ತು ಅವನು ಯೆರೂಸಲೇಮಿಗೆ ರಾಜನ ಬಳಿಗೆ ಹಿಂದಿರುಗಿದನು.</w:t>
      </w:r>
    </w:p>
    <w:p/>
    <w:p>
      <w:r xmlns:w="http://schemas.openxmlformats.org/wordprocessingml/2006/main">
        <w:t xml:space="preserve">1. ದೇವರ ಜ್ಞಾನವು ನಮಗೆಲ್ಲರಿಗೂ ಲಭ್ಯವಿದೆ.</w:t>
      </w:r>
    </w:p>
    <w:p/>
    <w:p>
      <w:r xmlns:w="http://schemas.openxmlformats.org/wordprocessingml/2006/main">
        <w:t xml:space="preserve">2. ಅವ್ಯವಸ್ಥೆ ಮತ್ತು ಹಿಂಸಾಚಾರದ ಸಮಯದಲ್ಲಿ ಸಹ, ನಾವು ಸಹಾಯಕ್ಕಾಗಿ ದೇವರ ಕಡೆಗೆ ನೋಡಬೇಕು.</w:t>
      </w:r>
    </w:p>
    <w:p/>
    <w:p>
      <w:r xmlns:w="http://schemas.openxmlformats.org/wordprocessingml/2006/main">
        <w:t xml:space="preserve">1. ನಾಣ್ಣುಡಿಗಳು 14:12 - ಮನುಷ್ಯನಿಗೆ ಸರಿಯಾಗಿ ತೋರುವ ಮಾರ್ಗವಿದೆ, ಆದರೆ ಅದರ ಅಂತ್ಯವು ಸಾವಿನ ಮಾರ್ಗವಾಗಿದೆ.</w:t>
      </w:r>
    </w:p>
    <w:p/>
    <w:p>
      <w:r xmlns:w="http://schemas.openxmlformats.org/wordprocessingml/2006/main">
        <w:t xml:space="preserve">2.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2 ಸಮುವೇಲನು 20:23 ಯೋವಾಬನು ಇಸ್ರಾಯೇಲ್ಯರ ಎಲ್ಲಾ ಸೈನ್ಯದ ಮೇಲೆ ಇದ್ದನು;</w:t>
      </w:r>
    </w:p>
    <w:p/>
    <w:p>
      <w:r xmlns:w="http://schemas.openxmlformats.org/wordprocessingml/2006/main">
        <w:t xml:space="preserve">ಯೋವಾಬನು ಇಸ್ರಾಯೇಲ್ಯರ ಸಂಪೂರ್ಣ ಸೈನ್ಯಕ್ಕೆ ನಾಯಕನಾಗಿದ್ದನು ಮತ್ತು ಯೆಹೋಯಾದನ ಮಗನಾದ ಬೆನಾಯನು ಕೆರೇತ್ಯರು ಮತ್ತು ಪೆಲೇತ್ಯರ ಉಸ್ತುವಾರಿ ವಹಿಸಿದ್ದನು.</w:t>
      </w:r>
    </w:p>
    <w:p/>
    <w:p>
      <w:r xmlns:w="http://schemas.openxmlformats.org/wordprocessingml/2006/main">
        <w:t xml:space="preserve">1. ದೇವರು ನಮಗೆ ಮಾರ್ಗದರ್ಶನ ಮಾಡಲು ಮತ್ತು ರಕ್ಷಿಸಲು ನಾಯಕರನ್ನು ನೇಮಿಸಿದ್ದಾನೆ.</w:t>
      </w:r>
    </w:p>
    <w:p/>
    <w:p>
      <w:r xmlns:w="http://schemas.openxmlformats.org/wordprocessingml/2006/main">
        <w:t xml:space="preserve">2. ದೇವರು ನಿಮ್ಮ ಮೇಲೆ ಅಧಿಕಾರವನ್ನು ಇಟ್ಟಿರುವವರನ್ನು ಅನುಸರಿಸಿ ಮತ್ತು ಗೌರವಿಸಿ.</w:t>
      </w:r>
    </w:p>
    <w:p/>
    <w:p>
      <w:r xmlns:w="http://schemas.openxmlformats.org/wordprocessingml/2006/main">
        <w:t xml:space="preserve">1. ರೋಮನ್ನರು 13: 1-2 - ಪ್ರತಿಯೊಬ್ಬ ವ್ಯಕ್ತಿಯು ಆಡಳಿತದ ಅಧಿಕಾರಿಗಳಿಗೆ ಅಧೀನವಾಗಿರಲಿ. ಯಾಕಂದರೆ ದೇವರಿಂದ ಹೊರತುಪಡಿಸಿ ಯಾವುದೇ ಅಧಿಕಾರವಿಲ್ಲ, ಮತ್ತು ಅಸ್ತಿತ್ವದಲ್ಲಿರುವವುಗಳು ದೇವರಿಂದ ಸ್ಥಾಪಿಸಲ್ಪಟ್ಟಿವೆ.</w:t>
      </w:r>
    </w:p>
    <w:p/>
    <w:p>
      <w:r xmlns:w="http://schemas.openxmlformats.org/wordprocessingml/2006/main">
        <w:t xml:space="preserve">2. ಎಫೆಸಿಯನ್ಸ್ 6: 5-7 - ಗುಲಾಮರೇ, ನಿಮ್ಮ ಐಹಿಕ ಯಜಮಾನರನ್ನು ಭಯದಿಂದ ಮತ್ತು ನಡುಗುವಿಕೆಯಿಂದ, ಪ್ರಾಮಾಣಿಕ ಹೃದಯದಿಂದ, ನೀವು ಕ್ರಿಸ್ತನಂತೆ ಪಾಲಿಸಿ, ನೇತ್ರ ಸೇವೆಯ ಮೂಲಕ, ಜನರನ್ನು ಮೆಚ್ಚಿಸುವವರಂತೆ, ಆದರೆ ಕ್ರಿಸ್ತನ ಸೇವಕರಾಗಿ ಹೃದಯದಿಂದ ದೇವರ ಚಿತ್ತವನ್ನು ಮಾಡುವುದು.</w:t>
      </w:r>
    </w:p>
    <w:p/>
    <w:p>
      <w:r xmlns:w="http://schemas.openxmlformats.org/wordprocessingml/2006/main">
        <w:t xml:space="preserve">2 ಸಮುವೇಲನು 20:24 ಮತ್ತು ಅದೋರಾಮನು ಕಪ್ಪಕಾಣಿಕೆಯ ಮೇಲೆ ಇದ್ದನು; ಮತ್ತು ಅಹಿಲೂದನ ಮಗನಾದ ಯೆಹೋಷಾಫಾಟನು ರೆಕಾರ್ಡರ್.</w:t>
      </w:r>
    </w:p>
    <w:p/>
    <w:p>
      <w:r xmlns:w="http://schemas.openxmlformats.org/wordprocessingml/2006/main">
        <w:t xml:space="preserve">ಅಡೋರಾಮನು ಕಪ್ಪಕಾಣಿಕೆಯನ್ನು ಸಂಗ್ರಹಿಸುವ ಜವಾಬ್ದಾರಿಯನ್ನು ಹೊಂದಿದ್ದನು ಮತ್ತು ಯೆಹೋಷಾಫಾಟನು ದಾಖಲೆ ಕೀಪರ್ ಆಗಿದ್ದನು.</w:t>
      </w:r>
    </w:p>
    <w:p/>
    <w:p>
      <w:r xmlns:w="http://schemas.openxmlformats.org/wordprocessingml/2006/main">
        <w:t xml:space="preserve">1. ನಿಮ್ಮ ಪೋಸ್ಟ್ ಅನ್ನು ಗೌರವಿಸುವ ಮತ್ತು ನಿಮ್ಮ ಕರ್ತವ್ಯವನ್ನು ನಿರ್ವಹಿಸುವ ಪ್ರಾಮುಖ್ಯತೆ</w:t>
      </w:r>
    </w:p>
    <w:p/>
    <w:p>
      <w:r xmlns:w="http://schemas.openxmlformats.org/wordprocessingml/2006/main">
        <w:t xml:space="preserve">2. ಸಾಮಾನ್ಯ ಗುರಿಯನ್ನು ಸಾಧಿಸುವಲ್ಲಿ ಟೀಮ್‌ವರ್ಕ್‌ನ ಶಕ್ತಿ</w:t>
      </w:r>
    </w:p>
    <w:p/>
    <w:p>
      <w:r xmlns:w="http://schemas.openxmlformats.org/wordprocessingml/2006/main">
        <w:t xml:space="preserve">1. ನಾಣ್ಣುಡಿಗಳು 3:27 - ಕೆಲಸ ಮಾಡಲು ನಿಮ್ಮ ಶಕ್ತಿಯಲ್ಲಿದ್ದಾಗ ಯಾರಿಗೆ ಒಳ್ಳೆಯದನ್ನು ತಡೆಯಬೇಡಿ.</w:t>
      </w:r>
    </w:p>
    <w:p/>
    <w:p>
      <w:r xmlns:w="http://schemas.openxmlformats.org/wordprocessingml/2006/main">
        <w:t xml:space="preserve">2. ಪ್ರಸಂಗಿ 4:9-10 -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w:t>
      </w:r>
    </w:p>
    <w:p/>
    <w:p>
      <w:r xmlns:w="http://schemas.openxmlformats.org/wordprocessingml/2006/main">
        <w:t xml:space="preserve">2 ಸಮುವೇಲನು 20:25 ಮತ್ತು ಶೆವಾ ಲೇಖಕನಾಗಿದ್ದನು; ಮತ್ತು ಝದೋಕ್ ಮತ್ತು ಅಬ್ಯಾತಾರ್ ಯಾಜಕರಾಗಿದ್ದರು.</w:t>
      </w:r>
    </w:p>
    <w:p/>
    <w:p>
      <w:r xmlns:w="http://schemas.openxmlformats.org/wordprocessingml/2006/main">
        <w:t xml:space="preserve">ಶೆವಾ ಅವರು ಲೇಖಕರಾಗಿ ಸೇವೆ ಸಲ್ಲಿಸಿದರು ಮತ್ತು ಝಾಡೋಕ್ ಮತ್ತು ಅಬಿಯಾಥರ್ ಪುರೋಹಿತರಾಗಿದ್ದರು.</w:t>
      </w:r>
    </w:p>
    <w:p/>
    <w:p>
      <w:r xmlns:w="http://schemas.openxmlformats.org/wordprocessingml/2006/main">
        <w:t xml:space="preserve">1. ಸಚಿವಾಲಯದಲ್ಲಿ ಸೇವೆ ಸಲ್ಲಿಸುವ ಪ್ರಾಮುಖ್ಯತೆ</w:t>
      </w:r>
    </w:p>
    <w:p/>
    <w:p>
      <w:r xmlns:w="http://schemas.openxmlformats.org/wordprocessingml/2006/main">
        <w:t xml:space="preserve">2. ಒಟ್ಟಿಗೆ ದೇವರ ಸೇವೆ ಮಾಡುವ ಆಶೀರ್ವಾದ</w:t>
      </w:r>
    </w:p>
    <w:p/>
    <w:p>
      <w:r xmlns:w="http://schemas.openxmlformats.org/wordprocessingml/2006/main">
        <w:t xml:space="preserve">1. ಕೀರ್ತನೆ 133: 1-3 - "ದೇವರ ಜನರು ಒಗ್ಗಟ್ಟಿನಿಂದ ಜೀವಿಸುವಾಗ ಅದು ಎಷ್ಟು ಒಳ್ಳೆಯದು ಮತ್ತು ಆಹ್ಲಾದಕರವಾಗಿರುತ್ತದೆ! ಇದು ಬೆಲೆಬಾಳುವ ಎಣ್ಣೆಯನ್ನು ತಲೆಯ ಮೇಲೆ ಸುರಿದಂತೆ, ಗಡ್ಡದ ಮೇಲೆ, ಆರೋನನ ಗಡ್ಡದ ಮೇಲೆ, ಕೊರಳಪಟ್ಟಿಯ ಮೇಲೆ ಹರಿಯುತ್ತದೆ. ಚೀಯೋನ್ ಪರ್ವತದ ಮೇಲೆ ಹೆರ್ಮೋನ್‌ನ ಇಬ್ಬನಿ ಬೀಳುವಂತಿದೆ. ಯಾಕಂದರೆ ಅಲ್ಲಿ ಕರ್ತನು ತನ್ನ ಆಶೀರ್ವಾದವನ್ನು ನೀಡುತ್ತಾನೆ, ಶಾಶ್ವತವಾಗಿ ಜೀವಿಸುತ್ತಾನೆ.</w:t>
      </w:r>
    </w:p>
    <w:p/>
    <w:p>
      <w:r xmlns:w="http://schemas.openxmlformats.org/wordprocessingml/2006/main">
        <w:t xml:space="preserve">2. 1 ಕೊರಿಂಥಿಯಾನ್ಸ್ 12: 12-14 - "ಒಂದು ದೇಹವು ಒಂದೇ ಆಗಿದ್ದರೂ, ಅನೇಕ ಭಾಗಗಳನ್ನು ಹೊಂದಿದೆ, ಆದರೆ ಅದರ ಎಲ್ಲಾ ಅನೇಕ ಭಾಗಗಳು ಒಂದೇ ದೇಹವನ್ನು ರೂಪಿಸುತ್ತವೆ, ಆದ್ದರಿಂದ ಅದು ಕ್ರಿಸ್ತನೊಂದಿಗೆ ಇರುತ್ತದೆ. ಏಕೆಂದರೆ ನಾವೆಲ್ಲರೂ ಒಂದೇ ಆತ್ಮದಿಂದ ದೀಕ್ಷಾಸ್ನಾನ ಮಾಡಿದ್ದೇವೆ. ಯಹೂದಿಗಳು ಅಥವಾ ಅನ್ಯಜನರು, ಗುಲಾಮರು ಅಥವಾ ಸ್ವತಂತ್ರರು ಒಂದೇ ದೇಹ ಮತ್ತು ನಮಗೆಲ್ಲರಿಗೂ ಕುಡಿಯಲು ಒಂದೇ ಆತ್ಮವನ್ನು ನೀಡಲಾಗಿದೆ.</w:t>
      </w:r>
    </w:p>
    <w:p/>
    <w:p>
      <w:r xmlns:w="http://schemas.openxmlformats.org/wordprocessingml/2006/main">
        <w:t xml:space="preserve">2 ಸಮುವೇಲನು 20:26 ಮತ್ತು ಯೈರೀಯನಾದ ಈರನು ದಾವೀದನ ಮುಖ್ಯ ಆಡಳಿತಗಾರನಾಗಿದ್ದನು.</w:t>
      </w:r>
    </w:p>
    <w:p/>
    <w:p>
      <w:r xmlns:w="http://schemas.openxmlformats.org/wordprocessingml/2006/main">
        <w:t xml:space="preserve">ಇರಾ ಜೈರೈಟ್ ರಾಜ ದಾವೀದನ ಆಸ್ಥಾನದಲ್ಲಿ ನಾಯಕನಾಗಿದ್ದನು.</w:t>
      </w:r>
    </w:p>
    <w:p/>
    <w:p>
      <w:r xmlns:w="http://schemas.openxmlformats.org/wordprocessingml/2006/main">
        <w:t xml:space="preserve">1. ನಾಯಕತ್ವದ ಶಕ್ತಿ - ರಾಜ ಡೇವಿಡ್‌ಗೆ ಇರಾ ಅವರ ಸೇವೆಯು ಇತರರನ್ನು ಅನುಸರಿಸಲು ಹೇಗೆ ಪ್ರೋತ್ಸಾಹಿಸಿತು</w:t>
      </w:r>
    </w:p>
    <w:p/>
    <w:p>
      <w:r xmlns:w="http://schemas.openxmlformats.org/wordprocessingml/2006/main">
        <w:t xml:space="preserve">2. ಗೌರವದ ಜೀವನವನ್ನು ನಡೆಸುವುದು - ಇರಾ ಅವರ ನಿಷ್ಠೆ ಮತ್ತು ಸೇವೆಯ ಉದಾಹರಣೆ</w:t>
      </w:r>
    </w:p>
    <w:p/>
    <w:p>
      <w:r xmlns:w="http://schemas.openxmlformats.org/wordprocessingml/2006/main">
        <w:t xml:space="preserve">1. ನಾಣ್ಣುಡಿಗಳು 3: 5-6 ನಿಮ್ಮ ಪೂರ್ಣ ಹೃದಯದಿಂದ ಭಗವಂತನಲ್ಲಿ ಭರವಸೆಯಿಡಿ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ರೋಮನ್ನರು 12:10-13 ಸಹೋದರ ವಾತ್ಸಲ್ಯದಿಂದ ಒಬ್ಬರನ್ನೊಬ್ಬರು ಪ್ರೀತಿಸಿ. ಗೌರವವನ್ನು ತೋರಿಸುವುದರಲ್ಲಿ ಒಬ್ಬರನ್ನೊಬ್ಬರು ಮೀರಿಸಿರಿ. ಉತ್ಸಾಹದಲ್ಲಿ ಸೋಮಾರಿಯಾಗಬೇಡಿ, ಉತ್ಸಾಹದಲ್ಲಿ ಉತ್ಸಾಹದಿಂದಿರಿ, ಭಗವಂತನ ಸೇವೆ ಮಾಡಿ. ಭರವಸೆಯಲ್ಲಿ ಆನಂದಿಸಿ, ಕ್ಲೇಶದಲ್ಲಿ ತಾಳ್ಮೆಯಿಂದಿರಿ, ಪ್ರಾರ್ಥನೆಯಲ್ಲಿ ಸ್ಥಿರವಾಗಿರಿ. ಸಂತರ ಅಗತ್ಯತೆಗಳಿಗೆ ಕೊಡುಗೆ ನೀಡಿ ಮತ್ತು ಆತಿಥ್ಯವನ್ನು ತೋರಿಸಲು ಪ್ರಯತ್ನಿಸಿ.</w:t>
      </w:r>
    </w:p>
    <w:p/>
    <w:p>
      <w:r xmlns:w="http://schemas.openxmlformats.org/wordprocessingml/2006/main">
        <w:t xml:space="preserve">2 ಸ್ಯಾಮ್ಯುಯೆಲ್ ಅಧ್ಯಾಯ 21 ಕ್ಷಾಮ, ಸೌಲನ ವಂಶಸ್ಥರ ಮರಣದಂಡನೆ ಮತ್ತು ಫಿಲಿಷ್ಟಿಯರ ವಿರುದ್ಧದ ಯುದ್ಧಗಳನ್ನು ಒಳಗೊಂಡ ಘಟನೆಗಳ ಸರಣಿಯನ್ನು ವಿವರಿಸುತ್ತದೆ.</w:t>
      </w:r>
    </w:p>
    <w:p/>
    <w:p>
      <w:r xmlns:w="http://schemas.openxmlformats.org/wordprocessingml/2006/main">
        <w:t xml:space="preserve">1 ನೇ ಪ್ಯಾರಾಗ್ರಾಫ್: ಅಧ್ಯಾಯವು ಡೇವಿಡ್ ಆಳ್ವಿಕೆಯಲ್ಲಿ ಮೂರು ವರ್ಷಗಳ ಕಾಲ ತೀವ್ರ ಕ್ಷಾಮದಿಂದ ಪ್ರಾರಂಭವಾಗುತ್ತದೆ. ಡೇವಿಡ್ ಬರಗಾಲದ ಕಾರಣವನ್ನು ಅರ್ಥಮಾಡಿಕೊಳ್ಳಲು ದೇವರಿಂದ ಮಾರ್ಗದರ್ಶನವನ್ನು ಬಯಸುತ್ತಾನೆ (2 ಸ್ಯಾಮ್ಯುಯೆಲ್ 21:1).</w:t>
      </w:r>
    </w:p>
    <w:p/>
    <w:p>
      <w:r xmlns:w="http://schemas.openxmlformats.org/wordprocessingml/2006/main">
        <w:t xml:space="preserve">2 ನೇ ಪ್ಯಾರಾಗ್ರಾಫ್: ಕ್ಷಾಮವು ಇಸ್ರೇಲ್ ಒಪ್ಪಂದವನ್ನು ಮಾಡಿಕೊಂಡಿರುವ ಗಿಬಿಯೋನ್ಯರನ್ನು ಸೌಲನ ಹಿಂದಿನ ದುರುಪಯೋಗದ ಪರಿಣಾಮವಾಗಿದೆ ಎಂದು ದೇವರು ಬಹಿರಂಗಪಡಿಸುತ್ತಾನೆ (2 ಸ್ಯಾಮ್ಯುಯೆಲ್ 21: 2-3). ಗಿಬಿಯೋನ್ಯರು ಸೌಲನ ವಂಶಸ್ಥರ ವಿರುದ್ಧ ಪ್ರತೀಕಾರವನ್ನು ಕೇಳುತ್ತಾರೆ.</w:t>
      </w:r>
    </w:p>
    <w:p/>
    <w:p>
      <w:r xmlns:w="http://schemas.openxmlformats.org/wordprocessingml/2006/main">
        <w:t xml:space="preserve">3 ನೇ ಪ್ಯಾರಾಗ್ರಾಫ್: ಡೇವಿಡ್ ಗಿಬಿಯೋನ್ಯರನ್ನು ಭೇಟಿಯಾಗುತ್ತಾನೆ ಮತ್ತು ಅವನು ಹೇಗೆ ತಿದ್ದುಪಡಿ ಮಾಡಬಹುದು ಎಂದು ಕೇಳುತ್ತಾನೆ. ಸೌಲನ ಕುಟುಂಬದ ಏಳು ಮಂದಿಯನ್ನು ಮರಣದಂಡನೆಗಾಗಿ ಅವರಿಗೆ ಒಪ್ಪಿಸಬೇಕೆಂದು ಅವರು ಒತ್ತಾಯಿಸುತ್ತಾರೆ (2 ಸ್ಯಾಮ್ಯುಯೆಲ್ 21: 4-6).</w:t>
      </w:r>
    </w:p>
    <w:p/>
    <w:p>
      <w:r xmlns:w="http://schemas.openxmlformats.org/wordprocessingml/2006/main">
        <w:t xml:space="preserve">4 ನೇ ಪ್ಯಾರಾಗ್ರಾಫ್: ಡೇವಿಡ್ ಜೊನಾಥನ್ ಜೊತೆಗಿನ ನಿಕಟ ಸಂಬಂಧದಿಂದಾಗಿ ಜೊನಾಥನ ಮಗನಾದ ಮೆಫಿಬೋಶೆತ್ನನ್ನು ಬಿಡುತ್ತಾನೆ. ಆದಾಗ್ಯೂ, ಅವನು ರಿಜ್ಪಾನ ಇಬ್ಬರು ಪುತ್ರರನ್ನು ಮತ್ತು ಸೌಲನ ಐದು ಮೊಮ್ಮಕ್ಕಳನ್ನು ಗಿಬಿಯೋನ್ಯರಿಂದ ಗಲ್ಲಿಗೇರಿಸಲು ಒಪ್ಪಿಸುತ್ತಾನೆ (2 ಸ್ಯಾಮ್ಯುಯೆಲ್ 21: 7-9).</w:t>
      </w:r>
    </w:p>
    <w:p/>
    <w:p>
      <w:r xmlns:w="http://schemas.openxmlformats.org/wordprocessingml/2006/main">
        <w:t xml:space="preserve">5 ನೇ ಪ್ಯಾರಾಗ್ರಾಫ್: ರಿಜ್ಪಾ ತನ್ನ ಪುತ್ರರ ದೇಹಗಳ ಮೇಲೆ ಶೋಕಿಸುತ್ತಾಳೆ ಮತ್ತು ಸರಿಯಾದ ಸಮಾಧಿಯನ್ನು ನೀಡುವವರೆಗೆ ಅವುಗಳನ್ನು ಪಕ್ಷಿಗಳು ಅಥವಾ ಪ್ರಾಣಿಗಳಿಂದ ಅಪವಿತ್ರಗೊಳಿಸದಂತೆ ಕಾಪಾಡುತ್ತಾಳೆ (2 ಸ್ಯಾಮ್ಯುಯೆಲ್ 21: 10-14).</w:t>
      </w:r>
    </w:p>
    <w:p/>
    <w:p>
      <w:r xmlns:w="http://schemas.openxmlformats.org/wordprocessingml/2006/main">
        <w:t xml:space="preserve">6 ನೇ ಪ್ಯಾರಾಗ್ರಾಫ್: ನಂತರ, ಇಸ್ರೇಲ್ ಮತ್ತು ಫಿಲಿಷ್ಟಿಯರ ನಡುವೆ ಮತ್ತಷ್ಟು ಯುದ್ಧಗಳಿವೆ. ಒಂದು ಎನ್‌ಕೌಂಟರ್‌ನಲ್ಲಿ, ಡೇವಿಡ್ ದಣಿದಿದ್ದಾನೆ ಮತ್ತು ಇಶ್ಬಿ-ಬೆನೋಬ್ ಎಂಬ ದೈತ್ಯನಿಂದ ಬಹುತೇಕ ಕೊಲ್ಲಲ್ಪಟ್ಟನು ಆದರೆ ಅವನ ಜನರಿಂದ ರಕ್ಷಿಸಲ್ಪಟ್ಟನು (2 ಸ್ಯಾಮ್ಯುಯೆಲ್ 21:15-17).</w:t>
      </w:r>
    </w:p>
    <w:p/>
    <w:p>
      <w:r xmlns:w="http://schemas.openxmlformats.org/wordprocessingml/2006/main">
        <w:t xml:space="preserve">7 ನೇ ಪ್ಯಾರಾಗ್ರಾಫ್: ಮತ್ತೊಂದು ಯುದ್ಧವು ನಡೆಯುತ್ತದೆ, ಇದರಲ್ಲಿ ಮೂವರು ಪ್ರಬಲ ಯೋಧರು ಅಬಿಶೈ, ಸಿಬ್ಬೆಕೈ ಮತ್ತು ಎಲ್ಹಾನನ್ ಪ್ರಮುಖ ಫಿಲಿಸ್ಟೈನ್ ಯೋಧರನ್ನು ಸೋಲಿಸುವ ಮೂಲಕ ತಮ್ಮ ಶೌರ್ಯವನ್ನು ಪ್ರದರ್ಶಿಸುತ್ತಾರೆ (2 ಸ್ಯಾಮ್ಯುಯೆಲ್ 21: 18-22).</w:t>
      </w:r>
    </w:p>
    <w:p/>
    <w:p>
      <w:r xmlns:w="http://schemas.openxmlformats.org/wordprocessingml/2006/main">
        <w:t xml:space="preserve">ಸಾರಾಂಶದಲ್ಲಿ, 2ನೇ ಅಧ್ಯಾಯದ ಇಪ್ಪತ್ತೊಂದು ಸ್ಯಾಮ್ಯುಯೆಲ್ ದಾವೀದನ ಆಳ್ವಿಕೆಯಲ್ಲಿ ತೀವ್ರವಾದ ಕ್ಷಾಮವನ್ನು ಚಿತ್ರಿಸುತ್ತದೆ, ಕಾರಣವು ಸೌಲನು ಗಿಬಿಯೋನ್ಯರ ದುರ್ವರ್ತನೆ ಎಂದು ಬಹಿರಂಗಪಡಿಸುತ್ತದೆ. ಗಿಬಿಯೋನ್ಯರು ಪ್ರತೀಕಾರವನ್ನು ಬಯಸುತ್ತಾರೆ ಮತ್ತು ಸೌಲನ ಕುಟುಂಬದ ಏಳು ಪುರುಷರು ಮರಣದಂಡನೆಗೆ ಒಳಗಾಗುತ್ತಾರೆ, ಮೆಫಿಬೋಶೆತ್ನನ್ನು ಉಳಿಸಲಾಗುತ್ತದೆ, ಇತರರು ಗಲ್ಲಿಗೇರಿಸಲ್ಪಟ್ಟರು. ರಿಜ್ಪಾ ತನ್ನ ಪುತ್ರರ ದೇಹಗಳ ಮೇಲೆ ಶೋಕಿಸುತ್ತಾಳೆ, ಸರಿಯಾದ ಸಮಾಧಿಯವರೆಗೆ ಅವರನ್ನು ಕಾಪಾಡುತ್ತಾಳೆ, ಇಸ್ರೇಲ್ ಮತ್ತು ಫಿಲಿಷ್ಟಿಯರ ನಡುವೆ ಹೆಚ್ಚುವರಿ ಯುದ್ಧಗಳು ಸಂಭವಿಸುತ್ತವೆ. ಡೇವಿಡ್ ಅಪಾಯವನ್ನು ಎದುರಿಸುತ್ತಾನೆ ಆದರೆ ರಕ್ಷಿಸಲ್ಪಟ್ಟನು, ಮತ್ತು ಪ್ರಬಲ ಯೋಧರು ತಮ್ಮ ಶೌರ್ಯವನ್ನು ಪ್ರದರ್ಶಿಸುತ್ತಾರೆ, ಇದು ಸಾರಾಂಶದಲ್ಲಿ, ಅಧ್ಯಾಯವು ಯುದ್ಧದಲ್ಲಿ ನ್ಯಾಯ, ಪರಿಣಾಮಗಳು ಮತ್ತು ಶೌರ್ಯದ ವಿಷಯಗಳನ್ನು ಪರಿಶೋಧಿಸುತ್ತದೆ.</w:t>
      </w:r>
    </w:p>
    <w:p/>
    <w:p>
      <w:r xmlns:w="http://schemas.openxmlformats.org/wordprocessingml/2006/main">
        <w:t xml:space="preserve">2 ಸಮುವೇಲನು 21:1 ದಾವೀದನ ದಿನಗಳಲ್ಲಿ ಮೂರು ವರ್ಷ, ವರ್ಷದಿಂದ ವರ್ಷಕ್ಕೆ ಕ್ಷಾಮ ಉಂಟಾಯಿತು. ದಾವೀದನು ಯೆಹೋವನಲ್ಲಿ ವಿಚಾರಿಸಿದನು. ಕರ್ತನು ಪ್ರತ್ಯುತ್ತರವಾಗಿ--ಇದು ಸೌಲನಿಗೋಸ್ಕರವೂ ಅವನ ರಕ್ತಸಿಕ್ತ ಮನೆಗೋಸ್ಕರವೂ ಆಗಿದೆ, ಏಕೆಂದರೆ ಅವನು ಗಿಬ್ಯೋನ್ಯರನ್ನು ಕೊಂದನು.</w:t>
      </w:r>
    </w:p>
    <w:p/>
    <w:p>
      <w:r xmlns:w="http://schemas.openxmlformats.org/wordprocessingml/2006/main">
        <w:t xml:space="preserve">ರಾಜ ದಾವೀದನ ಆಳ್ವಿಕೆಯಲ್ಲಿ ಕ್ಷಾಮ ಸಂಭವಿಸಿತು ಮತ್ತು ಇದು ಏಕೆ ನಡೆಯುತ್ತಿದೆ ಎಂದು ಅವನು ಭಗವಂತನನ್ನು ಕೇಳಿದನು. ಇದು ರಾಜ ಸೌಲ ಮತ್ತು ಅವನ ವಂಶಸ್ಥರ ಕ್ರಿಯೆಗಳಿಂದಾಗಿ ಎಂದು ಲಾರ್ಡ್ ಬಹಿರಂಗಪಡಿಸಿದನು.</w:t>
      </w:r>
    </w:p>
    <w:p/>
    <w:p>
      <w:r xmlns:w="http://schemas.openxmlformats.org/wordprocessingml/2006/main">
        <w:t xml:space="preserve">1. ಪಾಪದ ಪರಿಣಾಮಗಳು: ಎ ಸ್ಟಡಿ ಆಫ್ 2 ಸ್ಯಾಮ್ಯುಯೆಲ್ 21:1</w:t>
      </w:r>
    </w:p>
    <w:p/>
    <w:p>
      <w:r xmlns:w="http://schemas.openxmlformats.org/wordprocessingml/2006/main">
        <w:t xml:space="preserve">2. ಕಷ್ಟದ ಸಮಯದಲ್ಲಿ ಮಾರ್ಗದರ್ಶನವನ್ನು ಹುಡುಕುವುದು: 2 ಸ್ಯಾಮ್ಯುಯೆಲ್ 21:1 ರ ಅಧ್ಯಯನ</w:t>
      </w:r>
    </w:p>
    <w:p/>
    <w:p>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2. ಜೇಮ್ಸ್ 1:5 - ನಿಮ್ಮಲ್ಲಿ ಯಾರಿಗಾದರೂ ಬುದ್ಧಿವಂತಿಕೆಯ ಕೊರತೆಯಿದ್ದರೆ, ಅವನು ಎಲ್ಲರಿಗೂ ಉದಾರವಾಗಿ ಮತ್ತು ನಿಂದೆಯಿಲ್ಲದೆ ಕೊಡುವ ದೇವರನ್ನು ಕೇಳಲಿ, ಮತ್ತು ಅದು ಅವನಿಗೆ ನೀಡಲ್ಪಡುತ್ತದೆ.</w:t>
      </w:r>
    </w:p>
    <w:p/>
    <w:p>
      <w:r xmlns:w="http://schemas.openxmlformats.org/wordprocessingml/2006/main">
        <w:t xml:space="preserve">2 ಸಮುವೇಲನು 21:2 ಮತ್ತು ಅರಸನು ಗಿಬ್ಯೋನ್ಯರನ್ನು ಕರೆದು ಅವರಿಗೆ ಹೇಳಿದನು; (ಈಗ ಗಿಬ್ಯೋನ್ಯರು ಇಸ್ರಾಯೇಲ್ ಮಕ್ಕಳಲ್ಲ, ಆದರೆ ಅಮೋರಿಯರಲ್ಲಿ ಉಳಿದವರು; ಮತ್ತು ಇಸ್ರಾಯೇಲ್ ಮಕ್ಕಳು ಅವರಿಗೆ ಪ್ರಮಾಣ ಮಾಡಿದರು; ಮತ್ತು ಸೌಲನು ಇಸ್ರಾಯೇಲ್ ಮತ್ತು ಯೆಹೂದದ ಮಕ್ಕಳಿಗೆ ತನ್ನ ಉತ್ಸಾಹದಿಂದ ಅವರನ್ನು ಕೊಲ್ಲಲು ಪ್ರಯತ್ನಿಸಿದನು.)</w:t>
      </w:r>
    </w:p>
    <w:p/>
    <w:p>
      <w:r xmlns:w="http://schemas.openxmlformats.org/wordprocessingml/2006/main">
        <w:t xml:space="preserve">ಇಸ್ರಾಯೇಲಿನ ರಾಜನು ಇಸ್ರಾಯೇಲ್ಯರಲ್ಲದ ಗಿಬ್ಯೋನ್ಯರನ್ನು ಒಂದು ಸಮಸ್ಯೆಯನ್ನು ಚರ್ಚಿಸಲು ಕರೆದನು. ಸೌಲನು ಇಸ್ರಾಯೇಲ್ಯರು ಮತ್ತು ಯೆಹೂದ್ಯರಿಗೆ ನಿಷ್ಠೆಯಿಂದ ಅವರನ್ನು ಕೊಲ್ಲಲು ಹಿಂದೆ ಪ್ರಯತ್ನಿಸಿದನು.</w:t>
      </w:r>
    </w:p>
    <w:p/>
    <w:p>
      <w:r xmlns:w="http://schemas.openxmlformats.org/wordprocessingml/2006/main">
        <w:t xml:space="preserve">1. ನಮ್ಮ ಭರವಸೆಗಳನ್ನು ಉಳಿಸಿಕೊಳ್ಳುವ ಪ್ರಾಮುಖ್ಯತೆ - ಜೆನೆಸಿಸ್ 9:15-17</w:t>
      </w:r>
    </w:p>
    <w:p/>
    <w:p>
      <w:r xmlns:w="http://schemas.openxmlformats.org/wordprocessingml/2006/main">
        <w:t xml:space="preserve">2. ನಿಷ್ಠೆ ಮತ್ತು ಬದ್ಧತೆಯ ಶಕ್ತಿ - 1 ಸ್ಯಾಮ್ಯುಯೆಲ್ 18: 1-4</w:t>
      </w:r>
    </w:p>
    <w:p/>
    <w:p>
      <w:r xmlns:w="http://schemas.openxmlformats.org/wordprocessingml/2006/main">
        <w:t xml:space="preserve">1. ಜೆನೆಸಿಸ್ 9: 15-17 - "ಮತ್ತು ನನ್ನ ಮತ್ತು ನಿಮ್ಮ ಮತ್ತು ಎಲ್ಲಾ ಮಾಂಸದ ಎಲ್ಲಾ ಜೀವಿಗಳ ನಡುವಿನ ನನ್ನ ಒಡಂಬಡಿಕೆಯನ್ನು ನಾನು ನೆನಪಿಸಿಕೊಳ್ಳುತ್ತೇನೆ; ಮತ್ತು ಎಲ್ಲಾ ಮಾಂಸವನ್ನು ನಾಶಮಾಡಲು ನೀರು ಇನ್ನು ಮುಂದೆ ಪ್ರವಾಹವಾಗುವುದಿಲ್ಲ. ಮತ್ತು ಬಿಲ್ಲು ಇರುತ್ತದೆ ಮೇಘದಲ್ಲಿ, ಮತ್ತು ನಾನು ಅದನ್ನು ನೋಡುತ್ತೇನೆ, ದೇವರ ಮತ್ತು ಭೂಮಿಯ ಮೇಲಿರುವ ಎಲ್ಲಾ ಮಾಂಸದ ಎಲ್ಲಾ ಜೀವಿಗಳ ನಡುವಿನ ಶಾಶ್ವತ ಒಡಂಬಡಿಕೆಯನ್ನು ನಾನು ನೆನಪಿಸಿಕೊಳ್ಳುತ್ತೇನೆ ಮತ್ತು ದೇವರು ನೋಹನಿಗೆ, ಇದು ನಾನು ಹೊಂದಿರುವ ಒಡಂಬಡಿಕೆಯ ಸಂಕೇತವಾಗಿದೆ. ನನ್ನ ಮತ್ತು ಭೂಮಿಯ ಮೇಲಿರುವ ಎಲ್ಲಾ ಮಾಂಸದ ನಡುವೆ ಸ್ಥಾಪಿಸಲಾಗಿದೆ.</w:t>
      </w:r>
    </w:p>
    <w:p/>
    <w:p>
      <w:r xmlns:w="http://schemas.openxmlformats.org/wordprocessingml/2006/main">
        <w:t xml:space="preserve">2. 1 ಸ್ಯಾಮ್ಯುಯೆಲ್ 18: 1-4 - "ಮತ್ತು ಅವನು ಸೌಲನೊಂದಿಗೆ ಮಾತನಾಡುವುದನ್ನು ಕೊನೆಗೊಳಿಸಿದಾಗ, ಯೋನಾತಾನನ ಆತ್ಮವು ದಾವೀದನ ಆತ್ಮದೊಂದಿಗೆ ಹೆಣೆದುಕೊಂಡಿತು ಮತ್ತು ಯೋನಾತಾನನು ಅವನನ್ನು ತನ್ನ ಆತ್ಮದಂತೆ ಪ್ರೀತಿಸಿದನು. ಸೌಲನು ಆ ದಿನ ಅವನನ್ನು ಕರೆದುಕೊಂಡು ಹೋದನು ಮತ್ತು ಅವನು ಇನ್ನು ಮುಂದೆ ತನ್ನ ತಂದೆಯ ಮನೆಗೆ ಹೋಗಲು ಬಿಡಲಿಲ್ಲ; ಆಗ ಯೋನಾತಾನ ಮತ್ತು ದಾವೀದನು ಅವನನ್ನು ತನ್ನ ಆತ್ಮದಂತೆ ಪ್ರೀತಿಸಿದ್ದರಿಂದ ಒಡಂಬಡಿಕೆಯನ್ನು ಮಾಡಿಕೊಂಡನು ಮತ್ತು ಯೋನಾತಾನನು ತನ್ನ ಮೇಲಿದ್ದ ನಿಲುವಂಗಿಯನ್ನು ಕಳಚಿದನು. ಅದನ್ನು ದಾವೀದನಿಗೆ ಮತ್ತು ಅವನ ವಸ್ತ್ರಗಳನ್ನು ಅವನ ಕತ್ತಿಗೆ, ಅವನ ಬಿಲ್ಲು ಮತ್ತು ಅವನ ನಡುಕಟ್ಟಿಗೆ ಕೊಟ್ಟನು.</w:t>
      </w:r>
    </w:p>
    <w:p/>
    <w:p>
      <w:r xmlns:w="http://schemas.openxmlformats.org/wordprocessingml/2006/main">
        <w:t xml:space="preserve">2 ಸಮುವೇಲನು 21:3 ಆದದರಿಂದ ದಾವೀದನು ಗಿಬ್ಯೋನ್ಯರಿಗೆ--ನಾನು ನಿಮಗೆ ಏನು ಮಾಡಲಿ? ಮತ್ತು ನೀವು ಕರ್ತನ ಸ್ವಾಸ್ತ್ಯವನ್ನು ಆಶೀರ್ವದಿಸುವಂತೆ ನಾನು ಯಾವುದರಿಂದ ಪ್ರಾಯಶ್ಚಿತ್ತವನ್ನು ಮಾಡಬೇಕು?</w:t>
      </w:r>
    </w:p>
    <w:p/>
    <w:p>
      <w:r xmlns:w="http://schemas.openxmlformats.org/wordprocessingml/2006/main">
        <w:t xml:space="preserve">ದಾವೀದನು ಗಿಬ್ಯೋನ್ಯರಿಗೆ ಪ್ರಾಯಶ್ಚಿತ್ತ ಮಾಡಲು ಏನು ಮಾಡಬಹುದೆಂದು ಕೇಳಿದನು, ಆದ್ದರಿಂದ ಅವರು ಕರ್ತನ ಆನುವಂಶಿಕತೆಯನ್ನು ಆಶೀರ್ವದಿಸಬಹುದು.</w:t>
      </w:r>
    </w:p>
    <w:p/>
    <w:p>
      <w:r xmlns:w="http://schemas.openxmlformats.org/wordprocessingml/2006/main">
        <w:t xml:space="preserve">1. ಪ್ರಾಯಶ್ಚಿತ್ತದ ಶಕ್ತಿ: ತಿದ್ದುಪಡಿ ಮಾಡುವುದು ಹೇಗೆ ಎಂದು ಅರ್ಥಮಾಡಿಕೊಳ್ಳುವುದು</w:t>
      </w:r>
    </w:p>
    <w:p/>
    <w:p>
      <w:r xmlns:w="http://schemas.openxmlformats.org/wordprocessingml/2006/main">
        <w:t xml:space="preserve">2. ದೇವರ ಚಿತ್ತವನ್ನು ಪ್ರಶ್ನಿಸುವುದು: ನಾವು ಆತನ ಕೋರಿಕೆಯನ್ನು ಅರ್ಥಮಾಡಿಕೊಳ್ಳದಿದ್ದಾಗ</w:t>
      </w:r>
    </w:p>
    <w:p/>
    <w:p>
      <w:r xmlns:w="http://schemas.openxmlformats.org/wordprocessingml/2006/main">
        <w:t xml:space="preserve">1. ಯಾಜಕಕಾಂಡ 6:7 ಮತ್ತು ಯಾಜಕನು ಕರ್ತನ ಮುಂದೆ ಅವನಿಗಾಗಿ ಪ್ರಾಯಶ್ಚಿತ್ತವನ್ನು ಮಾಡಬೇಕು;</w:t>
      </w:r>
    </w:p>
    <w:p/>
    <w:p>
      <w:r xmlns:w="http://schemas.openxmlformats.org/wordprocessingml/2006/main">
        <w:t xml:space="preserve">2. ಮ್ಯಾಥ್ಯೂ 5:24 ಅಲ್ಲಿ ಬಲಿಪೀಠದ ಮುಂದೆ ನಿನ್ನ ಕಾಣಿಕೆಯನ್ನು ಬಿಟ್ಟು ಹೋಗು; ಮೊದಲು ನಿನ್ನ ಸಹೋದರನೊಂದಿಗೆ ರಾಜಿಮಾಡು, ತದನಂತರ ಬಂದು ನಿನ್ನ ಉಡುಗೊರೆಯನ್ನು ಅರ್ಪಿಸು.</w:t>
      </w:r>
    </w:p>
    <w:p/>
    <w:p>
      <w:r xmlns:w="http://schemas.openxmlformats.org/wordprocessingml/2006/main">
        <w:t xml:space="preserve">2 ಸಮುವೇಲನು 21:4 ಮತ್ತು ಗಿಬ್ಯೋನ್ಯರು ಅವನಿಗೆ--ಸೌಲನಿಂದಲೂ ಅವನ ಮನೆಯಿಂದಲೂ ನಮಗೆ ಬೆಳ್ಳಿ ಬಂಗಾರವೂ ಇರುವುದಿಲ್ಲ; ನಮಗೋಸ್ಕರ ನೀನು ಇಸ್ರಾಯೇಲಿನಲ್ಲಿ ಯಾರನ್ನೂ ಕೊಲ್ಲಬಾರದು. ಅದಕ್ಕೆ ಅವನು--ನೀವು ಏನು ಹೇಳುತ್ತೀರೋ ಅದನ್ನೇ ನಾನು ನಿಮಗೆ ಮಾಡುವೆನು ಅಂದನು.</w:t>
      </w:r>
    </w:p>
    <w:p/>
    <w:p>
      <w:r xmlns:w="http://schemas.openxmlformats.org/wordprocessingml/2006/main">
        <w:t xml:space="preserve">ಗಿಬ್ಯೋನ್ಯರು ಇಸ್ರಾಯೇಲಿನಲ್ಲಿ ಯಾರನ್ನೂ ಕೊಲ್ಲಬಾರದೆಂದು ದಾವೀದನನ್ನು ಕೇಳಿಕೊಂಡರು ಮತ್ತು ಬದಲಾಗಿ ಅವರು ಸೌಲನಿಂದ ಅಥವಾ ಅವನ ಮನೆಯಿಂದ ಬೆಳ್ಳಿ ಅಥವಾ ಚಿನ್ನವನ್ನು ತೆಗೆದುಕೊಳ್ಳುವುದಿಲ್ಲ. ಡೇವಿಡ್ ಅವರು ಅವನಿಂದ ಏನು ಕೇಳಿದರೂ ಒಪ್ಪಿದರು.</w:t>
      </w:r>
    </w:p>
    <w:p/>
    <w:p>
      <w:r xmlns:w="http://schemas.openxmlformats.org/wordprocessingml/2006/main">
        <w:t xml:space="preserve">1. ಯಾವುದೇ ಕಷ್ಟಕರ ಪರಿಸ್ಥಿತಿಯಿಂದ ದೇವರು ಒಂದು ಮಾರ್ಗವನ್ನು ಒದಗಿಸುತ್ತಾನೆ.</w:t>
      </w:r>
    </w:p>
    <w:p/>
    <w:p>
      <w:r xmlns:w="http://schemas.openxmlformats.org/wordprocessingml/2006/main">
        <w:t xml:space="preserve">2. ದೇವರಲ್ಲಿ ನಮ್ಮ ನಂಬಿಕೆಯ ಮೂಲಕ, ಯಾವುದೇ ಸಂಘರ್ಷಕ್ಕೆ ನಾವು ಪರಿಹಾರವನ್ನು ಕಂಡುಕೊಳ್ಳಬಹುದು.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2 ಸಮುವೇಲನು 21:5 ಮತ್ತು ಅವರು ಅರಸನಿಗೆ ಪ್ರತ್ಯುತ್ತರವಾಗಿ--ನಮ್ಮನ್ನು ಕೊಂದುಹಾಕಿದ ಮತ್ತು ಇಸ್ರಾಯೇಲಿನ ಯಾವುದೇ ಕರಾವಳಿಯಲ್ಲಿ ನಾವು ಉಳಿಯದಂತೆ ನಾಶವಾಗಬೇಕೆಂದು ನಮಗೆ ವಿರುದ್ಧವಾಗಿ ಯೋಚಿಸಿದ ಮನುಷ್ಯನು.</w:t>
      </w:r>
    </w:p>
    <w:p/>
    <w:p>
      <w:r xmlns:w="http://schemas.openxmlformats.org/wordprocessingml/2006/main">
        <w:t xml:space="preserve">ಯಾರೋ ತಮ್ಮನ್ನು ಕೊಂದು ಇಸ್ರೇಲ್‌ನಿಂದ ಹೊರಹಾಕಲು ಸಂಚು ಹೂಡಿದ್ದಾರೆಂದು ಯಾಬೇಷ್-ಗಿಲ್ಯಾದ್‌ನ ಜನರು ರಾಜನಿಗೆ ತಿಳಿಸಿದರು.</w:t>
      </w:r>
    </w:p>
    <w:p/>
    <w:p>
      <w:r xmlns:w="http://schemas.openxmlformats.org/wordprocessingml/2006/main">
        <w:t xml:space="preserve">1. ತನ್ನ ಜನರಿಗಾಗಿ ದೇವರ ಯೋಜನೆ: ವಿರೋಧದ ಮುಖಾಂತರ ನಂಬಿಕೆ ಮತ್ತು ಧೈರ್ಯದ ಜೀವನವನ್ನು ಹೇಗೆ ನಡೆಸುವುದು.</w:t>
      </w:r>
    </w:p>
    <w:p/>
    <w:p>
      <w:r xmlns:w="http://schemas.openxmlformats.org/wordprocessingml/2006/main">
        <w:t xml:space="preserve">2. ಪ್ರಾರ್ಥನೆಯ ಶಕ್ತಿ: ಕಷ್ಟದ ಸಮಯದಲ್ಲಿ ದೃಢವಾಗಿ ನಿಲ್ಲುವುದು ಮತ್ತು ವಿಮೋಚನೆಗಾಗಿ ಪ್ರಾರ್ಥಿಸುವುದು ಹೇಗೆ.</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2 ಕೊರಿಂಥಿಯಾನ್ಸ್ 12:9-10 - "ಆದರೆ ಅವನು ನನಗೆ ಹೇಳಿದನು, 'ನನ್ನ ಕೃಪೆಯು ನಿನಗೆ ಸಾಕು, ಏಕೆಂದರೆ ನನ್ನ ಶಕ್ತಿಯು ದೌರ್ಬಲ್ಯದಲ್ಲಿ ಪರಿಪೂರ್ಣವಾಗಿದೆ.' ಆದುದರಿಂದ ಕ್ರಿಸ್ತನ ಶಕ್ತಿಯು ನನ್ನ ಮೇಲೆ ನೆಲೆಸುವಂತೆ ನಾನು ನನ್ನ ದೌರ್ಬಲ್ಯಗಳ ಬಗ್ಗೆ ಹೆಚ್ಚು ಸಂತೋಷದಿಂದ ಹೆಮ್ಮೆಪಡುತ್ತೇನೆ.</w:t>
      </w:r>
    </w:p>
    <w:p/>
    <w:p>
      <w:r xmlns:w="http://schemas.openxmlformats.org/wordprocessingml/2006/main">
        <w:t xml:space="preserve">2 ಸಮುವೇಲನು 21:6 ಅವನ ಪುತ್ರರಲ್ಲಿ ಏಳು ಪುರುಷರು ನಮಗೆ ಒಪ್ಪಿಸಲ್ಪಡಲಿ, ಮತ್ತು ನಾವು ಅವರನ್ನು ಕರ್ತನು ಆರಿಸಿಕೊಂಡ ಸೌಲನ ಗಿಬೆಯದಲ್ಲಿ ಕರ್ತನಿಗೆ ನೇತುಹಾಕುವೆವು. ಅದಕ್ಕೆ ಅರಸನು--ನಾನು ಅವರಿಗೆ ಕೊಡುತ್ತೇನೆ ಅಂದನು.</w:t>
      </w:r>
    </w:p>
    <w:p/>
    <w:p>
      <w:r xmlns:w="http://schemas.openxmlformats.org/wordprocessingml/2006/main">
        <w:t xml:space="preserve">ಸೌಲನ ಪಾಪಗಳಿಗೆ ಶಿಕ್ಷೆಯಾಗಿ ಸೌಲನ ಏಳು ಮಂದಿ ಪುತ್ರರನ್ನು ಗಲ್ಲಿಗೇರಿಸಲು ರಾಜ ದಾವೀದನು ಒಪ್ಪುತ್ತಾನೆ.</w:t>
      </w:r>
    </w:p>
    <w:p/>
    <w:p>
      <w:r xmlns:w="http://schemas.openxmlformats.org/wordprocessingml/2006/main">
        <w:t xml:space="preserve">1. ದೇವರ ನ್ಯಾಯ, ಕರುಣೆ ಮತ್ತು ಅನುಗ್ರಹ: 2 ಸ್ಯಾಮ್ಯುಯೆಲ್ 21:6 ರಿಂದ ಪಾಠ</w:t>
      </w:r>
    </w:p>
    <w:p/>
    <w:p>
      <w:r xmlns:w="http://schemas.openxmlformats.org/wordprocessingml/2006/main">
        <w:t xml:space="preserve">2. 2 ಸ್ಯಾಮ್ಯುಯೆಲ್ 21:6 ರಲ್ಲಿ ಕಂಡುಬರುವಂತೆ ಪಶ್ಚಾತ್ತಾಪ ಮತ್ತು ಕ್ಷಮೆಯ ಪ್ರಾಮುಖ್ಯತೆ</w:t>
      </w:r>
    </w:p>
    <w:p/>
    <w:p>
      <w:r xmlns:w="http://schemas.openxmlformats.org/wordprocessingml/2006/main">
        <w:t xml:space="preserve">1. ರೋಮನ್ನರು 8:28-30 - ಮತ್ತು ದೇವರು ಎಲ್ಲಾ ವಿಷಯಗಳಲ್ಲಿ ತನ್ನ ಉದ್ದೇಶದ ಪ್ರಕಾರ ಕರೆಯಲ್ಪಟ್ಟ ತನ್ನನ್ನು ಪ್ರೀತಿಸುವವರ ಒಳಿತಿಗಾಗಿ ಕೆಲಸ ಮಾಡುತ್ತಾನೆ ಎಂದು ನಮಗೆ ತಿಳಿದಿದೆ. ದೇವರು ಯಾರನ್ನು ಮೊದಲೇ ತಿಳಿದಿದ್ದಾನೋ ಆತನು ಅನೇಕ ಸಹೋದರ ಸಹೋದರಿಯರಲ್ಲಿ ಚೊಚ್ಚಲ ಮಗನಾಗುವಂತೆ ತನ್ನ ಮಗನ ಪ್ರತಿರೂಪಕ್ಕೆ ಅನುಗುಣವಾಗಿರಲು ಪೂರ್ವನಿರ್ಧರಿಸಿದನು. ಮತ್ತು ಅವರು ಪೂರ್ವನಿರ್ಧರಿತವಾದವರನ್ನು ಸಹ ಕರೆದರು; ಅವರು ಕರೆದವರನ್ನು ಅವರು ಸಮರ್ಥಿಸಿದರು; ಅವನು ಸಮರ್ಥಿಸಿದವರನ್ನು ವೈಭವೀಕರಿಸಿದನು.</w:t>
      </w:r>
    </w:p>
    <w:p/>
    <w:p>
      <w:r xmlns:w="http://schemas.openxmlformats.org/wordprocessingml/2006/main">
        <w:t xml:space="preserve">2. ಯೆಶಾಯ 53:4-6 - ನಿಶ್ಚಯವಾಗಿಯೂ ಆತನು ನಮ್ಮ ನೋವನ್ನು ತೆಗೆದುಕೊಂಡನು ಮತ್ತು ನಮ್ಮ ಸಂಕಟವನ್ನು ಸಹಿಸಿಕೊಂಡನು, ಆದರೂ ನಾವು ಅವನನ್ನು ದೇವರಿಂದ ಶಿಕ್ಷಿಸಿದನು, ಆತನಿಂದ ಹೊಡೆದನು ಮತ್ತು ಬಾಧಿತನು ಎಂದು ಪರಿಗಣಿಸಿದ್ದೇವೆ. ಆದರೆ ಆತನು ನಮ್ಮ ದ್ರೋಹಗಳ ನಿಮಿತ್ತ ಚುಚ್ಚಲ್ಪಟ್ಟನು, ನಮ್ಮ ಅಕ್ರಮಗಳ ನಿಮಿತ್ತ ಆತನು ನಾಶವಾದನು; ನಮಗೆ ಶಾಂತಿಯನ್ನು ತಂದ ಶಿಕ್ಷೆಯು ಅವನ ಮೇಲಿತ್ತು ಮತ್ತು ಅವನ ಗಾಯಗಳಿಂದ ನಾವು ಗುಣವಾಗಿದ್ದೇವೆ. ನಾವೆಲ್ಲರೂ ಕುರಿಗಳಂತೆ ದಾರಿ ತಪ್ಪಿದ್ದೇವೆ, ಪ್ರತಿಯೊಬ್ಬರೂ ನಮ್ಮದೇ ಆದ ದಾರಿಗೆ ತಿರುಗಿದ್ದೇವೆ; ಮತ್ತು ಕರ್ತನು ನಮ್ಮೆಲ್ಲರ ಅಕ್ರಮವನ್ನು ಅವನ ಮೇಲೆ ಹಾಕಿದ್ದಾನೆ.</w:t>
      </w:r>
    </w:p>
    <w:p/>
    <w:p>
      <w:r xmlns:w="http://schemas.openxmlformats.org/wordprocessingml/2006/main">
        <w:t xml:space="preserve">2 ಸಮುವೇಲನು 21:7 ಆದರೆ ರಾಜನು ಸೌಲನ ಮಗನಾದ ಯೋನಾತಾನನ ಮಗನಾದ ಮೆಫಿಬೋಶೆತನನ್ನು ಉಳಿಸಿದನು, ಏಕೆಂದರೆ ದಾವೀದ ಮತ್ತು ಸೌಲನ ಮಗನಾದ ಯೋನಾತಾನನ ನಡುವೆ ಅವರ ನಡುವೆ ಇದ್ದ ಕರ್ತನ ಪ್ರಮಾಣ.</w:t>
      </w:r>
    </w:p>
    <w:p/>
    <w:p>
      <w:r xmlns:w="http://schemas.openxmlformats.org/wordprocessingml/2006/main">
        <w:t xml:space="preserve">ದಾವೀದನು ಮೆಫಿಬೋಶೆತನ ಮತ್ತು ಯೋನಾತಾನನ ನಡುವಿನ ಒಡಂಬಡಿಕೆಯ ಗೌರವದಿಂದ ಅವನನ್ನು ಉಳಿಸಿದನು.</w:t>
      </w:r>
    </w:p>
    <w:p/>
    <w:p>
      <w:r xmlns:w="http://schemas.openxmlformats.org/wordprocessingml/2006/main">
        <w:t xml:space="preserve">1. ಭಗವಂತನ ಹೆಸರಿನಲ್ಲಿ ಮಾಡಿದ ಒಡಂಬಡಿಕೆಗಳನ್ನು ಗೌರವಿಸುವ ಪ್ರಾಮುಖ್ಯತೆ.</w:t>
      </w:r>
    </w:p>
    <w:p/>
    <w:p>
      <w:r xmlns:w="http://schemas.openxmlformats.org/wordprocessingml/2006/main">
        <w:t xml:space="preserve">2. ಭರವಸೆಗಳನ್ನು ಉಳಿಸಿಕೊಳ್ಳಲು ನಿಷ್ಠೆ ಮತ್ತು ಸ್ನೇಹದ ಶಕ್ತಿ.</w:t>
      </w:r>
    </w:p>
    <w:p/>
    <w:p>
      <w:r xmlns:w="http://schemas.openxmlformats.org/wordprocessingml/2006/main">
        <w:t xml:space="preserve">1. ರೂತ್ 1:16-17 - ನವೋಮಿ ತನ್ನ ಸ್ವಂತ ಜನರ ಬಳಿಗೆ ಹಿಂತಿರುಗುವಂತೆ ಹೇಳಿದಾಗಲೂ ರೂತ್ ನವೋಮಿಗೆ ನಿಷ್ಠೆ.</w:t>
      </w:r>
    </w:p>
    <w:p/>
    <w:p>
      <w:r xmlns:w="http://schemas.openxmlformats.org/wordprocessingml/2006/main">
        <w:t xml:space="preserve">2. ಮ್ಯಾಥ್ಯೂ 5:33-37 - ಪ್ರಮಾಣಗಳನ್ನು ಮಾಡುವ ಮತ್ತು ಪಾಲಿಸುವ ಬಗ್ಗೆ ಯೇಸುವಿನ ಬೋಧನೆ.</w:t>
      </w:r>
    </w:p>
    <w:p/>
    <w:p>
      <w:r xmlns:w="http://schemas.openxmlformats.org/wordprocessingml/2006/main">
        <w:t xml:space="preserve">2 ಸಮುವೇಲನು 21:8 ಆದರೆ ಅರಸನು ಅಯ್ಯಾನ ಮಗಳಾದ ರಿಜ್ಪಾಳ ಇಬ್ಬರು ಪುತ್ರರನ್ನು ತೆಗೆದುಕೊಂಡನು, ಅವಳು ಸೌಲನಿಗೆ ಹೆತ್ತಳು, ಅರ್ಮೋನಿ ಮತ್ತು ಮೆಫಿಬೋಶೆತ್; ಮತ್ತು ಸೌಲನ ಮಗಳಾದ ಮೀಕಲಳ ಐವರು ಗಂಡುಮಕ್ಕಳು, ಅವಳು ಮೆಹೋಲಾತ್ಯನಾದ ಬರ್ಜಿಲ್ಲೈನ ಮಗನಾದ ಅದ್ರಿಯೇಲನಿಗೆ ಬೆಳೆಸಿದಳು.</w:t>
      </w:r>
    </w:p>
    <w:p/>
    <w:p>
      <w:r xmlns:w="http://schemas.openxmlformats.org/wordprocessingml/2006/main">
        <w:t xml:space="preserve">ರಾಜ ದಾವೀದನು ಸೌಲನ ಕುಟುಂಬದ ಏಳು ಮಕ್ಕಳನ್ನು ಗಿಬ್ಯೋನ್‌ನಿಂದ ವಿಮೋಚನೆಗಾಗಿ ತೆಗೆದುಕೊಂಡನು.</w:t>
      </w:r>
    </w:p>
    <w:p/>
    <w:p>
      <w:r xmlns:w="http://schemas.openxmlformats.org/wordprocessingml/2006/main">
        <w:t xml:space="preserve">1. ಸೌಲನ ಪುತ್ರರ ವಿಮೋಚನೆ ದೇವರ ಅಂತ್ಯವಿಲ್ಲದ ಪ್ರೀತಿ ಮತ್ತು ಕರುಣೆ</w:t>
      </w:r>
    </w:p>
    <w:p/>
    <w:p>
      <w:r xmlns:w="http://schemas.openxmlformats.org/wordprocessingml/2006/main">
        <w:t xml:space="preserve">2. ಕ್ಷಮೆಯ ಶಕ್ತಿಯು ಹಿಂದಿನದನ್ನು ಬಿಡುವುದು</w:t>
      </w:r>
    </w:p>
    <w:p/>
    <w:p>
      <w:r xmlns:w="http://schemas.openxmlformats.org/wordprocessingml/2006/main">
        <w:t xml:space="preserve">1. ಎಫೆಸಿಯನ್ಸ್ 1:7 - ಆತನಲ್ಲಿ ನಾವು ಆತನ ರಕ್ತದ ಮೂಲಕ ವಿಮೋಚನೆಯನ್ನು ಹೊಂದಿದ್ದೇವೆ, ಆತನ ಕೃಪೆಯ ಐಶ್ವರ್ಯಕ್ಕೆ ಅನುಗುಣವಾಗಿ ನಮ್ಮ ಅಪರಾಧಗಳ ಕ್ಷಮೆ.</w:t>
      </w:r>
    </w:p>
    <w:p/>
    <w:p>
      <w:r xmlns:w="http://schemas.openxmlformats.org/wordprocessingml/2006/main">
        <w:t xml:space="preserve">2. ರೋಮನ್ನರು 8:38-39 - ಮರಣವಾಗಲಿ, ಜೀವನವಾಗಲಿ, ದೇವತೆಗಳಾಗಲಿ, ಅಧಿಪತಿಗಳಾಗಲಿ, ವರ್ತಮಾನದ ವಿಷಯಗಳಾಗಲಿ,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ಸಮುವೇಲನು 21:9 ಅವರನ್ನು ಗಿಬ್ಯೋನ್ಯರ ಕೈಗೆ ಒಪ್ಪಿಸಿ ಕರ್ತನ ಸನ್ನಿಧಿಯಲ್ಲಿ ಅವರನ್ನು ಬೆಟ್ಟದಲ್ಲಿ ನೇತುಹಾಕಿದರು; ಬಾರ್ಲಿ ಸುಗ್ಗಿಯ ಆರಂಭದಲ್ಲಿ.</w:t>
      </w:r>
    </w:p>
    <w:p/>
    <w:p>
      <w:r xmlns:w="http://schemas.openxmlformats.org/wordprocessingml/2006/main">
        <w:t xml:space="preserve">ಗಿಬ್ಯೋನ್ಯರು ಸೌಲನ ಏಳು ಮಂದಿ ಮಕ್ಕಳನ್ನು ಕೊಯ್ಲಿನ ಮೊದಲ ದಿನಗಳಲ್ಲಿ ಕರ್ತನ ಮುಂದೆ ಬೆಟ್ಟದಲ್ಲಿ ಗಲ್ಲಿಗೇರಿಸಿದರು.</w:t>
      </w:r>
    </w:p>
    <w:p/>
    <w:p>
      <w:r xmlns:w="http://schemas.openxmlformats.org/wordprocessingml/2006/main">
        <w:t xml:space="preserve">1. ಅವಿಧೇಯತೆಯ ಪರಿಣಾಮಗಳು - ಸೌಲನು ಕರ್ತನಿಗೆ ಅವಿಧೇಯತೆ ತೋರಿದ್ದರಿಂದ ಅವನ ಪುತ್ರರು ತಮ್ಮ ಜೀವನವನ್ನು ಹೇಗೆ ಕಳೆದುಕೊಂಡರು.</w:t>
      </w:r>
    </w:p>
    <w:p/>
    <w:p>
      <w:r xmlns:w="http://schemas.openxmlformats.org/wordprocessingml/2006/main">
        <w:t xml:space="preserve">2. ಕ್ಷಮೆಯ ಶಕ್ತಿ - ಕ್ಷಮೆಯ ಶಕ್ತಿಯನ್ನು ಪ್ರದರ್ಶಿಸಲು ಕರ್ತನು ಗಿಬಿಯೋನಿಗಳನ್ನು ಹೇಗೆ ಬಳಸಿದನು.</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ಮ್ಯಾಥ್ಯೂ 6: 14-15 - ಇತರ ಜನರು ನಿಮ್ಮ ವಿರುದ್ಧ ಪಾಪ ಮಾಡಿದಾಗ ನೀವು ಕ್ಷಮಿಸಿದರೆ, ನಿಮ್ಮ ಸ್ವರ್ಗೀಯ ತಂದೆಯೂ ನಿಮ್ಮನ್ನು ಕ್ಷಮಿಸುತ್ತಾನೆ. ಆದರೆ ನೀವು ಇತರರ ಪಾಪಗಳನ್ನು ಕ್ಷಮಿಸದಿದ್ದರೆ, ನಿಮ್ಮ ತಂದೆಯು ನಿಮ್ಮ ಪಾಪಗಳನ್ನು ಕ್ಷಮಿಸುವುದಿಲ್ಲ.</w:t>
      </w:r>
    </w:p>
    <w:p/>
    <w:p>
      <w:r xmlns:w="http://schemas.openxmlformats.org/wordprocessingml/2006/main">
        <w:t xml:space="preserve">2 ಸಮುವೇಲನು 21:10 ಅಯ್ಯಾನ ಮಗಳು ರಿಜ್ಪಾ ಗೋಣೀತಟ್ಟೆಯನ್ನು ತೆಗೆದುಕೊಂಡು ಅದನ್ನು ಬಂಡೆಯ ಮೇಲೆ ತನಗಾಗಿ ಹರಡಿತು, ಕೊಯ್ಲಿನ ಆರಂಭದಿಂದ ಆಕಾಶದಿಂದ ನೀರು ಅವರ ಮೇಲೆ ಬೀಳುವವರೆಗೆ ಮತ್ತು ಆಕಾಶದ ಪಕ್ಷಿಗಳು ಅವುಗಳ ಮೇಲೆ ವಿಶ್ರಾಂತಿ ಪಡೆಯಲಿಲ್ಲ. ಹಗಲು, ಅಥವಾ ರಾತ್ರಿ ಹೊಲದ ಮೃಗಗಳು.</w:t>
      </w:r>
    </w:p>
    <w:p/>
    <w:p>
      <w:r xmlns:w="http://schemas.openxmlformats.org/wordprocessingml/2006/main">
        <w:t xml:space="preserve">ಅಯ್ಯಾನ ಮಗಳು ರಿಜ್ಪಾ ತನ್ನ ಸತ್ತ ಕುಟುಂಬ ಸದಸ್ಯರನ್ನು ಸುಗ್ಗಿಯ ಮೇಲೆ ಗೋಣು ಬಟ್ಟೆಯನ್ನು ಹರಡಿ ಆಕಾಶದಿಂದ ಮಳೆ ಬೀಳುವವರೆಗೆ ರಕ್ಷಿಸಿದಳು ಮತ್ತು ಯಾವುದೇ ಪಕ್ಷಿಗಳು ಅಥವಾ ಪ್ರಾಣಿಗಳು ಅವುಗಳ ಮೇಲೆ ವಿಶ್ರಾಂತಿ ಪಡೆಯಲಿಲ್ಲ.</w:t>
      </w:r>
    </w:p>
    <w:p/>
    <w:p>
      <w:r xmlns:w="http://schemas.openxmlformats.org/wordprocessingml/2006/main">
        <w:t xml:space="preserve">1. ರಿಜ್ಪಾದ ನಿಷ್ಠೆ: ಭಕ್ತಿ ಮತ್ತು ನಿಷ್ಠೆಯ ಕಥೆ</w:t>
      </w:r>
    </w:p>
    <w:p/>
    <w:p>
      <w:r xmlns:w="http://schemas.openxmlformats.org/wordprocessingml/2006/main">
        <w:t xml:space="preserve">2. ದೇವರ ನಿಬಂಧನೆ: ಅಗತ್ಯದ ಸಮಯದಲ್ಲಿ ದೇವರು ನೀತಿವಂತರಿಗೆ ಹೇಗೆ ಒದಗಿಸುತ್ತಾನೆ</w:t>
      </w:r>
    </w:p>
    <w:p/>
    <w:p>
      <w:r xmlns:w="http://schemas.openxmlformats.org/wordprocessingml/2006/main">
        <w:t xml:space="preserve">1. ಯೆಶಾಯ 49:25b ನನ್ನಲ್ಲಿ ಭರವಸೆಯಿಡುವವರು ನಿರಾಶೆಗೊಳ್ಳುವುದಿಲ್ಲ.</w:t>
      </w:r>
    </w:p>
    <w:p/>
    <w:p>
      <w:r xmlns:w="http://schemas.openxmlformats.org/wordprocessingml/2006/main">
        <w:t xml:space="preserve">2. ಇಬ್ರಿಯ 11:6 ಮತ್ತು ನಂಬಿಕೆಯಿಲ್ಲದೆ ದೇವರನ್ನು ಮೆಚ್ಚಿಸುವುದು ಅಸಾಧ್ಯ, ಏಕೆಂದರೆ ಆತನ ಬಳಿಗೆ ಬರುವ ಯಾರಾದರೂ ಆತನು ಇದ್ದಾನೆ ಮತ್ತು ಆತನನ್ನು ಶ್ರದ್ಧೆಯಿಂದ ಹುಡುಕುವವರಿಗೆ ಪ್ರತಿಫಲವನ್ನು ಕೊಡುತ್ತಾನೆ ಎಂದು ನಂಬಬೇಕು.</w:t>
      </w:r>
    </w:p>
    <w:p/>
    <w:p>
      <w:r xmlns:w="http://schemas.openxmlformats.org/wordprocessingml/2006/main">
        <w:t xml:space="preserve">2 ಸಮುವೇಲನು 21:11 ಸೌಲನ ಉಪಪತ್ನಿಯಾದ ಅಯ್ಯಾನ ಮಗಳು ರಿಜ್ಪಾ ಏನು ಮಾಡಿದಳು ಎಂದು ದಾವೀದನಿಗೆ ತಿಳಿಸಲಾಯಿತು.</w:t>
      </w:r>
    </w:p>
    <w:p/>
    <w:p>
      <w:r xmlns:w="http://schemas.openxmlformats.org/wordprocessingml/2006/main">
        <w:t xml:space="preserve">ಆಯನ ಮಗಳು ಮತ್ತು ಸೌಲನ ಉಪಪತ್ನಿಯಾದ ರಿಜ್ಪಾ ಗಮನಾರ್ಹವಾದದ್ದನ್ನು ಮಾಡಿದಳು ಮತ್ತು ಅದರ ಸುದ್ದಿ ದಾವೀದನಿಗೆ ತಲುಪಿತು.</w:t>
      </w:r>
    </w:p>
    <w:p/>
    <w:p>
      <w:r xmlns:w="http://schemas.openxmlformats.org/wordprocessingml/2006/main">
        <w:t xml:space="preserve">1. ಹಾಡದ ವೀರರ ಗಮನಾರ್ಹ ಕಾರ್ಯಗಳು</w:t>
      </w:r>
    </w:p>
    <w:p/>
    <w:p>
      <w:r xmlns:w="http://schemas.openxmlformats.org/wordprocessingml/2006/main">
        <w:t xml:space="preserve">2. ಮರೆತುಹೋದವರ ಪರಂಪರೆಯನ್ನು ಪಡೆದುಕೊಳ್ಳುವುದು</w:t>
      </w:r>
    </w:p>
    <w:p/>
    <w:p>
      <w:r xmlns:w="http://schemas.openxmlformats.org/wordprocessingml/2006/main">
        <w:t xml:space="preserve">1. ರೂತ್ 4: 17-22 - ತನ್ನ ಸತ್ತ ಗಂಡನ ಪರಂಪರೆಯನ್ನು ಪುನಃ ಪಡೆದುಕೊಳ್ಳುವಲ್ಲಿ ರೂತ್‌ಳ ನಂಬಿಕೆ</w:t>
      </w:r>
    </w:p>
    <w:p/>
    <w:p>
      <w:r xmlns:w="http://schemas.openxmlformats.org/wordprocessingml/2006/main">
        <w:t xml:space="preserve">2. 2 ಕೊರಿಂಥಿಯಾನ್ಸ್ 8:1-8 - ಬಡತನದ ಹೊರತಾಗಿಯೂ ಉದಾರವಾಗಿ ಕೊಡುವುದರಲ್ಲಿ ಮೆಸಿಡೋನಿಯನ್ನರ ಉದಾಹರಣೆ</w:t>
      </w:r>
    </w:p>
    <w:p/>
    <w:p>
      <w:r xmlns:w="http://schemas.openxmlformats.org/wordprocessingml/2006/main">
        <w:t xml:space="preserve">2 ಸಮುವೇಲನು 21:12 ದಾವೀದನು ಹೋಗಿ ಸೌಲನ ಎಲುಬುಗಳನ್ನೂ ಅವನ ಮಗನಾದ ಯೋನಾತಾನನ ಎಲುಬುಗಳನ್ನೂ ಫಿಲಿಷ್ಟಿಯರು ಸೌಲನನ್ನು ಕೊಂದು ಹಾಕಿದಾಗ ಫಿಲಿಷ್ಟಿಯರು ಅವರನ್ನು ಗಲ್ಲಿಗೇರಿಸಿದ ಬೇತ್ಷಾನಿನ ಬೀದಿಯಿಂದ ಕದ್ದ ಯಾಬೇಷ್ಗಿಲ್ಯಾದ್ನ ಮನುಷ್ಯರಿಂದ ತೆಗೆದುಕೊಂಡನು. ಗಿಲ್ಬೋವಾದಲ್ಲಿ:</w:t>
      </w:r>
    </w:p>
    <w:p/>
    <w:p>
      <w:r xmlns:w="http://schemas.openxmlformats.org/wordprocessingml/2006/main">
        <w:t xml:space="preserve">ಸೌಲ ಮತ್ತು ಯೋನಾತಾನರು ಫಿಲಿಷ್ಟಿಯರಿಂದ ಕೊಲ್ಲಲ್ಪಟ್ಟ ನಂತರ, ಅವರ ಎಲುಬುಗಳನ್ನು ಯಾಬೇಷ್ಗಿಲ್ಯಾದ್ನ ಜನರು ಬೇತ್ಷಾನ್ ಬೀದಿಯಿಂದ ಕದ್ದರು. ದಾವೀದನು ಹೋಗಿ ಅವುಗಳನ್ನು ಸರಿಯಾದ ಸಮಾಧಿ ಮಾಡಲು ಮೂಳೆಗಳನ್ನು ಹಿಂಪಡೆದನು.</w:t>
      </w:r>
    </w:p>
    <w:p/>
    <w:p>
      <w:r xmlns:w="http://schemas.openxmlformats.org/wordprocessingml/2006/main">
        <w:t xml:space="preserve">1. ದೇವರ ಪ್ರೀತಿಯು ಎಷ್ಟು ದೊಡ್ಡದಾಗಿದೆ ಎಂದರೆ ಶತ್ರುಗಳನ್ನು ಸಹ ಪ್ರೀತಿಸಬಹುದು ಮತ್ತು ಸರಿಯಾದ ಗೌರವವನ್ನು ನೀಡಬಹುದು.</w:t>
      </w:r>
    </w:p>
    <w:p/>
    <w:p>
      <w:r xmlns:w="http://schemas.openxmlformats.org/wordprocessingml/2006/main">
        <w:t xml:space="preserve">2. ನಮ್ಮ ಹಿಂದೆ ಹೋದವರು ನಮ್ಮ ಶತ್ರುಗಳಾಗಿದ್ದರೂ ಅವರನ್ನು ಗೌರವಿಸಲು ನಾವು ಶ್ರಮಿಸಬೇಕು.</w:t>
      </w:r>
    </w:p>
    <w:p/>
    <w:p>
      <w:r xmlns:w="http://schemas.openxmlformats.org/wordprocessingml/2006/main">
        <w:t xml:space="preserve">1. ಮ್ಯಾಥ್ಯೂ 5:44 - ಆದರೆ ನಾನು ನಿಮಗೆ ಹೇಳುತ್ತೇನೆ, ನಿಮ್ಮ ಶತ್ರುಗಳನ್ನು ಪ್ರೀತಿಸಿ, ನಿಮ್ಮನ್ನು ಶಪಿಸುವವರನ್ನು ಆಶೀರ್ವದಿಸಿ, ನಿಮ್ಮನ್ನು ದ್ವೇಷಿಸುವವರಿಗೆ ಒಳ್ಳೆಯದನ್ನು ಮಾಡಿ ಮತ್ತು ನಿಮ್ಮನ್ನು ನಿಂದಿಸುವ ಮತ್ತು ನಿಮ್ಮನ್ನು ಹಿಂಸಿಸುವವರಿಗಾಗಿ ಪ್ರಾರ್ಥಿಸಿ.</w:t>
      </w:r>
    </w:p>
    <w:p/>
    <w:p>
      <w:r xmlns:w="http://schemas.openxmlformats.org/wordprocessingml/2006/main">
        <w:t xml:space="preserve">2. ರೋಮನ್ನರು 12:14-20 - ನಿಮ್ಮನ್ನು ಹಿಂಸಿಸುವವರನ್ನು ಆಶೀರ್ವದಿಸಿ: ಆಶೀರ್ವದಿಸಿ ಮತ್ತು ಶಪಿಸಬೇಡಿ. ಸಂತೋಷಪಡುವವರೊಂದಿಗೆ ಹಿಗ್ಗು, ಮತ್ತು ಅಳುವವರೊಂದಿಗೆ ಅಳು.</w:t>
      </w:r>
    </w:p>
    <w:p/>
    <w:p>
      <w:r xmlns:w="http://schemas.openxmlformats.org/wordprocessingml/2006/main">
        <w:t xml:space="preserve">2 ಸಮುವೇಲನು 21:13 ಅವನು ಅಲ್ಲಿಂದ ಸೌಲನ ಎಲುಬುಗಳನ್ನೂ ಅವನ ಮಗನಾದ ಯೋನಾತಾನನ ಎಲುಬುಗಳನ್ನೂ ತಂದನು. ಮತ್ತು ಅವರು ಗಲ್ಲಿಗೇರಿಸಲ್ಪಟ್ಟವರ ಮೂಳೆಗಳನ್ನು ಒಟ್ಟುಗೂಡಿಸಿದರು.</w:t>
      </w:r>
    </w:p>
    <w:p/>
    <w:p>
      <w:r xmlns:w="http://schemas.openxmlformats.org/wordprocessingml/2006/main">
        <w:t xml:space="preserve">ದಾವೀದನು ಸೌಲ ಮತ್ತು ಯೋನಾತಾನನ ಎಲುಬುಗಳನ್ನು ಅವರಿಗೆ ಸರಿಯಾದ ಸಮಾಧಿಯನ್ನು ಕೊಡಲು ಸಂಗ್ರಹಿಸಿದನು.</w:t>
      </w:r>
    </w:p>
    <w:p/>
    <w:p>
      <w:r xmlns:w="http://schemas.openxmlformats.org/wordprocessingml/2006/main">
        <w:t xml:space="preserve">1. ಸತ್ತವರಿಗೆ ಸರಿಯಾದ ಗೌರವವನ್ನು ನೀಡುವುದು.</w:t>
      </w:r>
    </w:p>
    <w:p/>
    <w:p>
      <w:r xmlns:w="http://schemas.openxmlformats.org/wordprocessingml/2006/main">
        <w:t xml:space="preserve">2. ನಮಗಿಂತ ಹಿಂದೆ ಹೋದವರನ್ನು ಗೌರವಿಸುವುದು.</w:t>
      </w:r>
    </w:p>
    <w:p/>
    <w:p>
      <w:r xmlns:w="http://schemas.openxmlformats.org/wordprocessingml/2006/main">
        <w:t xml:space="preserve">1. ಪ್ರಸಂಗಿ 12:7 ಮತ್ತು ಧೂಳು ಅದು ಬಂದ ನೆಲಕ್ಕೆ ಮರಳುತ್ತದೆ ಮತ್ತು ಆತ್ಮವು ಅದನ್ನು ನೀಡಿದ ದೇವರಿಗೆ ಹಿಂದಿರುಗುತ್ತದೆ.</w:t>
      </w:r>
    </w:p>
    <w:p/>
    <w:p>
      <w:r xmlns:w="http://schemas.openxmlformats.org/wordprocessingml/2006/main">
        <w:t xml:space="preserve">2. ಯೆಶಾಯ 57: 1-2 ನೀತಿವಂತರು ನಾಶವಾಗುತ್ತಾರೆ ಮತ್ತು ಯಾರೂ ಅದನ್ನು ತಮ್ಮ ಹೃದಯದಲ್ಲಿ ಯೋಚಿಸುವುದಿಲ್ಲ; ಭಕ್ತ ಪುರುಷರನ್ನು ತೆಗೆದುಕೊಂಡು ಹೋಗುತ್ತಾರೆ, ಆದರೆ ಯಾರಿಗೂ ಅರ್ಥವಾಗುವುದಿಲ್ಲ. ಯಾಕಂದರೆ ನೀತಿವಂತರು ವಿಪತ್ತಿನಿಂದ ತೆಗೆಯಲ್ಪಡುತ್ತಾರೆ; ಅವರು ಶಾಂತಿಯನ್ನು ಪ್ರವೇಶಿಸುತ್ತಾರೆ, ಅವರು ನೇರವಾಗಿ ನಡೆಯುವವರು.</w:t>
      </w:r>
    </w:p>
    <w:p/>
    <w:p>
      <w:r xmlns:w="http://schemas.openxmlformats.org/wordprocessingml/2006/main">
        <w:t xml:space="preserve">2 ಸಮುವೇಲನು 21:14 ಸೌಲನ ಮತ್ತು ಅವನ ಮಗನಾದ ಯೋನಾತಾನನ ಎಲುಬುಗಳನ್ನು ಬೆನ್ಯಾಮಿನ್ ದೇಶದ ಝೆಲಾದಲ್ಲಿ ಅವನ ತಂದೆ ಕೀಷನ ಸಮಾಧಿಯಲ್ಲಿ ಹೂಣಿಟ್ಟರು ಮತ್ತು ಅವರು ರಾಜನು ಆಜ್ಞಾಪಿಸಿದ ಎಲ್ಲವನ್ನೂ ಮಾಡಿದರು. ಮತ್ತು ಅದರ ನಂತರ ದೇವರು ಭೂಮಿಗಾಗಿ ಪ್ರಾರ್ಥಿಸಿದನು.</w:t>
      </w:r>
    </w:p>
    <w:p/>
    <w:p>
      <w:r xmlns:w="http://schemas.openxmlformats.org/wordprocessingml/2006/main">
        <w:t xml:space="preserve">ಸೌಲ್ ಮತ್ತು ಯೋನಾಥನ್ ಅವರನ್ನು ಬೆಂಜಮಿನ್ ದೇಶದಲ್ಲಿ ಅವರ ತಂದೆಯ ಸಮಾಧಿಯಲ್ಲಿ ಝೆಲಾದಲ್ಲಿ ಸಮಾಧಿ ಮಾಡಲಾಯಿತು ಮತ್ತು ಅದರ ನಂತರ ದೇವರು ಭೂಮಿಗಾಗಿ ಪ್ರಾರ್ಥನೆಗಳಿಗೆ ಉತ್ತರಿಸಿದನು.</w:t>
      </w:r>
    </w:p>
    <w:p/>
    <w:p>
      <w:r xmlns:w="http://schemas.openxmlformats.org/wordprocessingml/2006/main">
        <w:t xml:space="preserve">1. ದೇವರ ಜನರ ಪ್ರಾರ್ಥನೆಯ ಶಕ್ತಿ</w:t>
      </w:r>
    </w:p>
    <w:p/>
    <w:p>
      <w:r xmlns:w="http://schemas.openxmlformats.org/wordprocessingml/2006/main">
        <w:t xml:space="preserve">2. ಅವರ ಭರವಸೆಗಳನ್ನು ಪೂರೈಸಲು ದೇವರ ನಿಷ್ಠೆ</w:t>
      </w:r>
    </w:p>
    <w:p/>
    <w:p>
      <w:r xmlns:w="http://schemas.openxmlformats.org/wordprocessingml/2006/main">
        <w:t xml:space="preserve">1. ಮ್ಯಾಥ್ಯೂ 7: 7-11 - ಕೇಳಿ, ಹುಡುಕಿ ಮತ್ತು ನಾಕ್ ಮಾಡಿ</w:t>
      </w:r>
    </w:p>
    <w:p/>
    <w:p>
      <w:r xmlns:w="http://schemas.openxmlformats.org/wordprocessingml/2006/main">
        <w:t xml:space="preserve">2. ಹೀಬ್ರೂ 11: 1-3 - ನಂಬಿಕೆಯು ನಿರೀಕ್ಷಿಸಿದ ವಿಷಯಗಳ ಭರವಸೆ, ಕಾಣದ ವಿಷಯಗಳ ಕನ್ವಿಕ್ಷನ್</w:t>
      </w:r>
    </w:p>
    <w:p/>
    <w:p>
      <w:r xmlns:w="http://schemas.openxmlformats.org/wordprocessingml/2006/main">
        <w:t xml:space="preserve">2 ಸ್ಯಾಮ್ಯುಯೆಲ್ 21:15 ಫಿಲಿಷ್ಟಿಯರು ಇಸ್ರೇಲ್ನೊಂದಿಗೆ ಮತ್ತೆ ಯುದ್ಧ ಮಾಡಿದರು; ದಾವೀದನು ಅವನ ಸಂಗಡ ಅವನ ಸೇವಕರು ಇಳಿದು ಫಿಲಿಷ್ಟಿಯರೊಡನೆ ಯುದ್ಧಮಾಡಿದರು; ಆಗ ದಾವೀದನು ಮೂರ್ಛಿತನಾದನು.</w:t>
      </w:r>
    </w:p>
    <w:p/>
    <w:p>
      <w:r xmlns:w="http://schemas.openxmlformats.org/wordprocessingml/2006/main">
        <w:t xml:space="preserve">ದಾವೀದನು ಮತ್ತು ಅವನ ಸೇವಕರು ಫಿಲಿಷ್ಟಿಯರ ವಿರುದ್ಧ ಹೋರಾಡಲು ಹೋದರು, ಆದರೆ ದಾವೀದನು ದುರ್ಬಲನಾದನು.</w:t>
      </w:r>
    </w:p>
    <w:p/>
    <w:p>
      <w:r xmlns:w="http://schemas.openxmlformats.org/wordprocessingml/2006/main">
        <w:t xml:space="preserve">1. ದೌರ್ಬಲ್ಯದಲ್ಲಿ ದೇವರ ಶಕ್ತಿ (2 ಕೊರಿಂಥಿಯಾನ್ಸ್ 12: 9-10)</w:t>
      </w:r>
    </w:p>
    <w:p/>
    <w:p>
      <w:r xmlns:w="http://schemas.openxmlformats.org/wordprocessingml/2006/main">
        <w:t xml:space="preserve">2. ಪ್ರಾರ್ಥನೆಯ ಶಕ್ತಿ (ಜೇಮ್ಸ್ 5:16-18)</w:t>
      </w:r>
    </w:p>
    <w:p/>
    <w:p>
      <w:r xmlns:w="http://schemas.openxmlformats.org/wordprocessingml/2006/main">
        <w:t xml:space="preserve">1. ಕೀರ್ತನೆ 18: 1-2 - ನಾನು ನಿನ್ನನ್ನು ಪ್ರೀತಿಸುತ್ತೇನೆ, ಕರ್ತನೇ, ನನ್ನ ಶಕ್ತಿ. ಕರ್ತನು ನನ್ನ ಬಂಡೆಯೂ ನನ್ನ ಕೋಟೆಯೂ ನನ್ನ ವಿಮೋಚಕನೂ ಆಗಿದ್ದಾನೆ; ನನ್ನ ದೇವರು ನನ್ನ ಬಂಡೆ, ಆತನಲ್ಲಿ ನಾನು ಆಶ್ರಯ ಪಡೆದಿದ್ದೇನೆ.</w:t>
      </w:r>
    </w:p>
    <w:p/>
    <w:p>
      <w:r xmlns:w="http://schemas.openxmlformats.org/wordprocessingml/2006/main">
        <w:t xml:space="preserve">2. ಯೆಶಾಯ 40:29 - ದುರ್ಬಲರಿಗೆ ಶಕ್ತಿಯನ್ನು ಮತ್ತು ಶಕ್ತಿಹೀನರಿಗೆ ಬಲವನ್ನು ಕೊಡುತ್ತಾನೆ.</w:t>
      </w:r>
    </w:p>
    <w:p/>
    <w:p>
      <w:r xmlns:w="http://schemas.openxmlformats.org/wordprocessingml/2006/main">
        <w:t xml:space="preserve">2 ಸಮುವೇಲನು 21:16 ಮತ್ತು ಇಷ್ಬಿಬೆನೋಬ್, ದೈತ್ಯನ ಪುತ್ರರಲ್ಲಿ, ಅವನ ಈಟಿಯ ತೂಕವು ಮುನ್ನೂರು ಶೆಕೆಲ್ಗಳಷ್ಟು ಹಿತ್ತಾಳೆಯ ತೂಕವನ್ನು ಹೊಂದಿತ್ತು, ಅವನು ಹೊಸ ಕತ್ತಿಯನ್ನು ಕಟ್ಟಿಕೊಂಡು, ದಾವೀದನನ್ನು ಕೊಂದನೆಂದು ಭಾವಿಸಿದನು.</w:t>
      </w:r>
    </w:p>
    <w:p/>
    <w:p>
      <w:r xmlns:w="http://schemas.openxmlformats.org/wordprocessingml/2006/main">
        <w:t xml:space="preserve">ದೈತ್ಯನ ವಂಶಸ್ಥನಾದ ಇಷ್ಬಿಬೆನೋಬ್, 300 ಶೆಕೆಲ್ ಹಿತ್ತಾಳೆ ತೂಕದ ಈಟಿಯನ್ನು ಹಿಡಿದನು ಮತ್ತು ಹೊಸ ಕತ್ತಿಯನ್ನು ಹೊಂದಿದ್ದನು. ಅವನು ದಾವೀದನನ್ನು ಕೊಲ್ಲಲು ಪ್ರಯತ್ನಿಸಿದನು.</w:t>
      </w:r>
    </w:p>
    <w:p/>
    <w:p>
      <w:r xmlns:w="http://schemas.openxmlformats.org/wordprocessingml/2006/main">
        <w:t xml:space="preserve">1. ಹೆಮ್ಮೆ ಮತ್ತು ದುರಹಂಕಾರದ ಅಪಾಯಗಳು</w:t>
      </w:r>
    </w:p>
    <w:p/>
    <w:p>
      <w:r xmlns:w="http://schemas.openxmlformats.org/wordprocessingml/2006/main">
        <w:t xml:space="preserve">2. ಕಷ್ಟದ ಸಮಯದಲ್ಲಿ ನಂಬಿಕೆ ಮತ್ತು ಧೈರ್ಯದ ಶಕ್ತಿ</w:t>
      </w:r>
    </w:p>
    <w:p/>
    <w:p>
      <w:r xmlns:w="http://schemas.openxmlformats.org/wordprocessingml/2006/main">
        <w:t xml:space="preserve">1. ನಾಣ್ಣುಡಿಗಳು 16:18: "ಅಹಂಕಾರವು ನಾಶಕ್ಕೆ ಮುಂಚೆ ಹೋಗುತ್ತದೆ, ಮತ್ತು ಅಹಂಕಾರಿ ಮನೋಭಾವವು ಬೀಳುವ ಮೊದಲು."</w:t>
      </w:r>
    </w:p>
    <w:p/>
    <w:p>
      <w:r xmlns:w="http://schemas.openxmlformats.org/wordprocessingml/2006/main">
        <w:t xml:space="preserve">2. ಎಫೆಸಿಯನ್ಸ್ 6:10-17: "ಅಂತಿಮವಾಗಿ, ನನ್ನ ಸಹೋದರರೇ, ಭಗವಂತನಲ್ಲಿ ಮತ್ತು ಆತನ ಶಕ್ತಿಯ ಶಕ್ತಿಯಲ್ಲಿ ಬಲವಾಗಿರಿ. ನೀವು ದೆವ್ವದ ಕುತಂತ್ರಗಳ ವಿರುದ್ಧ ನಿಲ್ಲಲು ಸಾಧ್ಯವಾಗುವಂತೆ ದೇವರ ಸಂಪೂರ್ಣ ರಕ್ಷಾಕವಚವನ್ನು ಧರಿಸಿಕೊಳ್ಳಿ. ."</w:t>
      </w:r>
    </w:p>
    <w:p/>
    <w:p>
      <w:r xmlns:w="http://schemas.openxmlformats.org/wordprocessingml/2006/main">
        <w:t xml:space="preserve">2 ಸಮುವೇಲನು 21:17 ಆದರೆ ಚೆರೂಯಳ ಮಗನಾದ ಅಬೀಷೈ ಅವನಿಗೆ ಸಹಾಯಮಾಡಿ ಫಿಲಿಷ್ಟಿಯನನ್ನು ಹೊಡೆದು ಕೊಂದನು. ಆಗ ದಾವೀದನ ಜನರು ಅವನಿಗೆ--ನೀನು ಇಸ್ರಾಯೇಲಿನ ಬೆಳಕನ್ನು ನಂದಿಸದಂತೆ ನಮ್ಮೊಂದಿಗೆ ಇನ್ನು ಮುಂದೆ ಯುದ್ಧಕ್ಕೆ ಹೋಗಬೇಡ ಎಂದು ಅವನಿಗೆ ಪ್ರಮಾಣ ಮಾಡಿದರು.</w:t>
      </w:r>
    </w:p>
    <w:p/>
    <w:p>
      <w:r xmlns:w="http://schemas.openxmlformats.org/wordprocessingml/2006/main">
        <w:t xml:space="preserve">ಅಬಿಷೈ ಡೇವಿಡ್ ಅನ್ನು ಫಿಲಿಷ್ಟಿಯರಿಂದ ರಕ್ಷಿಸುತ್ತಾನೆ ಮತ್ತು ಇಸ್ರೇಲ್ನ ಬೆಳಕನ್ನು ರಕ್ಷಿಸಲು ದಾವೀದನು ಇನ್ನು ಮುಂದೆ ಯುದ್ಧಕ್ಕೆ ಹೋಗುವುದಿಲ್ಲ ಎಂದು ದಾವೀದನ ಪುರುಷರು ಪ್ರಮಾಣ ಮಾಡಿದರು.</w:t>
      </w:r>
    </w:p>
    <w:p/>
    <w:p>
      <w:r xmlns:w="http://schemas.openxmlformats.org/wordprocessingml/2006/main">
        <w:t xml:space="preserve">1. ಪಾರುಗಾಣಿಕಾ ಶಕ್ತಿ: ನಮ್ಮನ್ನು ಉಳಿಸಲು ದೇವರು ಜನರನ್ನು ಹೇಗೆ ಬಳಸುತ್ತಾನೆ.</w:t>
      </w:r>
    </w:p>
    <w:p/>
    <w:p>
      <w:r xmlns:w="http://schemas.openxmlformats.org/wordprocessingml/2006/main">
        <w:t xml:space="preserve">2. ಸಮುದಾಯದ ಧೈರ್ಯ ಮತ್ತು ಶಕ್ತಿ: ಕಷ್ಟದ ಸಮಯದಲ್ಲಿ ಇತರರು ನಮ್ಮನ್ನು ಹೇಗೆ ಬೆಂಬಲಿಸುತ್ತಾರೆ.</w:t>
      </w:r>
    </w:p>
    <w:p/>
    <w:p>
      <w:r xmlns:w="http://schemas.openxmlformats.org/wordprocessingml/2006/main">
        <w:t xml:space="preserve">1. 2 ಸ್ಯಾಮ್ಯುಯೆಲ್ 21:17</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2 ಸಮುವೇಲನು 21:18 ಇದಾದ ನಂತರ, ಗೋಬ್ನಲ್ಲಿ ಫಿಲಿಷ್ಟಿಯರೊಂದಿಗೆ ಮತ್ತೆ ಯುದ್ಧವು ಸಂಭವಿಸಿತು;</w:t>
      </w:r>
    </w:p>
    <w:p/>
    <w:p>
      <w:r xmlns:w="http://schemas.openxmlformats.org/wordprocessingml/2006/main">
        <w:t xml:space="preserve">ಇಸ್ರಾಯೇಲ್ಯರು ಮತ್ತು ಫಿಲಿಷ್ಟಿಯರ ನಡುವೆ ಗೋಬ್ನಲ್ಲಿ ಯುದ್ಧ ನಡೆಯಿತು, ಮತ್ತು ಹುಷಾತಿಯನಾದ ಸಿಬ್ಬೆಚೈ ದೈತ್ಯನ ಪುತ್ರರಲ್ಲಿ ಒಬ್ಬನಾದ ಸಫ್ನನ್ನು ಕೊಂದನು.</w:t>
      </w:r>
    </w:p>
    <w:p/>
    <w:p>
      <w:r xmlns:w="http://schemas.openxmlformats.org/wordprocessingml/2006/main">
        <w:t xml:space="preserve">1. ನಮ್ಮ ದೌರ್ಬಲ್ಯದಲ್ಲಿ ದೇವರ ಬಲವು ಪರಿಪೂರ್ಣವಾಗಿದೆ.</w:t>
      </w:r>
    </w:p>
    <w:p/>
    <w:p>
      <w:r xmlns:w="http://schemas.openxmlformats.org/wordprocessingml/2006/main">
        <w:t xml:space="preserve">2. ನಂಬಿಕೆ, ಧೈರ್ಯ ಮತ್ತು ದೇವರ ಮೇಲಿನ ಅವಲಂಬನೆಯ ಮೂಲಕ ನಾವು ಯಾವುದೇ ಅಡಚಣೆಯನ್ನು ಜಯಿಸಬಹುದು.</w:t>
      </w:r>
    </w:p>
    <w:p/>
    <w:p>
      <w:r xmlns:w="http://schemas.openxmlformats.org/wordprocessingml/2006/main">
        <w:t xml:space="preserve">1. 2 ಕೊರಿಂಥಿಯಾನ್ಸ್ 12:9, "ಆದರೆ ಅವನು ನನಗೆ ಹೇಳಿದನು, 'ನನ್ನ ಕೃಪೆಯು ನಿನಗೆ ಸಾಕು, ಏಕೆಂದರೆ ನನ್ನ ಶಕ್ತಿಯು ದೌರ್ಬಲ್ಯದಲ್ಲಿ ಪರಿಪೂರ್ಣವಾಗಿದೆ."</w:t>
      </w:r>
    </w:p>
    <w:p/>
    <w:p>
      <w:r xmlns:w="http://schemas.openxmlformats.org/wordprocessingml/2006/main">
        <w:t xml:space="preserve">2. ಯೆಶಾಯ 41:10,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ಸಮುವೇಲನು 21:19 ಮತ್ತು ಫಿಲಿಷ್ಟಿಯರೊಂದಿಗೆ ಗೋಬ್‌ನಲ್ಲಿ ಮತ್ತೆ ಯುದ್ಧವಾಯಿತು, ಅಲ್ಲಿ ಬೇತ್ಲೆಹೆಮಿಯನಾದ ಜಾರೆರೋಗಿಮ್‌ನ ಮಗನಾದ ಎಲ್ಹಾನಾನ್ ಗಿಟ್ಟಿಯನಾದ ಗೊಲಿಯಾತನ ಸಹೋದರನನ್ನು ಕೊಂದನು, ಅವನ ಈಟಿಯ ಕೋಲು ನೇಕಾರನ ತೊಲೆಯಂತಿತ್ತು.</w:t>
      </w:r>
    </w:p>
    <w:p/>
    <w:p>
      <w:r xmlns:w="http://schemas.openxmlformats.org/wordprocessingml/2006/main">
        <w:t xml:space="preserve">ಬೆತ್ಲೆಹೆಮಿಯಾದ ಎಲ್ಹಾನಾನ್ ಗೋಬ್ನಲ್ಲಿ ಫಿಲಿಷ್ಟಿಯರ ವಿರುದ್ಧ ಹೋರಾಡಿದನು ಮತ್ತು ನೇಕಾರನ ತೊಲೆಯಷ್ಟು ದೊಡ್ಡದಾದ ಈಟಿಯ ಗೋಲಿಯಾತನ ಸಹೋದರನನ್ನು ಕೊಂದನು.</w:t>
      </w:r>
    </w:p>
    <w:p/>
    <w:p>
      <w:r xmlns:w="http://schemas.openxmlformats.org/wordprocessingml/2006/main">
        <w:t xml:space="preserve">1. ನಾವು ಸವಾಲಿಗೆ ಏರಬಹುದು ಮತ್ತು ದೇವರು ನಮಗೆ ಪ್ರಸ್ತುತಪಡಿಸುವ ಕಷ್ಟಕರವಾದ ಕಾರ್ಯಗಳನ್ನು ತೆಗೆದುಕೊಳ್ಳಬಹುದು.</w:t>
      </w:r>
    </w:p>
    <w:p/>
    <w:p>
      <w:r xmlns:w="http://schemas.openxmlformats.org/wordprocessingml/2006/main">
        <w:t xml:space="preserve">2. ದೇವರಲ್ಲಿ ನಂಬಿಕೆ ಮತ್ತು ನಂಬಿಕೆಯ ಮೂಲಕ, ನಾವು ಯಾವುದೇ ಅಡಚಣೆಯನ್ನು ಜಯಿಸಬಹುದು.</w:t>
      </w:r>
    </w:p>
    <w:p/>
    <w:p>
      <w:r xmlns:w="http://schemas.openxmlformats.org/wordprocessingml/2006/main">
        <w:t xml:space="preserve">1. ಜೋಶುವಾ 1:9, "ನಾನು ನಿಮಗೆ ಆಜ್ಞಾಪಿಸಲಿಲ್ಲವೇ? ದೃಢವಾಗಿ ಮತ್ತು ಧೈರ್ಯದಿಂದಿರಿ. ಭಯಪಡಬೇಡಿ; ನಿರುತ್ಸಾಹಗೊಳ್ಳಬೇಡಿ, ಏಕೆಂದರೆ ನೀವು ಎಲ್ಲಿಗೆ ಹೋದರೂ ನಿಮ್ಮ ದೇವರಾದ ಕರ್ತನು ನಿಮ್ಮೊಂದಿಗೆ ಇರುತ್ತಾನೆ."</w:t>
      </w:r>
    </w:p>
    <w:p/>
    <w:p>
      <w:r xmlns:w="http://schemas.openxmlformats.org/wordprocessingml/2006/main">
        <w:t xml:space="preserve">2. ಯೆಶಾಯ 41:10,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ಸಮುವೇಲನು 21:20 ಮತ್ತು ಗತ್‌ನಲ್ಲಿ ಇನ್ನೂ ಒಂದು ಯುದ್ಧವಿತ್ತು, ಅಲ್ಲಿ ದೊಡ್ಡ ಎತ್ತರದ ಮನುಷ್ಯನು ಇದ್ದನು, ಅವನು ಪ್ರತಿ ಕೈಯಲ್ಲಿ ಆರು ಬೆರಳುಗಳನ್ನು ಹೊಂದಿದ್ದನು, ಮತ್ತು ಪ್ರತಿ ಪಾದದಲ್ಲಿ ಆರು ಬೆರಳುಗಳನ್ನು ಹೊಂದಿದ್ದನು; ಮತ್ತು ಅವನು ಕೂಡ ದೈತ್ಯನಿಗೆ ಜನಿಸಿದನು.</w:t>
      </w:r>
    </w:p>
    <w:p/>
    <w:p>
      <w:r xmlns:w="http://schemas.openxmlformats.org/wordprocessingml/2006/main">
        <w:t xml:space="preserve">ಗತ್ ಯುದ್ಧದಲ್ಲಿ, ಪ್ರತಿ ಕೈ ಮತ್ತು ಪಾದಗಳಲ್ಲಿ ಆರು ಬೆರಳುಗಳು ಮತ್ತು ಆರು ಕಾಲ್ಬೆರಳುಗಳನ್ನು ಹೊಂದಿರುವ ದೈತ್ಯ ಕಂಡುಬಂದಿತು.</w:t>
      </w:r>
    </w:p>
    <w:p/>
    <w:p>
      <w:r xmlns:w="http://schemas.openxmlformats.org/wordprocessingml/2006/main">
        <w:t xml:space="preserve">1. ನಾವು ದೊಡ್ಡವರಾಗಿರಲಿ ಅಥವಾ ಚಿಕ್ಕವರಿರಲಿ ನಮ್ಮೆಲ್ಲರನ್ನೂ ಸೃಷ್ಟಿಸಿ ಪೋಷಿಸುವವನು ದೇವರು. 2. ನಮ್ಮಿಂದ ಭಿನ್ನವಾಗಿರುವವರಿಂದ ನಾವು ಭಯಪಡಬಾರದು ಬದಲಿಗೆ ಅವರನ್ನು ಮತ್ತು ಅವರ ಕಥೆಗಳನ್ನು ಅರ್ಥಮಾಡಿಕೊಳ್ಳಲು ಪ್ರಯತ್ನಿಸಬೇಕು.</w:t>
      </w:r>
    </w:p>
    <w:p/>
    <w:p>
      <w:r xmlns:w="http://schemas.openxmlformats.org/wordprocessingml/2006/main">
        <w:t xml:space="preserve">1. ಜೆನೆಸಿಸ್ 1:27 - "ಆದ್ದರಿಂದ ದೇವರು ತನ್ನ ಸ್ವಂತ ರೂಪದಲ್ಲಿ ಮಾನವಕುಲವನ್ನು ಸೃಷ್ಟಿಸಿದನು, ದೇವರ ಪ್ರತಿರೂಪದಲ್ಲಿ ಅವನು ಅವರನ್ನು ಸೃಷ್ಟಿಸಿದನು; ಗಂಡು ಮತ್ತು ಹೆಣ್ಣು ಅವರನ್ನು ಸೃಷ್ಟಿಸಿದನು." 2. ರೋಮನ್ನರು 12:18 - "ಸಾಧ್ಯವಾದರೆ, ಅದು ನಿಮ್ಮ ಮೇಲೆ ಅವಲಂಬಿತವಾಗಿ, ಎಲ್ಲರೊಂದಿಗೆ ಶಾಂತಿಯಿಂದ ಬಾಳು."</w:t>
      </w:r>
    </w:p>
    <w:p/>
    <w:p>
      <w:r xmlns:w="http://schemas.openxmlformats.org/wordprocessingml/2006/main">
        <w:t xml:space="preserve">2 ಸಮುವೇಲನು 21:21 ಅವನು ಇಸ್ರಾಯೇಲನ್ನು ಧಿಕ್ಕರಿಸಿದಾಗ, ದಾವೀದನ ಸಹೋದರನಾದ ಶಿಮೆಯನ ಮಗನಾದ ಯೋನಾತಾನನು ಅವನನ್ನು ಕೊಂದನು.</w:t>
      </w:r>
    </w:p>
    <w:p/>
    <w:p>
      <w:r xmlns:w="http://schemas.openxmlformats.org/wordprocessingml/2006/main">
        <w:t xml:space="preserve">ದಾವೀದನ ಸಹೋದರನಾದ ಯೋನಾತಾನನು ಇಸ್ರಾಯೇಲನ್ನು ಧಿಕ್ಕರಿಸಿದ ಒಬ್ಬ ವ್ಯಕ್ತಿಯನ್ನು ಕೊಂದನು.</w:t>
      </w:r>
    </w:p>
    <w:p/>
    <w:p>
      <w:r xmlns:w="http://schemas.openxmlformats.org/wordprocessingml/2006/main">
        <w:t xml:space="preserve">1. ನಾವು ಯಾವಾಗಲೂ ದೇವರಲ್ಲಿ ಭರವಸೆಯಿಡಬೇಕು ಮತ್ತು ಆತನಿಗೆ ನಿಷ್ಠರಾಗಿ ಉಳಿಯಬೇಕು.</w:t>
      </w:r>
    </w:p>
    <w:p/>
    <w:p>
      <w:r xmlns:w="http://schemas.openxmlformats.org/wordprocessingml/2006/main">
        <w:t xml:space="preserve">2. ನಾವು ನಿಲ್ಲಲು ಮತ್ತು ದೇವರ ಜನರನ್ನು ರಕ್ಷಿಸಲು ಕರೆಯಲಾಗುತ್ತದೆ.</w:t>
      </w:r>
    </w:p>
    <w:p/>
    <w:p>
      <w:r xmlns:w="http://schemas.openxmlformats.org/wordprocessingml/2006/main">
        <w:t xml:space="preserve">1. ಕೀರ್ತನೆ 46: 1-3 "ದೇವರು ನಮ್ಮ ಆಶ್ರಯ ಮತ್ತು ಶಕ್ತಿ, ತೊಂದರೆಯಲ್ಲಿ ಸದಾ ಇರುವ ಸಹಾಯ. ಆದ್ದರಿಂದ ನಾವು ಭಯಪಡುವುದಿಲ್ಲ, ಭೂಮಿಯು ದಾರಿ ಮಾಡಿಕೊಟ್ಟರೂ ಮತ್ತು ಪರ್ವತಗಳು ಸಮುದ್ರದ ಹೃದಯದಲ್ಲಿ ಬಿದ್ದರೂ, ಅದರ ನೀರು ಘರ್ಜಿಸಿದರೂ. ಮತ್ತು ನೊರೆ ಮತ್ತು ಪರ್ವತಗಳು ಅವುಗಳ ಏರಿಳಿತದಿಂದ ನಡುಗುತ್ತವೆ."</w:t>
      </w:r>
    </w:p>
    <w:p/>
    <w:p>
      <w:r xmlns:w="http://schemas.openxmlformats.org/wordprocessingml/2006/main">
        <w:t xml:space="preserve">2. 2 ಕ್ರಾನಿಕಲ್ಸ್ 20:15 "ಈ ವಿಶಾಲವಾದ ಸೈನ್ಯದಿಂದಾಗಿ ಭಯಪಡಬೇಡಿ ಅಥವಾ ನಿರುತ್ಸಾಹಗೊಳಿಸಬೇಡಿ. ಯುದ್ಧವು ನಿಮ್ಮದಲ್ಲ, ಆದರೆ ದೇವರು."</w:t>
      </w:r>
    </w:p>
    <w:p/>
    <w:p>
      <w:r xmlns:w="http://schemas.openxmlformats.org/wordprocessingml/2006/main">
        <w:t xml:space="preserve">2 ಸಮುವೇಲನು 21:22 ಈ ನಾಲ್ವರು ಗತ್‌ನಲ್ಲಿ ದೈತ್ಯನಿಗೆ ಜನಿಸಿದರು ಮತ್ತು ದಾವೀದನ ಕೈಯಿಂದ ಮತ್ತು ಅವನ ಸೇವಕರ ಕೈಯಿಂದ ಬಿದ್ದರು.</w:t>
      </w:r>
    </w:p>
    <w:p/>
    <w:p>
      <w:r xmlns:w="http://schemas.openxmlformats.org/wordprocessingml/2006/main">
        <w:t xml:space="preserve">ದಾವೀದನು ಮತ್ತು ಅವನ ಸೇವಕರು ಗತ್‌ನಲ್ಲಿ ನಾಲ್ಕು ದೈತ್ಯರನ್ನು ಕೊಂದರು.</w:t>
      </w:r>
    </w:p>
    <w:p/>
    <w:p>
      <w:r xmlns:w="http://schemas.openxmlformats.org/wordprocessingml/2006/main">
        <w:t xml:space="preserve">1. ನಮ್ಮ ನಂಬಿಕೆಯ ಶಕ್ತಿ: ದೈತ್ಯರನ್ನು ಮೀರಿಸುವುದು</w:t>
      </w:r>
    </w:p>
    <w:p/>
    <w:p>
      <w:r xmlns:w="http://schemas.openxmlformats.org/wordprocessingml/2006/main">
        <w:t xml:space="preserve">2. ದೇವರ ಶಕ್ತಿ: ಅಸಾಧ್ಯದ ಮೇಲೆ ವಿಜಯವನ್ನು ಸಾಧಿಸುವುದು</w:t>
      </w:r>
    </w:p>
    <w:p/>
    <w:p>
      <w:r xmlns:w="http://schemas.openxmlformats.org/wordprocessingml/2006/main">
        <w:t xml:space="preserve">1. 1 ಕೊರಿಂಥಿಯಾನ್ಸ್ 15:57-58 - ಆದರೆ ನಮ್ಮ ಕರ್ತನಾದ ಯೇಸು ಕ್ರಿಸ್ತನ ಮೂಲಕ ನಮಗೆ ವಿಜಯವನ್ನು ನೀಡುವ ದೇವರಿಗೆ ಧನ್ಯವಾದಗಳು.</w:t>
      </w:r>
    </w:p>
    <w:p/>
    <w:p>
      <w:r xmlns:w="http://schemas.openxmlformats.org/wordprocessingml/2006/main">
        <w:t xml:space="preserve">2. ರೋಮನ್ನರು 8: 37-39 - ಇಲ್ಲ, ಈ ಎಲ್ಲಾ ವಿಷಯಗಳಲ್ಲಿ ನಾವು ನಮ್ಮನ್ನು ಪ್ರೀತಿಸಿದಾತನ ಮೂಲಕ ಜಯಶಾಲಿಗಳಾಗಿದ್ದೇವೆ.</w:t>
      </w:r>
    </w:p>
    <w:p/>
    <w:p>
      <w:r xmlns:w="http://schemas.openxmlformats.org/wordprocessingml/2006/main">
        <w:t xml:space="preserve">2 ಸ್ಯಾಮ್ಯುಯೆಲ್ ಅಧ್ಯಾಯ 22 ತನ್ನ ಜೀವನದುದ್ದಕ್ಕೂ ದೇವರ ವಿಮೋಚನೆ ಮತ್ತು ನಿಷ್ಠೆಯನ್ನು ಆಚರಿಸಲು ಡೇವಿಡ್ ರಚಿಸಿದ ಹೊಗಳಿಕೆ ಮತ್ತು ಕೃತಜ್ಞತೆಯ ಕೀರ್ತನೆಯಾಗಿದೆ.</w:t>
      </w:r>
    </w:p>
    <w:p/>
    <w:p>
      <w:r xmlns:w="http://schemas.openxmlformats.org/wordprocessingml/2006/main">
        <w:t xml:space="preserve">1 ನೇ ಪ್ಯಾರಾಗ್ರಾಫ್: ಡೇವಿಡ್ ತನ್ನ ಬಂಡೆ, ಕೋಟೆ ಮತ್ತು ವಿಮೋಚಕ ಎಂದು ಒಪ್ಪಿಕೊಳ್ಳುವ ಭಗವಂತನ ಮೇಲಿನ ಪ್ರೀತಿಯನ್ನು ಘೋಷಿಸುವ ಮೂಲಕ ಪ್ರಾರಂಭಿಸುತ್ತಾನೆ (2 ಸ್ಯಾಮ್ಯುಯೆಲ್ 22: 1-3). ಅವನು ಆಶ್ರಯ ಪಡೆದ ದೇವರನ್ನು ತನ್ನ ಗುರಾಣಿ ಮತ್ತು ಭದ್ರಕೋಟೆ ಎಂದು ಸ್ತುತಿಸುತ್ತಾನೆ.</w:t>
      </w:r>
    </w:p>
    <w:p/>
    <w:p>
      <w:r xmlns:w="http://schemas.openxmlformats.org/wordprocessingml/2006/main">
        <w:t xml:space="preserve">2 ನೇ ಪ್ಯಾರಾಗ್ರಾಫ್: ಡೇವಿಡ್ ಅವರು ಜೀವನದಲ್ಲಿ ಎದುರಿಸಿದ ಅಪಾಯಗಳನ್ನು ಸ್ಪಷ್ಟವಾಗಿ ವಿವರಿಸುತ್ತಾರೆ, ಸಾವು, ದುಃಖಗಳು, ವಿನಾಶದ ಪ್ರವಾಹಗಳು ಮತ್ತು ಅವನಿಗೆ ಬೆದರಿಕೆ ಹಾಕಿದ ಶತ್ರುಗಳು (2 ಸ್ಯಾಮ್ಯುಯೆಲ್ 22: 4-6). ಸಂಕಟದಲ್ಲಿ, ಅವರು ಸಹಾಯಕ್ಕಾಗಿ ದೇವರನ್ನು ಕರೆದರು.</w:t>
      </w:r>
    </w:p>
    <w:p/>
    <w:p>
      <w:r xmlns:w="http://schemas.openxmlformats.org/wordprocessingml/2006/main">
        <w:t xml:space="preserve">3 ನೇ ಪ್ಯಾರಾಗ್ರಾಫ್: ಡೇವಿಡ್ ಭೂಮಿಯನ್ನು ಅಲುಗಾಡಿಸುವ ಮೂಲಕ, ಹೊಗೆ ಮತ್ತು ಬೆಂಕಿಯಿಂದ ಸ್ವರ್ಗವನ್ನು ಬೇರ್ಪಡಿಸುವ ಮೂಲಕ ದೇವರು ತನ್ನ ಕೂಗಿಗೆ ಹೇಗೆ ಪ್ರತಿಕ್ರಿಯಿಸಿದನೆಂದು ವಿವರಿಸುತ್ತಾನೆ (2 ಸ್ಯಾಮ್ಯುಯೆಲ್ 22: 7-16). ಕರ್ತನು ಆಕಾಶದಿಂದ ಗುಡುಗಿದನು ಮತ್ತು ಅವನ ಶತ್ರುಗಳಿಂದ ಅವನನ್ನು ಬಿಡುಗಡೆ ಮಾಡಿದನು.</w:t>
      </w:r>
    </w:p>
    <w:p/>
    <w:p>
      <w:r xmlns:w="http://schemas.openxmlformats.org/wordprocessingml/2006/main">
        <w:t xml:space="preserve">4 ನೇ ಪ್ಯಾರಾಗ್ರಾಫ್: ಡೇವಿಡ್ ಶಕ್ತಿಯುತ ಚಿತ್ರಣವನ್ನು ಬಳಸಿಕೊಂಡು ದೇವರ ಹಸ್ತಕ್ಷೇಪವನ್ನು ಚಿತ್ರಿಸುತ್ತಾನೆ ಉದಾಹರಣೆಗೆ ಮಿಂಚಿನ ಬಾಣಗಳು ತನ್ನ ಶತ್ರುಗಳನ್ನು ಚದುರಿಸುತ್ತವೆ, ಸಮುದ್ರದ ಕಾಲುವೆಗಳು ಬಹಿರಂಗಗೊಳ್ಳುತ್ತವೆ ಮತ್ತು ದೇವರು ಅವನನ್ನು ಪ್ರಬಲವಾದ ನೀರಿನಿಂದ ರಕ್ಷಿಸುತ್ತಾನೆ (2 ಸ್ಯಾಮ್ಯುಯೆಲ್ 22:17-20).</w:t>
      </w:r>
    </w:p>
    <w:p/>
    <w:p>
      <w:r xmlns:w="http://schemas.openxmlformats.org/wordprocessingml/2006/main">
        <w:t xml:space="preserve">5 ನೇ ಪ್ಯಾರಾಗ್ರಾಫ್: ಡೇವಿಡ್ ತನ್ನ ಕಡೆಗೆ ಆತನ ನೀತಿಗಾಗಿ ದೇವರನ್ನು ಹೊಗಳುತ್ತಾನೆ. ಅವನ ಸ್ವಂತ ನೀತಿಯ ಕಾರಣದಿಂದಾಗಿ ದೇವರು ಅವನಿಗೆ ತಕ್ಕ ಪ್ರತಿಫಲವನ್ನು ನೀಡಿದ್ದಾನೆ ಎಂದು ಅವನು ಒಪ್ಪಿಕೊಳ್ಳುತ್ತಾನೆ (2 ಸ್ಯಾಮ್ಯುಯೆಲ್ 22:21-25).</w:t>
      </w:r>
    </w:p>
    <w:p/>
    <w:p>
      <w:r xmlns:w="http://schemas.openxmlformats.org/wordprocessingml/2006/main">
        <w:t xml:space="preserve">6 ನೇ ಪ್ಯಾರಾಗ್ರಾಫ್: ದೇವರ ಸಹಾಯದಿಂದ ಅವನು ಯಾವುದೇ ಶತ್ರುವನ್ನು ಜಯಿಸಬಹುದು ಎಂದು ಡೇವಿಡ್ ಘೋಷಿಸುತ್ತಾನೆ. ಭಗವಂತನು ಅವನನ್ನು ಯುದ್ಧಕ್ಕೆ ಹೇಗೆ ಸಜ್ಜುಗೊಳಿಸುತ್ತಾನೆ ಮತ್ತು ಅವನ ವಿರುದ್ಧ ಎದ್ದವರನ್ನು ಹಿಂಬಾಲಿಸಲು ಮತ್ತು ಸೋಲಿಸಲು ಹೇಗೆ ಶಕ್ತನಾಗುತ್ತಾನೆ ಎಂಬುದನ್ನು ಅವನು ವಿವರಿಸುತ್ತಾನೆ (2 ಸ್ಯಾಮ್ಯುಯೆಲ್ 22: 26-30).</w:t>
      </w:r>
    </w:p>
    <w:p/>
    <w:p>
      <w:r xmlns:w="http://schemas.openxmlformats.org/wordprocessingml/2006/main">
        <w:t xml:space="preserve">7 ನೇ ಪ್ಯಾರಾಗ್ರಾಫ್: ದೇವರ ಮಾರ್ಗದರ್ಶನದ ಮೂಲಕ ಮಾತ್ರ ಅವನು ವಿಜಯವನ್ನು ಸಾಧಿಸಬಹುದು ಎಂದು ಡೇವಿಡ್ ದೃಢಪಡಿಸುತ್ತಾನೆ. ಅವನಿಗೆ ಯುದ್ಧದಲ್ಲಿ ಕೌಶಲ್ಯವನ್ನು ಕಲಿಸಿದ್ದಕ್ಕಾಗಿ ಮತ್ತು ಅವನನ್ನು ಗುರಾಣಿಯಂತೆ ರಕ್ಷಿಸಿದ್ದಕ್ಕಾಗಿ ಅವನು ಭಗವಂತನಿಗೆ ಸಲ್ಲುತ್ತಾನೆ (2 ಸ್ಯಾಮ್ಯುಯೆಲ್ 22:31-37).</w:t>
      </w:r>
    </w:p>
    <w:p/>
    <w:p>
      <w:r xmlns:w="http://schemas.openxmlformats.org/wordprocessingml/2006/main">
        <w:t xml:space="preserve">8 ನೇ ಪ್ಯಾರಾಗ್ರಾಫ್: ಡೇವಿಡ್ ದೇವರನ್ನು ಶಕ್ತಿಯ ಮೂಲವೆಂದು ಶ್ಲಾಘಿಸುತ್ತಾನೆ, ಅವನು ಗೋಡೆಗಳ ಮೇಲೆ ಜಿಗಿಯಲು ಶಕ್ತನಾಗುತ್ತಾನೆ. ಅವನು ಯುದ್ಧದಲ್ಲಿ ಎಲ್ಲಾ ಯಶಸ್ಸನ್ನು ಲಾರ್ಡ್ಸ್ ಬೆಂಬಲಕ್ಕೆ ಕಾರಣವೆಂದು ಹೇಳುತ್ತಾನೆ (2 ಸ್ಯಾಮ್ಯುಯೆಲ್ 22:38-46).</w:t>
      </w:r>
    </w:p>
    <w:p/>
    <w:p>
      <w:r xmlns:w="http://schemas.openxmlformats.org/wordprocessingml/2006/main">
        <w:t xml:space="preserve">9 ನೇ ಪ್ಯಾರಾಗ್ರಾಫ್: ಶತ್ರುಗಳ ವಿರುದ್ಧ ದೈವಿಕ ಪ್ರತೀಕಾರದ ಅಂಗೀಕಾರದೊಂದಿಗೆ ಅಧ್ಯಾಯವು ಮುಕ್ತಾಯಗೊಳ್ಳುತ್ತದೆ. ಡೇವಿಡ್ ತನ್ನನ್ನು ಅನ್ಯ ರಾಷ್ಟ್ರಗಳ ದಬ್ಬಾಳಿಕೆಯಿಂದ ಬಿಡುಗಡೆ ಮಾಡಿದ್ದಕ್ಕಾಗಿ ದೇವರಿಗೆ ಕೃತಜ್ಞತೆಯನ್ನು ವ್ಯಕ್ತಪಡಿಸುತ್ತಾನೆ (2 ಸ್ಯಾಮ್ಯುಯೆಲ್ 22:47-51).</w:t>
      </w:r>
    </w:p>
    <w:p/>
    <w:p>
      <w:r xmlns:w="http://schemas.openxmlformats.org/wordprocessingml/2006/main">
        <w:t xml:space="preserve">ಸಾರಾಂಶದಲ್ಲಿ, 2ನೇ ಅಧ್ಯಾಯದ ಇಪ್ಪತ್ತೆರಡು ಸ್ಯಾಮ್ಯುಯೆಲ್ ರಾಜ ಡೇವಿಡ್ ರಚಿಸಿದ ಸ್ತುತಿಯ ಕೀರ್ತನೆಯನ್ನು ಪ್ರಸ್ತುತಪಡಿಸುತ್ತಾನೆ, ಡೇವಿಡ್ ತನ್ನ ಜೀವನದುದ್ದಕ್ಕೂ ದೇವರ ವಿಮೋಚನೆಯನ್ನು ಆಚರಿಸುತ್ತಾನೆ. ಅವನು ಎದುರಿಸಿದ ವಿವಿಧ ಅಪಾಯಗಳನ್ನು ಚಿತ್ರಿಸುತ್ತಾನೆ, ಮತ್ತು ಅವನು ದೇವರನ್ನು ಹೇಗೆ ಕರೆದನು, ದೇವರು ಪ್ರಬಲವಾದ ಕಾರ್ಯಗಳಿಂದ ಪ್ರತಿಕ್ರಿಯಿಸುತ್ತಾನೆ, ಭೂಮಿಯನ್ನು ಅಲುಗಾಡಿಸುತ್ತಾನೆ, ಸ್ವರ್ಗವನ್ನು ವಿಭಜಿಸುತ್ತಾನೆ ಮತ್ತು ಶತ್ರುಗಳಿಂದ ವಿಮೋಚನೆಗೊಳಿಸುತ್ತಾನೆ, ಡೇವಿಡ್ ದೈವಿಕ ನೀತಿಯನ್ನು ಅಂಗೀಕರಿಸುತ್ತಾನೆ ಮತ್ತು ಭಗವಂತನಿಗೆ ವಿಜಯವನ್ನು ನೀಡುತ್ತಾನೆ. ಯುದ್ಧದಲ್ಲಿ ರಕ್ಷಣೆ ಮತ್ತು ಮಾರ್ಗದರ್ಶನಕ್ಕಾಗಿ ಅವನು ಕೃತಜ್ಞತೆಯನ್ನು ವ್ಯಕ್ತಪಡಿಸುತ್ತಾನೆ, ಇದು ಸಾರಾಂಶದಲ್ಲಿ, ಅಧ್ಯಾಯವು ನಂಬಿಕೆ, ಕೃತಜ್ಞತೆ, ದೈವಿಕ ಹಸ್ತಕ್ಷೇಪದ ವಿಷಯಗಳನ್ನು ಎತ್ತಿ ತೋರಿಸುತ್ತದೆ ಮತ್ತು ತೊಂದರೆಯ ಸಮಯದಲ್ಲಿ ದೇವರ ಮೇಲೆ ಅವಲಂಬನೆಯನ್ನು ಒತ್ತಿಹೇಳುತ್ತದೆ.</w:t>
      </w:r>
    </w:p>
    <w:p/>
    <w:p>
      <w:r xmlns:w="http://schemas.openxmlformats.org/wordprocessingml/2006/main">
        <w:t xml:space="preserve">2 ಸಮುವೇಲನು 22:1 ಕರ್ತನು ತನ್ನ ಎಲ್ಲಾ ಶತ್ರುಗಳ ಕೈಯಿಂದಲೂ ಸೌಲನ ಕೈಯಿಂದಲೂ ಅವನನ್ನು ಬಿಡಿಸಿದ ದಿನದಲ್ಲಿ ದಾವೀದನು ಈ ಹಾಡಿನ ಮಾತುಗಳನ್ನು ಕರ್ತನಿಗೆ ಹೇಳಿದನು.</w:t>
      </w:r>
    </w:p>
    <w:p/>
    <w:p>
      <w:r xmlns:w="http://schemas.openxmlformats.org/wordprocessingml/2006/main">
        <w:t xml:space="preserve">ದಾವೀದನು ತನ್ನ ಶತ್ರುಗಳು ಮತ್ತು ಸೌಲನಿಂದ ಬಿಡುಗಡೆಯಾದ ನಂತರ ಭಗವಂತನಿಗೆ ಸ್ತುತಿಗೀತೆಯನ್ನು ನೀಡುತ್ತಾನೆ.</w:t>
      </w:r>
    </w:p>
    <w:p/>
    <w:p>
      <w:r xmlns:w="http://schemas.openxmlformats.org/wordprocessingml/2006/main">
        <w:t xml:space="preserve">1. ಅವರ ವಿಮೋಚನೆಗಾಗಿ ನಾವು ಕರ್ತನಿಗೆ ಕೃತಜ್ಞತೆ ಸಲ್ಲಿಸೋಣ.</w:t>
      </w:r>
    </w:p>
    <w:p/>
    <w:p>
      <w:r xmlns:w="http://schemas.openxmlformats.org/wordprocessingml/2006/main">
        <w:t xml:space="preserve">2. ಕಷ್ಟದ ಸಮಯದಲ್ಲಿ ನಮ್ಮನ್ನು ರಕ್ಷಿಸಲು ದೇವರು ಯಾವಾಗಲೂ ಇರುತ್ತಾನೆ.</w:t>
      </w:r>
    </w:p>
    <w:p/>
    <w:p>
      <w:r xmlns:w="http://schemas.openxmlformats.org/wordprocessingml/2006/main">
        <w:t xml:space="preserve">1. ರೋಮನ್ನರು 8:31 ಈ ವಿಷಯಗಳಿಗೆ ನಾವು ಏನು ಹೇಳೋಣ? ದೇವರು ನಮ್ಮ ಪರವಾಗಿದ್ದರೆ, ನಮ್ಮ ವಿರುದ್ಧ ಯಾರು ಇರುತ್ತಾರೆ?</w:t>
      </w:r>
    </w:p>
    <w:p/>
    <w:p>
      <w:r xmlns:w="http://schemas.openxmlformats.org/wordprocessingml/2006/main">
        <w:t xml:space="preserve">2. ಯೆಶಾಯ 41:10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ಸಮುವೇಲನು 22:2 ಮತ್ತು ಅವನು ಹೇಳಿದನು: ಕರ್ತನು ನನ್ನ ಬಂಡೆಯೂ ನನ್ನ ಕೋಟೆಯೂ ನನ್ನ ವಿಮೋಚಕನೂ ಆಗಿದ್ದಾನೆ;</w:t>
      </w:r>
    </w:p>
    <w:p/>
    <w:p>
      <w:r xmlns:w="http://schemas.openxmlformats.org/wordprocessingml/2006/main">
        <w:t xml:space="preserve">ಭಗವಂತನು ನಮ್ಮನ್ನು ರಕ್ಷಿಸುವ ಬಂಡೆಯಾಗಿದ್ದಾನೆ, ನಮ್ಮನ್ನು ಪೋಷಿಸುವ ಕೋಟೆಯಾಗಿದ್ದಾನೆ ಮತ್ತು ನಮ್ಮನ್ನು ರಕ್ಷಿಸುವ ವಿಮೋಚಕನಾಗಿದ್ದಾನೆ.</w:t>
      </w:r>
    </w:p>
    <w:p/>
    <w:p>
      <w:r xmlns:w="http://schemas.openxmlformats.org/wordprocessingml/2006/main">
        <w:t xml:space="preserve">1. ದೇವರು ನಮ್ಮ ಬಂಡೆ - ಕೀರ್ತನೆ 18:2</w:t>
      </w:r>
    </w:p>
    <w:p/>
    <w:p>
      <w:r xmlns:w="http://schemas.openxmlformats.org/wordprocessingml/2006/main">
        <w:t xml:space="preserve">2. ದೇವರು ನಮ್ಮ ವಿಮೋಚಕನು - ಕೀರ್ತನೆ 34:17</w:t>
      </w:r>
    </w:p>
    <w:p/>
    <w:p>
      <w:r xmlns:w="http://schemas.openxmlformats.org/wordprocessingml/2006/main">
        <w:t xml:space="preserve">1. ಕೀರ್ತನೆ 18:2 - ಕರ್ತನು ನನ್ನ ಬಂಡೆಯೂ ನನ್ನ ಕೋಟೆಯೂ ನನ್ನ ವಿಮೋಚಕನೂ ಆಗಿದ್ದಾನೆ; ನನ್ನ ದೇವರು, ನನ್ನ ಶಕ್ತಿ, ನಾನು ಯಾರನ್ನು ನಂಬುತ್ತೇನೆ; ನನ್ನ ಬಕ್ಲರ್, ಮತ್ತು ನನ್ನ ಮೋಕ್ಷದ ಕೊಂಬು ಮತ್ತು ನನ್ನ ಎತ್ತರದ ಗೋಪುರ.</w:t>
      </w:r>
    </w:p>
    <w:p/>
    <w:p>
      <w:r xmlns:w="http://schemas.openxmlformats.org/wordprocessingml/2006/main">
        <w:t xml:space="preserve">2. ಕೀರ್ತನೆ 34:17 - ನೀತಿವಂತರು ಕೂಗುತ್ತಾರೆ, ಮತ್ತು ಕರ್ತನು ಕೇಳುತ್ತಾನೆ ಮತ್ತು ಅವರ ಎಲ್ಲಾ ತೊಂದರೆಗಳಿಂದ ಅವರನ್ನು ಬಿಡುಗಡೆ ಮಾಡುತ್ತಾನೆ.</w:t>
      </w:r>
    </w:p>
    <w:p/>
    <w:p>
      <w:r xmlns:w="http://schemas.openxmlformats.org/wordprocessingml/2006/main">
        <w:t xml:space="preserve">2 ಸ್ಯಾಮ್ಯುಯೆಲ್ 22:3 ನನ್ನ ಬಂಡೆಯ ದೇವರು; ಆತನಲ್ಲಿ ನಾನು ಭರವಸವಿಡುವೆನು: ಆತನು ನನ್ನ ಗುರಾಣಿ, ನನ್ನ ರಕ್ಷಣೆಯ ಕೊಂಬು, ನನ್ನ ಎತ್ತರದ ಗೋಪುರ ಮತ್ತು ನನ್ನ ಆಶ್ರಯ, ನನ್ನ ರಕ್ಷಕ; ನೀನು ನನ್ನನ್ನು ಹಿಂಸೆಯಿಂದ ರಕ್ಷಿಸು.</w:t>
      </w:r>
    </w:p>
    <w:p/>
    <w:p>
      <w:r xmlns:w="http://schemas.openxmlformats.org/wordprocessingml/2006/main">
        <w:t xml:space="preserve">ಡೇವಿಡ್ ತನ್ನ ಗುರಾಣಿ, ಮೋಕ್ಷ, ಆಶ್ರಯ ಮತ್ತು ಎಲ್ಲಾ ಹಿಂಸೆಯಿಂದ ರಕ್ಷಕನಾದ ದೇವರಲ್ಲಿ ತನ್ನ ನಂಬಿಕೆಯನ್ನು ವ್ಯಕ್ತಪಡಿಸುತ್ತಾನೆ.</w:t>
      </w:r>
    </w:p>
    <w:p/>
    <w:p>
      <w:r xmlns:w="http://schemas.openxmlformats.org/wordprocessingml/2006/main">
        <w:t xml:space="preserve">1. ತೊಂದರೆಯ ಸಮಯದಲ್ಲಿ ದೇವರಲ್ಲಿ ವಿಶ್ವಾಸವಿಡಿ</w:t>
      </w:r>
    </w:p>
    <w:p/>
    <w:p>
      <w:r xmlns:w="http://schemas.openxmlformats.org/wordprocessingml/2006/main">
        <w:t xml:space="preserve">2. ದೇವರ ಸಾಬೀತಾದ ರಕ್ಷಣೆ</w:t>
      </w:r>
    </w:p>
    <w:p/>
    <w:p>
      <w:r xmlns:w="http://schemas.openxmlformats.org/wordprocessingml/2006/main">
        <w:t xml:space="preserve">1. ಕೀರ್ತನೆ 46: 1-3 "ದೇವರು ನಮ್ಮ ಆಶ್ರಯ ಮತ್ತು ಶಕ್ತಿ, ತೊಂದರೆಯಲ್ಲಿ ಸದಾ ಇರುವ ಸಹಾಯ. ಆದ್ದರಿಂದ ನಾವು ಭಯಪಡುವುದಿಲ್ಲ, ಭೂಮಿಯು ದಾರಿ ಮಾಡಿಕೊಟ್ಟರೂ ಮತ್ತು ಪರ್ವತಗಳು ಸಮುದ್ರದ ಹೃದಯದಲ್ಲಿ ಬಿದ್ದರೂ, ಅದರ ನೀರು ಘರ್ಜಿಸಿದರೂ. ಮತ್ತು ನೊರೆ ಮತ್ತು ಪರ್ವತಗಳು ಅವುಗಳ ಏರಿಳಿತದಿಂದ ನಡುಗುತ್ತವೆ."</w:t>
      </w:r>
    </w:p>
    <w:p/>
    <w:p>
      <w:r xmlns:w="http://schemas.openxmlformats.org/wordprocessingml/2006/main">
        <w:t xml:space="preserve">2. ಯೆಶಾಯ 41:10 "ಆದ್ದರಿಂದ ಭಯಪಡಬೇಡಿ, ಏಕೆಂದರೆ ನಾನು ನಿಮ್ಮೊಂದಿಗಿದ್ದೇನೆ; ಗಾಬರಿಗೊಳ್ಳಬೇಡಿ, ಯಾಕಂದರೆ ನಾನು ನಿಮ್ಮ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ಸಮುವೇಲನು 22:4 ನಾನು ಸ್ತುತಿಗೆ ಅರ್ಹನಾದ ಯೆಹೋವನಿಗೆ ಮೊರೆಯಿಡುವೆನು;</w:t>
      </w:r>
    </w:p>
    <w:p/>
    <w:p>
      <w:r xmlns:w="http://schemas.openxmlformats.org/wordprocessingml/2006/main">
        <w:t xml:space="preserve">2 ಸ್ಯಾಮ್ಯುಯೆಲ್ 22: 4 ರಲ್ಲಿ, ಡೇವಿಡ್ ತನ್ನ ಕೇಳುಗರನ್ನು ಶತ್ರುಗಳಿಂದ ರಕ್ಷಿಸಲು ಪ್ರಶಂಸೆಗೆ ಅರ್ಹನಾದ ಭಗವಂತನನ್ನು ಕರೆಯಲು ಪ್ರೋತ್ಸಾಹಿಸುತ್ತಾನೆ.</w:t>
      </w:r>
    </w:p>
    <w:p/>
    <w:p>
      <w:r xmlns:w="http://schemas.openxmlformats.org/wordprocessingml/2006/main">
        <w:t xml:space="preserve">1. ಹೊಗಳಿಕೆಯ ಶಕ್ತಿ: ಶತ್ರುಗಳಿಂದ ಮೋಕ್ಷವನ್ನು ಹೇಗೆ ಪಡೆಯುವುದು</w:t>
      </w:r>
    </w:p>
    <w:p/>
    <w:p>
      <w:r xmlns:w="http://schemas.openxmlformats.org/wordprocessingml/2006/main">
        <w:t xml:space="preserve">2. ಹೊಗಳಿಕೆಗೆ ಅರ್ಹರು: ನಾವು ಲಾರ್ಡ್ ಅನ್ನು ಏಕೆ ಕರೆಯಬೇಕು</w:t>
      </w:r>
    </w:p>
    <w:p/>
    <w:p>
      <w:r xmlns:w="http://schemas.openxmlformats.org/wordprocessingml/2006/main">
        <w:t xml:space="preserve">1. ಕೀರ್ತನೆಗಳು 18:3 ನಾನು ಸ್ತುತಿಗೆ ಅರ್ಹನಾದ ಕರ್ತನನ್ನು ಕರೆಯುವೆನು; ಆದ್ದರಿಂದ ನಾನು ನನ್ನ ಶತ್ರುಗಳಿಂದ ರಕ್ಷಿಸಲ್ಪಡುವೆನು.</w:t>
      </w:r>
    </w:p>
    <w:p/>
    <w:p>
      <w:r xmlns:w="http://schemas.openxmlformats.org/wordprocessingml/2006/main">
        <w:t xml:space="preserve">2. ರೋಮನ್ನರು 10:13 ಯಾಕಂದರೆ ಭಗವಂತನ ಹೆಸರನ್ನು ಕರೆಯುವವನು ರಕ್ಷಿಸಲ್ಪಡುವನು.</w:t>
      </w:r>
    </w:p>
    <w:p/>
    <w:p>
      <w:r xmlns:w="http://schemas.openxmlformats.org/wordprocessingml/2006/main">
        <w:t xml:space="preserve">2 ಸಮುವೇಲನು 22:5 ಮರಣದ ಅಲೆಗಳು ನನ್ನನ್ನು ಸುತ್ತಿಕೊಂಡಾಗ, ಭಕ್ತಿಹೀನರ ಪ್ರವಾಹಗಳು ನನ್ನನ್ನು ಭಯಪಡಿಸಿದವು;</w:t>
      </w:r>
    </w:p>
    <w:p/>
    <w:p>
      <w:r xmlns:w="http://schemas.openxmlformats.org/wordprocessingml/2006/main">
        <w:t xml:space="preserve">ಮರಣ ಮತ್ತು ಭಕ್ತಿಹೀನ ಜನರನ್ನು ಎದುರಿಸುವಾಗ ಕೀರ್ತನೆಗಾರನು ಭಯವನ್ನು ಅನುಭವಿಸಿದನು.</w:t>
      </w:r>
    </w:p>
    <w:p/>
    <w:p>
      <w:r xmlns:w="http://schemas.openxmlformats.org/wordprocessingml/2006/main">
        <w:t xml:space="preserve">1. ದೇವರಲ್ಲಿ ನಂಬಿಕೆಯಿಂದ ಭಯವನ್ನು ಜಯಿಸುವುದು - 2 ತಿಮೋತಿ 1:7</w:t>
      </w:r>
    </w:p>
    <w:p/>
    <w:p>
      <w:r xmlns:w="http://schemas.openxmlformats.org/wordprocessingml/2006/main">
        <w:t xml:space="preserve">2. ತೊಂದರೆಯ ಸಮಯದಲ್ಲಿ ಪ್ರಾರ್ಥನೆಯ ಶಕ್ತಿ - ಜೇಮ್ಸ್ 1: 2-4</w:t>
      </w:r>
    </w:p>
    <w:p/>
    <w:p>
      <w:r xmlns:w="http://schemas.openxmlformats.org/wordprocessingml/2006/main">
        <w:t xml:space="preserve">1. ಕೀರ್ತನೆ 18:4-5 - ಕೀರ್ತನೆಗಾರನು ಭಗವಂತನಲ್ಲಿ ಭರವಸೆಯಿಡುತ್ತಾನೆ ಮತ್ತು ಶಕ್ತಿಯನ್ನು ಕಂಡುಕೊಳ್ಳುತ್ತಾನೆ</w:t>
      </w:r>
    </w:p>
    <w:p/>
    <w:p>
      <w:r xmlns:w="http://schemas.openxmlformats.org/wordprocessingml/2006/main">
        <w:t xml:space="preserve">2. ಕೀರ್ತನೆ 34:17-19 - ದೇವರು ನೀತಿವಂತರ ಮೊರೆಗಳನ್ನು ಕೇಳುತ್ತಾನೆ ಮತ್ತು ಅವರ ಭಯದಿಂದ ಅವರನ್ನು ಬಿಡುಗಡೆ ಮಾಡುತ್ತಾನೆ</w:t>
      </w:r>
    </w:p>
    <w:p/>
    <w:p>
      <w:r xmlns:w="http://schemas.openxmlformats.org/wordprocessingml/2006/main">
        <w:t xml:space="preserve">2 ಸಮುವೇಲನು 22:6 ನರಕದ ದುಃಖಗಳು ನನ್ನನ್ನು ಸುತ್ತಿಕೊಂಡವು; ಸಾವಿನ ಬಲೆಗಳು ನನ್ನನ್ನು ತಡೆದವು;</w:t>
      </w:r>
    </w:p>
    <w:p/>
    <w:p>
      <w:r xmlns:w="http://schemas.openxmlformats.org/wordprocessingml/2006/main">
        <w:t xml:space="preserve">ಡೇವಿಡ್ ಅವರು ನರಕದ ದುಃಖಗಳಿಂದ ಸುತ್ತುವರೆದಿದ್ದಾರೆ ಮತ್ತು ಸಾವಿನ ಬಲೆಗಳಿಂದ ತಡೆಯುತ್ತಾರೆ ಎಂದು ಘೋಷಿಸುತ್ತಾರೆ.</w:t>
      </w:r>
    </w:p>
    <w:p/>
    <w:p>
      <w:r xmlns:w="http://schemas.openxmlformats.org/wordprocessingml/2006/main">
        <w:t xml:space="preserve">1. ಪಾಪದ ಅಪಾಯಗಳು ಮತ್ತು ಅದು ಹೇಗೆ ನಮ್ಮ ಮೊಣಕಾಲುಗಳನ್ನು ತರಬಹುದು.</w:t>
      </w:r>
    </w:p>
    <w:p/>
    <w:p>
      <w:r xmlns:w="http://schemas.openxmlformats.org/wordprocessingml/2006/main">
        <w:t xml:space="preserve">2. ನಮ್ಮದೇ ಆದ ವಿನಾಶಕಾರಿ ಮಾರ್ಗಗಳಿಂದ ದೇವರ ರಕ್ಷಣೆ ಮತ್ತು ವಿಮೋಚನೆ.</w:t>
      </w:r>
    </w:p>
    <w:p/>
    <w:p>
      <w:r xmlns:w="http://schemas.openxmlformats.org/wordprocessingml/2006/main">
        <w:t xml:space="preserve">1. ಕೀರ್ತನೆ 18:5, ಷೀಯೋಲ್ನ ದುಃಖಗಳು ನನ್ನನ್ನು ಸುತ್ತುವರೆದಿವೆ; ಸಾವಿನ ಬಲೆಗಳು ನನಗೆ ಎದುರಾದವು.</w:t>
      </w:r>
    </w:p>
    <w:p/>
    <w:p>
      <w:r xmlns:w="http://schemas.openxmlformats.org/wordprocessingml/2006/main">
        <w:t xml:space="preserve">2. ರೋಮನ್ನರು 8:38-39, ಯಾಕಂದರೆ ಮರಣ ಅಥವಾ ಜೀವನ, ದೇವತೆಗಳು ಅಥವಾ ಆಡಳಿತಗಾರರು, ಅಥವಾ ಪ್ರಸ್ತುತ ಅಥವಾ ಬರಲಿರುವ ವಸ್ತುಗಳು, ಶಕ್ತಿಗಳು, ಎತ್ತರ ಅಥವಾ ಆಳ, ಅಥವಾ ಎಲ್ಲಾ ಸೃಷ್ಟಿಯಲ್ಲಿ ಬೇರೆ ಯಾವುದೂ ಸಾಧ್ಯವಿಲ್ಲ ಎಂದು ನನಗೆ ಖಾತ್ರಿಯಿದೆ. ನಮ್ಮ ಕರ್ತನಾದ ಕ್ರಿಸ್ತ ಯೇಸುವಿನಲ್ಲಿರುವ ದೇವರ ಪ್ರೀತಿಯಿಂದ ನಮ್ಮನ್ನು ಪ್ರತ್ಯೇಕಿಸಲು.</w:t>
      </w:r>
    </w:p>
    <w:p/>
    <w:p>
      <w:r xmlns:w="http://schemas.openxmlformats.org/wordprocessingml/2006/main">
        <w:t xml:space="preserve">2 ಸಮುವೇಲನು 22:7 ನನ್ನ ಸಂಕಟದಲ್ಲಿ ನಾನು ಕರ್ತನನ್ನು ಕರೆದೆನು ಮತ್ತು ನನ್ನ ದೇವರಿಗೆ ಮೊರೆಯಿಟ್ಟನು;</w:t>
      </w:r>
    </w:p>
    <w:p/>
    <w:p>
      <w:r xmlns:w="http://schemas.openxmlformats.org/wordprocessingml/2006/main">
        <w:t xml:space="preserve">ಸಂಕಟದ ಸಮಯದಲ್ಲಿ, ಕೀರ್ತನೆಗಾರನು ಸಹಾಯಕ್ಕಾಗಿ ದೇವರನ್ನು ಕರೆದನು ಮತ್ತು ದೇವರು ತನ್ನ ದೇವಾಲಯದಿಂದ ಉತ್ತರಿಸಿದನು, ಕೀರ್ತನೆಗಾರರ ಕೂಗನ್ನು ಕೇಳಿದನು.</w:t>
      </w:r>
    </w:p>
    <w:p/>
    <w:p>
      <w:r xmlns:w="http://schemas.openxmlformats.org/wordprocessingml/2006/main">
        <w:t xml:space="preserve">1. ಸಹಾಯಕ್ಕಾಗಿ ಕೂಗು: ಸಂಕಷ್ಟದ ಸಮಯದಲ್ಲಿ ಆರಾಮ ಮತ್ತು ಭರವಸೆಯನ್ನು ಕಂಡುಕೊಳ್ಳುವುದು</w:t>
      </w:r>
    </w:p>
    <w:p/>
    <w:p>
      <w:r xmlns:w="http://schemas.openxmlformats.org/wordprocessingml/2006/main">
        <w:t xml:space="preserve">2. ಭಗವಂತ ನಮ್ಮ ಕೂಗನ್ನು ಕೇಳುತ್ತಾನೆ: ಪ್ರಕ್ಷುಬ್ಧತೆಯ ಮಧ್ಯದಲ್ಲಿ ಭರವಸೆ</w:t>
      </w:r>
    </w:p>
    <w:p/>
    <w:p>
      <w:r xmlns:w="http://schemas.openxmlformats.org/wordprocessingml/2006/main">
        <w:t xml:space="preserve">1. ಕೀರ್ತನೆಗಳು 18:6 - ನನ್ನ ಸಂಕಟದಲ್ಲಿ ನಾನು ಕರ್ತನನ್ನು ಕರೆದಿದ್ದೇನೆ ಮತ್ತು ನನ್ನ ದೇವರಿಗೆ ಮೊರೆಯಿಟ್ಟನು; ಮತ್ತು ಆತನು ತನ್ನ ದೇವಾಲಯದಿಂದ ನನ್ನ ಧ್ವನಿಯನ್ನು ಕೇಳಿದನು, ಮತ್ತು ನನ್ನ ಕೂಗು ಆತನ ಮುಂದೆ, ಅವನ ಕಿವಿಗೆ ಕೂಡ ಬಂದಿತು.</w:t>
      </w:r>
    </w:p>
    <w:p/>
    <w:p>
      <w:r xmlns:w="http://schemas.openxmlformats.org/wordprocessingml/2006/main">
        <w:t xml:space="preserve">2. ಯೆಶಾಯ 65:24 - ಮತ್ತು ಅವರು ಕರೆಯುವ ಮೊದಲು ನಾನು ಉತ್ತರಿಸುವೆನು; ಮತ್ತು ಅವರು ಇನ್ನೂ ಮಾತನಾಡುತ್ತಿರುವಾಗ, ನಾನು ಕೇಳುತ್ತೇನೆ.</w:t>
      </w:r>
    </w:p>
    <w:p/>
    <w:p>
      <w:r xmlns:w="http://schemas.openxmlformats.org/wordprocessingml/2006/main">
        <w:t xml:space="preserve">2 ಸಮುವೇಲನು 22:8 ಆಗ ಭೂಮಿಯು ಕಂಪಿಸಿತು ಮತ್ತು ನಡುಗಿತು; ಅವನು ಕೋಪಗೊಂಡಿದ್ದರಿಂದ ಸ್ವರ್ಗದ ಅಡಿಪಾಯಗಳು ಚಲಿಸಿದವು ಮತ್ತು ಅಲುಗಾಡಿದವು.</w:t>
      </w:r>
    </w:p>
    <w:p/>
    <w:p>
      <w:r xmlns:w="http://schemas.openxmlformats.org/wordprocessingml/2006/main">
        <w:t xml:space="preserve">ದೇವರ ಕೋಪವು ಭೂಮಿಯು ನಡುಗುವಂತೆ ಮತ್ತು ನಡುಗುವಂತೆ ಮಾಡಿತು, ಮತ್ತು ಸ್ವರ್ಗದ ಅಡಿಪಾಯಗಳು ಚಲಿಸಲು ಮತ್ತು ಅಲುಗಾಡುವಂತೆ ಮಾಡಿತು.</w:t>
      </w:r>
    </w:p>
    <w:p/>
    <w:p>
      <w:r xmlns:w="http://schemas.openxmlformats.org/wordprocessingml/2006/main">
        <w:t xml:space="preserve">1. ದೇವರ ಕ್ರೋಧ: ಅಸಹಕಾರದ ಪರಿಣಾಮಗಳು</w:t>
      </w:r>
    </w:p>
    <w:p/>
    <w:p>
      <w:r xmlns:w="http://schemas.openxmlformats.org/wordprocessingml/2006/main">
        <w:t xml:space="preserve">2. ಭಗವಂತನ ಅಧಿಕಾರವನ್ನು ಗೌರವಿಸಿ</w:t>
      </w:r>
    </w:p>
    <w:p/>
    <w:p>
      <w:r xmlns:w="http://schemas.openxmlformats.org/wordprocessingml/2006/main">
        <w:t xml:space="preserve">1. ಕೀರ್ತನೆ 18:7, "ಆಗ ಭೂಮಿಯು ನಡುಗಿತು ಮತ್ತು ನಡುಗಿತು; ಅವನು ಕೋಪಗೊಂಡಿದ್ದರಿಂದ ಪರ್ವತಗಳ ಅಡಿಪಾಯಗಳು ನಡುಗಿದವು ಮತ್ತು ನಡುಗಿದವು."</w:t>
      </w:r>
    </w:p>
    <w:p/>
    <w:p>
      <w:r xmlns:w="http://schemas.openxmlformats.org/wordprocessingml/2006/main">
        <w:t xml:space="preserve">2. ಯೆಶಾಯ 13:13, "ಆದುದರಿಂದ ನಾನು ಆಕಾಶವನ್ನು ನಡುಗಿಸುವೆನು ಮತ್ತು ಸರ್ವಶಕ್ತನಾದ ಭಗವಂತನ ಕೋಪದಲ್ಲಿ ಭೂಮಿಯು ತನ್ನ ಸ್ಥಳದಿಂದ ನಡುಗುತ್ತದೆ."</w:t>
      </w:r>
    </w:p>
    <w:p/>
    <w:p>
      <w:r xmlns:w="http://schemas.openxmlformats.org/wordprocessingml/2006/main">
        <w:t xml:space="preserve">2 ಸಮುವೇಲನು 22:9 ಅವನ ಮೂಗಿನ ಹೊಳ್ಳೆಗಳಿಂದ ಹೊಗೆಯು ಹೊರಟಿತು ಮತ್ತು ಅವನ ಬಾಯಿಂದ ಬೆಂಕಿಯು ದಹಿಸಿತು;</w:t>
      </w:r>
    </w:p>
    <w:p/>
    <w:p>
      <w:r xmlns:w="http://schemas.openxmlformats.org/wordprocessingml/2006/main">
        <w:t xml:space="preserve">ಭಗವಂತನ ಮೂಗಿನ ಹೊಳ್ಳೆ ಮತ್ತು ಬಾಯಿಯಿಂದ ಹೊಗೆ ಮತ್ತು ಬೆಂಕಿಯು ಹೊರಬಂದಿತು, ಇದು ಕಲ್ಲಿದ್ದಲುಗಳನ್ನು ಸುಡುವಂತೆ ಮಾಡಿತು.</w:t>
      </w:r>
    </w:p>
    <w:p/>
    <w:p>
      <w:r xmlns:w="http://schemas.openxmlformats.org/wordprocessingml/2006/main">
        <w:t xml:space="preserve">1. ಭಗವಂತನ ಶಕ್ತಿ: ನಮ್ಮ ದೇವರ ಶಕ್ತಿಯನ್ನು ಅರ್ಥಮಾಡಿಕೊಳ್ಳುವುದು</w:t>
      </w:r>
    </w:p>
    <w:p/>
    <w:p>
      <w:r xmlns:w="http://schemas.openxmlformats.org/wordprocessingml/2006/main">
        <w:t xml:space="preserve">2. ದೇವರ ಪವಿತ್ರತೆ: ಅವನ ಮಹಿಮೆಯನ್ನು ಅನುಭವಿಸುವುದು</w:t>
      </w:r>
    </w:p>
    <w:p/>
    <w:p>
      <w:r xmlns:w="http://schemas.openxmlformats.org/wordprocessingml/2006/main">
        <w:t xml:space="preserve">1. ಯೆಶಾಯ 66:15-16 - ಯಾಕಂದರೆ, ಇಗೋ, ಕರ್ತನು ಬೆಂಕಿಯೊಂದಿಗೆ ಮತ್ತು ಸುಂಟರಗಾಳಿಯಂತೆ ತನ್ನ ರಥಗಳೊಂದಿಗೆ ಬರುತ್ತಾನೆ, ತನ್ನ ಕೋಪವನ್ನು ಕೋಪದಿಂದ ಮತ್ತು ಅವನ ಗದರಿಕೆಯನ್ನು ಬೆಂಕಿಯ ಜ್ವಾಲೆಗಳಿಂದ ವ್ಯಕ್ತಪಡಿಸುತ್ತಾನೆ. ಯಾಕಂದರೆ ಕರ್ತನು ಬೆಂಕಿಯಿಂದಲೂ ತನ್ನ ಕತ್ತಿಯಿಂದಲೂ ಎಲ್ಲಾ ಮಾಂಸದೊಡನೆ ವಾದಿಸುವನು; ಮತ್ತು ಕರ್ತನಿಂದ ಕೊಲ್ಲಲ್ಪಟ್ಟವರು ಅನೇಕರು.</w:t>
      </w:r>
    </w:p>
    <w:p/>
    <w:p>
      <w:r xmlns:w="http://schemas.openxmlformats.org/wordprocessingml/2006/main">
        <w:t xml:space="preserve">2. ಎಕ್ಸೋಡಸ್ 19:18 - ಮತ್ತು ಸೀನಾಯಿ ಪರ್ವತವು ಸಂಪೂರ್ಣವಾಗಿ ಹೊಗೆಯ ಮೇಲೆ ಇತ್ತು, ಏಕೆಂದರೆ ಕರ್ತನು ಅದರ ಮೇಲೆ ಬೆಂಕಿಯಲ್ಲಿ ಇಳಿದನು; ಮತ್ತು ಅದರ ಹೊಗೆಯು ಕುಲುಮೆಯ ಹೊಗೆಯಂತೆ ಏರಿತು ಮತ್ತು ಇಡೀ ಪರ್ವತವು ಬಹಳವಾಗಿ ಕಂಪಿಸಿತು.</w:t>
      </w:r>
    </w:p>
    <w:p/>
    <w:p>
      <w:r xmlns:w="http://schemas.openxmlformats.org/wordprocessingml/2006/main">
        <w:t xml:space="preserve">2 ಸಮುವೇಲನು 22:10 ಅವನು ಆಕಾಶವನ್ನೂ ಬಾಗಿ ಕೆಳಗಿಳಿದನು; ಮತ್ತು ಕತ್ತಲೆ ಅವನ ಕಾಲುಗಳ ಕೆಳಗೆ ಇತ್ತು.</w:t>
      </w:r>
    </w:p>
    <w:p/>
    <w:p>
      <w:r xmlns:w="http://schemas.openxmlformats.org/wordprocessingml/2006/main">
        <w:t xml:space="preserve">ದೇವರು ಭೂಮಿಗೆ ಇಳಿದನು ಮತ್ತು ಅವನ ಕೆಳಗೆ ಕತ್ತಲೆ ಇತ್ತು.</w:t>
      </w:r>
    </w:p>
    <w:p/>
    <w:p>
      <w:r xmlns:w="http://schemas.openxmlformats.org/wordprocessingml/2006/main">
        <w:t xml:space="preserve">1. ದೇವರ ಉಪಸ್ಥಿತಿಯ ಶಕ್ತಿ</w:t>
      </w:r>
    </w:p>
    <w:p/>
    <w:p>
      <w:r xmlns:w="http://schemas.openxmlformats.org/wordprocessingml/2006/main">
        <w:t xml:space="preserve">2. ದೇವರ ಮಹಿಮೆಯ ಅದ್ಭುತ</w:t>
      </w:r>
    </w:p>
    <w:p/>
    <w:p>
      <w:r xmlns:w="http://schemas.openxmlformats.org/wordprocessingml/2006/main">
        <w:t xml:space="preserve">1. ಕೀರ್ತನೆಗಳು 18:9 ಆತನು ಆಕಾಶವನ್ನೂ ಬಾಗಿ ಕೆಳಗಿಳಿದನು; ಮತ್ತು ಕತ್ತಲೆ ಅವನ ಕಾಲುಗಳ ಕೆಳಗೆ ಇತ್ತು.</w:t>
      </w:r>
    </w:p>
    <w:p/>
    <w:p>
      <w:r xmlns:w="http://schemas.openxmlformats.org/wordprocessingml/2006/main">
        <w:t xml:space="preserve">2. ಯೆಶಾಯ 45:22 ನನ್ನ ಕಡೆಗೆ ತಿರುಗಿ ಮತ್ತು ಭೂಮಿಯ ಎಲ್ಲಾ ತುದಿಗಳನ್ನು ಉಳಿಸಿ! ಯಾಕಂದರೆ ನಾನು ದೇವರು, ಮತ್ತು ಬೇರೆ ಯಾರೂ ಇಲ್ಲ.</w:t>
      </w:r>
    </w:p>
    <w:p/>
    <w:p>
      <w:r xmlns:w="http://schemas.openxmlformats.org/wordprocessingml/2006/main">
        <w:t xml:space="preserve">2 ಸ್ಯಾಮ್ಯುಯೆಲ್ 22:11 ಮತ್ತು ಅವನು ಕೆರೂಬಿಯ ಮೇಲೆ ಸವಾರಿ ಮಾಡಿದನು ಮತ್ತು ಹಾರಿಹೋದನು ಮತ್ತು ಅವನು ಗಾಳಿಯ ರೆಕ್ಕೆಗಳ ಮೇಲೆ ಕಾಣಿಸಿಕೊಂಡನು.</w:t>
      </w:r>
    </w:p>
    <w:p/>
    <w:p>
      <w:r xmlns:w="http://schemas.openxmlformats.org/wordprocessingml/2006/main">
        <w:t xml:space="preserve">ಡೇವಿಡ್ ಕೆರೂಬಿಯ ಮೇಲೆ ಹಾರಲು ಮತ್ತು ಗಾಳಿಯ ರೆಕ್ಕೆಗಳ ಮೇಲೆ ಕಾಣುವಂತೆ ದೇವರು ಶಕ್ತಗೊಳಿಸಿದನು.</w:t>
      </w:r>
    </w:p>
    <w:p/>
    <w:p>
      <w:r xmlns:w="http://schemas.openxmlformats.org/wordprocessingml/2006/main">
        <w:t xml:space="preserve">1. ನಮ್ಮ ಜೀವನದಲ್ಲಿ ದೇವರ ಶಕ್ತಿ: ದೇವರು ಡೇವಿಡ್ ಅನ್ನು ಹಾರಲು ಹೇಗೆ ಸಕ್ರಿಯಗೊಳಿಸಿದನು</w:t>
      </w:r>
    </w:p>
    <w:p/>
    <w:p>
      <w:r xmlns:w="http://schemas.openxmlformats.org/wordprocessingml/2006/main">
        <w:t xml:space="preserve">2. ದೇವರ ಉಪಸ್ಥಿತಿಯನ್ನು ಅನುಭವಿಸುವುದು: ಗಾಳಿಯ ರೆಕ್ಕೆಗಳ ಮೇಲೆ ದೇವರನ್ನು ನೋಡುವುದು</w:t>
      </w:r>
    </w:p>
    <w:p/>
    <w:p>
      <w:r xmlns:w="http://schemas.openxmlformats.org/wordprocessingml/2006/main">
        <w:t xml:space="preserve">1. ಯೆಶಾಯ 40:31, "ಆದರೆ ಕರ್ತನನ್ನು ಕಾಯುವವರು ತಮ್ಮ ಶಕ್ತಿಯನ್ನು ನವೀಕರಿಸುವರು; ಅವರು ಹದ್ದುಗಳಂತೆ ರೆಕ್ಕೆಗಳಿಂದ ಏರುವರು; ಅವರು ಓಡುತ್ತಾರೆ, ಆದರೆ ದಣಿದಿಲ್ಲ; ಮತ್ತು ಅವರು ನಡೆಯುತ್ತಾರೆ ಮತ್ತು ಮೂರ್ಛೆ ಹೋಗುವುದಿಲ್ಲ."</w:t>
      </w:r>
    </w:p>
    <w:p/>
    <w:p>
      <w:r xmlns:w="http://schemas.openxmlformats.org/wordprocessingml/2006/main">
        <w:t xml:space="preserve">2. ಕೀರ್ತನೆ 91:4, "ಅವನು ತನ್ನ ಗರಿಗಳಿಂದ ನಿನ್ನನ್ನು ಮುಚ್ಚುವನು ಮತ್ತು ಅವನ ರೆಕ್ಕೆಗಳ ಕೆಳಗೆ ನೀನು ನಂಬುವೆ: ಅವನ ಸತ್ಯವು ನಿನ್ನ ಗುರಾಣಿ ಮತ್ತು ಬಕ್ಲರ್ ಆಗಿರುತ್ತದೆ."</w:t>
      </w:r>
    </w:p>
    <w:p/>
    <w:p>
      <w:r xmlns:w="http://schemas.openxmlformats.org/wordprocessingml/2006/main">
        <w:t xml:space="preserve">2 ಸಮುವೇಲನು 22:12 ಮತ್ತು ಅವನು ತನ್ನ ಸುತ್ತಲೂ ಕತ್ತಲೆ ಮಂಟಪಗಳನ್ನು, ಕತ್ತಲೆಯಾದ ನೀರು ಮತ್ತು ಆಕಾಶದ ದಟ್ಟವಾದ ಮೋಡಗಳನ್ನು ಮಾಡಿದನು.</w:t>
      </w:r>
    </w:p>
    <w:p/>
    <w:p>
      <w:r xmlns:w="http://schemas.openxmlformats.org/wordprocessingml/2006/main">
        <w:t xml:space="preserve">ದೇವರು ತನ್ನನ್ನು ಕತ್ತಲೆ, ಕಪ್ಪು ನೀರು ಮತ್ತು ಆಕಾಶದಲ್ಲಿ ದಟ್ಟವಾದ ಮೋಡಗಳಿಂದ ಸುತ್ತುವರೆದಿದ್ದಾನೆ.</w:t>
      </w:r>
    </w:p>
    <w:p/>
    <w:p>
      <w:r xmlns:w="http://schemas.openxmlformats.org/wordprocessingml/2006/main">
        <w:t xml:space="preserve">1. ದೇವರ ಕತ್ತಲೆಯು ನಮಗೆ ಶಕ್ತಿ ಮತ್ತು ಸಾಂತ್ವನವನ್ನು ಹೇಗೆ ತರಬಲ್ಲದು.</w:t>
      </w:r>
    </w:p>
    <w:p/>
    <w:p>
      <w:r xmlns:w="http://schemas.openxmlformats.org/wordprocessingml/2006/main">
        <w:t xml:space="preserve">2. ಕತ್ತಲೆಯ ಮೂಲಕ ದೇವರ ರಕ್ಷಣೆಯ ಶಕ್ತಿ.</w:t>
      </w:r>
    </w:p>
    <w:p/>
    <w:p>
      <w:r xmlns:w="http://schemas.openxmlformats.org/wordprocessingml/2006/main">
        <w:t xml:space="preserve">1. ಕೀರ್ತನೆ 91:1 - ಪರಮಾತ್ಮನ ಆಶ್ರಯದಲ್ಲಿ ವಾಸಿಸುವವನು ಸರ್ವಶಕ್ತನ ನೆರಳಿನಲ್ಲಿ ನೆಲೆಸುತ್ತಾನೆ.</w:t>
      </w:r>
    </w:p>
    <w:p/>
    <w:p>
      <w:r xmlns:w="http://schemas.openxmlformats.org/wordprocessingml/2006/main">
        <w:t xml:space="preserve">2. ಯೆಶಾಯ 45:3 - ನಾನು ನಿಮಗೆ ಕತ್ತಲೆಯ ಸಂಪತ್ತನ್ನು ಮತ್ತು ರಹಸ್ಯ ಸ್ಥಳಗಳ ಗುಪ್ತ ಸಂಪತ್ತನ್ನು ಕೊಡುತ್ತೇನೆ.</w:t>
      </w:r>
    </w:p>
    <w:p/>
    <w:p>
      <w:r xmlns:w="http://schemas.openxmlformats.org/wordprocessingml/2006/main">
        <w:t xml:space="preserve">2 ಸ್ಯಾಮ್ಯುಯೆಲ್ 22:13 ಅವನ ಮುಂದೆ ಪ್ರಕಾಶದ ಮೂಲಕ ಬೆಂಕಿಯ ಕಲ್ಲಿದ್ದಲು ಉರಿಯಿತು.</w:t>
      </w:r>
    </w:p>
    <w:p/>
    <w:p>
      <w:r xmlns:w="http://schemas.openxmlformats.org/wordprocessingml/2006/main">
        <w:t xml:space="preserve">ಡೇವಿಡ್ ಅವರ ರಕ್ಷಣೆ ಮತ್ತು ಶಕ್ತಿಗಾಗಿ ದೇವರನ್ನು ಸ್ತುತಿಸುತ್ತಾನೆ, ಬೆಂಕಿಯ ಕಲ್ಲಿದ್ದಲಿನಿಂದ ಹೊಳೆಯುವ ಭಗವಂತನ ಉಪಸ್ಥಿತಿಯನ್ನು ವಿವರಿಸುತ್ತಾನೆ.</w:t>
      </w:r>
    </w:p>
    <w:p/>
    <w:p>
      <w:r xmlns:w="http://schemas.openxmlformats.org/wordprocessingml/2006/main">
        <w:t xml:space="preserve">1. ಭಗವಂತನ ಶಕ್ತಿ: ದೇವರ ಆಶ್ರಯದಲ್ಲಿ ಆಶ್ರಯ ಪಡೆಯುವುದು ಹೇಗೆ</w:t>
      </w:r>
    </w:p>
    <w:p/>
    <w:p>
      <w:r xmlns:w="http://schemas.openxmlformats.org/wordprocessingml/2006/main">
        <w:t xml:space="preserve">2. ಭಗವಂತನ ಬೆಂಕಿ: ನಮ್ಮ ಜೀವನದಲ್ಲಿ ದೇವರ ಬೆಳಕನ್ನು ಕಿಂಡ್ಲಿಂಗ್ ಮಾಡುವುದು</w:t>
      </w:r>
    </w:p>
    <w:p/>
    <w:p>
      <w:r xmlns:w="http://schemas.openxmlformats.org/wordprocessingml/2006/main">
        <w:t xml:space="preserve">1. ಕೀರ್ತನೆ 18:12-14 ಆತನು ಕತ್ತಲೆಯನ್ನು ತನ್ನ ಹೊದಿಕೆಯನ್ನಾಗಿ ಮಾಡಿಕೊಂಡನು, ತನ್ನ ಸುತ್ತಲೂ ತನ್ನ ಮೇಲಾವರಣವನ್ನು ಆಕಾಶದ ಕಡು ಮಳೆಯ ಮೋಡಗಳನ್ನು ಮಾಡಿದನು. ಅವನ ಉಪಸ್ಥಿತಿಯ ಹೊಳಪಿನಿಂದ ಆಲಿಕಲ್ಲುಗಳು ಮತ್ತು ಮಿಂಚುಗಳ ಜೊತೆ ಮೋಡಗಳು ಮುಂದುವರೆದವು. ಕರ್ತನು ಸ್ವರ್ಗದಿಂದ ಗುಡುಗಿದನು; ಪರಮಾತ್ಮನ ಧ್ವನಿಯು ಪ್ರತಿಧ್ವನಿಸಿತು. ಅವನು ತನ್ನ ಬಾಣಗಳನ್ನು ಹೊಡೆದು ಶತ್ರುಗಳನ್ನು ಚದುರಿಸಿದನು, ದೊಡ್ಡ ಮಿಂಚುಗಳಿಂದ ಅವರನ್ನು ಸೋಲಿಸಿದನು.</w:t>
      </w:r>
    </w:p>
    <w:p/>
    <w:p>
      <w:r xmlns:w="http://schemas.openxmlformats.org/wordprocessingml/2006/main">
        <w:t xml:space="preserve">2. ಯೆಶಾಯ 6:1-4 ಕಿಂಗ್ ಉಜ್ಜೀಯನು ಮರಣಹೊಂದಿದ ವರ್ಷದಲ್ಲಿ, ನಾನು ಭಗವಂತನನ್ನು ನೋಡಿದೆ, ಉನ್ನತ ಮತ್ತು ಉನ್ನತ, ಸಿಂಹಾಸನದ ಮೇಲೆ ಕುಳಿತಿದ್ದಾನೆ; ಮತ್ತು ಅವನ ನಿಲುವಂಗಿಯ ರೈಲು ದೇವಾಲಯವನ್ನು ತುಂಬಿತು. ಅವನ ಮೇಲೆ ಸೆರಾಫಿಮ್ ಇದ್ದರು, ಪ್ರತಿಯೊಂದೂ ಆರು ರೆಕ್ಕೆಗಳನ್ನು ಹೊಂದಿತ್ತು: ಎರಡು ರೆಕ್ಕೆಗಳಿಂದ ಅವರು ತಮ್ಮ ಮುಖಗಳನ್ನು ಮುಚ್ಚಿದರು, ಎರಡು ಅವರು ತಮ್ಮ ಪಾದಗಳನ್ನು ಮುಚ್ಚಿದರು ಮತ್ತು ಎರಡರಿಂದ ಅವರು ಹಾರುತ್ತಿದ್ದರು. ಮತ್ತು ಅವರು ಒಬ್ಬರನ್ನೊಬ್ಬರು ಕರೆಯುತ್ತಿದ್ದರು: ಸರ್ವಶಕ್ತನಾದ ಕರ್ತನು ಪವಿತ್ರ, ಪವಿತ್ರ, ಪವಿತ್ರ; ಇಡೀ ಭೂಮಿಯು ಆತನ ಮಹಿಮೆಯಿಂದ ತುಂಬಿದೆ. ಅವರ ಧ್ವನಿಗೆ ಬಾಗಿಲಿನ ಕಂಬಗಳು ಮತ್ತು ಹೊಸ್ತಿಲುಗಳು ನಡುಗಿದವು ಮತ್ತು ದೇವಾಲಯವು ಹೊಗೆಯಿಂದ ತುಂಬಿತ್ತು.</w:t>
      </w:r>
    </w:p>
    <w:p/>
    <w:p>
      <w:r xmlns:w="http://schemas.openxmlformats.org/wordprocessingml/2006/main">
        <w:t xml:space="preserve">2 ಸಮುವೇಲನು 22:14 ಕರ್ತನು ಆಕಾಶದಿಂದ ಗುಡುಗಿದನು, ಮತ್ತು ಪರಮಾತ್ಮನು ತನ್ನ ಧ್ವನಿಯನ್ನು ಉಚ್ಚರಿಸಿದನು.</w:t>
      </w:r>
    </w:p>
    <w:p/>
    <w:p>
      <w:r xmlns:w="http://schemas.openxmlformats.org/wordprocessingml/2006/main">
        <w:t xml:space="preserve">ದೇವರ ಧ್ವನಿಯು ಶಕ್ತಿ ಮತ್ತು ಅಧಿಕಾರದಿಂದ ಸ್ವರ್ಗದಿಂದ ಗುಡುಗಿತು.</w:t>
      </w:r>
    </w:p>
    <w:p/>
    <w:p>
      <w:r xmlns:w="http://schemas.openxmlformats.org/wordprocessingml/2006/main">
        <w:t xml:space="preserve">1. "ಭಗವಂತನ ಧ್ವನಿ" - ದೇವರ ಧ್ವನಿಯ ಶಕ್ತಿ ಮತ್ತು ನಮ್ಮ ಜೀವನದ ಮೇಲೆ ಅದರ ಪ್ರಭಾವವನ್ನು ಪರಿಶೀಲಿಸುವುದು.</w:t>
      </w:r>
    </w:p>
    <w:p/>
    <w:p>
      <w:r xmlns:w="http://schemas.openxmlformats.org/wordprocessingml/2006/main">
        <w:t xml:space="preserve">2. "ತಡೆಯಲಾಗದ ಧ್ವನಿ" - ದೇವರ ಧ್ವನಿಯ ತಡೆಯಲಾಗದ ಸ್ವಭಾವವನ್ನು ಅರ್ಥಮಾಡಿಕೊಳ್ಳಲು 2 ಸ್ಯಾಮ್ಯುಯೆಲ್ 22:14 ಅನ್ನು ನೋಡುವುದು.</w:t>
      </w:r>
    </w:p>
    <w:p/>
    <w:p>
      <w:r xmlns:w="http://schemas.openxmlformats.org/wordprocessingml/2006/main">
        <w:t xml:space="preserve">1. ಕೀರ್ತನೆ 29: 3-9 - ದೇವರ ಧ್ವನಿಯನ್ನು ಸ್ತುತಿಸುವ ಕೀರ್ತನೆ.</w:t>
      </w:r>
    </w:p>
    <w:p/>
    <w:p>
      <w:r xmlns:w="http://schemas.openxmlformats.org/wordprocessingml/2006/main">
        <w:t xml:space="preserve">2. ಜಾಬ್ 37:1-5 - ದೇವರ ಧ್ವನಿಯ ಶಕ್ತಿಯನ್ನು ವಿವರಿಸುವ ಒಂದು ಭಾಗ.</w:t>
      </w:r>
    </w:p>
    <w:p/>
    <w:p>
      <w:r xmlns:w="http://schemas.openxmlformats.org/wordprocessingml/2006/main">
        <w:t xml:space="preserve">2 ಸ್ಯಾಮ್ಯುಯೆಲ್ 22:15 ಮತ್ತು ಅವನು ಬಾಣಗಳನ್ನು ಕಳುಹಿಸಿದನು ಮತ್ತು ಅವುಗಳನ್ನು ಚದುರಿಸಿದನು; ಮಿಂಚು, ಮತ್ತು ಅವರನ್ನು ಅಸ್ತವ್ಯಸ್ತಗೊಳಿಸಿತು.</w:t>
      </w:r>
    </w:p>
    <w:p/>
    <w:p>
      <w:r xmlns:w="http://schemas.openxmlformats.org/wordprocessingml/2006/main">
        <w:t xml:space="preserve">ದೇವರು ತನ್ನ ಶತ್ರುಗಳನ್ನು ಚದುರಿಸಲು ಮತ್ತು ಅಸ್ತವ್ಯಸ್ತಗೊಳಿಸಲು ಬಾಣಗಳನ್ನು ಮತ್ತು ಮಿಂಚನ್ನು ಕಳುಹಿಸಿದನು.</w:t>
      </w:r>
    </w:p>
    <w:p/>
    <w:p>
      <w:r xmlns:w="http://schemas.openxmlformats.org/wordprocessingml/2006/main">
        <w:t xml:space="preserve">1. ದೇವರ ಕ್ರೋಧ ಮತ್ತು ನ್ಯಾಯ: ಪರೀಕ್ಷೆ 2 ಸ್ಯಾಮ್ಯುಯೆಲ್ 22:15</w:t>
      </w:r>
    </w:p>
    <w:p/>
    <w:p>
      <w:r xmlns:w="http://schemas.openxmlformats.org/wordprocessingml/2006/main">
        <w:t xml:space="preserve">2. ದೇವರ ಶಕ್ತಿ: 2 ಸ್ಯಾಮ್ಯುಯೆಲ್ 22:15 ರಲ್ಲಿ ಅವನ ಅದ್ಭುತ ಶಕ್ತಿಯನ್ನು ನೋಡುವುದು</w:t>
      </w:r>
    </w:p>
    <w:p/>
    <w:p>
      <w:r xmlns:w="http://schemas.openxmlformats.org/wordprocessingml/2006/main">
        <w:t xml:space="preserve">1. ಕೀರ್ತನೆ 18:14 - ಅವನು ಬಾಣಗಳನ್ನು ಹೊಡೆದನು ಮತ್ತು ಶತ್ರುಗಳನ್ನು ಚದುರಿಸಿದನು, ದೊಡ್ಡ ಮಿಂಚುಗಳನ್ನು ಮತ್ತು ಅವರನ್ನು ಸೋಲಿಸಿದನು.</w:t>
      </w:r>
    </w:p>
    <w:p/>
    <w:p>
      <w:r xmlns:w="http://schemas.openxmlformats.org/wordprocessingml/2006/main">
        <w:t xml:space="preserve">2. ವಿಮೋಚನಕಾಂಡ 15:6 - ಓ ಕರ್ತನೇ, ನಿನ್ನ ಬಲಗೈಯು ಶಕ್ತಿಯಿಂದ ಭವ್ಯವಾಗಿತ್ತು. ಓ ಕರ್ತನೇ, ನಿನ್ನ ಬಲಗೈ ಶತ್ರುವನ್ನು ಛಿದ್ರಗೊಳಿಸಿತು.</w:t>
      </w:r>
    </w:p>
    <w:p/>
    <w:p>
      <w:r xmlns:w="http://schemas.openxmlformats.org/wordprocessingml/2006/main">
        <w:t xml:space="preserve">2 ಸ್ಯಾಮ್ಯುಯೆಲ್ 22:16 ಮತ್ತು ಸಮುದ್ರದ ಕಾಲುವೆಗಳು ಕಾಣಿಸಿಕೊಂಡವು, ಭಗವಂತನ ಗದರಿಕೆಯಿಂದ, ಅವನ ಮೂಗಿನ ಹೊಳ್ಳೆಗಳ ಉಸಿರಾಟದಿಂದ ಪ್ರಪಂಚದ ಅಡಿಪಾಯಗಳು ಕಂಡುಬಂದವು.</w:t>
      </w:r>
    </w:p>
    <w:p/>
    <w:p>
      <w:r xmlns:w="http://schemas.openxmlformats.org/wordprocessingml/2006/main">
        <w:t xml:space="preserve">ಕರ್ತನು ಸಮುದ್ರದ ಆಳವನ್ನೂ ಲೋಕದ ಅಸ್ತಿವಾರಗಳನ್ನೂ ಬಹಿರಂಗಪಡಿಸಿ, ತನ್ನ ಬಲವನ್ನು ಗದರಿಕೆ ಮತ್ತು ಉಸಿರುಗಟ್ಟುವಿಕೆಯಿಂದ ತೋರಿಸಿದನು.</w:t>
      </w:r>
    </w:p>
    <w:p/>
    <w:p>
      <w:r xmlns:w="http://schemas.openxmlformats.org/wordprocessingml/2006/main">
        <w:t xml:space="preserve">1: ದೇವರ ಶಕ್ತಿ: ಸಮುದ್ರದ ಆಳವನ್ನು ಬಹಿರಂಗಪಡಿಸುವುದು</w:t>
      </w:r>
    </w:p>
    <w:p/>
    <w:p>
      <w:r xmlns:w="http://schemas.openxmlformats.org/wordprocessingml/2006/main">
        <w:t xml:space="preserve">2: ಕರ್ತನು ಬಹಿರಂಗಪಡಿಸುತ್ತಾನೆ: ಅವನ ಉಸಿರು</w:t>
      </w:r>
    </w:p>
    <w:p/>
    <w:p>
      <w:r xmlns:w="http://schemas.openxmlformats.org/wordprocessingml/2006/main">
        <w:t xml:space="preserve">1: ಕೀರ್ತನೆ 18: 15-16 - ಅವನು ತನ್ನ ಬಾಣಗಳನ್ನು ಕಳುಹಿಸಿದನು ಮತ್ತು ಶತ್ರುಗಳನ್ನು ಚದುರಿಸಿದನು, ದೊಡ್ಡ ಮಿಂಚುಗಳಿಂದ ಅವರನ್ನು ಸೋಲಿಸಿದನು. ಓ ಕರ್ತನೇ, ನಿನ್ನ ಗದರಿಕೆಯಿಂದ ನಿನ್ನ ಮೂಗಿನ ಹೊಳ್ಳೆಗಳಿಂದ ಉಸಿರುಗಟ್ಟುವಿಕೆಯಿಂದ ಸಮುದ್ರದ ಕಣಿವೆಗಳು ತೆರೆದುಕೊಂಡವು ಮತ್ತು ಭೂಮಿಯ ಅಡಿಪಾಯಗಳು ತೆರೆದುಕೊಂಡವು.</w:t>
      </w:r>
    </w:p>
    <w:p/>
    <w:p>
      <w:r xmlns:w="http://schemas.openxmlformats.org/wordprocessingml/2006/main">
        <w:t xml:space="preserve">2: ಜಾಬ್ 26:10 - ಅವನು ಬೆಳಕು ಮತ್ತು ಕತ್ತಲೆಯ ನಡುವಿನ ಗಡಿಗಾಗಿ ನೀರಿನ ಮುಖದ ಮೇಲೆ ಹಾರಿಜಾನ್ ಅನ್ನು ಗುರುತಿಸುತ್ತಾನೆ.</w:t>
      </w:r>
    </w:p>
    <w:p/>
    <w:p>
      <w:r xmlns:w="http://schemas.openxmlformats.org/wordprocessingml/2006/main">
        <w:t xml:space="preserve">2 ಸ್ಯಾಮ್ಯುಯೆಲ್ 22:17 ಅವನು ಮೇಲಿನಿಂದ ಕಳುಹಿಸಿದನು, ಅವನು ನನ್ನನ್ನು ತೆಗೆದುಕೊಂಡನು; ಅವನು ನನ್ನನ್ನು ಅನೇಕ ನೀರಿನಿಂದ ಎಳೆದನು;</w:t>
      </w:r>
    </w:p>
    <w:p/>
    <w:p>
      <w:r xmlns:w="http://schemas.openxmlformats.org/wordprocessingml/2006/main">
        <w:t xml:space="preserve">ದೇವರು ದಾವೀದನನ್ನು ಅಪಾಯದಿಂದ ರಕ್ಷಿಸಿದನು ಮತ್ತು ಕಷ್ಟಕರ ಪರಿಸ್ಥಿತಿಗಳಿಂದ ಅವನನ್ನು ಮೇಲಕ್ಕೆತ್ತಿದನು.</w:t>
      </w:r>
    </w:p>
    <w:p/>
    <w:p>
      <w:r xmlns:w="http://schemas.openxmlformats.org/wordprocessingml/2006/main">
        <w:t xml:space="preserve">1. ದೇವರು ನಮ್ಮ ರಕ್ಷಕ, ನಮ್ಮ ಆಶ್ರಯ ಮತ್ತು ನಮ್ಮ ಶಕ್ತಿ</w:t>
      </w:r>
    </w:p>
    <w:p/>
    <w:p>
      <w:r xmlns:w="http://schemas.openxmlformats.org/wordprocessingml/2006/main">
        <w:t xml:space="preserve">2. ತೊಂದರೆಯ ಸಮಯದಲ್ಲಿ ಭರವಸೆ ಮತ್ತು ಸೌಕರ್ಯವನ್ನು ಕಂಡುಕೊಳ್ಳುವುದು</w:t>
      </w:r>
    </w:p>
    <w:p/>
    <w:p>
      <w:r xmlns:w="http://schemas.openxmlformats.org/wordprocessingml/2006/main">
        <w:t xml:space="preserve">1. ಕೀರ್ತನೆ 18:16-17 - ಅವನು ಎತ್ತರದಿಂದ ಕೆಳಗಿಳಿದು ನನ್ನನ್ನು ಹಿಡಿದನು; ಅವನು ನನ್ನನ್ನು ಆಳವಾದ ನೀರಿನಿಂದ ಎಳೆದನು.</w:t>
      </w:r>
    </w:p>
    <w:p/>
    <w:p>
      <w:r xmlns:w="http://schemas.openxmlformats.org/wordprocessingml/2006/main">
        <w:t xml:space="preserve">2. ಕೀರ್ತನೆ 46:1-3 - ದೇವರು ನಮ್ಮ ಆಶ್ರಯ ಮತ್ತು ಶಕ್ತಿ, ತೊಂದರೆಯಲ್ಲಿ ಸದಾ ಇರುವ ಸಹಾಯ. ಆದ್ದರಿಂದ ನಾವು ಭಯಪಡುವುದಿಲ್ಲ, ಭೂಮಿಯು ದಾರಿ ಬಿಟ್ಟುಕೊಟ್ಟರೂ ಮತ್ತು ಪರ್ವತಗಳು ಸಮುದ್ರದ ಹೃದಯದಲ್ಲಿ ಬೀಳುತ್ತವೆ.</w:t>
      </w:r>
    </w:p>
    <w:p/>
    <w:p>
      <w:r xmlns:w="http://schemas.openxmlformats.org/wordprocessingml/2006/main">
        <w:t xml:space="preserve">2 ಸಮುವೇಲನು 22:18 ಅವನು ನನ್ನ ಬಲವಾದ ಶತ್ರುವಿನಿಂದ ಮತ್ತು ನನ್ನನ್ನು ದ್ವೇಷಿಸುವವರಿಂದ ನನ್ನನ್ನು ರಕ್ಷಿಸಿದನು;</w:t>
      </w:r>
    </w:p>
    <w:p/>
    <w:p>
      <w:r xmlns:w="http://schemas.openxmlformats.org/wordprocessingml/2006/main">
        <w:t xml:space="preserve">ದೇವರು ದಾವೀದನನ್ನು ತನ್ನ ಪ್ರಬಲ ಶತ್ರುಗಳಿಂದ ರಕ್ಷಿಸಿದನು, ಅವನು ತನ್ನನ್ನು ತಾನೇ ಸೋಲಿಸಲು ತುಂಬಾ ಶಕ್ತಿಶಾಲಿಯಾಗಿದ್ದನು.</w:t>
      </w:r>
    </w:p>
    <w:p/>
    <w:p>
      <w:r xmlns:w="http://schemas.openxmlformats.org/wordprocessingml/2006/main">
        <w:t xml:space="preserve">1. ದೇವರ ವಿಮೋಚನೆಯ ಶಕ್ತಿ</w:t>
      </w:r>
    </w:p>
    <w:p/>
    <w:p>
      <w:r xmlns:w="http://schemas.openxmlformats.org/wordprocessingml/2006/main">
        <w:t xml:space="preserve">2. ದೇವರ ಬಲದಲ್ಲಿ ನಂಬಿಕೆ</w:t>
      </w:r>
    </w:p>
    <w:p/>
    <w:p>
      <w:r xmlns:w="http://schemas.openxmlformats.org/wordprocessingml/2006/main">
        <w:t xml:space="preserve">1. ಕೀರ್ತನೆ 18:2 - ಕರ್ತನು ನನ್ನ ಬಂಡೆ, ನನ್ನ ಕೋಟೆ ಮತ್ತು ನನ್ನ ವಿಮೋಚಕ; ನನ್ನ ದೇವರು ನನ್ನ ಬಂಡೆ, ನಾನು ಆಶ್ರಯ ಪಡೆದಿದ್ದೇನೆ, ನನ್ನ ಗುರಾಣಿ ಮತ್ತು ನನ್ನ ರಕ್ಷಣೆಯ ಕೊಂಬು, ನನ್ನ ಭದ್ರಕೋಟೆ.</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ಸಮುವೇಲನು 22:19 ನನ್ನ ಆಪತ್ತಿನ ದಿನದಲ್ಲಿ ಅವರು ನನ್ನನ್ನು ತಡೆದರು; ಆದರೆ ಕರ್ತನು ನನಗೆ ಆಶ್ರಯವಾಗಿದ್ದನು.</w:t>
      </w:r>
    </w:p>
    <w:p/>
    <w:p>
      <w:r xmlns:w="http://schemas.openxmlformats.org/wordprocessingml/2006/main">
        <w:t xml:space="preserve">ಆಪತ್ಕಾಲದಲ್ಲಿ ಬರಹಗಾರನಿಗೆ ಸಾಂತ್ವನ ಮತ್ತು ಶಕ್ತಿಯ ಮೂಲ ಯೆಹೋವನು.</w:t>
      </w:r>
    </w:p>
    <w:p/>
    <w:p>
      <w:r xmlns:w="http://schemas.openxmlformats.org/wordprocessingml/2006/main">
        <w:t xml:space="preserve">1. ಎಲ್ಲಾ ವಿಷಯಗಳು ಒಳ್ಳೆಯದಕ್ಕಾಗಿ ಒಟ್ಟಿಗೆ ಕೆಲಸ ಮಾಡುತ್ತವೆ: ತೊಂದರೆಯ ಸಮಯದಲ್ಲಿ ದೇವರು ನಮ್ಮನ್ನು ಹೇಗೆ ಬೆಂಬಲಿಸುತ್ತಾನೆ</w:t>
      </w:r>
    </w:p>
    <w:p/>
    <w:p>
      <w:r xmlns:w="http://schemas.openxmlformats.org/wordprocessingml/2006/main">
        <w:t xml:space="preserve">2. ಭಗವಂತ ನಮ್ಮ ವಾಸ್ತವ್ಯ: ಕಷ್ಟದ ಸಮಯದಲ್ಲಿ ಶಕ್ತಿ ಮತ್ತು ಸೌಕರ್ಯವನ್ನು ಕಂಡುಕೊಳ್ಳುವುದು</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ಕೀರ್ತನೆ 27:14 - ಲಾರ್ಡ್ ನಿರೀಕ್ಷಿಸಿ; ಬಲವಾಗಿರಿ, ಮತ್ತು ನಿಮ್ಮ ಹೃದಯವು ಧೈರ್ಯವನ್ನು ಪಡೆದುಕೊಳ್ಳಲಿ; ಭಗವಂತನಿಗಾಗಿ ಕಾಯಿರಿ!</w:t>
      </w:r>
    </w:p>
    <w:p/>
    <w:p>
      <w:r xmlns:w="http://schemas.openxmlformats.org/wordprocessingml/2006/main">
        <w:t xml:space="preserve">2 ಸಮುವೇಲನು 22:20 ಅವನು ನನ್ನನ್ನು ದೊಡ್ಡ ಸ್ಥಳಕ್ಕೆ ಕರೆತಂದನು;</w:t>
      </w:r>
    </w:p>
    <w:p/>
    <w:p>
      <w:r xmlns:w="http://schemas.openxmlformats.org/wordprocessingml/2006/main">
        <w:t xml:space="preserve">ದೇವರು ಅವರಲ್ಲಿ ಸಂತೋಷಪಟ್ಟಂತೆ ಕಠಿಣ ಪರಿಸ್ಥಿತಿಯಿಂದ ಸ್ಪೀಕರ್ ಅವರನ್ನು ರಕ್ಷಿಸಿದರು.</w:t>
      </w:r>
    </w:p>
    <w:p/>
    <w:p>
      <w:r xmlns:w="http://schemas.openxmlformats.org/wordprocessingml/2006/main">
        <w:t xml:space="preserve">1. ದೇವರು ಯಾವಾಗಲೂ ನಮ್ಮನ್ನು ನೋಡುತ್ತಿರುತ್ತಾನೆ ಮತ್ತು ನಮ್ಮನ್ನು ಆಳವಾಗಿ ಪ್ರೀತಿಸುತ್ತಾನೆ.</w:t>
      </w:r>
    </w:p>
    <w:p/>
    <w:p>
      <w:r xmlns:w="http://schemas.openxmlformats.org/wordprocessingml/2006/main">
        <w:t xml:space="preserve">2. ನಮಗೆ ಅಗತ್ಯವಿರುವಾಗ ಕರ್ತನು ನಮ್ಮ ರಕ್ಷಕನಾಗಿದ್ದಾನೆ.</w:t>
      </w:r>
    </w:p>
    <w:p/>
    <w:p>
      <w:r xmlns:w="http://schemas.openxmlformats.org/wordprocessingml/2006/main">
        <w:t xml:space="preserve">1. ಕೀರ್ತನೆ 34:18 - ಭಗವಂತನು ಮುರಿದ ಹೃದಯಕ್ಕೆ ಹತ್ತಿರವಾಗಿದ್ದಾನೆ ಮತ್ತು ಆತ್ಮದಲ್ಲಿ ನಜ್ಜುಗುಜ್ಜಾದವರನ್ನು ರಕ್ಷಿಸುತ್ತಾನೆ.</w:t>
      </w:r>
    </w:p>
    <w:p/>
    <w:p>
      <w:r xmlns:w="http://schemas.openxmlformats.org/wordprocessingml/2006/main">
        <w:t xml:space="preserve">2.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ಸಮುವೇಲನು 22:21 ಕರ್ತನು ನನ್ನ ನೀತಿಯ ಪ್ರಕಾರ ನನಗೆ ಪ್ರತಿಫಲವನ್ನು ಕೊಟ್ಟನು;</w:t>
      </w:r>
    </w:p>
    <w:p/>
    <w:p>
      <w:r xmlns:w="http://schemas.openxmlformats.org/wordprocessingml/2006/main">
        <w:t xml:space="preserve">ಕರ್ತನು ಭಾಷಣಕಾರನಿಗೆ ಅವರ ನೀತಿಗೆ ಮತ್ತು ಅವರ ಕೈಗಳ ಶುದ್ಧತೆಗೆ ಪ್ರತಿಫಲವನ್ನು ಕೊಟ್ಟನು.</w:t>
      </w:r>
    </w:p>
    <w:p/>
    <w:p>
      <w:r xmlns:w="http://schemas.openxmlformats.org/wordprocessingml/2006/main">
        <w:t xml:space="preserve">1. ನಮ್ಮ ನೀತಿ ಮತ್ತು ಶುದ್ಧ ಕೈಗಳಿಗಾಗಿ ದೇವರು ನಮಗೆ ಪ್ರತಿಫಲವನ್ನು ನೀಡುತ್ತಾನೆ</w:t>
      </w:r>
    </w:p>
    <w:p/>
    <w:p>
      <w:r xmlns:w="http://schemas.openxmlformats.org/wordprocessingml/2006/main">
        <w:t xml:space="preserve">2. ಶುದ್ಧ ಜೀವನಕ್ಕಾಗಿ ನಮಗೆ ಪ್ರತಿಫಲವನ್ನು ನೀಡುವುದಾಗಿ ಲಾರ್ಡ್ ಭರವಸೆ ನೀಡುತ್ತಾನೆ</w:t>
      </w:r>
    </w:p>
    <w:p/>
    <w:p>
      <w:r xmlns:w="http://schemas.openxmlformats.org/wordprocessingml/2006/main">
        <w:t xml:space="preserve">1. ಕೀರ್ತನೆ 18:20-24 - ಕರ್ತನು ನನ್ನ ನೀತಿಯ ಪ್ರಕಾರ ನನಗೆ ಪ್ರತಿಫಲವನ್ನು ಕೊಟ್ಟನು: ನನ್ನ ಕೈಗಳ ಶುದ್ಧತೆಯ ಪ್ರಕಾರ ಅವನು ನನಗೆ ಪ್ರತಿಫಲವನ್ನು ಕೊಟ್ಟನು</w:t>
      </w:r>
    </w:p>
    <w:p/>
    <w:p>
      <w:r xmlns:w="http://schemas.openxmlformats.org/wordprocessingml/2006/main">
        <w:t xml:space="preserve">2. ಮ್ಯಾಥ್ಯೂ 6:33 - ಆದರೆ ಮೊದಲು ಆತನ ರಾಜ್ಯ ಮತ್ತು ನೀತಿಯನ್ನು ಹುಡುಕು, ಮತ್ತು ಇವುಗಳೆಲ್ಲವೂ ನಿಮಗೆ ನೀಡಲ್ಪಡುತ್ತವೆ.</w:t>
      </w:r>
    </w:p>
    <w:p/>
    <w:p>
      <w:r xmlns:w="http://schemas.openxmlformats.org/wordprocessingml/2006/main">
        <w:t xml:space="preserve">2 ಸ್ಯಾಮ್ಯುಯೆಲ್ 22:22 ನಾನು ಕರ್ತನ ಮಾರ್ಗಗಳನ್ನು ಅನುಸರಿಸಿದ್ದೇನೆ ಮತ್ತು ನನ್ನ ದೇವರನ್ನು ಬಿಟ್ಟು ಹೋಗಲಿಲ್ಲ.</w:t>
      </w:r>
    </w:p>
    <w:p/>
    <w:p>
      <w:r xmlns:w="http://schemas.openxmlformats.org/wordprocessingml/2006/main">
        <w:t xml:space="preserve">ಅವರು ದೇವರ ಮಾರ್ಗಗಳನ್ನು ಇಟ್ಟುಕೊಂಡಿದ್ದಾರೆ ಮತ್ತು ಅವನಿಂದ ದೂರ ಸರಿಯಲಿಲ್ಲ ಎಂದು ಲೇಖಕರು ಘೋಷಿಸುತ್ತಿದ್ದಾರೆ.</w:t>
      </w:r>
    </w:p>
    <w:p/>
    <w:p>
      <w:r xmlns:w="http://schemas.openxmlformats.org/wordprocessingml/2006/main">
        <w:t xml:space="preserve">1. ದೇವರ ಮಾರ್ಗಗಳಿಗೆ ಬದ್ಧರಾಗಿ ಉಳಿಯುವುದು - 2 ಸ್ಯಾಮ್ಯುಯೆಲ್ 22:22</w:t>
      </w:r>
    </w:p>
    <w:p/>
    <w:p>
      <w:r xmlns:w="http://schemas.openxmlformats.org/wordprocessingml/2006/main">
        <w:t xml:space="preserve">2. ನಾವು ದೇವರಿಗೆ ಏಕೆ ನಂಬಿಗಸ್ತರಾಗಿ ಉಳಿಯಬೇಕು - 2 ಸ್ಯಾಮ್ಯುಯೆಲ್ 22:22</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ಯೆಹೋಶುವ 24:15 - ಮತ್ತು ಕರ್ತನನ್ನು ಸೇವಿಸುವುದು ನಿಮ್ಮ ದೃಷ್ಟಿಯಲ್ಲಿ ಕೆಟ್ಟದಾಗಿದ್ದರೆ, ನೀವು ಯಾರನ್ನು ಸೇವಿಸಬೇಕೆಂದು ಈ ದಿನವನ್ನು ಆರಿಸಿಕೊಳ್ಳಿ, ನಿಮ್ಮ ಪಿತೃಗಳು ನದಿಯ ಆಚೆಯ ಪ್ರದೇಶದಲ್ಲಿ ಸೇವೆ ಸಲ್ಲಿಸಿದ ದೇವರುಗಳಾಗಲಿ ಅಥವಾ ಅವರ ದೇಶದಲ್ಲಿ ಅಮೋರಿಯರ ದೇವರುಗಳಾಗಲಿ. ನೀವು ವಾಸಿಸುತ್ತೀರಿ. ಆದರೆ ನಾನು ಮತ್ತು ನನ್ನ ಮನೆಯವರು ಯೆಹೋವನನ್ನು ಸೇವಿಸುವೆವು.</w:t>
      </w:r>
    </w:p>
    <w:p/>
    <w:p>
      <w:r xmlns:w="http://schemas.openxmlformats.org/wordprocessingml/2006/main">
        <w:t xml:space="preserve">2 ಸಮುವೇಲನು 22:23 ಅವನ ಎಲ್ಲಾ ತೀರ್ಪುಗಳು ನನ್ನ ಮುಂದೆ ಇದ್ದವು ಮತ್ತು ಅವನ ನಿಯಮಗಳ ವಿಷಯದಲ್ಲಿ ನಾನು ಅವುಗಳನ್ನು ಬಿಟ್ಟು ಹೋಗಲಿಲ್ಲ.</w:t>
      </w:r>
    </w:p>
    <w:p/>
    <w:p>
      <w:r xmlns:w="http://schemas.openxmlformats.org/wordprocessingml/2006/main">
        <w:t xml:space="preserve">ಡೇವಿಡ್ ತನ್ನ ತೀರ್ಪುಗಳು ಮತ್ತು ಕಾನೂನುಗಳನ್ನು ಎತ್ತಿಹಿಡಿಯುವಲ್ಲಿ ತನ್ನ ನಿಷ್ಠೆಗಾಗಿ ದೇವರನ್ನು ಹೊಗಳುತ್ತಾನೆ.</w:t>
      </w:r>
    </w:p>
    <w:p/>
    <w:p>
      <w:r xmlns:w="http://schemas.openxmlformats.org/wordprocessingml/2006/main">
        <w:t xml:space="preserve">1. ಆತನ ನಿಯಮಗಳು ಮತ್ತು ತೀರ್ಪುಗಳನ್ನು ಎತ್ತಿಹಿಡಿಯುವಲ್ಲಿ ದೇವರ ನಿಷ್ಠೆ.</w:t>
      </w:r>
    </w:p>
    <w:p/>
    <w:p>
      <w:r xmlns:w="http://schemas.openxmlformats.org/wordprocessingml/2006/main">
        <w:t xml:space="preserve">2. ದೇವರ ನಿಯಮಗಳು ಮತ್ತು ತೀರ್ಪುಗಳನ್ನು ಅನುಸರಿಸುವ ಪ್ರಾಮುಖ್ಯತೆ.</w:t>
      </w:r>
    </w:p>
    <w:p/>
    <w:p>
      <w:r xmlns:w="http://schemas.openxmlformats.org/wordprocessingml/2006/main">
        <w:t xml:space="preserve">1. ಕೀರ್ತನೆ 119:75-76 ಓ ಕರ್ತನೇ, ನಿನ್ನ ತೀರ್ಪುಗಳು ಸರಿಯಾಗಿವೆ ಮತ್ತು ನೀನು ನಿಷ್ಠೆಯಿಂದ ನನ್ನನ್ನು ಬಾಧಿಸಿರುವೆ ಎಂದು ನನಗೆ ತಿಳಿದಿದೆ. ನಿನ್ನ ಸೇವಕನಿಗೆ ನಿನ್ನ ಮಾತಿನ ಪ್ರಕಾರ ನಿನ್ನ ಕರುಣೆಯು ನನ್ನ ಸಮಾಧಾನಕ್ಕಾಗಿ ಇರಲಿ.</w:t>
      </w:r>
    </w:p>
    <w:p/>
    <w:p>
      <w:r xmlns:w="http://schemas.openxmlformats.org/wordprocessingml/2006/main">
        <w:t xml:space="preserve">2. ರೋಮನ್ನರು 8: 28-29 ಮತ್ತು ದೇವರನ್ನು ಪ್ರೀತಿಸುವವರಿಗೆ, ಆತನ ಉದ್ದೇಶದ ಪ್ರಕಾರ ಕರೆಯಲ್ಪಟ್ಟವರಿಗೆ, ಎಲ್ಲವೂ ಒಳ್ಳೆಯದಕ್ಕಾಗಿ ಒಟ್ಟಿಗೆ ಕೆಲಸ ಮಾಡುತ್ತವೆ ಎಂದು ನಮಗೆ ತಿಳಿದಿದೆ. ಆತನು ಯಾರಿಗೆ ಮೊದಲೇ ತಿಳಿದಿದ್ದನೋ, ಆತನು ಅನೇಕ ಸಹೋದರರಲ್ಲಿ ಚೊಚ್ಚಲ ಮಗನಾಗುವಂತೆ ತನ್ನ ಮಗನ ಪ್ರತಿರೂಪಕ್ಕೆ ಅನುಗುಣವಾಗಿರಲು ಪೂರ್ವನಿರ್ಧರಿಸಿದನು.</w:t>
      </w:r>
    </w:p>
    <w:p/>
    <w:p>
      <w:r xmlns:w="http://schemas.openxmlformats.org/wordprocessingml/2006/main">
        <w:t xml:space="preserve">2 ಸಮುವೇಲನು 22:24 ನಾನು ಅವನ ಮುಂದೆ ಯಥಾರ್ಥನಾಗಿದ್ದೆ ಮತ್ತು ನನ್ನ ಅಕ್ರಮದಿಂದ ನನ್ನನ್ನು ಕಾಪಾಡಿಕೊಂಡೆನು.</w:t>
      </w:r>
    </w:p>
    <w:p/>
    <w:p>
      <w:r xmlns:w="http://schemas.openxmlformats.org/wordprocessingml/2006/main">
        <w:t xml:space="preserve">ಡೇವಿಡ್ ತಾನು ಪಾಪದಿಂದ ತನ್ನನ್ನು ಕಾಪಾಡಿಕೊಂಡಿದ್ದೇನೆ ಮತ್ತು ದೇವರ ಮುಂದೆ ನೇರವಾಗಿರುತ್ತೇನೆ ಎಂದು ಘೋಷಿಸಿದನು.</w:t>
      </w:r>
    </w:p>
    <w:p/>
    <w:p>
      <w:r xmlns:w="http://schemas.openxmlformats.org/wordprocessingml/2006/main">
        <w:t xml:space="preserve">1. "ದೇವರ ಮುಂದೆ ನೇರ ಜೀವನ"</w:t>
      </w:r>
    </w:p>
    <w:p/>
    <w:p>
      <w:r xmlns:w="http://schemas.openxmlformats.org/wordprocessingml/2006/main">
        <w:t xml:space="preserve">2. "ಪಾಪದಿಂದ ದೂರವಿರುವುದು"</w:t>
      </w:r>
    </w:p>
    <w:p/>
    <w:p>
      <w:r xmlns:w="http://schemas.openxmlformats.org/wordprocessingml/2006/main">
        <w:t xml:space="preserve">1. ಕೀರ್ತನೆ 119: 1-2 "ಯಾರ ಮಾರ್ಗ ನಿರ್ದೋಷಿಗಳು, ಕರ್ತನ ಕಾನೂನಿನಲ್ಲಿ ನಡೆಯುವವರು ಧನ್ಯರು! ಆತನ ಸಾಕ್ಷಿಗಳನ್ನು ಅನುಸರಿಸುವವರು, ಪೂರ್ಣ ಹೃದಯದಿಂದ ಆತನನ್ನು ಹುಡುಕುವವರು ಧನ್ಯರು."</w:t>
      </w:r>
    </w:p>
    <w:p/>
    <w:p>
      <w:r xmlns:w="http://schemas.openxmlformats.org/wordprocessingml/2006/main">
        <w:t xml:space="preserve">2. ಯೆಶಾಯ 33:15-16 "ನೀತಿಯಾಗಿ ನಡೆದುಕೊಂಡು ನೇರವಾಗಿ ಮಾತನಾಡುವವನು, ದಬ್ಬಾಳಿಕೆಗಳ ಲಾಭವನ್ನು ತಿರಸ್ಕರಿಸುವವನು, ಲಂಚವನ್ನು ಹಿಡಿಯದಂತೆ ಕೈಕುಲುಕುವವನು, ರಕ್ತಪಾತವನ್ನು ಕೇಳದಂತೆ ತನ್ನ ಕಿವಿಗಳನ್ನು ನಿಲ್ಲಿಸುವವನು ಮತ್ತು ನೋಡದಂತೆ ಕಣ್ಣು ಮುಚ್ಚುವವನು ದುಷ್ಟ, ಅವನು ಎತ್ತರದಲ್ಲಿ ವಾಸಿಸುವನು; ಅವನ ರಕ್ಷಣೆಯ ಸ್ಥಳವು ಬಂಡೆಗಳ ಕೋಟೆಗಳಾಗಿರುತ್ತದೆ; ಅವನ ರೊಟ್ಟಿಯು ಅವನಿಗೆ ಕೊಡಲ್ಪಡುತ್ತದೆ; ಅವನ ನೀರು ಖಚಿತವಾಗಿರುತ್ತದೆ.</w:t>
      </w:r>
    </w:p>
    <w:p/>
    <w:p>
      <w:r xmlns:w="http://schemas.openxmlformats.org/wordprocessingml/2006/main">
        <w:t xml:space="preserve">2 ಸಮುವೇಲನು 22:25 ಆದದರಿಂದ ಕರ್ತನು ನನ್ನ ನೀತಿಯ ಪ್ರಕಾರ ನನಗೆ ಪ್ರತಿಫಲವನ್ನು ಕೊಟ್ಟಿದ್ದಾನೆ; ಅವನ ದೃಷ್ಟಿಯಲ್ಲಿ ನನ್ನ ಶುದ್ಧತೆಯ ಪ್ರಕಾರ.</w:t>
      </w:r>
    </w:p>
    <w:p/>
    <w:p>
      <w:r xmlns:w="http://schemas.openxmlformats.org/wordprocessingml/2006/main">
        <w:t xml:space="preserve">ದಾವೀದನು ತನ್ನ ನಿಷ್ಠೆ ಮತ್ತು ನೀತಿಗನುಗುಣವಾಗಿ ತನಗೆ ಪ್ರತಿಫಲ ನೀಡಿದ ಯೆಹೋವನಿಗೆ ತನ್ನ ಕೃತಜ್ಞತೆಯನ್ನು ವ್ಯಕ್ತಪಡಿಸುತ್ತಾನೆ.</w:t>
      </w:r>
    </w:p>
    <w:p/>
    <w:p>
      <w:r xmlns:w="http://schemas.openxmlformats.org/wordprocessingml/2006/main">
        <w:t xml:space="preserve">1. ದೇವರು ಯಾವಾಗಲೂ ತನ್ನ ವಾಗ್ದಾನಗಳಿಗೆ ನಂಬಿಗಸ್ತನಾಗಿರುತ್ತಾನೆ ಮತ್ತು ನಮ್ಮ ವಿಧೇಯತೆಗಾಗಿ ನಮಗೆ ಪ್ರತಿಫಲವನ್ನು ನೀಡುತ್ತಾನೆ.</w:t>
      </w:r>
    </w:p>
    <w:p/>
    <w:p>
      <w:r xmlns:w="http://schemas.openxmlformats.org/wordprocessingml/2006/main">
        <w:t xml:space="preserve">2. ನಮ್ಮ ಸದಾಚಾರವು ನಮ್ಮ ಸ್ವಂತ ಅರ್ಹತೆಯ ಮೇಲೆ ಆಧಾರಿತವಾಗಿಲ್ಲ, ಆದರೆ ದೇವರ ಕೃಪೆಯ ಮೇಲೆ.</w:t>
      </w:r>
    </w:p>
    <w:p/>
    <w:p>
      <w:r xmlns:w="http://schemas.openxmlformats.org/wordprocessingml/2006/main">
        <w:t xml:space="preserve">1. 2 ಕೊರಿಂಥಿಯಾನ್ಸ್ 5:21 - ಪಾಪವನ್ನು ತಿಳಿಯದ ಆತನನ್ನು ನಮಗಾಗಿ ಪಾಪವಾಗುವಂತೆ ಮಾಡಿದ್ದಾನೆ; ನಾವು ಆತನಲ್ಲಿ ದೇವರ ನೀತಿವಂತರಾಗಬೇಕೆಂದು.</w:t>
      </w:r>
    </w:p>
    <w:p/>
    <w:p>
      <w:r xmlns:w="http://schemas.openxmlformats.org/wordprocessingml/2006/main">
        <w:t xml:space="preserve">2. ರೋಮನ್ನರು 3: 21-22 - ಆದರೆ ಈಗ ಕಾನೂನು ಇಲ್ಲದೆ ದೇವರ ನೀತಿಯು ಪ್ರಕಟವಾಗಿದೆ, ಕಾನೂನು ಮತ್ತು ಪ್ರವಾದಿಗಳಿಂದ ಸಾಕ್ಷಿಯಾಗಿದೆ; ಯೇಸುಕ್ರಿಸ್ತನ ನಂಬಿಕೆಯಿಂದ ಎಲ್ಲರಿಗೂ ಮತ್ತು ನಂಬುವವರೆಲ್ಲರ ಮೇಲಿರುವ ದೇವರ ನೀತಿಯೂ ಸಹ.</w:t>
      </w:r>
    </w:p>
    <w:p/>
    <w:p>
      <w:r xmlns:w="http://schemas.openxmlformats.org/wordprocessingml/2006/main">
        <w:t xml:space="preserve">2 ಸ್ಯಾಮ್ಯುಯೆಲ್ 22:26 ಕರುಣೆಯುಳ್ಳವರೊಂದಿಗೆ ನೀನು ಕರುಣೆಯನ್ನು ತೋರಿಸಿಕೊಳ್ಳುವಿ;</w:t>
      </w:r>
    </w:p>
    <w:p/>
    <w:p>
      <w:r xmlns:w="http://schemas.openxmlformats.org/wordprocessingml/2006/main">
        <w:t xml:space="preserve">1: ಕರುಣಾಮಯಿ ಮತ್ತು ಯಥಾರ್ಥವಾಗಿರುವವರಿಗೆ ದೇವರು ಕರುಣೆ ಮತ್ತು ನ್ಯಾಯವನ್ನು ತೋರಿಸುತ್ತಾನೆ.</w:t>
      </w:r>
    </w:p>
    <w:p/>
    <w:p>
      <w:r xmlns:w="http://schemas.openxmlformats.org/wordprocessingml/2006/main">
        <w:t xml:space="preserve">2: ದೇವರನ್ನು ನಂಬಿಗಸ್ತಿಕೆಯಿಂದ ಪಾಲಿಸುವವರಿಗೆ ಆತನ ವಾಗ್ದಾನಗಳಿಗೆ ನಂಬಿಗಸ್ತನಾಗಿರುತ್ತಾನೆ ಎಂದು ನಾವು ನಂಬಬಹುದು.</w:t>
      </w:r>
    </w:p>
    <w:p/>
    <w:p>
      <w:r xmlns:w="http://schemas.openxmlformats.org/wordprocessingml/2006/main">
        <w:t xml:space="preserve">1: Micah 6:8 ಅವನು ನಿನಗೆ ತೋರಿಸಿದ್ದಾನೆ, ಓ ಮನುಷ್ಯ, ಯಾವುದು ಒಳ್ಳೆಯದು; ಮತ್ತು ಕರ್ತನು ನಿನ್ನಿಂದ ಏನನ್ನು ಅಪೇಕ್ಷಿಸುತ್ತಾನೆ, ಆದರೆ ನ್ಯಾಯವನ್ನು ಮಾಡುವುದನ್ನು ಮತ್ತು ಕರುಣೆಯನ್ನು ಪ್ರೀತಿಸುವುದು ಮತ್ತು ನಿನ್ನ ದೇವರೊಂದಿಗೆ ನಮ್ರತೆಯಿಂದ ನಡೆದುಕೊಳ್ಳುವುದು?</w:t>
      </w:r>
    </w:p>
    <w:p/>
    <w:p>
      <w:r xmlns:w="http://schemas.openxmlformats.org/wordprocessingml/2006/main">
        <w:t xml:space="preserve">2: ಜೇಮ್ಸ್ 2:13 ಅವರು ಕರುಣೆಯಿಲ್ಲದೆ ತೀರ್ಪು ಹೊಂದಿರುತ್ತಾರೆ, ಅವರು ಕರುಣೆ ತೋರಿಸಲಿಲ್ಲ; ಮತ್ತು ಕರುಣೆಯು ತೀರ್ಪಿನ ವಿರುದ್ಧ ಸಂತೋಷಪಡುತ್ತದೆ.</w:t>
      </w:r>
    </w:p>
    <w:p/>
    <w:p>
      <w:r xmlns:w="http://schemas.openxmlformats.org/wordprocessingml/2006/main">
        <w:t xml:space="preserve">2 ಸ್ಯಾಮ್ಯುಯೆಲ್ 22:27 ಪರಿಶುದ್ಧರೊಂದಿಗೆ ನೀನು ನಿನ್ನನ್ನು ಪರಿಶುದ್ಧನೆಂದು ತೋರಿಸಿಕೊಳ್ಳುವಿ; ಮತ್ತು ವಕ್ರದೃಷ್ಟಿಯಿಂದ ನೀವು ಅಸಹ್ಯವನ್ನು ತೋರಿಸುತ್ತೀರಿ.</w:t>
      </w:r>
    </w:p>
    <w:p/>
    <w:p>
      <w:r xmlns:w="http://schemas.openxmlformats.org/wordprocessingml/2006/main">
        <w:t xml:space="preserve">1: ದೇವರು ನಮ್ಮೊಂದಿಗೆ ಶುದ್ಧ ಮತ್ತು ಪವಿತ್ರನಾಗಿರುವಂತೆ ನಾವು ಶುದ್ಧ ಮತ್ತು ಪವಿತ್ರರಾಗಿ ಉಳಿಯಲು ಶ್ರಮಿಸಬೇಕು.</w:t>
      </w:r>
    </w:p>
    <w:p/>
    <w:p>
      <w:r xmlns:w="http://schemas.openxmlformats.org/wordprocessingml/2006/main">
        <w:t xml:space="preserve">2: ನಮ್ಮ ನಡವಳಿಕೆಯಲ್ಲಿ ನಾವು ಜಾಗರೂಕರಾಗಿರಬೇಕು, ಏಕೆಂದರೆ ನಾವು ಹೇಗೆ ವರ್ತಿಸುತ್ತೇವೆ ಎಂಬುದು ದೇವರು ನಮ್ಮ ಕಡೆಗೆ ಹೇಗೆ ವರ್ತಿಸುತ್ತಾನೆ ಎಂಬುದರ ಮೇಲೆ ಪ್ರತಿಫಲಿಸುತ್ತದೆ.</w:t>
      </w:r>
    </w:p>
    <w:p/>
    <w:p>
      <w:r xmlns:w="http://schemas.openxmlformats.org/wordprocessingml/2006/main">
        <w:t xml:space="preserve">1: ಜೇಮ್ಸ್ 1:27 - ದೇವರು ಮತ್ತು ತಂದೆಯ ಮುಂದೆ ಶುದ್ಧ ಮತ್ತು ನಿರ್ಮಲವಾದ ಧರ್ಮವೆಂದರೆ, ಅವರ ಕಷ್ಟದಲ್ಲಿರುವ ತಂದೆಯಿಲ್ಲದ ಮತ್ತು ವಿಧವೆಯರನ್ನು ಭೇಟಿ ಮಾಡುವುದು ಮತ್ತು ಪ್ರಪಂಚದಿಂದ ತನ್ನನ್ನು ತಾನು ಕಳಂಕಕ್ಕೆ ಒಳಗಾಗದಂತೆ ನೋಡಿಕೊಳ್ಳುವುದು.</w:t>
      </w:r>
    </w:p>
    <w:p/>
    <w:p>
      <w:r xmlns:w="http://schemas.openxmlformats.org/wordprocessingml/2006/main">
        <w:t xml:space="preserve">2: 1 ಯೋಹಾನ 3: 3 - ಮತ್ತು ಅವನಲ್ಲಿ ಈ ಭರವಸೆಯನ್ನು ಹೊಂದಿರುವ ಪ್ರತಿಯೊಬ್ಬ ಮನುಷ್ಯನು ತಾನು ಶುದ್ಧನಾಗಿರುವಂತೆಯೇ ತನ್ನನ್ನು ಶುದ್ಧೀಕರಿಸಿಕೊಳ್ಳುತ್ತಾನೆ.</w:t>
      </w:r>
    </w:p>
    <w:p/>
    <w:p>
      <w:r xmlns:w="http://schemas.openxmlformats.org/wordprocessingml/2006/main">
        <w:t xml:space="preserve">2 ಸಮುವೇಲನು 22:28 ಮತ್ತು ಪೀಡಿತ ಜನರನ್ನು ನೀನು ರಕ್ಷಿಸುವಿ;</w:t>
      </w:r>
    </w:p>
    <w:p/>
    <w:p>
      <w:r xmlns:w="http://schemas.openxmlformats.org/wordprocessingml/2006/main">
        <w:t xml:space="preserve">ದೇವರು ಬಾಧಿತರನ್ನು ನೋಡುತ್ತಾನೆ ಮತ್ತು ಅಹಂಕಾರಿಗಳನ್ನು ಬೀಳಿಸುತ್ತಾನೆ.</w:t>
      </w:r>
    </w:p>
    <w:p/>
    <w:p>
      <w:r xmlns:w="http://schemas.openxmlformats.org/wordprocessingml/2006/main">
        <w:t xml:space="preserve">1. ದೇವರು ನಮ್ಮ ರಕ್ಷಕ ಮತ್ತು ರಕ್ಷಕ</w:t>
      </w:r>
    </w:p>
    <w:p/>
    <w:p>
      <w:r xmlns:w="http://schemas.openxmlformats.org/wordprocessingml/2006/main">
        <w:t xml:space="preserve">2. ಪ್ರೈಡ್ ಗೋಸ್ ಬಿಫೋರ್ ಎ ಫಾಲ್</w:t>
      </w:r>
    </w:p>
    <w:p/>
    <w:p>
      <w:r xmlns:w="http://schemas.openxmlformats.org/wordprocessingml/2006/main">
        <w:t xml:space="preserve">1. ಜೇಮ್ಸ್ 4:6 ದೇವರು ಅಹಂಕಾರಿಗಳನ್ನು ವಿರೋಧಿಸುತ್ತಾನೆ ಆದರೆ ವಿನಮ್ರರಿಗೆ ದಯೆ ತೋರಿಸುತ್ತಾನೆ.</w:t>
      </w:r>
    </w:p>
    <w:p/>
    <w:p>
      <w:r xmlns:w="http://schemas.openxmlformats.org/wordprocessingml/2006/main">
        <w:t xml:space="preserve">2. ಕೀರ್ತನೆಗಳು 18:27 ನೀವು ವಿನಮ್ರರನ್ನು ಉಳಿಸುತ್ತೀರಿ ಆದರೆ ಅಹಂಕಾರಿ ಕಣ್ಣುಗಳನ್ನು ತಗ್ಗಿಸುತ್ತೀರಿ.</w:t>
      </w:r>
    </w:p>
    <w:p/>
    <w:p>
      <w:r xmlns:w="http://schemas.openxmlformats.org/wordprocessingml/2006/main">
        <w:t xml:space="preserve">2 ಸ್ಯಾಮ್ಯುಯೆಲ್ 22:29 ಓ ಕರ್ತನೇ, ನೀನು ನನ್ನ ದೀಪ; ಮತ್ತು ಕರ್ತನು ನನ್ನ ಕತ್ತಲೆಯನ್ನು ಬೆಳಗಿಸುವನು.</w:t>
      </w:r>
    </w:p>
    <w:p/>
    <w:p>
      <w:r xmlns:w="http://schemas.openxmlformats.org/wordprocessingml/2006/main">
        <w:t xml:space="preserve">ದೇವರು ಕತ್ತಲೆಯಲ್ಲಿ ಬೆಳಕಿನ ಮೂಲವಾಗಿದೆ ಮತ್ತು ತನ್ನ ಜನರನ್ನು ಕತ್ತಲೆಯಲ್ಲಿ ಬಿಡುವುದಿಲ್ಲ.</w:t>
      </w:r>
    </w:p>
    <w:p/>
    <w:p>
      <w:r xmlns:w="http://schemas.openxmlformats.org/wordprocessingml/2006/main">
        <w:t xml:space="preserve">1. ದೇವರು ಕತ್ತಲೆಯಲ್ಲಿ ದೀಪ - 2 ಸ್ಯಾಮ್ಯುಯೆಲ್ 22:29</w:t>
      </w:r>
    </w:p>
    <w:p/>
    <w:p>
      <w:r xmlns:w="http://schemas.openxmlformats.org/wordprocessingml/2006/main">
        <w:t xml:space="preserve">2. ಕರ್ತನು ನಮ್ಮ ಕತ್ತಲೆಯನ್ನು ಹಗುರಗೊಳಿಸುತ್ತಾನೆ - 2 ಸ್ಯಾಮ್ಯುಯೆಲ್ 22:29</w:t>
      </w:r>
    </w:p>
    <w:p/>
    <w:p>
      <w:r xmlns:w="http://schemas.openxmlformats.org/wordprocessingml/2006/main">
        <w:t xml:space="preserve">1. ಕೀರ್ತನೆ 18:28 - ನೀನು ನನ್ನ ಮೇಣದಬತ್ತಿಯನ್ನು ಬೆಳಗಿಸುವೆ: ನನ್ನ ದೇವರಾದ ಕರ್ತನು ನನ್ನ ಕತ್ತಲೆಯನ್ನು ಬೆಳಗಿಸುವನು.</w:t>
      </w:r>
    </w:p>
    <w:p/>
    <w:p>
      <w:r xmlns:w="http://schemas.openxmlformats.org/wordprocessingml/2006/main">
        <w:t xml:space="preserve">2. ಯೆಶಾಯ 60:19 - ಹಗಲಿನಲ್ಲಿ ಸೂರ್ಯನು ಇನ್ನು ಮುಂದೆ ನಿನ್ನ ಬೆಳಕಾಗುವುದಿಲ್ಲ; ಪ್ರಕಾಶಮಾನವಾಗಿ ಚಂದ್ರನು ನಿನಗೆ ಬೆಳಕನ್ನು ಕೊಡುವುದಿಲ್ಲ;</w:t>
      </w:r>
    </w:p>
    <w:p/>
    <w:p>
      <w:r xmlns:w="http://schemas.openxmlformats.org/wordprocessingml/2006/main">
        <w:t xml:space="preserve">2 ಸಮುವೇಲನು 22:30 ನಿನ್ನಿಂದ ನಾನು ಸೈನ್ಯದ ಮೂಲಕ ಓಡಿಹೋದೆನು; ನನ್ನ ದೇವರಿಂದ ನಾನು ಗೋಡೆಯನ್ನು ದಾಟಿದೆ.</w:t>
      </w:r>
    </w:p>
    <w:p/>
    <w:p>
      <w:r xmlns:w="http://schemas.openxmlformats.org/wordprocessingml/2006/main">
        <w:t xml:space="preserve">ಡೇವಿಡ್ ತನ್ನ ಶತ್ರುಗಳನ್ನು ಮತ್ತು ಅಡೆತಡೆಗಳನ್ನು ಜಯಿಸಲು ಶಕ್ತಿಯನ್ನು ನೀಡಿದ್ದಕ್ಕಾಗಿ ದೇವರನ್ನು ಸ್ತುತಿಸುತ್ತಾನೆ.</w:t>
      </w:r>
    </w:p>
    <w:p/>
    <w:p>
      <w:r xmlns:w="http://schemas.openxmlformats.org/wordprocessingml/2006/main">
        <w:t xml:space="preserve">1) ದೇವರ ಶಕ್ತಿಯಿಂದ ಅಡೆತಡೆಗಳನ್ನು ಜಯಿಸುವುದು</w:t>
      </w:r>
    </w:p>
    <w:p/>
    <w:p>
      <w:r xmlns:w="http://schemas.openxmlformats.org/wordprocessingml/2006/main">
        <w:t xml:space="preserve">2) ನಮ್ಮ ವಿಜಯಗಳಿಗಾಗಿ ದೇವರನ್ನು ಸ್ತುತಿಸುವುದು</w:t>
      </w:r>
    </w:p>
    <w:p/>
    <w:p>
      <w:r xmlns:w="http://schemas.openxmlformats.org/wordprocessingml/2006/main">
        <w:t xml:space="preserve">1) ಯೆಶಾಯ 40:31 - ಆದರೆ ಭಗವಂತನಿಗಾಗಿ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ಕೀರ್ತನೆ 18:29 - ನಿನ್ನಿಂದ ನಾನು ಸೈನ್ಯದ ವಿರುದ್ಧ ಓಡಬಲ್ಲೆ, ಮತ್ತು ನನ್ನ ದೇವರಿಂದ ನಾನು ಗೋಡೆಯ ಮೇಲೆ ಹಾರಬಲ್ಲೆ.</w:t>
      </w:r>
    </w:p>
    <w:p/>
    <w:p>
      <w:r xmlns:w="http://schemas.openxmlformats.org/wordprocessingml/2006/main">
        <w:t xml:space="preserve">2 ಸ್ಯಾಮ್ಯುಯೆಲ್ 22:31 ದೇವರಿಗೆ, ಆತನ ಮಾರ್ಗವು ಪರಿಪೂರ್ಣವಾಗಿದೆ; ಕರ್ತನ ವಾಕ್ಯವು ಪರೀಕ್ಷಿಸಲ್ಪಟ್ಟಿದೆ: ಆತನು ತನ್ನಲ್ಲಿ ಭರವಸೆಯಿಡುವವರೆಲ್ಲರಿಗೆ ಬಕ್ಲರ್ ಆಗಿದ್ದಾನೆ.</w:t>
      </w:r>
    </w:p>
    <w:p/>
    <w:p>
      <w:r xmlns:w="http://schemas.openxmlformats.org/wordprocessingml/2006/main">
        <w:t xml:space="preserve">ದೇವರ ಮಾರ್ಗವು ಪರಿಪೂರ್ಣ ಮತ್ತು ವಿಶ್ವಾಸಾರ್ಹವಾಗಿದೆ ಮತ್ತು ಆತನನ್ನು ನಂಬುವ ಎಲ್ಲರಿಗೂ ಆತನು ಗುರಾಣಿಯಾಗಿದ್ದಾನೆ.</w:t>
      </w:r>
    </w:p>
    <w:p/>
    <w:p>
      <w:r xmlns:w="http://schemas.openxmlformats.org/wordprocessingml/2006/main">
        <w:t xml:space="preserve">1. ದೇವರ ಮಾರ್ಗದ ಪರಿಪೂರ್ಣತೆ</w:t>
      </w:r>
    </w:p>
    <w:p/>
    <w:p>
      <w:r xmlns:w="http://schemas.openxmlformats.org/wordprocessingml/2006/main">
        <w:t xml:space="preserve">2. ಭಗವಂತನ ರಕ್ಷಣೆ</w:t>
      </w:r>
    </w:p>
    <w:p/>
    <w:p>
      <w:r xmlns:w="http://schemas.openxmlformats.org/wordprocessingml/2006/main">
        <w:t xml:space="preserve">1. ಕೀರ್ತನೆಗಳು 18:30 - ದೇವರ ವಿಷಯವಾಗಿ, ಆತನ ಮಾರ್ಗವು ಪರಿಪೂರ್ಣವಾಗಿದೆ: ಕರ್ತನ ವಾಕ್ಯವು ಪರೀಕ್ಷಿಸಲ್ಪಟ್ಟಿದೆ: ಆತನು ತನ್ನಲ್ಲಿ ಭರವಸೆಯಿಡುವವರಿಗೆಲ್ಲ ಬಾಗುವನು.</w:t>
      </w:r>
    </w:p>
    <w:p/>
    <w:p>
      <w:r xmlns:w="http://schemas.openxmlformats.org/wordprocessingml/2006/main">
        <w:t xml:space="preserve">2. ಇಬ್ರಿಯರಿಗೆ 11:6 - ಆದರೆ ನಂಬಿಕೆಯಿಲ್ಲದೆ ಆತನನ್ನು ಮೆಚ್ಚಿಸುವುದು ಅಸಾಧ್ಯ; ಯಾಕಂದರೆ ದೇವರ ಬಳಿಗೆ ಬರುವವನು ಅವನು ಇದ್ದಾನೆ ಮತ್ತು ಆತನನ್ನು ಶ್ರದ್ಧೆಯಿಂದ ಹುಡುಕುವವರಿಗೆ ಪ್ರತಿಫಲವನ್ನು ಕೊಡುತ್ತಾನೆ ಎಂದು ನಂಬಬೇಕು.</w:t>
      </w:r>
    </w:p>
    <w:p/>
    <w:p>
      <w:r xmlns:w="http://schemas.openxmlformats.org/wordprocessingml/2006/main">
        <w:t xml:space="preserve">2 ಸ್ಯಾಮ್ಯುಯೆಲ್ 22:32 ಕರ್ತನನ್ನು ಹೊರತುಪಡಿಸಿ ದೇವರು ಯಾರು? ಮತ್ತು ನಮ್ಮ ದೇವರನ್ನು ಉಳಿಸಿ ಬಂಡೆ ಯಾರು?</w:t>
      </w:r>
    </w:p>
    <w:p/>
    <w:p>
      <w:r xmlns:w="http://schemas.openxmlformats.org/wordprocessingml/2006/main">
        <w:t xml:space="preserve">ದೇವರು ಮಾತ್ರ ನಿಜವಾದ ಲಾರ್ಡ್ ಮತ್ತು ರಾಕ್.</w:t>
      </w:r>
    </w:p>
    <w:p/>
    <w:p>
      <w:r xmlns:w="http://schemas.openxmlformats.org/wordprocessingml/2006/main">
        <w:t xml:space="preserve">1. ದೇವರು ಅತ್ಯುನ್ನತ ಅಧಿಕಾರ - 2 ಸ್ಯಾಮ್ಯುಯೆಲ್ 22:32</w:t>
      </w:r>
    </w:p>
    <w:p/>
    <w:p>
      <w:r xmlns:w="http://schemas.openxmlformats.org/wordprocessingml/2006/main">
        <w:t xml:space="preserve">2. ನಮ್ಮ ನಂಬಿಕೆಯ ಅಲುಗಾಡಲಾಗದ ಅಡಿಪಾಯ - 2 ಸ್ಯಾಮ್ಯುಯೆಲ್ 22:32</w:t>
      </w:r>
    </w:p>
    <w:p/>
    <w:p>
      <w:r xmlns:w="http://schemas.openxmlformats.org/wordprocessingml/2006/main">
        <w:t xml:space="preserve">1. ಕೀರ್ತನೆ 18:2 - ಕರ್ತನು ನನ್ನ ಬಂಡೆಯೂ ನನ್ನ ಕೋಟೆಯೂ ನನ್ನ ವಿಮೋಚಕನೂ ಆಗಿದ್ದಾನೆ; ನನ್ನ ದೇವರು, ನನ್ನ ಶಕ್ತಿ, ನಾನು ಯಾರನ್ನು ನಂಬುತ್ತೇನೆ; ನನ್ನ ಬಕ್ಲರ್, ಮತ್ತು ನನ್ನ ಮೋಕ್ಷದ ಕೊಂಬು ಮತ್ತು ನನ್ನ ಎತ್ತರದ ಗೋಪುರ.</w:t>
      </w:r>
    </w:p>
    <w:p/>
    <w:p>
      <w:r xmlns:w="http://schemas.openxmlformats.org/wordprocessingml/2006/main">
        <w:t xml:space="preserve">2. ಯೆಶಾಯ 26:4 - ನೀವು ಎಂದೆಂದಿಗೂ ಕರ್ತನನ್ನು ನಂಬಿರಿ; ಯಾಕಂದರೆ ಕರ್ತನಾದ ಯೆಹೋವನಲ್ಲಿ ಶಾಶ್ವತ ಶಕ್ತಿ.</w:t>
      </w:r>
    </w:p>
    <w:p/>
    <w:p>
      <w:r xmlns:w="http://schemas.openxmlformats.org/wordprocessingml/2006/main">
        <w:t xml:space="preserve">2 ಸಮುವೇಲನು 22:33 ದೇವರು ನನ್ನ ಶಕ್ತಿ ಮತ್ತು ಶಕ್ತಿ; ಮತ್ತು ಅವನು ನನ್ನ ಮಾರ್ಗವನ್ನು ಪರಿಪೂರ್ಣಗೊಳಿಸುತ್ತಾನೆ.</w:t>
      </w:r>
    </w:p>
    <w:p/>
    <w:p>
      <w:r xmlns:w="http://schemas.openxmlformats.org/wordprocessingml/2006/main">
        <w:t xml:space="preserve">ದೇವರು ಶಕ್ತಿ ಮತ್ತು ಶಕ್ತಿಯ ಮೂಲವಾಗಿದೆ, ಮತ್ತು ಆತನು ನಮ್ಮ ಮಾರ್ಗಗಳನ್ನು ನೇರಗೊಳಿಸುತ್ತಾನೆ.</w:t>
      </w:r>
    </w:p>
    <w:p/>
    <w:p>
      <w:r xmlns:w="http://schemas.openxmlformats.org/wordprocessingml/2006/main">
        <w:t xml:space="preserve">1. ನಮ್ಮ ಜೀವನದಲ್ಲಿ ದೇವರ ಶಕ್ತಿ ಮತ್ತು ಶಕ್ತಿ</w:t>
      </w:r>
    </w:p>
    <w:p/>
    <w:p>
      <w:r xmlns:w="http://schemas.openxmlformats.org/wordprocessingml/2006/main">
        <w:t xml:space="preserve">2. ದೇವರ ಮೂಲಕ ನಮ್ಮ ಮಾರ್ಗಗಳನ್ನು ಪರಿಪೂರ್ಣಗೊಳಿಸುವುದು</w:t>
      </w:r>
    </w:p>
    <w:p/>
    <w:p>
      <w:r xmlns:w="http://schemas.openxmlformats.org/wordprocessingml/2006/main">
        <w:t xml:space="preserve">1. ಯೆಶಾಯ 40:28-31 - ನಿಮಗೆ ತಿಳಿದಿಲ್ಲವೇ? ನೀವು ಕೇಳಿಲ್ಲವೇ? ಭಗವಂತನು ಶಾಶ್ವತ ದೇವರು, ಭೂಮಿಯ ತುದಿಗಳ ಸೃಷ್ಟಿಕರ್ತ. ಅವನು ಮೂರ್ಛೆ ಹೋಗುವುದಿಲ್ಲ ಅಥವಾ ಸುಸ್ತಾಗುವುದಿಲ್ಲ; ಅವನ ತಿಳುವಳಿಕೆಯು ಹುಡುಕಲಾಗದು.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ಫಿಲಿಪ್ಪಿ 4:13 - ನನ್ನನ್ನು ಬಲಪಡಿಸುವವನ ಮೂಲಕ ನಾನು ಎಲ್ಲವನ್ನೂ ಮಾಡಬಲ್ಲೆ.</w:t>
      </w:r>
    </w:p>
    <w:p/>
    <w:p>
      <w:r xmlns:w="http://schemas.openxmlformats.org/wordprocessingml/2006/main">
        <w:t xml:space="preserve">2 ಸಮುವೇಲನು 22:34 ಆತನು ನನ್ನ ಪಾದಗಳನ್ನು ಹಿಂಗಾಲುಗಳಂತೆ ಮಾಡುತ್ತಾನೆ ಮತ್ತು ನನ್ನ ಉನ್ನತ ಸ್ಥಳಗಳಲ್ಲಿ ನನ್ನನ್ನು ನಿಲ್ಲಿಸುತ್ತಾನೆ.</w:t>
      </w:r>
    </w:p>
    <w:p/>
    <w:p>
      <w:r xmlns:w="http://schemas.openxmlformats.org/wordprocessingml/2006/main">
        <w:t xml:space="preserve">ದೇವರು ತನ್ನಲ್ಲಿ ನಂಬಿಕೆ ಇಡಲು ಸಿದ್ಧರಿರುವವರಿಗೆ ಶಕ್ತಿ ಮತ್ತು ಮಾರ್ಗದರ್ಶನವನ್ನು ನೀಡುತ್ತಾನೆ, ಅವರು ತಮ್ಮ ಅತ್ಯುನ್ನತ ಸಾಮರ್ಥ್ಯವನ್ನು ತಲುಪಲು ಅವಕಾಶ ಮಾಡಿಕೊಡುತ್ತಾರೆ.</w:t>
      </w:r>
    </w:p>
    <w:p/>
    <w:p>
      <w:r xmlns:w="http://schemas.openxmlformats.org/wordprocessingml/2006/main">
        <w:t xml:space="preserve">1. "ದೇವರ ಚಿತ್ತದ ಉನ್ನತ ಸ್ಥಳಗಳು"</w:t>
      </w:r>
    </w:p>
    <w:p/>
    <w:p>
      <w:r xmlns:w="http://schemas.openxmlformats.org/wordprocessingml/2006/main">
        <w:t xml:space="preserve">2. "ಭಗವಂತನಲ್ಲಿ ನಂಬಿಕೆಯ ಬಲ"</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ಸಮುವೇಲನು 22:35 ಅವನು ನನ್ನ ಕೈಗಳಿಗೆ ಯುದ್ಧವನ್ನು ಕಲಿಸುತ್ತಾನೆ; ಇದರಿಂದ ಉಕ್ಕಿನ ಬಿಲ್ಲು ನನ್ನ ತೋಳುಗಳಿಂದ ಮುರಿಯಲ್ಪಟ್ಟಿದೆ.</w:t>
      </w:r>
    </w:p>
    <w:p/>
    <w:p>
      <w:r xmlns:w="http://schemas.openxmlformats.org/wordprocessingml/2006/main">
        <w:t xml:space="preserve">ದೇವರು ತನ್ನ ಜನರಿಗೆ ತಮ್ಮ ಶತ್ರುಗಳನ್ನು ಹೋರಾಡಲು ಮತ್ತು ಜಯಿಸಲು ಶಕ್ತಿಯನ್ನು ನೀಡುತ್ತಾನೆ.</w:t>
      </w:r>
    </w:p>
    <w:p/>
    <w:p>
      <w:r xmlns:w="http://schemas.openxmlformats.org/wordprocessingml/2006/main">
        <w:t xml:space="preserve">1. ನಂಬಿಕೆಯ ಬಲ: ದೇವರು ನಮಗೆ ಜಯಿಸಲು ಹೇಗೆ ಶಕ್ತಿಯನ್ನು ನೀಡುತ್ತಾನೆ</w:t>
      </w:r>
    </w:p>
    <w:p/>
    <w:p>
      <w:r xmlns:w="http://schemas.openxmlformats.org/wordprocessingml/2006/main">
        <w:t xml:space="preserve">2. ಬಿಲ್ಲಿನ ಶಕ್ತಿ: ದೇವರು ತನ್ನ ಜನರನ್ನು ವಿಜಯೋತ್ಸವಕ್ಕೆ ಹೇಗೆ ಬಳಸುತ್ತಾನೆ</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ಮತ್ತು ಅವರು ನಡೆಯುವರು ಮತ್ತು ಮೂರ್ಛೆ ಹೋಗುವುದಿಲ್ಲ."</w:t>
      </w:r>
    </w:p>
    <w:p/>
    <w:p>
      <w:r xmlns:w="http://schemas.openxmlformats.org/wordprocessingml/2006/main">
        <w:t xml:space="preserve">2. 1 ಕೊರಿಂಥಿಯಾನ್ಸ್ 1:27-28 - "ಆದರೆ ದೇವರು ಬುದ್ಧಿವಂತರನ್ನು ಗೊಂದಲಕ್ಕೀಡುಮಾಡಲು ಪ್ರಪಂಚದ ಮೂರ್ಖತನವನ್ನು ಆರಿಸಿಕೊಂಡಿದ್ದಾನೆ; ಮತ್ತು ದೇವರು ಪ್ರಪಂಚದ ದುರ್ಬಲವಾದವುಗಳನ್ನು ಪ್ರಬಲವಾದವುಗಳನ್ನು ಗೊಂದಲಗೊಳಿಸಲು ಮತ್ತು ಪ್ರಪಂಚದ ಕೀಳುಗಳನ್ನು ಆರಿಸಿಕೊಂಡಿದ್ದಾನೆ. , ಮತ್ತು ತಿರಸ್ಕಾರವಾದವುಗಳನ್ನು ದೇವರು ಆರಿಸಿಕೊಂಡಿದ್ದಾನೆ, ಹೌದು, ಮತ್ತು ಇಲ್ಲದಿರುವವುಗಳು, ಇರುವ ವಿಷಯಗಳನ್ನು ನಿಷ್ಫಲಗೊಳಿಸಲು."</w:t>
      </w:r>
    </w:p>
    <w:p/>
    <w:p>
      <w:r xmlns:w="http://schemas.openxmlformats.org/wordprocessingml/2006/main">
        <w:t xml:space="preserve">2 ಸಮುವೇಲನು 22:36 ನಿನ್ನ ರಕ್ಷಣೆಯ ಗುರಾಣಿಯನ್ನೂ ನೀನು ನನಗೆ ಕೊಟ್ಟಿದ್ದೀ; ನಿನ್ನ ಸೌಮ್ಯತೆಯು ನನ್ನನ್ನು ದೊಡ್ಡವರನ್ನಾಗಿ ಮಾಡಿದೆ.</w:t>
      </w:r>
    </w:p>
    <w:p/>
    <w:p>
      <w:r xmlns:w="http://schemas.openxmlformats.org/wordprocessingml/2006/main">
        <w:t xml:space="preserve">ದೇವರ ಮೋಕ್ಷ ಮತ್ತು ಸೌಮ್ಯತೆ ಭಾಷಣಕಾರನನ್ನು ಶ್ರೇಷ್ಠನನ್ನಾಗಿ ಮಾಡಿದೆ.</w:t>
      </w:r>
    </w:p>
    <w:p/>
    <w:p>
      <w:r xmlns:w="http://schemas.openxmlformats.org/wordprocessingml/2006/main">
        <w:t xml:space="preserve">1. "ದೇವರ ರಕ್ಷಣೆಯ ಗುರಾಣಿ"</w:t>
      </w:r>
    </w:p>
    <w:p/>
    <w:p>
      <w:r xmlns:w="http://schemas.openxmlformats.org/wordprocessingml/2006/main">
        <w:t xml:space="preserve">2. "ಸೌಮ್ಯತೆಯ ಶಕ್ತಿ"</w:t>
      </w:r>
    </w:p>
    <w:p/>
    <w:p>
      <w:r xmlns:w="http://schemas.openxmlformats.org/wordprocessingml/2006/main">
        <w:t xml:space="preserve">1. ಯೆಶಾಯ 45: 24-25 - "ನಿಶ್ಚಯವಾಗಿ, ಒಬ್ಬನು ಹೇಳುತ್ತಾನೆ, ಕರ್ತನಲ್ಲಿ ನನಗೆ ನೀತಿ ಮತ್ತು ಬಲವಿದೆ; ಅವನ ಬಳಿಗೆ ಸಹ ಜನರು ಬರುವರು; ಮತ್ತು ಅವನ ವಿರುದ್ಧ ಕೋಪಗೊಂಡವರೆಲ್ಲರೂ ನಾಚಿಕೆಪಡುವರು. ಎಲ್ಲಾ ಸಂತಾನವು ಭಗವಂತನಲ್ಲಿದೆ. ಇಸ್ರಾಯೇಲ್ಯರು ನೀತಿವಂತರಾಗುತ್ತಾರೆ ಮತ್ತು ಮಹಿಮೆ ಹೊಂದುತ್ತಾರೆ.</w:t>
      </w:r>
    </w:p>
    <w:p/>
    <w:p>
      <w:r xmlns:w="http://schemas.openxmlformats.org/wordprocessingml/2006/main">
        <w:t xml:space="preserve">2. ಎಫೆಸಿಯನ್ಸ್ 2: 8-9 - "ಕೃಪೆಯಿಂದ ನೀವು ನಂಬಿಕೆಯ ಮೂಲಕ ರಕ್ಷಿಸಲ್ಪಟ್ಟಿದ್ದೀರಿ; ಮತ್ತು ಅದು ನಿಮ್ಮಿಂದಲ್ಲ: ಇದು ದೇವರ ಕೊಡುಗೆಯಾಗಿದೆ: ಯಾವುದೇ ಮನುಷ್ಯನು ಹೆಮ್ಮೆಪಡದಂತೆ ಕೃತಿಗಳಲ್ಲ."</w:t>
      </w:r>
    </w:p>
    <w:p/>
    <w:p>
      <w:r xmlns:w="http://schemas.openxmlformats.org/wordprocessingml/2006/main">
        <w:t xml:space="preserve">2 ಸಮುವೇಲನು 22:37 ನೀನು ನನ್ನ ಕೆಳಗೆ ನನ್ನ ಹೆಜ್ಜೆಗಳನ್ನು ವಿಸ್ತರಿಸಿದ್ದೀ; ಇದರಿಂದ ನನ್ನ ಪಾದಗಳು ಜಾರಲಿಲ್ಲ.</w:t>
      </w:r>
    </w:p>
    <w:p/>
    <w:p>
      <w:r xmlns:w="http://schemas.openxmlformats.org/wordprocessingml/2006/main">
        <w:t xml:space="preserve">ದೇವರು ಸ್ಪೀಕರ್ ಅನ್ನು ಬೆಂಬಲಿಸುತ್ತಾನೆ ಮತ್ತು ಸಂರಕ್ಷಿಸಿದ್ದಾನೆ, ಅವರು ಸ್ಥಿರವಾಗಿರಲು ಮತ್ತು ಪ್ರಗತಿಯನ್ನು ಮಾಡಲು ಅವಕಾಶ ಮಾಡಿಕೊಡುತ್ತಾರೆ.</w:t>
      </w:r>
    </w:p>
    <w:p/>
    <w:p>
      <w:r xmlns:w="http://schemas.openxmlformats.org/wordprocessingml/2006/main">
        <w:t xml:space="preserve">1. ದೇವರ ರಕ್ಷಣೆ ಮತ್ತು ಮಾರ್ಗದರ್ಶನವು ನಮ್ಮ ಹೆಜ್ಜೆಗಳನ್ನು ಇಡಲು ಹೇಗೆ ಸಹಾಯ ಮಾಡುತ್ತದೆ.</w:t>
      </w:r>
    </w:p>
    <w:p/>
    <w:p>
      <w:r xmlns:w="http://schemas.openxmlformats.org/wordprocessingml/2006/main">
        <w:t xml:space="preserve">2. ಶಕ್ತಿ ಮತ್ತು ಸ್ಥಿರತೆಗಾಗಿ ದೇವರ ಮೇಲೆ ಒಲವು ತೋರುವ ಪ್ರಾಮುಖ್ಯತೆ.</w:t>
      </w:r>
    </w:p>
    <w:p/>
    <w:p>
      <w:r xmlns:w="http://schemas.openxmlformats.org/wordprocessingml/2006/main">
        <w:t xml:space="preserve">1. ಕೀರ್ತನೆ 18:36 - ನೀನು ನನಗೆ ನಿನ್ನ ರಕ್ಷಣೆಯ ಗುರಾಣಿಯನ್ನು ಕೊಟ್ಟೆ, ಮತ್ತು ನಿನ್ನ ಬಲಗೈ ನನ್ನನ್ನು ಬೆಂಬಲಿಸಿತು, ಮತ್ತು ನಿನ್ನ ಸೌಮ್ಯತೆಯು ನನ್ನನ್ನು ದೊಡ್ಡವರನ್ನಾಗಿ ಮಾಡಿದೆ.</w:t>
      </w:r>
    </w:p>
    <w:p/>
    <w:p>
      <w:r xmlns:w="http://schemas.openxmlformats.org/wordprocessingml/2006/main">
        <w:t xml:space="preserve">2. ಕೀರ್ತನೆ 37:23-24 - ಮನುಷ್ಯನ ಹೆಜ್ಜೆಗಳು ಕರ್ತನಿಂದ ಸ್ಥಾಪಿಸಲ್ಪಡುತ್ತವೆ, ಅವನು ತನ್ನ ಮಾರ್ಗದಲ್ಲಿ ಸಂತೋಷಪಡುತ್ತಾನೆ; ಅವನು ಬಿದ್ದರೂ, ಅವನನ್ನು ತಲೆಕೆಳಗಾಗಿ ಎಸೆಯಲಾಗುವುದಿಲ್ಲ, ಏಕೆಂದರೆ ಕರ್ತನು ಅವನ ಕೈಯನ್ನು ಎತ್ತಿಹಿಡಿಯುತ್ತಾನೆ.</w:t>
      </w:r>
    </w:p>
    <w:p/>
    <w:p>
      <w:r xmlns:w="http://schemas.openxmlformats.org/wordprocessingml/2006/main">
        <w:t xml:space="preserve">2 ಸ್ಯಾಮ್ಯುಯೆಲ್ 22:38 ನಾನು ನನ್ನ ಶತ್ರುಗಳನ್ನು ಹಿಂಬಾಲಿಸಿದೆ ಮತ್ತು ಅವರನ್ನು ನಾಶಮಾಡಿದೆ; ಮತ್ತು ನಾನು ಅವುಗಳನ್ನು ಸೇವಿಸುವ ತನಕ ತಿರುಗಲಿಲ್ಲ.</w:t>
      </w:r>
    </w:p>
    <w:p/>
    <w:p>
      <w:r xmlns:w="http://schemas.openxmlformats.org/wordprocessingml/2006/main">
        <w:t xml:space="preserve">ದಾವೀದನು ತನ್ನ ಶತ್ರುಗಳನ್ನು ಸಂಪೂರ್ಣವಾಗಿ ನಾಶಮಾಡುವವರೆಗೂ ಹಿಂಬಾಲಿಸಿದನು ಮತ್ತು ನಾಶಪಡಿಸಿದನು.</w:t>
      </w:r>
    </w:p>
    <w:p/>
    <w:p>
      <w:r xmlns:w="http://schemas.openxmlformats.org/wordprocessingml/2006/main">
        <w:t xml:space="preserve">1. ಶತ್ರುವಿನ ದೇವರ ಅನ್ವೇಷಣೆ: 2 ಸ್ಯಾಮ್ಯುಯೆಲ್ 22:38</w:t>
      </w:r>
    </w:p>
    <w:p/>
    <w:p>
      <w:r xmlns:w="http://schemas.openxmlformats.org/wordprocessingml/2006/main">
        <w:t xml:space="preserve">2. ದೇವರ ಕೋಪದ ಶಕ್ತಿ: ಪ್ರತೀಕಾರದ ದಾವೀದ ಮಾದರಿ</w:t>
      </w:r>
    </w:p>
    <w:p/>
    <w:p>
      <w:r xmlns:w="http://schemas.openxmlformats.org/wordprocessingml/2006/main">
        <w:t xml:space="preserve">1. ರೋಮನ್ನರು 12: 19-21 - ಪ್ರತೀಕಾರ ನನ್ನದು, ನಾನು ಮರುಪಾವತಿ ಮಾಡುತ್ತೇನೆ ಎಂದು ಕರ್ತನು ಹೇಳುತ್ತಾನೆ.</w:t>
      </w:r>
    </w:p>
    <w:p/>
    <w:p>
      <w:r xmlns:w="http://schemas.openxmlformats.org/wordprocessingml/2006/main">
        <w:t xml:space="preserve">2. ಇಬ್ರಿಯ 10:30-31 - ಜೀವಂತ ದೇವರ ಕೈಗೆ ಬೀಳುವುದು ಭಯದ ವಿಷಯ.</w:t>
      </w:r>
    </w:p>
    <w:p/>
    <w:p>
      <w:r xmlns:w="http://schemas.openxmlformats.org/wordprocessingml/2006/main">
        <w:t xml:space="preserve">2 ಸಮುವೇಲನು 22:39 ಮತ್ತು ನಾನು ಅವರನ್ನು ನಾಶಮಾಡಿದೆ ಮತ್ತು ಅವರು ಎದ್ದೇಳಲು ಸಾಧ್ಯವಾಗದಂತೆ ಗಾಯಗೊಳಿಸಿದೆ: ಹೌದು, ಅವರು ನನ್ನ ಕಾಲುಗಳ ಕೆಳಗೆ ಬಿದ್ದಿದ್ದಾರೆ.</w:t>
      </w:r>
    </w:p>
    <w:p/>
    <w:p>
      <w:r xmlns:w="http://schemas.openxmlformats.org/wordprocessingml/2006/main">
        <w:t xml:space="preserve">ಭಗವಂತನು ತನ್ನ ಶತ್ರುಗಳನ್ನು ನಾಶಮಾಡಿದನು ಮತ್ತು ಸೋಲಿಸಿದನು, ಅವರನ್ನು ಶಕ್ತಿಹೀನರಾಗಿ ಮತ್ತು ಮತ್ತೆ ಎದ್ದೇಳಲು ಸಾಧ್ಯವಾಗುವುದಿಲ್ಲ.</w:t>
      </w:r>
    </w:p>
    <w:p/>
    <w:p>
      <w:r xmlns:w="http://schemas.openxmlformats.org/wordprocessingml/2006/main">
        <w:t xml:space="preserve">1. ದೇವರ ಶಕ್ತಿ: ದೇವರ ಸಾರ್ವಭೌಮತ್ವದ ಜ್ಞಾಪನೆ</w:t>
      </w:r>
    </w:p>
    <w:p/>
    <w:p>
      <w:r xmlns:w="http://schemas.openxmlformats.org/wordprocessingml/2006/main">
        <w:t xml:space="preserve">2. ನಮ್ಮ ಶತ್ರುಗಳ ಸೋಲು: ಭಗವಂತನ ವಿಜಯ</w:t>
      </w:r>
    </w:p>
    <w:p/>
    <w:p>
      <w:r xmlns:w="http://schemas.openxmlformats.org/wordprocessingml/2006/main">
        <w:t xml:space="preserve">1. ಯೆಶಾಯ 40:15-17 - ಇಗೋ, ಜನಾಂಗಗಳು ಬಕೆಟ್‌ನ ಹನಿಯಂತೆ ಮತ್ತು ತಕ್ಕಡಿಯ ಸಣ್ಣ ಧೂಳಿನಂತೆ ಎಣಿಸಲ್ಪಟ್ಟಿವೆ: ಇಗೋ, ಅವನು ದ್ವೀಪಗಳನ್ನು ಬಹಳ ಚಿಕ್ಕದಾಗಿ ತೆಗೆದುಕೊಳ್ಳುತ್ತಾನೆ.</w:t>
      </w:r>
    </w:p>
    <w:p/>
    <w:p>
      <w:r xmlns:w="http://schemas.openxmlformats.org/wordprocessingml/2006/main">
        <w:t xml:space="preserve">2. ಕೀರ್ತನೆ 46:9 - ಆತನು ಭೂಮಿಯ ಕೊನೆಯ ವರೆಗೂ ಯುದ್ಧಗಳನ್ನು ನಿಲ್ಲಿಸುತ್ತಾನೆ; ಅವನು ಬಿಲ್ಲನ್ನು ಮುರಿದು ಈಟಿಯನ್ನು ಕಡಿಯುತ್ತಾನೆ; ಅವನು ರಥವನ್ನು ಬೆಂಕಿಯಲ್ಲಿ ಸುಡುತ್ತಾನೆ.</w:t>
      </w:r>
    </w:p>
    <w:p/>
    <w:p>
      <w:r xmlns:w="http://schemas.openxmlformats.org/wordprocessingml/2006/main">
        <w:t xml:space="preserve">2 ಸಮುವೇಲನು 22:40 ಯಾಕಂದರೆ ನೀನು ನನ್ನನ್ನು ಯುದ್ಧಕ್ಕೆ ಬಲದಿಂದ ಕಟ್ಟಿದ್ದೀ;</w:t>
      </w:r>
    </w:p>
    <w:p/>
    <w:p>
      <w:r xmlns:w="http://schemas.openxmlformats.org/wordprocessingml/2006/main">
        <w:t xml:space="preserve">ತನ್ನ ಶತ್ರುಗಳನ್ನು ಜಯಿಸಲು ದೇವರು ದಾವೀದನನ್ನು ಬಲಪಡಿಸಿದನು ಮತ್ತು ಶಕ್ತಗೊಳಿಸಿದನು.</w:t>
      </w:r>
    </w:p>
    <w:p/>
    <w:p>
      <w:r xmlns:w="http://schemas.openxmlformats.org/wordprocessingml/2006/main">
        <w:t xml:space="preserve">1. ದೇವರು ತನ್ನ ಮೇಲೆ ಭರವಸೆಯಿಡುವವರಿಗೆ ಶಕ್ತಿಯನ್ನು ಒದಗಿಸುತ್ತಾನೆ.</w:t>
      </w:r>
    </w:p>
    <w:p/>
    <w:p>
      <w:r xmlns:w="http://schemas.openxmlformats.org/wordprocessingml/2006/main">
        <w:t xml:space="preserve">2. ದೇವರ ಶಕ್ತಿಯು ಯಾವುದೇ ಅಡಚಣೆಗಿಂತ ದೊಡ್ಡದಾಗಿದೆ.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ಫಿಲಿಪ್ಪಿ 4:13 - ನನ್ನನ್ನು ಬಲಪಡಿಸುವ ಕ್ರಿಸ್ತನ ಮೂಲಕ ನಾನು ಎಲ್ಲವನ್ನೂ ಮಾಡಬಲ್ಲೆ.</w:t>
      </w:r>
    </w:p>
    <w:p/>
    <w:p>
      <w:r xmlns:w="http://schemas.openxmlformats.org/wordprocessingml/2006/main">
        <w:t xml:space="preserve">2 ಸಮುವೇಲನು 22:41 ನನ್ನನ್ನು ದ್ವೇಷಿಸುವವರನ್ನು ನಾನು ನಾಶಮಾಡುವಂತೆ ನೀನು ನನ್ನ ಶತ್ರುಗಳ ಕುತ್ತಿಗೆಯನ್ನು ನನಗೆ ಕೊಟ್ಟಿದ್ದೀ.</w:t>
      </w:r>
    </w:p>
    <w:p/>
    <w:p>
      <w:r xmlns:w="http://schemas.openxmlformats.org/wordprocessingml/2006/main">
        <w:t xml:space="preserve">ದೇವರು ದಾವೀದನಿಗೆ ತನ್ನ ಶತ್ರುಗಳನ್ನು ಸೋಲಿಸುವ ಶಕ್ತಿಯನ್ನು ಕೊಟ್ಟಿದ್ದಾನೆ, ಅವನನ್ನು ದ್ವೇಷಿಸುವವರನ್ನು ಸೋಲಿಸಲು ಅವನಿಗೆ ಶಕ್ತಿ ನೀಡಿದ್ದಾನೆ.</w:t>
      </w:r>
    </w:p>
    <w:p/>
    <w:p>
      <w:r xmlns:w="http://schemas.openxmlformats.org/wordprocessingml/2006/main">
        <w:t xml:space="preserve">1. "ದೇವರ ರಕ್ಷಣೆಯ ಶಕ್ತಿ"</w:t>
      </w:r>
    </w:p>
    <w:p/>
    <w:p>
      <w:r xmlns:w="http://schemas.openxmlformats.org/wordprocessingml/2006/main">
        <w:t xml:space="preserve">2. "ದೇವರ ಕರುಣೆಯ ಶಕ್ತಿ"</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ಕೀರ್ತನೆ 18:39 - "ಯಾಕಂದರೆ ನೀನು ನನ್ನನ್ನು ಯುದ್ಧಕ್ಕೆ ಬಲದಿಂದ ಕಟ್ಟಿರುವೆ: ನನ್ನ ವಿರುದ್ಧ ಎದ್ದವರನ್ನು ನೀನು ನನ್ನ ಕೆಳಗೆ ಅಧೀನಗೊಳಿಸಿದ್ದೀ."</w:t>
      </w:r>
    </w:p>
    <w:p/>
    <w:p>
      <w:r xmlns:w="http://schemas.openxmlformats.org/wordprocessingml/2006/main">
        <w:t xml:space="preserve">2 ಸ್ಯಾಮ್ಯುಯೆಲ್ 22:42 ಅವರು ನೋಡಿದರು, ಆದರೆ ಉಳಿಸಲು ಯಾರೂ ಇರಲಿಲ್ಲ; ಕರ್ತನಿಗೆ ಸಹ, ಆದರೆ ಆತನು ಅವರಿಗೆ ಉತ್ತರಿಸಲಿಲ್ಲ.</w:t>
      </w:r>
    </w:p>
    <w:p/>
    <w:p>
      <w:r xmlns:w="http://schemas.openxmlformats.org/wordprocessingml/2006/main">
        <w:t xml:space="preserve">ಸಹಾಯಕ್ಕಾಗಿ ಹುಡುಕುತ್ತಿದ್ದರೂ, ಅವರನ್ನು ಉಳಿಸಲು ಯಾರೂ ಇರಲಿಲ್ಲ ಮತ್ತು ಭಗವಂತನಲ್ಲಿ ಅವರ ಪ್ರಾರ್ಥನೆಗಳು ಸಹ ಉತ್ತರಿಸಲಿಲ್ಲ.</w:t>
      </w:r>
    </w:p>
    <w:p/>
    <w:p>
      <w:r xmlns:w="http://schemas.openxmlformats.org/wordprocessingml/2006/main">
        <w:t xml:space="preserve">1. ದೇವರು ಸಾರ್ವಭೌಮ - ರೋಮನ್ನರು 8:28</w:t>
      </w:r>
    </w:p>
    <w:p/>
    <w:p>
      <w:r xmlns:w="http://schemas.openxmlformats.org/wordprocessingml/2006/main">
        <w:t xml:space="preserve">2. ಪ್ರಾರ್ಥನೆಯ ಶಕ್ತಿ - ಜೇಮ್ಸ್ 5:16</w:t>
      </w:r>
    </w:p>
    <w:p/>
    <w:p>
      <w:r xmlns:w="http://schemas.openxmlformats.org/wordprocessingml/2006/main">
        <w:t xml:space="preserve">1. ಕೀರ್ತನೆ 18:41 - "ನೀನು ನಿನ್ನ ರಕ್ಷಣೆಯ ಗುರಾಣಿಯನ್ನು ನನಗೆ ಕೊಟ್ಟಿದ್ದೀ, ಮತ್ತು ನಿನ್ನ ಸೌಮ್ಯತೆಯು ನನ್ನನ್ನು ಶ್ರೇಷ್ಠನನ್ನಾಗಿ ಮಾಡಿದೆ."</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ಸಮುವೇಲನು 22:43 ಆಗ ನಾನು ಅವರನ್ನು ಭೂಮಿಯ ಧೂಳಿನಷ್ಟು ಚಿಕ್ಕದಾಗಿ ಹೊಡೆದೆನು, ಬೀದಿಯ ಕೆಸರಿನ ಹಾಗೆ ಅವರನ್ನು ಹೊಡೆದೆನು ಮತ್ತು ಅವುಗಳನ್ನು ಹರಡಿದೆನು.</w:t>
      </w:r>
    </w:p>
    <w:p/>
    <w:p>
      <w:r xmlns:w="http://schemas.openxmlformats.org/wordprocessingml/2006/main">
        <w:t xml:space="preserve">ದೇವರು ತನ್ನ ಶತ್ರುಗಳನ್ನು ಸೋಲಿಸಿದನು ಮತ್ತು ಅವರನ್ನು ಮಣ್ಣಿಗೆ ಇಳಿಸಿದನು, ಅವರನ್ನು ಬೀದಿಗಳಲ್ಲಿ ತುಳಿದನು.</w:t>
      </w:r>
    </w:p>
    <w:p/>
    <w:p>
      <w:r xmlns:w="http://schemas.openxmlformats.org/wordprocessingml/2006/main">
        <w:t xml:space="preserve">1. ಸೋಲಿನಲ್ಲಿ ಗೆಲುವು: ದೇವರು ನಮ್ಮ ಹೋರಾಟಗಳನ್ನು ಹೇಗೆ ಜಯಿಸುತ್ತಾನೆ</w:t>
      </w:r>
    </w:p>
    <w:p/>
    <w:p>
      <w:r xmlns:w="http://schemas.openxmlformats.org/wordprocessingml/2006/main">
        <w:t xml:space="preserve">2. ಕ್ರಿಯೆಯಲ್ಲಿ ದೇವರ ಶಕ್ತಿ: ನಮ್ಮ ಜೀವನದಲ್ಲಿ ಆತನ ಶಕ್ತಿಯನ್ನು ನೋಡುವುದು</w:t>
      </w:r>
    </w:p>
    <w:p/>
    <w:p>
      <w:r xmlns:w="http://schemas.openxmlformats.org/wordprocessingml/2006/main">
        <w:t xml:space="preserve">1. ಯೆಶಾಯ 54:17 - ನಿಮಗೆ ವಿರುದ್ಧವಾಗಿ ರಚಿಸಲಾದ ಯಾವುದೇ ಆಯುಧವು ಅಭಿವೃದ್ಧಿ ಹೊಂದುವುದಿಲ್ಲ ಮತ್ತು ನ್ಯಾಯತೀರ್ಪಿನಲ್ಲಿ ನಿಮ್ಮ ವಿರುದ್ಧ ಏಳುವ ಪ್ರತಿಯೊಂದು ನಾಲಿಗೆಯನ್ನು ನೀವು ಖಂಡಿಸುವಿರಿ.</w:t>
      </w:r>
    </w:p>
    <w:p/>
    <w:p>
      <w:r xmlns:w="http://schemas.openxmlformats.org/wordprocessingml/2006/main">
        <w:t xml:space="preserve">2. ರೋಮನ್ನರು 8:37 - ಆದರೂ ಈ ಎಲ್ಲಾ ವಿಷಯಗಳಲ್ಲಿ ನಮ್ಮನ್ನು ಪ್ರೀತಿಸಿದ ಆತನ ಮೂಲಕ ನಾವು ಜಯಶಾಲಿಗಳಾಗಿದ್ದೇವೆ.</w:t>
      </w:r>
    </w:p>
    <w:p/>
    <w:p>
      <w:r xmlns:w="http://schemas.openxmlformats.org/wordprocessingml/2006/main">
        <w:t xml:space="preserve">2 ಸಮುವೇಲನು 22:44 ನನ್ನ ಜನರ ಹೋರಾಟದಿಂದ ನೀನು ನನ್ನನ್ನು ಬಿಡಿಸಿರುವೆ, ನೀನು ನನ್ನನ್ನು ಅನ್ಯಜನಾಂಗಗಳ ಮುಖ್ಯಸ್ಥನನ್ನಾಗಿ ಮಾಡಿದಿ: ನನಗೆ ತಿಳಿದಿರದ ಜನರು ನನ್ನನ್ನು ಸೇವಿಸುವರು.</w:t>
      </w:r>
    </w:p>
    <w:p/>
    <w:p>
      <w:r xmlns:w="http://schemas.openxmlformats.org/wordprocessingml/2006/main">
        <w:t xml:space="preserve">ದೇವರು ದಾವೀದನನ್ನು ತನ್ನ ಜನರ ಹೋರಾಟದಿಂದ ರಕ್ಷಿಸಿದ್ದಾನೆ ಮತ್ತು ಅವನನ್ನು ಅನ್ಯಜನರ ಮುಖ್ಯಸ್ಥನನ್ನಾಗಿ ಮಾಡಿದ್ದಾನೆ, ಅವನು ಹಿಂದೆಂದೂ ತಿಳಿದಿರದ ಜನರು ಈಗ ಅವನ ಸೇವೆ ಮಾಡುತ್ತಾರೆ.</w:t>
      </w:r>
    </w:p>
    <w:p/>
    <w:p>
      <w:r xmlns:w="http://schemas.openxmlformats.org/wordprocessingml/2006/main">
        <w:t xml:space="preserve">1. ನಮ್ಮ ಜೀವನಕ್ಕೆ ದೇವರ ರಕ್ಷಣೆ ಮತ್ತು ನಿಬಂಧನೆ.</w:t>
      </w:r>
    </w:p>
    <w:p/>
    <w:p>
      <w:r xmlns:w="http://schemas.openxmlformats.org/wordprocessingml/2006/main">
        <w:t xml:space="preserve">2. ವಿಭಿನ್ನ ಜನರ ನಡುವೆ ಏಕತೆಯನ್ನು ತರಲು ದೇವರ ಹಿರಿಮೆಯ ಶಕ್ತಿ.</w:t>
      </w:r>
    </w:p>
    <w:p/>
    <w:p>
      <w:r xmlns:w="http://schemas.openxmlformats.org/wordprocessingml/2006/main">
        <w:t xml:space="preserve">1. ಎಫೆಸಿಯನ್ಸ್ 4: 3-6 ಶಾಂತಿಯ ಬಂಧದ ಮೂಲಕ ಆತ್ಮದ ಏಕತೆಯನ್ನು ಇರಿಸಿಕೊಳ್ಳಲು ಎಲ್ಲ ಪ್ರಯತ್ನಗಳನ್ನು ಮಾಡುವುದು. ಒಂದೇ ದೇಹ ಮತ್ತು ಒಂದು ಆತ್ಮವಿದೆ, ನೀವು ಕರೆಯಲ್ಪಟ್ಟಾಗ ನೀವು ಒಂದೇ ಭರವಸೆಗೆ ಕರೆಯಲ್ಪಟ್ಟಂತೆಯೇ; ಒಂದು ಲಾರ್ಡ್, ಒಂದು ನಂಬಿಕೆ, ಒಂದು ಬ್ಯಾಪ್ಟಿಸಮ್; ಒಬ್ಬನೇ ದೇವರು ಮತ್ತು ಎಲ್ಲರ ತಂದೆ, ಅವರು ಎಲ್ಲರ ಮೇಲೆ ಮತ್ತು ಎಲ್ಲದರ ಮೂಲಕ ಮತ್ತು ಎಲ್ಲರಲ್ಲೂ ಇದ್ದಾರೆ.</w:t>
      </w:r>
    </w:p>
    <w:p/>
    <w:p>
      <w:r xmlns:w="http://schemas.openxmlformats.org/wordprocessingml/2006/main">
        <w:t xml:space="preserve">2. ರೋಮನ್ನರು 10:12-13 ಯಾಕಂದರೆ ಯಹೂದಿ ಮತ್ತು ಅನ್ಯಜನರ ನಡುವೆ ಯಾವುದೇ ವ್ಯತ್ಯಾಸವಿಲ್ಲ, ಅದೇ ಕರ್ತನು ಎಲ್ಲರಿಗೂ ಕರ್ತನು ಮತ್ತು ಆತನನ್ನು ಕರೆಯುವ ಎಲ್ಲರನ್ನು ಸಮೃದ್ಧವಾಗಿ ಆಶೀರ್ವದಿಸುತ್ತಾನೆ, ಏಕೆಂದರೆ ಭಗವಂತನ ಹೆಸರನ್ನು ಕರೆಯುವ ಪ್ರತಿಯೊಬ್ಬರೂ ರಕ್ಷಿಸಲ್ಪಡುತ್ತಾರೆ.</w:t>
      </w:r>
    </w:p>
    <w:p/>
    <w:p>
      <w:r xmlns:w="http://schemas.openxmlformats.org/wordprocessingml/2006/main">
        <w:t xml:space="preserve">2 ಸ್ಯಾಮ್ಯುಯೆಲ್ 22:45 ಅಪರಿಚಿತರು ನನಗೆ ಅಧೀನರಾಗುತ್ತಾರೆ; ಅವರು ಕೇಳಿದ ತಕ್ಷಣ ಅವರು ನನಗೆ ವಿಧೇಯರಾಗುತ್ತಾರೆ.</w:t>
      </w:r>
    </w:p>
    <w:p/>
    <w:p>
      <w:r xmlns:w="http://schemas.openxmlformats.org/wordprocessingml/2006/main">
        <w:t xml:space="preserve">ಆತನ ಶ್ರೇಷ್ಠತೆಯನ್ನು ಕೇಳುವವರು ಆತನಿಗೆ ವಿಧೇಯರಾಗುತ್ತಾರೆ ಎಂದು ದೇವರು ಭರವಸೆ ನೀಡುತ್ತಾನೆ.</w:t>
      </w:r>
    </w:p>
    <w:p/>
    <w:p>
      <w:r xmlns:w="http://schemas.openxmlformats.org/wordprocessingml/2006/main">
        <w:t xml:space="preserve">1. ದೇವರಿಗೆ ವಿಧೇಯತೆ ಒಂದು ಆಯ್ಕೆಯಾಗಿದೆ - 2 ಸ್ಯಾಮ್ಯುಯೆಲ್ 22:45</w:t>
      </w:r>
    </w:p>
    <w:p/>
    <w:p>
      <w:r xmlns:w="http://schemas.openxmlformats.org/wordprocessingml/2006/main">
        <w:t xml:space="preserve">2. ದೇವರ ವಾಕ್ಯದ ಶಕ್ತಿ - 2 ಸ್ಯಾಮ್ಯುಯೆಲ್ 22:45</w:t>
      </w:r>
    </w:p>
    <w:p/>
    <w:p>
      <w:r xmlns:w="http://schemas.openxmlformats.org/wordprocessingml/2006/main">
        <w:t xml:space="preserve">1. ಧರ್ಮೋಪದೇಶಕಾಂಡ 30:19-20 - ಜೀವನವನ್ನು ಆರಿಸಿಕೊಳ್ಳಿ, ಇದರಿಂದ ನೀವು ಮತ್ತು ನಿಮ್ಮ ವಂಶಸ್ಥರು ಬದುಕಬಹುದು ಮತ್ತು ನಿಮ್ಮ ದೇವರಾದ ಕರ್ತನನ್ನು ಪ್ರೀತಿಸುತ್ತಾರೆ ಮತ್ತು ಅವರ ಧ್ವನಿಯನ್ನು ಪಾಲಿಸುತ್ತಾರೆ.</w:t>
      </w:r>
    </w:p>
    <w:p/>
    <w:p>
      <w:r xmlns:w="http://schemas.openxmlformats.org/wordprocessingml/2006/main">
        <w:t xml:space="preserve">2. ರೋಮನ್ನರು 10:17 - ಆದ್ದರಿಂದ ನಂಬಿಕೆಯು ಶ್ರವಣದಿಂದ ಬರುತ್ತದೆ ಮತ್ತು ಕ್ರಿಸ್ತನ ವಾಕ್ಯದ ಮೂಲಕ ಕೇಳುತ್ತದೆ.</w:t>
      </w:r>
    </w:p>
    <w:p/>
    <w:p>
      <w:r xmlns:w="http://schemas.openxmlformats.org/wordprocessingml/2006/main">
        <w:t xml:space="preserve">2 ಸ್ಯಾಮ್ಯುಯೆಲ್ 22:46 ಅಪರಿಚಿತರು ಮರೆಯಾಗುತ್ತಾರೆ ಮತ್ತು ಅವರು ತಮ್ಮ ಹತ್ತಿರದ ಸ್ಥಳಗಳಿಂದ ಭಯಪಡುತ್ತಾರೆ.</w:t>
      </w:r>
    </w:p>
    <w:p/>
    <w:p>
      <w:r xmlns:w="http://schemas.openxmlformats.org/wordprocessingml/2006/main">
        <w:t xml:space="preserve">ಅಪರಿಚಿತರು ತಮ್ಮ ಮನೆಗಳಿಂದ ಭಯಭೀತರಾಗುತ್ತಾರೆ.</w:t>
      </w:r>
    </w:p>
    <w:p/>
    <w:p>
      <w:r xmlns:w="http://schemas.openxmlformats.org/wordprocessingml/2006/main">
        <w:t xml:space="preserve">1. ಭಯದ ಶಕ್ತಿ: ದೇವರು ಇರುವಾಗ ಅಪರಿಚಿತರು ಹೇಗೆ ಪಲಾಯನ ಮಾಡುತ್ತಾರೆ</w:t>
      </w:r>
    </w:p>
    <w:p/>
    <w:p>
      <w:r xmlns:w="http://schemas.openxmlformats.org/wordprocessingml/2006/main">
        <w:t xml:space="preserve">2. ದೇವರಲ್ಲಿ ಶಕ್ತಿ: ಅಜ್ಞಾತ ಭಯವನ್ನು ನಿವಾರಿಸುವುದು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23:4 - ನಾನು ಸಾವಿನ ನೆರಳಿನ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2 ಸಮುವೇಲನು 22:47 ಕರ್ತನು ಜೀವಿಸುತ್ತಾನೆ; ಮತ್ತು ನನ್ನ ಬಂಡೆಯನ್ನು ಆಶೀರ್ವದಿಸಲಿ; ಮತ್ತು ನನ್ನ ಮೋಕ್ಷದ ಬಂಡೆಯ ದೇವರು ಉದಾತ್ತವಾಗಲಿ.</w:t>
      </w:r>
    </w:p>
    <w:p/>
    <w:p>
      <w:r xmlns:w="http://schemas.openxmlformats.org/wordprocessingml/2006/main">
        <w:t xml:space="preserve">ಡೇವಿಡ್ ತನ್ನ ಬಂಡೆ ಮತ್ತು ಮೋಕ್ಷಕ್ಕಾಗಿ ದೇವರನ್ನು ಹೊಗಳುತ್ತಾನೆ.</w:t>
      </w:r>
    </w:p>
    <w:p/>
    <w:p>
      <w:r xmlns:w="http://schemas.openxmlformats.org/wordprocessingml/2006/main">
        <w:t xml:space="preserve">1. ದೇವರು ನಮ್ಮ ಬಂಡೆ ಮತ್ತು ನಮ್ಮ ಮೋಕ್ಷ</w:t>
      </w:r>
    </w:p>
    <w:p/>
    <w:p>
      <w:r xmlns:w="http://schemas.openxmlformats.org/wordprocessingml/2006/main">
        <w:t xml:space="preserve">2. ಕರ್ತನು ಜೀವಿಸುತ್ತಾನೆ ಮತ್ತು ಧನ್ಯನು</w:t>
      </w:r>
    </w:p>
    <w:p/>
    <w:p>
      <w:r xmlns:w="http://schemas.openxmlformats.org/wordprocessingml/2006/main">
        <w:t xml:space="preserve">1. ಕೀರ್ತನೆ 18:2 - ಕರ್ತನು ನನ್ನ ಬಂಡೆಯೂ ನನ್ನ ಕೋಟೆಯೂ ನನ್ನ ವಿಮೋಚಕನೂ ಆಗಿದ್ದಾನೆ; ನನ್ನ ದೇವರು ನನ್ನ ಬಂಡೆ, ನಾನು ಆಶ್ರಯ ಪಡೆದಿದ್ದೇನೆ, ನನ್ನ ಗುರಾಣಿ ಮತ್ತು ನನ್ನ ರಕ್ಷಣೆಯ ಕೊಂಬು.</w:t>
      </w:r>
    </w:p>
    <w:p/>
    <w:p>
      <w:r xmlns:w="http://schemas.openxmlformats.org/wordprocessingml/2006/main">
        <w:t xml:space="preserve">2. ಕೀರ್ತನೆ 62:7 - ನನ್ನ ರಕ್ಷಣೆ ಮತ್ತು ನನ್ನ ಗೌರವವು ದೇವರ ಮೇಲೆ ಅವಲಂಬಿತವಾಗಿದೆ; ಆತನು ನನ್ನ ಬಂಡೆ, ನನ್ನ ಆಶ್ರಯ.</w:t>
      </w:r>
    </w:p>
    <w:p/>
    <w:p>
      <w:r xmlns:w="http://schemas.openxmlformats.org/wordprocessingml/2006/main">
        <w:t xml:space="preserve">2 ಸಮುವೇಲನು 22:48 ದೇವರೇ ನನಗೆ ಪ್ರತೀಕಾರ ತೀರಿಸುವವನು ಮತ್ತು ನನ್ನ ಕೆಳಗಿರುವ ಜನರನ್ನು ಕೆಡವುತ್ತಾನೆ.</w:t>
      </w:r>
    </w:p>
    <w:p/>
    <w:p>
      <w:r xmlns:w="http://schemas.openxmlformats.org/wordprocessingml/2006/main">
        <w:t xml:space="preserve">ದಾವೀದನ ವಿರುದ್ಧ ಇದ್ದವರನ್ನು ದೇವರು ಸೇಡು ತೀರಿಸಿ ಕೆಳಗಿಳಿಸಿದ್ದಾನೆ.</w:t>
      </w:r>
    </w:p>
    <w:p/>
    <w:p>
      <w:r xmlns:w="http://schemas.openxmlformats.org/wordprocessingml/2006/main">
        <w:t xml:space="preserve">1. ದೇವರ ನ್ಯಾಯ: ದೇವರ ಸೇಡು ತೀರಿಸಿಕೊಳ್ಳುವ ಶಕ್ತಿಯನ್ನು ಅರ್ಥಮಾಡಿಕೊಳ್ಳುವುದು</w:t>
      </w:r>
    </w:p>
    <w:p/>
    <w:p>
      <w:r xmlns:w="http://schemas.openxmlformats.org/wordprocessingml/2006/main">
        <w:t xml:space="preserve">2. ದೇವರ ನಿಷ್ಠೆ: ಆತನ ರಕ್ಷಣೆಯಲ್ಲಿ ಆರಾಮವನ್ನು ಅನುಭವಿಸುವುದು</w:t>
      </w:r>
    </w:p>
    <w:p/>
    <w:p>
      <w:r xmlns:w="http://schemas.openxmlformats.org/wordprocessingml/2006/main">
        <w:t xml:space="preserve">1. ರೋಮನ್ನರು 12:19 - "ಪ್ರಿಯರೇ, ಎಂದಿಗೂ ಸೇಡು ತೀರಿಸಿಕೊಳ್ಳಬೇಡಿ, ಆದರೆ ಅದನ್ನು ದೇವರ ಕೋಪಕ್ಕೆ ಬಿಟ್ಟುಬಿಡಿ, ಏಕೆಂದರೆ ಸೇಡು ನನ್ನದು, ನಾನು ಮರುಪಾವತಿ ಮಾಡುತ್ತೇನೆ ಎಂದು ಕರ್ತನು ಹೇಳುತ್ತಾನೆ.</w:t>
      </w:r>
    </w:p>
    <w:p/>
    <w:p>
      <w:r xmlns:w="http://schemas.openxmlformats.org/wordprocessingml/2006/main">
        <w:t xml:space="preserve">2. ಕೀರ್ತನೆ 18:47 - ಕರ್ತನು ಜೀವಿಸುತ್ತಾನೆ; ಮತ್ತು ನನ್ನ ಬಂಡೆಯನ್ನು ಆಶೀರ್ವದಿಸಲಿ; ಮತ್ತು ನನ್ನ ರಕ್ಷಣೆಯ ದೇವರು ಉದಾತ್ತವಾಗಲಿ.</w:t>
      </w:r>
    </w:p>
    <w:p/>
    <w:p>
      <w:r xmlns:w="http://schemas.openxmlformats.org/wordprocessingml/2006/main">
        <w:t xml:space="preserve">2 ಸಮುವೇಲನು 22:49 ಮತ್ತು ಅದು ನನ್ನ ಶತ್ರುಗಳಿಂದ ನನ್ನನ್ನು ಹೊರತರುತ್ತದೆ; ನನ್ನ ವಿರುದ್ಧ ಎದ್ದವರಿಗಿಂತ ನೀನು ನನ್ನನ್ನು ಮೇಲಕ್ಕೆ ಎತ್ತಿದ್ದೀ; ನೀನು ನನ್ನನ್ನು ಹಿಂಸಾತ್ಮಕ ಮನುಷ್ಯನಿಂದ ಬಿಡಿಸಿರುವೆ.</w:t>
      </w:r>
    </w:p>
    <w:p/>
    <w:p>
      <w:r xmlns:w="http://schemas.openxmlformats.org/wordprocessingml/2006/main">
        <w:t xml:space="preserve">ದೇವರು ನಂಬಿಗಸ್ತರನ್ನು ಅವರ ಶತ್ರುಗಳಿಂದ ಬಿಡಿಸಿ ಎತ್ತರಕ್ಕೆ ಏರಿಸುತ್ತಾನೆ.</w:t>
      </w:r>
    </w:p>
    <w:p/>
    <w:p>
      <w:r xmlns:w="http://schemas.openxmlformats.org/wordprocessingml/2006/main">
        <w:t xml:space="preserve">1. ಕಷ್ಟದ ಸಮಯದಲ್ಲಿ ದೇವರು ನಮ್ಮನ್ನು ಎತ್ತುವನು</w:t>
      </w:r>
    </w:p>
    <w:p/>
    <w:p>
      <w:r xmlns:w="http://schemas.openxmlformats.org/wordprocessingml/2006/main">
        <w:t xml:space="preserve">2. ನಮ್ಮ ಶತ್ರುಗಳಿಂದ ದೇವರ ರಕ್ಷಣೆಯನ್ನು ನಾವು ನಂಬಬಹುದು</w:t>
      </w:r>
    </w:p>
    <w:p/>
    <w:p>
      <w:r xmlns:w="http://schemas.openxmlformats.org/wordprocessingml/2006/main">
        <w:t xml:space="preserve">1. ಕೀರ್ತನೆ 18:2-3 - "ಕರ್ತನು ನನ್ನ ಬಂಡೆ ಮತ್ತು ನನ್ನ ಕೋಟೆ ಮತ್ತು ನನ್ನ ವಿಮೋಚಕ; ನನ್ನ ದೇವರು, ನನ್ನ ಬಂಡೆ, ನಾನು ಆಶ್ರಯಿಸಿರುವ ನನ್ನ ಗುರಾಣಿ ಮತ್ತು ನನ್ನ ರಕ್ಷಣೆಯ ಕೊಂಬು, ನನ್ನ ಕೋಟೆ ಮತ್ತು ನನ್ನ ಆಶ್ರಯ, ನನ್ನ ರಕ್ಷಕ; ನೀನು ನನ್ನನ್ನು ಹಿಂಸೆಯಿಂದ ರಕ್ಷಿಸು."</w:t>
      </w:r>
    </w:p>
    <w:p/>
    <w:p>
      <w:r xmlns:w="http://schemas.openxmlformats.org/wordprocessingml/2006/main">
        <w:t xml:space="preserve">2. ರೋಮನ್ನರು 8:31-32 - "ದೇವರು ನಮ್ಮ ಪರವಾಗಿದ್ದರೆ, ನಮಗೆ ವಿರುದ್ಧವಾಗಿ ಯಾರು ಇರುತ್ತಾರೆ? ತನ್ನ ಸ್ವಂತ ಮಗನನ್ನು ಉಳಿಸದೆ ನಮ್ಮೆಲ್ಲರಿಗಾಗಿ ಆತನನ್ನು ಒಪ್ಪಿಸಿದವನು, ಆತನೊಂದಿಗೆ ಹೇಗೆ ದಯೆಯಿಂದ ನಮಗೆ ಎಲ್ಲವನ್ನೂ ನೀಡುವುದಿಲ್ಲ? ?"</w:t>
      </w:r>
    </w:p>
    <w:p/>
    <w:p>
      <w:r xmlns:w="http://schemas.openxmlformats.org/wordprocessingml/2006/main">
        <w:t xml:space="preserve">2 ಸಮುವೇಲನು 22:50 ಆದದರಿಂದ ಓ ಕರ್ತನೇ, ಅನ್ಯಜನಾಂಗಗಳಲ್ಲಿ ನಾನು ನಿನಗೆ ಕೃತಜ್ಞತೆಯನ್ನು ಸಲ್ಲಿಸುತ್ತೇನೆ ಮತ್ತು ನಿನ್ನ ಹೆಸರನ್ನು ಸ್ತುತಿಸುತ್ತೇನೆ.</w:t>
      </w:r>
    </w:p>
    <w:p/>
    <w:p>
      <w:r xmlns:w="http://schemas.openxmlformats.org/wordprocessingml/2006/main">
        <w:t xml:space="preserve">1: ನಾವು ಯಾವುದೇ ಪರಿಸ್ಥಿತಿಯನ್ನು ಎದುರಿಸುತ್ತಿದ್ದರೂ ನಾವು ಯಾವಾಗಲೂ ದೇವರಿಗೆ ಕೃತಜ್ಞರಾಗಿರಬೇಕು ಮತ್ತು ಎಲ್ಲಕ್ಕಿಂತ ಹೆಚ್ಚಾಗಿ ಆತನಿಗೆ ಸ್ತುತಿಯನ್ನು ನೀಡಬೇಕು.</w:t>
      </w:r>
    </w:p>
    <w:p/>
    <w:p>
      <w:r xmlns:w="http://schemas.openxmlformats.org/wordprocessingml/2006/main">
        <w:t xml:space="preserve">2: ದೇವರ ಪ್ರೀತಿ ಮತ್ತು ಒಳ್ಳೆಯತನವನ್ನು ನಮ್ಮ ಮಾತು ಮತ್ತು ಕ್ರಿಯೆಗಳ ಮೂಲಕ ವ್ಯಕ್ತಪಡಿಸಬೇಕು ಇದರಿಂದ ಇತರರು ಆತನ ಕೃಪೆಯಿಂದ ಪ್ರಯೋಜನ ಪಡೆಯುತ್ತಾರೆ.</w:t>
      </w:r>
    </w:p>
    <w:p/>
    <w:p>
      <w:r xmlns:w="http://schemas.openxmlformats.org/wordprocessingml/2006/main">
        <w:t xml:space="preserve">1: ಕೊಲೊಸ್ಸೆಯನ್ಸ್ 3:17 - ಮತ್ತು ನೀವು ಏನು ಮಾಡಿದರೂ, ಮಾತಿನಲ್ಲಿ ಅಥವಾ ಕಾರ್ಯದಲ್ಲಿ, ಎಲ್ಲವನ್ನೂ ಲಾರ್ಡ್ ಜೀಸಸ್ ಹೆಸರಿನಲ್ಲಿ ಮಾಡಿ, ಅವನ ಮೂಲಕ ತಂದೆಯಾದ ದೇವರಿಗೆ ಕೃತಜ್ಞತೆ ಸಲ್ಲಿಸಿ.</w:t>
      </w:r>
    </w:p>
    <w:p/>
    <w:p>
      <w:r xmlns:w="http://schemas.openxmlformats.org/wordprocessingml/2006/main">
        <w:t xml:space="preserve">2: ಕೀರ್ತನೆ 95:2 - ಕೃತಜ್ಞತಾಸ್ತುತಿಯೊಂದಿಗೆ ಆತನ ಸನ್ನಿಧಿಗೆ ಬರೋಣ; ಹೊಗಳಿಕೆಯ ಹಾಡುಗಳೊಂದಿಗೆ ನಾವು ಅವನಿಗೆ ಸಂತೋಷದ ಶಬ್ದವನ್ನು ಮಾಡೋಣ!</w:t>
      </w:r>
    </w:p>
    <w:p/>
    <w:p>
      <w:r xmlns:w="http://schemas.openxmlformats.org/wordprocessingml/2006/main">
        <w:t xml:space="preserve">2 ಸ್ಯಾಮ್ಯುಯೆಲ್ 22:51 ಅವನು ತನ್ನ ರಾಜನಿಗೆ ಮೋಕ್ಷದ ಗೋಪುರವಾಗಿದ್ದಾನೆ ಮತ್ತು ಅವನ ಅಭಿಷಿಕ್ತರಿಗೆ, ದಾವೀದನಿಗೆ ಮತ್ತು ಅವನ ಸಂತತಿಗೆ ಎಂದೆಂದಿಗೂ ಕರುಣೆಯನ್ನು ತೋರಿಸುತ್ತಾನೆ.</w:t>
      </w:r>
    </w:p>
    <w:p/>
    <w:p>
      <w:r xmlns:w="http://schemas.openxmlformats.org/wordprocessingml/2006/main">
        <w:t xml:space="preserve">ದೇವರು ರಾಜ ದಾವೀದನಿಗೆ ಮತ್ತು ಅವನ ವಂಶಸ್ಥರಿಗೆ ಶಾಶ್ವತವಾಗಿ ಕರುಣೆ ಮತ್ತು ಮೋಕ್ಷವನ್ನು ತೋರಿಸುತ್ತಾನೆ.</w:t>
      </w:r>
    </w:p>
    <w:p/>
    <w:p>
      <w:r xmlns:w="http://schemas.openxmlformats.org/wordprocessingml/2006/main">
        <w:t xml:space="preserve">1. ಅಭಿಷಿಕ್ತರಿಗೆ ಕರುಣೆ ತೋರಿಸುವುದು: 2 ಸ್ಯಾಮ್ಯುಯೆಲ್ 22:51 ರಂದು ಅಧ್ಯಯನ</w:t>
      </w:r>
    </w:p>
    <w:p/>
    <w:p>
      <w:r xmlns:w="http://schemas.openxmlformats.org/wordprocessingml/2006/main">
        <w:t xml:space="preserve">2. ದೇವರ ನಿರಂತರ ಪ್ರೀತಿ ಮತ್ತು ರಕ್ಷಣೆ: 2 ಸ್ಯಾಮ್ಯುಯೆಲ್ 22:51 ನಲ್ಲಿ ಒಂದು ನೋಟ</w:t>
      </w:r>
    </w:p>
    <w:p/>
    <w:p>
      <w:r xmlns:w="http://schemas.openxmlformats.org/wordprocessingml/2006/main">
        <w:t xml:space="preserve">1. ಕೀರ್ತನೆ 18:2, "ಕರ್ತನು ನನ್ನ ಬಂಡೆ, ನನ್ನ ಕೋಟೆ ಮತ್ತು ನನ್ನ ವಿಮೋಚಕ; ನನ್ನ ದೇವರು ನನ್ನ ಬಂಡೆ, ನಾನು ಆಶ್ರಯಿಸಿರುವ ನನ್ನ ಗುರಾಣಿ ಮತ್ತು ನನ್ನ ರಕ್ಷಣೆಯ ಕೊಂಬು, ನನ್ನ ಕೋಟೆ."</w:t>
      </w:r>
    </w:p>
    <w:p/>
    <w:p>
      <w:r xmlns:w="http://schemas.openxmlformats.org/wordprocessingml/2006/main">
        <w:t xml:space="preserve">2. ಕೀರ್ತನೆ 89:20, "ನಾನು ನನ್ನ ಸೇವಕನಾದ ದಾವೀದನನ್ನು ಕಂಡುಕೊಂಡೆನು; ನನ್ನ ಪರಿಶುದ್ಧ ತೈಲದಿಂದ ಅವನನ್ನು ಅಭಿಷೇಕಿಸಿದ್ದೇನೆ."</w:t>
      </w:r>
    </w:p>
    <w:p/>
    <w:p>
      <w:r xmlns:w="http://schemas.openxmlformats.org/wordprocessingml/2006/main">
        <w:t xml:space="preserve">2 ಸ್ಯಾಮ್ಯುಯೆಲ್ ಅಧ್ಯಾಯ 23 ದಾವೀದನ ಕೊನೆಯ ಮಾತುಗಳು ಮತ್ತು ಪರಾಕ್ರಮಗಳನ್ನು ದಾಖಲಿಸುತ್ತದೆ ಮತ್ತು ಅವನ ಪರಾಕ್ರಮಶಾಲಿಗಳ ಶೌರ್ಯವನ್ನು ಎತ್ತಿ ತೋರಿಸುತ್ತದೆ.</w:t>
      </w:r>
    </w:p>
    <w:p/>
    <w:p>
      <w:r xmlns:w="http://schemas.openxmlformats.org/wordprocessingml/2006/main">
        <w:t xml:space="preserve">1 ನೇ ಪ್ಯಾರಾಗ್ರಾಫ್: ಅಧ್ಯಾಯವು ಇಸ್ರೇಲ್ನ ಅಭಿಷಿಕ್ತ ರಾಜನಾಗಿ ದೇವರಿಂದ ಉನ್ನತೀಕರಿಸಲ್ಪಟ್ಟ ಜೆಸ್ಸಿಯ ಮಗನಾದ ಡೇವಿಡ್ನ ಕೊನೆಯ ಮಾತುಗಳು ಎಂದು ಹೇಳುವ ಪರಿಚಯದೊಂದಿಗೆ ಪ್ರಾರಂಭವಾಗುತ್ತದೆ (2 ಸ್ಯಾಮ್ಯುಯೆಲ್ 23: 1-2).</w:t>
      </w:r>
    </w:p>
    <w:p/>
    <w:p>
      <w:r xmlns:w="http://schemas.openxmlformats.org/wordprocessingml/2006/main">
        <w:t xml:space="preserve">2 ನೇ ಪ್ಯಾರಾಗ್ರಾಫ್: ಡೇವಿಡ್ ದೇವರೊಂದಿಗಿನ ತನ್ನ ಸಂಬಂಧದ ಬಗ್ಗೆ ಮಾತನಾಡುತ್ತಾನೆ, ಅವನೊಂದಿಗೆ ದೇವರ ಒಡಂಬಡಿಕೆಯು ಸುರಕ್ಷಿತ ಮತ್ತು ಶಾಶ್ವತವಾಗಿದೆ ಎಂದು ಒಪ್ಪಿಕೊಳ್ಳುತ್ತಾನೆ. ಅವನು ದೇವರನ್ನು ತನ್ನ ಬಂಡೆ ಮತ್ತು ಆಶ್ರಯ ಎಂದು ವಿವರಿಸುತ್ತಾನೆ (2 ಸ್ಯಾಮ್ಯುಯೆಲ್ 23: 3-4).</w:t>
      </w:r>
    </w:p>
    <w:p/>
    <w:p>
      <w:r xmlns:w="http://schemas.openxmlformats.org/wordprocessingml/2006/main">
        <w:t xml:space="preserve">3 ನೇ ಪ್ಯಾರಾಗ್ರಾಫ್: ಡೇವಿಡ್ ತನ್ನ ಆಳ್ವಿಕೆಯನ್ನು ಪ್ರತಿಬಿಂಬಿಸುತ್ತಾನೆ, ದೇವರಿಗೆ ಭಯಪಡುವ ಆಡಳಿತಗಾರನು ನ್ಯಾಯ ಮತ್ತು ಸಮೃದ್ಧಿಯನ್ನು ಹೇಗೆ ತರುತ್ತಾನೆ ಎಂಬುದನ್ನು ವಿವರಿಸುತ್ತಾನೆ. ಅವರು ಇದನ್ನು ತಿರಸ್ಕರಿಸಲು ಮುಳ್ಳಿನಂತಿರುವ ದುಷ್ಟ ಆಡಳಿತಗಾರರೊಂದಿಗೆ ವ್ಯತಿರಿಕ್ತಗೊಳಿಸುತ್ತಾರೆ (2 ಸ್ಯಾಮ್ಯುಯೆಲ್ 23:5).</w:t>
      </w:r>
    </w:p>
    <w:p/>
    <w:p>
      <w:r xmlns:w="http://schemas.openxmlformats.org/wordprocessingml/2006/main">
        <w:t xml:space="preserve">4 ನೇ ಪ್ಯಾರಾಗ್ರಾಫ್: ಅಧ್ಯಾಯವು ನಂತರ ಡೇವಿಡ್‌ನ ಪ್ರಬಲ ಪುರುಷರ ಶೋಷಣೆಗಳನ್ನು ಹೈಲೈಟ್ ಮಾಡಲು ಗಮನವನ್ನು ಬದಲಾಯಿಸುತ್ತದೆ. ಇದು ಅವರ ಹೆಸರುಗಳನ್ನು ಪಟ್ಟಿ ಮಾಡುತ್ತದೆ ಮತ್ತು ಯುದ್ಧದಲ್ಲಿ ಅವರ ಕೆಲವು ಅಸಾಮಾನ್ಯ ಸಾಹಸಗಳನ್ನು ಉಲ್ಲೇಖಿಸುತ್ತದೆ (2 ಸ್ಯಾಮ್ಯುಯೆಲ್ 23: 8-39).</w:t>
      </w:r>
    </w:p>
    <w:p/>
    <w:p>
      <w:r xmlns:w="http://schemas.openxmlformats.org/wordprocessingml/2006/main">
        <w:t xml:space="preserve">5 ನೇ ಪ್ಯಾರಾಗ್ರಾಫ್: ಮೂರು ನಿರ್ದಿಷ್ಟ ಯೋಧರು ಜೋಶೆಬ್-ಬಸ್ಶೆಬೆತ್, ಎಲಿಯಾಜರ್ ಮತ್ತು ಶಮ್ಮಾಹ್ ಅಗಾಧ ಆಡ್ಸ್ ವಿರುದ್ಧ ಇಸ್ರೇಲ್ ಅನ್ನು ರಕ್ಷಿಸುವಲ್ಲಿ ಅವರ ಅಸಾಧಾರಣ ಶೌರ್ಯಕ್ಕಾಗಿ ಪ್ರತ್ಯೇಕಿಸಲಾಗಿದೆ (2 ಸ್ಯಾಮ್ಯುಯೆಲ್ 23: 8-12).</w:t>
      </w:r>
    </w:p>
    <w:p/>
    <w:p>
      <w:r xmlns:w="http://schemas.openxmlformats.org/wordprocessingml/2006/main">
        <w:t xml:space="preserve">6 ನೇ ಪ್ಯಾರಾಗ್ರಾಫ್: ನಿರೂಪಣೆಯು ಡೇವಿಡ್ಗೆ ಧೈರ್ಯ ಮತ್ತು ನಿಷ್ಠೆಯನ್ನು ಪ್ರದರ್ಶಿಸಿದ ಇತರ ಗಮನಾರ್ಹ ಯೋಧರನ್ನು ಸಂಕ್ಷಿಪ್ತವಾಗಿ ಉಲ್ಲೇಖಿಸುತ್ತದೆ. ಅವರ ಸಾಹಸಗಳಲ್ಲಿ ಶತ್ರು ದೈತ್ಯರನ್ನು ಎದುರಿಸುವುದು ಅಥವಾ ಫಿಲಿಷ್ಟಿಯರ ವಿರುದ್ಧ ಹೋರಾಡುವುದು ಸೇರಿದೆ (2 ಸ್ಯಾಮ್ಯುಯೆಲ್ 23:13-17).</w:t>
      </w:r>
    </w:p>
    <w:p/>
    <w:p>
      <w:r xmlns:w="http://schemas.openxmlformats.org/wordprocessingml/2006/main">
        <w:t xml:space="preserve">7 ನೇ ಪ್ಯಾರಾಗ್ರಾಫ್: ಫಿಲಿಷ್ಟಿಯರ ವಿರುದ್ಧದ ಯುದ್ಧದ ಸಮಯದಲ್ಲಿ, ಡೇವಿಡ್ ಬೆಥ್ ಲೆಹೆಮ್ ಬಳಿಯ ಬಾವಿಯಿಂದ ನೀರಿಗಾಗಿ ಹಾತೊರೆಯುತ್ತಾನೆ. ಆ ಬಾವಿಯಿಂದ ನೀರು ತರಲು ಮೂವರು ಪರಾಕ್ರಮಿಗಳು ತಮ್ಮ ಪ್ರಾಣವನ್ನು ಪಣಕ್ಕಿಟ್ಟರು (2 ಸ್ಯಾಮ್ಯುಯೆಲ್ 23:18-19).</w:t>
      </w:r>
    </w:p>
    <w:p/>
    <w:p>
      <w:r xmlns:w="http://schemas.openxmlformats.org/wordprocessingml/2006/main">
        <w:t xml:space="preserve">8 ನೇ ಪ್ಯಾರಾಗ್ರಾಫ್: ಆದಾಗ್ಯೂ, ಅವರು ನೀರನ್ನು ಡೇವಿಡ್‌ಗೆ ಪ್ರಸ್ತುತಪಡಿಸಿದಾಗ, ಅವನು ಅದನ್ನು ದೇವರ ಮೇಲಿನ ಗೌರವದಿಂದ ಕುಡಿಯಲು ನಿರಾಕರಿಸುತ್ತಾನೆ ಏಕೆಂದರೆ ಅದು ಅವನ ನಿಷ್ಠಾವಂತ ಸೈನಿಕರಿಂದ ವೈಯಕ್ತಿಕ ಅಪಾಯದಲ್ಲಿ ಪಡೆಯಲ್ಪಟ್ಟಿತು (2 ಸ್ಯಾಮ್ಯುಯೆಲ್ 23:16-17).</w:t>
      </w:r>
    </w:p>
    <w:p/>
    <w:p>
      <w:r xmlns:w="http://schemas.openxmlformats.org/wordprocessingml/2006/main">
        <w:t xml:space="preserve">9 ನೇ ಪ್ಯಾರಾಗ್ರಾಫ್: ಕಿಂಗ್ ಡೇವಿಡ್ ಆಳ್ವಿಕೆಯಲ್ಲಿ (2 ಸ್ಯಾಮ್ಯುಯೆಲ್ 23; 20-39) ಅವರ ಪರಾಕ್ರಮದ ಕೃತ್ಯಗಳಿಗೆ ಹೆಸರುವಾಸಿಯಾದ ಪ್ರಮುಖ ಯೋಧರ ಹೆಚ್ಚುವರಿ ಹೆಸರುಗಳನ್ನು ಪಟ್ಟಿ ಮಾಡುವ ಮೂಲಕ ಅಧ್ಯಾಯವು ಕೊನೆಗೊಳ್ಳುತ್ತದೆ.</w:t>
      </w:r>
    </w:p>
    <w:p/>
    <w:p>
      <w:r xmlns:w="http://schemas.openxmlformats.org/wordprocessingml/2006/main">
        <w:t xml:space="preserve">ಸಾರಾಂಶದಲ್ಲಿ, 2 ಸ್ಯಾಮ್ಯುಯೆಲ್ನ ಇಪ್ಪತ್ತಮೂರನೇ ಅಧ್ಯಾಯವು ಕಿಂಗ್ ಡೇವಿಡ್ನ ಕೊನೆಯ ಮಾತುಗಳು ಮತ್ತು ಪ್ರಬಲ ಕಾರ್ಯಗಳನ್ನು ಪ್ರಸ್ತುತಪಡಿಸುತ್ತದೆ, ಡೇವಿಡ್ ದೇವರೊಂದಿಗಿನ ತನ್ನ ಸಂಬಂಧವನ್ನು ಪ್ರತಿಬಿಂಬಿಸುತ್ತಾನೆ, ಅವನ ಒಡಂಬಡಿಕೆಯ ನಿಷ್ಠೆಯನ್ನು ಅಂಗೀಕರಿಸುತ್ತಾನೆ. ಅವನು ನೀತಿವಂತ ಆಳ್ವಿಕೆಯನ್ನು ಚರ್ಚಿಸುತ್ತಾನೆ ಮತ್ತು ಅದನ್ನು ದುಷ್ಟತನದಿಂದ ವ್ಯತಿರಿಕ್ತಗೊಳಿಸುತ್ತಾನೆ, ಸಾರಾಂಶದಲ್ಲಿ, ಅಧ್ಯಾಯವು ಡೇವಿಡ್‌ನ ಪರಾಕ್ರಮಶಾಲಿಗಳ ವೀರರ ಸಾಹಸಗಳನ್ನು ಎತ್ತಿ ತೋರಿಸುತ್ತದೆ, ಜೋಶೆಬ್-ಬಸ್ಶೆಬೆತ್, ಎಲಿಯಾಜರ್, ಶಮ್ಮಾ, ಇತರ ಯೋಧರನ್ನು ಉಲ್ಲೇಖಿಸಲಾಗಿದೆ, ಮತ್ತು ಮೂವರು ತಮ್ಮ ಜೀವನವನ್ನು ಹಾತೊರೆಯುವ ಬಯಕೆಯನ್ನು ಪೂರೈಸುತ್ತಾರೆ. ಡೇವಿಡ್ ದೇವರ ಮೇಲಿನ ಗೌರವದಿಂದ ನೀರನ್ನು ಕುಡಿಯಲು ನಿರಾಕರಿಸುತ್ತಾನೆ, ಸಾರಾಂಶದಲ್ಲಿ, ಹೆಚ್ಚುವರಿ ಕೆಚ್ಚೆದೆಯ ಯೋಧರನ್ನು ಪಟ್ಟಿ ಮಾಡುವ ಮೂಲಕ ಅಧ್ಯಾಯವು ಮುಕ್ತಾಯಗೊಳ್ಳುತ್ತದೆ. ಇದು ಯುದ್ಧದಲ್ಲಿ ನಿಷ್ಠೆ, ಧೈರ್ಯ ಮತ್ತು ದೈವಿಕ ಅನುಗ್ರಹದಂತಹ ವಿಷಯಗಳನ್ನು ಒತ್ತಿಹೇಳುತ್ತದೆ.</w:t>
      </w:r>
    </w:p>
    <w:p/>
    <w:p>
      <w:r xmlns:w="http://schemas.openxmlformats.org/wordprocessingml/2006/main">
        <w:t xml:space="preserve">2 ಸ್ಯಾಮ್ಯುಯೆಲ್ 23:1 ಈಗ ಇದು ದಾವೀದನ ಕೊನೆಯ ಮಾತುಗಳು. ಜೆಸ್ಸೆಯ ಮಗನಾದ ದಾವೀದನು ಹೇಳಿದನು, ಮತ್ತು ಎತ್ತರದಲ್ಲಿ ಎಬ್ಬಿಸಲ್ಪಟ್ಟ ವ್ಯಕ್ತಿ, ಯಾಕೋಬನ ದೇವರ ಅಭಿಷಿಕ್ತ ಮತ್ತು ಇಸ್ರಾಯೇಲಿನ ಮಧುರವಾದ ಕೀರ್ತನೆಗಾರನು ಹೀಗೆ ಹೇಳಿದನು.</w:t>
      </w:r>
    </w:p>
    <w:p/>
    <w:p>
      <w:r xmlns:w="http://schemas.openxmlformats.org/wordprocessingml/2006/main">
        <w:t xml:space="preserve">ಡೇವಿಡ್, ಜೆಸ್ಸೆಯ ಮಗ ಮತ್ತು ಯಾಕೋಬನ ದೇವರ ಅಭಿಷೇಕ, ಇಸ್ರೇಲ್ನ ಕೀರ್ತನೆಗಾರನಾಗಿ ತನ್ನ ಕೊನೆಯ ಮಾತುಗಳನ್ನು ಹೇಳಿದನು.</w:t>
      </w:r>
    </w:p>
    <w:p/>
    <w:p>
      <w:r xmlns:w="http://schemas.openxmlformats.org/wordprocessingml/2006/main">
        <w:t xml:space="preserve">1. ದಾವೀದನ ಅಭಿಷೇಕ: ದೇವರ ನಿಷ್ಠೆಗೆ ಒಂದು ಉದಾಹರಣೆ</w:t>
      </w:r>
    </w:p>
    <w:p/>
    <w:p>
      <w:r xmlns:w="http://schemas.openxmlformats.org/wordprocessingml/2006/main">
        <w:t xml:space="preserve">2. ದೇವರ ಚಿತ್ತಕ್ಕೆ ಧ್ವನಿ ನೀಡುವುದು: ದ ಲೆಗಸಿ ಆಫ್ ಡೇವಿಡ್</w:t>
      </w:r>
    </w:p>
    <w:p/>
    <w:p>
      <w:r xmlns:w="http://schemas.openxmlformats.org/wordprocessingml/2006/main">
        <w:t xml:space="preserve">1. ಕೀರ್ತನೆ 89:20-21 ನನ್ನ ಸೇವಕನಾದ ದಾವೀದನನ್ನು ಕಂಡೆನು; ನನ್ನ ಪರಿಶುದ್ಧ ತೈಲದಿಂದ ಅವನನ್ನು ಅಭಿಷೇಕಿಸಿದೆನು. ನನ್ನ ಕೈ ಯಾವಾಗಲೂ ಅವನೊಂದಿಗೆ ಇರುತ್ತದೆ; ಮತ್ತು ನನ್ನ ತೋಳು ಅವನನ್ನು ಬಲಪಡಿಸುತ್ತದೆ.</w:t>
      </w:r>
    </w:p>
    <w:p/>
    <w:p>
      <w:r xmlns:w="http://schemas.openxmlformats.org/wordprocessingml/2006/main">
        <w:t xml:space="preserve">2. 2 ಕಿಂಗ್ಸ್ 2:9-11 ಮತ್ತು ಅವರು ದಾಟಿದ ನಂತರ, ಎಲಿಜಾನು ಎಲಿಷಾಗೆ ಹೇಳಿದನು: ನಾನು ನಿನ್ನಿಂದ ತೆಗೆದುಕೊಳ್ಳಲ್ಪಡುವ ಮೊದಲು ನಾನು ನಿನಗಾಗಿ ಏನು ಮಾಡಬೇಕೆಂದು ಕೇಳು. ಅದಕ್ಕೆ ಎಲೀಷನು--ನಿನ್ನ ಆತ್ಮದ ಎರಡರಷ್ಟು ಪಾಲು ನನ್ನ ಮೇಲೆ ಇರಲಿ ಎಂದು ಪ್ರಾರ್ಥಿಸುತ್ತೇನೆ ಅಂದನು. ಮತ್ತು ಅವನು ಹೇಳಿದನು: ನೀನು ಕಠಿಣವಾದ ವಿಷಯವನ್ನು ಕೇಳಿದೆ; ಆದರೂ, ನಾನು ನಿನ್ನಿಂದ ತೆಗೆದುಕೊಳ್ಳಲ್ಪಟ್ಟಾಗ ನೀನು ನನ್ನನ್ನು ನೋಡಿದರೆ, ಅದು ನಿನಗೆ ಆಗುತ್ತದೆ; ಆದರೆ ಇಲ್ಲದಿದ್ದರೆ, ಅದು ಹಾಗಾಗುವುದಿಲ್ಲ.</w:t>
      </w:r>
    </w:p>
    <w:p/>
    <w:p>
      <w:r xmlns:w="http://schemas.openxmlformats.org/wordprocessingml/2006/main">
        <w:t xml:space="preserve">2 ಸ್ಯಾಮ್ಯುಯೆಲ್ 23: 2 ಕರ್ತನ ಆತ್ಮವು ನನ್ನ ಮೂಲಕ ಮಾತನಾಡಿದರು, ಮತ್ತು ಅವರ ಮಾತು ನನ್ನ ನಾಲಿಗೆಯಲ್ಲಿತ್ತು.</w:t>
      </w:r>
    </w:p>
    <w:p/>
    <w:p>
      <w:r xmlns:w="http://schemas.openxmlformats.org/wordprocessingml/2006/main">
        <w:t xml:space="preserve">ಕರ್ತನ ಆತ್ಮವು ದಾವೀದನೊಂದಿಗೆ ಮಾತಾಡಿದನು ಮತ್ತು ಅವನ ಮಾತು ಅವನ ನಾಲಿಗೆಯಲ್ಲಿತ್ತು.</w:t>
      </w:r>
    </w:p>
    <w:p/>
    <w:p>
      <w:r xmlns:w="http://schemas.openxmlformats.org/wordprocessingml/2006/main">
        <w:t xml:space="preserve">1. ನಮ್ಮ ಜೀವನದಲ್ಲಿ ದೇವರ ಚಿತ್ತವನ್ನು ಹೇಗೆ ಗ್ರಹಿಸುವುದು</w:t>
      </w:r>
    </w:p>
    <w:p/>
    <w:p>
      <w:r xmlns:w="http://schemas.openxmlformats.org/wordprocessingml/2006/main">
        <w:t xml:space="preserve">2. ದೇವರ ವಾಕ್ಯವನ್ನು ಮಾತನಾಡುವ ಶಕ್ತಿ</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ನಾಣ್ಣುಡಿಗಳು 18:21 - ಸಾವು ಮತ್ತು ಜೀವನವು ನಾಲಿಗೆಯ ಅಧಿಕಾರದಲ್ಲಿದೆ; ಮತ್ತು ಅದನ್ನು ಪ್ರೀತಿಸುವವರು ಅದರ ಫಲವನ್ನು ತಿನ್ನುತ್ತಾರೆ.</w:t>
      </w:r>
    </w:p>
    <w:p/>
    <w:p>
      <w:r xmlns:w="http://schemas.openxmlformats.org/wordprocessingml/2006/main">
        <w:t xml:space="preserve">2 ಸಮುವೇಲನು 23:3 ಇಸ್ರಾಯೇಲ್ಯರ ದೇವರು ಹೇಳಿದ್ದೇನೆಂದರೆ, ಇಸ್ರಾಯೇಲ್ಯರ ಬಂಡೆಯು ನನಗೆ ಹೇಳಿದನು, ಮನುಷ್ಯರನ್ನು ಆಳುವವನು ನೀತಿವಂತನಾಗಿರಬೇಕು ಮತ್ತು ದೇವರ ಭಯದಿಂದ ಆಳಬೇಕು.</w:t>
      </w:r>
    </w:p>
    <w:p/>
    <w:p>
      <w:r xmlns:w="http://schemas.openxmlformats.org/wordprocessingml/2006/main">
        <w:t xml:space="preserve">ಅಧಿಕಾರದಲ್ಲಿರುವವರು ದೇವರ ಮೇಲಿನ ಗೌರವದಿಂದ ನ್ಯಾಯ ಮತ್ತು ಸದಾಚಾರದಿಂದ ಆಳಬೇಕೆಂದು ದೇವರು ಆಜ್ಞಾಪಿಸುತ್ತಾನೆ.</w:t>
      </w:r>
    </w:p>
    <w:p/>
    <w:p>
      <w:r xmlns:w="http://schemas.openxmlformats.org/wordprocessingml/2006/main">
        <w:t xml:space="preserve">1. ನ್ಯಾಯಯುತವಾಗಿ ಆಡಳಿತ ಮಾಡುವ ನಾಯಕರ ಜವಾಬ್ದಾರಿ</w:t>
      </w:r>
    </w:p>
    <w:p/>
    <w:p>
      <w:r xmlns:w="http://schemas.openxmlformats.org/wordprocessingml/2006/main">
        <w:t xml:space="preserve">2. ಶಕ್ತಿಯ ತೂಕ ಮತ್ತು ದೇವರ ಭಯ</w:t>
      </w:r>
    </w:p>
    <w:p/>
    <w:p>
      <w:r xmlns:w="http://schemas.openxmlformats.org/wordprocessingml/2006/main">
        <w:t xml:space="preserve">1. ಕೀರ್ತನೆ 2:10-12 ಆದುದರಿಂದ ಓ ರಾಜರೇ, ಜ್ಞಾನಿಗಳಾಗಿರಿ; ಭೂಮಿಯ ಅಧಿಪತಿಗಳೇ, ಎಚ್ಚರಿಸಿರಿ. ಭಯದಿಂದ ಭಗವಂತನನ್ನು ಸೇವಿಸಿ ಮತ್ತು ನಡುಗುವಿಕೆಯಿಂದ ಆನಂದಿಸಿ. ಮಗನನ್ನು ಚುಂಬಿಸಿ, ಅವನು ಕೋಪಗೊಳ್ಳದಂತೆ, ಮತ್ತು ನೀವು ದಾರಿಯಲ್ಲಿ ನಾಶವಾಗುತ್ತೀರಿ, ಏಕೆಂದರೆ ಅವನ ಕೋಪವು ಬೇಗನೆ ಉರಿಯುತ್ತದೆ. ಆತನನ್ನು ಆಶ್ರಯಿಸುವವರೆಲ್ಲರೂ ಧನ್ಯರು.</w:t>
      </w:r>
    </w:p>
    <w:p/>
    <w:p>
      <w:r xmlns:w="http://schemas.openxmlformats.org/wordprocessingml/2006/main">
        <w:t xml:space="preserve">2. ನಾಣ್ಣುಡಿಗಳು 16: 12-13 ರಾಜರು ಕೆಟ್ಟದ್ದನ್ನು ಮಾಡುವುದು ಅಸಹ್ಯವಾಗಿದೆ, ಏಕೆಂದರೆ ನೀತಿಯ ಮೇಲೆ ಸಿಂಹಾಸನವು ಸ್ಥಾಪಿಸಲ್ಪಡುತ್ತದೆ. ನೀತಿವಂತ ತುಟಿಗಳು ರಾಜನ ಆನಂದ, ಮತ್ತು ಅವನು ಸರಿಯಾದದ್ದನ್ನು ಮಾತನಾಡುವವನನ್ನು ಪ್ರೀತಿಸುತ್ತಾನೆ.</w:t>
      </w:r>
    </w:p>
    <w:p/>
    <w:p>
      <w:r xmlns:w="http://schemas.openxmlformats.org/wordprocessingml/2006/main">
        <w:t xml:space="preserve">2 ಸಮುವೇಲನು 23:4 ಮತ್ತು ಅವನು ಮುಂಜಾನೆಯ ಬೆಳಕಿನಂತೆ, ಸೂರ್ಯನು ಉದಯಿಸುವಾಗ, ಮೋಡಗಳಿಲ್ಲದ ಮುಂಜಾನೆಯೂ ಆಗುವನು; ಮಳೆಯ ನಂತರ ಸ್ಪಷ್ಟವಾದ ಹೊಳೆಯುವ ಮೂಲಕ ಭೂಮಿಯಿಂದ ಕೋಮಲ ಹುಲ್ಲು ಚಿಗುರಿದಂತೆ.</w:t>
      </w:r>
    </w:p>
    <w:p/>
    <w:p>
      <w:r xmlns:w="http://schemas.openxmlformats.org/wordprocessingml/2006/main">
        <w:t xml:space="preserve">ಮಾರ್ಗ ದೇವರು ಬೆಳಗಿನ ಸೂರ್ಯೋದಯದಂತೆ, ಯಾವುದೇ ಮೋಡಗಳಿಲ್ಲದೆ ಬೆಳಕಿನಿಂದ ತುಂಬಿರುವಂತೆ ಮತ್ತು ಸ್ಪಷ್ಟವಾದ ಮಳೆಯ ನಂತರ ಬೆಳೆಯುವ ಹುಲ್ಲಿನಂತೆ ಇರುತ್ತದೆ.</w:t>
      </w:r>
    </w:p>
    <w:p/>
    <w:p>
      <w:r xmlns:w="http://schemas.openxmlformats.org/wordprocessingml/2006/main">
        <w:t xml:space="preserve">1. ದೇವರ ಪ್ರೀತಿ ಮತ್ತು ಸಂತೋಷವು ಬೆಳಗಿನ ಸೂರ್ಯೋದಯದಂತಿದೆ.</w:t>
      </w:r>
    </w:p>
    <w:p/>
    <w:p>
      <w:r xmlns:w="http://schemas.openxmlformats.org/wordprocessingml/2006/main">
        <w:t xml:space="preserve">2. ದೇವರ ಅನುಗ್ರಹವು ಸ್ಪಷ್ಟವಾದ ಮಳೆಯ ನಂತರ ಕೋಮಲ ಹುಲ್ಲಿನಂತಿದೆ.</w:t>
      </w:r>
    </w:p>
    <w:p/>
    <w:p>
      <w:r xmlns:w="http://schemas.openxmlformats.org/wordprocessingml/2006/main">
        <w:t xml:space="preserve">1. ಯೆಶಾಯ 9:2 - ಕತ್ತಲೆಯಲ್ಲಿ ನಡೆದ ಜನರು ದೊಡ್ಡ ಬೆಳಕನ್ನು ಕಂಡಿದ್ದಾರೆ; ಸಾವಿನ ನೆರಳಿನ ದೇಶದಲ್ಲಿ ವಾಸಿಸುವವರ ಮೇಲೆ ಬೆಳಕು ಬೆಳಗಿದೆ.</w:t>
      </w:r>
    </w:p>
    <w:p/>
    <w:p>
      <w:r xmlns:w="http://schemas.openxmlformats.org/wordprocessingml/2006/main">
        <w:t xml:space="preserve">2. ಕೀರ್ತನೆ 103:5 - ಯಾರು ನಿಮ್ಮ ಬಾಯಿಯನ್ನು ಒಳ್ಳೆಯದರಿಂದ ತೃಪ್ತಿಪಡಿಸುತ್ತಾರೆ, ಇದರಿಂದ ನಿಮ್ಮ ಯೌವನವು ಹದ್ದಿನಂತೆ ನವೀಕರಿಸಲ್ಪಡುತ್ತದೆ.</w:t>
      </w:r>
    </w:p>
    <w:p/>
    <w:p>
      <w:r xmlns:w="http://schemas.openxmlformats.org/wordprocessingml/2006/main">
        <w:t xml:space="preserve">2 ಸಮುವೇಲನು 23:5 ನನ್ನ ಮನೆಯು ದೇವರ ವಿಷಯದಲ್ಲಿ ಹಾಗಿಲ್ಲದಿದ್ದರೂ; ಆದರೂ ಆತನು ನನ್ನೊಂದಿಗೆ ಶಾಶ್ವತವಾದ ಒಡಂಬಡಿಕೆಯನ್ನು ಮಾಡಿದ್ದಾನೆ, ಎಲ್ಲಾ ವಿಷಯಗಳಲ್ಲಿ ಆದೇಶಿಸಿದನು, ಮತ್ತು ಖಚಿತವಾಗಿ;</w:t>
      </w:r>
    </w:p>
    <w:p/>
    <w:p>
      <w:r xmlns:w="http://schemas.openxmlformats.org/wordprocessingml/2006/main">
        <w:t xml:space="preserve">ದೇವರು ನಮ್ಮೊಂದಿಗೆ ಶಾಶ್ವತವಾದ ಒಡಂಬಡಿಕೆಯನ್ನು ಮಾಡಿದ್ದಾನೆ, ಅದು ಎಲ್ಲಾ ವಿಷಯಗಳಲ್ಲಿ ಕ್ರಮಬದ್ಧವಾಗಿದೆ ಮತ್ತು ಖಚಿತವಾಗಿದೆ, ಇದು ನಮ್ಮ ಮೋಕ್ಷ ಮತ್ತು ನಮ್ಮ ಬಯಕೆಯಾಗಿದೆ.</w:t>
      </w:r>
    </w:p>
    <w:p/>
    <w:p>
      <w:r xmlns:w="http://schemas.openxmlformats.org/wordprocessingml/2006/main">
        <w:t xml:space="preserve">1. ಶಾಶ್ವತ ಒಡಂಬಡಿಕೆಯ ವಿಫಲವಾಗದ ಭರವಸೆ</w:t>
      </w:r>
    </w:p>
    <w:p/>
    <w:p>
      <w:r xmlns:w="http://schemas.openxmlformats.org/wordprocessingml/2006/main">
        <w:t xml:space="preserve">2. ದೇವರ ಒಡಂಬಡಿಕೆಯ ಮೂಲಕ ಮೋಕ್ಷ ಮತ್ತು ಭದ್ರತೆ</w:t>
      </w:r>
    </w:p>
    <w:p/>
    <w:p>
      <w:r xmlns:w="http://schemas.openxmlformats.org/wordprocessingml/2006/main">
        <w:t xml:space="preserve">1. ಯೆಶಾಯ 55:3 - "ನಿನ್ನ ಕಿವಿಯನ್ನು ಓರೆಯಾಗಿಸಿ ಮತ್ತು ನನ್ನ ಬಳಿಗೆ ಬಾ; ಕೇಳು, ನಿನ್ನ ಆತ್ಮವು ಬದುಕುವಂತೆ; ಮತ್ತು ನಾನು ನಿಮ್ಮೊಂದಿಗೆ ಶಾಶ್ವತವಾದ ಒಡಂಬಡಿಕೆಯನ್ನು ಮಾಡುತ್ತೇನೆ, ನನ್ನ ದೃಢವಾದ, ಡೇವಿಡ್ಗೆ ಪ್ರೀತಿ."</w:t>
      </w:r>
    </w:p>
    <w:p/>
    <w:p>
      <w:r xmlns:w="http://schemas.openxmlformats.org/wordprocessingml/2006/main">
        <w:t xml:space="preserve">2. ರೋಮನ್ನರು 8:38-39 -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p>
      <w:r xmlns:w="http://schemas.openxmlformats.org/wordprocessingml/2006/main">
        <w:t xml:space="preserve">2 ಸಮುವೇಲನು 23:6 ಆದರೆ ಬೆಲಿಯಾಳನ ಕುಮಾರರು ಅವರೆಲ್ಲರೂ ಮುಳ್ಳಿನಂತಿರುವರು, ಏಕೆಂದರೆ ಅವರನ್ನು ಕೈಯಿಂದ ತೆಗೆದುಕೊಳ್ಳಲಾಗುವುದಿಲ್ಲ.</w:t>
      </w:r>
    </w:p>
    <w:p/>
    <w:p>
      <w:r xmlns:w="http://schemas.openxmlformats.org/wordprocessingml/2006/main">
        <w:t xml:space="preserve">ಬೆಲಿಯಾಳನ ಮಕ್ಕಳನ್ನು ಕೈಯಿಂದ ತೆಗೆದುಕೊಳ್ಳಲಾಗದ ಮುಳ್ಳುಗಳಿಗೆ ಹೋಲಿಸಲಾಗುತ್ತದೆ.</w:t>
      </w:r>
    </w:p>
    <w:p/>
    <w:p>
      <w:r xmlns:w="http://schemas.openxmlformats.org/wordprocessingml/2006/main">
        <w:t xml:space="preserve">1. ನಂಬಿಕೆಯಿಲ್ಲದ ಜೀವನವನ್ನು ಭಗವಂತನ ಕೈಯಿಂದ ಮುಟ್ಟಲಾಗುವುದಿಲ್ಲ.</w:t>
      </w:r>
    </w:p>
    <w:p/>
    <w:p>
      <w:r xmlns:w="http://schemas.openxmlformats.org/wordprocessingml/2006/main">
        <w:t xml:space="preserve">2. ನಂಬಿಕೆಗೆ ಅಂಟಿಕೊಳ್ಳುವ ಮೂಲಕ ಬೆಲಿಯಲ್ನ ಪ್ರಭಾವಗಳಿಂದ ನಮ್ಮನ್ನು ನಾವು ರಕ್ಷಿಸಿಕೊಳ್ಳಬೇಕು.</w:t>
      </w:r>
    </w:p>
    <w:p/>
    <w:p>
      <w:r xmlns:w="http://schemas.openxmlformats.org/wordprocessingml/2006/main">
        <w:t xml:space="preserve">1. 2 ಕೊರಿಂಥಿಯಾನ್ಸ್ 5:7 - ನಾವು ನಂಬಿಕೆಯಿಂದ ನಡೆಯುತ್ತೇವೆ, ದೃಷ್ಟಿಯಿಂದ ಅಲ್ಲ.</w:t>
      </w:r>
    </w:p>
    <w:p/>
    <w:p>
      <w:r xmlns:w="http://schemas.openxmlformats.org/wordprocessingml/2006/main">
        <w:t xml:space="preserve">2. ಮ್ಯಾಥ್ಯೂ 11:29 - ನನ್ನ ನೊಗವನ್ನು ನಿಮ್ಮ ಮೇಲೆ ತೆಗೆದುಕೊಳ್ಳಿ ಮತ್ತು ನನ್ನಿಂದ ಕಲಿಯಿರಿ; ಯಾಕಂದರೆ ನಾನು ದೀನನೂ ಹೃದಯದಲ್ಲಿ ದೀನನೂ ಆಗಿದ್ದೇನೆ ಮತ್ತು ನಿಮ್ಮ ಆತ್ಮಗಳಿಗೆ ನೀವು ವಿಶ್ರಾಂತಿ ಪಡೆಯುವಿರಿ.</w:t>
      </w:r>
    </w:p>
    <w:p/>
    <w:p>
      <w:r xmlns:w="http://schemas.openxmlformats.org/wordprocessingml/2006/main">
        <w:t xml:space="preserve">2 ಸಮುವೇಲನು 23:7 ಆದರೆ ಅವುಗಳನ್ನು ಮುಟ್ಟುವ ಮನುಷ್ಯನಿಗೆ ಕಬ್ಬಿಣ ಮತ್ತು ಈಟಿಯ ಕೋಲಿನಿಂದ ಬೇಲಿ ಹಾಕಬೇಕು; ಮತ್ತು ಅವುಗಳನ್ನು ಒಂದೇ ಸ್ಥಳದಲ್ಲಿ ಬೆಂಕಿಯಿಂದ ಸಂಪೂರ್ಣವಾಗಿ ಸುಡಬೇಕು.</w:t>
      </w:r>
    </w:p>
    <w:p/>
    <w:p>
      <w:r xmlns:w="http://schemas.openxmlformats.org/wordprocessingml/2006/main">
        <w:t xml:space="preserve">ಕಬ್ಬಿಣ ಮತ್ತು ಈಟಿಯಿಂದ ರಕ್ಷಿಸಲ್ಪಟ್ಟ ಶತ್ರುಗಳ ಗುಂಪಿನ ವಿರುದ್ಧ ನಿರ್ಭಯವಾಗಿ ಹೋರಾಡಿದ ಮತ್ತು ಅಂತಿಮವಾಗಿ ಜೀವಂತವಾಗಿ ಸುಟ್ಟುಹೋದ ವೀರ ಯೋಧನನ್ನು ಡೇವಿಡ್ ವಿವರಿಸುತ್ತಾನೆ.</w:t>
      </w:r>
    </w:p>
    <w:p/>
    <w:p>
      <w:r xmlns:w="http://schemas.openxmlformats.org/wordprocessingml/2006/main">
        <w:t xml:space="preserve">1. ಪ್ರತಿಕೂಲ ಪರಿಸ್ಥಿತಿಯಲ್ಲಿ ಧೈರ್ಯ ಮತ್ತು ಬದ್ಧತೆ</w:t>
      </w:r>
    </w:p>
    <w:p/>
    <w:p>
      <w:r xmlns:w="http://schemas.openxmlformats.org/wordprocessingml/2006/main">
        <w:t xml:space="preserve">2. ಕಷ್ಟದ ಸಂದರ್ಭಗಳ ನಡುವೆಯೂ ನಂಬಿಕೆಯಲ್ಲಿ ದೃಢವಾಗಿ ನಿಲ್ಲುವುದು</w:t>
      </w:r>
    </w:p>
    <w:p/>
    <w:p>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2. ಮ್ಯಾಥ್ಯೂ 10:28 - ಮತ್ತು ದೇಹವನ್ನು ಕೊಲ್ಲುವವರಿಗೆ ಭಯಪಡಬೇಡಿ ಆದರೆ ಆತ್ಮವನ್ನು ಕೊಲ್ಲಲು ಸಾಧ್ಯವಿಲ್ಲ. ಬದಲಿಗೆ ಆತ್ಮ ಮತ್ತು ದೇಹ ಎರಡನ್ನೂ ನರಕದಲ್ಲಿ ನಾಶಮಾಡಬಲ್ಲವನಿಗೆ ಭಯಪಡಿರಿ.</w:t>
      </w:r>
    </w:p>
    <w:p/>
    <w:p>
      <w:r xmlns:w="http://schemas.openxmlformats.org/wordprocessingml/2006/main">
        <w:t xml:space="preserve">2 ಸಮುವೇಲನು 23:8 ಡೇವಿಡ್ ಹೊಂದಿದ್ದ ಪರಾಕ್ರಮಿಗಳ ಹೆಸರುಗಳು ಇವೇ: ಆಸನದಲ್ಲಿ ಕುಳಿತಿದ್ದ ಟಚ್ಮೋನೈಟ್, ನಾಯಕರಲ್ಲಿ ಮುಖ್ಯಸ್ಥ; ಅದೇ ಎಜ್ನೈಟ್ ಆದ ಆದಿನೋ; ಅವನು ತನ್ನ ಈಟಿಯನ್ನು ಎಂಟು ನೂರು ವಿರುದ್ಧ ಎತ್ತಿದನು, ಅವನು ಒಂದೇ ಸಮಯದಲ್ಲಿ ಅವನನ್ನು ಕೊಂದನು.</w:t>
      </w:r>
    </w:p>
    <w:p/>
    <w:p>
      <w:r xmlns:w="http://schemas.openxmlformats.org/wordprocessingml/2006/main">
        <w:t xml:space="preserve">ಅಡಿನೋ ಎಜ್ನೈಟ್ ಒಬ್ಬ ಪ್ರಬಲ ಯೋಧನಾಗಿದ್ದನು, ಅವನು ಒಂದು ಯುದ್ಧದಲ್ಲಿ 800 ಜನರನ್ನು ಕೊಂದನು.</w:t>
      </w:r>
    </w:p>
    <w:p/>
    <w:p>
      <w:r xmlns:w="http://schemas.openxmlformats.org/wordprocessingml/2006/main">
        <w:t xml:space="preserve">1. ದೇವರಲ್ಲಿ ನಂಬಿಕೆಯ ಶಕ್ತಿ - 2 ಕ್ರಾನಿಕಲ್ಸ್ 20:15</w:t>
      </w:r>
    </w:p>
    <w:p/>
    <w:p>
      <w:r xmlns:w="http://schemas.openxmlformats.org/wordprocessingml/2006/main">
        <w:t xml:space="preserve">2. ಏಕತೆಯ ಬಲ - ಕೀರ್ತನೆ 133:1-3</w:t>
      </w:r>
    </w:p>
    <w:p/>
    <w:p>
      <w:r xmlns:w="http://schemas.openxmlformats.org/wordprocessingml/2006/main">
        <w:t xml:space="preserve">1. 2 ಕ್ರಾನಿಕಲ್ಸ್ 20:15 - "ಮತ್ತು ಅವನು ಹೇಳಿದನು, ಎಲ್ಲಾ ಯೆಹೂದದವರೇ, ಮತ್ತು ಯೆರೂಸಲೇಮಿನ ನಿವಾಸಿಗಳೇ, ಮತ್ತು ನೀವು ರಾಜ ಯೆಹೋಷಾಫಾಟನೇ, ಕೇಳಿರಿ, ಕರ್ತನು ನಿಮಗೆ ಹೀಗೆ ಹೇಳುತ್ತಾನೆ, ಈ ಮಹಾ ಸಮೂಹದ ಕಾರಣದಿಂದ ಭಯಪಡಬೇಡಿ ಅಥವಾ ಭಯಪಡಬೇಡಿ; ಯುದ್ಧವು ನಿಮ್ಮದಲ್ಲ, ಆದರೆ ದೇವರದು."</w:t>
      </w:r>
    </w:p>
    <w:p/>
    <w:p>
      <w:r xmlns:w="http://schemas.openxmlformats.org/wordprocessingml/2006/main">
        <w:t xml:space="preserve">2. ಕೀರ್ತನೆ 133: 1-3 - "ಇಗೋ, ಸಹೋದರರು ಐಕ್ಯತೆಯಿಂದ ವಾಸಿಸುವುದು ಎಷ್ಟು ಒಳ್ಳೆಯದು ಮತ್ತು ಎಷ್ಟು ಆಹ್ಲಾದಕರವಾಗಿರುತ್ತದೆ! ಇದು ಗಡ್ಡದ ಮೇಲೆ, ಆರೋನನ ಗಡ್ಡದ ಮೇಲೆ ಹರಿಯುವ ಬೆಲೆಬಾಳುವ ಮುಲಾಮುಗಳಂತಿದೆ. ಅವನ ವಸ್ತ್ರಗಳ ಸ್ಕರ್ಟ್‌ಗಳ ವರೆಗೆ; ಹೆರ್ಮೋನ್‌ನ ಇಬ್ಬನಿಯಂತೆ ಮತ್ತು ಚೀಯೋನ್‌ನ ಪರ್ವತಗಳ ಮೇಲೆ ಇಳಿದ ಇಬ್ಬನಿಯಂತೆ: ಕರ್ತನು ಆಶೀರ್ವಾದವನ್ನು ಆಜ್ಞಾಪಿಸಿದನು, ಎಂದೆಂದಿಗೂ ಜೀವಿಸುತ್ತಾನೆ.</w:t>
      </w:r>
    </w:p>
    <w:p/>
    <w:p>
      <w:r xmlns:w="http://schemas.openxmlformats.org/wordprocessingml/2006/main">
        <w:t xml:space="preserve">2 ಸಮುವೇಲನು 23:9 ಅವನ ತರುವಾಯ ಅಹೋಹಿಯನಾದ ದೋಡೋನ ಮಗನಾದ ಎಲ್ಲಾಜಾರನು ದಾವೀದನ ಜೊತೆಯಲ್ಲಿದ್ದ ಮೂವರು ಪರಾಕ್ರಮಶಾಲಿಗಳಲ್ಲಿ ಒಬ್ಬನಾಗಿದ್ದನು, ಅವರು ಅಲ್ಲಿ ಯುದ್ಧಕ್ಕೆ ಒಟ್ಟುಗೂಡಿದ ಫಿಲಿಷ್ಟಿಯರನ್ನು ವಿರೋಧಿಸಿದರು ಮತ್ತು ಇಸ್ರಾಯೇಲ್ಯರು ಹೊರಟುಹೋದರು.</w:t>
      </w:r>
    </w:p>
    <w:p/>
    <w:p>
      <w:r xmlns:w="http://schemas.openxmlformats.org/wordprocessingml/2006/main">
        <w:t xml:space="preserve">ಫಿಲಿಷ್ಟಿಯರನ್ನು ಯುದ್ಧದಲ್ಲಿ ಧಿಕ್ಕರಿಸಿದಾಗ ದಾವೀದನೊಂದಿಗೆ ಇದ್ದ ಮೂವರು ಪರಾಕ್ರಮಿಗಳಲ್ಲಿ ಅಹೋಹಿಯನಾದ ಡೋಡೋನ ಮಗನಾದ ಎಲೆಜಾರನೂ ಒಬ್ಬ.</w:t>
      </w:r>
    </w:p>
    <w:p/>
    <w:p>
      <w:r xmlns:w="http://schemas.openxmlformats.org/wordprocessingml/2006/main">
        <w:t xml:space="preserve">1. ಏಕತೆಯ ಶಕ್ತಿ: ಮಹತ್ತರವಾದ ವಿಷಯಗಳನ್ನು ಸಾಧಿಸಲು ದೇವರು ಕೆಲವು ಜನರನ್ನು ಹೇಗೆ ಬಳಸುತ್ತಾನೆ</w:t>
      </w:r>
    </w:p>
    <w:p/>
    <w:p>
      <w:r xmlns:w="http://schemas.openxmlformats.org/wordprocessingml/2006/main">
        <w:t xml:space="preserve">2. ಪ್ರತಿಕೂಲ ಪರಿಸ್ಥಿತಿಯಲ್ಲಿ ಧೈರ್ಯ: ಎಲಿಜಾರ್ ಮತ್ತು ಅವನ ನಿಷ್ಠಾವಂತ ಸೇವೆಯ ಕಥೆ</w:t>
      </w:r>
    </w:p>
    <w:p/>
    <w:p>
      <w:r xmlns:w="http://schemas.openxmlformats.org/wordprocessingml/2006/main">
        <w:t xml:space="preserve">1. 1 ಕ್ರಾನಿಕಲ್ಸ್ 11:11-12 - ಮತ್ತು ಅವನ ನಂತರ ಡೋಡೋನ ಮಗನಾದ ಎಲೆಜಾರ್, ಅಹೋಹಿಟ್, ಅವರು ಡೇವಿಡ್ ಜೊತೆಗಿನ ಮೂವರು ಪರಾಕ್ರಮಿಗಳಲ್ಲಿ ಒಬ್ಬರಾಗಿದ್ದರು, ಅವರು ಅಲ್ಲಿ ಯುದ್ಧಕ್ಕೆ ಒಟ್ಟುಗೂಡಿದ್ದ ಫಿಲಿಷ್ಟಿಯರನ್ನು ವಿರೋಧಿಸಿದರು. ಮತ್ತು ಅವರು ಯುದ್ಧಕ್ಕೆ ಒಟ್ಟುಗೂಡಿದರು ಮತ್ತು ದಾವೀದನು ಜನರ ನಡುವೆ ಇದ್ದನು.</w:t>
      </w:r>
    </w:p>
    <w:p/>
    <w:p>
      <w:r xmlns:w="http://schemas.openxmlformats.org/wordprocessingml/2006/main">
        <w:t xml:space="preserve">2. ಎಫೆಸಿಯನ್ಸ್ 6: 10-18 - ಅಂತಿಮವಾಗಿ, ಕರ್ತನಲ್ಲಿ ಮತ್ತು ಆತನ ಶಕ್ತಿಯ ಬಲದಲ್ಲಿ ಬಲವಾಗಿರಿ. ನೀವು ದೆವ್ವದ ತಂತ್ರಗಳನ್ನು ಎದುರಿಸಲು ಶಕ್ತರಾಗುವಂತೆ ದೇವರ ಸಂಪೂರ್ಣ ರಕ್ಷಾಕವಚವನ್ನು ಧರಿಸಿಕೊಳ್ಳಿ. ಏಕೆಂದರೆ ನಾವು ಮಾಂಸ ಮತ್ತು ರಕ್ತದ ವಿರುದ್ಧ ಹೋರಾಡುವುದಿಲ್ಲ, ಆದರೆ ಆಡಳಿತಗಾರರ ವಿರುದ್ಧ, ಅಧಿಕಾರಿಗಳ ವಿರುದ್ಧ, ಈ ಪ್ರಸ್ತುತ ಕತ್ತಲೆಯ ಮೇಲೆ ಕಾಸ್ಮಿಕ್ ಶಕ್ತಿಗಳ ವಿರುದ್ಧ, ಸ್ವರ್ಗೀಯ ಸ್ಥಳಗಳಲ್ಲಿ ದುಷ್ಟ ಆಧ್ಯಾತ್ಮಿಕ ಶಕ್ತಿಗಳ ವಿರುದ್ಧ.</w:t>
      </w:r>
    </w:p>
    <w:p/>
    <w:p>
      <w:r xmlns:w="http://schemas.openxmlformats.org/wordprocessingml/2006/main">
        <w:t xml:space="preserve">2 ಸಮುವೇಲನು 23:10 ಅವನು ಎದ್ದು ಫಿಲಿಷ್ಟಿಯರನ್ನು ಹೊಡೆದನು, ಅವನ ಕೈ ಆಯಾಸಗೊಳ್ಳುವವರೆಗೆ ಮತ್ತು ಅವನ ಕೈ ಕತ್ತಿಗೆ ಅಂಟಿಕೊಳ್ಳಿತು; ಮತ್ತು ಆ ದಿನ ಕರ್ತನು ದೊಡ್ಡ ವಿಜಯವನ್ನು ಮಾಡಿದನು; ಮತ್ತು ಜನರು ಹಾಳುಮಾಡಲು ಮಾತ್ರ ಅವನ ಹಿಂದೆ ಹಿಂತಿರುಗಿದರು.</w:t>
      </w:r>
    </w:p>
    <w:p/>
    <w:p>
      <w:r xmlns:w="http://schemas.openxmlformats.org/wordprocessingml/2006/main">
        <w:t xml:space="preserve">ದಾವೀದನು ಫಿಲಿಷ್ಟಿಯರ ವಿರುದ್ಧ ಹೋರಾಡಿ ವಿಜಯಿಯಾದನು ಮತ್ತು ಜನರು ಕೊಳ್ಳೆಹೊಡೆಯಲು ಮಾತ್ರ ಅವನನ್ನು ಹಿಂಬಾಲಿಸಿದರು.</w:t>
      </w:r>
    </w:p>
    <w:p/>
    <w:p>
      <w:r xmlns:w="http://schemas.openxmlformats.org/wordprocessingml/2006/main">
        <w:t xml:space="preserve">1. ಸರಿಯಾದದ್ದಕ್ಕಾಗಿ ಹೋರಾಡುವವರಿಗೆ ದೇವರು ಪ್ರತಿಫಲವನ್ನು ನೀಡುತ್ತಾನೆ.</w:t>
      </w:r>
    </w:p>
    <w:p/>
    <w:p>
      <w:r xmlns:w="http://schemas.openxmlformats.org/wordprocessingml/2006/main">
        <w:t xml:space="preserve">2. ನಾವು ದುರಾಶೆ ಅಥವಾ ಸ್ವಾರ್ಥದಿಂದ ಪ್ರೇರೇಪಿಸಬಾರದು.</w:t>
      </w:r>
    </w:p>
    <w:p/>
    <w:p>
      <w:r xmlns:w="http://schemas.openxmlformats.org/wordprocessingml/2006/main">
        <w:t xml:space="preserve">1. 1 ಸ್ಯಾಮ್ಯುಯೆಲ್ 17:47 ಕರ್ತನು ಕತ್ತಿ ಮತ್ತು ಈಟಿಯಿಂದ ರಕ್ಷಿಸುವುದಿಲ್ಲ ಎಂದು ಈ ಎಲ್ಲಾ ಸಭೆಯು ತಿಳಿಯುತ್ತದೆ: ಯುದ್ಧವು ಭಗವಂತನದು, ಮತ್ತು ಅವನು ನಿಮ್ಮನ್ನು ನಮ್ಮ ಕೈಗೆ ಒಪ್ಪಿಸುವನು.</w:t>
      </w:r>
    </w:p>
    <w:p/>
    <w:p>
      <w:r xmlns:w="http://schemas.openxmlformats.org/wordprocessingml/2006/main">
        <w:t xml:space="preserve">2. 1 ಪೀಟರ್ 5:8 ಸಮಚಿತ್ತದಿಂದಿರಿ, ಜಾಗರೂಕರಾಗಿರಿ; ಏಕೆಂದರೆ ನಿಮ್ಮ ಎದುರಾಳಿಯಾದ ಪಿಶಾಚನು ಘರ್ಜಿಸುವ ಸಿಂಹದಂತೆ ಯಾರನ್ನು ನುಂಗಲಿ ಎಂದು ಹುಡುಕುತ್ತಾ ತಿರುಗಾಡುತ್ತಾನೆ.</w:t>
      </w:r>
    </w:p>
    <w:p/>
    <w:p>
      <w:r xmlns:w="http://schemas.openxmlformats.org/wordprocessingml/2006/main">
        <w:t xml:space="preserve">2 ಸಮುವೇಲನು 23:11 ಮತ್ತು ಅವನ ನಂತರ ಹರಾರಿಯನಾದ ಅಗೆಯ ಮಗನಾದ ಶಮ್ಮಾ. ಮತ್ತು ಫಿಲಿಷ್ಟಿಯರು ಒಂದು ಸೈನ್ಯದಲ್ಲಿ ಒಟ್ಟುಗೂಡಿದರು, ಅಲ್ಲಿ ಬೇಳೆಕಾಳುಗಳು ತುಂಬಿದ್ದವು; ಮತ್ತು ಜನರು ಫಿಲಿಷ್ಟಿಯರಿಂದ ಓಡಿಹೋದರು.</w:t>
      </w:r>
    </w:p>
    <w:p/>
    <w:p>
      <w:r xmlns:w="http://schemas.openxmlformats.org/wordprocessingml/2006/main">
        <w:t xml:space="preserve">ಫಿಲಿಷ್ಟಿಯರು ಅವರ ಮೇಲೆ ದಾಳಿ ಮಾಡಲು ಸೈನ್ಯವಾಗಿ ಒಟ್ಟುಗೂಡಿದಾಗ ಹರಾರೈಟ್ ಆಗೀ ಅವರ ಮಗ ಶಮ್ಮಾ ಧೈರ್ಯದಿಂದ ತನ್ನ ಜನರನ್ನು ರಕ್ಷಿಸಿದನು.</w:t>
      </w:r>
    </w:p>
    <w:p/>
    <w:p>
      <w:r xmlns:w="http://schemas.openxmlformats.org/wordprocessingml/2006/main">
        <w:t xml:space="preserve">1. ಪ್ರತಿಕೂಲ ಪರಿಸ್ಥಿತಿಯಲ್ಲಿ ಧೈರ್ಯಶಾಲಿಯಾಗಿರಿ.</w:t>
      </w:r>
    </w:p>
    <w:p/>
    <w:p>
      <w:r xmlns:w="http://schemas.openxmlformats.org/wordprocessingml/2006/main">
        <w:t xml:space="preserve">2. ಪರೀಕ್ಷೆಗಳ ಮಧ್ಯೆ ಧೈರ್ಯದಿಂದ ದೃಢವಾಗಿ ನಿಲ್ಲಿರಿ.</w:t>
      </w:r>
    </w:p>
    <w:p/>
    <w:p>
      <w:r xmlns:w="http://schemas.openxmlformats.org/wordprocessingml/2006/main">
        <w:t xml:space="preserve">1. ಜೋಶುವಾ 1:9 - "ನಾನು ನಿಮಗೆ ಆಜ್ಞಾಪಿಸಲಿಲ್ಲವೇ? ದೃಢವಾಗಿ ಮತ್ತು ಧೈರ್ಯದಿಂದಿರಿ. ಭಯಪಡಬೇಡಿ; ನಿರುತ್ಸಾಹಗೊಳ್ಳಬೇಡಿ, ಏಕೆಂದರೆ ನೀವು ಎಲ್ಲಿಗೆ ಹೋದರೂ ನಿಮ್ಮ ದೇವರಾದ ಕರ್ತನು ನಿಮ್ಮೊಂದಿಗೆ ಇರುತ್ತಾನೆ."</w:t>
      </w:r>
    </w:p>
    <w:p/>
    <w:p>
      <w:r xmlns:w="http://schemas.openxmlformats.org/wordprocessingml/2006/main">
        <w:t xml:space="preserve">2. ಕೀರ್ತನೆ 27:14 - "ಭಗವಂತನಿಗಾಗಿ ಕಾಯಿರಿ; ಬಲಶಾಲಿಯಾಗಿರಿ ಮತ್ತು ಹೃದಯವನ್ನು ತೆಗೆದುಕೊಳ್ಳಿ ಮತ್ತು ಭಗವಂತನಿಗಾಗಿ ಕಾಯಿರಿ."</w:t>
      </w:r>
    </w:p>
    <w:p/>
    <w:p>
      <w:r xmlns:w="http://schemas.openxmlformats.org/wordprocessingml/2006/main">
        <w:t xml:space="preserve">2 ಸಮುವೇಲನು 23:12 ಆದರೆ ಅವನು ನೆಲದ ಮಧ್ಯದಲ್ಲಿ ನಿಂತು ಅದನ್ನು ರಕ್ಷಿಸಿದನು ಮತ್ತು ಫಿಲಿಷ್ಟಿಯರನ್ನು ಕೊಂದನು ಮತ್ತು ಕರ್ತನು ದೊಡ್ಡ ವಿಜಯವನ್ನು ಸಾಧಿಸಿದನು.</w:t>
      </w:r>
    </w:p>
    <w:p/>
    <w:p>
      <w:r xmlns:w="http://schemas.openxmlformats.org/wordprocessingml/2006/main">
        <w:t xml:space="preserve">ದಾವೀದನು ನೆಲದ ಮಧ್ಯದಲ್ಲಿ ನಿಂತು ಫಿಲಿಷ್ಟಿಯರೊಂದಿಗೆ ಹೋರಾಡಿದನು ಮತ್ತು ಕರ್ತನು ದೊಡ್ಡ ವಿಜಯವನ್ನು ಒದಗಿಸಿದನು.</w:t>
      </w:r>
    </w:p>
    <w:p/>
    <w:p>
      <w:r xmlns:w="http://schemas.openxmlformats.org/wordprocessingml/2006/main">
        <w:t xml:space="preserve">1. ಭಗವಂತನಲ್ಲಿ ದೃಢವಾಗಿ ನಿಲ್ಲು ಮತ್ತು ಆತನು ವಿಜಯವನ್ನು ಒದಗಿಸುವನು</w:t>
      </w:r>
    </w:p>
    <w:p/>
    <w:p>
      <w:r xmlns:w="http://schemas.openxmlformats.org/wordprocessingml/2006/main">
        <w:t xml:space="preserve">2. ಯಾವಾಗ ಹೋರಾಡಬೇಕು ಮತ್ತು ಯಾವಾಗ ದೇವರನ್ನು ನಂಬಬೇಕು ಎಂದು ತಿಳಿಯುವುದು</w:t>
      </w:r>
    </w:p>
    <w:p/>
    <w:p>
      <w:r xmlns:w="http://schemas.openxmlformats.org/wordprocessingml/2006/main">
        <w:t xml:space="preserve">1. 1 ಕೊರಿಂಥಿಯಾನ್ಸ್ 16:13 - ಜಾಗರೂಕರಾಗಿರಿ, ನಂಬಿಕೆಯಲ್ಲಿ ದೃಢವಾಗಿ ನಿಲ್ಲಿರಿ, ಪುರುಷರಂತೆ ವರ್ತಿಸಿ, ಬಲವಾಗಿರಿ.</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ಸಮುವೇಲನು 23:13 ಮತ್ತು ಮೂವತ್ತು ಮುಖ್ಯಸ್ಥರಲ್ಲಿ ಮೂವರು ಇಳಿದು, ಸುಗ್ಗಿಯ ಸಮಯದಲ್ಲಿ ಅದುಲ್ಲಾಮ್ ಗುಹೆಗೆ ದಾವೀದನ ಬಳಿಗೆ ಬಂದರು;</w:t>
      </w:r>
    </w:p>
    <w:p/>
    <w:p>
      <w:r xmlns:w="http://schemas.openxmlformats.org/wordprocessingml/2006/main">
        <w:t xml:space="preserve">ದಾವೀದನ ಮೂವತ್ತು ಮುಖ್ಯ ಯೋಧರಲ್ಲಿ ಮೂವರು ಸುಗ್ಗಿಯ ಕಾಲದಲ್ಲಿ ಅದುಲ್ಲಾಮ್ ಗುಹೆಯಲ್ಲಿ ಅವನನ್ನು ಭೇಟಿ ಮಾಡಿದರು, ಆದರೆ ಫಿಲಿಷ್ಟಿಯರು ರೆಫಾಯಿಮ್ ಕಣಿವೆಯಲ್ಲಿ ಬೀಡುಬಿಟ್ಟಿದ್ದರು.</w:t>
      </w:r>
    </w:p>
    <w:p/>
    <w:p>
      <w:r xmlns:w="http://schemas.openxmlformats.org/wordprocessingml/2006/main">
        <w:t xml:space="preserve">1. ದೇವರ ರಕ್ಷಣೆಯ ಶಕ್ತಿ: ದಾವೀದನ ನಿಷ್ಠಾವಂತ ಯೋಧರು ಅವನನ್ನು ಫಿಲಿಷ್ಟಿಯರಿಂದ ಹೇಗೆ ರಕ್ಷಿಸಿದರು</w:t>
      </w:r>
    </w:p>
    <w:p/>
    <w:p>
      <w:r xmlns:w="http://schemas.openxmlformats.org/wordprocessingml/2006/main">
        <w:t xml:space="preserve">2. ನಂಬಿಕೆಯ ಬಲ: ಡೇವಿಡ್ ದೇವರ ಮೇಲಿನ ಭಕ್ತಿ ಅವನನ್ನು ಅಪಾಯದಿಂದ ಹೇಗೆ ರಕ್ಷಿಸಿತು</w:t>
      </w:r>
    </w:p>
    <w:p/>
    <w:p>
      <w:r xmlns:w="http://schemas.openxmlformats.org/wordprocessingml/2006/main">
        <w:t xml:space="preserve">1. ಕೀರ್ತನೆ 34:7 - "ಕರ್ತನ ದೂತನು ಆತನಿಗೆ ಭಯಪಡುವವರ ಸುತ್ತಲೂ ಪಾಳೆಯವನ್ನು ಹಾಕುತ್ತಾನೆ ಮತ್ತು ಅವರನ್ನು ರಕ್ಷಿಸುತ್ತಾನೆ."</w:t>
      </w:r>
    </w:p>
    <w:p/>
    <w:p>
      <w:r xmlns:w="http://schemas.openxmlformats.org/wordprocessingml/2006/main">
        <w:t xml:space="preserve">2. 1 ಕೊರಿಂಥಿಯಾನ್ಸ್ 10:13 - "ಮನುಷ್ಯರಿಗೆ ಸಾಮಾನ್ಯವಾಗಿರುವಂತಹ ಯಾವುದೇ ಪ್ರಲೋಭನೆಯು ನಿಮ್ಮನ್ನು ತೆಗೆದುಕೊಂಡಿಲ್ಲ: ಆದರೆ ದೇವರು ನಂಬಿಗಸ್ತನಾಗಿದ್ದಾನೆ, ಅವನು ನಿಮಗೆ ಸಾಧ್ಯವಾಗುವುದಕ್ಕಿಂತ ಹೆಚ್ಚಾಗಿ ನಿಮ್ಮನ್ನು ಪ್ರಲೋಭನೆಗೆ ಒಳಪಡಿಸುವುದಿಲ್ಲ; ಆದರೆ ಪ್ರಲೋಭನೆಯೊಂದಿಗೆ ಸಹ ಮಾಡುತ್ತಾನೆ. ತಪ್ಪಿಸಿಕೊಳ್ಳುವ ಮಾರ್ಗ, ನೀವು ಅದನ್ನು ಸಹಿಸಿಕೊಳ್ಳಲು ಸಾಧ್ಯವಾಗುತ್ತದೆ.</w:t>
      </w:r>
    </w:p>
    <w:p/>
    <w:p>
      <w:r xmlns:w="http://schemas.openxmlformats.org/wordprocessingml/2006/main">
        <w:t xml:space="preserve">2 ಸಮುವೇಲನು 23:14 ಆಗ ದಾವೀದನು ಹಿಡಿತದಲ್ಲಿದ್ದನು ಮತ್ತು ಫಿಲಿಷ್ಟಿಯರ ಕಾವಲು ಪಡೆ ಬೆತ್ಲೆಹೆಮಿನಲ್ಲಿತ್ತು.</w:t>
      </w:r>
    </w:p>
    <w:p/>
    <w:p>
      <w:r xmlns:w="http://schemas.openxmlformats.org/wordprocessingml/2006/main">
        <w:t xml:space="preserve">ದಾವೀದನು ಹಿಡಿತದಲ್ಲಿದ್ದನು ಮತ್ತು ಫಿಲಿಷ್ಟಿಯರು ಬೆತ್ಲೆಹೆಮ್ನಲ್ಲಿದ್ದರು.</w:t>
      </w:r>
    </w:p>
    <w:p/>
    <w:p>
      <w:r xmlns:w="http://schemas.openxmlformats.org/wordprocessingml/2006/main">
        <w:t xml:space="preserve">1. ದೇವರ ರಕ್ಷಣೆಯ ಶಕ್ತಿ: ಕಷ್ಟದ ಸಮಯದಲ್ಲೂ ದೇವರಲ್ಲಿ ನಂಬಿಕೆ ಇಡುವುದು ಹೇಗೆ</w:t>
      </w:r>
    </w:p>
    <w:p/>
    <w:p>
      <w:r xmlns:w="http://schemas.openxmlformats.org/wordprocessingml/2006/main">
        <w:t xml:space="preserve">2. ಎಲ್ಲಾ ಸಂದರ್ಭಗಳಲ್ಲಿ ದೇವರ ಸಾರ್ವಭೌಮತ್ವ: ದೇವರ ಯೋಜನೆಯ ವಿಶ್ವಾಸದಿಂದ ಬದುಕುವುದು ಹೇಗೆ</w:t>
      </w:r>
    </w:p>
    <w:p/>
    <w:p>
      <w:r xmlns:w="http://schemas.openxmlformats.org/wordprocessingml/2006/main">
        <w:t xml:space="preserve">1. ಕೀರ್ತನೆ 91:1-2, ಪರಮಾತ್ಮನ ಆಶ್ರಯದಲ್ಲಿ ವಾಸಿಸುವವನು ಸರ್ವಶಕ್ತನ ನೆರಳಿನಲ್ಲಿ ನೆಲೆಸುತ್ತಾನೆ. ನಾನು ಕರ್ತನಿಗೆ ಹೇಳುತ್ತೇನೆ, ನನ್ನ ಆಶ್ರಯ ಮತ್ತು ನನ್ನ ಕೋಟೆ, ನನ್ನ ದೇವರು, ನಾನು ನಂಬುವವನು.</w:t>
      </w:r>
    </w:p>
    <w:p/>
    <w:p>
      <w:r xmlns:w="http://schemas.openxmlformats.org/wordprocessingml/2006/main">
        <w:t xml:space="preserve">2. ನಾಣ್ಣುಡಿಗಳು 3: 5-6, ನಿಮ್ಮ ಪೂರ್ಣ ಹೃದಯದಿಂದ ಭಗವಂತನಲ್ಲಿ ಭರವಸೆ ಇಡಿ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ಸಮುವೇಲನು 23:15 ಮತ್ತು ದಾವೀದನು ಹಂಬಲಿಸಿ, “ಓಹ್, ಬೇತ್ಲೆಹೆಮ್ನ ದ್ವಾರದ ಬಳಿಯಿರುವ ಬಾವಿಯ ನೀರನ್ನು ನನಗೆ ಕುಡಿಯಲು ಕೊಡಲಿ!</w:t>
      </w:r>
    </w:p>
    <w:p/>
    <w:p>
      <w:r xmlns:w="http://schemas.openxmlformats.org/wordprocessingml/2006/main">
        <w:t xml:space="preserve">ಡೇವಿಡ್ ಬೇತ್ಲೆಹೆಮ್ನ ಬಾವಿಯ ನೀರನ್ನು ಕುಡಿಯಲು ತನ್ನ ಹಂಬಲವನ್ನು ವ್ಯಕ್ತಪಡಿಸುತ್ತಾನೆ.</w:t>
      </w:r>
    </w:p>
    <w:p/>
    <w:p>
      <w:r xmlns:w="http://schemas.openxmlformats.org/wordprocessingml/2006/main">
        <w:t xml:space="preserve">1. ನಮ್ಮ ಹಂಬಲವನ್ನು ಪೂರೈಸುವುದು - ದೇವರಲ್ಲಿ ನಿಜವಾದ ನೆರವೇರಿಕೆಯನ್ನು ಹೇಗೆ ಪಡೆಯುವುದು</w:t>
      </w:r>
    </w:p>
    <w:p/>
    <w:p>
      <w:r xmlns:w="http://schemas.openxmlformats.org/wordprocessingml/2006/main">
        <w:t xml:space="preserve">2. ಬೆಥ್ ಲೆಹೆಮ್ನ ಬಾವಿ - ಆಧ್ಯಾತ್ಮಿಕ ಉಲ್ಲಾಸಕ್ಕಾಗಿ ಡೇವಿಡ್ನ ಹಂಬಲದ ಪ್ರತಿಬಿಂಬ</w:t>
      </w:r>
    </w:p>
    <w:p/>
    <w:p>
      <w:r xmlns:w="http://schemas.openxmlformats.org/wordprocessingml/2006/main">
        <w:t xml:space="preserve">1. ಕೀರ್ತನೆ 42:1 - "ಜಿಂಕೆಗಳು ನೀರಿನ ತೊರೆಗಳಿಗೆ ಪ್ಯಾಂಟ್ ಮಾಡುವಂತೆ, ನನ್ನ ಆತ್ಮವು ನಿನಗಾಗಿ ಪ್ಯಾಂಟ್ ಮಾಡುತ್ತದೆ, ನನ್ನ ದೇವರೇ."</w:t>
      </w:r>
    </w:p>
    <w:p/>
    <w:p>
      <w:r xmlns:w="http://schemas.openxmlformats.org/wordprocessingml/2006/main">
        <w:t xml:space="preserve">2. ಯೋಹಾನ 4:14 - "ಆದರೆ ನಾನು ಕೊಡುವ ನೀರನ್ನು ಕುಡಿಯುವವನಿಗೆ ಎಂದಿಗೂ ಬಾಯಾರಿಕೆಯಾಗುವುದಿಲ್ಲ. ನಿಜವಾಗಿ, ನಾನು ಅವರಿಗೆ ಕೊಡುವ ನೀರು ಅವರಲ್ಲಿ ಶಾಶ್ವತ ಜೀವನಕ್ಕೆ ಚಿಮ್ಮುವ ನೀರಿನ ಬುಗ್ಗೆಯಾಗುತ್ತದೆ."</w:t>
      </w:r>
    </w:p>
    <w:p/>
    <w:p>
      <w:r xmlns:w="http://schemas.openxmlformats.org/wordprocessingml/2006/main">
        <w:t xml:space="preserve">2 ಸಮುವೇಲನು 23:16 ಮತ್ತು ಮೂವರು ಪರಾಕ್ರಮಿಗಳು ಫಿಲಿಷ್ಟಿಯರ ಸೈನ್ಯವನ್ನು ಭೇದಿಸಿ, ಬೆತ್ಲೆಹೇಮಿನ ಗೇಟ್‌ನ ಬಾವಿಯಿಂದ ನೀರನ್ನು ಹೊರತೆಗೆದು ಅದನ್ನು ತೆಗೆದುಕೊಂಡು ದಾವೀದನ ಬಳಿಗೆ ತಂದರು; ಆದರೂ ಅವನು ಅದನ್ನು ಕುಡಿಯಲಿಲ್ಲ. , ಆದರೆ ಅದನ್ನು ಕರ್ತನಿಗೆ ಸುರಿದರು.</w:t>
      </w:r>
    </w:p>
    <w:p/>
    <w:p>
      <w:r xmlns:w="http://schemas.openxmlformats.org/wordprocessingml/2006/main">
        <w:t xml:space="preserve">ದಾವೀದನ ಸೈನ್ಯದ ಮೂವರು ಪರಾಕ್ರಮಿಗಳು ಫಿಲಿಷ್ಟಿಯರ ಮೂಲಕ ಹೋರಾಡಿದರು ಮತ್ತು ಬೆತ್ಲೆಹೆಮ್ನ ಬಾವಿಯಿಂದ ನೀರನ್ನು ಪಡೆದರು. ಡೇವಿಡ್ ನೀರನ್ನು ಕುಡಿಯಲು ನಿರಾಕರಿಸಿದನು, ಬದಲಿಗೆ ಅದನ್ನು ಭಗವಂತನಿಗೆ ಕಾಣಿಕೆಯಾಗಿ ಸುರಿದನು.</w:t>
      </w:r>
    </w:p>
    <w:p/>
    <w:p>
      <w:r xmlns:w="http://schemas.openxmlformats.org/wordprocessingml/2006/main">
        <w:t xml:space="preserve">1. "ಡೇವಿಡ್‌ನ ವಿಧೇಯತೆ: ನಮಗೆಲ್ಲರಿಗೂ ಒಂದು ಉದಾಹರಣೆ"</w:t>
      </w:r>
    </w:p>
    <w:p/>
    <w:p>
      <w:r xmlns:w="http://schemas.openxmlformats.org/wordprocessingml/2006/main">
        <w:t xml:space="preserve">2. "ಮೂವರ ಶಕ್ತಿ: ಭಗವಂತನಿಗಾಗಿ ಒಟ್ಟಿಗೆ ಕೆಲಸ ಮಾಡುವುದು"</w:t>
      </w:r>
    </w:p>
    <w:p/>
    <w:p>
      <w:r xmlns:w="http://schemas.openxmlformats.org/wordprocessingml/2006/main">
        <w:t xml:space="preserve">1. ಎಫೆಸಿಯನ್ಸ್ 6: 13-18 - "ಆದ್ದರಿಂದ ದೇವರ ಸಂಪೂರ್ಣ ರಕ್ಷಾಕವಚವನ್ನು ಧರಿಸಿಕೊಳ್ಳಿ, ಇದರಿಂದ ಕೆಟ್ಟ ದಿನ ಬಂದಾಗ, ನೀವು ನಿಮ್ಮ ನೆಲದಲ್ಲಿ ನಿಲ್ಲಲು ಸಾಧ್ಯವಾಗುತ್ತದೆ, ಮತ್ತು ನೀವು ಎಲ್ಲವನ್ನೂ ಮಾಡಿದ ನಂತರ, ನಿಲ್ಲಲು ಸಾಧ್ಯವಾಗುತ್ತದೆ. ಆಗ ದೃಢವಾಗಿ ನಿಲ್ಲಿರಿ. , ಸತ್ಯದ ಬೆಲ್ಟ್ ಅನ್ನು ನಿಮ್ಮ ಸೊಂಟದ ಸುತ್ತಲೂ ಕಟ್ಟಿಕೊಂಡಿದೆ, ಸ್ಥಳದಲ್ಲಿ ನೀತಿಯ ಎದೆಕವಚದೊಂದಿಗೆ ಮತ್ತು ನಿಮ್ಮ ಪಾದಗಳನ್ನು ಶಾಂತಿಯ ಸುವಾರ್ತೆಯಿಂದ ಬರುವ ಸಿದ್ಧತೆಯೊಂದಿಗೆ ಅಳವಡಿಸಲಾಗಿದೆ.</w:t>
      </w:r>
    </w:p>
    <w:p/>
    <w:p>
      <w:r xmlns:w="http://schemas.openxmlformats.org/wordprocessingml/2006/main">
        <w:t xml:space="preserve">2. ಮ್ಯಾಥ್ಯೂ 6: 5-8 - "ಮತ್ತು ನೀವು ಪ್ರಾರ್ಥಿಸುವಾಗ, ಕಪಟಿಗಳಂತೆ ಇರಬೇಡಿ, ಏಕೆಂದರೆ ಅವರು ಇತರರಿಗೆ ಕಾಣುವಂತೆ ಸಿನಗಾಗ್‌ಗಳಲ್ಲಿ ಮತ್ತು ಬೀದಿ ಮೂಲೆಗಳಲ್ಲಿ ನಿಂತು ಪ್ರಾರ್ಥಿಸಲು ಇಷ್ಟಪಡುತ್ತಾರೆ. ಅವರು ಸ್ವೀಕರಿಸಿದ್ದಾರೆ ಎಂದು ನಾನು ನಿಮಗೆ ಹೇಳುತ್ತೇನೆ. ಆದರೆ ನೀವು ಪ್ರಾರ್ಥಿಸುವಾಗ, ನಿಮ್ಮ ಕೋಣೆಗೆ ಹೋಗಿ, ಬಾಗಿಲನ್ನು ಮುಚ್ಚಿ ಮತ್ತು ಕಾಣದ ನಿಮ್ಮ ತಂದೆಯನ್ನು ಪ್ರಾರ್ಥಿಸಿ, ಆಗ ರಹಸ್ಯವಾಗಿ ಏನು ಮಾಡಲಾಗುತ್ತಿದೆ ಎಂಬುದನ್ನು ನೋಡುವ ನಿಮ್ಮ ತಂದೆಯು ನಿಮಗೆ ಪ್ರತಿಫಲವನ್ನು ನೀಡುತ್ತಾರೆ.</w:t>
      </w:r>
    </w:p>
    <w:p/>
    <w:p>
      <w:r xmlns:w="http://schemas.openxmlformats.org/wordprocessingml/2006/main">
        <w:t xml:space="preserve">2 ಸಮುವೇಲನು 23:17 ಅವನು ಹೇಳಿದನು: ಓ ಕರ್ತನೇ, ನಾನು ಇದನ್ನು ಮಾಡುವದು ನನಗೆ ದೂರವಿರಲಿ; ಆದ್ದರಿಂದ ಅವನು ಅದನ್ನು ಕುಡಿಯಲಿಲ್ಲ. ಇವುಗಳನ್ನು ಈ ಮೂವರು ಪರಾಕ್ರಮಶಾಲಿಗಳು ಮಾಡಿದರು.</w:t>
      </w:r>
    </w:p>
    <w:p/>
    <w:p>
      <w:r xmlns:w="http://schemas.openxmlformats.org/wordprocessingml/2006/main">
        <w:t xml:space="preserve">1: ಹೆಚ್ಚಿನ ಒಳಿತಿಗಾಗಿ ನಮ್ಮ ಜೀವನದಲ್ಲಿ ಅಪಾಯಗಳನ್ನು ತೆಗೆದುಕೊಳ್ಳಲು ನಾವು ಕಲಿಯಬೇಕು.</w:t>
      </w:r>
    </w:p>
    <w:p/>
    <w:p>
      <w:r xmlns:w="http://schemas.openxmlformats.org/wordprocessingml/2006/main">
        <w:t xml:space="preserve">2: ನಾವು ಇತರರ ಪ್ರಯೋಜನಕ್ಕಾಗಿ ತ್ಯಾಗ ಮಾಡಲು ಸಿದ್ಧರಾಗಿರಬೇಕು.</w:t>
      </w:r>
    </w:p>
    <w:p/>
    <w:p>
      <w:r xmlns:w="http://schemas.openxmlformats.org/wordprocessingml/2006/main">
        <w:t xml:space="preserve">1: ಫಿಲಿಪ್ಪಿ 2: 3-4 - ಸ್ವಾರ್ಥಿ ಮಹತ್ವಾಕಾಂಕ್ಷೆ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p>
      <w:r xmlns:w="http://schemas.openxmlformats.org/wordprocessingml/2006/main">
        <w:t xml:space="preserve">2: ಮಾರ್ಕ್ 12:31 - ನಿಮ್ಮ ನೆರೆಯವರನ್ನು ನಿಮ್ಮಂತೆಯೇ ಪ್ರೀತಿಸಿ.</w:t>
      </w:r>
    </w:p>
    <w:p/>
    <w:p>
      <w:r xmlns:w="http://schemas.openxmlformats.org/wordprocessingml/2006/main">
        <w:t xml:space="preserve">2 ಸಮುವೇಲನು 23:18 ಮತ್ತು ಅಬಿಷೈ, ಯೋವಾಬನ ಸಹೋದರ, ಝೆರೂಯಾಳ ಮಗನು, ಮೂವರಲ್ಲಿ ಪ್ರಮುಖನಾಗಿದ್ದನು. ಮತ್ತು ಅವನು ತನ್ನ ಈಟಿಯನ್ನು ಮುನ್ನೂರರ ವಿರುದ್ಧ ಎತ್ತಿದನು ಮತ್ತು ಅವರನ್ನು ಕೊಂದು ಮೂವರಲ್ಲಿ ಹೆಸರನ್ನು ಹೊಂದಿದ್ದನು.</w:t>
      </w:r>
    </w:p>
    <w:p/>
    <w:p>
      <w:r xmlns:w="http://schemas.openxmlformats.org/wordprocessingml/2006/main">
        <w:t xml:space="preserve">ಯೋವಾಬನ ಸಹೋದರನಾದ ಅಬೀಷೈ ತನ್ನ ಈಟಿಯಿಂದ 300 ಜನರನ್ನು ಕೊಂದು ದೊಡ್ಡ ಖ್ಯಾತಿಯನ್ನು ಗಳಿಸಿದನು.</w:t>
      </w:r>
    </w:p>
    <w:p/>
    <w:p>
      <w:r xmlns:w="http://schemas.openxmlformats.org/wordprocessingml/2006/main">
        <w:t xml:space="preserve">1. ಬ್ರೇವ್ ಮತ್ತು ಬೋಲ್ಡ್ ಆಗಿರಿ: ಅಬಿಶಾಯಿಯ ಉದಾಹರಣೆ</w:t>
      </w:r>
    </w:p>
    <w:p/>
    <w:p>
      <w:r xmlns:w="http://schemas.openxmlformats.org/wordprocessingml/2006/main">
        <w:t xml:space="preserve">2. ನಂಬಿಕೆಯ ಶಕ್ತಿ: ಅಬಿಶಾಯಿಯ ಕಥೆ</w:t>
      </w:r>
    </w:p>
    <w:p/>
    <w:p>
      <w:r xmlns:w="http://schemas.openxmlformats.org/wordprocessingml/2006/main">
        <w:t xml:space="preserve">1. ಜೋಶುವಾ 1:9 -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2. ನಾಣ್ಣುಡಿಗಳು 28: 1 - ಯಾರೂ ಬೆನ್ನಟ್ಟಿದಾಗ ದುಷ್ಟರು ಓಡಿಹೋಗುತ್ತಾರೆ, ಆದರೆ ನೀತಿವಂತರು ಸಿಂಹದಂತೆ ಧೈರ್ಯಶಾಲಿಗಳು.</w:t>
      </w:r>
    </w:p>
    <w:p/>
    <w:p>
      <w:r xmlns:w="http://schemas.openxmlformats.org/wordprocessingml/2006/main">
        <w:t xml:space="preserve">2 ಸಮುವೇಲನು 23:19 ಅವನು ಮೂವರಲ್ಲಿ ಅತ್ಯಂತ ಗೌರವಾನ್ವಿತನಾಗಿದ್ದನಲ್ಲವೇ? ಆದ್ದರಿಂದ ಅವನು ಅವರ ನಾಯಕನಾಗಿದ್ದನು: ಆದಾಗ್ಯೂ ಅವನು ಮೊದಲ ಮೂವರಿಗೆ ತಲುಪಲಿಲ್ಲ.</w:t>
      </w:r>
    </w:p>
    <w:p/>
    <w:p>
      <w:r xmlns:w="http://schemas.openxmlformats.org/wordprocessingml/2006/main">
        <w:t xml:space="preserve">ಮೂವರಲ್ಲಿ ಅತ್ಯಂತ ಗೌರವಾನ್ವಿತ ವ್ಯಕ್ತಿಗಳಲ್ಲಿ ಒಬ್ಬರನ್ನು ಕ್ಯಾಪ್ಟನ್ ಎಂದು ಹೆಸರಿಸಲಾಯಿತು, ಆದರೆ ಅವರನ್ನು ಮೊದಲ ಮೂವರಲ್ಲಿ ಆಯ್ಕೆ ಮಾಡಲಾಗಿಲ್ಲ.</w:t>
      </w:r>
    </w:p>
    <w:p/>
    <w:p>
      <w:r xmlns:w="http://schemas.openxmlformats.org/wordprocessingml/2006/main">
        <w:t xml:space="preserve">1. ದೇವರು ಎಲ್ಲರಿಗೂ ಒಂದು ಯೋಜನೆಯನ್ನು ಹೊಂದಿದ್ದಾನೆ, ಅದು ಸದ್ಯಕ್ಕೆ ತೋರುತ್ತಿಲ್ಲವಾದರೂ.</w:t>
      </w:r>
    </w:p>
    <w:p/>
    <w:p>
      <w:r xmlns:w="http://schemas.openxmlformats.org/wordprocessingml/2006/main">
        <w:t xml:space="preserve">2. ನಾವು ದೇವರ ಯೋಜನೆಯಲ್ಲಿ ನಂಬಿಕೆ ಇಡಬಹುದು, ಅದು ಅರ್ಥವಾಗದಿದ್ದರೂ ಸಹ.</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2 ಸಮುವೇಲನು 23:20 ಮತ್ತು ಕಬ್ಜೇಲಿನ ಪರಾಕ್ರಮಶಾಲಿಯಾದ ಯೆಹೋಯಾದನ ಮಗನಾದ ಬೆನಾಯನು ಮೋವಾಬಿನ ಇಬ್ಬರು ಸಿಂಹದಂತಹ ಜನರನ್ನು ಕೊಂದುಹಾಕಿದನು; ಹಿಮದ ಸಮಯದಲ್ಲಿ:</w:t>
      </w:r>
    </w:p>
    <w:p/>
    <w:p>
      <w:r xmlns:w="http://schemas.openxmlformats.org/wordprocessingml/2006/main">
        <w:t xml:space="preserve">ಯೆಹೋಯಾದನ ಮಗನಾದ ಬೆನಾಯನು ಮೋವಾಬಿನ ಎರಡು ಸಿಂಹದಂತಹ ಮನುಷ್ಯರನ್ನು ಮತ್ತು ಹಿಮದ ಮಧ್ಯದಲ್ಲಿ ಒಂದು ಸಿಂಹವನ್ನು ಕೊಲ್ಲುವುದು ಸೇರಿದಂತೆ ವೀರರ ಕೃತ್ಯಗಳನ್ನು ಮಾಡಿದನು.</w:t>
      </w:r>
    </w:p>
    <w:p/>
    <w:p>
      <w:r xmlns:w="http://schemas.openxmlformats.org/wordprocessingml/2006/main">
        <w:t xml:space="preserve">1. ಧೈರ್ಯದಿಂದ ತನ್ನ ಸೇವೆ ಮಾಡುವವರಿಗೆ ದೇವರು ಪ್ರತಿಫಲವನ್ನು ನೀಡುತ್ತಾನೆ.</w:t>
      </w:r>
    </w:p>
    <w:p/>
    <w:p>
      <w:r xmlns:w="http://schemas.openxmlformats.org/wordprocessingml/2006/main">
        <w:t xml:space="preserve">2. ಬೆನಾಯನ ಧೈರ್ಯ ಮತ್ತು ನಂಬಿಕೆಯಿಂದ ನಾವು ಕಲಿಯಬಹುದು.</w:t>
      </w:r>
    </w:p>
    <w:p/>
    <w:p>
      <w:r xmlns:w="http://schemas.openxmlformats.org/wordprocessingml/2006/main">
        <w:t xml:space="preserve">1. ಜೋಶುವಾ 1: 9 - ದೃಢವಾಗಿ ಮತ್ತು ಧೈರ್ಯದಿಂದಿರಿ; ಭಯಪಡಬೇಡ, ಗಾಬರಿಪಡಬೇಡ, ಏಕೆಂದರೆ ನೀನು ಎಲ್ಲಿಗೆ ಹೋದರೂ ನಿನ್ನ ದೇವರಾದ ಯೆಹೋವನು ನಿನ್ನ ಸಂಗಡ ಇದ್ದಾನೆ.</w:t>
      </w:r>
    </w:p>
    <w:p/>
    <w:p>
      <w:r xmlns:w="http://schemas.openxmlformats.org/wordprocessingml/2006/main">
        <w:t xml:space="preserve">2. ಕೀರ್ತನೆಗಳು 31:24 - ಕರ್ತನಿಗಾಗಿ ಕಾಯುವವರೇ, ನಿಮ್ಮ ಹೃದಯವು ಧೈರ್ಯವನ್ನು ಪಡೆದುಕೊಳ್ಳಲಿ.</w:t>
      </w:r>
    </w:p>
    <w:p/>
    <w:p>
      <w:r xmlns:w="http://schemas.openxmlformats.org/wordprocessingml/2006/main">
        <w:t xml:space="preserve">2 ಸಮುವೇಲನು 23:21 ಮತ್ತು ಅವನು ಈಜಿಪ್ಟಿನ ಒಬ್ಬ ಒಳ್ಳೆಯ ಮನುಷ್ಯನನ್ನು ಕೊಂದನು; ಮತ್ತು ಈಜಿಪ್ಟಿನ ಕೈಯಲ್ಲಿ ಈಟಿ ಇತ್ತು; ಆದರೆ ಅವನು ಕೋಲಿನೊಂದಿಗೆ ಅವನ ಬಳಿಗೆ ಹೋಗಿ ಈಜಿಪ್ಟಿನ ಕೈಯಿಂದ ಈಟಿಯನ್ನು ಕಿತ್ತು ತನ್ನ ಈಟಿಯಿಂದ ಅವನನ್ನು ಕೊಂದನು.</w:t>
      </w:r>
    </w:p>
    <w:p/>
    <w:p>
      <w:r xmlns:w="http://schemas.openxmlformats.org/wordprocessingml/2006/main">
        <w:t xml:space="preserve">ದಾವೀದನು ಈಜಿಪ್ಟಿನ ವ್ಯಕ್ತಿಯನ್ನು ಯುದ್ಧದಲ್ಲಿ ಕೋಲು ಮತ್ತು ಅವನ ಸ್ವಂತ ಈಟಿಯಿಂದ ಕೊಂದನು.</w:t>
      </w:r>
    </w:p>
    <w:p/>
    <w:p>
      <w:r xmlns:w="http://schemas.openxmlformats.org/wordprocessingml/2006/main">
        <w:t xml:space="preserve">1. ನಂಬಿಕೆಯ ಶಕ್ತಿ: ಡೇವಿಡ್ ನಂಬಲಾಗದ ಶತ್ರುವನ್ನು ಹೇಗೆ ಜಯಿಸಿದನು</w:t>
      </w:r>
    </w:p>
    <w:p/>
    <w:p>
      <w:r xmlns:w="http://schemas.openxmlformats.org/wordprocessingml/2006/main">
        <w:t xml:space="preserve">2. ದೇವರ ಶಕ್ತಿ: ನಮ್ಮ ಭಯವನ್ನು ಮೀರಿ ನಾವು ಹೇಗೆ ತಲುಪಬಹುದು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1 ಯೋಹಾನ 4:4 - ಚಿಕ್ಕ ಮಕ್ಕಳೇ, ನೀವು ದೇವರಿಂದ ಬಂದವರು ಮತ್ತು ಅವರನ್ನು ಜಯಿಸಿದ್ದೀರಿ: ಏಕೆಂದರೆ ನಿಮ್ಮಲ್ಲಿರುವವನು ಜಗತ್ತಿನಲ್ಲಿರುವುದಕ್ಕಿಂತ ದೊಡ್ಡವನು.</w:t>
      </w:r>
    </w:p>
    <w:p/>
    <w:p>
      <w:r xmlns:w="http://schemas.openxmlformats.org/wordprocessingml/2006/main">
        <w:t xml:space="preserve">2 ಸಮುವೇಲನು 23:22 ಇವುಗಳನ್ನು ಯೆಹೋಯಾದನ ಮಗನಾದ ಬೆನಾಯನು ಮಾಡಿದನು ಮತ್ತು ಮೂರು ಪರಾಕ್ರಮಶಾಲಿಗಳಲ್ಲಿ ಹೆಸರು ಪಡೆದನು.</w:t>
      </w:r>
    </w:p>
    <w:p/>
    <w:p>
      <w:r xmlns:w="http://schemas.openxmlformats.org/wordprocessingml/2006/main">
        <w:t xml:space="preserve">ಯೆಹೋಯಾದನ ಮಗನಾದ ಬೆನಾಯನು ಮೂರು ಪ್ರಬಲ ಯೋಧರಲ್ಲಿ ಒಬ್ಬನೆಂದು ಪ್ರಸಿದ್ಧನಾಗಿದ್ದನು.</w:t>
      </w:r>
    </w:p>
    <w:p/>
    <w:p>
      <w:r xmlns:w="http://schemas.openxmlformats.org/wordprocessingml/2006/main">
        <w:t xml:space="preserve">1. ನಂಬಿಕೆಯ ಬಲ: ಬೆನಾಯನ ಪರಂಪರೆಯನ್ನು ಪರಿಗಣಿಸಿ.</w:t>
      </w:r>
    </w:p>
    <w:p/>
    <w:p>
      <w:r xmlns:w="http://schemas.openxmlformats.org/wordprocessingml/2006/main">
        <w:t xml:space="preserve">2. ಪಾತ್ರದ ಶಕ್ತಿ: ಬೆನಯ್ಯನ ಉದಾಹರಣೆಯನ್ನು ಅನ್ವೇಷಿಸುವುದು.</w:t>
      </w:r>
    </w:p>
    <w:p/>
    <w:p>
      <w:r xmlns:w="http://schemas.openxmlformats.org/wordprocessingml/2006/main">
        <w:t xml:space="preserve">1. ನಾಣ್ಣುಡಿಗಳು 11:16, "ಕೃಪೆಯುಳ್ಳ ಮಹಿಳೆ ಗೌರವವನ್ನು ಉಳಿಸಿಕೊಳ್ಳುತ್ತಾಳೆ: ಮತ್ತು ಬಲವಾದ ಪುರುಷರು ಜ್ಞಾನವನ್ನು ಉಳಿಸಿಕೊಳ್ಳುತ್ತಾರೆ."</w:t>
      </w:r>
    </w:p>
    <w:p/>
    <w:p>
      <w:r xmlns:w="http://schemas.openxmlformats.org/wordprocessingml/2006/main">
        <w:t xml:space="preserve">2. ಜೂಡ್ 1:24, "ಈಗ ನಿಮ್ಮನ್ನು ಬೀಳದಂತೆ ತಡೆಯಲು ಮತ್ತು ಆತನ ಮಹಿಮೆಯ ಉಪಸ್ಥಿತಿಯ ಮುಂದೆ ನಿಮ್ಮನ್ನು ದೋಷರಹಿತರಾಗಿ ಅತ್ಯಂತ ಸಂತೋಷದಿಂದ ಪ್ರಸ್ತುತಪಡಿಸಲು ಸಮರ್ಥನಿಗೆ."</w:t>
      </w:r>
    </w:p>
    <w:p/>
    <w:p>
      <w:r xmlns:w="http://schemas.openxmlformats.org/wordprocessingml/2006/main">
        <w:t xml:space="preserve">2 ಸಮುವೇಲನು 23:23 ಅವನು ಮೂವತ್ತು ಮಂದಿಗಿಂತ ಹೆಚ್ಚು ಗೌರವಾನ್ವಿತನಾಗಿದ್ದನು, ಆದರೆ ಅವನು ಮೊದಲ ಮೂವರನ್ನು ತಲುಪಲಿಲ್ಲ. ಮತ್ತು ದಾವೀದನು ಅವನನ್ನು ತನ್ನ ಕಾವಲುಗಾರನಾಗಿ ನೇಮಿಸಿದನು.</w:t>
      </w:r>
    </w:p>
    <w:p/>
    <w:p>
      <w:r xmlns:w="http://schemas.openxmlformats.org/wordprocessingml/2006/main">
        <w:t xml:space="preserve">ದಾವೀದನು ತನ್ನ ಕಾವಲುಗಾರರನ್ನು ಮುನ್ನಡೆಸಲು ಮೂವತ್ತಕ್ಕಿಂತ ಹೆಚ್ಚು ಗೌರವಾನ್ವಿತ ಒಬ್ಬ ಗಮನಾರ್ಹ ವ್ಯಕ್ತಿಯನ್ನು ನೇಮಿಸಿದನು.</w:t>
      </w:r>
    </w:p>
    <w:p/>
    <w:p>
      <w:r xmlns:w="http://schemas.openxmlformats.org/wordprocessingml/2006/main">
        <w:t xml:space="preserve">1. ಗೌರವದ ಮೌಲ್ಯ - ಸಂಬಂಧಗಳಲ್ಲಿ ಮತ್ತು ನಾಯಕತ್ವದಲ್ಲಿ ಗೌರವದ ಪ್ರಾಮುಖ್ಯತೆಯನ್ನು ಅನ್ವೇಷಿಸುವುದು.</w:t>
      </w:r>
    </w:p>
    <w:p/>
    <w:p>
      <w:r xmlns:w="http://schemas.openxmlformats.org/wordprocessingml/2006/main">
        <w:t xml:space="preserve">2. ನಿಷ್ಠೆಯ ಶಕ್ತಿ - ಅಧಿಕಾರದಲ್ಲಿರುವವರಿಗೆ ನಿಷ್ಠೆ ಮತ್ತು ನಿಷ್ಠೆಯ ಮಹತ್ವವನ್ನು ಒತ್ತಿಹೇಳುವುದು.</w:t>
      </w:r>
    </w:p>
    <w:p/>
    <w:p>
      <w:r xmlns:w="http://schemas.openxmlformats.org/wordprocessingml/2006/main">
        <w:t xml:space="preserve">1. ಮ್ಯಾಥ್ಯೂ 28: 18-20 - ಯೇಸು ತನ್ನ ಶಿಷ್ಯರಿಗೆ ಹೋಗಿ ಎಲ್ಲಾ ರಾಷ್ಟ್ರಗಳ ಶಿಷ್ಯರನ್ನಾಗಿ ಮಾಡಲು ನಿಯೋಜಿಸುತ್ತಾನೆ.</w:t>
      </w:r>
    </w:p>
    <w:p/>
    <w:p>
      <w:r xmlns:w="http://schemas.openxmlformats.org/wordprocessingml/2006/main">
        <w:t xml:space="preserve">2. 1 ಕೊರಿಂಥಿಯಾನ್ಸ್ 11: 1 - ಕ್ರಿಸ್ತನ ಉದಾಹರಣೆಯನ್ನು ಅನುಸರಿಸಿ ಮತ್ತು ಅವನನ್ನು ಅನುಕರಿಸುವವರಾಗಿರಿ.</w:t>
      </w:r>
    </w:p>
    <w:p/>
    <w:p>
      <w:r xmlns:w="http://schemas.openxmlformats.org/wordprocessingml/2006/main">
        <w:t xml:space="preserve">2 ಸಮುವೇಲನು 23:24 ಯೋವಾಬನ ಸಹೋದರನಾದ ಅಸಾಹೇಲನು ಮೂವತ್ತು ಮಂದಿಯಲ್ಲಿ ಒಬ್ಬನು; ಬೆತ್ಲೆಹೇಮಿನ ಡೋಡೋನ ಮಗ ಎಲ್ಹಾನಾನ್,</w:t>
      </w:r>
    </w:p>
    <w:p/>
    <w:p>
      <w:r xmlns:w="http://schemas.openxmlformats.org/wordprocessingml/2006/main">
        <w:t xml:space="preserve">ಸಂಕ್ಷಿಪ್ತವಾಗಿ, ಯೋವಾಬನ ಸಹೋದರ ಅಸಾಹೇಲ್ ಮೂವತ್ತು ಮಂದಿಯಲ್ಲಿ ಒಬ್ಬನಾಗಿದ್ದನು, ಹಾಗೆಯೇ ಬೆತ್ಲೆಹೆಮ್ನ ದೋಡೋನ ಮಗನಾದ ಎಲ್ಹಾನಾನ್.</w:t>
      </w:r>
    </w:p>
    <w:p/>
    <w:p>
      <w:r xmlns:w="http://schemas.openxmlformats.org/wordprocessingml/2006/main">
        <w:t xml:space="preserve">1. ಬ್ರದರ್‌ಹುಡ್‌ನ ಪ್ರಯೋಜನಗಳು: 2 ಸ್ಯಾಮ್ಯುಯೆಲ್ 23:24 ಮೂಲಕ ಅನ್ವೇಷಣೆ</w:t>
      </w:r>
    </w:p>
    <w:p/>
    <w:p>
      <w:r xmlns:w="http://schemas.openxmlformats.org/wordprocessingml/2006/main">
        <w:t xml:space="preserve">2. ಸಹೋದರತ್ವದ ಶಕ್ತಿ: 2 ಸ್ಯಾಮ್ಯುಯೆಲ್ 23:24 ರಲ್ಲಿ ಅಸಾಹೇಲ್ ಮತ್ತು ಯೋವಾಬ್ ಕಥೆಯನ್ನು ಅನ್ವೇಷಿಸುವುದು</w:t>
      </w:r>
    </w:p>
    <w:p/>
    <w:p>
      <w:r xmlns:w="http://schemas.openxmlformats.org/wordprocessingml/2006/main">
        <w:t xml:space="preserve">1. ನಾಣ್ಣುಡಿಗಳು 18:24 - ಅನೇಕ ಒಡನಾಡಿಗಳ ಮನುಷ್ಯ ಹಾಳಾಗಬಹುದು, ಆದರೆ ಸಹೋದರನಿಗಿಂತ ಹತ್ತಿರವಿರುವ ಸ್ನೇಹಿತನಿದ್ದಾನೆ.</w:t>
      </w:r>
    </w:p>
    <w:p/>
    <w:p>
      <w:r xmlns:w="http://schemas.openxmlformats.org/wordprocessingml/2006/main">
        <w:t xml:space="preserve">2. ರೋಮನ್ನರು 12:10 - ಪ್ರೀತಿಯಲ್ಲಿ ಒಬ್ಬರಿಗೊಬ್ಬರು ಬದ್ಧರಾಗಿರಿ. ನಿಮ್ಮ ಮೇಲೆ ಒಬ್ಬರನ್ನೊಬ್ಬರು ಗೌರವಿಸಿ.</w:t>
      </w:r>
    </w:p>
    <w:p/>
    <w:p>
      <w:r xmlns:w="http://schemas.openxmlformats.org/wordprocessingml/2006/main">
        <w:t xml:space="preserve">2 ಸ್ಯಾಮ್ಯುಯೆಲ್ 23:25 ಶಮ್ಮಾ ಹರೋದೈಟ್, ಎಲಿಕಾ ಹರೋದಿಟ್,</w:t>
      </w:r>
    </w:p>
    <w:p/>
    <w:p>
      <w:r xmlns:w="http://schemas.openxmlformats.org/wordprocessingml/2006/main">
        <w:t xml:space="preserve">ಭಾಗವು ಶಮ್ಮಾ ಮತ್ತು ಎಲಿಕಾ ಎಂಬ ಇಬ್ಬರು ಹರೋದಿಯರನ್ನು ಉಲ್ಲೇಖಿಸುತ್ತದೆ.</w:t>
      </w:r>
    </w:p>
    <w:p/>
    <w:p>
      <w:r xmlns:w="http://schemas.openxmlformats.org/wordprocessingml/2006/main">
        <w:t xml:space="preserve">1. ಸ್ನೇಹ ಮತ್ತು ನಿಷ್ಠೆಯ ಶಕ್ತಿ</w:t>
      </w:r>
    </w:p>
    <w:p/>
    <w:p>
      <w:r xmlns:w="http://schemas.openxmlformats.org/wordprocessingml/2006/main">
        <w:t xml:space="preserve">2. ಅಸಂಭವ ಜನರ ಮೂಲಕ ದೇವರ ನಿಬಂಧನೆ</w:t>
      </w:r>
    </w:p>
    <w:p/>
    <w:p>
      <w:r xmlns:w="http://schemas.openxmlformats.org/wordprocessingml/2006/main">
        <w:t xml:space="preserve">1. ನಾಣ್ಣುಡಿಗಳು 17:17 - ಸ್ನೇಹಿತನು ಎಲ್ಲಾ ಸಮಯದಲ್ಲೂ ಪ್ರೀತಿಸುತ್ತಾನೆ, ಮತ್ತು ಒಬ್ಬ ಸಹೋದರನು ಕಷ್ಟದ ಸಮಯಕ್ಕಾಗಿ ಹುಟ್ಟುತ್ತಾನೆ.</w:t>
      </w:r>
    </w:p>
    <w:p/>
    <w:p>
      <w:r xmlns:w="http://schemas.openxmlformats.org/wordprocessingml/2006/main">
        <w:t xml:space="preserve">2. ಜೆನೆಸಿಸ್ 15: 2-3 - ಆದರೆ ಅಬ್ರಾಮನು, ಸಾರ್ವಭೌಮನಾದ ಕರ್ತನೇ, ನಾನು ಮಕ್ಕಳಿಲ್ಲದವನಾಗಿರುವುದರಿಂದ ಮತ್ತು ನನ್ನ ಆಸ್ತಿಯನ್ನು ಡಮಾಸ್ಕಸ್‌ನ ಎಲಿಯೆಜರ್‌ನ ಉತ್ತರಾಧಿಕಾರಿಯಾಗಿರುವುದರಿಂದ ನೀವು ನನಗೆ ಏನು ಕೊಡುತ್ತೀರಿ? ಅದಕ್ಕೆ ಅಬ್ರಾಮನು--ನೀನು ನನಗೆ ಮಕ್ಕಳನ್ನು ಕೊಡಲಿಲ್ಲ; ಆದ್ದರಿಂದ ನನ್ನ ಮನೆಯ ಸೇವಕನು ನನ್ನ ಉತ್ತರಾಧಿಕಾರಿಯಾಗುತ್ತಾನೆ.</w:t>
      </w:r>
    </w:p>
    <w:p/>
    <w:p>
      <w:r xmlns:w="http://schemas.openxmlformats.org/wordprocessingml/2006/main">
        <w:t xml:space="preserve">2 ಸ್ಯಾಮ್ಯುಯೆಲ್ 23:26 ಪಲ್ಟೈಟ್ ಹೆಲೆಜ್, ತೆಕೋಯಿಟ್ ಇಕ್ಕೇಶನ ಮಗ ಈರಾ,</w:t>
      </w:r>
    </w:p>
    <w:p/>
    <w:p>
      <w:r xmlns:w="http://schemas.openxmlformats.org/wordprocessingml/2006/main">
        <w:t xml:space="preserve">ಈ ಭಾಗವು ಇಬ್ಬರು ಪುರುಷರನ್ನು ಉಲ್ಲೇಖಿಸುತ್ತದೆ, ಪಾಲ್ಟೈಟ್ ಹೆಲೆಜ್ ಮತ್ತು ಟೆಕೋಯಿಟ್ ಇಕ್ಕೇಶನ ಮಗ ಇರಾ.</w:t>
      </w:r>
    </w:p>
    <w:p/>
    <w:p>
      <w:r xmlns:w="http://schemas.openxmlformats.org/wordprocessingml/2006/main">
        <w:t xml:space="preserve">1. ದೇವರ ಜನರ ನಿಷ್ಠೆ - ಹೆಲೆಜ್ ಮತ್ತು ಇರಾ ಅವರ ಅಧ್ಯಯನ</w:t>
      </w:r>
    </w:p>
    <w:p/>
    <w:p>
      <w:r xmlns:w="http://schemas.openxmlformats.org/wordprocessingml/2006/main">
        <w:t xml:space="preserve">2. ನಂಬಿಕೆಯ ಸಹಿಷ್ಣುತೆ - ಹೆಲೆಜ್ ಮತ್ತು ಇರಾ ಅವರ ಪರೀಕ್ಷೆ</w:t>
      </w:r>
    </w:p>
    <w:p/>
    <w:p>
      <w:r xmlns:w="http://schemas.openxmlformats.org/wordprocessingml/2006/main">
        <w:t xml:space="preserve">1. ಹೀಬ್ರೂ 11: 1-3 - ಈಗ ನಂಬಿಕೆಯು ನಿರೀಕ್ಷಿಸಿದ ವಿಷಯಗಳ ಭರವಸೆ, ಕಾಣದ ವಿಷಯಗಳ ಕನ್ವಿಕ್ಷನ್. ಯಾಕಂದರೆ ಅದರ ಮೂಲಕ ಪ್ರಾಚೀನ ಜನರು ಅವರ ಮೆಚ್ಚುಗೆಯನ್ನು ಪಡೆದರು. ನಂಬಿಕೆಯಿಂದ ನಾವು ಬ್ರಹ್ಮಾಂಡವನ್ನು ದೇವರ ವಾಕ್ಯದಿಂದ ರಚಿಸಲಾಗಿದೆ ಎಂದು ಅರ್ಥಮಾಡಿಕೊಳ್ಳುತ್ತೇವೆ, ಆದ್ದರಿಂದ ಗೋಚರಿಸುವ ವಸ್ತುಗಳಿಂದ ಮಾಡಲಾಗಿಲ್ಲ.</w:t>
      </w:r>
    </w:p>
    <w:p/>
    <w:p>
      <w:r xmlns:w="http://schemas.openxmlformats.org/wordprocessingml/2006/main">
        <w:t xml:space="preserve">2. ರೋಮನ್ನರು 5: 3-5 - ಅಷ್ಟೇ ಅಲ್ಲ, ಆದರೆ ನಮ್ಮ ಸಂಕಟಗಳಲ್ಲಿ ನಾವು ಸಂತೋಷಪಡುತ್ತೇವೆ, ದುಃಖವು ಸಹಿಷ್ಣುತೆಯನ್ನು ಉಂಟುಮಾಡುತ್ತದೆ, ಮತ್ತು ಸಹಿಷ್ಣುತೆಯು ಗುಣವನ್ನು ಉಂಟುಮಾಡುತ್ತದೆ, ಮತ್ತು ಪಾತ್ರವು ಭರವಸೆಯನ್ನು ಉಂಟುಮಾಡುತ್ತದೆ ಮತ್ತು ಭರವಸೆಯು ನಮ್ಮನ್ನು ನಾಚಿಕೆಪಡಿಸುವುದಿಲ್ಲ, ಏಕೆಂದರೆ ದೇವರ ಪ್ರೀತಿಯು ನಮಗೆ ಕೊಡಲ್ಪಟ್ಟಿರುವ ಪವಿತ್ರಾತ್ಮದ ಮೂಲಕ ನಮ್ಮ ಹೃದಯದಲ್ಲಿ ಸುರಿಯಲ್ಪಟ್ಟಿತು.</w:t>
      </w:r>
    </w:p>
    <w:p/>
    <w:p>
      <w:r xmlns:w="http://schemas.openxmlformats.org/wordprocessingml/2006/main">
        <w:t xml:space="preserve">2 ಸಮುವೇಲನು 23:27 ಆನೆಥೋಥಿಯನಾದ ಅಬೀಜೆರ್, ಹುಷಾತಿಯನಾದ ಮೆಬುನ್ನೈ,</w:t>
      </w:r>
    </w:p>
    <w:p/>
    <w:p>
      <w:r xmlns:w="http://schemas.openxmlformats.org/wordprocessingml/2006/main">
        <w:t xml:space="preserve">ಡೇವಿಡ್‌ನ ಮೈಟಿ ಮೆನ್ ಧೈರ್ಯಶಾಲಿ ಮತ್ತು ನಿಷ್ಠಾವಂತ ಸೈನಿಕರಾಗಿದ್ದರು, ಅವರು ಯುದ್ಧದಲ್ಲಿ ಅವನೊಂದಿಗೆ ಹೋರಾಡಿದರು.</w:t>
      </w:r>
    </w:p>
    <w:p/>
    <w:p>
      <w:r xmlns:w="http://schemas.openxmlformats.org/wordprocessingml/2006/main">
        <w:t xml:space="preserve">1. ಜೀವನದಲ್ಲಿ ನಿಷ್ಠೆ ಮತ್ತು ಶೌರ್ಯದ ಪ್ರಾಮುಖ್ಯತೆ</w:t>
      </w:r>
    </w:p>
    <w:p/>
    <w:p>
      <w:r xmlns:w="http://schemas.openxmlformats.org/wordprocessingml/2006/main">
        <w:t xml:space="preserve">2. ದೇವರ ಸೇವೆಯಲ್ಲಿ ಏಕತೆಯ ಶಕ್ತಿ</w:t>
      </w:r>
    </w:p>
    <w:p/>
    <w:p>
      <w:r xmlns:w="http://schemas.openxmlformats.org/wordprocessingml/2006/main">
        <w:t xml:space="preserve">1. ನಾಣ್ಣುಡಿಗಳು 18:24 - "ಅನೇಕ ಸಹಚರರು ಹಾಳಾಗಬಹುದು, ಆದರೆ ಸಹೋದರನಿಗಿಂತ ಹತ್ತಿರವಿರುವ ಸ್ನೇಹಿತನಿದ್ದಾನೆ."</w:t>
      </w:r>
    </w:p>
    <w:p/>
    <w:p>
      <w:r xmlns:w="http://schemas.openxmlformats.org/wordprocessingml/2006/main">
        <w:t xml:space="preserve">2. 2 ಕೊರಿಂಥಿಯಾನ್ಸ್ 6:14-16 - "ನಂಬಿಕೆಯಿಲ್ಲದವರೊಂದಿಗೆ ನೊಗಕ್ಕೆ ಒಳಗಾಗಬೇಡಿ. ನೀತಿ ಮತ್ತು ದುಷ್ಟತನವು ಸಾಮಾನ್ಯವಾಗಿ ಏನು? ಅಥವಾ ಕತ್ತಲೆಯೊಂದಿಗೆ ಬೆಳಕು ಏನು ಸಹವರ್ತಿಯಾಗಬಹುದು? ಕ್ರಿಸ್ತನ ಮತ್ತು ಬೆಲಿಯಾಲ್ ನಡುವೆ ಯಾವ ಸಾಮರಸ್ಯವಿದೆ? ಏನು ಮಾಡುತ್ತದೆ? ನಂಬಿಕೆಯಿಲ್ಲದವರೊಂದಿಗೆ ನಂಬಿಕೆಯು ಸಾಮಾನ್ಯವಾಗಿದೆಯೇ? ದೇವರ ದೇವಾಲಯ ಮತ್ತು ವಿಗ್ರಹಗಳ ನಡುವೆ ಏನು ಒಪ್ಪಂದವಿದೆ? ಏಕೆಂದರೆ ನಾವು ಜೀವಂತ ದೇವರ ದೇವಾಲಯವಾಗಿದ್ದೇವೆ.</w:t>
      </w:r>
    </w:p>
    <w:p/>
    <w:p>
      <w:r xmlns:w="http://schemas.openxmlformats.org/wordprocessingml/2006/main">
        <w:t xml:space="preserve">2 ಸಮುವೇಲನು 23:28 ಅಹೋಹಿಯನಾದ ಝಲ್ಮೋನ್, ನೆಟೋಫಾಥಿಯನಾದ ಮಹರಾಯ,</w:t>
      </w:r>
    </w:p>
    <w:p/>
    <w:p>
      <w:r xmlns:w="http://schemas.openxmlformats.org/wordprocessingml/2006/main">
        <w:t xml:space="preserve">ಝಲ್ಮೋನ್ ಮತ್ತು ಮಹಾರಾಯರು ದಾವೀದನ ಇಬ್ಬರು ಪರಾಕ್ರಮಶಾಲಿಗಳು.</w:t>
      </w:r>
    </w:p>
    <w:p/>
    <w:p>
      <w:r xmlns:w="http://schemas.openxmlformats.org/wordprocessingml/2006/main">
        <w:t xml:space="preserve">1: ದಾವೀದನ ಪರಾಕ್ರಮಶಾಲಿಗಳು ಬಲಿಷ್ಠರೂ ನಿರ್ಭೀತರೂ ಆಗಿದ್ದವರು, ಅವರನ್ನು ನಂಬಿಗಸ್ತಿಕೆಯಿಂದ ಅನುಸರಿಸುತ್ತಿದ್ದರು.</w:t>
      </w:r>
    </w:p>
    <w:p/>
    <w:p>
      <w:r xmlns:w="http://schemas.openxmlformats.org/wordprocessingml/2006/main">
        <w:t xml:space="preserve">2: ಝಲ್ಮನ್ ಮತ್ತು ಮಹಾರಾಯ್ ನಿಷ್ಠೆ ಮತ್ತು ಧೈರ್ಯದ ಗುಣಗಳನ್ನು ಉದಾಹರಿಸುತ್ತಾರೆ.</w:t>
      </w:r>
    </w:p>
    <w:p/>
    <w:p>
      <w:r xmlns:w="http://schemas.openxmlformats.org/wordprocessingml/2006/main">
        <w:t xml:space="preserve">1: ನಾಣ್ಣುಡಿಗಳು 28: 1 - ಯಾರೂ ಬೆನ್ನಟ್ಟಿದಾಗ ದುಷ್ಟರು ಓಡಿಹೋಗುತ್ತಾರೆ, ಆದರೆ ನೀತಿವಂತರು ಸಿಂಹದಂತೆ ಧೈರ್ಯಶಾಲಿಗಳು.</w:t>
      </w:r>
    </w:p>
    <w:p/>
    <w:p>
      <w:r xmlns:w="http://schemas.openxmlformats.org/wordprocessingml/2006/main">
        <w:t xml:space="preserve">2: ಜೋಶುವಾ 1:9 - ದೃಢವಾಗಿ ಮತ್ತು ಧೈರ್ಯದಿಂದಿರಿ. ಭಯಪಡಬೇಡಿ ಮತ್ತು ಭಯಪಡಬೇಡಿ, ಏಕೆಂದರೆ ನೀವು ಎಲ್ಲಿಗೆ ಹೋದರೂ ನಿಮ್ಮ ದೇವರಾದ ಕರ್ತನು ನಿಮ್ಮೊಂದಿಗಿದ್ದಾನೆ.</w:t>
      </w:r>
    </w:p>
    <w:p/>
    <w:p>
      <w:r xmlns:w="http://schemas.openxmlformats.org/wordprocessingml/2006/main">
        <w:t xml:space="preserve">2 ಸಮುವೇಲನು 23:29 ನೆಟೋಫಾಥಿಯನಾದ ಬಾನಾನ ಮಗನಾದ ಹೆಲೆಬ್, ಬೆನ್ಯಾಮೀನನ ಮಕ್ಕಳಲ್ಲಿ ಗಿಬೆಯದಿಂದ ರಿಬೈಯ ಮಗನಾದ ಇತ್ತೈ,</w:t>
      </w:r>
    </w:p>
    <w:p/>
    <w:p>
      <w:r xmlns:w="http://schemas.openxmlformats.org/wordprocessingml/2006/main">
        <w:t xml:space="preserve">ಈ ಭಾಗವು ಬೆಂಜಮಿನ್ ಮತ್ತು ನೆಟೋಫಾ ಬುಡಕಟ್ಟಿನ ಇಬ್ಬರು ಪುರುಷರನ್ನು ಉಲ್ಲೇಖಿಸುತ್ತದೆ, ಬನಾಹ್ನ ಮಗ ಹೆಲೆಬ್ ಮತ್ತು ರಿಬೈಯ ಮಗನಾದ ಇತ್ತೈ.</w:t>
      </w:r>
    </w:p>
    <w:p/>
    <w:p>
      <w:r xmlns:w="http://schemas.openxmlformats.org/wordprocessingml/2006/main">
        <w:t xml:space="preserve">1. ದೇವರ ಜನರ ನಿಷ್ಠೆ: ಹೆಲೆಬ್ ಮತ್ತು ಇಟ್ಟೈ ಅವರ ಕಥೆ</w:t>
      </w:r>
    </w:p>
    <w:p/>
    <w:p>
      <w:r xmlns:w="http://schemas.openxmlformats.org/wordprocessingml/2006/main">
        <w:t xml:space="preserve">2. ಏಕತೆಯ ಶಕ್ತಿ: ದೇವರು ಬುಡಕಟ್ಟು ವ್ಯತ್ಯಾಸಗಳನ್ನು ಒಳ್ಳೆಯದಕ್ಕಾಗಿ ಹೇಗೆ ಬಳಸುತ್ತಾನೆ</w:t>
      </w:r>
    </w:p>
    <w:p/>
    <w:p>
      <w:r xmlns:w="http://schemas.openxmlformats.org/wordprocessingml/2006/main">
        <w:t xml:space="preserve">1. ಜೇಮ್ಸ್ 2:1-4 - ನನ್ನ ಸಹೋದರರೇ, ನಿಮ್ಮ ನಂಬಿಕೆಯಲ್ಲಿ ಪಕ್ಷಪಾತವನ್ನು ತೋರಿಸುವುದು ತಪ್ಪು. ವ್ಯಕ್ತಿಗಳ ವಿಷಯದಲ್ಲಿ ನಮ್ಮ ಕರ್ತನಾದ ಯೇಸು ಕ್ರಿಸ್ತನ ನಂಬಿಕೆಯನ್ನು ಹೊಂದಿರಬೇಡಿ. ಯಾಕಂದರೆ ತನ್ನ ಬೆರಳುಗಳಿಗೆ ಚಿನ್ನದ ಉಂಗುರಗಳನ್ನು ಮತ್ತು ಉತ್ತಮವಾದ ಬಟ್ಟೆಗಳನ್ನು ಹೊಂದಿರುವ ಒಬ್ಬ ಮನುಷ್ಯನು ನಿಮ್ಮ ಸಭಾಮಂದಿರಕ್ಕೆ ಬಂದರೆ ಮತ್ತು ಕಳಪೆ ಬಟ್ಟೆಯನ್ನು ಧರಿಸಿದ ಒಬ್ಬ ಬಡವನು ಸಹ ಒಳಗೆ ಬಂದರೆ; ಮತ್ತು ನೀವು ಉತ್ತಮವಾದ ಉಡುಪನ್ನು ಧರಿಸಿರುವವನಿಗೆ ಗಮನಕೊಟ್ಟು, ಇಲ್ಲಿ ಬಂದು ಒಳ್ಳೆಯ ಸ್ಥಳದಲ್ಲಿ ಕುಳಿತುಕೊಳ್ಳಿ; ಮತ್ತು ನೀವು ಬಡವನಿಗೆ ಹೇಳು, ಅಲ್ಲಿ ನಿಲ್ಲು ಅಥವಾ ಇಲ್ಲಿ ನನ್ನ ಪಾದಪೀಠದ ಬಳಿ ಕುಳಿತುಕೊಳ್ಳಿ; ನೀವು ನಿಮ್ಮಲ್ಲಿ ಪಕ್ಷಪಾತವನ್ನು ತೋರಿಸಲಿಲ್ಲ ಮತ್ತು ವಿಶ್ವಾಸದ್ರೋಹಿಯಾಗಿ ವರ್ತಿಸಲಿಲ್ಲವೇ?</w:t>
      </w:r>
    </w:p>
    <w:p/>
    <w:p>
      <w:r xmlns:w="http://schemas.openxmlformats.org/wordprocessingml/2006/main">
        <w:t xml:space="preserve">2. ರೋಮನ್ನರು 12: 3-5 - ಯಾಕಂದರೆ, ನನಗೆ ನೀಡಿದ ಕೃಪೆಯ ಮೂಲಕ, ನಿಮ್ಮ ನಡುವೆ ಇರುವ ಪ್ರತಿಯೊಬ್ಬರಿಗೂ, ಅವನು ಯೋಚಿಸುವುದಕ್ಕಿಂತ ಹೆಚ್ಚಾಗಿ ತನ್ನ ಬಗ್ಗೆ ಯೋಚಿಸದೆ, ದೇವರು ವ್ಯವಹರಿಸಿದಂತೆ ಶಾಂತವಾಗಿ ಯೋಚಿಸಬೇಕೆಂದು ನಾನು ಹೇಳುತ್ತೇನೆ. ಪ್ರತಿಯೊಂದೂ ನಂಬಿಕೆಯ ಅಳತೆಯಾಗಿದೆ. ಯಾಕಂದರೆ ನಾವು ಒಂದೇ ದೇಹದಲ್ಲಿ ಅನೇಕ ಅಂಗಗಳನ್ನು ಹೊಂದಿದ್ದೇವೆ, ಆದರೆ ಎಲ್ಲಾ ಅಂಗಗಳು ಒಂದೇ ರೀತಿಯ ಕಾರ್ಯವನ್ನು ಹೊಂದಿಲ್ಲ, ಆದ್ದರಿಂದ ನಾವು, ಅನೇಕರು, ಕ್ರಿಸ್ತನಲ್ಲಿ ಒಂದೇ ದೇಹ ಮತ್ತು ಪ್ರತ್ಯೇಕವಾಗಿ ಪರಸ್ಪರ ಅಂಗಗಳು.</w:t>
      </w:r>
    </w:p>
    <w:p/>
    <w:p>
      <w:r xmlns:w="http://schemas.openxmlformats.org/wordprocessingml/2006/main">
        <w:t xml:space="preserve">2 ಸ್ಯಾಮ್ಯುಯೆಲ್ 23:30 ಪಿರಾಥೋನೈಟ್ ಬೆನಾಯ, ಗಾಷ್ ನದಿಗಳ ಹಿದ್ದೈ,</w:t>
      </w:r>
    </w:p>
    <w:p/>
    <w:p>
      <w:r xmlns:w="http://schemas.openxmlformats.org/wordprocessingml/2006/main">
        <w:t xml:space="preserve">Benaiah ಮತ್ತು Hiddai ಬೈಬಲ್ನ ಇಬ್ಬರು ವೀರ ಯೋಧರು.</w:t>
      </w:r>
    </w:p>
    <w:p/>
    <w:p>
      <w:r xmlns:w="http://schemas.openxmlformats.org/wordprocessingml/2006/main">
        <w:t xml:space="preserve">1: 2 ಸ್ಯಾಮ್ಯುಯೆಲ್ 23:30 ರಲ್ಲಿ ತೋರಿಸಿರುವಂತೆ ಬೆನಾಯ ಮತ್ತು ಹಿದ್ದೈ ಅವರ ಧೈರ್ಯದಿಂದ ಪ್ರೇರಿತರಾಗಿರಿ.</w:t>
      </w:r>
    </w:p>
    <w:p/>
    <w:p>
      <w:r xmlns:w="http://schemas.openxmlformats.org/wordprocessingml/2006/main">
        <w:t xml:space="preserve">2: 2 ಸ್ಯಾಮ್ಯುಯೆಲ್ 23:30 ರಲ್ಲಿ ಬೆನಾಯಾ ಮತ್ತು ಹಿದ್ದಾಯ್ ಅವರು ಬೈಬಲ್‌ನ ಧೈರ್ಯಶಾಲಿ ಪುರುಷರಂತೆ ಇರಲು ಪ್ರಯತ್ನಿಸೋಣ.</w:t>
      </w:r>
    </w:p>
    <w:p/>
    <w:p>
      <w:r xmlns:w="http://schemas.openxmlformats.org/wordprocessingml/2006/main">
        <w:t xml:space="preserve">1: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2: ಕೀರ್ತನೆ 27:14 - ಲಾರ್ಡ್ ನಿರೀಕ್ಷಿಸಿ; ದೃಢವಾಗಿರಿ ಮತ್ತು ಹೃದಯವನ್ನು ತೆಗೆದುಕೊಳ್ಳಿ ಮತ್ತು ಭಗವಂತನಿಗಾಗಿ ಕಾಯಿರಿ.</w:t>
      </w:r>
    </w:p>
    <w:p/>
    <w:p>
      <w:r xmlns:w="http://schemas.openxmlformats.org/wordprocessingml/2006/main">
        <w:t xml:space="preserve">2 ಸ್ಯಾಮ್ಯುಯೆಲ್ 23:31 ಅಬಿಯಾಲ್ಬೊನ್ ಅರ್ಬಥಿಟ್, ಅಜ್ಮಾವೆತ್ ಬರ್ಹುಮೈಟ್,</w:t>
      </w:r>
    </w:p>
    <w:p/>
    <w:p>
      <w:r xmlns:w="http://schemas.openxmlformats.org/wordprocessingml/2006/main">
        <w:t xml:space="preserve">2 ಸ್ಯಾಮ್ಯುಯೆಲ್ 23:31 ರಲ್ಲಿ ಅರ್ಬಾಟೈಟ್ ಅಬಿಯಾಲ್ಬನ್ ಮತ್ತು ಬರ್ಹುಮೈಟ್ ಅಜ್ಮಾವೆತ್ ಅನ್ನು ಉಲ್ಲೇಖಿಸಲಾಗಿದೆ.</w:t>
      </w:r>
    </w:p>
    <w:p/>
    <w:p>
      <w:r xmlns:w="http://schemas.openxmlformats.org/wordprocessingml/2006/main">
        <w:t xml:space="preserve">1. ಅಬಿಯಾಲ್ಬನ್ ಮತ್ತು ಅಜ್ಮಾವೆತ್ ಅವರ ನಿಷ್ಠೆ: 2 ಸ್ಯಾಮ್ಯುಯೆಲ್ 23:31 ರ ನೋಟ</w:t>
      </w:r>
    </w:p>
    <w:p/>
    <w:p>
      <w:r xmlns:w="http://schemas.openxmlformats.org/wordprocessingml/2006/main">
        <w:t xml:space="preserve">2. ಸಮರ್ಪಣೆಯ ಶಕ್ತಿ: 2 ಸ್ಯಾಮ್ಯುಯೆಲ್ 23:31 ರಿಂದ ಉದಾಹರಣೆಗಳು</w:t>
      </w:r>
    </w:p>
    <w:p/>
    <w:p>
      <w:r xmlns:w="http://schemas.openxmlformats.org/wordprocessingml/2006/main">
        <w:t xml:space="preserve">1. ಕೊಲೊಸ್ಸೆಯನ್ಸ್ 3: 23-24 ನೀವು ಏನು ಮಾಡಿದರೂ, ನಿಮ್ಮ ಪೂರ್ಣ ಹೃದಯದಿಂದ ಭಗವಂತನಿಗಾಗಿ ಕೆಲಸ ಮಾಡಿ, ಮಾನವ ಯಜಮಾನರಿಗಾಗಿ ಅಲ್ಲ, ಏಕೆಂದರೆ ನೀವು ಪ್ರತಿಫಲವಾಗಿ ಭಗವಂತನಿಂದ ಆನುವಂಶಿಕತೆಯನ್ನು ಪಡೆಯುತ್ತೀರಿ ಎಂದು ನಿಮಗೆ ತಿಳಿದಿದೆ. ನೀವು ಸೇವೆ ಮಾಡುತ್ತಿರುವ ಕರ್ತನಾದ ಕ್ರಿಸ್ತನೇ.</w:t>
      </w:r>
    </w:p>
    <w:p/>
    <w:p>
      <w:r xmlns:w="http://schemas.openxmlformats.org/wordprocessingml/2006/main">
        <w:t xml:space="preserve">2. ಇಬ್ರಿಯ 11:6 ಮತ್ತು ನಂಬಿಕೆಯಿಲ್ಲದೆ ದೇವರನ್ನು ಮೆಚ್ಚಿಸುವುದು ಅಸಾಧ್ಯ, ಏಕೆಂದರೆ ಆತನ ಬಳಿಗೆ ಬರುವ ಯಾರಾದರೂ ಆತನು ಇದ್ದಾನೆ ಮತ್ತು ಆತನನ್ನು ಶ್ರದ್ಧೆಯಿಂದ ಹುಡುಕುವವರಿಗೆ ಪ್ರತಿಫಲವನ್ನು ಕೊಡುತ್ತಾನೆ ಎಂದು ನಂಬಬೇಕು.</w:t>
      </w:r>
    </w:p>
    <w:p/>
    <w:p>
      <w:r xmlns:w="http://schemas.openxmlformats.org/wordprocessingml/2006/main">
        <w:t xml:space="preserve">2 ಸಮುವೇಲನು 23:32 ಶಾಲ್ಬೋನಿಯನಾದ ಎಲಿಯಾಬಾ, ಯಾಷೆನನ ಮಕ್ಕಳಾದ ಯೋನಾತಾನ,</w:t>
      </w:r>
    </w:p>
    <w:p/>
    <w:p>
      <w:r xmlns:w="http://schemas.openxmlformats.org/wordprocessingml/2006/main">
        <w:t xml:space="preserve">33 ಹರಾರಿಯನಾದ ಶಮ್ಮಾ, ಹರಾರಿಯನಾದ ಶಾರರನ ಮಗನಾದ ಅಹಿಯಾಮ, 34 ಮಾಕತಿಯ ಮಗನಾದ ಅಹಸ್ಬಾಯಿಯ ಮಗನಾದ ಎಲೀಫೆಲೆಟ್, ಗಿಲೋನಿಯನಾದ ಅಹೀತೋಫೆಲನ ಮಗ ಎಲೀಯಮ್, 35 ಕಾರ್ಮೆಲೀಯನಾದ ಹೆಜ್ರಾಯ, ಅರ್ಬಿಯನಾದ ಪಾರೈ, 36 ನಾತಾನನ ಮಗ ಇಗಲ್. ಝೋಬಾ, ಗಾದೀಯನಾದ ಬಾನಿ, 37 ಅಮ್ಮೋನಿಯನಾದ ಝೆಲೆಕ್, ಬೇರೋತಿಯನಾದ ನಹರೈ, ಝೆರೂಯಾಳ ಮಗನಾದ ಯೋವಾಬನ ಆಯುಧಧಾರಕನು, 38 ಇಥ್ರೈಟನಾದ ಇರಾ, ಇತ್ರೈಟನಾದ ಗಾರೇಬ್,</w:t>
      </w:r>
    </w:p>
    <w:p/>
    <w:p>
      <w:r xmlns:w="http://schemas.openxmlformats.org/wordprocessingml/2006/main">
        <w:t xml:space="preserve">ಈ ಭಾಗವು ಡೇವಿಡ್‌ನ ಮೈಟಿ ವಾರಿಯರ್ಸ್‌ನ ಮೂವತ್ತೇಳು ಪುರುಷರ ಹೆಸರುಗಳನ್ನು ಅವರ ಬುಡಕಟ್ಟು ಸಂಬಂಧಗಳೊಂದಿಗೆ ಪಟ್ಟಿಮಾಡುತ್ತದೆ.</w:t>
      </w:r>
    </w:p>
    <w:p/>
    <w:p>
      <w:r xmlns:w="http://schemas.openxmlformats.org/wordprocessingml/2006/main">
        <w:t xml:space="preserve">1. ಬಿ ಬ್ರೇವ್ ಮತ್ತು ಬೋಲ್ಡ್: ದಿ ಕರೇಜ್ ಆಫ್ ಡೇವಿಡ್'ಸ್ ಮೈಟಿ ವಾರಿಯರ್ಸ್</w:t>
      </w:r>
    </w:p>
    <w:p/>
    <w:p>
      <w:r xmlns:w="http://schemas.openxmlformats.org/wordprocessingml/2006/main">
        <w:t xml:space="preserve">2. ನಿಮ್ಮ ಗುರುತನ್ನು ಅಳವಡಿಸಿಕೊಳ್ಳಿ: ಡೇವಿಡ್‌ನ ಮೈಟಿ ವಾರಿಯರ್ಸ್‌ನ ಬುಡಕಟ್ಟುಗಳು</w:t>
      </w:r>
    </w:p>
    <w:p/>
    <w:p>
      <w:r xmlns:w="http://schemas.openxmlformats.org/wordprocessingml/2006/main">
        <w:t xml:space="preserve">1. ಜೋಶುವಾ 1:9: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2. ಎಫೆಸಿಯನ್ಸ್ 2: 19-20: ಹಾಗಾದರೆ ನೀವು ಇನ್ನು ಮುಂದೆ ಅಪರಿಚಿತರು ಮತ್ತು ಪರಕೀಯರಲ್ಲ, ಆದರೆ ನೀವು ಅಪೊಸ್ತಲರು ಮತ್ತು ಪ್ರವಾದಿಗಳ ಅಡಿಪಾಯದ ಮೇಲೆ ನಿರ್ಮಿಸಲಾದ ದೇವರ ಮನೆಯ ಸಂತರು ಮತ್ತು ಸದಸ್ಯರೊಂದಿಗೆ ಸಹ ನಾಗರಿಕರು, ಕ್ರಿಸ್ತ ಯೇಸುವೇ ಮೂಲಾಧಾರ.</w:t>
      </w:r>
    </w:p>
    <w:p/>
    <w:p>
      <w:r xmlns:w="http://schemas.openxmlformats.org/wordprocessingml/2006/main">
        <w:t xml:space="preserve">2 ಸಮುವೇಲನು 23:33 ಹರಾರಿಯನಾದ ಶಮ್ಮಾ, ಹರಾರಿಯನಾದ ಶಾರರನ ಮಗನಾದ ಅಹಿಯಾಮ್,</w:t>
      </w:r>
    </w:p>
    <w:p/>
    <w:p>
      <w:r xmlns:w="http://schemas.openxmlformats.org/wordprocessingml/2006/main">
        <w:t xml:space="preserve">34 ಅಹಸ್ಬಾಯಿಯ ಮಗನಾದ ಎಲಿಫೆಲೆಟ್, ಮಾಕಾತ್ಯನ ಮಗನು, ಗಿಲೋನಿಯನಾದ ಅಹೀತೋಫೆಲನ ಮಗನಾದ ಎಲೀಯಮ್,</w:t>
      </w:r>
    </w:p>
    <w:p/>
    <w:p>
      <w:r xmlns:w="http://schemas.openxmlformats.org/wordprocessingml/2006/main">
        <w:t xml:space="preserve">ಹರಾರಿಯನಾದ ಶಮ್ಮಾ, ಹರಾರಿಯನಾದ ಶಾರರನ ಮಗ ಅಹಿಯಾಮ್, ಅಹಸ್ಬಾಯಿಯ ಮಗನಾದ ಎಲಿಫೆಲೆಟ್, ಗಿಲೋನಿಯನಾದ ಅಹೀತೋಫೆಲನ ಮಗನಾದ ಎಲಿಯಾಮ್ ಎಲ್ಲರೂ 2 ಸ್ಯಾಮ್ಯುಯೆಲ್ 23: 33-34 ರಲ್ಲಿ ಪಟ್ಟಿಮಾಡಲ್ಪಟ್ಟಿದ್ದಾರೆ.</w:t>
      </w:r>
    </w:p>
    <w:p/>
    <w:p>
      <w:r xmlns:w="http://schemas.openxmlformats.org/wordprocessingml/2006/main">
        <w:t xml:space="preserve">1. "ದಿ ಪವರ್ ಆಫ್ ಬ್ರದರ್‌ಹುಡ್: ಲೆಸನ್ಸ್ ಫ್ರಂ 2 ಸ್ಯಾಮ್ಯುಯೆಲ್ 23:33-34"</w:t>
      </w:r>
    </w:p>
    <w:p/>
    <w:p>
      <w:r xmlns:w="http://schemas.openxmlformats.org/wordprocessingml/2006/main">
        <w:t xml:space="preserve">2. "ಲಿವಿಂಗ್ ಔಟ್ ಗಾಡ್ಸ್ ಮಿಷನ್ ಟುಗೆದರ್: ರಿಫ್ಲೆಕ್ಷನ್ಸ್ ಫ್ರಂ 2 ಸ್ಯಾಮ್ಯುಯೆಲ್ 23:33-34"</w:t>
      </w:r>
    </w:p>
    <w:p/>
    <w:p>
      <w:r xmlns:w="http://schemas.openxmlformats.org/wordprocessingml/2006/main">
        <w:t xml:space="preserve">1. ಕಾಯಿದೆಗಳು 2:42-47 - ಫೆಲೋಶಿಪ್ ಮತ್ತು ಸೇವೆಯ ಆರಂಭಿಕ ಚರ್ಚ್‌ನ ಮಿಷನ್.</w:t>
      </w:r>
    </w:p>
    <w:p/>
    <w:p>
      <w:r xmlns:w="http://schemas.openxmlformats.org/wordprocessingml/2006/main">
        <w:t xml:space="preserve">2. ಗಲಾತ್ಯ 6:1-5 - ಪರಸ್ಪರರ ಭಾರವನ್ನು ಹೊರುವುದು ಮತ್ತು ಒಬ್ಬರಿಗೊಬ್ಬರು ಒಳ್ಳೆಯದನ್ನು ಮಾಡುವುದು.</w:t>
      </w:r>
    </w:p>
    <w:p/>
    <w:p>
      <w:r xmlns:w="http://schemas.openxmlformats.org/wordprocessingml/2006/main">
        <w:t xml:space="preserve">2 ಸಮುವೇಲನು 23:34 ಅಹಸ್ಬಾಯಿಯ ಮಗನಾದ ಎಲಿಫೆಲೆಟ್, ಮಾಕಾತ್ಯನ ಮಗನು, ಗಿಲೋನಿಯನಾದ ಅಹೀತೋಫೆಲನ ಮಗನಾದ ಎಲಿಯಾಮ್,</w:t>
      </w:r>
    </w:p>
    <w:p/>
    <w:p>
      <w:r xmlns:w="http://schemas.openxmlformats.org/wordprocessingml/2006/main">
        <w:t xml:space="preserve">ಡೇವಿಡ್‌ನ ಪ್ರಬಲ ಪುರುಷರ ಭಾಗವಾಗಿದ್ದ ನಾಲ್ಕು ಜನರನ್ನು ಈ ಭಾಗವು ಪಟ್ಟಿಮಾಡುತ್ತದೆ.</w:t>
      </w:r>
    </w:p>
    <w:p/>
    <w:p>
      <w:r xmlns:w="http://schemas.openxmlformats.org/wordprocessingml/2006/main">
        <w:t xml:space="preserve">1. ದ ಮೈಟಿ ಮೆನ್ ಆಫ್ ಡೇವಿಡ್: ಸಾಮಾನ್ಯ ಜನರ ಮೂಲಕ ದೇವರ ಕೆಲಸ</w:t>
      </w:r>
    </w:p>
    <w:p/>
    <w:p>
      <w:r xmlns:w="http://schemas.openxmlformats.org/wordprocessingml/2006/main">
        <w:t xml:space="preserve">2. ಪ್ರತಿಕೂಲ ಪರಿಸ್ಥಿತಿಯಲ್ಲಿ ಧೈರ್ಯಶಾಲಿಯಾಗಿರುವುದು</w:t>
      </w:r>
    </w:p>
    <w:p/>
    <w:p>
      <w:r xmlns:w="http://schemas.openxmlformats.org/wordprocessingml/2006/main">
        <w:t xml:space="preserve">1. 2 ತಿಮೋತಿ 2:3, ಕ್ರಿಸ್ತ ಯೇಸುವಿನ ಉತ್ತಮ ಸೈನಿಕನಂತೆ ನಮ್ಮೊಂದಿಗೆ ಕಷ್ಟವನ್ನು ಸಹಿಸಿಕೊಳ್ಳಿ.</w:t>
      </w:r>
    </w:p>
    <w:p/>
    <w:p>
      <w:r xmlns:w="http://schemas.openxmlformats.org/wordprocessingml/2006/main">
        <w:t xml:space="preserve">2. ಇಬ್ರಿಯ 11:32-34, ಮತ್ತು ನಾನು ಇನ್ನೇನು ಹೇಳಲಿ? ನಂಬಿಕೆಯ ಮೂಲಕ ರಾಜ್ಯಗಳನ್ನು ವಶಪಡಿಸಿಕೊಂಡ, ನ್ಯಾಯವನ್ನು ನಿರ್ವಹಿಸಿದ ಮತ್ತು ವಾಗ್ದಾನ ಮಾಡಿದ್ದನ್ನು ಗಳಿಸಿದ ಗಿದ್ಯೋನ್, ಬಾರಾಕ್, ಸ್ಯಾಮ್ಸನ್, ಯೆಫ್ತಾ, ಡೇವಿಡ್, ಸ್ಯಾಮ್ಯುಯೆಲ್ ಮತ್ತು ಪ್ರವಾದಿಗಳ ಬಗ್ಗೆ ಹೇಳಲು ನನಗೆ ಸಮಯವಿಲ್ಲ; ಸಿಂಹಗಳ ಬಾಯಿಯನ್ನು ಮುಚ್ಚಿ, ಜ್ವಾಲೆಯ ಕೋಪವನ್ನು ತಣಿಸಿದ ಮತ್ತು ಕತ್ತಿಯ ಅಂಚನ್ನು ತಪ್ಪಿಸಿದ; ಅವರ ದೌರ್ಬಲ್ಯವು ಶಕ್ತಿಗೆ ತಿರುಗಿತು; ಮತ್ತು ಅವರು ಯುದ್ಧದಲ್ಲಿ ಪ್ರಬಲರಾದರು ಮತ್ತು ವಿದೇಶಿ ಸೈನ್ಯವನ್ನು ಸೋಲಿಸಿದರು.</w:t>
      </w:r>
    </w:p>
    <w:p/>
    <w:p>
      <w:r xmlns:w="http://schemas.openxmlformats.org/wordprocessingml/2006/main">
        <w:t xml:space="preserve">2 ಸ್ಯಾಮ್ಯುಯೆಲ್ 23:35 ಕಾರ್ಮೆಲೈಟ್ ಹೆಜ್ರೈ, ಅರ್ಬಿಟ್ ಪಾರೈ,</w:t>
      </w:r>
    </w:p>
    <w:p/>
    <w:p>
      <w:r xmlns:w="http://schemas.openxmlformats.org/wordprocessingml/2006/main">
        <w:t xml:space="preserve">2 ಸ್ಯಾಮ್ಯುಯೆಲ್ 23:35 ರಲ್ಲಿ ಕಾರ್ಮೆಲೈಟ್ ಹೆಜ್ರೈ ಮತ್ತು ಅರ್ಬಿಟ್ ಪಾರೈ ಅನ್ನು ಉಲ್ಲೇಖಿಸಲಾಗಿದೆ.</w:t>
      </w:r>
    </w:p>
    <w:p/>
    <w:p>
      <w:r xmlns:w="http://schemas.openxmlformats.org/wordprocessingml/2006/main">
        <w:t xml:space="preserve">1. ದೇವರ ನಂಬಿಗಸ್ತ ಸೇವಕರ ಶಕ್ತಿ - 2 ಸ್ಯಾಮ್ಯುಯೆಲ್ 23:35</w:t>
      </w:r>
    </w:p>
    <w:p/>
    <w:p>
      <w:r xmlns:w="http://schemas.openxmlformats.org/wordprocessingml/2006/main">
        <w:t xml:space="preserve">2. ನಂಬಿಕೆಯಲ್ಲಿ ದೃಢವಾಗಿ ನಿಲ್ಲುವುದು - 2 ಸ್ಯಾಮ್ಯುಯೆಲ್ 23:35</w:t>
      </w:r>
    </w:p>
    <w:p/>
    <w:p>
      <w:r xmlns:w="http://schemas.openxmlformats.org/wordprocessingml/2006/main">
        <w:t xml:space="preserve">1. ರೋಮನ್ನರು 8: 37-39 - ಇಲ್ಲ, ಈ ಎಲ್ಲಾ ವಿಷಯಗಳಲ್ಲಿ ನಾವು ನಮ್ಮನ್ನು ಪ್ರೀತಿಸಿದವನ ಮೂಲಕ ಜಯಶಾಲಿಗಳಾಗಿದ್ದೇವೆ. ಯಾಕಂದರೆ ಮರಣವಾಗಲಿ, ಜೀವನವಾಗಲಿ, ದೇವತೆಗಳಾಗಲಿ, ಅಧಿಪತಿಗಳಾಗಲಿ, ವರ್ತಮಾನವಾಗಲಿ, ಬರಲಿರುವ ವಿಷಯಗಳಾಗಲಿ, ಅಧಿಕಾರಗಳಾಗಲಿ, ಎತ್ತರವಾಗಲಿ, ಆಳವಾಗಲಿ, ಅಥವಾ ಬೇರೆ ಯಾವುದೂ ನಮ್ಮನ್ನು ದೇವರ ಪ್ರೀತಿಯಿಂದ ಬೇರ್ಪಡಿಸಲು ಸಾಧ್ಯವಾಗುವುದಿಲ್ಲ ಎಂದು ನನಗೆ ಖಾತ್ರಿಯಿದೆ. ನಮ್ಮ ಕರ್ತನಾದ ಕ್ರಿಸ್ತ ಯೇಸು.</w:t>
      </w:r>
    </w:p>
    <w:p/>
    <w:p>
      <w:r xmlns:w="http://schemas.openxmlformats.org/wordprocessingml/2006/main">
        <w:t xml:space="preserve">2. 1 ಕೊರಿಂಥಿಯಾನ್ಸ್ 15:58 - ಆದ್ದರಿಂದ, ನನ್ನ ಪ್ರೀತಿಯ ಸಹೋದರರೇ, ಕರ್ತನಲ್ಲಿ ನಿಮ್ಮ ಶ್ರಮವು ವ್ಯರ್ಥವಾಗುವುದಿಲ್ಲ ಎಂದು ತಿಳಿದುಕೊಂಡು, ದೃಢವಾಗಿ, ಚಲನರಹಿತರಾಗಿ, ಯಾವಾಗಲೂ ಕರ್ತನ ಕೆಲಸದಲ್ಲಿ ಸಮೃದ್ಧರಾಗಿರಿ.</w:t>
      </w:r>
    </w:p>
    <w:p/>
    <w:p>
      <w:r xmlns:w="http://schemas.openxmlformats.org/wordprocessingml/2006/main">
        <w:t xml:space="preserve">2 ಸಮುವೇಲನು 23:36 ಜೋಬದ ನಾತಾನನ ಮಗನಾದ ಇಗಲ್, ಗಾದೈಟ್ ಬಾನಿ,</w:t>
      </w:r>
    </w:p>
    <w:p/>
    <w:p>
      <w:r xmlns:w="http://schemas.openxmlformats.org/wordprocessingml/2006/main">
        <w:t xml:space="preserve">ಈ ವಾಕ್ಯವೃಂದವು ಇಗಲ್ ಮತ್ತು ಬಾನಿ ಎಂಬ ಇಬ್ಬರು ಪುರುಷರನ್ನು ಉಲ್ಲೇಖಿಸುತ್ತದೆ, ಅವರು ಕ್ರಮವಾಗಿ ಜೋಬಾ ಮತ್ತು ಗದ್‌ನಿಂದ ಯೋಧರಾಗಿದ್ದರು.</w:t>
      </w:r>
    </w:p>
    <w:p/>
    <w:p>
      <w:r xmlns:w="http://schemas.openxmlformats.org/wordprocessingml/2006/main">
        <w:t xml:space="preserve">1. ಇಗಲ್ ಮತ್ತು ಬಾನಿಯ ಧೈರ್ಯ: ದೇವರಿಗೆ ನಿಷ್ಠಾವಂತ ಸೇವೆಯಲ್ಲಿ ಅಧ್ಯಯನ</w:t>
      </w:r>
    </w:p>
    <w:p/>
    <w:p>
      <w:r xmlns:w="http://schemas.openxmlformats.org/wordprocessingml/2006/main">
        <w:t xml:space="preserve">2. ದೇವರ ಬಲದಲ್ಲಿ ನಂಬಿಕೆ: ಇಗಲ್ ಮತ್ತು ಬಾನಿಯ ಉದಾಹರಣೆ</w:t>
      </w:r>
    </w:p>
    <w:p/>
    <w:p>
      <w:r xmlns:w="http://schemas.openxmlformats.org/wordprocessingml/2006/main">
        <w:t xml:space="preserve">1. ಯೆಶಾಯ 40:31 - "ಆದರೆ ಭಗವಂತನಿಗಾಗಿ ಕಾಯುವವರು ತಮ್ಮ ಬಲವನ್ನು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2 ಕೊರಿಂಥಿಯಾನ್ಸ್ 12: 9-10 - "ಆದರೆ ಅವನು ನನಗೆ ಹೇಳಿದನು, ನನ್ನ ಕೃಪೆಯು ನಿನಗೆ ಸಾಕು, ಏಕೆಂದರೆ ನನ್ನ ಶಕ್ತಿಯು ದೌರ್ಬಲ್ಯದಲ್ಲಿ ಪರಿಪೂರ್ಣವಾಗಿದೆ. ಆದ್ದರಿಂದ ನಾನು ನನ್ನ ದೌರ್ಬಲ್ಯಗಳ ಬಗ್ಗೆ ಹೆಚ್ಚು ಸಂತೋಷದಿಂದ ಹೆಮ್ಮೆಪಡುತ್ತೇನೆ. ಕ್ರಿಸ್ತನು ನನ್ನ ಮೇಲೆ ವಿಶ್ರಮಿಸಲಿ, ಕ್ರಿಸ್ತನ ನಿಮಿತ್ತವಾಗಿ, ನಾನು ದೌರ್ಬಲ್ಯಗಳು, ಅವಮಾನಗಳು, ಕಷ್ಟಗಳು, ಕಿರುಕುಳಗಳು ಮತ್ತು ವಿಪತ್ತುಗಳಿಂದ ತೃಪ್ತನಾಗಿದ್ದೇನೆ, ಏಕೆಂದರೆ ನಾನು ದುರ್ಬಲನಾಗಿದ್ದಾಗ ನಾನು ಬಲಶಾಲಿಯಾಗಿದ್ದೇನೆ.</w:t>
      </w:r>
    </w:p>
    <w:p/>
    <w:p>
      <w:r xmlns:w="http://schemas.openxmlformats.org/wordprocessingml/2006/main">
        <w:t xml:space="preserve">2 ಸಮುವೇಲನು 23:37 ಅಮ್ಮೋನಿಯನಾದ ಝೆಲೆಕ್, ಬೇರೋತಿಯನಾದ ನಹರಿ, ಚೆರೂಯಳ ಮಗನಾದ ಯೋವಾಬನಿಗೆ ಆಯುಧಧಾರಿ,</w:t>
      </w:r>
    </w:p>
    <w:p/>
    <w:p>
      <w:r xmlns:w="http://schemas.openxmlformats.org/wordprocessingml/2006/main">
        <w:t xml:space="preserve">ಈ ವಾಕ್ಯವೃಂದವು ಮೂರು ಜನರನ್ನು ಉಲ್ಲೇಖಿಸುತ್ತದೆ: ಅಮ್ಮೋನಿಯನಾದ ಝೆಲೆಕ್, ಬೇರೋತಿನ ನಹರಿ ಮತ್ತು ಯೋವಾಬನ ಆಯುಧಧಾರಕ.</w:t>
      </w:r>
    </w:p>
    <w:p/>
    <w:p>
      <w:r xmlns:w="http://schemas.openxmlformats.org/wordprocessingml/2006/main">
        <w:t xml:space="preserve">1. ಪಾಲುದಾರಿಕೆಯ ಶಕ್ತಿ: ಜೋವಾಬ್ ಮತ್ತು ಅವನ ಶಸ್ತ್ರಧಾರಕನ ಉದಾಹರಣೆ</w:t>
      </w:r>
    </w:p>
    <w:p/>
    <w:p>
      <w:r xmlns:w="http://schemas.openxmlformats.org/wordprocessingml/2006/main">
        <w:t xml:space="preserve">2. ಕಷ್ಟದ ಸಮಯದಲ್ಲಿ ಬೆಂಬಲವನ್ನು ಒದಗಿಸುವಲ್ಲಿ ದೇವರ ನಿಷ್ಠೆ</w:t>
      </w:r>
    </w:p>
    <w:p/>
    <w:p>
      <w:r xmlns:w="http://schemas.openxmlformats.org/wordprocessingml/2006/main">
        <w:t xml:space="preserve">1. ಎಫೆಸಿಯನ್ಸ್ 4:2-3, "ಸಂಪೂರ್ಣವಾಗಿ ವಿನಮ್ರರಾಗಿರಿ ಮತ್ತು ಸೌಮ್ಯವಾಗಿರಿ; ತಾಳ್ಮೆಯಿಂದಿರಿ, ಪ್ರೀತಿಯಲ್ಲಿ ಒಬ್ಬರನ್ನೊಬ್ಬರು ಸಹಿಸಿಕೊಳ್ಳಿ. ಶಾಂತಿಯ ಬಂಧದ ಮೂಲಕ ಆತ್ಮದ ಐಕ್ಯತೆಯನ್ನು ಉಳಿಸಿಕೊಳ್ಳಲು ಎಲ್ಲ ಪ್ರಯತ್ನಗಳನ್ನು ಮಾಡಿ."</w:t>
      </w:r>
    </w:p>
    <w:p/>
    <w:p>
      <w:r xmlns:w="http://schemas.openxmlformats.org/wordprocessingml/2006/main">
        <w:t xml:space="preserve">2. Hebrews 13:6, "ಆದ್ದರಿಂದ ನಾವು ವಿಶ್ವಾಸದಿಂದ ಹೇಳುತ್ತೇವೆ, ಕರ್ತನು ನನ್ನ ಸಹಾಯಕನು; ನಾನು ಹೆದರುವುದಿಲ್ಲ. ಕೇವಲ ಮನುಷ್ಯರು ನನಗೆ ಏನು ಮಾಡಬಹುದು?</w:t>
      </w:r>
    </w:p>
    <w:p/>
    <w:p>
      <w:r xmlns:w="http://schemas.openxmlformats.org/wordprocessingml/2006/main">
        <w:t xml:space="preserve">2 ಸ್ಯಾಮ್ಯುಯೆಲ್ 23:38 ಇರಾ ಆನ್ ಇಥ್ರೈಟ್, ಗರೇಬ್ ಆನ್ ಇಥ್ರೈಟ್,</w:t>
      </w:r>
    </w:p>
    <w:p/>
    <w:p>
      <w:r xmlns:w="http://schemas.openxmlformats.org/wordprocessingml/2006/main">
        <w:t xml:space="preserve">ಇಥ್ರೈಟ್‌ಗಳಾದ ಇರಾ ಮತ್ತು ಗರೇಬ್‌ ದಾವೀದನ ಪರಾಕ್ರಮಿ ಯೋಧರಲ್ಲಿದ್ದರು.</w:t>
      </w:r>
    </w:p>
    <w:p/>
    <w:p>
      <w:r xmlns:w="http://schemas.openxmlformats.org/wordprocessingml/2006/main">
        <w:t xml:space="preserve">1. ಏಕತೆಯ ಶಕ್ತಿ: ಇರಾ ಮತ್ತು ಗರೇಬ್ ಒಗ್ಗಟ್ಟಿನಲ್ಲಿ ಹೇಗೆ ಬಲವನ್ನು ಪ್ರದರ್ಶಿಸಿದರು</w:t>
      </w:r>
    </w:p>
    <w:p/>
    <w:p>
      <w:r xmlns:w="http://schemas.openxmlformats.org/wordprocessingml/2006/main">
        <w:t xml:space="preserve">2. ಯೋಧನ ಸಾಮರ್ಥ್ಯ: ಇರಾ ಮತ್ತು ಗರೇಬ್ ಡೇವಿಡ್‌ನ ಪ್ರಬಲ ಪುರುಷರಲ್ಲಿ ಏಕೆ ಇದ್ದರು</w:t>
      </w:r>
    </w:p>
    <w:p/>
    <w:p>
      <w:r xmlns:w="http://schemas.openxmlformats.org/wordprocessingml/2006/main">
        <w:t xml:space="preserve">1. ಎಫೆಸಿಯನ್ಸ್ 4:3 - "ಶಾಂತಿಯ ಬಂಧದ ಮೂಲಕ ಆತ್ಮದ ಏಕತೆಯನ್ನು ಇರಿಸಿಕೊಳ್ಳಲು ಎಲ್ಲ ಪ್ರಯತ್ನಗಳನ್ನು ಮಾಡುವುದು."</w:t>
      </w:r>
    </w:p>
    <w:p/>
    <w:p>
      <w:r xmlns:w="http://schemas.openxmlformats.org/wordprocessingml/2006/main">
        <w:t xml:space="preserve">2. ಕೀರ್ತನೆ 144:1 - "ನನ್ನ ಕೈಗಳನ್ನು ಯುದ್ಧಕ್ಕೆ ಮತ್ತು ನನ್ನ ಬೆರಳುಗಳನ್ನು ಯುದ್ಧಕ್ಕೆ ತರಬೇತಿ ನೀಡುವ ನನ್ನ ಬಂಡೆಯಾದ ಕರ್ತನು ಧನ್ಯನು."</w:t>
      </w:r>
    </w:p>
    <w:p/>
    <w:p>
      <w:r xmlns:w="http://schemas.openxmlformats.org/wordprocessingml/2006/main">
        <w:t xml:space="preserve">2 ಸ್ಯಾಮ್ಯುಯೆಲ್ 23:39 ಹಿತ್ತಿಯನಾದ ಉರಿಯಾ: ಒಟ್ಟು ಮೂವತ್ತೇಳು.</w:t>
      </w:r>
    </w:p>
    <w:p/>
    <w:p>
      <w:r xmlns:w="http://schemas.openxmlformats.org/wordprocessingml/2006/main">
        <w:t xml:space="preserve">ಹಿತ್ತಿಯನಾದ ಉರಿಯಾ ಮೂವತ್ತೇಳು ಪ್ರಬಲ ಯೋಧರ ಭಾಗವಾಗಿದ್ದನೆಂದು ಈ ಭಾಗವು ಹೇಳುತ್ತದೆ.</w:t>
      </w:r>
    </w:p>
    <w:p/>
    <w:p>
      <w:r xmlns:w="http://schemas.openxmlformats.org/wordprocessingml/2006/main">
        <w:t xml:space="preserve">1. ಏಕತೆಯ ಮೂಲಕ ಶಕ್ತಿ: ಒಟ್ಟಿಗೆ ಕೆಲಸ ಮಾಡುವ ಶಕ್ತಿ</w:t>
      </w:r>
    </w:p>
    <w:p/>
    <w:p>
      <w:r xmlns:w="http://schemas.openxmlformats.org/wordprocessingml/2006/main">
        <w:t xml:space="preserve">2. ಬೈಬಲ್‌ನಿಂದ ನಿಷ್ಠೆ ಮತ್ತು ಬದ್ಧತೆಯ ಉದಾಹರಣೆಗಳು</w:t>
      </w:r>
    </w:p>
    <w:p/>
    <w:p>
      <w:r xmlns:w="http://schemas.openxmlformats.org/wordprocessingml/2006/main">
        <w:t xml:space="preserve">1. ಎಫೆಸಿಯನ್ಸ್ 4: 1-6 - ಕ್ರಿಸ್ತನ ದೇಹದಲ್ಲಿ ಏಕತೆ</w:t>
      </w:r>
    </w:p>
    <w:p/>
    <w:p>
      <w:r xmlns:w="http://schemas.openxmlformats.org/wordprocessingml/2006/main">
        <w:t xml:space="preserve">2. 1 ಕ್ರಾನಿಕಲ್ಸ್ 11:41-47 - ಡೇವಿಡ್ನ ಮೈಟಿ ಮೆನ್</w:t>
      </w:r>
    </w:p>
    <w:p/>
    <w:p>
      <w:r xmlns:w="http://schemas.openxmlformats.org/wordprocessingml/2006/main">
        <w:t xml:space="preserve">2 ಸ್ಯಾಮ್ಯುಯೆಲ್ ಅಧ್ಯಾಯ 24 ಇಸ್ರೇಲ್‌ನ ಜನಗಣತಿಯನ್ನು ನಡೆಸಲು ಡೇವಿಡ್‌ನ ನಿರ್ಧಾರ, ಅವನ ಕ್ರಿಯೆಯ ಪರಿಣಾಮಗಳು ಮತ್ತು ನಂತರದ ಪಶ್ಚಾತ್ತಾಪ ಮತ್ತು ದೇವರ ಮಧ್ಯಸ್ಥಿಕೆಯನ್ನು ವಿವರಿಸುತ್ತದೆ.</w:t>
      </w:r>
    </w:p>
    <w:p/>
    <w:p>
      <w:r xmlns:w="http://schemas.openxmlformats.org/wordprocessingml/2006/main">
        <w:t xml:space="preserve">1 ನೇ ಪ್ಯಾರಾಗ್ರಾಫ್: ಅಧ್ಯಾಯವು ಇಸ್ರೇಲ್ ವಿರುದ್ಧ ಭಗವಂತನ ಕೋಪವನ್ನು ಹೊತ್ತಿಸಿದೆ ಎಂದು ಹೇಳುವ ಮೂಲಕ ಪ್ರಾರಂಭವಾಗುತ್ತದೆ. ಸೈತಾನನಿಂದ ಪ್ರಭಾವಿತನಾದ ಡೇವಿಡ್ ತನ್ನ ರಾಜ್ಯದಲ್ಲಿ ಜನರನ್ನು ಎಣಿಸಲು ನಿರ್ಧರಿಸುತ್ತಾನೆ (2 ಸ್ಯಾಮ್ಯುಯೆಲ್ 24: 1-2).</w:t>
      </w:r>
    </w:p>
    <w:p/>
    <w:p>
      <w:r xmlns:w="http://schemas.openxmlformats.org/wordprocessingml/2006/main">
        <w:t xml:space="preserve">2 ನೇ ಪ್ಯಾರಾಗ್ರಾಫ್: ಡೇವಿಡ್ನ ಕಮಾಂಡರ್ ಜೋವಾಬ್, ಜನಗಣತಿಯನ್ನು ನಡೆಸುವುದರ ವಿರುದ್ಧ ಸಲಹೆ ನೀಡುತ್ತಾನೆ ಆದರೆ ಅಂತಿಮವಾಗಿ ಡೇವಿಡ್ನ ಆಜ್ಞೆಯನ್ನು ನಿರ್ವಹಿಸುತ್ತಾನೆ (2 ಸ್ಯಾಮ್ಯುಯೆಲ್ 24: 3-4).</w:t>
      </w:r>
    </w:p>
    <w:p/>
    <w:p>
      <w:r xmlns:w="http://schemas.openxmlformats.org/wordprocessingml/2006/main">
        <w:t xml:space="preserve">3 ನೇ ಪ್ಯಾರಾಗ್ರಾಫ್: ಒಂಬತ್ತು ತಿಂಗಳು ಮತ್ತು ಇಪ್ಪತ್ತು ದಿನಗಳ ನಂತರ, ಯೋವಾಬ್ ಜನಗಣತಿಯ ಫಲಿತಾಂಶಗಳೊಂದಿಗೆ ಹಿಂದಿರುಗುತ್ತಾನೆ. ಇಸ್ರೇಲ್‌ನಲ್ಲಿ ಹೋರಾಡುವವರ ಒಟ್ಟು ಸಂಖ್ಯೆಯು 800,000 ಜನರು ಶಸ್ತ್ರಾಸ್ತ್ರಗಳನ್ನು ಹೊಂದಲು ಸಮರ್ಥರಾಗಿದ್ದಾರೆ ಮತ್ತು 500,000 ಪುರುಷರು ಯೆಹೂದದಲ್ಲಿ (2 ಸ್ಯಾಮ್ಯುಯೆಲ್ 24:8) ಎಂದು ದಾಖಲಿಸಲಾಗಿದೆ.</w:t>
      </w:r>
    </w:p>
    <w:p/>
    <w:p>
      <w:r xmlns:w="http://schemas.openxmlformats.org/wordprocessingml/2006/main">
        <w:t xml:space="preserve">4 ನೇ ಪ್ಯಾರಾಗ್ರಾಫ್: ಜನಗಣತಿ ವರದಿಯನ್ನು ಸ್ವೀಕರಿಸಿದ ತಕ್ಷಣ, ಡೇವಿಡ್ ತನ್ನ ಕಾರ್ಯಗಳಿಗಾಗಿ ಅಪರಾಧಿ ಭಾವನೆಯಿಂದ ಹೊಡೆದನು. ಅವನು ಬಹಳ ಪಾಪ ಮಾಡಿದ್ದೇನೆ ಎಂದು ದೇವರಿಗೆ ಒಪ್ಪಿಕೊಳ್ಳುತ್ತಾನೆ ಮತ್ತು ಕ್ಷಮೆಗಾಗಿ ಮನವಿ ಮಾಡುತ್ತಾನೆ (2 ಸ್ಯಾಮ್ಯುಯೆಲ್ 24:10).</w:t>
      </w:r>
    </w:p>
    <w:p/>
    <w:p>
      <w:r xmlns:w="http://schemas.openxmlformats.org/wordprocessingml/2006/main">
        <w:t xml:space="preserve">5 ನೇ ಪ್ಯಾರಾಗ್ರಾಫ್: ಡೇವಿಡ್ಗೆ ಸಂದೇಶವನ್ನು ತಲುಪಿಸಲು ದೇವರು ಪ್ರವಾದಿ ಗಾಡ್ ಅನ್ನು ಕಳುಹಿಸುತ್ತಾನೆ. ಮೂರು ವರ್ಷಗಳ ಕ್ಷಾಮ, ಮೂರು ತಿಂಗಳು ಶತ್ರುಗಳಿಂದ ಪಲಾಯನ ಮಾಡುವುದು ಅಥವಾ ಭೂಮಿಯಲ್ಲಿ ಮೂರು ದಿನಗಳ ಪಿಡುಗುಗಳ ಶಿಕ್ಷೆಗೆ ಗ್ಯಾಡ್ ಮೂರು ಆಯ್ಕೆಗಳನ್ನು ನೀಡುತ್ತಾನೆ (2 ಸ್ಯಾಮ್ಯುಯೆಲ್ 24: 11-13).</w:t>
      </w:r>
    </w:p>
    <w:p/>
    <w:p>
      <w:r xmlns:w="http://schemas.openxmlformats.org/wordprocessingml/2006/main">
        <w:t xml:space="preserve">6 ನೇ ಪ್ಯಾರಾಗ್ರಾಫ್: ಡೇವಿಡ್ ಮೂರು ದಿನಗಳ ಪಿಡುಗುಗಳನ್ನು ಆರಿಸಿಕೊಳ್ಳುತ್ತಾನೆ ಏಕೆಂದರೆ ಮಾನವ ಕೈಗೆ ಬೀಳುವುದಕ್ಕಿಂತ ದೇವರ ಕೈಗೆ ಬೀಳುವುದು ಉತ್ತಮ ಎಂದು ಅವನು ನಂಬುತ್ತಾನೆ (2 ಸ್ಯಾಮ್ಯುಯೆಲ್ 24:14).</w:t>
      </w:r>
    </w:p>
    <w:p/>
    <w:p>
      <w:r xmlns:w="http://schemas.openxmlformats.org/wordprocessingml/2006/main">
        <w:t xml:space="preserve">7 ನೇ ಪ್ಯಾರಾಗ್ರಾಫ್: ಕರ್ತನು ಇಸ್ರೇಲ್ ಮೇಲೆ ಬೆಳಿಗ್ಗೆಯಿಂದ ನಿಗದಿತ ಸಮಯದವರೆಗೆ ಪ್ಲೇಗ್ ಅನ್ನು ಕಳುಹಿಸುತ್ತಾನೆ. ಇದು ದೇಶದಾದ್ಯಂತ ಎಪ್ಪತ್ತು ಸಾವಿರ ಜನರನ್ನು ಹೊಡೆದುರುಳಿಸಿತು (2 ಸ್ಯಾಮ್ಯುಯೆಲ್ 24:15).</w:t>
      </w:r>
    </w:p>
    <w:p/>
    <w:p>
      <w:r xmlns:w="http://schemas.openxmlformats.org/wordprocessingml/2006/main">
        <w:t xml:space="preserve">8 ನೇ ಪ್ಯಾರಾಗ್ರಾಫ್: ದೇವದೂತನು ಅದನ್ನು ನಾಶಮಾಡಲು ಜೆರುಸಲೆಮ್ ಅನ್ನು ತಲುಪಿದಾಗ, ದೇವರು ಅವನನ್ನು ನಿಲ್ಲಿಸುವಂತೆ ಆಜ್ಞಾಪಿಸುತ್ತಾನೆ ಮತ್ತು ಪ್ರಾಯಶ್ಚಿತ್ತಕ್ಕಾಗಿ ಅರ್ಪಣೆಯಾಗಿ ಅರೌನಾನ ಥ್ರೆಸಿಂಗ್ ನೆಲದ ಮೇಲೆ ಬಲಿಪೀಠವನ್ನು ನಿರ್ಮಿಸಲು ಗಾಡ್ ಮೂಲಕ ಡೇವಿಡ್ಗೆ ಹೇಳುತ್ತಾನೆ (2 ಸ್ಯಾಮ್ಯುಯೆಲ್ 24; 16-18).</w:t>
      </w:r>
    </w:p>
    <w:p/>
    <w:p>
      <w:r xmlns:w="http://schemas.openxmlformats.org/wordprocessingml/2006/main">
        <w:t xml:space="preserve">9 ನೇ ಪ್ಯಾರಾಗ್ರಾಫ್: ಮಾಲೀಕ ಅರೌನಾ ತನ್ನ ದಣಿದ ನೆಲ ಮತ್ತು ಎತ್ತುಗಳನ್ನು ಯಜ್ಞವಾಗಿ ಉಚಿತವಾಗಿ ನೀಡುತ್ತಾನೆ. ಆದಾಗ್ಯೂ, ಡೇವಿಡ್ ಸಂಪೂರ್ಣ ಬೆಲೆಯನ್ನು ಪಾವತಿಸಲು ಒತ್ತಾಯಿಸುತ್ತಾನೆ ಆದ್ದರಿಂದ ಅವನು ವೆಚ್ಚವಿಲ್ಲದೆ ದಹನಬಲಿಗಳನ್ನು ಅರ್ಪಿಸಬಹುದು (2 ಸ್ಯಾಮ್ಯುಯೆಲ್ 24; 19-25).</w:t>
      </w:r>
    </w:p>
    <w:p/>
    <w:p>
      <w:r xmlns:w="http://schemas.openxmlformats.org/wordprocessingml/2006/main">
        <w:t xml:space="preserve">ಸಾರಾಂಶದಲ್ಲಿ, 2 ಸ್ಯಾಮ್ಯುಯೆಲ್ ಅಧ್ಯಾಯದ ಇಪ್ಪತ್ತನಾಲ್ಕು ಜನಗಣತಿಯನ್ನು ನಡೆಸುವ ಡೇವಿಡ್ ನಿರ್ಧಾರವನ್ನು ಪ್ರಸ್ತುತಪಡಿಸುತ್ತದೆ, ಯೋವಾಬ್ ಅದರ ವಿರುದ್ಧ ಸಲಹೆ ನೀಡುತ್ತಾನೆ, ಆದರೆ ಅಂತಿಮವಾಗಿ ಅವನ ಆಜ್ಞೆಯನ್ನು ನಿರ್ವಹಿಸುತ್ತಾನೆ. ಫಲಿತಾಂಶಗಳನ್ನು ಸ್ವೀಕರಿಸಿದ ನಂತರ, ಡೇವಿಡ್ ತಪ್ಪಿತಸ್ಥನೆಂದು ಭಾವಿಸುತ್ತಾನೆ ಮತ್ತು ತನ್ನ ಪಾಪವನ್ನು ಒಪ್ಪಿಕೊಳ್ಳುತ್ತಾನೆ, ದೇವರು ಗಡ್ ಅನ್ನು ಶಿಕ್ಷೆಗೆ ಮೂರು ಆಯ್ಕೆಗಳೊಂದಿಗೆ ಕಳುಹಿಸುತ್ತಾನೆ. ಡೇವಿಡ್ ಮೂರು ದಿನಗಳ ಪಿಡುಗುಗಳನ್ನು ಆರಿಸಿಕೊಂಡನು, ಅದರಲ್ಲಿ ಎಪ್ಪತ್ತು ಸಾವಿರ ಜನರು ಸಾಯುತ್ತಾರೆ, ಜೆರುಸಲೆಮ್ ನಾಶವಾಗಲಿರುವಾಗ, ದೇವರು ಅವರನ್ನು ನಿಲ್ಲಿಸಲು ಆಜ್ಞಾಪಿಸುತ್ತಾನೆ. ಪ್ರಾಯಶ್ಚಿತ್ತಕ್ಕಾಗಿ ಅರ್ಪಣೆಯಾಗಿ ಡೇವಿಡ್ ಅರೌನಾ ಅವರ ಥ್ರೆಸಿಂಗ್ ನೆಲದ ಮೇಲೆ ಬಲಿಪೀಠವನ್ನು ನಿರ್ಮಿಸುತ್ತಾನೆ, ಅರೌನಾ ಅದನ್ನು ಉಚಿತವಾಗಿ ನೀಡುತ್ತಾನೆ, ಆದರೆ ಡೇವಿಡ್ ಪಾವತಿಸಲು ಒತ್ತಾಯಿಸುತ್ತಾನೆ. ಸಾರಾಂಶದಲ್ಲಿ, ಅಧ್ಯಾಯವು ಆ ಬಲಿಪೀಠದ ಮೇಲೆ ಮಾಡಿದ ದಹನಬಲಿಗಳೊಂದಿಗೆ ಕೊನೆಗೊಳ್ಳುತ್ತದೆ. ಇದರ ಸಾರಾಂಶದಲ್ಲಿ, ಅಧ್ಯಾಯವು ಹೆಮ್ಮೆ, ಪಶ್ಚಾತ್ತಾಪ, ದೈವಿಕ ತೀರ್ಪು ಮುಂತಾದ ವಿಷಯಗಳನ್ನು ಪರಿಶೋಧಿಸುತ್ತದೆ ಮತ್ತು ನಾವು ತಪ್ಪಿಸಿಕೊಂಡಾಗ ದೇವರಿಂದ ಕ್ಷಮೆಯನ್ನು ಕೋರುವುದನ್ನು ಒತ್ತಿಹೇಳುತ್ತದೆ.</w:t>
      </w:r>
    </w:p>
    <w:p/>
    <w:p>
      <w:r xmlns:w="http://schemas.openxmlformats.org/wordprocessingml/2006/main">
        <w:t xml:space="preserve">2 ಸಮುವೇಲನು 24:1 ಮತ್ತು ಕರ್ತನ ಕೋಪವು ಇಸ್ರಾಯೇಲ್ಯರ ಮೇಲೆ ಮತ್ತೆ ಉರಿಯಿತು, ಮತ್ತು ಅವನು ದಾವೀದನನ್ನು ಅವರ ಮೇಲೆ ಪ್ರೇರೇಪಿಸಿ--ಹೋಗು, ಇಸ್ರಾಯೇಲ್ ಮತ್ತು ಯೆಹೂದವನ್ನು ಎಣಿಸಿ.</w:t>
      </w:r>
    </w:p>
    <w:p/>
    <w:p>
      <w:r xmlns:w="http://schemas.openxmlformats.org/wordprocessingml/2006/main">
        <w:t xml:space="preserve">ಭಗವಂತನ ಕೋಪವು ಇಸ್ರೇಲ್ ವಿರುದ್ಧ ನಿರ್ದೇಶಿಸಲ್ಪಟ್ಟಿತು, ಇಸ್ರೇಲ್ ಮತ್ತು ಯೆಹೂದದ ಜನರನ್ನು ಎಣಿಸಲು ಡೇವಿಡ್ಗೆ ಸೂಚಿಸಲು ಅವನನ್ನು ಪ್ರೇರೇಪಿಸಿತು.</w:t>
      </w:r>
    </w:p>
    <w:p/>
    <w:p>
      <w:r xmlns:w="http://schemas.openxmlformats.org/wordprocessingml/2006/main">
        <w:t xml:space="preserve">1. ದೇವರ ಕೋಪ ಮತ್ತು ಅದರ ಪರಿಣಾಮಗಳನ್ನು ಅರ್ಥಮಾಡಿಕೊಳ್ಳುವುದು</w:t>
      </w:r>
    </w:p>
    <w:p/>
    <w:p>
      <w:r xmlns:w="http://schemas.openxmlformats.org/wordprocessingml/2006/main">
        <w:t xml:space="preserve">2. ದೇವರ ಆಜ್ಞೆಗಳನ್ನು ಪಾಲಿಸುವುದರ ಪ್ರಾಮುಖ್ಯತೆ</w:t>
      </w:r>
    </w:p>
    <w:p/>
    <w:p>
      <w:r xmlns:w="http://schemas.openxmlformats.org/wordprocessingml/2006/main">
        <w:t xml:space="preserve">1. ರೋಮನ್ನರು 12:19 - "ಪ್ರಿಯರೇ, ಎಂದಿಗೂ ಸೇಡು ತೀರಿಸಿಕೊಳ್ಳಬೇಡಿ, ಆದರೆ ಅದನ್ನು ದೇವರ ಕೋಪಕ್ಕೆ ಬಿಟ್ಟುಬಿಡಿ, ಏಕೆಂದರೆ ಸೇಡು ನನ್ನದು, ನಾನು ಮರುಪಾವತಿ ಮಾಡುತ್ತೇನೆ ಎಂದು ಕರ್ತನು ಹೇಳುತ್ತಾನೆ.</w:t>
      </w:r>
    </w:p>
    <w:p/>
    <w:p>
      <w:r xmlns:w="http://schemas.openxmlformats.org/wordprocessingml/2006/main">
        <w:t xml:space="preserve">2. ಧರ್ಮೋಪದೇಶಕಾಂಡ 4:10 - ಹೋರೇಬ್‌ನಲ್ಲಿ ನಿಮ್ಮ ದೇವರಾದ ಕರ್ತನ ಮುಂದೆ ನೀನು ನಿಂತ ದಿನವನ್ನು ನೆನಪಿಸಿಕೊಳ್ಳಿ, ಅವನು ನನಗೆ ಹೇಳಿದ ದಿನವನ್ನು ನೆನಪಿಸಿಕೊಳ್ಳಿ, ಅವರು ನನ್ನ ಮಾತುಗಳನ್ನು ಕೇಳಲು ನನ್ನ ಮುಂದೆ ಜನರನ್ನು ಒಟ್ಟುಗೂಡಿಸಿ, ಅವರು ವಾಸಿಸುವವರೆಗೂ ಅವರು ನನ್ನನ್ನು ಗೌರವಿಸಲು ಕಲಿಯುತ್ತಾರೆ. ಭೂಮಿ ಮತ್ತು ಅವರ ಮಕ್ಕಳಿಗೆ ಕಲಿಸಬಹುದು.</w:t>
      </w:r>
    </w:p>
    <w:p/>
    <w:p>
      <w:r xmlns:w="http://schemas.openxmlformats.org/wordprocessingml/2006/main">
        <w:t xml:space="preserve">2 ಸಮುವೇಲನು 24:2 ಯಾಕಂದರೆ ಅರಸನು ತನ್ನ ಸಂಗಡ ಇದ್ದ ಸೇನಾಧಿಪತಿಯಾದ ಯೋವಾಬನಿಗೆ--ನೀನು ದಾನ್‌ನಿಂದ ಬೇರ್ಷೆಬದವರೆಗೆ ಇಸ್ರಾಯೇಲ್‌ನ ಎಲ್ಲಾ ಗೋತ್ರಗಳಲ್ಲಿ ಹೋಗಿ ಜನರನ್ನು ಎಣಿಸಿರಿ; ಜನರು.</w:t>
      </w:r>
    </w:p>
    <w:p/>
    <w:p>
      <w:r xmlns:w="http://schemas.openxmlformats.org/wordprocessingml/2006/main">
        <w:t xml:space="preserve">ದಾನ್‌ನಿಂದ ಬೇರ್ಷೆಬದವರೆಗೆ ಇಸ್ರಾಯೇಲ್‌ ಜನರನ್ನು ಎಣಿಸುವಂತೆ ರಾಜ ದಾವೀದನು ಯೋವಾಬನಿಗೆ ಆಜ್ಞಾಪಿಸುತ್ತಾನೆ.</w:t>
      </w:r>
    </w:p>
    <w:p/>
    <w:p>
      <w:r xmlns:w="http://schemas.openxmlformats.org/wordprocessingml/2006/main">
        <w:t xml:space="preserve">1. ನಮ್ಮ ಸಮುದಾಯದ ಗಾತ್ರವನ್ನು ಎಣಿಸುವ ಮತ್ತು ಅರ್ಥಮಾಡಿಕೊಳ್ಳುವ ಪ್ರಾಮುಖ್ಯತೆ.</w:t>
      </w:r>
    </w:p>
    <w:p/>
    <w:p>
      <w:r xmlns:w="http://schemas.openxmlformats.org/wordprocessingml/2006/main">
        <w:t xml:space="preserve">2. ನಮ್ಮ ನಾಯಕರ ಆದೇಶಗಳನ್ನು ಪೂರೈಸುವ ಪ್ರಾಮುಖ್ಯತೆ.</w:t>
      </w:r>
    </w:p>
    <w:p/>
    <w:p>
      <w:r xmlns:w="http://schemas.openxmlformats.org/wordprocessingml/2006/main">
        <w:t xml:space="preserve">1. ಸಂಖ್ಯೆಗಳು 1: 2-3 - ಇಸ್ರೇಲ್ ಮಕ್ಕಳ ಎಲ್ಲಾ ಸಭೆಯ ಜನಗಣತಿಯನ್ನು ತೆಗೆದುಕೊಳ್ಳಿ, ಅವರ ಕುಟುಂಬಗಳು, ಅವರ ತಂದೆಯ ಮನೆಗಳು, ಹೆಸರುಗಳ ಸಂಖ್ಯೆಗೆ ಅನುಗುಣವಾಗಿ, ಪ್ರತಿಯೊಬ್ಬ ಪುರುಷರು ತಮ್ಮ ಮತಗಟ್ಟೆಗಳ ಪ್ರಕಾರ; ಇಪ್ಪತ್ತು ವರ್ಷದಿಂದ ಮೇಲ್ಪಟ್ಟ ಪ್ರಾಯದವರು ಇಸ್ರಾಯೇಲಿನಲ್ಲಿ ಯುದ್ಧಕ್ಕೆ ಹೊರಡಲು ಶಕ್ತರಾದವರೆಲ್ಲರು;</w:t>
      </w:r>
    </w:p>
    <w:p/>
    <w:p>
      <w:r xmlns:w="http://schemas.openxmlformats.org/wordprocessingml/2006/main">
        <w:t xml:space="preserve">2. ರೋಮನ್ನರು 13:1 - ಪ್ರತಿ ಆತ್ಮವು ಉನ್ನತ ಶಕ್ತಿಗಳಿಗೆ ಅಧೀನವಾಗಿರಲಿ. ಯಾಕಂದರೆ ದೇವರ ಹೊರತು ಯಾವುದೇ ಶಕ್ತಿ ಇಲ್ಲ: ಇರುವ ಶಕ್ತಿಗಳು ದೇವರಿಂದ ನೇಮಿಸಲ್ಪಟ್ಟಿವೆ.</w:t>
      </w:r>
    </w:p>
    <w:p/>
    <w:p>
      <w:r xmlns:w="http://schemas.openxmlformats.org/wordprocessingml/2006/main">
        <w:t xml:space="preserve">2 ಸಮುವೇಲನು 24:3 ಮತ್ತು ಯೋವಾಬನು ಅರಸನಿಗೆ--ಈಗ ನಿನ್ನ ದೇವರಾದ ಕರ್ತನು ಜನರಿಗೆ ಅವರು ಎಷ್ಟು ಜನರನ್ನು ನೂರು ಪಟ್ಟು ಸೇರಿಸುತ್ತಾನೆ, ಮತ್ತು ನನ್ನ ಒಡೆಯನಾದ ಅರಸನ ಕಣ್ಣುಗಳು ಅದನ್ನು ನೋಡಬಹುದು; ಆದರೆ ನನ್ನ ಒಡೆಯನು ಏಕೆ ರಾಜನು ಈ ವಿಷಯದಲ್ಲಿ ಸಂತೋಷಪಡುತ್ತಾನೆಯೇ?</w:t>
      </w:r>
    </w:p>
    <w:p/>
    <w:p>
      <w:r xmlns:w="http://schemas.openxmlformats.org/wordprocessingml/2006/main">
        <w:t xml:space="preserve">ಇಸ್ರೇಲ್ ಜನರ ಜನಗಣತಿಯನ್ನು ತೆಗೆದುಕೊಳ್ಳುವ ರಾಜ ದಾವೀದನ ನಿರ್ಧಾರವನ್ನು ಜೋವಾಬ್ ಪ್ರಶ್ನಿಸುತ್ತಾನೆ.</w:t>
      </w:r>
    </w:p>
    <w:p/>
    <w:p>
      <w:r xmlns:w="http://schemas.openxmlformats.org/wordprocessingml/2006/main">
        <w:t xml:space="preserve">1. ದೇವರ ನಿಬಂಧನೆ: ದೇವರು ತನ್ನ ಜನರಿಗೆ ಹೇಗೆ ಒದಗಿಸುತ್ತಾನೆ</w:t>
      </w:r>
    </w:p>
    <w:p/>
    <w:p>
      <w:r xmlns:w="http://schemas.openxmlformats.org/wordprocessingml/2006/main">
        <w:t xml:space="preserve">2. ನಿರ್ಧಾರ ತೆಗೆದುಕೊಳ್ಳುವಲ್ಲಿ ದೇವರ ಮಾರ್ಗದರ್ಶನವನ್ನು ಹುಡುಕುವುದು</w:t>
      </w:r>
    </w:p>
    <w:p/>
    <w:p>
      <w:r xmlns:w="http://schemas.openxmlformats.org/wordprocessingml/2006/main">
        <w:t xml:space="preserve">1. ಧರ್ಮೋಪದೇಶಕಾಂಡ 7:7-8 ಕರ್ತನು ನಿಮ್ಮ ಮೇಲೆ ತನ್ನ ಪ್ರೀತಿಯನ್ನು ಇಡಲಿಲ್ಲ, ಅಥವಾ ನಿಮ್ಮನ್ನು ಆರಿಸಲಿಲ್ಲ, ಏಕೆಂದರೆ ನೀವು ಯಾವುದೇ ಜನರಿಗಿಂತ ಹೆಚ್ಚಿನ ಸಂಖ್ಯೆಯಲ್ಲಿದ್ದಿರಿ; ಯಾಕಂದರೆ ನೀವು ಎಲ್ಲಾ ಜನರಿಗಿಂತ ಕಡಿಮೆ ಜನರು: ಆದರೆ ಕರ್ತನು ನಿಮ್ಮನ್ನು ಪ್ರೀತಿಸಿದ ಕಾರಣ.</w:t>
      </w:r>
    </w:p>
    <w:p/>
    <w:p>
      <w:r xmlns:w="http://schemas.openxmlformats.org/wordprocessingml/2006/main">
        <w:t xml:space="preserve">2. ಎಫೆಸಿಯನ್ಸ್ 5:10 ಕರ್ತನಿಗೆ ಸ್ವೀಕಾರಾರ್ಹವಾದುದನ್ನು ಸಾಬೀತುಪಡಿಸುವುದು.</w:t>
      </w:r>
    </w:p>
    <w:p/>
    <w:p>
      <w:r xmlns:w="http://schemas.openxmlformats.org/wordprocessingml/2006/main">
        <w:t xml:space="preserve">2 ಸಮುವೇಲನು 24:4 ಅದೇನೇ ಇದ್ದರೂ, ರಾಜನ ಮಾತು ಯೋವಾಬನ ವಿರುದ್ಧ ಮತ್ತು ಸೈನ್ಯದ ನಾಯಕರ ವಿರುದ್ಧ ಜಯಗಳಿಸಿತು. ಯೋವಾಬನೂ ಸೇನಾಧಿಪತಿಗಳೂ ಇಸ್ರಾಯೇಲ್ಯರನ್ನು ಲೆಕ್ಕಮಾಡಲು ಅರಸನ ಸನ್ನಿಧಿಯಿಂದ ಹೊರಟುಹೋದರು.</w:t>
      </w:r>
    </w:p>
    <w:p/>
    <w:p>
      <w:r xmlns:w="http://schemas.openxmlformats.org/wordprocessingml/2006/main">
        <w:t xml:space="preserve">ರಾಜ ದಾವೀದನು ಇಸ್ರೇಲ್‌ನ ಜನಗಣತಿಯನ್ನು ತೆಗೆದುಕೊಳ್ಳುವಂತೆ ಯೋವಾಬನಿಗೆ ಆಜ್ಞಾಪಿಸಿದನು, ಆದರೆ ಯೋವಾಬ್ ಮತ್ತು ಆತಿಥೇಯರ ನಾಯಕರು ಇಷ್ಟವಿಲ್ಲದೆ ವಿಧೇಯರಾದರು.</w:t>
      </w:r>
    </w:p>
    <w:p/>
    <w:p>
      <w:r xmlns:w="http://schemas.openxmlformats.org/wordprocessingml/2006/main">
        <w:t xml:space="preserve">1. ಕಷ್ಟ ಬಂದಾಗಲೂ ದೇವರ ಆಜ್ಞೆಗಳನ್ನು ಪಾಲಿಸಬೇಕು.</w:t>
      </w:r>
    </w:p>
    <w:p/>
    <w:p>
      <w:r xmlns:w="http://schemas.openxmlformats.org/wordprocessingml/2006/main">
        <w:t xml:space="preserve">2. ಅಧಿಕಾರದಲ್ಲಿರುವವರು ಸಹ ದೇವರಿಗೆ ವಿಧೇಯರಾಗಿರಬೇಕು.</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1 ಪೀಟರ್ 2: 13-17 - ತಪ್ಪು ಮಾಡುವವರನ್ನು ಶಿಕ್ಷಿಸಲು ಮತ್ತು ಸರಿ ಮಾಡುವವರನ್ನು ಹೊಗಳಲು ಅವನು ಕಳುಹಿಸಿದ ರಾಜನಿಗೆ, ಸರ್ವೋಚ್ಚ ಅಥವಾ ರಾಜ್ಯಪಾಲರಿಗೆ ಪ್ರತಿಯೊಂದು ಮಾನವ ಸಂಸ್ಥೆಗೆ ಅಧೀನರಾಗಿರಿ.</w:t>
      </w:r>
    </w:p>
    <w:p/>
    <w:p>
      <w:r xmlns:w="http://schemas.openxmlformats.org/wordprocessingml/2006/main">
        <w:t xml:space="preserve">2 ಸಮುವೇಲನು 24:5 ಅವರು ಜೋರ್ಡನ್ ಅನ್ನು ದಾಟಿ ಗಾದ್ ನದಿಯ ಮಧ್ಯದಲ್ಲಿರುವ ಪಟ್ಟಣದ ಬಲಭಾಗದಲ್ಲಿರುವ ಅರೋಯೇರಿನಲ್ಲಿ ಮತ್ತು ಯಾಜೆರ್ ಕಡೆಗೆ ಇಳಿದರು.</w:t>
      </w:r>
    </w:p>
    <w:p/>
    <w:p>
      <w:r xmlns:w="http://schemas.openxmlformats.org/wordprocessingml/2006/main">
        <w:t xml:space="preserve">ಇಸ್ರಾಯೇಲ್ಯರು ಜೋರ್ಡನ್‌ ದಾಟಿ ಗಾದ್‌ನ ಬಲಭಾಗದಲ್ಲಿ ಮತ್ತು ಯಾಜೇರ್‌ನ ಸಮೀಪದಲ್ಲಿರುವ ಅರೋಯೇರ್‌ನಲ್ಲಿ ತಮ್ಮ ಡೇರೆಗಳನ್ನು ಹಾಕಿದರು.</w:t>
      </w:r>
    </w:p>
    <w:p/>
    <w:p>
      <w:r xmlns:w="http://schemas.openxmlformats.org/wordprocessingml/2006/main">
        <w:t xml:space="preserve">1. ನಮ್ಮ ಪ್ರಯಾಣದಲ್ಲಿ ದೇವರ ನಿಷ್ಠೆ - ನಾವು ನಮ್ಮ ಹಳೆಯ ಜೀವನದಿಂದ ಹೊಸದಕ್ಕೆ ದಾಟಿದಾಗ ದೇವರು ನಮ್ಮೊಂದಿಗೆ ಹೇಗೆ ಇರುತ್ತಾನೆ.</w:t>
      </w:r>
    </w:p>
    <w:p/>
    <w:p>
      <w:r xmlns:w="http://schemas.openxmlformats.org/wordprocessingml/2006/main">
        <w:t xml:space="preserve">2. ನಮ್ಮ ನಂಬಿಕೆಯ ಬಲ - ನಾವು ಪರಿಚಯವಿಲ್ಲದ ಸ್ಥಳಗಳಲ್ಲಿದ್ದಾಗಲೂ ನಮ್ಮ ನಂಬಿಕೆಯು ನಮ್ಮನ್ನು ಹೇಗೆ ಮುನ್ನಡೆಸುತ್ತದೆ.</w:t>
      </w:r>
    </w:p>
    <w:p/>
    <w:p>
      <w:r xmlns:w="http://schemas.openxmlformats.org/wordprocessingml/2006/main">
        <w:t xml:space="preserve">1. ರೋಮನ್ನರು 5: 1-2 - ಆದ್ದರಿಂದ, ನಾವು ನಂಬಿಕೆಯಿಂದ ಸಮರ್ಥಿಸಲ್ಪಟ್ಟಿರುವುದರಿಂದ, ನಮ್ಮ ಕರ್ತನಾದ ಯೇಸು ಕ್ರಿಸ್ತನ ಮೂಲಕ ನಾವು ದೇವರೊಂದಿಗೆ ಶಾಂತಿಯನ್ನು ಹೊಂದಿದ್ದೇವೆ. ಆತನ ಮೂಲಕ ನಾವು ನಿಂತಿರುವ ಈ ಕೃಪೆಗೆ ನಂಬಿಕೆಯಿಂದ ಪ್ರವೇಶವನ್ನು ಪಡೆದುಕೊಂಡಿದ್ದೇವೆ ಮತ್ತು ದೇವರ ಮಹಿಮೆಯ ನಿರೀಕ್ಷೆಯಲ್ಲಿ ನಾವು ಸಂತೋಷಪಡುತ್ತೇವೆ.</w:t>
      </w:r>
    </w:p>
    <w:p/>
    <w:p>
      <w:r xmlns:w="http://schemas.openxmlformats.org/wordprocessingml/2006/main">
        <w:t xml:space="preserve">2. ಜೋಶುವಾ 1:9 -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2 ಸಮುವೇಲನು 24:6 ನಂತರ ಅವರು ಗಿಲ್ಯಾದ್‌ಗೆ ಮತ್ತು ತಹತಿಮೋದ್ಷಿಯ ದೇಶಕ್ಕೆ ಬಂದರು. ಮತ್ತು ಅವರು ದಂಜಾನ್‌ಗೆ ಮತ್ತು ಜಿಡೋನ್‌ಗೆ ಬಂದರು.</w:t>
      </w:r>
    </w:p>
    <w:p/>
    <w:p>
      <w:r xmlns:w="http://schemas.openxmlformats.org/wordprocessingml/2006/main">
        <w:t xml:space="preserve">ಇಸ್ರಾಯೇಲ್ಯರು ಗಿಲ್ಯಾದ್, ತಹತಿಮ್ಹೋದ್ಶಿ, ದಂಜಾನ್ ಮತ್ತು ಜಿಡೋನ್ ದೇಶ ಸೇರಿದಂತೆ ಹಲವಾರು ಸ್ಥಳಗಳಿಗೆ ಪ್ರಯಾಣಿಸಿದರು.</w:t>
      </w:r>
    </w:p>
    <w:p/>
    <w:p>
      <w:r xmlns:w="http://schemas.openxmlformats.org/wordprocessingml/2006/main">
        <w:t xml:space="preserve">1. ದೇವರ ಯೋಜನೆ ನಮ್ಮ ಸಮಸ್ಯೆಗಳಿಗಿಂತ ದೊಡ್ಡದಾಗಿದೆ</w:t>
      </w:r>
    </w:p>
    <w:p/>
    <w:p>
      <w:r xmlns:w="http://schemas.openxmlformats.org/wordprocessingml/2006/main">
        <w:t xml:space="preserve">2. ದೇವರು ನಮ್ಮನ್ನು ಎಲ್ಲಿ ನಡೆಸುತ್ತಾನೋ ಅಲ್ಲಿಗೆ ಹೋಗುವುದು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ಸಮುವೇಲನು 24:7 ಮತ್ತು ಟೈರಿನ ಭದ್ರವಾದ ಹಿಡಿಗೆ ಮತ್ತು ಹಿವಿಯರ ಮತ್ತು ಕಾನಾನ್ಯರ ಎಲ್ಲಾ ಪಟ್ಟಣಗಳಿಗೆ ಬಂದರು ಮತ್ತು ಅವರು ಯೆಹೂದದ ದಕ್ಷಿಣಕ್ಕೆ ಬೇರ್ಷೆಬಕ್ಕೆ ಹೋದರು.</w:t>
      </w:r>
    </w:p>
    <w:p/>
    <w:p>
      <w:r xmlns:w="http://schemas.openxmlformats.org/wordprocessingml/2006/main">
        <w:t xml:space="preserve">ಈ ಭಾಗವು ಡೇವಿಡ್ ಮತ್ತು ಅವನ ಸೈನ್ಯದ ಭದ್ರಕೋಟೆಯಾದ ಟೈರ್ ಮತ್ತು ಹಿವಿಯರು ಮತ್ತು ಕಾನಾನ್ಯರ ನಗರಗಳಿಗೆ ಪ್ರಯಾಣವನ್ನು ವಿವರಿಸುತ್ತದೆ, ಅಂತಿಮವಾಗಿ ಯೆಹೂದದ ದಕ್ಷಿಣದಲ್ಲಿರುವ ಬೇರ್ಷೆಬಾವನ್ನು ತಲುಪುತ್ತದೆ.</w:t>
      </w:r>
    </w:p>
    <w:p/>
    <w:p>
      <w:r xmlns:w="http://schemas.openxmlformats.org/wordprocessingml/2006/main">
        <w:t xml:space="preserve">1. ನಂಬಿಕೆಯ ಶಕ್ತಿ: ದಾವೀದನ ನಂಬಿಕೆಯು ಹಿವಿಯರು ಮತ್ತು ಕಾನಾನ್ಯರ ಮೇಲೆ ಅವನ ವಿಜಯಕ್ಕೆ ಹೇಗೆ ಕಾರಣವಾಯಿತು</w:t>
      </w:r>
    </w:p>
    <w:p/>
    <w:p>
      <w:r xmlns:w="http://schemas.openxmlformats.org/wordprocessingml/2006/main">
        <w:t xml:space="preserve">2. ಪರಿಶ್ರಮದ ಶಕ್ತಿ: ಡೇವಿಡ್ ತನ್ನ ಕಾರಣಕ್ಕಾಗಿ ಬದ್ಧತೆಯು ಅವನನ್ನು ಬೇರ್ಷೆಬಾಗೆ ಹೇಗೆ ಕರೆದೊಯ್ಯಿತು</w:t>
      </w:r>
    </w:p>
    <w:p/>
    <w:p>
      <w:r xmlns:w="http://schemas.openxmlformats.org/wordprocessingml/2006/main">
        <w:t xml:space="preserve">1. 1 ಕೊರಿಂಥಿಯಾನ್ಸ್ 16: 13-14 - ನಿಮ್ಮ ಕಾವಲುಗಾರರಾಗಿರಿ; ನಂಬಿಕೆಯಲ್ಲಿ ದೃಢವಾಗಿ ನಿಲ್ಲು; ಧೈರ್ಯವಾಗಿರಿ; ಬಲಶಾಲಿಯಾಗಿರಿ. ಎಲ್ಲವನ್ನೂ ಪ್ರೀತಿಯಿಂದ ಮಾಡಿ.</w:t>
      </w:r>
    </w:p>
    <w:p/>
    <w:p>
      <w:r xmlns:w="http://schemas.openxmlformats.org/wordprocessingml/2006/main">
        <w:t xml:space="preserve">2. ಫಿಲಿಪ್ಪಿ 4:13 - ನನ್ನನ್ನು ಬಲಪಡಿಸುವ ಕ್ರಿಸ್ತನ ಮೂಲಕ ನಾನು ಎಲ್ಲವನ್ನೂ ಮಾಡಬಹುದು.</w:t>
      </w:r>
    </w:p>
    <w:p/>
    <w:p>
      <w:r xmlns:w="http://schemas.openxmlformats.org/wordprocessingml/2006/main">
        <w:t xml:space="preserve">2 ಸಮುವೇಲನು 24:8 ಅವರು ದೇಶವನ್ನೆಲ್ಲಾ ದಾಟಿ ಒಂಬತ್ತು ತಿಂಗಳು ಇಪ್ಪತ್ತು ದಿವಸಗಳು ಕಳೆದ ಮೇಲೆ ಯೆರೂಸಲೇಮಿಗೆ ಬಂದರು.</w:t>
      </w:r>
    </w:p>
    <w:p/>
    <w:p>
      <w:r xmlns:w="http://schemas.openxmlformats.org/wordprocessingml/2006/main">
        <w:t xml:space="preserve">ಒಂಬತ್ತು ತಿಂಗಳು ಇಪ್ಪತ್ತು ದಿನಗಳ ನಂತರ, ಇಸ್ರಾಯೇಲ್ಯರು ದೇಶವನ್ನೆಲ್ಲಾ ಅಳೆಯುವುದನ್ನು ಮುಗಿಸಿ ಯೆರೂಸಲೇಮಿಗೆ ಬಂದರು.</w:t>
      </w:r>
    </w:p>
    <w:p/>
    <w:p>
      <w:r xmlns:w="http://schemas.openxmlformats.org/wordprocessingml/2006/main">
        <w:t xml:space="preserve">1. ದೇವರ ನಿಷ್ಠೆಯು ಆತನ ಆಯ್ಕೆಯಾದ ಜನರಿಗೆ ತಾಯ್ನಾಡನ್ನು ಒದಗಿಸುವಲ್ಲಿ ಬಹಿರಂಗವಾಗಿದೆ.</w:t>
      </w:r>
    </w:p>
    <w:p/>
    <w:p>
      <w:r xmlns:w="http://schemas.openxmlformats.org/wordprocessingml/2006/main">
        <w:t xml:space="preserve">2. ನಾವು ದೇವರ ಪರಿಪೂರ್ಣ ಸಮಯವನ್ನು ನಂಬಬೇಕು ಮತ್ತು ಎಂದಿಗೂ ಭರವಸೆಯನ್ನು ಬಿಟ್ಟುಕೊಡಬಾರದು.</w:t>
      </w:r>
    </w:p>
    <w:p/>
    <w:p>
      <w:r xmlns:w="http://schemas.openxmlformats.org/wordprocessingml/2006/main">
        <w:t xml:space="preserve">1. ಧರ್ಮೋಪದೇಶಕಾಂಡ 11:24 - ನೀವು ಹೆಜ್ಜೆ ಹಾಕುವ ಪ್ರತಿಯೊಂದು ಸ್ಥಳವೂ ನಿಮ್ಮದೇ ಆಗಿರಬೇಕು: ಅರಣ್ಯ ಮತ್ತು ಲೆಬನಾನ್, ನದಿ, ಯೂಫ್ರೇಟೀಸ್ ನದಿ, ಪಶ್ಚಿಮ ಸಮುದ್ರದವರೆಗೂ ನಿಮ್ಮ ಪ್ರದೇಶವಾಗಿದೆ.</w:t>
      </w:r>
    </w:p>
    <w:p/>
    <w:p>
      <w:r xmlns:w="http://schemas.openxmlformats.org/wordprocessingml/2006/main">
        <w:t xml:space="preserve">2. ಕೀರ್ತನೆ 105:44 - ಮತ್ತು ಆತನು ಅವರಿಗೆ ಜನಾಂಗಗಳ ದೇಶಗಳನ್ನು ಕೊಟ್ಟನು ಮತ್ತು ಅವರು ಜನರ ಶ್ರಮವನ್ನು ಆನುವಂಶಿಕವಾಗಿ ಪಡೆದರು.</w:t>
      </w:r>
    </w:p>
    <w:p/>
    <w:p>
      <w:r xmlns:w="http://schemas.openxmlformats.org/wordprocessingml/2006/main">
        <w:t xml:space="preserve">2 ಸಮುವೇಲನು 24:9 ಮತ್ತು ಯೋವಾಬನು ಜನರ ಸಂಖ್ಯೆಯ ಮೊತ್ತವನ್ನು ರಾಜನಿಗೆ ಒಪ್ಪಿಸಿದನು; ಮತ್ತು ಯೆಹೂದದ ಪುರುಷರು ಐದು ಲಕ್ಷ ಪುರುಷರು.</w:t>
      </w:r>
    </w:p>
    <w:p/>
    <w:p>
      <w:r xmlns:w="http://schemas.openxmlformats.org/wordprocessingml/2006/main">
        <w:t xml:space="preserve">ಯೋವಾಬನು ಇಸ್ರಾಯೇಲಿನಲ್ಲಿ ಒಟ್ಟು 800,000 ಪರಾಕ್ರಮಶಾಲಿಗಳು ಯುದ್ಧಮಾಡಬಲ್ಲರು ಮತ್ತು 500,000 ಮಂದಿ ಯೆಹೂದದ ಬುಡಕಟ್ಟಿನವರು ಎಂದು ರಾಜ ದಾವೀದನಿಗೆ ವರದಿಮಾಡಿದನು.</w:t>
      </w:r>
    </w:p>
    <w:p/>
    <w:p>
      <w:r xmlns:w="http://schemas.openxmlformats.org/wordprocessingml/2006/main">
        <w:t xml:space="preserve">1. ಪ್ರತಿಯೊಂದು ಸನ್ನಿವೇಶದಲ್ಲೂ ದೇವರ ನಿಷ್ಠೆ - 2 ಕೊರಿಂಥಿಯಾನ್ಸ್ 1:3-4</w:t>
      </w:r>
    </w:p>
    <w:p/>
    <w:p>
      <w:r xmlns:w="http://schemas.openxmlformats.org/wordprocessingml/2006/main">
        <w:t xml:space="preserve">2. ಕ್ರಿಸ್ತನ ದೇಹದಲ್ಲಿ ಏಕತೆಯ ಶಕ್ತಿ - ಎಫೆಸಿಯನ್ಸ್ 4: 1-3</w:t>
      </w:r>
    </w:p>
    <w:p/>
    <w:p>
      <w:r xmlns:w="http://schemas.openxmlformats.org/wordprocessingml/2006/main">
        <w:t xml:space="preserve">1. ಸಂಖ್ಯೆಗಳು 2: 1-2 - ಪ್ರಯಾಣ ಮಾಡುವಾಗ ಬುಡಕಟ್ಟು ಮತ್ತು ಕುಟುಂಬಗಳ ಮೂಲಕ ತಮ್ಮನ್ನು ಸಂಘಟಿಸುವಂತೆ ದೇವರು ಇಸ್ರಾಯೇಲ್ಯರಿಗೆ ಆಜ್ಞಾಪಿಸಿದನು.</w:t>
      </w:r>
    </w:p>
    <w:p/>
    <w:p>
      <w:r xmlns:w="http://schemas.openxmlformats.org/wordprocessingml/2006/main">
        <w:t xml:space="preserve">2. ಕಾಯಿದೆಗಳು 2:44-45 - ಆರಂಭಿಕ ಚರ್ಚ್ ತಮ್ಮ ಸಂಪನ್ಮೂಲಗಳು ಮತ್ತು ಆಸ್ತಿಯನ್ನು ಪರಸ್ಪರ ಐಕ್ಯತೆಯಿಂದ ಹಂಚಿಕೊಂಡರು.</w:t>
      </w:r>
    </w:p>
    <w:p/>
    <w:p>
      <w:r xmlns:w="http://schemas.openxmlformats.org/wordprocessingml/2006/main">
        <w:t xml:space="preserve">2 ಸಮುವೇಲನು 24:10 ಅವನು ಜನರನ್ನು ಎಣಿಸಿದ ನಂತರ ದಾವೀದನ ಹೃದಯವು ಅವನನ್ನು ಹೊಡೆದಿತು. ದಾವೀದನು ಕರ್ತನಿಗೆ, &lt;&lt;ನಾನು ಮಾಡಿದ್ದರಿಂದ ಬಹಳ ಪಾಪಮಾಡಿದ್ದೇನೆ; ಏಕೆಂದರೆ ನಾನು ಬಹಳ ಮೂರ್ಖತನವನ್ನು ಮಾಡಿದ್ದೇನೆ.</w:t>
      </w:r>
    </w:p>
    <w:p/>
    <w:p>
      <w:r xmlns:w="http://schemas.openxmlformats.org/wordprocessingml/2006/main">
        <w:t xml:space="preserve">ಜನರನ್ನು ಎಣಿಸಿದ ನಂತರ ದಾವೀದನ ಪಶ್ಚಾತ್ತಾಪ.</w:t>
      </w:r>
    </w:p>
    <w:p/>
    <w:p>
      <w:r xmlns:w="http://schemas.openxmlformats.org/wordprocessingml/2006/main">
        <w:t xml:space="preserve">1: ನಾವು ತಪ್ಪುಗಳನ್ನು ಮಾಡಿದಾಗ, ನಾವು ಪಶ್ಚಾತ್ತಾಪಪಟ್ಟು ದೇವರ ಬಳಿಗೆ ಬಂದರೆ ನಮ್ಮನ್ನು ಕ್ಷಮಿಸಲು ದೇವರು ಸಿದ್ಧನಿದ್ದಾನೆ.</w:t>
      </w:r>
    </w:p>
    <w:p/>
    <w:p>
      <w:r xmlns:w="http://schemas.openxmlformats.org/wordprocessingml/2006/main">
        <w:t xml:space="preserve">2: ಬುದ್ಧಿವಂತ ನಿರ್ಧಾರಗಳನ್ನು ಮಾಡಲು, ನಾವು ಯಾವಾಗಲೂ ದೇವರ ಸಲಹೆ ಮತ್ತು ಮಾರ್ಗದರ್ಶನವನ್ನು ತೆಗೆದುಕೊಳ್ಳಬೇಕು.</w:t>
      </w:r>
    </w:p>
    <w:p/>
    <w:p>
      <w:r xmlns:w="http://schemas.openxmlformats.org/wordprocessingml/2006/main">
        <w:t xml:space="preserve">1: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2: ಕೀರ್ತನೆ 32:5 - ನಾನು ನನ್ನ ಪಾಪವನ್ನು ನಿನಗೆ ಒಪ್ಪಿಕೊಳ್ಳುತ್ತೇನೆ ಮತ್ತು ನನ್ನ ಅಕ್ರಮವನ್ನು ನಾನು ಮರೆಮಾಡಲಿಲ್ಲ. ನಾನು ಕರ್ತನಿಗೆ ನನ್ನ ಅಪರಾಧಗಳನ್ನು ಒಪ್ಪಿಕೊಳ್ಳುವೆನು; ಮತ್ತು ನೀನು ನನ್ನ ಪಾಪದ ಅಕ್ರಮವನ್ನು ಕ್ಷಮಿಸಿಬಿಟ್ಟೆ.</w:t>
      </w:r>
    </w:p>
    <w:p/>
    <w:p>
      <w:r xmlns:w="http://schemas.openxmlformats.org/wordprocessingml/2006/main">
        <w:t xml:space="preserve">2 ಸಮುವೇಲನು 24:11 ದಾವೀದನು ಬೆಳಿಗ್ಗೆ ಎದ್ದಾಗ ದಾವೀದನ ದರ್ಶಕನಾದ ಪ್ರವಾದಿಯಾದ ಗಾದನಿಗೆ ಕರ್ತನ ವಾಕ್ಯವು ಉಂಟಾಯಿತು.</w:t>
      </w:r>
    </w:p>
    <w:p/>
    <w:p>
      <w:r xmlns:w="http://schemas.openxmlformats.org/wordprocessingml/2006/main">
        <w:t xml:space="preserve">ಕರ್ತನ ವಾಕ್ಯವು ಬೆಳಿಗ್ಗೆ ಪ್ರವಾದಿಯಾದ ಗಾದನಿಗೆ ಬಂದು, ದಾವೀದನಿಗೆ ಏನಾದರೂ ಹೇಳಬೇಕೆಂದು ಹೇಳಿತು.</w:t>
      </w:r>
    </w:p>
    <w:p/>
    <w:p>
      <w:r xmlns:w="http://schemas.openxmlformats.org/wordprocessingml/2006/main">
        <w:t xml:space="preserve">1. "ಭಗವಂತನ ಸಮಯವು ಪರಿಪೂರ್ಣವಾಗಿದೆ"</w:t>
      </w:r>
    </w:p>
    <w:p/>
    <w:p>
      <w:r xmlns:w="http://schemas.openxmlformats.org/wordprocessingml/2006/main">
        <w:t xml:space="preserve">2. "ದೇವರ ವಾಕ್ಯವನ್ನು ಯಾವಾಗಲೂ ಗಮನಿಸಬೇಕು"</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ನಾಣ್ಣುಡಿಗಳು 3:5-6 -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ಸಮುವೇಲನು 24:12 ಹೋಗಿ ದಾವೀದನಿಗೆ ಹೇಳು, ಕರ್ತನು ಹೀಗೆ ಹೇಳುತ್ತಾನೆ, ನಾನು ನಿನಗೆ ಮೂರು ವಿಷಯಗಳನ್ನು ಅರ್ಪಿಸುತ್ತೇನೆ; ಅವುಗಳಲ್ಲಿ ಒಂದನ್ನು ಆರಿಸಿ, ನಾನು ಅದನ್ನು ನಿನಗೆ ಮಾಡುತ್ತೇನೆ.</w:t>
      </w:r>
    </w:p>
    <w:p/>
    <w:p>
      <w:r xmlns:w="http://schemas.openxmlformats.org/wordprocessingml/2006/main">
        <w:t xml:space="preserve">ದೇವರು ಡೇವಿಡ್‌ಗೆ ಮೂರು ವಿಷಯಗಳನ್ನು ನೀಡುತ್ತಾನೆ ಮತ್ತು ಅವುಗಳಲ್ಲಿ ಒಂದನ್ನು ಆರಿಸುವಂತೆ ಹೇಳುತ್ತಾನೆ ಆದ್ದರಿಂದ ಅವನು ಅದನ್ನು ಅವನಿಗೆ ಮಾಡುತ್ತಾನೆ.</w:t>
      </w:r>
    </w:p>
    <w:p/>
    <w:p>
      <w:r xmlns:w="http://schemas.openxmlformats.org/wordprocessingml/2006/main">
        <w:t xml:space="preserve">1. ದೇವರ ಕೊಡುಗೆಗಳು: ಜೀವನದಲ್ಲಿ ಮಾಡಲು ದೇವರು ನಮಗೆ ಆಯ್ಕೆಗಳನ್ನು ಹೇಗೆ ನೀಡುತ್ತಾನೆ.</w:t>
      </w:r>
    </w:p>
    <w:p/>
    <w:p>
      <w:r xmlns:w="http://schemas.openxmlformats.org/wordprocessingml/2006/main">
        <w:t xml:space="preserve">2. ಆಯ್ಕೆಯ ಶಕ್ತಿ: ಬುದ್ಧಿವಂತ ನಿರ್ಧಾರಗಳ ಮೂಲಕ ನಾವು ನಮ್ಮ ಜೀವನವನ್ನು ಹೇಗೆ ನಿಯಂತ್ರಿಸಬಹುದು.</w:t>
      </w:r>
    </w:p>
    <w:p/>
    <w:p>
      <w:r xmlns:w="http://schemas.openxmlformats.org/wordprocessingml/2006/main">
        <w:t xml:space="preserve">1. ನಾಣ್ಣುಡಿಗಳು 3: 5-6 -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ಯೆರೆಮಿಯ 29:11 - ಯಾಕಂದರೆ ನಾನು ನಿಮಗಾಗಿ ಹೊಂದಿರುವ ಯೋಜನೆಗಳನ್ನು ನಾನು ತಿಳಿದಿದ್ದೇನೆ, ಕರ್ತನು ಹೇಳುತ್ತಾನೆ, ನಿಮ್ಮನ್ನು ಏಳಿಗೆ ಮಾಡಲು ಯೋಜಿಸಿದೆ ಮತ್ತು ನಿಮಗೆ ಹಾನಿ ಮಾಡಬಾರದು, ನಿಮಗೆ ಭರವಸೆ ಮತ್ತು ಭವಿಷ್ಯವನ್ನು ನೀಡಲು ಯೋಜಿಸಿದೆ.</w:t>
      </w:r>
    </w:p>
    <w:p/>
    <w:p>
      <w:r xmlns:w="http://schemas.openxmlformats.org/wordprocessingml/2006/main">
        <w:t xml:space="preserve">2 ಸಮುವೇಲನು 24:13 ಆಗ ಗಾದನು ದಾವೀದನ ಬಳಿಗೆ ಬಂದು ಅವನಿಗೆ--ನಿನ್ನ ದೇಶದಲ್ಲಿ ಏಳು ವರ್ಷಗಳ ಕ್ಷಾಮವು ನಿನಗೆ ಬರುವುದೋ? ಅಥವಾ ನಿನ್ನ ಶತ್ರುಗಳು ನಿನ್ನನ್ನು ಹಿಂಬಾಲಿಸುವಾಗ ನೀನು ಮೂರು ತಿಂಗಳುಗಳ ಮುಂದೆ ಓಡಿಹೋಗುವಿಯಾ? ಅಥವಾ ನಿನ್ನ ದೇಶದಲ್ಲಿ ಮೂರು ದಿವಸಗಳ ವ್ಯಾಧಿ ಇದೆಯೋ? ಈಗ ಸಲಹೆ ನೀಡಿ ಮತ್ತು ನನ್ನನ್ನು ಕಳುಹಿಸಿದವನಿಗೆ ನಾನು ಯಾವ ಉತ್ತರವನ್ನು ಹಿಂದಿರುಗಿಸುತ್ತೇನೆ ಎಂದು ನೋಡಿ.</w:t>
      </w:r>
    </w:p>
    <w:p/>
    <w:p>
      <w:r xmlns:w="http://schemas.openxmlformats.org/wordprocessingml/2006/main">
        <w:t xml:space="preserve">ಗ್ಯಾಡ್ ಡೇವಿಡ್‌ನ ಬಳಿಗೆ ಬಂದು ಅವನ ಕ್ರಿಯೆಗಳ ಸಂಭಾವ್ಯ ಪರಿಣಾಮಗಳ ಬಗ್ಗೆ ಪ್ರಶ್ನೆಗಳ ಸರಣಿಯನ್ನು ಕೇಳುತ್ತಾನೆ, ಹೇಗೆ ಪ್ರತಿಕ್ರಿಯಿಸಬೇಕು ಎಂಬುದರ ಕುರಿತು ಡೇವಿಡ್‌ನಿಂದ ಸಲಹೆಯನ್ನು ಪಡೆಯುತ್ತಾನೆ.</w:t>
      </w:r>
    </w:p>
    <w:p/>
    <w:p>
      <w:r xmlns:w="http://schemas.openxmlformats.org/wordprocessingml/2006/main">
        <w:t xml:space="preserve">1: ಮೊದಲು ದೇವರನ್ನು ಸಂಪರ್ಕಿಸದೆ ನಿರ್ಧಾರ ತೆಗೆದುಕೊಳ್ಳಬೇಡಿ.</w:t>
      </w:r>
    </w:p>
    <w:p/>
    <w:p>
      <w:r xmlns:w="http://schemas.openxmlformats.org/wordprocessingml/2006/main">
        <w:t xml:space="preserve">2: ಎಲ್ಲಾ ವಿಷಯಗಳಲ್ಲಿ ದೇವರ ಸಲಹೆಯನ್ನು ಪಡೆಯಿರಿ, ಏಕೆಂದರೆ ಆತನು ನಮ್ಮ ಕ್ರಿಯೆಗಳ ಪರಿಣಾಮಗಳನ್ನು ತಿಳಿದಿದ್ದಾನೆ.</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ಆತನನ್ನು ಅಂಗೀಕರಿಸಿ, ಮತ್ತು ಆತನು ನಿಮ್ಮ ಮಾರ್ಗಗಳನ್ನು ನೇರಗೊಳಿಸುತ್ತಾನೆ.</w:t>
      </w:r>
    </w:p>
    <w:p/>
    <w:p>
      <w:r xmlns:w="http://schemas.openxmlformats.org/wordprocessingml/2006/main">
        <w:t xml:space="preserve">2: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2 ಸಮುವೇಲನು 24:14 ದಾವೀದನು ಗಾದನಿಗೆ--ನಾನು ದೊಡ್ಡ ಇಕ್ಕಟ್ಟಿನಲ್ಲಿದ್ದೇನೆ; ನಾವು ಈಗ ಕರ್ತನ ಕೈಯಲ್ಲಿ ಬೀಳೋಣ; ಯಾಕಂದರೆ ಆತನ ಕರುಣೆಯು ದೊಡ್ಡದಾಗಿದೆ ಮತ್ತು ನಾನು ಮನುಷ್ಯನ ಕೈಗೆ ಬೀಳದಿರಲಿ.</w:t>
      </w:r>
    </w:p>
    <w:p/>
    <w:p>
      <w:r xmlns:w="http://schemas.openxmlformats.org/wordprocessingml/2006/main">
        <w:t xml:space="preserve">ಡೇವಿಡ್ ಭಗವಂತನ ಮಹಾನ್ ಕರುಣೆಯನ್ನು ಗುರುತಿಸುತ್ತಾನೆ ಮತ್ತು ಮನುಷ್ಯನಿಗಿಂತ ಹೆಚ್ಚಾಗಿ ಭಗವಂತನಲ್ಲಿ ನಂಬಿಕೆ ಇಡಲು ನಿರ್ಧರಿಸುತ್ತಾನೆ.</w:t>
      </w:r>
    </w:p>
    <w:p/>
    <w:p>
      <w:r xmlns:w="http://schemas.openxmlformats.org/wordprocessingml/2006/main">
        <w:t xml:space="preserve">1. ದೇವರನ್ನು ನಂಬಿರಿ, ಮನುಷ್ಯನಲ್ಲ - 2 ಸ್ಯಾಮ್ಯುಯೆಲ್ 24:14</w:t>
      </w:r>
    </w:p>
    <w:p/>
    <w:p>
      <w:r xmlns:w="http://schemas.openxmlformats.org/wordprocessingml/2006/main">
        <w:t xml:space="preserve">2. ದೇವರ ಕರುಣೆ ದೊಡ್ಡದು - 2 ಸ್ಯಾಮ್ಯುಯೆಲ್ 24:14</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ಮತ್ತು ಅವರು ನಡೆಯುವರು ಮತ್ತು ಮೂರ್ಛೆ ಹೋಗುವುದಿಲ್ಲ."</w:t>
      </w:r>
    </w:p>
    <w:p/>
    <w:p>
      <w:r xmlns:w="http://schemas.openxmlformats.org/wordprocessingml/2006/main">
        <w:t xml:space="preserve">2. ಪ್ರಲಾಪಗಳು 3:22-23 - "ನಾವು ನಾಶವಾಗದಿರುವುದು ಭಗವಂತನ ಕರುಣೆಯಾಗಿದೆ, ಏಕೆಂದರೆ ಆತನ ಕರುಣೆಗಳು ವಿಫಲಗೊಳ್ಳುವುದಿಲ್ಲ. ಅವು ಪ್ರತಿದಿನ ಬೆಳಿಗ್ಗೆ ಹೊಸವುಗಳಾಗಿವೆ: ನಿನ್ನ ನಿಷ್ಠೆ ದೊಡ್ಡದು.</w:t>
      </w:r>
    </w:p>
    <w:p/>
    <w:p>
      <w:r xmlns:w="http://schemas.openxmlformats.org/wordprocessingml/2006/main">
        <w:t xml:space="preserve">2 ಸಮುವೇಲನು 24:15 ಹೀಗೆ ಕರ್ತನು ಇಸ್ರಾಯೇಲ್ಯರ ಮೇಲೆ ಮುಂಜಾನೆಯಿಂದ ನಿಗದಿತ ಸಮಯದವರೆಗೆ ವ್ಯಾಧಿಯನ್ನು ಕಳುಹಿಸಿದನು;</w:t>
      </w:r>
    </w:p>
    <w:p/>
    <w:p>
      <w:r xmlns:w="http://schemas.openxmlformats.org/wordprocessingml/2006/main">
        <w:t xml:space="preserve">ಯೆಹೋವನು ಇಸ್ರಾಯೇಲ್ಯರ ಮೇಲೆ ಮುಂಜಾನೆಯಿಂದ ಸಾಯಂಕಾಲದವರೆಗೆ ವ್ಯಾಧಿಯನ್ನು ಕಳುಹಿಸಿದನು, ಇದರ ಪರಿಣಾಮವಾಗಿ 70,000 ಜನರು ಸತ್ತರು.</w:t>
      </w:r>
    </w:p>
    <w:p/>
    <w:p>
      <w:r xmlns:w="http://schemas.openxmlformats.org/wordprocessingml/2006/main">
        <w:t xml:space="preserve">1. ಸಂಕಷ್ಟದ ಸಮಯದಲ್ಲೂ ನಾವು ವಿನಮ್ರರಾಗಿ ಮತ್ತು ಕರ್ತನಿಗೆ ವಿಧೇಯರಾಗಿ ಉಳಿಯಬೇಕು.</w:t>
      </w:r>
    </w:p>
    <w:p/>
    <w:p>
      <w:r xmlns:w="http://schemas.openxmlformats.org/wordprocessingml/2006/main">
        <w:t xml:space="preserve">2. ದೇವರ ಕರುಣೆ ಮತ್ತು ನ್ಯಾಯವು ಇಸ್ರೇಲ್‌ಗೆ ಆತನ ಶಿಕ್ಷೆಯಲ್ಲಿ ಸ್ಪಷ್ಟವಾಗಿದೆ.</w:t>
      </w:r>
    </w:p>
    <w:p/>
    <w:p>
      <w:r xmlns:w="http://schemas.openxmlformats.org/wordprocessingml/2006/main">
        <w:t xml:space="preserve">1. Micah 6:8 ಆತನು ನಿನಗೆ ತೋರಿಸಿದ್ದಾನೆ, ಓ ಮನುಷ್ಯ, ಯಾವುದು ಒಳ್ಳೆಯದು; ಮತ್ತು ಕರ್ತನು ನಿನ್ನಿಂದ ಏನನ್ನು ಅಪೇಕ್ಷಿಸುತ್ತಾನೆ ಆದರೆ ನ್ಯಾಯವನ್ನು ಮಾಡುವುದನ್ನು, ಕರುಣೆಯನ್ನು ಪ್ರೀತಿಸುವುದು ಮತ್ತು ನಿಮ್ಮ ದೇವರೊಂದಿಗೆ ನಮ್ರತೆಯಿಂದ ನಡೆದುಕೊಳ್ಳುವುದು?</w:t>
      </w:r>
    </w:p>
    <w:p/>
    <w:p>
      <w:r xmlns:w="http://schemas.openxmlformats.org/wordprocessingml/2006/main">
        <w:t xml:space="preserve">2. ಧರ್ಮೋಪದೇಶಕಾಂಡ 5:29 ಓಹ್, ಅವರು ನನಗೆ ಭಯಪಡುವ ಮತ್ತು ಯಾವಾಗಲೂ ನನ್ನ ಎಲ್ಲಾ ಆಜ್ಞೆಗಳನ್ನು ಪಾಲಿಸುವ ಹೃದಯವನ್ನು ಅವರು ಹೊಂದಿದ್ದರು, ಅದು ಅವರಿಗೆ ಮತ್ತು ಅವರ ಮಕ್ಕಳೊಂದಿಗೆ ಎಂದೆಂದಿಗೂ ಒಳ್ಳೆಯದು!</w:t>
      </w:r>
    </w:p>
    <w:p/>
    <w:p>
      <w:r xmlns:w="http://schemas.openxmlformats.org/wordprocessingml/2006/main">
        <w:t xml:space="preserve">2 ಸಮುವೇಲನು 24:16 ಮತ್ತು ದೇವದೂತನು ಯೆರೂಸಲೇಮನ್ನು ನಾಶಮಾಡಲು ಅದರ ಮೇಲೆ ತನ್ನ ಕೈಯನ್ನು ಚಾಚಿದಾಗ, ಕರ್ತನು ಅವನ ದುಷ್ಟತನದ ಬಗ್ಗೆ ಪಶ್ಚಾತ್ತಾಪಪಟ್ಟನು ಮತ್ತು ಜನರನ್ನು ನಾಶಪಡಿಸಿದ ದೇವದೂತನಿಗೆ, ಇದು ಸಾಕು: ಈಗ ನಿನ್ನ ಕೈಯನ್ನು ನಿಲ್ಲಿಸು. ಮತ್ತು ಕರ್ತನ ದೂತನು ಯೆಬೂಸಿಯನಾದ ಅರೌನನ ಕಣಕದ ಬಳಿಯಲ್ಲಿದ್ದನು.</w:t>
      </w:r>
    </w:p>
    <w:p/>
    <w:p>
      <w:r xmlns:w="http://schemas.openxmlformats.org/wordprocessingml/2006/main">
        <w:t xml:space="preserve">ಯೆಹೋವನ ದೂತನು ಯೆರೂಸಲೇಮನ್ನು ನಾಶಮಾಡಲು ಮುಂದಾದಾಗ, ಯೆಹೋವನು ಮಧ್ಯಪ್ರವೇಶಿಸಿ ನಾಶವನ್ನು ನಿಲ್ಲಿಸಿದನು.</w:t>
      </w:r>
    </w:p>
    <w:p/>
    <w:p>
      <w:r xmlns:w="http://schemas.openxmlformats.org/wordprocessingml/2006/main">
        <w:t xml:space="preserve">1. ನಮ್ಮ ಕರಾಳ ಕ್ಷಣಗಳಲ್ಲಿಯೂ ಸಹ ನಮ್ಮ ಕಡೆಗೆ ದೇವರ ಕರುಣೆ ಮತ್ತು ಸಹಾನುಭೂತಿ.</w:t>
      </w:r>
    </w:p>
    <w:p/>
    <w:p>
      <w:r xmlns:w="http://schemas.openxmlformats.org/wordprocessingml/2006/main">
        <w:t xml:space="preserve">2. ನಮ್ಮದೇ ಆದ ವಿನಾಶಕಾರಿ ಪ್ರವೃತ್ತಿಗಳಿಂದ ನಮ್ಮನ್ನು ರಕ್ಷಿಸಲು ದೇವರ ಶಕ್ತಿ.</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ಕೀರ್ತನೆ 103: 8-14 ಕರ್ತನು ಕರುಣಾಮಯಿ ಮತ್ತು ಕರುಣಾಮಯಿ, ಕೋಪಕ್ಕೆ ನಿಧಾನ ಮತ್ತು ಸ್ಥಿರವಾದ ಪ್ರೀತಿಯಲ್ಲಿ ಸಮೃದ್ಧವಾಗಿದೆ. ಅವನು ಯಾವಾಗಲೂ ಗದರುವುದಿಲ್ಲ, ಅಥವಾ ಅವನು ತನ್ನ ಕೋಪವನ್ನು ಶಾಶ್ವತವಾಗಿ ಇಟ್ಟುಕೊಳ್ಳುವುದಿಲ್ಲ. ಆತನು ನಮ್ಮ ಪಾಪಗಳ ಪ್ರಕಾರ ನಮ್ಮೊಂದಿಗೆ ವ್ಯವಹರಿಸುವುದಿಲ್ಲ, ಅಥವಾ ನಮ್ಮ ಅಕ್ರಮಗಳ ಪ್ರಕಾರ ನಮಗೆ ಪ್ರತಿಫಲವನ್ನು ಕೊಡುವುದಿಲ್ಲ. ಯಾಕಂದರೆ ಆಕಾಶವು ಭೂಮಿಯ ಮೇಲೆ ಎಷ್ಟು ಎತ್ತರದಲ್ಲಿದೆಯೋ, ಆತನಿಗೆ ಭಯಪಡುವವರ ಕಡೆಗೆ ಆತನ ದೃಢವಾದ ಪ್ರೀತಿಯು ಎಷ್ಟು ದೊಡ್ಡದಾಗಿದೆ; ಪೂರ್ವವು ಪಶ್ಚಿಮದಿಂದ ಎಷ್ಟು ದೂರವಿದೆಯೋ, ಆತನು ನಮ್ಮ ಅಪರಾಧಗಳನ್ನು ನಮ್ಮಿಂದ ದೂರಮಾಡುತ್ತಾನೆ. ತಂದೆಯು ತನ್ನ ಮಕ್ಕಳಿಗೆ ಕನಿಕರವನ್ನು ತೋರಿಸುವಂತೆ ಯೆಹೋವನು ತನಗೆ ಭಯಪಡುವವರಿಗೆ ಸಹಾನುಭೂತಿ ತೋರಿಸುತ್ತಾನೆ. ಯಾಕಂದರೆ ಆತನು ನಮ್ಮ ಚೌಕಟ್ಟನ್ನು ತಿಳಿದಿದ್ದಾನೆ; ನಾವು ಧೂಳು ಎಂದು ಅವರು ನೆನಪಿಸಿಕೊಳ್ಳುತ್ತಾರೆ.</w:t>
      </w:r>
    </w:p>
    <w:p/>
    <w:p>
      <w:r xmlns:w="http://schemas.openxmlformats.org/wordprocessingml/2006/main">
        <w:t xml:space="preserve">2 ಸಮುವೇಲನು 24:17 ಮತ್ತು ದಾವೀದನು ಜನರನ್ನು ಹೊಡೆದ ದೇವದೂತನನ್ನು ಕಂಡು ಯೆಹೋವನಿಗೆ ಹೇಳಿದನು: ಇಗೋ, ನಾನು ಪಾಪಮಾಡಿದ್ದೇನೆ ಮತ್ತು ನಾನು ಕೆಟ್ಟದ್ದನ್ನು ಮಾಡಿದ್ದೇನೆ, ಆದರೆ ಈ ಕುರಿಗಳು ಏನು ಮಾಡಿದವು? ನಿನ್ನ ಕೈ ನನಗೆ ವಿರುದ್ಧವಾಗಿಯೂ ನನ್ನ ತಂದೆಯ ಮನೆಯ ವಿರುದ್ಧವಾಗಿಯೂ ಇರಲಿ.</w:t>
      </w:r>
    </w:p>
    <w:p/>
    <w:p>
      <w:r xmlns:w="http://schemas.openxmlformats.org/wordprocessingml/2006/main">
        <w:t xml:space="preserve">1: ನಮ್ಮ ಕ್ರಿಯೆಗಳು ಪರಿಣಾಮಗಳನ್ನು ಹೊಂದಿವೆ ಎಂಬುದನ್ನು ನಾವು ಮರೆಯಬಾರದು ಮತ್ತು ಪಾಪವು ಗಂಭೀರ ವಿಷಯವಾಗಿದೆ.</w:t>
      </w:r>
    </w:p>
    <w:p/>
    <w:p>
      <w:r xmlns:w="http://schemas.openxmlformats.org/wordprocessingml/2006/main">
        <w:t xml:space="preserve">2: ನಮ್ಮ ಪಾಪಗಳ ಜವಾಬ್ದಾರಿಯನ್ನು ತೆಗೆದುಕೊಳ್ಳುವುದು ಮುಖ್ಯವಾಗಿದೆ ಮತ್ತು ನಮ್ಮ ಸ್ವಂತ ತಪ್ಪುಗಳಿಗೆ ಇತರರನ್ನು ದೂಷಿಸಬೇಡಿ.</w:t>
      </w:r>
    </w:p>
    <w:p/>
    <w:p>
      <w:r xmlns:w="http://schemas.openxmlformats.org/wordprocessingml/2006/main">
        <w:t xml:space="preserve">1: ಜೇಮ್ಸ್ 5:16 - "ಆದ್ದರಿಂದ ನಿಮ್ಮ ಪಾಪಗಳನ್ನು ಒಬ್ಬರಿಗೊಬ್ಬರು ಒಪ್ಪಿಕೊಳ್ಳಿ ಮತ್ತು ಪರಸ್ಪರ ಪ್ರಾರ್ಥಿಸಿ ಇದರಿಂದ ನೀವು ಗುಣಮುಖರಾಗಬಹುದು. ನೀತಿವಂತನ ಪ್ರಾರ್ಥನೆಯು ಶಕ್ತಿಯುತ ಮತ್ತು ಪರಿಣಾಮಕಾರಿಯಾಗಿದೆ."</w:t>
      </w:r>
    </w:p>
    <w:p/>
    <w:p>
      <w:r xmlns:w="http://schemas.openxmlformats.org/wordprocessingml/2006/main">
        <w:t xml:space="preserve">2: ನಾಣ್ಣುಡಿಗಳು 28:13 - "ತಮ್ಮ ಪಾಪಗಳನ್ನು ಮರೆಮಾಚುವವನು ಏಳಿಗೆಯಾಗುವುದಿಲ್ಲ, ಆದರೆ ಅವುಗಳನ್ನು ಒಪ್ಪಿಕೊಂಡು ತ್ಯಜಿಸುವವನು ಕರುಣೆಯನ್ನು ಕಂಡುಕೊಳ್ಳುತ್ತಾನೆ."</w:t>
      </w:r>
    </w:p>
    <w:p/>
    <w:p>
      <w:r xmlns:w="http://schemas.openxmlformats.org/wordprocessingml/2006/main">
        <w:t xml:space="preserve">2 ಸಮುವೇಲನು 24:18 ಆ ದಿನ ಗಾದನು ದಾವೀದನ ಬಳಿಗೆ ಬಂದು ಅವನಿಗೆ--ಹೋಗು, ಯೆಬೂಸಿಯನಾದ ಅರೌನನ ಕಣದಲ್ಲಿ ಯೆಹೋವನಿಗೆ ಒಂದು ಬಲಿಪೀಠವನ್ನು ಹಿಗ್ಗಿಸಿ ಅಂದನು.</w:t>
      </w:r>
    </w:p>
    <w:p/>
    <w:p>
      <w:r xmlns:w="http://schemas.openxmlformats.org/wordprocessingml/2006/main">
        <w:t xml:space="preserve">ಜೆಬೂಸಿಯನಾದ ಅರೌನನ ಕಣದಲ್ಲಿ ಕರ್ತನಿಗೆ ಒಂದು ಬಲಿಪೀಠವನ್ನು ಕಟ್ಟುವಂತೆ ಗಾದ್ ದಾವೀದನಿಗೆ ಹೇಳಿದನು.</w:t>
      </w:r>
    </w:p>
    <w:p/>
    <w:p>
      <w:r xmlns:w="http://schemas.openxmlformats.org/wordprocessingml/2006/main">
        <w:t xml:space="preserve">1. ವಿಧೇಯತೆಯ ಶಕ್ತಿ: ದೇವರ ಆಜ್ಞೆಗಳನ್ನು ಪಾಲಿಸುವುದು ಹೇಗೆ ಆಶೀರ್ವಾದಗಳನ್ನು ತರುತ್ತದೆ</w:t>
      </w:r>
    </w:p>
    <w:p/>
    <w:p>
      <w:r xmlns:w="http://schemas.openxmlformats.org/wordprocessingml/2006/main">
        <w:t xml:space="preserve">2. ತ್ಯಾಗದ ಶಕ್ತಿ: ನಾವು ಹೆಚ್ಚು ಮೌಲ್ಯಯುತವಾಗಿರುವುದನ್ನು ಬಿಟ್ಟುಬಿಡುವುದರ ಅರ್ಥ</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ಎಫೆಸಿಯನ್ಸ್ 5:2 - ಮತ್ತು ಪ್ರೀತಿಯಲ್ಲಿ ನಡೆಯಿರಿ, ಕ್ರಿಸ್ತನು ನಮ್ಮನ್ನು ಪ್ರೀತಿಸಿ ಮತ್ತು ದೇವರಿಗೆ ಪರಿಮಳಯುಕ್ತ ಅರ್ಪಣೆ ಮತ್ತು ತ್ಯಾಗವನ್ನು ನಮಗಾಗಿ ಕೊಟ್ಟಂತೆ.</w:t>
      </w:r>
    </w:p>
    <w:p/>
    <w:p>
      <w:r xmlns:w="http://schemas.openxmlformats.org/wordprocessingml/2006/main">
        <w:t xml:space="preserve">2 ಸಮುವೇಲನು 24:19 ಮತ್ತು ದಾವೀದನು ಗಾದನ ಮಾತಿನ ಪ್ರಕಾರ ಕರ್ತನು ಆಜ್ಞಾಪಿಸಿದಂತೆ ಹೋದನು.</w:t>
      </w:r>
    </w:p>
    <w:p/>
    <w:p>
      <w:r xmlns:w="http://schemas.openxmlformats.org/wordprocessingml/2006/main">
        <w:t xml:space="preserve">ದಾವೀದನು ದೇವರ ಸೂಚನೆಯನ್ನು ಅನುಸರಿಸಿದನು, ಗಾದ್ ಅವನಿಗೆ ಹೇಳಿದನು.</w:t>
      </w:r>
    </w:p>
    <w:p/>
    <w:p>
      <w:r xmlns:w="http://schemas.openxmlformats.org/wordprocessingml/2006/main">
        <w:t xml:space="preserve">1. ದೇವರಿಗೆ ವಿಧೇಯತೆ ಆಶೀರ್ವಾದವನ್ನು ತರುತ್ತದೆ.</w:t>
      </w:r>
    </w:p>
    <w:p/>
    <w:p>
      <w:r xmlns:w="http://schemas.openxmlformats.org/wordprocessingml/2006/main">
        <w:t xml:space="preserve">2. ಬುದ್ಧಿವಂತ ಸಲಹೆಗಾರರ ಸಲಹೆಯನ್ನು ಗಮನಿಸುವುದು ಬುದ್ಧಿವಂತವಾಗಿದೆ.</w:t>
      </w:r>
    </w:p>
    <w:p/>
    <w:p>
      <w:r xmlns:w="http://schemas.openxmlformats.org/wordprocessingml/2006/main">
        <w:t xml:space="preserve">1. ಧರ್ಮೋಪದೇಶಕಾಂಡ 28:1-14 - ದೇವರ ಆಜ್ಞೆಗಳಿಗೆ ವಿಧೇಯತೆಗಾಗಿ ಆಶೀರ್ವಾದಗಳು.</w:t>
      </w:r>
    </w:p>
    <w:p/>
    <w:p>
      <w:r xmlns:w="http://schemas.openxmlformats.org/wordprocessingml/2006/main">
        <w:t xml:space="preserve">2. ನಾಣ್ಣುಡಿಗಳು 11:14 - ಮಾರ್ಗದರ್ಶನವಿಲ್ಲದಿದ್ದರೆ, ಜನರು ಬೀಳುತ್ತಾರೆ, ಆದರೆ ಸಲಹೆಗಾರರ ಸಮೃದ್ಧಿಯಲ್ಲಿ ಸುರಕ್ಷತೆ ಇರುತ್ತದೆ.</w:t>
      </w:r>
    </w:p>
    <w:p/>
    <w:p>
      <w:r xmlns:w="http://schemas.openxmlformats.org/wordprocessingml/2006/main">
        <w:t xml:space="preserve">2 ಸಮುವೇಲನು 24:20 ಅರೌನನು ನೋಡಿದನು ಮತ್ತು ಅರಸನು ಮತ್ತು ಅವನ ಸೇವಕರು ತನ್ನ ಕಡೆಗೆ ಬರುತ್ತಿರುವುದನ್ನು ಕಂಡನು;</w:t>
      </w:r>
    </w:p>
    <w:p/>
    <w:p>
      <w:r xmlns:w="http://schemas.openxmlformats.org/wordprocessingml/2006/main">
        <w:t xml:space="preserve">ಅರಸನಾದ ದಾವೀದನೂ ಅವನ ಸೇವಕರೂ ಬರುತ್ತಿರುವುದನ್ನು ಅರೌನನು ನೋಡಿ ನೆಲದ ಮೇಲೆ ಅವರ ಮುಂದೆ ನಮಸ್ಕರಿಸಿದನು.</w:t>
      </w:r>
    </w:p>
    <w:p/>
    <w:p>
      <w:r xmlns:w="http://schemas.openxmlformats.org/wordprocessingml/2006/main">
        <w:t xml:space="preserve">1. ನಮ್ರತೆಯ ಪ್ರಾಮುಖ್ಯತೆ ಮತ್ತು ಅಧಿಕಾರದಲ್ಲಿರುವವರಿಗೆ ಗೌರವವನ್ನು ನೀಡುವುದು.</w:t>
      </w:r>
    </w:p>
    <w:p/>
    <w:p>
      <w:r xmlns:w="http://schemas.openxmlformats.org/wordprocessingml/2006/main">
        <w:t xml:space="preserve">2. ನಮ್ಮ ಅಗತ್ಯಗಳನ್ನು ಪೂರೈಸುವಲ್ಲಿ ದೇವರ ನಿಷ್ಠೆ.</w:t>
      </w:r>
    </w:p>
    <w:p/>
    <w:p>
      <w:r xmlns:w="http://schemas.openxmlformats.org/wordprocessingml/2006/main">
        <w:t xml:space="preserve">1. 1 ಪೀಟರ್ 2:17 ಎಲ್ಲಾ ಜನರನ್ನು ಗೌರವಿಸಿ, ಸಹೋದರತ್ವವನ್ನು ಪ್ರೀತಿಸಿ, ದೇವರಿಗೆ ಭಯಪಡಿರಿ, ರಾಜನನ್ನು ಗೌರವಿಸಿ.</w:t>
      </w:r>
    </w:p>
    <w:p/>
    <w:p>
      <w:r xmlns:w="http://schemas.openxmlformats.org/wordprocessingml/2006/main">
        <w:t xml:space="preserve">2. ಕೀರ್ತನೆಗಳು 37:25 ನಾನು ಚಿಕ್ಕವನಾಗಿದ್ದೇನೆ ಮತ್ತು ಈಗ ವಯಸ್ಸಾಗಿದ್ದೇನೆ, ಆದರೂ ನೀತಿವಂತರು ಕೈಬಿಡುವುದನ್ನು ಅಥವಾ ಅವನ ಮಕ್ಕಳು ರೊಟ್ಟಿಯನ್ನು ಬೇಡಿಕೊಳ್ಳುವುದನ್ನು ನಾನು ನೋಡಿಲ್ಲ.</w:t>
      </w:r>
    </w:p>
    <w:p/>
    <w:p>
      <w:r xmlns:w="http://schemas.openxmlformats.org/wordprocessingml/2006/main">
        <w:t xml:space="preserve">2 ಸಮುವೇಲನು 24:21 ಮತ್ತು ಅರೌನನು, “ನನ್ನ ಒಡೆಯನಾದ ಅರಸನು ತನ್ನ ಸೇವಕನ ಬಳಿಗೆ ಏಕೆ ಬಂದನು? ಅದಕ್ಕೆ ದಾವೀದನು, &lt;&lt;ನೀನು ಕಣವನ್ನು ಕೊಂಡುಕೊಳ್ಳುವದಕ್ಕೂ ಯೆಹೋವನಿಗೆ ಯಜ್ಞವೇದಿಯನ್ನು ಕಟ್ಟುವದಕ್ಕೂ ಜನರಿಗೆ ವ್ಯಾಧಿಯು ದೂರವಾಗಲಿ&gt;&gt; ಎಂದು ಹೇಳಿದನು.</w:t>
      </w:r>
    </w:p>
    <w:p/>
    <w:p>
      <w:r xmlns:w="http://schemas.openxmlformats.org/wordprocessingml/2006/main">
        <w:t xml:space="preserve">ಜನರನ್ನು ಬಾಧಿಸುತ್ತಿರುವ ಪ್ಲೇಗ್ ಅನ್ನು ನಿಲ್ಲಿಸಲು ಕರ್ತನಿಗೆ ಬಲಿಪೀಠವನ್ನು ನಿರ್ಮಿಸುವ ಸಲುವಾಗಿ ದಾವೀದನು ಅರೌನಾಗೆ ತನ್ನ ಕಣವನ್ನು ಖರೀದಿಸಲು ಭೇಟಿ ನೀಡುತ್ತಾನೆ.</w:t>
      </w:r>
    </w:p>
    <w:p/>
    <w:p>
      <w:r xmlns:w="http://schemas.openxmlformats.org/wordprocessingml/2006/main">
        <w:t xml:space="preserve">1. ದೇವರ ಕರುಣೆಯು ಪ್ಲೇಗ್ ಅನ್ನು ಹೇಗೆ ನಿಲ್ಲಿಸಿತು - 2 ಸ್ಯಾಮ್ಯುಯೆಲ್ 24:21 ಅನ್ನು ಪರೀಕ್ಷಿಸುವುದು ಮತ್ತು ಡೇವಿಡ್ ಏಕೆ ಭಗವಂತನಿಗೆ ಬಲಿಪೀಠವನ್ನು ನಿರ್ಮಿಸಲು ಪ್ರಯತ್ನಿಸಿದನು.</w:t>
      </w:r>
    </w:p>
    <w:p/>
    <w:p>
      <w:r xmlns:w="http://schemas.openxmlformats.org/wordprocessingml/2006/main">
        <w:t xml:space="preserve">2. ತ್ಯಾಗ ಮತ್ತು ವಿಮೋಚನೆ - ತ್ಯಾಗದ ಶಕ್ತಿಯನ್ನು ಅನ್ವೇಷಿಸುವುದು ಮತ್ತು ಅದು ಹೇಗೆ ವಿಮೋಚನೆಯನ್ನು ತರುತ್ತದೆ, 2 ಸ್ಯಾಮ್ಯುಯೆಲ್ 24:21 ಅನ್ನು ಆಧರಿಸಿದೆ.</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ಹೀಬ್ರೂ 13:15 - ಆದ್ದರಿಂದ, ಯೇಸುವಿನ ಮೂಲಕ, ನಾವು ದೇವರ ಹೆಸರನ್ನು ಬಹಿರಂಗವಾಗಿ ಹೇಳಿಕೊಳ್ಳುವ ತುಟಿಗಳ ಫಲವನ್ನು ಸ್ತುತಿನ ಯಜ್ಞವನ್ನು ನಿರಂತರವಾಗಿ ಅರ್ಪಿಸೋಣ.</w:t>
      </w:r>
    </w:p>
    <w:p/>
    <w:p>
      <w:r xmlns:w="http://schemas.openxmlformats.org/wordprocessingml/2006/main">
        <w:t xml:space="preserve">2 ಸಮುವೇಲನು 24:22 ಮತ್ತು ಅರೌನನು ದಾವೀದನಿಗೆ--ನನ್ನ ಒಡೆಯನಾದ ಅರಸನು ತನಗೆ ಒಳ್ಳೇದೆಂದು ತೋರುವದನ್ನು ತೆಗೆದುಕೊಂಡು ಸಮರ್ಪಿಸಲಿ; ಇಗೋ, ಇಲ್ಲಿ ದಹನಬಲಿಗಾಗಿ ಎತ್ತುಗಳು, ಮತ್ತು ಕಟ್ಟಿಗೆಗಾಗಿ ಎತ್ತುಗಳ ಇತರ ಉಪಕರಣಗಳು.</w:t>
      </w:r>
    </w:p>
    <w:p/>
    <w:p>
      <w:r xmlns:w="http://schemas.openxmlformats.org/wordprocessingml/2006/main">
        <w:t xml:space="preserve">ಅರೌನಾ ತನ್ನ ಎತ್ತುಗಳು, ಒಕ್ಕಲು ಉಪಕರಣಗಳು ಮತ್ತು ಇತರ ಉಪಕರಣಗಳನ್ನು ದಹನಬಲಿಯಾಗಿ ಅರ್ಪಿಸಲು ರಾಜ ದಾವೀದನಿಗೆ ನೀಡಲು ಮುಂದಾಗುತ್ತಾನೆ.</w:t>
      </w:r>
    </w:p>
    <w:p/>
    <w:p>
      <w:r xmlns:w="http://schemas.openxmlformats.org/wordprocessingml/2006/main">
        <w:t xml:space="preserve">1. ತ್ಯಾಗದ ಶಕ್ತಿ: ನಿಮ್ಮ ಅತ್ಯುತ್ತಮವಾದದ್ದನ್ನು ದೇವರಿಗೆ ಹೇಗೆ ಅರ್ಪಿಸುವುದು</w:t>
      </w:r>
    </w:p>
    <w:p/>
    <w:p>
      <w:r xmlns:w="http://schemas.openxmlformats.org/wordprocessingml/2006/main">
        <w:t xml:space="preserve">2. ಡೇವಿಡ್ ಮತ್ತು ಅರೌನಾ: ಉದಾರತೆ ಮತ್ತು ವಿಧೇಯತೆಗೆ ಒಂದು ಉದಾಹರಣೆ</w:t>
      </w:r>
    </w:p>
    <w:p/>
    <w:p>
      <w:r xmlns:w="http://schemas.openxmlformats.org/wordprocessingml/2006/main">
        <w:t xml:space="preserve">1. ಹೀಬ್ರೂ 13:15-16 - ಆದ್ದರಿಂದ,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2 ಸಮುವೇಲನು 24:23 ಅರೌನನು ಅರಸನಾಗಿ ಈ ಎಲ್ಲವನ್ನು ಅರಸನಿಗೆ ಕೊಟ್ಟನು. ಅರೌನನು ಅರಸನಿಗೆ--ನಿನ್ನ ದೇವರಾದ ಯೆಹೋವನು ನಿನ್ನನ್ನು ಅಂಗೀಕರಿಸಲಿ ಅಂದನು.</w:t>
      </w:r>
    </w:p>
    <w:p/>
    <w:p>
      <w:r xmlns:w="http://schemas.openxmlformats.org/wordprocessingml/2006/main">
        <w:t xml:space="preserve">ಅರೌನಾ ಎಂಬ ರಾಜನು ಇಸ್ರೇಲ್ ರಾಜನಿಗೆ ಉದಾರವಾಗಿ ಕೊಟ್ಟನು ಮತ್ತು ದೇವರು ಅವನನ್ನು ಸ್ವೀಕರಿಸಬೇಕೆಂದು ಬಯಸಿದನು.</w:t>
      </w:r>
    </w:p>
    <w:p/>
    <w:p>
      <w:r xmlns:w="http://schemas.openxmlformats.org/wordprocessingml/2006/main">
        <w:t xml:space="preserve">1. ಉದಾರ ಕೊಡುಗೆ: ಅರೌನಾಹ್ ಉದಾಹರಣೆ</w:t>
      </w:r>
    </w:p>
    <w:p/>
    <w:p>
      <w:r xmlns:w="http://schemas.openxmlformats.org/wordprocessingml/2006/main">
        <w:t xml:space="preserve">2. ಸ್ವೀಕಾರದ ಆಶೀರ್ವಾದ: ಅರೌನಾ ಅವರ ಆಶಯ</w:t>
      </w:r>
    </w:p>
    <w:p/>
    <w:p>
      <w:r xmlns:w="http://schemas.openxmlformats.org/wordprocessingml/2006/main">
        <w:t xml:space="preserve">1. 2 ಸ್ಯಾಮ್ಯುಯೆಲ್ 24:23</w:t>
      </w:r>
    </w:p>
    <w:p/>
    <w:p>
      <w:r xmlns:w="http://schemas.openxmlformats.org/wordprocessingml/2006/main">
        <w:t xml:space="preserve">2. 2 ಕೊರಿಂಥಿಯಾನ್ಸ್ 9:6-7 - "ಆದರೆ ನಾನು ಇದನ್ನು ಹೇಳುತ್ತೇನೆ, ಮಿತವಾಗಿ ಬಿತ್ತುವವನು ಸಹ ಮಿತವಾಗಿ ಕೊಯ್ಯುವನು; ಮತ್ತು ಸಮೃದ್ಧವಾಗಿ ಬಿತ್ತುವವನು ಸಮೃದ್ಧವಾಗಿ ಕೊಯ್ಯುವನು. ಪ್ರತಿಯೊಬ್ಬ ಮನುಷ್ಯನು ತನ್ನ ಹೃದಯದಲ್ಲಿ ಉದ್ದೇಶಿಸಿರುವ ಪ್ರಕಾರ, ಅವನು ಕೊಡಲಿ; ಅಸಡ್ಡೆಯಿಂದ ಅಥವಾ ಅಗತ್ಯಕ್ಕಾಗಿ ಅಲ್ಲ: ದೇವರು ಹರ್ಷಚಿತ್ತದಿಂದ ಕೊಡುವವರನ್ನು ಪ್ರೀತಿಸುತ್ತಾನೆ.</w:t>
      </w:r>
    </w:p>
    <w:p/>
    <w:p>
      <w:r xmlns:w="http://schemas.openxmlformats.org/wordprocessingml/2006/main">
        <w:t xml:space="preserve">2 ಸಮುವೇಲನು 24:24 ಅರಸನು ಅರೌನನಿಗೆ, “ಇಲ್ಲ; ಆದರೆ ನಾನು ಖಂಡಿತವಾಗಿಯೂ ಅದನ್ನು ನಿನ್ನಿಂದ ಬೆಲೆಗೆ ಕೊಂಡುಕೊಳ್ಳುವೆನು; ಆದ್ದರಿಂದ ದಾವೀದನು ಕಣವನ್ನೂ ಎತ್ತುಗಳನ್ನೂ ಐವತ್ತು ಶೇಕೆಲ್ ಬೆಳ್ಳಿಗೆ ಕೊಂಡುಕೊಂಡನು.</w:t>
      </w:r>
    </w:p>
    <w:p/>
    <w:p>
      <w:r xmlns:w="http://schemas.openxmlformats.org/wordprocessingml/2006/main">
        <w:t xml:space="preserve">ರಾಜ ದಾವೀದನು ಅರೌನನ ಕಣ ಮತ್ತು ಎತ್ತುಗಳನ್ನು ಐವತ್ತು ಶೇಕೆಲ್ ಬೆಳ್ಳಿಗೆ ಖರೀದಿಸಿದನು, ಅದನ್ನು ಪಾವತಿಸದೆ ಕರ್ತನಿಗೆ ದಹನಬಲಿಯನ್ನು ಅರ್ಪಿಸಲು ನಿರಾಕರಿಸಿದನು.</w:t>
      </w:r>
    </w:p>
    <w:p/>
    <w:p>
      <w:r xmlns:w="http://schemas.openxmlformats.org/wordprocessingml/2006/main">
        <w:t xml:space="preserve">1. ಆರಾಧನೆಯ ಮನೋಭಾವ - ಆರಾಧನೆಯ ಬಗೆಗಿನ ನಮ್ಮ ಮನೋಭಾವವು ರಾಜ ದಾವೀದನ ಮನೋಭಾವವನ್ನು ಪ್ರತಿಬಿಂಬಿಸಬೇಕು, ಭಗವಂತನಿಗೆ ಕಾಣಿಕೆಯನ್ನು ಪಾವತಿಸುವುದು ಮತ್ತು ಯಾವುದನ್ನಾದರೂ ನಿರೀಕ್ಷಿಸುವುದಿಲ್ಲ.</w:t>
      </w:r>
    </w:p>
    <w:p/>
    <w:p>
      <w:r xmlns:w="http://schemas.openxmlformats.org/wordprocessingml/2006/main">
        <w:t xml:space="preserve">2. ವಿಧೇಯತೆಯ ದುಬಾರಿತನ - ಕಿಂಗ್ ಡೇವಿಡ್ ಎಷ್ಟೇ ದೊಡ್ಡದಾಗಿರಲಿ ಅಥವಾ ಚಿಕ್ಕದಾಗಿರಲಿ ಭಗವಂತನಿಗೆ ವಿಧೇಯರಾಗಲು ಬೆಲೆಯನ್ನು ಪಾವತಿಸಲು ಸಿದ್ಧರಿದ್ದರು.</w:t>
      </w:r>
    </w:p>
    <w:p/>
    <w:p>
      <w:r xmlns:w="http://schemas.openxmlformats.org/wordprocessingml/2006/main">
        <w:t xml:space="preserve">1. ಮ್ಯಾಥ್ಯೂ 6:24 - ಯಾರೂ ಇಬ್ಬರು ಯಜಮಾನರಿಗೆ ಸೇವೆ ಸಲ್ಲಿಸಲಾರರು, ಯಾಕಂದರೆ ಅವನು ಒಬ್ಬನನ್ನು ದ್ವೇಷಿಸುತ್ತಾನೆ ಮತ್ತು ಇನ್ನೊಬ್ಬನನ್ನು ಪ್ರೀತಿಸುತ್ತಾನೆ, ಅಥವಾ ಅವನು ಒಬ್ಬನಿಗೆ ನಿಷ್ಠನಾಗಿರುತ್ತಾನೆ ಮತ್ತು ಇನ್ನೊಬ್ಬನನ್ನು ತಿರಸ್ಕರಿಸುತ್ತಾನೆ. ನೀವು ದೇವರು ಮತ್ತು ಹಣದ ಸೇವೆ ಮಾಡಲು ಸಾಧ್ಯವಿಲ್ಲ.</w:t>
      </w:r>
    </w:p>
    <w:p/>
    <w:p>
      <w:r xmlns:w="http://schemas.openxmlformats.org/wordprocessingml/2006/main">
        <w:t xml:space="preserve">2. 1 ಸ್ಯಾಮ್ಯುಯೆಲ್ 15:22 - ಮತ್ತು ಸಮುವೇಲನು ಹೇಳಿದನು: ಕರ್ತನ ಮಾತಿಗೆ ವಿಧೇಯರಾಗಿರುವಂತೆ ದಹನಬಲಿಗಳಲ್ಲಿ ಮತ್ತು ಯಜ್ಞಗಳಲ್ಲಿ ಯೆಹೋವನು ಸಂತೋಷಪಡುತ್ತಾನೆಯೇ? ಇಗೋ, ಯಜ್ಞಕ್ಕಿಂತ ವಿಧೇಯರಾಗುವುದು ಮತ್ತು ಟಗರುಗಳ ಕೊಬ್ಬಿಗಿಂತ ಕೇಳುವುದು ಉತ್ತಮ.</w:t>
      </w:r>
    </w:p>
    <w:p/>
    <w:p>
      <w:r xmlns:w="http://schemas.openxmlformats.org/wordprocessingml/2006/main">
        <w:t xml:space="preserve">2 ಸಮುವೇಲನು 24:25 ಮತ್ತು ದಾವೀದನು ಅಲ್ಲಿ ಕರ್ತನಿಗೆ ಒಂದು ಬಲಿಪೀಠವನ್ನು ನಿರ್ಮಿಸಿದನು ಮತ್ತು ದಹನಬಲಿ ಮತ್ತು ಶಾಂತಿಯಜ್ಞಗಳನ್ನು ಅರ್ಪಿಸಿದನು. ಆದ್ದರಿಂದ ಕರ್ತನು ದೇಶಕ್ಕಾಗಿ ಬೇಡಿಕೊಂಡನು ಮತ್ತು ಇಸ್ರಾಯೇಲ್ಯರಿಂದ ಪ್ಲೇಗ್ ಉಳಿಯಿತು.</w:t>
      </w:r>
    </w:p>
    <w:p/>
    <w:p>
      <w:r xmlns:w="http://schemas.openxmlformats.org/wordprocessingml/2006/main">
        <w:t xml:space="preserve">ದಾವೀದನು ಯೆಹೋವನಿಗೆ ಒಂದು ಬಲಿಪೀಠವನ್ನು ಕಟ್ಟಿದನು ಮತ್ತು ಯಜ್ಞಗಳನ್ನು ಅರ್ಪಿಸಿದನು, ಅದು ಯೆಹೋವನನ್ನು ಮೆಚ್ಚಿಸಿತು ಮತ್ತು ಇಸ್ರಾಯೇಲಿನಲ್ಲಿ ಪ್ಲೇಗ್ ಅನ್ನು ನಿಲ್ಲಿಸಿತು.</w:t>
      </w:r>
    </w:p>
    <w:p/>
    <w:p>
      <w:r xmlns:w="http://schemas.openxmlformats.org/wordprocessingml/2006/main">
        <w:t xml:space="preserve">1. ತ್ಯಾಗದ ಆರಾಧನೆಯ ಶಕ್ತಿ</w:t>
      </w:r>
    </w:p>
    <w:p/>
    <w:p>
      <w:r xmlns:w="http://schemas.openxmlformats.org/wordprocessingml/2006/main">
        <w:t xml:space="preserve">2. ವಿಧೇಯತೆಗೆ ಪ್ರತಿಕ್ರಿಯೆಯಾಗಿ ದೇವರ ಕರುಣೆ</w:t>
      </w:r>
    </w:p>
    <w:p/>
    <w:p>
      <w:r xmlns:w="http://schemas.openxmlformats.org/wordprocessingml/2006/main">
        <w:t xml:space="preserve">1. ಕೀರ್ತನೆ 50:14-15 ದೇವರಿಗೆ ಕೃತಜ್ಞತಾ ಯಜ್ಞವನ್ನು ಅರ್ಪಿಸಿ, ಮತ್ತು ಪರಮಾತ್ಮನಿಗೆ ನಿಮ್ಮ ಪ್ರತಿಜ್ಞೆಗಳನ್ನು ಮಾಡಿ ಮತ್ತು ಕಷ್ಟದ ದಿನದಲ್ಲಿ ನನ್ನನ್ನು ಕರೆಯಿರಿ; ನಾನು ನಿನ್ನನ್ನು ಬಿಡಿಸುವೆನು ಮತ್ತು ನೀನು ನನ್ನನ್ನು ಮಹಿಮೆಪಡಿಸುವೆ.</w:t>
      </w:r>
    </w:p>
    <w:p/>
    <w:p>
      <w:r xmlns:w="http://schemas.openxmlformats.org/wordprocessingml/2006/main">
        <w:t xml:space="preserve">2. ಯೆರೆಮಿಯ 33:10-11 ಕರ್ತನು ಹೀಗೆ ಹೇಳುತ್ತಾನೆ: ನೀವು ಹೇಳುವ ಈ ಸ್ಥಳದಲ್ಲಿ ಇದು ಮನುಷ್ಯ ಅಥವಾ ಮೃಗವಿಲ್ಲದೆ, ಯೆಹೂದದ ನಗರಗಳಲ್ಲಿ ಮತ್ತು ಜೆರುಸಲೇಮಿನ ಬೀದಿಗಳಲ್ಲಿ, ಮನುಷ್ಯ ಅಥವಾ ನಿವಾಸಿಗಳು ಅಥವಾ ಪ್ರಾಣಿಗಳಿಲ್ಲದೆ ನಿರ್ಜನವಾಗಿದೆ. , ಉಲ್ಲಾಸದ ಧ್ವನಿ ಮತ್ತು ಸಂತೋಷದ ಧ್ವನಿ, ಮದುಮಗನ ಧ್ವನಿ ಮತ್ತು ವಧುವಿನ ಧ್ವನಿ, ಹಾಡುವವರ ಧ್ವನಿಗಳು ಮತ್ತೆ ಕೇಳಲ್ಪಡುತ್ತವೆ, ಅವರು ಕರ್ತನ ಮನೆಗೆ ಕೃತಜ್ಞತಾ ಅರ್ಪಣೆಗಳನ್ನು ತರುತ್ತಾರೆ: ಕೃತಜ್ಞತೆ ಸಲ್ಲಿಸಿ ಸೈನ್ಯಗಳ ಕರ್ತನೇ, ಕರ್ತನು ಒಳ್ಳೆಯವನು, ಯಾಕಂದರೆ ಆತನ ದೃಢವಾದ ಪ್ರೀತಿಯು ಶಾಶ್ವತವಾಗಿರುತ್ತದೆ!</w:t>
      </w:r>
    </w:p>
    <w:p/>
    <w:p>
      <w:r xmlns:w="http://schemas.openxmlformats.org/wordprocessingml/2006/main">
        <w:t xml:space="preserve">1 ಕಿಂಗ್ಸ್ ಅಧ್ಯಾಯ 1 ರಾಜ ದಾವೀದನ ಆಳ್ವಿಕೆಯ ಅಂತ್ಯದ ಸುತ್ತಲಿನ ಘಟನೆಗಳನ್ನು ಮತ್ತು ಅವನ ಉತ್ತರಾಧಿಕಾರಿಯಾಗಿ ಸೊಲೊಮೋನನ ಆಳ್ವಿಕೆಯ ಆರಂಭವನ್ನು ವಿವರಿಸುತ್ತದೆ.</w:t>
      </w:r>
    </w:p>
    <w:p/>
    <w:p>
      <w:r xmlns:w="http://schemas.openxmlformats.org/wordprocessingml/2006/main">
        <w:t xml:space="preserve">1 ನೇ ಪ್ಯಾರಾಗ್ರಾಫ್: ಅಧ್ಯಾಯವು ವಯಸ್ಸಾದ ಕಿಂಗ್ ಡೇವಿಡ್ ಅನ್ನು ಪರಿಚಯಿಸುವ ಮೂಲಕ ಪ್ರಾರಂಭವಾಗುತ್ತದೆ, ಅವರು ಈಗ ದುರ್ಬಲ ಮತ್ತು ಬೆಚ್ಚಗಾಗಲು ಸಾಧ್ಯವಿಲ್ಲ. ಅವನ ಸೇವಕರು ಅವನನ್ನು ನೋಡಿಕೊಳ್ಳಲು ಅಬಿಷಗ್ ಎಂಬ ಯುವತಿಯನ್ನು ಹುಡುಕಲು ನಿರ್ಧರಿಸುತ್ತಾರೆ (1 ಅರಸುಗಳು 1: 1-4).</w:t>
      </w:r>
    </w:p>
    <w:p/>
    <w:p>
      <w:r xmlns:w="http://schemas.openxmlformats.org/wordprocessingml/2006/main">
        <w:t xml:space="preserve">2 ನೇ ಪ್ಯಾರಾಗ್ರಾಫ್: ಡೇವಿಡ್‌ನ ಪುತ್ರರಲ್ಲಿ ಒಬ್ಬನಾದ ಅಡೋನಿಯಾ ತನ್ನ ತಂದೆಗೆ ತಿಳಿಯದೆ ತನ್ನನ್ನು ರಾಜನೆಂದು ಘೋಷಿಸಲು ನಿರ್ಧರಿಸುತ್ತಾನೆ. ಅವನು ಯೋವಾಬ್ ಕಮಾಂಡರ್ ಮತ್ತು ಅಬಿಯಾತಾರ್ ಪಾದ್ರಿ ಸೇರಿದಂತೆ ಬೆಂಬಲಿಗರನ್ನು ಸಂಗ್ರಹಿಸುತ್ತಾನೆ (1 ಅರಸುಗಳು 1:5-10).</w:t>
      </w:r>
    </w:p>
    <w:p/>
    <w:p>
      <w:r xmlns:w="http://schemas.openxmlformats.org/wordprocessingml/2006/main">
        <w:t xml:space="preserve">3 ನೇ ಪ್ಯಾರಾಗ್ರಾಫ್: ನಾಥನ್ ಪ್ರವಾದಿ ಅಡೋನಿಯ ಕಾರ್ಯಗಳ ಬಗ್ಗೆ ಕಲಿಯುತ್ತಾನೆ ಮತ್ತು ಇದು ದೇವರ ಆಯ್ಕೆ ಉತ್ತರಾಧಿಕಾರಿಯಲ್ಲ ಎಂದು ಅರಿತುಕೊಂಡನು. ಡೇವಿಡ್‌ಗೆ ತಿಳಿಸಲು ಮತ್ತು ಸೊಲೊಮೋನನ ರಾಜತ್ವವನ್ನು ಭದ್ರಪಡಿಸಲು ಸೊಲೊಮೋನನ ತಾಯಿ ಬತ್ಶೆಬಾಗೆ ಅವನು ಸಲಹೆ ನೀಡುತ್ತಾನೆ (1 ರಾಜರು 1:11-14).</w:t>
      </w:r>
    </w:p>
    <w:p/>
    <w:p>
      <w:r xmlns:w="http://schemas.openxmlformats.org/wordprocessingml/2006/main">
        <w:t xml:space="preserve">4 ನೇ ಪ್ಯಾರಾಗ್ರಾಫ್: ಬತ್ಷೆಬಾ ಡೇವಿಡ್ನ ಕೋಣೆಗೆ ಪ್ರವೇಶಿಸುತ್ತಾಳೆ ಮತ್ತು ಅಡೋನಿಯ ರಾಜನಾಗಿ ಸ್ವಯಂ ಘೋಷಣೆಯ ಬಗ್ಗೆ ಹೇಳುತ್ತಾಳೆ. ಸೊಲೊಮನ್ ತನ್ನ ಉತ್ತರಾಧಿಕಾರಿಯಾಗುತ್ತಾನೆ ಎಂಬ ಅವನ ಭರವಸೆಯನ್ನು ಅವಳು ಅವನಿಗೆ ನೆನಪಿಸುತ್ತಾಳೆ (1 ಅರಸುಗಳು 1:15-21).</w:t>
      </w:r>
    </w:p>
    <w:p/>
    <w:p>
      <w:r xmlns:w="http://schemas.openxmlformats.org/wordprocessingml/2006/main">
        <w:t xml:space="preserve">5 ನೇ ಪ್ಯಾರಾಗ್ರಾಫ್: ನಾಥನ್ ಡೇವಿಡ್ಗೆ ಬತ್ಶೆಬಾಳ ಮಾತುಗಳನ್ನು ದೃಢೀಕರಿಸುತ್ತಾನೆ ಮತ್ತು ಅಡೋನಿಯಾ ಅಧಿಕಾರವನ್ನು ಕ್ರೋಢೀಕರಿಸುವ ಮೊದಲು ಸೊಲೊಮನ್ನನ್ನು ರಾಜನಾಗಿ ನೇಮಿಸುವಲ್ಲಿ ತ್ವರಿತವಾಗಿ ಕಾರ್ಯನಿರ್ವಹಿಸುವಂತೆ ಒತ್ತಾಯಿಸುತ್ತಾನೆ (1 ರಾಜರು 1:22-27).</w:t>
      </w:r>
    </w:p>
    <w:p/>
    <w:p>
      <w:r xmlns:w="http://schemas.openxmlformats.org/wordprocessingml/2006/main">
        <w:t xml:space="preserve">6 ನೇ ಪ್ಯಾರಾಗ್ರಾಫ್: ಡೇವಿಡ್ ಎಲ್ಲಾ ಇಸ್ರಾಯೇಲ್ಯರ ಮುಂದೆ ಸೊಲೊಮೋನನನ್ನು ತನ್ನ ಆಯ್ಕೆ ಉತ್ತರಾಧಿಕಾರಿ ಎಂದು ಸಾರ್ವಜನಿಕವಾಗಿ ಘೋಷಿಸುತ್ತಾನೆ. ಜನರು ಸಂತೋಷಪಡುತ್ತಾರೆ, ತುತ್ತೂರಿಗಳನ್ನು ಊದುತ್ತಾರೆ ಮತ್ತು ಸಂಭ್ರಮದಲ್ಲಿ ಕೂಗುತ್ತಾರೆ (1 ರಾಜರು 28-40).</w:t>
      </w:r>
    </w:p>
    <w:p/>
    <w:p>
      <w:r xmlns:w="http://schemas.openxmlformats.org/wordprocessingml/2006/main">
        <w:t xml:space="preserve">7 ನೇ ಪ್ಯಾರಾಗ್ರಾಫ್: ಅಡೋನಿಜಾ ಮತ್ತು ಅವನ ಅತಿಥಿಗಳು ಸಂಭ್ರಮಾಚರಣೆಯ ಶಬ್ದವನ್ನು ಕೇಳುತ್ತಾರೆ ಆದರೆ ಸೊಲೊಮನ್ ರಾಜನನ್ನು ಅಭಿಷೇಕಿಸುವ ಬಗ್ಗೆ ತಿಳಿಸುತ್ತಾರೆ. ಪ್ರಾಣಭಯದಿಂದ ಚದುರಿ ಹೋಗುತ್ತಾರೆ (೪೧-೫೩).</w:t>
      </w:r>
    </w:p>
    <w:p/>
    <w:p>
      <w:r xmlns:w="http://schemas.openxmlformats.org/wordprocessingml/2006/main">
        <w:t xml:space="preserve">ಸಾರಾಂಶದಲ್ಲಿ, 1 ರಾಜರ ಅಧ್ಯಾಯವು ಕಿಂಗ್ ಡೇವಿಡ್‌ನಿಂದ ಸೊಲೊಮನ್‌ಗೆ ಪರಿವರ್ತನೆಯನ್ನು ಚಿತ್ರಿಸುತ್ತದೆ, ಡೇವಿಡ್ ವಯಸ್ಸಾದ ಮತ್ತು ದುರ್ಬಲ, ಮತ್ತು ಅಬಿಶಾಗ್ ಅವನ ಬಗ್ಗೆ ಕಾಳಜಿ ವಹಿಸುತ್ತಾನೆ. ಅಡೋನಿಯನು ತನ್ನನ್ನು ತಾನು ರಾಜನೆಂದು ಘೋಷಿಸಿಕೊಳ್ಳುತ್ತಾನೆ, ಆದರೆ ನಾಥನ್ ಬತ್ಷೆಬಾಗೆ ಸಲಹೆ ನೀಡುತ್ತಾನೆ, ಬತ್ಷೆಬಾ ಡೇವಿಡ್ಗೆ ತಿಳಿಸುತ್ತಾನೆ ಮತ್ತು ಅವನು ಸೊಲೊಮನ್ನನ್ನು ತನ್ನ ಆಯ್ಕೆ ಉತ್ತರಾಧಿಕಾರಿ ಎಂದು ಸಾರ್ವಜನಿಕವಾಗಿ ಘೋಷಿಸುತ್ತಾನೆ. ಜನರು ಆಚರಿಸುತ್ತಾರೆ, ಅಡೋನಿಯಾ ಅದರ ಬಗ್ಗೆ ಕೇಳುತ್ತಾನೆ ಮತ್ತು ಅವನ ಜೀವಕ್ಕೆ ಹೆದರುತ್ತಾನೆ. ಸಾರಾಂಶದಲ್ಲಿ, ಅಧ್ಯಾಯವು ಅಡೋನಿಯ ಸುತ್ತಲಿನ ಅನಿಶ್ಚಿತತೆಯೊಂದಿಗೆ ಮುಕ್ತಾಯಗೊಳ್ಳುತ್ತದೆ. ಇದರ ಸಾರಾಂಶದಲ್ಲಿ, ಅಧ್ಯಾಯವು ಉತ್ತರಾಧಿಕಾರ, ದೈವಿಕ ಆಯ್ಕೆ, ನಿಷ್ಠೆ ಮುಂತಾದ ವಿಷಯಗಳನ್ನು ಪರಿಶೋಧಿಸುತ್ತದೆ ಮತ್ತು ದೇವರು ನೇಮಿಸಿದ ನಾಯಕರನ್ನು ಅನುಸರಿಸುವ ಪ್ರಾಮುಖ್ಯತೆಯನ್ನು ಎತ್ತಿ ತೋರಿಸುತ್ತದೆ.</w:t>
      </w:r>
    </w:p>
    <w:p/>
    <w:p>
      <w:r xmlns:w="http://schemas.openxmlformats.org/wordprocessingml/2006/main">
        <w:t xml:space="preserve">1 ಅರಸುಗಳು 1:1 ಈಗ ರಾಜ ದಾವೀದನು ವೃದ್ಧನಾಗಿದ್ದನು ಮತ್ತು ವರುಷಗಳಲ್ಲಿ ಪೀಡಿತನಾಗಿದ್ದನು; ಮತ್ತು ಅವರು ಅವನನ್ನು ಬಟ್ಟೆಗಳಿಂದ ಮುಚ್ಚಿದರು, ಆದರೆ ಅವನು ಶಾಖವನ್ನು ಪಡೆಯಲಿಲ್ಲ.</w:t>
      </w:r>
    </w:p>
    <w:p/>
    <w:p>
      <w:r xmlns:w="http://schemas.openxmlformats.org/wordprocessingml/2006/main">
        <w:t xml:space="preserve">ರಾಜ ಡೇವಿಡ್ ವಯಸ್ಸಾದ ಮತ್ತು ವಯಸ್ಸಾದ ಪರಿಣಾಮಗಳನ್ನು ಅನುಭವಿಸುತ್ತಿದ್ದನು, ಆದರೂ ಅವನ ಸುತ್ತಲಿರುವವರು ಇನ್ನೂ ಕಾಳಜಿ ವಹಿಸುತ್ತಿದ್ದರು.</w:t>
      </w:r>
    </w:p>
    <w:p/>
    <w:p>
      <w:r xmlns:w="http://schemas.openxmlformats.org/wordprocessingml/2006/main">
        <w:t xml:space="preserve">1. ನಮ್ಮ ಹಿರಿಯರನ್ನು ನೋಡಿಕೊಳ್ಳುವುದು: ಭಕ್ತಿಯ ಸಾಕ್ಷಿ</w:t>
      </w:r>
    </w:p>
    <w:p/>
    <w:p>
      <w:r xmlns:w="http://schemas.openxmlformats.org/wordprocessingml/2006/main">
        <w:t xml:space="preserve">2. ವಯಸ್ಸು ಕೇವಲ ಒಂದು ಸಂಖ್ಯೆ: ನಂಬಿಕೆಯುಳ್ಳವರ ಶಕ್ತಿ</w:t>
      </w:r>
    </w:p>
    <w:p/>
    <w:p>
      <w:r xmlns:w="http://schemas.openxmlformats.org/wordprocessingml/2006/main">
        <w:t xml:space="preserve">1. ಕೀರ್ತನೆ 71:9 - ವೃದ್ಧಾಪ್ಯದಲ್ಲಿ ನನ್ನನ್ನು ತಳ್ಳಬೇಡ; ನನ್ನ ಬಲವು ವಿಫಲವಾದಾಗ ನನ್ನನ್ನು ತೊರೆಯಬೇಡ.</w:t>
      </w:r>
    </w:p>
    <w:p/>
    <w:p>
      <w:r xmlns:w="http://schemas.openxmlformats.org/wordprocessingml/2006/main">
        <w:t xml:space="preserve">2. ಪ್ರಸಂಗಿ 12:1 - ಕಷ್ಟದ ದಿನಗಳು ಬರುವ ಮೊದಲು, ಮತ್ತು ವರ್ಷಗಳು ಸಮೀಪಿಸುವ ಮೊದಲು, ನಿಮ್ಮ ಯೌವನದ ದಿನಗಳಲ್ಲಿ ನಿಮ್ಮ ಸೃಷ್ಟಿಕರ್ತನನ್ನು ಈಗ ನೆನಪಿಸಿಕೊಳ್ಳಿ, ಮತ್ತು ನೀವು ಹೇಳಿದಾಗ, ಅವುಗಳಲ್ಲಿ ನನಗೆ ಸಂತೋಷವಿಲ್ಲ.</w:t>
      </w:r>
    </w:p>
    <w:p/>
    <w:p>
      <w:r xmlns:w="http://schemas.openxmlformats.org/wordprocessingml/2006/main">
        <w:t xml:space="preserve">1 ಅರಸುಗಳು 1:2 ಆದದರಿಂದ ಅವನ ಸೇವಕರು ಅವನಿಗೆ--ನನ್ನ ಒಡೆಯನಾದ ಅರಸನಾದ ಯುವ ಕನ್ಯೆಯನ್ನು ಹುಡುಕಲಿ; ಮತ್ತು ಅವಳು ರಾಜನ ಮುಂದೆ ನಿಲ್ಲಲಿ, ಅವಳು ಅವನನ್ನು ಪ್ರೀತಿಸಲಿ, ಮತ್ತು ಅವಳು ನಿನ್ನ ಎದೆಯಲ್ಲಿ ಮಲಗಲಿ, ಅದು ನನ್ನ ಒಡೆಯನೇ. ರಾಜನು ಶಾಖವನ್ನು ಪಡೆಯಬಹುದು.</w:t>
      </w:r>
    </w:p>
    <w:p/>
    <w:p>
      <w:r xmlns:w="http://schemas.openxmlformats.org/wordprocessingml/2006/main">
        <w:t xml:space="preserve">ರಾಜ ದಾವೀದನ ಸೇವಕರು ಅವನ ಸಮ್ಮುಖದಲ್ಲಿ ನಿಲ್ಲಲು ಯುವ ಕನ್ಯೆಯನ್ನು ಹುಡುಕಲು ಮತ್ತು ಅವನಿಗೆ ದೈಹಿಕ ಸೌಕರ್ಯವನ್ನು ಒದಗಿಸುವಂತೆ ಸಲಹೆ ನೀಡುತ್ತಾರೆ.</w:t>
      </w:r>
    </w:p>
    <w:p/>
    <w:p>
      <w:r xmlns:w="http://schemas.openxmlformats.org/wordprocessingml/2006/main">
        <w:t xml:space="preserve">1. ನಮ್ಮ ಜೀವನದಲ್ಲಿ ದೈಹಿಕ ಸೌಕರ್ಯ ಮತ್ತು ಬೆಂಬಲದ ಪ್ರಾಮುಖ್ಯತೆ</w:t>
      </w:r>
    </w:p>
    <w:p/>
    <w:p>
      <w:r xmlns:w="http://schemas.openxmlformats.org/wordprocessingml/2006/main">
        <w:t xml:space="preserve">2. ಅಗತ್ಯದ ಸಮಯದಲ್ಲಿ ಸ್ನೇಹ ಮತ್ತು ಪ್ರೀತಿಯ ಶಕ್ತಿ</w:t>
      </w:r>
    </w:p>
    <w:p/>
    <w:p>
      <w:r xmlns:w="http://schemas.openxmlformats.org/wordprocessingml/2006/main">
        <w:t xml:space="preserve">1. ಮ್ಯಾಥ್ಯೂ 11: 28-30 - "ಕೆಲಸ ಮಾಡುವವರು ಮತ್ತು ಭಾರವಾದವರೇ, ನನ್ನ ಬಳಿಗೆ ಬನ್ನಿ, ಮತ್ತು ನಾನು ನಿಮಗೆ ವಿಶ್ರಾಂತಿ ನೀಡುತ್ತೇನೆ. ನನ್ನ ನೊಗವನ್ನು ನಿಮ್ಮ ಮೇಲೆ ತೆಗೆದುಕೊಳ್ಳಿ ಮತ್ತು ನನ್ನಿಂದ ಕಲಿಯಿರಿ, ಏಕೆಂದರೆ ನಾನು ಸೌಮ್ಯ ಮತ್ತು ದೀನ ಹೃದಯ, ಮತ್ತು ನೀವು ನಿಮ್ಮ ಆತ್ಮಗಳಿಗೆ ವಿಶ್ರಾಂತಿಯನ್ನು ಕಂಡುಕೊಳ್ಳುವಿರಿ, ಏಕೆಂದರೆ ನನ್ನ ನೊಗವು ಸುಲಭವಾಗಿದೆ ಮತ್ತು ನನ್ನ ಹೊರೆಯು ಹಗುರವಾಗಿದೆ.</w:t>
      </w:r>
    </w:p>
    <w:p/>
    <w:p>
      <w:r xmlns:w="http://schemas.openxmlformats.org/wordprocessingml/2006/main">
        <w:t xml:space="preserve">2. ರೋಮನ್ನರು 8:26-27 - ಹಾಗೆಯೇ ಆತ್ಮವು ನಮ್ಮ ದೌರ್ಬಲ್ಯದಲ್ಲಿ ನಮಗೆ ಸಹಾಯ ಮಾಡುತ್ತದೆ. ಯಾಕಂದರೆ ನಾವು ಏನನ್ನು ಪ್ರಾರ್ಥಿಸಬೇಕೆಂದು ನಮಗೆ ತಿಳಿದಿಲ್ಲ, ಆದರೆ ಆತ್ಮವು ಸ್ವತಃ ಪದಗಳಿಗೆ ತುಂಬಾ ಆಳವಾದ ನರಳುವಿಕೆಯೊಂದಿಗೆ ನಮಗಾಗಿ ಮಧ್ಯಸ್ಥಿಕೆ ವಹಿಸುತ್ತದೆ. ಮತ್ತು ಹೃದಯಗಳನ್ನು ಹುಡುಕುವವನು ಆತ್ಮದ ಮನಸ್ಸು ಏನೆಂದು ತಿಳಿದಿರುತ್ತಾನೆ, ಏಕೆಂದರೆ ಆತ್ಮವು ದೇವರ ಚಿತ್ತದ ಪ್ರಕಾರ ಸಂತರಿಗೆ ಮಧ್ಯಸ್ಥಿಕೆ ವಹಿಸುತ್ತದೆ.</w:t>
      </w:r>
    </w:p>
    <w:p/>
    <w:p>
      <w:r xmlns:w="http://schemas.openxmlformats.org/wordprocessingml/2006/main">
        <w:t xml:space="preserve">1 ಅರಸುಗಳು 1:3 ಅವರು ಇಸ್ರಾಯೇಲ್ಯ ಎಲ್ಲಾ ತೀರಗಳಲ್ಲಿ ಒಬ್ಬ ಸುಂದರ ಹುಡುಗಿಯನ್ನು ಹುಡುಕಿದರು ಮತ್ತು ಶೂನೇಮ್ನ ಅಬಿಷಗ್ ಅನ್ನು ಕಂಡು ಅವಳನ್ನು ರಾಜನ ಬಳಿಗೆ ಕರೆತಂದರು.</w:t>
      </w:r>
    </w:p>
    <w:p/>
    <w:p>
      <w:r xmlns:w="http://schemas.openxmlformats.org/wordprocessingml/2006/main">
        <w:t xml:space="preserve">ರಾಜ ದಾವೀದನ ಆಸ್ಥಾನವು ಇಸ್ರೇಲ್‌ನಾದ್ಯಂತ ಸುಂದರ ಕನ್ಯೆಯನ್ನು ಹುಡುಕಿತು ಮತ್ತು ರಾಜನ ಬಳಿಗೆ ತರಲು ಶೂನೇಮ್‌ನಿಂದ ಅಬಿಷಗನನ್ನು ಕಂಡುಕೊಂಡನು.</w:t>
      </w:r>
    </w:p>
    <w:p/>
    <w:p>
      <w:r xmlns:w="http://schemas.openxmlformats.org/wordprocessingml/2006/main">
        <w:t xml:space="preserve">1. ಸೌಂದರ್ಯದ ಶಕ್ತಿ: ಕಿಂಗ್ ಡೇವಿಡ್ ಕೋರ್ಟ್‌ಗೆ ಅಬಿಶಾಗ್‌ನ ಪ್ರಯಾಣವನ್ನು ಪರೀಕ್ಷಿಸುವುದು</w:t>
      </w:r>
    </w:p>
    <w:p/>
    <w:p>
      <w:r xmlns:w="http://schemas.openxmlformats.org/wordprocessingml/2006/main">
        <w:t xml:space="preserve">2. ಪ್ರತಿಕೂಲ ಪರಿಸ್ಥಿತಿಯಲ್ಲಿ ಶಕ್ತಿಯನ್ನು ಕಂಡುಕೊಳ್ಳುವುದು: ಮಹಿಳೆಯರಿಗೆ ಮಾರ್ಗದರ್ಶಿಯಾಗಿ ಅಭಿಶಾಗ್ ಕಥೆ</w:t>
      </w:r>
    </w:p>
    <w:p/>
    <w:p>
      <w:r xmlns:w="http://schemas.openxmlformats.org/wordprocessingml/2006/main">
        <w:t xml:space="preserve">1. ನಾಣ್ಣುಡಿಗಳು 31: 10-31 - ಸದ್ಗುಣಶೀಲ ಮಹಿಳೆಯ ಉದಾಹರಣೆ.</w:t>
      </w:r>
    </w:p>
    <w:p/>
    <w:p>
      <w:r xmlns:w="http://schemas.openxmlformats.org/wordprocessingml/2006/main">
        <w:t xml:space="preserve">2. ರೂತ್ 1: 16-18 - ತನ್ನ ಕುಟುಂಬಕ್ಕೆ ನಿಷ್ಠಾವಂತ ಮತ್ತು ದೇವರಲ್ಲಿ ನಂಬಿಕೆಯನ್ನು ಪ್ರದರ್ಶಿಸಿದ ಮಹಿಳೆಯ ಉದಾಹರಣೆ.</w:t>
      </w:r>
    </w:p>
    <w:p/>
    <w:p>
      <w:r xmlns:w="http://schemas.openxmlformats.org/wordprocessingml/2006/main">
        <w:t xml:space="preserve">1 ಅರಸುಗಳು 1:4 ಮತ್ತು ಆ ಹುಡುಗಿಯು ತುಂಬಾ ಸುಂದರವಾಗಿದ್ದಳು ಮತ್ತು ರಾಜನನ್ನು ಪ್ರೀತಿಸುತ್ತಿದ್ದಳು ಮತ್ತು ಅವನಿಗೆ ಸೇವೆ ಸಲ್ಲಿಸುತ್ತಿದ್ದಳು, ಆದರೆ ರಾಜನು ಅವಳನ್ನು ತಿಳಿದಿರಲಿಲ್ಲ.</w:t>
      </w:r>
    </w:p>
    <w:p/>
    <w:p>
      <w:r xmlns:w="http://schemas.openxmlformats.org/wordprocessingml/2006/main">
        <w:t xml:space="preserve">ಹುಡುಗಿ ಸುಂದರವಾಗಿದ್ದಳು ಮತ್ತು ರಾಜನಿಗೆ ನಿಷ್ಠೆಯಿಂದ ಸೇವೆ ಸಲ್ಲಿಸುತ್ತಿದ್ದಳು, ಆದರೆ ರಾಜನು ಅವಳನ್ನು ಗುರುತಿಸಲಿಲ್ಲ.</w:t>
      </w:r>
    </w:p>
    <w:p/>
    <w:p>
      <w:r xmlns:w="http://schemas.openxmlformats.org/wordprocessingml/2006/main">
        <w:t xml:space="preserve">1. ದೇವರ ಸೇವಕರನ್ನು ಗುರುತಿಸುವುದು - 1 ಅರಸುಗಳು 1:4</w:t>
      </w:r>
    </w:p>
    <w:p/>
    <w:p>
      <w:r xmlns:w="http://schemas.openxmlformats.org/wordprocessingml/2006/main">
        <w:t xml:space="preserve">2. ಮನ್ನಣೆಯ ಕೊರತೆಯ ಹೊರತಾಗಿಯೂ ನಿಷ್ಠೆಯಿಂದ ಸೇವೆ ಸಲ್ಲಿಸುವುದು - 1 ಅರಸುಗಳು 1:4</w:t>
      </w:r>
    </w:p>
    <w:p/>
    <w:p>
      <w:r xmlns:w="http://schemas.openxmlformats.org/wordprocessingml/2006/main">
        <w:t xml:space="preserve">1. ಮ್ಯಾಥ್ಯೂ 25:21 - ಅವನ ಯಜಮಾನನು ಅವನಿಗೆ, 'ಒಳ್ಳೆಯದು, ಒಳ್ಳೆಯ ಮತ್ತು ನಂಬಿಗಸ್ತ ಸೇವಕ. ನೀವು ಸ್ವಲ್ಪಮಟ್ಟಿಗೆ ನಂಬಿಗಸ್ತರಾಗಿದ್ದಿರಿ; ನಾನು ನಿಮ್ಮನ್ನು ಹೆಚ್ಚು ಹೊಂದಿಸುತ್ತೇನೆ.</w:t>
      </w:r>
    </w:p>
    <w:p/>
    <w:p>
      <w:r xmlns:w="http://schemas.openxmlformats.org/wordprocessingml/2006/main">
        <w:t xml:space="preserve">2. ಇಬ್ರಿಯ 11:24-26 - ನಂಬಿಕೆಯ ಮೂಲಕ ಮೋಶೆಯು ದೊಡ್ಡವನಾದ ಮೇಲೆ ಫರೋಹನ ಮಗಳ ಮಗನೆಂದು ಕರೆಯಲು ನಿರಾಕರಿಸಿದನು, ಪಾಪದ ಕ್ಷಣಿಕವಾದ ಆನಂದವನ್ನು ಅನುಭವಿಸುವುದಕ್ಕಿಂತ ಹೆಚ್ಚಾಗಿ ದೇವರ ಜನರೊಂದಿಗೆ ಕೆಟ್ಟದಾಗಿ ನಡೆಸಿಕೊಳ್ಳುವುದನ್ನು ಆರಿಸಿಕೊಂಡನು. ಅವನು ಈಜಿಪ್ಟಿನ ಸಂಪತ್ತಿಗಿಂತ ಕ್ರಿಸ್ತನ ನಿಂದೆಯನ್ನು ದೊಡ್ಡ ಸಂಪತ್ತೆಂದು ಪರಿಗಣಿಸಿದನು, ಏಕೆಂದರೆ ಅವನು ಪ್ರತಿಫಲವನ್ನು ನೋಡುತ್ತಿದ್ದನು.</w:t>
      </w:r>
    </w:p>
    <w:p/>
    <w:p>
      <w:r xmlns:w="http://schemas.openxmlformats.org/wordprocessingml/2006/main">
        <w:t xml:space="preserve">1 ಅರಸುಗಳು 1:5 ಆಗ ಹಗ್ಗೀತನ ಮಗನಾದ ಅದೋನೀಯನು ತನ್ನನ್ನು ತಾನೇ ಹೆಚ್ಚಿಸಿಕೊಂಡು--ನಾನು ಅರಸನಾಗುವೆನು ಎಂದು ಹೇಳಿ ಅವನಿಗೆ ರಥಗಳನ್ನೂ ಅಶ್ವಾರೋಹಿಗಳನ್ನೂ ಅವನ ಮುಂದೆ ಓಡಲು ಐವತ್ತು ಮಂದಿ ಸೈನಿಕರನ್ನೂ ಸಿದ್ಧಮಾಡಿದನು.</w:t>
      </w:r>
    </w:p>
    <w:p/>
    <w:p>
      <w:r xmlns:w="http://schemas.openxmlformats.org/wordprocessingml/2006/main">
        <w:t xml:space="preserve">ಅಡೋನಿಯನು ತನ್ನನ್ನು ತಾನು ರಾಜನೆಂದು ಘೋಷಿಸಿಕೊಂಡನು ಮತ್ತು ದೊಡ್ಡ ಪರಿವಾರವನ್ನು ಒಟ್ಟುಗೂಡಿಸಿದನು.</w:t>
      </w:r>
    </w:p>
    <w:p/>
    <w:p>
      <w:r xmlns:w="http://schemas.openxmlformats.org/wordprocessingml/2006/main">
        <w:t xml:space="preserve">1. ಹೆಮ್ಮೆಯ ಅಪಾಯ ಮತ್ತು ನಮ್ರತೆಯ ಪ್ರಾಮುಖ್ಯತೆ.</w:t>
      </w:r>
    </w:p>
    <w:p/>
    <w:p>
      <w:r xmlns:w="http://schemas.openxmlformats.org/wordprocessingml/2006/main">
        <w:t xml:space="preserve">2. ಸ್ವಾರ್ಥಿ ಮಹತ್ವಾಕಾಂಕ್ಷೆಯ ಅಪಾಯ ಮತ್ತು ಇತರರಿಗೆ ಸೇವೆ ಸಲ್ಲಿಸುವ ಪ್ರಾಮುಖ್ಯತೆ.</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ಫಿಲಿಪ್ಪಿ 2: 3-4 - ಸ್ವಾರ್ಥಿ ಮಹತ್ವಾಕಾಂಕ್ಷೆ ಅಥವಾ ದುರಹಂಕಾರದಿಂದ ಏನನ್ನೂ ಮಾಡಬೇಡಿ, ಆದರೆ ನಮ್ರತೆಯಿಂದ ಇತರರನ್ನು ನಿಮಗಿಂತ ಹೆಚ್ಚು ಮಹತ್ವದ್ದಾಗಿ ಪರಿಗಣಿಸಿ.</w:t>
      </w:r>
    </w:p>
    <w:p/>
    <w:p>
      <w:r xmlns:w="http://schemas.openxmlformats.org/wordprocessingml/2006/main">
        <w:t xml:space="preserve">1 ಅರಸುಗಳು 1:6 ಮತ್ತು ಅವನ ತಂದೆಯು ಯಾವ ಸಮಯದಲ್ಲಾದರೂ ಅವನಿಗೆ ಅಸಮಾಧಾನವನ್ನುಂಟುಮಾಡಲಿಲ್ಲ - ನೀನು ಯಾಕೆ ಹಾಗೆ ಮಾಡಿದೆ? ಮತ್ತು ಅವನು ತುಂಬಾ ಒಳ್ಳೆಯ ವ್ಯಕ್ತಿಯಾಗಿದ್ದನು; ಅಬ್ಷಾಲೋಮನ ನಂತರ ಅವನ ತಾಯಿ ಅವನನ್ನು ಹೆತ್ತಳು.</w:t>
      </w:r>
    </w:p>
    <w:p/>
    <w:p>
      <w:r xmlns:w="http://schemas.openxmlformats.org/wordprocessingml/2006/main">
        <w:t xml:space="preserve">ದಾವೀದನ ಮಗನಾದ ಅಬ್ಷಾಲೋಮನು ಸುಂದರವಾಗಿ ಕಾಣುತ್ತಿದ್ದನು ಮತ್ತು ಅವನ ತಾಯಿ ಏಕೆ ಹಾಗೆ ಮಾಡಿದಳು ಎಂದು ದಾವೀದನು ಕೇಳಿದ ನಂತರ ಜನಿಸಿದನು.</w:t>
      </w:r>
    </w:p>
    <w:p/>
    <w:p>
      <w:r xmlns:w="http://schemas.openxmlformats.org/wordprocessingml/2006/main">
        <w:t xml:space="preserve">1. ಪ್ರಶ್ನೆಗಳನ್ನು ಕೇಳುವ ಮತ್ತು ತಿಳುವಳಿಕೆಯನ್ನು ಹುಡುಕುವ ಪ್ರಾಮುಖ್ಯತೆ.</w:t>
      </w:r>
    </w:p>
    <w:p/>
    <w:p>
      <w:r xmlns:w="http://schemas.openxmlformats.org/wordprocessingml/2006/main">
        <w:t xml:space="preserve">2. ನಮ್ಮ ನ್ಯೂನತೆಗಳ ನಡುವೆಯೂ ದೇವರ ಕೃಪೆ ಮತ್ತು ಕರುಣೆ.</w:t>
      </w:r>
    </w:p>
    <w:p/>
    <w:p>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 ಅವನಿಗೆ ನೀಡಲ್ಪಡುತ್ತದೆ."</w:t>
      </w:r>
    </w:p>
    <w:p/>
    <w:p>
      <w:r xmlns:w="http://schemas.openxmlformats.org/wordprocessingml/2006/main">
        <w:t xml:space="preserve">2. ರೋಮನ್ನರು 5:8 - "ಆದರೆ ದೇವರು ನಮ್ಮ ಕಡೆಗೆ ಆತನ ಪ್ರೀತಿಯನ್ನು ಪ್ರಶಂಸಿಸುತ್ತಾನೆ, ಅದರಲ್ಲಿ, ನಾವು ಇನ್ನೂ ಪಾಪಿಗಳಾಗಿದ್ದಾಗ, ಕ್ರಿಸ್ತನು ನಮಗಾಗಿ ಸತ್ತನು."</w:t>
      </w:r>
    </w:p>
    <w:p/>
    <w:p>
      <w:r xmlns:w="http://schemas.openxmlformats.org/wordprocessingml/2006/main">
        <w:t xml:space="preserve">1 ಅರಸುಗಳು 1:7 ಮತ್ತು ಅವನು ಚೆರೂಯಳ ಮಗನಾದ ಯೋವಾಬನಿಗೂ ಯಾಜಕನಾದ ಅಬ್ಯಾತಾರನೊಂದಿಗೂ ಸಮಾಲೋಚಿಸಿದನು ಮತ್ತು ಅವರು ಅದೋನೀಯನನ್ನು ಹಿಂಬಾಲಿಸಿದರು.</w:t>
      </w:r>
    </w:p>
    <w:p/>
    <w:p>
      <w:r xmlns:w="http://schemas.openxmlformats.org/wordprocessingml/2006/main">
        <w:t xml:space="preserve">ಅದೋನಿಯನು ತನ್ನ ಯೋಜನೆಯಲ್ಲಿ ಯೋವಾಬ್ ಮತ್ತು ಅಬ್ಯಾತಾರನಿಂದ ಸಹಾಯವನ್ನು ಪಡೆದನು.</w:t>
      </w:r>
    </w:p>
    <w:p/>
    <w:p>
      <w:r xmlns:w="http://schemas.openxmlformats.org/wordprocessingml/2006/main">
        <w:t xml:space="preserve">1. ನಮ್ಮ ಸುತ್ತಲಿನ ಪ್ರಭಾವಗಳ ಬಗ್ಗೆ ನಾವು ತಿಳಿದಿರಬೇಕು ಮತ್ತು ನಮ್ಮ ಜೀವನದಲ್ಲಿ ನಾವು ದೈವಿಕ ಜನರನ್ನು ಹೊಂದಿದ್ದೇವೆ ಎಂದು ಖಚಿತಪಡಿಸಿಕೊಳ್ಳಬೇಕು.</w:t>
      </w:r>
    </w:p>
    <w:p/>
    <w:p>
      <w:r xmlns:w="http://schemas.openxmlformats.org/wordprocessingml/2006/main">
        <w:t xml:space="preserve">2. ನಮ್ಮ ಜೀವನದಲ್ಲಿ ಋಣಾತ್ಮಕ ವ್ಯಕ್ತಿಗಳಿಂದ ಪ್ರಭಾವಿತವಾಗದಂತೆ ನಾವು ಜಾಗರೂಕರಾಗಿರಬೇಕು.</w:t>
      </w:r>
    </w:p>
    <w:p/>
    <w:p>
      <w:r xmlns:w="http://schemas.openxmlformats.org/wordprocessingml/2006/main">
        <w:t xml:space="preserve">1. ಜ್ಞಾನೋಕ್ತಿ 13:20 ಜ್ಞಾನಿಗಳೊಂದಿಗೆ ನಡೆಯುವವನು ಜ್ಞಾನಿಯಾಗುತ್ತಾನೆ; ಆದರೆ ಮೂರ್ಖರ ಜೊತೆಗಾರನು ನಾಶವಾಗುತ್ತಾನೆ</w:t>
      </w:r>
    </w:p>
    <w:p/>
    <w:p>
      <w:r xmlns:w="http://schemas.openxmlformats.org/wordprocessingml/2006/main">
        <w:t xml:space="preserve">2. ಜೇಮ್ಸ್ 1: 5-6 ನಿಮ್ಮಲ್ಲಿ ಯಾರಿಗಾದರೂ ಬುದ್ಧಿವಂತಿಕೆಯ ಕೊರತೆಯಿದ್ದರೆ, ಅವನು ದೇವರನ್ನು ಕೇಳಲಿ, ಅವನು ಎಲ್ಲ ಮನುಷ್ಯರಿಗೆ ಉದಾರವಾಗಿ ಕೊಡುತ್ತಾನೆ ಮತ್ತು ನಿಂದಿಸುವುದಿಲ್ಲ; ಮತ್ತು ಅದನ್ನು ಅವನಿಗೆ ಕೊಡಲಾಗುವುದು. ಆದರೆ ಅವನು ನಂಬಿಕೆಯಿಂದ ಕೇಳಲಿ, ಏನೂ ಅಲ್ಲಾಡುವುದಿಲ್ಲ. ಯಾಕಂದರೆ ಅಲೆಯುವವನು ಗಾಳಿಯಿಂದ ಬೀಸಲ್ಪಟ್ಟ ಸಮುದ್ರದ ಅಲೆಯಂತೆ.</w:t>
      </w:r>
    </w:p>
    <w:p/>
    <w:p>
      <w:r xmlns:w="http://schemas.openxmlformats.org/wordprocessingml/2006/main">
        <w:t xml:space="preserve">1 ಅರಸುಗಳು 1:8 ಆದರೆ ಯಾಜಕನಾದ ಸಾದೋಕ್ ಮತ್ತು ಯೆಹೋಯಾದನ ಮಗನಾದ ಬೆನಾಯ, ಪ್ರವಾದಿಯಾದ ನಾತಾನ್, ಶಿಮೇ ಮತ್ತು ರೇಯಿ ಮತ್ತು ದಾವೀದನಿಗೆ ಸೇರಿದ ಪರಾಕ್ರಮಶಾಲಿಗಳು ಅದೋನಿಯ ಸಂಗಡ ಇರಲಿಲ್ಲ.</w:t>
      </w:r>
    </w:p>
    <w:p/>
    <w:p>
      <w:r xmlns:w="http://schemas.openxmlformats.org/wordprocessingml/2006/main">
        <w:t xml:space="preserve">ಅಡೋನಿಯ ಇಸ್ರೇಲ್ ಸಿಂಹಾಸನವನ್ನು ತೆಗೆದುಕೊಳ್ಳಲು ಪ್ರಯತ್ನಿಸಿದನು, ಆದರೆ ಯಾಜಕನಾದ ಝದೋಕ್, ಬೆನಾಯ, ಪ್ರವಾದಿ ನಾಥನ್, ಶಿಮೀ, ರೇ ಮತ್ತು ದಾವೀದನ ಪರಾಕ್ರಮಿಗಳು ಅವನನ್ನು ಬೆಂಬಲಿಸಲು ನಿರಾಕರಿಸಿದರು.</w:t>
      </w:r>
    </w:p>
    <w:p/>
    <w:p>
      <w:r xmlns:w="http://schemas.openxmlformats.org/wordprocessingml/2006/main">
        <w:t xml:space="preserve">1. ಕೆಟ್ಟದ್ದನ್ನು ವಿರೋಧಿಸಲು ದೇವರು ಜನರನ್ನು ಎಬ್ಬಿಸುವನು, ಅದು ಅಧಿಕಾರದಲ್ಲಿದ್ದರೂ ಸಹ.</w:t>
      </w:r>
    </w:p>
    <w:p/>
    <w:p>
      <w:r xmlns:w="http://schemas.openxmlformats.org/wordprocessingml/2006/main">
        <w:t xml:space="preserve">2. ನಮ್ಮ ನಂಬಿಕೆಯಲ್ಲಿ ದೃಢವಾಗಿ ನಿಲ್ಲುವುದು ಕಷ್ಟವಾಗಬಹುದು, ಆದರೆ ಅದು ಯೋಗ್ಯವಾಗಿದೆ.</w:t>
      </w:r>
    </w:p>
    <w:p/>
    <w:p>
      <w:r xmlns:w="http://schemas.openxmlformats.org/wordprocessingml/2006/main">
        <w:t xml:space="preserve">1. ನಾಣ್ಣುಡಿಗಳು 28:1: "ಯಾರೂ ಹಿಂಬಾಲಿಸದಿದ್ದಾಗ ದುಷ್ಟರು ಓಡಿಹೋಗುತ್ತಾರೆ, ಆದರೆ ನೀತಿವಂತರು ಸಿಂಹದಂತೆ ಧೈರ್ಯಶಾಲಿಗಳು."</w:t>
      </w:r>
    </w:p>
    <w:p/>
    <w:p>
      <w:r xmlns:w="http://schemas.openxmlformats.org/wordprocessingml/2006/main">
        <w:t xml:space="preserve">2. 1 ಪೀಟರ್ 5: 8-9: "ಸಮಗ್ರ ಮನಸ್ಸಿನವರಾಗಿರಿ; ಜಾಗರೂಕರಾಗಿರಿ. ನಿಮ್ಮ ಎದುರಾಳಿಯಾದ ದೆವ್ವವು ಘರ್ಜಿಸುವ ಸಿಂಹದಂತೆ ಸುತ್ತಾಡುತ್ತದೆ, ಯಾರನ್ನಾದರೂ ಕಬಳಿಸಲು ಹುಡುಕುತ್ತದೆ. ಅವನನ್ನು ವಿರೋಧಿಸಿ, ನಿಮ್ಮ ನಂಬಿಕೆಯಲ್ಲಿ ದೃಢವಾಗಿ, ಅದೇ ರೀತಿಯ ನೋವುಗಳನ್ನು ತಿಳಿದುಕೊಳ್ಳಿ. ಪ್ರಪಂಚದಾದ್ಯಂತ ನಿಮ್ಮ ಸಹೋದರತ್ವದಿಂದ ಅನುಭವಿಸಲಾಗುತ್ತಿದೆ."</w:t>
      </w:r>
    </w:p>
    <w:p/>
    <w:p>
      <w:r xmlns:w="http://schemas.openxmlformats.org/wordprocessingml/2006/main">
        <w:t xml:space="preserve">1 ಅರಸುಗಳು 1:9 ಮತ್ತು ಅದೋನಿಯನು ಕುರಿ ಎತ್ತುಗಳನ್ನು ಕೊಬ್ಬಿದ ದನಗಳನ್ನು ಎನ್ರೋಗೆಲ್ನ ಜೋಹೆಲೆತ್ ಕಲ್ಲಿನ ಬಳಿ ಕೊಂದು ತನ್ನ ಎಲ್ಲಾ ಸಹೋದರರನ್ನು ರಾಜನ ಮಕ್ಕಳೆಂದು ಮತ್ತು ರಾಜನ ಸೇವಕರಾದ ಎಲ್ಲಾ ಯೆಹೂದದ ಪುರುಷರನ್ನು ಕರೆದನು.</w:t>
      </w:r>
    </w:p>
    <w:p/>
    <w:p>
      <w:r xmlns:w="http://schemas.openxmlformats.org/wordprocessingml/2006/main">
        <w:t xml:space="preserve">ಅದೋನೀಯನು ಪ್ರಾಣಿಗಳನ್ನು ಬಲಿಕೊಟ್ಟು ರಾಜನ ಎಲ್ಲಾ ಮಕ್ಕಳನ್ನು ಮತ್ತು ಎಲ್ಲಾ ಯೆಹೂದದ ಪುರುಷರನ್ನು ಔತಣಕ್ಕೆ ಕರೆದನು.</w:t>
      </w:r>
    </w:p>
    <w:p/>
    <w:p>
      <w:r xmlns:w="http://schemas.openxmlformats.org/wordprocessingml/2006/main">
        <w:t xml:space="preserve">1. "ಅಡೋನಿಯ ತ್ಯಾಗದಲ್ಲಿ ದೇವರ ಆಶೀರ್ವಾದ ಮತ್ತು ಒದಗಿಸುವಿಕೆ"</w:t>
      </w:r>
    </w:p>
    <w:p/>
    <w:p>
      <w:r xmlns:w="http://schemas.openxmlformats.org/wordprocessingml/2006/main">
        <w:t xml:space="preserve">2. "ಆಹ್ವಾನ ಮತ್ತು ಫೆಲೋಶಿಪ್‌ನ ಶಕ್ತಿ"</w:t>
      </w:r>
    </w:p>
    <w:p/>
    <w:p>
      <w:r xmlns:w="http://schemas.openxmlformats.org/wordprocessingml/2006/main">
        <w:t xml:space="preserve">1. ಕೀರ್ತನೆ 34:8 - "ಓ ರುಚಿ ನೋಡಿ ಕರ್ತನು ಒಳ್ಳೆಯವನೆಂದು ನೋಡಿರಿ; ಆತನನ್ನು ನಂಬುವವನು ಧನ್ಯನು."</w:t>
      </w:r>
    </w:p>
    <w:p/>
    <w:p>
      <w:r xmlns:w="http://schemas.openxmlformats.org/wordprocessingml/2006/main">
        <w:t xml:space="preserve">2. ಮ್ಯಾಥ್ಯೂ 5:23-24 - "ಆದುದರಿಂದ ನೀನು ನಿನ್ನ ಕಾಣಿಕೆಯನ್ನು ಬಲಿಪೀಠಕ್ಕೆ ತಂದರೆ ಮತ್ತು ಅಲ್ಲಿ ನಿನ್ನ ಸಹೋದರನಿಗೆ ನಿನ್ನ ವಿರುದ್ಧ ಏನಾದರೂ ಇದೆ ಎಂದು ನೆನಪಿಸಿಕೊಂಡರೆ; ಅಲ್ಲಿ ಬಲಿಪೀಠದ ಮುಂದೆ ನಿನ್ನ ಕಾಣಿಕೆಯನ್ನು ಬಿಟ್ಟು ಹೋಗು; ಮೊದಲು ನಿನ್ನ ಸಹೋದರನೊಂದಿಗೆ ರಾಜಿ ಮಾಡಿಕೊಳ್ಳಿ. , ತದನಂತರ ಬಂದು ನಿನ್ನ ಉಡುಗೊರೆಯನ್ನು ಅರ್ಪಿಸು."</w:t>
      </w:r>
    </w:p>
    <w:p/>
    <w:p>
      <w:r xmlns:w="http://schemas.openxmlformats.org/wordprocessingml/2006/main">
        <w:t xml:space="preserve">1 ಅರಸುಗಳು 1:10 ಆದರೆ ಪ್ರವಾದಿ ನಾಥನ್, ಬೆನಾಯ ಮತ್ತು ಪರಾಕ್ರಮಿಗಳು ಮತ್ತು ಅವನ ಸಹೋದರ ಸೊಲೊಮೋನನನ್ನು ಕರೆಯಲಿಲ್ಲ.</w:t>
      </w:r>
    </w:p>
    <w:p/>
    <w:p>
      <w:r xmlns:w="http://schemas.openxmlformats.org/wordprocessingml/2006/main">
        <w:t xml:space="preserve">ರಾಜ ದಾವೀದನು ಪ್ರಮುಖ ನಿರ್ಧಾರವನ್ನು ಮಾಡುವಾಗ ಪ್ರವಾದಿ ನಾಥನ್, ಬೆನಾಯ, ಸೊಲೊಮನ್ ಅಥವಾ ಅವನ ಸಹೋದರ ಎಂದು ಕರೆಯಲಿಲ್ಲ.</w:t>
      </w:r>
    </w:p>
    <w:p/>
    <w:p>
      <w:r xmlns:w="http://schemas.openxmlformats.org/wordprocessingml/2006/main">
        <w:t xml:space="preserve">1. ನಿರ್ಧಾರಗಳನ್ನು ತೆಗೆದುಕೊಳ್ಳುವಾಗ ಬುದ್ಧಿವಂತ ಸಲಹೆಗಾರರನ್ನು ಸಂಪರ್ಕಿಸುವ ಪ್ರಾಮುಖ್ಯತೆ.</w:t>
      </w:r>
    </w:p>
    <w:p/>
    <w:p>
      <w:r xmlns:w="http://schemas.openxmlformats.org/wordprocessingml/2006/main">
        <w:t xml:space="preserve">2. ಭಗವಂತನ ಧ್ವನಿಯನ್ನು ಕೇಳುವುದು ಮತ್ತು ನಮ್ಮ ಸ್ವಂತ ತಿಳುವಳಿಕೆಯನ್ನು ಅವಲಂಬಿಸಿಲ್ಲ.</w:t>
      </w:r>
    </w:p>
    <w:p/>
    <w:p>
      <w:r xmlns:w="http://schemas.openxmlformats.org/wordprocessingml/2006/main">
        <w:t xml:space="preserve">1. ನಾಣ್ಣುಡಿಗಳು 3: 5-6 - ನಿಮ್ಮ ಪೂರ್ಣ ಹೃದಯದಿಂದ ಭಗವಂತನಲ್ಲಿ ಭರವಸೆ ಇಡಿ ಮತ್ತು ನಿಮ್ಮ ಸ್ವಂತ ತಿಳುವಳಿಕೆಯನ್ನು ಅವಲಂಬಿಸಿರಬೇಡಿ.</w:t>
      </w:r>
    </w:p>
    <w:p/>
    <w:p>
      <w:r xmlns:w="http://schemas.openxmlformats.org/wordprocessingml/2006/main">
        <w:t xml:space="preserve">2. ಜೇಮ್ಸ್ 1:5 - ನಿಮ್ಮಲ್ಲಿ ಯಾರಿಗಾದರೂ ಬುದ್ಧಿವಂತಿಕೆಯ ಕೊರತೆಯಿದ್ದರೆ, ಅವನು ದೇವರನ್ನು ಬೇಡಿಕೊಳ್ಳಲಿ, ಅವನು ನಿಂದಿಸದೆ ಎಲ್ಲರಿಗೂ ಉದಾರವಾಗಿ ಕೊಡುತ್ತಾನೆ.</w:t>
      </w:r>
    </w:p>
    <w:p/>
    <w:p>
      <w:r xmlns:w="http://schemas.openxmlformats.org/wordprocessingml/2006/main">
        <w:t xml:space="preserve">1 ಅರಸುಗಳು 1:11 ಆದದರಿಂದ ನಾತಾನನು ಸೊಲೊಮೋನನ ತಾಯಿಯಾದ ಬತ್ಷೆಬೆಗೆ--ಹಗ್ಗೀತನ ಮಗನಾದ ಅದೋನೀಯನು ಆಳುತ್ತಾನೆ ಮತ್ತು ನಮ್ಮ ಒಡೆಯನಾದ ದಾವೀದನಿಗೆ ಅದು ತಿಳಿದಿಲ್ಲವೆಂದು ನೀನು ಕೇಳಲಿಲ್ಲವೋ?</w:t>
      </w:r>
    </w:p>
    <w:p/>
    <w:p>
      <w:r xmlns:w="http://schemas.openxmlformats.org/wordprocessingml/2006/main">
        <w:t xml:space="preserve">ಹಗ್ಗಿತ್‌ನ ಮಗನಾದ ಅಡೋನಿಯಾ ರಾಜ ಡೇವಿಡ್‌ಗೆ ತಿಳಿಯದೆ ಸಿಂಹಾಸನವನ್ನು ವಶಪಡಿಸಿಕೊಳ್ಳಲು ಪ್ರಯತ್ನಿಸುತ್ತಿದ್ದಾನೆ ಎಂದು ನಾಥನ್ ಬತ್ಷೆಬಾಗೆ ತಿಳಿಸುತ್ತಾನೆ.</w:t>
      </w:r>
    </w:p>
    <w:p/>
    <w:p>
      <w:r xmlns:w="http://schemas.openxmlformats.org/wordprocessingml/2006/main">
        <w:t xml:space="preserve">1. ವಿಧೇಯತೆಯ ಪ್ರಾಮುಖ್ಯತೆ: 1 ರಾಜರ ಅಧ್ಯಯನ 1:11</w:t>
      </w:r>
    </w:p>
    <w:p/>
    <w:p>
      <w:r xmlns:w="http://schemas.openxmlformats.org/wordprocessingml/2006/main">
        <w:t xml:space="preserve">2. ದಿ ಪವರ್ ಆಫ್ ಡಿಸರ್ನ್‌ಮೆಂಟ್: ಎ ಸ್ಟಡಿ ಆಫ್ 1 ಕಿಂಗ್ಸ್ 1:11</w:t>
      </w:r>
    </w:p>
    <w:p/>
    <w:p>
      <w:r xmlns:w="http://schemas.openxmlformats.org/wordprocessingml/2006/main">
        <w:t xml:space="preserve">1. ಆದಿಕಾಂಡ 17:1 - ಅಬ್ರಾಮನು ತೊಂಬತ್ತೊಂಬತ್ತು ವರ್ಷದವನಾಗಿದ್ದಾಗ ಕರ್ತನು ಅಬ್ರಾಮನಿಗೆ ಕಾಣಿಸಿಕೊಂಡನು ಮತ್ತು ಅವನಿಗೆ, ನಾನು ಸರ್ವಶಕ್ತನಾದ ದೇವರು; ನನ್ನ ಮುಂದೆ ನಡೆಯಿರಿ, ದೋಷರಹಿತರಾಗಿರಿ.</w:t>
      </w:r>
    </w:p>
    <w:p/>
    <w:p>
      <w:r xmlns:w="http://schemas.openxmlformats.org/wordprocessingml/2006/main">
        <w:t xml:space="preserve">2. ನಾಣ್ಣುಡಿಗಳು 2: 1-5 - ನನ್ನ ಮಗನೇ, ನೀನು ನನ್ನ ಮಾತುಗಳನ್ನು ಅಂಗೀಕರಿಸಿದರೆ ಮತ್ತು ನನ್ನ ಆಜ್ಞೆಗಳನ್ನು ನಿನ್ನೊಳಗೆ ಸಂಗ್ರಹಿಸಿದರೆ, ನಿಮ್ಮ ಕಿವಿಯನ್ನು ಬುದ್ಧಿವಂತಿಕೆಗೆ ತಿರುಗಿಸಿ ಮತ್ತು ನಿಮ್ಮ ಹೃದಯವನ್ನು ತಿಳುವಳಿಕೆಗೆ ಅನ್ವಯಿಸಿದರೆ, ಮತ್ತು ನೀವು ಒಳನೋಟಕ್ಕಾಗಿ ಕೂಗಿದರೆ ಮತ್ತು ಅರ್ಥಮಾಡಿಕೊಳ್ಳಲು ಗಟ್ಟಿಯಾಗಿ ಕೂಗಿದರೆ, ಮತ್ತು ನೀವು ಅದನ್ನು ಬೆಳ್ಳಿಯಂತೆ ಹುಡುಕಿದರೆ ಮತ್ತು ಗುಪ್ತ ನಿಧಿಗಾಗಿ ಹುಡುಕಿದರೆ, ನೀವು ಭಗವಂತನ ಭಯವನ್ನು ಅರ್ಥಮಾಡಿಕೊಳ್ಳುವಿರಿ ಮತ್ತು ದೇವರ ಜ್ಞಾನವನ್ನು ಕಂಡುಕೊಳ್ಳುವಿರಿ.</w:t>
      </w:r>
    </w:p>
    <w:p/>
    <w:p>
      <w:r xmlns:w="http://schemas.openxmlformats.org/wordprocessingml/2006/main">
        <w:t xml:space="preserve">1 ಅರಸುಗಳು 1:12 ಈಗ ಬನ್ನಿ, ನಾನು ನಿನ್ನನ್ನು ಬೇಡಿಕೊಳ್ಳುತ್ತೇನೆ, ನಿನ್ನ ಸ್ವಂತ ಪ್ರಾಣವನ್ನು ಮತ್ತು ನಿನ್ನ ಮಗನಾದ ಸೊಲೊಮೋನನ ಪ್ರಾಣವನ್ನು ಉಳಿಸಲು ನಾನು ನಿಮಗೆ ಸಲಹೆಯನ್ನು ನೀಡುತ್ತೇನೆ.</w:t>
      </w:r>
    </w:p>
    <w:p/>
    <w:p>
      <w:r xmlns:w="http://schemas.openxmlformats.org/wordprocessingml/2006/main">
        <w:t xml:space="preserve">ಡೇವಿಡ್ ತನ್ನ ಮತ್ತು ಸೊಲೊಮೋನನ ಜೀವವನ್ನು ಉಳಿಸಲು ಅಡೋನಿಯನನ್ನು ಒತ್ತಾಯಿಸುತ್ತಿದ್ದಾನೆ.</w:t>
      </w:r>
    </w:p>
    <w:p/>
    <w:p>
      <w:r xmlns:w="http://schemas.openxmlformats.org/wordprocessingml/2006/main">
        <w:t xml:space="preserve">1. ಬುದ್ಧಿವಂತ ಸಲಹೆಯನ್ನು ಗಮನಿಸುವುದರ ಪ್ರಾಮುಖ್ಯತೆ.</w:t>
      </w:r>
    </w:p>
    <w:p/>
    <w:p>
      <w:r xmlns:w="http://schemas.openxmlformats.org/wordprocessingml/2006/main">
        <w:t xml:space="preserve">2. ನಮ್ಮ ಜೀವನವನ್ನು ರಕ್ಷಿಸುವಲ್ಲಿ ನಮ್ರತೆಯ ಶಕ್ತಿ.</w:t>
      </w:r>
    </w:p>
    <w:p/>
    <w:p>
      <w:r xmlns:w="http://schemas.openxmlformats.org/wordprocessingml/2006/main">
        <w:t xml:space="preserve">1. ಜೇಮ್ಸ್ 1: 5 - "ನಿಮ್ಮಲ್ಲಿ ಯಾರಿಗಾದರೂ ಬುದ್ಧಿವಂತಿಕೆಯ ಕೊರತೆಯಿದ್ದರೆ, ಅವನು ದೇವರನ್ನು ಬೇಡಿಕೊಳ್ಳಲಿ, ಯಾರು ನಿಂದೆಯಿಲ್ಲದೆ ಎಲ್ಲರಿಗೂ ಉದಾರವಾಗಿ ಕೊಡುತ್ತಾರೆ, ಮತ್ತು ಅದು ಅವನಿಗೆ ನೀಡಲ್ಪಡುತ್ತದೆ."</w:t>
      </w:r>
    </w:p>
    <w:p/>
    <w:p>
      <w:r xmlns:w="http://schemas.openxmlformats.org/wordprocessingml/2006/main">
        <w:t xml:space="preserve">2. ನಾಣ್ಣುಡಿಗಳು 15:33 - ಭಗವಂತನ ಭಯವು ಬುದ್ಧಿವಂತಿಕೆಯ ಸೂಚನೆಯಾಗಿದೆ ಮತ್ತು ಗೌರವಕ್ಕಿಂತ ನಮ್ರತೆ ಬರುತ್ತದೆ.</w:t>
      </w:r>
    </w:p>
    <w:p/>
    <w:p>
      <w:r xmlns:w="http://schemas.openxmlformats.org/wordprocessingml/2006/main">
        <w:t xml:space="preserve">1 ಅರಸುಗಳು 1:13 ನೀನು ಅರಸನಾದ ದಾವೀದನ ಬಳಿಗೆ ಹೋಗಿ ಅವನಿಗೆ--ನನ್ನ ಒಡೆಯನೇ, ಓ ಅರಸನೇ, ನಿನ್ನ ಮಗನಾದ ಸೊಲೊಮೋನನು ನನ್ನ ತರುವಾಯ ಆಳುವನು, ಅವನು ನಿಶ್ಚಯವಾಗಿಯೂ ಆಳುವನು ಎಂದು ನಿನ್ನ ದಾಸಿಗೆ ಪ್ರಮಾಣ ಮಾಡಲಿಲ್ಲವೇ? ನನ್ನ ಸಿಂಹಾಸನವೇ? ಹಾಗಾದರೆ ಅದೋನೀಯನು ಏಕೆ ಆಳುತ್ತಾನೆ?</w:t>
      </w:r>
    </w:p>
    <w:p/>
    <w:p>
      <w:r xmlns:w="http://schemas.openxmlformats.org/wordprocessingml/2006/main">
        <w:t xml:space="preserve">ದಾವೀದನ ಮಗನಾದ ಸೊಲೊಮೋನನ ಸ್ಥಾನದಲ್ಲಿ ಅಡೋನಿಯನು ಆಳ್ವಿಕೆ ಮಾಡುತ್ತಿದ್ದಾನೆ, ಸೊಲೊಮೋನನು ತನ್ನ ಉತ್ತರಾಧಿಕಾರಿಯಾಗಿ ಸಿಂಹಾಸನವನ್ನು ಪಡೆಯುತ್ತಾನೆ ಎಂಬ ದಾವೀದನ ಭರವಸೆಯ ಹೊರತಾಗಿಯೂ.</w:t>
      </w:r>
    </w:p>
    <w:p/>
    <w:p>
      <w:r xmlns:w="http://schemas.openxmlformats.org/wordprocessingml/2006/main">
        <w:t xml:space="preserve">1. ದೇವರ ವಾಗ್ದಾನಗಳು ಯಾವಾಗಲೂ ಪೂರೈಸಲ್ಪಡುತ್ತವೆ</w:t>
      </w:r>
    </w:p>
    <w:p/>
    <w:p>
      <w:r xmlns:w="http://schemas.openxmlformats.org/wordprocessingml/2006/main">
        <w:t xml:space="preserve">2. ದೇವರ ಯೋಜನೆಯಲ್ಲಿ ನಂಬಿಕೆ</w:t>
      </w:r>
    </w:p>
    <w:p/>
    <w:p>
      <w:r xmlns:w="http://schemas.openxmlformats.org/wordprocessingml/2006/main">
        <w:t xml:space="preserve">1.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1 ಅರಸುಗಳು 1:14 ಇಗೋ, ನೀನು ಇನ್ನೂ ಅರಸನ ಸಂಗಡ ಅಲ್ಲಿ ಮಾತನಾಡುತ್ತಿರುವಾಗ, ನಾನು ಕೂಡ ನಿನ್ನ ಹಿಂದೆ ಬಂದು ನಿನ್ನ ಮಾತುಗಳನ್ನು ದೃಢೀಕರಿಸುತ್ತೇನೆ.</w:t>
      </w:r>
    </w:p>
    <w:p/>
    <w:p>
      <w:r xmlns:w="http://schemas.openxmlformats.org/wordprocessingml/2006/main">
        <w:t xml:space="preserve">ಅಡೋನಿಯನು ಮುಂದಿನ ರಾಜನಾಗಲು ಕಿಂಗ್ ಡೇವಿಡ್ನಿಂದ ಅಧಿಕಾರವನ್ನು ಬಯಸುತ್ತಾನೆ ಮತ್ತು ಬತ್ಷೆಬಾಳ ಸಹಾಯವನ್ನು ಕೇಳುತ್ತಾನೆ. ಬಾತ್‌ಶೆಬಾ ಅವನಿಗೆ ಸಹಾಯ ಮಾಡಲು ಒಪ್ಪುತ್ತಾಳೆ, ಆದರೆ ಅವನ ಕೋರಿಕೆಯನ್ನು ದೃಢೀಕರಿಸಲು ರಾಜನನ್ನು ಅನುಸರಿಸುವುದಾಗಿ ಎಚ್ಚರಿಸುತ್ತಾಳೆ.</w:t>
      </w:r>
    </w:p>
    <w:p/>
    <w:p>
      <w:r xmlns:w="http://schemas.openxmlformats.org/wordprocessingml/2006/main">
        <w:t xml:space="preserve">1. ದೇವರು ಯಾರನ್ನಾದರೂ, ಅವರ ವಯಸ್ಸು ಅಥವಾ ಅನುಭವವನ್ನು ಲೆಕ್ಕಿಸದೆ, ತನ್ನ ಯೋಜನೆಗಳನ್ನು ತರಲು ಬಳಸಬಹುದು.</w:t>
      </w:r>
    </w:p>
    <w:p/>
    <w:p>
      <w:r xmlns:w="http://schemas.openxmlformats.org/wordprocessingml/2006/main">
        <w:t xml:space="preserve">2. ನಾವು ದೇವರ ಯೋಜನೆಯಲ್ಲಿ ನಂಬಿಕೆಯನ್ನು ಹೊಂದಿರಬೇಕು ಮತ್ತು ನಮಗೆ ಯಶಸ್ವಿಯಾಗಲು ಅಗತ್ಯವಾದದ್ದನ್ನು ಅವನು ಒದಗಿಸುತ್ತಾನೆ ಎಂದು ನಂಬಬೇಕು.</w:t>
      </w:r>
    </w:p>
    <w:p/>
    <w:p>
      <w:r xmlns:w="http://schemas.openxmlformats.org/wordprocessingml/2006/main">
        <w:t xml:space="preserve">1. 1 ಕಿಂಗ್ಸ್ 1:14 - ಇಗೋ, ನೀನು ಇನ್ನೂ ಅಲ್ಲಿ ರಾಜನೊಂದಿಗೆ ಮಾತನಾಡುತ್ತಿರುವಾಗ, ನಾನು ಕೂಡ ನಿನ್ನ ಹಿಂದೆ ಬರುತ್ತೇನೆ ಮತ್ತು ನಿನ್ನ ಮಾತುಗಳನ್ನು ದೃಢೀಕರಿಸುತ್ತೇನೆ.</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1 ಅರಸುಗಳು 1:15 ಮತ್ತು ಬತ್ಷೆಬಾ ರಾಜನ ಕೋಣೆಗೆ ಹೋದಳು; ಮತ್ತು ಶೂನೇಮಿಯಳಾದ ಅಬಿಷಗನು ಅರಸನಿಗೆ ಸೇವೆಮಾಡಿದನು.</w:t>
      </w:r>
    </w:p>
    <w:p/>
    <w:p>
      <w:r xmlns:w="http://schemas.openxmlformats.org/wordprocessingml/2006/main">
        <w:t xml:space="preserve">ಬತ್ಷೆಬಾ ವಯಸ್ಸಾದ ರಾಜನ ಕೋಣೆಯನ್ನು ಪ್ರವೇಶಿಸಿದಳು, ಅಲ್ಲಿ ಶೂನಮಿಯಾದ ಅಬಿಷಗ್ ಅವನಿಗೆ ಸೇವೆ ಸಲ್ಲಿಸಿದಳು.</w:t>
      </w:r>
    </w:p>
    <w:p/>
    <w:p>
      <w:r xmlns:w="http://schemas.openxmlformats.org/wordprocessingml/2006/main">
        <w:t xml:space="preserve">1. ವಯಸ್ಸಾದವರಿಗೆ ಪ್ರೀತಿ ಮತ್ತು ಕಾಳಜಿಯಿಂದ ಸೇವೆ ಸಲ್ಲಿಸುವ ಮಹತ್ವ.</w:t>
      </w:r>
    </w:p>
    <w:p/>
    <w:p>
      <w:r xmlns:w="http://schemas.openxmlformats.org/wordprocessingml/2006/main">
        <w:t xml:space="preserve">2. ಅಗತ್ಯವಿರುವವರನ್ನು ನೋಡಿಕೊಳ್ಳುವಲ್ಲಿ ದೇವರ ಪ್ರಾವಿಡೆನ್ಸ್.</w:t>
      </w:r>
    </w:p>
    <w:p/>
    <w:p>
      <w:r xmlns:w="http://schemas.openxmlformats.org/wordprocessingml/2006/main">
        <w:t xml:space="preserve">1. ರೋಮನ್ನರು 12:10 - ಪ್ರೀತಿಯಲ್ಲಿ ಒಬ್ಬರಿಗೊಬ್ಬರು ಬದ್ಧರಾಗಿರಿ. ನಿಮ್ಮ ಮೇಲೆ ಒಬ್ಬರನ್ನೊಬ್ಬರು ಗೌರವಿಸಿ.</w:t>
      </w:r>
    </w:p>
    <w:p/>
    <w:p>
      <w:r xmlns:w="http://schemas.openxmlformats.org/wordprocessingml/2006/main">
        <w:t xml:space="preserve">2. ಕೀರ್ತನೆ 71:9 - ನಾನು ವಯಸ್ಸಾದಾಗ ನನ್ನನ್ನು ಎಸೆಯಬೇಡ; ನನ್ನ ಶಕ್ತಿ ಹೋದಾಗ ನನ್ನನ್ನು ತೊರೆಯಬೇಡ.</w:t>
      </w:r>
    </w:p>
    <w:p/>
    <w:p>
      <w:r xmlns:w="http://schemas.openxmlformats.org/wordprocessingml/2006/main">
        <w:t xml:space="preserve">1 ಅರಸುಗಳು 1:16 ಬತ್ಷೆಬಳು ತಲೆಬಾಗಿ ರಾಜನಿಗೆ ನಮಸ್ಕರಿಸಿದಳು. ಅದಕ್ಕೆ ಅರಸನು, “ನಿನಗೆ ಏನು ಬೇಕು?</w:t>
      </w:r>
    </w:p>
    <w:p/>
    <w:p>
      <w:r xmlns:w="http://schemas.openxmlformats.org/wordprocessingml/2006/main">
        <w:t xml:space="preserve">ಪ್ಯಾಸೇಜ್ ಬತ್ಶೆಬಾ ರಾಜನ ಮುಂದೆ ನಮಸ್ಕರಿಸುತ್ತಾಳೆ ಮತ್ತು ಅವನು ಅವಳಿಗೆ ಏನು ಬೇಕು ಎಂದು ಕೇಳುತ್ತಾನೆ.</w:t>
      </w:r>
    </w:p>
    <w:p/>
    <w:p>
      <w:r xmlns:w="http://schemas.openxmlformats.org/wordprocessingml/2006/main">
        <w:t xml:space="preserve">1. ವಿಧೇಯತೆಯ ಶಕ್ತಿ: ಅಧಿಕಾರಕ್ಕೆ ಸಲ್ಲಿಸುವಿಕೆಯು ಹೇಗೆ ಆಶೀರ್ವಾದಕ್ಕೆ ಕಾರಣವಾಗಬಹುದು</w:t>
      </w:r>
    </w:p>
    <w:p/>
    <w:p>
      <w:r xmlns:w="http://schemas.openxmlformats.org/wordprocessingml/2006/main">
        <w:t xml:space="preserve">2. ನಮ್ಮ ಜೀವನಕ್ಕಾಗಿ ದೇವರ ಯೋಜನೆ: ಆತನ ಚಿತ್ತವನ್ನು ಹುಡುಕಲು ಕಲಿಯುವುದು</w:t>
      </w:r>
    </w:p>
    <w:p/>
    <w:p>
      <w:r xmlns:w="http://schemas.openxmlformats.org/wordprocessingml/2006/main">
        <w:t xml:space="preserve">1. ಎಫೆಸಿಯನ್ಸ್ 5:21-24 - ಕ್ರಿಸ್ತನಿಗೆ ಗೌರವದಿಂದ ಒಬ್ಬರಿಗೊಬ್ಬರು ಸಲ್ಲಿಸುವುದು.</w:t>
      </w:r>
    </w:p>
    <w:p/>
    <w:p>
      <w:r xmlns:w="http://schemas.openxmlformats.org/wordprocessingml/2006/main">
        <w:t xml:space="preserve">2. ನಾಣ್ಣುಡಿಗಳು 3: 5-6 - ನಿಮ್ಮ ಪೂರ್ಣ ಹೃದಯದಿಂದ ಭಗವಂತನನ್ನು ನಂಬಿರಿ ಮತ್ತು ನಿಮ್ಮ ಸ್ವಂತ ತಿಳುವಳಿಕೆಯನ್ನು ಅವಲಂಬಿಸಿರಬೇಡಿ.</w:t>
      </w:r>
    </w:p>
    <w:p/>
    <w:p>
      <w:r xmlns:w="http://schemas.openxmlformats.org/wordprocessingml/2006/main">
        <w:t xml:space="preserve">1 ಅರಸುಗಳು 1:17 ಮತ್ತು ಅವಳು ಅವನಿಗೆ--ನನ್ನ ಒಡೆಯನೇ, ನಿನ್ನ ಸೇವಕನಿಗೆ ನಿನ್ನ ದೇವರಾದ ಕರ್ತನ ಮೇಲೆ ಪ್ರಮಾಣ ಮಾಡಿ, ನಿನ್ನ ಮಗನಾದ ಸೊಲೊಮೋನನು ನನ್ನ ನಂತರ ಆಳುವನು ಮತ್ತು ಅವನು ನನ್ನ ಸಿಂಹಾಸನದ ಮೇಲೆ ಕುಳಿತುಕೊಳ್ಳುವನು ಎಂದು ಹೇಳಿದಳು.</w:t>
      </w:r>
    </w:p>
    <w:p/>
    <w:p>
      <w:r xmlns:w="http://schemas.openxmlformats.org/wordprocessingml/2006/main">
        <w:t xml:space="preserve">ಸೊಲೊಮೋನನು ತನ್ನ ನಂತರ ರಾಜನಾಗುತ್ತಾನೆ ಮತ್ತು ಅವನ ಸಿಂಹಾಸನದ ಮೇಲೆ ಕುಳಿತುಕೊಳ್ಳುತ್ತಾನೆ ಎಂಬ ಭರವಸೆಯನ್ನು ಬತ್ಷೆಬಾ ದಾವೀದನಿಗೆ ನೆನಪಿಸಿದಳು.</w:t>
      </w:r>
    </w:p>
    <w:p/>
    <w:p>
      <w:r xmlns:w="http://schemas.openxmlformats.org/wordprocessingml/2006/main">
        <w:t xml:space="preserve">1. ಆತನ ವಾಗ್ದಾನಗಳನ್ನು ಪೂರೈಸುವಲ್ಲಿ ದೇವರ ನಿಷ್ಠೆ.</w:t>
      </w:r>
    </w:p>
    <w:p/>
    <w:p>
      <w:r xmlns:w="http://schemas.openxmlformats.org/wordprocessingml/2006/main">
        <w:t xml:space="preserve">2. ನಮ್ಮ ಬದ್ಧತೆಗಳನ್ನು ಗೌರವಿಸುವ ಪ್ರಾಮುಖ್ಯತೆ.</w:t>
      </w:r>
    </w:p>
    <w:p/>
    <w:p>
      <w:r xmlns:w="http://schemas.openxmlformats.org/wordprocessingml/2006/main">
        <w:t xml:space="preserve">1. ಗಲಾಷಿಯನ್ಸ್ 4:4-5 - "ಆದರೆ ಸಮಯದ ಪೂರ್ಣತೆ ಬಂದಾಗ, ದೇವರು ತನ್ನ ಮಗನನ್ನು ಕಳುಹಿಸಿದನು, ಸ್ತ್ರೀಯಿಂದ ಜನಿಸಿದನು, ಕಾನೂನಿನ ಅಡಿಯಲ್ಲಿ ಜನಿಸಿದನು, ಕಾನೂನಿನಡಿಯಲ್ಲಿದ್ದವರನ್ನು ವಿಮೋಚಿಸಲು, ನಾವು ದತ್ತು ಸ್ವೀಕರಿಸಲು. ಪುತ್ರರು."</w:t>
      </w:r>
    </w:p>
    <w:p/>
    <w:p>
      <w:r xmlns:w="http://schemas.openxmlformats.org/wordprocessingml/2006/main">
        <w:t xml:space="preserve">2. ಯೆಶಾಯ 55:11 - "ನನ್ನ ಮಾತು ನನ್ನ ಬಾಯಿಂದ ಹೊರಡುವಂತಿರಬೇಕು;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1 ಅರಸುಗಳು 1:18 ಮತ್ತು ಈಗ ಇಗೋ, ಅದೋನಿಯನು ಆಳುತ್ತಾನೆ; ಮತ್ತು ಈಗ, ನನ್ನ ಒಡೆಯನಾದ ರಾಜನೇ, ನಿನಗೆ ಇದು ತಿಳಿದಿಲ್ಲ.</w:t>
      </w:r>
    </w:p>
    <w:p/>
    <w:p>
      <w:r xmlns:w="http://schemas.openxmlformats.org/wordprocessingml/2006/main">
        <w:t xml:space="preserve">ಅದೋನಿಯನು ರಾಜನಿಗೆ ತಿಳಿಯದಂತೆ ಸಿಂಹಾಸನವನ್ನು ಹಿಡಿದನು.</w:t>
      </w:r>
    </w:p>
    <w:p/>
    <w:p>
      <w:r xmlns:w="http://schemas.openxmlformats.org/wordprocessingml/2006/main">
        <w:t xml:space="preserve">1. ದೇವರು ಇನ್ನೂ ನಿಯಂತ್ರಣದಲ್ಲಿದ್ದಾನೆ - ನಮ್ಮ ಜೀವನವು ನಿಯಂತ್ರಣದಿಂದ ಹೊರಗುಳಿಯುತ್ತಿರುವಂತೆ ತೋರುತ್ತಿದ್ದರೂ ಸಹ, ದೇವರು ಇನ್ನೂ ನಿಯಂತ್ರಣದಲ್ಲಿದ್ದಾನೆ ಮತ್ತು ಯಾವುದೇ ಪರಿಸ್ಥಿತಿಯನ್ನು ನಮ್ಮ ಒಳಿತಿಗಾಗಿ ಬಳಸಬಹುದು.</w:t>
      </w:r>
    </w:p>
    <w:p/>
    <w:p>
      <w:r xmlns:w="http://schemas.openxmlformats.org/wordprocessingml/2006/main">
        <w:t xml:space="preserve">2. ಭಗವಂತನ ಮೇಲೆ ಅವಲಂಬನೆ - ಗೊಂದಲ ಮತ್ತು ಅವ್ಯವಸ್ಥೆಯ ಸಮಯದಲ್ಲಿ, ದೇವರನ್ನು ನಂಬುವುದು ಮತ್ತು ಮಾರ್ಗದರ್ಶನ ಮತ್ತು ನಿರ್ದೇಶನಕ್ಕಾಗಿ ಆತನನ್ನು ಅವಲಂಬಿಸುವುದು ಮುಖ್ಯ.</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1 ಅರಸುಗಳು 1:19 ಅವನು ಎತ್ತುಗಳನ್ನೂ ಕೊಬ್ಬಿದ ದನಕರುಗಳನ್ನೂ ಕುರಿಗಳನ್ನೂ ಹೇರಳವಾಗಿ ಕೊಂದು ಅರಸನ ಎಲ್ಲಾ ಮಕ್ಕಳನ್ನೂ ಯಾಜಕನಾದ ಅಬ್ಯಾತಾರನನ್ನೂ ಸೇನಾಧಿಪತಿಯಾದ ಯೋವಾಬನನ್ನೂ ಕರೆದನು; ಆದರೆ ನಿನ್ನ ಸೇವಕನಾದ ಸೊಲೊಮೋನನನ್ನು ಕರೆಯಲಿಲ್ಲ.</w:t>
      </w:r>
    </w:p>
    <w:p/>
    <w:p>
      <w:r xmlns:w="http://schemas.openxmlformats.org/wordprocessingml/2006/main">
        <w:t xml:space="preserve">ರಾಜ ದಾವೀದನು ಅದ್ದೂರಿಯಾಗಿ ಔತಣವನ್ನು ಏರ್ಪಡಿಸಿದನು ಮತ್ತು ತನ್ನ ಮಗನಾದ ಸೊಲೊಮೋನನನ್ನು ಹೊರತುಪಡಿಸಿ ಎಲ್ಲರನ್ನೂ ಆಹ್ವಾನಿಸಿದನು.</w:t>
      </w:r>
    </w:p>
    <w:p/>
    <w:p>
      <w:r xmlns:w="http://schemas.openxmlformats.org/wordprocessingml/2006/main">
        <w:t xml:space="preserve">1. ಪ್ರತಿಕೂಲ ಪರಿಸ್ಥಿತಿಯಲ್ಲಿ ನಮ್ರತೆ ಮತ್ತು ವಿಧೇಯತೆಯ ಪ್ರಾಮುಖ್ಯತೆ.</w:t>
      </w:r>
    </w:p>
    <w:p/>
    <w:p>
      <w:r xmlns:w="http://schemas.openxmlformats.org/wordprocessingml/2006/main">
        <w:t xml:space="preserve">2. ದೇವರು ಆಯ್ಕೆಮಾಡಿದ ವ್ಯಕ್ತಿಯನ್ನು ಗೌರವಿಸುವಲ್ಲಿ ಬುದ್ಧಿವಂತಿಕೆ ಮತ್ತು ವಿವೇಚನೆಯ ಮೌಲ್ಯ.</w:t>
      </w:r>
    </w:p>
    <w:p/>
    <w:p>
      <w:r xmlns:w="http://schemas.openxmlformats.org/wordprocessingml/2006/main">
        <w:t xml:space="preserve">1. ನಾಣ್ಣುಡಿಗಳು 15:33 - "ಭಗವಂತನ ಭಯವು ಬುದ್ಧಿವಂತಿಕೆಯ ಸೂಚನೆಯಾಗಿದೆ; ಮತ್ತು ಗೌರವಕ್ಕಿಂತ ಮೊದಲು ನಮ್ರತೆ."</w:t>
      </w:r>
    </w:p>
    <w:p/>
    <w:p>
      <w:r xmlns:w="http://schemas.openxmlformats.org/wordprocessingml/2006/main">
        <w:t xml:space="preserve">2. ಕಾಯಿದೆಗಳು 13:22 - "ಮತ್ತು ಅವನು ಅವನನ್ನು ತೆಗೆದುಹಾಕಿದಾಗ, ಅವನು ಅವರಿಗೆ ದಾವೀದನನ್ನು ಅವರ ರಾಜನನ್ನಾಗಿ ಎಬ್ಬಿಸಿದನು; ಅವನಿಗೂ ಅವನು ಸಾಕ್ಷ್ಯವನ್ನು ಕೊಟ್ಟನು ಮತ್ತು ನಾನು ನನ್ನ ನಂತರ ಒಬ್ಬ ಮನುಷ್ಯನಾದ ಜೆಸ್ಸೆಯ ಮಗನಾದ ದಾವೀದನನ್ನು ಕಂಡುಕೊಂಡಿದ್ದೇನೆ ಎಂದು ಹೇಳಿದನು. ಹೃದಯ, ಅದು ನನ್ನ ಎಲ್ಲಾ ಚಿತ್ತವನ್ನು ಪೂರೈಸುತ್ತದೆ."</w:t>
      </w:r>
    </w:p>
    <w:p/>
    <w:p>
      <w:r xmlns:w="http://schemas.openxmlformats.org/wordprocessingml/2006/main">
        <w:t xml:space="preserve">1 ಅರಸುಗಳು 1:20 ಮತ್ತು ನೀನು, ನನ್ನ ಒಡೆಯನೇ, ಓ ರಾಜನೇ, ಇಸ್ರಾಯೇಲ್ಯರೆಲ್ಲರ ಕಣ್ಣುಗಳು ನಿನ್ನ ಮೇಲಿವೆ, ಅವನ ನಂತರ ನನ್ನ ಒಡೆಯನಾದ ಅರಸನ ಸಿಂಹಾಸನದ ಮೇಲೆ ಯಾರು ಕುಳಿತುಕೊಳ್ಳುವಿರಿ ಎಂದು ನೀನು ಅವರಿಗೆ ತಿಳಿಸಬೇಕು.</w:t>
      </w:r>
    </w:p>
    <w:p/>
    <w:p>
      <w:r xmlns:w="http://schemas.openxmlformats.org/wordprocessingml/2006/main">
        <w:t xml:space="preserve">ಕಿಂಗ್ ಡೇವಿಡ್ ತನ್ನ ಜೀವನದ ಅಂತ್ಯವನ್ನು ಸಮೀಪಿಸುತ್ತಾನೆ ಮತ್ತು ಅವನ ಮಗ ಅಡೋನಿಯಾ ಸಿಂಹಾಸನವನ್ನು ತೆಗೆದುಕೊಳ್ಳಲು ಪ್ರಯತ್ನಿಸುತ್ತಿದ್ದಾನೆ, ಆದರೆ ಇಸ್ರೇಲ್ ಜನರು ಡೇವಿಡ್ ಕಡೆಗೆ ತಿರುಗುತ್ತಾರೆ ಮತ್ತು ಅವನ ನಂತರ ಯಾರು ಎಂದು ನಿರ್ಧರಿಸಲು ಕೇಳುತ್ತಾರೆ.</w:t>
      </w:r>
    </w:p>
    <w:p/>
    <w:p>
      <w:r xmlns:w="http://schemas.openxmlformats.org/wordprocessingml/2006/main">
        <w:t xml:space="preserve">1. ನಮ್ಮ ಹಣೆಬರಹವನ್ನು ನಿರ್ಧರಿಸಲು ದೇವರು ನಮಗೆ ಅವಕಾಶವನ್ನು ನೀಡುತ್ತಾನೆ, ಆದ್ದರಿಂದ ಅದನ್ನು ಲಘುವಾಗಿ ತೆಗೆದುಕೊಳ್ಳಬೇಡಿ.</w:t>
      </w:r>
    </w:p>
    <w:p/>
    <w:p>
      <w:r xmlns:w="http://schemas.openxmlformats.org/wordprocessingml/2006/main">
        <w:t xml:space="preserve">2. ನಮ್ಮ ಪರಂಪರೆಯು ಶಾಶ್ವತವಾದ ಪ್ರಭಾವವನ್ನು ನೀಡುತ್ತದೆ ಎಂದು ಖಚಿತಪಡಿಸಿಕೊಳ್ಳುವ ಜವಾಬ್ದಾರಿಯನ್ನು ನಾವು ಹೊಂದಿದ್ದೇವೆ.</w:t>
      </w:r>
    </w:p>
    <w:p/>
    <w:p>
      <w:r xmlns:w="http://schemas.openxmlformats.org/wordprocessingml/2006/main">
        <w:t xml:space="preserve">1. ಪ್ರಸಂಗಿ 7:17 - "ಅತಿಯಾಗಿ ದುಷ್ಟರಾಗಬೇಡಿ, ಮೂರ್ಖರಾಗಿರಬೇಡಿ. ನಿಮ್ಮ ಸಮಯಕ್ಕಿಂತ ಮುಂಚೆಯೇ ನೀವು ಏಕೆ ಸಾಯಬೇಕು?"</w:t>
      </w:r>
    </w:p>
    <w:p/>
    <w:p>
      <w:r xmlns:w="http://schemas.openxmlformats.org/wordprocessingml/2006/main">
        <w:t xml:space="preserve">2. ನಾಣ್ಣುಡಿಗಳು 13:22 - "ಒಳ್ಳೆಯ ಮನುಷ್ಯನು ತನ್ನ ಮಕ್ಕಳ ಮಕ್ಕಳಿಗೆ ಸ್ವಾಸ್ತ್ಯವನ್ನು ಬಿಟ್ಟುಬಿಡುತ್ತಾನೆ, ಆದರೆ ಪಾಪಿಯ ಸಂಪತ್ತು ನೀತಿವಂತರಿಗಾಗಿ ಇಡಲಾಗಿದೆ."</w:t>
      </w:r>
    </w:p>
    <w:p/>
    <w:p>
      <w:r xmlns:w="http://schemas.openxmlformats.org/wordprocessingml/2006/main">
        <w:t xml:space="preserve">1 ಅರಸುಗಳು 1:21 ಇಲ್ಲದಿದ್ದರೆ ನನ್ನ ಒಡೆಯನಾದ ಅರಸನು ತನ್ನ ಪಿತೃಗಳ ಸಂಗಡ ಮಲಗಿದಾಗ ನಾನು ಮತ್ತು ನನ್ನ ಮಗನಾದ ಸೊಲೊಮೋನನು ಅಪರಾಧಿಗಳೆಂದು ಎಣಿಸಲ್ಪಡುವೆವು.</w:t>
      </w:r>
    </w:p>
    <w:p/>
    <w:p>
      <w:r xmlns:w="http://schemas.openxmlformats.org/wordprocessingml/2006/main">
        <w:t xml:space="preserve">ರಾಜ ದಾವೀದನ ಮಗನಾದ ಅಡೋನಿಯನು ರಾಜನು ಸತ್ತರೆ, ಅವನು ಮತ್ತು ಅವನ ಮಗ ಸೊಲೊಮೋನನನ್ನು ಅಪರಾಧಿಗಳಾಗಿ ನೋಡಲಾಗುತ್ತದೆ ಎಂದು ಭಯಪಡುತ್ತಾನೆ.</w:t>
      </w:r>
    </w:p>
    <w:p/>
    <w:p>
      <w:r xmlns:w="http://schemas.openxmlformats.org/wordprocessingml/2006/main">
        <w:t xml:space="preserve">1. ನಮ್ಮ ಜೀವನಕ್ಕಾಗಿ ದೇವರ ಯೋಜನೆ ನಮ್ಮ ಸ್ವಂತಕ್ಕಿಂತ ದೊಡ್ಡದಾಗಿದೆ.</w:t>
      </w:r>
    </w:p>
    <w:p/>
    <w:p>
      <w:r xmlns:w="http://schemas.openxmlformats.org/wordprocessingml/2006/main">
        <w:t xml:space="preserve">2. ನಾವು ವಿನಮ್ರರಾಗಿರಬೇಕು ಮತ್ತು ದೇವರ ಚಿತ್ತವನ್ನು ನಮ್ಮ ಸ್ವಂತದೊಂದಿಗೆ ಹೊಂದಿಕೆಯಾಗದಿದ್ದರೂ ಅದನ್ನು ಒಪ್ಪಿಕೊಳ್ಳಬೇಕು.</w:t>
      </w:r>
    </w:p>
    <w:p/>
    <w:p>
      <w:r xmlns:w="http://schemas.openxmlformats.org/wordprocessingml/2006/main">
        <w:t xml:space="preserve">1. ನಾಣ್ಣುಡಿಗಳು 16: 9 - ಅವರ ಹೃದಯದಲ್ಲಿ ಮಾನವರು ತಮ್ಮ ಮಾರ್ಗವನ್ನು ಯೋಜಿಸುತ್ತಾರೆ, ಆದರೆ ಕರ್ತನು ಅವರ ಹೆಜ್ಜೆಗಳನ್ನು ಸ್ಥಾಪಿಸುತ್ತಾನೆ.</w:t>
      </w:r>
    </w:p>
    <w:p/>
    <w:p>
      <w:r xmlns:w="http://schemas.openxmlformats.org/wordprocessingml/2006/main">
        <w:t xml:space="preserve">2. ಜೇಮ್ಸ್ 4:10 - ಕರ್ತನ ಮುಂದೆ ನಿಮ್ಮನ್ನು ತಗ್ಗಿಸಿಕೊಳ್ಳಿ, ಮತ್ತು ಆತನು ನಿಮ್ಮನ್ನು ಎತ್ತುವನು.</w:t>
      </w:r>
    </w:p>
    <w:p/>
    <w:p>
      <w:r xmlns:w="http://schemas.openxmlformats.org/wordprocessingml/2006/main">
        <w:t xml:space="preserve">1 ಅರಸುಗಳು 1:22 ಮತ್ತು, ಇಗೋ, ಅವಳು ಇನ್ನೂ ರಾಜನೊಂದಿಗೆ ಮಾತನಾಡುತ್ತಿರುವಾಗ, ಪ್ರವಾದಿ ನಾಥನ್ ಸಹ ಬಂದನು.</w:t>
      </w:r>
    </w:p>
    <w:p/>
    <w:p>
      <w:r xmlns:w="http://schemas.openxmlformats.org/wordprocessingml/2006/main">
        <w:t xml:space="preserve">ರಾಣಿ ಬತ್ಷೆಬಾ ಇನ್ನೂ ರಾಜ ದಾವೀದನೊಂದಿಗೆ ಮಾತನಾಡುತ್ತಿರುವಾಗ ನಾಥನ್ ಪ್ರವಾದಿ ಬಂದರು.</w:t>
      </w:r>
    </w:p>
    <w:p/>
    <w:p>
      <w:r xmlns:w="http://schemas.openxmlformats.org/wordprocessingml/2006/main">
        <w:t xml:space="preserve">1. ನಮ್ಮ ಪ್ರಾರ್ಥನೆಗಳಿಗೆ ಸಮಯೋಚಿತ ಉತ್ತರಗಳನ್ನು ಒದಗಿಸಲು ನಾವು ಭಗವಂತನ ಮೇಲೆ ಅವಲಂಬಿತರಾಗಬಹುದು.</w:t>
      </w:r>
    </w:p>
    <w:p/>
    <w:p>
      <w:r xmlns:w="http://schemas.openxmlformats.org/wordprocessingml/2006/main">
        <w:t xml:space="preserve">2. ನಮ್ಮ ಅಗತ್ಯದ ಸಮಯದಲ್ಲಿ ನಮಗೆ ಅಗತ್ಯವಿರುವ ಸಹಾಯವನ್ನು ದೇವರು ಯಾವಾಗಲೂ ಕಳುಹಿಸುತ್ತಾನೆ.</w:t>
      </w:r>
    </w:p>
    <w:p/>
    <w:p>
      <w:r xmlns:w="http://schemas.openxmlformats.org/wordprocessingml/2006/main">
        <w:t xml:space="preserve">1. ಕೀರ್ತನೆ 46:1, "ದೇವರು ನಮ್ಮ ಆಶ್ರಯ ಮತ್ತು ಶಕ್ತಿ, ತೊಂದರೆಯಲ್ಲಿ ಸದಾ ಇರುವ ಸಹಾಯ."</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1 ಅರಸುಗಳು 1:23 ಅವರು ರಾಜನಿಗೆ, “ಇಗೋ, ಪ್ರವಾದಿ ನಾಥನ್” ಎಂದು ಹೇಳಿದರು. ಮತ್ತು ಅವನು ರಾಜನ ಮುಂದೆ ಬಂದಾಗ, ಅವನು ತನ್ನ ಮುಖವನ್ನು ನೆಲಕ್ಕೆ ಹಾಕಿ ರಾಜನ ಮುಂದೆ ನಮಸ್ಕರಿಸಿದನು.</w:t>
      </w:r>
    </w:p>
    <w:p/>
    <w:p>
      <w:r xmlns:w="http://schemas.openxmlformats.org/wordprocessingml/2006/main">
        <w:t xml:space="preserve">ನಾಥನ್ ಪ್ರವಾದಿ ರಾಜ ದಾವೀದನ ಮುಂದೆ ಹಾಜರಾಗಲು ಕರೆಸಲಾಯಿತು ಮತ್ತು ಅವನ ಮುಖವನ್ನು ನೆಲಕ್ಕೆ ನಮಸ್ಕರಿಸಿ ನಮ್ರತೆಯನ್ನು ಪ್ರದರ್ಶಿಸಿದನು.</w:t>
      </w:r>
    </w:p>
    <w:p/>
    <w:p>
      <w:r xmlns:w="http://schemas.openxmlformats.org/wordprocessingml/2006/main">
        <w:t xml:space="preserve">1. ಗೌರವವನ್ನು ತೋರಿಸುವುದು: ನಾಥನ್ ಮತ್ತು ಕಿಂಗ್ ಡೇವಿಡ್ ಕಥೆ</w:t>
      </w:r>
    </w:p>
    <w:p/>
    <w:p>
      <w:r xmlns:w="http://schemas.openxmlformats.org/wordprocessingml/2006/main">
        <w:t xml:space="preserve">2. ನಮ್ರತೆ: ನಾಥನ್ ಮತ್ತು ಕಿಂಗ್ ಡೇವಿಡ್ ಅವರಿಂದ ಒಂದು ಪಾಠ</w:t>
      </w:r>
    </w:p>
    <w:p/>
    <w:p>
      <w:r xmlns:w="http://schemas.openxmlformats.org/wordprocessingml/2006/main">
        <w:t xml:space="preserve">1. ಫಿಲಿಪ್ಪಿ 2:3-8 - ಸ್ವಾರ್ಥಿ ಮಹತ್ವಾಕಾಂಕ್ಷೆಯಿಂದ ಅಥವಾ ವ್ಯರ್ಥ ಅಹಂಕಾರದಿಂದ ಏನನ್ನೂ ಮಾಡಬೇಡಿ. ಬದಲಿಗೆ, ನಮ್ರತೆಯಲ್ಲಿ ನಿಮ್ಮ ಮೇಲೆ ಇತರರನ್ನು ಗೌರವಿಸಿ.</w:t>
      </w:r>
    </w:p>
    <w:p/>
    <w:p>
      <w:r xmlns:w="http://schemas.openxmlformats.org/wordprocessingml/2006/main">
        <w:t xml:space="preserve">2. ನಾಣ್ಣುಡಿಗಳು 15:33 - ಭಗವಂತನ ಭಯವು ಬುದ್ಧಿವಂತಿಕೆಯ ಸೂಚನೆಯಾಗಿದೆ ಮತ್ತು ಗೌರವಕ್ಕಿಂತ ನಮ್ರತೆ ಬರುತ್ತದೆ.</w:t>
      </w:r>
    </w:p>
    <w:p/>
    <w:p>
      <w:r xmlns:w="http://schemas.openxmlformats.org/wordprocessingml/2006/main">
        <w:t xml:space="preserve">1 ಅರಸುಗಳು 1:24 ಮತ್ತು ನಾತಾನನು, “ನನ್ನ ಒಡೆಯನೇ, ರಾಜನೇ, ಅದೋನಿಯನು ನನ್ನ ನಂತರ ಆಳುವನು ಮತ್ತು ಅವನು ನನ್ನ ಸಿಂಹಾಸನದ ಮೇಲೆ ಕುಳಿತುಕೊಳ್ಳುವನು ಎಂದು ನೀನು ಹೇಳಿದ್ದೀಯಾ?</w:t>
      </w:r>
    </w:p>
    <w:p/>
    <w:p>
      <w:r xmlns:w="http://schemas.openxmlformats.org/wordprocessingml/2006/main">
        <w:t xml:space="preserve">ಅವನ ಮರಣದ ನಂತರ ಅಡೋನಿಯನನ್ನು ಅವನ ಉತ್ತರಾಧಿಕಾರಿ ಮತ್ತು ಆಡಳಿತಗಾರನನ್ನಾಗಿ ಮಾಡುವ ರಾಜ ಡೇವಿಡ್ನ ನಿರ್ಧಾರವನ್ನು ನಾಥನ್ ಪ್ರಶ್ನಿಸಿದನು.</w:t>
      </w:r>
    </w:p>
    <w:p/>
    <w:p>
      <w:r xmlns:w="http://schemas.openxmlformats.org/wordprocessingml/2006/main">
        <w:t xml:space="preserve">1. ದೇವರ ಚಿತ್ತವು ಸರ್ವೋಚ್ಚವಾಗಿದೆ ಮತ್ತು ಅದನ್ನು ನಮ್ರತೆಯಿಂದ ಪಾಲಿಸುವುದು ಮತ್ತು ಸ್ವೀಕರಿಸುವುದು ಮುಖ್ಯವಾಗಿದೆ.</w:t>
      </w:r>
    </w:p>
    <w:p/>
    <w:p>
      <w:r xmlns:w="http://schemas.openxmlformats.org/wordprocessingml/2006/main">
        <w:t xml:space="preserve">2. ನಮ್ಮ ಜೀವನದಲ್ಲಿ ದೇವರ ಯೋಜನೆ ನಮ್ಮ ಸ್ವಂತಕ್ಕಿಂತ ದೊಡ್ಡದಾಗಿದೆ ಮತ್ತು ನಾವು ನಮ್ಮ ಹೃದಯದಿಂದ ಆತನನ್ನು ನಂಬಬೇಕು.</w:t>
      </w:r>
    </w:p>
    <w:p/>
    <w:p>
      <w:r xmlns:w="http://schemas.openxmlformats.org/wordprocessingml/2006/main">
        <w:t xml:space="preserve">1. ನಾಣ್ಣುಡಿಗಳು 19:21 - "ಮನುಷ್ಯನ ಮನಸ್ಸಿನಲ್ಲಿ ಅನೇಕ ಯೋಜನೆಗಳಿವೆ, ಆದರೆ ಅದು ಕರ್ತನ ಉದ್ದೇಶವಾಗಿದೆ."</w:t>
      </w:r>
    </w:p>
    <w:p/>
    <w:p>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1 ಅರಸುಗಳು 1:25 ಯಾಕಂದರೆ ಅವನು ಈ ದಿನ ಇಳಿದುಹೋದನು ಮತ್ತು ಎತ್ತುಗಳನ್ನು ಮತ್ತು ಕೊಬ್ಬಿದ ದನಗಳನ್ನು ಮತ್ತು ಕುರಿಗಳನ್ನು ಹೇರಳವಾಗಿ ಕೊಂದು, ಎಲ್ಲಾ ರಾಜನ ಮಕ್ಕಳನ್ನು ಮತ್ತು ಸೈನ್ಯದ ನಾಯಕರನ್ನು ಮತ್ತು ಯಾಜಕನಾದ ಅಬ್ಯಾತಾರನನ್ನು ಕರೆದನು. ಮತ್ತು, ಇಗೋ, ಅವರು ಅವನ ಮುಂದೆ ತಿನ್ನುತ್ತಾರೆ ಮತ್ತು ಕುಡಿಯುತ್ತಾರೆ ಮತ್ತು ದೇವರೇ ಅರಸನಾದ ಅದೋನಿಯನನ್ನು ರಕ್ಷಿಸಲಿ ಎಂದು ಹೇಳುತ್ತಾರೆ.</w:t>
      </w:r>
    </w:p>
    <w:p/>
    <w:p>
      <w:r xmlns:w="http://schemas.openxmlformats.org/wordprocessingml/2006/main">
        <w:t xml:space="preserve">ಅದೋನೀಯನು ರಾಜಮನೆತನದ ಔತಣವನ್ನು ಏರ್ಪಡಿಸಿದನು ಮತ್ತು ತನ್ನ ರಾಜತ್ವವನ್ನು ಆಚರಿಸಲು ರಾಜನ ಮಕ್ಕಳು, ಆತಿಥೇಯರ ನಾಯಕರು ಮತ್ತು ಯಾಜಕರಾದ ಅಬ್ಯಾತಾರರನ್ನು ಆಹ್ವಾನಿಸಿದನು.</w:t>
      </w:r>
    </w:p>
    <w:p/>
    <w:p>
      <w:r xmlns:w="http://schemas.openxmlformats.org/wordprocessingml/2006/main">
        <w:t xml:space="preserve">1. ನಮ್ಮ ಹೆಮ್ಮೆ ಮತ್ತು ದುರಹಂಕಾರದ ಮಧ್ಯೆ ದೇವರ ಸಾರ್ವಭೌಮತ್ವ</w:t>
      </w:r>
    </w:p>
    <w:p/>
    <w:p>
      <w:r xmlns:w="http://schemas.openxmlformats.org/wordprocessingml/2006/main">
        <w:t xml:space="preserve">2. ನಮ್ಮ ಸ್ವಂತ ಹಣೆಬರಹವನ್ನು ನಾವು ನಿಯಂತ್ರಿಸುತ್ತೇವೆ ಎಂದು ನಂಬುವ ಅಪಾಯ</w:t>
      </w:r>
    </w:p>
    <w:p/>
    <w:p>
      <w:r xmlns:w="http://schemas.openxmlformats.org/wordprocessingml/2006/main">
        <w:t xml:space="preserve">1. ನಾಣ್ಣುಡಿಗಳು 16: 18-19 - ಅಹಂಕಾರವು ನಾಶದ ಮೊದಲು ಹೋಗುತ್ತದೆ, ಅಹಂಕಾರವು ಬೀಳುವ ಮೊದಲು. ಅಹಂಕಾರ ಮತ್ತು ಹೆಮ್ಮೆಗಿಂತ ವಿನಮ್ರ ಮತ್ತು ಬುದ್ಧಿವಂತರಾಗಿರುವುದು ಉತ್ತಮ.</w:t>
      </w:r>
    </w:p>
    <w:p/>
    <w:p>
      <w:r xmlns:w="http://schemas.openxmlformats.org/wordprocessingml/2006/main">
        <w:t xml:space="preserve">2. ಜೇಮ್ಸ್ 4: 13-16 - ಇಂದು ಅಥವಾ ನಾಳೆ ನಾವು ಅಂತಹ ಪಟ್ಟಣಕ್ಕೆ ಹೋಗಿ ಒಂದು ವರ್ಷವನ್ನು ಕಳೆದು ವ್ಯಾಪಾರ ಮಾಡಿ ಲಾಭವನ್ನು ಗಳಿಸುತ್ತೇವೆ ಎಂದು ಹೇಳುವವರೇ, ಈಗ ಬನ್ನಿ, ಆದರೆ ನಾಳೆ ಏನನ್ನು ತರುತ್ತದೆ ಎಂದು ನಿಮಗೆ ತಿಳಿದಿಲ್ಲ. ನಿಮ್ಮ ಜೀವನ ಏನು? ಯಾಕಂದರೆ ನೀವು ಸ್ವಲ್ಪ ಸಮಯದವರೆಗೆ ಕಾಣಿಸಿಕೊಂಡು ನಂತರ ಮಾಯವಾಗುವ ಮಂಜು. ಬದಲಿಗೆ ನೀವು ಹೇಳಬೇಕು, ಕರ್ತನು ಬಯಸಿದರೆ, ನಾವು ಬದುಕುತ್ತೇವೆ ಮತ್ತು ಇದನ್ನು ಅಥವಾ ಅದನ್ನು ಮಾಡುತ್ತೇವೆ.</w:t>
      </w:r>
    </w:p>
    <w:p/>
    <w:p>
      <w:r xmlns:w="http://schemas.openxmlformats.org/wordprocessingml/2006/main">
        <w:t xml:space="preserve">1 ಅರಸುಗಳು 1:26 ಆದರೆ ನನ್ನನ್ನು, ನಿನ್ನ ಸೇವಕನಾದ ನನ್ನನ್ನು, ಯಾಜಕನಾದ ಸಾದೋಕ್ ಮತ್ತು ಯೆಹೋಯಾದನ ಮಗನಾದ ಬೆನಾಯ ಮತ್ತು ನಿನ್ನ ಸೇವಕ ಸೊಲೊಮೋನನನ್ನು ಅವನು ಕರೆಯಲಿಲ್ಲ.</w:t>
      </w:r>
    </w:p>
    <w:p/>
    <w:p>
      <w:r xmlns:w="http://schemas.openxmlformats.org/wordprocessingml/2006/main">
        <w:t xml:space="preserve">ರಾಜ ದಾವೀದನ ಸೇವಕರು, ಯಾಜಕನಾದ ಸಾದೋಕ್, ಬೆನಾಯ ಮತ್ತು ಸೊಲೊಮನ್ ಸೇರಿದಂತೆ ಅವನ ವೃದ್ಧಾಪ್ಯದಲ್ಲಿ ಅವನೊಂದಿಗೆ ಇರಲು ಕರೆಸಲಾಯಿತು.</w:t>
      </w:r>
    </w:p>
    <w:p/>
    <w:p>
      <w:r xmlns:w="http://schemas.openxmlformats.org/wordprocessingml/2006/main">
        <w:t xml:space="preserve">1. ಸಂಬಂಧಗಳಲ್ಲಿ ನಿಷ್ಠೆ ಮತ್ತು ನಿಷ್ಠೆಯ ಪ್ರಾಮುಖ್ಯತೆ.</w:t>
      </w:r>
    </w:p>
    <w:p/>
    <w:p>
      <w:r xmlns:w="http://schemas.openxmlformats.org/wordprocessingml/2006/main">
        <w:t xml:space="preserve">2. ನಮ್ಮ ಹಿರಿಯರನ್ನು ಗೌರವಿಸುವ ಮಹತ್ವ.</w:t>
      </w:r>
    </w:p>
    <w:p/>
    <w:p>
      <w:r xmlns:w="http://schemas.openxmlformats.org/wordprocessingml/2006/main">
        <w:t xml:space="preserve">1. ಕೀರ್ತನೆ 71:18 "ನಾನು ವಯಸ್ಸಾದ ಮತ್ತು ಬೂದುಬಣ್ಣದವನಾಗಿದ್ದರೂ, ನನ್ನ ದೇವರೇ, ನಾನು ಮುಂದಿನ ಪೀಳಿಗೆಗೆ ನಿನ್ನ ಶಕ್ತಿಯನ್ನು ಪ್ರಕಟಿಸುವವರೆಗೂ ನನ್ನನ್ನು ತ್ಯಜಿಸಬೇಡ, ಮುಂಬರುವ ಎಲ್ಲರಿಗೂ ನಿನ್ನ ಶಕ್ತಿ."</w:t>
      </w:r>
    </w:p>
    <w:p/>
    <w:p>
      <w:r xmlns:w="http://schemas.openxmlformats.org/wordprocessingml/2006/main">
        <w:t xml:space="preserve">2. ನಾಣ್ಣುಡಿಗಳು 16:31 "ನರ ಕೂದಲು ಮಹಿಮೆಯ ಕಿರೀಟವಾಗಿದೆ; ಅದು ನೀತಿವಂತ ಜೀವನದಲ್ಲಿ ಗಳಿಸಲ್ಪಡುತ್ತದೆ."</w:t>
      </w:r>
    </w:p>
    <w:p/>
    <w:p>
      <w:r xmlns:w="http://schemas.openxmlformats.org/wordprocessingml/2006/main">
        <w:t xml:space="preserve">1 ಅರಸುಗಳು 1:27 ಇದು ನನ್ನ ಒಡೆಯನಾದ ರಾಜನಿಂದ ಮಾಡಲ್ಪಟ್ಟಿದೆಯೇ, ಮತ್ತು ಅವನ ನಂತರ ನನ್ನ ಒಡೆಯನಾದ ರಾಜನ ಸಿಂಹಾಸನದ ಮೇಲೆ ಕುಳಿತುಕೊಳ್ಳುವ ನಿನ್ನ ಸೇವಕನಿಗೆ ನೀನು ಅದನ್ನು ತೋರಿಸಲಿಲ್ಲವೇ?</w:t>
      </w:r>
    </w:p>
    <w:p/>
    <w:p>
      <w:r xmlns:w="http://schemas.openxmlformats.org/wordprocessingml/2006/main">
        <w:t xml:space="preserve">ರಾಜ ದಾವೀದನು ತನ್ನ ಮಗನಾದ ಸೊಲೊಮೋನನನ್ನು ಇಸ್ರೇಲ್‌ನ ಹೊಸ ರಾಜನನ್ನಾಗಿ ಮಾಡಲಿದ್ದಾನೆ. ಅವನು ತನ್ನ ಸೇವಕನಾದ ಅದೋನಿಯನಿಗೆ ತನ್ನ ನಿರ್ಧಾರವನ್ನು ತಿಳಿಸಲಿಲ್ಲ, ಇದು ಅಡೋನಿಯನು ರಾಜನನ್ನು ಪ್ರಶ್ನಿಸುವಂತೆ ಮಾಡುತ್ತದೆ.</w:t>
      </w:r>
    </w:p>
    <w:p/>
    <w:p>
      <w:r xmlns:w="http://schemas.openxmlformats.org/wordprocessingml/2006/main">
        <w:t xml:space="preserve">1. ದೇವರ ಯೋಜನೆಗಳು ಯಾವಾಗಲೂ ನಾವು ನಿರೀಕ್ಷಿಸುವಂತೆ ಇರುವುದಿಲ್ಲ; ಅವನ ಇಚ್ಛೆಯಲ್ಲಿ ನಂಬಿಕೆ.</w:t>
      </w:r>
    </w:p>
    <w:p/>
    <w:p>
      <w:r xmlns:w="http://schemas.openxmlformats.org/wordprocessingml/2006/main">
        <w:t xml:space="preserve">2. ನಾವು ತರ್ಕವನ್ನು ಅರ್ಥಮಾಡಿಕೊಳ್ಳದಿದ್ದರೂ ಸಹ, ಭಗವಂತನ ಆಜ್ಞೆಗಳನ್ನು ಅನುಸರಿಸುವುದು ಮುಖ್ಯವಾಗಿದೆ.</w:t>
      </w:r>
    </w:p>
    <w:p/>
    <w:p>
      <w:r xmlns:w="http://schemas.openxmlformats.org/wordprocessingml/2006/main">
        <w:t xml:space="preserve">1. ನಾಣ್ಣುಡಿಗಳು 3:5-6 - "ನಿನ್ನ ಪೂರ್ಣ ಹೃದಯದಿಂದ ಭಗವಂತನಲ್ಲಿ ಭರವಸೆಯಿಡು, ಮತ್ತು ನಿನ್ನ ಸ್ವಂತ ತಿಳುವಳಿಕೆಯ ಮೇಲೆ ಆತುಕೊಳ್ಳಬೇಡ. ನಿನ್ನ ಎಲ್ಲಾ ಮಾರ್ಗಗಳಲ್ಲಿ ಆತನನ್ನು ಅಂಗೀಕರಿಸು, ಮತ್ತು ಆತನು ನಿಮ್ಮ ಮಾರ್ಗಗಳನ್ನು ನೇರಗೊಳಿಸುತ್ತಾನೆ."</w:t>
      </w:r>
    </w:p>
    <w:p/>
    <w:p>
      <w:r xmlns:w="http://schemas.openxmlformats.org/wordprocessingml/2006/main">
        <w:t xml:space="preserve">2. ಜೇಮ್ಸ್ 4: 13-14 - "ಇಂದು ಅಥವಾ ನಾಳೆ ನಾವು ಅಂತಹ ಪಟ್ಟಣಕ್ಕೆ ಹೋಗಿ ಒಂದು ವರ್ಷವನ್ನು ಕಳೆದು ವ್ಯಾಪಾರ ಮಾಡಿ ಲಾಭವನ್ನು ಗಳಿಸುತ್ತೇವೆ ಎಂದು ಹೇಳುವವರೇ, ಈಗ ಬನ್ನಿ, ಆದರೆ ನಾಳೆ ಏನಾಗುತ್ತದೆ ಎಂದು ನಿಮಗೆ ತಿಳಿದಿಲ್ಲ. ನಿಮ್ಮ ಜೀವನವೇನು? ನೀವು ಸ್ವಲ್ಪ ಸಮಯದವರೆಗೆ ಕಾಣಿಸಿಕೊಂಡು ನಂತರ ಮಾಯವಾಗುವ ಮಂಜು."</w:t>
      </w:r>
    </w:p>
    <w:p/>
    <w:p>
      <w:r xmlns:w="http://schemas.openxmlformats.org/wordprocessingml/2006/main">
        <w:t xml:space="preserve">1 ಅರಸುಗಳು 1:28 ಆಗ ಅರಸನಾದ ದಾವೀದನು ಪ್ರತ್ಯುತ್ತರವಾಗಿ--ನನ್ನನ್ನು ಬತ್ಷೆಬಾ ಎಂದು ಕರೆಯಿರಿ ಅಂದನು. ಮತ್ತು ಅವಳು ರಾಜನ ಸನ್ನಿಧಿಗೆ ಬಂದು ರಾಜನ ಮುಂದೆ ನಿಂತಳು.</w:t>
      </w:r>
    </w:p>
    <w:p/>
    <w:p>
      <w:r xmlns:w="http://schemas.openxmlformats.org/wordprocessingml/2006/main">
        <w:t xml:space="preserve">ರಾಜ ದಾವೀದನು ಬತ್ಷೆಬೆಯನ್ನು ಕರೆದನು ಮತ್ತು ಅವಳು ಅವನ ಮುಂದೆ ಬಂದಳು.</w:t>
      </w:r>
    </w:p>
    <w:p/>
    <w:p>
      <w:r xmlns:w="http://schemas.openxmlformats.org/wordprocessingml/2006/main">
        <w:t xml:space="preserve">1. ದೇವರ ಯೋಜನೆ ನಮ್ಮ ಯೋಜನೆಗಿಂತ ದೊಡ್ಡದು.</w:t>
      </w:r>
    </w:p>
    <w:p/>
    <w:p>
      <w:r xmlns:w="http://schemas.openxmlformats.org/wordprocessingml/2006/main">
        <w:t xml:space="preserve">2. ನಾವು ಯಾವಾಗಲೂ ದೇವರ ಚಿತ್ತಕ್ಕೆ ವಿಧೇಯರಾಗಿರಬೇಕು.</w:t>
      </w:r>
    </w:p>
    <w:p/>
    <w:p>
      <w:r xmlns:w="http://schemas.openxmlformats.org/wordprocessingml/2006/main">
        <w:t xml:space="preserve">1. ರೋಮನ್ನರು 12:2 "ಈ ಪ್ರಪಂಚದ ಮಾದರಿಗೆ ಹೊಂದಿಕೆಯಾಗಬೇಡಿ, ಆದರೆ ನಿಮ್ಮ ಮನಸ್ಸಿನ ನವೀಕರಣದಿಂದ ರೂಪಾಂತರಗೊಳ್ಳಿರಿ. ಆಗ ನೀವು ದೇವರ ಇಚ್ಛೆಯನ್ನು ಪರೀಕ್ಷಿಸಲು ಮತ್ತು ಅನುಮೋದಿಸಲು ಸಾಧ್ಯವಾಗುತ್ತದೆ, ಅವನ ಒಳ್ಳೆಯ, ಸಂತೋಷಕರ ಮತ್ತು ಪರಿಪೂರ್ಣ ಚಿತ್ತ."</w:t>
      </w:r>
    </w:p>
    <w:p/>
    <w:p>
      <w:r xmlns:w="http://schemas.openxmlformats.org/wordprocessingml/2006/main">
        <w:t xml:space="preserve">2. ಫಿಲಿಪ್ಪಿಯವರಿಗೆ 4:5 "ನಿಮ್ಮ ಮೃದುತ್ವವು ಎಲ್ಲರಿಗೂ ಸ್ಪಷ್ಟವಾಗಲಿ. ಕರ್ತನು ಹತ್ತಿರವಾಗಿದ್ದಾನೆ."</w:t>
      </w:r>
    </w:p>
    <w:p/>
    <w:p>
      <w:r xmlns:w="http://schemas.openxmlformats.org/wordprocessingml/2006/main">
        <w:t xml:space="preserve">1 ಅರಸುಗಳು 1:29 ಮತ್ತು ಅರಸನು ಪ್ರಮಾಣಮಾಡಿ ಹೇಳಿದನು: ಕರ್ತನು ಜೀವಿಸುತ್ತಾನೆ, ಅವನು ನನ್ನ ಪ್ರಾಣವನ್ನು ಎಲ್ಲಾ ಸಂಕಟದಿಂದ ವಿಮೋಚಿಸಿದನು.</w:t>
      </w:r>
    </w:p>
    <w:p/>
    <w:p>
      <w:r xmlns:w="http://schemas.openxmlformats.org/wordprocessingml/2006/main">
        <w:t xml:space="preserve">ಕಿಂಗ್ ಡೇವಿಡ್ ದೇವರಿಗೆ ಪ್ರಮಾಣ ಮಾಡುತ್ತಾನೆ, ಅವನನ್ನು ಸಂಕಷ್ಟದಿಂದ ಬಿಡುಗಡೆ ಮಾಡಿದ್ದಕ್ಕಾಗಿ ಅವನಿಗೆ ಧನ್ಯವಾದ ಹೇಳುತ್ತಾನೆ.</w:t>
      </w:r>
    </w:p>
    <w:p/>
    <w:p>
      <w:r xmlns:w="http://schemas.openxmlformats.org/wordprocessingml/2006/main">
        <w:t xml:space="preserve">1. ಸಂಕಷ್ಟದ ಸಮಯದಲ್ಲೂ ನಾವು ದೇವರಿಗೆ ಕೃತಜ್ಞರಾಗಿರಬೇಕು.</w:t>
      </w:r>
    </w:p>
    <w:p/>
    <w:p>
      <w:r xmlns:w="http://schemas.openxmlformats.org/wordprocessingml/2006/main">
        <w:t xml:space="preserve">2. ನಮ್ಮ ಎಲ್ಲಾ ತೊಂದರೆಗಳಿಂದ ನಮ್ಮನ್ನು ವಿಮೋಚಿಸುವ ಶಕ್ತಿ ದೇವರಿಗೆ ಇದೆ.</w:t>
      </w:r>
    </w:p>
    <w:p/>
    <w:p>
      <w:r xmlns:w="http://schemas.openxmlformats.org/wordprocessingml/2006/main">
        <w:t xml:space="preserve">1. ಕೀರ್ತನೆ 34:17-19 - ನೀತಿವಂತರು ಸಹಾಯಕ್ಕಾಗಿ ಕೂಗಿದಾಗ, ಕರ್ತನು ಕೇಳುತ್ತಾನೆ ಮತ್ತು ಅವರ ಎಲ್ಲಾ ತೊಂದರೆಗಳಿಂದ ಅವರನ್ನು ಬಿಡುಗಡೆ ಮಾಡುತ್ತಾನೆ.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1 ಅರಸುಗಳು 1:30 ನಾನು ಇಸ್ರಾಯೇಲಿನ ದೇವರಾದ ಕರ್ತನ ಮೇಲೆ ನಿನಗೆ ಪ್ರಮಾಣ ಮಾಡಿದಂತೆಯೇ, ನಿಶ್ಚಯವಾಗಿಯೂ ನಿನ್ನ ಮಗನಾದ ಸೊಲೊಮೋನನು ನನ್ನ ತರುವಾಯ ಆಳುವನು ಮತ್ತು ಅವನು ನನಗೆ ಬದಲಾಗಿ ನನ್ನ ಸಿಂಹಾಸನದ ಮೇಲೆ ಕುಳಿತುಕೊಳ್ಳುವನು; ಹಾಗಿದ್ದರೂ ನಾನು ಈ ದಿನ ಖಂಡಿತವಾಗಿಯೂ ಮಾಡುತ್ತೇನೆ.</w:t>
      </w:r>
    </w:p>
    <w:p/>
    <w:p>
      <w:r xmlns:w="http://schemas.openxmlformats.org/wordprocessingml/2006/main">
        <w:t xml:space="preserve">ಕಿಂಗ್ ಡೇವಿಡ್ ತನ್ನ ಮಗನಾದ ಸೊಲೊಮೋನನು ಅವನ ನಂತರ ರಾಜನಾಗುತ್ತಾನೆ ಎಂದು ಭರವಸೆ ನೀಡಿದನು ಮತ್ತು ಅವನು ತನ್ನ ವಾಗ್ದಾನವನ್ನು ಉಳಿಸಿಕೊಂಡನು.</w:t>
      </w:r>
    </w:p>
    <w:p/>
    <w:p>
      <w:r xmlns:w="http://schemas.openxmlformats.org/wordprocessingml/2006/main">
        <w:t xml:space="preserve">1. ಭರವಸೆಯ ಶಕ್ತಿ: ನಿಮ್ಮ ಪದವನ್ನು ಉಳಿಸಿಕೊಳ್ಳುವುದು</w:t>
      </w:r>
    </w:p>
    <w:p/>
    <w:p>
      <w:r xmlns:w="http://schemas.openxmlformats.org/wordprocessingml/2006/main">
        <w:t xml:space="preserve">2. ನಿಷ್ಠೆ ಮತ್ತು ದೇವರ ಒಡಂಬಡಿಕೆ</w:t>
      </w:r>
    </w:p>
    <w:p/>
    <w:p>
      <w:r xmlns:w="http://schemas.openxmlformats.org/wordprocessingml/2006/main">
        <w:t xml:space="preserve">1. ಧರ್ಮೋಪದೇಶಕಾಂಡ 7:9, "ಆದುದರಿಂದ ನಿನ್ನ ದೇವರಾದ ಕರ್ತನು ದೇವರು, ನಂಬಿಗಸ್ತ ದೇವರು, ಆತನನ್ನು ಪ್ರೀತಿಸುವವರೊಂದಿಗೆ ಒಡಂಬಡಿಕೆ ಮತ್ತು ಕರುಣೆಯನ್ನು ಅನುಸರಿಸುವ ಮತ್ತು ಸಾವಿರ ತಲೆಮಾರುಗಳವರೆಗೆ ಆತನ ಆಜ್ಞೆಗಳನ್ನು ಪಾಲಿಸುವವನು ಎಂದು ತಿಳಿಯಿರಿ."</w:t>
      </w:r>
    </w:p>
    <w:p/>
    <w:p>
      <w:r xmlns:w="http://schemas.openxmlformats.org/wordprocessingml/2006/main">
        <w:t xml:space="preserve">2. ಪ್ರಸಂಗಿ 5:4-5, "ನೀವು ದೇವರಿಗೆ ಪ್ರತಿಜ್ಞೆ ಮಾಡಿದಾಗ, ಅದನ್ನು ಪಾವತಿಸಲು ವಿಳಂಬ ಮಾಡಬೇಡಿ; ಯಾಕಂದರೆ ಮೂರ್ಖರಲ್ಲಿ ಅವನಿಗೆ ಸಂತೋಷವಿಲ್ಲ: ನೀವು ಪ್ರತಿಜ್ಞೆ ಮಾಡಿದ್ದನ್ನು ಪಾವತಿಸಿ. ಅದಕ್ಕಿಂತ ನೀವು ಪ್ರತಿಜ್ಞೆ ಮಾಡದಿರುವುದು ಉತ್ತಮ. ನೀನು ಪ್ರತಿಜ್ಞೆ ಮಾಡಬೇಕು ಮತ್ತು ಪಾವತಿಸಬಾರದು."</w:t>
      </w:r>
    </w:p>
    <w:p/>
    <w:p>
      <w:r xmlns:w="http://schemas.openxmlformats.org/wordprocessingml/2006/main">
        <w:t xml:space="preserve">1 ಅರಸುಗಳು 1:31 ಬತ್ಷೆಬೆಯು ತನ್ನ ಮುಖವನ್ನು ನೆಲಕ್ಕೆ ಬಾಗಿಸಿ ರಾಜನಿಗೆ ನಮಸ್ಕರಿಸಿ--ನನ್ನ ಒಡೆಯನಾದ ರಾಜ ದಾವೀದನು ಎಂದೆಂದಿಗೂ ಬದುಕಲಿ ಎಂದು ಹೇಳಿದಳು.</w:t>
      </w:r>
    </w:p>
    <w:p/>
    <w:p>
      <w:r xmlns:w="http://schemas.openxmlformats.org/wordprocessingml/2006/main">
        <w:t xml:space="preserve">ಬತ್ಷೆಬಾ ರಾಜ ದಾವೀದನಿಗೆ ನಮಸ್ಕರಿಸಿ ಅವನು ಶಾಶ್ವತವಾಗಿ ಬದುಕಬೇಕೆಂದು ಕೇಳಿಕೊಂಡಳು.</w:t>
      </w:r>
    </w:p>
    <w:p/>
    <w:p>
      <w:r xmlns:w="http://schemas.openxmlformats.org/wordprocessingml/2006/main">
        <w:t xml:space="preserve">1. ಅಧಿಕಾರದಲ್ಲಿರುವವರನ್ನು ಗೌರವಿಸುವ ಪ್ರಾಮುಖ್ಯತೆ.</w:t>
      </w:r>
    </w:p>
    <w:p/>
    <w:p>
      <w:r xmlns:w="http://schemas.openxmlformats.org/wordprocessingml/2006/main">
        <w:t xml:space="preserve">2. ಆತನ ವಾಗ್ದಾನಗಳಿಗೆ ದೇವರ ನಿಷ್ಠೆ.</w:t>
      </w:r>
    </w:p>
    <w:p/>
    <w:p>
      <w:r xmlns:w="http://schemas.openxmlformats.org/wordprocessingml/2006/main">
        <w:t xml:space="preserve">1. ರೋಮನ್ನರು 13:1-7 - ಪ್ರತಿ ಆತ್ಮವು ಆಡಳಿತ ಅಧಿಕಾರಿಗಳಿಗೆ ಅಧೀನವಾಗಿರಲಿ.</w:t>
      </w:r>
    </w:p>
    <w:p/>
    <w:p>
      <w:r xmlns:w="http://schemas.openxmlformats.org/wordprocessingml/2006/main">
        <w:t xml:space="preserve">2. ಕೀರ್ತನೆ 89: 30-33 - ಅವನ ಮಕ್ಕಳು ನನ್ನ ಕಾನೂನನ್ನು ತ್ಯಜಿಸಿದರೆ ಮತ್ತು ನನ್ನ ತೀರ್ಪುಗಳಲ್ಲಿ ನಡೆಯದಿದ್ದರೆ; ಅವರು ನನ್ನ ನಿಯಮಗಳನ್ನು ಉಲ್ಲಂಘಿಸಿದರೆ ಮತ್ತು ನನ್ನ ಆಜ್ಞೆಗಳನ್ನು ಅನುಸರಿಸದಿದ್ದರೆ; ಆಗ ನಾನು ಅವರ ಅಪರಾಧವನ್ನು ಕೋಲಿನಿಂದ ಮತ್ತು ಅವರ ಅಕ್ರಮವನ್ನು ಪಟ್ಟೆಗಳಿಂದ ಸಂದರ್ಶಿಸುವೆನು. ಅದೇನೇ ಇದ್ದರೂ, ನಾನು ಅವನಿಂದ ನನ್ನ ದಯೆಯನ್ನು ಸಂಪೂರ್ಣವಾಗಿ ತೆಗೆದುಕೊಳ್ಳುವುದಿಲ್ಲ ಅಥವಾ ನನ್ನ ನಿಷ್ಠೆಯನ್ನು ವಿಫಲಗೊಳಿಸುವುದಿಲ್ಲ.</w:t>
      </w:r>
    </w:p>
    <w:p/>
    <w:p>
      <w:r xmlns:w="http://schemas.openxmlformats.org/wordprocessingml/2006/main">
        <w:t xml:space="preserve">1 ಅರಸುಗಳು 1:32 ಅರಸನಾದ ದಾವೀದನು--ಯಾಜಕನಾದ ಸಾದೋಕನನ್ನೂ ಪ್ರವಾದಿಯಾದ ನಾತಾನನನ್ನೂ ಯೆಹೋಯಾದನ ಮಗನಾದ ಬೆನಾಯನನ್ನೂ ನನ್ನನ್ನು ಕರೆಯಿರಿ ಅಂದನು. ಮತ್ತು ಅವರು ರಾಜನ ಮುಂದೆ ಬಂದರು.</w:t>
      </w:r>
    </w:p>
    <w:p/>
    <w:p>
      <w:r xmlns:w="http://schemas.openxmlformats.org/wordprocessingml/2006/main">
        <w:t xml:space="preserve">ರಾಜ ದಾವೀದನು ಯಾಜಕನಾದ ಚಾದೋಕ್, ಪ್ರವಾದಿ ನಾತಾನ್ ಮತ್ತು ಯೆಹೋಯಾದನ ಮಗನಾದ ಬೆನಾಯನನ್ನು ತನ್ನ ಮುಂದೆ ಬರುವಂತೆ ಕರೆದನು.</w:t>
      </w:r>
    </w:p>
    <w:p/>
    <w:p>
      <w:r xmlns:w="http://schemas.openxmlformats.org/wordprocessingml/2006/main">
        <w:t xml:space="preserve">1. ಪ್ರಾರ್ಥನೆಯ ಶಕ್ತಿ: ದೇವರು ನಮ್ಮ ಪ್ರಾರ್ಥನೆಗಳಿಗೆ ಹೇಗೆ ಉತ್ತರಿಸುತ್ತಾನೆ</w:t>
      </w:r>
    </w:p>
    <w:p/>
    <w:p>
      <w:r xmlns:w="http://schemas.openxmlformats.org/wordprocessingml/2006/main">
        <w:t xml:space="preserve">2. ದೇವರಿಗೆ ನಿಷ್ಠರಾಗಿರುವುದರ ಪ್ರಾಮುಖ್ಯತೆ</w:t>
      </w:r>
    </w:p>
    <w:p/>
    <w:p>
      <w:r xmlns:w="http://schemas.openxmlformats.org/wordprocessingml/2006/main">
        <w:t xml:space="preserve">1. ಜೇಮ್ಸ್ 5:16 - ನೀತಿವಂತನ ಪ್ರಾರ್ಥನೆಯು ಕಾರ್ಯನಿರ್ವಹಿಸುತ್ತಿರುವಂತೆ ದೊಡ್ಡ ಶಕ್ತಿಯನ್ನು ಹೊಂದಿದೆ.</w:t>
      </w:r>
    </w:p>
    <w:p/>
    <w:p>
      <w:r xmlns:w="http://schemas.openxmlformats.org/wordprocessingml/2006/main">
        <w:t xml:space="preserve">2. 2 ಥೆಸಲೊನೀಕದವರಿಗೆ 3:3 - ಆದರೆ ಲಾರ್ಡ್ ನಂಬಿಗಸ್ತ. ಆತನು ನಿನ್ನನ್ನು ಸ್ಥಾಪಿಸುತ್ತಾನೆ ಮತ್ತು ದುಷ್ಟನ ವಿರುದ್ಧ ನಿಮ್ಮನ್ನು ಕಾಪಾಡುತ್ತಾನೆ.</w:t>
      </w:r>
    </w:p>
    <w:p/>
    <w:p>
      <w:r xmlns:w="http://schemas.openxmlformats.org/wordprocessingml/2006/main">
        <w:t xml:space="preserve">1 ಅರಸುಗಳು 1:33 ಅರಸನು ಅವರಿಗೆ, &lt;&lt;ನಿಮ್ಮ ಒಡೆಯನ ಸೇವಕರನ್ನು ನಿಮ್ಮೊಂದಿಗೆ ಕರೆದುಕೊಂಡು ಹೋಗಿ, ನನ್ನ ಮಗನಾದ ಸೊಲೊಮೋನನನ್ನು ನನ್ನ ಸ್ವಂತ ಹೇಸರಗತ್ತೆಯ ಮೇಲೆ ಸವಾರಿ ಮಾಡಿ, ಅವನನ್ನು ಗೀಹೋನಿಗೆ ಇಳಿಸಿ.</w:t>
      </w:r>
    </w:p>
    <w:p/>
    <w:p>
      <w:r xmlns:w="http://schemas.openxmlformats.org/wordprocessingml/2006/main">
        <w:t xml:space="preserve">ರಾಜ ದಾವೀದನು ತನ್ನ ಮಗನಾದ ಸೊಲೊಮೋನನನ್ನು ಕರೆದುಕೊಂಡು ಹೋಗಿ ತನ್ನ ಸ್ವಂತ ಹೇಸರಗತ್ತೆಯ ಮೇಲೆ ಗೀಹೋನಿಗೆ ಹೋಗುವಂತೆ ತನ್ನ ಸೇವಕರಿಗೆ ಆಜ್ಞಾಪಿಸಿದನು.</w:t>
      </w:r>
    </w:p>
    <w:p/>
    <w:p>
      <w:r xmlns:w="http://schemas.openxmlformats.org/wordprocessingml/2006/main">
        <w:t xml:space="preserve">1. ದೇವರು ತನ್ನ ಉದ್ದೇಶಗಳನ್ನು ಮುಂದುವರಿಸಲು ಅತ್ಯಂತ ಪ್ರಾಪಂಚಿಕ ಕಾರ್ಯಗಳನ್ನು ಸಹ ಬಳಸುತ್ತಾನೆ.</w:t>
      </w:r>
    </w:p>
    <w:p/>
    <w:p>
      <w:r xmlns:w="http://schemas.openxmlformats.org/wordprocessingml/2006/main">
        <w:t xml:space="preserve">2. ನಮ್ಮ ತಂದೆ ತಾಯಿಯರನ್ನು ಗೌರವಿಸುವ ಮಹತ್ವ.</w:t>
      </w:r>
    </w:p>
    <w:p/>
    <w:p>
      <w:r xmlns:w="http://schemas.openxmlformats.org/wordprocessingml/2006/main">
        <w:t xml:space="preserve">1. ಎಫೆಸಿಯನ್ಸ್ 6: 1-2 - "ಮಕ್ಕಳೇ, ನಿಮ್ಮ ಹೆತ್ತವರಿಗೆ ಕರ್ತನಲ್ಲಿ ವಿಧೇಯರಾಗಿರಿ, ಇದು ಸರಿ. "ನಿಮ್ಮ ತಂದೆ ಮತ್ತು ತಾಯಿಯನ್ನು ಗೌರವಿಸಿ" ಇದು ವಾಗ್ದಾನದೊಂದಿಗೆ ಮೊದಲ ಆಜ್ಞೆಯಾಗಿದೆ.</w:t>
      </w:r>
    </w:p>
    <w:p/>
    <w:p>
      <w:r xmlns:w="http://schemas.openxmlformats.org/wordprocessingml/2006/main">
        <w:t xml:space="preserve">2. ಜೋಶುವಾ 1:9 - ನಾನು ನಿಮಗೆ ಆಜ್ಞಾಪಿಸಲಿಲ್ಲವೇ? ಬಲಶಾಲಿ ಮತ್ತು ಧೈರ್ಯಶಾಲಿಯಾಗಿರಿ. ಭಯಪಡಬೇಡ; ಎದೆಗುಂದಬೇಡ, ನೀನು ಎಲ್ಲಿಗೆ ಹೋದರೂ ನಿನ್ನ ದೇವರಾದ ಯೆಹೋವನು ನಿನ್ನ ಸಂಗಡ ಇರುವನು.</w:t>
      </w:r>
    </w:p>
    <w:p/>
    <w:p>
      <w:r xmlns:w="http://schemas.openxmlformats.org/wordprocessingml/2006/main">
        <w:t xml:space="preserve">1 ಅರಸುಗಳು 1:34 ಮತ್ತು ಯಾಜಕನಾದ ಸಾದೋಕನೂ ಪ್ರವಾದಿಯಾದ ನಾತಾನನೂ ಅವನನ್ನು ಇಸ್ರಾಯೇಲಿನ ಅರಸನನ್ನಾಗಿ ಅಭಿಷೇಕಿಸಲಿ;</w:t>
      </w:r>
    </w:p>
    <w:p/>
    <w:p>
      <w:r xmlns:w="http://schemas.openxmlformats.org/wordprocessingml/2006/main">
        <w:t xml:space="preserve">ರಾಜ ದಾವೀದನು ಸಾಯಲಿದ್ದಾನೆ ಮತ್ತು ಆದ್ದರಿಂದ ಅವನು ಯಾಜಕನಾದ ಝಾಡೋಕ್ ಮತ್ತು ಪ್ರವಾದಿ ನಾಥನ್ ತನ್ನ ಮಗನಾದ ಸೊಲೊಮೋನನನ್ನು ಇಸ್ರೇಲ್ನ ಮುಂದಿನ ರಾಜನನ್ನಾಗಿ ಅಭಿಷೇಕಿಸಬೇಕೆಂದು ಮತ್ತು ತುತ್ತೂರಿ ಊದುವಿಕೆಯಿಂದ ಘೋಷಿಸಬೇಕೆಂದು ಅವನು ಸೂಚಿಸುತ್ತಾನೆ.</w:t>
      </w:r>
    </w:p>
    <w:p/>
    <w:p>
      <w:r xmlns:w="http://schemas.openxmlformats.org/wordprocessingml/2006/main">
        <w:t xml:space="preserve">1. ದೇವರ ನಿಷ್ಠೆಯು ಇಸ್ರೇಲ್‌ನಲ್ಲಿ ರಾಜರ ಸ್ಥಿರ ಉತ್ತರಾಧಿಕಾರದಲ್ಲಿ ಕಂಡುಬರುತ್ತದೆ.</w:t>
      </w:r>
    </w:p>
    <w:p/>
    <w:p>
      <w:r xmlns:w="http://schemas.openxmlformats.org/wordprocessingml/2006/main">
        <w:t xml:space="preserve">2. ದಾವೀದನ ಕೊನೆಯ ಕ್ಷಣಗಳಲ್ಲಿಯೂ ಅವನು ಭಗವಂತನಿಗೆ ಮತ್ತು ಆತನ ರಾಜ್ಯಕ್ಕೆ ಸಮರ್ಪಿತನಾಗಿದ್ದನು.</w:t>
      </w:r>
    </w:p>
    <w:p/>
    <w:p>
      <w:r xmlns:w="http://schemas.openxmlformats.org/wordprocessingml/2006/main">
        <w:t xml:space="preserve">1. 2 ಸ್ಯಾಮ್ಯುಯೆಲ್ 7:12-15 - ಡೇವಿಡ್ ಜೊತೆಗಿನ ದೇವರ ಒಡಂಬಡಿಕೆ.</w:t>
      </w:r>
    </w:p>
    <w:p/>
    <w:p>
      <w:r xmlns:w="http://schemas.openxmlformats.org/wordprocessingml/2006/main">
        <w:t xml:space="preserve">2. ಮ್ಯಾಥ್ಯೂ 22: 15-22 - ಸೀಸರ್ ಗೆ ಸಲ್ಲಿಸುವ ಕುರಿತು ಯೇಸುವಿನ ಬೋಧನೆ.</w:t>
      </w:r>
    </w:p>
    <w:p/>
    <w:p>
      <w:r xmlns:w="http://schemas.openxmlformats.org/wordprocessingml/2006/main">
        <w:t xml:space="preserve">1 ಅರಸುಗಳು 1:35 ಅವನು ಬಂದು ನನ್ನ ಸಿಂಹಾಸನದ ಮೇಲೆ ಕುಳಿತುಕೊಳ್ಳುವಂತೆ ನೀವು ಅವನ ಹಿಂದೆ ಬರಬೇಕು; ಯಾಕಂದರೆ ಅವನು ನನ್ನ ಬದಲಾಗಿ ಅರಸನಾಗಿರುವನು; ಮತ್ತು ನಾನು ಅವನನ್ನು ಇಸ್ರಾಯೇಲ್ಯರ ಮೇಲೆ ಮತ್ತು ಯೆಹೂದದ ಮೇಲೆ ಅಧಿಪತಿಯಾಗಿ ನೇಮಿಸಿದ್ದೇನೆ.</w:t>
      </w:r>
    </w:p>
    <w:p/>
    <w:p>
      <w:r xmlns:w="http://schemas.openxmlformats.org/wordprocessingml/2006/main">
        <w:t xml:space="preserve">ರಾಜ ದಾವೀದನು ಸೊಲೊಮೋನನನ್ನು ಇಸ್ರೇಲ್ ಮತ್ತು ಯೆಹೂದದ ರಾಜನಾಗಿ ನೇಮಿಸುತ್ತಾನೆ ಮತ್ತು ಅವನ ಬದಲಿಗೆ ಸಿಂಹಾಸನದಲ್ಲಿ ಕುಳಿತುಕೊಳ್ಳುತ್ತಾನೆ.</w:t>
      </w:r>
    </w:p>
    <w:p/>
    <w:p>
      <w:r xmlns:w="http://schemas.openxmlformats.org/wordprocessingml/2006/main">
        <w:t xml:space="preserve">1. ನಾಯಕತ್ವದಲ್ಲಿ ದೇವರ ಚಿತ್ತವನ್ನು ಅನುಸರಿಸುವ ಪ್ರಾಮುಖ್ಯತೆ</w:t>
      </w:r>
    </w:p>
    <w:p/>
    <w:p>
      <w:r xmlns:w="http://schemas.openxmlformats.org/wordprocessingml/2006/main">
        <w:t xml:space="preserve">2. ತನ್ನ ಜನರಿಗೆ ನಾಯಕನನ್ನು ಒದಗಿಸಲು ದೇವರ ನಿಷ್ಠೆ</w:t>
      </w:r>
    </w:p>
    <w:p/>
    <w:p>
      <w:r xmlns:w="http://schemas.openxmlformats.org/wordprocessingml/2006/main">
        <w:t xml:space="preserve">1. ಕಾಯಿದೆಗಳು 13:22 - ಮತ್ತು ಅವನು ಅವನನ್ನು ತೆಗೆದುಹಾಕಿದಾಗ, ಅವನು ದಾವೀದನನ್ನು ಅವರ ರಾಜನಾಗಿ ಎಬ್ಬಿಸಿದನು; ಆತನು ಆತನಿಗೆ ಸಾಕ್ಷಿಯನ್ನು ಕೊಟ್ಟು--ನಾನು ಇಷಯನ ಮಗನಾದ ದಾವೀದನನ್ನು ಕಂಡುಕೊಂಡೆನು;</w:t>
      </w:r>
    </w:p>
    <w:p/>
    <w:p>
      <w:r xmlns:w="http://schemas.openxmlformats.org/wordprocessingml/2006/main">
        <w:t xml:space="preserve">2. 2 ಸ್ಯಾಮ್ಯುಯೆಲ್ 5: 2 - ಹಿಂದೆ, ಸೌಲನು ನಮ್ಮ ಮೇಲೆ ರಾಜನಾಗಿದ್ದಾಗ, ನೀನು ಇಸ್ರಾಯೇಲನ್ನು ಮುನ್ನಡೆಸಿದ ಮತ್ತು ತಂದವನು; ಇಸ್ರೇಲ್ ಮೇಲೆ ನಾಯಕ.</w:t>
      </w:r>
    </w:p>
    <w:p/>
    <w:p>
      <w:r xmlns:w="http://schemas.openxmlformats.org/wordprocessingml/2006/main">
        <w:t xml:space="preserve">1 ಅರಸುಗಳು 1:36 ಯೆಹೋಯಾದನ ಮಗನಾದ ಬೆನಾಯನು ಅರಸನಿಗೆ ಪ್ರತ್ಯುತ್ತರವಾಗಿ--ಆಮೆನ್, ನನ್ನ ಒಡೆಯನಾದ ಅರಸನ ದೇವರಾದ ಕರ್ತನು ಹಾಗೆಯೇ ಹೇಳುತ್ತಾನೆ.</w:t>
      </w:r>
    </w:p>
    <w:p/>
    <w:p>
      <w:r xmlns:w="http://schemas.openxmlformats.org/wordprocessingml/2006/main">
        <w:t xml:space="preserve">ಅರಸನ ದೇವರಾದ ಕರ್ತನು ಸಹ ಸಮ್ಮತಿಸಿದನೆಂದು ಬೆನಾಯನು ರಾಜನೊಂದಿಗೆ ಒಪ್ಪಂದದಲ್ಲಿ ಆಮೆನ್ ಘೋಷಿಸಿದನು.</w:t>
      </w:r>
    </w:p>
    <w:p/>
    <w:p>
      <w:r xmlns:w="http://schemas.openxmlformats.org/wordprocessingml/2006/main">
        <w:t xml:space="preserve">1. ದೇವರ ಚಿತ್ತವನ್ನು ತಿಳಿದುಕೊಳ್ಳುವುದು ಮತ್ತು ಅದನ್ನು ನಿಷ್ಠೆಯಿಂದ ಅನುಸರಿಸುವುದು</w:t>
      </w:r>
    </w:p>
    <w:p/>
    <w:p>
      <w:r xmlns:w="http://schemas.openxmlformats.org/wordprocessingml/2006/main">
        <w:t xml:space="preserve">2. ದೇವರ ವಾಕ್ಯಕ್ಕೆ ವಿಧೇಯತೆ ಮತ್ತು ಅಧಿಕಾರದಲ್ಲಿರುವವರಿಗೆ ವಿಧೇಯತೆ</w:t>
      </w:r>
    </w:p>
    <w:p/>
    <w:p>
      <w:r xmlns:w="http://schemas.openxmlformats.org/wordprocessingml/2006/main">
        <w:t xml:space="preserve">1. 1 ಅರಸುಗಳು 1:36</w:t>
      </w:r>
    </w:p>
    <w:p/>
    <w:p>
      <w:r xmlns:w="http://schemas.openxmlformats.org/wordprocessingml/2006/main">
        <w:t xml:space="preserve">2. ಎಫೆಸಿಯನ್ಸ್ 6:1-3 "ಮಕ್ಕಳೇ, ಕರ್ತನಲ್ಲಿ ನಿಮ್ಮ ಹೆತ್ತವರಿಗೆ ವಿಧೇಯರಾಗಿರಿ, ಏಕೆಂದರೆ ಇದು ಸರಿ. ನಿಮ್ಮ ತಂದೆ ಮತ್ತು ತಾಯಿಯನ್ನು ಗೌರವಿಸಿ ಇದು ವಾಗ್ದಾನದೊಂದಿಗೆ ಮೊದಲ ಆಜ್ಞೆಯಾಗಿದೆ "</w:t>
      </w:r>
    </w:p>
    <w:p/>
    <w:p>
      <w:r xmlns:w="http://schemas.openxmlformats.org/wordprocessingml/2006/main">
        <w:t xml:space="preserve">1 ಅರಸುಗಳು 1:37 ಕರ್ತನು ನನ್ನ ಒಡೆಯನಾದ ಅರಸನ ಸಂಗಡ ಇದ್ದಂತೆಯೇ ಅವನು ಸೊಲೊಮೋನನ ಸಂಗಡ ಇದ್ದಾನೆ ಮತ್ತು ಅವನ ಸಿಂಹಾಸನವನ್ನು ನನ್ನ ಒಡೆಯನಾದ ರಾಜ ದಾವೀದನ ಸಿಂಹಾಸನಕ್ಕಿಂತ ದೊಡ್ಡದಾಗಿ ಮಾಡು.</w:t>
      </w:r>
    </w:p>
    <w:p/>
    <w:p>
      <w:r xmlns:w="http://schemas.openxmlformats.org/wordprocessingml/2006/main">
        <w:t xml:space="preserve">ಡೇವಿಡ್‌ನ ಸಿಂಹಾಸನಕ್ಕಿಂತ ಸೊಲೊಮೋನನ ಸಿಂಹಾಸನವನ್ನು ದೊಡ್ಡದಾಗಿ ಮಾಡುವ ದೇವರ ವಾಗ್ದಾನವನ್ನು ಅಂಗೀಕಾರವು ಎತ್ತಿ ತೋರಿಸುತ್ತದೆ.</w:t>
      </w:r>
    </w:p>
    <w:p/>
    <w:p>
      <w:r xmlns:w="http://schemas.openxmlformats.org/wordprocessingml/2006/main">
        <w:t xml:space="preserve">1. ದೇವರ ನಿಷ್ಠೆಯನ್ನು ಗುರುತಿಸುವುದು ಮತ್ತು ಆತನ ವಾಗ್ದಾನಗಳಲ್ಲಿ ನಂಬಿಕೆ ಇಡುವುದು.</w:t>
      </w:r>
    </w:p>
    <w:p/>
    <w:p>
      <w:r xmlns:w="http://schemas.openxmlformats.org/wordprocessingml/2006/main">
        <w:t xml:space="preserve">2. ಬದಲಾವಣೆಯನ್ನು ಸ್ವೀಕರಿಸಲು ಕಲಿಯುವುದು ಮತ್ತು ನಮ್ಮ ಜೀವನಕ್ಕಾಗಿ ದೇವರ ಯೋಜನೆಗಳನ್ನು ನಂಬುವುದು.</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1 ಅರಸುಗಳು 1:38 ಆಗ ಯಾಜಕನಾದ ಸಾದೋಕನೂ ಪ್ರವಾದಿಯಾದ ನಾತಾನನೂ ಯೆಹೋಯಾದನ ಮಗನಾದ ಬೆನಾಯನೂ ಕೆರೇತ್ಯರೂ ಪೆಲೇತ್ಯರೂ ಇಳಿದು ಸೊಲೊಮೋನನನ್ನು ಅರಸನಾದ ದಾವೀದನ ಹೇಸರಗತ್ತೆಯ ಮೇಲೆ ಸವಾರಿಮಾಡಿ ಅವನನ್ನು ಗೀಹೋನಿಗೆ ಕರೆತಂದರು.</w:t>
      </w:r>
    </w:p>
    <w:p/>
    <w:p>
      <w:r xmlns:w="http://schemas.openxmlformats.org/wordprocessingml/2006/main">
        <w:t xml:space="preserve">ಸೊಲೊಮೋನನನ್ನು ಯಾಜಕನಾದ ಝದೋಕ್, ಪ್ರವಾದಿ ನಾಥನ್, ಯೆಹೋಯಾದನ ಮಗನಾದ ಬೆನಾಯ ಮತ್ತು ಚೆರೆತ್ಯರು ಮತ್ತು ಪೆಲೆಥಿಯರು ಗೀಹೋನ್‌ಗೆ ಕರೆತಂದರು, ಅವರು ರಾಜ ದಾವೀದನ ಹೇಸರಗತ್ತೆಯ ಮೇಲೆ ಸವಾರಿ ಮಾಡಲು ಅವನನ್ನು ಶಕ್ತಗೊಳಿಸಿದರು.</w:t>
      </w:r>
    </w:p>
    <w:p/>
    <w:p>
      <w:r xmlns:w="http://schemas.openxmlformats.org/wordprocessingml/2006/main">
        <w:t xml:space="preserve">1. ನಿಷ್ಠಾವಂತ ಸ್ನೇಹದ ಶಕ್ತಿ - 1 ಅರಸುಗಳು 1:38</w:t>
      </w:r>
    </w:p>
    <w:p/>
    <w:p>
      <w:r xmlns:w="http://schemas.openxmlformats.org/wordprocessingml/2006/main">
        <w:t xml:space="preserve">2. ನಮ್ಮ ಪೂರ್ವಜರನ್ನು ಗೌರವಿಸುವ ಪ್ರಾಮುಖ್ಯತೆ - 1 ಅರಸುಗಳು 1:38</w:t>
      </w:r>
    </w:p>
    <w:p/>
    <w:p>
      <w:r xmlns:w="http://schemas.openxmlformats.org/wordprocessingml/2006/main">
        <w:t xml:space="preserve">1. ಇಬ್ರಿಯ 13:7 - ನಿಮ್ಮ ನಾಯಕರನ್ನು, ದೇವರ ವಾಕ್ಯವನ್ನು ನಿಮಗೆ ಹೇಳಿದವರನ್ನು ನೆನಪಿಸಿಕೊಳ್ಳಿ. ಅವರ ಜೀವನ ವಿಧಾನದ ಫಲಿತಾಂಶವನ್ನು ಪರಿಗಣಿಸಿ ಮತ್ತು ಅವರ ನಂಬಿಕೆಯನ್ನು ಅನುಕರಿಸಿ.</w:t>
      </w:r>
    </w:p>
    <w:p/>
    <w:p>
      <w:r xmlns:w="http://schemas.openxmlformats.org/wordprocessingml/2006/main">
        <w:t xml:space="preserve">2. ರೋಮನ್ನರು 13:7 - ನೀವು ಅವರಿಗೆ ನೀಡಬೇಕಾದುದನ್ನು ಎಲ್ಲರಿಗೂ ನೀಡಿ: ನೀವು ತೆರಿಗೆಗಳನ್ನು ನೀಡಬೇಕಾದರೆ, ತೆರಿಗೆಗಳನ್ನು ಪಾವತಿಸಿ; ಆದಾಯವಾಗಿದ್ದರೆ, ನಂತರ ಆದಾಯ; ಗೌರವ ಇದ್ದರೆ, ನಂತರ ಗೌರವ; ಗೌರವ ಇದ್ದರೆ, ನಂತರ ಗೌರವ.</w:t>
      </w:r>
    </w:p>
    <w:p/>
    <w:p>
      <w:r xmlns:w="http://schemas.openxmlformats.org/wordprocessingml/2006/main">
        <w:t xml:space="preserve">1 ಅರಸುಗಳು 1:39 ಮತ್ತು ಯಾಜಕನಾದ ಚಾದೋಕನು ಗುಡಾರದಿಂದ ಎಣ್ಣೆಯ ಕೊಂಬನ್ನು ತೆಗೆದುಕೊಂಡು ಸೊಲೊಮೋನನನ್ನು ಅಭಿಷೇಕಿಸಿದನು. ಮತ್ತು ಅವರು ತುತ್ತೂರಿ ಊದಿದರು; ಮತ್ತು ಜನರೆಲ್ಲರೂ--ದೇವರು ಅರಸನಾದ ಸೊಲೊಮೋನನನ್ನು ರಕ್ಷಿಸಲಿ ಅಂದರು.</w:t>
      </w:r>
    </w:p>
    <w:p/>
    <w:p>
      <w:r xmlns:w="http://schemas.openxmlformats.org/wordprocessingml/2006/main">
        <w:t xml:space="preserve">ಯಾಜಕನಾದ ಝದೋಕನು ಸೊಲೊಮೋನನನ್ನು ಅರಸನಾಗಿ ಅಭಿಷೇಕಿಸಿದನು ಮತ್ತು ಜನರು ಜಯಘೋಷದಿಂದ ಆಚರಿಸಿದರು.</w:t>
      </w:r>
    </w:p>
    <w:p/>
    <w:p>
      <w:r xmlns:w="http://schemas.openxmlformats.org/wordprocessingml/2006/main">
        <w:t xml:space="preserve">1. ಅಭಿಷೇಕದ ಶಕ್ತಿ ಮತ್ತು ಆಚರಿಸುವ ಸಂತೋಷ</w:t>
      </w:r>
    </w:p>
    <w:p/>
    <w:p>
      <w:r xmlns:w="http://schemas.openxmlformats.org/wordprocessingml/2006/main">
        <w:t xml:space="preserve">2. ಪೌರೋಹಿತ್ಯ ಮತ್ತು ರಾಜತ್ವದ ಮಹತ್ವ</w:t>
      </w:r>
    </w:p>
    <w:p/>
    <w:p>
      <w:r xmlns:w="http://schemas.openxmlformats.org/wordprocessingml/2006/main">
        <w:t xml:space="preserve">1. ಮಾರ್ಕ 5:15 - ಮತ್ತು ಅವರು ಯೇಸುವಿನ ಬಳಿಗೆ ಬಂದು, ದೆವ್ವ ಹಿಡಿದಿದ್ದ ಮತ್ತು ಸೈನ್ಯವನ್ನು ಹೊಂದಿದ್ದ, ಕುಳಿತುಕೊಂಡು, ಬಟ್ಟೆಗಳನ್ನು ಧರಿಸಿ, ಮತ್ತು ಸರಿಯಾದ ಮನಸ್ಸಿನಲ್ಲಿರುವವನನ್ನು ನೋಡಿ ಅವರು ಭಯಪಟ್ಟರು.</w:t>
      </w:r>
    </w:p>
    <w:p/>
    <w:p>
      <w:r xmlns:w="http://schemas.openxmlformats.org/wordprocessingml/2006/main">
        <w:t xml:space="preserve">2. ಕೀರ್ತನೆ 2: 6-7 - ಆದರೂ ನಾನು ನನ್ನ ರಾಜನನ್ನು ನನ್ನ ಪವಿತ್ರ ಚೀಯೋನ್ ಬೆಟ್ಟದ ಮೇಲೆ ಇರಿಸಿದ್ದೇನೆ. ನಾನು ಕಟ್ಟಳೆಯನ್ನು ಪ್ರಕಟಿಸುವೆನು: ಕರ್ತನು ನನಗೆ, ನೀನು ನನ್ನ ಮಗನು; ಈ ದಿನ ನಾನು ನಿನ್ನನ್ನು ಹೆತ್ತಿದ್ದೇನೆ.</w:t>
      </w:r>
    </w:p>
    <w:p/>
    <w:p>
      <w:r xmlns:w="http://schemas.openxmlformats.org/wordprocessingml/2006/main">
        <w:t xml:space="preserve">1 ಅರಸುಗಳು 1:40 ಮತ್ತು ಎಲ್ಲಾ ಜನರು ಅವನ ಹಿಂದೆ ಬಂದರು, ಮತ್ತು ಜನರು ಕೊಳವೆಗಳಿಂದ ಕೊಳವೆಗಳನ್ನು ಹಾಕಿದರು ಮತ್ತು ಬಹಳ ಸಂತೋಷದಿಂದ ಸಂತೋಷಪಟ್ಟರು, ಆದ್ದರಿಂದ ಅವರ ಶಬ್ದದಿಂದ ಭೂಮಿಯು ಸೀಳಿತು.</w:t>
      </w:r>
    </w:p>
    <w:p/>
    <w:p>
      <w:r xmlns:w="http://schemas.openxmlformats.org/wordprocessingml/2006/main">
        <w:t xml:space="preserve">ಜನರೆಲ್ಲರೂ ರಾಜ ದಾವೀದನನ್ನು ಹಿಂಬಾಲಿಸಿದರು ಮತ್ತು ಪೈಪುಗಳನ್ನು ನುಡಿಸುವ ಮೂಲಕ ಮತ್ತು ಜೋರಾಗಿ ಸಂತೋಷಪಡುವ ಮೂಲಕ ಆಚರಿಸಿದರು, ಇದರಿಂದಾಗಿ ಭೂಮಿಯು ಶಬ್ದದಿಂದ ಕಂಪಿಸಿತು.</w:t>
      </w:r>
    </w:p>
    <w:p/>
    <w:p>
      <w:r xmlns:w="http://schemas.openxmlformats.org/wordprocessingml/2006/main">
        <w:t xml:space="preserve">1. ಸಂತೋಷದ ಜನರೊಂದಿಗೆ ನಿಮ್ಮನ್ನು ಸುತ್ತುವರೆದಿರಿ - 1 ರಾಜರು 1:40</w:t>
      </w:r>
    </w:p>
    <w:p/>
    <w:p>
      <w:r xmlns:w="http://schemas.openxmlformats.org/wordprocessingml/2006/main">
        <w:t xml:space="preserve">2. ಆಚರಿಸಲು ದೇವರು ನಿಮ್ಮನ್ನು ಪ್ರೇರೇಪಿಸಲಿ - 1 ಅರಸುಗಳು 1:40</w:t>
      </w:r>
    </w:p>
    <w:p/>
    <w:p>
      <w:r xmlns:w="http://schemas.openxmlformats.org/wordprocessingml/2006/main">
        <w:t xml:space="preserve">1. ಕೀರ್ತನೆ 100:1-2 - "ಭಗವಂತನಿಗೆ ಸಂತೋಷಕ್ಕಾಗಿ ಕೂಗು, ಎಲ್ಲಾ ಭೂಮಿಯ. ಸಂತೋಷದಿಂದ ಭಗವಂತನನ್ನು ಆರಾಧಿಸಿ; ಸಂತೋಷದಾಯಕ ಹಾಡುಗಳೊಂದಿಗೆ ಆತನ ಮುಂದೆ ಬನ್ನಿ."</w:t>
      </w:r>
    </w:p>
    <w:p/>
    <w:p>
      <w:r xmlns:w="http://schemas.openxmlformats.org/wordprocessingml/2006/main">
        <w:t xml:space="preserve">2. ಕೀರ್ತನೆ 150: 3-6 - "ಕಹಳೆ ಧ್ವನಿಯಿಂದ ಅವನನ್ನು ಸ್ತುತಿಸಿ; ವೀಣೆ ಮತ್ತು ವೀಣೆಯಿಂದ ಅವನನ್ನು ಸ್ತುತಿಸಿ. ಟಂಬ್ರೆಲ್ ಮತ್ತು ನೃತ್ಯದಿಂದ ಅವನನ್ನು ಸ್ತುತಿಸಿ; ತಂತಿ ಮತ್ತು ಕೊಳವಿನಿಂದ ಅವನನ್ನು ಸ್ತುತಿಸಿ. ಅವನನ್ನು ತಾಳಗಳ ಘರ್ಷಣೆಯಿಂದ ಸ್ತುತಿಸಿ; ಪ್ರತಿಧ್ವನಿಸಿ ಅವನನ್ನು ಸ್ತುತಿಸಿ ತಾಳಗಳು, ಉಸಿರು ಇರುವ ಎಲ್ಲವೂ ಭಗವಂತನನ್ನು ಸ್ತುತಿಸಲಿ, ಭಗವಂತನನ್ನು ಸ್ತುತಿಸಿ!"</w:t>
      </w:r>
    </w:p>
    <w:p/>
    <w:p>
      <w:r xmlns:w="http://schemas.openxmlformats.org/wordprocessingml/2006/main">
        <w:t xml:space="preserve">1 ಅರಸುಗಳು 1:41 ಅದೋನೀಯನೂ ಅವನ ಸಂಗಡ ಇದ್ದ ಎಲ್ಲಾ ಅತಿಥಿಗಳೂ ಊಟವನ್ನು ಮುಗಿಸಿದಾಗ ಅದನ್ನು ಕೇಳಿದರು. ಯೋವಾಬನು ತುತ್ತೂರಿಯ ಶಬ್ದವನ್ನು ಕೇಳಿದಾಗ ಅವನು--ನಗರದ ಈ ಶಬ್ದವು ಏಕೆ ಗದ್ದಲದಲ್ಲಿದೆ?</w:t>
      </w:r>
    </w:p>
    <w:p/>
    <w:p>
      <w:r xmlns:w="http://schemas.openxmlformats.org/wordprocessingml/2006/main">
        <w:t xml:space="preserve">ಅದೋನೀಯ ಮತ್ತು ಅವನ ಅತಿಥಿಗಳು ಊಟವನ್ನು ಮುಗಿಸಿದಾಗ ಅವರು ತುತ್ತೂರಿ ಶಬ್ದವನ್ನು ಕೇಳಿದರು ಮತ್ತು ನಗರದಲ್ಲಿ ಏಕೆ ಇಷ್ಟೊಂದು ಗದ್ದಲವಿದೆ ಎಂದು ಯೋವಾಬನು ಕೇಳಿದನು.</w:t>
      </w:r>
    </w:p>
    <w:p/>
    <w:p>
      <w:r xmlns:w="http://schemas.openxmlformats.org/wordprocessingml/2006/main">
        <w:t xml:space="preserve">1. ನಮ್ಮ ಸುತ್ತಲಿನ ಶಬ್ದಗಳ ಬಗ್ಗೆ ನಾವು ಗಮನಹರಿಸಬೇಕು ಮತ್ತು ಅವುಗಳ ಅರ್ಥವನ್ನು ಪರಿಗಣಿಸಬೇಕು.</w:t>
      </w:r>
    </w:p>
    <w:p/>
    <w:p>
      <w:r xmlns:w="http://schemas.openxmlformats.org/wordprocessingml/2006/main">
        <w:t xml:space="preserve">2. ದೇವರು ತನ್ನ ಉದ್ದೇಶಗಳನ್ನು ಸಾಧಿಸಲು ಅನಿರೀಕ್ಷಿತ ವಿಷಯಗಳನ್ನು ಬಳಸಬಹುದು.</w:t>
      </w:r>
    </w:p>
    <w:p/>
    <w:p>
      <w:r xmlns:w="http://schemas.openxmlformats.org/wordprocessingml/2006/main">
        <w:t xml:space="preserve">1. ಎಫೆಸಿಯನ್ಸ್ 5: 15-16 - ನೀವು ಹೇಗೆ ನಡೆಯುತ್ತೀರಿ ಎಂಬುದನ್ನು ಎಚ್ಚರಿಕೆಯಿಂದ ನೋಡಿ, ಅವಿವೇಕದವರಾಗಿ ಅಲ್ಲ ಆದರೆ ಬುದ್ಧಿವಂತರಾಗಿ, ದಿನಗಳು ಕೆಟ್ಟವುಗಳಾಗಿರುವುದರಿಂದ ಸಮಯವನ್ನು ಉತ್ತಮವಾಗಿ ಬಳಸಿಕೊಳ್ಳಿ.</w:t>
      </w:r>
    </w:p>
    <w:p/>
    <w:p>
      <w:r xmlns:w="http://schemas.openxmlformats.org/wordprocessingml/2006/main">
        <w:t xml:space="preserve">16 ಆದದರಿಂದ ಮೂರ್ಖರಾಗದೆ ಕರ್ತನ ಚಿತ್ತವೇನೆಂದು ತಿಳಿದುಕೊಳ್ಳಿರಿ.</w:t>
      </w:r>
    </w:p>
    <w:p/>
    <w:p>
      <w:r xmlns:w="http://schemas.openxmlformats.org/wordprocessingml/2006/main">
        <w:t xml:space="preserve">2. ಕೀರ್ತನೆ 19:14 - ಓ ಕರ್ತನೇ, ನನ್ನ ಬಂಡೆಯೇ ಮತ್ತು ನನ್ನ ವಿಮೋಚಕನೇ, ನನ್ನ ಬಾಯಿಯ ಮಾತುಗಳು ಮತ್ತು ನನ್ನ ಹೃದಯದ ಧ್ಯಾನವು ನಿನ್ನ ದೃಷ್ಟಿಯಲ್ಲಿ ಸ್ವೀಕಾರಾರ್ಹವಾಗಿರಲಿ.</w:t>
      </w:r>
    </w:p>
    <w:p/>
    <w:p>
      <w:r xmlns:w="http://schemas.openxmlformats.org/wordprocessingml/2006/main">
        <w:t xml:space="preserve">1 ಅರಸುಗಳು 1:42 ಅವನು ಇನ್ನೂ ಮಾತನಾಡುತ್ತಿರುವಾಗ, ಇಗೋ, ಯಾಜಕನಾದ ಅಬ್ಯಾತಾರನ ಮಗನಾದ ಯೋನಾತಾನನು ಬಂದನು; ಅದೋನೀಯನು ಅವನಿಗೆ--ಒಳಗೆ ಬಾ; ಯಾಕಂದರೆ ನೀನು ಪರಾಕ್ರಮಶಾಲಿ, ಮತ್ತು ಒಳ್ಳೆಯ ಸುದ್ದಿಯನ್ನು ತರುತ್ತೀಯ.</w:t>
      </w:r>
    </w:p>
    <w:p/>
    <w:p>
      <w:r xmlns:w="http://schemas.openxmlformats.org/wordprocessingml/2006/main">
        <w:t xml:space="preserve">ಅಡೋನಿಯನು ಯೋನಾತಾನನ ಪಾದ್ರಿಯನ್ನು ಧೈರ್ಯಶಾಲಿ ಮತ್ತು ಒಳ್ಳೆಯ ಸುದ್ದಿಯನ್ನು ತಂದಿದ್ದಕ್ಕಾಗಿ ಪ್ರಶಂಸೆಯೊಂದಿಗೆ ಸ್ವಾಗತಿಸಿದನು.</w:t>
      </w:r>
    </w:p>
    <w:p/>
    <w:p>
      <w:r xmlns:w="http://schemas.openxmlformats.org/wordprocessingml/2006/main">
        <w:t xml:space="preserve">1. ಧೈರ್ಯಶಾಲಿಯಾಗಿರಿ ಮತ್ತು ಒಳ್ಳೆಯ ಸುದ್ದಿಯನ್ನು ತನ್ನಿ</w:t>
      </w:r>
    </w:p>
    <w:p/>
    <w:p>
      <w:r xmlns:w="http://schemas.openxmlformats.org/wordprocessingml/2006/main">
        <w:t xml:space="preserve">2. ನಿಜವಾದ ಶೌರ್ಯ ಎಂದರೆ ಒಳ್ಳೆಯ ಸುದ್ದಿಯ ಸಂದೇಶವಾಹಕರಾಗಿರುವುದು</w:t>
      </w:r>
    </w:p>
    <w:p/>
    <w:p>
      <w:r xmlns:w="http://schemas.openxmlformats.org/wordprocessingml/2006/main">
        <w:t xml:space="preserve">1. ಕೊಲೊಸ್ಸಿಯನ್ಸ್ 3: 12-14 - ದೇವರ ಆಯ್ಕೆಮಾಡಿದವರಾಗಿ, ಪವಿತ್ರ ಮತ್ತು ಪ್ರಿಯ, ಸಹಾನುಭೂತಿಯ ಹೃದಯಗಳು, ದಯೆ, ನಮ್ರತೆ, ಸೌಮ್ಯತೆ ಮತ್ತು ತಾಳ್ಮೆಯನ್ನು ಧರಿಸಿಕೊಳ್ಳಿ, ಒಬ್ಬರನ್ನೊಬ್ಬರು ಸಹಿಸಿಕೊಳ್ಳಿ ಮತ್ತು ಒಬ್ಬರ ವಿರುದ್ಧ ದೂರು ಇದ್ದರೆ, ಪ್ರತಿಯೊಬ್ಬರನ್ನು ಕ್ಷಮಿಸಿ. ಇತರೆ; ಕರ್ತನು ನಿಮ್ಮನ್ನು ಕ್ಷಮಿಸಿದಂತೆ, ನೀವು ಸಹ ಕ್ಷಮಿಸಬೇಕು.</w:t>
      </w:r>
    </w:p>
    <w:p/>
    <w:p>
      <w:r xmlns:w="http://schemas.openxmlformats.org/wordprocessingml/2006/main">
        <w:t xml:space="preserve">2. 1 ಥೆಸಲೊನೀಕದವರಿಗೆ 5:15-17 - ಯಾರೂ ಕೆಟ್ಟದ್ದಕ್ಕಾಗಿ ಯಾರಿಗೂ ಕೆಟ್ಟದ್ದನ್ನು ಮರುಪಾವತಿಸುವುದಿಲ್ಲ ಎಂದು ನೋಡಿ, ಆದರೆ ಯಾವಾಗಲೂ ಒಬ್ಬರಿಗೊಬ್ಬರು ಮತ್ತು ಎಲ್ಲರಿಗೂ ಒಳ್ಳೆಯದನ್ನು ಮಾಡಲು ಪ್ರಯತ್ನಿಸುತ್ತಾರೆ. ಯಾವಾಗಲೂ ಹಿಗ್ಗು, ನಿಲ್ಲಿಸದೆ ಪ್ರಾರ್ಥಿಸು, ಎಲ್ಲಾ ಸಂದರ್ಭಗಳಲ್ಲಿ ಕೃತಜ್ಞತೆ ಸಲ್ಲಿಸಿ; ಯಾಕಂದರೆ ಇದು ಕ್ರಿಸ್ತ ಯೇಸುವಿನಲ್ಲಿ ನಿಮಗಾಗಿ ದೇವರ ಚಿತ್ತವಾಗಿದೆ.</w:t>
      </w:r>
    </w:p>
    <w:p/>
    <w:p>
      <w:r xmlns:w="http://schemas.openxmlformats.org/wordprocessingml/2006/main">
        <w:t xml:space="preserve">1 ಅರಸುಗಳು 1:43 ಯೋನಾತಾನನು ಅದೋನೀಯನಿಗೆ ಪ್ರತ್ಯುತ್ತರವಾಗಿ--ನಮ್ಮ ಒಡೆಯನಾದ ದಾವೀದನು ಸೊಲೊಮೋನನನ್ನು ಅರಸನನ್ನಾಗಿ ಮಾಡಿದ್ದಾನೆ.</w:t>
      </w:r>
    </w:p>
    <w:p/>
    <w:p>
      <w:r xmlns:w="http://schemas.openxmlformats.org/wordprocessingml/2006/main">
        <w:t xml:space="preserve">ರಾಜನು ಯಾರೆಂದು ಅಡೋನಿಯನು ಯೋನಾತಾನನನ್ನು ಕೇಳಿದನು ಮತ್ತು ರಾಜ ದಾವೀದನು ಸೊಲೊಮೋನನನ್ನು ರಾಜನನ್ನಾಗಿ ಮಾಡಿದನೆಂದು ಜೊನಾಥನ್ ಉತ್ತರಿಸಿದ.</w:t>
      </w:r>
    </w:p>
    <w:p/>
    <w:p>
      <w:r xmlns:w="http://schemas.openxmlformats.org/wordprocessingml/2006/main">
        <w:t xml:space="preserve">1. ದೇವರು ನೇಮಿಸಿದ ನಾಯಕರನ್ನು ಪಾಲಿಸಿ</w:t>
      </w:r>
    </w:p>
    <w:p/>
    <w:p>
      <w:r xmlns:w="http://schemas.openxmlformats.org/wordprocessingml/2006/main">
        <w:t xml:space="preserve">2. ಮಾನವರ ಮೇಲೆ ದೇವರ ಸಾರ್ವಭೌಮತ್ವ</w:t>
      </w:r>
    </w:p>
    <w:p/>
    <w:p>
      <w:r xmlns:w="http://schemas.openxmlformats.org/wordprocessingml/2006/main">
        <w:t xml:space="preserve">1. ರೋಮನ್ನರು 13:1-5</w:t>
      </w:r>
    </w:p>
    <w:p/>
    <w:p>
      <w:r xmlns:w="http://schemas.openxmlformats.org/wordprocessingml/2006/main">
        <w:t xml:space="preserve">2. 1 ಪೀಟರ್ 2:13-17</w:t>
      </w:r>
    </w:p>
    <w:p/>
    <w:p>
      <w:r xmlns:w="http://schemas.openxmlformats.org/wordprocessingml/2006/main">
        <w:t xml:space="preserve">1 ಅರಸುಗಳು 1:44 ಮತ್ತು ಅರಸನು ಅವನೊಂದಿಗೆ ಯಾಜಕನಾದ ಚಾದೋಕನನ್ನೂ ಪ್ರವಾದಿಯಾದ ನಾತಾನನನ್ನೂ ಯೆಹೋಯಾದನ ಮಗನಾದ ಬೆನಾಯನನ್ನೂ ಕೆರೇತ್ಯರನ್ನೂ ಪೆಲೇತ್ಯರನ್ನೂ ಕಳುಹಿಸಿದನು ಮತ್ತು ಅವರು ಅವನನ್ನು ಅರಸನ ಹೇಸರಗತ್ತೆಯ ಮೇಲೆ ಸವಾರಿಮಾಡಿದರು.</w:t>
      </w:r>
    </w:p>
    <w:p/>
    <w:p>
      <w:r xmlns:w="http://schemas.openxmlformats.org/wordprocessingml/2006/main">
        <w:t xml:space="preserve">ಅರಸನಾದ ದಾವೀದನು ಸೊಲೊಮೋನನನ್ನು ಇಸ್ರಾಯೇಲ್ಯರ ಅರಸನನ್ನಾಗಿ ಅಭಿಷೇಕಿಸಲು ಮತ್ತು ರಾಜನ ಹೇಸರಗತ್ತೆಯ ಮೇಲೆ ಸವಾರಿ ಮಾಡಲು ಯಾಜಕನಾದ ಚಾದೋಕ್, ಪ್ರವಾದಿ ನಾತಾನ್, ಯೆಹೋಯಾದನ ಮಗನಾದ ಬೆನಾಯ ಮತ್ತು ಚೆರೆತ್ಯರು ಮತ್ತು ಪೆಲೇತ್ಯರನ್ನು ಕಳುಹಿಸಿದನು.</w:t>
      </w:r>
    </w:p>
    <w:p/>
    <w:p>
      <w:r xmlns:w="http://schemas.openxmlformats.org/wordprocessingml/2006/main">
        <w:t xml:space="preserve">1. ದೇವರು ಆಯ್ಕೆ ಮಾಡಿದ ನಾಯಕರನ್ನು ಗೌರವಿಸುವ ಪ್ರಾಮುಖ್ಯತೆ.</w:t>
      </w:r>
    </w:p>
    <w:p/>
    <w:p>
      <w:r xmlns:w="http://schemas.openxmlformats.org/wordprocessingml/2006/main">
        <w:t xml:space="preserve">2. ದೇವರ ಆಜ್ಞೆಗಳಿಗೆ ನಿಷ್ಠೆ ಮತ್ತು ವಿಧೇಯತೆಯ ಪ್ರಾಮುಖ್ಯತೆ.</w:t>
      </w:r>
    </w:p>
    <w:p/>
    <w:p>
      <w:r xmlns:w="http://schemas.openxmlformats.org/wordprocessingml/2006/main">
        <w:t xml:space="preserve">1. 1 ಕ್ರಾನಿಕಲ್ಸ್ 28:20 - "ಮತ್ತು ದಾವೀದನು ತನ್ನ ಮಗನಾದ ಸೊಲೊಮೋನನಿಗೆ ಹೇಳಿದನು, ಬಲಶಾಲಿಯಾಗಿ ಮತ್ತು ಧೈರ್ಯದಿಂದಿರಿ, ಮತ್ತು ಅದನ್ನು ಮಾಡು: ಭಯಪಡಬೇಡಿ, ಅಥವಾ ಗಾಬರಿಗೊಳ್ಳಬೇಡಿ: ಕರ್ತನಾದ ದೇವರು, ನನ್ನ ದೇವರೂ ಸಹ ನಿನ್ನೊಂದಿಗೆ ಇರುತ್ತಾನೆ; ನೀನು ಕರ್ತನ ಆಲಯದ ಸೇವೆಗಾಗಿ ಎಲ್ಲಾ ಕೆಲಸವನ್ನು ಮುಗಿಸುವ ತನಕ ನಿನ್ನನ್ನು ಕೈಬಿಡುವುದಿಲ್ಲ ಅಥವಾ ನಿನ್ನನ್ನು ಬಿಟ್ಟುಬಿಡುವುದಿಲ್ಲ.</w:t>
      </w:r>
    </w:p>
    <w:p/>
    <w:p>
      <w:r xmlns:w="http://schemas.openxmlformats.org/wordprocessingml/2006/main">
        <w:t xml:space="preserve">2. ಯೆಹೋಶುವ 1:9 - "ನಾನು ನಿನಗೆ ಆಜ್ಞಾಪಿಸಲಿಲ್ಲವೇ? ದೃಢವಾಗಿಯೂ ಧೈರ್ಯದಿಂದಿರು; ಭಯಪಡಬೇಡ, ಭಯಪಡಬೇಡ; ನೀನು ಎಲ್ಲಿಗೆ ಹೋದರೂ ನಿನ್ನ ದೇವರಾದ ಕರ್ತನು ನಿನ್ನೊಂದಿಗೆ ಇದ್ದಾನೆ.</w:t>
      </w:r>
    </w:p>
    <w:p/>
    <w:p>
      <w:r xmlns:w="http://schemas.openxmlformats.org/wordprocessingml/2006/main">
        <w:t xml:space="preserve">1 ಅರಸುಗಳು 1:45 ಯಾಜಕನಾದ ಚಾದೋಕನೂ ಪ್ರವಾದಿಯಾದ ನಾತಾನನೂ ಅವನನ್ನು ಗೀಹೋನಿನಲ್ಲಿ ಅರಸನನ್ನಾಗಿ ಅಭಿಷೇಕಿಸಿದರು; ಅವರು ಅಲ್ಲಿಂದ ಬಂದರು; ಇದು ನೀವು ಕೇಳಿದ ಶಬ್ದ.</w:t>
      </w:r>
    </w:p>
    <w:p/>
    <w:p>
      <w:r xmlns:w="http://schemas.openxmlformats.org/wordprocessingml/2006/main">
        <w:t xml:space="preserve">ಯಾಜಕನಾದ ಚಾದೋಕನು ಮತ್ತು ಪ್ರವಾದಿಯಾದ ನಾತಾನನು ಗೀಹೋನಿನಲ್ಲಿ ಸೊಲೊಮೋನನ ಅರಸನನ್ನು ಅಭಿಷೇಕಿಸಿದನು ಮತ್ತು ನಗರವು ದೊಡ್ಡ ಶಬ್ದದಿಂದ ಸಂತೋಷವಾಯಿತು.</w:t>
      </w:r>
    </w:p>
    <w:p/>
    <w:p>
      <w:r xmlns:w="http://schemas.openxmlformats.org/wordprocessingml/2006/main">
        <w:t xml:space="preserve">1. ದೇವರು ಆರಿಸಿಕೊಂಡವನು: ಸೊಲೊಮೋನನನ್ನು ರಾಜನಾಗಿ ಅಭಿಷೇಕಿಸುವುದು</w:t>
      </w:r>
    </w:p>
    <w:p/>
    <w:p>
      <w:r xmlns:w="http://schemas.openxmlformats.org/wordprocessingml/2006/main">
        <w:t xml:space="preserve">2. ದೇವರ ಯೋಜನೆಯಲ್ಲಿ ಸಂತೋಷಪಡುವುದು: ಸೊಲೊಮೋನನ ಅಭಿಷೇಕವನ್ನು ಆಚರಿಸುವುದು</w:t>
      </w:r>
    </w:p>
    <w:p/>
    <w:p>
      <w:r xmlns:w="http://schemas.openxmlformats.org/wordprocessingml/2006/main">
        <w:t xml:space="preserve">1. ಯೆಶಾಯ 61:1-3 - ಯೇಸುವಿನ ಅಭಿಷೇಕ</w:t>
      </w:r>
    </w:p>
    <w:p/>
    <w:p>
      <w:r xmlns:w="http://schemas.openxmlformats.org/wordprocessingml/2006/main">
        <w:t xml:space="preserve">2. ಕೀರ್ತನೆ 2 - ದೇವರ ಅಭಿಷಿಕ್ತ ರಾಜ</w:t>
      </w:r>
    </w:p>
    <w:p/>
    <w:p>
      <w:r xmlns:w="http://schemas.openxmlformats.org/wordprocessingml/2006/main">
        <w:t xml:space="preserve">1 ಅರಸುಗಳು 1:46 ಮತ್ತು ಸೊಲೊಮೋನನು ರಾಜ್ಯದ ಸಿಂಹಾಸನದ ಮೇಲೆ ಕುಳಿತನು.</w:t>
      </w:r>
    </w:p>
    <w:p/>
    <w:p>
      <w:r xmlns:w="http://schemas.openxmlformats.org/wordprocessingml/2006/main">
        <w:t xml:space="preserve">ಸೊಲೊಮೋನನನ್ನು ಇಸ್ರಾಯೇಲ್ಯರ ಅರಸನನ್ನಾಗಿ ಮಾಡಿ ಅವನ ಸಿಂಹಾಸನವನ್ನು ಹಿಡಿದಿದ್ದಾನೆ.</w:t>
      </w:r>
    </w:p>
    <w:p/>
    <w:p>
      <w:r xmlns:w="http://schemas.openxmlformats.org/wordprocessingml/2006/main">
        <w:t xml:space="preserve">1. ದೇವರ ನಿಷ್ಠೆ: ಸೊಲೊಮೋನನ ಪಟ್ಟಾಭಿಷೇಕವು ಆತನ ವಾಗ್ದಾನಗಳಿಗೆ ದೇವರ ನಿಷ್ಠೆಯನ್ನು ನಮಗೆ ನೆನಪಿಸುತ್ತದೆ.</w:t>
      </w:r>
    </w:p>
    <w:p/>
    <w:p>
      <w:r xmlns:w="http://schemas.openxmlformats.org/wordprocessingml/2006/main">
        <w:t xml:space="preserve">2. ನಮ್ರತೆಯ ಪ್ರಾಮುಖ್ಯತೆ: ಸೊಲೊಮೋನನ ನಮ್ರತೆ ಮತ್ತು ಅವನ ತಂದೆಯ ಇಚ್ಛೆಗೆ ವಿಧೇಯತೆ ನಮ್ರತೆಯ ಮಹತ್ವವನ್ನು ತೋರಿಸುತ್ತದೆ.</w:t>
      </w:r>
    </w:p>
    <w:p/>
    <w:p>
      <w:r xmlns:w="http://schemas.openxmlformats.org/wordprocessingml/2006/main">
        <w:t xml:space="preserve">1. ಮ್ಯಾಥ್ಯೂ 6:33: "ಆದರೆ ಮೊದಲು ದೇವರ ರಾಜ್ಯವನ್ನು ಮತ್ತು ಆತನ ನೀತಿಯನ್ನು ಹುಡುಕಿರಿ, ಮತ್ತು ಇವೆಲ್ಲವೂ ನಿಮಗೆ ಸೇರಿಸಲ್ಪಡುತ್ತವೆ."</w:t>
      </w:r>
    </w:p>
    <w:p/>
    <w:p>
      <w:r xmlns:w="http://schemas.openxmlformats.org/wordprocessingml/2006/main">
        <w:t xml:space="preserve">2. ನಾಣ್ಣುಡಿಗಳು 22:4: "ನಮ್ರತೆ ಮತ್ತು ಭಗವಂತನ ಭಯದಿಂದ ಸಂಪತ್ತು ಮತ್ತು ಗೌರವ ಮತ್ತು ಜೀವನ."</w:t>
      </w:r>
    </w:p>
    <w:p/>
    <w:p>
      <w:r xmlns:w="http://schemas.openxmlformats.org/wordprocessingml/2006/main">
        <w:t xml:space="preserve">1 ಅರಸುಗಳು 1:47 ಇದಲ್ಲದೆ ಅರಸನ ಸೇವಕರು ನಮ್ಮ ಒಡೆಯನಾದ ದಾವೀದನನ್ನು ಆಶೀರ್ವದಿಸಲು ಬಂದು, “ದೇವರು ನಿನ್ನ ಹೆಸರಿಗಿಂತ ಸೊಲೊಮೋನನ ಹೆಸರನ್ನು ಉತ್ತಮಗೊಳಿಸಲಿ ಮತ್ತು ಅವನ ಸಿಂಹಾಸನವನ್ನು ನಿನ್ನ ಸಿಂಹಾಸನಕ್ಕಿಂತ ದೊಡ್ಡದಾಗಿ ಮಾಡಲಿ. ಮತ್ತು ರಾಜನು ಹಾಸಿಗೆಯ ಮೇಲೆ ತಲೆಬಾಗಿದನು.</w:t>
      </w:r>
    </w:p>
    <w:p/>
    <w:p>
      <w:r xmlns:w="http://schemas.openxmlformats.org/wordprocessingml/2006/main">
        <w:t xml:space="preserve">ಕಿಂಗ್ ಡೇವಿಡ್ ಹಾಸಿಗೆಯ ಮೇಲೆ ತಲೆಬಾಗುತ್ತಾನೆ ಮತ್ತು ಅವನ ಸೇವಕರು ಸೊಲೊಮೋನನ ಹೆಸರು ಮತ್ತು ಸಿಂಹಾಸನವು ದಾವೀದನಿಗಿಂತ ಶ್ರೇಷ್ಠವಾಗಿರಲು ಬಯಸುತ್ತಾರೆ.</w:t>
      </w:r>
    </w:p>
    <w:p/>
    <w:p>
      <w:r xmlns:w="http://schemas.openxmlformats.org/wordprocessingml/2006/main">
        <w:t xml:space="preserve">1. ಇತರರನ್ನು ಆಶೀರ್ವದಿಸುವ ಪ್ರಾಮುಖ್ಯತೆ</w:t>
      </w:r>
    </w:p>
    <w:p/>
    <w:p>
      <w:r xmlns:w="http://schemas.openxmlformats.org/wordprocessingml/2006/main">
        <w:t xml:space="preserve">2. ನಮ್ರತೆಯ ಶಕ್ತಿ</w:t>
      </w:r>
    </w:p>
    <w:p/>
    <w:p>
      <w:r xmlns:w="http://schemas.openxmlformats.org/wordprocessingml/2006/main">
        <w:t xml:space="preserve">1. ಮ್ಯಾಥ್ಯೂ 5: 3-12 - ಆತ್ಮದಲ್ಲಿ ಬಡವರು ಧನ್ಯರು, ಏಕೆಂದರೆ ಅವರದು ಸ್ವರ್ಗದ ರಾಜ್ಯವಾಗಿದೆ.</w:t>
      </w:r>
    </w:p>
    <w:p/>
    <w:p>
      <w:r xmlns:w="http://schemas.openxmlformats.org/wordprocessingml/2006/main">
        <w:t xml:space="preserve">2. ನಾಣ್ಣುಡಿಗಳು 16:18-19 - ಅಹಂಕಾರವು ವಿನಾಶದ ಮೊದಲು ಹೋಗುತ್ತದೆ, ಮತ್ತು ಅಹಂಕಾರಿ ಮನೋಭಾವವು ಬೀಳುವ ಮೊದಲು. ಬಡವರೊಂದಿಗೆ ದೀನಭಾವದಿಂದ ಕೊಳ್ಳುವುದು ಅಹಂಕಾರಿಗಳೊಂದಿಗೆ ಹಂಚಿಕೊಳ್ಳುವುದಕ್ಕಿಂತ ಉತ್ತಮವಾಗಿದೆ.</w:t>
      </w:r>
    </w:p>
    <w:p/>
    <w:p>
      <w:r xmlns:w="http://schemas.openxmlformats.org/wordprocessingml/2006/main">
        <w:t xml:space="preserve">1 ಅರಸುಗಳು 1:48 ಮತ್ತು ಅರಸನು ಇಸ್ರಾಯೇಲಿನ ದೇವರಾದ ಕರ್ತನಿಗೆ ಸ್ತೋತ್ರವಾಗಲಿ ಎಂದು ಹೇಳಿದನು, ಈ ದಿನ ನನ್ನ ಸಿಂಹಾಸನದ ಮೇಲೆ ಕುಳಿತುಕೊಳ್ಳಲು ಒಬ್ಬನನ್ನು ಕೊಟ್ಟನು, ನನ್ನ ಕಣ್ಣುಗಳು ಅದನ್ನು ನೋಡುತ್ತವೆ.</w:t>
      </w:r>
    </w:p>
    <w:p/>
    <w:p>
      <w:r xmlns:w="http://schemas.openxmlformats.org/wordprocessingml/2006/main">
        <w:t xml:space="preserve">ಇಸ್ರಾಯೇಲಿನ ದೇವರಾದ ಕರ್ತನು ರಾಜ ದಾವೀದನ ಸಿಂಹಾಸನವನ್ನು ಆಶೀರ್ವದಿಸಿದ್ದಾನೆ ಮತ್ತು ಅವನ ಕಣ್ಣುಗಳು ಅದನ್ನು ನೋಡಿದವು.</w:t>
      </w:r>
    </w:p>
    <w:p/>
    <w:p>
      <w:r xmlns:w="http://schemas.openxmlformats.org/wordprocessingml/2006/main">
        <w:t xml:space="preserve">1. ಕಷ್ಟದ ಸಮಯದಲ್ಲಿಯೂ ದೇವರು ನಮಗೆ ಅನಿರೀಕ್ಷಿತ ಆಶೀರ್ವಾದಗಳನ್ನು ಒದಗಿಸಬಹುದು.</w:t>
      </w:r>
    </w:p>
    <w:p/>
    <w:p>
      <w:r xmlns:w="http://schemas.openxmlformats.org/wordprocessingml/2006/main">
        <w:t xml:space="preserve">2. ಕಷ್ಟಕಾಲದಲ್ಲಿಯೂ ನಾವು ಭಗವಂತನಿಗೆ ನಂಬಿಗಸ್ತರಾಗಿ ಉಳಿಯಬೇಕು.</w:t>
      </w:r>
    </w:p>
    <w:p/>
    <w:p>
      <w:r xmlns:w="http://schemas.openxmlformats.org/wordprocessingml/2006/main">
        <w:t xml:space="preserve">1. ಜೇಮ್ಸ್ 1:17 -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p>
      <w:r xmlns:w="http://schemas.openxmlformats.org/wordprocessingml/2006/main">
        <w:t xml:space="preserve">2. ಕೀರ್ತನೆ 37:5 - "ನಿನ್ನ ಮಾರ್ಗವನ್ನು ಕರ್ತನಿಗೆ ಒಪ್ಪಿಸಿರಿ; ಆತನಲ್ಲಿಯೂ ಭರವಸೆಯಿಡು; ಆತನು ಅದನ್ನು ನೆರವೇರಿಸುವನು."</w:t>
      </w:r>
    </w:p>
    <w:p/>
    <w:p>
      <w:r xmlns:w="http://schemas.openxmlformats.org/wordprocessingml/2006/main">
        <w:t xml:space="preserve">1 ಅರಸುಗಳು 1:49 ಅದೋನಿಯ ಸಂಗಡ ಇದ್ದ ಅತಿಥಿಗಳೆಲ್ಲರೂ ಭಯಪಟ್ಟು ಎದ್ದು ಪ್ರತಿಯೊಬ್ಬರು ತಮ್ಮ ತಮ್ಮ ದಾರಿಗೆ ಹೋದರು.</w:t>
      </w:r>
    </w:p>
    <w:p/>
    <w:p>
      <w:r xmlns:w="http://schemas.openxmlformats.org/wordprocessingml/2006/main">
        <w:t xml:space="preserve">ಅದೋನೀಯನ ಅತಿಥಿಗಳು ಭಯಪಟ್ಟು ಸಭೆಯನ್ನು ತೊರೆದರು.</w:t>
      </w:r>
    </w:p>
    <w:p/>
    <w:p>
      <w:r xmlns:w="http://schemas.openxmlformats.org/wordprocessingml/2006/main">
        <w:t xml:space="preserve">1. ಭಯಪಡಬೇಡಿ, ಏಕೆಂದರೆ ದೇವರು ನಮ್ಮೊಂದಿಗಿದ್ದಾನೆ.</w:t>
      </w:r>
    </w:p>
    <w:p/>
    <w:p>
      <w:r xmlns:w="http://schemas.openxmlformats.org/wordprocessingml/2006/main">
        <w:t xml:space="preserve">2. ಪ್ರತಿಕೂಲ ಪರಿಸ್ಥಿತಿಯಲ್ಲಿ ಧೈರ್ಯ.</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1 ಜಾನ್ 4:18 - "ಪ್ರೀತಿಯಲ್ಲಿ ಭಯವಿಲ್ಲ. ಆದರೆ ಪರಿಪೂರ್ಣ ಪ್ರೀತಿಯು ಭಯವನ್ನು ಹೊರಹಾಕುತ್ತದೆ, ಏಕೆಂದರೆ ಭಯವು ಶಿಕ್ಷೆಯೊಂದಿಗೆ ಸಂಬಂಧಿಸಿದೆ. ಭಯಪಡುವವನು ಪ್ರೀತಿಯಲ್ಲಿ ಪರಿಪೂರ್ಣನಾಗುವುದಿಲ್ಲ."</w:t>
      </w:r>
    </w:p>
    <w:p/>
    <w:p>
      <w:r xmlns:w="http://schemas.openxmlformats.org/wordprocessingml/2006/main">
        <w:t xml:space="preserve">1 ಅರಸುಗಳು 1:50 ಅದೋನೀಯನು ಸೊಲೊಮೋನನಿಗೆ ಹೆದರಿ ಎದ್ದು ಹೋಗಿ ಬಲಿಪೀಠದ ಕೊಂಬುಗಳನ್ನು ಹಿಡಿದುಕೊಂಡನು.</w:t>
      </w:r>
    </w:p>
    <w:p/>
    <w:p>
      <w:r xmlns:w="http://schemas.openxmlformats.org/wordprocessingml/2006/main">
        <w:t xml:space="preserve">ಅದೋನಿಯನು ಸೊಲೊಮೋನನಿಗೆ ಹೆದರುತ್ತಾನೆ ಮತ್ತು ರಕ್ಷಣೆಗಾಗಿ ಬಲಿಪೀಠದ ಕೊಂಬುಗಳನ್ನು ಹಿಡಿದನು.</w:t>
      </w:r>
    </w:p>
    <w:p/>
    <w:p>
      <w:r xmlns:w="http://schemas.openxmlformats.org/wordprocessingml/2006/main">
        <w:t xml:space="preserve">1. ಭಯದ ಶಕ್ತಿ: ನಾವು ಯಾರಿಗಾದರೂ ಹೆದರಿದಾಗ ಏನಾಗುತ್ತದೆ?</w:t>
      </w:r>
    </w:p>
    <w:p/>
    <w:p>
      <w:r xmlns:w="http://schemas.openxmlformats.org/wordprocessingml/2006/main">
        <w:t xml:space="preserve">2. ಬಲಿಪೀಠದಲ್ಲಿ ಆಶ್ರಯ ಪಡೆಯುವುದರ ಅರ್ಥವೇನು?</w:t>
      </w:r>
    </w:p>
    <w:p/>
    <w:p>
      <w:r xmlns:w="http://schemas.openxmlformats.org/wordprocessingml/2006/main">
        <w:t xml:space="preserve">1. ಕೀರ್ತನೆ 34: 4-7 - ನಾನು ಭಗವಂತನನ್ನು ಹುಡುಕಿದೆ, ಮತ್ತು ಅವನು ನನ್ನ ಮಾತುಗಳನ್ನು ಕೇಳಿದನು ಮತ್ತು ನನ್ನ ಎಲ್ಲಾ ಭಯಗಳಿಂದ ನನ್ನನ್ನು ಬಿಡುಗಡೆ ಮಾಡಿದನು.</w:t>
      </w:r>
    </w:p>
    <w:p/>
    <w:p>
      <w:r xmlns:w="http://schemas.openxmlformats.org/wordprocessingml/2006/main">
        <w:t xml:space="preserve">2. ರೋಮನ್ನರು 15:13 - ಈಗ ಭರವಸೆಯ ದೇವರು ನಿಮ್ಮನ್ನು ನಂಬಿಕೆಯಲ್ಲಿ ಎಲ್ಲಾ ಸಂತೋಷ ಮತ್ತು ಶಾಂತಿಯಿಂದ ತುಂಬಿಸುತ್ತಾನೆ, ಇದರಿಂದ ನೀವು ಪವಿತ್ರಾತ್ಮದ ಶಕ್ತಿಯ ಮೂಲಕ ಭರವಸೆಯಲ್ಲಿ ಸಮೃದ್ಧರಾಗುತ್ತೀರಿ.</w:t>
      </w:r>
    </w:p>
    <w:p/>
    <w:p>
      <w:r xmlns:w="http://schemas.openxmlformats.org/wordprocessingml/2006/main">
        <w:t xml:space="preserve">1 ಅರಸುಗಳು 1:51 ಸೊಲೊಮೋನನಿಗೆ, “ಇಗೋ, ಅದೋನೀಯನು ಅರಸನಾದ ಸೊಲೊಮೋನನಿಗೆ ಭಯಪಡುತ್ತಾನೆ; ಯಾಕಂದರೆ, ಅವನು ಬಲಿಪೀಠದ ಕೊಂಬುಗಳನ್ನು ಹಿಡಿದು, ರಾಜನಾದ ಸೊಲೊಮೋನನು ತನ್ನನ್ನು ಕೊಲ್ಲುವುದಿಲ್ಲ ಎಂದು ಇಂದು ನನಗೆ ಪ್ರಮಾಣ ಮಾಡಲಿ. ಕತ್ತಿಯೊಂದಿಗೆ ಸೇವಕ.</w:t>
      </w:r>
    </w:p>
    <w:p/>
    <w:p>
      <w:r xmlns:w="http://schemas.openxmlformats.org/wordprocessingml/2006/main">
        <w:t xml:space="preserve">ಅದೋನಿಯನು ರಾಜ ಸೊಲೊಮೋನನಿಗೆ ಹೆದರಿದನು ಮತ್ತು ಬಲಿಪೀಠದ ಕೊಂಬುಗಳನ್ನು ಹಿಡಿದನು, ಅವನು ಕತ್ತಿಯಿಂದ ಕೊಲ್ಲಲ್ಪಡುವುದಿಲ್ಲ ಎಂಬ ಭರವಸೆಯನ್ನು ಕೇಳಿದನು.</w:t>
      </w:r>
    </w:p>
    <w:p/>
    <w:p>
      <w:r xmlns:w="http://schemas.openxmlformats.org/wordprocessingml/2006/main">
        <w:t xml:space="preserve">1. ಭಯ ಮತ್ತು ಅಪಾಯದ ಸಮಯದಲ್ಲಿ ದೇವರ ಶಕ್ತಿ ಮತ್ತು ಅವನ ರಕ್ಷಣೆ.</w:t>
      </w:r>
    </w:p>
    <w:p/>
    <w:p>
      <w:r xmlns:w="http://schemas.openxmlformats.org/wordprocessingml/2006/main">
        <w:t xml:space="preserve">2. ಕಷ್ಟದ ಸಮಯದಲ್ಲಿ ದೇವರನ್ನು ಆಶ್ರಯಿಸುವ ಮಹತ್ವ.</w:t>
      </w:r>
    </w:p>
    <w:p/>
    <w:p>
      <w:r xmlns:w="http://schemas.openxmlformats.org/wordprocessingml/2006/main">
        <w:t xml:space="preserve">1. ಕೀರ್ತನೆ 91:2: ನಾನು ಕರ್ತನ ಕುರಿತು ಹೇಳುತ್ತೇನೆ, ಆತನು ನನ್ನ ಆಶ್ರಯ ಮತ್ತು ನನ್ನ ಕೋಟೆ: ನನ್ನ ದೇವರು; ನಾನು ಆತನಲ್ಲಿ ನಂಬಿಕೆ ಇಡುವೆನು.</w:t>
      </w:r>
    </w:p>
    <w:p/>
    <w:p>
      <w:r xmlns:w="http://schemas.openxmlformats.org/wordprocessingml/2006/main">
        <w:t xml:space="preserve">2. ಯೆಶಾಯ 25:4: ಯಾಕಂದರೆ ನೀನು ಬಡವರಿಗೆ ಶಕ್ತಿ, ಬಡವರಿಗೆ ಅವನ ಸಂಕಟದಲ್ಲಿ ಶಕ್ತಿ, ಚಂಡಮಾರುತದಿಂದ ಆಶ್ರಯ, ಭಯಂಕರರ ಸ್ಫೋಟವು ಬಿರುಗಾಳಿಯಂತೆ ಇರುವಾಗ ಶಾಖದಿಂದ ನೆರಳು ಗೋಡೆ.</w:t>
      </w:r>
    </w:p>
    <w:p/>
    <w:p>
      <w:r xmlns:w="http://schemas.openxmlformats.org/wordprocessingml/2006/main">
        <w:t xml:space="preserve">1 ಅರಸುಗಳು 1:52 ಸೊಲೊಮೋನನು--ಅವನು ಯೋಗ್ಯ ಮನುಷ್ಯನನ್ನು ತೋರಿಸಿದರೆ, ಅವನ ಕೂದಲು ಭೂಮಿಗೆ ಬೀಳುವುದಿಲ್ಲ, ಆದರೆ ಅವನಲ್ಲಿ ದುಷ್ಟತನ ಕಂಡುಬಂದರೆ ಅವನು ಸಾಯುವನು.</w:t>
      </w:r>
    </w:p>
    <w:p/>
    <w:p>
      <w:r xmlns:w="http://schemas.openxmlformats.org/wordprocessingml/2006/main">
        <w:t xml:space="preserve">ಒಬ್ಬ ವ್ಯಕ್ತಿಯು ಯೋಗ್ಯನೆಂದು ಕಂಡುಬಂದರೆ, ಅವರನ್ನು ಉಳಿಸಲಾಗುವುದು, ಆದರೆ ದುಷ್ಟರೆಂದು ಕಂಡುಬಂದರೆ ಅವರನ್ನು ಕೊಲ್ಲಲಾಗುವುದು ಎಂದು ಸೊಲೊಮನ್ ಘೋಷಿಸಿದರು.</w:t>
      </w:r>
    </w:p>
    <w:p/>
    <w:p>
      <w:r xmlns:w="http://schemas.openxmlformats.org/wordprocessingml/2006/main">
        <w:t xml:space="preserve">1. ನಾವೆಲ್ಲರೂ ವಿಮೋಚನೆಗೆ ಸಮರ್ಥರಾಗಿದ್ದೇವೆ, ನಾವು ಎಷ್ಟು ದೂರದಲ್ಲಿ ಬಿದ್ದಿದ್ದರೂ ಸಹ.</w:t>
      </w:r>
    </w:p>
    <w:p/>
    <w:p>
      <w:r xmlns:w="http://schemas.openxmlformats.org/wordprocessingml/2006/main">
        <w:t xml:space="preserve">2. ದೇವರ ನ್ಯಾಯವು ನಿಷ್ಪಕ್ಷಪಾತವಾಗಿದೆ ಮತ್ತು ಅದನ್ನು ನಿರಾಕರಿಸಲಾಗುವುದಿಲ್ಲ.</w:t>
      </w:r>
    </w:p>
    <w:p/>
    <w:p>
      <w:r xmlns:w="http://schemas.openxmlformats.org/wordprocessingml/2006/main">
        <w:t xml:space="preserve">1. ಯೆಶಾಯ 1:17 -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2. ಜೇಮ್ಸ್ 2:13 - ಕರುಣೆ ತೋರಿಸದವರಿಗೆ ಕರುಣೆಯಿಲ್ಲದ ತೀರ್ಪು. ಕರುಣೆಯು ತೀರ್ಪಿನ ಮೇಲೆ ಜಯಗಳಿಸುತ್ತದೆ.</w:t>
      </w:r>
    </w:p>
    <w:p/>
    <w:p>
      <w:r xmlns:w="http://schemas.openxmlformats.org/wordprocessingml/2006/main">
        <w:t xml:space="preserve">1 ಅರಸುಗಳು 1:53 ಆದ್ದರಿಂದ ಅರಸನಾದ ಸೊಲೊಮೋನನು ಕಳುಹಿಸಿದನು, ಮತ್ತು ಅವರು ಅವನನ್ನು ಬಲಿಪೀಠದಿಂದ ಕೆಳಗೆ ತಂದರು. ಅವನು ಬಂದು ಅರಸನಾದ ಸೊಲೊಮೋನನಿಗೆ ನಮಸ್ಕರಿಸಿದಾಗ ಸೊಲೊಮೋನನು ಅವನಿಗೆ--ನಿನ್ನ ಮನೆಗೆ ಹೋಗು ಅಂದನು.</w:t>
      </w:r>
    </w:p>
    <w:p/>
    <w:p>
      <w:r xmlns:w="http://schemas.openxmlformats.org/wordprocessingml/2006/main">
        <w:t xml:space="preserve">ರಾಜ ಸೊಲೊಮೋನನು ಹೊಸದಾಗಿ ನೇಮಕಗೊಂಡ ಮಹಾಯಾಜಕ ಅಡೋನಿಯನಿಗೆ ಬಲಿಪೀಠವನ್ನು ಬಿಟ್ಟು ತನ್ನ ಮನೆಗೆ ಹಿಂದಿರುಗುವಂತೆ ಆಜ್ಞಾಪಿಸಿದನು.</w:t>
      </w:r>
    </w:p>
    <w:p/>
    <w:p>
      <w:r xmlns:w="http://schemas.openxmlformats.org/wordprocessingml/2006/main">
        <w:t xml:space="preserve">1. ಕಷ್ಟವಾದಾಗಲೂ ದೇವರ ಆಜ್ಞೆಗಳನ್ನು ಯಾವಾಗಲೂ ಪಾಲಿಸಬೇಕು.</w:t>
      </w:r>
    </w:p>
    <w:p/>
    <w:p>
      <w:r xmlns:w="http://schemas.openxmlformats.org/wordprocessingml/2006/main">
        <w:t xml:space="preserve">2. ದೇವರ ಚಿತ್ತವು ನಮಗೆ ಯಾವಾಗಲೂ ಸ್ಪಷ್ಟವಾಗಿಲ್ಲದಿದ್ದರೂ ಸಹ ಸರ್ವಶಕ್ತವಾಗಿದೆ.</w:t>
      </w:r>
    </w:p>
    <w:p/>
    <w:p>
      <w:r xmlns:w="http://schemas.openxmlformats.org/wordprocessingml/2006/main">
        <w:t xml:space="preserve">1. ಲ್ಯೂಕ್ 6: 46-49 - ನೀವು ನನ್ನನ್ನು 'ಲಾರ್ಡ್, ಲಾರ್ಡ್' ಎಂದು ಏಕೆ ಕರೆಯುತ್ತೀರಿ ಮತ್ತು ನಾನು ನಿಮಗೆ ಹೇಳುವದನ್ನು ಮಾಡುತ್ತಿಲ್ಲವೇ?</w:t>
      </w:r>
    </w:p>
    <w:p/>
    <w:p>
      <w:r xmlns:w="http://schemas.openxmlformats.org/wordprocessingml/2006/main">
        <w:t xml:space="preserve">2. ರೋಮನ್ನರು 13:1-7 - ಪ್ರತಿಯೊಬ್ಬ ವ್ಯಕ್ತಿಯು ಆಡಳಿತದ ಅಧಿಕಾರಿಗಳಿಗೆ ಅಧೀನವಾಗಿರಲಿ.</w:t>
      </w:r>
    </w:p>
    <w:p/>
    <w:p>
      <w:r xmlns:w="http://schemas.openxmlformats.org/wordprocessingml/2006/main">
        <w:t xml:space="preserve">1 ಕಿಂಗ್ಸ್ ಅಧ್ಯಾಯ 2 ಸೊಲೊಮನ್‌ಗೆ ರಾಜ ಡೇವಿಡ್‌ನ ಅಂತಿಮ ಸೂಚನೆಗಳ ನಿರೂಪಣೆಯನ್ನು ಮುಂದುವರಿಸುತ್ತದೆ ಮತ್ತು ಸೊಲೊಮನ್ ತನ್ನ ಆಳ್ವಿಕೆಯನ್ನು ಗಟ್ಟಿಗೊಳಿಸುವಾಗ ತೆಗೆದುಕೊಂಡ ನಂತರದ ಕ್ರಮಗಳನ್ನು ಮುಂದುವರಿಸುತ್ತದೆ.</w:t>
      </w:r>
    </w:p>
    <w:p/>
    <w:p>
      <w:r xmlns:w="http://schemas.openxmlformats.org/wordprocessingml/2006/main">
        <w:t xml:space="preserve">1 ನೇ ಪ್ಯಾರಾಗ್ರಾಫ್: ಡೇವಿಡ್ನ ಮರಣವು ಸಮೀಪಿಸುತ್ತಿರುವಾಗ, ಅವನು ಸೊಲೊಮೋನನಿಗೆ ಬಲವಾಗಿ, ದೇವರ ಆಜ್ಞೆಗಳನ್ನು ಗಮನಿಸಿ ಮತ್ತು ಬುದ್ಧಿವಂತಿಕೆಯಿಂದ ವರ್ತಿಸುವಂತೆ ಸೂಚಿಸುತ್ತಾನೆ. ಅವನಿಗೆ ಅನ್ಯಾಯ ಮಾಡಿದ ನಿರ್ದಿಷ್ಟ ವ್ಯಕ್ತಿಗಳನ್ನು ಅವನು ಸೊಲೊಮನ್‌ಗೆ ನೆನಪಿಸುತ್ತಾನೆ ಮತ್ತು ಅವರೊಂದಿಗೆ ಹೇಗೆ ವ್ಯವಹರಿಸಬೇಕೆಂದು ಸಲಹೆ ನೀಡುತ್ತಾನೆ (1 ಅರಸುಗಳು 2:1-9).</w:t>
      </w:r>
    </w:p>
    <w:p/>
    <w:p>
      <w:r xmlns:w="http://schemas.openxmlformats.org/wordprocessingml/2006/main">
        <w:t xml:space="preserve">2 ನೇ ಪ್ಯಾರಾಗ್ರಾಫ್: ಡೇವಿಡ್ನ ಮರಣದ ನಂತರ, ಅಡೋನಿಜಾ ತನ್ನ ಹೆಂಡತಿಯಾಗಿ ಅಬಿಷಗ್ ಅನ್ನು ವಿನಂತಿಸಲು ಬತ್ಶೆಬಾಳ ಸಹಾಯವನ್ನು ಕೋರುತ್ತಾನೆ. ಆದಾಗ್ಯೂ, ಸೊಲೊಮನ್ ಇದನ್ನು ತನ್ನ ಆಳ್ವಿಕೆಗೆ ಬೆದರಿಕೆ ಎಂದು ಗ್ರಹಿಸುತ್ತಾನೆ ಮತ್ತು ಅಡೋನಿಯ ಮರಣದಂಡನೆಗೆ ಆದೇಶಿಸುತ್ತಾನೆ (1 ರಾಜರು 2:10-25).</w:t>
      </w:r>
    </w:p>
    <w:p/>
    <w:p>
      <w:r xmlns:w="http://schemas.openxmlformats.org/wordprocessingml/2006/main">
        <w:t xml:space="preserve">3 ನೇ ಪ್ಯಾರಾಗ್ರಾಫ್: ಮುಂದೆ, ಅಡೋನಿಯನನ್ನು ಬೆಂಬಲಿಸಿದ ಯೋವಾಬ್ನೊಂದಿಗೆ ಸೊಲೊಮನ್ ವ್ಯವಹರಿಸುತ್ತಾನೆ. ಜೋವಾಬ್‌ನ ಹಿಂದಿನ ವಿಶ್ವಾಸಘಾತುಕತನ ಮತ್ತು ಶಾಂತಿಕಾಲದಲ್ಲಿ ಮಾಡಿದ ಕೊಲೆಗಳಿಂದಾಗಿ, ಸೊಲೊಮನ್ ಅವನ ಮರಣದಂಡನೆಗೆ ಆದೇಶಿಸುತ್ತಾನೆ (1 ರಾಜರು 2:28-35).</w:t>
      </w:r>
    </w:p>
    <w:p/>
    <w:p>
      <w:r xmlns:w="http://schemas.openxmlformats.org/wordprocessingml/2006/main">
        <w:t xml:space="preserve">4 ನೇ ಪ್ಯಾರಾಗ್ರಾಫ್: ಅಬ್ಸಲೋಮ್ನ ದಂಗೆಯ ಸಮಯದಲ್ಲಿ ಹಿಂದೆ ಡೇವಿಡ್ ಅನ್ನು ಶಪಿಸಿದನು ಆದರೆ ನಂತರ ಡೇವಿಡ್ನಿಂದ ಪಾರಾದ ಶಿಮೀ, ಸೊಲೊಮನ್ನಿಂದ ಕರೆಸಲ್ಪಟ್ಟನು. ಅನುಮತಿಯಿಲ್ಲದೆ ಜೆರುಸಲೇಮನ್ನು ಬಿಡುವ ಮೂಲಕ ಶಿಮೀ ತನ್ನ ಬಿಡುಗಡೆಯ ನಿಯಮಗಳನ್ನು ಉಲ್ಲಂಘಿಸುತ್ತಾನೆ. ಪರಿಣಾಮವಾಗಿ, ಅವನು ಕೊಲ್ಲಲ್ಪಟ್ಟನು (1 ಅರಸುಗಳು 2:36-46).</w:t>
      </w:r>
    </w:p>
    <w:p/>
    <w:p>
      <w:r xmlns:w="http://schemas.openxmlformats.org/wordprocessingml/2006/main">
        <w:t xml:space="preserve">5 ನೇ ಪ್ಯಾರಾಗ್ರಾಫ್: ಅಧ್ಯಾಯವು ಸೊಲೊಮನ್ ಆಳ್ವಿಕೆಯ ಅಡಿಯಲ್ಲಿ ಸಾಮ್ರಾಜ್ಯದ ಸಾರಾಂಶದೊಂದಿಗೆ ಕೊನೆಗೊಳ್ಳುತ್ತದೆ. ಅವನ ಸಿಂಹಾಸನವು ದೃಢವಾಗಿ ಸ್ಥಾಪಿಸಲ್ಪಟ್ಟಿದೆ; ಅವನ ಅಧಿಕಾರಿಗಳು ಬೆನಾಯನನ್ನು ಸೈನ್ಯದ ಕಮಾಂಡರ್ ಆಗಿ ಮತ್ತು ಝದೋಕ್ ಮಹಾಯಾಜಕನಾಗಿ ಸೇರಿದ್ದಾರೆ (1 ಅರಸುಗಳು 2:46).</w:t>
      </w:r>
    </w:p>
    <w:p/>
    <w:p>
      <w:r xmlns:w="http://schemas.openxmlformats.org/wordprocessingml/2006/main">
        <w:t xml:space="preserve">ಸಾರಾಂಶದಲ್ಲಿ, 1 ರಾಜರ ಅಧ್ಯಾಯ ಎರಡು ಸೊಲೊಮನ್‌ಗೆ ಡೇವಿಡ್‌ನ ಅಂತಿಮ ಸೂಚನೆಗಳನ್ನು ಚಿತ್ರಿಸುತ್ತದೆ, ಡೇವಿಡ್ ಅವನಿಗೆ ನಾಯಕತ್ವದ ಬಗ್ಗೆ ಸಲಹೆ ನೀಡುತ್ತಾನೆ, ನಿರ್ದಿಷ್ಟ ವ್ಯಕ್ತಿಗಳೊಂದಿಗೆ ವ್ಯವಹರಿಸುವಾಗ ಮಾರ್ಗದರ್ಶನ ನೀಡುತ್ತಾನೆ. ಡೇವಿಡ್‌ನ ಮರಣದ ನಂತರ, ಸೊಲೊಮನ್ ಅಡೋನಿಯನನ್ನು ಗಲ್ಲಿಗೇರಿಸುತ್ತಾನೆ, ಹಿಂದಿನ ವಿಶ್ವಾಸಘಾತುಕತನದಿಂದಾಗಿ ಸೊಲೊಮನ್ ಯೋವಾಬ್‌ನೊಂದಿಗೆ ವ್ಯವಹರಿಸುತ್ತಾನೆ. ಅವನ ಬಿಡುಗಡೆಯ ನಿಯಮಗಳನ್ನು ಉಲ್ಲಂಘಿಸಿದ್ದಕ್ಕಾಗಿ ಶಿಮೀಗೆ ಮರಣದಂಡನೆ ವಿಧಿಸಲಾಯಿತು, ಸಾರಾಂಶದಲ್ಲಿ, ಅಧ್ಯಾಯವು ಸೊಲೊಮನ್ ಆಳ್ವಿಕೆಯ ಸಾರಾಂಶದೊಂದಿಗೆ ಮುಕ್ತಾಯಗೊಳ್ಳುತ್ತದೆ. ಅವನ ಸಿಂಹಾಸನವನ್ನು ಸ್ಥಾಪಿಸಲಾಗಿದೆ ಮತ್ತು ಪ್ರಮುಖ ಅಧಿಕಾರಿಗಳನ್ನು ನೇಮಿಸಲಾಗಿದೆ. ಇದರ ಸಾರಾಂಶದಲ್ಲಿ, ಅಧ್ಯಾಯವು ಉತ್ತರಾಧಿಕಾರ, ನ್ಯಾಯ ಮತ್ತು ಹೊಸ ಆಳ್ವಿಕೆಯಲ್ಲಿ ಅಧಿಕಾರವನ್ನು ಸ್ಥಾಪಿಸುವಂತಹ ವಿಷಯಗಳನ್ನು ಪರಿಶೋಧಿಸುತ್ತದೆ.</w:t>
      </w:r>
    </w:p>
    <w:p/>
    <w:p>
      <w:r xmlns:w="http://schemas.openxmlformats.org/wordprocessingml/2006/main">
        <w:t xml:space="preserve">1 ಅರಸುಗಳು 2:1 ದಾವೀದನು ಸಾಯುವ ದಿನಗಳು ಸಮೀಪಿಸಿದವು; ಮತ್ತು ಅವನು ತನ್ನ ಮಗನಾದ ಸೊಲೊಮೋನನಿಗೆ ಹೀಗೆ ಹೇಳಿದನು:</w:t>
      </w:r>
    </w:p>
    <w:p/>
    <w:p>
      <w:r xmlns:w="http://schemas.openxmlformats.org/wordprocessingml/2006/main">
        <w:t xml:space="preserve">ಡೇವಿಡ್, ತನ್ನ ಜೀವನದ ಅಂತ್ಯವನ್ನು ಸಮೀಪಿಸುತ್ತಿರುವಾಗ, ತನ್ನ ಮಗ ಸೊಲೊಮೋನನಿಗೆ ಪ್ರಮುಖ ಸೂಚನೆಗಳನ್ನು ವಿಧಿಸುತ್ತಾನೆ.</w:t>
      </w:r>
    </w:p>
    <w:p/>
    <w:p>
      <w:r xmlns:w="http://schemas.openxmlformats.org/wordprocessingml/2006/main">
        <w:t xml:space="preserve">1. "ಎ ಲೆಗಸಿ ಆಫ್ ಫೇಯ್ತ್: ಡೇವಿಡ್ ಆಫ್ ಚಾರ್ಜ್‌ನಿಂದ ಸೊಲೊಮನ್‌ಗೆ ನಾವು ಹೇಗೆ ಕಲಿಯಬಹುದು"</w:t>
      </w:r>
    </w:p>
    <w:p/>
    <w:p>
      <w:r xmlns:w="http://schemas.openxmlformats.org/wordprocessingml/2006/main">
        <w:t xml:space="preserve">2. "ಮುಂದಿನ ಪ್ರಯಾಣಕ್ಕಾಗಿ ನಮ್ಮ ಹೃದಯಗಳು ಮತ್ತು ಮನಸ್ಸುಗಳನ್ನು ಸಿದ್ಧಪಡಿಸುವುದು"</w:t>
      </w:r>
    </w:p>
    <w:p/>
    <w:p>
      <w:r xmlns:w="http://schemas.openxmlformats.org/wordprocessingml/2006/main">
        <w:t xml:space="preserve">1. ಎಫೆಸಿಯನ್ಸ್ 6: 1-4 - ಮಕ್ಕಳೇ, ನಿಮ್ಮ ಹೆತ್ತವರಿಗೆ ಕರ್ತನಲ್ಲಿ ವಿಧೇಯರಾಗಿರಿ, ಏಕೆಂದರೆ ಇದು ಸರಿ.</w:t>
      </w:r>
    </w:p>
    <w:p/>
    <w:p>
      <w:r xmlns:w="http://schemas.openxmlformats.org/wordprocessingml/2006/main">
        <w:t xml:space="preserve">2. ನಾಣ್ಣುಡಿಗಳು 2: 1-5 - ನನ್ನ ಮಗನೇ, ನೀವು ನನ್ನ ಮಾತುಗಳನ್ನು ಸ್ವೀಕರಿಸಿದರೆ ಮತ್ತು ನನ್ನ ಆಜ್ಞೆಗಳನ್ನು ನಿಮ್ಮೊಂದಿಗೆ ನಿಧಿಯಾಗಿರಿಸಿದರೆ, ನಿಮ್ಮ ಕಿವಿಯನ್ನು ಬುದ್ಧಿವಂತಿಕೆಗೆ ಗಮನ ಕೊಡಿ ಮತ್ತು ತಿಳುವಳಿಕೆಗೆ ನಿಮ್ಮ ಹೃದಯವನ್ನು ಒಲವು ಮಾಡಿ.</w:t>
      </w:r>
    </w:p>
    <w:p/>
    <w:p>
      <w:r xmlns:w="http://schemas.openxmlformats.org/wordprocessingml/2006/main">
        <w:t xml:space="preserve">1 ಅರಸುಗಳು 2:2 ನಾನು ಭೂಮಿಯಲ್ಲೆಲ್ಲಾ ಹೋಗುತ್ತೇನೆ;</w:t>
      </w:r>
    </w:p>
    <w:p/>
    <w:p>
      <w:r xmlns:w="http://schemas.openxmlformats.org/wordprocessingml/2006/main">
        <w:t xml:space="preserve">ಸಾವಿನ ಅಂಚಿನಲ್ಲಿರುವ ಸೊಲೊಮನ್ ತನ್ನ ಮಗನನ್ನು ಬಲಶಾಲಿಯಾಗಲು ಮತ್ತು ಜವಾಬ್ದಾರಿಯುತ ವ್ಯಕ್ತಿಯಂತೆ ವರ್ತಿಸಲು ಪ್ರೋತ್ಸಾಹಿಸುತ್ತಾನೆ.</w:t>
      </w:r>
    </w:p>
    <w:p/>
    <w:p>
      <w:r xmlns:w="http://schemas.openxmlformats.org/wordprocessingml/2006/main">
        <w:t xml:space="preserve">1. ಪ್ರೋತ್ಸಾಹದ ಶಕ್ತಿ: ಒಳಗಿರುವ ಶಕ್ತಿಯನ್ನು ಅಳವಡಿಸಿಕೊಳ್ಳುವುದು</w:t>
      </w:r>
    </w:p>
    <w:p/>
    <w:p>
      <w:r xmlns:w="http://schemas.openxmlformats.org/wordprocessingml/2006/main">
        <w:t xml:space="preserve">2. ಬುದ್ಧಿವಂತಿಕೆ ಮತ್ತು ಪ್ರಬುದ್ಧತೆಯಲ್ಲಿ ಬೆಳೆಯುವುದು: ಜವಾಬ್ದಾರಿಯುತ ವ್ಯಕ್ತಿಯಾಗಲು ಮಾರ್ಗ</w:t>
      </w:r>
    </w:p>
    <w:p/>
    <w:p>
      <w:r xmlns:w="http://schemas.openxmlformats.org/wordprocessingml/2006/main">
        <w:t xml:space="preserve">1. ನಾಣ್ಣುಡಿಗಳು 3: 3-4 "ಕರುಣೆ ಮತ್ತು ಸತ್ಯವು ನಿನ್ನನ್ನು ತೊರೆಯಬಾರದು: ಅವುಗಳನ್ನು ನಿಮ್ಮ ಕುತ್ತಿಗೆಗೆ ಕಟ್ಟಿಕೊಳ್ಳಿ; ಅವುಗಳನ್ನು ನಿಮ್ಮ ಹೃದಯದ ಮೇಜಿನ ಮೇಲೆ ಬರೆಯಿರಿ: ಆದ್ದರಿಂದ ನೀವು ದೇವರ ಮತ್ತು ಮನುಷ್ಯರ ದೃಷ್ಟಿಯಲ್ಲಿ ದಯೆ ಮತ್ತು ಉತ್ತಮ ತಿಳುವಳಿಕೆಯನ್ನು ಕಂಡುಕೊಳ್ಳುವಿರಿ."</w:t>
      </w:r>
    </w:p>
    <w:p/>
    <w:p>
      <w:r xmlns:w="http://schemas.openxmlformats.org/wordprocessingml/2006/main">
        <w:t xml:space="preserve">2. ರೋಮನ್ನರು 12:1-2 "ಆದ್ದರಿಂದ, ಸಹೋದರರೇ, ದೇವರ ಕರುಣೆಯಿಂದ ನಾನು ನಿಮ್ಮನ್ನು ಬೇಡಿಕೊಳ್ಳುತ್ತೇನೆ, ನೀವು ನಿಮ್ಮ ದೇಹಗಳನ್ನು ಜೀವಂತ ತ್ಯಾಗ, ಪವಿತ್ರ, ದೇವರಿಗೆ ಸ್ವೀಕಾರಾರ್ಹ, ಇದು ನಿಮ್ಮ ಸಮಂಜಸವಾದ ಸೇವೆಯಾಗಿದೆ. ಮತ್ತು ಈ ಜಗತ್ತಿಗೆ ಅನುಗುಣವಾಗಿರಬೇಡಿ. : ಆದರೆ ನಿಮ್ಮ ಮನಸ್ಸನ್ನು ನವೀಕರಿಸುವ ಮೂಲಕ ನೀವು ರೂಪಾಂತರಗೊಳ್ಳಿರಿ, ಅದು ದೇವರ ಚಿತ್ತವು ಒಳ್ಳೆಯದು ಮತ್ತು ಸ್ವೀಕಾರಾರ್ಹ ಮತ್ತು ಪರಿಪೂರ್ಣವಾಗಿದೆ ಎಂಬುದನ್ನು ನೀವು ಸಾಬೀತುಪಡಿಸಬಹುದು.</w:t>
      </w:r>
    </w:p>
    <w:p/>
    <w:p>
      <w:r xmlns:w="http://schemas.openxmlformats.org/wordprocessingml/2006/main">
        <w:t xml:space="preserve">1 ಅರಸುಗಳು 2:3 ಮತ್ತು ಮೋಶೆಯ ಧರ್ಮಶಾಸ್ತ್ರದಲ್ಲಿ ಬರೆದಿರುವಂತೆ ಆತನ ನಿಯಮಗಳು, ಆಜ್ಞೆಗಳು, ತೀರ್ಪುಗಳು ಮತ್ತು ಸಾಕ್ಷಿಗಳನ್ನು ಕೈಕೊಂಡು ಆತನ ಮಾರ್ಗಗಳಲ್ಲಿ ನಡೆಯುವಂತೆ ನಿನ್ನ ದೇವರಾದ ಕರ್ತನ ಆಜ್ಞೆಯನ್ನು ಕೈಕೊಳ್ಳು. ನೀವು ಮಾಡುವ ಎಲ್ಲದರಲ್ಲೂ ನೀವು ಏಳಿಗೆ ಹೊಂದಬಹುದು, ಮತ್ತು ನೀವು ಎಲ್ಲಿಗೆ ತಿರುಗುತ್ತೀರಿ.</w:t>
      </w:r>
    </w:p>
    <w:p/>
    <w:p>
      <w:r xmlns:w="http://schemas.openxmlformats.org/wordprocessingml/2006/main">
        <w:t xml:space="preserve">ಸೊಲೊಮೋನನು ತಾನು ಮಾಡುವ ಎಲ್ಲದರಲ್ಲೂ ಏಳಿಗೆ ಹೊಂದಲು ದೇವರ ನಿಯಮಗಳನ್ನು ಪಾಲಿಸುವಂತೆ ಸೂಚಿಸಲಾಗಿದೆ.</w:t>
      </w:r>
    </w:p>
    <w:p/>
    <w:p>
      <w:r xmlns:w="http://schemas.openxmlformats.org/wordprocessingml/2006/main">
        <w:t xml:space="preserve">1. ದೇವರ ಮಾರ್ಗಗಳಲ್ಲಿ ನಡೆಯಿರಿ ಮತ್ತು ಆಶೀರ್ವದಿಸಿರಿ.</w:t>
      </w:r>
    </w:p>
    <w:p/>
    <w:p>
      <w:r xmlns:w="http://schemas.openxmlformats.org/wordprocessingml/2006/main">
        <w:t xml:space="preserve">2. ದೇವರ ಆಜ್ಞೆಗಳನ್ನು ಪಾಲಿಸಿ ಮತ್ತು ಆತನ ಸಂತೋಷವನ್ನು ಅನುಭವಿಸಿ.</w:t>
      </w:r>
    </w:p>
    <w:p/>
    <w:p>
      <w:r xmlns:w="http://schemas.openxmlformats.org/wordprocessingml/2006/main">
        <w:t xml:space="preserve">1. ಧರ್ಮೋಪದೇಶಕಾಂಡ 28:1-2 - "ಮತ್ತು ನೀನು ನಿನ್ನ ದೇವರಾದ ಕರ್ತನ ಮಾತನ್ನು ಶ್ರದ್ಧೆಯಿಂದ ಕೇಳಿದರೆ, ಈ ದಿನ ನಾನು ನಿನಗೆ ಆಜ್ಞಾಪಿಸುವ ಆತನ ಎಲ್ಲಾ ಆಜ್ಞೆಗಳನ್ನು ಅನುಸರಿಸಲು ಮತ್ತು ಅನುಸರಿಸಲು ಅದು ಸಂಭವಿಸುತ್ತದೆ, ಕರ್ತನು ನಿನ್ನ ದೇವರು ನಿನ್ನನ್ನು ಭೂಮಿಯ ಎಲ್ಲಾ ಜನಾಂಗಗಳ ಮೇಲೆ ಉನ್ನತ ಸ್ಥಾನದಲ್ಲಿರಿಸುತ್ತಾನೆ.</w:t>
      </w:r>
    </w:p>
    <w:p/>
    <w:p>
      <w:r xmlns:w="http://schemas.openxmlformats.org/wordprocessingml/2006/main">
        <w:t xml:space="preserve">2. ರೋಮನ್ನರು 2: 7-8 - ತಾಳ್ಮೆಯ ನಿರಂತರತೆಯಿಂದ ಮಹಿಮೆ ಮತ್ತು ಗೌರವ ಮತ್ತು ಅಮರತ್ವ, ಶಾಶ್ವತ ಜೀವನವನ್ನು ಹುಡುಕುವವರಿಗೆ. ಆದರೆ ವಿವಾದಾಸ್ಪದ, ಮತ್ತು ಸತ್ಯವನ್ನು ಪಾಲಿಸದೆ ಇರುವವರಿಗೆ, ಆದರೆ ಅನ್ಯಾಯ, ಕೋಪ ಮತ್ತು ಕ್ರೋಧವನ್ನು ಅನುಸರಿಸಿ.</w:t>
      </w:r>
    </w:p>
    <w:p/>
    <w:p>
      <w:r xmlns:w="http://schemas.openxmlformats.org/wordprocessingml/2006/main">
        <w:t xml:space="preserve">1 ಅರಸುಗಳು 2:4 ಕರ್ತನು ನನ್ನ ವಿಷಯದಲ್ಲಿ ಹೇಳಿದ ತನ್ನ ವಾಕ್ಯವನ್ನು ಮುಂದುವರಿಸುವಂತೆ, ನಿನ್ನ ಮಕ್ಕಳು ತಮ್ಮ ಮಾರ್ಗವನ್ನು ಗಮನದಲ್ಲಿಟ್ಟುಕೊಂಡು, ತಮ್ಮ ಪೂರ್ಣ ಹೃದಯದಿಂದ ಮತ್ತು ಪೂರ್ಣ ಆತ್ಮದಿಂದ ನನ್ನ ಮುಂದೆ ಸತ್ಯವಾಗಿ ನಡೆದರೆ, ನೀವು ವಿಫಲರಾಗುವುದಿಲ್ಲ. (ಅವರು ಹೇಳಿದರು) ಇಸ್ರೇಲ್ ಸಿಂಹಾಸನದ ಮೇಲೆ ಒಬ್ಬ ವ್ಯಕ್ತಿ.</w:t>
      </w:r>
    </w:p>
    <w:p/>
    <w:p>
      <w:r xmlns:w="http://schemas.openxmlformats.org/wordprocessingml/2006/main">
        <w:t xml:space="preserve">ತನ್ನ ಮಕ್ಕಳು ತಮ್ಮ ಮಾರ್ಗವನ್ನು ಗಮನದಲ್ಲಿಟ್ಟುಕೊಂಡು ತಮ್ಮ ಪೂರ್ಣ ಹೃದಯ ಮತ್ತು ಆತ್ಮದಿಂದ ಕರ್ತನ ಮುಂದೆ ಸತ್ಯದಲ್ಲಿ ನಡೆದರೆ ಇಸ್ರಾಯೇಲ್ಯರ ಸಿಂಹಾಸನದ ಮೇಲೆ ಒಬ್ಬ ಮನುಷ್ಯನ ಭರವಸೆಯನ್ನು ಕರ್ತನು ಮುಂದುವರಿಸಬೇಕೆಂದು ಸೊಲೊಮನ್ ವಿನಂತಿಸುತ್ತಾನೆ.</w:t>
      </w:r>
    </w:p>
    <w:p/>
    <w:p>
      <w:r xmlns:w="http://schemas.openxmlformats.org/wordprocessingml/2006/main">
        <w:t xml:space="preserve">1: ನಾವೆಲ್ಲರೂ ದೇವರಿಗೆ ಇಷ್ಟವಾಗುವ ಜೀವನವನ್ನು ನಡೆಸಲು ಶ್ರಮಿಸಬೇಕು.</w:t>
      </w:r>
    </w:p>
    <w:p/>
    <w:p>
      <w:r xmlns:w="http://schemas.openxmlformats.org/wordprocessingml/2006/main">
        <w:t xml:space="preserve">2: ದೇವರು ನಂಬಿಗಸ್ತನಾಗಿದ್ದಾನೆ ಮತ್ತು ಆತನು ತನ್ನ ವಾಗ್ದಾನಗಳನ್ನು ಮಾಡುತ್ತಾನೆ ಎಂದು ನಾವು ಯಾವಾಗಲೂ ನೆನಪಿನಲ್ಲಿಟ್ಟುಕೊಳ್ಳಬೇಕು.</w:t>
      </w:r>
    </w:p>
    <w:p/>
    <w:p>
      <w:r xmlns:w="http://schemas.openxmlformats.org/wordprocessingml/2006/main">
        <w:t xml:space="preserve">1: ಜೇಮ್ಸ್ 1: 22-25 - "ಆದರೆ ವಾಕ್ಯವನ್ನು ಕೇಳುವವರಾಗಿರದೆ, ನಿಮ್ಮನ್ನು ಮೋಸಗೊಳಿಸಿಕೊಳ್ಳುವವರಾಗಿರಿ, ಏಕೆಂದರೆ ಯಾರಾದರೂ ವಾಕ್ಯವನ್ನು ಕೇಳುವವರಾಗಿದ್ದರೆ ಮತ್ತು ಮಾಡುವವರಲ್ಲದಿದ್ದರೆ, ಅವನು ತನ್ನ ಸ್ವಾಭಾವಿಕತೆಯನ್ನು ತೀವ್ರವಾಗಿ ನೋಡುವ ಮನುಷ್ಯನಂತೆ ಇರುತ್ತಾನೆ. ಕನ್ನಡಿಯಲ್ಲಿ ಮುಖ ಮಾಡಿ, ಯಾಕಂದರೆ ಅವನು ತನ್ನನ್ನು ನೋಡುತ್ತಾ ಹೊರಟುಹೋಗುತ್ತಾನೆ ಮತ್ತು ಅವನು ಹೇಗಿದ್ದನೆಂಬುದನ್ನು ಒಮ್ಮೆ ಮರೆತುಬಿಡುತ್ತಾನೆ, ಆದರೆ ಪರಿಪೂರ್ಣವಾದ ಕಾನೂನು, ಸ್ವಾತಂತ್ರ್ಯದ ನಿಯಮವನ್ನು ನೋಡುವವನು ಮತ್ತು ಮುನ್ನುಗ್ಗುವವನು, ಕೇಳುವವನು ಮರೆಯುವವನಲ್ಲ ಆದರೆ ವರ್ತಿಸುವವನು. , ಅವನು ತನ್ನ ಕಾರ್ಯದಲ್ಲಿ ಆಶೀರ್ವದಿಸಲ್ಪಡುವನು.</w:t>
      </w:r>
    </w:p>
    <w:p/>
    <w:p>
      <w:r xmlns:w="http://schemas.openxmlformats.org/wordprocessingml/2006/main">
        <w:t xml:space="preserve">2: ಜೆರೆಮಿಯಾ 29:13 - "ನೀವು ನನ್ನನ್ನು ಹುಡುಕುವಿರಿ ಮತ್ತು ನಿಮ್ಮ ಪೂರ್ಣ ಹೃದಯದಿಂದ ನನ್ನನ್ನು ಹುಡುಕಿದಾಗ ನೀವು ನನ್ನನ್ನು ಕಂಡುಕೊಳ್ಳುವಿರಿ."</w:t>
      </w:r>
    </w:p>
    <w:p/>
    <w:p>
      <w:r xmlns:w="http://schemas.openxmlformats.org/wordprocessingml/2006/main">
        <w:t xml:space="preserve">1 ಅರಸುಗಳು 2:5 ಇದಲ್ಲದೆ ಚೆರೂಯಳ ಮಗನಾದ ಯೋವಾಬನು ನನಗೆ ಮಾಡಿದನು ಮತ್ತು ಅವನು ಇಸ್ರಾಯೇಲ್ಯರ ಇಬ್ಬರು ಸೇನಾಧಿಪತಿಗಳಾದ ನೇರನ ಮಗನಾದ ಅಬ್ನೇರ್ ಮತ್ತು ಯೆತೇರನ ಮಗನಾದ ಅಮಾಸನಿಗೆ ಏನು ಮಾಡಿದನೆಂದು ನಿಮಗೆ ತಿಳಿದಿದೆ. ಕೊಂದು, ಯುದ್ಧದ ರಕ್ತವನ್ನು ಶಾಂತಿಯಿಂದ ಸುರಿಸಿದನು ಮತ್ತು ಯುದ್ಧದ ರಕ್ತವನ್ನು ಅವನ ನಡುಕಟ್ಟಿನ ಮೇಲೆ ಮತ್ತು ಅವನ ಪಾದಗಳ ಮೇಲೆ ಅವನ ಬೂಟುಗಳಲ್ಲಿ ಹಾಕಿದನು.</w:t>
      </w:r>
    </w:p>
    <w:p/>
    <w:p>
      <w:r xmlns:w="http://schemas.openxmlformats.org/wordprocessingml/2006/main">
        <w:t xml:space="preserve">ಝೆರೂಯಳ ಮಗನಾದ ಯೋವಾಬನು ಇಸ್ರಾಯೇಲ್ಯರ ಸೈನ್ಯದ ಇಬ್ಬರು ನಾಯಕರಾದ ಅಬ್ನೇರ್ ಮತ್ತು ಅಮಾಸರನ್ನು ಶಾಂತಿಯುತ ವಾತಾವರಣದಲ್ಲಿ ಕೊಂದು ಅವರ ರಕ್ತವನ್ನು ತನ್ನ ನಡು ಮತ್ತು ಬೂಟುಗಳ ಮೇಲೆ ಧರಿಸಿದನು.</w:t>
      </w:r>
    </w:p>
    <w:p/>
    <w:p>
      <w:r xmlns:w="http://schemas.openxmlformats.org/wordprocessingml/2006/main">
        <w:t xml:space="preserve">1. ಎಲ್ಲಾ ಸಂದರ್ಭಗಳಲ್ಲಿ ದೇವರ ನ್ಯಾಯವು ಮೇಲುಗೈ ಸಾಧಿಸುತ್ತದೆ</w:t>
      </w:r>
    </w:p>
    <w:p/>
    <w:p>
      <w:r xmlns:w="http://schemas.openxmlformats.org/wordprocessingml/2006/main">
        <w:t xml:space="preserve">2. ನಾವು ವಿನಮ್ರರಾಗಿ ಮತ್ತು ದೇವರ ಚಿತ್ತಕ್ಕೆ ವಿಧೇಯರಾಗಿ ಉಳಿಯಬೇಕು</w:t>
      </w:r>
    </w:p>
    <w:p/>
    <w:p>
      <w:r xmlns:w="http://schemas.openxmlformats.org/wordprocessingml/2006/main">
        <w:t xml:space="preserve">1. ಮ್ಯಾಥ್ಯೂ 5:7 - ಕರುಣೆಯುಳ್ಳವರು ಧನ್ಯರು, ಏಕೆಂದರೆ ಅವರು ಕರುಣೆಯನ್ನು ಪಡೆಯುತ್ತಾರೆ.</w:t>
      </w:r>
    </w:p>
    <w:p/>
    <w:p>
      <w:r xmlns:w="http://schemas.openxmlformats.org/wordprocessingml/2006/main">
        <w:t xml:space="preserve">2. ರೋಮನ್ನರು 12:19 - ಪ್ರಿಯರೇ, ಎಂದಿಗೂ ಸೇಡು ತೀರಿಸಿಕೊಳ್ಳಬೇಡಿ, ಆದರೆ ಅದನ್ನು ದೇವರ ಕೋಪಕ್ಕೆ ಬಿಡಿ, ಯಾಕಂದರೆ, ಸೇಡು ನನ್ನದು, ನಾನು ಮರುಪಾವತಿ ಮಾಡುತ್ತೇನೆ ಎಂದು ಕರ್ತನು ಹೇಳುತ್ತಾನೆ.</w:t>
      </w:r>
    </w:p>
    <w:p/>
    <w:p>
      <w:r xmlns:w="http://schemas.openxmlformats.org/wordprocessingml/2006/main">
        <w:t xml:space="preserve">1 ಅರಸುಗಳು 2:6 ಆದ್ದರಿಂದ ನಿನ್ನ ಬುದ್ಧಿವಂತಿಕೆಯ ಪ್ರಕಾರ ಮಾಡು;</w:t>
      </w:r>
    </w:p>
    <w:p/>
    <w:p>
      <w:r xmlns:w="http://schemas.openxmlformats.org/wordprocessingml/2006/main">
        <w:t xml:space="preserve">ಸೊಲೊಮನ್ ತನ್ನ ಮಗ ರೆಹಬ್ಬಾಮನಿಗೆ ತನ್ನ ನಿರ್ಧಾರಗಳಲ್ಲಿ ಬುದ್ಧಿವಂತನಾಗಿರಲು ಸಲಹೆ ನೀಡುತ್ತಾನೆ, ಇದರಿಂದ ಅವನ ತಂದೆ ರಾಜ ಡೇವಿಡ್ ಶಾಂತಿಯುತವಾಗಿ ಸಾಯುತ್ತಾನೆ.</w:t>
      </w:r>
    </w:p>
    <w:p/>
    <w:p>
      <w:r xmlns:w="http://schemas.openxmlformats.org/wordprocessingml/2006/main">
        <w:t xml:space="preserve">1. ಬುದ್ಧಿವಂತ ನಿರ್ಧಾರಗಳನ್ನು ಮಾಡಲು ದೇವರು ನಮ್ಮನ್ನು ಕರೆಯುತ್ತಾನೆ.</w:t>
      </w:r>
    </w:p>
    <w:p/>
    <w:p>
      <w:r xmlns:w="http://schemas.openxmlformats.org/wordprocessingml/2006/main">
        <w:t xml:space="preserve">2. ನಿಮ್ಮ ತಂದೆ ಮತ್ತು ತಾಯಿಯನ್ನು ಗೌರವಿಸಿ.</w:t>
      </w:r>
    </w:p>
    <w:p/>
    <w:p>
      <w:r xmlns:w="http://schemas.openxmlformats.org/wordprocessingml/2006/main">
        <w:t xml:space="preserve">1. ನಾಣ್ಣುಡಿಗಳು 1:5 - "ಜ್ಞಾನಿಗಳು ಕೇಳುತ್ತಾರೆ ಮತ್ತು ಕಲಿಕೆಯಲ್ಲಿ ಹೆಚ್ಚಾಗಲಿ, ಮತ್ತು ಅರ್ಥಮಾಡಿಕೊಳ್ಳುವವನು ಮಾರ್ಗದರ್ಶನವನ್ನು ಪಡೆಯಲಿ."</w:t>
      </w:r>
    </w:p>
    <w:p/>
    <w:p>
      <w:r xmlns:w="http://schemas.openxmlformats.org/wordprocessingml/2006/main">
        <w:t xml:space="preserve">2. ಎಫೆಸಿಯನ್ಸ್ 6:1-2 - "ಮಕ್ಕಳೇ, ಕರ್ತನಲ್ಲಿ ನಿಮ್ಮ ಹೆತ್ತವರಿಗೆ ವಿಧೇಯರಾಗಿರಿ, ಇದು ಸರಿ. ನಿಮ್ಮ ತಂದೆ ಮತ್ತು ತಾಯಿಯನ್ನು ಗೌರವಿಸಿ, ಇದು ವಾಗ್ದಾನದೊಂದಿಗೆ ಮೊದಲ ಆಜ್ಞೆಯಾಗಿದೆ."</w:t>
      </w:r>
    </w:p>
    <w:p/>
    <w:p>
      <w:r xmlns:w="http://schemas.openxmlformats.org/wordprocessingml/2006/main">
        <w:t xml:space="preserve">1 ಅರಸುಗಳು 2:7 ಆದರೆ ಗಿಲ್ಯಾದ್ಯನಾದ ಬರ್ಜಿಲ್ಲೈನ ಮಕ್ಕಳಿಗೆ ದಯೆ ತೋರಿ ಮತ್ತು ಅವರು ನಿನ್ನ ಮೇಜಿನ ಬಳಿ ತಿನ್ನುವವರಲ್ಲಿರಲಿ; ಏಕೆಂದರೆ ನಾನು ನಿನ್ನ ಸಹೋದರನಾದ ಅಬ್ಷಾಲೋಮನಿಂದ ಓಡಿಹೋದಾಗ ಅವರು ನನ್ನ ಬಳಿಗೆ ಬಂದರು.</w:t>
      </w:r>
    </w:p>
    <w:p/>
    <w:p>
      <w:r xmlns:w="http://schemas.openxmlformats.org/wordprocessingml/2006/main">
        <w:t xml:space="preserve">ಅಬ್ಷಾಲೋಮನ ದಂಗೆಯಿಂದಾಗಿ ಅವರು ದೇಶಭ್ರಷ್ಟರಾಗಿದ್ದಾಗ ಅವರಿಗೆ ನೆರವು ನೀಡಿದ್ದರಿಂದ ಗಿಲ್ಯಾದ್ಯನಾದ ಬರ್ಜಿಲ್ಲೈನ ಪುತ್ರರಿಗೆ ದಯೆ ತೋರಿಸಲು ಮತ್ತು ಅವರ ಮೇಜಿನ ಬಳಿ ತಿನ್ನಲು ಅವಕಾಶ ನೀಡುವಂತೆ ಕಿಂಗ್ ಡೇವಿಡ್ ಸೊಲೊಮೋನನಿಗೆ ಸೂಚಿಸುತ್ತಾನೆ.</w:t>
      </w:r>
    </w:p>
    <w:p/>
    <w:p>
      <w:r xmlns:w="http://schemas.openxmlformats.org/wordprocessingml/2006/main">
        <w:t xml:space="preserve">1. ನಮಗೆ ಸಹಾಯ ಮಾಡಿದವರಿಗೆ ಉದಾರತೆ ಮತ್ತು ಆತಿಥ್ಯವನ್ನು ನೀಡುವಂತೆ ದೇವರು ನಮ್ಮನ್ನು ಕರೆಯುತ್ತಾನೆ.</w:t>
      </w:r>
    </w:p>
    <w:p/>
    <w:p>
      <w:r xmlns:w="http://schemas.openxmlformats.org/wordprocessingml/2006/main">
        <w:t xml:space="preserve">2. ತನ್ನ ಅಗತ್ಯದ ಸಮಯದಲ್ಲಿ ತನಗೆ ಸಹಾಯ ಮಾಡಿದವರಿಗೆ ರಾಜ ದಾವೀದನ ಕೃತಜ್ಞತೆಯ ಉದಾಹರಣೆಯಿಂದ ನಾವು ಕಲಿಯಬಹುದು.</w:t>
      </w:r>
    </w:p>
    <w:p/>
    <w:p>
      <w:r xmlns:w="http://schemas.openxmlformats.org/wordprocessingml/2006/main">
        <w:t xml:space="preserve">1. ಲೂಕ 14:12-14 - ಬಡವರಿಗೆ, ಅಂಗವಿಕಲರಿಗೆ, ಕುಂಟರಿಗೆ ಮತ್ತು ಕುರುಡರಿಗೆ ಆತಿಥ್ಯವನ್ನು ನೀಡುವಂತೆ ಯೇಸು ತನ್ನ ಅನುಯಾಯಿಗಳಿಗೆ ಸೂಚಿಸುತ್ತಾನೆ.</w:t>
      </w:r>
    </w:p>
    <w:p/>
    <w:p>
      <w:r xmlns:w="http://schemas.openxmlformats.org/wordprocessingml/2006/main">
        <w:t xml:space="preserve">2. ರೋಮನ್ನರು 12:13 - ನಾವು ಅಗತ್ಯವಿರುವ ದೇವರ ಜನರೊಂದಿಗೆ ಹಂಚಿಕೊಳ್ಳಬೇಕು. ಅತಿಥಿಸತ್ಕಾರ ಮಾಡು.</w:t>
      </w:r>
    </w:p>
    <w:p/>
    <w:p>
      <w:r xmlns:w="http://schemas.openxmlformats.org/wordprocessingml/2006/main">
        <w:t xml:space="preserve">1 ಅರಸುಗಳು 2:8 ಇಗೋ, ನಾನು ಮಹನಯಿಮಿಗೆ ಹೋದ ದಿನದಲ್ಲಿ ನನ್ನನ್ನು ಘೋರವಾದ ಶಾಪದಿಂದ ಶಪಿಸಿದ ಬಹುರೀಮಿನ ಬೆನ್ಯಾಮಿನನಾದ ಗೇರನ ಮಗನಾದ ಶಿಮೆಯು ನಿನ್ನೊಂದಿಗೆ ಇದ್ದಾನೆ; ಮತ್ತು ನಾನು ಅವನನ್ನು ಕತ್ತಿಯಿಂದ ಕೊಲ್ಲುವುದಿಲ್ಲ ಎಂದು ಕರ್ತನ ಮೇಲೆ ಪ್ರಮಾಣ ಮಾಡಿದೆನು.</w:t>
      </w:r>
    </w:p>
    <w:p/>
    <w:p>
      <w:r xmlns:w="http://schemas.openxmlformats.org/wordprocessingml/2006/main">
        <w:t xml:space="preserve">ದಾವೀದನು ಮಹನಯಿಮಿಗೆ ಹೋದಾಗ ದಾವೀದನನ್ನು ಶಪಿಸಿದ ಆದರೆ ಜೋರ್ಡಾನ್ ನದಿಯಲ್ಲಿ ಅವನನ್ನು ಭೇಟಿಯಾಗಲು ಬಂದಿದ್ದ ಬಹೂರೀಮ್ನ ಬೆಂಜಮಿನ್ ಶಿಮೆಯ ಬಗ್ಗೆ ರಾಜ ದಾವೀದನು ತನ್ನ ಮಗನಾದ ಸೊಲೊಮೋನನಿಗೆ ಎಚ್ಚರಿಕೆ ನೀಡುತ್ತಾನೆ. ದಾವೀದನು ಶಿಮ್ಮಿಯನ್ನು ಕತ್ತಿಯಿಂದ ಕೊಲ್ಲುವುದಿಲ್ಲ ಎಂದು ಕರ್ತನ ಮೇಲೆ ಪ್ರಮಾಣ ಮಾಡಿದನು.</w:t>
      </w:r>
    </w:p>
    <w:p/>
    <w:p>
      <w:r xmlns:w="http://schemas.openxmlformats.org/wordprocessingml/2006/main">
        <w:t xml:space="preserve">1. ಕ್ಷಮೆಯ ಶಕ್ತಿ: ಡೇವಿಡ್ ಶಿಮೀಯ ಘೋರ ಶಾಪವನ್ನು ಕ್ಷಮಿಸಲು ಹೇಗೆ ಆರಿಸಿಕೊಂಡನು.</w:t>
      </w:r>
    </w:p>
    <w:p/>
    <w:p>
      <w:r xmlns:w="http://schemas.openxmlformats.org/wordprocessingml/2006/main">
        <w:t xml:space="preserve">2. ಒಬ್ಬರ ಮಾತನ್ನು ಉಳಿಸಿಕೊಳ್ಳುವ ಪ್ರಾಮುಖ್ಯತೆ: ಪರಿಸ್ಥಿತಿಗಳ ಹೊರತಾಗಿಯೂ ಡೇವಿಡ್ ಶಿಮೆಯಿಗೆ ತನ್ನ ವಾಗ್ದಾನವನ್ನು ಹೇಗೆ ಉಳಿಸಿಕೊಂಡನು.</w:t>
      </w:r>
    </w:p>
    <w:p/>
    <w:p>
      <w:r xmlns:w="http://schemas.openxmlformats.org/wordprocessingml/2006/main">
        <w:t xml:space="preserve">1. ಮ್ಯಾಥ್ಯೂ 6: 14-15 - ಇತರ ಜನರು ನಿಮ್ಮ ವಿರುದ್ಧ ಪಾಪ ಮಾಡಿದಾಗ ನೀವು ಕ್ಷಮಿಸಿದರೆ, ನಿಮ್ಮ ಸ್ವರ್ಗೀಯ ತಂದೆಯೂ ನಿಮ್ಮನ್ನು ಕ್ಷಮಿಸುವರು. ಆದರೆ ನೀವು ಇತರರ ಪಾಪಗಳನ್ನು ಕ್ಷಮಿಸದಿದ್ದರೆ, ನಿಮ್ಮ ತಂದೆಯು ನಿಮ್ಮ ಪಾಪಗಳನ್ನು ಕ್ಷಮಿಸುವುದಿಲ್ಲ.</w:t>
      </w:r>
    </w:p>
    <w:p/>
    <w:p>
      <w:r xmlns:w="http://schemas.openxmlformats.org/wordprocessingml/2006/main">
        <w:t xml:space="preserve">2. ಲೂಕ 6:37 - ನಿರ್ಣಯಿಸಬೇಡಿ, ಮತ್ತು ನೀವು ನಿರ್ಣಯಿಸಲ್ಪಡುವುದಿಲ್ಲ. ಖಂಡಿಸಬೇಡಿ, ಮತ್ತು ನೀವು ಖಂಡಿಸಲಾಗುವುದಿಲ್ಲ. ಕ್ಷಮಿಸಿ, ಮತ್ತು ನೀವು ಕ್ಷಮಿಸಲ್ಪಡುತ್ತೀರಿ.</w:t>
      </w:r>
    </w:p>
    <w:p/>
    <w:p>
      <w:r xmlns:w="http://schemas.openxmlformats.org/wordprocessingml/2006/main">
        <w:t xml:space="preserve">1 ಅರಸುಗಳು 2:9 ಈಗ ಅವನನ್ನು ನಿರಪರಾಧಿ ಎಂದು ಹಿಡಿದಿಟ್ಟುಕೊಳ್ಳಬೇಡಿ; ಆದರೆ ಅವನ ಗೊರಕೆಯ ತಲೆಯು ನಿನ್ನನ್ನು ರಕ್ತದಿಂದ ಸಮಾಧಿಗೆ ಇಳಿಸುತ್ತದೆ.</w:t>
      </w:r>
    </w:p>
    <w:p/>
    <w:p>
      <w:r xmlns:w="http://schemas.openxmlformats.org/wordprocessingml/2006/main">
        <w:t xml:space="preserve">ಅನಿರ್ದಿಷ್ಟ ಅಪರಾಧಕ್ಕಾಗಿ ಒಬ್ಬ ವ್ಯಕ್ತಿಯನ್ನು ಗಲ್ಲಿಗೇರಿಸಲು ರಾಜ ಸೊಲೊಮನ್ ತನ್ನ ನ್ಯಾಯಾಲಯಕ್ಕೆ ಆದೇಶಿಸುತ್ತಾನೆ.</w:t>
      </w:r>
    </w:p>
    <w:p/>
    <w:p>
      <w:r xmlns:w="http://schemas.openxmlformats.org/wordprocessingml/2006/main">
        <w:t xml:space="preserve">1. ದೇವರು ನ್ಯಾಯಯುತ ನ್ಯಾಯಾಧೀಶರು: ರೋಮನ್ನರು 2: 2-4</w:t>
      </w:r>
    </w:p>
    <w:p/>
    <w:p>
      <w:r xmlns:w="http://schemas.openxmlformats.org/wordprocessingml/2006/main">
        <w:t xml:space="preserve">2. ಕೊಲೆಯ ಪಾಪ: ಎಕ್ಸೋಡಸ್ 20:13</w:t>
      </w:r>
    </w:p>
    <w:p/>
    <w:p>
      <w:r xmlns:w="http://schemas.openxmlformats.org/wordprocessingml/2006/main">
        <w:t xml:space="preserve">1. ಪ್ರಸಂಗಿ 8:12 - ಪಾಪಿಯು ನೂರು ಬಾರಿ ಕೆಟ್ಟದ್ದನ್ನು ಮಾಡಿದರೂ, ಅವನ ದಿನಗಳು ದೀರ್ಘವಾಗಿದ್ದರೂ, ಅವನ ಮುಂದೆ ಭಯಪಡುವ ದೇವರಿಗೆ ಭಯಪಡುವವರಿಗೆ ಅದು ಒಳ್ಳೆಯದು ಎಂದು ನನಗೆ ತಿಳಿದಿದೆ.</w:t>
      </w:r>
    </w:p>
    <w:p/>
    <w:p>
      <w:r xmlns:w="http://schemas.openxmlformats.org/wordprocessingml/2006/main">
        <w:t xml:space="preserve">2. ಕೀರ್ತನೆಗಳು 106:38 - ಮತ್ತು ನಿರಪರಾಧಿ ರಕ್ತವನ್ನು ಚೆಲ್ಲಿದರು, ಅವರ ಪುತ್ರರು ಮತ್ತು ಅವರ ಪುತ್ರಿಯರ ರಕ್ತವನ್ನು ಅವರು ಕಾನಾನ್‌ನ ವಿಗ್ರಹಗಳಿಗೆ ತ್ಯಾಗ ಮಾಡಿದರು ಮತ್ತು ದೇಶವು ರಕ್ತದಿಂದ ಕಲುಷಿತವಾಯಿತು.</w:t>
      </w:r>
    </w:p>
    <w:p/>
    <w:p>
      <w:r xmlns:w="http://schemas.openxmlformats.org/wordprocessingml/2006/main">
        <w:t xml:space="preserve">1 ಅರಸುಗಳು 2:10 ಆದ್ದರಿಂದ ದಾವೀದನು ತನ್ನ ಪಿತೃಗಳೊಂದಿಗೆ ಮಲಗಿದನು ಮತ್ತು ದಾವೀದನ ನಗರದಲ್ಲಿ ಸಮಾಧಿ ಮಾಡಲಾಯಿತು.</w:t>
      </w:r>
    </w:p>
    <w:p/>
    <w:p>
      <w:r xmlns:w="http://schemas.openxmlformats.org/wordprocessingml/2006/main">
        <w:t xml:space="preserve">ದಾವೀದನು ತೀರಿಹೋದನು ಮತ್ತು ದಾವೀದನ ನಗರದಲ್ಲಿ ಸಮಾಧಿ ಮಾಡಲಾಯಿತು.</w:t>
      </w:r>
    </w:p>
    <w:p/>
    <w:p>
      <w:r xmlns:w="http://schemas.openxmlformats.org/wordprocessingml/2006/main">
        <w:t xml:space="preserve">1. ನಾವು ಕಳೆದ ನಂತರ ನೆನಪಿನಲ್ಲಿ ಉಳಿಯುವ ಜೀವನವನ್ನು ಜೀವಿಸುವ ಮಹತ್ವ.</w:t>
      </w:r>
    </w:p>
    <w:p/>
    <w:p>
      <w:r xmlns:w="http://schemas.openxmlformats.org/wordprocessingml/2006/main">
        <w:t xml:space="preserve">2. ದಾವೀದನ ನಗರದಲ್ಲಿ ಸಮಾಧಿ ಸ್ಥಳವನ್ನು ಒದಗಿಸುವಲ್ಲಿ ದಾವೀದನಿಗೆ ದೇವರ ನಿಷ್ಠೆ.</w:t>
      </w:r>
    </w:p>
    <w:p/>
    <w:p>
      <w:r xmlns:w="http://schemas.openxmlformats.org/wordprocessingml/2006/main">
        <w:t xml:space="preserve">1. 2 ಸ್ಯಾಮ್ಯುಯೆಲ್ 7:12-17 - ಡೇವಿಡ್ ಮತ್ತು ಅವನ ವಂಶಸ್ಥರಿಗೆ ರಾಜ್ಯವನ್ನು ಸ್ಥಾಪಿಸುವ ದೇವರ ವಾಗ್ದಾನ.</w:t>
      </w:r>
    </w:p>
    <w:p/>
    <w:p>
      <w:r xmlns:w="http://schemas.openxmlformats.org/wordprocessingml/2006/main">
        <w:t xml:space="preserve">2. ಕೀರ್ತನೆ 116:15 - ಭಗವಂತನ ದೃಷ್ಟಿಯಲ್ಲಿ ಅಮೂಲ್ಯವಾದುದು ಆತನ ಸಂತರ ಮರಣ.</w:t>
      </w:r>
    </w:p>
    <w:p/>
    <w:p>
      <w:r xmlns:w="http://schemas.openxmlformats.org/wordprocessingml/2006/main">
        <w:t xml:space="preserve">1 ಅರಸುಗಳು 2:11 ದಾವೀದನು ಇಸ್ರಾಯೇಲನ್ನು ಆಳಿದ ದಿನಗಳು ನಲವತ್ತು ವರುಷಗಳು; ಅವನು ಹೆಬ್ರೋನಿನಲ್ಲಿ ಏಳು ವರುಷ ಆಳಿದನು ಮತ್ತು ಅವನು ಯೆರೂಸಲೇಮಿನಲ್ಲಿ ಮೂವತ್ತಮೂರು ವರುಷ ಆಳಿದನು.</w:t>
      </w:r>
    </w:p>
    <w:p/>
    <w:p>
      <w:r xmlns:w="http://schemas.openxmlformats.org/wordprocessingml/2006/main">
        <w:t xml:space="preserve">ದಾವೀದನು 40 ವರ್ಷಗಳ ಕಾಲ ಇಸ್ರೇಲ್ ರಾಜನಾಗಿ ಆಳ್ವಿಕೆ ನಡೆಸಿದನು, ಅದರಲ್ಲಿ ಏಳು ಹೆಬ್ರಾನ್ ಮತ್ತು 33 ಜೆರುಸಲೆಮ್ನಲ್ಲಿ.</w:t>
      </w:r>
    </w:p>
    <w:p/>
    <w:p>
      <w:r xmlns:w="http://schemas.openxmlformats.org/wordprocessingml/2006/main">
        <w:t xml:space="preserve">1. ನಂಬಿಕೆಯ ಶಕ್ತಿ: ಡೇವಿಡ್‌ನ ದೀರ್ಘ ಆಳ್ವಿಕೆಯ ಕಥೆ</w:t>
      </w:r>
    </w:p>
    <w:p/>
    <w:p>
      <w:r xmlns:w="http://schemas.openxmlformats.org/wordprocessingml/2006/main">
        <w:t xml:space="preserve">2. ದಾವೀದನ ಜೀವನದಲ್ಲಿ ದೇವರ ನಿಷ್ಠೆ</w:t>
      </w:r>
    </w:p>
    <w:p/>
    <w:p>
      <w:r xmlns:w="http://schemas.openxmlformats.org/wordprocessingml/2006/main">
        <w:t xml:space="preserve">1. 2 ಸ್ಯಾಮ್ಯುಯೆಲ್ 5: 4-5 - ಡೇವಿಡ್ ಹೆಬ್ರಾನ್‌ನಲ್ಲಿ ಇಸ್ರೇಲ್‌ನ ರಾಜನಾಗಿ ಅಭಿಷೇಕಿಸಲ್ಪಟ್ಟಿದ್ದಾನೆ</w:t>
      </w:r>
    </w:p>
    <w:p/>
    <w:p>
      <w:r xmlns:w="http://schemas.openxmlformats.org/wordprocessingml/2006/main">
        <w:t xml:space="preserve">2. ಕೀರ್ತನೆ 89:20-24 - ತನ್ನ ಸಿಂಹಾಸನವನ್ನು ಶಾಶ್ವತವಾಗಿ ಸ್ಥಾಪಿಸಲು ದಾವೀದನಿಗೆ ದೇವರ ವಾಗ್ದಾನ</w:t>
      </w:r>
    </w:p>
    <w:p/>
    <w:p>
      <w:r xmlns:w="http://schemas.openxmlformats.org/wordprocessingml/2006/main">
        <w:t xml:space="preserve">1 ಅರಸುಗಳು 2:12 ಆಗ ಸೊಲೊಮೋನನು ತನ್ನ ತಂದೆಯಾದ ದಾವೀದನ ಸಿಂಹಾಸನದ ಮೇಲೆ ಕುಳಿತನು; ಮತ್ತು ಅವನ ರಾಜ್ಯವು ಬಹಳವಾಗಿ ಸ್ಥಾಪಿಸಲ್ಪಟ್ಟಿತು.</w:t>
      </w:r>
    </w:p>
    <w:p/>
    <w:p>
      <w:r xmlns:w="http://schemas.openxmlformats.org/wordprocessingml/2006/main">
        <w:t xml:space="preserve">ಸೊಲೊಮೋನನು ತನ್ನ ತಂದೆಯಾದ ದಾವೀದನ ಸಿಂಹಾಸನವನ್ನು ತೆಗೆದುಕೊಂಡನು ಮತ್ತು ಅವನ ರಾಜ್ಯವು ಬಹಳವಾಗಿ ಸ್ಥಾಪಿಸಲ್ಪಟ್ಟಿತು.</w:t>
      </w:r>
    </w:p>
    <w:p/>
    <w:p>
      <w:r xmlns:w="http://schemas.openxmlformats.org/wordprocessingml/2006/main">
        <w:t xml:space="preserve">1. ನಮ್ಮ ತಂದೆ ತಾಯಿಯರನ್ನು ಗೌರವಿಸುವ ಮಹತ್ವ.</w:t>
      </w:r>
    </w:p>
    <w:p/>
    <w:p>
      <w:r xmlns:w="http://schemas.openxmlformats.org/wordprocessingml/2006/main">
        <w:t xml:space="preserve">2. ಸ್ಥಾಪಿತ ಸಾಮ್ರಾಜ್ಯದ ಶಕ್ತಿ.</w:t>
      </w:r>
    </w:p>
    <w:p/>
    <w:p>
      <w:r xmlns:w="http://schemas.openxmlformats.org/wordprocessingml/2006/main">
        <w:t xml:space="preserve">1. ನಾಣ್ಣುಡಿಗಳು 1:8-9, "ನನ್ನ ಮಗನೇ, ನಿನ್ನ ತಂದೆಯ ಸೂಚನೆಯನ್ನು ಕೇಳು, ಮತ್ತು ನಿನ್ನ ತಾಯಿಯ ಬೋಧನೆಯನ್ನು ತ್ಯಜಿಸಬೇಡ, ಏಕೆಂದರೆ ಅವು ನಿನ್ನ ತಲೆಗೆ ಆಕರ್ಷಕವಾದ ಮಾಲೆ ಮತ್ತು ನಿಮ್ಮ ಕುತ್ತಿಗೆಗೆ ಪೆಂಡೆಂಟ್ಗಳಾಗಿವೆ."</w:t>
      </w:r>
    </w:p>
    <w:p/>
    <w:p>
      <w:r xmlns:w="http://schemas.openxmlformats.org/wordprocessingml/2006/main">
        <w:t xml:space="preserve">2. ಕೀರ್ತನೆ 47:8, "ದೇವರು ರಾಷ್ಟ್ರಗಳ ಮೇಲೆ ಆಳುತ್ತಾನೆ; ದೇವರು ತನ್ನ ಪವಿತ್ರ ಸಿಂಹಾಸನದ ಮೇಲೆ ಕುಳಿತಿದ್ದಾನೆ."</w:t>
      </w:r>
    </w:p>
    <w:p/>
    <w:p>
      <w:r xmlns:w="http://schemas.openxmlformats.org/wordprocessingml/2006/main">
        <w:t xml:space="preserve">1 ಅರಸುಗಳು 2:13 ಮತ್ತು ಹಗ್ಗಿತ್‌ನ ಮಗನಾದ ಅದೋನೀಯನು ಸೊಲೊಮೋನನ ತಾಯಿ ಬತ್ಷೆಬಾಳ ಬಳಿಗೆ ಬಂದನು. ಅದಕ್ಕೆ ಅವಳು, “ನೀನು ಸಮಾಧಾನದಿಂದ ಬಂದಿದ್ದೀಯಾ? ಮತ್ತು ಅವರು ಹೇಳಿದರು, ಶಾಂತಿಯುತವಾಗಿ.</w:t>
      </w:r>
    </w:p>
    <w:p/>
    <w:p>
      <w:r xmlns:w="http://schemas.openxmlformats.org/wordprocessingml/2006/main">
        <w:t xml:space="preserve">ಹಗ್ಗಿತ್‌ನ ಮಗನಾದ ಅಡೋನಿಯನು ಸೊಲೊಮೋನನ ತಾಯಿ ಬತ್ಷೆಬಾಳನ್ನು ಭೇಟಿ ಮಾಡಿ ಶಾಂತಿಯುತವಾಗಿ ಪ್ರವೇಶಿಸಬಹುದೇ ಎಂದು ಕೇಳಿದನು.</w:t>
      </w:r>
    </w:p>
    <w:p/>
    <w:p>
      <w:r xmlns:w="http://schemas.openxmlformats.org/wordprocessingml/2006/main">
        <w:t xml:space="preserve">1. ಶಾಂತಿಯುತ ಉಪಸ್ಥಿತಿಯ ಶಕ್ತಿ</w:t>
      </w:r>
    </w:p>
    <w:p/>
    <w:p>
      <w:r xmlns:w="http://schemas.openxmlformats.org/wordprocessingml/2006/main">
        <w:t xml:space="preserve">2. ಅನುಮತಿ ಕೇಳುವ ಪ್ರಾಮುಖ್ಯತೆ</w:t>
      </w:r>
    </w:p>
    <w:p/>
    <w:p>
      <w:r xmlns:w="http://schemas.openxmlformats.org/wordprocessingml/2006/main">
        <w:t xml:space="preserve">1. ಯೆಶಾಯ 2:4 - ಅವರು ತಮ್ಮ ಖಡ್ಗಗಳನ್ನು ನೇಗಿಲುಗಳಾಗಿಯೂ ತಮ್ಮ ಈಟಿಗಳನ್ನು ಸಮರುವಿಕೆಗಳಾಗಿಯೂ ಹೊಡೆಯುತ್ತಾರೆ: ಜನಾಂಗವು ರಾಷ್ಟ್ರದ ವಿರುದ್ಧ ಕತ್ತಿಯನ್ನು ಎತ್ತುವುದಿಲ್ಲ, ಅವರು ಇನ್ನು ಮುಂದೆ ಯುದ್ಧವನ್ನು ಕಲಿಯುವುದಿಲ್ಲ.</w:t>
      </w:r>
    </w:p>
    <w:p/>
    <w:p>
      <w:r xmlns:w="http://schemas.openxmlformats.org/wordprocessingml/2006/main">
        <w:t xml:space="preserve">2. ರೋಮನ್ನರು 12:18 - ಸಾಧ್ಯವಾದರೆ, ನಿಮ್ಮಲ್ಲಿ ಇರುವಷ್ಟು, ಎಲ್ಲಾ ಮನುಷ್ಯರೊಂದಿಗೆ ಶಾಂತಿಯಿಂದ ಬಾಳು.</w:t>
      </w:r>
    </w:p>
    <w:p/>
    <w:p>
      <w:r xmlns:w="http://schemas.openxmlformats.org/wordprocessingml/2006/main">
        <w:t xml:space="preserve">1 ಅರಸುಗಳು 2:14 ಇದಲ್ಲದೆ, ನಾನು ನಿಮಗೆ ಸ್ವಲ್ಪ ಹೇಳಬೇಕಾಗಿದೆ. ಮತ್ತು ಅವಳು ಹೇಳಿದಳು: ಹೇಳು.</w:t>
      </w:r>
    </w:p>
    <w:p/>
    <w:p>
      <w:r xmlns:w="http://schemas.openxmlformats.org/wordprocessingml/2006/main">
        <w:t xml:space="preserve">ಮಾರ್ಗ: ರಾಜ ದಾವೀದನು ತನ್ನ ಜೀವನದ ಅಂತ್ಯವನ್ನು ಸಮೀಪಿಸುತ್ತಿದ್ದನು ಮತ್ತು ಅವನು ತನ್ನ ಮಗನಾದ ಸೊಲೊಮೋನನನ್ನು ತನ್ನ ಬಳಿಗೆ ಕರೆದನು. ಅವನು ಸೊಲೊಮೋನನಿಗೆ ಬಲವಾದ ಮತ್ತು ಧೈರ್ಯಶಾಲಿಯಾಗಿರಲು ಮತ್ತು ದೇವರ ನಿಯಮಗಳನ್ನು ಪಾಲಿಸಲು ಜಾಗರೂಕರಾಗಿರಲು ಹೇಳಿದನು. ಅವನು ಸೊಲೊಮೋನನಿಗೆ, “ನಾನು ನಿನಗೆ ಒಂದು ಮಾತು ಹೇಳಬೇಕು” ಎಂದು ಹೇಳಿದನು.</w:t>
      </w:r>
    </w:p>
    <w:p/>
    <w:p>
      <w:r xmlns:w="http://schemas.openxmlformats.org/wordprocessingml/2006/main">
        <w:t xml:space="preserve">ರಾಜ ದಾವೀದನು ತನ್ನ ಮಗನಾದ ಸೊಲೊಮೋನನನ್ನು ಸಾಯುವ ಮೊದಲು ತನ್ನ ಬಳಿಗೆ ಕರೆದು ಅವನನ್ನು ಬಲಶಾಲಿಯಾಗಿ ಮತ್ತು ದೇವರ ನಿಯಮಗಳನ್ನು ಅನುಸರಿಸುವಂತೆ ಪ್ರೋತ್ಸಾಹಿಸುತ್ತಾನೆ. ನಂತರ ಅವನು ಸೊಲೊಮೋನನಿಗೆ ಹೇಳಲು ಏನಾದರೂ ಹೇಳಬೇಕೆಂದು ಹೇಳಿದನು.</w:t>
      </w:r>
    </w:p>
    <w:p/>
    <w:p>
      <w:r xmlns:w="http://schemas.openxmlformats.org/wordprocessingml/2006/main">
        <w:t xml:space="preserve">1. ವಿಧೇಯತೆಯ ಜೀವನ - ಕಿಂಗ್ ಡೇವಿಡ್ ತನ್ನ ಮಗ ಸೊಲೊಮನ್ ಮಾಡಲು ಪ್ರೋತ್ಸಾಹಿಸಿದಂತೆ ದೇವರ ನಿಯಮಗಳನ್ನು ಅನುಸರಿಸುವ ಪ್ರಾಮುಖ್ಯತೆಯನ್ನು ಚರ್ಚಿಸುವುದು.</w:t>
      </w:r>
    </w:p>
    <w:p/>
    <w:p>
      <w:r xmlns:w="http://schemas.openxmlformats.org/wordprocessingml/2006/main">
        <w:t xml:space="preserve">2. ನಂಬಿಕೆ ಮತ್ತು ಶಕ್ತಿ - ದೇವರಲ್ಲಿ ನಂಬಿಕೆಯು ನಮಗೆ ಸರಿಯಾದದ್ದನ್ನು ಮಾಡಲು ಹೇಗೆ ಶಕ್ತಿಯನ್ನು ನೀಡುತ್ತದೆ ಎಂಬುದನ್ನು ಅನ್ವೇಷಿಸುವುದು.</w:t>
      </w:r>
    </w:p>
    <w:p/>
    <w:p>
      <w:r xmlns:w="http://schemas.openxmlformats.org/wordprocessingml/2006/main">
        <w:t xml:space="preserve">1. ಧರ್ಮೋಪದೇಶಕಾಂಡ 6:5-7 - ನಿಮ್ಮ ದೇವರಾದ ಕರ್ತನನ್ನು ನಿಮ್ಮ ಪೂರ್ಣ ಹೃದಯದಿಂದ ಮತ್ತು ನಿಮ್ಮ ಪೂರ್ಣ ಆತ್ಮದಿಂದ ಮತ್ತು ನಿಮ್ಮ ಸಂಪೂರ್ಣ ಶಕ್ತಿಯಿಂದ ಪ್ರೀತಿಸಿ.</w:t>
      </w:r>
    </w:p>
    <w:p/>
    <w:p>
      <w:r xmlns:w="http://schemas.openxmlformats.org/wordprocessingml/2006/main">
        <w:t xml:space="preserve">2. ರೋಮನ್ನರು 12:2 - ಈ ಪ್ರಪಂಚದ ಮಾದರಿಗೆ ಅನುಗುಣವಾಗಿರಬೇಡಿ, ಆದರೆ ನಿಮ್ಮ ಮನಸ್ಸಿನ ನವೀಕರಣದಿಂದ ರೂಪಾಂತರಗೊಳ್ಳಿರಿ.</w:t>
      </w:r>
    </w:p>
    <w:p/>
    <w:p>
      <w:r xmlns:w="http://schemas.openxmlformats.org/wordprocessingml/2006/main">
        <w:t xml:space="preserve">1 ಅರಸುಗಳು 2:15 ಮತ್ತು ಅವನು ಹೇಳಿದನು: ರಾಜ್ಯವು ನನ್ನದಾಗಿದೆ ಮತ್ತು ಎಲ್ಲಾ ಇಸ್ರಾಯೇಲ್ಯರು ನನ್ನ ಮೇಲೆ ಮುಖಮಾಡಿದರು, ನಾನು ಆಳ್ವಿಕೆ ಮಾಡಬೇಕೆಂದು ನೀವು ತಿಳಿದಿದ್ದೀರಿ; ದೇವರು.</w:t>
      </w:r>
    </w:p>
    <w:p/>
    <w:p>
      <w:r xmlns:w="http://schemas.openxmlformats.org/wordprocessingml/2006/main">
        <w:t xml:space="preserve">ರಾಜ್ಯವನ್ನು ಅವನಿಂದ ತೆಗೆದುಕೊಂಡು ತನ್ನ ಸಹೋದರನಿಗೆ ನೀಡಲಾಗಿದೆ ಎಂದು ಸೊಲೊಮನ್ ಒಪ್ಪಿಕೊಳ್ಳುತ್ತಾನೆ, ಏಕೆಂದರೆ ಅದು ದೇವರ ಚಿತ್ತವಾಗಿತ್ತು.</w:t>
      </w:r>
    </w:p>
    <w:p/>
    <w:p>
      <w:r xmlns:w="http://schemas.openxmlformats.org/wordprocessingml/2006/main">
        <w:t xml:space="preserve">1. ಜೀವನದಲ್ಲಿ ದೇವರ ಸಾರ್ವಭೌಮತ್ವವನ್ನು ಗುರುತಿಸುವುದು</w:t>
      </w:r>
    </w:p>
    <w:p/>
    <w:p>
      <w:r xmlns:w="http://schemas.openxmlformats.org/wordprocessingml/2006/main">
        <w:t xml:space="preserve">2. ದೇವರ ಯೋಜನೆಯಲ್ಲಿ ನಂಬಿಕೆ</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1 ಅರಸುಗಳು 2:16 ಈಗ ನಾನು ನಿನ್ನಲ್ಲಿ ಒಂದು ಮನವಿಯನ್ನು ಕೇಳುತ್ತೇನೆ, ನನ್ನನ್ನು ನಿರಾಕರಿಸಬೇಡ. ಆಗ ಅವಳು ಅವನಿಗೆ--ಹೇಳು ಅಂದಳು.</w:t>
      </w:r>
    </w:p>
    <w:p/>
    <w:p>
      <w:r xmlns:w="http://schemas.openxmlformats.org/wordprocessingml/2006/main">
        <w:t xml:space="preserve">ರಾಜ ದಾವೀದನು ಬತ್ಷೆಬಾಳಿಂದ ಸಹಾಯವನ್ನು ಕೋರುತ್ತಾನೆ, ಅವಳು ಅವನ ಮಾತನ್ನು ಕೇಳಲು ಒಪ್ಪುತ್ತಾಳೆ.</w:t>
      </w:r>
    </w:p>
    <w:p/>
    <w:p>
      <w:r xmlns:w="http://schemas.openxmlformats.org/wordprocessingml/2006/main">
        <w:t xml:space="preserve">1. ನಮ್ಮನ್ನು ಕೇಳಲು ದೇವರು ಯಾವಾಗಲೂ ಇರುತ್ತಾನೆ</w:t>
      </w:r>
    </w:p>
    <w:p/>
    <w:p>
      <w:r xmlns:w="http://schemas.openxmlformats.org/wordprocessingml/2006/main">
        <w:t xml:space="preserve">2. ಸಹಾಯಕ್ಕಾಗಿ ಕೇಳಲು ಭಯಪಡಬೇಡಿ</w:t>
      </w:r>
    </w:p>
    <w:p/>
    <w:p>
      <w:r xmlns:w="http://schemas.openxmlformats.org/wordprocessingml/2006/main">
        <w:t xml:space="preserve">1. ಫಿಲಿಪ್ಪಿ 4: 6-7 - ಯಾವುದರ ಬಗ್ಗೆಯೂ ಚಿಂತಿಸಬೇಡಿ, ಆದರೆ ಪ್ರತಿ ಸನ್ನಿವೇಶದಲ್ಲಿ, ಪ್ರಾರ್ಥನೆ ಮತ್ತು ಮನವಿಯ ಮೂಲಕ, ಕೃತಜ್ಞತೆಯೊಂದಿಗೆ, ನಿಮ್ಮ ವಿನಂತಿಗಳನ್ನು ದೇವರಿಗೆ ಸಲ್ಲಿಸಿ.</w:t>
      </w:r>
    </w:p>
    <w:p/>
    <w:p>
      <w:r xmlns:w="http://schemas.openxmlformats.org/wordprocessingml/2006/main">
        <w:t xml:space="preserve">2. ಜೇಮ್ಸ್ 4: 2-3 - ನೀವು ದೇವರನ್ನು ಕೇಳದ ಕಾರಣ ನೀವು ಹೊಂದಿಲ್ಲ. ನೀವು ಕೇಳಿದಾಗ, ನೀವು ಸ್ವೀಕರಿಸುವುದಿಲ್ಲ, ಏಕೆಂದರೆ ನೀವು ತಪ್ಪು ಉದ್ದೇಶದಿಂದ ಕೇಳುತ್ತೀರಿ, ನಿಮ್ಮ ಸಂತೋಷಕ್ಕಾಗಿ ನೀವು ಪಡೆದದ್ದನ್ನು ಖರ್ಚು ಮಾಡಬಹುದು.</w:t>
      </w:r>
    </w:p>
    <w:p/>
    <w:p>
      <w:r xmlns:w="http://schemas.openxmlformats.org/wordprocessingml/2006/main">
        <w:t xml:space="preserve">1 ಅರಸುಗಳು 2:17 ಮತ್ತು ಅವನು ನನಗೆ ಶುನಮಿಯಳಾದ ಅಬಿಷಗನನ್ನು ಹೆಂಡತಿಯಾಗಿ ಕೊಡುವಂತೆ ಅರಸನಾದ ಸೊಲೊಮೋನನಿಗೆ ಹೇಳು, (ಅವನು ನಿನಗೆ ಬೇಡವೆಂದು ಹೇಳುವುದಿಲ್ಲ).</w:t>
      </w:r>
    </w:p>
    <w:p/>
    <w:p>
      <w:r xmlns:w="http://schemas.openxmlformats.org/wordprocessingml/2006/main">
        <w:t xml:space="preserve">ಅದೋನಿಯನು ರಾಜ ಸೊಲೊಮೋನನನ್ನು ತನ್ನ ಹೆಂಡತಿಯಾಗಿ ಶೂನಮಿಯಾದ ಅಬಿಷಗ್ ಅನ್ನು ನೀಡುವಂತೆ ವಿನಂತಿಸುತ್ತಾನೆ.</w:t>
      </w:r>
    </w:p>
    <w:p/>
    <w:p>
      <w:r xmlns:w="http://schemas.openxmlformats.org/wordprocessingml/2006/main">
        <w:t xml:space="preserve">1. ದೇವರ ಯೋಜನೆಯು ಪರಿಪೂರ್ಣ ಮತ್ತು ಎಲ್ಲವನ್ನೂ ಒಳಗೊಳ್ಳುತ್ತದೆ.</w:t>
      </w:r>
    </w:p>
    <w:p/>
    <w:p>
      <w:r xmlns:w="http://schemas.openxmlformats.org/wordprocessingml/2006/main">
        <w:t xml:space="preserve">2. ದೇವರ ಚಿತ್ತದಲ್ಲಿ ಉಳಿಯುವುದು ನಿಜವಾದ ಸಮೃದ್ಧಿಗೆ ಕಾರಣವಾಗುತ್ತದೆ.</w:t>
      </w:r>
    </w:p>
    <w:p/>
    <w:p>
      <w:r xmlns:w="http://schemas.openxmlformats.org/wordprocessingml/2006/main">
        <w:t xml:space="preserve">1. ನಾಣ್ಣುಡಿಗಳು 19:21 - ವ್ಯಕ್ತಿಯ ಹೃದಯದಲ್ಲಿ ಅನೇಕ ಯೋಜನೆಗಳಿವೆ, ಆದರೆ ಅದು ಭಗವಂತನ ಉದ್ದೇಶವಾಗಿದೆ.</w:t>
      </w:r>
    </w:p>
    <w:p/>
    <w:p>
      <w:r xmlns:w="http://schemas.openxmlformats.org/wordprocessingml/2006/main">
        <w:t xml:space="preserve">2. ಜೋಶುವಾ 1:9 -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1 ಅರಸುಗಳು 2:18 ಬತ್ಷೆಬಳು, “ಸರಿ; ನಾನು ನಿನಗಾಗಿ ರಾಜನ ಬಳಿ ಮಾತನಾಡುತ್ತೇನೆ.</w:t>
      </w:r>
    </w:p>
    <w:p/>
    <w:p>
      <w:r xmlns:w="http://schemas.openxmlformats.org/wordprocessingml/2006/main">
        <w:t xml:space="preserve">ಬತ್ಷೆಬಾ ರಾಜನಿಗೆ ಯಾರೊಬ್ಬರ ಪರವಾಗಿ ಮಾತನಾಡಲು ಒಪ್ಪುತ್ತಾಳೆ.</w:t>
      </w:r>
    </w:p>
    <w:p/>
    <w:p>
      <w:r xmlns:w="http://schemas.openxmlformats.org/wordprocessingml/2006/main">
        <w:t xml:space="preserve">1. ಅದು ಬೆದರಿಸುವಾಗಲೂ ಸಹ ನಿಮಗಾಗಿ ಮಾತನಾಡಿ.</w:t>
      </w:r>
    </w:p>
    <w:p/>
    <w:p>
      <w:r xmlns:w="http://schemas.openxmlformats.org/wordprocessingml/2006/main">
        <w:t xml:space="preserve">2. ನೀವು ಕೇಳಿಸಿಕೊಳ್ಳುತ್ತೀರಿ ಎಂಬ ನಂಬಿಕೆಯನ್ನು ಹೊಂದಿರಿ.</w:t>
      </w:r>
    </w:p>
    <w:p/>
    <w:p>
      <w:r xmlns:w="http://schemas.openxmlformats.org/wordprocessingml/2006/main">
        <w:t xml:space="preserve">1. ನಾಣ್ಣುಡಿಗಳು 31:8 ತಮಗಾಗಿ ಮಾತನಾಡಲು ಸಾಧ್ಯವಾಗದವರಿಗಾಗಿ ಮಾತನಾಡಿ; ತುಳಿತಕ್ಕೊಳಗಾದವರಿಗೆ ನ್ಯಾಯವನ್ನು ಖಾತ್ರಿಪಡಿಸಿಕೊಳ್ಳಿ.</w:t>
      </w:r>
    </w:p>
    <w:p/>
    <w:p>
      <w:r xmlns:w="http://schemas.openxmlformats.org/wordprocessingml/2006/main">
        <w:t xml:space="preserve">2. ಫಿಲಿಪ್ಪಿ 4: 6-7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1 ಅರಸುಗಳು 2:19 ಬತ್ಷೆಬಳು ಅದೋನಿಯನಿಗಾಗಿ ಅರಸನಾದ ಸೊಲೊಮೋನನ ಬಳಿಗೆ ಹೋದಳು. ಮತ್ತು ರಾಜನು ಅವಳನ್ನು ಎದುರುಗೊಳ್ಳಲು ಎದ್ದು ಅವಳಿಗೆ ನಮಸ್ಕರಿಸಿ ತನ್ನ ಸಿಂಹಾಸನದ ಮೇಲೆ ಕುಳಿತು ರಾಜನ ತಾಯಿಗೆ ಆಸನವನ್ನು ಏರ್ಪಡಿಸಿದನು. ಮತ್ತು ಅವಳು ಅವನ ಬಲಗೈಯಲ್ಲಿ ಕುಳಿತಳು.</w:t>
      </w:r>
    </w:p>
    <w:p/>
    <w:p>
      <w:r xmlns:w="http://schemas.openxmlformats.org/wordprocessingml/2006/main">
        <w:t xml:space="preserve">ಬತ್ಷೆಬಾ ಅದೋನೀಯನ ಪರವಾಗಿ ಮಾತನಾಡಲು ರಾಜ ಸೊಲೊಮೋನನ ಬಳಿಗೆ ಹೋದಳು ಮತ್ತು ರಾಜನು ಅವಳನ್ನು ಸ್ವಾಗತಿಸಿ ಗೌರವದ ಸ್ಥಾನವನ್ನು ಕೊಟ್ಟನು.</w:t>
      </w:r>
    </w:p>
    <w:p/>
    <w:p>
      <w:r xmlns:w="http://schemas.openxmlformats.org/wordprocessingml/2006/main">
        <w:t xml:space="preserve">1. ನಮ್ಮ ಹಿರಿಯರನ್ನು ಗೌರವಿಸುವ ಮಹತ್ವ</w:t>
      </w:r>
    </w:p>
    <w:p/>
    <w:p>
      <w:r xmlns:w="http://schemas.openxmlformats.org/wordprocessingml/2006/main">
        <w:t xml:space="preserve">2. ಸ್ವತಃ ಮಾತನಾಡಲು ಸಾಧ್ಯವಾಗದವರಿಗೆ ಧ್ವನಿಯಾಗಿರುವುದು</w:t>
      </w:r>
    </w:p>
    <w:p/>
    <w:p>
      <w:r xmlns:w="http://schemas.openxmlformats.org/wordprocessingml/2006/main">
        <w:t xml:space="preserve">1. ಎಫೆಸಿಯನ್ಸ್ 6:2 - ನಿಮ್ಮ ತಂದೆ ಮತ್ತು ತಾಯಿಯನ್ನು ಗೌರವಿಸಿ</w:t>
      </w:r>
    </w:p>
    <w:p/>
    <w:p>
      <w:r xmlns:w="http://schemas.openxmlformats.org/wordprocessingml/2006/main">
        <w:t xml:space="preserve">2. ನಾಣ್ಣುಡಿಗಳು 31:8 - ತಮ್ಮ ಪರವಾಗಿ ಮಾತನಾಡಲು ಸಾಧ್ಯವಾಗದವರಿಗಾಗಿ ಮಾತನಾಡಿ</w:t>
      </w:r>
    </w:p>
    <w:p/>
    <w:p>
      <w:r xmlns:w="http://schemas.openxmlformats.org/wordprocessingml/2006/main">
        <w:t xml:space="preserve">1 ಅರಸುಗಳು 2:20 ಆಗ ಅವಳು--ನಾನು ನಿನ್ನಲ್ಲಿ ಒಂದು ಚಿಕ್ಕ ಮನವಿಯನ್ನು ಬಯಸುತ್ತೇನೆ; ನಾನು ನಿನ್ನನ್ನು ಪ್ರಾರ್ಥಿಸುತ್ತೇನೆ, ಇಲ್ಲ ಎಂದು ಹೇಳಬೇಡ. ಆಗ ಅರಸನು ಅವಳಿಗೆ--ನನ್ನ ತಾಯಿ ಕೇಳು;</w:t>
      </w:r>
    </w:p>
    <w:p/>
    <w:p>
      <w:r xmlns:w="http://schemas.openxmlformats.org/wordprocessingml/2006/main">
        <w:t xml:space="preserve">ತಾಯಿಯೊಬ್ಬರು ರಾಜನಿಗೆ ಒಂದು ಸಣ್ಣ ವಿನಂತಿಯನ್ನು ಕೇಳಿದರು ಮತ್ತು ಅವರು ಅದನ್ನು ಪೂರೈಸಲು ಒಪ್ಪಿದರು.</w:t>
      </w:r>
    </w:p>
    <w:p/>
    <w:p>
      <w:r xmlns:w="http://schemas.openxmlformats.org/wordprocessingml/2006/main">
        <w:t xml:space="preserve">1. ನಮ್ಮ ಕೋರಿಕೆಗಳು ಆತನ ಚಿತ್ತಕ್ಕೆ ಅನುಗುಣವಾಗಿದ್ದರೆ ದೇವರು ಯಾವಾಗಲೂ ಪೂರೈಸುತ್ತಾನೆ.</w:t>
      </w:r>
    </w:p>
    <w:p/>
    <w:p>
      <w:r xmlns:w="http://schemas.openxmlformats.org/wordprocessingml/2006/main">
        <w:t xml:space="preserve">2. ನಾವು ಮಾಡುವ ಪ್ರತಿಯೊಂದು ವಿನಂತಿಯನ್ನು ನಮ್ರತೆ ಮತ್ತು ಗೌರವದಿಂದ ಮಾಡಬೇಕು.</w:t>
      </w:r>
    </w:p>
    <w:p/>
    <w:p>
      <w:r xmlns:w="http://schemas.openxmlformats.org/wordprocessingml/2006/main">
        <w:t xml:space="preserve">1. ಜೇಮ್ಸ್ 4: 3 - ನೀವು ಕೇಳುತ್ತೀರಿ ಮತ್ತು ಸ್ವೀಕರಿಸುವುದಿಲ್ಲ, ಏಕೆಂದರೆ ನೀವು ತಪ್ಪಾಗಿ ಕೇಳುತ್ತೀರಿ, ಅದನ್ನು ನಿಮ್ಮ ಭಾವೋದ್ರೇಕಗಳಿಗೆ ಖರ್ಚು ಮಾಡಲು.</w:t>
      </w:r>
    </w:p>
    <w:p/>
    <w:p>
      <w:r xmlns:w="http://schemas.openxmlformats.org/wordprocessingml/2006/main">
        <w:t xml:space="preserve">2. ಫಿಲಿಪ್ಪಿ 4: 6 - ಯಾವುದರ ಬಗ್ಗೆಯೂ ಚಿಂತಿಸಬೇಡಿ, ಆದರೆ ಪ್ರತಿಯೊಂದರಲ್ಲೂ ಕೃತಜ್ಞತೆಯೊಂದಿಗೆ ಪ್ರಾರ್ಥನೆ ಮತ್ತು ವಿಜ್ಞಾಪನೆಗಳ ಮೂಲಕ ನಿಮ್ಮ ವಿನಂತಿಗಳನ್ನು ದೇವರಿಗೆ ತಿಳಿಸಲಿ.</w:t>
      </w:r>
    </w:p>
    <w:p/>
    <w:p>
      <w:r xmlns:w="http://schemas.openxmlformats.org/wordprocessingml/2006/main">
        <w:t xml:space="preserve">1 ಅರಸುಗಳು 2:21 ಅದಕ್ಕೆ ಅವಳು--ಶುನೇಮಿಯಳಾದ ಅಬಿಷಗನನ್ನು ನಿನ್ನ ಸಹೋದರನಾದ ಅದೋನೀಯನಿಗೆ ಹೆಂಡತಿಯಾಗಿ ಕೊಡಲಿ ಅಂದಳು.</w:t>
      </w:r>
    </w:p>
    <w:p/>
    <w:p>
      <w:r xmlns:w="http://schemas.openxmlformats.org/wordprocessingml/2006/main">
        <w:t xml:space="preserve">ಸೊಲೊಮೋನನು ತನ್ನ ತಾಯಿ ಬತ್ಷೆಬಾಳಿಂದ ಶುನೇಮಿಯಳಾದ ಅಬಿಷಗನನ್ನು ತನ್ನ ಹೆಂಡತಿಯಾಗಿ ಅದೋನಿಯನಿಗೆ ನೀಡುವಂತೆ ಕೋರಿಕೆಯನ್ನು ನೀಡುತ್ತಾನೆ.</w:t>
      </w:r>
    </w:p>
    <w:p/>
    <w:p>
      <w:r xmlns:w="http://schemas.openxmlformats.org/wordprocessingml/2006/main">
        <w:t xml:space="preserve">1. ತಾಯಿಯ ವಿನಂತಿಯ ಶಕ್ತಿ: 1 ರಾಜರ ಅಧ್ಯಯನ 2:21</w:t>
      </w:r>
    </w:p>
    <w:p/>
    <w:p>
      <w:r xmlns:w="http://schemas.openxmlformats.org/wordprocessingml/2006/main">
        <w:t xml:space="preserve">2. ತಾಯಂದಿರ ವಿನಂತಿಗಳನ್ನು ದೇವರು ಹೇಗೆ ಗೌರವಿಸುತ್ತಾನೆ: 1 ರಾಜರು 2:21 ನಲ್ಲಿ ಒಂದು ನೋಟ</w:t>
      </w:r>
    </w:p>
    <w:p/>
    <w:p>
      <w:r xmlns:w="http://schemas.openxmlformats.org/wordprocessingml/2006/main">
        <w:t xml:space="preserve">1. ನಾಣ್ಣುಡಿಗಳು 31: 28-31 - ಅವಳ ಮಕ್ಕಳು ಎದ್ದು ಅವಳನ್ನು ಧನ್ಯಳೆಂದು ಕರೆಯುತ್ತಾರೆ; ಅವಳ ಪತಿ ಕೂಡ, ಮತ್ತು ಅವನು ಅವಳನ್ನು ಹೊಗಳುತ್ತಾನೆ: ಅನೇಕ ಮಹಿಳೆಯರು ಉದಾತ್ತ ಕೆಲಸಗಳನ್ನು ಮಾಡುತ್ತಾರೆ, ಆದರೆ ನೀವು ಅವರೆಲ್ಲರನ್ನೂ ಮೀರಿಸುತ್ತೀರಿ. ಮೋಡಿ ಮೋಸಕಾರಿಯಾಗಿದೆ, ಮತ್ತು ಸೌಂದರ್ಯವು ಕ್ಷಣಿಕವಾಗಿದೆ; ಆದರೆ ಕರ್ತನಿಗೆ ಭಯಪಡುವ ಸ್ತ್ರೀಯು ಪ್ರಶಂಸೆಗೆ ಅರ್ಹಳು. ಅವಳ ಕೈಗಳು ಮಾಡಿದ ಎಲ್ಲಾ ಕಾರ್ಯಗಳಿಗಾಗಿ ಅವಳನ್ನು ಗೌರವಿಸಿ, ಮತ್ತು ಅವಳ ಕಾರ್ಯಗಳು ನಗರದ ದ್ವಾರದಲ್ಲಿ ಅವಳನ್ನು ಪ್ರಶಂಸಿಸಲಿ.</w:t>
      </w:r>
    </w:p>
    <w:p/>
    <w:p>
      <w:r xmlns:w="http://schemas.openxmlformats.org/wordprocessingml/2006/main">
        <w:t xml:space="preserve">2. ಲ್ಯೂಕ್ 1: 46-48 - ಮತ್ತು ಮೇರಿ ಹೇಳಿದರು: ನನ್ನ ಆತ್ಮವು ಭಗವಂತನನ್ನು ಮಹಿಮೆಪಡಿಸುತ್ತದೆ ಮತ್ತು ನನ್ನ ಆತ್ಮವು ನನ್ನ ರಕ್ಷಕನಾದ ದೇವರಲ್ಲಿ ಸಂತೋಷಪಡುತ್ತದೆ, ಏಕೆಂದರೆ ಅವನು ತನ್ನ ಸೇವಕನ ವಿನಮ್ರ ಸ್ಥಿತಿಯನ್ನು ನೆನಪಿಸಿಕೊಳ್ಳುತ್ತಾನೆ. ಇಂದಿನಿಂದ ಎಲ್ಲಾ ತಲೆಮಾರುಗಳು ನನ್ನನ್ನು ಧನ್ಯ ಎಂದು ಕರೆಯುತ್ತಾರೆ, ಏಕೆಂದರೆ ಪರಾಕ್ರಮಶಾಲಿಯು ನನಗೆ ದೊಡ್ಡ ಕಾರ್ಯಗಳನ್ನು ಮಾಡಿದ್ದಾನೆ ಆತನ ಹೆಸರು ಪವಿತ್ರವಾಗಿದೆ.</w:t>
      </w:r>
    </w:p>
    <w:p/>
    <w:p>
      <w:r xmlns:w="http://schemas.openxmlformats.org/wordprocessingml/2006/main">
        <w:t xml:space="preserve">1 ಅರಸುಗಳು 2:22 ಅರಸನಾದ ಸೊಲೊಮೋನನು ತನ್ನ ತಾಯಿಗೆ ಪ್ರತ್ಯುತ್ತರವಾಗಿ--ನೀನು ಶೂನೇಮಿಯಾದ ಅಬಿಷಗನನ್ನು ಅದೋನಿಯನಿಗಾಗಿ ಕೇಳುವುದೇಕೆ? ಅವನಿಗಾಗಿ ರಾಜ್ಯವನ್ನೂ ಕೇಳು; ಯಾಕಂದರೆ ಅವನು ನನ್ನ ಅಣ್ಣ; ಅವನಿಗೂ ಯಾಜಕನಾದ ಅಬ್ಯಾತಾರನಿಗೂ ಚೆರೂಯಳ ಮಗನಾದ ಯೋವಾಬನಿಗೂ ಸಹ.</w:t>
      </w:r>
    </w:p>
    <w:p/>
    <w:p>
      <w:r xmlns:w="http://schemas.openxmlformats.org/wordprocessingml/2006/main">
        <w:t xml:space="preserve">ರಾಜ ಸೊಲೊಮೋನನು ತನ್ನ ತಾಯಿಯ ಕೋರಿಕೆಗೆ ಪ್ರತಿಕ್ರಿಯಿಸುತ್ತಾನೆ, ಅದೋನಿಜಾ ತನ್ನ ಹಿರಿಯ ಸಹೋದರನಾಗಿರುವುದರಿಂದ ಅವಳು ರಾಜ್ಯವನ್ನು ಏಕೆ ಕೇಳುವುದಿಲ್ಲ ಎಂದು ಕೇಳುತ್ತಾನೆ.</w:t>
      </w:r>
    </w:p>
    <w:p/>
    <w:p>
      <w:r xmlns:w="http://schemas.openxmlformats.org/wordprocessingml/2006/main">
        <w:t xml:space="preserve">1. ಕುಟುಂಬದಲ್ಲಿ ನಿಮ್ಮ ಸ್ಥಾನವನ್ನು ಅರ್ಥಮಾಡಿಕೊಳ್ಳುವ ಪ್ರಾಮುಖ್ಯತೆ</w:t>
      </w:r>
    </w:p>
    <w:p/>
    <w:p>
      <w:r xmlns:w="http://schemas.openxmlformats.org/wordprocessingml/2006/main">
        <w:t xml:space="preserve">2. ನಾಯಕತ್ವದಲ್ಲಿ ನಮ್ರತೆಯ ಅಗತ್ಯ</w:t>
      </w:r>
    </w:p>
    <w:p/>
    <w:p>
      <w:r xmlns:w="http://schemas.openxmlformats.org/wordprocessingml/2006/main">
        <w:t xml:space="preserve">1. ಮ್ಯಾಥ್ಯೂ 20:25-28 - ಜೀಸಸ್ ಇತರರ ಮೇಲೆ ಪ್ರಭುತ್ವದ ಪ್ರಾಮುಖ್ಯತೆಯನ್ನು ಕಲಿಸುತ್ತದೆ, ಬದಲಿಗೆ ಸೇವೆ ಮಾಡಲು.</w:t>
      </w:r>
    </w:p>
    <w:p/>
    <w:p>
      <w:r xmlns:w="http://schemas.openxmlformats.org/wordprocessingml/2006/main">
        <w:t xml:space="preserve">2. ನಾಣ್ಣುಡಿಗಳು 16:18 - ಅಹಂಕಾರವು ನಾಶದ ಮೊದಲು ಬರುತ್ತದೆ, ಮತ್ತು ಸೊಕ್ಕಿನ ಮನೋಭಾವವು ಬೀಳುವ ಮೊದಲು ಬರುತ್ತದೆ.</w:t>
      </w:r>
    </w:p>
    <w:p/>
    <w:p>
      <w:r xmlns:w="http://schemas.openxmlformats.org/wordprocessingml/2006/main">
        <w:t xml:space="preserve">1 ಅರಸುಗಳು 2:23 ಆಗ ಅರಸನಾದ ಸೊಲೊಮೋನನು ಕರ್ತನ ಮೇಲೆ ಪ್ರಮಾಣಮಾಡಿ, “ದೇವರು ನನಗೆ ಹೀಗೆ ಮಾಡಲಿ ಮತ್ತು ಇನ್ನೂ ಹೆಚ್ಚಾಗಿ, ಅದೋನೀಯನು ತನ್ನ ಸ್ವಂತ ಜೀವಕ್ಕೆ ವಿರುದ್ಧವಾಗಿ ಈ ಮಾತನ್ನು ಹೇಳದಿದ್ದರೆ.</w:t>
      </w:r>
    </w:p>
    <w:p/>
    <w:p>
      <w:r xmlns:w="http://schemas.openxmlformats.org/wordprocessingml/2006/main">
        <w:t xml:space="preserve">ಅಡೋನಿಯ ಮಾತುಗಳಿಗೆ ಉತ್ತರವಾಗಿ ರಾಜ ಸೊಲೊಮೋನನು ಭಗವಂತನ ಹೆಸರಿನಲ್ಲಿ ಪ್ರಮಾಣ ಮಾಡಿದನು.</w:t>
      </w:r>
    </w:p>
    <w:p/>
    <w:p>
      <w:r xmlns:w="http://schemas.openxmlformats.org/wordprocessingml/2006/main">
        <w:t xml:space="preserve">1. ಪ್ರಮಾಣವಚನದ ಶಕ್ತಿ - ನಾವು ನಮ್ಮ ಮಾತುಗಳನ್ನು ಹೇಗೆ ಗಂಭೀರವಾಗಿ ಪರಿಗಣಿಸಬೇಕು ಮತ್ತು ನಮ್ಮ ಮಾತುಗಳು ಹೇಗೆ ಪರಿಣಾಮಗಳನ್ನು ಉಂಟುಮಾಡಬಹುದು.</w:t>
      </w:r>
    </w:p>
    <w:p/>
    <w:p>
      <w:r xmlns:w="http://schemas.openxmlformats.org/wordprocessingml/2006/main">
        <w:t xml:space="preserve">2. ಭರವಸೆಗಳನ್ನು ಉಳಿಸಿಕೊಳ್ಳುವ ಪ್ರಾಮುಖ್ಯತೆ - ನಮ್ಮ ಬದ್ಧತೆಗಳನ್ನು ಗೌರವಿಸುವುದು ಮತ್ತು ಅವುಗಳನ್ನು ಲಘುವಾಗಿ ತೆಗೆದುಕೊಳ್ಳದಿರುವುದು.</w:t>
      </w:r>
    </w:p>
    <w:p/>
    <w:p>
      <w:r xmlns:w="http://schemas.openxmlformats.org/wordprocessingml/2006/main">
        <w:t xml:space="preserve">1. ಪ್ರಸಂಗಿ 5:4-5 - ನೀವು ದೇವರಿಗೆ ಪ್ರತಿಜ್ಞೆ ಮಾಡಿದಾಗ, ಅದನ್ನು ಪಾವತಿಸಲು ಮುಂದೂಡಬೇಡಿ; ಯಾಕಂದರೆ ಮೂರ್ಖರಲ್ಲಿ ಅವನಿಗೆ ಸಂತೋಷವಿಲ್ಲ: ನೀನು ಪ್ರತಿಜ್ಞೆ ಮಾಡಿದ್ದನ್ನು ಪಾವತಿಸು. ನೀವು ಪ್ರತಿಜ್ಞೆ ಮಾಡದಿರುವುದು ಉತ್ತಮವಾಗಿದೆ, ನೀವು ಪ್ರತಿಜ್ಞೆ ಮಾಡಿ ಪಾವತಿಸದಿರಿ.</w:t>
      </w:r>
    </w:p>
    <w:p/>
    <w:p>
      <w:r xmlns:w="http://schemas.openxmlformats.org/wordprocessingml/2006/main">
        <w:t xml:space="preserve">2. ಮ್ಯಾಥ್ಯೂ 5: 33-37 - ಮತ್ತೆ, ಪ್ರಾಚೀನ ಕಾಲದವರಿಂದ ಹೇಳಲ್ಪಟ್ಟಿದೆ ಎಂದು ನೀವು ಕೇಳಿದ್ದೀರಿ, ನೀನು ನಿನ್ನನ್ನು ಪ್ರತಿಜ್ಞೆ ಮಾಡಬೇಡ, ಆದರೆ ನಿನ್ನ ಪ್ರಮಾಣಗಳನ್ನು ಕರ್ತನಿಗೆ ಮಾಡು: ಆದರೆ ನಾನು ನಿಮಗೆ ಹೇಳುತ್ತೇನೆ, ಪ್ರಮಾಣ ಮಾಡಬೇಡಿ. ; ಸ್ವರ್ಗದಿಂದಲೂ ಅಲ್ಲ; ಯಾಕಂದರೆ ಇದು ದೇವರ ಸಿಂಹಾಸನವಾಗಿದೆ: ಅಥವಾ ಭೂಮಿಯ ಮೂಲಕ; ಯಾಕಂದರೆ ಅದು ಅವನ ಪಾದಪೀಠ: ಯೆರೂಸಲೇಮಿನಿಂದಲೂ ಅಲ್ಲ; ಏಕೆಂದರೆ ಅದು ಮಹಾರಾಜನ ನಗರ. ನಿನ್ನ ತಲೆಯ ಮೇಲೆ ಪ್ರಮಾಣ ಮಾಡಬೇಡ, ಏಕೆಂದರೆ ನೀನು ಒಂದು ಕೂದಲನ್ನು ಬಿಳಿಯಾಗಲಿ ಅಥವಾ ಕಪ್ಪಾಗಿಸುವದಿಲ್ಲ. ಆದರೆ ನಿಮ್ಮ ಸಂವಹನವು ಹೌದು, ಹೌದು; ಇಲ್ಲ, ಇಲ್ಲ: ಯಾಕಂದರೆ ಇವುಗಳಿಗಿಂತ ಹೆಚ್ಚಿನದು ದುಷ್ಟತನದಿಂದ ಬರುತ್ತದೆ.</w:t>
      </w:r>
    </w:p>
    <w:p/>
    <w:p>
      <w:r xmlns:w="http://schemas.openxmlformats.org/wordprocessingml/2006/main">
        <w:t xml:space="preserve">1 ಅರಸುಗಳು 2:24 ಈಗ, ಕರ್ತನು ಜೀವಿಸುವಂತೆ, ನನ್ನನ್ನು ಸ್ಥಾಪಿಸಿದ ಮತ್ತು ನನ್ನ ತಂದೆಯಾದ ದಾವೀದನ ಸಿಂಹಾಸನದ ಮೇಲೆ ನನ್ನನ್ನು ನಿಲ್ಲಿಸಿದ ಮತ್ತು ಅವನು ವಾಗ್ದಾನ ಮಾಡಿದಂತೆ ನನಗೆ ಮನೆಯನ್ನು ಮಾಡಿದವನು, ಅದೋನಿಯನು ಈ ದಿನ ಕೊಲ್ಲಲ್ಪಡುತ್ತಾನೆ.</w:t>
      </w:r>
    </w:p>
    <w:p/>
    <w:p>
      <w:r xmlns:w="http://schemas.openxmlformats.org/wordprocessingml/2006/main">
        <w:t xml:space="preserve">ಸಿಂಹಾಸನವನ್ನು ಕಸಿದುಕೊಳ್ಳಲು ಪ್ರಯತ್ನಿಸಿದ್ದಕ್ಕಾಗಿ ಸೊಲೊಮನ್ ಅಡೋನಿಯ ಮರಣಕ್ಕೆ ಆದೇಶಿಸುತ್ತಾನೆ.</w:t>
      </w:r>
    </w:p>
    <w:p/>
    <w:p>
      <w:r xmlns:w="http://schemas.openxmlformats.org/wordprocessingml/2006/main">
        <w:t xml:space="preserve">1. ಮುಖಸ್ತುತಿ ಮತ್ತು ಸ್ವಾರ್ಥಿ ಮಹತ್ವಾಕಾಂಕ್ಷೆಯ ಪರಿಣಾಮಗಳು.</w:t>
      </w:r>
    </w:p>
    <w:p/>
    <w:p>
      <w:r xmlns:w="http://schemas.openxmlformats.org/wordprocessingml/2006/main">
        <w:t xml:space="preserve">2. ಆತನ ಆಯ್ಕೆ ನಾಯಕರನ್ನು ಸ್ಥಾಪಿಸಲು ದೇವರ ಶಕ್ತಿ.</w:t>
      </w:r>
    </w:p>
    <w:p/>
    <w:p>
      <w:r xmlns:w="http://schemas.openxmlformats.org/wordprocessingml/2006/main">
        <w:t xml:space="preserve">1. ನಾಣ್ಣುಡಿಗಳು 16:18 - ಅಹಂಕಾರವು ನಾಶದ ಮೊದಲು ಹೋಗುತ್ತದೆ, ಅಹಂಕಾರವು ಬೀಳುವ ಮೊದಲು.</w:t>
      </w:r>
    </w:p>
    <w:p/>
    <w:p>
      <w:r xmlns:w="http://schemas.openxmlformats.org/wordprocessingml/2006/main">
        <w:t xml:space="preserve">2. ಕೀರ್ತನೆ 89:20 - ನನ್ನ ಸೇವಕನಾದ ದಾವೀದನನ್ನು ಕಂಡೆನು; ನನ್ನ ಪರಿಶುದ್ಧ ತೈಲದಿಂದ ಅವನನ್ನು ಅಭಿಷೇಕಿಸಿದೆನು.</w:t>
      </w:r>
    </w:p>
    <w:p/>
    <w:p>
      <w:r xmlns:w="http://schemas.openxmlformats.org/wordprocessingml/2006/main">
        <w:t xml:space="preserve">1 ಅರಸುಗಳು 2:25 ಮತ್ತು ಅರಸನಾದ ಸೊಲೊಮೋನನು ಯೆಹೋಯಾದನ ಮಗನಾದ ಬೆನಾಯನ ಕೈಯಿಂದ ಕಳುಹಿಸಿದನು; ಮತ್ತು ಅವನು ಸತ್ತನು ಎಂದು ಅವನ ಮೇಲೆ ಬಿದ್ದನು.</w:t>
      </w:r>
    </w:p>
    <w:p/>
    <w:p>
      <w:r xmlns:w="http://schemas.openxmlformats.org/wordprocessingml/2006/main">
        <w:t xml:space="preserve">ಪಾಸೇಜ್ ಕಿಂಗ್ ಸೊಲೊಮನ್ ಒಬ್ಬ ವ್ಯಕ್ತಿಯನ್ನು ಗಲ್ಲಿಗೇರಿಸಲು ಬೆನಾಯನನ್ನು ಕಳುಹಿಸಿದನು ಮತ್ತು ಅವನು ಸತ್ತನು.</w:t>
      </w:r>
    </w:p>
    <w:p/>
    <w:p>
      <w:r xmlns:w="http://schemas.openxmlformats.org/wordprocessingml/2006/main">
        <w:t xml:space="preserve">1. ಅಧಿಕಾರದ ಶಕ್ತಿ: 1 ಕಿಂಗ್ಸ್ 2:25 ರ ಸಂದೇಶವನ್ನು ಅನ್ವೇಷಿಸುವುದು</w:t>
      </w:r>
    </w:p>
    <w:p/>
    <w:p>
      <w:r xmlns:w="http://schemas.openxmlformats.org/wordprocessingml/2006/main">
        <w:t xml:space="preserve">2. ವಿಧೇಯತೆಯನ್ನು ಆರಿಸುವುದು: 1 ರಾಜರ ಪರಿಣಾಮ 2:25</w:t>
      </w:r>
    </w:p>
    <w:p/>
    <w:p>
      <w:r xmlns:w="http://schemas.openxmlformats.org/wordprocessingml/2006/main">
        <w:t xml:space="preserve">1. ಮ್ಯಾಥ್ಯೂ 28: 18-20 - ಆಗ ಯೇಸು ಅವರ ಬಳಿಗೆ ಬಂದು, ಸ್ವರ್ಗ ಮತ್ತು ಭೂಮಿಯ ಮೇಲಿನ ಎಲ್ಲಾ ಅಧಿಕಾರವನ್ನು ನನಗೆ ನೀಡಲಾಗಿದೆ. ಆದುದರಿಂದ ಹೋಗಿ ಎಲ್ಲಾ ಜನಾಂಗಗಳನ್ನು ಶಿಷ್ಯರನ್ನಾಗಿ ಮಾಡಿರಿ, ಅವರಿಗೆ ತಂದೆಯ, ಮಗನ ಮತ್ತು ಪವಿತ್ರಾತ್ಮನ ಹೆಸರಿನಲ್ಲಿ ದೀಕ್ಷಾಸ್ನಾನ ಮಾಡಿಸಿ ಮತ್ತು ನಾನು ನಿಮಗೆ ಆಜ್ಞಾಪಿಸಿದ ಎಲ್ಲವನ್ನೂ ಅನುಸರಿಸುವಂತೆ ಅವರಿಗೆ ಕಲಿಸಿ. ಮತ್ತು ಖಂಡಿತವಾಗಿಯೂ ನಾನು ಯಾವಾಗಲೂ ನಿಮ್ಮೊಂದಿಗೆ ಇದ್ದೇನೆ, ಯುಗದ ಕೊನೆಯವರೆಗೂ.</w:t>
      </w:r>
    </w:p>
    <w:p/>
    <w:p>
      <w:r xmlns:w="http://schemas.openxmlformats.org/wordprocessingml/2006/main">
        <w:t xml:space="preserve">2. ಕಾಯಿದೆಗಳು 5:29 - ಪೀಟರ್ ಮತ್ತು ಇತರ ಅಪೊಸ್ತಲರು ಉತ್ತರಿಸಿದರು: ನಾವು ಮನುಷ್ಯರಿಗಿಂತ ಹೆಚ್ಚಾಗಿ ದೇವರಿಗೆ ವಿಧೇಯರಾಗಬೇಕು!</w:t>
      </w:r>
    </w:p>
    <w:p/>
    <w:p>
      <w:r xmlns:w="http://schemas.openxmlformats.org/wordprocessingml/2006/main">
        <w:t xml:space="preserve">1 ಅರಸುಗಳು 2:26 ಮತ್ತು ಯಾಜಕನಾದ ಅಬ್ಯಾತಾರನಿಗೆ ಅರಸನು--ನೀನು ಅನಾತೋತಿಗೆ ನಿನ್ನ ಸ್ವಂತ ಹೊಲಗಳಿಗೆ ಹೋಗು; ಯಾಕಂದರೆ ನೀನು ಮರಣಕ್ಕೆ ಅರ್ಹನು; ಆದರೆ ನೀನು ನನ್ನ ತಂದೆಯಾದ ದಾವೀದನ ಮುಂದೆ ದೇವರಾದ ಕರ್ತನ ಮಂಜೂಷವನ್ನು ಹೊಂದಿದ್ದರಿಂದ ಮತ್ತು ನನ್ನ ತಂದೆಯು ಬಾಧಿಸಿದ ಎಲ್ಲದರಲ್ಲೂ ನೀನು ಬಾಧಿತನಾಗಿದ್ದೀಯಾದ್ದರಿಂದ ನಾನು ಈ ಸಮಯದಲ್ಲಿ ನಿನ್ನನ್ನು ಕೊಲ್ಲುವುದಿಲ್ಲ.</w:t>
      </w:r>
    </w:p>
    <w:p/>
    <w:p>
      <w:r xmlns:w="http://schemas.openxmlformats.org/wordprocessingml/2006/main">
        <w:t xml:space="preserve">ರಾಜ ಸೊಲೊಮೋನನು ಅನಾತೋತ್‌ನಲ್ಲಿರುವ ತನ್ನ ಸ್ವಂತ ಹೊಲಗಳಿಗೆ ಹೋಗುವಂತೆ ಪಾದ್ರಿಯಾದ ಅಬ್ಯಾತಾರ್‌ಗೆ ಆಜ್ಞಾಪಿಸುತ್ತಾನೆ ಮತ್ತು ಅವನು ಮರಣಕ್ಕೆ ಅರ್ಹನೆಂದು ತಿಳಿಸುತ್ತಾನೆ ಆದರೆ ರಾಜ ದಾವೀದನಿಗೆ ಅವನು ಮಾಡಿದ ಸೇವೆಯಿಂದಾಗಿ ಈ ಸಮಯದಲ್ಲಿ ಕೊಲ್ಲಲ್ಪಡುವುದಿಲ್ಲ.</w:t>
      </w:r>
    </w:p>
    <w:p/>
    <w:p>
      <w:r xmlns:w="http://schemas.openxmlformats.org/wordprocessingml/2006/main">
        <w:t xml:space="preserve">1. ಕ್ಷಮೆಯ ಶಕ್ತಿ: ರಾಜ ಸೊಲೊಮೋನನ ಕರುಣೆಯನ್ನು ಪರೀಕ್ಷಿಸುವುದು</w:t>
      </w:r>
    </w:p>
    <w:p/>
    <w:p>
      <w:r xmlns:w="http://schemas.openxmlformats.org/wordprocessingml/2006/main">
        <w:t xml:space="preserve">2. ಸೇವೆಯ ಮೌಲ್ಯ: ಅಬಿಯಾಥರ್ ಅವರ ವಿಧೇಯತೆ ಮತ್ತು ತ್ಯಾಗವನ್ನು ಅರ್ಥಮಾಡಿಕೊಳ್ಳುವುದು</w:t>
      </w:r>
    </w:p>
    <w:p/>
    <w:p>
      <w:r xmlns:w="http://schemas.openxmlformats.org/wordprocessingml/2006/main">
        <w:t xml:space="preserve">1. ಮ್ಯಾಥ್ಯೂ 6:14-15 - ನೀವು ಇತರರ ತಪ್ಪುಗಳನ್ನು ಕ್ಷಮಿಸಿದರೆ, ನಿಮ್ಮ ಸ್ವರ್ಗೀಯ ತಂದೆಯೂ ನಿಮ್ಮನ್ನು ಕ್ಷಮಿಸುವರು, ಆದರೆ ನೀವು ಇತರರ ತಪ್ಪುಗಳನ್ನು ಕ್ಷಮಿಸದಿದ್ದರೆ, ನಿಮ್ಮ ತಂದೆಯು ನಿಮ್ಮ ತಪ್ಪುಗಳನ್ನು ಕ್ಷಮಿಸುವುದಿಲ್ಲ.</w:t>
      </w:r>
    </w:p>
    <w:p/>
    <w:p>
      <w:r xmlns:w="http://schemas.openxmlformats.org/wordprocessingml/2006/main">
        <w:t xml:space="preserve">2. ಹೀಬ್ರೂ 13:20-21 - ಈಗ ಸತ್ತವರೊಳಗಿಂದ ನಮ್ಮ ಕರ್ತನಾದ ಯೇಸು, ಕುರಿಗಳ ಮಹಾನ್ ಕುರುಬನನ್ನು, ಶಾಶ್ವತ ಒಡಂಬಡಿಕೆಯ ರಕ್ತದಿಂದ ಪುನಃ ಕರೆತಂದ ಶಾಂತಿಯ ದೇವರು, ನೀವು ಆತನು ಮಾಡುವ ಎಲ್ಲಾ ಒಳ್ಳೆಯದರಿಂದ ನಿಮ್ಮನ್ನು ಸಜ್ಜುಗೊಳಿಸಲಿ. ಆತನ ದೃಷ್ಟಿಯಲ್ಲಿ ಇಷ್ಟವಾದದ್ದನ್ನು ನಮ್ಮಲ್ಲಿ ಕಾರ್ಯಮಾಡುವನು, ಯೇಸು ಕ್ರಿಸ್ತನ ಮೂಲಕ, ಆತನಿಗೆ ಎಂದೆಂದಿಗೂ ಮಹಿಮೆ. ಆಮೆನ್.</w:t>
      </w:r>
    </w:p>
    <w:p/>
    <w:p>
      <w:r xmlns:w="http://schemas.openxmlformats.org/wordprocessingml/2006/main">
        <w:t xml:space="preserve">1 ಅರಸುಗಳು 2:27 ಸೊಲೊಮೋನನು ಅಬ್ಯಾತಾರನನ್ನು ಕರ್ತನಿಗೆ ಯಾಜಕನಾಗದಂತೆ ಹೊರಹಾಕಿದನು; ಅವನು ಶೀಲೋವಿನಲ್ಲಿದ್ದ ಏಲಿಯ ಮನೆಯ ವಿಷಯವಾಗಿ ಹೇಳಿದ ಯೆಹೋವನ ಮಾತನ್ನು ನೆರವೇರಿಸಿದನು.</w:t>
      </w:r>
    </w:p>
    <w:p/>
    <w:p>
      <w:r xmlns:w="http://schemas.openxmlformats.org/wordprocessingml/2006/main">
        <w:t xml:space="preserve">ಶೀಲೋವಿನಲ್ಲಿದ್ದ ಏಲಿಯ ಮನೆಯ ಕುರಿತು ಹೇಳಿದ ಕರ್ತನ ವಾಕ್ಯವನ್ನು ನೆರವೇರಿಸುವುದಕ್ಕಾಗಿ ಸೊಲೊಮೋನನು ಅಬ್ಯಾತಾರನನ್ನು ಕರ್ತನ ಯಾಜಕನ ಸ್ಥಾನದಿಂದ ತೆಗೆದುಹಾಕಿದನು.</w:t>
      </w:r>
    </w:p>
    <w:p/>
    <w:p>
      <w:r xmlns:w="http://schemas.openxmlformats.org/wordprocessingml/2006/main">
        <w:t xml:space="preserve">1. ದೇವರ ವಾಕ್ಯವನ್ನು ಅನುಸರಿಸುವ ಪ್ರಾಮುಖ್ಯತೆ</w:t>
      </w:r>
    </w:p>
    <w:p/>
    <w:p>
      <w:r xmlns:w="http://schemas.openxmlformats.org/wordprocessingml/2006/main">
        <w:t xml:space="preserve">2. ದೇವರ ವಾಗ್ದಾನಗಳ ಶಕ್ತಿ</w:t>
      </w:r>
    </w:p>
    <w:p/>
    <w:p>
      <w:r xmlns:w="http://schemas.openxmlformats.org/wordprocessingml/2006/main">
        <w:t xml:space="preserve">1.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p>
      <w:r xmlns:w="http://schemas.openxmlformats.org/wordprocessingml/2006/main">
        <w:t xml:space="preserve">2. ಕೀರ್ತನೆ 119:89 - "ಓ ಕರ್ತನೇ, ಎಂದೆಂದಿಗೂ ನಿನ್ನ ವಾಕ್ಯವು ಸ್ವರ್ಗದಲ್ಲಿ ನೆಲೆಗೊಂಡಿದೆ."</w:t>
      </w:r>
    </w:p>
    <w:p/>
    <w:p>
      <w:r xmlns:w="http://schemas.openxmlformats.org/wordprocessingml/2006/main">
        <w:t xml:space="preserve">1 ಅರಸುಗಳು 2:28 ಆಗ ಯೋವಾಬನಿಗೆ ಸುದ್ಧಿ ಬಂತು: ಯೋವಾಬನು ಅಬ್ಷಾಲೋಮನ ಹಿಂದೆ ತಿರುಗದಿದ್ದರೂ ಅದೋನೀಯನ ಹಿಂದೆ ತಿರುಗಿದ್ದನು. ಯೋವಾಬನು ಕರ್ತನ ಗುಡಾರಕ್ಕೆ ಓಡಿಹೋಗಿ ಬಲಿಪೀಠದ ಕೊಂಬುಗಳನ್ನು ಹಿಡಿದನು.</w:t>
      </w:r>
    </w:p>
    <w:p/>
    <w:p>
      <w:r xmlns:w="http://schemas.openxmlformats.org/wordprocessingml/2006/main">
        <w:t xml:space="preserve">ಯೋವಾಬನು ಭಗವಂತನ ಗುಡಾರಕ್ಕೆ ಓಡಿಹೋಗಲು ಮತ್ತು ಬಲಿಪೀಠದ ಕೊಂಬುಗಳನ್ನು ಹಿಡಿಯಲು ಕಾರಣವಾದ ಸುದ್ದಿಯನ್ನು ಕೇಳಿದನು.</w:t>
      </w:r>
    </w:p>
    <w:p/>
    <w:p>
      <w:r xmlns:w="http://schemas.openxmlformats.org/wordprocessingml/2006/main">
        <w:t xml:space="preserve">1. ದೇವರ ಆಶ್ರಯದ ಶಕ್ತಿ: ತೊಂದರೆಯ ಸಮಯದಲ್ಲಿ ಶಕ್ತಿಯನ್ನು ಕಂಡುಕೊಳ್ಳುವುದು</w:t>
      </w:r>
    </w:p>
    <w:p/>
    <w:p>
      <w:r xmlns:w="http://schemas.openxmlformats.org/wordprocessingml/2006/main">
        <w:t xml:space="preserve">2. ಪಶ್ಚಾತ್ತಾಪದ ಶಕ್ತಿ: ತಪ್ಪು ಮಾಡುವಿಕೆಯಿಂದ ತಿರುಗುವುದು ಮತ್ತು ವಿಮೋಚನೆಯನ್ನು ಹುಡುಕುವುದು</w:t>
      </w:r>
    </w:p>
    <w:p/>
    <w:p>
      <w:r xmlns:w="http://schemas.openxmlformats.org/wordprocessingml/2006/main">
        <w:t xml:space="preserve">1. ಕೀರ್ತನೆ 34:17-20 - "ನೀತಿವಂತರು ಸಹಾಯಕ್ಕಾಗಿ ಕೂಗಿದಾಗ, ಕರ್ತನು ಕೇಳುತ್ತಾನೆ ಮತ್ತು ಅವರ ಎಲ್ಲಾ ತೊಂದರೆಗಳಿಂದ ಅವರನ್ನು ಬಿಡಿಸುತ್ತಾನೆ. ಭಗವಂತನು ಮುರಿದ ಹೃದಯದವರಿಗೆ ಹತ್ತಿರವಾಗಿದ್ದಾನೆ ಮತ್ತು ಆತ್ಮದಲ್ಲಿ ನಜ್ಜುಗುಜ್ಜಾದವರನ್ನು ರಕ್ಷಿಸುತ್ತಾನೆ. ನೀತಿವಂತರ ಬಾಧೆಗಳು ಅನೇಕ. , ಆದರೆ ಕರ್ತನು ಅವನನ್ನು ಎಲ್ಲದರಿಂದ ಬಿಡಿಸುತ್ತಾನೆ, ಅವನು ಅವನ ಎಲ್ಲಾ ಎಲುಬುಗಳನ್ನು ಕಾಪಾಡುತ್ತಾನೆ; ಅವುಗಳಲ್ಲಿ ಒಂದೂ ಮುರಿಯಲ್ಪಟ್ಟಿಲ್ಲ.</w:t>
      </w:r>
    </w:p>
    <w:p/>
    <w:p>
      <w:r xmlns:w="http://schemas.openxmlformats.org/wordprocessingml/2006/main">
        <w:t xml:space="preserve">2. ಯೆಶಾಯ 40:29-31 - "ಅವನು ಮೂರ್ಛಿತನಿಗೆ ಶಕ್ತಿಯನ್ನು ಕೊಡುತ್ತಾನೆ ಮತ್ತು ಶಕ್ತಿಯಿಲ್ಲದವನಿಗೆ ಅವನು ಬಲವನ್ನು ಹೆಚ್ಚಿಸುತ್ತಾನೆ. ಯುವಕರು ಸಹ ಮೂರ್ಛೆಹೋಗುತ್ತಾರೆ ಮತ್ತು ದಣಿದಿದ್ದಾರೆ, ಮತ್ತು ಯುವಕರು ದಣಿದಿದ್ದಾರೆ, ಆದರೆ ಕರ್ತನಿಗಾಗಿ ಕಾಯುವವರು ತಮ್ಮ ಬಲವನ್ನು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1 ಅರಸುಗಳು 2:29 ಮತ್ತು ಯೋವಾಬನು ಕರ್ತನ ಗುಡಾರಕ್ಕೆ ಓಡಿಹೋದನೆಂದು ಅರಸನಾದ ಸೊಲೊಮೋನನಿಗೆ ತಿಳಿಸಲಾಯಿತು. ಮತ್ತು, ಇಗೋ, ಅವನು ಬಲಿಪೀಠದ ಬಳಿ ಇದ್ದಾನೆ. ಆಗ ಸೊಲೊಮೋನನು ಯೆಹೋಯಾದನ ಮಗನಾದ ಬೆನಾಯನನ್ನು ಕಳುಹಿಸಿ, &lt;&lt;ಹೋಗು, ಅವನ ಮೇಲೆ ಬೀಳು&gt;&gt; ಎಂದು ಹೇಳಿದನು.</w:t>
      </w:r>
    </w:p>
    <w:p/>
    <w:p>
      <w:r xmlns:w="http://schemas.openxmlformats.org/wordprocessingml/2006/main">
        <w:t xml:space="preserve">ಯೋವಾಬನು ಯೆಹೋವನ ಗುಡಾರಕ್ಕೆ ಓಡಿಹೋಗಿದ್ದಾನೆ ಮತ್ತು ಬಲಿಪೀಠದ ಬಳಿ ಇದ್ದಾನೆ ಎಂದು ರಾಜ ಸೊಲೊಮೋನನು ಕೇಳಿದನು. ನಂತರ ಅವನನ್ನು ಹಿಡಿಯಲು ಬೆನಯನನ್ನು ಕಳುಹಿಸಿದನು.</w:t>
      </w:r>
    </w:p>
    <w:p/>
    <w:p>
      <w:r xmlns:w="http://schemas.openxmlformats.org/wordprocessingml/2006/main">
        <w:t xml:space="preserve">1. ದೇವರ ರಕ್ಷಣೆಯು ನಮ್ಮ ಕ್ರಿಯೆಗಳ ಪರಿಣಾಮಗಳ ವಿರುದ್ಧ ಗುರಾಣಿಯಲ್ಲ.</w:t>
      </w:r>
    </w:p>
    <w:p/>
    <w:p>
      <w:r xmlns:w="http://schemas.openxmlformats.org/wordprocessingml/2006/main">
        <w:t xml:space="preserve">2. ನಾವು ದೇವರ ರಕ್ಷಣೆಯನ್ನು ಹುಡುಕಿದಾಗ, ನಾವು ಆತನ ಚಿತ್ತವನ್ನು ಸ್ವೀಕರಿಸಲು ಸಿದ್ಧರಾಗಿರಬೇಕು.</w:t>
      </w:r>
    </w:p>
    <w:p/>
    <w:p>
      <w:r xmlns:w="http://schemas.openxmlformats.org/wordprocessingml/2006/main">
        <w:t xml:space="preserve">1. ಕೀರ್ತನೆ 34:7 - ಭಗವಂತನ ದೂತನು ಆತನಿಗೆ ಭಯಪಡುವವರ ಸುತ್ತಲೂ ಪಾಳೆಯಗಳನ್ನು ಹಾಕುತ್ತಾನೆ ಮತ್ತು ಆತನು ಅವರನ್ನು ರಕ್ಷಿಸುತ್ತಾನೆ.</w:t>
      </w:r>
    </w:p>
    <w:p/>
    <w:p>
      <w:r xmlns:w="http://schemas.openxmlformats.org/wordprocessingml/2006/main">
        <w:t xml:space="preserve">2. ನಾಣ್ಣುಡಿಗಳು 26:27 - ಹಳ್ಳವನ್ನು ಅಗೆಯುವವನು ಅದರಲ್ಲಿ ಬೀಳುವನು ಮತ್ತು ಅದನ್ನು ಉರುಳಿಸಲು ಪ್ರಾರಂಭಿಸಿದವನ ಮೇಲೆ ಕಲ್ಲು ಹಿಂತಿರುಗುತ್ತದೆ.</w:t>
      </w:r>
    </w:p>
    <w:p/>
    <w:p>
      <w:r xmlns:w="http://schemas.openxmlformats.org/wordprocessingml/2006/main">
        <w:t xml:space="preserve">1 ಅರಸುಗಳು 2:30 ಬೆನಾಯನು ಕರ್ತನ ಗುಡಾರಕ್ಕೆ ಬಂದು ಅವನಿಗೆ--ಹೊರಗೆ ಬಾ ಎಂದು ಅರಸನು ಹೇಳುತ್ತಾನೆ. ಮತ್ತು ಅವರು ಹೇಳಿದರು, ಇಲ್ಲ; ಆದರೆ ನಾನು ಇಲ್ಲಿ ಸಾಯುತ್ತೇನೆ. ಬೆನಾಯನು ಅರಸನಿಗೆ--ಯೋವಾಬನು ಹೀಗೆ ಹೇಳಿದನು ಮತ್ತು ಅವನು ನನಗೆ ಹೀಗೆ ಉತ್ತರಿಸಿದನು ಎಂದು ಹೇಳಿದನು.</w:t>
      </w:r>
    </w:p>
    <w:p/>
    <w:p>
      <w:r xmlns:w="http://schemas.openxmlformats.org/wordprocessingml/2006/main">
        <w:t xml:space="preserve">ಯೋವಾಬನನ್ನು ಯೆಹೋವನ ಗುಡಾರಕ್ಕೆ ಕರೆತರಲು ಬೆನಾಯನನ್ನು ರಾಜನು ಕಳುಹಿಸಿದನು, ಆದರೆ ಯೋವಾಬನು ನಿರಾಕರಿಸಿದನು ಮತ್ತು ಅವನು ಅಲ್ಲಿ ಸಾಯುತ್ತೇನೆ ಎಂದು ಹೇಳಿದನು.</w:t>
      </w:r>
    </w:p>
    <w:p/>
    <w:p>
      <w:r xmlns:w="http://schemas.openxmlformats.org/wordprocessingml/2006/main">
        <w:t xml:space="preserve">1. ನಮ್ಮ ಆಯ್ಕೆಗಳ ಶಕ್ತಿ; ನಿರ್ಧಾರಗಳ ಪರಿಣಾಮಗಳನ್ನು ಅನ್ವೇಷಿಸುವುದು, ಬೆನಾಯಾಗೆ ಜೋವಾಬ್ನ ಪ್ರತಿಕ್ರಿಯೆಯಲ್ಲಿ ಕಂಡುಬರುತ್ತದೆ.</w:t>
      </w:r>
    </w:p>
    <w:p/>
    <w:p>
      <w:r xmlns:w="http://schemas.openxmlformats.org/wordprocessingml/2006/main">
        <w:t xml:space="preserve">2. ಭಯವನ್ನು ಮೀರಿಸುವುದು; ರಾಜನ ಆಜ್ಞೆಗೆ ಜೋವಾಬನ ಪ್ರತಿಕ್ರಿಯೆಯ ಮೂಲಕ ನೋಡಿದಂತೆ, ನಮ್ಮ ಭಯವು ನಮ್ಮ ನಂಬಿಕೆಯಲ್ಲಿ ನಿಲ್ಲುವುದನ್ನು ತಡೆಯುತ್ತಿರುವಾಗ ಹೇಗೆ ಗುರುತಿಸುವುದು.</w:t>
      </w:r>
    </w:p>
    <w:p/>
    <w:p>
      <w:r xmlns:w="http://schemas.openxmlformats.org/wordprocessingml/2006/main">
        <w:t xml:space="preserve">1. 1 ಅರಸುಗಳು 2:30 - ಮತ್ತು ಬೆನಾಯನು ಕರ್ತನ ಗುಡಾರಕ್ಕೆ ಬಂದು ಅವನಿಗೆ ಹೇಳಿದನು, ರಾಜನು ಹೀಗೆ ಹೇಳುತ್ತಾನೆ, ಹೊರಗೆ ಬಾ. ಮತ್ತು ಅವರು ಹೇಳಿದರು, ಇಲ್ಲ; ಆದರೆ ನಾನು ಇಲ್ಲಿ ಸಾಯುತ್ತೇನೆ.</w:t>
      </w:r>
    </w:p>
    <w:p/>
    <w:p>
      <w:r xmlns:w="http://schemas.openxmlformats.org/wordprocessingml/2006/main">
        <w:t xml:space="preserve">2. ಯೆಹೋಶುವ 1:9 - ನಾನು ನಿನಗೆ ಆಜ್ಞಾಪಿಸಲಿಲ್ಲವೇ? ಬಲಶಾಲಿಯಾಗಿ ಮತ್ತು ಧೈರ್ಯಶಾಲಿಯಾಗಿರಿ; ನೀನು ಎಲ್ಲಿಗೆ ಹೋದರೂ ನಿನ್ನ ದೇವರಾದ ಕರ್ತನು ನಿನ್ನ ಸಂಗಡ ಇದ್ದಾನೆ;</w:t>
      </w:r>
    </w:p>
    <w:p/>
    <w:p>
      <w:r xmlns:w="http://schemas.openxmlformats.org/wordprocessingml/2006/main">
        <w:t xml:space="preserve">1 ಅರಸುಗಳು 2:31 ಅರಸನು ಅವನಿಗೆ--ಅವನು ಹೇಳಿದಂತೆಯೇ ಮಾಡು, ಅವನ ಮೇಲೆ ಬಿದ್ದು ಅವನನ್ನು ಸಮಾಧಿ ಮಾಡು; ಯೋವಾಬನು ನನ್ನಿಂದ ಮತ್ತು ನನ್ನ ತಂದೆಯ ಮನೆಯಿಂದ ಸುರಿಸಿದ ನಿರಪರಾಧಿ ರಕ್ತವನ್ನು ನೀನು ತೆಗೆದುಹಾಕಬಹುದು.</w:t>
      </w:r>
    </w:p>
    <w:p/>
    <w:p>
      <w:r xmlns:w="http://schemas.openxmlformats.org/wordprocessingml/2006/main">
        <w:t xml:space="preserve">ರಾಜ ದಾವೀದನು ತನ್ನ ಮಗ ಸೊಲೊಮೋನನಿಗೆ ಯೋವಾಬ್ ಸುರಿಸಿದ ಮುಗ್ಧ ರಕ್ತಕ್ಕಾಗಿ ಮರಣದಂಡನೆಗೆ ಆದೇಶಿಸುತ್ತಾನೆ.</w:t>
      </w:r>
    </w:p>
    <w:p/>
    <w:p>
      <w:r xmlns:w="http://schemas.openxmlformats.org/wordprocessingml/2006/main">
        <w:t xml:space="preserve">1. ದೇವರ ನ್ಯಾಯ: ಪಾಪದ ಪರಿಣಾಮಗಳು</w:t>
      </w:r>
    </w:p>
    <w:p/>
    <w:p>
      <w:r xmlns:w="http://schemas.openxmlformats.org/wordprocessingml/2006/main">
        <w:t xml:space="preserve">2. ಕ್ಷಮೆ ಮತ್ತು ಸಮನ್ವಯದ ಪ್ರಾಮುಖ್ಯತೆ</w:t>
      </w:r>
    </w:p>
    <w:p/>
    <w:p>
      <w:r xmlns:w="http://schemas.openxmlformats.org/wordprocessingml/2006/main">
        <w:t xml:space="preserve">1. ರೋಮನ್ನರು 6:23 - ಪಾಪದ ಸಂಬಳ ಮರಣ; ಆದರೆ ದೇವರ ಕೊಡುಗೆಯು ನಮ್ಮ ಕರ್ತನಾದ ಯೇಸು ಕ್ರಿಸ್ತನ ಮೂಲಕ ನಿತ್ಯಜೀವವಾಗಿದೆ.</w:t>
      </w:r>
    </w:p>
    <w:p/>
    <w:p>
      <w:r xmlns:w="http://schemas.openxmlformats.org/wordprocessingml/2006/main">
        <w:t xml:space="preserve">2. ಜೇಮ್ಸ್ 2:13 - ಅವರು ಕರುಣೆಯಿಲ್ಲದೆ ತೀರ್ಪು ಹೊಂದಿರುತ್ತಾರೆ, ಅವರು ಕರುಣೆ ತೋರಿಸಲಿಲ್ಲ; ಮತ್ತು ಕರುಣೆಯು ತೀರ್ಪಿನ ವಿರುದ್ಧ ಸಂತೋಷಪಡುತ್ತದೆ.</w:t>
      </w:r>
    </w:p>
    <w:p/>
    <w:p>
      <w:r xmlns:w="http://schemas.openxmlformats.org/wordprocessingml/2006/main">
        <w:t xml:space="preserve">1 ಅರಸುಗಳು 2:32 ಮತ್ತು ಕರ್ತನು ತನ್ನ ರಕ್ತವನ್ನು ಅವನ ತಲೆಯ ಮೇಲೆ ಹಿಂದಿರುಗಿಸುವನು, ಅವನು ತನಗಿಂತ ಹೆಚ್ಚು ನೀತಿವಂತ ಮತ್ತು ಉತ್ತಮವಾದ ಇಬ್ಬರ ಮೇಲೆ ಬಿದ್ದನು ಮತ್ತು ಅವರನ್ನು ಕತ್ತಿಯಿಂದ ಕೊಂದನು, ನನ್ನ ತಂದೆ ದಾವೀದನಿಗೆ ಅದು ತಿಳಿದಿರಲಿಲ್ಲ, ಬುದ್ಧಿವಾದ, ಅಬ್ನೇರನ ಮಗ. ಇಸ್ರಾಯೇಲಿನ ಸೇನಾಧಿಪತಿಯಾದ ನೇರ್ ಮತ್ತು ಯೆಹೂದದ ಸೇನಾಧಿಪತಿಯಾದ ಯೆತೇರನ ಮಗನಾದ ಅಮಾಸ.</w:t>
      </w:r>
    </w:p>
    <w:p/>
    <w:p>
      <w:r xmlns:w="http://schemas.openxmlformats.org/wordprocessingml/2006/main">
        <w:t xml:space="preserve">ರಾಜ ದಾವೀದನ ಮಗ ಸೊಲೊಮೋನನು ತನ್ನ ತಂದೆಗೆ ತಿಳಿಯದೆ ಅಬ್ನೇರ್ ಮತ್ತು ಅಮಾಸ ಎಂಬ ಇಬ್ಬರು ಮುಗ್ಧ ಪುರುಷರನ್ನು ಕೊಲ್ಲಲು ಆದೇಶಿಸುತ್ತಾನೆ.</w:t>
      </w:r>
    </w:p>
    <w:p/>
    <w:p>
      <w:r xmlns:w="http://schemas.openxmlformats.org/wordprocessingml/2006/main">
        <w:t xml:space="preserve">1. ಕಷ್ಟಕರ ಸಂದರ್ಭಗಳಲ್ಲಿ ನ್ಯಾಯವನ್ನು ವಿವೇಚಿಸುವ ಪ್ರಾಮುಖ್ಯತೆ.</w:t>
      </w:r>
    </w:p>
    <w:p/>
    <w:p>
      <w:r xmlns:w="http://schemas.openxmlformats.org/wordprocessingml/2006/main">
        <w:t xml:space="preserve">2. ಬುದ್ಧಿವಂತಿಕೆ ಇಲ್ಲದೆ ಅವಸರದ ನಿರ್ಧಾರಗಳನ್ನು ತೆಗೆದುಕೊಳ್ಳುವ ಪರಿಣಾಮಗಳು.</w:t>
      </w:r>
    </w:p>
    <w:p/>
    <w:p>
      <w:r xmlns:w="http://schemas.openxmlformats.org/wordprocessingml/2006/main">
        <w:t xml:space="preserve">1. ನಾಣ್ಣುಡಿಗಳು 16:9 "ಮನುಷ್ಯನು ತನ್ನ ಹೃದಯದಲ್ಲಿ ತನ್ನ ಮಾರ್ಗವನ್ನು ಯೋಜಿಸುತ್ತಾನೆ, ಆದರೆ ಕರ್ತನು ಅವನ ಹೆಜ್ಜೆಗಳನ್ನು ನಿರ್ಧರಿಸುತ್ತಾನೆ."</w:t>
      </w:r>
    </w:p>
    <w:p/>
    <w:p>
      <w:r xmlns:w="http://schemas.openxmlformats.org/wordprocessingml/2006/main">
        <w:t xml:space="preserve">2. ಜೇಮ್ಸ್ 1: 5 "ನಿಮ್ಮಲ್ಲಿ ಯಾರಿಗಾದರೂ ಬುದ್ಧಿವಂತಿಕೆಯ ಕೊರತೆಯಿದ್ದರೆ, ಅವನು ದೇವರನ್ನು ಕೇಳಬೇಕು, ಅವನು ತಪ್ಪನ್ನು ಕಂಡುಹಿಡಿಯದೆ ಎಲ್ಲರಿಗೂ ಉದಾರವಾಗಿ ಕೊಡುತ್ತಾನೆ, ಮತ್ತು ಅದು ಅವನಿಗೆ ನೀಡಲ್ಪಡುತ್ತದೆ."</w:t>
      </w:r>
    </w:p>
    <w:p/>
    <w:p>
      <w:r xmlns:w="http://schemas.openxmlformats.org/wordprocessingml/2006/main">
        <w:t xml:space="preserve">1 ಅರಸುಗಳು 2:33 ಅವರ ರಕ್ತವು ಯೋವಾಬನ ತಲೆಯ ಮೇಲೆ ಮತ್ತು ಅವನ ಸಂತಾನದ ತಲೆಯ ಮೇಲೆ ಎಂದೆಂದಿಗೂ ಹಿಂದಿರುಗುವದು; ಆದರೆ ದಾವೀದನ ಮೇಲೆ ಮತ್ತು ಅವನ ಸಂತತಿಯ ಮೇಲೆ ಮತ್ತು ಅವನ ಮನೆ ಮತ್ತು ಅವನ ಸಿಂಹಾಸನದ ಮೇಲೆ ಶಾಂತಿ ಇರುತ್ತದೆ. ಯಾವಾಗಲೂ ಕರ್ತನಿಂದ.</w:t>
      </w:r>
    </w:p>
    <w:p/>
    <w:p>
      <w:r xmlns:w="http://schemas.openxmlformats.org/wordprocessingml/2006/main">
        <w:t xml:space="preserve">ದಾವೀದನ ಮನೆ ಮತ್ತು ಸಿಂಹಾಸನವು ಭಗವಂತನಿಂದ ಶಾಶ್ವತವಾಗಿ ಶಾಂತಿಯನ್ನು ಹೊಂದುತ್ತದೆ ಎಂದು ದೇವರು ವಾಗ್ದಾನ ಮಾಡಿದನು.</w:t>
      </w:r>
    </w:p>
    <w:p/>
    <w:p>
      <w:r xmlns:w="http://schemas.openxmlformats.org/wordprocessingml/2006/main">
        <w:t xml:space="preserve">1. ಡೇವಿಡ್‌ಗೆ ಭರವಸೆ ನೀಡಿದ ಶಾಂತಿ: ದೇವರ ನಿಷ್ಠೆಯ ಜ್ಞಾಪನೆ</w:t>
      </w:r>
    </w:p>
    <w:p/>
    <w:p>
      <w:r xmlns:w="http://schemas.openxmlformats.org/wordprocessingml/2006/main">
        <w:t xml:space="preserve">2. ಜೋವಾಬ್‌ನ ಶಿಕ್ಷೆ: ಅಸಹಕಾರದ ಪರಿಣಾಮಗಳು</w:t>
      </w:r>
    </w:p>
    <w:p/>
    <w:p>
      <w:r xmlns:w="http://schemas.openxmlformats.org/wordprocessingml/2006/main">
        <w:t xml:space="preserve">1. ಕೀರ್ತನೆ 132:11 - ಕರ್ತನು ದಾವೀದನಿಗೆ ಪ್ರಮಾಣ ಮಾಡಿದ್ದಾನೆ, ಅವನು ಹಿಂತೆಗೆದುಕೊಳ್ಳುವುದಿಲ್ಲ ಎಂಬ ಖಚಿತವಾದ ಪ್ರಮಾಣ: ನಿನ್ನ ಸ್ವಂತ ಸಂತತಿಯಲ್ಲಿ ಒಬ್ಬನನ್ನು ನಾನು ನಿನ್ನ ಸಿಂಹಾಸನದ ಮೇಲೆ ಇಡುತ್ತೇನೆ.</w:t>
      </w:r>
    </w:p>
    <w:p/>
    <w:p>
      <w:r xmlns:w="http://schemas.openxmlformats.org/wordprocessingml/2006/main">
        <w:t xml:space="preserve">2. 2 ಸ್ಯಾಮ್ಯುಯೆಲ್ 7:16 - ನಿಮ್ಮ ಮನೆ ಮತ್ತು ನಿಮ್ಮ ರಾಜ್ಯವು ನನ್ನ ಮುಂದೆ ಶಾಶ್ವತವಾಗಿ ಉಳಿಯುತ್ತದೆ; ನಿನ್ನ ಸಿಂಹಾಸನವು ಶಾಶ್ವತವಾಗಿ ಸ್ಥಾಪಿಸಲ್ಪಡುವುದು.</w:t>
      </w:r>
    </w:p>
    <w:p/>
    <w:p>
      <w:r xmlns:w="http://schemas.openxmlformats.org/wordprocessingml/2006/main">
        <w:t xml:space="preserve">1 ಅರಸುಗಳು 2:34 ಆಗ ಯೆಹೋಯಾದನ ಮಗನಾದ ಬೆನಾಯನು ಹೋಗಿ ಅವನ ಮೇಲೆ ಬಿದ್ದು ಕೊಂದುಹಾಕಿದನು;</w:t>
      </w:r>
    </w:p>
    <w:p/>
    <w:p>
      <w:r xmlns:w="http://schemas.openxmlformats.org/wordprocessingml/2006/main">
        <w:t xml:space="preserve">ಯೆಹೋಯಾದನ ಮಗನಾದ ಬೆನಾಯನು ಸೊಲೊಮೋನನ ಉತ್ತರಾಧಿಕಾರಿಯನ್ನು ಕೊಂದು ಅರಣ್ಯದಲ್ಲಿ ಅವನ ಸ್ವಂತ ಮನೆಯಲ್ಲಿ ಹೂಣಿಟ್ಟನು.</w:t>
      </w:r>
    </w:p>
    <w:p/>
    <w:p>
      <w:r xmlns:w="http://schemas.openxmlformats.org/wordprocessingml/2006/main">
        <w:t xml:space="preserve">1. ಕಷ್ಟಕರವಾದ ಕಾರ್ಯಗಳನ್ನು ಒಳಗೊಂಡಿದ್ದರೂ ಸಹ ದೇವರ ಚಿತ್ತಕ್ಕೆ ವಿಧೇಯತೆಯ ಪ್ರಾಮುಖ್ಯತೆ.</w:t>
      </w:r>
    </w:p>
    <w:p/>
    <w:p>
      <w:r xmlns:w="http://schemas.openxmlformats.org/wordprocessingml/2006/main">
        <w:t xml:space="preserve">2. ಅವಿಧೇಯತೆ ಮತ್ತು ಪಾಪದ ಪರಿಣಾಮಗಳು.</w:t>
      </w:r>
    </w:p>
    <w:p/>
    <w:p>
      <w:r xmlns:w="http://schemas.openxmlformats.org/wordprocessingml/2006/main">
        <w:t xml:space="preserve">1. ಪ್ರಸಂಗಿ 12:13-14 - ಇಡೀ ವಿಷಯದ ತೀರ್ಮಾನವನ್ನು ನಾವು ಕೇಳೋಣ: ದೇವರಿಗೆ ಭಯಪಡಿರಿ ಮತ್ತು ಆತನ ಆಜ್ಞೆಗಳನ್ನು ಅನುಸರಿಸಿ: ಇದು ಮನುಷ್ಯನ ಸಂಪೂರ್ಣ ಕರ್ತವ್ಯವಾಗಿದೆ. ಯಾಕಂದರೆ ದೇವರು ಪ್ರತಿಯೊಂದು ಕೆಲಸವನ್ನು, ಪ್ರತಿಯೊಂದು ರಹಸ್ಯ ವಿಷಯದೊಂದಿಗೆ, ಅದು ಒಳ್ಳೆಯದಾಗಿರಲಿ ಅಥವಾ ಕೆಟ್ಟದ್ದಾಗಿರಲಿ ತೀರ್ಪುಗೆ ತರುತ್ತಾನೆ.</w:t>
      </w:r>
    </w:p>
    <w:p/>
    <w:p>
      <w:r xmlns:w="http://schemas.openxmlformats.org/wordprocessingml/2006/main">
        <w:t xml:space="preserve">2. ನಾಣ್ಣುಡಿಗಳು 14:12 - ಮನುಷ್ಯನಿಗೆ ಸರಿಯಾಗಿ ತೋರುವ ಮಾರ್ಗವಿದೆ, ಆದರೆ ಅದರ ಅಂತ್ಯವು ಸಾವಿನ ಮಾರ್ಗವಾಗಿದೆ.</w:t>
      </w:r>
    </w:p>
    <w:p/>
    <w:p>
      <w:r xmlns:w="http://schemas.openxmlformats.org/wordprocessingml/2006/main">
        <w:t xml:space="preserve">1 ಅರಸುಗಳು 2:35 ಮತ್ತು ಅರಸನು ಯೆಹೋಯಾದನ ಮಗನಾದ ಬೆನಾಯನನ್ನು ತನ್ನ ಕೋಣೆಯಲ್ಲಿ ಸೈನ್ಯದ ಮೇಲೆ ಇರಿಸಿದನು;</w:t>
      </w:r>
    </w:p>
    <w:p/>
    <w:p>
      <w:r xmlns:w="http://schemas.openxmlformats.org/wordprocessingml/2006/main">
        <w:t xml:space="preserve">ಮಾರ್ಗದ ರಾಜ ಸೊಲೊಮೋನನು ಬೆನಾಯನನ್ನು ಸೈನ್ಯದ ಕಮಾಂಡರ್ ಆಗಿ ನೇಮಿಸಿದನು ಮತ್ತು ಅಬಿಯಾತಾರ್ ಬದಲಿಗೆ ಝಾಡೋಕ್ನನ್ನು ಮಹಾಯಾಜಕನಾಗಿ ನೇಮಿಸಿದನು.</w:t>
      </w:r>
    </w:p>
    <w:p/>
    <w:p>
      <w:r xmlns:w="http://schemas.openxmlformats.org/wordprocessingml/2006/main">
        <w:t xml:space="preserve">1. ನಾಯಕತ್ವದಲ್ಲಿ ನಮ್ರತೆ ಮತ್ತು ಬುದ್ಧಿವಂತಿಕೆಯ ಪ್ರಾಮುಖ್ಯತೆ.</w:t>
      </w:r>
    </w:p>
    <w:p/>
    <w:p>
      <w:r xmlns:w="http://schemas.openxmlformats.org/wordprocessingml/2006/main">
        <w:t xml:space="preserve">2. ನಮ್ಮ ಪಾತ್ರಗಳು ಮತ್ತು ಅಗತ್ಯಗಳನ್ನು ತುಂಬಲು ದೇವರ ಶಕ್ತಿ.</w:t>
      </w:r>
    </w:p>
    <w:p/>
    <w:p>
      <w:r xmlns:w="http://schemas.openxmlformats.org/wordprocessingml/2006/main">
        <w:t xml:space="preserve">1. ನಾಣ್ಣುಡಿಗಳು 15:33 - ಭಗವಂತನ ಭಯವು ಬುದ್ಧಿವಂತಿಕೆಯ ಸೂಚನೆಯಾಗಿದೆ; ಮತ್ತು ಗೌರವದ ಮೊದಲು ನಮ್ರತೆ.</w:t>
      </w:r>
    </w:p>
    <w:p/>
    <w:p>
      <w:r xmlns:w="http://schemas.openxmlformats.org/wordprocessingml/2006/main">
        <w:t xml:space="preserve">2. 1 ಪೀಟರ್ 5: 5-6 - ಹಾಗೆಯೇ, ಕಿರಿಯರೇ, ಹಿರಿಯರಿಗೆ ನಿಮ್ಮನ್ನು ಒಪ್ಪಿಸಿ. ಹೌದು, ನೀವೆಲ್ಲರೂ ಒಬ್ಬರಿಗೊಬ್ಬರು ಅಧೀನರಾಗಿರಿ ಮತ್ತು ನಮ್ರತೆಯನ್ನು ಧರಿಸಿಕೊಳ್ಳಿರಿ;</w:t>
      </w:r>
    </w:p>
    <w:p/>
    <w:p>
      <w:r xmlns:w="http://schemas.openxmlformats.org/wordprocessingml/2006/main">
        <w:t xml:space="preserve">1 ಅರಸುಗಳು 2:36 ಮತ್ತು ರಾಜನು ಕಳುಹಿಸಿ ಶಿಮ್ಮಿಯನ್ನು ಕರೆದು ಅವನಿಗೆ--ನೀನು ಯೆರೂಸಲೇಮಿನಲ್ಲಿ ಮನೆಯನ್ನು ಕಟ್ಟಿಕೊಂಡು ಅಲ್ಲಿ ವಾಸಮಾಡು, ಅಲ್ಲಿಂದ ಎಲ್ಲಿಗೆ ಹೋಗಬೇಡ.</w:t>
      </w:r>
    </w:p>
    <w:p/>
    <w:p>
      <w:r xmlns:w="http://schemas.openxmlformats.org/wordprocessingml/2006/main">
        <w:t xml:space="preserve">ಯೆರೂಸಲೇಮಿನಲ್ಲಿ ಮನೆಯನ್ನು ಕಟ್ಟಿಕೊಂಡು ಬೇರೆ ಸ್ಥಳಕ್ಕೆ ಹೋಗದೆ ಅಲ್ಲಿಯೇ ಇರುವಂತೆ ರಾಜ ದಾವೀದನು ಶಿಮ್ಮಿಗೆ ಆಜ್ಞಾಪಿಸಿದನು.</w:t>
      </w:r>
    </w:p>
    <w:p/>
    <w:p>
      <w:r xmlns:w="http://schemas.openxmlformats.org/wordprocessingml/2006/main">
        <w:t xml:space="preserve">1. ಸೇವೆಯ ಜೀವನವನ್ನು ಒಬ್ಬರ ಸ್ವಂತ ನಗರದಲ್ಲಿ ಬದುಕಬೇಕು.</w:t>
      </w:r>
    </w:p>
    <w:p/>
    <w:p>
      <w:r xmlns:w="http://schemas.openxmlformats.org/wordprocessingml/2006/main">
        <w:t xml:space="preserve">2. ದೇವರ ಆಜ್ಞೆಗಳನ್ನು ಪಾಲಿಸುವುದು ಕಷ್ಟದ ಸಮಯದಲ್ಲೂ ಆಶೀರ್ವಾದವನ್ನು ತರುತ್ತದೆ.</w:t>
      </w:r>
    </w:p>
    <w:p/>
    <w:p>
      <w:r xmlns:w="http://schemas.openxmlformats.org/wordprocessingml/2006/main">
        <w:t xml:space="preserve">1. ಇಬ್ರಿಯರಿಗೆ 13:14 - ಇಲ್ಲಿ ನಮಗೆ ಯಾವುದೇ ಮುಂದುವರಿದ ನಗರವಿಲ್ಲ, ಆದರೆ ನಾವು ಬರಲು ಬಯಸುತ್ತೇವೆ.</w:t>
      </w:r>
    </w:p>
    <w:p/>
    <w:p>
      <w:r xmlns:w="http://schemas.openxmlformats.org/wordprocessingml/2006/main">
        <w:t xml:space="preserve">2. ಕೀರ್ತನೆ 46:4 - ಒಂದು ನದಿ ಇದೆ, ಅದರ ತೊರೆಗಳು ದೇವರ ನಗರವನ್ನು ಸಂತೋಷಪಡಿಸುತ್ತವೆ.</w:t>
      </w:r>
    </w:p>
    <w:p/>
    <w:p>
      <w:r xmlns:w="http://schemas.openxmlformats.org/wordprocessingml/2006/main">
        <w:t xml:space="preserve">1 ಅರಸುಗಳು 2:37 ಯಾಕಂದರೆ, ನೀನು ಹೊರಟು ಕಿದ್ರೋನ್ ಹಳ್ಳವನ್ನು ದಾಟಿದ ದಿನದಲ್ಲಿ ನೀನು ಖಂಡಿತವಾಗಿ ಸಾಯುವೆ ಎಂದು ಖಚಿತವಾಗಿ ತಿಳಿಯುವೆ: ನಿನ್ನ ರಕ್ತವು ನಿನ್ನ ತಲೆಯ ಮೇಲೆ ಇರುತ್ತದೆ.</w:t>
      </w:r>
    </w:p>
    <w:p/>
    <w:p>
      <w:r xmlns:w="http://schemas.openxmlformats.org/wordprocessingml/2006/main">
        <w:t xml:space="preserve">ಸೊಲೊಮೋನನು ತನ್ನ ಮಗ ರೆಹಬ್ಬಾಮನಿಗೆ ಎಚ್ಚರಿಕೆ ನೀಡುತ್ತಾನೆ, ಅವನು ಕಿದ್ರೋನ್ ಬ್ರೂಕ್ ಅನ್ನು ದಾಟಿದರೆ, ಅವನು ಸಾಯುತ್ತಾನೆ ಮತ್ತು ಅವನ ಸಾವಿಗೆ ತಾನೇ ಹೊಣೆಗಾರನಾಗಿರುತ್ತಾನೆ.</w:t>
      </w:r>
    </w:p>
    <w:p/>
    <w:p>
      <w:r xmlns:w="http://schemas.openxmlformats.org/wordprocessingml/2006/main">
        <w:t xml:space="preserve">1. ಆಯ್ಕೆಯ ಶಕ್ತಿ - ತಪ್ಪು ನಿರ್ಧಾರಗಳನ್ನು ಮಾಡುವ ಪರಿಣಾಮಗಳು</w:t>
      </w:r>
    </w:p>
    <w:p/>
    <w:p>
      <w:r xmlns:w="http://schemas.openxmlformats.org/wordprocessingml/2006/main">
        <w:t xml:space="preserve">2. ನಮ್ಮ ಕ್ರಿಯೆಗಳಿಗೆ ಜವಾಬ್ದಾರಿಯನ್ನು ತೆಗೆದುಕೊಳ್ಳುವುದು - ನಮ್ಮ ತಪ್ಪುಗಳಿಗೆ ಮಾಲೀಕತ್ವ</w:t>
      </w:r>
    </w:p>
    <w:p/>
    <w:p>
      <w:r xmlns:w="http://schemas.openxmlformats.org/wordprocessingml/2006/main">
        <w:t xml:space="preserve">1. ನಾಣ್ಣುಡಿಗಳು 16:25 - ಮನುಷ್ಯನಿಗೆ ಸರಿಯಾಗಿ ತೋರುವ ಮಾರ್ಗವಿದೆ, ಆದರೆ ಅದರ ಅಂತ್ಯವು ಮರಣದ ಮಾರ್ಗವಾಗಿದೆ.</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1 ಅರಸುಗಳು 2:38 ಶಿಮ್ಮಿಯು ಅರಸನಿಗೆ--ಈ ಮಾತು ಒಳ್ಳೇದು; ನನ್ನ ಒಡೆಯನಾದ ಅರಸನು ಹೇಳಿದಂತೆ ನಿನ್ನ ಸೇವಕನು ಮಾಡುವನು. ಮತ್ತು ಶಿಮ್ಮಿ ಯೆರೂಸಲೇಮಿನಲ್ಲಿ ಅನೇಕ ದಿನ ವಾಸವಾಗಿದ್ದನು.</w:t>
      </w:r>
    </w:p>
    <w:p/>
    <w:p>
      <w:r xmlns:w="http://schemas.openxmlformats.org/wordprocessingml/2006/main">
        <w:t xml:space="preserve">ರಾಜ ಸೊಲೊಮೋನನು ಹೇಳಿದ್ದನ್ನು ಪಾಲಿಸಲು ಶಿಮೀ ಒಪ್ಪುತ್ತಾನೆ ಮತ್ತು ದೀರ್ಘಕಾಲದವರೆಗೆ ಯೆರೂಸಲೇಮಿನಲ್ಲಿ ವಾಸಿಸುತ್ತಾನೆ.</w:t>
      </w:r>
    </w:p>
    <w:p/>
    <w:p>
      <w:r xmlns:w="http://schemas.openxmlformats.org/wordprocessingml/2006/main">
        <w:t xml:space="preserve">1. ಭರವಸೆಗಳು ಮತ್ತು ಬದ್ಧತೆಗಳನ್ನು ಉಳಿಸಿಕೊಳ್ಳುವ ಪ್ರಾಮುಖ್ಯತೆ.</w:t>
      </w:r>
    </w:p>
    <w:p/>
    <w:p>
      <w:r xmlns:w="http://schemas.openxmlformats.org/wordprocessingml/2006/main">
        <w:t xml:space="preserve">2. ನಮ್ಮ ಜೀವನದಲ್ಲಿ ಭಗವಂತನ ಚಿತ್ತವನ್ನು ಪೂರೈಸುವುದು.</w:t>
      </w:r>
    </w:p>
    <w:p/>
    <w:p>
      <w:r xmlns:w="http://schemas.openxmlformats.org/wordprocessingml/2006/main">
        <w:t xml:space="preserve">1. ಮ್ಯಾಥ್ಯೂ 5:33-37, "ಮತ್ತೆ, 'ನಿಮ್ಮ ಪ್ರಮಾಣವನ್ನು ಮುರಿಯಬೇಡಿ, ಆದರೆ ನೀವು ಮಾಡಿದ ಪ್ರತಿಜ್ಞೆಗಳನ್ನು ಕರ್ತನಿಗೆ ಪೂರೈಸಿಕೊಳ್ಳಿ' ಎಂದು ಬಹಳ ಹಿಂದೆಯೇ ಜನರಿಗೆ ಹೇಳಿರುವುದನ್ನು ನೀವು ಕೇಳಿದ್ದೀರಿ. ಆದರೆ ನಾನು ನಿಮಗೆ ಹೇಳುತ್ತೇನೆ, ಪ್ರಮಾಣ ಮಾಡಬೇಡಿ: ಸ್ವರ್ಗದ ಮೇಲೆ, ಅದು ದೇವರ ಸಿಂಹಾಸನ, ಅಥವಾ ಭೂಮಿಯ ಮೇಲೆ, ಅದು ಅವನ ಪಾದಪೀಠ, ಅಥವಾ ಜೆರುಸಲೆಮ್, ಏಕೆಂದರೆ ಅದು ಮಹಾನ್ ರಾಜನ ನಗರವಾಗಿದೆ. ನಿಮ್ಮ ತಲೆಯ ಮೇಲೆ ಪ್ರಮಾಣ ಮಾಡಬೇಡಿ, ಏಕೆಂದರೆ ನೀವು ಒಂದು ಕೂದಲನ್ನು ಕೂಡ ಬಿಳಿ ಅಥವಾ ಕಪ್ಪು ಮಾಡಲು ಸಾಧ್ಯವಿಲ್ಲ, ನೀವು ಹೇಳಬೇಕಾಗಿರುವುದು ಕೇವಲ 'ಹೌದು' ಅಥವಾ 'ಇಲ್ಲ'; ಇದನ್ನು ಮೀರಿದ ಯಾವುದಾದರೂ ದುಷ್ಟರಿಂದ ಬರುತ್ತದೆ.</w:t>
      </w:r>
    </w:p>
    <w:p/>
    <w:p>
      <w:r xmlns:w="http://schemas.openxmlformats.org/wordprocessingml/2006/main">
        <w:t xml:space="preserve">2. ರೋಮನ್ನರು 12:1-2,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1 ಅರಸುಗಳು 2:39 ಮೂರು ವರ್ಷಗಳ ಕೊನೆಯಲ್ಲಿ ಶಿಮೀಯ ಸೇವಕರಲ್ಲಿ ಇಬ್ಬರು ಗತ್‌ನ ಅರಸನಾದ ಮಾಚನ ಮಗನಾದ ಆಕೀಷನ ಬಳಿಗೆ ಓಡಿಹೋದರು. ಅವರು ಶಿಮ್ಮಿಗೆ--ಇಗೋ, ನಿನ್ನ ಸೇವಕರು ಗತ್‌ನಲ್ಲಿದ್ದಾರೆ ಅಂದರು.</w:t>
      </w:r>
    </w:p>
    <w:p/>
    <w:p>
      <w:r xmlns:w="http://schemas.openxmlformats.org/wordprocessingml/2006/main">
        <w:t xml:space="preserve">ಶಿಮ್ಮಿಯ ಇಬ್ಬರು ಸೇವಕರು ಓಡಿಹೋಗಿ ಮೂರು ವರ್ಷಗಳ ನಂತರ ಗತ್‌ನಲ್ಲಿದ್ದೇವೆ ಎಂದು ಹೇಳಿದರು.</w:t>
      </w:r>
    </w:p>
    <w:p/>
    <w:p>
      <w:r xmlns:w="http://schemas.openxmlformats.org/wordprocessingml/2006/main">
        <w:t xml:space="preserve">1. ಕಷ್ಟದ ಸಮಯದಲ್ಲಿಯೂ ಸಹ ನಿಷ್ಠೆಯ ಪ್ರಾಮುಖ್ಯತೆ</w:t>
      </w:r>
    </w:p>
    <w:p/>
    <w:p>
      <w:r xmlns:w="http://schemas.openxmlformats.org/wordprocessingml/2006/main">
        <w:t xml:space="preserve">2. ನಮ್ಮ ಗುರಿಗಳನ್ನು ಅನುಸರಿಸುವಲ್ಲಿ ಪರಿಶ್ರಮದ ಶಕ್ತಿ</w:t>
      </w:r>
    </w:p>
    <w:p/>
    <w:p>
      <w:r xmlns:w="http://schemas.openxmlformats.org/wordprocessingml/2006/main">
        <w:t xml:space="preserve">1. ಮ್ಯಾಥ್ಯೂ 25:21 - ಅವನ ಯಜಮಾನನು ಅವನಿಗೆ--ಒಳ್ಳೆಯದು, ಒಳ್ಳೆಯ ಮತ್ತು ನಂಬಿಗಸ್ತ ಸೇವಕನೇ, ನೀನು ಕೆಲವು ವಿಷಯಗಳಲ್ಲಿ ನಂಬಿಗಸ್ತನಾಗಿದ್ದೀಯ, ನಾನು ನಿನ್ನನ್ನು ಅನೇಕ ವಿಷಯಗಳ ಮೇಲೆ ಅಧಿಪತಿಯಾಗಿ ಮಾಡುತ್ತೇನೆ.</w:t>
      </w:r>
    </w:p>
    <w:p/>
    <w:p>
      <w:r xmlns:w="http://schemas.openxmlformats.org/wordprocessingml/2006/main">
        <w:t xml:space="preserve">2. ಫಿಲಿಪ್ಪಿ 4:13 - ನನ್ನನ್ನು ಬಲಪಡಿಸುವ ಕ್ರಿಸ್ತನ ಮೂಲಕ ನಾನು ಎಲ್ಲವನ್ನೂ ಮಾಡಬಲ್ಲೆ.</w:t>
      </w:r>
    </w:p>
    <w:p/>
    <w:p>
      <w:r xmlns:w="http://schemas.openxmlformats.org/wordprocessingml/2006/main">
        <w:t xml:space="preserve">1 ಅರಸುಗಳು 2:40 ಶಿಮ್ಮಿ ಎದ್ದು ತನ್ನ ಕತ್ತೆಗೆ ತಡಿ ಹಾಕಿ ತನ್ನ ಸೇವಕರನ್ನು ಹುಡುಕುವದಕ್ಕಾಗಿ ಗತ್‌ಗೆ ಆಕೀಷನ ಬಳಿಗೆ ಹೋದನು.</w:t>
      </w:r>
    </w:p>
    <w:p/>
    <w:p>
      <w:r xmlns:w="http://schemas.openxmlformats.org/wordprocessingml/2006/main">
        <w:t xml:space="preserve">ಶಿಮೀ ತನ್ನ ಕತ್ತೆಗೆ ತಡಿ ಹಾಕಿ ತನ್ನ ಸೇವಕರನ್ನು ಹುಡುಕಲು ಗತ್‌ಗೆ ಪ್ರಯಾಣಿಸಿದನು ಮತ್ತು ಅವರನ್ನು ತನ್ನೊಂದಿಗೆ ಮರಳಿ ಕರೆತರುವಲ್ಲಿ ಯಶಸ್ವಿಯಾದನು.</w:t>
      </w:r>
    </w:p>
    <w:p/>
    <w:p>
      <w:r xmlns:w="http://schemas.openxmlformats.org/wordprocessingml/2006/main">
        <w:t xml:space="preserve">1. ನಾವು ಅವನನ್ನು ಹುಡುಕಿದರೆ ದೇವರು ಯಾವಾಗಲೂ ನಮ್ಮ ಹಣೆಬರಹಕ್ಕೆ ನಮ್ಮನ್ನು ಕರೆದೊಯ್ಯುತ್ತಾನೆ.</w:t>
      </w:r>
    </w:p>
    <w:p/>
    <w:p>
      <w:r xmlns:w="http://schemas.openxmlformats.org/wordprocessingml/2006/main">
        <w:t xml:space="preserve">2. ದೇವರ ಮೇಲಿನ ನಮ್ಮ ನಂಬಿಕೆಯು ಯಾವುದೇ ಅಡಚಣೆಯನ್ನು ಜಯಿಸಲು ನಮಗೆ ಸಹಾಯ ಮಾಡುತ್ತದೆ.</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ಮ್ಯಾಥ್ಯೂ 7:7-8 - "ಕೇಳಿರಿ, ಮತ್ತು ಅದು ನಿಮಗೆ ಕೊಡಲ್ಪಡುತ್ತದೆ; ಹುಡುಕು, ಮತ್ತು ನೀವು ಕಂಡುಕೊಳ್ಳುವಿರಿ; ತಟ್ಟಿ, ಮತ್ತು ಅದು ನಿಮಗೆ ತೆರೆಯಲ್ಪಡುತ್ತದೆ: ಕೇಳುವ ಪ್ರತಿಯೊಬ್ಬನು ಸ್ವೀಕರಿಸುತ್ತಾನೆ; ಮತ್ತು ಹುಡುಕುವವನು ಕಂಡುಕೊಳ್ಳುತ್ತಾನೆ; ಮತ್ತು ಅದನ್ನು ಬಡಿದವನಿಗೆ ತೆರೆಯಲಾಗುವುದು."</w:t>
      </w:r>
    </w:p>
    <w:p/>
    <w:p>
      <w:r xmlns:w="http://schemas.openxmlformats.org/wordprocessingml/2006/main">
        <w:t xml:space="preserve">1 ಅರಸುಗಳು 2:41 ಮತ್ತು ಶಿಮೀಯು ಯೆರೂಸಲೇಮಿನಿಂದ ಗತ್‌ಗೆ ಹೋಗಿದ್ದಾನೆ ಮತ್ತು ಮತ್ತೆ ಬಂದನೆಂದು ಸೊಲೊಮೋನನಿಗೆ ತಿಳಿಸಲಾಯಿತು.</w:t>
      </w:r>
    </w:p>
    <w:p/>
    <w:p>
      <w:r xmlns:w="http://schemas.openxmlformats.org/wordprocessingml/2006/main">
        <w:t xml:space="preserve">ಶಿಮೆಯು ಗತ್‌ಗೆ ಹೋಗಿ ಯೆರೂಸಲೇಮಿಗೆ ಹಿಂತಿರುಗಿ ಬಂದನೆಂದು ಸೊಲೊಮೋನನಿಗೆ ತಿಳಿಸಲಾಯಿತು.</w:t>
      </w:r>
    </w:p>
    <w:p/>
    <w:p>
      <w:r xmlns:w="http://schemas.openxmlformats.org/wordprocessingml/2006/main">
        <w:t xml:space="preserve">1. ದೇವರಿಗೆ ನಿಷ್ಠೆ ಮತ್ತು ನಿಷ್ಠೆಯ ಪ್ರಾಮುಖ್ಯತೆ.</w:t>
      </w:r>
    </w:p>
    <w:p/>
    <w:p>
      <w:r xmlns:w="http://schemas.openxmlformats.org/wordprocessingml/2006/main">
        <w:t xml:space="preserve">2. ಭರವಸೆಗಳನ್ನು ಉಳಿಸಿಕೊಳ್ಳುವ ಮೌಲ್ಯ.</w:t>
      </w:r>
    </w:p>
    <w:p/>
    <w:p>
      <w:r xmlns:w="http://schemas.openxmlformats.org/wordprocessingml/2006/main">
        <w:t xml:space="preserve">1. ಹೀಬ್ರೂ 10:23-25 - ನಮ್ಮ ಭರವಸೆಯ ನಿವೇದನೆಯನ್ನು ಅಲುಗಾಡದೆ ಬಿಗಿಯಾಗಿ ಹಿಡಿದುಕೊಳ್ಳೋಣ, ಏಕೆಂದರೆ ವಾಗ್ದಾನ ಮಾಡಿದವನು ನಂಬಿಗಸ್ತನಾಗಿದ್ದಾನೆ.</w:t>
      </w:r>
    </w:p>
    <w:p/>
    <w:p>
      <w:r xmlns:w="http://schemas.openxmlformats.org/wordprocessingml/2006/main">
        <w:t xml:space="preserve">2. ಜೇಮ್ಸ್ 5:12 - ಆದರೆ ಎಲ್ಲಕ್ಕಿಂತ ಹೆಚ್ಚಾಗಿ, ನನ್ನ ಸಹೋದರರೇ, ಸ್ವರ್ಗದ ಮೇಲೆ ಅಥವಾ ಭೂಮಿಯ ಮೇಲೆ ಅಥವಾ ಇನ್ನಾವುದೇ ಆಣೆಯ ಮೂಲಕ ಪ್ರಮಾಣ ಮಾಡಬೇಡಿ, ಆದರೆ ನೀವು ಹೌದು ಎಂದು ಮತ್ತು ನಿಮ್ಮದು ಇಲ್ಲ ಎಂದು ಇರಲಿ, ಇದರಿಂದ ನೀವು ಖಂಡನೆಗೆ ಒಳಗಾಗುವುದಿಲ್ಲ. .</w:t>
      </w:r>
    </w:p>
    <w:p/>
    <w:p>
      <w:r xmlns:w="http://schemas.openxmlformats.org/wordprocessingml/2006/main">
        <w:t xml:space="preserve">1 ಅರಸುಗಳು 2:42 ಮತ್ತು ಅರಸನು ಕಳುಹಿಸಿ ಶಿಮ್ಮಿಯನ್ನು ಕರೆದು ಅವನಿಗೆ--ನಾನು ನಿನ್ನನ್ನು ಕರ್ತನ ಮೇಲೆ ಪ್ರಮಾಣ ಮಾಡಲಿಲ್ಲ, ಮತ್ತು ನೀನು ಹೊರಡುವ ದಿನದಲ್ಲಿ ಸ್ವಲ್ಪ ತಿಳಿಯಿರಿ ಎಂದು ಹೇಳಲು ನಾನು ನಿನಗೆ ಪ್ರತಿಭಟಿಸಿದೆನು. ನೀವು ಖಂಡಿತವಾಗಿಯೂ ಸಾಯುವಿರಿ ಎಂದು ಎಲ್ಲಿಯಾದರೂ ವಿದೇಶಕ್ಕೆ ಹೋಗುತ್ತೀರಾ? ಮತ್ತು ನೀನು ನನಗೆ--ನಾನು ಕೇಳಿದ ಮಾತು ಒಳ್ಳೇದು ಎಂದು ಹೇಳಿದಿ.</w:t>
      </w:r>
    </w:p>
    <w:p/>
    <w:p>
      <w:r xmlns:w="http://schemas.openxmlformats.org/wordprocessingml/2006/main">
        <w:t xml:space="preserve">ಪ್ಯಾಸೇಜ್ ಕಿಂಗ್ ಸೊಲೊಮೋನನು ಶಿಮಿಯನ್ನು ಕರೆದನು ಮತ್ತು ನಗರವನ್ನು ತೊರೆಯುವುದಿಲ್ಲ ಎಂದು ಅವನು ಮಾಡಿದ ಪ್ರತಿಜ್ಞೆಯನ್ನು ನೆನಪಿಸಿದನು ಮತ್ತು ಅವನು ಹಾಗೆ ಮಾಡಿದರೆ ಅವನನ್ನು ಕೊಲ್ಲಲಾಗುವುದು ಎಂದು ಎಚ್ಚರಿಸಿದನು.</w:t>
      </w:r>
    </w:p>
    <w:p/>
    <w:p>
      <w:r xmlns:w="http://schemas.openxmlformats.org/wordprocessingml/2006/main">
        <w:t xml:space="preserve">1. ನಾವು ನಮ್ಮ ಭರವಸೆಗಳನ್ನು ಹೇಗೆ ಉಳಿಸಿಕೊಳ್ಳಬೇಕು?</w:t>
      </w:r>
    </w:p>
    <w:p/>
    <w:p>
      <w:r xmlns:w="http://schemas.openxmlformats.org/wordprocessingml/2006/main">
        <w:t xml:space="preserve">2. ಪ್ರಮಾಣಗಳ ಗಂಭೀರತೆ.</w:t>
      </w:r>
    </w:p>
    <w:p/>
    <w:p>
      <w:r xmlns:w="http://schemas.openxmlformats.org/wordprocessingml/2006/main">
        <w:t xml:space="preserve">1. ಮ್ಯಾಥ್ಯೂ 5: 33-37 - "ಮತ್ತೆ, ನೀವು ಹಿಂದಿನವರಿಗೆ ಹೇಳಿರುವುದನ್ನು ನೀವು ಕೇಳಿದ್ದೀರಿ, ನೀವು ಸುಳ್ಳು ಪ್ರಮಾಣ ಮಾಡಬಾರದು, ಆದರೆ ನೀವು ಪ್ರಮಾಣ ಮಾಡಿದ್ದನ್ನು ಕರ್ತನಿಗೆ ಮಾಡುತ್ತೀರಿ. ಆದರೆ ನಾನು ನಿಮಗೆ ಹೇಳುತ್ತೇನೆ, ತೆಗೆದುಕೊಳ್ಳಬೇಡಿ ಸ್ವರ್ಗದ ಮೇಲೆ ಪ್ರಮಾಣ ಮಾಡು, ಏಕೆಂದರೆ ಅದು ದೇವರ ಸಿಂಹಾಸನ, ಅಥವಾ ಭೂಮಿಯ ಮೇಲೆ, ಏಕೆಂದರೆ ಅದು ಅವನ ಪಾದಪೀಠ, ಅಥವಾ ಜೆರುಸಲೆಮ್, ಏಕೆಂದರೆ ಅದು ಮಹಾನ್ ರಾಜನ ನಗರ, ಮತ್ತು ನಿಮ್ಮ ಮೇಲೆ ಪ್ರಮಾಣ ಮಾಡಬೇಡಿ. ತಲೆ, ನೀವು ಒಂದು ಕೂದಲನ್ನು ಬಿಳಿ ಅಥವಾ ಕಪ್ಪು ಮಾಡಲು ಸಾಧ್ಯವಿಲ್ಲ, ನೀವು ಹೇಳುವುದು ಸರಳವಾಗಿ ಹೌದು ಅಥವಾ ಇಲ್ಲ; ಇದಕ್ಕಿಂತ ಹೆಚ್ಚಿನದು ದುಷ್ಟರಿಂದ ಬರುತ್ತದೆ.</w:t>
      </w:r>
    </w:p>
    <w:p/>
    <w:p>
      <w:r xmlns:w="http://schemas.openxmlformats.org/wordprocessingml/2006/main">
        <w:t xml:space="preserve">2. ಪ್ರಸಂಗಿ 5:4-5 - ನೀವು ದೇವರಿಗೆ ಪ್ರತಿಜ್ಞೆ ಮಾಡುವಾಗ, ಅದನ್ನು ಪಾವತಿಸಲು ವಿಳಂಬ ಮಾಡಬೇಡಿ, ಏಕೆಂದರೆ ಅವನಿಗೆ ಮೂರ್ಖರಲ್ಲಿ ಸಂತೋಷವಿಲ್ಲ. ನೀವು ಪ್ರತಿಜ್ಞೆ ಮಾಡಿದ್ದನ್ನು ಪಾವತಿಸಿ. ಪ್ರತಿಜ್ಞೆ ಮಾಡಿ ಕೊಡದೆ ಇರುವುದಕ್ಕಿಂತ ಪ್ರತಿಜ್ಞೆ ಮಾಡದಿರುವುದು ಉತ್ತಮ.</w:t>
      </w:r>
    </w:p>
    <w:p/>
    <w:p>
      <w:r xmlns:w="http://schemas.openxmlformats.org/wordprocessingml/2006/main">
        <w:t xml:space="preserve">1 ಅರಸುಗಳು 2:43 ಹಾಗಾದರೆ ನೀನು ಕರ್ತನ ಪ್ರಮಾಣವನ್ನೂ ನಾನು ನಿನಗೆ ವಿಧಿಸಿದ ಆಜ್ಞೆಯನ್ನೂ ಏಕೆ ಕೈಕೊಳ್ಳಲಿಲ್ಲ?</w:t>
      </w:r>
    </w:p>
    <w:p/>
    <w:p>
      <w:r xmlns:w="http://schemas.openxmlformats.org/wordprocessingml/2006/main">
        <w:t xml:space="preserve">ರಾಜ ಸೊಲೊಮೋನನು ತನ್ನ ಸಲಹೆಗಾರನಾದ ಯೋವಾಬನು ಕರ್ತನಿಗೆ ಮಾಡಿದ ಪ್ರಮಾಣ ಮತ್ತು ಅವನು ನೀಡಿದ ಆಜ್ಞೆಯನ್ನು ಏಕೆ ಪಾಲಿಸಲಿಲ್ಲ ಎಂದು ಕೇಳಿದನು.</w:t>
      </w:r>
    </w:p>
    <w:p/>
    <w:p>
      <w:r xmlns:w="http://schemas.openxmlformats.org/wordprocessingml/2006/main">
        <w:t xml:space="preserve">1. ದೇವರಿಗೆ ವಿಧೇಯತೆಯ ಪ್ರಮಾಣಗಳು: ಬೈಬಲ್ ಏನು ಕಲಿಸುತ್ತದೆ?</w:t>
      </w:r>
    </w:p>
    <w:p/>
    <w:p>
      <w:r xmlns:w="http://schemas.openxmlformats.org/wordprocessingml/2006/main">
        <w:t xml:space="preserve">2. ದೇವರ ಸೇವೆಯಲ್ಲಿ ವಿಶ್ವಾಸಾರ್ಹತೆ: ಬೈಬಲ್ನ ದೃಷ್ಟಿಕೋನ</w:t>
      </w:r>
    </w:p>
    <w:p/>
    <w:p>
      <w:r xmlns:w="http://schemas.openxmlformats.org/wordprocessingml/2006/main">
        <w:t xml:space="preserve">1. ಎಫೆಸಿಯನ್ಸ್ 6: 1-3 - ಮಕ್ಕಳೇ, ಕರ್ತನಲ್ಲಿ ನಿಮ್ಮ ಹೆತ್ತವರಿಗೆ ವಿಧೇಯರಾಗಿರಿ, ಇದು ಸರಿ. ನಿಮ್ಮ ತಂದೆ ಮತ್ತು ತಾಯಿಯನ್ನು ಗೌರವಿಸಿ, ಇದು ವಾಗ್ದಾನದೊಂದಿಗೆ ಮೊದಲ ಆಜ್ಞೆಯಾಗಿದೆ, ಅದು ನಿಮಗೆ ಒಳ್ಳೆಯದಾಗಲಿ ಮತ್ತು ನೀವು ಭೂಮಿಯ ಮೇಲೆ ದೀರ್ಘಾಯುಷ್ಯವನ್ನು ಅನುಭವಿಸುವಿರಿ.</w:t>
      </w:r>
    </w:p>
    <w:p/>
    <w:p>
      <w:r xmlns:w="http://schemas.openxmlformats.org/wordprocessingml/2006/main">
        <w:t xml:space="preserve">2. ಜೇಮ್ಸ್ 5:12 - ಆದರೆ ಎಲ್ಲಕ್ಕಿಂತ ಹೆಚ್ಚಾಗಿ, ನನ್ನ ಸಹೋದರ ಸಹೋದರಿಯರೇ, ಸ್ವರ್ಗ ಅಥವಾ ಭೂಮಿಯ ಮೇಲೆ ಅಥವಾ ಬೇರೆ ಯಾವುದರ ಮೇಲೆ ಪ್ರಮಾಣ ಮಾಡಬೇಡಿ. ನೀವು ಸರಳವಾಗಿ ಹೇಳಬೇಕಾಗಿರುವುದು ಹೌದು ಅಥವಾ ಇಲ್ಲ. ಇಲ್ಲದಿದ್ದರೆ ನಿಮ್ಮನ್ನು ಖಂಡಿಸಲಾಗುತ್ತದೆ.</w:t>
      </w:r>
    </w:p>
    <w:p/>
    <w:p>
      <w:r xmlns:w="http://schemas.openxmlformats.org/wordprocessingml/2006/main">
        <w:t xml:space="preserve">1 ಅರಸುಗಳು 2:44 ಅರಸನು ಶಿಮೀಗೆ ಹೇಳಿದನು: ನೀನು ನನ್ನ ತಂದೆಯಾದ ದಾವೀದನಿಗೆ ಮಾಡಿದ ನಿನ್ನ ಹೃದಯವು ರಹಸ್ಯವಾಗಿರುವ ಎಲ್ಲಾ ದುಷ್ಟತನವನ್ನು ನೀನು ತಿಳಿದಿರುವೆ;</w:t>
      </w:r>
    </w:p>
    <w:p/>
    <w:p>
      <w:r xmlns:w="http://schemas.openxmlformats.org/wordprocessingml/2006/main">
        <w:t xml:space="preserve">ರಾಜ ದಾವೀದನ ವಿರುದ್ಧ ಅವನು ಮಾಡಿದ ದುಷ್ಟತನಕ್ಕಾಗಿ ದೇವರು ಅವನನ್ನು ಶಿಕ್ಷಿಸುತ್ತಾನೆ ಎಂದು ರಾಜ ಸೊಲೊಮೋನನು ಶಿಮೀಗೆ ಎಚ್ಚರಿಸಿದನು.</w:t>
      </w:r>
    </w:p>
    <w:p/>
    <w:p>
      <w:r xmlns:w="http://schemas.openxmlformats.org/wordprocessingml/2006/main">
        <w:t xml:space="preserve">1. ದೇವರು ನಿಯಂತ್ರಣದಲ್ಲಿದ್ದಾನೆ ಮತ್ತು ಅಂತಿಮವಾಗಿ ನಮ್ಮ ದುಷ್ಟತನಕ್ಕಾಗಿ ನಮ್ಮನ್ನು ನಿರ್ಣಯಿಸುತ್ತಾನೆ ಎಂದು ನಾವು ಯಾವಾಗಲೂ ನೆನಪಿನಲ್ಲಿಟ್ಟುಕೊಳ್ಳಬೇಕು.</w:t>
      </w:r>
    </w:p>
    <w:p/>
    <w:p>
      <w:r xmlns:w="http://schemas.openxmlformats.org/wordprocessingml/2006/main">
        <w:t xml:space="preserve">2. ನಮ್ಮ ಕ್ರಿಯೆಗಳು ಈ ಜೀವನದಲ್ಲಿ ಮತ್ತು ಮುಂದಿನ ಜೀವನದಲ್ಲಿ ಪರಿಣಾಮಗಳನ್ನು ಹೊಂದಿವೆ ಎಂದು ನಾವು ಗುರುತಿಸಬೇಕು.</w:t>
      </w:r>
    </w:p>
    <w:p/>
    <w:p>
      <w:r xmlns:w="http://schemas.openxmlformats.org/wordprocessingml/2006/main">
        <w:t xml:space="preserve">1.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2. ಮ್ಯಾಥ್ಯೂ 7: 2 - ನೀವು ಯಾವ ತೀರ್ಪಿನಿಂದ ನಿರ್ಣಯಿಸುತ್ತೀರಿ, ನೀವು ನಿರ್ಣಯಿಸಲ್ಪಡುತ್ತೀರಿ: ಮತ್ತು ನೀವು ಯಾವ ಅಳತೆಯಿಂದ ಅಳೆಯುತ್ತೀರಿ, ಅದು ನಿಮಗೆ ಮತ್ತೆ ಅಳೆಯಲಾಗುತ್ತದೆ.</w:t>
      </w:r>
    </w:p>
    <w:p/>
    <w:p>
      <w:r xmlns:w="http://schemas.openxmlformats.org/wordprocessingml/2006/main">
        <w:t xml:space="preserve">1 ಅರಸುಗಳು 2:45 ಮತ್ತು ಅರಸನಾದ ಸೊಲೊಮೋನನು ಆಶೀರ್ವದಿಸಲ್ಪಡುವನು ಮತ್ತು ದಾವೀದನ ಸಿಂಹಾಸನವು ಕರ್ತನ ಮುಂದೆ ಶಾಶ್ವತವಾಗಿ ಸ್ಥಾಪಿಸಲ್ಪಡುವುದು.</w:t>
      </w:r>
    </w:p>
    <w:p/>
    <w:p>
      <w:r xmlns:w="http://schemas.openxmlformats.org/wordprocessingml/2006/main">
        <w:t xml:space="preserve">ರಾಜ ಸೊಲೊಮೋನನು ಆಶೀರ್ವದಿಸಲ್ಪಟ್ಟನು ಮತ್ತು ದಾವೀದನ ಸಿಂಹಾಸನವು ಶಾಶ್ವತವಾಗಿ ಕರ್ತನ ಮುಂದೆ ಸ್ಥಾಪಿಸಲ್ಪಡುತ್ತದೆ.</w:t>
      </w:r>
    </w:p>
    <w:p/>
    <w:p>
      <w:r xmlns:w="http://schemas.openxmlformats.org/wordprocessingml/2006/main">
        <w:t xml:space="preserve">1. ದಿ ಬ್ಲೆಸ್ಡ್ ಕಿಂಗ್: ಎ ಲುಕ್ ಅಟ್ ದಿ ಲೆಗಸಿ ಆಫ್ ಕಿಂಗ್ ಸೊಲೊಮನ್</w:t>
      </w:r>
    </w:p>
    <w:p/>
    <w:p>
      <w:r xmlns:w="http://schemas.openxmlformats.org/wordprocessingml/2006/main">
        <w:t xml:space="preserve">2. ದಾವೀದನ ಸಿಂಹಾಸನವನ್ನು ಸ್ಥಾಪಿಸುವುದು: ದೇವರ ಶಾಶ್ವತ ಒಡಂಬಡಿಕೆ</w:t>
      </w:r>
    </w:p>
    <w:p/>
    <w:p>
      <w:r xmlns:w="http://schemas.openxmlformats.org/wordprocessingml/2006/main">
        <w:t xml:space="preserve">1. 2 ಸ್ಯಾಮ್ಯುಯೆಲ್ 7:16 - ಮತ್ತು ನಿನ್ನ ಮನೆ ಮತ್ತು ನಿನ್ನ ರಾಜ್ಯವು ನಿನ್ನ ಮುಂದೆ ಶಾಶ್ವತವಾಗಿ ಸ್ಥಾಪಿಸಲ್ಪಡುತ್ತದೆ: ನಿನ್ನ ಸಿಂಹಾಸನವು ಶಾಶ್ವತವಾಗಿ ಸ್ಥಾಪಿಸಲ್ಪಡುತ್ತದೆ.</w:t>
      </w:r>
    </w:p>
    <w:p/>
    <w:p>
      <w:r xmlns:w="http://schemas.openxmlformats.org/wordprocessingml/2006/main">
        <w:t xml:space="preserve">2. ಕೀರ್ತನೆ 89: 3-4 - ನಾನು ಆರಿಸಿಕೊಂಡವರೊಂದಿಗೆ ನಾನು ಒಡಂಬಡಿಕೆಯನ್ನು ಮಾಡಿದ್ದೇನೆ, ನನ್ನ ಸೇವಕನಾದ ದಾವೀದನಿಗೆ ನಾನು ಪ್ರಮಾಣ ಮಾಡಿದ್ದೇನೆ, ನಿನ್ನ ಸಂತತಿಯನ್ನು ನಾನು ಶಾಶ್ವತವಾಗಿ ಸ್ಥಾಪಿಸುತ್ತೇನೆ ಮತ್ತು ಎಲ್ಲಾ ಪೀಳಿಗೆಗೆ ನಿನ್ನ ಸಿಂಹಾಸನವನ್ನು ನಿರ್ಮಿಸುತ್ತೇನೆ.</w:t>
      </w:r>
    </w:p>
    <w:p/>
    <w:p>
      <w:r xmlns:w="http://schemas.openxmlformats.org/wordprocessingml/2006/main">
        <w:t xml:space="preserve">1 ಅರಸುಗಳು 2:46 ಆಗ ಅರಸನು ಯೆಹೋಯಾದನ ಮಗನಾದ ಬೆನಾಯನಿಗೆ ಆಜ್ಞಾಪಿಸಿದನು; ಅದು ಹೊರಟು ಅವನ ಮೇಲೆ ಬಿದ್ದಿತು, ಅವನು ಸತ್ತನು. ಮತ್ತು ರಾಜ್ಯವು ಸೊಲೊಮೋನನ ಕೈಯಲ್ಲಿ ಸ್ಥಾಪಿಸಲ್ಪಟ್ಟಿತು.</w:t>
      </w:r>
    </w:p>
    <w:p/>
    <w:p>
      <w:r xmlns:w="http://schemas.openxmlformats.org/wordprocessingml/2006/main">
        <w:t xml:space="preserve">ರಾಜ ಸೊಲೊಮೋನನು ಯಾರನ್ನಾದರೂ ಕೊಲ್ಲುವಂತೆ ಬೆನಾಯನಿಗೆ ಆಜ್ಞಾಪಿಸಿದನು ಮತ್ತು ಹಾಗೆ ಮಾಡುವ ಮೂಲಕ ಸೊಲೊಮೋನನ ರಾಜ್ಯವನ್ನು ಸ್ಥಾಪಿಸಲಾಯಿತು.</w:t>
      </w:r>
    </w:p>
    <w:p/>
    <w:p>
      <w:r xmlns:w="http://schemas.openxmlformats.org/wordprocessingml/2006/main">
        <w:t xml:space="preserve">1. "ರಾಜ್ಯವನ್ನು ಸ್ಥಾಪಿಸುವ ವೆಚ್ಚ"</w:t>
      </w:r>
    </w:p>
    <w:p/>
    <w:p>
      <w:r xmlns:w="http://schemas.openxmlformats.org/wordprocessingml/2006/main">
        <w:t xml:space="preserve">2. "ನಿಷ್ಠೆಯ ಬೆಲೆ"</w:t>
      </w:r>
    </w:p>
    <w:p/>
    <w:p>
      <w:r xmlns:w="http://schemas.openxmlformats.org/wordprocessingml/2006/main">
        <w:t xml:space="preserve">1. ನಾಣ್ಣುಡಿಗಳು 16:18 - "ಅಹಂಕಾರವು ನಾಶಕ್ಕೆ ಮುಂಚೆ ಹೋಗುತ್ತದೆ, ಮತ್ತು ಅಹಂಕಾರದ ಮನೋಭಾವವು ಬೀಳುವ ಮೊದಲು."</w:t>
      </w:r>
    </w:p>
    <w:p/>
    <w:p>
      <w:r xmlns:w="http://schemas.openxmlformats.org/wordprocessingml/2006/main">
        <w:t xml:space="preserve">2. ಕಾಯಿದೆಗಳು 5:29 - "ನಂತರ ಪೇತ್ರ ಮತ್ತು ಇತರ ಅಪೊಸ್ತಲರು ಉತ್ತರಿಸಿದರು ಮತ್ತು ನಾವು ಮನುಷ್ಯರಿಗಿಂತ ದೇವರಿಗೆ ವಿಧೇಯರಾಗಬೇಕು."</w:t>
      </w:r>
    </w:p>
    <w:p/>
    <w:p>
      <w:r xmlns:w="http://schemas.openxmlformats.org/wordprocessingml/2006/main">
        <w:t xml:space="preserve">1 ಕಿಂಗ್ಸ್ ಅಧ್ಯಾಯ 3 ಸೊಲೊಮೋನನ ಬುದ್ಧಿವಂತಿಕೆ ಮತ್ತು ದೇವರೊಂದಿಗಿನ ಅವನ ಪ್ರಸಿದ್ಧ ಮುಖಾಮುಖಿಯನ್ನು ಎತ್ತಿ ತೋರಿಸುತ್ತದೆ, ಅಲ್ಲಿ ಅವನು ಇಸ್ರೇಲ್ ಜನರನ್ನು ಆಳಲು ಬುದ್ಧಿವಂತಿಕೆಯನ್ನು ಕೇಳುತ್ತಾನೆ.</w:t>
      </w:r>
    </w:p>
    <w:p/>
    <w:p>
      <w:r xmlns:w="http://schemas.openxmlformats.org/wordprocessingml/2006/main">
        <w:t xml:space="preserve">1 ನೇ ಪ್ಯಾರಾಗ್ರಾಫ್: ಸೊಲೊಮನ್ ತನ್ನ ಮಗಳನ್ನು ಮದುವೆಯಾಗುವ ಮೂಲಕ ಈಜಿಪ್ಟಿನ ರಾಜನಾದ ಫರೋಹನೊಂದಿಗೆ ಮದುವೆಯ ಮೈತ್ರಿಯನ್ನು ರೂಪಿಸುತ್ತಾನೆ. ಇದು ಇಸ್ರೇಲ್ ಮತ್ತು ಈಜಿಪ್ಟ್ ನಡುವೆ ರಾಜಕೀಯ ಸಂಬಂಧವನ್ನು ಸ್ಥಾಪಿಸುತ್ತದೆ (1 ಅರಸುಗಳು 3:1).</w:t>
      </w:r>
    </w:p>
    <w:p/>
    <w:p>
      <w:r xmlns:w="http://schemas.openxmlformats.org/wordprocessingml/2006/main">
        <w:t xml:space="preserve">2 ನೇ ಪ್ಯಾರಾಗ್ರಾಫ್: ದೇವಾಲಯವನ್ನು ಇನ್ನೂ ನಿರ್ಮಿಸದ ಕಾರಣ ಬಲಿ ನೀಡಲು ಸೂಕ್ತ ಸ್ಥಳವಿಲ್ಲ ಎಂದು ಅಧ್ಯಾಯವು ಉಲ್ಲೇಖಿಸುತ್ತದೆ. ಪರಿಣಾಮವಾಗಿ, ಜನರು ಉನ್ನತ ಸ್ಥಳಗಳಲ್ಲಿ ಯಜ್ಞಗಳನ್ನು ಅರ್ಪಿಸಿದರು (1 ಅರಸುಗಳು 3: 2-4).</w:t>
      </w:r>
    </w:p>
    <w:p/>
    <w:p>
      <w:r xmlns:w="http://schemas.openxmlformats.org/wordprocessingml/2006/main">
        <w:t xml:space="preserve">3 ನೇ ಪ್ಯಾರಾಗ್ರಾಫ್: ಸೊಲೊಮೋನನು ಗಿಬಿಯೋನ್‌ಗೆ ಪ್ರಯಾಣಿಸುತ್ತಾನೆ, ಅಲ್ಲಿ ಆರಾಧನೆಗಾಗಿ ಬಳಸಲಾಗುವ ಪ್ರಮುಖ ಎತ್ತರದ ಸ್ಥಳವಿತ್ತು. ಅಲ್ಲಿ ಅವನು ದೇವರಿಗೆ ಸಾವಿರ ದಹನಬಲಿಗಳನ್ನು ಅರ್ಪಿಸುತ್ತಾನೆ (1 ಅರಸುಗಳು 3:4-5).</w:t>
      </w:r>
    </w:p>
    <w:p/>
    <w:p>
      <w:r xmlns:w="http://schemas.openxmlformats.org/wordprocessingml/2006/main">
        <w:t xml:space="preserve">4 ನೇ ಪ್ಯಾರಾಗ್ರಾಫ್: ಆ ರಾತ್ರಿ, ದೇವರು ಸೊಲೊಮೋನನಿಗೆ ಕನಸಿನಲ್ಲಿ ಕಾಣಿಸಿಕೊಂಡನು ಮತ್ತು ಅವನು ಬಯಸಿದ್ದನ್ನು ಕೇಳಲು ಹೇಳುತ್ತಾನೆ. ಸೊಲೊಮೋನನು ತನ್ನ ಯೌವನವನ್ನು ಮತ್ತು ದೇವರ ಆಯ್ಕೆಮಾಡಿದ ಜನರನ್ನು ಮುನ್ನಡೆಸುವಲ್ಲಿ ಅನುಭವದ ಕೊರತೆಯನ್ನು ನಮ್ರತೆಯಿಂದ ಒಪ್ಪಿಕೊಳ್ಳುತ್ತಾನೆ (1 ಅರಸುಗಳು 3:5-7).</w:t>
      </w:r>
    </w:p>
    <w:p/>
    <w:p>
      <w:r xmlns:w="http://schemas.openxmlformats.org/wordprocessingml/2006/main">
        <w:t xml:space="preserve">5 ನೇ ಪ್ಯಾರಾಗ್ರಾಫ್: ತನ್ನ ಯೌವನದ ಹೊರತಾಗಿಯೂ, ಸೊಲೊಮನ್ ರಾಜನಾಗಿ ತನ್ನ ಮೇಲೆ ಇರಿಸಲಾದ ಗುರುತರ ಜವಾಬ್ದಾರಿಯನ್ನು ಗುರುತಿಸುತ್ತಾನೆ. ನ್ಯಾಯಯುತವಾಗಿ ಆಡಳಿತ ನಡೆಸಲು ಒಳ್ಳೆಯ ಮತ್ತು ಕೆಟ್ಟದ್ದನ್ನು ವಿವೇಚಿಸಲು ತಿಳುವಳಿಕೆಯ ಹೃದಯ ಅಥವಾ ಬುದ್ಧಿವಂತಿಕೆಯನ್ನು ಅವನು ಕೇಳುತ್ತಾನೆ (1 ಅರಸುಗಳು 3:9).</w:t>
      </w:r>
    </w:p>
    <w:p/>
    <w:p>
      <w:r xmlns:w="http://schemas.openxmlformats.org/wordprocessingml/2006/main">
        <w:t xml:space="preserve">6 ನೇ ಪ್ಯಾರಾಗ್ರಾಫ್: ವೈಯಕ್ತಿಕ ಲಾಭ ಅಥವಾ ಅಧಿಕಾರಕ್ಕಿಂತ ಹೆಚ್ಚಾಗಿ ಬುದ್ಧಿವಂತಿಕೆಗಾಗಿ ಸೊಲೊಮೋನನ ವಿನಂತಿಯಿಂದ ದೇವರು ಸಂತೋಷಗೊಂಡಿದ್ದಾನೆ. ಆತನು ಆತನಿಗೆ ಮೊದಲು ಅಥವಾ ನಂತರ ಬದುಕಿರುವ ಇತರ ವ್ಯಕ್ತಿಗಳಿಗಿಂತ ಅಸಾಧಾರಣವಾದ ಬುದ್ಧಿವಂತಿಕೆಯನ್ನು ನೀಡುತ್ತಾನೆ (1 ಅರಸುಗಳು 3:10-14).</w:t>
      </w:r>
    </w:p>
    <w:p/>
    <w:p>
      <w:r xmlns:w="http://schemas.openxmlformats.org/wordprocessingml/2006/main">
        <w:t xml:space="preserve">7 ನೇ ಪ್ಯಾರಾಗ್ರಾಫ್: ಸೊಲೊಮೋನನ ಬುದ್ಧಿವಂತ ತೀರ್ಪಿನ ಉದಾಹರಣೆಯೊಂದಿಗೆ ಅಧ್ಯಾಯವು ಮುಕ್ತಾಯಗೊಳ್ಳುತ್ತದೆ, ಇಬ್ಬರು ಮಹಿಳೆಯರು ಮಗುವಿನ ಮಾಲೀಕತ್ವವನ್ನು ಹೇಳಿಕೊಳ್ಳುತ್ತಾರೆ. ತೀಕ್ಷ್ಣವಾದ ಒಳನೋಟದ ಮೂಲಕ, ಮಗುವನ್ನು ಅರ್ಧದಷ್ಟು ಭಾಗಿಸಲು ಸಲಹೆ ನೀಡುವ ಮೂಲಕ ನಿಜವಾದ ತಾಯಿಯನ್ನು ನಿರ್ಧರಿಸುತ್ತಾನೆ ಆದರೆ ನಿಜವಾದ ತಾಯಿಯ ನಿಸ್ವಾರ್ಥ ಪ್ರೀತಿಯನ್ನು ನೋಡುತ್ತಾನೆ (1 ರಾಜರು 3; 16-28).</w:t>
      </w:r>
    </w:p>
    <w:p/>
    <w:p>
      <w:r xmlns:w="http://schemas.openxmlformats.org/wordprocessingml/2006/main">
        <w:t xml:space="preserve">ಸಾರಾಂಶದಲ್ಲಿ, 1 ರಾಜರ ಅಧ್ಯಾಯ ಮೂರು ದೇವರೊಂದಿಗೆ ಸೊಲೊಮೋನನ ಎನ್ಕೌಂಟರ್ ಅನ್ನು ಚಿತ್ರಿಸುತ್ತದೆ, ಸೊಲೊಮನ್ ಮೈತ್ರಿಗಳನ್ನು ರೂಪಿಸುತ್ತಾನೆ ಮತ್ತು ಆರಾಧನೆಯು ಎತ್ತರದ ಸ್ಥಳಗಳಲ್ಲಿ ನಡೆಯುತ್ತದೆ. ಅವನು ಗಿಬಿಯೋನಿನಲ್ಲಿ ತ್ಯಾಗಗಳನ್ನು ಅರ್ಪಿಸುತ್ತಾನೆ, ಮತ್ತು ದೇವರು ಅವನಿಗೆ ಕನಸಿನಲ್ಲಿ ಕಾಣಿಸಿಕೊಂಡನು, ದೇವರು ಸೊಲೊಮೋನನನ್ನು ಏನನ್ನಾದರೂ ಕೇಳಲು ಆಹ್ವಾನಿಸುತ್ತಾನೆ. ಸೊಲೊಮನ್ ನ್ಯಾಯಯುತವಾಗಿ ಆಡಳಿತ ಮಾಡಲು ಬುದ್ಧಿವಂತಿಕೆಯನ್ನು ವಿನಂತಿಸುತ್ತಾನೆ, ದೇವರು ಈ ವಿನಂತಿಯನ್ನು ಮೆಚ್ಚುತ್ತಾನೆ ಮತ್ತು ಅಸಾಧಾರಣ ಬುದ್ಧಿವಂತಿಕೆಯನ್ನು ನೀಡುತ್ತಾನೆ. ಸಾರಾಂಶದಲ್ಲಿ, ಅಧ್ಯಾಯವು ಸೊಲೊಮನ್‌ನ ಬುದ್ಧಿವಂತ ತೀರ್ಪಿನ ಉದಾಹರಣೆಯೊಂದಿಗೆ ಮುಕ್ತಾಯಗೊಳ್ಳುತ್ತದೆ. ಇದರ ಸಾರಾಂಶದಲ್ಲಿ, ಅಧ್ಯಾಯವು ನಮ್ರತೆ, ಬುದ್ಧಿವಂತಿಕೆ, ದೈವಿಕ ಮಾರ್ಗದರ್ಶನದಂತಹ ವಿಷಯಗಳನ್ನು ಪರಿಶೋಧಿಸುತ್ತದೆ ಮತ್ತು ನಾಯಕತ್ವದ ಪಾತ್ರಗಳಲ್ಲಿ ದೈವಿಕ ವಿವೇಚನೆಯನ್ನು ಹುಡುಕುವ ಪ್ರಾಮುಖ್ಯತೆಯನ್ನು ಎತ್ತಿ ತೋರಿಸುತ್ತದೆ.</w:t>
      </w:r>
    </w:p>
    <w:p/>
    <w:p>
      <w:r xmlns:w="http://schemas.openxmlformats.org/wordprocessingml/2006/main">
        <w:t xml:space="preserve">1 ಅರಸುಗಳು 3:1 ಸೊಲೊಮೋನನು ಈಜಿಪ್ಟಿನ ರಾಜನಾದ ಫರೋಹನೊಂದಿಗೆ ಸಂಬಂಧವನ್ನು ಬೆಳೆಸಿದನು ಮತ್ತು ಫರೋಹನ ಮಗಳನ್ನು ಕರೆದುಕೊಂಡು ದಾವೀದನ ಪಟ್ಟಣಕ್ಕೆ ತನ್ನ ಸ್ವಂತ ಮನೆಯನ್ನು ಮತ್ತು ಕರ್ತನ ಆಲಯವನ್ನು ನಿರ್ಮಿಸುವ ತನಕ ಅವಳನ್ನು ಕರೆತಂದನು. ಸುತ್ತಲೂ ಜೆರುಸಲೆಮ್ ಗೋಡೆ.</w:t>
      </w:r>
    </w:p>
    <w:p/>
    <w:p>
      <w:r xmlns:w="http://schemas.openxmlformats.org/wordprocessingml/2006/main">
        <w:t xml:space="preserve">ಸೊಲೊಮೋನನು ಈಜಿಪ್ಟಿನ ರಾಜನಾದ ಫರೋಹನೊಂದಿಗೆ ಮೈತ್ರಿ ಮಾಡಿಕೊಂಡನು ಮತ್ತು ಫರೋಹನ ಮಗಳನ್ನು ತನ್ನ ಹೆಂಡತಿಯಾಗಿ ತೆಗೆದುಕೊಂಡನು. ಅವನು ಅವಳನ್ನು ಯೆರೂಸಲೇಮಿಗೆ ಕರೆತಂದನು, ಅಲ್ಲಿ ಅವನು ಅವಳಿಗೆ ಒಂದು ಮನೆಯನ್ನು ನಿರ್ಮಿಸಿದನು ಮತ್ತು ಕರ್ತನ ಮನೆ ಮತ್ತು ಜೆರುಸಲೆಮ್ನ ಗೋಡೆಗಳ ನಿರ್ಮಾಣವನ್ನು ಪೂರ್ಣಗೊಳಿಸಿದನು.</w:t>
      </w:r>
    </w:p>
    <w:p/>
    <w:p>
      <w:r xmlns:w="http://schemas.openxmlformats.org/wordprocessingml/2006/main">
        <w:t xml:space="preserve">1. ದೈವಿಕ ಮೈತ್ರಿಗಳ ಶಕ್ತಿ</w:t>
      </w:r>
    </w:p>
    <w:p/>
    <w:p>
      <w:r xmlns:w="http://schemas.openxmlformats.org/wordprocessingml/2006/main">
        <w:t xml:space="preserve">2. ರಾಜ ಸೊಲೊಮೋನನ ಬುದ್ಧಿವಂತಿಕೆ</w:t>
      </w:r>
    </w:p>
    <w:p/>
    <w:p>
      <w:r xmlns:w="http://schemas.openxmlformats.org/wordprocessingml/2006/main">
        <w:t xml:space="preserve">1. ನಾಣ್ಣುಡಿಗಳು 11:14 ಮತ್ತು 14:1 - ಎಲ್ಲಿ ಮಾರ್ಗದರ್ಶನವಿಲ್ಲವೋ ಅಲ್ಲಿ ಜನರು ಬೀಳುತ್ತಾರೆ, ಆದರೆ ಸಲಹೆಗಾರರ ಸಮೃದ್ಧಿಯಲ್ಲಿ ಸುರಕ್ಷತೆ ಇರುತ್ತದೆ. ಪ್ರತಿಯೊಬ್ಬ ಬುದ್ಧಿವಂತ ಮಹಿಳೆ ತನ್ನ ಮನೆಯನ್ನು ಕಟ್ಟುತ್ತಾಳೆ, ಆದರೆ ಮೂರ್ಖಳು ತನ್ನ ಕೈಯಿಂದಲೇ ಅದನ್ನು ಕಿತ್ತುಹಾಕುತ್ತಾಳೆ.</w:t>
      </w:r>
    </w:p>
    <w:p/>
    <w:p>
      <w:r xmlns:w="http://schemas.openxmlformats.org/wordprocessingml/2006/main">
        <w:t xml:space="preserve">2. ಕೀರ್ತನೆ 127:1 - ಕರ್ತನು ಮನೆಯನ್ನು ಕಟ್ಟದಿದ್ದರೆ, ಅದನ್ನು ಕಟ್ಟುವವರು ವ್ಯರ್ಥವಾಗಿ ಕೆಲಸ ಮಾಡುತ್ತಾರೆ.</w:t>
      </w:r>
    </w:p>
    <w:p/>
    <w:p>
      <w:r xmlns:w="http://schemas.openxmlformats.org/wordprocessingml/2006/main">
        <w:t xml:space="preserve">1 ಅರಸುಗಳು 3:2 ಜನರು ಮಾತ್ರ ಉನ್ನತ ಸ್ಥಳಗಳಲ್ಲಿ ಯಜ್ಞವನ್ನು ಅರ್ಪಿಸಿದರು, ಏಕೆಂದರೆ ಆ ದಿನಗಳ ವರೆಗೆ ಕರ್ತನ ಹೆಸರಿಗೆ ಯಾವುದೇ ಮನೆಯನ್ನು ನಿರ್ಮಿಸಲಾಗಿಲ್ಲ.</w:t>
      </w:r>
    </w:p>
    <w:p/>
    <w:p>
      <w:r xmlns:w="http://schemas.openxmlformats.org/wordprocessingml/2006/main">
        <w:t xml:space="preserve">ಅರಸನಾದ ಸೊಲೊಮೋನನ ಕಾಲದಲ್ಲಿ, ಕರ್ತನನ್ನು ಗೌರವಿಸಲು ಯಾವುದೇ ದೇವಾಲಯವನ್ನು ನಿರ್ಮಿಸಲಾಗಿಲ್ಲ, ಆದ್ದರಿಂದ ಜನರು ಉನ್ನತ ಸ್ಥಳಗಳಲ್ಲಿ ಯಜ್ಞಗಳನ್ನು ಅರ್ಪಿಸುತ್ತಿದ್ದರು.</w:t>
      </w:r>
    </w:p>
    <w:p/>
    <w:p>
      <w:r xmlns:w="http://schemas.openxmlformats.org/wordprocessingml/2006/main">
        <w:t xml:space="preserve">1. ಆರಾಧನಾ ಗೃಹವನ್ನು ನಿರ್ಮಿಸುವ ಪ್ರಾಮುಖ್ಯತೆ</w:t>
      </w:r>
    </w:p>
    <w:p/>
    <w:p>
      <w:r xmlns:w="http://schemas.openxmlformats.org/wordprocessingml/2006/main">
        <w:t xml:space="preserve">2. ಆರಾಧನೆಯ ಹೃದಯ: ನಾವು ಎಲ್ಲಿ ಮತ್ತು ಹೇಗೆ ಆರಾಧಿಸುತ್ತೇವೆ</w:t>
      </w:r>
    </w:p>
    <w:p/>
    <w:p>
      <w:r xmlns:w="http://schemas.openxmlformats.org/wordprocessingml/2006/main">
        <w:t xml:space="preserve">1. ಧರ್ಮೋಪದೇಶಕಾಂಡ 12:5-7 - ನಿಮ್ಮ ದೇವರಾದ ಕರ್ತನು ತನ್ನ ಹೆಸರನ್ನು ಇಡಲು ಮತ್ತು ಅಲ್ಲಿ ತನ್ನ ವಾಸಸ್ಥಾನವನ್ನು ಮಾಡಲು ನಿಮ್ಮ ಎಲ್ಲಾ ಕುಲಗಳಲ್ಲಿ ಆರಿಸಿಕೊಳ್ಳುವ ಸ್ಥಳವನ್ನು ನೀವು ಹುಡುಕಬೇಕು.</w:t>
      </w:r>
    </w:p>
    <w:p/>
    <w:p>
      <w:r xmlns:w="http://schemas.openxmlformats.org/wordprocessingml/2006/main">
        <w:t xml:space="preserve">2. ಕೀರ್ತನೆಗಳು 27: 4 - ನಾನು ಕರ್ತನ ಬಳಿ ಒಂದು ವಿಷಯವನ್ನು ಕೇಳಿದೆನು, ಅದನ್ನು ನಾನು ಹುಡುಕುತ್ತೇನೆ: ನಾನು ಕರ್ತನ ಸೌಂದರ್ಯವನ್ನು ನೋಡುವ ಮತ್ತು ವಿಚಾರಿಸುವ ನನ್ನ ಜೀವನದ ಎಲ್ಲಾ ದಿನಗಳಲ್ಲಿ ಕರ್ತನ ಮನೆಯಲ್ಲಿ ವಾಸಿಸುವೆನು. ಅವನ ದೇವಸ್ಥಾನದಲ್ಲಿ.</w:t>
      </w:r>
    </w:p>
    <w:p/>
    <w:p>
      <w:r xmlns:w="http://schemas.openxmlformats.org/wordprocessingml/2006/main">
        <w:t xml:space="preserve">1 ಅರಸುಗಳು 3:3 ಸೊಲೊಮೋನನು ಕರ್ತನನ್ನು ಪ್ರೀತಿಸಿದನು, ತನ್ನ ತಂದೆಯಾದ ದಾವೀದನ ನಿಯಮಗಳ ಪ್ರಕಾರ ನಡೆಯುತ್ತಿದ್ದನು;</w:t>
      </w:r>
    </w:p>
    <w:p/>
    <w:p>
      <w:r xmlns:w="http://schemas.openxmlformats.org/wordprocessingml/2006/main">
        <w:t xml:space="preserve">ಸೊಲೊಮೋನನು ಯೆಹೋವನನ್ನು ಪ್ರೀತಿಸಿದನು ಮತ್ತು ತನ್ನ ತಂದೆಯಾದ ದಾವೀದನ ನಿಯಮಗಳನ್ನು ಅನುಸರಿಸಿದನು, ಆದರೆ ಅವನು ಉನ್ನತ ಸ್ಥಳಗಳಲ್ಲಿ ಯಜ್ಞಗಳನ್ನು ಅರ್ಪಿಸಿದನು ಮತ್ತು ಧೂಪವನ್ನು ಸುಡಿದನು.</w:t>
      </w:r>
    </w:p>
    <w:p/>
    <w:p>
      <w:r xmlns:w="http://schemas.openxmlformats.org/wordprocessingml/2006/main">
        <w:t xml:space="preserve">1. ದೇವರ ಶಾಸನಗಳನ್ನು ಅನುಸರಿಸುವ ಪ್ರಾಮುಖ್ಯತೆ</w:t>
      </w:r>
    </w:p>
    <w:p/>
    <w:p>
      <w:r xmlns:w="http://schemas.openxmlformats.org/wordprocessingml/2006/main">
        <w:t xml:space="preserve">2. ನಮ್ಮ ನಂಬಿಕೆಯನ್ನು ರಾಜಿ ಮಾಡಿಕೊಳ್ಳುವ ಪ್ರಲೋಭನೆ</w:t>
      </w:r>
    </w:p>
    <w:p/>
    <w:p>
      <w:r xmlns:w="http://schemas.openxmlformats.org/wordprocessingml/2006/main">
        <w:t xml:space="preserve">1. ಕೀರ್ತನೆ 119: 1-3: ಯಾರ ಮಾರ್ಗವು ನಿರ್ದೋಷಿಗಳು, ಯಾರು ಕರ್ತನ ಕಾನೂನಿನಲ್ಲಿ ನಡೆಯುವರೋ ಅವರು ಧನ್ಯರು! ಆತನ ಸಾಕ್ಷಿಗಳನ್ನು ಕೈಕೊಳ್ಳುವವರೂ, ಪೂರ್ಣ ಹೃದಯದಿಂದ ಆತನನ್ನು ಹುಡುಕುವವರೂ, ಯಾವ ತಪ್ಪನ್ನೂ ಮಾಡದೆ ಆತನ ಮಾರ್ಗದಲ್ಲಿ ನಡೆಯುವವರು ಧನ್ಯರು!</w:t>
      </w:r>
    </w:p>
    <w:p/>
    <w:p>
      <w:r xmlns:w="http://schemas.openxmlformats.org/wordprocessingml/2006/main">
        <w:t xml:space="preserve">2. ರೋಮನ್ನರು 12:2: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1 ಅರಸುಗಳು 3:4 ಮತ್ತು ಅರಸನು ಗಿಬ್ಯೋನಿಗೆ ಬಲಿಕೊಡಲು ಹೋದನು; ಯಾಕಂದರೆ ಅದು ದೊಡ್ಡ ಉನ್ನತ ಸ್ಥಳವಾಗಿತ್ತು: ಸೊಲೊಮೋನನು ಆ ಬಲಿಪೀಠದ ಮೇಲೆ ಸಾವಿರ ದಹನಬಲಿಗಳನ್ನು ಅರ್ಪಿಸಿದನು.</w:t>
      </w:r>
    </w:p>
    <w:p/>
    <w:p>
      <w:r xmlns:w="http://schemas.openxmlformats.org/wordprocessingml/2006/main">
        <w:t xml:space="preserve">ಪಾಸೇಜ್ ಸೊಲೊಮೋನನು ಗಿಬಿಯೋನಿನ ದೊಡ್ಡ ಎತ್ತರದ ಸ್ಥಳದಲ್ಲಿ ಸಾವಿರ ದಹನಬಲಿಗಳನ್ನು ಅರ್ಪಿಸಿದನು.</w:t>
      </w:r>
    </w:p>
    <w:p/>
    <w:p>
      <w:r xmlns:w="http://schemas.openxmlformats.org/wordprocessingml/2006/main">
        <w:t xml:space="preserve">1. ಪೂಜೆಯಲ್ಲಿ ತ್ಯಾಗದ ಪ್ರಾಮುಖ್ಯತೆ</w:t>
      </w:r>
    </w:p>
    <w:p/>
    <w:p>
      <w:r xmlns:w="http://schemas.openxmlformats.org/wordprocessingml/2006/main">
        <w:t xml:space="preserve">2. ಆರಾಧನೆಯ ಸ್ಥಳವಾಗಿ ಗಿಬಿಯೋನ್‌ನ ಮಹತ್ವ</w:t>
      </w:r>
    </w:p>
    <w:p/>
    <w:p>
      <w:r xmlns:w="http://schemas.openxmlformats.org/wordprocessingml/2006/main">
        <w:t xml:space="preserve">1. ಮ್ಯಾಥ್ಯೂ 5:23-24 "ಆದ್ದರಿಂದ, ನೀವು ಬಲಿಪೀಠದ ಬಳಿ ನಿಮ್ಮ ಉಡುಗೊರೆಯನ್ನು ಅರ್ಪಿಸುತ್ತಿದ್ದರೆ ಮತ್ತು ಅಲ್ಲಿ ನಿಮ್ಮ ಸಹೋದರ ಅಥವಾ ಸಹೋದರಿ ನಿಮ್ಮ ವಿರುದ್ಧ ಏನಾದರೂ ಹೊಂದಿದ್ದಾರೆಂದು ನೆನಪಿಸಿಕೊಂಡರೆ, ನಿಮ್ಮ ಉಡುಗೊರೆಯನ್ನು ಬಲಿಪೀಠದ ಮುಂದೆ ಬಿಟ್ಟುಬಿಡಿ. ಮೊದಲು ಹೋಗಿ ಅವರೊಂದಿಗೆ ರಾಜಿ ಮಾಡಿಕೊಳ್ಳಿ. ; ನಂತರ ಬಂದು ನಿಮ್ಮ ಉಡುಗೊರೆಯನ್ನು ಅರ್ಪಿಸಿ."</w:t>
      </w:r>
    </w:p>
    <w:p/>
    <w:p>
      <w:r xmlns:w="http://schemas.openxmlformats.org/wordprocessingml/2006/main">
        <w:t xml:space="preserve">2. ಯೆಶಾಯ 1:11-15 ನಿಮ್ಮ ತ್ಯಾಗಗಳ ಬಹುಸಂಖ್ಯೆಯು ನನಗೆ ಏನು? ಭಗವಂತ ಹೇಳುತ್ತಾನೆ; ನಾನು ಟಗರುಗಳ ದಹನಬಲಿ ಮತ್ತು ಚೆನ್ನಾಗಿ ತಿನ್ನುವ ಮೃಗಗಳ ಕೊಬ್ಬನ್ನು ಹೊಂದಿದ್ದೇನೆ; ನಾನು ಹೋರಿಗಳ, ಕುರಿಮರಿಗಳ ಅಥವಾ ಮೇಕೆಗಳ ರಕ್ತದಲ್ಲಿ ಸಂತೋಷಪಡುವುದಿಲ್ಲ.</w:t>
      </w:r>
    </w:p>
    <w:p/>
    <w:p>
      <w:r xmlns:w="http://schemas.openxmlformats.org/wordprocessingml/2006/main">
        <w:t xml:space="preserve">1 ಅರಸುಗಳು 3:5 ಗಿಬಿಯೋನಿನಲ್ಲಿ ಕರ್ತನು ರಾತ್ರಿಯಲ್ಲಿ ಸೊಲೊಮೋನನಿಗೆ ಕನಸಿನಲ್ಲಿ ಕಾಣಿಸಿಕೊಂಡನು ಮತ್ತು ದೇವರು - ನಾನು ನಿನಗೆ ಏನು ಕೊಡಬೇಕೆಂದು ಕೇಳು ಎಂದು ಹೇಳಿದನು.</w:t>
      </w:r>
    </w:p>
    <w:p/>
    <w:p>
      <w:r xmlns:w="http://schemas.openxmlformats.org/wordprocessingml/2006/main">
        <w:t xml:space="preserve">ದೇವರು ಸೊಲೊಮೋನನಿಗೆ ಕನಸಿನಲ್ಲಿ ಕಾಣಿಸಿಕೊಂಡನು ಮತ್ತು ಅವನಿಗೆ ಏನು ಕೊಡಬೇಕೆಂದು ಕೇಳಿದನು.</w:t>
      </w:r>
    </w:p>
    <w:p/>
    <w:p>
      <w:r xmlns:w="http://schemas.openxmlformats.org/wordprocessingml/2006/main">
        <w:t xml:space="preserve">1. ದೇವರು ನಿಷ್ಠಾವಂತ ಮತ್ತು ನಮ್ಮ ಅಗತ್ಯಗಳನ್ನು ಒದಗಿಸಲು ಸಿದ್ಧರಿದ್ದಾರೆ.</w:t>
      </w:r>
    </w:p>
    <w:p/>
    <w:p>
      <w:r xmlns:w="http://schemas.openxmlformats.org/wordprocessingml/2006/main">
        <w:t xml:space="preserve">2. ದೇವರ ವಾಗ್ದಾನಗಳು ಖಚಿತ ಮತ್ತು ಅವಲಂಬಿತವಾಗಿವೆ.</w:t>
      </w:r>
    </w:p>
    <w:p/>
    <w:p>
      <w:r xmlns:w="http://schemas.openxmlformats.org/wordprocessingml/2006/main">
        <w:t xml:space="preserve">1. ಜಾನ್ 14: 13-14 - "ನೀವು ನನ್ನ ಹೆಸರಿನಲ್ಲಿ ಏನು ಕೇಳುತ್ತೀರೋ ಅದನ್ನು ನಾನು ಮಾಡುತ್ತೇನೆ, ತಂದೆಯು ಮಗನಲ್ಲಿ ಮಹಿಮೆ ಹೊಂದುತ್ತಾರೆ. ನೀವು ನನ್ನ ಹೆಸರಿನಲ್ಲಿ ಏನನ್ನಾದರೂ ಕೇಳಿದರೆ, ನಾನು ಅದನ್ನು ಮಾಡುತ್ತೇನೆ."</w:t>
      </w:r>
    </w:p>
    <w:p/>
    <w:p>
      <w:r xmlns:w="http://schemas.openxmlformats.org/wordprocessingml/2006/main">
        <w:t xml:space="preserve">2. ಕೀರ್ತನೆ 37:4 - "ಕರ್ತನಲ್ಲಿ ನಿನ್ನನ್ನು ಆನಂದಿಸು, ಮತ್ತು ಆತನು ನಿನ್ನ ಹೃದಯದ ಆಸೆಗಳನ್ನು ಕೊಡುವನು."</w:t>
      </w:r>
    </w:p>
    <w:p/>
    <w:p>
      <w:r xmlns:w="http://schemas.openxmlformats.org/wordprocessingml/2006/main">
        <w:t xml:space="preserve">1 ಅರಸುಗಳು 3:6 ಅದಕ್ಕೆ ಸೊಲೊಮೋನನು, &lt;&lt;ನೀನು ನಿನ್ನ ಸೇವಕನಾದ ನನ್ನ ತಂದೆಯಾದ ದಾವೀದನಿಗೆ ಮಹಾ ಕರುಣೆಯನ್ನು ತೋರಿಸಿದ್ದೀ; ಮತ್ತು ನೀನು ಅವನಿಗೆ ಈ ಮಹಾನ್ ದಯೆಯನ್ನು ಇಟ್ಟುಕೊಂಡಿದ್ದೀ, ನೀನು ಅವನ ಸಿಂಹಾಸನದ ಮೇಲೆ ಕೂತುಕೊಳ್ಳಲು ಅವನಿಗೆ ಮಗನನ್ನು ಕೊಟ್ಟಿದ್ದೀ;</w:t>
      </w:r>
    </w:p>
    <w:p/>
    <w:p>
      <w:r xmlns:w="http://schemas.openxmlformats.org/wordprocessingml/2006/main">
        <w:t xml:space="preserve">ದೇವರು ರಾಜ ದಾವೀದನಿಗೆ ಮಹಾನ್ ಕರುಣೆಯನ್ನು ತೋರಿಸಿದನು ಮತ್ತು ಅವನಿಗೆ ಸಿಂಹಾಸನದ ಮೇಲೆ ಕುಳಿತುಕೊಳ್ಳಲು ಮಗನನ್ನು ಕೊಡುವ ಭರವಸೆಯನ್ನು ಉಳಿಸಿದನು.</w:t>
      </w:r>
    </w:p>
    <w:p/>
    <w:p>
      <w:r xmlns:w="http://schemas.openxmlformats.org/wordprocessingml/2006/main">
        <w:t xml:space="preserve">1. ಕರುಣೆಯ ದೇವರ ವಾಗ್ದಾನ ಯಾವಾಗಲೂ ನಿಜ</w:t>
      </w:r>
    </w:p>
    <w:p/>
    <w:p>
      <w:r xmlns:w="http://schemas.openxmlformats.org/wordprocessingml/2006/main">
        <w:t xml:space="preserve">2. ಭರವಸೆಗಳನ್ನು ಉಳಿಸಿಕೊಳ್ಳುವ ಶಕ್ತಿ</w:t>
      </w:r>
    </w:p>
    <w:p/>
    <w:p>
      <w:r xmlns:w="http://schemas.openxmlformats.org/wordprocessingml/2006/main">
        <w:t xml:space="preserve">1. ಕೀರ್ತನೆ 25:10 - ಕರ್ತನ ಎಲ್ಲಾ ಮಾರ್ಗಗಳು ಆತನ ಒಡಂಬಡಿಕೆಯನ್ನು ಮತ್ತು ಸಾಕ್ಷಿಗಳನ್ನು ಅನುಸರಿಸುವವರಿಗೆ ಸ್ಥಿರವಾದ ಪ್ರೀತಿ ಮತ್ತು ನಿಷ್ಠೆಯಾಗಿದೆ.</w:t>
      </w:r>
    </w:p>
    <w:p/>
    <w:p>
      <w:r xmlns:w="http://schemas.openxmlformats.org/wordprocessingml/2006/main">
        <w:t xml:space="preserve">2. ಜೇಮ್ಸ್ 5:12 - ಆದರೆ ಎಲ್ಲಕ್ಕಿಂತ ಹೆಚ್ಚಾಗಿ, ನನ್ನ ಸಹೋದರರೇ, ಸ್ವರ್ಗದ ಮೇಲೆ ಅಥವಾ ಭೂಮಿಯ ಮೇಲೆ ಅಥವಾ ಇನ್ನಾವುದೇ ಆಣೆಯ ಮೂಲಕ ಪ್ರಮಾಣ ಮಾಡಬೇಡಿ, ಆದರೆ ನೀವು ಹೌದು ಎಂದು ಮತ್ತು ನಿಮ್ಮದು ಇಲ್ಲ ಎಂದು ಇರಲಿ, ಇದರಿಂದ ನೀವು ಖಂಡನೆಗೆ ಒಳಗಾಗುವುದಿಲ್ಲ. .</w:t>
      </w:r>
    </w:p>
    <w:p/>
    <w:p>
      <w:r xmlns:w="http://schemas.openxmlformats.org/wordprocessingml/2006/main">
        <w:t xml:space="preserve">1 ಅರಸುಗಳು 3:7 ಈಗ, ಓ ಕರ್ತನೇ, ನನ್ನ ತಂದೆಯಾದ ದಾವೀದನಿಗೆ ಬದಲಾಗಿ ನಿನ್ನ ಸೇವಕನನ್ನು ಅರಸನನ್ನಾಗಿ ಮಾಡಿದ್ದೀ; ಮತ್ತು ನಾನು ಕೇವಲ ಚಿಕ್ಕ ಮಗು;</w:t>
      </w:r>
    </w:p>
    <w:p/>
    <w:p>
      <w:r xmlns:w="http://schemas.openxmlformats.org/wordprocessingml/2006/main">
        <w:t xml:space="preserve">ರಾಜ ದಾವೀದನ ಮಗನಾದ ಸೊಲೊಮೋನನು ರಾಜನಾಗಿ ಮಾಡಲ್ಪಟ್ಟನು ಮತ್ತು ಅವನ ನಮ್ರತೆ ಮತ್ತು ತಿಳುವಳಿಕೆಯ ಕೊರತೆಯನ್ನು ವ್ಯಕ್ತಪಡಿಸುತ್ತಾನೆ.</w:t>
      </w:r>
    </w:p>
    <w:p/>
    <w:p>
      <w:r xmlns:w="http://schemas.openxmlformats.org/wordprocessingml/2006/main">
        <w:t xml:space="preserve">1. ನಮ್ರತೆಯ ಶಕ್ತಿ - ನಮ್ಮ ದೊಡ್ಡ ಶಕ್ತಿಯು ದೇವರ ಮುಂದೆ ನಮ್ರತೆಯಲ್ಲಿದೆ.</w:t>
      </w:r>
    </w:p>
    <w:p/>
    <w:p>
      <w:r xmlns:w="http://schemas.openxmlformats.org/wordprocessingml/2006/main">
        <w:t xml:space="preserve">2. ನಮ್ಮ ಮಿತಿಗಳನ್ನು ಗುರುತಿಸುವುದು - ಆತನು ಒದಗಿಸುವ ದೇವರ ಮುಂದೆ ನಾವು ನಮ್ಮ ಮಿತಿಗಳನ್ನು ಗುರುತಿಸಬೇಕು.</w:t>
      </w:r>
    </w:p>
    <w:p/>
    <w:p>
      <w:r xmlns:w="http://schemas.openxmlformats.org/wordprocessingml/2006/main">
        <w:t xml:space="preserve">1. 1 ಕೊರಿಂಥಿಯಾನ್ಸ್ 1:25 - ದೇವರ ಮೂರ್ಖತನವು ಮನುಷ್ಯರಿಗಿಂತ ಬುದ್ಧಿವಂತವಾಗಿದೆ; ಮತ್ತು ದೇವರ ದೌರ್ಬಲ್ಯವು ಪುರುಷರಿಗಿಂತ ಬಲವಾಗಿದೆ.</w:t>
      </w:r>
    </w:p>
    <w:p/>
    <w:p>
      <w:r xmlns:w="http://schemas.openxmlformats.org/wordprocessingml/2006/main">
        <w:t xml:space="preserve">2. ಯೆಶಾಯ 40:28-31 - ನಿಮಗೆ ಗೊತ್ತಿಲ್ಲವೇ? ನೀವು ಕೇಳಿಲ್ಲವೇ? ಭಗವಂತನು ಶಾಶ್ವತ ದೇವರು, ಭೂಮಿಯ ತುದಿಗಳ ಸೃಷ್ಟಿಕರ್ತ. ಅವನು ದಣಿದಿಲ್ಲ ಅಥವಾ ಆಯಾಸಗೊಳ್ಳುವುದಿಲ್ಲ, ಮತ್ತು ಅವನ ತಿಳುವಳಿಕೆಯನ್ನು ಯಾರೂ ಗ್ರಹಿಸಲು ಸಾಧ್ಯವಿಲ್ಲ. ಅವನು ದಣಿದವರಿಗೆ ಬಲವನ್ನು ಕೊಡುತ್ತಾನೆ ಮತ್ತು ದುರ್ಬಲರ ಶಕ್ತಿಯನ್ನು ಹೆಚ್ಚಿಸುತ್ತಾನೆ. ಯುವಕರು ಸಹ ದಣಿದಿದ್ದಾರೆ ಮತ್ತು ದಣಿದಿದ್ದಾರೆ, ಮತ್ತು ಯುವಕರು ಎಡವಿ ಬೀಳುತ್ತಾರೆ;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1 ಅರಸುಗಳು 3:8 ಮತ್ತು ನಿನ್ನ ಸೇವಕನು ನೀನು ಆರಿಸಿಕೊಂಡ ನಿನ್ನ ಜನರ ಮಧ್ಯದಲ್ಲಿ ಎಣಿಸಲಾಗದ ಮತ್ತು ಬಹುಸಂಖ್ಯೆಗೆ ಎಣಿಸಲಾಗದ ದೊಡ್ಡ ಜನರಿದ್ದಾನೆ.</w:t>
      </w:r>
    </w:p>
    <w:p/>
    <w:p>
      <w:r xmlns:w="http://schemas.openxmlformats.org/wordprocessingml/2006/main">
        <w:t xml:space="preserve">ದೊಡ್ಡ ಮತ್ತು ಅಸಂಖ್ಯಾತ ರಾಷ್ಟ್ರವಾದ ಇಸ್ರೇಲ್ ಜನರನ್ನು ಮುನ್ನಡೆಸಲು ಬುದ್ಧಿವಂತಿಕೆಗಾಗಿ ಸೊಲೊಮನ್ ದೇವರನ್ನು ಕೇಳುತ್ತಾನೆ.</w:t>
      </w:r>
    </w:p>
    <w:p/>
    <w:p>
      <w:r xmlns:w="http://schemas.openxmlformats.org/wordprocessingml/2006/main">
        <w:t xml:space="preserve">1. "ಬುದ್ಧಿವಂತಿಕೆಯಿಂದ ಬದುಕುವುದು: ಬುದ್ಧಿವಂತಿಕೆಯಿಂದ ಮುನ್ನಡೆಸಲು ಇದರ ಅರ್ಥವೇನು?"</w:t>
      </w:r>
    </w:p>
    <w:p/>
    <w:p>
      <w:r xmlns:w="http://schemas.openxmlformats.org/wordprocessingml/2006/main">
        <w:t xml:space="preserve">2. "ಬಹುಸಂಖ್ಯೆಯ ಮೌಲ್ಯ: ನಾವು ಮುನ್ನಡೆಸುವ ಅನೇಕ ಜನರನ್ನು ಗೌರವಿಸುವುದು"</w:t>
      </w:r>
    </w:p>
    <w:p/>
    <w:p>
      <w:r xmlns:w="http://schemas.openxmlformats.org/wordprocessingml/2006/main">
        <w:t xml:space="preserve">1. ನಾಣ್ಣುಡಿಗಳು 1:7 - "ಭಗವಂತನ ಭಯವು ಜ್ಞಾನದ ಆರಂಭವಾಗಿದೆ; ಮೂರ್ಖರು ಬುದ್ಧಿವಂತಿಕೆ ಮತ್ತು ಉಪದೇಶವನ್ನು ತಿರಸ್ಕರಿಸುತ್ತಾರೆ."</w:t>
      </w:r>
    </w:p>
    <w:p/>
    <w:p>
      <w:r xmlns:w="http://schemas.openxmlformats.org/wordprocessingml/2006/main">
        <w:t xml:space="preserve">2. ಎಫೆಸಿಯನ್ಸ್ 4: 1-3 - "ಆದುದರಿಂದ ಕರ್ತನಿಗಾಗಿ ಸೆರೆಯಾಳು, ನಾನು ನಿಮ್ಮನ್ನು ಕರೆಯುವ ಕರೆಗೆ ಯೋಗ್ಯವಾದ ರೀತಿಯಲ್ಲಿ, ಎಲ್ಲಾ ನಮ್ರತೆ ಮತ್ತು ಸೌಮ್ಯತೆ, ತಾಳ್ಮೆಯಿಂದ, ಒಬ್ಬರನ್ನೊಬ್ಬರು ಸಹಿಸಿಕೊಳ್ಳುವಂತೆ ನಿಮ್ಮನ್ನು ಒತ್ತಾಯಿಸುತ್ತೇನೆ. ಪ್ರೀತಿಯಲ್ಲಿ, ಶಾಂತಿಯ ಬಂಧದಲ್ಲಿ ಆತ್ಮದ ಏಕತೆಯನ್ನು ಕಾಪಾಡಿಕೊಳ್ಳಲು ಉತ್ಸುಕನಾಗಿದ್ದಾನೆ."</w:t>
      </w:r>
    </w:p>
    <w:p/>
    <w:p>
      <w:r xmlns:w="http://schemas.openxmlformats.org/wordprocessingml/2006/main">
        <w:t xml:space="preserve">1 ಅರಸುಗಳು 3:9 ಆದದರಿಂದ ನಿನ್ನ ಸೇವಕನಿಗೆ ತಿಳುವಳಿಕೆಯುಳ್ಳ ಹೃದಯವನ್ನು ಕೊಡು, ನಿನ್ನ ಜನರನ್ನು ನಿರ್ಣಯಿಸಲು ನಾನು ಒಳ್ಳೆಯದು ಮತ್ತು ಕೆಟ್ಟದ್ದನ್ನು ವಿವೇಚಿಸುತ್ತೇನೆ;</w:t>
      </w:r>
    </w:p>
    <w:p/>
    <w:p>
      <w:r xmlns:w="http://schemas.openxmlformats.org/wordprocessingml/2006/main">
        <w:t xml:space="preserve">ಸೊಲೊಮೋನನು ದೇವರ ಜನರನ್ನು ನಿರ್ಣಯಿಸಲು ತಿಳುವಳಿಕೆಯ ಹೃದಯಕ್ಕಾಗಿ ದೇವರನ್ನು ಕೇಳುತ್ತಾನೆ, ಏಕೆಂದರೆ ಅವನು ಅವರನ್ನು ಸ್ವತಃ ನಿರ್ಣಯಿಸಲು ಸಾಧ್ಯವಿಲ್ಲ.</w:t>
      </w:r>
    </w:p>
    <w:p/>
    <w:p>
      <w:r xmlns:w="http://schemas.openxmlformats.org/wordprocessingml/2006/main">
        <w:t xml:space="preserve">1. "ಸೊಲೊಮೋನನ ಬುದ್ಧಿವಂತಿಕೆ: ದೇವರಿಂದ ಒಳನೋಟವನ್ನು ಹುಡುಕುವುದು"</w:t>
      </w:r>
    </w:p>
    <w:p/>
    <w:p>
      <w:r xmlns:w="http://schemas.openxmlformats.org/wordprocessingml/2006/main">
        <w:t xml:space="preserve">2. "ದೇವರ ವಿವೇಚನೆಯ ಉಡುಗೊರೆ: ಒಳ್ಳೆಯದು ಮತ್ತು ಕೆಟ್ಟದ್ದರ ನಡುವೆ ನಿರ್ಣಯಿಸುವುದು ಹೇಗೆ"</w:t>
      </w:r>
    </w:p>
    <w:p/>
    <w:p>
      <w:r xmlns:w="http://schemas.openxmlformats.org/wordprocessingml/2006/main">
        <w:t xml:space="preserve">1. ಮ್ಯಾಥ್ಯೂ 7:1-5 "ತೀರ್ಪಿಸಬೇಡಿ, ನೀವು ನಿರ್ಣಯಿಸಲ್ಪಡುವುದಿಲ್ಲ"</w:t>
      </w:r>
    </w:p>
    <w:p/>
    <w:p>
      <w:r xmlns:w="http://schemas.openxmlformats.org/wordprocessingml/2006/main">
        <w:t xml:space="preserve">2. ನಾಣ್ಣುಡಿಗಳು 3:5-6 "ನಿನ್ನ ಪೂರ್ಣ ಹೃದಯದಿಂದ ಭಗವಂತನಲ್ಲಿ ಭರವಸವಿಡು, ಮತ್ತು ನಿನ್ನ ಸ್ವಂತ ತಿಳುವಳಿಕೆಯ ಮೇಲೆ ಆತುಕೊಳ್ಳಬೇಡ"</w:t>
      </w:r>
    </w:p>
    <w:p/>
    <w:p>
      <w:r xmlns:w="http://schemas.openxmlformats.org/wordprocessingml/2006/main">
        <w:t xml:space="preserve">1 ಅರಸುಗಳು 3:10 ಸೊಲೊಮೋನನು ಈ ವಿಷಯವನ್ನು ಕೇಳಿದ ಮಾತು ಯೆಹೋವನಿಗೆ ಸಂತೋಷವಾಯಿತು.</w:t>
      </w:r>
    </w:p>
    <w:p/>
    <w:p>
      <w:r xmlns:w="http://schemas.openxmlformats.org/wordprocessingml/2006/main">
        <w:t xml:space="preserve">ಮಾರ್ಗ ಸೊಲೊಮನ್ ಬುದ್ಧಿವಂತಿಕೆಗಾಗಿ ಭಗವಂತನನ್ನು ಕೇಳಿದನು ಮತ್ತು ಭಗವಂತನು ಸಂತೋಷಪಟ್ಟನು.</w:t>
      </w:r>
    </w:p>
    <w:p/>
    <w:p>
      <w:r xmlns:w="http://schemas.openxmlformats.org/wordprocessingml/2006/main">
        <w:t xml:space="preserve">1. ಬುದ್ಧಿವಂತಿಕೆಗಾಗಿ ಪ್ರಾರ್ಥಿಸುವ ಶಕ್ತಿ.</w:t>
      </w:r>
    </w:p>
    <w:p/>
    <w:p>
      <w:r xmlns:w="http://schemas.openxmlformats.org/wordprocessingml/2006/main">
        <w:t xml:space="preserve">2. ಬುದ್ಧಿವಂತ ಹೃದಯದ ದೇವರ ಆಶೀರ್ವಾದ.</w:t>
      </w:r>
    </w:p>
    <w:p/>
    <w:p>
      <w:r xmlns:w="http://schemas.openxmlformats.org/wordprocessingml/2006/main">
        <w:t xml:space="preserve">1. ಜೇಮ್ಸ್ 1: 5 - "ನಿಮ್ಮಲ್ಲಿ ಯಾರಿಗಾದರೂ ಬುದ್ಧಿವಂತಿಕೆಯ ಕೊರತೆಯಿದ್ದರೆ, ಅವನು ದೇವರನ್ನು ಬೇಡಿಕೊಳ್ಳಲಿ, ಯಾರು ನಿಂದೆಯಿಲ್ಲದೆ ಎಲ್ಲರಿಗೂ ಉದಾರವಾಗಿ ಕೊಡುತ್ತಾರೆ, ಮತ್ತು ಅದು ಅವನಿಗೆ ನೀಡಲ್ಪಡುತ್ತದೆ."</w:t>
      </w:r>
    </w:p>
    <w:p/>
    <w:p>
      <w:r xmlns:w="http://schemas.openxmlformats.org/wordprocessingml/2006/main">
        <w:t xml:space="preserve">2. ನಾಣ್ಣುಡಿಗಳು 2:10-11 - "ಜ್ಞಾನವು ನಿಮ್ಮ ಹೃದಯಕ್ಕೆ ಬರುತ್ತದೆ, ಮತ್ತು ಜ್ಞಾನವು ನಿಮ್ಮ ಆತ್ಮಕ್ಕೆ ಆಹ್ಲಾದಕರವಾಗಿರುತ್ತದೆ; ವಿವೇಚನೆಯು ನಿಮ್ಮನ್ನು ನೋಡಿಕೊಳ್ಳುತ್ತದೆ, ತಿಳುವಳಿಕೆಯು ನಿಮ್ಮನ್ನು ಕಾಪಾಡುತ್ತದೆ."</w:t>
      </w:r>
    </w:p>
    <w:p/>
    <w:p>
      <w:r xmlns:w="http://schemas.openxmlformats.org/wordprocessingml/2006/main">
        <w:t xml:space="preserve">1 ಅರಸುಗಳು 3:11 ದೇವರು ಅವನಿಗೆ--ನೀನು ಈ ವಿಷಯವನ್ನು ಕೇಳಿದ್ದರಿಂದ ಮತ್ತು ನಿನಗಾಗಿ ದೀರ್ಘಾಯುಷ್ಯವನ್ನು ಕೇಳಲಿಲ್ಲ; ನಿನಗಾಗಿ ಸಂಪತ್ತನ್ನು ಕೇಳಲಿಲ್ಲ, ನಿನ್ನ ಶತ್ರುಗಳ ಪ್ರಾಣವನ್ನೂ ಕೇಳಲಿಲ್ಲ; ಆದರೆ ತೀರ್ಪನ್ನು ಗ್ರಹಿಸಲು ನಿಮ್ಮ ತಿಳುವಳಿಕೆಯನ್ನು ಕೇಳಿದೆ;</w:t>
      </w:r>
    </w:p>
    <w:p/>
    <w:p>
      <w:r xmlns:w="http://schemas.openxmlformats.org/wordprocessingml/2006/main">
        <w:t xml:space="preserve">ಸೊಲೊಮೋನನು ತನ್ನ ರಾಜ್ಯವನ್ನು ಆಳಲು ಬುದ್ಧಿವಂತಿಕೆಯನ್ನು ಕೇಳಿದನು ಮತ್ತು ದೇವರು ಅದನ್ನು ಕೊಟ್ಟನು.</w:t>
      </w:r>
    </w:p>
    <w:p/>
    <w:p>
      <w:r xmlns:w="http://schemas.openxmlformats.org/wordprocessingml/2006/main">
        <w:t xml:space="preserve">1. ದಿ ವಿಸ್ಡಮ್ ಟು ಲೀಡ್: ಎ ಸ್ಟಡಿ ಆಫ್ 1 ಕಿಂಗ್ಸ್ 3:11</w:t>
      </w:r>
    </w:p>
    <w:p/>
    <w:p>
      <w:r xmlns:w="http://schemas.openxmlformats.org/wordprocessingml/2006/main">
        <w:t xml:space="preserve">2. ದೇವರ ನಿರ್ದೇಶನವನ್ನು ಹುಡುಕುವುದು: 1 ರಾಜರು 3:11 ರ ಪ್ರತಿಫಲನ</w:t>
      </w:r>
    </w:p>
    <w:p/>
    <w:p>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 ಅವನಿಗೆ ನೀಡಲ್ಪಡುತ್ತದೆ."</w:t>
      </w:r>
    </w:p>
    <w:p/>
    <w:p>
      <w:r xmlns:w="http://schemas.openxmlformats.org/wordprocessingml/2006/main">
        <w:t xml:space="preserve">2. ನಾಣ್ಣುಡಿಗಳು 2:6 - "ಯಾಕಂದರೆ ಕರ್ತನು ಬುದ್ಧಿವಂತಿಕೆಯನ್ನು ನೀಡುತ್ತಾನೆ: ಅವನ ಬಾಯಿಂದ ಜ್ಞಾನ ಮತ್ತು ತಿಳುವಳಿಕೆ ಬರುತ್ತದೆ."</w:t>
      </w:r>
    </w:p>
    <w:p/>
    <w:p>
      <w:r xmlns:w="http://schemas.openxmlformats.org/wordprocessingml/2006/main">
        <w:t xml:space="preserve">1 ಅರಸುಗಳು 3:12 ಇಗೋ, ನಾನು ನಿನ್ನ ಮಾತುಗಳ ಪ್ರಕಾರ ಮಾಡಿದ್ದೇನೆ: ಇಗೋ, ನಾನು ನಿಮಗೆ ಬುದ್ಧಿವಂತ ಮತ್ತು ತಿಳುವಳಿಕೆಯುಳ್ಳ ಹೃದಯವನ್ನು ಕೊಟ್ಟಿದ್ದೇನೆ; ಆದ್ದರಿಂದ ನಿನ್ನಂತೆ ನಿನ್ನಂತೆ ಯಾರೂ ಇರಲಿಲ್ಲ, ನಿಮ್ಮ ನಂತರ ನಿಮ್ಮಂತೆ ಯಾರೂ ಉದ್ಭವಿಸುವುದಿಲ್ಲ.</w:t>
      </w:r>
    </w:p>
    <w:p/>
    <w:p>
      <w:r xmlns:w="http://schemas.openxmlformats.org/wordprocessingml/2006/main">
        <w:t xml:space="preserve">ದೇವರು ಸೊಲೊಮೋನನಿಗೆ ಬುದ್ಧಿವಂತ ಮತ್ತು ತಿಳುವಳಿಕೆಯುಳ್ಳ ಹೃದಯವನ್ನು ನೀಡುತ್ತಾನೆ, ಅವನ ಮೊದಲು ಅಥವಾ ನಂತರದ ಯಾವುದೇ ರಾಜನಂತೆ ಅವನನ್ನು ಮಾಡಲಿಲ್ಲ.</w:t>
      </w:r>
    </w:p>
    <w:p/>
    <w:p>
      <w:r xmlns:w="http://schemas.openxmlformats.org/wordprocessingml/2006/main">
        <w:t xml:space="preserve">1. ದೇವರ ಆಶೀರ್ವಾದದ ಶಕ್ತಿ: ದೇವರ ಉಡುಗೊರೆಗಳು ನಮ್ಮನ್ನು ಹೇಗೆ ಅನನ್ಯಗೊಳಿಸುತ್ತವೆ</w:t>
      </w:r>
    </w:p>
    <w:p/>
    <w:p>
      <w:r xmlns:w="http://schemas.openxmlformats.org/wordprocessingml/2006/main">
        <w:t xml:space="preserve">2. ಮೇಲಿನಿಂದ ಬುದ್ಧಿವಂತಿಕೆ ಮತ್ತು ತಿಳುವಳಿಕೆ: ದೇವರ ಮಾರ್ಗದರ್ಶನದ ಮೇಲೆ ಅವಲಂಬಿತವಾಗಿದೆ</w:t>
      </w:r>
    </w:p>
    <w:p/>
    <w:p>
      <w:r xmlns:w="http://schemas.openxmlformats.org/wordprocessingml/2006/main">
        <w:t xml:space="preserve">1.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2. 2 ತಿಮೋತಿ 3:16 - ಎಲ್ಲಾ ಸ್ಕ್ರಿಪ್ಚರ್ ದೇವರಿಂದ ಉಸಿರೆಳೆದಿದೆ ಮತ್ತು ಬೋಧನೆಗೆ, ಖಂಡನೆಗೆ, ತಿದ್ದುಪಡಿಗಾಗಿ ಮತ್ತು ನೀತಿಯಲ್ಲಿ ತರಬೇತಿಗಾಗಿ ಲಾಭದಾಯಕವಾಗಿದೆ.</w:t>
      </w:r>
    </w:p>
    <w:p/>
    <w:p>
      <w:r xmlns:w="http://schemas.openxmlformats.org/wordprocessingml/2006/main">
        <w:t xml:space="preserve">1 ಅರಸುಗಳು 3:13 ಮತ್ತು ನೀನು ಕೇಳದಿರುವ ಸಂಪತ್ತು ಮತ್ತು ಗೌರವ ಎರಡನ್ನೂ ನಾನು ನಿನಗೆ ಕೊಟ್ಟಿದ್ದೇನೆ;</w:t>
      </w:r>
    </w:p>
    <w:p/>
    <w:p>
      <w:r xmlns:w="http://schemas.openxmlformats.org/wordprocessingml/2006/main">
        <w:t xml:space="preserve">ದೇವರು ರಾಜ ಸೊಲೊಮೋನನಿಗೆ ಸಂಪತ್ತು ಮತ್ತು ಗೌರವವನ್ನು ದಯಪಾಲಿಸಿದನು ಮತ್ತು ಅವನನ್ನು ಇತರ ಎಲ್ಲ ರಾಜರಿಗಿಂತ ದೊಡ್ಡವನಾಗಿ ಮಾಡಿದನು.</w:t>
      </w:r>
    </w:p>
    <w:p/>
    <w:p>
      <w:r xmlns:w="http://schemas.openxmlformats.org/wordprocessingml/2006/main">
        <w:t xml:space="preserve">1. ದೇವರ ಉದಾರತೆ - ದೇವರ ಆಶೀರ್ವಾದಗಳನ್ನು ಗುರುತಿಸುವುದು ಮತ್ತು ಪ್ರಶಂಸಿಸುವುದು</w:t>
      </w:r>
    </w:p>
    <w:p/>
    <w:p>
      <w:r xmlns:w="http://schemas.openxmlformats.org/wordprocessingml/2006/main">
        <w:t xml:space="preserve">2. ಆಧ್ಯಾತ್ಮಿಕ ಬುದ್ಧಿವಂತಿಕೆ - ದೇವರ ಬುದ್ಧಿವಂತಿಕೆಯನ್ನು ಹುಡುಕುವ ಶಕ್ತಿ</w:t>
      </w:r>
    </w:p>
    <w:p/>
    <w:p>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w:t>
      </w:r>
    </w:p>
    <w:p/>
    <w:p>
      <w:r xmlns:w="http://schemas.openxmlformats.org/wordprocessingml/2006/main">
        <w:t xml:space="preserve">2. ಕೀರ್ತನೆ 37:4 - ಭಗವಂತನಲ್ಲಿಯೂ ಆನಂದಪಡು; ಮತ್ತು ಅವನು ನಿನ್ನ ಹೃದಯದ ಆಸೆಗಳನ್ನು ನಿನಗೆ ಕೊಡುವನು.</w:t>
      </w:r>
    </w:p>
    <w:p/>
    <w:p>
      <w:r xmlns:w="http://schemas.openxmlformats.org/wordprocessingml/2006/main">
        <w:t xml:space="preserve">1 ಅರಸುಗಳು 3:14 ನಿನ್ನ ತಂದೆಯಾದ ದಾವೀದನು ನಡೆದುಕೊಂಡಂತೆ ನೀನು ನನ್ನ ನಿಯಮಗಳನ್ನೂ ಆಜ್ಞೆಗಳನ್ನೂ ಕೈಕೊಂಡು ನನ್ನ ಮಾರ್ಗಗಳಲ್ಲಿ ನಡೆದರೆ ನಾನು ನಿನ್ನ ದಿನಗಳನ್ನು ಹೆಚ್ಚಿಸುವೆನು.</w:t>
      </w:r>
    </w:p>
    <w:p/>
    <w:p>
      <w:r xmlns:w="http://schemas.openxmlformats.org/wordprocessingml/2006/main">
        <w:t xml:space="preserve">ದೇವರು ರಾಜ ಸೊಲೊಮೋನನಿಗೆ ತನ್ನ ತಂದೆಯಾದ ಡೇವಿಡ್ ಮಾಡಿದಂತೆಯೇ ದೇವರ ನಿಯಮಗಳು ಮತ್ತು ಆಜ್ಞೆಗಳನ್ನು ಅನುಸರಿಸಿದರೆ, ಅವನು ದೀರ್ಘಾವಧಿಯ ಜೀವನವನ್ನು ಆಶೀರ್ವದಿಸುತ್ತಾನೆ ಎಂದು ಭರವಸೆ ನೀಡಿದರು.</w:t>
      </w:r>
    </w:p>
    <w:p/>
    <w:p>
      <w:r xmlns:w="http://schemas.openxmlformats.org/wordprocessingml/2006/main">
        <w:t xml:space="preserve">1. ದೇವರ ವಾಕ್ಯವನ್ನು ಅನುಸರಿಸುವುದರಿಂದ ನಿಜವಾದ ಆಶೀರ್ವಾದಗಳು ಬರುತ್ತವೆ.</w:t>
      </w:r>
    </w:p>
    <w:p/>
    <w:p>
      <w:r xmlns:w="http://schemas.openxmlformats.org/wordprocessingml/2006/main">
        <w:t xml:space="preserve">2. ದೇವರ ಆಜ್ಞೆಗಳಿಗೆ ವಿಧೇಯತೆ ಜೀವನ ಮತ್ತು ಸಂತೋಷವನ್ನು ತರುತ್ತದೆ.</w:t>
      </w:r>
    </w:p>
    <w:p/>
    <w:p>
      <w:r xmlns:w="http://schemas.openxmlformats.org/wordprocessingml/2006/main">
        <w:t xml:space="preserve">1. ಧರ್ಮೋಪದೇಶಕಾಂಡ 5:33 - "ನೀವು ಬದುಕಲು ಮತ್ತು ಅದು ನಿಮಗೆ ಚೆನ್ನಾಗಿರಲು ಮತ್ತು ನೀವು ಸ್ವಾಧೀನಪಡಿಸಿಕೊಳ್ಳುವ ದೇಶದಲ್ಲಿ ದೀರ್ಘಕಾಲ ಬದುಕಲು ನಿಮ್ಮ ದೇವರಾದ ಕರ್ತನು ನಿಮಗೆ ಆಜ್ಞಾಪಿಸಿದ ಎಲ್ಲಾ ಮಾರ್ಗಗಳಲ್ಲಿ ನೀವು ನಡೆಯಬೇಕು. .</w:t>
      </w:r>
    </w:p>
    <w:p/>
    <w:p>
      <w:r xmlns:w="http://schemas.openxmlformats.org/wordprocessingml/2006/main">
        <w:t xml:space="preserve">2. ಕೀರ್ತನೆ 119:32 - ನೀನು ನನ್ನ ಹೃದಯವನ್ನು ವಿಸ್ತರಿಸಿದಾಗ ನಾನು ನಿನ್ನ ಆಜ್ಞೆಗಳ ಮಾರ್ಗದಲ್ಲಿ ಓಡುತ್ತೇನೆ.</w:t>
      </w:r>
    </w:p>
    <w:p/>
    <w:p>
      <w:r xmlns:w="http://schemas.openxmlformats.org/wordprocessingml/2006/main">
        <w:t xml:space="preserve">1 ಅರಸುಗಳು 3:15 ಮತ್ತು ಸೊಲೊಮನ್ ಎಚ್ಚರವಾಯಿತು; ಮತ್ತು, ಇಗೋ, ಇದು ಒಂದು ಕನಸಾಗಿತ್ತು. ಅವನು ಯೆರೂಸಲೇಮಿಗೆ ಬಂದು ಯೆಹೋವನ ಒಡಂಬಡಿಕೆಯ ಮಂಜೂಷದ ಮುಂದೆ ನಿಂತು ದಹನಬಲಿಗಳನ್ನು ಸಮರ್ಪಿಸಿ ಸಮಾಧಾನದ ಬಲಿಗಳನ್ನು ಅರ್ಪಿಸಿ ತನ್ನ ಸೇವಕರಿಗೆಲ್ಲ ಹಬ್ಬವನ್ನು ಮಾಡಿದನು.</w:t>
      </w:r>
    </w:p>
    <w:p/>
    <w:p>
      <w:r xmlns:w="http://schemas.openxmlformats.org/wordprocessingml/2006/main">
        <w:t xml:space="preserve">ಸೊಲೊಮೋನನು ಒಂದು ಕನಸನ್ನು ಕಂಡನು ಮತ್ತು ಅವನು ಎಚ್ಚರಗೊಂಡಾಗ ಅವನು ಯೆರೂಸಲೇಮಿನ ಒಡಂಬಡಿಕೆಯ ಆರ್ಕ್ಗೆ ದಹನ ಮತ್ತು ಶಾಂತಿಯ ಬಲಿಗಳನ್ನು ಅರ್ಪಿಸಲು ಮತ್ತು ತನ್ನ ಎಲ್ಲಾ ಸೇವಕರೊಂದಿಗೆ ಔತಣವನ್ನು ಹೊಂದಲು ಹೋದನು.</w:t>
      </w:r>
    </w:p>
    <w:p/>
    <w:p>
      <w:r xmlns:w="http://schemas.openxmlformats.org/wordprocessingml/2006/main">
        <w:t xml:space="preserve">1. ದಿ ಪವರ್ ಆಫ್ ಡ್ರೀಮ್ಸ್: ಅವುಗಳನ್ನು ಹೇಗೆ ಅರ್ಥೈಸುವುದು ಮತ್ತು ಕಾರ್ಯನಿರ್ವಹಿಸುವುದು</w:t>
      </w:r>
    </w:p>
    <w:p/>
    <w:p>
      <w:r xmlns:w="http://schemas.openxmlformats.org/wordprocessingml/2006/main">
        <w:t xml:space="preserve">2. ಭಗವಂತನ ಒಡಂಬಡಿಕೆ: ಅದರ ಪ್ರಾಮುಖ್ಯತೆ ಮತ್ತು ನಮ್ಮ ಜವಾಬ್ದಾರಿಗಳನ್ನು ಅರ್ಥಮಾಡಿಕೊಳ್ಳುವುದು</w:t>
      </w:r>
    </w:p>
    <w:p/>
    <w:p>
      <w:r xmlns:w="http://schemas.openxmlformats.org/wordprocessingml/2006/main">
        <w:t xml:space="preserve">1. 1 ಕಿಂಗ್ಸ್ 3:15 - ಮತ್ತು ಸೊಲೊಮನ್ ಎಚ್ಚರವಾಯಿತು; ಮತ್ತು, ಇಗೋ, ಇದು ಒಂದು ಕನಸಾಗಿತ್ತು. ಅವನು ಯೆರೂಸಲೇಮಿಗೆ ಬಂದು ಯೆಹೋವನ ಒಡಂಬಡಿಕೆಯ ಮಂಜೂಷದ ಮುಂದೆ ನಿಂತು ದಹನಬಲಿಗಳನ್ನು ಸಮರ್ಪಿಸಿ ಸಮಾಧಾನದ ಬಲಿಗಳನ್ನು ಅರ್ಪಿಸಿ ತನ್ನ ಸೇವಕರಿಗೆಲ್ಲ ಹಬ್ಬವನ್ನು ಮಾಡಿದನು.</w:t>
      </w:r>
    </w:p>
    <w:p/>
    <w:p>
      <w:r xmlns:w="http://schemas.openxmlformats.org/wordprocessingml/2006/main">
        <w:t xml:space="preserve">2. ಇಬ್ರಿಯರಿಗೆ 9:15 - ಮತ್ತು ಈ ಕಾರಣಕ್ಕಾಗಿ ಅವನು ಹೊಸ ಒಡಂಬಡಿಕೆಯ ಮಧ್ಯವರ್ತಿಯಾಗಿದ್ದಾನೆ, ಮರಣದ ಮೂಲಕ, ಮೊದಲ ಒಡಂಬಡಿಕೆಯ ಅಡಿಯಲ್ಲಿರುವ ಉಲ್ಲಂಘನೆಗಳ ವಿಮೋಚನೆಗಾಗಿ, ಕರೆಯಲ್ಪಡುವವರು ಶಾಶ್ವತವಾದ ಉತ್ತರಾಧಿಕಾರದ ಭರವಸೆಯನ್ನು ಪಡೆಯಬಹುದು. .</w:t>
      </w:r>
    </w:p>
    <w:p/>
    <w:p>
      <w:r xmlns:w="http://schemas.openxmlformats.org/wordprocessingml/2006/main">
        <w:t xml:space="preserve">1 ಅರಸುಗಳು 3:16 ಆಗ ಇಬ್ಬರು ವೇಶ್ಯೆಯರು ಅರಸನ ಬಳಿಗೆ ಬಂದು ಅವನ ಮುಂದೆ ನಿಂತರು.</w:t>
      </w:r>
    </w:p>
    <w:p/>
    <w:p>
      <w:r xmlns:w="http://schemas.openxmlformats.org/wordprocessingml/2006/main">
        <w:t xml:space="preserve">ವೇಶ್ಯೆಯರಾದ ಇಬ್ಬರು ಸ್ತ್ರೀಯರು ನ್ಯಾಯತೀರ್ಪಿಗಾಗಿ ರಾಜ ಸೊಲೊಮೋನನನ್ನು ಸಂಪರ್ಕಿಸಿದರು.</w:t>
      </w:r>
    </w:p>
    <w:p/>
    <w:p>
      <w:r xmlns:w="http://schemas.openxmlformats.org/wordprocessingml/2006/main">
        <w:t xml:space="preserve">1. ದಿ ಪವರ್ ಆಫ್ ವೈಸ್ ಜಡ್ಜ್‌ಮೆಂಟ್: ರಿಫ್ಲೆಕ್ಷನ್ಸ್ ಆನ್ 1 ಕಿಂಗ್ಸ್ 3:16</w:t>
      </w:r>
    </w:p>
    <w:p/>
    <w:p>
      <w:r xmlns:w="http://schemas.openxmlformats.org/wordprocessingml/2006/main">
        <w:t xml:space="preserve">2. ಬುದ್ಧಿವಂತಿಕೆಯ ಆಶೀರ್ವಾದ: ಹೇಗೆ 1 ರಾಜರು 3:16 ದೇವರ ಚಿತ್ತವನ್ನು ಹುಡುಕಲು ನಮಗೆ ಕಲಿಸುತ್ತದೆ</w:t>
      </w:r>
    </w:p>
    <w:p/>
    <w:p>
      <w:r xmlns:w="http://schemas.openxmlformats.org/wordprocessingml/2006/main">
        <w:t xml:space="preserve">1. ನಾಣ್ಣುಡಿಗಳು 2: 6-8, ಕರ್ತನು ಬುದ್ಧಿವಂತಿಕೆಯನ್ನು ಕೊಡುತ್ತಾನೆ; ಅವನ ಬಾಯಿಂದ ಜ್ಞಾನ ಮತ್ತು ತಿಳುವಳಿಕೆ ಬರುತ್ತದೆ; ಆತನು ಯಥಾರ್ಥವಂತರಿಗಾಗಿ ಉತ್ತಮ ಜ್ಞಾನವನ್ನು ಸಂಗ್ರಹಿಸುತ್ತಾನೆ; ನ್ಯಾಯದ ಮಾರ್ಗಗಳನ್ನು ಕಾಯುವ ಮತ್ತು ತನ್ನ ಸಂತರ ಮಾರ್ಗವನ್ನು ಕಾಯುವ, ಸಮಗ್ರತೆಯಿಂದ ನಡೆಯುವವರಿಗೆ ಅವನು ಗುರಾಣಿಯಾಗಿದ್ದಾನೆ.</w:t>
      </w:r>
    </w:p>
    <w:p/>
    <w:p>
      <w:r xmlns:w="http://schemas.openxmlformats.org/wordprocessingml/2006/main">
        <w:t xml:space="preserve">2. ಜೇಮ್ಸ್ 1:5,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1 ಅರಸುಗಳು 3:17 ಒಬ್ಬ ಸ್ತ್ರೀಯು ಹೇಳಿದಳು, ಓ ನನ್ನ ಒಡೆಯನೇ, ನಾನು ಮತ್ತು ಈ ಮಹಿಳೆ ಒಂದೇ ಮನೆಯಲ್ಲಿ ವಾಸಿಸುತ್ತೇವೆ; ಮತ್ತು ನಾನು ಅವಳೊಂದಿಗೆ ಮನೆಯಲ್ಲಿ ಮಗುವಿಗೆ ಜನ್ಮ ನೀಡಿದ್ದೇನೆ.</w:t>
      </w:r>
    </w:p>
    <w:p/>
    <w:p>
      <w:r xmlns:w="http://schemas.openxmlformats.org/wordprocessingml/2006/main">
        <w:t xml:space="preserve">ಒಂದೇ ಮನೆಯಲ್ಲಿ ವಾಸಿಸುತ್ತಿದ್ದ ಇಬ್ಬರು ಮಹಿಳೆಯರು ಒಂದೇ ಮನೆಯಲ್ಲಿ ಮಕ್ಕಳಿಗೆ ಜನ್ಮ ನೀಡಿದ್ದಾರೆ.</w:t>
      </w:r>
    </w:p>
    <w:p/>
    <w:p>
      <w:r xmlns:w="http://schemas.openxmlformats.org/wordprocessingml/2006/main">
        <w:t xml:space="preserve">1. ದೇವರು ಅನಿರೀಕ್ಷಿತ ರೀತಿಯಲ್ಲಿ ಜನರನ್ನು ಒಟ್ಟಿಗೆ ತರುತ್ತಾನೆ.</w:t>
      </w:r>
    </w:p>
    <w:p/>
    <w:p>
      <w:r xmlns:w="http://schemas.openxmlformats.org/wordprocessingml/2006/main">
        <w:t xml:space="preserve">2. ದೇವರ ಯೋಜನೆಗಳು ನಮ್ಮ ಯೋಜನೆಗಿಂತ ದೊಡ್ಡದು.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ಕೀರ್ತನೆಗಳು 33:11 - ಕರ್ತನ ಸಲಹೆಯು ಎಂದೆಂದಿಗೂ ನಿಂತಿದೆ, ಅವನ ಹೃದಯದ ಆಲೋಚನೆಗಳು ಎಲ್ಲಾ ತಲೆಮಾರುಗಳಿಗೆ.</w:t>
      </w:r>
    </w:p>
    <w:p/>
    <w:p>
      <w:r xmlns:w="http://schemas.openxmlformats.org/wordprocessingml/2006/main">
        <w:t xml:space="preserve">1 ಅರಸುಗಳು 3:18 ಮತ್ತು ನಾನು ಹೆರಿಗೆಯಾದ ನಂತರ ಮೂರನೆಯ ದಿನದಲ್ಲಿ ಈ ಮಹಿಳೆಗೆ ಬಿಡುಗಡೆಯಾಯಿತು; ಮತ್ತು ನಾವು ಒಟ್ಟಿಗೆ ಇದ್ದೆವು. ಮನೆಯಲ್ಲಿ ನಮ್ಮೊಂದಿಗೆ ಯಾರೂ ಇರಲಿಲ್ಲ, ಮನೆಯಲ್ಲಿ ನಾವಿಬ್ಬರನ್ನು ಬಿಟ್ಟರೆ.</w:t>
      </w:r>
    </w:p>
    <w:p/>
    <w:p>
      <w:r xmlns:w="http://schemas.openxmlformats.org/wordprocessingml/2006/main">
        <w:t xml:space="preserve">ಇಬ್ಬರು ಒಟ್ಟಿಗೆ ಮನೆಯಲ್ಲಿದ್ದರು, ಬೇರೆ ಯಾರೂ ಇರಲಿಲ್ಲ.</w:t>
      </w:r>
    </w:p>
    <w:p/>
    <w:p>
      <w:r xmlns:w="http://schemas.openxmlformats.org/wordprocessingml/2006/main">
        <w:t xml:space="preserve">1. ಅತ್ಯಂತ ಪ್ರತ್ಯೇಕವಾದ ಸ್ಥಳಗಳಲ್ಲಿಯೂ ಸಹ ದೇವರ ರಕ್ಷಣೆ ಯಾವಾಗಲೂ ನಮ್ಮೊಂದಿಗೆ ಇರುತ್ತದೆ.</w:t>
      </w:r>
    </w:p>
    <w:p/>
    <w:p>
      <w:r xmlns:w="http://schemas.openxmlformats.org/wordprocessingml/2006/main">
        <w:t xml:space="preserve">2. ನಾವು ಏಕಾಂಗಿಯಾಗಿ ಭಾವಿಸಿದಾಗಲೂ ನಾವು ಯಾವಾಗಲೂ ಅಗತ್ಯದ ಸಮಯದಲ್ಲಿ ದೇವರ ಕಡೆಗೆ ತಿರುಗಬಹುದು.</w:t>
      </w:r>
    </w:p>
    <w:p/>
    <w:p>
      <w:r xmlns:w="http://schemas.openxmlformats.org/wordprocessingml/2006/main">
        <w:t xml:space="preserve">1. ಕೀರ್ತನೆ 91:11 - ನಿನ್ನ ಎಲ್ಲಾ ಮಾರ್ಗಗಳಲ್ಲಿ ನಿನ್ನನ್ನು ಕಾಪಾಡುವಂತೆ ಆತನು ನಿನ್ನ ವಿಷಯದಲ್ಲಿ ತನ್ನ ದೂತರಿಗೆ ಆಜ್ಞಾಪಿಸುತ್ತಾನೆ.</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1 ಅರಸುಗಳು 3:19 ಮತ್ತು ಈ ಮಹಿಳೆಯ ಮಗು ರಾತ್ರಿಯಲ್ಲಿ ಸತ್ತಿತು; ಏಕೆಂದರೆ ಅವಳು ಅದನ್ನು ಹೊದಿಸಿದಳು.</w:t>
      </w:r>
    </w:p>
    <w:p/>
    <w:p>
      <w:r xmlns:w="http://schemas.openxmlformats.org/wordprocessingml/2006/main">
        <w:t xml:space="preserve">ಮಹಿಳೆಯೊಬ್ಬಳು ಅಜಾಗರೂಕತೆಯಿಂದ ತನ್ನ ಮಗುವನ್ನು ನಿದ್ರೆಯಲ್ಲಿ ಮೇಲಕ್ಕೆತ್ತಿ ಕೊಂದಿದ್ದಾಳೆ.</w:t>
      </w:r>
    </w:p>
    <w:p/>
    <w:p>
      <w:r xmlns:w="http://schemas.openxmlformats.org/wordprocessingml/2006/main">
        <w:t xml:space="preserve">1. ಅಜಾಗರೂಕತೆಯ ದುರಂತ: 1 ರಾಜರು 3:19 ರಿಂದ ಪಾಠಗಳು</w:t>
      </w:r>
    </w:p>
    <w:p/>
    <w:p>
      <w:r xmlns:w="http://schemas.openxmlformats.org/wordprocessingml/2006/main">
        <w:t xml:space="preserve">2. ಪಾಲನೆಯಲ್ಲಿ ಗಮನದ ಪ್ರಾಮುಖ್ಯತೆ: 1 ಅರಸುಗಳು 3:19 ರಿಂದ ನಾವು ಏನು ಕಲಿಯಬಹುದು</w:t>
      </w:r>
    </w:p>
    <w:p/>
    <w:p>
      <w:r xmlns:w="http://schemas.openxmlformats.org/wordprocessingml/2006/main">
        <w:t xml:space="preserve">1. ನಾಣ್ಣುಡಿಗಳು 6: 6-8 - ಇರುವೆಯ ಬಳಿಗೆ ಹೋಗು, ಸೋಮಾರಿಯೇ; ಅದರ ಮಾರ್ಗಗಳನ್ನು ಪರಿಗಣಿಸಿ ಮತ್ತು ಬುದ್ಧಿವಂತರಾಗಿರಿ! ಅದಕ್ಕೆ ಕಮಾಂಡರ್, ಮೇಲ್ವಿಚಾರಕ ಅಥವಾ ಆಡಳಿತಗಾರ ಇಲ್ಲ, ಆದರೂ ಅದು ಬೇಸಿಗೆಯಲ್ಲಿ ತನ್ನ ನಿಬಂಧನೆಗಳನ್ನು ಸಂಗ್ರಹಿಸುತ್ತದೆ ಮತ್ತು ಸುಗ್ಗಿಯ ಸಮಯದಲ್ಲಿ ತನ್ನ ಆಹಾರವನ್ನು ಸಂಗ್ರಹಿಸುತ್ತದೆ.</w:t>
      </w:r>
    </w:p>
    <w:p/>
    <w:p>
      <w:r xmlns:w="http://schemas.openxmlformats.org/wordprocessingml/2006/main">
        <w:t xml:space="preserve">2. ಕೀರ್ತನೆ 127: 3 - ಇಗೋ, ಮಕ್ಕಳು ಭಗವಂತನಿಂದ ಪರಂಪರೆ, ಗರ್ಭದ ಫಲವು ಪ್ರತಿಫಲ.</w:t>
      </w:r>
    </w:p>
    <w:p/>
    <w:p>
      <w:r xmlns:w="http://schemas.openxmlformats.org/wordprocessingml/2006/main">
        <w:t xml:space="preserve">1 ಅರಸುಗಳು 3:20 ಮತ್ತು ಅವಳು ಮಧ್ಯರಾತ್ರಿಯಲ್ಲಿ ಎದ್ದು ನನ್ನ ಮಗನನ್ನು ನನ್ನ ಪಕ್ಕದಿಂದ ತೆಗೆದುಕೊಂಡು, ನಿನ್ನ ಸೇವಕಿ ಮಲಗಿದ್ದಾಗ, ಅದನ್ನು ತನ್ನ ಎದೆಯಲ್ಲಿ ಮಲಗಿಸಿ, ಸತ್ತ ಮಗುವನ್ನು ನನ್ನ ಎದೆಯಲ್ಲಿ ಮಲಗಿಸಿದಳು.</w:t>
      </w:r>
    </w:p>
    <w:p/>
    <w:p>
      <w:r xmlns:w="http://schemas.openxmlformats.org/wordprocessingml/2006/main">
        <w:t xml:space="preserve">ಮಹಿಳೆ ಮಲಗಿದ್ದಾಗ ಮಧ್ಯರಾತ್ರಿಯಲ್ಲಿ ಒಬ್ಬ ಮಹಿಳೆ ತನ್ನ ಸತ್ತ ಮಗುವನ್ನು ರಾಜ ಸೊಲೊಮೋನನ ಮಗನೊಂದಿಗೆ ಬದಲಾಯಿಸಿದಳು.</w:t>
      </w:r>
    </w:p>
    <w:p/>
    <w:p>
      <w:r xmlns:w="http://schemas.openxmlformats.org/wordprocessingml/2006/main">
        <w:t xml:space="preserve">1. ದೇವರ ಪ್ರಾವಿಡೆನ್ಸ್ ನಮ್ಮ ಕರಾಳ ಕ್ಷಣಗಳಲ್ಲಿದೆ.</w:t>
      </w:r>
    </w:p>
    <w:p/>
    <w:p>
      <w:r xmlns:w="http://schemas.openxmlformats.org/wordprocessingml/2006/main">
        <w:t xml:space="preserve">2. ನಾವು ನಮ್ಮ ಮತ್ತು ನಮ್ಮ ಮಕ್ಕಳ ಜೀವನದಲ್ಲಿ ದೇವರ ಸಾರ್ವಭೌಮತ್ವವನ್ನು ನಂಬಬಹುದು.</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ಕೀರ್ತನೆ 127: 3 - ಇಗೋ, ಮಕ್ಕಳು ಭಗವಂತನಿಂದ ಪರಂಪರೆ, ಗರ್ಭದ ಫಲವು ಪ್ರತಿಫಲ.</w:t>
      </w:r>
    </w:p>
    <w:p/>
    <w:p>
      <w:r xmlns:w="http://schemas.openxmlformats.org/wordprocessingml/2006/main">
        <w:t xml:space="preserve">1 ಅರಸುಗಳು 3:21 ಮತ್ತು ನಾನು ನನ್ನ ಮಗುವಿಗೆ ಹಾಲುಣಿಸಲು ಬೆಳಿಗ್ಗೆ ಎದ್ದಾಗ, ಇಗೋ, ಅದು ಸತ್ತಿದೆ; ಆದರೆ ನಾನು ಬೆಳಿಗ್ಗೆ ಅದನ್ನು ಪರಿಗಣಿಸಿದಾಗ, ಇಗೋ, ನಾನು ಹೆರಿದ್ದು ನನ್ನ ಮಗನಲ್ಲ.</w:t>
      </w:r>
    </w:p>
    <w:p/>
    <w:p>
      <w:r xmlns:w="http://schemas.openxmlformats.org/wordprocessingml/2006/main">
        <w:t xml:space="preserve">ಮಹಿಳೆಯ ಮಗ ರಾತ್ರಿಯಲ್ಲಿ ಸಾವನ್ನಪ್ಪಿದ್ದಾನೆ, ಆದರೆ ಬೆಳಿಗ್ಗೆ ಹತ್ತಿರದಿಂದ ಪರೀಕ್ಷಿಸಿದಾಗ ಅದು ತನ್ನ ಸ್ವಂತ ಮಗು ಅಲ್ಲ ಎಂದು ಅವಳು ಅರಿತುಕೊಂಡಳು.</w:t>
      </w:r>
    </w:p>
    <w:p/>
    <w:p>
      <w:r xmlns:w="http://schemas.openxmlformats.org/wordprocessingml/2006/main">
        <w:t xml:space="preserve">1. ದುಃಖದ ಸಮಯದಲ್ಲಿ ದೇವರ ಸಾಂತ್ವನ</w:t>
      </w:r>
    </w:p>
    <w:p/>
    <w:p>
      <w:r xmlns:w="http://schemas.openxmlformats.org/wordprocessingml/2006/main">
        <w:t xml:space="preserve">2. ಕಷ್ಟದ ಸಮಯದಲ್ಲಿ ಶಕ್ತಿಯನ್ನು ಕಂಡುಹಿಡಿಯುವುದು</w:t>
      </w:r>
    </w:p>
    <w:p/>
    <w:p>
      <w:r xmlns:w="http://schemas.openxmlformats.org/wordprocessingml/2006/main">
        <w:t xml:space="preserve">1.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ಜಾಬ್ 14:1 "ಸ್ತ್ರೀಯಿಂದ ಹುಟ್ಟಿದ ಪುರುಷನು ಕೆಲವು ದಿನಗಳು ಮತ್ತು ತೊಂದರೆಯಿಂದ ತುಂಬಿದ್ದಾನೆ."</w:t>
      </w:r>
    </w:p>
    <w:p/>
    <w:p>
      <w:r xmlns:w="http://schemas.openxmlformats.org/wordprocessingml/2006/main">
        <w:t xml:space="preserve">1 ಅರಸುಗಳು 3:22 ಮತ್ತು ಇತರ ಮಹಿಳೆ ಹೇಳಿದರು, ಇಲ್ಲ; ಆದರೆ ಬದುಕಿರುವವನು ನನ್ನ ಮಗ, ಸತ್ತವನು ನಿನ್ನ ಮಗ. ಮತ್ತು ಇದು ಹೇಳಿದರು, ಇಲ್ಲ; ಆದರೆ ಸತ್ತವನು ನಿನ್ನ ಮಗ, ಬದುಕಿರುವವನು ನನ್ನ ಮಗ. ಅವರು ರಾಜನ ಮುಂದೆ ಹೀಗೆ ಹೇಳಿದರು.</w:t>
      </w:r>
    </w:p>
    <w:p/>
    <w:p>
      <w:r xmlns:w="http://schemas.openxmlformats.org/wordprocessingml/2006/main">
        <w:t xml:space="preserve">ಇಬ್ಬರು ಮಹಿಳೆಯರು ಜೀವಂತ ಮಗ ಮತ್ತು ಸತ್ತ ಮಗನ ಬಗ್ಗೆ ವಿವಾದದೊಂದಿಗೆ ರಾಜ ಸೊಲೊಮೋನನ ಮುಂದೆ ಬರುತ್ತಾರೆ.</w:t>
      </w:r>
    </w:p>
    <w:p/>
    <w:p>
      <w:r xmlns:w="http://schemas.openxmlformats.org/wordprocessingml/2006/main">
        <w:t xml:space="preserve">1. ಕಷ್ಟಕರವಾದ ವಿವಾದಗಳನ್ನು ಪರಿಹರಿಸುವಲ್ಲಿ ರಾಜ ಸೊಲೊಮೋನನಿಂದ ಉದಾಹರಣೆಯಾಗಿ ದೇವರಲ್ಲಿ ನಮ್ರತೆ ಮತ್ತು ನಂಬಿಕೆಯ ಪ್ರಾಮುಖ್ಯತೆಯನ್ನು ತಿಳಿಯಿರಿ.</w:t>
      </w:r>
    </w:p>
    <w:p/>
    <w:p>
      <w:r xmlns:w="http://schemas.openxmlformats.org/wordprocessingml/2006/main">
        <w:t xml:space="preserve">2. ವ್ಯಕ್ತಿಗಳ ನಡುವಿನ ವಿವಾದಗಳನ್ನು ಬಗೆಹರಿಸುವಲ್ಲಿ ಬುದ್ಧಿವಂತ ತೀರ್ಪಿನ ಶಕ್ತಿಯನ್ನು ಅರ್ಥಮಾಡಿಕೊಳ್ಳಿ.</w:t>
      </w:r>
    </w:p>
    <w:p/>
    <w:p>
      <w:r xmlns:w="http://schemas.openxmlformats.org/wordprocessingml/2006/main">
        <w:t xml:space="preserve">1. ನಾಣ್ಣುಡಿಗಳು 16:32 - ಕೋಪಕ್ಕೆ ನಿಧಾನವಾಗಿರುವವನು ಪರಾಕ್ರಮಿಗಿಂತಲೂ ಉತ್ತಮನು ಮತ್ತು ಪಟ್ಟಣವನ್ನು ತೆಗೆದುಕೊಳ್ಳುವವನಿಗಿಂತ ತನ್ನ ಆತ್ಮವನ್ನು ಆಳುವವನು ಉತ್ತಮನು.</w:t>
      </w:r>
    </w:p>
    <w:p/>
    <w:p>
      <w:r xmlns:w="http://schemas.openxmlformats.org/wordprocessingml/2006/main">
        <w:t xml:space="preserve">2. ಜೇಮ್ಸ್ 1: 19-20 - ಹಾಗಾದರೆ, ನನ್ನ ಪ್ರೀತಿಯ ಸಹೋದರರೇ, ಪ್ರತಿಯೊಬ್ಬ ಮನುಷ್ಯನು ಕೇಳಲು ವೇಗವನ್ನು ಹೊಂದಲಿ, ಮಾತನಾಡಲು ನಿಧಾನವಾಗಲಿ, ಕೋಪಕ್ಕೆ ನಿಧಾನವಾಗಲಿ; ಯಾಕಂದರೆ ಮನುಷ್ಯನ ಕೋಪವು ದೇವರ ನೀತಿಯನ್ನು ಉಂಟುಮಾಡುವುದಿಲ್ಲ.</w:t>
      </w:r>
    </w:p>
    <w:p/>
    <w:p>
      <w:r xmlns:w="http://schemas.openxmlformats.org/wordprocessingml/2006/main">
        <w:t xml:space="preserve">1 ಅರಸುಗಳು 3:23 ಆಗ ಅರಸನು--ಇವನು ನನ್ನ ಮಗನು ಬದುಕಿರುವನು ಮತ್ತು ನಿನ್ನ ಮಗನು ಸತ್ತವನು ಎಂದು ಒಬ್ಬನು ಹೇಳುತ್ತಾನೆ; ಆದರೆ ನಿನ್ನ ಮಗನು ಸತ್ತನು ಮತ್ತು ನನ್ನ ಮಗ ಜೀವಂತವಾಗಿದ್ದಾನೆ.</w:t>
      </w:r>
    </w:p>
    <w:p/>
    <w:p>
      <w:r xmlns:w="http://schemas.openxmlformats.org/wordprocessingml/2006/main">
        <w:t xml:space="preserve">ಸೊಲೊಮನ್‌ಗೆ ಇಬ್ಬರು ಮಹಿಳೆಯರನ್ನು ಪ್ರಸ್ತುತಪಡಿಸಲಾಗಿದೆ, ಇಬ್ಬರೂ ಜೀವಂತ ಮಗನ ತಾಯಿ ಎಂದು ಹೇಳಿಕೊಳ್ಳುತ್ತಾರೆ ಮತ್ತು ಇನ್ನೊಬ್ಬರು ತನ್ನ ಮಗ ಸತ್ತನೆಂದು ಹೇಳಿಕೊಳ್ಳುತ್ತಾರೆ.</w:t>
      </w:r>
    </w:p>
    <w:p/>
    <w:p>
      <w:r xmlns:w="http://schemas.openxmlformats.org/wordprocessingml/2006/main">
        <w:t xml:space="preserve">1. ಸೊಲೊಮೋನನ ಬುದ್ಧಿವಂತಿಕೆ: ದೇವರು ನಮಗೆ ವಿವೇಚನೆಯ ಉಡುಗೊರೆಯನ್ನು ಹೇಗೆ ಕೊಟ್ಟನು</w:t>
      </w:r>
    </w:p>
    <w:p/>
    <w:p>
      <w:r xmlns:w="http://schemas.openxmlformats.org/wordprocessingml/2006/main">
        <w:t xml:space="preserve">2. ನಂಬಿಕೆಯ ಶಕ್ತಿ: ಕಷ್ಟದ ಸಂದರ್ಭಗಳಲ್ಲಿ ದೇವರು ನಮಗೆ ಹೇಗೆ ಶಕ್ತಿಯನ್ನು ನೀಡುತ್ತಾನೆ</w:t>
      </w:r>
    </w:p>
    <w:p/>
    <w:p>
      <w:r xmlns:w="http://schemas.openxmlformats.org/wordprocessingml/2006/main">
        <w:t xml:space="preserve">1. ಜೇಮ್ಸ್ 1: 5 - "ನಿಮ್ಮಲ್ಲಿ ಯಾರಿಗಾದರೂ ಬುದ್ಧಿವಂತಿಕೆಯ ಕೊರತೆಯಿದ್ದರೆ, ಅವನು ದೇವರನ್ನು ಬೇಡಿಕೊಳ್ಳಲಿ, ಯಾರು ನಿಂದೆಯಿಲ್ಲದೆ ಎಲ್ಲರಿಗೂ ಉದಾರವಾಗಿ ಕೊಡುತ್ತಾರೆ, ಮತ್ತು ಅದು ಅವನಿಗೆ ನೀಡಲ್ಪಡುತ್ತದೆ."</w:t>
      </w:r>
    </w:p>
    <w:p/>
    <w:p>
      <w:r xmlns:w="http://schemas.openxmlformats.org/wordprocessingml/2006/main">
        <w:t xml:space="preserve">2. ರೋಮನ್ನರು 15:13 - "ಭರವಸೆಯ ದೇವರು ನಂಬಿಕೆಯಲ್ಲಿ ಎಲ್ಲಾ ಸಂತೋಷ ಮತ್ತು ಶಾಂತಿಯಿಂದ ನಿಮ್ಮನ್ನು ತುಂಬಲಿ, ಆದ್ದರಿಂದ ಪವಿತ್ರ ಆತ್ಮದ ಶಕ್ತಿಯಿಂದ ನೀವು ಭರವಸೆಯಲ್ಲಿ ಸಮೃದ್ಧರಾಗಬಹುದು."</w:t>
      </w:r>
    </w:p>
    <w:p/>
    <w:p>
      <w:r xmlns:w="http://schemas.openxmlformats.org/wordprocessingml/2006/main">
        <w:t xml:space="preserve">1 ಅರಸುಗಳು 3:24 ಮತ್ತು ಅರಸನು ನನಗೆ ಕತ್ತಿಯನ್ನು ತನ್ನಿ ಎಂದು ಹೇಳಿದನು. ಮತ್ತು ಅವರು ರಾಜನ ಮುಂದೆ ಕತ್ತಿಯನ್ನು ತಂದರು.</w:t>
      </w:r>
    </w:p>
    <w:p/>
    <w:p>
      <w:r xmlns:w="http://schemas.openxmlformats.org/wordprocessingml/2006/main">
        <w:t xml:space="preserve">ರಾಜನು ತನ್ನ ಬಳಿಗೆ ಖಡ್ಗವನ್ನು ತರಲು ಕೇಳಿದನು.</w:t>
      </w:r>
    </w:p>
    <w:p/>
    <w:p>
      <w:r xmlns:w="http://schemas.openxmlformats.org/wordprocessingml/2006/main">
        <w:t xml:space="preserve">1. ರಾಜ ಸೊಲೊಮೋನನ ಉದಾಹರಣೆಯಿಂದ ನಾವು ಹೇಗೆ ಕಲಿಯಬಹುದು</w:t>
      </w:r>
    </w:p>
    <w:p/>
    <w:p>
      <w:r xmlns:w="http://schemas.openxmlformats.org/wordprocessingml/2006/main">
        <w:t xml:space="preserve">2. ಅಜ್ಞಾತಕ್ಕಾಗಿ ತಯಾರಾಗುವುದರ ಪ್ರಾಮುಖ್ಯತೆ</w:t>
      </w:r>
    </w:p>
    <w:p/>
    <w:p>
      <w:r xmlns:w="http://schemas.openxmlformats.org/wordprocessingml/2006/main">
        <w:t xml:space="preserve">1. ನಾಣ್ಣುಡಿಗಳು 21:20 - "ಜ್ಞಾನಿಗಳ ಮನೆಯಲ್ಲಿ ಉತ್ತಮವಾದ ಆಹಾರ ಮತ್ತು ಎಣ್ಣೆಯ ಸಂಗ್ರಹಗಳಿವೆ, ಆದರೆ ಮೂರ್ಖನು ತನಗಿರುವ ಎಲ್ಲವನ್ನೂ ತಿನ್ನುತ್ತಾನೆ."</w:t>
      </w:r>
    </w:p>
    <w:p/>
    <w:p>
      <w:r xmlns:w="http://schemas.openxmlformats.org/wordprocessingml/2006/main">
        <w:t xml:space="preserve">2. ಯೆಶಾಯ 33:6 - "ಅವನು ನಿಮ್ಮ ಸಮಯಗಳಿಗೆ ಖಚಿತವಾದ ಅಡಿಪಾಯ, ಮೋಕ್ಷ ಮತ್ತು ಬುದ್ಧಿವಂತಿಕೆ ಮತ್ತು ಜ್ಞಾನದ ಶ್ರೀಮಂತ ಸಂಗ್ರಹವಾಗಿರುವನು; ಭಗವಂತನ ಭಯವು ಈ ನಿಧಿಗೆ ಪ್ರಮುಖವಾಗಿದೆ."</w:t>
      </w:r>
    </w:p>
    <w:p/>
    <w:p>
      <w:r xmlns:w="http://schemas.openxmlformats.org/wordprocessingml/2006/main">
        <w:t xml:space="preserve">1 ಅರಸುಗಳು 3:25 ಮತ್ತು ಅರಸನು ಹೇಳಿದನು: ಜೀವಂತ ಮಗುವನ್ನು ಎರಡು ಭಾಗಿಸಿ ಮತ್ತು ಅರ್ಧವನ್ನು ಒಬ್ಬನಿಗೆ ಮತ್ತು ಅರ್ಧವನ್ನು ಇನ್ನೊಂದಕ್ಕೆ ಕೊಡು.</w:t>
      </w:r>
    </w:p>
    <w:p/>
    <w:p>
      <w:r xmlns:w="http://schemas.openxmlformats.org/wordprocessingml/2006/main">
        <w:t xml:space="preserve">ರಾಜನು ಜೀವಂತ ಮಗುವನ್ನು ಎರಡು ಮತ್ತು ಅರ್ಧ ಭಾಗಿಸಿ ಪ್ರತಿಯೊಬ್ಬರಿಗೂ ನೀಡುವಂತೆ ಕೇಳಿದನು.</w:t>
      </w:r>
    </w:p>
    <w:p/>
    <w:p>
      <w:r xmlns:w="http://schemas.openxmlformats.org/wordprocessingml/2006/main">
        <w:t xml:space="preserve">1. ದೇವರು ನಿಗೂಢ ರೀತಿಯಲ್ಲಿ ಕೆಲಸ ಮಾಡುತ್ತಾನೆ ಮತ್ತು ಸಂಕಷ್ಟದ ಸಮಯದಲ್ಲಿ ನಮ್ಮನ್ನು ಪರೀಕ್ಷಿಸುತ್ತಾನೆ.</w:t>
      </w:r>
    </w:p>
    <w:p/>
    <w:p>
      <w:r xmlns:w="http://schemas.openxmlformats.org/wordprocessingml/2006/main">
        <w:t xml:space="preserve">2. ಕಷ್ಟಕರ ಸಂದರ್ಭಗಳನ್ನು ಎದುರಿಸುವಾಗ ನಾವು ದುಡುಕಿನ ನಿರ್ಧಾರಗಳನ್ನು ತೆಗೆದುಕೊಳ್ಳಲು ಪ್ರಚೋದಿಸಬಾರದು.</w:t>
      </w:r>
    </w:p>
    <w:p/>
    <w:p>
      <w:r xmlns:w="http://schemas.openxmlformats.org/wordprocessingml/2006/main">
        <w:t xml:space="preserve">1. ಜೇಮ್ಸ್ 1: 12-15 - ಪರೀಕ್ಷೆಯಲ್ಲಿ ಸಹಿಸಿಕೊಳ್ಳುವವನು ಧನ್ಯನು ಏಕೆಂದರೆ, ಪರೀಕ್ಷೆಯನ್ನು ಎದುರಿಸಿದ ನಂತರ, ಆ ವ್ಯಕ್ತಿಯು ತನ್ನನ್ನು ಪ್ರೀತಿಸುವವರಿಗೆ ಲಾರ್ಡ್ ವಾಗ್ದಾನ ಮಾಡಿದ ಜೀವನದ ಕಿರೀಟವನ್ನು ಪಡೆಯುತ್ತಾನೆ.</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1 ಅರಸುಗಳು 3:26 ನಂತರ ಜೀವಂತ ಮಗುವಾಗಿದ್ದ ಮಹಿಳೆಯು ರಾಜನಿಗೆ ಹೇಳಿದಳು, ಏಕೆಂದರೆ ಅವಳ ಕರುಳು ತನ್ನ ಮಗನ ಮೇಲೆ ಹಂಬಲಿಸುತ್ತಿತ್ತು ಮತ್ತು ಅವಳು ಹೇಳಿದಳು, ಓ ನನ್ನ ಒಡೆಯನೇ, ಜೀವಂತ ಮಗುವನ್ನು ಅವಳಿಗೆ ಕೊಡು ಮತ್ತು ಅದನ್ನು ಕೊಲ್ಲಬೇಡ. ಆದರೆ ಇನ್ನೊಬ್ಬನು, ಅದು ನನ್ನದಾಗಲಿ ನಿನ್ನದಾಗಲಿ ಬೇಡ, ಭಾಗಿಸು ಅಂದನು.</w:t>
      </w:r>
    </w:p>
    <w:p/>
    <w:p>
      <w:r xmlns:w="http://schemas.openxmlformats.org/wordprocessingml/2006/main">
        <w:t xml:space="preserve">ಜೀವಂತ ಮಗುವನ್ನು ಹೊಂದಿರುವ ಮಹಿಳೆ ತನ್ನ ಮಗನನ್ನು ಕೊಲ್ಲಬೇಡಿ ಎಂದು ರಾಜನಿಗೆ ಮನವಿ ಮಾಡಿದರೆ, ಇನ್ನೊಬ್ಬ ಮಹಿಳೆ ಮಗುವನ್ನು ತಮ್ಮ ನಡುವೆ ವಿಭಜಿಸಲು ಸೂಚಿಸಿದಳು.</w:t>
      </w:r>
    </w:p>
    <w:p/>
    <w:p>
      <w:r xmlns:w="http://schemas.openxmlformats.org/wordprocessingml/2006/main">
        <w:t xml:space="preserve">1. ತಾಯಿಯ ಪ್ರೀತಿಯ ಶಕ್ತಿ</w:t>
      </w:r>
    </w:p>
    <w:p/>
    <w:p>
      <w:r xmlns:w="http://schemas.openxmlformats.org/wordprocessingml/2006/main">
        <w:t xml:space="preserve">2. ನಾಣ್ಣುಡಿಗಳು 3:5-6: ಭಗವಂತನ ಬುದ್ಧಿವಂತಿಕೆಯಲ್ಲಿ ನಂಬಿಕೆ</w:t>
      </w:r>
    </w:p>
    <w:p/>
    <w:p>
      <w:r xmlns:w="http://schemas.openxmlformats.org/wordprocessingml/2006/main">
        <w:t xml:space="preserve">1. ರೋಮನ್ನರು 12:15 - ಇತರರ ಸಂತೋಷದಲ್ಲಿ ಸಂತೋಷಪಡುವುದು</w:t>
      </w:r>
    </w:p>
    <w:p/>
    <w:p>
      <w:r xmlns:w="http://schemas.openxmlformats.org/wordprocessingml/2006/main">
        <w:t xml:space="preserve">2. ಕೀರ್ತನೆ 62:5 - ನಿಮ್ಮ ಪೂರ್ಣ ಹೃದಯದಿಂದ ಭಗವಂತನಲ್ಲಿ ವಿಶ್ವಾಸವಿಡಿ</w:t>
      </w:r>
    </w:p>
    <w:p/>
    <w:p>
      <w:r xmlns:w="http://schemas.openxmlformats.org/wordprocessingml/2006/main">
        <w:t xml:space="preserve">1 ಅರಸುಗಳು 3:27 ಆಗ ಅರಸನು ಪ್ರತ್ಯುತ್ತರವಾಗಿ--ಜೀವಂತ ಮಗುವನ್ನು ಅವಳಿಗೆ ಕೊಡು, ಮತ್ತು ಅದನ್ನು ಕೊಲ್ಲಬೇಡ; ಅವಳು ಅದರ ತಾಯಿ.</w:t>
      </w:r>
    </w:p>
    <w:p/>
    <w:p>
      <w:r xmlns:w="http://schemas.openxmlformats.org/wordprocessingml/2006/main">
        <w:t xml:space="preserve">ಬದುಕಿರುವ ಮಗುವನ್ನು ತಾಯಿಗೆ ಕೊಡಬೇಕೆಂದು ರಾಜನು ಆಜ್ಞಾಪಿಸಿದನು ಮತ್ತು ಅದನ್ನು ಕೊಲ್ಲಬೇಡಿ.</w:t>
      </w:r>
    </w:p>
    <w:p/>
    <w:p>
      <w:r xmlns:w="http://schemas.openxmlformats.org/wordprocessingml/2006/main">
        <w:t xml:space="preserve">1. ಪ್ರೀತಿಯ ಶಕ್ತಿ: ಒಬ್ಬರ ಮಗುವನ್ನು ಪ್ರೀತಿಸುವ ಪ್ರಾಮುಖ್ಯತೆ.</w:t>
      </w:r>
    </w:p>
    <w:p/>
    <w:p>
      <w:r xmlns:w="http://schemas.openxmlformats.org/wordprocessingml/2006/main">
        <w:t xml:space="preserve">2. ಸಹಾನುಭೂತಿ ಮತ್ತು ಕರುಣೆ: ಕರುಣೆ ತೋರಿಸುವುದು ಏಕೆ ಮುಖ್ಯ.</w:t>
      </w:r>
    </w:p>
    <w:p/>
    <w:p>
      <w:r xmlns:w="http://schemas.openxmlformats.org/wordprocessingml/2006/main">
        <w:t xml:space="preserve">1. ಎಫೆಸಿಯನ್ಸ್ 6: 4 - ತಂದೆಯರೇ, ನಿಮ್ಮ ಮಕ್ಕಳನ್ನು ಕೋಪಗೊಳಿಸಬೇಡಿ, ಆದರೆ ಅವರನ್ನು ಕರ್ತನ ಶಿಸ್ತು ಮತ್ತು ಉಪದೇಶದಲ್ಲಿ ಬೆಳೆಸಿಕೊಳ್ಳಿ.</w:t>
      </w:r>
    </w:p>
    <w:p/>
    <w:p>
      <w:r xmlns:w="http://schemas.openxmlformats.org/wordprocessingml/2006/main">
        <w:t xml:space="preserve">2. ಮ್ಯಾಥ್ಯೂ 5:7 - "ಕರುಣೆಯುಳ್ಳವರು ಧನ್ಯರು, ಏಕೆಂದರೆ ಅವರು ಕರುಣೆಯನ್ನು ಪಡೆಯುತ್ತಾರೆ.</w:t>
      </w:r>
    </w:p>
    <w:p/>
    <w:p>
      <w:r xmlns:w="http://schemas.openxmlformats.org/wordprocessingml/2006/main">
        <w:t xml:space="preserve">1 ಅರಸುಗಳು 3:28 ಮತ್ತು ಎಲ್ಲಾ ಇಸ್ರೇಲ್ ರಾಜನು ತೀರ್ಪು ಮಾಡಿದ ತೀರ್ಪಿನ ಬಗ್ಗೆ ಕೇಳಿದರು; ಮತ್ತು ಅವರು ರಾಜನಿಗೆ ಭಯಪಟ್ಟರು: ಯಾಕಂದರೆ ನ್ಯಾಯತೀರ್ಪು ಮಾಡಲು ದೇವರ ಜ್ಞಾನವು ಅವನಲ್ಲಿದೆ ಎಂದು ಅವರು ನೋಡಿದರು.</w:t>
      </w:r>
    </w:p>
    <w:p/>
    <w:p>
      <w:r xmlns:w="http://schemas.openxmlformats.org/wordprocessingml/2006/main">
        <w:t xml:space="preserve">ರಾಜ ಸೊಲೊಮೋನನು ಇಸ್ರೇಲ್ ಜನರ ದೃಷ್ಟಿಯಲ್ಲಿ ತನ್ನ ಬುದ್ಧಿವಂತಿಕೆಗೆ ಹೆಸರುವಾಸಿಯಾಗಿದ್ದನು, ಅದು ಅವನ ತೀರ್ಪಿನಲ್ಲಿ ಕಂಡುಬಂದಿತು.</w:t>
      </w:r>
    </w:p>
    <w:p/>
    <w:p>
      <w:r xmlns:w="http://schemas.openxmlformats.org/wordprocessingml/2006/main">
        <w:t xml:space="preserve">1. ದೇವರ ಬುದ್ಧಿವಂತಿಕೆ: ಅವನ ತೀರ್ಪನ್ನು ನಂಬಲು ಕಲಿಯುವುದು</w:t>
      </w:r>
    </w:p>
    <w:p/>
    <w:p>
      <w:r xmlns:w="http://schemas.openxmlformats.org/wordprocessingml/2006/main">
        <w:t xml:space="preserve">2. ಭಯದ ಶಕ್ತಿ: ದೇವರ ಬುದ್ಧಿವಂತಿಕೆಗೆ ಗೌರವ ಮತ್ತು ವಿಸ್ಮಯ</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ಜೇಮ್ಸ್ 1: 5 - ನಿಮ್ಮಲ್ಲಿ ಯಾರಿಗಾದರೂ ಬುದ್ಧಿವಂತಿಕೆಯ ಕೊರತೆಯಿದ್ದರೆ, ನೀವು ದೇವರನ್ನು ಕೇಳಬೇಕು, ಅವರು ತಪ್ಪುಗಳನ್ನು ಕಂಡುಹಿಡಿಯದೆ ಎಲ್ಲರಿಗೂ ಉದಾರವಾಗಿ ಕೊಡುತ್ತಾರೆ, ಮತ್ತು ಅದು ನಿಮಗೆ ನೀಡಲ್ಪಡುತ್ತದೆ.</w:t>
      </w:r>
    </w:p>
    <w:p/>
    <w:p>
      <w:r xmlns:w="http://schemas.openxmlformats.org/wordprocessingml/2006/main">
        <w:t xml:space="preserve">1 ಕಿಂಗ್ಸ್ ಅಧ್ಯಾಯ 4 ಸೊಲೊಮೋನನ ಸಾಮ್ರಾಜ್ಯದ ಸಂಘಟನೆ ಮತ್ತು ಆಡಳಿತವನ್ನು ವಿವರಿಸುತ್ತದೆ, ಅವನ ಆಳ್ವಿಕೆಯಲ್ಲಿ ಅವನ ಬುದ್ಧಿವಂತಿಕೆ ಮತ್ತು ಇಸ್ರೇಲ್ನ ಸಮೃದ್ಧಿಯನ್ನು ಪ್ರದರ್ಶಿಸುತ್ತದೆ.</w:t>
      </w:r>
    </w:p>
    <w:p/>
    <w:p>
      <w:r xmlns:w="http://schemas.openxmlformats.org/wordprocessingml/2006/main">
        <w:t xml:space="preserve">1 ನೇ ಪ್ಯಾರಾಗ್ರಾಫ್: ಸೊಲೊಮನ್ ಅಧಿಕಾರಿಗಳು ಮತ್ತು ಅವರ ಪಾತ್ರಗಳನ್ನು ಪಟ್ಟಿ ಮಾಡುವ ಮೂಲಕ ಅಧ್ಯಾಯವು ಪ್ರಾರಂಭವಾಗುತ್ತದೆ. ಇದು ಪ್ರಮುಖ ವ್ಯಕ್ತಿಗಳಾದ ಅಜರ್ಯನನ್ನು ಯಾಜಕನಾಗಿ, ಜಬೂದ್ ಮುಖ್ಯಮಂತ್ರಿಯಾಗಿ ಮತ್ತು ಅಹಿಷರ್ ಅರಮನೆಯ ಆಡಳಿತಗಾರನಾಗಿ ಉಲ್ಲೇಖಿಸುತ್ತದೆ (1 ಅರಸುಗಳು 4:1-6).</w:t>
      </w:r>
    </w:p>
    <w:p/>
    <w:p>
      <w:r xmlns:w="http://schemas.openxmlformats.org/wordprocessingml/2006/main">
        <w:t xml:space="preserve">2 ನೇ ಪ್ಯಾರಾಗ್ರಾಫ್: ನಿರೂಪಣೆಯು ಜ್ಞಾನ ಮತ್ತು ತಿಳುವಳಿಕೆಯಲ್ಲಿ ಇತರ ಎಲ್ಲ ರಾಜರನ್ನು ಮೀರಿಸಿದೆ ಎಂದು ಹೇಳುವ ಮೂಲಕ ಸೊಲೊಮೋನನ ಬುದ್ಧಿವಂತಿಕೆಯನ್ನು ಎತ್ತಿ ತೋರಿಸುತ್ತದೆ. ಅವನು ಗಾದೆಗಳನ್ನು ಹೇಳಿದನು ಮತ್ತು ಹಾಡುಗಳನ್ನು ಬರೆದನು ಎಂದು ಅದು ಉಲ್ಲೇಖಿಸುತ್ತದೆ (1 ಅರಸುಗಳು 4:29-34).</w:t>
      </w:r>
    </w:p>
    <w:p/>
    <w:p>
      <w:r xmlns:w="http://schemas.openxmlformats.org/wordprocessingml/2006/main">
        <w:t xml:space="preserve">3 ನೇ ಪ್ಯಾರಾಗ್ರಾಫ್: ಅಧ್ಯಾಯವು ಸೊಲೊಮೋನನ ಆಳ್ವಿಕೆಯ ವ್ಯಾಪ್ತಿಯ ಬಗ್ಗೆ ವಿವರಗಳನ್ನು ಒದಗಿಸುತ್ತದೆ, ಅವನು ದಾನ್‌ನಿಂದ ಬೀರ್ಷೆಬಾದವರೆಗೆ ಎಲ್ಲಾ ಇಸ್ರೇಲ್‌ಗಳನ್ನು ಆಳಿದನು ಎಂದು ಹೇಳುತ್ತದೆ. ಇದು ಅವನ ಹನ್ನೆರಡು ಜಿಲ್ಲಾ ಗವರ್ನರ್‌ಗಳಲ್ಲಿ ಕೆಲವನ್ನು ತನ್ನ ಮನೆಯವರಿಗೆ ಒದಗಿಸಿದ (1 ಅರಸುಗಳು 4:7-19) ಪಟ್ಟಿಮಾಡುತ್ತದೆ.</w:t>
      </w:r>
    </w:p>
    <w:p/>
    <w:p>
      <w:r xmlns:w="http://schemas.openxmlformats.org/wordprocessingml/2006/main">
        <w:t xml:space="preserve">4 ನೇ ಪ್ಯಾರಾಗ್ರಾಫ್: ಪಠ್ಯವು ಸೊಲೊಮನ್ ಆಳ್ವಿಕೆಯ ಸಮಯದಲ್ಲಿ ಸಮೃದ್ಧಿ ಮತ್ತು ಸಮೃದ್ಧಿಯನ್ನು ಒತ್ತಿಹೇಳುತ್ತದೆ. ಇಸ್ರೇಲ್‌ನಾದ್ಯಂತ ಜನರು ತಮ್ಮ ಸ್ವಂತ ಬಳ್ಳಿ ಮತ್ತು ಅಂಜೂರದ ಮರದ ಕೆಳಗೆ, ಹೇರಳವಾದ ಆಹಾರದೊಂದಿಗೆ ಹೇಗೆ ಭದ್ರತೆಯನ್ನು ಅನುಭವಿಸಿದರು ಎಂಬುದನ್ನು ಇದು ವಿವರಿಸುತ್ತದೆ (1 ಅರಸುಗಳು 4:20-28).</w:t>
      </w:r>
    </w:p>
    <w:p/>
    <w:p>
      <w:r xmlns:w="http://schemas.openxmlformats.org/wordprocessingml/2006/main">
        <w:t xml:space="preserve">5 ನೇ ಪ್ಯಾರಾಗ್ರಾಫ್: ನಿರೂಪಣೆಯು ಸೊಲೊಮೋನನ ಬುದ್ಧಿವಂತಿಕೆಯನ್ನು ಎತ್ತಿ ತೋರಿಸುತ್ತದೆ, ದೂರದ ದೇಶಗಳ ಜನರು ಅವನ ಬುದ್ಧಿವಂತಿಕೆಯನ್ನು ನೇರವಾಗಿ ಕೇಳಲು ಹೇಗೆ ಬಂದರು ಎಂಬುದನ್ನು ವಿವರಿಸುತ್ತದೆ. ರಾಣಿ ಶೆಬಾ ಅವರನ್ನು ಕಷ್ಟಕರವಾದ ಪ್ರಶ್ನೆಗಳೊಂದಿಗೆ ಪರೀಕ್ಷಿಸುವವಳು ಎಂದು ನಿರ್ದಿಷ್ಟವಾಗಿ ಉಲ್ಲೇಖಿಸಲಾಗಿದೆ (1 ರಾಜರು 4; 29-34).</w:t>
      </w:r>
    </w:p>
    <w:p/>
    <w:p>
      <w:r xmlns:w="http://schemas.openxmlformats.org/wordprocessingml/2006/main">
        <w:t xml:space="preserve">ಸಾರಾಂಶದಲ್ಲಿ, 1 ರಾಜರ ಅಧ್ಯಾಯ ನಾಲ್ಕು ಸೊಲೊಮನ್ ಸಾಮ್ರಾಜ್ಯದ ಸಂಘಟನೆ ಮತ್ತು ಆಡಳಿತವನ್ನು ಚಿತ್ರಿಸುತ್ತದೆ, ಇದು ಪ್ರಮುಖ ಅಧಿಕಾರಿಗಳು ಮತ್ತು ಅವರ ಪಾತ್ರಗಳನ್ನು ಪಟ್ಟಿ ಮಾಡುತ್ತದೆ. ಸೊಲೊಮನ್ ಅವರ ಬುದ್ಧಿವಂತಿಕೆಗಾಗಿ ಪ್ರಶಂಸಿಸಲಾಯಿತು, ಮತ್ತು ಇದು ಅವನ ಗಾದೆಗಳು ಮತ್ತು ಹಾಡುಗಳನ್ನು ಉಲ್ಲೇಖಿಸುತ್ತದೆ, ಸೊಲೊಮನ್ ಆಳ್ವಿಕೆಯ ವ್ಯಾಪ್ತಿಯನ್ನು ವಿವರಿಸಲಾಗಿದೆ, ಜಿಲ್ಲಾ ಗವರ್ನರ್‌ಗಳು ನಿಬಂಧನೆಗಳನ್ನು ಒದಗಿಸುತ್ತಾರೆ. ಸಾರಾಂಶದಲ್ಲಿ, ಅಧ್ಯಾಯವು ಇಸ್ರೇಲ್‌ನಲ್ಲಿ ಸಮೃದ್ಧಿ ಮತ್ತು ಸಮೃದ್ಧಿಯನ್ನು ಒತ್ತಿಹೇಳುತ್ತದೆ, ಸೊಲೊಮೋನನ ಖ್ಯಾತಿಯು ರಾಣಿ ಶೆಬಾ ಸೇರಿದಂತೆ ಸಂದರ್ಶಕರನ್ನು ಆಕರ್ಷಿಸುತ್ತದೆ, ಅವರು ಕಷ್ಟಕರವಾದ ಪ್ರಶ್ನೆಗಳೊಂದಿಗೆ ಅವನನ್ನು ಪರೀಕ್ಷಿಸುತ್ತಾರೆ. ಇದರ ಸಾರಾಂಶದಲ್ಲಿ, ಅಧ್ಯಾಯವು ಬುದ್ಧಿವಂತ ಆಡಳಿತ, ಸಮೃದ್ಧಿ ಮತ್ತು ಸೊಲೊಮನ್‌ನ ಬುದ್ಧಿವಂತಿಕೆಯ ಅಂತರರಾಷ್ಟ್ರೀಯ ಮನ್ನಣೆಯಂತಹ ವಿಷಯಗಳನ್ನು ಪರಿಶೋಧಿಸುತ್ತದೆ.</w:t>
      </w:r>
    </w:p>
    <w:p/>
    <w:p>
      <w:r xmlns:w="http://schemas.openxmlformats.org/wordprocessingml/2006/main">
        <w:t xml:space="preserve">1 ಅರಸುಗಳು 4:1 ಆದ್ದರಿಂದ ಅರಸನಾದ ಸೊಲೊಮೋನನು ಎಲ್ಲಾ ಇಸ್ರಾಯೇಲ್ಯರ ಮೇಲೆ ಅರಸನಾಗಿದ್ದನು.</w:t>
      </w:r>
    </w:p>
    <w:p/>
    <w:p>
      <w:r xmlns:w="http://schemas.openxmlformats.org/wordprocessingml/2006/main">
        <w:t xml:space="preserve">ರಾಜ ಸೊಲೊಮೋನನನ್ನು ಇಸ್ರೇಲ್‌ನ ರಾಜನನ್ನಾಗಿ ಮಾಡಲಾಯಿತು.</w:t>
      </w:r>
    </w:p>
    <w:p/>
    <w:p>
      <w:r xmlns:w="http://schemas.openxmlformats.org/wordprocessingml/2006/main">
        <w:t xml:space="preserve">1. ದೇವರ ರಾಜ್ಯದಲ್ಲಿ ನಾಯಕತ್ವದ ಪ್ರಾಮುಖ್ಯತೆ.</w:t>
      </w:r>
    </w:p>
    <w:p/>
    <w:p>
      <w:r xmlns:w="http://schemas.openxmlformats.org/wordprocessingml/2006/main">
        <w:t xml:space="preserve">2. ಆತನ ವಾಗ್ದಾನಗಳನ್ನು ಪೂರೈಸುವಲ್ಲಿ ದೇವರ ನಿಷ್ಠೆ.</w:t>
      </w:r>
    </w:p>
    <w:p/>
    <w:p>
      <w:r xmlns:w="http://schemas.openxmlformats.org/wordprocessingml/2006/main">
        <w:t xml:space="preserve">1. ಕೀರ್ತನೆ 72:11 - "ಎಲ್ಲಾ ರಾಜರು ಆತನಿಗೆ ನಮಸ್ಕರಿಸಲಿ ಮತ್ತು ಎಲ್ಲಾ ರಾಷ್ಟ್ರಗಳು ಆತನನ್ನು ಸೇವಿಸಲಿ."</w:t>
      </w:r>
    </w:p>
    <w:p/>
    <w:p>
      <w:r xmlns:w="http://schemas.openxmlformats.org/wordprocessingml/2006/main">
        <w:t xml:space="preserve">2. 1 ಸ್ಯಾಮ್ಯುಯೆಲ್ 8: 4-20 - ರಾಜನನ್ನು ಹೊಂದುವ ಪರಿಣಾಮಗಳ ಬಗ್ಗೆ ಇಸ್ರೇಲ್ ಜನರನ್ನು ಎಚ್ಚರಿಸಲು ದೇವರು ಸ್ಯಾಮ್ಯುಯೆಲ್ಗೆ ಸೂಚಿಸುತ್ತಾನೆ.</w:t>
      </w:r>
    </w:p>
    <w:p/>
    <w:p>
      <w:r xmlns:w="http://schemas.openxmlformats.org/wordprocessingml/2006/main">
        <w:t xml:space="preserve">1 ಅರಸುಗಳು 4:2 ಮತ್ತು ಇವರೇ ಅವನಿಗಿದ್ದ ಪ್ರಭುಗಳು; ಯಾಜಕನಾದ ಚಾದೋಕನ ಮಗನಾದ ಅಜರ್ಯನು,</w:t>
      </w:r>
    </w:p>
    <w:p/>
    <w:p>
      <w:r xmlns:w="http://schemas.openxmlformats.org/wordprocessingml/2006/main">
        <w:t xml:space="preserve">ಭಾಗವು ರಾಜ ಸೊಲೊಮೋನನ ರಾಜಕುಮಾರರನ್ನು ವಿವರಿಸುತ್ತದೆ ಮತ್ತು ಅಜರ್ಯನು ಯಾಜಕನಾದ ಝಾಡೋಕನ ಮಗ ಎಂದು ಗಮನಿಸುತ್ತಾನೆ.</w:t>
      </w:r>
    </w:p>
    <w:p/>
    <w:p>
      <w:r xmlns:w="http://schemas.openxmlformats.org/wordprocessingml/2006/main">
        <w:t xml:space="preserve">1. ಪೌರೋಹಿತ್ಯದ ಶಕ್ತಿ: ಅಜಾರಿಯಾ ಮತ್ತು ಝಾಡೋಕ್ ಅವರ ಹೆಜ್ಜೆಗಳನ್ನು ನಾವು ಹೇಗೆ ಅನುಸರಿಸಬಹುದು</w:t>
      </w:r>
    </w:p>
    <w:p/>
    <w:p>
      <w:r xmlns:w="http://schemas.openxmlformats.org/wordprocessingml/2006/main">
        <w:t xml:space="preserve">2. ಇಂದು ನಮ್ಮ ಜೀವನದಲ್ಲಿ ಬೈಬಲ್ನ ಪ್ರಸ್ತುತತೆ</w:t>
      </w:r>
    </w:p>
    <w:p/>
    <w:p>
      <w:r xmlns:w="http://schemas.openxmlformats.org/wordprocessingml/2006/main">
        <w:t xml:space="preserve">1. ವಿಮೋಚನಕಾಂಡ 28:1-4 ಬೈಬಲ್‌ನಲ್ಲಿ ಪೌರೋಹಿತ್ಯದ ಪ್ರಾಮುಖ್ಯತೆಯನ್ನು ವಿವರಿಸುತ್ತದೆ</w:t>
      </w:r>
    </w:p>
    <w:p/>
    <w:p>
      <w:r xmlns:w="http://schemas.openxmlformats.org/wordprocessingml/2006/main">
        <w:t xml:space="preserve">2. 2 ಕೊರಿಂಥಿಯಾನ್ಸ್ 5:17 ಕ್ರಿಸ್ತನ ಮರಣವು ನಮ್ಮನ್ನು ಮತ್ತು ದೇವರೊಂದಿಗಿನ ನಮ್ಮ ಸಂಬಂಧವನ್ನು ಹೇಗೆ ಬದಲಾಯಿಸಿತು ಎಂಬುದನ್ನು ವಿವರಿಸುತ್ತದೆ</w:t>
      </w:r>
    </w:p>
    <w:p/>
    <w:p>
      <w:r xmlns:w="http://schemas.openxmlformats.org/wordprocessingml/2006/main">
        <w:t xml:space="preserve">1 ಅರಸುಗಳು 4:3 ಶಿಷಾನ ಮಕ್ಕಳಾದ ಎಲಿಹೋರೆಫ್ ಮತ್ತು ಅಹಿಯಾ ಶಾಸ್ತ್ರಿಗಳು; ಅಹಿಲೂದನ ಮಗನಾದ ಯೆಹೋಷಾಫಾಟನು ರೆಕಾರ್ಡರ್.</w:t>
      </w:r>
    </w:p>
    <w:p/>
    <w:p>
      <w:r xmlns:w="http://schemas.openxmlformats.org/wordprocessingml/2006/main">
        <w:t xml:space="preserve">ಈ ಭಾಗವು ರಾಜ ಸೊಲೊಮನ್ ನೇಮಿಸಿದ ಸೇವಕರು ಮತ್ತು ಶಾಸ್ತ್ರಿಗಳನ್ನು ಚರ್ಚಿಸುತ್ತದೆ.</w:t>
      </w:r>
    </w:p>
    <w:p/>
    <w:p>
      <w:r xmlns:w="http://schemas.openxmlformats.org/wordprocessingml/2006/main">
        <w:t xml:space="preserve">1: ದೇವರ ಸೇವೆಮಾಡಲು ಆತನು ನೇಮಿಸಿರುವ ಜನರ ಕಡೆಗೆ ನೋಡಿದಾಗ ಆತನ ಜ್ಞಾನವು ಪ್ರದರ್ಶಿತವಾಗುತ್ತದೆ.</w:t>
      </w:r>
    </w:p>
    <w:p/>
    <w:p>
      <w:r xmlns:w="http://schemas.openxmlformats.org/wordprocessingml/2006/main">
        <w:t xml:space="preserve">2: ಅರ್ಹ ಮತ್ತು ವಿಶ್ವಾಸಾರ್ಹ ವ್ಯಕ್ತಿಗಳನ್ನು ನೇಮಿಸುವ ಮೂಲಕ ರಾಜ ಸೊಲೊಮೋನನು ಮಾಡಿದ ರೀತಿಯಲ್ಲಿಯೇ ನಾವು ಸಹ ದೇವರಿಗೆ ಮತ್ತು ಆತನ ಜನರಿಗೆ ಸೇವೆ ಸಲ್ಲಿಸಬಹುದು.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1 ಕೊರಿಂಥಿಯಾನ್ಸ್ 12: 12-14 - ದೇಹವು ಒಂದೇ ಮತ್ತು ಅನೇಕ ಅಂಗಗಳನ್ನು ಹೊಂದಿರುವಂತೆಯೇ, ಮತ್ತು ದೇಹದ ಎಲ್ಲಾ ಅಂಗಗಳು, ಅನೇಕವಾಗಿದ್ದರೂ, ಒಂದೇ ದೇಹವಾಗಿದೆ, ಅದು ಕ್ರಿಸ್ತನೊಂದಿಗೆ ಇರುತ್ತದೆ. ಯಾಕಂದರೆ ನಾವೆಲ್ಲರೂ ಒಂದೇ ಆತ್ಮದಲ್ಲಿ ದೀಕ್ಷಾಸ್ನಾನ ಪಡೆದು ಯಹೂದಿಗಳು ಅಥವಾ ಗ್ರೀಕರು, ಗುಲಾಮರು ಅಥವಾ ಸ್ವತಂತ್ರರು ಮತ್ತು ಎಲ್ಲರೂ ಒಂದೇ ಆತ್ಮವನ್ನು ಕುಡಿಯಲು ಮಾಡಲಾಯಿತು.</w:t>
      </w:r>
    </w:p>
    <w:p/>
    <w:p>
      <w:r xmlns:w="http://schemas.openxmlformats.org/wordprocessingml/2006/main">
        <w:t xml:space="preserve">1 ಅರಸುಗಳು 4:4 ಮತ್ತು ಯೆಹೋಯಾದನ ಮಗನಾದ ಬೆನಾಯನು ಸೈನ್ಯದ ಮುಖ್ಯಸ್ಥನಾಗಿದ್ದನು ಮತ್ತು ಚಾದೋಕ್ ಮತ್ತು ಅಬ್ಯಾತಾರನು ಯಾಜಕರಾಗಿದ್ದರು.</w:t>
      </w:r>
    </w:p>
    <w:p/>
    <w:p>
      <w:r xmlns:w="http://schemas.openxmlformats.org/wordprocessingml/2006/main">
        <w:t xml:space="preserve">ಸೊಲೊಮೋನನು ಬೆನಾಯನನ್ನು ಸೈನ್ಯದ ಕಮಾಂಡರ್ ಆಗಿ ನೇಮಿಸಿದನು, ಝದೋಕ್ ಮತ್ತು ಅಬ್ಯಾತಾರನು ಯಾಜಕರಾಗಿ ನೇಮಿಸಿದನು.</w:t>
      </w:r>
    </w:p>
    <w:p/>
    <w:p>
      <w:r xmlns:w="http://schemas.openxmlformats.org/wordprocessingml/2006/main">
        <w:t xml:space="preserve">1. ಬುದ್ಧಿವಂತಿಕೆಯೊಂದಿಗೆ ನಾಯಕರನ್ನು ನೇಮಿಸುವ ಪ್ರಾಮುಖ್ಯತೆ</w:t>
      </w:r>
    </w:p>
    <w:p/>
    <w:p>
      <w:r xmlns:w="http://schemas.openxmlformats.org/wordprocessingml/2006/main">
        <w:t xml:space="preserve">2. ಪ್ರಾಚೀನ ಇಸ್ರೇಲ್ನಲ್ಲಿ ಪುರೋಹಿತರ ಪಾತ್ರ</w:t>
      </w:r>
    </w:p>
    <w:p/>
    <w:p>
      <w:r xmlns:w="http://schemas.openxmlformats.org/wordprocessingml/2006/main">
        <w:t xml:space="preserve">1. ನಾಣ್ಣುಡಿಗಳು 14:15-16 - ಸರಳನು ಎಲ್ಲವನ್ನೂ ನಂಬುತ್ತಾನೆ, ಆದರೆ ವಿವೇಕಿ ತನ್ನ ಹೆಜ್ಜೆಗಳನ್ನು ಯೋಚಿಸುತ್ತಾನೆ. ಬುದ್ಧಿವಂತನು ಜಾಗರೂಕನಾಗಿರುತ್ತಾನೆ ಮತ್ತು ದುಷ್ಟತನದಿಂದ ದೂರವಿರುತ್ತಾನೆ, ಆದರೆ ಮೂರ್ಖನು ಅಜಾಗರೂಕ ಮತ್ತು ಅಸಡ್ಡೆ.</w:t>
      </w:r>
    </w:p>
    <w:p/>
    <w:p>
      <w:r xmlns:w="http://schemas.openxmlformats.org/wordprocessingml/2006/main">
        <w:t xml:space="preserve">2. ಧರ್ಮೋಪದೇಶಕಾಂಡ 17:18-20 - ಮತ್ತು ಅವನು ತನ್ನ ರಾಜ್ಯದ ಸಿಂಹಾಸನದ ಮೇಲೆ ಕುಳಿತಾಗ, ಅವನು ಲೆವಿಟಿಕಲ್ ಪುರೋಹಿತರು ಅನುಮೋದಿಸಿದ ಈ ಕಾನೂನಿನ ಪ್ರತಿಯನ್ನು ಪುಸ್ತಕದಲ್ಲಿ ಬರೆಯಬೇಕು. ಮತ್ತು ಅದು ಅವನೊಂದಿಗೆ ಇರುತ್ತದೆ, ಮತ್ತು ಅವನು ತನ್ನ ಜೀವನದ ಎಲ್ಲಾ ದಿನಗಳಲ್ಲಿ ಅದರಲ್ಲಿ ಓದಬೇಕು, ಅವನು ತನ್ನ ದೇವರಾದ ಕರ್ತನಿಗೆ ಭಯಪಡಲು ಕಲಿಯುತ್ತಾನೆ ಮತ್ತು ಈ ನಿಯಮ ಮತ್ತು ಈ ನಿಯಮಗಳ ಎಲ್ಲಾ ಮಾತುಗಳನ್ನು ಅನುಸರಿಸಿ ಮತ್ತು ಅವುಗಳನ್ನು ಅನುಸರಿಸಿ, ಅವನ ಹೃದಯವು ತನ್ನ ಸಹೋದರರ ಮೇಲೆ ಎತ್ತಬಾರದು, ಮತ್ತು ಅವನು ಬಲಗೈ ಅಥವಾ ಎಡಕ್ಕೆ ಆಜ್ಞೆಯನ್ನು ಬಿಟ್ಟು ತಿರುಗಬಾರದು, ಆದ್ದರಿಂದ ಅವನು ಮತ್ತು ಅವನ ಮಕ್ಕಳು ಇಸ್ರೇಲ್ನಲ್ಲಿ ತನ್ನ ರಾಜ್ಯದಲ್ಲಿ ದೀರ್ಘಕಾಲ ಉಳಿಯಬಹುದು.</w:t>
      </w:r>
    </w:p>
    <w:p/>
    <w:p>
      <w:r xmlns:w="http://schemas.openxmlformats.org/wordprocessingml/2006/main">
        <w:t xml:space="preserve">1 ಅರಸುಗಳು 4:5 ನಾತಾನನ ಮಗನಾದ ಅಜರ್ಯನು ಅಧಿಕಾರಿಗಳ ಮೇಲೆ ಮುಖ್ಯಸ್ಥನಾಗಿದ್ದನು ಮತ್ತು ನಾತಾನನ ಮಗನಾದ ಜಬೂದನು ಮುಖ್ಯ ಅಧಿಕಾರಿ ಮತ್ತು ರಾಜನ ಸ್ನೇಹಿತ.</w:t>
      </w:r>
    </w:p>
    <w:p/>
    <w:p>
      <w:r xmlns:w="http://schemas.openxmlformats.org/wordprocessingml/2006/main">
        <w:t xml:space="preserve">ರಾಜ ಸೊಲೊಮೋನನ ಆಸ್ಥಾನದಲ್ಲಿ ಅಜರ್ಯ ಮತ್ತು ಜಬೂದ್‌ಗೆ ಪ್ರಮುಖ ಸ್ಥಾನಗಳನ್ನು ನೀಡಲಾಯಿತು.</w:t>
      </w:r>
    </w:p>
    <w:p/>
    <w:p>
      <w:r xmlns:w="http://schemas.openxmlformats.org/wordprocessingml/2006/main">
        <w:t xml:space="preserve">1. ದೇವರು ತನಗೆ ನಂಬಿಗಸ್ತರಾಗಿರುವವರಿಗೆ ಅಧಿಕಾರ ಮತ್ತು ಜವಾಬ್ದಾರಿಯ ಸ್ಥಾನಗಳೊಂದಿಗೆ ಪ್ರತಿಫಲವನ್ನು ನೀಡುತ್ತಾನೆ.</w:t>
      </w:r>
    </w:p>
    <w:p/>
    <w:p>
      <w:r xmlns:w="http://schemas.openxmlformats.org/wordprocessingml/2006/main">
        <w:t xml:space="preserve">2. ನಾವು ದೇವರನ್ನು ಸೇವಿಸಲು ಆರಿಸಿಕೊಂಡಾಗ, ಆತನು ನಮ್ಮನ್ನು ಶಕ್ತಿಯುತ ರೀತಿಯಲ್ಲಿ ಉಪಯೋಗಿಸುತ್ತಾನೆ.</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1 ಅರಸುಗಳು 4:6 ಮತ್ತು ಅಹೀಷರನು ಮನೆಯ ಮೇಲ್ವಿಚಾರಕನಾಗಿದ್ದನು;</w:t>
      </w:r>
    </w:p>
    <w:p/>
    <w:p>
      <w:r xmlns:w="http://schemas.openxmlformats.org/wordprocessingml/2006/main">
        <w:t xml:space="preserve">ರಾಜ ಸೊಲೊಮೋನನ ಮನೆಯನ್ನು ನಿರ್ವಹಿಸಲು ಅಹಿಶರನನ್ನು ನೇಮಿಸಲಾಯಿತು ಮತ್ತು ಗೌರವವನ್ನು ನೋಡಿಕೊಳ್ಳಲು ಅಡೋನಿರಾಮನನ್ನು ನೇಮಿಸಲಾಯಿತು.</w:t>
      </w:r>
    </w:p>
    <w:p/>
    <w:p>
      <w:r xmlns:w="http://schemas.openxmlformats.org/wordprocessingml/2006/main">
        <w:t xml:space="preserve">1. ಉತ್ತಮ ಉಸ್ತುವಾರಿಯ ಪ್ರಾಮುಖ್ಯತೆ</w:t>
      </w:r>
    </w:p>
    <w:p/>
    <w:p>
      <w:r xmlns:w="http://schemas.openxmlformats.org/wordprocessingml/2006/main">
        <w:t xml:space="preserve">2. ಇತರರಿಗೆ ಸೇವೆ ಸಲ್ಲಿಸುವಲ್ಲಿ ಸಮತೋಲನವನ್ನು ಕಂಡುಹಿಡಿಯುವುದು</w:t>
      </w:r>
    </w:p>
    <w:p/>
    <w:p>
      <w:r xmlns:w="http://schemas.openxmlformats.org/wordprocessingml/2006/main">
        <w:t xml:space="preserve">1. ಮ್ಯಾಥ್ಯೂ 25: 14-30 - ಪ್ರತಿಭೆಗಳ ನೀತಿಕಥೆ</w:t>
      </w:r>
    </w:p>
    <w:p/>
    <w:p>
      <w:r xmlns:w="http://schemas.openxmlformats.org/wordprocessingml/2006/main">
        <w:t xml:space="preserve">2. ನಾಣ್ಣುಡಿಗಳು 27: 23-24 - ನಿಮ್ಮ ಹಿಂಡುಗಳ ಸ್ಥಿತಿಯನ್ನು ತಿಳಿಯಿರಿ</w:t>
      </w:r>
    </w:p>
    <w:p/>
    <w:p>
      <w:r xmlns:w="http://schemas.openxmlformats.org/wordprocessingml/2006/main">
        <w:t xml:space="preserve">1 ಅರಸುಗಳು 4:7 ಮತ್ತು ಸೊಲೊಮೋನನು ಎಲ್ಲಾ ಇಸ್ರಾಯೇಲ್ಯರ ಮೇಲೆ ಹನ್ನೆರಡು ಅಧಿಕಾರಿಗಳನ್ನು ಹೊಂದಿದ್ದನು, ಅವರು ರಾಜ ಮತ್ತು ಅವನ ಮನೆಯವರಿಗೆ ಆಹಾರ ಪದಾರ್ಥಗಳನ್ನು ಒದಗಿಸಿದರು: ಪ್ರತಿಯೊಬ್ಬ ವ್ಯಕ್ತಿಯು ಒಂದು ವರ್ಷದಲ್ಲಿ ತನ್ನ ತಿಂಗಳುಗಳನ್ನು ಒದಗಿಸಿದನು.</w:t>
      </w:r>
    </w:p>
    <w:p/>
    <w:p>
      <w:r xmlns:w="http://schemas.openxmlformats.org/wordprocessingml/2006/main">
        <w:t xml:space="preserve">ಸೊಲೊಮೋನನು ವರ್ಷವಿಡೀ ತನಗೆ ಮತ್ತು ಅವನ ಮನೆಯವರಿಗೆ ಆಹಾರವನ್ನು ಒದಗಿಸಲು ಹನ್ನೆರಡು ಅಧಿಕಾರಿಗಳನ್ನು ನೇಮಿಸಿದನು.</w:t>
      </w:r>
    </w:p>
    <w:p/>
    <w:p>
      <w:r xmlns:w="http://schemas.openxmlformats.org/wordprocessingml/2006/main">
        <w:t xml:space="preserve">1. ಮುಂದೆ ಯೋಜನೆಯ ಪ್ರಾಮುಖ್ಯತೆ</w:t>
      </w:r>
    </w:p>
    <w:p/>
    <w:p>
      <w:r xmlns:w="http://schemas.openxmlformats.org/wordprocessingml/2006/main">
        <w:t xml:space="preserve">2. ದೇವರ ನಿಬಂಧನೆ</w:t>
      </w:r>
    </w:p>
    <w:p/>
    <w:p>
      <w:r xmlns:w="http://schemas.openxmlformats.org/wordprocessingml/2006/main">
        <w:t xml:space="preserve">1. ನಾಣ್ಣುಡಿಗಳು 6: 6-8, "ಸೋಮಾರಿಯೇ, ಇರುವೆಯ ಬಳಿಗೆ ಹೋಗು; ಅದರ ಮಾರ್ಗಗಳನ್ನು ಪರಿಗಣಿಸಿ ಮತ್ತು ಬುದ್ಧಿವಂತನಾಗಿರಿ! ಅದಕ್ಕೆ ಸೇನಾಪತಿ, ಮೇಲ್ವಿಚಾರಕ ಅಥವಾ ಆಡಳಿತಗಾರ ಇಲ್ಲ, ಆದರೆ ಅದು ಬೇಸಿಗೆಯಲ್ಲಿ ತನ್ನ ಆಹಾರವನ್ನು ಸಂಗ್ರಹಿಸುತ್ತದೆ ಮತ್ತು ಕೊಯ್ಲು ಸಮಯದಲ್ಲಿ ತನ್ನ ಆಹಾರವನ್ನು ಸಂಗ್ರಹಿಸುತ್ತದೆ."</w:t>
      </w:r>
    </w:p>
    <w:p/>
    <w:p>
      <w:r xmlns:w="http://schemas.openxmlformats.org/wordprocessingml/2006/main">
        <w:t xml:space="preserve">2. ಮ್ಯಾಥ್ಯೂ 6: 25-34, ಆದ್ದರಿಂದ ನಾನು ನಿಮಗೆ ಹೇಳುತ್ತೇನೆ, ನಿಮ್ಮ ಜೀವನದ ಬಗ್ಗೆ ಚಿಂತಿಸಬೇಡಿ, ನೀವು ಏನು ತಿನ್ನುತ್ತೀರಿ ಅಥವಾ ಕುಡಿಯುತ್ತೀರಿ; ಅಥವಾ ನಿಮ್ಮ ದೇಹದ ಬಗ್ಗೆ, ನೀವು ಏನು ಧರಿಸುತ್ತೀರಿ. ಆಹಾರಕ್ಕಿಂತ ಪ್ರಾಣ, ಬಟ್ಟೆಗಿಂತ ದೇಹ ಮಿಗಿಲಲ್ಲವೇ? ಆಕಾಶದ ಪಕ್ಷಿಗಳನ್ನು ನೋಡು; ಅವರು ಬಿತ್ತುವುದಿಲ್ಲ ಅಥವಾ ಕೊಯ್ಯುವುದಿಲ್ಲ ಅಥವಾ ಕೊಟ್ಟಿಗೆಗಳಲ್ಲಿ ಸಂಗ್ರಹಿಸುವುದಿಲ್ಲ, ಆದರೆ ನಿಮ್ಮ ಸ್ವರ್ಗೀಯ ತಂದೆ ಅವುಗಳನ್ನು ಪೋಷಿಸುತ್ತಾನೆ. ನೀವು ಅವರಿಗಿಂತ ಹೆಚ್ಚು ಬೆಲೆಬಾಳುವವರಲ್ಲವೇ?"</w:t>
      </w:r>
    </w:p>
    <w:p/>
    <w:p>
      <w:r xmlns:w="http://schemas.openxmlformats.org/wordprocessingml/2006/main">
        <w:t xml:space="preserve">1 ಅರಸುಗಳು 4:8 ಮತ್ತು ಅವರ ಹೆಸರುಗಳು ಇಂತಿವೆ: ಎಫ್ರಾಯೀಮ್ ಪರ್ವತದಲ್ಲಿರುವ ಹೂರನ ಮಗ.</w:t>
      </w:r>
    </w:p>
    <w:p/>
    <w:p>
      <w:r xmlns:w="http://schemas.openxmlformats.org/wordprocessingml/2006/main">
        <w:t xml:space="preserve">ಇಸ್ರೇಲ್ ಅನ್ನು ಆಳುವಲ್ಲಿ ಸೊಲೊಮೋನನ ಯಶಸ್ಸು: ಸೊಲೊಮೋನನಿಗೆ ನ್ಯಾಯವನ್ನು ನಿರ್ವಹಿಸಲು ಮತ್ತು ಶಾಂತಿಯನ್ನು ಕಾಪಾಡಿಕೊಳ್ಳಲು ಸಹಾಯ ಮಾಡಲು ಅನೇಕ ಸಮರ್ಥ ನಾಯಕರು ಇದ್ದರು.</w:t>
      </w:r>
    </w:p>
    <w:p/>
    <w:p>
      <w:r xmlns:w="http://schemas.openxmlformats.org/wordprocessingml/2006/main">
        <w:t xml:space="preserve">ಸೊಲೊಮನ್ ಹಲವಾರು ನುರಿತ ಮತ್ತು ಸಮರ್ಥ ನಾಯಕರನ್ನು ಹೊಂದಿದ್ದರು, ಅವರು ಇಸ್ರೇಲ್ ಅನ್ನು ಆಳುವಲ್ಲಿ ಮತ್ತು ನ್ಯಾಯ ಮತ್ತು ಶಾಂತಿಯನ್ನು ಖಚಿತಪಡಿಸಿಕೊಳ್ಳಲು ಸಹಾಯ ಮಾಡಿದರು.</w:t>
      </w:r>
    </w:p>
    <w:p/>
    <w:p>
      <w:r xmlns:w="http://schemas.openxmlformats.org/wordprocessingml/2006/main">
        <w:t xml:space="preserve">1. ಒಟ್ಟಿಗೆ ಕೆಲಸ ಮಾಡುವ ಶಕ್ತಿ: ಯಶಸ್ಸನ್ನು ಸಾಧಿಸುವಲ್ಲಿ ಸಹಯೋಗ ಮತ್ತು ಸಹಕಾರದ ಪ್ರಾಮುಖ್ಯತೆ.</w:t>
      </w:r>
    </w:p>
    <w:p/>
    <w:p>
      <w:r xmlns:w="http://schemas.openxmlformats.org/wordprocessingml/2006/main">
        <w:t xml:space="preserve">2. ಉತ್ತಮ ನಾಯಕತ್ವದ ಪ್ರಯೋಜನಗಳು: ಬಲವಾದ ನಾಯಕತ್ವವು ಸಮಾಜದ ಮೇಲೆ ಬೀರಬಹುದಾದ ಧನಾತ್ಮಕ ಪ್ರಭಾವ.</w:t>
      </w:r>
    </w:p>
    <w:p/>
    <w:p>
      <w:r xmlns:w="http://schemas.openxmlformats.org/wordprocessingml/2006/main">
        <w:t xml:space="preserve">1. ನಾಣ್ಣುಡಿಗಳು 15:22 - ಸಲಹೆಯಿಲ್ಲದೆ, ಯೋಜನೆಗಳು ವಿಫಲಗೊಳ್ಳುತ್ತವೆ, ಆದರೆ ಅನೇಕ ಸಲಹೆಗಾರರೊಂದಿಗೆ ಅವು ಯಶಸ್ವಿಯಾಗುತ್ತವೆ.</w:t>
      </w:r>
    </w:p>
    <w:p/>
    <w:p>
      <w:r xmlns:w="http://schemas.openxmlformats.org/wordprocessingml/2006/main">
        <w:t xml:space="preserve">2. ಮ್ಯಾಥ್ಯೂ 10:16 - ಇಗೋ, ತೋಳಗಳ ಮಧ್ಯದಲ್ಲಿ ಕುರಿಗಳಂತೆ ನಾನು ನಿಮ್ಮನ್ನು ಕಳುಹಿಸುತ್ತಿದ್ದೇನೆ, ಆದ್ದರಿಂದ ಸರ್ಪಗಳಂತೆ ಬುದ್ಧಿವಂತರಾಗಿ ಮತ್ತು ಪಾರಿವಾಳಗಳಂತೆ ಮುಗ್ಧರಾಗಿರಿ.</w:t>
      </w:r>
    </w:p>
    <w:p/>
    <w:p>
      <w:r xmlns:w="http://schemas.openxmlformats.org/wordprocessingml/2006/main">
        <w:t xml:space="preserve">1 ಅರಸುಗಳು 4:9 ಮಕಾಜ್‌ನಲ್ಲಿಯೂ ಶಾಲ್ಬೀಮ್‌ನಲ್ಲಿಯೂ ಬೇತ್ಷೆಮೆಷ್‌ನಲ್ಲಿಯೂ ಎಲೋನ್‌ಬೆತ್ಹಾನಾನ್‌ನಲ್ಲಿಯೂ ದೇಕರನ ಮಗ.</w:t>
      </w:r>
    </w:p>
    <w:p/>
    <w:p>
      <w:r xmlns:w="http://schemas.openxmlformats.org/wordprocessingml/2006/main">
        <w:t xml:space="preserve">ಸೊಲೊಮೋನನು ಇಸ್ರೇಲ್‌ನ ವಿವಿಧ ನಗರಗಳಾದ ಮಕಾಜ್, ಶಾಲ್ಬಿಮ್, ಬೆತ್ಷೆಮೆಶ್ ಮತ್ತು ಎಲೋನ್‌ಬೆತ್ಹಾನನ್‌ಗಳನ್ನು ಮೇಲ್ವಿಚಾರಣೆ ಮಾಡಲು ಅಧಿಕಾರಿಗಳನ್ನು ನೇಮಿಸಿದನು.</w:t>
      </w:r>
    </w:p>
    <w:p/>
    <w:p>
      <w:r xmlns:w="http://schemas.openxmlformats.org/wordprocessingml/2006/main">
        <w:t xml:space="preserve">1. ನಾಯಕರನ್ನು ನೇಮಿಸುವ ಮೂಲಕ ದೇವರ ಒದಗಿಸುವಿಕೆ: 1 ರಾಜರು 4:9 ರಲ್ಲಿ ಸೊಲೊಮನ್ ಕಥೆ</w:t>
      </w:r>
    </w:p>
    <w:p/>
    <w:p>
      <w:r xmlns:w="http://schemas.openxmlformats.org/wordprocessingml/2006/main">
        <w:t xml:space="preserve">2. ನಾಯಕರನ್ನು ನೇಮಿಸುವ ಶಕ್ತಿ: ಹಳೆಯ ಒಡಂಬಡಿಕೆಯಿಂದ ಉದಾಹರಣೆಗಳು</w:t>
      </w:r>
    </w:p>
    <w:p/>
    <w:p>
      <w:r xmlns:w="http://schemas.openxmlformats.org/wordprocessingml/2006/main">
        <w:t xml:space="preserve">1. 2 ಕ್ರಾನಿಕಲ್ಸ್ 1: 11-13 - ಮತ್ತು ದೇವರು ಸೊಲೊಮೋನನಿಗೆ ಬುದ್ಧಿವಂತಿಕೆ ಮತ್ತು ಹೆಚ್ಚಿನ ತಿಳುವಳಿಕೆಯನ್ನು ಕೊಟ್ಟನು, ಮತ್ತು ಸಮುದ್ರದ ತೀರದಲ್ಲಿರುವ ಮರಳಿನಂತೆಯೇ ಹೃದಯದ ದೊಡ್ಡತನವನ್ನು ಕೊಟ್ಟನು. ಮತ್ತು ಸೊಲೊಮೋನನ ಬುದ್ಧಿವಂತಿಕೆಯು ಪೂರ್ವ ದೇಶದ ಎಲ್ಲಾ ಮಕ್ಕಳ ಬುದ್ಧಿವಂತಿಕೆ ಮತ್ತು ಈಜಿಪ್ಟಿನ ಎಲ್ಲಾ ಬುದ್ಧಿವಂತಿಕೆಗಿಂತ ಶ್ರೇಷ್ಠವಾಗಿತ್ತು. ಯಾಕಂದರೆ ಅವನು ಎಲ್ಲ ಮನುಷ್ಯರಿಗಿಂತಲೂ ಬುದ್ಧಿವಂತನಾಗಿದ್ದನು; ಎಜ್ರಾಹಿಯನಾದ ಏತಾನ್, ಮಹೋಲನ ಮಕ್ಕಳಾದ ಹೇಮಾನ್, ಚಾಲ್ಕೋಲ್ ಮತ್ತು ದರ್ದಾ ಅವರಿಗಿಂತ ಅವನ ಖ್ಯಾತಿಯು ಸುತ್ತಲಿನ ಎಲ್ಲಾ ರಾಷ್ಟ್ರಗಳಲ್ಲಿತ್ತು.</w:t>
      </w:r>
    </w:p>
    <w:p/>
    <w:p>
      <w:r xmlns:w="http://schemas.openxmlformats.org/wordprocessingml/2006/main">
        <w:t xml:space="preserve">2. ನಾಣ್ಣುಡಿಗಳು 11:14 - ಸಲಹೆಯಿಲ್ಲದಿದ್ದರೆ ಜನರು ಬೀಳುತ್ತಾರೆ: ಆದರೆ ಸಲಹೆಗಾರರ ಬಹುಸಂಖ್ಯೆಯಲ್ಲಿ ಸುರಕ್ಷತೆ ಇರುತ್ತದೆ.</w:t>
      </w:r>
    </w:p>
    <w:p/>
    <w:p>
      <w:r xmlns:w="http://schemas.openxmlformats.org/wordprocessingml/2006/main">
        <w:t xml:space="preserve">1 ಅರಸುಗಳು 4:10 ಅರುಬೋತ್‌ನಲ್ಲಿರುವ ಹೆಸೆದ್‌ನ ಮಗ; ಅವನಿಗೆ ಸೋಚೋ ಮತ್ತು ಹೇಫೆರ್ ದೇಶವು ಸಂಬಂಧಿಸಿದೆ.</w:t>
      </w:r>
    </w:p>
    <w:p/>
    <w:p>
      <w:r xmlns:w="http://schemas.openxmlformats.org/wordprocessingml/2006/main">
        <w:t xml:space="preserve">ಸೊಲೊಮೋನನು ಹೆಸೆದನ ಮಗನನ್ನು ಅರುಬೋತ್, ಸೋಚೋ ಮತ್ತು ಹೇಫೆರ್ ದೇಶವನ್ನು ಆಳಲು ನೇಮಿಸಿದನು.</w:t>
      </w:r>
    </w:p>
    <w:p/>
    <w:p>
      <w:r xmlns:w="http://schemas.openxmlformats.org/wordprocessingml/2006/main">
        <w:t xml:space="preserve">1. ನೇಮಕಾತಿಯ ಶಕ್ತಿ: ಇತರರನ್ನು ಮುನ್ನಡೆಸಲು ದೇವರು ನಮ್ಮನ್ನು ಹೇಗೆ ಬಳಸುತ್ತಾನೆ</w:t>
      </w:r>
    </w:p>
    <w:p/>
    <w:p>
      <w:r xmlns:w="http://schemas.openxmlformats.org/wordprocessingml/2006/main">
        <w:t xml:space="preserve">2. ದೇವರು ನೇಮಿಸಿದ ನಾಯಕರನ್ನು ಗುರುತಿಸುವ ಮತ್ತು ಸೇವೆ ಮಾಡುವ ಪ್ರಾಮುಖ್ಯತೆ</w:t>
      </w:r>
    </w:p>
    <w:p/>
    <w:p>
      <w:r xmlns:w="http://schemas.openxmlformats.org/wordprocessingml/2006/main">
        <w:t xml:space="preserve">1. ಮ್ಯಾಥ್ಯೂ 28: 18-20 - "ಆಗ ಯೇಸು ಅವರ ಬಳಿಗೆ ಬಂದು, ಸ್ವರ್ಗದಲ್ಲಿ ಮತ್ತು ಭೂಮಿಯ ಮೇಲಿನ ಎಲ್ಲಾ ಅಧಿಕಾರವನ್ನು ನನಗೆ ನೀಡಲಾಗಿದೆ, ಆದ್ದರಿಂದ ನೀವು ಹೋಗಿ ಎಲ್ಲಾ ಜನಾಂಗಗಳನ್ನು ಶಿಷ್ಯರನ್ನಾಗಿ ಮಾಡಿ, ತಂದೆಯ ಮತ್ತು ತಂದೆಯ ಹೆಸರಿನಲ್ಲಿ ದೀಕ್ಷಾಸ್ನಾನ ಮಾಡಿಸಿ. ಮಗನು ಮತ್ತು ಪವಿತ್ರಾತ್ಮ, ಮತ್ತು ನಾನು ನಿಮಗೆ ಆಜ್ಞಾಪಿಸಿದ ಎಲ್ಲವನ್ನೂ ಅನುಸರಿಸಲು ಅವರಿಗೆ ಕಲಿಸುತ್ತೇನೆ ಮತ್ತು ಖಂಡಿತವಾಗಿಯೂ ನಾನು ಯಾವಾಗಲೂ ನಿಮ್ಮೊಂದಿಗೆ ಇದ್ದೇನೆ, ಯುಗದ ಕೊನೆಯವರೆಗೂ.</w:t>
      </w:r>
    </w:p>
    <w:p/>
    <w:p>
      <w:r xmlns:w="http://schemas.openxmlformats.org/wordprocessingml/2006/main">
        <w:t xml:space="preserve">2. ರೋಮನ್ನರು 13: 1-2 - ಪ್ರತಿಯೊಬ್ಬರೂ ಆಡಳಿತ ಅಧಿಕಾರಿಗಳಿಗೆ ಅಧೀನರಾಗಲಿ, ಏಕೆಂದರೆ ದೇವರು ಸ್ಥಾಪಿಸಿದ ಹೊರತುಪಡಿಸಿ ಯಾವುದೇ ಅಧಿಕಾರವಿಲ್ಲ. ಅಸ್ತಿತ್ವದಲ್ಲಿರುವ ಅಧಿಕಾರಿಗಳು ದೇವರಿಂದ ಸ್ಥಾಪಿಸಲ್ಪಟ್ಟಿದ್ದಾರೆ. ಪರಿಣಾಮವಾಗಿ, ಅಧಿಕಾರದ ವಿರುದ್ಧ ದಂಗೆಯೇಳುವವನು ದೇವರು ಸ್ಥಾಪಿಸಿದ ವಿರುದ್ಧ ದಂಗೆಯೇಳುತ್ತಾನೆ ಮತ್ತು ಹಾಗೆ ಮಾಡುವವರು ತಮ್ಮ ಮೇಲೆ ತೀರ್ಪು ತರುತ್ತಾರೆ.</w:t>
      </w:r>
    </w:p>
    <w:p/>
    <w:p>
      <w:r xmlns:w="http://schemas.openxmlformats.org/wordprocessingml/2006/main">
        <w:t xml:space="preserve">1 ಅರಸುಗಳು 4:11 ಅಬಿನಾದಾಬನ ಮಗ, ದೋರ್ನ ಎಲ್ಲಾ ಪ್ರದೇಶದಲ್ಲಿ; ಅವನಿಗೆ ಸೊಲೊಮೋನನ ಮಗಳು ತಫತ್ ಹೆಂಡತಿಯಾಗಿದ್ದಳು.</w:t>
      </w:r>
    </w:p>
    <w:p/>
    <w:p>
      <w:r xmlns:w="http://schemas.openxmlformats.org/wordprocessingml/2006/main">
        <w:t xml:space="preserve">ಸೊಲೊಮೋನನು ತನ್ನ ಮಗಳು ತಫತ್ಳನ್ನು ದೋರ್ ಮತ್ತು ಅದರ ಸುತ್ತಮುತ್ತಲಿನ ಪ್ರದೇಶದ ಆಡಳಿತಗಾರನಾಗಿ ನೇಮಿಸಿದನು ಮತ್ತು ಅವಳು ಅಬಿನಾದಾಬನ ಮಗನನ್ನು ಮದುವೆಯಾಗಿದ್ದಳು.</w:t>
      </w:r>
    </w:p>
    <w:p/>
    <w:p>
      <w:r xmlns:w="http://schemas.openxmlformats.org/wordprocessingml/2006/main">
        <w:t xml:space="preserve">1. ನೇಮಕಾತಿಯ ಶಕ್ತಿ: ಸರಿಯಾದ ಪಾತ್ರಕ್ಕಾಗಿ ಸರಿಯಾದ ಜನರನ್ನು ಆಯ್ಕೆ ಮಾಡುವುದು ನಿಮ್ಮ ಜೀವನದ ಮೇಲೆ ಹೇಗೆ ಪರಿಣಾಮ ಬೀರುತ್ತದೆ</w:t>
      </w:r>
    </w:p>
    <w:p/>
    <w:p>
      <w:r xmlns:w="http://schemas.openxmlformats.org/wordprocessingml/2006/main">
        <w:t xml:space="preserve">2. ನಿಮ್ಮ ಹೆಚ್ಚಿನ ಅವಕಾಶಗಳನ್ನು ಮಾಡುವುದು: ನಿಮ್ಮ ಸಂಪನ್ಮೂಲಗಳನ್ನು ಹೇಗೆ ಬಳಸಿಕೊಳ್ಳುವುದು ಮತ್ತು ನಿಮ್ಮ ಜೀವನದ ಹೆಚ್ಚಿನದನ್ನು ಮಾಡುವುದು ಹೇಗೆ</w:t>
      </w:r>
    </w:p>
    <w:p/>
    <w:p>
      <w:r xmlns:w="http://schemas.openxmlformats.org/wordprocessingml/2006/main">
        <w:t xml:space="preserve">1. ನಾಣ್ಣುಡಿಗಳು 16: 9 - ಅವರ ಹೃದಯದಲ್ಲಿ ಮಾನವರು ತಮ್ಮ ಮಾರ್ಗವನ್ನು ಯೋಜಿಸುತ್ತಾರೆ, ಆದರೆ ಕರ್ತನು ಅವರ ಹೆಜ್ಜೆಗಳನ್ನು ಸ್ಥಾಪಿಸುತ್ತಾನೆ.</w:t>
      </w:r>
    </w:p>
    <w:p/>
    <w:p>
      <w:r xmlns:w="http://schemas.openxmlformats.org/wordprocessingml/2006/main">
        <w:t xml:space="preserve">2. ಮ್ಯಾಥ್ಯೂ 25: 14-30 - ಪ್ರತಿಭೆಗಳ ನೀತಿಕಥೆ.</w:t>
      </w:r>
    </w:p>
    <w:p/>
    <w:p>
      <w:r xmlns:w="http://schemas.openxmlformats.org/wordprocessingml/2006/main">
        <w:t xml:space="preserve">1 ಅರಸುಗಳು 4:12 ಅಹಿಲುದನ ಮಗನಾದ ಬಾನಾ; ಅವನಿಗೆ ತಾನಾಕ್ ಮತ್ತು ಮೆಗಿದ್ದೋ ಮತ್ತು ಜೆಜ್ರೇಲಿನ ಕೆಳಗೆ ಜರ್ತಾನದ ಬಳಿ ಇರುವ ಬೇತ್‌ಷೇನ್‌ನಿಂದ ಅಬೆಲ್‌ಮೆಹೋಲಾ ವರೆಗೆ, ಯೊಕ್ನೆಯಾಮ್‌ನ ಆಚೆ ಇರುವ ಸ್ಥಳದ ವರೆಗೆ ಇರುವ ಎಲ್ಲಾ ಬೇತ್‌ಷೇನ್.</w:t>
      </w:r>
    </w:p>
    <w:p/>
    <w:p>
      <w:r xmlns:w="http://schemas.openxmlformats.org/wordprocessingml/2006/main">
        <w:t xml:space="preserve">ಸೊಲೊಮೋನನು ಅಹೀಲೂದನ ಮಗನಾದ ಬಾನನನ್ನು ತಾನಾಕ್, ಮೆಗಿದ್ದೋ, ಬೇತ್ಶೆಯಾನ್ ಮತ್ತು ಬೇತ್ಷೇಯಾನ್ನಿಂದ ಜೊಕ್ನೇಯಾಮ್ ಬಳಿಯ ಅಬೆಲ್ಮೆಹೋಲಾವರೆಗಿನ ಇತರ ನಗರಗಳ ಮೇಲೆ ನೇಮಿಸಿದನು.</w:t>
      </w:r>
    </w:p>
    <w:p/>
    <w:p>
      <w:r xmlns:w="http://schemas.openxmlformats.org/wordprocessingml/2006/main">
        <w:t xml:space="preserve">1. ನಾಯಕರನ್ನು ನೇಮಿಸುವ ಶಕ್ತಿ: ದೇವರು ತನ್ನ ಉದ್ದೇಶಗಳನ್ನು ಸಾಧಿಸಲು ಜನರನ್ನು ಹೇಗೆ ಬಳಸುತ್ತಾನೆ</w:t>
      </w:r>
    </w:p>
    <w:p/>
    <w:p>
      <w:r xmlns:w="http://schemas.openxmlformats.org/wordprocessingml/2006/main">
        <w:t xml:space="preserve">2. ಆಡಳಿತದಲ್ಲಿ ಬುದ್ಧಿವಂತಿಕೆ: ಸೊಲೊಮನ್ ನಾಯಕತ್ವದಿಂದ ನಾವು ಏನು ಕಲಿಯಬಹುದು</w:t>
      </w:r>
    </w:p>
    <w:p/>
    <w:p>
      <w:r xmlns:w="http://schemas.openxmlformats.org/wordprocessingml/2006/main">
        <w:t xml:space="preserve">1. ಲೂಕ 10:2 - ಮತ್ತು ಆತನು ಅವರಿಗೆ--ಕೊಯ್ಲು ಹೇರಳವಾಗಿದೆ, ಆದರೆ ಕೆಲಸಗಾರರು ಕಡಿಮೆ. ಆದುದರಿಂದ ತನ್ನ ಕೊಯ್ಲಿಗೆ ಕಾರ್ಮಿಕರನ್ನು ಕಳುಹಿಸಲು ಸುಗ್ಗಿಯ ಕರ್ತನಿಗೆ ಶ್ರದ್ಧೆಯಿಂದ ಪ್ರಾರ್ಥಿಸು.</w:t>
      </w:r>
    </w:p>
    <w:p/>
    <w:p>
      <w:r xmlns:w="http://schemas.openxmlformats.org/wordprocessingml/2006/main">
        <w:t xml:space="preserve">2. ನಾಣ್ಣುಡಿಗಳು 29: 2 - ನೀತಿವಂತರು ಅಧಿಕಾರದಲ್ಲಿದ್ದಾಗ, ಜನರು ಸಂತೋಷಪಡುತ್ತಾರೆ; ಆದರೆ ದುಷ್ಟರು ಆಳಿದಾಗ ಜನರು ನರಳುತ್ತಾರೆ.</w:t>
      </w:r>
    </w:p>
    <w:p/>
    <w:p>
      <w:r xmlns:w="http://schemas.openxmlformats.org/wordprocessingml/2006/main">
        <w:t xml:space="preserve">1 ಅರಸುಗಳು 4:13 ರಾಮೋತ್ಗಿಲ್ಯಾದ್ನಲ್ಲಿರುವ ಗೆಬೆರನ ಮಗ; ಅವನಿಗೆ ಗಿಲ್ಯಾದಿನಲ್ಲಿರುವ ಮನಸ್ಸೆಯ ಮಗನಾದ ಯಾಯೀರನ ಪಟ್ಟಣಗಳು; ಅವನಿಗೆ ಬಾಷಾನಿನಲ್ಲಿರುವ ಅರ್ಗೋಬ್ ಪ್ರದೇಶವೂ ಗೋಡೆಗಳೂ ಹಿತ್ತಾಳೆಯ ಕಂಬಿಗಳೂ ಇರುವ ಅರವತ್ತು ಮಹಾನಗರಗಳೂ ಸೇರಿದ್ದವು.</w:t>
      </w:r>
    </w:p>
    <w:p/>
    <w:p>
      <w:r xmlns:w="http://schemas.openxmlformats.org/wordprocessingml/2006/main">
        <w:t xml:space="preserve">ಸೊಲೊಮೋನನು ಗೇಬರ್‌ನನ್ನು ಗಿಲ್ಯಾದ್‌ನಲ್ಲಿರುವ ಯಾಯೀರ್, ಬಾಷಾನಿನ ಅರ್ಗೋಬ್ ಪ್ರದೇಶ ಮತ್ತು ಗೋಡೆಗಳು ಮತ್ತು ಕಂಚಿನ ಬಾರ್‌ಗಳಿರುವ ಅರವತ್ತು ದೊಡ್ಡ ಪಟ್ಟಣಗಳನ್ನು ಆಳಲು ನೇಮಿಸಿದನು.</w:t>
      </w:r>
    </w:p>
    <w:p/>
    <w:p>
      <w:r xmlns:w="http://schemas.openxmlformats.org/wordprocessingml/2006/main">
        <w:t xml:space="preserve">1. ದೇವರ ಉಡುಗೊರೆಗಳ ಉತ್ತಮ ಮೇಲ್ವಿಚಾರಕರಾಗುವುದು ಹೇಗೆ</w:t>
      </w:r>
    </w:p>
    <w:p/>
    <w:p>
      <w:r xmlns:w="http://schemas.openxmlformats.org/wordprocessingml/2006/main">
        <w:t xml:space="preserve">2. ದೈವಿಕ ನಾಯಕನ ಶಕ್ತಿ</w:t>
      </w:r>
    </w:p>
    <w:p/>
    <w:p>
      <w:r xmlns:w="http://schemas.openxmlformats.org/wordprocessingml/2006/main">
        <w:t xml:space="preserve">1. ಕೀರ್ತನೆ 24:1 - "ಭೂಮಿಯು ಭಗವಂತನದು, ಮತ್ತು ಅದರ ಪೂರ್ಣತೆ; ಜಗತ್ತು ಮತ್ತು ಅದರಲ್ಲಿ ವಾಸಿಸುವವರು."</w:t>
      </w:r>
    </w:p>
    <w:p/>
    <w:p>
      <w:r xmlns:w="http://schemas.openxmlformats.org/wordprocessingml/2006/main">
        <w:t xml:space="preserve">2. ನಾಣ್ಣುಡಿಗಳು 24: 3-4 - "ಬುದ್ಧಿವಂತಿಕೆಯ ಮೂಲಕ ಮನೆ ನಿರ್ಮಿಸಲ್ಪಟ್ಟಿದೆ; ಮತ್ತು ಅದನ್ನು ಅರ್ಥಮಾಡಿಕೊಳ್ಳುವ ಮೂಲಕ ಸ್ಥಾಪಿಸಲಾಗಿದೆ: ಮತ್ತು ಜ್ಞಾನದಿಂದ ಕೋಣೆಗಳು ಎಲ್ಲಾ ಅಮೂಲ್ಯವಾದ ಮತ್ತು ಆಹ್ಲಾದಕರವಾದ ಸಂಪತ್ತಿನಿಂದ ತುಂಬಲ್ಪಡುತ್ತವೆ."</w:t>
      </w:r>
    </w:p>
    <w:p/>
    <w:p>
      <w:r xmlns:w="http://schemas.openxmlformats.org/wordprocessingml/2006/main">
        <w:t xml:space="preserve">1 ಅರಸುಗಳು 4:14 ಇದ್ದೋನ ಮಗನಾದ ಅಹಿನಾದಾಬನಿಗೆ ಮಹನಯಿಮ್ ಇದ್ದನು.</w:t>
      </w:r>
    </w:p>
    <w:p/>
    <w:p>
      <w:r xmlns:w="http://schemas.openxmlformats.org/wordprocessingml/2006/main">
        <w:t xml:space="preserve">ಇದ್ದೋನ ಮಗನಾದ ಅಹಿನಾದಾಬನಿಗೆ ಮಹನಯಿಮ್ ಪಟ್ಟಣವಿತ್ತು.</w:t>
      </w:r>
    </w:p>
    <w:p/>
    <w:p>
      <w:r xmlns:w="http://schemas.openxmlformats.org/wordprocessingml/2006/main">
        <w:t xml:space="preserve">1. ದೇವರು ನಮ್ಮಲ್ಲಿ ಪ್ರತಿಯೊಬ್ಬರಿಗೂ ಒಂದು ಯೋಜನೆಯನ್ನು ಹೊಂದಿದ್ದಾನೆ, ಮತ್ತು ನಾವು ವಿನಮ್ರ ಸಂದರ್ಭಗಳಲ್ಲಿ ಜನಿಸಿದರೂ ಸಹ, ಆತನು ನಮ್ಮನ್ನು ದೊಡ್ಡ ಕಾರ್ಯಗಳಿಂದ ಆಶೀರ್ವದಿಸುತ್ತಾನೆ.</w:t>
      </w:r>
    </w:p>
    <w:p/>
    <w:p>
      <w:r xmlns:w="http://schemas.openxmlformats.org/wordprocessingml/2006/main">
        <w:t xml:space="preserve">2. ನಾವು ಎಲ್ಲಿಂದ ಬಂದರೂ, ನಾವು ಯಾವಾಗಲೂ ಭಗವಂತ ಮತ್ತು ನಮ್ಮ ಜೀವನಕ್ಕಾಗಿ ಆತನ ಯೋಜನೆಗಳನ್ನು ನಂಬಬಹುದು.</w:t>
      </w:r>
    </w:p>
    <w:p/>
    <w:p>
      <w:r xmlns:w="http://schemas.openxmlformats.org/wordprocessingml/2006/main">
        <w:t xml:space="preserve">1. ಯೆಶಾಯ 55:8-11 -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1 ಅರಸುಗಳು 4:15 ಅಹಿಮಾಜನು ನಫ್ತಾಲಿಯಲ್ಲಿದ್ದನು; ಅವನು ಸೊಲೊಮೋನನ ಮಗಳಾದ ಬಸ್ಮತ್‌ಳನ್ನೂ ಹೆಂಡತಿಯಾಗಿ ತೆಗೆದುಕೊಂಡನು.</w:t>
      </w:r>
    </w:p>
    <w:p/>
    <w:p>
      <w:r xmlns:w="http://schemas.openxmlformats.org/wordprocessingml/2006/main">
        <w:t xml:space="preserve">ಅಹೀಮಾಜನು ಸೊಲೊಮೋನನ ಮಗಳಾದ ಬಸ್ಮತ್ಳನ್ನು ಮದುವೆಯಾದನು.</w:t>
      </w:r>
    </w:p>
    <w:p/>
    <w:p>
      <w:r xmlns:w="http://schemas.openxmlformats.org/wordprocessingml/2006/main">
        <w:t xml:space="preserve">1. ಮದುವೆಯ ಮೌಲ್ಯ: ಅಹಿಮಾಜ್ ಮತ್ತು ಬಾಸ್ಮತ್ ಅವರಿಂದ ಕಲಿಯುವುದು</w:t>
      </w:r>
    </w:p>
    <w:p/>
    <w:p>
      <w:r xmlns:w="http://schemas.openxmlformats.org/wordprocessingml/2006/main">
        <w:t xml:space="preserve">2. ಒಡಂಬಡಿಕೆಯ ಸೌಂದರ್ಯ: ಅಹಿಮಾಜ್ ಮತ್ತು ಬಾಸ್ಮತ್ ಒಕ್ಕೂಟದ ಅಧ್ಯಯನ</w:t>
      </w:r>
    </w:p>
    <w:p/>
    <w:p>
      <w:r xmlns:w="http://schemas.openxmlformats.org/wordprocessingml/2006/main">
        <w:t xml:space="preserve">1. ಮ್ಯಾಥ್ಯೂ 19: 4-6 ಮತ್ತು ಆತನು ಅವರಿಗೆ ಉತ್ತರವಾಗಿ ಅವರಿಗೆ, "ಆರಂಭದಲ್ಲಿ ಅವರನ್ನು ನಿರ್ಮಿಸಿದವನು ಅವರನ್ನು ಗಂಡು ಮತ್ತು ಹೆಣ್ಣಾಗಿ ಮಾಡಿದನೆಂದು ನೀವು ಓದಲಿಲ್ಲವೇ, ಮತ್ತು ಈ ಕಾರಣಕ್ಕಾಗಿ ಮನುಷ್ಯನು ತಂದೆ ಮತ್ತು ತಾಯಿಯನ್ನು ಬಿಟ್ಟುಬಿಡುತ್ತಾನೆ, ಮತ್ತು ಅವನ ಹೆಂಡತಿಗೆ ಅಂಟಿಕೊಳ್ಳುವನು: ಮತ್ತು ಅವರಿಬ್ಬರು ಒಂದೇ ಮಾಂಸವಾಗಿರುವರು? ಆದದರಿಂದ ಅವರು ಇನ್ನು ಎರಡು ಅಲ್ಲ, ಆದರೆ ಒಂದೇ ಮಾಂಸ.</w:t>
      </w:r>
    </w:p>
    <w:p/>
    <w:p>
      <w:r xmlns:w="http://schemas.openxmlformats.org/wordprocessingml/2006/main">
        <w:t xml:space="preserve">2. ಎಫೆಸಿಯನ್ಸ್ 5: 25-31 ಪತಿಗಳೇ, ಕ್ರಿಸ್ತನು ಚರ್ಚ್ ಅನ್ನು ಪ್ರೀತಿಸಿದಂತೆಯೇ ಮತ್ತು ಅದಕ್ಕಾಗಿ ತನ್ನನ್ನು ತಾನೇ ಅರ್ಪಿಸಿಕೊಂಡಂತೆ ನಿಮ್ಮ ಹೆಂಡತಿಯರನ್ನು ಪ್ರೀತಿಸಿ; ಅವನು ಅದನ್ನು ಶುದ್ಧೀಕರಿಸಲು ಮತ್ತು ಶುದ್ಧೀಕರಿಸಲು ಮತ್ತು ನೀರಿನಿಂದ ತೊಳೆಯುವ ಮೂಲಕ ಶುದ್ಧೀಕರಿಸಲು, ಅವನು ಅದನ್ನು ತನಗೆ ಒಂದು ಅದ್ಭುತವಾದ ಚರ್ಚ್ ಅನ್ನು ಪ್ರಸ್ತುತಪಡಿಸಲು, ಮಚ್ಚೆ ಅಥವಾ ಸುಕ್ಕು ಅಥವಾ ಅಂತಹ ಯಾವುದೇ ವಸ್ತುವನ್ನು ಹೊಂದಿರುವುದಿಲ್ಲ; ಆದರೆ ಅದು ಪರಿಶುದ್ಧವೂ ದೋಷರಹಿತವೂ ಆಗಿರಬೇಕು. ಆದ್ದರಿಂದ ಪುರುಷರು ತಮ್ಮ ಹೆಂಡತಿಯರನ್ನು ತಮ್ಮ ದೇಹಗಳಂತೆ ಪ್ರೀತಿಸಬೇಕು. ತನ್ನ ಹೆಂಡತಿಯನ್ನು ಪ್ರೀತಿಸುವವನು ತನ್ನನ್ನು ಪ್ರೀತಿಸುತ್ತಾನೆ. ಯಾಕಂದರೆ ಯಾವ ಮನುಷ್ಯನೂ ತನ್ನ ಸ್ವಂತ ಮಾಂಸವನ್ನು ಇನ್ನೂ ದ್ವೇಷಿಸಲಿಲ್ಲ; ಆದರೆ ಕರ್ತನು ಸಭೆಯಂತೆಯೇ ಅದನ್ನು ಪೋಷಿಸುತ್ತಾನೆ ಮತ್ತು ಪಾಲಿಸುತ್ತಾನೆ: ಯಾಕಂದರೆ ನಾವು ಅವನ ದೇಹ, ಅವನ ಮಾಂಸ ಮತ್ತು ಮೂಳೆಗಳ ಅಂಗಗಳು. ಈ ಕಾರಣದಿಂದ ಒಬ್ಬ ಮನುಷ್ಯನು ತನ್ನ ತಂದೆ ಮತ್ತು ತಾಯಿಯನ್ನು ಬಿಟ್ಟು ತನ್ನ ಹೆಂಡತಿಯೊಂದಿಗೆ ಸೇರಿಕೊಳ್ಳುವನು, ಮತ್ತು ಅವರಿಬ್ಬರು ಒಂದೇ ಮಾಂಸವಾಗಿರುವರು.</w:t>
      </w:r>
    </w:p>
    <w:p/>
    <w:p>
      <w:r xmlns:w="http://schemas.openxmlformats.org/wordprocessingml/2006/main">
        <w:t xml:space="preserve">1 ಅರಸುಗಳು 4:16 ಹೂಷೈಯ ಮಗನಾದ ಬಾನನು ಆಶೇರ್ ಮತ್ತು ಅಲೋತ್‌ನಲ್ಲಿ ಇದ್ದನು.</w:t>
      </w:r>
    </w:p>
    <w:p/>
    <w:p>
      <w:r xmlns:w="http://schemas.openxmlformats.org/wordprocessingml/2006/main">
        <w:t xml:space="preserve">ಭಾಗವು ಆಶರ್ ಮತ್ತು ಅಲೋತ್‌ನಲ್ಲಿ ವಾಸಿಸುತ್ತಿದ್ದ ಹುಷೈಯ ಮಗನಾದ ಬಾನಾನನ್ನು ಉಲ್ಲೇಖಿಸುತ್ತದೆ.</w:t>
      </w:r>
    </w:p>
    <w:p/>
    <w:p>
      <w:r xmlns:w="http://schemas.openxmlformats.org/wordprocessingml/2006/main">
        <w:t xml:space="preserve">1. ದೈವಿಕ ಪರಂಪರೆಯನ್ನು ಹೊಂದುವ ಪ್ರಾಮುಖ್ಯತೆ</w:t>
      </w:r>
    </w:p>
    <w:p/>
    <w:p>
      <w:r xmlns:w="http://schemas.openxmlformats.org/wordprocessingml/2006/main">
        <w:t xml:space="preserve">2. ನಮ್ಮ ಬೇರುಗಳನ್ನು ಶ್ಲಾಘಿಸಲು ಕಲಿಯುವುದು</w:t>
      </w:r>
    </w:p>
    <w:p/>
    <w:p>
      <w:r xmlns:w="http://schemas.openxmlformats.org/wordprocessingml/2006/main">
        <w:t xml:space="preserve">1. ವಿಮೋಚನಕಾಂಡ 20:12 - ನಿಮ್ಮ ದೇವರಾದ ಕರ್ತನು ನಿಮಗೆ ಕೊಡುವ ದೇಶದಲ್ಲಿ ನಿಮ್ಮ ದಿನಗಳು ದೀರ್ಘಕಾಲ ಇರುವಂತೆ ನಿಮ್ಮ ತಂದೆ ಮತ್ತು ತಾಯಿಯನ್ನು ಗೌರವಿಸಿ.</w:t>
      </w:r>
    </w:p>
    <w:p/>
    <w:p>
      <w:r xmlns:w="http://schemas.openxmlformats.org/wordprocessingml/2006/main">
        <w:t xml:space="preserve">2. ಕೀರ್ತನೆ 127: 3-5 - ಇಗೋ, ಮಕ್ಕಳು ಭಗವಂತನಿಂದ ಪರಂಪರೆ, ಗರ್ಭದ ಫಲವು ಪ್ರತಿಫಲ. ಒಬ್ಬ ಯೌವನದ ಮಕ್ಕಳು ಯೋಧನ ಕೈಯಲ್ಲಿರುವ ಬಾಣಗಳಂತೆ. ಅವುಗಳಿಂದ ತನ್ನ ಬತ್ತಳಿಕೆಯನ್ನು ತುಂಬುವ ಮನುಷ್ಯನು ಧನ್ಯನು! ಅವನು ತನ್ನ ಶತ್ರುಗಳೊಂದಿಗೆ ದ್ವಾರದಲ್ಲಿ ಮಾತನಾಡುವಾಗ ನಾಚಿಕೆಪಡುವದಿಲ್ಲ.</w:t>
      </w:r>
    </w:p>
    <w:p/>
    <w:p>
      <w:r xmlns:w="http://schemas.openxmlformats.org/wordprocessingml/2006/main">
        <w:t xml:space="preserve">1 ಅರಸುಗಳು 4:17 ಇಸ್ಸಾಕಾರದಲ್ಲಿ ಪರೂಹನ ಮಗನಾದ ಯೆಹೋಷಾಫಾಟನು:</w:t>
      </w:r>
    </w:p>
    <w:p/>
    <w:p>
      <w:r xmlns:w="http://schemas.openxmlformats.org/wordprocessingml/2006/main">
        <w:t xml:space="preserve">ಪಾರುಹನ ಮಗನಾದ ಯೆಹೋಷಾಫಾಟನು ಇಸ್ಸಾಕಾರ್ ಕುಲದವನು.</w:t>
      </w:r>
    </w:p>
    <w:p/>
    <w:p>
      <w:r xmlns:w="http://schemas.openxmlformats.org/wordprocessingml/2006/main">
        <w:t xml:space="preserve">1. ನಮ್ರತೆಗೆ ಕರೆ: ಯೆಹೋಷಾಫಾಟನ ಜೀವನ</w:t>
      </w:r>
    </w:p>
    <w:p/>
    <w:p>
      <w:r xmlns:w="http://schemas.openxmlformats.org/wordprocessingml/2006/main">
        <w:t xml:space="preserve">2. ದೇವರ ಆಯ್ಕೆಯ ಶಕ್ತಿ: ಇಸ್ಸಾಚಾರ್ ಪಂಗಡವನ್ನು ಪರೀಕ್ಷಿಸುವುದು</w:t>
      </w:r>
    </w:p>
    <w:p/>
    <w:p>
      <w:r xmlns:w="http://schemas.openxmlformats.org/wordprocessingml/2006/main">
        <w:t xml:space="preserve">1. 1 ಅರಸುಗಳು 2:3, "ಮೋಶೆಯ ಕಾನೂನಿನಲ್ಲಿ ಬರೆಯಲ್ಪಟ್ಟಿರುವಂತೆ, ಆತನ ನಿಯಮಗಳು, ಆತನ ಆಜ್ಞೆಗಳು, ನಿಯಮಗಳು ಮತ್ತು ಆತನ ಸಾಕ್ಷಿಗಳನ್ನು ಅನುಸರಿಸಲು ಆತನ ಮಾರ್ಗಗಳಲ್ಲಿ ನಡೆಯಲು ನಿಮ್ಮ ದೇವರಾದ ಕರ್ತನ ಉಸ್ತುವಾರಿಯನ್ನು ಇಟ್ಟುಕೊಳ್ಳಿ. ನೀವು ಮಾಡುವ ಎಲ್ಲದರಲ್ಲೂ ಮತ್ತು ನೀವು ಎಲ್ಲಿಗೆ ತಿರುಗಿದರೂ ನೀವು ಏಳಿಗೆ ಹೊಂದಬಹುದು"</w:t>
      </w:r>
    </w:p>
    <w:p/>
    <w:p>
      <w:r xmlns:w="http://schemas.openxmlformats.org/wordprocessingml/2006/main">
        <w:t xml:space="preserve">2. ಜೇಮ್ಸ್ 4:10, "ಕರ್ತನ ಮುಂದೆ ನಿಮ್ಮನ್ನು ತಗ್ಗಿಸಿಕೊಳ್ಳಿ, ಮತ್ತು ಆತನು ನಿಮ್ಮನ್ನು ಹೆಚ್ಚಿಸುವನು."</w:t>
      </w:r>
    </w:p>
    <w:p/>
    <w:p>
      <w:r xmlns:w="http://schemas.openxmlformats.org/wordprocessingml/2006/main">
        <w:t xml:space="preserve">1 ಅರಸುಗಳು 4:18 ಬೆನ್ಯಾಮಿನ್‌ನಲ್ಲಿ ಏಲನ ಮಗನಾದ ಶಿಮೀ.</w:t>
      </w:r>
    </w:p>
    <w:p/>
    <w:p>
      <w:r xmlns:w="http://schemas.openxmlformats.org/wordprocessingml/2006/main">
        <w:t xml:space="preserve">ಸೊಲೊಮೋನನು ಎಲ್ಲಾ ಇಸ್ರೇಲ್‌ಗಳ ಮೇಲೆ 12 ಜಿಲ್ಲಾ ಗವರ್ನರ್‌ಗಳನ್ನು ಹೊಂದಿದ್ದನು. ಅವರಲ್ಲಿ ಏಲನ ಮಗನಾದ ಶಿಮ್ಮಿಯು ಒಬ್ಬನು, ಬೆನ್ಯಾಮೀನ್ ಪ್ರಾಂತ್ಯವನ್ನು ಆಳುತ್ತಿದ್ದನು.</w:t>
      </w:r>
    </w:p>
    <w:p/>
    <w:p>
      <w:r xmlns:w="http://schemas.openxmlformats.org/wordprocessingml/2006/main">
        <w:t xml:space="preserve">ಸೊಲೊಮೋನನು ಇಸ್ರಾಯೇಲನ್ನು ಆಳಲು 12 ಜಿಲ್ಲಾ ಗವರ್ನರ್‌ಗಳನ್ನು ನೇಮಿಸಿದನು, ಅವರಲ್ಲಿ ಒಬ್ಬನು ಬೆಂಜಮಿನ್ ಜಿಲ್ಲೆಯನ್ನು ಆಳಲು ನೇಮಿಸಲ್ಪಟ್ಟ ಏಲಾನ ಮಗನಾದ ಶಿಮೀ.</w:t>
      </w:r>
    </w:p>
    <w:p/>
    <w:p>
      <w:r xmlns:w="http://schemas.openxmlformats.org/wordprocessingml/2006/main">
        <w:t xml:space="preserve">1. ದೇವರು ತನ್ನ ಮಹಿಮೆಗಾಗಿ ಬಳಸಲು ನಮಗೆ ಎಲ್ಲಾ ಅನನ್ಯ ಉಡುಗೊರೆಗಳನ್ನು ಮತ್ತು ಪ್ರತಿಭೆಯನ್ನು ಕೊಟ್ಟಿದ್ದಾನೆ.</w:t>
      </w:r>
    </w:p>
    <w:p/>
    <w:p>
      <w:r xmlns:w="http://schemas.openxmlformats.org/wordprocessingml/2006/main">
        <w:t xml:space="preserve">2. ನಾಯಕತ್ವದ ಪ್ರಾಮುಖ್ಯತೆ ಮತ್ತು ಅದರೊಂದಿಗೆ ಬರುವ ಜವಾಬ್ದಾರಿಗಳು.</w:t>
      </w:r>
    </w:p>
    <w:p/>
    <w:p>
      <w:r xmlns:w="http://schemas.openxmlformats.org/wordprocessingml/2006/main">
        <w:t xml:space="preserve">1. ಕೀರ್ತನೆ 78:72 - ಆದ್ದರಿಂದ ಅವನು ತನ್ನ ಹೃದಯದ ಸಮಗ್ರತೆಯ ಪ್ರಕಾರ ಅವರನ್ನು ಕುರುಬನಾದನು ಮತ್ತು ತನ್ನ ಕೈಗಳ ಕೌಶಲ್ಯದಿಂದ ಅವರನ್ನು ಮಾರ್ಗದರ್ಶಿಸಿದನು.</w:t>
      </w:r>
    </w:p>
    <w:p/>
    <w:p>
      <w:r xmlns:w="http://schemas.openxmlformats.org/wordprocessingml/2006/main">
        <w:t xml:space="preserve">2. ಎಫೆಸಿಯನ್ಸ್ 4:11-13 - ಮತ್ತು ಆತನು ಅಪೊಸ್ತಲರು, ಪ್ರವಾದಿಗಳು, ಸುವಾರ್ತಾಬೋಧಕರು, ಕುರುಬರು ಮತ್ತು ಬೋಧಕರಿಗೆ, ಪವಿತ್ರರನ್ನು ಸೇವೆಯ ಕೆಲಸಕ್ಕಾಗಿ, ಕ್ರಿಸ್ತನ ದೇಹವನ್ನು ನಿರ್ಮಿಸಲು, ನಾವೆಲ್ಲರೂ ಅದನ್ನು ತಲುಪುವವರೆಗೆ ಸಜ್ಜುಗೊಳಿಸಲು ಕೊಟ್ಟನು. ನಂಬಿಕೆ ಮತ್ತು ದೇವರ ಮಗನ ಜ್ಞಾನದ ಏಕತೆ, ಪ್ರಬುದ್ಧ ಪುರುಷತ್ವಕ್ಕೆ, ಕ್ರಿಸ್ತನ ಪೂರ್ಣತೆಯ ಎತ್ತರದ ಅಳತೆಗೆ.</w:t>
      </w:r>
    </w:p>
    <w:p/>
    <w:p>
      <w:r xmlns:w="http://schemas.openxmlformats.org/wordprocessingml/2006/main">
        <w:t xml:space="preserve">1 ಅರಸುಗಳು 4:19 ಅಮೋರಿಯರ ಅರಸನಾದ ಸೀಹೋನನ ಮತ್ತು ಬಾಷಾನಿನ ಅರಸನಾದ ಓಗನ ದೇಶದಲ್ಲಿರುವ ಗಿಲ್ಯಾದ್ ದೇಶದಲ್ಲಿ ಊರಿಯ ಮಗನಾದ ಗೆಬರ್ ಇದ್ದನು. ಮತ್ತು ಅವನು ಭೂಮಿಯಲ್ಲಿದ್ದ ಏಕೈಕ ಅಧಿಕಾರಿ.</w:t>
      </w:r>
    </w:p>
    <w:p/>
    <w:p>
      <w:r xmlns:w="http://schemas.openxmlformats.org/wordprocessingml/2006/main">
        <w:t xml:space="preserve">ಸೀಹೋನ್ ಮತ್ತು ಓಗ್ ಎಂಬ ಇಬ್ಬರು ಅಮೋರಿಯ ರಾಜರಿಂದ ಆಳಲ್ಪಟ್ಟ ಗಿಲ್ಯಾದ್ ದೇಶದಲ್ಲಿ ಗೆಬರ್ ಮಾತ್ರ ಅಧಿಕಾರಿಯಾಗಿದ್ದನು.</w:t>
      </w:r>
    </w:p>
    <w:p/>
    <w:p>
      <w:r xmlns:w="http://schemas.openxmlformats.org/wordprocessingml/2006/main">
        <w:t xml:space="preserve">1. ಅಧಿಕಾರ ಹೊಂದುವ ಶಕ್ತಿ: ಗೆಬರ್ ನಾಯಕತ್ವದ ಒಂದು ನೋಟ</w:t>
      </w:r>
    </w:p>
    <w:p/>
    <w:p>
      <w:r xmlns:w="http://schemas.openxmlformats.org/wordprocessingml/2006/main">
        <w:t xml:space="preserve">2. ಏಕೈಕ ಅಧಿಕಾರಿಯಾಗುವುದರ ಪ್ರಾಮುಖ್ಯತೆ: ಗೆಬರ್ ಪಾತ್ರದ ಅಧ್ಯಯನ</w:t>
      </w:r>
    </w:p>
    <w:p/>
    <w:p>
      <w:r xmlns:w="http://schemas.openxmlformats.org/wordprocessingml/2006/main">
        <w:t xml:space="preserve">1. ಮ್ಯಾಥ್ಯೂ 28: 18-20 - ಮತ್ತು ಯೇಸು ಬಂದು ಅವರಿಗೆ, “ಸ್ವರ್ಗದಲ್ಲಿಯೂ ಭೂಮಿಯಲ್ಲಿಯೂ ನನಗೆ ಎಲ್ಲಾ ಶಕ್ತಿಯನ್ನು ನೀಡಲಾಗಿದೆ. ಆದುದರಿಂದ ನೀವು ಹೋಗಿ ಎಲ್ಲಾ ಜನಾಂಗಗಳಿಗೆ ತಂದೆ, ಮಗನ ಮತ್ತು ಪವಿತ್ರಾತ್ಮದ ಹೆಸರಿನಲ್ಲಿ ದೀಕ್ಷಾಸ್ನಾನ ಮಾಡಿಸಿ: ನಾನು ನಿಮಗೆ ಆಜ್ಞಾಪಿಸಿದ ಎಲ್ಲವನ್ನೂ ಅನುಸರಿಸಲು ಅವರಿಗೆ ಕಲಿಸು; , ಪ್ರಪಂಚದ ಅಂತ್ಯದವರೆಗೂ ಸಹ. ಆಮೆನ್.</w:t>
      </w:r>
    </w:p>
    <w:p/>
    <w:p>
      <w:r xmlns:w="http://schemas.openxmlformats.org/wordprocessingml/2006/main">
        <w:t xml:space="preserve">2. 1 ಕೊರಿಂಥಿಯಾನ್ಸ್ 12:28 - ಮತ್ತು ದೇವರು ಚರ್ಚ್‌ನಲ್ಲಿ ಕೆಲವರನ್ನು ಸ್ಥಾಪಿಸಿದ್ದಾನೆ, ಮೊದಲು ಅಪೊಸ್ತಲರು, ಎರಡನೆಯದಾಗಿ ಪ್ರವಾದಿಗಳು, ಮೂರನೆಯದಾಗಿ ಶಿಕ್ಷಕರು, ನಂತರ ಅದ್ಭುತಗಳು, ನಂತರ ಗುಣಪಡಿಸುವ ಉಡುಗೊರೆಗಳು, ಸಹಾಯಗಳು, ಸರ್ಕಾರಗಳು, ಭಾಷೆಯ ವೈವಿಧ್ಯತೆಗಳು.</w:t>
      </w:r>
    </w:p>
    <w:p/>
    <w:p>
      <w:r xmlns:w="http://schemas.openxmlformats.org/wordprocessingml/2006/main">
        <w:t xml:space="preserve">1 ಅರಸುಗಳು 4:20 ಯೆಹೂದ ಮತ್ತು ಇಸ್ರೇಲ್ ಅನೇಕರು, ಸಮುದ್ರದ ತೀರದಲ್ಲಿರುವ ಮರಳಿನಂತೆ, ತಿನ್ನುತ್ತಾ ಕುಡಿಯುತ್ತಾ ಸಂತೋಷಪಡುತ್ತಿದ್ದರು.</w:t>
      </w:r>
    </w:p>
    <w:p/>
    <w:p>
      <w:r xmlns:w="http://schemas.openxmlformats.org/wordprocessingml/2006/main">
        <w:t xml:space="preserve">ಯೆಹೂದ ಮತ್ತು ಇಸ್ರೇಲ್ ಸಮೃದ್ಧರಾಗಿದ್ದರು ಮತ್ತು ಒಟ್ಟಿಗೆ ಜೀವನವನ್ನು ಆನಂದಿಸುತ್ತಿದ್ದರು.</w:t>
      </w:r>
    </w:p>
    <w:p/>
    <w:p>
      <w:r xmlns:w="http://schemas.openxmlformats.org/wordprocessingml/2006/main">
        <w:t xml:space="preserve">1. ಸಮೃದ್ಧಿಯಲ್ಲಿ ವಾಸಿಸುವುದು: ಸಮುದಾಯದಲ್ಲಿ ಜೀವನವನ್ನು ಹೇಗೆ ಆನಂದಿಸುವುದು</w:t>
      </w:r>
    </w:p>
    <w:p/>
    <w:p>
      <w:r xmlns:w="http://schemas.openxmlformats.org/wordprocessingml/2006/main">
        <w:t xml:space="preserve">2. ದಿ ಜಾಯ್ ಆಫ್ ಟುಗೆದರ್ನೆಸ್: ಫೆಲೋಶಿಪ್ ಮೂಲಕ ಜೀವನವನ್ನು ಆಚರಿಸುವುದು</w:t>
      </w:r>
    </w:p>
    <w:p/>
    <w:p>
      <w:r xmlns:w="http://schemas.openxmlformats.org/wordprocessingml/2006/main">
        <w:t xml:space="preserve">1. ಕೀರ್ತನೆ 133:1 - ಇಗೋ, ಸಹೋದರರು ಒಗ್ಗಟ್ಟಿನಿಂದ ವಾಸಿಸುವುದು ಎಷ್ಟು ಒಳ್ಳೆಯದು ಮತ್ತು ಎಷ್ಟು ಆಹ್ಲಾದಕರವಾಗಿರುತ್ತದೆ!</w:t>
      </w:r>
    </w:p>
    <w:p/>
    <w:p>
      <w:r xmlns:w="http://schemas.openxmlformats.org/wordprocessingml/2006/main">
        <w:t xml:space="preserve">2. ಪ್ರಸಂಗಿ 4:9-10 -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w:t>
      </w:r>
    </w:p>
    <w:p/>
    <w:p>
      <w:r xmlns:w="http://schemas.openxmlformats.org/wordprocessingml/2006/main">
        <w:t xml:space="preserve">1 ಅರಸುಗಳು 4:21 ಮತ್ತು ಸೊಲೊಮೋನನು ನದಿಯಿಂದ ಫಿಲಿಷ್ಟಿಯರ ದೇಶ ಮತ್ತು ಈಜಿಪ್ಟಿನ ಗಡಿಯ ವರೆಗೆ ಎಲ್ಲಾ ರಾಜ್ಯಗಳನ್ನು ಆಳಿದನು;</w:t>
      </w:r>
    </w:p>
    <w:p/>
    <w:p>
      <w:r xmlns:w="http://schemas.openxmlformats.org/wordprocessingml/2006/main">
        <w:t xml:space="preserve">ಸೊಲೊಮೋನನು ನದಿಯಿಂದ ಫಿಲಿಷ್ಟಿಯರ ದೇಶ ಮತ್ತು ಈಜಿಪ್ಟಿನ ಗಡಿಯವರೆಗೆ ವಿಶಾಲವಾದ ರಾಜ್ಯವನ್ನು ಆಳಿದನು. ಈ ದೇಶಗಳು ಅವನಿಗೆ ಉಡುಗೊರೆಗಳನ್ನು ತಂದವು ಮತ್ತು ಅವನ ಜೀವನದುದ್ದಕ್ಕೂ ಅವನಿಗೆ ಸೇವೆ ಸಲ್ಲಿಸಿದವು.</w:t>
      </w:r>
    </w:p>
    <w:p/>
    <w:p>
      <w:r xmlns:w="http://schemas.openxmlformats.org/wordprocessingml/2006/main">
        <w:t xml:space="preserve">1. ಸೊಲೊಮೋನನಿಗೆ ದೇವರ ನಿಬಂಧನೆಯ ವಿಸ್ತಾರ</w:t>
      </w:r>
    </w:p>
    <w:p/>
    <w:p>
      <w:r xmlns:w="http://schemas.openxmlformats.org/wordprocessingml/2006/main">
        <w:t xml:space="preserve">2. ದೇವರಿಗೆ ನಿಷ್ಠಾವಂತ ಸೇವೆಯ ಪ್ರತಿಫಲಗಳು</w:t>
      </w:r>
    </w:p>
    <w:p/>
    <w:p>
      <w:r xmlns:w="http://schemas.openxmlformats.org/wordprocessingml/2006/main">
        <w:t xml:space="preserve">1. ಕೀರ್ತನೆ 72: 8-11 - ಅವನು ಸಮುದ್ರದಿಂದ ಸಮುದ್ರದವರೆಗೆ ಮತ್ತು ನದಿಯಿಂದ ಭೂಮಿಯ ಕೊನೆಯವರೆಗೂ ಆಳುವನು.</w:t>
      </w:r>
    </w:p>
    <w:p/>
    <w:p>
      <w:r xmlns:w="http://schemas.openxmlformats.org/wordprocessingml/2006/main">
        <w:t xml:space="preserve">2.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1 ಅರಸುಗಳು 4:22 ಮತ್ತು ಸೊಲೊಮೋನನ ಆಹಾರವು ಒಂದು ದಿನಕ್ಕೆ ಮೂವತ್ತು ಅಳತೆ ನಯವಾದ ಹಿಟ್ಟು ಮತ್ತು ಎಪ್ಪತ್ತು ಅಳತೆ ಊಟ.</w:t>
      </w:r>
    </w:p>
    <w:p/>
    <w:p>
      <w:r xmlns:w="http://schemas.openxmlformats.org/wordprocessingml/2006/main">
        <w:t xml:space="preserve">ಸೊಲೊಮೋನನು ದಿನನಿತ್ಯದ ದೊಡ್ಡ ಪ್ರಮಾಣದ ಆಹಾರವನ್ನು ಹೊಂದಿದ್ದನು.</w:t>
      </w:r>
    </w:p>
    <w:p/>
    <w:p>
      <w:r xmlns:w="http://schemas.openxmlformats.org/wordprocessingml/2006/main">
        <w:t xml:space="preserve">1. ದೇವರು ನಮಗೆ ಹೇರಳವಾಗಿ ಒದಗಿಸುತ್ತಾನೆ.</w:t>
      </w:r>
    </w:p>
    <w:p/>
    <w:p>
      <w:r xmlns:w="http://schemas.openxmlformats.org/wordprocessingml/2006/main">
        <w:t xml:space="preserve">2. ದೇವರ ಉದಾರವಾದ ಒದಗಿಸುವಿಕೆಗಾಗಿ ನಾವು ಕೃತಜ್ಞರಾಗಿರಬೇಕು.</w:t>
      </w:r>
    </w:p>
    <w:p/>
    <w:p>
      <w:r xmlns:w="http://schemas.openxmlformats.org/wordprocessingml/2006/main">
        <w:t xml:space="preserve">1. ಮ್ಯಾಥ್ಯೂ 6: 25-34 - ದೇವರ ನಿಬಂಧನೆಯಲ್ಲಿ ಭರವಸೆಯಿಡುವ ಬಗ್ಗೆ ಯೇಸು ನಮಗೆ ಕಲಿಸುತ್ತಾನೆ.</w:t>
      </w:r>
    </w:p>
    <w:p/>
    <w:p>
      <w:r xmlns:w="http://schemas.openxmlformats.org/wordprocessingml/2006/main">
        <w:t xml:space="preserve">2. ಫಿಲಿಪ್ಪಿ 4:19 - ನಮ್ಮ ದೇವರು ಅಂತಿಮ ಪೂರೈಕೆದಾರ.</w:t>
      </w:r>
    </w:p>
    <w:p/>
    <w:p>
      <w:r xmlns:w="http://schemas.openxmlformats.org/wordprocessingml/2006/main">
        <w:t xml:space="preserve">1 ಅರಸುಗಳು 4:23 ಹತ್ತು ಕೊಬ್ಬಿದ ಎತ್ತುಗಳು, ಮತ್ತು ಹುಲ್ಲುಗಾವಲುಗಳಿಂದ ಇಪ್ಪತ್ತು ಎತ್ತುಗಳು, ಮತ್ತು ನೂರು ಕುರಿಗಳು, ಹಾರ್ಟ್ಸ್, ರೋಬಕ್ಸ್, ಮತ್ತು ಫಾಲೋಡೀರ್, ಮತ್ತು ಕೊಬ್ಬಿದ ಕೋಳಿಗಳ ಜೊತೆಗೆ.</w:t>
      </w:r>
    </w:p>
    <w:p/>
    <w:p>
      <w:r xmlns:w="http://schemas.openxmlformats.org/wordprocessingml/2006/main">
        <w:t xml:space="preserve">ಅಂಗೀಕಾರದ ಸಾರಾಂಶ: ಸೊಲೊಮನ್ 10 ಕೊಬ್ಬಿನ ಎತ್ತುಗಳು, ಹುಲ್ಲುಗಾವಲುಗಳಿಂದ 20 ಎತ್ತುಗಳು, 100 ಕುರಿಗಳು, ಹಾರ್ಟ್ಸ್, ರೋಬಕ್ಸ್, ಫಾಲೋಡೀರ್ ಮತ್ತು ಕೊಬ್ಬಿದ ಕೋಳಿಗಳನ್ನು ಒಳಗೊಂಡಂತೆ ಜಾನುವಾರುಗಳನ್ನು ಹೊಂದಿದ್ದರು.</w:t>
      </w:r>
    </w:p>
    <w:p/>
    <w:p>
      <w:r xmlns:w="http://schemas.openxmlformats.org/wordprocessingml/2006/main">
        <w:t xml:space="preserve">1. ಕ್ರಿಸ್ತನಲ್ಲಿ ಸಮೃದ್ಧಿ: ದೇವರ ನಿಬಂಧನೆಯಲ್ಲಿ ಆನಂದಿಸಲು ಕಲಿಯುವುದು</w:t>
      </w:r>
    </w:p>
    <w:p/>
    <w:p>
      <w:r xmlns:w="http://schemas.openxmlformats.org/wordprocessingml/2006/main">
        <w:t xml:space="preserve">2. ತೃಪ್ತಿ: ದೇವರ ಆಶೀರ್ವಾದದಲ್ಲಿ ತೃಪ್ತಿಯನ್ನು ಕಂಡುಕೊಳ್ಳುವುದು</w:t>
      </w:r>
    </w:p>
    <w:p/>
    <w:p>
      <w:r xmlns:w="http://schemas.openxmlformats.org/wordprocessingml/2006/main">
        <w:t xml:space="preserve">1. ಫಿಲಿಪ್ಪಿಯವರಿಗೆ 4:11-13 - ನಾನು ಕೊರತೆಯ ವಿಷಯದಲ್ಲಿ ಮಾತನಾಡುತ್ತೇನೆ ಎಂದಲ್ಲ: ಏಕೆಂದರೆ ನಾನು ಯಾವುದೇ ಸ್ಥಿತಿಯಲ್ಲಿದ್ದರೂ ಅದರೊಂದಿಗೆ ತೃಪ್ತಿ ಹೊಂದಲು ಕಲಿತಿದ್ದೇನೆ.</w:t>
      </w:r>
    </w:p>
    <w:p/>
    <w:p>
      <w:r xmlns:w="http://schemas.openxmlformats.org/wordprocessingml/2006/main">
        <w:t xml:space="preserve">2. ಕೀರ್ತನೆ 37: 3-4 - ಭಗವಂತನಲ್ಲಿ ನಂಬಿಕೆ ಮತ್ತು ಒಳ್ಳೆಯದನ್ನು ಮಾಡಿ; ಆದ್ದರಿಂದ ನೀವು ದೇಶದಲ್ಲಿ ವಾಸಿಸುವಿರಿ, ಮತ್ತು ನೀವು ನಿಜವಾಗಿಯೂ ತಿನ್ನುವಿರಿ.</w:t>
      </w:r>
    </w:p>
    <w:p/>
    <w:p>
      <w:r xmlns:w="http://schemas.openxmlformats.org/wordprocessingml/2006/main">
        <w:t xml:space="preserve">1 ಅರಸುಗಳು 4:24 ಯಾಕಂದರೆ ಅವನು ನದಿಯ ಈ ಬದಿಯ ಎಲ್ಲಾ ಪ್ರದೇಶಗಳ ಮೇಲೆ, ತಿಪ್ಸಾದಿಂದ ಅಜ್ಜದವರೆಗೆ, ನದಿಯ ಈ ಬದಿಯ ಎಲ್ಲಾ ರಾಜರ ಮೇಲೆ ಆಳ್ವಿಕೆಯನ್ನು ಹೊಂದಿದ್ದನು ಮತ್ತು ಅವನ ಸುತ್ತಲೂ ಎಲ್ಲಾ ಕಡೆಗಳಲ್ಲಿ ಶಾಂತಿಯನ್ನು ಹೊಂದಿದ್ದನು.</w:t>
      </w:r>
    </w:p>
    <w:p/>
    <w:p>
      <w:r xmlns:w="http://schemas.openxmlformats.org/wordprocessingml/2006/main">
        <w:t xml:space="preserve">ಸೊಲೊಮೋನನು ತಿಪ್ಸಾದಿಂದ ಅಜ್ಜದವರೆಗಿನ ಎಲ್ಲಾ ಪ್ರದೇಶದ ಮೇಲೆ ಆಳ್ವಿಕೆಯನ್ನು ಹೊಂದಿದ್ದನು ಮತ್ತು ಎಲ್ಲಾ ಕಡೆಗಳಲ್ಲಿ ಶಾಂತಿಯನ್ನು ಹೊಂದಿದ್ದನು.</w:t>
      </w:r>
    </w:p>
    <w:p/>
    <w:p>
      <w:r xmlns:w="http://schemas.openxmlformats.org/wordprocessingml/2006/main">
        <w:t xml:space="preserve">1. ಶಾಂತಿಯ ಶಕ್ತಿ: ಎಲ್ಲರೊಂದಿಗೆ ಹೇಗೆ ಶಾಂತಿಯಿಂದ ಇರುವುದು</w:t>
      </w:r>
    </w:p>
    <w:p/>
    <w:p>
      <w:r xmlns:w="http://schemas.openxmlformats.org/wordprocessingml/2006/main">
        <w:t xml:space="preserve">2. ದಿ ಪವರ್ ಆಫ್ ಡೊಮಿನಿಯನ್: ನಾಯಕತ್ವದ ಸ್ಥಾನವನ್ನು ಹೇಗೆ ಸಾಧಿಸುವುದು</w:t>
      </w:r>
    </w:p>
    <w:p/>
    <w:p>
      <w:r xmlns:w="http://schemas.openxmlformats.org/wordprocessingml/2006/main">
        <w:t xml:space="preserve">1. ಕೀರ್ತನೆ 34:14 - ಕೆಟ್ಟದ್ದನ್ನು ದೂರ ಮಾಡಿ ಒಳ್ಳೆಯದನ್ನು ಮಾಡು; ಶಾಂತಿಯನ್ನು ಹುಡುಕಿ ಮತ್ತು ಅದನ್ನು ಅನುಸರಿಸಿ.</w:t>
      </w:r>
    </w:p>
    <w:p/>
    <w:p>
      <w:r xmlns:w="http://schemas.openxmlformats.org/wordprocessingml/2006/main">
        <w:t xml:space="preserve">2. ನಾಣ್ಣುಡಿಗಳು 16:7 - ಒಬ್ಬ ಮನುಷ್ಯನ ಮಾರ್ಗಗಳು ಕರ್ತನಿಗೆ ಮೆಚ್ಚಿಕೆಯಾದಾಗ, ಅವನು ತನ್ನ ಶತ್ರುಗಳನ್ನು ಸಹ ಅವನೊಂದಿಗೆ ಶಾಂತಿಯಿಂದ ಬದುಕುವಂತೆ ಮಾಡುತ್ತಾನೆ.</w:t>
      </w:r>
    </w:p>
    <w:p/>
    <w:p>
      <w:r xmlns:w="http://schemas.openxmlformats.org/wordprocessingml/2006/main">
        <w:t xml:space="preserve">1 ಅರಸುಗಳು 4:25 ಮತ್ತು ಯೆಹೂದ ಮತ್ತು ಇಸ್ರಾಯೇಲ್ ಸೊಲೊಮೋನನ ಎಲ್ಲಾ ದಿನಗಳಲ್ಲಿ ದಾನಿನಿಂದ ಬೇರ್ಷೆಬದವರೆಗೆ ಪ್ರತಿಯೊಬ್ಬನು ತನ್ನ ದ್ರಾಕ್ಷೇಬಳ್ಳಿಯ ಕೆಳಗೆ ಮತ್ತು ಅಂಜೂರದ ಮರದ ಕೆಳಗೆ ಸುರಕ್ಷಿತವಾಗಿ ವಾಸಿಸುತ್ತಿದ್ದರು.</w:t>
      </w:r>
    </w:p>
    <w:p/>
    <w:p>
      <w:r xmlns:w="http://schemas.openxmlformats.org/wordprocessingml/2006/main">
        <w:t xml:space="preserve">ಸೊಲೊಮೋನನ ಆಳ್ವಿಕೆಯಲ್ಲಿ, ಯೆಹೂದ ಮತ್ತು ಇಸ್ರೇಲ್ ಡ್ಯಾನ್‌ನಿಂದ ಬೇರ್ಷೆಬಾದವರೆಗೆ ಶಾಂತಿ ಮತ್ತು ಸುರಕ್ಷತೆಯಿಂದ ವಾಸಿಸುತ್ತಿದ್ದರು.</w:t>
      </w:r>
    </w:p>
    <w:p/>
    <w:p>
      <w:r xmlns:w="http://schemas.openxmlformats.org/wordprocessingml/2006/main">
        <w:t xml:space="preserve">1. ದೇವರ ರಕ್ಷಣೆಯಲ್ಲಿ ಶಾಂತಿ ಮತ್ತು ಸುರಕ್ಷತೆಯನ್ನು ಕಂಡುಕೊಳ್ಳುವುದು</w:t>
      </w:r>
    </w:p>
    <w:p/>
    <w:p>
      <w:r xmlns:w="http://schemas.openxmlformats.org/wordprocessingml/2006/main">
        <w:t xml:space="preserve">2. ನಮ್ಮ ನೆರೆಹೊರೆಯವರೊಂದಿಗೆ ಸಾಮರಸ್ಯದಿಂದ ಬದುಕುವುದು</w:t>
      </w:r>
    </w:p>
    <w:p/>
    <w:p>
      <w:r xmlns:w="http://schemas.openxmlformats.org/wordprocessingml/2006/main">
        <w:t xml:space="preserve">1. ಫಿಲಿಪ್ಪಿ 4:7 -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2. ರೋಮನ್ನರು 12:18 - ಸಾಧ್ಯವಾದರೆ, ಅದು ನಿಮ್ಮ ಮೇಲೆ ಅವಲಂಬಿತವಾಗಿ, ಎಲ್ಲರೊಂದಿಗೆ ಶಾಂತಿಯಿಂದ ಬಾಳು.</w:t>
      </w:r>
    </w:p>
    <w:p/>
    <w:p>
      <w:r xmlns:w="http://schemas.openxmlformats.org/wordprocessingml/2006/main">
        <w:t xml:space="preserve">1 ಅರಸುಗಳು 4:26 ಮತ್ತು ಸೊಲೊಮೋನನು ತನ್ನ ರಥಗಳಿಗಾಗಿ ನಲವತ್ತು ಸಾವಿರ ಕುದುರೆಗಳನ್ನು ಮತ್ತು ಹನ್ನೆರಡು ಸಾವಿರ ಕುದುರೆಗಳನ್ನು ಹೊಂದಿದ್ದನು.</w:t>
      </w:r>
    </w:p>
    <w:p/>
    <w:p>
      <w:r xmlns:w="http://schemas.openxmlformats.org/wordprocessingml/2006/main">
        <w:t xml:space="preserve">ರಥಗಳಿಗಾಗಿ 40,000 ಕುದುರೆಗಳು ಮತ್ತು 12,000 ಅಶ್ವಾರೋಹಿಗಳೊಂದಿಗೆ ಸೊಲೊಮೋನನು ದೊಡ್ಡ ಸೈನ್ಯವನ್ನು ಹೊಂದಿದ್ದನು.</w:t>
      </w:r>
    </w:p>
    <w:p/>
    <w:p>
      <w:r xmlns:w="http://schemas.openxmlformats.org/wordprocessingml/2006/main">
        <w:t xml:space="preserve">1. ತಯಾರಿಯ ಶಕ್ತಿ: ಗೆಲುವಿಗೆ ಹೇಗೆ ಸನ್ನದ್ಧತೆ ಅತ್ಯಗತ್ಯ</w:t>
      </w:r>
    </w:p>
    <w:p/>
    <w:p>
      <w:r xmlns:w="http://schemas.openxmlformats.org/wordprocessingml/2006/main">
        <w:t xml:space="preserve">2. ವಿಧೇಯತೆಯ ಆಶೀರ್ವಾದಗಳು: ದೇವರು ತನ್ನ ನಿಷ್ಠಾವಂತ ಅನುಯಾಯಿಗಳಿಗೆ ಹೇಗೆ ಪ್ರತಿಫಲ ನೀಡುತ್ತಾನೆ</w:t>
      </w:r>
    </w:p>
    <w:p/>
    <w:p>
      <w:r xmlns:w="http://schemas.openxmlformats.org/wordprocessingml/2006/main">
        <w:t xml:space="preserve">1. ನಾಣ್ಣುಡಿಗಳು 21:31 - ಕುದುರೆಯು ಯುದ್ಧದ ದಿನಕ್ಕೆ ಸಿದ್ಧವಾಗಿದೆ, ಆದರೆ ಗೆಲುವು ಭಗವಂತನಿಗೆ ಸೇರಿದೆ.</w:t>
      </w:r>
    </w:p>
    <w:p/>
    <w:p>
      <w:r xmlns:w="http://schemas.openxmlformats.org/wordprocessingml/2006/main">
        <w:t xml:space="preserve">2. ಜೋಶುವಾ 1: 9 - ದೃಢವಾಗಿ ಮತ್ತು ಧೈರ್ಯದಿಂದಿರಿ; ಭಯಪಡಬೇಡಿ ಅಥವಾ ಗಾಬರಿಯಾಗಬೇಡಿ, ಏಕೆಂದರೆ ನೀವು ಎಲ್ಲಿಗೆ ಹೋದರೂ ನಿಮ್ಮ ದೇವರಾದ ಕರ್ತನು ನಿಮ್ಮೊಂದಿಗಿದ್ದಾನೆ.</w:t>
      </w:r>
    </w:p>
    <w:p/>
    <w:p>
      <w:r xmlns:w="http://schemas.openxmlformats.org/wordprocessingml/2006/main">
        <w:t xml:space="preserve">1 ಅರಸುಗಳು 4:27 ಮತ್ತು ಆ ಅಧಿಕಾರಿಗಳು ಅರಸನಾದ ಸೊಲೊಮೋನನಿಗೆ ಮತ್ತು ಅರಸನಾದ ಸೊಲೊಮೋನನ ಮೇಜಿನ ಬಳಿಗೆ ಬಂದ ಎಲ್ಲರಿಗೂ ಅವರವರ ತಿಂಗಳಿನಲ್ಲಿ ಪ್ರತಿಯೊಬ್ಬರಿಗೂ ಆಹಾರವನ್ನು ಒದಗಿಸಿದರು.</w:t>
      </w:r>
    </w:p>
    <w:p/>
    <w:p>
      <w:r xmlns:w="http://schemas.openxmlformats.org/wordprocessingml/2006/main">
        <w:t xml:space="preserve">ಕಿಂಗ್ ಸೊಲೊಮನ್ ತನಗೆ ಮತ್ತು ಪ್ರತಿ ತಿಂಗಳು ತನ್ನ ಟೇಬಲ್‌ಗೆ ಬರುವ ಎಲ್ಲರಿಗೂ ಅಗತ್ಯವಾದ ಎಲ್ಲಾ ಆಹಾರ ಪದಾರ್ಥಗಳನ್ನು ಒದಗಿಸಿದನು.</w:t>
      </w:r>
    </w:p>
    <w:p/>
    <w:p>
      <w:r xmlns:w="http://schemas.openxmlformats.org/wordprocessingml/2006/main">
        <w:t xml:space="preserve">1. ನಮ್ಮ ಎಲ್ಲಾ ಅಗತ್ಯಗಳಿಗೆ ದೇವರ ಒದಗಿಸುವಿಕೆ ಸಾಕು.</w:t>
      </w:r>
    </w:p>
    <w:p/>
    <w:p>
      <w:r xmlns:w="http://schemas.openxmlformats.org/wordprocessingml/2006/main">
        <w:t xml:space="preserve">2. ದೇವರು ನಮಗೆ ಒದಗಿಸುತ್ತಾನೆ ಎಂದು ನಾವು ನಂಬಬಹುದು.</w:t>
      </w:r>
    </w:p>
    <w:p/>
    <w:p>
      <w:r xmlns:w="http://schemas.openxmlformats.org/wordprocessingml/2006/main">
        <w:t xml:space="preserve">1. ಮ್ಯಾಥ್ಯೂ 6:25-34 - ನಮ್ಮ ಅಗತ್ಯಗಳಿಗಾಗಿ ದೇವರನ್ನು ನಂಬುವ ಯೇಸುವಿನ ಬೋಧನೆ.</w:t>
      </w:r>
    </w:p>
    <w:p/>
    <w:p>
      <w:r xmlns:w="http://schemas.openxmlformats.org/wordprocessingml/2006/main">
        <w:t xml:space="preserve">2. ಕೀರ್ತನೆ 23:1-6 - ನಮಗೆ ದೇವರ ಒದಗಿಸುವಿಕೆ ಮತ್ತು ಕಾಳಜಿ.</w:t>
      </w:r>
    </w:p>
    <w:p/>
    <w:p>
      <w:r xmlns:w="http://schemas.openxmlformats.org/wordprocessingml/2006/main">
        <w:t xml:space="preserve">1 ಅರಸುಗಳು 4:28 ಕುದುರೆಗಳು ಮತ್ತು ಡ್ರೋಮೆಡರಿಗಳಿಗೆ ಬಾರ್ಲಿ ಮತ್ತು ಒಣಹುಲ್ಲಿನ ಅಧಿಕಾರಿಗಳು ಇದ್ದ ಸ್ಥಳಕ್ಕೆ ಅವರು ತಮ್ಮ ಜವಾಬ್ದಾರಿಯ ಪ್ರಕಾರ ತಂದರು.</w:t>
      </w:r>
    </w:p>
    <w:p/>
    <w:p>
      <w:r xmlns:w="http://schemas.openxmlformats.org/wordprocessingml/2006/main">
        <w:t xml:space="preserve">ಅಧಿಕಾರಿಗಳು ಇರುವ ಸ್ಥಳಕ್ಕೆ ಬಾರ್ಲಿ ಮತ್ತು ಒಣಹುಲ್ಲಿನ ತರಲಾಯಿತು, ಪ್ರತಿಯೊಬ್ಬ ವ್ಯಕ್ತಿಯು ತನ್ನ ಸ್ವಂತ ಪೂರೈಕೆಯ ಉಸ್ತುವಾರಿ ವಹಿಸಿಕೊಂಡನು.</w:t>
      </w:r>
    </w:p>
    <w:p/>
    <w:p>
      <w:r xmlns:w="http://schemas.openxmlformats.org/wordprocessingml/2006/main">
        <w:t xml:space="preserve">1. ದೇವರು ನಮ್ಮ ಎಲ್ಲಾ ಅಗತ್ಯಗಳನ್ನು ಒದಗಿಸುತ್ತಾನೆ, ಎಷ್ಟೇ ಚಿಕ್ಕದಾಗಿದೆ.</w:t>
      </w:r>
    </w:p>
    <w:p/>
    <w:p>
      <w:r xmlns:w="http://schemas.openxmlformats.org/wordprocessingml/2006/main">
        <w:t xml:space="preserve">2. ಚಿಕ್ಕ ಚಿಕ್ಕ ಕೆಲಸಗಳಲ್ಲೂ ಶ್ರದ್ಧೆಯಿಂದ ಕೆಲಸ ಮಾಡುವಂತೆ ದೇವರು ನಮಗೆ ಆಜ್ಞಾಪಿಸುತ್ತಾನೆ.</w:t>
      </w:r>
    </w:p>
    <w:p/>
    <w:p>
      <w:r xmlns:w="http://schemas.openxmlformats.org/wordprocessingml/2006/main">
        <w:t xml:space="preserve">1. ಮ್ಯಾಥ್ಯೂ 6: 25-34 - ನಮ್ಮ ಅಗತ್ಯಗಳಿಗಾಗಿ ದೇವರನ್ನು ಚಿಂತಿಸದ ಮತ್ತು ನಂಬುವ ಬಗ್ಗೆ ಯೇಸು ಕಲಿಸುತ್ತಾನೆ.</w:t>
      </w:r>
    </w:p>
    <w:p/>
    <w:p>
      <w:r xmlns:w="http://schemas.openxmlformats.org/wordprocessingml/2006/main">
        <w:t xml:space="preserve">2. ಫಿಲಿಪ್ಪಿ 4: 10-13 - ಪಾಲ್ ಎಲ್ಲಾ ಸಂದರ್ಭಗಳಲ್ಲಿ ಸಂತೃಪ್ತಿಯ ಬಗ್ಗೆ ಬೋಧಿಸುತ್ತಾನೆ.</w:t>
      </w:r>
    </w:p>
    <w:p/>
    <w:p>
      <w:r xmlns:w="http://schemas.openxmlformats.org/wordprocessingml/2006/main">
        <w:t xml:space="preserve">1 ಅರಸುಗಳು 4:29 ಮತ್ತು ದೇವರು ಸೊಲೊಮೋನನಿಗೆ ಹೆಚ್ಚಿನ ಬುದ್ಧಿವಂತಿಕೆ ಮತ್ತು ಹೆಚ್ಚಿನ ತಿಳುವಳಿಕೆಯನ್ನು ಮತ್ತು ಸಮುದ್ರದ ತೀರದಲ್ಲಿರುವ ಮರಳಿನಂತೆಯೇ ಹೃದಯದ ವೈಶಾಲ್ಯವನ್ನು ಕೊಟ್ಟನು.</w:t>
      </w:r>
    </w:p>
    <w:p/>
    <w:p>
      <w:r xmlns:w="http://schemas.openxmlformats.org/wordprocessingml/2006/main">
        <w:t xml:space="preserve">ದೇವರು ಸೊಲೊಮೋನನಿಗೆ ಬುದ್ಧಿವಂತಿಕೆ, ತಿಳುವಳಿಕೆ ಮತ್ತು ಸಮುದ್ರ ತೀರದಲ್ಲಿರುವ ಮರಳಿನ ಪ್ರಮಾಣಕ್ಕೆ ಸಮನಾದ ದೊಡ್ಡ ಹೃದಯವನ್ನು ಕೊಟ್ಟನು.</w:t>
      </w:r>
    </w:p>
    <w:p/>
    <w:p>
      <w:r xmlns:w="http://schemas.openxmlformats.org/wordprocessingml/2006/main">
        <w:t xml:space="preserve">1. ಬುದ್ಧಿವಂತಿಕೆಯ ಶಕ್ತಿ: ಸೊಲೊಮನ್ ಬುದ್ಧಿವಂತಿಕೆಯ ಅನ್ವೇಷಣೆ</w:t>
      </w:r>
    </w:p>
    <w:p/>
    <w:p>
      <w:r xmlns:w="http://schemas.openxmlformats.org/wordprocessingml/2006/main">
        <w:t xml:space="preserve">2. ದಿ ಹಾರ್ಟ್ ಆಫ್ ಎ ಲೀಡರ್: ಎಕ್ಸ್‌ಪ್ಲೋರಿಂಗ್ ದಿ ಲಾರ್ಜ್‌ನೆಸ್ ಆಫ್ ಹಾರ್ಟ್ ಆಫ್ ಸೊಲೊಮನ್</w:t>
      </w:r>
    </w:p>
    <w:p/>
    <w:p>
      <w:r xmlns:w="http://schemas.openxmlformats.org/wordprocessingml/2006/main">
        <w:t xml:space="preserve">1. ನಾಣ್ಣುಡಿಗಳು 4:7 - ಬುದ್ಧಿವಂತಿಕೆಯು ಮುಖ್ಯ ವಿಷಯವಾಗಿದೆ; ಆದ್ದರಿಂದ ಬುದ್ಧಿವಂತಿಕೆಯನ್ನು ಪಡೆಯಿರಿ: ಮತ್ತು ನಿಮ್ಮ ಎಲ್ಲಾ ಸಂಪಾದನೆಯೊಂದಿಗೆ ತಿಳುವಳಿಕೆಯನ್ನು ಪಡೆಯಿರಿ.</w:t>
      </w:r>
    </w:p>
    <w:p/>
    <w:p>
      <w:r xmlns:w="http://schemas.openxmlformats.org/wordprocessingml/2006/main">
        <w:t xml:space="preserve">2. 1 ಕ್ರಾನಿಕಲ್ಸ್ 22:12 - ಕರ್ತನು ಮಾತ್ರ ನಿನಗೆ ಬುದ್ಧಿವಂತಿಕೆ ಮತ್ತು ತಿಳುವಳಿಕೆಯನ್ನು ನೀಡುತ್ತಾನೆ ಮತ್ತು ಇಸ್ರಾಯೇಲ್ಯರ ಬಗ್ಗೆ ನಿನಗೆ ಉಸ್ತುವಾರಿ ನೀಡುತ್ತಾನೆ, ನೀನು ನಿನ್ನ ದೇವರಾದ ಕರ್ತನ ಕಾನೂನನ್ನು ಕೈಕೊಳ್ಳುವಿರಿ.</w:t>
      </w:r>
    </w:p>
    <w:p/>
    <w:p>
      <w:r xmlns:w="http://schemas.openxmlformats.org/wordprocessingml/2006/main">
        <w:t xml:space="preserve">1 ಅರಸುಗಳು 4:30 ಮತ್ತು ಸೊಲೊಮೋನನ ಬುದ್ಧಿವಂತಿಕೆಯು ಪೂರ್ವ ದೇಶದ ಎಲ್ಲಾ ಮಕ್ಕಳ ಬುದ್ಧಿವಂತಿಕೆಯನ್ನು ಮತ್ತು ಈಜಿಪ್ಟಿನ ಎಲ್ಲಾ ಬುದ್ಧಿವಂತಿಕೆಯನ್ನು ಮೀರಿಸಿದೆ.</w:t>
      </w:r>
    </w:p>
    <w:p/>
    <w:p>
      <w:r xmlns:w="http://schemas.openxmlformats.org/wordprocessingml/2006/main">
        <w:t xml:space="preserve">ಸೊಲೊಮೋನನ ಬುದ್ಧಿವಂತಿಕೆಯು ಪೂರ್ವದಲ್ಲಿ ಮತ್ತು ಈಜಿಪ್ಟ್ನಲ್ಲಿ ವಾಸಿಸುವವರ ಬುದ್ಧಿವಂತಿಕೆಗಿಂತ ದೊಡ್ಡದಾಗಿತ್ತು.</w:t>
      </w:r>
    </w:p>
    <w:p/>
    <w:p>
      <w:r xmlns:w="http://schemas.openxmlformats.org/wordprocessingml/2006/main">
        <w:t xml:space="preserve">1. ದೇವರನ್ನು ನಂಬುವುದರಲ್ಲಿ ಬುದ್ಧಿವಂತಿಕೆ ಕಂಡುಬರುತ್ತದೆ</w:t>
      </w:r>
    </w:p>
    <w:p/>
    <w:p>
      <w:r xmlns:w="http://schemas.openxmlformats.org/wordprocessingml/2006/main">
        <w:t xml:space="preserve">2. ನಮ್ಮ ಜೀವನದಲ್ಲಿ ಬುದ್ಧಿವಂತಿಕೆಯ ಶಕ್ತಿ</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ಜೇಮ್ಸ್ 1: 5 - ನಿಮ್ಮಲ್ಲಿ ಯಾರಿಗಾದರೂ ಬುದ್ಧಿವಂತಿಕೆಯ ಕೊರತೆಯಿದ್ದರೆ, ನೀವು ದೇವರನ್ನು ಕೇಳಬೇಕು, ಅವರು ತಪ್ಪುಗಳನ್ನು ಕಂಡುಹಿಡಿಯದೆ ಎಲ್ಲರಿಗೂ ಉದಾರವಾಗಿ ಕೊಡುತ್ತಾರೆ, ಮತ್ತು ಅದು ನಿಮಗೆ ನೀಡಲ್ಪಡುತ್ತದೆ.</w:t>
      </w:r>
    </w:p>
    <w:p/>
    <w:p>
      <w:r xmlns:w="http://schemas.openxmlformats.org/wordprocessingml/2006/main">
        <w:t xml:space="preserve">1 ಅರಸುಗಳು 4:31 ಅವನು ಎಲ್ಲ ಮನುಷ್ಯರಿಗಿಂತಲೂ ಬುದ್ಧಿವಂತನಾಗಿದ್ದನು; ಎಜ್ರಾಹಿಯನಾದ ಏತಾನ್, ಮಹೋಲನ ಮಕ್ಕಳಾದ ಹೇಮಾನ್, ಚಾಲ್ಕೋಲ್ ಮತ್ತು ದರ್ದಾ ಅವರಿಗಿಂತ ಅವನ ಖ್ಯಾತಿಯು ಸುತ್ತಲಿನ ಎಲ್ಲಾ ರಾಷ್ಟ್ರಗಳಲ್ಲಿತ್ತು.</w:t>
      </w:r>
    </w:p>
    <w:p/>
    <w:p>
      <w:r xmlns:w="http://schemas.openxmlformats.org/wordprocessingml/2006/main">
        <w:t xml:space="preserve">ಸೊಲೊಮೋನನು ತನ್ನ ಬುದ್ಧಿವಂತಿಕೆಗೆ ಹೆಸರುವಾಸಿಯಾಗಿದ್ದನು, ಎಜ್ರಾಹಿಯನಾದ ಏತಾನ್, ಹೇಮಾನ್, ಚಾಲ್ಕೋಲ್ ಮತ್ತು ಮಹೋಲ್ನ ಮಕ್ಕಳಾದ ದರ್ದಾ ಸೇರಿದಂತೆ ಎಲ್ಲ ಪುರುಷರಿಗಿಂತ ಬುದ್ಧಿವಂತನಾಗಿದ್ದನು.</w:t>
      </w:r>
    </w:p>
    <w:p/>
    <w:p>
      <w:r xmlns:w="http://schemas.openxmlformats.org/wordprocessingml/2006/main">
        <w:t xml:space="preserve">1. ದೇವರನ್ನು ಹುಡುಕುವುದರಲ್ಲಿ ನಿಜವಾದ ಬುದ್ಧಿವಂತಿಕೆ ಕಂಡುಬರುತ್ತದೆ</w:t>
      </w:r>
    </w:p>
    <w:p/>
    <w:p>
      <w:r xmlns:w="http://schemas.openxmlformats.org/wordprocessingml/2006/main">
        <w:t xml:space="preserve">2. ದೇವರ ಬುದ್ಧಿವಂತಿಕೆಯು ಮನುಷ್ಯನನ್ನು ಮೀರಿಸುತ್ತದೆ</w:t>
      </w:r>
    </w:p>
    <w:p/>
    <w:p>
      <w:r xmlns:w="http://schemas.openxmlformats.org/wordprocessingml/2006/main">
        <w:t xml:space="preserve">1. ನಾಣ್ಣುಡಿಗಳು 2: 6-8 - "ಕರ್ತನು ಬುದ್ಧಿವಂತಿಕೆಯನ್ನು ಕೊಡುತ್ತಾನೆ; ಅವನ ಬಾಯಿಂದ ಜ್ಞಾನ ಮತ್ತು ತಿಳುವಳಿಕೆ ಬರುತ್ತದೆ; ಆತನು ಯಥಾರ್ಥಕ್ಕಾಗಿ ಉತ್ತಮ ಬುದ್ಧಿವಂತಿಕೆಯನ್ನು ಸಂಗ್ರಹಿಸುತ್ತಾನೆ; ಅವನು ಪ್ರಾಮಾಣಿಕವಾಗಿ ನಡೆಯುವವರಿಗೆ ಗುರಾಣಿಯಾಗಿದ್ದಾನೆ, ನ್ಯಾಯದ ಮಾರ್ಗಗಳನ್ನು ಕಾಪಾಡುತ್ತಾನೆ. ತನ್ನ ಸಂತರ ಮಾರ್ಗವನ್ನು ನೋಡುತ್ತಿದ್ದನು.</w:t>
      </w:r>
    </w:p>
    <w:p/>
    <w:p>
      <w:r xmlns:w="http://schemas.openxmlformats.org/wordprocessingml/2006/main">
        <w:t xml:space="preserve">2.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1 ಅರಸುಗಳು 4:32 ಮತ್ತು ಅವನು ಮೂರು ಸಾವಿರ ಗಾದೆಗಳನ್ನು ಹೇಳಿದನು ಮತ್ತು ಅವನ ಹಾಡುಗಳು ಸಾವಿರದ ಐದು.</w:t>
      </w:r>
    </w:p>
    <w:p/>
    <w:p>
      <w:r xmlns:w="http://schemas.openxmlformats.org/wordprocessingml/2006/main">
        <w:t xml:space="preserve">ಸೊಲೊಮೋನನು ಮೂರು ಸಾವಿರ ಗಾದೆಗಳನ್ನು ಮತ್ತು ಒಂದು ಸಾವಿರದ ಐದು ಹಾಡುಗಳನ್ನು ಹೇಳಿದನು.</w:t>
      </w:r>
    </w:p>
    <w:p/>
    <w:p>
      <w:r xmlns:w="http://schemas.openxmlformats.org/wordprocessingml/2006/main">
        <w:t xml:space="preserve">1. ಸೊಲೊಮನ್ ಬುದ್ಧಿವಂತಿಕೆ: ನಾಣ್ಣುಡಿಗಳು ಮತ್ತು ಹಾಡುಗಳು</w:t>
      </w:r>
    </w:p>
    <w:p/>
    <w:p>
      <w:r xmlns:w="http://schemas.openxmlformats.org/wordprocessingml/2006/main">
        <w:t xml:space="preserve">2. ಸೊಲೊಮೋನನ ನಾಣ್ಣುಡಿಗಳಿಂದ ಜೀವನ ಪಾಠಗಳು</w:t>
      </w:r>
    </w:p>
    <w:p/>
    <w:p>
      <w:r xmlns:w="http://schemas.openxmlformats.org/wordprocessingml/2006/main">
        <w:t xml:space="preserve">1. ನಾಣ್ಣುಡಿಗಳು 1:7, "ಕರ್ತನ ಭಯವು ಜ್ಞಾನದ ಆರಂಭವಾಗಿದೆ, ಆದರೆ ಮೂರ್ಖರು ಬುದ್ಧಿವಂತಿಕೆ ಮತ್ತು ಉಪದೇಶವನ್ನು ತಿರಸ್ಕರಿಸುತ್ತಾರೆ."</w:t>
      </w:r>
    </w:p>
    <w:p/>
    <w:p>
      <w:r xmlns:w="http://schemas.openxmlformats.org/wordprocessingml/2006/main">
        <w:t xml:space="preserve">2. ಕೀರ್ತನೆ 37:30, "ನೀತಿವಂತನ ಬಾಯಿ ಜ್ಞಾನವನ್ನು ಹೇಳುತ್ತದೆ ಮತ್ತು ಅವನ ನಾಲಿಗೆ ನ್ಯಾಯವನ್ನು ಹೇಳುತ್ತದೆ."</w:t>
      </w:r>
    </w:p>
    <w:p/>
    <w:p>
      <w:r xmlns:w="http://schemas.openxmlformats.org/wordprocessingml/2006/main">
        <w:t xml:space="preserve">1 ಅರಸುಗಳು 4:33 ಮತ್ತು ಅವನು ಲೆಬನಾನ್‌ನಲ್ಲಿರುವ ದೇವದಾರು ಮರದಿಂದ ಹಿಡಿದು ಗೋಡೆಯಿಂದ ಹೊರಹೊಮ್ಮುವ ಹಿಸ್ಸೋಪ್‌ನ ವರೆಗೆ ಮರಗಳ ಕುರಿತು ಮಾತನಾಡಿದನು: ಮೃಗಗಳು ಮತ್ತು ಪಕ್ಷಿಗಳು ಮತ್ತು ತೆವಳುವ ವಸ್ತುಗಳು ಮತ್ತು ಮೀನುಗಳ ಬಗ್ಗೆಯೂ ಅವರು ಮಾತನಾಡಿದರು.</w:t>
      </w:r>
    </w:p>
    <w:p/>
    <w:p>
      <w:r xmlns:w="http://schemas.openxmlformats.org/wordprocessingml/2006/main">
        <w:t xml:space="preserve">ಸೊಲೊಮೋನನು ಲೆಬನಾನ್‌ನ ದೇವದಾರುಗಳಿಂದ ಹಿಡಿದು ಭೂಮಿಯಲ್ಲಿ ವಾಸಿಸುವ ಸಸ್ಯಗಳು ಮತ್ತು ಪ್ರಾಣಿಗಳವರೆಗೆ ಸೃಷ್ಟಿಯ ಎಲ್ಲಾ ಅಂಶಗಳ ಕುರಿತು ಮಾತನಾಡಿದರು.</w:t>
      </w:r>
    </w:p>
    <w:p/>
    <w:p>
      <w:r xmlns:w="http://schemas.openxmlformats.org/wordprocessingml/2006/main">
        <w:t xml:space="preserve">1. ಸೃಷ್ಟಿಯ ವೈಭವ: ಸೊಲೊಮನ್ ಬುದ್ಧಿವಂತಿಕೆಯ ಪ್ರತಿಬಿಂಬ</w:t>
      </w:r>
    </w:p>
    <w:p/>
    <w:p>
      <w:r xmlns:w="http://schemas.openxmlformats.org/wordprocessingml/2006/main">
        <w:t xml:space="preserve">2. ಉಸ್ತುವಾರಿಗೆ ಕರೆ: ನಮ್ಮ ಸುತ್ತಲಿನ ಪ್ರಪಂಚಕ್ಕಾಗಿ ನಾವು ಹೇಗೆ ಕಾಳಜಿ ವಹಿಸಬಹುದು</w:t>
      </w:r>
    </w:p>
    <w:p/>
    <w:p>
      <w:r xmlns:w="http://schemas.openxmlformats.org/wordprocessingml/2006/main">
        <w:t xml:space="preserve">1. ಆದಿಕಾಂಡ 1:28 - ಮತ್ತು ದೇವರು ಅವರನ್ನು ಆಶೀರ್ವದಿಸಿದನು ಮತ್ತು ದೇವರು ಅವರಿಗೆ ಹೇಳಿದನು, ಫಲವನ್ನು ಹೊಂದಿ, ಗುಣಿಸಿ, ಭೂಮಿಯನ್ನು ಪುನಃ ತುಂಬಿಸಿ ಮತ್ತು ಅದನ್ನು ವಶಪಡಿಸಿಕೊಳ್ಳಿ ಮತ್ತು ಸಮುದ್ರದ ಮೀನುಗಳ ಮೇಲೆ ಮತ್ತು ಗಾಳಿಯ ಪಕ್ಷಿಗಳ ಮೇಲೆ ಆಳ್ವಿಕೆ ಮಾಡಿ. , ಮತ್ತು ಭೂಮಿಯ ಮೇಲೆ ಚಲಿಸುವ ಪ್ರತಿಯೊಂದು ಜೀವಿಗಳ ಮೇಲೆ.</w:t>
      </w:r>
    </w:p>
    <w:p/>
    <w:p>
      <w:r xmlns:w="http://schemas.openxmlformats.org/wordprocessingml/2006/main">
        <w:t xml:space="preserve">2. ಪ್ರಸಂಗಿ 3: 19-20 - ಯಾಕಂದರೆ ಮನುಷ್ಯರ ಪುತ್ರರಿಗೆ ಸಂಭವಿಸುವದು ಮೃಗಗಳಿಗೆ ಸಂಭವಿಸುತ್ತದೆ; ಒಂದು ವಿಷಯವು ಅವರಿಗೆ ಸಂಭವಿಸುತ್ತದೆ: ಒಬ್ಬನು ಸಾಯುವಂತೆ, ಇನ್ನೊಂದು ಸಾಯುತ್ತಾನೆ; ಹೌದು, ಅವರೆಲ್ಲರಿಗೂ ಒಂದೇ ಉಸಿರು ಇದೆ; ಆದ್ದರಿಂದ ಮನುಷ್ಯನಿಗೆ ಮೃಗಕ್ಕಿಂತ ಹೆಚ್ಚಿನ ಪ್ರಾಧಾನ್ಯತೆ ಇಲ್ಲ: ಏಕೆಂದರೆ ಎಲ್ಲವೂ ವ್ಯಾನಿಟಿ. ಎಲ್ಲರೂ ಒಂದೇ ಸ್ಥಳಕ್ಕೆ ಹೋಗುತ್ತಾರೆ; ಎಲ್ಲಾ ಧೂಳಿನ, ಮತ್ತು ಎಲ್ಲಾ ಮತ್ತೆ ಧೂಳು ತಿರುಗುತ್ತದೆ.</w:t>
      </w:r>
    </w:p>
    <w:p/>
    <w:p>
      <w:r xmlns:w="http://schemas.openxmlformats.org/wordprocessingml/2006/main">
        <w:t xml:space="preserve">1 ಅರಸುಗಳು 4:34 ಸೊಲೊಮೋನನ ಜ್ಞಾನವನ್ನು ಕೇಳಲು ಎಲ್ಲಾ ಜನರು ಬಂದರು, ಭೂಮಿಯ ಎಲ್ಲಾ ರಾಜರಿಂದ, ಅವನ ಬುದ್ಧಿವಂತಿಕೆಯ ಬಗ್ಗೆ ಕೇಳಿದರು.</w:t>
      </w:r>
    </w:p>
    <w:p/>
    <w:p>
      <w:r xmlns:w="http://schemas.openxmlformats.org/wordprocessingml/2006/main">
        <w:t xml:space="preserve">ರಾಜ ಸೊಲೊಮೋನನ ಬುದ್ಧಿವಂತಿಕೆಯನ್ನು ಕೇಳಲು ಪ್ರಪಂಚದ ಎಲ್ಲಾ ಭಾಗಗಳಿಂದ ಜನರು ಪ್ರಯಾಣಿಸಿದರು.</w:t>
      </w:r>
    </w:p>
    <w:p/>
    <w:p>
      <w:r xmlns:w="http://schemas.openxmlformats.org/wordprocessingml/2006/main">
        <w:t xml:space="preserve">1. ಬುದ್ಧಿವಂತಿಕೆಯ ಶಕ್ತಿ: ಬುದ್ಧಿವಂತಿಕೆಯು ಪ್ರಪಂಚದಾದ್ಯಂತದ ಜನರನ್ನು ಹೇಗೆ ಪ್ರಭಾವಿಸುತ್ತದೆ ಮತ್ತು ಸೆಳೆಯುತ್ತದೆ.</w:t>
      </w:r>
    </w:p>
    <w:p/>
    <w:p>
      <w:r xmlns:w="http://schemas.openxmlformats.org/wordprocessingml/2006/main">
        <w:t xml:space="preserve">2. ಸೊಲೊಮೋನನ ಹೆಜ್ಜೆಗಳನ್ನು ಅನುಸರಿಸುವುದು: ಯಶಸ್ಸಿನ ಮಧ್ಯೆ ವಿನಮ್ರ ಮತ್ತು ಬುದ್ಧಿವಂತರಾಗಿ ಉಳಿಯುವುದು ಹೇಗೆ.</w:t>
      </w:r>
    </w:p>
    <w:p/>
    <w:p>
      <w:r xmlns:w="http://schemas.openxmlformats.org/wordprocessingml/2006/main">
        <w:t xml:space="preserve">1. ನಾಣ್ಣುಡಿಗಳು 1:7 - "ಭಗವಂತನ ಭಯವು ಜ್ಞಾನದ ಆರಂಭವಾಗಿದೆ; ಮೂರ್ಖರು ಬುದ್ಧಿವಂತಿಕೆ ಮತ್ತು ಉಪದೇಶವನ್ನು ತಿರಸ್ಕರಿಸುತ್ತಾರೆ."</w:t>
      </w:r>
    </w:p>
    <w:p/>
    <w:p>
      <w:r xmlns:w="http://schemas.openxmlformats.org/wordprocessingml/2006/main">
        <w:t xml:space="preserve">2. ಜೇಮ್ಸ್ 3:17 - "ಆದರೆ ಮೇಲಿನಿಂದ ಬರುವ ಬುದ್ಧಿವಂತಿಕೆಯು ಮೊದಲು ಶುದ್ಧವಾಗಿದೆ, ನಂತರ ಶಾಂತಿಯುತವಾಗಿದೆ, ಸೌಮ್ಯವಾಗಿದೆ, ವಿವೇಚನೆಗೆ ಮುಕ್ತವಾಗಿದೆ, ಕರುಣೆ ಮತ್ತು ಉತ್ತಮ ಫಲಗಳಿಂದ ತುಂಬಿದೆ, ನಿಷ್ಪಕ್ಷಪಾತ ಮತ್ತು ಪ್ರಾಮಾಣಿಕವಾಗಿದೆ."</w:t>
      </w:r>
    </w:p>
    <w:p/>
    <w:p>
      <w:r xmlns:w="http://schemas.openxmlformats.org/wordprocessingml/2006/main">
        <w:t xml:space="preserve">1 ಕಿಂಗ್ಸ್ ಅಧ್ಯಾಯ 5 ದೇವಸ್ಥಾನವನ್ನು ನಿರ್ಮಿಸಲು ಸೊಲೊಮೋನನ ಸಿದ್ಧತೆಗಳು ಮತ್ತು ಟೈರ್ ರಾಜ ಹೀರಾಮನೊಂದಿಗಿನ ಅವನ ಮೈತ್ರಿಯ ಮೇಲೆ ಕೇಂದ್ರೀಕರಿಸುತ್ತದೆ.</w:t>
      </w:r>
    </w:p>
    <w:p/>
    <w:p>
      <w:r xmlns:w="http://schemas.openxmlformats.org/wordprocessingml/2006/main">
        <w:t xml:space="preserve">1 ನೇ ಪ್ಯಾರಾಗ್ರಾಫ್: ಅಧ್ಯಾಯವು ಟೈರ್ ರಾಜನಾದ ಹಿರಾಮ್ ತನ್ನ ಆಳ್ವಿಕೆಯ ಬಗ್ಗೆ ಕೇಳಿದ ನಂತರ ಸೊಲೊಮೋನನಿಗೆ ಹೇಗೆ ಸಂದೇಶವಾಹಕರನ್ನು ಕಳುಹಿಸಿದನು ಎಂಬುದನ್ನು ವಿವರಿಸುವ ಮೂಲಕ ಪ್ರಾರಂಭವಾಗುತ್ತದೆ. ಸೊಲೊಮನ್ ಮತ್ತೆ ಸಂದೇಶವನ್ನು ಕಳುಹಿಸುತ್ತಾನೆ, ದೇವರಿಗೆ ದೇವಾಲಯವನ್ನು ನಿರ್ಮಿಸುವ ತನ್ನ ಬಯಕೆಯನ್ನು ವ್ಯಕ್ತಪಡಿಸುತ್ತಾನೆ (1 ಅರಸುಗಳು 5:1-6).</w:t>
      </w:r>
    </w:p>
    <w:p/>
    <w:p>
      <w:r xmlns:w="http://schemas.openxmlformats.org/wordprocessingml/2006/main">
        <w:t xml:space="preserve">2 ನೇ ಪ್ಯಾರಾಗ್ರಾಫ್: ಹಿರಾಮ್ ಸೊಲೊಮೋನನ ವಿನಂತಿಗೆ ಅನುಕೂಲಕರವಾಗಿ ಪ್ರತಿಕ್ರಿಯಿಸುತ್ತಾನೆ ಮತ್ತು ಇಸ್ರೇಲ್ನ ರಾಜನಾಗಿ ಅವನನ್ನು ಆಯ್ಕೆ ಮಾಡಿದ್ದಕ್ಕಾಗಿ ದೇವರನ್ನು ಸ್ತುತಿಸುತ್ತಾನೆ. ದೇವಾಲಯದ ನಿರ್ಮಾಣಕ್ಕಾಗಿ ಲೆಬನಾನ್‌ನಿಂದ ಸೀಡರ್ ಮತ್ತು ಸೈಪ್ರೆಸ್ ಮರದ ದಿಮ್ಮಿಗಳನ್ನು ಒದಗಿಸಲು ಅವನು ಒಪ್ಪುತ್ತಾನೆ (1 ಅರಸುಗಳು 5:7-9).</w:t>
      </w:r>
    </w:p>
    <w:p/>
    <w:p>
      <w:r xmlns:w="http://schemas.openxmlformats.org/wordprocessingml/2006/main">
        <w:t xml:space="preserve">3 ನೇ ಪ್ಯಾರಾಗ್ರಾಫ್: ಸೊಲೊಮನ್ ಹೀರಾಮ್ ಜೊತೆ ಒಪ್ಪಂದವನ್ನು ಏರ್ಪಡಿಸುತ್ತಾನೆ, ದೇವಾಲಯದ ನಿರ್ಮಾಣಕ್ಕೆ ಬೇಕಾದ ಮರಕ್ಕೆ ಬದಲಾಗಿ ಆಹಾರ ಸಾಮಗ್ರಿಗಳನ್ನು ನೀಡುತ್ತಾನೆ. ಈ ಒಪ್ಪಂದವನ್ನು ಒಪ್ಪಲಾಗಿದೆ ಮತ್ತು ಇಬ್ಬರೂ ರಾಜರು ತೃಪ್ತರಾಗಿದ್ದಾರೆ (1 ಅರಸುಗಳು 5:10-12).</w:t>
      </w:r>
    </w:p>
    <w:p/>
    <w:p>
      <w:r xmlns:w="http://schemas.openxmlformats.org/wordprocessingml/2006/main">
        <w:t xml:space="preserve">4 ನೇ ಪ್ಯಾರಾಗ್ರಾಫ್: ಸೊಲೊಮನ್ ಇಸ್ರೇಲ್‌ನಿಂದ ಮೂವತ್ತು ಸಾವಿರ ಕಾರ್ಮಿಕರು ಮತ್ತು ಇಸ್ರೇಲ್ ಅಲ್ಲದ ಜನಸಂಖ್ಯೆಯ ಎಂಭತ್ತು ಸಾವಿರ ಕಲ್ಲುಕುಟಿಗರನ್ನು ಒಳಗೊಂಡಿರುವ ಬೃಹತ್ ಉದ್ಯೋಗಿಗಳನ್ನು ಹೊಂದಿದ್ದರು ಎಂದು ನಿರೂಪಣೆಯು ಉಲ್ಲೇಖಿಸುತ್ತದೆ. ಅವರು ಕಲ್ಲುಗಳನ್ನು ಗಣಿಗಾರಿಕೆ ಮತ್ತು ನಿರ್ಮಾಣಕ್ಕಾಗಿ ಸಿದ್ಧಪಡಿಸುವ ಜವಾಬ್ದಾರಿಯನ್ನು ಹೊಂದಿದ್ದರು (1 ಅರಸುಗಳು 5:13-18).</w:t>
      </w:r>
    </w:p>
    <w:p/>
    <w:p>
      <w:r xmlns:w="http://schemas.openxmlformats.org/wordprocessingml/2006/main">
        <w:t xml:space="preserve">5 ನೇ ಪ್ಯಾರಾಗ್ರಾಫ್: ಈ ಎಲ್ಲಾ ಕೆಲಸಗಾರರು ಗುಲಾಮರಲ್ಲ ಆದರೆ ಎಚ್ಚರಿಕೆಯಿಂದ ಮೇಲ್ವಿಚಾರಣೆಯಲ್ಲಿ ಕೆಲಸ ಮಾಡುವ ನುರಿತ ಕುಶಲಕರ್ಮಿಗಳು ಎಂದು ಹೈಲೈಟ್ ಮಾಡುವ ಮೂಲಕ ಅಧ್ಯಾಯವು ಕೊನೆಗೊಳ್ಳುತ್ತದೆ. ಅವರು ದೇವಾಲಯದ ರಚನೆ ಮತ್ತು ಅದರ ಪೀಠೋಪಕರಣಗಳನ್ನು ನಿರ್ಮಿಸುವಲ್ಲಿ ಮಹತ್ವದ ಪಾತ್ರವನ್ನು ವಹಿಸಿದ್ದಾರೆ (1 ರಾಜರು 5; 17-18).</w:t>
      </w:r>
    </w:p>
    <w:p/>
    <w:p>
      <w:r xmlns:w="http://schemas.openxmlformats.org/wordprocessingml/2006/main">
        <w:t xml:space="preserve">ಸಾರಾಂಶದಲ್ಲಿ, 1 ರಾಜರ ಅಧ್ಯಾಯ ಐದು ದೇವಾಲಯವನ್ನು ನಿರ್ಮಿಸಲು ಸೊಲೊಮೋನನ ಸಿದ್ಧತೆಗಳನ್ನು ಚಿತ್ರಿಸುತ್ತದೆ, ಟೈರ್‌ನ ಹಿರಾಮ್ ಲೆಬನಾನ್‌ನಿಂದ ಮರವನ್ನು ಒದಗಿಸುವ ಮೂಲಕ ಅನುಕೂಲಕರವಾಗಿ ಪ್ರತಿಕ್ರಿಯಿಸುತ್ತಾನೆ. ಸೊಲೊಮನ್ ಒಪ್ಪಂದವನ್ನು ಏರ್ಪಡಿಸುತ್ತಾನೆ, ಮರಕ್ಕೆ ಆಹಾರ ಸರಬರಾಜುಗಳನ್ನು ವಿನಿಮಯ ಮಾಡಿಕೊಳ್ಳುತ್ತಾನೆ, ಕಾರ್ಮಿಕರು ಮತ್ತು ಕಲ್ಲುಕಡಿಯುವವರನ್ನು ಒಳಗೊಂಡಂತೆ ದೊಡ್ಡ ಉದ್ಯೋಗಿಗಳನ್ನು ಒಟ್ಟುಗೂಡಿಸಲಾಗುತ್ತದೆ. ಅವರು ದೇವಾಲಯದ ರಚನೆ ಮತ್ತು ಅದರ ಪೀಠೋಪಕರಣಗಳನ್ನು ನಿರ್ಮಿಸಲು ಎಚ್ಚರಿಕೆಯಿಂದ ಮೇಲ್ವಿಚಾರಣೆಯಲ್ಲಿ ಕೆಲಸ ಮಾಡುತ್ತಾರೆ. ಇದರ ಸಾರಾಂಶದಲ್ಲಿ, ಅಧ್ಯಾಯವು ರಾಷ್ಟ್ರಗಳ ನಡುವಿನ ಸಹಕಾರ, ಸಂಪನ್ಮೂಲಗಳನ್ನು ಒದಗಿಸುವುದು ಮತ್ತು ದೇವರ ಸೂಚನೆಗಳನ್ನು ಕೈಗೊಳ್ಳುವಲ್ಲಿ ನಿಖರವಾದ ಯೋಜನೆಗಳಂತಹ ವಿಷಯಗಳನ್ನು ಪರಿಶೋಧಿಸುತ್ತದೆ.</w:t>
      </w:r>
    </w:p>
    <w:p/>
    <w:p>
      <w:r xmlns:w="http://schemas.openxmlformats.org/wordprocessingml/2006/main">
        <w:t xml:space="preserve">1 ಅರಸುಗಳು 5:1 ಟೈರಿನ ಅರಸನಾದ ಹೀರಾಮನು ತನ್ನ ಸೇವಕರನ್ನು ಸೊಲೊಮೋನನ ಬಳಿಗೆ ಕಳುಹಿಸಿದನು. ಯಾಕಂದರೆ ಹೀರಾಮನು ದಾವೀದನಿಗೆ ಎಂದೆಂದಿಗೂ ಪ್ರಿಯನಾಗಿದ್ದನು.</w:t>
      </w:r>
    </w:p>
    <w:p/>
    <w:p>
      <w:r xmlns:w="http://schemas.openxmlformats.org/wordprocessingml/2006/main">
        <w:t xml:space="preserve">ತೂರಿನ ರಾಜನಾದ ಹಿರಾಮನು ಸೊಲೊಮೋನನ ಸಿಂಹಾಸನಾರೋಹಣದ ಬಗ್ಗೆ ಕೇಳಿದ ಮತ್ತು ಅವನು ದಾವೀದನ ಮಹಾನ್ ಅಭಿಮಾನಿಯಾಗಿದ್ದುದರಿಂದ ಅವನನ್ನು ಅಭಿನಂದಿಸಲು ತನ್ನ ಸೇವಕರನ್ನು ಕಳುಹಿಸಿದನು.</w:t>
      </w:r>
    </w:p>
    <w:p/>
    <w:p>
      <w:r xmlns:w="http://schemas.openxmlformats.org/wordprocessingml/2006/main">
        <w:t xml:space="preserve">1. ಇತರರ ಯಶಸ್ಸನ್ನು ಆಚರಿಸುವ ಪ್ರಾಮುಖ್ಯತೆ.</w:t>
      </w:r>
    </w:p>
    <w:p/>
    <w:p>
      <w:r xmlns:w="http://schemas.openxmlformats.org/wordprocessingml/2006/main">
        <w:t xml:space="preserve">2. ಮೆಚ್ಚುಗೆ ಮತ್ತು ಸ್ನೇಹದ ಶಕ್ತಿ.</w:t>
      </w:r>
    </w:p>
    <w:p/>
    <w:p>
      <w:r xmlns:w="http://schemas.openxmlformats.org/wordprocessingml/2006/main">
        <w:t xml:space="preserve">1. ಪ್ರಸಂಗಿ 4:9-10 -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w:t>
      </w:r>
    </w:p>
    <w:p/>
    <w:p>
      <w:r xmlns:w="http://schemas.openxmlformats.org/wordprocessingml/2006/main">
        <w:t xml:space="preserve">2. ರೋಮನ್ನರು 12:10 - ಸಹೋದರ ಪ್ರೀತಿಯಿಂದ ಒಬ್ಬರಿಗೊಬ್ಬರು ದಯೆಯಿಂದ ಪ್ರೀತಿಯಿಂದಿರಿ; ಗೌರವಾರ್ಥವಾಗಿ ಒಬ್ಬರಿಗೊಬ್ಬರು ಆದ್ಯತೆ ನೀಡುತ್ತಾರೆ.</w:t>
      </w:r>
    </w:p>
    <w:p/>
    <w:p>
      <w:r xmlns:w="http://schemas.openxmlformats.org/wordprocessingml/2006/main">
        <w:t xml:space="preserve">1 ಅರಸುಗಳು 5:2 ಮತ್ತು ಸೊಲೊಮೋನನು ಹೀರಾಮನಿಗೆ ಕಳುಹಿಸಿದನು:</w:t>
      </w:r>
    </w:p>
    <w:p/>
    <w:p>
      <w:r xmlns:w="http://schemas.openxmlformats.org/wordprocessingml/2006/main">
        <w:t xml:space="preserve">ಸೊಲೊಮನ್ ಹೀರಾಮನಿಗೆ ಸಂದೇಶವನ್ನು ಕಳುಹಿಸುತ್ತಾನೆ.</w:t>
      </w:r>
    </w:p>
    <w:p/>
    <w:p>
      <w:r xmlns:w="http://schemas.openxmlformats.org/wordprocessingml/2006/main">
        <w:t xml:space="preserve">1. ಸಂವಹನದ ಶಕ್ತಿ: ಸೊಲೊಮನ್ ಉದಾಹರಣೆ</w:t>
      </w:r>
    </w:p>
    <w:p/>
    <w:p>
      <w:r xmlns:w="http://schemas.openxmlformats.org/wordprocessingml/2006/main">
        <w:t xml:space="preserve">2. ಸ್ನೇಹದ ಪ್ರಾಮುಖ್ಯತೆ: ಸೊಲೊಮನ್ ಮತ್ತು ಹಿರಾಮ್ ಅವರ ಸಂಬಂಧ</w:t>
      </w:r>
    </w:p>
    <w:p/>
    <w:p>
      <w:r xmlns:w="http://schemas.openxmlformats.org/wordprocessingml/2006/main">
        <w:t xml:space="preserve">1. ರೋಮನ್ನರು 12:10 - ಪ್ರೀತಿಯಲ್ಲಿ ಒಬ್ಬರಿಗೊಬ್ಬರು ಬದ್ಧರಾಗಿರಿ. ನಿಮ್ಮ ಮೇಲೆ ಒಬ್ಬರನ್ನೊಬ್ಬರು ಗೌರವಿಸಿ.</w:t>
      </w:r>
    </w:p>
    <w:p/>
    <w:p>
      <w:r xmlns:w="http://schemas.openxmlformats.org/wordprocessingml/2006/main">
        <w:t xml:space="preserve">2. ನಾಣ್ಣುಡಿಗಳು 18:24 - ಅನೇಕ ಒಡನಾಡಿಗಳ ಮನುಷ್ಯ ಹಾಳಾಗಬಹುದು, ಆದರೆ ಸಹೋದರನಿಗಿಂತ ಹತ್ತಿರವಿರುವ ಸ್ನೇಹಿತನಿದ್ದಾನೆ.</w:t>
      </w:r>
    </w:p>
    <w:p/>
    <w:p>
      <w:r xmlns:w="http://schemas.openxmlformats.org/wordprocessingml/2006/main">
        <w:t xml:space="preserve">1 ಅರಸುಗಳು 5:3 ನನ್ನ ತಂದೆಯಾದ ದಾವೀದನು ತನ್ನ ದೇವರಾದ ಕರ್ತನ ಹೆಸರಿಗೆ ಒಂದು ಮನೆಯನ್ನು ಕಟ್ಟಲು ಹೇಗೆ ಸಾಧ್ಯವಾಗಲಿಲ್ಲ ಎಂದು ನಿನಗೆ ತಿಳಿದಿದೆ, ಅವನು ತನ್ನ ಸುತ್ತಲೂ ನಡೆದ ಯುದ್ಧಗಳನ್ನು ಕರ್ತನು ತನ್ನ ಕಾಲುಗಳ ಕೆಳಗೆ ಇಡುವವರೆಗೂ.</w:t>
      </w:r>
    </w:p>
    <w:p/>
    <w:p>
      <w:r xmlns:w="http://schemas.openxmlformats.org/wordprocessingml/2006/main">
        <w:t xml:space="preserve">ರಾಜ ಸೊಲೊಮೋನನ ತಂದೆಯಾದ ದಾವೀದನು ತನ್ನ ಸುತ್ತಲಿನ ಯುದ್ಧಗಳಿಂದಾಗಿ ಭಗವಂತನಿಗೆ ದೇವಾಲಯವನ್ನು ನಿರ್ಮಿಸಲು ಸಾಧ್ಯವಾಗಲಿಲ್ಲ, ಕರ್ತನು ಅವನ ಮೇಲೆ ವಿಜಯವನ್ನು ಕೊಡುವವರೆಗೂ.</w:t>
      </w:r>
    </w:p>
    <w:p/>
    <w:p>
      <w:r xmlns:w="http://schemas.openxmlformats.org/wordprocessingml/2006/main">
        <w:t xml:space="preserve">1. ಭಗವಂತನಲ್ಲಿ ವಿಶ್ವಾಸವಿಡಿ ಮತ್ತು ಆತನು ನಿಮ್ಮ ಯುದ್ಧಗಳಲ್ಲಿ ನಿಮಗೆ ಜಯವನ್ನು ನೀಡುತ್ತಾನೆ.</w:t>
      </w:r>
    </w:p>
    <w:p/>
    <w:p>
      <w:r xmlns:w="http://schemas.openxmlformats.org/wordprocessingml/2006/main">
        <w:t xml:space="preserve">2. ಆಪತ್ಕಾಲದಲ್ಲಿ ಭಗವಂತ ಶಕ್ತಿ ಮತ್ತು ಮಾರ್ಗದರ್ಶನವನ್ನು ನೀಡುತ್ತಾನೆ.</w:t>
      </w:r>
    </w:p>
    <w:p/>
    <w:p>
      <w:r xmlns:w="http://schemas.openxmlformats.org/wordprocessingml/2006/main">
        <w:t xml:space="preserve">1.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28:7, "ಕರ್ತನು ನನ್ನ ಶಕ್ತಿ ಮತ್ತು ನನ್ನ ಗುರಾಣಿ; ಆತನಲ್ಲಿ ನನ್ನ ಹೃದಯವು ಭರವಸವಿಡುತ್ತದೆ, ಮತ್ತು ನಾನು ಸಹಾಯ ಮಾಡಲ್ಪಟ್ಟಿದ್ದೇನೆ; ನನ್ನ ಹೃದಯವು ಹರ್ಷಿಸುತ್ತದೆ ಮತ್ತು ನನ್ನ ಹಾಡಿನಿಂದ ನಾನು ಅವನಿಗೆ ಕೃತಜ್ಞತೆ ಸಲ್ಲಿಸುತ್ತೇನೆ."</w:t>
      </w:r>
    </w:p>
    <w:p/>
    <w:p>
      <w:r xmlns:w="http://schemas.openxmlformats.org/wordprocessingml/2006/main">
        <w:t xml:space="preserve">1 ಅರಸುಗಳು 5:4 ಆದರೆ ಈಗ ನನ್ನ ದೇವರಾದ ಕರ್ತನು ನನಗೆ ಎಲ್ಲಾ ಕಡೆಗಳಲ್ಲಿಯೂ ವಿಶ್ರಾಂತಿಯನ್ನು ಕೊಟ್ಟಿದ್ದಾನೆ, ಆದ್ದರಿಂದ ಎದುರಾಳಿಯಾಗಲಿ ಕೆಟ್ಟದ್ದಾಗಲಿ ಸಂಭವಿಸುವುದಿಲ್ಲ.</w:t>
      </w:r>
    </w:p>
    <w:p/>
    <w:p>
      <w:r xmlns:w="http://schemas.openxmlformats.org/wordprocessingml/2006/main">
        <w:t xml:space="preserve">ಸೊಲೊಮೋನನು ತನ್ನ ಶತ್ರುಗಳಿಂದ ಶಾಂತಿ ಮತ್ತು ಭದ್ರತೆಯನ್ನು ಕಂಡುಕೊಂಡನು ಮತ್ತು ಕರ್ತನು ಅವನಿಗೆ ಎಲ್ಲಾ ಕಡೆಗಳಲ್ಲಿ ವಿಶ್ರಾಂತಿಯನ್ನು ಕೊಟ್ಟನು.</w:t>
      </w:r>
    </w:p>
    <w:p/>
    <w:p>
      <w:r xmlns:w="http://schemas.openxmlformats.org/wordprocessingml/2006/main">
        <w:t xml:space="preserve">1. ದೇವರು ತನ್ನನ್ನು ನಂಬುವವರಿಗೆ ವಿಶ್ರಾಂತಿ ಮತ್ತು ಶಾಂತಿಯನ್ನು ಒದಗಿಸುತ್ತಾನೆ.</w:t>
      </w:r>
    </w:p>
    <w:p/>
    <w:p>
      <w:r xmlns:w="http://schemas.openxmlformats.org/wordprocessingml/2006/main">
        <w:t xml:space="preserve">2. ವಿಷಯಗಳು ಅನಿಶ್ಚಿತವಾಗಿ ತೋರುತ್ತಿರುವಾಗಲೂ ದೇವರು ನಮ್ಮ ಜೀವನಕ್ಕೆ ಭದ್ರತೆ ಮತ್ತು ಸ್ಥಿರತೆಯನ್ನು ತರಬಲ್ಲನು.</w:t>
      </w:r>
    </w:p>
    <w:p/>
    <w:p>
      <w:r xmlns:w="http://schemas.openxmlformats.org/wordprocessingml/2006/main">
        <w:t xml:space="preserve">1. ಯೆಶಾಯ 26:3 - ಯಾರ ಮನಸ್ಸು ಸ್ಥಿರವಾಗಿದೆಯೋ ಅವರನ್ನು ನೀವು ಪರಿಪೂರ್ಣ ಶಾಂತಿಯಿಂದ ಕಾಪಾಡುವಿರಿ, ಏಕೆಂದರೆ ಅವರು ನಿಮ್ಮನ್ನು ನಂಬುತ್ತಾರೆ.</w:t>
      </w:r>
    </w:p>
    <w:p/>
    <w:p>
      <w:r xmlns:w="http://schemas.openxmlformats.org/wordprocessingml/2006/main">
        <w:t xml:space="preserve">2. ಕೀರ್ತನೆ 4:8 - ನಾನು ಶಾಂತಿಯಿಂದ ಮಲಗುತ್ತೇನೆ ಮತ್ತು ಮಲಗುತ್ತೇನೆ, ಕರ್ತನೇ, ನೀನು ಮಾತ್ರ ನನ್ನನ್ನು ಸುರಕ್ಷಿತವಾಗಿ ವಾಸಿಸುವಂತೆ ಮಾಡು.</w:t>
      </w:r>
    </w:p>
    <w:p/>
    <w:p>
      <w:r xmlns:w="http://schemas.openxmlformats.org/wordprocessingml/2006/main">
        <w:t xml:space="preserve">1 ಅರಸುಗಳು 5:5 ಮತ್ತು ಕರ್ತನು ನನ್ನ ತಂದೆಯಾದ ದಾವೀದನಿಗೆ ಹೇಳಿದಂತೆ, ಇಗೋ, ನಾನು ನನ್ನ ದೇವರಾದ ಕರ್ತನ ಹೆಸರಿಗೆ ಒಂದು ಮನೆಯನ್ನು ಕಟ್ಟಲು ಉದ್ದೇಶಿಸಿದ್ದೇನೆ, ನಾನು ನಿನ್ನ ಕೋಣೆಯಲ್ಲಿ ನಿನ್ನ ಸಿಂಹಾಸನದ ಮೇಲೆ ಕೂರಿಸುವ ನಿನ್ನ ಮಗನು, ಅವನು ನನ್ನ ಹೆಸರಿಗೆ ಮನೆಯನ್ನು ಕಟ್ಟಬೇಕು.</w:t>
      </w:r>
    </w:p>
    <w:p/>
    <w:p>
      <w:r xmlns:w="http://schemas.openxmlformats.org/wordprocessingml/2006/main">
        <w:t xml:space="preserve">ಸೊಲೊಮೋನನು ಭಗವಂತನಿಗೆ ದೇವಾಲಯವನ್ನು ನಿರ್ಮಿಸುವ ತನ್ನ ಉದ್ದೇಶವನ್ನು ವ್ಯಕ್ತಪಡಿಸುತ್ತಾನೆ, ಕರ್ತನು ತನ್ನ ತಂದೆಯಾದ ಡೇವಿಡ್ಗೆ ತಾನು ಹೇಳಿದ್ದನಂತೆ.</w:t>
      </w:r>
    </w:p>
    <w:p/>
    <w:p>
      <w:r xmlns:w="http://schemas.openxmlformats.org/wordprocessingml/2006/main">
        <w:t xml:space="preserve">1. ಆರಾಧನಾ ಮನೆಗಾಗಿ ದೇವರ ಯೋಜನೆ</w:t>
      </w:r>
    </w:p>
    <w:p/>
    <w:p>
      <w:r xmlns:w="http://schemas.openxmlformats.org/wordprocessingml/2006/main">
        <w:t xml:space="preserve">2. ಭಗವಂತನ ಆಜ್ಞೆಗೆ ವಿಧೇಯತೆ</w:t>
      </w:r>
    </w:p>
    <w:p/>
    <w:p>
      <w:r xmlns:w="http://schemas.openxmlformats.org/wordprocessingml/2006/main">
        <w:t xml:space="preserve">1. 2 ಕ್ರಾನಿಕಲ್ಸ್ 6:1-6</w:t>
      </w:r>
    </w:p>
    <w:p/>
    <w:p>
      <w:r xmlns:w="http://schemas.openxmlformats.org/wordprocessingml/2006/main">
        <w:t xml:space="preserve">2. 1 ಕ್ರಾನಿಕಲ್ಸ್ 22:1-19</w:t>
      </w:r>
    </w:p>
    <w:p/>
    <w:p>
      <w:r xmlns:w="http://schemas.openxmlformats.org/wordprocessingml/2006/main">
        <w:t xml:space="preserve">1 ಅರಸುಗಳು 5:6 ಆದದರಿಂದ ಅವರು ನನಗೆ ಲೆಬನೋನ್‌ನಿಂದ ದೇವದಾರು ಮರಗಳನ್ನು ಕಡಿಯಬೇಕೆಂದು ಆಜ್ಞಾಪಿಸು; ಮತ್ತು ನನ್ನ ಸೇವಕರು ನಿನ್ನ ಸೇವಕರೊಂದಿಗಿರುವರು; ಮತ್ತು ನೀನು ನೇಮಿಸುವ ಎಲ್ಲಾ ಪ್ರಕಾರ ನಾನು ನಿನ್ನ ಸೇವಕರಿಗೆ ಕೂಲಿಯನ್ನು ಕೊಡುತ್ತೇನೆ;</w:t>
      </w:r>
    </w:p>
    <w:p/>
    <w:p>
      <w:r xmlns:w="http://schemas.openxmlformats.org/wordprocessingml/2006/main">
        <w:t xml:space="preserve">ಲೆಬನಾನ್‌ನಿಂದ ದೇವದಾರು ಮರಗಳನ್ನು ಕಡಿಯಬೇಕೆಂದು ರಾಜ ಸೊಲೊಮೋನನು ವಿನಂತಿಸಿದನು ಮತ್ತು ಕೆಲಸ ಮಾಡಲು ಸಿಡೋನಿಯನ್ನರನ್ನು ನೇಮಿಸಿದನು.</w:t>
      </w:r>
    </w:p>
    <w:p/>
    <w:p>
      <w:r xmlns:w="http://schemas.openxmlformats.org/wordprocessingml/2006/main">
        <w:t xml:space="preserve">1. ದೇವರು ತನ್ನ ಕೆಲಸವನ್ನು ಮಾಡಲು ನಮಗೆ ಸಂಪನ್ಮೂಲಗಳನ್ನು ಒದಗಿಸುತ್ತಾನೆ.</w:t>
      </w:r>
    </w:p>
    <w:p/>
    <w:p>
      <w:r xmlns:w="http://schemas.openxmlformats.org/wordprocessingml/2006/main">
        <w:t xml:space="preserve">2. ನಮ್ಮ ಸಾಮರ್ಥ್ಯಗಳು ಮತ್ತು ಪ್ರತಿಭೆಗಳು ಆತನ ಮಹಿಮೆಗಾಗಿ ಬಳಸಬೇಕಾದ ದೇವರ ಉಡುಗೊರೆಗಳಾಗಿವೆ.</w:t>
      </w:r>
    </w:p>
    <w:p/>
    <w:p>
      <w:r xmlns:w="http://schemas.openxmlformats.org/wordprocessingml/2006/main">
        <w:t xml:space="preserve">1. ರೋಮನ್ನರು 12: 6-8 - ನಮಗೆ ನೀಡಿದ ಕೃಪೆಗೆ ಅನುಗುಣವಾಗಿ ಭಿನ್ನವಾಗಿರುವ ಉಡುಗೊರೆಗಳನ್ನು ಹೊಂದಿದ್ದು, ನಾವು ಅವುಗಳನ್ನು ಬಳಸೋಣ.</w:t>
      </w:r>
    </w:p>
    <w:p/>
    <w:p>
      <w:r xmlns:w="http://schemas.openxmlformats.org/wordprocessingml/2006/main">
        <w:t xml:space="preserve">2. ಎಫೆಸಿಯನ್ಸ್ 2:10 - ಕ್ರಿಸ್ತ ಯೇಸುವಿನಲ್ಲಿ ಸತ್ಕಾರ್ಯಗಳಿಗಾಗಿ ನಾವು ಆತನ ಕೆಲಸಕಾರ್ಯವಾಗಿದ್ದೇವೆ, ದೇವರು ಮುಂಚಿತವಾಗಿ ಸಿದ್ಧಪಡಿಸಿದ ಸತ್ಕಾರ್ಯಗಳನ್ನು ನಾವು ಅನುಸರಿಸುತ್ತೇವೆ.</w:t>
      </w:r>
    </w:p>
    <w:p/>
    <w:p>
      <w:r xmlns:w="http://schemas.openxmlformats.org/wordprocessingml/2006/main">
        <w:t xml:space="preserve">1 ಅರಸುಗಳು 5:7 ಸೊಲೊಮೋನನ ಮಾತುಗಳನ್ನು ಕೇಳಿದಾಗ ಹೀರಾಮನು ಬಹಳವಾಗಿ ಸಂತೋಷಪಟ್ಟನು ಮತ್ತು ಈ ಮಹಾನ್ ಜನರ ಮೇಲೆ ಬುದ್ಧಿವಂತ ಮಗನನ್ನು ದಾವೀದನಿಗೆ ನೀಡಿದ ಕರ್ತನಿಗೆ ಈ ದಿನ ಸ್ತೋತ್ರವಾಗಲಿ ಎಂದು ಹೇಳಿದನು.</w:t>
      </w:r>
    </w:p>
    <w:p/>
    <w:p>
      <w:r xmlns:w="http://schemas.openxmlformats.org/wordprocessingml/2006/main">
        <w:t xml:space="preserve">ಜನರನ್ನು ಮುನ್ನಡೆಸಲು ದೇವರು ಸೊಲೊಮೋನನಿಗೆ ಬುದ್ಧಿವಂತಿಕೆಯನ್ನು ಕೊಟ್ಟಿದ್ದಾನೆ.</w:t>
      </w:r>
    </w:p>
    <w:p/>
    <w:p>
      <w:r xmlns:w="http://schemas.openxmlformats.org/wordprocessingml/2006/main">
        <w:t xml:space="preserve">1: ದೇವರ ಆಶೀರ್ವಾದ ನಮ್ಮ ಮೇಲಿದೆ ಮತ್ತು ನಾವು ಅದನ್ನು ಇತರರನ್ನು ಮುನ್ನಡೆಸಲು ಮತ್ತು ಆತನಿಗೆ ನಿಷ್ಠೆಯಿಂದ ಸೇವೆ ಸಲ್ಲಿಸಲು ಬಳಸಬೇಕು.</w:t>
      </w:r>
    </w:p>
    <w:p/>
    <w:p>
      <w:r xmlns:w="http://schemas.openxmlformats.org/wordprocessingml/2006/main">
        <w:t xml:space="preserve">2: ದೇವರ ಬುದ್ಧಿವಂತಿಕೆಯು ಅಮೂಲ್ಯವಾದ ಉಡುಗೊರೆಯಾಗಿದ್ದು, ಆತನನ್ನು ಮಹಿಮೆಪಡಿಸಲು ನಾವು ಬಳಸಬೇಕು.</w:t>
      </w:r>
    </w:p>
    <w:p/>
    <w:p>
      <w:r xmlns:w="http://schemas.openxmlformats.org/wordprocessingml/2006/main">
        <w:t xml:space="preserve">1: ಜೇಮ್ಸ್ 1: 5 "ನಿಮ್ಮಲ್ಲಿ ಯಾರಿಗಾದರೂ ಬುದ್ಧಿವಂತಿಕೆಯ ಕೊರತೆಯಿದ್ದರೆ, ಅವನು ದೇವರನ್ನು ಕೇಳಲಿ, ಅವನು ಎಲ್ಲರಿಗೂ ಉದಾರವಾಗಿ ಕೊಡುತ್ತಾನೆ ಮತ್ತು ನಿಂದಿಸುವುದಿಲ್ಲ; ಮತ್ತು ಅದು ಅವನಿಗೆ ಕೊಡಲ್ಪಡುತ್ತದೆ."</w:t>
      </w:r>
    </w:p>
    <w:p/>
    <w:p>
      <w:r xmlns:w="http://schemas.openxmlformats.org/wordprocessingml/2006/main">
        <w:t xml:space="preserve">2: ನಾಣ್ಣುಡಿಗಳು 3:13-14 "ಜ್ಞಾನವನ್ನು ಕಂಡುಕೊಳ್ಳುವ ಮನುಷ್ಯನು ಧನ್ಯನು, ಮತ್ತು ತಿಳುವಳಿಕೆಯನ್ನು ಪಡೆಯುವ ಮನುಷ್ಯನು ಧನ್ಯನು. ಯಾಕಂದರೆ ಅದರ ವ್ಯಾಪಾರವು ಬೆಳ್ಳಿಯ ವ್ಯಾಪಾರಕ್ಕಿಂತ ಮತ್ತು ಅದರ ಲಾಭವು ಉತ್ತಮವಾದ ಚಿನ್ನಕ್ಕಿಂತ ಉತ್ತಮವಾಗಿದೆ."</w:t>
      </w:r>
    </w:p>
    <w:p/>
    <w:p>
      <w:r xmlns:w="http://schemas.openxmlformats.org/wordprocessingml/2006/main">
        <w:t xml:space="preserve">1 ಅರಸುಗಳು 5:8 ಮತ್ತು ಹೀರಾಮನು ಸೊಲೊಮೋನನ ಬಳಿಗೆ ಕಳುಹಿಸಿದನು, &lt;&lt;ನೀನು ನನಗೆ ಕಳುಹಿಸಿದ ವಿಷಯಗಳನ್ನು ನಾನು ಪರಿಗಣಿಸಿದೆನು;</w:t>
      </w:r>
    </w:p>
    <w:p/>
    <w:p>
      <w:r xmlns:w="http://schemas.openxmlformats.org/wordprocessingml/2006/main">
        <w:t xml:space="preserve">ರಾಜ ಸೊಲೊಮೋನನು ಟೈರ್‌ನ ರಾಜ ಹೀರಾಮನಿಗೆ ವಿನಂತಿಯನ್ನು ಕಳುಹಿಸುತ್ತಾನೆ ಮತ್ತು ದೇವದಾರು ಮತ್ತು ಫರ್ ಮರದ ಸೊಲೊಮೋನನ ಕೋರಿಕೆಯನ್ನು ಪೂರೈಸಲು ಹೀರಾಮ್ ಒಪ್ಪುತ್ತಾನೆ.</w:t>
      </w:r>
    </w:p>
    <w:p/>
    <w:p>
      <w:r xmlns:w="http://schemas.openxmlformats.org/wordprocessingml/2006/main">
        <w:t xml:space="preserve">1. ದೇವರು ನೀಡಿದ ಅಧಿಕಾರದ ಶಕ್ತಿ: ದೇವರು ತನ್ನ ಉದ್ದೇಶಗಳನ್ನು ಸಾಧಿಸಲು ರಾಜರು ಮತ್ತು ಆಡಳಿತಗಾರರ ಅಧಿಕಾರವನ್ನು ಹೇಗೆ ಬಳಸುತ್ತಾನೆ.</w:t>
      </w:r>
    </w:p>
    <w:p/>
    <w:p>
      <w:r xmlns:w="http://schemas.openxmlformats.org/wordprocessingml/2006/main">
        <w:t xml:space="preserve">2. ಸ್ನೇಹದ ಮೌಲ್ಯ: ಬಲವಾದ ಸ್ನೇಹವನ್ನು ಬೆಳೆಸುವುದು ಮತ್ತು ಆ ಸಂಬಂಧಗಳನ್ನು ಗೌರವಿಸುವುದು ಎಷ್ಟು ಮುಖ್ಯ.</w:t>
      </w:r>
    </w:p>
    <w:p/>
    <w:p>
      <w:r xmlns:w="http://schemas.openxmlformats.org/wordprocessingml/2006/main">
        <w:t xml:space="preserve">1. ರೋಮನ್ನರು 13: 1-2 - ಪ್ರತಿಯೊಬ್ಬ ವ್ಯಕ್ತಿಯು ಆಡಳಿತದ ಅಧಿಕಾರಿಗಳಿಗೆ ಅಧೀನವಾಗಿರಲಿ. ಯಾಕಂದರೆ ದೇವರಿಂದ ಹೊರತುಪಡಿಸಿ ಯಾವುದೇ ಅಧಿಕಾರವಿಲ್ಲ, ಮತ್ತು ಅಸ್ತಿತ್ವದಲ್ಲಿರುವವುಗಳು ದೇವರಿಂದ ಸ್ಥಾಪಿಸಲ್ಪಟ್ಟಿವೆ.</w:t>
      </w:r>
    </w:p>
    <w:p/>
    <w:p>
      <w:r xmlns:w="http://schemas.openxmlformats.org/wordprocessingml/2006/main">
        <w:t xml:space="preserve">2. ನಾಣ್ಣುಡಿಗಳು 18:24 - ಅನೇಕ ಒಡನಾಡಿಗಳ ಮನುಷ್ಯ ಹಾಳಾಗಬಹುದು, ಆದರೆ ಸಹೋದರನಿಗಿಂತ ಹತ್ತಿರವಿರುವ ಸ್ನೇಹಿತನಿದ್ದಾನೆ.</w:t>
      </w:r>
    </w:p>
    <w:p/>
    <w:p>
      <w:r xmlns:w="http://schemas.openxmlformats.org/wordprocessingml/2006/main">
        <w:t xml:space="preserve">1 ಅರಸುಗಳು 5:9 ನನ್ನ ಸೇವಕರು ಅವರನ್ನು ಲೆಬನೋನ್‌ನಿಂದ ಸಮುದ್ರಕ್ಕೆ ಇಳಿಸುವರು; ಮತ್ತು ನಾನು ಅವರನ್ನು ಸಮುದ್ರದ ಮೂಲಕ ನೀನು ನನಗೆ ನೇಮಿಸುವ ಸ್ಥಳಕ್ಕೆ ತೇಲುವ ಮೂಲಕ ತಲುಪಿಸುವೆನು ಮತ್ತು ಅಲ್ಲಿ ಅವರನ್ನು ಬಿಡುಗಡೆ ಮಾಡುವೆನು ಮತ್ತು ನೀನು ಅವರನ್ನು ಸ್ವೀಕರಿಸುವೆ. ಮತ್ತು ನೀನು ನನ್ನ ಮನೆಯವರಿಗೆ ಆಹಾರವನ್ನು ಕೊಡುವ ಮೂಲಕ ನನ್ನ ಆಸೆಯನ್ನು ಪೂರೈಸುವೆ.</w:t>
      </w:r>
    </w:p>
    <w:p/>
    <w:p>
      <w:r xmlns:w="http://schemas.openxmlformats.org/wordprocessingml/2006/main">
        <w:t xml:space="preserve">ಲೆಬನಾನ್‌ನಿಂದ ದೇವದಾರು ಮತ್ತು ಫರ್ ಮರಗಳನ್ನು ತಂದು ಸಮುದ್ರಕ್ಕೆ ಸಾಗಿಸುವಂತೆ ಸೊಲೊಮೋನನು ವಿನಂತಿಸುತ್ತಾನೆ, ಅಲ್ಲಿ ಅವುಗಳನ್ನು ಅವನು ಆರಿಸಿದ ಸ್ಥಳಕ್ಕೆ ತೆಗೆದುಕೊಂಡು ಹೋಗಲಾಗುವುದು.</w:t>
      </w:r>
    </w:p>
    <w:p/>
    <w:p>
      <w:r xmlns:w="http://schemas.openxmlformats.org/wordprocessingml/2006/main">
        <w:t xml:space="preserve">1. ದೇವರು ತನ್ನ ಆಸೆಗಳನ್ನು ಸಾಧಿಸಲು ನಮಗೆ ಎಲ್ಲಾ ಸಂಪನ್ಮೂಲಗಳು ಮತ್ತು ಸಾಮರ್ಥ್ಯಗಳನ್ನು ನೀಡಿದ್ದಾನೆ.</w:t>
      </w:r>
    </w:p>
    <w:p/>
    <w:p>
      <w:r xmlns:w="http://schemas.openxmlformats.org/wordprocessingml/2006/main">
        <w:t xml:space="preserve">2. ನಾವು ದೇವರು ಮತ್ತು ಆತನ ಚಿತ್ತವನ್ನು ಪೂರೈಸಲು ಆತನ ನಿಬಂಧನೆಯಲ್ಲಿ ಭರವಸೆಯಿಡಬೇಕು.</w:t>
      </w:r>
    </w:p>
    <w:p/>
    <w:p>
      <w:r xmlns:w="http://schemas.openxmlformats.org/wordprocessingml/2006/main">
        <w:t xml:space="preserve">1. ಮ್ಯಾಥ್ಯೂ 6: 31-33 - ಆದ್ದರಿಂದ ಚಿಂತೆ ಮಾಡಬೇಡಿ, ನಾವು ಏನು ತಿನ್ನುತ್ತೇವೆ? ಅಥವಾ ನಾವು ಏನು ಕುಡಿಯೋಣ? ಅಥವಾ ನಾವು ಏನು ಧರಿಸೋಣ? ಯಾಕಂದರೆ ಅನ್ಯಜನರು ಇದನ್ನೆಲ್ಲಾ ಹುಡುಕುತ್ತಾರೆ ಮತ್ತು ನಿಮ್ಮ ಸ್ವರ್ಗೀಯ ತಂದೆಗೆ ಇವೆಲ್ಲವೂ ನಿಮಗೆ ಬೇಕು ಎಂದು ತಿಳಿದಿದೆ.</w:t>
      </w:r>
    </w:p>
    <w:p/>
    <w:p>
      <w:r xmlns:w="http://schemas.openxmlformats.org/wordprocessingml/2006/main">
        <w:t xml:space="preserve">2.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1 ಅರಸುಗಳು 5:10 ಹಿರಾಮನು ಸೊಲೊಮೋನನಿಗೆ ದೇವದಾರು ಮರಗಳನ್ನು ಮತ್ತು ಫರ್ ಮರಗಳನ್ನು ಅವನ ಎಲ್ಲಾ ಆಸೆಯಂತೆ ಕೊಟ್ಟನು.</w:t>
      </w:r>
    </w:p>
    <w:p/>
    <w:p>
      <w:r xmlns:w="http://schemas.openxmlformats.org/wordprocessingml/2006/main">
        <w:t xml:space="preserve">ಸೊಲೊಮೋನನು ಹೀರಾಮನಿಂದ ದೇವದಾರು ಮತ್ತು ಫರ್ ಮರಗಳನ್ನು ಅಪೇಕ್ಷಿಸಿದನು ಮತ್ತು ಹೀರಾಮನು ಅವನ ಕೋರಿಕೆಯನ್ನು ಪಾಲಿಸಿದನು.</w:t>
      </w:r>
    </w:p>
    <w:p/>
    <w:p>
      <w:r xmlns:w="http://schemas.openxmlformats.org/wordprocessingml/2006/main">
        <w:t xml:space="preserve">1: ನಮ್ಮ ವಿನಂತಿಗಳು ಅಸಾಧ್ಯವೆಂದು ತೋರುತ್ತಿರುವಾಗಲೂ ದೇವರು ನಮಗೆ ಒದಗಿಸುತ್ತಾನೆ.</w:t>
      </w:r>
    </w:p>
    <w:p/>
    <w:p>
      <w:r xmlns:w="http://schemas.openxmlformats.org/wordprocessingml/2006/main">
        <w:t xml:space="preserve">2: ತ್ಯಾಗದ ಅಗತ್ಯವಿದ್ದರೂ ನಾವು ಇತರರ ಅಗತ್ಯಗಳನ್ನು ಪೂರೈಸಲು ಶ್ರಮಿಸಬೇಕು.</w:t>
      </w:r>
    </w:p>
    <w:p/>
    <w:p>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ಜೇಮ್ಸ್ 2: 15-17 - ಒಬ್ಬ ಸಹೋದರ ಅಥವಾ ಸಹೋದರಿ ಕಳಪೆ ಬಟ್ಟೆ ಮತ್ತು ದೈನಂದಿನ ಆಹಾರದ ಕೊರತೆಯಿದ್ದರೆ ಮತ್ತು ನಿಮ್ಮಲ್ಲಿ ಒಬ್ಬರು ಅವರಿಗೆ, ದೇಹಕ್ಕೆ ಬೇಕಾದ ವಸ್ತುಗಳನ್ನು ನೀಡದೆ, ಶಾಂತಿಯಿಂದ ಹೋಗು, ಬಿಸಿಯಾಗಿ ಮತ್ತು ತುಂಬಿ ಎಂದು ಹೇಳಿದರೆ, ಅದು ಏನು ಒಳ್ಳೆಯದು?</w:t>
      </w:r>
    </w:p>
    <w:p/>
    <w:p>
      <w:r xmlns:w="http://schemas.openxmlformats.org/wordprocessingml/2006/main">
        <w:t xml:space="preserve">1 ಅರಸುಗಳು 5:11 ಸೊಲೊಮೋನನು ಹೀರಾಮನಿಗೆ ಅವನ ಮನೆಯವರಿಗೆ ಆಹಾರಕ್ಕಾಗಿ ಇಪ್ಪತ್ತು ಸಾವಿರ ಅಳತೆ ಗೋಧಿಯನ್ನು ಮತ್ತು ಇಪ್ಪತ್ತು ಅಳತೆಯ ಶುದ್ಧ ಎಣ್ಣೆಯನ್ನು ಕೊಟ್ಟನು.</w:t>
      </w:r>
    </w:p>
    <w:p/>
    <w:p>
      <w:r xmlns:w="http://schemas.openxmlformats.org/wordprocessingml/2006/main">
        <w:t xml:space="preserve">ಸೊಲೊಮೋನನು ಹೀರಾಮನಿಗೆ ಪ್ರತಿ ವರ್ಷ ಇಪ್ಪತ್ತು ಸಾವಿರ ಅಳತೆ ಗೋಧಿ ಮತ್ತು ಇಪ್ಪತ್ತು ಅಳತೆ ಎಣ್ಣೆಯನ್ನು ಒದಗಿಸಿದನು.</w:t>
      </w:r>
    </w:p>
    <w:p/>
    <w:p>
      <w:r xmlns:w="http://schemas.openxmlformats.org/wordprocessingml/2006/main">
        <w:t xml:space="preserve">1. ಉದಾರತೆಯ ಶಕ್ತಿ: ಕೊಡುವುದು ಹೇಗೆ ಆಶೀರ್ವಾದವನ್ನು ತರಬಹುದು</w:t>
      </w:r>
    </w:p>
    <w:p/>
    <w:p>
      <w:r xmlns:w="http://schemas.openxmlformats.org/wordprocessingml/2006/main">
        <w:t xml:space="preserve">2. ಸೇವೆಯ ಪ್ರಯೋಜನ: ಸರಿಯಾಗಿ ಮಾಡುವುದು ಹೇಗೆ ಪ್ರತಿಫಲವನ್ನು ತರುತ್ತದೆ</w:t>
      </w:r>
    </w:p>
    <w:p/>
    <w:p>
      <w:r xmlns:w="http://schemas.openxmlformats.org/wordprocessingml/2006/main">
        <w:t xml:space="preserve">1. ರೋಮನ್ನರು 12: 8 - ಯಾರ ಬಳಿ ಇದೆಯೋ ಅವರಿಗೆ ಹೆಚ್ಚು ನೀಡಲಾಗುವುದು ಮತ್ತು ಅವರು ಸಮೃದ್ಧಿಯನ್ನು ಹೊಂದಿರುತ್ತಾರೆ. ಯಾರ ಬಳಿ ಇಲ್ಲವೋ, ಅವನಲ್ಲಿರುವುದನ್ನೂ ಅವನಿಂದ ಕಿತ್ತುಕೊಳ್ಳಲಾಗುವುದು.</w:t>
      </w:r>
    </w:p>
    <w:p/>
    <w:p>
      <w:r xmlns:w="http://schemas.openxmlformats.org/wordprocessingml/2006/main">
        <w:t xml:space="preserve">2. ನಾಣ್ಣುಡಿಗಳು 11:24 25 - ಒಬ್ಬನು ಉಚಿತವಾಗಿ ಕೊಡುತ್ತಾನೆ, ಆದರೆ ಎಲ್ಲಾ ಶ್ರೀಮಂತರನ್ನು ಬೆಳೆಸುತ್ತಾನೆ; ಮತ್ತೊಬ್ಬನು ತಾನು ಕೊಡಬೇಕಾದುದನ್ನು ತಡೆಹಿಡಿಯುತ್ತಾನೆ ಮತ್ತು ಕೇವಲ ಕೊರತೆಯನ್ನು ಅನುಭವಿಸುತ್ತಾನೆ. ಆಶೀರ್ವಾದವನ್ನು ತರುವವನು ಶ್ರೀಮಂತನಾಗುತ್ತಾನೆ ಮತ್ತು ನೀರು ಹಾಕುವವನು ಸ್ವತಃ ನೀರಿರುವನು.</w:t>
      </w:r>
    </w:p>
    <w:p/>
    <w:p>
      <w:r xmlns:w="http://schemas.openxmlformats.org/wordprocessingml/2006/main">
        <w:t xml:space="preserve">1 ಅರಸುಗಳು 5:12 ಮತ್ತು ಕರ್ತನು ಸೊಲೊಮೋನನಿಗೆ ವಾಗ್ದಾನ ಮಾಡಿದಂತೆ ಜ್ಞಾನವನ್ನು ಕೊಟ್ಟನು; ಮತ್ತು ಅವರಿಬ್ಬರು ಒಟ್ಟಿಗೆ ಲೀಗ್ ಮಾಡಿದರು.</w:t>
      </w:r>
    </w:p>
    <w:p/>
    <w:p>
      <w:r xmlns:w="http://schemas.openxmlformats.org/wordprocessingml/2006/main">
        <w:t xml:space="preserve">ದೇವರು ಸೊಲೊಮೋನನಿಗೆ ನೀಡಿದ ವಾಗ್ದಾನವನ್ನು ಅವನಿಗೆ ಬುದ್ಧಿವಂತಿಕೆಯಿಂದ ಆಶೀರ್ವದಿಸಿ ಮತ್ತು ಅವನ ಮತ್ತು ಹೀರಾಮನ ನಡುವೆ ಶಾಶ್ವತವಾದ ಶಾಂತಿಯನ್ನು ಸೃಷ್ಟಿಸಿದನು.</w:t>
      </w:r>
    </w:p>
    <w:p/>
    <w:p>
      <w:r xmlns:w="http://schemas.openxmlformats.org/wordprocessingml/2006/main">
        <w:t xml:space="preserve">1. ದೇವರು ಯಾವಾಗಲೂ ನಂಬಿಗಸ್ತನಾಗಿರುತ್ತಾನೆ ಮತ್ತು ಆತನ ವಾಗ್ದಾನಗಳನ್ನು ನೆರವೇರಿಸುವನು</w:t>
      </w:r>
    </w:p>
    <w:p/>
    <w:p>
      <w:r xmlns:w="http://schemas.openxmlformats.org/wordprocessingml/2006/main">
        <w:t xml:space="preserve">2. ಶಾಂತಿ ಮತ್ತು ಏಕತೆಯ ಶಕ್ತಿ</w:t>
      </w:r>
    </w:p>
    <w:p/>
    <w:p>
      <w:r xmlns:w="http://schemas.openxmlformats.org/wordprocessingml/2006/main">
        <w:t xml:space="preserve">1. ಜೆರೆಮಿಯಾ 29:11 -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ಎಫೆಸಿಯನ್ಸ್ 4:3 - "ಶಾಂತಿಯ ಬಂಧದ ಮೂಲಕ ಆತ್ಮದ ಏಕತೆಯನ್ನು ಇರಿಸಿಕೊಳ್ಳಲು ಎಲ್ಲ ಪ್ರಯತ್ನಗಳನ್ನು ಮಾಡಿ."</w:t>
      </w:r>
    </w:p>
    <w:p/>
    <w:p>
      <w:r xmlns:w="http://schemas.openxmlformats.org/wordprocessingml/2006/main">
        <w:t xml:space="preserve">1 ಅರಸುಗಳು 5:13 ಮತ್ತು ಅರಸನಾದ ಸೊಲೊಮೋನನು ಎಲ್ಲಾ ಇಸ್ರಾಯೇಲ್ಯರಿಂದ ತೆರಿಗೆಯನ್ನು ಹೆಚ್ಚಿಸಿದನು; ಮತ್ತು ಸುಂಕವು ಮೂವತ್ತು ಸಾವಿರ ಜನರು.</w:t>
      </w:r>
    </w:p>
    <w:p/>
    <w:p>
      <w:r xmlns:w="http://schemas.openxmlformats.org/wordprocessingml/2006/main">
        <w:t xml:space="preserve">ರಾಜ ಸೊಲೊಮೋನನು ಎಲ್ಲಾ ಇಸ್ರಾಯೇಲ್ಯರಿಂದ 30,000 ಪುರುಷರಿಂದ ತೆರಿಗೆಯನ್ನು ಸಂಗ್ರಹಿಸಿದನು.</w:t>
      </w:r>
    </w:p>
    <w:p/>
    <w:p>
      <w:r xmlns:w="http://schemas.openxmlformats.org/wordprocessingml/2006/main">
        <w:t xml:space="preserve">1. ಏಕತೆಯ ಶಕ್ತಿ - ನಾವು ಉದ್ದೇಶದಲ್ಲಿ ಒಗ್ಗೂಡಿಸಿದಾಗ ನಾವು ಹೇಗೆ ದೊಡ್ಡ ವಿಷಯಗಳನ್ನು ಸಾಧಿಸಬಹುದು.</w:t>
      </w:r>
    </w:p>
    <w:p/>
    <w:p>
      <w:r xmlns:w="http://schemas.openxmlformats.org/wordprocessingml/2006/main">
        <w:t xml:space="preserve">2. ದೇವರ ಕರೆ - ನಾವು ಭಗವಂತನ ಕರೆಯನ್ನು ಹೇಗೆ ಕೇಳಬಹುದು ಮತ್ತು ಅನುಸರಿಸಬಹುದು.</w:t>
      </w:r>
    </w:p>
    <w:p/>
    <w:p>
      <w:r xmlns:w="http://schemas.openxmlformats.org/wordprocessingml/2006/main">
        <w:t xml:space="preserve">1. ಎಫೆಸಿಯನ್ಸ್ 4:3 - ಶಾಂತಿಯ ಬಂಧದ ಮೂಲಕ ಆತ್ಮದ ಐಕ್ಯತೆಯನ್ನು ಇರಿಸಿಕೊಳ್ಳಲು ಎಲ್ಲಾ ಪ್ರಯತ್ನಗಳನ್ನು ಮಾಡಿ.</w:t>
      </w:r>
    </w:p>
    <w:p/>
    <w:p>
      <w:r xmlns:w="http://schemas.openxmlformats.org/wordprocessingml/2006/main">
        <w:t xml:space="preserve">2. ಯೆಶಾಯ 6:8 - ಆಗ ನಾನು ಯಾರನ್ನು ಕಳುಹಿಸಲಿ ಎಂದು ಕರ್ತನ ಧ್ವನಿಯನ್ನು ಕೇಳಿದೆನು. ಮತ್ತು ನಮಗೆ ಯಾರು ಹೋಗುತ್ತಾರೆ? ಮತ್ತು ನಾನು, ಇಲ್ಲಿದ್ದೇನೆ. ನನಗೆ ಕಳುಹಿಸು!</w:t>
      </w:r>
    </w:p>
    <w:p/>
    <w:p>
      <w:r xmlns:w="http://schemas.openxmlformats.org/wordprocessingml/2006/main">
        <w:t xml:space="preserve">1 ಅರಸುಗಳು 5:14 ಮತ್ತು ಅವನು ಅವರನ್ನು ಲೆಬನೋನ್‌ಗೆ ಕಳುಹಿಸಿದನು, ತಿಂಗಳಿಗೆ ಹತ್ತು ಸಾವಿರ ಕೋರ್ಸ್‌ಗಳ ಮೂಲಕ; ಅವರು ಒಂದು ತಿಂಗಳು ಲೆಬನೋನಿನಲ್ಲಿ ಮತ್ತು ಎರಡು ತಿಂಗಳು ಮನೆಯಲ್ಲಿದ್ದರು; ಮತ್ತು ಅದೋನಿರಾಮನು ಸುಂಕದ ಮೇಲೆ ಇದ್ದನು.</w:t>
      </w:r>
    </w:p>
    <w:p/>
    <w:p>
      <w:r xmlns:w="http://schemas.openxmlformats.org/wordprocessingml/2006/main">
        <w:t xml:space="preserve">ಸೊಲೊಮೋನನು ಪ್ರತಿ ತಿಂಗಳು 10,000 ಜನರನ್ನು ಲೆಬನಾನ್‌ಗೆ ಕಳುಹಿಸಿದನು, ಅದೋನಿರಾಮ್ ಕೆಲಸದ ಉಸ್ತುವಾರಿ ವಹಿಸಿದನು.</w:t>
      </w:r>
    </w:p>
    <w:p/>
    <w:p>
      <w:r xmlns:w="http://schemas.openxmlformats.org/wordprocessingml/2006/main">
        <w:t xml:space="preserve">1. ಕೆಲಸದ ಪ್ರಾಮುಖ್ಯತೆ: 1 ಕಿಂಗ್ಸ್ 5:14 ರ ಅಧ್ಯಯನ</w:t>
      </w:r>
    </w:p>
    <w:p/>
    <w:p>
      <w:r xmlns:w="http://schemas.openxmlformats.org/wordprocessingml/2006/main">
        <w:t xml:space="preserve">2. ಅಡೋನಿರಾಮ್ ನಾಯಕತ್ವ: 1 ಕಿಂಗ್ಸ್ 5:14 ರ ಅಧ್ಯಯನ</w:t>
      </w:r>
    </w:p>
    <w:p/>
    <w:p>
      <w:r xmlns:w="http://schemas.openxmlformats.org/wordprocessingml/2006/main">
        <w:t xml:space="preserve">1. ನಾಣ್ಣುಡಿ 12:24 - ಶ್ರದ್ಧೆಯು ಯಶಸ್ಸಿನ ಮಾರ್ಗವಾಗಿದೆ.</w:t>
      </w:r>
    </w:p>
    <w:p/>
    <w:p>
      <w:r xmlns:w="http://schemas.openxmlformats.org/wordprocessingml/2006/main">
        <w:t xml:space="preserve">2. ಫಿಲಿಪ್ಪಿ 2:12-13 - ಕಷ್ಟಪಟ್ಟು ಮತ್ತು ಸಂತೋಷದಿಂದ ಕೆಲಸ ಮಾಡಿ.</w:t>
      </w:r>
    </w:p>
    <w:p/>
    <w:p>
      <w:r xmlns:w="http://schemas.openxmlformats.org/wordprocessingml/2006/main">
        <w:t xml:space="preserve">1 ಅರಸುಗಳು 5:15 ಮತ್ತು ಸೊಲೊಮೋನನಿಗೆ ಎಪ್ಪತ್ತು ಮತ್ತು ಹತ್ತು ಸಾವಿರ ಭಾರ ಹೊರುವವರಿದ್ದರು, ಮತ್ತು ಪರ್ವತಗಳಲ್ಲಿ ಎಪ್ಪತ್ತು ಸಾವಿರ ಕೊಯ್ಯುವವರು ಇದ್ದರು.</w:t>
      </w:r>
    </w:p>
    <w:p/>
    <w:p>
      <w:r xmlns:w="http://schemas.openxmlformats.org/wordprocessingml/2006/main">
        <w:t xml:space="preserve">ಸೊಲೊಮನ್ ಕೈಯಿಂದ ಕೆಲಸ ಮಾಡಲು 150,000 ಜನರ ದೊಡ್ಡ ಉದ್ಯೋಗಿಗಳನ್ನು ಹೊಂದಿದ್ದರು.</w:t>
      </w:r>
    </w:p>
    <w:p/>
    <w:p>
      <w:r xmlns:w="http://schemas.openxmlformats.org/wordprocessingml/2006/main">
        <w:t xml:space="preserve">1. ದಿ ಪವರ್ ಆಫ್ ಸ್ಟ್ರಾಟೆಜಿಕ್ ಪ್ಲ್ಯಾನಿಂಗ್ - ಯಶಸ್ಸಿಗಾಗಿ ಯೋಜನೆಯನ್ನು ಹೊಂದುವ ಪ್ರಾಮುಖ್ಯತೆಯನ್ನು ವಿವರಿಸಲು ಸೊಲೊಮನ್‌ನ ಕಾರ್ಯಪಡೆಯ ಉದಾಹರಣೆಯನ್ನು ಬಳಸುವುದು.</w:t>
      </w:r>
    </w:p>
    <w:p/>
    <w:p>
      <w:r xmlns:w="http://schemas.openxmlformats.org/wordprocessingml/2006/main">
        <w:t xml:space="preserve">2. ಕಠಿಣ ಪರಿಶ್ರಮದ ಆಶೀರ್ವಾದ - ಸೊಲೊಮನ್ ತನ್ನ ಬಲವಾದ ಕೆಲಸದ ನೀತಿ ಮತ್ತು ಅವನ ಕಾರ್ಯಪಡೆಯ ಸಮರ್ಪಣೆಯಿಂದಾಗಿ ಹೇಗೆ ಏಳಿಗೆ ಹೊಂದಿದ್ದಾನೆ ಎಂಬುದನ್ನು ತೋರಿಸುತ್ತದೆ.</w:t>
      </w:r>
    </w:p>
    <w:p/>
    <w:p>
      <w:r xmlns:w="http://schemas.openxmlformats.org/wordprocessingml/2006/main">
        <w:t xml:space="preserve">1. ನಾಣ್ಣುಡಿಗಳು 21:5 - ಆತುರವು ಬಡತನಕ್ಕೆ ಕಾರಣವಾಗುವಂತೆಯೇ ಶ್ರದ್ಧೆಯುಳ್ಳವರ ಯೋಜನೆಗಳು ಲಾಭಕ್ಕೆ ಕಾರಣವಾಗುತ್ತವೆ.</w:t>
      </w:r>
    </w:p>
    <w:p/>
    <w:p>
      <w:r xmlns:w="http://schemas.openxmlformats.org/wordprocessingml/2006/main">
        <w:t xml:space="preserve">2. ಪ್ರಸಂಗಿ 9:10 - ನಿಮ್ಮ ಕೈಗೆ ಏನು ಮಾಡಲು ಸಿಕ್ಕಿತೋ ಅದನ್ನು ನಿಮ್ಮ ಸಂಪೂರ್ಣ ಶಕ್ತಿಯಿಂದ ಮಾಡಿ.</w:t>
      </w:r>
    </w:p>
    <w:p/>
    <w:p>
      <w:r xmlns:w="http://schemas.openxmlformats.org/wordprocessingml/2006/main">
        <w:t xml:space="preserve">1 ಅರಸುಗಳು 5:16 ಕೆಲಸದ ಮೇಲಿದ್ದ ಸೊಲೊಮೋನನ ಅಧಿಕಾರಿಗಳ ಮುಖ್ಯಸ್ಥರ ಹೊರತಾಗಿ, ಮೂರು ಸಾವಿರದ ಮುನ್ನೂರು ಮಂದಿ ಕೆಲಸದಲ್ಲಿ ಕೆಲಸ ಮಾಡುವ ಜನರನ್ನು ಆಳಿದರು.</w:t>
      </w:r>
    </w:p>
    <w:p/>
    <w:p>
      <w:r xmlns:w="http://schemas.openxmlformats.org/wordprocessingml/2006/main">
        <w:t xml:space="preserve">ವಿವಿಧ ಯೋಜನೆಗಳಲ್ಲಿ ಕೆಲಸ ಮಾಡುವ ಜನರನ್ನು ಮೇಲ್ವಿಚಾರಣೆ ಮಾಡಲು ಸೊಲೊಮನ್ 3300 ಅಧಿಕಾರಿಗಳನ್ನು ಹೊಂದಿದ್ದರು.</w:t>
      </w:r>
    </w:p>
    <w:p/>
    <w:p>
      <w:r xmlns:w="http://schemas.openxmlformats.org/wordprocessingml/2006/main">
        <w:t xml:space="preserve">1. ನಿಯೋಗದ ಶಕ್ತಿ - ದೊಡ್ಡ ಕಾರ್ಯಗಳನ್ನು ಸಾಧಿಸಲು ಸೊಲೊಮನ್ ಇತರರ ಸಹಾಯವನ್ನು ಹೇಗೆ ಬಳಸಿಕೊಂಡರು.</w:t>
      </w:r>
    </w:p>
    <w:p/>
    <w:p>
      <w:r xmlns:w="http://schemas.openxmlformats.org/wordprocessingml/2006/main">
        <w:t xml:space="preserve">2. ಮಾನವ ಸಂಬಂಧಗಳ ಮೌಲ್ಯ - ನಮ್ಮ ಸುತ್ತಮುತ್ತಲಿನವರ ಶ್ರಮ ಮತ್ತು ಕೊಡುಗೆಗಳನ್ನು ಗುರುತಿಸುವ ಪ್ರಾಮುಖ್ಯತೆ.</w:t>
      </w:r>
    </w:p>
    <w:p/>
    <w:p>
      <w:r xmlns:w="http://schemas.openxmlformats.org/wordprocessingml/2006/main">
        <w:t xml:space="preserve">1. ಪ್ರಸಂಗಿ 4:9-10 -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w:t>
      </w:r>
    </w:p>
    <w:p/>
    <w:p>
      <w:r xmlns:w="http://schemas.openxmlformats.org/wordprocessingml/2006/main">
        <w:t xml:space="preserve">2. ನಾಣ್ಣುಡಿಗಳು 27:17 - ಕಬ್ಬಿಣವು ಕಬ್ಬಿಣವನ್ನು ತೀಕ್ಷ್ಣಗೊಳಿಸುತ್ತದೆ; ಆದ್ದರಿಂದ ಮನುಷ್ಯನು ತನ್ನ ಸ್ನೇಹಿತನ ಮುಖವನ್ನು ತೀಕ್ಷ್ಣಗೊಳಿಸುತ್ತಾನೆ.</w:t>
      </w:r>
    </w:p>
    <w:p/>
    <w:p>
      <w:r xmlns:w="http://schemas.openxmlformats.org/wordprocessingml/2006/main">
        <w:t xml:space="preserve">1 ಅರಸುಗಳು 5:17 ಮತ್ತು ಅರಸನು ಆಜ್ಞಾಪಿಸಿದನು ಮತ್ತು ಅವರು ದೊಡ್ಡ ಕಲ್ಲುಗಳು, ಬೆಲೆಬಾಳುವ ಕಲ್ಲುಗಳು ಮತ್ತು ಕೆತ್ತಿದ ಕಲ್ಲುಗಳನ್ನು ತಂದರು, ಮನೆಯ ಅಡಿಪಾಯವನ್ನು ಹಾಕಿದರು.</w:t>
      </w:r>
    </w:p>
    <w:p/>
    <w:p>
      <w:r xmlns:w="http://schemas.openxmlformats.org/wordprocessingml/2006/main">
        <w:t xml:space="preserve">ಕರ್ತನ ಮನೆಗೆ ಅಡಿಪಾಯ ಹಾಕಲು ದೊಡ್ಡ ಮತ್ತು ದುಬಾರಿ ಕಲ್ಲುಗಳನ್ನು ಬಳಸಬೇಕೆಂದು ರಾಜ ಸೊಲೊಮೋನನು ಆಜ್ಞಾಪಿಸಿದನು.</w:t>
      </w:r>
    </w:p>
    <w:p/>
    <w:p>
      <w:r xmlns:w="http://schemas.openxmlformats.org/wordprocessingml/2006/main">
        <w:t xml:space="preserve">1. ನಮ್ಮ ನಂಬಿಕೆಯ ಅಡಿಪಾಯ: ರಾಜ ಸೊಲೊಮೋನನ ಉದಾಹರಣೆಯಿಂದ ಕಲಿಯುವುದು</w:t>
      </w:r>
    </w:p>
    <w:p/>
    <w:p>
      <w:r xmlns:w="http://schemas.openxmlformats.org/wordprocessingml/2006/main">
        <w:t xml:space="preserve">2. ಬಂಡೆಯ ಮೇಲೆ ನಿರ್ಮಾಣ: ನಮ್ಮ ಜೀವನಕ್ಕಾಗಿ ಘನ ಅಡಿಪಾಯವನ್ನು ಸ್ಥಾಪಿಸುವುದು</w:t>
      </w:r>
    </w:p>
    <w:p/>
    <w:p>
      <w:r xmlns:w="http://schemas.openxmlformats.org/wordprocessingml/2006/main">
        <w:t xml:space="preserve">1. ಮ್ಯಾಥ್ಯೂ 7: 24-27 ಆದ್ದರಿಂದ ನನ್ನ ಈ ಮಾತುಗಳನ್ನು ಕೇಳಿ ಮತ್ತು ಅವುಗಳನ್ನು ಅನುಸರಿಸುವವನು, ನಾನು ಅವನನ್ನು ಬಂಡೆಯ ಮೇಲೆ ತನ್ನ ಮನೆಯನ್ನು ಕಟ್ಟಿದ ಬುದ್ಧಿವಂತ ಮನುಷ್ಯನಿಗೆ ಹೋಲಿಸುತ್ತೇನೆ; ಆ ಮನೆಯ ಮೇಲೆ ಹೊಡೆತ; ಮತ್ತು ಅದು ಬೀಳಲಿಲ್ಲ, ಏಕೆಂದರೆ ಅದು ಬಂಡೆಯ ಮೇಲೆ ಸ್ಥಾಪಿಸಲ್ಪಟ್ಟಿತು.</w:t>
      </w:r>
    </w:p>
    <w:p/>
    <w:p>
      <w:r xmlns:w="http://schemas.openxmlformats.org/wordprocessingml/2006/main">
        <w:t xml:space="preserve">2. ಕೀರ್ತನೆ 118: 22-24 ಬಿಲ್ಡರ್‌ಗಳು ತಿರಸ್ಕರಿಸಿದ ಕಲ್ಲು ಮುಖ್ಯವಾದ ಮೂಲೆಗಲ್ಲು ಆಗಿದೆ. ಇದು ಕರ್ತನು ಮಾಡುತ್ತಿದ್ದನು; ಇದು ನಮ್ಮ ದೃಷ್ಟಿಯಲ್ಲಿ ಅದ್ಭುತವಾಗಿದೆ. ಇದು ಕರ್ತನು ಮಾಡಿದ ದಿನ; ನಾವು ಅದರಲ್ಲಿ ಸಂತೋಷಪಡುತ್ತೇವೆ ಮತ್ತು ಸಂತೋಷಪಡುತ್ತೇವೆ.</w:t>
      </w:r>
    </w:p>
    <w:p/>
    <w:p>
      <w:r xmlns:w="http://schemas.openxmlformats.org/wordprocessingml/2006/main">
        <w:t xml:space="preserve">1 ಅರಸುಗಳು 5:18 ಮತ್ತು ಸೊಲೊಮೋನನ ಬಿಲ್ಡರ್ ಗಳು ಮತ್ತು ಹೀರಾಮನ ಬಿಲ್ಡರ್ ಗಳು ಅವುಗಳನ್ನು ಕೆತ್ತಿದರು, ಮತ್ತು ಕಲ್ಲು ಚದರರು;</w:t>
      </w:r>
    </w:p>
    <w:p/>
    <w:p>
      <w:r xmlns:w="http://schemas.openxmlformats.org/wordprocessingml/2006/main">
        <w:t xml:space="preserve">ಸೊಲೊಮೋನ ಮತ್ತು ಹೀರಾಮನ ಬಿಲ್ಡರ್‌ಗಳು ದೇವಾಲಯವನ್ನು ನಿರ್ಮಿಸಲು ಮರ ಮತ್ತು ಕಲ್ಲುಗಳನ್ನು ಸಿದ್ಧಪಡಿಸಲು ಒಟ್ಟಾಗಿ ಕೆಲಸ ಮಾಡಿದರು.</w:t>
      </w:r>
    </w:p>
    <w:p/>
    <w:p>
      <w:r xmlns:w="http://schemas.openxmlformats.org/wordprocessingml/2006/main">
        <w:t xml:space="preserve">1. ಒಟ್ಟಿಗೆ ಕೆಲಸ ಮಾಡುವುದರಿಂದ, ನಾವು ದೊಡ್ಡದನ್ನು ಸಾಧಿಸಬಹುದು.</w:t>
      </w:r>
    </w:p>
    <w:p/>
    <w:p>
      <w:r xmlns:w="http://schemas.openxmlformats.org/wordprocessingml/2006/main">
        <w:t xml:space="preserve">2. ಪೂಜೆಯ ಮನೆಯನ್ನು ನಿರ್ಮಿಸಲು ದೇವರು ಸಂಪನ್ಮೂಲಗಳನ್ನು ಒದಗಿಸುತ್ತಾನೆ.</w:t>
      </w:r>
    </w:p>
    <w:p/>
    <w:p>
      <w:r xmlns:w="http://schemas.openxmlformats.org/wordprocessingml/2006/main">
        <w:t xml:space="preserve">1. ಕಾಯಿದೆಗಳು 4: 32-35 - ಈಗ ನಂಬಿದವರ ಪೂರ್ಣ ಸಂಖ್ಯೆಯು ಒಂದೇ ಹೃದಯ ಮತ್ತು ಆತ್ಮದವರಾಗಿದ್ದರು, ಮತ್ತು ಅವನಿಗೆ ಸೇರಿದ ಯಾವುದೇ ವಸ್ತುಗಳು ತನ್ನದೇ ಆದವು ಎಂದು ಯಾರೂ ಹೇಳಲಿಲ್ಲ, ಆದರೆ ಅವರು ಸಾಮಾನ್ಯವಾದ ಎಲ್ಲವನ್ನೂ ಹೊಂದಿದ್ದರು. ಮತ್ತು ಅಪೊಸ್ತಲರು ಹೆಚ್ಚಿನ ಶಕ್ತಿಯಿಂದ ಕರ್ತನಾದ ಯೇಸುವಿನ ಪುನರುತ್ಥಾನಕ್ಕೆ ತಮ್ಮ ಸಾಕ್ಷ್ಯವನ್ನು ನೀಡುತ್ತಿದ್ದರು ಮತ್ತು ಅವರೆಲ್ಲರ ಮೇಲೆ ಮಹಾನ್ ಕೃಪೆಯು ಇತ್ತು. ಅವರಲ್ಲಿ ಒಬ್ಬ ನಿರ್ಗತಿಕನು ಇರಲಿಲ್ಲ, ಯಾಕಂದರೆ ಜಮೀನುಗಳ ಅಥವಾ ಮನೆಗಳ ಮಾಲೀಕರು ಅವುಗಳನ್ನು ಮಾರಿ ಮತ್ತು ಮಾರಾಟ ಮಾಡಿದ ಆದಾಯವನ್ನು ತಂದು ಅಪೊಸ್ತಲರ ಪಾದಗಳಿಗೆ ಹಾಕಿದರು ಮತ್ತು ಪ್ರತಿಯೊಬ್ಬರಿಗೂ ಅಗತ್ಯವಿರುವಂತೆ ವಿತರಿಸಲಾಯಿತು.</w:t>
      </w:r>
    </w:p>
    <w:p/>
    <w:p>
      <w:r xmlns:w="http://schemas.openxmlformats.org/wordprocessingml/2006/main">
        <w:t xml:space="preserve">2. ಕೀರ್ತನೆ 127:1 - ಕರ್ತನು ಮನೆಯನ್ನು ಕಟ್ಟದಿದ್ದರೆ, ಅದನ್ನು ಕಟ್ಟುವವರು ವ್ಯರ್ಥವಾಗಿ ಕೆಲಸ ಮಾಡುತ್ತಾರೆ.</w:t>
      </w:r>
    </w:p>
    <w:p/>
    <w:p>
      <w:r xmlns:w="http://schemas.openxmlformats.org/wordprocessingml/2006/main">
        <w:t xml:space="preserve">1 ಕಿಂಗ್ಸ್ ಅಧ್ಯಾಯ 6 ಸೊಲೊಮೋನನ ಆಳ್ವಿಕೆಯ ಸಮಯದಲ್ಲಿ ದೇವಾಲಯದ ನಿರ್ಮಾಣವನ್ನು ವಿವರಿಸುತ್ತದೆ, ಅದರ ಆಯಾಮಗಳು, ಬಳಸಿದ ವಸ್ತುಗಳು ಮತ್ತು ಅದರ ಒಳಭಾಗದ ಸಂಕೀರ್ಣ ವಿವರಗಳನ್ನು ಎತ್ತಿ ತೋರಿಸುತ್ತದೆ.</w:t>
      </w:r>
    </w:p>
    <w:p/>
    <w:p>
      <w:r xmlns:w="http://schemas.openxmlformats.org/wordprocessingml/2006/main">
        <w:t xml:space="preserve">1 ನೇ ಪ್ಯಾರಾಗ್ರಾಫ್: ಇಸ್ರೇಲೀಯರು ಈಜಿಪ್ಟ್‌ನಿಂದ ಹೊರಬಂದ 480 ವರ್ಷಗಳ ನಂತರ ಸೊಲೊಮೋನನ ರಾಜನಾಗಿ ನಾಲ್ಕನೇ ವರ್ಷದಲ್ಲಿ ದೇವಾಲಯದ ನಿರ್ಮಾಣ ಪ್ರಾರಂಭವಾಯಿತು ಎಂದು ಹೇಳುವ ಮೂಲಕ ಅಧ್ಯಾಯವು ಪ್ರಾರಂಭವಾಗುತ್ತದೆ. ಇದು ಝಿವ್ ತಿಂಗಳಿನಲ್ಲಿತ್ತು ಎಂದು ಅದು ಉಲ್ಲೇಖಿಸುತ್ತದೆ (1 ಅರಸುಗಳು 6:1).</w:t>
      </w:r>
    </w:p>
    <w:p/>
    <w:p>
      <w:r xmlns:w="http://schemas.openxmlformats.org/wordprocessingml/2006/main">
        <w:t xml:space="preserve">2 ನೇ ಪ್ಯಾರಾಗ್ರಾಫ್: ಪಠ್ಯವು ದೇವಾಲಯದ ಆಯಾಮಗಳು ಮತ್ತು ರಚನೆಯ ಬಗ್ಗೆ ನಿರ್ದಿಷ್ಟ ವಿವರಗಳನ್ನು ಒದಗಿಸುತ್ತದೆ. ಇದನ್ನು ಲೆಬನಾನ್‌ನಿಂದ ಕಲ್ಲು ಮತ್ತು ದೇವದಾರುಗಳಿಂದ ನಿರ್ಮಿಸಲಾಗಿದೆ ಎಂದು ಅದು ಹೇಳುತ್ತದೆ. ಉದ್ದವು ಅರವತ್ತು ಮೊಳ, ಅಗಲ ಇಪ್ಪತ್ತು ಮೊಳ, ಮತ್ತು ಎತ್ತರ ಮೂವತ್ತು ಮೊಳ (1 ಅರಸುಗಳು 6:2-3).</w:t>
      </w:r>
    </w:p>
    <w:p/>
    <w:p>
      <w:r xmlns:w="http://schemas.openxmlformats.org/wordprocessingml/2006/main">
        <w:t xml:space="preserve">3 ನೇ ಪ್ಯಾರಾಗ್ರಾಫ್: ನುರಿತ ಕುಶಲಕರ್ಮಿಗಳು ಕೆರೂಬಿಮ್, ತಾಳೆ ಮರಗಳು ಮತ್ತು ಹೂವುಗಳನ್ನು ಗೋಡೆಗಳು ಮತ್ತು ಬಾಗಿಲುಗಳಲ್ಲಿ ಕೆತ್ತಲು ಹೇಗೆ ಕೆಲಸ ಮಾಡಿದರು ಎಂಬುದನ್ನು ನಿರೂಪಣೆಯು ಎತ್ತಿ ತೋರಿಸುತ್ತದೆ. ಹೆಚ್ಚುವರಿಯಾಗಿ, ಅವರು ಒಳಗಿನ ಗೋಡೆಗಳನ್ನು ಚಿನ್ನದಿಂದ ಹೊದಿಸಿದರು (1 ಅರಸುಗಳು 6: 4-10).</w:t>
      </w:r>
    </w:p>
    <w:p/>
    <w:p>
      <w:r xmlns:w="http://schemas.openxmlformats.org/wordprocessingml/2006/main">
        <w:t xml:space="preserve">4 ನೇ ಪ್ಯಾರಾಗ್ರಾಫ್: ದೇವಾಲಯದೊಳಗೆ "ಅತಿ ಪವಿತ್ರ ಸ್ಥಳ" ಎಂಬ ಸಣ್ಣ ಕೋಣೆಯನ್ನು ನಿರ್ಮಿಸಲಾಗಿದೆ ಎಂದು ಅಧ್ಯಾಯವು ಉಲ್ಲೇಖಿಸುತ್ತದೆ. ಈ ಕೋಣೆಯಲ್ಲಿ ಆಲಿವ್ ಮರದಿಂದ ಮಾಡಿದ ಎರಡು ದೊಡ್ಡ ಕೆರೂಬಿಗಳು ಚಿನ್ನದಿಂದ ಮುಚ್ಚಲ್ಪಟ್ಟವು (1 ಅರಸುಗಳು 6:16-20).</w:t>
      </w:r>
    </w:p>
    <w:p/>
    <w:p>
      <w:r xmlns:w="http://schemas.openxmlformats.org/wordprocessingml/2006/main">
        <w:t xml:space="preserve">5 ನೇ ಪ್ಯಾರಾಗ್ರಾಫ್: ವಿವಿಧ ಉದ್ದೇಶಗಳಿಗಾಗಿ ದೇವಾಲಯದ ಸಂಕೀರ್ಣದ ಸುತ್ತಲೂ ಕೊಠಡಿಗಳನ್ನು ನಿರ್ಮಿಸಲು ದೇವದಾರು ಹಲಗೆಗಳನ್ನು ಹೇಗೆ ಬಳಸಲಾಗಿದೆ ಎಂಬುದನ್ನು ವಿವರಿಸುವ ಮೂಲಕ ನಿರೂಪಣೆಯು ಮುಂದುವರಿಯುತ್ತದೆ. ಈ ಕೊಠಡಿಗಳು "ನೇವ್" ಎಂದು ಕರೆಯಲ್ಪಡುವ ಹಜಾರವನ್ನು ಒಳಗೊಂಡಿತ್ತು (1 ರಾಜರು 6; 15-22).</w:t>
      </w:r>
    </w:p>
    <w:p/>
    <w:p>
      <w:r xmlns:w="http://schemas.openxmlformats.org/wordprocessingml/2006/main">
        <w:t xml:space="preserve">6 ನೇ ಪ್ಯಾರಾಗ್ರಾಫ್: ಸೊಲೊಮೋನನ ಅರಮನೆ ಮತ್ತು ದೇವಾಲಯ ಎರಡರಲ್ಲೂ ನಿರ್ಮಾಣವನ್ನು ಪೂರ್ಣಗೊಳಿಸಲು ಏಳು ವರ್ಷಗಳನ್ನು ತೆಗೆದುಕೊಂಡಿತು ಎಂದು ಹೇಳುವ ಮೂಲಕ ಅಧ್ಯಾಯವು ಕೊನೆಗೊಳ್ಳುತ್ತದೆ. ದೇವರ ಸೂಚನೆಗಳ ಪ್ರಕಾರ ಎಲ್ಲವನ್ನೂ ಹೇಗೆ ನಿಖರವಾಗಿ ರಚಿಸಲಾಗಿದೆ ಎಂಬುದನ್ನು ಇದು ಒತ್ತಿಹೇಳುತ್ತದೆ (1 ರಾಜರು 6; 37-38).</w:t>
      </w:r>
    </w:p>
    <w:p/>
    <w:p>
      <w:r xmlns:w="http://schemas.openxmlformats.org/wordprocessingml/2006/main">
        <w:t xml:space="preserve">ಸಾರಾಂಶದಲ್ಲಿ, 1 ರಾಜರ ಆರನೇ ಅಧ್ಯಾಯವು ಸೊಲೊಮೋನನ ದೇವಾಲಯದ ನಿರ್ಮಾಣವನ್ನು ಚಿತ್ರಿಸುತ್ತದೆ, ಇದು ರಾಜನಾದ ಅವನ ನಾಲ್ಕನೇ ವರ್ಷದಲ್ಲಿ ಲೆಬನಾನ್‌ನಿಂದ ಕಲ್ಲು ಮತ್ತು ದೇವದಾರುಗಳನ್ನು ಬಳಸಿ ಪ್ರಾರಂಭವಾಗುತ್ತದೆ. ಆಯಾಮಗಳನ್ನು ಒದಗಿಸಲಾಗಿದೆ, ಮತ್ತು ನುರಿತ ಕುಶಲಕರ್ಮಿಗಳು ಸಂಕೀರ್ಣವಾದ ವಿನ್ಯಾಸಗಳನ್ನು ರಚಿಸುತ್ತಾರೆ, ಚೆರುಬಿಮ್, ತಾಳೆ ಮರಗಳು ಮತ್ತು ಹೂವುಗಳು ಅದರ ಗೋಡೆಗಳನ್ನು ಅಲಂಕರಿಸುತ್ತವೆ. "ಅತಿ ಪವಿತ್ರ ಸ್ಥಳ" ಎಂದು ಕರೆಯಲ್ಪಡುವ ಒಂದು ಚಿಕ್ಕ ಕೋಣೆಯಲ್ಲಿ ಚಿನ್ನದ ಕೆರೂಬಿಮ್‌ಗಳಿವೆ. ಕೇಂದ್ರ ಹಜಾರ ಸೇರಿದಂತೆ ದೇವಾಲಯದ ಸಂಕೀರ್ಣದ ಸುತ್ತಲೂ ಕೊಠಡಿಗಳನ್ನು ನಿರ್ಮಿಸಲಾಗಿದೆ. ನಿರ್ಮಾಣವು ಏಳು ವರ್ಷಗಳನ್ನು ತೆಗೆದುಕೊಳ್ಳುತ್ತದೆ, ಮತ್ತು ಎಲ್ಲವನ್ನೂ ದೇವರ ಸೂಚನೆಗಳ ಪ್ರಕಾರ ರಚಿಸಲಾಗಿದೆ. ಇದರ ಸಾರಾಂಶದಲ್ಲಿ, ಅಧ್ಯಾಯವು ದೇವರ ವಾಸಸ್ಥಳಕ್ಕೆ ಗೌರವ, ಪೂಜಾ ಸ್ಥಳಗಳಲ್ಲಿನ ವಿವರಗಳಿಗೆ ಗಮನ ಮತ್ತು ದೈವಿಕ ಯೋಜನೆಗಳಿಗೆ ನಿಖರವಾದ ಅನುಸರಣೆಯಂತಹ ವಿಷಯಗಳನ್ನು ಪರಿಶೋಧಿಸುತ್ತದೆ.</w:t>
      </w:r>
    </w:p>
    <w:p/>
    <w:p>
      <w:r xmlns:w="http://schemas.openxmlformats.org/wordprocessingml/2006/main">
        <w:t xml:space="preserve">1 ಅರಸುಗಳು 6:1 ಇಸ್ರಾಯೇಲ್‌ ಮಕ್ಕಳು ಈಜಿಪ್ಟ್‌ ದೇಶದಿಂದ ಹೊರಟು ಬಂದ ನಾನೂರ ಎಂಭತ್ತನೆಯ ವರುಷದಲ್ಲಿ ಸೊಲೊಮೋನನ ಆಳ್ವಿಕೆಯ ನಾಲ್ಕನೆಯ ವರ್ಷದಲ್ಲಿ ಅಂದರೆ ಜಿಫ್‌ ತಿಂಗಳಿನಲ್ಲಿ ಎರಡನೆಯದು. ಅವನು ಕರ್ತನ ಆಲಯವನ್ನು ಕಟ್ಟಲು ಆರಂಭಿಸಿದ ತಿಂಗಳು.</w:t>
      </w:r>
    </w:p>
    <w:p/>
    <w:p>
      <w:r xmlns:w="http://schemas.openxmlformats.org/wordprocessingml/2006/main">
        <w:t xml:space="preserve">ಇಸ್ರಾಯೇಲ್ಯರು ಈಜಿಪ್ಟ್ ಅನ್ನು ತೊರೆದ 480 ನೇ ವರ್ಷದಲ್ಲಿ, ಸೊಲೊಮೋನನ ಆಳ್ವಿಕೆಯ ನಾಲ್ಕನೇ ವರ್ಷದಲ್ಲಿ, ಅವನು ಎರಡನೇ ತಿಂಗಳಾದ ಜಿಫ್ನಲ್ಲಿ ಕರ್ತನ ಆಲಯವನ್ನು ನಿರ್ಮಿಸಲು ಪ್ರಾರಂಭಿಸಿದನು.</w:t>
      </w:r>
    </w:p>
    <w:p/>
    <w:p>
      <w:r xmlns:w="http://schemas.openxmlformats.org/wordprocessingml/2006/main">
        <w:t xml:space="preserve">1. ದೇವರ ನಿಷ್ಠೆ: ನಿರ್ಗಮನದ ನಂತರ 480 ನೇ ವರ್ಷದಲ್ಲಿ ಭಗವಂತನ ಮನೆಯನ್ನು ನಿರ್ಮಿಸುವುದು</w:t>
      </w:r>
    </w:p>
    <w:p/>
    <w:p>
      <w:r xmlns:w="http://schemas.openxmlformats.org/wordprocessingml/2006/main">
        <w:t xml:space="preserve">2. ದೇವರ ನಿಬಂಧನೆ: ಸೊಲೊಮೋನನ ಆಳ್ವಿಕೆಯ ನಾಲ್ಕನೇ ವರ್ಷದಲ್ಲಿ ಭಗವಂತನ ದೇವಾಲಯವನ್ನು ನಿರ್ಮಿಸುವುದು</w:t>
      </w:r>
    </w:p>
    <w:p/>
    <w:p>
      <w:r xmlns:w="http://schemas.openxmlformats.org/wordprocessingml/2006/main">
        <w:t xml:space="preserve">1. ವಿಮೋಚನಕಾಂಡ 12:40-41 - ಈಗ ಇಸ್ರಾಯೇಲ್ ಮಕ್ಕಳು ಈಜಿಪ್ಟಿನಲ್ಲಿ ವಾಸಿಸುತ್ತಿದ್ದ ಸಮಯವು ನಾನೂರ ಮೂವತ್ತು ವರ್ಷಗಳು. ನಾನೂರ ಮೂವತ್ತು ವರ್ಷಗಳ ಅಂತ್ಯದಲ್ಲಿ ಅದೇ ದಿನದಲ್ಲಿ ಕರ್ತನ ಎಲ್ಲಾ ಸೈನ್ಯಗಳು ಈಜಿಪ್ಟ್ ದೇಶದಿಂದ ಹೊರಟುಹೋದವು.</w:t>
      </w:r>
    </w:p>
    <w:p/>
    <w:p>
      <w:r xmlns:w="http://schemas.openxmlformats.org/wordprocessingml/2006/main">
        <w:t xml:space="preserve">2. 2 ಕ್ರಾನಿಕಲ್ಸ್ 3: 1-2 - ನಂತರ ಸೊಲೊಮನ್ ಮೋರಿಯಾ ಪರ್ವತದಲ್ಲಿ ಜೆರುಸಲೆಮ್ನಲ್ಲಿ ಲಾರ್ಡ್ನ ಮನೆಯನ್ನು ನಿರ್ಮಿಸಲು ಪ್ರಾರಂಭಿಸಿದನು, ಅಲ್ಲಿ ಲಾರ್ಡ್ ತನ್ನ ತಂದೆಯಾದ ಡೇವಿಡ್ಗೆ ಕಾಣಿಸಿಕೊಂಡನು, ಡೇವಿಡ್ ಜೆಬುಸಿಯನಾದ ಒರ್ನಾನ್ನ ಕಣದಲ್ಲಿ ಸಿದ್ಧಪಡಿಸಿದ ಸ್ಥಳದಲ್ಲಿ. ಮತ್ತು ಅವನು ತನ್ನ ಆಳ್ವಿಕೆಯ ನಾಲ್ಕನೇ ವರ್ಷದಲ್ಲಿ ಎರಡನೇ ತಿಂಗಳ ಎರಡನೇ ದಿನದಲ್ಲಿ ಕಟ್ಟಲು ಪ್ರಾರಂಭಿಸಿದನು.</w:t>
      </w:r>
    </w:p>
    <w:p/>
    <w:p>
      <w:r xmlns:w="http://schemas.openxmlformats.org/wordprocessingml/2006/main">
        <w:t xml:space="preserve">1 ಅರಸುಗಳು 6:2 ಅರಸನಾದ ಸೊಲೊಮೋನನು ಕರ್ತನಿಗಾಗಿ ಕಟ್ಟಿಸಿದ ಆಲಯವು ಅರವತ್ತು ಮೊಳ ಉದ್ದವೂ ಇಪ್ಪತ್ತು ಮೊಳ ಅಗಲವೂ ಮೂವತ್ತು ಮೊಳ ಎತ್ತರವೂ ಆಗಿತ್ತು.</w:t>
      </w:r>
    </w:p>
    <w:p/>
    <w:p>
      <w:r xmlns:w="http://schemas.openxmlformats.org/wordprocessingml/2006/main">
        <w:t xml:space="preserve">ಅರಸನಾದ ಸೊಲೊಮೋನನು ಕರ್ತನಿಗಾಗಿ 60 ಮೊಳ ಉದ್ದ, 20 ಮೊಳ ಅಗಲ ಮತ್ತು 30 ಮೊಳ ಎತ್ತರವಿರುವ ಒಂದು ಮನೆಯನ್ನು ಕಟ್ಟಿಸಿದನು.</w:t>
      </w:r>
    </w:p>
    <w:p/>
    <w:p>
      <w:r xmlns:w="http://schemas.openxmlformats.org/wordprocessingml/2006/main">
        <w:t xml:space="preserve">1. ದೇವರ ಯೋಜನೆಗಳು ಯಾವಾಗಲೂ ನಾವು ಊಹಿಸಿಕೊಳ್ಳುವುದಕ್ಕಿಂತ ದೊಡ್ಡದಾಗಿರುತ್ತವೆ.</w:t>
      </w:r>
    </w:p>
    <w:p/>
    <w:p>
      <w:r xmlns:w="http://schemas.openxmlformats.org/wordprocessingml/2006/main">
        <w:t xml:space="preserve">2. ನಾವು ಮಾಡಬಹುದಾದ ಎಲ್ಲಕ್ಕಿಂತ ದೇವರ ಕೆಲಸವು ದೊಡ್ಡದಾಗಿದೆ.</w:t>
      </w:r>
    </w:p>
    <w:p/>
    <w:p>
      <w:r xmlns:w="http://schemas.openxmlformats.org/wordprocessingml/2006/main">
        <w:t xml:space="preserve">1. ಕೀರ್ತನೆಗಳು 127:1 (ಭಗವಂತನು ಮನೆಯನ್ನು ಕಟ್ಟದಿದ್ದರೆ, ಅದನ್ನು ಕಟ್ಟುವವರು ವ್ಯರ್ಥವಾಗಿ ಶ್ರಮಿಸುತ್ತಾರೆ.)</w:t>
      </w:r>
    </w:p>
    <w:p/>
    <w:p>
      <w:r xmlns:w="http://schemas.openxmlformats.org/wordprocessingml/2006/main">
        <w:t xml:space="preserve">2. ಎಫೆಸಿಯನ್ಸ್ 2: 20-21 (ಅಪೊಸ್ತಲರು ಮತ್ತು ಪ್ರವಾದಿಗಳ ಅಡಿಪಾಯದ ಮೇಲೆ ನಿರ್ಮಿಸಲಾಗಿದೆ, ಕ್ರಿಸ್ತ ಯೇಸು ಸ್ವತಃ ಮೂಲೆಗಲ್ಲು...)</w:t>
      </w:r>
    </w:p>
    <w:p/>
    <w:p>
      <w:r xmlns:w="http://schemas.openxmlformats.org/wordprocessingml/2006/main">
        <w:t xml:space="preserve">1 ಅರಸುಗಳು 6:3 ಮತ್ತು ಮನೆಯ ದೇವಾಲಯದ ಮುಂಭಾಗದ ಮುಖಮಂಟಪವು ಅದರ ಉದ್ದವು ಇಪ್ಪತ್ತು ಮೊಳವಾಗಿತ್ತು, ಮನೆಯ ಅಗಲಕ್ಕೆ ಅನುಗುಣವಾಗಿ; ಮತ್ತು ಮನೆಯ ಮುಂದೆ ಅದರ ಅಗಲ ಹತ್ತು ಮೊಳವಾಗಿತ್ತು.</w:t>
      </w:r>
    </w:p>
    <w:p/>
    <w:p>
      <w:r xmlns:w="http://schemas.openxmlformats.org/wordprocessingml/2006/main">
        <w:t xml:space="preserve">ಮನೆಯ ದೇವಾಲಯದ ಮುಖಮಂಟಪವು 20 ಮೊಳ ಉದ್ದ ಮತ್ತು 10 ಮೊಳ ಅಗಲವಾಗಿತ್ತು.</w:t>
      </w:r>
    </w:p>
    <w:p/>
    <w:p>
      <w:r xmlns:w="http://schemas.openxmlformats.org/wordprocessingml/2006/main">
        <w:t xml:space="preserve">1. ದೇವರು ಅವನನ್ನು ಗೌರವಿಸುವ ಸ್ಥಳವನ್ನು ಬಯಸುತ್ತಾನೆ.</w:t>
      </w:r>
    </w:p>
    <w:p/>
    <w:p>
      <w:r xmlns:w="http://schemas.openxmlformats.org/wordprocessingml/2006/main">
        <w:t xml:space="preserve">2. ದೇವರ ಮಾನದಂಡಗಳಿಗೆ ಅಳೆಯುವ ಪ್ರಾಮುಖ್ಯತೆ.</w:t>
      </w:r>
    </w:p>
    <w:p/>
    <w:p>
      <w:r xmlns:w="http://schemas.openxmlformats.org/wordprocessingml/2006/main">
        <w:t xml:space="preserve">1. ವಿಮೋಚನಕಾಂಡ 25:8 - ಮತ್ತು ಅವರು ನನ್ನನ್ನು ಅಭಯಾರಣ್ಯವನ್ನಾಗಿ ಮಾಡಲಿ; ನಾನು ಅವರ ನಡುವೆ ವಾಸವಾಗಿರುತ್ತೇನೆ.</w:t>
      </w:r>
    </w:p>
    <w:p/>
    <w:p>
      <w:r xmlns:w="http://schemas.openxmlformats.org/wordprocessingml/2006/main">
        <w:t xml:space="preserve">2. 1 ಕ್ರಾನಿಕಲ್ಸ್ 28: 2 - ಆಗ ಡೇವಿಡ್ ರಾಜನು ತನ್ನ ಕಾಲುಗಳ ಮೇಲೆ ಎದ್ದುನಿಂತು ಹೇಳಿದನು, ನನ್ನ ಸಹೋದರರೇ, ಮತ್ತು ನನ್ನ ಜನರೇ, ನನ್ನ ಮಾತನ್ನು ಕೇಳಿರಿ; ಕರ್ತನ ಒಡಂಬಡಿಕೆಯನ್ನು ಮತ್ತು ನಮ್ಮ ದೇವರ ಪಾದಪೀಠಕ್ಕಾಗಿ, ಮತ್ತು ಕಟ್ಟಡಕ್ಕಾಗಿ ಸಿದ್ಧಗೊಳಿಸಿದನು.</w:t>
      </w:r>
    </w:p>
    <w:p/>
    <w:p>
      <w:r xmlns:w="http://schemas.openxmlformats.org/wordprocessingml/2006/main">
        <w:t xml:space="preserve">1 ಅರಸುಗಳು 6:4 ಮತ್ತು ಅವನು ಮನೆಗಾಗಿ ಕಿರಿದಾದ ದೀಪಗಳಿಂದ ಕಿಟಕಿಗಳನ್ನು ಮಾಡಿದನು.</w:t>
      </w:r>
    </w:p>
    <w:p/>
    <w:p>
      <w:r xmlns:w="http://schemas.openxmlformats.org/wordprocessingml/2006/main">
        <w:t xml:space="preserve">ರಾಜ ಸೊಲೊಮೋನನು ಚಿಕ್ಕ ಕಿರಿದಾದ ಕಿಟಕಿಗಳನ್ನು ಹೊಂದಿರುವ ದೇವಾಲಯವನ್ನು ನಿರ್ಮಿಸಿದನು.</w:t>
      </w:r>
    </w:p>
    <w:p/>
    <w:p>
      <w:r xmlns:w="http://schemas.openxmlformats.org/wordprocessingml/2006/main">
        <w:t xml:space="preserve">1. ಕಿರಿದಾದ ಮಾರ್ಗ: ದೇವರ ಯೋಜನೆಯ ಮೇಲೆ ಕೇಂದ್ರೀಕರಿಸುವ ಪ್ರಾಮುಖ್ಯತೆ.</w:t>
      </w:r>
    </w:p>
    <w:p/>
    <w:p>
      <w:r xmlns:w="http://schemas.openxmlformats.org/wordprocessingml/2006/main">
        <w:t xml:space="preserve">2. ನಿಮ್ಮ ಬೆಳಕು ಬೆಳಗಲಿ: ದೇವರನ್ನು ವೈಭವೀಕರಿಸಲು ಅವಕಾಶದ ಕಿರಿದಾದ ಕಿಟಕಿಗಳನ್ನು ಅಳವಡಿಸಿಕೊಳ್ಳುವುದು.</w:t>
      </w:r>
    </w:p>
    <w:p/>
    <w:p>
      <w:r xmlns:w="http://schemas.openxmlformats.org/wordprocessingml/2006/main">
        <w:t xml:space="preserve">1. ಮ್ಯಾಥ್ಯೂ 7: 13-14: ಕಿರಿದಾದ ಗೇಟ್ ಮೂಲಕ ಪ್ರವೇಶಿಸಿ. ಯಾಕಂದರೆ ದ್ವಾರವು ವಿಶಾಲವಾಗಿದೆ ಮತ್ತು ದಾರಿಯು ಸುಲಭವಾಗಿದೆ, ಅದು ನಾಶಕ್ಕೆ ನಡಿಸುತ್ತದೆ ಮತ್ತು ಅದರ ಮೂಲಕ ಪ್ರವೇಶಿಸುವವರು ಅನೇಕರು. 14 ಜೀವಕ್ಕೆ ಹೋಗುವ ದ್ವಾರವು ಕಿರಿದಾಗಿದೆ ಮತ್ತು ದಾರಿಯು ಕಠಿಣವಾಗಿದೆ ಮತ್ತು ಅದನ್ನು ಕಂಡುಕೊಳ್ಳುವವರು ಕಡಿಮೆ.</w:t>
      </w:r>
    </w:p>
    <w:p/>
    <w:p>
      <w:r xmlns:w="http://schemas.openxmlformats.org/wordprocessingml/2006/main">
        <w:t xml:space="preserve">2. ಪ್ರಕಟನೆ 3:7-8: ಮತ್ತು ಫಿಲಡೆಲ್ಫಿಯಾದಲ್ಲಿನ ಚರ್ಚ್‌ನ ದೇವದೂತನಿಗೆ ಬರೆಯಿರಿ: ಡೇವಿಡ್‌ನ ಕೀಲಿಯನ್ನು ಹೊಂದಿರುವ ಪವಿತ್ರ, ನಿಜವಾದ ಒಬ್ಬನ ಮಾತುಗಳು, ಯಾರು ತೆರೆಯುತ್ತಾರೆ ಮತ್ತು ಯಾರೂ ಮುಚ್ಚುವುದಿಲ್ಲ, ಯಾರು ಮುಚ್ಚುತ್ತಾರೆ ಮತ್ತು ಇಲ್ಲ ಒಂದು ತೆರೆಯುತ್ತದೆ. 8 ನಿನ್ನ ಕೆಲಸಗಳು ನನಗೆ ಗೊತ್ತು. ಇಗೋ, ನಾನು ನಿಮ್ಮ ಮುಂದೆ ತೆರೆದ ಬಾಗಿಲನ್ನು ಇಟ್ಟಿದ್ದೇನೆ, ಅದನ್ನು ಯಾರೂ ಮುಚ್ಚಲು ಸಾಧ್ಯವಿಲ್ಲ. ನಿಮಗೆ ಸ್ವಲ್ಪ ಶಕ್ತಿ ಇದೆ ಎಂದು ನನಗೆ ತಿಳಿದಿದೆ, ಆದರೂ ನೀವು ನನ್ನ ಮಾತನ್ನು ಉಳಿಸಿಕೊಂಡಿದ್ದೀರಿ ಮತ್ತು ನನ್ನ ಹೆಸರನ್ನು ನಿರಾಕರಿಸಲಿಲ್ಲ.</w:t>
      </w:r>
    </w:p>
    <w:p/>
    <w:p>
      <w:r xmlns:w="http://schemas.openxmlformats.org/wordprocessingml/2006/main">
        <w:t xml:space="preserve">1 ಅರಸುಗಳು 6:5 ಮತ್ತು ಅವನು ಮನೆಯ ಗೋಡೆಯ ಸುತ್ತಲೂ, ಮನೆಯ ಗೋಡೆಗಳ ಸುತ್ತಲೂ, ದೇವಾಲಯದ ಮತ್ತು ದೇವಮಂದಿರದ ಸುತ್ತಲೂ ಕೋಣೆಗಳನ್ನು ನಿರ್ಮಿಸಿದನು.</w:t>
      </w:r>
    </w:p>
    <w:p/>
    <w:p>
      <w:r xmlns:w="http://schemas.openxmlformats.org/wordprocessingml/2006/main">
        <w:t xml:space="preserve">ಸೊಲೊಮೋನನು ದೇವಾಲಯದ ಗೋಡೆಗಳ ಸುತ್ತಲೂ ಮತ್ತು ಒರಾಕಲ್‌ನ ಸುತ್ತಲೂ ಕೋಣೆಗಳನ್ನು ನಿರ್ಮಿಸಿದನು.</w:t>
      </w:r>
    </w:p>
    <w:p/>
    <w:p>
      <w:r xmlns:w="http://schemas.openxmlformats.org/wordprocessingml/2006/main">
        <w:t xml:space="preserve">1. ಪೂಜೆಗಾಗಿ ತಯಾರಿಯ ಪ್ರಾಮುಖ್ಯತೆ</w:t>
      </w:r>
    </w:p>
    <w:p/>
    <w:p>
      <w:r xmlns:w="http://schemas.openxmlformats.org/wordprocessingml/2006/main">
        <w:t xml:space="preserve">2. ದೇವರಿಗೆ ಜಾಗವನ್ನು ಸಿದ್ಧಪಡಿಸುವ ಸೌಂದರ್ಯ</w:t>
      </w:r>
    </w:p>
    <w:p/>
    <w:p>
      <w:r xmlns:w="http://schemas.openxmlformats.org/wordprocessingml/2006/main">
        <w:t xml:space="preserve">1. ವಿಮೋಚನಕಾಂಡ 25:8-9, ಮತ್ತು ಅವರು ನನ್ನನ್ನು ಅಭಯಾರಣ್ಯವನ್ನಾಗಿ ಮಾಡಲಿ; ನಾನು ಅವರ ನಡುವೆ ವಾಸವಾಗಿರುತ್ತೇನೆ. ನಾನು ನಿನಗೆ ತೋರಿಸುವ ಎಲ್ಲಾ ಪ್ರಕಾರ, ಗುಡಾರದ ಮಾದರಿ ಮತ್ತು ಅದರ ಎಲ್ಲಾ ವಾದ್ಯಗಳ ಮಾದರಿಯ ಪ್ರಕಾರ, ನೀವು ಅದನ್ನು ಮಾಡಬೇಕು.</w:t>
      </w:r>
    </w:p>
    <w:p/>
    <w:p>
      <w:r xmlns:w="http://schemas.openxmlformats.org/wordprocessingml/2006/main">
        <w:t xml:space="preserve">2. ಮ್ಯಾಥ್ಯೂ 4:23 ಮತ್ತು ಯೇಸು ಗಲಿಲಾಯದಲ್ಲಿ ಸಂಚರಿಸುತ್ತಾ ಅವರ ಸಭಾಮಂದಿರಗಳಲ್ಲಿ ಬೋಧಿಸುತ್ತಾ ರಾಜ್ಯದ ಸುವಾರ್ತೆಯನ್ನು ಸಾರುತ್ತಾ ಜನರಲ್ಲಿದ್ದ ಎಲ್ಲಾ ತರಹದ ಕಾಯಿಲೆಗಳನ್ನೂ ಎಲ್ಲಾ ರೀತಿಯ ರೋಗಗಳನ್ನೂ ವಾಸಿಮಾಡುತ್ತಿದ್ದನು.</w:t>
      </w:r>
    </w:p>
    <w:p/>
    <w:p>
      <w:r xmlns:w="http://schemas.openxmlformats.org/wordprocessingml/2006/main">
        <w:t xml:space="preserve">1 ಅರಸುಗಳು 6:6 ಕೆಳಗಿನ ಕೋಣೆಯು ಐದು ಮೊಳ ಅಗಲವಾಗಿತ್ತು, ಮತ್ತು ಮಧ್ಯವು ಆರು ಮೊಳ ಅಗಲವಾಗಿತ್ತು ಮತ್ತು ಮೂರನೆಯದು ಏಳು ಮೊಳ ಅಗಲವಾಗಿತ್ತು; ಯಾಕಂದರೆ ಅವನು ಮನೆಯ ಗೋಡೆಯ ಹೊರಗೆ ಕಿರಣಗಳು ಇರದಂತೆ ಸುತ್ತಲೂ ಕಿರಿದಾದ ವಿಶ್ರಾಂತಿಗಳನ್ನು ಮಾಡಿದನು. ಮನೆಯ ಗೋಡೆಗಳಲ್ಲಿ ಜೋಡಿಸಲಾಗಿದೆ.</w:t>
      </w:r>
    </w:p>
    <w:p/>
    <w:p>
      <w:r xmlns:w="http://schemas.openxmlformats.org/wordprocessingml/2006/main">
        <w:t xml:space="preserve">ರಾಜ ಸೊಲೊಮೋನನ ಮನೆಯು ಮೂರು ವಿಭಿನ್ನ ಕೋಣೆಗಳನ್ನು ಒಳಗೊಂಡಿರುವ ಗೋಡೆಗಳಿಂದ ನಿರ್ಮಿಸಲ್ಪಟ್ಟಿತು, ಪ್ರತಿಯೊಂದೂ ಗಾತ್ರದಲ್ಲಿ ಹೆಚ್ಚುತ್ತಿದೆ. ಗೋಡೆಗಳಿಗೆ ಕಿರಿದಾದ ವಿಶ್ರಾಂತಿಗಳನ್ನು ಸೇರಿಸಲಾಯಿತು, ಆದ್ದರಿಂದ ಕಿರಣಗಳನ್ನು ಜೋಡಿಸಲಾಗಲಿಲ್ಲ.</w:t>
      </w:r>
    </w:p>
    <w:p/>
    <w:p>
      <w:r xmlns:w="http://schemas.openxmlformats.org/wordprocessingml/2006/main">
        <w:t xml:space="preserve">1. "ಘನ ಅಡಿಪಾಯದ ಮೇಲೆ ನಿರ್ಮಾಣ"</w:t>
      </w:r>
    </w:p>
    <w:p/>
    <w:p>
      <w:r xmlns:w="http://schemas.openxmlformats.org/wordprocessingml/2006/main">
        <w:t xml:space="preserve">2. "ತಯಾರಿಕೆಯ ಶಕ್ತಿ"</w:t>
      </w:r>
    </w:p>
    <w:p/>
    <w:p>
      <w:r xmlns:w="http://schemas.openxmlformats.org/wordprocessingml/2006/main">
        <w:t xml:space="preserve">1. ಮ್ಯಾಥ್ಯೂ 7: 24-25 - "ಆದುದರಿಂದ ನನ್ನ ಈ ಮಾತುಗಳನ್ನು ಕೇಳುವವನು ಮತ್ತು ಅವುಗಳನ್ನು ಅನುಸರಿಸುವವನು, ನಾನು ಅವನನ್ನು ಬಂಡೆಯ ಮೇಲೆ ತನ್ನ ಮನೆಯನ್ನು ಕಟ್ಟಿದ ಬುದ್ಧಿವಂತ ಮನುಷ್ಯನಿಗೆ ಹೋಲಿಸುತ್ತೇನೆ: ಮತ್ತು ಮಳೆಯು ಇಳಿದು ಪ್ರವಾಹಗಳು ಬಂದವು ಮತ್ತು ಗಾಳಿ ಬೀಸಿತು ಮತ್ತು ಆ ಮನೆಯ ಮೇಲೆ ಬಡಿಯಿತು; ಮತ್ತು ಅದು ಬೀಳಲಿಲ್ಲ; ಏಕೆಂದರೆ ಅದು ಬಂಡೆಯ ಮೇಲೆ ಸ್ಥಾಪಿಸಲ್ಪಟ್ಟಿತು.</w:t>
      </w:r>
    </w:p>
    <w:p/>
    <w:p>
      <w:r xmlns:w="http://schemas.openxmlformats.org/wordprocessingml/2006/main">
        <w:t xml:space="preserve">2. ನಾಣ್ಣುಡಿಗಳು 24: 3-4 - "ಬುದ್ಧಿವಂತಿಕೆಯ ಮೂಲಕ ಮನೆ ನಿರ್ಮಿಸಲ್ಪಟ್ಟಿದೆ; ಮತ್ತು ಅದನ್ನು ಅರ್ಥಮಾಡಿಕೊಳ್ಳುವ ಮೂಲಕ ಸ್ಥಾಪಿಸಲಾಗಿದೆ: ಮತ್ತು ಜ್ಞಾನದಿಂದ ಕೋಣೆಗಳು ಎಲ್ಲಾ ಅಮೂಲ್ಯವಾದ ಮತ್ತು ಆಹ್ಲಾದಕರವಾದ ಸಂಪತ್ತಿನಿಂದ ತುಂಬಲ್ಪಡುತ್ತವೆ."</w:t>
      </w:r>
    </w:p>
    <w:p/>
    <w:p>
      <w:r xmlns:w="http://schemas.openxmlformats.org/wordprocessingml/2006/main">
        <w:t xml:space="preserve">1 ಅರಸುಗಳು 6:7 ಮತ್ತು ಮನೆಯು ಕಟ್ಟಡದಲ್ಲಿದ್ದಾಗ, ಅದನ್ನು ಅಲ್ಲಿಗೆ ತರುವ ಮೊದಲು ಕಲ್ಲಿನಿಂದ ನಿರ್ಮಿಸಲಾಯಿತು; .</w:t>
      </w:r>
    </w:p>
    <w:p/>
    <w:p>
      <w:r xmlns:w="http://schemas.openxmlformats.org/wordprocessingml/2006/main">
        <w:t xml:space="preserve">ರಾಜ ಸೊಲೊಮೋನನು ನಿರ್ಮಿಸಿದ ದೇವರ ಆಲಯವನ್ನು ಸುತ್ತಿಗೆ, ಕೊಡಲಿ ಅಥವಾ ಇತರ ಯಾವುದೇ ಉಪಕರಣಗಳನ್ನು ಬಳಸದೆ, ಈಗಾಗಲೇ ಸಿದ್ಧಪಡಿಸಿದ ಕಲ್ಲುಗಳನ್ನು ಮಾತ್ರ ನಿರ್ಮಿಸಲಾಗಿದೆ.</w:t>
      </w:r>
    </w:p>
    <w:p/>
    <w:p>
      <w:r xmlns:w="http://schemas.openxmlformats.org/wordprocessingml/2006/main">
        <w:t xml:space="preserve">1. ದೇವರ ಶಕ್ತಿಯು ಅನಂತವಾಗಿದೆ ಮತ್ತು ಉಪಕರಣಗಳ ಬಳಕೆಯಿಲ್ಲದೆ ಏನನ್ನಾದರೂ ಸಾಧಿಸಬಹುದು.</w:t>
      </w:r>
    </w:p>
    <w:p/>
    <w:p>
      <w:r xmlns:w="http://schemas.openxmlformats.org/wordprocessingml/2006/main">
        <w:t xml:space="preserve">2. ದೇವರ ದೇವಾಲಯವು ಗೌರವ ಮತ್ತು ಪವಿತ್ರತೆಯ ಸ್ಥಳವಾಗಿದೆ.</w:t>
      </w:r>
    </w:p>
    <w:p/>
    <w:p>
      <w:r xmlns:w="http://schemas.openxmlformats.org/wordprocessingml/2006/main">
        <w:t xml:space="preserve">1. ಯೆಶಾಯ 28:16-17 - ಆದದರಿಂದ ದೇವರಾದ ಕರ್ತನು ಹೀಗೆ ಹೇಳುತ್ತಾನೆ, ಇಗೋ, ನಾನು ಚೀಯೋನಿನಲ್ಲಿ ಒಂದು ಕಲ್ಲನ್ನು, ಪರೀಕ್ಷಿಸಿದ ಕಲ್ಲು, ಅಡಿಪಾಯಕ್ಕೆ ಬೆಲೆಬಾಳುವ ಮೂಲಾಧಾರವನ್ನು ಇಡುತ್ತೇನೆ. ಅದನ್ನು ನಂಬಿದವನು ವಿಚಲಿತನಾಗುವುದಿಲ್ಲ.</w:t>
      </w:r>
    </w:p>
    <w:p/>
    <w:p>
      <w:r xmlns:w="http://schemas.openxmlformats.org/wordprocessingml/2006/main">
        <w:t xml:space="preserve">2. ಮ್ಯಾಥ್ಯೂ 21: 42-44 - ಯೇಸು ಅವರಿಗೆ ಹೇಳಿದನು, ನೀವು ಶಾಸ್ತ್ರಗ್ರಂಥಗಳಲ್ಲಿ ಎಂದಿಗೂ ಓದಲಿಲ್ಲವೇ, ಕಟ್ಟುವವರು ತಿರಸ್ಕರಿಸಿದ ಕಲ್ಲು, ಇದು ಮುಖ್ಯವಾದ ಮೂಲೆಗಲ್ಲು ಆಯಿತು; ಇದು ಭಗವಂತನಿಂದ ಬಂದಿದೆ, ಮತ್ತು ಇದು ನಮ್ಮ ದೃಷ್ಟಿಯಲ್ಲಿ ಅದ್ಭುತವಾಗಿದೆ? ಆದದರಿಂದ ನಾನು ನಿಮಗೆ ಹೇಳುತ್ತೇನೆ, ದೇವರ ರಾಜ್ಯವು ನಿಮ್ಮಿಂದ ತೆಗೆಯಲ್ಪಡುತ್ತದೆ ಮತ್ತು ಅದರ ಫಲವನ್ನು ನೀಡುವ ಜನರಿಗೆ ನೀಡಲಾಗುತ್ತದೆ.</w:t>
      </w:r>
    </w:p>
    <w:p/>
    <w:p>
      <w:r xmlns:w="http://schemas.openxmlformats.org/wordprocessingml/2006/main">
        <w:t xml:space="preserve">1 ಅರಸುಗಳು 6:8 ಮಧ್ಯದ ಕೋಣೆಗೆ ಬಾಗಿಲು ಮನೆಯ ಬಲಭಾಗದಲ್ಲಿತ್ತು, ಮತ್ತು ಅವರು ಮಧ್ಯದ ಕೋಣೆಗೆ ಮತ್ತು ಮಧ್ಯದಿಂದ ಮೂರನೇ ಕೋಣೆಗೆ ಅಂಕುಡೊಂಕಾದ ಮೆಟ್ಟಿಲುಗಳೊಂದಿಗೆ ಹೋದರು.</w:t>
      </w:r>
    </w:p>
    <w:p/>
    <w:p>
      <w:r xmlns:w="http://schemas.openxmlformats.org/wordprocessingml/2006/main">
        <w:t xml:space="preserve">ಸೊಲೊಮೋನನು ದೇವರಿಗೆ ಒಂದು ದೇವಾಲಯವನ್ನು ನಿರ್ಮಿಸಿದನು ಮತ್ತು ಒಳಗೆ ಅಂಕುಡೊಂಕಾದ ಮೆಟ್ಟಿಲನ್ನು ಇರಿಸಿದನು, ಮುಖ್ಯ ಕೋಣೆಯಿಂದ ಮಧ್ಯದ ಕೋಣೆಗೆ ಮತ್ತು ನಂತರ ಮೂರನೆಯ ಕೋಣೆಗೆ ಕರೆದೊಯ್ಯುತ್ತಾನೆ.</w:t>
      </w:r>
    </w:p>
    <w:p/>
    <w:p>
      <w:r xmlns:w="http://schemas.openxmlformats.org/wordprocessingml/2006/main">
        <w:t xml:space="preserve">1) ನಮ್ಮ ಜೀವನವನ್ನು ದೇವರಿಗೆ ಸಮರ್ಪಿಸುವುದು ಮತ್ತು ಆತನನ್ನು ಪವಿತ್ರವಾದ ಮನೆಯನ್ನು ನಿರ್ಮಿಸುವ ಮಹತ್ವ.</w:t>
      </w:r>
    </w:p>
    <w:p/>
    <w:p>
      <w:r xmlns:w="http://schemas.openxmlformats.org/wordprocessingml/2006/main">
        <w:t xml:space="preserve">2) ಅಂಕುಡೊಂಕಾದ ಮೆಟ್ಟಿಲುಗಳ ಸಾಂಕೇತಿಕತೆ ಮತ್ತು ಅದು ನಮ್ಮ ಆಧ್ಯಾತ್ಮಿಕ ಪ್ರಯಾಣಕ್ಕೆ ಹೇಗೆ ಸಂಬಂಧಿಸಿದೆ.</w:t>
      </w:r>
    </w:p>
    <w:p/>
    <w:p>
      <w:r xmlns:w="http://schemas.openxmlformats.org/wordprocessingml/2006/main">
        <w:t xml:space="preserve">1) ಜಾನ್ 14: 2-3 - "ನನ್ನ ತಂದೆಯ ಮನೆಯಲ್ಲಿ ಅನೇಕ ಕೋಣೆಗಳಿವೆ, ಅದು ಇಲ್ಲದಿದ್ದರೆ, ನಾನು ನಿಮಗಾಗಿ ಸ್ಥಳವನ್ನು ಸಿದ್ಧಪಡಿಸಲು ಹೋಗುತ್ತೇನೆ ಎಂದು ನಾನು ನಿಮಗೆ ಹೇಳುತ್ತೇನೆಯೇ? ಮತ್ತು ನಾನು ಹೋಗಿ ನಿಮಗಾಗಿ ಸ್ಥಳವನ್ನು ಸಿದ್ಧಪಡಿಸಿದರೆ, ನಾನು ಮತ್ತೆ ಬಂದು ನಿನ್ನನ್ನು ನನ್ನ ಬಳಿಗೆ ಕರೆದುಕೊಂಡು ಹೋಗುತ್ತೇನೆ, ನಾನಿರುವಲ್ಲಿ ನೀವೂ ಇರುತ್ತೀರಿ.</w:t>
      </w:r>
    </w:p>
    <w:p/>
    <w:p>
      <w:r xmlns:w="http://schemas.openxmlformats.org/wordprocessingml/2006/main">
        <w:t xml:space="preserve">2) ಕೀರ್ತನೆ 127:1 - ಕರ್ತನು ಮನೆಯನ್ನು ಕಟ್ಟದಿದ್ದರೆ, ಅದನ್ನು ಕಟ್ಟುವವರು ವ್ಯರ್ಥವಾಗಿ ಕೆಲಸ ಮಾಡುತ್ತಾರೆ.</w:t>
      </w:r>
    </w:p>
    <w:p/>
    <w:p>
      <w:r xmlns:w="http://schemas.openxmlformats.org/wordprocessingml/2006/main">
        <w:t xml:space="preserve">1 ಅರಸುಗಳು 6:9 ಅವನು ಮನೆಯನ್ನು ಕಟ್ಟಿಸಿ ಮುಗಿಸಿದನು; ಮತ್ತು ಸೀಡರ್ನ ಕಿರಣಗಳು ಮತ್ತು ಹಲಗೆಗಳಿಂದ ಮನೆಯನ್ನು ಮುಚ್ಚಲಾಯಿತು.</w:t>
      </w:r>
    </w:p>
    <w:p/>
    <w:p>
      <w:r xmlns:w="http://schemas.openxmlformats.org/wordprocessingml/2006/main">
        <w:t xml:space="preserve">ಸೊಲೊಮೋನನು ದೇವರಿಗೆ ಒಂದು ದೇವಾಲಯವನ್ನು ನಿರ್ಮಿಸಿದನು ಮತ್ತು ಅದನ್ನು ಮುಗಿಸಿದನು, ಕಟ್ಟಡವನ್ನು ದೇವದಾರು ತೊಲೆಗಳು ಮತ್ತು ಹಲಗೆಗಳಿಂದ ಮುಚ್ಚಿದನು.</w:t>
      </w:r>
    </w:p>
    <w:p/>
    <w:p>
      <w:r xmlns:w="http://schemas.openxmlformats.org/wordprocessingml/2006/main">
        <w:t xml:space="preserve">1. ನಮ್ಮ ಕೆಲಸವನ್ನು ದೇವರಿಗೆ ಅರ್ಪಿಸುವುದರ ಪ್ರಾಮುಖ್ಯತೆ</w:t>
      </w:r>
    </w:p>
    <w:p/>
    <w:p>
      <w:r xmlns:w="http://schemas.openxmlformats.org/wordprocessingml/2006/main">
        <w:t xml:space="preserve">2. ಭಗವಂತನ ಆಜ್ಞೆಗಳನ್ನು ಅನುಸರಿಸುವ ಆಶೀರ್ವಾದಗಳು</w:t>
      </w:r>
    </w:p>
    <w:p/>
    <w:p>
      <w:r xmlns:w="http://schemas.openxmlformats.org/wordprocessingml/2006/main">
        <w:t xml:space="preserve">1. ಕೊಲೊಸ್ಸಿಯನ್ಸ್ 3: 23-24 - "ನೀವು ಏನು ಮಾಡಿದರೂ, ನಿಮ್ಮ ಪೂರ್ಣ ಹೃದಯದಿಂದ ಅದನ್ನು ಭಗವಂತನಿಗಾಗಿ ಕೆಲಸ ಮಾಡಿ, ಮಾನವ ಯಜಮಾನರಿಗಾಗಿ ಅಲ್ಲ, ಏಕೆಂದರೆ ನೀವು ಪ್ರತಿಫಲವಾಗಿ ಭಗವಂತನಿಂದ ಆನುವಂಶಿಕತೆಯನ್ನು ಪಡೆಯುತ್ತೀರಿ ಎಂದು ನಿಮಗೆ ತಿಳಿದಿದೆ. ನೀವು ಸೇವೆ ಮಾಡುತ್ತಿರುವ ಕರ್ತನಾದ ಕ್ರಿಸ್ತನೇ."</w:t>
      </w:r>
    </w:p>
    <w:p/>
    <w:p>
      <w:r xmlns:w="http://schemas.openxmlformats.org/wordprocessingml/2006/main">
        <w:t xml:space="preserve">2. ನಾಣ್ಣುಡಿಗಳು 16:3 - "ನೀವು ಏನು ಮಾಡಿದರೂ ಕರ್ತನಿಗೆ ಒಪ್ಪಿಸಿರಿ, ಮತ್ತು ಅವನು ನಿಮ್ಮ ಯೋಜನೆಗಳನ್ನು ಸ್ಥಾಪಿಸುತ್ತಾನೆ."</w:t>
      </w:r>
    </w:p>
    <w:p/>
    <w:p>
      <w:r xmlns:w="http://schemas.openxmlformats.org/wordprocessingml/2006/main">
        <w:t xml:space="preserve">1 ಅರಸುಗಳು 6:10 ತದನಂತರ ಅವನು ಎಲ್ಲಾ ಮನೆಯ ವಿರುದ್ಧ ಐದು ಮೊಳ ಎತ್ತರದ ಕೋಣೆಗಳನ್ನು ನಿರ್ಮಿಸಿದನು ಮತ್ತು ಅವರು ದೇವದಾರು ಮರದಿಂದ ಮನೆಯ ಮೇಲೆ ವಿಶ್ರಾಂತಿ ಪಡೆದರು.</w:t>
      </w:r>
    </w:p>
    <w:p/>
    <w:p>
      <w:r xmlns:w="http://schemas.openxmlformats.org/wordprocessingml/2006/main">
        <w:t xml:space="preserve">ಸೊಲೊಮೋನನು ದೇವಾಲಯದ ಮೇಲೆ ಐದು ಮೊಳ ಎತ್ತರದ ಕೋಣೆಗಳ ಸರಣಿಯನ್ನು ನಿರ್ಮಿಸಿದನು, ಅದನ್ನು ದೇವದಾರು ಮರದ ಮೂಲಕ ದೇವಾಲಯಕ್ಕೆ ಸಂಪರ್ಕಿಸಲಾಗಿದೆ.</w:t>
      </w:r>
    </w:p>
    <w:p/>
    <w:p>
      <w:r xmlns:w="http://schemas.openxmlformats.org/wordprocessingml/2006/main">
        <w:t xml:space="preserve">1. ನಂಬಿಕೆಯಲ್ಲಿ ಘನ ಅಡಿಪಾಯವನ್ನು ನಿರ್ಮಿಸುವ ಪ್ರಾಮುಖ್ಯತೆ</w:t>
      </w:r>
    </w:p>
    <w:p/>
    <w:p>
      <w:r xmlns:w="http://schemas.openxmlformats.org/wordprocessingml/2006/main">
        <w:t xml:space="preserve">2. ಸೊಲೊಮೋನನ ಬುದ್ಧಿವಂತಿಕೆಯನ್ನು ನಮ್ಮ ಜೀವನಕ್ಕೆ ಅನ್ವಯಿಸುವುದು</w:t>
      </w:r>
    </w:p>
    <w:p/>
    <w:p>
      <w:r xmlns:w="http://schemas.openxmlformats.org/wordprocessingml/2006/main">
        <w:t xml:space="preserve">1. ಎಫೆಸಿಯನ್ಸ್ 2: 20-22 - ಮತ್ತು ಅಪೊಸ್ತಲರು ಮತ್ತು ಪ್ರವಾದಿಗಳ ಅಡಿಪಾಯದ ಮೇಲೆ ನಿರ್ಮಿಸಲಾಗಿದೆ, ಯೇಸು ಕ್ರಿಸ್ತನು ಸ್ವತಃ ಮುಖ್ಯ ಮೂಲೆಯ ಕಲ್ಲು; ಆತನಲ್ಲಿ ಕಟ್ಟಡವೆಲ್ಲವೂ ಯಥಾವತ್ತಾಗಿ ಜೋಡಿಸಲ್ಪಟ್ಟು ಕರ್ತನಲ್ಲಿ ಪರಿಶುದ್ಧವಾದ ಆಲಯವಾಗಿ ಬೆಳೆಯುತ್ತದೆ;</w:t>
      </w:r>
    </w:p>
    <w:p/>
    <w:p>
      <w:r xmlns:w="http://schemas.openxmlformats.org/wordprocessingml/2006/main">
        <w:t xml:space="preserve">2. ನಾಣ್ಣುಡಿಗಳು 9:10 - ಕರ್ತನ ಭಯವು ಜ್ಞಾನದ ಆರಂಭವಾಗಿದೆ ಮತ್ತು ಪರಿಶುದ್ಧರ ಜ್ಞಾನವು ತಿಳುವಳಿಕೆಯಾಗಿದೆ.</w:t>
      </w:r>
    </w:p>
    <w:p/>
    <w:p>
      <w:r xmlns:w="http://schemas.openxmlformats.org/wordprocessingml/2006/main">
        <w:t xml:space="preserve">1 ಅರಸುಗಳು 6:11 ಮತ್ತು ಕರ್ತನ ವಾಕ್ಯವು ಸೊಲೊಮೋನನಿಗೆ ಉಂಟಾಯಿತು:</w:t>
      </w:r>
    </w:p>
    <w:p/>
    <w:p>
      <w:r xmlns:w="http://schemas.openxmlformats.org/wordprocessingml/2006/main">
        <w:t xml:space="preserve">ಪ್ಯಾಸೇಜ್ ದೇವರು ಸೊಲೊಮೋನನಿಗೆ ಸೂಚನೆಗಳನ್ನು ನೀಡಿದನು.</w:t>
      </w:r>
    </w:p>
    <w:p/>
    <w:p>
      <w:r xmlns:w="http://schemas.openxmlformats.org/wordprocessingml/2006/main">
        <w:t xml:space="preserve">1. ದೇವರ ವಾಕ್ಯದ ಶಕ್ತಿ</w:t>
      </w:r>
    </w:p>
    <w:p/>
    <w:p>
      <w:r xmlns:w="http://schemas.openxmlformats.org/wordprocessingml/2006/main">
        <w:t xml:space="preserve">2. ದೇವರ ಧ್ವನಿಯನ್ನು ಆಲಿಸುವುದು</w:t>
      </w:r>
    </w:p>
    <w:p/>
    <w:p>
      <w:r xmlns:w="http://schemas.openxmlformats.org/wordprocessingml/2006/main">
        <w:t xml:space="preserve">1. ಕೊಲೊಸ್ಸಿಯನ್ಸ್ 3:16 - ಕ್ರಿಸ್ತನ ವಾಕ್ಯವು ನಿಮ್ಮಲ್ಲಿ ಸಮೃದ್ಧವಾಗಿ ಎಲ್ಲಾ ಬುದ್ಧಿವಂತಿಕೆಯಲ್ಲಿ ನೆಲೆಸಲಿ</w:t>
      </w:r>
    </w:p>
    <w:p/>
    <w:p>
      <w:r xmlns:w="http://schemas.openxmlformats.org/wordprocessingml/2006/main">
        <w:t xml:space="preserve">2. ಯೆಶಾಯ 55:11 -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1 ಅರಸುಗಳು 6:12 ನೀನು ಕಟ್ಟುತ್ತಿರುವ ಈ ಆಲಯವನ್ನು ಕುರಿತು, ನೀನು ನನ್ನ ನಿಯಮಗಳಲ್ಲಿ ನಡೆದುಕೊಂಡು ನನ್ನ ನ್ಯಾಯತೀರ್ಪುಗಳನ್ನು ನೆರವೇರಿಸಿದರೆ ಮತ್ತು ನನ್ನ ಎಲ್ಲಾ ಆಜ್ಞೆಗಳನ್ನು ಅನುಸರಿಸಿ ಅವುಗಳಲ್ಲಿ ನಡೆಯಲು; ನಿನ್ನ ತಂದೆಯಾದ ದಾವೀದನಿಗೆ ನಾನು ಹೇಳಿದ ಮಾತನ್ನು ನಿನ್ನೊಂದಿಗೆ ನೆರವೇರಿಸುವೆನು.</w:t>
      </w:r>
    </w:p>
    <w:p/>
    <w:p>
      <w:r xmlns:w="http://schemas.openxmlformats.org/wordprocessingml/2006/main">
        <w:t xml:space="preserve">ಸೊಲೊಮೋನನು ತನ್ನ ನಿಯಮಗಳು, ತೀರ್ಪುಗಳು ಮತ್ತು ಆಜ್ಞೆಗಳನ್ನು ಅನುಸರಿಸಿದರೆ ಅವನು ಸೊಲೊಮೋನನ ತಂದೆಯಾದ ಡೇವಿಡ್ಗೆ ಹೇಳಿದ ಮಾತುಗಳನ್ನು ಪೂರೈಸುತ್ತಾನೆ ಎಂದು ದೇವರು ವಾಗ್ದಾನ ಮಾಡಿದನು.</w:t>
      </w:r>
    </w:p>
    <w:p/>
    <w:p>
      <w:r xmlns:w="http://schemas.openxmlformats.org/wordprocessingml/2006/main">
        <w:t xml:space="preserve">1. ಸೊಲೊಮೋನನಿಗೆ ದೇವರ ವಾಗ್ದಾನ: ವಿಧೇಯತೆಯು ಆಶೀರ್ವಾದವನ್ನು ತರುತ್ತದೆ</w:t>
      </w:r>
    </w:p>
    <w:p/>
    <w:p>
      <w:r xmlns:w="http://schemas.openxmlformats.org/wordprocessingml/2006/main">
        <w:t xml:space="preserve">2. ದೇವರ ಆಜ್ಞೆಗಳನ್ನು ಅನುಸರಿಸುವುದರ ಅರ್ಥವೇನು?</w:t>
      </w:r>
    </w:p>
    <w:p/>
    <w:p>
      <w:r xmlns:w="http://schemas.openxmlformats.org/wordprocessingml/2006/main">
        <w:t xml:space="preserve">1. ಧರ್ಮೋಪದೇಶಕಾಂಡ 28:1-14 - ಆತನ ಜನರೊಂದಿಗೆ ದೇವರ ಒಡಂಬಡಿಕೆ</w:t>
      </w:r>
    </w:p>
    <w:p/>
    <w:p>
      <w:r xmlns:w="http://schemas.openxmlformats.org/wordprocessingml/2006/main">
        <w:t xml:space="preserve">2. ಕೀರ್ತನೆ 119:105 - ದೇವರ ವಾಕ್ಯವು ನಮ್ಮ ಪಾದಗಳಿಗೆ ದೀಪವಾಗಿದೆ</w:t>
      </w:r>
    </w:p>
    <w:p/>
    <w:p>
      <w:r xmlns:w="http://schemas.openxmlformats.org/wordprocessingml/2006/main">
        <w:t xml:space="preserve">1 ಅರಸುಗಳು 6:13 ಮತ್ತು ನಾನು ಇಸ್ರಾಯೇಲ್ ಮಕ್ಕಳ ಮಧ್ಯದಲ್ಲಿ ವಾಸಿಸುವೆನು ಮತ್ತು ನನ್ನ ಜನರಾದ ಇಸ್ರಾಯೇಲನ್ನು ತ್ಯಜಿಸುವುದಿಲ್ಲ.</w:t>
      </w:r>
    </w:p>
    <w:p/>
    <w:p>
      <w:r xmlns:w="http://schemas.openxmlformats.org/wordprocessingml/2006/main">
        <w:t xml:space="preserve">ದೇವರು ಇಸ್ರಾಯೇಲ್ಯರೊಂದಿಗೆ ಇರುವುದಾಗಿ ವಾಗ್ದಾನ ಮಾಡಿದನು ಮತ್ತು ಅವರನ್ನು ಎಂದಿಗೂ ಕೈಬಿಡುವುದಿಲ್ಲ.</w:t>
      </w:r>
    </w:p>
    <w:p/>
    <w:p>
      <w:r xmlns:w="http://schemas.openxmlformats.org/wordprocessingml/2006/main">
        <w:t xml:space="preserve">1. ದೇವರ ಅವಿನಾಭಾವ ಪ್ರೀತಿ: 1 ಕಿಂಗ್ಸ್ 6:13 ರಂದು ಅಧ್ಯಯನ</w:t>
      </w:r>
    </w:p>
    <w:p/>
    <w:p>
      <w:r xmlns:w="http://schemas.openxmlformats.org/wordprocessingml/2006/main">
        <w:t xml:space="preserve">2. ದೇವರ ನಿಷ್ಠೆಯ ನಿಬಂಧನೆ: ಅಗತ್ಯದ ಸಮಯದಲ್ಲಿ ದೇವರ ಉಪಸ್ಥಿತಿಯನ್ನು ಅನುಭವಿಸುವುದು</w:t>
      </w:r>
    </w:p>
    <w:p/>
    <w:p>
      <w:r xmlns:w="http://schemas.openxmlformats.org/wordprocessingml/2006/main">
        <w:t xml:space="preserve">1. ಧರ್ಮೋಪದೇಶಕಾಂಡ 31:8 - "ಕರ್ತನು ತಾನೇ ನಿನ್ನ ಮುಂದೆ ಹೋಗುತ್ತಾನೆ ಮತ್ತು ನಿಮ್ಮೊಂದಿಗೆ ಇರುತ್ತಾನೆ; ಅವನು ಎಂದಿಗೂ ನಿನ್ನನ್ನು ಬಿಡುವುದಿಲ್ಲ ಅಥವಾ ನಿನ್ನನ್ನು ತ್ಯಜಿಸುವುದಿಲ್ಲ. ಭಯಪಡಬೇಡ; ಎದೆಗುಂದಬೇಡ."</w:t>
      </w:r>
    </w:p>
    <w:p/>
    <w:p>
      <w:r xmlns:w="http://schemas.openxmlformats.org/wordprocessingml/2006/main">
        <w:t xml:space="preserve">2. ಹೀಬ್ರೂ 13:5 - "ನಿಮ್ಮ ಜೀವನವನ್ನು ಹಣದ ಮೋಹದಿಂದ ಮುಕ್ತಗೊಳಿಸಿ ಮತ್ತು ನಿಮ್ಮಲ್ಲಿರುವದರಲ್ಲಿ ತೃಪ್ತರಾಗಿರಿ, ಏಕೆಂದರೆ ದೇವರು ಹೇಳಿದ್ದಾನೆ, ನಾನು ನಿನ್ನನ್ನು ಎಂದಿಗೂ ಬಿಡುವುದಿಲ್ಲ; ನಾನು ನಿನ್ನನ್ನು ಎಂದಿಗೂ ಕೈಬಿಡುವುದಿಲ್ಲ.</w:t>
      </w:r>
    </w:p>
    <w:p/>
    <w:p>
      <w:r xmlns:w="http://schemas.openxmlformats.org/wordprocessingml/2006/main">
        <w:t xml:space="preserve">1 ಅರಸುಗಳು 6:14 ಸೊಲೊಮೋನನು ಮನೆಯನ್ನು ಕಟ್ಟಿಸಿ ಮುಗಿಸಿದನು.</w:t>
      </w:r>
    </w:p>
    <w:p/>
    <w:p>
      <w:r xmlns:w="http://schemas.openxmlformats.org/wordprocessingml/2006/main">
        <w:t xml:space="preserve">ಸೊಲೊಮೋನನು ಕರ್ತನ ಆಲಯವನ್ನು ಕಟ್ಟಿಸಿ ಅದನ್ನು ಪೂರ್ಣಗೊಳಿಸಿದನು.</w:t>
      </w:r>
    </w:p>
    <w:p/>
    <w:p>
      <w:r xmlns:w="http://schemas.openxmlformats.org/wordprocessingml/2006/main">
        <w:t xml:space="preserve">1. ಸೊಲೊಮೋನನ ನಿಷ್ಠೆ: ಭಗವಂತನ ಆಜ್ಞೆಗಳನ್ನು ಪೂರೈಸಲು ಶ್ರಮಿಸುವುದು</w:t>
      </w:r>
    </w:p>
    <w:p/>
    <w:p>
      <w:r xmlns:w="http://schemas.openxmlformats.org/wordprocessingml/2006/main">
        <w:t xml:space="preserve">2. ನಮ್ಮ ಗುರಿಗಳ ಪೂರ್ಣಗೊಳಿಸುವಿಕೆ: ನಂಬಿಕೆಯನ್ನು ಇಟ್ಟುಕೊಳ್ಳುವುದು ಮತ್ತು ಕೊನೆಯವರೆಗೂ ಸಹಿಸಿಕೊಳ್ಳುವುದು</w:t>
      </w:r>
    </w:p>
    <w:p/>
    <w:p>
      <w:r xmlns:w="http://schemas.openxmlformats.org/wordprocessingml/2006/main">
        <w:t xml:space="preserve">1. ಕೊಲೊಸ್ಸಿಯನ್ಸ್ 3: 23-24: "ನೀವು ಏನು ಮಾಡಿದರೂ, ಲಾರ್ಡ್ ನಿಮ್ಮ ಪ್ರತಿಫಲವಾಗಿ ಉತ್ತರಾಧಿಕಾರವನ್ನು ಸ್ವೀಕರಿಸುತ್ತೀರಿ ಎಂದು ತಿಳಿದುಕೊಂಡು, ಲಾರ್ಡ್ಗಾಗಿ ಮತ್ತು ಪುರುಷರಿಗಾಗಿ ಅಲ್ಲ, ಹೃದಯದಿಂದ ಕೆಲಸ ಮಾಡಿ. ನೀವು ಲಾರ್ಡ್ ಕ್ರೈಸ್ಟ್ ಅನ್ನು ಸೇವಿಸುತ್ತಿದ್ದೀರಿ."</w:t>
      </w:r>
    </w:p>
    <w:p/>
    <w:p>
      <w:r xmlns:w="http://schemas.openxmlformats.org/wordprocessingml/2006/main">
        <w:t xml:space="preserve">2. ಹೀಬ್ರೂ 10:36: "ನಿಮಗೆ ಸಹಿಷ್ಣುತೆಯ ಅವಶ್ಯಕತೆಯಿದೆ, ಆದ್ದರಿಂದ ನೀವು ದೇವರ ಚಿತ್ತವನ್ನು ಮಾಡಿದಾಗ ನೀವು ವಾಗ್ದಾನ ಮಾಡಿರುವುದನ್ನು ನೀವು ಪಡೆಯಬಹುದು."</w:t>
      </w:r>
    </w:p>
    <w:p/>
    <w:p>
      <w:r xmlns:w="http://schemas.openxmlformats.org/wordprocessingml/2006/main">
        <w:t xml:space="preserve">1 ಅರಸುಗಳು 6:15 ಮತ್ತು ಅವನು ಮನೆಯ ಗೋಡೆಗಳನ್ನು ದೇವದಾರು ಹಲಗೆಗಳಿಂದ ಮನೆಯ ನೆಲ ಮತ್ತು ಚಾವಣಿಯ ಗೋಡೆಗಳನ್ನು ನಿರ್ಮಿಸಿದನು ಮತ್ತು ಒಳಭಾಗದಲ್ಲಿ ಮರದಿಂದ ಮುಚ್ಚಿದನು ಮತ್ತು ಮನೆಯ ನೆಲವನ್ನು ಮುಚ್ಚಿದನು. ಫರ್ ಹಲಗೆಗಳೊಂದಿಗೆ.</w:t>
      </w:r>
    </w:p>
    <w:p/>
    <w:p>
      <w:r xmlns:w="http://schemas.openxmlformats.org/wordprocessingml/2006/main">
        <w:t xml:space="preserve">ಸೊಲೊಮೋನನು ದೇವಾಲಯದ ಗೋಡೆಗಳನ್ನು ದೇವದಾರು ಹಲಗೆಗಳಿಂದ ನಿರ್ಮಿಸಿದನು ಮತ್ತು ಅವುಗಳನ್ನು ಮರದಿಂದ ಮುಚ್ಚಿದನು. ನೆಲವನ್ನು ಫರ್ ಹಲಗೆಗಳಿಂದ ಮುಚ್ಚಲಾಗಿತ್ತು.</w:t>
      </w:r>
    </w:p>
    <w:p/>
    <w:p>
      <w:r xmlns:w="http://schemas.openxmlformats.org/wordprocessingml/2006/main">
        <w:t xml:space="preserve">1. ದೇವರ ಶಕ್ತಿ ಮತ್ತು ವೈಭವವನ್ನು ಭೌತಿಕ ದೇವಾಲಯದಲ್ಲಿ ಕಾಣಬಹುದು.</w:t>
      </w:r>
    </w:p>
    <w:p/>
    <w:p>
      <w:r xmlns:w="http://schemas.openxmlformats.org/wordprocessingml/2006/main">
        <w:t xml:space="preserve">2. ಸೊಲೊಮೋನನ ದೇವಾಲಯದ ನಿರ್ಮಾಣದಿಂದ ನಾವು ಅಮೂಲ್ಯವಾದ ಪಾಠಗಳನ್ನು ಕಲಿಯಬಹುದು.</w:t>
      </w:r>
    </w:p>
    <w:p/>
    <w:p>
      <w:r xmlns:w="http://schemas.openxmlformats.org/wordprocessingml/2006/main">
        <w:t xml:space="preserve">1. ಕೀರ್ತನೆ 96: 6-9 - ಗೌರವ ಮತ್ತು ಘನತೆ ಅವನ ಮುಂದೆ ಇವೆ; ಶಕ್ತಿ ಮತ್ತು ಸೌಂದರ್ಯವು ಅವನ ಪವಿತ್ರಾಲಯದಲ್ಲಿದೆ.</w:t>
      </w:r>
    </w:p>
    <w:p/>
    <w:p>
      <w:r xmlns:w="http://schemas.openxmlformats.org/wordprocessingml/2006/main">
        <w:t xml:space="preserve">2. 1 ಕ್ರಾನಿಕಲ್ಸ್ 28:19 - ಇದೆಲ್ಲವೂ, ಕರ್ತನ ಕೈಯಿಂದ ಬರವಣಿಗೆಯಲ್ಲಿ, ಅವರು ಮಾದರಿಯ ಎಲ್ಲಾ ಕಾರ್ಯಗಳ ಬಗ್ಗೆ ನನಗೆ ಅರ್ಥಮಾಡಿಕೊಂಡರು.</w:t>
      </w:r>
    </w:p>
    <w:p/>
    <w:p>
      <w:r xmlns:w="http://schemas.openxmlformats.org/wordprocessingml/2006/main">
        <w:t xml:space="preserve">1 ಅರಸುಗಳು 6:16 ಮತ್ತು ಅವನು ಮನೆಯ ಬದಿಗಳಲ್ಲಿ ಇಪ್ಪತ್ತು ಮೊಳವನ್ನು ನಿರ್ಮಿಸಿದನು, ನೆಲ ಮತ್ತು ಗೋಡೆಗಳೆರಡನ್ನೂ ದೇವದಾರು ಹಲಗೆಗಳಿಂದ ನಿರ್ಮಿಸಿದನು;</w:t>
      </w:r>
    </w:p>
    <w:p/>
    <w:p>
      <w:r xmlns:w="http://schemas.openxmlformats.org/wordprocessingml/2006/main">
        <w:t xml:space="preserve">ಸೊಲೊಮೋನನು ಒರಾಕಲ್ ಮತ್ತು ಅತ್ಯಂತ ಪವಿತ್ರ ಸ್ಥಳಕ್ಕಾಗಿ ಒಂದು ಮನೆಯನ್ನು ನಿರ್ಮಿಸಿದನು, ಅದರ ಬದಿಗಳು ಮತ್ತು ಗೋಡೆಗಳು ದೇವದಾರು ಹಲಗೆಗಳಿಂದ ಮಾಡಲ್ಪಟ್ಟವು.</w:t>
      </w:r>
    </w:p>
    <w:p/>
    <w:p>
      <w:r xmlns:w="http://schemas.openxmlformats.org/wordprocessingml/2006/main">
        <w:t xml:space="preserve">1. ದೇವರು ನಮಗಾಗಿ ದೊಡ್ಡ ಯೋಜನೆಗಳನ್ನು ಹೊಂದಿದ್ದಾನೆ, ನಮಗೆ ತಿಳಿದಿಲ್ಲದಿದ್ದರೂ ಸಹ - 1 ಅರಸುಗಳು 6:16</w:t>
      </w:r>
    </w:p>
    <w:p/>
    <w:p>
      <w:r xmlns:w="http://schemas.openxmlformats.org/wordprocessingml/2006/main">
        <w:t xml:space="preserve">2. ನಂಬಿಕೆ ಮತ್ತು ವಿಧೇಯತೆಯ ಶಕ್ತಿ - 1 ಅರಸುಗಳು 6:16</w:t>
      </w:r>
    </w:p>
    <w:p/>
    <w:p>
      <w:r xmlns:w="http://schemas.openxmlformats.org/wordprocessingml/2006/main">
        <w:t xml:space="preserve">1. ಹೀಬ್ರೂ 11:1 - "ಈಗ ನಂಬಿಕೆಯು ನಿರೀಕ್ಷಿಸಿದ ವಿಷಯಗಳ ವಸ್ತುವಾಗಿದೆ, ಕಾಣದ ವಿಷಯಗಳ ಪುರಾವೆಯಾಗಿದೆ."</w:t>
      </w:r>
    </w:p>
    <w:p/>
    <w:p>
      <w:r xmlns:w="http://schemas.openxmlformats.org/wordprocessingml/2006/main">
        <w:t xml:space="preserve">2. ಮ್ಯಾಥ್ಯೂ 7: 24-27 - "ಆದ್ದರಿಂದ ನನ್ನ ಈ ಮಾತುಗಳನ್ನು ಕೇಳಿ ಮತ್ತು ಅವುಗಳನ್ನು ಅನುಸರಿಸುವವನು, ನಾನು ಅವನನ್ನು ಬಂಡೆಯ ಮೇಲೆ ತನ್ನ ಮನೆಯನ್ನು ನಿರ್ಮಿಸಿದ ಬುದ್ಧಿವಂತ ಮನುಷ್ಯನಿಗೆ ಹೋಲಿಸುತ್ತೇನೆ."</w:t>
      </w:r>
    </w:p>
    <w:p/>
    <w:p>
      <w:r xmlns:w="http://schemas.openxmlformats.org/wordprocessingml/2006/main">
        <w:t xml:space="preserve">1 ಅರಸುಗಳು 6:17 ಮತ್ತು ಮನೆ, ಅಂದರೆ, ಅದರ ಹಿಂದಿನ ದೇವಾಲಯವು ನಲವತ್ತು ಮೊಳ ಉದ್ದವಿತ್ತು.</w:t>
      </w:r>
    </w:p>
    <w:p/>
    <w:p>
      <w:r xmlns:w="http://schemas.openxmlformats.org/wordprocessingml/2006/main">
        <w:t xml:space="preserve">1 ಅರಸುಗಳು 6:17 ರಲ್ಲಿನ ದೇವಾಲಯವು 40 ಮೊಳ ಉದ್ದವಿತ್ತು.</w:t>
      </w:r>
    </w:p>
    <w:p/>
    <w:p>
      <w:r xmlns:w="http://schemas.openxmlformats.org/wordprocessingml/2006/main">
        <w:t xml:space="preserve">1. ಆರಾಧನಾ ಗೃಹವನ್ನು ನಿರ್ಮಿಸುವ ಪ್ರಾಮುಖ್ಯತೆ</w:t>
      </w:r>
    </w:p>
    <w:p/>
    <w:p>
      <w:r xmlns:w="http://schemas.openxmlformats.org/wordprocessingml/2006/main">
        <w:t xml:space="preserve">2. ಆರಾಧನೆಯ ಮನೆ: ನಂಬಿಕೆ ಮತ್ತು ಬದ್ಧತೆಯ ಸಂಕೇತ</w:t>
      </w:r>
    </w:p>
    <w:p/>
    <w:p>
      <w:r xmlns:w="http://schemas.openxmlformats.org/wordprocessingml/2006/main">
        <w:t xml:space="preserve">1. ಯೆಶಾಯ 56:7 - "ನನ್ನ ಮನೆಯು ಎಲ್ಲಾ ರಾಷ್ಟ್ರಗಳಿಗೆ ಪ್ರಾರ್ಥನೆಯ ಮನೆ ಎಂದು ಕರೆಯಲ್ಪಡುತ್ತದೆ."</w:t>
      </w:r>
    </w:p>
    <w:p/>
    <w:p>
      <w:r xmlns:w="http://schemas.openxmlformats.org/wordprocessingml/2006/main">
        <w:t xml:space="preserve">2. 1 ಕ್ರಾನಿಕಲ್ಸ್ 22:19 - "ಈಗ ನಿಮ್ಮ ದೇವರಾದ ಕರ್ತನನ್ನು ಹುಡುಕಲು ನಿಮ್ಮ ಹೃದಯ ಮತ್ತು ಆತ್ಮವನ್ನು ಅರ್ಪಿಸಿ."</w:t>
      </w:r>
    </w:p>
    <w:p/>
    <w:p>
      <w:r xmlns:w="http://schemas.openxmlformats.org/wordprocessingml/2006/main">
        <w:t xml:space="preserve">1 ಅರಸುಗಳು 6:18 ಮತ್ತು ಮನೆಯೊಳಗಿನ ದೇವದಾರು ಗುಬ್ಬಿಗಳು ಮತ್ತು ತೆರೆದ ಹೂವುಗಳಿಂದ ಕೆತ್ತಲಾಗಿದೆ: ಎಲ್ಲವೂ ದೇವದಾರು; ಅಲ್ಲಿ ಕಲ್ಲು ಕಾಣಲಿಲ್ಲ.</w:t>
      </w:r>
    </w:p>
    <w:p/>
    <w:p>
      <w:r xmlns:w="http://schemas.openxmlformats.org/wordprocessingml/2006/main">
        <w:t xml:space="preserve">ಭಗವಂತನ ಮನೆಯ ದೇವದಾರು ಗುಬ್ಬಿಗಳು ಮತ್ತು ತೆರೆದ ಹೂವುಗಳಿಂದ ಕೆತ್ತಲ್ಪಟ್ಟಿದೆ ಮತ್ತು ಸಂಪೂರ್ಣವಾಗಿ ದೇವದಾರುಗಳಿಂದ ಮಾಡಲ್ಪಟ್ಟಿದೆ ಮತ್ತು ಯಾವುದೇ ಕಲ್ಲು ಗೋಚರಿಸಲಿಲ್ಲ.</w:t>
      </w:r>
    </w:p>
    <w:p/>
    <w:p>
      <w:r xmlns:w="http://schemas.openxmlformats.org/wordprocessingml/2006/main">
        <w:t xml:space="preserve">1. ಭಗವಂತನ ಮನೆಯ ಸೌಂದರ್ಯ ಮತ್ತು ಘನತೆ</w:t>
      </w:r>
    </w:p>
    <w:p/>
    <w:p>
      <w:r xmlns:w="http://schemas.openxmlformats.org/wordprocessingml/2006/main">
        <w:t xml:space="preserve">2. ಲಾರ್ಡ್ ಹೌಸ್ನ ವಿಶಿಷ್ಟತೆ</w:t>
      </w:r>
    </w:p>
    <w:p/>
    <w:p>
      <w:r xmlns:w="http://schemas.openxmlformats.org/wordprocessingml/2006/main">
        <w:t xml:space="preserve">1. 1 ಕ್ರಾನಿಕಲ್ಸ್ 28:19 - "ಇದೆಲ್ಲವೂ, ಡೇವಿಡ್ ಹೇಳಿದರು, ಕರ್ತನು ಈ ಮಾದರಿಯ ಎಲ್ಲಾ ಕೆಲಸಗಳನ್ನು ಸಹ ನನ್ನ ಮೇಲೆ ತನ್ನ ಕೈಯಿಂದ ಬರವಣಿಗೆಯಲ್ಲಿ ಅರ್ಥಮಾಡಿಕೊಂಡನು."</w:t>
      </w:r>
    </w:p>
    <w:p/>
    <w:p>
      <w:r xmlns:w="http://schemas.openxmlformats.org/wordprocessingml/2006/main">
        <w:t xml:space="preserve">2. ವಿಮೋಚನಕಾಂಡ 25:9 - "ನಾನು ನಿಮಗೆ ತೋರಿಸುವ ಎಲ್ಲಾ ಪ್ರಕಾರ, ಗುಡಾರದ ಮಾದರಿ ಮತ್ತು ಅದರ ಎಲ್ಲಾ ಉಪಕರಣಗಳ ಮಾದರಿಯ ಪ್ರಕಾರ, ನೀವು ಅದನ್ನು ಮಾಡಬೇಕು."</w:t>
      </w:r>
    </w:p>
    <w:p/>
    <w:p>
      <w:r xmlns:w="http://schemas.openxmlformats.org/wordprocessingml/2006/main">
        <w:t xml:space="preserve">1 ಅರಸುಗಳು 6:19 ಮತ್ತು ಕರ್ತನ ಒಡಂಬಡಿಕೆಯ ಮಂಜೂಷವನ್ನು ಅಲ್ಲಿ ಇರಿಸಲು ಅವನು ಮನೆಯೊಳಗೆ ಒರಾಕಲ್ ಅನ್ನು ಸಿದ್ಧಪಡಿಸಿದನು.</w:t>
      </w:r>
    </w:p>
    <w:p/>
    <w:p>
      <w:r xmlns:w="http://schemas.openxmlformats.org/wordprocessingml/2006/main">
        <w:t xml:space="preserve">ಸೊಲೊಮೋನನು ದೇವಾಲಯವನ್ನು ಕಟ್ಟುತ್ತಾನೆ ಮತ್ತು ಯೆಹೋವನ ಒಡಂಬಡಿಕೆಯ ಮಂಜೂಷಕ್ಕಾಗಿ ಒಳಕೋಣೆಯನ್ನು ಸಿದ್ಧಪಡಿಸುತ್ತಾನೆ.</w:t>
      </w:r>
    </w:p>
    <w:p/>
    <w:p>
      <w:r xmlns:w="http://schemas.openxmlformats.org/wordprocessingml/2006/main">
        <w:t xml:space="preserve">1. ಭಗವಂತನ ಪವಿತ್ರತೆ: ಒಡಂಬಡಿಕೆಯ ಆರ್ಕ್ನ ಮಹತ್ವವನ್ನು ಅರ್ಥಮಾಡಿಕೊಳ್ಳುವುದು.</w:t>
      </w:r>
    </w:p>
    <w:p/>
    <w:p>
      <w:r xmlns:w="http://schemas.openxmlformats.org/wordprocessingml/2006/main">
        <w:t xml:space="preserve">2. ದೇವರಿಗೆ ದೇವಾಲಯವನ್ನು ನಿರ್ಮಿಸುವುದು: ಸಮರ್ಪಣೆ ಮತ್ತು ಭಕ್ತಿಗಾಗಿ ಸೊಲೊಮೋನನ ಮಾದರಿ.</w:t>
      </w:r>
    </w:p>
    <w:p/>
    <w:p>
      <w:r xmlns:w="http://schemas.openxmlformats.org/wordprocessingml/2006/main">
        <w:t xml:space="preserve">1. ಎಕ್ಸೋಡಸ್ 25:10-22 - ಒಡಂಬಡಿಕೆಯ ಮಂಜೂಷವನ್ನು ಹೇಗೆ ಮಾಡಬೇಕೆಂದು ದೇವರು ಮೋಶೆಗೆ ಸೂಚಿಸುತ್ತಾನೆ.</w:t>
      </w:r>
    </w:p>
    <w:p/>
    <w:p>
      <w:r xmlns:w="http://schemas.openxmlformats.org/wordprocessingml/2006/main">
        <w:t xml:space="preserve">2. 2 ಕ್ರಾನಿಕಲ್ಸ್ 6:1-11 - ಸೊಲೊಮನ್ ದೇವಾಲಯದ ಮೇಲೆ ದೇವರ ಆಶೀರ್ವಾದಕ್ಕಾಗಿ ಪ್ರಾರ್ಥಿಸುತ್ತಾನೆ.</w:t>
      </w:r>
    </w:p>
    <w:p/>
    <w:p>
      <w:r xmlns:w="http://schemas.openxmlformats.org/wordprocessingml/2006/main">
        <w:t xml:space="preserve">1 ಅರಸುಗಳು 6:20 ಮತ್ತು ಮುಂಬದಿಯಲ್ಲಿದ್ದ ಒರಾಕಲ್ ಉದ್ದ ಇಪ್ಪತ್ತು ಮೊಳ, ಅಗಲ ಇಪ್ಪತ್ತು ಮೊಳ, ಎತ್ತರ ಇಪ್ಪತ್ತು ಮೊಳ. ಮತ್ತು ಆದ್ದರಿಂದ ದೇವದಾರು ಇದು ಬಲಿಪೀಠದ ಮುಚ್ಚಲಾಯಿತು.</w:t>
      </w:r>
    </w:p>
    <w:p/>
    <w:p>
      <w:r xmlns:w="http://schemas.openxmlformats.org/wordprocessingml/2006/main">
        <w:t xml:space="preserve">ಸೊಲೊಮೋನನು ದೇವಾಲಯವನ್ನು ನಿರ್ಮಿಸಿದನು ಮತ್ತು ಅದರೊಳಗಿನ ಬಲಿಪೀಠವನ್ನು ಶುದ್ಧ ಚಿನ್ನದಿಂದ ಹೊದಿಸಿದನು.</w:t>
      </w:r>
    </w:p>
    <w:p/>
    <w:p>
      <w:r xmlns:w="http://schemas.openxmlformats.org/wordprocessingml/2006/main">
        <w:t xml:space="preserve">1. ಸುಂದರವಾದ ಮತ್ತು ಪವಿತ್ರವಾದ ಜಾಗದಲ್ಲಿ ದೇವರನ್ನು ಪೂಜಿಸುವ ಪ್ರಾಮುಖ್ಯತೆ.</w:t>
      </w:r>
    </w:p>
    <w:p/>
    <w:p>
      <w:r xmlns:w="http://schemas.openxmlformats.org/wordprocessingml/2006/main">
        <w:t xml:space="preserve">2. ದೇವರನ್ನು ಗೌರವಿಸುವಲ್ಲಿ ಮತ್ತು ವೈಭವೀಕರಿಸುವಲ್ಲಿ ಶುದ್ಧ ಚಿನ್ನದ ಶಕ್ತಿ.</w:t>
      </w:r>
    </w:p>
    <w:p/>
    <w:p>
      <w:r xmlns:w="http://schemas.openxmlformats.org/wordprocessingml/2006/main">
        <w:t xml:space="preserve">1. ವಿಮೋಚನಕಾಂಡ 25:17-22 - ಡೇಬರ್ನೇಕಲ್ ಮತ್ತು ಅದರ ಪೀಠೋಪಕರಣಗಳನ್ನು ನಿರ್ಮಿಸಲು ಸೂಚನೆಗಳು.</w:t>
      </w:r>
    </w:p>
    <w:p/>
    <w:p>
      <w:r xmlns:w="http://schemas.openxmlformats.org/wordprocessingml/2006/main">
        <w:t xml:space="preserve">2. ಕೀರ್ತನೆ 29:2 - ಕರ್ತನಿಗೆ ಆತನ ಹೆಸರಿಗೆ ತಕ್ಕ ಮಹಿಮೆಯನ್ನು ಕೊಡು; ಪವಿತ್ರತೆಯ ಸೌಂದರ್ಯದಲ್ಲಿ ಭಗವಂತನನ್ನು ಆರಾಧಿಸಿ.</w:t>
      </w:r>
    </w:p>
    <w:p/>
    <w:p>
      <w:r xmlns:w="http://schemas.openxmlformats.org/wordprocessingml/2006/main">
        <w:t xml:space="preserve">1 ಅರಸುಗಳು 6:21 ಸೊಲೊಮೋನನು ಮನೆಯ ಒಳಭಾಗವನ್ನು ಶುದ್ಧ ಬಂಗಾರದಿಂದ ಹೊದಿಸಿದನು; ಮತ್ತು ಅವನು ಅದನ್ನು ಚಿನ್ನದಿಂದ ಹೊದಿಸಿದನು.</w:t>
      </w:r>
    </w:p>
    <w:p/>
    <w:p>
      <w:r xmlns:w="http://schemas.openxmlformats.org/wordprocessingml/2006/main">
        <w:t xml:space="preserve">ಸೊಲೊಮೋನನು ದೇವಾಲಯವನ್ನು ಒಳಗೆ ಮತ್ತು ಹೊರಗೆ ಚಿನ್ನದಿಂದ ಅಲಂಕರಿಸಿದನು, ಒರಾಕಲ್ ಮುಂದೆ ಚಿನ್ನದ ವಿಭಜನೆಯನ್ನು ಒಳಗೊಂಡಂತೆ.</w:t>
      </w:r>
    </w:p>
    <w:p/>
    <w:p>
      <w:r xmlns:w="http://schemas.openxmlformats.org/wordprocessingml/2006/main">
        <w:t xml:space="preserve">1. ನಂಬಿಕೆಯ ಸೌಂದರ್ಯ ಮತ್ತು ಯೇಸುವಿನಲ್ಲಿ ನಮ್ಮನ್ನು ಅಲಂಕರಿಸುವ ಮೌಲ್ಯ.</w:t>
      </w:r>
    </w:p>
    <w:p/>
    <w:p>
      <w:r xmlns:w="http://schemas.openxmlformats.org/wordprocessingml/2006/main">
        <w:t xml:space="preserve">2. ಬದ್ಧತೆಯ ವೆಚ್ಚ ಮತ್ತು ದೇವರ ಆಜ್ಞೆಗಳನ್ನು ಅನುಸರಿಸುವ ಪ್ರಾಮುಖ್ಯತೆ.</w:t>
      </w:r>
    </w:p>
    <w:p/>
    <w:p>
      <w:r xmlns:w="http://schemas.openxmlformats.org/wordprocessingml/2006/main">
        <w:t xml:space="preserve">1. ಯೆಶಾಯ 61:10, ನಾನು ಕರ್ತನಲ್ಲಿ ಬಹಳವಾಗಿ ಆನಂದಿಸುವೆನು, ನನ್ನ ಆತ್ಮವು ನನ್ನ ದೇವರಲ್ಲಿ ಸಂತೋಷಪಡುವದು; ಯಾಕಂದರೆ ಆತನು ನನಗೆ ರಕ್ಷಣೆಯ ವಸ್ತ್ರಗಳನ್ನು ತೊಡಿಸಿದ್ದಾನೆ, ನೀತಿಯ ನಿಲುವಂಗಿಯನ್ನು ನನಗೆ ಹೊದಿಸಿದ್ದಾನೆ.</w:t>
      </w:r>
    </w:p>
    <w:p/>
    <w:p>
      <w:r xmlns:w="http://schemas.openxmlformats.org/wordprocessingml/2006/main">
        <w:t xml:space="preserve">2. ಕೀರ್ತನೆ 96: 9, ಓ ಕರ್ತನನ್ನು ಪವಿತ್ರತೆಯ ಸೌಂದರ್ಯದಲ್ಲಿ ಆರಾಧಿಸಿ: ಅವನ ಮುಂದೆ ಭಯಪಡಿರಿ, ಎಲ್ಲಾ ಭೂಮಿಯು.</w:t>
      </w:r>
    </w:p>
    <w:p/>
    <w:p>
      <w:r xmlns:w="http://schemas.openxmlformats.org/wordprocessingml/2006/main">
        <w:t xml:space="preserve">1 ಅರಸುಗಳು 6:22 ಅವನು ಮನೆಯನ್ನು ಮುಗಿಸುವ ತನಕ ಅವನು ಇಡೀ ಮನೆಯನ್ನು ಚಿನ್ನದಿಂದ ಹೊದಿಸಿದನು;</w:t>
      </w:r>
    </w:p>
    <w:p/>
    <w:p>
      <w:r xmlns:w="http://schemas.openxmlformats.org/wordprocessingml/2006/main">
        <w:t xml:space="preserve">ಸೊಲೊಮೋನನು ಇಡೀ ದೇವಾಲಯ ಮತ್ತು ಬಲಿಪೀಠವನ್ನು ಚಿನ್ನದಿಂದ ಮುಚ್ಚಿದನು.</w:t>
      </w:r>
    </w:p>
    <w:p/>
    <w:p>
      <w:r xmlns:w="http://schemas.openxmlformats.org/wordprocessingml/2006/main">
        <w:t xml:space="preserve">1. ನಮ್ಮ ಅತ್ಯುತ್ತಮ ಕೊಡುಗೆಯ ಪ್ರಾಮುಖ್ಯತೆ - 1 ಅರಸುಗಳು 6:22</w:t>
      </w:r>
    </w:p>
    <w:p/>
    <w:p>
      <w:r xmlns:w="http://schemas.openxmlformats.org/wordprocessingml/2006/main">
        <w:t xml:space="preserve">2. ಭಗವಂತನಿಗಾಗಿ ಹೊಳೆಯುವುದು - 1 ಅರಸುಗಳು 6:22</w:t>
      </w:r>
    </w:p>
    <w:p/>
    <w:p>
      <w:r xmlns:w="http://schemas.openxmlformats.org/wordprocessingml/2006/main">
        <w:t xml:space="preserve">1. ಕೊಲೊಸ್ಸಿಯನ್ಸ್ 3:17 - ಮತ್ತು ನೀವು ಏನು ಮಾಡಿದರೂ, ಮಾತಿನಲ್ಲಾಗಲಿ ಅಥವಾ ಕ್ರಿಯೆಯಿಂದಾಗಲಿ, ಎಲ್ಲವನ್ನೂ ಕರ್ತನಾದ ಯೇಸುವಿನ ಹೆಸರಿನಲ್ಲಿ ಮಾಡಿ, ಆತನ ಮೂಲಕ ತಂದೆಯಾದ ದೇವರಿಗೆ ಕೃತಜ್ಞತೆ ಸಲ್ಲಿಸಿ.</w:t>
      </w:r>
    </w:p>
    <w:p/>
    <w:p>
      <w:r xmlns:w="http://schemas.openxmlformats.org/wordprocessingml/2006/main">
        <w:t xml:space="preserve">2. ವಿಮೋಚನಕಾಂಡ 25:8 - ಮತ್ತು ಅವರು ನನ್ನನ್ನು ಅಭಯಾರಣ್ಯವನ್ನಾಗಿ ಮಾಡಲಿ; ನಾನು ಅವರ ನಡುವೆ ವಾಸವಾಗಿರುತ್ತೇನೆ.</w:t>
      </w:r>
    </w:p>
    <w:p/>
    <w:p>
      <w:r xmlns:w="http://schemas.openxmlformats.org/wordprocessingml/2006/main">
        <w:t xml:space="preserve">1 ಅರಸುಗಳು 6:23 ಮತ್ತು ಒರಾಕಲ್ ಒಳಗೆ ಅವರು ಆಲಿವ್ ಮರದಿಂದ ಎರಡು ಕೆರೂಬಿಗಳನ್ನು ಮಾಡಿದರು, ಪ್ರತಿ ಹತ್ತು ಮೊಳ ಎತ್ತರ.</w:t>
      </w:r>
    </w:p>
    <w:p/>
    <w:p>
      <w:r xmlns:w="http://schemas.openxmlformats.org/wordprocessingml/2006/main">
        <w:t xml:space="preserve">ದೇವಾಲಯದ ಒರಾಕಲ್‌ನಲ್ಲಿ, ಎರಡು ಕೆರೂಬಿಮ್‌ಗಳನ್ನು ಆಲಿವ್ ಮರದಿಂದ ಮಾಡಲಾಗಿತ್ತು ಮತ್ತು ಪ್ರತಿಯೊಂದೂ 10 ಮೊಳ ಎತ್ತರವಾಗಿತ್ತು.</w:t>
      </w:r>
    </w:p>
    <w:p/>
    <w:p>
      <w:r xmlns:w="http://schemas.openxmlformats.org/wordprocessingml/2006/main">
        <w:t xml:space="preserve">1. ದೇವರ ದೇವಾಲಯದ ಸೌಂದರ್ಯ: ಸೊಲೊಮನ್ ದೇವಾಲಯದ ಭವ್ಯತೆಯು ದೇವರ ಮಹಿಮೆಯನ್ನು ಹೇಗೆ ಪ್ರತಿಬಿಂಬಿಸುತ್ತದೆ.</w:t>
      </w:r>
    </w:p>
    <w:p/>
    <w:p>
      <w:r xmlns:w="http://schemas.openxmlformats.org/wordprocessingml/2006/main">
        <w:t xml:space="preserve">2. ಚೆರುಬಿಮ್: ಬೈಬಲ್ನಲ್ಲಿ ಈ ರೆಕ್ಕೆಯ ಜೀವಿಗಳ ಮಹತ್ವವನ್ನು ಅನ್ವೇಷಿಸುವುದು.</w:t>
      </w:r>
    </w:p>
    <w:p/>
    <w:p>
      <w:r xmlns:w="http://schemas.openxmlformats.org/wordprocessingml/2006/main">
        <w:t xml:space="preserve">1. ಎಝೆಕಿಯೆಲ್ 10: 1-22 - ಕೆರೂಬಿಮ್ಗಳ ವಿವರಣೆ ಮತ್ತು ದೈವಿಕ ಉಪಸ್ಥಿತಿಯಲ್ಲಿ ಅವುಗಳ ಮಹತ್ವ.</w:t>
      </w:r>
    </w:p>
    <w:p/>
    <w:p>
      <w:r xmlns:w="http://schemas.openxmlformats.org/wordprocessingml/2006/main">
        <w:t xml:space="preserve">2. 1 ಕಿಂಗ್ಸ್ 6: 1-38 - ಸೊಲೊಮನ್ ದೇವಾಲಯ ಮತ್ತು ಅದರಲ್ಲಿರುವ ಕೆರೂಬಿಮ್ಗಳ ಖಾತೆ.</w:t>
      </w:r>
    </w:p>
    <w:p/>
    <w:p>
      <w:r xmlns:w="http://schemas.openxmlformats.org/wordprocessingml/2006/main">
        <w:t xml:space="preserve">1 ಅರಸುಗಳು 6:24 ಕೆರೂಬಿನ ಒಂದು ರೆಕ್ಕೆ ಐದು ಮೊಳ ಮತ್ತು ಕೆರೂಬಿನ ಇನ್ನೊಂದು ರೆಕ್ಕೆ ಐದು ಮೊಳ.</w:t>
      </w:r>
    </w:p>
    <w:p/>
    <w:p>
      <w:r xmlns:w="http://schemas.openxmlformats.org/wordprocessingml/2006/main">
        <w:t xml:space="preserve">ಕೆರೂಬಿಗಳ ರೆಕ್ಕೆಗಳು 10 ಮೊಳ ಉದ್ದವಿತ್ತು.</w:t>
      </w:r>
    </w:p>
    <w:p/>
    <w:p>
      <w:r xmlns:w="http://schemas.openxmlformats.org/wordprocessingml/2006/main">
        <w:t xml:space="preserve">1. ದೇವರ ಶಕ್ತಿಯು ಆತನ ಕಲೆಗಾರಿಕೆಯ ಮೂಲಕ ತಿಳಿಯಲ್ಪಟ್ಟಿದೆ.</w:t>
      </w:r>
    </w:p>
    <w:p/>
    <w:p>
      <w:r xmlns:w="http://schemas.openxmlformats.org/wordprocessingml/2006/main">
        <w:t xml:space="preserve">2. ಚೆರುಬಿಮ್ಗಳು ಭಗವಂತನ ಶ್ರೇಷ್ಠತೆಗೆ ಸಾಕ್ಷಿಯಾಗಿದೆ.</w:t>
      </w:r>
    </w:p>
    <w:p/>
    <w:p>
      <w:r xmlns:w="http://schemas.openxmlformats.org/wordprocessingml/2006/main">
        <w:t xml:space="preserve">1. ಜೆನೆಸಿಸ್ 3:24 - ಆದ್ದರಿಂದ ಅವನು ಮನುಷ್ಯನನ್ನು ಓಡಿಸಿದನು; ಮತ್ತು ಅವರು ಈಡನ್ ಕೆರೂಬಿಮ್ಸ್ ತೋಟದ ಪೂರ್ವದಲ್ಲಿ ಇರಿಸಿದರು, ಮತ್ತು ಜೀವನದ ಮರದ ಮಾರ್ಗವನ್ನು ಇರಿಸಿಕೊಳ್ಳಲು ಎಲ್ಲಾ ಕಡೆ ತಿರುಗುವ ಒಂದು ಜ್ವಲಂತ ಕತ್ತಿ.</w:t>
      </w:r>
    </w:p>
    <w:p/>
    <w:p>
      <w:r xmlns:w="http://schemas.openxmlformats.org/wordprocessingml/2006/main">
        <w:t xml:space="preserve">2. ಯೆಹೆಜ್ಕೇಲನು 10:1-2 - ಆಗ ನಾನು ನೋಡಿದೆನು, ಇಗೋ, ಕೆರೂಬಿಗಳ ತಲೆಯ ಮೇಲಿರುವ ಆಕಾಶದಲ್ಲಿ ನೀಲಮಣಿಯ ಕಲ್ಲಿನಂತೆ, ಸಿಂಹಾಸನದ ರೂಪದಂತೆ ಅವುಗಳ ಮೇಲೆ ಕಾಣಿಸಿಕೊಂಡಿತು. ಮತ್ತು ಅವನು ನಾರುಬಟ್ಟೆಯನ್ನು ಧರಿಸಿದ ಮನುಷ್ಯನಿಗೆ ಮಾತನಾಡಿ, ಕೆರೂಬಿನ ಕೆಳಗೆ ಚಕ್ರಗಳ ನಡುವೆ ಹೋಗಿ ಕೆರೂಬಿಗಳ ನಡುವಿನ ಬೆಂಕಿಯ ಕಲ್ಲಿದ್ದಲಿನಿಂದ ನಿನ್ನ ಕೈಯನ್ನು ತುಂಬಿಸಿ ಮತ್ತು ಅವುಗಳನ್ನು ನಗರದ ಮೇಲೆ ಚದುರಿಸು.</w:t>
      </w:r>
    </w:p>
    <w:p/>
    <w:p>
      <w:r xmlns:w="http://schemas.openxmlformats.org/wordprocessingml/2006/main">
        <w:t xml:space="preserve">1 ಅರಸುಗಳು 6:25 ಮತ್ತು ಇನ್ನೊಂದು ಕೆರೂಬಿಯು ಹತ್ತು ಮೊಳವಾಗಿತ್ತು.</w:t>
      </w:r>
    </w:p>
    <w:p/>
    <w:p>
      <w:r xmlns:w="http://schemas.openxmlformats.org/wordprocessingml/2006/main">
        <w:t xml:space="preserve">ಎರಡು ಕೆರೂಬಿಗಳು ಸಮಾನ ಗಾತ್ರ ಮತ್ತು ಅಳತೆಯನ್ನು ಹೊಂದಿದ್ದವು.</w:t>
      </w:r>
    </w:p>
    <w:p/>
    <w:p>
      <w:r xmlns:w="http://schemas.openxmlformats.org/wordprocessingml/2006/main">
        <w:t xml:space="preserve">1. ಸೃಷ್ಟಿಯಲ್ಲಿ ದೇವರ ಪರಿಪೂರ್ಣತೆ ಮತ್ತು ಸಮತೋಲನ</w:t>
      </w:r>
    </w:p>
    <w:p/>
    <w:p>
      <w:r xmlns:w="http://schemas.openxmlformats.org/wordprocessingml/2006/main">
        <w:t xml:space="preserve">2. ಜೀವನದಲ್ಲಿ ಏಕತೆಯ ಪ್ರಾಮುಖ್ಯತೆ</w:t>
      </w:r>
    </w:p>
    <w:p/>
    <w:p>
      <w:r xmlns:w="http://schemas.openxmlformats.org/wordprocessingml/2006/main">
        <w:t xml:space="preserve">1. ಯೆಶಾಯ 40:25-26 - "ಹಾಗಾದರೆ ನೀವು ನನ್ನನ್ನು ಯಾರಿಗೆ ಹೋಲಿಸುತ್ತೀರಿ, ಅಥವಾ ನಾನು ಸಮಾನನಾಗುವೆನು? ಪವಿತ್ರನು ಹೇಳುತ್ತಾನೆ. ನಿಮ್ಮ ಕಣ್ಣುಗಳನ್ನು ಮೇಲಕ್ಕೆತ್ತಿ, ಮತ್ತು ಇವುಗಳನ್ನು ಸೃಷ್ಟಿಸಿದವರು ಯಾರು ಎಂದು ನೋಡು. ಸಂಖ್ಯೆ: ಅವನು ತನ್ನ ಶಕ್ತಿಯ ಶ್ರೇಷ್ಠತೆಯಿಂದ ಅವರೆಲ್ಲರನ್ನೂ ಹೆಸರುಗಳಿಂದ ಕರೆಯುತ್ತಾನೆ, ಏಕೆಂದರೆ ಅವನು ಶಕ್ತಿಯಲ್ಲಿ ಬಲಶಾಲಿಯಾಗಿದ್ದಾನೆ; ಯಾರೂ ವಿಫಲರಾಗುವುದಿಲ್ಲ.</w:t>
      </w:r>
    </w:p>
    <w:p/>
    <w:p>
      <w:r xmlns:w="http://schemas.openxmlformats.org/wordprocessingml/2006/main">
        <w:t xml:space="preserve">2. ಎಫೆಸಿಯನ್ಸ್ 4: 1-6 - "ಆದ್ದರಿಂದ, ಭಗವಂತನ ಸೆರೆಯಾಳು, ನಾನು ನಿಮ್ಮನ್ನು ಬೇಡಿಕೊಳ್ಳುತ್ತೇನೆ, ನೀವು ಕರೆಯುವ ವೃತ್ತಿಗೆ ನೀವು ಅರ್ಹರಾಗಿ ನಡೆದುಕೊಳ್ಳಬೇಕು, ಎಲ್ಲಾ ದೀನತೆ ಮತ್ತು ಸೌಮ್ಯತೆ, ದೀರ್ಘ ಸಹನೆ, ಪ್ರೀತಿಯಲ್ಲಿ ಒಬ್ಬರನ್ನೊಬ್ಬರು ಸಹಿಸಿಕೊಳ್ಳುವುದು; ಶಾಂತಿಯ ಬಂಧದಲ್ಲಿ ಆತ್ಮದ ಐಕ್ಯತೆಯನ್ನು ಕಾಪಾಡಿಕೊಳ್ಳಿ, ಒಂದೇ ದೇಹ ಮತ್ತು ಒಂದೇ ಆತ್ಮವಿದೆ, ನಿಮ್ಮ ಕರೆಯ ಒಂದು ಭರವಸೆಯಲ್ಲಿ ನೀವು ಕರೆಯಲ್ಪಟ್ಟಿದ್ದರೂ ಸಹ; ಒಬ್ಬ ಕರ್ತನು, ಒಂದೇ ನಂಬಿಕೆ, ಒಂದೇ ಬ್ಯಾಪ್ಟಿಸಮ್, ಒಬ್ಬನೇ ದೇವರು ಮತ್ತು ಎಲ್ಲರ ತಂದೆ. ಎಲ್ಲಕ್ಕಿಂತ ಹೆಚ್ಚಾಗಿ, ಮತ್ತು ಎಲ್ಲರ ಮೂಲಕ, ಮತ್ತು ನಿಮ್ಮೆಲ್ಲರಲ್ಲಿದೆ."</w:t>
      </w:r>
    </w:p>
    <w:p/>
    <w:p>
      <w:r xmlns:w="http://schemas.openxmlformats.org/wordprocessingml/2006/main">
        <w:t xml:space="preserve">1 ಅರಸುಗಳು 6:26 ಒಂದು ಕೆರೂಬಿನ ಎತ್ತರವು ಹತ್ತು ಮೊಳವಾಗಿತ್ತು ಮತ್ತು ಇನ್ನೊಂದು ಕೆರೂಬಿನ ಎತ್ತರವೂ ಇತ್ತು.</w:t>
      </w:r>
    </w:p>
    <w:p/>
    <w:p>
      <w:r xmlns:w="http://schemas.openxmlformats.org/wordprocessingml/2006/main">
        <w:t xml:space="preserve">ಎರಡು ಕೆರೂಬಿಗಳು ಹತ್ತು ಮೊಳದ ಎತ್ತರವನ್ನು ಹೊಂದಿದ್ದವು.</w:t>
      </w:r>
    </w:p>
    <w:p/>
    <w:p>
      <w:r xmlns:w="http://schemas.openxmlformats.org/wordprocessingml/2006/main">
        <w:t xml:space="preserve">1. ನಮ್ಮ ಜೀವನವನ್ನು ನಂಬಿಕೆಯ ಸಾಮಾನ್ಯ ತಳಹದಿಯ ಮೇಲೆ ಕಟ್ಟಬೇಕು.</w:t>
      </w:r>
    </w:p>
    <w:p/>
    <w:p>
      <w:r xmlns:w="http://schemas.openxmlformats.org/wordprocessingml/2006/main">
        <w:t xml:space="preserve">2. ದೇವರ ದೃಷ್ಟಿಯಲ್ಲಿ ನಾವೆಲ್ಲರೂ ಸಮಾನರು ಎಂದು ನೋಡುವಲ್ಲಿ ನಾವು ಸೌಂದರ್ಯವನ್ನು ಪ್ರಶಂಸಿಸಲು ಕಲಿಯಬಹುದು.</w:t>
      </w:r>
    </w:p>
    <w:p/>
    <w:p>
      <w:r xmlns:w="http://schemas.openxmlformats.org/wordprocessingml/2006/main">
        <w:t xml:space="preserve">1. ಎಫೆಸಿಯನ್ಸ್ 4:2-3 - "ಎಲ್ಲಾ ನಮ್ರತೆ ಮತ್ತು ಸೌಮ್ಯತೆಯೊಂದಿಗೆ, ತಾಳ್ಮೆಯಿಂದ, ಪ್ರೀತಿಯಲ್ಲಿ ಒಬ್ಬರನ್ನೊಬ್ಬರು ಸಹಿಸಿಕೊಳ್ಳುತ್ತಾರೆ, ಶಾಂತಿಯ ಬಂಧದಲ್ಲಿ ಆತ್ಮದ ಏಕತೆಯನ್ನು ಕಾಪಾಡಿಕೊಳ್ಳಲು ಉತ್ಸುಕರಾಗಿದ್ದಾರೆ."</w:t>
      </w:r>
    </w:p>
    <w:p/>
    <w:p>
      <w:r xmlns:w="http://schemas.openxmlformats.org/wordprocessingml/2006/main">
        <w:t xml:space="preserve">2. ಕೀರ್ತನೆ 133:1 - "ಇಗೋ, ಸಹೋದರರು ಐಕ್ಯತೆಯಿಂದ ವಾಸಿಸುವಾಗ ಎಷ್ಟು ಒಳ್ಳೆಯದು ಮತ್ತು ಆಹ್ಲಾದಕರವಾಗಿರುತ್ತದೆ!"</w:t>
      </w:r>
    </w:p>
    <w:p/>
    <w:p>
      <w:r xmlns:w="http://schemas.openxmlformats.org/wordprocessingml/2006/main">
        <w:t xml:space="preserve">1 ಅರಸುಗಳು 6:27 ಮತ್ತು ಅವರು ಕೆರೂಬಿಗಳನ್ನು ಮನೆಯೊಳಗೆ ಇರಿಸಿದರು: ಮತ್ತು ಅವರು ಕೆರೂಬಿಗಳ ರೆಕ್ಕೆಗಳನ್ನು ಚಾಚಿದರು, ಆದ್ದರಿಂದ ಒಂದು ರೆಕ್ಕೆ ಒಂದು ಗೋಡೆಯನ್ನು ಮುಟ್ಟಿತು, ಮತ್ತು ಇನ್ನೊಂದು ಕೆರೂಬಿಯ ರೆಕ್ಕೆ ಇನ್ನೊಂದು ಗೋಡೆಯನ್ನು ಮುಟ್ಟಿತು. ಮತ್ತು ಅವುಗಳ ರೆಕ್ಕೆಗಳು ಮನೆಯ ಮಧ್ಯದಲ್ಲಿ ಒಂದಕ್ಕೊಂದು ಮುಟ್ಟಿದವು.</w:t>
      </w:r>
    </w:p>
    <w:p/>
    <w:p>
      <w:r xmlns:w="http://schemas.openxmlformats.org/wordprocessingml/2006/main">
        <w:t xml:space="preserve">ಎರಡು ಕೆರೂಬಿಗಳ ರೆಕ್ಕೆಗಳು ಮನೆಯ ಒಳಭಾಗದಲ್ಲಿ ಚಾಚಿಕೊಂಡಿದ್ದರಿಂದ ಒಂದರ ರೆಕ್ಕೆಗಳು ಒಂದು ಗೋಡೆಯನ್ನು ಮುಟ್ಟಿದವು, ಮತ್ತು ಇನ್ನೊಂದರ ರೆಕ್ಕೆಗಳು ಇನ್ನೊಂದು ಗೋಡೆಗೆ ತಾಗಿದವು, ಮನೆಯ ಮಧ್ಯದಲ್ಲಿ ಶಿಲುಬೆಯನ್ನು ರಚಿಸಿದವು.</w:t>
      </w:r>
    </w:p>
    <w:p/>
    <w:p>
      <w:r xmlns:w="http://schemas.openxmlformats.org/wordprocessingml/2006/main">
        <w:t xml:space="preserve">1. ದೇವರ ಮನೆಯಲ್ಲಿ ಶಿಲುಬೆಯ ಮಹತ್ವ</w:t>
      </w:r>
    </w:p>
    <w:p/>
    <w:p>
      <w:r xmlns:w="http://schemas.openxmlformats.org/wordprocessingml/2006/main">
        <w:t xml:space="preserve">2. ಚೆರುಬಿಮ್ನ ಸಾಂಕೇತಿಕತೆಯನ್ನು ಅರ್ಥಮಾಡಿಕೊಳ್ಳುವುದು</w:t>
      </w:r>
    </w:p>
    <w:p/>
    <w:p>
      <w:r xmlns:w="http://schemas.openxmlformats.org/wordprocessingml/2006/main">
        <w:t xml:space="preserve">1. ಎಫೆಸಿಯನ್ಸ್ 2: 14-16 - ಯಾಕಂದರೆ ಆತನು ನಮ್ಮ ಶಾಂತಿಯಾಗಿದ್ದಾನೆ, ಅವನು ನಮ್ಮಿಬ್ಬರನ್ನೂ ಒಂದಾಗಿ ಮಾಡಿದನು ಮತ್ತು ತನ್ನ ದೇಹದಲ್ಲಿ ಹಗೆತನದ ವಿಭಜಿಸುವ ಗೋಡೆಯನ್ನು ಮುರಿದಿದ್ದಾನೆ</w:t>
      </w:r>
    </w:p>
    <w:p/>
    <w:p>
      <w:r xmlns:w="http://schemas.openxmlformats.org/wordprocessingml/2006/main">
        <w:t xml:space="preserve">2. ವಿಮೋಚನಕಾಂಡ 25:18-20 - ಮತ್ತು ನೀನು ಎರಡು ಬಂಗಾರದ ಕೆರೂಬಿಗಳನ್ನು ಮಾಡು, ಹೊಡೆದ ಕೆಲಸದಿಂದ ನೀನು ಅವುಗಳನ್ನು ಕರುಣೆಯ ಆಸನದ ಎರಡು ತುದಿಗಳಲ್ಲಿ ಮಾಡು.</w:t>
      </w:r>
    </w:p>
    <w:p/>
    <w:p>
      <w:r xmlns:w="http://schemas.openxmlformats.org/wordprocessingml/2006/main">
        <w:t xml:space="preserve">1 ಅರಸುಗಳು 6:28 ಮತ್ತು ಅವನು ಕೆರೂಬಿಗಳನ್ನು ಚಿನ್ನದಿಂದ ಹೊದಿಸಿದನು.</w:t>
      </w:r>
    </w:p>
    <w:p/>
    <w:p>
      <w:r xmlns:w="http://schemas.openxmlformats.org/wordprocessingml/2006/main">
        <w:t xml:space="preserve">ಸೊಲೊಮೋನನು ಕರ್ತನಿಗಾಗಿ ಒಂದು ದೇವಾಲಯವನ್ನು ನಿರ್ಮಿಸಿದನು ಮತ್ತು ಅದನ್ನು ಕೆರೂಬಿಯ ಶಿಲ್ಪಗಳಿಂದ ಅಲಂಕರಿಸಿದನು, ಅದನ್ನು ಅವನು ಚಿನ್ನದಿಂದ ಹೊದಿಸಿದನು.</w:t>
      </w:r>
    </w:p>
    <w:p/>
    <w:p>
      <w:r xmlns:w="http://schemas.openxmlformats.org/wordprocessingml/2006/main">
        <w:t xml:space="preserve">1. ಭಗವಂತನಿಗಾಗಿ ನಿಮ್ಮ ಉತ್ತಮ ಪಾದವನ್ನು ಮುಂದಿಡುವ ಪ್ರಾಮುಖ್ಯತೆ</w:t>
      </w:r>
    </w:p>
    <w:p/>
    <w:p>
      <w:r xmlns:w="http://schemas.openxmlformats.org/wordprocessingml/2006/main">
        <w:t xml:space="preserve">2. ನಿಷ್ಠಾವಂತ ಸೇವೆಯ ಒಂದು ಉದಾಹರಣೆ: ಸೊಲೊಮನ್ ದೇವಾಲಯದ ಕಟ್ಟಡ</w:t>
      </w:r>
    </w:p>
    <w:p/>
    <w:p>
      <w:r xmlns:w="http://schemas.openxmlformats.org/wordprocessingml/2006/main">
        <w:t xml:space="preserve">1. ವಿಮೋಚನಕಾಂಡ 25:18-20 - ಮತ್ತು ನೀನು ಎರಡು ಬಂಗಾರದ ಕೆರೂಬಿಗಳನ್ನು ಮಾಡು, ಹೊಡೆದ ಕೆಲಸದಿಂದ ನೀನು ಅವುಗಳನ್ನು ಕರುಣೆಯ ಆಸನದ ಎರಡು ತುದಿಗಳಲ್ಲಿ ಮಾಡು.</w:t>
      </w:r>
    </w:p>
    <w:p/>
    <w:p>
      <w:r xmlns:w="http://schemas.openxmlformats.org/wordprocessingml/2006/main">
        <w:t xml:space="preserve">19 ಒಂದು ಕೆರೂಬಿಯನ್ನು ಒಂದು ತುದಿಯಲ್ಲಿಯೂ ಇನ್ನೊಂದು ಕೆರೂಬಿಯನ್ನು ಇನ್ನೊಂದು ತುದಿಯಲ್ಲಿಯೂ ಮಾಡಿರಿ;</w:t>
      </w:r>
    </w:p>
    <w:p/>
    <w:p>
      <w:r xmlns:w="http://schemas.openxmlformats.org/wordprocessingml/2006/main">
        <w:t xml:space="preserve">20 ಮತ್ತು ಕೆರೂಬಿಗಳು ತಮ್ಮ ರೆಕ್ಕೆಗಳನ್ನು ಎತ್ತರದಲ್ಲಿ ಚಾಚಿ, ಕರುಣಾಾಸನವನ್ನು ತಮ್ಮ ರೆಕ್ಕೆಗಳಿಂದ ಮುಚ್ಚಬೇಕು ಮತ್ತು ಅವುಗಳ ಮುಖಗಳು ಒಂದಕ್ಕೊಂದು ನೋಡುತ್ತವೆ; ಕರುಣಾಸನದ ಕಡೆಗೆ ಕೆರೂಬಿಗಳ ಮುಖಗಳು ಇರಬೇಕು.</w:t>
      </w:r>
    </w:p>
    <w:p/>
    <w:p>
      <w:r xmlns:w="http://schemas.openxmlformats.org/wordprocessingml/2006/main">
        <w:t xml:space="preserve">2. ಕೀರ್ತನೆಗಳು 127:1 - ಕರ್ತನು ಮನೆಯನ್ನು ಕಟ್ಟದ ಹೊರತು ಅದನ್ನು ಕಟ್ಟುವವರ ಶ್ರಮ ವ್ಯರ್ಥ.</w:t>
      </w:r>
    </w:p>
    <w:p/>
    <w:p>
      <w:r xmlns:w="http://schemas.openxmlformats.org/wordprocessingml/2006/main">
        <w:t xml:space="preserve">1 ಅರಸುಗಳು 6:29 ಮತ್ತು ಅವನು ಮನೆಯ ಎಲ್ಲಾ ಗೋಡೆಗಳನ್ನು ಕೆರೂಬಿಗಳು ಮತ್ತು ತಾಳೆ ಮರಗಳು ಮತ್ತು ತೆರೆದ ಹೂವುಗಳ ಕೆತ್ತಲಾದ ಆಕೃತಿಗಳಿಂದ ಒಳಗೆ ಮತ್ತು ಹೊರಗೆ ಕೆತ್ತಿದನು.</w:t>
      </w:r>
    </w:p>
    <w:p/>
    <w:p>
      <w:r xmlns:w="http://schemas.openxmlformats.org/wordprocessingml/2006/main">
        <w:t xml:space="preserve">ರಾಜ ಸೊಲೊಮೋನನು ನಿರ್ಮಿಸಿದ ಮನೆಯ ಗೋಡೆಗಳನ್ನು ಕೆರೂಬಿಗಳು, ತಾಳೆ ಮರಗಳು ಮತ್ತು ಒಳಗೆ ಮತ್ತು ಹೊರಗೆ ತೆರೆದ ಹೂವುಗಳ ಕೆತ್ತನೆಗಳಿಂದ ಅಲಂಕರಿಸಲಾಗಿತ್ತು.</w:t>
      </w:r>
    </w:p>
    <w:p/>
    <w:p>
      <w:r xmlns:w="http://schemas.openxmlformats.org/wordprocessingml/2006/main">
        <w:t xml:space="preserve">1. ನಾವು ಮಾಡುವ ಎಲ್ಲದರಲ್ಲೂ ದೇವರ ಸೌಂದರ್ಯ ಮತ್ತು ಮಹಿಮೆಯನ್ನು ಹೇಗೆ ಕಾಣಬಹುದು.</w:t>
      </w:r>
    </w:p>
    <w:p/>
    <w:p>
      <w:r xmlns:w="http://schemas.openxmlformats.org/wordprocessingml/2006/main">
        <w:t xml:space="preserve">2. ನಮ್ಮ ಕೆಲಸದ ಮೂಲಕ ನಮ್ಮ ಜೀವನದಲ್ಲಿ ದೇವರನ್ನು ಗೌರವಿಸುವ ಪ್ರಾಮುಖ್ಯತೆ.</w:t>
      </w:r>
    </w:p>
    <w:p/>
    <w:p>
      <w:r xmlns:w="http://schemas.openxmlformats.org/wordprocessingml/2006/main">
        <w:t xml:space="preserve">1. ಕೀರ್ತನೆ 27: 4 - ನಾನು ಭಗವಂತನಲ್ಲಿ ಒಂದು ವಿಷಯವನ್ನು ಕೇಳಿದೆ, ಅದನ್ನು ನಾನು ಹುಡುಕುತ್ತೇನೆ: ನಾನು ನನ್ನ ಜೀವನದ ಎಲ್ಲಾ ದಿನಗಳಲ್ಲಿ ಭಗವಂತನ ಮನೆಯಲ್ಲಿ ವಾಸವಾಗಿರಲು, ಭಗವಂತನ ಸೌಂದರ್ಯವನ್ನು ವೀಕ್ಷಿಸಲು ಮತ್ತು ವಿಚಾರಿಸಲು ಅವನ ದೇವಸ್ಥಾನದಲ್ಲಿ.</w:t>
      </w:r>
    </w:p>
    <w:p/>
    <w:p>
      <w:r xmlns:w="http://schemas.openxmlformats.org/wordprocessingml/2006/main">
        <w:t xml:space="preserve">2. ಕೀರ್ತನೆ 19:1 - ಆಕಾಶವು ದೇವರ ಮಹಿಮೆಯನ್ನು ಪ್ರಕಟಿಸುತ್ತದೆ ಮತ್ತು ಮೇಲಿನ ಆಕಾಶವು ಆತನ ಕೈಕೆಲಸವನ್ನು ಪ್ರಕಟಿಸುತ್ತದೆ.</w:t>
      </w:r>
    </w:p>
    <w:p/>
    <w:p>
      <w:r xmlns:w="http://schemas.openxmlformats.org/wordprocessingml/2006/main">
        <w:t xml:space="preserve">1 ಅರಸುಗಳು 6:30 ಮತ್ತು ಅವರು ಮನೆಯ ನೆಲವನ್ನು ಚಿನ್ನದಿಂದ ಹೊದಿಸಿದರು, ಒಳಗೆ ಮತ್ತು ಹೊರಗೆ.</w:t>
      </w:r>
    </w:p>
    <w:p/>
    <w:p>
      <w:r xmlns:w="http://schemas.openxmlformats.org/wordprocessingml/2006/main">
        <w:t xml:space="preserve">ಸೊಲೊಮೋನನು ಕಟ್ಟಿಸಿದ ಆಲಯದ ನೆಲವನ್ನು ಒಳಗೂ ಹೊರಗೂ ಬಂಗಾರದಿಂದ ಹೊದಿಸಲಾಗಿತ್ತು.</w:t>
      </w:r>
    </w:p>
    <w:p/>
    <w:p>
      <w:r xmlns:w="http://schemas.openxmlformats.org/wordprocessingml/2006/main">
        <w:t xml:space="preserve">1. ದೇವರ ಮನೆಯ ಅದ್ಭುತ ಸೌಂದರ್ಯ: ಆತನ ಮಹಿಮೆಯನ್ನು ಪ್ರತಿಬಿಂಬಿಸುವ ಪೂಜಾ ಸ್ಥಳವನ್ನು ನಾವು ಹೇಗೆ ರಚಿಸಬಹುದು</w:t>
      </w:r>
    </w:p>
    <w:p/>
    <w:p>
      <w:r xmlns:w="http://schemas.openxmlformats.org/wordprocessingml/2006/main">
        <w:t xml:space="preserve">2. ಸಮರ್ಪಣೆಯ ವೆಚ್ಚ: ದೇವರಿಗೆ ಬದ್ಧತೆಯಲ್ಲಿ ನಾವು ಏನನ್ನು ಬಿಟ್ಟುಕೊಡಲು ಸಿದ್ಧರಿದ್ದೇವೆ?</w:t>
      </w:r>
    </w:p>
    <w:p/>
    <w:p>
      <w:r xmlns:w="http://schemas.openxmlformats.org/wordprocessingml/2006/main">
        <w:t xml:space="preserve">1. ವಿಮೋಚನಕಾಂಡ 39:3-4 - ಮತ್ತು ಅವರು ಚಿನ್ನವನ್ನು ತೆಳುವಾದ ತಟ್ಟೆಗಳಾಗಿ ಹೊಡೆದು ತಂತಿಗಳಾಗಿ ಕತ್ತರಿಸಿ, ನೀಲಿ, ನೇರಳೆ, ಕಡುಗೆಂಪು ಬಣ್ಣ ಮತ್ತು ನಯವಾದ ನಾರುಬಟ್ಟೆಗಳಲ್ಲಿ ಕುತಂತ್ರದಿಂದ ಕೆಲಸ ಮಾಡಿದರು. ಕೆಲಸ.</w:t>
      </w:r>
    </w:p>
    <w:p/>
    <w:p>
      <w:r xmlns:w="http://schemas.openxmlformats.org/wordprocessingml/2006/main">
        <w:t xml:space="preserve">2. 2 ಕ್ರಾನಿಕಲ್ಸ್ 3: 3-4 - ಈಗ ಇವುಗಳು ದೇವರ ಮನೆಯನ್ನು ಕಟ್ಟಲು ಸೊಲೊಮೋನನಿಗೆ ಸೂಚಿಸಲ್ಪಟ್ಟ ವಿಷಯಗಳಾಗಿವೆ. ಮೊದಲ ಅಳತೆಯ ನಂತರ ಮೊಳ ಉದ್ದವು ಅರವತ್ತು ಮೊಳ ಮತ್ತು ಅಗಲ ಇಪ್ಪತ್ತು ಮೊಳ.</w:t>
      </w:r>
    </w:p>
    <w:p/>
    <w:p>
      <w:r xmlns:w="http://schemas.openxmlformats.org/wordprocessingml/2006/main">
        <w:t xml:space="preserve">1 ಅರಸುಗಳು 6:31 ಮತ್ತು ಒರಾಕಲ್ ಪ್ರವೇಶಕ್ಕಾಗಿ ಅವರು ಆಲಿವ್ ಮರದ ಬಾಗಿಲುಗಳನ್ನು ಮಾಡಿದರು: ಲಿಂಟಲ್ ಮತ್ತು ಪಕ್ಕದ ಕಂಬಗಳು ಗೋಡೆಯ ಐದನೇ ಭಾಗವಾಗಿತ್ತು.</w:t>
      </w:r>
    </w:p>
    <w:p/>
    <w:p>
      <w:r xmlns:w="http://schemas.openxmlformats.org/wordprocessingml/2006/main">
        <w:t xml:space="preserve">ಸೊಲೊಮೋನನು ಭಗವಂತನಿಗೆ ದೇವಾಲಯವನ್ನು ನಿರ್ಮಿಸಿದನು ಮತ್ತು ಆಲಿವ್ ಮರದ ಬಾಗಿಲುಗಳೊಂದಿಗೆ ವಿಶೇಷ ಪ್ರವೇಶದ್ವಾರವನ್ನು ಸೇರಿಸಿದನು.</w:t>
      </w:r>
    </w:p>
    <w:p/>
    <w:p>
      <w:r xmlns:w="http://schemas.openxmlformats.org/wordprocessingml/2006/main">
        <w:t xml:space="preserve">1. ದೇವಾಲಯದ ಮಹತ್ವ: ಸೊಲೊಮೋನನ ದೇವಾಲಯವು ತನ್ನ ಜನರಿಗಾಗಿ ದೇವರ ಯೋಜನೆಯನ್ನು ಹೇಗೆ ಬಹಿರಂಗಪಡಿಸುತ್ತದೆ</w:t>
      </w:r>
    </w:p>
    <w:p/>
    <w:p>
      <w:r xmlns:w="http://schemas.openxmlformats.org/wordprocessingml/2006/main">
        <w:t xml:space="preserve">2. ಪೂಜೆಯ ಪ್ರಾಮುಖ್ಯತೆ: ದೇವಾಲಯದ ಆಧ್ಯಾತ್ಮಿಕ ಮಹತ್ವವನ್ನು ಅರ್ಥಮಾಡಿಕೊಳ್ಳುವುದು</w:t>
      </w:r>
    </w:p>
    <w:p/>
    <w:p>
      <w:r xmlns:w="http://schemas.openxmlformats.org/wordprocessingml/2006/main">
        <w:t xml:space="preserve">1. 1 ಕಿಂಗ್ಸ್ 6:31 - ಮತ್ತು ಒರಾಕಲ್ನ ಪ್ರವೇಶಕ್ಕಾಗಿ ಅವರು ಆಲಿವ್ ಮರದ ಬಾಗಿಲುಗಳನ್ನು ಮಾಡಿದರು: ಲಿಂಟೆಲ್ ಮತ್ತು ಪಾರ್ಶ್ವದ ಕಂಬಗಳು ಗೋಡೆಯ ಐದನೇ ಭಾಗವಾಗಿತ್ತು.</w:t>
      </w:r>
    </w:p>
    <w:p/>
    <w:p>
      <w:r xmlns:w="http://schemas.openxmlformats.org/wordprocessingml/2006/main">
        <w:t xml:space="preserve">2. ಎಝೆಕಿಯೆಲ್ 47:12 - ಮತ್ತು ನದಿಯ ದಂಡೆಯ ಮೇಲೆ, ಈ ಬದಿಯಲ್ಲಿ ಮತ್ತು ಆ ಬದಿಯಲ್ಲಿ, ಎಲ್ಲಾ ಮರಗಳನ್ನು ಮಾಂಸಕ್ಕಾಗಿ ಬೆಳೆಯಬೇಕು, ಅದರ ಎಲೆಗಳು ಮಸುಕಾಗುವುದಿಲ್ಲ, ಅದರ ಹಣ್ಣುಗಳು ತಿನ್ನುವುದಿಲ್ಲ: ಅದು ಹೊಸದನ್ನು ಹೊರತರುತ್ತದೆ. ಅವರ ತಿಂಗಳುಗಳ ಪ್ರಕಾರ ಹಣ್ಣುಗಳು, ಏಕೆಂದರೆ ಅವರು ತಮ್ಮ ನೀರನ್ನು ಪವಿತ್ರ ಸ್ಥಳದಿಂದ ಹೊರಹಾಕಿದರು; ಮತ್ತು ಅದರ ಹಣ್ಣುಗಳು ಮಾಂಸಕ್ಕಾಗಿ ಮತ್ತು ಅದರ ಎಲೆಯು ಔಷಧಕ್ಕಾಗಿ ಇರಬೇಕು.</w:t>
      </w:r>
    </w:p>
    <w:p/>
    <w:p>
      <w:r xmlns:w="http://schemas.openxmlformats.org/wordprocessingml/2006/main">
        <w:t xml:space="preserve">1 ಅರಸುಗಳು 6:32 ಎರಡು ಬಾಗಿಲುಗಳು ಆಲಿವ್ ಮರದಿಂದ ಕೂಡಿದ್ದವು; ಮತ್ತು ಕೆರೂಬಿಗಳು ಮತ್ತು ತಾಳೆ ಮರಗಳು ಮತ್ತು ತೆರೆದ ಹೂವುಗಳ ಕೆತ್ತನೆಗಳನ್ನು ಕೆತ್ತಿದನು ಮತ್ತು ಅವುಗಳನ್ನು ಚಿನ್ನದಿಂದ ಹೊದಿಸಿದನು ಮತ್ತು ಕೆರೂಬಿಗಳ ಮೇಲೆ ಮತ್ತು ತಾಳೆ ಮರಗಳ ಮೇಲೆ ಚಿನ್ನವನ್ನು ಹರಡಿದನು.</w:t>
      </w:r>
    </w:p>
    <w:p/>
    <w:p>
      <w:r xmlns:w="http://schemas.openxmlformats.org/wordprocessingml/2006/main">
        <w:t xml:space="preserve">ಈ ವಾಕ್ಯವೃಂದವು ಆಲಿವ್ ಮರದಿಂದ ಮಾಡಿದ ಎರಡು ಬಾಗಿಲುಗಳನ್ನು ವಿವರಿಸುತ್ತದೆ, ಅದನ್ನು ಕೆರೂಬಿಗಳು, ತಾಳೆ ಮರಗಳು ಮತ್ತು ತೆರೆದ ಹೂವುಗಳಿಂದ ಕೆತ್ತಲಾಗಿದೆ ಮತ್ತು ಚಿನ್ನದಿಂದ ಹೊದಿಸಲಾಗಿತ್ತು.</w:t>
      </w:r>
    </w:p>
    <w:p/>
    <w:p>
      <w:r xmlns:w="http://schemas.openxmlformats.org/wordprocessingml/2006/main">
        <w:t xml:space="preserve">1. "ಸೃಷ್ಟಿಯ ಸೌಂದರ್ಯ: ದೇವರ ಕಲಾತ್ಮಕತೆಯ ಮಹತ್ವ"</w:t>
      </w:r>
    </w:p>
    <w:p/>
    <w:p>
      <w:r xmlns:w="http://schemas.openxmlformats.org/wordprocessingml/2006/main">
        <w:t xml:space="preserve">2. "ದೇವರ ವಿಷಯಗಳಲ್ಲಿ ಹೂಡಿಕೆಯ ಪ್ರಾಮುಖ್ಯತೆ"</w:t>
      </w:r>
    </w:p>
    <w:p/>
    <w:p>
      <w:r xmlns:w="http://schemas.openxmlformats.org/wordprocessingml/2006/main">
        <w:t xml:space="preserve">1. ಕೀರ್ತನೆ 19:1 "ಆಕಾಶವು ದೇವರ ಮಹಿಮೆಯನ್ನು ಪ್ರಕಟಿಸುತ್ತದೆ ಮತ್ತು ಆಕಾಶವು ಆತನ ಕೈಕೆಲಸವನ್ನು ತೋರಿಸುತ್ತದೆ."</w:t>
      </w:r>
    </w:p>
    <w:p/>
    <w:p>
      <w:r xmlns:w="http://schemas.openxmlformats.org/wordprocessingml/2006/main">
        <w:t xml:space="preserve">2. ಕೀರ್ತನೆ 104: 1-2 "ನನ್ನ ಆತ್ಮವೇ, ಕರ್ತನನ್ನು ಆಶೀರ್ವದಿಸಿ. ಓ ಕರ್ತನೇ ನನ್ನ ದೇವರೇ, ನೀನು ಬಹಳ ದೊಡ್ಡವನು; ನೀನು ಗೌರವ ಮತ್ತು ಮಹಿಮೆಯಿಂದ ಧರಿಸಿರುವೆ. ಯಾರು ವಸ್ತ್ರದಿಂದ ನಿಮ್ಮನ್ನು ಆವರಿಸಿಕೊಳ್ಳುತ್ತಾರೆ: ಯಾರು ಆಕಾಶವನ್ನು ವಿಸ್ತರಿಸುತ್ತಾರೆ ಪರದೆಯಂತೆ."</w:t>
      </w:r>
    </w:p>
    <w:p/>
    <w:p>
      <w:r xmlns:w="http://schemas.openxmlformats.org/wordprocessingml/2006/main">
        <w:t xml:space="preserve">1 ಅರಸುಗಳು 6:33 ಹಾಗೆಯೇ ಅವನು ದೇವಾಲಯದ ಬಾಗಿಲಿಗೆ ಆಲಿವ್ ಮರದ ಕಂಬಗಳನ್ನು ಮಾಡಿದನು, ಗೋಡೆಯ ನಾಲ್ಕನೇ ಭಾಗ.</w:t>
      </w:r>
    </w:p>
    <w:p/>
    <w:p>
      <w:r xmlns:w="http://schemas.openxmlformats.org/wordprocessingml/2006/main">
        <w:t xml:space="preserve">ರಾಜ ಸೊಲೊಮೋನನು ಆಲಿವ್ ಮರದ ಕಂಬಗಳಿಂದ ದೇವಾಲಯದ ಬಾಗಿಲನ್ನು ನಿರ್ಮಿಸಿದನು, ಗೋಡೆಯ ಕಾಲುಭಾಗವನ್ನು ತೆಗೆದುಕೊಂಡನು.</w:t>
      </w:r>
    </w:p>
    <w:p/>
    <w:p>
      <w:r xmlns:w="http://schemas.openxmlformats.org/wordprocessingml/2006/main">
        <w:t xml:space="preserve">1. ದೇವರ ಮನೆಯನ್ನು ಶಾಶ್ವತವಾದ ವಸ್ತುಗಳಿಂದ ನಿರ್ಮಿಸಬೇಕು</w:t>
      </w:r>
    </w:p>
    <w:p/>
    <w:p>
      <w:r xmlns:w="http://schemas.openxmlformats.org/wordprocessingml/2006/main">
        <w:t xml:space="preserve">2. ನಮ್ಮ ಸಂಪನ್ಮೂಲಗಳೊಂದಿಗೆ ಜಾಗರೂಕರಾಗಿರುವುದರ ಪ್ರಾಮುಖ್ಯತೆ</w:t>
      </w:r>
    </w:p>
    <w:p/>
    <w:p>
      <w:r xmlns:w="http://schemas.openxmlformats.org/wordprocessingml/2006/main">
        <w:t xml:space="preserve">1. 1 ಅರಸುಗಳು 6:33</w:t>
      </w:r>
    </w:p>
    <w:p/>
    <w:p>
      <w:r xmlns:w="http://schemas.openxmlformats.org/wordprocessingml/2006/main">
        <w:t xml:space="preserve">2. 1 ಕೊರಿಂಥಿಯಾನ್ಸ್ 3: 10-15 - "ನನಗೆ ನೀಡಿದ ದೇವರ ಕೃಪೆಯ ಪ್ರಕಾರ, ಒಬ್ಬ ನುರಿತ ಮಾಸ್ಟರ್ ಬಿಲ್ಡರ್ನಂತೆ ನಾನು ಅಡಿಪಾಯವನ್ನು ಹಾಕಿದೆ, ಮತ್ತು ಬೇರೊಬ್ಬರು ಅದರ ಮೇಲೆ ನಿರ್ಮಿಸುತ್ತಿದ್ದಾರೆ. ಪ್ರತಿಯೊಬ್ಬರೂ ಅದರ ಮೇಲೆ ಹೇಗೆ ನಿರ್ಮಿಸುತ್ತಾರೆಂದು ಎಚ್ಚರಿಕೆಯಿಂದ ಇರಬೇಕು. ಯಾಕಂದರೆ ಹಾಕಿದ ಅಡಿಪಾಯವನ್ನು ಹೊರತುಪಡಿಸಿ ಯಾರೂ ಹಾಕಲು ಸಾಧ್ಯವಿಲ್ಲ, ಅದು ಯೇಸು ಕ್ರಿಸ್ತನು.</w:t>
      </w:r>
    </w:p>
    <w:p/>
    <w:p>
      <w:r xmlns:w="http://schemas.openxmlformats.org/wordprocessingml/2006/main">
        <w:t xml:space="preserve">1 ಅರಸುಗಳು 6:34 ಮತ್ತು ಎರಡು ಬಾಗಿಲುಗಳು ಫರ್ ಮರದಿಂದ ಇದ್ದವು: ಒಂದು ಬಾಗಿಲಿನ ಎರಡು ಎಲೆಗಳು ಮಡಚುತ್ತಿದ್ದವು ಮತ್ತು ಇನ್ನೊಂದು ಬಾಗಿಲಿನ ಎರಡು ಎಲೆಗಳು ಮಡಚುತ್ತಿದ್ದವು.</w:t>
      </w:r>
    </w:p>
    <w:p/>
    <w:p>
      <w:r xmlns:w="http://schemas.openxmlformats.org/wordprocessingml/2006/main">
        <w:t xml:space="preserve">ಭಗವಂತನ ದೇವಾಲಯದ ಬಾಗಿಲುಗಳು ಫರ್ ಮರದಿಂದ ಮಾಡಲ್ಪಟ್ಟವು ಮತ್ತು ಪ್ರತಿ ಬಾಗಿಲಿಗೆ ಎರಡು ಎಲೆಗಳನ್ನು ಹೊಂದಿದ್ದು ಅದನ್ನು ಮಡಚಬಹುದು.</w:t>
      </w:r>
    </w:p>
    <w:p/>
    <w:p>
      <w:r xmlns:w="http://schemas.openxmlformats.org/wordprocessingml/2006/main">
        <w:t xml:space="preserve">1. ದೇವರ ದೇವಾಲಯವನ್ನು ನೋಡುವುದು: ಭಗವಂತನ ಮರೆಯಾಗದ ಮಹಿಮೆಯ ಪ್ರತಿಬಿಂಬ</w:t>
      </w:r>
    </w:p>
    <w:p/>
    <w:p>
      <w:r xmlns:w="http://schemas.openxmlformats.org/wordprocessingml/2006/main">
        <w:t xml:space="preserve">2. ನಂಬಿಕೆಯ ಬಾಗಿಲುಗಳು: ದೇವರ ಸಹಾಯದಿಂದ ಜೀವನದ ಮೂಲಕ ನಡೆಯಲು ಕಲಿಯುವುದು</w:t>
      </w:r>
    </w:p>
    <w:p/>
    <w:p>
      <w:r xmlns:w="http://schemas.openxmlformats.org/wordprocessingml/2006/main">
        <w:t xml:space="preserve">1. 2 ಕೊರಿಂಥಿಯಾನ್ಸ್ 3:7-18 - ಭಗವಂತನ ಮರೆಯಾಗದ ಮಹಿಮೆ</w:t>
      </w:r>
    </w:p>
    <w:p/>
    <w:p>
      <w:r xmlns:w="http://schemas.openxmlformats.org/wordprocessingml/2006/main">
        <w:t xml:space="preserve">2. ಎಫೆಸಿಯನ್ಸ್ 2: 18-22 - ದೇವರ ಸಹಾಯದಿಂದ ಜೀವನದ ಮೂಲಕ ನಡೆಯುವುದು</w:t>
      </w:r>
    </w:p>
    <w:p/>
    <w:p>
      <w:r xmlns:w="http://schemas.openxmlformats.org/wordprocessingml/2006/main">
        <w:t xml:space="preserve">1 ಅರಸುಗಳು 6:35 ಮತ್ತು ಕೆರೂಬಿಗಳು ಮತ್ತು ತಾಳೆ ಮರಗಳು ಮತ್ತು ತೆರೆದ ಹೂವುಗಳನ್ನು ಕೆತ್ತಿದನು ಮತ್ತು ಕೆತ್ತಿದ ಕೆಲಸದ ಮೇಲೆ ಅವುಗಳನ್ನು ಚಿನ್ನದಿಂದ ಮುಚ್ಚಿದನು.</w:t>
      </w:r>
    </w:p>
    <w:p/>
    <w:p>
      <w:r xmlns:w="http://schemas.openxmlformats.org/wordprocessingml/2006/main">
        <w:t xml:space="preserve">ಈ ಭಾಗವು ಸೊಲೊಮೋನನ ದೇವಾಲಯದ ಅಲಂಕಾರವನ್ನು ವಿವರಿಸುತ್ತದೆ, ಕೆರೂಬಿಮ್, ತಾಳೆ ಮರಗಳು ಮತ್ತು ತೆರೆದ ಹೂವುಗಳ ಚಿನ್ನದ ಕೆತ್ತನೆಗಳೊಂದಿಗೆ.</w:t>
      </w:r>
    </w:p>
    <w:p/>
    <w:p>
      <w:r xmlns:w="http://schemas.openxmlformats.org/wordprocessingml/2006/main">
        <w:t xml:space="preserve">1. ಸಮರ್ಪಣೆಯ ಸೌಂದರ್ಯ: ದೇವರನ್ನು ಆರಾಧಿಸಲು ನಮ್ಮ ಅತ್ಯುತ್ತಮ ಪ್ರಯತ್ನಗಳು ಹೇಗೆ ಬೇಕು</w:t>
      </w:r>
    </w:p>
    <w:p/>
    <w:p>
      <w:r xmlns:w="http://schemas.openxmlformats.org/wordprocessingml/2006/main">
        <w:t xml:space="preserve">2. ಅಲಂಕಾರದ ಮಹತ್ವ: ನಮ್ಮ ಅಲಂಕಾರಗಳು ನಮ್ಮ ಭಕ್ತಿಯನ್ನು ಹೇಗೆ ಪ್ರತಿಬಿಂಬಿಸುತ್ತವೆ</w:t>
      </w:r>
    </w:p>
    <w:p/>
    <w:p>
      <w:r xmlns:w="http://schemas.openxmlformats.org/wordprocessingml/2006/main">
        <w:t xml:space="preserve">1. ವಿಮೋಚನಕಾಂಡ 25:18-20 ಮತ್ತು ನೀನು ಚಿನ್ನದ ಎರಡು ಕೆರೂಬಿಗಳನ್ನು ಮಾಡಿ, ಹೊಡೆದ ಕೆಲಸದಿಂದ ನೀನು ಅವುಗಳನ್ನು ಕರುಣೆಯ ಆಸನದ ಎರಡು ತುದಿಗಳಲ್ಲಿ ಮಾಡು.</w:t>
      </w:r>
    </w:p>
    <w:p/>
    <w:p>
      <w:r xmlns:w="http://schemas.openxmlformats.org/wordprocessingml/2006/main">
        <w:t xml:space="preserve">2. ಕೀರ್ತನೆ 92:12-13 ನೀತಿವಂತನು ಖರ್ಜೂರದ ಮರದಂತೆ ಅರಳುವನು; ಅವನು ಲೆಬನೋನ್‌ನಲ್ಲಿ ದೇವದಾರು ಮರದಂತೆ ಬೆಳೆಯುವನು.</w:t>
      </w:r>
    </w:p>
    <w:p/>
    <w:p>
      <w:r xmlns:w="http://schemas.openxmlformats.org/wordprocessingml/2006/main">
        <w:t xml:space="preserve">1 ಅರಸುಗಳು 6:36 ಮತ್ತು ಅವನು ಮೂರು ಸಾಲುಗಳನ್ನು ಕೆತ್ತಿದ ಕಲ್ಲಿನಿಂದ ಮತ್ತು ದೇವದಾರು ತೊಲೆಗಳ ಸಾಲಿನಿಂದ ಒಳಗಿನ ಅಂಗಳವನ್ನು ನಿರ್ಮಿಸಿದನು.</w:t>
      </w:r>
    </w:p>
    <w:p/>
    <w:p>
      <w:r xmlns:w="http://schemas.openxmlformats.org/wordprocessingml/2006/main">
        <w:t xml:space="preserve">ಸೊಲೊಮೋನನು ದೇವಾಲಯದ ಒಳ ಆವರಣವನ್ನು ಕೆತ್ತಿದ ಕಲ್ಲು ಮತ್ತು ದೇವದಾರು ತೊಲೆಗಳಿಂದ ಕಟ್ಟಿದನು.</w:t>
      </w:r>
    </w:p>
    <w:p/>
    <w:p>
      <w:r xmlns:w="http://schemas.openxmlformats.org/wordprocessingml/2006/main">
        <w:t xml:space="preserve">1. "ದೇವರ ಮನೆಯ ಶಕ್ತಿ"</w:t>
      </w:r>
    </w:p>
    <w:p/>
    <w:p>
      <w:r xmlns:w="http://schemas.openxmlformats.org/wordprocessingml/2006/main">
        <w:t xml:space="preserve">2. "ದೇವಾಲಯದ ಸೌಂದರ್ಯ"</w:t>
      </w:r>
    </w:p>
    <w:p/>
    <w:p>
      <w:r xmlns:w="http://schemas.openxmlformats.org/wordprocessingml/2006/main">
        <w:t xml:space="preserve">1. 1 ಕ್ರಾನಿಕಲ್ಸ್ 28: 11-12 - ನಂತರ ಡೇವಿಡ್ ತನ್ನ ಮಗ ಸೊಲೊಮೋನನಿಗೆ ದೇವಾಲಯದ ಪೋರ್ಟಿಕೋ, ಅದರ ಕಟ್ಟಡಗಳು, ಅದರ ಉಗ್ರಾಣಗಳು, ಅದರ ಮೇಲಿನ ಭಾಗಗಳು, ಅದರ ಒಳಗಿನ ಕೋಣೆಗಳು ಮತ್ತು ಪ್ರಾಯಶ್ಚಿತ್ತ ಸ್ಥಳದ ಯೋಜನೆಗಳನ್ನು ನೀಡಿದರು.</w:t>
      </w:r>
    </w:p>
    <w:p/>
    <w:p>
      <w:r xmlns:w="http://schemas.openxmlformats.org/wordprocessingml/2006/main">
        <w:t xml:space="preserve">12 ಕರ್ತನ ಆಲಯದ ಪ್ರಾಂಗಣಗಳಿಗೂ ಸುತ್ತಲಿನ ಕೋಣೆಗಳಿಗೂ, ದೇವರ ಆಲಯದ ಭಂಡಾರಗಳಿಗೂ ಸಮರ್ಪಿತ ವಸ್ತುಗಳ ಭಂಡಾರಗಳಿಗೂ ಆತ್ಮವು ತನ್ನ ಮನಸ್ಸಿನಲ್ಲಿ ಇಟ್ಟಿದ್ದ ಎಲ್ಲಾ ಯೋಜನೆಗಳನ್ನು ಅವನಿಗೆ ಕೊಟ್ಟನು.</w:t>
      </w:r>
    </w:p>
    <w:p/>
    <w:p>
      <w:r xmlns:w="http://schemas.openxmlformats.org/wordprocessingml/2006/main">
        <w:t xml:space="preserve">2. ಕೀರ್ತನೆ 127:1 - ಕರ್ತನು ಮನೆಯನ್ನು ಕಟ್ಟದಿದ್ದರೆ, ಕಟ್ಟುವವರು ವ್ಯರ್ಥವಾಗಿ ಶ್ರಮಿಸುತ್ತಾರೆ.</w:t>
      </w:r>
    </w:p>
    <w:p/>
    <w:p>
      <w:r xmlns:w="http://schemas.openxmlformats.org/wordprocessingml/2006/main">
        <w:t xml:space="preserve">1 ಅರಸುಗಳು 6:37 ನಾಲ್ಕನೆಯ ವರುಷದಲ್ಲಿ ಜೀಫ್ ತಿಂಗಳಿನಲ್ಲಿ ಯೆಹೋವನ ಆಲಯದ ಅಸ್ತಿವಾರವನ್ನು ಹಾಕಲಾಯಿತು.</w:t>
      </w:r>
    </w:p>
    <w:p/>
    <w:p>
      <w:r xmlns:w="http://schemas.openxmlformats.org/wordprocessingml/2006/main">
        <w:t xml:space="preserve">ಭಗವಂತನ ಮನೆಯ ಅಡಿಪಾಯವನ್ನು ನಾಲ್ಕನೇ ವರ್ಷದಲ್ಲಿ ಜಿಫ್ ತಿಂಗಳಲ್ಲಿ ಹಾಕಲಾಯಿತು.</w:t>
      </w:r>
    </w:p>
    <w:p/>
    <w:p>
      <w:r xmlns:w="http://schemas.openxmlformats.org/wordprocessingml/2006/main">
        <w:t xml:space="preserve">1. ಲಾರ್ಡ್ಸ್ ಹೌಸ್: ದೇವರಿಗೆ ನಮ್ಮ ಬದ್ಧತೆಯ ಸಂಕೇತ</w:t>
      </w:r>
    </w:p>
    <w:p/>
    <w:p>
      <w:r xmlns:w="http://schemas.openxmlformats.org/wordprocessingml/2006/main">
        <w:t xml:space="preserve">2. ನಿಷ್ಠಾವಂತ ನೆರವೇರಿಕೆಯ ಶಕ್ತಿ</w:t>
      </w:r>
    </w:p>
    <w:p/>
    <w:p>
      <w:r xmlns:w="http://schemas.openxmlformats.org/wordprocessingml/2006/main">
        <w:t xml:space="preserve">1. ಪ್ರಸಂಗಿ 3:1 - "ಪ್ರತಿಯೊಂದಕ್ಕೂ ಒಂದು ಕಾಲವಿದೆ, ಮತ್ತು ಆಕಾಶದ ಕೆಳಗಿರುವ ಪ್ರತಿಯೊಂದು ಉದ್ದೇಶಕ್ಕೂ ಸಮಯವಿದೆ"</w:t>
      </w:r>
    </w:p>
    <w:p/>
    <w:p>
      <w:r xmlns:w="http://schemas.openxmlformats.org/wordprocessingml/2006/main">
        <w:t xml:space="preserve">2. ಕೀರ್ತನೆ 127:1 - "ಭಗವಂತನು ಮನೆಯನ್ನು ನಿರ್ಮಿಸದ ಹೊರತು, ಅವರು ಅದನ್ನು ಕಟ್ಟಲು ವ್ಯರ್ಥವಾಗಿ ಶ್ರಮಿಸುತ್ತಾರೆ: ಕರ್ತನು ನಗರವನ್ನು ಕಾಪಾಡದಿದ್ದರೆ, ಕಾವಲುಗಾರನು ಎಚ್ಚರಗೊಳ್ಳುತ್ತಾನೆ ಆದರೆ ವ್ಯರ್ಥವಾಗುತ್ತದೆ."</w:t>
      </w:r>
    </w:p>
    <w:p/>
    <w:p>
      <w:r xmlns:w="http://schemas.openxmlformats.org/wordprocessingml/2006/main">
        <w:t xml:space="preserve">1 ಅರಸುಗಳು 6:38 ಮತ್ತು ಹನ್ನೊಂದನೇ ವರ್ಷದಲ್ಲಿ, ಎಂಟನೇ ತಿಂಗಳಾದ ಬುಲ್ ತಿಂಗಳಲ್ಲಿ, ಮನೆಯು ಅದರ ಎಲ್ಲಾ ಭಾಗಗಳಲ್ಲಿ ಮತ್ತು ಅದರ ಎಲ್ಲಾ ಶೈಲಿಯ ಪ್ರಕಾರ ಮುಗಿದಿದೆ. ಆದ್ದರಿಂದ ಅವನು ಅದನ್ನು ನಿರ್ಮಿಸಲು ಏಳು ವರ್ಷಗಳಾದನು.</w:t>
      </w:r>
    </w:p>
    <w:p/>
    <w:p>
      <w:r xmlns:w="http://schemas.openxmlformats.org/wordprocessingml/2006/main">
        <w:t xml:space="preserve">1 ಕಿಂಗ್ಸ್ 6:38 ರಲ್ಲಿ ದೇವಾಲಯದ ಕಟ್ಟಡವು ಪೂರ್ಣಗೊಳ್ಳಲು ಏಳು ವರ್ಷಗಳನ್ನು ತೆಗೆದುಕೊಂಡಿತು.</w:t>
      </w:r>
    </w:p>
    <w:p/>
    <w:p>
      <w:r xmlns:w="http://schemas.openxmlformats.org/wordprocessingml/2006/main">
        <w:t xml:space="preserve">1. ದೇವರ ಸಮಯ: ತಾಳ್ಮೆ ಮತ್ತು ಭಗವಂತನಲ್ಲಿ ನಂಬಿಕೆ</w:t>
      </w:r>
    </w:p>
    <w:p/>
    <w:p>
      <w:r xmlns:w="http://schemas.openxmlformats.org/wordprocessingml/2006/main">
        <w:t xml:space="preserve">2. ಪರಿಶ್ರಮದ ಶಕ್ತಿ: ದೇವಾಲಯದ ಕಟ್ಟಡದ ಮೇಲೆ ಅಧ್ಯಯನ</w:t>
      </w:r>
    </w:p>
    <w:p/>
    <w:p>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2. ಇಬ್ರಿಯ 11:1 - ಈಗ ನಂಬಿಕೆಯು ನಿರೀಕ್ಷಿಸಿದ ವಿಷಯಗಳ ಆಶ್ವಾಸನೆಯಾಗಿದೆ, ಕಾಣದ ವಿಷಯಗಳ ಮನವರಿಕೆಯಾಗಿದೆ.</w:t>
      </w:r>
    </w:p>
    <w:p/>
    <w:p>
      <w:r xmlns:w="http://schemas.openxmlformats.org/wordprocessingml/2006/main">
        <w:t xml:space="preserve">1 ಕಿಂಗ್ಸ್ ಅಧ್ಯಾಯ 7 ಸೊಲೊಮೋನನ ಅರಮನೆ ಮತ್ತು ಇತರ ಗಮನಾರ್ಹ ರಚನೆಗಳ ನಿರ್ಮಾಣವನ್ನು ವಿವರಿಸುತ್ತದೆ, ಜೊತೆಗೆ ಅವನ ಆಳ್ವಿಕೆಯಲ್ಲಿ ನುರಿತ ಕುಶಲಕರ್ಮಿಗಳ ಕೆಲಸವನ್ನು ವಿವರಿಸುತ್ತದೆ.</w:t>
      </w:r>
    </w:p>
    <w:p/>
    <w:p>
      <w:r xmlns:w="http://schemas.openxmlformats.org/wordprocessingml/2006/main">
        <w:t xml:space="preserve">1 ನೇ ಪ್ಯಾರಾಗ್ರಾಫ್: ಸೊಲೊಮನ್ ಅರಮನೆಯ ನಿರ್ಮಾಣವನ್ನು ವಿವರಿಸುವ ಮೂಲಕ ಅಧ್ಯಾಯವು ಪ್ರಾರಂಭವಾಗುತ್ತದೆ. ಇದು ಪೂರ್ಣಗೊಳ್ಳಲು ಹದಿಮೂರು ವರ್ಷಗಳನ್ನು ತೆಗೆದುಕೊಂಡಿತು ಮತ್ತು ಇದನ್ನು ಲೆಬನಾನ್‌ನಿಂದ ದೇವದಾರುಗಳಿಂದ ನಿರ್ಮಿಸಲಾಗಿದೆ ಎಂದು ಅದು ಉಲ್ಲೇಖಿಸುತ್ತದೆ. ಅರಮನೆಯು ವಿವಿಧ ಸಭಾಂಗಣಗಳೊಂದಿಗೆ ಭವ್ಯವಾದ ವಿನ್ಯಾಸವನ್ನು ಹೊಂದಿತ್ತು ಮತ್ತು ದಂತದಿಂದ ಮಾಡಿದ ವಿಸ್ತಾರವಾದ ಸಿಂಹಾಸನವನ್ನು ಹೊಂದಿತ್ತು (1 ರಾಜರು 7: 1-12).</w:t>
      </w:r>
    </w:p>
    <w:p/>
    <w:p>
      <w:r xmlns:w="http://schemas.openxmlformats.org/wordprocessingml/2006/main">
        <w:t xml:space="preserve">2 ನೇ ಪ್ಯಾರಾಗ್ರಾಫ್: ನಿರೂಪಣೆಯು ಟೈರ್‌ನ ನುರಿತ ಕುಶಲಕರ್ಮಿ ಹಿರಾಮ್‌ನ ಮೇಲೆ ಕೇಂದ್ರೀಕರಿಸುತ್ತದೆ, ಅವರು ದೇವಾಲಯ ಮತ್ತು ಸೊಲೊಮೋನನ ಅರಮನೆ ಎರಡಕ್ಕೂ ಕಂಚಿನ ಪೀಠೋಪಕರಣಗಳಲ್ಲಿ ಕೆಲಸ ಮಾಡಿದರು. ಅವನು ದೇವಾಲಯದ ಪ್ರವೇಶದ್ವಾರದಲ್ಲಿ ನಿಂತಿರುವ ಜಾಕಿನ್ ಮತ್ತು ಬೋವಾಜ್ ಎಂಬ ಎರಡು ಕಂಚಿನ ಸ್ತಂಭಗಳನ್ನು ಮಾಡಿದನು (1 ಅರಸುಗಳು 7:13-22).</w:t>
      </w:r>
    </w:p>
    <w:p/>
    <w:p>
      <w:r xmlns:w="http://schemas.openxmlformats.org/wordprocessingml/2006/main">
        <w:t xml:space="preserve">3 ನೇ ಪ್ಯಾರಾಗ್ರಾಫ್: ಅಧ್ಯಾಯವು ಸೊಲೊಮೋನನ ಸಂಕೀರ್ಣದಲ್ಲಿನ ಇತರ ರಚನೆಗಳ ಬಗ್ಗೆ ವಿವರಗಳನ್ನು ಒದಗಿಸುತ್ತದೆ, ಉದಾಹರಣೆಗೆ ಕಂಬಗಳ ಸಭಾಂಗಣ, ತೀರ್ಪಿನ ಸಭಾಂಗಣ ಮತ್ತು ಫರೋನ ಮಗಳಿಗೆ (ಸೊಲೊಮೋನನ ಹೆಂಡತಿ) ಪ್ರತ್ಯೇಕ ಮನೆ. ಈ ಕಟ್ಟಡಗಳು ಸಂಕೀರ್ಣವಾದ ಕೆತ್ತನೆಗಳು ಮತ್ತು ಅಲಂಕಾರಗಳಿಂದ ಕೂಡಿದ್ದವು (1 ರಾಜರು 7:23-39).</w:t>
      </w:r>
    </w:p>
    <w:p/>
    <w:p>
      <w:r xmlns:w="http://schemas.openxmlformats.org/wordprocessingml/2006/main">
        <w:t xml:space="preserve">4 ನೇ ಪ್ಯಾರಾಗ್ರಾಫ್: ನಿರೂಪಣೆಯು ದೇವಾಲಯದಲ್ಲಿ ಬಳಸಲು ಮಡಿಕೆಗಳು, ಸಲಿಕೆಗಳು, ಜಲಾನಯನಗಳು ಮತ್ತು ದೀಪಸ್ತಂಭಗಳಂತಹ ವಿವಿಧ ಕಂಚಿನ ವಸ್ತುಗಳನ್ನು ರಚಿಸುವಲ್ಲಿ ಹಿರಾಮ್ ಅವರ ಕುಶಲತೆಯನ್ನು ಎತ್ತಿ ತೋರಿಸುತ್ತದೆ. ಜೋರ್ಡಾನ್ ನದಿಯ ಬಳಿ ಜೇಡಿಮಣ್ಣಿನ ಅಚ್ಚುಗಳನ್ನು ಬಳಸಿ ಈ ವಸ್ತುಗಳನ್ನು ಹೇಗೆ ಬಿತ್ತರಿಸಲಾಗಿದೆ ಎಂಬುದನ್ನು ಸಹ ಇದು ಉಲ್ಲೇಖಿಸುತ್ತದೆ (1 ರಾಜರು 7; 40-47).</w:t>
      </w:r>
    </w:p>
    <w:p/>
    <w:p>
      <w:r xmlns:w="http://schemas.openxmlformats.org/wordprocessingml/2006/main">
        <w:t xml:space="preserve">5 ನೇ ಪ್ಯಾರಾಗ್ರಾಫ್: ಹಿರಾಮ್ ಅವರ ಮೇಲ್ವಿಚಾರಣೆಯಲ್ಲಿ ನಿಖರವಾದ ಅಳತೆಗಳ ಪ್ರಕಾರ ಎಲ್ಲವನ್ನೂ ಮಾಡಲಾಗಿದೆ ಎಂದು ನಮೂದಿಸುವ ಮೂಲಕ ಅಧ್ಯಾಯವು ಮುಕ್ತಾಯಗೊಳ್ಳುತ್ತದೆ. ಸೊಲೊಮೋನನ ಆಳ್ವಿಕೆಯಲ್ಲಿ ಬಳಸಿದ ವಸ್ತುಗಳ ಹೇರಳತೆಯ ಮೇಲೆ ಒತ್ತು ನೀಡಲಾಗಿದೆ (1 ರಾಜರು 7; 48-51).</w:t>
      </w:r>
    </w:p>
    <w:p/>
    <w:p>
      <w:r xmlns:w="http://schemas.openxmlformats.org/wordprocessingml/2006/main">
        <w:t xml:space="preserve">ಸಾರಾಂಶದಲ್ಲಿ, 1 ರಾಜರ ಅಧ್ಯಾಯ ಏಳು ಸೊಲೊಮನ್ ಆಳ್ವಿಕೆಯಲ್ಲಿನ ನಿರ್ಮಾಣ ಯೋಜನೆಗಳನ್ನು ಚಿತ್ರಿಸುತ್ತದೆ, ಇದು ಹದಿಮೂರು ವರ್ಷಗಳ ಕಾಲ ನಿರ್ಮಿಸಲಾದ ಅವನ ಅರಮನೆಯೊಂದಿಗೆ ಪ್ರಾರಂಭವಾಗುತ್ತದೆ. ಹಿರಾಮ್ ಕಂಚಿನ ಸ್ತಂಭಗಳನ್ನು ರಚಿಸುತ್ತಾನೆ, ಜಚಿನ್ ಮತ್ತು ಬೋಜ್ ಎಂದು ಹೆಸರಿಸಲಾಗಿದೆ, ಕೆತ್ತನೆಗಳಿಂದ ಅಲಂಕರಿಸಲ್ಪಟ್ಟ ಸಭಾಂಗಣಗಳನ್ನು ಒಳಗೊಂಡಂತೆ ಇತರ ರಚನೆಗಳನ್ನು ವಿವರಿಸಲಾಗಿದೆ. ದೇವಾಲಯದಲ್ಲಿ ಬಳಕೆಗಾಗಿ ಹಿರಾಮ್ ವಿವಿಧ ಕಂಚಿನ ವಸ್ತುಗಳನ್ನು ತಯಾರಿಸುತ್ತಾನೆ, ಎಲ್ಲವನ್ನೂ ನಿಖರವಾಗಿ ತಯಾರಿಸಲಾಗುತ್ತದೆ, ಹೇರಳವಾದ ವಸ್ತುಗಳೊಂದಿಗೆ. ಇದರ ಸಾರಾಂಶದಲ್ಲಿ, ಅಧ್ಯಾಯವು ವಾಸ್ತುಶಿಲ್ಪದ ವೈಭವ, ನುರಿತ ಕುಶಲಕರ್ಮಿಗಳ ಕೊಡುಗೆ ಮತ್ತು ರಾಜಮನೆತನದ ಕಟ್ಟಡಗಳನ್ನು ನಿರ್ಮಿಸುವಲ್ಲಿ ವಿವರಗಳಿಗೆ ಗಮನ ಕೊಡುವಂತಹ ವಿಷಯಗಳನ್ನು ಪರಿಶೋಧಿಸುತ್ತದೆ.</w:t>
      </w:r>
    </w:p>
    <w:p/>
    <w:p>
      <w:r xmlns:w="http://schemas.openxmlformats.org/wordprocessingml/2006/main">
        <w:t xml:space="preserve">1 ಅರಸುಗಳು 7:1 ಆದರೆ ಸೊಲೊಮೋನನು ತನ್ನ ಸ್ವಂತ ಮನೆಯನ್ನು ಹದಿಮೂರು ವರ್ಷಗಳಿಂದ ನಿರ್ಮಿಸಿದನು ಮತ್ತು ಅವನು ತನ್ನ ಮನೆಯನ್ನು ಮುಗಿಸಿದನು.</w:t>
      </w:r>
    </w:p>
    <w:p/>
    <w:p>
      <w:r xmlns:w="http://schemas.openxmlformats.org/wordprocessingml/2006/main">
        <w:t xml:space="preserve">ಸೊಲೊಮೋನನು ಹದಿಮೂರು ವರ್ಷಗಳ ಕಾಲ ತನ್ನ ಸ್ವಂತ ಮನೆಯನ್ನು ನಿರ್ಮಿಸಿ ಅದನ್ನು ಪೂರ್ಣಗೊಳಿಸಿದನು.</w:t>
      </w:r>
    </w:p>
    <w:p/>
    <w:p>
      <w:r xmlns:w="http://schemas.openxmlformats.org/wordprocessingml/2006/main">
        <w:t xml:space="preserve">1. ಯೋಜನೆಗೆ ಖರ್ಚು ಮಾಡಿದ ಸಮಯವು ಎಷ್ಟು ಸಮಯ ತೆಗೆದುಕೊಂಡರೂ ಅದು ಯೋಗ್ಯವಾಗಿರುತ್ತದೆ.</w:t>
      </w:r>
    </w:p>
    <w:p/>
    <w:p>
      <w:r xmlns:w="http://schemas.openxmlformats.org/wordprocessingml/2006/main">
        <w:t xml:space="preserve">2. ಉಳಿಯುವಂತಹದನ್ನು ನಿರ್ಮಿಸಲು ಸಮಯ ತೆಗೆದುಕೊಳ್ಳಿ.</w:t>
      </w:r>
    </w:p>
    <w:p/>
    <w:p>
      <w:r xmlns:w="http://schemas.openxmlformats.org/wordprocessingml/2006/main">
        <w:t xml:space="preserve">1. ಪ್ರಸಂಗಿ 3:1-13 (ಆಕಾಶದ ಕೆಳಗೆ ಪ್ರತಿಯೊಂದು ಉದ್ದೇಶಕ್ಕೂ ಒಂದು ಸಮಯವಿದೆ)</w:t>
      </w:r>
    </w:p>
    <w:p/>
    <w:p>
      <w:r xmlns:w="http://schemas.openxmlformats.org/wordprocessingml/2006/main">
        <w:t xml:space="preserve">2. ಕೊಲೊಸ್ಸಿಯನ್ಸ್ 3:23 (ನೀವು ಏನು ಮಾಡಿದರೂ, ಭಗವಂತನಿಗಾಗಿ ಕೆಲಸ ಮಾಡುವಂತೆ ನಿಮ್ಮ ಪೂರ್ಣ ಹೃದಯದಿಂದ ಕೆಲಸ ಮಾಡಿ)</w:t>
      </w:r>
    </w:p>
    <w:p/>
    <w:p>
      <w:r xmlns:w="http://schemas.openxmlformats.org/wordprocessingml/2006/main">
        <w:t xml:space="preserve">1 ಅರಸುಗಳು 7:2 ಅವನು ಲೆಬನೋನ್ ಅರಣ್ಯದ ಮನೆಯನ್ನು ಸಹ ಕಟ್ಟಿದನು; ಅದರ ಉದ್ದ ನೂರು ಮೊಳ, ಅಗಲ ಐವತ್ತು ಮೊಳ, ಎತ್ತರ ಮೂವತ್ತು ಮೊಳ, ನಾಲ್ಕು ಸಾಲುಗಳ ದೇವದಾರು ಕಂಬಗಳ ಮೇಲೆ, ಸ್ತಂಭಗಳ ಮೇಲೆ ದೇವದಾರು ತೊಲೆಗಳಿದ್ದವು.</w:t>
      </w:r>
    </w:p>
    <w:p/>
    <w:p>
      <w:r xmlns:w="http://schemas.openxmlformats.org/wordprocessingml/2006/main">
        <w:t xml:space="preserve">ಸೊಲೊಮೋನನು ಲೆಬನೋನಿನ ಅರಣ್ಯದ ಮನೆಯನ್ನು ನಿರ್ಮಿಸಿದನು, ಅದು 100 ಮೊಳ ಉದ್ದ, 50 ಮೊಳ ಅಗಲ ಮತ್ತು 30 ಮೊಳ ಎತ್ತರ, ನಾಲ್ಕು ಸಾಲುಗಳ ದೇವದಾರು ಕಂಬಗಳು ಮತ್ತು ತೊಲೆಗಳಿಂದ ಬೆಂಬಲಿತವಾಗಿದೆ.</w:t>
      </w:r>
    </w:p>
    <w:p/>
    <w:p>
      <w:r xmlns:w="http://schemas.openxmlformats.org/wordprocessingml/2006/main">
        <w:t xml:space="preserve">1. ನಮ್ಮ ಜೀವನಕ್ಕೆ ಬಲವಾದ ಅಡಿಪಾಯವನ್ನು ನಿರ್ಮಿಸುವ ಪ್ರಾಮುಖ್ಯತೆ.</w:t>
      </w:r>
    </w:p>
    <w:p/>
    <w:p>
      <w:r xmlns:w="http://schemas.openxmlformats.org/wordprocessingml/2006/main">
        <w:t xml:space="preserve">2. ದೇವರು ನಮಗೆ ನಿರ್ಮಿಸಲು ಸಂಪನ್ಮೂಲಗಳನ್ನು ಹೇಗೆ ಒದಗಿಸುತ್ತಾನೆ.</w:t>
      </w:r>
    </w:p>
    <w:p/>
    <w:p>
      <w:r xmlns:w="http://schemas.openxmlformats.org/wordprocessingml/2006/main">
        <w:t xml:space="preserve">1. ಕೀರ್ತನೆ 127:1 - ಕರ್ತನು ಮನೆಯನ್ನು ಕಟ್ಟದ ಹೊರತು ಅದನ್ನು ಕಟ್ಟುವವರ ಶ್ರಮ ವ್ಯರ್ಥ.</w:t>
      </w:r>
    </w:p>
    <w:p/>
    <w:p>
      <w:r xmlns:w="http://schemas.openxmlformats.org/wordprocessingml/2006/main">
        <w:t xml:space="preserve">2. ಕೊಲೊಸ್ಸೆಯನ್ಸ್ 3:17 - ಮತ್ತು ನೀವು ಏನು ಮಾಡಿದರೂ, ಮಾತಿನಲ್ಲಿ ಅಥವಾ ಕಾರ್ಯದಲ್ಲಿ, ಎಲ್ಲವನ್ನೂ ಲಾರ್ಡ್ ಜೀಸಸ್ ಹೆಸರಿನಲ್ಲಿ ಮಾಡಿ, ಆತನ ಮೂಲಕ ತಂದೆಯಾದ ದೇವರಿಗೆ ಕೃತಜ್ಞತೆ ಸಲ್ಲಿಸಿ.</w:t>
      </w:r>
    </w:p>
    <w:p/>
    <w:p>
      <w:r xmlns:w="http://schemas.openxmlformats.org/wordprocessingml/2006/main">
        <w:t xml:space="preserve">1 ಅರಸುಗಳು 7:3 ಮತ್ತು ಇದು ತೊಲೆಗಳ ಮೇಲೆ ದೇವದಾರುಗಳಿಂದ ಮುಚ್ಚಲ್ಪಟ್ಟಿದೆ, ಅದು ಸತತವಾಗಿ ಹದಿನೈದು ನಾಲ್ವತ್ತೈದು ಸ್ತಂಭಗಳ ಮೇಲೆ ಇತ್ತು.</w:t>
      </w:r>
    </w:p>
    <w:p/>
    <w:p>
      <w:r xmlns:w="http://schemas.openxmlformats.org/wordprocessingml/2006/main">
        <w:t xml:space="preserve">ಸೊಲೊಮೋನನ ದೇವಾಲಯವನ್ನು 45 ಸ್ತಂಭಗಳಿಂದ ನಿರ್ಮಿಸಲಾಯಿತು, ಪ್ರತಿ ಸಾಲಿನಲ್ಲಿ 15 ಕಂಬಗಳು ಮತ್ತು ತೊಲೆಗಳು ದೇವದಾರುಗಳಿಂದ ಮುಚ್ಚಲ್ಪಟ್ಟವು.</w:t>
      </w:r>
    </w:p>
    <w:p/>
    <w:p>
      <w:r xmlns:w="http://schemas.openxmlformats.org/wordprocessingml/2006/main">
        <w:t xml:space="preserve">1. ದೇವರ ದೇವಾಲಯದ ಶಕ್ತಿ: ಏಕತೆಯ ಸೌಂದರ್ಯದಲ್ಲಿ ಒಂದು ಅಧ್ಯಯನ</w:t>
      </w:r>
    </w:p>
    <w:p/>
    <w:p>
      <w:r xmlns:w="http://schemas.openxmlformats.org/wordprocessingml/2006/main">
        <w:t xml:space="preserve">2. ದೇವರ ಮನೆಯ ಸೌಂದರ್ಯ: ಅವನ ಸಾಮ್ರಾಜ್ಯದ ಭವ್ಯತೆಯ ಅಧ್ಯಯನ</w:t>
      </w:r>
    </w:p>
    <w:p/>
    <w:p>
      <w:r xmlns:w="http://schemas.openxmlformats.org/wordprocessingml/2006/main">
        <w:t xml:space="preserve">1. ಕೀರ್ತನೆ 127:1 "ಕರ್ತನು ಮನೆಯನ್ನು ಕಟ್ಟದ ಹೊರತು, ಅದನ್ನು ಕಟ್ಟುವವರು ವ್ಯರ್ಥವಾಗಿ ಕೆಲಸ ಮಾಡುತ್ತಾರೆ."</w:t>
      </w:r>
    </w:p>
    <w:p/>
    <w:p>
      <w:r xmlns:w="http://schemas.openxmlformats.org/wordprocessingml/2006/main">
        <w:t xml:space="preserve">2. ಎಫೆಸಿಯನ್ಸ್ 2: 19-22 "ಆದ್ದರಿಂದ ನೀವು ಇನ್ನು ಮುಂದೆ ಅಪರಿಚಿತರು ಮತ್ತು ಪರಕೀಯರಲ್ಲ, ಆದರೆ ನೀವು ಅಪೊಸ್ತಲರು ಮತ್ತು ಪ್ರವಾದಿಗಳ ಅಡಿಪಾಯದ ಮೇಲೆ ನಿರ್ಮಿಸಲಾದ ದೇವರ ಮನೆಯ ಸಂತರು ಮತ್ತು ಸದಸ್ಯರೊಂದಿಗೆ ಸಹ ನಾಗರಿಕರು, ಕ್ರಿಸ್ತ ಯೇಸುವೇ ಮೂಲೆಗಲ್ಲು, ಅವನಲ್ಲಿ ಇಡೀ ರಚನೆಯು ಒಟ್ಟಿಗೆ ಸೇರಿಕೊಂಡು ಕರ್ತನಲ್ಲಿ ಪರಿಶುದ್ಧ ದೇವಾಲಯವಾಗಿ ಬೆಳೆಯುತ್ತದೆ; ಆತನಲ್ಲಿ ನೀವು ಸಹ ಆತ್ಮದಿಂದ ದೇವರ ವಾಸಸ್ಥಾನವಾಗಿ ಒಟ್ಟಿಗೆ ಕಟ್ಟಲ್ಪಟ್ಟಿದ್ದೀರಿ.</w:t>
      </w:r>
    </w:p>
    <w:p/>
    <w:p>
      <w:r xmlns:w="http://schemas.openxmlformats.org/wordprocessingml/2006/main">
        <w:t xml:space="preserve">1 ಅರಸುಗಳು 7:4 ಮತ್ತು ಮೂರು ಸಾಲುಗಳಲ್ಲಿ ಕಿಟಕಿಗಳಿದ್ದವು ಮತ್ತು ಬೆಳಕು ಮೂರು ಶ್ರೇಣಿಗಳಲ್ಲಿ ಬೆಳಕಿಗೆ ವಿರುದ್ಧವಾಗಿತ್ತು.</w:t>
      </w:r>
    </w:p>
    <w:p/>
    <w:p>
      <w:r xmlns:w="http://schemas.openxmlformats.org/wordprocessingml/2006/main">
        <w:t xml:space="preserve">ಸೊಲೊಮೋನನ ದೇವಾಲಯವು ಮೂರು ಸಾಲುಗಳ ಕಿಟಕಿಗಳನ್ನು ಹೊಂದಿತ್ತು ಮತ್ತು ಪ್ರತಿ ಕಿಟಕಿಯ ನಡುವೆ ಬೆಳಕು ಹೊಳೆಯುತ್ತಿತ್ತು.</w:t>
      </w:r>
    </w:p>
    <w:p/>
    <w:p>
      <w:r xmlns:w="http://schemas.openxmlformats.org/wordprocessingml/2006/main">
        <w:t xml:space="preserve">1. ದೇವರ ಬೆಳಕು ಹೊಳೆಯುತ್ತದೆ - 1 ಕಿಂಗ್ಸ್ 7: 4 ಅನ್ನು ಆಧಾರವಾಗಿ ಬಳಸಿಕೊಂಡು ದೇವರ ಬೆಳಕು ನಮ್ಮ ಮೂಲಕ ಹೇಗೆ ಹೊಳೆಯುತ್ತದೆ ಮತ್ತು ನಮಗೆ ಮಾರ್ಗದರ್ಶನ ನೀಡಬಹುದು.</w:t>
      </w:r>
    </w:p>
    <w:p/>
    <w:p>
      <w:r xmlns:w="http://schemas.openxmlformats.org/wordprocessingml/2006/main">
        <w:t xml:space="preserve">2. ನಮ್ಮ ಜೀವನವನ್ನು ಬೆಳಗಿಸುವುದು - ನಮ್ಮ ಜೀವನದಲ್ಲಿ ಸ್ಪಷ್ಟತೆ ಮತ್ತು ತಿಳುವಳಿಕೆಯನ್ನು ತರಲು ನಾವು ದೇವರ ಬೆಳಕನ್ನು ಹೇಗೆ ಬಳಸಬಹುದು ಎಂಬುದನ್ನು ಚರ್ಚಿಸಲು 1 ರಾಜರು 7:4 ಅನ್ನು ಆಧಾರವಾಗಿ ಬಳಸುವುದು.</w:t>
      </w:r>
    </w:p>
    <w:p/>
    <w:p>
      <w:r xmlns:w="http://schemas.openxmlformats.org/wordprocessingml/2006/main">
        <w:t xml:space="preserve">1. ಯೋಹಾನ 8:12 - "ಯೇಸು ಮತ್ತೆ ಜನರಿಗೆ ಮಾತನಾಡುವಾಗ, ಅವನು ಹೇಳಿದನು, ನಾನು ಪ್ರಪಂಚದ ಬೆಳಕು, ನನ್ನನ್ನು ಅನುಸರಿಸುವವನು ಎಂದಿಗೂ ಕತ್ತಲೆಯಲ್ಲಿ ನಡೆಯುವುದಿಲ್ಲ, ಆದರೆ ಜೀವನದ ಬೆಳಕನ್ನು ಹೊಂದುತ್ತಾನೆ.</w:t>
      </w:r>
    </w:p>
    <w:p/>
    <w:p>
      <w:r xmlns:w="http://schemas.openxmlformats.org/wordprocessingml/2006/main">
        <w:t xml:space="preserve">2. ಕೀರ್ತನೆ 119:105 - ನಿನ್ನ ವಾಕ್ಯವು ನನ್ನ ಪಾದಗಳಿಗೆ ದೀಪ, ನನ್ನ ಹಾದಿಯಲ್ಲಿ ಬೆಳಕು.</w:t>
      </w:r>
    </w:p>
    <w:p/>
    <w:p>
      <w:r xmlns:w="http://schemas.openxmlformats.org/wordprocessingml/2006/main">
        <w:t xml:space="preserve">1 ಅರಸುಗಳು 7:5 ಮತ್ತು ಎಲ್ಲಾ ಬಾಗಿಲುಗಳು ಮತ್ತು ಕಂಬಗಳು ಚೌಕಾಕಾರವಾಗಿದ್ದವು, ಕಿಟಕಿಗಳು ಮತ್ತು ಬೆಳಕು ಮೂರು ಶ್ರೇಣಿಗಳಲ್ಲಿ ಬೆಳಕಿಗೆ ವಿರುದ್ಧವಾಗಿತ್ತು.</w:t>
      </w:r>
    </w:p>
    <w:p/>
    <w:p>
      <w:r xmlns:w="http://schemas.openxmlformats.org/wordprocessingml/2006/main">
        <w:t xml:space="preserve">ಸೊಲೊಮೋನನು ಕರ್ತನ ಆಲಯವನ್ನು ಕಿಟಕಿಗಳು ಮತ್ತು ಬಾಗಿಲುಗಳನ್ನು ಮೂರು ಶ್ರೇಣಿಗಳಲ್ಲಿ ಜೋಡಿಸಿ ಮತ್ತು ಬೆಳಕಿನ ವಿರುದ್ಧ ಬೆಳಕಿನಿಂದ ನಿರ್ಮಿಸಿದನು.</w:t>
      </w:r>
    </w:p>
    <w:p/>
    <w:p>
      <w:r xmlns:w="http://schemas.openxmlformats.org/wordprocessingml/2006/main">
        <w:t xml:space="preserve">1. ನಮ್ಮ ದೈನಂದಿನ ಜೀವನವು ದೇವರ ಬೆಳಕನ್ನು ಹೇಗೆ ಪ್ರತಿಬಿಂಬಿಸಬೇಕು.</w:t>
      </w:r>
    </w:p>
    <w:p/>
    <w:p>
      <w:r xmlns:w="http://schemas.openxmlformats.org/wordprocessingml/2006/main">
        <w:t xml:space="preserve">2. ಭಗವಂತನಿಗೆ ಸಮರ್ಪಿತವಾದ ದೇವಾಲಯವನ್ನು ನಿರ್ಮಿಸುವ ಮಹತ್ವ.</w:t>
      </w:r>
    </w:p>
    <w:p/>
    <w:p>
      <w:r xmlns:w="http://schemas.openxmlformats.org/wordprocessingml/2006/main">
        <w:t xml:space="preserve">1. ಎಫೆಸಿಯನ್ಸ್ 5: 8-10 - ನೀವು ಒಂದು ಕಾಲದಲ್ಲಿ ಕತ್ತಲೆಯಾಗಿದ್ದಿರಿ, ಆದರೆ ಈಗ ನೀವು ಲಾರ್ಡ್ನಲ್ಲಿ ಬೆಳಕಾಗಿದ್ದೀರಿ. ಬೆಳಕಿನ ಮಕ್ಕಳಂತೆ ನಡೆಯಿರಿ.</w:t>
      </w:r>
    </w:p>
    <w:p/>
    <w:p>
      <w:r xmlns:w="http://schemas.openxmlformats.org/wordprocessingml/2006/main">
        <w:t xml:space="preserve">2. 2 ಕ್ರಾನಿಕಲ್ಸ್ 6: 1-2 - ನಂತರ ಸೊಲೊಮನ್ ಹೇಳಿದರು, "ಕರ್ತನು ತಾನು ಕಪ್ಪು ಮೋಡದಲ್ಲಿ ವಾಸಿಸುತ್ತಾನೆ ಎಂದು ಹೇಳಿದ್ದಾನೆ; ನಾನು ನಿಮಗಾಗಿ ಭವ್ಯವಾದ ದೇವಾಲಯವನ್ನು ನಿರ್ಮಿಸಿದ್ದೇನೆ, ನೀವು ಶಾಶ್ವತವಾಗಿ ವಾಸಿಸುವ ಸ್ಥಳವಾಗಿದೆ."</w:t>
      </w:r>
    </w:p>
    <w:p/>
    <w:p>
      <w:r xmlns:w="http://schemas.openxmlformats.org/wordprocessingml/2006/main">
        <w:t xml:space="preserve">1 ಅರಸುಗಳು 7:6 ಮತ್ತು ಅವನು ಕಂಬಗಳ ಮುಖಮಂಟಪವನ್ನು ಮಾಡಿದನು; ಅದರ ಉದ್ದವು ಐವತ್ತು ಮೊಳ ಮತ್ತು ಅದರ ಅಗಲವು ಮೂವತ್ತು ಮೊಳವಾಗಿತ್ತು, ಮತ್ತು ಮುಖಮಂಟಪವು ಅವುಗಳ ಮುಂದೆ ಇತ್ತು;</w:t>
      </w:r>
    </w:p>
    <w:p/>
    <w:p>
      <w:r xmlns:w="http://schemas.openxmlformats.org/wordprocessingml/2006/main">
        <w:t xml:space="preserve">ಸೊಲೊಮೋನನು ದೇವಾಲಯದಲ್ಲಿ ಸ್ತಂಭಗಳ ಮುಖಮಂಟಪವನ್ನು ನಿರ್ಮಿಸಿದನು, ಅದು ಐವತ್ತು ಮೊಳ ಉದ್ದ ಮತ್ತು ಮೂವತ್ತು ಮೊಳ ಅಗಲವಾಗಿತ್ತು.</w:t>
      </w:r>
    </w:p>
    <w:p/>
    <w:p>
      <w:r xmlns:w="http://schemas.openxmlformats.org/wordprocessingml/2006/main">
        <w:t xml:space="preserve">1. ನಮ್ಮ ಜೀವನದಲ್ಲಿ ರಚನೆಯ ಪ್ರಾಮುಖ್ಯತೆ</w:t>
      </w:r>
    </w:p>
    <w:p/>
    <w:p>
      <w:r xmlns:w="http://schemas.openxmlformats.org/wordprocessingml/2006/main">
        <w:t xml:space="preserve">2. ಬುದ್ಧಿವಂತ ವಾಸ್ತುಶಿಲ್ಪದ ಸೌಂದರ್ಯ</w:t>
      </w:r>
    </w:p>
    <w:p/>
    <w:p>
      <w:r xmlns:w="http://schemas.openxmlformats.org/wordprocessingml/2006/main">
        <w:t xml:space="preserve">1. ಮ್ಯಾಥ್ಯೂ 7: 24-27 - ನನ್ನ ಈ ಮಾತುಗಳನ್ನು ಕೇಳಿ ಅದನ್ನು ಆಚರಣೆಗೆ ತರುವ ಪ್ರತಿಯೊಬ್ಬನು ಬಂಡೆಯ ಮೇಲೆ ತನ್ನ ಮನೆಯನ್ನು ಕಟ್ಟಿದ ಬುದ್ಧಿವಂತ ಮನುಷ್ಯನಂತೆ.</w:t>
      </w:r>
    </w:p>
    <w:p/>
    <w:p>
      <w:r xmlns:w="http://schemas.openxmlformats.org/wordprocessingml/2006/main">
        <w:t xml:space="preserve">2. ನಾಣ್ಣುಡಿಗಳು 24: 3-4 - ಬುದ್ಧಿವಂತಿಕೆಯಿಂದ ಮನೆ ನಿರ್ಮಿಸಲ್ಪಟ್ಟಿದೆ ಮತ್ತು ತಿಳುವಳಿಕೆಯಿಂದ ಅದನ್ನು ಸ್ಥಾಪಿಸಲಾಗಿದೆ; ಜ್ಞಾನದ ಮೂಲಕ ಅದರ ಕೊಠಡಿಗಳು ಅಪರೂಪದ ಮತ್ತು ಸುಂದರವಾದ ಸಂಪತ್ತಿನಿಂದ ತುಂಬಿವೆ.</w:t>
      </w:r>
    </w:p>
    <w:p/>
    <w:p>
      <w:r xmlns:w="http://schemas.openxmlformats.org/wordprocessingml/2006/main">
        <w:t xml:space="preserve">1 ಅರಸುಗಳು 7:7 ನಂತರ ಅವನು ಸಿಂಹಾಸನಕ್ಕೆ ಒಂದು ಮುಖಮಂಟಪವನ್ನು ಮಾಡಿದನು, ಅಲ್ಲಿ ಅವನು ನ್ಯಾಯತೀರ್ಪಿನ ಮುಖಮಂಟಪವನ್ನು ಸಹ ಮಾಡಿದನು ಮತ್ತು ಅದು ನೆಲದ ಒಂದು ಬದಿಯಿಂದ ಇನ್ನೊಂದು ಕಡೆಗೆ ದೇವದಾರುಗಳಿಂದ ಮುಚ್ಚಲ್ಪಟ್ಟಿತು.</w:t>
      </w:r>
    </w:p>
    <w:p/>
    <w:p>
      <w:r xmlns:w="http://schemas.openxmlformats.org/wordprocessingml/2006/main">
        <w:t xml:space="preserve">ತೀರ್ಪಿನ ಸ್ಥಳವಾಗಿ ಕಾರ್ಯನಿರ್ವಹಿಸಲು ಸೊಲೊಮೋನನು ಸಿಂಹಾಸನಕ್ಕೆ ಒಂದು ಮುಖಮಂಟಪವನ್ನು ನಿರ್ಮಿಸಿದನು, ಅದು ನೆಲದ ಒಂದು ಬದಿಯಿಂದ ಇನ್ನೊಂದು ಕಡೆಗೆ ದೇವದಾರುಗಳಿಂದ ಮಾಡಲ್ಪಟ್ಟಿದೆ.</w:t>
      </w:r>
    </w:p>
    <w:p/>
    <w:p>
      <w:r xmlns:w="http://schemas.openxmlformats.org/wordprocessingml/2006/main">
        <w:t xml:space="preserve">1. ನ್ಯಾಯದ ಪ್ರಾಮುಖ್ಯತೆ: ಸೊಲೊಮನ್‌ನಿಂದ ಒಂದು ಪಾಠ</w:t>
      </w:r>
    </w:p>
    <w:p/>
    <w:p>
      <w:r xmlns:w="http://schemas.openxmlformats.org/wordprocessingml/2006/main">
        <w:t xml:space="preserve">2. ನ್ಯಾಯಯುತ ತೀರ್ಪಿನ ಮೂಲಕ ದೇವರನ್ನು ಗೌರವಿಸುವುದು</w:t>
      </w:r>
    </w:p>
    <w:p/>
    <w:p>
      <w:r xmlns:w="http://schemas.openxmlformats.org/wordprocessingml/2006/main">
        <w:t xml:space="preserve">1. ಕೀರ್ತನೆ 101:2 ನಾನು ಪರಿಪೂರ್ಣ ರೀತಿಯಲ್ಲಿ ಬುದ್ಧಿವಂತಿಕೆಯಿಂದ ವರ್ತಿಸುವೆನು. ಓಹ್, ನೀವು ಯಾವಾಗ ನನ್ನ ಬಳಿಗೆ ಬರುತ್ತೀರಿ? ನಾನು ನನ್ನ ಮನೆಯೊಳಗೆ ಪರಿಪೂರ್ಣ ಹೃದಯದಿಂದ ನಡೆಯುತ್ತೇನೆ.</w:t>
      </w:r>
    </w:p>
    <w:p/>
    <w:p>
      <w:r xmlns:w="http://schemas.openxmlformats.org/wordprocessingml/2006/main">
        <w:t xml:space="preserve">2. ಜೇಮ್ಸ್ 1:19-20 ಆದುದರಿಂದ, ನನ್ನ ಪ್ರೀತಿಯ ಸಹೋದರರೇ, ಪ್ರತಿಯೊಬ್ಬ ಮನುಷ್ಯನು ಕೇಳಲು ಶೀಘ್ರವಾಗಿ, ಮಾತನಾಡಲು ನಿಧಾನವಾಗಿ, ಕೋಪಕ್ಕೆ ನಿಧಾನವಾಗಿರಲಿ; ಯಾಕಂದರೆ ಮನುಷ್ಯನ ಕೋಪವು ದೇವರ ನೀತಿಯನ್ನು ಉಂಟುಮಾಡುವುದಿಲ್ಲ.</w:t>
      </w:r>
    </w:p>
    <w:p/>
    <w:p>
      <w:r xmlns:w="http://schemas.openxmlformats.org/wordprocessingml/2006/main">
        <w:t xml:space="preserve">1 ಅರಸುಗಳು 7:8 ಮತ್ತು ಅವನು ವಾಸವಾಗಿದ್ದ ಅವನ ಮನೆಯು ಮುಖಮಂಟಪದಲ್ಲಿ ಮತ್ತೊಂದು ಅಂಗಳವನ್ನು ಹೊಂದಿತ್ತು, ಅದು ಅದೇ ಕೆಲಸವಾಗಿತ್ತು. ಸೊಲೊಮೋನನು ತಾನು ಮದುವೆಯಾದ ಫರೋಹನ ಮಗಳಿಗೆ ಈ ಮುಖಮಂಟಪದಂತೆಯೇ ಒಂದು ಮನೆಯನ್ನು ಮಾಡಿದನು.</w:t>
      </w:r>
    </w:p>
    <w:p/>
    <w:p>
      <w:r xmlns:w="http://schemas.openxmlformats.org/wordprocessingml/2006/main">
        <w:t xml:space="preserve">ಸೊಲೊಮೋನನು ತನ್ನ ಹೆಂಡತಿಯಾದ ಫರೋಹನ ಮಗಳಿಗೆ ತನ್ನ ಸ್ವಂತ ಮನೆಯ ರಚನೆಯಂತೆಯೇ ಒಂದು ಮನೆಯನ್ನು ನಿರ್ಮಿಸಿದನು.</w:t>
      </w:r>
    </w:p>
    <w:p/>
    <w:p>
      <w:r xmlns:w="http://schemas.openxmlformats.org/wordprocessingml/2006/main">
        <w:t xml:space="preserve">1. ನಮ್ಮ ಸಂಬಂಧಗಳಲ್ಲಿ ದೇವರನ್ನು ಗೌರವಿಸುವ ಪ್ರಾಮುಖ್ಯತೆ</w:t>
      </w:r>
    </w:p>
    <w:p/>
    <w:p>
      <w:r xmlns:w="http://schemas.openxmlformats.org/wordprocessingml/2006/main">
        <w:t xml:space="preserve">2. ದೇವರಂತಹ ಅಡಿಪಾಯಗಳೊಂದಿಗೆ ಸಂಬಂಧಗಳನ್ನು ನಿರ್ಮಿಸುವುದು</w:t>
      </w:r>
    </w:p>
    <w:p/>
    <w:p>
      <w:r xmlns:w="http://schemas.openxmlformats.org/wordprocessingml/2006/main">
        <w:t xml:space="preserve">1. ಎಫೆಸಿಯನ್ಸ್ 5:21-33 - ಕ್ರಿಸ್ತನಿಗೆ ಗೌರವದಿಂದ ಒಬ್ಬರಿಗೊಬ್ಬರು ಸಲ್ಲಿಸಿ</w:t>
      </w:r>
    </w:p>
    <w:p/>
    <w:p>
      <w:r xmlns:w="http://schemas.openxmlformats.org/wordprocessingml/2006/main">
        <w:t xml:space="preserve">2. 1 ಪೀಟರ್ 3:7 - ಗಂಡಂದಿರೇ, ನಿಮ್ಮ ಹೆಂಡತಿಯರೊಂದಿಗೆ ತಿಳುವಳಿಕೆಯಿಂದ ಬಾಳು</w:t>
      </w:r>
    </w:p>
    <w:p/>
    <w:p>
      <w:r xmlns:w="http://schemas.openxmlformats.org/wordprocessingml/2006/main">
        <w:t xml:space="preserve">1 ಅರಸುಗಳು 7:9 ಇವೆಲ್ಲವೂ ಬೆಲೆಬಾಳುವ ಕಲ್ಲುಗಳಾಗಿದ್ದು, ಕೊಚ್ಚಿದ ಕಲ್ಲುಗಳ ಅಳತೆಗಳ ಪ್ರಕಾರ, ಗರಗಸದಿಂದ ಗರಗಸದಿಂದ, ಒಳಗೆ ಮತ್ತು ಹೊರಗೆ, ಅಡಿಪಾಯದಿಂದ ನಿಭಾಯಿಸುವವರೆಗೆ ಮತ್ತು ಹೊರಗಿನಿಂದ ದೊಡ್ಡ ನ್ಯಾಯಾಲಯದ ಕಡೆಗೆ.</w:t>
      </w:r>
    </w:p>
    <w:p/>
    <w:p>
      <w:r xmlns:w="http://schemas.openxmlformats.org/wordprocessingml/2006/main">
        <w:t xml:space="preserve">ಸೊಲೊಮೋನನ ದೇವಾಲಯವನ್ನು ಬೆಲೆಬಾಳುವ ಕಲ್ಲುಗಳಿಂದ ನಿರ್ಮಿಸಲಾಯಿತು, ನಿಖರವಾದ ಅಳತೆಗಳ ಪ್ರಕಾರ ಮತ್ತು ಅಡಿಪಾಯದಿಂದ ನಿಭಾಯಿಸುವವರೆಗೆ ಕತ್ತರಿಸಲಾಯಿತು.</w:t>
      </w:r>
    </w:p>
    <w:p/>
    <w:p>
      <w:r xmlns:w="http://schemas.openxmlformats.org/wordprocessingml/2006/main">
        <w:t xml:space="preserve">1. ದೇವರ ಸೃಷ್ಟಿಯ ಪರಿಪೂರ್ಣತೆ: ಸೊಲೊಮನ್ ದೇವಾಲಯ</w:t>
      </w:r>
    </w:p>
    <w:p/>
    <w:p>
      <w:r xmlns:w="http://schemas.openxmlformats.org/wordprocessingml/2006/main">
        <w:t xml:space="preserve">2. ದೇವರ ಸೇವೆಯಲ್ಲಿ ಕರಕುಶಲತೆಯ ಸೌಂದರ್ಯ</w:t>
      </w:r>
    </w:p>
    <w:p/>
    <w:p>
      <w:r xmlns:w="http://schemas.openxmlformats.org/wordprocessingml/2006/main">
        <w:t xml:space="preserve">1. 1 ಅರಸುಗಳು 7:9</w:t>
      </w:r>
    </w:p>
    <w:p/>
    <w:p>
      <w:r xmlns:w="http://schemas.openxmlformats.org/wordprocessingml/2006/main">
        <w:t xml:space="preserve">2. ಕೀರ್ತನೆ 19:1-2 - "ಆಕಾಶವು ದೇವರ ಮಹಿಮೆಯನ್ನು ಪ್ರಕಟಿಸುತ್ತದೆ; ಆಕಾಶವು ಆತನ ಕೈಗಳ ಕೆಲಸವನ್ನು ಪ್ರಕಟಿಸುತ್ತದೆ. ದಿನದಿಂದ ದಿನಕ್ಕೆ ಅವರು ಭಾಷಣವನ್ನು ಸುರಿಯುತ್ತಾರೆ; ರಾತ್ರಿಯ ನಂತರ ಅವರು ಜ್ಞಾನವನ್ನು ಪ್ರದರ್ಶಿಸುತ್ತಾರೆ."</w:t>
      </w:r>
    </w:p>
    <w:p/>
    <w:p>
      <w:r xmlns:w="http://schemas.openxmlformats.org/wordprocessingml/2006/main">
        <w:t xml:space="preserve">1 ಅರಸುಗಳು 7:10 ಮತ್ತು ಅಡಿಪಾಯವು ಬೆಲೆಬಾಳುವ ಕಲ್ಲುಗಳು, ದೊಡ್ಡ ಕಲ್ಲುಗಳು, ಹತ್ತು ಮೊಳದ ಕಲ್ಲುಗಳು ಮತ್ತು ಎಂಟು ಮೊಳದ ಕಲ್ಲುಗಳು.</w:t>
      </w:r>
    </w:p>
    <w:p/>
    <w:p>
      <w:r xmlns:w="http://schemas.openxmlformats.org/wordprocessingml/2006/main">
        <w:t xml:space="preserve">ಸೊಲೊಮೋನನ ದೇವಾಲಯದ ಅಡಿಪಾಯವು ಎಂಟು ರಿಂದ ಹತ್ತು ಮೊಳ ಅಳತೆಯ ದೊಡ್ಡ ಕಲ್ಲುಗಳಿಂದ ಮಾಡಲ್ಪಟ್ಟಿದೆ.</w:t>
      </w:r>
    </w:p>
    <w:p/>
    <w:p>
      <w:r xmlns:w="http://schemas.openxmlformats.org/wordprocessingml/2006/main">
        <w:t xml:space="preserve">1. ದೇವರು ವಿವರಗಳಲ್ಲಿದ್ದಾರೆ - ಸೊಲೊಮೋನನ ದೇವಾಲಯದ ಕರಕುಶಲತೆಯನ್ನು ನೋಡುವ ಮೂಲಕ ಶ್ರೇಷ್ಠತೆ ಮತ್ತು ವಿವರಗಳಿಗೆ ದೇವರ ಬದ್ಧತೆಯನ್ನು ಅರ್ಥಮಾಡಿಕೊಳ್ಳಲು.</w:t>
      </w:r>
    </w:p>
    <w:p/>
    <w:p>
      <w:r xmlns:w="http://schemas.openxmlformats.org/wordprocessingml/2006/main">
        <w:t xml:space="preserve">2. ನಂಬಿಕೆಯ ಜೀವನವನ್ನು ನಿರ್ಮಿಸುವುದು - ನಂಬಿಕೆ, ಶಕ್ತಿ ಮತ್ತು ಶಾಶ್ವತ ಪ್ರಭಾವದ ಜೀವನವನ್ನು ನಿರ್ಮಿಸಲು ಸೊಲೊಮೋನನ ದೇವಾಲಯದ ಉದಾಹರಣೆಯಿಂದ ಕಲಿಯುವುದು.</w:t>
      </w:r>
    </w:p>
    <w:p/>
    <w:p>
      <w:r xmlns:w="http://schemas.openxmlformats.org/wordprocessingml/2006/main">
        <w:t xml:space="preserve">1. ಮ್ಯಾಥ್ಯೂ 7: 24-27 - ಘನ ಅಡಿಪಾಯದ ಮೇಲೆ ನಿರ್ಮಿಸುವುದು.</w:t>
      </w:r>
    </w:p>
    <w:p/>
    <w:p>
      <w:r xmlns:w="http://schemas.openxmlformats.org/wordprocessingml/2006/main">
        <w:t xml:space="preserve">2. 1 ಕೊರಿಂಥಿಯಾನ್ಸ್ 3: 10-15 - ಯೇಸುಕ್ರಿಸ್ತನ ಅಡಿಪಾಯದ ಮೇಲೆ ನಿರ್ಮಿಸುವುದು.</w:t>
      </w:r>
    </w:p>
    <w:p/>
    <w:p>
      <w:r xmlns:w="http://schemas.openxmlformats.org/wordprocessingml/2006/main">
        <w:t xml:space="preserve">1 ಅರಸುಗಳು 7:11 ಮತ್ತು ಮೇಲೆ ಬೆಲೆಬಾಳುವ ಕಲ್ಲುಗಳು, ಕೆತ್ತಿದ ಕಲ್ಲುಗಳು ಮತ್ತು ದೇವದಾರುಗಳ ಅಳತೆಗಳ ನಂತರ.</w:t>
      </w:r>
    </w:p>
    <w:p/>
    <w:p>
      <w:r xmlns:w="http://schemas.openxmlformats.org/wordprocessingml/2006/main">
        <w:t xml:space="preserve">ಸೊಲೊಮೋನನು ಬೆಲೆಬಾಳುವ ಕಲ್ಲುಗಳು ಮತ್ತು ದೇವದಾರು ಮರಗಳನ್ನು ಬಳಸಿ ತನ್ನ ಅರಮನೆಯನ್ನು ನಿರ್ಮಿಸಿದನು.</w:t>
      </w:r>
    </w:p>
    <w:p/>
    <w:p>
      <w:r xmlns:w="http://schemas.openxmlformats.org/wordprocessingml/2006/main">
        <w:t xml:space="preserve">1. ಫರ್ಮ್ ಫೌಂಡೇಶನ್‌ನಲ್ಲಿ ನಿಮ್ಮ ಜೀವನವನ್ನು ನಿರ್ಮಿಸುವುದು: ಸೊಲೊಮನ್‌ನ ಉದಾಹರಣೆಯಿಂದ ಕಲಿಯುವುದು</w:t>
      </w:r>
    </w:p>
    <w:p/>
    <w:p>
      <w:r xmlns:w="http://schemas.openxmlformats.org/wordprocessingml/2006/main">
        <w:t xml:space="preserve">2. ಗುಣಮಟ್ಟದಲ್ಲಿ ಹೂಡಿಕೆಯ ಮೌಲ್ಯ: ರಾಜ ಸೊಲೊಮನ್‌ನಿಂದ ನಾವು ಏನು ಕಲಿಯಬಹುದು</w:t>
      </w:r>
    </w:p>
    <w:p/>
    <w:p>
      <w:r xmlns:w="http://schemas.openxmlformats.org/wordprocessingml/2006/main">
        <w:t xml:space="preserve">1. ಮ್ಯಾಥ್ಯೂ 7: 24-27 - ಆದುದರಿಂದ ನನ್ನ ಈ ಮಾತುಗಳನ್ನು ಕೇಳುವವನು ಮತ್ತು ಅವುಗಳನ್ನು ಅನುಸರಿಸುವವನು, ನಾನು ಅವನನ್ನು ಬಂಡೆಯ ಮೇಲೆ ತನ್ನ ಮನೆಯನ್ನು ಕಟ್ಟಿದ ಬುದ್ಧಿವಂತನಿಗೆ ಹೋಲಿಸುತ್ತೇನೆ.</w:t>
      </w:r>
    </w:p>
    <w:p/>
    <w:p>
      <w:r xmlns:w="http://schemas.openxmlformats.org/wordprocessingml/2006/main">
        <w:t xml:space="preserve">2. ನಾಣ್ಣುಡಿಗಳು 3: 13-14 - ಬುದ್ಧಿವಂತಿಕೆಯನ್ನು ಕಂಡುಕೊಳ್ಳುವ ಮನುಷ್ಯನು ಮತ್ತು ತಿಳುವಳಿಕೆಯನ್ನು ಪಡೆಯುವ ಮನುಷ್ಯನು ಸಂತೋಷವಾಗಿರುತ್ತಾನೆ. ಯಾಕಂದರೆ ಅದರ ವ್ಯಾಪಾರವು ಬೆಳ್ಳಿಯ ವ್ಯಾಪಾರಕ್ಕಿಂತ ಉತ್ತಮವಾಗಿದೆ ಮತ್ತು ಅದರ ಲಾಭವು ಉತ್ತಮವಾದ ಚಿನ್ನಕ್ಕಿಂತ ಉತ್ತಮವಾಗಿದೆ.</w:t>
      </w:r>
    </w:p>
    <w:p/>
    <w:p>
      <w:r xmlns:w="http://schemas.openxmlformats.org/wordprocessingml/2006/main">
        <w:t xml:space="preserve">1 ಅರಸುಗಳು 7:12 ಸುತ್ತಲಿನ ದೊಡ್ಡ ಅಂಗಳವು ಮೂರು ಸಾಲುಗಳ ಕೆತ್ತಿದ ಕಲ್ಲುಗಳಿಂದ ಮತ್ತು ದೇವದಾರು ತೊಲೆಗಳ ಸಾಲುಗಳಿಂದ, ಕರ್ತನ ಆಲಯದ ಒಳಗಿನ ಅಂಗಳಕ್ಕೂ ಮತ್ತು ಮನೆಯ ಮುಖಮಂಟಪಕ್ಕೂ ಇತ್ತು.</w:t>
      </w:r>
    </w:p>
    <w:p/>
    <w:p>
      <w:r xmlns:w="http://schemas.openxmlformats.org/wordprocessingml/2006/main">
        <w:t xml:space="preserve">ಭಗವಂತನ ಮನೆಯ ಸುತ್ತಲೂ ಮೂರು ಸಾಲುಗಳನ್ನು ಕೆತ್ತಿದ ಕಲ್ಲುಗಳು ಮತ್ತು ದೇವದಾರು ತೊಲೆಗಳ ಸಾಲುಗಳಿಂದ ನಿರ್ಮಿಸಲಾಗಿದೆ.</w:t>
      </w:r>
    </w:p>
    <w:p/>
    <w:p>
      <w:r xmlns:w="http://schemas.openxmlformats.org/wordprocessingml/2006/main">
        <w:t xml:space="preserve">1. ಭಗವಂತನ ಕೆಲಸಕ್ಕೆ ಬಲವಾದ ಅಡಿಪಾಯವನ್ನು ನಿರ್ಮಿಸುವ ಪ್ರಾಮುಖ್ಯತೆ.</w:t>
      </w:r>
    </w:p>
    <w:p/>
    <w:p>
      <w:r xmlns:w="http://schemas.openxmlformats.org/wordprocessingml/2006/main">
        <w:t xml:space="preserve">2. ಪವಿತ್ರ ಸ್ಥಳವನ್ನು ನಿರ್ಮಿಸುವ ಸಮರ್ಪಿತ ಸಮುದಾಯದ ಸೌಂದರ್ಯ ಮತ್ತು ಶಕ್ತಿ.</w:t>
      </w:r>
    </w:p>
    <w:p/>
    <w:p>
      <w:r xmlns:w="http://schemas.openxmlformats.org/wordprocessingml/2006/main">
        <w:t xml:space="preserve">1. ಕೀರ್ತನೆ 127:1 - "ಕರ್ತನು ಮನೆಯನ್ನು ಕಟ್ಟದ ಹೊರತು, ಅದನ್ನು ಕಟ್ಟುವವರು ವ್ಯರ್ಥವಾಗಿ ಕೆಲಸ ಮಾಡುತ್ತಾರೆ."</w:t>
      </w:r>
    </w:p>
    <w:p/>
    <w:p>
      <w:r xmlns:w="http://schemas.openxmlformats.org/wordprocessingml/2006/main">
        <w:t xml:space="preserve">2. 2 ಕೊರಿಂಥಿಯಾನ್ಸ್ 5:1 - "ನಾವು ವಾಸಿಸುವ ಐಹಿಕ ಗುಡಾರವು ನಾಶವಾದರೆ, ನಾವು ದೇವರಿಂದ ಕಟ್ಟಡವನ್ನು ಹೊಂದಿದ್ದೇವೆ, ಸ್ವರ್ಗದಲ್ಲಿ ಶಾಶ್ವತವಾದ ಮನೆಯನ್ನು ಹೊಂದಿದ್ದೇವೆ, ಕೈಯಿಂದ ಮಾಡಲಾಗಿಲ್ಲ ಎಂದು ನಮಗೆ ತಿಳಿದಿದೆ."</w:t>
      </w:r>
    </w:p>
    <w:p/>
    <w:p>
      <w:r xmlns:w="http://schemas.openxmlformats.org/wordprocessingml/2006/main">
        <w:t xml:space="preserve">1 ಅರಸುಗಳು 7:13 ಅರಸನಾದ ಸೊಲೊಮೋನನು ಹೀರಾಮನನ್ನು ತೂರಿನಿಂದ ಕರೆತಂದನು.</w:t>
      </w:r>
    </w:p>
    <w:p/>
    <w:p>
      <w:r xmlns:w="http://schemas.openxmlformats.org/wordprocessingml/2006/main">
        <w:t xml:space="preserve">ಅರಸನಾದ ಸೊಲೊಮೋನನು ತೂರಿನಿಂದ ಹೀರಾಮನನ್ನು ಕರೆದುಕೊಂಡು ಬಂದನು.</w:t>
      </w:r>
    </w:p>
    <w:p/>
    <w:p>
      <w:r xmlns:w="http://schemas.openxmlformats.org/wordprocessingml/2006/main">
        <w:t xml:space="preserve">1. ನಮ್ಮ ಗುರಿಗಳನ್ನು ಸಾಧಿಸಲು ನಮಗೆ ಸಹಾಯ ಮಾಡಲು ದೇವರು ನಮ್ಮ ಜೀವನದಲ್ಲಿ ಸರಿಯಾದ ಜನರನ್ನು ಒದಗಿಸುತ್ತಾನೆ.</w:t>
      </w:r>
    </w:p>
    <w:p/>
    <w:p>
      <w:r xmlns:w="http://schemas.openxmlformats.org/wordprocessingml/2006/main">
        <w:t xml:space="preserve">2. ನಾವು ಯಾವಾಗಲೂ ಇತರರಿಗೆ ಅವರ ಅಗತ್ಯದ ಸಮಯದಲ್ಲಿ ಸಹಾಯ ಮಾಡಲು ಸಿದ್ಧರಾಗಿರಬೇಕು.</w:t>
      </w:r>
    </w:p>
    <w:p/>
    <w:p>
      <w:r xmlns:w="http://schemas.openxmlformats.org/wordprocessingml/2006/main">
        <w:t xml:space="preserve">1. ಎಫೆಸಿಯನ್ಸ್ 4:16 - ಯಾರಿಂದ ಇಡೀ ದೇಹವು, ಅದು ಸಜ್ಜುಗೊಂಡಿರುವ ಪ್ರತಿಯೊಂದು ಜಾಯಿಂಟ್ನಿಂದ ಜೋಡಿಸಲ್ಪಟ್ಟಿರುತ್ತದೆ ಮತ್ತು ಒಟ್ಟಿಗೆ ಹಿಡಿದಿರುತ್ತದೆ, ಪ್ರತಿಯೊಂದು ಭಾಗವು ಸರಿಯಾಗಿ ಕೆಲಸ ಮಾಡುವಾಗ, ದೇಹವು ಬೆಳೆಯುವಂತೆ ಮಾಡುತ್ತದೆ ಆದ್ದರಿಂದ ಅದು ಪ್ರೀತಿಯಲ್ಲಿ ಸ್ವತಃ ನಿರ್ಮಿಸುತ್ತದೆ.</w:t>
      </w:r>
    </w:p>
    <w:p/>
    <w:p>
      <w:r xmlns:w="http://schemas.openxmlformats.org/wordprocessingml/2006/main">
        <w:t xml:space="preserve">2. ಹೀಬ್ರೂ 10:24-25 - ಮತ್ತು ನಾವು ಪ್ರೀತಿ ಮತ್ತು ಒಳ್ಳೆಯ ಕಾರ್ಯಗಳ ಕಡೆಗೆ ಒಬ್ಬರನ್ನೊಬ್ಬರು ಹೇಗೆ ಪ್ರೇರೇಪಿಸಬಹುದೆಂದು ಪರಿಗಣಿಸೋಣ, ಕೆಲವರು ಮಾಡುವ ಅಭ್ಯಾಸದಂತೆ ಒಟ್ಟಿಗೆ ಭೇಟಿಯಾಗುವುದನ್ನು ಬಿಟ್ಟುಬಿಡುವುದಿಲ್ಲ, ಆದರೆ ಒಬ್ಬರನ್ನೊಬ್ಬರು ಪ್ರೋತ್ಸಾಹಿಸುವುದು ಮತ್ತು ಎಲ್ಲಕ್ಕಿಂತ ಹೆಚ್ಚಾಗಿ ದಿನ ಸಮೀಪಿಸುತ್ತಿರುವುದನ್ನು ನೀವು ನೋಡುತ್ತೀರಿ.</w:t>
      </w:r>
    </w:p>
    <w:p/>
    <w:p>
      <w:r xmlns:w="http://schemas.openxmlformats.org/wordprocessingml/2006/main">
        <w:t xml:space="preserve">1 ಅರಸುಗಳು 7:14 ಅವನು ನಫ್ತಾಲಿ ಬುಡಕಟ್ಟಿನ ವಿಧವೆಯ ಮಗನಾಗಿದ್ದನು ಮತ್ತು ಅವನ ತಂದೆ ಟೈರ್‌ನ ಮನುಷ್ಯನಾಗಿದ್ದನು, ಹಿತ್ತಾಳೆಯ ಕೆಲಸಗಾರನಾಗಿದ್ದನು ಮತ್ತು ಅವನು ಹಿತ್ತಾಳೆಯಲ್ಲಿ ಎಲ್ಲಾ ಕೆಲಸಗಳನ್ನು ಮಾಡಲು ಬುದ್ಧಿವಂತಿಕೆ ಮತ್ತು ತಿಳುವಳಿಕೆ ಮತ್ತು ಕುತಂತ್ರದಿಂದ ತುಂಬಿದ್ದನು. ಮತ್ತು ಅವನು ಅರಸನಾದ ಸೊಲೊಮೋನನ ಬಳಿಗೆ ಬಂದು ಅವನ ಎಲ್ಲಾ ಕೆಲಸಗಳನ್ನು ಮಾಡಿದನು.</w:t>
      </w:r>
    </w:p>
    <w:p/>
    <w:p>
      <w:r xmlns:w="http://schemas.openxmlformats.org/wordprocessingml/2006/main">
        <w:t xml:space="preserve">ನಫ್ತಾಲಿ ಕುಲದ ಒಬ್ಬ ವಿಧವೆಯ ಮಗ ಮತ್ತು ತೂರಿನ ಒಬ್ಬ ಹೀರಾಮನು ಹಿತ್ತಾಳೆಯಲ್ಲಿ ಪರಿಣತನಾಗಿದ್ದನು. ಅವನು ಬುದ್ಧಿವಂತನಾಗಿದ್ದನು ಮತ್ತು ಸೊಲೊಮೋನನಿಗೆ ಕೆಲಸ ಮಾಡಲು ಬಂದನು.</w:t>
      </w:r>
    </w:p>
    <w:p/>
    <w:p>
      <w:r xmlns:w="http://schemas.openxmlformats.org/wordprocessingml/2006/main">
        <w:t xml:space="preserve">1. ಬುದ್ಧಿವಂತಿಕೆಯ ಮೌಲ್ಯ - ಬುದ್ಧಿವಂತಿಕೆಯು ನಮ್ಮ ಕೆಲಸದಲ್ಲಿ ನಮಗೆ ಹೇಗೆ ಸಹಾಯ ಮಾಡುತ್ತದೆ</w:t>
      </w:r>
    </w:p>
    <w:p/>
    <w:p>
      <w:r xmlns:w="http://schemas.openxmlformats.org/wordprocessingml/2006/main">
        <w:t xml:space="preserve">2. ಕಷ್ಟದ ಸಮಯದಲ್ಲಿ ದೇವರ ಒದಗಿಸುವಿಕೆ - ದೇವರು ಹಿರಾಮ್‌ನ ಅಗತ್ಯವನ್ನು ಹೇಗೆ ಒದಗಿಸಿದನು</w:t>
      </w:r>
    </w:p>
    <w:p/>
    <w:p>
      <w:r xmlns:w="http://schemas.openxmlformats.org/wordprocessingml/2006/main">
        <w:t xml:space="preserve">1. ನಾಣ್ಣುಡಿಗಳು 2: 1-6 - ನನ್ನ ಮಗನೇ, ನೀನು ನನ್ನ ಮಾತುಗಳನ್ನು ಸ್ವೀಕರಿಸಿದರೆ ಮತ್ತು ನನ್ನ ಆಜ್ಞೆಗಳನ್ನು ನಿನ್ನೊಂದಿಗೆ ನಿಧಿಯಾಗಿರಿಸಿದರೆ, ನಿನ್ನ ಕಿವಿಯನ್ನು ಬುದ್ಧಿವಂತಿಕೆಗೆ ಗಮನ ಕೊಡಿ ಮತ್ತು ತಿಳುವಳಿಕೆಗೆ ನಿಮ್ಮ ಹೃದಯವನ್ನು ಒಲವು ಮಾಡಿ; ಹೌದು, ನೀವು ಒಳನೋಟಕ್ಕಾಗಿ ಕೂಗಿದರೆ ಮತ್ತು ತಿಳುವಳಿಕೆಗಾಗಿ ನಿಮ್ಮ ಧ್ವನಿಯನ್ನು ಎತ್ತಿದರೆ, ನೀವು ಅದನ್ನು ಬೆಳ್ಳಿಯಂತೆ ಹುಡುಕಿದರೆ ಮತ್ತು ಗುಪ್ತ ಸಂಪತ್ತನ್ನು ಹುಡುಕಿದರೆ, ನೀವು ಭಗವಂತನ ಭಯವನ್ನು ಅರ್ಥಮಾಡಿಕೊಳ್ಳುವಿರಿ ಮತ್ತು ದೇವರ ಜ್ಞಾನವನ್ನು ಕಂಡುಕೊಳ್ಳುವಿರಿ.</w:t>
      </w:r>
    </w:p>
    <w:p/>
    <w:p>
      <w:r xmlns:w="http://schemas.openxmlformats.org/wordprocessingml/2006/main">
        <w:t xml:space="preserve">2.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1 ಅರಸುಗಳು 7:15 ಯಾಕಂದರೆ ಅವನು ಎರಡು ಹಿತ್ತಾಳೆಯ ಸ್ತಂಭಗಳನ್ನು ಎರಕಹೊಯ್ದನು, ಅವು ಒಂದೊಂದಕ್ಕೆ ಹದಿನೆಂಟು ಮೊಳ ಎತ್ತರದವು;</w:t>
      </w:r>
    </w:p>
    <w:p/>
    <w:p>
      <w:r xmlns:w="http://schemas.openxmlformats.org/wordprocessingml/2006/main">
        <w:t xml:space="preserve">ಸೊಲೊಮೋನನು ಎರಡು ಹಿತ್ತಾಳೆಯ ಕಂಬಗಳನ್ನು ನಿರ್ಮಿಸಿದನು, ಅದು ಹದಿನೆಂಟು ಮೊಳ ಎತ್ತರ ಮತ್ತು ಹನ್ನೆರಡು ಮೊಳಗಳ ಸಾಲಿನಿಂದ ಸುತ್ತುವರಿಯಲ್ಪಟ್ಟಿತು.</w:t>
      </w:r>
    </w:p>
    <w:p/>
    <w:p>
      <w:r xmlns:w="http://schemas.openxmlformats.org/wordprocessingml/2006/main">
        <w:t xml:space="preserve">1. ಪ್ರಾರ್ಥನೆಯ ಶಕ್ತಿ: ಸೊಲೊಮೋನನ ವಿನಂತಿಗೆ ದೇವರು ಹೇಗೆ ಉತ್ತರಿಸಿದನು</w:t>
      </w:r>
    </w:p>
    <w:p/>
    <w:p>
      <w:r xmlns:w="http://schemas.openxmlformats.org/wordprocessingml/2006/main">
        <w:t xml:space="preserve">2. ನಮ್ಮ ನಂಬಿಕೆಯ ಶಕ್ತಿ: ಘನ ಅಡಿಪಾಯದ ಮೇಲೆ ನಿರ್ಮಿಸುವುದು</w:t>
      </w:r>
    </w:p>
    <w:p/>
    <w:p>
      <w:r xmlns:w="http://schemas.openxmlformats.org/wordprocessingml/2006/main">
        <w:t xml:space="preserve">1. 1 ಅರಸುಗಳು 7:15</w:t>
      </w:r>
    </w:p>
    <w:p/>
    <w:p>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1 ಅರಸುಗಳು 7:16 ಮತ್ತು ಅವನು ಸ್ತಂಭಗಳ ಮೇಲ್ಭಾಗದಲ್ಲಿ ಇರಿಸಲು ಕರಗಿದ ಹಿತ್ತಾಳೆಯಿಂದ ಎರಡು ಅಧ್ಯಾಯಗಳನ್ನು ಮಾಡಿದನು;</w:t>
      </w:r>
    </w:p>
    <w:p/>
    <w:p>
      <w:r xmlns:w="http://schemas.openxmlformats.org/wordprocessingml/2006/main">
        <w:t xml:space="preserve">ರಾಜ ಸೊಲೊಮೋನನು ಕರಗಿದ ಹಿತ್ತಾಳೆಯ ಎರಡು ದೊಡ್ಡ ಕಂಬಗಳನ್ನು ನಿರ್ಮಿಸಿದನು, ಪ್ರತಿಯೊಂದೂ ಐದು ಮೊಳ ಎತ್ತರ.</w:t>
      </w:r>
    </w:p>
    <w:p/>
    <w:p>
      <w:r xmlns:w="http://schemas.openxmlformats.org/wordprocessingml/2006/main">
        <w:t xml:space="preserve">1. ಬಲವಾದ ಅಡಿಪಾಯವನ್ನು ನಿರ್ಮಿಸುವ ಪ್ರಾಮುಖ್ಯತೆ</w:t>
      </w:r>
    </w:p>
    <w:p/>
    <w:p>
      <w:r xmlns:w="http://schemas.openxmlformats.org/wordprocessingml/2006/main">
        <w:t xml:space="preserve">2. ವಿವಿಧ ವಸ್ತುಗಳೊಂದಿಗೆ ಕೆಲಸ ಮಾಡುವ ಪ್ರಯೋಜನಗಳು</w:t>
      </w:r>
    </w:p>
    <w:p/>
    <w:p>
      <w:r xmlns:w="http://schemas.openxmlformats.org/wordprocessingml/2006/main">
        <w:t xml:space="preserve">1. ಮ್ಯಾಥ್ಯೂ 7: 24-25 - "ಆದುದರಿಂದ ನನ್ನ ಈ ಮಾತುಗಳನ್ನು ಕೇಳುವವನು ಮತ್ತು ಅವುಗಳನ್ನು ಅನುಸರಿಸುವವನು, ನಾನು ಅವನನ್ನು ಬಂಡೆಯ ಮೇಲೆ ತನ್ನ ಮನೆಯನ್ನು ಕಟ್ಟಿದ ಬುದ್ಧಿವಂತ ಮನುಷ್ಯನಿಗೆ ಹೋಲಿಸುತ್ತೇನೆ: ಮತ್ತು ಮಳೆಯು ಇಳಿದು ಪ್ರವಾಹಗಳು ಬಂದವು ಮತ್ತು ಗಾಳಿ ಬೀಸಿತು ಮತ್ತು ಆ ಮನೆಯ ಮೇಲೆ ಬಡಿಯಿತು; ಮತ್ತು ಅದು ಬೀಳಲಿಲ್ಲ; ಏಕೆಂದರೆ ಅದು ಬಂಡೆಯ ಮೇಲೆ ಸ್ಥಾಪಿಸಲ್ಪಟ್ಟಿತು.</w:t>
      </w:r>
    </w:p>
    <w:p/>
    <w:p>
      <w:r xmlns:w="http://schemas.openxmlformats.org/wordprocessingml/2006/main">
        <w:t xml:space="preserve">2. 2 ಕೊರಿಂಥಿಯಾನ್ಸ್ 5: 1-2 - "ಈ ಗುಡಾರದ ನಮ್ಮ ಐಹಿಕ ಮನೆಯನ್ನು ವಿಸರ್ಜಿಸಿದರೆ, ನಮಗೆ ದೇವರ ಕಟ್ಟಡವಿದೆ ಎಂದು ನಮಗೆ ತಿಳಿದಿದೆ, ಕೈಯಿಂದ ಮಾಡಲಾಗಿಲ್ಲ, ಸ್ವರ್ಗದಲ್ಲಿ ಶಾಶ್ವತವಾದ ಮನೆ ಇದೆ, ಏಕೆಂದರೆ ನಾವು ನರಳುತ್ತೇವೆ, ಪರಲೋಕದಿಂದ ಬಂದಿರುವ ನಮ್ಮ ಮನೆಯನ್ನು ಧರಿಸಬೇಕೆಂದು ಶ್ರದ್ಧೆಯಿಂದ ಅಪೇಕ್ಷಿಸುತ್ತೇನೆ.</w:t>
      </w:r>
    </w:p>
    <w:p/>
    <w:p>
      <w:r xmlns:w="http://schemas.openxmlformats.org/wordprocessingml/2006/main">
        <w:t xml:space="preserve">1 ಅರಸುಗಳು 7:17 ಮತ್ತು ಸ್ತಂಭಗಳ ಮೇಲ್ಭಾಗದಲ್ಲಿರುವ ಚಾಪಿಟರ್‌ಗಳಿಗೆ ಪರೀಕ್ಷಕ ಕೆಲಸದ ಬಲೆಗಳು ಮತ್ತು ಸರಪಳಿಯ ಮಾಲೆಗಳು; ಒಂದು ಅಧ್ಯಾಯಕ್ಕೆ ಏಳು, ಮತ್ತು ಇನ್ನೊಂದು ಅಧ್ಯಾಯಕ್ಕೆ ಏಳು.</w:t>
      </w:r>
    </w:p>
    <w:p/>
    <w:p>
      <w:r xmlns:w="http://schemas.openxmlformats.org/wordprocessingml/2006/main">
        <w:t xml:space="preserve">ಸ್ತಂಭಗಳ ಮೇಲಿನ ಚಾಪಿಟರ್‌ಗಳಿಗೆ ಚೆಕರ್ ವರ್ಕ್‌ನ ಬಲೆಗಳು ಮತ್ತು ಚೈನ್ ವರ್ಕ್‌ನ ಮಾಲೆಗಳು ಹೇಗೆ ಇದ್ದವು ಎಂಬುದನ್ನು ಈ ಭಾಗವು ವಿವರಿಸುತ್ತದೆ.</w:t>
      </w:r>
    </w:p>
    <w:p/>
    <w:p>
      <w:r xmlns:w="http://schemas.openxmlformats.org/wordprocessingml/2006/main">
        <w:t xml:space="preserve">1. ವಿವರಗಳಿಗೆ ದೇವರ ಗಮನ - ಜೀವನದ ಪ್ರತಿಯೊಂದು ಅಂಶವು ದೇವರಿಗೆ ಹೇಗೆ ಮುಖ್ಯವಾಗಿದೆ.</w:t>
      </w:r>
    </w:p>
    <w:p/>
    <w:p>
      <w:r xmlns:w="http://schemas.openxmlformats.org/wordprocessingml/2006/main">
        <w:t xml:space="preserve">2. ವಿವರಗಳಲ್ಲಿ ಸೌಂದರ್ಯ - ದೇವರು ಹೇಗೆ ಚಿಕ್ಕ ವಿವರಗಳಲ್ಲಿಯೂ ಸೌಂದರ್ಯವನ್ನು ಸೃಷ್ಟಿಸುತ್ತಾನೆ.</w:t>
      </w:r>
    </w:p>
    <w:p/>
    <w:p>
      <w:r xmlns:w="http://schemas.openxmlformats.org/wordprocessingml/2006/main">
        <w:t xml:space="preserve">1. ಕೀರ್ತನೆ 19:1 - "ಆಕಾಶವು ದೇವರ ಮಹಿಮೆಯನ್ನು ಪ್ರಕಟಿಸುತ್ತದೆ; ಆಕಾಶವು ಆತನ ಕೈಗಳ ಕೆಲಸವನ್ನು ಪ್ರಕಟಿಸುತ್ತದೆ."</w:t>
      </w:r>
    </w:p>
    <w:p/>
    <w:p>
      <w:r xmlns:w="http://schemas.openxmlformats.org/wordprocessingml/2006/main">
        <w:t xml:space="preserve">2. ಮ್ಯಾಥ್ಯೂ 6:25-34 - ನಮ್ಮ ಅಗತ್ಯಗಳ ಬಗ್ಗೆ ಚಿಂತಿಸುವುದರ ಮತ್ತು ದೇವರನ್ನು ನಂಬುವ ಬಗ್ಗೆ ಯೇಸುವಿನ ಬೋಧನೆ.</w:t>
      </w:r>
    </w:p>
    <w:p/>
    <w:p>
      <w:r xmlns:w="http://schemas.openxmlformats.org/wordprocessingml/2006/main">
        <w:t xml:space="preserve">1 ಅರಸುಗಳು 7:18 ಮತ್ತು ಅವನು ಕಂಬಗಳನ್ನು ಮತ್ತು ಒಂದು ಜಾಲದ ಸುತ್ತಲೂ ಎರಡು ಸಾಲುಗಳನ್ನು ಮಾಡಿದನು, ಮೇಲಿನ ಚಾಪಿಟರ್‌ಗಳನ್ನು ದಾಳಿಂಬೆಗಳಿಂದ ಮುಚ್ಚಿದನು.</w:t>
      </w:r>
    </w:p>
    <w:p/>
    <w:p>
      <w:r xmlns:w="http://schemas.openxmlformats.org/wordprocessingml/2006/main">
        <w:t xml:space="preserve">ಸೊಲೊಮೋನನು ಅಲಂಕಾರಕ್ಕಾಗಿ ದಾಳಿಂಬೆಗಳ ಜಾಲದೊಂದಿಗೆ ಎರಡು ಕಂಬಗಳನ್ನು ನಿರ್ಮಿಸಿದನು.</w:t>
      </w:r>
    </w:p>
    <w:p/>
    <w:p>
      <w:r xmlns:w="http://schemas.openxmlformats.org/wordprocessingml/2006/main">
        <w:t xml:space="preserve">1. ದೇವಾಲಯದ ಕಂಬಗಳು: ದೇವರ ಮನೆ ನಮಗೆ ಏನು ಕಲಿಸುತ್ತದೆ</w:t>
      </w:r>
    </w:p>
    <w:p/>
    <w:p>
      <w:r xmlns:w="http://schemas.openxmlformats.org/wordprocessingml/2006/main">
        <w:t xml:space="preserve">2. ಲಾರ್ಡ್ಸ್ ಹೌಸ್ನ ಸೌಂದರ್ಯ: ದೇವರ ಕೆಲಸದ ವಿವರಗಳನ್ನು ಪ್ರಶಂಸಿಸುವುದು</w:t>
      </w:r>
    </w:p>
    <w:p/>
    <w:p>
      <w:r xmlns:w="http://schemas.openxmlformats.org/wordprocessingml/2006/main">
        <w:t xml:space="preserve">1. 1 ಕ್ರಾನಿಕಲ್ಸ್ 28:18 - "ಮತ್ತು ಧೂಪದ್ರವ್ಯದ ಬಲಿಪೀಠಕ್ಕೆ ತೂಕದಿಂದ ಸಂಸ್ಕರಿಸಿದ ಚಿನ್ನ; ಮತ್ತು ಕೆರೂಬಿಮ್ಗಳ ರಥದ ಮಾದರಿಗೆ ಚಿನ್ನ, ಅದು ತಮ್ಮ ರೆಕ್ಕೆಗಳನ್ನು ಹರಡಿತು ಮತ್ತು ಭಗವಂತನ ಒಡಂಬಡಿಕೆಯ ಆರ್ಕ್ ಅನ್ನು ಮುಚ್ಚಿತು."</w:t>
      </w:r>
    </w:p>
    <w:p/>
    <w:p>
      <w:r xmlns:w="http://schemas.openxmlformats.org/wordprocessingml/2006/main">
        <w:t xml:space="preserve">2. ವಿಮೋಚನಕಾಂಡ 36:35-36 - "ಮತ್ತು ಅವನು ನೀಲಿ, ನೇರಳೆ, ಕಡುಗೆಂಪು ಮತ್ತು ನಯವಾದ ಹೆಣೆದ ನಾರುಬಟ್ಟೆಯನ್ನು ಮಾಡಿದನು: ಕೆರೂಬಿಗಳಿಂದ ಅವನು ಅದನ್ನು ಕುತಂತ್ರದಿಂದ ಮಾಡಿದನು ಮತ್ತು ಅದಕ್ಕೆ ಶಿಟ್ಟಿಮ್ ಮರದಿಂದ ನಾಲ್ಕು ಕಂಬಗಳನ್ನು ಮಾಡಿದನು ಮತ್ತು ಅದನ್ನು ಹೊದಿಸಿದನು. ಅವುಗಳಿಗೆ ಚಿನ್ನ: ಅವುಗಳ ಕೊಕ್ಕೆಗಳು ಬಂಗಾರದವು; ಮತ್ತು ಅವುಗಳಿಗೆ ಬೆಳ್ಳಿಯ ನಾಲ್ಕು ಸಾಕೆಟ್‌ಗಳನ್ನು ಹಾಕಿದನು.</w:t>
      </w:r>
    </w:p>
    <w:p/>
    <w:p>
      <w:r xmlns:w="http://schemas.openxmlformats.org/wordprocessingml/2006/main">
        <w:t xml:space="preserve">1 ಅರಸುಗಳು 7:19 ಮತ್ತು ಸ್ತಂಭಗಳ ಮೇಲಿರುವ ಚಾಪಿಟರ್ಗಳು ಮುಖಮಂಟಪದಲ್ಲಿ ಲಿಲ್ಲಿ ಕೆಲಸ ಮಾಡಲಾಗಿತ್ತು, ನಾಲ್ಕು ಮೊಳ.</w:t>
      </w:r>
    </w:p>
    <w:p/>
    <w:p>
      <w:r xmlns:w="http://schemas.openxmlformats.org/wordprocessingml/2006/main">
        <w:t xml:space="preserve">ಸೊಲೊಮೋನನು ದೇವಾಲಯದ ಪ್ರವೇಶದ್ವಾರದಲ್ಲಿ ಎರಡು ಸ್ತಂಭಗಳನ್ನು ನಿರ್ಮಿಸಿದನು ಮತ್ತು ಪ್ರತಿ ಸ್ತಂಭದ ಮೇಲೆ ನಾಲ್ಕು ಮೊಳ ಎತ್ತರದ ಲಿಲ್ಲಿ ಕೆಲಸದ ಅಧ್ಯಾಯವನ್ನು ಹಾಕಲಾಯಿತು.</w:t>
      </w:r>
    </w:p>
    <w:p/>
    <w:p>
      <w:r xmlns:w="http://schemas.openxmlformats.org/wordprocessingml/2006/main">
        <w:t xml:space="preserve">1. ದೇವಾಲಯದ ಸೌಂದರ್ಯ: ದೇವರ ಮಹಿಮೆಯ ಜ್ಞಾಪನೆಯಾಗಿ ದೇವಾಲಯದ ಕರಕುಶಲತೆ ಮತ್ತು ಸೌಂದರ್ಯವನ್ನು ಶ್ಲಾಘಿಸುವುದು.</w:t>
      </w:r>
    </w:p>
    <w:p/>
    <w:p>
      <w:r xmlns:w="http://schemas.openxmlformats.org/wordprocessingml/2006/main">
        <w:t xml:space="preserve">2. ಸ್ತಂಭಗಳ ಮಹತ್ವ: ದೇವರ ರಾಜ್ಯದಲ್ಲಿ ಶಕ್ತಿ ಮತ್ತು ಸ್ಥಿರತೆಯ ಸಂಕೇತಗಳಾಗಿ ಸ್ತಂಭಗಳ ಪ್ರಾಮುಖ್ಯತೆಯನ್ನು ಗುರುತಿಸುವುದು.</w:t>
      </w:r>
    </w:p>
    <w:p/>
    <w:p>
      <w:r xmlns:w="http://schemas.openxmlformats.org/wordprocessingml/2006/main">
        <w:t xml:space="preserve">1. ವಿಮೋಚನಕಾಂಡ 25:31-32 - ಮತ್ತು ನೀನು ಶುದ್ಧವಾದ ಬಂಗಾರದ ಮೇಣದ ಬತ್ತಿಯನ್ನು ಮಾಡು: ಹೊಡೆದ ಕೆಲಸದಿಂದ ಮೇಣದಬತ್ತಿಯನ್ನು ಮಾಡಬೇಕು: ಅವನ ಶಾಫ್ಟ್ ಮತ್ತು ಅವನ ಕೊಂಬೆಗಳು, ಅವನ ಬಟ್ಟಲುಗಳು, ಅದರ ಗುಬ್ಬಿಗಳು ಮತ್ತು ಹೂವುಗಳು ಒಂದೇ ಆಗಿರಬೇಕು. . ಮತ್ತು ಆರು ಕೊಂಬೆಗಳು ಅದರ ಬದಿಗಳಿಂದ ಹೊರಬರುತ್ತವೆ; ಮೇಣದಬತ್ತಿಯ ಒಂದು ಬದಿಯಿಂದ ಮೂರು ಕೊಂಬೆಗಳು ಮತ್ತು ಇನ್ನೊಂದು ಬದಿಯಿಂದ ಕ್ಯಾಂಡಲ್ ಸ್ಟಿಕ್ನ ಮೂರು ಶಾಖೆಗಳು.</w:t>
      </w:r>
    </w:p>
    <w:p/>
    <w:p>
      <w:r xmlns:w="http://schemas.openxmlformats.org/wordprocessingml/2006/main">
        <w:t xml:space="preserve">2. ಎಕ್ಸೋಡಸ್ 37: 17-18 - ಮತ್ತು ಅವರು ಶುದ್ಧ ಚಿನ್ನದ ಮೇಣದಬತ್ತಿಯನ್ನು ಮಾಡಿದರು: ಹೊಡೆದ ಕೆಲಸದಿಂದ ಅವರು ಕ್ಯಾಂಡಲ್ಸ್ಟಿಕ್ ಮಾಡಿದರು; ಅವನ ಶಾಫ್ಟ್ ಮತ್ತು ಅವನ ಕೊಂಬೆ, ಅವನ ಬಟ್ಟಲುಗಳು, ಅವನ ಗುಬ್ಬಿಗಳು ಮತ್ತು ಅವನ ಹೂವುಗಳು ಒಂದೇ ಆಗಿದ್ದವು: ಮತ್ತು ಅದರ ಬದಿಗಳಿಂದ ಆರು ಕೊಂಬೆಗಳು ಹೊರಡುತ್ತವೆ; ಮೇಣದಬತ್ತಿಯ ಒಂದು ಬದಿಯಿಂದ ಮೂರು ಕೊಂಬೆಗಳು ಮತ್ತು ಅದರ ಇನ್ನೊಂದು ಬದಿಯಿಂದ ಕ್ಯಾಂಡಲ್ ಸ್ಟಿಕ್ನ ಮೂರು ಶಾಖೆಗಳು.</w:t>
      </w:r>
    </w:p>
    <w:p/>
    <w:p>
      <w:r xmlns:w="http://schemas.openxmlformats.org/wordprocessingml/2006/main">
        <w:t xml:space="preserve">1 ಅರಸುಗಳು 7:20 ಮತ್ತು ಎರಡು ಸ್ತಂಭಗಳ ಮೇಲಿನ ಅಧ್ಯಾಯಗಳು ಜಾಲರಿಯ ಹೊಟ್ಟೆಯ ಮೇಲೆ ದಾಳಿಂಬೆಗಳನ್ನು ಹೊಂದಿದ್ದವು;</w:t>
      </w:r>
    </w:p>
    <w:p/>
    <w:p>
      <w:r xmlns:w="http://schemas.openxmlformats.org/wordprocessingml/2006/main">
        <w:t xml:space="preserve">ಸೊಲೊಮೋನನ ದೇವಾಲಯದ ಎರಡು ಸ್ತಂಭಗಳ ಮೇಲೆ ದಾಳಿಂಬೆಗಳಿರುವ ಅಧ್ಯಾಯಗಳಿದ್ದವು, ಚಾಪಿಟರ್ ಸುತ್ತಲೂ ಇನ್ನೂರು ಸಾಲುಗಳಿದ್ದವು.</w:t>
      </w:r>
    </w:p>
    <w:p/>
    <w:p>
      <w:r xmlns:w="http://schemas.openxmlformats.org/wordprocessingml/2006/main">
        <w:t xml:space="preserve">1. ಭಗವಂತನ ದೇವಾಲಯದ ಸೌಂದರ್ಯವು ಆತನು ನಮ್ಮ ಮೇಲೆ ಹೊಂದಿರುವ ಮಹಾನ್ ಪ್ರೀತಿಯ ಜ್ಞಾಪನೆಯಾಗಿದೆ.</w:t>
      </w:r>
    </w:p>
    <w:p/>
    <w:p>
      <w:r xmlns:w="http://schemas.openxmlformats.org/wordprocessingml/2006/main">
        <w:t xml:space="preserve">2. ನಮ್ಮ ಜೀವನದಲ್ಲಿ ಭಗವಂತನ ಸೌಂದರ್ಯದಿಂದ ಸುತ್ತುವರೆದಿರುವ ಪ್ರಾಮುಖ್ಯತೆ.</w:t>
      </w:r>
    </w:p>
    <w:p/>
    <w:p>
      <w:r xmlns:w="http://schemas.openxmlformats.org/wordprocessingml/2006/main">
        <w:t xml:space="preserve">1. ಕೀರ್ತನೆ 84:10 - ನಿನ್ನ ಅಂಗಳದಲ್ಲಿ ಒಂದು ದಿನವು ಸಾವಿರಕ್ಕಿಂತ ಉತ್ತಮವಾಗಿದೆ. ನಾನು ದುಷ್ಟತನದ ಗುಡಾರಗಳಲ್ಲಿ ವಾಸಮಾಡುವುದಕ್ಕಿಂತ ನನ್ನ ದೇವರ ಆಲಯದಲ್ಲಿ ದ್ವಾರಪಾಲಕನಾಗಿರುವೆನು.</w:t>
      </w:r>
    </w:p>
    <w:p/>
    <w:p>
      <w:r xmlns:w="http://schemas.openxmlformats.org/wordprocessingml/2006/main">
        <w:t xml:space="preserve">2. ಎಫೆಸಿಯನ್ಸ್ 2: 19-22 - ಹಾಗಾದರೆ ನೀವು ಇನ್ನು ಮುಂದೆ ಅಪರಿಚಿತರು ಮತ್ತು ಪರಕೀಯರಲ್ಲ, ಆದರೆ ನೀವು ಅಪೊಸ್ತಲರು ಮತ್ತು ಪ್ರವಾದಿಗಳ ಅಡಿಪಾಯದ ಮೇಲೆ ನಿರ್ಮಿಸಲಾದ ದೇವರ ಮನೆಯ ಸಂತರು ಮತ್ತು ಸದಸ್ಯರೊಂದಿಗೆ ಸಹ ನಾಗರಿಕರು, ಕ್ರಿಸ್ತ ಯೇಸುವೇ ಮೂಲೆಗಲ್ಲು, ಇದರಲ್ಲಿ ಇಡೀ ರಚನೆಯು ಒಟ್ಟಿಗೆ ಸೇರಿಕೊಂಡು ಭಗವಂತನಲ್ಲಿ ಪವಿತ್ರ ದೇವಾಲಯವಾಗಿ ಬೆಳೆಯುತ್ತದೆ. ಆತನಲ್ಲಿ ನೀವು ಸಹ ಆತ್ಮದ ಮೂಲಕ ದೇವರ ವಾಸಸ್ಥಾನವಾಗಿ ಒಟ್ಟಿಗೆ ಕಟ್ಟಲ್ಪಟ್ಟಿದ್ದೀರಿ.</w:t>
      </w:r>
    </w:p>
    <w:p/>
    <w:p>
      <w:r xmlns:w="http://schemas.openxmlformats.org/wordprocessingml/2006/main">
        <w:t xml:space="preserve">1 ಅರಸುಗಳು 7:21 ಮತ್ತು ಅವನು ದೇವಾಲಯದ ಮುಖಮಂಟಪದಲ್ಲಿ ಸ್ತಂಭಗಳನ್ನು ಸ್ಥಾಪಿಸಿದನು ಮತ್ತು ಅವನು ಬಲ ಸ್ತಂಭವನ್ನು ಸ್ಥಾಪಿಸಿದನು ಮತ್ತು ಅದಕ್ಕೆ ಯಾಕಿನ್ ಎಂದು ಹೆಸರಿಸಿದನು ಮತ್ತು ಅವನು ಎಡ ಸ್ತಂಭವನ್ನು ಸ್ಥಾಪಿಸಿ ಅದಕ್ಕೆ ಬೋವಜ್ ಎಂದು ಹೆಸರಿಟ್ಟನು.</w:t>
      </w:r>
    </w:p>
    <w:p/>
    <w:p>
      <w:r xmlns:w="http://schemas.openxmlformats.org/wordprocessingml/2006/main">
        <w:t xml:space="preserve">ಮಾರ್ಗ: ಸೊಲೊಮೋನನು ದೇವಾಲಯದ ಮುಖಮಂಟಪದ ಕಂಬಗಳನ್ನು ನಿರ್ಮಿಸಿದನು, ಬಲ ಸ್ತಂಭಕ್ಕೆ ಜಾಕಿನ್ ಮತ್ತು ಎಡ ಸ್ತಂಭಕ್ಕೆ ಬೋವಾಜ್ ಎಂದು ಹೆಸರಿಸಿದನು.</w:t>
      </w:r>
    </w:p>
    <w:p/>
    <w:p>
      <w:r xmlns:w="http://schemas.openxmlformats.org/wordprocessingml/2006/main">
        <w:t xml:space="preserve">1. ನಮ್ಮ ನಂಬಿಕೆಯಲ್ಲಿ ದೃಢವಾಗಿ ನಿಲ್ಲುವ ಪ್ರಾಮುಖ್ಯತೆ ಮತ್ತು ದೇವರ ವಾಗ್ದಾನಗಳಿಂದ ನಾವು ಕಂಡುಕೊಳ್ಳಬಹುದಾದ ಶಕ್ತಿ.</w:t>
      </w:r>
    </w:p>
    <w:p/>
    <w:p>
      <w:r xmlns:w="http://schemas.openxmlformats.org/wordprocessingml/2006/main">
        <w:t xml:space="preserve">2. ಸೊಲೊಮೋನನು ದೇವಾಲಯವನ್ನು ಕಟ್ಟುವುದರ ಮಹತ್ವ ಮತ್ತು ಅದು ಇಂದು ನಮ್ಮೊಂದಿಗೆ ಹೇಗೆ ಮಾತನಾಡುತ್ತದೆ.</w:t>
      </w:r>
    </w:p>
    <w:p/>
    <w:p>
      <w:r xmlns:w="http://schemas.openxmlformats.org/wordprocessingml/2006/main">
        <w:t xml:space="preserve">1. 1 ಕೊರಿಂಥಿಯಾನ್ಸ್ 10:13 - ಮನುಷ್ಯನಿಗೆ ಸಾಮಾನ್ಯವಲ್ಲದ ಯಾವುದೇ ಪ್ರಲೋಭನೆಯು ನಿಮ್ಮನ್ನು ಆವರಿಸಿಲ್ಲ.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p>
      <w:r xmlns:w="http://schemas.openxmlformats.org/wordprocessingml/2006/main">
        <w:t xml:space="preserve">2. ಕೀರ್ತನೆ 118:6 - ಕರ್ತನು ನನ್ನ ಕಡೆಯಲ್ಲಿದ್ದಾನೆ; ನಾನು ಹೆದರುವುದಿಲ್ಲ. ಮನುಷ್ಯ ನನಗೆ ಏನು ಮಾಡಬಹುದು?</w:t>
      </w:r>
    </w:p>
    <w:p/>
    <w:p>
      <w:r xmlns:w="http://schemas.openxmlformats.org/wordprocessingml/2006/main">
        <w:t xml:space="preserve">1 ಅರಸುಗಳು 7:22 ಮತ್ತು ಸ್ತಂಭಗಳ ಮೇಲ್ಭಾಗದಲ್ಲಿ ಲಿಲ್ಲಿ ಕೆಲಸವಿತ್ತು;</w:t>
      </w:r>
    </w:p>
    <w:p/>
    <w:p>
      <w:r xmlns:w="http://schemas.openxmlformats.org/wordprocessingml/2006/main">
        <w:t xml:space="preserve">ಕಂಬಗಳ ಕೆಲಸ ಮುಗಿದು ನೈದಿಲೆಯ ಕೆಲಸದಿಂದ ಅಲಂಕರಿಸಲಾಗಿತ್ತು.</w:t>
      </w:r>
    </w:p>
    <w:p/>
    <w:p>
      <w:r xmlns:w="http://schemas.openxmlformats.org/wordprocessingml/2006/main">
        <w:t xml:space="preserve">1. ಭಗವಂತನ ಕೆಲಸವು ಪರಿಪೂರ್ಣವಾಗುವವರೆಗೆ ಎಂದಿಗೂ ಮುಗಿಯುವುದಿಲ್ಲ</w:t>
      </w:r>
    </w:p>
    <w:p/>
    <w:p>
      <w:r xmlns:w="http://schemas.openxmlformats.org/wordprocessingml/2006/main">
        <w:t xml:space="preserve">2. ನಾವು ಪರಿಪೂರ್ಣತೆಯನ್ನು ಅನುಸರಿಸಿದಾಗ, ನಮ್ಮ ಕೆಲಸವು ಆಶೀರ್ವದಿಸಲ್ಪಡುತ್ತದೆ</w:t>
      </w:r>
    </w:p>
    <w:p/>
    <w:p>
      <w:r xmlns:w="http://schemas.openxmlformats.org/wordprocessingml/2006/main">
        <w:t xml:space="preserve">1. ಕೊಲೊಸ್ಸೆಯನ್ಸ್ 3:23 - ನೀವು ಏನು ಮಾಡಿದರೂ, ಕರ್ತನಿಗಾಗಿ ಹೃದಯದಿಂದ ಕೆಲಸ ಮಾಡಿ ಮತ್ತು ಪುರುಷರಿಗಾಗಿ ಅಲ್ಲ.</w:t>
      </w:r>
    </w:p>
    <w:p/>
    <w:p>
      <w:r xmlns:w="http://schemas.openxmlformats.org/wordprocessingml/2006/main">
        <w:t xml:space="preserve">2. ನಾಣ್ಣುಡಿಗಳು 16: 3 - ನಿಮ್ಮ ಕೆಲಸವನ್ನು ಕರ್ತನಿಗೆ ಒಪ್ಪಿಸಿ, ಮತ್ತು ನಿಮ್ಮ ಯೋಜನೆಗಳು ಸ್ಥಾಪಿಸಲ್ಪಡುತ್ತವೆ.</w:t>
      </w:r>
    </w:p>
    <w:p/>
    <w:p>
      <w:r xmlns:w="http://schemas.openxmlformats.org/wordprocessingml/2006/main">
        <w:t xml:space="preserve">1 ಅರಸುಗಳು 7:23 ಮತ್ತು ಅವನು ಕರಗಿದ ಸಮುದ್ರವನ್ನು ಮಾಡಿದನು, ಒಂದು ಅಂಚಿನಿಂದ ಇನ್ನೊಂದು ಅಂಚಿನವರೆಗೆ ಹತ್ತು ಮೊಳವು ಸುತ್ತಲೂ ಇತ್ತು, ಮತ್ತು ಅವನ ಎತ್ತರವು ಐದು ಮೊಳವಾಗಿತ್ತು;</w:t>
      </w:r>
    </w:p>
    <w:p/>
    <w:p>
      <w:r xmlns:w="http://schemas.openxmlformats.org/wordprocessingml/2006/main">
        <w:t xml:space="preserve">ಸೊಲೊಮೋನನು ದೇವಾಲಯದಲ್ಲಿ ಕರಗಿದ ಸಮುದ್ರವನ್ನು ಮಾಡಿದನು, ಅದು 10 ಮೊಳ ವ್ಯಾಸ ಮತ್ತು 5 ಮೊಳ ಎತ್ತರ, 30 ಮೊಳ ಸುತ್ತಳತೆ.</w:t>
      </w:r>
    </w:p>
    <w:p/>
    <w:p>
      <w:r xmlns:w="http://schemas.openxmlformats.org/wordprocessingml/2006/main">
        <w:t xml:space="preserve">1. ಭಗವಂತನ ಮನೆಯನ್ನು ಸುಂದರವಾಗಿ ಮತ್ತು ಪವಿತ್ರವಾಗಿಸುವುದರ ಮಹತ್ವ.</w:t>
      </w:r>
    </w:p>
    <w:p/>
    <w:p>
      <w:r xmlns:w="http://schemas.openxmlformats.org/wordprocessingml/2006/main">
        <w:t xml:space="preserve">2. ಭಗವಂತನ ಮನೆಯು ದೇವರ ಮಹಿಮೆಯನ್ನು ಹೇಗೆ ಪ್ರತಿಬಿಂಬಿಸುತ್ತದೆ.</w:t>
      </w:r>
    </w:p>
    <w:p/>
    <w:p>
      <w:r xmlns:w="http://schemas.openxmlformats.org/wordprocessingml/2006/main">
        <w:t xml:space="preserve">1. ಎಕ್ಸೋಡಸ್ 25:17-22 - ಗುಡಾರ ಮತ್ತು ಅದರ ಪೀಠೋಪಕರಣಗಳ ತಯಾರಿಕೆಯ ಸೂಚನೆಗಳು.</w:t>
      </w:r>
    </w:p>
    <w:p/>
    <w:p>
      <w:r xmlns:w="http://schemas.openxmlformats.org/wordprocessingml/2006/main">
        <w:t xml:space="preserve">2. 2 ಕ್ರಾನಿಕಲ್ಸ್ 5: 1-14 - ದೇವಾಲಯದೊಳಗೆ ಒಡಂಬಡಿಕೆಯ ಆರ್ಕ್ ಅನ್ನು ತರುವುದು.</w:t>
      </w:r>
    </w:p>
    <w:p/>
    <w:p>
      <w:r xmlns:w="http://schemas.openxmlformats.org/wordprocessingml/2006/main">
        <w:t xml:space="preserve">1 ಅರಸುಗಳು 7:24 ಮತ್ತು ಅದರ ಅಂಚಿನ ಕೆಳಗೆ ಅದರ ಸುತ್ತಲೂ ಸುತ್ತುವರೆದಿರುವ ಗುಬ್ಬಿಗಳು, ಹತ್ತು ಮೊಳ, ಸುತ್ತಲೂ ಸಮುದ್ರವನ್ನು ಸುತ್ತುವರೆದಿದ್ದವು;</w:t>
      </w:r>
    </w:p>
    <w:p/>
    <w:p>
      <w:r xmlns:w="http://schemas.openxmlformats.org/wordprocessingml/2006/main">
        <w:t xml:space="preserve">ಕಂಚಿನ ಸಮುದ್ರವನ್ನು ಅಂಚಿನ ಸುತ್ತಲೂ ಗುಬ್ಬಿಗಳಿಂದ ಅಲಂಕರಿಸಲಾಗಿತ್ತು ಮತ್ತು ಪ್ರತಿ ಗುಬ್ಬಿಯನ್ನು ಹತ್ತು ಎರಡು ಸಾಲುಗಳಲ್ಲಿ ಎರಕಹೊಯ್ದರು.</w:t>
      </w:r>
    </w:p>
    <w:p/>
    <w:p>
      <w:r xmlns:w="http://schemas.openxmlformats.org/wordprocessingml/2006/main">
        <w:t xml:space="preserve">1. ಸೃಷ್ಟಿಯಲ್ಲಿ ದೇವರ ಮಹಿಮೆ: ನಮ್ಮ ಸುತ್ತಲಿನ ಪ್ರಪಂಚದ ಸೌಂದರ್ಯವನ್ನು ಶ್ಲಾಘಿಸುವುದು</w:t>
      </w:r>
    </w:p>
    <w:p/>
    <w:p>
      <w:r xmlns:w="http://schemas.openxmlformats.org/wordprocessingml/2006/main">
        <w:t xml:space="preserve">2. ಕರಕುಶಲತೆಯ ಕೆಲಸ: ಕಲೆಯನ್ನು ರೂಪಿಸುವ ಪ್ರಕ್ರಿಯೆಯನ್ನು ಅರ್ಥಮಾಡಿಕೊಳ್ಳುವುದು</w:t>
      </w:r>
    </w:p>
    <w:p/>
    <w:p>
      <w:r xmlns:w="http://schemas.openxmlformats.org/wordprocessingml/2006/main">
        <w:t xml:space="preserve">1. ಎಕ್ಸೋಡಸ್ 25:31-38 - ಕಂಚಿನ ಸಮುದ್ರವನ್ನು ತಯಾರಿಸಲು ಸೂಚನೆಗಳು</w:t>
      </w:r>
    </w:p>
    <w:p/>
    <w:p>
      <w:r xmlns:w="http://schemas.openxmlformats.org/wordprocessingml/2006/main">
        <w:t xml:space="preserve">2. ಕೀರ್ತನೆ 8:3-4 - ಸೃಷ್ಟಿಯಲ್ಲಿ ದೇವರ ಮಹಿಮೆಯನ್ನು ಗುರುತಿಸುವುದು</w:t>
      </w:r>
    </w:p>
    <w:p/>
    <w:p>
      <w:r xmlns:w="http://schemas.openxmlformats.org/wordprocessingml/2006/main">
        <w:t xml:space="preserve">1 ಅರಸುಗಳು 7:25 ಅದು ಹನ್ನೆರಡು ಎತ್ತುಗಳ ಮೇಲೆ ನಿಂತಿತ್ತು, ಮೂರು ಉತ್ತರದ ಕಡೆಗೆ, ಮೂರು ಪಶ್ಚಿಮಕ್ಕೆ, ಮೂರು ದಕ್ಷಿಣಕ್ಕೆ ಮತ್ತು ಮೂರು ಪೂರ್ವಕ್ಕೆ ನೋಡುತ್ತಿದ್ದವು ಮತ್ತು ಸಮುದ್ರವು ಅವುಗಳ ಮೇಲೆ ನಿಂತಿತ್ತು ಮತ್ತು ಅವುಗಳ ಎಲ್ಲಾ ಅಡ್ಡ ಭಾಗಗಳು ಒಳಮುಖವಾಗಿದ್ದವು.</w:t>
      </w:r>
    </w:p>
    <w:p/>
    <w:p>
      <w:r xmlns:w="http://schemas.openxmlformats.org/wordprocessingml/2006/main">
        <w:t xml:space="preserve">ಕಂಚಿನ ಸಮುದ್ರವು ಹನ್ನೆರಡು ಎತ್ತುಗಳಿಂದ ಬೆಂಬಲಿತವಾಗಿದೆ, ಮೂರು ಪ್ರತಿ ದಿಕ್ಕಿನಲ್ಲಿದೆ.</w:t>
      </w:r>
    </w:p>
    <w:p/>
    <w:p>
      <w:r xmlns:w="http://schemas.openxmlformats.org/wordprocessingml/2006/main">
        <w:t xml:space="preserve">1. ಭಗವಂತನ ಶಕ್ತಿ: ದೇವರು ನಮ್ಮ ಅಗತ್ಯಗಳನ್ನು ಹೇಗೆ ಒದಗಿಸುತ್ತಾನೆ</w:t>
      </w:r>
    </w:p>
    <w:p/>
    <w:p>
      <w:r xmlns:w="http://schemas.openxmlformats.org/wordprocessingml/2006/main">
        <w:t xml:space="preserve">2. ದೇವರ ನಿಷ್ಠೆಯ ಚಿತ್ರ: ಅವನ ಯೋಜನೆಯಲ್ಲಿ ನಂಬಿಕೆ</w:t>
      </w:r>
    </w:p>
    <w:p/>
    <w:p>
      <w:r xmlns:w="http://schemas.openxmlformats.org/wordprocessingml/2006/main">
        <w:t xml:space="preserve">1. 2 ಕ್ರಾನಿಕಲ್ಸ್ 4: 3 - ಮತ್ತು ಅದರ ಕೆಳಗೆ ಎತ್ತುಗಳ ಹೋಲಿಕೆ ಇತ್ತು, ಅದು ಸುತ್ತಲೂ ಸುತ್ತುವರಿಯಿತು: ಹತ್ತು ಮೊಳದಲ್ಲಿ ಸಮುದ್ರವನ್ನು ಸುತ್ತುವರೆದಿದೆ.</w:t>
      </w:r>
    </w:p>
    <w:p/>
    <w:p>
      <w:r xmlns:w="http://schemas.openxmlformats.org/wordprocessingml/2006/main">
        <w:t xml:space="preserve">2. ಕೀರ್ತನೆ 66:11 - ನೀನು ನಮ್ಮ ತಲೆಯ ಮೇಲೆ ಮನುಷ್ಯರನ್ನು ಸವಾರಿಮಾಡುವಂತೆ ಮಾಡಿದಿ; ನಾವು ಬೆಂಕಿಯ ಮೂಲಕ ಮತ್ತು ನೀರಿನ ಮೂಲಕ ಹೋದೆವು; ಆದರೆ ನೀವು ನಮ್ಮನ್ನು ಶ್ರೀಮಂತ ಸ್ಥಳಕ್ಕೆ ಕರೆತಂದಿದ್ದೀರಿ.</w:t>
      </w:r>
    </w:p>
    <w:p/>
    <w:p>
      <w:r xmlns:w="http://schemas.openxmlformats.org/wordprocessingml/2006/main">
        <w:t xml:space="preserve">1 ಅರಸುಗಳು 7:26 ಮತ್ತು ಅದು ಒಂದು ಕೈ ಅಗಲದ ದಪ್ಪವಾಗಿತ್ತು, ಮತ್ತು ಅದರ ಅಂಚು ಒಂದು ಕಪ್ನ ಅಂಚಿನಂತೆ ಲಿಲ್ಲಿಗಳ ಹೂವುಗಳಿಂದ ಕೂಡಿತ್ತು: ಅದರಲ್ಲಿ ಎರಡು ಸಾವಿರ ಸ್ನಾನಗೃಹಗಳಿವೆ.</w:t>
      </w:r>
    </w:p>
    <w:p/>
    <w:p>
      <w:r xmlns:w="http://schemas.openxmlformats.org/wordprocessingml/2006/main">
        <w:t xml:space="preserve">ಈ ಭಾಗವು ಕೈಯಿಂದ ಮಾಡಿದ ಮತ್ತು ಲಿಲ್ಲಿಗಳಿಂದ ಅಲಂಕರಿಸಲ್ಪಟ್ಟ ದೊಡ್ಡ ಜಲಾನಯನವನ್ನು ವಿವರಿಸುತ್ತದೆ. ಇದು ಎರಡು ಸಾವಿರ ಸ್ನಾನಗಳನ್ನು ನಡೆಸಿತು.</w:t>
      </w:r>
    </w:p>
    <w:p/>
    <w:p>
      <w:r xmlns:w="http://schemas.openxmlformats.org/wordprocessingml/2006/main">
        <w:t xml:space="preserve">1. ದೇವರ ಸೃಷ್ಟಿಯ ಸೌಂದರ್ಯ: ದೇವರ ಕರಕುಶಲತೆಯ ಸಂಕೀರ್ಣತೆ ಮತ್ತು ಸೌಂದರ್ಯದ ಮೇಲೆ.</w:t>
      </w:r>
    </w:p>
    <w:p/>
    <w:p>
      <w:r xmlns:w="http://schemas.openxmlformats.org/wordprocessingml/2006/main">
        <w:t xml:space="preserve">2. ದೇವರ ಸಂಪನ್ಮೂಲಗಳ ಉಸ್ತುವಾರಿ: ದೇವರು ನಮಗೆ ಒಪ್ಪಿಸಿದ ಉಡುಗೊರೆಗಳ ಜವಾಬ್ದಾರಿಯುತ ಬಳಕೆಯ ಮೇಲೆ.</w:t>
      </w:r>
    </w:p>
    <w:p/>
    <w:p>
      <w:r xmlns:w="http://schemas.openxmlformats.org/wordprocessingml/2006/main">
        <w:t xml:space="preserve">1. ಕೀರ್ತನೆ 139:14 - ನಾನು ನಿಮ್ಮನ್ನು ಸ್ತುತಿಸುತ್ತೇನೆ ಏಕೆಂದರೆ ನಾನು ಭಯದಿಂದ ಮತ್ತು ಅದ್ಭುತವಾಗಿ ಮಾಡಲ್ಪಟ್ಟಿದ್ದೇನೆ; ನಿಮ್ಮ ಕೆಲಸಗಳು ಅದ್ಭುತವಾಗಿವೆ, ಅದು ನನಗೆ ಚೆನ್ನಾಗಿ ತಿಳಿದಿದೆ.</w:t>
      </w:r>
    </w:p>
    <w:p/>
    <w:p>
      <w:r xmlns:w="http://schemas.openxmlformats.org/wordprocessingml/2006/main">
        <w:t xml:space="preserve">2. ಲ್ಯೂಕ್ 16:10 - ಯಾರನ್ನು ಬಹಳ ಕಡಿಮೆ ನಂಬಬಹುದೋ ಅವರು ಹೆಚ್ಚು ನಂಬಬಹುದು, ಮತ್ತು ಯಾರು ಸ್ವಲ್ಪಮಟ್ಟಿಗೆ ಅಪ್ರಾಮಾಣಿಕರಾಗಿರುತ್ತಾರೋ ಅವರು ಹೆಚ್ಚಿನದರಲ್ಲೂ ಅಪ್ರಾಮಾಣಿಕರಾಗುತ್ತಾರೆ.</w:t>
      </w:r>
    </w:p>
    <w:p/>
    <w:p>
      <w:r xmlns:w="http://schemas.openxmlformats.org/wordprocessingml/2006/main">
        <w:t xml:space="preserve">1 ಅರಸುಗಳು 7:27 ಮತ್ತು ಅವನು ಹಿತ್ತಾಳೆಯ ಹತ್ತು ಆಧಾರಗಳನ್ನು ಮಾಡಿದನು; ಒಂದು ತಳದ ಉದ್ದ ನಾಲ್ಕು ಮೊಳ, ಅದರ ಅಗಲ ನಾಲ್ಕು ಮೊಳ ಮತ್ತು ಅದರ ಎತ್ತರ ಮೂರು ಮೊಳ.</w:t>
      </w:r>
    </w:p>
    <w:p/>
    <w:p>
      <w:r xmlns:w="http://schemas.openxmlformats.org/wordprocessingml/2006/main">
        <w:t xml:space="preserve">ಸೊಲೊಮೋನನು ದೇವಾಲಯಕ್ಕಾಗಿ 10 ಹಿತ್ತಾಳೆಯ ತಳಗಳನ್ನು ನಿರ್ಮಿಸಿದನು, ಪ್ರತಿಯೊಂದೂ 4 ಮೊಳ 4 ಮೊಳ ಮತ್ತು 3 ಮೊಳ ಎತ್ತರ.</w:t>
      </w:r>
    </w:p>
    <w:p/>
    <w:p>
      <w:r xmlns:w="http://schemas.openxmlformats.org/wordprocessingml/2006/main">
        <w:t xml:space="preserve">1. ದೇವರ ವಿನ್ಯಾಸದ ಪರಿಪೂರ್ಣತೆ: ಸೊಲೊಮನ್ ದೇವಾಲಯದ ಅಧ್ಯಯನ</w:t>
      </w:r>
    </w:p>
    <w:p/>
    <w:p>
      <w:r xmlns:w="http://schemas.openxmlformats.org/wordprocessingml/2006/main">
        <w:t xml:space="preserve">2. ದೇವರ ಉದ್ದೇಶಗಳಿಗಾಗಿ ನಮ್ಮ ಜೀವನವನ್ನು ಸಮರ್ಪಿಸುವುದು: ಸೊಲೊಮನ್ ದೇವಾಲಯದ ಪ್ರತಿಬಿಂಬ</w:t>
      </w:r>
    </w:p>
    <w:p/>
    <w:p>
      <w:r xmlns:w="http://schemas.openxmlformats.org/wordprocessingml/2006/main">
        <w:t xml:space="preserve">1. ಕೀರ್ತನೆ 127:1 - ಕರ್ತನು ಮನೆಯನ್ನು ಕಟ್ಟದಿದ್ದರೆ, ಕಟ್ಟುವವರು ವ್ಯರ್ಥವಾಗಿ ಶ್ರಮಿಸುತ್ತಾರೆ</w:t>
      </w:r>
    </w:p>
    <w:p/>
    <w:p>
      <w:r xmlns:w="http://schemas.openxmlformats.org/wordprocessingml/2006/main">
        <w:t xml:space="preserve">2. ಎಫೆಸಿಯನ್ಸ್ 2:19-22 - ನಾವು ಅಪೊಸ್ತಲರು ಮತ್ತು ಪ್ರವಾದಿಗಳ ಅಡಿಪಾಯದ ಮೇಲೆ ನಿರ್ಮಿಸಲಾದ ದೇವರ ಜನರೊಂದಿಗೆ ಮತ್ತು ದೇವರ ಮನೆಯ ಸದಸ್ಯರೊಂದಿಗೆ ಸಹ ನಾಗರಿಕರಾಗಿದ್ದೇವೆ, ಕ್ರಿಸ್ತ ಯೇಸುವೇ ಮುಖ್ಯ ಮೂಲೆಗಲ್ಲು.</w:t>
      </w:r>
    </w:p>
    <w:p/>
    <w:p>
      <w:r xmlns:w="http://schemas.openxmlformats.org/wordprocessingml/2006/main">
        <w:t xml:space="preserve">1 ಅರಸುಗಳು 7:28 ಮತ್ತು ಆಧಾರಗಳ ಕೆಲಸವು ಈ ರೀತಿಯಾಗಿತ್ತು: ಅವುಗಳಿಗೆ ಗಡಿಗಳಿದ್ದವು ಮತ್ತು ಅಂಚುಗಳು ಅಂಚುಗಳ ನಡುವೆ ಇದ್ದವು.</w:t>
      </w:r>
    </w:p>
    <w:p/>
    <w:p>
      <w:r xmlns:w="http://schemas.openxmlformats.org/wordprocessingml/2006/main">
        <w:t xml:space="preserve">ಸೊಲೊಮೋನನು ಎರಡು ಸ್ತಂಭಗಳನ್ನು ಹೊಂದಿದ್ದನು ಮತ್ತು ಅವುಗಳ ನಡುವೆ ಗೋಡೆಯ ಅಂಚುಗಳನ್ನು ಹೊಂದಿದ್ದನು ಮತ್ತು ಅಡಿಪಾಯಗಳ ಕೆಲಸವನ್ನು ಅದೇ ರೀತಿಯಲ್ಲಿ ನಡೆಸಲಾಯಿತು.</w:t>
      </w:r>
    </w:p>
    <w:p/>
    <w:p>
      <w:r xmlns:w="http://schemas.openxmlformats.org/wordprocessingml/2006/main">
        <w:t xml:space="preserve">1. ಭಗವಂತನ ಕಾರ್ಯವು ನಮ್ಮ ಜೀವನಕ್ಕೆ ಒಂದು ಮಾದರಿಯಾಗಿದೆ</w:t>
      </w:r>
    </w:p>
    <w:p/>
    <w:p>
      <w:r xmlns:w="http://schemas.openxmlformats.org/wordprocessingml/2006/main">
        <w:t xml:space="preserve">2. ದೇವರ ವಿನ್ಯಾಸವನ್ನು ಅನುಸರಿಸುವ ಸೌಂದರ್ಯ</w:t>
      </w:r>
    </w:p>
    <w:p/>
    <w:p>
      <w:r xmlns:w="http://schemas.openxmlformats.org/wordprocessingml/2006/main">
        <w:t xml:space="preserve">1. ಯೆಶಾಯ 28:16 - ಆದದರಿಂದ ದೇವರಾದ ಕರ್ತನು ಹೀಗೆ ಹೇಳುತ್ತಾನೆ, ಇಗೋ, ಚೀಯೋನಿನಲ್ಲಿ ಅಡಿಪಾಯವಾಗಿ, ಕಲ್ಲು, ಪರೀಕ್ಷಿಸಲ್ಪಟ್ಟ ಕಲ್ಲು, ಅಮೂಲ್ಯವಾದ ಮೂಲೆಗಲ್ಲು, ಖಚಿತವಾದ ಅಡಿಪಾಯವನ್ನು ಹಾಕಿದವನು ನಾನೇ: ನಂಬುವವನು ಆಗುವುದಿಲ್ಲ. ತರಾತುರಿಯಲ್ಲಿ.</w:t>
      </w:r>
    </w:p>
    <w:p/>
    <w:p>
      <w:r xmlns:w="http://schemas.openxmlformats.org/wordprocessingml/2006/main">
        <w:t xml:space="preserve">2. ಮ್ಯಾಥ್ಯೂ 7: 24-25 - ನನ್ನ ಈ ಮಾತುಗಳನ್ನು ಕೇಳುವ ಮತ್ತು ಅನುಸರಿಸುವ ಪ್ರತಿಯೊಬ್ಬನು ಬಂಡೆಯ ಮೇಲೆ ತನ್ನ ಮನೆಯನ್ನು ಕಟ್ಟಿದ ಬುದ್ಧಿವಂತ ಮನುಷ್ಯನಂತೆ ಇರುತ್ತಾನೆ. ಮತ್ತು ಮಳೆ ಬಿತ್ತು, ಮತ್ತು ಪ್ರವಾಹಗಳು ಬಂದವು, ಗಾಳಿ ಬೀಸಿ ಆ ಮನೆಯ ಮೇಲೆ ಬಡಿಯಿತು, ಆದರೆ ಅದು ಬೀಳಲಿಲ್ಲ, ಏಕೆಂದರೆ ಅದು ಬಂಡೆಯ ಮೇಲೆ ಸ್ಥಾಪಿಸಲ್ಪಟ್ಟಿತು.</w:t>
      </w:r>
    </w:p>
    <w:p/>
    <w:p>
      <w:r xmlns:w="http://schemas.openxmlformats.org/wordprocessingml/2006/main">
        <w:t xml:space="preserve">1 ಅರಸುಗಳು 7:29 ಮತ್ತು ಅಂಚುಗಳ ನಡುವಿನ ಗಡಿಗಳಲ್ಲಿ ಸಿಂಹಗಳು, ಎತ್ತುಗಳು ಮತ್ತು ಕೆರೂಬಿಗಳು ಇದ್ದವು; ಮತ್ತು ಗೋಡೆಯ ಅಂಚುಗಳ ಮೇಲೆ ಒಂದು ತಳವು ಇತ್ತು ಮತ್ತು ಸಿಂಹಗಳು ಮತ್ತು ಎತ್ತುಗಳ ಕೆಳಗೆ ತೆಳುವಾದ ಕೆಲಸದಿಂದ ಮಾಡಲ್ಪಟ್ಟ ಕೆಲವು ಸೇರ್ಪಡೆಗಳಿದ್ದವು.</w:t>
      </w:r>
    </w:p>
    <w:p/>
    <w:p>
      <w:r xmlns:w="http://schemas.openxmlformats.org/wordprocessingml/2006/main">
        <w:t xml:space="preserve">ಈ ಭಾಗವು ಸಿಂಹಗಳು, ಎತ್ತುಗಳು ಮತ್ತು ಕೆರೂಬಿಮ್‌ಗಳನ್ನು ಒಳಗೊಂಡಿರುವ ಕಿಂಗ್ ಸೊಲೊಮನ್ ನಿರ್ಮಿಸಿದ ದೇವಾಲಯದ ಗಡಿಗಳಲ್ಲಿನ ಅಲಂಕಾರಗಳನ್ನು ವಿವರಿಸುತ್ತದೆ, ಮೇಲೆ ತಳಭಾಗ ಮತ್ತು ಕೆಳಗೆ ತೆಳುವಾದ ಕೆಲಸವಿದೆ.</w:t>
      </w:r>
    </w:p>
    <w:p/>
    <w:p>
      <w:r xmlns:w="http://schemas.openxmlformats.org/wordprocessingml/2006/main">
        <w:t xml:space="preserve">1. ದೇವರ ಮನೆಯನ್ನು ವೈಭವ ಮತ್ತು ವೈಭವದಿಂದ ಅಲಂಕರಿಸುವ ಮಹತ್ವ.</w:t>
      </w:r>
    </w:p>
    <w:p/>
    <w:p>
      <w:r xmlns:w="http://schemas.openxmlformats.org/wordprocessingml/2006/main">
        <w:t xml:space="preserve">2. ರಾಜ ಸೊಲೊಮನ್ ನಿರ್ಮಿಸಿದ ದೇವಾಲಯದ ಸೌಂದರ್ಯ ಮತ್ತು ಇಂದು ಭಕ್ತರಿಗೆ ಅದರ ಮಹತ್ವ.</w:t>
      </w:r>
    </w:p>
    <w:p/>
    <w:p>
      <w:r xmlns:w="http://schemas.openxmlformats.org/wordprocessingml/2006/main">
        <w:t xml:space="preserve">1. ಕೀರ್ತನೆ 96:8 - ಕರ್ತನಿಗೆ ಆತನ ಹೆಸರಿಗೆ ತಕ್ಕ ಮಹಿಮೆಯನ್ನು ಕೊಡು; ಕಾಣಿಕೆಯನ್ನು ತಂದು ಅವನ ಅಂಗಳಕ್ಕೆ ಬಾ.</w:t>
      </w:r>
    </w:p>
    <w:p/>
    <w:p>
      <w:r xmlns:w="http://schemas.openxmlformats.org/wordprocessingml/2006/main">
        <w:t xml:space="preserve">2. ಯೆಶಾಯ 60:7 - ಎಲ್ಲಾ ಕೇದಾರನ ಮಂದೆಗಳು ನಿನ್ನ ಬಳಿಗೆ ಕೂಡುವವು, ನೆಬಾಯೋತ್ನ ಟಗರುಗಳು ನಿನಗೆ ಸೇವೆಮಾಡುವವು; ಅವರು ನನ್ನ ಬಲಿಪೀಠದ ಮೇಲೆ ಅಂಗೀಕಾರದೊಂದಿಗೆ ಬರುತ್ತಾರೆ, ಮತ್ತು ನಾನು ನನ್ನ ಸುಂದರವಾದ ಮನೆಯನ್ನು ವೈಭವೀಕರಿಸುತ್ತೇನೆ.</w:t>
      </w:r>
    </w:p>
    <w:p/>
    <w:p>
      <w:r xmlns:w="http://schemas.openxmlformats.org/wordprocessingml/2006/main">
        <w:t xml:space="preserve">1 ಅರಸುಗಳು 7:30 ಮತ್ತು ಪ್ರತಿಯೊಂದು ತಳದಲ್ಲಿ ನಾಲ್ಕು ಹಿತ್ತಾಳೆಯ ಚಕ್ರಗಳು ಮತ್ತು ಹಿತ್ತಾಳೆಯ ತಟ್ಟೆಗಳು ಇದ್ದವು; ಮತ್ತು ಅದರ ನಾಲ್ಕು ಮೂಲೆಗಳಲ್ಲಿ ಅಂಡರ್ಸೆಟರ್ಗಳು ಇದ್ದವು;</w:t>
      </w:r>
    </w:p>
    <w:p/>
    <w:p>
      <w:r xmlns:w="http://schemas.openxmlformats.org/wordprocessingml/2006/main">
        <w:t xml:space="preserve">ಸೊಲೊಮೋನನು ಜೆರುಸಲೆಮ್ ದೇವಾಲಯದಲ್ಲಿ ಧಾರ್ಮಿಕ ಶುದ್ಧೀಕರಣಕ್ಕಾಗಿ ದೊಡ್ಡ ಕಂಚಿನ ಜಲಾನಯನವನ್ನು ನಿರ್ಮಿಸಿದನು.</w:t>
      </w:r>
    </w:p>
    <w:p/>
    <w:p>
      <w:r xmlns:w="http://schemas.openxmlformats.org/wordprocessingml/2006/main">
        <w:t xml:space="preserve">1. ಬೈಬಲ್ನಲ್ಲಿ ಧಾರ್ಮಿಕ ಶುದ್ಧೀಕರಣದ ಸಾಂಕೇತಿಕ ಪ್ರಾಮುಖ್ಯತೆ.</w:t>
      </w:r>
    </w:p>
    <w:p/>
    <w:p>
      <w:r xmlns:w="http://schemas.openxmlformats.org/wordprocessingml/2006/main">
        <w:t xml:space="preserve">2. ನಂಬಿಕೆ ಮತ್ತು ನಿಖರತೆಯೊಂದಿಗೆ ದೇವರ ಸೂಚನೆಗಳನ್ನು ಅನುಸರಿಸುವ ಪ್ರಾಮುಖ್ಯತೆ.</w:t>
      </w:r>
    </w:p>
    <w:p/>
    <w:p>
      <w:r xmlns:w="http://schemas.openxmlformats.org/wordprocessingml/2006/main">
        <w:t xml:space="preserve">1. ಎಕ್ಸೋಡಸ್ 30: 17-21 - ದೇವರು ಮೋಶೆಗೆ ಶುದ್ಧೀಕರಣದ ಆಚರಣೆಯನ್ನು ಸೂಚಿಸುತ್ತಾನೆ.</w:t>
      </w:r>
    </w:p>
    <w:p/>
    <w:p>
      <w:r xmlns:w="http://schemas.openxmlformats.org/wordprocessingml/2006/main">
        <w:t xml:space="preserve">2. ಜಾನ್ 13: 1-17 - ಸೇವೆಯ ಉದಾಹರಣೆಯಾಗಿ ಯೇಸು ಶಿಷ್ಯರ ಪಾದಗಳನ್ನು ತೊಳೆಯುವುದು.</w:t>
      </w:r>
    </w:p>
    <w:p/>
    <w:p>
      <w:r xmlns:w="http://schemas.openxmlformats.org/wordprocessingml/2006/main">
        <w:t xml:space="preserve">1 ಅರಸುಗಳು 7:31 ಅದರ ಬಾಯಿಯು ಅಧ್ಯಾಯದ ಒಳಗೆ ಮತ್ತು ಮೇಲಕ್ಕೆ ಒಂದು ಮೊಳವಾಗಿತ್ತು; ಆದರೆ ಅದರ ಬಾಯಿಯು ತಳದ ಕೆಲಸದ ನಂತರ ಒಂದೂವರೆ ಮೊಳ ದುಂಡಾಗಿತ್ತು; , ಚತುರ್ಭುಜ, ಸುತ್ತಿನಲ್ಲಿ ಅಲ್ಲ.</w:t>
      </w:r>
    </w:p>
    <w:p/>
    <w:p>
      <w:r xmlns:w="http://schemas.openxmlformats.org/wordprocessingml/2006/main">
        <w:t xml:space="preserve">ಕರಗಿದ ಸಮುದ್ರದ ತಳದ ಬಾಯಿಯು ಒಂದೂವರೆ ಮೊಳ ವ್ಯಾಸವನ್ನು ಹೊಂದಿದ್ದು, ಗಡಿಯಲ್ಲಿ ಚತುರ್ಭುಜ ಕೆತ್ತನೆಗಳಿವೆ.</w:t>
      </w:r>
    </w:p>
    <w:p/>
    <w:p>
      <w:r xmlns:w="http://schemas.openxmlformats.org/wordprocessingml/2006/main">
        <w:t xml:space="preserve">1. ದೇವರ ಸೃಷ್ಟಿಯು ಹೇಗೆ ಪರಿಪೂರ್ಣವಾಗಿದೆ, ಅದರ ವಿವರಗಳಲ್ಲಿಯೂ ಸಹ.</w:t>
      </w:r>
    </w:p>
    <w:p/>
    <w:p>
      <w:r xmlns:w="http://schemas.openxmlformats.org/wordprocessingml/2006/main">
        <w:t xml:space="preserve">2. ದೇವರು ಮಾಡಿದ ಸಣ್ಣ ವಿಷಯಗಳಿಗೆ ಗಮನ ಕೊಡುವ ಪ್ರಾಮುಖ್ಯತೆ.</w:t>
      </w:r>
    </w:p>
    <w:p/>
    <w:p>
      <w:r xmlns:w="http://schemas.openxmlformats.org/wordprocessingml/2006/main">
        <w:t xml:space="preserve">1. ಪ್ರಸಂಗಿ 3:11 - ಅವನು ಎಲ್ಲವನ್ನೂ ಅದರ ಸಮಯದಲ್ಲಿ ಸುಂದರಗೊಳಿಸಿದ್ದಾನೆ.</w:t>
      </w:r>
    </w:p>
    <w:p/>
    <w:p>
      <w:r xmlns:w="http://schemas.openxmlformats.org/wordprocessingml/2006/main">
        <w:t xml:space="preserve">2. ಕೊಲೊಸ್ಸೆಯನ್ಸ್ 1:17 - ಆತನು ಎಲ್ಲದಕ್ಕೂ ಮೊದಲು ಇದ್ದಾನೆ ಮತ್ತು ಆತನಲ್ಲಿ ಎಲ್ಲವೂ ಒಟ್ಟಿಗೆ ಹಿಡಿದಿವೆ.</w:t>
      </w:r>
    </w:p>
    <w:p/>
    <w:p>
      <w:r xmlns:w="http://schemas.openxmlformats.org/wordprocessingml/2006/main">
        <w:t xml:space="preserve">1 ಅರಸುಗಳು 7:32 ಮತ್ತು ಗಡಿಗಳ ಕೆಳಗೆ ನಾಲ್ಕು ಚಕ್ರಗಳಿದ್ದವು; ಮತ್ತು ಚಕ್ರಗಳ ಅಚ್ಚುಗಳು ತಳಕ್ಕೆ ಸೇರಿಕೊಂಡವು: ಮತ್ತು ಚಕ್ರದ ಎತ್ತರವು ಒಂದು ಮೊಳ ಮತ್ತು ಅರ್ಧ ಮೊಳವಾಗಿತ್ತು.</w:t>
      </w:r>
    </w:p>
    <w:p/>
    <w:p>
      <w:r xmlns:w="http://schemas.openxmlformats.org/wordprocessingml/2006/main">
        <w:t xml:space="preserve">1 ಕಿಂಗ್ಸ್ 7:32 ರ ಬೈಬಲ್ ಅಂಗೀಕಾರವು ವಸ್ತುವಿನ ತಳಕ್ಕೆ ಜೋಡಿಸಲಾದ ಚಕ್ರಗಳ ಅಳತೆಗಳನ್ನು ವಿವರಿಸುತ್ತದೆ.</w:t>
      </w:r>
    </w:p>
    <w:p/>
    <w:p>
      <w:r xmlns:w="http://schemas.openxmlformats.org/wordprocessingml/2006/main">
        <w:t xml:space="preserve">1. ವಿವರಗಳಿಗೆ ದೇವರ ಗಮನ: ಸೃಷ್ಟಿಯ ಕರಕುಶಲತೆಯನ್ನು ಮೆಚ್ಚುವುದು</w:t>
      </w:r>
    </w:p>
    <w:p/>
    <w:p>
      <w:r xmlns:w="http://schemas.openxmlformats.org/wordprocessingml/2006/main">
        <w:t xml:space="preserve">2. ಚಿಹ್ನೆಗಳ ಮಹತ್ವ: ವಸ್ತುಗಳ ರೂಪಕ ಅರ್ಥವನ್ನು ಅರ್ಥಮಾಡಿಕೊಳ್ಳುವುದು</w:t>
      </w:r>
    </w:p>
    <w:p/>
    <w:p>
      <w:r xmlns:w="http://schemas.openxmlformats.org/wordprocessingml/2006/main">
        <w:t xml:space="preserve">1. ಯೆಶಾಯ 40: 12-14 - ತನ್ನ ಕೈಯ ಟೊಳ್ಳಾದ ನೀರನ್ನು ಅಳೆದವನು ಮತ್ತು ಆಕಾಶವನ್ನು ಸ್ಪ್ಯಾನ್‌ನಿಂದ ಹೊಡೆದನು ಮತ್ತು ಭೂಮಿಯ ಧೂಳನ್ನು ಅಳತೆಯಲ್ಲಿ ಗ್ರಹಿಸಿದನು ಮತ್ತು ಪರ್ವತಗಳನ್ನು ಮತ್ತು ಬೆಟ್ಟಗಳನ್ನು ತಕ್ಕಡಿಯಲ್ಲಿ ತೂಗಿದನು ಸಮತೋಲನದಲ್ಲಿ?</w:t>
      </w:r>
    </w:p>
    <w:p/>
    <w:p>
      <w:r xmlns:w="http://schemas.openxmlformats.org/wordprocessingml/2006/main">
        <w:t xml:space="preserve">2. ಕೀರ್ತನೆ 19:1 - ಸ್ವರ್ಗವು ದೇವರ ಮಹಿಮೆಯನ್ನು ಪ್ರಕಟಿಸುತ್ತದೆ; ಮತ್ತು ಆಕಾಶವು ಅವನ ಕೈಕೆಲಸವನ್ನು ತೋರಿಸುತ್ತದೆ.</w:t>
      </w:r>
    </w:p>
    <w:p/>
    <w:p>
      <w:r xmlns:w="http://schemas.openxmlformats.org/wordprocessingml/2006/main">
        <w:t xml:space="preserve">1 ಅರಸುಗಳು 7:33 ಮತ್ತು ಚಕ್ರಗಳ ಕೆಲಸವು ರಥದ ಚಕ್ರದ ಕೆಲಸದಂತಿತ್ತು: ಅವುಗಳ ಅಚ್ಚುಗಳು, ಮತ್ತು ಅವರ ನೇವ್ಸ್, ಮತ್ತು ಅವರ ಫೆಲೋಗಳು ಮತ್ತು ಅವರ ಕಡ್ಡಿಗಳು, ಎಲ್ಲಾ ಕರಗಿದವು.</w:t>
      </w:r>
    </w:p>
    <w:p/>
    <w:p>
      <w:r xmlns:w="http://schemas.openxmlformats.org/wordprocessingml/2006/main">
        <w:t xml:space="preserve">ಸೊಲೊಮೋನನ ಕುಶಲಕರ್ಮಿಗಳು ಮಾಡಿದ ರಥದ ಚಕ್ರಗಳ ಕೆಲಸವನ್ನು ಕರಗಿದ ಲೋಹದಿಂದ ಮಾಡಲಾಗಿತ್ತು.</w:t>
      </w:r>
    </w:p>
    <w:p/>
    <w:p>
      <w:r xmlns:w="http://schemas.openxmlformats.org/wordprocessingml/2006/main">
        <w:t xml:space="preserve">1. ರಥದ ಚಕ್ರಗಳ ಕರಕುಶಲತೆ: ಸಮರ್ಪಣೆಯಲ್ಲಿ ಒಂದು ಪಾಠ</w:t>
      </w:r>
    </w:p>
    <w:p/>
    <w:p>
      <w:r xmlns:w="http://schemas.openxmlformats.org/wordprocessingml/2006/main">
        <w:t xml:space="preserve">2. ರಥದ ಚಕ್ರಗಳ ಕರಗಿದ ಲೋಹ: ಬದ್ಧತೆಯ ಸಂಕೇತ</w:t>
      </w:r>
    </w:p>
    <w:p/>
    <w:p>
      <w:r xmlns:w="http://schemas.openxmlformats.org/wordprocessingml/2006/main">
        <w:t xml:space="preserve">1. ವಿಮೋಚನಕಾಂಡ 39:3 - ಮತ್ತು ಅವರು ಚಿನ್ನವನ್ನು ತೆಳುವಾದ ಹಾಳೆಗಳಾಗಿ ಹೊಡೆದು ತಂತಿಗಳಾಗಿ ಕತ್ತರಿಸಿ, ನೀಲಿ, ನೇರಳೆ, ಕಡುಗೆಂಪು ಬಣ್ಣ ಮತ್ತು ನಯವಾದ ನಾರುಬಟ್ಟೆಗಳಲ್ಲಿ ಕುತಂತ್ರದಿಂದ ಕೆಲಸ ಮಾಡಿದರು.</w:t>
      </w:r>
    </w:p>
    <w:p/>
    <w:p>
      <w:r xmlns:w="http://schemas.openxmlformats.org/wordprocessingml/2006/main">
        <w:t xml:space="preserve">2. ಕೀರ್ತನೆ 119:73 - ನಿನ್ನ ಕೈಗಳು ನನ್ನನ್ನು ಮಾಡಿ ರೂಪಿಸಿವೆ; ನಾನು ನಿನ್ನ ಆಜ್ಞೆಗಳನ್ನು ಕಲಿಯುವಂತೆ ನನಗೆ ತಿಳುವಳಿಕೆಯನ್ನು ಕೊಡು.</w:t>
      </w:r>
    </w:p>
    <w:p/>
    <w:p>
      <w:r xmlns:w="http://schemas.openxmlformats.org/wordprocessingml/2006/main">
        <w:t xml:space="preserve">1 ಅರಸುಗಳು 7:34 ಮತ್ತು ಒಂದು ತಳದ ನಾಲ್ಕು ಮೂಲೆಗಳಿಗೆ ನಾಲ್ಕು ಅಂಡರ್‌ಸೆಟರ್‌ಗಳಿದ್ದವು;</w:t>
      </w:r>
    </w:p>
    <w:p/>
    <w:p>
      <w:r xmlns:w="http://schemas.openxmlformats.org/wordprocessingml/2006/main">
        <w:t xml:space="preserve">1 ಕಿಂಗ್ಸ್ 7:34 ರಲ್ಲಿರುವ ರಚನೆಯ ತಳವು ಪ್ರತಿ ಮೂಲೆಯಲ್ಲಿ ನಾಲ್ಕು ಅಂಡರ್‌ಸೆಟರ್‌ಗಳನ್ನು ಹೊಂದಿದ್ದು ಅದು ಬೇಸ್‌ನಂತೆಯೇ ಒಂದೇ ವಸ್ತುವಿನಿಂದ ಮಾಡಲ್ಪಟ್ಟಿದೆ.</w:t>
      </w:r>
    </w:p>
    <w:p/>
    <w:p>
      <w:r xmlns:w="http://schemas.openxmlformats.org/wordprocessingml/2006/main">
        <w:t xml:space="preserve">1. ಜೀವನದ ಎಲ್ಲಾ ಅಂಶಗಳಲ್ಲಿ ನಿಷ್ಠೆ</w:t>
      </w:r>
    </w:p>
    <w:p/>
    <w:p>
      <w:r xmlns:w="http://schemas.openxmlformats.org/wordprocessingml/2006/main">
        <w:t xml:space="preserve">2. ಘನ ಅಡಿಪಾಯಗಳ ಮೇಲೆ ನಮ್ಮ ಜೀವನವನ್ನು ನಿರ್ಮಿಸುವುದು</w:t>
      </w:r>
    </w:p>
    <w:p/>
    <w:p>
      <w:r xmlns:w="http://schemas.openxmlformats.org/wordprocessingml/2006/main">
        <w:t xml:space="preserve">1. ಮ್ಯಾಥ್ಯೂ 7: 24-27 - ಆದ್ದರಿಂದ ನನ್ನ ಈ ಮಾತುಗಳನ್ನು ಕೇಳುವ ಮತ್ತು ಅವುಗಳನ್ನು ಆಚರಣೆಗೆ ತರುವ ಪ್ರತಿಯೊಬ್ಬನು ಬಂಡೆಯ ಮೇಲೆ ತನ್ನ ಮನೆಯನ್ನು ಕಟ್ಟಿದ ಬುದ್ಧಿವಂತ ಮನುಷ್ಯನಂತೆ.</w:t>
      </w:r>
    </w:p>
    <w:p/>
    <w:p>
      <w:r xmlns:w="http://schemas.openxmlformats.org/wordprocessingml/2006/main">
        <w:t xml:space="preserve">25 ಮಳೆಯು ಬಿದ್ದಿತು, ಹೊಳೆಗಳು ಎದ್ದವು, ಗಾಳಿ ಬೀಸಿ ಆ ಮನೆಗೆ ಬಡಿಯಿತು; ಆದರೂ ಅದು ಬೀಳಲಿಲ್ಲ, ಏಕೆಂದರೆ ಅದು ಬಂಡೆಯ ಮೇಲೆ ಅದರ ಅಡಿಪಾಯವನ್ನು ಹೊಂದಿತ್ತು.</w:t>
      </w:r>
    </w:p>
    <w:p/>
    <w:p>
      <w:r xmlns:w="http://schemas.openxmlformats.org/wordprocessingml/2006/main">
        <w:t xml:space="preserve">2. 1 ಕೊರಿಂಥಿಯಾನ್ಸ್ 3: 9-11 - ನಾವು ದೇವರ ಜೊತೆ ಕೆಲಸಗಾರರು; ನೀವು ದೇವರ ಕ್ಷೇತ್ರ, ದೇವರ ಕಟ್ಟಡ. 10 ದೇವರು ನನಗೆ ನೀಡಿದ ಕೃಪೆಯಿಂದ ನಾನು ಬುದ್ಧಿವಂತ ಬಿಲ್ಡರ್ ಆಗಿ ಅಡಿಪಾಯವನ್ನು ಹಾಕಿದ್ದೇನೆ ಮತ್ತು ಬೇರೊಬ್ಬರು ಅದರ ಮೇಲೆ ಕಟ್ಟುತ್ತಿದ್ದಾರೆ. ಆದರೆ ಪ್ರತಿಯೊಬ್ಬರೂ ಎಚ್ಚರಿಕೆಯಿಂದ ನಿರ್ಮಿಸಬೇಕು. 11 ಯಾಕಂದರೆ ಈಗಾಗಲೇ ಹಾಕಿದ ಅಸ್ತಿವಾರವನ್ನು ಬಿಟ್ಟು ಬೇರೆ ಯಾವ ಅಸ್ತಿವಾರವನ್ನೂ ಹಾಕಲು ಯಾರಿಂದಲೂ ಸಾಧ್ಯವಿಲ್ಲ.</w:t>
      </w:r>
    </w:p>
    <w:p/>
    <w:p>
      <w:r xmlns:w="http://schemas.openxmlformats.org/wordprocessingml/2006/main">
        <w:t xml:space="preserve">1 ಅರಸುಗಳು 7:35 ಮತ್ತು ತಳದ ಮೇಲ್ಭಾಗದಲ್ಲಿ ಅರ್ಧ ಮೊಳ ಎತ್ತರದ ಸುತ್ತಿನ ದಿಕ್ಸೂಚಿ ಇತ್ತು;</w:t>
      </w:r>
    </w:p>
    <w:p/>
    <w:p>
      <w:r xmlns:w="http://schemas.openxmlformats.org/wordprocessingml/2006/main">
        <w:t xml:space="preserve">ಈ ಭಾಗವು ದೇವಾಲಯದ ತಳಹದಿಯ ನಿರ್ಮಾಣವನ್ನು ವಿವರಿಸುತ್ತದೆ, ಇದು ಅರ್ಧ ಮೊಳ ಎತ್ತರದ ಒಂದು ಸುತ್ತಿನ ದಿಕ್ಸೂಚಿಯನ್ನು ಒಳಗೊಂಡಿತ್ತು ಮತ್ತು ಅದೇ ವಿನ್ಯಾಸದ ಅಂಚುಗಳು ಮತ್ತು ಗಡಿಗಳನ್ನು ಹೊಂದಿದೆ.</w:t>
      </w:r>
    </w:p>
    <w:p/>
    <w:p>
      <w:r xmlns:w="http://schemas.openxmlformats.org/wordprocessingml/2006/main">
        <w:t xml:space="preserve">1. "ದೇವರ ಸೃಷ್ಟಿಯ ಪರಿಪೂರ್ಣತೆ: ಎ ಸ್ಟಡಿ ಆಫ್ 1 ಕಿಂಗ್ಸ್ 7:35"</w:t>
      </w:r>
    </w:p>
    <w:p/>
    <w:p>
      <w:r xmlns:w="http://schemas.openxmlformats.org/wordprocessingml/2006/main">
        <w:t xml:space="preserve">2. "ವಿವರಗಳಿಗೆ ದೇವರ ಗಮನ: 1 ಕಿಂಗ್ಸ್ 7:35 ರ ಪ್ರತಿಬಿಂಬ"</w:t>
      </w:r>
    </w:p>
    <w:p/>
    <w:p>
      <w:r xmlns:w="http://schemas.openxmlformats.org/wordprocessingml/2006/main">
        <w:t xml:space="preserve">1. ಕೀರ್ತನೆ 19:1 - ಆಕಾಶವು ದೇವರ ಮಹಿಮೆಯನ್ನು ಪ್ರಕಟಿಸುತ್ತದೆ ಮತ್ತು ಮೇಲಿನ ಆಕಾಶವು ಆತನ ಕೈಕೆಲಸವನ್ನು ಪ್ರಕಟಿಸುತ್ತದೆ.</w:t>
      </w:r>
    </w:p>
    <w:p/>
    <w:p>
      <w:r xmlns:w="http://schemas.openxmlformats.org/wordprocessingml/2006/main">
        <w:t xml:space="preserve">2. ಯೆಶಾಯ 40:25-26 - ಹಾಗಾದರೆ ನಾನು ಅವನಂತೆ ಇರಬೇಕೆಂದು ನೀವು ನನ್ನನ್ನು ಯಾರಿಗೆ ಹೋಲಿಸುತ್ತೀರಿ? ಪವಿತ್ರನು ಹೇಳುತ್ತಾನೆ. ನಿಮ್ಮ ಕಣ್ಣುಗಳನ್ನು ಮೇಲಕ್ಕೆತ್ತಿ ನೋಡಿ: ಇವುಗಳನ್ನು ರಚಿಸಿದವರು ಯಾರು? ಅವರ ಆತಿಥೇಯರನ್ನು ಸಂಖ್ಯೆಯ ಮೂಲಕ ಹೊರತರುವವನು, ಎಲ್ಲರನ್ನೂ ಹೆಸರಿನಿಂದ ಕರೆಯುತ್ತಾನೆ; ಅವನ ಶಕ್ತಿಯ ಶ್ರೇಷ್ಠತೆಯಿಂದ ಮತ್ತು ಅವನು ಶಕ್ತಿಯಲ್ಲಿ ಬಲಶಾಲಿಯಾಗಿರುವುದರಿಂದ, ಒಂದೂ ಕಾಣೆಯಾಗಿಲ್ಲ.</w:t>
      </w:r>
    </w:p>
    <w:p/>
    <w:p>
      <w:r xmlns:w="http://schemas.openxmlformats.org/wordprocessingml/2006/main">
        <w:t xml:space="preserve">1 ಅರಸುಗಳು 7:36 ಅದರ ಅಂಚುಗಳ ಫಲಕಗಳ ಮೇಲೆ ಮತ್ತು ಅದರ ಗಡಿಗಳಲ್ಲಿ, ಅವರು ಕೆರೂಬಿಗಳು, ಸಿಂಹಗಳು ಮತ್ತು ತಾಳೆ ಮರಗಳನ್ನು ಪ್ರತಿಯೊಂದರ ಅನುಪಾತದ ಪ್ರಕಾರ ಮತ್ತು ಸುತ್ತಲೂ ಸೇರಿಸಿದರು.</w:t>
      </w:r>
    </w:p>
    <w:p/>
    <w:p>
      <w:r xmlns:w="http://schemas.openxmlformats.org/wordprocessingml/2006/main">
        <w:t xml:space="preserve">ಕಿಂಗ್ ಸೊಲೊಮನ್ ನಿರ್ಮಿಸಿದ ರಚನೆಯ ಗೋಡೆಯ ಅಂಚುಗಳು ಮತ್ತು ಗಡಿಗಳನ್ನು ನಿರ್ದಿಷ್ಟ ಅನುಪಾತದ ಪ್ರಕಾರ ಕೆರೂಬಿಮ್, ಸಿಂಹಗಳು ಮತ್ತು ತಾಳೆ ಮರಗಳ ಕೆತ್ತನೆಗಳಿಂದ ಅಲಂಕರಿಸಲಾಗಿತ್ತು.</w:t>
      </w:r>
    </w:p>
    <w:p/>
    <w:p>
      <w:r xmlns:w="http://schemas.openxmlformats.org/wordprocessingml/2006/main">
        <w:t xml:space="preserve">1. ಸೌಂದರ್ಯಕ್ಕಾಗಿ ದೇವರ ಪ್ರಮಾಣವು ನಮಗಿಂತ ಹೆಚ್ಚಿನದು</w:t>
      </w:r>
    </w:p>
    <w:p/>
    <w:p>
      <w:r xmlns:w="http://schemas.openxmlformats.org/wordprocessingml/2006/main">
        <w:t xml:space="preserve">2. ದೇವರಿಗೆ ಸುಂದರವಾದದ್ದನ್ನು ಮಾಡಲು ಹೆಚ್ಚುವರಿ ಪ್ರಯತ್ನವನ್ನು ಹಾಕಿ</w:t>
      </w:r>
    </w:p>
    <w:p/>
    <w:p>
      <w:r xmlns:w="http://schemas.openxmlformats.org/wordprocessingml/2006/main">
        <w:t xml:space="preserve">1. ಕೊಲೊಸ್ಸಿಯನ್ಸ್ 3:17 - ಮತ್ತು ನೀವು ಏನು ಮಾಡಿದರೂ, ಮಾತಿನಲ್ಲಿ ಅಥವಾ ಕಾರ್ಯದಲ್ಲಿ, ಎಲ್ಲವನ್ನೂ ಲಾರ್ಡ್ ಜೀಸಸ್ ಹೆಸರಿನಲ್ಲಿ ಮಾಡಿ, ಆತನ ಮೂಲಕ ತಂದೆಯಾದ ದೇವರಿಗೆ ಕೃತಜ್ಞತೆ ಸಲ್ಲಿಸಿ.</w:t>
      </w:r>
    </w:p>
    <w:p/>
    <w:p>
      <w:r xmlns:w="http://schemas.openxmlformats.org/wordprocessingml/2006/main">
        <w:t xml:space="preserve">2. 1 ಪೀಟರ್ 3: 3-4 - ನಿಮ್ಮ ಅಲಂಕಾರವು ಕೂದಲಿನ ಹೆಣೆಯುವಿಕೆ ಮತ್ತು ಚಿನ್ನದ ಆಭರಣಗಳು ಅಥವಾ ನೀವು ಧರಿಸಿರುವ ಬಟ್ಟೆಗಳನ್ನು ಬಾಹ್ಯವಾಗಿರಲು ಬಿಡಬೇಡಿ ಆದರೆ ನಿಮ್ಮ ಅಲಂಕರಣವು ಅಕ್ಷಯ ಸೌಂದರ್ಯದೊಂದಿಗೆ ಹೃದಯದ ಗುಪ್ತ ವ್ಯಕ್ತಿಯಾಗಿರಲಿ. ಶಾಂತ ಮತ್ತು ಶಾಂತ ಆತ್ಮ, ಇದು ದೇವರ ದೃಷ್ಟಿಯಲ್ಲಿ ಬಹಳ ಅಮೂಲ್ಯವಾಗಿದೆ.</w:t>
      </w:r>
    </w:p>
    <w:p/>
    <w:p>
      <w:r xmlns:w="http://schemas.openxmlformats.org/wordprocessingml/2006/main">
        <w:t xml:space="preserve">1 ಅರಸುಗಳು 7:37 ಹೀಗೆ ಹತ್ತು ಆಧಾರಗಳನ್ನು ಮಾಡಿದನು;</w:t>
      </w:r>
    </w:p>
    <w:p/>
    <w:p>
      <w:r xmlns:w="http://schemas.openxmlformats.org/wordprocessingml/2006/main">
        <w:t xml:space="preserve">ಸೊಲೊಮೋನನು ದೇವಾಲಯಕ್ಕಾಗಿ ಹತ್ತು ಕಂಚಿನ ಸ್ತಂಭಗಳನ್ನು ನಿರ್ಮಿಸಿದನು, ಎಲ್ಲವೂ ಒಂದೇ ಗಾತ್ರ ಮತ್ತು ಆಕಾರವನ್ನು ಹೊಂದಿವೆ.</w:t>
      </w:r>
    </w:p>
    <w:p/>
    <w:p>
      <w:r xmlns:w="http://schemas.openxmlformats.org/wordprocessingml/2006/main">
        <w:t xml:space="preserve">1. ಕ್ರಿಸ್ತನ ದೇಹದಲ್ಲಿ ಏಕತೆಯ ಪ್ರಾಮುಖ್ಯತೆ.</w:t>
      </w:r>
    </w:p>
    <w:p/>
    <w:p>
      <w:r xmlns:w="http://schemas.openxmlformats.org/wordprocessingml/2006/main">
        <w:t xml:space="preserve">2. ಒಂದು ಕಾರಣಕ್ಕೆ ಸ್ಥಿರತೆ ಮತ್ತು ಬದ್ಧತೆಯ ಶಕ್ತಿ.</w:t>
      </w:r>
    </w:p>
    <w:p/>
    <w:p>
      <w:r xmlns:w="http://schemas.openxmlformats.org/wordprocessingml/2006/main">
        <w:t xml:space="preserve">1. ಎಫೆಸಿಯನ್ಸ್ 4:3 - "ಶಾಂತಿಯ ಬಂಧದ ಮೂಲಕ ಆತ್ಮದ ಏಕತೆಯನ್ನು ಇರಿಸಿಕೊಳ್ಳಲು ಎಲ್ಲ ಪ್ರಯತ್ನಗಳನ್ನು ಮಾಡುವುದು."</w:t>
      </w:r>
    </w:p>
    <w:p/>
    <w:p>
      <w:r xmlns:w="http://schemas.openxmlformats.org/wordprocessingml/2006/main">
        <w:t xml:space="preserve">2. ನಾಣ್ಣುಡಿಗಳು 22: 1 - "ಒಳ್ಳೆಯ ಹೆಸರು ದೊಡ್ಡ ಸಂಪತ್ತಿಗಿಂತ ಹೆಚ್ಚು ಅಪೇಕ್ಷಣೀಯವಾಗಿದೆ; ಬೆಳ್ಳಿ ಅಥವಾ ಚಿನ್ನಕ್ಕಿಂತ ಗೌರವಿಸುವುದು ಉತ್ತಮ."</w:t>
      </w:r>
    </w:p>
    <w:p/>
    <w:p>
      <w:r xmlns:w="http://schemas.openxmlformats.org/wordprocessingml/2006/main">
        <w:t xml:space="preserve">1 ಅರಸುಗಳು 7:38 ನಂತರ ಅವನು ಹತ್ತು ಹಿತ್ತಾಳೆಯ ತೊಟ್ಟಿಗಳನ್ನು ಮಾಡಿದನು: ಒಂದು ತೊಟ್ಟಿಯು ನಲವತ್ತು ಸ್ನಾನವನ್ನು ಹೊಂದಿತ್ತು;</w:t>
      </w:r>
    </w:p>
    <w:p/>
    <w:p>
      <w:r xmlns:w="http://schemas.openxmlformats.org/wordprocessingml/2006/main">
        <w:t xml:space="preserve">ಸೊಲೊಮೋನನು 10 ಹಿತ್ತಾಳೆ ಲೇವರ್‌ಗಳನ್ನು ನಿರ್ಮಿಸಿದನು, ಪ್ರತಿಯೊಂದೂ 40 ಸ್ನಾನಗೃಹಗಳನ್ನು ಒಳಗೊಂಡಿತ್ತು ಮತ್ತು 4 ಮೊಳ ಅಳತೆಯನ್ನು ಹೊಂದಿತ್ತು ಮತ್ತು ಅವುಗಳನ್ನು 10 ತಳದಲ್ಲಿ ಇರಿಸಿದನು.</w:t>
      </w:r>
    </w:p>
    <w:p/>
    <w:p>
      <w:r xmlns:w="http://schemas.openxmlformats.org/wordprocessingml/2006/main">
        <w:t xml:space="preserve">1. "ದ ಪವರ್ ಆಫ್ ಟೆನ್: ಎ ಲೆಸನ್ ಫ್ರಮ್ ಸೊಲೊಮನ್"</w:t>
      </w:r>
    </w:p>
    <w:p/>
    <w:p>
      <w:r xmlns:w="http://schemas.openxmlformats.org/wordprocessingml/2006/main">
        <w:t xml:space="preserve">2. "ದಿ ಮೆಷರ್ ಆಫ್ ಡೆಡಿಕೇಶನ್: ಸೊಲೊಮನ್ಸ್ ಕನ್ಸ್ಟ್ರಕ್ಷನ್ ಆಫ್ ದಿ ಲೇವರ್ಸ್"</w:t>
      </w:r>
    </w:p>
    <w:p/>
    <w:p>
      <w:r xmlns:w="http://schemas.openxmlformats.org/wordprocessingml/2006/main">
        <w:t xml:space="preserve">1. ಮ್ಯಾಥ್ಯೂ 18:22 ಯೇಸು ಅವನಿಗೆ, “ನೀನು ಸರಿಯಾಗಿ ನಿರ್ಣಯಿಸಿದ್ದೀರಿ;</w:t>
      </w:r>
    </w:p>
    <w:p/>
    <w:p>
      <w:r xmlns:w="http://schemas.openxmlformats.org/wordprocessingml/2006/main">
        <w:t xml:space="preserve">2. 2 ಪೀಟರ್ 1: 5-8 ಮತ್ತು ಇದರ ಜೊತೆಗೆ, ಎಲ್ಲಾ ಶ್ರದ್ಧೆಗಳನ್ನು ನೀಡಿ, ನಿಮ್ಮ ನಂಬಿಕೆಗೆ ಸದ್ಗುಣವನ್ನು ಸೇರಿಸಿ; ಮತ್ತು ಸದ್ಗುಣ ಜ್ಞಾನಕ್ಕೆ; ಮತ್ತು ಜ್ಞಾನ ಸಂಯಮಕ್ಕೆ; ಮತ್ತು ಸಂಯಮ ತಾಳ್ಮೆಗೆ; ಮತ್ತು ತಾಳ್ಮೆ ದೈವಭಕ್ತಿ; ಮತ್ತು ದೈವಭಕ್ತಿಗೆ ಸಹೋದರ ದಯೆ; ಮತ್ತು ಸಹೋದರ ದಯೆ ದಾನಕ್ಕೆ. ಯಾಕಂದರೆ ಇವುಗಳು ನಿಮ್ಮಲ್ಲಿದ್ದರೆ ಮತ್ತು ಹೇರಳವಾಗಿದ್ದರೆ, ಅವು ನಿಮ್ಮನ್ನು ನಮ್ಮ ಕರ್ತನಾದ ಯೇಸು ಕ್ರಿಸ್ತನ ಜ್ಞಾನದಲ್ಲಿ ಬಂಜೆಯಾಗದಂತೆ ಅಥವಾ ಫಲಪ್ರದವಾಗದಂತೆ ಮಾಡುತ್ತವೆ.</w:t>
      </w:r>
    </w:p>
    <w:p/>
    <w:p>
      <w:r xmlns:w="http://schemas.openxmlformats.org/wordprocessingml/2006/main">
        <w:t xml:space="preserve">1 ಅರಸುಗಳು 7:39 ಮತ್ತು ಅವನು ಮನೆಯ ಬಲಭಾಗದಲ್ಲಿ ಐದು ನೆಲೆಗಳನ್ನು ಮತ್ತು ಮನೆಯ ಎಡಭಾಗದಲ್ಲಿ ಐದು ಅಡಿಪಾಯಗಳನ್ನು ಹಾಕಿದನು ಮತ್ತು ಅವನು ಮನೆಯ ಪೂರ್ವಕ್ಕೆ ದಕ್ಷಿಣಕ್ಕೆ ಎದುರಾಗಿ ಸಮುದ್ರವನ್ನು ಮನೆಯ ಬಲಭಾಗದಲ್ಲಿ ಇಟ್ಟನು.</w:t>
      </w:r>
    </w:p>
    <w:p/>
    <w:p>
      <w:r xmlns:w="http://schemas.openxmlformats.org/wordprocessingml/2006/main">
        <w:t xml:space="preserve">ಸೊಲೊಮೋನನು ಮನೆಯ ಬಲಭಾಗದಲ್ಲಿ ಐದು ಮತ್ತು ಮನೆಯ ಎಡಭಾಗದಲ್ಲಿ ಐದು ನೆಲೆಗಳನ್ನು ನಿರ್ಮಿಸಿದನು ಮತ್ತು ಸಮುದ್ರವನ್ನು ದಕ್ಷಿಣಕ್ಕೆ ಅಭಿಮುಖವಾಗಿ ಬಲಭಾಗದಲ್ಲಿ ಇರಿಸಿದನು.</w:t>
      </w:r>
    </w:p>
    <w:p/>
    <w:p>
      <w:r xmlns:w="http://schemas.openxmlformats.org/wordprocessingml/2006/main">
        <w:t xml:space="preserve">1. ದೇವರ ಯೋಜನೆ ಪರಿಪೂರ್ಣವಾಗಿದೆ: 1 ಅರಸು 7:39 ರಲ್ಲಿ ಸೊಲೊಮೋನನ ದೇವಾಲಯದ ಉದಾಹರಣೆ</w:t>
      </w:r>
    </w:p>
    <w:p/>
    <w:p>
      <w:r xmlns:w="http://schemas.openxmlformats.org/wordprocessingml/2006/main">
        <w:t xml:space="preserve">2. ನಂಬಿಕೆಯಲ್ಲಿ ಒಟ್ಟಾಗಿ ಕೆಲಸ ಮಾಡುವುದು: 1 ಅರಸುಗಳು 7:39 ರಲ್ಲಿ ಸೊಲೊಮೋನನ ಬುದ್ಧಿವಂತಿಕೆ</w:t>
      </w:r>
    </w:p>
    <w:p/>
    <w:p>
      <w:r xmlns:w="http://schemas.openxmlformats.org/wordprocessingml/2006/main">
        <w:t xml:space="preserve">1. ನಾಣ್ಣುಡಿಗಳು 16:9 - "ಅವರ ಹೃದಯದಲ್ಲಿ ಮಾನವರು ತಮ್ಮ ಮಾರ್ಗವನ್ನು ಯೋಜಿಸುತ್ತಾರೆ, ಆದರೆ ಕರ್ತನು ಅವರ ಹೆಜ್ಜೆಗಳನ್ನು ಸ್ಥಾಪಿಸುತ್ತಾನೆ."</w:t>
      </w:r>
    </w:p>
    <w:p/>
    <w:p>
      <w:r xmlns:w="http://schemas.openxmlformats.org/wordprocessingml/2006/main">
        <w:t xml:space="preserve">2. ಎಫೆಸಿಯನ್ಸ್ 2:10 - "ನಾವು ಆತನ ಕಾರ್ಯವೈಖರಿಯಾಗಿದ್ದೇವೆ, ಒಳ್ಳೆಯ ಕಾರ್ಯಗಳಿಗಾಗಿ ಕ್ರಿಸ್ತ ಯೇಸುವಿನಲ್ಲಿ ಸೃಷ್ಟಿಸಲ್ಪಟ್ಟಿದ್ದೇವೆ, ನಾವು ಅವುಗಳಲ್ಲಿ ನಡೆಯಬೇಕೆಂದು ದೇವರು ಮುಂಚಿತವಾಗಿ ಸಿದ್ಧಪಡಿಸಿದ."</w:t>
      </w:r>
    </w:p>
    <w:p/>
    <w:p>
      <w:r xmlns:w="http://schemas.openxmlformats.org/wordprocessingml/2006/main">
        <w:t xml:space="preserve">1 ಅರಸುಗಳು 7:40 ಮತ್ತು ಹೀರಾಮನು ತೊಟ್ಟಿಗಳನ್ನು, ಸಲಿಕೆಗಳನ್ನು ಮತ್ತು ಬೇಸನ್ಗಳನ್ನು ಮಾಡಿದನು. ಹೀಗೆ ಹೀರಾಮನು ಕರ್ತನ ಆಲಯಕ್ಕಾಗಿ ಅರಸನಾದ ಸೊಲೊಮೋನನನ್ನು ಮಾಡಿದ ಎಲ್ಲಾ ಕೆಲಸವನ್ನು ಮುಗಿಸಿದನು.</w:t>
      </w:r>
    </w:p>
    <w:p/>
    <w:p>
      <w:r xmlns:w="http://schemas.openxmlformats.org/wordprocessingml/2006/main">
        <w:t xml:space="preserve">ಹೀರಾಮನು ಕರ್ತನ ಆಲಯಕ್ಕಾಗಿ ರಾಜ ಸೊಲೊಮೋನನು ತನಗೆ ನೇಮಿಸಿದ ಎಲ್ಲಾ ಕೆಲಸವನ್ನು ಪೂರ್ಣಗೊಳಿಸಿದನು.</w:t>
      </w:r>
    </w:p>
    <w:p/>
    <w:p>
      <w:r xmlns:w="http://schemas.openxmlformats.org/wordprocessingml/2006/main">
        <w:t xml:space="preserve">1. ಭಗವಂತನ ಕೆಲಸವನ್ನು ಮಾಡುವುದು: ದೇವರ ಸೇವೆ ಮಾಡುವ ಜವಾಬ್ದಾರಿ</w:t>
      </w:r>
    </w:p>
    <w:p/>
    <w:p>
      <w:r xmlns:w="http://schemas.openxmlformats.org/wordprocessingml/2006/main">
        <w:t xml:space="preserve">2. ಶ್ರದ್ಧೆಯ ಶಕ್ತಿ: ದೇವರು ನಮ್ಮ ಮುಂದೆ ಇಡುವ ಕಾರ್ಯಗಳನ್ನು ಪೂರ್ಣಗೊಳಿಸುವುದು</w:t>
      </w:r>
    </w:p>
    <w:p/>
    <w:p>
      <w:r xmlns:w="http://schemas.openxmlformats.org/wordprocessingml/2006/main">
        <w:t xml:space="preserve">1. ರೋಮನ್ನರು 12:11-13 - "ಉತ್ಸಾಹದಲ್ಲಿ ಎಂದಿಗೂ ಕೊರತೆಯಿಲ್ಲ, ಆದರೆ ನಿಮ್ಮ ಆಧ್ಯಾತ್ಮಿಕ ಉತ್ಸಾಹವನ್ನು ಇಟ್ಟುಕೊಳ್ಳಿ, ಭಗವಂತನ ಸೇವೆ ಮಾಡಿ. ಭರವಸೆಯಲ್ಲಿ ಸಂತೋಷದಿಂದಿರಿ, ದುಃಖದಲ್ಲಿ ತಾಳ್ಮೆಯಿಂದಿರಿ, ಪ್ರಾರ್ಥನೆಯಲ್ಲಿ ನಿಷ್ಠರಾಗಿರಿ. ಅಗತ್ಯವಿರುವ ಭಗವಂತನ ಜನರೊಂದಿಗೆ ಹಂಚಿಕೊಳ್ಳಿ. ಆತಿಥ್ಯವನ್ನು ಅಭ್ಯಾಸ ಮಾಡಿ."</w:t>
      </w:r>
    </w:p>
    <w:p/>
    <w:p>
      <w:r xmlns:w="http://schemas.openxmlformats.org/wordprocessingml/2006/main">
        <w:t xml:space="preserve">2. ಕೊಲೊಸ್ಸಿಯನ್ಸ್ 3: 23-24 - "ನೀವು ಏನು ಮಾಡಿದರೂ, ನಿಮ್ಮ ಪೂರ್ಣ ಹೃದಯದಿಂದ ಅದನ್ನು ಭಗವಂತನಿಗಾಗಿ ಕೆಲಸ ಮಾಡಿ, ಮಾನವ ಯಜಮಾನರಿಗಾಗಿ ಅಲ್ಲ, ಏಕೆಂದರೆ ನೀವು ಪ್ರತಿಫಲವಾಗಿ ಭಗವಂತನಿಂದ ಆನುವಂಶಿಕತೆಯನ್ನು ಪಡೆಯುತ್ತೀರಿ ಎಂದು ನಿಮಗೆ ತಿಳಿದಿದೆ. ನೀವು ಸೇವೆ ಮಾಡುತ್ತಿರುವ ಕರ್ತನಾದ ಕ್ರಿಸ್ತನೇ."</w:t>
      </w:r>
    </w:p>
    <w:p/>
    <w:p>
      <w:r xmlns:w="http://schemas.openxmlformats.org/wordprocessingml/2006/main">
        <w:t xml:space="preserve">1 ಅರಸುಗಳು 7:41 ಎರಡು ಸ್ತಂಭಗಳು, ಮತ್ತು ಎರಡು ಸ್ತಂಭಗಳ ಮೇಲ್ಭಾಗದಲ್ಲಿ ಚಾಪಿಟರ್ಗಳ ಎರಡು ಬಟ್ಟಲುಗಳು; ಮತ್ತು ಎರಡು ಜಾಲಗಳು, ಸ್ತಂಭಗಳ ಮೇಲ್ಭಾಗದಲ್ಲಿದ್ದ ಅಧ್ಯಾಯಗಳ ಎರಡು ಬಟ್ಟಲುಗಳನ್ನು ಮುಚ್ಚಲು;</w:t>
      </w:r>
    </w:p>
    <w:p/>
    <w:p>
      <w:r xmlns:w="http://schemas.openxmlformats.org/wordprocessingml/2006/main">
        <w:t xml:space="preserve">ಈ ವಾಕ್ಯವೃಂದವು ಎರಡು ಕಂಬಗಳು ಮತ್ತು ಅವುಗಳ ಮೇಲೆ ಇರಿಸಲಾಗಿರುವ ಎರಡು ಬಟ್ಟಲುಗಳು ಮತ್ತು ಅವುಗಳನ್ನು ಮುಚ್ಚಲು ಎರಡು ಜಾಲಗಳನ್ನು ವಿವರಿಸುತ್ತದೆ.</w:t>
      </w:r>
    </w:p>
    <w:p/>
    <w:p>
      <w:r xmlns:w="http://schemas.openxmlformats.org/wordprocessingml/2006/main">
        <w:t xml:space="preserve">1. ನಮ್ಮ ಜೀವನದಲ್ಲಿ ಕಂಬಗಳ ಪ್ರಾಮುಖ್ಯತೆ</w:t>
      </w:r>
    </w:p>
    <w:p/>
    <w:p>
      <w:r xmlns:w="http://schemas.openxmlformats.org/wordprocessingml/2006/main">
        <w:t xml:space="preserve">2. ಬೌಲ್ಸ್ ಮತ್ತು ನೆಟ್‌ವರ್ಕ್‌ಗಳ ಸಾಂಕೇತಿಕ ಅರ್ಥ</w:t>
      </w:r>
    </w:p>
    <w:p/>
    <w:p>
      <w:r xmlns:w="http://schemas.openxmlformats.org/wordprocessingml/2006/main">
        <w:t xml:space="preserve">1. ನಾಣ್ಣುಡಿಗಳು 9: 1 - ಬುದ್ಧಿವಂತಿಕೆಯು ತನ್ನ ಮನೆಯನ್ನು ಕಟ್ಟಿದೆ; ಅವಳು ಅದರ ಏಳು ಕಂಬಗಳನ್ನು ಸ್ಥಾಪಿಸಿದಳು</w:t>
      </w:r>
    </w:p>
    <w:p/>
    <w:p>
      <w:r xmlns:w="http://schemas.openxmlformats.org/wordprocessingml/2006/main">
        <w:t xml:space="preserve">2. 1 ಕೊರಿಂಥಿಯಾನ್ಸ್ 3:11 - ಯಾಕಂದರೆ ಈಗಾಗಲೇ ಹಾಕಿದ ಒಂದನ್ನು ಹೊರತುಪಡಿಸಿ ಯಾರೂ ಯಾವುದೇ ಅಡಿಪಾಯವನ್ನು ಹಾಕಲು ಸಾಧ್ಯವಿಲ್ಲ, ಅದು ಯೇಸು ಕ್ರಿಸ್ತನು.</w:t>
      </w:r>
    </w:p>
    <w:p/>
    <w:p>
      <w:r xmlns:w="http://schemas.openxmlformats.org/wordprocessingml/2006/main">
        <w:t xml:space="preserve">1 ಅರಸುಗಳು 7:42 ಮತ್ತು ಎರಡು ಜಾಲಗಳಿಗೆ ನಾನೂರು ದಾಳಿಂಬೆಗಳು, ಒಂದು ಜಾಲಕ್ಕೆ ಎರಡು ಸಾಲುಗಳ ದಾಳಿಂಬೆಗಳು, ಕಂಬಗಳ ಮೇಲಿರುವ ಚಾಪಿಟರ್ಗಳ ಎರಡು ಬಟ್ಟಲುಗಳನ್ನು ಮುಚ್ಚಲು;</w:t>
      </w:r>
    </w:p>
    <w:p/>
    <w:p>
      <w:r xmlns:w="http://schemas.openxmlformats.org/wordprocessingml/2006/main">
        <w:t xml:space="preserve">ದೇವಾಲಯದ ಎರಡು ಕಂಬಗಳನ್ನು ತಲಾ ನಾನೂರು ದಾಳಿಂಬೆಗಳ ಎರಡು ಸಾಲುಗಳಿಂದ ಅಲಂಕರಿಸಲಾಗಿತ್ತು.</w:t>
      </w:r>
    </w:p>
    <w:p/>
    <w:p>
      <w:r xmlns:w="http://schemas.openxmlformats.org/wordprocessingml/2006/main">
        <w:t xml:space="preserve">1. ಭಗವಂತನ ದೇವಾಲಯವು ಆತನ ಮಹಿಮೆಯ ಸಂಕೇತವಾಗಿದೆ</w:t>
      </w:r>
    </w:p>
    <w:p/>
    <w:p>
      <w:r xmlns:w="http://schemas.openxmlformats.org/wordprocessingml/2006/main">
        <w:t xml:space="preserve">2. ಪವಿತ್ರತೆಯ ಸೌಂದರ್ಯ</w:t>
      </w:r>
    </w:p>
    <w:p/>
    <w:p>
      <w:r xmlns:w="http://schemas.openxmlformats.org/wordprocessingml/2006/main">
        <w:t xml:space="preserve">1. 1 ಅರಸುಗಳು 7:42</w:t>
      </w:r>
    </w:p>
    <w:p/>
    <w:p>
      <w:r xmlns:w="http://schemas.openxmlformats.org/wordprocessingml/2006/main">
        <w:t xml:space="preserve">2. ವಿಮೋಚನಕಾಂಡ 28:33-34 - "ಮತ್ತು ಅದರ ಅಂಚಿನಲ್ಲಿ ನೀಲ, ನೇರಳೆ ಮತ್ತು ಕಡುಗೆಂಪು ಬಣ್ಣಗಳ ದಾಳಿಂಬೆಗಳನ್ನು ಅದರ ಸುತ್ತಲೂ ಮಾಡಬೇಕು; ಮತ್ತು ಅವುಗಳ ನಡುವೆ ಚಿನ್ನದ ಗಂಟೆಗಳು ಸುತ್ತಲೂ: ಚಿನ್ನದ ಗಂಟೆ ಮತ್ತು ಸುತ್ತಲಿನ ನಿಲುವಂಗಿಯ ಅಂಚಿನಲ್ಲಿ ದಾಳಿಂಬೆ, ಚಿನ್ನದ ಗಂಟೆ ಮತ್ತು ದಾಳಿಂಬೆ.</w:t>
      </w:r>
    </w:p>
    <w:p/>
    <w:p>
      <w:r xmlns:w="http://schemas.openxmlformats.org/wordprocessingml/2006/main">
        <w:t xml:space="preserve">1 ಅರಸುಗಳು 7:43 ಮತ್ತು ಹತ್ತು ತಳಗಳು, ಮತ್ತು ತಳಗಳ ಮೇಲೆ ಹತ್ತು ಲಾವರ್ಗಳು;</w:t>
      </w:r>
    </w:p>
    <w:p/>
    <w:p>
      <w:r xmlns:w="http://schemas.openxmlformats.org/wordprocessingml/2006/main">
        <w:t xml:space="preserve">ಸೊಲೊಮೋನನು ಹತ್ತು ಕಂಚಿನ ತಳಗಳನ್ನು ಮತ್ತು ಹತ್ತು ಕಂಚಿನ ತೊಟ್ಟಿಗಳನ್ನು ನಿರ್ಮಿಸಿದನು.</w:t>
      </w:r>
    </w:p>
    <w:p/>
    <w:p>
      <w:r xmlns:w="http://schemas.openxmlformats.org/wordprocessingml/2006/main">
        <w:t xml:space="preserve">1. ಗುಣಮಟ್ಟದ ಮೌಲ್ಯ: ಕಂಚಿನೊಂದಿಗೆ ಬೇಸ್‌ಗಳು ಮತ್ತು ಲೇವರ್‌ಗಳನ್ನು ನಿರ್ಮಿಸಲು ಸೊಲೊಮನ್ ನಿರ್ಧಾರವು ಗುಣಮಟ್ಟದ ಮೌಲ್ಯವನ್ನು ತೋರಿಸುತ್ತದೆ ಮತ್ತು ಸಮರ್ಪಣೆ ಮತ್ತು ಬದ್ಧತೆಯನ್ನು ವ್ಯಕ್ತಪಡಿಸಲು ಅದನ್ನು ಹೇಗೆ ಬಳಸಬಹುದು.</w:t>
      </w:r>
    </w:p>
    <w:p/>
    <w:p>
      <w:r xmlns:w="http://schemas.openxmlformats.org/wordprocessingml/2006/main">
        <w:t xml:space="preserve">2. ಪರಿಶ್ರಮದ ಪ್ರಾಮುಖ್ಯತೆ: ಯೋಜನೆಯ ವೆಚ್ಚ ಮತ್ತು ಸಂಕೀರ್ಣತೆಯ ಹೊರತಾಗಿಯೂ, ಸೊಲೊಮನ್ ಪರಿಶ್ರಮ ಮತ್ತು ಸುಂದರವಾದ ಮತ್ತು ಶಾಶ್ವತವಾದದ್ದನ್ನು ರಚಿಸಿದರು.</w:t>
      </w:r>
    </w:p>
    <w:p/>
    <w:p>
      <w:r xmlns:w="http://schemas.openxmlformats.org/wordprocessingml/2006/main">
        <w:t xml:space="preserve">1. 2 ಕೊರಿಂಥಿಯಾನ್ಸ್ 4:17-18 - ನಮ್ಮ ಬೆಳಕು ಮತ್ತು ಕ್ಷಣಿಕ ತೊಂದರೆಗಳು ನಮಗೆ ಶಾಶ್ವತವಾದ ವೈಭವವನ್ನು ಸಾಧಿಸುತ್ತಿವೆ, ಅದು ಎಲ್ಲವನ್ನೂ ಮೀರಿಸುತ್ತದೆ. ಆದುದರಿಂದ ನಾವು ನಮ್ಮ ಕಣ್ಣುಗಳನ್ನು ನೋಡುವದರ ಮೇಲೆ ಅಲ್ಲ, ಆದರೆ ಕಾಣದಿರುವದರ ಮೇಲೆ ಕೇಂದ್ರೀಕರಿಸುತ್ತೇವೆ, ಏಕೆಂದರೆ ನೋಡುವುದು ತಾತ್ಕಾಲಿಕ, ಆದರೆ ಕಾಣದಿರುವುದು ಶಾಶ್ವತ.</w:t>
      </w:r>
    </w:p>
    <w:p/>
    <w:p>
      <w:r xmlns:w="http://schemas.openxmlformats.org/wordprocessingml/2006/main">
        <w:t xml:space="preserve">2. ಪ್ರಸಂಗಿ 3:11 - ಅವನು ಎಲ್ಲವನ್ನೂ ಅದರ ಸಮಯದಲ್ಲಿ ಸುಂದರಗೊಳಿಸಿದ್ದಾನೆ. ಅವರು ಮಾನವ ಹೃದಯದಲ್ಲಿ ಶಾಶ್ವತತೆಯನ್ನು ಸಹ ಸ್ಥಾಪಿಸಿದ್ದಾರೆ; ಆದರೂ ದೇವರು ಮೊದಲಿನಿಂದ ಕೊನೆಯವರೆಗೆ ಏನು ಮಾಡಿದ್ದಾನೆಂದು ಯಾರೂ ಗ್ರಹಿಸಲಾರರು.</w:t>
      </w:r>
    </w:p>
    <w:p/>
    <w:p>
      <w:r xmlns:w="http://schemas.openxmlformats.org/wordprocessingml/2006/main">
        <w:t xml:space="preserve">1 ಅರಸುಗಳು 7:44 ಮತ್ತು ಒಂದು ಸಮುದ್ರ ಮತ್ತು ಸಮುದ್ರದ ಕೆಳಗೆ ಹನ್ನೆರಡು ಎತ್ತುಗಳು;</w:t>
      </w:r>
    </w:p>
    <w:p/>
    <w:p>
      <w:r xmlns:w="http://schemas.openxmlformats.org/wordprocessingml/2006/main">
        <w:t xml:space="preserve">ಭಾಗವು ಅದರ ಕೆಳಗೆ ಹನ್ನೆರಡು ಎತ್ತುಗಳನ್ನು ಹೊಂದಿರುವ ಸಮುದ್ರವನ್ನು ವಿವರಿಸುತ್ತದೆ.</w:t>
      </w:r>
    </w:p>
    <w:p/>
    <w:p>
      <w:r xmlns:w="http://schemas.openxmlformats.org/wordprocessingml/2006/main">
        <w:t xml:space="preserve">1. ಒಟ್ಟಿಗೆ ಕೆಲಸ ಮಾಡುವುದು: ಸಹಯೋಗದ ಶಕ್ತಿ - ಸಹಕಾರ ಮತ್ತು ಏಕತೆಯ ಮೂಲಕ ಭಗವಂತನ ಕೆಲಸವನ್ನು ಹೇಗೆ ಸಾಧಿಸಬಹುದು.</w:t>
      </w:r>
    </w:p>
    <w:p/>
    <w:p>
      <w:r xmlns:w="http://schemas.openxmlformats.org/wordprocessingml/2006/main">
        <w:t xml:space="preserve">2. ಭಗವಂತನ ಶಕ್ತಿ: ನಮ್ಮ ಶಕ್ತಿಯ ನಿಜವಾದ ಮೂಲ - ದೇವರ ಶಕ್ತಿಯನ್ನು ಪರೀಕ್ಷಿಸುವುದು ಮತ್ತು ಯಾವುದೇ ಮಾನವ ಶಕ್ತಿಗಿಂತ ಅದು ಹೇಗೆ ದೊಡ್ಡದಾಗಿದೆ.</w:t>
      </w:r>
    </w:p>
    <w:p/>
    <w:p>
      <w:r xmlns:w="http://schemas.openxmlformats.org/wordprocessingml/2006/main">
        <w:t xml:space="preserve">1. ರೋಮನ್ನರು 8:37 - "ಇಲ್ಲ, ಈ ಎಲ್ಲಾ ವಿಷಯಗಳಲ್ಲಿ ನಾವು ನಮ್ಮನ್ನು ಪ್ರೀತಿಸಿದಾತನ ಮೂಲಕ ಜಯಶಾಲಿಗಳಾಗಿದ್ದೇವೆ."</w:t>
      </w:r>
    </w:p>
    <w:p/>
    <w:p>
      <w:r xmlns:w="http://schemas.openxmlformats.org/wordprocessingml/2006/main">
        <w:t xml:space="preserve">2. ಫಿಲಿಪ್ಪಿ 4:13 - "ನನಗೆ ಶಕ್ತಿಯನ್ನು ಕೊಡುವವನ ಮೂಲಕ ನಾನು ಇದನ್ನೆಲ್ಲ ಮಾಡಬಹುದು."</w:t>
      </w:r>
    </w:p>
    <w:p/>
    <w:p>
      <w:r xmlns:w="http://schemas.openxmlformats.org/wordprocessingml/2006/main">
        <w:t xml:space="preserve">1 ಅರಸುಗಳು 7:45 ಮತ್ತು ಮಡಕೆಗಳು, ಸಲಿಕೆಗಳು ಮತ್ತು ಬೇಸನ್ಗಳು: ಮತ್ತು ಹೀರಾಮನು ಕರ್ತನ ಆಲಯಕ್ಕಾಗಿ ಅರಸನಾದ ಸೊಲೊಮೋನನಿಗೆ ಮಾಡಿದ ಈ ಎಲ್ಲಾ ಪಾತ್ರೆಗಳು ಹೊಳೆಯುವ ಹಿತ್ತಾಳೆಯವು.</w:t>
      </w:r>
    </w:p>
    <w:p/>
    <w:p>
      <w:r xmlns:w="http://schemas.openxmlformats.org/wordprocessingml/2006/main">
        <w:t xml:space="preserve">ಹೀರಾಮನು ಕರ್ತನ ಮನೆಯಲ್ಲಿ ಉಪಯೋಗಿಸಲು ಅರಸನಾದ ಸೊಲೊಮೋನನಿಗೆ ಪ್ರಕಾಶಮಾನವಾದ ಹಿತ್ತಾಳೆಯಿಂದ ವಿವಿಧ ಪಾತ್ರೆಗಳನ್ನು ಮಾಡಿದನು.</w:t>
      </w:r>
    </w:p>
    <w:p/>
    <w:p>
      <w:r xmlns:w="http://schemas.openxmlformats.org/wordprocessingml/2006/main">
        <w:t xml:space="preserve">1. ದೇವರ ಕೆಲಸವು ಸುಂದರ ಮತ್ತು ಉದ್ದೇಶಪೂರ್ವಕವಾಗಿದೆ - 1 ಅರಸುಗಳು 7:45</w:t>
      </w:r>
    </w:p>
    <w:p/>
    <w:p>
      <w:r xmlns:w="http://schemas.openxmlformats.org/wordprocessingml/2006/main">
        <w:t xml:space="preserve">2. ಆತನ ಯೋಜನೆಯನ್ನು ಪೂರೈಸಲು ಭಗವಂತನಲ್ಲಿ ನಿಮ್ಮ ಭರವಸೆಯನ್ನು ಇರಿಸಿ - 1 ಅರಸುಗಳು 7:45</w:t>
      </w:r>
    </w:p>
    <w:p/>
    <w:p>
      <w:r xmlns:w="http://schemas.openxmlformats.org/wordprocessingml/2006/main">
        <w:t xml:space="preserve">1. ಕೊಲೊಸ್ಸೆಯನ್ಸ್ 3:23 - ನೀವು ಏನು ಮಾಡಿದರೂ, ಕರ್ತನಿಗಾಗಿ ಹೃದಯದಿಂದ ಕೆಲಸ ಮಾಡಿ ಮತ್ತು ಪುರುಷರಿಗಾಗಿ ಅಲ್ಲ</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1 ಅರಸುಗಳು 7:46 ಜೋರ್ಡನ್ ಬಯಲಿನಲ್ಲಿ ಸುಕ್ಕೋತ್ ಮತ್ತು ಜರ್ತಾನ್ ನಡುವಿನ ಮಣ್ಣಿನ ನೆಲದಲ್ಲಿ ಅರಸನು ಅವುಗಳನ್ನು ಎಸೆದನು.</w:t>
      </w:r>
    </w:p>
    <w:p/>
    <w:p>
      <w:r xmlns:w="http://schemas.openxmlformats.org/wordprocessingml/2006/main">
        <w:t xml:space="preserve">ರಾಜ ಸೊಲೊಮೋನನು ಜೋರ್ಡಾನ್ ಬಯಲಿನಲ್ಲಿ ಸುಕ್ಕೋತ್ ಮತ್ತು ಜರ್ತಾನ್ ಪಟ್ಟಣಗಳ ನಡುವೆ ಲೋಹದ ವಸ್ತುಗಳನ್ನು ಎರಕಹೊಯ್ದನು.</w:t>
      </w:r>
    </w:p>
    <w:p/>
    <w:p>
      <w:r xmlns:w="http://schemas.openxmlformats.org/wordprocessingml/2006/main">
        <w:t xml:space="preserve">1. ಕರ್ತನು ಒದಗಿಸುತ್ತಾನೆ: ಜೋರ್ಡಾನ್ ಬಯಲಿನಲ್ಲಿ ಲೋಹದ ವಸ್ತುಗಳನ್ನು ಬಿತ್ತರಿಸಲು ದೇವರು ರಾಜ ಸೊಲೊಮೋನನಿಗೆ ಪರಿಪೂರ್ಣ ಸ್ಥಳವನ್ನು ಒದಗಿಸಿದನು.</w:t>
      </w:r>
    </w:p>
    <w:p/>
    <w:p>
      <w:r xmlns:w="http://schemas.openxmlformats.org/wordprocessingml/2006/main">
        <w:t xml:space="preserve">2. ನಂಬಿಕೆಯ ಶಕ್ತಿ: ನಂಬಿಕೆಯ ಶಕ್ತಿಯು ಪರ್ವತಗಳನ್ನು ಚಲಿಸಬಲ್ಲದು, ಮತ್ತು ಲೋಹ ವಸ್ತುಗಳನ್ನು ಬಿತ್ತರಿಸಲು ದೇವರು ತನಗೆ ಪರಿಪೂರ್ಣ ಸ್ಥಳವನ್ನು ಒದಗಿಸುವನೆಂದು ರಾಜ ಸೊಲೊಮೋನನಿಗೆ ನಂಬಿಕೆ ಇತ್ತು.</w:t>
      </w:r>
    </w:p>
    <w:p/>
    <w:p>
      <w:r xmlns:w="http://schemas.openxmlformats.org/wordprocessingml/2006/main">
        <w:t xml:space="preserve">1. 2 ಕೊರಿಂಥಿಯಾನ್ಸ್ 12:9 - ಆದರೆ ಅವರು ನನಗೆ ಹೇಳಿದರು, "ನನ್ನ ಕೃಪೆಯು ನಿನಗೆ ಸಾಕು, ಏಕೆಂದರೆ ನನ್ನ ಶಕ್ತಿಯು ಬಲಹೀನತೆಯಲ್ಲಿ ಪರಿಪೂರ್ಣವಾಗಿದೆ."</w:t>
      </w:r>
    </w:p>
    <w:p/>
    <w:p>
      <w:r xmlns:w="http://schemas.openxmlformats.org/wordprocessingml/2006/main">
        <w:t xml:space="preserve">2. ಇಬ್ರಿಯ 11:1 - ಈಗ ನಂಬಿಕೆಯು ನಿರೀಕ್ಷಿಸಿದ ವಿಷಯಗಳ ಆಶ್ವಾಸನೆಯಾಗಿದೆ, ಕಾಣದ ವಿಷಯಗಳ ಮನವರಿಕೆಯಾಗಿದೆ.</w:t>
      </w:r>
    </w:p>
    <w:p/>
    <w:p>
      <w:r xmlns:w="http://schemas.openxmlformats.org/wordprocessingml/2006/main">
        <w:t xml:space="preserve">1 ಅರಸುಗಳು 7:47 ಮತ್ತು ಸೊಲೊಮೋನನು ಎಲ್ಲಾ ಪಾತ್ರೆಗಳನ್ನು ತೂಕ ಮಾಡದೆಯೇ ಬಿಟ್ಟನು, ಏಕೆಂದರೆ ಅವುಗಳು ಹೆಚ್ಚು ಹೆಚ್ಚು;</w:t>
      </w:r>
    </w:p>
    <w:p/>
    <w:p>
      <w:r xmlns:w="http://schemas.openxmlformats.org/wordprocessingml/2006/main">
        <w:t xml:space="preserve">ಸೊಲೊಮೋನನು ತಾನು ತಯಾರಿಸಿದ ಪಾತ್ರೆಗಳನ್ನು ತೂಕ ಮಾಡಲಿಲ್ಲ ಏಕೆಂದರೆ ಹಿತ್ತಾಳೆಯ ತೂಕವನ್ನು ನಿರ್ಧರಿಸಲು ಸಾಧ್ಯವಾಗಲಿಲ್ಲ.</w:t>
      </w:r>
    </w:p>
    <w:p/>
    <w:p>
      <w:r xmlns:w="http://schemas.openxmlformats.org/wordprocessingml/2006/main">
        <w:t xml:space="preserve">1. ದೇವರ ಆಶೀರ್ವಾದಗಳು ಆಗಾಗ್ಗೆ ಹೇರಳವಾಗಿ ಬರುತ್ತವೆ, ನಾವು ಅವುಗಳನ್ನು ಅರ್ಥಮಾಡಿಕೊಳ್ಳಲು ಸಾಧ್ಯವಿಲ್ಲ.</w:t>
      </w:r>
    </w:p>
    <w:p/>
    <w:p>
      <w:r xmlns:w="http://schemas.openxmlformats.org/wordprocessingml/2006/main">
        <w:t xml:space="preserve">2. ದೇವರು ನಮಗೆ ಕೊಡುವ ಆಶೀರ್ವಾದಗಳನ್ನು ಶ್ಲಾಘಿಸಲು ಸಮಯ ತೆಗೆದುಕೊಳ್ಳುವುದನ್ನು ನಾವು ನೆನಪಿನಲ್ಲಿಟ್ಟುಕೊಳ್ಳಬೇಕು, ಎಷ್ಟೇ ದೊಡ್ಡದಾಗಿರಲಿ ಅಥವಾ ಚಿಕ್ಕದಾಗಿರಲಿ.</w:t>
      </w:r>
    </w:p>
    <w:p/>
    <w:p>
      <w:r xmlns:w="http://schemas.openxmlformats.org/wordprocessingml/2006/main">
        <w:t xml:space="preserve">1. ಕೀರ್ತನೆ 103:2 - ಓ ನನ್ನ ಆತ್ಮವೇ, ಕರ್ತನನ್ನು ಆಶೀರ್ವದಿಸಿರಿ ಮತ್ತು ಆತನ ಎಲ್ಲಾ ಪ್ರಯೋಜನಗಳನ್ನು ಮರೆಯಬೇಡ.</w:t>
      </w:r>
    </w:p>
    <w:p/>
    <w:p>
      <w:r xmlns:w="http://schemas.openxmlformats.org/wordprocessingml/2006/main">
        <w:t xml:space="preserve">2. ಧರ್ಮೋಪದೇಶಕಾಂಡ 8:17-18 - ಮತ್ತು ನೀನು ನಿನ್ನ ಹೃದಯದಲ್ಲಿ ಹೇಳು, ನನ್ನ ಶಕ್ತಿ ಮತ್ತು ನನ್ನ ಕೈಯ ಬಲವು ನನಗೆ ಈ ಸಂಪತ್ತನ್ನು ತಂದುಕೊಟ್ಟಿತು. ಆದರೆ ನೀನು ನಿನ್ನ ದೇವರಾದ ಕರ್ತನನ್ನು ಜ್ಞಾಪಕಮಾಡಿಕೊಳ್ಳಬೇಕು; ಯಾಕಂದರೆ ಅವನು ನಿನ್ನ ಪಿತೃಗಳಿಗೆ ಪ್ರಮಾಣ ಮಾಡಿದ ತನ್ನ ಒಡಂಬಡಿಕೆಯನ್ನು ಈ ದಿನದಂತೆಯೇ ಸ್ಥಾಪಿಸಲು ಅವನು ನಿನಗೆ ಸಂಪತ್ತನ್ನು ಪಡೆಯುವ ಶಕ್ತಿಯನ್ನು ಕೊಡುತ್ತಾನೆ.</w:t>
      </w:r>
    </w:p>
    <w:p/>
    <w:p>
      <w:r xmlns:w="http://schemas.openxmlformats.org/wordprocessingml/2006/main">
        <w:t xml:space="preserve">1 ಅರಸುಗಳು 7:48 ಮತ್ತು ಸೊಲೊಮೋನನು ಕರ್ತನ ಆಲಯಕ್ಕೆ ಸಂಬಂಧಿಸಿದ ಎಲ್ಲಾ ಪಾತ್ರೆಗಳನ್ನು ಮಾಡಿದನು: ಚಿನ್ನದ ಬಲಿಪೀಠ ಮತ್ತು ಚಿನ್ನದ ಮೇಜು;</w:t>
      </w:r>
    </w:p>
    <w:p/>
    <w:p>
      <w:r xmlns:w="http://schemas.openxmlformats.org/wordprocessingml/2006/main">
        <w:t xml:space="preserve">ಸೊಲೊಮೋನನು ಗೋಲ್ಡನ್ ಯಜ್ಞವೇದಿ ಮತ್ತು ಷೂರೊಟ್ಟಿಗಾಗಿ ಚಿನ್ನದ ಮೇಜು ಸೇರಿದಂತೆ ಕರ್ತನ ಮನೆಗೆ ಬೇಕಾದ ಎಲ್ಲಾ ಉಪಕರಣಗಳನ್ನು ನಿರ್ಮಿಸಿದನು.</w:t>
      </w:r>
    </w:p>
    <w:p/>
    <w:p>
      <w:r xmlns:w="http://schemas.openxmlformats.org/wordprocessingml/2006/main">
        <w:t xml:space="preserve">1. ನಮ್ಮ ಕೊಡುಗೆಗಳೊಂದಿಗೆ ದೇವರನ್ನು ಗೌರವಿಸುವ ಪ್ರಾಮುಖ್ಯತೆ.</w:t>
      </w:r>
    </w:p>
    <w:p/>
    <w:p>
      <w:r xmlns:w="http://schemas.openxmlformats.org/wordprocessingml/2006/main">
        <w:t xml:space="preserve">2. ಹೌಸ್ ಆಫ್ ದಿ ಲಾರ್ಡ್‌ನಲ್ಲಿ ಹೂಡಿಕೆಯ ಮೌಲ್ಯ.</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2. ಮ್ಯಾಥ್ಯೂ 6: 19-21 - ಪತಂಗಗಳು ಮತ್ತು ಕ್ರಿಮಿಕೀಟಗಳು ನಾಶಮಾಡುವ ಮತ್ತು ಕಳ್ಳರು ನುಗ್ಗಿ ಕದಿಯುವ ಭೂಮಿಯ ಮೇಲೆ ನಿಮಗಾಗಿ ಸಂಪತ್ತನ್ನು ಸಂಗ್ರಹಿಸಬೇಡಿ. ಆದರೆ ಪತಂಗಗಳು ಮತ್ತು ಕ್ರಿಮಿಕೀಟಗಳು ನಾಶವಾಗದ ಮತ್ತು ಕಳ್ಳರು ನುಗ್ಗಿ ಕದಿಯದ ಸ್ವರ್ಗದಲ್ಲಿ ನಿಮಗಾಗಿ ಸಂಪತ್ತನ್ನು ಸಂಗ್ರಹಿಸಿರಿ. ಯಾಕಂದರೆ ನಿಮ್ಮ ಸಂಪತ್ತು ಎಲ್ಲಿದೆಯೋ ಅಲ್ಲಿ ನಿಮ್ಮ ಹೃದಯವೂ ಇರುತ್ತದೆ.</w:t>
      </w:r>
    </w:p>
    <w:p/>
    <w:p>
      <w:r xmlns:w="http://schemas.openxmlformats.org/wordprocessingml/2006/main">
        <w:t xml:space="preserve">1 ಅರಸುಗಳು 7:49 ಮತ್ತು ಶುದ್ಧ ಚಿನ್ನದ ದೀಪಸ್ತಂಭಗಳು, ಐದು ಬಲಭಾಗದಲ್ಲಿ, ಮತ್ತು ಐದು ಎಡಭಾಗದಲ್ಲಿ, ಒರಾಕಲ್ ಮುಂದೆ, ಹೂವುಗಳು ಮತ್ತು ದೀಪಗಳು ಮತ್ತು ಚಿನ್ನದ ಟೊಂಗೆಗಳು,</w:t>
      </w:r>
    </w:p>
    <w:p/>
    <w:p>
      <w:r xmlns:w="http://schemas.openxmlformats.org/wordprocessingml/2006/main">
        <w:t xml:space="preserve">ಸೊಲೊಮೋನನು ಕರ್ತನಿಗಾಗಿ ಒಂದು ದೇವಾಲಯವನ್ನು ನಿರ್ಮಿಸಿದನು, ಅದರಲ್ಲಿ ಚಿನ್ನದ ಮೇಣದಬತ್ತಿಗಳನ್ನು ಬಲಭಾಗದಲ್ಲಿ ಐದು ಮತ್ತು ಎಡಭಾಗದಲ್ಲಿ ಐದು ಒಳಗೊಂಡಿತ್ತು.</w:t>
      </w:r>
    </w:p>
    <w:p/>
    <w:p>
      <w:r xmlns:w="http://schemas.openxmlformats.org/wordprocessingml/2006/main">
        <w:t xml:space="preserve">1. ಭಗವಂತನ ದೇವಾಲಯದ ಸೌಂದರ್ಯ - 1 ಅರಸುಗಳು 7:49</w:t>
      </w:r>
    </w:p>
    <w:p/>
    <w:p>
      <w:r xmlns:w="http://schemas.openxmlformats.org/wordprocessingml/2006/main">
        <w:t xml:space="preserve">2. ದೈವಿಕ ಸೇವೆಗೆ ಸಮರ್ಪಣೆ - 1 ಅರಸುಗಳು 7:49</w:t>
      </w:r>
    </w:p>
    <w:p/>
    <w:p>
      <w:r xmlns:w="http://schemas.openxmlformats.org/wordprocessingml/2006/main">
        <w:t xml:space="preserve">1. ವಿಮೋಚನಕಾಂಡ 25:31-40 - ಗುಡಾರ ಮತ್ತು ಅದರ ಪೀಠೋಪಕರಣಗಳನ್ನು ನಿರ್ಮಿಸಲು ದೇವರ ಸೂಚನೆಗಳು</w:t>
      </w:r>
    </w:p>
    <w:p/>
    <w:p>
      <w:r xmlns:w="http://schemas.openxmlformats.org/wordprocessingml/2006/main">
        <w:t xml:space="preserve">2. I ಕ್ರಾನಿಕಲ್ಸ್ 28: 11-19 - ಭಗವಂತನ ದೇವಾಲಯವನ್ನು ನಿರ್ಮಿಸಲು ಸೊಲೊಮೋನನ ಆರೋಪ</w:t>
      </w:r>
    </w:p>
    <w:p/>
    <w:p>
      <w:r xmlns:w="http://schemas.openxmlformats.org/wordprocessingml/2006/main">
        <w:t xml:space="preserve">1 ಅರಸುಗಳು 7:50 ಮತ್ತು ಬಟ್ಟಲುಗಳು, ಸ್ನಫರ್ಗಳು, ಬೇಸನ್ಗಳು, ಚಮಚಗಳು ಮತ್ತು ಶುದ್ಧ ಚಿನ್ನದ ಧೂಪದ್ರವ್ಯಗಳು; ಮತ್ತು ದೇವಾಲಯದ ಒಳಗಿನ ಮನೆಯ ಬಾಗಿಲುಗಳಿಗೆ, ಅತಿ ಪವಿತ್ರ ಸ್ಥಳ ಮತ್ತು ಮನೆಯ ಬಾಗಿಲುಗಳಿಗೆ ಚಿನ್ನದ ಕೀಲುಗಳು.</w:t>
      </w:r>
    </w:p>
    <w:p/>
    <w:p>
      <w:r xmlns:w="http://schemas.openxmlformats.org/wordprocessingml/2006/main">
        <w:t xml:space="preserve">ಭಗವಂತನ ಒಳಮನೆ ಮತ್ತು ದೇವಾಲಯವನ್ನು ಸಜ್ಜುಗೊಳಿಸಲು ಬಳಸುವ ವಸ್ತುಗಳು ಶುದ್ಧ ಚಿನ್ನದಿಂದ ಮಾಡಲ್ಪಟ್ಟವು.</w:t>
      </w:r>
    </w:p>
    <w:p/>
    <w:p>
      <w:r xmlns:w="http://schemas.openxmlformats.org/wordprocessingml/2006/main">
        <w:t xml:space="preserve">1. ಪೂಜೆಯ ಮೌಲ್ಯ: ದೇವರಿಗೆ ನಮ್ಮ ಭಕ್ತಿಯ ಬಗ್ಗೆ ಚಿನ್ನವು ನಮಗೆ ಏನು ಕಲಿಸುತ್ತದೆ</w:t>
      </w:r>
    </w:p>
    <w:p/>
    <w:p>
      <w:r xmlns:w="http://schemas.openxmlformats.org/wordprocessingml/2006/main">
        <w:t xml:space="preserve">2. ದೇವರ ಮನೆಯಲ್ಲಿ ಹೂಡಿಕೆ: ನಾವು ನಮ್ಮ ಅತ್ಯುತ್ತಮ ಕೊಡುಗೆಗಳನ್ನು ಲಾರ್ಡ್ಸ್ ಸೇವೆಗೆ ಏಕೆ ಹಾಕುತ್ತೇವೆ</w:t>
      </w:r>
    </w:p>
    <w:p/>
    <w:p>
      <w:r xmlns:w="http://schemas.openxmlformats.org/wordprocessingml/2006/main">
        <w:t xml:space="preserve">1. ಮ್ಯಾಥ್ಯೂ 6: 19-21 - ಭೂಮಿಯ ಮೇಲೆ ನಿಮಗಾಗಿ ಸಂಪತ್ತನ್ನು ಸಂಗ್ರಹಿಸಬೇಡಿ, ಅಲ್ಲಿ ಪತಂಗ ಮತ್ತು ತುಕ್ಕು ನಾಶವಾಗುತ್ತದೆ ಮತ್ತು ಕಳ್ಳರು ನುಗ್ಗಿ ಕದಿಯುತ್ತಾರೆ. ಆದರೆ ಸ್ವರ್ಗದಲ್ಲಿ ನಿಮಗಾಗಿ ಸಂಪತ್ತನ್ನು ಸಂಗ್ರಹಿಸಿರಿ, ಅಲ್ಲಿ ಪತಂಗ ಅಥವಾ ತುಕ್ಕು ನಾಶವಾಗುವುದಿಲ್ಲ, ಮತ್ತು ಕಳ್ಳರು ಒಳನುಗ್ಗುವುದಿಲ್ಲ ಅಥವಾ ಕದಿಯುವುದಿಲ್ಲ; ಯಾಕಂದರೆ ನಿಮ್ಮ ಸಂಪತ್ತು ಎಲ್ಲಿದೆಯೋ ಅಲ್ಲಿ ನಿಮ್ಮ ಹೃದಯವೂ ಇರುತ್ತದೆ.</w:t>
      </w:r>
    </w:p>
    <w:p/>
    <w:p>
      <w:r xmlns:w="http://schemas.openxmlformats.org/wordprocessingml/2006/main">
        <w:t xml:space="preserve">2. ಕೀರ್ತನೆ 132:13-14 - ಕರ್ತನು ಝಿಯೋನ್ ಅನ್ನು ಆರಿಸಿಕೊಂಡಿದ್ದಾನೆ; ಅವನು ತನ್ನ ವಾಸಸ್ಥಾನಕ್ಕಾಗಿ ಅದನ್ನು ಬಯಸಿದನು: "ಇದು ಶಾಶ್ವತವಾಗಿ ನನ್ನ ವಿಶ್ರಾಂತಿ ಸ್ಥಳವಾಗಿದೆ; ನಾನು ಇಲ್ಲಿ ವಾಸಿಸುತ್ತೇನೆ, ಏಕೆಂದರೆ ನಾನು ಅದನ್ನು ಬಯಸುತ್ತೇನೆ.</w:t>
      </w:r>
    </w:p>
    <w:p/>
    <w:p>
      <w:r xmlns:w="http://schemas.openxmlformats.org/wordprocessingml/2006/main">
        <w:t xml:space="preserve">1 ಅರಸುಗಳು 7:51 ಅರಸನಾದ ಸೊಲೊಮೋನನು ಭಗವಂತನ ಆಲಯಕ್ಕಾಗಿ ಮಾಡಿದ ಎಲ್ಲಾ ಕೆಲಸವು ಕೊನೆಗೊಂಡಿತು. ಸೊಲೊಮೋನನು ತನ್ನ ತಂದೆಯಾದ ದಾವೀದನು ಸಮರ್ಪಿಸಿದ ವಸ್ತುಗಳನ್ನು ತಂದನು; ಬೆಳ್ಳಿಬಂಗಾರವನ್ನೂ ಪಾತ್ರೆಗಳನ್ನೂ ಕರ್ತನ ಆಲಯದ ಒಡವೆಗಳಲ್ಲಿ ಇಟ್ಟನು.</w:t>
      </w:r>
    </w:p>
    <w:p/>
    <w:p>
      <w:r xmlns:w="http://schemas.openxmlformats.org/wordprocessingml/2006/main">
        <w:t xml:space="preserve">ಸೊಲೊಮೋನನು ಕರ್ತನ ಆಲಯಕ್ಕಾಗಿ ಮಾಡಿದ ಎಲ್ಲಾ ಕೆಲಸವನ್ನು ಮುಗಿಸಿದನು ಮತ್ತು ಅವನು ತನ್ನ ತಂದೆಯಾದ ದಾವೀದನು ಸಮರ್ಪಿಸಿದ ವಸ್ತುಗಳನ್ನು ತಂದನು.</w:t>
      </w:r>
    </w:p>
    <w:p/>
    <w:p>
      <w:r xmlns:w="http://schemas.openxmlformats.org/wordprocessingml/2006/main">
        <w:t xml:space="preserve">1. ನಿಮ್ಮ ಕೆಲಸವನ್ನು ನಿಷ್ಠೆಯಿಂದ ಪೂರ್ಣಗೊಳಿಸುವ ಪ್ರಾಮುಖ್ಯತೆ.</w:t>
      </w:r>
    </w:p>
    <w:p/>
    <w:p>
      <w:r xmlns:w="http://schemas.openxmlformats.org/wordprocessingml/2006/main">
        <w:t xml:space="preserve">2. ನಮ್ಮ ಹೆತ್ತವರನ್ನು ಗೌರವಿಸುವ ಮಹತ್ವ ಮತ್ತು ಅವರ ಸಮರ್ಪಣೆ.</w:t>
      </w:r>
    </w:p>
    <w:p/>
    <w:p>
      <w:r xmlns:w="http://schemas.openxmlformats.org/wordprocessingml/2006/main">
        <w:t xml:space="preserve">1. ಕೊಲೊಸ್ಸಿಯನ್ಸ್ 3: 23-24 - "ನೀವು ಏನು ಮಾಡಿದರೂ, ನಿಮ್ಮ ಪೂರ್ಣ ಹೃದಯದಿಂದ ಅದನ್ನು ಭಗವಂತನಿಗಾಗಿ ಕೆಲಸ ಮಾಡಿ, ಮಾನವ ಯಜಮಾನರಿಗಾಗಿ ಅಲ್ಲ, ಏಕೆಂದರೆ ನೀವು ಪ್ರತಿಫಲವಾಗಿ ಭಗವಂತನಿಂದ ಆನುವಂಶಿಕತೆಯನ್ನು ಪಡೆಯುತ್ತೀರಿ ಎಂದು ನಿಮಗೆ ತಿಳಿದಿದೆ. ನೀವು ಸೇವೆ ಮಾಡುತ್ತಿರುವ ಕರ್ತನಾದ ಕ್ರಿಸ್ತನೇ."</w:t>
      </w:r>
    </w:p>
    <w:p/>
    <w:p>
      <w:r xmlns:w="http://schemas.openxmlformats.org/wordprocessingml/2006/main">
        <w:t xml:space="preserve">2. ಎಫೆಸಿಯನ್ಸ್ 6:1-2 - "ಮಕ್ಕಳೇ, ಕರ್ತನಲ್ಲಿ ನಿಮ್ಮ ಹೆತ್ತವರಿಗೆ ವಿಧೇಯರಾಗಿರಿ, ಇದು ಸರಿ. ನಿಮ್ಮ ತಂದೆ ಮತ್ತು ತಾಯಿಯನ್ನು ಗೌರವಿಸಿ, ಇದು ವಾಗ್ದಾನದೊಂದಿಗೆ ಮೊದಲ ಆಜ್ಞೆಯಾಗಿದೆ."</w:t>
      </w:r>
    </w:p>
    <w:p/>
    <w:p>
      <w:r xmlns:w="http://schemas.openxmlformats.org/wordprocessingml/2006/main">
        <w:t xml:space="preserve">1 ಕಿಂಗ್ಸ್ 8 ನೇ ಅಧ್ಯಾಯವು ದೇವಾಲಯದ ಸಮರ್ಪಣೆ, ಸೊಲೊಮೋನನ ಸಮರ್ಪಣೆಯ ಪ್ರಾರ್ಥನೆ ಮತ್ತು ಸೊಲೊಮೋನನ ಪ್ರಾರ್ಥನೆಗೆ ಪ್ರತಿಕ್ರಿಯೆಯಾಗಿ ದೇವರ ಮಹಿಮೆಯ ಅಭಿವ್ಯಕ್ತಿಯನ್ನು ಚಿತ್ರಿಸುತ್ತದೆ.</w:t>
      </w:r>
    </w:p>
    <w:p/>
    <w:p>
      <w:r xmlns:w="http://schemas.openxmlformats.org/wordprocessingml/2006/main">
        <w:t xml:space="preserve">1 ನೇ ಪ್ಯಾರಾಗ್ರಾಫ್: ಅಧ್ಯಾಯವು ಒಡಂಬಡಿಕೆಯ ಆರ್ಕ್ ಅನ್ನು ಜಿಯಾನ್ (ಡೇವಿಡ್ ನಗರ) ನಿಂದ ಹೊಸದಾಗಿ ಪೂರ್ಣಗೊಂಡ ದೇವಾಲಯಕ್ಕೆ ವರ್ಗಾಯಿಸುವುದರೊಂದಿಗೆ ಪ್ರಾರಂಭವಾಗುತ್ತದೆ. ಪುರೋಹಿತರು ಅದನ್ನು ಅತ್ಯಂತ ಪವಿತ್ರ ಸ್ಥಳಕ್ಕೆ ತರುತ್ತಾರೆ, ಅಲ್ಲಿ ಅವರು ಕೆರೂಬಿಮ್ಗಳ ರೆಕ್ಕೆಗಳ ಕೆಳಗೆ ಇಡುತ್ತಾರೆ (1 ರಾಜರು 8: 1-9).</w:t>
      </w:r>
    </w:p>
    <w:p/>
    <w:p>
      <w:r xmlns:w="http://schemas.openxmlformats.org/wordprocessingml/2006/main">
        <w:t xml:space="preserve">2 ನೇ ಪ್ಯಾರಾಗ್ರಾಫ್: ಸೊಲೊಮನ್ ಎಲ್ಲಾ ಹಿರಿಯರು, ನಾಯಕರು ಮತ್ತು ಇಸ್ರೇಲ್ನ ಜನರನ್ನು ದೇವಾಲಯವನ್ನು ಸಮರ್ಪಿಸುವ ಭವ್ಯ ಸಮಾರಂಭಕ್ಕಾಗಿ ಒಟ್ಟುಗೂಡಿಸುತ್ತಾರೆ. ಅವರು ಆರಾಧನೆಯ ಕ್ರಿಯೆಯಾಗಿ ದೇವರ ಮುಂದೆ ಹಲವಾರು ತ್ಯಾಗಗಳನ್ನು ತರುತ್ತಾರೆ (1 ಅರಸುಗಳು 8:10-13).</w:t>
      </w:r>
    </w:p>
    <w:p/>
    <w:p>
      <w:r xmlns:w="http://schemas.openxmlformats.org/wordprocessingml/2006/main">
        <w:t xml:space="preserve">3 ನೇ ಪ್ಯಾರಾಗ್ರಾಫ್: ಸೊಲೊಮನ್ ಅಸೆಂಬ್ಲಿಯನ್ನು ಉದ್ದೇಶಿಸಿ ದೇವರಿಗೆ ಪ್ರಾರ್ಥನೆ ಸಲ್ಲಿಸುತ್ತಾನೆ. ಅವರು ತಮ್ಮ ವಾಗ್ದಾನಗಳನ್ನು ಪೂರೈಸುವಲ್ಲಿ ದೇವರ ನಿಷ್ಠೆಯನ್ನು ಅಂಗೀಕರಿಸುತ್ತಾರೆ ಮತ್ತು ಅವರ ಪ್ರಾರ್ಥನೆಗಳು ಮತ್ತು ಪ್ರಾರ್ಥನೆಗಳಲ್ಲಿ ಅವರ ಜನರ ನಡುವೆ ಅವರ ನಿರಂತರ ಉಪಸ್ಥಿತಿಗಾಗಿ ಪ್ರಾರ್ಥಿಸುತ್ತಾರೆ (1 ರಾಜರು 8:14-53).</w:t>
      </w:r>
    </w:p>
    <w:p/>
    <w:p>
      <w:r xmlns:w="http://schemas.openxmlformats.org/wordprocessingml/2006/main">
        <w:t xml:space="preserve">4 ನೇ ಪ್ಯಾರಾಗ್ರಾಫ್: ನಿರೂಪಣೆಯು ಸೊಲೊಮನ್ ಎಲ್ಲಾ ಇಸ್ರಾಯೇಲ್ಯರನ್ನು ಹೇಗೆ ಆಶೀರ್ವದಿಸುತ್ತಾನೆ ಮತ್ತು ಆತನ ಮಾತನ್ನು ಉಳಿಸಿಕೊಳ್ಳುವುದಕ್ಕಾಗಿ ದೇವರನ್ನು ಸ್ತುತಿಸುತ್ತಾನೆ ಎಂಬುದನ್ನು ಎತ್ತಿ ತೋರಿಸುತ್ತದೆ. ತನ್ನ ಜನರೊಂದಿಗೆ ಒಡಂಬಡಿಕೆಯನ್ನು ಇಟ್ಟುಕೊಳ್ಳುವ ಯೆಹೋವನಂತೆ ಬೇರೆ ದೇವರು ಇಲ್ಲ ಎಂದು ಅವನು ಒತ್ತಿಹೇಳುತ್ತಾನೆ (1 ಅರಸುಗಳು 8; 54-61).</w:t>
      </w:r>
    </w:p>
    <w:p/>
    <w:p>
      <w:r xmlns:w="http://schemas.openxmlformats.org/wordprocessingml/2006/main">
        <w:t xml:space="preserve">5 ನೇ ಪ್ಯಾರಾಗ್ರಾಫ್: ಸೊಲೊಮೋನನು ತನ್ನ ಪ್ರಾರ್ಥನೆಯನ್ನು ಮುಗಿಸಿದ ನಂತರ, ಬೆಂಕಿಯು ಸ್ವರ್ಗದಿಂದ ಹೇಗೆ ಇಳಿದು ಬಂದು ಬಲಿಪೀಠದ ಮೇಲಿನ ದಹನಬಲಿ ಮತ್ತು ತ್ಯಾಗಗಳನ್ನು ಹೇಗೆ ತಿನ್ನುತ್ತದೆ ಎಂಬುದನ್ನು ಅಧ್ಯಾಯವು ವಿವರಿಸುತ್ತದೆ. ದೇವರ ಮಹಿಮೆಯು ದೇವಾಲಯವನ್ನು ತುಂಬುತ್ತದೆ, ಇದು ಅವರ ಸ್ವೀಕಾರ ಮತ್ತು ಉಪಸ್ಥಿತಿಯನ್ನು ಸೂಚಿಸುತ್ತದೆ (1 ರಾಜರು 8; 62-66).</w:t>
      </w:r>
    </w:p>
    <w:p/>
    <w:p>
      <w:r xmlns:w="http://schemas.openxmlformats.org/wordprocessingml/2006/main">
        <w:t xml:space="preserve">ಸಾರಾಂಶದಲ್ಲಿ, 1 ಕಿಂಗ್ಸ್‌ನ ಎಂಟನೇ ಅಧ್ಯಾಯವು ಸೊಲೊಮನ್ ದೇವಾಲಯದ ಸಮರ್ಪಣಾ ಸಮಾರಂಭವನ್ನು ಚಿತ್ರಿಸುತ್ತದೆ, ಆರ್ಕ್ ಅನ್ನು ಅದರ ಸ್ಥಳಕ್ಕೆ ತರಲಾಗುತ್ತದೆ ಮತ್ತು ತ್ಯಾಗಗಳನ್ನು ಅರ್ಪಿಸಲಾಗುತ್ತದೆ. ಸೊಲೊಮೋನನು ಸಮರ್ಪಿತ ಪ್ರಾರ್ಥನೆಯನ್ನು ಪ್ರಾರ್ಥಿಸುತ್ತಾನೆ, ದೇವರ ನಿಷ್ಠೆಯನ್ನು ಅಂಗೀಕರಿಸುತ್ತಾನೆ, ಅವನು ಎಲ್ಲಾ ಇಸ್ರೇಲನ್ನು ಆಶೀರ್ವದಿಸುತ್ತಾನೆ ಮತ್ತು ಯೆಹೋವನ ಒಡಂಬಡಿಕೆಯನ್ನು ಸ್ತುತಿಸುತ್ತಾನೆ. ಸ್ವರ್ಗದಿಂದ ಬೆಂಕಿ ಇಳಿಯುತ್ತದೆ, ಬಲಿಪೀಠದ ಮೇಲೆ ಕಾಣಿಕೆಗಳನ್ನು ತಿನ್ನುತ್ತದೆ, ದೇವರ ಮಹಿಮೆಯು ಹೊಸದಾಗಿ ಸಮರ್ಪಿತವಾದ ದೇವಾಲಯವನ್ನು ತುಂಬುತ್ತದೆ. ಇದರ ಸಾರಾಂಶದಲ್ಲಿ, ಅಧ್ಯಾಯವು ಆರಾಧನಾ ಸಮರ್ಪಣೆ, ಆತನ ವಾಗ್ದಾನಗಳಿಗೆ ದೇವರ ನಿಷ್ಠೆ ಮತ್ತು ಬೆಂಕಿ ಮತ್ತು ವೈಭವದ ಮೂಲಕ ಪ್ರಕಟವಾದ ದೈವಿಕ ಉಪಸ್ಥಿತಿಯಂತಹ ವಿಷಯಗಳನ್ನು ಪರಿಶೋಧಿಸುತ್ತದೆ.</w:t>
      </w:r>
    </w:p>
    <w:p/>
    <w:p>
      <w:r xmlns:w="http://schemas.openxmlformats.org/wordprocessingml/2006/main">
        <w:t xml:space="preserve">1 ಅರಸುಗಳು 8:1 ಸೊಲೊಮೋನನು ಇಸ್ರಾಯೇಲ್ಯರ ಹಿರಿಯರನ್ನು ಮತ್ತು ಎಲ್ಲಾ ಕುಲಗಳ ಮುಖ್ಯಸ್ಥರನ್ನು, ಇಸ್ರಾಯೇಲ್ ಮಕ್ಕಳ ಪಿತೃಗಳ ಮುಖ್ಯಸ್ಥರನ್ನು, ಯೆರೂಸಲೇಮಿನಲ್ಲಿ ರಾಜ ಸೊಲೊಮೋನನ ಬಳಿಗೆ ಅವರು ಒಡಂಬಡಿಕೆಯ ಮಂಜೂಷವನ್ನು ತರಲು ಕೂಡಿಸಿದನು. ಕರ್ತನು ದಾವೀದನ ನಗರದಿಂದ ಹೊರಬಂದನು, ಅದು ಚೀಯೋನ್.</w:t>
      </w:r>
    </w:p>
    <w:p/>
    <w:p>
      <w:r xmlns:w="http://schemas.openxmlformats.org/wordprocessingml/2006/main">
        <w:t xml:space="preserve">ಸೊಲೊಮೋನನು ಚೀಯೋನಿನಿಂದ ಯೆರೂಸಲೇಮಿಗೆ ಯೆಹೋವನ ಒಡಂಬಡಿಕೆಯ ಮಂಜೂಷವನ್ನು ತರಲು ಇಸ್ರಾಯೇಲ್ಯರ ಹಿರಿಯರನ್ನು ಮತ್ತು ಕುಲಗಳ ಮುಖ್ಯಸ್ಥರನ್ನು ಒಟ್ಟುಗೂಡಿಸಿದನು.</w:t>
      </w:r>
    </w:p>
    <w:p/>
    <w:p>
      <w:r xmlns:w="http://schemas.openxmlformats.org/wordprocessingml/2006/main">
        <w:t xml:space="preserve">1. ದೇವರ ಜನರಲ್ಲಿ ಏಕತೆಯ ಶಕ್ತಿ</w:t>
      </w:r>
    </w:p>
    <w:p/>
    <w:p>
      <w:r xmlns:w="http://schemas.openxmlformats.org/wordprocessingml/2006/main">
        <w:t xml:space="preserve">2. ದೇವರ ವಾಗ್ದಾನಗಳ ಜ್ಞಾಪನೆಯಾಗಿ ಒಡಂಬಡಿಕೆಯ ಮಂಜೂಷದ ಪ್ರಾಮುಖ್ಯತೆ</w:t>
      </w:r>
    </w:p>
    <w:p/>
    <w:p>
      <w:r xmlns:w="http://schemas.openxmlformats.org/wordprocessingml/2006/main">
        <w:t xml:space="preserve">1. ಕೀರ್ತನೆ 133:1 - "ಇಗೋ, ಸಹೋದರರು ಒಗ್ಗಟ್ಟಿನಿಂದ ವಾಸಿಸುವುದು ಎಷ್ಟು ಒಳ್ಳೆಯದು ಮತ್ತು ಎಷ್ಟು ಆಹ್ಲಾದಕರವಾಗಿರುತ್ತದೆ!"</w:t>
      </w:r>
    </w:p>
    <w:p/>
    <w:p>
      <w:r xmlns:w="http://schemas.openxmlformats.org/wordprocessingml/2006/main">
        <w:t xml:space="preserve">2. ಎಕ್ಸೋಡಸ್ 25:16 - "ಮತ್ತು ನಾನು ನಿನಗೆ ಕೊಡುವ ಸಾಕ್ಷ್ಯವನ್ನು ನೀನು ಆರ್ಕ್‌ನಲ್ಲಿ ಹಾಕಬೇಕು."</w:t>
      </w:r>
    </w:p>
    <w:p/>
    <w:p>
      <w:r xmlns:w="http://schemas.openxmlformats.org/wordprocessingml/2006/main">
        <w:t xml:space="preserve">1 ಅರಸುಗಳು 8:2 ಇಸ್ರಾಯೇಲ್ಯರೆಲ್ಲರೂ ಏಳನೆಯ ತಿಂಗಳಾದ ಏತಾನೀಮ್ ತಿಂಗಳ ಹಬ್ಬದಲ್ಲಿ ರಾಜ ಸೊಲೊಮೋನನ ಬಳಿಗೆ ಕೂಡಿಕೊಂಡರು.</w:t>
      </w:r>
    </w:p>
    <w:p/>
    <w:p>
      <w:r xmlns:w="http://schemas.openxmlformats.org/wordprocessingml/2006/main">
        <w:t xml:space="preserve">ಇಸ್ರಾಯೇಲ್ಯರು ಏಳನೆಯ ತಿಂಗಳಿನಲ್ಲಿ ರಾಜ ಸೊಲೊಮೋನನೊಂದಿಗೆ ಗುಡಾರಗಳ ಹಬ್ಬವನ್ನು ಆಚರಿಸಲು ಒಟ್ಟುಗೂಡಿದರು.</w:t>
      </w:r>
    </w:p>
    <w:p/>
    <w:p>
      <w:r xmlns:w="http://schemas.openxmlformats.org/wordprocessingml/2006/main">
        <w:t xml:space="preserve">1. ನಾವು ಸುತ್ತಲೂ ಒಟ್ಟುಗೂಡಿಸಬೇಕಾದ ಅಂತಿಮ ರಾಜ ಯೇಸು.</w:t>
      </w:r>
    </w:p>
    <w:p/>
    <w:p>
      <w:r xmlns:w="http://schemas.openxmlformats.org/wordprocessingml/2006/main">
        <w:t xml:space="preserve">2. ಡೇಬರ್ನೇಕಲ್ಸ್ ಹಬ್ಬವನ್ನು ಆಚರಿಸುವುದು ದೇವರ ನಿಷ್ಠೆಯನ್ನು ನೆನಪಿಸಿಕೊಳ್ಳುವ ಸಮಯ.</w:t>
      </w:r>
    </w:p>
    <w:p/>
    <w:p>
      <w:r xmlns:w="http://schemas.openxmlformats.org/wordprocessingml/2006/main">
        <w:t xml:space="preserve">1. ಜಾನ್ 12:12-13 - ಜೀಸಸ್ ಜೆರುಸಲೆಮ್ ಅನ್ನು ಪ್ರವೇಶಿಸಿದಾಗ ಜನಸಮೂಹವು ಅವನ ಸುತ್ತಲೂ ಸೇರಿತು.</w:t>
      </w:r>
    </w:p>
    <w:p/>
    <w:p>
      <w:r xmlns:w="http://schemas.openxmlformats.org/wordprocessingml/2006/main">
        <w:t xml:space="preserve">2. ಲೆವಿಟಿಕಸ್ 23:33-43 - ಡೇಬರ್ನೇಕಲ್ಸ್ ಹಬ್ಬದ ನಿಯಮಗಳು ಮತ್ತು ಸೂಚನೆಗಳು.</w:t>
      </w:r>
    </w:p>
    <w:p/>
    <w:p>
      <w:r xmlns:w="http://schemas.openxmlformats.org/wordprocessingml/2006/main">
        <w:t xml:space="preserve">1 ಅರಸುಗಳು 8:3 ಇಸ್ರಾಯೇಲಿನ ಹಿರಿಯರೆಲ್ಲರೂ ಬಂದರು ಮತ್ತು ಯಾಜಕರು ಮಂಜೂಷವನ್ನು ತೆಗೆದುಕೊಂಡರು.</w:t>
      </w:r>
    </w:p>
    <w:p/>
    <w:p>
      <w:r xmlns:w="http://schemas.openxmlformats.org/wordprocessingml/2006/main">
        <w:t xml:space="preserve">ಇಸ್ರಾಯೇಲಿನ ಹಿರಿಯರು ಮತ್ತು ಯಾಜಕರು ಒಡಂಬಡಿಕೆಯ ಮಂಜೂಷವನ್ನು ತೆಗೆದುಕೊಳ್ಳಲು ಒಟ್ಟುಗೂಡಿದರು.</w:t>
      </w:r>
    </w:p>
    <w:p/>
    <w:p>
      <w:r xmlns:w="http://schemas.openxmlformats.org/wordprocessingml/2006/main">
        <w:t xml:space="preserve">1. ಒಡಂಬಡಿಕೆಯ ಶಕ್ತಿ: ವಾಗ್ದಾನಗಳನ್ನು ಉಳಿಸಿಕೊಳ್ಳುವುದು ಎಂದರೆ ಏನು</w:t>
      </w:r>
    </w:p>
    <w:p/>
    <w:p>
      <w:r xmlns:w="http://schemas.openxmlformats.org/wordprocessingml/2006/main">
        <w:t xml:space="preserve">2. ಏಕತೆಯ ಮಹತ್ವ: ಒಂದು ಉದ್ದೇಶವನ್ನು ಪೂರೈಸಲು ಒಟ್ಟಾಗಿ ಕೆಲಸ ಮಾಡುವುದು</w:t>
      </w:r>
    </w:p>
    <w:p/>
    <w:p>
      <w:r xmlns:w="http://schemas.openxmlformats.org/wordprocessingml/2006/main">
        <w:t xml:space="preserve">1. ಧರ್ಮೋಪದೇಶಕಾಂಡ 31:9,25-26 - ಒಡಂಬಡಿಕೆಯನ್ನು ಉಳಿಸಿಕೊಳ್ಳಲು ಮೋಶೆಯು ಇಸ್ರೇಲ್ ಜನರಿಗೆ ವಿಧಿಸುತ್ತಾನೆ.</w:t>
      </w:r>
    </w:p>
    <w:p/>
    <w:p>
      <w:r xmlns:w="http://schemas.openxmlformats.org/wordprocessingml/2006/main">
        <w:t xml:space="preserve">2. ಕಾಯಿದೆಗಳು 2:42-47 - ಜೆರುಸಲೆಮ್ನ ಆರಂಭಿಕ ಚರ್ಚ್ ಫೆಲೋಶಿಪ್ ಮತ್ತು ಏಕತೆಯ ಶಕ್ತಿಯನ್ನು ಪ್ರದರ್ಶಿಸುತ್ತದೆ.</w:t>
      </w:r>
    </w:p>
    <w:p/>
    <w:p>
      <w:r xmlns:w="http://schemas.openxmlformats.org/wordprocessingml/2006/main">
        <w:t xml:space="preserve">1 ಅರಸುಗಳು 8:4 ಅವರು ಕರ್ತನ ಮಂಜೂಷವನ್ನೂ ಸಭೆಯ ಗುಡಾರವನ್ನೂ ಗುಡಾರದಲ್ಲಿದ್ದ ಎಲ್ಲಾ ಪರಿಶುದ್ಧ ಪಾತ್ರೆಗಳನ್ನೂ ಯಾಜಕರೂ ಲೇವಿಯರೂ ತಂದರು.</w:t>
      </w:r>
    </w:p>
    <w:p/>
    <w:p>
      <w:r xmlns:w="http://schemas.openxmlformats.org/wordprocessingml/2006/main">
        <w:t xml:space="preserve">ಯಾಜಕರು ಮತ್ತು ಲೇವಿಯರು ಕರ್ತನ ಮಂಜೂಷ, ಗುಡಾರ ಮತ್ತು ಅವುಗಳಿಗೆ ಸಂಬಂಧಿಸಿದ ಎಲ್ಲಾ ಪವಿತ್ರ ಪಾತ್ರೆಗಳನ್ನು ತಂದರು.</w:t>
      </w:r>
    </w:p>
    <w:p/>
    <w:p>
      <w:r xmlns:w="http://schemas.openxmlformats.org/wordprocessingml/2006/main">
        <w:t xml:space="preserve">1. ಲಾರ್ಡ್ಸ್ ಹೌಸ್ನ ಪವಿತ್ರತೆ</w:t>
      </w:r>
    </w:p>
    <w:p/>
    <w:p>
      <w:r xmlns:w="http://schemas.openxmlformats.org/wordprocessingml/2006/main">
        <w:t xml:space="preserve">2. ಪೂಜೆಯ ಪ್ರಾಮುಖ್ಯತೆ</w:t>
      </w:r>
    </w:p>
    <w:p/>
    <w:p>
      <w:r xmlns:w="http://schemas.openxmlformats.org/wordprocessingml/2006/main">
        <w:t xml:space="preserve">1. ವಿಮೋಚನಕಾಂಡ 25:8-9 - ಮತ್ತು ಅವರು ನನ್ನನ್ನು ಅಭಯಾರಣ್ಯವನ್ನಾಗಿ ಮಾಡಲಿ; ನಾನು ಅವರ ನಡುವೆ ವಾಸವಾಗಿರುತ್ತೇನೆ. ನಾನು ನಿನಗೆ ತೋರಿಸುವ ಎಲ್ಲಾ ಪ್ರಕಾರ, ಗುಡಾರದ ಮಾದರಿ ಮತ್ತು ಅದರ ಎಲ್ಲಾ ವಾದ್ಯಗಳ ಮಾದರಿಯ ಪ್ರಕಾರ, ನೀವು ಅದನ್ನು ಮಾಡಬೇಕು.</w:t>
      </w:r>
    </w:p>
    <w:p/>
    <w:p>
      <w:r xmlns:w="http://schemas.openxmlformats.org/wordprocessingml/2006/main">
        <w:t xml:space="preserve">2. 1 ಕ್ರಾನಿಕಲ್ಸ್ 15:12-15 - ಮತ್ತು ಅವರಿಗೆ ಹೇಳಿದರು, ನೀವು ಲೇವಿಯರ ಪಿತೃಗಳ ಮುಖ್ಯಸ್ಥರು: ನೀವು ಮತ್ತು ನಿಮ್ಮ ಸಹೋದರರು ನಿಮ್ಮನ್ನು ಪವಿತ್ರಗೊಳಿಸಿಕೊಳ್ಳಿ, ನೀವು ಇಸ್ರಾಯೇಲಿನ ದೇವರಾದ ಕರ್ತನ ಮಂಜೂಷವನ್ನು ತರಲು. ನಾನು ಅದಕ್ಕಾಗಿ ಸಿದ್ಧಪಡಿಸಿದ ಸ್ಥಳ. ಯಾಕಂದರೆ ನೀವು ಅದನ್ನು ಮೊದಲು ಮಾಡದ ಕಾರಣ ನಮ್ಮ ದೇವರಾದ ಕರ್ತನು ನಮಗೆ ಅಡ್ಡಿಪಡಿಸಿದನು; ಆದ್ದರಿಂದ ಯಾಜಕರು ಮತ್ತು ಲೇವಿಯರು ಇಸ್ರಾಯೇಲಿನ ದೇವರಾದ ಕರ್ತನ ಮಂಜೂಷವನ್ನು ತರಲು ತಮ್ಮನ್ನು ತಾವು ಪವಿತ್ರಗೊಳಿಸಿಕೊಂಡರು.</w:t>
      </w:r>
    </w:p>
    <w:p/>
    <w:p>
      <w:r xmlns:w="http://schemas.openxmlformats.org/wordprocessingml/2006/main">
        <w:t xml:space="preserve">1 ಅರಸುಗಳು 8:5 ಅರಸನಾದ ಸೊಲೊಮೋನನೂ ಅವನ ಬಳಿಗೆ ಕೂಡಿಬಂದಿದ್ದ ಇಸ್ರಾಯೇಲ್ಯರ ಸಮಸ್ತ ಸಭೆಯು ಅವನ ಸಂಗಡ ಮಂಜೂಷದ ಮುಂದೆ ಕುರಿ ಮತ್ತು ಎತ್ತುಗಳನ್ನು ತ್ಯಾಗಮಾಡಿದರು, ಅವು ಬಹುಸಂಖ್ಯೆಗೆ ಹೇಳಲಾಗಲಿಲ್ಲ ಮತ್ತು ಎಣಿಸಲ್ಪಟ್ಟವು.</w:t>
      </w:r>
    </w:p>
    <w:p/>
    <w:p>
      <w:r xmlns:w="http://schemas.openxmlformats.org/wordprocessingml/2006/main">
        <w:t xml:space="preserve">ಅರಸನಾದ ಸೊಲೊಮೋನನೂ ಇಸ್ರಾಯೇಲ್‌ ಸಭೆಯವರೆಲ್ಲರೂ ಯೆಹೋವನ ಮಂಜೂಷದ ಮುಂದೆ ನೈವೇದ್ಯಕ್ಕಾಗಿ ಅನೇಕ ಪ್ರಾಣಿಗಳನ್ನು ಬಲಿಕೊಟ್ಟರು.</w:t>
      </w:r>
    </w:p>
    <w:p/>
    <w:p>
      <w:r xmlns:w="http://schemas.openxmlformats.org/wordprocessingml/2006/main">
        <w:t xml:space="preserve">1. ದೇವರ ಸಮೃದ್ಧಿ: ನಾವು ನೀಡಿದ ಉಡುಗೊರೆಗಳನ್ನು ಗುರುತಿಸುವುದು</w:t>
      </w:r>
    </w:p>
    <w:p/>
    <w:p>
      <w:r xmlns:w="http://schemas.openxmlformats.org/wordprocessingml/2006/main">
        <w:t xml:space="preserve">2. ಒಟ್ಟಿಗೆ ಆಚರಿಸುವುದು: ಸಮುದಾಯದ ಶಕ್ತಿ</w:t>
      </w:r>
    </w:p>
    <w:p/>
    <w:p>
      <w:r xmlns:w="http://schemas.openxmlformats.org/wordprocessingml/2006/main">
        <w:t xml:space="preserve">1. ಮ್ಯಾಥ್ಯೂ 6:25-34 - ದೇವರ ಚಿತ್ತದಲ್ಲಿ ನಂಬಿಕೆ</w:t>
      </w:r>
    </w:p>
    <w:p/>
    <w:p>
      <w:r xmlns:w="http://schemas.openxmlformats.org/wordprocessingml/2006/main">
        <w:t xml:space="preserve">2. ಕೀರ್ತನೆ 107:23-24 - ದೇವರ ನಿಬಂಧನೆಗಾಗಿ ಧನ್ಯವಾದ ನೀಡಿ</w:t>
      </w:r>
    </w:p>
    <w:p/>
    <w:p>
      <w:r xmlns:w="http://schemas.openxmlformats.org/wordprocessingml/2006/main">
        <w:t xml:space="preserve">1 ಅರಸುಗಳು 8:6 ಮತ್ತು ಯಾಜಕರು ಕರ್ತನ ಒಡಂಬಡಿಕೆಯ ಮಂಜೂಷವನ್ನು ಅವನ ಸ್ಥಳಕ್ಕೆ, ಮನೆಯ ಒರಾಕಲ್ನಲ್ಲಿ, ಅತ್ಯಂತ ಪವಿತ್ರ ಸ್ಥಳಕ್ಕೆ, ಕೆರೂಬಿಗಳ ರೆಕ್ಕೆಗಳ ಕೆಳಗೆ ತಂದರು.</w:t>
      </w:r>
    </w:p>
    <w:p/>
    <w:p>
      <w:r xmlns:w="http://schemas.openxmlformats.org/wordprocessingml/2006/main">
        <w:t xml:space="preserve">ಯಾಜಕರು ಕರ್ತನ ಒಡಂಬಡಿಕೆಯ ಮಂಜೂಷವನ್ನು ಅದರ ಗೊತ್ತುಪಡಿಸಿದ ಸ್ಥಳಕ್ಕೆ ತಂದರು, ಅದು ದೇವಾಲಯದ ಅತ್ಯಂತ ಪವಿತ್ರ ಸ್ಥಳವಾಗಿದೆ, ಕೆರೂಬಿಗಳ ರೆಕ್ಕೆಗಳ ಕೆಳಗೆ.</w:t>
      </w:r>
    </w:p>
    <w:p/>
    <w:p>
      <w:r xmlns:w="http://schemas.openxmlformats.org/wordprocessingml/2006/main">
        <w:t xml:space="preserve">1. ಒಡಂಬಡಿಕೆಯ ಆರ್ಕ್ನ ಮಹತ್ವ</w:t>
      </w:r>
    </w:p>
    <w:p/>
    <w:p>
      <w:r xmlns:w="http://schemas.openxmlformats.org/wordprocessingml/2006/main">
        <w:t xml:space="preserve">2. ಅತ್ಯಂತ ಪವಿತ್ರ ಸ್ಥಳವು ಏನನ್ನು ಸಂಕೇತಿಸುತ್ತದೆ?</w:t>
      </w:r>
    </w:p>
    <w:p/>
    <w:p>
      <w:r xmlns:w="http://schemas.openxmlformats.org/wordprocessingml/2006/main">
        <w:t xml:space="preserve">1. ಎಕ್ಸೋಡಸ್ 37: 7-9 - ಒಡಂಬಡಿಕೆಯ ಆರ್ಕ್ ನಿರ್ಮಾಣಕ್ಕಾಗಿ ದೇವರ ಸೂಚನೆಗಳು</w:t>
      </w:r>
    </w:p>
    <w:p/>
    <w:p>
      <w:r xmlns:w="http://schemas.openxmlformats.org/wordprocessingml/2006/main">
        <w:t xml:space="preserve">2. ಎಝೆಕಿಯೆಲ್ 10:1-5 - ಒಡಂಬಡಿಕೆಯ ಆರ್ಕ್ ಮೇಲೆ ಹರಡಿರುವ ರೆಕ್ಕೆಗಳನ್ನು ಹೊಂದಿರುವ ಕೆರೂಬಿಮ್ಗಳ ವಿವರಣೆ</w:t>
      </w:r>
    </w:p>
    <w:p/>
    <w:p>
      <w:r xmlns:w="http://schemas.openxmlformats.org/wordprocessingml/2006/main">
        <w:t xml:space="preserve">1 ಅರಸುಗಳು 8:7 ಯಾಕಂದರೆ ಕೆರೂಬಿಗಳು ತಮ್ಮ ಎರಡು ರೆಕ್ಕೆಗಳನ್ನು ಮಂಜೂಷದ ಸ್ಥಳದಲ್ಲಿ ಚಾಚಿದವು, ಮತ್ತು ಕೆರೂಬಿಗಳು ಮಂಜೂಷವನ್ನು ಮತ್ತು ಅದರ ಮೇಲಿನ ಕೋಲುಗಳನ್ನು ಮುಚ್ಚಿದವು.</w:t>
      </w:r>
    </w:p>
    <w:p/>
    <w:p>
      <w:r xmlns:w="http://schemas.openxmlformats.org/wordprocessingml/2006/main">
        <w:t xml:space="preserve">ಸೊಲೊಮನ್ ಜೆರುಸಲೆಮ್ನಲ್ಲಿ ಹೊಸದಾಗಿ ನಿರ್ಮಿಸಲಾದ ದೇವಾಲಯವನ್ನು ಸಮರ್ಪಿಸಿದರು, ಮತ್ತು ಕೆರೂಬಿಮ್ ದೇವತೆಗಳು ಒಡಂಬಡಿಕೆಯ ಆರ್ಕ್ ಮತ್ತು ಅದರ ಧ್ರುವಗಳನ್ನು ಮುಚ್ಚಲು ತಮ್ಮ ರೆಕ್ಕೆಗಳನ್ನು ಹರಡಿದರು.</w:t>
      </w:r>
    </w:p>
    <w:p/>
    <w:p>
      <w:r xmlns:w="http://schemas.openxmlformats.org/wordprocessingml/2006/main">
        <w:t xml:space="preserve">1. ಜೆರುಸಲೇಮಿನ ದೇವಾಲಯದ ಸಮರ್ಪಣೆಯಿಂದ ನಾವು ಹೇಗೆ ಕಲಿಯಬಹುದು</w:t>
      </w:r>
    </w:p>
    <w:p/>
    <w:p>
      <w:r xmlns:w="http://schemas.openxmlformats.org/wordprocessingml/2006/main">
        <w:t xml:space="preserve">2. ಒಡಂಬಡಿಕೆಯ ಆರ್ಕ್ನ ಮಹತ್ವ</w:t>
      </w:r>
    </w:p>
    <w:p/>
    <w:p>
      <w:r xmlns:w="http://schemas.openxmlformats.org/wordprocessingml/2006/main">
        <w:t xml:space="preserve">1. 1 ಕಿಂಗ್ಸ್ 8:7 - ಕೆರೂಬಿಮ್ಗಳು ಆರ್ಕ್ನ ಸ್ಥಳದಲ್ಲಿ ತಮ್ಮ ಎರಡು ರೆಕ್ಕೆಗಳನ್ನು ಚಾಚಿದವು, ಮತ್ತು ಕೆರೂಬಿಮ್ಗಳು ಆರ್ಕ್ ಮತ್ತು ಅದರ ಮೇಲಿನ ಕೋಲುಗಳನ್ನು ಮುಚ್ಚಿದವು.</w:t>
      </w:r>
    </w:p>
    <w:p/>
    <w:p>
      <w:r xmlns:w="http://schemas.openxmlformats.org/wordprocessingml/2006/main">
        <w:t xml:space="preserve">2. ಎಕ್ಸೋಡಸ್ 25:10-22 - ಮತ್ತು ಅವರು ಶಿಟ್ಟಿಮ್ ಮರದಿಂದ ಒಂದು ಮಂಜೂಷವನ್ನು ಮಾಡಬೇಕು: ಎರಡು ಮತ್ತು ಅರ್ಧ ಮೊಳ ಅದರ ಉದ್ದ ಮತ್ತು ಒಂದೂವರೆ ಮೊಳ ಅಗಲ ಮತ್ತು ಒಂದೂವರೆ ಮೊಳ ಎತ್ತರ ಇರಬೇಕು.</w:t>
      </w:r>
    </w:p>
    <w:p/>
    <w:p>
      <w:r xmlns:w="http://schemas.openxmlformats.org/wordprocessingml/2006/main">
        <w:t xml:space="preserve">1 ಅರಸುಗಳು 8:8 ಮತ್ತು ಅವರು ಕೋಲುಗಳನ್ನು ಹೊರತೆಗೆದರು, ಕೋಲುಗಳ ತುದಿಗಳು ಪವಿತ್ರ ಸ್ಥಳದಲ್ಲಿ ಒರಾಕಲ್ ಮುಂದೆ ಕಾಣಿಸಿಕೊಂಡವು ಮತ್ತು ಅವು ಹೊರಗೆ ಕಾಣಲಿಲ್ಲ; ಮತ್ತು ಅವು ಇಂದಿನವರೆಗೂ ಇವೆ.</w:t>
      </w:r>
    </w:p>
    <w:p/>
    <w:p>
      <w:r xmlns:w="http://schemas.openxmlformats.org/wordprocessingml/2006/main">
        <w:t xml:space="preserve">ಕೋಲುಗಳನ್ನು ದೇವಾಲಯದ ಪವಿತ್ರ ಸ್ಥಳದಲ್ಲಿ ಇರಿಸಲಾಯಿತು, ಅವುಗಳ ತುದಿಗಳು ಒರಾಕಲ್ನಲ್ಲಿ ಗೋಚರಿಸುತ್ತವೆ ಮತ್ತು ಅವು ಇಂದಿಗೂ ಉಳಿದಿವೆ.</w:t>
      </w:r>
    </w:p>
    <w:p/>
    <w:p>
      <w:r xmlns:w="http://schemas.openxmlformats.org/wordprocessingml/2006/main">
        <w:t xml:space="preserve">1. ಆತನ ವಾಗ್ದಾನಗಳನ್ನು ಉಳಿಸಿಕೊಳ್ಳುವಲ್ಲಿ ದೇವರ ನಿಷ್ಠೆ</w:t>
      </w:r>
    </w:p>
    <w:p/>
    <w:p>
      <w:r xmlns:w="http://schemas.openxmlformats.org/wordprocessingml/2006/main">
        <w:t xml:space="preserve">2. ದೇವಾಲಯದ ಪೂಜೆಯ ಮಹತ್ವ</w:t>
      </w:r>
    </w:p>
    <w:p/>
    <w:p>
      <w:r xmlns:w="http://schemas.openxmlformats.org/wordprocessingml/2006/main">
        <w:t xml:space="preserve">1. ರೋಮನ್ನರು 10:17 - ಆದ್ದರಿಂದ ನಂಬಿಕೆಯು ಶ್ರವಣದಿಂದ ಬರುತ್ತದೆ ಮತ್ತು ಕ್ರಿಸ್ತನ ವಾಕ್ಯದ ಮೂಲಕ ಕೇಳುತ್ತದೆ.</w:t>
      </w:r>
    </w:p>
    <w:p/>
    <w:p>
      <w:r xmlns:w="http://schemas.openxmlformats.org/wordprocessingml/2006/main">
        <w:t xml:space="preserve">2. ಯೆಶಾಯ 66:1 - ಕರ್ತನು ಹೀಗೆ ಹೇಳುತ್ತಾನೆ: ಸ್ವರ್ಗವು ನನ್ನ ಸಿಂಹಾಸನ, ಮತ್ತು ಭೂಮಿಯು ನನ್ನ ಪಾದಪೀಠ; ನೀನು ನನಗೋಸ್ಕರ ಕಟ್ಟುವ ಮನೆ ಯಾವುದು ಮತ್ತು ನನ್ನ ವಿಶ್ರಾಂತಿ ಸ್ಥಳ ಯಾವುದು?</w:t>
      </w:r>
    </w:p>
    <w:p/>
    <w:p>
      <w:r xmlns:w="http://schemas.openxmlformats.org/wordprocessingml/2006/main">
        <w:t xml:space="preserve">1 ಅರಸುಗಳು 8:9 ಇಸ್ರಾಯೇಲ್ ಮಕ್ಕಳು ಈಜಿಪ್ಟ್ ದೇಶದಿಂದ ಹೊರಬಂದಾಗ ಕರ್ತನು ಅವರೊಂದಿಗೆ ಒಡಂಬಡಿಕೆಯನ್ನು ಮಾಡಿದಾಗ ಮೋಶೆಯು ಹೋರೇಬಿನಲ್ಲಿ ಇಟ್ಟ ಎರಡು ಕಲ್ಲಿನ ಕೋಷ್ಟಕಗಳನ್ನು ಹೊರತುಪಡಿಸಿ ಮಂಜೂಷದಲ್ಲಿ ಏನೂ ಇರಲಿಲ್ಲ.</w:t>
      </w:r>
    </w:p>
    <w:p/>
    <w:p>
      <w:r xmlns:w="http://schemas.openxmlformats.org/wordprocessingml/2006/main">
        <w:t xml:space="preserve">ಒಡಂಬಡಿಕೆಯ ಆರ್ಕ್ ಕೇವಲ ಎರಡು ಕಲ್ಲಿನ ಮಾತ್ರೆಗಳನ್ನು ಹೊಂದಿದ್ದು, ಇಸ್ರಾಯೇಲ್ಯರು ಈಜಿಪ್ಟ್ ಅನ್ನು ತೊರೆದಾಗ ಕರ್ತನು ಅವರೊಂದಿಗೆ ಒಡಂಬಡಿಕೆಯನ್ನು ಸ್ಥಾಪಿಸಿದನು.</w:t>
      </w:r>
    </w:p>
    <w:p/>
    <w:p>
      <w:r xmlns:w="http://schemas.openxmlformats.org/wordprocessingml/2006/main">
        <w:t xml:space="preserve">1. ಒಪ್ಪಂದದ ಶಕ್ತಿ: ದೇವರ ವಾಗ್ದಾನವು ಸಮಯವನ್ನು ಹೇಗೆ ಮೀರಿಸುತ್ತದೆ</w:t>
      </w:r>
    </w:p>
    <w:p/>
    <w:p>
      <w:r xmlns:w="http://schemas.openxmlformats.org/wordprocessingml/2006/main">
        <w:t xml:space="preserve">2. ದೇವರಿಗೆ ನಮ್ಮ ಬದ್ಧತೆಯನ್ನು ಪುನರುಚ್ಚರಿಸುವುದು: ಒಡಂಬಡಿಕೆಯನ್ನು ಜೀವಂತವಾಗಿರಿಸುವುದು</w:t>
      </w:r>
    </w:p>
    <w:p/>
    <w:p>
      <w:r xmlns:w="http://schemas.openxmlformats.org/wordprocessingml/2006/main">
        <w:t xml:space="preserve">1. ಜೆರೆಮಿಯಾ 31:31-33 ಹೊಸ ಒಡಂಬಡಿಕೆ</w:t>
      </w:r>
    </w:p>
    <w:p/>
    <w:p>
      <w:r xmlns:w="http://schemas.openxmlformats.org/wordprocessingml/2006/main">
        <w:t xml:space="preserve">2. ಹೀಬ್ರೂ 8:7-13 ಕ್ರಿಸ್ತನಲ್ಲಿ ಹೊಸ ಒಡಂಬಡಿಕೆ</w:t>
      </w:r>
    </w:p>
    <w:p/>
    <w:p>
      <w:r xmlns:w="http://schemas.openxmlformats.org/wordprocessingml/2006/main">
        <w:t xml:space="preserve">1 ಅರಸುಗಳು 8:10 ಮತ್ತು ಯಾಜಕರು ಪವಿತ್ರ ಸ್ಥಳದಿಂದ ಹೊರಬಂದಾಗ, ಮೇಘವು ಕರ್ತನ ಆಲಯವನ್ನು ತುಂಬಿತು.</w:t>
      </w:r>
    </w:p>
    <w:p/>
    <w:p>
      <w:r xmlns:w="http://schemas.openxmlformats.org/wordprocessingml/2006/main">
        <w:t xml:space="preserve">ಯಾಜಕರು ಪವಿತ್ರ ಸ್ಥಳದಿಂದ ನಿರ್ಗಮಿಸಿದರು ಮತ್ತು ಮೇಘವು ಕರ್ತನ ಮನೆಯನ್ನು ತುಂಬಿತು.</w:t>
      </w:r>
    </w:p>
    <w:p/>
    <w:p>
      <w:r xmlns:w="http://schemas.openxmlformats.org/wordprocessingml/2006/main">
        <w:t xml:space="preserve">1. ಪವಿತ್ರತೆಯ ಹೃದಯ: ಪೌರೋಹಿತ್ಯದ ಶಕ್ತಿ.</w:t>
      </w:r>
    </w:p>
    <w:p/>
    <w:p>
      <w:r xmlns:w="http://schemas.openxmlformats.org/wordprocessingml/2006/main">
        <w:t xml:space="preserve">2. ಭಗವಂತನ ಮೇಘ: ಅವನ ಉಪಸ್ಥಿತಿಯ ಸಂಕೇತ.</w:t>
      </w:r>
    </w:p>
    <w:p/>
    <w:p>
      <w:r xmlns:w="http://schemas.openxmlformats.org/wordprocessingml/2006/main">
        <w:t xml:space="preserve">1. 1 ತಿಮೋತಿ 3:1-7 - ಬಿಷಪ್‌ನ ಅರ್ಹತೆಗಳು.</w:t>
      </w:r>
    </w:p>
    <w:p/>
    <w:p>
      <w:r xmlns:w="http://schemas.openxmlformats.org/wordprocessingml/2006/main">
        <w:t xml:space="preserve">2. ಎಕ್ಸೋಡಸ್ 40: 34-35 - ಗುಡಾರವನ್ನು ತುಂಬುವ ಭಗವಂತನ ಮಹಿಮೆ.</w:t>
      </w:r>
    </w:p>
    <w:p/>
    <w:p>
      <w:r xmlns:w="http://schemas.openxmlformats.org/wordprocessingml/2006/main">
        <w:t xml:space="preserve">1 ಅರಸುಗಳು 8:11 ಯಾಜಕರು ಮೇಘದ ನಿಮಿತ್ತ ಸೇವೆ ಮಾಡಲು ನಿಲ್ಲಲು ಸಾಧ್ಯವಾಗಲಿಲ್ಲ;</w:t>
      </w:r>
    </w:p>
    <w:p/>
    <w:p>
      <w:r xmlns:w="http://schemas.openxmlformats.org/wordprocessingml/2006/main">
        <w:t xml:space="preserve">ಭಗವಂತನ ಮಹಿಮೆಯು ಭಗವಂತನ ಮನೆಯನ್ನು ತುಂಬಿತು, ಪುರೋಹಿತರು ತಮ್ಮ ಸೇವೆಯನ್ನು ಮುಂದುವರಿಸಲು ಸಾಧ್ಯವಾಗಲಿಲ್ಲ.</w:t>
      </w:r>
    </w:p>
    <w:p/>
    <w:p>
      <w:r xmlns:w="http://schemas.openxmlformats.org/wordprocessingml/2006/main">
        <w:t xml:space="preserve">1. ದೇವರ ಅಗಾಧ ಉಪಸ್ಥಿತಿ: ಆತನ ಮಹಿಮೆಯಲ್ಲಿ ಬದುಕಲು ಕಲಿಯುವುದು</w:t>
      </w:r>
    </w:p>
    <w:p/>
    <w:p>
      <w:r xmlns:w="http://schemas.openxmlformats.org/wordprocessingml/2006/main">
        <w:t xml:space="preserve">2. ದೇವರ ಮಹಿಮೆಯ ಉಡುಗೊರೆಯನ್ನು ಅಪ್ಪಿಕೊಳ್ಳುವುದು: ಅವನ ಸಮೃದ್ಧಿಯನ್ನು ಆಚರಿಸುವುದು</w:t>
      </w:r>
    </w:p>
    <w:p/>
    <w:p>
      <w:r xmlns:w="http://schemas.openxmlformats.org/wordprocessingml/2006/main">
        <w:t xml:space="preserve">1. ಯೆಶಾಯ 6: 1-3 - ಕಿಂಗ್ ಉಜ್ಜೀಯನು ಮರಣಹೊಂದಿದ ವರ್ಷದಲ್ಲಿ ನಾನು ಕರ್ತನು ಸಿಂಹಾಸನದ ಮೇಲೆ ಕುಳಿತುಕೊಂಡಿರುವುದನ್ನು ನೋಡಿದೆ, ಎತ್ತರದ ಮತ್ತು ಮೇಲಕ್ಕೆತ್ತಿ, ಮತ್ತು ಅವನ ರೈಲು ದೇವಾಲಯವನ್ನು ತುಂಬಿತು.</w:t>
      </w:r>
    </w:p>
    <w:p/>
    <w:p>
      <w:r xmlns:w="http://schemas.openxmlformats.org/wordprocessingml/2006/main">
        <w:t xml:space="preserve">2. ಪ್ರಕಟನೆ 21:22-23 - ಮತ್ತು ನಾನು ಅದರಲ್ಲಿ ಯಾವುದೇ ದೇವಾಲಯವನ್ನು ನೋಡಲಿಲ್ಲ: ಸರ್ವಶಕ್ತ ದೇವರಾದ ಕರ್ತನು ಮತ್ತು ಕುರಿಮರಿ ಅದರ ದೇವಾಲಯವಾಗಿದೆ. ಮತ್ತು ನಗರವು ಅದರಲ್ಲಿ ಬೆಳಗಲು ಸೂರ್ಯನಾಗಲಿ ಚಂದ್ರನ ಅಗತ್ಯವಿರಲಿಲ್ಲ; ಯಾಕಂದರೆ ದೇವರ ಮಹಿಮೆಯು ಅದನ್ನು ಹಗುರಗೊಳಿಸಿತು ಮತ್ತು ಕುರಿಮರಿ ಅದರ ಬೆಳಕು.</w:t>
      </w:r>
    </w:p>
    <w:p/>
    <w:p>
      <w:r xmlns:w="http://schemas.openxmlformats.org/wordprocessingml/2006/main">
        <w:t xml:space="preserve">1 ಅರಸುಗಳು 8:12 ಆಗ ಸೊಲೊಮೋನನು--ಅವನು ದಟ್ಟ ಕತ್ತಲೆಯಲ್ಲಿ ವಾಸಿಸುವನೆಂದು ಕರ್ತನು ಹೇಳಿದನು.</w:t>
      </w:r>
    </w:p>
    <w:p/>
    <w:p>
      <w:r xmlns:w="http://schemas.openxmlformats.org/wordprocessingml/2006/main">
        <w:t xml:space="preserve">ತಾನು ದಟ್ಟ ಕತ್ತಲೆಯಲ್ಲಿ ವಾಸಿಸುವೆನೆಂದು ಕರ್ತನು ಹೇಳಿದನೆಂದು ಸೊಲೊಮೋನನು ಘೋಷಿಸಿದನು.</w:t>
      </w:r>
    </w:p>
    <w:p/>
    <w:p>
      <w:r xmlns:w="http://schemas.openxmlformats.org/wordprocessingml/2006/main">
        <w:t xml:space="preserve">1. ಕರಾಳ ಕಾಲದಲ್ಲಿ ದೇವರ ಉಪಸ್ಥಿತಿ</w:t>
      </w:r>
    </w:p>
    <w:p/>
    <w:p>
      <w:r xmlns:w="http://schemas.openxmlformats.org/wordprocessingml/2006/main">
        <w:t xml:space="preserve">2. ಪರಿಚಯವಿಲ್ಲದ ಸಂದರ್ಭಗಳಲ್ಲಿ ಭಗವಂತನ ಸಾಂತ್ವನ</w:t>
      </w:r>
    </w:p>
    <w:p/>
    <w:p>
      <w:r xmlns:w="http://schemas.openxmlformats.org/wordprocessingml/2006/main">
        <w:t xml:space="preserve">1. ಯೆಶಾಯ 45: 3 - "ನಾನು ನಿಮಗೆ ಕತ್ತಲೆಯ ಸಂಪತ್ತನ್ನು ಮತ್ತು ರಹಸ್ಯ ಸ್ಥಳಗಳ ಗುಪ್ತ ಸಂಪತ್ತನ್ನು ಕೊಡುತ್ತೇನೆ, ನಿಮ್ಮ ಹೆಸರಿನಿಂದ ನಿಮ್ಮನ್ನು ಕರೆಯುವ ಕರ್ತನಾದ ನಾನು ಇಸ್ರಾಯೇಲಿನ ದೇವರು ಎಂದು ನೀವು ತಿಳಿಯುವಿರಿ."</w:t>
      </w:r>
    </w:p>
    <w:p/>
    <w:p>
      <w:r xmlns:w="http://schemas.openxmlformats.org/wordprocessingml/2006/main">
        <w:t xml:space="preserve">2. ಕೀರ್ತನೆ 139: 11-12 - "ನಿಶ್ಚಯವಾಗಿ ಕತ್ತಲೆಯು ನನ್ನನ್ನು ಆವರಿಸುತ್ತದೆ ಮತ್ತು ನನ್ನ ಸುತ್ತಲಿನ ಬೆಳಕು ರಾತ್ರಿಯಾಗಿದೆ ಎಂದು ನಾನು ಹೇಳಿದರೆ, ಕತ್ತಲೆಯು ಸಹ ನಿಮಗೆ ಕತ್ತಲೆಯಾಗಿರುವುದಿಲ್ಲ; ರಾತ್ರಿಯು ಹಗಲಿನಂತೆ ಪ್ರಕಾಶಮಾನವಾಗಿದೆ, ಏಕೆಂದರೆ ಕತ್ತಲೆಯು ಹಗಲಿನಲ್ಲಿದೆ. ನಿಮ್ಮೊಂದಿಗೆ ಬೆಳಕು."</w:t>
      </w:r>
    </w:p>
    <w:p/>
    <w:p>
      <w:r xmlns:w="http://schemas.openxmlformats.org/wordprocessingml/2006/main">
        <w:t xml:space="preserve">1 ಅರಸುಗಳು 8:13 ನಾನು ನಿಶ್ಚಯವಾಗಿ ನಿನಗೊಂದು ಮನೆಯನ್ನು ಕಟ್ಟಿದ್ದೇನೆ;</w:t>
      </w:r>
    </w:p>
    <w:p/>
    <w:p>
      <w:r xmlns:w="http://schemas.openxmlformats.org/wordprocessingml/2006/main">
        <w:t xml:space="preserve">ಸೊಲೊಮೋನನು ದೇವರಿಗೆ ಒಂದು ಮನೆಯನ್ನು ಕಟ್ಟುತ್ತಾನೆ, ಇದರಿಂದ ಅವನು ಉಳಿಯಲು ಶಾಶ್ವತ ಸ್ಥಳವನ್ನು ಹೊಂದುತ್ತಾನೆ.</w:t>
      </w:r>
    </w:p>
    <w:p/>
    <w:p>
      <w:r xmlns:w="http://schemas.openxmlformats.org/wordprocessingml/2006/main">
        <w:t xml:space="preserve">1. ದೇವರ ನಿತ್ಯ ಒಡಂಬಡಿಕೆ: ದೇವರ ನಿಷ್ಠೆ ಹೇಗೆ ತಾಳಿಕೊಳ್ಳುತ್ತದೆ</w:t>
      </w:r>
    </w:p>
    <w:p/>
    <w:p>
      <w:r xmlns:w="http://schemas.openxmlformats.org/wordprocessingml/2006/main">
        <w:t xml:space="preserve">2. ಸೊಲೊಮನ್ ಬುದ್ಧಿವಂತಿಕೆ: ದೇವರ ಉಡುಗೊರೆಗಳನ್ನು ಅರ್ಥಮಾಡಿಕೊಳ್ಳುವುದು</w:t>
      </w:r>
    </w:p>
    <w:p/>
    <w:p>
      <w:r xmlns:w="http://schemas.openxmlformats.org/wordprocessingml/2006/main">
        <w:t xml:space="preserve">1. ಧರ್ಮೋಪದೇಶಕಾಂಡ 7:9 - ಆದುದರಿಂದ ನಿಮ್ಮ ದೇವರಾದ ಕರ್ತನೇ ದೇವರು ಎಂದು ತಿಳಿಯಿರಿ; ಆತನು ನಂಬಿಗಸ್ತ ದೇವರು, ಆತನನ್ನು ಪ್ರೀತಿಸುವ ಮತ್ತು ಆತನ ಆಜ್ಞೆಗಳನ್ನು ಕೈಕೊಳ್ಳುವವರ ಸಾವಿರ ತಲೆಮಾರುಗಳವರೆಗೆ ತನ್ನ ಪ್ರೀತಿಯ ಒಡಂಬಡಿಕೆಯನ್ನು ಕಾಪಾಡುತ್ತಾನೆ.</w:t>
      </w:r>
    </w:p>
    <w:p/>
    <w:p>
      <w:r xmlns:w="http://schemas.openxmlformats.org/wordprocessingml/2006/main">
        <w:t xml:space="preserve">2. ಮ್ಯಾಥ್ಯೂ 7: 24-25 - ಆದ್ದರಿಂದ ನನ್ನ ಈ ಮಾತುಗಳನ್ನು ಕೇಳುವ ಮತ್ತು ಅವುಗಳನ್ನು ಆಚರಣೆಗೆ ತರುವ ಪ್ರತಿಯೊಬ್ಬನು ಬಂಡೆಯ ಮೇಲೆ ತನ್ನ ಮನೆಯನ್ನು ಕಟ್ಟಿದ ಬುದ್ಧಿವಂತ ಮನುಷ್ಯನಂತೆ. ಮಳೆಯು ಬಿದ್ದಿತು, ತೊರೆಗಳು ಏರಿದವು, ಗಾಳಿಯು ಬೀಸಿತು ಮತ್ತು ಆ ಮನೆಗೆ ಬಡಿಯಿತು; ಆದರೂ ಅದು ಬೀಳಲಿಲ್ಲ, ಏಕೆಂದರೆ ಅದು ಬಂಡೆಯ ಮೇಲೆ ಅದರ ಅಡಿಪಾಯವನ್ನು ಹೊಂದಿತ್ತು.</w:t>
      </w:r>
    </w:p>
    <w:p/>
    <w:p>
      <w:r xmlns:w="http://schemas.openxmlformats.org/wordprocessingml/2006/main">
        <w:t xml:space="preserve">1 ಅರಸುಗಳು 8:14 ಮತ್ತು ಅರಸನು ತನ್ನ ಮುಖವನ್ನು ತಿರುಗಿಸಿ ಇಸ್ರಾಯೇಲ್ಯರ ಎಲ್ಲಾ ಸಭೆಯನ್ನು ಆಶೀರ್ವದಿಸಿದನು;</w:t>
      </w:r>
    </w:p>
    <w:p/>
    <w:p>
      <w:r xmlns:w="http://schemas.openxmlformats.org/wordprocessingml/2006/main">
        <w:t xml:space="preserve">ಅರಸನಾದ ಸೊಲೊಮೋನನು ಇಸ್ರಾಯೇಲ್ಯರ ಸಭೆಯನ್ನು ಆಶೀರ್ವದಿಸಲು ತನ್ನ ಮುಖವನ್ನು ತಿರುಗಿಸಿದನು ಮತ್ತು ಎಲ್ಲಾ ಜನರು ನಿಂತರು.</w:t>
      </w:r>
    </w:p>
    <w:p/>
    <w:p>
      <w:r xmlns:w="http://schemas.openxmlformats.org/wordprocessingml/2006/main">
        <w:t xml:space="preserve">1. ನಾವು ದೇವರಿಂದ ಆಶೀರ್ವದಿಸಲ್ಪಟ್ಟಿದ್ದೇವೆ: ದೃಢವಾಗಿ ನಿಂತಿರುವ ಪ್ರಾಮುಖ್ಯತೆ</w:t>
      </w:r>
    </w:p>
    <w:p/>
    <w:p>
      <w:r xmlns:w="http://schemas.openxmlformats.org/wordprocessingml/2006/main">
        <w:t xml:space="preserve">2. ದೇವರ ಆಶೀರ್ವಾದವನ್ನು ಹುಡುಕುವುದು: ಪೂಜೆಯ ಶಕ್ತಿ</w:t>
      </w:r>
    </w:p>
    <w:p/>
    <w:p>
      <w:r xmlns:w="http://schemas.openxmlformats.org/wordprocessingml/2006/main">
        <w:t xml:space="preserve">1. ಎಫೆಸಿಯನ್ಸ್ 6: 11-13 ನೀವು ದೆವ್ವದ ಯೋಜನೆಗಳ ವಿರುದ್ಧ ನಿಲ್ಲಲು ಸಾಧ್ಯವಾಗುವಂತೆ ದೇವರ ಸಂಪೂರ್ಣ ರಕ್ಷಾಕವಚವನ್ನು ಧರಿಸಿಕೊಳ್ಳಿ.</w:t>
      </w:r>
    </w:p>
    <w:p/>
    <w:p>
      <w:r xmlns:w="http://schemas.openxmlformats.org/wordprocessingml/2006/main">
        <w:t xml:space="preserve">2. ಲೂಕ 4:16-21 ಜೀಸಸ್ ಸಿನಗಾಗ್ನಲ್ಲಿ ನಿಂತು ಸುವಾರ್ತೆಯ ಸುವಾರ್ತೆಯನ್ನು ಘೋಷಿಸಿದರು.</w:t>
      </w:r>
    </w:p>
    <w:p/>
    <w:p>
      <w:r xmlns:w="http://schemas.openxmlformats.org/wordprocessingml/2006/main">
        <w:t xml:space="preserve">1 ಅರಸುಗಳು 8:15 ಮತ್ತು ಅವನು ಹೇಳಿದನು: ಇಸ್ರಾಯೇಲಿನ ದೇವರಾದ ಕರ್ತನು ಸ್ತೋತ್ರವಾಗಲಿ, ಅವನು ತನ್ನ ಬಾಯಿಂದ ನನ್ನ ತಂದೆಯಾದ ದಾವೀದನಿಗೆ ಹೇಳಿದನು ಮತ್ತು ಅದನ್ನು ತನ್ನ ಕೈಯಿಂದ ನೆರವೇರಿಸಿದನು:</w:t>
      </w:r>
    </w:p>
    <w:p/>
    <w:p>
      <w:r xmlns:w="http://schemas.openxmlformats.org/wordprocessingml/2006/main">
        <w:t xml:space="preserve">ಹಾದಿ: ರಾಜ ಸೊಲೊಮೋನನು ತನ್ನ ತಂದೆಯಾದ ದಾವೀದನಿಗೆ ತನ್ನ ವಾಗ್ದಾನವನ್ನು ಪೂರೈಸಿದ್ದಕ್ಕಾಗಿ ಇಸ್ರಾಯೇಲಿನ ದೇವರಾದ ಕರ್ತನಿಗೆ ಆಶೀರ್ವಾದವನ್ನು ನೀಡಿದನು.</w:t>
      </w:r>
    </w:p>
    <w:p/>
    <w:p>
      <w:r xmlns:w="http://schemas.openxmlformats.org/wordprocessingml/2006/main">
        <w:t xml:space="preserve">ದಾವೀದನಿಗೆ ನೀಡಿದ ವಾಗ್ದಾನವನ್ನು ಗೌರವಿಸಿದ್ದಕ್ಕಾಗಿ ರಾಜ ಸೊಲೊಮೋನನು ದೇವರನ್ನು ಸ್ತುತಿಸಿದನು.</w:t>
      </w:r>
    </w:p>
    <w:p/>
    <w:p>
      <w:r xmlns:w="http://schemas.openxmlformats.org/wordprocessingml/2006/main">
        <w:t xml:space="preserve">1. ದೇವರು ನಿಷ್ಠಾವಂತ ಮತ್ತು ಸತ್ಯ</w:t>
      </w:r>
    </w:p>
    <w:p/>
    <w:p>
      <w:r xmlns:w="http://schemas.openxmlformats.org/wordprocessingml/2006/main">
        <w:t xml:space="preserve">2. ದೇವರ ವಾಗ್ದಾನಗಳನ್ನು ಅನುಸರಿಸುವ ಆಶೀರ್ವಾದ</w:t>
      </w:r>
    </w:p>
    <w:p/>
    <w:p>
      <w:r xmlns:w="http://schemas.openxmlformats.org/wordprocessingml/2006/main">
        <w:t xml:space="preserve">1. ಕೀರ್ತನೆ 33:4 - ಕರ್ತನ ವಾಕ್ಯವು ಸರಿ ಮತ್ತು ಸತ್ಯವಾಗಿದೆ; ಅವನು ಮಾಡುವ ಎಲ್ಲದರಲ್ಲೂ ಅವನು ನಂಬಿಗಸ್ತನಾಗಿರುತ್ತಾನೆ.</w:t>
      </w:r>
    </w:p>
    <w:p/>
    <w:p>
      <w:r xmlns:w="http://schemas.openxmlformats.org/wordprocessingml/2006/main">
        <w:t xml:space="preserve">2. 2 ಕೊರಿಂಥಿಯಾನ್ಸ್ 1:20 - ದೇವರ ಎಲ್ಲಾ ವಾಗ್ದಾನಗಳು ಅವನಲ್ಲಿ ತಮ್ಮ ಹೌದು ಎಂದು ಕಂಡುಕೊಳ್ಳುತ್ತವೆ. ಆದುದರಿಂದಲೇ ಆತನ ಮೂಲಕ ನಾವು ಆತನ ಮಹಿಮೆಗಾಗಿ ದೇವರಿಗೆ ನಮ್ಮ ಆಮೆನ್ ಅನ್ನು ಹೇಳುತ್ತೇವೆ.</w:t>
      </w:r>
    </w:p>
    <w:p/>
    <w:p>
      <w:r xmlns:w="http://schemas.openxmlformats.org/wordprocessingml/2006/main">
        <w:t xml:space="preserve">1 ಅರಸುಗಳು 8:16 ನಾನು ನನ್ನ ಜನರಾದ ಇಸ್ರಾಯೇಲ್ಯರನ್ನು ಈಜಿಪ್ಟಿನಿಂದ ಹೊರಗೆ ತಂದ ದಿನದಿಂದ, ನನ್ನ ಹೆಸರು ಅದರಲ್ಲಿ ಇರುವಂತೆ ಮನೆಯನ್ನು ಕಟ್ಟಲು ನಾನು ಇಸ್ರಾಯೇಲ್ಯರ ಎಲ್ಲಾ ಕುಲಗಳಲ್ಲಿ ಯಾವುದೇ ಪಟ್ಟಣವನ್ನು ಆರಿಸಿಕೊಂಡೆ. ಆದರೆ ನನ್ನ ಜನರಾದ ಇಸ್ರಾಯೇಲ್ಯರ ಮೇಲೆ ದಾವೀದನನ್ನು ಆರಿಸಿಕೊಂಡೆನು.</w:t>
      </w:r>
    </w:p>
    <w:p/>
    <w:p>
      <w:r xmlns:w="http://schemas.openxmlformats.org/wordprocessingml/2006/main">
        <w:t xml:space="preserve">ದೇವರು ತನ್ನ ಜನರಾದ ಇಸ್ರಾಯೇಲ್ಯರ ಆಡಳಿತಗಾರನಾಗಿ ಕಿಂಗ್ ಡೇವಿಡ್ ಅನ್ನು ಆರಿಸಿದನು ಮತ್ತು ಅವನ ಹೆಸರಿಗಾಗಿ ಮನೆಯನ್ನು ನಿರ್ಮಿಸಲು ಇಸ್ರೇಲ್ನ ಬುಡಕಟ್ಟುಗಳಲ್ಲಿ ಯಾವುದೇ ನಗರವನ್ನು ಆರಿಸಲಿಲ್ಲ.</w:t>
      </w:r>
    </w:p>
    <w:p/>
    <w:p>
      <w:r xmlns:w="http://schemas.openxmlformats.org/wordprocessingml/2006/main">
        <w:t xml:space="preserve">1. ದೇವರ ಆಯ್ಕೆ ನಾಯಕನಿಗೆ ವಿಧೇಯತೆಯ ಪ್ರಾಮುಖ್ಯತೆ.</w:t>
      </w:r>
    </w:p>
    <w:p/>
    <w:p>
      <w:r xmlns:w="http://schemas.openxmlformats.org/wordprocessingml/2006/main">
        <w:t xml:space="preserve">2. ಡೇವಿಡ್ ರಾಜನಾಗಿ ದೇವರ ವಿಶೇಷ ಆಯ್ಕೆ.</w:t>
      </w:r>
    </w:p>
    <w:p/>
    <w:p>
      <w:r xmlns:w="http://schemas.openxmlformats.org/wordprocessingml/2006/main">
        <w:t xml:space="preserve">1. ಎಫೆಸಿಯನ್ಸ್ 5:21-33 - ಕ್ರಿಶ್ಚಿಯನ್ನರು ಕ್ರಿಸ್ತನ ಗೌರವದಿಂದ ಒಬ್ಬರಿಗೊಬ್ಬರು ಸಲ್ಲಿಸಬೇಕು.</w:t>
      </w:r>
    </w:p>
    <w:p/>
    <w:p>
      <w:r xmlns:w="http://schemas.openxmlformats.org/wordprocessingml/2006/main">
        <w:t xml:space="preserve">2. ರೋಮನ್ನರು 13:1-7 - ಕ್ರಿಶ್ಚಿಯನ್ನರು ಆಡಳಿತ ಅಧಿಕಾರಿಗಳಿಗೆ ಅಧೀನರಾಗಬೇಕು.</w:t>
      </w:r>
    </w:p>
    <w:p/>
    <w:p>
      <w:r xmlns:w="http://schemas.openxmlformats.org/wordprocessingml/2006/main">
        <w:t xml:space="preserve">1 ಅರಸುಗಳು 8:17 ಇಸ್ರಾಯೇಲಿನ ದೇವರಾದ ಕರ್ತನ ಹೆಸರಿಗೆ ಒಂದು ಮನೆಯನ್ನು ಕಟ್ಟಬೇಕೆಂದು ನನ್ನ ತಂದೆಯಾದ ದಾವೀದನ ಹೃದಯದಲ್ಲಿತ್ತು.</w:t>
      </w:r>
    </w:p>
    <w:p/>
    <w:p>
      <w:r xmlns:w="http://schemas.openxmlformats.org/wordprocessingml/2006/main">
        <w:t xml:space="preserve">ದಾವೀದನಿಗೆ ಇಸ್ರಾಯೇಲಿನ ದೇವರಾದ ಯೆಹೋವನಿಗೆ ಒಂದು ಮನೆಯನ್ನು ಕಟ್ಟುವ ಆಸೆಯಿತ್ತು.</w:t>
      </w:r>
    </w:p>
    <w:p/>
    <w:p>
      <w:r xmlns:w="http://schemas.openxmlformats.org/wordprocessingml/2006/main">
        <w:t xml:space="preserve">1. ದ ಹಾರ್ಟ್ ಆಫ್ ಡೇವಿಡ್: ದೇವರಿಗೆ ಸಮರ್ಪಿಸಿಕೊಂಡಿರುವ ಆತನ ಉದಾಹರಣೆಯನ್ನು ನಾವು ಹೇಗೆ ಅನುಸರಿಸಬಹುದು</w:t>
      </w:r>
    </w:p>
    <w:p/>
    <w:p>
      <w:r xmlns:w="http://schemas.openxmlformats.org/wordprocessingml/2006/main">
        <w:t xml:space="preserve">2. ದೇವರ ಮನೆ: ಭಗವಂತನಿಗೆ ಮನೆಯನ್ನು ನಿರ್ಮಿಸುವ ಪ್ರಾಮುಖ್ಯತೆಯ ಒಂದು ನೋಟ</w:t>
      </w:r>
    </w:p>
    <w:p/>
    <w:p>
      <w:r xmlns:w="http://schemas.openxmlformats.org/wordprocessingml/2006/main">
        <w:t xml:space="preserve">1. ಕೀರ್ತನೆ 51:10-12 "ಓ ದೇವರೇ, ನನ್ನಲ್ಲಿ ಶುದ್ಧ ಹೃದಯವನ್ನು ಸೃಷ್ಟಿಸು; ಮತ್ತು ನನ್ನಲ್ಲಿ ಸರಿಯಾದ ಚೈತನ್ಯವನ್ನು ನವೀಕರಿಸು. ನಿನ್ನ ಸನ್ನಿಧಿಯಿಂದ ನನ್ನನ್ನು ದೂರವಿಡಬೇಡ; ಮತ್ತು ನಿನ್ನ ಪವಿತ್ರಾತ್ಮವನ್ನು ನನ್ನಿಂದ ತೆಗೆದುಕೊಳ್ಳಬೇಡ. ನನಗೆ ಸಂತೋಷವನ್ನು ಮರುಸ್ಥಾಪಿಸಿ. ನಿನ್ನ ಮೋಕ್ಷ; ಮತ್ತು ನಿನ್ನ ಸ್ವತಂತ್ರ ಮನೋಭಾವದಿಂದ ನನ್ನನ್ನು ಎತ್ತಿಹಿಡಿ."</w:t>
      </w:r>
    </w:p>
    <w:p/>
    <w:p>
      <w:r xmlns:w="http://schemas.openxmlformats.org/wordprocessingml/2006/main">
        <w:t xml:space="preserve">2. ಕೀರ್ತನೆ 122:1 "ನಾವು ಕರ್ತನ ಮನೆಗೆ ಹೋಗೋಣ ಎಂದು ಅವರು ನನಗೆ ಹೇಳಿದಾಗ ನನಗೆ ಸಂತೋಷವಾಯಿತು."</w:t>
      </w:r>
    </w:p>
    <w:p/>
    <w:p>
      <w:r xmlns:w="http://schemas.openxmlformats.org/wordprocessingml/2006/main">
        <w:t xml:space="preserve">1 ಅರಸುಗಳು 8:18 ಮತ್ತು ಕರ್ತನು ನನ್ನ ತಂದೆಯಾದ ದಾವೀದನಿಗೆ--ನನ್ನ ಹೆಸರಿಗೆ ಒಂದು ಮನೆಯನ್ನು ಕಟ್ಟಬೇಕೆಂದು ನಿನ್ನ ಹೃದಯದಲ್ಲಿ ಇದ್ದಾಗ, ಅದು ನಿನ್ನ ಹೃದಯದಲ್ಲಿ ಚೆನ್ನಾಗಿತ್ತು.</w:t>
      </w:r>
    </w:p>
    <w:p/>
    <w:p>
      <w:r xmlns:w="http://schemas.openxmlformats.org/wordprocessingml/2006/main">
        <w:t xml:space="preserve">ತನ್ನ ಹೆಸರಿಗಾಗಿ ಮನೆಯನ್ನು ಕಟ್ಟುವ ಆಸೆಯನ್ನು ಹೊಂದಿದ್ದಕ್ಕಾಗಿ ದೇವರು ರಾಜ ದಾವೀದನನ್ನು ಸ್ತುತಿಸಿದನು.</w:t>
      </w:r>
    </w:p>
    <w:p/>
    <w:p>
      <w:r xmlns:w="http://schemas.openxmlformats.org/wordprocessingml/2006/main">
        <w:t xml:space="preserve">1. ಆತನನ್ನು ಸೇವಿಸುವ ನಮ್ಮ ಹೃದಯದ ಬಯಕೆಗಳನ್ನು ದೇವರು ಮೆಚ್ಚುತ್ತಾನೆ.</w:t>
      </w:r>
    </w:p>
    <w:p/>
    <w:p>
      <w:r xmlns:w="http://schemas.openxmlformats.org/wordprocessingml/2006/main">
        <w:t xml:space="preserve">2. ನಾವು ಆತನಿಗೆ ಸೇವೆ ಸಲ್ಲಿಸುವ ಹೃದಯವನ್ನು ಹೊಂದಿರುವಾಗ ದೇವರು ನಮಗೆ ಪ್ರತಿಫಲವನ್ನು ನೀಡುತ್ತಾನೆ.</w:t>
      </w:r>
    </w:p>
    <w:p/>
    <w:p>
      <w:r xmlns:w="http://schemas.openxmlformats.org/wordprocessingml/2006/main">
        <w:t xml:space="preserve">1. ಇಬ್ರಿಯ 13:16 -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1 ಅರಸುಗಳು 8:19 ಆದರೂ ನೀನು ಮನೆಯನ್ನು ಕಟ್ಟಬಾರದು; ಆದರೆ ನಿನ್ನ ಸೊಂಟದಿಂದ ಹೊರಬರುವ ನಿನ್ನ ಮಗನು ನನ್ನ ಹೆಸರಿಗೆ ಮನೆಯನ್ನು ಕಟ್ಟುವನು.</w:t>
      </w:r>
    </w:p>
    <w:p/>
    <w:p>
      <w:r xmlns:w="http://schemas.openxmlformats.org/wordprocessingml/2006/main">
        <w:t xml:space="preserve">ದೇವರು ಸೊಲೊಮೋನನಿಗೆ ಆಲಯವನ್ನು ಕಟ್ಟಬಾರದೆಂದು ಆಜ್ಞಾಪಿಸುತ್ತಾನೆ, ಬದಲಾಗಿ ಅವನ ಮಗನು ಅವನ ಸ್ಥಳದಲ್ಲಿ ಅದನ್ನು ಕಟ್ಟುವಂತೆ ಮಾಡುತ್ತಾನೆ.</w:t>
      </w:r>
    </w:p>
    <w:p/>
    <w:p>
      <w:r xmlns:w="http://schemas.openxmlformats.org/wordprocessingml/2006/main">
        <w:t xml:space="preserve">1. ದೇವರ ಯೋಜನೆಗಳು ಯಾವಾಗಲೂ ನಮ್ಮದೇ ಆಗಿರುವುದಿಲ್ಲ: ಭಗವಂತನ ಸಮಯಕ್ಕಾಗಿ ಹೇಗೆ ಕಾಯುವುದು</w:t>
      </w:r>
    </w:p>
    <w:p/>
    <w:p>
      <w:r xmlns:w="http://schemas.openxmlformats.org/wordprocessingml/2006/main">
        <w:t xml:space="preserve">2. ಪೋಷಕರ ಆಶೀರ್ವಾದದ ಶಕ್ತಿ: ನಿಮ್ಮ ನಂಬಿಕೆಯನ್ನು ಹೇಗೆ ರವಾನಿಸುವುದು</w:t>
      </w:r>
    </w:p>
    <w:p/>
    <w:p>
      <w:r xmlns:w="http://schemas.openxmlformats.org/wordprocessingml/2006/main">
        <w:t xml:space="preserve">1. ಮ್ಯಾಥ್ಯೂ 6: 33-34 - ಆದರೆ ಮೊದಲು ದೇವರ ರಾಜ್ಯವನ್ನು ಮತ್ತು ಆತನ ನೀತಿಯನ್ನು ಹುಡುಕು, ಮತ್ತು ಇವೆಲ್ಲವೂ ನಿಮಗೆ ಸೇರಿಸಲ್ಪಡುತ್ತವೆ. ಆದ್ದರಿಂದ ನಾಳೆಯ ಬಗ್ಗೆ ಚಿಂತಿಸಬೇಡಿ, ಏಕೆಂದರೆ ನಾಳೆ ತನಗಾಗಿ ಚಿಂತಿಸುತ್ತದೆ.</w:t>
      </w:r>
    </w:p>
    <w:p/>
    <w:p>
      <w:r xmlns:w="http://schemas.openxmlformats.org/wordprocessingml/2006/main">
        <w:t xml:space="preserve">2. ಎಫೆಸಿಯನ್ಸ್ 6:4 - ತಂದೆಯೇ, ನಿಮ್ಮ ಮಕ್ಕಳನ್ನು ಕೆರಳಿಸಬೇಡಿ; ಬದಲಾಗಿ, ಭಗವಂತನ ತರಬೇತಿ ಮತ್ತು ಸೂಚನೆಗಳಲ್ಲಿ ಅವರನ್ನು ಬೆಳೆಸಿಕೊಳ್ಳಿ.</w:t>
      </w:r>
    </w:p>
    <w:p/>
    <w:p>
      <w:r xmlns:w="http://schemas.openxmlformats.org/wordprocessingml/2006/main">
        <w:t xml:space="preserve">1 ಅರಸುಗಳು 8:20 ಮತ್ತು ಕರ್ತನು ತಾನು ಹೇಳಿದ ಮಾತನ್ನು ನೆರವೇರಿಸಿದನು, ಮತ್ತು ನಾನು ನನ್ನ ತಂದೆಯಾದ ದಾವೀದನ ಕೋಣೆಯಲ್ಲಿ ಎದ್ದಿದ್ದೇನೆ ಮತ್ತು ಕರ್ತನು ವಾಗ್ದಾನ ಮಾಡಿದಂತೆಯೇ ಇಸ್ರಾಯೇಲಿನ ಸಿಂಹಾಸನದ ಮೇಲೆ ಕುಳಿತು ಹೆಸರಿಗೆ ಮನೆಯನ್ನು ನಿರ್ಮಿಸಿದೆ. ಇಸ್ರಾಯೇಲಿನ ದೇವರಾದ ಯೆಹೋವನು.</w:t>
      </w:r>
    </w:p>
    <w:p/>
    <w:p>
      <w:r xmlns:w="http://schemas.openxmlformats.org/wordprocessingml/2006/main">
        <w:t xml:space="preserve">ಸೊಲೊಮೋನನು ತನ್ನ ತಂದೆಯಾದ ದಾವೀದನ ಸ್ಥಾನದಲ್ಲಿ ಇಸ್ರಾಯೇಲ್ಯರ ಸಿಂಹಾಸನವನ್ನು ಏರಿದನು ಮತ್ತು ಭಗವಂತನಿಗೆ ದೇವಾಲಯವನ್ನು ನಿರ್ಮಿಸುವ ಮೂಲಕ ದೇವರ ವಾಗ್ದಾನವನ್ನು ಮಾಡಿದನು.</w:t>
      </w:r>
    </w:p>
    <w:p/>
    <w:p>
      <w:r xmlns:w="http://schemas.openxmlformats.org/wordprocessingml/2006/main">
        <w:t xml:space="preserve">1. ಭಗವಂತನಿಗೆ ವಾಗ್ದಾನಗಳನ್ನು ಇಟ್ಟುಕೊಳ್ಳುವುದು</w:t>
      </w:r>
    </w:p>
    <w:p/>
    <w:p>
      <w:r xmlns:w="http://schemas.openxmlformats.org/wordprocessingml/2006/main">
        <w:t xml:space="preserve">2. ಆತನ ವಾಗ್ದಾನಗಳನ್ನು ಪೂರೈಸಲು ದೇವರನ್ನು ನಂಬುವುದು</w:t>
      </w:r>
    </w:p>
    <w:p/>
    <w:p>
      <w:r xmlns:w="http://schemas.openxmlformats.org/wordprocessingml/2006/main">
        <w:t xml:space="preserve">1. ರೋಮನ್ನರು 4:20-21 - ಅವರು ನಂಬಿಕೆಯಿಲ್ಲದ ಮೂಲಕ ದೇವರ ವಾಗ್ದಾನದಲ್ಲಿ ತತ್ತರಿಸಲಿಲ್ಲ; ಆದರೆ ನಂಬಿಕೆಯಲ್ಲಿ ಬಲವಾಗಿ ದೇವರಿಗೆ ಮಹಿಮೆಯನ್ನು ಕೊಡುತ್ತಿದ್ದರು; ಮತ್ತು ಅವರು ಭರವಸೆ ನೀಡಿದ್ದನ್ನು ಅವರು ನಿರ್ವಹಿಸಲು ಸಮರ್ಥರಾಗಿದ್ದಾರೆ ಎಂದು ಸಂಪೂರ್ಣವಾಗಿ ಮನವೊಲಿಸಿದರು.</w:t>
      </w:r>
    </w:p>
    <w:p/>
    <w:p>
      <w:r xmlns:w="http://schemas.openxmlformats.org/wordprocessingml/2006/main">
        <w:t xml:space="preserve">2. 2 ಕೊರಿಂಥಿಯಾನ್ಸ್ 1:20 - ಯಾಕಂದರೆ ಆತನಲ್ಲಿ ದೇವರ ಎಲ್ಲಾ ವಾಗ್ದಾನಗಳು ಹೌದು, ಮತ್ತು ಆತನಲ್ಲಿ ಆಮೆನ್, ನಮ್ಮ ಮೂಲಕ ದೇವರ ಮಹಿಮೆಗಾಗಿ.</w:t>
      </w:r>
    </w:p>
    <w:p/>
    <w:p>
      <w:r xmlns:w="http://schemas.openxmlformats.org/wordprocessingml/2006/main">
        <w:t xml:space="preserve">1 ಅರಸುಗಳು 8:21 ಮತ್ತು ನಾನು ಮಂಜೂಷಕ್ಕೆ ಒಂದು ಸ್ಥಳವನ್ನು ಇಟ್ಟಿದ್ದೇನೆ, ಅದರಲ್ಲಿ ಕರ್ತನು ನಮ್ಮ ಪಿತೃಗಳೊಂದಿಗೆ ಮಾಡಿದ ಒಡಂಬಡಿಕೆಯನ್ನು ಅವರು ಈಜಿಪ್ಟ್ ದೇಶದಿಂದ ಹೊರತಂದಾಗ.</w:t>
      </w:r>
    </w:p>
    <w:p/>
    <w:p>
      <w:r xmlns:w="http://schemas.openxmlformats.org/wordprocessingml/2006/main">
        <w:t xml:space="preserve">ಸೊಲೊಮೋನನು ದೇವಾಲಯವನ್ನು ಭಗವಂತನಿಗೆ ಅರ್ಪಿಸುತ್ತಾನೆ ಮತ್ತು ಒಡಂಬಡಿಕೆಯ ಆರ್ಕ್ಗಾಗಿ ಒಂದು ಸ್ಥಳವನ್ನು ನಿಗದಿಪಡಿಸುತ್ತಾನೆ, ಇದು ಇಸ್ರಾಯೇಲ್ಯರನ್ನು ಈಜಿಪ್ಟಿನಿಂದ ಹೊರತಂದಾಗ ಕರ್ತನ ಒಡಂಬಡಿಕೆಯನ್ನು ನೆನಪಿಸುತ್ತದೆ.</w:t>
      </w:r>
    </w:p>
    <w:p/>
    <w:p>
      <w:r xmlns:w="http://schemas.openxmlformats.org/wordprocessingml/2006/main">
        <w:t xml:space="preserve">1. ಒಡಂಬಡಿಕೆಗಳ ಮೂಲಕ ಲಾರ್ಡ್ಸ್ ನಿಷ್ಠೆ</w:t>
      </w:r>
    </w:p>
    <w:p/>
    <w:p>
      <w:r xmlns:w="http://schemas.openxmlformats.org/wordprocessingml/2006/main">
        <w:t xml:space="preserve">2. ವಿಮೋಚನೆಯ ದೇವರ ಒಡಂಬಡಿಕೆ</w:t>
      </w:r>
    </w:p>
    <w:p/>
    <w:p>
      <w:r xmlns:w="http://schemas.openxmlformats.org/wordprocessingml/2006/main">
        <w:t xml:space="preserve">1. ರೋಮನ್ನರು 11:29 - ದೇವರ ಉಡುಗೊರೆಗಳು ಮತ್ತು ಕರೆಗಳು ಪಶ್ಚಾತ್ತಾಪವಿಲ್ಲದೆ ಇವೆ.</w:t>
      </w:r>
    </w:p>
    <w:p/>
    <w:p>
      <w:r xmlns:w="http://schemas.openxmlformats.org/wordprocessingml/2006/main">
        <w:t xml:space="preserve">2. ಯೆರೆಮಿಯ 31: 31-33 - ಇಗೋ, ದಿನಗಳು ಬರಲಿವೆ ಎಂದು ಕರ್ತನು ಘೋಷಿಸುತ್ತಾನೆ, ನಾನು ಇಸ್ರಾಯೇಲ್ ಮನೆ ಮತ್ತು ಯೆಹೂದ ಮನೆತನದೊಂದಿಗೆ ಹೊಸ ಒಡಂಬಡಿಕೆಯನ್ನು ಮಾಡುತ್ತೇನೆ, ನಾನು ಅವರ ಪಿತೃಗಳೊಂದಿಗೆ ಮಾಡಿದ ಒಡಂಬಡಿಕೆಯಂತೆ ಅಲ್ಲ. ನಾನು ಅವರನ್ನು ಈಜಿಪ್ಟ್ ದೇಶದಿಂದ ಹೊರಗೆ ಬರಮಾಡಲು ಕೈಹಿಡಿದ ದಿನ, ನಾನು ಅವರ ಗಂಡನಾಗಿದ್ದರೂ ಅವರು ನನ್ನ ಒಡಂಬಡಿಕೆಯನ್ನು ಮುರಿದರು ಎಂದು ಕರ್ತನು ಹೇಳುತ್ತಾನೆ. ಆದರೆ ಆ ದಿನಗಳ ನಂತರ ನಾನು ಇಸ್ರಾಯೇಲ್ ಮನೆತನದವರೊಂದಿಗೆ ಮಾಡುವ ಒಡಂಬಡಿಕೆಯು ಇದೇ, ಕರ್ತನು ಹೇಳುತ್ತಾನೆ: ನಾನು ನನ್ನ ನಿಯಮವನ್ನು ಅವರೊಳಗೆ ಇಡುತ್ತೇನೆ ಮತ್ತು ಅದನ್ನು ಅವರ ಹೃದಯದಲ್ಲಿ ಬರೆಯುತ್ತೇನೆ. ಮತ್ತು ನಾನು ಅವರ ದೇವರಾಗಿರುವೆನು ಮತ್ತು ಅವರು ನನ್ನ ಜನರಾಗಿರುವರು.</w:t>
      </w:r>
    </w:p>
    <w:p/>
    <w:p>
      <w:r xmlns:w="http://schemas.openxmlformats.org/wordprocessingml/2006/main">
        <w:t xml:space="preserve">1 ಅರಸುಗಳು 8:22 ಸೊಲೊಮೋನನು ಇಸ್ರಾಯೇಲ್ಯರ ಸಮಸ್ತ ಸಭೆಯ ಸಮ್ಮುಖದಲ್ಲಿ ಕರ್ತನ ಬಲಿಪೀಠದ ಮುಂದೆ ನಿಂತು ತನ್ನ ಕೈಗಳನ್ನು ಆಕಾಶದ ಕಡೆಗೆ ಚಾಚಿದನು.</w:t>
      </w:r>
    </w:p>
    <w:p/>
    <w:p>
      <w:r xmlns:w="http://schemas.openxmlformats.org/wordprocessingml/2006/main">
        <w:t xml:space="preserve">ಸೊಲೊಮೋನನು ಇಸ್ರಾಯೇಲ್ಯರ ಸಭೆಯ ಸಮ್ಮುಖದಲ್ಲಿ ಸ್ವರ್ಗದ ಕಡೆಗೆ ತನ್ನ ಕೈಗಳನ್ನು ಚಾಚಿದನು.</w:t>
      </w:r>
    </w:p>
    <w:p/>
    <w:p>
      <w:r xmlns:w="http://schemas.openxmlformats.org/wordprocessingml/2006/main">
        <w:t xml:space="preserve">1. ಪೂಜೆಯ ಶಕ್ತಿ: ತೆರೆದ ಕೈಗಳಿಂದ ದೇವರನ್ನು ಆರಾಧಿಸಲು ಕಲಿಯುವುದು</w:t>
      </w:r>
    </w:p>
    <w:p/>
    <w:p>
      <w:r xmlns:w="http://schemas.openxmlformats.org/wordprocessingml/2006/main">
        <w:t xml:space="preserve">2. ಭಂಗಿಯ ಪರಿಣಾಮ: ಆರಾಧನೆಯಲ್ಲಿ ನಮ್ಮ ಭಂಗಿಯ ಮಹತ್ವವನ್ನು ಅರ್ಥಮಾಡಿಕೊಳ್ಳುವುದು</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ಕೀರ್ತನೆ 134:2 - "ಅಭಯಾರಣ್ಯದಲ್ಲಿ ನಿಮ್ಮ ಕೈಗಳನ್ನು ಮೇಲಕ್ಕೆತ್ತಿ ಮತ್ತು ಭಗವಂತನನ್ನು ಸ್ತುತಿಸಿ."</w:t>
      </w:r>
    </w:p>
    <w:p/>
    <w:p>
      <w:r xmlns:w="http://schemas.openxmlformats.org/wordprocessingml/2006/main">
        <w:t xml:space="preserve">1 ಅರಸುಗಳು 8:23 ಆತನು ಇಸ್ರಾಯೇಲಿನ ದೇವರಾದ ಕರ್ತನೇ, ಮೇಲಿನ ಸ್ವರ್ಗದಲ್ಲಾಗಲೀ ಕೆಳಗಿನ ಭೂಮಿಯಲ್ಲಾಗಲೀ ನಿನ್ನಂತೆ ಯಾವುದೇ ದೇವರು ಇಲ್ಲ;</w:t>
      </w:r>
    </w:p>
    <w:p/>
    <w:p>
      <w:r xmlns:w="http://schemas.openxmlformats.org/wordprocessingml/2006/main">
        <w:t xml:space="preserve">ಆತನನ್ನು ನಂಬಿಗಸ್ತಿಕೆಯಿಂದ ಸೇವಿಸುವವರಿಗೆ ಆತನ ಒಡಂಬಡಿಕೆ ಮತ್ತು ಕರುಣೆಗಾಗಿ ಸೊಲೊಮೋನನು ದೇವರನ್ನು ಸ್ತುತಿಸಿದನು.</w:t>
      </w:r>
    </w:p>
    <w:p/>
    <w:p>
      <w:r xmlns:w="http://schemas.openxmlformats.org/wordprocessingml/2006/main">
        <w:t xml:space="preserve">1. ದೇವರು ತನ್ನನ್ನು ಪ್ರೀತಿಸುವವರಿಗೆ ನಂಬಿಗಸ್ತನಾಗಿರುತ್ತಾನೆ.</w:t>
      </w:r>
    </w:p>
    <w:p/>
    <w:p>
      <w:r xmlns:w="http://schemas.openxmlformats.org/wordprocessingml/2006/main">
        <w:t xml:space="preserve">2. ನಿಮ್ಮ ಹೃದಯದಿಂದ ಭಗವಂತನನ್ನು ಸೇವಿಸುವ ಆಶೀರ್ವಾದಗಳು.</w:t>
      </w:r>
    </w:p>
    <w:p/>
    <w:p>
      <w:r xmlns:w="http://schemas.openxmlformats.org/wordprocessingml/2006/main">
        <w:t xml:space="preserve">1. ಧರ್ಮೋಪದೇಶಕಾಂಡ 4:31 - ಯಾಕಂದರೆ ನಿನ್ನ ದೇವರಾದ ಕರ್ತನು ಕರುಣಾಮಯಿ ದೇವರು; ಅವನು ನಿನ್ನನ್ನು ತೊರೆಯುವುದಿಲ್ಲ, ನಿನ್ನನ್ನು ನಾಶಮಾಡುವುದಿಲ್ಲ, ಅಥವಾ ನಿನ್ನ ಪಿತೃಗಳಿಗೆ ಪ್ರಮಾಣ ಮಾಡಿದ ಒಡಂಬಡಿಕೆಯನ್ನು ಮರೆಯುವುದಿಲ್ಲ.</w:t>
      </w:r>
    </w:p>
    <w:p/>
    <w:p>
      <w:r xmlns:w="http://schemas.openxmlformats.org/wordprocessingml/2006/main">
        <w:t xml:space="preserve">2. ಕೀರ್ತನೆ 119:2 - ಆತನ ಸಾಕ್ಷಿಗಳನ್ನು ಕೈಕೊಂಡು ಪೂರ್ಣ ಹೃದಯದಿಂದ ಆತನನ್ನು ಹುಡುಕುವವರು ಧನ್ಯರು.</w:t>
      </w:r>
    </w:p>
    <w:p/>
    <w:p>
      <w:r xmlns:w="http://schemas.openxmlformats.org/wordprocessingml/2006/main">
        <w:t xml:space="preserve">1 ಅರಸುಗಳು 8:24 ನನ್ನ ತಂದೆಯಾದ ದಾವೀದನಿಗೆ ನೀನು ವಾಗ್ದಾನ ಮಾಡಿದ್ದನ್ನು ನಿನ್ನ ಸೇವಕನಾದ ದಾವೀದನ ಸಂಗಡ ಕಾಪಾಡಿದ್ದೀ;</w:t>
      </w:r>
    </w:p>
    <w:p/>
    <w:p>
      <w:r xmlns:w="http://schemas.openxmlformats.org/wordprocessingml/2006/main">
        <w:t xml:space="preserve">ಈ ಭಾಗವು ಕಿಂಗ್ ಡೇವಿಡ್‌ಗೆ ದೇವರ ನಿಷ್ಠೆಯನ್ನು ವಿವರಿಸುತ್ತದೆ ಮತ್ತು ದೇವರು ಅವನಿಗೆ ಮಾಡಿದ ವಾಗ್ದಾನವನ್ನು ಹೇಗೆ ಉಳಿಸಿಕೊಂಡಿದ್ದಾನೆ ಎಂಬುದನ್ನು ವಿವರಿಸುತ್ತದೆ.</w:t>
      </w:r>
    </w:p>
    <w:p/>
    <w:p>
      <w:r xmlns:w="http://schemas.openxmlformats.org/wordprocessingml/2006/main">
        <w:t xml:space="preserve">1. ತನ್ನ ಅನುಯಾಯಿಗಳಿಗೆ ದೇವರ ನಿಷ್ಠೆ ಮತ್ತು ಆತನು ತನ್ನ ವಾಗ್ದಾನಗಳನ್ನು ಹೇಗೆ ಪೂರೈಸುತ್ತಾನೆ.</w:t>
      </w:r>
    </w:p>
    <w:p/>
    <w:p>
      <w:r xmlns:w="http://schemas.openxmlformats.org/wordprocessingml/2006/main">
        <w:t xml:space="preserve">2. ನಂಬಿಕೆ ಮತ್ತು ವಿಧೇಯತೆಯ ಉದಾಹರಣೆಯಾಗಿ ಕಿಂಗ್ ಡೇವಿಡ್.</w:t>
      </w:r>
    </w:p>
    <w:p/>
    <w:p>
      <w:r xmlns:w="http://schemas.openxmlformats.org/wordprocessingml/2006/main">
        <w:t xml:space="preserve">1. ಕೀರ್ತನೆ 89: 1-2 - ನಾನು ಭಗವಂತನ ಕರುಣೆಯನ್ನು ಎಂದೆಂದಿಗೂ ಹಾಡುತ್ತೇನೆ: ನನ್ನ ಬಾಯಿಯಿಂದ ನಾನು ಎಲ್ಲಾ ಪೀಳಿಗೆಗೆ ನಿನ್ನ ನಂಬಿಗಸ್ತತೆಯನ್ನು ತಿಳಿಸುತ್ತೇನೆ. ಕರುಣೆಯು ಎಂದೆಂದಿಗೂ ಕಟ್ಟಲ್ಪಡುವುದು ಎಂದು ನಾನು ಹೇಳಿದ್ದೇನೆ; ನಿನ್ನ ನಿಷ್ಠೆಯನ್ನು ಪರಲೋಕದಲ್ಲಿ ಸ್ಥಾಪಿಸುವಿ.</w:t>
      </w:r>
    </w:p>
    <w:p/>
    <w:p>
      <w:r xmlns:w="http://schemas.openxmlformats.org/wordprocessingml/2006/main">
        <w:t xml:space="preserve">2. 2 ಕೊರಿಂಥಿಯಾನ್ಸ್ 1:20 - ಯಾಕಂದರೆ ಆತನಲ್ಲಿ ದೇವರ ಎಲ್ಲಾ ವಾಗ್ದಾನಗಳು ಹೌದು, ಮತ್ತು ಆತನಲ್ಲಿ ಆಮೆನ್, ನಮ್ಮ ಮೂಲಕ ದೇವರ ಮಹಿಮೆಗಾಗಿ.</w:t>
      </w:r>
    </w:p>
    <w:p/>
    <w:p>
      <w:r xmlns:w="http://schemas.openxmlformats.org/wordprocessingml/2006/main">
        <w:t xml:space="preserve">1 ಅರಸುಗಳು 8:25 ಆದದರಿಂದ ಈಗ ಇಸ್ರಾಯೇಲಿನ ದೇವರಾದ ಕರ್ತನೇ, ನಿನ್ನ ಸೇವಕನಾದ ನನ್ನ ತಂದೆಯಾದ ದಾವೀದನಿಗೆ ನೀನು ವಾಗ್ದಾನ ಮಾಡಿದ್ದನ್ನು ಇಸ್ರಾಯೇಲ್ಯರ ಸಿಂಹಾಸನದ ಮೇಲೆ ಕೂರಲು ನನ್ನ ದೃಷ್ಟಿಯಲ್ಲಿ ಒಬ್ಬನು ತಪ್ಪಿಹೋಗುವದಿಲ್ಲ; ಆದ್ದರಿಂದ ನಿನ್ನ ಮಕ್ಕಳು ತಮ್ಮ ದಾರಿಯನ್ನು ಗಮನಿಸುತ್ತಾರೆ, ನೀನು ನನಗಿಂತ ಮೊದಲು ನಡೆದಂತೆ ಅವರು ನನ್ನ ಮುಂದೆ ನಡೆಯುತ್ತಾರೆ.</w:t>
      </w:r>
    </w:p>
    <w:p/>
    <w:p>
      <w:r xmlns:w="http://schemas.openxmlformats.org/wordprocessingml/2006/main">
        <w:t xml:space="preserve">ದಾವೀದನ ವಂಶಸ್ಥರು ಯಾವಾಗಲೂ ಇಸ್ರೇಲ್‌ನ ಸಿಂಹಾಸನದ ಮೇಲೆ ಇರುತ್ತಾರೆ ಮತ್ತು ಅವನ ಮಕ್ಕಳು ನೀತಿವಂತ ಜೀವನವನ್ನು ನಡೆಸುತ್ತಾರೆ ಎಂಬ ಭರವಸೆಯನ್ನು ಉಳಿಸಿಕೊಳ್ಳಲು ಸೊಲೊಮನ್ ದೇವರನ್ನು ಪ್ರಾರ್ಥಿಸುತ್ತಾನೆ.</w:t>
      </w:r>
    </w:p>
    <w:p/>
    <w:p>
      <w:r xmlns:w="http://schemas.openxmlformats.org/wordprocessingml/2006/main">
        <w:t xml:space="preserve">1. ದೇವರ ವಾಗ್ದಾನಗಳು: ಡೇವಿಡ್ ಜೊತೆಗಿನ ಅವರ ಒಡಂಬಡಿಕೆಯನ್ನು ಪೂರೈಸುವುದು</w:t>
      </w:r>
    </w:p>
    <w:p/>
    <w:p>
      <w:r xmlns:w="http://schemas.openxmlformats.org/wordprocessingml/2006/main">
        <w:t xml:space="preserve">2. ದೇವರ ಮಾರ್ಗಗಳಲ್ಲಿ ನಡೆಯುವುದು: ಸದಾಚಾರದ ಮಾದರಿ</w:t>
      </w:r>
    </w:p>
    <w:p/>
    <w:p>
      <w:r xmlns:w="http://schemas.openxmlformats.org/wordprocessingml/2006/main">
        <w:t xml:space="preserve">1. ಯೆಶಾಯ 55:10-11 - ಯಾಕಂದರೆ ಮಳೆಯು ಬೀಳುತ್ತದೆ, ಮತ್ತು ಹಿಮವು ಆಕಾಶದಿಂದ ಅಲ್ಲಿಗೆ ಹಿಂತಿರುಗುವುದಿಲ್ಲ, ಆದರೆ ಭೂಮಿಗೆ ನೀರುಣಿಸುತ್ತದೆ, ಮತ್ತು ಅದು ಬಿತ್ತುವವರಿಗೆ ಬೀಜವನ್ನು ಕೊಡುವಂತೆ ಮತ್ತು ಮೊಳಕೆಯೊಡೆಯುವಂತೆ ಮಾಡುತ್ತದೆ. ತಿನ್ನುವವನಿಗೆ ರೊಟ್ಟಿ: ನನ್ನ ಮಾತು ನನ್ನ ಬಾಯಿಂದ ಹೊರಡುತ್ತದೆ: ಅದು ನನ್ನ ಬಳಿಗೆ ನಿರರ್ಥಕವಾಗಿ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1 ಅರಸುಗಳು 8:26 ಈಗ ಇಸ್ರಾಯೇಲಿನ ದೇವರೇ, ನಿನ್ನ ಸೇವಕನಾದ ನನ್ನ ತಂದೆಯಾದ ದಾವೀದನಿಗೆ ನೀನು ಹೇಳಿದ ನಿನ್ನ ಮಾತು ದೃಢೀಕರಿಸಲ್ಪಡಲಿ.</w:t>
      </w:r>
    </w:p>
    <w:p/>
    <w:p>
      <w:r xmlns:w="http://schemas.openxmlformats.org/wordprocessingml/2006/main">
        <w:t xml:space="preserve">ಸೊಲೊಮೋನನು ತನ್ನ ತಂದೆ ಡೇವಿಡ್‌ಗೆ ಮಾಡಿದ ವಾಗ್ದಾನಗಳನ್ನು ಪೂರೈಸುವಂತೆ ದೇವರನ್ನು ಬೇಡಿಕೊಳ್ಳುತ್ತಾನೆ.</w:t>
      </w:r>
    </w:p>
    <w:p/>
    <w:p>
      <w:r xmlns:w="http://schemas.openxmlformats.org/wordprocessingml/2006/main">
        <w:t xml:space="preserve">1. ದೇವರು ನಂಬಿಗಸ್ತನಾಗಿದ್ದಾನೆ ಮತ್ತು ಆತನ ವಾಗ್ದಾನಗಳನ್ನು ಯಾವಾಗಲೂ ಉಳಿಸಿಕೊಳ್ಳುತ್ತಾನೆ.</w:t>
      </w:r>
    </w:p>
    <w:p/>
    <w:p>
      <w:r xmlns:w="http://schemas.openxmlformats.org/wordprocessingml/2006/main">
        <w:t xml:space="preserve">2. ನಾವು ದೇವರ ವಾಕ್ಯದಲ್ಲಿ ಭರವಸೆಯಿಡಬೇಕು ಮತ್ತು ಆತನ ನಿಷ್ಠೆಯನ್ನು ಅವಲಂಬಿಸಬೇಕು.</w:t>
      </w:r>
    </w:p>
    <w:p/>
    <w:p>
      <w:r xmlns:w="http://schemas.openxmlformats.org/wordprocessingml/2006/main">
        <w:t xml:space="preserve">1. ರೋಮನ್ನರು 4:20-21 - "ಯಾವುದೇ ಅಪನಂಬಿಕೆಯು ದೇವರ ವಾಗ್ದಾನದ ಬಗ್ಗೆ ಅವನನ್ನು ಅಲೆಯುವಂತೆ ಮಾಡಲಿಲ್ಲ, ಆದರೆ ಅವನು ದೇವರಿಗೆ ಮಹಿಮೆಯನ್ನು ನೀಡಿದ್ದರಿಂದ ಅವನು ತನ್ನ ನಂಬಿಕೆಯಲ್ಲಿ ಬಲವಾಗಿ ಬೆಳೆದನು, ದೇವರು ತಾನು ವಾಗ್ದಾನ ಮಾಡಿದ್ದನ್ನು ಮಾಡಲು ಸಮರ್ಥನೆಂದು ಸಂಪೂರ್ಣವಾಗಿ ಮನವರಿಕೆಯಾಯಿತು."</w:t>
      </w:r>
    </w:p>
    <w:p/>
    <w:p>
      <w:r xmlns:w="http://schemas.openxmlformats.org/wordprocessingml/2006/main">
        <w:t xml:space="preserve">2. ಯೆಶಾಯ 40:8 - "ಹುಲ್ಲು ಒಣಗುತ್ತದೆ, ಹೂವು ಮಸುಕಾಗುತ್ತದೆ, ಆದರೆ ನಮ್ಮ ದೇವರ ವಾಕ್ಯವು ಶಾಶ್ವತವಾಗಿ ನಿಲ್ಲುತ್ತದೆ."</w:t>
      </w:r>
    </w:p>
    <w:p/>
    <w:p>
      <w:r xmlns:w="http://schemas.openxmlformats.org/wordprocessingml/2006/main">
        <w:t xml:space="preserve">1 ಅರಸುಗಳು 8:27 ಆದರೆ ದೇವರು ನಿಜವಾಗಿಯೂ ಭೂಮಿಯ ಮೇಲೆ ವಾಸಿಸುವನೋ? ಇಗೋ, ಸ್ವರ್ಗದ ಸ್ವರ್ಗ ಮತ್ತು ಸ್ವರ್ಗವು ನಿನ್ನನ್ನು ಒಳಗೊಂಡಿರುವುದಿಲ್ಲ; ನಾನು ಕಟ್ಟಿದ ಈ ಮನೆ ಎಷ್ಟು ಕಡಿಮೆ?</w:t>
      </w:r>
    </w:p>
    <w:p/>
    <w:p>
      <w:r xmlns:w="http://schemas.openxmlformats.org/wordprocessingml/2006/main">
        <w:t xml:space="preserve">ಸೊಲೊಮೋನನು ತಾನು ನಿರ್ಮಿಸಿದ ದೇವಾಲಯವು ದೇವರನ್ನು ಒಳಗೊಂಡಿರಲು ಸಾಧ್ಯವಿಲ್ಲ ಎಂದು ಒಪ್ಪಿಕೊಳ್ಳುತ್ತಾನೆ, ಸ್ವರ್ಗದ ಸ್ವರ್ಗ ಮತ್ತು ಸ್ವರ್ಗವು ಆತನನ್ನು ಒಳಗೊಂಡಿರುವುದಿಲ್ಲ.</w:t>
      </w:r>
    </w:p>
    <w:p/>
    <w:p>
      <w:r xmlns:w="http://schemas.openxmlformats.org/wordprocessingml/2006/main">
        <w:t xml:space="preserve">1. ದೇವರು ನಾವು ಊಹಿಸಬಹುದಾದ ಎಲ್ಲಕ್ಕಿಂತ ಅಪರಿಮಿತವಾಗಿ ದೊಡ್ಡವನು.</w:t>
      </w:r>
    </w:p>
    <w:p/>
    <w:p>
      <w:r xmlns:w="http://schemas.openxmlformats.org/wordprocessingml/2006/main">
        <w:t xml:space="preserve">2. ದೇವರನ್ನು ಹೊಂದಲು ನಮ್ಮ ಸೀಮಿತ ಪ್ರಯತ್ನಗಳು ಯಾವಾಗಲೂ ವಿಫಲಗೊಳ್ಳುತ್ತವೆ.</w:t>
      </w:r>
    </w:p>
    <w:p/>
    <w:p>
      <w:r xmlns:w="http://schemas.openxmlformats.org/wordprocessingml/2006/main">
        <w:t xml:space="preserve">1. ಯೆಶಾಯ 66:1 - ಕರ್ತನು ಹೀಗೆ ಹೇಳುತ್ತಾನೆ--ಆಕಾಶವು ನನ್ನ ಸಿಂಹಾಸನವಾಗಿದೆ ಮತ್ತು ಭೂಮಿಯು ನನ್ನ ಪಾದಪೀಠವಾಗಿದೆ; ನೀವು ನನಗೆ ಕಟ್ಟುವ ಮನೆ ಎಲ್ಲಿದೆ? ಮತ್ತು ನನ್ನ ವಿಶ್ರಾಂತಿ ಸ್ಥಳ ಎಲ್ಲಿದೆ?</w:t>
      </w:r>
    </w:p>
    <w:p/>
    <w:p>
      <w:r xmlns:w="http://schemas.openxmlformats.org/wordprocessingml/2006/main">
        <w:t xml:space="preserve">2. ಜೆರೆಮಿಯ 23:24 - ನಾನು ಅವನನ್ನು ನೋಡದ ರಹಸ್ಯ ಸ್ಥಳಗಳಲ್ಲಿ ತನ್ನನ್ನು ಮರೆಮಾಡಬಹುದೇ? ಭಗವಂತ ಹೇಳುತ್ತಾನೆ. ನಾನು ಸ್ವರ್ಗ ಮತ್ತು ಭೂಮಿಯನ್ನು ತುಂಬುವುದಿಲ್ಲವೇ? ಭಗವಂತ ಹೇಳುತ್ತಾನೆ.</w:t>
      </w:r>
    </w:p>
    <w:p/>
    <w:p>
      <w:r xmlns:w="http://schemas.openxmlformats.org/wordprocessingml/2006/main">
        <w:t xml:space="preserve">1 ಅರಸುಗಳು 8:28 ಆದರೂ ನೀನು ನಿನ್ನ ಸೇವಕನ ಪ್ರಾರ್ಥನೆಯನ್ನು ಮತ್ತು ಅವನ ವಿಜ್ಞಾಪನೆಯನ್ನು ಗೌರವಿಸಿ, ಓ ಕರ್ತನೇ, ನನ್ನ ದೇವರೇ, ನಿನ್ನ ಸೇವಕನು ಇಂದು ನಿನ್ನ ಮುಂದೆ ಪ್ರಾರ್ಥಿಸುವ ಕೂಗು ಮತ್ತು ಪ್ರಾರ್ಥನೆಗೆ ಕಿವಿಗೊಡಬೇಕು.</w:t>
      </w:r>
    </w:p>
    <w:p/>
    <w:p>
      <w:r xmlns:w="http://schemas.openxmlformats.org/wordprocessingml/2006/main">
        <w:t xml:space="preserve">ಸೊಲೊಮನ್ ತನ್ನ ಪ್ರಾರ್ಥನೆ ಮತ್ತು ಪ್ರಾರ್ಥನೆಯನ್ನು ಕೇಳಲು ದೇವರಿಗೆ ಪ್ರಾರ್ಥಿಸುತ್ತಾನೆ.</w:t>
      </w:r>
    </w:p>
    <w:p/>
    <w:p>
      <w:r xmlns:w="http://schemas.openxmlformats.org/wordprocessingml/2006/main">
        <w:t xml:space="preserve">1. ಪ್ರಾರ್ಥನೆಯ ಶಕ್ತಿ: ಕೇಳುವಿಕೆಯು ಉತ್ತರದ ಪ್ರಾರ್ಥನೆಗಳಿಗೆ ಹೇಗೆ ಕಾರಣವಾಗಬಹುದು</w:t>
      </w:r>
    </w:p>
    <w:p/>
    <w:p>
      <w:r xmlns:w="http://schemas.openxmlformats.org/wordprocessingml/2006/main">
        <w:t xml:space="preserve">2. ದೇವರ ಮುಖವನ್ನು ಹುಡುಕುವುದು: ಪ್ರಾರ್ಥನೆಯ ಮೂಲಕ ಅನ್ಯೋನ್ಯತೆ</w:t>
      </w:r>
    </w:p>
    <w:p/>
    <w:p>
      <w:r xmlns:w="http://schemas.openxmlformats.org/wordprocessingml/2006/main">
        <w:t xml:space="preserve">1. ಜೇಮ್ಸ್ 5:16 - ನೀತಿವಂತನ ಪ್ರಾರ್ಥನೆಯು ಶಕ್ತಿಯುತ ಮತ್ತು ಪರಿಣಾಮಕಾರಿಯಾಗಿದೆ.</w:t>
      </w:r>
    </w:p>
    <w:p/>
    <w:p>
      <w:r xmlns:w="http://schemas.openxmlformats.org/wordprocessingml/2006/main">
        <w:t xml:space="preserve">2. ಕೀರ್ತನೆ 145:18 - ಕರ್ತನು ತನ್ನನ್ನು ಕರೆಯುವ ಎಲ್ಲರಿಗೂ, ಸತ್ಯದಿಂದ ಆತನನ್ನು ಕರೆಯುವ ಎಲ್ಲರಿಗೂ ಹತ್ತಿರವಾಗಿದ್ದಾನೆ.</w:t>
      </w:r>
    </w:p>
    <w:p/>
    <w:p>
      <w:r xmlns:w="http://schemas.openxmlformats.org/wordprocessingml/2006/main">
        <w:t xml:space="preserve">1 ಅರಸುಗಳು 8:29 ನಿನ್ನ ಕಣ್ಣುಗಳು ಈ ಮನೆಯ ಕಡೆಗೆ ಹಗಲಿರುಳು ತೆರೆದಿರುವಂತೆ, ನನ್ನ ಹೆಸರು ಇರುತ್ತದೆ ಎಂದು ನೀನು ಹೇಳಿದ ಸ್ಥಳದ ಕಡೆಗೆ ಸಹ ತೆರೆದಿರುತ್ತದೆ;</w:t>
      </w:r>
    </w:p>
    <w:p/>
    <w:p>
      <w:r xmlns:w="http://schemas.openxmlformats.org/wordprocessingml/2006/main">
        <w:t xml:space="preserve">ಸೊಲೊಮನ್ ತನ್ನ ಕಣ್ಣುಗಳು ದೇವಾಲಯಕ್ಕೆ ತೆರೆದುಕೊಳ್ಳುವಂತೆ ಮತ್ತು ದೇವಾಲಯಕ್ಕೆ ಮಾಡಿದ ತನ್ನ ಸೇವಕರ ಪ್ರಾರ್ಥನೆಗಳನ್ನು ಕೇಳುವಂತೆ ದೇವರಿಗೆ ಪ್ರಾರ್ಥಿಸುತ್ತಾನೆ.</w:t>
      </w:r>
    </w:p>
    <w:p/>
    <w:p>
      <w:r xmlns:w="http://schemas.openxmlformats.org/wordprocessingml/2006/main">
        <w:t xml:space="preserve">1. ಪ್ರಾರ್ಥನೆಯ ಶಕ್ತಿ: ನಮ್ಮ ವಿನಂತಿಗಳನ್ನು ನಾವು ದೇವರಿಗೆ ಹೇಗೆ ತರಬಹುದು</w:t>
      </w:r>
    </w:p>
    <w:p/>
    <w:p>
      <w:r xmlns:w="http://schemas.openxmlformats.org/wordprocessingml/2006/main">
        <w:t xml:space="preserve">2. ದೇವರ ಉಪಸ್ಥಿತಿಯ ಪ್ರಾಮುಖ್ಯತೆ: ನಾವು ಆತನ ಸಹಾಯವನ್ನು ಹೇಗೆ ಅವಲಂಬಿಸಬಹುದು</w:t>
      </w:r>
    </w:p>
    <w:p/>
    <w:p>
      <w:r xmlns:w="http://schemas.openxmlformats.org/wordprocessingml/2006/main">
        <w:t xml:space="preserve">1. ಜೆರೆಮಿಯಾ 29:12-13 "ನಂತರ ನೀವು ನನ್ನನ್ನು ಕರೆದು ಬಂದು ನನ್ನ ಬಳಿಗೆ ಪ್ರಾರ್ಥಿಸುವಿರಿ, ಮತ್ತು ನಾನು ನಿಮ್ಮ ಮಾತನ್ನು ಕೇಳುವೆನು. ನೀವು ನನ್ನನ್ನು ಹುಡುಕುವಿರಿ ಮತ್ತು ನೀವು ಪೂರ್ಣ ಹೃದಯದಿಂದ ನನ್ನನ್ನು ಹುಡುಕಿದಾಗ ನನ್ನನ್ನು ಕಂಡುಕೊಳ್ಳುವಿರಿ."</w:t>
      </w:r>
    </w:p>
    <w:p/>
    <w:p>
      <w:r xmlns:w="http://schemas.openxmlformats.org/wordprocessingml/2006/main">
        <w:t xml:space="preserve">2. ಜೇಮ್ಸ್ 5:16 "ಆದ್ದರಿಂದ ನಿಮ್ಮ ಪಾಪಗಳನ್ನು ಒಬ್ಬರಿಗೊಬ್ಬರು ಒಪ್ಪಿಕೊಳ್ಳಿ ಮತ್ತು ಒಬ್ಬರಿಗೊಬ್ಬರು ಪ್ರಾರ್ಥಿಸಿ ಇದರಿಂದ ನೀವು ಗುಣಮುಖರಾಗಬಹುದು. ನೀತಿವಂತನ ಪ್ರಾರ್ಥನೆಯು ಶಕ್ತಿಯುತ ಮತ್ತು ಪರಿಣಾಮಕಾರಿಯಾಗಿದೆ."</w:t>
      </w:r>
    </w:p>
    <w:p/>
    <w:p>
      <w:r xmlns:w="http://schemas.openxmlformats.org/wordprocessingml/2006/main">
        <w:t xml:space="preserve">1 ಅರಸುಗಳು 8:30 ಮತ್ತು ನಿನ್ನ ಸೇವಕನ ಮತ್ತು ನಿನ್ನ ಜನರಾದ ಇಸ್ರಾಯೇಲ್ಯರು ಈ ಸ್ಥಳದ ಕಡೆಗೆ ಪ್ರಾರ್ಥಿಸುವಾಗ ಅವರ ಪ್ರಾರ್ಥನೆಯನ್ನು ಕೇಳು; ಮತ್ತು ನಿನ್ನ ವಾಸಸ್ಥಾನವಾದ ಸ್ವರ್ಗದಲ್ಲಿ ನೀನು ಕೇಳು;</w:t>
      </w:r>
    </w:p>
    <w:p/>
    <w:p>
      <w:r xmlns:w="http://schemas.openxmlformats.org/wordprocessingml/2006/main">
        <w:t xml:space="preserve">ಸೊಲೊಮನ್ ತನ್ನ ಜನರ ಪ್ರಾರ್ಥನೆಗಳನ್ನು ಕೇಳಲು ಮತ್ತು ಅವರು ಪ್ರಾರ್ಥಿಸುವಾಗ ಅವರನ್ನು ಕ್ಷಮಿಸಲು ದೇವರಿಗೆ ಪ್ರಾರ್ಥಿಸುತ್ತಾನೆ.</w:t>
      </w:r>
    </w:p>
    <w:p/>
    <w:p>
      <w:r xmlns:w="http://schemas.openxmlformats.org/wordprocessingml/2006/main">
        <w:t xml:space="preserve">1. ದೇವರು ನಮ್ಮ ಪ್ರಾರ್ಥನೆಗಳನ್ನು ಕೇಳುತ್ತಾನೆ</w:t>
      </w:r>
    </w:p>
    <w:p/>
    <w:p>
      <w:r xmlns:w="http://schemas.openxmlformats.org/wordprocessingml/2006/main">
        <w:t xml:space="preserve">2. ದೇವರ ಕ್ಷಮೆ</w:t>
      </w:r>
    </w:p>
    <w:p/>
    <w:p>
      <w:r xmlns:w="http://schemas.openxmlformats.org/wordprocessingml/2006/main">
        <w:t xml:space="preserve">1. ಮ್ಯಾಥ್ಯೂ 6:12 - ಮತ್ತು ನಾವು ನಮ್ಮ ಸಾಲಗಾರರನ್ನು ಕ್ಷಮಿಸುವಂತೆ ನಮ್ಮ ಸಾಲಗಳನ್ನು ಕ್ಷಮಿಸಿ.</w:t>
      </w:r>
    </w:p>
    <w:p/>
    <w:p>
      <w:r xmlns:w="http://schemas.openxmlformats.org/wordprocessingml/2006/main">
        <w:t xml:space="preserve">2. ಕೀರ್ತನೆ 51:1-2 - ಓ ದೇವರೇ, ನಿನ್ನ ಕರುಣೆಯ ಪ್ರಕಾರ ನನ್ನನ್ನು ಕರುಣಿಸು; ನನ್ನ ಅಕ್ರಮದಿಂದ ನನ್ನನ್ನು ಸಂಪೂರ್ಣವಾಗಿ ತೊಳೆದು ನನ್ನ ಪಾಪದಿಂದ ನನ್ನನ್ನು ಶುದ್ಧೀಕರಿಸು.</w:t>
      </w:r>
    </w:p>
    <w:p/>
    <w:p>
      <w:r xmlns:w="http://schemas.openxmlformats.org/wordprocessingml/2006/main">
        <w:t xml:space="preserve">1 ಅರಸುಗಳು 8:31 ಯಾವನಾದರೂ ತನ್ನ ನೆರೆಯವನ ವಿರುದ್ಧ ಅಪರಾಧ ಮಾಡಿದರೆ ಮತ್ತು ಅವನ ಮೇಲೆ ಪ್ರಮಾಣ ಮಾಡುವಂತೆ ಪ್ರಮಾಣ ಮಾಡಲ್ಪಟ್ಟರೆ ಮತ್ತು ಪ್ರಮಾಣವು ಈ ಮನೆಯಲ್ಲಿ ನಿನ್ನ ಬಲಿಪೀಠದ ಮುಂದೆ ಬಂದರೆ.</w:t>
      </w:r>
    </w:p>
    <w:p/>
    <w:p>
      <w:r xmlns:w="http://schemas.openxmlformats.org/wordprocessingml/2006/main">
        <w:t xml:space="preserve">ಯಾರಾದರೂ ನೆರೆಹೊರೆಯವರಿಗೆ ಅನ್ಯಾಯ ಮಾಡಿದರೆ ಮತ್ತು ದೇವಾಲಯದ ಬಲಿಪೀಠದ ಮುಂದೆ ಪ್ರಮಾಣ ವಚನ ಸ್ವೀಕರಿಸಿದರೆ, ಕರ್ತನು ಅದನ್ನು ಕೇಳುತ್ತಾನೆ ಮತ್ತು ಅದಕ್ಕೆ ಅನುಗುಣವಾಗಿ ತೀರ್ಪು ನೀಡುತ್ತಾನೆ ಎಂದು ಸೊಲೊಮನ್ ಜನರಿಗೆ ನೆನಪಿಸುತ್ತಾನೆ.</w:t>
      </w:r>
    </w:p>
    <w:p/>
    <w:p>
      <w:r xmlns:w="http://schemas.openxmlformats.org/wordprocessingml/2006/main">
        <w:t xml:space="preserve">1. ದೇವರು ನಮ್ಮ ವಿರುದ್ಧ ಮಾಡಿದ ತಪ್ಪುಗಳನ್ನು ಎಂದಿಗೂ ಮರೆಯುವುದಿಲ್ಲ; ಅವನು ಯಾವಾಗಲೂ ಕೇಳಲು ಮತ್ತು ನಿರ್ಣಯಿಸಲು ಸಿದ್ಧನಾಗಿರುತ್ತಾನೆ.</w:t>
      </w:r>
    </w:p>
    <w:p/>
    <w:p>
      <w:r xmlns:w="http://schemas.openxmlformats.org/wordprocessingml/2006/main">
        <w:t xml:space="preserve">2. ಅನ್ಯಾಯಕ್ಕೊಳಗಾದವರಿಗೆ ನಾವು ಯಾವಾಗಲೂ ನ್ಯಾಯವನ್ನು ಹುಡುಕೋಣ ಮತ್ತು ಭಗವಂತನ ನ್ಯಾಯದ ತೀರ್ಪಿನಲ್ಲಿ ನಂಬಿಕೆ ಇಡೋಣ.</w:t>
      </w:r>
    </w:p>
    <w:p/>
    <w:p>
      <w:r xmlns:w="http://schemas.openxmlformats.org/wordprocessingml/2006/main">
        <w:t xml:space="preserve">1. ಕೀರ್ತನೆ 103:6 - ದಬ್ಬಾಳಿಕೆಗೊಳಗಾದ ಎಲ್ಲರಿಗೂ ಕರ್ತನು ನೀತಿ ಮತ್ತು ನ್ಯಾಯವನ್ನು ಮಾಡುತ್ತಾನೆ.</w:t>
      </w:r>
    </w:p>
    <w:p/>
    <w:p>
      <w:r xmlns:w="http://schemas.openxmlformats.org/wordprocessingml/2006/main">
        <w:t xml:space="preserve">2. ಯೆಶಾಯ 30:18 - ಆದದರಿಂದ ಕರ್ತನು ನಿಮಗೆ ದಯೆತೋರಿಸಲು ಕಾಯುತ್ತಾನೆ ಮತ್ತು ಆದ್ದರಿಂದ ಅವನು ನಿಮಗೆ ಕರುಣೆ ತೋರಿಸಲು ತನ್ನನ್ನು ತಾನೇ ಹೆಚ್ಚಿಸಿಕೊಂಡನು. ಕರ್ತನು ನ್ಯಾಯದ ದೇವರು; ಅವನಿಗಾಗಿ ಕಾಯುವವರೆಲ್ಲರೂ ಧನ್ಯರು.</w:t>
      </w:r>
    </w:p>
    <w:p/>
    <w:p>
      <w:r xmlns:w="http://schemas.openxmlformats.org/wordprocessingml/2006/main">
        <w:t xml:space="preserve">1 ಅರಸುಗಳು 8:32 ಆಗ ನೀನು ಸ್ವರ್ಗದಲ್ಲಿ ಕೇಳು, ಮತ್ತು ಮಾಡು, ಮತ್ತು ನಿನ್ನ ಸೇವಕರನ್ನು ನಿರ್ಣಯಿಸಿ, ದುಷ್ಟರನ್ನು ಖಂಡಿಸಿ, ಅವನ ತಲೆಯ ಮೇಲೆ ಅವನ ಮಾರ್ಗವನ್ನು ತರಲು; ಮತ್ತು ನೀತಿವಂತನನ್ನು ಸಮರ್ಥಿಸುವುದು, ಅವನ ನೀತಿಯ ಪ್ರಕಾರ ಅವನಿಗೆ ಕೊಡುವುದು.</w:t>
      </w:r>
    </w:p>
    <w:p/>
    <w:p>
      <w:r xmlns:w="http://schemas.openxmlformats.org/wordprocessingml/2006/main">
        <w:t xml:space="preserve">ಸೊಲೊಮನ್ ನ್ಯಾಯಕ್ಕಾಗಿ ದೇವರನ್ನು ಪ್ರಾರ್ಥಿಸುತ್ತಾನೆ, ದುಷ್ಟರನ್ನು ಶಿಕ್ಷಿಸಲು ಮತ್ತು ನೀತಿವಂತರಿಗೆ ಪ್ರತಿಫಲ ನೀಡುವಂತೆ ಕೇಳುತ್ತಾನೆ.</w:t>
      </w:r>
    </w:p>
    <w:p/>
    <w:p>
      <w:r xmlns:w="http://schemas.openxmlformats.org/wordprocessingml/2006/main">
        <w:t xml:space="preserve">1. "ಪ್ರಾರ್ಥನೆಯ ಶಕ್ತಿ: ನ್ಯಾಯಕ್ಕಾಗಿ ನಾವು ದೇವರಿಗೆ ಹೇಗೆ ಮನವಿ ಮಾಡಬಹುದು"</w:t>
      </w:r>
    </w:p>
    <w:p/>
    <w:p>
      <w:r xmlns:w="http://schemas.openxmlformats.org/wordprocessingml/2006/main">
        <w:t xml:space="preserve">2. "ದೇವರ ತೀರ್ಪು: ನಾವು ಬಿತ್ತಿದ್ದನ್ನು ಕೊಯ್ಯುವುದು"</w:t>
      </w:r>
    </w:p>
    <w:p/>
    <w:p>
      <w:r xmlns:w="http://schemas.openxmlformats.org/wordprocessingml/2006/main">
        <w:t xml:space="preserve">1. ಯೆಶಾಯ 61:8 "ನಾನು, ಕರ್ತನು, ನ್ಯಾಯವನ್ನು ಪ್ರೀತಿಸುತ್ತೇನೆ; ನಾನು ದರೋಡೆ ಮತ್ತು ತಪ್ಪನ್ನು ದ್ವೇಷಿಸುತ್ತೇನೆ. ನನ್ನ ನಿಷ್ಠೆಯಲ್ಲಿ ನಾನು ನನ್ನ ಜನರಿಗೆ ಪ್ರತಿಫಲವನ್ನು ನೀಡುತ್ತೇನೆ ಮತ್ತು ಅವರೊಂದಿಗೆ ಶಾಶ್ವತವಾದ ಒಡಂಬಡಿಕೆಯನ್ನು ಮಾಡುತ್ತೇನೆ."</w:t>
      </w:r>
    </w:p>
    <w:p/>
    <w:p>
      <w:r xmlns:w="http://schemas.openxmlformats.org/wordprocessingml/2006/main">
        <w:t xml:space="preserve">2. ಜೇಮ್ಸ್ 2:13 "ಯಾಕೆಂದರೆ ಕರುಣೆ ತೋರಿಸದವರಿಗೆ ತೀರ್ಪು ಕರುಣೆಯಿಲ್ಲ. ಕರುಣೆಯು ತೀರ್ಪಿನ ಮೇಲೆ ಜಯಗಳಿಸುತ್ತದೆ."</w:t>
      </w:r>
    </w:p>
    <w:p/>
    <w:p>
      <w:r xmlns:w="http://schemas.openxmlformats.org/wordprocessingml/2006/main">
        <w:t xml:space="preserve">1 ಅರಸುಗಳು 8:33 ನಿನ್ನ ಜನರಾದ ಇಸ್ರಾಯೇಲ್ಯರು ನಿನಗೆ ವಿರೋಧವಾಗಿ ಪಾಪಮಾಡಿದ್ದರಿಂದ ಶತ್ರುಗಳ ಮುಂದೆ ಸೋಲಿಸಲ್ಪಟ್ಟಾಗ, ಮತ್ತು ನಿನ್ನ ಕಡೆಗೆ ತಿರುಗಿ, ನಿನ್ನ ಹೆಸರನ್ನು ಒಪ್ಪಿಕೊಂಡು, ಪ್ರಾರ್ಥಿಸಿ, ಈ ಮನೆಯಲ್ಲಿ ನಿನ್ನನ್ನು ಬೇಡಿಕೊಳ್ಳುವರು.</w:t>
      </w:r>
    </w:p>
    <w:p/>
    <w:p>
      <w:r xmlns:w="http://schemas.openxmlformats.org/wordprocessingml/2006/main">
        <w:t xml:space="preserve">ಇಸ್ರಾಯೇಲ್ಯರು ತಮ್ಮ ಪಾಪಗಳಿಂದ ಶತ್ರುಗಳಿಂದ ಸೋಲಿಸಲ್ಪಟ್ಟಾಗ, ಅವರು ದೇವರ ಕಡೆಗೆ ತಿರುಗುತ್ತಾರೆ ಮತ್ತು ಆತನ ಹೆಸರನ್ನು ಒಪ್ಪಿಕೊಳ್ಳುತ್ತಾರೆ, ದೇವಾಲಯದಲ್ಲಿ ಪ್ರಾರ್ಥನೆ ಮತ್ತು ಪ್ರಾರ್ಥನೆಗಳನ್ನು ಮಾಡುತ್ತಾರೆ.</w:t>
      </w:r>
    </w:p>
    <w:p/>
    <w:p>
      <w:r xmlns:w="http://schemas.openxmlformats.org/wordprocessingml/2006/main">
        <w:t xml:space="preserve">1. ತಪ್ಪೊಪ್ಪಿಗೆಯ ಮೂಲಕ ಮೋಕ್ಷ - ದೇವರ ಕಡೆಗೆ ತಿರುಗುವುದು ಮತ್ತು ಆತನ ಹೆಸರನ್ನು ಒಪ್ಪಿಕೊಳ್ಳುವುದು ವಿಮೋಚನೆಯನ್ನು ಕಂಡುಕೊಳ್ಳುವ ಏಕೈಕ ಮಾರ್ಗವಾಗಿದೆ.</w:t>
      </w:r>
    </w:p>
    <w:p/>
    <w:p>
      <w:r xmlns:w="http://schemas.openxmlformats.org/wordprocessingml/2006/main">
        <w:t xml:space="preserve">2. ಪ್ರಾರ್ಥನೆಯ ಶಕ್ತಿ - ದೇವಾಲಯದಲ್ಲಿ ದೇವರಿಗೆ ಪ್ರಾರ್ಥನೆ ಮಾಡುವುದು ಮತ್ತು ಪ್ರಾರ್ಥನೆ ಮಾಡುವುದು ವಿಮೋಚನೆಯನ್ನು ಪಡೆಯಲು ಪರಿಣಾಮಕಾರಿ ಮಾರ್ಗವಾಗಿದೆ.</w:t>
      </w:r>
    </w:p>
    <w:p/>
    <w:p>
      <w:r xmlns:w="http://schemas.openxmlformats.org/wordprocessingml/2006/main">
        <w:t xml:space="preserve">1. ಕೀರ್ತನೆ 51:1-2 ಓ ದೇವರೇ, ನಿನ್ನ ದೃಢವಾದ ಪ್ರೀತಿಯ ಪ್ರಕಾರ ನನ್ನನ್ನು ಕರುಣಿಸು; ನಿನ್ನ ಹೇರಳವಾದ ಕರುಣೆಯ ಪ್ರಕಾರ ನನ್ನ ಅಪರಾಧಗಳನ್ನು ಅಳಿಸಿಹಾಕು. ನನ್ನ ಅಕ್ರಮದಿಂದ ನನ್ನನ್ನು ಸಂಪೂರ್ಣವಾಗಿ ತೊಳೆದು ನನ್ನ ಪಾಪದಿಂದ ನನ್ನನ್ನು ಶುದ್ಧೀಕರಿಸು!</w:t>
      </w:r>
    </w:p>
    <w:p/>
    <w:p>
      <w:r xmlns:w="http://schemas.openxmlformats.org/wordprocessingml/2006/main">
        <w:t xml:space="preserve">2. 1 ಯೋಹಾನ 1:9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1 ಅರಸುಗಳು 8:34 ಆಗ ನೀನು ಪರಲೋಕದಲ್ಲಿ ಕೇಳು ಮತ್ತು ನಿನ್ನ ಜನರಾದ ಇಸ್ರಾಯೇಲ್ಯರ ಪಾಪವನ್ನು ಕ್ಷಮಿಸಿ ಮತ್ತು ನೀನು ಅವರ ಪಿತೃಗಳಿಗೆ ಕೊಟ್ಟ ದೇಶಕ್ಕೆ ಅವರನ್ನು ಹಿಂತಿರುಗಿಸು.</w:t>
      </w:r>
    </w:p>
    <w:p/>
    <w:p>
      <w:r xmlns:w="http://schemas.openxmlformats.org/wordprocessingml/2006/main">
        <w:t xml:space="preserve">ಇಸ್ರೇಲ್ ಜನರ ಪಾಪಗಳನ್ನು ಕ್ಷಮಿಸಲು ಮತ್ತು ಅವರ ಪೂರ್ವಜರ ತಾಯ್ನಾಡಿಗೆ ಅವರನ್ನು ಪುನಃಸ್ಥಾಪಿಸಲು ದೇವರು ಭರವಸೆ ನೀಡುತ್ತಾನೆ.</w:t>
      </w:r>
    </w:p>
    <w:p/>
    <w:p>
      <w:r xmlns:w="http://schemas.openxmlformats.org/wordprocessingml/2006/main">
        <w:t xml:space="preserve">1. ದೇವರ ಕರುಣೆ: ಕ್ಷಮಿಸಲು ಕಲಿಯುವುದು ಮತ್ತು ಕ್ಷಮೆಯನ್ನು ಹುಡುಕುವುದು.</w:t>
      </w:r>
    </w:p>
    <w:p/>
    <w:p>
      <w:r xmlns:w="http://schemas.openxmlformats.org/wordprocessingml/2006/main">
        <w:t xml:space="preserve">2. ಪಶ್ಚಾತ್ತಾಪದ ಮೂಲಕ ಪುನಃಸ್ಥಾಪನೆ: ದೇವರ ಪ್ರೀತಿಯ ಶಕ್ತಿ.</w:t>
      </w:r>
    </w:p>
    <w:p/>
    <w:p>
      <w:r xmlns:w="http://schemas.openxmlformats.org/wordprocessingml/2006/main">
        <w:t xml:space="preserve">1. 1 ಯೋಹಾನ 1:9 - ನಾವು ನಮ್ಮ ಪಾಪಗಳನ್ನು ಒಪ್ಪಿಕೊಂಡರೆ, ಆತನು ನಂಬಿಗಸ್ತನೂ ನೀತಿವಂತನೂ ಆಗಿದ್ದಾನೆ, ನಮ್ಮ ಪಾಪಗಳನ್ನು ಕ್ಷಮಿಸುತ್ತಾನೆ ಮತ್ತು ಎಲ್ಲಾ ಅನ್ಯಾಯದಿಂದ ನಮ್ಮನ್ನು ಶುದ್ಧೀಕರಿಸುತ್ತಾನೆ.</w:t>
      </w:r>
    </w:p>
    <w:p/>
    <w:p>
      <w:r xmlns:w="http://schemas.openxmlformats.org/wordprocessingml/2006/main">
        <w:t xml:space="preserve">2. ಕೀರ್ತನೆ 51:1-2 - ಓ ದೇವರೇ, ನಿನ್ನ ಕರುಣೆಯ ಪ್ರಕಾರ ನನ್ನನ್ನು ಕರುಣಿಸು; ನನ್ನ ಅಕ್ರಮದಿಂದ ನನ್ನನ್ನು ಸಂಪೂರ್ಣವಾಗಿ ತೊಳೆದು ನನ್ನ ಪಾಪದಿಂದ ನನ್ನನ್ನು ಶುದ್ಧೀಕರಿಸು.</w:t>
      </w:r>
    </w:p>
    <w:p/>
    <w:p>
      <w:r xmlns:w="http://schemas.openxmlformats.org/wordprocessingml/2006/main">
        <w:t xml:space="preserve">1 ಅರಸುಗಳು 8:35 ಆಕಾಶವು ಮುಚ್ಚಿಹೋಗಿರುವಾಗ ಮತ್ತು ಮಳೆಯಿಲ್ಲದಿರುವಾಗ, ಅವರು ನಿನಗೆ ವಿರುದ್ಧವಾಗಿ ಪಾಪಮಾಡಿದ್ದರಿಂದ; ಅವರು ಈ ಸ್ಥಳದ ಕಡೆಗೆ ಪ್ರಾರ್ಥಿಸಿದರೆ ಮತ್ತು ನಿನ್ನ ಹೆಸರನ್ನು ಒಪ್ಪಿಕೊಂಡರೆ ಮತ್ತು ನೀವು ಅವರನ್ನು ಬಾಧಿಸಿದಾಗ ಅವರ ಪಾಪದಿಂದ ತಿರುಗಿದರೆ.</w:t>
      </w:r>
    </w:p>
    <w:p/>
    <w:p>
      <w:r xmlns:w="http://schemas.openxmlformats.org/wordprocessingml/2006/main">
        <w:t xml:space="preserve">ಅವರು ತಮ್ಮ ಪಾಪದ ಬಗ್ಗೆ ಪಶ್ಚಾತ್ತಾಪಪಟ್ಟರೆ ಮತ್ತು ಈ ಸ್ಥಳದಿಂದ ಆತನನ್ನು ಪ್ರಾರ್ಥಿಸಿದರೆ ದೇವರು ತನ್ನ ಜನರ ಪ್ರಾರ್ಥನೆಗಳಿಗೆ ಉತ್ತರಿಸುವ ಭರವಸೆ ನೀಡುತ್ತಾನೆ.</w:t>
      </w:r>
    </w:p>
    <w:p/>
    <w:p>
      <w:r xmlns:w="http://schemas.openxmlformats.org/wordprocessingml/2006/main">
        <w:t xml:space="preserve">1. ಪಶ್ಚಾತ್ತಾಪದ ಶಕ್ತಿ: ನಮ್ಮ ತಿರುವಿಗೆ ದೇವರು ಹೇಗೆ ಪ್ರತಿಕ್ರಿಯಿಸುತ್ತಾನೆ</w:t>
      </w:r>
    </w:p>
    <w:p/>
    <w:p>
      <w:r xmlns:w="http://schemas.openxmlformats.org/wordprocessingml/2006/main">
        <w:t xml:space="preserve">2. ದೇವರ ಪ್ರಾಮಿಸ್: ನಮ್ಮ ತಪ್ಪನ್ನು ಒಪ್ಪಿಕೊಳ್ಳುವ ಮೂಲಕ ಉತ್ತರಿಸಿದ ಪ್ರಾರ್ಥನೆಗಳು</w:t>
      </w:r>
    </w:p>
    <w:p/>
    <w:p>
      <w:r xmlns:w="http://schemas.openxmlformats.org/wordprocessingml/2006/main">
        <w:t xml:space="preserve">1. ಜೋಯಲ್ 2: 12-13 - "ಆದರೂ ಸಹ, ಕರ್ತನು ಹೇಳುತ್ತಾನೆ, ನಿಮ್ಮ ಪೂರ್ಣ ಹೃದಯದಿಂದ, ಉಪವಾಸ, ಅಳುವಿಕೆ ಮತ್ತು ದುಃಖದಿಂದ ನನ್ನ ಬಳಿಗೆ ಹಿಂತಿರುಗಿ; ಮತ್ತು ನಿಮ್ಮ ಹೃದಯಗಳನ್ನು ಹರಿದುಕೊಳ್ಳಿ ಮತ್ತು ನಿಮ್ಮ ಬಟ್ಟೆಗಳನ್ನು ಅಲ್ಲ.</w:t>
      </w:r>
    </w:p>
    <w:p/>
    <w:p>
      <w:r xmlns:w="http://schemas.openxmlformats.org/wordprocessingml/2006/main">
        <w:t xml:space="preserve">2. ಕೀರ್ತನೆ 50:15 - ಮತ್ತು ಕಷ್ಟದ ದಿನದಲ್ಲಿ ನನ್ನನ್ನು ಕರೆಯಿರಿ; ನಾನು ನಿನ್ನನ್ನು ಬಿಡಿಸುವೆನು ಮತ್ತು ನೀನು ನನ್ನನ್ನು ಮಹಿಮೆಪಡಿಸುವೆ.</w:t>
      </w:r>
    </w:p>
    <w:p/>
    <w:p>
      <w:r xmlns:w="http://schemas.openxmlformats.org/wordprocessingml/2006/main">
        <w:t xml:space="preserve">1 ಅರಸುಗಳು 8:36 ಪರಲೋಕದಲ್ಲಿ ನೀನು ಕೇಳು, ನಿನ್ನ ಸೇವಕರ ಮತ್ತು ನಿನ್ನ ಜನರಾದ ಇಸ್ರಾಯೇಲ್ಯರ ಪಾಪವನ್ನು ಕ್ಷಮಿಸಿ, ಅವರು ನಡೆಯಬೇಕಾದ ಉತ್ತಮ ಮಾರ್ಗವನ್ನು ಅವರಿಗೆ ಕಲಿಸಿ, ಮತ್ತು ನೀವು ನಿಮಗೆ ನೀಡಿದ ನಿಮ್ಮ ಭೂಮಿಯಲ್ಲಿ ಮಳೆಯನ್ನು ಕೊಡು. ಆನುವಂಶಿಕತೆಗಾಗಿ ಜನರು.</w:t>
      </w:r>
    </w:p>
    <w:p/>
    <w:p>
      <w:r xmlns:w="http://schemas.openxmlformats.org/wordprocessingml/2006/main">
        <w:t xml:space="preserve">ಇಸ್ರೇಲ್ ಜನರ ಪಾಪಗಳನ್ನು ಕ್ಷಮಿಸಲು ಮತ್ತು ಅವರಿಗೆ ಮಾರ್ಗದರ್ಶನ ಮತ್ತು ಹೇರಳವಾದ ಮಳೆಯನ್ನು ಒದಗಿಸುವಂತೆ ಸೊಲೊಮನ್ ದೇವರಿಗೆ ಪ್ರಾರ್ಥಿಸುತ್ತಾನೆ.</w:t>
      </w:r>
    </w:p>
    <w:p/>
    <w:p>
      <w:r xmlns:w="http://schemas.openxmlformats.org/wordprocessingml/2006/main">
        <w:t xml:space="preserve">1. ದೇವರ ಕ್ಷಮೆ ಮತ್ತು ಮಾರ್ಗದರ್ಶನ: ನಮ್ರತೆ ಮತ್ತು ಪಶ್ಚಾತ್ತಾಪದ ಅಗತ್ಯ</w:t>
      </w:r>
    </w:p>
    <w:p/>
    <w:p>
      <w:r xmlns:w="http://schemas.openxmlformats.org/wordprocessingml/2006/main">
        <w:t xml:space="preserve">2. ದೇವರ ನಿಬಂಧನೆ: ಅವನ ಸಮೃದ್ಧಿ ಮತ್ತು ಔದಾರ್ಯದ ಮೇಲೆ ಅವಲಂಬಿತವಾಗಿದೆ</w:t>
      </w:r>
    </w:p>
    <w:p/>
    <w:p>
      <w:r xmlns:w="http://schemas.openxmlformats.org/wordprocessingml/2006/main">
        <w:t xml:space="preserve">1. ಕೀರ್ತನೆ 51:1-2 "ಓ ದೇವರೇ, ನಿನ್ನ ಅವಿನಾಭಾವ ಪ್ರೀತಿಯ ಪ್ರಕಾರ ನನ್ನ ಮೇಲೆ ಕರುಣಿಸು; ನಿನ್ನ ಮಹಾ ಸಹಾನುಭೂತಿಯ ಪ್ರಕಾರ ನನ್ನ ಅಪರಾಧಗಳನ್ನು ಅಳಿಸಿಬಿಡು. ನನ್ನ ಎಲ್ಲಾ ಅಕ್ರಮವನ್ನು ತೊಳೆದು ನನ್ನ ಪಾಪದಿಂದ ನನ್ನನ್ನು ಶುದ್ಧೀಕರಿಸು."</w:t>
      </w:r>
    </w:p>
    <w:p/>
    <w:p>
      <w:r xmlns:w="http://schemas.openxmlformats.org/wordprocessingml/2006/main">
        <w:t xml:space="preserve">2. ಧರ್ಮೋಪದೇಶಕಾಂಡ 11:13-15 "ಆದ್ದರಿಂದ ನಿಮ್ಮ ದೇವರಾದ ಕರ್ತನನ್ನು ಪ್ರೀತಿಸಲು ಮತ್ತು ನಿಮ್ಮ ಪೂರ್ಣ ಹೃದಯದಿಂದ ಮತ್ತು ನಿಮ್ಮ ಪೂರ್ಣ ಆತ್ಮದಿಂದ ಆತನನ್ನು ಸೇವಿಸಲು ನಾನು ಇಂದು ನಿಮಗೆ ಕೊಡುವ ಆಜ್ಞೆಗಳನ್ನು ನೀವು ನಿಷ್ಠೆಯಿಂದ ಪಾಲಿಸಿದರೆ ನಾನು ನಿಮ್ಮ ಭೂಮಿಯಲ್ಲಿ ಮಳೆಯನ್ನು ಸುರಿಸುತ್ತೇನೆ. ನೀವು ನಿಮ್ಮ ಧಾನ್ಯ, ಹೊಸ ದ್ರಾಕ್ಷಾರಸ ಮತ್ತು ಆಲಿವ್ ಎಣ್ಣೆಯನ್ನು ಸಂಗ್ರಹಿಸಲು ಶರತ್ಕಾಲ ಮತ್ತು ವಸಂತಕಾಲದ ಎರಡೂ ಋತುಗಳಲ್ಲಿ ಮಳೆಯಾಗುತ್ತದೆ."</w:t>
      </w:r>
    </w:p>
    <w:p/>
    <w:p>
      <w:r xmlns:w="http://schemas.openxmlformats.org/wordprocessingml/2006/main">
        <w:t xml:space="preserve">1 ಅರಸುಗಳು 8:37 ಭೂಮಿಯಲ್ಲಿ ಕ್ಷಾಮವಿದ್ದರೆ, ಕ್ರಿಮಿಕೀಟ, ಊದುವಿಕೆ, ಶಿಲೀಂಧ್ರ, ಮಿಡತೆ, ಅಥವಾ ಮರಿಹುಳು ಇದ್ದರೆ; ಅವರ ಶತ್ರುಗಳು ಅವರ ನಗರಗಳ ದೇಶದಲ್ಲಿ ಅವರನ್ನು ಮುತ್ತಿಗೆ ಹಾಕಿದರೆ; ಯಾವುದೇ ಪ್ಲೇಗ್, ಯಾವುದೇ ಕಾಯಿಲೆ ಇರಲಿ;</w:t>
      </w:r>
    </w:p>
    <w:p/>
    <w:p>
      <w:r xmlns:w="http://schemas.openxmlformats.org/wordprocessingml/2006/main">
        <w:t xml:space="preserve">ವಿವಿಧ ಪಿಡುಗುಗಳು ಮತ್ತು ವಿಪತ್ತುಗಳಿಂದ ರಕ್ಷಣೆಗಾಗಿ ಸೊಲೊಮನ್ ದೇವರನ್ನು ಪ್ರಾರ್ಥಿಸುತ್ತಾನೆ.</w:t>
      </w:r>
    </w:p>
    <w:p/>
    <w:p>
      <w:r xmlns:w="http://schemas.openxmlformats.org/wordprocessingml/2006/main">
        <w:t xml:space="preserve">1. ಕಷ್ಟದ ಸಮಯದಲ್ಲಿ ದೇವರು ನಮ್ಮ ರಕ್ಷಕ</w:t>
      </w:r>
    </w:p>
    <w:p/>
    <w:p>
      <w:r xmlns:w="http://schemas.openxmlformats.org/wordprocessingml/2006/main">
        <w:t xml:space="preserve">2. ಕಷ್ಟದ ಸಮಯದಲ್ಲಿ ದೇವರಲ್ಲಿ ನಂಬಿಕೆ ಇಡುವುದು</w:t>
      </w:r>
    </w:p>
    <w:p/>
    <w:p>
      <w:r xmlns:w="http://schemas.openxmlformats.org/wordprocessingml/2006/main">
        <w:t xml:space="preserve">1. ಕೀರ್ತನೆ 46:1-2 - "ದೇವರು ನಮ್ಮ ಆಶ್ರಯ ಮತ್ತು ಶಕ್ತಿ, ತೊಂದರೆಯಲ್ಲಿ ಸದಾ ಇರುವ ಸಹಾಯ. ಆದ್ದರಿಂದ ನಾವು ಭಯಪಡುವುದಿಲ್ಲ, ಭೂಮಿಯು ದಾರಿ ಬಿಟ್ಟುಕೊಟ್ಟರೂ ಮತ್ತು ಪರ್ವತಗಳು ಸಮುದ್ರದ ಹೃದಯದಲ್ಲಿ ಬಿದ್ದರೂ."</w:t>
      </w:r>
    </w:p>
    <w:p/>
    <w:p>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1 ಅರಸುಗಳು 8:38 ಪ್ರತಿಯೊಬ್ಬ ಮನುಷ್ಯನಿಂದಾಗಲಿ ಅಥವಾ ನಿನ್ನ ಎಲ್ಲಾ ಜನರಾದ ಇಸ್ರಾಯೇಲ್ಯರಿಂದಾಗಲಿ ಯಾವ ಪ್ರಾರ್ಥನೆ ಮತ್ತು ವಿಜ್ಞಾಪನೆಗಳನ್ನು ಮಾಡಬೇಕೆ, ಅದು ಪ್ರತಿಯೊಬ್ಬ ಮನುಷ್ಯನು ತನ್ನ ಸ್ವಂತ ಹೃದಯದ ವ್ಯಾಧಿಯನ್ನು ತಿಳಿದುಕೊಂಡು ಈ ಮನೆಯ ಕಡೆಗೆ ತನ್ನ ಕೈಗಳನ್ನು ಚಾಚುವನು.</w:t>
      </w:r>
    </w:p>
    <w:p/>
    <w:p>
      <w:r xmlns:w="http://schemas.openxmlformats.org/wordprocessingml/2006/main">
        <w:t xml:space="preserve">ಜನರು ತಮ್ಮ ವೈಯಕ್ತಿಕ ಅಗತ್ಯಗಳಿಗಾಗಿ ಮತ್ತು ಇತರರ ಅಗತ್ಯಗಳಿಗಾಗಿ ಭಗವಂತನಿಗೆ ಪ್ರಾರ್ಥಿಸಲು ಮತ್ತು ವಿಜ್ಞಾಪನೆಗಳನ್ನು ಮಾಡಲು ಪ್ರೋತ್ಸಾಹಿಸಲಾಗುತ್ತದೆ.</w:t>
      </w:r>
    </w:p>
    <w:p/>
    <w:p>
      <w:r xmlns:w="http://schemas.openxmlformats.org/wordprocessingml/2006/main">
        <w:t xml:space="preserve">1. ಭಗವಂತನಿಗೆ ಹೇಗೆ ಪ್ರಾರ್ಥಿಸುವುದು ಮತ್ತು ವಿಜ್ಞಾಪನೆ ಮಾಡುವುದು</w:t>
      </w:r>
    </w:p>
    <w:p/>
    <w:p>
      <w:r xmlns:w="http://schemas.openxmlformats.org/wordprocessingml/2006/main">
        <w:t xml:space="preserve">2. ನಮ್ಮ ಹೃದಯದ ಪ್ಲೇಗ್ ಮತ್ತು ಅದನ್ನು ಹೇಗೆ ಜಯಿಸುವುದು</w:t>
      </w:r>
    </w:p>
    <w:p/>
    <w:p>
      <w:r xmlns:w="http://schemas.openxmlformats.org/wordprocessingml/2006/main">
        <w:t xml:space="preserve">1. ಕೀರ್ತನೆ 62:8 - ಎಲ್ಲಾ ಸಮಯದಲ್ಲೂ ಆತನನ್ನು ನಂಬಿರಿ; ಜನರೇ, ನಿಮ್ಮ ಹೃದಯವನ್ನು ಆತನ ಮುಂದೆ ಸುರಿಯಿರಿ: ದೇವರು ನಮಗೆ ಆಶ್ರಯವಾಗಿದೆ.</w:t>
      </w:r>
    </w:p>
    <w:p/>
    <w:p>
      <w:r xmlns:w="http://schemas.openxmlformats.org/wordprocessingml/2006/main">
        <w:t xml:space="preserve">2. 1 ಥೆಸಲೊನೀಕ 5:17 - ನಿಲ್ಲದೆ ಪ್ರಾರ್ಥಿಸು.</w:t>
      </w:r>
    </w:p>
    <w:p/>
    <w:p>
      <w:r xmlns:w="http://schemas.openxmlformats.org/wordprocessingml/2006/main">
        <w:t xml:space="preserve">1 ಅರಸುಗಳು 8:39 ಆಗ ನೀನು ಸ್ವರ್ಗದಲ್ಲಿ ನಿನ್ನ ವಾಸಸ್ಥಾನವನ್ನು ಕೇಳು, ಮತ್ತು ಕ್ಷಮಿಸು, ಮತ್ತು ಮಾಡು, ಮತ್ತು ಪ್ರತಿಯೊಬ್ಬ ಮನುಷ್ಯನಿಗೆ ಅವನ ಮಾರ್ಗಗಳ ಪ್ರಕಾರ ಕೊಡು, ಅವರ ಹೃದಯವನ್ನು ನೀವು ತಿಳಿದಿರುವಿರಿ; (ನೀನು, ನೀನು ಮಾತ್ರ, ಎಲ್ಲಾ ಮನುಷ್ಯರ ಮಕ್ಕಳ ಹೃದಯಗಳನ್ನು ತಿಳಿದಿರುವೆ;)</w:t>
      </w:r>
    </w:p>
    <w:p/>
    <w:p>
      <w:r xmlns:w="http://schemas.openxmlformats.org/wordprocessingml/2006/main">
        <w:t xml:space="preserve">ದೇವರು ಸ್ವರ್ಗದಲ್ಲಿ ಪ್ರಾರ್ಥನೆಗಳನ್ನು ಕೇಳುತ್ತಾನೆ ಮತ್ತು ಪ್ರತಿಯೊಬ್ಬರಿಗೂ ಅವರ ಹೃದಯಗಳನ್ನು ತಿಳಿದಿರುವ ಕಾರಣ ಅವರ ಮಾರ್ಗಗಳ ಪ್ರಕಾರ ಕ್ಷಮಿಸಲು, ಮಾಡಲು ಮತ್ತು ನೀಡಲು ಸಾಧ್ಯವಾಗುತ್ತದೆ.</w:t>
      </w:r>
    </w:p>
    <w:p/>
    <w:p>
      <w:r xmlns:w="http://schemas.openxmlformats.org/wordprocessingml/2006/main">
        <w:t xml:space="preserve">1. ದೇವರು ನಮ್ಮನ್ನು ನಾವು ತಿಳಿದಿರುವುದಕ್ಕಿಂತ ಚೆನ್ನಾಗಿ ತಿಳಿದಿದ್ದಾನೆ</w:t>
      </w:r>
    </w:p>
    <w:p/>
    <w:p>
      <w:r xmlns:w="http://schemas.openxmlformats.org/wordprocessingml/2006/main">
        <w:t xml:space="preserve">2. ದೇವರ ಕರುಣೆ ನಮ್ಮ ಪಾಪಗಳಿಗಿಂತ ದೊಡ್ಡದು</w:t>
      </w:r>
    </w:p>
    <w:p/>
    <w:p>
      <w:r xmlns:w="http://schemas.openxmlformats.org/wordprocessingml/2006/main">
        <w:t xml:space="preserve">1. ಯೆರೆಮಿಯ 17:10 ಕರ್ತನಾದ ನಾನು ಹೃದಯವನ್ನು ಶೋಧಿಸುತ್ತೇನೆ, ಪ್ರತಿಯೊಬ್ಬ ಮನುಷ್ಯನು ಅವನ ಮಾರ್ಗಗಳ ಪ್ರಕಾರ ಮತ್ತು ಅವನ ಕಾರ್ಯಗಳ ಫಲವನ್ನು ಕೊಡಲು ನಾನು ನಿಯಂತ್ರಣವನ್ನು ಪ್ರಯತ್ನಿಸುತ್ತೇನೆ.</w:t>
      </w:r>
    </w:p>
    <w:p/>
    <w:p>
      <w:r xmlns:w="http://schemas.openxmlformats.org/wordprocessingml/2006/main">
        <w:t xml:space="preserve">2. ಕೀರ್ತನೆಗಳು 139:1-2 ಓ ಕರ್ತನೇ, ನೀನು ನನ್ನನ್ನು ಶೋಧಿಸಿ ತಿಳಿದುಕೊಂಡಿದ್ದೀ! ನಾನು ಯಾವಾಗ ಕುಳಿತುಕೊಳ್ಳುತ್ತೇನೆ ಮತ್ತು ನಾನು ಏಳುತ್ತೇನೆ ಎಂದು ನಿಮಗೆ ತಿಳಿದಿದೆ; ನೀವು ನನ್ನ ಆಲೋಚನೆಗಳನ್ನು ದೂರದಿಂದ ಗ್ರಹಿಸುತ್ತೀರಿ.</w:t>
      </w:r>
    </w:p>
    <w:p/>
    <w:p>
      <w:r xmlns:w="http://schemas.openxmlformats.org/wordprocessingml/2006/main">
        <w:t xml:space="preserve">1 ಅರಸುಗಳು 8:40 ನೀನು ನಮ್ಮ ಪಿತೃಗಳಿಗೆ ಕೊಟ್ಟ ದೇಶದಲ್ಲಿ ಅವರು ವಾಸಿಸುವ ಎಲ್ಲಾ ದಿನಗಳಲ್ಲಿ ಅವರು ನಿನ್ನನ್ನು ಭಯಪಡುತ್ತಾರೆ.</w:t>
      </w:r>
    </w:p>
    <w:p/>
    <w:p>
      <w:r xmlns:w="http://schemas.openxmlformats.org/wordprocessingml/2006/main">
        <w:t xml:space="preserve">ಇಸ್ರೇಲ್‌ನ ಎಲ್ಲಾ ನಿವಾಸಿಗಳು ವಾಗ್ದತ್ತ ಭೂಮಿಯಲ್ಲಿ ತಮ್ಮ ಜೀವನದ ಎಲ್ಲಾ ದಿನಗಳಲ್ಲಿ ದೇವರನ್ನು ನಿರಂತರವಾಗಿ ಗೌರವಿಸಬೇಕು ಮತ್ತು ಪಾಲಿಸಬೇಕೆಂದು ಸೊಲೊಮನ್ ಪ್ರಾರ್ಥಿಸುತ್ತಾನೆ.</w:t>
      </w:r>
    </w:p>
    <w:p/>
    <w:p>
      <w:r xmlns:w="http://schemas.openxmlformats.org/wordprocessingml/2006/main">
        <w:t xml:space="preserve">1. ನಮ್ಮ ನಂಬಿಕೆಯಲ್ಲಿ ಭಯದ ಶಕ್ತಿ</w:t>
      </w:r>
    </w:p>
    <w:p/>
    <w:p>
      <w:r xmlns:w="http://schemas.openxmlformats.org/wordprocessingml/2006/main">
        <w:t xml:space="preserve">2. ದೇವರ ಚಿತ್ತವನ್ನು ಪಾಲಿಸುವುದು: ಅವನು ನಮಗೆ ನೀಡಿದ ಭೂಮಿಗೆ ನಮ್ಮ ಕರ್ತವ್ಯ</w:t>
      </w:r>
    </w:p>
    <w:p/>
    <w:p>
      <w:r xmlns:w="http://schemas.openxmlformats.org/wordprocessingml/2006/main">
        <w:t xml:space="preserve">1. ಧರ್ಮೋಪದೇಶಕಾಂಡ 6:2 ನಿಮ್ಮ ದೇವರಾದ ಕರ್ತನಿಗೆ ಭಯಪಡುವಿರಿ, ನೀವು ಮತ್ತು ನಿಮ್ಮ ಮಗನು ಮತ್ತು ನಿಮ್ಮ ಮಗನ ಮಗನು, ನಾನು ನಿಮಗೆ ಆಜ್ಞಾಪಿಸಿರುವ ಆತನ ಎಲ್ಲಾ ನಿಯಮಗಳು ಮತ್ತು ಆಜ್ಞೆಗಳನ್ನು ಅನುಸರಿಸುವ ಮೂಲಕ, ನಿಮ್ಮ ಜೀವನದ ಎಲ್ಲಾ ದಿನಗಳಲ್ಲಿ</w:t>
      </w:r>
    </w:p>
    <w:p/>
    <w:p>
      <w:r xmlns:w="http://schemas.openxmlformats.org/wordprocessingml/2006/main">
        <w:t xml:space="preserve">2. ಧರ್ಮೋಪದೇಶಕಾಂಡ 11:1 ಆದದರಿಂದ ನೀನು ನಿನ್ನ ದೇವರಾದ ಕರ್ತನನ್ನು ಪ್ರೀತಿಸಬೇಕು ಮತ್ತು ಆತನ ಆಜ್ಞೆ, ಆತನ ನಿಯಮಗಳು, ನಿಯಮಗಳು ಮತ್ತು ಆತನ ಆಜ್ಞೆಗಳನ್ನು ಯಾವಾಗಲೂ ಕೈಕೊಳ್ಳಬೇಕು.</w:t>
      </w:r>
    </w:p>
    <w:p/>
    <w:p>
      <w:r xmlns:w="http://schemas.openxmlformats.org/wordprocessingml/2006/main">
        <w:t xml:space="preserve">1 ಅರಸುಗಳು 8:41 ಅಪರಿಚಿತನ ವಿಷಯದಲ್ಲಿ, ಅದು ನಿನ್ನ ಜನರಾದ ಇಸ್ರಾಯೇಲ್ಯರಲ್ಲ, ಆದರೆ ನಿನ್ನ ಹೆಸರಿನ ನಿಮಿತ್ತ ದೂರದ ದೇಶದಿಂದ ಬಂದಿದ್ದಾನೆ;</w:t>
      </w:r>
    </w:p>
    <w:p/>
    <w:p>
      <w:r xmlns:w="http://schemas.openxmlformats.org/wordprocessingml/2006/main">
        <w:t xml:space="preserve">ದೇವರ ನಾಮಕ್ಕಾಗಿ ಅಪರಿಚಿತರನ್ನು ಸ್ವಾಗತಿಸುವ ಮಹತ್ವವನ್ನು ಈ ಭಾಗವು ಒತ್ತಿಹೇಳುತ್ತದೆ.</w:t>
      </w:r>
    </w:p>
    <w:p/>
    <w:p>
      <w:r xmlns:w="http://schemas.openxmlformats.org/wordprocessingml/2006/main">
        <w:t xml:space="preserve">1. "ಅಪರಿಚಿತರನ್ನು ಸ್ವಾಗತಿಸಲು ದೇವರು ನಮ್ಮನ್ನು ಕರೆಯುತ್ತಾನೆ: 1 ಕಿಂಗ್ಸ್ 8:41 ನಲ್ಲಿ ಒಂದು ನೋಟ"</w:t>
      </w:r>
    </w:p>
    <w:p/>
    <w:p>
      <w:r xmlns:w="http://schemas.openxmlformats.org/wordprocessingml/2006/main">
        <w:t xml:space="preserve">2. "ಆತಿಥ್ಯದ ಶಕ್ತಿ: ನಾವು ದೇವರ ಹೆಸರನ್ನು ಹೇಗೆ ಗೌರವಿಸಬಹುದು"</w:t>
      </w:r>
    </w:p>
    <w:p/>
    <w:p>
      <w:r xmlns:w="http://schemas.openxmlformats.org/wordprocessingml/2006/main">
        <w:t xml:space="preserve">1. ಯಾಜಕಕಾಂಡ 19:33-34 - "ಅಪರಿಚಿತರು ನಿಮ್ಮ ದೇಶದಲ್ಲಿ ನಿಮ್ಮೊಂದಿಗೆ ವಾಸವಾಗಿದ್ದಾಗ, ನೀವು ಅವನಿಗೆ ತಪ್ಪು ಮಾಡಬಾರದು. ನಿಮ್ಮೊಂದಿಗೆ ವಾಸಿಸುವ ಅಪರಿಚಿತರನ್ನು ನಿಮ್ಮಲ್ಲಿ ಸ್ಥಳೀಯರಂತೆ ಪರಿಗಣಿಸಬೇಕು ಮತ್ತು ನೀವು ಅವನನ್ನು ನಿಮ್ಮಂತೆಯೇ ಪ್ರೀತಿಸಬೇಕು. ಯಾಕಂದರೆ ನೀವು ಈಜಿಪ್ಟ್ ದೇಶದಲ್ಲಿ ಅಪರಿಚಿತರಾಗಿದ್ದಿರಿ: ನಾನು ನಿಮ್ಮ ದೇವರಾದ ಕರ್ತನು.</w:t>
      </w:r>
    </w:p>
    <w:p/>
    <w:p>
      <w:r xmlns:w="http://schemas.openxmlformats.org/wordprocessingml/2006/main">
        <w:t xml:space="preserve">2. ಮ್ಯಾಥ್ಯೂ 25: 35-36 - "ನಾನು ಹಸಿದಿದ್ದೇನೆ ಮತ್ತು ನೀವು ನನಗೆ ಆಹಾರವನ್ನು ಕೊಟ್ಟಿದ್ದೀರಿ, ನಾನು ಬಾಯಾರಿಕೆಯಿಂದಿದ್ದೇನೆ ಮತ್ತು ನೀವು ನನಗೆ ಕುಡಿಯಲು ಕೊಟ್ಟಿದ್ದೀರಿ, ನಾನು ಅಪರಿಚಿತನಾಗಿದ್ದೆ ಮತ್ತು ನೀವು ನನ್ನನ್ನು ಸ್ವಾಗತಿಸಿದಿರಿ."</w:t>
      </w:r>
    </w:p>
    <w:p/>
    <w:p>
      <w:r xmlns:w="http://schemas.openxmlformats.org/wordprocessingml/2006/main">
        <w:t xml:space="preserve">1 ಅರಸುಗಳು 8:42 (ಅವರು ನಿನ್ನ ದೊಡ್ಡ ಹೆಸರನ್ನು ಮತ್ತು ನಿನ್ನ ಬಲವಾದ ಕೈ ಮತ್ತು ಚಾಚಿದ ತೋಳಿನ ಬಗ್ಗೆ ಕೇಳುತ್ತಾರೆ;) ಅವನು ಈ ಮನೆಯ ಕಡೆಗೆ ಬಂದು ಪ್ರಾರ್ಥಿಸುವಾಗ;</w:t>
      </w:r>
    </w:p>
    <w:p/>
    <w:p>
      <w:r xmlns:w="http://schemas.openxmlformats.org/wordprocessingml/2006/main">
        <w:t xml:space="preserve">ಸೊಲೊಮೋನನು ಇಸ್ರೇಲ್ ಜನರಿಗಾಗಿ ದೇವರನ್ನು ಪ್ರಾರ್ಥಿಸುತ್ತಾನೆ, ಆತನ ಮಹಾನ್ ಹೆಸರು ಮತ್ತು ಶಕ್ತಿಯ ಬಗ್ಗೆ ಕೇಳಲು ಕೇಳುತ್ತಾನೆ.</w:t>
      </w:r>
    </w:p>
    <w:p/>
    <w:p>
      <w:r xmlns:w="http://schemas.openxmlformats.org/wordprocessingml/2006/main">
        <w:t xml:space="preserve">1. ಪ್ರಾರ್ಥನೆಯ ಶಕ್ತಿ: ದೇವರಿಗೆ ಸೊಲೊಮೋನನ ಪ್ರಾರ್ಥನೆಯು ಇತಿಹಾಸವನ್ನು ಹೇಗೆ ಬದಲಾಯಿಸಿತು</w:t>
      </w:r>
    </w:p>
    <w:p/>
    <w:p>
      <w:r xmlns:w="http://schemas.openxmlformats.org/wordprocessingml/2006/main">
        <w:t xml:space="preserve">2. ದೇವರ ಶಕ್ತಿಯನ್ನು ಮರುಶೋಧಿಸುವುದು: ಆತನ ಶ್ರೇಷ್ಠ ಹೆಸರು ಮತ್ತು ಬಲವಾದ ಹಸ್ತವನ್ನು ಅರ್ಥಮಾಡಿಕೊಳ್ಳುವುದು</w:t>
      </w:r>
    </w:p>
    <w:p/>
    <w:p>
      <w:r xmlns:w="http://schemas.openxmlformats.org/wordprocessingml/2006/main">
        <w:t xml:space="preserve">1. ಕೀರ್ತನೆ 145:13 - "ನಿನ್ನ ರಾಜ್ಯವು ಶಾಶ್ವತ ರಾಜ್ಯವಾಗಿದೆ ಮತ್ತು ನಿಮ್ಮ ಆಳ್ವಿಕೆಯು ಎಲ್ಲಾ ತಲೆಮಾರುಗಳವರೆಗೆ ಇರುತ್ತದೆ."</w:t>
      </w:r>
    </w:p>
    <w:p/>
    <w:p>
      <w:r xmlns:w="http://schemas.openxmlformats.org/wordprocessingml/2006/main">
        <w:t xml:space="preserve">2. ಯೆಶಾಯ 40:26 - "ನಿಮ್ಮ ಕಣ್ಣುಗಳನ್ನು ಮೇಲಕ್ಕೆತ್ತಿ ನೋಡಿ: ಇವುಗಳನ್ನು ಸೃಷ್ಟಿಸಿದವರು ಯಾರು? ಅವರ ಸೈನ್ಯವನ್ನು ಸಂಖ್ಯೆಯಿಂದ ಹೊರತರುವವನು, ಅವರೆಲ್ಲರನ್ನೂ ಹೆಸರಿನಿಂದ ಕರೆಯುವನು; ತನ್ನ ಶಕ್ತಿಯ ಶ್ರೇಷ್ಠತೆಯಿಂದ ಮತ್ತು ಅವನು ಬಲಶಾಲಿಯಾಗಿರುವುದರಿಂದ, ಒಂದೂ ಕಾಣೆಯಾಗಿಲ್ಲ."</w:t>
      </w:r>
    </w:p>
    <w:p/>
    <w:p>
      <w:r xmlns:w="http://schemas.openxmlformats.org/wordprocessingml/2006/main">
        <w:t xml:space="preserve">1 ಅರಸುಗಳು 8:43 ಪರಲೋಕದಲ್ಲಿ ನಿನ್ನ ವಾಸಸ್ಥಾನವನ್ನು ಕೇಳು, ಮತ್ತು ಅಪರಿಚಿತನು ನಿನ್ನನ್ನು ಕರೆಯುವ ಎಲ್ಲವನ್ನೂ ಮಾಡು; ಭೂಮಿಯ ಎಲ್ಲಾ ಜನರು ನಿನ್ನ ಹೆಸರನ್ನು ತಿಳಿಯುವರು, ನಿನ್ನ ಜನರಾದ ಇಸ್ರಾಯೇಲ್ಯರು ನಿಮಗೆ ಭಯಪಡುತ್ತಾರೆ. ಮತ್ತು ನಾನು ನಿರ್ಮಿಸಿದ ಈ ಮನೆಯು ನಿನ್ನ ಹೆಸರಿನಿಂದ ಕರೆಯಲ್ಪಟ್ಟಿದೆ ಎಂದು ಅವರು ತಿಳಿಯಬಹುದು.</w:t>
      </w:r>
    </w:p>
    <w:p/>
    <w:p>
      <w:r xmlns:w="http://schemas.openxmlformats.org/wordprocessingml/2006/main">
        <w:t xml:space="preserve">1 ಕಿಂಗ್ಸ್ 8:43 ರಲ್ಲಿ, ದೇವರು ಇಸ್ರೇಲ್ಗೆ ಅಪರಿಚಿತರಿಂದ ಎಲ್ಲಾ ವಿನಂತಿಗಳನ್ನು ಪಾಲಿಸಬೇಕೆಂದು ಸೂಚಿಸುತ್ತಾನೆ, ಇದರಿಂದಾಗಿ ಭೂಮಿಯ ಎಲ್ಲಾ ಜನರು ಆತನ ಹೆಸರನ್ನು ತಿಳಿದುಕೊಳ್ಳುತ್ತಾರೆ ಮತ್ತು ಆತನಿಗೆ ಭಯಪಡುತ್ತಾರೆ ಮತ್ತು ಅವನ ಹೆಸರಿನಲ್ಲಿ ದೇವಾಲಯವನ್ನು ನಿರ್ಮಿಸಲಾಗಿದೆ ಎಂದು ತಿಳಿಯುತ್ತಾರೆ.</w:t>
      </w:r>
    </w:p>
    <w:p/>
    <w:p>
      <w:r xmlns:w="http://schemas.openxmlformats.org/wordprocessingml/2006/main">
        <w:t xml:space="preserve">1. ದೇವರ ಹೆಸರಿನ ಶಕ್ತಿ: ದೇವರ ಹೆಸರಿನ ಪ್ರಾಮುಖ್ಯತೆ ಮತ್ತು ನಮಗೆ ಅದರ ಅರ್ಥವನ್ನು ಅರ್ಥಮಾಡಿಕೊಳ್ಳುವುದು</w:t>
      </w:r>
    </w:p>
    <w:p/>
    <w:p>
      <w:r xmlns:w="http://schemas.openxmlformats.org/wordprocessingml/2006/main">
        <w:t xml:space="preserve">2. ಭಗವಂತನ ಮನೆ: ದೇವರ ದೇವಾಲಯದ ಮಹತ್ವ ಮತ್ತು ಅದು ನಮ್ಮನ್ನು ಆತನೊಂದಿಗೆ ಹೇಗೆ ಸಂಪರ್ಕಿಸುತ್ತದೆ</w:t>
      </w:r>
    </w:p>
    <w:p/>
    <w:p>
      <w:r xmlns:w="http://schemas.openxmlformats.org/wordprocessingml/2006/main">
        <w:t xml:space="preserve">1. ಕೀರ್ತನೆ 111:9 - ಆತನು ತನ್ನ ಜನರಿಗೆ ವಿಮೋಚನೆಯನ್ನು ಕಳುಹಿಸಿದನು: ಅವನು ತನ್ನ ಒಡಂಬಡಿಕೆಯನ್ನು ಎಂದೆಂದಿಗೂ ಆಜ್ಞಾಪಿಸಿದನು: ಆತನ ಹೆಸರು ಪವಿತ್ರ ಮತ್ತು ಪೂಜ್ಯ.</w:t>
      </w:r>
    </w:p>
    <w:p/>
    <w:p>
      <w:r xmlns:w="http://schemas.openxmlformats.org/wordprocessingml/2006/main">
        <w:t xml:space="preserve">2. ಧರ್ಮೋಪದೇಶಕಾಂಡ 6:13 - ನೀನು ನಿನ್ನ ದೇವರಾದ ಕರ್ತನಿಗೆ ಭಯಪಡಬೇಕು ಮತ್ತು ಆತನನ್ನು ಸೇವಿಸಬೇಕು ಮತ್ತು ಆತನ ಹೆಸರಿನಿಂದ ಪ್ರಮಾಣ ಮಾಡು.</w:t>
      </w:r>
    </w:p>
    <w:p/>
    <w:p>
      <w:r xmlns:w="http://schemas.openxmlformats.org/wordprocessingml/2006/main">
        <w:t xml:space="preserve">1 ಅರಸುಗಳು 8:44 ನಿನ್ನ ಜನರು ತಮ್ಮ ಶತ್ರುಗಳ ವಿರುದ್ಧ ಯುದ್ಧಕ್ಕೆ ಹೋದರೆ, ನೀನು ಅವರನ್ನು ಎಲ್ಲಿಗೆ ಕಳುಹಿಸಬೇಕು ಮತ್ತು ನೀನು ಆರಿಸಿಕೊಂಡ ಪಟ್ಟಣದ ಕಡೆಗೆ ಮತ್ತು ನಿನ್ನ ಹೆಸರಿಗಾಗಿ ನಾನು ನಿರ್ಮಿಸಿದ ಮನೆಯ ಕಡೆಗೆ ಕರ್ತನಿಗೆ ಪ್ರಾರ್ಥಿಸಬೇಕು.</w:t>
      </w:r>
    </w:p>
    <w:p/>
    <w:p>
      <w:r xmlns:w="http://schemas.openxmlformats.org/wordprocessingml/2006/main">
        <w:t xml:space="preserve">ಸೊಲೊಮೋನನು ತನ್ನ ಜನರು ತಮ್ಮ ಶತ್ರುಗಳ ವಿರುದ್ಧ ಹೋರಾಡಲು ಹೋದಾಗ ಯುದ್ಧದಲ್ಲಿ ವಿಜಯಶಾಲಿಯಾಗಬೇಕೆಂದು ದೇವರನ್ನು ಪ್ರಾರ್ಥಿಸುತ್ತಾನೆ.</w:t>
      </w:r>
    </w:p>
    <w:p/>
    <w:p>
      <w:r xmlns:w="http://schemas.openxmlformats.org/wordprocessingml/2006/main">
        <w:t xml:space="preserve">1. ಪ್ರಾರ್ಥನೆಯ ಶಕ್ತಿ: ಯುದ್ಧದ ಸಮಯದಲ್ಲಿ ದೇವರ ಮೇಲೆ ಭರವಸೆ ಇಡುವುದು</w:t>
      </w:r>
    </w:p>
    <w:p/>
    <w:p>
      <w:r xmlns:w="http://schemas.openxmlformats.org/wordprocessingml/2006/main">
        <w:t xml:space="preserve">2. ಏಕತೆಯ ಶಕ್ತಿ: ಯುದ್ಧಭೂಮಿಯಲ್ಲಿ ವಿಜಯಕ್ಕಾಗಿ ಒಟ್ಟಾಗಿ ಕೆಲಸ ಮಾಡುವುದು</w:t>
      </w:r>
    </w:p>
    <w:p/>
    <w:p>
      <w:r xmlns:w="http://schemas.openxmlformats.org/wordprocessingml/2006/main">
        <w:t xml:space="preserve">1. ಕೀರ್ತನೆಗಳು 20:7 ಕೆಲವರು ರಥಗಳಲ್ಲಿಯೂ ಕೆಲವರು ಕುದುರೆಗಳಲ್ಲಿಯೂ ಭರವಸವಿಡುತ್ತಾರೆ; ಆದರೆ ನಾವು ನಮ್ಮ ದೇವರಾದ ಯೆಹೋವನ ಹೆಸರನ್ನು ಸ್ಮರಿಸುವೆವು.</w:t>
      </w:r>
    </w:p>
    <w:p/>
    <w:p>
      <w:r xmlns:w="http://schemas.openxmlformats.org/wordprocessingml/2006/main">
        <w:t xml:space="preserve">2. 2 ಕ್ರಾನಿಕಲ್ಸ್ 20:15b ಈ ದೊಡ್ಡ ಸಮೂಹದ ಕಾರಣದಿಂದ ಭಯಪಡಬೇಡಿ ಅಥವಾ ನಿರಾಶೆಗೊಳ್ಳಬೇಡಿ; ಏಕೆಂದರೆ ಯುದ್ಧವು ನಿಮ್ಮದಲ್ಲ, ಆದರೆ ದೇವರು.</w:t>
      </w:r>
    </w:p>
    <w:p/>
    <w:p>
      <w:r xmlns:w="http://schemas.openxmlformats.org/wordprocessingml/2006/main">
        <w:t xml:space="preserve">1 ಅರಸುಗಳು 8:45 ಆಗ ನೀನು ಪರಲೋಕದಲ್ಲಿ ಅವರ ಪ್ರಾರ್ಥನೆ ಮತ್ತು ವಿಜ್ಞಾಪನೆಗಳನ್ನು ಕೇಳು ಮತ್ತು ಅವರ ಕಾರಣವನ್ನು ನಿರ್ವಹಿಸು.</w:t>
      </w:r>
    </w:p>
    <w:p/>
    <w:p>
      <w:r xmlns:w="http://schemas.openxmlformats.org/wordprocessingml/2006/main">
        <w:t xml:space="preserve">ಇತರರಿಗಾಗಿ ಪ್ರಾರ್ಥಿಸಲು ಮತ್ತು ಅವರ ಕಾರಣವನ್ನು ಕಾಪಾಡಿಕೊಳ್ಳಲು ಸಹಾಯ ಮಾಡಲು ದೇವರು ನಮ್ಮನ್ನು ಕೇಳುತ್ತಾನೆ.</w:t>
      </w:r>
    </w:p>
    <w:p/>
    <w:p>
      <w:r xmlns:w="http://schemas.openxmlformats.org/wordprocessingml/2006/main">
        <w:t xml:space="preserve">1. ಪ್ರಾರ್ಥನೆಯು ಶಕ್ತಿಯುತವಾಗಿದೆ ಮತ್ತು ಜಗತ್ತಿನಲ್ಲಿ ಬದಲಾವಣೆಯನ್ನು ಮಾಡಲು ಬಳಸಬಹುದು.</w:t>
      </w:r>
    </w:p>
    <w:p/>
    <w:p>
      <w:r xmlns:w="http://schemas.openxmlformats.org/wordprocessingml/2006/main">
        <w:t xml:space="preserve">2. ನಮ್ಮ ಜೊತೆ ಸಹೋದರ ಸಹೋದರಿಯರಿಗೆ ಸಹಾಯ ಮಾಡಲು ನಾವು ನಮ್ಮ ಶಕ್ತಿಯನ್ನು ಬಳಸಬೇಕು.</w:t>
      </w:r>
    </w:p>
    <w:p/>
    <w:p>
      <w:r xmlns:w="http://schemas.openxmlformats.org/wordprocessingml/2006/main">
        <w:t xml:space="preserve">1. ಜೇಮ್ಸ್ 5:16b - ನೀತಿವಂತನ ಪ್ರಾರ್ಥನೆಯು ಕೆಲಸ ಮಾಡುತ್ತಿರುವುದರಿಂದ ಅದು ದೊಡ್ಡ ಶಕ್ತಿಯನ್ನು ಹೊಂದಿದೆ.</w:t>
      </w:r>
    </w:p>
    <w:p/>
    <w:p>
      <w:r xmlns:w="http://schemas.openxmlformats.org/wordprocessingml/2006/main">
        <w:t xml:space="preserve">2. ಫಿಲಿಪ್ಪಿ 2:4 - ನಿಮ್ಮಲ್ಲಿ ಪ್ರತಿಯೊಬ್ಬನು ತನ್ನ ಸ್ವಂತ ಹಿತಾಸಕ್ತಿಗಳನ್ನು ಮಾತ್ರವಲ್ಲ, ಇತರರ ಹಿತಾಸಕ್ತಿಗಳನ್ನೂ ನೋಡಲಿ.</w:t>
      </w:r>
    </w:p>
    <w:p/>
    <w:p>
      <w:r xmlns:w="http://schemas.openxmlformats.org/wordprocessingml/2006/main">
        <w:t xml:space="preserve">1 ಅರಸುಗಳು 8:46 ಅವರು ನಿನಗೆ ವಿರುದ್ಧವಾಗಿ ಪಾಪ ಮಾಡಿದರೆ, (ಪಾಪ ಮಾಡದ ಯಾವ ಮನುಷ್ಯನೂ ಇಲ್ಲ,) ಮತ್ತು ನೀನು ಅವರ ಮೇಲೆ ಕೋಪಗೊಂಡು ಶತ್ರುಗಳಿಗೆ ಅವರನ್ನು ಒಪ್ಪಿಸಿ, ಅವರು ಶತ್ರುಗಳ ದೇಶಕ್ಕೆ ಸೆರೆಯಾಳುಗಳನ್ನು ಒಯ್ಯುತ್ತಾರೆ. ದೂರದ ಅಥವಾ ಹತ್ತಿರ;</w:t>
      </w:r>
    </w:p>
    <w:p/>
    <w:p>
      <w:r xmlns:w="http://schemas.openxmlformats.org/wordprocessingml/2006/main">
        <w:t xml:space="preserve">ಎಲ್ಲಾ ಜನರು ಪಾಪ ಮಾಡುತ್ತಾರೆ ಮತ್ತು ಅವರು ಮಾಡಿದರೆ, ದೇವರು ಕೋಪಗೊಳ್ಳಬಹುದು ಮತ್ತು ಅವರನ್ನು ಸೆರೆಯಲ್ಲಿ ತೆಗೆದುಕೊಳ್ಳಲು ಅನುಮತಿಸಬಹುದು ಎಂದು ಸೊಲೊಮನ್ ಒಪ್ಪಿಕೊಳ್ಳುತ್ತಾನೆ.</w:t>
      </w:r>
    </w:p>
    <w:p/>
    <w:p>
      <w:r xmlns:w="http://schemas.openxmlformats.org/wordprocessingml/2006/main">
        <w:t xml:space="preserve">1. ನಮ್ಮ ಪಾಪದ ಹೊರತಾಗಿಯೂ ದೇವರ ಪ್ರೀತಿ ಮತ್ತು ಕ್ಷಮೆ</w:t>
      </w:r>
    </w:p>
    <w:p/>
    <w:p>
      <w:r xmlns:w="http://schemas.openxmlformats.org/wordprocessingml/2006/main">
        <w:t xml:space="preserve">2. ನಮ್ಮ ಪಾಪಗಳ ಪರಿಣಾಮಗಳು</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ಕೀರ್ತನೆ 103: 8-12 - ಕರ್ತನು ಸಹಾನುಭೂತಿ ಮತ್ತು ದಯೆಯುಳ್ಳವನು, ಕೋಪಕ್ಕೆ ನಿಧಾನ, ಪ್ರೀತಿಯಲ್ಲಿ ವಿಪುಲನು. ಅವನು ಯಾವಾಗಲೂ ದೂಷಿಸುವುದಿಲ್ಲ, ಅಥವಾ ಅವನು ತನ್ನ ಕೋಪವನ್ನು ಶಾಶ್ವತವಾಗಿ ಇಟ್ಟುಕೊಳ್ಳುವುದಿಲ್ಲ; ಆತನು ನಮ್ಮನ್ನು ನಮ್ಮ ಪಾಪಗಳಿಗೆ ಅರ್ಹವಾಗಿ ಪರಿಗಣಿಸುವುದಿಲ್ಲ ಅಥವಾ ನಮ್ಮ ಅಕ್ರಮಗಳ ಪ್ರಕಾರ ನಮಗೆ ಮರುಪಾವತಿ ಮಾಡುವುದಿಲ್ಲ. ಯಾಕಂದರೆ ಆಕಾಶವು ಭೂಮಿಯ ಮೇಲೆ ಎಷ್ಟು ಎತ್ತರದಲ್ಲಿದೆಯೋ, ಆತನಿಗೆ ಭಯಪಡುವವರಿಗೆ ಆತನ ಪ್ರೀತಿಯು ತುಂಬಾ ದೊಡ್ಡದಾಗಿದೆ; ಪೂರ್ವವು ಪಶ್ಚಿಮದಿಂದ ಎಷ್ಟು ದೂರವಿದೆಯೋ ಅಷ್ಟು ದೂರ ಆತನು ನಮ್ಮ ಅಪರಾಧಗಳನ್ನು ನಮ್ಮಿಂದ ತೆಗೆದುಹಾಕಿದ್ದಾನೆ.</w:t>
      </w:r>
    </w:p>
    <w:p/>
    <w:p>
      <w:r xmlns:w="http://schemas.openxmlformats.org/wordprocessingml/2006/main">
        <w:t xml:space="preserve">1 ಅರಸುಗಳು 8:47 ಆದರೂ ಅವರು ಸೆರೆಯಾಳುಗಳಾಗಿ ಒಯ್ಯಲ್ಪಟ್ಟ ದೇಶದಲ್ಲಿ ತಮ್ಮನ್ನು ತಾವು ಭಾವಿಸಿಕೊಂಡು ಪಶ್ಚಾತ್ತಾಪಪಟ್ಟು, ಅವರನ್ನು ಸೆರೆಯಾಳುಗಳಾಗಿ ಒಯ್ದವರ ದೇಶದಲ್ಲಿ ನಿನ್ನನ್ನು ಬೇಡಿಕೊಂಡರೆ, ನಾವು ಪಾಪಮಾಡಿದ್ದೇವೆ ಮತ್ತು ಕೆಟ್ಟದ್ದನ್ನು ಮಾಡಿದ್ದೇವೆ. ದುಷ್ಟತನವನ್ನು ಮಾಡಿದ್ದಾರೆ;</w:t>
      </w:r>
    </w:p>
    <w:p/>
    <w:p>
      <w:r xmlns:w="http://schemas.openxmlformats.org/wordprocessingml/2006/main">
        <w:t xml:space="preserve">ಅವರು ಪಶ್ಚಾತ್ತಾಪಪಟ್ಟರೆ ಮತ್ತು ಕರುಣೆಗಾಗಿ ಪ್ರಾರ್ಥನೆ ಮಾಡಿದರೆ ದೇವರು ತನ್ನ ಜನರ ಪಾಪಗಳನ್ನು ಕ್ಷಮಿಸುತ್ತಾನೆ.</w:t>
      </w:r>
    </w:p>
    <w:p/>
    <w:p>
      <w:r xmlns:w="http://schemas.openxmlformats.org/wordprocessingml/2006/main">
        <w:t xml:space="preserve">1: ಪಶ್ಚಾತ್ತಾಪವು ಕ್ಷಮಿಸಲು ಮತ್ತು ದೇವರೊಂದಿಗೆ ರಾಜಿ ಮಾಡಿಕೊಳ್ಳಲು ಪ್ರಮುಖವಾಗಿದೆ.</w:t>
      </w:r>
    </w:p>
    <w:p/>
    <w:p>
      <w:r xmlns:w="http://schemas.openxmlformats.org/wordprocessingml/2006/main">
        <w:t xml:space="preserve">2: ನಮ್ಮ ಪಾಪಗಳನ್ನು ಒಪ್ಪಿಕೊಳ್ಳುವುದು ಮತ್ತು ದೇವರ ಕರುಣೆಯನ್ನು ಪಡೆಯುವುದು ಸ್ವಾತಂತ್ರ್ಯ ಮತ್ತು ಸಂತೋಷವನ್ನು ತರುತ್ತದೆ.</w:t>
      </w:r>
    </w:p>
    <w:p/>
    <w:p>
      <w:r xmlns:w="http://schemas.openxmlformats.org/wordprocessingml/2006/main">
        <w:t xml:space="preserve">1: ಯೆಶಾಯ 55:7 - "ದುಷ್ಟನು ತನ್ನ ಮಾರ್ಗವನ್ನು ಮತ್ತು ಅನೀತಿವಂತನು ತನ್ನ ಆಲೋಚನೆಗಳನ್ನು ತೊರೆಯಲಿ; ಅವನು ಭಗವಂತನ ಕಡೆಗೆ ಹಿಂತಿರುಗಲಿ, ಅವನು ಅವನ ಮೇಲೆ ಮತ್ತು ನಮ್ಮ ದೇವರ ಕಡೆಗೆ ಕನಿಕರಪಡುತ್ತಾನೆ, ಏಕೆಂದರೆ ಅವನು ಹೇರಳವಾಗಿ ಕ್ಷಮಿಸುವನು."</w:t>
      </w:r>
    </w:p>
    <w:p/>
    <w:p>
      <w:r xmlns:w="http://schemas.openxmlformats.org/wordprocessingml/2006/main">
        <w:t xml:space="preserve">2: 1 ಯೋಹಾನ 1:9 - "ನಾವು ನಮ್ಮ ಪಾಪಗಳನ್ನು ಒಪ್ಪಿಕೊಂಡರೆ, ನಮ್ಮ ಪಾಪಗಳನ್ನು ಕ್ಷಮಿಸಲು ಮತ್ತು ಎಲ್ಲಾ ಅನ್ಯಾಯದಿಂದ ನಮ್ಮನ್ನು ಶುದ್ಧೀಕರಿಸಲು ಆತನು ನಂಬಿಗಸ್ತನೂ ನೀತಿವಂತನೂ ಆಗಿದ್ದಾನೆ."</w:t>
      </w:r>
    </w:p>
    <w:p/>
    <w:p>
      <w:r xmlns:w="http://schemas.openxmlformats.org/wordprocessingml/2006/main">
        <w:t xml:space="preserve">1 ಅರಸುಗಳು 8:48 ಆದ್ದರಿಂದ ಅವರನ್ನು ಸೆರೆಯಾಳುಗಳಾಗಿ ಒಯ್ದ ಅವರ ಶತ್ರುಗಳ ದೇಶದಲ್ಲಿ ಅವರ ಪೂರ್ಣ ಹೃದಯದಿಂದ ಮತ್ತು ಅವರ ಪೂರ್ಣ ಆತ್ಮದಿಂದ ನಿನ್ನ ಬಳಿಗೆ ಹಿಂತಿರುಗಿ ಮತ್ತು ನೀನು ಅವರ ಪಿತೃಗಳಿಗೆ ನೀಡಿದ ಅವರ ದೇಶದ ಕಡೆಗೆ ನಿನ್ನನ್ನು ಪ್ರಾರ್ಥಿಸು. ನೀನು ಆರಿಸಿಕೊಂಡ ನಗರ ಮತ್ತು ನಿನ್ನ ಹೆಸರಿಗಾಗಿ ನಾನು ಕಟ್ಟಿಸಿದ ಮನೆ.</w:t>
      </w:r>
    </w:p>
    <w:p/>
    <w:p>
      <w:r xmlns:w="http://schemas.openxmlformats.org/wordprocessingml/2006/main">
        <w:t xml:space="preserve">ಇಸ್ರಾಯೇಲ್ಯರು ತಮ್ಮ ಪಿತೃಗಳಿಗೆ ನೀಡಿದ ಭೂಮಿಗೆ ಮತ್ತು ದೇವರ ಹೆಸರಿಗಾಗಿ ನಿರ್ಮಿಸಲಾದ ನಗರ ಮತ್ತು ಮನೆಗೆ ಹಿಂದಿರುಗುವಂತೆ ಸೊಲೊಮೋನನು ಪ್ರಾರ್ಥಿಸುತ್ತಾನೆ.</w:t>
      </w:r>
    </w:p>
    <w:p/>
    <w:p>
      <w:r xmlns:w="http://schemas.openxmlformats.org/wordprocessingml/2006/main">
        <w:t xml:space="preserve">1. ನಾವು ಎಲ್ಲಿಂದ ಬಂದಿದ್ದೇವೆ ಮತ್ತು ನಮ್ಮ ಆಶೀರ್ವಾದ ಯಾರಿಗೆ ಋಣಿಯಾಗಿದ್ದೇವೆ ಎಂಬುದನ್ನು ನೆನಪಿಟ್ಟುಕೊಳ್ಳುವ ಪ್ರಾಮುಖ್ಯತೆ.</w:t>
      </w:r>
    </w:p>
    <w:p/>
    <w:p>
      <w:r xmlns:w="http://schemas.openxmlformats.org/wordprocessingml/2006/main">
        <w:t xml:space="preserve">2. ಪ್ರಾರ್ಥನೆಯ ಶಕ್ತಿ ಮತ್ತು ನಮ್ಮನ್ನು ದೇವರಿಗೆ ಹತ್ತಿರ ತರುವ ಸಾಮರ್ಥ್ಯ.</w:t>
      </w:r>
    </w:p>
    <w:p/>
    <w:p>
      <w:r xmlns:w="http://schemas.openxmlformats.org/wordprocessingml/2006/main">
        <w:t xml:space="preserve">1. ಧರ್ಮೋಪದೇಶಕಾಂಡ 6:4-9 - ನಿಮ್ಮ ದೇವರಾದ ಕರ್ತನನ್ನು ನಿಮ್ಮ ಪೂರ್ಣ ಹೃದಯ, ಆತ್ಮ ಮತ್ತು ಶಕ್ತಿಯಿಂದ ಪ್ರೀತಿಸಿ.</w:t>
      </w:r>
    </w:p>
    <w:p/>
    <w:p>
      <w:r xmlns:w="http://schemas.openxmlformats.org/wordprocessingml/2006/main">
        <w:t xml:space="preserve">2. ಕೀರ್ತನೆ 122:6 - ಜೆರುಸಲೆಮ್ ಶಾಂತಿಗಾಗಿ ಪ್ರಾರ್ಥಿಸು.</w:t>
      </w:r>
    </w:p>
    <w:p/>
    <w:p>
      <w:r xmlns:w="http://schemas.openxmlformats.org/wordprocessingml/2006/main">
        <w:t xml:space="preserve">1 ಅರಸುಗಳು 8:49 ಆಗ ನಿನ್ನ ವಾಸಸ್ಥಾನವಾದ ಪರಲೋಕದಲ್ಲಿ ಅವರ ಪ್ರಾರ್ಥನೆ ಮತ್ತು ವಿಜ್ಞಾಪನೆಗಳನ್ನು ಕೇಳು ಮತ್ತು ಅವರ ಕಾರಣವನ್ನು ಕಾಪಾಡು.</w:t>
      </w:r>
    </w:p>
    <w:p/>
    <w:p>
      <w:r xmlns:w="http://schemas.openxmlformats.org/wordprocessingml/2006/main">
        <w:t xml:space="preserve">ಈ ಭಾಗವು ದೇವರನ್ನು ಪ್ರಾರ್ಥಿಸುವ ಮತ್ತು ಪ್ರಾರ್ಥಿಸುವವರ ಕಾರಣವನ್ನು ಕೇಳುವ ಮತ್ತು ನಿರ್ವಹಿಸುವ ಬಗ್ಗೆ.</w:t>
      </w:r>
    </w:p>
    <w:p/>
    <w:p>
      <w:r xmlns:w="http://schemas.openxmlformats.org/wordprocessingml/2006/main">
        <w:t xml:space="preserve">1. ಪ್ರಾರ್ಥನೆಯ ಶಕ್ತಿ: ದೇವರು ಯಾವಾಗಲೂ ತನ್ನ ಸಮಯದಲ್ಲಿ ನಮ್ಮ ಪ್ರಾರ್ಥನೆಗಳಿಗೆ ಉತ್ತರಿಸಲು ನಂಬಿಗಸ್ತನಾಗಿರುತ್ತಾನೆ.</w:t>
      </w:r>
    </w:p>
    <w:p/>
    <w:p>
      <w:r xmlns:w="http://schemas.openxmlformats.org/wordprocessingml/2006/main">
        <w:t xml:space="preserve">2. ನಮ್ಮ ಕಾರಣವನ್ನು ನಿರ್ವಹಿಸುವುದು: ದೇವರು ಯಾವಾಗಲೂ ನಮ್ಮ ಕಾರಣವನ್ನು ಎತ್ತಿಹಿಡಿಯುತ್ತಾನೆ ಮತ್ತು ನಿರ್ವಹಿಸುತ್ತಾನೆ ಎಂದು ನಾವು ನಂಬಬೇಕು.</w:t>
      </w:r>
    </w:p>
    <w:p/>
    <w:p>
      <w:r xmlns:w="http://schemas.openxmlformats.org/wordprocessingml/2006/main">
        <w:t xml:space="preserve">1. ಜೇಮ್ಸ್ 5:16 - "ನೀತಿವಂತನ ಪ್ರಾರ್ಥನೆಯು ಕಾರ್ಯನಿರ್ವಹಿಸುತ್ತಿರುವಂತೆಯೇ ದೊಡ್ಡ ಶಕ್ತಿಯನ್ನು ಹೊಂದಿದೆ."</w:t>
      </w:r>
    </w:p>
    <w:p/>
    <w:p>
      <w:r xmlns:w="http://schemas.openxmlformats.org/wordprocessingml/2006/main">
        <w:t xml:space="preserve">2. ಹೀಬ್ರೂ 13:5-6 - "ನಿಮ್ಮ ಜೀವನವನ್ನು ಹಣದ ಪ್ರೀತಿಯಿಂದ ಮುಕ್ತವಾಗಿಟ್ಟುಕೊಳ್ಳಿ ಮತ್ತು ನಿಮ್ಮಲ್ಲಿರುವದರಲ್ಲಿ ತೃಪ್ತರಾಗಿರಿ, ಏಕೆಂದರೆ ನಾನು ನಿನ್ನನ್ನು ಎಂದಿಗೂ ಬಿಡುವುದಿಲ್ಲ ಅಥವಾ ನಿಮ್ಮನ್ನು ತೊರೆಯುವುದಿಲ್ಲ ಎಂದು ಅವನು ಹೇಳಿದ್ದಾನೆ. ಆದ್ದರಿಂದ ನಾವು ಧೈರ್ಯದಿಂದ ಹೇಳಬಹುದು, ಕರ್ತನು ನನ್ನ ಸಹಾಯಕ; ನಾನು ಭಯಪಡುವುದಿಲ್ಲ; ಮನುಷ್ಯನು ನನಗೆ ಏನು ಮಾಡಬಲ್ಲನು?</w:t>
      </w:r>
    </w:p>
    <w:p/>
    <w:p>
      <w:r xmlns:w="http://schemas.openxmlformats.org/wordprocessingml/2006/main">
        <w:t xml:space="preserve">1 ಅರಸುಗಳು 8:50 ಮತ್ತು ನಿನಗೆ ವಿರುದ್ಧವಾಗಿ ಪಾಪ ಮಾಡಿದ ನಿನ್ನ ಜನರನ್ನು ಮತ್ತು ಅವರು ನಿನಗೆ ವಿರುದ್ಧವಾಗಿ ಮಾಡಿದ ಎಲ್ಲಾ ಅಪರಾಧಗಳನ್ನು ಕ್ಷಮಿಸಿ ಮತ್ತು ಅವರನ್ನು ಸೆರೆಯಲ್ಲಿಟ್ಟುಕೊಂಡವರ ಮುಂದೆ ಅವರಿಗೆ ಕನಿಕರವನ್ನು ಅನುಗ್ರಹಿಸಿ, ಅವರು ಅವರ ಮೇಲೆ ಕರುಣೆಯನ್ನು ತೋರಿಸುತ್ತಾರೆ.</w:t>
      </w:r>
    </w:p>
    <w:p/>
    <w:p>
      <w:r xmlns:w="http://schemas.openxmlformats.org/wordprocessingml/2006/main">
        <w:t xml:space="preserve">ಸೊಲೊಮೋನನು ಇಸ್ರಾಯೇಲ್ಯರ ಪಾಪಗಳನ್ನು ಕ್ಷಮಿಸಲು ಮತ್ತು ಅವರ ಮೇಲೆ ಮತ್ತು ಅವರನ್ನು ಸೆರೆಗೆ ಒಯ್ದವರಿಗೆ ಸಹಾನುಭೂತಿ ತೋರಿಸಲು ದೇವರಿಗೆ ಪ್ರಾರ್ಥಿಸುತ್ತಾನೆ.</w:t>
      </w:r>
    </w:p>
    <w:p/>
    <w:p>
      <w:r xmlns:w="http://schemas.openxmlformats.org/wordprocessingml/2006/main">
        <w:t xml:space="preserve">1. ದೇವರ ಕರುಣೆ ಮತ್ತು ಸಹಾನುಭೂತಿ - ದೇವರ ಕರುಣೆ ಮತ್ತು ಸಹಾನುಭೂತಿ ನಮ್ಮನ್ನು ಮತ್ತು ನಮ್ಮ ಸಂಬಂಧಗಳನ್ನು ಹೇಗೆ ಪರಿವರ್ತಿಸುತ್ತದೆ ಎಂಬುದನ್ನು ಅನ್ವೇಷಿಸುವುದು.</w:t>
      </w:r>
    </w:p>
    <w:p/>
    <w:p>
      <w:r xmlns:w="http://schemas.openxmlformats.org/wordprocessingml/2006/main">
        <w:t xml:space="preserve">2. ಕ್ಷಮೆ ಮತ್ತು ವಿಮೋಚನೆ - ಕ್ಷಮೆಯ ಶಕ್ತಿಯನ್ನು ಅರ್ಥಮಾಡಿಕೊಳ್ಳುವುದು ಮತ್ತು ಅದು ಹೇಗೆ ವಿಮೋಚನೆಗೆ ಕಾರಣವಾಗಬಹುದು.</w:t>
      </w:r>
    </w:p>
    <w:p/>
    <w:p>
      <w:r xmlns:w="http://schemas.openxmlformats.org/wordprocessingml/2006/main">
        <w:t xml:space="preserve">1. ಯೆಶಾಯ 55:7 - "ದುಷ್ಟನು ತನ್ನ ಮಾರ್ಗವನ್ನು ಬಿಟ್ಟುಬಿಡಲಿ, ಮತ್ತು ಅನೀತಿವಂತನು ತನ್ನ ಆಲೋಚನೆಗಳನ್ನು ಬಿಟ್ಟುಬಿಡಲಿ, ಮತ್ತು ಅವನು ಕರ್ತನ ಬಳಿಗೆ ಹಿಂತಿರುಗಲಿ, ಮತ್ತು ಅವನು ಅವನ ಮೇಲೆ ಕರುಣಿಸುತ್ತಾನೆ; ಮತ್ತು ನಮ್ಮ ದೇವರಿಗೆ, ಅವನು ಹೇರಳವಾಗಿ ಕ್ಷಮಿಸುವನು."</w:t>
      </w:r>
    </w:p>
    <w:p/>
    <w:p>
      <w:r xmlns:w="http://schemas.openxmlformats.org/wordprocessingml/2006/main">
        <w:t xml:space="preserve">2. ಲೂಕ 6:36 - "ನಿಮ್ಮ ತಂದೆಯು ಸಹ ಕರುಣಾಮಯಿಯಾಗಿರುವಂತೆ ನೀವು ಕರುಣಾಮಯಿಗಳಾಗಿರಿ."</w:t>
      </w:r>
    </w:p>
    <w:p/>
    <w:p>
      <w:r xmlns:w="http://schemas.openxmlformats.org/wordprocessingml/2006/main">
        <w:t xml:space="preserve">1 ಅರಸುಗಳು 8:51 ಅವರು ನಿನ್ನ ಜನರು ಮತ್ತು ನೀನು ಈಜಿಪ್ಟಿನಿಂದ ಕಬ್ಬಿಣದ ಕುಲುಮೆಯ ಮಧ್ಯದಿಂದ ಹೊರಗೆ ತಂದ ನಿನ್ನ ಸ್ವಾಸ್ತ್ಯ.</w:t>
      </w:r>
    </w:p>
    <w:p/>
    <w:p>
      <w:r xmlns:w="http://schemas.openxmlformats.org/wordprocessingml/2006/main">
        <w:t xml:space="preserve">ಇಸ್ರಾಯೇಲ್ಯರು ತನ್ನ ಜನರು ಮತ್ತು ಈಜಿಪ್ಟ್‌ನಲ್ಲಿ ಗುಲಾಮಗಿರಿಯಿಂದ ಬಿಡುಗಡೆ ಮಾಡಿದ ಅವನ ಆನುವಂಶಿಕತೆ ಎಂದು ದೇವರು ಸೊಲೊಮೋನನಿಗೆ ನೆನಪಿಸುತ್ತಾನೆ.</w:t>
      </w:r>
    </w:p>
    <w:p/>
    <w:p>
      <w:r xmlns:w="http://schemas.openxmlformats.org/wordprocessingml/2006/main">
        <w:t xml:space="preserve">1. ದೇವರ ವಿಮೋಚನೆ: ದೇವರು ತನ್ನ ಜನರನ್ನು ಗುಲಾಮಗಿರಿಯಿಂದ ಹೇಗೆ ಮುಕ್ತಗೊಳಿಸಿದನು</w:t>
      </w:r>
    </w:p>
    <w:p/>
    <w:p>
      <w:r xmlns:w="http://schemas.openxmlformats.org/wordprocessingml/2006/main">
        <w:t xml:space="preserve">2. ದೇವರ ನಿಷ್ಠೆ: ಅವನ ಜನರಿಗೆ ಅವನ ಬದ್ಧತೆ</w:t>
      </w:r>
    </w:p>
    <w:p/>
    <w:p>
      <w:r xmlns:w="http://schemas.openxmlformats.org/wordprocessingml/2006/main">
        <w:t xml:space="preserve">1. ಧರ್ಮೋಪದೇಶಕಾಂಡ 7:8 - "ಆದರೆ ಕರ್ತನು ನಿನ್ನನ್ನು ಪ್ರೀತಿಸಿದ್ದರಿಂದ ಮತ್ತು ನಿಮ್ಮ ಪೂರ್ವಜರಿಗೆ ಪ್ರಮಾಣ ಮಾಡಿದ ಪ್ರತಿಜ್ಞೆಯನ್ನು ನೆರವೇರಿಸಿದನು, ಅವನು ನಿನ್ನನ್ನು ಪ್ರಬಲವಾದ ಕೈಯಿಂದ ಹೊರತಂದನು ಮತ್ತು ಗುಲಾಮಗಿರಿಯ ಸ್ಥಳದಿಂದ, ಈಜಿಪ್ಟಿನ ರಾಜನಾದ ಫರೋಹನ ಅಧಿಕಾರದಿಂದ ನಿಮ್ಮನ್ನು ವಿಮೋಚಿಸಿದನು. ."</w:t>
      </w:r>
    </w:p>
    <w:p/>
    <w:p>
      <w:r xmlns:w="http://schemas.openxmlformats.org/wordprocessingml/2006/main">
        <w:t xml:space="preserve">2. ಯೆಶಾಯ 43:1 - "ಆದರೆ ಈಗ ಕರ್ತನು ಹೇಳುತ್ತಾನೆ, ಓ ಯಾಕೋಬನೇ, ನಿನ್ನನ್ನು ಸೃಷ್ಟಿಸಿದವನು, ಓ ಇಸ್ರಾಯೇಲೇ, ನಿನ್ನನ್ನು ರೂಪಿಸಿದವನು: ಭಯಪಡಬೇಡ, ನಾನು ನಿನ್ನನ್ನು ವಿಮೋಚನೆಗೊಳಿಸಿದ್ದೇನೆ; ನಾನು ನಿನ್ನನ್ನು ಹೆಸರಿನಿಂದ ಕರೆದಿದ್ದೇನೆ, ನೀನು ನನ್ನವನು ."</w:t>
      </w:r>
    </w:p>
    <w:p/>
    <w:p>
      <w:r xmlns:w="http://schemas.openxmlformats.org/wordprocessingml/2006/main">
        <w:t xml:space="preserve">1 ಅರಸುಗಳು 8:52 ನಿನ್ನ ಕಣ್ಣುಗಳು ನಿನ್ನ ಸೇವಕನ ವಿಜ್ಞಾಪನೆಗೆ ಮತ್ತು ನಿನ್ನ ಜನರಾದ ಇಸ್ರಾಯೇಲ್ಯರ ವಿಜ್ಞಾಪನೆಗೆ ತೆರೆದಿರುವಂತೆ, ಅವರು ನಿನ್ನನ್ನು ಕೇಳುವ ಎಲ್ಲದರಲ್ಲೂ ಅವರಿಗೆ ಕಿವಿಗೊಡಬೇಕು.</w:t>
      </w:r>
    </w:p>
    <w:p/>
    <w:p>
      <w:r xmlns:w="http://schemas.openxmlformats.org/wordprocessingml/2006/main">
        <w:t xml:space="preserve">ದೇವರು ಇಸ್ರಾಯೇಲ್‌ ಜನರ ವಿಜ್ಞಾಪನೆಯನ್ನು ಆಲಿಸಲಿ ಎಂದು ಸೊಲೊಮೋನನು ಪ್ರಾರ್ಥಿಸುತ್ತಾನೆ.</w:t>
      </w:r>
    </w:p>
    <w:p/>
    <w:p>
      <w:r xmlns:w="http://schemas.openxmlformats.org/wordprocessingml/2006/main">
        <w:t xml:space="preserve">1. ಪ್ರಾರ್ಥನೆಯ ಶಕ್ತಿ: ಇತರರಿಗಾಗಿ ಪ್ರಾರ್ಥಿಸಲು ಕಲಿಯುವುದು.</w:t>
      </w:r>
    </w:p>
    <w:p/>
    <w:p>
      <w:r xmlns:w="http://schemas.openxmlformats.org/wordprocessingml/2006/main">
        <w:t xml:space="preserve">2. ದೇವರ ನಿಷ್ಠೆ: ದೇವರು ಹೇಗೆ ಪ್ರಾರ್ಥನೆಗಳನ್ನು ಕೇಳುತ್ತಾನೆ ಮತ್ತು ಉತ್ತರಿಸುತ್ತಾನೆ.</w:t>
      </w:r>
    </w:p>
    <w:p/>
    <w:p>
      <w:r xmlns:w="http://schemas.openxmlformats.org/wordprocessingml/2006/main">
        <w:t xml:space="preserve">1. ಜೇಮ್ಸ್ 5:16 - "ನೀತಿವಂತ ವ್ಯಕ್ತಿಯ ಪ್ರಾರ್ಥನೆಯು ಶಕ್ತಿಯುತ ಮತ್ತು ಪರಿಣಾಮಕಾರಿಯಾಗಿದೆ."</w:t>
      </w:r>
    </w:p>
    <w:p/>
    <w:p>
      <w:r xmlns:w="http://schemas.openxmlformats.org/wordprocessingml/2006/main">
        <w:t xml:space="preserve">2. 1 ಯೋಹಾನ 5:14-15 - "ಇದು ದೇವರನ್ನು ಸಮೀಪಿಸುವುದರಲ್ಲಿ ನಮಗೆ ಇರುವ ವಿಶ್ವಾಸವಾಗಿದೆ: ನಾವು ಆತನ ಚಿತ್ತಕ್ಕನುಸಾರವಾಗಿ ಏನನ್ನಾದರೂ ಕೇಳಿದರೆ, ಆತನು ನಮಗೆ ಕೇಳುತ್ತಾನೆ. ಮತ್ತು ಅವನು ನಮ್ಮನ್ನು ಕೇಳುತ್ತಾನೆ ಎಂದು ನಮಗೆ ತಿಳಿದಿದ್ದರೆ - ನಾವು ಏನು ಕೇಳಿದರೂ - ನಮಗೆ ತಿಳಿದಿದೆ. ನಾವು ಅವನಿಂದ ಕೇಳಿದ್ದನ್ನು ನಾವು ಹೊಂದಿದ್ದೇವೆ."</w:t>
      </w:r>
    </w:p>
    <w:p/>
    <w:p>
      <w:r xmlns:w="http://schemas.openxmlformats.org/wordprocessingml/2006/main">
        <w:t xml:space="preserve">1 ಅರಸುಗಳು 8:53 ಓ ಕರ್ತನಾದ ದೇವರೇ, ನೀನು ನಮ್ಮ ಪಿತೃಗಳನ್ನು ಈಜಿಪ್ಟಿನಿಂದ ಹೊರಗೆ ತಂದಾಗ ನಿನ್ನ ಸೇವಕನಾದ ಮೋಶೆಯ ಮೂಲಕ ನೀನು ಹೇಳಿದಂತೆ ಭೂಮಿಯ ಎಲ್ಲಾ ಜನರ ಮಧ್ಯದಿಂದ ಅವರನ್ನು ನಿನ್ನ ಸ್ವಾಸ್ತ್ಯವಾಗುವಂತೆ ಪ್ರತ್ಯೇಕಿಸಿದಿ.</w:t>
      </w:r>
    </w:p>
    <w:p/>
    <w:p>
      <w:r xmlns:w="http://schemas.openxmlformats.org/wordprocessingml/2006/main">
        <w:t xml:space="preserve">ಈಜಿಪ್ಟಿನಿಂದ ಬಿಡುಗಡೆಯಾದಾಗ ಮೋಶೆಯ ಮೂಲಕ ವಾಗ್ದಾನ ಮಾಡಿದಂತೆ ಕರ್ತನು ಇಸ್ರಾಯೇಲ್ಯರನ್ನು ಭೂಮಿಯ ಎಲ್ಲಾ ಜನರಿಂದ ತನ್ನ ಸ್ವಾಸ್ತ್ಯವಾಗುವಂತೆ ಪ್ರತ್ಯೇಕಿಸಿದನು.</w:t>
      </w:r>
    </w:p>
    <w:p/>
    <w:p>
      <w:r xmlns:w="http://schemas.openxmlformats.org/wordprocessingml/2006/main">
        <w:t xml:space="preserve">1. ಲಾರ್ಡ್ಸ್ ಪ್ರಾಮಿಸ್ ಮತ್ತು ಪ್ರೊವಿಶನ್: ಎ ಸ್ಟಡಿ ಆಫ್ 1 ಕಿಂಗ್ಸ್ 8:53</w:t>
      </w:r>
    </w:p>
    <w:p/>
    <w:p>
      <w:r xmlns:w="http://schemas.openxmlformats.org/wordprocessingml/2006/main">
        <w:t xml:space="preserve">2. ಲಾರ್ಡ್ಸ್ ಫೇಯ್ತ್ಫುಲ್ ಪ್ರೊಟೆಕ್ಷನ್: ಎ ಸ್ಟಡಿ ಆಫ್ 1 ಕಿಂಗ್ಸ್ 8:53</w:t>
      </w:r>
    </w:p>
    <w:p/>
    <w:p>
      <w:r xmlns:w="http://schemas.openxmlformats.org/wordprocessingml/2006/main">
        <w:t xml:space="preserve">1. ವಿಮೋಚನಕಾಂಡ 19:5-6 - "ಈಗ, ನೀವು ನಿಜವಾಗಿಯೂ ನನ್ನ ಧ್ವನಿಯನ್ನು ಅನುಸರಿಸಿದರೆ ಮತ್ತು ನನ್ನ ಒಡಂಬಡಿಕೆಯನ್ನು ಅನುಸರಿಸಿದರೆ, ನೀವು ಎಲ್ಲಾ ಜನರಿಗಿಂತ ನನಗೆ ವಿಶಿಷ್ಟವಾದ ನಿಧಿಯಾಗಿರುವಿರಿ: ಏಕೆಂದರೆ ಎಲ್ಲಾ ಭೂಮಿಯು ನನ್ನದು: ಮತ್ತು ನೀವು ಆಗಿರುವಿರಿ. ನನಗೆ ಯಾಜಕರ ರಾಜ್ಯವೂ ಪರಿಶುದ್ಧ ಜನಾಂಗವೂ ಆಗಿವೆ; ಇವೇ ನೀನು ಇಸ್ರಾಯೇಲ್‌ ಮಕ್ಕಳಿಗೆ ಹೇಳುವ ಮಾತುಗಳು.</w:t>
      </w:r>
    </w:p>
    <w:p/>
    <w:p>
      <w:r xmlns:w="http://schemas.openxmlformats.org/wordprocessingml/2006/main">
        <w:t xml:space="preserve">2. ಧರ್ಮೋಪದೇಶಕಾಂಡ 7:6-8 - "ನೀವು ನಿಮ್ಮ ದೇವರಾದ ಕರ್ತನಿಗೆ ಪರಿಶುದ್ಧ ಜನರಾಗಿದ್ದೀರಿ: ನಿಮ್ಮ ದೇವರಾದ ಕರ್ತನು ನಿಮ್ಮನ್ನು ಭೂಮಿಯ ಮುಖದಲ್ಲಿರುವ ಎಲ್ಲಾ ಜನರಿಗಿಂತ ತನಗೆ ವಿಶೇಷವಾದ ಜನರಾಗಲು ಆರಿಸಿಕೊಂಡಿದ್ದಾನೆ. ಕರ್ತನು ನಿಮ್ಮ ಮೇಲೆ ತನ್ನ ಪ್ರೀತಿಯನ್ನು ಇಡಲಿಲ್ಲ ಅಥವಾ ನಿಮ್ಮನ್ನು ಆರಿಸಲಿಲ್ಲ, ಏಕೆಂದರೆ ನೀವು ಎಲ್ಲಾ ಜನರಿಗಿಂತ ಹೆಚ್ಚಿನ ಸಂಖ್ಯೆಯಲ್ಲಿದ್ದಿರಿ; ಯಾಕಂದರೆ ನೀವು ಎಲ್ಲಾ ಜನರಿಗಿಂತ ಕಡಿಮೆ ಜನರಾಗಿದ್ದೀರಿ: ಆದರೆ ಯೆಹೋವನು ನಿಮ್ಮನ್ನು ಪ್ರೀತಿಸಿದ ಕಾರಣ ಮತ್ತು ಅವರು ಪ್ರಮಾಣ ಮಾಡಿದ ಆಣೆಯನ್ನು ಅನುಸರಿಸುವ ಕಾರಣ. ನಿಮ್ಮ ಪಿತೃಗಳಿಗೆ, ಕರ್ತನು ನಿಮ್ಮನ್ನು ಬಲವಾದ ಕೈಯಿಂದ ಹೊರತಂದನು ಮತ್ತು ಐಗುಪ್ತದ ಅರಸನಾದ ಫರೋಹನ ಕೈಯಿಂದ ನಿಮ್ಮನ್ನು ಗುಲಾಮರ ಮನೆಯಿಂದ ಬಿಡಿಸಿದ್ದಾನೆ.</w:t>
      </w:r>
    </w:p>
    <w:p/>
    <w:p>
      <w:r xmlns:w="http://schemas.openxmlformats.org/wordprocessingml/2006/main">
        <w:t xml:space="preserve">1 ಅರಸುಗಳು 8:54 ಸೊಲೊಮೋನನು ಯೆಹೋವನಿಗೆ ಈ ಎಲ್ಲಾ ಪ್ರಾರ್ಥನೆ ಮತ್ತು ವಿಜ್ಞಾಪನೆಗಳನ್ನು ಮುಗಿಸಿದ ನಂತರ, ಅವನು ಯೆಹೋವನ ಬಲಿಪೀಠದ ಮುಂದೆ ತನ್ನ ಮೊಣಕಾಲುಗಳ ಮೇಲೆ ಮೊಣಕಾಲುಗಳ ಮೇಲೆ ತನ್ನ ಕೈಗಳನ್ನು ಆಕಾಶಕ್ಕೆ ಚಾಚಿದನು. .</w:t>
      </w:r>
    </w:p>
    <w:p/>
    <w:p>
      <w:r xmlns:w="http://schemas.openxmlformats.org/wordprocessingml/2006/main">
        <w:t xml:space="preserve">ಸೊಲೊಮನ್ ತನ್ನ ಮೊಣಕಾಲುಗಳ ಮೇಲೆ ಮಂಡಿಯೂರಿ ಮತ್ತು ಸ್ವರ್ಗಕ್ಕೆ ತನ್ನ ಕೈಗಳನ್ನು ಚಾಚುವ ಮೂಲಕ ಲಾರ್ಡ್ಗೆ ತನ್ನ ಪ್ರಾರ್ಥನೆಯನ್ನು ಕೊನೆಗೊಳಿಸಿದನು.</w:t>
      </w:r>
    </w:p>
    <w:p/>
    <w:p>
      <w:r xmlns:w="http://schemas.openxmlformats.org/wordprocessingml/2006/main">
        <w:t xml:space="preserve">1. ನಮ್ರತೆ ಮತ್ತು ಗೌರವದಿಂದ ದೇವರಿಗೆ ಪ್ರಾರ್ಥಿಸಲು ಕಲಿಯುವುದು</w:t>
      </w:r>
    </w:p>
    <w:p/>
    <w:p>
      <w:r xmlns:w="http://schemas.openxmlformats.org/wordprocessingml/2006/main">
        <w:t xml:space="preserve">2. ದೇವರೊಂದಿಗೆ ಸಂಪರ್ಕಿಸಲು ಪ್ರಾರ್ಥನೆಯ ಶಕ್ತಿ</w:t>
      </w:r>
    </w:p>
    <w:p/>
    <w:p>
      <w:r xmlns:w="http://schemas.openxmlformats.org/wordprocessingml/2006/main">
        <w:t xml:space="preserve">1. ಮ್ಯಾಥ್ಯೂ 6:5-15 - ಹೇಗೆ ಪ್ರಾರ್ಥಿಸಬೇಕು ಎಂಬುದರ ಕುರಿತು ಯೇಸುವಿನ ಬೋಧನೆ</w:t>
      </w:r>
    </w:p>
    <w:p/>
    <w:p>
      <w:r xmlns:w="http://schemas.openxmlformats.org/wordprocessingml/2006/main">
        <w:t xml:space="preserve">2. ಜೇಮ್ಸ್ 5: 13-18 - ಭಕ್ತರ ಜೀವನದಲ್ಲಿ ಪ್ರಾರ್ಥನೆಯ ಶಕ್ತಿ</w:t>
      </w:r>
    </w:p>
    <w:p/>
    <w:p>
      <w:r xmlns:w="http://schemas.openxmlformats.org/wordprocessingml/2006/main">
        <w:t xml:space="preserve">1 ಅರಸುಗಳು 8:55 ಮತ್ತು ಅವನು ನಿಂತುಕೊಂಡು ಇಸ್ರಾಯೇಲ್ಯರ ಎಲ್ಲಾ ಸಭೆಯನ್ನು ದೊಡ್ಡ ಧ್ವನಿಯಿಂದ ಆಶೀರ್ವದಿಸಿದನು:</w:t>
      </w:r>
    </w:p>
    <w:p/>
    <w:p>
      <w:r xmlns:w="http://schemas.openxmlformats.org/wordprocessingml/2006/main">
        <w:t xml:space="preserve">ಸೊಲೊಮೋನನು ಇಸ್ರೇಲ್ ಜನರನ್ನು ಜೋರಾಗಿ ಘೋಷಣೆಯೊಂದಿಗೆ ಆಶೀರ್ವದಿಸುತ್ತಾನೆ.</w:t>
      </w:r>
    </w:p>
    <w:p/>
    <w:p>
      <w:r xmlns:w="http://schemas.openxmlformats.org/wordprocessingml/2006/main">
        <w:t xml:space="preserve">1. ಭಗವಂತನ ಆಶೀರ್ವಾದವನ್ನು ಘೋಷಿಸುವ ಪ್ರಾಮುಖ್ಯತೆ.</w:t>
      </w:r>
    </w:p>
    <w:p/>
    <w:p>
      <w:r xmlns:w="http://schemas.openxmlformats.org/wordprocessingml/2006/main">
        <w:t xml:space="preserve">2. ನಂಬಿಕೆ ಮತ್ತು ಆರಾಧನೆಯ ಏಕೀಕೃತ ಧ್ವನಿಯ ಶಕ್ತಿ.</w:t>
      </w:r>
    </w:p>
    <w:p/>
    <w:p>
      <w:r xmlns:w="http://schemas.openxmlformats.org/wordprocessingml/2006/main">
        <w:t xml:space="preserve">1. ಕೀರ್ತನೆ 29:2 - "ಕರ್ತನಿಗೆ ಆತನ ಹೆಸರಿಗೆ ತಕ್ಕ ಮಹಿಮೆಯನ್ನು ಕೊಡಿರಿ; ಪವಿತ್ರತೆಯ ಸೌಂದರ್ಯದಲ್ಲಿ ಭಗವಂತನನ್ನು ಆರಾಧಿಸಿ."</w:t>
      </w:r>
    </w:p>
    <w:p/>
    <w:p>
      <w:r xmlns:w="http://schemas.openxmlformats.org/wordprocessingml/2006/main">
        <w:t xml:space="preserve">2. ಎಫೆಸಿಯನ್ಸ್ 5: 19-20 - "ಕೀರ್ತನೆಗಳು ಮತ್ತು ಸ್ತೋತ್ರಗಳು ಮತ್ತು ಆಧ್ಯಾತ್ಮಿಕ ಹಾಡುಗಳಲ್ಲಿ ನಿಮ್ಮೊಂದಿಗೆ ಮಾತನಾಡುತ್ತಾ, ಹಾಡುತ್ತಾ ಮತ್ತು ನಿಮ್ಮ ಹೃದಯದಲ್ಲಿ ಭಗವಂತನಿಗೆ ಮಧುರವನ್ನು ಮಾಡುತ್ತಾ; ನಮ್ಮ ಕರ್ತನಾದ ಯೇಸುವಿನ ಹೆಸರಿನಲ್ಲಿ ದೇವರಿಗೆ ಮತ್ತು ತಂದೆಗೆ ಯಾವಾಗಲೂ ಕೃತಜ್ಞತೆ ಸಲ್ಲಿಸುವುದು ಕ್ರಿಸ್ತ."</w:t>
      </w:r>
    </w:p>
    <w:p/>
    <w:p>
      <w:r xmlns:w="http://schemas.openxmlformats.org/wordprocessingml/2006/main">
        <w:t xml:space="preserve">1 ಅರಸುಗಳು 8:56 ತನ್ನ ಜನರಾದ ಇಸ್ರಾಯೇಲ್ಯರಿಗೆ ತಾನು ವಾಗ್ದಾನ ಮಾಡಿದ ಎಲ್ಲಾ ಪ್ರಕಾರ ವಿಶ್ರಾಂತಿಯನ್ನು ನೀಡಿದ ಕರ್ತನು ಧನ್ಯನು;</w:t>
      </w:r>
    </w:p>
    <w:p/>
    <w:p>
      <w:r xmlns:w="http://schemas.openxmlformats.org/wordprocessingml/2006/main">
        <w:t xml:space="preserve">ಮೋಶೆಯ ಮೂಲಕ ನೀಡಲ್ಪಟ್ಟಂತೆ ದೇವರು ತನ್ನ ಜನರಾದ ಇಸ್ರಾಯೇಲ್ಯರಿಗೆ ತನ್ನ ಎಲ್ಲಾ ವಾಗ್ದಾನಗಳನ್ನು ಪೂರೈಸಿದ್ದಾನೆ.</w:t>
      </w:r>
    </w:p>
    <w:p/>
    <w:p>
      <w:r xmlns:w="http://schemas.openxmlformats.org/wordprocessingml/2006/main">
        <w:t xml:space="preserve">1. ದೇವರ ವಾಗ್ದಾನಗಳಲ್ಲಿ ಭರವಸೆಯ ಪ್ರಾಮುಖ್ಯತೆ</w:t>
      </w:r>
    </w:p>
    <w:p/>
    <w:p>
      <w:r xmlns:w="http://schemas.openxmlformats.org/wordprocessingml/2006/main">
        <w:t xml:space="preserve">2. ದೇವರ ಚಿತ್ತವನ್ನು ಪೂರೈಸುವಲ್ಲಿ ನಂಬಿಕೆಯ ಶಕ್ತಿ</w:t>
      </w:r>
    </w:p>
    <w:p/>
    <w:p>
      <w:r xmlns:w="http://schemas.openxmlformats.org/wordprocessingml/2006/main">
        <w:t xml:space="preserve">1. ಯೆಶಾಯ 55:10-11 - ಯಾಕಂದರೆ ಮಳೆಯು ಬೀಳುತ್ತದೆ, ಮತ್ತು ಹಿಮವು ಆಕಾಶದಿಂದ ಅಲ್ಲಿಗೆ ಹಿಂತಿರುಗುವುದಿಲ್ಲ, ಆದರೆ ಭೂಮಿಗೆ ನೀರುಣಿಸುತ್ತದೆ, ಮತ್ತು ಅದು ಬಿತ್ತುವವರಿಗೆ ಬೀಜವನ್ನು ಕೊಡುವಂತೆ ಮತ್ತು ಮೊಳಕೆಯೊಡೆಯುವಂತೆ ಮಾಡುತ್ತದೆ. ತಿನ್ನುವವನಿಗೆ ರೊಟ್ಟಿ: ನನ್ನ ಮಾತು ನನ್ನ ಬಾಯಿಂದ ಹೊರಡುತ್ತದೆ: ಅದು ನನ್ನ ಬಳಿಗೆ ನಿರರ್ಥಕವಾಗಿ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ಹೀಬ್ರೂ 11:11 - ನಂಬಿಕೆಯ ಮೂಲಕ ಸಾರಾ ಸ್ವತಃ ಬೀಜವನ್ನು ಗರ್ಭಧರಿಸುವ ಶಕ್ತಿಯನ್ನು ಪಡೆದಳು ಮತ್ತು ಅವಳು ತನ್ನ ವಯಸ್ಸನ್ನು ಮೀರಿದ್ದಾಗ ಮಗುವನ್ನು ಪಡೆದಳು, ಏಕೆಂದರೆ ಅವಳು ಭರವಸೆ ನೀಡಿದವನನ್ನು ನಂಬಿಗಸ್ತನೆಂದು ನಿರ್ಣಯಿಸಿದಳು.</w:t>
      </w:r>
    </w:p>
    <w:p/>
    <w:p>
      <w:r xmlns:w="http://schemas.openxmlformats.org/wordprocessingml/2006/main">
        <w:t xml:space="preserve">1 ಅರಸುಗಳು 8:57 ನಮ್ಮ ದೇವರಾದ ಕರ್ತನು ನಮ್ಮ ಪಿತೃಗಳ ಸಂಗಡ ಇದ್ದಂತೆ ನಮ್ಮೊಂದಿಗಿರಲಿ;</w:t>
      </w:r>
    </w:p>
    <w:p/>
    <w:p>
      <w:r xmlns:w="http://schemas.openxmlformats.org/wordprocessingml/2006/main">
        <w:t xml:space="preserve">ದೇವರ ಉಪಸ್ಥಿತಿಯು ಹಿಂದೆ ನಮ್ಮೊಂದಿಗಿದೆ, ಮತ್ತು ಈಗ ಅವನು ನಮ್ಮನ್ನು ಬಿಡುವುದಿಲ್ಲ ಅಥವಾ ತೊರೆಯುವುದಿಲ್ಲ.</w:t>
      </w:r>
    </w:p>
    <w:p/>
    <w:p>
      <w:r xmlns:w="http://schemas.openxmlformats.org/wordprocessingml/2006/main">
        <w:t xml:space="preserve">1. ದೇವರ ನಿಷ್ಠೆ: ಎಲ್ಲಾ ತಲೆಮಾರುಗಳ ಮೂಲಕ ಅವನ ಉಪಸ್ಥಿತಿ</w:t>
      </w:r>
    </w:p>
    <w:p/>
    <w:p>
      <w:r xmlns:w="http://schemas.openxmlformats.org/wordprocessingml/2006/main">
        <w:t xml:space="preserve">2. ಭಗವಂತನ ನಿಷ್ಠೆಯ ಮೇಲೆ ಅವಲಂಬನೆಯನ್ನು ಗುರುತಿಸುವುದು</w:t>
      </w:r>
    </w:p>
    <w:p/>
    <w:p>
      <w:r xmlns:w="http://schemas.openxmlformats.org/wordprocessingml/2006/main">
        <w:t xml:space="preserve">1. ಇಬ್ರಿಯ 13:5 - ನಿಮ್ಮ ಸಂಭಾಷಣೆಯು ದುರಾಶೆಯಿಲ್ಲದೆ ಇರಲಿ; ಮತ್ತು ನೀವು ಹೊಂದಿರುವಂತಹವುಗಳಲ್ಲಿ ತೃಪ್ತರಾಗಿರಿ: ಯಾಕಂದರೆ, ನಾನು ನಿನ್ನನ್ನು ಎಂದಿಗೂ ಬಿಡುವುದಿಲ್ಲ ಅಥವಾ ನಿನ್ನನ್ನು ತೊರೆಯುವುದಿಲ್ಲ ಎಂದು ಅವನು ಹೇಳಿದ್ದಾನೆ.</w:t>
      </w:r>
    </w:p>
    <w:p/>
    <w:p>
      <w:r xmlns:w="http://schemas.openxmlformats.org/wordprocessingml/2006/main">
        <w:t xml:space="preserve">2. ಧರ್ಮೋಪದೇಶಕಾಂಡ 31: 6 - ದೃಢವಾಗಿ ಮತ್ತು ಧೈರ್ಯದಿಂದಿರಿ, ಭಯಪಡಬೇಡಿ, ಅಥವಾ ಅವರಿಗೆ ಭಯಪಡಬೇಡಿ: ನಿಮ್ಮ ದೇವರಾದ ಕರ್ತನು ನಿಮ್ಮೊಂದಿಗೆ ಹೋಗುತ್ತಾನೆ ಅವನು ನಿನ್ನನ್ನು ಕೈಬಿಡುವದಿಲ್ಲ, ನಿನ್ನನ್ನು ಕೈಬಿಡುವದಿಲ್ಲ.</w:t>
      </w:r>
    </w:p>
    <w:p/>
    <w:p>
      <w:r xmlns:w="http://schemas.openxmlformats.org/wordprocessingml/2006/main">
        <w:t xml:space="preserve">1 ಅರಸುಗಳು 8:58 ಆತನು ಆತನ ಎಲ್ಲಾ ಮಾರ್ಗಗಳಲ್ಲಿ ನಡೆಯಲು ಮತ್ತು ಆತನು ನಮ್ಮ ಪಿತೃಗಳಿಗೆ ಆಜ್ಞಾಪಿಸಿದ ಆತನ ಆಜ್ಞೆಗಳನ್ನು ಮತ್ತು ಆತನ ಕಟ್ಟಳೆಗಳನ್ನು ಮತ್ತು ಆತನ ತೀರ್ಪುಗಳನ್ನು ಕೈಕೊಳ್ಳುವದಕ್ಕಾಗಿ ನಮ್ಮ ಹೃದಯಗಳನ್ನು ಆತನ ಕಡೆಗೆ ಒಲವು ತೋರುವನು.</w:t>
      </w:r>
    </w:p>
    <w:p/>
    <w:p>
      <w:r xmlns:w="http://schemas.openxmlformats.org/wordprocessingml/2006/main">
        <w:t xml:space="preserve">ಇಸ್ರಾಯೇಲ್ಯರು ತನ್ನ ನಿಯಮಗಳನ್ನು ಅನುಸರಿಸಲು ಮಾರ್ಗದರ್ಶನ ಮತ್ತು ರಕ್ಷಿಸಲು ಸೊಲೊಮನ್ ದೇವರನ್ನು ಪ್ರಾರ್ಥಿಸುತ್ತಾನೆ.</w:t>
      </w:r>
    </w:p>
    <w:p/>
    <w:p>
      <w:r xmlns:w="http://schemas.openxmlformats.org/wordprocessingml/2006/main">
        <w:t xml:space="preserve">1. ದೇವರು ತನ್ನ ಆಜ್ಞೆಗಳನ್ನು ಅನುಸರಿಸಲು ಮತ್ತು ಆತನ ನಿಯಮಗಳು ಮತ್ತು ತೀರ್ಪುಗಳ ಪ್ರಕಾರ ಬದುಕಲು ನಮ್ಮನ್ನು ಕರೆಯುತ್ತಾನೆ.</w:t>
      </w:r>
    </w:p>
    <w:p/>
    <w:p>
      <w:r xmlns:w="http://schemas.openxmlformats.org/wordprocessingml/2006/main">
        <w:t xml:space="preserve">2. ದೇವರು ನಮ್ಮ ಹೃದಯಗಳನ್ನು ಆತನ ಕಡೆಗೆ ಒಲವು ತೋರಲು ಮತ್ತು ಆತನ ಮಾರ್ಗಗಳಲ್ಲಿ ನಡೆಯಲು ಪ್ರಯತ್ನಿಸುತ್ತಾನೆ.</w:t>
      </w:r>
    </w:p>
    <w:p/>
    <w:p>
      <w:r xmlns:w="http://schemas.openxmlformats.org/wordprocessingml/2006/main">
        <w:t xml:space="preserve">1. ಧರ್ಮೋಪದೇಶಕಾಂಡ 6:5-6 - "ನಿನ್ನ ದೇವರಾದ ಕರ್ತನನ್ನು ನಿನ್ನ ಪೂರ್ಣ ಹೃದಯದಿಂದಲೂ ನಿನ್ನ ಪೂರ್ಣ ಆತ್ಮದಿಂದಲೂ ನಿನ್ನ ಪೂರ್ಣ ಶಕ್ತಿಯಿಂದಲೂ ಪ್ರೀತಿಸು. ನಾನು ಇಂದು ನಿನಗೆ ಕೊಡುವ ಈ ಆಜ್ಞೆಗಳು ನಿನ್ನ ಹೃದಯಗಳ ಮೇಲಿರಬೇಕು.</w:t>
      </w:r>
    </w:p>
    <w:p/>
    <w:p>
      <w:r xmlns:w="http://schemas.openxmlformats.org/wordprocessingml/2006/main">
        <w:t xml:space="preserve">2. ಕೀರ್ತನೆ 119:33-34 - ಕರ್ತನೇ, ನಿನ್ನ ಕಟ್ಟಳೆಗಳ ಮಾರ್ಗವನ್ನು ನನಗೆ ಕಲಿಸು, ನಾನು ಅದನ್ನು ಕೊನೆಯವರೆಗೂ ಅನುಸರಿಸುತ್ತೇನೆ. ನನಗೆ ತಿಳುವಳಿಕೆಯನ್ನು ಕೊಡು, ಇದರಿಂದ ನಾನು ನಿನ್ನ ನಿಯಮವನ್ನು ಕೈಕೊಂಡು ಪೂರ್ಣ ಹೃದಯದಿಂದ ಪಾಲಿಸುತ್ತೇನೆ.</w:t>
      </w:r>
    </w:p>
    <w:p/>
    <w:p>
      <w:r xmlns:w="http://schemas.openxmlformats.org/wordprocessingml/2006/main">
        <w:t xml:space="preserve">1 ಅರಸುಗಳು 8:59 ಮತ್ತು ನಾನು ಕರ್ತನ ಮುಂದೆ ವಿಜ್ಞಾಪನೆ ಮಾಡಿದ ಈ ನನ್ನ ಮಾತುಗಳು ನಮ್ಮ ದೇವರಾದ ಕರ್ತನಿಗೆ ಹಗಲಿರುಳು ಸನಿಹವಾಗಿರಲಿ; , ವಿಷಯವು ಅಗತ್ಯವಿರುವಂತೆ:</w:t>
      </w:r>
    </w:p>
    <w:p/>
    <w:p>
      <w:r xmlns:w="http://schemas.openxmlformats.org/wordprocessingml/2006/main">
        <w:t xml:space="preserve">ಸೊಲೊಮೋನನು ತನ್ನ ಮತ್ತು ತನ್ನ ಜನರ ಕಾರಣವನ್ನು ಯಾವಾಗಲೂ ಕಾಪಾಡಿಕೊಳ್ಳಬೇಕೆಂದು ದೇವರಿಗೆ ಪ್ರಾರ್ಥಿಸಿದನು.</w:t>
      </w:r>
    </w:p>
    <w:p/>
    <w:p>
      <w:r xmlns:w="http://schemas.openxmlformats.org/wordprocessingml/2006/main">
        <w:t xml:space="preserve">1. ದೇವರು ಯಾವಾಗಲೂ ತನ್ನ ಜನರಿಗೆ ಒದಗಿಸುತ್ತಾನೆ</w:t>
      </w:r>
    </w:p>
    <w:p/>
    <w:p>
      <w:r xmlns:w="http://schemas.openxmlformats.org/wordprocessingml/2006/main">
        <w:t xml:space="preserve">2. ಪ್ರಾರ್ಥನೆಯ ಪ್ರಯೋಜನಗಳು</w:t>
      </w:r>
    </w:p>
    <w:p/>
    <w:p>
      <w:r xmlns:w="http://schemas.openxmlformats.org/wordprocessingml/2006/main">
        <w:t xml:space="preserve">1. ಯೆಶಾಯ 41:10-13 -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37:5 - ನಿಮ್ಮ ಮಾರ್ಗವನ್ನು ಕರ್ತನಿಗೆ ಒಪ್ಪಿಸಿರಿ; ಅವನ ಮೇಲೆ ನಂಬಿಕೆ, ಮತ್ತು ಅವನು ಕಾರ್ಯನಿರ್ವಹಿಸುತ್ತಾನೆ.</w:t>
      </w:r>
    </w:p>
    <w:p/>
    <w:p>
      <w:r xmlns:w="http://schemas.openxmlformats.org/wordprocessingml/2006/main">
        <w:t xml:space="preserve">1 ಅರಸುಗಳು 8:60 ಕರ್ತನು ದೇವರೆಂದು ಮತ್ತು ಬೇರೆ ಯಾರೂ ಇಲ್ಲ ಎಂದು ಭೂಮಿಯ ಎಲ್ಲಾ ಜನರು ತಿಳಿದುಕೊಳ್ಳುತ್ತಾರೆ.</w:t>
      </w:r>
    </w:p>
    <w:p/>
    <w:p>
      <w:r xmlns:w="http://schemas.openxmlformats.org/wordprocessingml/2006/main">
        <w:t xml:space="preserve">ಸೊಲೊಮೋನನು ಹೊಸದಾಗಿ ನಿರ್ಮಿಸಿದ ದೇವಾಲಯವನ್ನು ಭಗವಂತನಿಗೆ ಅರ್ಪಿಸುತ್ತಾನೆ ಮತ್ತು ಭಗವಂತನು ಒಬ್ಬನೇ ನಿಜವಾದ ದೇವರು ಎಂದು ಭೂಮಿಯ ಎಲ್ಲಾ ಜನರು ತಿಳಿಯಬೇಕೆಂದು ಪ್ರಾರ್ಥಿಸುತ್ತಾನೆ.</w:t>
      </w:r>
    </w:p>
    <w:p/>
    <w:p>
      <w:r xmlns:w="http://schemas.openxmlformats.org/wordprocessingml/2006/main">
        <w:t xml:space="preserve">1. "ಕರ್ತನು ಒಬ್ಬನೇ ನಿಜವಾದ ದೇವರು"</w:t>
      </w:r>
    </w:p>
    <w:p/>
    <w:p>
      <w:r xmlns:w="http://schemas.openxmlformats.org/wordprocessingml/2006/main">
        <w:t xml:space="preserve">2. "ಸಮರ್ಪಣಾ ಶಕ್ತಿ"</w:t>
      </w:r>
    </w:p>
    <w:p/>
    <w:p>
      <w:r xmlns:w="http://schemas.openxmlformats.org/wordprocessingml/2006/main">
        <w:t xml:space="preserve">1. ಯೆಶಾಯ 45:5-7 ನಾನು ಕರ್ತನು, ಮತ್ತು ಬೇರೆ ಯಾರೂ ಇಲ್ಲ; ನನ್ನ ಹೊರತಾಗಿ ದೇವರಿಲ್ಲ.</w:t>
      </w:r>
    </w:p>
    <w:p/>
    <w:p>
      <w:r xmlns:w="http://schemas.openxmlformats.org/wordprocessingml/2006/main">
        <w:t xml:space="preserve">2. ಕೀರ್ತನೆಗಳು 24:1 ಭೂಮಿಯೂ ಅದರಲ್ಲಿರುವ ಸಮಸ್ತವೂ ಲೋಕವೂ ಅದರಲ್ಲಿ ವಾಸಿಸುವವರೆಲ್ಲರೂ ಭಗವಂತನದ್ದು.</w:t>
      </w:r>
    </w:p>
    <w:p/>
    <w:p>
      <w:r xmlns:w="http://schemas.openxmlformats.org/wordprocessingml/2006/main">
        <w:t xml:space="preserve">1 ಅರಸುಗಳು 8:61 ಆದ್ದರಿಂದ ನಿಮ್ಮ ಹೃದಯವು ನಮ್ಮ ದೇವರಾದ ಕರ್ತನಿಗೆ ಪರಿಪೂರ್ಣವಾಗಿರಲಿ, ಆತನ ನಿಯಮಗಳಲ್ಲಿ ನಡೆಯಲು ಮತ್ತು ಆತನ ಆಜ್ಞೆಗಳನ್ನು ಅನುಸರಿಸಲು, ಇಂದಿನಂತೆ.</w:t>
      </w:r>
    </w:p>
    <w:p/>
    <w:p>
      <w:r xmlns:w="http://schemas.openxmlformats.org/wordprocessingml/2006/main">
        <w:t xml:space="preserve">ಸೊಲೊಮೋನನು ಇಸ್ರೇಲ್ ಜನರು ತನ್ನ ಕಾನೂನುಗಳು ಮತ್ತು ಆಜ್ಞೆಗಳಿಗೆ ವಿಧೇಯರಾಗಲು ಸಹಾಯ ಮಾಡುವಂತೆ ದೇವರಿಗೆ ಪ್ರಾರ್ಥಿಸಿದನು.</w:t>
      </w:r>
    </w:p>
    <w:p/>
    <w:p>
      <w:r xmlns:w="http://schemas.openxmlformats.org/wordprocessingml/2006/main">
        <w:t xml:space="preserve">1. ವಿಧೇಯತೆಯು ಆಶೀರ್ವಾದವನ್ನು ತರುತ್ತದೆ - ದೇವರ ನಿಯಮಗಳಿಗೆ ವಿಧೇಯತೆಯ ಮೂಲಕ ಬರುವ ಆಶೀರ್ವಾದಗಳ ಒಂದು ನೋಟ.</w:t>
      </w:r>
    </w:p>
    <w:p/>
    <w:p>
      <w:r xmlns:w="http://schemas.openxmlformats.org/wordprocessingml/2006/main">
        <w:t xml:space="preserve">2. ಭಗವಂತನಲ್ಲಿ ಪರಿಪೂರ್ಣತೆ - ಭಗವಂತನೊಂದಿಗಿನ ನಮ್ಮ ಸಂಬಂಧದಲ್ಲಿ ಪವಿತ್ರತೆ ಮತ್ತು ಪರಿಪೂರ್ಣತೆಗಾಗಿ ಹೇಗೆ ಶ್ರಮಿಸಬೇಕು ಎಂಬುದರ ಕುರಿತು ಚರ್ಚೆ.</w:t>
      </w:r>
    </w:p>
    <w:p/>
    <w:p>
      <w:r xmlns:w="http://schemas.openxmlformats.org/wordprocessingml/2006/main">
        <w:t xml:space="preserve">1. ಎಝೆಕಿಯೆಲ್ 36: 26-27 - ತನ್ನ ಜನರಿಗೆ ಹೊಸ ಹೃದಯ ಮತ್ತು ಹೊಸ ಚೈತನ್ಯವನ್ನು ನೀಡಲು, ಅವರ ಆತ್ಮವನ್ನು ಅವರೊಳಗೆ ಇರಿಸಲು ಮತ್ತು ಅವರ ನಿಯಮಗಳಲ್ಲಿ ನಡೆಯುವಂತೆ ಮಾಡಲು ದೇವರಿಂದ ಭರವಸೆ.</w:t>
      </w:r>
    </w:p>
    <w:p/>
    <w:p>
      <w:r xmlns:w="http://schemas.openxmlformats.org/wordprocessingml/2006/main">
        <w:t xml:space="preserve">2. ಫಿಲಿಪ್ಪಿ 4:13 - ಪೌಲನು ತನ್ನನ್ನು ಬಲಪಡಿಸುವ ಕ್ರಿಸ್ತನ ಮೂಲಕ ಎಲ್ಲವನ್ನು ಮಾಡಬಹುದೆಂಬ ಭರವಸೆ ಮತ್ತು ಓದುಗರಿಗೆ ಯಾವಾಗಲೂ ಭಗವಂತನಲ್ಲಿ ಉಳಿಯಲು ಅವನ ಜ್ಞಾಪನೆ.</w:t>
      </w:r>
    </w:p>
    <w:p/>
    <w:p>
      <w:r xmlns:w="http://schemas.openxmlformats.org/wordprocessingml/2006/main">
        <w:t xml:space="preserve">1 ಅರಸುಗಳು 8:62 ಮತ್ತು ಅರಸನು ಮತ್ತು ಅವನೊಂದಿಗೆ ಇಸ್ರಾಯೇಲ್ಯರೆಲ್ಲರೂ ಕರ್ತನ ಮುಂದೆ ಯಜ್ಞವನ್ನು ಅರ್ಪಿಸಿದರು.</w:t>
      </w:r>
    </w:p>
    <w:p/>
    <w:p>
      <w:r xmlns:w="http://schemas.openxmlformats.org/wordprocessingml/2006/main">
        <w:t xml:space="preserve">ಅರಸನಾದ ಸೊಲೊಮೋನನೂ ಇಸ್ರಾಯೇಲ್ಯರೆಲ್ಲರೂ ಯೆಹೋವನಿಗೆ ಯಜ್ಞವನ್ನು ಅರ್ಪಿಸಿದರು.</w:t>
      </w:r>
    </w:p>
    <w:p/>
    <w:p>
      <w:r xmlns:w="http://schemas.openxmlformats.org/wordprocessingml/2006/main">
        <w:t xml:space="preserve">1. ಕೃತಜ್ಞತೆಯ ಕೊಡುಗೆಗಳು: ದೇವರ ಆಶೀರ್ವಾದಕ್ಕಾಗಿ ಧನ್ಯವಾದಗಳನ್ನು ಅರ್ಪಿಸುವುದು</w:t>
      </w:r>
    </w:p>
    <w:p/>
    <w:p>
      <w:r xmlns:w="http://schemas.openxmlformats.org/wordprocessingml/2006/main">
        <w:t xml:space="preserve">2. ನಿಷ್ಠಾವಂತ ವಿಧೇಯತೆ: ದೇವರನ್ನು ಮೆಚ್ಚಿಸುವ ಜೀವನವನ್ನು ನಡೆಸುವುದು</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ಕೀರ್ತನೆ 51:17 - ದೇವರ ತ್ಯಾಗಗಳು ಮುರಿದ ಆತ್ಮ; ಒಡೆದ ಮತ್ತು ನಲುಗಿದ ಹೃದಯ, ಓ ದೇವರೇ, ನೀನು ತಿರಸ್ಕರಿಸುವುದಿಲ್ಲ.</w:t>
      </w:r>
    </w:p>
    <w:p/>
    <w:p>
      <w:r xmlns:w="http://schemas.openxmlformats.org/wordprocessingml/2006/main">
        <w:t xml:space="preserve">1 ಅರಸುಗಳು 8:63 ಮತ್ತು ಸೊಲೊಮೋನನು ಶಾಂತಿಯ ಬಲಿಯನ್ನು ಅರ್ಪಿಸಿದನು, ಅದನ್ನು ಅವನು ಯೆಹೋವನಿಗೆ ಅರ್ಪಿಸಿದನು, ಇಪ್ಪತ್ತೆರಡು ಸಾವಿರ ಎತ್ತುಗಳು ಮತ್ತು ಲಕ್ಷದ ಇಪ್ಪತ್ತು ಸಾವಿರ ಕುರಿಗಳು. ಆಗ ಅರಸನೂ ಇಸ್ರಾಯೇಲ್‌ ಮಕ್ಕಳೆಲ್ಲರೂ ಯೆಹೋವನ ಆಲಯವನ್ನು ಸಮರ್ಪಿಸಿದರು.</w:t>
      </w:r>
    </w:p>
    <w:p/>
    <w:p>
      <w:r xmlns:w="http://schemas.openxmlformats.org/wordprocessingml/2006/main">
        <w:t xml:space="preserve">ಸೊಲೊಮೋನನು ಕರ್ತನಿಗೆ ಶಾಂತಿಯ ಬಲಿಗಳ ದೊಡ್ಡ ಯಜ್ಞವನ್ನು ಅರ್ಪಿಸಿದನು ಮತ್ತು ಇಸ್ರೇಲ್ ಜನರ ಸಹಾಯದಿಂದ ಕರ್ತನ ಆಲಯವನ್ನು ಸಮರ್ಪಿಸಿದನು.</w:t>
      </w:r>
    </w:p>
    <w:p/>
    <w:p>
      <w:r xmlns:w="http://schemas.openxmlformats.org/wordprocessingml/2006/main">
        <w:t xml:space="preserve">1. ಸಮರ್ಪಣೆಯ ಶಕ್ತಿ: ಸೊಲೊಮನ್ ದೇವಾಲಯದ ಸಮರ್ಪಣೆಯು ಇತಿಹಾಸವನ್ನು ಹೇಗೆ ರೂಪಿಸಿತು</w:t>
      </w:r>
    </w:p>
    <w:p/>
    <w:p>
      <w:r xmlns:w="http://schemas.openxmlformats.org/wordprocessingml/2006/main">
        <w:t xml:space="preserve">2. ಶಾಂತಿಯ ತ್ಯಾಗ: ಸೊಲೊಮೋನನ ಕೊಡುಗೆಯನ್ನು ಹತ್ತಿರದಿಂದ ನೋಡಿ</w:t>
      </w:r>
    </w:p>
    <w:p/>
    <w:p>
      <w:r xmlns:w="http://schemas.openxmlformats.org/wordprocessingml/2006/main">
        <w:t xml:space="preserve">1. 1 ಕಿಂಗ್ಸ್ 8:63 - ಮತ್ತು ಸೊಲೊಮೋನನು ಶಾಂತಿಯ ಯಜ್ಞವನ್ನು ಅರ್ಪಿಸಿದನು, ಅವನು ಯೆಹೋವನಿಗೆ ಅರ್ಪಿಸಿದನು, ಇಪ್ಪತ್ತೆರಡು ಸಾವಿರ ಎತ್ತುಗಳು ಮತ್ತು ಲಕ್ಷದ ಇಪ್ಪತ್ತು ಸಾವಿರ ಕುರಿಗಳು. ಆಗ ಅರಸನೂ ಇಸ್ರಾಯೇಲ್‌ ಮಕ್ಕಳೆಲ್ಲರೂ ಯೆಹೋವನ ಆಲಯವನ್ನು ಸಮರ್ಪಿಸಿದರು.</w:t>
      </w:r>
    </w:p>
    <w:p/>
    <w:p>
      <w:r xmlns:w="http://schemas.openxmlformats.org/wordprocessingml/2006/main">
        <w:t xml:space="preserve">2. 2 ಕ್ರಾನಿಕಲ್ಸ್ 5:13b - ... ಅದು ಹೀಗಿತ್ತು, ತುತ್ತೂರಿ ಮತ್ತು ಗಾಯಕರು ಒಂದಾಗಿದ್ದಾಗ, ಭಗವಂತನನ್ನು ಸ್ತುತಿಸುವುದರಲ್ಲಿ ಮತ್ತು ಕೃತಜ್ಞತೆ ಸಲ್ಲಿಸುವಲ್ಲಿ ಒಂದು ಧ್ವನಿಯನ್ನು ಕೇಳಲು; ಮತ್ತು ಅವರು ತುತ್ತೂರಿ, ತಾಳ ಮತ್ತು ಸಂಗೀತ ವಾದ್ಯಗಳೊಂದಿಗೆ ತಮ್ಮ ಧ್ವನಿಯನ್ನು ಎತ್ತಿದಾಗ ಮತ್ತು ಕರ್ತನನ್ನು ಸ್ತುತಿಸಿದರು, ಏಕೆಂದರೆ ಅವನು ಒಳ್ಳೆಯವನು; ಯಾಕಂದರೆ ಆತನ ಕರುಣೆಯು ಎಂದೆಂದಿಗೂ ಇರುತ್ತದೆ;</w:t>
      </w:r>
    </w:p>
    <w:p/>
    <w:p>
      <w:r xmlns:w="http://schemas.openxmlformats.org/wordprocessingml/2006/main">
        <w:t xml:space="preserve">1 ಅರಸುಗಳು 8:64 ಅದೇ ದಿನ ರಾಜನು ಕರ್ತನ ಆಲಯದ ಎದುರಿನ ಅಂಗಳದ ಮಧ್ಯಭಾಗವನ್ನು ಪವಿತ್ರಗೊಳಿಸಿದನು; ಯಾಕಂದರೆ ಅಲ್ಲಿ ಅವನು ದಹನಬಲಿ, ಮಾಂಸದ ಅರ್ಪಣೆ ಮತ್ತು ಶಾಂತಿಯಜ್ಞಗಳ ಕೊಬ್ಬನ್ನು ಅರ್ಪಿಸಿದನು. ಕರ್ತನ ಸನ್ನಿಧಿಯಲ್ಲಿ ದಹನಬಲಿಗಳನ್ನೂ ಮಾಂಸದ ಅರ್ಪಣೆಗಳನ್ನೂ ಸಮಾಧಾನಯಜ್ಞಗಳ ಕೊಬ್ಬನ್ನೂ ಸ್ವೀಕರಿಸಲು ತೀರಾ ಕಡಿಮೆಯಿತ್ತು.</w:t>
      </w:r>
    </w:p>
    <w:p/>
    <w:p>
      <w:r xmlns:w="http://schemas.openxmlformats.org/wordprocessingml/2006/main">
        <w:t xml:space="preserve">ಅದೇ ದಿನ, ರಾಜ ಸೊಲೊಮೋನನು ಕಂಚಿನ ಬಲಿಪೀಠವು ತುಂಬಾ ಚಿಕ್ಕದಾಗಿರುವ ಕಾರಣ ದಹನಬಲಿ, ಮಾಂಸದ ಅರ್ಪಣೆ ಮತ್ತು ಶಾಂತಿಯ ನೈವೇದ್ಯಗಳನ್ನು ಅರ್ಪಿಸಲು ಕರ್ತನ ಮನೆಯ ಮುಂದೆ ತೆರೆದ ಅಂಗಳವನ್ನು ಪಕ್ಕಕ್ಕೆ ಹಾಕಿದನು.</w:t>
      </w:r>
    </w:p>
    <w:p/>
    <w:p>
      <w:r xmlns:w="http://schemas.openxmlformats.org/wordprocessingml/2006/main">
        <w:t xml:space="preserve">1. ಪ್ರದರ್ಶಕ ನಂಬಿಕೆಯ ಶಕ್ತಿ - ರಾಜ ಸೊಲೊಮನ್ ಹೇಗೆ ತೆರೆದ ನ್ಯಾಯಾಲಯವನ್ನು ಭಗವಂತನಿಗೆ ಅರ್ಪಿಸಿ ಮತ್ತು ತ್ಯಾಗಗಳನ್ನು ಅರ್ಪಿಸುವ ಮೂಲಕ ತನ್ನ ಬದ್ಧತೆಯನ್ನು ತೋರಿಸಿದನು.</w:t>
      </w:r>
    </w:p>
    <w:p/>
    <w:p>
      <w:r xmlns:w="http://schemas.openxmlformats.org/wordprocessingml/2006/main">
        <w:t xml:space="preserve">2. ತ್ಯಾಗದ ಮಹತ್ವ - ತ್ಯಾಗಗಳ ಅರ್ಪಣೆಯು ಭಗವಂತನಿಗೆ ವಿಧೇಯತೆಯನ್ನು ಹೇಗೆ ಪ್ರದರ್ಶಿಸಿತು ಮತ್ತು ಅವನ ಮನೆಗೆ ಗೌರವವನ್ನು ತೋರಿಸಿತು.</w:t>
      </w:r>
    </w:p>
    <w:p/>
    <w:p>
      <w:r xmlns:w="http://schemas.openxmlformats.org/wordprocessingml/2006/main">
        <w:t xml:space="preserve">1. ಹೀಬ್ರೂ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p>
      <w:r xmlns:w="http://schemas.openxmlformats.org/wordprocessingml/2006/main">
        <w:t xml:space="preserve">2. ಮ್ಯಾಥ್ಯೂ 6:33 - "ಆದರೆ ಮೊದಲು ದೇವರ ರಾಜ್ಯವನ್ನು ಮತ್ತು ಆತನ ನೀತಿಯನ್ನು ಹುಡುಕಿರಿ, ಮತ್ತು ಇವೆಲ್ಲವೂ ನಿಮಗೆ ಸೇರಿಸಲ್ಪಡುತ್ತವೆ."</w:t>
      </w:r>
    </w:p>
    <w:p/>
    <w:p>
      <w:r xmlns:w="http://schemas.openxmlformats.org/wordprocessingml/2006/main">
        <w:t xml:space="preserve">1 ಅರಸುಗಳು 8:65 ಮತ್ತು ಆ ಸಮಯದಲ್ಲಿ ಸೊಲೊಮೋನನು ಮತ್ತು ಅವನೊಂದಿಗೆ ಎಲ್ಲಾ ಇಸ್ರಾಯೇಲ್ಯರು ಹಮಾತ್ ಪ್ರವೇಶದಿಂದ ಈಜಿಪ್ಟಿನ ನದಿಯವರೆಗೆ ನಮ್ಮ ದೇವರಾದ ಕರ್ತನ ಮುಂದೆ ಏಳು ದಿನಗಳು ಮತ್ತು ಏಳು ದಿನಗಳು, ಹದಿನಾಲ್ಕು ದಿನಗಳು ಒಂದು ದೊಡ್ಡ ಸಭೆಯನ್ನು ನಡೆಸಿದರು. ದಿನಗಳು.</w:t>
      </w:r>
    </w:p>
    <w:p/>
    <w:p>
      <w:r xmlns:w="http://schemas.openxmlformats.org/wordprocessingml/2006/main">
        <w:t xml:space="preserve">ಸೊಲೊಮೋನನು ಹಮಾತ್‌ನ ಪ್ರವೇಶದಿಂದ ಈಜಿಪ್ಟ್‌ನ ನದಿಯವರೆಗೆ ಹದಿನಾಲ್ಕು ದಿನಗಳವರೆಗೆ ಕರ್ತನ ಮುಂದೆ ಇಸ್ರಾಯೇಲ್ಯರೆಲ್ಲರಿಗೆ ದೊಡ್ಡ ಹಬ್ಬವನ್ನು ಏರ್ಪಡಿಸಿದನು.</w:t>
      </w:r>
    </w:p>
    <w:p/>
    <w:p>
      <w:r xmlns:w="http://schemas.openxmlformats.org/wordprocessingml/2006/main">
        <w:t xml:space="preserve">1. ಲಾರ್ಡ್ಸ್ ಉಪಸ್ಥಿತಿಯನ್ನು ಆಚರಿಸಿ: ಸೊಲೊಮನ್ ಹಬ್ಬದ ಒಂದು ನೋಟ</w:t>
      </w:r>
    </w:p>
    <w:p/>
    <w:p>
      <w:r xmlns:w="http://schemas.openxmlformats.org/wordprocessingml/2006/main">
        <w:t xml:space="preserve">2. ದೇವರ ಕೃಪೆಯ ನಿಬಂಧನೆ: ಕರ್ತನು ತನ್ನ ಜನರಿಗೆ ಹೇಗೆ ಕಾಳಜಿ ವಹಿಸುತ್ತಾನೆ</w:t>
      </w:r>
    </w:p>
    <w:p/>
    <w:p>
      <w:r xmlns:w="http://schemas.openxmlformats.org/wordprocessingml/2006/main">
        <w:t xml:space="preserve">1. ಧರ್ಮೋಪದೇಶಕಾಂಡ 16:16 - ವರ್ಷದಲ್ಲಿ ಮೂರು ಸಾರಿ ನಿನ್ನ ಗಂಡುಮಕ್ಕಳೆಲ್ಲರೂ ನಿನ್ನ ದೇವರಾದ ಯೆಹೋವನು ಆತನು ಆರಿಸಿಕೊಳ್ಳುವ ಸ್ಥಳದಲ್ಲಿ ಆತನ ಮುಂದೆ ಹಾಜರಾಗಬೇಕು; ಹುಳಿಯಿಲ್ಲದ ರೊಟ್ಟಿಯ ಹಬ್ಬದಲ್ಲಿಯೂ ವಾರಗಳ ಹಬ್ಬದಲ್ಲಿಯೂ ಗುಡಾರಗಳ ಹಬ್ಬದಲ್ಲಿಯೂ ಕರ್ತನ ಮುಂದೆ ಖಾಲಿಯಾಗಿ ಕಾಣಿಸಿಕೊಳ್ಳಬಾರದು.</w:t>
      </w:r>
    </w:p>
    <w:p/>
    <w:p>
      <w:r xmlns:w="http://schemas.openxmlformats.org/wordprocessingml/2006/main">
        <w:t xml:space="preserve">2. ನೆಹೆಮಿಯಾ 8:17 - ಸೆರೆಯಿಂದ ಹೊರಬಂದವರ ಎಲ್ಲಾ ಸಭೆಯು ಗುಡಾರಗಳನ್ನು ಮಾಡಿ ಬೂತ್ಗಳ ಕೆಳಗೆ ಕುಳಿತುಕೊಂಡಿತು; ಆದ್ದರಿಂದ. ಮತ್ತು ಬಹಳ ಸಂತೋಷವಿತ್ತು.</w:t>
      </w:r>
    </w:p>
    <w:p/>
    <w:p>
      <w:r xmlns:w="http://schemas.openxmlformats.org/wordprocessingml/2006/main">
        <w:t xml:space="preserve">1 ಅರಸುಗಳು 8:66 ಎಂಟನೆಯ ದಿನದಲ್ಲಿ ಅವನು ಜನರನ್ನು ಕಳುಹಿಸಿದನು; ಅವರು ಅರಸನನ್ನು ಆಶೀರ್ವದಿಸಿ, ಕರ್ತನು ತನ್ನ ಸೇವಕನಾದ ದಾವೀದನಿಗೂ ತನ್ನ ಜನರಾದ ಇಸ್ರಾಯೇಲಿಗೂ ಮಾಡಿದ ಎಲ್ಲಾ ಒಳ್ಳೆಯತನಕ್ಕಾಗಿ ಸಂತೋಷಪಟ್ಟು ಹೃದಯದಿಂದ ಸಂತೋಷಗೊಂಡು ತಮ್ಮ ಗುಡಾರಗಳಿಗೆ ಹೋದರು. .</w:t>
      </w:r>
    </w:p>
    <w:p/>
    <w:p>
      <w:r xmlns:w="http://schemas.openxmlformats.org/wordprocessingml/2006/main">
        <w:t xml:space="preserve">ಎಂಟನೆಯ ದಿನದಲ್ಲಿ, ಕರ್ತನು ದಾವೀದ ಮತ್ತು ಇಸ್ರಾಯೇಲ್ಯರಿಗೆ ಮಾಡಿದ ಎಲ್ಲಾ ಒಳ್ಳೆಯತನಕ್ಕಾಗಿ ಜನರು ರಾಜ ಸೊಲೊಮೋನನನ್ನು ಆಶೀರ್ವದಿಸಿದರು ಮತ್ತು ನಂತರ ಸಂತೋಷದಿಂದ ಮತ್ತು ಸಂತೋಷದಿಂದ ಮನೆಗೆ ಹೋದರು.</w:t>
      </w:r>
    </w:p>
    <w:p/>
    <w:p>
      <w:r xmlns:w="http://schemas.openxmlformats.org/wordprocessingml/2006/main">
        <w:t xml:space="preserve">1. ದೇವರ ಆಶೀರ್ವಾದಗಳು ನಮ್ಮ ಹೃದಯಕ್ಕೆ ಸಂತೋಷ ಮತ್ತು ಸಂತೋಷವನ್ನು ತರುತ್ತವೆ.</w:t>
      </w:r>
    </w:p>
    <w:p/>
    <w:p>
      <w:r xmlns:w="http://schemas.openxmlformats.org/wordprocessingml/2006/main">
        <w:t xml:space="preserve">2. ನಾವು ಕೃತಜ್ಞರಾಗಿರಬೇಕು ಮತ್ತು ಭಗವಂತನ ಒಳ್ಳೆಯತನಕ್ಕಾಗಿ ನಮ್ಮ ಕೃತಜ್ಞತೆಯನ್ನು ವ್ಯಕ್ತಪಡಿಸಬಹುದು.</w:t>
      </w:r>
    </w:p>
    <w:p/>
    <w:p>
      <w:r xmlns:w="http://schemas.openxmlformats.org/wordprocessingml/2006/main">
        <w:t xml:space="preserve">1. ಕೀರ್ತನೆ 28:7 - ಕರ್ತನು ನನ್ನ ಶಕ್ತಿ ಮತ್ತು ಗುರಾಣಿ; ನನ್ನ ಹೃದಯವು ಅವನನ್ನು ನಂಬುತ್ತದೆ ಮತ್ತು ಅವನು ನನಗೆ ಸಹಾಯ ಮಾಡುತ್ತಾನೆ. ನನ್ನ ಹೃದಯವು ಸಂತೋಷದಿಂದ ಚಿಮ್ಮುತ್ತದೆ, ಮತ್ತು ನನ್ನ ಹಾಡಿನೊಂದಿಗೆ ನಾನು ಅವನನ್ನು ಸ್ತುತಿಸುತ್ತೇನೆ.</w:t>
      </w:r>
    </w:p>
    <w:p/>
    <w:p>
      <w:r xmlns:w="http://schemas.openxmlformats.org/wordprocessingml/2006/main">
        <w:t xml:space="preserve">2. ಮ್ಯಾಥ್ಯೂ 6:33 - ಆದರೆ ಮೊದಲು ಆತನ ರಾಜ್ಯ ಮತ್ತು ನೀತಿಯನ್ನು ಹುಡುಕು, ಮತ್ತು ಇವುಗಳೆಲ್ಲವೂ ನಿಮಗೆ ನೀಡಲ್ಪಡುತ್ತವೆ.</w:t>
      </w:r>
    </w:p>
    <w:p/>
    <w:p>
      <w:r xmlns:w="http://schemas.openxmlformats.org/wordprocessingml/2006/main">
        <w:t xml:space="preserve">1 ಕಿಂಗ್ಸ್ ಅಧ್ಯಾಯ 9 ಸೊಲೊಮೋನನ ಸಮರ್ಪಣೆಯ ಪ್ರಾರ್ಥನೆಗೆ ದೇವರ ಪ್ರತಿಕ್ರಿಯೆಯನ್ನು ವಿವರಿಸುತ್ತದೆ ಮತ್ತು ದೇವರು ಮತ್ತು ಸೊಲೊಮೋನನ ನಡುವೆ ಒಡಂಬಡಿಕೆಯ ಸ್ಥಾಪನೆಯನ್ನು ವಿವರಿಸುತ್ತದೆ.</w:t>
      </w:r>
    </w:p>
    <w:p/>
    <w:p>
      <w:r xmlns:w="http://schemas.openxmlformats.org/wordprocessingml/2006/main">
        <w:t xml:space="preserve">1 ನೇ ಪ್ಯಾರಾಗ್ರಾಫ್: ಸೊಲೊಮೋನನು ದೇವಾಲಯ, ತನ್ನ ಸ್ವಂತ ಅರಮನೆ ಮತ್ತು ಇತರ ಎಲ್ಲಾ ಅಪೇಕ್ಷಿತ ರಚನೆಗಳನ್ನು ನಿರ್ಮಿಸಿದ ನಂತರ, ಭಗವಂತ ಅವನಿಗೆ ಎರಡನೇ ಬಾರಿಗೆ ಕಾಣಿಸಿಕೊಳ್ಳುತ್ತಾನೆ ಎಂದು ಹೇಳುವ ಮೂಲಕ ಅಧ್ಯಾಯವು ಪ್ರಾರಂಭವಾಗುತ್ತದೆ. ಸೊಲೊಮೋನನು ನಂಬಿಗಸ್ತನಾಗಿ ಉಳಿದರೆ ದೇವಾಲಯದಲ್ಲಿ ತನ್ನ ಉಪಸ್ಥಿತಿಯನ್ನು ಸ್ಥಾಪಿಸುವ ಭರವಸೆಯನ್ನು ಭಗವಂತ ಪುನರುಚ್ಚರಿಸುತ್ತಾನೆ (1 ಅರಸುಗಳು 9: 1-5).</w:t>
      </w:r>
    </w:p>
    <w:p/>
    <w:p>
      <w:r xmlns:w="http://schemas.openxmlformats.org/wordprocessingml/2006/main">
        <w:t xml:space="preserve">2 ನೇ ಪ್ಯಾರಾಗ್ರಾಫ್: ದೇವರು ತನ್ನಿಂದ ದೂರ ಸರಿಯುವ ಮತ್ತು ಇತರ ದೇವರುಗಳನ್ನು ಆರಾಧಿಸುವ ಪರಿಣಾಮಗಳ ಬಗ್ಗೆ ಸೊಲೊಮೋನನಿಗೆ ಎಚ್ಚರಿಕೆ ನೀಡುತ್ತಾನೆ. ಇಸ್ರೇಲ್ ಅವನನ್ನು ತ್ಯಜಿಸಿದರೆ, ದೇವಾಲಯವು ನಾಶವಾಗುತ್ತದೆ ಮತ್ತು ಇಸ್ರೇಲ್ ರಾಷ್ಟ್ರಗಳ ನಡುವೆ ಬೈವರ್ಡ್ ಆಗುತ್ತದೆ ಎಂದು ಅವರು ಎಚ್ಚರಿಸಿದ್ದಾರೆ (1 ರಾಜರು 9: 6-9).</w:t>
      </w:r>
    </w:p>
    <w:p/>
    <w:p>
      <w:r xmlns:w="http://schemas.openxmlformats.org/wordprocessingml/2006/main">
        <w:t xml:space="preserve">3ನೇ ಪ್ಯಾರಾಗ್ರಾಫ್: ಟೈರ್‌ನ ರಾಜನಾದ ಹೀರಾಮ್, ವಿನಂತಿಸಿದಂತೆ ಸೀಡರ್ ಮತ್ತು ಸೈಪ್ರೆಸ್ ಮರದ ದಿಮ್ಮಿಗಳೊಂದಿಗೆ ಚಿನ್ನದೊಂದಿಗೆ ಸೊಲೊಮನ್‌ಗೆ ಹಡಗುಗಳನ್ನು ಹೇಗೆ ಕಳುಹಿಸುತ್ತಾನೆ ಎಂಬುದನ್ನು ನಿರೂಪಣೆಯು ಹೈಲೈಟ್ ಮಾಡುತ್ತದೆ. ಪ್ರತಿಯಾಗಿ, ಸೊಲೊಮೋನನು ಹೀರಾಮನಿಗೆ ಗಲಿಲಾಯದಲ್ಲಿ ಇಪ್ಪತ್ತು ಪಟ್ಟಣಗಳನ್ನು ಕೊಟ್ಟನು (1 ಅರಸುಗಳು 9:10-14).</w:t>
      </w:r>
    </w:p>
    <w:p/>
    <w:p>
      <w:r xmlns:w="http://schemas.openxmlformats.org/wordprocessingml/2006/main">
        <w:t xml:space="preserve">4 ನೇ ಪ್ಯಾರಾಗ್ರಾಫ್: ಸೊಲೊಮನ್ ತನ್ನ ಆಳ್ವಿಕೆಯಲ್ಲಿ ನಿರ್ಮಿಸಿದ ಅಥವಾ ಪುನಃಸ್ಥಾಪಿಸಿದ ನಗರಗಳನ್ನು ಅಧ್ಯಾಯವು ಉಲ್ಲೇಖಿಸುತ್ತದೆ. ಇವುಗಳಲ್ಲಿ ಶೇಖರಣೆಗಾಗಿ ನಗರಗಳು ಮತ್ತು ರಥಗಳು ಮತ್ತು ಮಿಲಿಟರಿ ಹೊರಠಾಣೆಗಳು ಸೇರಿವೆ. ಈ ಸಮಯದಲ್ಲಿ ಸೊಲೊಮೋನನು ಎಷ್ಟು ಸಮೃದ್ಧ ಮತ್ತು ಪ್ರಭಾವಶಾಲಿಯಾಗಿದ್ದನು ಎಂಬುದನ್ನು ಇದು ಒತ್ತಿಹೇಳುತ್ತದೆ (1 ಅರಸುಗಳು 9; 15-19).</w:t>
      </w:r>
    </w:p>
    <w:p/>
    <w:p>
      <w:r xmlns:w="http://schemas.openxmlformats.org/wordprocessingml/2006/main">
        <w:t xml:space="preserve">5 ನೇ ಪ್ಯಾರಾಗ್ರಾಫ್: ನಿರೂಪಣೆಯು ಸೊಲೊಮನ್ ಮದುವೆಯಾದ ಫರೋಹನ ಮಗಳತ್ತ ಗಮನಹರಿಸುತ್ತದೆ. ಆಕೆಯ ಮನೆಯ ನಿರ್ಮಾಣವು ಮುಂದುವರಿದಾಗ ಅವಳು ಡೇವಿಡ್ ನಗರದಿಂದ ತನ್ನ ಸ್ವಂತ ಅರಮನೆಗೆ ಸ್ಥಳಾಂತರಗೊಳ್ಳುತ್ತಾಳೆ. ಇದರ ನಂತರ ದೇವಸ್ಥಾನದಲ್ಲಿ ಸೊಲೊಮೋನನು ಮಾಡಿದ ಮೂರು ವಾರ್ಷಿಕ ಕೊಡುಗೆಗಳ ಉಲ್ಲೇಖವಿದೆ (1 ರಾಜರು 9; 24-25).</w:t>
      </w:r>
    </w:p>
    <w:p/>
    <w:p>
      <w:r xmlns:w="http://schemas.openxmlformats.org/wordprocessingml/2006/main">
        <w:t xml:space="preserve">6 ನೇ ಪ್ಯಾರಾಗ್ರಾಫ್: ರಾಜ ಸೊಲೊಮನ್ ಸಂಪತ್ತು ಮತ್ತು ಬುದ್ಧಿವಂತಿಕೆಯಲ್ಲಿ ಎಲ್ಲಾ ರಾಜರನ್ನು ಮೀರಿಸುತ್ತದೆ ಎಂದು ಹೇಳುವ ಮೂಲಕ ಅಧ್ಯಾಯವು ಕೊನೆಗೊಳ್ಳುತ್ತದೆ. ಅವನು ಸಾಯುವ ಮೊದಲು ನಲವತ್ತು ವರ್ಷಗಳ ಕಾಲ ಆಳುತ್ತಾನೆ, ಅವನ ಮಗ ರೆಹಬ್ಬಾಮ್ (1 ರಾಜರು 9; 26-28).</w:t>
      </w:r>
    </w:p>
    <w:p/>
    <w:p>
      <w:r xmlns:w="http://schemas.openxmlformats.org/wordprocessingml/2006/main">
        <w:t xml:space="preserve">ಸಾರಾಂಶದಲ್ಲಿ, 1 ರಾಜರ ಅಧ್ಯಾಯ ಒಂಬತ್ತು ಸೊಲೊಮೋನನ ಪ್ರಾರ್ಥನೆಗೆ ದೇವರ ಪ್ರತಿಕ್ರಿಯೆಯನ್ನು ಚಿತ್ರಿಸುತ್ತದೆ, ನಿಷ್ಠೆಯನ್ನು ಕಾಪಾಡಿಕೊಂಡರೆ ಭಗವಂತ ತನ್ನ ಉಪಸ್ಥಿತಿಯನ್ನು ಭರವಸೆ ನೀಡುತ್ತಾನೆ. ದೇವರಿಂದ ದೂರವಾಗುವುದರ ಬಗ್ಗೆ ಎಚ್ಚರಿಕೆಗಳನ್ನು ನೀಡಲಾಗುತ್ತದೆ, ಹಿರಾಮ್ ವಸ್ತುಗಳನ್ನು ಒದಗಿಸುತ್ತಾನೆ ಮತ್ತು ನಗರಗಳನ್ನು ನಿರ್ಮಿಸಲಾಗುತ್ತದೆ ಅಥವಾ ಪುನಃಸ್ಥಾಪಿಸಲಾಗುತ್ತದೆ. ಸೊಲೊಮೋನನ ಹೆಂಡತಿ ತನ್ನ ಅರಮನೆಗೆ ಹೋಗುತ್ತಾಳೆ ಮತ್ತು ವಾರ್ಷಿಕ ಕೊಡುಗೆಗಳನ್ನು ನೀಡಲಾಗುತ್ತದೆ. ಸೊಲೊಮೋನನ ಆಳ್ವಿಕೆಯು ಸಂಪತ್ತು ಮತ್ತು ಬುದ್ಧಿವಂತಿಕೆಯಿಂದ ಗುರುತಿಸಲ್ಪಟ್ಟಿದೆ. ಅವನು ನಲವತ್ತು ವರ್ಷಗಳ ಕಾಲ ಆಳಿದನು ಮತ್ತು ಅವನ ಮಗನಾದ ರೆಹಬ್ಬಾಮನು ಅವನ ಉತ್ತರಾಧಿಕಾರಿಯಾದನು. ಇದರ ಸಾರಾಂಶದಲ್ಲಿ, ಅಧ್ಯಾಯವು ನಿಷ್ಠೆಯ ಮೇಲೆ ದೈವಿಕ ಆಶೀರ್ವಾದಗಳು, ವಿಗ್ರಹಾರಾಧನೆಯ ಪರಿಣಾಮಗಳು ಮತ್ತು ದೇವರ ಆಜ್ಞೆಗಳಿಗೆ ವಿಧೇಯತೆಗೆ ಸಂಬಂಧಿಸಿದ ಸಮೃದ್ಧಿಯಂತಹ ವಿಷಯಗಳನ್ನು ಪರಿಶೋಧಿಸುತ್ತದೆ.</w:t>
      </w:r>
    </w:p>
    <w:p/>
    <w:p>
      <w:r xmlns:w="http://schemas.openxmlformats.org/wordprocessingml/2006/main">
        <w:t xml:space="preserve">1 ಅರಸುಗಳು 9:1 ಸೊಲೊಮೋನನು ಕರ್ತನ ಆಲಯವನ್ನೂ ಅರಸನ ಆಲಯವನ್ನೂ ಮತ್ತು ಸೊಲೊಮೋನನ ಇಷ್ಟಪಟ್ಟಂತೆಯೂ ಕಟ್ಟುವುದನ್ನು ಮುಗಿಸಿದಾಗ ಅದು ಸಂಭವಿಸಿತು.</w:t>
      </w:r>
    </w:p>
    <w:p/>
    <w:p>
      <w:r xmlns:w="http://schemas.openxmlformats.org/wordprocessingml/2006/main">
        <w:t xml:space="preserve">ಸೊಲೊಮೋನನು ತನ್ನ ಸ್ವಂತ ಇಚ್ಛೆಯ ಪ್ರಕಾರ ಕರ್ತನ ಮನೆ ಮತ್ತು ತನ್ನ ಸ್ವಂತ ಮನೆಯ ನಿರ್ಮಾಣವನ್ನು ಪೂರ್ಣಗೊಳಿಸಿದನು.</w:t>
      </w:r>
    </w:p>
    <w:p/>
    <w:p>
      <w:r xmlns:w="http://schemas.openxmlformats.org/wordprocessingml/2006/main">
        <w:t xml:space="preserve">1. ದೇವರು ನಮ್ಮ ನಿಷ್ಠಾವಂತ ಸೇವೆಗೆ ಪ್ರತಿಫಲ ನೀಡುತ್ತಾನೆ</w:t>
      </w:r>
    </w:p>
    <w:p/>
    <w:p>
      <w:r xmlns:w="http://schemas.openxmlformats.org/wordprocessingml/2006/main">
        <w:t xml:space="preserve">2. ದೇವರ ರಾಜ್ಯದಲ್ಲಿ ಹೂಡಿಕೆ ಮಾಡುವುದು</w:t>
      </w:r>
    </w:p>
    <w:p/>
    <w:p>
      <w:r xmlns:w="http://schemas.openxmlformats.org/wordprocessingml/2006/main">
        <w:t xml:space="preserve">1. ಎಫೆಸಿಯನ್ಸ್ 2:10 - ಕ್ರಿಸ್ತ ಯೇಸುವಿನಲ್ಲಿ ಸತ್ಕಾರ್ಯಗಳನ್ನು ಮಾಡುವುದಕ್ಕಾಗಿ ನಾವು ಆತನ ಕೆಲಸಕಾರ್ಯವಾಗಿದ್ದೇವೆ, ನಾವು ಅವುಗಳಲ್ಲಿ ನಡೆಯಬೇಕೆಂದು ದೇವರು ಮುಂಚಿತವಾಗಿ ಸಿದ್ಧಪಡಿಸಿದ.</w:t>
      </w:r>
    </w:p>
    <w:p/>
    <w:p>
      <w:r xmlns:w="http://schemas.openxmlformats.org/wordprocessingml/2006/main">
        <w:t xml:space="preserve">2. ಲೂಕ 12:33 - ನಿಮ್ಮ ಆಸ್ತಿಯನ್ನು ಮಾರಿ, ಮತ್ತು ಅಗತ್ಯವಿರುವವರಿಗೆ ನೀಡಿ. ಹಳೆಯದಾಗದ ಹಣದ ಚೀಲಗಳನ್ನು, ವಿಫಲವಾಗದ ಸ್ವರ್ಗದಲ್ಲಿ ನಿಧಿಯನ್ನು ಒದಗಿಸಿ, ಕಳ್ಳನು ಸಮೀಪಿಸುವುದಿಲ್ಲ ಮತ್ತು ಪತಂಗವು ನಾಶಪಡಿಸುವುದಿಲ್ಲ.</w:t>
      </w:r>
    </w:p>
    <w:p/>
    <w:p>
      <w:r xmlns:w="http://schemas.openxmlformats.org/wordprocessingml/2006/main">
        <w:t xml:space="preserve">1 ಅರಸುಗಳು 9:2 ಕರ್ತನು ಸೊಲೊಮೋನನಿಗೆ ಗಿಬ್ಯೋನಿನಲ್ಲಿ ಕಾಣಿಸಿಕೊಂಡಂತೆ ಎರಡನೇ ಬಾರಿಗೆ ಕಾಣಿಸಿಕೊಂಡನು.</w:t>
      </w:r>
    </w:p>
    <w:p/>
    <w:p>
      <w:r xmlns:w="http://schemas.openxmlformats.org/wordprocessingml/2006/main">
        <w:t xml:space="preserve">ಕರ್ತನು ಸೊಲೊಮೋನನಿಗೆ ಗಿಬ್ಯೋನಿನಲ್ಲಿ ಎರಡನೇ ಬಾರಿ ಕಾಣಿಸಿಕೊಂಡನು.</w:t>
      </w:r>
    </w:p>
    <w:p/>
    <w:p>
      <w:r xmlns:w="http://schemas.openxmlformats.org/wordprocessingml/2006/main">
        <w:t xml:space="preserve">1. ದೇವರು ಸದಾ ಪ್ರತ್ಯಕ್ಷನಾಗಿದ್ದಾನೆ, ಅಗತ್ಯವಿರುವ ಸಮಯದಲ್ಲಿ ನಮಗೆ ಮಾರ್ಗದರ್ಶನ ನೀಡಲು ಸಿದ್ಧನಾಗಿರುತ್ತಾನೆ.</w:t>
      </w:r>
    </w:p>
    <w:p/>
    <w:p>
      <w:r xmlns:w="http://schemas.openxmlformats.org/wordprocessingml/2006/main">
        <w:t xml:space="preserve">2. ಕರ್ತನು ನಿಷ್ಠಾವಂತ ಒಡನಾಡಿಯಾಗಿದ್ದಾನೆ, ಎಂದಿಗೂ ನಮ್ಮ ಕಡೆಯಿಂದ ಹೊರಡುವುದಿಲ್ಲ.</w:t>
      </w:r>
    </w:p>
    <w:p/>
    <w:p>
      <w:r xmlns:w="http://schemas.openxmlformats.org/wordprocessingml/2006/main">
        <w:t xml:space="preserve">1. ಹೀಬ್ರೂ 13:5 - "ನಿಮ್ಮ ಜೀವನವನ್ನು ಹಣದ ಮೋಹದಿಂದ ಮುಕ್ತಗೊಳಿಸಿ ಮತ್ತು ನಿಮ್ಮಲ್ಲಿರುವದರಲ್ಲಿ ತೃಪ್ತರಾಗಿರಿ, ಏಕೆಂದರೆ ದೇವರು ಹೇಳಿದ್ದಾನೆ, ನಾನು ನಿನ್ನನ್ನು ಎಂದಿಗೂ ಬಿಡುವುದಿಲ್ಲ; ನಾನು ನಿನ್ನನ್ನು ಎಂದಿಗೂ ಕೈಬಿಡುವುದಿಲ್ಲ.</w:t>
      </w:r>
    </w:p>
    <w:p/>
    <w:p>
      <w:r xmlns:w="http://schemas.openxmlformats.org/wordprocessingml/2006/main">
        <w:t xml:space="preserve">2. ಕೀರ್ತನೆ 46:1 - ದೇವರು ನಮ್ಮ ಆಶ್ರಯ ಮತ್ತು ಶಕ್ತಿ, ತೊಂದರೆಯಲ್ಲಿ ಸದಾ ಇರುವ ಸಹಾಯ.</w:t>
      </w:r>
    </w:p>
    <w:p/>
    <w:p>
      <w:r xmlns:w="http://schemas.openxmlformats.org/wordprocessingml/2006/main">
        <w:t xml:space="preserve">1 ಅರಸುಗಳು 9:3 ಮತ್ತು ಕರ್ತನು ಅವನಿಗೆ--ನೀನು ನನ್ನ ಮುಂದೆ ಮಾಡಿದ ನಿನ್ನ ಪ್ರಾರ್ಥನೆ ಮತ್ತು ವಿಜ್ಞಾಪನೆಗಳನ್ನು ನಾನು ಕೇಳಿದೆನು; ಮತ್ತು ನನ್ನ ಕಣ್ಣುಗಳು ಮತ್ತು ನನ್ನ ಹೃದಯವು ಶಾಶ್ವತವಾಗಿ ಇರುತ್ತದೆ.</w:t>
      </w:r>
    </w:p>
    <w:p/>
    <w:p>
      <w:r xmlns:w="http://schemas.openxmlformats.org/wordprocessingml/2006/main">
        <w:t xml:space="preserve">ಜೆರುಸಲೆಮ್‌ನಲ್ಲಿ ನಿರ್ಮಿಸಲಾದ ದೇವಾಲಯವು ಅವನು ಯಾವಾಗಲೂ ಇರುವ ಸ್ಥಳವಾಗಿದೆ ಮತ್ತು ಅವನ ಕಣ್ಣುಗಳು ಮತ್ತು ಹೃದಯವು ಶಾಶ್ವತವಾಗಿ ಇರುತ್ತದೆ ಎಂದು ದೇವರು ರಾಜ ಸೊಲೊಮೋನನಿಗೆ ಭರವಸೆ ನೀಡಿದನು.</w:t>
      </w:r>
    </w:p>
    <w:p/>
    <w:p>
      <w:r xmlns:w="http://schemas.openxmlformats.org/wordprocessingml/2006/main">
        <w:t xml:space="preserve">1. ಆತನ ಒಡಂಬಡಿಕೆಯ ಭರವಸೆಗಳಿಗೆ ದೇವರ ನಿಷ್ಠೆ</w:t>
      </w:r>
    </w:p>
    <w:p/>
    <w:p>
      <w:r xmlns:w="http://schemas.openxmlformats.org/wordprocessingml/2006/main">
        <w:t xml:space="preserve">2. ದೇವರ ಬೇಷರತ್ತಾದ ಪ್ರೀತಿ ಮತ್ತು ಕರುಣೆ</w:t>
      </w:r>
    </w:p>
    <w:p/>
    <w:p>
      <w:r xmlns:w="http://schemas.openxmlformats.org/wordprocessingml/2006/main">
        <w:t xml:space="preserve">1. ಜೆರೆಮಿಯಾ 29:11-13</w:t>
      </w:r>
    </w:p>
    <w:p/>
    <w:p>
      <w:r xmlns:w="http://schemas.openxmlformats.org/wordprocessingml/2006/main">
        <w:t xml:space="preserve">2. ಯೆಶಾಯ 55:3-5</w:t>
      </w:r>
    </w:p>
    <w:p/>
    <w:p>
      <w:r xmlns:w="http://schemas.openxmlformats.org/wordprocessingml/2006/main">
        <w:t xml:space="preserve">1 ಅರಸುಗಳು 9:4 ನಿನ್ನ ತಂದೆಯಾದ ದಾವೀದನು ನಡೆದುಕೊಂಡಂತೆ ನೀನು ನನ್ನ ಮುಂದೆ ನಡೆದರೆ, ನಾನು ನಿನಗೆ ಆಜ್ಞಾಪಿಸಿದ ಎಲ್ಲಾ ಪ್ರಕಾರಗಳನ್ನು ಮಾಡಲು ಮತ್ತು ನನ್ನ ನಿಯಮಗಳನ್ನು ಮತ್ತು ನನ್ನ ತೀರ್ಪುಗಳನ್ನು ಅನುಸರಿಸಲು ಹೃದಯದ ಪ್ರಾಮಾಣಿಕತೆ ಮತ್ತು ಪ್ರಾಮಾಣಿಕತೆ.</w:t>
      </w:r>
    </w:p>
    <w:p/>
    <w:p>
      <w:r xmlns:w="http://schemas.openxmlformats.org/wordprocessingml/2006/main">
        <w:t xml:space="preserve">ದೇವರು ಸೊಲೊಮೋನನಿಗೆ ಸಮಗ್ರತೆಯಿಂದ ಆತನ ಮುಂದೆ ನಡೆಯಲು ಮತ್ತು ಅವನ ನಿಯಮಗಳು ಮತ್ತು ತೀರ್ಪುಗಳನ್ನು ಅನುಸರಿಸುವಂತೆ ಆಜ್ಞಾಪಿಸಿದನು.</w:t>
      </w:r>
    </w:p>
    <w:p/>
    <w:p>
      <w:r xmlns:w="http://schemas.openxmlformats.org/wordprocessingml/2006/main">
        <w:t xml:space="preserve">1. ಸದಾಚಾರದ ಕರೆ: ದೇವರ ಮುಂದೆ ಸಮಗ್ರತೆಯಲ್ಲಿ ನಡೆಯುವುದು</w:t>
      </w:r>
    </w:p>
    <w:p/>
    <w:p>
      <w:r xmlns:w="http://schemas.openxmlformats.org/wordprocessingml/2006/main">
        <w:t xml:space="preserve">2. ನೇರ ಜೀವನ: ನಮ್ಮ ಜೀವನದಲ್ಲಿ ದೇವರ ಆಜ್ಞೆಗಳು</w:t>
      </w:r>
    </w:p>
    <w:p/>
    <w:p>
      <w:r xmlns:w="http://schemas.openxmlformats.org/wordprocessingml/2006/main">
        <w:t xml:space="preserve">1. ಕೀರ್ತನೆ 101:2- ನಾನು ಪರಿಪೂರ್ಣ ರೀತಿಯಲ್ಲಿ ಬುದ್ಧಿವಂತಿಕೆಯಿಂದ ವರ್ತಿಸುತ್ತೇನೆ. ಓ ನೀನು ಯಾವಾಗ ನನ್ನ ಬಳಿಗೆ ಬರುವೆ? ನಾನು ನನ್ನ ಮನೆಯೊಳಗೆ ಪರಿಪೂರ್ಣ ಹೃದಯದಿಂದ ನಡೆಯುತ್ತೇನೆ.</w:t>
      </w:r>
    </w:p>
    <w:p/>
    <w:p>
      <w:r xmlns:w="http://schemas.openxmlformats.org/wordprocessingml/2006/main">
        <w:t xml:space="preserve">2. ಕೊಲೊಸ್ಸೆಯನ್ಸ್ 3:17 - ಮತ್ತು ನೀವು ಮಾತಿನಲ್ಲಿ ಅಥವಾ ಕಾರ್ಯದಲ್ಲಿ ಏನೇ ಮಾಡಿದರೂ, ಎಲ್ಲವನ್ನೂ ಲಾರ್ಡ್ ಜೀಸಸ್ ಹೆಸರಿನಲ್ಲಿ ಮಾಡಿ, ಆತನ ಮೂಲಕ ದೇವರಿಗೆ ಮತ್ತು ತಂದೆಗೆ ಕೃತಜ್ಞತೆ ಸಲ್ಲಿಸಿ.</w:t>
      </w:r>
    </w:p>
    <w:p/>
    <w:p>
      <w:r xmlns:w="http://schemas.openxmlformats.org/wordprocessingml/2006/main">
        <w:t xml:space="preserve">1 ಅರಸುಗಳು 9:5 ಆಗ ನಾನು ನಿನ್ನ ತಂದೆಯಾದ ದಾವೀದನಿಗೆ, ಇಸ್ರಾಯೇಲಿನ ಸಿಂಹಾಸನದಲ್ಲಿ ನಿನ್ನನ್ನು ಕಳೆದುಕೊಳ್ಳುವದಿಲ್ಲ ಎಂದು ಹೇಳಿದಂತೆ ನಾನು ನಿನ್ನ ರಾಜ್ಯದ ಸಿಂಹಾಸನವನ್ನು ಇಸ್ರೇಲ್ ಮೇಲೆ ಶಾಶ್ವತವಾಗಿ ಸ್ಥಾಪಿಸುವೆನು.</w:t>
      </w:r>
    </w:p>
    <w:p/>
    <w:p>
      <w:r xmlns:w="http://schemas.openxmlformats.org/wordprocessingml/2006/main">
        <w:t xml:space="preserve">ಇಸ್ರಾಯೇಲ್ಯರ ಸಿಂಹಾಸನದಲ್ಲಿ ಯಾವಾಗಲೂ ಒಬ್ಬ ವ್ಯಕ್ತಿ ಇರುತ್ತಾನೆ ಎಂದು ದೇವರು ದಾವೀದನಿಗೆ ವಾಗ್ದಾನ ಮಾಡಿದನು.</w:t>
      </w:r>
    </w:p>
    <w:p/>
    <w:p>
      <w:r xmlns:w="http://schemas.openxmlformats.org/wordprocessingml/2006/main">
        <w:t xml:space="preserve">1. ದೇವರ ವಾಗ್ದಾನಗಳು: ಆತನ ವಾಕ್ಯದಲ್ಲಿ ನಂಬಿಕೆ</w:t>
      </w:r>
    </w:p>
    <w:p/>
    <w:p>
      <w:r xmlns:w="http://schemas.openxmlformats.org/wordprocessingml/2006/main">
        <w:t xml:space="preserve">2. ದೇವರ ನಿಷ್ಠೆ: ಆತನ ಒಡಂಬಡಿಕೆಯ ಮೇಲೆ ನಿಂತಿರುವುದು</w:t>
      </w:r>
    </w:p>
    <w:p/>
    <w:p>
      <w:r xmlns:w="http://schemas.openxmlformats.org/wordprocessingml/2006/main">
        <w:t xml:space="preserve">1. ಯೆಶಾಯ 54:10 - ಯಾಕಂದರೆ ಪರ್ವತಗಳು ನಿರ್ಗಮಿಸುವವು ಮತ್ತು ಬೆಟ್ಟಗಳು ತೆಗೆದುಹಾಕಲ್ಪಡುತ್ತವೆ; ಆದರೆ ನನ್ನ ದಯೆಯು ನಿನ್ನಿಂದ ದೂರವಾಗುವುದಿಲ್ಲ, ನನ್ನ ಶಾಂತಿಯ ಒಡಂಬಡಿಕೆಯು ತೆಗೆದುಹಾಕಲ್ಪಡುವುದಿಲ್ಲ ಎಂದು ನಿನ್ನ ಮೇಲೆ ಕರುಣೆಯುಳ್ಳ ಕರ್ತನು ಹೇಳುತ್ತಾನೆ.</w:t>
      </w:r>
    </w:p>
    <w:p/>
    <w:p>
      <w:r xmlns:w="http://schemas.openxmlformats.org/wordprocessingml/2006/main">
        <w:t xml:space="preserve">2. 2 ಕೊರಿಂಥಿಯಾನ್ಸ್ 1:20 - ಯಾಕಂದರೆ ಆತನಲ್ಲಿ ದೇವರ ಎಲ್ಲಾ ವಾಗ್ದಾನಗಳು ಹೌದು, ಮತ್ತು ಆತನಲ್ಲಿ ಆಮೆನ್, ನಮ್ಮ ಮೂಲಕ ದೇವರ ಮಹಿಮೆಗಾಗಿ.</w:t>
      </w:r>
    </w:p>
    <w:p/>
    <w:p>
      <w:r xmlns:w="http://schemas.openxmlformats.org/wordprocessingml/2006/main">
        <w:t xml:space="preserve">1 ಅರಸುಗಳು 9:6 ಆದರೆ ನೀವು ಅಥವಾ ನಿಮ್ಮ ಮಕ್ಕಳು ನನ್ನನ್ನು ಹಿಂಬಾಲಿಸದೆ ಹೋದರೆ ಮತ್ತು ನಾನು ನಿಮ್ಮ ಮುಂದೆ ಇಟ್ಟಿರುವ ನನ್ನ ಆಜ್ಞೆಗಳನ್ನು ಮತ್ತು ನನ್ನ ನಿಯಮಗಳನ್ನು ಅನುಸರಿಸದೆ ಹೋದರೆ, ಬೇರೆ ದೇವರುಗಳನ್ನು ಸೇವಿಸಿ ಮತ್ತು ಆರಾಧಿಸಿ.</w:t>
      </w:r>
    </w:p>
    <w:p/>
    <w:p>
      <w:r xmlns:w="http://schemas.openxmlformats.org/wordprocessingml/2006/main">
        <w:t xml:space="preserve">ದೇವರು ತನ್ನ ಜನರಿಗೆ ನಂಬಿಗಸ್ತರಾಗಿರಲು ಮತ್ತು ಆತನ ಆಜ್ಞೆಗಳನ್ನು ಮತ್ತು ನಿಯಮಗಳನ್ನು ಪಾಲಿಸುವಂತೆ ಆಜ್ಞಾಪಿಸುತ್ತಾನೆ.</w:t>
      </w:r>
    </w:p>
    <w:p/>
    <w:p>
      <w:r xmlns:w="http://schemas.openxmlformats.org/wordprocessingml/2006/main">
        <w:t xml:space="preserve">1. ದೇವರಿಗೆ ನಿಷ್ಠೆಯ ಪ್ರಾಮುಖ್ಯತೆ</w:t>
      </w:r>
    </w:p>
    <w:p/>
    <w:p>
      <w:r xmlns:w="http://schemas.openxmlformats.org/wordprocessingml/2006/main">
        <w:t xml:space="preserve">2. ಪೂಜೆಯ ನಿಜವಾದ ಅರ್ಥ</w:t>
      </w:r>
    </w:p>
    <w:p/>
    <w:p>
      <w:r xmlns:w="http://schemas.openxmlformats.org/wordprocessingml/2006/main">
        <w:t xml:space="preserve">1. ಧರ್ಮೋಪದೇಶಕಾಂಡ 10:12-13 -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ಕರ್ತನನ್ನು ಸೇವಿಸುವುದು ನಿಮ್ಮ ಒಳಿತಿಗಾಗಿ ನಾನು ಇಂದು ನಿಮಗೆ ಆಜ್ಞಾಪಿಸುತ್ತಿರುವ ಕರ್ತನ ಆಜ್ಞೆಗಳನ್ನು ಮತ್ತು ನಿಯಮಗಳನ್ನು ನಿಮ್ಮ ಪೂರ್ಣ ಹೃದಯದಿಂದ ಮತ್ತು ನಿಮ್ಮ ಪೂರ್ಣ ಆತ್ಮದಿಂದ ಕೈಕೊಳ್ಳಬೇಕೇ?</w:t>
      </w:r>
    </w:p>
    <w:p/>
    <w:p>
      <w:r xmlns:w="http://schemas.openxmlformats.org/wordprocessingml/2006/main">
        <w:t xml:space="preserve">2. ಮ್ಯಾಥ್ಯೂ 4:10 - ಆಗ ಯೇಸು ಅವನಿಗೆ, ಸೈತಾನನೇ ಹೋಗು! ಯಾಕಂದರೆ ನಿಮ್ಮ ದೇವರಾದ ಕರ್ತನನ್ನು ಆರಾಧಿಸಬೇಕು ಮತ್ತು ಆತನನ್ನು ಮಾತ್ರ ಸೇವಿಸಬೇಕು ಎಂದು ಬರೆಯಲಾಗಿದೆ.</w:t>
      </w:r>
    </w:p>
    <w:p/>
    <w:p>
      <w:r xmlns:w="http://schemas.openxmlformats.org/wordprocessingml/2006/main">
        <w:t xml:space="preserve">1 ಅರಸುಗಳು 9:7 ನಾನು ಅವರಿಗೆ ಕೊಟ್ಟ ದೇಶದಿಂದ ಇಸ್ರಾಯೇಲ್ಯರನ್ನು ಸಂಹರಿಸುತ್ತೇನೆ; ಮತ್ತು ನನ್ನ ಹೆಸರಿಗಾಗಿ ನಾನು ಪವಿತ್ರಗೊಳಿಸಿರುವ ಈ ಮನೆಯನ್ನು ನಾನು ನನ್ನ ಕಣ್ಣುಗಳಿಂದ ಹೊರಹಾಕುವೆನು; ಮತ್ತು ಎಲ್ಲಾ ಜನರಲ್ಲಿ ಇಸ್ರೇಲ್ ಒಂದು ಗಾದೆ ಮತ್ತು ಬೈವರ್ಡ್ ಆಗಿರಬೇಕು.</w:t>
      </w:r>
    </w:p>
    <w:p/>
    <w:p>
      <w:r xmlns:w="http://schemas.openxmlformats.org/wordprocessingml/2006/main">
        <w:t xml:space="preserve">ದೇವರು ಇಸ್ರಾಯೇಲ್ಯರಿಗೆ ಕೊಟ್ಟ ದೇಶದಿಂದ ತೆಗೆದುಹಾಕುವನು ಮತ್ತು ಇನ್ನು ಮುಂದೆ ಅವನು ತನ್ನ ಹೆಸರಿನಲ್ಲಿ ಪ್ರತಿಷ್ಠಿಸಿದ ದೇವಾಲಯವನ್ನು ಪರಿಗಣಿಸುವುದಿಲ್ಲ. ಇಸ್ರೇಲ್ ಎಲ್ಲಾ ರಾಷ್ಟ್ರಗಳ ನಡುವೆ ಒಂದು ಗಾದೆ ಮತ್ತು ಬೈವರ್ಡ್ ಆಗುತ್ತದೆ.</w:t>
      </w:r>
    </w:p>
    <w:p/>
    <w:p>
      <w:r xmlns:w="http://schemas.openxmlformats.org/wordprocessingml/2006/main">
        <w:t xml:space="preserve">1. ನಂಬಿಕೆಯಿಲ್ಲದಿದ್ದರೂ ಸಹ ದೇವರು ನಂಬಿಗಸ್ತನಾಗಿರುತ್ತಾನೆ</w:t>
      </w:r>
    </w:p>
    <w:p/>
    <w:p>
      <w:r xmlns:w="http://schemas.openxmlformats.org/wordprocessingml/2006/main">
        <w:t xml:space="preserve">2. ಅಸಹಕಾರದ ಪರಿಣಾಮಗಳು</w:t>
      </w:r>
    </w:p>
    <w:p/>
    <w:p>
      <w:r xmlns:w="http://schemas.openxmlformats.org/wordprocessingml/2006/main">
        <w:t xml:space="preserve">1. ಇಬ್ರಿಯ 10:23-25 - ನಾವು ಪ್ರತಿಪಾದಿಸುವ ಭರವಸೆಯನ್ನು ನಾವು ಅಚಲವಾಗಿ ಹಿಡಿದಿಟ್ಟುಕೊಳ್ಳೋಣ, ಏಕೆಂದರೆ ವಾಗ್ದಾನ ಮಾಡಿದವನು ನಂಬಿಗಸ್ತನಾಗಿದ್ದಾನೆ. ಮತ್ತು ನಾವು ಪ್ರೀತಿ ಮತ್ತು ಒಳ್ಳೆಯ ಕಾರ್ಯಗಳ ಕಡೆಗೆ ಒಬ್ಬರನ್ನೊಬ್ಬರು ಹೇಗೆ ಪ್ರಚೋದಿಸಬಹುದು ಎಂಬುದನ್ನು ಪರಿಗಣಿಸೋಣ.</w:t>
      </w:r>
    </w:p>
    <w:p/>
    <w:p>
      <w:r xmlns:w="http://schemas.openxmlformats.org/wordprocessingml/2006/main">
        <w:t xml:space="preserve">2. ಯೆರೆಮಿಯ 22:8-9 - ಆದರೆ ನೀವು ನನಗೆ ವಿಧೇಯರಾಗದಿದ್ದರೆ ಮತ್ತು ಈ ಎಲ್ಲಾ ಆಜ್ಞೆಗಳನ್ನು ಅನುಸರಿಸದಿದ್ದರೆ ಮತ್ತು ನೀವು ನನ್ನ ಕಟ್ಟಳೆಗಳನ್ನು ತಿರಸ್ಕರಿಸಿದರೆ ಮತ್ತು ನನ್ನ ಕಾನೂನುಗಳನ್ನು ಅಸಹ್ಯಪಡಿಸಿದರೆ ಮತ್ತು ನನ್ನ ಎಲ್ಲಾ ಆಜ್ಞೆಗಳನ್ನು ಅನುಸರಿಸಲು ವಿಫಲವಾದರೆ ಮತ್ತು ನನ್ನ ಒಡಂಬಡಿಕೆಯನ್ನು ಉಲ್ಲಂಘಿಸಿದರೆ, ಆಗ ನಾನು ನಿನಗೆ ಇದನ್ನು ಮಾಡುತ್ತೇನೆ.</w:t>
      </w:r>
    </w:p>
    <w:p/>
    <w:p>
      <w:r xmlns:w="http://schemas.openxmlformats.org/wordprocessingml/2006/main">
        <w:t xml:space="preserve">1 ಅರಸುಗಳು 9:8 ಮತ್ತು ಎತ್ತರದಲ್ಲಿರುವ ಈ ಮನೆಯಲ್ಲಿ, ಅದರ ಮೂಲಕ ಹಾದುಹೋಗುವ ಪ್ರತಿಯೊಬ್ಬನು ಆಶ್ಚರ್ಯಪಡುತ್ತಾನೆ ಮತ್ತು ಹಿಸ್ ಮಾಡುವನು; ಮತ್ತು ಅವರು--ಕರ್ತನು ಈ ದೇಶಕ್ಕೆ ಮತ್ತು ಈ ಮನೆಗೆ ಏಕೆ ಹೀಗೆ ಮಾಡಿದನು ಎಂದು ಹೇಳುವರು.</w:t>
      </w:r>
    </w:p>
    <w:p/>
    <w:p>
      <w:r xmlns:w="http://schemas.openxmlformats.org/wordprocessingml/2006/main">
        <w:t xml:space="preserve">1 ಕಿಂಗ್ಸ್ 9: 8 ರಲ್ಲಿ ಭಗವಂತನ ಎತ್ತರದ ಮನೆಯ ಮೂಲಕ ಹಾದುಹೋಗುವ ಜನರು ಆಶ್ಚರ್ಯಚಕಿತರಾಗುತ್ತಾರೆ ಮತ್ತು ಭಗವಂತನು ಭೂಮಿ ಮತ್ತು ಮನೆಗೆ ಏಕೆ ಹೀಗೆ ಮಾಡಿದನೆಂದು ಆಶ್ಚರ್ಯಪಡುತ್ತಾರೆ.</w:t>
      </w:r>
    </w:p>
    <w:p/>
    <w:p>
      <w:r xmlns:w="http://schemas.openxmlformats.org/wordprocessingml/2006/main">
        <w:t xml:space="preserve">1. ದೇವರ ಉಪಸ್ಥಿತಿಯ ಶಕ್ತಿ - ದೇವರ ಉಪಸ್ಥಿತಿಯು ನಮ್ಮ ಸುತ್ತಲಿನ ಪ್ರಪಂಚದ ಮೇಲೆ ಹೇಗೆ ಶಾಶ್ವತವಾದ ಪರಿಣಾಮವನ್ನು ಬೀರುತ್ತದೆ.</w:t>
      </w:r>
    </w:p>
    <w:p/>
    <w:p>
      <w:r xmlns:w="http://schemas.openxmlformats.org/wordprocessingml/2006/main">
        <w:t xml:space="preserve">2. ದೇವರ ಮಾರ್ಗಗಳ ರಹಸ್ಯ - ದೇವರು ನಿಗೂಢ ಮತ್ತು ಸಾಮಾನ್ಯವಾಗಿ ವಿವರಿಸಲಾಗದ ರೀತಿಯಲ್ಲಿ ಏಕೆ ಕೆಲಸ ಮಾಡುತ್ತಾನೆ ಎಂಬುದನ್ನು ಅನ್ವೇಷಿಸುವುದು.</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ರೋಮನ್ನರು 11:33-36 - ಓಹ್, ದೇವರ ಸಂಪತ್ತು ಮತ್ತು ಬುದ್ಧಿವಂತಿಕೆ ಮತ್ತು ಜ್ಞಾನದ ಆಳ! ಅವನ ತೀರ್ಪುಗಳು ಎಷ್ಟು ಅನ್ವೇಷಿಸಲಾಗದವು ಮತ್ತು ಅವನ ಮಾರ್ಗಗಳು ಎಷ್ಟು ಅಗ್ರಾಹ್ಯವಾಗಿವೆ! ಯಾಕಂದರೆ ಭಗವಂತನ ಮನಸ್ಸನ್ನು ಯಾರು ತಿಳಿದಿದ್ದಾರೆ, ಅಥವಾ ಅವನ ಸಲಹೆಗಾರ ಯಾರು? ಅಥವಾ ಅವನು ಮರುಪಾವತಿಸಬಹುದಾದ ಉಡುಗೊರೆಯನ್ನು ಅವನಿಗೆ ಕೊಟ್ಟವನು ಯಾರು? ಯಾಕಂದರೆ ಅವನಿಂದ ಮತ್ತು ಅವನ ಮೂಲಕ ಮತ್ತು ಅವನಿಗೆ ಎಲ್ಲವೂ ಆಗಿದೆ. ಆತನಿಗೆ ಸದಾಕಾಲ ಮಹಿಮೆ. ಆಮೆನ್.</w:t>
      </w:r>
    </w:p>
    <w:p/>
    <w:p>
      <w:r xmlns:w="http://schemas.openxmlformats.org/wordprocessingml/2006/main">
        <w:t xml:space="preserve">1 ಅರಸುಗಳು 9:9 ಮತ್ತು ಅವರು ಉತ್ತರಿಸುವರು, ಏಕೆಂದರೆ ಅವರು ತಮ್ಮ ಪಿತೃಗಳನ್ನು ಈಜಿಪ್ಟ್ ದೇಶದಿಂದ ಹೊರತಂದ ತಮ್ಮ ದೇವರಾದ ಕರ್ತನನ್ನು ತ್ಯಜಿಸಿದರು ಮತ್ತು ಇತರ ದೇವರುಗಳನ್ನು ಹಿಡಿದುಕೊಂಡು ಅವರನ್ನು ಆರಾಧಿಸಿದರು ಮತ್ತು ಸೇವೆ ಮಾಡಿದರು. ಯೆಹೋವನು ಈ ಎಲ್ಲಾ ಕೆಟ್ಟದ್ದನ್ನು ಅವರ ಮೇಲೆ ತಂದನು.</w:t>
      </w:r>
    </w:p>
    <w:p/>
    <w:p>
      <w:r xmlns:w="http://schemas.openxmlformats.org/wordprocessingml/2006/main">
        <w:t xml:space="preserve">ಇಸ್ರಾಯೇಲ್ಯರು ಕರ್ತನನ್ನು ತೊರೆದು ಇತರ ದೇವರುಗಳನ್ನು ಪೂಜಿಸಿದರು ಮತ್ತು ಇದರ ಪರಿಣಾಮವಾಗಿ ಭಗವಂತನಿಂದ ಬಾಧಿತರಾಗಿದ್ದಾರೆ.</w:t>
      </w:r>
    </w:p>
    <w:p/>
    <w:p>
      <w:r xmlns:w="http://schemas.openxmlformats.org/wordprocessingml/2006/main">
        <w:t xml:space="preserve">1. ದೇವರ ನಿಷ್ಠೆಯು ನಾವು ಲಘುವಾಗಿ ತೆಗೆದುಕೊಳ್ಳಬಾರದು ಎಂಬ ಉಡುಗೊರೆಯಾಗಿದೆ.</w:t>
      </w:r>
    </w:p>
    <w:p/>
    <w:p>
      <w:r xmlns:w="http://schemas.openxmlformats.org/wordprocessingml/2006/main">
        <w:t xml:space="preserve">2. ನಾವು ಲಾರ್ಡ್ ನಿಜವಾದ ಉಳಿಯಬೇಕು ಮತ್ತು ಅನ್ಯ ದೇವರುಗಳ ಪ್ರಲೋಭನೆಗೆ ಒಳಗಾಗುವುದಿಲ್ಲ.</w:t>
      </w:r>
    </w:p>
    <w:p/>
    <w:p>
      <w:r xmlns:w="http://schemas.openxmlformats.org/wordprocessingml/2006/main">
        <w:t xml:space="preserve">1. ಧರ್ಮೋಪದೇಶಕಾಂಡ 6:14-15 - "ನೀವು ಬೇರೆ ದೇವರುಗಳನ್ನು ಹಿಂಬಾಲಿಸಬಾರದು, ನಿಮ್ಮ ದೇವರಾದ ಯೆಹೋವನು ನಿಮ್ಮ ಮಧ್ಯದಲ್ಲಿ ನಿಮ್ಮ ದೇವರಾದ ಕರ್ತನಿಗಾಗಿ ನಿಮ್ಮ ಸುತ್ತಲೂ ಇರುವ ಜನರ ದೇವರುಗಳು ಅಸೂಯೆಪಡುವ ದೇವರು. ನೀವು, ಮತ್ತು ಅವನು ನಿಮ್ಮನ್ನು ಭೂಮಿಯ ಮುಖದಿಂದ ನಾಶಪಡಿಸುತ್ತಾನೆ.</w:t>
      </w:r>
    </w:p>
    <w:p/>
    <w:p>
      <w:r xmlns:w="http://schemas.openxmlformats.org/wordprocessingml/2006/main">
        <w:t xml:space="preserve">2. ಧರ್ಮೋಪದೇಶಕಾಂಡ 11:16-17 - "ನಿಮ್ಮ ಹೃದಯವು ಮೋಸಹೋಗದಂತೆ ಎಚ್ಚರವಾಗಿರಿ, ಮತ್ತು ನೀವು ಪಕ್ಕಕ್ಕೆ ತಿರುಗಿ ಅನ್ಯ ದೇವರುಗಳನ್ನು ಸೇವಿಸಿ ಮತ್ತು ಅವರನ್ನು ಆರಾಧಿಸುತ್ತೀರಿ, ಕರ್ತನ ಕೋಪವು ನಿಮ್ಮ ವಿರುದ್ಧ ಎದ್ದಿಲ್ಲ ಮತ್ತು ಅವನು ಆಕಾಶವನ್ನು ಮುಚ್ಚುತ್ತಾನೆ. ಮಳೆಯಿಲ್ಲ, ಮತ್ತು ಭೂಮಿಯು ಫಲವನ್ನು ಕೊಡುವುದಿಲ್ಲ, ಮತ್ತು ಯೆಹೋವನು ನಿಮಗೆ ಕೊಡುವ ಉತ್ತಮ ಭೂಮಿಯಿಂದ ನೀವು ಬೇಗನೆ ನಾಶವಾಗುತ್ತೀರಿ.</w:t>
      </w:r>
    </w:p>
    <w:p/>
    <w:p>
      <w:r xmlns:w="http://schemas.openxmlformats.org/wordprocessingml/2006/main">
        <w:t xml:space="preserve">1 ಅರಸುಗಳು 9:10 ಇಪ್ಪತ್ತು ವರ್ಷಗಳ ಕೊನೆಯಲ್ಲಿ ಸೊಲೊಮೋನನು ಕರ್ತನ ಮನೆ ಮತ್ತು ಅರಸನ ಮನೆ ಎಂಬ ಎರಡು ಮನೆಗಳನ್ನು ಕಟ್ಟಿಸಿದನು.</w:t>
      </w:r>
    </w:p>
    <w:p/>
    <w:p>
      <w:r xmlns:w="http://schemas.openxmlformats.org/wordprocessingml/2006/main">
        <w:t xml:space="preserve">ಇಪ್ಪತ್ತು ವರ್ಷಗಳ ನಿರ್ಮಾಣದ ನಂತರ, ಸೊಲೊಮೋನನು ಭಗವಂತನ ದೇವಾಲಯವನ್ನು ಮತ್ತು ತನ್ನ ಸ್ವಂತ ಅರಮನೆಯನ್ನು ಪೂರ್ಣಗೊಳಿಸಿದನು.</w:t>
      </w:r>
    </w:p>
    <w:p/>
    <w:p>
      <w:r xmlns:w="http://schemas.openxmlformats.org/wordprocessingml/2006/main">
        <w:t xml:space="preserve">1. ನಮ್ಮ ಜೀವನವನ್ನು ನಿರ್ಮಿಸುವಲ್ಲಿ ದೇವರ ಸಮಯದಲ್ಲಿ ನಂಬಿಕೆ</w:t>
      </w:r>
    </w:p>
    <w:p/>
    <w:p>
      <w:r xmlns:w="http://schemas.openxmlformats.org/wordprocessingml/2006/main">
        <w:t xml:space="preserve">2. ದೇವರ ಬಲದಲ್ಲಿ ನಂಬಿಕೆಯ ಜೀವನವನ್ನು ನಿರ್ಮಿಸುವುದು</w:t>
      </w:r>
    </w:p>
    <w:p/>
    <w:p>
      <w:r xmlns:w="http://schemas.openxmlformats.org/wordprocessingml/2006/main">
        <w:t xml:space="preserve">1. ಕೀರ್ತನೆ 127:1 - ಕರ್ತನು ಮನೆಯನ್ನು ಕಟ್ಟದ ಹೊರತು, ಅದನ್ನು ಕಟ್ಟುವುದರಲ್ಲಿ ವ್ಯರ್ಥವಾಗಿ ಶ್ರಮಿಸುತ್ತಾರೆ.</w:t>
      </w:r>
    </w:p>
    <w:p/>
    <w:p>
      <w:r xmlns:w="http://schemas.openxmlformats.org/wordprocessingml/2006/main">
        <w:t xml:space="preserve">2. ಪ್ರಸಂಗಿ 3:1-8 - ಪ್ರತಿಯೊಂದು ವಸ್ತುವಿಗೂ ಒಂದು ಕಾಲವಿರುತ್ತದೆ ಮತ್ತು ಆಕಾಶದ ಕೆಳಗಿರುವ ಪ್ರತಿಯೊಂದು ಉದ್ದೇಶಕ್ಕೂ ಒಂದು ಸಮಯವಿದೆ.</w:t>
      </w:r>
    </w:p>
    <w:p/>
    <w:p>
      <w:r xmlns:w="http://schemas.openxmlformats.org/wordprocessingml/2006/main">
        <w:t xml:space="preserve">1 ಅರಸುಗಳು 9:11 (ಈಗ ಟೈರ್‌ನ ರಾಜನಾದ ಹೀರಾಮನು ಸೊಲೊಮೋನನಿಗೆ ದೇವದಾರು ಮರಗಳು ಮತ್ತು ಫರ್ ಮರಗಳು ಮತ್ತು ಅವನ ಎಲ್ಲಾ ಆಸೆಯಂತೆ ಚಿನ್ನವನ್ನು ಒದಗಿಸಿದನು) ಆಗ ರಾಜ ಸೊಲೊಮೋನನು ಹೀರಾಮನಿಗೆ ಗಲಿಲಾಯ ದೇಶದಲ್ಲಿ ಇಪ್ಪತ್ತು ನಗರಗಳನ್ನು ಕೊಟ್ಟನು.</w:t>
      </w:r>
    </w:p>
    <w:p/>
    <w:p>
      <w:r xmlns:w="http://schemas.openxmlformats.org/wordprocessingml/2006/main">
        <w:t xml:space="preserve">ಅರಸನಾದ ಸೊಲೊಮೋನನು ಹೀರಾಮನಿಗೆ ಹೀರಾಮನು ಒದಗಿಸಿದ ದೇವದಾರು ಮರಗಳು, ಫರ್ ಮರಗಳು ಮತ್ತು ಚಿನ್ನಕ್ಕೆ ಬದಲಾಗಿ ಗಲಿಲಾಯ ದೇಶದಲ್ಲಿ ಇಪ್ಪತ್ತು ಪಟ್ಟಣಗಳನ್ನು ಕೊಟ್ಟನು.</w:t>
      </w:r>
    </w:p>
    <w:p/>
    <w:p>
      <w:r xmlns:w="http://schemas.openxmlformats.org/wordprocessingml/2006/main">
        <w:t xml:space="preserve">1. ಕೃತಜ್ಞತೆಯ ಪ್ರಾಮುಖ್ಯತೆಯನ್ನು ರಾಜ ಸೊಲೊಮನ್ ಮತ್ತು ಹಿರಾಮ್ ಕಥೆಯಲ್ಲಿ ಪ್ರದರ್ಶಿಸಲಾಗಿದೆ.</w:t>
      </w:r>
    </w:p>
    <w:p/>
    <w:p>
      <w:r xmlns:w="http://schemas.openxmlformats.org/wordprocessingml/2006/main">
        <w:t xml:space="preserve">2. ಉದಾರತೆಯ ಪ್ರಾಮುಖ್ಯತೆ ಮತ್ತು ಅದು ಹೇಗೆ ಸ್ವೀಕರಿಸುವವರಿಗೆ ಮತ್ತು ಕೊಡುವವರಿಗೆ ಆಶೀರ್ವಾದವಾಗಬಹುದು.</w:t>
      </w:r>
    </w:p>
    <w:p/>
    <w:p>
      <w:r xmlns:w="http://schemas.openxmlformats.org/wordprocessingml/2006/main">
        <w:t xml:space="preserve">1. ನಾಣ್ಣುಡಿಗಳು 19:17 - ಬಡವರಿಗೆ ದಯೆತೋರಿಸುವವನು ಕರ್ತನಿಗೆ ಸಾಲವನ್ನು ಕೊಡುತ್ತಾನೆ ಮತ್ತು ಅವನು ಮಾಡಿದ್ದಕ್ಕಾಗಿ ಪ್ರತಿಫಲವನ್ನು ಕೊಡುವನು.</w:t>
      </w:r>
    </w:p>
    <w:p/>
    <w:p>
      <w:r xmlns:w="http://schemas.openxmlformats.org/wordprocessingml/2006/main">
        <w:t xml:space="preserve">2. ಲೂಕ 6:38 - ಕೊಡು, ಮತ್ತು ಅದು ನಿಮಗೆ ನೀಡಲ್ಪಡುತ್ತದೆ. ಒಂದು ಉತ್ತಮ ಅಳತೆ, ಕೆಳಗೆ ಒತ್ತಿದರೆ, ಒಟ್ಟಿಗೆ ಅಲ್ಲಾಡಿಸಿ ಮತ್ತು ಚಾಲನೆಯಲ್ಲಿರುವ, ನಿಮ್ಮ ಮಡಿಲಲ್ಲಿ ಸುರಿಯಲಾಗುತ್ತದೆ. ನೀವು ಬಳಸುವ ಅಳತೆಯೊಂದಿಗೆ, ಅದು ನಿಮಗೆ ಅಳೆಯಲಾಗುತ್ತದೆ.</w:t>
      </w:r>
    </w:p>
    <w:p/>
    <w:p>
      <w:r xmlns:w="http://schemas.openxmlformats.org/wordprocessingml/2006/main">
        <w:t xml:space="preserve">1 ಅರಸುಗಳು 9:12 ಸೊಲೊಮೋನನು ತನಗೆ ಕೊಟ್ಟ ಪಟ್ಟಣಗಳನ್ನು ನೋಡಲು ಹೀರಾಮನು ಟೈರಿನಿಂದ ಹೊರಟನು. ಮತ್ತು ಅವರು ಅವನನ್ನು ಮೆಚ್ಚಲಿಲ್ಲ.</w:t>
      </w:r>
    </w:p>
    <w:p/>
    <w:p>
      <w:r xmlns:w="http://schemas.openxmlformats.org/wordprocessingml/2006/main">
        <w:t xml:space="preserve">ಹೀರಾಮನು ಸೊಲೊಮೋನನಿಂದ ತನಗೆ ನೀಡಿದ ನಗರಗಳಿಗೆ ಭೇಟಿ ನೀಡುತ್ತಾನೆ, ಆದರೆ ಅವನು ಕಂಡುಕೊಂಡದ್ದರಲ್ಲಿ ಅವನು ತೃಪ್ತನಾಗುವುದಿಲ್ಲ.</w:t>
      </w:r>
    </w:p>
    <w:p/>
    <w:p>
      <w:r xmlns:w="http://schemas.openxmlformats.org/wordprocessingml/2006/main">
        <w:t xml:space="preserve">1. ನಮ್ಮ ತಕ್ಷಣದ ಸಂದರ್ಭಗಳು ಅದನ್ನು ಪ್ರತಿಬಿಂಬಿಸದಿದ್ದರೂ ಸಹ ದೇವರು ಯಾವಾಗಲೂ ನಮ್ಮ ಅತ್ಯುತ್ತಮ ಕೆಲಸ ಮಾಡುತ್ತಾನೆ.</w:t>
      </w:r>
    </w:p>
    <w:p/>
    <w:p>
      <w:r xmlns:w="http://schemas.openxmlformats.org/wordprocessingml/2006/main">
        <w:t xml:space="preserve">2. ದೇವರು ನಮಗೆ ನೀಡಿದ ಉಡುಗೊರೆಗಳಿಂದ ನಾವು ತೃಪ್ತರಾಗಿರಬೇಕು.</w:t>
      </w:r>
    </w:p>
    <w:p/>
    <w:p>
      <w:r xmlns:w="http://schemas.openxmlformats.org/wordprocessingml/2006/main">
        <w:t xml:space="preserve">1. ಫಿಲಿಪ್ಪಿಯವರಿಗೆ 4:11-13 - ನಾನು ಅಗತ್ಯವಿರುವವರ ಬಗ್ಗೆ ಮಾತನಾಡುತ್ತಿದ್ದೇನೆ, ಏಕೆಂದರೆ ನಾನು ಯಾವುದೇ ಪರಿಸ್ಥಿತಿಯಲ್ಲಿ ತೃಪ್ತಿ ಹೊಂದಲು ಕಲಿತಿದ್ದೇನೆ.</w:t>
      </w:r>
    </w:p>
    <w:p/>
    <w:p>
      <w:r xmlns:w="http://schemas.openxmlformats.org/wordprocessingml/2006/main">
        <w:t xml:space="preserve">2. ಕೀರ್ತನೆ 37:4 - ಭಗವಂತನಲ್ಲಿ ನಿಮ್ಮನ್ನು ಆನಂದಿಸಿ, ಮತ್ತು ಆತನು ನಿಮ್ಮ ಹೃದಯದ ಆಸೆಗಳನ್ನು ನಿಮಗೆ ಕೊಡುವನು.</w:t>
      </w:r>
    </w:p>
    <w:p/>
    <w:p>
      <w:r xmlns:w="http://schemas.openxmlformats.org/wordprocessingml/2006/main">
        <w:t xml:space="preserve">1 ಅರಸುಗಳು 9:13 ಮತ್ತು ಅವನು--ನನ್ನ ಸಹೋದರನೇ, ನೀನು ನನಗೆ ಕೊಟ್ಟಿರುವ ಪಟ್ಟಣಗಳು ಯಾವುವು? ಮತ್ತು ಅವರು ಇಂದಿನವರೆಗೂ ಅವುಗಳನ್ನು ಕಾಬೂಲ್ ದೇಶ ಎಂದು ಕರೆಯುತ್ತಾರೆ.</w:t>
      </w:r>
    </w:p>
    <w:p/>
    <w:p>
      <w:r xmlns:w="http://schemas.openxmlformats.org/wordprocessingml/2006/main">
        <w:t xml:space="preserve">ದೇವರು ರಾಜ ಸೊಲೊಮೋನನಿಗೆ ಕಾಬೂಲ್ ನಗರಗಳನ್ನು ಕೊಟ್ಟನು, ಅವು ಅಂದಿನಿಂದ ಈ ಹೆಸರಿನಿಂದ ಕರೆಯಲ್ಪಡುತ್ತವೆ.</w:t>
      </w:r>
    </w:p>
    <w:p/>
    <w:p>
      <w:r xmlns:w="http://schemas.openxmlformats.org/wordprocessingml/2006/main">
        <w:t xml:space="preserve">1. ದೇವರ ಉಡುಗೊರೆಗಳು ಯಾವಾಗಲೂ ಅರ್ಥಪೂರ್ಣ ಮತ್ತು ವಿಶೇಷವಾಗಿರುತ್ತವೆ.</w:t>
      </w:r>
    </w:p>
    <w:p/>
    <w:p>
      <w:r xmlns:w="http://schemas.openxmlformats.org/wordprocessingml/2006/main">
        <w:t xml:space="preserve">2. ನಾವು ದೇವರ ನಿಬಂಧನೆಯಲ್ಲಿ ಭರವಸೆಯಿಡಬಹುದು.</w:t>
      </w:r>
    </w:p>
    <w:p/>
    <w:p>
      <w:r xmlns:w="http://schemas.openxmlformats.org/wordprocessingml/2006/main">
        <w:t xml:space="preserve">1. ಜೇಮ್ಸ್ 1:17 - ಪ್ರತಿಯೊಂದು ಒಳ್ಳೆಯ ಮತ್ತು ಪರಿಪೂರ್ಣವಾದ ಉಡುಗೊರೆಯು ಮೇಲಿನಿಂದ ಬಂದಿದ್ದು, ಸ್ವರ್ಗೀಯ ದೀಪಗಳ ತಂದೆಯಿಂದ ಕೆಳಗೆ ಬರುತ್ತಿದೆ, ಅವರು ನೆರಳುಗಳನ್ನು ಬದಲಾಯಿಸುವುದಿಲ್ಲ.</w:t>
      </w:r>
    </w:p>
    <w:p/>
    <w:p>
      <w:r xmlns:w="http://schemas.openxmlformats.org/wordprocessingml/2006/main">
        <w:t xml:space="preserve">2. ಕೀರ್ತನೆ 34:8 - ಕರ್ತನು ಒಳ್ಳೆಯವನೆಂದು ರುಚಿ ನೋಡಿ; ಆತನನ್ನು ಆಶ್ರಯಿಸುವವನು ಧನ್ಯನು.</w:t>
      </w:r>
    </w:p>
    <w:p/>
    <w:p>
      <w:r xmlns:w="http://schemas.openxmlformats.org/wordprocessingml/2006/main">
        <w:t xml:space="preserve">1 ಅರಸುಗಳು 9:14 ಮತ್ತು ಹೀರಾಮನು ರಾಜನಿಗೆ ಆರು ತಲಾಂತು ಚಿನ್ನವನ್ನು ಕಳುಹಿಸಿದನು.</w:t>
      </w:r>
    </w:p>
    <w:p/>
    <w:p>
      <w:r xmlns:w="http://schemas.openxmlformats.org/wordprocessingml/2006/main">
        <w:t xml:space="preserve">ರಾಜ ಹೀರಾಮನು ಇಸ್ರಾಯೇಲಿನ ರಾಜನಿಗೆ 60 ತಲಾಂತು ಚಿನ್ನವನ್ನು ಕಳುಹಿಸಿದನು.</w:t>
      </w:r>
    </w:p>
    <w:p/>
    <w:p>
      <w:r xmlns:w="http://schemas.openxmlformats.org/wordprocessingml/2006/main">
        <w:t xml:space="preserve">1. ರಾಜ ಹಿರಾಮ್‌ನ ಉದಾರತೆ: ದಯೆಯಲ್ಲಿ ಪಾಠ</w:t>
      </w:r>
    </w:p>
    <w:p/>
    <w:p>
      <w:r xmlns:w="http://schemas.openxmlformats.org/wordprocessingml/2006/main">
        <w:t xml:space="preserve">2. ವಸ್ತು ಉಡುಗೊರೆಗಳ ಪ್ರಾಮುಖ್ಯತೆ: 1 ರಾಜರ ಅಧ್ಯಯನ 9:14</w:t>
      </w:r>
    </w:p>
    <w:p/>
    <w:p>
      <w:r xmlns:w="http://schemas.openxmlformats.org/wordprocessingml/2006/main">
        <w:t xml:space="preserve">1. ನಾಣ್ಣುಡಿಗಳು 19:17 - ಬಡವರಿಗೆ ಉದಾರವಾಗಿರುವವನು ಕರ್ತನಿಗೆ ಸಾಲವನ್ನು ಕೊಡುತ್ತಾನೆ ಮತ್ತು ಅವನ ಕಾರ್ಯಕ್ಕೆ ಅವನು ಪ್ರತಿಫಲವನ್ನು ಕೊಡುವನು.</w:t>
      </w:r>
    </w:p>
    <w:p/>
    <w:p>
      <w:r xmlns:w="http://schemas.openxmlformats.org/wordprocessingml/2006/main">
        <w:t xml:space="preserve">2. ಮ್ಯಾಥ್ಯೂ 6:19-21 - ಪತಂಗ ಮತ್ತು ತುಕ್ಕು ನಾಶಪಡಿಸುವ ಮತ್ತು ಕಳ್ಳರು ಒಡೆದು ಕದಿಯುವ ಭೂಮಿಯ ಮೇಲೆ ನಿಮಗಾಗಿ ಸಂಪತ್ತನ್ನು ಸಂಗ್ರಹಿಸಬೇಡಿ, ಆದರೆ ಸ್ವರ್ಗದಲ್ಲಿ ನಿಮಗಾಗಿ ಸಂಪತ್ತನ್ನು ಇರಿಸಿ, ಅಲ್ಲಿ ಪತಂಗ ಅಥವಾ ತುಕ್ಕು ನಾಶಪಡಿಸುವುದಿಲ್ಲ ಮತ್ತು ಕಳ್ಳರು. ಒಳಗೆ ನುಗ್ಗಿ ಕದಿಯಬೇಡಿ. ಯಾಕಂದರೆ ನಿಮ್ಮ ಸಂಪತ್ತು ಎಲ್ಲಿದೆಯೋ ಅಲ್ಲಿ ನಿಮ್ಮ ಹೃದಯವೂ ಇರುತ್ತದೆ.</w:t>
      </w:r>
    </w:p>
    <w:p/>
    <w:p>
      <w:r xmlns:w="http://schemas.openxmlformats.org/wordprocessingml/2006/main">
        <w:t xml:space="preserve">1 ಅರಸುಗಳು 9:15 ಮತ್ತು ಇದು ರಾಜ ಸೊಲೊಮೋನನು ಎತ್ತುವ ಸುಂಕದ ಕಾರಣ; ಕರ್ತನ ಆಲಯವನ್ನೂ, ಆತನ ಸ್ವಂತ ಮನೆಯನ್ನೂ, ಮಿಲ್ಲೋವನ್ನೂ, ಯೆರೂಸಲೇಮಿನ ಗೋಡೆಯನ್ನೂ, ಹಾಜೋರ್, ಮೆಗಿದ್ದೋ, ಗೆಜೆರ್ ಗಳನ್ನೂ ಕಟ್ಟಿದರು.</w:t>
      </w:r>
    </w:p>
    <w:p/>
    <w:p>
      <w:r xmlns:w="http://schemas.openxmlformats.org/wordprocessingml/2006/main">
        <w:t xml:space="preserve">ಪಾಸೇಜ್ ರಾಜ ಸೊಲೊಮೋನನು ಕರ್ತನ ಮನೆ, ತನ್ನ ಸ್ವಂತ ಮನೆ, ಮಿಲ್ಲೋ, ಜೆರುಸಲೆಮ್, ಹಾಜೋರ್, ಮೆಗಿದ್ದೋ ಮತ್ತು ಗೆಜೆರ್ನ ಗೋಡೆಯನ್ನು ನಿರ್ಮಿಸಲು ಸುಂಕವನ್ನು ಹೆಚ್ಚಿಸಿದನು.</w:t>
      </w:r>
    </w:p>
    <w:p/>
    <w:p>
      <w:r xmlns:w="http://schemas.openxmlformats.org/wordprocessingml/2006/main">
        <w:t xml:space="preserve">1. ಉದಾರತೆಯ ಶಕ್ತಿ: ರಾಜ ಸೊಲೊಮನ್ ಉದಾಹರಣೆಯಿಂದ ಕಲಿಯುವುದು</w:t>
      </w:r>
    </w:p>
    <w:p/>
    <w:p>
      <w:r xmlns:w="http://schemas.openxmlformats.org/wordprocessingml/2006/main">
        <w:t xml:space="preserve">2. ದೇವರ ಮನೆಯನ್ನು ಕಟ್ಟುವುದರ ಪ್ರಾಮುಖ್ಯತೆ: 1 ಅರಸುಗಳ ಅಧ್ಯಯನ 9:15</w:t>
      </w:r>
    </w:p>
    <w:p/>
    <w:p>
      <w:r xmlns:w="http://schemas.openxmlformats.org/wordprocessingml/2006/main">
        <w:t xml:space="preserve">1. ಮ್ಯಾಥ್ಯೂ 6: 19-21 - ಭೂಮಿಯ ಮೇಲೆ ನಿಮಗಾಗಿ ಸಂಪತ್ತನ್ನು ಇಡಬೇಡಿ, ಅಲ್ಲಿ ಪತಂಗ ಮತ್ತು ತುಕ್ಕು ಹಾಳಾಗುತ್ತದೆ, ಮತ್ತು ಕಳ್ಳರು ಅಲ್ಲಿ ಒಡೆದು ಕದಿಯುತ್ತಾರೆ: ಆದರೆ ಸ್ವರ್ಗದಲ್ಲಿ ನಿಮಗಾಗಿ ಸಂಪತ್ತನ್ನು ಇರಿಸಿ, ಅಲ್ಲಿ ಪತಂಗ ಅಥವಾ ತುಕ್ಕು ಭ್ರಷ್ಟಗೊಳಿಸುವುದಿಲ್ಲ. ಮತ್ತು ಕಳ್ಳರು ಎಲ್ಲಿ ಭೇದಿಸುವುದಿಲ್ಲ ಅಥವಾ ಕದಿಯುವುದಿಲ್ಲ: ನಿಮ್ಮ ಸಂಪತ್ತು ಎಲ್ಲಿದೆಯೋ ಅಲ್ಲಿ ನಿಮ್ಮ ಹೃದಯವೂ ಇರುತ್ತದೆ.</w:t>
      </w:r>
    </w:p>
    <w:p/>
    <w:p>
      <w:r xmlns:w="http://schemas.openxmlformats.org/wordprocessingml/2006/main">
        <w:t xml:space="preserve">2. ಪ್ರಸಂಗಿ 4:9-12 -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 ಮತ್ತೆ, ಇಬ್ಬರು ಒಟ್ಟಿಗೆ ಮಲಗಿದರೆ, ಅವರು ಶಾಖವನ್ನು ಹೊಂದಿದ್ದಾರೆ: ಆದರೆ ಒಬ್ಬರೇ ಬೆಚ್ಚಗಾಗಲು ಹೇಗೆ ಸಾಧ್ಯ? ಒಬ್ಬ ಮನುಷ್ಯನು ಒಬ್ಬನೇ ಒಬ್ಬನ ವಿರುದ್ಧ ಮೇಲುಗೈ ಸಾಧಿಸಿದರೂ, ಇಬ್ಬರು ಅವನನ್ನು ಎದುರಿಸುವರು; ಮತ್ತು ಮೂರು ಪಟ್ಟು ಬಳ್ಳಿಯು ಬೇಗನೆ ಮುರಿಯುವುದಿಲ್ಲ.</w:t>
      </w:r>
    </w:p>
    <w:p/>
    <w:p>
      <w:r xmlns:w="http://schemas.openxmlformats.org/wordprocessingml/2006/main">
        <w:t xml:space="preserve">1 ಅರಸುಗಳು 9:16 ಯಾಕಂದರೆ ಈಜಿಪ್ಟಿನ ರಾಜನಾದ ಫರೋಹನು ಹೋಗಿ ಗೆಜೆರ್ ಅನ್ನು ತೆಗೆದುಕೊಂಡು ಅದನ್ನು ಬೆಂಕಿಯಿಂದ ಸುಟ್ಟು ಪಟ್ಟಣದಲ್ಲಿ ವಾಸಿಸುತ್ತಿದ್ದ ಕಾನಾನ್ಯರನ್ನು ಕೊಂದು ತನ್ನ ಮಗಳಾದ ಸೊಲೊಮೋನನ ಹೆಂಡತಿಗೆ ಉಡುಗೊರೆಯಾಗಿ ಕೊಟ್ಟನು.</w:t>
      </w:r>
    </w:p>
    <w:p/>
    <w:p>
      <w:r xmlns:w="http://schemas.openxmlformats.org/wordprocessingml/2006/main">
        <w:t xml:space="preserve">ಈಜಿಪ್ಟಿನ ರಾಜ ಫರೋಹನು ಗೆಜೆರ್ ನಗರವನ್ನು ಆಕ್ರಮಣ ಮಾಡಿ ನಾಶಪಡಿಸಿದನು ಮತ್ತು ಅದರ ನಿವಾಸಿಗಳನ್ನು ಕೊಂದನು, ಸೊಲೊಮೋನನನ್ನು ಮದುವೆಯಾದ ತನ್ನ ಮಗಳಿಗೆ ನಗರವನ್ನು ಉಡುಗೊರೆಯಾಗಿ ನೀಡಿದನು.</w:t>
      </w:r>
    </w:p>
    <w:p/>
    <w:p>
      <w:r xmlns:w="http://schemas.openxmlformats.org/wordprocessingml/2006/main">
        <w:t xml:space="preserve">1. ಈಜಿಪ್ಟಿನ ರಾಜ ಫರೋಹನ ಕಥೆ ಮತ್ತು ಗೆಜೆರ್ ನಗರದಿಂದ ನಾವು ಅಮೂಲ್ಯವಾದ ಪಾಠಗಳನ್ನು ಕಲಿಯಬಹುದು.</w:t>
      </w:r>
    </w:p>
    <w:p/>
    <w:p>
      <w:r xmlns:w="http://schemas.openxmlformats.org/wordprocessingml/2006/main">
        <w:t xml:space="preserve">2. ಕಷ್ಟವಾದರೂ ದೇವರನ್ನು ಗೌರವಿಸುವ ರೀತಿಯಲ್ಲಿ ಬದುಕಲು ನಾವು ಶ್ರಮಿಸಬೇಕು.</w:t>
      </w:r>
    </w:p>
    <w:p/>
    <w:p>
      <w:r xmlns:w="http://schemas.openxmlformats.org/wordprocessingml/2006/main">
        <w:t xml:space="preserve">1. 1 ಕಿಂಗ್ಸ್ 9:16 - ಈಜಿಪ್ಟಿನ ರಾಜನಾದ ಫರೋಹನು ಹೋಗಿ ಗೆಜೆರ್ ಅನ್ನು ತೆಗೆದುಕೊಂಡು ಅದನ್ನು ಬೆಂಕಿಯಿಂದ ಸುಟ್ಟು ನಗರದಲ್ಲಿ ವಾಸಿಸುತ್ತಿದ್ದ ಕಾನಾನ್ಯರನ್ನು ಕೊಂದು ತನ್ನ ಮಗಳು ಸೊಲೊಮೋನನ ಹೆಂಡತಿಗೆ ಉಡುಗೊರೆಯಾಗಿ ಕೊಟ್ಟನು.</w:t>
      </w:r>
    </w:p>
    <w:p/>
    <w:p>
      <w:r xmlns:w="http://schemas.openxmlformats.org/wordprocessingml/2006/main">
        <w:t xml:space="preserve">2. ಮ್ಯಾಥ್ಯೂ 5:43-44 - ನೀವು ನಿಮ್ಮ ನೆರೆಯವರನ್ನು ಪ್ರೀತಿಸಬೇಕು ಮತ್ತು ನಿಮ್ಮ ಶತ್ರುವನ್ನು ದ್ವೇಷಿಸಬೇಕು ಎಂದು ಹೇಳಿರುವುದನ್ನು ನೀವು ಕೇಳಿದ್ದೀರಿ. ಆದರೆ ನಾನು ನಿಮಗೆ ಹೇಳುತ್ತೇನೆ, ನಿಮ್ಮ ಶತ್ರುಗಳನ್ನು ಪ್ರೀತಿಸಿರಿ ಮತ್ತು ನಿಮ್ಮನ್ನು ಹಿಂಸಿಸುವವರಿಗಾಗಿ ಪ್ರಾರ್ಥಿಸಿರಿ.</w:t>
      </w:r>
    </w:p>
    <w:p/>
    <w:p>
      <w:r xmlns:w="http://schemas.openxmlformats.org/wordprocessingml/2006/main">
        <w:t xml:space="preserve">1 ಅರಸುಗಳು 9:17 ಮತ್ತು ಸೊಲೊಮೋನನು ಗೆಜೆರ್ ಮತ್ತು ಬೇತ್ಹೋರೋನ್ ಅನ್ನು ನಿರ್ಮಿಸಿದನು.</w:t>
      </w:r>
    </w:p>
    <w:p/>
    <w:p>
      <w:r xmlns:w="http://schemas.openxmlformats.org/wordprocessingml/2006/main">
        <w:t xml:space="preserve">ಭಾಗವು ಸೊಲೊಮನ್ ಗೆಜೆರ್ ಮತ್ತು ಬೆಥ್ಹೋರೋನ್ ನೆದರ್ ಅನ್ನು ನಿರ್ಮಿಸಿದ ಬಗ್ಗೆ ಹೇಳುತ್ತದೆ.</w:t>
      </w:r>
    </w:p>
    <w:p/>
    <w:p>
      <w:r xmlns:w="http://schemas.openxmlformats.org/wordprocessingml/2006/main">
        <w:t xml:space="preserve">1. ಹಾರ್ಡ್ ವರ್ಕ್‌ನ ಪವರ್: ಗೆಜೆರ್ ಮತ್ತು ಬೆಥ್‌ಹೋರೋನ್ ಅನ್ನು ನಿರ್ಮಿಸುವ ಸೊಲೊಮೋನನ ಉದಾಹರಣೆಯು ನಮಗೆ ಕಠಿಣ ಪರಿಶ್ರಮ ಮತ್ತು ಸಮರ್ಪಣೆಯ ಶಕ್ತಿಯನ್ನು ಕಲಿಸುತ್ತದೆ.</w:t>
      </w:r>
    </w:p>
    <w:p/>
    <w:p>
      <w:r xmlns:w="http://schemas.openxmlformats.org/wordprocessingml/2006/main">
        <w:t xml:space="preserve">2. ವಿಧೇಯತೆಯ ಆಶೀರ್ವಾದ: ದೇವರ ಆಜ್ಞೆಗಳಿಗೆ ಸೊಲೊಮೋನನ ವಿಧೇಯತೆಯು ಗೆಜೆರ್ ಮತ್ತು ಬೆತ್ಹೋರೋನ್ ಅನ್ನು ನಿರ್ಮಿಸುವಲ್ಲಿ ಯಶಸ್ಸನ್ನು ಪಡೆಯಿತು.</w:t>
      </w:r>
    </w:p>
    <w:p/>
    <w:p>
      <w:r xmlns:w="http://schemas.openxmlformats.org/wordprocessingml/2006/main">
        <w:t xml:space="preserve">1. ನಾಣ್ಣುಡಿಗಳು 16: 3 - ನಿಮ್ಮ ಕೆಲಸವನ್ನು ಕರ್ತನಿಗೆ ಒಪ್ಪಿಸಿ, ಮತ್ತು ನಿಮ್ಮ ಯೋಜನೆಗಳು ಸ್ಥಾಪಿಸಲ್ಪಡುತ್ತವೆ.</w:t>
      </w:r>
    </w:p>
    <w:p/>
    <w:p>
      <w:r xmlns:w="http://schemas.openxmlformats.org/wordprocessingml/2006/main">
        <w:t xml:space="preserve">2. ಕೊಲೊಸ್ಸಿಯನ್ಸ್ 3: 23-24 - ನೀವು ಏನು ಮಾಡಿದರೂ, ಲಾರ್ಡ್ ನಿಮ್ಮ ಪ್ರತಿಫಲವಾಗಿ ಆನುವಂಶಿಕತೆಯನ್ನು ಪಡೆಯುತ್ತೀರಿ ಎಂದು ತಿಳಿದುಕೊಂಡು, ಮನುಷ್ಯರಿಗಾಗಿ ಅಲ್ಲ, ಲಾರ್ಡ್ಗಾಗಿ ಹೃದಯದಿಂದ ಕೆಲಸ ಮಾಡಿ. ನೀವು ಕರ್ತನಾದ ಕ್ರಿಸ್ತನ ಸೇವೆ ಮಾಡುತ್ತಿದ್ದೀರಿ.</w:t>
      </w:r>
    </w:p>
    <w:p/>
    <w:p>
      <w:r xmlns:w="http://schemas.openxmlformats.org/wordprocessingml/2006/main">
        <w:t xml:space="preserve">1 ಅರಸುಗಳು 9:18 ಮತ್ತು ಬಾಲಾತ್ ಮತ್ತು ತದ್ಮೋರ್ ಅರಣ್ಯದಲ್ಲಿ, ಭೂಮಿಯಲ್ಲಿ,</w:t>
      </w:r>
    </w:p>
    <w:p/>
    <w:p>
      <w:r xmlns:w="http://schemas.openxmlformats.org/wordprocessingml/2006/main">
        <w:t xml:space="preserve">ಭಾಗವು 1 ಕಿಂಗ್ಸ್ 9:18 ರಲ್ಲಿ ಉಲ್ಲೇಖಿಸಲಾದ ಎರಡು ಸ್ಥಳಗಳ ಬಗ್ಗೆ ಮಾತನಾಡುತ್ತದೆ: ಬಾಲಾತ್ ಮತ್ತು ತದ್ಮೋರ್.</w:t>
      </w:r>
    </w:p>
    <w:p/>
    <w:p>
      <w:r xmlns:w="http://schemas.openxmlformats.org/wordprocessingml/2006/main">
        <w:t xml:space="preserve">1. ವಿಧೇಯತೆಯ ಮೌಲ್ಯ: 1 ಕಿಂಗ್ಸ್ 9:18 ರಂದು ಅಧ್ಯಯನ</w:t>
      </w:r>
    </w:p>
    <w:p/>
    <w:p>
      <w:r xmlns:w="http://schemas.openxmlformats.org/wordprocessingml/2006/main">
        <w:t xml:space="preserve">2. ನಂಬಿಕೆಯ ಶಕ್ತಿ: ಬಾಲಾತ್ ಮತ್ತು ಟ್ಯಾಡ್ಮೋರ್ ಮೇಲೆ ಪ್ರತಿಫಲನಗಳು</w:t>
      </w:r>
    </w:p>
    <w:p/>
    <w:p>
      <w:r xmlns:w="http://schemas.openxmlformats.org/wordprocessingml/2006/main">
        <w:t xml:space="preserve">1. ಯೆಶಾಯ 35: 1-2 - ಅರಣ್ಯ ಮತ್ತು ಒಣ ಭೂಮಿ ಸಂತೋಷವಾಗುತ್ತದೆ; ಮರುಭೂಮಿಯು ಸಂತೋಷಪಡುತ್ತದೆ ಮತ್ತು ಗುಲಾಬಿಯಂತೆ ಅರಳುತ್ತದೆ. ಅದು ಹೇರಳವಾಗಿ ಅರಳುತ್ತದೆ ಮತ್ತು ಸಂತೋಷದಿಂದ ಮತ್ತು ಹಾಡುವುದರೊಂದಿಗೆ ಸಂತೋಷಪಡುತ್ತದೆ.</w:t>
      </w:r>
    </w:p>
    <w:p/>
    <w:p>
      <w:r xmlns:w="http://schemas.openxmlformats.org/wordprocessingml/2006/main">
        <w:t xml:space="preserve">2. ಕೀರ್ತನೆ 23:3 - ಆತನು ತನ್ನ ಹೆಸರಿನ ನಿಮಿತ್ತ ನನ್ನನ್ನು ನೀತಿಯ ಮಾರ್ಗಗಳಲ್ಲಿ ನಡೆಸುತ್ತಾನೆ.</w:t>
      </w:r>
    </w:p>
    <w:p/>
    <w:p>
      <w:r xmlns:w="http://schemas.openxmlformats.org/wordprocessingml/2006/main">
        <w:t xml:space="preserve">1 ಅರಸುಗಳು 9:19 ಮತ್ತು ಸೊಲೊಮೋನನು ಹೊಂದಿದ್ದ ಎಲ್ಲಾ ಅಂಗಡಿ ನಗರಗಳು, ಮತ್ತು ಅವನ ರಥಗಳಿಗೆ ನಗರಗಳು, ಮತ್ತು ಅವನ ಕುದುರೆ ಸವಾರರ ನಗರಗಳು ಮತ್ತು ಸೊಲೊಮೋನನು ಜೆರುಸಲೆಮ್ನಲ್ಲಿ ಮತ್ತು ಲೆಬನಾನ್ನಲ್ಲಿ ಮತ್ತು ಅವನ ಆಳ್ವಿಕೆಯ ಎಲ್ಲಾ ದೇಶಗಳಲ್ಲಿ ನಿರ್ಮಿಸಲು ಬಯಸಿದನು.</w:t>
      </w:r>
    </w:p>
    <w:p/>
    <w:p>
      <w:r xmlns:w="http://schemas.openxmlformats.org/wordprocessingml/2006/main">
        <w:t xml:space="preserve">ಸೊಲೊಮೋನನು ತನ್ನ ರಥಗಳು, ಕುದುರೆ ಸವಾರರು ಮತ್ತು ಇತರ ಆಸೆಗಳಿಗಾಗಿ ಜೆರುಸಲೆಮ್, ಲೆಬನಾನ್ ಮತ್ತು ಅವನ ಆಳ್ವಿಕೆಯ ಇತರ ಸ್ಥಳಗಳಲ್ಲಿ ನಗರಗಳನ್ನು ನಿರ್ಮಿಸಿದನು.</w:t>
      </w:r>
    </w:p>
    <w:p/>
    <w:p>
      <w:r xmlns:w="http://schemas.openxmlformats.org/wordprocessingml/2006/main">
        <w:t xml:space="preserve">1. ನಮ್ಮ ಜೀವನವನ್ನು ದೇವರ ಮಹಿಮೆಗಾಗಿ ನಿರ್ಮಿಸಲು ಮೀಸಲಿಡಬೇಕು.</w:t>
      </w:r>
    </w:p>
    <w:p/>
    <w:p>
      <w:r xmlns:w="http://schemas.openxmlformats.org/wordprocessingml/2006/main">
        <w:t xml:space="preserve">2. ಜೀವನದ ಪ್ರಾಪಂಚಿಕ ಕಾರ್ಯಗಳಲ್ಲಿಯೂ ಸಹ ಎಲ್ಲಾ ಸ್ಥಳಗಳಲ್ಲಿ ದೇವರ ಆಶೀರ್ವಾದವನ್ನು ಪಡೆಯಿರಿ.</w:t>
      </w:r>
    </w:p>
    <w:p/>
    <w:p>
      <w:r xmlns:w="http://schemas.openxmlformats.org/wordprocessingml/2006/main">
        <w:t xml:space="preserve">1. ನಾಣ್ಣುಡಿಗಳು 16:3 - ನೀವು ಏನು ಮಾಡಿದರೂ ಕರ್ತನಿಗೆ ಒಪ್ಪಿಸಿರಿ, ಮತ್ತು ಆತನು ನಿಮ್ಮ ಯೋಜನೆಗಳನ್ನು ಸ್ಥಾಪಿಸುವನು.</w:t>
      </w:r>
    </w:p>
    <w:p/>
    <w:p>
      <w:r xmlns:w="http://schemas.openxmlformats.org/wordprocessingml/2006/main">
        <w:t xml:space="preserve">2.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1 ಅರಸುಗಳು 9:20 ಮತ್ತು ಅಮೋರಿಯರು, ಹಿತ್ತಿಯರು, ಪೆರಿಜ್ಜಿಯರು, ಹಿವಿಯರು ಮತ್ತು ಯೆಬೂಸಿಯರಲ್ಲಿ ಉಳಿದಿರುವ ಎಲ್ಲಾ ಜನರು ಇಸ್ರಾಯೇಲ್ಯರಲ್ಲದವರು.</w:t>
      </w:r>
    </w:p>
    <w:p/>
    <w:p>
      <w:r xmlns:w="http://schemas.openxmlformats.org/wordprocessingml/2006/main">
        <w:t xml:space="preserve">ಇಸ್ರೇಲ್ ಮಕ್ಕಳು ಭೂಮಿಯನ್ನು ಸ್ವಾಧೀನಪಡಿಸಿಕೊಂಡ ನಂತರ ಇಸ್ರೇಲ್ನಲ್ಲಿ ಉಳಿದಿರುವ ಜನಾಂಗೀಯ ಗುಂಪುಗಳನ್ನು ಈ ಭಾಗವು ವಿವರಿಸುತ್ತದೆ.</w:t>
      </w:r>
    </w:p>
    <w:p/>
    <w:p>
      <w:r xmlns:w="http://schemas.openxmlformats.org/wordprocessingml/2006/main">
        <w:t xml:space="preserve">1. ಇಸ್ರೇಲ್ ಮಕ್ಕಳಿಗೆ ದೇವರ ನಿಷ್ಠೆ ಮತ್ತು ನಿಬಂಧನೆ.</w:t>
      </w:r>
    </w:p>
    <w:p/>
    <w:p>
      <w:r xmlns:w="http://schemas.openxmlformats.org/wordprocessingml/2006/main">
        <w:t xml:space="preserve">2. ದೇವರ ಆಜ್ಞೆಗಳನ್ನು ಪಾಲಿಸುವ ಪ್ರಾಮುಖ್ಯತೆ.</w:t>
      </w:r>
    </w:p>
    <w:p/>
    <w:p>
      <w:r xmlns:w="http://schemas.openxmlformats.org/wordprocessingml/2006/main">
        <w:t xml:space="preserve">1. ಧರ್ಮೋಪದೇಶಕಾಂಡ 7:1-2 - "ನೀವು ಸ್ವಾಧೀನಪಡಿಸಿಕೊಳ್ಳಲು ಪ್ರವೇಶಿಸುವ ದೇಶಕ್ಕೆ ನಿಮ್ಮ ದೇವರಾದ ಕರ್ತನು ನಿಮ್ಮನ್ನು ಕರೆತಂದಾಗ ಮತ್ತು ನಿಮ್ಮ ಮುಂದೆ ಹಿತ್ತಿಯರು, ಗಿರ್ಗಾಷಿಯರು, ಅಮೋರಿಯರು, ಕಾನಾನ್ಯರು, ಪೆರಿಝೈಟ್ಗಳು, ಹಿವಿಯರು ಮತ್ತು ಜೆಬೂಸಿಯರು, ಏಳು ರಾಷ್ಟ್ರಗಳು ದೊಡ್ಡ ದೇಶಗಳು. ಮತ್ತು ನಿಮಗಿಂತ ಬಲಶಾಲಿ</w:t>
      </w:r>
    </w:p>
    <w:p/>
    <w:p>
      <w:r xmlns:w="http://schemas.openxmlformats.org/wordprocessingml/2006/main">
        <w:t xml:space="preserve">2. ಜೋಶುವಾ 24:11-13 - ನೀವು ಜೋರ್ಡಾನ್ ಅನ್ನು ದಾಟಿ ಜೆರಿಕೋವನ್ನು ತಲುಪಿದ್ದೀರಿ. ಅಮೋರಿಯರು, ಪೆರಿಜ್ಜೀಯರು, ಕಾನಾನ್ಯರು, ಹಿತ್ತಿಯರು, ಗಿರ್ಗಾಷಿಯರು, ಹಿವಿಯರು ಮತ್ತು ಯೆಬೂಸಿಯರು ಮಾಡಿದಂತೆಯೇ ಯೆರಿಕೋದ ಪ್ರಜೆಗಳು ನಿಮ್ಮ ವಿರುದ್ಧ ಹೋರಾಡಿದರು, ಆದರೆ ನಾನು ಅವರನ್ನು ನಿಮ್ಮ ಕೈಗೆ ಒಪ್ಪಿಸಿದೆ. ನಾನು ನಿಮ್ಮ ಮುಂದೆ ಹಾರ್ನೆಟ್ ಅನ್ನು ಕಳುಹಿಸಿದೆ, ಅದು ನಿಮ್ಮ ಮುಂದೆ ಇಬ್ಬರು ಅಮೋರಿಯ ರಾಜರನ್ನು ಓಡಿಸಿದೆ. ನೀವು ಅದನ್ನು ನಿಮ್ಮ ಸ್ವಂತ ಕತ್ತಿ ಮತ್ತು ಬಿಲ್ಲಿನಿಂದ ಮಾಡಲಿಲ್ಲ.</w:t>
      </w:r>
    </w:p>
    <w:p/>
    <w:p>
      <w:r xmlns:w="http://schemas.openxmlformats.org/wordprocessingml/2006/main">
        <w:t xml:space="preserve">1 ಅರಸುಗಳು 9:21 ಅವರ ನಂತರ ದೇಶದಲ್ಲಿ ಉಳಿದಿರುವ ಅವರ ಮಕ್ಕಳು, ಇಸ್ರಾಯೇಲ್ ಮಕ್ಕಳು ಸಹ ಅವರನ್ನು ಸಂಪೂರ್ಣವಾಗಿ ನಾಶಮಾಡಲು ಸಾಧ್ಯವಾಗಲಿಲ್ಲ, ಅವರ ಮೇಲೆ ಸೊಲೊಮೋನನು ಈ ದಿನದವರೆಗೆ ದಾಸತ್ವದ ಕಪ್ಪವನ್ನು ವಿಧಿಸಿದನು.</w:t>
      </w:r>
    </w:p>
    <w:p/>
    <w:p>
      <w:r xmlns:w="http://schemas.openxmlformats.org/wordprocessingml/2006/main">
        <w:t xml:space="preserve">ಇಸ್ರಾಯೇಲ್ಯರು ಅವರನ್ನು ನಾಶಮಾಡಲು ಪ್ರಯತ್ನಿಸಿದ ನಂತರ ಉಳಿದಿದ್ದ ದೇಶದ ಉಳಿದ ಜನಸಂಖ್ಯೆಯ ಮೇಲೆ ಸೊಲೊಮೋನನು ಬಂಧ ಸೇವೆಯ ಕಪ್ಪವನ್ನು ವಿಧಿಸಿದನು.</w:t>
      </w:r>
    </w:p>
    <w:p/>
    <w:p>
      <w:r xmlns:w="http://schemas.openxmlformats.org/wordprocessingml/2006/main">
        <w:t xml:space="preserve">1: ದೇವರ ಪ್ರೀತಿ ಮತ್ತು ಕರುಣೆ ಎಷ್ಟು ದೊಡ್ಡದಾಗಿದೆ ಎಂದರೆ ನಮಗೆ ತಪ್ಪು ಮಾಡಿದವರಿಗೂ ಸಹ ವಿಮೋಚನೆಯ ಅವಕಾಶವನ್ನು ನೀಡಲಾಗುತ್ತದೆ.</w:t>
      </w:r>
    </w:p>
    <w:p/>
    <w:p>
      <w:r xmlns:w="http://schemas.openxmlformats.org/wordprocessingml/2006/main">
        <w:t xml:space="preserve">2: ನಮಗೆ ಅನ್ಯಾಯ ಮಾಡಿದವರನ್ನು ದಯೆ, ಪ್ರೀತಿ ಮತ್ತು ಕರುಣೆಯಿಂದ ಹೇಗೆ ನಡೆಸಿಕೊಳ್ಳಬೇಕೆಂದು ಸೊಲೊಮೋನನ ಉದಾಹರಣೆಯಿಂದ ನಾವು ಕಲಿಯಬಹುದು.</w:t>
      </w:r>
    </w:p>
    <w:p/>
    <w:p>
      <w:r xmlns:w="http://schemas.openxmlformats.org/wordprocessingml/2006/main">
        <w:t xml:space="preserve">1: ರೋಮನ್ನರು 12:19-21 19ಪ್ರೀತಿಯ ಪ್ರಿಯರೇ, ಸೇಡು ತೀರಿಸಿಕೊಳ್ಳಬೇಡಿ, ಬದಲಿಗೆ ಕ್ರೋಧಕ್ಕೆ ಸ್ಥಳವನ್ನು ಕೊಡಿ: ಯಾಕಂದರೆ, ಸೇಡು ತೀರಿಸಿಕೊಳ್ಳುವುದು ನನ್ನದು ಎಂದು ಬರೆಯಲಾಗಿದೆ. ನಾನು ಮರುಪಾವತಿ ಮಾಡುತ್ತೇನೆ ಎಂದು ಕರ್ತನು ಹೇಳುತ್ತಾನೆ. 20 ಆದದರಿಂದ ನಿನ್ನ ಶತ್ರುವು ಹಸಿದಿದ್ದಲ್ಲಿ ಅವನಿಗೆ ತಿನ್ನು; ಅವನು ಬಾಯಾರಿಕೆಯಾದರೆ, ಅವನಿಗೆ ಕುಡಿಯಲು ಕೊಡು; 21 ಕೆಡುಕಿನಿಂದ ಜಯಿಸದೆ ಒಳ್ಳೆಯದರಿಂದ ಕೆಟ್ಟದ್ದನ್ನು ಜಯಿಸಿರಿ.</w:t>
      </w:r>
    </w:p>
    <w:p/>
    <w:p>
      <w:r xmlns:w="http://schemas.openxmlformats.org/wordprocessingml/2006/main">
        <w:t xml:space="preserve">2: ಲೂಕ 6: 27-36 27 ಆದರೆ ಕೇಳುವವರಿಗೆ ನಾನು ಹೇಳುತ್ತೇನೆ, ನಿಮ್ಮ ಶತ್ರುಗಳನ್ನು ಪ್ರೀತಿಸಿ, ನಿಮ್ಮನ್ನು ದ್ವೇಷಿಸುವವರಿಗೆ ಒಳ್ಳೆಯದನ್ನು ಮಾಡಿ, 28 ನಿಮ್ಮನ್ನು ಶಪಿಸುವವರನ್ನು ಆಶೀರ್ವದಿಸಿ ಮತ್ತು ನಿಮ್ಮನ್ನು ಕೆಟ್ಟದಾಗಿ ಬಳಸುವವರಿಗಾಗಿ ಪ್ರಾರ್ಥಿಸಿ. 29 ಮತ್ತು ನಿನ್ನ ಒಂದು ಕೆನ್ನೆಗೆ ಹೊಡೆಯುವವನಿಗೆ ಇನ್ನೊಂದು ಕೆನ್ನೆಯನ್ನೂ ಅರ್ಪಿಸು; ಮತ್ತು ನಿನ್ನ ಮೇಲಂಗಿಯನ್ನು ತೆಗೆಯುವವನು ನಿನ್ನ ಮೇಲಂಗಿಯನ್ನು ಸಹ ತೆಗೆದುಕೊಳ್ಳದಂತೆ ನಿಷೇಧಿಸುತ್ತಾನೆ. 30 ನಿನ್ನಿಂದ ಕೇಳುವ ಪ್ರತಿಯೊಬ್ಬ ಮನುಷ್ಯನಿಗೂ ಕೊಡು; ಮತ್ತು ನಿನ್ನ ವಸ್ತುಗಳನ್ನು ತೆಗೆದುಕೊಂಡು ಹೋಗುವವನನ್ನು ಮತ್ತೆ ಕೇಳಬೇಡ. 31ಮತ್ತು ಮನುಷ್ಯರು ನಿಮಗೆ ಹೇಗೆ ಮಾಡಬೇಕೆಂದು ನೀವು ಬಯಸುತ್ತೀರೋ ಹಾಗೆಯೇ ನೀವು ಸಹ ಅವರಿಗೆ ಮಾಡಿರಿ. 32 ಯಾಕಂದರೆ ನಿಮ್ಮನ್ನು ಪ್ರೀತಿಸುವವರನ್ನು ನೀವು ಪ್ರೀತಿಸಿದರೆ, ನಿಮಗೆ ಏನು ಧನ್ಯವಾದಗಳು? ಏಕೆಂದರೆ ಪಾಪಿಗಳೂ ತಮ್ಮನ್ನು ಪ್ರೀತಿಸುವವರನ್ನು ಪ್ರೀತಿಸುತ್ತಾರೆ. 33 ಮತ್ತು ನಿಮಗೆ ಒಳ್ಳೆಯದನ್ನು ಮಾಡುವವರಿಗೆ ನೀವು ಒಳ್ಳೆಯದನ್ನು ಮಾಡಿದರೆ, ನಿಮಗೆ ಏನು ಧನ್ಯವಾದ? ಯಾಕಂದರೆ ಪಾಪಿಗಳೂ ಹಾಗೆಯೇ ಮಾಡುತ್ತಾರೆ. 34 ಮತ್ತು ನೀವು ಯಾರನ್ನು ಸ್ವೀಕರಿಸಬೇಕೆಂದು ಆಶಿಸುತ್ತೀರೋ ಅವರಿಗೆ ಸಾಲವನ್ನು ಕೊಟ್ಟರೆ, ನಿಮಗೆ ಯಾವ ಧನ್ಯವಾದವಿದೆ? ಯಾಕಂದರೆ ಪಾಪಿಗಳು ಸಹ ಪಾಪಿಗಳಿಗೆ ಸಾಲವನ್ನು ಕೊಡುತ್ತಾರೆ, ಅದನ್ನು ಪುನಃ ಪಡೆದುಕೊಳ್ಳುತ್ತಾರೆ. 35 ಆದರೆ ನೀವು ನಿಮ್ಮ ಶತ್ರುಗಳನ್ನು ಪ್ರೀತಿಸಿರಿ ಮತ್ತು ಒಳ್ಳೆಯದನ್ನು ಮಾಡಿ ಮತ್ತು ಸಾಲವನ್ನು ನೀಡಿ, ಮತ್ತೆ ಏನನ್ನೂ ನಿರೀಕ್ಷಿಸದೆ; ಮತ್ತು ನಿಮ್ಮ ಪ್ರತಿಫಲವು ದೊಡ್ಡದಾಗಿರುತ್ತದೆ ಮತ್ತು ನೀವು ಅತ್ಯುನ್ನತ ಮಕ್ಕಳಾಗುವಿರಿ; 36 ಆದುದರಿಂದ ನಿಮ್ಮ ತಂದೆಯು ಕರುಣಾಮಯಿಯಾಗಿರುವಂತೆ ನೀವೂ ಕರುಣೆಯುಳ್ಳವರಾಗಿರಿ.</w:t>
      </w:r>
    </w:p>
    <w:p/>
    <w:p>
      <w:r xmlns:w="http://schemas.openxmlformats.org/wordprocessingml/2006/main">
        <w:t xml:space="preserve">1 ಅರಸುಗಳು 9:22 ಆದರೆ ಇಸ್ರಾಯೇಲ್ ಮಕ್ಕಳಲ್ಲಿ ಸೊಲೊಮೋನನು ಯಾವುದೇ ದಾಸರನ್ನು ಮಾಡಲಿಲ್ಲ; ಆದರೆ ಅವರು ಯುದ್ಧದ ಪುರುಷರು ಮತ್ತು ಅವನ ಸೇವಕರು, ಅವನ ರಾಜಕುಮಾರರು ಮತ್ತು ಅವನ ನಾಯಕರು ಮತ್ತು ಅವನ ರಥಗಳ ಅಧಿಪತಿಗಳು ಮತ್ತು ಅವನ ಕುದುರೆ ಸವಾರರು.</w:t>
      </w:r>
    </w:p>
    <w:p/>
    <w:p>
      <w:r xmlns:w="http://schemas.openxmlformats.org/wordprocessingml/2006/main">
        <w:t xml:space="preserve">ಸೊಲೊಮೋನನು ಯಾವುದೇ ಇಸ್ರಾಯೇಲ್ಯರನ್ನು ದಾಸರನ್ನಾಗಿ ಮಾಡಲಿಲ್ಲ, ಬದಲಿಗೆ ಅವನು ಅವರನ್ನು ಯುದ್ಧದ ಪುರುಷರು, ಸೇವಕರು, ರಾಜಕುಮಾರರು, ನಾಯಕರು, ರಥಗಳ ಅಧಿಪತಿಗಳು ಮತ್ತು ಕುದುರೆ ಸವಾರರಾಗಿ ಬಳಸಿದನು.</w:t>
      </w:r>
    </w:p>
    <w:p/>
    <w:p>
      <w:r xmlns:w="http://schemas.openxmlformats.org/wordprocessingml/2006/main">
        <w:t xml:space="preserve">1. ದೇವರು ಅನೇಕ ವಿಧಗಳಲ್ಲಿ ಆತನನ್ನು ಸೇವಿಸಲು ನಮ್ಮನ್ನು ಕರೆಯುತ್ತಾನೆ.</w:t>
      </w:r>
    </w:p>
    <w:p/>
    <w:p>
      <w:r xmlns:w="http://schemas.openxmlformats.org/wordprocessingml/2006/main">
        <w:t xml:space="preserve">2. ದೇವರು ಮತ್ತು ಇತರರಿಗೆ ಸೇವೆ ಸಲ್ಲಿಸಲು ನಮ್ಮ ಉಡುಗೊರೆಗಳನ್ನು ಬಳಸಬೇಕೆಂದು ದೇವರು ಬಯಸುತ್ತಾನೆ.</w:t>
      </w:r>
    </w:p>
    <w:p/>
    <w:p>
      <w:r xmlns:w="http://schemas.openxmlformats.org/wordprocessingml/2006/main">
        <w:t xml:space="preserve">1. ಮ್ಯಾಥ್ಯೂ 25: 14-30 - ಪ್ರತಿಭೆಗಳ ನೀತಿಕಥೆ.</w:t>
      </w:r>
    </w:p>
    <w:p/>
    <w:p>
      <w:r xmlns:w="http://schemas.openxmlformats.org/wordprocessingml/2006/main">
        <w:t xml:space="preserve">2. ಕಾಯಿದೆಗಳು 6: 2-4 - ಮೊದಲ ಧರ್ಮಾಧಿಕಾರಿಗಳನ್ನು ಆರಿಸುವುದು.</w:t>
      </w:r>
    </w:p>
    <w:p/>
    <w:p>
      <w:r xmlns:w="http://schemas.openxmlformats.org/wordprocessingml/2006/main">
        <w:t xml:space="preserve">1 ಅರಸುಗಳು 9:23 ಇವರು ಸೊಲೊಮೋನನ ಕೆಲಸದ ಮೇಲಿದ್ದ ಅಧಿಕಾರಿಗಳ ಮುಖ್ಯಸ್ಥರು, ಐದು ನೂರ ಐವತ್ತು ಮಂದಿ, ಅವರು ಕೆಲಸದಲ್ಲಿ ಕೆಲಸ ಮಾಡುವ ಜನರ ಮೇಲೆ ಆಳ್ವಿಕೆ ನಡೆಸಿದರು.</w:t>
      </w:r>
    </w:p>
    <w:p/>
    <w:p>
      <w:r xmlns:w="http://schemas.openxmlformats.org/wordprocessingml/2006/main">
        <w:t xml:space="preserve">ಸೊಲೊಮನ್ ತನ್ನ ಯೋಜನೆಗಳಲ್ಲಿ ಕೆಲಸ ಮಾಡುವ ಜನರನ್ನು ನೋಡಿಕೊಳ್ಳುವ 550 ಮುಖ್ಯ ಅಧಿಕಾರಿಗಳನ್ನು ಹೊಂದಿದ್ದನು.</w:t>
      </w:r>
    </w:p>
    <w:p/>
    <w:p>
      <w:r xmlns:w="http://schemas.openxmlformats.org/wordprocessingml/2006/main">
        <w:t xml:space="preserve">1. ಉತ್ತಮ ನಾಯಕತ್ವದ ಮೌಲ್ಯ: ಸೊಲೊಮನ್‌ನಿಂದ ಪಾಠಗಳು</w:t>
      </w:r>
    </w:p>
    <w:p/>
    <w:p>
      <w:r xmlns:w="http://schemas.openxmlformats.org/wordprocessingml/2006/main">
        <w:t xml:space="preserve">2. ಸೇವಕನ ಹೃದಯವನ್ನು ಬೆಳೆಸುವುದು: 1 ರಾಜರ ಅಧ್ಯಯನ 9</w:t>
      </w:r>
    </w:p>
    <w:p/>
    <w:p>
      <w:r xmlns:w="http://schemas.openxmlformats.org/wordprocessingml/2006/main">
        <w:t xml:space="preserve">1. ನಾಣ್ಣುಡಿಗಳು 29: 2 - ನೀತಿವಂತರು ಅಧಿಕಾರದಲ್ಲಿದ್ದಾಗ ಜನರು ಸಂತೋಷಪಡುತ್ತಾರೆ; ಆದರೆ ದುಷ್ಟರು ಆಳಿದಾಗ ಜನರು ದುಃಖಿಸುತ್ತಾರೆ.</w:t>
      </w:r>
    </w:p>
    <w:p/>
    <w:p>
      <w:r xmlns:w="http://schemas.openxmlformats.org/wordprocessingml/2006/main">
        <w:t xml:space="preserve">2. ಎಫೆಸಿಯನ್ಸ್ 6: 7-8 - ಒಳ್ಳೆಯ ಚಿತ್ತದಿಂದ ಸೇವೆಯನ್ನು ಮಾಡುವುದು, ಕರ್ತನಿಗಾಗಿ, ಮತ್ತು ಮನುಷ್ಯರಿಗಾಗಿ ಅಲ್ಲ: ಯಾವುದೇ ಮನುಷ್ಯನು ಮಾಡುವ ಯಾವುದೇ ಒಳ್ಳೆಯದನ್ನು ಅವನು ಬಂಧಿತನಾಗಿರಲಿ ಅಥವಾ ಸ್ವತಂತ್ರನಾಗಿರಲಿ, ಅದನ್ನು ಭಗವಂತನಿಂದ ಪಡೆಯುತ್ತಾನೆ ಎಂದು ತಿಳಿದುಕೊಂಡು.</w:t>
      </w:r>
    </w:p>
    <w:p/>
    <w:p>
      <w:r xmlns:w="http://schemas.openxmlformats.org/wordprocessingml/2006/main">
        <w:t xml:space="preserve">1 ಅರಸುಗಳು 9:24 ಆದರೆ ಫರೋಹನ ಮಗಳು ದಾವೀದನ ನಗರದಿಂದ ಸೊಲೊಮೋನನು ತನಗಾಗಿ ನಿರ್ಮಿಸಿದ ತನ್ನ ಮನೆಗೆ ಬಂದಳು; ನಂತರ ಅವನು ಮಿಲ್ಲೋವನ್ನು ನಿರ್ಮಿಸಿದನು.</w:t>
      </w:r>
    </w:p>
    <w:p/>
    <w:p>
      <w:r xmlns:w="http://schemas.openxmlformats.org/wordprocessingml/2006/main">
        <w:t xml:space="preserve">ಸೊಲೊಮೋನನು ದಾವೀದನ ನಗರದಲ್ಲಿ ಫರೋಹನ ಮಗಳಿಗೆ ಒಂದು ಮನೆಯನ್ನು ಕಟ್ಟಿಸಿದನು ಮತ್ತು ಮಿಲ್ಲೋ ಎಂಬ ಕಟ್ಟಡವನ್ನೂ ಕಟ್ಟಿಸಿದನು.</w:t>
      </w:r>
    </w:p>
    <w:p/>
    <w:p>
      <w:r xmlns:w="http://schemas.openxmlformats.org/wordprocessingml/2006/main">
        <w:t xml:space="preserve">1. ಸೊಲೊಮೋನನು ಕರ್ತನಿಗೆ ವಿಧೇಯನಾಗಿದ್ದನು ಮತ್ತು ಫರೋಹನ ಮಗಳಿಗೆ ಮನೆಯನ್ನು ಕಟ್ಟಿಸಿದನು ಎಂದು ದೇವರ ನಂಬಿಗಸ್ತಿಕೆಯು ಅವನ ಜೀವನದಲ್ಲಿ ಕಂಡುಬರುತ್ತದೆ.</w:t>
      </w:r>
    </w:p>
    <w:p/>
    <w:p>
      <w:r xmlns:w="http://schemas.openxmlformats.org/wordprocessingml/2006/main">
        <w:t xml:space="preserve">2. ದೇವರ ಮಹಿಮೆಗಾಗಿ ಮಿಲ್ಲೋವನ್ನು ನಿರ್ಮಿಸಲು ಸಾಧ್ಯವಾಗುವಂತೆ ಸೊಲೊಮೋನನ ಜೀವನದಲ್ಲಿ ದೇವರ ನಿಬಂಧನೆಯು ಸ್ಪಷ್ಟವಾಗಿದೆ.</w:t>
      </w:r>
    </w:p>
    <w:p/>
    <w:p>
      <w:r xmlns:w="http://schemas.openxmlformats.org/wordprocessingml/2006/main">
        <w:t xml:space="preserve">1. ಮ್ಯಾಥ್ಯೂ 6:33-34 - ಮೊದಲು ದೇವರ ರಾಜ್ಯವನ್ನು ಹುಡುಕು ಮತ್ತು ಇವೆಲ್ಲವೂ ನಿಮಗೆ ಸೇರಿಸಲ್ಪಡುತ್ತವೆ.</w:t>
      </w:r>
    </w:p>
    <w:p/>
    <w:p>
      <w:r xmlns:w="http://schemas.openxmlformats.org/wordprocessingml/2006/main">
        <w:t xml:space="preserve">2. 2 ಕೊರಿಂಥಿಯಾನ್ಸ್ 8: 9 - ನಮ್ಮ ಕರ್ತನಾದ ಯೇಸು ಕ್ರಿಸ್ತನ ಕೃಪೆಯನ್ನು ನೀವು ತಿಳಿದಿದ್ದೀರಿ, ಅವರು ಶ್ರೀಮಂತರಾಗಿದ್ದರೂ, ನಿಮ್ಮ ನಿಮಿತ್ತವಾಗಿ ಅವರು ಬಡವರಾದರು, ಆದ್ದರಿಂದ ನೀವು ಅವರ ಬಡತನದಿಂದ ಶ್ರೀಮಂತರಾಗಬಹುದು.</w:t>
      </w:r>
    </w:p>
    <w:p/>
    <w:p>
      <w:r xmlns:w="http://schemas.openxmlformats.org/wordprocessingml/2006/main">
        <w:t xml:space="preserve">1 ಅರಸುಗಳು 9:25 ಮತ್ತು ಸೊಲೊಮೋನನು ವರ್ಷದಲ್ಲಿ ಮೂರು ಬಾರಿ ಕರ್ತನಿಗೆ ನಿರ್ಮಿಸಿದ ಬಲಿಪೀಠದ ಮೇಲೆ ದಹನಬಲಿ ಮತ್ತು ಶಾಂತಿಯಜ್ಞಗಳನ್ನು ಅರ್ಪಿಸಿದನು ಮತ್ತು ಅವನು ಕರ್ತನ ಮುಂದೆ ಇರುವ ಬಲಿಪೀಠದ ಮೇಲೆ ಧೂಪವನ್ನು ಸುಟ್ಟನು. ಆದ್ದರಿಂದ ಅವನು ಮನೆಯನ್ನು ಮುಗಿಸಿದನು.</w:t>
      </w:r>
    </w:p>
    <w:p/>
    <w:p>
      <w:r xmlns:w="http://schemas.openxmlformats.org/wordprocessingml/2006/main">
        <w:t xml:space="preserve">ಸೊಲೊಮೋನನು ಕರ್ತನ ಮನೆಯಲ್ಲಿ ಬಲಿಪೀಠವನ್ನು ನಿರ್ಮಿಸಿದನು ಮತ್ತು ವರ್ಷದಲ್ಲಿ ಮೂರು ಬಾರಿ ದಹನಬಲಿಗಳನ್ನು ಮತ್ತು ಶಾಂತಿಯಜ್ಞಗಳನ್ನು ಅರ್ಪಿಸಿದನು ಮತ್ತು ಧೂಪವನ್ನು ಸುಡಿದನು.</w:t>
      </w:r>
    </w:p>
    <w:p/>
    <w:p>
      <w:r xmlns:w="http://schemas.openxmlformats.org/wordprocessingml/2006/main">
        <w:t xml:space="preserve">1. ಪೂಜೆಯ ಕ್ರಮವಾಗಿ ದೇವರಿಗೆ ತ್ಯಾಗವನ್ನು ಅರ್ಪಿಸುವ ಮಹತ್ವ.</w:t>
      </w:r>
    </w:p>
    <w:p/>
    <w:p>
      <w:r xmlns:w="http://schemas.openxmlformats.org/wordprocessingml/2006/main">
        <w:t xml:space="preserve">2. ಬಲಿಪೀಠಗಳನ್ನು ನಿರ್ಮಿಸುವುದು ಮತ್ತು ನಮ್ಮನ್ನು ಭಗವಂತನಿಗೆ ಸಮರ್ಪಿಸುವುದು.</w:t>
      </w:r>
    </w:p>
    <w:p/>
    <w:p>
      <w:r xmlns:w="http://schemas.openxmlformats.org/wordprocessingml/2006/main">
        <w:t xml:space="preserve">1. ಹೀಬ್ರೂ 13:15-16 - "ಆದುದರಿಂದ ಆತನ ಮೂಲಕ ನಾವು ನಿರಂತರವಾಗಿ ದೇವರಿಗೆ ಸ್ತೋತ್ರದ ಯಜ್ಞವನ್ನು ಅರ್ಪಿಸೋಣ, ಅಂದರೆ ನಮ್ಮ ತುಟಿಗಳ ಫಲವನ್ನು ಆತನ ನಾಮಕ್ಕೆ ಕೃತಜ್ಞತೆ ಸಲ್ಲಿಸೋಣ. ಆದರೆ ಒಳ್ಳೆಯದನ್ನು ಮಾಡಲು ಮತ್ತು ಹಂಚಿಕೊಳ್ಳಲು ಮರೆಯಬೇಡಿ, ಏಕೆಂದರೆ ಅಂತಹ ತ್ಯಾಗಗಳಿಂದ ದೇವರು ಸಂತೋಷಪಡುತ್ತಾನೆ.</w:t>
      </w:r>
    </w:p>
    <w:p/>
    <w:p>
      <w:r xmlns:w="http://schemas.openxmlformats.org/wordprocessingml/2006/main">
        <w:t xml:space="preserve">2. 1 ಕ್ರಾನಿಕಲ್ಸ್ 16:29 - "ಭಗವಂತನಿಗೆ ಆತನ ಹೆಸರಿಗೆ ಕಾರಣವಾದ ಮಹಿಮೆಯನ್ನು ನೀಡಿ; ಕಾಣಿಕೆಯನ್ನು ತನ್ನಿ, ಮತ್ತು ಅವನ ಮುಂದೆ ಬನ್ನಿ. ಓಹ್, ಪವಿತ್ರತೆಯ ಸೌಂದರ್ಯದಲ್ಲಿ ಭಗವಂತನನ್ನು ಆರಾಧಿಸಿ!"</w:t>
      </w:r>
    </w:p>
    <w:p/>
    <w:p>
      <w:r xmlns:w="http://schemas.openxmlformats.org/wordprocessingml/2006/main">
        <w:t xml:space="preserve">1 ಅರಸುಗಳು 9:26 ಮತ್ತು ರಾಜ ಸೊಲೊಮೋನನು ಎಡೋಮ್ ದೇಶದ ಕೆಂಪು ಸಮುದ್ರದ ತೀರದಲ್ಲಿರುವ ಎಲೋತ್ ಪಕ್ಕದಲ್ಲಿರುವ ಎಜಿಯೋಂಗೆಬರ್ನಲ್ಲಿ ಹಡಗುಗಳ ನೌಕಾಪಡೆಯನ್ನು ಮಾಡಿದನು.</w:t>
      </w:r>
    </w:p>
    <w:p/>
    <w:p>
      <w:r xmlns:w="http://schemas.openxmlformats.org/wordprocessingml/2006/main">
        <w:t xml:space="preserve">ಎಡೋಮ್‌ನ ಕೆಂಪು ಸಮುದ್ರದ ಕರಾವಳಿಯಲ್ಲಿ ಎಲೋತ್ ಬಳಿ ಇರುವ ಎಜಿಯೋಂಗೆಬರ್‌ನಲ್ಲಿ ರಾಜ ಸೊಲೊಮನ್ ಹಡಗುಗಳ ನೌಕಾಪಡೆಯನ್ನು ನಿರ್ಮಿಸಿದನು.</w:t>
      </w:r>
    </w:p>
    <w:p/>
    <w:p>
      <w:r xmlns:w="http://schemas.openxmlformats.org/wordprocessingml/2006/main">
        <w:t xml:space="preserve">1. ದೇವರ ನಿಷ್ಠೆ: ಸೊಲೊಮೋನನು ದೇವರ ಆಜ್ಞೆಗಳನ್ನು ಹೇಗೆ ಅನುಸರಿಸಿದನು</w:t>
      </w:r>
    </w:p>
    <w:p/>
    <w:p>
      <w:r xmlns:w="http://schemas.openxmlformats.org/wordprocessingml/2006/main">
        <w:t xml:space="preserve">2. ನಂಬಿಕೆಯನ್ನು ನಿರ್ಮಿಸುವುದು: ವಿಧೇಯತೆ ಮತ್ತು ಪೂರೈಸುವಿಕೆಯ ಶಕ್ತಿ</w:t>
      </w:r>
    </w:p>
    <w:p/>
    <w:p>
      <w:r xmlns:w="http://schemas.openxmlformats.org/wordprocessingml/2006/main">
        <w:t xml:space="preserve">1. ಮತ್ತಾಯ 17:20 - ಆತನು ಅವರಿಗೆ--ನಿಮ್ಮ ಅಲ್ಪ ನಂಬಿಕೆಯಿಂದಲೇ. ಯಾಕಂದರೆ, ನಾನು ನಿಮಗೆ ನಿಜವಾಗಿ ಹೇಳುತ್ತೇನೆ, ನೀವು ಸಾಸಿವೆ ಕಾಳಿನಷ್ಟು ನಂಬಿಕೆಯನ್ನು ಹೊಂದಿದ್ದರೆ, ನೀವು ಈ ಪರ್ವತಕ್ಕೆ ಹೇಳುತ್ತೀರಿ, ಇಲ್ಲಿಂದ ಅಲ್ಲಿಗೆ ಹೋಗು, ಮತ್ತು ಅದು ಚಲಿಸುತ್ತದೆ ಮತ್ತು ನಿಮಗೆ ಏನೂ ಅಸಾಧ್ಯವಲ್ಲ.</w:t>
      </w:r>
    </w:p>
    <w:p/>
    <w:p>
      <w:r xmlns:w="http://schemas.openxmlformats.org/wordprocessingml/2006/main">
        <w:t xml:space="preserve">2. ಕೀರ್ತನೆ 33:12 - ಕರ್ತನು ದೇವರಾಗಿರುವ ರಾಷ್ಟ್ರವು ಧನ್ಯವಾಗಿದೆ, ಅವನು ತನ್ನ ಪರಂಪರೆಯಾಗಿ ಆರಿಸಿಕೊಂಡ ಜನರು!</w:t>
      </w:r>
    </w:p>
    <w:p/>
    <w:p>
      <w:r xmlns:w="http://schemas.openxmlformats.org/wordprocessingml/2006/main">
        <w:t xml:space="preserve">1 ಅರಸುಗಳು 9:27 ಮತ್ತು ಹೀರಾಮನು ಸಮುದ್ರದ ಜ್ಞಾನವನ್ನು ಹೊಂದಿದ್ದ ತನ್ನ ಸೇವಕರನ್ನು ನೌಕಾಪಡೆಯಲ್ಲಿ ಸೊಲೊಮೋನನ ಸೇವಕರೊಂದಿಗೆ ಕಳುಹಿಸಿದನು.</w:t>
      </w:r>
    </w:p>
    <w:p/>
    <w:p>
      <w:r xmlns:w="http://schemas.openxmlformats.org/wordprocessingml/2006/main">
        <w:t xml:space="preserve">ಹಿರಾಮ್ ತನ್ನ ನೌಕಾ ಪ್ರಯತ್ನಗಳಲ್ಲಿ ಸೊಲೊಮೋನನಿಗೆ ಸಹಾಯ ಮಾಡಲು ತನ್ನ ಅನುಭವಿ ಹಡಗುಗಳನ್ನು ಕಳುಹಿಸಿದನು.</w:t>
      </w:r>
    </w:p>
    <w:p/>
    <w:p>
      <w:r xmlns:w="http://schemas.openxmlformats.org/wordprocessingml/2006/main">
        <w:t xml:space="preserve">1. ವಿಧೇಯತೆಯು ಆಶೀರ್ವಾದಗಳನ್ನು ತರುತ್ತದೆ - ದೇವರು ತನ್ನನ್ನು ಪಾಲಿಸುವವರನ್ನು ಆಶೀರ್ವದಿಸುತ್ತಾನೆ.</w:t>
      </w:r>
    </w:p>
    <w:p/>
    <w:p>
      <w:r xmlns:w="http://schemas.openxmlformats.org/wordprocessingml/2006/main">
        <w:t xml:space="preserve">2. ಅನುಭವದ ಮೌಲ್ಯ - ಅನುಭವಿ ಜನರು ಸಹಾಯಕವಾದ ಒಳನೋಟವನ್ನು ಒದಗಿಸಬಹುದು.</w:t>
      </w:r>
    </w:p>
    <w:p/>
    <w:p>
      <w:r xmlns:w="http://schemas.openxmlformats.org/wordprocessingml/2006/main">
        <w:t xml:space="preserve">1. ಎಫೆಸಿಯನ್ಸ್ 6:1 - ಮಕ್ಕಳೇ, ಕರ್ತನಲ್ಲಿ ನಿಮ್ಮ ಹೆತ್ತವರಿಗೆ ವಿಧೇಯರಾಗಿರಿ, ಇದು ಸರಿ.</w:t>
      </w:r>
    </w:p>
    <w:p/>
    <w:p>
      <w:r xmlns:w="http://schemas.openxmlformats.org/wordprocessingml/2006/main">
        <w:t xml:space="preserve">2. ನಾಣ್ಣುಡಿಗಳು 1:5 - ಜ್ಞಾನಿಗಳು ಕೇಳುತ್ತಾರೆ ಮತ್ತು ಕಲಿಕೆಯಲ್ಲಿ ಹೆಚ್ಚಾಗಲಿ, ಮತ್ತು ಅರ್ಥಮಾಡಿಕೊಳ್ಳುವವನು ಮಾರ್ಗದರ್ಶನವನ್ನು ಪಡೆಯಲಿ.</w:t>
      </w:r>
    </w:p>
    <w:p/>
    <w:p>
      <w:r xmlns:w="http://schemas.openxmlformats.org/wordprocessingml/2006/main">
        <w:t xml:space="preserve">1 ಅರಸುಗಳು 9:28 ಅವರು ಓಫೀರ್ಗೆ ಬಂದು ಅಲ್ಲಿಂದ ನಾನೂರ ಇಪ್ಪತ್ತು ತಲಾಂತು ಚಿನ್ನವನ್ನು ತಂದು ಅರಸನಾದ ಸೊಲೊಮೋನನ ಬಳಿಗೆ ತಂದರು.</w:t>
      </w:r>
    </w:p>
    <w:p/>
    <w:p>
      <w:r xmlns:w="http://schemas.openxmlformats.org/wordprocessingml/2006/main">
        <w:t xml:space="preserve">ಸೊಲೊಮೋನನು ಓಫೀರನಿಂದ 420 ತಲಾಂತು ಚಿನ್ನವನ್ನು ಪಡೆದನು.</w:t>
      </w:r>
    </w:p>
    <w:p/>
    <w:p>
      <w:r xmlns:w="http://schemas.openxmlformats.org/wordprocessingml/2006/main">
        <w:t xml:space="preserve">1. ದೇವರ ಜನರ ಸಂಪತ್ತು: ದೇವರ ಸೇವೆ ಮಾಡಲು ಸೊಲೊಮನ್ ತನ್ನ ಸಂಪನ್ಮೂಲಗಳನ್ನು ಹೇಗೆ ಬಳಸಿದನು</w:t>
      </w:r>
    </w:p>
    <w:p/>
    <w:p>
      <w:r xmlns:w="http://schemas.openxmlformats.org/wordprocessingml/2006/main">
        <w:t xml:space="preserve">2. ದೇವರ ನಿಬಂಧನೆಯ ಸಮೃದ್ಧಿ: ನಮ್ಮ ಅಗತ್ಯಗಳನ್ನು ಅವನು ಹೇಗೆ ಪೂರೈಸುತ್ತಾನೆ</w:t>
      </w:r>
    </w:p>
    <w:p/>
    <w:p>
      <w:r xmlns:w="http://schemas.openxmlformats.org/wordprocessingml/2006/main">
        <w:t xml:space="preserve">1. ಮ್ಯಾಥ್ಯೂ 6: 19-21 - ಭೂಮಿಯ ಮೇಲೆ ನಿಮಗಾಗಿ ಸಂಪತ್ತನ್ನು ಸಂಗ್ರಹಿಸಬೇಡಿ, ಆದರೆ ಸ್ವರ್ಗದಲ್ಲಿ ನಿಮಗಾಗಿ ಸಂಪತ್ತನ್ನು ಇರಿಸಿ.</w:t>
      </w:r>
    </w:p>
    <w:p/>
    <w:p>
      <w:r xmlns:w="http://schemas.openxmlformats.org/wordprocessingml/2006/main">
        <w:t xml:space="preserve">2. ನಾಣ್ಣುಡಿಗಳು 3: 9-10 - ನಿಮ್ಮ ಸಂಪತ್ತಿನಿಂದ ಮತ್ತು ನಿಮ್ಮ ಎಲ್ಲಾ ಉತ್ಪನ್ನಗಳ ಮೊದಲ ಫಲದಿಂದ ಕರ್ತನನ್ನು ಗೌರವಿಸಿ; ಆಗ ನಿಮ್ಮ ಕೊಟ್ಟಿಗೆಗಳು ಹೇರಳವಾಗಿ ತುಂಬುವವು ಮತ್ತು ನಿಮ್ಮ ತೊಟ್ಟಿಗಳು ದ್ರಾಕ್ಷಾರಸದಿಂದ ಸಿಡಿಯುವವು.</w:t>
      </w:r>
    </w:p>
    <w:p/>
    <w:p>
      <w:r xmlns:w="http://schemas.openxmlformats.org/wordprocessingml/2006/main">
        <w:t xml:space="preserve">1 ಕಿಂಗ್ಸ್ ಅಧ್ಯಾಯ 10 ಸೊಲೊಮೋನನಿಗೆ ಶೆಬಾ ರಾಣಿಯ ಭೇಟಿಯನ್ನು ವಿವರಿಸುತ್ತದೆ, ಅವನ ಬುದ್ಧಿವಂತಿಕೆ, ಸಂಪತ್ತು ಮತ್ತು ಅವನ ಸಾಮ್ರಾಜ್ಯದ ವೈಭವದ ಬಗ್ಗೆ ಅವಳ ಮೆಚ್ಚುಗೆಯನ್ನು ಎತ್ತಿ ತೋರಿಸುತ್ತದೆ.</w:t>
      </w:r>
    </w:p>
    <w:p/>
    <w:p>
      <w:r xmlns:w="http://schemas.openxmlformats.org/wordprocessingml/2006/main">
        <w:t xml:space="preserve">1 ನೇ ಪ್ಯಾರಾಗ್ರಾಫ್: ಸೊಲೊಮೋನನ ಖ್ಯಾತಿ ಮತ್ತು ಬುದ್ಧಿವಂತಿಕೆಯ ಬಗ್ಗೆ ಕೇಳುವ ಶೆಬಾದ ರಾಣಿಯನ್ನು ಪರಿಚಯಿಸುವ ಮೂಲಕ ಅಧ್ಯಾಯವು ಪ್ರಾರಂಭವಾಗುತ್ತದೆ. ಕುತೂಹಲದಿಂದ, ಅವಳು ಕಷ್ಟಕರವಾದ ಪ್ರಶ್ನೆಗಳೊಂದಿಗೆ ಸೊಲೊಮನ್ ಅನ್ನು ಪರೀಕ್ಷಿಸಲು ಪ್ರಯಾಣವನ್ನು ಪ್ರಾರಂಭಿಸುತ್ತಾಳೆ (1 ಅರಸುಗಳು 10:1-2).</w:t>
      </w:r>
    </w:p>
    <w:p/>
    <w:p>
      <w:r xmlns:w="http://schemas.openxmlformats.org/wordprocessingml/2006/main">
        <w:t xml:space="preserve">2 ನೇ ಪ್ಯಾರಾಗ್ರಾಫ್: ನಿರೂಪಣೆಯು ದೊಡ್ಡ ಪರಿವಾರದೊಂದಿಗೆ ಜೆರುಸಲೆಮ್‌ಗೆ ಶೆಬಾ ರಾಣಿಯ ಆಗಮನವನ್ನು ಚಿತ್ರಿಸುತ್ತದೆ. ಅವಳು ಸೊಲೊಮನ್‌ನೊಂದಿಗೆ ಸಂಭಾಷಣೆಯಲ್ಲಿ ತೊಡಗುತ್ತಾಳೆ, ವಿವಿಧ ವಿಷಯಗಳ ಕುರಿತು ಅವನನ್ನು ಪ್ರಶ್ನಿಸುತ್ತಾಳೆ ಮತ್ತು ಅವನ ಬುದ್ಧಿವಂತಿಕೆಯನ್ನು ನೇರವಾಗಿ ನೋಡುತ್ತಾಳೆ (1 ಅರಸುಗಳು 10:3-5).</w:t>
      </w:r>
    </w:p>
    <w:p/>
    <w:p>
      <w:r xmlns:w="http://schemas.openxmlformats.org/wordprocessingml/2006/main">
        <w:t xml:space="preserve">3 ನೇ ಪ್ಯಾರಾಗ್ರಾಫ್: ಸೊಲೊಮೋನನ ಬುದ್ಧಿವಂತಿಕೆ ಮತ್ತು ಸಂಪತ್ತಿನಿಂದ ರಾಣಿ ಆಶ್ಚರ್ಯಚಕಿತಳಾಗಿದ್ದಾಳೆ. ಅವಳು ದೇವರು ಮತ್ತು ಸೊಲೊಮೋನನನ್ನು ಅವರ ಶ್ರೇಷ್ಠತೆಗಾಗಿ ಹೊಗಳುತ್ತಾಳೆ ಮತ್ತು ಅವಳು ಅವನ ಬಗ್ಗೆ ಕೇಳಿದ್ದು ನಿಜವೆಂದು ಒಪ್ಪಿಕೊಳ್ಳುತ್ತಾಳೆ (1 ಅರಸುಗಳು 10:6-7).</w:t>
      </w:r>
    </w:p>
    <w:p/>
    <w:p>
      <w:r xmlns:w="http://schemas.openxmlformats.org/wordprocessingml/2006/main">
        <w:t xml:space="preserve">4 ನೇ ಪ್ಯಾರಾಗ್ರಾಫ್: ಅಧ್ಯಾಯವು ಚಿನ್ನ, ಮಸಾಲೆಗಳು, ಅಮೂಲ್ಯ ಕಲ್ಲುಗಳು ಮತ್ತು ದೊಡ್ಡ ಪ್ರಮಾಣದ ಅಲ್ಮಗ್ ಮರವನ್ನು ಒಳಗೊಂಡಂತೆ ಸೊಲೊಮನ್‌ಗೆ ಅತಿರಂಜಿತ ಉಡುಗೊರೆಗಳನ್ನು ಹೇಗೆ ಪ್ರಸ್ತುತಪಡಿಸುತ್ತದೆ ಎಂಬುದನ್ನು ತೋರಿಸುತ್ತದೆ. ಹೆಚ್ಚುವರಿಯಾಗಿ, ಹಿಂದೆಂದೂ ಇಸ್ರೇಲ್‌ಗೆ ಅಂತಹ ಹೇರಳವಾದ ಮಸಾಲೆಗಳನ್ನು ತಂದಿರಲಿಲ್ಲ (1 ರಾಜರು 10; 10-12).</w:t>
      </w:r>
    </w:p>
    <w:p/>
    <w:p>
      <w:r xmlns:w="http://schemas.openxmlformats.org/wordprocessingml/2006/main">
        <w:t xml:space="preserve">5 ನೇ ಪ್ಯಾರಾಗ್ರಾಫ್: ನಿರೂಪಣೆಯು ರಾಣಿಗೆ ಅವಳ ನಿರೀಕ್ಷೆಗಳನ್ನು ಮೀರಿಸುವ ಉಡುಗೊರೆಗಳನ್ನು ನೀಡುವ ಮೂಲಕ ಸೊಲೊಮನ್ ಹೇಗೆ ಪರಸ್ಪರ ಪ್ರತಿಕ್ರಿಯಿಸುತ್ತಾನೆ ಎಂಬುದನ್ನು ವಿವರಿಸುತ್ತದೆ. ಅವನು ಅವಳ ಎಲ್ಲಾ ಆಸೆಗಳನ್ನು ಪೂರೈಸುತ್ತಾನೆ ಮತ್ತು ಅವಳನ್ನು ತನ್ನ ಸ್ವಂತ ದೇಶಕ್ಕೆ ಬಹಳ ಗೌರವದಿಂದ ಕಳುಹಿಸುತ್ತಾನೆ (1 ರಾಜರು 10; 13-13).</w:t>
      </w:r>
    </w:p>
    <w:p/>
    <w:p>
      <w:r xmlns:w="http://schemas.openxmlformats.org/wordprocessingml/2006/main">
        <w:t xml:space="preserve">6 ನೇ ಪ್ಯಾರಾಗ್ರಾಫ್: ಸೊಲೊಮೋನನ ಅಪಾರ ಸಂಪತ್ತನ್ನು ಒತ್ತಿಹೇಳುವ ಮೂಲಕ ಅಧ್ಯಾಯವು ಮುಕ್ತಾಯಗೊಳ್ಳುತ್ತದೆ, ಅವನ ವಾರ್ಷಿಕ ಆದಾಯವು ಚಿನ್ನದಲ್ಲಿ ಮಾತ್ರ ಮತ್ತು ಅವನ ವ್ಯಾಪಕವಾದ ರಥಗಳು ಮತ್ತು ಕುದುರೆಗಳ ಸಂಗ್ರಹವನ್ನು ವಿವರಿಸುತ್ತದೆ (1 ರಾಜರು 10; 14-29).</w:t>
      </w:r>
    </w:p>
    <w:p/>
    <w:p>
      <w:r xmlns:w="http://schemas.openxmlformats.org/wordprocessingml/2006/main">
        <w:t xml:space="preserve">ಸಾರಾಂಶದಲ್ಲಿ, 1 ರಾಜರ ಅಧ್ಯಾಯ ಹತ್ತರಲ್ಲಿ ಶೆಬಾ ರಾಣಿಯ ಭೇಟಿಯನ್ನು ಚಿತ್ರಿಸುತ್ತದೆ, ಅವಳು ಸೊಲೊಮೋನನ ಬುದ್ಧಿವಂತಿಕೆಯನ್ನು ಪರೀಕ್ಷಿಸುತ್ತಾಳೆ, ಅವನ ಉತ್ತರಗಳಿಂದ ಆಶ್ಚರ್ಯಚಕಿತರಾದರು. ಅವಳು ದೇವರನ್ನು ಸ್ತುತಿಸುತ್ತಾಳೆ ಮತ್ತು ಅದ್ದೂರಿ ಉಡುಗೊರೆಗಳನ್ನು ನೀಡುತ್ತಾಳೆ, ಸೊಲೊಮನ್ ಅವಳ ನಿರೀಕ್ಷೆಗಳನ್ನು ಮೀರಿ ಉದಾರವಾಗಿ ಪ್ರತಿಕ್ರಿಯಿಸುತ್ತಾನೆ. ಚಿನ್ನದ ಆದಾಯ ಮತ್ತು ರಥಗಳು ಮತ್ತು ಕುದುರೆಗಳ ಪ್ರಭಾವಶಾಲಿ ಸಂಗ್ರಹವನ್ನು ಒಳಗೊಂಡಂತೆ ಅವರ ಸಂಪತ್ತು ಹೈಲೈಟ್ ಆಗಿದೆ. ಇದರ ಸಾರಾಂಶದಲ್ಲಿ, ಅಧ್ಯಾಯವು ಬುದ್ಧಿವಂತಿಕೆಯ ಮೆಚ್ಚುಗೆ, ಸಂದರ್ಶಕರ ಮೇಲೆ ಖ್ಯಾತಿಯ ಪ್ರಭಾವ ಮತ್ತು ರಾಜಮನೆತನದ ಆಳ್ವಿಕೆಗೆ ಸಂಬಂಧಿಸಿದ ಐಶ್ವರ್ಯದ ಪ್ರದರ್ಶನಗಳಂತಹ ವಿಷಯಗಳನ್ನು ಪರಿಶೋಧಿಸುತ್ತದೆ.</w:t>
      </w:r>
    </w:p>
    <w:p/>
    <w:p>
      <w:r xmlns:w="http://schemas.openxmlformats.org/wordprocessingml/2006/main">
        <w:t xml:space="preserve">1 ಅರಸುಗಳು 10:1 ಮತ್ತು ಶೆಬಾದ ರಾಣಿಯು ಸೊಲೊಮೋನನ ಕೀರ್ತಿಯನ್ನು ಯೆಹೋವನ ನಾಮದ ಬಗ್ಗೆ ಕೇಳಿದಾಗ, ಅವಳು ಅವನನ್ನು ಕಠಿಣ ಪ್ರಶ್ನೆಗಳಿಂದ ಸಾಬೀತುಪಡಿಸಲು ಬಂದಳು.</w:t>
      </w:r>
    </w:p>
    <w:p/>
    <w:p>
      <w:r xmlns:w="http://schemas.openxmlformats.org/wordprocessingml/2006/main">
        <w:t xml:space="preserve">ಶೆಬಾದ ರಾಣಿಯು ಸೊಲೊಮೋನನ ಖ್ಯಾತಿಯನ್ನು ಕರ್ತನ ಹೆಸರಿನ ಬಗ್ಗೆ ಕೇಳಿದಳು ಮತ್ತು ಅವನನ್ನು ಪರೀಕ್ಷಿಸಲು ಬಂದಳು.</w:t>
      </w:r>
    </w:p>
    <w:p/>
    <w:p>
      <w:r xmlns:w="http://schemas.openxmlformats.org/wordprocessingml/2006/main">
        <w:t xml:space="preserve">1. ಬುದ್ಧಿವಂತಿಕೆಯನ್ನು ಹುಡುಕುವುದು: ಶೆಬಾದ ರಾಣಿ ರಾಜ ಸೊಲೊಮೋನನಿಗೆ ಪ್ರಯಾಣ</w:t>
      </w:r>
    </w:p>
    <w:p/>
    <w:p>
      <w:r xmlns:w="http://schemas.openxmlformats.org/wordprocessingml/2006/main">
        <w:t xml:space="preserve">2. ದೇವರನ್ನು ಹುಡುಕಲು ಕಲಿಯುವುದು: ಶೆಬಾದ ರಾಣಿ ಉದಾಹರಣೆಯಾಗಿ</w:t>
      </w:r>
    </w:p>
    <w:p/>
    <w:p>
      <w:r xmlns:w="http://schemas.openxmlformats.org/wordprocessingml/2006/main">
        <w:t xml:space="preserve">1. ನಾಣ್ಣುಡಿಗಳು 2: 1-5 - ನನ್ನ ಮಗನೇ, ನೀನು ನನ್ನ ಮಾತುಗಳನ್ನು ಅಂಗೀಕರಿಸಿದರೆ ಮತ್ತು ನನ್ನ ಆಜ್ಞೆಗಳನ್ನು ನಿನ್ನೊಳಗೆ ಸಂಗ್ರಹಿಸಿದರೆ, ನಿಮ್ಮ ಕಿವಿಯನ್ನು ಬುದ್ಧಿವಂತಿಕೆಗೆ ತಿರುಗಿಸಿ ಮತ್ತು ನಿಮ್ಮ ಹೃದಯವನ್ನು ತಿಳುವಳಿಕೆಗೆ ಅನ್ವಯಿಸಿದರೆ, ಮತ್ತು ನೀವು ಒಳನೋಟಕ್ಕಾಗಿ ಕೂಗಿದರೆ ಮತ್ತು ಅರ್ಥಮಾಡಿಕೊಳ್ಳಲು ಗಟ್ಟಿಯಾಗಿ ಕೂಗಿದರೆ, ಮತ್ತು ನೀವು ಅದನ್ನು ಬೆಳ್ಳಿಯಂತೆ ಹುಡುಕಿದರೆ ಮತ್ತು ಗುಪ್ತ ನಿಧಿಗಾಗಿ ಹುಡುಕಿದರೆ, ನೀವು ಭಗವಂತನ ಭಯವನ್ನು ಅರ್ಥಮಾಡಿಕೊಳ್ಳುವಿರಿ ಮತ್ತು ದೇವರ ಜ್ಞಾನವನ್ನು ಕಂಡುಕೊಳ್ಳುವಿರಿ.</w:t>
      </w:r>
    </w:p>
    <w:p/>
    <w:p>
      <w:r xmlns:w="http://schemas.openxmlformats.org/wordprocessingml/2006/main">
        <w:t xml:space="preserve">2.1 ಕೊರಿಂಥಿಯಾನ್ಸ್ 1: 20-21 - ಬುದ್ಧಿವಂತ ಮನುಷ್ಯ ಎಲ್ಲಿದ್ದಾನೆ? ಪಂಡಿತ ಎಲ್ಲಿದ್ದಾನೆ? ಈ ಯುಗದ ತತ್ವಜ್ಞಾನಿ ಎಲ್ಲಿದ್ದಾನೆ? ದೇವರು ಪ್ರಪಂಚದ ಜ್ಞಾನವನ್ನು ಮೂರ್ಖರನ್ನಾಗಿ ಮಾಡಿಲ್ಲವೇ? ಯಾಕಂದರೆ ದೇವರ ಜ್ಞಾನದಲ್ಲಿ ಜಗತ್ತು ತನ್ನ ಜ್ಞಾನದ ಮೂಲಕ ಆತನನ್ನು ತಿಳಿಯಲಿಲ್ಲವಾದ್ದರಿಂದ, ನಂಬುವವರನ್ನು ರಕ್ಷಿಸಲು ಬೋಧಿಸಿದ ಮೂರ್ಖತನದ ಮೂಲಕ ದೇವರು ಸಂತೋಷಪಟ್ಟನು.</w:t>
      </w:r>
    </w:p>
    <w:p/>
    <w:p>
      <w:r xmlns:w="http://schemas.openxmlformats.org/wordprocessingml/2006/main">
        <w:t xml:space="preserve">1 ಅರಸುಗಳು 10:2 ಮತ್ತು ಅವಳು ಸುಗಂಧದ್ರವ್ಯಗಳನ್ನು ಮತ್ತು ಬಹಳ ಚಿನ್ನವನ್ನು ಮತ್ತು ಅಮೂಲ್ಯವಾದ ಕಲ್ಲುಗಳನ್ನು ಹೊರುವ ಒಂಟೆಗಳೊಂದಿಗೆ ಬಹಳ ದೊಡ್ಡ ರೈಲಿನೊಂದಿಗೆ ಜೆರುಸಲೇಮಿಗೆ ಬಂದಳು; .</w:t>
      </w:r>
    </w:p>
    <w:p/>
    <w:p>
      <w:r xmlns:w="http://schemas.openxmlformats.org/wordprocessingml/2006/main">
        <w:t xml:space="preserve">ಶೆಬಾದ ರಾಣಿಯು ಒಂಟೆಗಳು, ಚಿನ್ನ ಮತ್ತು ಅಮೂಲ್ಯ ಕಲ್ಲುಗಳ ದೊಡ್ಡ ಪರಿವಾರದೊಂದಿಗೆ ರಾಜ ಸೊಲೊಮೋನನನ್ನು ಭೇಟಿ ಮಾಡುತ್ತಾಳೆ ಮತ್ತು ಅವನೊಂದಿಗೆ ತನ್ನ ಹೃದಯವನ್ನು ಹಂಚಿಕೊಂಡಳು.</w:t>
      </w:r>
    </w:p>
    <w:p/>
    <w:p>
      <w:r xmlns:w="http://schemas.openxmlformats.org/wordprocessingml/2006/main">
        <w:t xml:space="preserve">1. ದೇವರ ಚಿತ್ತವನ್ನು ಅನುಸರಿಸಿ: ಶೆಬಾ ರಾಣಿಯ ಕಥೆ</w:t>
      </w:r>
    </w:p>
    <w:p/>
    <w:p>
      <w:r xmlns:w="http://schemas.openxmlformats.org/wordprocessingml/2006/main">
        <w:t xml:space="preserve">2. ಜೀವನಕ್ಕಾಗಿ ಬುದ್ಧಿವಂತಿಕೆ: ರಾಜ ಸೊಲೊಮೋನನ ಉದಾಹರಣೆಯಿಂದ ಕಲಿಯುವುದು</w:t>
      </w:r>
    </w:p>
    <w:p/>
    <w:p>
      <w:r xmlns:w="http://schemas.openxmlformats.org/wordprocessingml/2006/main">
        <w:t xml:space="preserve">1. ನಾಣ್ಣುಡಿಗಳು 2: 6-7, "ಕರ್ತನು ಬುದ್ಧಿವಂತಿಕೆಯನ್ನು ನೀಡುತ್ತಾನೆ: ಅವನ ಬಾಯಿಂದ ಜ್ಞಾನ ಮತ್ತು ತಿಳುವಳಿಕೆ ಬರುತ್ತದೆ. ಅವನು ನೀತಿವಂತರಿಗೆ ಉತ್ತಮ ಬುದ್ಧಿವಂತಿಕೆಯನ್ನು ಇಡುತ್ತಾನೆ: ಅವನು ನೇರವಾಗಿ ನಡೆಯುವವರಿಗೆ ಬಕ್ಲರ್."</w:t>
      </w:r>
    </w:p>
    <w:p/>
    <w:p>
      <w:r xmlns:w="http://schemas.openxmlformats.org/wordprocessingml/2006/main">
        <w:t xml:space="preserve">2. 1 ಕ್ರಾನಿಕಲ್ಸ್ 22:12-13, "ಕರ್ತನು ಮಾತ್ರ ನಿನಗೆ ಬುದ್ಧಿವಂತಿಕೆ ಮತ್ತು ತಿಳುವಳಿಕೆಯನ್ನು ನೀಡುತ್ತಾನೆ ಮತ್ತು ಇಸ್ರಾಯೇಲ್ಯರ ಬಗ್ಗೆ ನಿನಗೆ ಅಧಿಕಾರವನ್ನು ಕೊಡು, ನೀನು ನಿನ್ನ ದೇವರಾದ ಕರ್ತನ ಕಾನೂನನ್ನು ಕೈಕೊಳ್ಳುವಿರಿ. ಆಗ ನೀವು ಪೂರೈಸಲು ಗಮನಹರಿಸಿದರೆ ನೀವು ಏಳಿಗೆ ಹೊಂದುವಿರಿ. ಕರ್ತನು ಇಸ್ರಾಯೇಲ್ಯರ ವಿಷಯದಲ್ಲಿ ಮೋಶೆಗೆ ವಿಧಿಸಿದ ನಿಯಮಗಳು ಮತ್ತು ತೀರ್ಪುಗಳು: ದೃಢವಾಗಿ ಮತ್ತು ಧೈರ್ಯದಿಂದಿರಿ; ಭಯಪಡಬೇಡಿ ಅಥವಾ ಭಯಪಡಬೇಡಿ.</w:t>
      </w:r>
    </w:p>
    <w:p/>
    <w:p>
      <w:r xmlns:w="http://schemas.openxmlformats.org/wordprocessingml/2006/main">
        <w:t xml:space="preserve">1 ಅರಸುಗಳು 10:3 ಮತ್ತು ಸೊಲೊಮೋನನು ಅವಳ ಎಲ್ಲಾ ಪ್ರಶ್ನೆಗಳನ್ನು ಅವಳಿಗೆ ಹೇಳಿದನು: ರಾಜನಿಗೆ ಯಾವ ವಿಷಯವೂ ಅಡಗಿರಲಿಲ್ಲ, ಅವನು ಅವಳಿಗೆ ಹೇಳಲಿಲ್ಲ.</w:t>
      </w:r>
    </w:p>
    <w:p/>
    <w:p>
      <w:r xmlns:w="http://schemas.openxmlformats.org/wordprocessingml/2006/main">
        <w:t xml:space="preserve">ರಾಜ ಸೊಲೊಮೋನನು ಶೆಬಾದ ರಾಣಿಯ ಎಲ್ಲಾ ಪ್ರಶ್ನೆಗಳಿಗೆ ಉತ್ತರಿಸಿದನು, ಅವನ ಮಹಾನ್ ಬುದ್ಧಿವಂತಿಕೆಯನ್ನು ತೋರಿಸಿದನು.</w:t>
      </w:r>
    </w:p>
    <w:p/>
    <w:p>
      <w:r xmlns:w="http://schemas.openxmlformats.org/wordprocessingml/2006/main">
        <w:t xml:space="preserve">1. ಬುದ್ಧಿವಂತಿಕೆಯನ್ನು ಹುಡುಕುವವರಿಗೆ ದೇವರು ಪ್ರತಿಫಲವನ್ನು ನೀಡುತ್ತಾನೆ.</w:t>
      </w:r>
    </w:p>
    <w:p/>
    <w:p>
      <w:r xmlns:w="http://schemas.openxmlformats.org/wordprocessingml/2006/main">
        <w:t xml:space="preserve">2. ಬುದ್ಧಿವಂತರು ಸಹ ಕಲಿಯಲು ಬಹಳಷ್ಟಿದೆ.</w:t>
      </w:r>
    </w:p>
    <w:p/>
    <w:p>
      <w:r xmlns:w="http://schemas.openxmlformats.org/wordprocessingml/2006/main">
        <w:t xml:space="preserve">1. ನಾಣ್ಣುಡಿಗಳು 2: 3-5 ಹೌದು, ನೀವು ಒಳನೋಟಕ್ಕಾಗಿ ಕೂಗಿದರೆ ಮತ್ತು ತಿಳುವಳಿಕೆಗಾಗಿ ನಿಮ್ಮ ಧ್ವನಿಯನ್ನು ಎತ್ತಿದರೆ, ನೀವು ಅದನ್ನು ಬೆಳ್ಳಿಯಂತೆ ಹುಡುಕಿದರೆ ಮತ್ತು ಗುಪ್ತ ಸಂಪತ್ತನ್ನು ಹುಡುಕಿದರೆ, ನೀವು ಭಗವಂತನ ಭಯವನ್ನು ಅರ್ಥಮಾಡಿಕೊಳ್ಳುವಿರಿ ಮತ್ತು ಅದನ್ನು ಕಂಡುಕೊಳ್ಳುವಿರಿ. ದೇವರ ಜ್ಞಾನ.</w:t>
      </w:r>
    </w:p>
    <w:p/>
    <w:p>
      <w:r xmlns:w="http://schemas.openxmlformats.org/wordprocessingml/2006/main">
        <w:t xml:space="preserve">2. ಯಾಕೋಬನು 1:5 ನಿಮ್ಮಲ್ಲಿ ಯಾರಿಗಾದರೂ ಬುದ್ಧಿವಂತಿಕೆಯ ಕೊರತೆಯಿದ್ದರೆ, ನೀವು ದೇವರನ್ನು ಕೇಳಬೇಕು, ಅವರು ತಪ್ಪುಗಳನ್ನು ಕಂಡುಹಿಡಿಯದೆ ಎಲ್ಲರಿಗೂ ಉದಾರವಾಗಿ ಕೊಡುತ್ತಾರೆ, ಮತ್ತು ಅದು ನಿಮಗೆ ನೀಡಲ್ಪಡುತ್ತದೆ.</w:t>
      </w:r>
    </w:p>
    <w:p/>
    <w:p>
      <w:r xmlns:w="http://schemas.openxmlformats.org/wordprocessingml/2006/main">
        <w:t xml:space="preserve">1 ಅರಸುಗಳು 10:4 ಮತ್ತು ಶೆಬಾದ ರಾಣಿಯು ಸೊಲೊಮೋನನ ಎಲ್ಲಾ ಬುದ್ಧಿವಂತಿಕೆಯನ್ನು ಮತ್ತು ಅವನು ಕಟ್ಟಿದ ಮನೆಯನ್ನು ನೋಡಿದಾಗ,</w:t>
      </w:r>
    </w:p>
    <w:p/>
    <w:p>
      <w:r xmlns:w="http://schemas.openxmlformats.org/wordprocessingml/2006/main">
        <w:t xml:space="preserve">ಶೆಬಾದ ರಾಣಿಯು ರಾಜ ಸೊಲೊಮೋನನ ಬುದ್ಧಿವಂತಿಕೆಯಿಂದ ಮತ್ತು ಅವನು ನಿರ್ಮಿಸಿದ ಮನೆಯಿಂದ ಆಶ್ಚರ್ಯಚಕಿತಳಾದಳು.</w:t>
      </w:r>
    </w:p>
    <w:p/>
    <w:p>
      <w:r xmlns:w="http://schemas.openxmlformats.org/wordprocessingml/2006/main">
        <w:t xml:space="preserve">1. ಬುದ್ಧಿವಂತಿಕೆಯ ಶಕ್ತಿ: ಕಿಂಗ್ ಸೊಲೊಮನ್ ಕಥೆಯಿಂದ ಸ್ಫೂರ್ತಿ</w:t>
      </w:r>
    </w:p>
    <w:p/>
    <w:p>
      <w:r xmlns:w="http://schemas.openxmlformats.org/wordprocessingml/2006/main">
        <w:t xml:space="preserve">2. ಶಕ್ತಿಯ ಅಡಿಪಾಯವನ್ನು ನಿರ್ಮಿಸುವುದು: ಕಿಂಗ್ ಸೊಲೊಮನ್ ಹೌಸ್ನಲ್ಲಿ ಒಂದು ನೋಟ</w:t>
      </w:r>
    </w:p>
    <w:p/>
    <w:p>
      <w:r xmlns:w="http://schemas.openxmlformats.org/wordprocessingml/2006/main">
        <w:t xml:space="preserve">1. ನಾಣ್ಣುಡಿಗಳು 3:13-18 - ಬುದ್ಧಿವಂತಿಕೆ ಮತ್ತು ತಿಳುವಳಿಕೆಯ ಪ್ರಾಮುಖ್ಯತೆ</w:t>
      </w:r>
    </w:p>
    <w:p/>
    <w:p>
      <w:r xmlns:w="http://schemas.openxmlformats.org/wordprocessingml/2006/main">
        <w:t xml:space="preserve">2. 1 ಕ್ರಾನಿಕಲ್ಸ್ 28: 2-10 - ದೇವಾಲಯವನ್ನು ನಿರ್ಮಿಸಲು ಸೊಲೊಮೋನನಿಗೆ ಡೇವಿಡ್ ಸೂಚನೆಗಳು</w:t>
      </w:r>
    </w:p>
    <w:p/>
    <w:p>
      <w:r xmlns:w="http://schemas.openxmlformats.org/wordprocessingml/2006/main">
        <w:t xml:space="preserve">1 ಅರಸುಗಳು 10:5 ಮತ್ತು ಅವನ ಮೇಜಿನ ಮಾಂಸ, ಮತ್ತು ಅವನ ಸೇವಕರ ಕುಳಿತುಕೊಳ್ಳುವಿಕೆ, ಮತ್ತು ಅವನ ಸೇವಕರ ಹಾಜರಾತಿ, ಮತ್ತು ಅವರ ಉಡುಪುಗಳು, ಮತ್ತು ಅವನ ಪಾನಕರು, ಮತ್ತು ಅವನು ಕರ್ತನ ಮನೆಗೆ ಹೋದ ಅವನ ಆರೋಹಣ; ಅವಳಲ್ಲಿ ಹೆಚ್ಚು ಚೈತನ್ಯವಿರಲಿಲ್ಲ.</w:t>
      </w:r>
    </w:p>
    <w:p/>
    <w:p>
      <w:r xmlns:w="http://schemas.openxmlformats.org/wordprocessingml/2006/main">
        <w:t xml:space="preserve">ಶೆಬಾದ ರಾಣಿಯು ರಾಜ ಸೊಲೊಮೋನನ ಸಂಪತ್ತನ್ನು ನೋಡಿ ಆಶ್ಚರ್ಯಚಕಿತಳಾದಳು, ಅದರಲ್ಲಿ ಅವನ ಸೇವಕರು, ಮಂತ್ರಿಗಳು ಮತ್ತು ಪಾನಕರು ಮತ್ತು ಲಾರ್ಡ್ ಹೌಸ್ಗೆ ಅವನ ಆರೋಹಣ ಸೇರಿತ್ತು.</w:t>
      </w:r>
    </w:p>
    <w:p/>
    <w:p>
      <w:r xmlns:w="http://schemas.openxmlformats.org/wordprocessingml/2006/main">
        <w:t xml:space="preserve">1. "ಸಂಪತ್ತಿನಲ್ಲಿ ಬುದ್ಧಿವಂತಿಕೆಯನ್ನು ಕಂಡುಹಿಡಿಯುವುದು"</w:t>
      </w:r>
    </w:p>
    <w:p/>
    <w:p>
      <w:r xmlns:w="http://schemas.openxmlformats.org/wordprocessingml/2006/main">
        <w:t xml:space="preserve">2. "ದೇವರ ಮನೆಯಲ್ಲಿ ದೇವರ ಸಂಪತ್ತು"</w:t>
      </w:r>
    </w:p>
    <w:p/>
    <w:p>
      <w:r xmlns:w="http://schemas.openxmlformats.org/wordprocessingml/2006/main">
        <w:t xml:space="preserve">1. ನಾಣ್ಣುಡಿಗಳು 8:10-11 - "ಬೆಳ್ಳಿಯ ಬದಲು ನನ್ನ ಸೂಚನೆಯನ್ನು ತೆಗೆದುಕೊಳ್ಳಿ, ಮತ್ತು ಚಿನ್ನಕ್ಕಿಂತ ಜ್ಞಾನವನ್ನು ತೆಗೆದುಕೊಳ್ಳಿ; ಏಕೆಂದರೆ ಜ್ಞಾನವು ಆಭರಣಗಳಿಗಿಂತ ಉತ್ತಮವಾಗಿದೆ ಮತ್ತು ನೀವು ಬಯಸಿದ ಎಲ್ಲವನ್ನೂ ಅವಳೊಂದಿಗೆ ಹೋಲಿಸಲಾಗುವುದಿಲ್ಲ.</w:t>
      </w:r>
    </w:p>
    <w:p/>
    <w:p>
      <w:r xmlns:w="http://schemas.openxmlformats.org/wordprocessingml/2006/main">
        <w:t xml:space="preserve">2. ಮ್ಯಾಥ್ಯೂ 6:19-21 - "ಪತಂಗ ಮತ್ತು ತುಕ್ಕು ನಾಶಪಡಿಸುವ ಮತ್ತು ಕಳ್ಳರು ಒಡೆದು ಕದಿಯುವ ಭೂಮಿಯಲ್ಲಿ ನಿಮಗಾಗಿ ಸಂಪತ್ತನ್ನು ಸಂಗ್ರಹಿಸಬೇಡಿ, ಆದರೆ ಪತಂಗ ಅಥವಾ ತುಕ್ಕು ನಾಶಪಡಿಸದ ಸ್ವರ್ಗದಲ್ಲಿ ನಿಮಗಾಗಿ ಸಂಪತ್ತನ್ನು ಇರಿಸಿ. ಕಳ್ಳರು ಒಳನುಗ್ಗಿ ಕದಿಯುವುದಿಲ್ಲ, ಏಕೆಂದರೆ ನಿಮ್ಮ ಸಂಪತ್ತು ಎಲ್ಲಿದೆಯೋ ಅಲ್ಲಿ ನಿಮ್ಮ ಹೃದಯವೂ ಇರುತ್ತದೆ.</w:t>
      </w:r>
    </w:p>
    <w:p/>
    <w:p>
      <w:r xmlns:w="http://schemas.openxmlformats.org/wordprocessingml/2006/main">
        <w:t xml:space="preserve">1 ಅರಸುಗಳು 10:6 ಮತ್ತು ಅವಳು ಅರಸನಿಗೆ--ನನ್ನ ದೇಶದಲ್ಲಿ ನಿನ್ನ ಕೃತ್ಯಗಳ ಮತ್ತು ನಿನ್ನ ಬುದ್ಧಿವಂತಿಕೆಯ ಬಗ್ಗೆ ನಾನು ಕೇಳಿದ್ದು ಸತ್ಯವಾದ ವರದಿಯಾಗಿದೆ.</w:t>
      </w:r>
    </w:p>
    <w:p/>
    <w:p>
      <w:r xmlns:w="http://schemas.openxmlformats.org/wordprocessingml/2006/main">
        <w:t xml:space="preserve">ಶೆಬಾದ ರಾಣಿಯು ರಾಜ ಸೊಲೊಮೋನನ ಬುದ್ಧಿವಂತಿಕೆ ಮತ್ತು ಸಾಧನೆಗಳಿಂದ ಪ್ರಭಾವಿತಳಾದಳು.</w:t>
      </w:r>
    </w:p>
    <w:p/>
    <w:p>
      <w:r xmlns:w="http://schemas.openxmlformats.org/wordprocessingml/2006/main">
        <w:t xml:space="preserve">1. ದೇವರಿಂದ ಉಡುಗೊರೆಗಳನ್ನು ಗುರುತಿಸುವುದು ಮತ್ತು ಆತನ ಮಹಿಮೆಗಾಗಿ ಅವುಗಳನ್ನು ಬಳಸುವುದು</w:t>
      </w:r>
    </w:p>
    <w:p/>
    <w:p>
      <w:r xmlns:w="http://schemas.openxmlformats.org/wordprocessingml/2006/main">
        <w:t xml:space="preserve">2. ಬುದ್ಧಿವಂತಿಕೆಯ ಆಶೀರ್ವಾದ</w:t>
      </w:r>
    </w:p>
    <w:p/>
    <w:p>
      <w:r xmlns:w="http://schemas.openxmlformats.org/wordprocessingml/2006/main">
        <w:t xml:space="preserve">1. ನಾಣ್ಣುಡಿಗಳು 4:7-9 - ಬುದ್ಧಿವಂತಿಕೆಯು ಮುಖ್ಯ ವಿಷಯವಾಗಿದೆ; ಆದ್ದರಿಂದ ಬುದ್ಧಿವಂತಿಕೆಯನ್ನು ಪಡೆಯಿರಿ: ಮತ್ತು ನಿಮ್ಮ ಎಲ್ಲಾ ಸಂಪಾದನೆಯೊಂದಿಗೆ ತಿಳುವಳಿಕೆಯನ್ನು ಪಡೆಯಿರಿ. ಅವಳನ್ನು ಹೆಚ್ಚಿಸಿ, ಮತ್ತು ಅವಳು ನಿನ್ನನ್ನು ಉತ್ತೇಜಿಸುವಳು: ನೀನು ಅವಳನ್ನು ತಬ್ಬಿಕೊಂಡಾಗ ಅವಳು ನಿನ್ನನ್ನು ಗೌರವಿಸುತ್ತಾಳೆ. ಅವಳು ನಿನ್ನ ತಲೆಗೆ ಕೃಪೆಯ ಆಭರಣವನ್ನು ಕೊಡುವಳು: ಮಹಿಮೆಯ ಕಿರೀಟವನ್ನು ಅವಳು ನಿನಗೆ ಒಪ್ಪಿಸುವಳು.</w:t>
      </w:r>
    </w:p>
    <w:p/>
    <w:p>
      <w:r xmlns:w="http://schemas.openxmlformats.org/wordprocessingml/2006/main">
        <w:t xml:space="preserve">2.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p>
      <w:r xmlns:w="http://schemas.openxmlformats.org/wordprocessingml/2006/main">
        <w:t xml:space="preserve">1 ಅರಸುಗಳು 10:7 ಆದರೆ ನಾನು ಬರುವವರೆಗೂ ನಾನು ಮಾತುಗಳನ್ನು ನಂಬಲಿಲ್ಲ, ಮತ್ತು ನನ್ನ ಕಣ್ಣುಗಳು ಅದನ್ನು ನೋಡಿದವು: ಮತ್ತು, ಅರ್ಧದಷ್ಟು ನನಗೆ ಹೇಳಲಿಲ್ಲ: ನಿನ್ನ ಬುದ್ಧಿವಂತಿಕೆ ಮತ್ತು ಸಮೃದ್ಧಿಯು ನಾನು ಕೇಳಿದ ಖ್ಯಾತಿಯನ್ನು ಮೀರಿದೆ.</w:t>
      </w:r>
    </w:p>
    <w:p/>
    <w:p>
      <w:r xmlns:w="http://schemas.openxmlformats.org/wordprocessingml/2006/main">
        <w:t xml:space="preserve">ಸೊಲೊಮೋನನ ಬುದ್ಧಿವಂತಿಕೆ ಮತ್ತು ಸಮೃದ್ಧಿಯ ಖ್ಯಾತಿಯು ಅವರ ಬಗ್ಗೆ ಹೇಳಲಾದ ಕಥೆಗಳನ್ನು ಮೀರಿದೆ.</w:t>
      </w:r>
    </w:p>
    <w:p/>
    <w:p>
      <w:r xmlns:w="http://schemas.openxmlformats.org/wordprocessingml/2006/main">
        <w:t xml:space="preserve">1. ದೇವರು ನಮ್ಮ ನಿರೀಕ್ಷೆಗಳನ್ನು ಮೀರಿದ ಆಶೀರ್ವಾದಗಳೊಂದಿಗೆ ನಿಷ್ಠೆ ಮತ್ತು ವಿಧೇಯತೆಗೆ ಪ್ರತಿಫಲವನ್ನು ನೀಡುತ್ತಾನೆ.</w:t>
      </w:r>
    </w:p>
    <w:p/>
    <w:p>
      <w:r xmlns:w="http://schemas.openxmlformats.org/wordprocessingml/2006/main">
        <w:t xml:space="preserve">2. ನಮ್ಮ ಜೀವನವು ದೇವರ ಶ್ರೇಷ್ಠತೆಯ ಇತರರಿಗೆ ಸಾಕ್ಷಿಯಾಗಬಹುದು.</w:t>
      </w:r>
    </w:p>
    <w:p/>
    <w:p>
      <w:r xmlns:w="http://schemas.openxmlformats.org/wordprocessingml/2006/main">
        <w:t xml:space="preserve">1. ಕೀರ್ತನೆಗಳು 37:4 - "ನೀನು ಭಗವಂತನಲ್ಲಿಯೂ ಸಂತೋಷಪಡು; ಮತ್ತು ಅವನು ನಿನ್ನ ಹೃದಯದ ಆಸೆಗಳನ್ನು ನಿನಗೆ ಕೊಡುವನು."</w:t>
      </w:r>
    </w:p>
    <w:p/>
    <w:p>
      <w:r xmlns:w="http://schemas.openxmlformats.org/wordprocessingml/2006/main">
        <w:t xml:space="preserve">2. ಫಿಲಿಪ್ಪಿ 4:19 - "ಆದರೆ ನನ್ನ ದೇವರು ಕ್ರಿಸ್ತ ಯೇಸುವಿನ ಮೂಲಕ ಮಹಿಮೆಯಲ್ಲಿ ತನ್ನ ಐಶ್ವರ್ಯಕ್ಕೆ ಅನುಗುಣವಾಗಿ ನಿಮ್ಮ ಎಲ್ಲಾ ಅಗತ್ಯಗಳನ್ನು ಪೂರೈಸುತ್ತಾನೆ."</w:t>
      </w:r>
    </w:p>
    <w:p/>
    <w:p>
      <w:r xmlns:w="http://schemas.openxmlformats.org/wordprocessingml/2006/main">
        <w:t xml:space="preserve">1 ಅರಸುಗಳು 10:8 ನಿನ್ನ ಜನರು ಧನ್ಯರು, ಸದಾ ನಿನ್ನ ಮುಂದೆ ನಿಂತು ನಿನ್ನ ಜ್ಞಾನವನ್ನು ಕೇಳುವ ಈ ನಿನ್ನ ಸೇವಕರು ಧನ್ಯರು.</w:t>
      </w:r>
    </w:p>
    <w:p/>
    <w:p>
      <w:r xmlns:w="http://schemas.openxmlformats.org/wordprocessingml/2006/main">
        <w:t xml:space="preserve">ಸೊಲೊಮೋನನು ಬುದ್ಧಿವಂತಿಕೆಯ ಸಮೃದ್ಧಿಯನ್ನು ಹೊಂದಿದ್ದಕ್ಕಾಗಿ ಮತ್ತು ಅವನ ಮುಂದೆ ನಿಂತು ಅವನ ಬುದ್ಧಿವಂತಿಕೆಯನ್ನು ಕೇಳುವ ದೊಡ್ಡ ಸಂಖ್ಯೆಯ ಸೇವಕರನ್ನು ಹೊಗಳುತ್ತಾನೆ.</w:t>
      </w:r>
    </w:p>
    <w:p/>
    <w:p>
      <w:r xmlns:w="http://schemas.openxmlformats.org/wordprocessingml/2006/main">
        <w:t xml:space="preserve">1. ಬುದ್ಧಿವಂತಿಕೆ ಮತ್ತು ವಿಧೇಯತೆಯ ಮೌಲ್ಯ</w:t>
      </w:r>
    </w:p>
    <w:p/>
    <w:p>
      <w:r xmlns:w="http://schemas.openxmlformats.org/wordprocessingml/2006/main">
        <w:t xml:space="preserve">2. ದೇವರ ಸೇವೆ ಮಾಡುವ ಆಶೀರ್ವಾದಗಳು</w:t>
      </w:r>
    </w:p>
    <w:p/>
    <w:p>
      <w:r xmlns:w="http://schemas.openxmlformats.org/wordprocessingml/2006/main">
        <w:t xml:space="preserve">1. ನಾಣ್ಣುಡಿಗಳು 4:7-9 - ಬುದ್ಧಿವಂತಿಕೆಯು ಮುಖ್ಯ ವಿಷಯವಾಗಿದೆ; ಆದ್ದರಿಂದ ಬುದ್ಧಿವಂತಿಕೆಯನ್ನು ಪಡೆಯಿರಿ: ಮತ್ತು ನಿಮ್ಮ ಎಲ್ಲಾ ಸಂಪಾದನೆಯೊಂದಿಗೆ ತಿಳುವಳಿಕೆಯನ್ನು ಪಡೆಯಿರಿ. ಅವಳನ್ನು ಹೆಚ್ಚಿಸಿ, ಮತ್ತು ಅವಳು ನಿನ್ನನ್ನು ಉತ್ತೇಜಿಸುವಳು: ನೀನು ಅವಳನ್ನು ತಬ್ಬಿಕೊಂಡಾಗ ಅವಳು ನಿನ್ನನ್ನು ಗೌರವಿಸುತ್ತಾಳೆ. ಅವಳು ನಿನ್ನ ತಲೆಗೆ ಕೃಪೆಯ ಆಭರಣವನ್ನು ಕೊಡುವಳು: ಮಹಿಮೆಯ ಕಿರೀಟವನ್ನು ಅವಳು ನಿನಗೆ ಒಪ್ಪಿಸುವಳು.</w:t>
      </w:r>
    </w:p>
    <w:p/>
    <w:p>
      <w:r xmlns:w="http://schemas.openxmlformats.org/wordprocessingml/2006/main">
        <w:t xml:space="preserve">2. ಕೀರ್ತನೆ 128:1-2 - ಕರ್ತನಿಗೆ ಭಯಪಡುವ ಪ್ರತಿಯೊಬ್ಬನು ಧನ್ಯನು; ಅದು ಅವನ ಮಾರ್ಗಗಳಲ್ಲಿ ನಡೆಯುತ್ತಾನೆ. ಯಾಕಂದರೆ ನಿನ್ನ ಕೈಗಳ ಶ್ರಮವನ್ನು ನೀನು ತಿನ್ನುವೆ: ನೀನು ಸಂತೋಷವಾಗಿರುವೆ ಮತ್ತು ಅದು ನಿನಗೆ ಚೆನ್ನಾಗಿರುವುದು.</w:t>
      </w:r>
    </w:p>
    <w:p/>
    <w:p>
      <w:r xmlns:w="http://schemas.openxmlformats.org/wordprocessingml/2006/main">
        <w:t xml:space="preserve">1 ಅರಸುಗಳು 10:9 ನಿನ್ನನ್ನು ಇಸ್ರಾಯೇಲಿನ ಸಿಂಹಾಸನದ ಮೇಲೆ ಕೂರಿಸಲು ನಿನ್ನಲ್ಲಿ ಸಂತೋಷಪಡುವ ನಿನ್ನ ದೇವರಾದ ಕರ್ತನಿಗೆ ಸ್ತೋತ್ರ;</w:t>
      </w:r>
    </w:p>
    <w:p/>
    <w:p>
      <w:r xmlns:w="http://schemas.openxmlformats.org/wordprocessingml/2006/main">
        <w:t xml:space="preserve">ಯೆಹೋವನು ರಾಜನಾದ ಸೊಲೊಮೋನನನ್ನು ಆಶೀರ್ವದಿಸಿದನು, ಅವನಲ್ಲಿ ಸಂತೋಷಪಟ್ಟನು ಮತ್ತು ಇಸ್ರಾಯೇಲನ್ನು ಎಂದೆಂದಿಗೂ ಪ್ರೀತಿಸಿದನು, ಆದ್ದರಿಂದ ಅವನು ನ್ಯಾಯ ಮತ್ತು ನ್ಯಾಯವನ್ನು ಮಾಡಲು ಅವನನ್ನು ರಾಜನನ್ನಾಗಿ ಮಾಡಿದನು.</w:t>
      </w:r>
    </w:p>
    <w:p/>
    <w:p>
      <w:r xmlns:w="http://schemas.openxmlformats.org/wordprocessingml/2006/main">
        <w:t xml:space="preserve">1. ದೇವರ ಪ್ರೀತಿ ಮತ್ತು ಆಶೀರ್ವಾದ: ದೇವರ ಪ್ರೀತಿಯು ನಮ್ಮ ಜೀವನದಲ್ಲಿ ಆತನ ಆಶೀರ್ವಾದಗಳಿಗೆ ಹೇಗೆ ಕಾರಣವಾಗಬಹುದು.</w:t>
      </w:r>
    </w:p>
    <w:p/>
    <w:p>
      <w:r xmlns:w="http://schemas.openxmlformats.org/wordprocessingml/2006/main">
        <w:t xml:space="preserve">2. ನ್ಯಾಯ ಮತ್ತು ಸದಾಚಾರ: ನಮ್ಮ ಜೀವನದಲ್ಲಿ ನ್ಯಾಯ ಮತ್ತು ಸದಾಚಾರದ ಪ್ರಾಮುಖ್ಯತೆಯನ್ನು ಅರ್ಥಮಾಡಿಕೊಳ್ಳುವುದು.</w:t>
      </w:r>
    </w:p>
    <w:p/>
    <w:p>
      <w:r xmlns:w="http://schemas.openxmlformats.org/wordprocessingml/2006/main">
        <w:t xml:space="preserve">1. ರೋಮನ್ನರು 8:38-39: ಸಾವು ಅಥವಾ ಜೀವನ, ದೇವತೆಗಳು ಅಥವಾ ರಾಕ್ಷಸರು, ವರ್ತಮಾನ ಅಥವಾ ಭವಿಷ್ಯ, ಅಥವಾ ಯಾವುದೇ ಶಕ್ತಿಗಳು, ಎತ್ತರ ಅಥವಾ ಆಳ ಅಥವಾ ಎಲ್ಲಾ ಸೃಷ್ಟಿಯಲ್ಲಿ ಬೇರೆ ಯಾವುದೂ ಸಾಧ್ಯವಿಲ್ಲ ಎಂದು ನನಗೆ ಮನವರಿಕೆಯಾಗಿದೆ. ನಮ್ಮ ಕರ್ತನಾದ ಕ್ರಿಸ್ತ ಯೇಸುವಿನಲ್ಲಿರುವ ದೇವರ ಪ್ರೀತಿಯಿಂದ ನಮ್ಮನ್ನು ಪ್ರತ್ಯೇಕಿಸಲು.</w:t>
      </w:r>
    </w:p>
    <w:p/>
    <w:p>
      <w:r xmlns:w="http://schemas.openxmlformats.org/wordprocessingml/2006/main">
        <w:t xml:space="preserve">2. ಕೀರ್ತನೆ 37:3: ಭಗವಂತನಲ್ಲಿ ಭರವಸೆಯಿಡು ಮತ್ತು ಒಳ್ಳೆಯದನ್ನು ಮಾಡು; ಭೂಮಿಯಲ್ಲಿ ವಾಸಿಸಿ ಮತ್ತು ಸುರಕ್ಷಿತ ಹುಲ್ಲುಗಾವಲು ಆನಂದಿಸಿ.</w:t>
      </w:r>
    </w:p>
    <w:p/>
    <w:p>
      <w:r xmlns:w="http://schemas.openxmlformats.org/wordprocessingml/2006/main">
        <w:t xml:space="preserve">1 ಅರಸುಗಳು 10:10 ಮತ್ತು ಅವಳು ರಾಜನಿಗೆ ನೂರ ಇಪ್ಪತ್ತು ತಲಾಂತು ಚಿನ್ನವನ್ನೂ, ಸುಗಂಧ ದ್ರವ್ಯಗಳನ್ನೂ, ಅಮೂಲ್ಯವಾದ ಕಲ್ಲುಗಳನ್ನೂ ಕೊಟ್ಟಳು;</w:t>
      </w:r>
    </w:p>
    <w:p/>
    <w:p>
      <w:r xmlns:w="http://schemas.openxmlformats.org/wordprocessingml/2006/main">
        <w:t xml:space="preserve">ಶೆಬಾದ ರಾಣಿಯು ರಾಜ ಸೊಲೊಮೋನನಿಗೆ ಬಹಳಷ್ಟು ಚಿನ್ನ, ಮಸಾಲೆಗಳು ಮತ್ತು ಅಮೂಲ್ಯವಾದ ಕಲ್ಲುಗಳನ್ನು ಉಡುಗೊರೆಯಾಗಿ ನೀಡಿದಳು.</w:t>
      </w:r>
    </w:p>
    <w:p/>
    <w:p>
      <w:r xmlns:w="http://schemas.openxmlformats.org/wordprocessingml/2006/main">
        <w:t xml:space="preserve">1. ದೇವರು ತನ್ನ ಮಹಿಮೆಗಾಗಿ ಬಳಸಬೇಕಾದ ವಸ್ತು ಉಡುಗೊರೆಗಳನ್ನು ನಮಗೆ ಆಶೀರ್ವದಿಸುತ್ತಾನೆ.</w:t>
      </w:r>
    </w:p>
    <w:p/>
    <w:p>
      <w:r xmlns:w="http://schemas.openxmlformats.org/wordprocessingml/2006/main">
        <w:t xml:space="preserve">2. ಶೆಬಾದ ರಾಣಿಯು ರಾಜ ಸೊಲೊಮೋನನಿಗೆ ಉದಾರ ಮತ್ತು ತ್ಯಾಗದ ಉಡುಗೊರೆಯನ್ನು ನಮಗೆ ಕೃತಜ್ಞತೆ ಮತ್ತು ನಂಬಿಕೆಯೊಂದಿಗೆ ನೀಡುವ ಮಹತ್ವವನ್ನು ತೋರಿಸುತ್ತದೆ.</w:t>
      </w:r>
    </w:p>
    <w:p/>
    <w:p>
      <w:r xmlns:w="http://schemas.openxmlformats.org/wordprocessingml/2006/main">
        <w:t xml:space="preserve">1. 2 ಕೊರಿಂಥಿಯಾನ್ಸ್ 9:7 -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2. ನಾಣ್ಣುಡಿಗಳು 22:9 - ಉದಾರರು ಸ್ವತಃ ಆಶೀರ್ವದಿಸಲ್ಪಡುತ್ತಾರೆ, ಏಕೆಂದರೆ ಅವರು ತಮ್ಮ ಆಹಾರವನ್ನು ಬಡವರೊಂದಿಗೆ ಹಂಚಿಕೊಳ್ಳುತ್ತಾರೆ.</w:t>
      </w:r>
    </w:p>
    <w:p/>
    <w:p>
      <w:r xmlns:w="http://schemas.openxmlformats.org/wordprocessingml/2006/main">
        <w:t xml:space="preserve">1 ಅರಸುಗಳು 10:11 ಓಫೀರ್‌ನಿಂದ ಚಿನ್ನವನ್ನು ತಂದ ಹೀರಾಮನ ನೌಕಾಪಡೆಯು ಓಫೀರ್‌ನಿಂದ ಸಾಕಷ್ಟು ಆಲ್ಮಗ್ ಮರಗಳು ಮತ್ತು ಅಮೂಲ್ಯವಾದ ಕಲ್ಲುಗಳನ್ನು ತಂದಿತು.</w:t>
      </w:r>
    </w:p>
    <w:p/>
    <w:p>
      <w:r xmlns:w="http://schemas.openxmlformats.org/wordprocessingml/2006/main">
        <w:t xml:space="preserve">ರಾಜ ಸೊಲೊಮೋನನು ಓಫೀರ್‌ನಿಂದ ಚಿನ್ನವನ್ನು ತಂದ ಕಿಂಗ್ ಹೀರಾಮನ ನೌಕಾಪಡೆಯಿಂದ ಅಲ್ಮಗ್ ಮರಗಳು ಮತ್ತು ಅಮೂಲ್ಯವಾದ ಕಲ್ಲುಗಳನ್ನು ಹೇರಳವಾಗಿ ಪಡೆದನು.</w:t>
      </w:r>
    </w:p>
    <w:p/>
    <w:p>
      <w:r xmlns:w="http://schemas.openxmlformats.org/wordprocessingml/2006/main">
        <w:t xml:space="preserve">1. ದೇವರ ಔದಾರ್ಯದ ಶ್ರೇಷ್ಠತೆ</w:t>
      </w:r>
    </w:p>
    <w:p/>
    <w:p>
      <w:r xmlns:w="http://schemas.openxmlformats.org/wordprocessingml/2006/main">
        <w:t xml:space="preserve">2. ದೇವರಿಗೆ ವಿಧೇಯತೆಯಲ್ಲಿ ಸಮೃದ್ಧಿಯನ್ನು ಕಂಡುಕೊಳ್ಳುವುದು</w:t>
      </w:r>
    </w:p>
    <w:p/>
    <w:p>
      <w:r xmlns:w="http://schemas.openxmlformats.org/wordprocessingml/2006/main">
        <w:t xml:space="preserve">1. ಕೀರ್ತನೆ 37:4, "ಕರ್ತನಲ್ಲಿ ನಿನ್ನನ್ನು ಆನಂದಿಸು, ಮತ್ತು ಆತನು ನಿನ್ನ ಹೃದಯದ ಆಸೆಗಳನ್ನು ಕೊಡುವನು"</w:t>
      </w:r>
    </w:p>
    <w:p/>
    <w:p>
      <w:r xmlns:w="http://schemas.openxmlformats.org/wordprocessingml/2006/main">
        <w:t xml:space="preserve">2. ಜೇಮ್ಸ್ 1:17, "ಪ್ರತಿಯೊಂದು ಒಳ್ಳೆಯ ಉಡುಗೊರೆ ಮತ್ತು ಪ್ರತಿ ಪರಿಪೂರ್ಣ ಉಡುಗೊರೆಯು ಮೇಲಿನಿಂದ ಬಂದದ್ದು, ಬೆಳಕಿನ ತಂದೆಯಿಂದ ಕೆಳಗೆ ಬರುತ್ತದೆ, ಅವರೊಂದಿಗೆ ಬದಲಾವಣೆಯಿಂದ ಯಾವುದೇ ವ್ಯತ್ಯಾಸ ಅಥವಾ ನೆರಳು ಇಲ್ಲ"</w:t>
      </w:r>
    </w:p>
    <w:p/>
    <w:p>
      <w:r xmlns:w="http://schemas.openxmlformats.org/wordprocessingml/2006/main">
        <w:t xml:space="preserve">1 ಅರಸುಗಳು 10:12 ಮತ್ತು ಅರಸನು ಆ ಅಲ್ಮಗ್ ಮರಗಳಿಂದ ಕರ್ತನ ಆಲಯಕ್ಕೂ ಅರಸನ ಮನೆಗೂ ಸ್ತಂಭಗಳನ್ನೂ ಗಾಯಕರಿಗೆ ವೀಣೆಗಳನ್ನೂ ಕೀರ್ತನೆಗಳನ್ನೂ ಮಾಡಿಸಿದನು.</w:t>
      </w:r>
    </w:p>
    <w:p/>
    <w:p>
      <w:r xmlns:w="http://schemas.openxmlformats.org/wordprocessingml/2006/main">
        <w:t xml:space="preserve">ಅರಸನಾದ ಸೊಲೊಮೋನನು ಕರ್ತನ ಮನೆ ಮತ್ತು ತನ್ನ ಸ್ವಂತ ಮನೆಗಾಗಿ ಅಲ್ಮಗ್ ಮರಗಳಿಂದ ಕಂಬಗಳನ್ನು ಮತ್ತು ಸಂಗೀತ ವಾದ್ಯಗಳನ್ನು ಮಾಡಿದನು. ಈ ಮರಗಳನ್ನು ಹಿಂದೆಂದೂ ನೋಡಿರಲಿಲ್ಲ ಮತ್ತು ನಂತರ ನೋಡಲಾಗಿಲ್ಲ.</w:t>
      </w:r>
    </w:p>
    <w:p/>
    <w:p>
      <w:r xmlns:w="http://schemas.openxmlformats.org/wordprocessingml/2006/main">
        <w:t xml:space="preserve">1. ಲಾರ್ಡ್ ಹೌಸ್ನಲ್ಲಿ ನಿಷ್ಠಾವಂತ ಉಸ್ತುವಾರಿಯ ಪ್ರಾಮುಖ್ಯತೆ</w:t>
      </w:r>
    </w:p>
    <w:p/>
    <w:p>
      <w:r xmlns:w="http://schemas.openxmlformats.org/wordprocessingml/2006/main">
        <w:t xml:space="preserve">2. ತನ್ನ ಜನರಿಗೆ ಲಾರ್ಡ್ಸ್ ಒದಗಿಸುವಿಕೆಯ ಅದ್ಭುತ</w:t>
      </w:r>
    </w:p>
    <w:p/>
    <w:p>
      <w:r xmlns:w="http://schemas.openxmlformats.org/wordprocessingml/2006/main">
        <w:t xml:space="preserve">1. ಕೀರ್ತನೆ 150: 3-5 - "ಕಹಳೆಯ ಧ್ವನಿಯಿಂದ ಅವನನ್ನು ಸ್ತುತಿಸಿರಿ: ಕೀರ್ತನೆ ಮತ್ತು ವೀಣೆಯಿಂದ ಅವನನ್ನು ಸ್ತುತಿಸಿರಿ. ಟಂಬ್ರೆಲ್ ಮತ್ತು ನೃತ್ಯದಿಂದ ಅವನನ್ನು ಸ್ತುತಿಸಿ: ತಂತಿ ವಾದ್ಯಗಳು ಮತ್ತು ಅಂಗಗಳಿಂದ ಅವನನ್ನು ಸ್ತುತಿಸಿ. ಜೋರಾದ ತಾಳಗಳ ಮೇಲೆ ಅವನನ್ನು ಸ್ತುತಿಸಿ: ಉನ್ನತ ಶಬ್ದದ ತಾಳಗಳ ಮೇಲೆ ಅವನನ್ನು ಸ್ತುತಿಸಿರಿ."</w:t>
      </w:r>
    </w:p>
    <w:p/>
    <w:p>
      <w:r xmlns:w="http://schemas.openxmlformats.org/wordprocessingml/2006/main">
        <w:t xml:space="preserve">2. 1 ಕ್ರಾನಿಕಲ್ಸ್ 22: 5 - "ದಾವೀದನು ತನ್ನ ಮಗನಾದ ಸೊಲೊಮೋನನಿಗೆ ಸಹಾಯ ಮಾಡುವಂತೆ ಇಸ್ರಾಯೇಲ್ಯರ ಎಲ್ಲಾ ರಾಜಕುಮಾರರಿಗೆ ಆಜ್ಞಾಪಿಸಿದನು, "ನಿಮ್ಮ ದೇವರಾದ ಕರ್ತನು ನಿಮ್ಮೊಂದಿಗಿಲ್ಲವೇ? ಮತ್ತು ಅವನು ನಿಮಗೆ ಎಲ್ಲಾ ಕಡೆಗಳಲ್ಲಿ ವಿಶ್ರಾಂತಿ ನೀಡಲಿಲ್ಲವೇ? ದೇಶದ ನಿವಾಸಿಗಳು ನನ್ನ ಕೈಗೆ ಸಿಕ್ಕರು; ಮತ್ತು ದೇಶವು ಕರ್ತನ ಮುಂದೆಯೂ ಆತನ ಜನರ ಮುಂದೆಯೂ ಅಧೀನವಾಗಿದೆ.</w:t>
      </w:r>
    </w:p>
    <w:p/>
    <w:p>
      <w:r xmlns:w="http://schemas.openxmlformats.org/wordprocessingml/2006/main">
        <w:t xml:space="preserve">1 ಅರಸುಗಳು 10:13 ಮತ್ತು ರಾಜ ಸೊಲೊಮೋನನು ಶೆಬಾದ ರಾಣಿಗೆ ಸೊಲೊಮೋನನು ತನ್ನ ರಾಜ ಔದಾರ್ಯದಿಂದ ಕೊಟ್ಟದ್ದನ್ನು ಹೊರತುಪಡಿಸಿ ಅವಳು ಕೇಳುವ ಎಲ್ಲವನ್ನೂ ಕೊಟ್ಟನು. ಆದ್ದರಿಂದ ಅವಳು ತಿರುಗಿ ತನ್ನ ದೇಶಕ್ಕೆ ಹೋದಳು, ಅವಳು ಮತ್ತು ಅವಳ ಸೇವಕರು.</w:t>
      </w:r>
    </w:p>
    <w:p/>
    <w:p>
      <w:r xmlns:w="http://schemas.openxmlformats.org/wordprocessingml/2006/main">
        <w:t xml:space="preserve">ರಾಜ ಸೊಲೊಮೋನನು ಶೆಬಾದ ರಾಣಿಗೆ ತನ್ನ ರಾಜ ಔದಾರ್ಯದಿಂದ ಉಡುಗೊರೆಗಳ ಜೊತೆಗೆ ಅವಳು ಬಯಸಿದ ಎಲ್ಲವನ್ನೂ ನೀಡಿದನು. ಈ ಉಡುಗೊರೆಗಳನ್ನು ಸ್ವೀಕರಿಸಿದ ನಂತರ, ರಾಣಿ ತನ್ನ ಸೇವಕರೊಂದಿಗೆ ತನ್ನ ತಾಯ್ನಾಡಿಗೆ ಮರಳಿದಳು.</w:t>
      </w:r>
    </w:p>
    <w:p/>
    <w:p>
      <w:r xmlns:w="http://schemas.openxmlformats.org/wordprocessingml/2006/main">
        <w:t xml:space="preserve">1. ಉದಾರತೆಯ ಶಕ್ತಿ: ಕೊಡುವುದು ಹೇಗೆ ವ್ಯತ್ಯಾಸವನ್ನು ಮಾಡಬಹುದು</w:t>
      </w:r>
    </w:p>
    <w:p/>
    <w:p>
      <w:r xmlns:w="http://schemas.openxmlformats.org/wordprocessingml/2006/main">
        <w:t xml:space="preserve">2. ದೇವರ ಅನುಗ್ರಹ: ದೇವರ ಉದಾರತೆಯು ಹೇಗೆ ಬೇಷರತ್ತಾಗಿದೆ</w:t>
      </w:r>
    </w:p>
    <w:p/>
    <w:p>
      <w:r xmlns:w="http://schemas.openxmlformats.org/wordprocessingml/2006/main">
        <w:t xml:space="preserve">1. ಲೂಕ 6:38 - ಕೊಡು, ಮತ್ತು ಅದು ನಿಮಗೆ ನೀಡಲ್ಪಡುತ್ತದೆ. ಉತ್ತಮ ಅಳತೆ, ಕೆಳಗೆ ಒತ್ತಿ, ಒಟ್ಟಿಗೆ ಅಲ್ಲಾಡಿಸಿ, ಓಡಿ, ನಿಮ್ಮ ಮಡಿಲಲ್ಲಿ ಹಾಕಲಾಗುತ್ತದೆ. ಯಾಕಂದರೆ ನೀವು ಬಳಸುವ ಅಳತೆಯೊಂದಿಗೆ ಅದು ನಿಮಗೆ ಮತ್ತೆ ಅಳೆಯಲಾಗುತ್ತದೆ.</w:t>
      </w:r>
    </w:p>
    <w:p/>
    <w:p>
      <w:r xmlns:w="http://schemas.openxmlformats.org/wordprocessingml/2006/main">
        <w:t xml:space="preserve">2. ಕೀರ್ತನೆ 37:21 - ದುಷ್ಟರು ಸಾಲ ಮಾಡುತ್ತಾರೆ ಆದರೆ ಹಿಂತಿರುಗಿಸುವುದಿಲ್ಲ, ಆದರೆ ನೀತಿವಂತರು ಉದಾರ ಮತ್ತು ಕೊಡುತ್ತಾರೆ.</w:t>
      </w:r>
    </w:p>
    <w:p/>
    <w:p>
      <w:r xmlns:w="http://schemas.openxmlformats.org/wordprocessingml/2006/main">
        <w:t xml:space="preserve">1 ಅರಸುಗಳು 10:14 ಸೊಲೊಮೋನನಿಗೆ ಒಂದು ವರ್ಷದಲ್ಲಿ ಬಂದ ಬಂಗಾರದ ತೂಕವು ಆರುನೂರ ಅರವತ್ತಾರು ತಲಾಂತು ಬಂಗಾರವಾಗಿತ್ತು.</w:t>
      </w:r>
    </w:p>
    <w:p/>
    <w:p>
      <w:r xmlns:w="http://schemas.openxmlformats.org/wordprocessingml/2006/main">
        <w:t xml:space="preserve">ಸೊಲೊಮೋನನು ಒಂದು ವರ್ಷದಲ್ಲಿ ಪಡೆದ ಚಿನ್ನವು 666 ತಲಾಂತುಗಳು.</w:t>
      </w:r>
    </w:p>
    <w:p/>
    <w:p>
      <w:r xmlns:w="http://schemas.openxmlformats.org/wordprocessingml/2006/main">
        <w:t xml:space="preserve">1. ಸಂಖ್ಯೆ 666 ಮತ್ತು ಧರ್ಮಗ್ರಂಥದಲ್ಲಿ ಅದರ ಮಹತ್ವ</w:t>
      </w:r>
    </w:p>
    <w:p/>
    <w:p>
      <w:r xmlns:w="http://schemas.openxmlformats.org/wordprocessingml/2006/main">
        <w:t xml:space="preserve">2. ರಾಜ ಸೊಲೊಮೋನನ ಸಂಪತ್ತು</w:t>
      </w:r>
    </w:p>
    <w:p/>
    <w:p>
      <w:r xmlns:w="http://schemas.openxmlformats.org/wordprocessingml/2006/main">
        <w:t xml:space="preserve">1. ಪ್ರಕಟನೆ 13:18 - ಇಲ್ಲಿ ಬುದ್ಧಿವಂತಿಕೆ ಇದೆ. ತಿಳುವಳಿಕೆಯುಳ್ಳವನು ಮೃಗದ ಸಂಖ್ಯೆಯನ್ನು ಎಣಿಸಲಿ: ಅದು ಮನುಷ್ಯನ ಸಂಖ್ಯೆ; ಮತ್ತು ಅವನ ಸಂಖ್ಯೆ ಆರುನೂರ ಅರವತ್ತಾರು.</w:t>
      </w:r>
    </w:p>
    <w:p/>
    <w:p>
      <w:r xmlns:w="http://schemas.openxmlformats.org/wordprocessingml/2006/main">
        <w:t xml:space="preserve">2. 1 ಕ್ರಾನಿಕಲ್ಸ್ 29: 1-5 - ಇದಲ್ಲದೆ ಡೇವಿಡ್ ರಾಜನು ಎಲ್ಲಾ ಸಭೆಗೆ ಹೇಳಿದನು, ದೇವರು ಆರಿಸಿಕೊಂಡ ನನ್ನ ಮಗನಾದ ಸೊಲೊಮೋನನು ಇನ್ನೂ ಚಿಕ್ಕವನೂ ಕೋಮಲನೂ ಆಗಿದ್ದಾನೆ ಮತ್ತು ಕೆಲಸವು ದೊಡ್ಡದಾಗಿದೆ: ಅರಮನೆಯು ಮನುಷ್ಯನಿಗೆ ಅಲ್ಲ. ಆದರೆ ದೇವರಾದ ಕರ್ತನಿಗಾಗಿ. ಈಗ ನಾನು ನನ್ನ ದೇವರ ಆಲಯಕ್ಕೆ ಬಂಗಾರದ ವಸ್ತುಗಳಿಗೆ ಚಿನ್ನ, ಬೆಳ್ಳಿಯ ವಸ್ತುಗಳಿಗೆ ಬೆಳ್ಳಿ, ಹಿತ್ತಾಳೆಗೆ ಹಿತ್ತಾಳೆ, ಕಬ್ಬಿಣದ ವಸ್ತುಗಳಿಗೆ ಕಬ್ಬಿಣ ಮತ್ತು ಮರವನ್ನು ನನ್ನ ಶಕ್ತಿಯಿಂದ ಸಿದ್ಧಪಡಿಸಿದ್ದೇನೆ. ಮರದ ವಸ್ತುಗಳು; ಗೋಮೇಧಿಕ ಕಲ್ಲುಗಳು, ಮತ್ತು ಹೊಂದಿಸಲು ಕಲ್ಲುಗಳು, ಹೊಳೆಯುವ ಕಲ್ಲುಗಳು, ಮತ್ತು ವಿವಿಧ ಬಣ್ಣಗಳು, ಮತ್ತು ಎಲ್ಲಾ ರೀತಿಯ ಅಮೂಲ್ಯ ಕಲ್ಲುಗಳು ಮತ್ತು ಅಮೃತಶಿಲೆಯ ಕಲ್ಲುಗಳು ಹೇರಳವಾಗಿವೆ.</w:t>
      </w:r>
    </w:p>
    <w:p/>
    <w:p>
      <w:r xmlns:w="http://schemas.openxmlformats.org/wordprocessingml/2006/main">
        <w:t xml:space="preserve">1 ಅರಸುಗಳು 10:15 ಅದರ ಹೊರತಾಗಿ ಅವರು ವ್ಯಾಪಾರಿಗಳು, ಮತ್ತು ಮಸಾಲೆ ವ್ಯಾಪಾರಿಗಳ ಕಳ್ಳಸಾಗಣೆ, ಮತ್ತು ಅರೇಬಿಯಾದ ಎಲ್ಲಾ ರಾಜರು ಮತ್ತು ದೇಶದ ಗವರ್ನರ್‌ಗಳನ್ನು ಹೊಂದಿದ್ದರು.</w:t>
      </w:r>
    </w:p>
    <w:p/>
    <w:p>
      <w:r xmlns:w="http://schemas.openxmlformats.org/wordprocessingml/2006/main">
        <w:t xml:space="preserve">ರಾಜ ಸೊಲೊಮೋನನು ತನ್ನ ಸಂಪತ್ತಿಗೆ ಹೆಸರುವಾಸಿಯಾಗಿದ್ದನು, ಅವನು ವ್ಯಾಪಾರಿಗಳು, ಮಸಾಲೆ ವ್ಯಾಪಾರಿಗಳು, ಅರೇಬಿಯಾದ ರಾಜರು ಮತ್ತು ದೇಶದ ಗವರ್ನರ್‌ಗಳಿಂದ ಸಂಪಾದಿಸಿದನು.</w:t>
      </w:r>
    </w:p>
    <w:p/>
    <w:p>
      <w:r xmlns:w="http://schemas.openxmlformats.org/wordprocessingml/2006/main">
        <w:t xml:space="preserve">1. ನಿಜವಾದ ಸಂಪತ್ತು ಭಗವಂತನಿಂದ ಬರುತ್ತದೆ, ಮತ್ತು ಅವನ ಒದಗಿಸುವಿಕೆಯು ಐಹಿಕ ಸಂಪತ್ತಿಗಿಂತ ಹೆಚ್ಚು ಮೌಲ್ಯಯುತವಾಗಿದೆ.</w:t>
      </w:r>
    </w:p>
    <w:p/>
    <w:p>
      <w:r xmlns:w="http://schemas.openxmlformats.org/wordprocessingml/2006/main">
        <w:t xml:space="preserve">2. ನಾವು ನಮ್ಮ ಸಂಪನ್ಮೂಲಗಳನ್ನು ಬುದ್ಧಿವಂತಿಕೆಯಿಂದ ಮತ್ತು ದೇವರ ಮಹಿಮೆಗಾಗಿ ಬಳಸಬೇಕು.</w:t>
      </w:r>
    </w:p>
    <w:p/>
    <w:p>
      <w:r xmlns:w="http://schemas.openxmlformats.org/wordprocessingml/2006/main">
        <w:t xml:space="preserve">1. ನಾಣ್ಣುಡಿಗಳು 13:22 - ಒಳ್ಳೆಯ ಮನುಷ್ಯನು ತನ್ನ ಮಕ್ಕಳ ಮಕ್ಕಳಿಗೆ ಸ್ವಾಸ್ತ್ಯವನ್ನು ಬಿಟ್ಟುಬಿಡುತ್ತಾನೆ, ಆದರೆ ಪಾಪಿಯ ಸಂಪತ್ತು ನೀತಿವಂತರಿಗಾಗಿ ಇಡಲಾಗಿದೆ.</w:t>
      </w:r>
    </w:p>
    <w:p/>
    <w:p>
      <w:r xmlns:w="http://schemas.openxmlformats.org/wordprocessingml/2006/main">
        <w:t xml:space="preserve">2. ಮ್ಯಾಥ್ಯೂ 6: 19-21 - ಪತಂಗಗಳು ಮತ್ತು ಕ್ರಿಮಿಕೀಟಗಳು ನಾಶಮಾಡುವ ಮತ್ತು ಕಳ್ಳರು ನುಗ್ಗಿ ಕದಿಯುವ ಭೂಮಿಯ ಮೇಲೆ ನಿಮಗಾಗಿ ಸಂಪತ್ತನ್ನು ಸಂಗ್ರಹಿಸಬೇಡಿ. ಆದರೆ ಪತಂಗಗಳು ಮತ್ತು ಕ್ರಿಮಿಕೀಟಗಳು ನಾಶವಾಗದ ಮತ್ತು ಕಳ್ಳರು ನುಗ್ಗಿ ಕದಿಯದ ಸ್ವರ್ಗದಲ್ಲಿ ನಿಮಗಾಗಿ ಸಂಪತ್ತನ್ನು ಸಂಗ್ರಹಿಸಿರಿ. ಯಾಕಂದರೆ ನಿಮ್ಮ ಸಂಪತ್ತು ಎಲ್ಲಿದೆಯೋ ಅಲ್ಲಿ ನಿಮ್ಮ ಹೃದಯವೂ ಇರುತ್ತದೆ.</w:t>
      </w:r>
    </w:p>
    <w:p/>
    <w:p>
      <w:r xmlns:w="http://schemas.openxmlformats.org/wordprocessingml/2006/main">
        <w:t xml:space="preserve">1 ಅರಸುಗಳು 10:16 ಮತ್ತು ಅರಸನಾದ ಸೊಲೊಮೋನನು ಹೊಡೆದ ಬಂಗಾರದಿಂದ ಇನ್ನೂರು ಗುರಿಗಳನ್ನು ಮಾಡಿದನು;</w:t>
      </w:r>
    </w:p>
    <w:p/>
    <w:p>
      <w:r xmlns:w="http://schemas.openxmlformats.org/wordprocessingml/2006/main">
        <w:t xml:space="preserve">ಅರಸನಾದ ಸೊಲೊಮೋನನು ಹೊಡೆದ ಬಂಗಾರದಿಂದ ಇನ್ನೂರು ಗುರಿಗಳನ್ನು ಮಾಡಿದನು, ಪ್ರತಿಯೊಂದೂ ಆರು ನೂರು ಶೆಕೆಲ್ ಚಿನ್ನವನ್ನು ಹೊಂದಿತ್ತು.</w:t>
      </w:r>
    </w:p>
    <w:p/>
    <w:p>
      <w:r xmlns:w="http://schemas.openxmlformats.org/wordprocessingml/2006/main">
        <w:t xml:space="preserve">1. ಉದಾರತೆಯ ಶಕ್ತಿ: ಕಿಂಗ್ ಸೊಲೊಮನ್ ನಮಗೆ ಕೊಡುವುದರ ಬಗ್ಗೆ ಏನು ಕಲಿಸುತ್ತಾನೆ</w:t>
      </w:r>
    </w:p>
    <w:p/>
    <w:p>
      <w:r xmlns:w="http://schemas.openxmlformats.org/wordprocessingml/2006/main">
        <w:t xml:space="preserve">2. ದೇವರ ಒದಗಿಸುವಿಕೆ: ರಾಜ ಸೊಲೊಮೋನನ ಸಂಪತ್ತಿನಿಂದ ನಾವೇನು ಕಲಿಯಬಹುದು</w:t>
      </w:r>
    </w:p>
    <w:p/>
    <w:p>
      <w:r xmlns:w="http://schemas.openxmlformats.org/wordprocessingml/2006/main">
        <w:t xml:space="preserve">1. ನಾಣ್ಣುಡಿಗಳು 11:24-25 "ಒಬ್ಬ ವ್ಯಕ್ತಿಯು ಉಚಿತವಾಗಿ ಕೊಡುತ್ತಾನೆ, ಇನ್ನೂ ಹೆಚ್ಚಿನದನ್ನು ಗಳಿಸುತ್ತಾನೆ; ಇನ್ನೊಬ್ಬನು ಅನುಚಿತವಾಗಿ ತಡೆಹಿಡಿಯುತ್ತಾನೆ, ಆದರೆ ಬಡತನಕ್ಕೆ ಬರುತ್ತಾನೆ. ಉದಾರ ವ್ಯಕ್ತಿಯು ಏಳಿಗೆ ಹೊಂದುತ್ತಾನೆ; ಇತರರನ್ನು ಚೈತನ್ಯಗೊಳಿಸುತ್ತಾನೆ."</w:t>
      </w:r>
    </w:p>
    <w:p/>
    <w:p>
      <w:r xmlns:w="http://schemas.openxmlformats.org/wordprocessingml/2006/main">
        <w:t xml:space="preserve">2. ಪ್ರಸಂಗಿ 5:18-20 "ಒಳ್ಳೆಯದು ಮತ್ತು ಸೂಕ್ತವಾದದ್ದು ಎಂದು ನಾನು ನೋಡಿದ್ದೇನೆ: ದೇವರು ಹೊಂದಿರುವ ತನ್ನ ಜೀವನದ ಕೆಲವು ವರ್ಷಗಳಲ್ಲಿ ಸೂರ್ಯನ ಕೆಳಗೆ ಅವನು ಶ್ರಮಿಸುವ ಎಲ್ಲಾ ಕೆಲಸಗಳಲ್ಲಿ ತಿನ್ನಲು, ಕುಡಿಯಲು ಮತ್ತು ಆನಂದಿಸಲು ಅವನಿಗೆ ನೀಡಲಾಗಿದೆ; ಇದು ಅವನ ಪ್ರತಿಫಲವಾಗಿದೆ, ಇದಲ್ಲದೆ, ದೇವರು ಯಾರಿಗೆ ಐಶ್ವರ್ಯ ಮತ್ತು ಸಂಪತ್ತನ್ನು ನೀಡಿದ್ದಾನೋ, ಅವನು ಅವುಗಳನ್ನು ತಿನ್ನಲು ಮತ್ತು ಅವನ ಪ್ರತಿಫಲವನ್ನು ಪಡೆಯಲು ಮತ್ತು ಅವನ ದುಡಿಮೆಯಲ್ಲಿ ಆನಂದಿಸಲು ಅವನಿಗೆ ಅಧಿಕಾರ ನೀಡಿದ್ದಾನೆ; ಇದು ದೇವರ ಕೊಡುಗೆಯಾಗಿದೆ. ."</w:t>
      </w:r>
    </w:p>
    <w:p/>
    <w:p>
      <w:r xmlns:w="http://schemas.openxmlformats.org/wordprocessingml/2006/main">
        <w:t xml:space="preserve">1 ಅರಸುಗಳು 10:17 ಮತ್ತು ಅವನು ಹೊಡೆದ ಬಂಗಾರದಿಂದ ಮುನ್ನೂರು ಗುರಾಣಿಗಳನ್ನು ಮಾಡಿದನು; ಮೂರು ಪೌಂಡ್ ಚಿನ್ನವು ಒಂದು ಗುರಾಣಿಗೆ ಹೋಯಿತು; ಮತ್ತು ರಾಜನು ಅವುಗಳನ್ನು ಲೆಬನೋನ್ ಕಾಡಿನ ಮನೆಯಲ್ಲಿ ಇಟ್ಟನು.</w:t>
      </w:r>
    </w:p>
    <w:p/>
    <w:p>
      <w:r xmlns:w="http://schemas.openxmlformats.org/wordprocessingml/2006/main">
        <w:t xml:space="preserve">ಕಿಂಗ್ ಸೊಲೊಮೋನನು ಮೂರು ಪೌಂಡ್‌ಗಳಷ್ಟು ಚಿನ್ನವನ್ನು ಹೊಂದಿರುವ, ಹೊಡೆದ ಚಿನ್ನದಿಂದ ಮಾಡಲ್ಪಟ್ಟ ಮುನ್ನೂರು ಗುರಾಣಿಗಳ ಸೃಷ್ಟಿಯನ್ನು ವಿವರಿಸುತ್ತದೆ.</w:t>
      </w:r>
    </w:p>
    <w:p/>
    <w:p>
      <w:r xmlns:w="http://schemas.openxmlformats.org/wordprocessingml/2006/main">
        <w:t xml:space="preserve">1. ಸುಂದರವಾದ ವಸ್ತುಗಳನ್ನು ರಚಿಸಲು ದೇವರು ನಮಗೆ ಬುದ್ಧಿವಂತಿಕೆ ಮತ್ತು ಸಂಪನ್ಮೂಲಗಳನ್ನು ನೀಡುತ್ತಾನೆ.</w:t>
      </w:r>
    </w:p>
    <w:p/>
    <w:p>
      <w:r xmlns:w="http://schemas.openxmlformats.org/wordprocessingml/2006/main">
        <w:t xml:space="preserve">2. ದೇವರ ನಿಬಂಧನೆಯು ಹೇರಳವಾಗಿದೆ ಮತ್ತು ಉದಾರವಾಗಿದೆ.</w:t>
      </w:r>
    </w:p>
    <w:p/>
    <w:p>
      <w:r xmlns:w="http://schemas.openxmlformats.org/wordprocessingml/2006/main">
        <w:t xml:space="preserve">1. ನಾಣ್ಣುಡಿಗಳು 2: 6-8 - ಕರ್ತನು ಬುದ್ಧಿವಂತಿಕೆಯನ್ನು ಕೊಡುತ್ತಾನೆ; ಅವನ ಬಾಯಿಂದ ಜ್ಞಾನ ಮತ್ತು ತಿಳುವಳಿಕೆ ಬರುತ್ತದೆ; ಆತನು ಯಥಾರ್ಥವಂತರಿಗಾಗಿ ಉತ್ತಮ ಜ್ಞಾನವನ್ನು ಸಂಗ್ರಹಿಸುತ್ತಾನೆ; ಯಥಾರ್ಥವಾಗಿ ನಡೆಯುವವರಿಗೆ ಆತನು ಗುರಾಣಿಯಾಗಿದ್ದಾನೆ.</w:t>
      </w:r>
    </w:p>
    <w:p/>
    <w:p>
      <w:r xmlns:w="http://schemas.openxmlformats.org/wordprocessingml/2006/main">
        <w:t xml:space="preserve">2.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1 ಅರಸುಗಳು 10:18 ಇದಲ್ಲದೆ ರಾಜನು ದಂತದಿಂದ ದೊಡ್ಡ ಸಿಂಹಾಸನವನ್ನು ಮಾಡಿ ಅದನ್ನು ಉತ್ತಮವಾದ ಚಿನ್ನದಿಂದ ಹೊದಿಸಿದನು.</w:t>
      </w:r>
    </w:p>
    <w:p/>
    <w:p>
      <w:r xmlns:w="http://schemas.openxmlformats.org/wordprocessingml/2006/main">
        <w:t xml:space="preserve">ರಾಜ ಸೊಲೊಮೋನನು ದಂತದಿಂದ ದೊಡ್ಡ ಸಿಂಹಾಸನವನ್ನು ಮಾಡಿ ಅದನ್ನು ಉತ್ತಮವಾದ ಚಿನ್ನದಿಂದ ಹೊದಿಸಿದನು.</w:t>
      </w:r>
    </w:p>
    <w:p/>
    <w:p>
      <w:r xmlns:w="http://schemas.openxmlformats.org/wordprocessingml/2006/main">
        <w:t xml:space="preserve">1. ಉದಾರತೆಯ ಸೌಂದರ್ಯ: ರಾಜ ಸೊಲೊಮೋನನ ದಂತ ಮತ್ತು ಚಿನ್ನದ ಸಿಂಹಾಸನವು ನಿಜವಾದ ಸಂಪತ್ತನ್ನು ಹೇಗೆ ಪ್ರದರ್ಶಿಸುತ್ತದೆ</w:t>
      </w:r>
    </w:p>
    <w:p/>
    <w:p>
      <w:r xmlns:w="http://schemas.openxmlformats.org/wordprocessingml/2006/main">
        <w:t xml:space="preserve">2. ಎ ಹಾರ್ಟ್ ಆಫ್ ಗಿವಿಂಗ್: ರಾಜ ಸೊಲೊಮೋನನ ದಂತ ಮತ್ತು ಚಿನ್ನದ ಸಿಂಹಾಸನವು ಆತನ ಮಾದರಿಯನ್ನು ಅನುಸರಿಸಲು ನಮ್ಮನ್ನು ಹೇಗೆ ಪ್ರೇರೇಪಿಸುತ್ತದೆ</w:t>
      </w:r>
    </w:p>
    <w:p/>
    <w:p>
      <w:r xmlns:w="http://schemas.openxmlformats.org/wordprocessingml/2006/main">
        <w:t xml:space="preserve">1. ನಾಣ್ಣುಡಿಗಳು 19:17 - "ಬಡವರಿಗೆ ಉದಾರವಾಗಿರುವವನು ಭಗವಂತನಿಗೆ ಸಾಲವನ್ನು ಕೊಡುತ್ತಾನೆ, ಮತ್ತು ಅವನು ಅವನ ಕಾರ್ಯಕ್ಕೆ ಪ್ರತಿಫಲವನ್ನು ಕೊಡುವನು."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1 ಅರಸುಗಳು 10:19 ಸಿಂಹಾಸನವು ಆರು ಮೆಟ್ಟಿಲುಗಳನ್ನು ಹೊಂದಿತ್ತು, ಮತ್ತು ಸಿಂಹಾಸನದ ಮೇಲ್ಭಾಗವು ಹಿಂದೆ ಸುತ್ತಿತ್ತು; ಮತ್ತು ಆಸನದ ಸ್ಥಳದಲ್ಲಿ ಎರಡೂ ಕಡೆಗಳಲ್ಲಿ ತಂಗುದಾಣಗಳಿದ್ದವು ಮತ್ತು ಎರಡು ಸಿಂಹಗಳು ವಾಸ್ತವ್ಯದ ಪಕ್ಕದಲ್ಲಿ ನಿಂತಿದ್ದವು.</w:t>
      </w:r>
    </w:p>
    <w:p/>
    <w:p>
      <w:r xmlns:w="http://schemas.openxmlformats.org/wordprocessingml/2006/main">
        <w:t xml:space="preserve">ಮಾರ್ಗ ರಾಜ ಸೊಲೊಮೋನನ ಸಿಂಹಾಸನವು ಆರು ಮೆಟ್ಟಿಲುಗಳನ್ನು ಹೊಂದಿತ್ತು ಮತ್ತು ಎರಡು ಸಿಂಹದ ಪ್ರತಿಮೆಗಳು ಎರಡೂ ಬದಿಗಳಲ್ಲಿ ನಿಂತಿದ್ದವು.</w:t>
      </w:r>
    </w:p>
    <w:p/>
    <w:p>
      <w:r xmlns:w="http://schemas.openxmlformats.org/wordprocessingml/2006/main">
        <w:t xml:space="preserve">1. ನಮ್ಮ ಜೀವನದಲ್ಲಿ ಕ್ರಮದ ಪ್ರಾಮುಖ್ಯತೆ, ರಾಜ ಸೊಲೊಮೋನನ ಸಿಂಹಾಸನದ ಆರು ಹಂತಗಳಿಂದ ಪ್ರತಿನಿಧಿಸಲಾಗುತ್ತದೆ.</w:t>
      </w:r>
    </w:p>
    <w:p/>
    <w:p>
      <w:r xmlns:w="http://schemas.openxmlformats.org/wordprocessingml/2006/main">
        <w:t xml:space="preserve">2. ಸೊಲೊಮೋನನ ಸಿಂಹಾಸನದ ಎರಡೂ ಬದಿಯಲ್ಲಿ ನಿಂತಿರುವ ಸಿಂಹದ ಪ್ರತಿಮೆಗಳಿಂದ ಪ್ರತಿನಿಧಿಸಲ್ಪಟ್ಟಂತೆ ಆತನ ಜನರ ದೇವರ ರಕ್ಷಣೆ.</w:t>
      </w:r>
    </w:p>
    <w:p/>
    <w:p>
      <w:r xmlns:w="http://schemas.openxmlformats.org/wordprocessingml/2006/main">
        <w:t xml:space="preserve">1. ಕೀರ್ತನೆ 93:1 - "ಕರ್ತನು ಆಳ್ವಿಕೆ ನಡೆಸುತ್ತಾನೆ, ಅವನು ಮಹಿಮೆಯನ್ನು ಧರಿಸಿದ್ದಾನೆ; ಭಗವಂತನು ಮಹಿಮೆಯನ್ನು ಧರಿಸಿದ್ದಾನೆ ಮತ್ತು ಶಕ್ತಿಯಿಂದ ಶಸ್ತ್ರಸಜ್ಜಿತನಾಗಿದ್ದಾನೆ."</w:t>
      </w:r>
    </w:p>
    <w:p/>
    <w:p>
      <w:r xmlns:w="http://schemas.openxmlformats.org/wordprocessingml/2006/main">
        <w:t xml:space="preserve">2. ಎಫೆಸಿಯನ್ಸ್ 6:10-18 - "ಅಂತಿಮವಾಗಿ, ಕರ್ತನಲ್ಲಿ ಮತ್ತು ಆತನ ಪ್ರಬಲ ಶಕ್ತಿಯಲ್ಲಿ ಬಲವಾಗಿರಿ. ದೇವರ ಸಂಪೂರ್ಣ ರಕ್ಷಾಕವಚವನ್ನು ಧರಿಸಿಕೊಳ್ಳಿ, ಇದರಿಂದ ನೀವು ದೆವ್ವದ ಯೋಜನೆಗಳ ವಿರುದ್ಧ ನಿಮ್ಮ ನಿಲುವನ್ನು ತೆಗೆದುಕೊಳ್ಳುತ್ತೀರಿ."</w:t>
      </w:r>
    </w:p>
    <w:p/>
    <w:p>
      <w:r xmlns:w="http://schemas.openxmlformats.org/wordprocessingml/2006/main">
        <w:t xml:space="preserve">1 ಅರಸುಗಳು 10:20 ಮತ್ತು ಹನ್ನೆರಡು ಸಿಂಹಗಳು ಆರು ಮೆಟ್ಟಿಲುಗಳ ಮೇಲೆ ಒಂದು ಕಡೆ ಮತ್ತು ಇನ್ನೊಂದು ಬದಿಯಲ್ಲಿ ನಿಂತಿದ್ದವು;</w:t>
      </w:r>
    </w:p>
    <w:p/>
    <w:p>
      <w:r xmlns:w="http://schemas.openxmlformats.org/wordprocessingml/2006/main">
        <w:t xml:space="preserve">ಸೊಲೊಮೋನನ ರಾಜ್ಯವು ಎಷ್ಟು ಭವ್ಯ ಮತ್ತು ಸಮೃದ್ಧವಾಗಿತ್ತು ಎಂದರೆ ಅವನ ಸಿಂಹಾಸನದ ಎರಡೂ ಬದಿಗಳಲ್ಲಿ ಹನ್ನೆರಡು ಸಿಂಹಗಳನ್ನು ಇರಿಸಲಾಗಿತ್ತು, ಇದು ಬೇರೆ ಯಾವುದೇ ರಾಜ್ಯದಲ್ಲಿ ಕಾಣದ ದೃಶ್ಯವಾಗಿದೆ.</w:t>
      </w:r>
    </w:p>
    <w:p/>
    <w:p>
      <w:r xmlns:w="http://schemas.openxmlformats.org/wordprocessingml/2006/main">
        <w:t xml:space="preserve">1. ದೇವರ ರಾಜ್ಯ: ಸೊಲೊಮೋನನ ರಾಜ್ಯವು ನಮಗೆ ಏನು ಕಲಿಸುತ್ತದೆ</w:t>
      </w:r>
    </w:p>
    <w:p/>
    <w:p>
      <w:r xmlns:w="http://schemas.openxmlformats.org/wordprocessingml/2006/main">
        <w:t xml:space="preserve">2. ದೇವರಿಗೆ ನಿಷ್ಠೆ: ಸಮೃದ್ಧಿಯ ಆಶೀರ್ವಾದ</w:t>
      </w:r>
    </w:p>
    <w:p/>
    <w:p>
      <w:r xmlns:w="http://schemas.openxmlformats.org/wordprocessingml/2006/main">
        <w:t xml:space="preserve">1. ಲೂಕ 12:32, "ಚಿಕ್ಕ ಹಿಂಡು, ಭಯಪಡಬೇಡ; ನಿಮಗೆ ರಾಜ್ಯವನ್ನು ಕೊಡುವುದು ನಿಮ್ಮ ತಂದೆಯ ಸಂತೋಷವಾಗಿದೆ."</w:t>
      </w:r>
    </w:p>
    <w:p/>
    <w:p>
      <w:r xmlns:w="http://schemas.openxmlformats.org/wordprocessingml/2006/main">
        <w:t xml:space="preserve">2. ಮ್ಯಾಥ್ಯೂ 6:33, "ಆದರೆ ನೀವು ಮೊದಲು ದೇವರ ರಾಜ್ಯವನ್ನು ಮತ್ತು ಆತನ ನೀತಿಯನ್ನು ಹುಡುಕಿರಿ; ಮತ್ತು ಇವುಗಳೆಲ್ಲವೂ ನಿಮಗೆ ಸೇರಿಸಲ್ಪಡುತ್ತವೆ."</w:t>
      </w:r>
    </w:p>
    <w:p/>
    <w:p>
      <w:r xmlns:w="http://schemas.openxmlformats.org/wordprocessingml/2006/main">
        <w:t xml:space="preserve">1 ಅರಸುಗಳು 10:21 ಅರಸನಾದ ಸೊಲೊಮೋನನ ಕುಡಿಯುವ ಪಾತ್ರೆಗಳೆಲ್ಲವೂ ಬಂಗಾರದವು, ಮತ್ತು ಲೆಬನೋನ್ ಅರಣ್ಯದ ಮನೆಯ ಎಲ್ಲಾ ಪಾತ್ರೆಗಳು ಶುದ್ಧ ಬಂಗಾರದವು; ಯಾವುದೂ ಬೆಳ್ಳಿಯದ್ದಾಗಿರಲಿಲ್ಲ; ಸೊಲೊಮೋನನ ಕಾಲದಲ್ಲಿ ಅದು ಲೆಕ್ಕಕ್ಕೆ ಬರಲಿಲ್ಲ.</w:t>
      </w:r>
    </w:p>
    <w:p/>
    <w:p>
      <w:r xmlns:w="http://schemas.openxmlformats.org/wordprocessingml/2006/main">
        <w:t xml:space="preserve">ರಾಜ ಸೊಲೊಮೋನನು ತನ್ನ ಎಲ್ಲಾ ಕುಡಿಯುವ ಪಾತ್ರೆಗಳನ್ನು ಚಿನ್ನದಿಂದ ಮಾಡಿದನು ಮತ್ತು ಲೆಬನೋನ್ ಅರಣ್ಯದ ಮನೆಯ ಎಲ್ಲಾ ಪಾತ್ರೆಗಳು ಶುದ್ಧ ಚಿನ್ನದಿಂದ ಮಾಡಲ್ಪಟ್ಟವು ಆದರೆ ಬೆಳ್ಳಿಯಿಂದ ಮಾಡಲ್ಪಟ್ಟಿರಲಿಲ್ಲ.</w:t>
      </w:r>
    </w:p>
    <w:p/>
    <w:p>
      <w:r xmlns:w="http://schemas.openxmlformats.org/wordprocessingml/2006/main">
        <w:t xml:space="preserve">1. ಆರಾಧನೆಯ ಹೃದಯ: ದೇವರಿಗೆ ನಮ್ಮ ಅತ್ಯುತ್ತಮವಾದದ್ದನ್ನು ನೀಡುವುದು ಹೇಗೆ ನಿಜವಾದ ತೃಪ್ತಿಗೆ ಕಾರಣವಾಗುತ್ತದೆ</w:t>
      </w:r>
    </w:p>
    <w:p/>
    <w:p>
      <w:r xmlns:w="http://schemas.openxmlformats.org/wordprocessingml/2006/main">
        <w:t xml:space="preserve">2. ಸಂಪತ್ತಿನ ಮೌಲ್ಯ: ಹೆಚ್ಚು ಮುಖ್ಯವಾದ ವಿಷಯಗಳಲ್ಲಿ ಬುದ್ಧಿವಂತಿಕೆಯಿಂದ ಹೂಡಿಕೆ ಮಾಡಲು ಕಲಿಯುವುದು</w:t>
      </w:r>
    </w:p>
    <w:p/>
    <w:p>
      <w:r xmlns:w="http://schemas.openxmlformats.org/wordprocessingml/2006/main">
        <w:t xml:space="preserve">1. ಪ್ರಸಂಗಿ 5:10-11 "ಹಣವನ್ನು ಪ್ರೀತಿಸುವವನಿಗೆ ಎಂದಿಗೂ ಸಾಕಷ್ಟು ಹಣವಿಲ್ಲ; ಸಂಪತ್ತನ್ನು ಪ್ರೀತಿಸುವವನು ತನ್ನ ಆದಾಯದಿಂದ ಎಂದಿಗೂ ತೃಪ್ತನಾಗುವುದಿಲ್ಲ. ಇದು ಕೂಡ ಅರ್ಥಹೀನವಾಗಿದೆ. ಸರಕುಗಳು ಹೆಚ್ಚಾದಂತೆ ಅದನ್ನು ಸೇವಿಸುವವರೂ ಸಹ. ಮತ್ತು ಅವರಿಂದ ಏನು ಪ್ರಯೋಜನ ಮಾಲೀಕರಿಗೆ ಅವರ ಕಣ್ಣುಗಳ ಹಬ್ಬವನ್ನು ಹೊರತುಪಡಿಸಿ?"</w:t>
      </w:r>
    </w:p>
    <w:p/>
    <w:p>
      <w:r xmlns:w="http://schemas.openxmlformats.org/wordprocessingml/2006/main">
        <w:t xml:space="preserve">2. 1 ತಿಮೋತಿ 6:17-19 "ಈ ಜಗತ್ತಿನಲ್ಲಿ ಶ್ರೀಮಂತರಾಗಿರುವವರು ಅಹಂಕಾರಿಗಳಾಗಿರಬಾರದು ಅಥವಾ ಸಂಪತ್ತಿನ ಮೇಲೆ ಭರವಸೆ ಇಡಬಾರದು, ಅದು ಅನಿಶ್ಚಿತವಾಗಿದೆ, ಆದರೆ ನಮಗೆ ಎಲ್ಲವನ್ನೂ ಸಮೃದ್ಧವಾಗಿ ಒದಗಿಸುವ ದೇವರಲ್ಲಿ ಭರವಸೆ ಇಡಬೇಕು. ನಮ್ಮ ಸಂತೋಷಕ್ಕಾಗಿ, ಒಳ್ಳೆಯದನ್ನು ಮಾಡಲು, ಒಳ್ಳೆಯ ಕಾರ್ಯಗಳಲ್ಲಿ ಶ್ರೀಮಂತರಾಗಿ ಮತ್ತು ಉದಾರವಾಗಿ ಮತ್ತು ಹಂಚಿಕೊಳ್ಳಲು ಸಿದ್ಧರಿರುವಂತೆ ಅವರಿಗೆ ಆಜ್ಞಾಪಿಸು, ಈ ರೀತಿಯಲ್ಲಿ ಅವರು ಮುಂಬರುವ ಯುಗಕ್ಕೆ ದೃಢವಾದ ಅಡಿಪಾಯವಾಗಿ ನಿಧಿಯನ್ನು ಇಡುತ್ತಾರೆ, ಆದ್ದರಿಂದ ಅವರು ತೆಗೆದುಕೊಳ್ಳುತ್ತಾರೆ. ನಿಜವಾದ ಜೀವನವಾಗಿರುವ ಜೀವನವನ್ನು ಹಿಡಿದುಕೊಳ್ಳಿ."</w:t>
      </w:r>
    </w:p>
    <w:p/>
    <w:p>
      <w:r xmlns:w="http://schemas.openxmlformats.org/wordprocessingml/2006/main">
        <w:t xml:space="preserve">1 ಅರಸುಗಳು 10:22 ಯಾಕಂದರೆ ರಾಜನು ಸಮುದ್ರದಲ್ಲಿ ಹೀರಾಮನ ನೌಕಾಪಡೆಯೊಂದಿಗೆ ತರ್ಷೀಷ್ ನೌಕಾಪಡೆಯನ್ನು ಹೊಂದಿದ್ದನು: ಮೂರು ವರ್ಷಗಳಿಗೊಮ್ಮೆ ತರ್ಷೀಷ್ ನೌಕಾಪಡೆಯು ಚಿನ್ನ ಮತ್ತು ಬೆಳ್ಳಿ, ದಂತ, ಕಪಿಗಳು ಮತ್ತು ನವಿಲುಗಳನ್ನು ತಂದಿತು.</w:t>
      </w:r>
    </w:p>
    <w:p/>
    <w:p>
      <w:r xmlns:w="http://schemas.openxmlformats.org/wordprocessingml/2006/main">
        <w:t xml:space="preserve">ಈ ಭಾಗವು ರಾಜ ಸೊಲೊಮನ್ ಮತ್ತು ಟೈರ್ ರಾಜ ಹಿರಾಮ್ ನಡುವಿನ ವ್ಯಾಪಾರ ಸಂಬಂಧವನ್ನು ವಿವರಿಸುತ್ತದೆ, ಅಲ್ಲಿ ಸೊಲೊಮೋನನ ನೌಕಾಪಡೆಯು ಚಿನ್ನ, ಬೆಳ್ಳಿ, ದಂತ, ಮಂಗಗಳು ಮತ್ತು ನವಿಲುಗಳನ್ನು ತರಲು ಪ್ರತಿ ಮೂರು ವರ್ಷಗಳಿಗೊಮ್ಮೆ ಟೈರ್ಗೆ ಭೇಟಿ ನೀಡಿತು.</w:t>
      </w:r>
    </w:p>
    <w:p/>
    <w:p>
      <w:r xmlns:w="http://schemas.openxmlformats.org/wordprocessingml/2006/main">
        <w:t xml:space="preserve">1. ರಾಜ ಸೊಲೊಮೋನನ ಬುದ್ಧಿವಂತಿಕೆಯಿಂದ ಕಲಿಯುವುದು: ನಂಬಿಕೆ ಮತ್ತು ಪರಸ್ಪರ ಲಾಭದ ನಮ್ಮ ಸ್ವಂತ ಸಂಬಂಧಗಳನ್ನು ಅಭಿವೃದ್ಧಿಪಡಿಸುವುದು.</w:t>
      </w:r>
    </w:p>
    <w:p/>
    <w:p>
      <w:r xmlns:w="http://schemas.openxmlformats.org/wordprocessingml/2006/main">
        <w:t xml:space="preserve">2. ಭಗವಂತನ ನಿಬಂಧನೆಯನ್ನು ಹುಡುಕುವುದು: ನಮ್ಮ ಎಲ್ಲಾ ಪ್ರಯತ್ನಗಳಲ್ಲಿ ಉತ್ತಮ ಫಲಿತಾಂಶಕ್ಕಾಗಿ ಆತನನ್ನು ನಂಬುವುದು.</w:t>
      </w:r>
    </w:p>
    <w:p/>
    <w:p>
      <w:r xmlns:w="http://schemas.openxmlformats.org/wordprocessingml/2006/main">
        <w:t xml:space="preserve">1. ನಾಣ್ಣುಡಿಗಳು 16: 3 - ನೀವು ಏನು ಮಾಡಿದರೂ ಕರ್ತನಿಗೆ ಒಪ್ಪಿಸಿ, ಮತ್ತು ಅವನು ನಿಮ್ಮ ಯೋಜನೆಗಳನ್ನು ಸ್ಥಾಪಿಸುತ್ತಾನೆ.</w:t>
      </w:r>
    </w:p>
    <w:p/>
    <w:p>
      <w:r xmlns:w="http://schemas.openxmlformats.org/wordprocessingml/2006/main">
        <w:t xml:space="preserve">2. 1 ಕ್ರಾನಿಕಲ್ಸ್ 22:13 - ನಂತರ ನೀವು ಇಸ್ರೇಲ್ಗಾಗಿ ಮೋಶೆಗೆ ನೀಡಿದ ಕಟ್ಟಳೆಗಳು ಮತ್ತು ಕಾನೂನುಗಳನ್ನು ಎಚ್ಚರಿಕೆಯಿಂದ ಗಮನಿಸಿದರೆ ನೀವು ಯಶಸ್ವಿಯಾಗುತ್ತೀರಿ.</w:t>
      </w:r>
    </w:p>
    <w:p/>
    <w:p>
      <w:r xmlns:w="http://schemas.openxmlformats.org/wordprocessingml/2006/main">
        <w:t xml:space="preserve">1 ಅರಸುಗಳು 10:23 ಆದ್ದರಿಂದ ರಾಜ ಸೊಲೊಮೋನನು ಐಶ್ವರ್ಯಕ್ಕಾಗಿ ಮತ್ತು ಬುದ್ಧಿವಂತಿಕೆಗಾಗಿ ಭೂಮಿಯ ಎಲ್ಲಾ ರಾಜರನ್ನು ಮೀರಿಸಿದನು.</w:t>
      </w:r>
    </w:p>
    <w:p/>
    <w:p>
      <w:r xmlns:w="http://schemas.openxmlformats.org/wordprocessingml/2006/main">
        <w:t xml:space="preserve">ರಾಜ ಸೊಲೊಮೋನನು ಪ್ರಪಂಚದ ಎಲ್ಲಾ ರಾಜರಲ್ಲಿ ಅತ್ಯಂತ ಶ್ರೀಮಂತ ಮತ್ತು ಬುದ್ಧಿವಂತ ರಾಜನಾಗಿದ್ದನು.</w:t>
      </w:r>
    </w:p>
    <w:p/>
    <w:p>
      <w:r xmlns:w="http://schemas.openxmlformats.org/wordprocessingml/2006/main">
        <w:t xml:space="preserve">1. ರಾಜ ಸೊಲೊಮೋನನ ಬುದ್ಧಿವಂತಿಕೆ ಮತ್ತು ಸಂಪತ್ತು - ದೇವರು ಅವನನ್ನು ಹೇಗೆ ಆಶೀರ್ವದಿಸಿದನು</w:t>
      </w:r>
    </w:p>
    <w:p/>
    <w:p>
      <w:r xmlns:w="http://schemas.openxmlformats.org/wordprocessingml/2006/main">
        <w:t xml:space="preserve">2. ನಿಜವಾದ ಸಂಪತ್ತು ಮತ್ತು ಬುದ್ಧಿವಂತಿಕೆಯನ್ನು ಹುಡುಕುವುದು - ಐಹಿಕ ಶಕ್ತಿ ಮತ್ತು ಆಸ್ತಿಗಳನ್ನು ಮೀರಿಸುವುದು</w:t>
      </w:r>
    </w:p>
    <w:p/>
    <w:p>
      <w:r xmlns:w="http://schemas.openxmlformats.org/wordprocessingml/2006/main">
        <w:t xml:space="preserve">1. ನಾಣ್ಣುಡಿಗಳು 3: 13-14 - ಬುದ್ಧಿವಂತಿಕೆಯನ್ನು ಕಂಡುಕೊಳ್ಳುವವರು, ತಿಳುವಳಿಕೆಯನ್ನು ಗಳಿಸುವವರು ಧನ್ಯರು, ಏಕೆಂದರೆ ಅವಳು ಬೆಳ್ಳಿಗಿಂತ ಹೆಚ್ಚು ಲಾಭದಾಯಕ ಮತ್ತು ಚಿನ್ನಕ್ಕಿಂತ ಉತ್ತಮ ಆದಾಯವನ್ನು ನೀಡುತ್ತದೆ.</w:t>
      </w:r>
    </w:p>
    <w:p/>
    <w:p>
      <w:r xmlns:w="http://schemas.openxmlformats.org/wordprocessingml/2006/main">
        <w:t xml:space="preserve">2. ಮ್ಯಾಥ್ಯೂ 6: 19-21 - ಪತಂಗಗಳು ಮತ್ತು ಕ್ರಿಮಿಕೀಟಗಳು ನಾಶಮಾಡುವ ಮತ್ತು ಕಳ್ಳರು ನುಗ್ಗಿ ಕದಿಯುವ ಭೂಮಿಯ ಮೇಲೆ ನಿಮಗಾಗಿ ಸಂಪತ್ತನ್ನು ಸಂಗ್ರಹಿಸಬೇಡಿ. ಆದರೆ ಪತಂಗಗಳು ಮತ್ತು ಕ್ರಿಮಿಕೀಟಗಳು ನಾಶವಾಗದ ಮತ್ತು ಕಳ್ಳರು ನುಗ್ಗಿ ಕದಿಯದ ಸ್ವರ್ಗದಲ್ಲಿ ನಿಮಗಾಗಿ ಸಂಪತ್ತನ್ನು ಸಂಗ್ರಹಿಸಿರಿ. ಯಾಕಂದರೆ ನಿಮ್ಮ ಸಂಪತ್ತು ಎಲ್ಲಿದೆಯೋ ಅಲ್ಲಿ ನಿಮ್ಮ ಹೃದಯವೂ ಇರುತ್ತದೆ.</w:t>
      </w:r>
    </w:p>
    <w:p/>
    <w:p>
      <w:r xmlns:w="http://schemas.openxmlformats.org/wordprocessingml/2006/main">
        <w:t xml:space="preserve">1 ಅರಸುಗಳು 10:24 ದೇವರು ಅವನ ಹೃದಯದಲ್ಲಿ ಇಟ್ಟಿದ್ದ ಅವನ ಬುದ್ಧಿವಂತಿಕೆಯನ್ನು ಕೇಳಲು ಭೂಮಿಯೆಲ್ಲರೂ ಸೊಲೊಮೋನನನ್ನು ಹುಡುಕಿದರು.</w:t>
      </w:r>
    </w:p>
    <w:p/>
    <w:p>
      <w:r xmlns:w="http://schemas.openxmlformats.org/wordprocessingml/2006/main">
        <w:t xml:space="preserve">ಸೊಲೊಮೋನನ ಬುದ್ಧಿವಂತಿಕೆಯು ಪ್ರಪಂಚದಾದ್ಯಂತ ಪ್ರಸಿದ್ಧವಾಗಿತ್ತು ಮತ್ತು ಜನರು ಅದನ್ನು ಕೇಳಲು ಅವನನ್ನು ಹುಡುಕಿದರು.</w:t>
      </w:r>
    </w:p>
    <w:p/>
    <w:p>
      <w:r xmlns:w="http://schemas.openxmlformats.org/wordprocessingml/2006/main">
        <w:t xml:space="preserve">1. ಬುದ್ಧಿವಂತಿಕೆಯ ಶಕ್ತಿ: ದೇವರು ನಮ್ಮ ಮೂಲಕ ಹೇಗೆ ಕೆಲಸ ಮಾಡಬಹುದು</w:t>
      </w:r>
    </w:p>
    <w:p/>
    <w:p>
      <w:r xmlns:w="http://schemas.openxmlformats.org/wordprocessingml/2006/main">
        <w:t xml:space="preserve">2. ಬುದ್ಧಿವಂತಿಕೆಯನ್ನು ಹುಡುಕುವುದು: ದೇವರನ್ನು ಕೇಳುವ ಪ್ರಾಮುಖ್ಯತೆ</w:t>
      </w:r>
    </w:p>
    <w:p/>
    <w:p>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p>
      <w:r xmlns:w="http://schemas.openxmlformats.org/wordprocessingml/2006/main">
        <w:t xml:space="preserve">2. ನಾಣ್ಣುಡಿಗಳು 2: 1-5 - ನನ್ನ ಮಗನೇ, ನೀನು ನನ್ನ ಮಾತುಗಳನ್ನು ಸ್ವೀಕರಿಸಿದರೆ ಮತ್ತು ನನ್ನ ಆಜ್ಞೆಗಳನ್ನು ನಿನ್ನೊಂದಿಗೆ ಮರೆಮಾಡಿದರೆ; ಆದ್ದರಿಂದ ನೀನು ನಿನ್ನ ಕಿವಿಯನ್ನು ಜ್ಞಾನಕ್ಕೆ ಒಲವು ತೋರು, ಮತ್ತು ತಿಳುವಳಿಕೆಗೆ ನಿನ್ನ ಹೃದಯವನ್ನು ಅನ್ವಯಿಸು; ಹೌದು, ನೀನು ಜ್ಞಾನದ ನಂತರ ಕೂಗಿದರೆ ಮತ್ತು ತಿಳುವಳಿಕೆಗಾಗಿ ನಿನ್ನ ಧ್ವನಿಯನ್ನು ಎತ್ತಿದರೆ; ನೀನು ಅವಳನ್ನು ಬೆಳ್ಳಿಯಂತೆ ಹುಡುಕಿದರೆ ಮತ್ತು ಬಚ್ಚಿಟ್ಟ ಸಂಪತ್ತನ್ನು ಹುಡುಕಿದರೆ; ಆಗ ನೀನು ಕರ್ತನ ಭಯವನ್ನು ಅರ್ಥಮಾಡಿಕೊಳ್ಳುವಿ ಮತ್ತು ದೇವರ ಜ್ಞಾನವನ್ನು ಕಂಡುಕೊಳ್ಳುವಿ.</w:t>
      </w:r>
    </w:p>
    <w:p/>
    <w:p>
      <w:r xmlns:w="http://schemas.openxmlformats.org/wordprocessingml/2006/main">
        <w:t xml:space="preserve">1 ಅರಸುಗಳು 10:25 ಮತ್ತು ಅವರು ತಮ್ಮ ಉಡುಗೊರೆಗಳನ್ನು, ಬೆಳ್ಳಿಯ ಪಾತ್ರೆಗಳು, ಚಿನ್ನದ ಪಾತ್ರೆಗಳು, ಉಡುಪುಗಳು, ರಕ್ಷಾಕವಚಗಳು, ಸುಗಂಧ ದ್ರವ್ಯಗಳು, ಕುದುರೆಗಳು ಮತ್ತು ಹೇಸರಗತ್ತೆಗಳನ್ನು ವರ್ಷದಿಂದ ವರ್ಷಕ್ಕೆ ತರುತ್ತಿದ್ದರು.</w:t>
      </w:r>
    </w:p>
    <w:p/>
    <w:p>
      <w:r xmlns:w="http://schemas.openxmlformats.org/wordprocessingml/2006/main">
        <w:t xml:space="preserve">ಸೊಲೊಮನ್ ಇತರ ಆಡಳಿತಗಾರರಿಂದ ಉಡುಗೊರೆಗಳನ್ನು ಪಡೆದರು, ಅದರಲ್ಲಿ ಬೆಳ್ಳಿ ಮತ್ತು ಚಿನ್ನದ ಪಾತ್ರೆಗಳು, ಉಡುಪುಗಳು, ಮಸಾಲೆಗಳು, ಕುದುರೆಗಳು ಮತ್ತು ಹೇಸರಗತ್ತೆಗಳು, ವಾರ್ಷಿಕ ಆಧಾರದ ಮೇಲೆ.</w:t>
      </w:r>
    </w:p>
    <w:p/>
    <w:p>
      <w:r xmlns:w="http://schemas.openxmlformats.org/wordprocessingml/2006/main">
        <w:t xml:space="preserve">1. ಉದಾರತೆಯ ಪ್ರಾಮುಖ್ಯತೆ</w:t>
      </w:r>
    </w:p>
    <w:p/>
    <w:p>
      <w:r xmlns:w="http://schemas.openxmlformats.org/wordprocessingml/2006/main">
        <w:t xml:space="preserve">2. ನಿಜವಾದ ಶ್ರೀಮಂತಿಕೆಯ ಜೀವನವನ್ನು ಹೇಗೆ ನಡೆಸುವುದು</w:t>
      </w:r>
    </w:p>
    <w:p/>
    <w:p>
      <w:r xmlns:w="http://schemas.openxmlformats.org/wordprocessingml/2006/main">
        <w:t xml:space="preserve">1. ಲೂಕ 6:38 - ಕೊಡು, ಮತ್ತು ಅದು ನಿಮಗೆ ನೀಡಲ್ಪಡುತ್ತದೆ. ಉತ್ತಮ ಅಳತೆ, ಕೆಳಗೆ ಒತ್ತಿ, ಒಟ್ಟಿಗೆ ಅಲ್ಲಾಡಿಸಿ, ಓಡಿ, ನಿಮ್ಮ ಮಡಿಲಲ್ಲಿ ಹಾಕಲಾಗುತ್ತದೆ. ಯಾಕಂದರೆ ನೀವು ಬಳಸುವ ಅಳತೆಯೊಂದಿಗೆ ಅದು ನಿಮಗೆ ಮತ್ತೆ ಅಳೆಯಲಾಗುತ್ತದೆ.</w:t>
      </w:r>
    </w:p>
    <w:p/>
    <w:p>
      <w:r xmlns:w="http://schemas.openxmlformats.org/wordprocessingml/2006/main">
        <w:t xml:space="preserve">2. ನಾಣ್ಣುಡಿಗಳು 11: 24-25 - ಒಬ್ಬನು ಉಚಿತವಾಗಿ ಕೊಡುತ್ತಾನೆ, ಆದರೆ ಎಲ್ಲಾ ಶ್ರೀಮಂತರನ್ನು ಬೆಳೆಸುತ್ತಾನೆ; ಮತ್ತೊಬ್ಬನು ತಾನು ಕೊಡಬೇಕಾದುದನ್ನು ತಡೆಹಿಡಿಯುತ್ತಾನೆ ಮತ್ತು ಕೇವಲ ಕೊರತೆಯನ್ನು ಅನುಭವಿಸುತ್ತಾನೆ. ಆಶೀರ್ವಾದವನ್ನು ತರುವವನು ಶ್ರೀಮಂತನಾಗುತ್ತಾನೆ ಮತ್ತು ನೀರು ಹಾಕುವವನು ಸ್ವತಃ ನೀರಿರುವನು.</w:t>
      </w:r>
    </w:p>
    <w:p/>
    <w:p>
      <w:r xmlns:w="http://schemas.openxmlformats.org/wordprocessingml/2006/main">
        <w:t xml:space="preserve">1 ಅರಸುಗಳು 10:26 ಮತ್ತು ಸೊಲೊಮೋನನು ರಥಗಳನ್ನು ಮತ್ತು ಕುದುರೆಗಳನ್ನು ಒಟ್ಟುಗೂಡಿಸಿದನು ಮತ್ತು ಅವನಿಗೆ ಸಾವಿರದ ನಾನೂರು ರಥಗಳು ಮತ್ತು ಹನ್ನೆರಡು ಸಾವಿರ ಕುದುರೆಗಳನ್ನು ಹೊಂದಿದ್ದವು, ಅವರನ್ನು ಅವನು ರಥಗಳಿಗಾಗಿ ನಗರಗಳಲ್ಲಿ ಮತ್ತು ಜೆರುಸಲೇಮಿನಲ್ಲಿ ರಾಜನೊಂದಿಗೆ ಕೊಟ್ಟನು.</w:t>
      </w:r>
    </w:p>
    <w:p/>
    <w:p>
      <w:r xmlns:w="http://schemas.openxmlformats.org/wordprocessingml/2006/main">
        <w:t xml:space="preserve">ಸೊಲೊಮೋನನು 1,400 ರಥಗಳು ಮತ್ತು 12,000 ಅಶ್ವಾರೋಹಿಗಳೊಂದಿಗೆ ರಥಗಳು ಮತ್ತು ಅಶ್ವಾರೋಹಿಗಳ ದೊಡ್ಡ ಸೈನ್ಯವನ್ನು ಒಟ್ಟುಗೂಡಿಸಿದನು ಮತ್ತು ಅವುಗಳನ್ನು ಪಟ್ಟಣಗಳಲ್ಲಿ ಮತ್ತು ಜೆರುಸಲೇಮಿನಲ್ಲಿ ರಾಜನೊಂದಿಗೆ ಹರಡಿದನು.</w:t>
      </w:r>
    </w:p>
    <w:p/>
    <w:p>
      <w:r xmlns:w="http://schemas.openxmlformats.org/wordprocessingml/2006/main">
        <w:t xml:space="preserve">1. ಬಲವಾದ ಮಿಲಿಟರಿಯ ಪ್ರಾಮುಖ್ಯತೆ ಮತ್ತು ಚೆನ್ನಾಗಿ ತಯಾರಿಸಲ್ಪಟ್ಟಿರುವ ಶಕ್ತಿ.</w:t>
      </w:r>
    </w:p>
    <w:p/>
    <w:p>
      <w:r xmlns:w="http://schemas.openxmlformats.org/wordprocessingml/2006/main">
        <w:t xml:space="preserve">2. ನಾವು ಆತನನ್ನು ನಂಬಿದಾಗ ದೇವರು ನಮಗೆ ನೀಡುವ ರಕ್ಷಣೆ ಮತ್ತು ನಿಬಂಧನೆ.</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ಕೀರ್ತನೆಗಳು 20:7 - ಕೆಲವರು ರಥಗಳಲ್ಲಿಯೂ ಕೆಲವರು ಕುದುರೆಗಳಲ್ಲಿಯೂ ಭರವಸೆಯಿಡುತ್ತಾರೆ; ಆದರೆ ನಾವು ನಮ್ಮ ದೇವರಾದ ಕರ್ತನ ಹೆಸರನ್ನು ಸ್ಮರಿಸುವೆವು.</w:t>
      </w:r>
    </w:p>
    <w:p/>
    <w:p>
      <w:r xmlns:w="http://schemas.openxmlformats.org/wordprocessingml/2006/main">
        <w:t xml:space="preserve">1 ಅರಸುಗಳು 10:27 ಮತ್ತು ಅರಸನು ಬೆಳ್ಳಿಯನ್ನು ಯೆರೂಸಲೇಮಿನಲ್ಲಿ ಕಲ್ಲುಗಳಂತೆಯೂ ದೇವದಾರುಗಳು ಸಮೃದ್ಧಿಯಾಗಿ ಕಣಿವೆಯಲ್ಲಿರುವ ಸಿಕೊಮೊರ್ ಮರಗಳಂತೆಯೂ ಮಾಡಿದನು.</w:t>
      </w:r>
    </w:p>
    <w:p/>
    <w:p>
      <w:r xmlns:w="http://schemas.openxmlformats.org/wordprocessingml/2006/main">
        <w:t xml:space="preserve">ಅರಸನಾದ ಸೊಲೊಮೋನನು ಯೆರೂಸಲೇಮಿನಲ್ಲಿ ಕಲ್ಲುಗಳಂತೆಯೂ ದೇವದಾರು ಮರಗಳಂತೆಯೂ ಬೆಳ್ಳಿಯು ಹೇರಳವಾಗುವಂತೆ ಮಾಡಿದನು.</w:t>
      </w:r>
    </w:p>
    <w:p/>
    <w:p>
      <w:r xmlns:w="http://schemas.openxmlformats.org/wordprocessingml/2006/main">
        <w:t xml:space="preserve">1. ದೇವರ ಹೇರಳವಾದ ನಿಬಂಧನೆಗಳು</w:t>
      </w:r>
    </w:p>
    <w:p/>
    <w:p>
      <w:r xmlns:w="http://schemas.openxmlformats.org/wordprocessingml/2006/main">
        <w:t xml:space="preserve">2. ಪ್ರತಿಕೂಲತೆಯ ಹೊರತಾಗಿಯೂ ಸಮೃದ್ಧಿಯಲ್ಲಿ ವಾಸಿಸುವುದು</w:t>
      </w:r>
    </w:p>
    <w:p/>
    <w:p>
      <w:r xmlns:w="http://schemas.openxmlformats.org/wordprocessingml/2006/main">
        <w:t xml:space="preserve">1. ಕೀರ್ತನೆ 37:25 - ನಾನು ಚಿಕ್ಕವನಾಗಿದ್ದೆ ಮತ್ತು ಈಗ ವಯಸ್ಸಾಗಿದ್ದೇನೆ; ಆದರೂ ನೀತಿವಂತನು ಕೈಬಿಡಲ್ಪಟ್ಟದ್ದನ್ನು ನಾನು ನೋಡಿಲ್ಲ, ಅವನ ಸಂತತಿಯು ರೊಟ್ಟಿಯನ್ನು ಬೇಡಿಕೊಳ್ಳುವುದನ್ನು ನಾನು ನೋಡಿಲ್ಲ.</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p>
      <w:r xmlns:w="http://schemas.openxmlformats.org/wordprocessingml/2006/main">
        <w:t xml:space="preserve">1 ಅರಸುಗಳು 10:28 ಸೊಲೊಮೋನನು ಈಜಿಪ್ಟಿನಿಂದ ಕುದುರೆಗಳನ್ನು ತಂದನು ಮತ್ತು ನಾರುಬಟ್ಟೆಯನ್ನು ಹೊಂದಿದ್ದನು;</w:t>
      </w:r>
    </w:p>
    <w:p/>
    <w:p>
      <w:r xmlns:w="http://schemas.openxmlformats.org/wordprocessingml/2006/main">
        <w:t xml:space="preserve">ರಾಜ ಸೊಲೊಮೋನನು ತನ್ನ ಸ್ವಂತ ಬಳಕೆಗಾಗಿ ಈಜಿಪ್ಟಿನಿಂದ ಕುದುರೆಗಳು ಮತ್ತು ಲಿನಿನ್ ನೂಲುಗಳನ್ನು ಆಮದು ಮಾಡಿಕೊಂಡನು.</w:t>
      </w:r>
    </w:p>
    <w:p/>
    <w:p>
      <w:r xmlns:w="http://schemas.openxmlformats.org/wordprocessingml/2006/main">
        <w:t xml:space="preserve">1. ದೇವರು ನೀಡಿದ ಸಂಪನ್ಮೂಲಗಳನ್ನು ಪಡೆಯುವ ಮತ್ತು ಬಳಸುವ ಪ್ರಾಮುಖ್ಯತೆ</w:t>
      </w:r>
    </w:p>
    <w:p/>
    <w:p>
      <w:r xmlns:w="http://schemas.openxmlformats.org/wordprocessingml/2006/main">
        <w:t xml:space="preserve">2. ನಮ್ಮ ಹಣಕಾಸುಗಳನ್ನು ಬುದ್ಧಿವಂತಿಕೆಯಿಂದ ಬಳಸಿಕೊಳ್ಳುವುದು ಹೇಗೆ</w:t>
      </w:r>
    </w:p>
    <w:p/>
    <w:p>
      <w:r xmlns:w="http://schemas.openxmlformats.org/wordprocessingml/2006/main">
        <w:t xml:space="preserve">1. ನಾಣ್ಣುಡಿಗಳು 21:20 - "ಜ್ಞಾನಿಗಳ ಮನೆಯಲ್ಲಿ ಉತ್ತಮವಾದ ಆಹಾರ ಮತ್ತು ಎಣ್ಣೆಯ ಸಂಗ್ರಹಗಳಿವೆ, ಆದರೆ ಮೂರ್ಖನು ತನಗಿರುವ ಎಲ್ಲವನ್ನೂ ತಿನ್ನುತ್ತಾನೆ."</w:t>
      </w:r>
    </w:p>
    <w:p/>
    <w:p>
      <w:r xmlns:w="http://schemas.openxmlformats.org/wordprocessingml/2006/main">
        <w:t xml:space="preserve">2. ಮ್ಯಾಥ್ಯೂ 6:21 - "ನಿಮ್ಮ ನಿಧಿ ಎಲ್ಲಿದೆಯೋ ಅಲ್ಲಿ ನಿಮ್ಮ ಹೃದಯವೂ ಇರುತ್ತದೆ."</w:t>
      </w:r>
    </w:p>
    <w:p/>
    <w:p>
      <w:r xmlns:w="http://schemas.openxmlformats.org/wordprocessingml/2006/main">
        <w:t xml:space="preserve">1 ಅರಸುಗಳು 10:29 ಒಂದು ರಥವು ಐಗುಪ್ತದಿಂದ ಆರು ನೂರು ಶೆಕೆಲ್ ಬೆಳ್ಳಿಗೆ ಮತ್ತು ಕುದುರೆಗೆ ನೂರ ಐವತ್ತು ಶೆಕೆಲ್ಗಳಿಗೆ ಹೊರಟುಹೋಯಿತು; ಅವರ ವಿಧಾನದಿಂದ ಅವರನ್ನು ಹೊರಗೆ ತರಲು.</w:t>
      </w:r>
    </w:p>
    <w:p/>
    <w:p>
      <w:r xmlns:w="http://schemas.openxmlformats.org/wordprocessingml/2006/main">
        <w:t xml:space="preserve">ಹಿಟ್ಟೈಟ್ಸ್ ಮತ್ತು ಸಿರಿಯಾದ ರಾಜರು ಬೆಳ್ಳಿಗೆ ಬದಲಾಗಿ ಈಜಿಪ್ಟಿನಿಂದ ರಥಗಳು ಮತ್ತು ಕುದುರೆಗಳನ್ನು ಪಡೆದರು.</w:t>
      </w:r>
    </w:p>
    <w:p/>
    <w:p>
      <w:r xmlns:w="http://schemas.openxmlformats.org/wordprocessingml/2006/main">
        <w:t xml:space="preserve">1. ದೇವರ ರಾಜ್ಯದಲ್ಲಿ ಕೊಡುವ ಮತ್ತು ಸ್ವೀಕರಿಸುವ ಪ್ರಾಮುಖ್ಯತೆ.</w:t>
      </w:r>
    </w:p>
    <w:p/>
    <w:p>
      <w:r xmlns:w="http://schemas.openxmlformats.org/wordprocessingml/2006/main">
        <w:t xml:space="preserve">2. ಒಬ್ಬರಿಗೊಬ್ಬರು ನಿಷ್ಠೆ ಮತ್ತು ನಿಷ್ಠೆಯ ಶಕ್ತಿ.</w:t>
      </w:r>
    </w:p>
    <w:p/>
    <w:p>
      <w:r xmlns:w="http://schemas.openxmlformats.org/wordprocessingml/2006/main">
        <w:t xml:space="preserve">1. ರೋಮನ್ನರು 12:10 - ಪ್ರೀತಿಯಲ್ಲಿ ಒಬ್ಬರಿಗೊಬ್ಬರು ಬದ್ಧರಾಗಿರಿ. ನಿಮ್ಮ ಮೇಲೆ ಒಬ್ಬರನ್ನೊಬ್ಬರು ಗೌರವಿಸಿ.</w:t>
      </w:r>
    </w:p>
    <w:p/>
    <w:p>
      <w:r xmlns:w="http://schemas.openxmlformats.org/wordprocessingml/2006/main">
        <w:t xml:space="preserve">2. ನಾಣ್ಣುಡಿಗಳು 3: 3-4 - ಪ್ರೀತಿ ಮತ್ತು ನಿಷ್ಠೆಯು ನಿಮ್ಮನ್ನು ಎಂದಿಗೂ ಬಿಡುವುದಿಲ್ಲ; ಅವುಗಳನ್ನು ನಿಮ್ಮ ಕುತ್ತಿಗೆಗೆ ಕಟ್ಟಿಕೊಳ್ಳಿ, ನಿಮ್ಮ ಹೃದಯದ ಟ್ಯಾಬ್ಲೆಟ್ನಲ್ಲಿ ಬರೆಯಿರಿ.</w:t>
      </w:r>
    </w:p>
    <w:p/>
    <w:p>
      <w:r xmlns:w="http://schemas.openxmlformats.org/wordprocessingml/2006/main">
        <w:t xml:space="preserve">1 ಕಿಂಗ್ಸ್ ಅಧ್ಯಾಯ 11 ಸೊಲೊಮೋನನ ಅವನ ಅನೇಕ ವಿದೇಶಿ ಹೆಂಡತಿಯರು ಮತ್ತು ಅವರ ಪ್ರಭಾವದಿಂದಾಗಿ ಅವನ ಅವನತಿಯನ್ನು ಚಿತ್ರಿಸುತ್ತದೆ, ಇದು ಅವನು ದೇವರಿಂದ ದೂರವಾಗಲು ಕಾರಣವಾಗುತ್ತದೆ.</w:t>
      </w:r>
    </w:p>
    <w:p/>
    <w:p>
      <w:r xmlns:w="http://schemas.openxmlformats.org/wordprocessingml/2006/main">
        <w:t xml:space="preserve">1 ನೇ ಪ್ಯಾರಾಗ್ರಾಫ್: ಸೊಲೊಮೋನನು ಫರೋಹನ ಮಗಳು ಮತ್ತು ಮೋವಾಬ್, ಅಮ್ಮೋನ್, ಎದೋಮ್, ಸಿಡೋನ್ ಮತ್ತು ಹಿತ್ತಿಯರ ಮಹಿಳೆಯರನ್ನು ಒಳಗೊಂಡಂತೆ ಅನೇಕ ವಿದೇಶಿ ಮಹಿಳೆಯರನ್ನು ಹೇಗೆ ಪ್ರೀತಿಸುತ್ತಿದ್ದನು ಎಂಬುದನ್ನು ಎತ್ತಿ ತೋರಿಸುವ ಮೂಲಕ ಅಧ್ಯಾಯವು ಪ್ರಾರಂಭವಾಗುತ್ತದೆ. ಈ ರಾಷ್ಟ್ರಗಳೊಂದಿಗೆ ಅಂತರ್ವಿವಾಹದ ವಿರುದ್ಧ ದೇವರು ನಿರ್ದಿಷ್ಟವಾಗಿ ಎಚ್ಚರಿಸಿದ್ದನು (1 ಅರಸುಗಳು 11:1-4).</w:t>
      </w:r>
    </w:p>
    <w:p/>
    <w:p>
      <w:r xmlns:w="http://schemas.openxmlformats.org/wordprocessingml/2006/main">
        <w:t xml:space="preserve">2 ನೇ ಪ್ಯಾರಾಗ್ರಾಫ್: ಸೊಲೊಮೋನನ ಹೆಂಡತಿಯರು ಅವನ ಹೃದಯವನ್ನು ಭಗವಂತನಿಂದ ತಮ್ಮ ವಿದೇಶಿ ದೇವರುಗಳ ಕಡೆಗೆ ತಿರುಗಿಸಿದರು ಎಂದು ನಿರೂಪಣೆಯು ಬಹಿರಂಗಪಡಿಸುತ್ತದೆ. ಅವನು ಈ ದೇವತೆಗಳನ್ನು ಪೂಜಿಸಲು ಉನ್ನತ ಸ್ಥಳಗಳನ್ನು ನಿರ್ಮಿಸಲು ಪ್ರಾರಂಭಿಸಿದನು, ಅದು ದೇವರ ಆಜ್ಞೆಗಳಿಗೆ ವಿರುದ್ಧವಾಗಿತ್ತು (1 ಅರಸುಗಳು 11: 5-8).</w:t>
      </w:r>
    </w:p>
    <w:p/>
    <w:p>
      <w:r xmlns:w="http://schemas.openxmlformats.org/wordprocessingml/2006/main">
        <w:t xml:space="preserve">3 ನೇ ಪ್ಯಾರಾಗ್ರಾಫ್: ಸೊಲೊಮೋನನ ಅವಿಧೇಯತೆಯಿಂದಾಗಿ, ಭಗವಂತನು ಅವನ ಮೇಲೆ ಕೋಪಗೊಳ್ಳುತ್ತಾನೆ ಮತ್ತು ಅವನ ವಿರುದ್ಧ ವಿರೋಧಿಗಳನ್ನು ಹುಟ್ಟುಹಾಕುತ್ತಾನೆ ಎಂದು ಅಧ್ಯಾಯವು ಉಲ್ಲೇಖಿಸುತ್ತದೆ. ಈ ವಿರೋಧಿಗಳಲ್ಲಿ ಎದೋಮಿಯಾದ ಹದದ್, ಎಲಿಯಾಡನ ಮಗನಾದ ರೆಜೋನ್ ಮತ್ತು ನೆಬಾಟ್‌ನ ಮಗನಾದ ಜೆರೋಬಾಮ್ ಸೇರಿದ್ದಾರೆ (1 ಅರಸುಗಳು 11: 9-14).</w:t>
      </w:r>
    </w:p>
    <w:p/>
    <w:p>
      <w:r xmlns:w="http://schemas.openxmlformats.org/wordprocessingml/2006/main">
        <w:t xml:space="preserve">4 ನೇ ಪ್ಯಾರಾಗ್ರಾಫ್: ನಿರೂಪಣೆಯು ಸೊಲೊಮೋನನ ವಂಶಸ್ಥರಿಂದ ರಾಜ್ಯವನ್ನು ಹರಿದು ಹಾಕಿದ ನಂತರ ಇಸ್ರೇಲ್‌ನ ಹತ್ತು ಬುಡಕಟ್ಟುಗಳ ಮೇಲೆ ದೇವರು ರಾಜನಾಗಿ ನೇಮಿಸಿದ ಜೆರೋಬಾಮನನ್ನು ಕೇಂದ್ರೀಕರಿಸುತ್ತದೆ. ಸೊಲೊಮೋನನ ವಿಗ್ರಹಾರಾಧನೆಯ ಪರಿಣಾಮವಾಗಿ ಇದನ್ನು ಮಾಡಲಾಗುತ್ತದೆ (1 ರಾಜರು 11; 26-40).</w:t>
      </w:r>
    </w:p>
    <w:p/>
    <w:p>
      <w:r xmlns:w="http://schemas.openxmlformats.org/wordprocessingml/2006/main">
        <w:t xml:space="preserve">5 ನೇ ಪ್ಯಾರಾಗ್ರಾಫ್: ಸೊಲೊಮನ್ ಜೆರೊಬಾಮನನ್ನು ಹೇಗೆ ಕೊಲ್ಲಲು ಪ್ರಯತ್ನಿಸುತ್ತಾನೆ ಎಂಬುದನ್ನು ಅಧ್ಯಾಯವು ವಿವರಿಸುತ್ತದೆ ಆದರೆ ಸೊಲೊಮನ್ ಸಾಯುವವರೆಗೂ ಅವನು ಈಜಿಪ್ಟ್‌ಗೆ ಓಡಿಹೋಗುತ್ತಾನೆ. ಅವನ ಆಳ್ವಿಕೆಯ ಸಮಯದಲ್ಲಿ, ಸೊಲೊಮನ್ ನಲವತ್ತು ವರ್ಷಗಳ ಕಾಲ ಇಸ್ರಾಯೇಲ್ಯರನ್ನು ಆಳಿದನು ಮತ್ತು ಅವನ ಮಗ ರೆಹಬ್ಬಾಮನು ಉತ್ತರಾಧಿಕಾರಿಯಾದನು (1 ರಾಜರು 11; 40-43).</w:t>
      </w:r>
    </w:p>
    <w:p/>
    <w:p>
      <w:r xmlns:w="http://schemas.openxmlformats.org/wordprocessingml/2006/main">
        <w:t xml:space="preserve">ಸಾರಾಂಶದಲ್ಲಿ, 1 ರಾಜರ ಅಧ್ಯಾಯ ಹನ್ನೊಂದರಲ್ಲಿ ವಿದೇಶಿ ಪತ್ನಿಯರ ಕಾರಣದಿಂದಾಗಿ ಸೊಲೊಮೋನನ ಅವನತಿಯನ್ನು ಚಿತ್ರಿಸುತ್ತದೆ, ಅವನು ದೇವರ ಆಜ್ಞೆಗಳಿಗೆ ವಿರುದ್ಧವಾಗಿ ಅನೇಕ ಮಹಿಳೆಯರನ್ನು ಪ್ರೀತಿಸುತ್ತಾನೆ. ಅವರು ಅವನ ಹೃದಯವನ್ನು ದಾರಿತಪ್ಪಿಸುತ್ತಾರೆ, ಅವನನ್ನು ವಿಗ್ರಹಾರಾಧನೆಗೆ ಕರೆದೊಯ್ಯುತ್ತಾರೆ, ದೇವರು ಯಾರೋಬಾಮ್ ಸೇರಿದಂತೆ ವಿರೋಧಿಗಳನ್ನು ಹುಟ್ಟುಹಾಕುತ್ತಾನೆ. ಯಾರೊಬ್ಬಾಮನು ಹತ್ತು ಕುಲಗಳ ಮೇಲೆ ರಾಜನಾಗುತ್ತಾನೆ, ಸೊಲೊಮೋನನು ಅವನನ್ನು ಕೊಲ್ಲಲು ಪ್ರಯತ್ನಿಸುತ್ತಾನೆ, ಆದರೆ ಅವನು ಓಡಿಹೋದನು. ಸೊಲೊಮೋನನು ನಲವತ್ತು ವರ್ಷಗಳ ಕಾಲ ಆಳಿದನು, ನಂತರ ಸಾಯುತ್ತಾನೆ. ಇದರ ಸಾರಾಂಶದಲ್ಲಿ, ಅಧ್ಯಾಯವು ಸಂಬಂಧಗಳಲ್ಲಿನ ರಾಜಿ ಅಪಾಯ, ಅಸಹಕಾರದ ಪರಿಣಾಮಗಳು ಮತ್ತು ವಿಶ್ವಾಸದ್ರೋಹದ ಮೇಲೆ ದೈವಿಕ ತೀರ್ಪು ಮುಂತಾದ ವಿಷಯಗಳನ್ನು ಪರಿಶೋಧಿಸುತ್ತದೆ.</w:t>
      </w:r>
    </w:p>
    <w:p/>
    <w:p>
      <w:r xmlns:w="http://schemas.openxmlformats.org/wordprocessingml/2006/main">
        <w:t xml:space="preserve">1 ಅರಸುಗಳು 11:1 ಆದರೆ ರಾಜ ಸೊಲೊಮೋನನು ಫರೋಹನ ಮಗಳು, ಮೋವಾಬ್ಯರು, ಅಮ್ಮೋನಿಯರು, ಎದೋಮ್ಯರು, ಜಿಡೋನಿಯನ್ನರು ಮತ್ತು ಹಿತ್ತಿಯರ ಮಹಿಳೆಯರೊಂದಿಗೆ ಅನೇಕ ವಿಚಿತ್ರ ಮಹಿಳೆಯರನ್ನು ಪ್ರೀತಿಸುತ್ತಿದ್ದನು.</w:t>
      </w:r>
    </w:p>
    <w:p/>
    <w:p>
      <w:r xmlns:w="http://schemas.openxmlformats.org/wordprocessingml/2006/main">
        <w:t xml:space="preserve">ರಾಜ ಸೊಲೊಮೋನನು ಫರೋಹನ ಮಗಳು ಮತ್ತು ಮೋವಾಬ್, ಅಮ್ಮೋನ್, ಎದೋಮ್, ಜಿಡೋನ್ ಮತ್ತು ಹಿತ್ತೈಟ್ ರಾಷ್ಟ್ರಗಳ ಮಹಿಳೆಯರನ್ನು ಒಳಗೊಂಡಂತೆ ಅನೇಕ ವಿದೇಶಿ ಮಹಿಳೆಯರನ್ನು ಪ್ರೀತಿಸುತ್ತಿದ್ದನು.</w:t>
      </w:r>
    </w:p>
    <w:p/>
    <w:p>
      <w:r xmlns:w="http://schemas.openxmlformats.org/wordprocessingml/2006/main">
        <w:t xml:space="preserve">1. ಲೌಕಿಕ ಪ್ರೀತಿಯ ಅಪಾಯ: 1 ಕಿಂಗ್ಸ್ 11:1 ನಲ್ಲಿ ಎ</w:t>
      </w:r>
    </w:p>
    <w:p/>
    <w:p>
      <w:r xmlns:w="http://schemas.openxmlformats.org/wordprocessingml/2006/main">
        <w:t xml:space="preserve">2. ಬುದ್ಧಿವಂತಿಕೆಯಿಂದ ಆರಿಸುವುದು: 1 ಕಿಂಗ್ಸ್ 11:1 ರಲ್ಲಿ ರಾಜ ಸೊಲೊಮೋನನ ಉದಾಹರಣೆ</w:t>
      </w:r>
    </w:p>
    <w:p/>
    <w:p>
      <w:r xmlns:w="http://schemas.openxmlformats.org/wordprocessingml/2006/main">
        <w:t xml:space="preserve">1. ನಾಣ್ಣುಡಿಗಳು 6: 27-28 - ಮನುಷ್ಯನು ತನ್ನ ಎದೆಯಲ್ಲಿ ಬೆಂಕಿಯನ್ನು ಹಾಕಬಹುದೇ, ಮತ್ತು ಅವನ ಬಟ್ಟೆಗಳನ್ನು ಸುಡುವುದಿಲ್ಲವೇ? ಅಥವಾ ಒಬ್ಬನು ಬಿಸಿ ಕಲ್ಲಿದ್ದಲಿನ ಮೇಲೆ ನಡೆಯಬಹುದೇ, ಮತ್ತು ಅವನ ಪಾದಗಳು ಸುಡುವುದಿಲ್ಲವೇ?</w:t>
      </w:r>
    </w:p>
    <w:p/>
    <w:p>
      <w:r xmlns:w="http://schemas.openxmlformats.org/wordprocessingml/2006/main">
        <w:t xml:space="preserve">2. 1 ಕೊರಿಂಥಿಯಾನ್ಸ್ 10:13 - ಮನುಷ್ಯನಿಗೆ ಸಾಮಾನ್ಯವಾದದ್ದನ್ನು ಹೊರತುಪಡಿಸಿ ಯಾವುದೇ ಪ್ರಲೋಭನೆಯು ನಿಮ್ಮನ್ನು ಹಿಡಿದಿಲ್ಲ; ಆದರೆ ದೇವರು ನಂಬಿಗಸ್ತನಾಗಿದ್ದಾನೆ, ಅವನು ನಿಮ್ಮ ಸಾಮರ್ಥ್ಯಕ್ಕಿಂತ ಹೆಚ್ಚು ಪ್ರಲೋಭನೆಗೆ ಒಳಗಾಗಲು ಅನುಮತಿಸುವುದಿಲ್ಲ, ಆದರೆ ಪ್ರಲೋಭನೆಯೊಂದಿಗೆ ತಪ್ಪಿಸಿಕೊಳ್ಳುವ ಮಾರ್ಗವನ್ನು ಸಹ ಮಾಡುತ್ತಾನೆ, ಇದರಿಂದ ನೀವು ಅದನ್ನು ಸಹಿಸಿಕೊಳ್ಳಲು ಸಾಧ್ಯವಾಗುತ್ತದೆ.</w:t>
      </w:r>
    </w:p>
    <w:p/>
    <w:p>
      <w:r xmlns:w="http://schemas.openxmlformats.org/wordprocessingml/2006/main">
        <w:t xml:space="preserve">1 ಅರಸುಗಳು 11:2 ಕರ್ತನು ಇಸ್ರಾಯೇಲ್ ಮಕ್ಕಳಿಗೆ ಹೇಳಿದ ಜನಾಂಗಗಳ ಬಗ್ಗೆ, ನೀವು ಅವರ ಬಳಿಗೆ ಹೋಗಬಾರದು, ಅವರು ನಿಮ್ಮ ಬಳಿಗೆ ಬರಬಾರದು; ಇವುಗಳು ಪ್ರೀತಿಯಲ್ಲಿವೆ.</w:t>
      </w:r>
    </w:p>
    <w:p/>
    <w:p>
      <w:r xmlns:w="http://schemas.openxmlformats.org/wordprocessingml/2006/main">
        <w:t xml:space="preserve">ಸೊಲೊಮೋನನು ಭಗವಂತನ ಆಜ್ಞೆಗೆ ಅವಿಧೇಯನಾದನು ಮತ್ತು ಇಸ್ರೇಲ್ ಸುತ್ತಮುತ್ತಲಿನ ರಾಷ್ಟ್ರಗಳ ವಿದೇಶಿ ದೇವರುಗಳನ್ನು ಪ್ರೀತಿಸಿದನು.</w:t>
      </w:r>
    </w:p>
    <w:p/>
    <w:p>
      <w:r xmlns:w="http://schemas.openxmlformats.org/wordprocessingml/2006/main">
        <w:t xml:space="preserve">1. ಎಲ್ಲಕ್ಕಿಂತ ಹೆಚ್ಚಾಗಿ ದೇವರನ್ನು ಪ್ರೀತಿಸಲು ಕಲಿಯುವುದು</w:t>
      </w:r>
    </w:p>
    <w:p/>
    <w:p>
      <w:r xmlns:w="http://schemas.openxmlformats.org/wordprocessingml/2006/main">
        <w:t xml:space="preserve">2. ವಿಗ್ರಹಾರಾಧನೆಯ ಅಪಾಯಗಳು</w:t>
      </w:r>
    </w:p>
    <w:p/>
    <w:p>
      <w:r xmlns:w="http://schemas.openxmlformats.org/wordprocessingml/2006/main">
        <w:t xml:space="preserve">1. ಧರ್ಮೋಪದೇಶಕಾಂಡ 7:4 - "ಅವರು ಬೇರೆ ದೇವರುಗಳನ್ನು ಸೇವಿಸುವಂತೆ ಅವರು ನಿನ್ನ ಮಗನನ್ನು ನನ್ನನ್ನು ಹಿಂಬಾಲಿಸದಂತೆ ತಿರುಗಿಸುತ್ತಾರೆ."</w:t>
      </w:r>
    </w:p>
    <w:p/>
    <w:p>
      <w:r xmlns:w="http://schemas.openxmlformats.org/wordprocessingml/2006/main">
        <w:t xml:space="preserve">2. ಮ್ಯಾಥ್ಯೂ 6:24 - "ಯಾವುದೇ ಮನುಷ್ಯನು ಇಬ್ಬರು ಯಜಮಾನರಿಗೆ ಸೇವೆ ಸಲ್ಲಿಸಲು ಸಾಧ್ಯವಿಲ್ಲ: ಅವನು ಒಬ್ಬನನ್ನು ದ್ವೇಷಿಸುತ್ತಾನೆ ಮತ್ತು ಇನ್ನೊಬ್ಬನನ್ನು ಪ್ರೀತಿಸುತ್ತಾನೆ; ಇಲ್ಲದಿದ್ದರೆ ಅವನು ಒಬ್ಬನನ್ನು ಹಿಡಿದುಕೊಳ್ಳುತ್ತಾನೆ ಮತ್ತು ಇನ್ನೊಬ್ಬನನ್ನು ತಿರಸ್ಕರಿಸುತ್ತಾನೆ."</w:t>
      </w:r>
    </w:p>
    <w:p/>
    <w:p>
      <w:r xmlns:w="http://schemas.openxmlformats.org/wordprocessingml/2006/main">
        <w:t xml:space="preserve">1 ಅರಸುಗಳು 11:3 ಮತ್ತು ಅವನಿಗೆ ಏಳುನೂರು ಹೆಂಡತಿಯರು, ರಾಜಕುಮಾರಿಯರು ಮತ್ತು ಮುನ್ನೂರು ಉಪಪತ್ನಿಯರು ಇದ್ದರು; ಮತ್ತು ಅವನ ಹೆಂಡತಿಯರು ಅವನ ಹೃದಯವನ್ನು ತಿರುಗಿಸಿದರು.</w:t>
      </w:r>
    </w:p>
    <w:p/>
    <w:p>
      <w:r xmlns:w="http://schemas.openxmlformats.org/wordprocessingml/2006/main">
        <w:t xml:space="preserve">ರಾಜ ಸೊಲೊಮೋನನಿಗೆ ಏಳುನೂರು ಹೆಂಡತಿಯರು ಮತ್ತು ಮುನ್ನೂರು ಉಪಪತ್ನಿಯರು ಇದ್ದರು ಮತ್ತು ಅವನ ಅನೇಕ ಹೆಂಡತಿಯರು ಅವನನ್ನು ದೇವರಿಂದ ದೂರ ಮಾಡಿದರು.</w:t>
      </w:r>
    </w:p>
    <w:p/>
    <w:p>
      <w:r xmlns:w="http://schemas.openxmlformats.org/wordprocessingml/2006/main">
        <w:t xml:space="preserve">1. ಲೌಕಿಕ ಬಯಕೆಗಳು ದೇವರ ಮೇಲಿನ ನಿಮ್ಮ ನಂಬಿಕೆಯನ್ನು ಮೀರದಂತೆ ಎಚ್ಚರವಹಿಸಿ.</w:t>
      </w:r>
    </w:p>
    <w:p/>
    <w:p>
      <w:r xmlns:w="http://schemas.openxmlformats.org/wordprocessingml/2006/main">
        <w:t xml:space="preserve">2. ಬಲವಾದ ಆಧ್ಯಾತ್ಮಿಕ ಜೀವನವನ್ನು ಕಾಪಾಡಿಕೊಳ್ಳಲು ನಮ್ಮ ಹೃದಯಗಳನ್ನು ದೇವರ ಮೇಲೆ ಕೇಂದ್ರೀಕರಿಸುವ ಅಗತ್ಯವಿದೆ, ಪ್ರಪಂಚದ ಮೇಲೆ ಅಲ್ಲ.</w:t>
      </w:r>
    </w:p>
    <w:p/>
    <w:p>
      <w:r xmlns:w="http://schemas.openxmlformats.org/wordprocessingml/2006/main">
        <w:t xml:space="preserve">1. ಮ್ಯಾಥ್ಯೂ 6:24, "ಯಾರೂ ಇಬ್ಬರು ಯಜಮಾನರಿಗೆ ಸೇವೆ ಸಲ್ಲಿಸಲು ಸಾಧ್ಯವಿಲ್ಲ. ಒಂದೋ ನೀವು ಒಬ್ಬರನ್ನು ದ್ವೇಷಿಸುವಿರಿ ಮತ್ತು ಇನ್ನೊಬ್ಬರನ್ನು ಪ್ರೀತಿಸುವಿರಿ, ಅಥವಾ ನೀವು ಒಬ್ಬರಿಗೆ ಸಮರ್ಪಿತರಾಗಿ ಮತ್ತು ಇನ್ನೊಬ್ಬರನ್ನು ತಿರಸ್ಕರಿಸುವಿರಿ. ನೀವು ದೇವರು ಮತ್ತು ಹಣ ಎರಡನ್ನೂ ಸೇವಿಸಲು ಸಾಧ್ಯವಿಲ್ಲ."</w:t>
      </w:r>
    </w:p>
    <w:p/>
    <w:p>
      <w:r xmlns:w="http://schemas.openxmlformats.org/wordprocessingml/2006/main">
        <w:t xml:space="preserve">2. 1 ಯೋಹಾನ 2:15-17, "ಜಗತ್ತನ್ನು ಅಥವಾ ಜಗತ್ತಿನಲ್ಲಿ ಏನನ್ನೂ ಪ್ರೀತಿಸಬೇಡಿ. ಯಾರಾದರೂ ಜಗತ್ತನ್ನು ಪ್ರೀತಿಸಿದರೆ, ತಂದೆಯ ಮೇಲಿನ ಪ್ರೀತಿ ಅವರಲ್ಲಿಲ್ಲ. ಪ್ರಪಂಚದಲ್ಲಿರುವ ಎಲ್ಲದಕ್ಕೂ ಮಾಂಸದ ಕಾಮ, ಕಾಮ. ಕಣ್ಣುಗಳಿಂದ, ಮತ್ತು ಜೀವನದ ಹೆಮ್ಮೆಯು ತಂದೆಯಿಂದಲ್ಲ, ಆದರೆ ಪ್ರಪಂಚದಿಂದ ಬರುತ್ತದೆ, ಜಗತ್ತು ಮತ್ತು ಅದರ ಆಸೆಗಳು ಹಾದುಹೋಗುತ್ತವೆ, ಆದರೆ ದೇವರ ಚಿತ್ತವನ್ನು ಮಾಡುವವನು ಶಾಶ್ವತವಾಗಿ ಜೀವಿಸುತ್ತಾನೆ.</w:t>
      </w:r>
    </w:p>
    <w:p/>
    <w:p>
      <w:r xmlns:w="http://schemas.openxmlformats.org/wordprocessingml/2006/main">
        <w:t xml:space="preserve">1 ಅರಸುಗಳು 11:4 ಸೊಲೊಮೋನನು ಮುದುಕನಾಗಿದ್ದಾಗ ಅವನ ಹೆಂಡತಿಯರು ಅವನ ಹೃದಯವನ್ನು ಅನ್ಯ ದೇವರುಗಳ ಕಡೆಗೆ ತಿರುಗಿಸಿದರು ಮತ್ತು ಅವನ ಹೃದಯವು ಅವನ ತಂದೆಯಾದ ದಾವೀದನ ಹೃದಯದಂತೆ ಅವನ ದೇವರಾದ ಯೆಹೋವನಲ್ಲಿ ಪರಿಪೂರ್ಣವಾಗಿರಲಿಲ್ಲ.</w:t>
      </w:r>
    </w:p>
    <w:p/>
    <w:p>
      <w:r xmlns:w="http://schemas.openxmlformats.org/wordprocessingml/2006/main">
        <w:t xml:space="preserve">ಸೊಲೊಮೋನನು ತನ್ನ ವೃದ್ಧಾಪ್ಯದಲ್ಲಿ ದೇವರಿಗೆ ವಿಶ್ವಾಸದ್ರೋಹಿಯಾಗಿದ್ದನು, ಅವನ ಹೃದಯವು ತನ್ನ ತಂದೆಯ ಹೃದಯದಂತೆಯೇ ಇರಲಿಲ್ಲ, ಡೇವಿಡ್, ದೇವರಿಗೆ ನಂಬಿಗಸ್ತನಾಗಿದ್ದನು.</w:t>
      </w:r>
    </w:p>
    <w:p/>
    <w:p>
      <w:r xmlns:w="http://schemas.openxmlformats.org/wordprocessingml/2006/main">
        <w:t xml:space="preserve">1. ಕಷ್ಟದ ಸಮಯದಲ್ಲಿ ದೇವರಿಗೆ ನಂಬಿಗಸ್ತರಾಗಿ ಉಳಿಯುವ ಪ್ರಾಮುಖ್ಯತೆ.</w:t>
      </w:r>
    </w:p>
    <w:p/>
    <w:p>
      <w:r xmlns:w="http://schemas.openxmlformats.org/wordprocessingml/2006/main">
        <w:t xml:space="preserve">2. ದೇವರ ಚಿತ್ತದ ಬದಲಿಗೆ ನಮ್ಮ ಸ್ವಂತ ಭಾವೋದ್ರೇಕಗಳನ್ನು ಅನುಸರಿಸುವ ಪರಿಣಾಮಗಳು.</w:t>
      </w:r>
    </w:p>
    <w:p/>
    <w:p>
      <w:r xmlns:w="http://schemas.openxmlformats.org/wordprocessingml/2006/main">
        <w:t xml:space="preserve">1. ಧರ್ಮೋಪದೇಶಕಾಂಡ 6:5 - "ನಿನ್ನ ದೇವರಾದ ಕರ್ತನನ್ನು ನಿನ್ನ ಪೂರ್ಣ ಹೃದಯದಿಂದ, ನಿನ್ನ ಪೂರ್ಣ ಆತ್ಮದಿಂದ ಮತ್ತು ನಿನ್ನ ಪೂರ್ಣ ಶಕ್ತಿಯಿಂದ ಪ್ರೀತಿಸು."</w:t>
      </w:r>
    </w:p>
    <w:p/>
    <w:p>
      <w:r xmlns:w="http://schemas.openxmlformats.org/wordprocessingml/2006/main">
        <w:t xml:space="preserve">2. 1 ಯೋಹಾನ 1:9 - "ನಾವು ನಮ್ಮ ಪಾಪಗಳನ್ನು ಒಪ್ಪಿಕೊಳ್ಳುವುದಾದರೆ,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1 ಅರಸುಗಳು 11:5 ಸೊಲೊಮೋನನು ಜಿಡೋನಿಯನ್ನರ ದೇವತೆಯಾದ ಅಷ್ಟೋರೆತ್ ಮತ್ತು ಅಮ್ಮೋನಿಯರ ಅಸಹ್ಯವಾದ ಮಿಲ್ಕೋಮ್ ಅನ್ನು ಅನುಸರಿಸಿದನು.</w:t>
      </w:r>
    </w:p>
    <w:p/>
    <w:p>
      <w:r xmlns:w="http://schemas.openxmlformats.org/wordprocessingml/2006/main">
        <w:t xml:space="preserve">ಇಸ್ರಾಯೇಲಿನ ಅರಸನಾದ ಸೊಲೊಮೋನನು ಜಿಡೋನಿಯನ್ನರ ದೇವತೆಯಾದ ಅಷ್ಟೋರೆತ್ ಮತ್ತು ಅಮ್ಮೋನಿಯರ ಅಸಹ್ಯವಾದ ಮಿಲ್ಕೋಮ್ ಅನ್ನು ಹಿಂಬಾಲಿಸಿದನು.</w:t>
      </w:r>
    </w:p>
    <w:p/>
    <w:p>
      <w:r xmlns:w="http://schemas.openxmlformats.org/wordprocessingml/2006/main">
        <w:t xml:space="preserve">1. ವಿಗ್ರಹಾರಾಧನೆಯ ಅಪಾಯಗಳು: 1 ಅರಸುಗಳು 11:5</w:t>
      </w:r>
    </w:p>
    <w:p/>
    <w:p>
      <w:r xmlns:w="http://schemas.openxmlformats.org/wordprocessingml/2006/main">
        <w:t xml:space="preserve">2. ಶಕ್ತಿಯ ಟೆಂಪ್ಟೇಷನ್ಸ್: 1 ಕಿಂಗ್ಸ್ 11:5</w:t>
      </w:r>
    </w:p>
    <w:p/>
    <w:p>
      <w:r xmlns:w="http://schemas.openxmlformats.org/wordprocessingml/2006/main">
        <w:t xml:space="preserve">1. ಧರ್ಮೋಪದೇಶಕಾಂಡ 7:25-26 - ವಿಗ್ರಹಾರಾಧನೆಯ ಪರಿಣಾಮಗಳು</w:t>
      </w:r>
    </w:p>
    <w:p/>
    <w:p>
      <w:r xmlns:w="http://schemas.openxmlformats.org/wordprocessingml/2006/main">
        <w:t xml:space="preserve">2. ರೋಮನ್ನರು 12:2 - ನಮ್ಮ ಮನಸ್ಸನ್ನು ನವೀಕರಿಸುವುದು ಮತ್ತು ಪ್ರಪಂಚದ ಮಾನದಂಡಗಳಿಗೆ ಅನುಗುಣವಾಗಿಲ್ಲ</w:t>
      </w:r>
    </w:p>
    <w:p/>
    <w:p>
      <w:r xmlns:w="http://schemas.openxmlformats.org/wordprocessingml/2006/main">
        <w:t xml:space="preserve">1 ಅರಸುಗಳು 11:6 ಸೊಲೊಮೋನನು ಕರ್ತನ ದೃಷ್ಟಿಯಲ್ಲಿ ಕೆಟ್ಟದ್ದನ್ನು ಮಾಡಿದನು ಮತ್ತು ಅವನ ತಂದೆಯಾದ ದಾವೀದನಂತೆ ಸಂಪೂರ್ಣವಾಗಿ ಕರ್ತನ ಹಿಂದೆ ಹೋಗಲಿಲ್ಲ.</w:t>
      </w:r>
    </w:p>
    <w:p/>
    <w:p>
      <w:r xmlns:w="http://schemas.openxmlformats.org/wordprocessingml/2006/main">
        <w:t xml:space="preserve">ಸೊಲೊಮೋನನು ತನ್ನ ತಂದೆ ದಾವೀದನಂತೆ ಯೆಹೋವನನ್ನು ಅನುಸರಿಸಲಿಲ್ಲ.</w:t>
      </w:r>
    </w:p>
    <w:p/>
    <w:p>
      <w:r xmlns:w="http://schemas.openxmlformats.org/wordprocessingml/2006/main">
        <w:t xml:space="preserve">1. ಭಗವಂತನನ್ನು ಸತತವಾಗಿ ಅನುಸರಿಸುವ ಪ್ರಾಮುಖ್ಯತೆ.</w:t>
      </w:r>
    </w:p>
    <w:p/>
    <w:p>
      <w:r xmlns:w="http://schemas.openxmlformats.org/wordprocessingml/2006/main">
        <w:t xml:space="preserve">2. ಭಗವಂತನನ್ನು ಅನುಸರಿಸದಿರುವ ಪರಿಣಾಮಗಳು.</w:t>
      </w:r>
    </w:p>
    <w:p/>
    <w:p>
      <w:r xmlns:w="http://schemas.openxmlformats.org/wordprocessingml/2006/main">
        <w:t xml:space="preserve">1. ಧರ್ಮೋಪದೇಶಕಾಂಡ 8:11 14 ಈ ದಿನ ನಾನು ನಿನಗೆ ಆಜ್ಞಾಪಿಸುವ ಆತನ ಆಜ್ಞೆಗಳನ್ನು ಮತ್ತು ಆತನ ತೀರ್ಪುಗಳನ್ನು ಮತ್ತು ಆತನ ನಿಯಮಗಳನ್ನು ಕೈಕೊಳ್ಳದೆ ನಿಮ್ಮ ದೇವರಾದ ಕರ್ತನನ್ನು ಮರೆಯದಿರುವಂತೆ ಎಚ್ಚರವಹಿಸಿ. ಒಳ್ಳೆಯ ಮನೆಗಳು, ಮತ್ತು ಅದರಲ್ಲಿ ವಾಸಿಸುತ್ತಿದ್ದರು; ಮತ್ತು ನಿನ್ನ ಹಿಂಡುಗಳು ಮತ್ತು ನಿನ್ನ ಹಿಂಡುಗಳು ಗುಣಿಸಿದಾಗ, ಮತ್ತು ನಿಮ್ಮ ಬೆಳ್ಳಿ ಮತ್ತು ನಿಮ್ಮ ಚಿನ್ನವು ಗುಣಿಸಿದಾಗ, ಮತ್ತು ನೀವು ಹೊಂದಿರುವ ಎಲ್ಲಾ ಗುಣಗಳು; ಆಗ ನಿನ್ನ ಹೃದಯವು ಮೇಲಕ್ಕೆತ್ತಿ, ನಿನ್ನನ್ನು ಈಜಿಪ್ಟ್ ದೇಶದಿಂದ ದಾಸತ್ವದ ಮನೆಯಿಂದ ಹೊರಗೆ ತಂದ ನಿನ್ನ ದೇವರಾದ ಯೆಹೋವನನ್ನು ಮರೆತುಬಿಡು.</w:t>
      </w:r>
    </w:p>
    <w:p/>
    <w:p>
      <w:r xmlns:w="http://schemas.openxmlformats.org/wordprocessingml/2006/main">
        <w:t xml:space="preserve">2. ಮ್ಯಾಥ್ಯೂ 6:33 ಆದರೆ ನೀವು ಮೊದಲು ದೇವರ ರಾಜ್ಯವನ್ನೂ ಆತನ ನೀತಿಯನ್ನೂ ಹುಡುಕಿರಿ; ಮತ್ತು ಇವೆಲ್ಲವೂ ನಿಮಗೆ ಸೇರಿಸಲ್ಪಡುವವು.</w:t>
      </w:r>
    </w:p>
    <w:p/>
    <w:p>
      <w:r xmlns:w="http://schemas.openxmlformats.org/wordprocessingml/2006/main">
        <w:t xml:space="preserve">1 ಅರಸುಗಳು 11:7 ಆಗ ಸೊಲೊಮೋನನು ಯೆರೂಸಲೇಮಿನ ಮುಂದೆ ಇರುವ ಬೆಟ್ಟದಲ್ಲಿ ಮೋವಾಬಿನ ಅಸಹ್ಯವಾದ ಕೆಮೋಷ್ ಮತ್ತು ಅಮ್ಮೋನನ ಮಕ್ಕಳ ಅಸಹ್ಯವಾದ ಮೋಲೆಕನಿಗೆ ಉನ್ನತ ಸ್ಥಳವನ್ನು ನಿರ್ಮಿಸಿದನು.</w:t>
      </w:r>
    </w:p>
    <w:p/>
    <w:p>
      <w:r xmlns:w="http://schemas.openxmlformats.org/wordprocessingml/2006/main">
        <w:t xml:space="preserve">ಸೊಲೊಮೋನನು ಕೆಮೋಷ್ ಮತ್ತು ಮೊಲೆಕ್ ದೇವರುಗಳಿಗೆ ಎರಡು ಉನ್ನತ ಸ್ಥಳಗಳನ್ನು ನಿರ್ಮಿಸಿದನು, ಅವುಗಳನ್ನು ಇಸ್ರಾಯೇಲ್ಯರಿಗೆ ಅಸಹ್ಯವೆಂದು ಪರಿಗಣಿಸಲಾಯಿತು.</w:t>
      </w:r>
    </w:p>
    <w:p/>
    <w:p>
      <w:r xmlns:w="http://schemas.openxmlformats.org/wordprocessingml/2006/main">
        <w:t xml:space="preserve">1. ಸುಳ್ಳು ವಿಗ್ರಹಾರಾಧನೆಯಿಂದ ಮುಕ್ತವಾಗಿ ಪವಿತ್ರ ಜೀವನವನ್ನು ನಡೆಸಲು ದೇವರು ನಮ್ಮನ್ನು ಕರೆಯುತ್ತಾನೆ.</w:t>
      </w:r>
    </w:p>
    <w:p/>
    <w:p>
      <w:r xmlns:w="http://schemas.openxmlformats.org/wordprocessingml/2006/main">
        <w:t xml:space="preserve">2. ನಮ್ಮ ಕ್ರಿಯೆಗಳು ಪರಿಣಾಮಗಳನ್ನು ಹೊಂದಿವೆ, ಮತ್ತು ನಾವು ನಮ್ಮ ಆಯ್ಕೆಗಳನ್ನು ಎಚ್ಚರಿಕೆಯಿಂದ ಪರಿಗಣಿಸಬೇಕು.</w:t>
      </w:r>
    </w:p>
    <w:p/>
    <w:p>
      <w:r xmlns:w="http://schemas.openxmlformats.org/wordprocessingml/2006/main">
        <w:t xml:space="preserve">1. ವಿಮೋಚನಕಾಂಡ 20:3-5 - "ನನಗಿಂತ ಮೊದಲು ನಿನಗೆ ಬೇರೆ ದೇವರುಗಳು ಇರಬಾರದು. ಮೇಲೆ ಸ್ವರ್ಗದಲ್ಲಿ ಅಥವಾ ಕೆಳಗಿನ ಭೂಮಿಯಲ್ಲಿ ಅಥವಾ ಕೆಳಗಿನ ನೀರಿನಲ್ಲಿ ಯಾವುದರ ರೂಪದಲ್ಲಿಯೂ ನೀವು ಪ್ರತಿಮೆಯನ್ನು ಮಾಡಿಕೊಳ್ಳಬಾರದು. ನೀವು ನಮಸ್ಕರಿಸಬಾರದು. ಅವರಿಗೆ ಕೆಳಗೆ ಅಥವಾ ಅವರನ್ನು ಆರಾಧಿಸಿ."</w:t>
      </w:r>
    </w:p>
    <w:p/>
    <w:p>
      <w:r xmlns:w="http://schemas.openxmlformats.org/wordprocessingml/2006/main">
        <w:t xml:space="preserve">2. ಧರ್ಮೋಪದೇಶಕಾಂಡ 7:25-26 - "ಅವರ ದೇವರುಗಳ ಕೆತ್ತಿದ ಚಿತ್ರಗಳನ್ನು ನೀವು ಬೆಂಕಿಯಿಂದ ಸುಡಬೇಕು: ನೀವು ಅದರಲ್ಲಿ ಸಿಕ್ಕಿಬೀಳದಂತೆ ಅವುಗಳ ಮೇಲಿರುವ ಬೆಳ್ಳಿ ಅಥವಾ ಚಿನ್ನವನ್ನು ನೀವು ಬಯಸಬಾರದು ಅಥವಾ ಅದನ್ನು ನಿಮ್ಮ ಬಳಿಗೆ ತೆಗೆದುಕೊಳ್ಳಬಾರದು. ನಿನ್ನ ದೇವರಾದ ಕರ್ತನಿಗೆ ಅಸಹ್ಯ."</w:t>
      </w:r>
    </w:p>
    <w:p/>
    <w:p>
      <w:r xmlns:w="http://schemas.openxmlformats.org/wordprocessingml/2006/main">
        <w:t xml:space="preserve">1 ಅರಸುಗಳು 11:8 ಮತ್ತು ಅವರ ದೇವರುಗಳಿಗೆ ಧೂಪವನ್ನು ಸುಟ್ಟು ತ್ಯಾಗ ಮಾಡಿದ ತನ್ನ ಎಲ್ಲಾ ವಿಚಿತ್ರ ಹೆಂಡತಿಯರಿಗಾಗಿ ಅವನು ಹಾಗೆಯೇ ಮಾಡಿದನು.</w:t>
      </w:r>
    </w:p>
    <w:p/>
    <w:p>
      <w:r xmlns:w="http://schemas.openxmlformats.org/wordprocessingml/2006/main">
        <w:t xml:space="preserve">ಸೊಲೊಮೋನನಿಗೆ ವಿಚಿತ್ರವಾದ ಹೆಂಡತಿಯರು ಇದ್ದರು, ಅವರು ತಮ್ಮ ದೇವರುಗಳಿಗೆ ಧೂಪವನ್ನು ಸುಟ್ಟು ತ್ಯಾಗ ಮಾಡಿದರು.</w:t>
      </w:r>
    </w:p>
    <w:p/>
    <w:p>
      <w:r xmlns:w="http://schemas.openxmlformats.org/wordprocessingml/2006/main">
        <w:t xml:space="preserve">1. "ದೇವರನ್ನು ಸಂಪೂರ್ಣವಾಗಿ ಪ್ರೀತಿಸುವುದು: ಸೊಲೊಮೋನನ ನಿಷ್ಠಾವಂತ ಭಕ್ತಿಯ ಉದಾಹರಣೆ"</w:t>
      </w:r>
    </w:p>
    <w:p/>
    <w:p>
      <w:r xmlns:w="http://schemas.openxmlformats.org/wordprocessingml/2006/main">
        <w:t xml:space="preserve">2. "ಅವಿಧೇಯತೆಯ ಅಪಾಯಗಳು: ಸೊಲೊಮೋನನ ಧರ್ಮಭ್ರಷ್ಟತೆ ಮತ್ತು ಅದರ ಪರಿಣಾಮಗಳು"</w:t>
      </w:r>
    </w:p>
    <w:p/>
    <w:p>
      <w:r xmlns:w="http://schemas.openxmlformats.org/wordprocessingml/2006/main">
        <w:t xml:space="preserve">1. ಮ್ಯಾಥ್ಯೂ 6:24 ಯಾರೂ ಇಬ್ಬರು ಯಜಮಾನರಿಗೆ ಸೇವೆ ಸಲ್ಲಿಸಲು ಸಾಧ್ಯವಿಲ್ಲ, ಏಕೆಂದರೆ ಅವನು ಒಬ್ಬನನ್ನು ದ್ವೇಷಿಸುತ್ತಾನೆ ಮತ್ತು ಇನ್ನೊಬ್ಬನನ್ನು ಪ್ರೀತಿಸುತ್ತಾನೆ, ಅಥವಾ ಅವನು ಒಬ್ಬನಿಗೆ ನಿಷ್ಠನಾಗಿರುತ್ತಾನೆ ಮತ್ತು ಇನ್ನೊಬ್ಬನನ್ನು ತಿರಸ್ಕರಿಸುತ್ತಾನೆ.</w:t>
      </w:r>
    </w:p>
    <w:p/>
    <w:p>
      <w:r xmlns:w="http://schemas.openxmlformats.org/wordprocessingml/2006/main">
        <w:t xml:space="preserve">2. 1 ಕೊರಿಂಥಿಯಾನ್ಸ್ 10:12-13 ಆದ್ದರಿಂದ ಅವನು ನಿಂತಿದ್ದಾನೆ ಎಂದು ಭಾವಿಸುವ ಯಾರಾದರೂ ಬೀಳದಂತೆ ಎಚ್ಚರಿಕೆ ವಹಿಸಲಿ. ಮನುಷ್ಯನಿಗೆ ಸಾಮಾನ್ಯವಲ್ಲದ ಯಾವುದೇ ಪ್ರಲೋಭನೆಯು ನಿಮ್ಮನ್ನು ಹಿಂದಿಕ್ಕಿಲ್ಲ.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p>
      <w:r xmlns:w="http://schemas.openxmlformats.org/wordprocessingml/2006/main">
        <w:t xml:space="preserve">1 ಅರಸುಗಳು 11:9 ಮತ್ತು ಕರ್ತನು ಸೊಲೊಮೋನನ ಮೇಲೆ ಕೋಪಗೊಂಡನು, ಏಕೆಂದರೆ ಅವನ ಹೃದಯವು ಇಸ್ರಾಯೇಲಿನ ದೇವರಾದ ಕರ್ತನಿಗೆ ಎರಡು ಬಾರಿ ಕಾಣಿಸಿಕೊಂಡಿತು.</w:t>
      </w:r>
    </w:p>
    <w:p/>
    <w:p>
      <w:r xmlns:w="http://schemas.openxmlformats.org/wordprocessingml/2006/main">
        <w:t xml:space="preserve">ಸೊಲೊಮೋನನನ್ನು ಎರಡು ಬಾರಿ ತೋರಿಸಿದರೂ ಆತನಿಂದ ದೂರ ಸರಿದಿದ್ದಕ್ಕಾಗಿ ಕರ್ತನು ಅಸಂತೋಷಗೊಂಡನು.</w:t>
      </w:r>
    </w:p>
    <w:p/>
    <w:p>
      <w:r xmlns:w="http://schemas.openxmlformats.org/wordprocessingml/2006/main">
        <w:t xml:space="preserve">1) ದೇವರಿಂದ ದೂರವಾಗುವುದರ ಪರಿಣಾಮಗಳನ್ನು ಅರ್ಥಮಾಡಿಕೊಳ್ಳುವುದು</w:t>
      </w:r>
    </w:p>
    <w:p/>
    <w:p>
      <w:r xmlns:w="http://schemas.openxmlformats.org/wordprocessingml/2006/main">
        <w:t xml:space="preserve">2) ನಮ್ಮ ಜೀವನದಲ್ಲಿ ದೇವರ ಉಪಸ್ಥಿತಿಯ ಶಕ್ತಿ</w:t>
      </w:r>
    </w:p>
    <w:p/>
    <w:p>
      <w:r xmlns:w="http://schemas.openxmlformats.org/wordprocessingml/2006/main">
        <w:t xml:space="preserve">1) ಧರ್ಮೋಪದೇಶಕಾಂಡ 4:25-31 - ನೀವು ಮಕ್ಕಳನ್ನು ಮತ್ತು ಮೊಮ್ಮಕ್ಕಳನ್ನು ಪಡೆದಾಗ ಮತ್ತು ದೇಶದಲ್ಲಿ ವಯಸ್ಸಾದಾಗ ಮತ್ತು ನೀವು ಭ್ರಷ್ಟವಾಗಿ ವರ್ತಿಸಿ ಮತ್ತು ಯಾವುದಾದರೂ ರೂಪದಲ್ಲಿ ಕೆತ್ತಿದ ವಿಗ್ರಹವನ್ನು ಮಾಡಿ ಮತ್ತು ನಿಮ್ಮ ದೇವರಾದ ಕರ್ತನ ದೃಷ್ಟಿಯಲ್ಲಿ ಕೆಟ್ಟದ್ದನ್ನು ಮಾಡುತ್ತೀರಿ. ಅವನನ್ನು ಕೋಪಕ್ಕೆ ಪ್ರಚೋದಿಸುವುದು,</w:t>
      </w:r>
    </w:p>
    <w:p/>
    <w:p>
      <w:r xmlns:w="http://schemas.openxmlformats.org/wordprocessingml/2006/main">
        <w:t xml:space="preserve">2) ಯೆರೆಮಿಯ 29:11-13 - ಯಾಕಂದರೆ ನಾನು ನಿಮಗಾಗಿ ಹೊಂದಿರುವ ಯೋಜನೆಗಳನ್ನು ನಾನು ತಿಳಿದಿದ್ದೇನೆ ಎಂದು ಕರ್ತನು ಹೇಳುತ್ತಾನೆ, ನಿಮಗೆ ಭವಿಷ್ಯ ಮತ್ತು ಭರವಸೆಯನ್ನು ನೀಡಲು ಕಲ್ಯಾಣಕ್ಕಾಗಿ ಯೋಜನೆಗಳನ್ನು ಮಾಡುತ್ತೇನೆಯೇ ಹೊರತು ಕೆಟ್ಟದ್ದಲ್ಲ. ಆಗ ನೀವು ನನ್ನನ್ನು ಕರೆಯುವಿರಿ ಮತ್ತು ಬಂದು ನನ್ನ ಬಳಿಗೆ ಪ್ರಾರ್ಥಿಸುವಿರಿ ಮತ್ತು ನಾನು ನಿನ್ನನ್ನು ಕೇಳುತ್ತೇನೆ. ನಿನ್ನ ಪೂರ್ಣ ಹೃದಯದಿಂದ ನನ್ನನ್ನು ಹುಡುಕಿದಾಗ ನೀನು ನನ್ನನ್ನು ಹುಡುಕುವೆ ಮತ್ತು ನನ್ನನ್ನು ಕಂಡುಕೊಳ್ಳುವೆ.</w:t>
      </w:r>
    </w:p>
    <w:p/>
    <w:p>
      <w:r xmlns:w="http://schemas.openxmlformats.org/wordprocessingml/2006/main">
        <w:t xml:space="preserve">1 ಅರಸುಗಳು 11:10 ಅವನು ಅನ್ಯದೇವತೆಗಳನ್ನು ಹಿಂಬಾಲಿಸಬಾರದೆಂದು ಈ ವಿಷಯದಲ್ಲಿ ಅವನಿಗೆ ಆಜ್ಞಾಪಿಸಿದನು; ಆದರೆ ಅವನು ಕರ್ತನು ಆಜ್ಞಾಪಿಸಿದ್ದನ್ನು ಅನುಸರಿಸಲಿಲ್ಲ.</w:t>
      </w:r>
    </w:p>
    <w:p/>
    <w:p>
      <w:r xmlns:w="http://schemas.openxmlformats.org/wordprocessingml/2006/main">
        <w:t xml:space="preserve">ಸೊಲೊಮೋನನು ಭಗವಂತನ ಆಜ್ಞೆಗಳನ್ನು ಉಲ್ಲಂಘಿಸಿದನು ಮತ್ತು ಇತರ ದೇವರುಗಳನ್ನು ಅನುಸರಿಸಿದನು.</w:t>
      </w:r>
    </w:p>
    <w:p/>
    <w:p>
      <w:r xmlns:w="http://schemas.openxmlformats.org/wordprocessingml/2006/main">
        <w:t xml:space="preserve">1. ದೇವರ ಆಜ್ಞೆಗಳಿಗೆ ನಿಷ್ಠೆಯ ಪ್ರಾಮುಖ್ಯತೆ</w:t>
      </w:r>
    </w:p>
    <w:p/>
    <w:p>
      <w:r xmlns:w="http://schemas.openxmlformats.org/wordprocessingml/2006/main">
        <w:t xml:space="preserve">2. ಅಸಹಕಾರದ ಪರಿಣಾಮಗಳು</w:t>
      </w:r>
    </w:p>
    <w:p/>
    <w:p>
      <w:r xmlns:w="http://schemas.openxmlformats.org/wordprocessingml/2006/main">
        <w:t xml:space="preserve">1. ಧರ್ಮೋಪದೇಶಕಾಂಡ 6:14-15 - "ನೀವು ಇತರ ದೇವರುಗಳ ಹಿಂದೆ ಹೋಗಬಾರದು, ನಿಮ್ಮ ಸುತ್ತಲಿರುವ ಜನರ ದೇವರುಗಳು"</w:t>
      </w:r>
    </w:p>
    <w:p/>
    <w:p>
      <w:r xmlns:w="http://schemas.openxmlformats.org/wordprocessingml/2006/main">
        <w:t xml:space="preserve">2. ರೋಮನ್ನರು 6:16 - "ನೀವು ಯಾರಿಗಾದರೂ ವಿಧೇಯ ಗುಲಾಮರಾಗಿ ನಿಮ್ಮನ್ನು ಪ್ರಸ್ತುತಪಡಿಸಿದರೆ, ನೀವು ಯಾರಿಗೆ ವಿಧೇಯರಾಗುತ್ತೀರಿ, ಮರಣಕ್ಕೆ ಕಾರಣವಾಗುವ ಪಾಪದ ಅಥವಾ ನೀತಿಗೆ ಕಾರಣವಾಗುವ ವಿಧೇಯತೆಯ ಗುಲಾಮರು ಎಂದು ನಿಮಗೆ ತಿಳಿದಿಲ್ಲವೇ?"</w:t>
      </w:r>
    </w:p>
    <w:p/>
    <w:p>
      <w:r xmlns:w="http://schemas.openxmlformats.org/wordprocessingml/2006/main">
        <w:t xml:space="preserve">1 ಅರಸುಗಳು 11:11 ಆದದರಿಂದ ಕರ್ತನು ಸೊಲೊಮೋನನಿಗೆ--ನೀನು ನಾನು ನಿನಗೆ ಆಜ್ಞಾಪಿಸಿದ ನನ್ನ ಒಡಂಬಡಿಕೆಯನ್ನು ಮತ್ತು ನನ್ನ ನಿಯಮಗಳನ್ನು ಅನುಸರಿಸದಿರುವದರಿಂದ ಇದು ನಿನ್ನಿಂದ ಮಾಡಲ್ಪಟ್ಟಿದೆ, ನಾನು ಖಂಡಿತವಾಗಿಯೂ ನಿನ್ನಿಂದ ರಾಜ್ಯವನ್ನು ಕಿತ್ತುಕೊಂಡು ಅದನ್ನು ಕೊಡುವೆನು. ನಿನ್ನ ಸೇವಕನಿಗೆ.</w:t>
      </w:r>
    </w:p>
    <w:p/>
    <w:p>
      <w:r xmlns:w="http://schemas.openxmlformats.org/wordprocessingml/2006/main">
        <w:t xml:space="preserve">ಕರ್ತನು ಸೊಲೊಮೋನನಿಗೆ ತಾನು ಆಜ್ಞಾಪಿಸಿದ ಒಡಂಬಡಿಕೆಯನ್ನು ಮತ್ತು ನಿಯಮಗಳನ್ನು ಅನುಸರಿಸದಿದ್ದರೆ, ಯೆಹೋವನು ಅವನಿಂದ ರಾಜ್ಯವನ್ನು ಕಿತ್ತುಕೊಂಡು ಸೇವಕನಿಗೆ ಕೊಡುತ್ತಾನೆ ಎಂದು ಎಚ್ಚರಿಸುತ್ತಾನೆ.</w:t>
      </w:r>
    </w:p>
    <w:p/>
    <w:p>
      <w:r xmlns:w="http://schemas.openxmlformats.org/wordprocessingml/2006/main">
        <w:t xml:space="preserve">1. ದೇವರ ಒಡಂಬಡಿಕೆಯನ್ನು ಇಟ್ಟುಕೊಳ್ಳುವುದರ ಪ್ರಾಮುಖ್ಯತೆ</w:t>
      </w:r>
    </w:p>
    <w:p/>
    <w:p>
      <w:r xmlns:w="http://schemas.openxmlformats.org/wordprocessingml/2006/main">
        <w:t xml:space="preserve">2. ದೇವರ ವಾಕ್ಯಕ್ಕೆ ಅವಿಧೇಯತೆಯ ಪರಿಣಾಮಗಳು</w:t>
      </w:r>
    </w:p>
    <w:p/>
    <w:p>
      <w:r xmlns:w="http://schemas.openxmlformats.org/wordprocessingml/2006/main">
        <w:t xml:space="preserve">1. ಧರ್ಮೋಪದೇಶಕಾಂಡ 7:9 - ಆದುದರಿಂದ ನಿಮ್ಮ ದೇವರಾದ ಕರ್ತನೇ ದೇವರು ಎಂದು ತಿಳಿಯಿರಿ; ಆತನು ನಂಬಿಗಸ್ತ ದೇವರು, ಆತನನ್ನು ಪ್ರೀತಿಸುವ ಮತ್ತು ಆತನ ಆಜ್ಞೆಗಳನ್ನು ಕೈಕೊಳ್ಳುವವರ ಸಾವಿರ ತಲೆಮಾರುಗಳವರೆಗೆ ತನ್ನ ಪ್ರೀತಿಯ ಒಡಂಬಡಿಕೆಯನ್ನು ಪಾಲಿಸುತ್ತಾನೆ.</w:t>
      </w:r>
    </w:p>
    <w:p/>
    <w:p>
      <w:r xmlns:w="http://schemas.openxmlformats.org/wordprocessingml/2006/main">
        <w:t xml:space="preserve">2. ಹೀಬ್ರೂ 10:26-31 - ನಾವು ಸತ್ಯದ ಜ್ಞಾನವನ್ನು ಪಡೆದ ನಂತರ ನಾವು ಉದ್ದೇಶಪೂರ್ವಕವಾಗಿ ಪಾಪ ಮಾಡುವುದನ್ನು ಮುಂದುವರಿಸಿದರೆ, ಪಾಪಗಳಿಗಾಗಿ ಯಾವುದೇ ತ್ಯಾಗವು ಉಳಿಯುವುದಿಲ್ಲ, ಆದರೆ ತೀರ್ಪು ಮತ್ತು ದೇವರ ಶತ್ರುಗಳನ್ನು ದಹಿಸುವ ಕೆರಳುವ ಬೆಂಕಿಯ ಭಯದ ನಿರೀಕ್ಷೆ ಮಾತ್ರ .</w:t>
      </w:r>
    </w:p>
    <w:p/>
    <w:p>
      <w:r xmlns:w="http://schemas.openxmlformats.org/wordprocessingml/2006/main">
        <w:t xml:space="preserve">1 ಅರಸುಗಳು 11:12 ಆದರೂ ನಿನ್ನ ದಿನಗಳಲ್ಲಿ ನಿನ್ನ ತಂದೆಯಾದ ದಾವೀದನಿಗೋಸ್ಕರ ನಾನು ಅದನ್ನು ಮಾಡದೆ ನಿನ್ನ ಮಗನ ಕೈಯಿಂದ ಅದನ್ನು ಕಿತ್ತುಹಾಕುವೆನು.</w:t>
      </w:r>
    </w:p>
    <w:p/>
    <w:p>
      <w:r xmlns:w="http://schemas.openxmlformats.org/wordprocessingml/2006/main">
        <w:t xml:space="preserve">ಕಿಂಗ್ ಡೇವಿಡ್ನ ವಂಶಸ್ಥರಿಂದ ಇಸ್ರೇಲ್ ರಾಜ್ಯವನ್ನು ತೆಗೆದುಕೊಳ್ಳುವುದಿಲ್ಲ ಎಂದು ದೇವರು ಭರವಸೆ ನೀಡುತ್ತಾನೆ, ಬದಲಿಗೆ ಸೊಲೊಮೋನನ ಮಗನಿಂದ ಅದನ್ನು ತೆಗೆದುಕೊಳ್ಳುತ್ತಾನೆ.</w:t>
      </w:r>
    </w:p>
    <w:p/>
    <w:p>
      <w:r xmlns:w="http://schemas.openxmlformats.org/wordprocessingml/2006/main">
        <w:t xml:space="preserve">1. ಆತನ ವಾಗ್ದಾನಗಳಿಗೆ ದೇವರ ನಿಷ್ಠೆ, ಮತ್ತು ಆತನನ್ನು ನಂಬುವ ಮತ್ತು ಗೌರವಿಸುವ ಪ್ರಾಮುಖ್ಯತೆ.</w:t>
      </w:r>
    </w:p>
    <w:p/>
    <w:p>
      <w:r xmlns:w="http://schemas.openxmlformats.org/wordprocessingml/2006/main">
        <w:t xml:space="preserve">2. ಪಾಪದ ಪರಿಣಾಮಗಳು ಮತ್ತು ಭವಿಷ್ಯದ ಪೀಳಿಗೆಯ ಮೇಲೆ ಅದು ಹೇಗೆ ಪರಿಣಾಮ ಬೀರುತ್ತದೆ.</w:t>
      </w:r>
    </w:p>
    <w:p/>
    <w:p>
      <w:r xmlns:w="http://schemas.openxmlformats.org/wordprocessingml/2006/main">
        <w:t xml:space="preserve">1. ಧರ್ಮೋಪದೇಶಕಾಂಡ 7:9 - "ಆದುದರಿಂದ ನಿನ್ನ ದೇವರಾದ ಕರ್ತನು ದೇವರು, ನಂಬಿಗಸ್ತ ದೇವರು, ಆತನನ್ನು ಪ್ರೀತಿಸುವವರೊಂದಿಗೆ ಒಡಂಬಡಿಕೆ ಮತ್ತು ಕರುಣೆಯನ್ನು ಇಟ್ಟುಕೊಳ್ಳುವ ಮತ್ತು ಸಾವಿರ ತಲೆಮಾರುಗಳವರೆಗೆ ಆತನ ಆಜ್ಞೆಗಳನ್ನು ಪಾಲಿಸುವವನು ಎಂದು ತಿಳಿಯಿರಿ."</w:t>
      </w:r>
    </w:p>
    <w:p/>
    <w:p>
      <w:r xmlns:w="http://schemas.openxmlformats.org/wordprocessingml/2006/main">
        <w:t xml:space="preserve">2. ವಿಮೋಚನಕಾಂಡ 20:5-6 - "ನೀನು ಅವರಿಗೆ ನಮಸ್ಕರಿಸಬಾರದು ಅಥವಾ ಅವರಿಗೆ ಸೇವೆ ಮಾಡಬಾರದು: ಯಾಕಂದರೆ ನಿಮ್ಮ ದೇವರಾದ ಕರ್ತನಾದ ನಾನು ಅಸೂಯೆ ಪಟ್ಟ ದೇವರಾಗಿದ್ದೇನೆ, ತಂದೆಯ ಅಪರಾಧವನ್ನು ಮಕ್ಕಳ ಮೇಲೆ ಮೂರನೇ ಮತ್ತು ನಾಲ್ಕನೇ ಪೀಳಿಗೆಗೆ ಭೇಟಿ ಮಾಡುತ್ತೇನೆ. ನನ್ನನ್ನು ದ್ವೇಷಿಸುವವರು."</w:t>
      </w:r>
    </w:p>
    <w:p/>
    <w:p>
      <w:r xmlns:w="http://schemas.openxmlformats.org/wordprocessingml/2006/main">
        <w:t xml:space="preserve">1 ಅರಸುಗಳು 11:13 ಆದರೆ ನಾನು ಎಲ್ಲಾ ರಾಜ್ಯವನ್ನು ಕಿತ್ತುಹಾಕುವುದಿಲ್ಲ; ಆದರೆ ನನ್ನ ಸೇವಕನಾದ ದಾವೀದನ ನಿಮಿತ್ತವೂ ನಾನು ಆರಿಸಿಕೊಂಡ ಯೆರೂಸಲೇಮಿನ ನಿಮಿತ್ತವೂ ನಿನ್ನ ಮಗನಿಗೆ ಒಂದು ಕುಲವನ್ನು ಕೊಡುವೆನು.</w:t>
      </w:r>
    </w:p>
    <w:p/>
    <w:p>
      <w:r xmlns:w="http://schemas.openxmlformats.org/wordprocessingml/2006/main">
        <w:t xml:space="preserve">ದೇವರು, ತನ್ನ ಕರುಣೆಯಲ್ಲಿ, ಡೇವಿಡ್ ಮತ್ತು ಜೆರುಸಲೆಮ್ನೊಂದಿಗೆ ತನ್ನ ಒಡಂಬಡಿಕೆಯನ್ನು ಉಳಿಸಿಕೊಳ್ಳಲು ಸೊಲೊಮೋನನ ಬುಡಕಟ್ಟುಗಳಲ್ಲಿ ಒಂದನ್ನು ಉಳಿಸಿದನು.</w:t>
      </w:r>
    </w:p>
    <w:p/>
    <w:p>
      <w:r xmlns:w="http://schemas.openxmlformats.org/wordprocessingml/2006/main">
        <w:t xml:space="preserve">1. ದೇವರ ಕರುಣೆ: ದೇವರು ತನ್ನ ಜನರಿಗೆ ತನ್ನ ಪ್ರೀತಿಯನ್ನು ಹೇಗೆ ತೋರಿಸುತ್ತಾನೆ</w:t>
      </w:r>
    </w:p>
    <w:p/>
    <w:p>
      <w:r xmlns:w="http://schemas.openxmlformats.org/wordprocessingml/2006/main">
        <w:t xml:space="preserve">2. ದೇವರ ನಿಷ್ಠೆ: ಏನೇ ಮಾಡಿದರೂ ಆತನ ವಾಗ್ದಾನಗಳನ್ನು ಪಾಲಿಸುವುದು</w:t>
      </w:r>
    </w:p>
    <w:p/>
    <w:p>
      <w:r xmlns:w="http://schemas.openxmlformats.org/wordprocessingml/2006/main">
        <w:t xml:space="preserve">1.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ಇಬ್ರಿಯ 13:5: ನಿಮ್ಮ ಸಂಭಾಷಣೆಯು ದುರಾಸೆಯಿಲ್ಲದೆ ಇರಲಿ; ಮತ್ತು ನೀವು ಹೊಂದಿರುವಂತಹವುಗಳಲ್ಲಿ ತೃಪ್ತರಾಗಿರಿ: ಯಾಕಂದರೆ, ನಾನು ನಿನ್ನನ್ನು ಎಂದಿಗೂ ಬಿಡುವುದಿಲ್ಲ ಅಥವಾ ನಿನ್ನನ್ನು ತೊರೆಯುವುದಿಲ್ಲ ಎಂದು ಅವನು ಹೇಳಿದ್ದಾನೆ.</w:t>
      </w:r>
    </w:p>
    <w:p/>
    <w:p>
      <w:r xmlns:w="http://schemas.openxmlformats.org/wordprocessingml/2006/main">
        <w:t xml:space="preserve">1 ಅರಸುಗಳು 11:14 ಕರ್ತನು ಎದೋಮ್ಯನಾದ ಹದದನನ್ನು ಸೊಲೊಮೋನನಿಗೆ ಎದುರಾಳಿಯಾಗಿ ಎಬ್ಬಿಸಿದನು;</w:t>
      </w:r>
    </w:p>
    <w:p/>
    <w:p>
      <w:r xmlns:w="http://schemas.openxmlformats.org/wordprocessingml/2006/main">
        <w:t xml:space="preserve">ಎದೋಮಿನ ಅರಸನ ಸಂತತಿಯವನಾದ ಎದೋಮ್ಯನಾದ ಹದದನೆಂಬ ಸೊಲೊಮೋನನಿಗೆ ಕರ್ತನು ಎದುರಾಳಿಯನ್ನು ಎಬ್ಬಿಸಿದನು.</w:t>
      </w:r>
    </w:p>
    <w:p/>
    <w:p>
      <w:r xmlns:w="http://schemas.openxmlformats.org/wordprocessingml/2006/main">
        <w:t xml:space="preserve">1. ಮಾನವ ವ್ಯವಹಾರಗಳ ಮೇಲೆ ಲಾರ್ಡ್ಸ್ ಸಾರ್ವಭೌಮತ್ವ</w:t>
      </w:r>
    </w:p>
    <w:p/>
    <w:p>
      <w:r xmlns:w="http://schemas.openxmlformats.org/wordprocessingml/2006/main">
        <w:t xml:space="preserve">2. ದೇವರ ರಕ್ಷಣೆಯ ಶಕ್ತಿ</w:t>
      </w:r>
    </w:p>
    <w:p/>
    <w:p>
      <w:r xmlns:w="http://schemas.openxmlformats.org/wordprocessingml/2006/main">
        <w:t xml:space="preserve">1. ಯೆಶಾಯ 55:8-9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ರೋಮನ್ನರು 8:28 ಮತ್ತು ದೇವರನ್ನು ಪ್ರೀತಿಸುವವರಿಗೆ, ಆತನ ಉದ್ದೇಶಕ್ಕನುಸಾರವಾಗಿ ಕರೆಯಲ್ಪಟ್ಟವರಿಗೆ, ಒಳ್ಳೆಯದಕ್ಕಾಗಿ ಎಲ್ಲವೂ ಒಟ್ಟಾಗಿ ಕೆಲಸ ಮಾಡುತ್ತದೆ ಎಂದು ನಮಗೆ ತಿಳಿದಿದೆ.</w:t>
      </w:r>
    </w:p>
    <w:p/>
    <w:p>
      <w:r xmlns:w="http://schemas.openxmlformats.org/wordprocessingml/2006/main">
        <w:t xml:space="preserve">1 ಅರಸುಗಳು 11:15 ದಾವೀದನು ಎದೋಮಿನಲ್ಲಿದ್ದಾಗ, ಮತ್ತು ಸೈನ್ಯದ ಅಧಿಪತಿಯಾದ ಯೋವಾಬನು ಎದೋಮಿನಲ್ಲಿ ಪ್ರತಿಯೊಬ್ಬ ಪುರುಷರನ್ನು ಹೊಡೆದ ನಂತರ, ಕೊಲ್ಲಲ್ಪಟ್ಟವರನ್ನು ಹೂಳಲು ಹೋದನು.</w:t>
      </w:r>
    </w:p>
    <w:p/>
    <w:p>
      <w:r xmlns:w="http://schemas.openxmlformats.org/wordprocessingml/2006/main">
        <w:t xml:space="preserve">ದೇವರಿಗೆ ಸೊಲೊಮೋನನ ಅವಿಧೇಯತೆಯು ಅವನಿಂದ ರಾಜ್ಯವನ್ನು ಕಸಿದುಕೊಳ್ಳುವಂತೆ ಮಾಡಿತು.</w:t>
      </w:r>
    </w:p>
    <w:p/>
    <w:p>
      <w:r xmlns:w="http://schemas.openxmlformats.org/wordprocessingml/2006/main">
        <w:t xml:space="preserve">1: ನಾವು ದೇವರಿಗೆ ವಿಧೇಯರಾಗಿರಬೇಕು ಮತ್ತು ಆತನ ಕಡೆಗೆ ಹಿಂತಿರುಗಲು ಎಂದಿಗೂ ತಡವಾಗಿಲ್ಲ.</w:t>
      </w:r>
    </w:p>
    <w:p/>
    <w:p>
      <w:r xmlns:w="http://schemas.openxmlformats.org/wordprocessingml/2006/main">
        <w:t xml:space="preserve">2: ದೇವರಿಗೆ ಅವಿಧೇಯತೆಯು ಆತನನ್ನು ಹುಡುಕುವ ಮೂಲಕ ತಪ್ಪಿಸಬಹುದಾದ ಪರಿಣಾಮಗಳಿಗೆ ಕಾರಣವಾಗುತ್ತದೆ.</w:t>
      </w:r>
    </w:p>
    <w:p/>
    <w:p>
      <w:r xmlns:w="http://schemas.openxmlformats.org/wordprocessingml/2006/main">
        <w:t xml:space="preserve">1: ಜೇಮ್ಸ್ 1: 22-25 - ಆದರೆ ವಾಕ್ಯವನ್ನು ಮಾಡುವವರಾಗಿರಿ, ಮತ್ತು ಕೇಳುವವರಾಗಿರದೆ, ನಿಮ್ಮನ್ನು ಮೋಸಗೊಳಿಸಿಕೊಳ್ಳಿ. ಯಾಕಂದರೆ ಯಾವನಾದರೂ ವಾಕ್ಯವನ್ನು ಕೇಳುವವನಾಗಿದ್ದರೆ ಮತ್ತು ಮಾಡುವವನಲ್ಲದಿದ್ದರೆ, ಅವನು ಕನ್ನಡಿಯಲ್ಲಿ ತನ್ನ ಸ್ವಾಭಾವಿಕ ಮುಖವನ್ನು ನೋಡುವ ಮನುಷ್ಯನಂತೆ; ಯಾಕಂದರೆ ಅವನು ತನ್ನನ್ನು ತಾನೇ ಗಮನಿಸುತ್ತಾನೆ, ದೂರ ಹೋಗುತ್ತಾನೆ ಮತ್ತು ಅವನು ಯಾವ ರೀತಿಯ ಮನುಷ್ಯನೆಂದು ತಕ್ಷಣವೇ ಮರೆತುಬಿಡುತ್ತಾನೆ. ಆದರೆ ಸ್ವಾತಂತ್ರ್ಯದ ಪರಿಪೂರ್ಣ ನಿಯಮವನ್ನು ನೋಡುವ ಮತ್ತು ಅದರಲ್ಲಿ ಮುಂದುವರಿಯುವವನು ಮತ್ತು ಕೇಳುವವನನ್ನು ಮರೆತುಬಿಡುವವನಲ್ಲ, ಆದರೆ ಅವನು ಮಾಡುವ ಕೆಲಸದಲ್ಲಿ ಅವನು ಆಶೀರ್ವದಿಸಲ್ಪಡುತ್ತಾನೆ.</w:t>
      </w:r>
    </w:p>
    <w:p/>
    <w:p>
      <w:r xmlns:w="http://schemas.openxmlformats.org/wordprocessingml/2006/main">
        <w:t xml:space="preserve">2: ಹೀಬ್ರೂ 4: 11-13 - ಆದ್ದರಿಂದ ಯಾರಾದರೂ ಅದೇ ಅವಿಧೇಯತೆಯ ಉದಾಹರಣೆಯ ಪ್ರಕಾರ ಬೀಳದಂತೆ ನಾವು ಆ ವಿಶ್ರಾಂತಿಯನ್ನು ಪ್ರವೇಶಿಸಲು ಶ್ರದ್ಧೆಯಿಂದ ಇರೋಣ. ಯಾಕಂದರೆ ದೇವರ ವಾಕ್ಯವು ಜೀವಂತವಾಗಿದೆ ಮತ್ತು ಶಕ್ತಿಯುತವಾಗಿದೆ ಮತ್ತು ಯಾವುದೇ ಎರಡು ಅಲುಗಿನ ಕತ್ತಿಗಿಂತ ತೀಕ್ಷ್ಣವಾಗಿದೆ, ಆತ್ಮ ಮತ್ತು ಆತ್ಮ, ಕೀಲುಗಳು ಮತ್ತು ಮಜ್ಜೆಯ ವಿಭಜನೆಯವರೆಗೆ ಚುಚ್ಚುತ್ತದೆ ಮತ್ತು ಹೃದಯದ ಆಲೋಚನೆಗಳು ಮತ್ತು ಉದ್ದೇಶಗಳನ್ನು ವಿವೇಚಿಸುತ್ತದೆ. ಮತ್ತು ಅವನ ದೃಷ್ಟಿಯಿಂದ ಮರೆಮಾಡಲ್ಪಟ್ಟ ಯಾವುದೇ ಜೀವಿ ಇಲ್ಲ, ಆದರೆ ಎಲ್ಲಾ ವಸ್ತುಗಳು ಬೆತ್ತಲೆಯಾಗಿವೆ ಮತ್ತು ಅವನ ಕಣ್ಣುಗಳಿಗೆ ತೆರೆದಿರುತ್ತವೆ ಮತ್ತು ನಾವು ಯಾರಿಗೆ ಲೆಕ್ಕ ನೀಡಬೇಕು.</w:t>
      </w:r>
    </w:p>
    <w:p/>
    <w:p>
      <w:r xmlns:w="http://schemas.openxmlformats.org/wordprocessingml/2006/main">
        <w:t xml:space="preserve">1 ಅರಸುಗಳು 11:16 (ಯೋವಾಬನು ಎಲ್ಲ ಇಸ್ರಾಯೇಲ್ಯರೊಂದಿಗೆ ಆರು ತಿಂಗಳ ಕಾಲ ಅಲ್ಲಿಯೇ ಇದ್ದನು, ಅವನು ಎದೋಮಿನಲ್ಲಿರುವ ಪ್ರತಿಯೊಬ್ಬ ಪುರುಷರನ್ನು ಕತ್ತರಿಸಿದನು:)</w:t>
      </w:r>
    </w:p>
    <w:p/>
    <w:p>
      <w:r xmlns:w="http://schemas.openxmlformats.org/wordprocessingml/2006/main">
        <w:t xml:space="preserve">ಯೋವಾಬನು ಎಲ್ಲಾ ಇಸ್ರಾಯೇಲ್ಯರ ಸಂಗಡ ಎದೋಮಿನಲ್ಲಿ ಆರು ತಿಂಗಳು ಇದ್ದನು.</w:t>
      </w:r>
    </w:p>
    <w:p/>
    <w:p>
      <w:r xmlns:w="http://schemas.openxmlformats.org/wordprocessingml/2006/main">
        <w:t xml:space="preserve">1. ನಿರಂತರತೆಯ ಶಕ್ತಿ: ಜೋವಾಬ್‌ನಿಂದ ಪಾಠಗಳು</w:t>
      </w:r>
    </w:p>
    <w:p/>
    <w:p>
      <w:r xmlns:w="http://schemas.openxmlformats.org/wordprocessingml/2006/main">
        <w:t xml:space="preserve">2. ಯೋವಾಬನ ನಿಷ್ಠೆ: ಕಷ್ಟದ ಸಮಯದಲ್ಲಿ ದೇವರ ಸೇವೆ</w:t>
      </w:r>
    </w:p>
    <w:p/>
    <w:p>
      <w:r xmlns:w="http://schemas.openxmlformats.org/wordprocessingml/2006/main">
        <w:t xml:space="preserve">1. 1 ಸ್ಯಾಮ್ಯುಯೆಲ್ 18:14 - ದಾವೀದನು ಸೌಲನ ಎಲ್ಲಾ ಸೇವಕರಿಗಿಂತ ಹೆಚ್ಚು ಬುದ್ಧಿವಂತನಾಗಿ ವರ್ತಿಸಿದನು; ಇದರಿಂದ ಅವನ ಹೆಸರು ಬಹಳ ಶ್ರೇಷ್ಠವಾಯಿತು.</w:t>
      </w:r>
    </w:p>
    <w:p/>
    <w:p>
      <w:r xmlns:w="http://schemas.openxmlformats.org/wordprocessingml/2006/main">
        <w:t xml:space="preserve">2. 1 ಕೊರಿಂಥಿಯಾನ್ಸ್ 15:58 - ಆದ್ದರಿಂದ, ನನ್ನ ಪ್ರೀತಿಯ ಸಹೋದರರೇ, ನೀವು ದೃಢವಾಗಿರಿ, ಚಲನರಹಿತರಾಗಿರಿ, ಯಾವಾಗಲೂ ಭಗವಂತನ ಕೆಲಸದಲ್ಲಿ ಸಮೃದ್ಧರಾಗಿರಿ, ಏಕೆಂದರೆ ನಿಮ್ಮ ಶ್ರಮವು ಭಗವಂತನಲ್ಲಿ ವ್ಯರ್ಥವಾಗುವುದಿಲ್ಲ ಎಂದು ನಿಮಗೆ ತಿಳಿದಿದೆ.</w:t>
      </w:r>
    </w:p>
    <w:p/>
    <w:p>
      <w:r xmlns:w="http://schemas.openxmlformats.org/wordprocessingml/2006/main">
        <w:t xml:space="preserve">1 ಅರಸುಗಳು 11:17 ಹದದನು ಮತ್ತು ಅವನ ತಂದೆಯ ಸೇವಕರಲ್ಲಿ ಕೆಲವು ಎದೋಮ್ಯರು ಈಜಿಪ್ಟಿಗೆ ಹೋಗಲು ಓಡಿಹೋದರು; ಹದದ್ ಇನ್ನೂ ಚಿಕ್ಕ ಮಗು.</w:t>
      </w:r>
    </w:p>
    <w:p/>
    <w:p>
      <w:r xmlns:w="http://schemas.openxmlformats.org/wordprocessingml/2006/main">
        <w:t xml:space="preserve">ಹದದ್, ಇನ್ನೂ ಚಿಕ್ಕ ಮಗುವಾಗಿದ್ದಾಗ, ತನ್ನ ತಂದೆಯ ಕೆಲವು ಸೇವಕರೊಂದಿಗೆ ಈಜಿಪ್ಟ್‌ಗೆ ಹೇಗೆ ಓಡಿಹೋದನು ಎಂಬುದನ್ನು ಭಾಗವು ವಿವರಿಸುತ್ತದೆ.</w:t>
      </w:r>
    </w:p>
    <w:p/>
    <w:p>
      <w:r xmlns:w="http://schemas.openxmlformats.org/wordprocessingml/2006/main">
        <w:t xml:space="preserve">1. ದೇವರು ಯಾವಾಗಲೂ ನಮಗಾಗಿ ಒಂದು ಯೋಜನೆಯನ್ನು ಹೊಂದಿದ್ದಾನೆ, ನಾವು ಅದನ್ನು ಅರ್ಥಮಾಡಿಕೊಳ್ಳಲು ತುಂಬಾ ಚಿಕ್ಕವರಾಗಿದ್ದರೂ ಸಹ.</w:t>
      </w:r>
    </w:p>
    <w:p/>
    <w:p>
      <w:r xmlns:w="http://schemas.openxmlformats.org/wordprocessingml/2006/main">
        <w:t xml:space="preserve">2. ಕಷ್ಟದ ಸಮಯದಲ್ಲಿಯೂ ಸಹ, ದೇವರು ನಮಗೆ ಮುಂದುವರಿಯಲು ಶಕ್ತಿ ಮತ್ತು ಧೈರ್ಯವನ್ನು ಒದಗಿಸುತ್ತಾನೆ.</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ಧರ್ಮೋಪದೇಶಕಾಂಡ 31:6 - ದೃಢವಾಗಿ ಮತ್ತು ಧೈರ್ಯದಿಂದಿರಿ. ಅವರಿಗೆ ಭಯಪಡಬೇಡಿ ಅಥವಾ ಭಯಪಡಬೇಡಿ, ಏಕೆಂದರೆ ನಿಮ್ಮ ದೇವರಾದ ಕರ್ತನು ನಿಮ್ಮೊಂದಿಗೆ ಹೋಗುತ್ತಾನೆ. ಆತನು ನಿನ್ನನ್ನು ಬಿಡುವುದಿಲ್ಲ ಅಥವಾ ಕೈಬಿಡುವುದಿಲ್ಲ.</w:t>
      </w:r>
    </w:p>
    <w:p/>
    <w:p>
      <w:r xmlns:w="http://schemas.openxmlformats.org/wordprocessingml/2006/main">
        <w:t xml:space="preserve">1 ಅರಸುಗಳು 11:18 ಅವರು ಮಿದ್ಯಾನ್‌ನಿಂದ ಎದ್ದು ಪಾರಾನ್‌ಗೆ ಬಂದರು ಮತ್ತು ಅವರು ಪಾರಾನ್‌ನಿಂದ ತಮ್ಮೊಂದಿಗೆ ಜನರನ್ನು ಕರೆದುಕೊಂಡು ಈಜಿಪ್ಟಿಗೆ ಈಜಿಪ್ಟಿನ ರಾಜನಾದ ಫರೋಹನ ಬಳಿಗೆ ಬಂದರು. ಅದು ಅವನಿಗೆ ಮನೆಯನ್ನು ಕೊಟ್ಟಿತು ಮತ್ತು ಅವನಿಗೆ ಆಹಾರವನ್ನು ನೇಮಿಸಿತು ಮತ್ತು ಅವನಿಗೆ ಭೂಮಿಯನ್ನು ನೀಡಿತು.</w:t>
      </w:r>
    </w:p>
    <w:p/>
    <w:p>
      <w:r xmlns:w="http://schemas.openxmlformats.org/wordprocessingml/2006/main">
        <w:t xml:space="preserve">ಮಿದ್ಯಾನ್ಯರು ಈಜಿಪ್ಟಿಗೆ ಪ್ರಯಾಣಿಸಿದರು ಮತ್ತು ಅವರಿಗೆ ಮನೆ, ಭೂಮಿ ಮತ್ತು ಆಹಾರವನ್ನು ನೀಡಿದ ಫರೋಹನು ಸ್ವಾಗತಿಸಿದನು.</w:t>
      </w:r>
    </w:p>
    <w:p/>
    <w:p>
      <w:r xmlns:w="http://schemas.openxmlformats.org/wordprocessingml/2006/main">
        <w:t xml:space="preserve">1. ನಮ್ಮ ಕನಸುಗಳಿಗಾಗಿ ಅಪಾಯಗಳನ್ನು ತೆಗೆದುಕೊಳ್ಳುವುದು ಫಲ ನೀಡುತ್ತದೆ!</w:t>
      </w:r>
    </w:p>
    <w:p/>
    <w:p>
      <w:r xmlns:w="http://schemas.openxmlformats.org/wordprocessingml/2006/main">
        <w:t xml:space="preserve">2. ಅನಿಶ್ಚಿತತೆಯ ನಡುವೆಯೂ ದೇವರು ನಮಗೆ ಒದಗಿಸುತ್ತಾನೆ.</w:t>
      </w:r>
    </w:p>
    <w:p/>
    <w:p>
      <w:r xmlns:w="http://schemas.openxmlformats.org/wordprocessingml/2006/main">
        <w:t xml:space="preserve">1. ವಿಮೋಚನಕಾಂಡ 3:7-10 - ಮತ್ತು ಕರ್ತನು ಹೇಳಿದನು, ನಾನು ಈಜಿಪ್ಟಿನಲ್ಲಿರುವ ನನ್ನ ಜನರ ಸಂಕಟವನ್ನು ನಿಶ್ಚಯವಾಗಿ ನೋಡಿದ್ದೇನೆ ಮತ್ತು ಅವರ ಕಾರ್ಯಪಾಲಕರ ನಿಮಿತ್ತ ಅವರ ಮೊರೆಯನ್ನು ಕೇಳಿದ್ದೇನೆ; ಯಾಕಂದರೆ ಅವರ ದುಃಖ ನನಗೆ ಗೊತ್ತು;</w:t>
      </w:r>
    </w:p>
    <w:p/>
    <w:p>
      <w:r xmlns:w="http://schemas.openxmlformats.org/wordprocessingml/2006/main">
        <w:t xml:space="preserve">2. 1 ಪೀಟರ್ 5:7 - ನಿಮ್ಮ ಎಲ್ಲಾ ಕಾಳಜಿಯನ್ನು ಅವನ ಮೇಲೆ ಹಾಕುವುದು; ಯಾಕಂದರೆ ಅವನು ನಿನ್ನ ಬಗ್ಗೆ ಕಾಳಜಿ ವಹಿಸುತ್ತಾನೆ.</w:t>
      </w:r>
    </w:p>
    <w:p/>
    <w:p>
      <w:r xmlns:w="http://schemas.openxmlformats.org/wordprocessingml/2006/main">
        <w:t xml:space="preserve">1 ಅರಸುಗಳು 11:19 ಮತ್ತು ಹದದನು ಫರೋಹನ ದೃಷ್ಟಿಯಲ್ಲಿ ಹೆಚ್ಚಿನ ಅನುಗ್ರಹವನ್ನು ಕಂಡುಕೊಂಡನು, ಆದ್ದರಿಂದ ಅವನು ತನ್ನ ಸ್ವಂತ ಹೆಂಡತಿಯ ಸಹೋದರಿಯನ್ನು ರಾಣಿಯಾದ ತಹ್ಪೆನೆಸ್ನ ಸಹೋದರಿಯನ್ನು ಹೆಂಡತಿಯಾಗಿ ಕೊಟ್ಟನು.</w:t>
      </w:r>
    </w:p>
    <w:p/>
    <w:p>
      <w:r xmlns:w="http://schemas.openxmlformats.org/wordprocessingml/2006/main">
        <w:t xml:space="preserve">ಫರೋಹನು ಹದದನಿಗೆ ತನ್ನ ಅತ್ತಿಗೆ ತಹ್ಪೆನೆಸ್ ಎಂಬ ರಾಣಿಯನ್ನು ಹೆಂಡತಿಯಾಗಿ ಕೊಟ್ಟನು.</w:t>
      </w:r>
    </w:p>
    <w:p/>
    <w:p>
      <w:r xmlns:w="http://schemas.openxmlformats.org/wordprocessingml/2006/main">
        <w:t xml:space="preserve">1. ದೇವರು ನಮಗೆ ಅನುಗ್ರಹ ಮತ್ತು ಆಶೀರ್ವಾದವನ್ನು ತರಲು ನಮ್ಮ ಸಂಬಂಧಗಳನ್ನು ಬಳಸುತ್ತಾನೆ.</w:t>
      </w:r>
    </w:p>
    <w:p/>
    <w:p>
      <w:r xmlns:w="http://schemas.openxmlformats.org/wordprocessingml/2006/main">
        <w:t xml:space="preserve">2. ದೇವರ ಚಿತ್ತವನ್ನು ತರಲು ಸಂಬಂಧಗಳ ಶಕ್ತಿಯನ್ನು ಎಂದಿಗೂ ಕಡಿಮೆ ಅಂದಾಜು ಮಾಡಬೇಡಿ.</w:t>
      </w:r>
    </w:p>
    <w:p/>
    <w:p>
      <w:r xmlns:w="http://schemas.openxmlformats.org/wordprocessingml/2006/main">
        <w:t xml:space="preserve">1. ರೂತಳು 2:10 - ಮತ್ತು ಅವಳು ತನ್ನ ಮುಖದ ಮೇಲೆ ಬಿದ್ದು, ನೆಲಕ್ಕೆ ನಮಸ್ಕರಿಸುತ್ತಾ, ಅವನಿಗೆ--ನಾನು ಪರದೇಶಿಯಾಗಿರುವುದರಿಂದ ನೀನು ನನ್ನನ್ನು ಗಮನಿಸಬೇಕೆಂದು ನಿನ್ನ ದೃಷ್ಟಿಯಲ್ಲಿ ನನಗೆ ಏಕೆ ದಯೆ ಸಿಕ್ಕಿತು?</w:t>
      </w:r>
    </w:p>
    <w:p/>
    <w:p>
      <w:r xmlns:w="http://schemas.openxmlformats.org/wordprocessingml/2006/main">
        <w:t xml:space="preserve">2. ನಾಣ್ಣುಡಿಗಳು 18:24 - ಅನೇಕ ಒಡನಾಡಿಗಳ ಮನುಷ್ಯ ಹಾಳಾಗಬಹುದು, ಆದರೆ ಸಹೋದರನಿಗಿಂತ ಹತ್ತಿರವಿರುವ ಸ್ನೇಹಿತನಿದ್ದಾನೆ.</w:t>
      </w:r>
    </w:p>
    <w:p/>
    <w:p>
      <w:r xmlns:w="http://schemas.openxmlformats.org/wordprocessingml/2006/main">
        <w:t xml:space="preserve">1 ಅರಸುಗಳು 11:20 ಮತ್ತು ತಹಪೆನೆಸ್ನ ಸಹೋದರಿಯು ಅವನಿಗೆ ಗೆನುಬತ್ ಎಂಬ ಮಗನನ್ನು ಹೆತ್ತಳು;</w:t>
      </w:r>
    </w:p>
    <w:p/>
    <w:p>
      <w:r xmlns:w="http://schemas.openxmlformats.org/wordprocessingml/2006/main">
        <w:t xml:space="preserve">ತಹ್ಪೆನೆಸ್‌ಗೆ ಗೆನುಬತ್ ಎಂಬ ಮಗನಿದ್ದನು, ಅವಳು ಫರೋಹನ ಮನೆಯಲ್ಲಿ ಹಾಲುಣಿಸಿದಳು ಮತ್ತು ಅವನು ಫರೋನ ಮನೆಯ ಭಾಗವಾಗಿದ್ದನು.</w:t>
      </w:r>
    </w:p>
    <w:p/>
    <w:p>
      <w:r xmlns:w="http://schemas.openxmlformats.org/wordprocessingml/2006/main">
        <w:t xml:space="preserve">1. ಬೈಬಲ್‌ನಲ್ಲಿ ಶಿಕ್ಷಣದ ಶಕ್ತಿ</w:t>
      </w:r>
    </w:p>
    <w:p/>
    <w:p>
      <w:r xmlns:w="http://schemas.openxmlformats.org/wordprocessingml/2006/main">
        <w:t xml:space="preserve">2. ನಮ್ಮ ಜೀವನದ ಮೇಲೆ ಕುಟುಂಬದ ಪ್ರಭಾವ</w:t>
      </w:r>
    </w:p>
    <w:p/>
    <w:p>
      <w:r xmlns:w="http://schemas.openxmlformats.org/wordprocessingml/2006/main">
        <w:t xml:space="preserve">1. 1 ಅರಸುಗಳು 11:20</w:t>
      </w:r>
    </w:p>
    <w:p/>
    <w:p>
      <w:r xmlns:w="http://schemas.openxmlformats.org/wordprocessingml/2006/main">
        <w:t xml:space="preserve">2. ನಾಣ್ಣುಡಿಗಳು 22:6 "ಮಗುವಿಗೆ ಅವನು ಹೋಗಬೇಕಾದ ಮಾರ್ಗದಲ್ಲಿ ತರಬೇತಿ ನೀಡು; ಮತ್ತು ಅವನು ವಯಸ್ಸಾದಾಗ, ಅವನು ಅದನ್ನು ಬಿಟ್ಟು ಹೋಗುವುದಿಲ್ಲ."</w:t>
      </w:r>
    </w:p>
    <w:p/>
    <w:p>
      <w:r xmlns:w="http://schemas.openxmlformats.org/wordprocessingml/2006/main">
        <w:t xml:space="preserve">1 ಅರಸುಗಳು 11:21 ದಾವೀದನು ತನ್ನ ಪಿತೃಗಳ ಸಂಗಡ ನಿದ್ರಿಸಿದನೆಂದು ಹದದನು ಈಜಿಪ್ಟಿನಲ್ಲಿ ಕೇಳಿದಾಗ ಮತ್ತು ಸೈನ್ಯದ ನಾಯಕನಾದ ಯೋವಾಬನು ಸತ್ತನೆಂದು ಹದದನು ಫರೋಹನಿಗೆ ಹೇಳಿದನು, ನಾನು ನನ್ನ ದೇಶಕ್ಕೆ ಹೋಗುತ್ತೇನೆ.</w:t>
      </w:r>
    </w:p>
    <w:p/>
    <w:p>
      <w:r xmlns:w="http://schemas.openxmlformats.org/wordprocessingml/2006/main">
        <w:t xml:space="preserve">ಹದದ್ ರಾಜ ದಾವೀದ ಮತ್ತು ಯೋವಾಬನ ಮರಣದ ಬಗ್ಗೆ ಕೇಳಿದನು ಮತ್ತು ತನ್ನ ತಾಯ್ನಾಡಿಗೆ ಹಿಂತಿರುಗಲು ಈಜಿಪ್ಟ್ ಅನ್ನು ಬಿಟ್ಟು ಹೋಗಲು ಫರೋಹನಿಂದ ಅನುಮತಿಯನ್ನು ಕೋರಿದನು.</w:t>
      </w:r>
    </w:p>
    <w:p/>
    <w:p>
      <w:r xmlns:w="http://schemas.openxmlformats.org/wordprocessingml/2006/main">
        <w:t xml:space="preserve">1. ತಾಯ್ನಾಡನ್ನು ಹೊಂದುವ ಮತ್ತು ಅದಕ್ಕೆ ಮರಳುವ ಪ್ರಾಮುಖ್ಯತೆ.</w:t>
      </w:r>
    </w:p>
    <w:p/>
    <w:p>
      <w:r xmlns:w="http://schemas.openxmlformats.org/wordprocessingml/2006/main">
        <w:t xml:space="preserve">2. ಜೀವನ ಮತ್ತು ಸಾವಿನ ದುರ್ಬಲತೆ, ಮತ್ತು ನಮ್ಮ ಜೀವನವನ್ನು ಎಷ್ಟು ಬೇಗನೆ ತೆಗೆಯಬಹುದು.</w:t>
      </w:r>
    </w:p>
    <w:p/>
    <w:p>
      <w:r xmlns:w="http://schemas.openxmlformats.org/wordprocessingml/2006/main">
        <w:t xml:space="preserve">1. ಕೀರ್ತನೆ 39:4-5 "ಕರ್ತನೇ, ನನ್ನ ಅಂತ್ಯವನ್ನು ಮತ್ತು ನನ್ನ ದಿನಗಳ ಅಳತೆಯನ್ನು ನನಗೆ ತಿಳಿಯಪಡಿಸು; ನಾನು ಎಷ್ಟು ದುರ್ಬಲನಾಗಿದ್ದೇನೆ ಎಂದು ನಾನು ತಿಳಿಯುವೆನು. ಇಗೋ, ನೀನು ನನ್ನ ದಿನಗಳನ್ನು ಹಸ್ತಚಾಲಿತವಾಗಿ ಮಾಡಿದಿ; ಮತ್ತು ನನ್ನ ವಯಸ್ಸು ನಿನ್ನ ಮುಂದೆ ಏನೂ ಅಲ್ಲ."</w:t>
      </w:r>
    </w:p>
    <w:p/>
    <w:p>
      <w:r xmlns:w="http://schemas.openxmlformats.org/wordprocessingml/2006/main">
        <w:t xml:space="preserve">2. ಧರ್ಮೋಪದೇಶಕಾಂಡ 30:19-20 "ಈ ದಿನವನ್ನು ನಿಮ್ಮ ವಿರುದ್ಧ ದಾಖಲಿಸಲು ನಾನು ಸ್ವರ್ಗ ಮತ್ತು ಭೂಮಿಯನ್ನು ಕರೆಯುತ್ತೇನೆ, ನಾನು ಜೀವನ ಮತ್ತು ಮರಣ, ಆಶೀರ್ವಾದ ಮತ್ತು ಶಾಪವನ್ನು ನಿಮ್ಮ ಮುಂದೆ ಇಟ್ಟಿದ್ದೇನೆ: ಆದ್ದರಿಂದ ನೀವು ಮತ್ತು ನಿಮ್ಮ ಸಂತತಿಯು ಬದುಕಲು ಜೀವನವನ್ನು ಆರಿಸಿಕೊಳ್ಳಿ: ನೀನು ನಿನ್ನ ದೇವರಾದ ಕರ್ತನನ್ನು ಪ್ರೀತಿಸಬಹುದು ಮತ್ತು ನೀನು ಆತನ ಮಾತಿಗೆ ವಿಧೇಯನಾಗಬಹುದು ಮತ್ತು ನೀನು ಆತನಿಗೆ ಅಂಟಿಕೊಳ್ಳಬಹುದು; ಯಾಕಂದರೆ ಆತನೇ ನಿನ್ನ ಜೀವ ಮತ್ತು ನಿನ್ನ ದಿನಗಳು."</w:t>
      </w:r>
    </w:p>
    <w:p/>
    <w:p>
      <w:r xmlns:w="http://schemas.openxmlformats.org/wordprocessingml/2006/main">
        <w:t xml:space="preserve">1 ಅರಸುಗಳು 11:22 ಆಗ ಫರೋಹನು ಅವನಿಗೆ--ಆದರೆ ನನ್ನಲ್ಲಿ ನಿನಗೇನು ಕೊರತೆಯಿದೆ, ಇಗೋ, ನೀನು ನಿನ್ನ ಸ್ವಂತ ದೇಶಕ್ಕೆ ಹೋಗಲು ಬಯಸುತ್ತೀಯಾ? ಮತ್ತು ಅವನು ಉತ್ತರಿಸಿದನು: ಏನೂ ಇಲ್ಲ: ಹೇಗಾದರೂ ನನ್ನನ್ನು ಹೋಗಲಿ.</w:t>
      </w:r>
    </w:p>
    <w:p/>
    <w:p>
      <w:r xmlns:w="http://schemas.openxmlformats.org/wordprocessingml/2006/main">
        <w:t xml:space="preserve">ಫರೋಹನು ಸೊಲೊಮೋನನನ್ನು ತನ್ನ ಸ್ವಂತ ದೇಶಕ್ಕೆ ಏಕೆ ಹಿಂದಿರುಗಬೇಕೆಂದು ಕೇಳಿದನು, ಮತ್ತು ಸೊಲೊಮೋನನು ಈಜಿಪ್ಟಿನಲ್ಲಿ ತನಗೆ ಏನೂ ಕೊರತೆಯಿಲ್ಲ ಎಂದು ಉತ್ತರಿಸಿದನು.</w:t>
      </w:r>
    </w:p>
    <w:p/>
    <w:p>
      <w:r xmlns:w="http://schemas.openxmlformats.org/wordprocessingml/2006/main">
        <w:t xml:space="preserve">1. ನಮಗೆ ಏನೂ ಇಲ್ಲ ಎಂದು ತೋರುತ್ತಿದ್ದರೂ ದೇವರು ಯಾವಾಗಲೂ ನಮಗೆ ಒದಗಿಸುತ್ತಾನೆ.</w:t>
      </w:r>
    </w:p>
    <w:p/>
    <w:p>
      <w:r xmlns:w="http://schemas.openxmlformats.org/wordprocessingml/2006/main">
        <w:t xml:space="preserve">2. ನಾವು ಮನೆಯಿಂದ ದೂರದಲ್ಲಿರುವಾಗಲೂ, ದೇವರು ನಮಗೆ ಬೇಕಾದುದನ್ನು ಒದಗಿಸುತ್ತಾನೆ.</w:t>
      </w:r>
    </w:p>
    <w:p/>
    <w:p>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ಮ್ಯಾಥ್ಯೂ 6:26 - ಆಕಾಶದ ಪಕ್ಷಿಗಳನ್ನು ನೋಡಿ: ಅವು ಬಿತ್ತುವುದಿಲ್ಲ, ಕೊಯ್ಯುವುದಿಲ್ಲ ಅಥವಾ ಕೊಟ್ಟಿಗೆಗಳಲ್ಲಿ ಸಂಗ್ರಹಿಸುವುದಿಲ್ಲ, ಆದರೆ ನಿಮ್ಮ ಸ್ವರ್ಗೀಯ ತಂದೆ ಅವುಗಳನ್ನು ಪೋಷಿಸುತ್ತಾನೆ. ನೀವು ಅವರಿಗಿಂತ ಹೆಚ್ಚು ಮೌಲ್ಯಯುತವಾಗಿಲ್ಲವೇ?</w:t>
      </w:r>
    </w:p>
    <w:p/>
    <w:p>
      <w:r xmlns:w="http://schemas.openxmlformats.org/wordprocessingml/2006/main">
        <w:t xml:space="preserve">1 ಅರಸುಗಳು 11:23 ದೇವರು ಅವನನ್ನು ಎಲಿಯದನ ಮಗನಾದ ರೆಜೋನ್ ಎಂಬ ಇನ್ನೊಬ್ಬ ವಿರೋಧಿಯನ್ನು ಎಬ್ಬಿಸಿದನು;</w:t>
      </w:r>
    </w:p>
    <w:p/>
    <w:p>
      <w:r xmlns:w="http://schemas.openxmlformats.org/wordprocessingml/2006/main">
        <w:t xml:space="preserve">ದೇವರು ಸೋಬದ ಅರಸನಾದ ತನ್ನ ಒಡೆಯನಾದ ಹದದೆಜೆರನಿಂದ ಓಡಿಹೋಗಿದ್ದ ಎಲಿಯದನ ಮಗನಾದ ರೆಜೋನ್ ಎಂಬ ಅರಸನಾದ ಸೊಲೊಮೋನನ ಬಳಿಗೆ ಒಬ್ಬ ವಿರೋಧಿಯನ್ನು ಕಳುಹಿಸಿದನು.</w:t>
      </w:r>
    </w:p>
    <w:p/>
    <w:p>
      <w:r xmlns:w="http://schemas.openxmlformats.org/wordprocessingml/2006/main">
        <w:t xml:space="preserve">1. ನಂಬಿಕೆಯೊಂದಿಗೆ ಪ್ರತಿಕೂಲತೆಯನ್ನು ಹೇಗೆ ಜಯಿಸುವುದು</w:t>
      </w:r>
    </w:p>
    <w:p/>
    <w:p>
      <w:r xmlns:w="http://schemas.openxmlformats.org/wordprocessingml/2006/main">
        <w:t xml:space="preserve">2. ಲಾರ್ಡ್ಸ್ ಪ್ರೊಟೆಕ್ಷನ್ನಲ್ಲಿ ಶಕ್ತಿಯನ್ನು ಕಂಡುಹಿಡಿಯುವುದು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2 ಕ್ರಾನಿಕಲ್ಸ್ 32: 7-8 - ಬಲವಾದ ಮತ್ತು ಧೈರ್ಯಶಾಲಿಯಾಗಿರಿ. ಅಶ್ಶೂರದ ಅರಸನ ನಿಮಿತ್ತ ಮತ್ತು ಅವನೊಂದಿಗೆ ಇರುವ ದೊಡ್ಡ ಸೈನ್ಯದ ನಿಮಿತ್ತ ಭಯಪಡಬೇಡ ಅಥವಾ ನಿರುತ್ಸಾಹಗೊಳ್ಳಬೇಡ, ಯಾಕಂದರೆ ಅವನಿಗಿಂತ ಹೆಚ್ಚಿನ ಶಕ್ತಿ ನಮ್ಮ ಬಳಿ ಇದೆ. ಅವನೊಂದಿಗೆ ಮಾಂಸದ ತೋಳು ಮಾತ್ರ ಇದೆ, ಆದರೆ ನಮಗೆ ಸಹಾಯ ಮಾಡಲು ಮತ್ತು ನಮ್ಮ ಯುದ್ಧಗಳನ್ನು ಹೋರಾಡಲು ನಮ್ಮ ದೇವರಾದ ಕರ್ತನು ನಮ್ಮೊಂದಿಗಿದ್ದಾನೆ.</w:t>
      </w:r>
    </w:p>
    <w:p/>
    <w:p>
      <w:r xmlns:w="http://schemas.openxmlformats.org/wordprocessingml/2006/main">
        <w:t xml:space="preserve">1 ಅರಸುಗಳು 11:24 ಮತ್ತು ಅವನು ತನ್ನ ಬಳಿಗೆ ಜನರನ್ನು ಒಟ್ಟುಗೂಡಿಸಿದನು ಮತ್ತು ಡೇವಿಡ್ ಅವರನ್ನು Zobah ಅವರನ್ನು ಕೊಂದಾಗ ತಂಡಕ್ಕೆ ನಾಯಕನಾದನು.</w:t>
      </w:r>
    </w:p>
    <w:p/>
    <w:p>
      <w:r xmlns:w="http://schemas.openxmlformats.org/wordprocessingml/2006/main">
        <w:t xml:space="preserve">ಹದದನು ಝೋಬಾ ಪ್ರಾಂತ್ಯದ ಜನರೊಂದಿಗೆ ಸೈನ್ಯವನ್ನು ಸೇರಿಕೊಂಡನು ಮತ್ತು ಅವರು ಡಮಾಸ್ಕಸ್ಗೆ ತೆರಳಿ ಅಲ್ಲಿ ಅವರು ಆಳಿದರು.</w:t>
      </w:r>
    </w:p>
    <w:p/>
    <w:p>
      <w:r xmlns:w="http://schemas.openxmlformats.org/wordprocessingml/2006/main">
        <w:t xml:space="preserve">1. ದೇವರು ತನ್ನ ಉದ್ದೇಶಗಳಿಗಾಗಿ ಯಾವುದೇ ಪರಿಸ್ಥಿತಿಯನ್ನು ಬಳಸಬಹುದು.</w:t>
      </w:r>
    </w:p>
    <w:p/>
    <w:p>
      <w:r xmlns:w="http://schemas.openxmlformats.org/wordprocessingml/2006/main">
        <w:t xml:space="preserve">2. ಸಂಕಷ್ಟದ ಸಮಯದಲ್ಲಿ ನಾವು ಮಾರ್ಗದರ್ಶನಕ್ಕಾಗಿ ಭಗವಂತನನ್ನು ಹುಡುಕಬೇಕು.</w:t>
      </w:r>
    </w:p>
    <w:p/>
    <w:p>
      <w:r xmlns:w="http://schemas.openxmlformats.org/wordprocessingml/2006/main">
        <w:t xml:space="preserve">1. ಕೀರ್ತನೆ 91:2 "ನಾನು ಭಗವಂತನ ಬಗ್ಗೆ ಹೇಳುತ್ತೇನೆ, ಅವನು ನನ್ನ ಆಶ್ರಯ ಮತ್ತು ನನ್ನ ಕೋಟೆ: ನನ್ನ ದೇವರು; ನಾನು ಆತನನ್ನು ನಂಬುತ್ತೇನೆ."</w:t>
      </w:r>
    </w:p>
    <w:p/>
    <w:p>
      <w:r xmlns:w="http://schemas.openxmlformats.org/wordprocessingml/2006/main">
        <w:t xml:space="preserve">2. ಯೆಶಾಯ 41:10 "ನೀನು ಭಯಪಡಬೇಡ; ಯಾಕಂದರೆ ನಾನು ನಿನ್ನೊಂದಿಗಿದ್ದೇನೆ: ಭಯಪಡಬೇಡ; ಯಾಕಂದರೆ ನಾನು ನಿನ್ನ ದೇವರು: ನಾನು ನಿನ್ನನ್ನು ಬಲಪಡಿಸುತ್ತೇನೆ; ಹೌದು, ನಾನು ನಿನಗೆ ಸಹಾಯ ಮಾಡುತ್ತೇನೆ; ಹೌದು, ನಾನು ನಿನ್ನನ್ನು ಬಲಗೈಯಿಂದ ಎತ್ತಿ ಹಿಡಿಯುತ್ತೇನೆ. ನನ್ನ ನೀತಿ."</w:t>
      </w:r>
    </w:p>
    <w:p/>
    <w:p>
      <w:r xmlns:w="http://schemas.openxmlformats.org/wordprocessingml/2006/main">
        <w:t xml:space="preserve">1 ಅರಸುಗಳು 11:25 ಹದದನು ಮಾಡಿದ ದುಷ್ಕೃತ್ಯದ ಹೊರತಾಗಿ ಅವನು ಸೊಲೊಮೋನನ ಎಲ್ಲಾ ದಿನಗಳಲ್ಲಿ ಇಸ್ರಾಯೇಲ್ಯರಿಗೆ ವಿರೋಧಿಯಾಗಿದ್ದನು ಮತ್ತು ಅವನು ಇಸ್ರಾಯೇಲನ್ನು ಅಸಹ್ಯಪಡಿಸಿದನು ಮತ್ತು ಸಿರಿಯಾವನ್ನು ಆಳಿದನು.</w:t>
      </w:r>
    </w:p>
    <w:p/>
    <w:p>
      <w:r xmlns:w="http://schemas.openxmlformats.org/wordprocessingml/2006/main">
        <w:t xml:space="preserve">ಸೊಲೊಮೋನನ ಆಳ್ವಿಕೆಯು ಇಸ್ರೇಲ್ ಅನ್ನು ಅಸಹ್ಯಪಡಿಸಿದ ಮತ್ತು ಸಿರಿಯಾದ ಮೇಲೆ ಆಳ್ವಿಕೆ ನಡೆಸಿದ ವಿದೇಶಿ ರಾಜಕುಮಾರ ಹದದ್ನಿಂದ ಬೆದರಿಕೆ ಹಾಕಲ್ಪಟ್ಟಿತು.</w:t>
      </w:r>
    </w:p>
    <w:p/>
    <w:p>
      <w:r xmlns:w="http://schemas.openxmlformats.org/wordprocessingml/2006/main">
        <w:t xml:space="preserve">1. ನಾವು ಜಾಗರೂಕರಾಗಿರಬೇಕು ಮತ್ತು ನಮ್ಮ ವಿದೇಶಿ ಶತ್ರುಗಳ ಪ್ರಲೋಭನೆಗಳ ಬಗ್ಗೆ ಎಚ್ಚರದಿಂದಿರಬೇಕು.</w:t>
      </w:r>
    </w:p>
    <w:p/>
    <w:p>
      <w:r xmlns:w="http://schemas.openxmlformats.org/wordprocessingml/2006/main">
        <w:t xml:space="preserve">2. ದೇವರು ಯಾವಾಗಲೂ ನೋಡುತ್ತಿದ್ದಾನೆ ಮತ್ತು ನಮಗೆ ಹಾನಿ ಮಾಡಲು ಬಯಸುವವರನ್ನು ರಕ್ಷಿಸುತ್ತಾನೆ.</w:t>
      </w:r>
    </w:p>
    <w:p/>
    <w:p>
      <w:r xmlns:w="http://schemas.openxmlformats.org/wordprocessingml/2006/main">
        <w:t xml:space="preserve">1. ನಾಣ್ಣುಡಿಗಳು 21:31 - ಕುದುರೆಯು ಯುದ್ಧದ ದಿನಕ್ಕೆ ಸಿದ್ಧವಾಗಿದೆ, ಆದರೆ ಗೆಲುವು ಭಗವಂತನಿಗೆ ಸೇರಿದೆ.</w:t>
      </w:r>
    </w:p>
    <w:p/>
    <w:p>
      <w:r xmlns:w="http://schemas.openxmlformats.org/wordprocessingml/2006/main">
        <w:t xml:space="preserve">2. ಕೀರ್ತನೆ 91: 9-11 - ನೀನು ಕರ್ತನನ್ನು ನಿನ್ನ ವಾಸಸ್ಥಾನವನ್ನು ಸರ್ವೋನ್ನತನನ್ನಾಗಿ ಮಾಡಿದ್ದರಿಂದ, ನನ್ನ ಆಶ್ರಯವಾಗಿರುವ ಯಾವುದೇ ದುಷ್ಟತನವು ನಿಮಗೆ ಬರಲು ಬಿಡುವುದಿಲ್ಲ, ನಿಮ್ಮ ಗುಡಾರದ ಬಳಿಗೆ ಯಾವುದೇ ರೋಗವು ಬರುವುದಿಲ್ಲ. ಯಾಕಂದರೆ ನಿನ್ನ ಎಲ್ಲಾ ಮಾರ್ಗಗಳಲ್ಲಿ ನಿನ್ನನ್ನು ಕಾಪಾಡುವಂತೆ ಆತನು ತನ್ನ ದೂತರಿಗೆ ಆಜ್ಞಾಪಿಸುತ್ತಾನೆ.</w:t>
      </w:r>
    </w:p>
    <w:p/>
    <w:p>
      <w:r xmlns:w="http://schemas.openxmlformats.org/wordprocessingml/2006/main">
        <w:t xml:space="preserve">1 ಅರಸುಗಳು 11:26 ಮತ್ತು ಯಾರೊಬ್ಬಾಮನು ನೆಬಾಟನ ಮಗ, ಜೆರೆಡಾದ ಎಫ್ರಾಟೈಟ್, ಸೊಲೊಮೋನನ ಸೇವಕ, ಅವನ ತಾಯಿಯ ಹೆಸರು ಜೆರುವಾ, ವಿಧವೆ ಮಹಿಳೆ, ಅವನು ರಾಜನ ವಿರುದ್ಧ ತನ್ನ ಕೈಯನ್ನು ಎತ್ತಿದನು.</w:t>
      </w:r>
    </w:p>
    <w:p/>
    <w:p>
      <w:r xmlns:w="http://schemas.openxmlformats.org/wordprocessingml/2006/main">
        <w:t xml:space="preserve">ರಾಜ ಸೊಲೊಮೋನನ ಸೇವಕನಾದ ಯಾರೋಬಾಮನು ರಾಜನನ್ನು ಉರುಳಿಸಲು ಪ್ರಯತ್ನಿಸಿದನು.</w:t>
      </w:r>
    </w:p>
    <w:p/>
    <w:p>
      <w:r xmlns:w="http://schemas.openxmlformats.org/wordprocessingml/2006/main">
        <w:t xml:space="preserve">1. ದೇವರ ಸಾರ್ವಭೌಮತ್ವ: ನಮ್ಮ ಜೀವನದಲ್ಲಿ ದೇವರ ಸಾರ್ವಭೌಮತ್ವ</w:t>
      </w:r>
    </w:p>
    <w:p/>
    <w:p>
      <w:r xmlns:w="http://schemas.openxmlformats.org/wordprocessingml/2006/main">
        <w:t xml:space="preserve">2. ದೇವರ ನಿಷ್ಠೆ: ಎಲ್ಲಾ ಸಂದರ್ಭಗಳಲ್ಲಿ ದೇವರನ್ನು ನಂಬುವುದು</w:t>
      </w:r>
    </w:p>
    <w:p/>
    <w:p>
      <w:r xmlns:w="http://schemas.openxmlformats.org/wordprocessingml/2006/main">
        <w:t xml:space="preserve">1. ಎಕ್ಸೋಡಸ್ 15: 2 - ಕರ್ತನು ನನ್ನ ಶಕ್ತಿ ಮತ್ತು ನನ್ನ ಹಾಡು; ಅವನು ನನಗೆ ಜಯವನ್ನು ಕೊಟ್ಟಿದ್ದಾನೆ.</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1 ಅರಸುಗಳು 11:27 ಮತ್ತು ಅವನು ರಾಜನಿಗೆ ವಿರುದ್ಧವಾಗಿ ತನ್ನ ಕೈಯನ್ನು ಎತ್ತಿದ ಕಾರಣವೇನೆಂದರೆ: ಸೊಲೊಮೋನನು ಮಿಲ್ಲೊವನ್ನು ನಿರ್ಮಿಸಿದನು ಮತ್ತು ಅವನ ತಂದೆಯಾದ ದಾವೀದನ ನಗರದ ಬಿರುಕುಗಳನ್ನು ಸರಿಪಡಿಸಿದನು.</w:t>
      </w:r>
    </w:p>
    <w:p/>
    <w:p>
      <w:r xmlns:w="http://schemas.openxmlformats.org/wordprocessingml/2006/main">
        <w:t xml:space="preserve">ಸೊಲೊಮೋನನು ಮಿಲ್ಲೊವನ್ನು ನಿರ್ಮಿಸಿದನು ಮತ್ತು ಅವನ ತಂದೆಯಾದ ದಾವೀದನ ನಗರದ ಬಿರುಕುಗಳನ್ನು ಸರಿಪಡಿಸಿದನು, ಅದು ಅವನ ಕೈಯನ್ನು ರಾಜನ ವಿರುದ್ಧ ಎತ್ತಲು ಕಾರಣವಾಯಿತು.</w:t>
      </w:r>
    </w:p>
    <w:p/>
    <w:p>
      <w:r xmlns:w="http://schemas.openxmlformats.org/wordprocessingml/2006/main">
        <w:t xml:space="preserve">1. ದೇವರು ನ್ಯಾಯದ ಅಂತಿಮ ಮೂಲವಾಗಿದೆ ಮತ್ತು ಅಧಿಕಾರವನ್ನು ಅಗೌರವಿಸುವವರಿಗೆ ಪರಿಣಾಮಗಳನ್ನು ತರುತ್ತಾನೆ.</w:t>
      </w:r>
    </w:p>
    <w:p/>
    <w:p>
      <w:r xmlns:w="http://schemas.openxmlformats.org/wordprocessingml/2006/main">
        <w:t xml:space="preserve">2. ರಾಷ್ಟ್ರದ ಆರೋಗ್ಯಕ್ಕೆ ಅಧಿಕಾರಕ್ಕೆ ವಿಧೇಯತೆ ಅತ್ಯಗತ್ಯ.</w:t>
      </w:r>
    </w:p>
    <w:p/>
    <w:p>
      <w:r xmlns:w="http://schemas.openxmlformats.org/wordprocessingml/2006/main">
        <w:t xml:space="preserve">1. ರೋಮನ್ನರು 13: 1-2: ಪ್ರತಿಯೊಬ್ಬ ವ್ಯಕ್ತಿಯು ಆಡಳಿತದ ಅಧಿಕಾರಿಗಳಿಗೆ ಅಧೀನವಾಗಿರಲಿ. ಯಾಕಂದರೆ ದೇವರಿಂದ ಹೊರತುಪಡಿಸಿ ಯಾವುದೇ ಅಧಿಕಾರವಿಲ್ಲ, ಮತ್ತು ಅಸ್ತಿತ್ವದಲ್ಲಿರುವವುಗಳು ದೇವರಿಂದ ಸ್ಥಾಪಿಸಲ್ಪಟ್ಟಿವೆ. ಆದ್ದರಿಂದ ಅಧಿಕಾರಿಗಳನ್ನು ವಿರೋಧಿಸುವವನು ದೇವರು ನೇಮಿಸಿದ್ದನ್ನು ವಿರೋಧಿಸುತ್ತಾನೆ ಮತ್ತು ವಿರೋಧಿಸುವವರು ನ್ಯಾಯತೀರ್ಪಿಗೆ ಒಳಗಾಗುತ್ತಾರೆ.</w:t>
      </w:r>
    </w:p>
    <w:p/>
    <w:p>
      <w:r xmlns:w="http://schemas.openxmlformats.org/wordprocessingml/2006/main">
        <w:t xml:space="preserve">2. ಪ್ರಸಂಗಿ 8:2-4: ನಾನು ಹೇಳುತ್ತೇನೆ: ರಾಜನ ಆಜ್ಞೆಯನ್ನು ಪಾಲಿಸು, ಏಕೆಂದರೆ ಅವನಿಗೆ ದೇವರ ಪ್ರಮಾಣ. ಅವನ ಸನ್ನಿಧಿಯಿಂದ ಹೋಗಲು ಆತುರಪಡಬೇಡ. ದುಷ್ಟ ಕಾರಣದಲ್ಲಿ ನಿಮ್ಮ ನಿಲುವನ್ನು ತೆಗೆದುಕೊಳ್ಳಬೇಡಿ, ಏಕೆಂದರೆ ಅವನು ಇಷ್ಟಪಡುವದನ್ನು ಮಾಡುತ್ತಾನೆ. ಯಾಕಂದರೆ ರಾಜನ ಮಾತು ಅತ್ಯುನ್ನತವಾಗಿದೆ ಮತ್ತು ನೀವು ಏನು ಮಾಡುತ್ತಿದ್ದೀರಿ ಎಂದು ಅವನಿಗೆ ಯಾರು ಹೇಳಬಹುದು?</w:t>
      </w:r>
    </w:p>
    <w:p/>
    <w:p>
      <w:r xmlns:w="http://schemas.openxmlformats.org/wordprocessingml/2006/main">
        <w:t xml:space="preserve">1 ಅರಸುಗಳು 11:28 ಮತ್ತು ಯಾರೊಬ್ಬಾಮನು ಪರಾಕ್ರಮಶಾಲಿಯಾಗಿದ್ದನು; ಮತ್ತು ಸೊಲೊಮೋನನು ಆ ಯುವಕನು ಶ್ರಮಶೀಲನೆಂದು ನೋಡಿ ಅವನನ್ನು ಯೋಸೇಫನ ಮನೆಯ ಎಲ್ಲಾ ಉಸ್ತುವಾರಿಯನ್ನು ಆಳಿದನು.</w:t>
      </w:r>
    </w:p>
    <w:p/>
    <w:p>
      <w:r xmlns:w="http://schemas.openxmlformats.org/wordprocessingml/2006/main">
        <w:t xml:space="preserve">ಯಾರೊಬ್ಬಾಮನು ಕಠಿಣ ಪರಿಶ್ರಮಿ, ಧೈರ್ಯಶಾಲಿ ವ್ಯಕ್ತಿಯಾಗಿದ್ದನು, ಸೊಲೊಮೋನನು ಅವನನ್ನು ಗಮನಿಸಿದನು ಮತ್ತು ಅವನನ್ನು ಜೋಸೆಫ್ನ ಮನೆಯ ಮೇಲ್ವಿಚಾರಣೆಗೆ ನೇಮಿಸಿದನು.</w:t>
      </w:r>
    </w:p>
    <w:p/>
    <w:p>
      <w:r xmlns:w="http://schemas.openxmlformats.org/wordprocessingml/2006/main">
        <w:t xml:space="preserve">1. ದೇವರು ಕಠಿಣ ಪರಿಶ್ರಮ ಮತ್ತು ಧೈರ್ಯಕ್ಕೆ ಪ್ರತಿಫಲವನ್ನು ನೀಡುತ್ತಾನೆ 1 ಅರಸುಗಳು 11:28.</w:t>
      </w:r>
    </w:p>
    <w:p/>
    <w:p>
      <w:r xmlns:w="http://schemas.openxmlformats.org/wordprocessingml/2006/main">
        <w:t xml:space="preserve">2. ಶ್ರದ್ಧೆ ಮತ್ತು ಧೈರ್ಯವಿರುವವರನ್ನು ದೇವರು ಗಮನಿಸುತ್ತಾನೆ ಮತ್ತು ಪ್ರತಿಫಲವನ್ನು ನೀಡುತ್ತಾನೆ 1 ಅರಸುಗಳು 11:28.</w:t>
      </w:r>
    </w:p>
    <w:p/>
    <w:p>
      <w:r xmlns:w="http://schemas.openxmlformats.org/wordprocessingml/2006/main">
        <w:t xml:space="preserve">1. ನಾಣ್ಣುಡಿಗಳು 12:24 - "ಶ್ರದ್ಧೆಯುಳ್ಳವರ ಕೈ ಆಳುತ್ತದೆ, ಆದರೆ ಸೋಮಾರಿಗಳು ಬಲವಂತದ ದುಡಿಮೆಗೆ ಒಳಗಾಗುತ್ತಾರೆ."</w:t>
      </w:r>
    </w:p>
    <w:p/>
    <w:p>
      <w:r xmlns:w="http://schemas.openxmlformats.org/wordprocessingml/2006/main">
        <w:t xml:space="preserve">2. ಪ್ರಸಂಗಿ 9:10 - "ನಿಮ್ಮ ಕೈಗೆ ಏನು ಮಾಡಲು ಸಿಕ್ಕಿತೋ ಅದನ್ನು ನಿಮ್ಮ ಶಕ್ತಿಯಿಂದ ಮಾಡಿರಿ, ಏಕೆಂದರೆ ನೀವು ಹೋಗುವ ಶಿಯೋಲ್‌ನಲ್ಲಿ ಯಾವುದೇ ಕೆಲಸ ಅಥವಾ ಆಲೋಚನೆ ಅಥವಾ ಜ್ಞಾನ ಅಥವಾ ಬುದ್ಧಿವಂತಿಕೆ ಇಲ್ಲ."</w:t>
      </w:r>
    </w:p>
    <w:p/>
    <w:p>
      <w:r xmlns:w="http://schemas.openxmlformats.org/wordprocessingml/2006/main">
        <w:t xml:space="preserve">1 ಅರಸುಗಳು 11:29 ಮತ್ತು ಆ ಸಮಯದಲ್ಲಿ ಯಾರೊಬ್ಬಾಮನು ಯೆರೂಸಲೇಮಿನಿಂದ ಹೊರಟುಹೋದಾಗ, ಶಿಲೋನಿಯನಾದ ಪ್ರವಾದಿ ಅಹೀಯನು ಅವನನ್ನು ದಾರಿಯಲ್ಲಿ ಕಂಡುಕೊಂಡನು. ಮತ್ತು ಅವನು ಹೊಸ ಉಡುಪನ್ನು ಧರಿಸಿದ್ದನು; ಮತ್ತು ಅವರಿಬ್ಬರು ಮೈದಾನದಲ್ಲಿ ಏಕಾಂಗಿಯಾಗಿದ್ದರು:</w:t>
      </w:r>
    </w:p>
    <w:p/>
    <w:p>
      <w:r xmlns:w="http://schemas.openxmlformats.org/wordprocessingml/2006/main">
        <w:t xml:space="preserve">ಶಿಲೋನಿಯನಾದ ಅಹೀಯನು ಯಾರೊಬ್ಬಾಮನು ಯೆರೂಸಲೇಮಿನಿಂದ ಪ್ರಯಾಣಿಸುತ್ತಿರುವಾಗ ಹೊಲದಲ್ಲಿ ಕಂಡನು.</w:t>
      </w:r>
    </w:p>
    <w:p/>
    <w:p>
      <w:r xmlns:w="http://schemas.openxmlformats.org/wordprocessingml/2006/main">
        <w:t xml:space="preserve">1. ನಮ್ಮ ಜೀವನದಲ್ಲಿ ದೇವರ ಪ್ರಾವಿಡೆನ್ಸ್: ನಮ್ಮ ಪ್ರಯಾಣದಲ್ಲಿ ದೇವರು ನಮಗೆ ಹೇಗೆ ಮಾರ್ಗದರ್ಶನ ನೀಡುತ್ತಾನೆ</w:t>
      </w:r>
    </w:p>
    <w:p/>
    <w:p>
      <w:r xmlns:w="http://schemas.openxmlformats.org/wordprocessingml/2006/main">
        <w:t xml:space="preserve">2. ಕಾಕತಾಳೀಯತೆಯ ಶಕ್ತಿ: ಅನಿರೀಕ್ಷಿತತೆಯು ನಮ್ಮನ್ನು ದೇವರ ಚಿತ್ತಕ್ಕೆ ಹೇಗೆ ಕರೆದೊಯ್ಯುತ್ತದೆ</w:t>
      </w:r>
    </w:p>
    <w:p/>
    <w:p>
      <w:r xmlns:w="http://schemas.openxmlformats.org/wordprocessingml/2006/main">
        <w:t xml:space="preserve">1. ಮ್ಯಾಥ್ಯೂ 6:25-34 - ಚಿಂತಿಸಬೇಡಿ</w:t>
      </w:r>
    </w:p>
    <w:p/>
    <w:p>
      <w:r xmlns:w="http://schemas.openxmlformats.org/wordprocessingml/2006/main">
        <w:t xml:space="preserve">2. ನಾಣ್ಣುಡಿಗಳು 3: 5-6 - ನಿಮ್ಮ ಪೂರ್ಣ ಹೃದಯದಿಂದ ಭಗವಂತನನ್ನು ನಂಬಿರಿ</w:t>
      </w:r>
    </w:p>
    <w:p/>
    <w:p>
      <w:r xmlns:w="http://schemas.openxmlformats.org/wordprocessingml/2006/main">
        <w:t xml:space="preserve">1 ಅರಸುಗಳು 11:30 ಅಹೀಯನು ತನ್ನ ಮೇಲಿದ್ದ ಹೊಸ ಉಡುಪನ್ನು ಹಿಡಿದು ಅದನ್ನು ಹನ್ನೆರಡು ತುಂಡುಗಳಾಗಿ ಸೀಳಿದನು.</w:t>
      </w:r>
    </w:p>
    <w:p/>
    <w:p>
      <w:r xmlns:w="http://schemas.openxmlformats.org/wordprocessingml/2006/main">
        <w:t xml:space="preserve">ಅಹೀಯನು ಒಂದು ಉಡುಪನ್ನು ಹನ್ನೆರಡು ತುಂಡುಗಳಾಗಿ ಸೀಳಿದನು.</w:t>
      </w:r>
    </w:p>
    <w:p/>
    <w:p>
      <w:r xmlns:w="http://schemas.openxmlformats.org/wordprocessingml/2006/main">
        <w:t xml:space="preserve">1. ವಿಧೇಯತೆಯ ಶಕ್ತಿ: ನಿಷ್ಠೆಯ ಜೀವನವನ್ನು ಹೇಗೆ ನಡೆಸುವುದು</w:t>
      </w:r>
    </w:p>
    <w:p/>
    <w:p>
      <w:r xmlns:w="http://schemas.openxmlformats.org/wordprocessingml/2006/main">
        <w:t xml:space="preserve">2. ದೇವರ ಪ್ರಾವಿಡೆನ್ಸ್: ನಾವು ಅವರ ಯೋಜನೆಗಳಲ್ಲಿ ಹೇಗೆ ನಂಬಬಹುದು</w:t>
      </w:r>
    </w:p>
    <w:p/>
    <w:p>
      <w:r xmlns:w="http://schemas.openxmlformats.org/wordprocessingml/2006/main">
        <w:t xml:space="preserve">1. ಇಬ್ರಿಯರಿಗೆ 11:8 - ನಂಬಿಕೆಯ ಮೂಲಕ ಅಬ್ರಹಾಮನು ತಾನು ಆನುವಂಶಿಕವಾಗಿ ಸ್ವೀಕರಿಸಬೇಕಾದ ಸ್ಥಳಕ್ಕೆ ಹೋಗಬೇಕೆಂದು ಕರೆಯಲ್ಪಟ್ಟಾಗ ವಿಧೇಯನಾದನು. ಮತ್ತು ಅವನು ಹೊರಗೆ ಹೋದನು, ಅವನು ಎಲ್ಲಿಗೆ ಹೋಗುತ್ತಿದ್ದಾನೆಂದು ತಿಳಿಯಲಿಲ್ಲ.</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1 ಅರಸುಗಳು 11:31 ಅವನು ಯಾರೊಬ್ಬಾಮನಿಗೆ--ನೀನು ಹತ್ತು ತುಂಡುಗಳನ್ನು ತೆಗೆದುಕೋ; ಇಸ್ರಾಯೇಲಿನ ದೇವರಾದ ಕರ್ತನು ಹೀಗೆ ಹೇಳುತ್ತಾನೆ, ಇಗೋ, ನಾನು ರಾಜ್ಯವನ್ನು ಸೊಲೊಮೋನನ ಕೈಯಿಂದ ಕಿತ್ತುಕೊಂಡು ಹತ್ತು ಗೋತ್ರಗಳನ್ನು ನಿನಗೆ ಕೊಡುವೆನು.</w:t>
      </w:r>
    </w:p>
    <w:p/>
    <w:p>
      <w:r xmlns:w="http://schemas.openxmlformats.org/wordprocessingml/2006/main">
        <w:t xml:space="preserve">ಇಸ್ರಾಯೇಲಿನ ದೇವರಾದ ಕರ್ತನು ಸೊಲೊಮೋನನಿಂದ ರಾಜ್ಯವನ್ನು ಕಿತ್ತುಕೊಂಡು ಹತ್ತು ಕುಲಗಳೊಂದಿಗೆ ಅವನಿಗೆ ಕೊಡುವುದಾಗಿ ಯಾರೊಬ್ಬಾಮನಿಗೆ ಹೇಳುತ್ತಾನೆ.</w:t>
      </w:r>
    </w:p>
    <w:p/>
    <w:p>
      <w:r xmlns:w="http://schemas.openxmlformats.org/wordprocessingml/2006/main">
        <w:t xml:space="preserve">1. ಲಾರ್ಡ್ಸ್ ವಾಗ್ದಾನಗಳಲ್ಲಿ ನಂಬಿಕೆ</w:t>
      </w:r>
    </w:p>
    <w:p/>
    <w:p>
      <w:r xmlns:w="http://schemas.openxmlformats.org/wordprocessingml/2006/main">
        <w:t xml:space="preserve">2. ತನ್ನ ಉದ್ದೇಶಗಳನ್ನು ಪೂರೈಸಲು ದೇವರ ಶಕ್ತಿ</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ಕೀರ್ತನೆಗಳು 33:11 - ಕರ್ತನ ಸಲಹೆಯು ಎಂದೆಂದಿಗೂ ನಿಂತಿದೆ, ಅವನ ಹೃದಯದ ಆಲೋಚನೆಗಳು ಎಲ್ಲಾ ತಲೆಮಾರುಗಳಿಗೆ.</w:t>
      </w:r>
    </w:p>
    <w:p/>
    <w:p>
      <w:r xmlns:w="http://schemas.openxmlformats.org/wordprocessingml/2006/main">
        <w:t xml:space="preserve">1 ಅರಸುಗಳು 11:32 (ಆದರೆ ಅವನು ನನ್ನ ಸೇವಕನಾದ ದಾವೀದನ ನಿಮಿತ್ತ ಮತ್ತು ಜೆರುಸಲೇಮಿನ ನಿಮಿತ್ತವಾಗಿ ಒಂದು ಕುಲವನ್ನು ಹೊಂದಿರುತ್ತಾನೆ, ನಾನು ಇಸ್ರಾಯೇಲ್ಯರ ಎಲ್ಲಾ ಬುಡಕಟ್ಟುಗಳಿಂದ ಆರಿಸಿಕೊಂಡ ನಗರ:)</w:t>
      </w:r>
    </w:p>
    <w:p/>
    <w:p>
      <w:r xmlns:w="http://schemas.openxmlformats.org/wordprocessingml/2006/main">
        <w:t xml:space="preserve">ದೇವರು ಇಸ್ರೇಲ್‌ನ 12 ಬುಡಕಟ್ಟುಗಳಲ್ಲಿ ಒಂದನ್ನು ತನಗೆ ಮತ್ತು ಆತನ ಆಯ್ಕೆಮಾಡಿದ ನಗರವಾದ ಜೆರುಸಲೆಮ್‌ಗೆ ನಿಷ್ಠರಾಗಿರಲು ಆರಿಸಿಕೊಂಡನು.</w:t>
      </w:r>
    </w:p>
    <w:p/>
    <w:p>
      <w:r xmlns:w="http://schemas.openxmlformats.org/wordprocessingml/2006/main">
        <w:t xml:space="preserve">1. ಅವರ ಆಯ್ಕೆ ಜನರಿಗೆ ದೇವರ ಬೇಷರತ್ತಾದ ಪ್ರೀತಿ</w:t>
      </w:r>
    </w:p>
    <w:p/>
    <w:p>
      <w:r xmlns:w="http://schemas.openxmlformats.org/wordprocessingml/2006/main">
        <w:t xml:space="preserve">2. ಆತನ ಒಡಂಬಡಿಕೆಗೆ ದೇವರ ನಿಷ್ಠೆ</w:t>
      </w:r>
    </w:p>
    <w:p/>
    <w:p>
      <w:r xmlns:w="http://schemas.openxmlformats.org/wordprocessingml/2006/main">
        <w:t xml:space="preserve">1. ಯೆರೆಮಿಯ 7:23 (ಆದರೆ ಈ ವಿಷಯವು ನಾನು ಅವರಿಗೆ ಆಜ್ಞಾಪಿಸಿದ್ದೇನೆ, ನನ್ನ ಮಾತನ್ನು ಕೇಳಿರಿ, ಮತ್ತು ನಾನು ನಿಮ್ಮ ದೇವರಾಗಿರುವೆನು, ಮತ್ತು ನೀವು ನನ್ನ ಜನರಾಗಿರುವಿರಿ; ಮತ್ತು ನಾನು ನಿಮಗೆ ಆಜ್ಞಾಪಿಸಿದ ಎಲ್ಲಾ ಮಾರ್ಗಗಳಲ್ಲಿ ನೀವು ನಡೆಯಿರಿ. ನಿಮಗೆ ಒಳ್ಳೆಯದಾಗಲಿ.)</w:t>
      </w:r>
    </w:p>
    <w:p/>
    <w:p>
      <w:r xmlns:w="http://schemas.openxmlformats.org/wordprocessingml/2006/main">
        <w:t xml:space="preserve">2. ಧರ್ಮೋಪದೇಶಕಾಂಡ 7:9 (ಆದುದರಿಂದ ನಿನ್ನ ದೇವರಾದ ಕರ್ತನು ದೇವರು, ನಂಬಿಗಸ್ತ ದೇವರು, ಆತನನ್ನು ಪ್ರೀತಿಸುವವರೊಂದಿಗೆ ಒಡಂಬಡಿಕೆ ಮತ್ತು ಕರುಣೆಯನ್ನು ಅನುಸರಿಸುವ ಮತ್ತು ಸಾವಿರ ತಲೆಮಾರುಗಳವರೆಗೆ ಆತನ ಆಜ್ಞೆಗಳನ್ನು ಅನುಸರಿಸುವವನು ಎಂದು ತಿಳಿಯಿರಿ;)</w:t>
      </w:r>
    </w:p>
    <w:p/>
    <w:p>
      <w:r xmlns:w="http://schemas.openxmlformats.org/wordprocessingml/2006/main">
        <w:t xml:space="preserve">1 ಅರಸುಗಳು 11:33 ಯಾಕಂದರೆ ಅವರು ನನ್ನನ್ನು ತೊರೆದು ಜಿಡೋನಿಯನ್ನರ ದೇವತೆಯಾದ ಅಷ್ಟೋರೆತ್, ಮೋವಾಬ್ಯರ ದೇವರಾದ ಕೆಮೋಷ್ ಮತ್ತು ಅಮ್ಮೋನ್ ಮಕ್ಕಳ ದೇವರಾದ ಮಿಲ್ಕೋಮ್ ಅನ್ನು ಆರಾಧಿಸಿದರು ಮತ್ತು ನನ್ನ ಮಾರ್ಗಗಳಲ್ಲಿ ನಡೆಯಲಿಲ್ಲ. ಇದು ನನ್ನ ದೃಷ್ಟಿಯಲ್ಲಿ ಸರಿಯಾಗಿದೆ ಮತ್ತು ಅವನ ತಂದೆಯಾದ ದಾವೀದನಂತೆ ನನ್ನ ನಿಯಮಗಳನ್ನು ಮತ್ತು ನನ್ನ ತೀರ್ಪುಗಳನ್ನು ಕೈಕೊಳ್ಳುವದು.</w:t>
      </w:r>
    </w:p>
    <w:p/>
    <w:p>
      <w:r xmlns:w="http://schemas.openxmlformats.org/wordprocessingml/2006/main">
        <w:t xml:space="preserve">ಸೊಲೊಮೋನನು ದೇವರನ್ನು ತೊರೆದು ಸುಳ್ಳು ದೇವರುಗಳನ್ನು ಆರಾಧಿಸುತ್ತಿದ್ದನು, ತನ್ನ ಕ್ರಿಯೆಗಳಲ್ಲಿ ದೇವರ ಆಜ್ಞೆಗಳನ್ನು ಅನುಸರಿಸಲಿಲ್ಲ.</w:t>
      </w:r>
    </w:p>
    <w:p/>
    <w:p>
      <w:r xmlns:w="http://schemas.openxmlformats.org/wordprocessingml/2006/main">
        <w:t xml:space="preserve">1. ದೇವರ ಒಡಂಬಡಿಕೆ: ಆತನ ಚಿತ್ತವನ್ನು ಸಾಧಿಸಲು ದೇವರ ಮಾರ್ಗಗಳನ್ನು ಅನುಸರಿಸುವುದು</w:t>
      </w:r>
    </w:p>
    <w:p/>
    <w:p>
      <w:r xmlns:w="http://schemas.openxmlformats.org/wordprocessingml/2006/main">
        <w:t xml:space="preserve">2. ವಿಶ್ವಾಸದ್ರೋಹದ ಪರಿಣಾಮ: ದೇವರಿಂದ ತಿರುಗುವುದು ಮತ್ತು ಆತನ ಕೋಪವನ್ನು ಆಕರ್ಷಿಸುವುದು</w:t>
      </w:r>
    </w:p>
    <w:p/>
    <w:p>
      <w:r xmlns:w="http://schemas.openxmlformats.org/wordprocessingml/2006/main">
        <w:t xml:space="preserve">1. ಧರ್ಮೋಪದೇಶಕಾಂಡ 28:15-68 - ದೇವರ ಆಜ್ಞೆಗಳನ್ನು ಅನುಸರಿಸುವ ಅಥವಾ ಪಾಲಿಸದಿದ್ದಕ್ಕಾಗಿ ಆಶೀರ್ವಾದ ಮತ್ತು ಶಾಪಗಳ ಎಚ್ಚರಿಕೆಗಳು</w:t>
      </w:r>
    </w:p>
    <w:p/>
    <w:p>
      <w:r xmlns:w="http://schemas.openxmlformats.org/wordprocessingml/2006/main">
        <w:t xml:space="preserve">2. ಜೆರೆಮಿಯಾ 7:23 - ದೇವರಿಗೆ ಅವಿಧೇಯತೆ ಮತ್ತು ಆತನ ಮಾರ್ಗಗಳಲ್ಲಿ ನಡೆಯದಿದ್ದಕ್ಕಾಗಿ ಶಿಕ್ಷೆ</w:t>
      </w:r>
    </w:p>
    <w:p/>
    <w:p>
      <w:r xmlns:w="http://schemas.openxmlformats.org/wordprocessingml/2006/main">
        <w:t xml:space="preserve">1 ಅರಸುಗಳು 11:34 ಆದರೆ ನಾನು ಇಡೀ ರಾಜ್ಯವನ್ನು ಅವನ ಕೈಯಿಂದ ತೆಗೆದುಕೊಳ್ಳುವುದಿಲ್ಲ, ಆದರೆ ನಾನು ಆರಿಸಿಕೊಂಡ ನನ್ನ ಸೇವಕನಾದ ದಾವೀದನಿಗೋಸ್ಕರ ನಾನು ಅವನ ಜೀವನದ ಎಲ್ಲಾ ದಿನಗಳಲ್ಲಿ ಅವನನ್ನು ರಾಜಕುಮಾರನನ್ನಾಗಿ ಮಾಡುವೆನು;</w:t>
      </w:r>
    </w:p>
    <w:p/>
    <w:p>
      <w:r xmlns:w="http://schemas.openxmlformats.org/wordprocessingml/2006/main">
        <w:t xml:space="preserve">ದೇವರು ಡೇವಿಡ್‌ನನ್ನು ರಾಜನಾಗಿ ಉಳಿಯಲು ಆರಿಸಿಕೊಂಡನು ಮತ್ತು ಅವನು ತನ್ನ ಆಜ್ಞೆಗಳನ್ನು ಮತ್ತು ನಿಯಮಗಳನ್ನು ಪಾಲಿಸುವವರೆಗೂ ಅವನ ರಾಜವಂಶವನ್ನು ಎತ್ತಿಹಿಡಿಯುವುದಾಗಿ ಭರವಸೆ ನೀಡಿದನು.</w:t>
      </w:r>
    </w:p>
    <w:p/>
    <w:p>
      <w:r xmlns:w="http://schemas.openxmlformats.org/wordprocessingml/2006/main">
        <w:t xml:space="preserve">1. ದೇವರು ತನಗೆ ವಿಧೇಯರಾಗಿ ಉಳಿಯುವವರಿಗೆ ಪ್ರತಿಫಲವನ್ನು ನೀಡುತ್ತಾನೆ.</w:t>
      </w:r>
    </w:p>
    <w:p/>
    <w:p>
      <w:r xmlns:w="http://schemas.openxmlformats.org/wordprocessingml/2006/main">
        <w:t xml:space="preserve">2. ದೇವರ ಪ್ರತಿಫಲಗಳು ಶಾಶ್ವತ.</w:t>
      </w:r>
    </w:p>
    <w:p/>
    <w:p>
      <w:r xmlns:w="http://schemas.openxmlformats.org/wordprocessingml/2006/main">
        <w:t xml:space="preserve">1. ರೋಮನ್ನರು 2: 7 - ತಾಳ್ಮೆಯ ನಿರಂತರತೆಯಿಂದ ಮಹಿಮೆ ಮತ್ತು ಗೌರವ ಮತ್ತು ಅಮರತ್ವ, ಶಾಶ್ವತ ಜೀವನವನ್ನು ಹುಡುಕುವವರಿಗೆ.</w:t>
      </w:r>
    </w:p>
    <w:p/>
    <w:p>
      <w:r xmlns:w="http://schemas.openxmlformats.org/wordprocessingml/2006/main">
        <w:t xml:space="preserve">2. ಕೀರ್ತನೆ 25:10 - ಆತನ ಒಡಂಬಡಿಕೆಯನ್ನು ಮತ್ತು ಆತನ ಸಾಕ್ಷಿಗಳನ್ನು ಕೈಕೊಳ್ಳುವವರಿಗೆ ಕರ್ತನ ಎಲ್ಲಾ ಮಾರ್ಗಗಳು ಕರುಣೆ ಮತ್ತು ಸತ್ಯ.</w:t>
      </w:r>
    </w:p>
    <w:p/>
    <w:p>
      <w:r xmlns:w="http://schemas.openxmlformats.org/wordprocessingml/2006/main">
        <w:t xml:space="preserve">1 ಅರಸುಗಳು 11:35 ಆದರೆ ನಾನು ಅವನ ಮಗನ ಕೈಯಿಂದ ರಾಜ್ಯವನ್ನು ತೆಗೆದುಕೊಂಡು ಹತ್ತು ಗೋತ್ರಗಳನ್ನು ನಿನಗೆ ಕೊಡುವೆನು.</w:t>
      </w:r>
    </w:p>
    <w:p/>
    <w:p>
      <w:r xmlns:w="http://schemas.openxmlformats.org/wordprocessingml/2006/main">
        <w:t xml:space="preserve">ಸೊಲೊಮೋನನ ಸೇವಕನಾದ ಯಾರೊಬ್ಬಾಮನಿಗೆ ಇಸ್ರೇಲ್ ರಾಜ್ಯವನ್ನು ಕೊಡುವುದಾಗಿ ದೇವರು ವಾಗ್ದಾನ ಮಾಡಿದನು, ಅದನ್ನು ಸೊಲೊಮೋನನ ಮಗನಿಂದ ತೆಗೆದುಹಾಕಿದನು.</w:t>
      </w:r>
    </w:p>
    <w:p/>
    <w:p>
      <w:r xmlns:w="http://schemas.openxmlformats.org/wordprocessingml/2006/main">
        <w:t xml:space="preserve">1. ದೇವರು ತನ್ನ ವಾಗ್ದಾನಗಳನ್ನು ಉಳಿಸಿಕೊಳ್ಳಲು ನಂಬಿಗಸ್ತನಾಗಿದ್ದಾನೆ.</w:t>
      </w:r>
    </w:p>
    <w:p/>
    <w:p>
      <w:r xmlns:w="http://schemas.openxmlformats.org/wordprocessingml/2006/main">
        <w:t xml:space="preserve">2. ದೇವರು ತನ್ನ ಚಿತ್ತವನ್ನು ಮಾಡಲು ಅನಿರೀಕ್ಷಿತ ಪಾತ್ರೆಗಳನ್ನು ಬಳಸುತ್ತಾನೆ.</w:t>
      </w:r>
    </w:p>
    <w:p/>
    <w:p>
      <w:r xmlns:w="http://schemas.openxmlformats.org/wordprocessingml/2006/main">
        <w:t xml:space="preserve">1. ರೋಮನ್ನರು 4: 20-21 - ಅವರು ದೇವರ ವಾಗ್ದಾನದ ಬಗ್ಗೆ ಅಪನಂಬಿಕೆಯಿಂದ ತತ್ತರಿಸಲಿಲ್ಲ, ಆದರೆ ಅವರ ನಂಬಿಕೆಯಲ್ಲಿ ಬಲಗೊಂಡರು ಮತ್ತು ದೇವರಿಗೆ ಮಹಿಮೆಯನ್ನು ನೀಡಿದರು, ಅವರು ವಾಗ್ದಾನ ಮಾಡಿದ್ದನ್ನು ಮಾಡಲು ದೇವರಿಗೆ ಶಕ್ತಿಯಿದೆ ಎಂದು ಸಂಪೂರ್ಣವಾಗಿ ಮನವರಿಕೆ ಮಾಡಿದರು.</w:t>
      </w:r>
    </w:p>
    <w:p/>
    <w:p>
      <w:r xmlns:w="http://schemas.openxmlformats.org/wordprocessingml/2006/main">
        <w:t xml:space="preserve">2.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1 ಅರಸುಗಳು 11:36 ಮತ್ತು ನಾನು ಅವನ ಮಗನಿಗೆ ಒಂದು ಕುಲವನ್ನು ಕೊಡುತ್ತೇನೆ, ನನ್ನ ಸೇವಕನಾದ ದಾವೀದನು ನನ್ನ ಹೆಸರನ್ನು ಇಡಲು ನಾನು ಆರಿಸಿಕೊಂಡ ನಗರವಾದ ಜೆರುಸಲೇಮಿನಲ್ಲಿ ಯಾವಾಗಲೂ ನನ್ನ ಮುಂದೆ ಬೆಳಕನ್ನು ಹೊಂದಿರುತ್ತಾನೆ.</w:t>
      </w:r>
    </w:p>
    <w:p/>
    <w:p>
      <w:r xmlns:w="http://schemas.openxmlformats.org/wordprocessingml/2006/main">
        <w:t xml:space="preserve">ದಾವೀದನ ಮಗನಿಗೆ ಒಂದು ಬುಡಕಟ್ಟು ಕೊಡುವುದಾಗಿ ದೇವರು ವಾಗ್ದಾನ ಮಾಡಿದನು, ಇದರಿಂದ ಅವನು ತನ್ನ ಹೆಸರನ್ನು ಇಡಲು ದೇವರು ಆರಿಸಿದ ನಗರವಾದ ಜೆರುಸಲೇಮಿನಲ್ಲಿ ದೇವರ ಮುಂದೆ ಬೆಳಕನ್ನು ಹೊಂದುತ್ತಾನೆ.</w:t>
      </w:r>
    </w:p>
    <w:p/>
    <w:p>
      <w:r xmlns:w="http://schemas.openxmlformats.org/wordprocessingml/2006/main">
        <w:t xml:space="preserve">1. ದಾವೀದನಿಗೆ ದೇವರ ವಾಗ್ದಾನ: ದೇವರ ನಿಷ್ಠೆಯನ್ನು ನೆನಪಿಸಿಕೊಳ್ಳುವುದು</w:t>
      </w:r>
    </w:p>
    <w:p/>
    <w:p>
      <w:r xmlns:w="http://schemas.openxmlformats.org/wordprocessingml/2006/main">
        <w:t xml:space="preserve">2. ಬೆಳಕಿನ ಆಶೀರ್ವಾದ: ಆತನ ಆಯ್ಕೆ ನಗರದಲ್ಲಿ ದೇವರ ಮಾರ್ಗದರ್ಶನ</w:t>
      </w:r>
    </w:p>
    <w:p/>
    <w:p>
      <w:r xmlns:w="http://schemas.openxmlformats.org/wordprocessingml/2006/main">
        <w:t xml:space="preserve">1. 2 ಸ್ಯಾಮ್ಯುಯೆಲ್ 7:12-16</w:t>
      </w:r>
    </w:p>
    <w:p/>
    <w:p>
      <w:r xmlns:w="http://schemas.openxmlformats.org/wordprocessingml/2006/main">
        <w:t xml:space="preserve">2. ಯೆಶಾಯ 9:2-7</w:t>
      </w:r>
    </w:p>
    <w:p/>
    <w:p>
      <w:r xmlns:w="http://schemas.openxmlformats.org/wordprocessingml/2006/main">
        <w:t xml:space="preserve">1 ಅರಸುಗಳು 11:37 ಮತ್ತು ನಾನು ನಿನ್ನನ್ನು ತೆಗೆದುಕೊಳ್ಳುತ್ತೇನೆ, ಮತ್ತು ನೀನು ನಿನ್ನ ಆತ್ಮದ ಅಪೇಕ್ಷೆಯಂತೆ ಆಳುವಿರಿ ಮತ್ತು ಇಸ್ರಾಯೇಲ್ಯರ ಅರಸನಾಗುವಿರಿ.</w:t>
      </w:r>
    </w:p>
    <w:p/>
    <w:p>
      <w:r xmlns:w="http://schemas.openxmlformats.org/wordprocessingml/2006/main">
        <w:t xml:space="preserve">ದೇವರು ಸೊಲೊಮೋನನಿಗೆ ಇಸ್ರಾಯೇಲ್ಯರ ಮೇಲೆ ರಾಜನಾಗುತ್ತಾನೆ ಮತ್ತು ಅವನ ಆತ್ಮವು ಬಯಸಿದ ಎಲ್ಲವನ್ನೂ ಪಡೆಯುತ್ತಾನೆ ಎಂದು ಭರವಸೆ ನೀಡಿದರು.</w:t>
      </w:r>
    </w:p>
    <w:p/>
    <w:p>
      <w:r xmlns:w="http://schemas.openxmlformats.org/wordprocessingml/2006/main">
        <w:t xml:space="preserve">1. ನಿಷ್ಠಾವಂತ ಪ್ರಾರ್ಥನೆಯ ಶಕ್ತಿ: ಸೊಲೊಮೋನನ ವಿನಂತಿಗೆ ದೇವರು ಹೇಗೆ ಉತ್ತರಿಸಿದನು</w:t>
      </w:r>
    </w:p>
    <w:p/>
    <w:p>
      <w:r xmlns:w="http://schemas.openxmlformats.org/wordprocessingml/2006/main">
        <w:t xml:space="preserve">2. ಹೇರಳವಾದ ಒದಗಿಸುವಿಕೆಯ ದೇವರ ವಾಗ್ದಾನ: ನಿಮ್ಮ ಆತ್ಮವು ಅಪೇಕ್ಷಿಸುವ ಎಲ್ಲವನ್ನೂ ಸ್ವೀಕರಿಸುವುದು</w:t>
      </w:r>
    </w:p>
    <w:p/>
    <w:p>
      <w:r xmlns:w="http://schemas.openxmlformats.org/wordprocessingml/2006/main">
        <w:t xml:space="preserve">1. ಕೀರ್ತನೆ 37:4 - ಭಗವಂತನಲ್ಲಿಯೂ ಆನಂದಪಡು; ಮತ್ತು ಅವನು ನಿನ್ನ ಹೃದಯದ ಆಸೆಗಳನ್ನು ನಿನಗೆ ಕೊಡುವನು.</w:t>
      </w:r>
    </w:p>
    <w:p/>
    <w:p>
      <w:r xmlns:w="http://schemas.openxmlformats.org/wordprocessingml/2006/main">
        <w:t xml:space="preserve">2. ಜೇಮ್ಸ್ 4: 3 - ನೀವು ಕೇಳುತ್ತೀರಿ ಮತ್ತು ಸ್ವೀಕರಿಸುವುದಿಲ್ಲ, ಏಕೆಂದರೆ ನೀವು ತಪ್ಪಾಗಿ ಕೇಳುತ್ತೀರಿ, ನಿಮ್ಮ ಕಾಮನೆಗಳ ಮೇಲೆ ಅದನ್ನು ಸೇವಿಸಬಹುದು.</w:t>
      </w:r>
    </w:p>
    <w:p/>
    <w:p>
      <w:r xmlns:w="http://schemas.openxmlformats.org/wordprocessingml/2006/main">
        <w:t xml:space="preserve">1 ಅರಸುಗಳು 11:38 ಮತ್ತು ನನ್ನ ಸೇವಕನಾದ ದಾವೀದನು ಮಾಡಿದಂತೆ, ನಾನು ನಿನಗೆ ಆಜ್ಞಾಪಿಸುವುದನ್ನೆಲ್ಲಾ ನೀನು ಕೇಳಿದರೆ ಮತ್ತು ನನ್ನ ಮಾರ್ಗಗಳಲ್ಲಿ ನಡೆದರೆ ಮತ್ತು ನನ್ನ ನಿಯಮಗಳು ಮತ್ತು ನನ್ನ ಆಜ್ಞೆಗಳನ್ನು ಕೈಕೊಂಡು ನನ್ನ ದೃಷ್ಟಿಯಲ್ಲಿ ಸರಿಯಾದದ್ದನ್ನು ಮಾಡಿದರೆ ಅದು ಸಂಭವಿಸುತ್ತದೆ. ; ನಾನು ದಾವೀದನಿಗೋಸ್ಕರ ಕಟ್ಟಿಸಿದಂತೆ ನಿನಗೂ ಒಂದು ಸ್ಥಿರವಾದ ಮನೆಯನ್ನು ಕಟ್ಟಿಸಿ ಇಸ್ರಾಯೇಲನ್ನು ನಿನಗೆ ಕೊಡುವೆನು.</w:t>
      </w:r>
    </w:p>
    <w:p/>
    <w:p>
      <w:r xmlns:w="http://schemas.openxmlformats.org/wordprocessingml/2006/main">
        <w:t xml:space="preserve">ಡೇವಿಡ್ ಮಾಡಿದಂತೆ ದೇವರ ಆಜ್ಞೆಗಳನ್ನು ಪಾಲಿಸಿದರೆ ಸೊಲೊಮೋನನೊಂದಿಗೆ ಇರುವುದಾಗಿ ಮತ್ತು ಅವನಿಗೆ ಖಚಿತವಾದ ಮನೆಯನ್ನು ನಿರ್ಮಿಸುವುದಾಗಿ ದೇವರು ಭರವಸೆ ನೀಡುತ್ತಾನೆ.</w:t>
      </w:r>
    </w:p>
    <w:p/>
    <w:p>
      <w:r xmlns:w="http://schemas.openxmlformats.org/wordprocessingml/2006/main">
        <w:t xml:space="preserve">1. ದೇವರು ತನ್ನ ವಾಗ್ದಾನಗಳನ್ನು ಪೂರೈಸುತ್ತಾನೆ: ದೇವರ ನಿಷ್ಠೆಯಲ್ಲಿ ನಂಬಿಕೆ</w:t>
      </w:r>
    </w:p>
    <w:p/>
    <w:p>
      <w:r xmlns:w="http://schemas.openxmlformats.org/wordprocessingml/2006/main">
        <w:t xml:space="preserve">2. ವಿಧೇಯತೆಗೆ ಬಹುಮಾನ: ಡೇವಿಡ್ ಜೀವನದ ಒಂದು ನೋಟ</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 37:4 - ಭಗವಂತನಲ್ಲಿಯೂ ಆನಂದಪಡು; ಮತ್ತು ಅವನು ನಿನ್ನ ಹೃದಯದ ಆಸೆಗಳನ್ನು ನಿನಗೆ ಕೊಡುವನು.</w:t>
      </w:r>
    </w:p>
    <w:p/>
    <w:p>
      <w:r xmlns:w="http://schemas.openxmlformats.org/wordprocessingml/2006/main">
        <w:t xml:space="preserve">1 ಅರಸುಗಳು 11:39 ಇದಕ್ಕಾಗಿ ನಾನು ದಾವೀದನ ಸಂತತಿಯನ್ನು ಬಾಧಿಸುವೆನು, ಆದರೆ ಎಂದೆಂದಿಗೂ ಅಲ್ಲ.</w:t>
      </w:r>
    </w:p>
    <w:p/>
    <w:p>
      <w:r xmlns:w="http://schemas.openxmlformats.org/wordprocessingml/2006/main">
        <w:t xml:space="preserve">ದೇವರು ದಾವೀದನ ಸಂತತಿಯನ್ನು ಶಿಕ್ಷಿಸುವನು, ಆದರೆ ಶಾಶ್ವತವಾಗಿ ಅಲ್ಲ.</w:t>
      </w:r>
    </w:p>
    <w:p/>
    <w:p>
      <w:r xmlns:w="http://schemas.openxmlformats.org/wordprocessingml/2006/main">
        <w:t xml:space="preserve">1. ದೇವರು ನ್ಯಾಯಯುತ ಮತ್ತು ಕರುಣಾಮಯಿ - ತೀರ್ಪಿನ ಮುಖದಲ್ಲೂ ದೇವರ ಪ್ರೀತಿ ಮತ್ತು ಕರುಣೆಯನ್ನು ಪ್ರತಿಬಿಂಬಿಸುತ್ತಾನೆ.</w:t>
      </w:r>
    </w:p>
    <w:p/>
    <w:p>
      <w:r xmlns:w="http://schemas.openxmlformats.org/wordprocessingml/2006/main">
        <w:t xml:space="preserve">2. ಪುನಃಸ್ಥಾಪನೆ ಮತ್ತು ವಿಮೋಚನೆ - ದೇವರ ಅನುಗ್ರಹದ ಮೂಲಕ ಪುನಃಸ್ಥಾಪನೆಯ ಭರವಸೆ ಮತ್ತು ಭರವಸೆಯನ್ನು ಪ್ರತಿಬಿಂಬಿಸುತ್ತದೆ.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1 ಥೆಸಲೊನೀಕದವರಿಗೆ 5:9-10 - ಕ್ರೋಧವನ್ನು ಅನುಭವಿಸಲು ದೇವರು ನಮ್ಮನ್ನು ನೇಮಿಸಲಿಲ್ಲ ಆದರೆ ನಮ್ಮ ಕರ್ತನಾದ ಯೇಸು ಕ್ರಿಸ್ತನ ಮೂಲಕ ಮೋಕ್ಷವನ್ನು ಪಡೆಯಲು. ಆತನು ನಮಗೋಸ್ಕರ ಮರಣಹೊಂದಿದನು, ಆದ್ದರಿಂದ ನಾವು ಎಚ್ಚರವಾಗಿರಲಿ ಅಥವಾ ನಿದ್ರೆಯಲ್ಲಿರಲಿ, ನಾವು ಆತನೊಂದಿಗೆ ಒಟ್ಟಿಗೆ ವಾಸಿಸುತ್ತೇವೆ.</w:t>
      </w:r>
    </w:p>
    <w:p/>
    <w:p>
      <w:r xmlns:w="http://schemas.openxmlformats.org/wordprocessingml/2006/main">
        <w:t xml:space="preserve">1 ಅರಸುಗಳು 11:40 ಸೊಲೊಮೋನನು ಯಾರೊಬ್ಬಾಮನನ್ನು ಕೊಲ್ಲಲು ಪ್ರಯತ್ನಿಸಿದನು. ಮತ್ತು ಯಾರೊಬ್ಬಾಮನು ಎದ್ದು ಐಗುಪ್ತಕ್ಕೆ ಓಡಿಹೋಗಿ ಐಗುಪ್ತದ ಅರಸನಾದ ಶಿಶಕನ ಬಳಿಗೆ ಓಡಿಹೋದನು ಮತ್ತು ಸೊಲೊಮೋನನ ಮರಣದ ತನಕ ಈಜಿಪ್ಟಿನಲ್ಲಿದ್ದನು.</w:t>
      </w:r>
    </w:p>
    <w:p/>
    <w:p>
      <w:r xmlns:w="http://schemas.openxmlformats.org/wordprocessingml/2006/main">
        <w:t xml:space="preserve">ಸೊಲೊಮೋನನನ್ನು ಕೊಲ್ಲುವ ಪ್ರಯತ್ನದಿಂದ ತಪ್ಪಿಸಿಕೊಳ್ಳಲು ಯಾರೊಬ್ಬಾಮನು ಈಜಿಪ್ಟಿಗೆ ಓಡಿಹೋದನು ಮತ್ತು ಸೊಲೊಮೋನನು ಸಾಯುವವರೆಗೂ ಅಲ್ಲಿಯೇ ಇದ್ದನು.</w:t>
      </w:r>
    </w:p>
    <w:p/>
    <w:p>
      <w:r xmlns:w="http://schemas.openxmlformats.org/wordprocessingml/2006/main">
        <w:t xml:space="preserve">1. ಆಪತ್ಕಾಲದಲ್ಲಿ ದೇವರ ರಕ್ಷಣೆ ಆಶ್ರಯವಾಗಿದೆ.</w:t>
      </w:r>
    </w:p>
    <w:p/>
    <w:p>
      <w:r xmlns:w="http://schemas.openxmlformats.org/wordprocessingml/2006/main">
        <w:t xml:space="preserve">2. ದೇವರ ಯೋಜನೆ ನಮ್ಮ ಯೋಜನೆಗಿಂತ ದೊಡ್ಡದು.</w:t>
      </w:r>
    </w:p>
    <w:p/>
    <w:p>
      <w:r xmlns:w="http://schemas.openxmlformats.org/wordprocessingml/2006/main">
        <w:t xml:space="preserve">1. ಕೀರ್ತನೆ 46: 1-3 - ದೇವರು ನಮ್ಮ ಆಶ್ರಯ ಮತ್ತು ಶಕ್ತಿ, ತೊಂದರೆಯಲ್ಲಿ ಪ್ರಸ್ತುತ ಸಹಾಯ.</w:t>
      </w:r>
    </w:p>
    <w:p/>
    <w:p>
      <w:r xmlns:w="http://schemas.openxmlformats.org/wordprocessingml/2006/main">
        <w:t xml:space="preserve">2. ರೋಮನ್ನರು 8:28 - ಮತ್ತು ಎಲ್ಲಾ ವಿಷಯಗಳಲ್ಲಿ ದೇವರು ತನ್ನನ್ನು ಪ್ರೀತಿಸುವವರ ಒಳಿತಿಗಾಗಿ ಕೆಲಸ ಮಾಡುತ್ತಾನೆ ಎಂದು ನಮಗೆ ತಿಳಿದಿದೆ.</w:t>
      </w:r>
    </w:p>
    <w:p/>
    <w:p>
      <w:r xmlns:w="http://schemas.openxmlformats.org/wordprocessingml/2006/main">
        <w:t xml:space="preserve">1 ಅರಸುಗಳು 11:41 ಸೊಲೊಮೋನನ ಉಳಿದ ಕಾರ್ಯಗಳು ಮತ್ತು ಅವನು ಮಾಡಿದ ಎಲ್ಲವು ಮತ್ತು ಅವನ ಬುದ್ಧಿವಂತಿಕೆಯು ಸೊಲೊಮೋನನ ಕೃತ್ಯಗಳ ಪುಸ್ತಕದಲ್ಲಿ ಬರೆಯಲ್ಪಟ್ಟಿಲ್ಲವೇ?</w:t>
      </w:r>
    </w:p>
    <w:p/>
    <w:p>
      <w:r xmlns:w="http://schemas.openxmlformats.org/wordprocessingml/2006/main">
        <w:t xml:space="preserve">1 ರಾಜರ ಪುಸ್ತಕವು ಸೊಲೊಮೋನನ ಕಾರ್ಯಗಳು ಮತ್ತು ಬುದ್ಧಿವಂತಿಕೆಯನ್ನು ದಾಖಲಿಸುತ್ತದೆ.</w:t>
      </w:r>
    </w:p>
    <w:p/>
    <w:p>
      <w:r xmlns:w="http://schemas.openxmlformats.org/wordprocessingml/2006/main">
        <w:t xml:space="preserve">1. ಸೊಲೊಮೋನನ ಬುದ್ಧಿವಂತಿಕೆ: ಇಸ್ರೇಲ್ನ ಶ್ರೇಷ್ಠ ರಾಜನಿಂದ ಕಲಿಯುವುದು</w:t>
      </w:r>
    </w:p>
    <w:p/>
    <w:p>
      <w:r xmlns:w="http://schemas.openxmlformats.org/wordprocessingml/2006/main">
        <w:t xml:space="preserve">2. ದಿ ಲೈಫ್ ಅಂಡ್ ಲೆಗಸಿ ಆಫ್ ಸೊಲೊಮನ್: ಅವರ ನಂತರ ನಮ್ಮ ಜೀವನವನ್ನು ಮಾಡೆಲಿಂಗ್</w:t>
      </w:r>
    </w:p>
    <w:p/>
    <w:p>
      <w:r xmlns:w="http://schemas.openxmlformats.org/wordprocessingml/2006/main">
        <w:t xml:space="preserve">1. ನಾಣ್ಣುಡಿಗಳು 4: 5-7 - ಬುದ್ಧಿವಂತಿಕೆಯನ್ನು ಪಡೆಯಿರಿ, ತಿಳುವಳಿಕೆಯನ್ನು ಪಡೆಯಿರಿ: ಅದನ್ನು ಮರೆತುಬಿಡಬೇಡಿ; ನನ್ನ ಬಾಯಿಯ ಮಾತುಗಳಿಂದ ಕ್ಷೀಣಿಸಬೇಡ. ಅವಳನ್ನು ತೊರೆಯಬೇಡ, ಮತ್ತು ಅವಳು ನಿನ್ನನ್ನು ಕಾಪಾಡುತ್ತಾಳೆ: ಅವಳನ್ನು ಪ್ರೀತಿಸು, ಮತ್ತು ಅವಳು ನಿನ್ನನ್ನು ಕಾಪಾಡುತ್ತಾಳೆ. ಬುದ್ಧಿವಂತಿಕೆಯು ಪ್ರಧಾನ ವಿಷಯವಾಗಿದೆ; ಆದ್ದರಿಂದ ಬುದ್ಧಿವಂತಿಕೆಯನ್ನು ಪಡೆಯಿರಿ: ಮತ್ತು ನಿಮ್ಮ ಎಲ್ಲಾ ಸಂಪಾದನೆಯೊಂದಿಗೆ ತಿಳುವಳಿಕೆಯನ್ನು ಪಡೆಯಿರಿ.</w:t>
      </w:r>
    </w:p>
    <w:p/>
    <w:p>
      <w:r xmlns:w="http://schemas.openxmlformats.org/wordprocessingml/2006/main">
        <w:t xml:space="preserve">2. ಪ್ರಸಂಗಿ 12:13-14 - ನಾವು ಸಂಪೂರ್ಣ ವಿಷಯದ ತೀರ್ಮಾನವನ್ನು ಕೇಳೋಣ: ದೇವರಿಗೆ ಭಯಪಡಿರಿ ಮತ್ತು ಆತನ ಆಜ್ಞೆಗಳನ್ನು ಅನುಸರಿಸಿ: ಇದು ಮನುಷ್ಯನ ಸಂಪೂರ್ಣ ಕರ್ತವ್ಯವಾಗಿದೆ. ಯಾಕಂದರೆ ದೇವರು ಪ್ರತಿಯೊಂದು ಕೆಲಸವನ್ನು, ಪ್ರತಿಯೊಂದು ರಹಸ್ಯ ವಿಷಯದೊಂದಿಗೆ, ಅದು ಒಳ್ಳೆಯದಾಗಿರಲಿ ಅಥವಾ ಕೆಟ್ಟದ್ದಾಗಿರಲಿ ತೀರ್ಪುಗೆ ತರುತ್ತಾನೆ.</w:t>
      </w:r>
    </w:p>
    <w:p/>
    <w:p>
      <w:r xmlns:w="http://schemas.openxmlformats.org/wordprocessingml/2006/main">
        <w:t xml:space="preserve">1 ಅರಸುಗಳು 11:42 ಮತ್ತು ಸೊಲೊಮೋನನು ಯೆರೂಸಲೇಮಿನಲ್ಲಿ ಎಲ್ಲಾ ಇಸ್ರಾಯೇಲ್ಯರ ಮೇಲೆ ಆಳ್ವಿಕೆ ನಡೆಸಿದ ಸಮಯವು ನಲವತ್ತು ವರ್ಷಗಳು.</w:t>
      </w:r>
    </w:p>
    <w:p/>
    <w:p>
      <w:r xmlns:w="http://schemas.openxmlformats.org/wordprocessingml/2006/main">
        <w:t xml:space="preserve">ಸೊಲೊಮೋನನು ಯೆರೂಸಲೇಮಿನಲ್ಲಿ ಇಸ್ರಾಯೇಲ್ಯರನ್ನು ನಲವತ್ತು ವರ್ಷಗಳ ಕಾಲ ಆಳಿದನು.</w:t>
      </w:r>
    </w:p>
    <w:p/>
    <w:p>
      <w:r xmlns:w="http://schemas.openxmlformats.org/wordprocessingml/2006/main">
        <w:t xml:space="preserve">1. ದೇವರ ಯೋಜನೆ: ಅತ್ಯಂತ ಅಸಂಭವವಾದ ಜನರು ಸಹ ದೇವರಿಂದ ಬಳಸಬಹುದು</w:t>
      </w:r>
    </w:p>
    <w:p/>
    <w:p>
      <w:r xmlns:w="http://schemas.openxmlformats.org/wordprocessingml/2006/main">
        <w:t xml:space="preserve">2. ದೇವರಿಗೆ ವಿಧೇಯತೆಯು ಆಶೀರ್ವಾದದಲ್ಲಿ ಫಲಿತಾಂಶಗಳನ್ನು ನೀಡುತ್ತದೆ</w:t>
      </w:r>
    </w:p>
    <w:p/>
    <w:p>
      <w:r xmlns:w="http://schemas.openxmlformats.org/wordprocessingml/2006/main">
        <w:t xml:space="preserve">1. ರೋಮನ್ನರು 8:28 (ಮತ್ತು ದೇವರನ್ನು ಪ್ರೀತಿಸುವವರಿಗೆ, ಆತನ ಉದ್ದೇಶದ ಪ್ರಕಾರ ಕರೆಯಲ್ಪಟ್ಟವರಿಗೆ, ಒಳ್ಳೆಯದಕ್ಕಾಗಿ ಎಲ್ಲವೂ ಒಟ್ಟಿಗೆ ಕೆಲಸ ಮಾಡುತ್ತದೆ ಎಂದು ನಮಗೆ ತಿಳಿದಿದೆ.)</w:t>
      </w:r>
    </w:p>
    <w:p/>
    <w:p>
      <w:r xmlns:w="http://schemas.openxmlformats.org/wordprocessingml/2006/main">
        <w:t xml:space="preserve">2. 1 ಸ್ಯಾಮ್ಯುಯೆಲ್ 15:22 (ಮತ್ತು ಸಮುವೇಲನು ಹೇಳಿದನು, ಭಗವಂತನ ಧ್ವನಿಯನ್ನು ಕೇಳುವಂತೆ ದಹನಬಲಿ ಮತ್ತು ಯಜ್ಞಗಳಲ್ಲಿ ಭಗವಂತನು ಹೆಚ್ಚು ಸಂತೋಷಪಡುತ್ತಾನೆಯೇ? ಇಗೋ, ಯಜ್ಞಕ್ಕಿಂತ ವಿಧೇಯರಾಗುವುದು ಮತ್ತು ಟಗರುಗಳ ಕೊಬ್ಬಿಗಿಂತ ಕೇಳುವುದು ಉತ್ತಮವಾಗಿದೆ. .)</w:t>
      </w:r>
    </w:p>
    <w:p/>
    <w:p>
      <w:r xmlns:w="http://schemas.openxmlformats.org/wordprocessingml/2006/main">
        <w:t xml:space="preserve">1 ಅರಸುಗಳು 11:43 ಸೊಲೊಮೋನನು ತನ್ನ ಪಿತೃಗಳ ಸಂಗಡ ನಿದ್ರಿಸಿದನು ಮತ್ತು ಅವನ ತಂದೆಯಾದ ದಾವೀದನ ಪಟ್ಟಣದಲ್ಲಿ ಸಮಾಧಿ ಮಾಡಲಾಯಿತು;</w:t>
      </w:r>
    </w:p>
    <w:p/>
    <w:p>
      <w:r xmlns:w="http://schemas.openxmlformats.org/wordprocessingml/2006/main">
        <w:t xml:space="preserve">ದಾವೀದನ ಮಗನಾದ ಸೊಲೊಮೋನನು ಮರಣಹೊಂದಿದನು ಮತ್ತು ದಾವೀದನ ನಗರದಲ್ಲಿ ಸಮಾಧಿ ಮಾಡಿದನು ಮತ್ತು ಅವನ ಮಗನಾದ ರೆಹಬ್ಬಾಮನು ಅವನ ಸ್ಥಾನದಲ್ಲಿ ಆಳಿದನು.</w:t>
      </w:r>
    </w:p>
    <w:p/>
    <w:p>
      <w:r xmlns:w="http://schemas.openxmlformats.org/wordprocessingml/2006/main">
        <w:t xml:space="preserve">1. ರಾಜನ ಮರಣ: ಸೊಲೊಮೋನನಿಂದ ನಾವೇನು ಕಲಿಯಬಹುದು?</w:t>
      </w:r>
    </w:p>
    <w:p/>
    <w:p>
      <w:r xmlns:w="http://schemas.openxmlformats.org/wordprocessingml/2006/main">
        <w:t xml:space="preserve">2. ನಾಯಕತ್ವದ ಪರಂಪರೆ: ತಂದೆಯಿಂದ ಮಗನಿಗೆ ಜ್ಯೋತಿಯನ್ನು ರವಾನಿಸುವುದು.</w:t>
      </w:r>
    </w:p>
    <w:p/>
    <w:p>
      <w:r xmlns:w="http://schemas.openxmlformats.org/wordprocessingml/2006/main">
        <w:t xml:space="preserve">1. 2 ಸ್ಯಾಮ್ಯುಯೆಲ್ 7: 12-13 - ನಿಮ್ಮ ದಿನಗಳು ಪೂರ್ಣಗೊಂಡಾಗ ಮತ್ತು ನೀವು ನಿಮ್ಮ ಪಿತೃಗಳೊಂದಿಗೆ ಮಲಗಿದಾಗ, ನಾನು ನಿಮ್ಮ ನಂತರ ನಿಮ್ಮ ಸಂತತಿಯನ್ನು ಎಬ್ಬಿಸುತ್ತೇನೆ, ಅವರು ನಿಮ್ಮ ದೇಹದಿಂದ ಬರುತ್ತಾರೆ ಮತ್ತು ನಾನು ಅವನ ರಾಜ್ಯವನ್ನು ಸ್ಥಾಪಿಸುತ್ತೇನೆ.</w:t>
      </w:r>
    </w:p>
    <w:p/>
    <w:p>
      <w:r xmlns:w="http://schemas.openxmlformats.org/wordprocessingml/2006/main">
        <w:t xml:space="preserve">2. ಕೀರ್ತನೆ 132:11 - ಕರ್ತನು ದಾವೀದನಿಗೆ ದೃಢವಾದ ಆಣೆಯನ್ನು ಮಾಡಿದನು, ಅದರಿಂದ ಅವನು ಹಿಂತಿರುಗುವುದಿಲ್ಲ: ನಿನ್ನ ದೇಹದ ಪುತ್ರರಲ್ಲಿ ಒಬ್ಬನನ್ನು ನಾನು ನಿನ್ನ ಸಿಂಹಾಸನದ ಮೇಲೆ ಕೂರಿಸುತ್ತೇನೆ.</w:t>
      </w:r>
    </w:p>
    <w:p/>
    <w:p>
      <w:r xmlns:w="http://schemas.openxmlformats.org/wordprocessingml/2006/main">
        <w:t xml:space="preserve">1 ಕಿಂಗ್ಸ್ ಅಧ್ಯಾಯ 12 ಸೊಲೊಮೋನನ ಮರಣದ ನಂತರ ಇಸ್ರೇಲ್ ಸಾಮ್ರಾಜ್ಯದ ವಿಭಜನೆಯನ್ನು ವಿವರಿಸುತ್ತದೆ, ರೆಹಬ್ಬಾಮನು ರಾಜನಾಗುತ್ತಾನೆ ಮತ್ತು ಯಾರೊಬ್ಬಾಮನ ನೇತೃತ್ವದಲ್ಲಿ ದಂಗೆಯನ್ನು ಎದುರಿಸುತ್ತಾನೆ.</w:t>
      </w:r>
    </w:p>
    <w:p/>
    <w:p>
      <w:r xmlns:w="http://schemas.openxmlformats.org/wordprocessingml/2006/main">
        <w:t xml:space="preserve">1 ನೇ ಪ್ಯಾರಾಗ್ರಾಫ್: ಅಧ್ಯಾಯವು ರಾಜನಾಗಿ ಪಟ್ಟಾಭಿಷೇಕಗೊಳ್ಳಲು ಶೆಕೆಮ್‌ಗೆ ಪ್ರಯಾಣಿಸುವ ಸೊಲೊಮೋನನ ಮಗನಾದ ರೆಹೋಬೋಮ್‌ನೊಂದಿಗೆ ಪ್ರಾರಂಭವಾಗುತ್ತದೆ. ಈಜಿಪ್ಟ್‌ಗೆ ಪಲಾಯನ ಮಾಡಿದ ಜೆರೋಬಾಮ್, ದೇಶಭ್ರಷ್ಟತೆಯಿಂದ ಹಿಂದಿರುಗುತ್ತಾನೆ ಮತ್ತು ಇಸ್ರೇಲೀಯರ ನಿಯೋಗವನ್ನು ತಮ್ಮ ಕುಂದುಕೊರತೆಗಳನ್ನು ಪ್ರಸ್ತುತಪಡಿಸಲು ಮತ್ತು ಹಗುರವಾದ ಹೊರೆಗಳನ್ನು ಕೋರಲು ಮುನ್ನಡೆಸುತ್ತಾನೆ (1 ರಾಜರು 12: 1-4).</w:t>
      </w:r>
    </w:p>
    <w:p/>
    <w:p>
      <w:r xmlns:w="http://schemas.openxmlformats.org/wordprocessingml/2006/main">
        <w:t xml:space="preserve">2 ನೇ ಪ್ಯಾರಾಗ್ರಾಫ್: ಜನರ ಮನವಿಗೆ ಹೇಗೆ ಪ್ರತಿಕ್ರಿಯಿಸಬೇಕು ಎಂಬುದರ ಕುರಿತು ರೆಹೊಬಾಮ್ ತನ್ನ ತಂದೆಯ ಸಲಹೆಗಾರರಿಂದ ಸಲಹೆಯನ್ನು ಪಡೆಯುತ್ತಾನೆ. ಹಿರಿಯ ಸಲಹೆಗಾರರು ಅವನಿಗೆ ಕೇಳಲು ಮತ್ತು ದಯೆಯಿಂದ ಮಾತನಾಡಲು ಸಲಹೆ ನೀಡುತ್ತಾರೆ, ಆದರೆ ಕಿರಿಯ ಸಲಹೆಗಾರರು ಜನರ ಮೇಲೆ ಹೆಚ್ಚಿನ ಅಧಿಕಾರವನ್ನು ಚಲಾಯಿಸಲು ಸಲಹೆ ನೀಡುತ್ತಾರೆ (1 ರಾಜರು 12: 5-7).</w:t>
      </w:r>
    </w:p>
    <w:p/>
    <w:p>
      <w:r xmlns:w="http://schemas.openxmlformats.org/wordprocessingml/2006/main">
        <w:t xml:space="preserve">3 ನೇ ಪ್ಯಾರಾಗ್ರಾಫ್: ರೆಹಬ್ಬಾಮ್ ಹಿರಿಯರ ಸಲಹೆಯನ್ನು ತಿರಸ್ಕರಿಸುತ್ತಾನೆ ಮತ್ತು ಬದಲಿಗೆ ತನ್ನ ಗೆಳೆಯರ ಸಲಹೆಯನ್ನು ಅನುಸರಿಸುತ್ತಾನೆ. ಅವನು ಜನರಿಗೆ ಕಠಿಣವಾಗಿ ಪ್ರತಿಕ್ರಿಯಿಸುತ್ತಾನೆ, ಅವರ ವಿನಂತಿಗಳನ್ನು ನೀಡುವುದಕ್ಕಿಂತ ಹೆಚ್ಚಾಗಿ ಭಾರವಾದ ಹೊರೆಗಳನ್ನು ಬೆದರಿಸುತ್ತಾನೆ (1 ಅರಸುಗಳು 12: 8-11).</w:t>
      </w:r>
    </w:p>
    <w:p/>
    <w:p>
      <w:r xmlns:w="http://schemas.openxmlformats.org/wordprocessingml/2006/main">
        <w:t xml:space="preserve">4 ನೇ ಪ್ಯಾರಾಗ್ರಾಫ್: ರೆಹಬ್ಬಾಮನ ಪ್ರತಿಕ್ರಿಯೆಯ ಪರಿಣಾಮವಾಗಿ, ಜೆರೋಬಾಮ್ ನೇತೃತ್ವದ ಹತ್ತು ಬುಡಕಟ್ಟುಗಳು ಅವನ ವಿರುದ್ಧ ಬಂಡಾಯವೆದ್ದವು ಎಂದು ನಿರೂಪಣೆಯು ಬಹಿರಂಗಪಡಿಸುತ್ತದೆ. ಅವರು ದಾವೀದನ ರಾಜವಂಶಕ್ಕೆ ನಿಷ್ಠೆಯನ್ನು ನಿರಾಕರಿಸುತ್ತಾರೆ ಮತ್ತು ಜೆರೊಬಾಮನನ್ನು ತಮ್ಮ ರಾಜ ಎಂದು ಘೋಷಿಸುತ್ತಾರೆ (1 ರಾಜರು 12; 16-20).</w:t>
      </w:r>
    </w:p>
    <w:p/>
    <w:p>
      <w:r xmlns:w="http://schemas.openxmlformats.org/wordprocessingml/2006/main">
        <w:t xml:space="preserve">5 ನೇ ಪ್ಯಾರಾಗ್ರಾಫ್: ಅಧ್ಯಾಯವು ರೆಹಬ್ಬಾಮನಿಗೆ ನಿಷ್ಠಾವಂತನಾಗಿ ಉಳಿದಿದೆ ಎಂದು ಅಧ್ಯಾಯವು ಉಲ್ಲೇಖಿಸುತ್ತದೆ, ಆದರೆ ಇಸ್ರೇಲ್ ಯೆಹೂದದಲ್ಲಿ ಮತ್ತು ಇಸ್ರೇಲ್ನಲ್ಲಿ ಜೆರೋಬಾಮ್ ನಡುವೆ ವಿಂಗಡಿಸಲಾಗಿದೆ. ರೆಹಬ್ಬಾಮ್ ಇಸ್ರೇಲ್ ಮೇಲೆ ತನ್ನ ಆಳ್ವಿಕೆಯನ್ನು ಪುನಃಸ್ಥಾಪಿಸಲು ಉದ್ದೇಶಿಸಿರುವ ಸೈನ್ಯವನ್ನು ಸಂಗ್ರಹಿಸುತ್ತಾನೆ ಆದರೆ ತನ್ನ ಸ್ವಂತ ಸಹೋದರರ ವಿರುದ್ಧ ಹೋರಾಡದಂತೆ ದೇವರಿಂದ ಸೂಚಿಸಲ್ಪಟ್ಟನು (1 ರಾಜರು 12; 21-24).</w:t>
      </w:r>
    </w:p>
    <w:p/>
    <w:p>
      <w:r xmlns:w="http://schemas.openxmlformats.org/wordprocessingml/2006/main">
        <w:t xml:space="preserve">6 ನೇ ಪ್ಯಾರಾಗ್ರಾಫ್: ಅಧ್ಯಾಯವು ರೆಹಬ್ಬಾಮನಿಗೆ ಜೆರುಸಲೇಮ್ ಮತ್ತು ಜೆರೋಬಾಮನಿಗೆ ಶೆಕೆಮ್ ಮತ್ತು ಈ ದಿನದವರೆಗೂ ಈ ವಿಭಾಗವು ಹೇಗೆ ಉಳಿದಿದೆ (1 ಅರಸುಗಳು 12; 25-33) ಇಬ್ಬರೂ ರಾಜರು ತಮ್ಮ ತಮ್ಮ ಪ್ರದೇಶಗಳನ್ನು ಹೇಗೆ ಭದ್ರಪಡಿಸುತ್ತಾರೆ ಎಂಬುದನ್ನು ವಿವರಿಸುವ ಮೂಲಕ ಕೊನೆಗೊಳ್ಳುತ್ತದೆ.</w:t>
      </w:r>
    </w:p>
    <w:p/>
    <w:p>
      <w:r xmlns:w="http://schemas.openxmlformats.org/wordprocessingml/2006/main">
        <w:t xml:space="preserve">ಸಾರಾಂಶದಲ್ಲಿ, 1 ರಾಜರ ಅಧ್ಯಾಯ ಹನ್ನೆರಡು ಇಸ್ರೇಲ್ ರಾಜ್ಯದ ವಿಭಜನೆಯನ್ನು ಚಿತ್ರಿಸುತ್ತದೆ, ರೆಹಬ್ಬಾಮ್ ರಾಜನಾಗುತ್ತಾನೆ, ಆದರೆ ದಂಗೆಯನ್ನು ಎದುರಿಸುತ್ತಾನೆ. ಯಾರೊಬ್ಬಾಮನು ಹತ್ತು ಬುಡಕಟ್ಟುಗಳನ್ನು ಮುನ್ನಡೆಸುತ್ತಾನೆ, ತನ್ನನ್ನು ರಾಜನೆಂದು ಘೋಷಿಸಿಕೊಂಡನು, ರೆಹಬ್ಬಾಮನು ಸಲಹೆಯನ್ನು ತಿರಸ್ಕರಿಸುತ್ತಾನೆ, ಕಠಿಣವಾಗಿ ಪ್ರತಿಕ್ರಿಯಿಸುತ್ತಾನೆ. ರಾಜ್ಯವು ವಿಭಜನೆಯಾಗುತ್ತದೆ, ಯೆಹೂದವು ನಿಷ್ಠಾವಂತರಾಗಿ ಉಳಿಯುತ್ತದೆ, ಇಬ್ಬರೂ ರಾಜರು ತಮ್ಮ ಭೂಮಿಯನ್ನು ಬಲಪಡಿಸುತ್ತಾರೆ ಮತ್ತು ವಿಭಜನೆಯು ಮುಂದುವರಿಯುತ್ತದೆ. ಇದರ ಸಾರಾಂಶದಲ್ಲಿ, ಅಧ್ಯಾಯವು ರಾಷ್ಟ್ರೀಯ ಏಕತೆಯ ಮೇಲೆ ಪರಿಣಾಮ ಬೀರುವ ನಾಯಕತ್ವದ ನಿರ್ಧಾರಗಳು, ಹೆಮ್ಮೆಯ ಕ್ರಿಯೆಗಳ ಪರಿಣಾಮಗಳು ಮತ್ತು ಐತಿಹಾಸಿಕ ಘಟನೆಗಳನ್ನು ರೂಪಿಸುವಲ್ಲಿ ದೇವರ ಸಾರ್ವಭೌಮತ್ವದಂತಹ ವಿಷಯಗಳನ್ನು ಪರಿಶೋಧಿಸುತ್ತದೆ.</w:t>
      </w:r>
    </w:p>
    <w:p/>
    <w:p>
      <w:r xmlns:w="http://schemas.openxmlformats.org/wordprocessingml/2006/main">
        <w:t xml:space="preserve">1 ಅರಸುಗಳು 12:1 ರೆಹಬ್ಬಾಮನು ಶೆಕೆಮಿಗೆ ಹೋದನು; ಯಾಕಂದರೆ ಇಸ್ರಾಯೇಲ್ಯರೆಲ್ಲರೂ ಅವನನ್ನು ಅರಸನನ್ನಾಗಿ ಮಾಡಲು ಶೆಕೆಮಿಗೆ ಬಂದರು.</w:t>
      </w:r>
    </w:p>
    <w:p/>
    <w:p>
      <w:r xmlns:w="http://schemas.openxmlformats.org/wordprocessingml/2006/main">
        <w:t xml:space="preserve">ರೆಹಬ್ಬಾಮನನ್ನು ತಮ್ಮ ಅರಸನನ್ನಾಗಿ ಮಾಡಲು ಇಸ್ರಾಯೇಲ್ಯರೆಲ್ಲರೂ ಶೆಕೆಮಿನಲ್ಲಿ ಒಟ್ಟುಗೂಡಿದರು.</w:t>
      </w:r>
    </w:p>
    <w:p/>
    <w:p>
      <w:r xmlns:w="http://schemas.openxmlformats.org/wordprocessingml/2006/main">
        <w:t xml:space="preserve">1. ರೆಹಬ್ಬಾಮನ ಪಟ್ಟಾಭಿಷೇಕ: ನಮ್ರತೆ ಮತ್ತು ವಿಧೇಯತೆಯ ಪಾಠ.</w:t>
      </w:r>
    </w:p>
    <w:p/>
    <w:p>
      <w:r xmlns:w="http://schemas.openxmlformats.org/wordprocessingml/2006/main">
        <w:t xml:space="preserve">2. ಏಕತೆಯಲ್ಲಿ ಒಗ್ಗೂಡುವುದರ ಮಹತ್ವ.</w:t>
      </w:r>
    </w:p>
    <w:p/>
    <w:p>
      <w:r xmlns:w="http://schemas.openxmlformats.org/wordprocessingml/2006/main">
        <w:t xml:space="preserve">1. ಮ್ಯಾಥ್ಯೂ 18:20 - "ಎಲ್ಲಿ ಇಬ್ಬರು ಅಥವಾ ಮೂವರು ನನ್ನ ಹೆಸರಿನಲ್ಲಿ ಒಟ್ಟುಗೂಡುತ್ತಾರೆ, ಅವರ ಮಧ್ಯದಲ್ಲಿ ನಾನು ಇದ್ದೇನೆ."</w:t>
      </w:r>
    </w:p>
    <w:p/>
    <w:p>
      <w:r xmlns:w="http://schemas.openxmlformats.org/wordprocessingml/2006/main">
        <w:t xml:space="preserve">2. 1 ಕೊರಿಂಥಿಯಾನ್ಸ್ 1:10 - "ಸಹೋದರರೇ, ನಮ್ಮ ಕರ್ತನಾದ ಯೇಸು ಕ್ರಿಸ್ತನ ಹೆಸರಿನಿಂದ ನಾನು ನಿಮ್ಮೊಂದಿಗೆ ಬೇಡಿಕೊಳ್ಳುತ್ತೇನೆ, ನೀವೆಲ್ಲರೂ ಒಂದೇ ಮಾತನ್ನು ಮಾತನಾಡುತ್ತೀರಿ ಮತ್ತು ನಿಮ್ಮಲ್ಲಿ ಯಾವುದೇ ಭಿನ್ನಾಭಿಪ್ರಾಯಗಳಿಲ್ಲ, ಆದರೆ ನೀವು ಸಂಪೂರ್ಣವಾಗಿ ಒಟ್ಟಿಗೆ ಸೇರಿಕೊಳ್ಳುತ್ತೀರಿ. ಅದೇ ಮನಸ್ಸಿನಲ್ಲಿ ಮತ್ತು ಅದೇ ತೀರ್ಪಿನಲ್ಲಿ."</w:t>
      </w:r>
    </w:p>
    <w:p/>
    <w:p>
      <w:r xmlns:w="http://schemas.openxmlformats.org/wordprocessingml/2006/main">
        <w:t xml:space="preserve">1 ಅರಸುಗಳು 12:2 ಮತ್ತು ಇನ್ನೂ ಈಜಿಪ್ಟಿನಲ್ಲಿದ್ದ ನೆಬಾಟನ ಮಗನಾದ ಯಾರೊಬ್ಬಾಮನು ಅದನ್ನು ಕೇಳಿದಾಗ ಅದು ಸಂಭವಿಸಿತು, (ಅವನು ಅರಸನಾದ ಸೊಲೊಮೋನನ ಸನ್ನಿಧಿಯಿಂದ ಓಡಿಹೋದನು ಮತ್ತು ಯಾರೊಬ್ಬಾಮನು ಈಜಿಪ್ಟಿನಲ್ಲಿ ವಾಸವಾಗಿದ್ದನು.)</w:t>
      </w:r>
    </w:p>
    <w:p/>
    <w:p>
      <w:r xmlns:w="http://schemas.openxmlformats.org/wordprocessingml/2006/main">
        <w:t xml:space="preserve">ಸೊಲೊಮೋನನ ಮರಣದ ಸುದ್ದಿಯನ್ನು ಕೇಳಿದಾಗ ಯಾರೊಬ್ಬಾಮನು ರಾಜ ಸೊಲೊಮೋನನ ಸನ್ನಿಧಿಯಿಂದ ಓಡಿಹೋಗಿ ಈಜಿಪ್ಟಿನಲ್ಲಿ ವಾಸಿಸುತ್ತಿದ್ದನು.</w:t>
      </w:r>
    </w:p>
    <w:p/>
    <w:p>
      <w:r xmlns:w="http://schemas.openxmlformats.org/wordprocessingml/2006/main">
        <w:t xml:space="preserve">1. ದೇವರ ಸನ್ನಿಧಿಯಿಂದ ಓಡಿಹೋಗುವ ಯಾರೊಬ್ಬಾಮನ ಉದಾಹರಣೆಯಿಂದ ನಾವು ಕಲಿಯಬಹುದು.</w:t>
      </w:r>
    </w:p>
    <w:p/>
    <w:p>
      <w:r xmlns:w="http://schemas.openxmlformats.org/wordprocessingml/2006/main">
        <w:t xml:space="preserve">2. ದೇವರು ಸಾರ್ವಭೌಮನಾಗಿದ್ದಾನೆ ಮತ್ತು ಆತನನ್ನು ತಡೆಯಲು ನಮ್ಮ ಪ್ರಯತ್ನಗಳ ಹೊರತಾಗಿಯೂ ಆತನು ಆತನ ಉದ್ದೇಶಗಳನ್ನು ಸಾಧಿಸುತ್ತಾನೆ.</w:t>
      </w:r>
    </w:p>
    <w:p/>
    <w:p>
      <w:r xmlns:w="http://schemas.openxmlformats.org/wordprocessingml/2006/main">
        <w:t xml:space="preserve">1. ವಿಮೋಚನಕಾಂಡ 14:13-14 - "ಮತ್ತು ಮೋಶೆಯು ಜನರಿಗೆ, "ನೀವು ಭಯಪಡಬೇಡಿ, ಸ್ಥಿರವಾಗಿ ನಿಂತುಕೊಳ್ಳಿ ಮತ್ತು ಭಗವಂತನ ಮೋಕ್ಷವನ್ನು ನೋಡಿರಿ, ಅದನ್ನು ಅವರು ಇಂದು ನಿಮಗೆ ತೋರಿಸುತ್ತಾರೆ: ನೀವು ಇಂದು ನೋಡಿದ ಈಜಿಪ್ಟಿನವರಿಗೆ. , ನೀವು ಅವರನ್ನು ಇನ್ನು ಮುಂದೆ ಎಂದೆಂದಿಗೂ ನೋಡುವುದಿಲ್ಲ, 14 ಕರ್ತನು ನಿಮಗಾಗಿ ಹೋರಾಡುವನು ಮತ್ತು ನೀವು ಶಾಂತವಾಗಿರುತ್ತೀರಿ.</w:t>
      </w:r>
    </w:p>
    <w:p/>
    <w:p>
      <w:r xmlns:w="http://schemas.openxmlformats.org/wordprocessingml/2006/main">
        <w:t xml:space="preserve">2. ನಾಣ್ಣುಡಿಗಳು 19:21 - "ಮನುಷ್ಯನ ಹೃದಯದಲ್ಲಿ ಅನೇಕ ಸಾಧನಗಳಿವೆ; ಆದಾಗ್ಯೂ ಕರ್ತನ ಸಲಹೆಯು ನಿಲ್ಲುತ್ತದೆ."</w:t>
      </w:r>
    </w:p>
    <w:p/>
    <w:p>
      <w:r xmlns:w="http://schemas.openxmlformats.org/wordprocessingml/2006/main">
        <w:t xml:space="preserve">1 ಅರಸುಗಳು 12:3 ಅವರು ಕಳುಹಿಸಿ ಅವನನ್ನು ಕರೆದರು. ಆಗ ಯಾರೊಬ್ಬಾಮನೂ ಇಸ್ರಾಯೇಲ್ಯರ ಸಮಸ್ತ ಸಭೆಯೂ ಬಂದು ರೆಹಬ್ಬಾಮನ ಸಂಗಡ ಮಾತನಾಡಿ,</w:t>
      </w:r>
    </w:p>
    <w:p/>
    <w:p>
      <w:r xmlns:w="http://schemas.openxmlformats.org/wordprocessingml/2006/main">
        <w:t xml:space="preserve">ಕಿರಿಯ ಸಲಹೆಗಾರರ ಬದಲಿಗೆ ಹಿರಿಯ ಸಲಹೆಗಾರರಿಂದ ಸಲಹೆ ಪಡೆಯಲು ರೆಹಬ್ಬಾಮನ ನಿರ್ಧಾರವು ಇಸ್ರೇಲ್ ವಿಭಜನೆಗೆ ಕಾರಣವಾಯಿತು.</w:t>
      </w:r>
    </w:p>
    <w:p/>
    <w:p>
      <w:r xmlns:w="http://schemas.openxmlformats.org/wordprocessingml/2006/main">
        <w:t xml:space="preserve">1. ನಾವು ಯಾರಿಂದ ಸಲಹೆ ಪಡೆಯುತ್ತೇವೆ ಮತ್ತು ಆ ಸಲಹೆಯ ಮೇರೆಗೆ ನಾವು ಹೇಗೆ ವರ್ತಿಸುತ್ತೇವೆ ಎಂಬುದರ ಬಗ್ಗೆ ನಾವೆಲ್ಲರೂ ಜಾಗರೂಕರಾಗಿರಬೇಕು.</w:t>
      </w:r>
    </w:p>
    <w:p/>
    <w:p>
      <w:r xmlns:w="http://schemas.openxmlformats.org/wordprocessingml/2006/main">
        <w:t xml:space="preserve">2. ನಮ್ಮ ನಿರ್ಧಾರಗಳು ಮತ್ತು ಅವು ನಮ್ಮ ಜೀವನದ ಮೇಲೆ ಮತ್ತು ನಮ್ಮ ಸುತ್ತಲಿರುವವರ ಮೇಲೆ ಹೇಗೆ ಪರಿಣಾಮ ಬೀರುತ್ತವೆ ಎಂಬುದರ ಬಗ್ಗೆ ನಾವು ಗಮನ ಹರಿಸಬೇಕು.</w:t>
      </w:r>
    </w:p>
    <w:p/>
    <w:p>
      <w:r xmlns:w="http://schemas.openxmlformats.org/wordprocessingml/2006/main">
        <w:t xml:space="preserve">1. ನಾಣ್ಣುಡಿಗಳು 15:22 - ಸಲಹೆಯಿಲ್ಲದೆ ಉದ್ದೇಶಗಳು ನಿರಾಶೆಗೊಳ್ಳುತ್ತವೆ: ಆದರೆ ಸಲಹೆಗಾರರ ಬಹುಸಂಖ್ಯೆಯಲ್ಲಿ ಅವು ಸ್ಥಾಪಿಸಲ್ಪಡುತ್ತವೆ.</w:t>
      </w:r>
    </w:p>
    <w:p/>
    <w:p>
      <w:r xmlns:w="http://schemas.openxmlformats.org/wordprocessingml/2006/main">
        <w:t xml:space="preserve">2.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p>
      <w:r xmlns:w="http://schemas.openxmlformats.org/wordprocessingml/2006/main">
        <w:t xml:space="preserve">1 ಅರಸುಗಳು 12:4 ನಿನ್ನ ತಂದೆಯು ನಮ್ಮ ನೊಗವನ್ನು ಕಠಿಣಗೊಳಿಸಿದನು; ಆದದರಿಂದ ನೀನು ನಿನ್ನ ತಂದೆಯ ಘೋರವಾದ ಸೇವೆಯನ್ನು ಮತ್ತು ಆತನು ನಮ್ಮ ಮೇಲೆ ಹಾಕಿದ ಭಾರವಾದ ನೊಗವನ್ನು ಹಗುರಗೊಳಿಸು, ಮತ್ತು ನಾವು ನಿನ್ನನ್ನು ಸೇವಿಸುವೆವು.</w:t>
      </w:r>
    </w:p>
    <w:p/>
    <w:p>
      <w:r xmlns:w="http://schemas.openxmlformats.org/wordprocessingml/2006/main">
        <w:t xml:space="preserve">ಇಸ್ರೇಲ್ ಜನರು ರಾಜ ರೆಹಬ್ಬಾಮನನ್ನು ಅವನ ತಂದೆ ರಾಜ ಸೊಲೊಮೋನನು ತಮ್ಮ ಮೇಲೆ ಹೇರಿದ ಶ್ರಮದ ನೊಗವನ್ನು ಸರಾಗಗೊಳಿಸುವಂತೆ ಕೇಳಿಕೊಂಡರು.</w:t>
      </w:r>
    </w:p>
    <w:p/>
    <w:p>
      <w:r xmlns:w="http://schemas.openxmlformats.org/wordprocessingml/2006/main">
        <w:t xml:space="preserve">1. "ಇತರರ ಸೇವೆ ಮಾಡಲು ಕರ್ತನು ನಮ್ಮನ್ನು ಕರೆಯುತ್ತಾನೆ"</w:t>
      </w:r>
    </w:p>
    <w:p/>
    <w:p>
      <w:r xmlns:w="http://schemas.openxmlformats.org/wordprocessingml/2006/main">
        <w:t xml:space="preserve">2. "ಭಾರವನ್ನು ಹಗುರಗೊಳಿಸಲು ದೇವರ ಶಕ್ತಿ"</w:t>
      </w:r>
    </w:p>
    <w:p/>
    <w:p>
      <w:r xmlns:w="http://schemas.openxmlformats.org/wordprocessingml/2006/main">
        <w:t xml:space="preserve">1. ಮ್ಯಾಥ್ಯೂ 11:28-30 - "ದುಡಿಯುವವರೇ ಮತ್ತು ಭಾರ ಹೊತ್ತವರೇ, ನನ್ನ ಬಳಿಗೆ ಬನ್ನಿರಿ, ಮತ್ತು ನಾನು ನಿಮಗೆ ವಿಶ್ರಾಂತಿ ನೀಡುತ್ತೇನೆ. ನನ್ನ ನೊಗವನ್ನು ನಿಮ್ಮ ಮೇಲೆ ತೆಗೆದುಕೊಳ್ಳಿ ಮತ್ತು ನನ್ನಿಂದ ಕಲಿಯಿರಿ; ಏಕೆಂದರೆ ನಾನು ಸೌಮ್ಯ ಮತ್ತು ದೀನ ಹೃದಯ: ಮತ್ತು ನೀವು ನಿಮ್ಮ ಆತ್ಮಗಳಿಗೆ ವಿಶ್ರಾಂತಿ ಪಡೆಯುವಿರಿ, ಏಕೆಂದರೆ ನನ್ನ ನೊಗವು ಸುಲಭವಾಗಿದೆ ಮತ್ತು ನನ್ನ ಹೊರೆಯು ಹಗುರವಾಗಿದೆ.</w:t>
      </w:r>
    </w:p>
    <w:p/>
    <w:p>
      <w:r xmlns:w="http://schemas.openxmlformats.org/wordprocessingml/2006/main">
        <w:t xml:space="preserve">2. ಗಲಾಟಿಯನ್ಸ್ 5:13 - "ಏಕೆಂದರೆ, ಸಹೋದರರೇ, ನೀವು ಸ್ವಾತಂತ್ರ್ಯಕ್ಕೆ ಕರೆಯಲ್ಪಟ್ಟಿದ್ದೀರಿ; ಕೇವಲ ಮಾಂಸಕ್ಕಾಗಿ ಸ್ವಾತಂತ್ರ್ಯವನ್ನು ಬಳಸಬೇಡಿ, ಆದರೆ ಪ್ರೀತಿಯಿಂದ ಒಬ್ಬರಿಗೊಬ್ಬರು ಸೇವೆ ಮಾಡಿ."</w:t>
      </w:r>
    </w:p>
    <w:p/>
    <w:p>
      <w:r xmlns:w="http://schemas.openxmlformats.org/wordprocessingml/2006/main">
        <w:t xml:space="preserve">1 ಅರಸುಗಳು 12:5 ಮತ್ತು ಆತನು ಅವರಿಗೆ--ಇನ್ನೂ ಮೂರು ದಿನಗಳವರೆಗೆ ಹೊರಟುಹೋಗಿ, ನಂತರ ನನ್ನ ಬಳಿಗೆ ಬನ್ನಿರಿ. ಮತ್ತು ಜನರು ಹೊರಟುಹೋದರು.</w:t>
      </w:r>
    </w:p>
    <w:p/>
    <w:p>
      <w:r xmlns:w="http://schemas.openxmlformats.org/wordprocessingml/2006/main">
        <w:t xml:space="preserve">ಅರಸನಾದ ರೆಹಬ್ಬಾಮನು ಜನರನ್ನು ಬಿಟ್ಟು ಮೂರು ದಿನಗಳಲ್ಲಿ ಒಂದು ನಿರ್ಧಾರಕ್ಕಾಗಿ ಹಿಂದಿರುಗುವಂತೆ ಕೇಳಿಕೊಂಡನು.</w:t>
      </w:r>
    </w:p>
    <w:p/>
    <w:p>
      <w:r xmlns:w="http://schemas.openxmlformats.org/wordprocessingml/2006/main">
        <w:t xml:space="preserve">1. ಬುದ್ಧಿವಂತ ನಿರ್ಧಾರಗಳನ್ನು ತೆಗೆದುಕೊಳ್ಳಲು ಸಮಯ ತೆಗೆದುಕೊಳ್ಳುವುದು</w:t>
      </w:r>
    </w:p>
    <w:p/>
    <w:p>
      <w:r xmlns:w="http://schemas.openxmlformats.org/wordprocessingml/2006/main">
        <w:t xml:space="preserve">2. ಸಲಹೆಯನ್ನು ಕೇಳುವ ಪ್ರಾಮುಖ್ಯತೆ</w:t>
      </w:r>
    </w:p>
    <w:p/>
    <w:p>
      <w:r xmlns:w="http://schemas.openxmlformats.org/wordprocessingml/2006/main">
        <w:t xml:space="preserve">1. ನಾಣ್ಣುಡಿಗಳು 3: 5-7 -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6 ನಿನ್ನ ದೃಷ್ಟಿಯಲ್ಲಿ ಜ್ಞಾನಿಯಾಗಬೇಡ; ಭಗವಂತನಿಗೆ ಭಯಪಡಿರಿ ಮತ್ತು ಕೆಟ್ಟದ್ದನ್ನು ದೂರವಿಡಿ.</w:t>
      </w:r>
    </w:p>
    <w:p/>
    <w:p>
      <w:r xmlns:w="http://schemas.openxmlformats.org/wordprocessingml/2006/main">
        <w:t xml:space="preserve">2. ಯಾಕೋಬನು 1:5 - ನಿಮ್ಮಲ್ಲಿ ಯಾರಿಗಾದರೂ ಬುದ್ಧಿವಂತಿಕೆಯ ಕೊರತೆಯಿದ್ದರೆ, ಅವನು ದೇವರನ್ನು ಕೇಳಬೇಕು, ಅವನು ತಪ್ಪನ್ನು ಕಂಡುಹಿಡಿಯದೆ ಎಲ್ಲರಿಗೂ ಉದಾರವಾಗಿ ಕೊಡುತ್ತಾನೆ, ಮತ್ತು ಅದು ಅವನಿಗೆ ನೀಡಲ್ಪಡುತ್ತದೆ.</w:t>
      </w:r>
    </w:p>
    <w:p/>
    <w:p>
      <w:r xmlns:w="http://schemas.openxmlformats.org/wordprocessingml/2006/main">
        <w:t xml:space="preserve">1 ಅರಸುಗಳು 12:6 ಮತ್ತು ಅರಸನಾದ ರೆಹಬ್ಬಾಮನು ತನ್ನ ತಂದೆಯಾದ ಸೊಲೊಮೋನನು ಇನ್ನೂ ಬದುಕಿರುವಾಗ ಅವನ ಮುಂದೆ ನಿಂತಿದ್ದ ಮುದುಕರೊಂದಿಗೆ ಸಮಾಲೋಚಿಸಿದನು ಮತ್ತು ನಾನು ಈ ಜನರಿಗೆ ಉತ್ತರಿಸಲು ನೀವು ಹೇಗೆ ಸಲಹೆ ನೀಡುತ್ತೀರಿ?</w:t>
      </w:r>
    </w:p>
    <w:p/>
    <w:p>
      <w:r xmlns:w="http://schemas.openxmlformats.org/wordprocessingml/2006/main">
        <w:t xml:space="preserve">ರೆಹಬ್ಬಾಮನು ತನ್ನ ತಂದೆಯ ಆಳ್ವಿಕೆಯಲ್ಲಿ ಉಪಸ್ಥಿತರಿದ್ದ ಮುದುಕರಿಂದ ಜನರ ವಿಚಾರಣೆಗೆ ಹೇಗೆ ಪ್ರತಿಕ್ರಿಯಿಸಬೇಕೆಂದು ಸಲಹೆ ಪಡೆಯುತ್ತಾನೆ.</w:t>
      </w:r>
    </w:p>
    <w:p/>
    <w:p>
      <w:r xmlns:w="http://schemas.openxmlformats.org/wordprocessingml/2006/main">
        <w:t xml:space="preserve">1. ಬುದ್ಧಿವಂತ ಸಲಹೆಗಾರರನ್ನು ಹುಡುಕುವ ಶಕ್ತಿ</w:t>
      </w:r>
    </w:p>
    <w:p/>
    <w:p>
      <w:r xmlns:w="http://schemas.openxmlformats.org/wordprocessingml/2006/main">
        <w:t xml:space="preserve">2. ಸಲಹೆಯನ್ನು ಕೇಳುವ ಪ್ರಾಮುಖ್ಯತೆ</w:t>
      </w:r>
    </w:p>
    <w:p/>
    <w:p>
      <w:r xmlns:w="http://schemas.openxmlformats.org/wordprocessingml/2006/main">
        <w:t xml:space="preserve">1. ನಾಣ್ಣುಡಿಗಳು 11:14 - ಎಲ್ಲಿ ಸಲಹೆಯಿಲ್ಲವೋ ಅಲ್ಲಿ ಜನರು ಬೀಳುತ್ತಾರೆ; ಆದರೆ ಸಲಹೆಗಾರರ ಬಹುಸಂಖ್ಯೆಯಲ್ಲಿ ಸುರಕ್ಷತೆ ಇದೆ.</w:t>
      </w:r>
    </w:p>
    <w:p/>
    <w:p>
      <w:r xmlns:w="http://schemas.openxmlformats.org/wordprocessingml/2006/main">
        <w:t xml:space="preserve">2. ಜೇಮ್ಸ್ 1:5 - ನಿಮ್ಮಲ್ಲಿ ಯಾರಿಗಾದರೂ ಬುದ್ಧಿವಂತಿಕೆಯ ಕೊರತೆಯಿದ್ದರೆ, ಅವನು ಎಲ್ಲರಿಗೂ ಉದಾರವಾಗಿ ಮತ್ತು ನಿಂದೆಯಿಲ್ಲದೆ ಕೊಡುವ ದೇವರನ್ನು ಕೇಳಲಿ, ಮತ್ತು ಅದು ಅವನಿಗೆ ನೀಡಲ್ಪಡುತ್ತದೆ.</w:t>
      </w:r>
    </w:p>
    <w:p/>
    <w:p>
      <w:r xmlns:w="http://schemas.openxmlformats.org/wordprocessingml/2006/main">
        <w:t xml:space="preserve">1 ಅರಸುಗಳು 12:7 ಮತ್ತು ಅವರು ಅವನಿಗೆ--ನೀನು ಈ ದಿನ ಈ ಜನರಿಗೆ ಸೇವಕನಾಗಿದ್ದು ಅವರಿಗೆ ಸೇವೆ ಸಲ್ಲಿಸಿದರೆ ಮತ್ತು ಅವರಿಗೆ ಉತ್ತರವನ್ನು ನೀಡಿದರೆ ಮತ್ತು ಅವರಿಗೆ ಒಳ್ಳೆಯ ಮಾತುಗಳನ್ನು ಹೇಳಿದರೆ ಅವರು ಎಂದೆಂದಿಗೂ ನಿನ್ನ ಸೇವಕರು ಎಂದು ಹೇಳಿದರು.</w:t>
      </w:r>
    </w:p>
    <w:p/>
    <w:p>
      <w:r xmlns:w="http://schemas.openxmlformats.org/wordprocessingml/2006/main">
        <w:t xml:space="preserve">ಜನರು ರೆಹಬ್ಬಾಮನನ್ನು ತಮ್ಮ ಸೇವಕನನ್ನಾಗಿ ಕೇಳಿಕೊಂಡರು ಮತ್ತು ಅವನು ಅವರಿಗೆ ಉತ್ತರಿಸಿದರೆ ಮತ್ತು ಅವರೊಂದಿಗೆ ದಯೆಯಿಂದ ಮಾತನಾಡಿದರೆ ಪ್ರತಿಯಾಗಿ ಅವನ ಸೇವೆ ಮಾಡುವುದಾಗಿ ವಾಗ್ದಾನ ಮಾಡಿದರು.</w:t>
      </w:r>
    </w:p>
    <w:p/>
    <w:p>
      <w:r xmlns:w="http://schemas.openxmlformats.org/wordprocessingml/2006/main">
        <w:t xml:space="preserve">1. ರೀತಿಯ ಪದಗಳ ಶಕ್ತಿ: ದಯೆಯು ನಮ್ಮ ಸುತ್ತಮುತ್ತಲಿನವರೊಂದಿಗೆ ಹೇಗೆ ಶಾಶ್ವತವಾದ ಬಾಂಧವ್ಯವನ್ನು ಸೃಷ್ಟಿಸುತ್ತದೆ.</w:t>
      </w:r>
    </w:p>
    <w:p/>
    <w:p>
      <w:r xmlns:w="http://schemas.openxmlformats.org/wordprocessingml/2006/main">
        <w:t xml:space="preserve">2. ಇತರರಿಗೆ ಸೇವೆ ಸಲ್ಲಿಸುವುದು: ನಮ್ಮ ಅಗತ್ಯಕ್ಕಿಂತ ಹೆಚ್ಚಾಗಿ ಇತರರ ಅಗತ್ಯಗಳನ್ನು ಇಡುವುದು ಎಂದರ್ಥ.</w:t>
      </w:r>
    </w:p>
    <w:p/>
    <w:p>
      <w:r xmlns:w="http://schemas.openxmlformats.org/wordprocessingml/2006/main">
        <w:t xml:space="preserve">1. ಮ್ಯಾಥ್ಯೂ 7:12 - "ಆದ್ದರಿಂದ ಎಲ್ಲದರಲ್ಲೂ, ಇತರರು ನಿಮಗೆ ಏನು ಮಾಡಬೇಕೆಂದು ನೀವು ಬಯಸುತ್ತೀರೋ ಅದನ್ನು ಅವರಿಗೆ ಮಾಡಿ, ಏಕೆಂದರೆ ಇದು ಕಾನೂನು ಮತ್ತು ಪ್ರವಾದಿಗಳನ್ನು ಒಟ್ಟುಗೂಡಿಸುತ್ತದೆ."</w:t>
      </w:r>
    </w:p>
    <w:p/>
    <w:p>
      <w:r xmlns:w="http://schemas.openxmlformats.org/wordprocessingml/2006/main">
        <w:t xml:space="preserve">2. ಫಿಲಿಪ್ಪಿಯವರಿಗೆ 2:3-4 - "ಸ್ವಾರ್ಥದ ಮಹತ್ವಾಕಾಂಕ್ಷೆಯಿಂದ ಅಥವಾ ವ್ಯರ್ಥವಾದ ದುರಹಂಕಾರದಿಂದ ಏನನ್ನೂ ಮಾಡಬೇಡಿ. ಬದಲಿಗೆ, ನಮ್ರತೆಯಿಂದ ಇತರರನ್ನು ನಿಮ್ಮ ಮೇಲೆ ಗೌರವಿಸಿ, ನಿಮ್ಮ ಸ್ವಂತ ಹಿತಾಸಕ್ತಿಗಳನ್ನು ನೋಡದೆ ನೀವು ಪ್ರತಿಯೊಬ್ಬರೂ ಇತರರ ಹಿತಾಸಕ್ತಿಗಳನ್ನು ನೋಡುತ್ತೀರಿ."</w:t>
      </w:r>
    </w:p>
    <w:p/>
    <w:p>
      <w:r xmlns:w="http://schemas.openxmlformats.org/wordprocessingml/2006/main">
        <w:t xml:space="preserve">1 ಅರಸುಗಳು 12:8 ಆದರೆ ಅವರು ತನಗೆ ನೀಡಿದ ಮುದುಕರ ಸಲಹೆಯನ್ನು ತ್ಯಜಿಸಿ, ತನ್ನೊಂದಿಗೆ ಬೆಳೆದ ಮತ್ತು ತನ್ನ ಮುಂದೆ ನಿಂತಿದ್ದ ಯುವಕರೊಂದಿಗೆ ಸಮಾಲೋಚಿಸಿದನು.</w:t>
      </w:r>
    </w:p>
    <w:p/>
    <w:p>
      <w:r xmlns:w="http://schemas.openxmlformats.org/wordprocessingml/2006/main">
        <w:t xml:space="preserve">ರಾಜ ರೆಹಬ್ಬಾಮನು ಹಿರಿಯರ ಸಲಹೆಯನ್ನು ಕಡೆಗಣಿಸಿದನು ಮತ್ತು ಬದಲಾಗಿ ತನ್ನೊಂದಿಗೆ ಬೆಳೆದ ಯುವಕರಿಂದ ಸಲಹೆಯನ್ನು ಕೇಳಿದನು.</w:t>
      </w:r>
    </w:p>
    <w:p/>
    <w:p>
      <w:r xmlns:w="http://schemas.openxmlformats.org/wordprocessingml/2006/main">
        <w:t xml:space="preserve">1. ನಮ್ಮ ಮುಂದೆ ಬಂದವರ ಬುದ್ಧಿವಂತಿಕೆಯನ್ನು ಹೇಗೆ ನೆನಪಿಸಿಕೊಳ್ಳುವುದು</w:t>
      </w:r>
    </w:p>
    <w:p/>
    <w:p>
      <w:r xmlns:w="http://schemas.openxmlformats.org/wordprocessingml/2006/main">
        <w:t xml:space="preserve">2. ವೈಸ್ ಕೌನ್ಸಿಲ್ ಅನ್ನು ಹುಡುಕಲು ಮತ್ತು ಅನುಸರಿಸಲು ವಿಫಲವಾದ ಅಪಾಯ</w:t>
      </w:r>
    </w:p>
    <w:p/>
    <w:p>
      <w:r xmlns:w="http://schemas.openxmlformats.org/wordprocessingml/2006/main">
        <w:t xml:space="preserve">1. ನಾಣ್ಣುಡಿಗಳು 11:14 - "ಮಾರ್ಗದರ್ಶನವಿಲ್ಲದಿದ್ದರೆ, ಜನರು ಬೀಳುತ್ತಾರೆ, ಆದರೆ ಸಲಹೆಗಾರರ ಸಮೃದ್ಧಿಯಲ್ಲಿ ಸುರಕ್ಷತೆ ಇರುತ್ತದೆ."</w:t>
      </w:r>
    </w:p>
    <w:p/>
    <w:p>
      <w:r xmlns:w="http://schemas.openxmlformats.org/wordprocessingml/2006/main">
        <w:t xml:space="preserve">2. ನಾಣ್ಣುಡಿಗಳು 20:18 - "ಯೋಜನೆಗಳು ಸಲಹೆಯಿಂದ ಸ್ಥಾಪಿಸಲ್ಪಡುತ್ತವೆ; ಬುದ್ಧಿವಂತ ಮಾರ್ಗದರ್ಶನದಿಂದ ಯುದ್ಧವನ್ನು ನಡೆಸುತ್ತವೆ."</w:t>
      </w:r>
    </w:p>
    <w:p/>
    <w:p>
      <w:r xmlns:w="http://schemas.openxmlformats.org/wordprocessingml/2006/main">
        <w:t xml:space="preserve">1 ಅರಸುಗಳು 12:9 ಆತನು ಅವರಿಗೆ--ನಿನ್ನ ತಂದೆಯು ನಮ್ಮ ಮೇಲೆ ಇಟ್ಟಿರುವ ನೊಗವನ್ನು ಹಗುರಗೊಳಿಸು ಎಂದು ನನ್ನೊಂದಿಗೆ ಮಾತನಾಡಿದ ಈ ಜನರಿಗೆ ನಾವು ಉತ್ತರಿಸಲು ನೀವು ಏನು ಸಲಹೆ ನೀಡುತ್ತೀರಿ?</w:t>
      </w:r>
    </w:p>
    <w:p/>
    <w:p>
      <w:r xmlns:w="http://schemas.openxmlformats.org/wordprocessingml/2006/main">
        <w:t xml:space="preserve">ರಾಜ ರೆಹಬ್ಬಾಮನು ಇಸ್ರೇಲ್ನ ಹಿರಿಯರಿಗೆ ತೆರಿಗೆಯ ಹೊರೆಯನ್ನು ಕಡಿಮೆ ಮಾಡಲು ಜನರ ಮನವಿಗೆ ಹೇಗೆ ಪ್ರತಿಕ್ರಿಯಿಸಬೇಕೆಂದು ಸಲಹೆಯನ್ನು ಕೇಳಿದನು.</w:t>
      </w:r>
    </w:p>
    <w:p/>
    <w:p>
      <w:r xmlns:w="http://schemas.openxmlformats.org/wordprocessingml/2006/main">
        <w:t xml:space="preserve">1. "ಬುದ್ಧಿವಂತಿಕೆಯ ಶಕ್ತಿ" - ಒಳನೋಟವುಳ್ಳ ಮತ್ತು ಪ್ರಯೋಜನಕಾರಿ ನಿರ್ಧಾರಗಳನ್ನು ತೆಗೆದುಕೊಳ್ಳಲು ಹಿರಿಯರ ಬುದ್ಧಿವಂತಿಕೆಯನ್ನು ಬಳಸಿಕೊಳ್ಳುವುದು.</w:t>
      </w:r>
    </w:p>
    <w:p/>
    <w:p>
      <w:r xmlns:w="http://schemas.openxmlformats.org/wordprocessingml/2006/main">
        <w:t xml:space="preserve">2. "ಏಕತೆಯ ಶಕ್ತಿ" - ಹೆಚ್ಚಿನ ಒಳಿತಿಗಾಗಿ ಒಟ್ಟಾಗಿ ಕೆಲಸ ಮಾಡುವ ಪ್ರಾಮುಖ್ಯತೆಯನ್ನು ಅರ್ಥಮಾಡಿಕೊಳ್ಳುವುದು.</w:t>
      </w:r>
    </w:p>
    <w:p/>
    <w:p>
      <w:r xmlns:w="http://schemas.openxmlformats.org/wordprocessingml/2006/main">
        <w:t xml:space="preserve">1. ನಾಣ್ಣುಡಿಗಳು 11:14 - "ಮಾರ್ಗದರ್ಶನವಿಲ್ಲದಿದ್ದರೆ, ಜನರು ಬೀಳುತ್ತಾರೆ, ಆದರೆ ಸಲಹೆಗಾರರ ಸಮೃದ್ಧಿಯಲ್ಲಿ ಸುರಕ್ಷತೆ ಇರುತ್ತದೆ."</w:t>
      </w:r>
    </w:p>
    <w:p/>
    <w:p>
      <w:r xmlns:w="http://schemas.openxmlformats.org/wordprocessingml/2006/main">
        <w:t xml:space="preserve">2. ಜೇಮ್ಸ್ 3:17-18 - "ಆದರೆ ಮೇಲಿನಿಂದ ಬರುವ ಬುದ್ಧಿವಂತಿಕೆಯು ಮೊದಲು ಶುದ್ಧವಾಗಿದೆ, ನಂತರ ಶಾಂತಿಯುತವಾಗಿದೆ, ಸೌಮ್ಯವಾಗಿದೆ, ವಿವೇಚನೆಗೆ ಮುಕ್ತವಾಗಿದೆ, ಕರುಣೆ ಮತ್ತು ಒಳ್ಳೆಯ ಫಲಗಳಿಂದ ತುಂಬಿದೆ, ನಿಷ್ಪಕ್ಷಪಾತ ಮತ್ತು ಪ್ರಾಮಾಣಿಕವಾಗಿದೆ."</w:t>
      </w:r>
    </w:p>
    <w:p/>
    <w:p>
      <w:r xmlns:w="http://schemas.openxmlformats.org/wordprocessingml/2006/main">
        <w:t xml:space="preserve">1 ಅರಸುಗಳು 12:10 ಅವನೊಂದಿಗೆ ಬೆಳೆದ ಯುವಕರು ಅವನಿಗೆ--ನಿನ್ನ ತಂದೆಯು ನಮಗೆ ಭಾರವಾದ ನೊಗವನ್ನು ಮಾಡಿದನು, ಆದರೆ ನೀನು ಅದನ್ನು ನಮಗೆ ಹಗುರಗೊಳಿಸು ಎಂದು ನಿನ್ನೊಂದಿಗೆ ಮಾತನಾಡಿದ ಈ ಜನರಿಗೆ ನೀನು ಹೀಗೆ ಹೇಳಬೇಕು. ಹೀಗೆ ನೀನು ಅವರಿಗೆ--ನನ್ನ ಕಿರುಬೆರಳು ನನ್ನ ತಂದೆಯ ಸೊಂಟಕ್ಕಿಂತ ದಪ್ಪವಾಗಿರುತ್ತದೆ ಎಂದು ಹೇಳಬೇಕು.</w:t>
      </w:r>
    </w:p>
    <w:p/>
    <w:p>
      <w:r xmlns:w="http://schemas.openxmlformats.org/wordprocessingml/2006/main">
        <w:t xml:space="preserve">ರಾಜನೊಂದಿಗೆ ಬೆಳೆದ ಯುವಕರು ತಮ್ಮ ನೊಗವನ್ನು ಅವನ ತಂದೆಗಿಂತ ಹಗುರವಾಗಿಸುವಂತೆ ಕೇಳಿಕೊಂಡರು. ಅವನ "ಚಿಕ್ಕ ಬೆರಳು" ಕೂಡ ತನ್ನ ತಂದೆಯ ಸೊಂಟಕ್ಕಿಂತ ದಪ್ಪವಾಗಿರುತ್ತದೆ ಎಂದು ರಾಜ ಉತ್ತರಿಸಿದ.</w:t>
      </w:r>
    </w:p>
    <w:p/>
    <w:p>
      <w:r xmlns:w="http://schemas.openxmlformats.org/wordprocessingml/2006/main">
        <w:t xml:space="preserve">1. ನಮ್ಮ ಪೂರ್ವಜರಿಂದ ನಾವು ಪಡೆಯುವ ಶಕ್ತಿ - ನಮ್ಮ ಪರಂಪರೆಯು ಕಷ್ಟದ ಸಮಯದಲ್ಲಿ ಹೇಗೆ ಮುಂದುವರಿಯಲು ನಮಗೆ ಶಕ್ತಿಯನ್ನು ನೀಡುತ್ತದೆ.</w:t>
      </w:r>
    </w:p>
    <w:p/>
    <w:p>
      <w:r xmlns:w="http://schemas.openxmlformats.org/wordprocessingml/2006/main">
        <w:t xml:space="preserve">2. ಸಣ್ಣ ವಸ್ತುಗಳ ಶಕ್ತಿ - ಸಣ್ಣ ಕ್ರಿಯೆಗಳು ಸಹ ಹೇಗೆ ಆಳವಾದ ಪರಿಣಾಮಗಳನ್ನು ಬೀರುತ್ತವೆ.</w:t>
      </w:r>
    </w:p>
    <w:p/>
    <w:p>
      <w:r xmlns:w="http://schemas.openxmlformats.org/wordprocessingml/2006/main">
        <w:t xml:space="preserve">1. ರೋಮನ್ನರು 8:15-17 - ನೀವು ಭಯಪಡುವ ದಾಸ್ಯದ ಆತ್ಮವನ್ನು ಮತ್ತೆ ಸ್ವೀಕರಿಸಲಿಲ್ಲ; ಆದರೆ ನೀವು ದತ್ತು ಸ್ವೀಕಾರದ ಆತ್ಮವನ್ನು ಸ್ವೀಕರಿಸಿದ್ದೀರಿ, ಅದರ ಮೂಲಕ ನಾವು ಅಬ್ಬಾ, ತಂದೆಯೇ ಎಂದು ಕೂಗುತ್ತೇವೆ.</w:t>
      </w:r>
    </w:p>
    <w:p/>
    <w:p>
      <w:r xmlns:w="http://schemas.openxmlformats.org/wordprocessingml/2006/main">
        <w:t xml:space="preserve">2. ಫಿಲಿಪ್ಪಿ 4:13 - ನನ್ನನ್ನು ಬಲಪಡಿಸುವ ಕ್ರಿಸ್ತನ ಮೂಲಕ ನಾನು ಎಲ್ಲವನ್ನೂ ಮಾಡಬಲ್ಲೆ.</w:t>
      </w:r>
    </w:p>
    <w:p/>
    <w:p>
      <w:r xmlns:w="http://schemas.openxmlformats.org/wordprocessingml/2006/main">
        <w:t xml:space="preserve">1 ಅರಸುಗಳು 12:11 ಈಗ ನನ್ನ ತಂದೆಯು ನಿಮಗೆ ಭಾರವಾದ ನೊಗವನ್ನು ಹೊರಿಸಿದರೂ, ನಾನು ನಿಮ್ಮ ನೊಗಕ್ಕೆ ಸೇರಿಸುತ್ತೇನೆ;</w:t>
      </w:r>
    </w:p>
    <w:p/>
    <w:p>
      <w:r xmlns:w="http://schemas.openxmlformats.org/wordprocessingml/2006/main">
        <w:t xml:space="preserve">ರಾಜ ಸೊಲೊಮೋನನ ಮಗನಾದ ರಾಜ ರೆಹಬ್ಬಾಮನು ತನ್ನ ತಂದೆ ವಿಧಿಸಿದ್ದಕ್ಕಿಂತ ಹೆಚ್ಚಿನ ಹೊರೆಯನ್ನು ಇಸ್ರೇಲ್ ಜನರಿಗೆ ನೀಡಲು ಯೋಜಿಸುತ್ತಾನೆ.</w:t>
      </w:r>
    </w:p>
    <w:p/>
    <w:p>
      <w:r xmlns:w="http://schemas.openxmlformats.org/wordprocessingml/2006/main">
        <w:t xml:space="preserve">1. ಕರ್ತನು ನಮ್ಮ ಪರೀಕ್ಷೆಗಳನ್ನು ನಮ್ಮ ನಂಬಿಕೆಯ ಪರೀಕ್ಷೆಗಳಾಗಿ ಪರಿವರ್ತಿಸಬಹುದು.</w:t>
      </w:r>
    </w:p>
    <w:p/>
    <w:p>
      <w:r xmlns:w="http://schemas.openxmlformats.org/wordprocessingml/2006/main">
        <w:t xml:space="preserve">2. ಜೀವನವು ಕಷ್ಟಕರವಾದಾಗ, ನಾವು ದೇವರನ್ನು ನಮ್ಮ ಶಕ್ತಿ ಎಂದು ನಂಬಬಹುದು.</w:t>
      </w:r>
    </w:p>
    <w:p/>
    <w:p>
      <w:r xmlns:w="http://schemas.openxmlformats.org/wordprocessingml/2006/main">
        <w:t xml:space="preserve">1. ಧರ್ಮೋಪದೇಶಕಾಂಡ 8: 2-3 - ಮತ್ತು ನಿನ್ನ ದೇವರಾದ ಕರ್ತನು ಈ ನಲವತ್ತು ವರ್ಷಗಳ ಕಾಲ ಅರಣ್ಯದಲ್ಲಿ ನಿನ್ನನ್ನು ವಿನಮ್ರಗೊಳಿಸಲು ಮತ್ತು ನಿನ್ನನ್ನು ಸಾಬೀತುಪಡಿಸಲು, ನಿನ್ನ ಹೃದಯದಲ್ಲಿ ಏನಿದೆ ಎಂದು ತಿಳಿಯಲು ಮಾಡಿದ ಎಲ್ಲಾ ಮಾರ್ಗವನ್ನು ನೀವು ನೆನಪಿಸಿಕೊಳ್ಳಬೇಕು. ಆತನ ಆಜ್ಞೆಗಳನ್ನು ಪಾಲಿಸಿ, ಅಥವಾ ಇಲ್ಲ.</w:t>
      </w:r>
    </w:p>
    <w:p/>
    <w:p>
      <w:r xmlns:w="http://schemas.openxmlformats.org/wordprocessingml/2006/main">
        <w:t xml:space="preserve">2. 2 ಕೊರಿಂಥಿಯಾನ್ಸ್ 12:9 - ಮತ್ತು ಅವನು ನನಗೆ ಹೇಳಿದನು, ನನ್ನ ಕೃಪೆಯು ನಿನಗೆ ಸಾಕು; ನನ್ನ ಬಲವು ದೌರ್ಬಲ್ಯದಲ್ಲಿ ಪರಿಪೂರ್ಣವಾಗಿದೆ. ಆದುದರಿಂದ ಕ್ರಿಸ್ತನ ಶಕ್ತಿಯು ನನ್ನ ಮೇಲೆ ನೆಲೆಸುವಂತೆ ನಾನು ಅತ್ಯಂತ ಸಂತೋಷದಿಂದ ನನ್ನ ದೌರ್ಬಲ್ಯಗಳಲ್ಲಿ ಮಹಿಮೆಪಡುತ್ತೇನೆ.</w:t>
      </w:r>
    </w:p>
    <w:p/>
    <w:p>
      <w:r xmlns:w="http://schemas.openxmlformats.org/wordprocessingml/2006/main">
        <w:t xml:space="preserve">1 ಅರಸುಗಳು 12:12 ಅರಸನು ಸೂಚಿಸಿದಂತೆ ಯಾರೊಬ್ಬಾಮನೂ ಎಲ್ಲಾ ಜನರು ಮೂರನೆಯ ದಿನ ರೆಹಬ್ಬಾಮನ ಬಳಿಗೆ ಬಂದು, “ಮೂರನೇ ದಿನ ಮತ್ತೆ ನನ್ನ ಬಳಿಗೆ ಬನ್ನಿರಿ.</w:t>
      </w:r>
    </w:p>
    <w:p/>
    <w:p>
      <w:r xmlns:w="http://schemas.openxmlformats.org/wordprocessingml/2006/main">
        <w:t xml:space="preserve">ಯಾರೊಬ್ಬಾಮನು ಮತ್ತು ಜನರು ರಾಜನ ಕೋರಿಕೆಯಂತೆ ಮೂರನೆಯ ದಿನದಲ್ಲಿ ರೆಹಬ್ಬಾಮನ ಬಳಿಗೆ ಬಂದರು.</w:t>
      </w:r>
    </w:p>
    <w:p/>
    <w:p>
      <w:r xmlns:w="http://schemas.openxmlformats.org/wordprocessingml/2006/main">
        <w:t xml:space="preserve">1. ಅಧಿಕಾರವನ್ನು ಪಾಲಿಸುವುದು: ರೆಹಬ್ಬಾಮನ ಉದಾಹರಣೆ</w:t>
      </w:r>
    </w:p>
    <w:p/>
    <w:p>
      <w:r xmlns:w="http://schemas.openxmlformats.org/wordprocessingml/2006/main">
        <w:t xml:space="preserve">2. ಅನುಸರಿಸುವ ಶಕ್ತಿ: ಜೆರೊಬಾಮ್ ಮತ್ತು ಜನರು</w:t>
      </w:r>
    </w:p>
    <w:p/>
    <w:p>
      <w:r xmlns:w="http://schemas.openxmlformats.org/wordprocessingml/2006/main">
        <w:t xml:space="preserve">1. ಎಫೆಸಿಯನ್ಸ್ 5:21 - "ಕ್ರಿಸ್ತನಿಗೆ ಗೌರವದಿಂದ ಒಬ್ಬರಿಗೊಬ್ಬರು ಸಲ್ಲಿಸಿ."</w:t>
      </w:r>
    </w:p>
    <w:p/>
    <w:p>
      <w:r xmlns:w="http://schemas.openxmlformats.org/wordprocessingml/2006/main">
        <w:t xml:space="preserve">2. ನಾಣ್ಣುಡಿಗಳು 19:20 - "ಸಲಹೆಯನ್ನು ಆಲಿಸಿ ಮತ್ತು ಸೂಚನೆಯನ್ನು ಸ್ವೀಕರಿಸಿ, ಭವಿಷ್ಯದಲ್ಲಿ ನೀವು ಬುದ್ಧಿವಂತಿಕೆಯನ್ನು ಗಳಿಸಬಹುದು."</w:t>
      </w:r>
    </w:p>
    <w:p/>
    <w:p>
      <w:r xmlns:w="http://schemas.openxmlformats.org/wordprocessingml/2006/main">
        <w:t xml:space="preserve">1 ಅರಸುಗಳು 12:13 ಮತ್ತು ರಾಜನು ಜನರಿಗೆ ಸ್ಥೂಲವಾಗಿ ಉತ್ತರಿಸಿದನು ಮತ್ತು ಅವರು ಅವನಿಗೆ ನೀಡಿದ ಹಿರಿಯರ ಸಲಹೆಯನ್ನು ತ್ಯಜಿಸಿದನು.</w:t>
      </w:r>
    </w:p>
    <w:p/>
    <w:p>
      <w:r xmlns:w="http://schemas.openxmlformats.org/wordprocessingml/2006/main">
        <w:t xml:space="preserve">ಇಸ್ರಾಯೇಲ್ಯರು ರಾಜ ರೆಹಬ್ಬಾಮನ ಸಲಹೆಯನ್ನು ಕೇಳಿದರು, ಆದರೆ ಅವನು ಹಿರಿಯರ ಸಲಹೆಯನ್ನು ತಿರಸ್ಕರಿಸಿದನು ಮತ್ತು ಕಠಿಣವಾಗಿ ಪ್ರತಿಕ್ರಿಯಿಸಿದನು.</w:t>
      </w:r>
    </w:p>
    <w:p/>
    <w:p>
      <w:r xmlns:w="http://schemas.openxmlformats.org/wordprocessingml/2006/main">
        <w:t xml:space="preserve">1. ಬುದ್ಧಿವಂತ ಸಲಹೆಯನ್ನು ತಿರಸ್ಕರಿಸುವುದು: ರೆಹಬ್ಬಾಮನ ತಪ್ಪುಗಳಿಂದ ಕಲಿಯುವುದು</w:t>
      </w:r>
    </w:p>
    <w:p/>
    <w:p>
      <w:r xmlns:w="http://schemas.openxmlformats.org/wordprocessingml/2006/main">
        <w:t xml:space="preserve">2. ದೈವಿಕ ಸಲಹೆಯನ್ನು ಅನುಸರಿಸುವುದು: 1 ರಾಜರಿಂದ ಒಂದು ಉದಾಹರಣೆ 12</w:t>
      </w:r>
    </w:p>
    <w:p/>
    <w:p>
      <w:r xmlns:w="http://schemas.openxmlformats.org/wordprocessingml/2006/main">
        <w:t xml:space="preserve">1. ನಾಣ್ಣುಡಿಗಳು 11:14 - ಮಾರ್ಗದರ್ಶನವಿಲ್ಲದಿದ್ದರೆ, ಜನರು ಬೀಳುತ್ತಾರೆ, ಆದರೆ ಸಲಹೆಗಾರರ ಸಮೃದ್ಧಿಯಲ್ಲಿ ಸುರಕ್ಷತೆ ಇರುತ್ತದೆ.</w:t>
      </w:r>
    </w:p>
    <w:p/>
    <w:p>
      <w:r xmlns:w="http://schemas.openxmlformats.org/wordprocessingml/2006/main">
        <w:t xml:space="preserve">2. ನಾಣ್ಣುಡಿಗಳು 15:22 - ಸಲಹೆಯಿಲ್ಲದೆ ಯೋಜನೆಗಳು ವಿಫಲಗೊಳ್ಳುತ್ತವೆ, ಆದರೆ ಅನೇಕ ಸಲಹೆಗಾರರೊಂದಿಗೆ ಅವರು ಯಶಸ್ವಿಯಾಗುತ್ತಾರೆ.</w:t>
      </w:r>
    </w:p>
    <w:p/>
    <w:p>
      <w:r xmlns:w="http://schemas.openxmlformats.org/wordprocessingml/2006/main">
        <w:t xml:space="preserve">1 ಅರಸುಗಳು 12:14 ಮತ್ತು ಯುವಕರ ಸಲಹೆಯ ಮೇರೆಗೆ ಅವರಿಗೆ ಮಾತನಾಡಿ, “ನನ್ನ ತಂದೆ ನಿಮ್ಮ ನೊಗವನ್ನು ಭಾರವಾಗಿಸಿದ್ದಾರೆ, ಮತ್ತು ನಾನು ನಿಮ್ಮ ನೊಗವನ್ನು ಹೆಚ್ಚಿಸುತ್ತೇನೆ;</w:t>
      </w:r>
    </w:p>
    <w:p/>
    <w:p>
      <w:r xmlns:w="http://schemas.openxmlformats.org/wordprocessingml/2006/main">
        <w:t xml:space="preserve">ತಂದೆಯ ನೊಗವು ಭಾರವಾಗಿದೆ ಎಂದು ಯುವಕರು ಜನರಿಗೆ ಸಲಹೆ ನೀಡಿದರು ಮತ್ತು ಚಾವಟಿಯಿಂದ ಶಿಕ್ಷೆಯನ್ನು ಚೇಳುಗಳೊಂದಿಗೆ ದಂಡನೆಯಿಂದ ಬದಲಾಯಿಸಲಾಗುವುದು.</w:t>
      </w:r>
    </w:p>
    <w:p/>
    <w:p>
      <w:r xmlns:w="http://schemas.openxmlformats.org/wordprocessingml/2006/main">
        <w:t xml:space="preserve">1. ಬುದ್ಧಿವಂತ ಸಲಹೆಗಾರರಿಂದ ಹೀಡಿಂಗ್ ಸಲಹೆಯ ಪ್ರಾಮುಖ್ಯತೆ</w:t>
      </w:r>
    </w:p>
    <w:p/>
    <w:p>
      <w:r xmlns:w="http://schemas.openxmlformats.org/wordprocessingml/2006/main">
        <w:t xml:space="preserve">2. ಶಿಕ್ಷೆ ಮತ್ತು ಶಿಸ್ತಿನ ಅಗತ್ಯತೆ</w:t>
      </w:r>
    </w:p>
    <w:p/>
    <w:p>
      <w:r xmlns:w="http://schemas.openxmlformats.org/wordprocessingml/2006/main">
        <w:t xml:space="preserve">1. ನಾಣ್ಣುಡಿಗಳು 11:14 - ಯಾವುದೇ ಸಲಹೆಯಿಲ್ಲದಿದ್ದರೆ, ಜನರು ಬೀಳುತ್ತಾರೆ: ಆದರೆ ಸಲಹೆಗಾರರ ಬಹುಸಂಖ್ಯೆಯಲ್ಲಿ ಸುರಕ್ಷತೆ ಇರುತ್ತದೆ.</w:t>
      </w:r>
    </w:p>
    <w:p/>
    <w:p>
      <w:r xmlns:w="http://schemas.openxmlformats.org/wordprocessingml/2006/main">
        <w:t xml:space="preserve">2. ಇಬ್ರಿಯರಿಗೆ 12:11 - ಈಗ ವರ್ತಮಾನಕ್ಕೆ ಯಾವುದೇ ಶಿಕ್ಷಿಸುವಿಕೆಯು ಸಂತೋಷದಾಯಕವಾಗಿ ತೋರುವುದಿಲ್ಲ, ಆದರೆ ದುಃಖಕರವಾಗಿದೆ: ಆದಾಗ್ಯೂ ನಂತರ ಅದು ಅದರ ಮೂಲಕ ಅಭ್ಯಾಸ ಮಾಡುವವರಿಗೆ ನೀತಿಯ ಶಾಂತಿಯುತ ಫಲವನ್ನು ನೀಡುತ್ತದೆ.</w:t>
      </w:r>
    </w:p>
    <w:p/>
    <w:p>
      <w:r xmlns:w="http://schemas.openxmlformats.org/wordprocessingml/2006/main">
        <w:t xml:space="preserve">1 ಅರಸುಗಳು 12:15 ಆದದರಿಂದ ಅರಸನು ಜನರ ಮಾತನ್ನು ಕೇಳಲಿಲ್ಲ; ಯಾಕಂದರೆ ಕರ್ತನು ನೆಬಾಟನ ಮಗನಾದ ಯಾರೊಬ್ಬಾಮನಿಗೆ ಶಿಲೋನಿಯನಾದ ಅಹೀಯನ ಮೂಲಕ ಹೇಳಿದ ತನ್ನ ಮಾತನ್ನು ನೆರವೇರಿಸುವದಕ್ಕಾಗಿ ಕರ್ತನಿಂದ ಕಾರಣವಾಯಿತು.</w:t>
      </w:r>
    </w:p>
    <w:p/>
    <w:p>
      <w:r xmlns:w="http://schemas.openxmlformats.org/wordprocessingml/2006/main">
        <w:t xml:space="preserve">ರಾಜನು ಜನರ ಮಾತನ್ನು ಕೇಳಲಿಲ್ಲ ಏಕೆಂದರೆ ಅದು ಭಗವಂತನ ಚಿತ್ತವಾಗಿತ್ತು.</w:t>
      </w:r>
    </w:p>
    <w:p/>
    <w:p>
      <w:r xmlns:w="http://schemas.openxmlformats.org/wordprocessingml/2006/main">
        <w:t xml:space="preserve">1. ನಮ್ಮ ಸ್ವಂತ ಯೋಜನೆಗಳಿಗಿಂತ ದೇವರ ಚಿತ್ತವು ಹೇಗೆ ಹೆಚ್ಚಾಗಿರುತ್ತದೆ.</w:t>
      </w:r>
    </w:p>
    <w:p/>
    <w:p>
      <w:r xmlns:w="http://schemas.openxmlformats.org/wordprocessingml/2006/main">
        <w:t xml:space="preserve">2. ಭಗವಂತನ ಚಿತ್ತವನ್ನು ಯಾವಾಗ ಅನುಸರಿಸಬೇಕು ಎಂಬುದನ್ನು ಅರ್ಥಮಾಡಿಕೊಳ್ಳುವುದು.</w:t>
      </w:r>
    </w:p>
    <w:p/>
    <w:p>
      <w:r xmlns:w="http://schemas.openxmlformats.org/wordprocessingml/2006/main">
        <w:t xml:space="preserve">1. ನಾಣ್ಣುಡಿಗಳು 19:21 - "ಮನುಷ್ಯನ ಮನಸ್ಸಿನಲ್ಲಿ ಅನೇಕ ಯೋಜನೆಗಳಿವೆ, ಆದರೆ ಅದು ನಿಲ್ಲುವ ಕರ್ತನ ಉದ್ದೇಶವಾಗಿದೆ."</w:t>
      </w:r>
    </w:p>
    <w:p/>
    <w:p>
      <w:r xmlns:w="http://schemas.openxmlformats.org/wordprocessingml/2006/main">
        <w:t xml:space="preserve">2. ಯೆಶಾಯ 46:10 - "ನನ್ನ ಉದ್ದೇಶವು ನಿಲ್ಲುತ್ತದೆ, ಮತ್ತು ನಾನು ಇಷ್ಟಪಡುವ ಎಲ್ಲವನ್ನೂ ಮಾಡುತ್ತೇನೆ."</w:t>
      </w:r>
    </w:p>
    <w:p/>
    <w:p>
      <w:r xmlns:w="http://schemas.openxmlformats.org/wordprocessingml/2006/main">
        <w:t xml:space="preserve">1 ಅರಸುಗಳು 12:16 ಅರಸನು ತಮ್ಮ ಮಾತಿಗೆ ಕಿವಿಗೊಡಲಿಲ್ಲವೆಂದು ಇಸ್ರಾಯೇಲ್ಯರೆಲ್ಲರು ನೋಡಿದಾಗ ಜನರು ಅರಸನಿಗೆ ಪ್ರತ್ಯುತ್ತರವಾಗಿ--ದಾವೀದನಲ್ಲಿ ನಮಗೇನು ಪಾಲು? ಇಷಯನ ಮಗನಲ್ಲಿ ನಮಗೆ ಸ್ವಾಸ್ತ್ಯವಿಲ್ಲ; ಓ ಇಸ್ರಾಯೇಲೇ, ನಿನ್ನ ಗುಡಾರಗಳಿಗೆ; ಆದ್ದರಿಂದ ಇಸ್ರಾಯೇಲ್ಯರು ತಮ್ಮ ಗುಡಾರಗಳಿಗೆ ಹೋದರು.</w:t>
      </w:r>
    </w:p>
    <w:p/>
    <w:p>
      <w:r xmlns:w="http://schemas.openxmlformats.org/wordprocessingml/2006/main">
        <w:t xml:space="preserve">ಇಸ್ರೇಲ್ ಜನರು ರಾಜ ರೆಹಬ್ಬಾಮ್ ಅವರ ಮಾತನ್ನು ಕೇಳದೆ ಪ್ರತಿಭಟಿಸಿದರು ಮತ್ತು ನಂತರ ದಾವೀದ ಅಥವಾ ಅವನ ವಂಶಸ್ಥರಲ್ಲಿ ತಮಗೆ ಯಾವುದೇ ಪಾತ್ರವಿಲ್ಲ ಎಂದು ಘೋಷಿಸಿದರು. ನಂತರ ಅವರು ತಮ್ಮ ತಮ್ಮ ಡೇರೆಗಳಿಗೆ ಹೋಗಲು ಹೊರಟರು.</w:t>
      </w:r>
    </w:p>
    <w:p/>
    <w:p>
      <w:r xmlns:w="http://schemas.openxmlformats.org/wordprocessingml/2006/main">
        <w:t xml:space="preserve">1. ಇತರರನ್ನು ಕೇಳುವ ಪ್ರಾಮುಖ್ಯತೆ</w:t>
      </w:r>
    </w:p>
    <w:p/>
    <w:p>
      <w:r xmlns:w="http://schemas.openxmlformats.org/wordprocessingml/2006/main">
        <w:t xml:space="preserve">2. ನಮ್ಮ ಪರಂಪರೆಯ ಮೌಲ್ಯವನ್ನು ಅರ್ಥಮಾಡಿಕೊಳ್ಳುವುದು</w:t>
      </w:r>
    </w:p>
    <w:p/>
    <w:p>
      <w:r xmlns:w="http://schemas.openxmlformats.org/wordprocessingml/2006/main">
        <w:t xml:space="preserve">1.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2. ಕೀರ್ತನೆ 78:1-7 - ಓ ನನ್ನ ಜನರೇ, ನನ್ನ ಬೋಧನೆಗೆ ಕಿವಿಗೊಡಿರಿ; ನನ್ನ ಬಾಯಿಯ ಮಾತುಗಳಿಗೆ ನಿಮ್ಮ ಕಿವಿಗಳನ್ನು ಓರೆಯಾಗಿಸಿ! ನಾನು ಸಾಮ್ಯದಲ್ಲಿ ನನ್ನ ಬಾಯಿ ತೆರೆಯುತ್ತೇನೆ; ನಾವು ಕೇಳಿ ತಿಳಿದುಕೊಂಡಿರುವ, ನಮ್ಮ ಪಿತೃಗಳು ನಮಗೆ ಹೇಳಿದ, ಪ್ರಾಚೀನ ಕಾಲದ ಕರಾಳ ಮಾತುಗಳನ್ನು ಹೇಳುತ್ತೇನೆ. ನಾವು ಅವರನ್ನು ಅವರ ಮಕ್ಕಳಿಂದ ಮರೆಮಾಡುವುದಿಲ್ಲ, ಆದರೆ ಮುಂಬರುವ ಪೀಳಿಗೆಗೆ ಭಗವಂತನ ಮಹಿಮೆಯ ಕಾರ್ಯಗಳನ್ನು ಮತ್ತು ಆತನ ಶಕ್ತಿ ಮತ್ತು ಅವನು ಮಾಡಿದ ಅದ್ಭುತಗಳನ್ನು ಹೇಳುತ್ತೇವೆ. ಅವನು ಯಾಕೋಬನಲ್ಲಿ ಸಾಕ್ಷಿಯನ್ನು ಸ್ಥಾಪಿಸಿದನು ಮತ್ತು ಇಸ್ರಾಯೇಲ್‌ನಲ್ಲಿ ಒಂದು ಕಾನೂನನ್ನು ನೇಮಿಸಿದನು, ಅದು ನಮ್ಮ ಪಿತೃಗಳಿಗೆ ತಮ್ಮ ಮಕ್ಕಳಿಗೆ ಕಲಿಸಲು ಆಜ್ಞಾಪಿಸಿದನು, ಮುಂದಿನ ಪೀಳಿಗೆಯು ಅವರನ್ನು, ಇನ್ನೂ ಹುಟ್ಟದ ಮಕ್ಕಳನ್ನು ತಿಳಿದುಕೊಳ್ಳಬಹುದು ಮತ್ತು ಎದ್ದು ತಮ್ಮ ಮಕ್ಕಳಿಗೆ ಹೇಳಬೇಕು. ದೇವರಲ್ಲಿ ತಮ್ಮ ಭರವಸೆಯನ್ನು ಇರಿಸಿ ಮತ್ತು ದೇವರ ಕಾರ್ಯಗಳನ್ನು ಮರೆತುಬಿಡಬೇಡಿ, ಆದರೆ ಆತನ ಆಜ್ಞೆಗಳನ್ನು ಅನುಸರಿಸಿ.</w:t>
      </w:r>
    </w:p>
    <w:p/>
    <w:p>
      <w:r xmlns:w="http://schemas.openxmlformats.org/wordprocessingml/2006/main">
        <w:t xml:space="preserve">1 ಅರಸುಗಳು 12:17 ಆದರೆ ಯೆಹೂದದ ಪಟ್ಟಣಗಳಲ್ಲಿ ವಾಸವಾಗಿದ್ದ ಇಸ್ರಾಯೇಲ್ ಮಕ್ಕಳ ವಿಷಯದಲ್ಲಿ ರೆಹಬ್ಬಾಮನು ಅವರನ್ನು ಆಳಿದನು.</w:t>
      </w:r>
    </w:p>
    <w:p/>
    <w:p>
      <w:r xmlns:w="http://schemas.openxmlformats.org/wordprocessingml/2006/main">
        <w:t xml:space="preserve">ರೆಹಬ್ಬಾಮನು ಯೆಹೂದದ ಪಟ್ಟಣಗಳಲ್ಲಿ ವಾಸಿಸುತ್ತಿದ್ದ ಇಸ್ರಾಯೇಲ್ ಮಕ್ಕಳ ಮೇಲೆ ಆಳಿದನು.</w:t>
      </w:r>
    </w:p>
    <w:p/>
    <w:p>
      <w:r xmlns:w="http://schemas.openxmlformats.org/wordprocessingml/2006/main">
        <w:t xml:space="preserve">1. ಅಧಿಕಾರವನ್ನು ಗೌರವಿಸುವ ಪ್ರಾಮುಖ್ಯತೆ</w:t>
      </w:r>
    </w:p>
    <w:p/>
    <w:p>
      <w:r xmlns:w="http://schemas.openxmlformats.org/wordprocessingml/2006/main">
        <w:t xml:space="preserve">2. ಆತನ ಜನರಿಗಾಗಿ ದೇವರ ಯೋಜನೆ</w:t>
      </w:r>
    </w:p>
    <w:p/>
    <w:p>
      <w:r xmlns:w="http://schemas.openxmlformats.org/wordprocessingml/2006/main">
        <w:t xml:space="preserve">1. ರೋಮನ್ನರು 13:1-7 - ಪ್ರತಿ ಆತ್ಮವು ಉನ್ನತ ಶಕ್ತಿಗಳಿಗೆ ಅಧೀನವಾಗಿರಲಿ. ಯಾಕಂದರೆ ದೇವರ ಹೊರತು ಯಾವುದೇ ಶಕ್ತಿ ಇಲ್ಲ: ಇರುವ ಶಕ್ತಿಗಳು ದೇವರಿಂದ ನೇಮಿಸಲ್ಪಟ್ಟಿವೆ.</w:t>
      </w:r>
    </w:p>
    <w:p/>
    <w:p>
      <w:r xmlns:w="http://schemas.openxmlformats.org/wordprocessingml/2006/main">
        <w:t xml:space="preserve">2. ಯೆರೆಮಿಯ 29:11 - ಯಾಕಂದರೆ ನಾನು ನಿಮ್ಮ ಕಡೆಗೆ ಯೋಚಿಸುವ ಆಲೋಚನೆಗಳು ನನಗೆ ತಿಳಿದಿದೆ ಎಂದು ಕರ್ತನು ಹೇಳುತ್ತಾನೆ, ನಿಮಗೆ ನಿರೀಕ್ಷಿತ ಅಂತ್ಯವನ್ನು ನೀಡಲು ಶಾಂತಿಯ ಆಲೋಚನೆಗಳು ಮತ್ತು ಕೆಟ್ಟದ್ದಲ್ಲ.</w:t>
      </w:r>
    </w:p>
    <w:p/>
    <w:p>
      <w:r xmlns:w="http://schemas.openxmlformats.org/wordprocessingml/2006/main">
        <w:t xml:space="preserve">1 ಅರಸುಗಳು 12:18 ನಂತರ ರಾಜ ರೆಹಬ್ಬಾಮನು ಅಡೋರಮನನ್ನು ಕಳುಹಿಸಿದನು, ಅವನು ಕಪ್ಪಕಾಣಿಕೆಯನ್ನು ವಹಿಸಿದನು; ಮತ್ತು ಇಸ್ರಾಯೇಲ್ಯರೆಲ್ಲರೂ ಅವನನ್ನು ಕಲ್ಲೆಸೆದರು, ಅವನು ಸತ್ತನು. ಆದದರಿಂದ ಅರಸನಾದ ರೆಹಬ್ಬಾಮನು ಅವನನ್ನು ತನ್ನ ರಥಕ್ಕೆ ಏರಿಸಿ ಯೆರೂಸಲೇಮಿಗೆ ಓಡಿಹೋಗಲು ವೇಗವನ್ನು ಮಾಡಿದನು.</w:t>
      </w:r>
    </w:p>
    <w:p/>
    <w:p>
      <w:r xmlns:w="http://schemas.openxmlformats.org/wordprocessingml/2006/main">
        <w:t xml:space="preserve">ಅರಸನಾದ ರೆಹಬ್ಬಾಮನು ಇಸ್ರಾಯೇಲ್ಯರಿಂದ ಕಪ್ಪಕಾಣಿಕೆಯನ್ನು ಸಂಗ್ರಹಿಸಲು ಅಡೋರಾಮನನ್ನು ಕಳುಹಿಸಿದನು, ಆದರೆ ಜನರು ಅವನನ್ನು ಕಲ್ಲೆಸೆದು ಕೊಂದರು. ರಾಜನಾದ ರೆಹಬ್ಬಾಮನು ತನ್ನ ರಥದಲ್ಲಿ ಬೇಗನೆ ಯೆರೂಸಲೇಮಿಗೆ ಓಡಿಹೋದನು.</w:t>
      </w:r>
    </w:p>
    <w:p/>
    <w:p>
      <w:r xmlns:w="http://schemas.openxmlformats.org/wordprocessingml/2006/main">
        <w:t xml:space="preserve">1. ದೇವರು ಎಲ್ಲಾ ವಿಷಯಗಳನ್ನು ನಿಯಂತ್ರಿಸುತ್ತಾನೆ ಮತ್ತು ಕಷ್ಟದ ಸಮಯದಲ್ಲಿ ನಮ್ಮ ಮೂಲಕ ಕೆಲಸ ಮಾಡಬಹುದು.</w:t>
      </w:r>
    </w:p>
    <w:p/>
    <w:p>
      <w:r xmlns:w="http://schemas.openxmlformats.org/wordprocessingml/2006/main">
        <w:t xml:space="preserve">2. ಜನರ ಇಚ್ಛೆಯನ್ನು ಕೇಳಲು ನಾವು ಎಚ್ಚರಿಕೆಯಿಂದ ಮತ್ತು ವಿನಮ್ರರಾಗಿರಬೇಕು.</w:t>
      </w:r>
    </w:p>
    <w:p/>
    <w:p>
      <w:r xmlns:w="http://schemas.openxmlformats.org/wordprocessingml/2006/main">
        <w:t xml:space="preserve">1. 1 ಪೇತ್ರ 5:5-6 "ಅಂತೆಯೇ, ಕಿರಿಯರೇ, ಹಿರಿಯರಿಗೆ ನಿಮ್ಮನ್ನು ಒಪ್ಪಿಸಿರಿ. ಹೌದು, ನೀವೆಲ್ಲರೂ ಒಬ್ಬರಿಗೊಬ್ಬರು ಅಧೀನರಾಗಿರಿ ಮತ್ತು ನಮ್ರತೆಯಿಂದ ಧರಿಸಿಕೊಳ್ಳಿರಿ: ಏಕೆಂದರೆ ದೇವರು ಹೆಮ್ಮೆಪಡುವವರನ್ನು ವಿರೋಧಿಸುತ್ತಾನೆ ಮತ್ತು ವಿನಮ್ರರಿಗೆ ಅನುಗ್ರಹವನ್ನು ನೀಡುತ್ತಾನೆ. .ಆದುದರಿಂದ ದೇವರ ಬಲಿಷ್ಠವಾದ ಹಸ್ತದ ಕೆಳಗೆ ನಿಮ್ಮನ್ನು ತಗ್ಗಿಸಿಕೊಳ್ಳಿರಿ;</w:t>
      </w:r>
    </w:p>
    <w:p/>
    <w:p>
      <w:r xmlns:w="http://schemas.openxmlformats.org/wordprocessingml/2006/main">
        <w:t xml:space="preserve">2. ಡೇನಿಯಲ್ 6: 1-3 "ರಾಜ್ಯದ ಮೇಲೆ ನೂರ ಇಪ್ಪತ್ತು ರಾಜಕುಮಾರರನ್ನು ನೇಮಿಸಲು ಡೇರಿಯಸ್ ಸಂತೋಷಪಟ್ಟರು, ಅವರು ಇಡೀ ಸಾಮ್ರಾಜ್ಯದ ಮೇಲೆ ಇರಬೇಕು; ಮತ್ತು ಈ ಮೂವರು ಅಧ್ಯಕ್ಷರುಗಳ ಮೇಲೆ; ಡೇನಿಯಲ್ ಮೊದಲಿಗರಾಗಿದ್ದರು: ರಾಜಕುಮಾರರು ಖಾತೆಯನ್ನು ನೀಡುವಂತೆ. ಅವರಿಗೆ, ಮತ್ತು ರಾಜನಿಗೆ ಯಾವುದೇ ಹಾನಿಯಾಗಬಾರದು, ಆಗ ಈ ಡೇನಿಯಲ್ ಅಧ್ಯಕ್ಷರು ಮತ್ತು ರಾಜಕುಮಾರರಿಗಿಂತ ಹೆಚ್ಚು ಆದ್ಯತೆ ನೀಡಲ್ಪಟ್ಟನು, ಏಕೆಂದರೆ ಅವನಲ್ಲಿ ಅತ್ಯುತ್ತಮವಾದ ಮನೋಭಾವವಿತ್ತು; ಮತ್ತು ರಾಜನು ಅವನನ್ನು ಇಡೀ ಸಾಮ್ರಾಜ್ಯದ ಮೇಲೆ ಇರಿಸಲು ಯೋಚಿಸಿದನು.</w:t>
      </w:r>
    </w:p>
    <w:p/>
    <w:p>
      <w:r xmlns:w="http://schemas.openxmlformats.org/wordprocessingml/2006/main">
        <w:t xml:space="preserve">1 ಅರಸುಗಳು 12:19 ಆದ್ದರಿಂದ ಇಸ್ರೇಲ್ ಇಂದಿನವರೆಗೂ ದಾವೀದನ ಮನೆಯ ವಿರುದ್ಧ ದಂಗೆಯೆದ್ದಿತು.</w:t>
      </w:r>
    </w:p>
    <w:p/>
    <w:p>
      <w:r xmlns:w="http://schemas.openxmlformats.org/wordprocessingml/2006/main">
        <w:t xml:space="preserve">ಇಸ್ರೇಲ್ ದಾವೀದನ ಮನೆಯ ವಿರುದ್ಧ ಬಂಡಾಯವೆದ್ದಿತು ಮತ್ತು ಈ ದಂಗೆ ಇಂದಿನವರೆಗೂ ಮುಂದುವರೆದಿದೆ.</w:t>
      </w:r>
    </w:p>
    <w:p/>
    <w:p>
      <w:r xmlns:w="http://schemas.openxmlformats.org/wordprocessingml/2006/main">
        <w:t xml:space="preserve">1. ದೇವರ ಸಾರ್ವಭೌಮತ್ವ: ಇಸ್ರೇಲ್‌ನ ದಂಗೆಯ ಮುಖದಲ್ಲಿ ದೇವರ ಕೊನೆಯಿಲ್ಲದ ನಿಷ್ಠೆ</w:t>
      </w:r>
    </w:p>
    <w:p/>
    <w:p>
      <w:r xmlns:w="http://schemas.openxmlformats.org/wordprocessingml/2006/main">
        <w:t xml:space="preserve">2. ಅಸಹಕಾರದ ಪರಿಣಾಮಗಳು: ಇಸ್ರೇಲ್ನ ದಂಗೆಯ ಪರಂಪರೆ</w:t>
      </w:r>
    </w:p>
    <w:p/>
    <w:p>
      <w:r xmlns:w="http://schemas.openxmlformats.org/wordprocessingml/2006/main">
        <w:t xml:space="preserve">1. ಯೆಶಾಯ 9:7 - "ದಾವೀದನ ಸಿಂಹಾಸನದ ಮೇಲೆ ಮತ್ತು ಅವನ ರಾಜ್ಯದ ಮೇಲೆ ಅವನ ಸರ್ಕಾರದ ಹೆಚ್ಚಳ ಮತ್ತು ಶಾಂತಿಗೆ ಅಂತ್ಯವಿಲ್ಲ, ಅದನ್ನು ಸ್ಥಾಪಿಸಲು ಮತ್ತು ನ್ಯಾಯ ಮತ್ತು ನೀತಿಯಿಂದ ಅದನ್ನು ಎತ್ತಿಹಿಡಿಯಲು ಈ ಸಮಯದಿಂದ ಮತ್ತು ಎಂದೆಂದಿಗೂ"</w:t>
      </w:r>
    </w:p>
    <w:p/>
    <w:p>
      <w:r xmlns:w="http://schemas.openxmlformats.org/wordprocessingml/2006/main">
        <w:t xml:space="preserve">2. 2 ಸ್ಯಾಮ್ಯುಯೆಲ್ 7:14 - "ನಾನು ಅವನಿಗೆ ತಂದೆಯಾಗುತ್ತೇನೆ, ಮತ್ತು ಅವನು ನನಗೆ ಮಗನಾಗುವನು. ಅವನು ಅಕ್ರಮವನ್ನು ಮಾಡಿದಾಗ, ನಾನು ಅವನನ್ನು ಮನುಷ್ಯರ ಕೋಲಿನಿಂದ, ಮನುಷ್ಯರ ಮಕ್ಕಳ ಪಟ್ಟೆಗಳಿಂದ ಶಿಕ್ಷಿಸುತ್ತೇನೆ"</w:t>
      </w:r>
    </w:p>
    <w:p/>
    <w:p>
      <w:r xmlns:w="http://schemas.openxmlformats.org/wordprocessingml/2006/main">
        <w:t xml:space="preserve">1 ಅರಸುಗಳು 12:20 ಯಾರೊಬ್ಬಾಮನು ತಿರಿಗಿ ಬಂದನೆಂದು ಇಸ್ರಾಯೇಲ್ಯರೆಲ್ಲರೂ ಕೇಳಿದಾಗ ಅವರು ಕಳುಹಿಸಿ ಅವನನ್ನು ಸಭೆಗೆ ಕರೆದು ಎಲ್ಲಾ ಇಸ್ರಾಯೇಲ್ಯರ ಮೇಲೆ ಅವನನ್ನು ಅರಸನನ್ನಾಗಿ ಮಾಡಿದರು; ಜುದಾ ಬುಡಕಟ್ಟು ಮಾತ್ರ.</w:t>
      </w:r>
    </w:p>
    <w:p/>
    <w:p>
      <w:r xmlns:w="http://schemas.openxmlformats.org/wordprocessingml/2006/main">
        <w:t xml:space="preserve">ಯಾರೊಬ್ಬಾಮನು ಯೆಹೂದದ ಕುಲವನ್ನು ಹೊರತುಪಡಿಸಿ ಎಲ್ಲಾ ಇಸ್ರಾಯೇಲ್ಯರ ರಾಜನಾಗಿದ್ದಾನೆ.</w:t>
      </w:r>
    </w:p>
    <w:p/>
    <w:p>
      <w:r xmlns:w="http://schemas.openxmlformats.org/wordprocessingml/2006/main">
        <w:t xml:space="preserve">1. ದಾವೀದನ ಮನೆಗೆ ನಿಷ್ಠೆಯ ಪ್ರಾಮುಖ್ಯತೆ</w:t>
      </w:r>
    </w:p>
    <w:p/>
    <w:p>
      <w:r xmlns:w="http://schemas.openxmlformats.org/wordprocessingml/2006/main">
        <w:t xml:space="preserve">2. ಎಲ್ಲಾ ಇಸ್ರೇಲ್ ನಡುವೆ ಏಕತೆಯ ಶಕ್ತಿ</w:t>
      </w:r>
    </w:p>
    <w:p/>
    <w:p>
      <w:r xmlns:w="http://schemas.openxmlformats.org/wordprocessingml/2006/main">
        <w:t xml:space="preserve">1. 2 ಕ್ರಾನಿಕಲ್ಸ್ 10:19 - ಆದ್ದರಿಂದ ಇಸ್ರೇಲ್ ಇಂದಿನವರೆಗೂ ದಾವೀದನ ಮನೆಯ ವಿರುದ್ಧ ಬಂಡಾಯವೆದ್ದರು.</w:t>
      </w:r>
    </w:p>
    <w:p/>
    <w:p>
      <w:r xmlns:w="http://schemas.openxmlformats.org/wordprocessingml/2006/main">
        <w:t xml:space="preserve">2. ರೋಮನ್ನರು 15: 5-6 - ಸಹಿಷ್ಣುತೆ ಮತ್ತು ಪ್ರೋತ್ಸಾಹದ ದೇವರು ಕ್ರಿಸ್ತ ಯೇಸುವಿಗೆ ಅನುಸಾರವಾಗಿ ಪರಸ್ಪರ ಸಾಮರಸ್ಯದಿಂದ ಬದುಕಲು ನಿಮಗೆ ಅನುಗ್ರಹಿಸಲಿ, ಆದ್ದರಿಂದ ನೀವು ಒಂದೇ ಧ್ವನಿಯಿಂದ ನಮ್ಮ ಕರ್ತನಾದ ಯೇಸು ಕ್ರಿಸ್ತನ ದೇವರನ್ನು ಮತ್ತು ತಂದೆಯನ್ನು ಮಹಿಮೆಪಡಿಸಬಹುದು. .</w:t>
      </w:r>
    </w:p>
    <w:p/>
    <w:p>
      <w:r xmlns:w="http://schemas.openxmlformats.org/wordprocessingml/2006/main">
        <w:t xml:space="preserve">1 ಅರಸುಗಳು 12:21 ರೆಹಬ್ಬಾಮನು ಯೆರೂಸಲೇಮಿಗೆ ಬಂದಾಗ ಯೆಹೂದದ ಮನೆತನದವರನ್ನೆಲ್ಲಾ ಬೆನ್ಯಾಮೀನ್ ಕುಲದವರೊಂದಿಗೆ ಇಸ್ರಾಯೇಲ್ ಮನೆತನದವರ ವಿರುದ್ಧ ಹೋರಾಡಲು ಆರಿಸಿಕೊಂಡ ಲಕ್ಷದ ಎಪ್ಪತ್ತು ಸಾವಿರ ಜನರನ್ನು ಕೂಡಿಸಿದನು. ಮತ್ತೆ ರಾಜ್ಯವು ಸೊಲೊಮೋನನ ಮಗನಾದ ರೆಹಬ್ಬಾಮನಿಗೆ.</w:t>
      </w:r>
    </w:p>
    <w:p/>
    <w:p>
      <w:r xmlns:w="http://schemas.openxmlformats.org/wordprocessingml/2006/main">
        <w:t xml:space="preserve">ರೆಹಬ್ಬಾಮನು 1,80,000 ಸೈನಿಕರ ಸೈನ್ಯವನ್ನು ಇಸ್ರೇಲ್ ಮನೆತನದ ವಿರುದ್ಧ ಹೋರಾಡಲು ಒಟ್ಟುಗೂಡಿಸಿದನು.</w:t>
      </w:r>
    </w:p>
    <w:p/>
    <w:p>
      <w:r xmlns:w="http://schemas.openxmlformats.org/wordprocessingml/2006/main">
        <w:t xml:space="preserve">1. ದೇವರು ತನ್ನ ಯೋಜನೆಗಳು ಮತ್ತು ಉದ್ದೇಶಗಳನ್ನು ತರಲು ನಮ್ಮನ್ನು ಬಳಸುತ್ತಾನೆ.</w:t>
      </w:r>
    </w:p>
    <w:p/>
    <w:p>
      <w:r xmlns:w="http://schemas.openxmlformats.org/wordprocessingml/2006/main">
        <w:t xml:space="preserve">2. ನಾವು ದೇವರ ಆಜ್ಞೆಗಳಿಗೆ ನಂಬಿಗಸ್ತರಾಗಿರಬೇಕು ಮತ್ತು ವಿಧೇಯರಾಗಿರಬೇಕು.</w:t>
      </w:r>
    </w:p>
    <w:p/>
    <w:p>
      <w:r xmlns:w="http://schemas.openxmlformats.org/wordprocessingml/2006/main">
        <w:t xml:space="preserve">1. ಯೆಶಾಯ 55:8-11 - ಯಾಕಂದರೆ ನನ್ನ ಆಲೋಚನೆಗಳು ನಿಮ್ಮ ಆಲೋಚನೆಗಳಲ್ಲ, ನಿಮ್ಮ ಮಾರ್ಗಗಳು ನನ್ನ ಮಾರ್ಗಗಳಲ್ಲ ಎಂದು ಕರ್ತನು ಹೇಳುತ್ತಾನೆ.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1 ಅರಸುಗಳು 12:22 ಆದರೆ ದೇವರ ವಾಕ್ಯವು ದೇವರ ಮನುಷ್ಯನಾದ ಶೆಮಾಯನಿಗೆ ಬಂದಿತು:</w:t>
      </w:r>
    </w:p>
    <w:p/>
    <w:p>
      <w:r xmlns:w="http://schemas.openxmlformats.org/wordprocessingml/2006/main">
        <w:t xml:space="preserve">ಭಾಗವು ದೇವರ ಮನುಷ್ಯನಾದ ಶೆಮಯ್ಯನಿಗೆ ದೇವರ ವಾಕ್ಯವನ್ನು ಹೇಳುತ್ತದೆ.</w:t>
      </w:r>
    </w:p>
    <w:p/>
    <w:p>
      <w:r xmlns:w="http://schemas.openxmlformats.org/wordprocessingml/2006/main">
        <w:t xml:space="preserve">1. "ಅನಿಶ್ಚಿತ ಕಾಲದಲ್ಲಿ ದೇವರ ಮಾರ್ಗದರ್ಶನ"</w:t>
      </w:r>
    </w:p>
    <w:p/>
    <w:p>
      <w:r xmlns:w="http://schemas.openxmlformats.org/wordprocessingml/2006/main">
        <w:t xml:space="preserve">2. "ದೇವರ ಧ್ವನಿಯನ್ನು ಆಲಿಸುವ ಪ್ರಾಮುಖ್ಯತೆ"</w:t>
      </w:r>
    </w:p>
    <w:p/>
    <w:p>
      <w:r xmlns:w="http://schemas.openxmlformats.org/wordprocessingml/2006/main">
        <w:t xml:space="preserve">1. ಜಾನ್ 14:26 - "ಆದರೆ ತಂದೆಯು ನನ್ನ ಹೆಸರಿನಲ್ಲಿ ಕಳುಹಿಸುವ ವಕೀಲರು, ಪವಿತ್ರ ಆತ್ಮವು ನಿಮಗೆ ಎಲ್ಲವನ್ನೂ ಕಲಿಸುತ್ತದೆ ಮತ್ತು ನಾನು ನಿಮಗೆ ಹೇಳಿದ ಎಲ್ಲವನ್ನೂ ನಿಮಗೆ ನೆನಪಿಸುತ್ತದೆ."</w:t>
      </w:r>
    </w:p>
    <w:p/>
    <w:p>
      <w:r xmlns:w="http://schemas.openxmlformats.org/wordprocessingml/2006/main">
        <w:t xml:space="preserve">2. ಯೆಶಾಯ 30:21 - "ನೀವು ಬಲಕ್ಕೆ ಅಥವಾ ಎಡಕ್ಕೆ ತಿರುಗಿದರೆ, ನಿಮ್ಮ ಕಿವಿಗಳು ನಿಮ್ಮ ಹಿಂದೆ ಒಂದು ಧ್ವನಿಯನ್ನು ಕೇಳುತ್ತದೆ, ಇದು ದಾರಿ, ಇದರಲ್ಲಿ ನಡೆಯಿರಿ.</w:t>
      </w:r>
    </w:p>
    <w:p/>
    <w:p>
      <w:r xmlns:w="http://schemas.openxmlformats.org/wordprocessingml/2006/main">
        <w:t xml:space="preserve">1 ಅರಸುಗಳು 12:23 ಯೆಹೂದದ ಅರಸನಾದ ಸೊಲೊಮೋನನ ಮಗನಾದ ರೆಹಬ್ಬಾಮನಿಗೆ ಮತ್ತು ಎಲ್ಲಾ ಯೆಹೂದ ಮತ್ತು ಬೆನ್ಯಾಮೀನ್ ಮನೆತನದವರೊಂದಿಗೆ ಮತ್ತು ಉಳಿದ ಜನರೊಂದಿಗೆ ಮಾತನಾಡಿ,</w:t>
      </w:r>
    </w:p>
    <w:p/>
    <w:p>
      <w:r xmlns:w="http://schemas.openxmlformats.org/wordprocessingml/2006/main">
        <w:t xml:space="preserve">1 ಕಿಂಗ್ಸ್ 12:23 ರ ಈ ಭಾಗವು ಯೆಹೂದ ಮತ್ತು ಬೆಂಜಮಿನ್ ಜನರಿಗೆ ಯೆಹೂದದ ರಾಜನಾದ ಸೊಲೊಮೋನನ ಮಗನಾದ ರೆಹೋಬಾಮನೊಂದಿಗೆ ಮಾತನಾಡಲು ಸೂಚಿಸುತ್ತದೆ.</w:t>
      </w:r>
    </w:p>
    <w:p/>
    <w:p>
      <w:r xmlns:w="http://schemas.openxmlformats.org/wordprocessingml/2006/main">
        <w:t xml:space="preserve">1. ವಿಧೇಯತೆಯ ಶಕ್ತಿ: ರೆಹಬ್ಬಾಮನಿಗೆ ದೇವರ ಸೂಚನೆಗಳನ್ನು ಅನುಸರಿಸುವುದು</w:t>
      </w:r>
    </w:p>
    <w:p/>
    <w:p>
      <w:r xmlns:w="http://schemas.openxmlformats.org/wordprocessingml/2006/main">
        <w:t xml:space="preserve">2. ದೇವರ ಸಾರ್ವಭೌಮತ್ವ: ದೇವರ ರಾಜತ್ವ ಮತ್ತು ರೆಹಬ್ಬಾಮನ ಆಳ್ವಿಕೆ</w:t>
      </w:r>
    </w:p>
    <w:p/>
    <w:p>
      <w:r xmlns:w="http://schemas.openxmlformats.org/wordprocessingml/2006/main">
        <w:t xml:space="preserve">1. 2 ಕ್ರಾನಿಕಲ್ಸ್ 10:16-17 - "ಮತ್ತು ಇಸ್ರಾಯೇಲ್ಯರೆಲ್ಲರೂ ರಾಜನು ತಮ್ಮ ಮಾತನ್ನು ಕೇಳುವುದಿಲ್ಲ ಎಂದು ನೋಡಿದಾಗ, ಜನರು ರಾಜನಿಗೆ ಉತ್ತರಿಸಿದರು: ದಾವೀದನಲ್ಲಿ ನಮಗೆ ಯಾವ ಭಾಗವಿದೆ? ಓ ಇಸ್ರಾಯೇಲೇ, ನಿನ್ನ ಗುಡಾರಗಳಿಗೆ, ದಾವೀದನೇ, ನಿನ್ನ ಸ್ವಂತ ಮನೆಯನ್ನು ನೋಡು; ಇಸ್ರಾಯೇಲ್ಯರು ತಮ್ಮ ಗುಡಾರಗಳಿಗೆ ಹೋದರು; ಆದರೆ ಯೆಹೂದದ ಪಟ್ಟಣಗಳಲ್ಲಿ ವಾಸವಾಗಿದ್ದ ಇಸ್ರಾಯೇಲ್ ಮಕ್ಕಳ ವಿಷಯದಲ್ಲಿ ರೆಹಬ್ಬಾಮನು ಅವರನ್ನು ಆಳಿದನು.</w:t>
      </w:r>
    </w:p>
    <w:p/>
    <w:p>
      <w:r xmlns:w="http://schemas.openxmlformats.org/wordprocessingml/2006/main">
        <w:t xml:space="preserve">2. ಕೀರ್ತನೆ 72:11 - "ಹೌದು, ಎಲ್ಲಾ ರಾಜರು ಅವನ ಮುಂದೆ ಬೀಳುವರು: ಎಲ್ಲಾ ರಾಷ್ಟ್ರಗಳು ಅವನನ್ನು ಸೇವಿಸುವರು."</w:t>
      </w:r>
    </w:p>
    <w:p/>
    <w:p>
      <w:r xmlns:w="http://schemas.openxmlformats.org/wordprocessingml/2006/main">
        <w:t xml:space="preserve">1 ಅರಸುಗಳು 12:24 ಕರ್ತನು ಹೀಗೆ ಹೇಳುತ್ತಾನೆ--ನೀವು ಹೋಗಬಾರದು ಅಥವಾ ನಿಮ್ಮ ಸಹೋದರರಾದ ಇಸ್ರಾಯೇಲ್ ಮಕ್ಕಳ ವಿರುದ್ಧ ಹೋರಾಡಬಾರದು; ಯಾಕಂದರೆ ಈ ವಿಷಯ ನನ್ನಿಂದ ಬಂದಿದೆ. ಆದುದರಿಂದ ಅವರು ಕರ್ತನ ಮಾತಿಗೆ ಕಿವಿಗೊಟ್ಟು ಕರ್ತನ ಮಾತಿನಂತೆ ಹೊರಡಲು ಹಿಂತಿರುಗಿದರು.</w:t>
      </w:r>
    </w:p>
    <w:p/>
    <w:p>
      <w:r xmlns:w="http://schemas.openxmlformats.org/wordprocessingml/2006/main">
        <w:t xml:space="preserve">ಕರ್ತನು ಇಸ್ರಾಯೇಲ್ಯರಿಗೆ ತಮ್ಮ ಸ್ವಂತ ಸಹೋದರರ ವಿರುದ್ಧ ಹೋರಾಡಬಾರದೆಂದು ಆಜ್ಞಾಪಿಸಿದನು ಮತ್ತು ಜನರು ಕರ್ತನ ಮಾತಿಗೆ ಕಿವಿಗೊಟ್ಟು ಮನೆಗೆ ಹಿಂದಿರುಗಿದರು.</w:t>
      </w:r>
    </w:p>
    <w:p/>
    <w:p>
      <w:r xmlns:w="http://schemas.openxmlformats.org/wordprocessingml/2006/main">
        <w:t xml:space="preserve">1. ನಾವು ಯಾವಾಗಲೂ ದೇವರ ಆಜ್ಞೆಗಳನ್ನು ಪಾಲಿಸಬೇಕು, ಯಾವುದೇ ವೆಚ್ಚವಾಗಲಿ.</w:t>
      </w:r>
    </w:p>
    <w:p/>
    <w:p>
      <w:r xmlns:w="http://schemas.openxmlformats.org/wordprocessingml/2006/main">
        <w:t xml:space="preserve">2. ನಮ್ಮದೇ ಜನರ ನಡುವಿನ ವಿವಾದಗಳಲ್ಲಿ ನಾವು ಪಕ್ಷವನ್ನು ತೆಗೆದುಕೊಳ್ಳಬಾರದು, ಬದಲಿಗೆ ತಟಸ್ಥವಾಗಿರಬೇಕು.</w:t>
      </w:r>
    </w:p>
    <w:p/>
    <w:p>
      <w:r xmlns:w="http://schemas.openxmlformats.org/wordprocessingml/2006/main">
        <w:t xml:space="preserve">1. ಧರ್ಮೋಪದೇಶಕಾಂಡ 5:32-33 - ಆದ್ದರಿಂದ ನಿಮ್ಮ ದೇವರಾದ ಕರ್ತನು ನಿಮಗೆ ಆಜ್ಞಾಪಿಸಿದಂತೆ ಮಾಡಲು ನೀವು ಜಾಗರೂಕರಾಗಿರಬೇಕು. ನೀವು ಬಲಗೈಗೆ ಅಥವಾ ಎಡಕ್ಕೆ ತಿರುಗಬಾರದು. ನೀನು ಬದುಕುವ ಹಾಗೆಯೂ ನಿನಗೆ ಚೆನ್ನಾಗಿರುವಂತೆಯೂ ನೀನು ಸ್ವಾಧೀನಪಡಿಸಿಕೊಳ್ಳುವ ದೇಶದಲ್ಲಿ ಬಹುಕಾಲ ಬಾಳುವಂತೆಯೂ ನಿನ್ನ ದೇವರಾದ ಯೆಹೋವನು ನಿನಗೆ ಆಜ್ಞಾಪಿಸಿದ ಎಲ್ಲಾ ಮಾರ್ಗಗಳಲ್ಲಿ ನೀನು ನಡೆಯಬೇಕು.</w:t>
      </w:r>
    </w:p>
    <w:p/>
    <w:p>
      <w:r xmlns:w="http://schemas.openxmlformats.org/wordprocessingml/2006/main">
        <w:t xml:space="preserve">2. ರೋಮನ್ನರು 12:18 - ಸಾಧ್ಯವಾದರೆ, ಅದು ನಿಮ್ಮ ಮೇಲೆ ಅವಲಂಬಿತವಾಗಿದೆ, ಎಲ್ಲರೊಂದಿಗೆ ಶಾಂತಿಯಿಂದ ಬದುಕಿರಿ.</w:t>
      </w:r>
    </w:p>
    <w:p/>
    <w:p>
      <w:r xmlns:w="http://schemas.openxmlformats.org/wordprocessingml/2006/main">
        <w:t xml:space="preserve">1 ಅರಸುಗಳು 12:25 ಆಗ ಯಾರೊಬ್ಬಾಮನು ಎಫ್ರಾಯೀಮ್ ಪರ್ವತದಲ್ಲಿ ಶೆಕೆಮ್ ಅನ್ನು ನಿರ್ಮಿಸಿದನು ಮತ್ತು ಅದರಲ್ಲಿ ವಾಸಿಸಿದನು; ಅಲ್ಲಿಂದ ಹೊರಟು ಪೆನೂವೇಲನ್ನು ಕಟ್ಟಿದನು.</w:t>
      </w:r>
    </w:p>
    <w:p/>
    <w:p>
      <w:r xmlns:w="http://schemas.openxmlformats.org/wordprocessingml/2006/main">
        <w:t xml:space="preserve">ಯಾರೊಬ್ಬಾಮನು ಎಫ್ರಾಯೀಮ್ ಪರ್ವತದ ಪ್ರದೇಶದಲ್ಲಿ ಶೆಕೆಮ್ ಮತ್ತು ಪೆನುವೇಲ್ ಪಟ್ಟಣಗಳನ್ನು ನಿರ್ಮಿಸಿದನು.</w:t>
      </w:r>
    </w:p>
    <w:p/>
    <w:p>
      <w:r xmlns:w="http://schemas.openxmlformats.org/wordprocessingml/2006/main">
        <w:t xml:space="preserve">1. ಕಟ್ಟಡದ ಮೌಲ್ಯ: 1 ಕಿಂಗ್ಸ್ 12:25 ರಲ್ಲಿ ಎರಡು ನಗರಗಳನ್ನು ನಿರ್ಮಿಸಲು ಜೆರೊಬಾಮ್ನ ನಿರ್ಧಾರವನ್ನು ಅರ್ಥಮಾಡಿಕೊಳ್ಳುವುದು.</w:t>
      </w:r>
    </w:p>
    <w:p/>
    <w:p>
      <w:r xmlns:w="http://schemas.openxmlformats.org/wordprocessingml/2006/main">
        <w:t xml:space="preserve">2. ಒಟ್ಟಿಗೆ ಕೆಲಸ ಮಾಡುವುದು: 1 ಕಿಂಗ್ಸ್ 12:25 ರಲ್ಲಿ ಎರಡು ನಗರಗಳನ್ನು ನಿರ್ಮಿಸುವ ಜೆರೋಬಾಮ್ನ ಉದಾಹರಣೆಯು ಸಹಯೋಗವನ್ನು ಹೇಗೆ ತಿಳಿಸುತ್ತದೆ.</w:t>
      </w:r>
    </w:p>
    <w:p/>
    <w:p>
      <w:r xmlns:w="http://schemas.openxmlformats.org/wordprocessingml/2006/main">
        <w:t xml:space="preserve">1. ಪ್ರಸಂಗಿ 4:9-12 - ಒಬ್ಬರಿಗಿಂತ ಇಬ್ಬರು ಉತ್ತಮರು ಏಕೆಂದರೆ ಅವರು ತಮ್ಮ ದುಡಿಮೆಗೆ ಉತ್ತಮ ಪ್ರತಿಫಲವನ್ನು ಹೊಂದಿದ್ದಾರೆ.</w:t>
      </w:r>
    </w:p>
    <w:p/>
    <w:p>
      <w:r xmlns:w="http://schemas.openxmlformats.org/wordprocessingml/2006/main">
        <w:t xml:space="preserve">2. ಹಗ್ಗೈ 1:4-7 - ನಿಮ್ಮ ಮಾರ್ಗಗಳನ್ನು ಪರಿಗಣಿಸಿ ಮತ್ತು ಕರ್ತನ ಮನೆಯನ್ನು ಕಟ್ಟಿಕೊಳ್ಳಿ.</w:t>
      </w:r>
    </w:p>
    <w:p/>
    <w:p>
      <w:r xmlns:w="http://schemas.openxmlformats.org/wordprocessingml/2006/main">
        <w:t xml:space="preserve">1 ಅರಸುಗಳು 12:26 ಮತ್ತು ಯಾರೊಬ್ಬಾಮನು ತನ್ನ ಹೃದಯದಲ್ಲಿ ಹೇಳಿದನು: ಈಗ ರಾಜ್ಯವು ದಾವೀದನ ಮನೆಗೆ ಹಿಂದಿರುಗುತ್ತದೆ.</w:t>
      </w:r>
    </w:p>
    <w:p/>
    <w:p>
      <w:r xmlns:w="http://schemas.openxmlformats.org/wordprocessingml/2006/main">
        <w:t xml:space="preserve">ಇಸ್ರೇಲ್ ರಾಜ್ಯವು ದಾವೀದನ ಮನೆಯ ಅಡಿಯಲ್ಲಿ ಪುನಃ ಒಂದಾಗುವುದೆಂದು ಯಾರೊಬ್ಬಾಮನು ಹೆದರಿದನು.</w:t>
      </w:r>
    </w:p>
    <w:p/>
    <w:p>
      <w:r xmlns:w="http://schemas.openxmlformats.org/wordprocessingml/2006/main">
        <w:t xml:space="preserve">1: ದೇವರ ಯೋಜನೆಯು ಯಾವಾಗಲೂ ನೆರವೇರುತ್ತದೆ ಮತ್ತು ನಾವು ಆತನನ್ನು ನಂಬಬೇಕು.</w:t>
      </w:r>
    </w:p>
    <w:p/>
    <w:p>
      <w:r xmlns:w="http://schemas.openxmlformats.org/wordprocessingml/2006/main">
        <w:t xml:space="preserve">2: ದೇವರ ಮೇಲಿನ ನಂಬಿಕೆಯಿಂದ ಅಜ್ಞಾತ ಭಯವನ್ನು ಹೋಗಲಾಡಿಸಬಹುದು.</w:t>
      </w:r>
    </w:p>
    <w:p/>
    <w:p>
      <w:r xmlns:w="http://schemas.openxmlformats.org/wordprocessingml/2006/main">
        <w:t xml:space="preserve">1: ಯೆರೆಮಿಯ 29:11 - ಯಾಕಂದರೆ ನಾನು ನಿಮಗಾಗಿ ಹೊಂದಿರುವ ಯೋಜನೆಗಳನ್ನು ನಾನು ತಿಳಿದಿದ್ದೇನೆ, ಕರ್ತನು ಹೇಳುತ್ತಾನೆ, ನಿಮಗೆ ಭವಿಷ್ಯವನ್ನು ಮತ್ತು ಭರವಸೆಯನ್ನು ನೀಡಲು ಕಲ್ಯಾಣಕ್ಕಾಗಿಯೇ ಹೊರತು ಕೆಟ್ಟದ್ದಕ್ಕಾಗಿ ಅಲ್ಲ.</w:t>
      </w:r>
    </w:p>
    <w:p/>
    <w:p>
      <w:r xmlns:w="http://schemas.openxmlformats.org/wordprocessingml/2006/main">
        <w:t xml:space="preserve">2: ಫಿಲಿಪ್ಪಿ 4: 6-7 - ಯಾವುದರ ಬಗ್ಗೆಯೂ ಚಿಂತಿಸಬೇಡಿ, ಆದರೆ ಪ್ರತಿಯೊಂದರಲ್ಲೂ ಪ್ರಾರ್ಥನೆ ಮತ್ತು ಪ್ರಾರ್ಥನೆಯ ಮೂಲಕ ಕೃತಜ್ಞತಾಸ್ತುತಿಯೊಂದಿಗೆ ನಿಮ್ಮ ವಿನಂತಿಗಳನ್ನು ದೇವರಿಗೆ ತಿಳಿಸಿ.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1 ಅರಸುಗಳು 12:27 ಈ ಜನರು ಯೆರೂಸಲೇಮಿನಲ್ಲಿರುವ ಯೆಹೋವನ ಆಲಯದಲ್ಲಿ ಯಜ್ಞಮಾಡಲು ಹೋದರೆ, ಈ ಜನರ ಹೃದಯವು ಯೆಹೂದದ ಅರಸನಾದ ರೆಹಬ್ಬಾಮನ ಕಡೆಗೆ ತಿರುಗಿ ತಮ್ಮ ಒಡೆಯನ ಕಡೆಗೆ ತಿರುಗುತ್ತದೆ ಮತ್ತು ಅವರು ನನ್ನನ್ನು ಕೊಂದು ಹೋಗುತ್ತಾರೆ. ಮತ್ತೆ ಯೆಹೂದದ ಅರಸನಾದ ರೆಹಬ್ಬಾಮನಿಗೆ.</w:t>
      </w:r>
    </w:p>
    <w:p/>
    <w:p>
      <w:r xmlns:w="http://schemas.openxmlformats.org/wordprocessingml/2006/main">
        <w:t xml:space="preserve">ಇಸ್ರಾಯೇಲ್ಯರು ಯೆರೂಸಲೇಮಿಗೆ ಕರ್ತನ ಆಲಯದಲ್ಲಿ ತ್ಯಾಗಮಾಡಲು ಹೋದರೆ ಅವನ ಬಳಿಗೆ ಹಿಂತಿರುಗುತ್ತಾರೆ ಎಂಬ ರೆಹಬ್ಬಾಮನ ಭಯವನ್ನು ಈ ಭಾಗವು ಹೊಂದಿದೆ.</w:t>
      </w:r>
    </w:p>
    <w:p/>
    <w:p>
      <w:r xmlns:w="http://schemas.openxmlformats.org/wordprocessingml/2006/main">
        <w:t xml:space="preserve">1. ನಂಬಿಕೆಯ ಶಕ್ತಿ: ದೇವರಲ್ಲಿ ಜನರ ನಂಬಿಕೆಯ ಬಗ್ಗೆ ರೆಹಬ್ಬಾಮನ ಭಯ</w:t>
      </w:r>
    </w:p>
    <w:p/>
    <w:p>
      <w:r xmlns:w="http://schemas.openxmlformats.org/wordprocessingml/2006/main">
        <w:t xml:space="preserve">2. ದೇವರ ಸಾರ್ವಭೌಮತ್ವ: ರೆಹಬ್ಬಾಮನ ದೇವರ ಅಧಿಕಾರದ ಮಾನ್ಯತೆ</w:t>
      </w:r>
    </w:p>
    <w:p/>
    <w:p>
      <w:r xmlns:w="http://schemas.openxmlformats.org/wordprocessingml/2006/main">
        <w:t xml:space="preserve">1. ಧರ್ಮೋಪದೇಶಕಾಂಡ 6:5-6 "ನಿನ್ನ ದೇವರಾದ ಕರ್ತನನ್ನು ನಿನ್ನ ಪೂರ್ಣ ಹೃದಯದಿಂದಲೂ ನಿನ್ನ ಪೂರ್ಣ ಆತ್ಮದಿಂದಲೂ ನಿನ್ನ ಪೂರ್ಣ ಶಕ್ತಿಯಿಂದಲೂ ಪ್ರೀತಿಸು. ನಾನು ಇಂದು ನಿನಗೆ ಕೊಡುವ ಈ ಆಜ್ಞೆಗಳು ನಿನ್ನ ಹೃದಯದಲ್ಲಿ ಇರಲೇಬೇಕು.</w:t>
      </w:r>
    </w:p>
    <w:p/>
    <w:p>
      <w:r xmlns:w="http://schemas.openxmlformats.org/wordprocessingml/2006/main">
        <w:t xml:space="preserve">2. ಕೀರ್ತನೆ 62:11-12 ಒಮ್ಮೆ ದೇವರು ಮಾತನಾಡಿದ್ದಾನೆ; ನಾನು ಇದನ್ನು ಎರಡು ಬಾರಿ ಕೇಳಿದ್ದೇನೆ: ಆ ಶಕ್ತಿಯು ದೇವರಿಗೆ ಸೇರಿದ್ದು, ಮತ್ತು ದೃಢವಾದ ಪ್ರೀತಿಯು ನಿನಗೆ ಸೇರಿದೆ, ಓ ಕರ್ತನೇ.</w:t>
      </w:r>
    </w:p>
    <w:p/>
    <w:p>
      <w:r xmlns:w="http://schemas.openxmlformats.org/wordprocessingml/2006/main">
        <w:t xml:space="preserve">1 ಅರಸುಗಳು 12:28 ಆಗ ಅರಸನು ಆಲೋಚಿಸಿ ಚಿನ್ನದಿಂದ ಎರಡು ಕರುಗಳನ್ನು ಮಾಡಿ ಅವರಿಗೆ--ನೀವು ಯೆರೂಸಲೇಮಿಗೆ ಹೋಗುವುದು ಅತಿಯಾಗಿದೆ; ಈಜಿಪ್ಟ್ ನ.</w:t>
      </w:r>
    </w:p>
    <w:p/>
    <w:p>
      <w:r xmlns:w="http://schemas.openxmlformats.org/wordprocessingml/2006/main">
        <w:t xml:space="preserve">ರಾಜ ರೆಹಬ್ಬಾಮನು ಜೆರುಸಲೇಮಿಗೆ ಹೋಗುವ ಬದಲು ಎರಡು ಚಿನ್ನದ ಕರುಗಳನ್ನು ದೇವರಂತೆ ಪೂಜಿಸಲು ನಿರ್ಧರಿಸುತ್ತಾನೆ.</w:t>
      </w:r>
    </w:p>
    <w:p/>
    <w:p>
      <w:r xmlns:w="http://schemas.openxmlformats.org/wordprocessingml/2006/main">
        <w:t xml:space="preserve">1. ವಿಗ್ರಹಗಳ ಬದಲಿಗೆ ದೇವರನ್ನು ನಂಬುವ ಮಹತ್ವ.</w:t>
      </w:r>
    </w:p>
    <w:p/>
    <w:p>
      <w:r xmlns:w="http://schemas.openxmlformats.org/wordprocessingml/2006/main">
        <w:t xml:space="preserve">2. ದೇವರ ಚಿತ್ತವನ್ನು ತಿರಸ್ಕರಿಸುವ ಪರಿಣಾಮಗಳು.</w:t>
      </w:r>
    </w:p>
    <w:p/>
    <w:p>
      <w:r xmlns:w="http://schemas.openxmlformats.org/wordprocessingml/2006/main">
        <w:t xml:space="preserve">1. ವಿಮೋಚನಕಾಂಡ 20:4-5 - ಕೆತ್ತಿದ ಚಿತ್ರವನ್ನಾಗಲಿ, ಮೇಲೆ ಆಕಾಶದಲ್ಲಿರುವಾಗಲಿ, ಕೆಳಗಿರುವ ಭೂಮಿಯಲ್ಲಿರುವಾಗಲಿ, ಭೂಮಿಯ ಕೆಳಗಿರುವ ನೀರಿನಲ್ಲಿರುವ ಯಾವುದರ ಪ್ರತಿರೂಪವನ್ನಾಗಲಿ ಮಾಡಿಕೊಳ್ಳಬಾರದು. ನೀವು ಅವರಿಗೆ ನಮಸ್ಕರಿಸಬಾರದು ಅಥವಾ ಸೇವೆ ಮಾಡಬಾರದು, ಏಕೆಂದರೆ ನಿಮ್ಮ ದೇವರಾದ ಕರ್ತನಾದ ನಾನು ಅಸೂಯೆ ಪಟ್ಟ ದೇವರು.</w:t>
      </w:r>
    </w:p>
    <w:p/>
    <w:p>
      <w:r xmlns:w="http://schemas.openxmlformats.org/wordprocessingml/2006/main">
        <w:t xml:space="preserve">2. ರೋಮನ್ನರು 1:22-23 - ಬುದ್ಧಿವಂತರು ಎಂದು ಹೇಳಿಕೊಳ್ಳುತ್ತಾ, ಅವರು ಮೂರ್ಖರಾದರು, ಮತ್ತು ಅಮರ ದೇವರ ಮಹಿಮೆಯನ್ನು ಮಾರಣಾಂತಿಕ ಮನುಷ್ಯ ಮತ್ತು ಪಕ್ಷಿಗಳು ಮತ್ತು ಪ್ರಾಣಿಗಳನ್ನು ಹೋಲುವ ಚಿತ್ರಗಳು ಮತ್ತು ತೆವಳುವ ವಸ್ತುಗಳನ್ನು ಬದಲಾಯಿಸಿದರು.</w:t>
      </w:r>
    </w:p>
    <w:p/>
    <w:p>
      <w:r xmlns:w="http://schemas.openxmlformats.org/wordprocessingml/2006/main">
        <w:t xml:space="preserve">1 ಅರಸುಗಳು 12:29 ಮತ್ತು ಅವನು ಒಂದನ್ನು ಬೇತೇಲಿನಲ್ಲಿ ಸ್ಥಾಪಿಸಿದನು, ಮತ್ತು ಇನ್ನೊಂದನ್ನು ಅವನು ಡ್ಯಾನಿನಲ್ಲಿ ಇರಿಸಿದನು.</w:t>
      </w:r>
    </w:p>
    <w:p/>
    <w:p>
      <w:r xmlns:w="http://schemas.openxmlformats.org/wordprocessingml/2006/main">
        <w:t xml:space="preserve">ಕಿಂಗ್ ಜೆರೊಬಾಮ್ II ಧಾರ್ಮಿಕ ವಿಗ್ರಹಗಳಾಗಿ ಸೇವೆ ಸಲ್ಲಿಸಲು ಎರಡು ಚಿನ್ನದ ಕರುಗಳನ್ನು ಸ್ಥಾಪಿಸಿದನು, ಒಂದು ಬೆತೆಲ್‌ನಲ್ಲಿ ಮತ್ತು ಒಂದು ಡಾನ್‌ನಲ್ಲಿ.</w:t>
      </w:r>
    </w:p>
    <w:p/>
    <w:p>
      <w:r xmlns:w="http://schemas.openxmlformats.org/wordprocessingml/2006/main">
        <w:t xml:space="preserve">1. ವಿಗ್ರಹಗಳಲ್ಲಿ ನಂಬಿಕೆ ಇಡಬೇಡಿ, ಆದರೆ ಭಗವಂತನಲ್ಲಿ.</w:t>
      </w:r>
    </w:p>
    <w:p/>
    <w:p>
      <w:r xmlns:w="http://schemas.openxmlformats.org/wordprocessingml/2006/main">
        <w:t xml:space="preserve">2. ವಿಗ್ರಹಾರಾಧನೆಯು ವಿನಾಶ ಮತ್ತು ಸುಳ್ಳು ಆರಾಧನೆಗೆ ನಡೆಸುವ ಅಪಾಯಕಾರಿ ಆಚರಣೆಯಾಗಿದೆ.</w:t>
      </w:r>
    </w:p>
    <w:p/>
    <w:p>
      <w:r xmlns:w="http://schemas.openxmlformats.org/wordprocessingml/2006/main">
        <w:t xml:space="preserve">1. ಯೆಶಾಯ 44:15-20</w:t>
      </w:r>
    </w:p>
    <w:p/>
    <w:p>
      <w:r xmlns:w="http://schemas.openxmlformats.org/wordprocessingml/2006/main">
        <w:t xml:space="preserve">2. ವಿಮೋಚನಕಾಂಡ 20:3-5</w:t>
      </w:r>
    </w:p>
    <w:p/>
    <w:p>
      <w:r xmlns:w="http://schemas.openxmlformats.org/wordprocessingml/2006/main">
        <w:t xml:space="preserve">1 ಅರಸುಗಳು 12:30 ಮತ್ತು ಇದು ಪಾಪವಾಯಿತು;</w:t>
      </w:r>
    </w:p>
    <w:p/>
    <w:p>
      <w:r xmlns:w="http://schemas.openxmlformats.org/wordprocessingml/2006/main">
        <w:t xml:space="preserve">ಇಸ್ರಾಯೇಲ್ಯರು ದಾನಿನಲ್ಲಿರುವ ದೇವಾಲಯದಲ್ಲಿ ವಿಗ್ರಹಗಳನ್ನು ಪೂಜಿಸುವ ಮೂಲಕ ಪಾಪವನ್ನು ಮಾಡಿದರು.</w:t>
      </w:r>
    </w:p>
    <w:p/>
    <w:p>
      <w:r xmlns:w="http://schemas.openxmlformats.org/wordprocessingml/2006/main">
        <w:t xml:space="preserve">1. ವಿಗ್ರಹಾರಾಧನೆಯ ಅಪಾಯ: ನಾವು ಏಕೆ ಸುಳ್ಳು ದೇವರುಗಳನ್ನು ಅನುಸರಿಸಬಾರದು</w:t>
      </w:r>
    </w:p>
    <w:p/>
    <w:p>
      <w:r xmlns:w="http://schemas.openxmlformats.org/wordprocessingml/2006/main">
        <w:t xml:space="preserve">2. ಪಶ್ಚಾತ್ತಾಪದ ಶಕ್ತಿ: ನಾವು ಪಾಪವನ್ನು ಹೇಗೆ ಜಯಿಸಬಹುದು</w:t>
      </w:r>
    </w:p>
    <w:p/>
    <w:p>
      <w:r xmlns:w="http://schemas.openxmlformats.org/wordprocessingml/2006/main">
        <w:t xml:space="preserve">1. ಎಕ್ಸೋಡಸ್ 20: 3-4 - ನನ್ನ ಮುಂದೆ ನಿಮಗೆ ಬೇರೆ ದೇವರುಗಳು ಇರಬಾರದು. ಮೇಲಿನ ಸ್ವರ್ಗದಲ್ಲಿ ಅಥವಾ ಕೆಳಗಿನ ಭೂಮಿಯಲ್ಲಿ ಅಥವಾ ಕೆಳಗಿನ ನೀರಿನಲ್ಲಿ ಯಾವುದರ ರೂಪದಲ್ಲಿಯೂ ನೀವು ಚಿತ್ರಿಸಬಾರದು.</w:t>
      </w:r>
    </w:p>
    <w:p/>
    <w:p>
      <w:r xmlns:w="http://schemas.openxmlformats.org/wordprocessingml/2006/main">
        <w:t xml:space="preserve">2. 1 ಜಾನ್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1 ಅರಸುಗಳು 12:31 ಮತ್ತು ಅವನು ಉನ್ನತ ಸ್ಥಳಗಳ ಮನೆಯನ್ನು ಮಾಡಿದನು ಮತ್ತು ಲೇವಿಯ ಮಕ್ಕಳಲ್ಲದ ಜನರಲ್ಲಿ ಕೆಳಮಟ್ಟದವರನ್ನು ಯಾಜಕರನ್ನಾಗಿ ಮಾಡಿದನು.</w:t>
      </w:r>
    </w:p>
    <w:p/>
    <w:p>
      <w:r xmlns:w="http://schemas.openxmlformats.org/wordprocessingml/2006/main">
        <w:t xml:space="preserve">ಯಾರೊಬ್ಬಾಮನು ಹೊಸ ಪುರೋಹಿತಶಾಹಿಯನ್ನು ಸ್ಥಾಪಿಸಿದನು, ಇದು ಲೇವಿಯ ವಂಶಸ್ಥರಲ್ಲದ ಜನರಿಂದ ಕೂಡಿದೆ.</w:t>
      </w:r>
    </w:p>
    <w:p/>
    <w:p>
      <w:r xmlns:w="http://schemas.openxmlformats.org/wordprocessingml/2006/main">
        <w:t xml:space="preserve">1. ನಮ್ಮ ಹಿನ್ನೆಲೆಯ ಹೊರತಾಗಿಯೂ ಸೇವೆ ಮಾಡಲು ದೇವರು ನಮ್ಮನ್ನು ಕರೆಯುತ್ತಾನೆ</w:t>
      </w:r>
    </w:p>
    <w:p/>
    <w:p>
      <w:r xmlns:w="http://schemas.openxmlformats.org/wordprocessingml/2006/main">
        <w:t xml:space="preserve">2. ಎಲ್ಲಾ ಜನರ ಉಡುಗೊರೆಗಳು ಮತ್ತು ಪ್ರತಿಭೆಗಳನ್ನು ಶ್ಲಾಘಿಸುವುದು</w:t>
      </w:r>
    </w:p>
    <w:p/>
    <w:p>
      <w:r xmlns:w="http://schemas.openxmlformats.org/wordprocessingml/2006/main">
        <w:t xml:space="preserve">1. 1 ಕೊರಿಂಥಿಯಾನ್ಸ್ 12:4-7 - ವಿವಿಧ ರೀತಿಯ ಉಡುಗೊರೆಗಳಿವೆ, ಆದರೆ ಅದೇ ಆತ್ಮವು ಅವುಗಳನ್ನು ವಿತರಿಸುತ್ತದೆ.</w:t>
      </w:r>
    </w:p>
    <w:p/>
    <w:p>
      <w:r xmlns:w="http://schemas.openxmlformats.org/wordprocessingml/2006/main">
        <w:t xml:space="preserve">2. ಗಲಾತ್ಯ 3:28 - ಯಹೂದಿ ಅಥವಾ ಗ್ರೀಕ್ ಇಲ್ಲ, ಗುಲಾಮ ಅಥವಾ ಸ್ವತಂತ್ರ ಇಲ್ಲ, ಗಂಡು ಮತ್ತು ಹೆಣ್ಣು ಇಲ್ಲ, ಏಕೆಂದರೆ ನೀವೆಲ್ಲರೂ ಕ್ರಿಸ್ತ ಯೇಸುವಿನಲ್ಲಿ ಒಂದೇ ಆಗಿದ್ದೀರಿ.</w:t>
      </w:r>
    </w:p>
    <w:p/>
    <w:p>
      <w:r xmlns:w="http://schemas.openxmlformats.org/wordprocessingml/2006/main">
        <w:t xml:space="preserve">1 ಅರಸುಗಳು 12:32 ಮತ್ತು ಯಾರೊಬ್ಬಾಮನು ಯೆಹೂದದಲ್ಲಿ ನಡೆಯುವ ಹಬ್ಬದಂತೆ ಎಂಟನೇ ತಿಂಗಳಿನಲ್ಲಿ ಹದಿನೈದನೆಯ ದಿನದಲ್ಲಿ ಹಬ್ಬವನ್ನು ಏರ್ಪಡಿಸಿದನು ಮತ್ತು ಅವನು ಬಲಿಪೀಠದ ಮೇಲೆ ಅರ್ಪಿಸಿದನು. ಅವನು ಬೇತೇಲಿನಲ್ಲಿ ತಾನು ಮಾಡಿದ ಕರುಗಳಿಗೆ ಯಜ್ಞವನ್ನು ಅರ್ಪಿಸಿದನು ಮತ್ತು ಅವನು ಮಾಡಿದ ಉನ್ನತ ಸ್ಥಳಗಳ ಯಾಜಕರನ್ನು ಬೇತೇಲಿನಲ್ಲಿ ಇರಿಸಿದನು.</w:t>
      </w:r>
    </w:p>
    <w:p/>
    <w:p>
      <w:r xmlns:w="http://schemas.openxmlformats.org/wordprocessingml/2006/main">
        <w:t xml:space="preserve">ಯಾರೊಬ್ಬಾಮನು ಯೆಹೂದದಲ್ಲಿ ಒಂದು ಹಬ್ಬವನ್ನು ಸ್ಥಾಪಿಸಿದನು ಮತ್ತು ಅವನು ಬೇತೇಲಿನಲ್ಲಿ ಮಾಡಿದ ಚಿನ್ನದ ಕರುಗಳಿಗೆ ಯಜ್ಞಗಳನ್ನು ಅರ್ಪಿಸಿದನು, ಉನ್ನತ ಸ್ಥಳಗಳಿಗೆ ಯಾಜಕರನ್ನು ನೇಮಿಸಿದನು.</w:t>
      </w:r>
    </w:p>
    <w:p/>
    <w:p>
      <w:r xmlns:w="http://schemas.openxmlformats.org/wordprocessingml/2006/main">
        <w:t xml:space="preserve">1. ದೇವರು ಯಾವಾಗಲೂ ನಮಗಾಗಿ ಒಂದು ಯೋಜನೆಯನ್ನು ಹೊಂದಿದ್ದಾನೆ ಮತ್ತು ನಾವು ಅದನ್ನು ಹುಡುಕುತ್ತೇವೆ ಮತ್ತು ಅದನ್ನು ಅನುಸರಿಸುತ್ತೇವೆ ಎಂದು ಖಚಿತಪಡಿಸಿಕೊಳ್ಳುವುದು ನಮಗೆ ಬಿಟ್ಟದ್ದು.</w:t>
      </w:r>
    </w:p>
    <w:p/>
    <w:p>
      <w:r xmlns:w="http://schemas.openxmlformats.org/wordprocessingml/2006/main">
        <w:t xml:space="preserve">2. ದೇವರ ಯೋಜನೆಯನ್ನು ನಿಷ್ಠೆಯಿಂದ ಸ್ವೀಕರಿಸುವ ಮತ್ತು ಅದನ್ನು ಪ್ರಶ್ನಿಸದೆ ಅನುಸರಿಸುವ ಪ್ರಾಮುಖ್ಯತೆ.</w:t>
      </w:r>
    </w:p>
    <w:p/>
    <w:p>
      <w:r xmlns:w="http://schemas.openxmlformats.org/wordprocessingml/2006/main">
        <w:t xml:space="preserve">1. ಯೆರೆಮಿಯ 29:11 - ಯಾಕಂದರೆ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1 ಅರಸುಗಳು 12:33 ಆದ್ದರಿಂದ ಅವನು ತನ್ನ ಸ್ವಂತ ಹೃದಯದಿಂದ ರೂಪಿಸಿದ ತಿಂಗಳಿನಲ್ಲಿ ಎಂಟನೇ ತಿಂಗಳ ಹದಿನೈದನೆಯ ದಿನದಲ್ಲಿ ಬೆತೆಲಿನಲ್ಲಿ ಮಾಡಿದ ಬಲಿಪೀಠದ ಮೇಲೆ ಅರ್ಪಿಸಿದನು. ಮತ್ತು ಇಸ್ರಾಯೇಲ್ ಮಕ್ಕಳಿಗೆ ಔತಣವನ್ನು ಏರ್ಪಡಿಸಿದನು ಮತ್ತು ಅವನು ಬಲಿಪೀಠದ ಮೇಲೆ ಅರ್ಪಿಸಿದನು ಮತ್ತು ಧೂಪವನ್ನು ಸುಟ್ಟನು.</w:t>
      </w:r>
    </w:p>
    <w:p/>
    <w:p>
      <w:r xmlns:w="http://schemas.openxmlformats.org/wordprocessingml/2006/main">
        <w:t xml:space="preserve">ಇಸ್ರಾಯೇಲಿನ ಅರಸನಾದ ಯಾರೊಬ್ಬಾಮನು ಎಂಟನೆಯ ತಿಂಗಳಿನ ಹದಿನೈದನೆಯ ದಿನದಲ್ಲಿ ಬೇತೇಲಿನಲ್ಲಿ ತಾನು ಮಾಡಿದ ಯಜ್ಞವೇದಿಯ ಮೇಲೆ ಔತಣವನ್ನು ಏರ್ಪಡಿಸಿ ಸುಟ್ಟ ಧೂಪವನ್ನು ಅರ್ಪಿಸಿದನು.</w:t>
      </w:r>
    </w:p>
    <w:p/>
    <w:p>
      <w:r xmlns:w="http://schemas.openxmlformats.org/wordprocessingml/2006/main">
        <w:t xml:space="preserve">1. ನಮ್ಮ ವಿಶ್ವಾಸದ್ರೋಹದ ಹೊರತಾಗಿಯೂ ದೇವರ ನಿಷ್ಠೆ.</w:t>
      </w:r>
    </w:p>
    <w:p/>
    <w:p>
      <w:r xmlns:w="http://schemas.openxmlformats.org/wordprocessingml/2006/main">
        <w:t xml:space="preserve">2. ನಮ್ಮ ಹೃದಯಗಳನ್ನು ಸಹ ಪರಿವರ್ತಿಸುವ ದೇವರ ಶಕ್ತಿ.</w:t>
      </w:r>
    </w:p>
    <w:p/>
    <w:p>
      <w:r xmlns:w="http://schemas.openxmlformats.org/wordprocessingml/2006/main">
        <w:t xml:space="preserve">1. ರೋಮನ್ನರು 3:3-4 - "ಕೆಲವರು ವಿಶ್ವಾಸದ್ರೋಹಿಗಳಾಗಿದ್ದರೆ ಏನು? ಅವರ ವಿಶ್ವಾಸದ್ರೋಹವು ದೇವರ ನಿಷ್ಠೆಯನ್ನು ರದ್ದುಗೊಳಿಸುತ್ತದೆಯೇ? ಇಲ್ಲವೇ ಇಲ್ಲ! ದೇವರು ನಿಜವಾಗಲಿ, ಮತ್ತು ಪ್ರತಿಯೊಬ್ಬ ಮನುಷ್ಯನು ಸುಳ್ಳುಗಾರನಾಗಿರಲಿ."</w:t>
      </w:r>
    </w:p>
    <w:p/>
    <w:p>
      <w:r xmlns:w="http://schemas.openxmlformats.org/wordprocessingml/2006/main">
        <w:t xml:space="preserve">2. ಜೆರೆಮಿಯಾ 29:13 - "ನೀವು ನನ್ನನ್ನು ಹುಡುಕುವಿರಿ ಮತ್ತು ನಿಮ್ಮ ಪೂರ್ಣ ಹೃದಯದಿಂದ ನೀವು ನನ್ನನ್ನು ಹುಡುಕಿದಾಗ ನನ್ನನ್ನು ಕಂಡುಕೊಳ್ಳುವಿರಿ."</w:t>
      </w:r>
    </w:p>
    <w:p/>
    <w:p>
      <w:r xmlns:w="http://schemas.openxmlformats.org/wordprocessingml/2006/main">
        <w:t xml:space="preserve">1 ಕಿಂಗ್ಸ್ 13 ನೇ ಅಧ್ಯಾಯವು ರಾಜ ಯಾರೋಬಾಮ್‌ಗೆ ಸಂದೇಶವನ್ನು ತಲುಪಿಸಲು ದೇವರು ಕಳುಹಿಸಿದ ಪ್ರವಾದಿಯ ಕಥೆಯನ್ನು ಹೇಳುತ್ತದೆ, ಹಾಗೆಯೇ ಅವಿಧೇಯತೆ ಮತ್ತು ವಂಚನೆಯಿಂದ ತೆರೆದುಕೊಳ್ಳುವ ದುರಂತ ಪರಿಣಾಮಗಳನ್ನು ಹೇಳುತ್ತದೆ.</w:t>
      </w:r>
    </w:p>
    <w:p/>
    <w:p>
      <w:r xmlns:w="http://schemas.openxmlformats.org/wordprocessingml/2006/main">
        <w:t xml:space="preserve">1 ನೇ ಪ್ಯಾರಾಗ್ರಾಫ್: ಅಧ್ಯಾಯವು ಯೆಹೂದದಿಂದ ಹೆಸರಿಸದ ಪ್ರವಾದಿಯನ್ನು ಪರಿಚಯಿಸುತ್ತದೆ, ಅವರು ಕಿಂಗ್ ಜೆರೊಬಾಮ್ಗೆ ನಿರ್ದಿಷ್ಟ ಸಂದೇಶದೊಂದಿಗೆ ದೇವರಿಂದ ಕಳುಹಿಸಲ್ಪಟ್ಟಿದ್ದಾರೆ. ಪ್ರವಾದಿಯು ಬೆತೆಲ್‌ಗೆ ಪ್ರಯಾಣಿಸುತ್ತಾನೆ, ಅಲ್ಲಿ ಯಾರೋಬಾಮನು ತಾನು ಸ್ಥಾಪಿಸಿದ ಬಲಿಪೀಠದಲ್ಲಿ ತ್ಯಾಗವನ್ನು ಅರ್ಪಿಸುತ್ತಿದ್ದಾನೆ (1 ಅರಸುಗಳು 13:1-3).</w:t>
      </w:r>
    </w:p>
    <w:p/>
    <w:p>
      <w:r xmlns:w="http://schemas.openxmlformats.org/wordprocessingml/2006/main">
        <w:t xml:space="preserve">2 ನೇ ಪ್ಯಾರಾಗ್ರಾಫ್: ಪ್ರವಾದಿಯು ಜೆರೊಬಾಮನನ್ನು ಧೈರ್ಯದಿಂದ ಎದುರಿಸುತ್ತಾನೆ, ದೇವರ ಭವಿಷ್ಯವಾಣಿಯನ್ನು ಘೋಷಿಸುತ್ತಾನೆ ಎಂದು ನಿರೂಪಣೆಯು ಬಹಿರಂಗಪಡಿಸುತ್ತದೆ. ಅವನು ಬಲಿಪೀಠದ ವಿನಾಶವನ್ನು ಮುನ್ಸೂಚಿಸುತ್ತಾನೆ ಮತ್ತು ಯೆಹೂದದ ಭವಿಷ್ಯದ ರಾಜನಾದ ಜೋಷಿಯನು ಅದರ ಮೇಲೆ ಪೇಗನ್ ಪುರೋಹಿತರನ್ನು ಬಲಿಯಾಗಿ ಅರ್ಪಿಸುತ್ತಾನೆ ಎಂದು ಊಹಿಸುತ್ತಾನೆ (1 ರಾಜರು 13: 4-5).</w:t>
      </w:r>
    </w:p>
    <w:p/>
    <w:p>
      <w:r xmlns:w="http://schemas.openxmlformats.org/wordprocessingml/2006/main">
        <w:t xml:space="preserve">3 ನೇ ಪ್ಯಾರಾಗ್ರಾಫ್: ಪ್ರವಾದಿಯ ಮಾತುಗಳಿಗೆ ಪ್ರತಿಕ್ರಿಯೆಯಾಗಿ, ಕಿಂಗ್ ಜೆರೊಬಾಮ್ ತನ್ನ ಕೈಯನ್ನು ಚಾಚುತ್ತಾನೆ ಮತ್ತು ಅವನನ್ನು ವಶಪಡಿಸಿಕೊಳ್ಳಲು ತನ್ನ ಅಧಿಕಾರಿಗಳಿಗೆ ಆದೇಶಿಸುತ್ತಾನೆ. ಆದಾಗ್ಯೂ, ಪ್ರವಾದಿಯು ಅವನ ಪರವಾಗಿ ಮಧ್ಯಸ್ಥಿಕೆ ವಹಿಸುವವರೆಗೂ ಅವನ ಕೈ ಒಣಗುತ್ತದೆ ಮತ್ತು ಪಾರ್ಶ್ವವಾಯುವಿಗೆ ಒಳಗಾಗುತ್ತದೆ (1 ಅರಸುಗಳು 13: 6-7).</w:t>
      </w:r>
    </w:p>
    <w:p/>
    <w:p>
      <w:r xmlns:w="http://schemas.openxmlformats.org/wordprocessingml/2006/main">
        <w:t xml:space="preserve">4 ನೇ ಪ್ಯಾರಾಗ್ರಾಫ್: ಅಧ್ಯಾಯವು ರಾಜ ಯಾರೋಬಾಮ್ ಪ್ರವಾದಿಯನ್ನು ಉಪಹಾರಕ್ಕಾಗಿ ತನ್ನ ಮನೆಗೆ ಹೇಗೆ ಆಹ್ವಾನಿಸುತ್ತಾನೆ ಮತ್ತು ಅವನಿಗೆ ಪ್ರತಿಫಲವನ್ನು ನೀಡುತ್ತಾನೆ ಎಂದು ಉಲ್ಲೇಖಿಸುತ್ತದೆ. ಆದಾಗ್ಯೂ, ಬೆತೆಲ್‌ನಲ್ಲಿ ಏನನ್ನೂ ತಿನ್ನಬಾರದು ಅಥವಾ ಕುಡಿಯಬಾರದು ಎಂಬ ದೇವರ ಆಜ್ಞೆಗೆ ವಿಧೇಯನಾಗಿ ಪ್ರವಾದಿ ಈ ಕೊಡುಗೆಗಳನ್ನು ನಿರಾಕರಿಸುತ್ತಾನೆ (1 ರಾಜರು 13; 8-10).</w:t>
      </w:r>
    </w:p>
    <w:p/>
    <w:p>
      <w:r xmlns:w="http://schemas.openxmlformats.org/wordprocessingml/2006/main">
        <w:t xml:space="preserve">5 ನೇ ಪ್ಯಾರಾಗ್ರಾಫ್: ನಿರೂಪಣೆಯು ಬೆತೆಲ್‌ನಲ್ಲಿ ವಾಸಿಸುವ ಹಳೆಯ ಪ್ರವಾದಿಯ ಮೇಲೆ ಕೇಂದ್ರೀಕರಿಸುತ್ತದೆ, ಅವರು ಯಾರೋಬಾಮ್ ಮತ್ತು ಹೆಸರಿಸದ ಪ್ರವಾದಿಯ ನಡುವೆ ಏನಾಯಿತು ಎಂಬುದರ ಬಗ್ಗೆ ಕೇಳುತ್ತಾರೆ. ಅವನು ಯುವಕನನ್ನು ಹುಡುಕುತ್ತಾನೆ ಮತ್ತು ಅವನ ಮನೆಗೆ ತಿನ್ನಲು ಬರುವುದು ಸರಿ ಎಂದು ದೇವದೂತನು ಅವನಿಗೆ ಹೇಳಿದನೆಂದು ಹೇಳುವ ಮೂಲಕ ಅವನಿಗೆ ಸುಳ್ಳು ಹೇಳುತ್ತಾನೆ (1 ಅರಸುಗಳು 13; 11-19).</w:t>
      </w:r>
    </w:p>
    <w:p/>
    <w:p>
      <w:r xmlns:w="http://schemas.openxmlformats.org/wordprocessingml/2006/main">
        <w:t xml:space="preserve">6 ನೇ ಪ್ಯಾರಾಗ್ರಾಫ್: ಬೆತೆಲ್‌ನಲ್ಲಿ ಏನನ್ನೂ ತಿನ್ನುವ ಅಥವಾ ಕುಡಿಯುವ ಬಗ್ಗೆ ದೇವರು ತನ್ನ ನಿಜವಾದ ಸಂದೇಶವಾಹಕರ ಮೂಲಕ ಎಚ್ಚರಿಸಿದ್ದರೂ, ಯುವ ಪ್ರವಾದಿಯು ಹಳೆಯ ಪ್ರವಾದಿಯ ಸುಳ್ಳಿನಿಂದ ಮೋಸಹೋಗುತ್ತಾನೆ ಮತ್ತು ಅವನೊಂದಿಗೆ ಹೇಗೆ ಹೋಗುತ್ತಾನೆ ಎಂಬುದನ್ನು ಅಧ್ಯಾಯವು ವಿವರಿಸುತ್ತದೆ. ಅವರು ಒಟ್ಟಿಗೆ ಊಟ ಮಾಡುವಾಗ, ಅವರಿಬ್ಬರ ವಿರುದ್ಧ ಪ್ರವಾದಿಯ ಪದ ಬರುತ್ತದೆ (1 ಅರಸುಗಳು 13; 20-32).</w:t>
      </w:r>
    </w:p>
    <w:p/>
    <w:p>
      <w:r xmlns:w="http://schemas.openxmlformats.org/wordprocessingml/2006/main">
        <w:t xml:space="preserve">ಸಾರಾಂಶದಲ್ಲಿ, 1 ಕಿಂಗ್ಸ್‌ನ ಹದಿಮೂರನೇ ಅಧ್ಯಾಯವು ಹೆಸರಿಸದ ಸಂದೇಶವಾಹಕ ಮತ್ತು ರಾಜ ಜೆರೋಬಾಮ್ ನಡುವಿನ ಪ್ರವಾದಿಯ ಮುಖಾಮುಖಿಯನ್ನು ಚಿತ್ರಿಸುತ್ತದೆ, ಸಂದೇಶವಾಹಕನು ತೀರ್ಪಿನ ಭವಿಷ್ಯವಾಣಿಯನ್ನು ನೀಡುತ್ತಾನೆ. ಯಾರೋಬಾಮ್ ಅವನನ್ನು ಹಿಡಿಯಲು ಪ್ರಯತ್ನಿಸುತ್ತಾನೆ ಆದರೆ ವಿಫಲನಾಗುತ್ತಾನೆ, ಹಳೆಯ ಸುಳ್ಳು ಪ್ರವಾದಿ ಯುವ ಸಂದೇಶವಾಹಕನನ್ನು ಮೋಸಗೊಳಿಸುತ್ತಾನೆ, ಅವರಿಬ್ಬರನ್ನೂ ದಾರಿತಪ್ಪಿಸುತ್ತಾನೆ. ದುರಂತ ಪರಿಣಾಮಗಳು ಅನುಸರಿಸುತ್ತವೆ, ಇದು ಸಾರಾಂಶದಲ್ಲಿ, ಅಧ್ಯಾಯವು ವಿಧೇಯತೆ ಮತ್ತು ವಂಚನೆ, ಸುಳ್ಳು ಪ್ರವಾದಿಗಳ ಅಪಾಯ ಮತ್ತು ಅವಿಧೇಯತೆಗೆ ದೈವಿಕ ತೀರ್ಪು ಮುಂತಾದ ವಿಷಯಗಳನ್ನು ಪರಿಶೋಧಿಸುತ್ತದೆ.</w:t>
      </w:r>
    </w:p>
    <w:p/>
    <w:p>
      <w:r xmlns:w="http://schemas.openxmlformats.org/wordprocessingml/2006/main">
        <w:t xml:space="preserve">1 ಅರಸುಗಳು 13:1 ಇಗೋ, ಯೆಹೂದದಿಂದ ಒಬ್ಬ ದೇವರ ಮನುಷ್ಯನು ಕರ್ತನ ವಾಕ್ಯದಿಂದ ಬೇತೇಲಿಗೆ ಬಂದನು; ಮತ್ತು ಯಾರೊಬ್ಬಾಮನು ಧೂಪವನ್ನು ಸುಡಲು ಬಲಿಪೀಠದ ಬಳಿ ನಿಂತನು.</w:t>
      </w:r>
    </w:p>
    <w:p/>
    <w:p>
      <w:r xmlns:w="http://schemas.openxmlformats.org/wordprocessingml/2006/main">
        <w:t xml:space="preserve">ಯೆಹೂದದ ದೇವರ ಮನುಷ್ಯನು ಕರ್ತನ ಆಜ್ಞೆಯಂತೆ ಬೇತೇಲಿಗೆ ಬಂದನು ಮತ್ತು ಯಾರೊಬ್ಬಾಮನು ಧೂಪವನ್ನು ಸುಡಲು ಯಜ್ಞವೇದಿಯ ಬಳಿ ನಿಂತಿದ್ದನು.</w:t>
      </w:r>
    </w:p>
    <w:p/>
    <w:p>
      <w:r xmlns:w="http://schemas.openxmlformats.org/wordprocessingml/2006/main">
        <w:t xml:space="preserve">1. ದೇವರಿಗೆ ವಿಧೇಯತೆಯ ಶಕ್ತಿ</w:t>
      </w:r>
    </w:p>
    <w:p/>
    <w:p>
      <w:r xmlns:w="http://schemas.openxmlformats.org/wordprocessingml/2006/main">
        <w:t xml:space="preserve">2. ದೇವರ ವಾಕ್ಯವನ್ನು ಅನುಸರಿಸುವ ಪ್ರಾಮುಖ್ಯತೆ</w:t>
      </w:r>
    </w:p>
    <w:p/>
    <w:p>
      <w:r xmlns:w="http://schemas.openxmlformats.org/wordprocessingml/2006/main">
        <w:t xml:space="preserve">1. ಧರ್ಮೋಪದೇಶಕಾಂಡ 11:26-28 - ಇಗೋ, ನಾನು ಈ ದಿನ ನಿಮ್ಮ ಮುಂದೆ ಆಶೀರ್ವಾದ ಮತ್ತು ಶಾಪವನ್ನು ಇಡುತ್ತೇನೆ;</w:t>
      </w:r>
    </w:p>
    <w:p/>
    <w:p>
      <w:r xmlns:w="http://schemas.openxmlformats.org/wordprocessingml/2006/main">
        <w:t xml:space="preserve">2. ಯೆಹೆಜ್ಕೇಲ್ 2: 3-5 - ಮತ್ತು ಅವನು ನನಗೆ ಹೇಳಿದನು, ಮನುಷ್ಯಪುತ್ರನೇ, ನಾನು ನಿನ್ನನ್ನು ಇಸ್ರಾಯೇಲ್ ಮಕ್ಕಳಿಗೆ, ನನಗೆ ವಿರುದ್ಧವಾಗಿ ದಂಗೆಯೆದ್ದ ದಂಗೆಕೋರ ಜನಾಂಗದ ಬಳಿಗೆ ಕಳುಹಿಸುತ್ತೇನೆ; ಬಹಳ ದಿನ.</w:t>
      </w:r>
    </w:p>
    <w:p/>
    <w:p>
      <w:r xmlns:w="http://schemas.openxmlformats.org/wordprocessingml/2006/main">
        <w:t xml:space="preserve">1 ಅರಸುಗಳು 13:2 ಮತ್ತು ಅವನು ಕರ್ತನ ವಾಕ್ಯದಲ್ಲಿ ಬಲಿಪೀಠದ ವಿರುದ್ಧ ಕೂಗಿದನು, ಮತ್ತು ಓ ಬಲಿಪೀಠವೇ, ಬಲಿಪೀಠವೇ, ಕರ್ತನು ಹೀಗೆ ಹೇಳುತ್ತಾನೆ; ಇಗೋ, ದಾವೀದನ ಮನೆಗೆ ಯೋಷೀಯ ಎಂಬ ಹೆಸರಿನಿಂದ ಒಂದು ಮಗು ಜನಿಸುತ್ತದೆ; ಮತ್ತು ಅವನು ನಿನ್ನ ಮೇಲೆ ಧೂಪವನ್ನು ಸುಡುವ ಉನ್ನತ ಸ್ಥಳಗಳ ಯಾಜಕರನ್ನು ನಿನ್ನ ಮೇಲೆ ಅರ್ಪಿಸುವನು ಮತ್ತು ಮನುಷ್ಯರ ಎಲುಬುಗಳನ್ನು ನಿನ್ನ ಮೇಲೆ ಸುಡಬೇಕು.</w:t>
      </w:r>
    </w:p>
    <w:p/>
    <w:p>
      <w:r xmlns:w="http://schemas.openxmlformats.org/wordprocessingml/2006/main">
        <w:t xml:space="preserve">ಒಬ್ಬ ಮನುಷ್ಯನು ಬಲಿಪೀಠದ ವಿರುದ್ಧ ಪ್ರವಾದಿಸಿದನು, ಯೋಷೀಯನೆಂಬ ಮಗು ಹುಟ್ಟುತ್ತದೆ ಮತ್ತು ಅವನು ಪೂಜಾಸ್ಥಳಗಳ ಯಾಜಕರನ್ನು ಬಲಿಪೀಠಕ್ಕೆ ಅರ್ಪಿಸುತ್ತಾನೆ ಮತ್ತು ಅದರ ಮೇಲೆ ಮನುಷ್ಯರ ಎಲುಬುಗಳನ್ನು ಸುಡಲಾಗುತ್ತದೆ.</w:t>
      </w:r>
    </w:p>
    <w:p/>
    <w:p>
      <w:r xmlns:w="http://schemas.openxmlformats.org/wordprocessingml/2006/main">
        <w:t xml:space="preserve">1. ಭವಿಷ್ಯವಾಣಿಯ ಶಕ್ತಿ: ದೇವರ ಮಾತುಗಳು ನಮ್ಮ ಜೀವನವನ್ನು ಹೇಗೆ ಬದಲಾಯಿಸಬಹುದು</w:t>
      </w:r>
    </w:p>
    <w:p/>
    <w:p>
      <w:r xmlns:w="http://schemas.openxmlformats.org/wordprocessingml/2006/main">
        <w:t xml:space="preserve">2. ಜೋಸಿಯಸ್ ಕಥೆ: ಯುವ ನಾಯಕನ ನಂಬಿಕೆಯಿಂದ ಕಲಿಯುವುದು</w:t>
      </w:r>
    </w:p>
    <w:p/>
    <w:p>
      <w:r xmlns:w="http://schemas.openxmlformats.org/wordprocessingml/2006/main">
        <w:t xml:space="preserve">1. ಯೆಶಾಯ 55:10-11 - ಯಾಕಂದರೆ ಮಳೆಯು ಬೀಳುತ್ತದೆ, ಮತ್ತು ಹಿಮವು ಆಕಾಶದಿಂದ ಅಲ್ಲಿಗೆ ಹಿಂತಿರುಗುವುದಿಲ್ಲ, ಆದರೆ ಭೂಮಿಗೆ ನೀರುಣಿಸುತ್ತದೆ, ಮತ್ತು ಅದು ಬಿತ್ತುವವರಿಗೆ ಬೀಜವನ್ನು ಕೊಡುವಂತೆ ಮತ್ತು ಮೊಳಕೆಯೊಡೆಯುವಂತೆ ಮಾಡುತ್ತದೆ. ತಿನ್ನುವವನಿಗೆ ರೊಟ್ಟಿ: ನನ್ನ ಮಾತು ನನ್ನ ಬಾಯಿಂದ ಹೊರಡುತ್ತದೆ: ಅದು ನನ್ನ ಬಳಿಗೆ ನಿರರ್ಥಕವಾಗಿ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1 ಕೊರಿಂಥಿಯಾನ್ಸ್ 2: 4-5 - ಮತ್ತು ನನ್ನ ಭಾಷಣ ಮತ್ತು ನನ್ನ ಉಪದೇಶವು ಮನುಷ್ಯನ ಬುದ್ಧಿವಂತಿಕೆಯ ಪ್ರಲೋಭನಗೊಳಿಸುವ ಪದಗಳೊಂದಿಗೆ ಅಲ್ಲ, ಆದರೆ ಆತ್ಮ ಮತ್ತು ಶಕ್ತಿಯ ಪ್ರದರ್ಶನದಲ್ಲಿ: ನಿಮ್ಮ ನಂಬಿಕೆಯು ಮನುಷ್ಯರ ಬುದ್ಧಿವಂತಿಕೆಯಲ್ಲಿ ನಿಲ್ಲಬಾರದು, ಆದರೆ ದೇವರ ಶಕ್ತಿ.</w:t>
      </w:r>
    </w:p>
    <w:p/>
    <w:p>
      <w:r xmlns:w="http://schemas.openxmlformats.org/wordprocessingml/2006/main">
        <w:t xml:space="preserve">1 ಅರಸುಗಳು 13:3 ಮತ್ತು ಅದೇ ದಿನ ಅವನು ಒಂದು ಸೂಚನೆಯನ್ನು ಕೊಟ್ಟನು, "ಇದು ಕರ್ತನು ಹೇಳಿದ ಸೂಚನೆಯಾಗಿದೆ; ಇಗೋ, ಬಲಿಪೀಠವು ಹರಿದುಹೋಗುತ್ತದೆ ಮತ್ತು ಅದರ ಮೇಲಿರುವ ಬೂದಿಯನ್ನು ಸುರಿಯಬೇಕು.</w:t>
      </w:r>
    </w:p>
    <w:p/>
    <w:p>
      <w:r xmlns:w="http://schemas.openxmlformats.org/wordprocessingml/2006/main">
        <w:t xml:space="preserve">ಬಲಿಪೀಠವನ್ನು ನಾಶಪಡಿಸಬೇಕು ಮತ್ತು ಚಿತಾಭಸ್ಮವನ್ನು ಸುರಿಯಬೇಕು ಎಂದು ತೋರಿಸಲು ಪ್ರವಾದಿಯೊಬ್ಬನು ಭಗವಂತನಿಂದ ಸೂಚನೆಯನ್ನು ಕೊಟ್ಟನು.</w:t>
      </w:r>
    </w:p>
    <w:p/>
    <w:p>
      <w:r xmlns:w="http://schemas.openxmlformats.org/wordprocessingml/2006/main">
        <w:t xml:space="preserve">1. ಭಗವಂತನ ಚಿಹ್ನೆಗಳನ್ನು ಗಂಭೀರವಾಗಿ ತೆಗೆದುಕೊಳ್ಳಬೇಕು</w:t>
      </w:r>
    </w:p>
    <w:p/>
    <w:p>
      <w:r xmlns:w="http://schemas.openxmlformats.org/wordprocessingml/2006/main">
        <w:t xml:space="preserve">2. ಭಗವಂತನ ಆಜ್ಞೆಗಳನ್ನು ಪಾಲಿಸಬೇಕು</w:t>
      </w:r>
    </w:p>
    <w:p/>
    <w:p>
      <w:r xmlns:w="http://schemas.openxmlformats.org/wordprocessingml/2006/main">
        <w:t xml:space="preserve">1. ಯೆರೆಮಿಯಾ 1:11-12 - ಕರ್ತನು ಯೆರೆಮಿಯನಿಗೆ ತನ್ನ ಮಾತುಗಳು ನಿಜವಾಗುತ್ತವೆ ಎಂದು ತೋರಿಸಲು ಒಂದು ಚಿಹ್ನೆಯನ್ನು ಕೊಟ್ಟನು.</w:t>
      </w:r>
    </w:p>
    <w:p/>
    <w:p>
      <w:r xmlns:w="http://schemas.openxmlformats.org/wordprocessingml/2006/main">
        <w:t xml:space="preserve">2. ಹೀಬ್ರೂ 11:17-19 - ಅಬ್ರಹಾಮನು ಲಾರ್ಡ್ಗೆ ವಿಧೇಯನಾದನು ಮತ್ತು ತನ್ನ ನಂಬಿಕೆಯನ್ನು ತೋರಿಸಲು ಐಸಾಕ್ನನ್ನು ಅರ್ಪಿಸಲು ಸಿದ್ಧನಾಗಿದ್ದನು.</w:t>
      </w:r>
    </w:p>
    <w:p/>
    <w:p>
      <w:r xmlns:w="http://schemas.openxmlformats.org/wordprocessingml/2006/main">
        <w:t xml:space="preserve">1 ಅರಸುಗಳು 13:4 ಬೇತೇಲಿನಲ್ಲಿರುವ ಯಜ್ಞವೇದಿಯ ಮೇಲೆ ಕೂಗಿದ ದೇವರ ಮನುಷ್ಯನ ಮಾತನ್ನು ಅರಸನಾದ ಯಾರೊಬ್ಬಾಮನು ಕೇಳಿದಾಗ ಅವನು ಬಲಿಪೀಠದಿಂದ ತನ್ನ ಕೈಯನ್ನು ಚಾಚಿ--ಇವನನ್ನು ಹಿಡಿದುಕೊಳ್ಳಿ ಎಂದು ಹೇಳಿದನು. ಮತ್ತು ಅವನು ಅವನ ವಿರುದ್ಧ ಮುಂದಕ್ಕೆ ಹಾಕಿದ ಅವನ ಕೈ ಒಣಗಿತು, ಆದ್ದರಿಂದ ಅವನು ಅದನ್ನು ಮತ್ತೆ ಅವನ ಬಳಿಗೆ ಎಳೆಯಲು ಸಾಧ್ಯವಾಗಲಿಲ್ಲ.</w:t>
      </w:r>
    </w:p>
    <w:p/>
    <w:p>
      <w:r xmlns:w="http://schemas.openxmlformats.org/wordprocessingml/2006/main">
        <w:t xml:space="preserve">ದೇವರ ಮನುಷ್ಯನು ಬೆತೆಲಿನಲ್ಲಿ ಬಲಿಪೀಠದ ವಿರುದ್ಧ ಭವಿಷ್ಯ ನುಡಿದನು, ಮತ್ತು ರಾಜ ಯಾರೊಬ್ಬಾಮ್ ಭವಿಷ್ಯವಾಣಿಯನ್ನು ಕೇಳಿದಾಗ ಅವನು ಆ ಮನುಷ್ಯನನ್ನು ಹಿಡಿಯಲು ಪ್ರಯತ್ನಿಸಿದನು ಆದರೆ ಅವನ ಕೈ ಪಾರ್ಶ್ವವಾಯುವಿಗೆ ಒಳಗಾಯಿತು.</w:t>
      </w:r>
    </w:p>
    <w:p/>
    <w:p>
      <w:r xmlns:w="http://schemas.openxmlformats.org/wordprocessingml/2006/main">
        <w:t xml:space="preserve">1. ದೇವರಲ್ಲಿನ ನಂಬಿಕೆಯು ಯಾವುದೇ ಐಹಿಕ ಶಕ್ತಿಗಿಂತ ಪ್ರಬಲವಾಗಿದೆ.</w:t>
      </w:r>
    </w:p>
    <w:p/>
    <w:p>
      <w:r xmlns:w="http://schemas.openxmlformats.org/wordprocessingml/2006/main">
        <w:t xml:space="preserve">2. ದೇವರ ಶಕ್ತಿಯು ಯಾವುದೇ ಮನುಷ್ಯನಿಗಿಂತ ಹೆಚ್ಚು ಶಕ್ತಿಶಾಲಿಯಾಗಿದೆ.</w:t>
      </w:r>
    </w:p>
    <w:p/>
    <w:p>
      <w:r xmlns:w="http://schemas.openxmlformats.org/wordprocessingml/2006/main">
        <w:t xml:space="preserve">1. ಯೆಶಾಯ 40: 28-31 - "ನಿಮಗೆ ಗೊತ್ತಿಲ್ಲವೇ? ನೀವು ಕೇಳಲಿಲ್ಲವೇ? ಕರ್ತನು ಶಾಶ್ವತ ದೇವರು, ಭೂಮಿಯ ಅಂತ್ಯಗಳ ಸೃಷ್ಟಿಕರ್ತ. ಅವನು ದಣಿದಿಲ್ಲ ಅಥವಾ ದಣಿದಿಲ್ಲ, ಮತ್ತು ಅವನ ತಿಳುವಳಿಕೆಯು ಯಾರಿಗೂ ಸಾಧ್ಯವಿಲ್ಲ ಅವನು ದಣಿದವರಿಗೆ ಬಲವನ್ನು ಕೊಡುತ್ತಾನೆ ಮತ್ತು ದುರ್ಬಲರ ಶಕ್ತಿಯನ್ನು ಹೆಚ್ಚಿಸುತ್ತಾನೆ, ಯುವಕರು ಸಹ ದಣಿದಿದ್ದಾರೆ ಮತ್ತು ದಣಿದಿದ್ದಾರೆ, ಮತ್ತು ಯುವಕರು ಮುಗ್ಗರಿಸಿ ಬೀಳುತ್ತಾರೆ, ಆದರೆ ಭಗವಂತನಲ್ಲಿ ಭರವಸೆಯಿಡುವವರು ತಮ್ಮ ಶಕ್ತಿಯನ್ನು ನವೀಕರಿಸುತ್ತಾರೆ, ಅವರು ಹದ್ದುಗಳಂತೆ ರೆಕ್ಕೆಗಳ ಮೇಲೆ ಹಾರುತ್ತಾರೆ. ಅವರು ಓಡುತ್ತಾರೆ ಮತ್ತು ದಣಿದಿಲ್ಲ, ಅವರು ನಡೆಯುತ್ತಾರೆ ಮತ್ತು ಮೂರ್ಛೆ ಹೋಗುವುದಿಲ್ಲ."</w:t>
      </w:r>
    </w:p>
    <w:p/>
    <w:p>
      <w:r xmlns:w="http://schemas.openxmlformats.org/wordprocessingml/2006/main">
        <w:t xml:space="preserve">2. ಕೀರ್ತನೆ 33:10-11 - "ಕರ್ತನು ರಾಷ್ಟ್ರಗಳ ಯೋಜನೆಗಳನ್ನು ವಿಫಲಗೊಳಿಸುತ್ತಾನೆ; ಅವನು ಜನರ ಉದ್ದೇಶಗಳನ್ನು ವಿಫಲಗೊಳಿಸುತ್ತಾನೆ. ಆದರೆ ಭಗವಂತನ ಯೋಜನೆಗಳು ಶಾಶ್ವತವಾಗಿ ಸ್ಥಿರವಾಗಿರುತ್ತವೆ, ಎಲ್ಲಾ ತಲೆಮಾರುಗಳ ಮೂಲಕ ಅವನ ಹೃದಯದ ಉದ್ದೇಶಗಳು."</w:t>
      </w:r>
    </w:p>
    <w:p/>
    <w:p>
      <w:r xmlns:w="http://schemas.openxmlformats.org/wordprocessingml/2006/main">
        <w:t xml:space="preserve">1 ಅರಸುಗಳು 13:5 ದೇವರ ಮನುಷ್ಯನು ಕರ್ತನ ವಾಕ್ಯದ ಮೂಲಕ ನೀಡಿದ ಸೂಚಕದ ಪ್ರಕಾರ ಬಲಿಪೀಠವು ಹರಿದುಹೋಯಿತು ಮತ್ತು ಬಲಿಪೀಠದಿಂದ ಬೂದಿಯನ್ನು ಸುರಿಯಲಾಯಿತು.</w:t>
      </w:r>
    </w:p>
    <w:p/>
    <w:p>
      <w:r xmlns:w="http://schemas.openxmlformats.org/wordprocessingml/2006/main">
        <w:t xml:space="preserve">ದೇವರ ಮನುಷ್ಯನು 1 ಕಿಂಗ್ಸ್ 13: 5 ರಲ್ಲಿ ಬಲಿಪೀಠಕ್ಕೆ ಭಗವಂತನಿಂದ ಒಂದು ಚಿಹ್ನೆಯನ್ನು ನೀಡಿದ್ದನು ಮತ್ತು ಬಲಿಪೀಠವು ಬಾಡಿಗೆಗೆ ಬಂತು ಮತ್ತು ಬೂದಿಯನ್ನು ಸುರಿಯಲಾಯಿತು.</w:t>
      </w:r>
    </w:p>
    <w:p/>
    <w:p>
      <w:r xmlns:w="http://schemas.openxmlformats.org/wordprocessingml/2006/main">
        <w:t xml:space="preserve">1. ದೇವರ ಶಕ್ತಿ ಮತ್ತು ಅಧಿಕಾರವು ಚಿಹ್ನೆಗಳ ಮೂಲಕ ಬಹಿರಂಗವಾಗಿದೆ</w:t>
      </w:r>
    </w:p>
    <w:p/>
    <w:p>
      <w:r xmlns:w="http://schemas.openxmlformats.org/wordprocessingml/2006/main">
        <w:t xml:space="preserve">2. ದೇವರ ವಾಕ್ಯವನ್ನು ಆಲಿಸುವುದರ ಪ್ರಾಮುಖ್ಯತೆ</w:t>
      </w:r>
    </w:p>
    <w:p/>
    <w:p>
      <w:r xmlns:w="http://schemas.openxmlformats.org/wordprocessingml/2006/main">
        <w:t xml:space="preserve">1. ಎಝೆಕಿಯೆಲ್ 3:17-19 - ಮನುಷ್ಯಪುತ್ರನೇ, ನಾನು ನಿನ್ನನ್ನು ಇಸ್ರೇಲ್ ಜನರಿಗೆ ಕಾವಲುಗಾರನನ್ನಾಗಿ ಮಾಡಿದ್ದೇನೆ; ಆದುದರಿಂದ ನಾನು ಹೇಳುವ ಮಾತನ್ನು ಕೇಳಿ ನನ್ನಿಂದ ಅವರಿಗೆ ಎಚ್ಚರಿಕೆಯನ್ನು ಕೊಡು. 18 ನಾನು ದುಷ್ಟರಿಗೆ--ದುಷ್ಟರೇ, ನೀವು ಖಂಡಿತವಾಗಿಯೂ ಸಾಯುವಿರಿ ಎಂದು ಹೇಳಿದಾಗ ಮತ್ತು ಅವರ ಮಾರ್ಗಗಳಿಂದ ಅವರನ್ನು ತಡೆಯಲು ನೀವು ಮಾತನಾಡುವುದಿಲ್ಲ, ಆ ದುಷ್ಟನು ಅವರ ಪಾಪಕ್ಕಾಗಿ ಸಾಯುವನು ಮತ್ತು ಅವರ ರಕ್ತಕ್ಕಾಗಿ ನಾನು ನಿಮ್ಮನ್ನು ಹೊಣೆಗಾರರನ್ನಾಗಿ ಮಾಡುತ್ತೇನೆ. 19 ಆದರೆ ನೀವು ದುಷ್ಟರನ್ನು ಅವರ ಮಾರ್ಗಗಳಿಂದ ತಿರುಗುವಂತೆ ಎಚ್ಚರಿಸಿದರೆ ಮತ್ತು ಅವರು ಹಾಗೆ ಮಾಡದಿದ್ದರೆ, ಅವರು ತಮ್ಮ ಪಾಪಕ್ಕಾಗಿ ಸಾಯುತ್ತಾರೆ, ಆದರೂ ನೀವೇ ರಕ್ಷಿಸಲ್ಪಡುತ್ತೀರಿ.</w:t>
      </w:r>
    </w:p>
    <w:p/>
    <w:p>
      <w:r xmlns:w="http://schemas.openxmlformats.org/wordprocessingml/2006/main">
        <w:t xml:space="preserve">2. ಜೇಮ್ಸ್ 1:22-25 - ಕೇವಲ ಪದವನ್ನು ಕೇಳಬೇಡಿ, ಮತ್ತು ಆದ್ದರಿಂದ ನಿಮ್ಮನ್ನು ಮೋಸಗೊಳಿಸಬೇಡಿ. ಅದು ಏನು ಹೇಳುತ್ತದೋ ಅದನ್ನು ಮಾಡಿ. 23 ಯಾವನಾದರೂ ವಾಕ್ಯವನ್ನು ಕೇಳಿ ಅದರ ಪ್ರಕಾರ ನಡೆಯದೆ ಇರುವವನು ಕನ್ನಡಿಯಲ್ಲಿ ತನ್ನ ಮುಖವನ್ನು ನೋಡುವವನಂತೆ 24 ತನ್ನನ್ನು ತಾನು ನೋಡಿಕೊಂಡ ನಂತರ ಹೊರಟುಹೋಗುತ್ತಾನೆ ಮತ್ತು ಅವನು ಹೇಗೆ ಕಾಣುತ್ತಾನೆ ಎಂಬುದನ್ನು ತಕ್ಷಣವೇ ಮರೆತುಬಿಡುತ್ತಾನೆ. 25 ಆದರೆ ಸ್ವಾತಂತ್ರ್ಯವನ್ನು ಕೊಡುವ ಪರಿಪೂರ್ಣ ನಿಯಮವನ್ನು ತದೇಕಚಿತ್ತದಿಂದ ನೋಡುವವನು ಮತ್ತು ತಾವು ಕೇಳಿದ್ದನ್ನು ಮರೆಯದೆ ಅದರಲ್ಲಿ ಮುಂದುವರಿಯುವವನು, ಆದರೆ ಅದನ್ನು ಮಾಡುವಲ್ಲಿ ಅವರು ಆಶೀರ್ವದಿಸಲ್ಪಡುತ್ತಾರೆ.</w:t>
      </w:r>
    </w:p>
    <w:p/>
    <w:p>
      <w:r xmlns:w="http://schemas.openxmlformats.org/wordprocessingml/2006/main">
        <w:t xml:space="preserve">1 ಅರಸುಗಳು 13:6 ಅರಸನು ಪ್ರತ್ಯುತ್ತರವಾಗಿ ದೇವರ ಮನುಷ್ಯನಿಗೆ--ನೀನು ನಿನ್ನ ದೇವರಾದ ಕರ್ತನ ಮುಖವನ್ನು ಪ್ರಾರ್ಥಿಸು ಮತ್ತು ನನ್ನ ಕೈಯು ನನಗೆ ಪುನಃ ಪುನಃಸ್ಥಾಪನೆಯಾಗುವಂತೆ ನನಗೋಸ್ಕರ ಪ್ರಾರ್ಥಿಸು. ಮತ್ತು ದೇವರ ಮನುಷ್ಯನು ಕರ್ತನನ್ನು ಬೇಡಿಕೊಂಡನು, ಮತ್ತು ರಾಜನ ಕೈಯು ಅವನನ್ನು ಪುನಃ ಪುನಃಸ್ಥಾಪಿಸಿತು ಮತ್ತು ಮೊದಲಿನಂತೆಯೇ ಆಯಿತು.</w:t>
      </w:r>
    </w:p>
    <w:p/>
    <w:p>
      <w:r xmlns:w="http://schemas.openxmlformats.org/wordprocessingml/2006/main">
        <w:t xml:space="preserve">ದೇವರ ಮನುಷ್ಯನು ರಾಜನ ಪರವಾಗಿ ಮಧ್ಯಸ್ಥಿಕೆ ವಹಿಸಿದನು ಮತ್ತು ರಾಜನ ಕೈ ಅವನಿಗೆ ಪುನಃಸ್ಥಾಪನೆಯಾಯಿತು.</w:t>
      </w:r>
    </w:p>
    <w:p/>
    <w:p>
      <w:r xmlns:w="http://schemas.openxmlformats.org/wordprocessingml/2006/main">
        <w:t xml:space="preserve">1. ನಾವು ಅವನನ್ನು ಹುಡುಕಿದಾಗ ದೇವರು ಯಾವಾಗಲೂ ನಮ್ಮ ಪ್ರಾರ್ಥನೆಗಳಿಗೆ ಉತ್ತರಿಸಲು ಸಿದ್ಧರಿದ್ದಾರೆ.</w:t>
      </w:r>
    </w:p>
    <w:p/>
    <w:p>
      <w:r xmlns:w="http://schemas.openxmlformats.org/wordprocessingml/2006/main">
        <w:t xml:space="preserve">2. ಚಿಕ್ಕ ಪ್ರಾರ್ಥನೆಗಳು ಸಹ ಅದ್ಭುತ ಉತ್ತರಗಳನ್ನು ಪಡೆಯಬಹುದು.</w:t>
      </w:r>
    </w:p>
    <w:p/>
    <w:p>
      <w:r xmlns:w="http://schemas.openxmlformats.org/wordprocessingml/2006/main">
        <w:t xml:space="preserve">1. ಕೀರ್ತನೆ 145:18 - ಕರ್ತನು ತನ್ನನ್ನು ಕರೆಯುವ ಎಲ್ಲರಿಗೂ, ಆತನನ್ನು ಸತ್ಯವಾಗಿ ಕರೆಯುವ ಎಲ್ಲರಿಗೂ ಹತ್ತಿರವಾಗಿದ್ದಾನೆ.</w:t>
      </w:r>
    </w:p>
    <w:p/>
    <w:p>
      <w:r xmlns:w="http://schemas.openxmlformats.org/wordprocessingml/2006/main">
        <w:t xml:space="preserve">2. ಜೇಮ್ಸ್ 5:16 - ನೀತಿವಂತನ ಪರಿಣಾಮಕಾರಿ, ಉತ್ಸಾಹಭರಿತ ಪ್ರಾರ್ಥನೆಯು ಹೆಚ್ಚು ಪ್ರಯೋಜನವನ್ನು ನೀಡುತ್ತದೆ.</w:t>
      </w:r>
    </w:p>
    <w:p/>
    <w:p>
      <w:r xmlns:w="http://schemas.openxmlformats.org/wordprocessingml/2006/main">
        <w:t xml:space="preserve">1 ಅರಸುಗಳು 13:7 ಮತ್ತು ಅರಸನು ದೇವರ ಮನುಷ್ಯನಿಗೆ--ನನ್ನೊಂದಿಗೆ ಮನೆಗೆ ಬಾ, ಮತ್ತು ನಿನ್ನನ್ನು ರಿಫ್ರೆಶ್ ಮಾಡು, ಮತ್ತು ನಾನು ನಿನಗೆ ಪ್ರತಿಫಲವನ್ನು ಕೊಡುತ್ತೇನೆ ಎಂದು ಹೇಳಿದನು.</w:t>
      </w:r>
    </w:p>
    <w:p/>
    <w:p>
      <w:r xmlns:w="http://schemas.openxmlformats.org/wordprocessingml/2006/main">
        <w:t xml:space="preserve">ರಾಜನು ದೇವರ ಮನುಷ್ಯನನ್ನು ತನ್ನೊಂದಿಗೆ ಬಂದು ತನ್ನೊಂದಿಗೆ ಇರಲು ಕೇಳಿಕೊಂಡನು, ಆದ್ದರಿಂದ ಅವನು ಅವನಿಗೆ ಬಹುಮಾನವನ್ನು ನೀಡಬಹುದು.</w:t>
      </w:r>
    </w:p>
    <w:p/>
    <w:p>
      <w:r xmlns:w="http://schemas.openxmlformats.org/wordprocessingml/2006/main">
        <w:t xml:space="preserve">1. ಆತಿಥ್ಯದ ಶಕ್ತಿ - ನಮ್ಮ ಉದಾರತೆಯು ಇತರರಿಗೆ ಹೇಗೆ ಆಶೀರ್ವಾದವಾಗಬಹುದು.</w:t>
      </w:r>
    </w:p>
    <w:p/>
    <w:p>
      <w:r xmlns:w="http://schemas.openxmlformats.org/wordprocessingml/2006/main">
        <w:t xml:space="preserve">2. ನಿಷ್ಠೆಯ ಪ್ರತಿಫಲಗಳು - ದೇವರ ಚಿತ್ತವನ್ನು ಅನುಸರಿಸುವುದು ಹೇಗೆ ನಿಜವಾದ ಪ್ರತಿಫಲವನ್ನು ತರುತ್ತದೆ.</w:t>
      </w:r>
    </w:p>
    <w:p/>
    <w:p>
      <w:r xmlns:w="http://schemas.openxmlformats.org/wordprocessingml/2006/main">
        <w:t xml:space="preserve">1. ಲೂಕ 6:38 - ಕೊಡು, ಮತ್ತು ಅದು ನಿಮಗೆ ನೀಡಲಾಗುವುದು; ಉತ್ತಮ ಅಳತೆ, ಕೆಳಗೆ ಒತ್ತಿ, ಮತ್ತು ಒಟ್ಟಿಗೆ ಅಲ್ಲಾಡಿಸಿ, ಮತ್ತು ಓಡಿಹೋಗಿ, ಜನರು ನಿಮ್ಮ ಎದೆಗೆ ಕೊಡುತ್ತಾರೆ. ಯಾಕಂದರೆ ನೀವು ಯಾವ ಅಳತೆಯೊಂದಿಗೆ ಅಳೆಯುತ್ತೀರೋ ಅದೇ ಅಳತೆಯಿಂದ ನಿಮಗೆ ಮತ್ತೆ ಅಳೆಯಲಾಗುವುದು.</w:t>
      </w:r>
    </w:p>
    <w:p/>
    <w:p>
      <w:r xmlns:w="http://schemas.openxmlformats.org/wordprocessingml/2006/main">
        <w:t xml:space="preserve">2. ಇಬ್ರಿಯರಿಗೆ 6:10 - ನೀವು ಆತನ ಹೆಸರಿಗಾಗಿ ತೋರಿದ ನಿಮ್ಮ ಕೆಲಸ ಮತ್ತು ಪ್ರೀತಿಯ ಶ್ರಮವನ್ನು ಮರೆತುಬಿಡಲು ದೇವರು ಅನೀತಿವಂತನಲ್ಲ, ನೀವು ಸಂತರಿಗೆ ಸೇವೆ ಸಲ್ಲಿಸಿದ್ದೀರಿ ಮತ್ತು ಸೇವೆ ಮಾಡುತ್ತೀರಿ.</w:t>
      </w:r>
    </w:p>
    <w:p/>
    <w:p>
      <w:r xmlns:w="http://schemas.openxmlformats.org/wordprocessingml/2006/main">
        <w:t xml:space="preserve">1 ಅರಸುಗಳು 13:8 ಮತ್ತು ದೇವರ ಮನುಷ್ಯನು ಅರಸನಿಗೆ--ನಿನ್ನ ಅರ್ಧದಷ್ಟು ಮನೆಯನ್ನು ನನಗೆ ಕೊಟ್ಟರೆ ನಾನು ನಿನ್ನೊಂದಿಗೆ ಹೋಗುವುದಿಲ್ಲ, ನಾನು ಈ ಸ್ಥಳದಲ್ಲಿ ರೊಟ್ಟಿಯನ್ನು ತಿನ್ನುವುದಿಲ್ಲ ಅಥವಾ ನೀರು ಕುಡಿಯುವುದಿಲ್ಲ.</w:t>
      </w:r>
    </w:p>
    <w:p/>
    <w:p>
      <w:r xmlns:w="http://schemas.openxmlformats.org/wordprocessingml/2006/main">
        <w:t xml:space="preserve">ಒಬ್ಬ ದೇವರ ಮನುಷ್ಯನು ರಾಜನಿಗೆ ರಾಜನು ತನ್ನ ಅರ್ಧದಷ್ಟು ಭಾಗವನ್ನು ನೀಡದಿದ್ದರೆ ಅವನು ರಾಜನ ಮನೆಗೆ ಪ್ರವೇಶಿಸುವುದಿಲ್ಲ ಅಥವಾ ರೊಟ್ಟಿಯನ್ನು ತಿನ್ನುವುದಿಲ್ಲ ಅಥವಾ ನೀರನ್ನು ಕುಡಿಯುವುದಿಲ್ಲ ಎಂದು ಹೇಳಿದನು.</w:t>
      </w:r>
    </w:p>
    <w:p/>
    <w:p>
      <w:r xmlns:w="http://schemas.openxmlformats.org/wordprocessingml/2006/main">
        <w:t xml:space="preserve">1. ವಿಧೇಯತೆಯ ಶಕ್ತಿ: ದೇವರ ಚಿತ್ತವನ್ನು ಅನುಸರಿಸುವುದು ಯಾವುದೇ ವೆಚ್ಚವನ್ನು ಲೆಕ್ಕಿಸುವುದಿಲ್ಲ</w:t>
      </w:r>
    </w:p>
    <w:p/>
    <w:p>
      <w:r xmlns:w="http://schemas.openxmlformats.org/wordprocessingml/2006/main">
        <w:t xml:space="preserve">2. ಸಂಪತ್ತು ಮತ್ತು ಸೌಕರ್ಯದ ಮೇಲೆ ದೇವರನ್ನು ಆರಿಸುವುದು</w:t>
      </w:r>
    </w:p>
    <w:p/>
    <w:p>
      <w:r xmlns:w="http://schemas.openxmlformats.org/wordprocessingml/2006/main">
        <w:t xml:space="preserve">1. ಮ್ಯಾಥ್ಯೂ 6:24 - ಯಾರೂ ಇಬ್ಬರು ಯಜಮಾನರಿಗೆ ಸೇವೆ ಸಲ್ಲಿಸಲಾರರು, ಯಾಕಂದರೆ ಅವನು ಒಬ್ಬನನ್ನು ದ್ವೇಷಿಸುತ್ತಾನೆ ಮತ್ತು ಇನ್ನೊಬ್ಬನನ್ನು ಪ್ರೀತಿಸುತ್ತಾನೆ, ಅಥವಾ ಅವನು ಒಬ್ಬನಿಗೆ ನಿಷ್ಠನಾಗಿರುತ್ತಾನೆ ಮತ್ತು ಇನ್ನೊಬ್ಬನನ್ನು ತಿರಸ್ಕರಿಸುತ್ತಾನೆ.</w:t>
      </w:r>
    </w:p>
    <w:p/>
    <w:p>
      <w:r xmlns:w="http://schemas.openxmlformats.org/wordprocessingml/2006/main">
        <w:t xml:space="preserve">2. ಫಿಲಿಪ್ಪಿ 3: 7-8 - ಆದರೆ ನಾನು ಗಳಿಸಿದ ಯಾವುದೇ ಲಾಭವನ್ನು ನಾನು ಕ್ರಿಸ್ತನ ನಿಮಿತ್ತ ನಷ್ಟವೆಂದು ಎಣಿಸಿದ್ದೇನೆ. ವಾಸ್ತವವಾಗಿ, ನನ್ನ ಕರ್ತನಾದ ಕ್ರಿಸ್ತ ಯೇಸುವನ್ನು ತಿಳಿದುಕೊಳ್ಳುವ ಹೆಚ್ಚಿನ ಮೌಲ್ಯದಿಂದಾಗಿ ನಾನು ಎಲ್ಲವನ್ನೂ ನಷ್ಟವೆಂದು ಎಣಿಸುತ್ತೇನೆ. ಅವನ ನಿಮಿತ್ತ ನಾನು ಎಲ್ಲಾ ವಸ್ತುಗಳ ನಷ್ಟವನ್ನು ಅನುಭವಿಸಿದೆ ಮತ್ತು ನಾನು ಕ್ರಿಸ್ತನನ್ನು ಗಳಿಸುವ ಸಲುವಾಗಿ ಅವುಗಳನ್ನು ಕಸ ಎಂದು ಎಣಿಸುತ್ತೇನೆ.</w:t>
      </w:r>
    </w:p>
    <w:p/>
    <w:p>
      <w:r xmlns:w="http://schemas.openxmlformats.org/wordprocessingml/2006/main">
        <w:t xml:space="preserve">1 ಅರಸುಗಳು 13:9 ಯಾಕಂದರೆ, ರೊಟ್ಟಿಯನ್ನು ತಿನ್ನಬೇಡ, ನೀರು ಕುಡಿಯಬೇಡ, ನೀನು ಬಂದ ದಾರಿಯಲ್ಲಿ ತಿರುಗಬೇಡ ಎಂದು ಯೆಹೋವನ ವಾಕ್ಯವು ನನಗೆ ಆಜ್ಞಾಪಿಸಲ್ಪಟ್ಟಿದೆ.</w:t>
      </w:r>
    </w:p>
    <w:p/>
    <w:p>
      <w:r xmlns:w="http://schemas.openxmlformats.org/wordprocessingml/2006/main">
        <w:t xml:space="preserve">ಒಬ್ಬ ದೇವರ ಮನುಷ್ಯನು ರೊಟ್ಟಿಯನ್ನು ತಿನ್ನಬಾರದು, ನೀರು ಕುಡಿಯಬಾರದು ಮತ್ತು ಅವನು ಬಂದ ದಾರಿಯಲ್ಲೇ ಹಿಂತಿರುಗಬಾರದು ಎಂದು ಭಗವಂತನಿಂದ ಆಜ್ಞೆಯನ್ನು ಪಡೆದನು.</w:t>
      </w:r>
    </w:p>
    <w:p/>
    <w:p>
      <w:r xmlns:w="http://schemas.openxmlformats.org/wordprocessingml/2006/main">
        <w:t xml:space="preserve">1: ದೇವರು ಮಾತನಾಡುವಾಗ, ಆಲಿಸಿ ಮತ್ತು ಪಾಲಿಸಿ.</w:t>
      </w:r>
    </w:p>
    <w:p/>
    <w:p>
      <w:r xmlns:w="http://schemas.openxmlformats.org/wordprocessingml/2006/main">
        <w:t xml:space="preserve">2: ದೇವರ ಯೋಜನೆಗಳು ನಮ್ಮ ಯೋಜನೆಗಿಂತ ದೊಡ್ಡದು.</w:t>
      </w:r>
    </w:p>
    <w:p/>
    <w:p>
      <w:r xmlns:w="http://schemas.openxmlformats.org/wordprocessingml/2006/main">
        <w:t xml:space="preserve">1: ಅಪೊಸ್ತಲರ ಕಾರ್ಯಗಳು 5:29 - ಆಗ ಪೇತ್ರ ಮತ್ತು ಇತರ ಅಪೊಸ್ತಲರು ಪ್ರತ್ಯುತ್ತರವಾಗಿ ಹೇಳಿದರು: ನಾವು ಮನುಷ್ಯರಿಗಿಂತ ದೇವರಿಗೆ ವಿಧೇಯರಾಗಬೇಕು.</w:t>
      </w:r>
    </w:p>
    <w:p/>
    <w:p>
      <w:r xmlns:w="http://schemas.openxmlformats.org/wordprocessingml/2006/main">
        <w:t xml:space="preserve">2: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1 ಅರಸುಗಳು 13:10 ಅವನು ಬೇತೇಲಿಗೆ ಬಂದ ದಾರಿಯಲ್ಲಿ ಹಿಂದಿರುಗದೆ ಬೇರೆ ದಾರಿಯಲ್ಲಿ ಹೋದನು.</w:t>
      </w:r>
    </w:p>
    <w:p/>
    <w:p>
      <w:r xmlns:w="http://schemas.openxmlformats.org/wordprocessingml/2006/main">
        <w:t xml:space="preserve">ಒಬ್ಬ ಮನುಷ್ಯನು ದೇವರ ಸೂಚನೆಗಳಿಗೆ ಅವಿಧೇಯನಾದನು ಮತ್ತು ಅವನು ಹೋಗಲು ಸೂಚಿಸಿದ್ದಕ್ಕಿಂತ ವಿಭಿನ್ನವಾದ ಮಾರ್ಗದಲ್ಲಿ ಹೋದನು.</w:t>
      </w:r>
    </w:p>
    <w:p/>
    <w:p>
      <w:r xmlns:w="http://schemas.openxmlformats.org/wordprocessingml/2006/main">
        <w:t xml:space="preserve">1. ಅಸಹಕಾರವು ತೊಂದರೆಗೆ ಕಾರಣವಾಗುತ್ತದೆ</w:t>
      </w:r>
    </w:p>
    <w:p/>
    <w:p>
      <w:r xmlns:w="http://schemas.openxmlformats.org/wordprocessingml/2006/main">
        <w:t xml:space="preserve">2. ದೇವರ ಸೂಚನೆಗಳನ್ನು ಆಲಿಸಿ ಮತ್ತು ಪಾಲಿಸಿ</w:t>
      </w:r>
    </w:p>
    <w:p/>
    <w:p>
      <w:r xmlns:w="http://schemas.openxmlformats.org/wordprocessingml/2006/main">
        <w:t xml:space="preserve">1. ಜೇಮ್ಸ್ 1:22 - ಆದರೆ ವಾಕ್ಯವನ್ನು ಅನುಸರಿಸುವವರಾಗಿರಿ, ಮತ್ತು ಕೇಳುವವರು ಮಾತ್ರ, ನಿಮ್ಮನ್ನು ಮೋಸಗೊಳಿಸಬೇಡಿ.</w:t>
      </w:r>
    </w:p>
    <w:p/>
    <w:p>
      <w:r xmlns:w="http://schemas.openxmlformats.org/wordprocessingml/2006/main">
        <w:t xml:space="preserve">2. ಎಝೆಕಿಯೆಲ್ 33:33 - ಇದೆಲ್ಲವೂ ನೆರವೇರಿದಾಗ ಮತ್ತು ಅದು ಖಂಡಿತವಾಗಿಯೂ ಅವರ ನಡುವೆ ಒಬ್ಬ ಪ್ರವಾದಿ ಇದ್ದಾನೆ ಎಂದು ಅವರು ತಿಳಿದುಕೊಳ್ಳುತ್ತಾರೆ.</w:t>
      </w:r>
    </w:p>
    <w:p/>
    <w:p>
      <w:r xmlns:w="http://schemas.openxmlformats.org/wordprocessingml/2006/main">
        <w:t xml:space="preserve">1 ಅರಸುಗಳು 13:11 ಈಗ ಬೇತೇಲಿನಲ್ಲಿ ಒಬ್ಬ ವೃದ್ಧ ಪ್ರವಾದಿ ವಾಸವಾಗಿದ್ದನು; ಮತ್ತು ಅವನ ಮಕ್ಕಳು ಬಂದು ಆ ದಿನ ದೇವರ ಮನುಷ್ಯನು ಬೇತೇಲಿನಲ್ಲಿ ಮಾಡಿದ ಎಲ್ಲಾ ಕಾರ್ಯಗಳನ್ನು ಅವನಿಗೆ ತಿಳಿಸಿದರು: ಅವನು ರಾಜನಿಗೆ ಹೇಳಿದ ಮಾತುಗಳನ್ನು ಅವರು ತಮ್ಮ ತಂದೆಗೆ ಹೇಳಿದರು.</w:t>
      </w:r>
    </w:p>
    <w:p/>
    <w:p>
      <w:r xmlns:w="http://schemas.openxmlformats.org/wordprocessingml/2006/main">
        <w:t xml:space="preserve">ಬೇತೇಲಿನಲ್ಲಿ ಒಬ್ಬ ವೃದ್ಧ ಪ್ರವಾದಿಯು ತನ್ನ ಮಕ್ಕಳಿಂದ ದೇವರ ಮನುಷ್ಯನು ರಾಜನಿಗೆ ಹೇಳಿದ ಮಾತುಗಳನ್ನು ಕೇಳಿದನು.</w:t>
      </w:r>
    </w:p>
    <w:p/>
    <w:p>
      <w:r xmlns:w="http://schemas.openxmlformats.org/wordprocessingml/2006/main">
        <w:t xml:space="preserve">1. ನಮ್ಮ ಮಾತುಗಳು ಹೇಗೆ ಶಾಶ್ವತವಾದ ಪ್ರಭಾವವನ್ನು ಬೀರಬಲ್ಲವು</w:t>
      </w:r>
    </w:p>
    <w:p/>
    <w:p>
      <w:r xmlns:w="http://schemas.openxmlformats.org/wordprocessingml/2006/main">
        <w:t xml:space="preserve">2. ಬುದ್ಧಿವಂತ ಸಲಹೆಯನ್ನು ಕೇಳುವ ಪ್ರಾಮುಖ್ಯತೆ</w:t>
      </w:r>
    </w:p>
    <w:p/>
    <w:p>
      <w:r xmlns:w="http://schemas.openxmlformats.org/wordprocessingml/2006/main">
        <w:t xml:space="preserve">1. ಎಫೆಸಿಯನ್ಸ್ 4:29 - ನಿಮ್ಮ ಬಾಯಿಂದ ಯಾವುದೇ ಭ್ರಷ್ಟ ಮಾತುಗಳು ಬರದಿರಲಿ, ಆದರೆ ಕೇಳುವವರಿಗೆ ಕೃಪೆಯನ್ನು ನೀಡುವಂತೆ ಸಂದರ್ಭಕ್ಕೆ ಸರಿಹೊಂದುವಂತೆ ನಿರ್ಮಿಸಲು ಉತ್ತಮವಾದವುಗಳು.</w:t>
      </w:r>
    </w:p>
    <w:p/>
    <w:p>
      <w:r xmlns:w="http://schemas.openxmlformats.org/wordprocessingml/2006/main">
        <w:t xml:space="preserve">2. ಜೇಮ್ಸ್ 3: 2-5 - ನಾವೆಲ್ಲರೂ ಅನೇಕ ವಿಧಗಳಲ್ಲಿ ಎಡವಿ ಬೀಳುತ್ತೇವೆ. ಮತ್ತು ಅವನು ಹೇಳುವದರಲ್ಲಿ ಯಾರಾದರೂ ಎಡವಿ ಬೀಳದಿದ್ದರೆ, ಅವನು ಪರಿಪೂರ್ಣ ಮನುಷ್ಯನಾಗಿದ್ದಾನೆ ಮತ್ತು ತನ್ನ ಇಡೀ ದೇಹವನ್ನು ಕಡಿವಾಣ ಹಾಕಲು ಸಮರ್ಥನಾಗಿದ್ದಾನೆ. ನಾವು ಕುದುರೆಗಳ ಬಾಯಿಯಲ್ಲಿ ಬಿಟ್‌ಗಳನ್ನು ಹಾಕಿದರೆ ಅವು ನಮ್ಮನ್ನು ಪಾಲಿಸುತ್ತವೆ, ನಾವು ಅವರ ಇಡೀ ದೇಹವನ್ನು ಸಹ ಮಾರ್ಗದರ್ಶನ ಮಾಡುತ್ತೇವೆ. ಹಡಗುಗಳನ್ನು ಸಹ ನೋಡಿ: ಅವು ತುಂಬಾ ದೊಡ್ಡದಾಗಿದ್ದರೂ ಮತ್ತು ಬಲವಾದ ಗಾಳಿಯಿಂದ ಚಾಲಿತವಾಗಿದ್ದರೂ, ಪೈಲಟ್‌ನ ಇಚ್ಛೆಯು ನಿರ್ದೇಶಿಸಿದಲ್ಲೆಲ್ಲಾ ಅವು ಬಹಳ ಚಿಕ್ಕ ಚುಕ್ಕಾಣಿಯಿಂದ ಮಾರ್ಗದರ್ಶಿಸಲ್ಪಡುತ್ತವೆ. ಹಾಗೆಯೇ ನಾಲಿಗೆಯು ಚಿಕ್ಕ ಅಂಗವಾಗಿದೆ, ಆದರೂ ಅದು ದೊಡ್ಡ ವಿಷಯಗಳ ಬಗ್ಗೆ ಹೆಮ್ಮೆಪಡುತ್ತದೆ.</w:t>
      </w:r>
    </w:p>
    <w:p/>
    <w:p>
      <w:r xmlns:w="http://schemas.openxmlformats.org/wordprocessingml/2006/main">
        <w:t xml:space="preserve">1 ಅರಸುಗಳು 13:12 ಅವರ ತಂದೆಯು ಅವರಿಗೆ--ಅವನು ಯಾವ ದಾರಿಯಲ್ಲಿ ಹೋದನು? ಯಾಕಂದರೆ ಯೆಹೂದದಿಂದ ಬಂದ ದೇವರ ಮನುಷ್ಯನು ಯಾವ ಮಾರ್ಗದಲ್ಲಿ ಹೋದನು ಎಂದು ಅವನ ಮಕ್ಕಳು ನೋಡಿದ್ದರು.</w:t>
      </w:r>
    </w:p>
    <w:p/>
    <w:p>
      <w:r xmlns:w="http://schemas.openxmlformats.org/wordprocessingml/2006/main">
        <w:t xml:space="preserve">ಇಬ್ಬರು ಯುವಕರ ತಂದೆಯು ದೇವರ ಮನುಷ್ಯನು ಯೆಹೂದದಿಂದ ಬಂದದ್ದನ್ನು ನೋಡಿದ ಅವರು ಯಾವ ಮಾರ್ಗದಲ್ಲಿ ಹೋದರು ಎಂದು ಕೇಳಿದರು.</w:t>
      </w:r>
    </w:p>
    <w:p/>
    <w:p>
      <w:r xmlns:w="http://schemas.openxmlformats.org/wordprocessingml/2006/main">
        <w:t xml:space="preserve">1. ವೀಕ್ಷಣೆಯ ಶಕ್ತಿ: ಇಬ್ಬರು ಯುವಕರ ತಂದೆಯಿಂದ ಕಲಿಯುವುದು.</w:t>
      </w:r>
    </w:p>
    <w:p/>
    <w:p>
      <w:r xmlns:w="http://schemas.openxmlformats.org/wordprocessingml/2006/main">
        <w:t xml:space="preserve">2. ದೇವರ ಮನುಷ್ಯನ ಹೆಜ್ಜೆಗಳನ್ನು ಅನುಸರಿಸುವುದು: ನಂಬಿಕೆಯಲ್ಲಿ ಬಲವನ್ನು ಕಂಡುಕೊಳ್ಳುವುದು.</w:t>
      </w:r>
    </w:p>
    <w:p/>
    <w:p>
      <w:r xmlns:w="http://schemas.openxmlformats.org/wordprocessingml/2006/main">
        <w:t xml:space="preserve">1. ನಾಣ್ಣುಡಿಗಳು 22: 3: ವಿವೇಕಿಯು ಕೆಟ್ಟದ್ದನ್ನು ಮುಂಗಾಣುತ್ತಾನೆ ಮತ್ತು ತನ್ನನ್ನು ತಾನು ಮರೆಮಾಡಿಕೊಳ್ಳುತ್ತಾನೆ;</w:t>
      </w:r>
    </w:p>
    <w:p/>
    <w:p>
      <w:r xmlns:w="http://schemas.openxmlformats.org/wordprocessingml/2006/main">
        <w:t xml:space="preserve">2. ಮ್ಯಾಥ್ಯೂ 6:33: ಆದರೆ ನೀವು ಮೊದಲು ದೇವರ ರಾಜ್ಯವನ್ನು ಮತ್ತು ಆತನ ನೀತಿಯನ್ನು ಹುಡುಕಿರಿ; ಮತ್ತು ಇವೆಲ್ಲವೂ ನಿಮಗೆ ಸೇರಿಸಲ್ಪಡುವವು.</w:t>
      </w:r>
    </w:p>
    <w:p/>
    <w:p>
      <w:r xmlns:w="http://schemas.openxmlformats.org/wordprocessingml/2006/main">
        <w:t xml:space="preserve">1 ಅರಸುಗಳು 13:13 ಮತ್ತು ಅವನು ತನ್ನ ಮಕ್ಕಳಿಗೆ--ನನಗೆ ಕತ್ತೆ ತಡಿ ಅಂದನು. ಆದ್ದರಿಂದ ಅವರು ಅವನಿಗೆ ಕತ್ತೆಗೆ ತಡಿ ಹಾಕಿದರು; ಮತ್ತು ಅವನು ಅದರ ಮೇಲೆ ಸವಾರಿ ಮಾಡಿದನು.</w:t>
      </w:r>
    </w:p>
    <w:p/>
    <w:p>
      <w:r xmlns:w="http://schemas.openxmlformats.org/wordprocessingml/2006/main">
        <w:t xml:space="preserve">ದೇವರ ಪ್ರವಾದಿ ತನ್ನ ಪ್ರವಾದಿಯ ಕಾರ್ಯಾಚರಣೆಯ ಸ್ಥಳಕ್ಕೆ ಕತ್ತೆಯ ಮೇಲೆ ಸವಾರಿ ಮಾಡಿದನು.</w:t>
      </w:r>
    </w:p>
    <w:p/>
    <w:p>
      <w:r xmlns:w="http://schemas.openxmlformats.org/wordprocessingml/2006/main">
        <w:t xml:space="preserve">1. ವಿಧೇಯತೆಯ ಶಕ್ತಿ: ನಮ್ಮ ಅನುಮಾನಗಳು ಮತ್ತು ಭಯಗಳ ಹೊರತಾಗಿಯೂ ದೇವರ ಆಜ್ಞೆಗಳನ್ನು ಅನುಸರಿಸುವುದು.</w:t>
      </w:r>
    </w:p>
    <w:p/>
    <w:p>
      <w:r xmlns:w="http://schemas.openxmlformats.org/wordprocessingml/2006/main">
        <w:t xml:space="preserve">2. ದೇವರ ಚಿತ್ತವನ್ನು ಗ್ರಹಿಸುವುದು: ನಮ್ಮ ಜೀವನದಲ್ಲಿ ದೇವರ ಮುನ್ನಡೆಯನ್ನು ಹೇಗೆ ಗುರುತಿಸುವುದು.</w:t>
      </w:r>
    </w:p>
    <w:p/>
    <w:p>
      <w:r xmlns:w="http://schemas.openxmlformats.org/wordprocessingml/2006/main">
        <w:t xml:space="preserve">1. ಧರ್ಮೋಪದೇಶಕಾಂಡ 6:4-6 "ಓ ಇಸ್ರೇಲ್, ಕೇಳು: ನಮ್ಮ ದೇವರಾದ ಕರ್ತನು ಒಬ್ಬನೇ, ನೀನು ನಿನ್ನ ದೇವರಾದ ಕರ್ತನನ್ನು ನಿನ್ನ ಪೂರ್ಣ ಹೃದಯದಿಂದಲೂ ನಿನ್ನ ಪೂರ್ಣ ಆತ್ಮದಿಂದಲೂ ನಿನ್ನ ಪೂರ್ಣ ಶಕ್ತಿಯಿಂದಲೂ ಪ್ರೀತಿಸಬೇಕು. ಮತ್ತು ಈ ಮಾತುಗಳು ಇಂದು ನಿಮ್ಮ ಹೃದಯದಲ್ಲಿರಬೇಕೆಂದು ನಾನು ನಿಮಗೆ ಆಜ್ಞಾಪಿಸುತ್ತೇನೆ.</w:t>
      </w:r>
    </w:p>
    <w:p/>
    <w:p>
      <w:r xmlns:w="http://schemas.openxmlformats.org/wordprocessingml/2006/main">
        <w:t xml:space="preserve">2. ಯೆಶಾಯ 6:8 "ಮತ್ತು ನಾನು ಯಾರನ್ನು ಕಳುಹಿಸಬೇಕು ಮತ್ತು ಯಾರು ನಮ್ಮ ಬಳಿಗೆ ಹೋಗುತ್ತಾರೆ ಎಂದು ಕರ್ತನ ಧ್ವನಿಯನ್ನು ನಾನು ಕೇಳಿದೆನು? ಆಗ ನಾನು, "ಇಗೋ, ನನ್ನನ್ನು ಕಳುಹಿಸು."</w:t>
      </w:r>
    </w:p>
    <w:p/>
    <w:p>
      <w:r xmlns:w="http://schemas.openxmlformats.org/wordprocessingml/2006/main">
        <w:t xml:space="preserve">1 ಅರಸುಗಳು 13:14 ಮತ್ತು ದೇವರ ಮನುಷ್ಯನ ಹಿಂದೆ ಹೋದರು ಮತ್ತು ಅವನು ಓಕ್ ಮರದ ಕೆಳಗೆ ಕುಳಿತಿರುವುದನ್ನು ಕಂಡು ಅವನಿಗೆ--ನೀನು ಯೆಹೂದದಿಂದ ಬಂದ ದೇವರ ಮನುಷ್ಯನೋ? ಮತ್ತು ಅವನು ಹೇಳಿದನು: ನಾನು.</w:t>
      </w:r>
    </w:p>
    <w:p/>
    <w:p>
      <w:r xmlns:w="http://schemas.openxmlformats.org/wordprocessingml/2006/main">
        <w:t xml:space="preserve">ಯೆಹೂದದ ಒಬ್ಬ ದೇವರ ಮನುಷ್ಯನು ಓಕ್ ಮರದ ಕೆಳಗೆ ಕುಳಿತಿರುವುದನ್ನು ಕಂಡು, ಅವನು ಯೆಹೂದದ ದೇವರ ಮನುಷ್ಯನೇ ಎಂದು ಕೇಳಲಾಯಿತು. ಅವರು ಸಕಾರಾತ್ಮಕವಾಗಿ ಪ್ರತಿಕ್ರಿಯಿಸಿದರು.</w:t>
      </w:r>
    </w:p>
    <w:p/>
    <w:p>
      <w:r xmlns:w="http://schemas.openxmlformats.org/wordprocessingml/2006/main">
        <w:t xml:space="preserve">1. ದೇವರ ಯೋಜನೆಗಳು ಸಾಮಾನ್ಯವಾಗಿ ಅನಿರೀಕ್ಷಿತ ಸ್ಥಳಗಳಲ್ಲಿ ಕಂಡುಬರುತ್ತವೆ.</w:t>
      </w:r>
    </w:p>
    <w:p/>
    <w:p>
      <w:r xmlns:w="http://schemas.openxmlformats.org/wordprocessingml/2006/main">
        <w:t xml:space="preserve">2. ಅತ್ಯಂತ ವಿನಮ್ರ ಸ್ಥಳಗಳಲ್ಲಿಯೂ ದೇವರ ಉಪಸ್ಥಿತಿಯನ್ನು ಕಾಣಬಹುದು.</w:t>
      </w:r>
    </w:p>
    <w:p/>
    <w:p>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ಆಲೋಚನೆಗಳಿಗಿಂತ ಎತ್ತರವಾಗಿವೆ. ನಿಮ್ಮ ಆಲೋಚನೆಗಳಿಗಿಂತ."</w:t>
      </w:r>
    </w:p>
    <w:p/>
    <w:p>
      <w:r xmlns:w="http://schemas.openxmlformats.org/wordprocessingml/2006/main">
        <w:t xml:space="preserve">2. ಕೀರ್ತನೆ 139:7-8 "ನಾನು ನಿನ್ನ ಆತ್ಮದಿಂದ ಎಲ್ಲಿಗೆ ಹೋಗಲಿ? ಅಥವಾ ನಿನ್ನ ಸನ್ನಿಧಿಯಿಂದ ಎಲ್ಲಿಗೆ ಓಡಿಹೋಗಲಿ? ನಾನು ಸ್ವರ್ಗಕ್ಕೆ ಏರಿದರೆ, ನೀನು ಅಲ್ಲಿರುವೆ: ನಾನು ನರಕದಲ್ಲಿ ನನ್ನ ಹಾಸಿಗೆಯನ್ನು ಮಾಡಿದರೆ, ಇಗೋ, ನೀನು ಅಲ್ಲಿರುವೆ ."</w:t>
      </w:r>
    </w:p>
    <w:p/>
    <w:p>
      <w:r xmlns:w="http://schemas.openxmlformats.org/wordprocessingml/2006/main">
        <w:t xml:space="preserve">1 ಅರಸುಗಳು 13:15 ಆಗ ಆತನು ಅವನಿಗೆ--ನನ್ನೊಂದಿಗೆ ಮನೆಗೆ ಬಂದು ರೊಟ್ಟಿಯನ್ನು ತಿನ್ನು ಅಂದನು.</w:t>
      </w:r>
    </w:p>
    <w:p/>
    <w:p>
      <w:r xmlns:w="http://schemas.openxmlformats.org/wordprocessingml/2006/main">
        <w:t xml:space="preserve">ಒಬ್ಬ ವ್ಯಕ್ತಿ ತನ್ನೊಂದಿಗೆ ಊಟವನ್ನು ಹಂಚಿಕೊಳ್ಳಲು ಯಾರನ್ನಾದರೂ ಆಹ್ವಾನಿಸಿದನು.</w:t>
      </w:r>
    </w:p>
    <w:p/>
    <w:p>
      <w:r xmlns:w="http://schemas.openxmlformats.org/wordprocessingml/2006/main">
        <w:t xml:space="preserve">1. ಆಹ್ವಾನದ ಶಕ್ತಿ: ನಮ್ಮ ಹೃದಯವನ್ನು ಇತರರಿಗೆ ತೆರೆಯುವುದು</w:t>
      </w:r>
    </w:p>
    <w:p/>
    <w:p>
      <w:r xmlns:w="http://schemas.openxmlformats.org/wordprocessingml/2006/main">
        <w:t xml:space="preserve">2. ಆತಿಥ್ಯವನ್ನು ಬೆಳೆಸುವುದು: ನಮ್ಮ ಜೀವನದಲ್ಲಿ ಇತರರನ್ನು ಸ್ವಾಗತಿಸುವುದು</w:t>
      </w:r>
    </w:p>
    <w:p/>
    <w:p>
      <w:r xmlns:w="http://schemas.openxmlformats.org/wordprocessingml/2006/main">
        <w:t xml:space="preserve">1. ಇಬ್ರಿಯರಿಗೆ 13:2 - ಅಪರಿಚಿತರಿಗೆ ಆತಿಥ್ಯವನ್ನು ತೋರಿಸುವುದನ್ನು ನಿರ್ಲಕ್ಷಿಸಬೇಡಿ, ಏಕೆಂದರೆ ಕೆಲವರು ತಿಳಿಯದೆ ದೇವತೆಗಳನ್ನು ಸತ್ಕರಿಸಿದ್ದಾರೆ.</w:t>
      </w:r>
    </w:p>
    <w:p/>
    <w:p>
      <w:r xmlns:w="http://schemas.openxmlformats.org/wordprocessingml/2006/main">
        <w:t xml:space="preserve">2. ಲ್ಯೂಕ್ 14: 12-14 - ನಂತರ ಯೇಸು ತನ್ನ ಆತಿಥೇಯರಿಗೆ, ನೀವು ಊಟವನ್ನು ಅಥವಾ ರಾತ್ರಿಯ ಊಟವನ್ನು ನೀಡಿದಾಗ, ನಿಮ್ಮ ಸ್ನೇಹಿತರನ್ನು, ನಿಮ್ಮ ಸಹೋದರರು ಅಥವಾ ಸಹೋದರಿಯರು, ನಿಮ್ಮ ಸಂಬಂಧಿಕರು ಅಥವಾ ನಿಮ್ಮ ಶ್ರೀಮಂತ ನೆರೆಹೊರೆಯವರನ್ನು ಆಹ್ವಾನಿಸಬೇಡಿ; ನೀವು ಮಾಡಿದರೆ, ಅವರು ನಿಮ್ಮನ್ನು ಮರಳಿ ಆಹ್ವಾನಿಸಬಹುದು ಮತ್ತು ಆದ್ದರಿಂದ ನಿಮಗೆ ಮರುಪಾವತಿ ಮಾಡಲಾಗುತ್ತದೆ. ಆದರೆ ನೀವು ಔತಣವನ್ನು ಕೊಡುವಾಗ ಬಡವರನ್ನು, ಅಂಗವಿಕಲರನ್ನು, ಕುಂಟರನ್ನು, ಕುರುಡರನ್ನು ಆಹ್ವಾನಿಸಿ, ನೀವು ಆಶೀರ್ವದಿಸಲ್ಪಡುವಿರಿ. ಅವರು ನಿಮಗೆ ಮರುಪಾವತಿ ಮಾಡಲು ಸಾಧ್ಯವಾಗದಿದ್ದರೂ, ನೀತಿವಂತರ ಪುನರುತ್ಥಾನದಲ್ಲಿ ನಿಮಗೆ ಮರುಪಾವತಿ ಮಾಡಲಾಗುವುದು.</w:t>
      </w:r>
    </w:p>
    <w:p/>
    <w:p>
      <w:r xmlns:w="http://schemas.openxmlformats.org/wordprocessingml/2006/main">
        <w:t xml:space="preserve">1 ಅರಸುಗಳು 13:16 ಆತನು--ನಾನು ನಿನ್ನ ಸಂಗಡ ಹಿಂತಿರುಗಿ ಬರಲಾರೆನು, ನಿನ್ನ ಸಂಗಡ ಹೋಗಬಾರದು;</w:t>
      </w:r>
    </w:p>
    <w:p/>
    <w:p>
      <w:r xmlns:w="http://schemas.openxmlformats.org/wordprocessingml/2006/main">
        <w:t xml:space="preserve">ಒಬ್ಬ ದೇವರ ಪ್ರವಾದಿಯು ದೇವರ ಮನುಷ್ಯನ ಜೊತೆಯಲ್ಲಿ ಹೋಗಲು ನಿರಾಕರಿಸುತ್ತಾನೆ ಮತ್ತು ಆ ಸ್ಥಳದಲ್ಲಿ ಅವನೊಂದಿಗೆ ತಿನ್ನಲು ಅಥವಾ ಕುಡಿಯಲು ನಿರಾಕರಿಸುತ್ತಾನೆ.</w:t>
      </w:r>
    </w:p>
    <w:p/>
    <w:p>
      <w:r xmlns:w="http://schemas.openxmlformats.org/wordprocessingml/2006/main">
        <w:t xml:space="preserve">1. ದೇವರ ಪ್ರವಾದಿಯ ವಿಧೇಯತೆ: ಪ್ರಶ್ನೆಯಿಲ್ಲದೆ ನಾವು ದೇವರ ಆಜ್ಞೆಗಳನ್ನು ಹೇಗೆ ಅನುಸರಿಸಬೇಕು</w:t>
      </w:r>
    </w:p>
    <w:p/>
    <w:p>
      <w:r xmlns:w="http://schemas.openxmlformats.org/wordprocessingml/2006/main">
        <w:t xml:space="preserve">2. ದೇವರ ನಿಬಂಧನೆ: ನಮ್ಮ ಎಲ್ಲಾ ಅಗತ್ಯಗಳಿಗಾಗಿ ನಾವು ದೇವರ ಮೇಲೆ ಹೇಗೆ ಅವಲಂಬಿಸಬೇಕು</w:t>
      </w:r>
    </w:p>
    <w:p/>
    <w:p>
      <w:r xmlns:w="http://schemas.openxmlformats.org/wordprocessingml/2006/main">
        <w:t xml:space="preserve">1. ಜಾನ್ 14:15 ನೀವು ನನ್ನನ್ನು ಪ್ರೀತಿಸಿದರೆ, ನೀವು ನನ್ನ ಆಜ್ಞೆಗಳನ್ನು ಕೈಕೊಳ್ಳುವಿರಿ.</w:t>
      </w:r>
    </w:p>
    <w:p/>
    <w:p>
      <w:r xmlns:w="http://schemas.openxmlformats.org/wordprocessingml/2006/main">
        <w:t xml:space="preserve">2. ಫಿಲಿಪ್ಪಿ 4:19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1 ಅರಸುಗಳು 13:17 ಯಾಕಂದರೆ, ನೀನು ಅಲ್ಲಿ ರೊಟ್ಟಿಯನ್ನು ತಿನ್ನಬಾರದು, ನೀರು ಕುಡಿಯಬಾರದು, ನೀನು ಬಂದ ದಾರಿಯಲ್ಲಿ ತಿರುಗಿ ಹೋಗಬಾರದು ಎಂದು ಕರ್ತನ ವಾಕ್ಯದಿಂದ ನನಗೆ ಹೇಳಲಾಗಿದೆ.</w:t>
      </w:r>
    </w:p>
    <w:p/>
    <w:p>
      <w:r xmlns:w="http://schemas.openxmlformats.org/wordprocessingml/2006/main">
        <w:t xml:space="preserve">ಪ್ರವಾದಿಯು ತನ್ನ ಬೆತೆಲ್‌ಗೆ ಪ್ರಯಾಣಿಸುವಾಗ ಬಂದ ರೀತಿಯಲ್ಲಿಯೇ ತಿನ್ನಬಾರದು, ಕುಡಿಯಬಾರದು ಅಥವಾ ಹಿಂದಿರುಗಬಾರದು ಎಂದು ಭಗವಂತನಿಂದ ಸೂಚಿಸಲ್ಪಟ್ಟನು.</w:t>
      </w:r>
    </w:p>
    <w:p/>
    <w:p>
      <w:r xmlns:w="http://schemas.openxmlformats.org/wordprocessingml/2006/main">
        <w:t xml:space="preserve">1. ಎಲ್ಲಕ್ಕಿಂತ ಹೆಚ್ಚಾಗಿ ದೇವರ ವಾಕ್ಯವನ್ನು ನಂಬುವುದು</w:t>
      </w:r>
    </w:p>
    <w:p/>
    <w:p>
      <w:r xmlns:w="http://schemas.openxmlformats.org/wordprocessingml/2006/main">
        <w:t xml:space="preserve">2. ಪ್ರಶ್ನೆಯಿಲ್ಲದೆ ದೇವರ ಆಜ್ಞೆಗಳನ್ನು ಪಾಲಿಸುವುದು</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ಧರ್ಮೋಪದೇಶಕಾಂಡ 8:3 - ಮತ್ತು ಅವನು ನಿನ್ನನ್ನು ತಗ್ಗಿಸಿದನು ಮತ್ತು ನಿನ್ನನ್ನು ಹಸಿವಿನಿಂದ ಅನುಭವಿಸಿದನು ಮತ್ತು ಮನ್ನವನ್ನು ತಿನ್ನಿಸಿದನು, ಅದು ನಿನಗೆ ತಿಳಿದಿರಲಿಲ್ಲ, ನಿನ್ನ ಪಿತೃಗಳು ತಿಳಿದಿರಲಿಲ್ಲ; ಮನುಷ್ಯನು ಕೇವಲ ರೊಟ್ಟಿಯಿಂದ ಮಾತ್ರ ಜೀವಿಸುವುದಿಲ್ಲ, ಆದರೆ ಕರ್ತನ ಬಾಯಿಂದ ಹೊರಡುವ ಪ್ರತಿಯೊಂದು ಮಾತಿನಿಂದಲೂ ಮನುಷ್ಯನು ಬದುಕುತ್ತಾನೆ ಎಂದು ಅವನು ನಿಮಗೆ ತಿಳಿಸುತ್ತಾನೆ.</w:t>
      </w:r>
    </w:p>
    <w:p/>
    <w:p>
      <w:r xmlns:w="http://schemas.openxmlformats.org/wordprocessingml/2006/main">
        <w:t xml:space="preserve">1 ಅರಸುಗಳು 13:18 ಆತನು ಅವನಿಗೆ--ನೀನು ಹಾಗೆಯೇ ನಾನೂ ಒಬ್ಬ ಪ್ರವಾದಿ; ಮತ್ತು ಒಬ್ಬ ದೇವದೂತನು ಕರ್ತನ ವಾಕ್ಯದ ಮೂಲಕ ನನಗೆ ಹೇಳಿದನು, &lt;&lt;ಅವನು ರೊಟ್ಟಿಯನ್ನು ತಿನ್ನಲು ಮತ್ತು ನೀರನ್ನು ಕುಡಿಯಲು ಅವನನ್ನು ನಿನ್ನೊಂದಿಗೆ ನಿನ್ನ ಮನೆಗೆ ಹಿಂತಿರುಗಿಸು. ಆದರೆ ಅವನು ಅವನಿಗೆ ಸುಳ್ಳು ಹೇಳಿದನು.</w:t>
      </w:r>
    </w:p>
    <w:p/>
    <w:p>
      <w:r xmlns:w="http://schemas.openxmlformats.org/wordprocessingml/2006/main">
        <w:t xml:space="preserve">ಒಬ್ಬ ದೇವದೂತನು ಭಗವಂತನಿಂದ ತನ್ನೊಂದಿಗೆ ಮಾತನಾಡಿದ್ದಾನೆ ಮತ್ತು ಇತರ ಪ್ರವಾದಿಯನ್ನು ತನ್ನ ಮನೆಗೆ ಹಿಂದಿರುಗಿಸಲು ಸೂಚಿಸಿದನು ಎಂದು ಹೇಳಿದಾಗ ಒಬ್ಬ ಪ್ರವಾದಿ ಇನ್ನೊಬ್ಬ ಪ್ರವಾದಿಗೆ ಸುಳ್ಳು ಹೇಳಿದನು.</w:t>
      </w:r>
    </w:p>
    <w:p/>
    <w:p>
      <w:r xmlns:w="http://schemas.openxmlformats.org/wordprocessingml/2006/main">
        <w:t xml:space="preserve">1. ಸತ್ಯ ಹೇಳುವ ಪ್ರಾಮುಖ್ಯತೆ ಮತ್ತು ಸುಳ್ಳಿನ ಪರಿಣಾಮಗಳು.</w:t>
      </w:r>
    </w:p>
    <w:p/>
    <w:p>
      <w:r xmlns:w="http://schemas.openxmlformats.org/wordprocessingml/2006/main">
        <w:t xml:space="preserve">2. ದೇವರ ವಾಕ್ಯದ ಶಕ್ತಿ ಮತ್ತು ಆತನ ಚಿತ್ತವನ್ನು ನಾವು ಗ್ರಹಿಸುವ ವಿಧಾನಗಳು.</w:t>
      </w:r>
    </w:p>
    <w:p/>
    <w:p>
      <w:r xmlns:w="http://schemas.openxmlformats.org/wordprocessingml/2006/main">
        <w:t xml:space="preserve">1. 1 ಅರಸುಗಳು 13:18 - ಅವನು ಅವನಿಗೆ ಹೇಳಿದನು, ನಾನು ನಿನ್ನಂತೆಯೇ ಪ್ರವಾದಿಯಾಗಿದ್ದೇನೆ; ಮತ್ತು ಒಬ್ಬ ದೇವದೂತನು ಕರ್ತನ ವಾಕ್ಯದ ಮೂಲಕ ನನಗೆ ಹೇಳಿದನು, &lt;&lt;ಅವನು ರೊಟ್ಟಿಯನ್ನು ತಿನ್ನಲು ಮತ್ತು ನೀರನ್ನು ಕುಡಿಯಲು ಅವನನ್ನು ನಿನ್ನೊಂದಿಗೆ ನಿನ್ನ ಮನೆಗೆ ಹಿಂತಿರುಗಿಸು. ಆದರೆ ಅವನು ಅವನಿಗೆ ಸುಳ್ಳು ಹೇಳಿದನು.</w:t>
      </w:r>
    </w:p>
    <w:p/>
    <w:p>
      <w:r xmlns:w="http://schemas.openxmlformats.org/wordprocessingml/2006/main">
        <w:t xml:space="preserve">2. ನಾಣ್ಣುಡಿಗಳು 12:22 - ಸುಳ್ಳಾಡುವ ತುಟಿಗಳು ಕರ್ತನಿಗೆ ಅಸಹ್ಯವಾಗಿದೆ;</w:t>
      </w:r>
    </w:p>
    <w:p/>
    <w:p>
      <w:r xmlns:w="http://schemas.openxmlformats.org/wordprocessingml/2006/main">
        <w:t xml:space="preserve">1 ಅರಸುಗಳು 13:19 ಅವನು ಅವನೊಂದಿಗೆ ಹಿಂತಿರುಗಿ ತನ್ನ ಮನೆಯಲ್ಲಿ ರೊಟ್ಟಿಯನ್ನು ತಿಂದು ನೀರು ಕುಡಿದನು.</w:t>
      </w:r>
    </w:p>
    <w:p/>
    <w:p>
      <w:r xmlns:w="http://schemas.openxmlformats.org/wordprocessingml/2006/main">
        <w:t xml:space="preserve">ದೇವರ ಮನುಷ್ಯನು ಒಬ್ಬ ಪ್ರವಾದಿಯೊಂದಿಗೆ ಹೋಗಿ ಅವನ ಮನೆಯಲ್ಲಿ ರೊಟ್ಟಿಯನ್ನು ತಿಂದು ನೀರು ಕುಡಿದನು.</w:t>
      </w:r>
    </w:p>
    <w:p/>
    <w:p>
      <w:r xmlns:w="http://schemas.openxmlformats.org/wordprocessingml/2006/main">
        <w:t xml:space="preserve">1. ಕಷ್ಟದ ಸಂದರ್ಭಗಳಲ್ಲಿಯೂ ದೇವರ ನಿಷ್ಠೆಯು ಬದಲಾಗುವುದಿಲ್ಲ.</w:t>
      </w:r>
    </w:p>
    <w:p/>
    <w:p>
      <w:r xmlns:w="http://schemas.openxmlformats.org/wordprocessingml/2006/main">
        <w:t xml:space="preserve">2. ಎಲ್ಲಾ ನಿರ್ಧಾರಗಳಲ್ಲಿ ನಾವು ಯಾವಾಗಲೂ ದೇವರಿಂದ ಮಾರ್ಗದರ್ಶನ ಪಡೆಯಬೇಕು.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119:105 - "ನಿನ್ನ ವಾಕ್ಯವು ನನ್ನ ಪಾದಗಳಿಗೆ ದೀಪ ಮತ್ತು ನನ್ನ ಹಾದಿಗೆ ಬೆಳಕು."</w:t>
      </w:r>
    </w:p>
    <w:p/>
    <w:p>
      <w:r xmlns:w="http://schemas.openxmlformats.org/wordprocessingml/2006/main">
        <w:t xml:space="preserve">1 ಅರಸುಗಳು 13:20 ಅವರು ಮೇಜಿನ ಬಳಿ ಕುಳಿತಿರುವಾಗ, ಕರ್ತನ ವಾಕ್ಯವು ಅವನನ್ನು ಮರಳಿ ಕರೆತಂದ ಪ್ರವಾದಿಗೆ ಬಂದಿತು.</w:t>
      </w:r>
    </w:p>
    <w:p/>
    <w:p>
      <w:r xmlns:w="http://schemas.openxmlformats.org/wordprocessingml/2006/main">
        <w:t xml:space="preserve">ಒಬ್ಬ ಪ್ರವಾದಿಯನ್ನು ಅವನ ನಗರಕ್ಕೆ ಹಿಂತಿರುಗಿಸಲಾಯಿತು ಮತ್ತು ಅವನು ಮೇಜಿನ ಬಳಿ ಕುಳಿತಿದ್ದಾಗ, ಕರ್ತನ ವಾಕ್ಯವು ಅವನಿಗೆ ಬಂದಿತು.</w:t>
      </w:r>
    </w:p>
    <w:p/>
    <w:p>
      <w:r xmlns:w="http://schemas.openxmlformats.org/wordprocessingml/2006/main">
        <w:t xml:space="preserve">1. ಅನಿರೀಕ್ಷಿತ ರೀತಿಯಲ್ಲಿ ದೇವರ ಶಕ್ತಿ</w:t>
      </w:r>
    </w:p>
    <w:p/>
    <w:p>
      <w:r xmlns:w="http://schemas.openxmlformats.org/wordprocessingml/2006/main">
        <w:t xml:space="preserve">2. ದೇವರ ಸಮಯವು ಪರಿಪೂರ್ಣವಾಗಿದೆ</w:t>
      </w:r>
    </w:p>
    <w:p/>
    <w:p>
      <w:r xmlns:w="http://schemas.openxmlformats.org/wordprocessingml/2006/main">
        <w:t xml:space="preserve">1. ಯೆರೆಮಿಯ 29:11 ಯಾಕಂದರೆ ನಾನು ನಿಮಗಾಗಿ ಹೊಂದಿರುವ ಯೋಜನೆಗಳನ್ನು ನಾನು ತಿಳಿದಿದ್ದೇನೆ, ಕರ್ತನು ಹೇಳುತ್ತಾನೆ, ನಿಮ್ಮನ್ನು ಏಳಿಗೆ ಮಾಡಲು ಯೋಜಿಸಿದೆ ಮತ್ತು ನಿಮಗೆ ಹಾನಿ ಮಾಡುವುದಿಲ್ಲ, ನಿಮಗೆ ಭರವಸೆ ಮತ್ತು ಭವಿಷ್ಯವನ್ನು ನೀಡಲು ಯೋಜಿಸಿದೆ.</w:t>
      </w:r>
    </w:p>
    <w:p/>
    <w:p>
      <w:r xmlns:w="http://schemas.openxmlformats.org/wordprocessingml/2006/main">
        <w:t xml:space="preserve">2. ಯೆಶಾಯ 55:8-9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1 ಅರಸುಗಳು 13:21 ಅವನು ಯೆಹೂದದಿಂದ ಬಂದ ದೇವರ ಮನುಷ್ಯನಿಗೆ ಕೂಗಿ, &lt;&lt;ಕರ್ತನು ಹೀಗೆ ಹೇಳುತ್ತಾನೆ--ನೀವು ಕರ್ತನ ಬಾಯಿಗೆ ಅವಿಧೇಯರಾಗಿದ್ದೀರಿ ಮತ್ತು ನಿನ್ನ ದೇವರಾದ ಕರ್ತನು ನಿನಗೆ ಆಜ್ಞಾಪಿಸಿದ ಆಜ್ಞೆಯನ್ನು ಕೈಕೊಳ್ಳಲಿಲ್ಲ.</w:t>
      </w:r>
    </w:p>
    <w:p/>
    <w:p>
      <w:r xmlns:w="http://schemas.openxmlformats.org/wordprocessingml/2006/main">
        <w:t xml:space="preserve">ಯೆಹೂದದ ಒಬ್ಬ ದೇವರ ಮನುಷ್ಯನು ದೇವರ ಆಜ್ಞೆಗೆ ಅವಿಧೇಯನಾಗಿದ್ದನು ಮತ್ತು ಅದಕ್ಕಾಗಿ ಖಂಡಿಸಲ್ಪಟ್ಟನು.</w:t>
      </w:r>
    </w:p>
    <w:p/>
    <w:p>
      <w:r xmlns:w="http://schemas.openxmlformats.org/wordprocessingml/2006/main">
        <w:t xml:space="preserve">1. "ವಿಧೇಯತೆಗಾಗಿ ಕರೆ: ದೇವರ ಆಜ್ಞೆಗಳಿಗೆ ಅವಿಧೇಯತೆಯ ಪರಿಣಾಮಗಳು"</w:t>
      </w:r>
    </w:p>
    <w:p/>
    <w:p>
      <w:r xmlns:w="http://schemas.openxmlformats.org/wordprocessingml/2006/main">
        <w:t xml:space="preserve">2. "ದೇವರ ವಾಕ್ಯದ ಶಕ್ತಿ: ಆಲಿಸಲು ಮತ್ತು ಪಾಲಿಸಲು ಕಲಿಯುವುದು"</w:t>
      </w:r>
    </w:p>
    <w:p/>
    <w:p>
      <w:r xmlns:w="http://schemas.openxmlformats.org/wordprocessingml/2006/main">
        <w:t xml:space="preserve">1. ಧರ್ಮೋಪದೇಶಕಾಂಡ 30:11-14 - ಈ ದಿನ ನಾನು ನಿನಗೆ ಆಜ್ಞಾಪಿಸುವ ಈ ಆಜ್ಞೆಯು ನಿನ್ನಿಂದ ಮರೆಯಾಗಿಲ್ಲ, ದೂರವೂ ಇಲ್ಲ.</w:t>
      </w:r>
    </w:p>
    <w:p/>
    <w:p>
      <w:r xmlns:w="http://schemas.openxmlformats.org/wordprocessingml/2006/main">
        <w:t xml:space="preserve">2. ಯೆಹೋಶುವ 1:8 - ಈ ಧರ್ಮಶಾಸ್ತ್ರದ ಪುಸ್ತಕವು ನಿನ್ನ ಬಾಯಿಂದ ಹೊರಡುವದಿಲ್ಲ; ಆದರೆ ನೀನು ಅದರಲ್ಲಿ ಹಗಲಿರುಳು ಧ್ಯಾನ ಮಾಡು, ಅದರಲ್ಲಿ ಬರೆದಿರುವ ಎಲ್ಲಾ ಪ್ರಕಾರಗಳನ್ನು ಮಾಡುವುದನ್ನು ನೀವು ಗಮನಿಸಬಹುದು: ಯಾಕಂದರೆ ನೀವು ನಿಮ್ಮ ಮಾರ್ಗವನ್ನು ಸಮೃದ್ಧಗೊಳಿಸುತ್ತೀರಿ ಮತ್ತು ನಂತರ ನೀವು ಉತ್ತಮ ಯಶಸ್ಸನ್ನು ಹೊಂದುವಿರಿ.</w:t>
      </w:r>
    </w:p>
    <w:p/>
    <w:p>
      <w:r xmlns:w="http://schemas.openxmlformats.org/wordprocessingml/2006/main">
        <w:t xml:space="preserve">1 ಅರಸುಗಳು 13:22 ಆದರೆ ಅವನು ಹಿಂತಿರುಗಿ ಬಂದು ರೊಟ್ಟಿಯನ್ನು ತಿಂದು ನೀರನ್ನು ಕುಡಿದನು, ಆ ಸ್ಥಳದಲ್ಲಿ ಕರ್ತನು ನಿನಗೆ ಹೇಳಿದನು, ರೊಟ್ಟಿಯನ್ನು ತಿನ್ನಬೇಡ ಮತ್ತು ನೀರನ್ನು ಕುಡಿಯಬೇಡ; ನಿನ್ನ ಶವವು ನಿನ್ನ ಪಿತೃಗಳ ಸಮಾಧಿಯ ಬಳಿಗೆ ಬರಬಾರದು.</w:t>
      </w:r>
    </w:p>
    <w:p/>
    <w:p>
      <w:r xmlns:w="http://schemas.openxmlformats.org/wordprocessingml/2006/main">
        <w:t xml:space="preserve">ಒಬ್ಬ ಮನುಷ್ಯನು ಭಗವಂತನ ಆಜ್ಞೆಗೆ ಅವಿಧೇಯನಾಗಿ ರೊಟ್ಟಿಯನ್ನು ತಿಂದು ನೀರು ಕುಡಿದನು.</w:t>
      </w:r>
    </w:p>
    <w:p/>
    <w:p>
      <w:r xmlns:w="http://schemas.openxmlformats.org/wordprocessingml/2006/main">
        <w:t xml:space="preserve">1. ವಿಧೇಯತೆಯ ಶಕ್ತಿ: ದೇವರ ಆಜ್ಞೆಗಳನ್ನು ಅನುಸರಿಸುವುದು ಹೇಗೆ ಆಶೀರ್ವಾದಗಳನ್ನು ತರುತ್ತದೆ</w:t>
      </w:r>
    </w:p>
    <w:p/>
    <w:p>
      <w:r xmlns:w="http://schemas.openxmlformats.org/wordprocessingml/2006/main">
        <w:t xml:space="preserve">2. ಅಸಹಕಾರದ ಪರಿಣಾಮಗಳನ್ನು ನೆನಪಿಸಿಕೊಳ್ಳುವುದು: ನಾವು ಲಾರ್ಡ್ಸ್ ಎಚ್ಚರಿಕೆಗಳನ್ನು ಏಕೆ ಗಮನಿಸಬೇಕು</w:t>
      </w:r>
    </w:p>
    <w:p/>
    <w:p>
      <w:r xmlns:w="http://schemas.openxmlformats.org/wordprocessingml/2006/main">
        <w:t xml:space="preserve">1. ಲೂಕ 11:28 - ಆದರೆ ಅವನು ಹೇಳಿದನು--ಹೌದು, ದೇವರ ವಾಕ್ಯವನ್ನು ಕೇಳಿ ಅದನ್ನು ಅನುಸರಿಸುವವರು ಧನ್ಯರು.</w:t>
      </w:r>
    </w:p>
    <w:p/>
    <w:p>
      <w:r xmlns:w="http://schemas.openxmlformats.org/wordprocessingml/2006/main">
        <w:t xml:space="preserve">2. ರೋಮನ್ನರು 6:16 - ನೀವು ಯಾರಿಗೆ ವಿಧೇಯರಾಗಲು ನಿಮ್ಮ ಸೇವಕರನ್ನು ಒಪ್ಪಿಸುತ್ತೀರಿ, ನೀವು ಯಾರಿಗೆ ವಿಧೇಯರಾಗುತ್ತೀರೋ ಅವರ ಸೇವಕರು ಎಂದು ನಿಮಗೆ ತಿಳಿದಿಲ್ಲ; ಮರಣದ ಪಾಪದಿಂದಾಗಲಿ ಅಥವಾ ನೀತಿಗೆ ವಿಧೇಯತೆಯಾಗಲಿ?</w:t>
      </w:r>
    </w:p>
    <w:p/>
    <w:p>
      <w:r xmlns:w="http://schemas.openxmlformats.org/wordprocessingml/2006/main">
        <w:t xml:space="preserve">1 ಅರಸುಗಳು 13:23 ಮತ್ತು ಅವನು ರೊಟ್ಟಿಯನ್ನು ತಿಂದು ಕುಡಿದ ನಂತರ ಅವನು ಮರಳಿ ಕರೆತಂದ ಪ್ರವಾದಿನಿಗಾಗಿ ಕತ್ತೆಗೆ ತಡಿ ಹಾಕಿದನು.</w:t>
      </w:r>
    </w:p>
    <w:p/>
    <w:p>
      <w:r xmlns:w="http://schemas.openxmlformats.org/wordprocessingml/2006/main">
        <w:t xml:space="preserve">ಪ್ರವಾದಿಯನ್ನು ಮರಳಿ ಕರೆತಂದ ನಂತರ, ಅವರಿಗೆ ಆಹಾರ ಮತ್ತು ಪಾನೀಯವನ್ನು ಒದಗಿಸಲಾಯಿತು ಮತ್ತು ಸವಾರಿ ಮಾಡಲು ಕತ್ತೆಯನ್ನು ನೀಡಲಾಯಿತು.</w:t>
      </w:r>
    </w:p>
    <w:p/>
    <w:p>
      <w:r xmlns:w="http://schemas.openxmlformats.org/wordprocessingml/2006/main">
        <w:t xml:space="preserve">1. ದೇವರು ನಮ್ಮ ಅಗತ್ಯಗಳನ್ನು ಒದಗಿಸುತ್ತಾನೆ.</w:t>
      </w:r>
    </w:p>
    <w:p/>
    <w:p>
      <w:r xmlns:w="http://schemas.openxmlformats.org/wordprocessingml/2006/main">
        <w:t xml:space="preserve">2. ಅಗತ್ಯವಿರುವವರಿಗೆ ನಾವು ದಯೆ ತೋರಿಸಬೇಕು.</w:t>
      </w:r>
    </w:p>
    <w:p/>
    <w:p>
      <w:r xmlns:w="http://schemas.openxmlformats.org/wordprocessingml/2006/main">
        <w:t xml:space="preserve">1. ಮ್ಯಾಥ್ಯೂ 6: 25-34 - ನಿಮ್ಮ ಜೀವನದ ಬಗ್ಗೆ ಚಿಂತಿಸಬೇಡಿ, ನೀವು ಏನು ತಿನ್ನುತ್ತೀರಿ ಅಥವಾ ಕುಡಿಯುತ್ತೀರಿ; ಅಥವಾ ನಿಮ್ಮ ದೇಹದ ಬಗ್ಗೆ, ನೀವು ಏನು ಧರಿಸುತ್ತೀರಿ.</w:t>
      </w:r>
    </w:p>
    <w:p/>
    <w:p>
      <w:r xmlns:w="http://schemas.openxmlformats.org/wordprocessingml/2006/main">
        <w:t xml:space="preserve">2. ಲ್ಯೂಕ್ 10: 25-37 - ಒಳ್ಳೆಯ ಸಮರಿಟನ್ನ ನೀತಿಕಥೆ.</w:t>
      </w:r>
    </w:p>
    <w:p/>
    <w:p>
      <w:r xmlns:w="http://schemas.openxmlformats.org/wordprocessingml/2006/main">
        <w:t xml:space="preserve">1 ಅರಸುಗಳು 13:24 ಅವನು ಹೋದಾಗ, ಸಿಂಹವು ಅವನನ್ನು ದಾರಿಯಲ್ಲಿ ಎದುರಿಸಿತು ಮತ್ತು ಅವನನ್ನು ಕೊಂದುಹಾಕಿತು, ಮತ್ತು ಅವನ ಶವವು ದಾರಿಯಲ್ಲಿ ಬಿದ್ದಿತು ಮತ್ತು ಕತ್ತೆ ಅದರ ಬಳಿಯಲ್ಲಿ ನಿಂತಿತು, ಸಿಂಹವು ಶವದ ಬಳಿಯಲ್ಲಿ ನಿಂತಿತು.</w:t>
      </w:r>
    </w:p>
    <w:p/>
    <w:p>
      <w:r xmlns:w="http://schemas.openxmlformats.org/wordprocessingml/2006/main">
        <w:t xml:space="preserve">ಒಬ್ಬ ವ್ಯಕ್ತಿ ಪ್ರಯಾಣಿಸುತ್ತಿದ್ದನು ಮತ್ತು ಸಿಂಹವು ಕೊಂದಿತು. ಅವನ ಶವವನ್ನು ರಸ್ತೆಯಲ್ಲೇ ಬಿಟ್ಟು ಅವನು ಸವಾರಿ ಮಾಡುತ್ತಿದ್ದ ಕತ್ತೆ ಹತ್ತಿರದಲ್ಲಿಯೇ ನಿಂತಿತ್ತು.</w:t>
      </w:r>
    </w:p>
    <w:p/>
    <w:p>
      <w:r xmlns:w="http://schemas.openxmlformats.org/wordprocessingml/2006/main">
        <w:t xml:space="preserve">1. ದೇವರ ಯೋಜನೆಗಳು ನಮ್ಮ ಯೋಜನೆಗಳಿಗಿಂತ ದೊಡ್ಡದಾಗಿದೆ.</w:t>
      </w:r>
    </w:p>
    <w:p/>
    <w:p>
      <w:r xmlns:w="http://schemas.openxmlformats.org/wordprocessingml/2006/main">
        <w:t xml:space="preserve">2. ನಾವೆಲ್ಲರೂ ದೇವರ ಸೇವೆ ಮಾಡಲು ಒಂದು ಮಿಷನ್ ನೀಡಲಾಗಿದೆ.</w:t>
      </w:r>
    </w:p>
    <w:p/>
    <w:p>
      <w:r xmlns:w="http://schemas.openxmlformats.org/wordprocessingml/2006/main">
        <w:t xml:space="preserve">1. ಜೆರೆಮಿಯಾ 29:11 -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ಲೂಕ 4:18-19 - ಕರ್ತನ ಆತ್ಮವು ನನ್ನ ಮೇಲಿದೆ, ಏಕೆಂದರೆ ಅವನು ಬಡವರಿಗೆ ಶುಭವಾರ್ತೆಯನ್ನು ಸಾರಲು ನನ್ನನ್ನು ಅಭಿಷೇಕಿಸಿದ್ದಾನೆ. ಕೈದಿಗಳಿಗೆ ಸ್ವಾತಂತ್ರ್ಯವನ್ನು ಮತ್ತು ಕುರುಡರಿಗೆ ದೃಷ್ಟಿಯನ್ನು ಪುನಃಸ್ಥಾಪಿಸಲು, ತುಳಿತಕ್ಕೊಳಗಾದವರನ್ನು ಮುಕ್ತಗೊಳಿಸಲು, ಭಗವಂತನ ಕೃಪೆಯ ವರ್ಷವನ್ನು ಘೋಷಿಸಲು ಅವನು ನನ್ನನ್ನು ಕಳುಹಿಸಿದನು.</w:t>
      </w:r>
    </w:p>
    <w:p/>
    <w:p>
      <w:r xmlns:w="http://schemas.openxmlformats.org/wordprocessingml/2006/main">
        <w:t xml:space="preserve">1 ಅರಸುಗಳು 13:25 ಮತ್ತು ಜನರು ಹಾದುಹೋದರು ಮತ್ತು ದಾರಿಯಲ್ಲಿ ಬಿದ್ದ ಶವವನ್ನು ನೋಡಿದರು ಮತ್ತು ಸಿಂಹವು ಶವದ ಬಳಿ ನಿಂತಿತು ಮತ್ತು ಅವರು ಬಂದು ಹಳೆಯ ಪ್ರವಾದಿ ವಾಸಿಸುತ್ತಿದ್ದ ಪಟ್ಟಣಕ್ಕೆ ಅದನ್ನು ತಿಳಿಸಿದರು.</w:t>
      </w:r>
    </w:p>
    <w:p/>
    <w:p>
      <w:r xmlns:w="http://schemas.openxmlformats.org/wordprocessingml/2006/main">
        <w:t xml:space="preserve">ಒಬ್ಬ ಮುದುಕ ಪ್ರವಾದಿಯು ನಗರದಲ್ಲಿ ವಾಸಿಸುತ್ತಿದ್ದನು ಮತ್ತು ಆ ಮೂಲಕ ಹಾದು ಹೋಗುತ್ತಿದ್ದ ಜನರು ಸಿಂಹವು ಅದರ ಬಳಿ ನಿಂತಿದ್ದ ಮೃತದೇಹವನ್ನು ಕಂಡು ಅದನ್ನು ವರದಿ ಮಾಡಿದರು.</w:t>
      </w:r>
    </w:p>
    <w:p/>
    <w:p>
      <w:r xmlns:w="http://schemas.openxmlformats.org/wordprocessingml/2006/main">
        <w:t xml:space="preserve">1. ಅನಿರೀಕ್ಷಿತ ಸ್ಥಳಗಳಲ್ಲಿ ದೇವರ ಪ್ರಾವಿಡೆನ್ಸ್</w:t>
      </w:r>
    </w:p>
    <w:p/>
    <w:p>
      <w:r xmlns:w="http://schemas.openxmlformats.org/wordprocessingml/2006/main">
        <w:t xml:space="preserve">2. ಅಸಹಕಾರದ ಎಚ್ಚರಿಕೆ</w:t>
      </w:r>
    </w:p>
    <w:p/>
    <w:p>
      <w:r xmlns:w="http://schemas.openxmlformats.org/wordprocessingml/2006/main">
        <w:t xml:space="preserve">1. ನಾಣ್ಣುಡಿಗಳು 19:21 - ಮನುಷ್ಯನ ಮನಸ್ಸಿನಲ್ಲಿ ಅನೇಕ ಯೋಜನೆಗಳಿವೆ, ಆದರೆ ಅದು ನಿಲ್ಲುವ ಕರ್ತನ ಉದ್ದೇಶವಾಗಿದೆ.</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1 ಅರಸುಗಳು 13:26 ಅವನನ್ನು ದಾರಿಯಿಂದ ಹಿಂದಕ್ಕೆ ಕರೆತಂದ ಪ್ರವಾದಿಯು ಅದನ್ನು ಕೇಳಿದಾಗ, ಅವನು ದೇವರ ಮನುಷ್ಯನು, ಕರ್ತನ ವಾಕ್ಯಕ್ಕೆ ಅವಿಧೇಯನಾಗಿದ್ದನು; ಅವನು ಅವನಿಗೆ ಹೇಳಿದ ಕರ್ತನ ಮಾತಿನ ಪ್ರಕಾರ ಅವನನ್ನು ಹರಿದು ಕೊಂದನು.</w:t>
      </w:r>
    </w:p>
    <w:p/>
    <w:p>
      <w:r xmlns:w="http://schemas.openxmlformats.org/wordprocessingml/2006/main">
        <w:t xml:space="preserve">ಒಬ್ಬ ಪ್ರವಾದಿ ದೇವರ ಮನುಷ್ಯನನ್ನು ತನ್ನ ಪ್ರಯಾಣದಿಂದ ಹಿಂದಕ್ಕೆ ಕರೆತರುತ್ತಾನೆ, ಅವನು ಭಗವಂತನ ವಾಕ್ಯಕ್ಕೆ ಅವಿಧೇಯನಾಗಿದ್ದನು ಮತ್ತು ಸಿಂಹದಿಂದ ಕೊಲ್ಲಲ್ಪಟ್ಟನು ಎಂದು ತಿಳಿದುಕೊಳ್ಳಲು ಮಾತ್ರ.</w:t>
      </w:r>
    </w:p>
    <w:p/>
    <w:p>
      <w:r xmlns:w="http://schemas.openxmlformats.org/wordprocessingml/2006/main">
        <w:t xml:space="preserve">1. ಭಗವಂತನ ವಾಕ್ಯವನ್ನು ಪಾಲಿಸುವುದು ಆಶೀರ್ವಾದಗಳನ್ನು ತರುತ್ತದೆ, ಆದರೆ ಅವಿಧೇಯತೆಯು ಪರಿಣಾಮಗಳನ್ನು ತರುತ್ತದೆ.</w:t>
      </w:r>
    </w:p>
    <w:p/>
    <w:p>
      <w:r xmlns:w="http://schemas.openxmlformats.org/wordprocessingml/2006/main">
        <w:t xml:space="preserve">2. ಭಗವಂತನ ಚಿತ್ತಕ್ಕೆ ನಮ್ರರಾಗಿರಿ ಮತ್ತು ವಿಧೇಯರಾಗಿರಿ ಮತ್ತು ನಿಮ್ಮನ್ನು ರಕ್ಷಿಸಲು ಅವನು ನಂಬಿಗಸ್ತನಾಗಿರುತ್ತಾನೆ.</w:t>
      </w:r>
    </w:p>
    <w:p/>
    <w:p>
      <w:r xmlns:w="http://schemas.openxmlformats.org/wordprocessingml/2006/main">
        <w:t xml:space="preserve">1. ನಾಣ್ಣುಡಿಗಳು 28:14 ಯಾವಾಗಲೂ ಕರ್ತನಿಗೆ ಭಯಪಡುವವನು ಧನ್ಯನು, ಆದರೆ ತನ್ನ ಹೃದಯವನ್ನು ಕಠಿಣಗೊಳಿಸುವವನು ವಿಪತ್ತಿಗೆ ಬೀಳುವನು.</w:t>
      </w:r>
    </w:p>
    <w:p/>
    <w:p>
      <w:r xmlns:w="http://schemas.openxmlformats.org/wordprocessingml/2006/main">
        <w:t xml:space="preserve">2. ರೋಮನ್ನರು 12:1-2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1 ಅರಸುಗಳು 13:27 ಮತ್ತು ಅವನು ತನ್ನ ಮಕ್ಕಳಿಗೆ, “ನನಗೆ ಕತ್ತೆಗೆ ತಡಿ ಕೊಡು” ಎಂದು ಹೇಳಿದನು. ಮತ್ತು ಅವರು ಅವನಿಗೆ ತಡಿ ಹಾಕಿದರು.</w:t>
      </w:r>
    </w:p>
    <w:p/>
    <w:p>
      <w:r xmlns:w="http://schemas.openxmlformats.org/wordprocessingml/2006/main">
        <w:t xml:space="preserve">ಒಬ್ಬ ಮನುಷ್ಯನು ತನಗಾಗಿ ಕತ್ತೆಗೆ ತಡಿ ಹಾಕುವಂತೆ ತನ್ನ ಮಕ್ಕಳಿಗೆ ಸೂಚಿಸಿದನು.</w:t>
      </w:r>
    </w:p>
    <w:p/>
    <w:p>
      <w:r xmlns:w="http://schemas.openxmlformats.org/wordprocessingml/2006/main">
        <w:t xml:space="preserve">1. ವಿಧೇಯತೆಯ ಮೂಲಕ ದೇವರ ಚಿತ್ತವನ್ನು ಹೇಗೆ ಸಾಧಿಸಲಾಗುತ್ತದೆ</w:t>
      </w:r>
    </w:p>
    <w:p/>
    <w:p>
      <w:r xmlns:w="http://schemas.openxmlformats.org/wordprocessingml/2006/main">
        <w:t xml:space="preserve">2. ನಿಷ್ಠಾವಂತ ಕ್ರಿಯೆಯೊಂದಿಗೆ ದೇವರ ಸೇವೆ ಮಾಡುವ ಶಕ್ತಿ</w:t>
      </w:r>
    </w:p>
    <w:p/>
    <w:p>
      <w:r xmlns:w="http://schemas.openxmlformats.org/wordprocessingml/2006/main">
        <w:t xml:space="preserve">1. ಜೆನೆಸಿಸ್ 22: 3-4 - ಅಬ್ರಹಾಂ ತನ್ನ ಮಗನನ್ನು ತ್ಯಾಗಮಾಡಲು ಸಿದ್ಧಪಡಿಸುವಲ್ಲಿ ದೇವರಿಗೆ ವಿಧೇಯತೆ</w:t>
      </w:r>
    </w:p>
    <w:p/>
    <w:p>
      <w:r xmlns:w="http://schemas.openxmlformats.org/wordprocessingml/2006/main">
        <w:t xml:space="preserve">2. ಯೋಹಾನ 2:5 - ಅವನು ಹೇಳಿದಂತೆಯೇ ಮಾಡಲು ಸೇವಕರಿಗೆ ಯೇಸುವಿನ ತಾಯಿಯ ಸೂಚನೆ</w:t>
      </w:r>
    </w:p>
    <w:p/>
    <w:p>
      <w:r xmlns:w="http://schemas.openxmlformats.org/wordprocessingml/2006/main">
        <w:t xml:space="preserve">1 ಅರಸುಗಳು 13:28 ಮತ್ತು ಅವನು ಹೋಗಿ ದಾರಿಯಲ್ಲಿ ಅವನ ಶವವನ್ನು ಬಿತ್ತರಿಸಿದನು ಮತ್ತು ಕತ್ತೆ ಮತ್ತು ಸಿಂಹವು ಶವದ ಬಳಿ ನಿಂತಿರುವುದನ್ನು ಕಂಡನು: ಸಿಂಹವು ಶವವನ್ನು ತಿನ್ನಲಿಲ್ಲ ಅಥವಾ ಕತ್ತೆಯನ್ನು ಹರಿದು ಹಾಕಲಿಲ್ಲ.</w:t>
      </w:r>
    </w:p>
    <w:p/>
    <w:p>
      <w:r xmlns:w="http://schemas.openxmlformats.org/wordprocessingml/2006/main">
        <w:t xml:space="preserve">ಕತ್ತೆ ಮತ್ತು ಸಿಂಹವು ಅವನ ಪಕ್ಕದಲ್ಲಿ ನಿಂತಿದ್ದ ವ್ಯಕ್ತಿಯೊಬ್ಬರು ರಸ್ತೆಯಲ್ಲಿ ಸತ್ತಿರುವುದು ಕಂಡುಬಂದಿದೆ. ಸಿಂಹವು ಮನುಷ್ಯನನ್ನಾಗಲಿ ಅಥವಾ ಕತ್ತೆಯನ್ನಾಗಲಿ ಮುಟ್ಟಲಿಲ್ಲ.</w:t>
      </w:r>
    </w:p>
    <w:p/>
    <w:p>
      <w:r xmlns:w="http://schemas.openxmlformats.org/wordprocessingml/2006/main">
        <w:t xml:space="preserve">1. "ನಂಬಿಕೆಯ ಶಕ್ತಿ: ದೇವರಲ್ಲಿ ಮನುಷ್ಯನ ನಂಬಿಕೆಯು ಅವನನ್ನು ಹೇಗೆ ರಕ್ಷಿಸಿತು"</w:t>
      </w:r>
    </w:p>
    <w:p/>
    <w:p>
      <w:r xmlns:w="http://schemas.openxmlformats.org/wordprocessingml/2006/main">
        <w:t xml:space="preserve">2. "ದೇವರ ನಿಷ್ಠೆ: ದೇವರ ರಕ್ಷಣೆ ಎಲ್ಲರಿಗೂ ಹೇಗೆ ವಿಸ್ತರಿಸುತ್ತದೆ"</w:t>
      </w:r>
    </w:p>
    <w:p/>
    <w:p>
      <w:r xmlns:w="http://schemas.openxmlformats.org/wordprocessingml/2006/main">
        <w:t xml:space="preserve">1. ಕೀರ್ತನೆ 91:11 "ಯಾಕಂದರೆ ಆತನು ನಿನ್ನ ಎಲ್ಲಾ ಮಾರ್ಗಗಳಲ್ಲಿ ನಿನ್ನನ್ನು ಕಾಪಾಡಲು ತನ್ನ ದೂತರಿಗೆ ನಿನ್ನ ಮೇಲೆ ಆಜ್ಞಾಪಿಸುತ್ತಾನೆ."</w:t>
      </w:r>
    </w:p>
    <w:p/>
    <w:p>
      <w:r xmlns:w="http://schemas.openxmlformats.org/wordprocessingml/2006/main">
        <w:t xml:space="preserve">2. ನಾಣ್ಣುಡಿಗಳು 18:10 "ಭಗವಂತನ ಹೆಸರು ಬಲವಾದ ಗೋಪುರವಾಗಿದೆ: ನೀತಿವಂತನು ಅದರಲ್ಲಿ ಓಡಿಹೋಗುತ್ತಾನೆ ಮತ್ತು ಸುರಕ್ಷಿತವಾಗಿರುತ್ತಾನೆ."</w:t>
      </w:r>
    </w:p>
    <w:p/>
    <w:p>
      <w:r xmlns:w="http://schemas.openxmlformats.org/wordprocessingml/2006/main">
        <w:t xml:space="preserve">1 ಅರಸುಗಳು 13:29 ಮತ್ತು ಪ್ರವಾದಿಯು ದೇವರ ಮನುಷ್ಯನ ಶವವನ್ನು ತೆಗೆದುಕೊಂಡು ಅದನ್ನು ಕತ್ತೆಯ ಮೇಲೆ ಇರಿಸಿ ಅದನ್ನು ಹಿಂತಿರುಗಿಸಿದನು; ಮತ್ತು ಹಳೆಯ ಪ್ರವಾದಿಯು ದುಃಖಿಸಲು ಮತ್ತು ಅವನನ್ನು ಹೂಳಲು ನಗರಕ್ಕೆ ಬಂದನು.</w:t>
      </w:r>
    </w:p>
    <w:p/>
    <w:p>
      <w:r xmlns:w="http://schemas.openxmlformats.org/wordprocessingml/2006/main">
        <w:t xml:space="preserve">ಒಬ್ಬ ಪ್ರವಾದಿ ದೇವರ ಮನುಷ್ಯನ ದೇಹವನ್ನು ತೆಗೆದುಕೊಂಡು ಅದನ್ನು ಶೋಕ ಮತ್ತು ಸಮಾಧಿಗಾಗಿ ನಗರಕ್ಕೆ ಹಿಂತಿರುಗಿಸುತ್ತಾನೆ.</w:t>
      </w:r>
    </w:p>
    <w:p/>
    <w:p>
      <w:r xmlns:w="http://schemas.openxmlformats.org/wordprocessingml/2006/main">
        <w:t xml:space="preserve">1. ಉತ್ತಮ ಉದಾಹರಣೆಯ ಶಕ್ತಿ - ಒಬ್ಬ ವ್ಯಕ್ತಿಯ ನಿಷ್ಠೆಯು ಅನೇಕರನ್ನು ಹೇಗೆ ಪ್ರಭಾವಿಸುತ್ತದೆ.</w:t>
      </w:r>
    </w:p>
    <w:p/>
    <w:p>
      <w:r xmlns:w="http://schemas.openxmlformats.org/wordprocessingml/2006/main">
        <w:t xml:space="preserve">2. ದೇವರಿಗಾಗಿ ನಿಲ್ಲುವ ವೆಚ್ಚ - ಆತನ ಚಿತ್ತವನ್ನು ಅನುಸರಿಸಲು ನಾವು ಮಾಡುವ ತ್ಯಾಗಗಳು.</w:t>
      </w:r>
    </w:p>
    <w:p/>
    <w:p>
      <w:r xmlns:w="http://schemas.openxmlformats.org/wordprocessingml/2006/main">
        <w:t xml:space="preserve">1. ಮ್ಯಾಥ್ಯೂ 16:24-26 - ತನ್ನನ್ನು ನಿರಾಕರಿಸುವ ಮತ್ತು ಶಿಲುಬೆಯನ್ನು ತೆಗೆದುಕೊಳ್ಳುವ ಬಗ್ಗೆ ಶಿಷ್ಯರಿಗೆ ಯೇಸುವಿನ ಮಾತುಗಳು.</w:t>
      </w:r>
    </w:p>
    <w:p/>
    <w:p>
      <w:r xmlns:w="http://schemas.openxmlformats.org/wordprocessingml/2006/main">
        <w:t xml:space="preserve">2. 1 ಪೀಟರ್ 2: 21-24 - ಸದಾಚಾರಕ್ಕಾಗಿ ಬಳಲುತ್ತಿರುವ ಯೇಸುವಿನ ಉದಾಹರಣೆ.</w:t>
      </w:r>
    </w:p>
    <w:p/>
    <w:p>
      <w:r xmlns:w="http://schemas.openxmlformats.org/wordprocessingml/2006/main">
        <w:t xml:space="preserve">1 ಅರಸುಗಳು 13:30 ಮತ್ತು ಅವನು ತನ್ನ ಶವವನ್ನು ತನ್ನ ಸ್ವಂತ ಸಮಾಧಿಯಲ್ಲಿ ಇಟ್ಟನು; ಮತ್ತು ಅವರು ಅವನ ಮೇಲೆ ದುಃಖಿಸಿ, "ಅಯ್ಯೋ, ನನ್ನ ಸಹೋದರ!</w:t>
      </w:r>
    </w:p>
    <w:p/>
    <w:p>
      <w:r xmlns:w="http://schemas.openxmlformats.org/wordprocessingml/2006/main">
        <w:t xml:space="preserve">ಒಬ್ಬ ವ್ಯಕ್ತಿ ಸತ್ತನು ಮತ್ತು ಅವನಿಗಾಗಿ ಶೋಕಿಸುತ್ತಿದ್ದವರು ತಮ್ಮ ದುಃಖವನ್ನು ವ್ಯಕ್ತಪಡಿಸಿದರು.</w:t>
      </w:r>
    </w:p>
    <w:p/>
    <w:p>
      <w:r xmlns:w="http://schemas.openxmlformats.org/wordprocessingml/2006/main">
        <w:t xml:space="preserve">1. ದುಃಖದ ಶಕ್ತಿ: ನಮ್ಮ ಭಾವನೆಗಳನ್ನು ಆರೋಗ್ಯಕರ ರೀತಿಯಲ್ಲಿ ವ್ಯಕ್ತಪಡಿಸಲು ಕಲಿಯುವುದು</w:t>
      </w:r>
    </w:p>
    <w:p/>
    <w:p>
      <w:r xmlns:w="http://schemas.openxmlformats.org/wordprocessingml/2006/main">
        <w:t xml:space="preserve">2. ಸಮುದಾಯದ ಸೌಕರ್ಯ: ನಷ್ಟದ ಸಮಯದಲ್ಲಿ ಆರಾಮವನ್ನು ಅನುಭವಿಸುವುದು</w:t>
      </w:r>
    </w:p>
    <w:p/>
    <w:p>
      <w:r xmlns:w="http://schemas.openxmlformats.org/wordprocessingml/2006/main">
        <w:t xml:space="preserve">1. ಜೇಮ್ಸ್ 4:14 - ನಿಮ್ಮ ಜೀವನ ಏನು? ಯಾಕಂದರೆ ನೀವು ಸ್ವಲ್ಪ ಸಮಯದವರೆಗೆ ಕಾಣಿಸಿಕೊಂಡು ನಂತರ ಮಾಯವಾಗುವ ಮಂಜು.</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1 ಅರಸುಗಳು 13:31 ಆತನು ಅವನನ್ನು ಸಮಾಧಿ ಮಾಡಿದ ನಂತರ ಅವನು ತನ್ನ ಮಕ್ಕಳಿಗೆ ಹೀಗೆ ಹೇಳಿದನು: ನಾನು ಸತ್ತ ನಂತರ ದೇವರ ಮನುಷ್ಯನನ್ನು ಸಮಾಧಿ ಮಾಡಿದ ಸಮಾಧಿಯಲ್ಲಿ ನನ್ನನ್ನು ಹೂಣಿಡಿ; ನನ್ನ ಎಲುಬುಗಳನ್ನು ಅವನ ಎಲುಬುಗಳ ಪಕ್ಕದಲ್ಲಿ ಇರಿಸಿ:</w:t>
      </w:r>
    </w:p>
    <w:p/>
    <w:p>
      <w:r xmlns:w="http://schemas.openxmlformats.org/wordprocessingml/2006/main">
        <w:t xml:space="preserve">ದೇವರ ಮನುಷ್ಯನನ್ನು ಸಮಾಧಿ ಮಾಡಿದ ನಂತರ, ಆ ಮನುಷ್ಯನು ತನ್ನ ಪುತ್ರರೊಂದಿಗೆ ಮಾತನಾಡುತ್ತಾ, ಅವನನ್ನು ದೇವರ ಮನುಷ್ಯನಂತೆ ಅದೇ ಸಮಾಧಿಯಲ್ಲಿ ಹೂಳಲು ಮತ್ತು ಅವನ ಎಲುಬುಗಳನ್ನು ಅವನ ಎಲುಬುಗಳ ಪಕ್ಕದಲ್ಲಿ ಇಡುವಂತೆ ಸೂಚಿಸಿದನು.</w:t>
      </w:r>
    </w:p>
    <w:p/>
    <w:p>
      <w:r xmlns:w="http://schemas.openxmlformats.org/wordprocessingml/2006/main">
        <w:t xml:space="preserve">1. ನೀತಿವಂತರ ಸಹವಾಸವನ್ನು ಹುಡುಕುವುದು: 1 ರಾಜರು 13:31 ರಿಂದ ಒಂದು ಉದಾಹರಣೆ</w:t>
      </w:r>
    </w:p>
    <w:p/>
    <w:p>
      <w:r xmlns:w="http://schemas.openxmlformats.org/wordprocessingml/2006/main">
        <w:t xml:space="preserve">2. ನಿಷ್ಠಾವಂತರನ್ನು ಗೌರವಿಸುವುದು: 1 ರಾಜರು 13:31 ರಿಂದ ಪಾಠ</w:t>
      </w:r>
    </w:p>
    <w:p/>
    <w:p>
      <w:r xmlns:w="http://schemas.openxmlformats.org/wordprocessingml/2006/main">
        <w:t xml:space="preserve">1. ನಾಣ್ಣುಡಿಗಳು 13:20 - ಜ್ಞಾನಿಗಳೊಂದಿಗೆ ನಡೆಯುವವನು ಜ್ಞಾನಿಯಾಗುತ್ತಾನೆ, ಆದರೆ ಮೂರ್ಖರ ಜೊತೆಗಾರನು ಹಾನಿಯನ್ನು ಅನುಭವಿಸುವನು.</w:t>
      </w:r>
    </w:p>
    <w:p/>
    <w:p>
      <w:r xmlns:w="http://schemas.openxmlformats.org/wordprocessingml/2006/main">
        <w:t xml:space="preserve">2. ಇಬ್ರಿಯ 11:4 - ನಂಬಿಕೆಯ ಮೂಲಕ ಅಬೆಲ್ ಕಾಯಿನನಿಗಿಂತ ಉತ್ತಮವಾದ ಯಜ್ಞವನ್ನು ದೇವರಿಗೆ ಅರ್ಪಿಸಿದನು, ಅದರ ಮೂಲಕ ಅವನು ನೀತಿವಂತನೆಂದು ಸಾಕ್ಷ್ಯವನ್ನು ಪಡೆದುಕೊಂಡನು, ದೇವರು ಅವನ ಉಡುಗೊರೆಗಳ ಬಗ್ಗೆ ಸಾಕ್ಷಿ ನೀಡುತ್ತಾನೆ ಮತ್ತು ನಂಬಿಕೆಯ ಮೂಲಕ ಅವನು ಸತ್ತಿದ್ದರೂ ಅವನು ಇನ್ನೂ ಮಾತನಾಡುತ್ತಾನೆ.</w:t>
      </w:r>
    </w:p>
    <w:p/>
    <w:p>
      <w:r xmlns:w="http://schemas.openxmlformats.org/wordprocessingml/2006/main">
        <w:t xml:space="preserve">1 ಅರಸುಗಳು 13:32 ಬೇತೇಲಿನಲ್ಲಿರುವ ಬಲಿಪೀಠಕ್ಕೂ ಸಮಾರ್ಯದ ಪಟ್ಟಣಗಳಲ್ಲಿರುವ ಎಲ್ಲಾ ಪೂಜಾಸ್ಥಳಗಳ ಮನೆಗಳಿಗೂ ವಿರುದ್ಧವಾಗಿ ಅವನು ಕರ್ತನ ವಾಕ್ಯದ ಮೂಲಕ ಕೂಗಿದ ಮಾತು ಖಂಡಿತವಾಗಿಯೂ ನೆರವೇರುತ್ತದೆ.</w:t>
      </w:r>
    </w:p>
    <w:p/>
    <w:p>
      <w:r xmlns:w="http://schemas.openxmlformats.org/wordprocessingml/2006/main">
        <w:t xml:space="preserve">ಬೇತೇಲಿನ ಬಲಿಪೀಠಗಳನ್ನು ಮತ್ತು ಸಮಾರ್ಯದ ನಗರಗಳಲ್ಲಿರುವ ಇತರ ಎಲ್ಲಾ ಉನ್ನತ ಸ್ಥಳಗಳನ್ನು ಖಂಡಿಸುವ ದೇವರ ಪ್ರವಾದನೆಯು ನೆರವೇರುತ್ತದೆ.</w:t>
      </w:r>
    </w:p>
    <w:p/>
    <w:p>
      <w:r xmlns:w="http://schemas.openxmlformats.org/wordprocessingml/2006/main">
        <w:t xml:space="preserve">1. ಲಾರ್ಡ್ ನಿಷ್ಠಾವಂತ ಮತ್ತು ಸತ್ಯ: 1 ಕಿಂಗ್ಸ್ 13:32 ರಲ್ಲಿ ದೇವರ ವಾಗ್ದಾನಗಳ ಅಧ್ಯಯನ</w:t>
      </w:r>
    </w:p>
    <w:p/>
    <w:p>
      <w:r xmlns:w="http://schemas.openxmlformats.org/wordprocessingml/2006/main">
        <w:t xml:space="preserve">2. ಭವಿಷ್ಯವಾಣಿಯ ಶಕ್ತಿ: ದೇವರ ವಾಕ್ಯವು ನಮ್ಮ ಜೀವನವನ್ನು ಹೇಗೆ ಪರಿವರ್ತಿಸುತ್ತದೆ</w:t>
      </w:r>
    </w:p>
    <w:p/>
    <w:p>
      <w:r xmlns:w="http://schemas.openxmlformats.org/wordprocessingml/2006/main">
        <w:t xml:space="preserve">1. ಯೆರೆಮಿಯ 1:12 - "ಆಗ ಕರ್ತನು ನನಗೆ ಹೇಳಿದನು, ನೀನು ಚೆನ್ನಾಗಿ ನೋಡಿದ್ದೀ: ನಾನು ನನ್ನ ಮಾತನ್ನು ನೆರವೇರಿಸಲು ತ್ವರೆಮಾಡುವೆನು."</w:t>
      </w:r>
    </w:p>
    <w:p/>
    <w:p>
      <w:r xmlns:w="http://schemas.openxmlformats.org/wordprocessingml/2006/main">
        <w:t xml:space="preserve">2. ಮ್ಯಾಥ್ಯೂ 24:35 - "ಆಕಾಶ ಮತ್ತು ಭೂಮಿಯು ಹಾದುಹೋಗುತ್ತದೆ, ಆದರೆ ನನ್ನ ಮಾತುಗಳು ಅಳಿದುಹೋಗುವುದಿಲ್ಲ."</w:t>
      </w:r>
    </w:p>
    <w:p/>
    <w:p>
      <w:r xmlns:w="http://schemas.openxmlformats.org/wordprocessingml/2006/main">
        <w:t xml:space="preserve">1 ಅರಸುಗಳು 13:33 ಇದರ ನಂತರ ಯಾರೊಬ್ಬಾಮನು ತನ್ನ ದುಷ್ಟ ಮಾರ್ಗದಿಂದ ಹಿಂತಿರುಗಲಿಲ್ಲ, ಆದರೆ ಜನರಲ್ಲಿ ಕೆಳಮಟ್ಟದವರನ್ನು ಉನ್ನತ ಸ್ಥಳಗಳಿಗೆ ಯಾಜಕರನ್ನಾಗಿ ಮಾಡಿದನು;</w:t>
      </w:r>
    </w:p>
    <w:p/>
    <w:p>
      <w:r xmlns:w="http://schemas.openxmlformats.org/wordprocessingml/2006/main">
        <w:t xml:space="preserve">ಯಾರೊಬ್ಬಾಮನು ಕೆಟ್ಟದ್ದನ್ನು ಮುಂದುವರಿಸಿದನು ಮತ್ತು ತನಗೆ ಬೇಕಾದವರನ್ನು ಅವರ ಅರ್ಹತೆಗಳನ್ನು ಲೆಕ್ಕಿಸದೆ ಉನ್ನತ ಸ್ಥಳಗಳ ಯಾಜಕನನ್ನಾಗಿ ಮಾಡಿದನು.</w:t>
      </w:r>
    </w:p>
    <w:p/>
    <w:p>
      <w:r xmlns:w="http://schemas.openxmlformats.org/wordprocessingml/2006/main">
        <w:t xml:space="preserve">1. ದುಷ್ಟರನ್ನು ಆರಿಸಿಕೊಳ್ಳುವ ಅಪಾಯ: ಜೆರೊಬಾಮ್‌ನ ತಪ್ಪು ಆಯ್ಕೆಗಳ ಪರಿಣಾಮಗಳು</w:t>
      </w:r>
    </w:p>
    <w:p/>
    <w:p>
      <w:r xmlns:w="http://schemas.openxmlformats.org/wordprocessingml/2006/main">
        <w:t xml:space="preserve">2. ನಂಬಿಕೆಯ ಶಕ್ತಿ: ಸಂದರ್ಭಗಳ ಹೊರತಾಗಿಯೂ ದೇವರನ್ನು ನಂಬುವುದು</w:t>
      </w:r>
    </w:p>
    <w:p/>
    <w:p>
      <w:r xmlns:w="http://schemas.openxmlformats.org/wordprocessingml/2006/main">
        <w:t xml:space="preserve">1. ಜೆರೆಮಿಯಾ 17: 9-10 - ಹೃದಯವು ಎಲ್ಲಕ್ಕಿಂತ ಹೆಚ್ಚಾಗಿ ಮೋಸದಾಯಕವಾಗಿದೆ ಮತ್ತು ತೀವ್ರವಾಗಿ ಅನಾರೋಗ್ಯದಿಂದ ಕೂಡಿದೆ; ಯಾರು ಅದನ್ನು ಅರ್ಥಮಾಡಿಕೊಳ್ಳಬಹುದು? ನಾನು ಕರ್ತನಾದ ನಾನು ಹೃದಯವನ್ನು ಪರೀಕ್ಷಿಸುತ್ತೇನೆ ಮತ್ತು ಮನಸ್ಸನ್ನು ಪರೀಕ್ಷಿಸುತ್ತೇನೆ;</w:t>
      </w:r>
    </w:p>
    <w:p/>
    <w:p>
      <w:r xmlns:w="http://schemas.openxmlformats.org/wordprocessingml/2006/main">
        <w:t xml:space="preserve">2. ನಾಣ್ಣುಡಿಗಳು 21: 4 - ದುಷ್ಟರ ದೀಪ, ಅಹಂಕಾರಿ ಕಣ್ಣುಗಳು ಮತ್ತು ಹೆಮ್ಮೆಯ ಹೃದಯವು ಪಾಪವಾಗಿದೆ.</w:t>
      </w:r>
    </w:p>
    <w:p/>
    <w:p>
      <w:r xmlns:w="http://schemas.openxmlformats.org/wordprocessingml/2006/main">
        <w:t xml:space="preserve">1 ಅರಸುಗಳು 13:34 ಮತ್ತು ಈ ವಿಷಯವು ಯಾರೊಬ್ಬಾಮನ ಮನೆಯವರಿಗೆ ಪಾಪವಾಯಿತು, ಅದನ್ನು ಕಡಿದು ಭೂಮಿಯ ಮುಖದಿಂದ ನಾಶಮಾಡಲು ಸಹ.</w:t>
      </w:r>
    </w:p>
    <w:p/>
    <w:p>
      <w:r xmlns:w="http://schemas.openxmlformats.org/wordprocessingml/2006/main">
        <w:t xml:space="preserve">ಯಾರೊಬ್ಬಾಮನ ಮನೆಯು ಪಾಪವನ್ನು ಮಾಡಿತು, ಅದು ಭೂಮಿಯ ಮುಖದಿಂದ ಅದರ ನಾಶಕ್ಕೆ ಕಾರಣವಾಯಿತು.</w:t>
      </w:r>
    </w:p>
    <w:p/>
    <w:p>
      <w:r xmlns:w="http://schemas.openxmlformats.org/wordprocessingml/2006/main">
        <w:t xml:space="preserve">1. ಪಾಪದ ಪರಿಣಾಮಗಳು</w:t>
      </w:r>
    </w:p>
    <w:p/>
    <w:p>
      <w:r xmlns:w="http://schemas.openxmlformats.org/wordprocessingml/2006/main">
        <w:t xml:space="preserve">2. ವಿಧೇಯತೆಯ ಶಕ್ತಿ</w:t>
      </w:r>
    </w:p>
    <w:p/>
    <w:p>
      <w:r xmlns:w="http://schemas.openxmlformats.org/wordprocessingml/2006/main">
        <w:t xml:space="preserve">ಅಡ್ಡ-</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1 ಪೀಟರ್ 2:16 - ಸ್ವತಂತ್ರ ಜನರಂತೆ ಜೀವಿಸಿ, ಆದರೆ ನಿಮ್ಮ ಸ್ವಾತಂತ್ರ್ಯವನ್ನು ಕೆಟ್ಟದ್ದಕ್ಕಾಗಿ ಮುಚ್ಚಿಡಲು ಬಳಸಬೇಡಿ; ದೇವರ ಗುಲಾಮರಾಗಿ ಬದುಕುತ್ತಾರೆ.</w:t>
      </w:r>
    </w:p>
    <w:p/>
    <w:p>
      <w:r xmlns:w="http://schemas.openxmlformats.org/wordprocessingml/2006/main">
        <w:t xml:space="preserve">1 ಕಿಂಗ್ಸ್ ಅಧ್ಯಾಯ 14 ಯಾರೊಬ್ಬಾಮನ ಮನೆಯ ಮೇಲೆ ದೇವರ ತೀರ್ಪನ್ನು ಚಿತ್ರಿಸುತ್ತದೆ, ಹಾಗೆಯೇ ರೆಹಬ್ಬಾಮನ ಆಳ್ವಿಕೆ ಮತ್ತು ಮರಣವನ್ನು ಚಿತ್ರಿಸುತ್ತದೆ.</w:t>
      </w:r>
    </w:p>
    <w:p/>
    <w:p>
      <w:r xmlns:w="http://schemas.openxmlformats.org/wordprocessingml/2006/main">
        <w:t xml:space="preserve">1 ನೇ ಪ್ಯಾರಾಗ್ರಾಫ್: ಜೆರೊಬಾಮನ ಮಗನಾದ ಅಬಿಯಾ ಅನಾರೋಗ್ಯಕ್ಕೆ ಒಳಗಾಗುತ್ತಾನೆ ಎಂದು ಹೇಳುವ ಮೂಲಕ ಅಧ್ಯಾಯವು ಪ್ರಾರಂಭವಾಗುತ್ತದೆ. ತಮ್ಮ ಮಗನ ಭವಿಷ್ಯದ ಬಗ್ಗೆ ಪ್ರವಾದಿ ಅಹೀಯನನ್ನು ಸಂಪರ್ಕಿಸಲು ಯಾರೊಬ್ಬಾಮ್ ತನ್ನ ಹೆಂಡತಿಯನ್ನು ಮಾರುವೇಷದಲ್ಲಿ ಕಳುಹಿಸುತ್ತಾನೆ (1 ಅರಸುಗಳು 14: 1-4).</w:t>
      </w:r>
    </w:p>
    <w:p/>
    <w:p>
      <w:r xmlns:w="http://schemas.openxmlformats.org/wordprocessingml/2006/main">
        <w:t xml:space="preserve">2 ನೇ ಪ್ಯಾರಾಗ್ರಾಫ್: ಅಹಿಜಾ ಜೆರೋಬಾಮ್ನ ಹೆಂಡತಿಗೆ ದೇವರ ಸಂದೇಶವನ್ನು ಬಹಿರಂಗಪಡಿಸುತ್ತಾನೆ. ಅವರ ವಿಗ್ರಹಾರಾಧನೆ ಮತ್ತು ಅವಿಧೇಯತೆಯಿಂದಾಗಿ ಜೆರೊಬಾಮನ ಸಂಪೂರ್ಣ ಮನೆಯ ಮರಣವನ್ನು ಅವನು ಮುನ್ಸೂಚಿಸುತ್ತಾನೆ. ಅವಳು ಮನೆಗೆ ಹಿಂದಿರುಗಿದ ನಂತರ ಮಗು ಸಾಯುತ್ತದೆ, ಆದರೆ ಅವನನ್ನು ಗೌರವದಿಂದ ಸಮಾಧಿ ಮಾಡಲಾಗುತ್ತದೆ ಏಕೆಂದರೆ ಅವನು "ಇಸ್ರಾಯೇಲಿನ ದೇವರಾದ ಕರ್ತನು ಯಾರಲ್ಲಿ ಒಳ್ಳೆಯದನ್ನು ಕಂಡುಕೊಂಡಿದ್ದಾನೆ" (1 ಅರಸುಗಳು 14: 5-13).</w:t>
      </w:r>
    </w:p>
    <w:p/>
    <w:p>
      <w:r xmlns:w="http://schemas.openxmlformats.org/wordprocessingml/2006/main">
        <w:t xml:space="preserve">3 ನೇ ಪ್ಯಾರಾಗ್ರಾಫ್: ನಿರೂಪಣೆಯು ರೆಹೊಬಾಮ್ ಕಡೆಗೆ ಕೇಂದ್ರೀಕರಿಸುತ್ತದೆ, ಅವನು ಸೊಲೊಮೋನನ ನಂತರ ಯೆಹೂದದ ಮೇಲೆ ರಾಜನಾಗುತ್ತಾನೆ. ರೆಹಬ್ಬಾಮನು ಜೆರುಸಲೇಮಿನಲ್ಲಿ ಹದಿನೇಳು ವರ್ಷಗಳ ಕಾಲ ಹೇಗೆ ಆಳ್ವಿಕೆ ನಡೆಸುತ್ತಾನೆ ಮತ್ತು ತನ್ನ ಜನರನ್ನು ವಿಗ್ರಹಾರಾಧನೆಯಲ್ಲಿ ಮುನ್ನಡೆಸುತ್ತಾನೆ (1 ಅರಸುಗಳು 14:21-24) ಎಂದು ಅದು ಉಲ್ಲೇಖಿಸುತ್ತದೆ.</w:t>
      </w:r>
    </w:p>
    <w:p/>
    <w:p>
      <w:r xmlns:w="http://schemas.openxmlformats.org/wordprocessingml/2006/main">
        <w:t xml:space="preserve">4 ನೇ ಪ್ಯಾರಾಗ್ರಾಫ್: ಅಧ್ಯಾಯವು ರೆಹಬ್ಬಾಮ್ ಮತ್ತು ಜೆರೋಬಾಮ್ ನಡುವೆ ಅವರ ಆಳ್ವಿಕೆಯ ಉದ್ದಕ್ಕೂ ಹೇಗೆ ನಿರಂತರ ಹಗೆತನವಿದೆ ಎಂಬುದನ್ನು ವಿವರಿಸುತ್ತದೆ. ರೆಹಬ್ಬಾಮನು ಮರಣಹೊಂದಿದಾಗ, ಅವನ ನಂತರ ಅವನ ಮಗ ಅಬೀಜಾ (ಅಬಿಜಾಮ್ ಎಂದೂ ಕರೆಯುತ್ತಾರೆ) (1 ರಾಜರು 14; 29-31) ಎಂದು ಅದು ಉಲ್ಲೇಖಿಸುತ್ತದೆ.</w:t>
      </w:r>
    </w:p>
    <w:p/>
    <w:p>
      <w:r xmlns:w="http://schemas.openxmlformats.org/wordprocessingml/2006/main">
        <w:t xml:space="preserve">ಸಾರಾಂಶದಲ್ಲಿ, 1 ರಾಜರ ಹದಿನಾಲ್ಕನೆಯ ಅಧ್ಯಾಯವು ಯಾರೊಬ್ಬಾಮನ ಮನೆಯ ಮೇಲೆ ದೇವರ ತೀರ್ಪನ್ನು ಚಿತ್ರಿಸುತ್ತದೆ, ಜೆರೋಬಾಮನ ಹೆಂಡತಿ ಪ್ರವಾದಿಯನ್ನು ಹುಡುಕುತ್ತಾಳೆ, ಅವನು ದುರಂತದ ಮುನ್ಸೂಚನೆ ನೀಡುತ್ತಾನೆ. ವಿಗ್ರಹಾರಾಧನೆಯಿಂದ ಗುರುತಿಸಲ್ಪಟ್ಟ ರೆಹೋಬೋಮ್ಸ್ ಆಳ್ವಿಕೆಯು ಮುಂದುವರಿಯುತ್ತದೆ, ಎರಡು ರಾಜ್ಯಗಳ ನಡುವೆ ಹಗೆತನವು ಮುಂದುವರಿಯುತ್ತದೆ. ರೆಹಬಾಮನು ತೀರಿಕೊಂಡನು, ಅವನ ಮಗನು ಉತ್ತರಾಧಿಕಾರಿಯಾದನು. ಇದರ ಸಾರಾಂಶದಲ್ಲಿ, ಅಧ್ಯಾಯವು ಅವಿಧೇಯತೆಗೆ ದೈವಿಕ ತೀರ್ಪು, ವಿಗ್ರಹಾರಾಧನೆಯ ಪರಿಣಾಮಗಳು ಮತ್ತು ಆಳುವ ರಾಜವಂಶಗಳಲ್ಲಿ ಉತ್ತರಾಧಿಕಾರದಂತಹ ವಿಷಯಗಳನ್ನು ಪರಿಶೋಧಿಸುತ್ತದೆ.</w:t>
      </w:r>
    </w:p>
    <w:p/>
    <w:p>
      <w:r xmlns:w="http://schemas.openxmlformats.org/wordprocessingml/2006/main">
        <w:t xml:space="preserve">1 ಅರಸುಗಳು 14:1 ಆ ಸಮಯದಲ್ಲಿ ಯಾರೊಬ್ಬಾಮನ ಮಗನಾದ ಅಬೀಯನು ಅಸ್ವಸ್ಥನಾದನು.</w:t>
      </w:r>
    </w:p>
    <w:p/>
    <w:p>
      <w:r xmlns:w="http://schemas.openxmlformats.org/wordprocessingml/2006/main">
        <w:t xml:space="preserve">ಯಾರೊಬ್ಬಾಮನ ಮಗನಾದ ಅಬೀಯನು ಅಸ್ವಸ್ಥನಾದನು.</w:t>
      </w:r>
    </w:p>
    <w:p/>
    <w:p>
      <w:r xmlns:w="http://schemas.openxmlformats.org/wordprocessingml/2006/main">
        <w:t xml:space="preserve">1. ದೇವರು ಎಲ್ಲದರ ಮೇಲೆ ನಿಯಂತ್ರಣ ಹೊಂದಿದ್ದಾನೆ, ಅನಾರೋಗ್ಯವೂ ಸಹ.</w:t>
      </w:r>
    </w:p>
    <w:p/>
    <w:p>
      <w:r xmlns:w="http://schemas.openxmlformats.org/wordprocessingml/2006/main">
        <w:t xml:space="preserve">2. ಅನಾರೋಗ್ಯ ಮತ್ತು ಪರೀಕ್ಷೆಯ ಸಮಯದಲ್ಲಿ ದೇವರ ಸಹಾಯವನ್ನು ಪಡೆಯಿರಿ.</w:t>
      </w:r>
    </w:p>
    <w:p/>
    <w:p>
      <w:r xmlns:w="http://schemas.openxmlformats.org/wordprocessingml/2006/main">
        <w:t xml:space="preserve">1. ಕೀರ್ತನೆ 34:19 "ನೀತಿವಂತನ ಬಾಧೆಗಳು ಅನೇಕ, ಆದರೆ ಕರ್ತನು ಅವನನ್ನು ಎಲ್ಲದರಿಂದ ಬಿಡುಗಡೆ ಮಾಡುತ್ತಾನೆ."</w:t>
      </w:r>
    </w:p>
    <w:p/>
    <w:p>
      <w:r xmlns:w="http://schemas.openxmlformats.org/wordprocessingml/2006/main">
        <w:t xml:space="preserve">2. ಜೇಮ್ಸ್ 5:14-15 "ನಿಮ್ಮಲ್ಲಿ ಯಾರಾದರೂ ಅಸ್ವಸ್ಥರಾಗಿದ್ದಾರೆಯೇ? ಅವನು ಚರ್ಚ್‌ನ ಹಿರಿಯರನ್ನು ಕರೆಯಲಿ, ಮತ್ತು ಅವರು ಅವನ ಮೇಲೆ ಪ್ರಾರ್ಥಿಸಲಿ, ಕರ್ತನ ಹೆಸರಿನಲ್ಲಿ ಎಣ್ಣೆಯಿಂದ ಅವನನ್ನು ಅಭಿಷೇಕಿಸಲಿ. ಮತ್ತು ನಂಬಿಕೆಯ ಪ್ರಾರ್ಥನೆಯು ಉಳಿಸುತ್ತದೆ. ಅಸ್ವಸ್ಥನು, ಮತ್ತು ಕರ್ತನು ಅವನನ್ನು ಎಬ್ಬಿಸುವನು."</w:t>
      </w:r>
    </w:p>
    <w:p/>
    <w:p>
      <w:r xmlns:w="http://schemas.openxmlformats.org/wordprocessingml/2006/main">
        <w:t xml:space="preserve">1 ಅರಸುಗಳು 14:2 ಮತ್ತು ಯಾರೊಬ್ಬಾಮನು ತನ್ನ ಹೆಂಡತಿಗೆ, “ಎದ್ದೇಳು, ಮತ್ತು ನೀನು ಯಾರೊಬ್ಬಾಮನ ಹೆಂಡತಿ ಎಂದು ತಿಳಿಯದ ಹಾಗೆ ವೇಷ ಧರಿಸಿಕೋ; ನೀನು ಶಿಲೋವಿಗೆ ಹೋಗು; ಇಗೋ, ಪ್ರವಾದಿಯಾದ ಅಹೀಯನು ಇದ್ದಾನೆ, ನಾನು ಈ ಜನರ ಮೇಲೆ ರಾಜನಾಗಬೇಕೆಂದು ನನಗೆ ಹೇಳಿದನು.</w:t>
      </w:r>
    </w:p>
    <w:p/>
    <w:p>
      <w:r xmlns:w="http://schemas.openxmlformats.org/wordprocessingml/2006/main">
        <w:t xml:space="preserve">ಯಾರೊಬ್ಬಾಮನು ತನ್ನ ಹೆಂಡತಿಗೆ ವೇಷ ಧರಿಸಿ ಶಿಲೋಗೆ ಹೋಗಿ ಪ್ರವಾದಿಯಾದ ಅಹೀಯನನ್ನು ಭೇಟಿಯಾಗಲು ಹೇಳಿದನು, ಅವನು ಇಸ್ರಾಯೇಲ್ಯರ ರಾಜನಾಗುತ್ತೇನೆ ಎಂದು ಹೇಳಿದ್ದನು.</w:t>
      </w:r>
    </w:p>
    <w:p/>
    <w:p>
      <w:r xmlns:w="http://schemas.openxmlformats.org/wordprocessingml/2006/main">
        <w:t xml:space="preserve">1. ದೇವರ ಭವಿಷ್ಯವಾಣಿಯು ನೆರವೇರಿತು: ಜೆರೊಬಾಮನ ಕಥೆ</w:t>
      </w:r>
    </w:p>
    <w:p/>
    <w:p>
      <w:r xmlns:w="http://schemas.openxmlformats.org/wordprocessingml/2006/main">
        <w:t xml:space="preserve">2. ದೇವರ ಕರೆಗೆ ಹೇಗೆ ಪ್ರತಿಕ್ರಿಯಿಸುವುದು: ಜೆರೊಬಾಮ್ನ ಉದಾಹರಣೆ</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ಜೆರೆಮಿಯ 1:5 - ನಾನು ನಿನ್ನನ್ನು ಹೊಟ್ಟೆಯಲ್ಲಿ ರೂಪಿಸುವ ಮೊದಲು ನಾನು ನಿನ್ನನ್ನು ತಿಳಿದಿದ್ದೆ; ಮತ್ತು ನೀನು ಗರ್ಭದಿಂದ ಹೊರಬರುವ ಮೊದಲು ನಾನು ನಿನ್ನನ್ನು ಪವಿತ್ರಗೊಳಿಸಿದೆನು ಮತ್ತು ನಾನು ನಿನ್ನನ್ನು ಜನಾಂಗಗಳಿಗೆ ಪ್ರವಾದಿಯಾಗಿ ನೇಮಿಸಿದೆನು.</w:t>
      </w:r>
    </w:p>
    <w:p/>
    <w:p>
      <w:r xmlns:w="http://schemas.openxmlformats.org/wordprocessingml/2006/main">
        <w:t xml:space="preserve">1 ಅರಸುಗಳು 14:3 ಮತ್ತು ನಿನ್ನೊಂದಿಗೆ ಹತ್ತು ರೊಟ್ಟಿಗಳನ್ನು ಮತ್ತು ಕ್ರ್ಯಾಕ್ನಲ್ಗಳನ್ನು ಮತ್ತು ಜೇನು ತುಪ್ಪವನ್ನು ತೆಗೆದುಕೊಂಡು ಅವನ ಬಳಿಗೆ ಹೋಗು;</w:t>
      </w:r>
    </w:p>
    <w:p/>
    <w:p>
      <w:r xmlns:w="http://schemas.openxmlformats.org/wordprocessingml/2006/main">
        <w:t xml:space="preserve">ಮಗುವಿಗೆ ಏನಾಗುತ್ತದೆ ಎಂದು ಹೇಳುವ ಮನುಷ್ಯನಿಗೆ ಹತ್ತು ರೊಟ್ಟಿಗಳು, ಕ್ರ್ಯಾಕ್ನಲ್ಗಳು ಮತ್ತು ಜೇನುತುಪ್ಪವನ್ನು ತೆಗೆದುಕೊಳ್ಳುವಂತೆ ಭಗವಂತ ಪ್ರವಾದಿಗೆ ಹೇಳುತ್ತಾನೆ.</w:t>
      </w:r>
    </w:p>
    <w:p/>
    <w:p>
      <w:r xmlns:w="http://schemas.openxmlformats.org/wordprocessingml/2006/main">
        <w:t xml:space="preserve">1. ಕಷ್ಟದ ಸಮಯದಲ್ಲಿ ದೇವರ ಬುದ್ಧಿವಂತಿಕೆ ಮತ್ತು ಮಾರ್ಗದರ್ಶನ</w:t>
      </w:r>
    </w:p>
    <w:p/>
    <w:p>
      <w:r xmlns:w="http://schemas.openxmlformats.org/wordprocessingml/2006/main">
        <w:t xml:space="preserve">2. ಭವಿಷ್ಯವಾಣಿಯ ಶಕ್ತಿ ಮತ್ತು ದೇವರ ಹಸ್ತಕ್ಷೇಪ</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ಆತನನ್ನು ಅಂಗೀಕರಿಸು, ಮತ್ತು ಆತನು ನಿಮ್ಮ ಮಾರ್ಗಗಳನ್ನು ನೇರಗೊಳಿಸುತ್ತಾನೆ.</w:t>
      </w:r>
    </w:p>
    <w:p/>
    <w:p>
      <w:r xmlns:w="http://schemas.openxmlformats.org/wordprocessingml/2006/main">
        <w:t xml:space="preserve">2.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1 ಅರಸುಗಳು 14:4 ಯಾರೊಬ್ಬಾಮನ ಹೆಂಡತಿಯೂ ಹಾಗೆ ಮಾಡಿ ಎದ್ದು ಶಿಲೋವಿಗೆ ಹೋಗಿ ಅಹೀಯನ ಮನೆಗೆ ಬಂದಳು. ಆದರೆ ಅಹೀಯನು ನೋಡಲಿಲ್ಲ; ಯಾಕಂದರೆ ಅವನ ಕಣ್ಣುಗಳು ಅವನ ವಯಸ್ಸಿಗೆ ಕಾರಣವಾಗಿದ್ದವು.</w:t>
      </w:r>
    </w:p>
    <w:p/>
    <w:p>
      <w:r xmlns:w="http://schemas.openxmlformats.org/wordprocessingml/2006/main">
        <w:t xml:space="preserve">ಯಾರೊಬ್ಬಾಮನ ಹೆಂಡತಿ ಪ್ರವಾದಿ ಅಹೀಯನನ್ನು ಭೇಟಿ ಮಾಡಲು ಹೋದಳು, ಆದರೆ ವಯಸ್ಸಾದ ಕಾರಣ ಅವನಿಗೆ ನೋಡಲು ಸಾಧ್ಯವಾಗಲಿಲ್ಲ.</w:t>
      </w:r>
    </w:p>
    <w:p/>
    <w:p>
      <w:r xmlns:w="http://schemas.openxmlformats.org/wordprocessingml/2006/main">
        <w:t xml:space="preserve">1. ನಾವು ಯಾವಾಗಲೂ ದೇವರ ಮಾರ್ಗದರ್ಶನದ ಮೇಲೆ ಅವಲಂಬಿತರಾಗಬಹುದು, ವಿಷಯಗಳು ಇರಬೇಕಾದಂತೆ ಕಾಣದಿದ್ದರೂ ಸಹ.</w:t>
      </w:r>
    </w:p>
    <w:p/>
    <w:p>
      <w:r xmlns:w="http://schemas.openxmlformats.org/wordprocessingml/2006/main">
        <w:t xml:space="preserve">2. ಜೀವನವು ಅರ್ಥವಾಗದಿದ್ದರೂ ಸಹ ನಿಮ್ಮ ನಂಬಿಕೆಯನ್ನು ದೇವರಲ್ಲಿ ಇರಿಸಿ.</w:t>
      </w:r>
    </w:p>
    <w:p/>
    <w:p>
      <w:r xmlns:w="http://schemas.openxmlformats.org/wordprocessingml/2006/main">
        <w:t xml:space="preserve">1. ಕೀರ್ತನೆಗಳು 73:26 ನನ್ನ ಮಾಂಸ ಮತ್ತು ನನ್ನ ಹೃದಯವು ವಿಫಲವಾಗಬಹುದು, ಆದರೆ ದೇವರು ನನ್ನ ಹೃದಯದ ಶಕ್ತಿ ಮತ್ತು ನನ್ನ ಭಾಗವಾಗಿದೆ.</w:t>
      </w:r>
    </w:p>
    <w:p/>
    <w:p>
      <w:r xmlns:w="http://schemas.openxmlformats.org/wordprocessingml/2006/main">
        <w:t xml:space="preserve">2. ಯೆಶಾಯ 40:31 ಆದರೆ ಕರ್ತನಿಗಾಗಿ ಕಾಯುವವರು ತಮ್ಮ ಬಲವನ್ನು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1 ಅರಸುಗಳು 14:5 ಮತ್ತು ಕರ್ತನು ಅಹೀಯನಿಗೆ--ಇಗೋ, ಯಾರೊಬ್ಬಾಮನ ಹೆಂಡತಿಯು ತನ್ನ ಮಗನಿಗಾಗಿ ನಿನ್ನನ್ನು ಕೇಳಲು ಬರುತ್ತಾಳೆ; ಯಾಕಂದರೆ ಅವನು ಅಸ್ವಸ್ಥನಾಗಿದ್ದಾನೆ: ನೀನು ಅವಳಿಗೆ ಹೀಗೆ ಹೇಳಬೇಕು: ಯಾಕಂದರೆ, ಅವಳು ಒಳಗೆ ಬಂದಾಗ, ಅವಳು ತನ್ನನ್ನು ಇನ್ನೊಬ್ಬ ಮಹಿಳೆ ಎಂದು ತೋರಿಸಿಕೊಳ್ಳುತ್ತಾಳೆ.</w:t>
      </w:r>
    </w:p>
    <w:p/>
    <w:p>
      <w:r xmlns:w="http://schemas.openxmlformats.org/wordprocessingml/2006/main">
        <w:t xml:space="preserve">ಅನಾರೋಗ್ಯದಿಂದ ಬಳಲುತ್ತಿರುವ ತನ್ನ ಮಗನಿಗೆ ಸಹಾಯ ಕೇಳಲು ಬರುವ ಯಾರೊಬ್ಬಾಮನ ಹೆಂಡತಿಗೆ ಸಂದೇಶವನ್ನು ನೀಡುವಂತೆ ದೇವರು ಪ್ರವಾದಿ ಅಹೀಯನಿಗೆ ಸೂಚಿಸುತ್ತಾನೆ.</w:t>
      </w:r>
    </w:p>
    <w:p/>
    <w:p>
      <w:r xmlns:w="http://schemas.openxmlformats.org/wordprocessingml/2006/main">
        <w:t xml:space="preserve">1. ದೇವರ ವಾಗ್ದಾನಗಳು: ನಾವು ಕಷ್ಟವನ್ನು ಎದುರಿಸಿದಾಗ</w:t>
      </w:r>
    </w:p>
    <w:p/>
    <w:p>
      <w:r xmlns:w="http://schemas.openxmlformats.org/wordprocessingml/2006/main">
        <w:t xml:space="preserve">2. ಅನಿರೀಕ್ಷಿತ ಸ್ಥಳಗಳಲ್ಲಿ ದೇವರ ಮಾರ್ಗದರ್ಶನ</w:t>
      </w:r>
    </w:p>
    <w:p/>
    <w:p>
      <w:r xmlns:w="http://schemas.openxmlformats.org/wordprocessingml/2006/main">
        <w:t xml:space="preserve">1. ಮ್ಯಾಥ್ಯೂ 6: 26-33 - ಜೀವನದ ಅಗತ್ಯಗಳ ಬಗ್ಗೆ ಚಿಂತಿಸದಂತೆ ಜಾಗರೂಕರಾಗಿರಿ, ಏಕೆಂದರೆ ದೇವರು ಒದಗಿಸುತ್ತಾನೆ</w:t>
      </w:r>
    </w:p>
    <w:p/>
    <w:p>
      <w:r xmlns:w="http://schemas.openxmlformats.org/wordprocessingml/2006/main">
        <w:t xml:space="preserve">2. ಎಫೆಸಿಯನ್ಸ್ 4:29 - ನಿಮ್ಮ ಬಾಯಿಂದ ಯಾವುದೇ ಭ್ರಷ್ಟ ಮಾತುಗಳು ಬರದಿರಲಿ, ಆದರೆ ಕೇಳುವವರಿಗೆ ಕೃಪೆಯನ್ನು ನೀಡುವಂತೆ ಸಂದರ್ಭಕ್ಕೆ ಸರಿಹೊಂದುವಂತೆ ನಿರ್ಮಿಸಲು ಒಳ್ಳೆಯದು.</w:t>
      </w:r>
    </w:p>
    <w:p/>
    <w:p>
      <w:r xmlns:w="http://schemas.openxmlformats.org/wordprocessingml/2006/main">
        <w:t xml:space="preserve">1 ಅರಸುಗಳು 14:6 ಮತ್ತು ಅಹೀಯನು ಅವಳ ಪಾದಗಳ ಶಬ್ದವನ್ನು ಕೇಳಿದಾಗ, ಅವಳು ಬಾಗಿಲಿನ ಬಳಿಗೆ ಬರುತ್ತಿದ್ದಾಗ, ಅವನು ಹೇಳಿದನು: ಯಾರೊಬ್ಬಾಮನ ಹೆಂಡತಿಯೇ, ಒಳಗೆ ಬಾ; ನೀನೇಕೆ ಬೇರೊಬ್ಬನೆಂದು ಬಿಂಬಿಸಿಕೊಳ್ಳುತ್ತಿರುವೆ? ಯಾಕಂದರೆ ನಾನು ಭಾರೀ ಸುದ್ದಿಯೊಂದಿಗೆ ನಿನ್ನ ಬಳಿಗೆ ಕಳುಹಿಸಲ್ಪಟ್ಟಿದ್ದೇನೆ.</w:t>
      </w:r>
    </w:p>
    <w:p/>
    <w:p>
      <w:r xmlns:w="http://schemas.openxmlformats.org/wordprocessingml/2006/main">
        <w:t xml:space="preserve">ಅಹೀಯನು ಬಾಗಿಲನ್ನು ಪ್ರವೇಶಿಸಿದಾಗ ಮಹಿಳೆಯ ಪಾದಗಳ ಶಬ್ದವನ್ನು ಕೇಳಿದನು ಮತ್ತು ಅವಳನ್ನು ಯಾರೊಬ್ಬಾಮನ ಹೆಂಡತಿ ಎಂದು ಸಂಬೋಧಿಸಿದನು, ಅವನಿಗೆ ಕೆಟ್ಟ ಸುದ್ದಿಯೊಂದಿಗೆ ಕಳುಹಿಸಲಾಗಿದೆ ಎಂದು ಹೇಳಿದನು.</w:t>
      </w:r>
    </w:p>
    <w:p/>
    <w:p>
      <w:r xmlns:w="http://schemas.openxmlformats.org/wordprocessingml/2006/main">
        <w:t xml:space="preserve">1. ದೇವರು ನಮ್ಮ ಹೃದಯಗಳನ್ನು ಮತ್ತು ನಮ್ಮ ನಿಜವಾದ ಗುರುತನ್ನು ತಿಳಿದಿದ್ದಾನೆ.</w:t>
      </w:r>
    </w:p>
    <w:p/>
    <w:p>
      <w:r xmlns:w="http://schemas.openxmlformats.org/wordprocessingml/2006/main">
        <w:t xml:space="preserve">2. ನಮ್ಮ ಕ್ರಿಯೆಗಳ ಪರಿಣಾಮಗಳಿಗೆ ನಾವು ಸಿದ್ಧರಾಗಿರಬೇಕು.</w:t>
      </w:r>
    </w:p>
    <w:p/>
    <w:p>
      <w:r xmlns:w="http://schemas.openxmlformats.org/wordprocessingml/2006/main">
        <w:t xml:space="preserve">1. ಕೀರ್ತನೆ 139: 1-3 - ಓ ಕರ್ತನೇ, ನೀನು ನನ್ನನ್ನು ಶೋಧಿಸಿ ನನ್ನನ್ನು ತಿಳಿದಿದ್ದೀ! ನಾನು ಯಾವಾಗ ಕುಳಿತುಕೊಳ್ಳುತ್ತೇನೆ ಮತ್ತು ನಾನು ಏಳುತ್ತೇನೆ ಎಂದು ನಿಮಗೆ ತಿಳಿದಿದೆ; ನೀವು ನನ್ನ ಆಲೋಚನೆಗಳನ್ನು ದೂರದಿಂದ ಗ್ರಹಿಸುತ್ತೀರಿ. ನೀವು ನನ್ನ ಮಾರ್ಗವನ್ನು ಮತ್ತು ನನ್ನ ಮಲಗುವಿಕೆಯನ್ನು ಹುಡುಕುತ್ತಿದ್ದೀರಿ ಮತ್ತು ನನ್ನ ಎಲ್ಲಾ ಮಾರ್ಗಗಳನ್ನು ತಿಳಿದಿದ್ದೀರಿ.</w:t>
      </w:r>
    </w:p>
    <w:p/>
    <w:p>
      <w:r xmlns:w="http://schemas.openxmlformats.org/wordprocessingml/2006/main">
        <w:t xml:space="preserve">2. ನಾಣ್ಣುಡಿಗಳು 14:12 - ಮನುಷ್ಯನಿಗೆ ಸರಿಯಾಗಿ ತೋರುವ ಮಾರ್ಗವಿದೆ, ಆದರೆ ಅದರ ಅಂತ್ಯವು ಮರಣದ ಮಾರ್ಗವಾಗಿದೆ.</w:t>
      </w:r>
    </w:p>
    <w:p/>
    <w:p>
      <w:r xmlns:w="http://schemas.openxmlformats.org/wordprocessingml/2006/main">
        <w:t xml:space="preserve">1 ಅರಸುಗಳು 14:7 ಹೋಗು, ಯಾರೊಬ್ಬಾಮನಿಗೆ ಹೇಳು, ಇಸ್ರಾಯೇಲಿನ ದೇವರಾದ ಕರ್ತನು ಹೀಗೆ ಹೇಳುತ್ತಾನೆ, ಏಕೆಂದರೆ ನಾನು ನಿನ್ನನ್ನು ಜನರ ಮಧ್ಯದಿಂದ ಉನ್ನತೀಕರಿಸಿ ನನ್ನ ಜನರಾದ ಇಸ್ರಾಯೇಲ್ಯರ ಮೇಲೆ ನಿನ್ನನ್ನು ಮುಖ್ಯಸ್ಥನನ್ನಾಗಿ ಮಾಡಿದೆ.</w:t>
      </w:r>
    </w:p>
    <w:p/>
    <w:p>
      <w:r xmlns:w="http://schemas.openxmlformats.org/wordprocessingml/2006/main">
        <w:t xml:space="preserve">ಪಾಸೇಜ್ ದೇವರು ಯಾರೋಬಾಮನನ್ನು ಜನರಿಂದ ಉನ್ನತೀಕರಿಸಿದನು ಮತ್ತು ಅವನನ್ನು ಇಸ್ರೇಲ್ಗೆ ರಾಜಕುಮಾರನನ್ನಾಗಿ ಮಾಡಿದನು.</w:t>
      </w:r>
    </w:p>
    <w:p/>
    <w:p>
      <w:r xmlns:w="http://schemas.openxmlformats.org/wordprocessingml/2006/main">
        <w:t xml:space="preserve">1. ದೇವರು ನಮ್ಮನ್ನು ಉನ್ನತೀಕರಿಸುವ ಶಕ್ತಿಯನ್ನು ಹೊಂದಿದ್ದಾನೆ ಮತ್ತು ನಾವು ಅದನ್ನು ಆತನ ಮಹಿಮೆಗಾಗಿ ಬಳಸಬೇಕು.</w:t>
      </w:r>
    </w:p>
    <w:p/>
    <w:p>
      <w:r xmlns:w="http://schemas.openxmlformats.org/wordprocessingml/2006/main">
        <w:t xml:space="preserve">2. ದೇವರು ನಮಗೆ ಕೊಡುವ ಶಕ್ತಿಯ ನಿಷ್ಠಾವಂತ ಮೇಲ್ವಿಚಾರಕರಾಗಲು ನಾವು ಕರೆಯಲ್ಪಟ್ಟಿದ್ದೇವೆ.</w:t>
      </w:r>
    </w:p>
    <w:p/>
    <w:p>
      <w:r xmlns:w="http://schemas.openxmlformats.org/wordprocessingml/2006/main">
        <w:t xml:space="preserve">1. ಫಿಲಿಪ್ಪಿ 2:3 - "ಸ್ವಾರ್ಥದ ಮಹತ್ವಾಕಾಂಕ್ಷೆಯಿಂದ ಅಥವಾ ವ್ಯರ್ಥವಾದ ದುರಹಂಕಾರದಿಂದ ಏನನ್ನೂ ಮಾಡಬೇಡಿ. ಬದಲಿಗೆ, ನಮ್ರತೆಯಲ್ಲಿ ನಿಮ್ಮ ಮೇಲೆ ಇತರರನ್ನು ಗೌರವಿಸಿ."</w:t>
      </w:r>
    </w:p>
    <w:p/>
    <w:p>
      <w:r xmlns:w="http://schemas.openxmlformats.org/wordprocessingml/2006/main">
        <w:t xml:space="preserve">2. ಜೇಮ್ಸ್ 4:10 - "ಕರ್ತನ ಮುಂದೆ ನಿಮ್ಮನ್ನು ತಗ್ಗಿಸಿಕೊಳ್ಳಿ, ಮತ್ತು ಆತನು ನಿಮ್ಮನ್ನು ಎತ್ತುವನು."</w:t>
      </w:r>
    </w:p>
    <w:p/>
    <w:p>
      <w:r xmlns:w="http://schemas.openxmlformats.org/wordprocessingml/2006/main">
        <w:t xml:space="preserve">1 ಅರಸುಗಳು 14:8 ಮತ್ತು ದಾವೀದನ ಮನೆಯಿಂದ ರಾಜ್ಯವನ್ನು ಕಸಿದುಕೊಂಡು ನಿನಗೆ ಕೊಟ್ಟನು, ಆದರೆ ನೀನು ನನ್ನ ಸೇವಕನಾದ ದಾವೀದನಂತೆ ಇರಲಿಲ್ಲ, ಅವನು ನನ್ನ ಆಜ್ಞೆಗಳನ್ನು ಪಾಲಿಸಿದನು ಮತ್ತು ತನ್ನ ಪೂರ್ಣ ಹೃದಯದಿಂದ ನನ್ನನ್ನು ಅನುಸರಿಸಿದನು. ಇದು ನನ್ನ ದೃಷ್ಟಿಯಲ್ಲಿ ಸರಿಯಾಗಿತ್ತು;</w:t>
      </w:r>
    </w:p>
    <w:p/>
    <w:p>
      <w:r xmlns:w="http://schemas.openxmlformats.org/wordprocessingml/2006/main">
        <w:t xml:space="preserve">ಯಾರೊಬ್ಬಾಮನಿಗೆ ಇಸ್ರೇಲ್ ರಾಜ್ಯವನ್ನು ನೀಡಲಾಯಿತು, ಆದರೆ ಅವನು ದಾವೀದನಂತೆ ದೇವರ ಆಜ್ಞೆಗಳನ್ನು ಅನುಸರಿಸಲಿಲ್ಲ.</w:t>
      </w:r>
    </w:p>
    <w:p/>
    <w:p>
      <w:r xmlns:w="http://schemas.openxmlformats.org/wordprocessingml/2006/main">
        <w:t xml:space="preserve">1. ನಿಷ್ಠೆಯಿಂದ ಆತನನ್ನು ಪಾಲಿಸುವವರಿಗೆ ದೇವರು ಪ್ರತಿಫಲವನ್ನು ನೀಡುತ್ತಾನೆ.</w:t>
      </w:r>
    </w:p>
    <w:p/>
    <w:p>
      <w:r xmlns:w="http://schemas.openxmlformats.org/wordprocessingml/2006/main">
        <w:t xml:space="preserve">2. ಪಾಪವು ಪರಿಣಾಮಗಳನ್ನು ಹೊಂದಿದೆ ಮತ್ತು ಆಶೀರ್ವಾದಗಳ ನಷ್ಟಕ್ಕೆ ಕಾರಣವಾಗಬಹುದು.</w:t>
      </w:r>
    </w:p>
    <w:p/>
    <w:p>
      <w:r xmlns:w="http://schemas.openxmlformats.org/wordprocessingml/2006/main">
        <w:t xml:space="preserve">1. ಧರ್ಮೋಪದೇಶಕಾಂಡ 28:1-2 - ನೀನು ನಿನ್ನ ದೇವರಾದ ಕರ್ತನಿಗೆ ಸಂಪೂರ್ಣವಾಗಿ ವಿಧೇಯನಾದರೆ ಮತ್ತು ನಾನು ಇಂದು ನಿನಗೆ ಕೊಡುವ ಆತನ ಎಲ್ಲಾ ಆಜ್ಞೆಗಳನ್ನು ಜಾಗರೂಕತೆಯಿಂದ ಅನುಸರಿಸಿದರೆ, ನಿನ್ನ ದೇವರಾದ ಕರ್ತನು ಭೂಮಿಯ ಮೇಲಿನ ಎಲ್ಲಾ ಜನಾಂಗಗಳಿಗಿಂತ ನಿನ್ನನ್ನು ಉನ್ನತ ಸ್ಥಾನಕ್ಕೇರಿಸುವನು.</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1 ಅರಸುಗಳು 14:9 ಆದರೆ ನಿನ್ನ ಹಿಂದೆ ಇದ್ದವರೆಲ್ಲರಿಗಿಂತ ಕೆಟ್ಟದ್ದನ್ನು ಮಾಡಿದ್ದೀರಿ; ಯಾಕಂದರೆ ನೀನು ಹೋಗಿ ನನಗೆ ಕೋಪವನ್ನು ಉಂಟುಮಾಡಲು ಬೇರೆ ದೇವರುಗಳನ್ನು ಮತ್ತು ಕರಗಿದ ಚಿತ್ರಗಳನ್ನು ಮಾಡಿ ನನ್ನನ್ನು ನಿನ್ನ ಬೆನ್ನಿನ ಹಿಂದೆ ಹಾಕಿದೆ.</w:t>
      </w:r>
    </w:p>
    <w:p/>
    <w:p>
      <w:r xmlns:w="http://schemas.openxmlformats.org/wordprocessingml/2006/main">
        <w:t xml:space="preserve">ಇಸ್ರೇಲ್‌ನ ರಾಜ ಯಾರೋಬಾಮ್ I ತನ್ನ ಪೂರ್ವಜರಿಗಿಂತ ಹೆಚ್ಚು ಕೆಟ್ಟದ್ದನ್ನು ಮಾಡಿದ್ದಾನೆ, ಇತರ ದೇವರುಗಳನ್ನು ಮತ್ತು ಕರಗಿದ ಚಿತ್ರಗಳನ್ನು ಸೃಷ್ಟಿಸಲು ಮತ್ತು ದೇವರ ಕೋಪವನ್ನು ಕೆರಳಿಸಲು ಹೋದನು.</w:t>
      </w:r>
    </w:p>
    <w:p/>
    <w:p>
      <w:r xmlns:w="http://schemas.openxmlformats.org/wordprocessingml/2006/main">
        <w:t xml:space="preserve">1. ದೇವರಿಂದ ದೂರ ಸರಿಯುವುದು: ವಿಗ್ರಹಾರಾಧನೆಯ ಪರಿಣಾಮಗಳು</w:t>
      </w:r>
    </w:p>
    <w:p/>
    <w:p>
      <w:r xmlns:w="http://schemas.openxmlformats.org/wordprocessingml/2006/main">
        <w:t xml:space="preserve">2. ಪಶ್ಚಾತ್ತಾಪ: ದೇವರ ಕರೆಯನ್ನು ಅನುಸರಿಸುವುದು</w:t>
      </w:r>
    </w:p>
    <w:p/>
    <w:p>
      <w:r xmlns:w="http://schemas.openxmlformats.org/wordprocessingml/2006/main">
        <w:t xml:space="preserve">1. ಯೆರೆಮಿಯ 7:9-10 "ನೀವು ಕದ್ದು, ಕೊಲೆ ಮಾಡಿ, ವ್ಯಭಿಚಾರ ಮಾಡುತ್ತೀರಾ, ಸುಳ್ಳು ಪ್ರಮಾಣ ಮಾಡುತ್ತೀರಾ, ಬಾಳನಿಗೆ ಧೂಪ ಹಾಕುತ್ತೀರಾ ಮತ್ತು ನಿಮಗೆ ತಿಳಿದಿಲ್ಲದ ಇತರ ದೇವರುಗಳನ್ನು ಅನುಸರಿಸುವಿರಿ; ಮತ್ತು ಈ ಮನೆಯಲ್ಲಿ ನನ್ನ ಮುಂದೆ ಬಂದು ನಿಲ್ಲುವಿರಿ. ನನ್ನ ಹೆಸರಿನಿಂದ ಕರೆಯಲ್ಪಟ್ಟಿದೆ ಮತ್ತು ಈ ಎಲ್ಲಾ ಅಸಹ್ಯಗಳನ್ನು ಮಾಡಲು ನಾವು ಒಪ್ಪಿಸಲ್ಪಟ್ಟಿದ್ದೇವೆ ಎಂದು ಹೇಳಿ?</w:t>
      </w:r>
    </w:p>
    <w:p/>
    <w:p>
      <w:r xmlns:w="http://schemas.openxmlformats.org/wordprocessingml/2006/main">
        <w:t xml:space="preserve">2. ಕಾಯಿದೆಗಳು 17:22-23 ಆದ್ದರಿಂದ ಪೌಲನು ಮಾರ್ಸ್ ಬೆಟ್ಟದ ಮಧ್ಯದಲ್ಲಿ ನಿಂತು ಹೇಳಿದನು, ಅಥೆನ್ಸ್‌ನ ಪುರುಷರೇ, ನೀವು ಎಲ್ಲದರಲ್ಲೂ ಮೂಢನಂಬಿಕೆಯನ್ನು ಹೊಂದಿದ್ದೀರಿ ಎಂದು ನಾನು ಗ್ರಹಿಸುತ್ತೇನೆ. ಯಾಕಂದರೆ ನಾನು ಹಾದುಹೋಗುವಾಗ ಮತ್ತು ನಿಮ್ಮ ಭಕ್ತಿಗಳನ್ನು ನೋಡುವಾಗ, ಅಜ್ಞಾತ ದೇವರಿಗೆ ಈ ಶಾಸನವಿರುವ ಬಲಿಪೀಠವನ್ನು ನಾನು ಕಂಡುಕೊಂಡೆ. ಆದುದರಿಂದ ನೀವು ಯಾರನ್ನು ಅಜ್ಞಾನದಿಂದ ಆರಾಧಿಸುತ್ತೀರೋ, ಆತನನ್ನು ನಾನು ನಿಮಗೆ ತಿಳಿಸುತ್ತೇನೆ.</w:t>
      </w:r>
    </w:p>
    <w:p/>
    <w:p>
      <w:r xmlns:w="http://schemas.openxmlformats.org/wordprocessingml/2006/main">
        <w:t xml:space="preserve">1 ಅರಸುಗಳು 14:10 ಆದದರಿಂದ ಇಗೋ, ನಾನು ಯಾರೊಬ್ಬಾಮನ ಮನೆಯ ಮೇಲೆ ಕೇಡನ್ನು ಬರಮಾಡುವೆನು ಮತ್ತು ಯಾರೊಬ್ಬಾಮನಿಂದ ಗೋಡೆಯ ವಿರುದ್ಧ ಪಿಸ್ಟಿಂಗ್ ಮಾಡುವವನನ್ನು ಮತ್ತು ಇಸ್ರಾಯೇಲಿನಲ್ಲಿ ಮುಚ್ಚಿಹೋಗಿರುವ ಮತ್ತು ಉಳಿದಿರುವವನನ್ನು ತೆಗೆದುಹಾಕುವೆನು ಮತ್ತು ಉಳಿದವರನ್ನು ತೆಗೆದುಹಾಕುವೆನು. ಯಾರೊಬ್ಬಾಮನ ಮನೆಯು, ಒಬ್ಬ ಮನುಷ್ಯನು ಸಗಣಿ ತೆಗೆಯುವ ಹಾಗೆ, ಎಲ್ಲವೂ ಹೋಗುತ್ತವೆ.</w:t>
      </w:r>
    </w:p>
    <w:p/>
    <w:p>
      <w:r xmlns:w="http://schemas.openxmlformats.org/wordprocessingml/2006/main">
        <w:t xml:space="preserve">ದೇವರು ಯಾರೊಬ್ಬಾಮನ ಮನೆಯವರನ್ನು ಎಷ್ಟೇ ಅತ್ಯಲ್ಪವಾಗಿದ್ದರೂ ಅದರ ಎಲ್ಲಾ ಸದಸ್ಯರನ್ನು ತೆಗೆದುಹಾಕುವ ಮೂಲಕ ಶಿಕ್ಷಿಸುವನು.</w:t>
      </w:r>
    </w:p>
    <w:p/>
    <w:p>
      <w:r xmlns:w="http://schemas.openxmlformats.org/wordprocessingml/2006/main">
        <w:t xml:space="preserve">1. ದೇವರಿಗೆ ಯಾವುದೇ ಮೆಚ್ಚಿನವುಗಳಿಲ್ಲ: ಎಲ್ಲರೂ ಖಾತೆಗೆ ಕರೆಯುತ್ತಾರೆ</w:t>
      </w:r>
    </w:p>
    <w:p/>
    <w:p>
      <w:r xmlns:w="http://schemas.openxmlformats.org/wordprocessingml/2006/main">
        <w:t xml:space="preserve">2. ಸಗಣಿ ಅಥವಾ ಚಿನ್ನ, ದೇವರು ಹೃದಯವನ್ನು ನೋಡುತ್ತಾನೆ</w:t>
      </w:r>
    </w:p>
    <w:p/>
    <w:p>
      <w:r xmlns:w="http://schemas.openxmlformats.org/wordprocessingml/2006/main">
        <w:t xml:space="preserve">1. ಮ್ಯಾಥ್ಯೂ 10:29-31 - ಎರಡು ಗುಬ್ಬಚ್ಚಿಗಳು ಒಂದು ಪೈಸೆಗೆ ಮಾರಲ್ಪಡುವುದಿಲ್ಲವೇ? ಆದರೂ ನಿಮ್ಮ ತಂದೆಯ ಆರೈಕೆಯ ಹೊರಗೆ ಅವುಗಳಲ್ಲಿ ಒಂದೂ ನೆಲಕ್ಕೆ ಬೀಳುವುದಿಲ್ಲ. ಮತ್ತು ನಿಮ್ಮ ತಲೆಯ ಕೂದಲುಗಳೂ ಸಹ ಎಣಿಸಲ್ಪಟ್ಟಿವೆ. ಆದ್ದರಿಂದ ಭಯಪಡಬೇಡ; ನೀವು ಅನೇಕ ಗುಬ್ಬಚ್ಚಿಗಳಿಗಿಂತ ಹೆಚ್ಚು ಯೋಗ್ಯರು.</w:t>
      </w:r>
    </w:p>
    <w:p/>
    <w:p>
      <w:r xmlns:w="http://schemas.openxmlformats.org/wordprocessingml/2006/main">
        <w:t xml:space="preserve">2. ರೋಮನ್ನರು 14:12 - ಆದ್ದರಿಂದ ನಮ್ಮಲ್ಲಿ ಪ್ರತಿಯೊಬ್ಬರೂ ದೇವರಿಗೆ ನಮ್ಮ ಲೆಕ್ಕವನ್ನು ಕೊಡುವರು.</w:t>
      </w:r>
    </w:p>
    <w:p/>
    <w:p>
      <w:r xmlns:w="http://schemas.openxmlformats.org/wordprocessingml/2006/main">
        <w:t xml:space="preserve">1 ಅರಸುಗಳು 14:11 ನಗರದಲ್ಲಿ ಯಾರೊಬ್ಬಾಮನಿಂದ ಸಾಯುವವನನ್ನು ನಾಯಿಗಳು ತಿನ್ನುತ್ತವೆ; ಮತ್ತು ಹೊಲದಲ್ಲಿ ಸಾಯುವವರನ್ನು ಗಾಳಿಯ ಪಕ್ಷಿಗಳು ತಿನ್ನುತ್ತವೆ; ಯಾಕಂದರೆ ಕರ್ತನು ಅದನ್ನು ಹೇಳಿದ್ದಾನೆ.</w:t>
      </w:r>
    </w:p>
    <w:p/>
    <w:p>
      <w:r xmlns:w="http://schemas.openxmlformats.org/wordprocessingml/2006/main">
        <w:t xml:space="preserve">ದೇವರ ಶಿಕ್ಷೆಯು ಸಂಪೂರ್ಣ ಮತ್ತು ನ್ಯಾಯಯುತವಾಗಿದೆ.</w:t>
      </w:r>
    </w:p>
    <w:p/>
    <w:p>
      <w:r xmlns:w="http://schemas.openxmlformats.org/wordprocessingml/2006/main">
        <w:t xml:space="preserve">1: ಪರಿಸ್ಥಿತಿ ಏನೇ ಇರಲಿ ದೇವರ ನ್ಯಾಯ ನಿಶ್ಚಿತ.</w:t>
      </w:r>
    </w:p>
    <w:p/>
    <w:p>
      <w:r xmlns:w="http://schemas.openxmlformats.org/wordprocessingml/2006/main">
        <w:t xml:space="preserve">2: ದೇವರ ಶಿಕ್ಷೆಯು ಯಾವಾಗಲೂ ಅರ್ಹವಾಗಿದೆ ಮತ್ತು ನ್ಯಾಯಯುತವಾಗಿದೆ.</w:t>
      </w:r>
    </w:p>
    <w:p/>
    <w:p>
      <w:r xmlns:w="http://schemas.openxmlformats.org/wordprocessingml/2006/main">
        <w:t xml:space="preserve">1: ಯೆರೆಮಿಯಾ 17:10 - "ನಾನು ಕರ್ತನಾದ ನಾನು ಹೃದಯವನ್ನು ಶೋಧಿಸುತ್ತೇನೆ ಮತ್ತು ಮನಸ್ಸನ್ನು ಪರೀಕ್ಷಿಸುತ್ತೇನೆ, ಪ್ರತಿಯೊಬ್ಬ ಮನುಷ್ಯನು ಅವನ ಮಾರ್ಗಗಳ ಪ್ರಕಾರ, ಅವನ ಕಾರ್ಯಗಳ ಫಲದ ಪ್ರಕಾರ ಕೊಡುತ್ತೇನೆ."</w:t>
      </w:r>
    </w:p>
    <w:p/>
    <w:p>
      <w:r xmlns:w="http://schemas.openxmlformats.org/wordprocessingml/2006/main">
        <w:t xml:space="preserve">2: ಎಝೆಕಿಯೆಲ್ 18:20 - "ಪಾಪ ಮಾಡುವ ಆತ್ಮವು ಸಾಯುತ್ತದೆ, ಮಗನು ತಂದೆಯ ಅಪರಾಧವನ್ನು ಹೊರುವದಿಲ್ಲ, ಅಥವಾ ತಂದೆಯು ಮಗನ ಅಕ್ರಮವನ್ನು ಹೊರುವದಿಲ್ಲ: ನೀತಿವಂತನ ನೀತಿಯು ಅವನ ಮೇಲೆ ಇರುತ್ತದೆ, ಮತ್ತು ದುಷ್ಟರ ದುಷ್ಟತನವು ಅವನ ಮೇಲೆ ಇರುತ್ತದೆ.</w:t>
      </w:r>
    </w:p>
    <w:p/>
    <w:p>
      <w:r xmlns:w="http://schemas.openxmlformats.org/wordprocessingml/2006/main">
        <w:t xml:space="preserve">1 ಅರಸುಗಳು 14:12 ಆದದರಿಂದ ನೀನು ಎದ್ದು ನಿನ್ನ ಸ್ವಂತ ಮನೆಗೆ ಹೋಗು;</w:t>
      </w:r>
    </w:p>
    <w:p/>
    <w:p>
      <w:r xmlns:w="http://schemas.openxmlformats.org/wordprocessingml/2006/main">
        <w:t xml:space="preserve">ದೇವರು ಪ್ರವಾದಿಯನ್ನು ಮನೆಗೆ ಹಿಂದಿರುಗುವಂತೆ ಹೇಳುತ್ತಾನೆ, ಮತ್ತು ಅವನು ನಗರವನ್ನು ತಲುಪಿದಾಗ, ಮಗು ಸಾಯುತ್ತದೆ.</w:t>
      </w:r>
    </w:p>
    <w:p/>
    <w:p>
      <w:r xmlns:w="http://schemas.openxmlformats.org/wordprocessingml/2006/main">
        <w:t xml:space="preserve">1. ದೇವರ ಸಾರ್ವಭೌಮತ್ವ - ನಾವು ಏನೇ ಮಾಡಿದರೂ ದೇವರ ನಿಯಂತ್ರಣದಲ್ಲಿರುತ್ತಾನೆ.</w:t>
      </w:r>
    </w:p>
    <w:p/>
    <w:p>
      <w:r xmlns:w="http://schemas.openxmlformats.org/wordprocessingml/2006/main">
        <w:t xml:space="preserve">2. ಪ್ರಾರ್ಥನೆಯ ಶಕ್ತಿ - ದೇವರ ಉತ್ತರವು ನಾವು ನಿರೀಕ್ಷಿಸಿದಂತೆ ಇಲ್ಲದಿದ್ದರೂ, ಆತನು ಇನ್ನೂ ನಮ್ಮನ್ನು ಕೇಳುತ್ತಾನೆ.</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1 ಅರಸುಗಳು 14:13 ಮತ್ತು ಇಸ್ರಾಯೇಲ್ಯರೆಲ್ಲರು ಅವನಿಗಾಗಿ ದುಃಖಿಸಿ ಅವನನ್ನು ಹೂಣಿಡಬೇಕು; ಯಾರೊಬ್ಬಾಮನ ಮನೆಯಲ್ಲಿ ಅವನು ಮಾತ್ರ ಸಮಾಧಿಗೆ ಬರುತ್ತಾನೆ, ಏಕೆಂದರೆ ಇಸ್ರಾಯೇಲಿನ ದೇವರಾದ ಕರ್ತನಿಗೆ ಯಾರೊಬ್ಬಾಮನ ಮನೆಯಲ್ಲಿ ಏನಾದರೂ ಒಳ್ಳೆಯದು ಕಂಡುಬಂದಿದೆ.</w:t>
      </w:r>
    </w:p>
    <w:p/>
    <w:p>
      <w:r xmlns:w="http://schemas.openxmlformats.org/wordprocessingml/2006/main">
        <w:t xml:space="preserve">ಯಾರೊಬ್ಬಾಮನು ತನ್ನ ಮನೆಯವರಲ್ಲಿ ಒಬ್ಬನೇ, ಅವನು ಕರ್ತನ ದೃಷ್ಟಿಯಲ್ಲಿ ಒಳ್ಳೆಯದನ್ನು ಮಾಡಿದ್ದರಿಂದ ಇಸ್ರಾಯೇಲ್ ಜನರು ಪ್ರೀತಿಯಿಂದ ನೆನಪಿಸಿಕೊಳ್ಳುತ್ತಾರೆ.</w:t>
      </w:r>
    </w:p>
    <w:p/>
    <w:p>
      <w:r xmlns:w="http://schemas.openxmlformats.org/wordprocessingml/2006/main">
        <w:t xml:space="preserve">1. ಒಳ್ಳೆಯದನ್ನು ಮಾಡುವುದು ನಮ್ಮ ಜೀವನಕ್ಕೆ ಹೇಗೆ ಆಶೀರ್ವಾದಗಳನ್ನು ತರಬಹುದು</w:t>
      </w:r>
    </w:p>
    <w:p/>
    <w:p>
      <w:r xmlns:w="http://schemas.openxmlformats.org/wordprocessingml/2006/main">
        <w:t xml:space="preserve">2. ಭಗವಂತನನ್ನು ಮೆಚ್ಚಿಸುವ ಜೀವನವನ್ನು ನಡೆಸುವ ಪ್ರಾಮುಖ್ಯತೆ</w:t>
      </w:r>
    </w:p>
    <w:p/>
    <w:p>
      <w:r xmlns:w="http://schemas.openxmlformats.org/wordprocessingml/2006/main">
        <w:t xml:space="preserve">1. ಪ್ರಸಂಗಿ 12:13-14 - "ಇಡೀ ವಿಷಯದ ತೀರ್ಮಾನವನ್ನು ನಾವು ಕೇಳೋಣ: ದೇವರಿಗೆ ಭಯಪಡಿರಿ ಮತ್ತು ಆತನ ಆಜ್ಞೆಗಳನ್ನು ಅನುಸರಿಸಿ, ಏಕೆಂದರೆ ಇದು ಮನುಷ್ಯನ ಸಂಪೂರ್ಣ ಕರ್ತವ್ಯವಾಗಿದೆ. ದೇವರು ಪ್ರತಿಯೊಂದು ಕಾರ್ಯವನ್ನು ತೀರ್ಪುಗೆ ತರುತ್ತಾನೆ, ಪ್ರತಿಯೊಂದು ರಹಸ್ಯ ವಿಷಯದೊಂದಿಗೆ, ಒಳ್ಳೆಯದು ಅಥವಾ ಕೆಟ್ಟದ್ದಾದರೂ."</w:t>
      </w:r>
    </w:p>
    <w:p/>
    <w:p>
      <w:r xmlns:w="http://schemas.openxmlformats.org/wordprocessingml/2006/main">
        <w:t xml:space="preserve">2. ಮ್ಯಾಥ್ಯೂ 5:16 - "ಮನುಷ್ಯರು ನಿಮ್ಮ ಒಳ್ಳೆಯ ಕಾರ್ಯಗಳನ್ನು ನೋಡುವಂತೆ ಮತ್ತು ಸ್ವರ್ಗದಲ್ಲಿರುವ ನಿಮ್ಮ ತಂದೆಯನ್ನು ಮಹಿಮೆಪಡಿಸುವಂತೆ ನಿಮ್ಮ ಬೆಳಕು ಜನರ ಮುಂದೆ ಬೆಳಗಲಿ."</w:t>
      </w:r>
    </w:p>
    <w:p/>
    <w:p>
      <w:r xmlns:w="http://schemas.openxmlformats.org/wordprocessingml/2006/main">
        <w:t xml:space="preserve">1 ಅರಸುಗಳು 14:14 ಇದಲ್ಲದೆ ಕರ್ತನು ಅವನನ್ನು ಇಸ್ರಾಯೇಲ್ಯರ ಮೇಲೆ ರಾಜನನ್ನು ಎಬ್ಬಿಸುವನು, ಅವನು ಆ ದಿನ ಯಾರೊಬ್ಬಾಮನ ಮನೆಯನ್ನು ನಾಶಮಾಡುವನು; ಆದರೆ ಏನು? ಈಗಲೂ ಕೂಡ.</w:t>
      </w:r>
    </w:p>
    <w:p/>
    <w:p>
      <w:r xmlns:w="http://schemas.openxmlformats.org/wordprocessingml/2006/main">
        <w:t xml:space="preserve">ಯಾರೊಬ್ಬಾಮನ ಮನೆಯನ್ನು ಕತ್ತರಿಸಲು ದೇವರು ಒಬ್ಬ ರಾಜನನ್ನು ಎಬ್ಬಿಸುವನು ಮತ್ತು ಅದು ಶೀಘ್ರದಲ್ಲೇ ಸಂಭವಿಸುತ್ತದೆ.</w:t>
      </w:r>
    </w:p>
    <w:p/>
    <w:p>
      <w:r xmlns:w="http://schemas.openxmlformats.org/wordprocessingml/2006/main">
        <w:t xml:space="preserve">1. ದೇವರಿಗೆ ಬದಲಾವಣೆಯನ್ನು ತರುವ ಶಕ್ತಿ ಇದೆ.</w:t>
      </w:r>
    </w:p>
    <w:p/>
    <w:p>
      <w:r xmlns:w="http://schemas.openxmlformats.org/wordprocessingml/2006/main">
        <w:t xml:space="preserve">2. ದೇವರು ವಾಗ್ದಾನ ಮಾಡಿದಾಗ, ಆತನು ಅದನ್ನು ಉಳಿಸಿಕೊಳ್ಳುವನು.</w:t>
      </w:r>
    </w:p>
    <w:p/>
    <w:p>
      <w:r xmlns:w="http://schemas.openxmlformats.org/wordprocessingml/2006/main">
        <w:t xml:space="preserve">1. ಯೆಶಾಯ 46: 9-10 "ಹಿಂದಿನ ವಿಷಯಗಳನ್ನು ನೆನಪಿಡಿ; ನಾನು ದೇವರು, ಮತ್ತು ಬೇರೆ ಯಾರೂ ಇಲ್ಲ; ನಾನು ದೇವರು, ಮತ್ತು ನನ್ನಂತೆ ಯಾರೂ ಇಲ್ಲ. ನಾನು ಮೊದಲಿನಿಂದಲೂ ಅಂತ್ಯವನ್ನು ತಿಳಿಸುತ್ತೇನೆ. ಪ್ರಾಚೀನ ಕಾಲದಲ್ಲಿ, ಇನ್ನೂ ಏನು ಬರಲಿದೆ.</w:t>
      </w:r>
    </w:p>
    <w:p/>
    <w:p>
      <w:r xmlns:w="http://schemas.openxmlformats.org/wordprocessingml/2006/main">
        <w:t xml:space="preserve">2. ಯೆಶಾಯ 55:11 "ನನ್ನ ಬಾಯಿಂದ ಹೊರಡುವ ನನ್ನ ಮಾತು ಹೀಗಿದೆ: ಅದು ಖಾಲಿಯಾಗಿ ನನ್ನ ಬಳಿಗೆ ಹಿಂತಿರುಗುವುದಿಲ್ಲ, ಆದರೆ ನಾನು ಬಯಸಿದದನ್ನು ಸಾಧಿಸುತ್ತದೆ ಮತ್ತು ನಾನು ಅದನ್ನು ಕಳುಹಿಸಿದ ಉದ್ದೇಶವನ್ನು ಸಾಧಿಸುತ್ತದೆ."</w:t>
      </w:r>
    </w:p>
    <w:p/>
    <w:p>
      <w:r xmlns:w="http://schemas.openxmlformats.org/wordprocessingml/2006/main">
        <w:t xml:space="preserve">1 ಅರಸುಗಳು 14:15 ಕರ್ತನು ಇಸ್ರಾಯೇಲ್ಯರನ್ನು ಹೊಡೆಯುವನು, ಜೊಂಡು ನೀರಿನಲ್ಲಿ ಅಲುಗಾಡುವ ಹಾಗೆ, ಮತ್ತು ಅವನು ಇಸ್ರಾಯೇಲ್ಯರನ್ನು ಅವರ ಪಿತೃಗಳಿಗೆ ಕೊಟ್ಟ ಈ ಉತ್ತಮ ದೇಶದಿಂದ ಬೇರೂರಿಸುವನು ಮತ್ತು ನದಿಯ ಆಚೆಗೆ ಚದುರಿಸುವನು. ಅವರು ತಮ್ಮ ತೋಪುಗಳನ್ನು ಮಾಡಿ ಕರ್ತನಿಗೆ ಕೋಪವನ್ನು ಉಂಟುಮಾಡಿದರು.</w:t>
      </w:r>
    </w:p>
    <w:p/>
    <w:p>
      <w:r xmlns:w="http://schemas.openxmlformats.org/wordprocessingml/2006/main">
        <w:t xml:space="preserve">ಯೆಹೋವನು ಇಸ್ರಾಯೇಲ್ಯರನ್ನು ಅವರ ಪಿತೃಗಳಿಗೆ ಕೊಟ್ಟ ಒಳ್ಳೆಯ ದೇಶದಿಂದ ಕಿತ್ತುಹಾಕಿ ಮತ್ತು ಅವರ ವಿಗ್ರಹಾರಾಧನೆಯಿಂದ ಅವರನ್ನು ನದಿಯ ಆಚೆಗೆ ಚದರಿಸುತ್ತಾನೆ.</w:t>
      </w:r>
    </w:p>
    <w:p/>
    <w:p>
      <w:r xmlns:w="http://schemas.openxmlformats.org/wordprocessingml/2006/main">
        <w:t xml:space="preserve">1. ವಿಗ್ರಹಾರಾಧನೆಯ ಮೇಲೆ ದೇವರ ತೀರ್ಪು: 1 ರಾಜರು 14:15 ರಿಂದ ಎಚ್ಚರಿಕೆ</w:t>
      </w:r>
    </w:p>
    <w:p/>
    <w:p>
      <w:r xmlns:w="http://schemas.openxmlformats.org/wordprocessingml/2006/main">
        <w:t xml:space="preserve">2. ಅಸಹಕಾರ ಮತ್ತು ದಂಗೆಯ ಪರಿಣಾಮಗಳು: 1 ರಾಜರು 14:15 ರ ನೋಟ</w:t>
      </w:r>
    </w:p>
    <w:p/>
    <w:p>
      <w:r xmlns:w="http://schemas.openxmlformats.org/wordprocessingml/2006/main">
        <w:t xml:space="preserve">1. ಯೆರೆಮಿಯ 9:14 - ಆದರೆ ಅವರ ಸ್ವಂತ ಹೃದಯದ ಕಲ್ಪನೆಯ ನಂತರ ನಡೆದರು, ಮತ್ತು ಅವರ ಪಿತೃಗಳು ಅವರಿಗೆ ಕಲಿಸಿದ ಬಾಲೀಮ್ ನಂತರ.</w:t>
      </w:r>
    </w:p>
    <w:p/>
    <w:p>
      <w:r xmlns:w="http://schemas.openxmlformats.org/wordprocessingml/2006/main">
        <w:t xml:space="preserve">2. ಯೆಶಾಯ 17:10 - ನೀನು ನಿನ್ನ ರಕ್ಷಣೆಯ ದೇವರನ್ನು ಮರೆತು ನಿನ್ನ ಶಕ್ತಿಯ ಬಂಡೆಯ ಬಗ್ಗೆ ಗಮನಹರಿಸದೆ ಇರುವುದರಿಂದ ನೀನು ಆಹ್ಲಾದಕರವಾದ ಸಸ್ಯಗಳನ್ನು ನೆಡಬೇಕು ಮತ್ತು ವಿಚಿತ್ರವಾದ ಸ್ಲಿಪ್‌ಗಳಿಂದ ಅದನ್ನು ಸ್ಥಾಪಿಸಬೇಕು.</w:t>
      </w:r>
    </w:p>
    <w:p/>
    <w:p>
      <w:r xmlns:w="http://schemas.openxmlformats.org/wordprocessingml/2006/main">
        <w:t xml:space="preserve">1 ಅರಸುಗಳು 14:16 ಮತ್ತು ಪಾಪಮಾಡಿದ ಮತ್ತು ಇಸ್ರಾಯೇಲ್ಯರನ್ನು ಪಾಪಮಾಡುವಂತೆ ಮಾಡಿದ ಯಾರೊಬ್ಬಾಮನ ಪಾಪಗಳ ನಿಮಿತ್ತ ಅವನು ಇಸ್ರಾಯೇಲನ್ನು ಬಿಟ್ಟುಕೊಡುವನು.</w:t>
      </w:r>
    </w:p>
    <w:p/>
    <w:p>
      <w:r xmlns:w="http://schemas.openxmlformats.org/wordprocessingml/2006/main">
        <w:t xml:space="preserve">ಯಾರೊಬ್ಬಾಮನ ಪಾಪಗಳು ಇಸ್ರಾಯೇಲಿನ ಅವನತಿಗೆ ಕಾರಣವಾಯಿತು.</w:t>
      </w:r>
    </w:p>
    <w:p/>
    <w:p>
      <w:r xmlns:w="http://schemas.openxmlformats.org/wordprocessingml/2006/main">
        <w:t xml:space="preserve">1. ಪಾಪಗಳ ಪರಿಣಾಮಗಳು: ಇಸ್ರೇಲ್ನ ಅವನತಿ ಕುರಿತು ಒಂದು ಅಧ್ಯಯನ.</w:t>
      </w:r>
    </w:p>
    <w:p/>
    <w:p>
      <w:r xmlns:w="http://schemas.openxmlformats.org/wordprocessingml/2006/main">
        <w:t xml:space="preserve">2. ದ ಪವರ್ ಆಫ್ ಸಿನ್: ಎ ರಿಫ್ಲೆಕ್ಷನ್ ಆನ್ ದಿ ಲೆಗಸಿ ಆಫ್ ಜೆರೋಬೋಮ್.</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ಗಲಾತ್ಯ 6:7-8 -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1 ಅರಸುಗಳು 14:17 ಯಾರೊಬ್ಬಾಮನ ಹೆಂಡತಿಯು ಎದ್ದು ಹೊರಟು ತಿರ್ಜಾಗೆ ಬಂದಳು; ಅವಳು ಬಾಗಿಲಿನ ಹೊಸ್ತಿಲಿಗೆ ಬಂದಾಗ ಮಗು ಸತ್ತಿತು;</w:t>
      </w:r>
    </w:p>
    <w:p/>
    <w:p>
      <w:r xmlns:w="http://schemas.openxmlformats.org/wordprocessingml/2006/main">
        <w:t xml:space="preserve">ಯಾರೊಬ್ಬಾಮನ ಹೆಂಡತಿ ತಿರ್ಜಾಳನ್ನು ಭೇಟಿ ಮಾಡಲು ಹೊರಟಳು ಮತ್ತು ಬಾಗಿಲಿನ ಹೊಸ್ತಿಲನ್ನು ತಲುಪಿದಾಗ, ಅವಳ ಮಗು ಸತ್ತಿತು.</w:t>
      </w:r>
    </w:p>
    <w:p/>
    <w:p>
      <w:r xmlns:w="http://schemas.openxmlformats.org/wordprocessingml/2006/main">
        <w:t xml:space="preserve">1. ನಂಬಿಕೆಯ ಶಕ್ತಿ: ಯಾರೋಬಾಮನ ಹೆಂಡತಿಯ ದೇವರ ನಂಬಿಕೆಯು ದುರಂತದ ಮುಖಾಂತರವೂ ದೃಢವಾಗಿ ಉಳಿಯಿತು.</w:t>
      </w:r>
    </w:p>
    <w:p/>
    <w:p>
      <w:r xmlns:w="http://schemas.openxmlformats.org/wordprocessingml/2006/main">
        <w:t xml:space="preserve">2. ಕುಟುಂಬದ ಪ್ರಾಮುಖ್ಯತೆ: ಮಗುವಿನ ಮರಣವು ಊಹಿಸಲಾಗದ ದುರಂತವಾಗಿದೆ, ಆದರೂ ಜೆರೊಬಾಮ್ನ ಹೆಂಡತಿ ನಂಬಿಕೆ ಮತ್ತು ಕುಟುಂಬದೊಂದಿಗೆ ಮುಂದುವರೆಯಲು ಮುಂದುವರೆಯಿತು.</w:t>
      </w:r>
    </w:p>
    <w:p/>
    <w:p>
      <w:r xmlns:w="http://schemas.openxmlformats.org/wordprocessingml/2006/main">
        <w:t xml:space="preserve">1. 1 ಅರಸುಗಳು 14:17</w:t>
      </w:r>
    </w:p>
    <w:p/>
    <w:p>
      <w:r xmlns:w="http://schemas.openxmlformats.org/wordprocessingml/2006/main">
        <w:t xml:space="preserve">2. ರೋಮನ್ನರು 8:38-39 -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p>
      <w:r xmlns:w="http://schemas.openxmlformats.org/wordprocessingml/2006/main">
        <w:t xml:space="preserve">1 ಅರಸುಗಳು 14:18 ಮತ್ತು ಅವರು ಅವನನ್ನು ಸಮಾಧಿ ಮಾಡಿದರು; ಆತನು ತನ್ನ ಸೇವಕನಾದ ಪ್ರವಾದಿಯಾದ ಅಹೀಯನ ಮೂಲಕ ಹೇಳಿದ ಕರ್ತನ ವಾಕ್ಯದ ಪ್ರಕಾರ ಇಸ್ರಾಯೇಲ್ಯರೆಲ್ಲರೂ ಅವನಿಗಾಗಿ ಶೋಕಿಸಿದರು.</w:t>
      </w:r>
    </w:p>
    <w:p/>
    <w:p>
      <w:r xmlns:w="http://schemas.openxmlformats.org/wordprocessingml/2006/main">
        <w:t xml:space="preserve">ಕರ್ತನು ತನ್ನ ಪ್ರವಾದಿಯಾದ ಅಹೀಯನ ಮೂಲಕ ಹೇಳಿದ ಮಾತಿನಂತೆ ಇಸ್ರಾಯೇಲ್ಯರೆಲ್ಲರೂ ರಾಜ ಯಾರೊಬ್ಬಾಮನ ಮರಣವನ್ನು ದುಃಖಿಸಿದರು.</w:t>
      </w:r>
    </w:p>
    <w:p/>
    <w:p>
      <w:r xmlns:w="http://schemas.openxmlformats.org/wordprocessingml/2006/main">
        <w:t xml:space="preserve">1. ಭವಿಷ್ಯವಾಣಿಯ ಶಕ್ತಿ: ದೇವರ ವಾಕ್ಯವು ಜೀವನವನ್ನು ಹೇಗೆ ಬದಲಾಯಿಸಬಹುದು</w:t>
      </w:r>
    </w:p>
    <w:p/>
    <w:p>
      <w:r xmlns:w="http://schemas.openxmlformats.org/wordprocessingml/2006/main">
        <w:t xml:space="preserve">2. ಲಿವಿಂಗ್ ಎ ಲೈಫ್ ಆಫ್ ಓಬೀಡಿಯನ್ಸ್: ದಿ ಲೆಗಸಿ ಆಫ್ ಕಿಂಗ್ ಜೆರೋಬೋಮ್</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ಯೋಹಾನ 14:15 - ನೀವು ನನ್ನನ್ನು ಪ್ರೀತಿಸುವುದಾದರೆ, ನನ್ನ ಆಜ್ಞೆಗಳನ್ನು ಕೈಕೊಳ್ಳಿರಿ.</w:t>
      </w:r>
    </w:p>
    <w:p/>
    <w:p>
      <w:r xmlns:w="http://schemas.openxmlformats.org/wordprocessingml/2006/main">
        <w:t xml:space="preserve">1 ಅರಸುಗಳು 14:19 ಮತ್ತು ಯಾರೊಬ್ಬಾಮನ ಉಳಿದ ಕಾರ್ಯಗಳು, ಅವನು ಹೇಗೆ ಯುದ್ಧ ಮಾಡಿದನು ಮತ್ತು ಅವನು ಹೇಗೆ ಆಳಿದನು, ಇಗೋ, ಇಸ್ರಾಯೇಲ್ ರಾಜರ ವೃತ್ತಾಂತಗಳ ಪುಸ್ತಕದಲ್ಲಿ ಬರೆಯಲಾಗಿದೆ.</w:t>
      </w:r>
    </w:p>
    <w:p/>
    <w:p>
      <w:r xmlns:w="http://schemas.openxmlformats.org/wordprocessingml/2006/main">
        <w:t xml:space="preserve">ಯಾರೊಬ್ಬಾಮನ ಯುದ್ಧ ಮತ್ತು ಆಳ್ವಿಕೆಯು ಇಸ್ರೇಲ್ ರಾಜರ ವೃತ್ತಾಂತಗಳ ಪುಸ್ತಕದಲ್ಲಿ ದಾಖಲಾಗಿದೆ.</w:t>
      </w:r>
    </w:p>
    <w:p/>
    <w:p>
      <w:r xmlns:w="http://schemas.openxmlformats.org/wordprocessingml/2006/main">
        <w:t xml:space="preserve">1. ಕ್ಷಮೆಯ ಶಕ್ತಿ: 1 ಜಾನ್ 1:9</w:t>
      </w:r>
    </w:p>
    <w:p/>
    <w:p>
      <w:r xmlns:w="http://schemas.openxmlformats.org/wordprocessingml/2006/main">
        <w:t xml:space="preserve">2. ಕಷ್ಟಪಟ್ಟು ದುಡಿಯುವ ಮೌಲ್ಯ: ಜ್ಞಾನೋಕ್ತಿ 13:4</w:t>
      </w:r>
    </w:p>
    <w:p/>
    <w:p>
      <w:r xmlns:w="http://schemas.openxmlformats.org/wordprocessingml/2006/main">
        <w:t xml:space="preserve">1. ಜಾನ್ 12:48 ಮತ್ತು ಯೆಶಾಯ 55:11</w:t>
      </w:r>
    </w:p>
    <w:p/>
    <w:p>
      <w:r xmlns:w="http://schemas.openxmlformats.org/wordprocessingml/2006/main">
        <w:t xml:space="preserve">2. ಎಫೆಸಿಯನ್ಸ್ 4:32 ಮತ್ತು ಕೊಲೊಸ್ಸಿಯನ್ಸ್ 3:13</w:t>
      </w:r>
    </w:p>
    <w:p/>
    <w:p>
      <w:r xmlns:w="http://schemas.openxmlformats.org/wordprocessingml/2006/main">
        <w:t xml:space="preserve">1 ಅರಸುಗಳು 14:20 ಯಾರೊಬ್ಬಾಮನು ಆಳಿದ ದಿನಗಳು ಇಪ್ಪತ್ತೆರಡು ವರ್ಷಗಳು; ಅವನು ತನ್ನ ಪಿತೃಗಳೊಂದಿಗೆ ಮಲಗಿದನು ಮತ್ತು ಅವನ ಮಗನಾದ ನಾದಾಬನು ಅವನ ಸ್ಥಾನದಲ್ಲಿ ಆಳಿದನು.</w:t>
      </w:r>
    </w:p>
    <w:p/>
    <w:p>
      <w:r xmlns:w="http://schemas.openxmlformats.org/wordprocessingml/2006/main">
        <w:t xml:space="preserve">ಯಾರೊಬ್ಬಾಮನು ಸಾಯುವ ಮೊದಲು 22 ವರ್ಷಗಳ ಕಾಲ ರಾಜನಾಗಿ ಆಳಿದನು ಮತ್ತು ಅವನ ಮಗ ನಾದಾಬ್ ಅಧಿಕಾರ ವಹಿಸಿಕೊಂಡನು.</w:t>
      </w:r>
    </w:p>
    <w:p/>
    <w:p>
      <w:r xmlns:w="http://schemas.openxmlformats.org/wordprocessingml/2006/main">
        <w:t xml:space="preserve">1. ಉತ್ತರಾಧಿಕಾರಕ್ಕಾಗಿ ದೇವರ ಯೋಜನೆ: ನಮ್ಮ ಮುಂದಿನ ಪೀಳಿಗೆಗೆ ಬುದ್ಧಿವಂತಿಕೆ ಮತ್ತು ಜ್ಞಾನವನ್ನು ರವಾನಿಸುವ ಪ್ರಾಮುಖ್ಯತೆಯನ್ನು ಅರ್ಥಮಾಡಿಕೊಳ್ಳುವುದು.</w:t>
      </w:r>
    </w:p>
    <w:p/>
    <w:p>
      <w:r xmlns:w="http://schemas.openxmlformats.org/wordprocessingml/2006/main">
        <w:t xml:space="preserve">2. ಪರಂಪರೆಯ ಜೀವನವನ್ನು ನಡೆಸುವುದು: ನಮ್ಮ ಜೀವನದಲ್ಲಿ ಹೂಡಿಕೆ ಮಾಡುವ ಪರಿಣಾಮ ಮತ್ತು ಶಾಶ್ವತವಾದ ಪರಂಪರೆಯನ್ನು ಬಿಟ್ಟುಬಿಡುವುದು.</w:t>
      </w:r>
    </w:p>
    <w:p/>
    <w:p>
      <w:r xmlns:w="http://schemas.openxmlformats.org/wordprocessingml/2006/main">
        <w:t xml:space="preserve">1. ಕೀರ್ತನೆ 90:12 - "ಆದ್ದರಿಂದ ನಮ್ಮ ದಿನಗಳನ್ನು ಎಣಿಸಲು ನಮಗೆ ಕಲಿಸು, ನಾವು ನಮ್ಮ ಹೃದಯಗಳನ್ನು ಬುದ್ಧಿವಂತಿಕೆಗೆ ಅನ್ವಯಿಸಬಹುದು."</w:t>
      </w:r>
    </w:p>
    <w:p/>
    <w:p>
      <w:r xmlns:w="http://schemas.openxmlformats.org/wordprocessingml/2006/main">
        <w:t xml:space="preserve">2. ನಾಣ್ಣುಡಿಗಳು 4:7 - "ಬುದ್ಧಿವಂತಿಕೆಯು ಮುಖ್ಯ ವಿಷಯವಾಗಿದೆ; ಆದ್ದರಿಂದ ಬುದ್ಧಿವಂತಿಕೆಯನ್ನು ಪಡೆದುಕೊಳ್ಳಿ: ಮತ್ತು ನಿಮ್ಮ ಎಲ್ಲಾ ಸಂಪಾದನೆಯೊಂದಿಗೆ ತಿಳುವಳಿಕೆಯನ್ನು ಪಡೆಯಿರಿ."</w:t>
      </w:r>
    </w:p>
    <w:p/>
    <w:p>
      <w:r xmlns:w="http://schemas.openxmlformats.org/wordprocessingml/2006/main">
        <w:t xml:space="preserve">1 ಅರಸುಗಳು 14:21 ಸೊಲೊಮೋನನ ಮಗನಾದ ರೆಹಬ್ಬಾಮನು ಯೆಹೂದದಲ್ಲಿ ಆಳಿದನು. ರೆಹಬ್ಬಾಮನು ಆಳಲು ಆರಂಭಿಸಿದಾಗ ನಲವತ್ತೊಂದು ವರುಷದವನಾಗಿದ್ದನು ಮತ್ತು ಯೆರೂಸಲೇಮಿನಲ್ಲಿ ಹದಿನೇಳು ವರುಷ ಆಳಿದನು. ಮತ್ತು ಅವನ ತಾಯಿಯ ಹೆಸರು ನಾಮಾ ಒಬ್ಬ ಅಮ್ಮೋನಿಯಳು.</w:t>
      </w:r>
    </w:p>
    <w:p/>
    <w:p>
      <w:r xmlns:w="http://schemas.openxmlformats.org/wordprocessingml/2006/main">
        <w:t xml:space="preserve">ಸೊಲೊಮೋನನ ಮಗನಾದ ರೆಹಬ್ಬಾಮನು ನಲವತ್ತೊಂದನೆಯ ವಯಸ್ಸಿನಲ್ಲಿ ಯೆಹೂದವನ್ನು ಆಳಲು ಪ್ರಾರಂಭಿಸಿದನು ಮತ್ತು ಜೆರುಸಲೇಮಿನಲ್ಲಿ ಹದಿನೇಳು ವರ್ಷಗಳ ಕಾಲ ಆಳಿದನು. ಅವನ ತಾಯಿಯ ಹೆಸರು ನಾಮಾ, ಅಮ್ಮೋನಿಯಳು.</w:t>
      </w:r>
    </w:p>
    <w:p/>
    <w:p>
      <w:r xmlns:w="http://schemas.openxmlformats.org/wordprocessingml/2006/main">
        <w:t xml:space="preserve">1) ರೆಹಬ್ಬಾಮನ ಆಳ್ವಿಕೆ: ಅನಿಶ್ಚಿತ ಕಾಲದಲ್ಲಿ ಬಲವನ್ನು ಕಂಡುಕೊಳ್ಳುವುದು</w:t>
      </w:r>
    </w:p>
    <w:p/>
    <w:p>
      <w:r xmlns:w="http://schemas.openxmlformats.org/wordprocessingml/2006/main">
        <w:t xml:space="preserve">2) ದೇವರ ನಿಷ್ಠೆ: ರೆಹಬ್ಬಾಮನ ಕಥೆ</w:t>
      </w:r>
    </w:p>
    <w:p/>
    <w:p>
      <w:r xmlns:w="http://schemas.openxmlformats.org/wordprocessingml/2006/main">
        <w:t xml:space="preserve">1) 2 ಕ್ರಾನಿಕಲ್ಸ್ 12:13 - ಆದ್ದರಿಂದ ಅರಸನಾದ ರೆಹಬ್ಬಾಮನು ಯೆರೂಸಲೇಮಿನಲ್ಲಿ ತನ್ನನ್ನು ತಾನು ಬಲಪಡಿಸಿಕೊಂಡನು ಮತ್ತು ಆಳಿದನು: ರೆಹಬ್ಬಾಮನು ಆಳಲು ಪ್ರಾರಂಭಿಸಿದಾಗ ಒಂದು ಮತ್ತು ನಲವತ್ತು ವರ್ಷ ವಯಸ್ಸಿನವನಾಗಿದ್ದನು ಮತ್ತು ಅವನು ಕರ್ತನು ಆರಿಸಿಕೊಂಡ ಪಟ್ಟಣವಾದ ಜೆರುಸಲೇಮಿನಲ್ಲಿ ಹದಿನೇಳು ವರ್ಷ ಆಳಿದನು. ಇಸ್ರಾಯೇಲ್ಯರ ಎಲ್ಲಾ ಕುಲಗಳು, ಅವನ ಹೆಸರನ್ನು ಅಲ್ಲಿ ಇರಿಸಲು.</w:t>
      </w:r>
    </w:p>
    <w:p/>
    <w:p>
      <w:r xmlns:w="http://schemas.openxmlformats.org/wordprocessingml/2006/main">
        <w:t xml:space="preserve">2) 1 ಕ್ರಾನಿಕಲ್ಸ್ 28: 5 - ಮತ್ತು ನನ್ನ ಎಲ್ಲಾ ಪುತ್ರರಲ್ಲಿ, (ಕರ್ತನು ನನಗೆ ಅನೇಕ ಮಕ್ಕಳನ್ನು ಕೊಟ್ಟಿದ್ದಾನೆ,) ಇಸ್ರಾಯೇಲಿನ ಮೇಲೆ ಕರ್ತನ ರಾಜ್ಯದ ಸಿಂಹಾಸನದ ಮೇಲೆ ಕುಳಿತುಕೊಳ್ಳಲು ಅವನು ನನ್ನ ಮಗನಾದ ಸೊಲೊಮೋನನನ್ನು ಆರಿಸಿಕೊಂಡನು.</w:t>
      </w:r>
    </w:p>
    <w:p/>
    <w:p>
      <w:r xmlns:w="http://schemas.openxmlformats.org/wordprocessingml/2006/main">
        <w:t xml:space="preserve">1 ಅರಸುಗಳು 14:22 ಮತ್ತು ಯೆಹೂದನು ಕರ್ತನ ದೃಷ್ಟಿಯಲ್ಲಿ ಕೆಟ್ಟದ್ದನ್ನು ಮಾಡಿದನು ಮತ್ತು ಅವರು ತಮ್ಮ ಪಿತೃಗಳು ಮಾಡಿದ ಎಲ್ಲಕ್ಕಿಂತ ಹೆಚ್ಚಾಗಿ ಅವರು ಮಾಡಿದ ತಮ್ಮ ಪಾಪಗಳಿಂದ ಅವನನ್ನು ಹೊಟ್ಟೆಕಿಚ್ಚುಪಡಿಸಿದರು.</w:t>
      </w:r>
    </w:p>
    <w:p/>
    <w:p>
      <w:r xmlns:w="http://schemas.openxmlformats.org/wordprocessingml/2006/main">
        <w:t xml:space="preserve">ಯೆಹೂದ್ಯರು ದೇವರ ವಿರುದ್ಧ ಪಾಪ ಮಾಡಿದರು ಮತ್ತು ಅವರ ಪೂರ್ವಜರಿಗಿಂತ ಹೆಚ್ಚು ಪಾಪಗಳನ್ನು ಮಾಡಿದರು.</w:t>
      </w:r>
    </w:p>
    <w:p/>
    <w:p>
      <w:r xmlns:w="http://schemas.openxmlformats.org/wordprocessingml/2006/main">
        <w:t xml:space="preserve">1. ನಮ್ಮ ಹಿಂದಿನ ಮತ್ತು ನಮ್ಮ ಪೂರ್ವಜರು ಮಾಡಿದ ತಪ್ಪುಗಳ ಬಗ್ಗೆ ಗಮನಹರಿಸುವುದು ವರ್ತಮಾನದಲ್ಲಿ ಉತ್ತಮ ನಿರ್ಧಾರಗಳನ್ನು ತೆಗೆದುಕೊಳ್ಳಲು ನಮಗೆ ಸಹಾಯ ಮಾಡುತ್ತದೆ.</w:t>
      </w:r>
    </w:p>
    <w:p/>
    <w:p>
      <w:r xmlns:w="http://schemas.openxmlformats.org/wordprocessingml/2006/main">
        <w:t xml:space="preserve">2. ದೇವರನ್ನು ಗೌರವಿಸಲು ವಿಫಲವಾದರೆ ನಮ್ಮ ಜೀವನದಲ್ಲಿ ಪರಿಣಾಮಗಳನ್ನು ತರುತ್ತದೆ.</w:t>
      </w:r>
    </w:p>
    <w:p/>
    <w:p>
      <w:r xmlns:w="http://schemas.openxmlformats.org/wordprocessingml/2006/main">
        <w:t xml:space="preserve">1. ಯೆರೆಮಿಯ 17:10 ಕರ್ತನಾದ ನಾನು ಹೃದಯವನ್ನು ಶೋಧಿಸುತ್ತೇನೆ ಮತ್ತು ಮನಸ್ಸನ್ನು ಪರೀಕ್ಷಿಸುತ್ತೇನೆ;</w:t>
      </w:r>
    </w:p>
    <w:p/>
    <w:p>
      <w:r xmlns:w="http://schemas.openxmlformats.org/wordprocessingml/2006/main">
        <w:t xml:space="preserve">2. ನಾಣ್ಣುಡಿಗಳು 14:34 ನೀತಿಯು ಜನಾಂಗವನ್ನು ಉನ್ನತೀಕರಿಸುತ್ತದೆ, ಆದರೆ ಪಾಪವು ಯಾವುದೇ ಜನರಿಗೆ ನಿಂದೆಯಾಗಿದೆ.</w:t>
      </w:r>
    </w:p>
    <w:p/>
    <w:p>
      <w:r xmlns:w="http://schemas.openxmlformats.org/wordprocessingml/2006/main">
        <w:t xml:space="preserve">1 ಅರಸುಗಳು 14:23 ಅವರು ಪ್ರತಿ ಎತ್ತರದ ಬೆಟ್ಟದ ಮೇಲೆ ಮತ್ತು ಪ್ರತಿ ಹಸಿರು ಮರದ ಕೆಳಗೆ ಎತ್ತರದ ಸ್ಥಳಗಳು, ಮತ್ತು ಚಿತ್ರಗಳು ಮತ್ತು ತೋಪುಗಳನ್ನು ನಿರ್ಮಿಸಿದರು.</w:t>
      </w:r>
    </w:p>
    <w:p/>
    <w:p>
      <w:r xmlns:w="http://schemas.openxmlformats.org/wordprocessingml/2006/main">
        <w:t xml:space="preserve">ಇಸ್ರಾಯೇಲ್ಯರು ಪ್ರತಿ ಎತ್ತರದ ಬೆಟ್ಟದ ಮೇಲೆ ಮತ್ತು ಹಸಿರು ಮರದ ಕೆಳಗೆ ಎತ್ತರದ ಸ್ಥಳಗಳನ್ನು, ಚಿತ್ರಗಳನ್ನು ಮತ್ತು ತೋಪುಗಳನ್ನು ನಿರ್ಮಿಸಿದರು.</w:t>
      </w:r>
    </w:p>
    <w:p/>
    <w:p>
      <w:r xmlns:w="http://schemas.openxmlformats.org/wordprocessingml/2006/main">
        <w:t xml:space="preserve">1. ವಿಗ್ರಹಾರಾಧನೆಯ ಅಪಾಯ ಮತ್ತು ಅದು ನಮ್ಮನ್ನು ದೇವರಿಂದ ಹೇಗೆ ದೂರ ಕೊಂಡೊಯ್ಯಬಹುದು.</w:t>
      </w:r>
    </w:p>
    <w:p/>
    <w:p>
      <w:r xmlns:w="http://schemas.openxmlformats.org/wordprocessingml/2006/main">
        <w:t xml:space="preserve">2. ಇಸ್ರೇಲ್ ಜನರ ತಪ್ಪುಗಳಿಂದ ನಾವು ಹೇಗೆ ಕಲಿಯಬಹುದು ಮತ್ತು ನಮ್ಮ ಭರವಸೆ ಮತ್ತು ಶಕ್ತಿಯ ಏಕೈಕ ಮೂಲವಾಗಿ ದೇವರಲ್ಲಿ ನಂಬಿಕೆ ಇಡಬಹುದು.</w:t>
      </w:r>
    </w:p>
    <w:p/>
    <w:p>
      <w:r xmlns:w="http://schemas.openxmlformats.org/wordprocessingml/2006/main">
        <w:t xml:space="preserve">1. 2 ಕ್ರಾನಿಕಲ್ಸ್ 33:7 - ಅವನು ಕೆತ್ತಿದ ಚಿತ್ರ, ಅವನು ಮಾಡಿದ ವಿಗ್ರಹವನ್ನು ದೇವರ ಮನೆಯಲ್ಲಿ ಸ್ಥಾಪಿಸಿದನು, ಅದರ ಬಗ್ಗೆ ದೇವರು ಡೇವಿಡ್ ಮತ್ತು ಅವನ ಮಗ ಸೊಲೊಮೋನನಿಗೆ ಹೇಳಿದನು, ಈ ಮನೆಯಲ್ಲಿ ಮತ್ತು ಜೆರುಸಲೆಮ್ನಲ್ಲಿ, ನಾನು ಇಸ್ರಾಯೇಲ್ಯರ ಎಲ್ಲಾ ಕುಲಗಳಲ್ಲಿ ಆರಿಸಿಕೊಂಡಿದ್ದೇನೆ, ನಾನು ನನ್ನ ಹೆಸರನ್ನು ಶಾಶ್ವತವಾಗಿ ಇಡುತ್ತೇನೆ.</w:t>
      </w:r>
    </w:p>
    <w:p/>
    <w:p>
      <w:r xmlns:w="http://schemas.openxmlformats.org/wordprocessingml/2006/main">
        <w:t xml:space="preserve">2. ಧರ್ಮೋಪದೇಶಕಾಂಡ 4:19 - ಮತ್ತು ನೀನು ನಿನ್ನ ಕಣ್ಣುಗಳನ್ನು ಸ್ವರ್ಗದ ಕಡೆಗೆ ಎತ್ತದಂತೆ ಮತ್ತು ನೀನು ಸೂರ್ಯ, ಚಂದ್ರ ಮತ್ತು ನಕ್ಷತ್ರಗಳನ್ನು ನೋಡಿದಾಗ, ಆಕಾಶದ ಎಲ್ಲಾ ಸೈನ್ಯವನ್ನು ಸಹ ಅವುಗಳನ್ನು ಪೂಜಿಸಲು ಮತ್ತು ಸೇವೆ ಮಾಡಲು ಪ್ರೇರೇಪಿಸಲ್ಪಡಬೇಕು. ನಿನ್ನ ದೇವರಾದ ಕರ್ತನು ಅದನ್ನು ಇಡೀ ಆಕಾಶದ ಕೆಳಗಿರುವ ಎಲ್ಲಾ ಜನಾಂಗಗಳಿಗೆ ವಿಭಾಗಿಸಿದ್ದಾನೆ.</w:t>
      </w:r>
    </w:p>
    <w:p/>
    <w:p>
      <w:r xmlns:w="http://schemas.openxmlformats.org/wordprocessingml/2006/main">
        <w:t xml:space="preserve">1 ಅರಸುಗಳು 14:24 ಮತ್ತು ದೇಶದಲ್ಲಿ ಸೊಡೊಮೈಟ್‌ಗಳು ಇದ್ದರು ಮತ್ತು ಅವರು ಇಸ್ರಾಯೇಲ್ ಮಕ್ಕಳ ಮುಂದೆ ಕರ್ತನು ಹೊರಹಾಕಿದ ಜನಾಂಗಗಳ ಎಲ್ಲಾ ಅಸಹ್ಯಗಳ ಪ್ರಕಾರ ಮಾಡಿದರು.</w:t>
      </w:r>
    </w:p>
    <w:p/>
    <w:p>
      <w:r xmlns:w="http://schemas.openxmlformats.org/wordprocessingml/2006/main">
        <w:t xml:space="preserve">1 ರಾಜರ ಈ ಭಾಗವು ಭೂಮಿಯಲ್ಲಿ ಸೊಡೊಮೈಟ್‌ಗಳ ಉಪಸ್ಥಿತಿಯನ್ನು ವಿವರಿಸುತ್ತದೆ ಮತ್ತು ಇಸ್ರಾಯೇಲ್ಯರ ಮುಂದೆ ಕರ್ತನು ಹೊರಹಾಕಿದ ರಾಷ್ಟ್ರಗಳ ಪ್ರಕಾರ ಅವರು ಮಾಡಿದ ಅಸಹ್ಯಗಳನ್ನು ವಿವರಿಸುತ್ತದೆ.</w:t>
      </w:r>
    </w:p>
    <w:p/>
    <w:p>
      <w:r xmlns:w="http://schemas.openxmlformats.org/wordprocessingml/2006/main">
        <w:t xml:space="preserve">1. "ಲಿವಿಂಗ್ ಎ ಲೈಫ್ ಆಫ್ ಪ್ಯೂರಿಟಿ: ಎ ಸ್ಟಡಿ ಆಫ್ ಅಬೊಮಿನೇಷನ್ಸ್ ಇನ್ ದಿ ಬೈಬಲ್"</w:t>
      </w:r>
    </w:p>
    <w:p/>
    <w:p>
      <w:r xmlns:w="http://schemas.openxmlformats.org/wordprocessingml/2006/main">
        <w:t xml:space="preserve">2. "ನಿಮ್ಮ ನೆರೆಹೊರೆಯವರನ್ನು ಪ್ರೀತಿಸಿ: 1 ಕಿಂಗ್ಸ್ 14 ರಿಂದ ಕರುಣೆ ಮತ್ತು ತೀರ್ಪಿನ ಪ್ರತಿಬಿಂಬ"</w:t>
      </w:r>
    </w:p>
    <w:p/>
    <w:p>
      <w:r xmlns:w="http://schemas.openxmlformats.org/wordprocessingml/2006/main">
        <w:t xml:space="preserve">1. ಯಾಜಕಕಾಂಡ 18:22-23 - "ಹೆಂಗಸಿನೊಂದಿಗೆ ಮಲಗಿದಂತೆ ನೀವು ಪುರುಷನೊಂದಿಗೆ ಮಲಗಬಾರದು; ಅದು ಅಸಹ್ಯವಾಗಿದೆ. ಯಾವುದೇ ಪ್ರಾಣಿಯೊಂದಿಗೆ ನಿಮ್ಮನ್ನು ಅಪವಿತ್ರಗೊಳಿಸಲು ನೀವು ಯಾವುದೇ ಪ್ರಾಣಿಯೊಂದಿಗೆ ಸಂಯೋಗ ಮಾಡಬಾರದು. ಅಥವಾ ಯಾವುದೇ ಮಹಿಳೆ ಪ್ರಾಣಿಗಳ ಮುಂದೆ ನಿಲ್ಲಬಾರದು. ಅದರೊಂದಿಗೆ ಸಂಗಾತಿ. ಇದು ವಿಕೃತಿ."</w:t>
      </w:r>
    </w:p>
    <w:p/>
    <w:p>
      <w:r xmlns:w="http://schemas.openxmlformats.org/wordprocessingml/2006/main">
        <w:t xml:space="preserve">2. ರೋಮನ್ನರು 1:26-28 - "ಈ ಕಾರಣಕ್ಕಾಗಿ ದೇವರು ಅವರನ್ನು ಕೆಟ್ಟ ಭಾವೋದ್ರೇಕಗಳಿಗೆ ಬಿಟ್ಟುಕೊಟ್ಟನು. ಏಕೆಂದರೆ ಅವರ ಮಹಿಳೆಯರು ಸಹ ಪ್ರಕೃತಿಗೆ ವಿರುದ್ಧವಾದ ನೈಸರ್ಗಿಕ ಬಳಕೆಯನ್ನು ವಿನಿಮಯ ಮಾಡಿಕೊಂಡರು. ಹಾಗೆಯೇ ಪುರುಷರು ಸಹ ಮಹಿಳೆಯ ನೈಸರ್ಗಿಕ ಬಳಕೆಯನ್ನು ಬಿಟ್ಟು ಸುಟ್ಟು ಹಾಕಿದರು. ಒಬ್ಬರಿಗೊಬ್ಬರು ಅವರ ಕಾಮ, ಪುರುಷರೊಂದಿಗೆ ಪುರುಷರು ನಾಚಿಕೆಗೇಡಿನದನ್ನು ಮಾಡುತ್ತಾರೆ ಮತ್ತು ಅವರ ತಪ್ಪಿನ ದಂಡವನ್ನು ತಮ್ಮಲ್ಲಿಯೇ ಸ್ವೀಕರಿಸುತ್ತಾರೆ.</w:t>
      </w:r>
    </w:p>
    <w:p/>
    <w:p>
      <w:r xmlns:w="http://schemas.openxmlformats.org/wordprocessingml/2006/main">
        <w:t xml:space="preserve">1 ಅರಸುಗಳು 14:25 ಅರಸನಾದ ರೆಹಬ್ಬಾಮನ ಐದನೆಯ ವರ್ಷದಲ್ಲಿ ಈಜಿಪ್ಟಿನ ಅರಸನಾದ ಶೀಶಕನು ಯೆರೂಸಲೇಮಿನ ಮೇಲೆ ಬಂದನು.</w:t>
      </w:r>
    </w:p>
    <w:p/>
    <w:p>
      <w:r xmlns:w="http://schemas.openxmlformats.org/wordprocessingml/2006/main">
        <w:t xml:space="preserve">ರಾಜ ರೆಹಬ್ಬಾಮನ ಐದನೇ ವರ್ಷದಲ್ಲಿ ಈಜಿಪ್ಟಿನ ರಾಜ ಶೀಶಕನು ಯೆರೂಸಲೇಮಿನ ಮೇಲೆ ದಾಳಿ ಮಾಡಿದನು.</w:t>
      </w:r>
    </w:p>
    <w:p/>
    <w:p>
      <w:r xmlns:w="http://schemas.openxmlformats.org/wordprocessingml/2006/main">
        <w:t xml:space="preserve">1. ದೇವರು ನಮ್ಮನ್ನು ಪರಿಷ್ಕರಿಸಲು ಮತ್ತು ಬಲಪಡಿಸಲು ಪರೀಕ್ಷೆಗಳನ್ನು ಬಳಸುತ್ತಾನೆ.</w:t>
      </w:r>
    </w:p>
    <w:p/>
    <w:p>
      <w:r xmlns:w="http://schemas.openxmlformats.org/wordprocessingml/2006/main">
        <w:t xml:space="preserve">2. ನಾವು ಸವಾಲುಗಳನ್ನು ಎದುರಿಸಿದಾಗ, ನಾವು ದೇವರ ಶಕ್ತಿ ಮತ್ತು ಬುದ್ಧಿವಂತಿಕೆಯ ಮೇಲೆ ಅವಲಂಬಿತರಾಗಬೇಕು.</w:t>
      </w:r>
    </w:p>
    <w:p/>
    <w:p>
      <w:r xmlns:w="http://schemas.openxmlformats.org/wordprocessingml/2006/main">
        <w:t xml:space="preserve">1. ಡೇನಿಯಲ್ 3:17-18 - "ಹಾಗಾದರೆ, ನಾವು ಸೇವಿಸುವ ನಮ್ಮ ದೇವರು ಉರಿಯುತ್ತಿರುವ ಬೆಂಕಿಯ ಕುಲುಮೆಯಿಂದ ನಮ್ಮನ್ನು ಬಿಡಿಸಲು ಶಕ್ತನಾಗಿದ್ದಾನೆ ಮತ್ತು ಓ ರಾಜನೇ, ಆತನು ನಿನ್ನ ಕೈಯಿಂದ ನಮ್ಮನ್ನು ಬಿಡಿಸುವನು. ಆದರೆ ಇಲ್ಲದಿದ್ದರೆ, ಅದು ಇರಲಿ ಓ ರಾಜನೇ, ನಾವು ನಿನ್ನ ದೇವರುಗಳನ್ನು ಸೇವಿಸುವುದಿಲ್ಲ ಮತ್ತು ನೀನು ಸ್ಥಾಪಿಸಿದ ಚಿನ್ನದ ಪ್ರತಿಮೆಯನ್ನು ಆರಾಧಿಸುವುದಿಲ್ಲ ಎಂದು ನಿನಗೆ ತಿಳಿದಿದೆ.</w:t>
      </w:r>
    </w:p>
    <w:p/>
    <w:p>
      <w:r xmlns:w="http://schemas.openxmlformats.org/wordprocessingml/2006/main">
        <w:t xml:space="preserve">2. ಯೆಶಾಯ 41:10 - "ನೀನು ಭಯಪಡಬೇಡ; ಯಾಕಂದರೆ ನಾನು ನಿನ್ನೊಂದಿಗಿದ್ದೇನೆ: ಗಾಬರಿಯಾಗಬೇಡ; ನಾನು ನಿನ್ನ ದೇವರು: ನಾನು ನಿನ್ನನ್ನು ಬಲಪಡಿಸುತ್ತೇನೆ; ಹೌದು, ನಾನು ನಿನಗೆ ಸಹಾಯ ಮಾಡುತ್ತೇನೆ; ಹೌದು, ನಾನು ನಿನ್ನನ್ನು ಎತ್ತಿಹಿಡಿಯುತ್ತೇನೆ. ನನ್ನ ನೀತಿಯ ಬಲಗೈಯಿಂದ."</w:t>
      </w:r>
    </w:p>
    <w:p/>
    <w:p>
      <w:r xmlns:w="http://schemas.openxmlformats.org/wordprocessingml/2006/main">
        <w:t xml:space="preserve">1 ಅರಸುಗಳು 14:26 ಮತ್ತು ಅವನು ಕರ್ತನ ಆಲಯದ ಸಂಪತ್ತನ್ನು ಮತ್ತು ರಾಜನ ಮನೆಯ ಸಂಪತ್ತನ್ನು ತೆಗೆದುಕೊಂಡು ಹೋದನು. ಅವನು ಎಲ್ಲವನ್ನೂ ತೆಗೆದುಕೊಂಡು ಹೋದನು ಮತ್ತು ಸೊಲೊಮೋನನು ಮಾಡಿದ ಎಲ್ಲಾ ಚಿನ್ನದ ಗುರಾಣಿಗಳನ್ನು ತೆಗೆದುಕೊಂಡನು.</w:t>
      </w:r>
    </w:p>
    <w:p/>
    <w:p>
      <w:r xmlns:w="http://schemas.openxmlformats.org/wordprocessingml/2006/main">
        <w:t xml:space="preserve">ಯಾರೊಬ್ಬಾಮನು ಸೊಲೊಮೋನನು ಮಾಡಿದ ಚಿನ್ನದ ಗುರಾಣಿಗಳನ್ನು ಒಳಗೊಂಡಂತೆ ಯೆಹೋವನ ಆಲಯ ಮತ್ತು ರಾಜನ ಮನೆಯಿಂದ ಎಲ್ಲಾ ಸಂಪತ್ತನ್ನು ತೆಗೆದುಕೊಂಡನು.</w:t>
      </w:r>
    </w:p>
    <w:p/>
    <w:p>
      <w:r xmlns:w="http://schemas.openxmlformats.org/wordprocessingml/2006/main">
        <w:t xml:space="preserve">1. ದುರಾಶೆಯ ಶಕ್ತಿ: ಯಾರೋಬಾಮನ ದುರಾಶೆ ಅವನ ಅವನತಿಗೆ ಹೇಗೆ ಕಾರಣವಾಯಿತು</w:t>
      </w:r>
    </w:p>
    <w:p/>
    <w:p>
      <w:r xmlns:w="http://schemas.openxmlformats.org/wordprocessingml/2006/main">
        <w:t xml:space="preserve">2. ಸಂತೃಪ್ತಿಯ ಮೌಲ್ಯ: ನಮ್ಮಲ್ಲಿರುವದರಲ್ಲಿ ಸಂತೋಷವನ್ನು ಕಂಡುಕೊಳ್ಳುವುದು</w:t>
      </w:r>
    </w:p>
    <w:p/>
    <w:p>
      <w:r xmlns:w="http://schemas.openxmlformats.org/wordprocessingml/2006/main">
        <w:t xml:space="preserve">1. ನಾಣ್ಣುಡಿಗಳು 15:16 - ದೊಡ್ಡ ಸಂಪತ್ತು ಮತ್ತು ತೊಂದರೆಗಿಂತ ಕರ್ತನ ಭಯದಿಂದ ಸ್ವಲ್ಪವೇ ಉತ್ತಮವಾಗಿದೆ.</w:t>
      </w:r>
    </w:p>
    <w:p/>
    <w:p>
      <w:r xmlns:w="http://schemas.openxmlformats.org/wordprocessingml/2006/main">
        <w:t xml:space="preserve">2. ಪ್ರಸಂಗಿ 5:10-11 - ಬೆಳ್ಳಿಯನ್ನು ಪ್ರೀತಿಸುವವನು ಬೆಳ್ಳಿಯಿಂದ ತೃಪ್ತನಾಗುವುದಿಲ್ಲ; ಅಥವಾ ಸಮೃದ್ಧಿಯೊಂದಿಗೆ ಸಮೃದ್ಧಿಯನ್ನು ಪ್ರೀತಿಸುವವನು: ಇದು ಕೂಡ ವ್ಯರ್ಥವಾಗಿದೆ. ಸರಕುಗಳು ಹೆಚ್ಚಾದಾಗ, ಅವುಗಳನ್ನು ತಿನ್ನುವವರು ಹೆಚ್ಚಾಗುತ್ತಾರೆ ಮತ್ತು ಅವರ ಕಣ್ಣುಗಳಿಂದ ನೋಡುವುದನ್ನು ಉಳಿಸುವ ಮಾಲೀಕರಿಗೆ ಏನು ಪ್ರಯೋಜನ?</w:t>
      </w:r>
    </w:p>
    <w:p/>
    <w:p>
      <w:r xmlns:w="http://schemas.openxmlformats.org/wordprocessingml/2006/main">
        <w:t xml:space="preserve">1 ಅರಸುಗಳು 14:27 ಅರಸನಾದ ರೆಹಬ್ಬಾಮನು ಅವುಗಳ ಬದಲಾಗಿ ಹಿತ್ತಾಳೆಯ ಗುರಾಣಿಗಳನ್ನು ಮಾಡಿ ರಾಜನ ಮನೆಯ ಬಾಗಿಲನ್ನು ಕಾಯುವ ಕಾವಲುಗಾರರ ಮುಖ್ಯಸ್ಥನ ಕೈಗೆ ಒಪ್ಪಿಸಿದನು.</w:t>
      </w:r>
    </w:p>
    <w:p/>
    <w:p>
      <w:r xmlns:w="http://schemas.openxmlformats.org/wordprocessingml/2006/main">
        <w:t xml:space="preserve">ರಾಜ ರೆಹಬ್ಬಾಮನು ಚಿನ್ನದ ಗುರಾಣಿಗಳನ್ನು ಕಂಚಿನ ಗುರಾಣಿಗಳಿಂದ ಬದಲಾಯಿಸಿದನು ಮತ್ತು ಅವುಗಳನ್ನು ಅರಮನೆಯ ಮೇಲೆ ಕಾವಲುಗಾರನ ಮುಖ್ಯಸ್ಥನಿಗೆ ಒಪ್ಪಿಸಿದನು.</w:t>
      </w:r>
    </w:p>
    <w:p/>
    <w:p>
      <w:r xmlns:w="http://schemas.openxmlformats.org/wordprocessingml/2006/main">
        <w:t xml:space="preserve">1. ನಾಯಕತ್ವದಲ್ಲಿ ನಂಬಿಕೆಯ ಪ್ರಾಮುಖ್ಯತೆ.</w:t>
      </w:r>
    </w:p>
    <w:p/>
    <w:p>
      <w:r xmlns:w="http://schemas.openxmlformats.org/wordprocessingml/2006/main">
        <w:t xml:space="preserve">2. ಎಷ್ಟೇ ಚಿಕ್ಕದಾದರೂ ಕಾರ್ಯಗಳಿಗೆ ಬದ್ಧತೆಯ ಶಕ್ತಿ.</w:t>
      </w:r>
    </w:p>
    <w:p/>
    <w:p>
      <w:r xmlns:w="http://schemas.openxmlformats.org/wordprocessingml/2006/main">
        <w:t xml:space="preserve">1. ಮ್ಯಾಥ್ಯೂ 25:21 - ಅವನ ಯಜಮಾನನು ಅವನಿಗೆ--ಒಳ್ಳೆಯದು, ಒಳ್ಳೆಯ ಮತ್ತು ನಂಬಿಗಸ್ತ ಸೇವಕನೇ, ನೀನು ಕೆಲವು ವಿಷಯಗಳಲ್ಲಿ ನಂಬಿಗಸ್ತನಾಗಿದ್ದೀಯ, ನಾನು ನಿನ್ನನ್ನು ಅನೇಕ ವಿಷಯಗಳ ಮೇಲೆ ಅಧಿಪತಿಯಾಗಿ ಮಾಡುತ್ತೇನೆ.</w:t>
      </w:r>
    </w:p>
    <w:p/>
    <w:p>
      <w:r xmlns:w="http://schemas.openxmlformats.org/wordprocessingml/2006/main">
        <w:t xml:space="preserve">2. ನಾಣ್ಣುಡಿಗಳು 22:29 - ತನ್ನ ವ್ಯವಹಾರದಲ್ಲಿ ಶ್ರದ್ಧೆಯುಳ್ಳ ಮನುಷ್ಯನನ್ನು ನೀನು ನೋಡುತ್ತೀಯಾ? ಅವನು ರಾಜರ ಮುಂದೆ ನಿಲ್ಲುವನು; ಅವನು ಕೆಟ್ಟ ಜನರ ಮುಂದೆ ನಿಲ್ಲುವ ಹಾಗಿಲ್ಲ.</w:t>
      </w:r>
    </w:p>
    <w:p/>
    <w:p>
      <w:r xmlns:w="http://schemas.openxmlformats.org/wordprocessingml/2006/main">
        <w:t xml:space="preserve">1 ಅರಸುಗಳು 14:28 ಮತ್ತು ರಾಜನು ಕರ್ತನ ಮನೆಗೆ ಹೋದಾಗ, ಕಾವಲುಗಾರನು ಅವರನ್ನು ಹೊತ್ತುಕೊಂಡು ಮತ್ತೆ ಕಾವಲು ಕೊಠಡಿಗೆ ಕರೆತಂದನು.</w:t>
      </w:r>
    </w:p>
    <w:p/>
    <w:p>
      <w:r xmlns:w="http://schemas.openxmlformats.org/wordprocessingml/2006/main">
        <w:t xml:space="preserve">ಅರಸನು ಯೆಹೋವನ ಆಲಯಕ್ಕೆ ಹೋದನು ಮತ್ತು ಕಾವಲುಗಾರನು ಅವನನ್ನು ಕರೆದುಕೊಂಡು ಹೋದನು.</w:t>
      </w:r>
    </w:p>
    <w:p/>
    <w:p>
      <w:r xmlns:w="http://schemas.openxmlformats.org/wordprocessingml/2006/main">
        <w:t xml:space="preserve">1. ದೇವರ ರಕ್ಷಣೆ - ದೇವರು ತನ್ನ ಜನರಿಗೆ ಹೇಗೆ ಸುರಕ್ಷತೆಯನ್ನು ಒದಗಿಸುತ್ತಾನೆ</w:t>
      </w:r>
    </w:p>
    <w:p/>
    <w:p>
      <w:r xmlns:w="http://schemas.openxmlformats.org/wordprocessingml/2006/main">
        <w:t xml:space="preserve">2. ದೇವರ ಮನೆ - ಭಗವಂತನ ಮನೆಯ ಮಹತ್ವ</w:t>
      </w:r>
    </w:p>
    <w:p/>
    <w:p>
      <w:r xmlns:w="http://schemas.openxmlformats.org/wordprocessingml/2006/main">
        <w:t xml:space="preserve">1. ಕೀರ್ತನೆ 91:1-2 - ಪರಮಾತ್ಮನ ಆಶ್ರಯದಲ್ಲಿ ವಾಸಿಸುವವನು ಸರ್ವಶಕ್ತನ ನೆರಳಿನಲ್ಲಿ ನೆಲೆಸುತ್ತಾನೆ. ನಾನು ಕರ್ತನಿಗೆ ಹೇಳುತ್ತೇನೆ, ನನ್ನ ಆಶ್ರಯ ಮತ್ತು ನನ್ನ ಕೋಟೆ, ನನ್ನ ದೇವರು, ನಾನು ನಂಬುವವನು.</w:t>
      </w:r>
    </w:p>
    <w:p/>
    <w:p>
      <w:r xmlns:w="http://schemas.openxmlformats.org/wordprocessingml/2006/main">
        <w:t xml:space="preserve">2. ಯೆಶಾಯ 30:21 - ನೀವು ಬಲಕ್ಕೆ ಅಥವಾ ಎಡಕ್ಕೆ ತಿರುಗಿದರೆ, ನಿಮ್ಮ ಕಿವಿಗಳು ನಿಮ್ಮ ಹಿಂದೆ ಒಂದು ಧ್ವನಿಯನ್ನು ಕೇಳುತ್ತದೆ, ಇದು ಮಾರ್ಗವಾಗಿದೆ; ಅದರಲ್ಲಿ ನಡೆಯಿರಿ.</w:t>
      </w:r>
    </w:p>
    <w:p/>
    <w:p>
      <w:r xmlns:w="http://schemas.openxmlformats.org/wordprocessingml/2006/main">
        <w:t xml:space="preserve">1 ಅರಸುಗಳು 14:29 ಈಗ ರೆಹಬ್ಬಾಮನ ಉಳಿದ ಕಾರ್ಯಗಳು ಮತ್ತು ಅವನು ಮಾಡಿದ ಎಲ್ಲವು ಯೆಹೂದದ ರಾಜರ ವೃತ್ತಾಂತಗಳ ಪುಸ್ತಕದಲ್ಲಿ ಬರೆಯಲ್ಪಟ್ಟಿಲ್ಲವೇ?</w:t>
      </w:r>
    </w:p>
    <w:p/>
    <w:p>
      <w:r xmlns:w="http://schemas.openxmlformats.org/wordprocessingml/2006/main">
        <w:t xml:space="preserve">ರೆಹಬ್ಬಾಮನ ಕೃತ್ಯಗಳು ಯೆಹೂದದ ರಾಜರ ವೃತ್ತಾಂತಗಳ ಪುಸ್ತಕದಲ್ಲಿ ದಾಖಲಾಗಿವೆ.</w:t>
      </w:r>
    </w:p>
    <w:p/>
    <w:p>
      <w:r xmlns:w="http://schemas.openxmlformats.org/wordprocessingml/2006/main">
        <w:t xml:space="preserve">1. ದೇವರ ಸಾರ್ವಭೌಮತ್ವ: ಇತಿಹಾಸದಲ್ಲಿ ಮಾನವ ಸಂಸ್ಥೆಯ ಮೂಲಕ ದೇವರು ಹೇಗೆ ಕಾರ್ಯನಿರ್ವಹಿಸುತ್ತಾನೆ</w:t>
      </w:r>
    </w:p>
    <w:p/>
    <w:p>
      <w:r xmlns:w="http://schemas.openxmlformats.org/wordprocessingml/2006/main">
        <w:t xml:space="preserve">2. ದೇವರ ಕೆಲಸವನ್ನು ರೆಕಾರ್ಡಿಂಗ್ ಮಾಡುವ ಪ್ರಾಮುಖ್ಯತೆ: ಆತನ ಮಹಿಮೆಗಾಗಿ ನಾವು ನಮ್ಮ ಜೀವನವನ್ನು ಏಕೆ ದಾಖಲಿಸಬೇಕು</w:t>
      </w:r>
    </w:p>
    <w:p/>
    <w:p>
      <w:r xmlns:w="http://schemas.openxmlformats.org/wordprocessingml/2006/main">
        <w:t xml:space="preserve">1. 1 ಪೀಟರ್ 5: 6-7 - ಆದ್ದರಿಂದ, ದೇವರ ಶಕ್ತಿಯುತವಾದ ಹಸ್ತದ ಅಡಿಯಲ್ಲಿ ನಿಮ್ಮನ್ನು ವಿನಮ್ರಗೊಳಿಸಿರಿ, ಇದರಿಂದಾಗಿ ಅವರು ಸರಿಯಾದ ಸಮಯದಲ್ಲಿ ನಿಮ್ಮನ್ನು ಉನ್ನತೀಕರಿಸುತ್ತಾರೆ, ನಿಮ್ಮ ಎಲ್ಲಾ ಚಿಂತೆಗಳನ್ನು ಆತನ ಮೇಲೆ ಹಾಕುತ್ತಾರೆ, ಏಕೆಂದರೆ ಅವರು ನಿಮಗಾಗಿ ಕಾಳಜಿ ವಹಿಸುತ್ತಾರೆ.</w:t>
      </w:r>
    </w:p>
    <w:p/>
    <w:p>
      <w:r xmlns:w="http://schemas.openxmlformats.org/wordprocessingml/2006/main">
        <w:t xml:space="preserve">2. ಪ್ರಸಂಗಿ 12:13-14 - ವಿಷಯದ ಅಂತ್ಯ; ಎಲ್ಲಾ ಕೇಳಲಾಗಿದೆ. ದೇವರಿಗೆ ಭಯಪಡಿರಿ ಮತ್ತು ಆತನ ಆಜ್ಞೆಗಳನ್ನು ಅನುಸರಿಸಿ, ಏಕೆಂದರೆ ಇದು ಮನುಷ್ಯನ ಸಂಪೂರ್ಣ ಕರ್ತವ್ಯವಾಗಿದೆ. ಯಾಕಂದರೆ ದೇವರು ಪ್ರತಿಯೊಂದು ಕಾರ್ಯವನ್ನು, ಪ್ರತಿಯೊಂದು ರಹಸ್ಯ ವಿಷಯದೊಂದಿಗೆ, ಒಳ್ಳೆಯದಾಗಲಿ ಅಥವಾ ಕೆಟ್ಟದಾಗಲಿ ನ್ಯಾಯತೀರ್ಪಿಗೆ ತರುತ್ತಾನೆ.</w:t>
      </w:r>
    </w:p>
    <w:p/>
    <w:p>
      <w:r xmlns:w="http://schemas.openxmlformats.org/wordprocessingml/2006/main">
        <w:t xml:space="preserve">1 ಅರಸುಗಳು 14:30 ಮತ್ತು ರೆಹಬ್ಬಾಮನ ಮತ್ತು ಯಾರೊಬ್ಬಾಮನ ನಡುವೆ ಅವರ ಎಲ್ಲಾ ದಿನಗಳಲ್ಲಿ ಯುದ್ಧವು ನಡೆಯಿತು.</w:t>
      </w:r>
    </w:p>
    <w:p/>
    <w:p>
      <w:r xmlns:w="http://schemas.openxmlformats.org/wordprocessingml/2006/main">
        <w:t xml:space="preserve">ರೆಹಬ್ಬಾಮ ಮತ್ತು ಯಾರೊಬ್ಬಾಮನು ಪರಸ್ಪರ ನಿರಂತರ ಯುದ್ಧದಲ್ಲಿ ಇದ್ದನು.</w:t>
      </w:r>
    </w:p>
    <w:p/>
    <w:p>
      <w:r xmlns:w="http://schemas.openxmlformats.org/wordprocessingml/2006/main">
        <w:t xml:space="preserve">1. ಸಹೋದರರಲ್ಲಿ ಶಾಂತಿಯ ಪ್ರಾಮುಖ್ಯತೆ.</w:t>
      </w:r>
    </w:p>
    <w:p/>
    <w:p>
      <w:r xmlns:w="http://schemas.openxmlformats.org/wordprocessingml/2006/main">
        <w:t xml:space="preserve">2. ಸಂಘರ್ಷದ ಪರಿಣಾಮಗಳು.</w:t>
      </w:r>
    </w:p>
    <w:p/>
    <w:p>
      <w:r xmlns:w="http://schemas.openxmlformats.org/wordprocessingml/2006/main">
        <w:t xml:space="preserve">1. ರೋಮನ್ನರು 12:18 "ಸಾಧ್ಯವಾದರೆ, ಅದು ನಿಮ್ಮ ಮೇಲೆ ಅವಲಂಬಿತವಾಗಿ, ಎಲ್ಲರೊಂದಿಗೆ ಶಾಂತಿಯಿಂದ ಬಾಳು."</w:t>
      </w:r>
    </w:p>
    <w:p/>
    <w:p>
      <w:r xmlns:w="http://schemas.openxmlformats.org/wordprocessingml/2006/main">
        <w:t xml:space="preserve">2. ನಾಣ್ಣುಡಿಗಳು 17:14 "ಜಗಳವನ್ನು ಪ್ರಾರಂಭಿಸುವುದು ಪ್ರವಾಹದ ಬಾಗಿಲು ತೆರೆಯುವಂತಿದೆ, ಆದ್ದರಿಂದ ವಿವಾದವು ಭುಗಿಲೇಳುವ ಮೊದಲು ನಿಲ್ಲಿಸಿ."</w:t>
      </w:r>
    </w:p>
    <w:p/>
    <w:p>
      <w:r xmlns:w="http://schemas.openxmlformats.org/wordprocessingml/2006/main">
        <w:t xml:space="preserve">1 ಅರಸುಗಳು 14:31 ರೆಹಬ್ಬಾಮನು ತನ್ನ ಪಿತೃಗಳ ಸಂಗಡ ನಿದ್ರಿಸಿದನು ಮತ್ತು ದಾವೀದನ ನಗರದಲ್ಲಿ ಅವನ ಪಿತೃಗಳೊಂದಿಗೆ ಸಮಾಧಿ ಮಾಡಲಾಯಿತು. ಮತ್ತು ಅವನ ತಾಯಿಯ ಹೆಸರು ನಾಮಾ ಒಬ್ಬ ಅಮ್ಮೋನಿಯಳು. ಮತ್ತು ಅವನ ಮಗನಾದ ಅಬೀಯಾಮನು ಅವನಿಗೆ ಬದಲಾಗಿ ಅರಸನಾದನು.</w:t>
      </w:r>
    </w:p>
    <w:p/>
    <w:p>
      <w:r xmlns:w="http://schemas.openxmlformats.org/wordprocessingml/2006/main">
        <w:t xml:space="preserve">ರೆಹಬ್ಬಾಮನು ಮರಣಹೊಂದಿದನು ಮತ್ತು ದಾವೀದನ ನಗರದಲ್ಲಿ ಅವನ ಪಿತೃಗಳೊಂದಿಗೆ ಸಮಾಧಿ ಮಾಡಲಾಯಿತು. ಅವನ ತಾಯಿ ನಾಮಾ ಅಮ್ಮೋನಿಯಳಾಗಿದ್ದಳು ಮತ್ತು ಅವನ ಮಗನಾದ ಅಬೀಯಾಮನು ಅವನ ಉತ್ತರಾಧಿಕಾರಿಯಾದನು.</w:t>
      </w:r>
    </w:p>
    <w:p/>
    <w:p>
      <w:r xmlns:w="http://schemas.openxmlformats.org/wordprocessingml/2006/main">
        <w:t xml:space="preserve">1. ಸಾವಿನ ಮುಖದಲ್ಲಿ ದೇವರ ಸಾರ್ವಭೌಮತ್ವ: ಜೀವನ ಮತ್ತು ಸಾವು ನಮ್ಮ ನಿಯಂತ್ರಣದಿಂದ ಹೊರಗಿರುವಾಗ ದೇವರ ಚಿತ್ತವನ್ನು ಹೇಗೆ ಒಪ್ಪಿಕೊಳ್ಳುವುದು.</w:t>
      </w:r>
    </w:p>
    <w:p/>
    <w:p>
      <w:r xmlns:w="http://schemas.openxmlformats.org/wordprocessingml/2006/main">
        <w:t xml:space="preserve">2. ಪೋಷಕರ ಪರಂಪರೆ: ಭವಿಷ್ಯದ ಪೀಳಿಗೆಯಿಂದ ನೆನಪಿನಲ್ಲಿ ಉಳಿಯುವ ಜೀವನವನ್ನು ಹೇಗೆ ನಡೆಸುವುದು.</w:t>
      </w:r>
    </w:p>
    <w:p/>
    <w:p>
      <w:r xmlns:w="http://schemas.openxmlformats.org/wordprocessingml/2006/main">
        <w:t xml:space="preserve">1. ಪ್ರಸಂಗಿ 7:2 - ಹಬ್ಬದ ಮನೆಗೆ ಹೋಗುವುದಕ್ಕಿಂತ ದುಃಖದ ಮನೆಗೆ ಹೋಗುವುದು ಉತ್ತಮ, ಏಕೆಂದರೆ ಮರಣವು ಪ್ರತಿಯೊಬ್ಬರ ಹಣೆಬರಹವಾಗಿದೆ; ಬದುಕಿರುವವರು ಇದನ್ನು ಹೃದಯಕ್ಕೆ ತೆಗೆದುಕೊಳ್ಳಬೇಕು.</w:t>
      </w:r>
    </w:p>
    <w:p/>
    <w:p>
      <w:r xmlns:w="http://schemas.openxmlformats.org/wordprocessingml/2006/main">
        <w:t xml:space="preserve">2. ನಾಣ್ಣುಡಿಗಳು 22:6 - ಮಕ್ಕಳನ್ನು ಅವರು ಹೋಗಬೇಕಾದ ದಾರಿಯಲ್ಲಿ ಪ್ರಾರಂಭಿಸಿ, ಮತ್ತು ಅವರು ವಯಸ್ಸಾದಾಗಲೂ ಅವರು ಅದರಿಂದ ಹೊರಗುಳಿಯುವುದಿಲ್ಲ.</w:t>
      </w:r>
    </w:p>
    <w:p/>
    <w:p>
      <w:r xmlns:w="http://schemas.openxmlformats.org/wordprocessingml/2006/main">
        <w:t xml:space="preserve">1 ಕಿಂಗ್ಸ್ ಅಧ್ಯಾಯ 15 ಯೆಹೂದದಲ್ಲಿ ಅಬೀಜಮ್ (ಅಬೀಜಾ ಎಂದೂ ಕರೆಯುತ್ತಾರೆ) ಮತ್ತು ಜುದಾದಲ್ಲಿ ಆಸಾ ಆಳ್ವಿಕೆಯನ್ನು ಕೇಂದ್ರೀಕರಿಸುತ್ತದೆ, ಅವರ ಕಾರ್ಯಗಳು ಮತ್ತು ವಿಭಜಿತ ಸಾಮ್ರಾಜ್ಯದ ಸ್ಥಿತಿಯನ್ನು ಎತ್ತಿ ತೋರಿಸುತ್ತದೆ.</w:t>
      </w:r>
    </w:p>
    <w:p/>
    <w:p>
      <w:r xmlns:w="http://schemas.openxmlformats.org/wordprocessingml/2006/main">
        <w:t xml:space="preserve">1 ನೇ ಪ್ಯಾರಾಗ್ರಾಫ್: ಯೆಹೂದದ ಮೇಲೆ ರಾಜನಾಗುವ ರೆಹಬ್ಬಾಮನ ಮಗನಾದ ಅಬಿಜಾಮನನ್ನು ಪರಿಚಯಿಸುವ ಮೂಲಕ ಅಧ್ಯಾಯವು ಪ್ರಾರಂಭವಾಗುತ್ತದೆ. ಅವನ ಆಳ್ವಿಕೆಯು ಮುಂದುವರಿದ ವಿಗ್ರಹಾರಾಧನೆ ಮತ್ತು ಅವನ ಮತ್ತು ಜೆರೊಬಾಮ್ ನಡುವಿನ ಯುದ್ಧದಿಂದ ಗುರುತಿಸಲ್ಪಟ್ಟಿದೆ ಎಂದು ಅದು ಉಲ್ಲೇಖಿಸುತ್ತದೆ (1 ರಾಜರು 15: 1-8).</w:t>
      </w:r>
    </w:p>
    <w:p/>
    <w:p>
      <w:r xmlns:w="http://schemas.openxmlformats.org/wordprocessingml/2006/main">
        <w:t xml:space="preserve">2 ನೇ ಪ್ಯಾರಾಗ್ರಾಫ್: ನಿರೂಪಣೆಯು ಆಸಾಗೆ ಬದಲಾಯಿತು, ಅವನು ತನ್ನ ತಂದೆ ಅಬಿಜಾಮ್ನ ನಂತರ ಜುದಾ ರಾಜನಾಗಿ ಅಧಿಕಾರ ಸ್ವೀಕರಿಸುತ್ತಾನೆ. ಭಗವಂತನ ದೃಷ್ಟಿಯಲ್ಲಿ ಸರಿಯಾದದ್ದನ್ನು ಆಸಾ ಹೇಗೆ ಮಾಡುತ್ತಾನೆ, ಭೂಮಿಯಿಂದ ವಿಗ್ರಹಗಳನ್ನು ತೆಗೆದುಹಾಕುವುದು ಮತ್ತು ದೇವರ ಆರಾಧನೆಯನ್ನು ನವೀಕರಿಸುವುದು ಹೇಗೆ ಎಂಬುದನ್ನು ಇದು ಎತ್ತಿ ತೋರಿಸುತ್ತದೆ (1 ಅರಸುಗಳು 15: 9-15).</w:t>
      </w:r>
    </w:p>
    <w:p/>
    <w:p>
      <w:r xmlns:w="http://schemas.openxmlformats.org/wordprocessingml/2006/main">
        <w:t xml:space="preserve">3 ನೇ ಪ್ಯಾರಾಗ್ರಾಫ್: ಅಧ್ಯಾಯವು ಇಸ್ರೇಲ್ ರಾಜ ಬಾಷಾ ಮತ್ತು ಆಸಾ ನಡುವಿನ ಸಂಘರ್ಷವನ್ನು ಉಲ್ಲೇಖಿಸುತ್ತದೆ. ಜನರು ಜೆರುಸಲೇಮಿಗೆ ಹೋಗುವುದನ್ನು ತಡೆಯಲು ಬಾಷಾ ರಾಮವನ್ನು ಕಟ್ಟಲು ಪ್ರಾರಂಭಿಸುತ್ತಾನೆ. ಪ್ರತಿಕ್ರಿಯೆಯಾಗಿ, ಆಸಾನು ಬಾಷಾನೊಂದಿಗಿನ ತನ್ನ ಮೈತ್ರಿಯನ್ನು ಮುರಿಯಲು ಅರಾಮ್‌ನ ರಾಜನಾದ ಬೆನ್-ಹದದ್‌ನನ್ನು ನೇಮಿಸಿಕೊಳ್ಳಲು ದೇವರ ದೇವಾಲಯದ ಖಜಾನೆಯಿಂದ ಬೆಳ್ಳಿ ಮತ್ತು ಚಿನ್ನವನ್ನು ತೆಗೆದುಕೊಳ್ಳುತ್ತಾನೆ (1 ಅರಸುಗಳು 15:16-22).</w:t>
      </w:r>
    </w:p>
    <w:p/>
    <w:p>
      <w:r xmlns:w="http://schemas.openxmlformats.org/wordprocessingml/2006/main">
        <w:t xml:space="preserve">4 ನೇ ಪ್ಯಾರಾಗ್ರಾಫ್: ದೇವರನ್ನು ಮಾತ್ರ ನಂಬುವ ಬದಲು ವಿದೇಶಿ ರಾಜನನ್ನು ಅವಲಂಬಿಸಿದ್ದಕ್ಕಾಗಿ ಹನಾನಿ ಪ್ರವಾದಿ ಆಸಾವನ್ನು ಹೇಗೆ ಎದುರಿಸುತ್ತಾನೆ ಎಂಬುದನ್ನು ನಿರೂಪಣೆ ವಿವರಿಸುತ್ತದೆ. ಹನಾನಿ ಖಂಡನೆಯನ್ನು ನೀಡುತ್ತಾನೆ, ಈ ಕ್ರಿಯೆಯಿಂದಾಗಿ, ಆಸಾ ಆಳ್ವಿಕೆಯಲ್ಲಿ ನಡೆಯುತ್ತಿರುವ ಯುದ್ಧಗಳು (1 ಅರಸುಗಳು 15; 23-24).</w:t>
      </w:r>
    </w:p>
    <w:p/>
    <w:p>
      <w:r xmlns:w="http://schemas.openxmlformats.org/wordprocessingml/2006/main">
        <w:t xml:space="preserve">5 ನೇ ಪ್ಯಾರಾಗ್ರಾಫ್: ಆಸಾನ ಆಳ್ವಿಕೆಯ ಇತರ ವಿವರಗಳನ್ನು ನಮೂದಿಸುವ ಮೂಲಕ ಅಧ್ಯಾಯವು ಮುಕ್ತಾಯಗೊಳ್ಳುತ್ತದೆ, ಭೂಮಿಯಿಂದ ಪುರುಷ ಆರಾಧನಾ ವೇಶ್ಯೆಯರನ್ನು ತೆಗೆದುಹಾಕುವಲ್ಲಿ ಮತ್ತು ಅವನ ವಂಶಾವಳಿಯನ್ನು ದಾಖಲಿಸುವಲ್ಲಿ ಮತ್ತು ಅವನು ನಲವತ್ತೊಂದು ವರ್ಷಗಳ ಕಾಲ ಆಳಿದ ನಂತರ ಸಾಯುತ್ತಾನೆ (1 ರಾಜರು 15; 25-24).</w:t>
      </w:r>
    </w:p>
    <w:p/>
    <w:p>
      <w:r xmlns:w="http://schemas.openxmlformats.org/wordprocessingml/2006/main">
        <w:t xml:space="preserve">ಸಾರಾಂಶದಲ್ಲಿ, 1 ರಾಜರ ಹದಿನೈದನೆಯ ಅಧ್ಯಾಯವು ಅಬಿಯಾಮ್ ಮತ್ತು ಆಸಾ ಆಳ್ವಿಕೆಯನ್ನು ಚಿತ್ರಿಸುತ್ತದೆ, ಅಬಿಯಾಮ್ ವಿಗ್ರಹಾರಾಧನೆಯನ್ನು ಮುಂದುವರೆಸುತ್ತಾನೆ, ಜೆರೋಬಾಮ್ನೊಂದಿಗಿನ ಯುದ್ಧಗಳು. ಆಸಾ ದೇವರ ಮಾರ್ಗಗಳನ್ನು ಅನುಸರಿಸುತ್ತಾನೆ, ವಿಗ್ರಹಗಳನ್ನು ತೆಗೆದುಹಾಕುತ್ತಾನೆ, ಅವನು ವಿದೇಶಿ ಸಹಾಯವನ್ನು ನೇಮಿಸಿಕೊಳ್ಳುತ್ತಾನೆ, ಪ್ರವಾದಿಯಿಂದ ಖಂಡಿಸಲ್ಪಟ್ಟನು. ಆಸಾ ನಲವತ್ತೊಂದು ವರ್ಷಗಳ ಕಾಲ ಆಳ್ವಿಕೆ ನಡೆಸುತ್ತಾನೆ, ದಾಖಲೆಯನ್ನು ಬಿಟ್ಟುಬಿಡುತ್ತಾನೆ. ಇದರ ಸಾರಾಂಶದಲ್ಲಿ, ಅಧ್ಯಾಯವು ನಿಷ್ಠೆ ಮತ್ತು ವಿಗ್ರಹಾರಾಧನೆ, ದೇವರ ಮಾರ್ಗದರ್ಶನದ ಹೊರಗಿನ ಮೈತ್ರಿಗಳನ್ನು ಹುಡುಕುವ ಪರಿಣಾಮಗಳು ಮತ್ತು ವಿಶ್ವಾಸದ್ರೋಹಕ್ಕಾಗಿ ಪ್ರವಾದಿಯ ಖಂಡನೆ ಮುಂತಾದ ವಿಷಯಗಳನ್ನು ಪರಿಶೋಧಿಸುತ್ತದೆ.</w:t>
      </w:r>
    </w:p>
    <w:p/>
    <w:p>
      <w:r xmlns:w="http://schemas.openxmlformats.org/wordprocessingml/2006/main">
        <w:t xml:space="preserve">1 ಅರಸುಗಳು 15:1 ಈಗ ಅರಸನಾದ ಯಾರೊಬ್ಬಾಮನ ಹದಿನೆಂಟನೆಯ ವರ್ಷದಲ್ಲಿ ನೆಬಾಟನ ಮಗನಾದ ಅಬೀಯಾಮನು ಯೆಹೂದದ ಮೇಲೆ ಆಳಿದನು.</w:t>
      </w:r>
    </w:p>
    <w:p/>
    <w:p>
      <w:r xmlns:w="http://schemas.openxmlformats.org/wordprocessingml/2006/main">
        <w:t xml:space="preserve">ಅರಸನಾದ ಅಬಿಯಾಮನು ತನ್ನ ತಂದೆ ಯಾರೊಬ್ಬಾಮನ ಉತ್ತರಾಧಿಕಾರಿಯಾದನು, ಅವನ ಆಳ್ವಿಕೆಯ ಹದಿನೆಂಟನೇ ವರ್ಷದಲ್ಲಿ ಯೆಹೂದದ ಆಡಳಿತಗಾರನಾದನು.</w:t>
      </w:r>
    </w:p>
    <w:p/>
    <w:p>
      <w:r xmlns:w="http://schemas.openxmlformats.org/wordprocessingml/2006/main">
        <w:t xml:space="preserve">1. ದೈವಿಕ ಉತ್ತರಾಧಿಕಾರದ ಪ್ರಾಮುಖ್ಯತೆ</w:t>
      </w:r>
    </w:p>
    <w:p/>
    <w:p>
      <w:r xmlns:w="http://schemas.openxmlformats.org/wordprocessingml/2006/main">
        <w:t xml:space="preserve">2. ದೇವರ ಒಡಂಬಡಿಕೆಯ ಬದಲಾಗದ ಸ್ವಭಾವ</w:t>
      </w:r>
    </w:p>
    <w:p/>
    <w:p>
      <w:r xmlns:w="http://schemas.openxmlformats.org/wordprocessingml/2006/main">
        <w:t xml:space="preserve">1. ಧರ್ಮೋಪದೇಶಕಾಂಡ 28:1-14 - ದೇವರ ಒಡಂಬಡಿಕೆಗೆ ವಿಧೇಯತೆಗಾಗಿ ಇಸ್ರಾಯೇಲ್ಯರಿಗೆ ನೀಡಿದ ವಾಗ್ದಾನಗಳು</w:t>
      </w:r>
    </w:p>
    <w:p/>
    <w:p>
      <w:r xmlns:w="http://schemas.openxmlformats.org/wordprocessingml/2006/main">
        <w:t xml:space="preserve">2. 2 ಕ್ರಾನಿಕಲ್ಸ್ 13:3-4 - ದೇವರ ಸಹಾಯದ ಮೂಲಕ ಯೆಹೂದದ ರಾಜನಾಗಿ ಅಬೀಜಮ್ ಯಶಸ್ಸು</w:t>
      </w:r>
    </w:p>
    <w:p/>
    <w:p>
      <w:r xmlns:w="http://schemas.openxmlformats.org/wordprocessingml/2006/main">
        <w:t xml:space="preserve">1 ಅರಸುಗಳು 15:2 ಯೆರೂಸಲೇಮಿನಲ್ಲಿ ಮೂರು ವರ್ಷ ಆಳಿದನು. ಮತ್ತು ಅವನ ತಾಯಿಯ ಹೆಸರು ಮಾಕಾ, ಅಬಿಷಾಲೋಮನ ಮಗಳು.</w:t>
      </w:r>
    </w:p>
    <w:p/>
    <w:p>
      <w:r xmlns:w="http://schemas.openxmlformats.org/wordprocessingml/2006/main">
        <w:t xml:space="preserve">ರಾಜ ಅಬಿಯಾಮನ ಆಳ್ವಿಕೆಯು ಜೆರುಸಲೇಮಿನಲ್ಲಿ ಮೂರು ವರ್ಷಗಳ ಕಾಲ ನಡೆಯಿತು.</w:t>
      </w:r>
    </w:p>
    <w:p/>
    <w:p>
      <w:r xmlns:w="http://schemas.openxmlformats.org/wordprocessingml/2006/main">
        <w:t xml:space="preserve">1. ದೇವರ ಟೈಮ್‌ಲೈನ್ ಪ್ರತಿಯೊಬ್ಬರಿಗೂ ಪರಿಪೂರ್ಣ ಮತ್ತು ಅನನ್ಯವಾಗಿದೆ.</w:t>
      </w:r>
    </w:p>
    <w:p/>
    <w:p>
      <w:r xmlns:w="http://schemas.openxmlformats.org/wordprocessingml/2006/main">
        <w:t xml:space="preserve">2. ನಿಮಗೆ ನೀಡಿದ ಸಮಯವನ್ನು ಹೆಚ್ಚು ಮಾಡಲು ಕಲಿಯಿರಿ.</w:t>
      </w:r>
    </w:p>
    <w:p/>
    <w:p>
      <w:r xmlns:w="http://schemas.openxmlformats.org/wordprocessingml/2006/main">
        <w:t xml:space="preserve">1. ಪ್ರಸಂಗಿ 3:1-8</w:t>
      </w:r>
    </w:p>
    <w:p/>
    <w:p>
      <w:r xmlns:w="http://schemas.openxmlformats.org/wordprocessingml/2006/main">
        <w:t xml:space="preserve">2. ಕೀರ್ತನೆ 90:12</w:t>
      </w:r>
    </w:p>
    <w:p/>
    <w:p>
      <w:r xmlns:w="http://schemas.openxmlformats.org/wordprocessingml/2006/main">
        <w:t xml:space="preserve">1 ಅರಸುಗಳು 15:3 ಮತ್ತು ಅವನು ತನ್ನ ತಂದೆಯ ಎಲ್ಲಾ ಪಾಪಗಳಲ್ಲಿ ನಡೆದನು, ಅವನು ತನಗೆ ಮೊದಲು ಮಾಡಿದನು;</w:t>
      </w:r>
    </w:p>
    <w:p/>
    <w:p>
      <w:r xmlns:w="http://schemas.openxmlformats.org/wordprocessingml/2006/main">
        <w:t xml:space="preserve">ರಾಜ ಅಬೀಯನ ಮಗನಾದ ಆಸನು ತನ್ನ ತಂದೆಯ ಹೆಜ್ಜೆಗಳನ್ನು ಅನುಸರಿಸಿದನು ಮತ್ತು ಅವನ ತಂದೆ ದಾವೀದನಂತೆ ಕರ್ತನಿಗೆ ನಿಷ್ಠನಾಗಿ ಉಳಿಯಲಿಲ್ಲ.</w:t>
      </w:r>
    </w:p>
    <w:p/>
    <w:p>
      <w:r xmlns:w="http://schemas.openxmlformats.org/wordprocessingml/2006/main">
        <w:t xml:space="preserve">1. ಕೆಟ್ಟ ಉದಾಹರಣೆಗಳನ್ನು ಅನುಸರಿಸುವ ಅಪಾಯ</w:t>
      </w:r>
    </w:p>
    <w:p/>
    <w:p>
      <w:r xmlns:w="http://schemas.openxmlformats.org/wordprocessingml/2006/main">
        <w:t xml:space="preserve">2. ಉತ್ತಮ ಉದಾಹರಣೆಯ ಶಕ್ತಿ</w:t>
      </w:r>
    </w:p>
    <w:p/>
    <w:p>
      <w:r xmlns:w="http://schemas.openxmlformats.org/wordprocessingml/2006/main">
        <w:t xml:space="preserve">1. ನಾಣ್ಣುಡಿಗಳು 22: 6 - ಮಗುವನ್ನು ಅವನು ಹೋಗಬೇಕಾದ ಮಾರ್ಗದಲ್ಲಿ ತರಬೇತಿ ಮಾಡಿ; ಮತ್ತು ಅವನು ವಯಸ್ಸಾದಾಗ, ಅವನು ಅದನ್ನು ಬಿಟ್ಟು ಹೋಗುವುದಿಲ್ಲ.</w:t>
      </w:r>
    </w:p>
    <w:p/>
    <w:p>
      <w:r xmlns:w="http://schemas.openxmlformats.org/wordprocessingml/2006/main">
        <w:t xml:space="preserve">2. ಕೀರ್ತನೆ 78:5-8 - ಯಾಕಂದರೆ ಆತನು ಯಾಕೋಬನಲ್ಲಿ ಸಾಕ್ಷಿಯನ್ನು ಸ್ಥಾಪಿಸಿದನು ಮತ್ತು ಇಸ್ರಾಯೇಲ್‌ನಲ್ಲಿ ಒಂದು ಕಾನೂನನ್ನು ನೇಮಿಸಿದನು, ಅದನ್ನು ಅವನು ನಮ್ಮ ಪಿತೃಗಳಿಗೆ ಆಜ್ಞಾಪಿಸಿದನು, ಅವರು ತಮ್ಮ ಮಕ್ಕಳಿಗೆ ತಿಳಿಸಬೇಕೆಂದು ಅವರು ಆಜ್ಞಾಪಿಸಿದರು; ಹುಟ್ಟಬೇಕಾದ ಮಕ್ಕಳು; ಅವರು ಎದ್ದು ಅವುಗಳನ್ನು ತಮ್ಮ ಮಕ್ಕಳಿಗೆ ತಿಳಿಸಬೇಕು: ಅವರು ದೇವರಲ್ಲಿ ಭರವಸೆ ಇಡುತ್ತಾರೆ ಮತ್ತು ದೇವರ ಕಾರ್ಯಗಳನ್ನು ಮರೆಯದೆ ಆತನ ಆಜ್ಞೆಗಳನ್ನು ಅನುಸರಿಸುತ್ತಾರೆ.</w:t>
      </w:r>
    </w:p>
    <w:p/>
    <w:p>
      <w:r xmlns:w="http://schemas.openxmlformats.org/wordprocessingml/2006/main">
        <w:t xml:space="preserve">1 ಅರಸುಗಳು 15:4 ಆದಾಗ್ಯೂ ದಾವೀದನ ನಿಮಿತ್ತ ಆತನ ದೇವರಾದ ಯೆಹೋವನು ಯೆರೂಸಲೇಮಿನಲ್ಲಿ ಅವನ ಮಗನನ್ನು ಸ್ಥಾಪಿಸಲು ಮತ್ತು ಯೆರೂಸಲೇಮನ್ನು ಸ್ಥಾಪಿಸಲು ಅವನಿಗೆ ದೀಪವನ್ನು ಕೊಟ್ಟನು.</w:t>
      </w:r>
    </w:p>
    <w:p/>
    <w:p>
      <w:r xmlns:w="http://schemas.openxmlformats.org/wordprocessingml/2006/main">
        <w:t xml:space="preserve">ಯೆಹೋವನು ದಾವೀದನಿಗೆ ಯೆರೂಸಲೇಮಿನಲ್ಲಿ ತನ್ನ ಮಗನನ್ನು ಸ್ಥಾಪಿಸಲು ಮತ್ತು ಯೆರೂಸಲೇಮನ್ನು ಸ್ಥಾಪಿಸಲು ದೀಪವನ್ನು ಕೊಟ್ಟನು.</w:t>
      </w:r>
    </w:p>
    <w:p/>
    <w:p>
      <w:r xmlns:w="http://schemas.openxmlformats.org/wordprocessingml/2006/main">
        <w:t xml:space="preserve">1: ದೇವರು ತನಗೆ ನಿಷ್ಠೆ ಮತ್ತು ಶ್ರದ್ಧೆ ಹೊಂದಿರುವವರಿಗೆ ಪ್ರತಿಫಲವನ್ನು ನೀಡುತ್ತಾನೆ.</w:t>
      </w:r>
    </w:p>
    <w:p/>
    <w:p>
      <w:r xmlns:w="http://schemas.openxmlformats.org/wordprocessingml/2006/main">
        <w:t xml:space="preserve">2: ದೇವರು ನಿಷ್ಠಾವಂತ ರಕ್ಷಕ ಮತ್ತು ಒದಗಿಸುವವನು.</w:t>
      </w:r>
    </w:p>
    <w:p/>
    <w:p>
      <w:r xmlns:w="http://schemas.openxmlformats.org/wordprocessingml/2006/main">
        <w:t xml:space="preserve">1: ಕೀರ್ತನೆಗಳು 33: 18-19 ಇಗೋ, ಭಗವಂತನ ಕಣ್ಣು ಆತನಿಗೆ ಭಯಪಡುವವರ ಮೇಲೆ, ಆತನ ದೃಢವಾದ ಪ್ರೀತಿಯನ್ನು ನಿರೀಕ್ಷಿಸುವವರ ಮೇಲೆ, ಆತನು ಅವರ ಆತ್ಮವನ್ನು ಸಾವಿನಿಂದ ಬಿಡಿಸಿ ಮತ್ತು ಅವರನ್ನು ಕ್ಷಾಮದಲ್ಲಿ ಜೀವಂತವಾಗಿರಿಸುತ್ತಾನೆ.</w:t>
      </w:r>
    </w:p>
    <w:p/>
    <w:p>
      <w:r xmlns:w="http://schemas.openxmlformats.org/wordprocessingml/2006/main">
        <w:t xml:space="preserve">2: ಕೀರ್ತನೆ 37:28 ಕರ್ತನು ನ್ಯಾಯವನ್ನು ಪ್ರೀತಿಸುತ್ತಾನೆ; ಅವನು ತನ್ನ ಸಂತರನ್ನು ಕೈಬಿಡುವುದಿಲ್ಲ. ಅವರು ಶಾಶ್ವತವಾಗಿ ಸಂರಕ್ಷಿಸಲ್ಪಡುತ್ತಾರೆ, ಆದರೆ ದುಷ್ಟರ ಮಕ್ಕಳು ಕತ್ತರಿಸಲ್ಪಡುತ್ತಾರೆ.</w:t>
      </w:r>
    </w:p>
    <w:p/>
    <w:p>
      <w:r xmlns:w="http://schemas.openxmlformats.org/wordprocessingml/2006/main">
        <w:t xml:space="preserve">1 ಅರಸುಗಳು 15:5 ದಾವೀದನು ಕರ್ತನ ದೃಷ್ಟಿಯಲ್ಲಿ ಸರಿಯಾದದ್ದನ್ನು ಮಾಡಿದನು ಮತ್ತು ಹಿತ್ತಿಯನಾದ ಊರೀಯನ ವಿಷಯದಲ್ಲಿ ಮಾತ್ರ ಅವನು ತನ್ನ ಜೀವನದ ಎಲ್ಲಾ ದಿನಗಳಲ್ಲಿ ಅವನಿಗೆ ಆಜ್ಞಾಪಿಸಿದ ಯಾವುದನ್ನೂ ಬಿಟ್ಟುಬಿಡಲಿಲ್ಲ.</w:t>
      </w:r>
    </w:p>
    <w:p/>
    <w:p>
      <w:r xmlns:w="http://schemas.openxmlformats.org/wordprocessingml/2006/main">
        <w:t xml:space="preserve">ದಾವೀದನು ಭಗವಂತನಿಗೆ ವಿಧೇಯನಾದನು ಮತ್ತು ಹಿತ್ತಿಯನಾದ ಉರಿಯಾನ ಮರಣದಲ್ಲಿ ಅವನ ಪಾಲ್ಗೊಳ್ಳುವಿಕೆಯನ್ನು ಹೊರತುಪಡಿಸಿ ತನ್ನ ಜೀವನದುದ್ದಕ್ಕೂ ಸರಿಯಾದದ್ದನ್ನು ಮಾಡಿದನು.</w:t>
      </w:r>
    </w:p>
    <w:p/>
    <w:p>
      <w:r xmlns:w="http://schemas.openxmlformats.org/wordprocessingml/2006/main">
        <w:t xml:space="preserve">1. ವಿಧೇಯತೆಯ ಶಕ್ತಿ - ದೇವರ ಆಜ್ಞೆಗಳನ್ನು ಪಾಲಿಸುವುದು ಹೇಗೆ ಆಶೀರ್ವಾದಕ್ಕೆ ಕಾರಣವಾಗುತ್ತದೆ</w:t>
      </w:r>
    </w:p>
    <w:p/>
    <w:p>
      <w:r xmlns:w="http://schemas.openxmlformats.org/wordprocessingml/2006/main">
        <w:t xml:space="preserve">2. ಪಾಪದ ಪರಿಣಾಮಗಳು - ದೇವರ ಆಜ್ಞೆಗಳಿಗೆ ಅವಿಧೇಯರಾಗುವುದು ಹೇಗೆ ತೀರ್ಪುಗೆ ಕಾರಣವಾಗುತ್ತದೆ</w:t>
      </w:r>
    </w:p>
    <w:p/>
    <w:p>
      <w:r xmlns:w="http://schemas.openxmlformats.org/wordprocessingml/2006/main">
        <w:t xml:space="preserve">1. ಎಫೆಸಿಯನ್ಸ್ 6: 1-3 - ಮಕ್ಕಳು ಕರ್ತನಲ್ಲಿ ನಿಮ್ಮ ಹೆತ್ತವರಿಗೆ ವಿಧೇಯರಾಗುತ್ತಾರೆ ಏಕೆಂದರೆ ಇದು ಸರಿಯಾಗಿದೆ.</w:t>
      </w:r>
    </w:p>
    <w:p/>
    <w:p>
      <w:r xmlns:w="http://schemas.openxmlformats.org/wordprocessingml/2006/main">
        <w:t xml:space="preserve">2. ನಾಣ್ಣುಡಿಗಳು 3: 1-2 - ನನ್ನ ಮಗನೇ, ನನ್ನ ಕಾನೂನನ್ನು ಮರೆಯಬೇಡ; ಆದರೆ ನಿನ್ನ ಹೃದಯವು ನನ್ನ ಆಜ್ಞೆಗಳನ್ನು ಕೈಕೊಳ್ಳಲಿ.</w:t>
      </w:r>
    </w:p>
    <w:p/>
    <w:p>
      <w:r xmlns:w="http://schemas.openxmlformats.org/wordprocessingml/2006/main">
        <w:t xml:space="preserve">1 ಅರಸುಗಳು 15:6 ಮತ್ತು ರೆಹಬ್ಬಾಮನ ಮತ್ತು ಯಾರೊಬ್ಬಾಮನ ನಡುವೆ ಅವನ ಜೀವಿತಾವಧಿಯಲ್ಲಿ ಯುದ್ಧವು ಇತ್ತು.</w:t>
      </w:r>
    </w:p>
    <w:p/>
    <w:p>
      <w:r xmlns:w="http://schemas.openxmlformats.org/wordprocessingml/2006/main">
        <w:t xml:space="preserve">ರೆಹಬ್ಬಾಮ ಮತ್ತು ಯಾರೊಬ್ಬಾಮನು ರೆಹಬ್ಬಾಮನ ಜೀವನದುದ್ದಕ್ಕೂ ನಿರಂತರ ಯುದ್ಧದ ಸ್ಥಿತಿಯಲ್ಲಿದ್ದರು.</w:t>
      </w:r>
    </w:p>
    <w:p/>
    <w:p>
      <w:r xmlns:w="http://schemas.openxmlformats.org/wordprocessingml/2006/main">
        <w:t xml:space="preserve">1. ಸಂಘರ್ಷದ ಅಪಾಯ: ಬೈಬಲ್‌ನಲ್ಲಿ ವಿವಾದಗಳನ್ನು ಹೇಗೆ ಪರಿಹರಿಸುವುದು.</w:t>
      </w:r>
    </w:p>
    <w:p/>
    <w:p>
      <w:r xmlns:w="http://schemas.openxmlformats.org/wordprocessingml/2006/main">
        <w:t xml:space="preserve">2. ಅಸಹಕಾರದ ಫಲ: ರೆಹಬ್ಬಾಮನ ತಪ್ಪುಗಳಿಂದ ಕಲಿಯುವುದು.</w:t>
      </w:r>
    </w:p>
    <w:p/>
    <w:p>
      <w:r xmlns:w="http://schemas.openxmlformats.org/wordprocessingml/2006/main">
        <w:t xml:space="preserve">1. ನಾಣ್ಣುಡಿಗಳು 15:1, ಮೃದುವಾದ ಉತ್ತರವು ಕೋಪವನ್ನು ದೂರಮಾಡುತ್ತದೆ, ಆದರೆ ಕಠೋರವಾದ ಮಾತು ಕೋಪವನ್ನು ಉಂಟುಮಾಡುತ್ತದೆ.</w:t>
      </w:r>
    </w:p>
    <w:p/>
    <w:p>
      <w:r xmlns:w="http://schemas.openxmlformats.org/wordprocessingml/2006/main">
        <w:t xml:space="preserve">2. ಜೇಮ್ಸ್ 4:1-3, ಜಗಳಗಳಿಗೆ ಕಾರಣವೇನು ಮತ್ತು ನಿಮ್ಮ ನಡುವೆ ಜಗಳಕ್ಕೆ ಕಾರಣವೇನು? ಇದು ಅಲ್ಲವೇ, ನಿಮ್ಮ ಭಾವೋದ್ರೇಕಗಳು ನಿಮ್ಮೊಳಗೆ ಯುದ್ಧದಲ್ಲಿವೆ? ನೀವು ಬಯಸುತ್ತೀರಿ ಮತ್ತು ಹೊಂದಿಲ್ಲ, ಆದ್ದರಿಂದ ನೀವು ಕೊಲ್ಲುತ್ತೀರಿ. ನೀವು ಅಪೇಕ್ಷಿಸುತ್ತೀರಿ ಮತ್ತು ಪಡೆಯಲು ಸಾಧ್ಯವಿಲ್ಲ, ಆದ್ದರಿಂದ ನೀವು ಜಗಳವಾಡುತ್ತೀರಿ ಮತ್ತು ಜಗಳವಾಡುತ್ತೀರಿ. ನೀವು ಹೊಂದಿಲ್ಲ, ಏಕೆಂದರೆ ನೀವು ಕೇಳುವುದಿಲ್ಲ.</w:t>
      </w:r>
    </w:p>
    <w:p/>
    <w:p>
      <w:r xmlns:w="http://schemas.openxmlformats.org/wordprocessingml/2006/main">
        <w:t xml:space="preserve">1 ಅರಸುಗಳು 15:7 ಅಬೀಯಾಮನ ಉಳಿದ ಕಾರ್ಯಗಳು ಮತ್ತು ಅವನು ಮಾಡಿದ ಎಲ್ಲವು ಯೆಹೂದದ ರಾಜರ ವೃತ್ತಾಂತಗಳ ಪುಸ್ತಕದಲ್ಲಿ ಬರೆಯಲ್ಪಟ್ಟಿಲ್ಲವೇ? ಮತ್ತು ಅಬೀಯಾಮ ಮತ್ತು ಯಾರೊಬ್ಬಾಮನ ನಡುವೆ ಯುದ್ಧ ನಡೆಯಿತು.</w:t>
      </w:r>
    </w:p>
    <w:p/>
    <w:p>
      <w:r xmlns:w="http://schemas.openxmlformats.org/wordprocessingml/2006/main">
        <w:t xml:space="preserve">ಅಬೀಯಾಮನ ಕೃತ್ಯಗಳು ಯೆಹೂದದ ರಾಜರ ವೃತ್ತಾಂತಗಳ ಪುಸ್ತಕದಲ್ಲಿ ದಾಖಲಾಗಿವೆ ಮತ್ತು ಅವನು ಯಾರೊಬ್ಬಾಮನ ವಿರುದ್ಧ ಯುದ್ಧ ಮಾಡಿದನು.</w:t>
      </w:r>
    </w:p>
    <w:p/>
    <w:p>
      <w:r xmlns:w="http://schemas.openxmlformats.org/wordprocessingml/2006/main">
        <w:t xml:space="preserve">1. ಪರಂಪರೆಯ ಶಕ್ತಿ: ಭವಿಷ್ಯದ ಪೀಳಿಗೆಯ ಮೇಲೆ ಪ್ರಭಾವ ಬೀರಲು ದೇವರು ನಮ್ಮ ಕಾರ್ಯಗಳನ್ನು ಹೇಗೆ ಬಳಸುತ್ತಾನೆ</w:t>
      </w:r>
    </w:p>
    <w:p/>
    <w:p>
      <w:r xmlns:w="http://schemas.openxmlformats.org/wordprocessingml/2006/main">
        <w:t xml:space="preserve">2. ಯುದ್ಧದ ವೆಚ್ಚ: ಧರ್ಮಗ್ರಂಥದ ಬೆಳಕಿನಲ್ಲಿ ಸಂಘರ್ಷವನ್ನು ಅರ್ಥಮಾಡಿಕೊಳ್ಳುವುದು</w:t>
      </w:r>
    </w:p>
    <w:p/>
    <w:p>
      <w:r xmlns:w="http://schemas.openxmlformats.org/wordprocessingml/2006/main">
        <w:t xml:space="preserve">1. ಪ್ರಸಂಗಿ 12:13-14 - "ಇಡೀ ವಿಷಯದ ತೀರ್ಮಾನವನ್ನು ನಾವು ಕೇಳೋಣ: ದೇವರಿಗೆ ಭಯಪಡಿರಿ ಮತ್ತು ಆತನ ಆಜ್ಞೆಗಳನ್ನು ಅನುಸರಿಸಿ, ಏಕೆಂದರೆ ಇದು ಮನುಷ್ಯನ ಸಂಪೂರ್ಣ ಕರ್ತವ್ಯವಾಗಿದೆ. ದೇವರು ಪ್ರತಿಯೊಂದು ಕಾರ್ಯವನ್ನು ತೀರ್ಪುಗೆ ತರುತ್ತಾನೆ, ಪ್ರತಿಯೊಂದು ರಹಸ್ಯ ವಿಷಯದೊಂದಿಗೆ, ಒಳ್ಳೆಯದು ಅಥವಾ ಕೆಟ್ಟದ್ದಾದರೂ."</w:t>
      </w:r>
    </w:p>
    <w:p/>
    <w:p>
      <w:r xmlns:w="http://schemas.openxmlformats.org/wordprocessingml/2006/main">
        <w:t xml:space="preserve">2. ರೋಮನ್ನರು 12:19 - "ಪ್ರಿಯರೇ, ಎಂದಿಗೂ ಸೇಡು ತೀರಿಸಿಕೊಳ್ಳಬೇಡಿ, ಆದರೆ ಅದನ್ನು ದೇವರ ಕೋಪಕ್ಕೆ ಬಿಡಿ, ಏಕೆಂದರೆ ಸೇಡು ನನ್ನದು, ನಾನು ಮರುಪಾವತಿ ಮಾಡುತ್ತೇನೆ ಎಂದು ಕರ್ತನು ಹೇಳುತ್ತಾನೆ.</w:t>
      </w:r>
    </w:p>
    <w:p/>
    <w:p>
      <w:r xmlns:w="http://schemas.openxmlformats.org/wordprocessingml/2006/main">
        <w:t xml:space="preserve">1 ಅರಸುಗಳು 15:8 ಮತ್ತು ಅಬಿಯಾಮನು ತನ್ನ ಪಿತೃಗಳೊಂದಿಗೆ ಮಲಗಿದನು; ಮತ್ತು ಅವರು ಅವನನ್ನು ದಾವೀದನ ನಗರದಲ್ಲಿ ಸಮಾಧಿ ಮಾಡಿದರು; ಮತ್ತು ಅವನ ಮಗನಾದ ಆಸನು ಅವನಿಗೆ ಬದಲಾಗಿ ಅರಸನಾದನು.</w:t>
      </w:r>
    </w:p>
    <w:p/>
    <w:p>
      <w:r xmlns:w="http://schemas.openxmlformats.org/wordprocessingml/2006/main">
        <w:t xml:space="preserve">ಅಬೀಯಾಮನು ಮರಣಹೊಂದಿದನು ಮತ್ತು ದಾವೀದನ ನಗರದಲ್ಲಿ ಸಮಾಧಿ ಮಾಡಿದನು ಮತ್ತು ಆಸನು ಅವನಿಗೆ ಬದಲಾಗಿ ಅರಸನಾದನು.</w:t>
      </w:r>
    </w:p>
    <w:p/>
    <w:p>
      <w:r xmlns:w="http://schemas.openxmlformats.org/wordprocessingml/2006/main">
        <w:t xml:space="preserve">1. ನಮ್ಮ ಪೂರ್ವಜರನ್ನು ಗೌರವಿಸುವ ಮತ್ತು ಸಂಪ್ರದಾಯವನ್ನು ಎತ್ತಿಹಿಡಿಯುವ ಪ್ರಾಮುಖ್ಯತೆ.</w:t>
      </w:r>
    </w:p>
    <w:p/>
    <w:p>
      <w:r xmlns:w="http://schemas.openxmlformats.org/wordprocessingml/2006/main">
        <w:t xml:space="preserve">2. ನಾಯಕತ್ವದಲ್ಲಿ ಉತ್ತರಾಧಿಕಾರದ ಮಹತ್ವ ಮತ್ತು ಆದೇಶದ ಅಗತ್ಯ.</w:t>
      </w:r>
    </w:p>
    <w:p/>
    <w:p>
      <w:r xmlns:w="http://schemas.openxmlformats.org/wordprocessingml/2006/main">
        <w:t xml:space="preserve">1. ಕೀರ್ತನೆ 122:5 - ಯಾಕೋಬನ ದೇವರ ಮನೆಯಾದ ಕರ್ತನ ಮನೆಯು ನಿಂತಿದೆ.</w:t>
      </w:r>
    </w:p>
    <w:p/>
    <w:p>
      <w:r xmlns:w="http://schemas.openxmlformats.org/wordprocessingml/2006/main">
        <w:t xml:space="preserve">2. ರೋಮನ್ನರು 13: 1-2 - ಪ್ರತಿ ಆತ್ಮವು ಉನ್ನತ ಶಕ್ತಿಗಳಿಗೆ ಅಧೀನವಾಗಿರಲಿ. ಯಾಕಂದರೆ ದೇವರ ಹೊರತು ಯಾವುದೇ ಶಕ್ತಿ ಇಲ್ಲ: ಇರುವ ಶಕ್ತಿಗಳು ದೇವರಿಂದ ನೇಮಿಸಲ್ಪಟ್ಟಿವೆ.</w:t>
      </w:r>
    </w:p>
    <w:p/>
    <w:p>
      <w:r xmlns:w="http://schemas.openxmlformats.org/wordprocessingml/2006/main">
        <w:t xml:space="preserve">1 ಅರಸುಗಳು 15:9 ಇಸ್ರಾಯೇಲಿನ ಅರಸನಾದ ಯಾರೊಬ್ಬಾಮನ ಇಪ್ಪತ್ತನೆಯ ವರ್ಷದಲ್ಲಿ ಆಸನು ಯೆಹೂದದ ಮೇಲೆ ಆಳಿದನು.</w:t>
      </w:r>
    </w:p>
    <w:p/>
    <w:p>
      <w:r xmlns:w="http://schemas.openxmlformats.org/wordprocessingml/2006/main">
        <w:t xml:space="preserve">ಇಸ್ರೇಲರ ಮೇಲೆ ಯಾರೊಬ್ಬಾಮನ ಆಳ್ವಿಕೆಯ ಇಪ್ಪತ್ತನೇ ವರ್ಷದಲ್ಲಿ ಆಸನು ಯೆಹೂದದ ಅರಸನಾದನು.</w:t>
      </w:r>
    </w:p>
    <w:p/>
    <w:p>
      <w:r xmlns:w="http://schemas.openxmlformats.org/wordprocessingml/2006/main">
        <w:t xml:space="preserve">1. ದೇವರಿಗೆ ವಿಧೇಯತೆಯ ಪ್ರಾಮುಖ್ಯತೆ ಮತ್ತು ಅವಿಧೇಯತೆಯ ಪರಿಣಾಮಗಳು.</w:t>
      </w:r>
    </w:p>
    <w:p/>
    <w:p>
      <w:r xmlns:w="http://schemas.openxmlformats.org/wordprocessingml/2006/main">
        <w:t xml:space="preserve">2. ದೇವರ ಸಮಯವನ್ನು ಗುರುತಿಸುವ ಮತ್ತು ಸ್ವೀಕರಿಸುವ ಪ್ರಾಮುಖ್ಯತೆ.</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ಎಫೆಸಿಯನ್ಸ್ 5: 15-17 - ಆದ್ದರಿಂದ, ನೀವು ಹೇಗೆ ಅವಿವೇಕಿಗಳಾಗಿ ಬದುಕುತ್ತೀರಿ, ಆದರೆ ಬುದ್ಧಿವಂತರಾಗಿ ಹೇಗೆ ಬದುಕುತ್ತೀರಿ, ಎಲ್ಲಾ ಅವಕಾಶಗಳನ್ನು ಹೆಚ್ಚು ಬಳಸಿಕೊಳ್ಳುತ್ತೀರಿ, ಏಕೆಂದರೆ ದಿನಗಳು ಕೆಟ್ಟವುಗಳಾಗಿವೆ. ಆದ್ದರಿಂದ ಮೂರ್ಖರಾಗಬೇಡಿ, ಆದರೆ ಭಗವಂತನ ಚಿತ್ತ ಏನೆಂದು ಅರ್ಥಮಾಡಿಕೊಳ್ಳಿ.</w:t>
      </w:r>
    </w:p>
    <w:p/>
    <w:p>
      <w:r xmlns:w="http://schemas.openxmlformats.org/wordprocessingml/2006/main">
        <w:t xml:space="preserve">1 ಅರಸುಗಳು 15:10 ಮತ್ತು ಅವನು ಯೆರೂಸಲೇಮಿನಲ್ಲಿ ನಲವತ್ತೊಂದು ವರ್ಷ ಆಳಿದನು. ಮತ್ತು ಅವನ ತಾಯಿಯ ಹೆಸರು ಮಾಕಾ, ಅಬಿಷಾಲೋಮನ ಮಗಳು.</w:t>
      </w:r>
    </w:p>
    <w:p/>
    <w:p>
      <w:r xmlns:w="http://schemas.openxmlformats.org/wordprocessingml/2006/main">
        <w:t xml:space="preserve">ರಾಜ ರೆಹಬ್ಬಾಮನು ಜೆರುಸಲೇಮಿನಲ್ಲಿ 41 ವರ್ಷಗಳ ಕಾಲ ಆಳಿದನು. ಅವನ ತಾಯಿಯ ಹೆಸರು ಮಾಕಾ, ಅಬಿಷಾಲೋಮನ ಮಗಳು.</w:t>
      </w:r>
    </w:p>
    <w:p/>
    <w:p>
      <w:r xmlns:w="http://schemas.openxmlformats.org/wordprocessingml/2006/main">
        <w:t xml:space="preserve">1. ಕಷ್ಟದ ಸಮಯದಲ್ಲೂ ದೇವರ ವಾಗ್ದಾನಗಳನ್ನು ಪೂರೈಸುವಲ್ಲಿ ದೇವರ ನಿಷ್ಠೆ - 1 ಅರಸುಗಳು 15:10</w:t>
      </w:r>
    </w:p>
    <w:p/>
    <w:p>
      <w:r xmlns:w="http://schemas.openxmlformats.org/wordprocessingml/2006/main">
        <w:t xml:space="preserve">2. ಬುದ್ಧಿವಂತ ಸಲಹೆಯನ್ನು ಕೇಳಲು ಕಲಿಯುವುದು - 1 ಅರಸುಗಳು 12: 8-15</w:t>
      </w:r>
    </w:p>
    <w:p/>
    <w:p>
      <w:r xmlns:w="http://schemas.openxmlformats.org/wordprocessingml/2006/main">
        <w:t xml:space="preserve">1. ಕೀರ್ತನೆ 146:6 - "ಆತನು ಸ್ವರ್ಗ ಮತ್ತು ಭೂಮಿ, ಸಮುದ್ರ, ಮತ್ತು ಅವುಗಳಲ್ಲಿ ಇರುವ ಎಲ್ಲವನ್ನೂ ಅವನು ಎಂದೆಂದಿಗೂ ನಂಬಿಗಸ್ತನಾಗಿರುತ್ತಾನೆ."</w:t>
      </w:r>
    </w:p>
    <w:p/>
    <w:p>
      <w:r xmlns:w="http://schemas.openxmlformats.org/wordprocessingml/2006/main">
        <w:t xml:space="preserve">2. ನಾಣ್ಣುಡಿಗಳು 11:14 - "ಮಾರ್ಗದರ್ಶನವಿಲ್ಲದಿದ್ದರೆ, ಜನರು ಬೀಳುತ್ತಾರೆ, ಆದರೆ ಸಲಹೆಗಾರರ ಸಮೃದ್ಧಿಯಲ್ಲಿ ಸುರಕ್ಷತೆ ಇರುತ್ತದೆ."</w:t>
      </w:r>
    </w:p>
    <w:p/>
    <w:p>
      <w:r xmlns:w="http://schemas.openxmlformats.org/wordprocessingml/2006/main">
        <w:t xml:space="preserve">1 ಅರಸುಗಳು 15:11 ಮತ್ತು ಆಸನು ತನ್ನ ತಂದೆಯಾದ ದಾವೀದನಂತೆ ಯೆಹೋವನ ದೃಷ್ಟಿಯಲ್ಲಿ ಸರಿಯಾದದ್ದನ್ನು ಮಾಡಿದನು.</w:t>
      </w:r>
    </w:p>
    <w:p/>
    <w:p>
      <w:r xmlns:w="http://schemas.openxmlformats.org/wordprocessingml/2006/main">
        <w:t xml:space="preserve">ಕರ್ತನ ದೃಷ್ಟಿಯಲ್ಲಿ ಸರಿಯಾದದ್ದನ್ನು ಮಾಡುವ ಮೂಲಕ ರಾಜ ಆಸಾ ತನ್ನ ತಂದೆ ರಾಜ ದಾವೀದನ ಮಾದರಿಯನ್ನು ಅನುಸರಿಸಿದನು.</w:t>
      </w:r>
    </w:p>
    <w:p/>
    <w:p>
      <w:r xmlns:w="http://schemas.openxmlformats.org/wordprocessingml/2006/main">
        <w:t xml:space="preserve">1. ನಂಬಿಕೆಯ ಪರಂಪರೆ: ಕಿಂಗ್ ಡೇವಿಡ್ ಮತ್ತು ರಾಜ ಆಸಾ ಅವರ ಉದಾಹರಣೆಯನ್ನು ಅನುಸರಿಸಿ</w:t>
      </w:r>
    </w:p>
    <w:p/>
    <w:p>
      <w:r xmlns:w="http://schemas.openxmlformats.org/wordprocessingml/2006/main">
        <w:t xml:space="preserve">2. ದೇವರ ನಿಯಮವನ್ನು ಪಾಲಿಸುವುದು: ರಾಜ ಆಸಾನ ಉದಾಹರಣೆಯನ್ನು ಅನುಸರಿಸಿ</w:t>
      </w:r>
    </w:p>
    <w:p/>
    <w:p>
      <w:r xmlns:w="http://schemas.openxmlformats.org/wordprocessingml/2006/main">
        <w:t xml:space="preserve">1. ಕೀರ್ತನೆ 119:1-2: "ಯಾರ ಮಾರ್ಗ ನಿರ್ದೋಷಿಗಳು, ಕರ್ತನ ಕಾನೂನಿನಲ್ಲಿ ನಡೆಯುವವರು ಧನ್ಯರು! ಆತನ ಸಾಕ್ಷಿಗಳನ್ನು ಕೈಕೊಳ್ಳುವವರು, ಪೂರ್ಣ ಹೃದಯದಿಂದ ಆತನನ್ನು ಹುಡುಕುವವರು ಧನ್ಯರು."</w:t>
      </w:r>
    </w:p>
    <w:p/>
    <w:p>
      <w:r xmlns:w="http://schemas.openxmlformats.org/wordprocessingml/2006/main">
        <w:t xml:space="preserve">2. 1 ಜಾನ್ 2: 3-4: "ಮತ್ತು ನಾವು ಆತನ ಆಜ್ಞೆಗಳನ್ನು ಅನುಸರಿಸಿದರೆ ನಾವು ಆತನನ್ನು ತಿಳಿದುಕೊಂಡಿದ್ದೇವೆ ಎಂದು ನಮಗೆ ತಿಳಿದಿದೆ. ನಾನು ಅವನನ್ನು ತಿಳಿದಿದ್ದೇನೆ ಎಂದು ಹೇಳುವವನು ಆದರೆ ಅವನ ಆಜ್ಞೆಗಳನ್ನು ಅನುಸರಿಸದವನು ಸುಳ್ಳುಗಾರ, ಮತ್ತು ಸತ್ಯವಲ್ಲ. ಅವನಲ್ಲಿ."</w:t>
      </w:r>
    </w:p>
    <w:p/>
    <w:p>
      <w:r xmlns:w="http://schemas.openxmlformats.org/wordprocessingml/2006/main">
        <w:t xml:space="preserve">1 ಅರಸುಗಳು 15:12 ಮತ್ತು ಅವನು ಸೊಡೊಮೈಟ್‌ಗಳನ್ನು ದೇಶದಿಂದ ತೆಗೆದುಹಾಕಿದನು ಮತ್ತು ಅವನ ಪಿತೃಗಳು ಮಾಡಿದ ಎಲ್ಲಾ ವಿಗ್ರಹಗಳನ್ನು ತೆಗೆದುಹಾಕಿದನು.</w:t>
      </w:r>
    </w:p>
    <w:p/>
    <w:p>
      <w:r xmlns:w="http://schemas.openxmlformats.org/wordprocessingml/2006/main">
        <w:t xml:space="preserve">ಯೆಹೂದದ ಅರಸನಾದ ಆಸಾ ತನ್ನ ಪೂರ್ವಜರಿಂದ ರಚಿಸಲ್ಪಟ್ಟ ಎಲ್ಲಾ ಸೊಡೊಮೈಟ್‌ಗಳು ಮತ್ತು ವಿಗ್ರಹಗಳನ್ನು ಯೆಹೂದದಿಂದ ತೆಗೆದುಹಾಕಿದನು.</w:t>
      </w:r>
    </w:p>
    <w:p/>
    <w:p>
      <w:r xmlns:w="http://schemas.openxmlformats.org/wordprocessingml/2006/main">
        <w:t xml:space="preserve">1. ದೇವರು ಮತ್ತು ಆತನ ಆಜ್ಞೆಗಳಿಗೆ ವಿಧೇಯರಾಗುವ ಪ್ರಾಮುಖ್ಯತೆ.</w:t>
      </w:r>
    </w:p>
    <w:p/>
    <w:p>
      <w:r xmlns:w="http://schemas.openxmlformats.org/wordprocessingml/2006/main">
        <w:t xml:space="preserve">2. ವಿಗ್ರಹಾರಾಧನೆಯ ಪರಿಣಾಮಗಳು ಮತ್ತು ನಾವು ಅದನ್ನು ಏಕೆ ತಪ್ಪಿಸಬೇಕು.</w:t>
      </w:r>
    </w:p>
    <w:p/>
    <w:p>
      <w:r xmlns:w="http://schemas.openxmlformats.org/wordprocessingml/2006/main">
        <w:t xml:space="preserve">1. ವಿಮೋಚನಕಾಂಡ 20:4-5 - "ಮೇಲೆ ಸ್ವರ್ಗದಲ್ಲಿ ಅಥವಾ ಕೆಳಗೆ ಭೂಮಿಯ ಮೇಲೆ ಅಥವಾ ಕೆಳಗಿನ ನೀರಿನಲ್ಲಿ ಯಾವುದರ ರೂಪದಲ್ಲಿಯೂ ನೀವು ಪ್ರತಿಮೆಯನ್ನು ಮಾಡಬಾರದು. ನೀವು ಅವರಿಗೆ ನಮಸ್ಕರಿಸಬಾರದು ಅಥವಾ ಅವುಗಳನ್ನು ಆರಾಧಿಸಬಾರದು; ಏಕೆಂದರೆ ನಾನು , ನಿಮ್ಮ ದೇವರಾದ ಕರ್ತನೇ, ನಾನು ಅಸೂಯೆ ಪಟ್ಟ ದೇವರು."</w:t>
      </w:r>
    </w:p>
    <w:p/>
    <w:p>
      <w:r xmlns:w="http://schemas.openxmlformats.org/wordprocessingml/2006/main">
        <w:t xml:space="preserve">2. 1 ಕೊರಿಂಥಿಯಾನ್ಸ್ 10:14 - "ಆದ್ದರಿಂದ, ನನ್ನ ಪ್ರಿಯ ಸ್ನೇಹಿತರೇ, ವಿಗ್ರಹಾರಾಧನೆಯಿಂದ ಓಡಿಹೋಗಿ."</w:t>
      </w:r>
    </w:p>
    <w:p/>
    <w:p>
      <w:r xmlns:w="http://schemas.openxmlformats.org/wordprocessingml/2006/main">
        <w:t xml:space="preserve">1 ಅರಸುಗಳು 15:13 ಮತ್ತು ಅವನ ತಾಯಿಯಾದ ಮಾಚಾ, ಅವಳನ್ನು ರಾಣಿಯಿಂದ ತೆಗೆದುಹಾಕಿದನು, ಏಕೆಂದರೆ ಅವಳು ತೋಪಿನಲ್ಲಿ ವಿಗ್ರಹವನ್ನು ಮಾಡಿದಳು. ಮತ್ತು ಆಸಾ ಅವಳ ವಿಗ್ರಹವನ್ನು ನಾಶಪಡಿಸಿದನು ಮತ್ತು ಕಿದ್ರೋನ್ ಹಳ್ಳದ ಬಳಿ ಅದನ್ನು ಸುಟ್ಟುಹಾಕಿದನು.</w:t>
      </w:r>
    </w:p>
    <w:p/>
    <w:p>
      <w:r xmlns:w="http://schemas.openxmlformats.org/wordprocessingml/2006/main">
        <w:t xml:space="preserve">ಯೆಹೂದದ ರಾಜನಾದ ಆಸನು ತನ್ನ ತಾಯಿ ಮಾಚಳನ್ನು ರಾಣಿಯ ಸ್ಥಾನದಿಂದ ತೆಗೆದುಹಾಕಿದನು ಏಕೆಂದರೆ ಅವಳು ತೋಪಿನಲ್ಲಿ ವಿಗ್ರಹವನ್ನು ಮಾಡಿದಳು. ನಂತರ ಅವರು ವಿಗ್ರಹವನ್ನು ನಾಶಪಡಿಸಿದರು ಮತ್ತು ಕಿದ್ರೋನ್ ಹಳ್ಳದ ಮೂಲಕ ಅದನ್ನು ಸುಟ್ಟುಹಾಕಿದರು.</w:t>
      </w:r>
    </w:p>
    <w:p/>
    <w:p>
      <w:r xmlns:w="http://schemas.openxmlformats.org/wordprocessingml/2006/main">
        <w:t xml:space="preserve">1. ಕುಟುಂಬಕ್ಕೆ ನಿಷ್ಠೆಗಿಂತ ದೇವರಿಗೆ ವಿಧೇಯತೆಯ ಪ್ರಾಮುಖ್ಯತೆ.</w:t>
      </w:r>
    </w:p>
    <w:p/>
    <w:p>
      <w:r xmlns:w="http://schemas.openxmlformats.org/wordprocessingml/2006/main">
        <w:t xml:space="preserve">2. ನಮ್ಮ ಜೀವನದಲ್ಲಿ ವಿಗ್ರಹಗಳನ್ನು ಅನುಮತಿಸುವ ಅಪಾಯ.</w:t>
      </w:r>
    </w:p>
    <w:p/>
    <w:p>
      <w:r xmlns:w="http://schemas.openxmlformats.org/wordprocessingml/2006/main">
        <w:t xml:space="preserve">1. ಧರ್ಮೋಪದೇಶಕಾಂಡ 5:8-9 - "ನೀನು ನಿನಗಾಗಿ ಕೆತ್ತಿದ ವಿಗ್ರಹವನ್ನಾಗಲಿ ಅಥವಾ ಮೇಲಿನ ಸ್ವರ್ಗದಲ್ಲಿರುವ ಅಥವಾ ಕೆಳಗೆ ಭೂಮಿಯಲ್ಲಿರುವ ಅಥವಾ ಭೂಮಿಯ ಕೆಳಗಿರುವ ನೀರಿನಲ್ಲಿ ಯಾವುದರ ಹೋಲಿಕೆಯನ್ನು ಮಾಡಬಾರದು. ಅವರಿಗೆ ನಮಸ್ಕರಿಸಬಾರದು ಅಥವಾ ಸೇವೆ ಮಾಡಬಾರದು, ಏಕೆಂದರೆ ನಿಮ್ಮ ದೇವರಾದ ಕರ್ತನಾದ ನಾನು ಅಸೂಯೆ ಪಟ್ಟ ದೇವರು.</w:t>
      </w:r>
    </w:p>
    <w:p/>
    <w:p>
      <w:r xmlns:w="http://schemas.openxmlformats.org/wordprocessingml/2006/main">
        <w:t xml:space="preserve">2. ವಿಮೋಚನಕಾಂಡ 20:4-5 - ಕೆತ್ತಿದ ಚಿತ್ರವನ್ನಾಗಲಿ, ಮೇಲೆ ಆಕಾಶದಲ್ಲಿರುವಾಗಲಿ, ಕೆಳಗಿರುವ ಭೂಮಿಯಲ್ಲಿರುವಾಗಲಿ, ಭೂಮಿಯ ಕೆಳಗಿರುವ ನೀರಿನಲ್ಲಿರುವ ಯಾವುದರ ಪ್ರತಿರೂಪವನ್ನಾಗಲಿ ಮಾಡಿಕೊಳ್ಳಬಾರದು. ನೀವು ಅವರಿಗೆ ತಲೆಬಾಗಬಾರದು ಅಥವಾ ಸೇವೆ ಮಾಡಬಾರದು.</w:t>
      </w:r>
    </w:p>
    <w:p/>
    <w:p>
      <w:r xmlns:w="http://schemas.openxmlformats.org/wordprocessingml/2006/main">
        <w:t xml:space="preserve">1 ಅರಸುಗಳು 15:14 ಆದರೆ ಉನ್ನತ ಸ್ಥಳಗಳು ತೆಗೆದುಹಾಕಲ್ಪಡಲಿಲ್ಲ; ಆದಾಗ್ಯೂ ಆಸನ ಹೃದಯವು ಅವನ ಎಲ್ಲಾ ದಿನಗಳಲ್ಲಿ ಕರ್ತನಿಗೆ ಪರಿಪೂರ್ಣವಾಗಿತ್ತು.</w:t>
      </w:r>
    </w:p>
    <w:p/>
    <w:p>
      <w:r xmlns:w="http://schemas.openxmlformats.org/wordprocessingml/2006/main">
        <w:t xml:space="preserve">ಯೆಹೂದದ ರಾಜನಾದ ಆಸನು ಉನ್ನತ ಸ್ಥಳಗಳನ್ನು ತೆಗೆದುಹಾಕದಿದ್ದರೂ ತನ್ನ ಎಲ್ಲಾ ದಿನಗಳಲ್ಲಿ ಕರ್ತನ ಕಡೆಗೆ ಪರಿಪೂರ್ಣ ಹೃದಯವನ್ನು ಹೊಂದಿದ್ದನು.</w:t>
      </w:r>
    </w:p>
    <w:p/>
    <w:p>
      <w:r xmlns:w="http://schemas.openxmlformats.org/wordprocessingml/2006/main">
        <w:t xml:space="preserve">1. "ಪರಿಪೂರ್ಣ ಹೃದಯ: ದೇವರ ಪ್ರೀತಿಯನ್ನು ಅಪ್ಪಿಕೊಳ್ಳುವುದು"</w:t>
      </w:r>
    </w:p>
    <w:p/>
    <w:p>
      <w:r xmlns:w="http://schemas.openxmlformats.org/wordprocessingml/2006/main">
        <w:t xml:space="preserve">2. "ನಾವು ಕಡಿಮೆ ಬಿದ್ದಾಗ: ದೇವರ ಕರುಣೆಯನ್ನು ಅವಲಂಬಿಸಲು ಕಲಿಯುವುದು"</w:t>
      </w:r>
    </w:p>
    <w:p/>
    <w:p>
      <w:r xmlns:w="http://schemas.openxmlformats.org/wordprocessingml/2006/main">
        <w:t xml:space="preserve">1. ಫಿಲಿಪ್ಪಿಯವರಿಗೆ 4:19: "ಮತ್ತು ನನ್ನ ದೇವರು ಕ್ರಿಸ್ತ ಯೇಸುವಿನಲ್ಲಿ ಮಹಿಮೆಯಲ್ಲಿ ತನ್ನ ಐಶ್ವರ್ಯಕ್ಕೆ ಅನುಗುಣವಾಗಿ ನಿಮ್ಮ ಪ್ರತಿಯೊಂದು ಅಗತ್ಯವನ್ನು ಪೂರೈಸುತ್ತಾನೆ."</w:t>
      </w:r>
    </w:p>
    <w:p/>
    <w:p>
      <w:r xmlns:w="http://schemas.openxmlformats.org/wordprocessingml/2006/main">
        <w:t xml:space="preserve">2. ಕೀರ್ತನೆ 37:3-4: "ಭಗವಂತನಲ್ಲಿ ಭರವಸೆಯಿಡು, ಮತ್ತು ಒಳ್ಳೆಯದನ್ನು ಮಾಡು; ಭೂಮಿಯಲ್ಲಿ ವಾಸಿಸಿ ಮತ್ತು ನಿಷ್ಠೆಯೊಂದಿಗೆ ಸ್ನೇಹ ಬೆಳೆಸಿಕೊಳ್ಳಿ. ಭಗವಂತನಲ್ಲಿ ನಿಮ್ಮನ್ನು ಆನಂದಿಸಿ, ಮತ್ತು ಅವನು ನಿಮ್ಮ ಹೃದಯದ ಆಸೆಗಳನ್ನು ನೀಡುತ್ತಾನೆ."</w:t>
      </w:r>
    </w:p>
    <w:p/>
    <w:p>
      <w:r xmlns:w="http://schemas.openxmlformats.org/wordprocessingml/2006/main">
        <w:t xml:space="preserve">1 ಅರಸುಗಳು 15:15 ಮತ್ತು ಅವನು ತನ್ನ ತಂದೆಯು ಸಮರ್ಪಿಸಿದ ವಸ್ತುಗಳನ್ನು ಮತ್ತು ಸ್ವತಃ ಸಮರ್ಪಿಸಿದ ವಸ್ತುಗಳನ್ನು ಕರ್ತನ ಆಲಯದಲ್ಲಿ ಬೆಳ್ಳಿ ಮತ್ತು ಚಿನ್ನ ಮತ್ತು ಪಾತ್ರೆಗಳನ್ನು ತಂದನು.</w:t>
      </w:r>
    </w:p>
    <w:p/>
    <w:p>
      <w:r xmlns:w="http://schemas.openxmlformats.org/wordprocessingml/2006/main">
        <w:t xml:space="preserve">ಯೆಹೂದದ ಅರಸನಾದ ಆಸನು ತನ್ನ ತಂದೆಯು ಸಮರ್ಪಿಸಿದ ವಸ್ತುಗಳನ್ನು ಯೆಹೋವನ ಆಲಯಕ್ಕೆ ತಂದನು, ಹಾಗೆಯೇ ಬೆಳ್ಳಿ, ಚಿನ್ನ ಮತ್ತು ಪಾತ್ರೆಗಳು ಸೇರಿದಂತೆ ತಾನೇ ಸಮರ್ಪಿಸಿದ ವಸ್ತುಗಳನ್ನು ತಂದನು.</w:t>
      </w:r>
    </w:p>
    <w:p/>
    <w:p>
      <w:r xmlns:w="http://schemas.openxmlformats.org/wordprocessingml/2006/main">
        <w:t xml:space="preserve">1. ನಮ್ಮನ್ನು ಮತ್ತು ನಮ್ಮ ಆಸ್ತಿಗಳನ್ನು ದೇವರಿಗೆ ಅರ್ಪಿಸುವುದು</w:t>
      </w:r>
    </w:p>
    <w:p/>
    <w:p>
      <w:r xmlns:w="http://schemas.openxmlformats.org/wordprocessingml/2006/main">
        <w:t xml:space="preserve">2. ಭಗವಂತನ ಸೇವೆಗಾಗಿ ನಮ್ಮ ಜೀವನವನ್ನು ಅರ್ಪಿಸುವುದು</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w:t>
      </w:r>
    </w:p>
    <w:p/>
    <w:p>
      <w:r xmlns:w="http://schemas.openxmlformats.org/wordprocessingml/2006/main">
        <w:t xml:space="preserve">2. 2 ಕೊರಿಂಥಿಯಾನ್ಸ್ 9: 6-7 - ಇದನ್ನು ನೆನಪಿಡಿ: ಮಿತವಾಗಿ ಬಿತ್ತುವವನು ಸಹ ಮಿತವಾಗಿ ಕೊಯ್ಯುವನು ಮತ್ತು ಉದಾರವಾಗಿ ಬಿತ್ತುವವನು ಉದಾರವಾಗಿ ಕೊಯ್ಯುವನು.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1 ಅರಸುಗಳು 15:16 ಮತ್ತು ಇಸ್ರಾಯೇಲ್ಯರ ಅರಸನಾದ ಆಸ ಮತ್ತು ಬಾಷನ ನಡುವೆ ಅವರ ಎಲ್ಲಾ ದಿನಗಳಲ್ಲಿ ಯುದ್ಧ ನಡೆಯಿತು.</w:t>
      </w:r>
    </w:p>
    <w:p/>
    <w:p>
      <w:r xmlns:w="http://schemas.openxmlformats.org/wordprocessingml/2006/main">
        <w:t xml:space="preserve">ಯೆಹೂದದ ಅರಸನಾದ ಆಸಾ ಮತ್ತು ಇಸ್ರಾಯೇಲಿನ ರಾಜ ಬಾಷನ ನಡುವೆ ನಿರಂತರ ಯುದ್ಧ ನಡೆಯುತ್ತಿತ್ತು.</w:t>
      </w:r>
    </w:p>
    <w:p/>
    <w:p>
      <w:r xmlns:w="http://schemas.openxmlformats.org/wordprocessingml/2006/main">
        <w:t xml:space="preserve">1. ಯುದ್ಧದ ವೆಚ್ಚ: ಆಸಾ ಮತ್ತು ಬಾಷಾ ನಡುವಿನ ಸಂಘರ್ಷವನ್ನು ಪರಿಶೀಲಿಸುವುದು.</w:t>
      </w:r>
    </w:p>
    <w:p/>
    <w:p>
      <w:r xmlns:w="http://schemas.openxmlformats.org/wordprocessingml/2006/main">
        <w:t xml:space="preserve">2. ಪ್ರೀತಿಯ ಶಕ್ತಿ: ಯುದ್ಧದ ಮೇಲೆ ಶಾಂತಿಯು ಹೇಗೆ ಜಯಗಳಿಸುತ್ತದೆ ಎಂಬುದನ್ನು ನೋಡುವುದು.</w:t>
      </w:r>
    </w:p>
    <w:p/>
    <w:p>
      <w:r xmlns:w="http://schemas.openxmlformats.org/wordprocessingml/2006/main">
        <w:t xml:space="preserve">1. ಲ್ಯೂಕ್ 6:27-28 "ಆದರೆ ಕೇಳುವವರಿಗೆ ನಾನು ಹೇಳುತ್ತೇನೆ, ನಿಮ್ಮ ಶತ್ರುಗಳನ್ನು ಪ್ರೀತಿಸಿ, ನಿಮ್ಮನ್ನು ದ್ವೇಷಿಸುವವರಿಗೆ ಒಳ್ಳೆಯದನ್ನು ಮಾಡಿ, ನಿಮ್ಮನ್ನು ಶಪಿಸುವವರನ್ನು ಆಶೀರ್ವದಿಸಿ, ನಿಮ್ಮನ್ನು ನಿಂದಿಸುವವರಿಗಾಗಿ ಪ್ರಾರ್ಥಿಸಿ."</w:t>
      </w:r>
    </w:p>
    <w:p/>
    <w:p>
      <w:r xmlns:w="http://schemas.openxmlformats.org/wordprocessingml/2006/main">
        <w:t xml:space="preserve">2. ರೋಮನ್ನರು 12:18-19 "ಸಾಧ್ಯವಾದರೆ, ಅದು ನಿಮ್ಮ ಮೇಲೆ ಅವಲಂಬಿತವಾಗಿ, ಎಲ್ಲರೊಂದಿಗೆ ಶಾಂತಿಯಿಂದ ಬಾಳು. ಪ್ರಿಯರೇ, ಎಂದಿಗೂ ಸೇಡು ತೀರಿಸಿಕೊಳ್ಳಬೇಡಿ, ಆದರೆ ಅದನ್ನು ದೇವರ ಕೋಪಕ್ಕೆ ಬಿಡಿ, ಏಕೆಂದರೆ ಪ್ರತೀಕಾರ ನನ್ನದು, ನಾನು ಮರುಪಾವತಿ ಮಾಡುತ್ತೇನೆ ಎಂದು ಭಗವಂತ ಹೇಳುತ್ತಾನೆ.</w:t>
      </w:r>
    </w:p>
    <w:p/>
    <w:p>
      <w:r xmlns:w="http://schemas.openxmlformats.org/wordprocessingml/2006/main">
        <w:t xml:space="preserve">1 ಅರಸುಗಳು 15:17 ಇಸ್ರಾಯೇಲಿನ ಅರಸನಾದ ಬಾಷನು ಯೆಹೂದಕ್ಕೆ ವಿರೋಧವಾಗಿ ಹೊರಟು ಯೆಹೂದದ ಅರಸನಾದ ಆಸನ ಬಳಿಗೆ ಹೋಗಲು ಯಾರನ್ನೂ ಬಿಡದೆ ಇರುವಂತೆ ರಾಮವನ್ನು ಕಟ್ಟಿದನು.</w:t>
      </w:r>
    </w:p>
    <w:p/>
    <w:p>
      <w:r xmlns:w="http://schemas.openxmlformats.org/wordprocessingml/2006/main">
        <w:t xml:space="preserve">ಇಸ್ರಾಯೇಲಿನ ರಾಜನಾದ ಬಾಷನು ಯೆಹೂದದ ಮೇಲೆ ಆಕ್ರಮಣ ಮಾಡಿದನು ಮತ್ತು ಯೆಹೂದದ ಅರಸನಾದ ಆಸಾನನ್ನು ಅವನ ಶತ್ರುಗಳಿಂದ ತಡೆಯುವ ಸಲುವಾಗಿ ರಾಮಾ ನಗರವನ್ನು ನಿರ್ಮಿಸಿದನು.</w:t>
      </w:r>
    </w:p>
    <w:p/>
    <w:p>
      <w:r xmlns:w="http://schemas.openxmlformats.org/wordprocessingml/2006/main">
        <w:t xml:space="preserve">1. ಶತ್ರುಗಳ ವಿರುದ್ಧ ಬಲವಾಗಿ ನಿಲ್ಲಲು ದೇವರು ಯಾವಾಗಲೂ ತನ್ನ ಜನರಿಗೆ ಒಂದು ಮಾರ್ಗವನ್ನು ಒದಗಿಸುತ್ತಾನೆ.</w:t>
      </w:r>
    </w:p>
    <w:p/>
    <w:p>
      <w:r xmlns:w="http://schemas.openxmlformats.org/wordprocessingml/2006/main">
        <w:t xml:space="preserve">2. ಕಷ್ಟದ ಸಮಯದಲ್ಲಿ ನಮ್ಮ ಶಕ್ತಿಯ ಮೂಲವಾಗಲು ನಾವು ದೇವರ ಮೇಲೆ ಅವಲಂಬಿತರಾಗಬೇಕು.</w:t>
      </w:r>
    </w:p>
    <w:p/>
    <w:p>
      <w:r xmlns:w="http://schemas.openxmlformats.org/wordprocessingml/2006/main">
        <w:t xml:space="preserve">1. ಧರ್ಮೋಪದೇಶಕಾಂಡ 31:6 ದೃಢವಾಗಿ ಮತ್ತು ಧೈರ್ಯದಿಂದಿರಿ. ಅವರಿಗೆ ಭಯಪಡಬೇಡಿ ಅಥವಾ ಭಯಪಡಬೇಡಿ, ಏಕೆಂದರೆ ನಿಮ್ಮ ದೇವರಾದ ಕರ್ತನು ನಿಮ್ಮೊಂದಿಗೆ ಹೋಗುತ್ತಾನೆ. ಆತನು ನಿನ್ನನ್ನು ಬಿಡುವುದಿಲ್ಲ ಅಥವಾ ಕೈಬಿಡುವುದಿಲ್ಲ.</w:t>
      </w:r>
    </w:p>
    <w:p/>
    <w:p>
      <w:r xmlns:w="http://schemas.openxmlformats.org/wordprocessingml/2006/main">
        <w:t xml:space="preserve">2.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1 ಅರಸುಗಳು 15:18 ಆಗ ಆಸನು ಕರ್ತನ ಆಲಯದ ಒಡವೆಗಳಲ್ಲಿ ಉಳಿದಿದ್ದ ಬೆಳ್ಳಿಬಂಗಾರವನ್ನೂ ಅರಸನ ಮನೆಯ ಒಡವೆಗಳನ್ನೂ ತೆಗೆದುಕೊಂಡು ತನ್ನ ಸೇವಕರ ಕೈಗೆ ಒಪ್ಪಿಸಿಕೊಟ್ಟನು. ದಮಸ್ಕದಲ್ಲಿ ವಾಸವಾಗಿದ್ದ ಸಿರಿಯಾದ ಅರಸನಾದ ಹೆಜಿಯೋನನ ಮಗನಾದ ತಬ್ರಿಮೋನನ ಮಗನಾದ ಬೆನ್ಹದದನಿಗೆ,</w:t>
      </w:r>
    </w:p>
    <w:p/>
    <w:p>
      <w:r xmlns:w="http://schemas.openxmlformats.org/wordprocessingml/2006/main">
        <w:t xml:space="preserve">ಅರಸನಾದ ಆಸನು ಕರ್ತನ ಮತ್ತು ಅರಸನ ಮನೆಯಲ್ಲಿ ಉಳಿದಿದ್ದ ಬೆಳ್ಳಿಬಂಗಾರವನ್ನು ತೆಗೆದುಕೊಂಡು ಸಿರಿಯಾದ ಅರಸನಾದ ಬೆನ್ಹದದನಿಗೆ ಕಳುಹಿಸಿದನು.</w:t>
      </w:r>
    </w:p>
    <w:p/>
    <w:p>
      <w:r xmlns:w="http://schemas.openxmlformats.org/wordprocessingml/2006/main">
        <w:t xml:space="preserve">1. ದೇವರಿಗೆ ಹಿಂತಿರುಗಿಸುವ ಪ್ರಾಮುಖ್ಯತೆ.</w:t>
      </w:r>
    </w:p>
    <w:p/>
    <w:p>
      <w:r xmlns:w="http://schemas.openxmlformats.org/wordprocessingml/2006/main">
        <w:t xml:space="preserve">2. ರಾಜ್ಯದಲ್ಲಿ ಉದಾರತೆಯ ಶಕ್ತಿ.</w:t>
      </w:r>
    </w:p>
    <w:p/>
    <w:p>
      <w:r xmlns:w="http://schemas.openxmlformats.org/wordprocessingml/2006/main">
        <w:t xml:space="preserve">1. ಲೂಕ 6:38 - "ಕೊಡು, ಮತ್ತು ಅದು ನಿಮಗೆ ನೀಡಲ್ಪಡುತ್ತದೆ: ಒಳ್ಳೆ ಅಳತೆ, ಒತ್ತಿದರೆ, ಒಟ್ಟಿಗೆ ಅಲ್ಲಾಡಿಸಿ, ಮತ್ತು ಓಡಿಹೋಗುವುದು ನಿಮ್ಮ ಎದೆಗೆ ಹಾಕಲಾಗುತ್ತದೆ, ಏಕೆಂದರೆ ನೀವು ಬಳಸುವ ಅದೇ ಅಳತೆಯಿಂದ ಅದನ್ನು ಅಳೆಯಲಾಗುತ್ತದೆ. ನಿಮಗೆ ಹಿಂತಿರುಗಿ."</w:t>
      </w:r>
    </w:p>
    <w:p/>
    <w:p>
      <w:r xmlns:w="http://schemas.openxmlformats.org/wordprocessingml/2006/main">
        <w:t xml:space="preserve">2. ನಾಣ್ಣುಡಿಗಳು 11:25 - "ಉದಾರವಾದ ಆತ್ಮವು ಐಶ್ವರ್ಯವನ್ನು ಹೊಂದುತ್ತದೆ ಮತ್ತು ನೀರು ಹಾಕುವವನು ಸ್ವತಃ ನೀರಿರುವನು."</w:t>
      </w:r>
    </w:p>
    <w:p/>
    <w:p>
      <w:r xmlns:w="http://schemas.openxmlformats.org/wordprocessingml/2006/main">
        <w:t xml:space="preserve">1 ಅರಸುಗಳು 15:19 ನನ್ನ ಮತ್ತು ನಿನ್ನ ನಡುವೆ ಮತ್ತು ನನ್ನ ತಂದೆ ಮತ್ತು ನಿನ್ನ ತಂದೆಯ ನಡುವೆ ಒಪ್ಪಂದವಿದೆ: ಇಗೋ, ನಾನು ನಿನಗೆ ಬೆಳ್ಳಿ ಮತ್ತು ಬಂಗಾರದ ಉಡುಗೊರೆಯನ್ನು ಕಳುಹಿಸಿದ್ದೇನೆ; ಬಂದು ಇಸ್ರಾಯೇಲ್ಯರ ಅರಸನಾದ ಬಾಷನೊಡನೆ ನಿನ್ನ ಒಡಂಬಡಿಕೆಯನ್ನು ಮುರಿಯಿರಿ;</w:t>
      </w:r>
    </w:p>
    <w:p/>
    <w:p>
      <w:r xmlns:w="http://schemas.openxmlformats.org/wordprocessingml/2006/main">
        <w:t xml:space="preserve">ಯೆಹೂದದ ಅರಸನಾದ ಆಸನು ಸಿರಿಯಾದ ಅರಸನಾದ ಬೆನ್-ಹದದನೊಂದಿಗೆ ಒಪ್ಪಂದವನ್ನು ಮಾಡಿಕೊಂಡನು ಮತ್ತು ಇಸ್ರಾಯೇಲಿನ ರಾಜನಾದ ಬಾಷನೊಂದಿಗಿನ ಒಪ್ಪಂದವನ್ನು ಮುರಿಯಲು ಬೆಳ್ಳಿ ಮತ್ತು ಚಿನ್ನವನ್ನು ಅವನಿಗೆ ಉಡುಗೊರೆಯಾಗಿ ಕಳುಹಿಸಿದನು.</w:t>
      </w:r>
    </w:p>
    <w:p/>
    <w:p>
      <w:r xmlns:w="http://schemas.openxmlformats.org/wordprocessingml/2006/main">
        <w:t xml:space="preserve">1. ಸಮನ್ವಯದ ಶಕ್ತಿ: ಸಂಘರ್ಷವನ್ನು ಪರಿಹರಿಸಲು ಆಸಾ ರಾಜತಾಂತ್ರಿಕತೆಯನ್ನು ಹೇಗೆ ಬಳಸಿದರು</w:t>
      </w:r>
    </w:p>
    <w:p/>
    <w:p>
      <w:r xmlns:w="http://schemas.openxmlformats.org/wordprocessingml/2006/main">
        <w:t xml:space="preserve">2. ಆಸಾ ನಾಯಕತ್ವದಿಂದ ನಾವೇನು ಕಲಿಯಬಹುದು?</w:t>
      </w:r>
    </w:p>
    <w:p/>
    <w:p>
      <w:r xmlns:w="http://schemas.openxmlformats.org/wordprocessingml/2006/main">
        <w:t xml:space="preserve">1. ಎಫೆಸಿಯನ್ಸ್ 4:3 - "ಶಾಂತಿಯ ಬಂಧದ ಮೂಲಕ ಆತ್ಮದ ಏಕತೆಯನ್ನು ಇರಿಸಿಕೊಳ್ಳಲು ಎಲ್ಲ ಪ್ರಯತ್ನಗಳನ್ನು ಮಾಡುವುದು."</w:t>
      </w:r>
    </w:p>
    <w:p/>
    <w:p>
      <w:r xmlns:w="http://schemas.openxmlformats.org/wordprocessingml/2006/main">
        <w:t xml:space="preserve">2. ನಾಣ್ಣುಡಿಗಳು 15:1 - "ಸೌಮ್ಯವಾದ ಉತ್ತರವು ಕೋಪವನ್ನು ತಿರುಗಿಸುತ್ತದೆ, ಆದರೆ ಕಠೋರವಾದ ಮಾತು ಕೋಪವನ್ನು ಉಂಟುಮಾಡುತ್ತದೆ."</w:t>
      </w:r>
    </w:p>
    <w:p/>
    <w:p>
      <w:r xmlns:w="http://schemas.openxmlformats.org/wordprocessingml/2006/main">
        <w:t xml:space="preserve">1 ಅರಸುಗಳು 15:20 ಬೆನ್ಹದದನು ಅರಸನಾದ ಆಸನ ಮಾತಿಗೆ ಕಿವಿಗೊಟ್ಟು ಇಸ್ರಾಯೇಲ್‌ನ ಪಟ್ಟಣಗಳ ಮೇಲೆ ತನ್ನಲ್ಲಿದ್ದ ಸೇನಾಧಿಪತಿಗಳನ್ನು ಕಳುಹಿಸಿ ಈಯೋನ್‌, ದಾನ್‌, ಅಬೆಲ್‌ಬೇತ್‌ಮಾಕಾ, ಸಿನ್ನೆರೋತ್‌, ನಫ್ತಾಲಿ ದೇಶವನ್ನೆಲ್ಲಾ ಹೊಡೆದನು.</w:t>
      </w:r>
    </w:p>
    <w:p/>
    <w:p>
      <w:r xmlns:w="http://schemas.openxmlformats.org/wordprocessingml/2006/main">
        <w:t xml:space="preserve">ಇಸ್ರೇಲ್ ನಗರಗಳ ಮೇಲೆ ದಾಳಿ ಮಾಡಲು ತನ್ನ ಸೈನ್ಯವನ್ನು ಕಳುಹಿಸಲು ಬೆನ್ಹದದನನ್ನು ರಾಜನಾದ ಆಸಾ ಕೇಳಿದನು ಮತ್ತು ಬೆನ್ಹದದನು ಇಜೋನ್, ಡಾನ್, ಅಬೆಲ್ಬೆತ್ಮಾಚಾ ಮತ್ತು ಎಲ್ಲಾ ಸಿನ್ನೆರೋತ್ ಮತ್ತು ನಫ್ತಾಲಿ ದೇಶವನ್ನು ಆಕ್ರಮಣ ಮಾಡಿದನು.</w:t>
      </w:r>
    </w:p>
    <w:p/>
    <w:p>
      <w:r xmlns:w="http://schemas.openxmlformats.org/wordprocessingml/2006/main">
        <w:t xml:space="preserve">1. ದೇವರ ಆಜ್ಞೆಗಳಿಗೆ ನಮ್ಮ ಪ್ರತಿಕ್ರಿಯೆಯಲ್ಲಿ ವಿಧೇಯತೆಯ ಪ್ರಾಮುಖ್ಯತೆ.</w:t>
      </w:r>
    </w:p>
    <w:p/>
    <w:p>
      <w:r xmlns:w="http://schemas.openxmlformats.org/wordprocessingml/2006/main">
        <w:t xml:space="preserve">2. ಭಗವಂತನ ಆಜ್ಞೆಗಳಿಗೆ ಅವಿಧೇಯತೆಯ ಪರಿಣಾಮಗಳು.</w:t>
      </w:r>
    </w:p>
    <w:p/>
    <w:p>
      <w:r xmlns:w="http://schemas.openxmlformats.org/wordprocessingml/2006/main">
        <w:t xml:space="preserve">1. ಯೆಹೋಶುವ 1:8 ಈ ಧರ್ಮಶಾಸ್ತ್ರದ ಪುಸ್ತಕವು ನಿಮ್ಮ ಬಾಯಿಂದ ಹೊರಡಬಾರದು, ಆದರೆ ನೀವು ಹಗಲು ರಾತ್ರಿ ಅದನ್ನು ಧ್ಯಾನಿಸಬೇಕು, ಇದರಿಂದ ನೀವು ಅದರಲ್ಲಿ ಬರೆಯಲ್ಪಟ್ಟಿರುವ ಎಲ್ಲಾ ಪ್ರಕಾರವನ್ನು ಎಚ್ಚರಿಕೆಯಿಂದ ಮಾಡುತ್ತೀರಿ. ಆಗ ನೀವು ನಿಮ್ಮ ಮಾರ್ಗವನ್ನು ಸಮೃದ್ಧಗೊಳಿಸುತ್ತೀರಿ ಮತ್ತು ನಂತರ ನೀವು ಉತ್ತಮ ಯಶಸ್ಸನ್ನು ಹೊಂದುವಿರಿ.</w:t>
      </w:r>
    </w:p>
    <w:p/>
    <w:p>
      <w:r xmlns:w="http://schemas.openxmlformats.org/wordprocessingml/2006/main">
        <w:t xml:space="preserve">2. ಯೆಶಾಯ 55:7 ದುಷ್ಟನು ತನ್ನ ಮಾರ್ಗವನ್ನು ಮತ್ತು ಅನೀತಿವಂತನು ತನ್ನ ಆಲೋಚನೆಗಳನ್ನು ತ್ಯಜಿಸಲಿ; ಅವನು ಭಗವಂತನ ಬಳಿಗೆ ಹಿಂತಿರುಗಲಿ, ಅವನು ಅವನ ಮೇಲೆ ಮತ್ತು ನಮ್ಮ ದೇವರಿಗೆ ಕನಿಕರಪಡುತ್ತಾನೆ, ಏಕೆಂದರೆ ಅವನು ಹೇರಳವಾಗಿ ಕ್ಷಮಿಸುವನು.</w:t>
      </w:r>
    </w:p>
    <w:p/>
    <w:p>
      <w:r xmlns:w="http://schemas.openxmlformats.org/wordprocessingml/2006/main">
        <w:t xml:space="preserve">1 ಅರಸುಗಳು 15:21 ಬಾಷನು ಅದನ್ನು ಕೇಳಿದಾಗ ಅವನು ರಾಮವನ್ನು ಕಟ್ಟುವುದನ್ನು ಬಿಟ್ಟು ತಿರ್ಜಾದಲ್ಲಿ ವಾಸಿಸಿದನು.</w:t>
      </w:r>
    </w:p>
    <w:p/>
    <w:p>
      <w:r xmlns:w="http://schemas.openxmlformats.org/wordprocessingml/2006/main">
        <w:t xml:space="preserve">ಬಾಷನು ರಾಮನ ಕಟ್ಟಡದ ಸುದ್ದಿಯನ್ನು ಕೇಳಿದಾಗ ಅವನು ಕಟ್ಟುವುದನ್ನು ನಿಲ್ಲಿಸಿ ತಿರ್ಚಕ್ಕೆ ಹೋದನು.</w:t>
      </w:r>
    </w:p>
    <w:p/>
    <w:p>
      <w:r xmlns:w="http://schemas.openxmlformats.org/wordprocessingml/2006/main">
        <w:t xml:space="preserve">1. ಯೋಜನೆಗಳ ಬದಲಾವಣೆ: ದೇವರ ಚಿತ್ತಕ್ಕೆ ಹೊಂದಿಕೊಳ್ಳಲು ಕಲಿಯುವುದು</w:t>
      </w:r>
    </w:p>
    <w:p/>
    <w:p>
      <w:r xmlns:w="http://schemas.openxmlformats.org/wordprocessingml/2006/main">
        <w:t xml:space="preserve">2. ಹೊಸ ಪರಿಸ್ಥಿತಿಗಳಲ್ಲಿ ತೃಪ್ತಿ</w:t>
      </w:r>
    </w:p>
    <w:p/>
    <w:p>
      <w:r xmlns:w="http://schemas.openxmlformats.org/wordprocessingml/2006/main">
        <w:t xml:space="preserve">1. ಫಿಲಿಪ್ಪಿಯನ್ನರು 4:11-13 (ನಾನು ಅವಶ್ಯಕತೆಯಿರುವ ಬಗ್ಗೆ ಹೇಳುತ್ತಿಲ್ಲ, ಏಕೆಂದರೆ ನಾನು ಯಾವುದೇ ಪರಿಸ್ಥಿತಿಯಲ್ಲಿ ತೃಪ್ತಿ ಹೊಂದಲು ಕಲಿತಿದ್ದೇನೆ.)</w:t>
      </w:r>
    </w:p>
    <w:p/>
    <w:p>
      <w:r xmlns:w="http://schemas.openxmlformats.org/wordprocessingml/2006/main">
        <w:t xml:space="preserve">2. ಜೇಮ್ಸ್ 4: 13-15 (ಇಂದು ಅಥವಾ ನಾಳೆ ನಾವು ಅಂತಹ ಪಟ್ಟಣಕ್ಕೆ ಹೋಗಿ ಒಂದು ವರ್ಷವನ್ನು ಕಳೆದು ವ್ಯಾಪಾರ ಮಾಡಿ ಲಾಭವನ್ನು ಗಳಿಸುತ್ತೇವೆ ಎಂದು ಹೇಳುವವರೇ, ಈಗ ಬನ್ನಿ, ಆದರೆ ನಾಳೆ ಏನನ್ನು ತರುತ್ತದೆ ಎಂದು ನಿಮಗೆ ತಿಳಿದಿಲ್ಲ. ನಿಮ್ಮ ಜೀವನವೇ? ನೀವು ಸ್ವಲ್ಪ ಸಮಯ ಕಾಣಿಸಿಕೊಂಡು ನಂತರ ಮಾಯವಾಗುವ ಮಂಜು.)</w:t>
      </w:r>
    </w:p>
    <w:p/>
    <w:p>
      <w:r xmlns:w="http://schemas.openxmlformats.org/wordprocessingml/2006/main">
        <w:t xml:space="preserve">1 ಅರಸುಗಳು 15:22 ಆಗ ಅರಸನಾದ ಆಸನು ಯೆಹೂದದಲ್ಲೆಲ್ಲಾ ಒಂದು ಘೋಷಣೆಯನ್ನು ಮಾಡಿದನು; ಯಾರೂ ವಿನಾಯಿತಿ ನೀಡಲಿಲ್ಲ: ಮತ್ತು ಅವರು ರಾಮದ ಕಲ್ಲುಗಳನ್ನು ಮತ್ತು ಬಾಷನು ಕಟ್ಟಿದ ಮರಗಳನ್ನು ತೆಗೆದುಕೊಂಡು ಹೋದರು; ಮತ್ತು ಅರಸನಾದ ಆಸನು ಅವರೊಂದಿಗೆ ಬೆನ್ಯಾಮೀನ್‌ನ ಗೆಬಾ ಮತ್ತು ಮಿಜ್ಪಾವನ್ನು ನಿರ್ಮಿಸಿದನು.</w:t>
      </w:r>
    </w:p>
    <w:p/>
    <w:p>
      <w:r xmlns:w="http://schemas.openxmlformats.org/wordprocessingml/2006/main">
        <w:t xml:space="preserve">ಬಾಷನು ನಿರ್ಮಿಸಿದ ಕಲ್ಲುಗಳು ಮತ್ತು ಮರಗಳನ್ನು ಕೆಡವಲು ಮತ್ತು ಬದಲಾಗಿ ಬೆನ್ಯಾಮಿನ್ ಮತ್ತು ಮಿಜ್ಪಾಗಳ ಗೆಬಾವನ್ನು ನಿರ್ಮಿಸಲು ರಾಜ ಆಸಾ ಯೆಹೂದದಾದ್ಯಂತ ಘೋಷಣೆಯನ್ನು ಹೊರಡಿಸಿದನು.</w:t>
      </w:r>
    </w:p>
    <w:p/>
    <w:p>
      <w:r xmlns:w="http://schemas.openxmlformats.org/wordprocessingml/2006/main">
        <w:t xml:space="preserve">1. ಭಗವಂತನ ಯೋಜನೆಗಳನ್ನು ಘೋಷಿಸುವುದು: ದೇವರ ಮಾರ್ಗದರ್ಶನವನ್ನು ಅನುಸರಿಸುವುದು, ಅದು ಕಷ್ಟಕರವೆಂದು ತೋರುತ್ತದೆಯಾದರೂ.</w:t>
      </w:r>
    </w:p>
    <w:p/>
    <w:p>
      <w:r xmlns:w="http://schemas.openxmlformats.org/wordprocessingml/2006/main">
        <w:t xml:space="preserve">2. ದೇವರ ರಾಜ್ಯವನ್ನು ಕಟ್ಟುವುದು: ದೇವರ ಚಿತ್ತವನ್ನು ಮಾಡಲು ಒಟ್ಟಾಗಿ ಕೆಲಸ ಮಾಡುವುದು.</w:t>
      </w:r>
    </w:p>
    <w:p/>
    <w:p>
      <w:r xmlns:w="http://schemas.openxmlformats.org/wordprocessingml/2006/main">
        <w:t xml:space="preserve">1. ಯೆಶಾಯ 28:16 ಆದದರಿಂದ ದೇವರಾದ ಕರ್ತನು ಹೀಗೆ ಹೇಳುತ್ತಾನೆ--ಇಗೋ, ನಾನು ಚೀಯೋನಿನಲ್ಲಿ ಒಂದು ಕಲ್ಲನ್ನು ಇಡುತ್ತೇನೆ, ಅದು ಪರೀಕ್ಷಿಸಲ್ಪಟ್ಟ ಕಲ್ಲು, ಅಡಿಪಾಯಕ್ಕೆ ಬೆಲೆಬಾಳುವ ಮೂಲೆಗಲ್ಲು, ದೃಢವಾಗಿ ಇಡಲಾಗಿದೆ. ಅದನ್ನು ನಂಬಿದವನು ವಿಚಲಿತನಾಗುವುದಿಲ್ಲ.</w:t>
      </w:r>
    </w:p>
    <w:p/>
    <w:p>
      <w:r xmlns:w="http://schemas.openxmlformats.org/wordprocessingml/2006/main">
        <w:t xml:space="preserve">2. ಮ್ಯಾಥ್ಯೂ 16:18 ಮತ್ತು ನಾನು ನಿಮಗೆ ಹೇಳುವುದೇನೆಂದರೆ ನೀನು ಪೇತ್ರನು, ಮತ್ತು ಈ ಬಂಡೆಯ ಮೇಲೆ ನಾನು ನನ್ನ ಸಭೆಯನ್ನು ಕಟ್ಟುತ್ತೇನೆ; ಮತ್ತು ಹೇಡಸ್ನ ದ್ವಾರಗಳು ಅದನ್ನು ಜಯಿಸುವುದಿಲ್ಲ.</w:t>
      </w:r>
    </w:p>
    <w:p/>
    <w:p>
      <w:r xmlns:w="http://schemas.openxmlformats.org/wordprocessingml/2006/main">
        <w:t xml:space="preserve">1 ಅರಸುಗಳು 15:23 ಆಸನ ಉಳಿದ ಎಲ್ಲಾ ಕಾರ್ಯಗಳು, ಅವನ ಎಲ್ಲಾ ಪರಾಕ್ರಮಗಳು, ಅವನು ಮಾಡಿದ ಎಲ್ಲಾ ಮತ್ತು ಅವನು ನಿರ್ಮಿಸಿದ ನಗರಗಳು, ಯೆಹೂದದ ರಾಜರ ವೃತ್ತಾಂತಗಳ ಪುಸ್ತಕದಲ್ಲಿ ಬರೆಯಲ್ಪಟ್ಟಿಲ್ಲವೇ? ಅದೇನೇ ಇದ್ದರೂ ಅವನ ವೃದ್ಧಾಪ್ಯದಲ್ಲಿ ಅವನ ಪಾದಗಳಲ್ಲಿ ರೋಗವುಂಟಾಯಿತು.</w:t>
      </w:r>
    </w:p>
    <w:p/>
    <w:p>
      <w:r xmlns:w="http://schemas.openxmlformats.org/wordprocessingml/2006/main">
        <w:t xml:space="preserve">ಆಸಾ ಯೆಹೂದದ ಪ್ರಬಲ ರಾಜನಾಗಿದ್ದನು, ಅವನು ಅನೇಕ ನಗರಗಳನ್ನು ನಿರ್ಮಿಸಿದನು ಆದರೆ ಅವನ ನಂತರದ ವರ್ಷಗಳಲ್ಲಿ ಅವನು ತನ್ನ ಪಾದಗಳಲ್ಲಿ ರೋಗಗ್ರಸ್ತನಾದನು.</w:t>
      </w:r>
    </w:p>
    <w:p/>
    <w:p>
      <w:r xmlns:w="http://schemas.openxmlformats.org/wordprocessingml/2006/main">
        <w:t xml:space="preserve">1. ದೇವರ ಶಕ್ತಿ ಮತ್ತು ಬಲವು ಕಷ್ಟದ ಸಮಯದಲ್ಲಿ ಹೆಚ್ಚಾಗಿ ಬಹಿರಂಗಗೊಳ್ಳುತ್ತದೆ.</w:t>
      </w:r>
    </w:p>
    <w:p/>
    <w:p>
      <w:r xmlns:w="http://schemas.openxmlformats.org/wordprocessingml/2006/main">
        <w:t xml:space="preserve">2. ದೈಹಿಕ ದೌರ್ಬಲ್ಯದಲ್ಲಿಯೂ ನಾವು ಇನ್ನೂ ದೇವರಿಗೆ ನಂಬಿಗಸ್ತರಾಗಿರಬಹುದು.</w:t>
      </w:r>
    </w:p>
    <w:p/>
    <w:p>
      <w:r xmlns:w="http://schemas.openxmlformats.org/wordprocessingml/2006/main">
        <w:t xml:space="preserve">1. ಯೆಶಾಯ 40:28-31 - ದೇವರು ಆತನನ್ನು ನಂಬುವವರ ಶಾಶ್ವತ ಶಕ್ತಿ.</w:t>
      </w:r>
    </w:p>
    <w:p/>
    <w:p>
      <w:r xmlns:w="http://schemas.openxmlformats.org/wordprocessingml/2006/main">
        <w:t xml:space="preserve">2. ಜೇಮ್ಸ್ 1: 2-4 - ಪರೀಕ್ಷೆಗಳಲ್ಲಿ ಸಂತೋಷವನ್ನು ಕಂಡುಕೊಳ್ಳುವುದು ಮತ್ತು ದೇವರ ಬಲದಲ್ಲಿ ನಂಬಿಕೆ ಇಡುವುದು.</w:t>
      </w:r>
    </w:p>
    <w:p/>
    <w:p>
      <w:r xmlns:w="http://schemas.openxmlformats.org/wordprocessingml/2006/main">
        <w:t xml:space="preserve">1 ಅರಸುಗಳು 15:24 ಮತ್ತು ಆಸನು ತನ್ನ ಪಿತೃಗಳ ಸಂಗಡ ನಿದ್ರಿಸಿದನು ಮತ್ತು ಅವನ ತಂದೆಯಾದ ದಾವೀದನ ಪಟ್ಟಣದಲ್ಲಿ ಅವನ ಪಿತೃಗಳೊಂದಿಗೆ ಸಮಾಧಿ ಮಾಡಲಾಯಿತು;</w:t>
      </w:r>
    </w:p>
    <w:p/>
    <w:p>
      <w:r xmlns:w="http://schemas.openxmlformats.org/wordprocessingml/2006/main">
        <w:t xml:space="preserve">ಯೆಹೂದದ ಅರಸನಾದ ಆಸನು ತೀರಿಹೋದನು ಮತ್ತು ದಾವೀದನ ನಗರದಲ್ಲಿ ಸಮಾಧಿ ಮಾಡಲಾಯಿತು. ಅವನ ಮಗನಾದ ಯೆಹೋಷಾಫಾಟನು ನಂತರ ಅವನ ಸ್ಥಾನದಲ್ಲಿ ರಾಜನಾದನು.</w:t>
      </w:r>
    </w:p>
    <w:p/>
    <w:p>
      <w:r xmlns:w="http://schemas.openxmlformats.org/wordprocessingml/2006/main">
        <w:t xml:space="preserve">1. ದೇವರ ಸಾರ್ವಭೌಮತ್ವ: ನಮ್ಮ ಜೀವನಕ್ಕಾಗಿ ದೇವರ ಯೋಜನೆಗಳನ್ನು ಅರ್ಥಮಾಡಿಕೊಳ್ಳುವುದು.</w:t>
      </w:r>
    </w:p>
    <w:p/>
    <w:p>
      <w:r xmlns:w="http://schemas.openxmlformats.org/wordprocessingml/2006/main">
        <w:t xml:space="preserve">2. ನಂಬಿಕೆ ಮತ್ತು ಧೈರ್ಯ: ಜೀವನದ ಸವಾಲುಗಳನ್ನು ಎದುರಿಸಲು ನಂಬಿಕೆ ಮತ್ತು ಧೈರ್ಯದಲ್ಲಿ ಬೆಳೆಯುವುದು.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ಹೀಬ್ರೂ 11:1 - ಈಗ ನಂಬಿಕೆಯು ನಾವು ಏನನ್ನು ನಿರೀಕ್ಷಿಸುತ್ತೇವೋ ಅದರಲ್ಲಿ ವಿಶ್ವಾಸ ಮತ್ತು ನಾವು ನೋಡದಿರುವ ಬಗ್ಗೆ ಭರವಸೆ.</w:t>
      </w:r>
    </w:p>
    <w:p/>
    <w:p>
      <w:r xmlns:w="http://schemas.openxmlformats.org/wordprocessingml/2006/main">
        <w:t xml:space="preserve">1 ಅರಸುಗಳು 15:25 ಮತ್ತು ಯೆಹೂದದ ಅರಸನಾದ ಆಸನ ಎರಡನೆಯ ವರ್ಷದಲ್ಲಿ ಯಾರೊಬ್ಬಾಮನ ಮಗನಾದ ನಾದಾಬನು ಇಸ್ರಾಯೇಲನ್ನು ಆಳಲು ಪ್ರಾರಂಭಿಸಿದನು ಮತ್ತು ಇಸ್ರಾಯೇಲ್ಯರ ಮೇಲೆ ಎರಡು ವರ್ಷ ಆಳಿದನು.</w:t>
      </w:r>
    </w:p>
    <w:p/>
    <w:p>
      <w:r xmlns:w="http://schemas.openxmlformats.org/wordprocessingml/2006/main">
        <w:t xml:space="preserve">ಯೆಹೂದದ ಮೇಲೆ ಆಸನ ಆಳ್ವಿಕೆಯ ಎರಡನೇ ವರ್ಷದಲ್ಲಿ ಯಾರೊಬ್ಬಾಮನ ಮಗನಾದ ನಾದಾಬನು ಇಸ್ರಾಯೇಲಿನ ರಾಜನಾದನು. ಅವನು ಇಸ್ರೇಲನ್ನು ಎರಡು ವರ್ಷಗಳ ಕಾಲ ಆಳಿದನು.</w:t>
      </w:r>
    </w:p>
    <w:p/>
    <w:p>
      <w:r xmlns:w="http://schemas.openxmlformats.org/wordprocessingml/2006/main">
        <w:t xml:space="preserve">1. ಭಗವಂತನಿಗೆ ವಿಧೇಯತೆಯ ಜೀವನ ನಡೆಸುವ ಮಹತ್ವ</w:t>
      </w:r>
    </w:p>
    <w:p/>
    <w:p>
      <w:r xmlns:w="http://schemas.openxmlformats.org/wordprocessingml/2006/main">
        <w:t xml:space="preserve">2. ಪರಂಪರೆ ಮತ್ತು ಉತ್ತರಾಧಿಕಾರದ ಶಕ್ತಿ</w:t>
      </w:r>
    </w:p>
    <w:p/>
    <w:p>
      <w:r xmlns:w="http://schemas.openxmlformats.org/wordprocessingml/2006/main">
        <w:t xml:space="preserve">1. ಧರ್ಮೋಪದೇಶಕಾಂಡ 6:4-5, "ಓ ಇಸ್ರೇಲ್, ಕೇಳು: ನಮ್ಮ ದೇವರಾದ ಕರ್ತನು ಒಬ್ಬನೇ, ನೀನು ನಿನ್ನ ದೇವರಾದ ಕರ್ತನನ್ನು ನಿನ್ನ ಪೂರ್ಣ ಹೃದಯದಿಂದ ಮತ್ತು ನಿನ್ನ ಪೂರ್ಣ ಆತ್ಮದಿಂದ ಮತ್ತು ನಿನ್ನ ಪೂರ್ಣ ಶಕ್ತಿಯಿಂದ ಪ್ರೀತಿಸಬೇಕು.</w:t>
      </w:r>
    </w:p>
    <w:p/>
    <w:p>
      <w:r xmlns:w="http://schemas.openxmlformats.org/wordprocessingml/2006/main">
        <w:t xml:space="preserve">2. ನಾಣ್ಣುಡಿಗಳು 13:22, "ಒಳ್ಳೆಯ ಮನುಷ್ಯನು ತನ್ನ ಮಕ್ಕಳ ಮಕ್ಕಳಿಗೆ ಸ್ವಾಸ್ತ್ಯವನ್ನು ಬಿಟ್ಟುಬಿಡುತ್ತಾನೆ, ಆದರೆ ಪಾಪಿಯ ಸಂಪತ್ತು ನೀತಿವಂತರಿಗಾಗಿ ಇಡಲಾಗಿದೆ."</w:t>
      </w:r>
    </w:p>
    <w:p/>
    <w:p>
      <w:r xmlns:w="http://schemas.openxmlformats.org/wordprocessingml/2006/main">
        <w:t xml:space="preserve">1 ಅರಸುಗಳು 15:26 ಮತ್ತು ಅವನು ಕರ್ತನ ದೃಷ್ಟಿಯಲ್ಲಿ ಕೆಟ್ಟದ್ದನ್ನು ಮಾಡಿದನು ಮತ್ತು ತನ್ನ ತಂದೆಯ ಮಾರ್ಗದಲ್ಲಿ ಮತ್ತು ಅವನು ಇಸ್ರಾಯೇಲ್ಯರನ್ನು ಪಾಪಮಾಡುವಂತೆ ಮಾಡಿದ ಪಾಪದಲ್ಲಿ ನಡೆದನು.</w:t>
      </w:r>
    </w:p>
    <w:p/>
    <w:p>
      <w:r xmlns:w="http://schemas.openxmlformats.org/wordprocessingml/2006/main">
        <w:t xml:space="preserve">ಇಸ್ರಾಯೇಲ್ಯರ ಅರಸನಾದ ಬಾಷನು ಕರ್ತನ ದೃಷ್ಟಿಯಲ್ಲಿ ಕೆಟ್ಟದ್ದನ್ನು ಮಾಡಿ ತನ್ನ ತಂದೆಯ ಮಾರ್ಗವನ್ನು ಅನುಸರಿಸಿ ಇಸ್ರಾಯೇಲ್ಯರನ್ನು ಪಾಪಕ್ಕೆ ನಡೆಸಿದನು.</w:t>
      </w:r>
    </w:p>
    <w:p/>
    <w:p>
      <w:r xmlns:w="http://schemas.openxmlformats.org/wordprocessingml/2006/main">
        <w:t xml:space="preserve">1. "ದೇವರನ್ನು ಅನುಸರಿಸಲು ಆಯ್ಕೆ ಮಾಡುವುದು ಅಥವಾ ಇತರರ ಮಾರ್ಗಗಳನ್ನು ಅನುಸರಿಸುವುದು"</w:t>
      </w:r>
    </w:p>
    <w:p/>
    <w:p>
      <w:r xmlns:w="http://schemas.openxmlformats.org/wordprocessingml/2006/main">
        <w:t xml:space="preserve">2. "ಪಾಪ ಮಾರ್ಗಗಳಲ್ಲಿ ಅನುಸರಿಸುವ ಅಪಾಯಗಳು"</w:t>
      </w:r>
    </w:p>
    <w:p/>
    <w:p>
      <w:r xmlns:w="http://schemas.openxmlformats.org/wordprocessingml/2006/main">
        <w:t xml:space="preserve">1. ರೋಮನ್ನರು 3:23 "ಎಲ್ಲರೂ ಪಾಪಮಾಡಿದ್ದಾರೆ ಮತ್ತು ದೇವರ ಮಹಿಮೆಯನ್ನು ಕಳೆದುಕೊಂಡಿದ್ದಾರೆ"</w:t>
      </w:r>
    </w:p>
    <w:p/>
    <w:p>
      <w:r xmlns:w="http://schemas.openxmlformats.org/wordprocessingml/2006/main">
        <w:t xml:space="preserve">2. 1 ಜಾನ್ 1:9 "ನಾವು ನಮ್ಮ ಪಾಪಗಳನ್ನು ಒಪ್ಪಿಕೊಂಡರೆ, ಆತನು ನಮ್ಮ ಪಾಪಗಳನ್ನು ಕ್ಷಮಿಸಲು ಮತ್ತು ಎಲ್ಲಾ ಅನ್ಯಾಯದಿಂದ ನಮ್ಮನ್ನು ಶುದ್ಧೀಕರಿಸಲು ನಿಷ್ಠಾವಂತ ಮತ್ತು ನೀತಿವಂತನು."</w:t>
      </w:r>
    </w:p>
    <w:p/>
    <w:p>
      <w:r xmlns:w="http://schemas.openxmlformats.org/wordprocessingml/2006/main">
        <w:t xml:space="preserve">1 ಅರಸುಗಳು 15:27 ಇಸ್ಸಾಕಾರನ ಮನೆಯವನಾದ ಅಹೀಯನ ಮಗನಾದ ಬಾಷನು ಅವನಿಗೆ ವಿರುದ್ಧವಾಗಿ ಒಳಸಂಚು ಮಾಡಿದನು; ಮತ್ತು ಬಾಷನು ಫಿಲಿಷ್ಟಿಯರಿಗೆ ಸೇರಿದ ಗಿಬ್ಬೆಥಾನ್‌ನಲ್ಲಿ ಅವನನ್ನು ಹೊಡೆದನು; ಯಾಕಂದರೆ ನಾದಾಬನೂ ಇಸ್ರಾಯೇಲ್ಯರೆಲ್ಲರೂ ಗಿಬ್ಬೆಥಾನ್‌ಗೆ ಮುತ್ತಿಗೆ ಹಾಕಿದರು.</w:t>
      </w:r>
    </w:p>
    <w:p/>
    <w:p>
      <w:r xmlns:w="http://schemas.openxmlformats.org/wordprocessingml/2006/main">
        <w:t xml:space="preserve">ಇಸ್ರಾಯೇಲ್ಯರ ರಾಜನಾದ ನಾದಾಬನು ಇಸ್ಸಾಕಾರನ ಮನೆಯವನಾದ ಬಾಷನು ಫಿಲಿಷ್ಟಿಯ ನಗರವಾದ ಗಿಬ್ಬೆಥಾನ್ ಅನ್ನು ಮುತ್ತಿಗೆ ಹಾಕಿದಾಗ ಕೊಲ್ಲಲ್ಪಟ್ಟನು.</w:t>
      </w:r>
    </w:p>
    <w:p/>
    <w:p>
      <w:r xmlns:w="http://schemas.openxmlformats.org/wordprocessingml/2006/main">
        <w:t xml:space="preserve">1. ದೇವರ ಅಭಿಷಿಕ್ತರ ವಿರುದ್ಧ ಪಿತೂರಿ ಮಾಡುವ ಅಪಾಯ</w:t>
      </w:r>
    </w:p>
    <w:p/>
    <w:p>
      <w:r xmlns:w="http://schemas.openxmlformats.org/wordprocessingml/2006/main">
        <w:t xml:space="preserve">2. ಅಸಹಕಾರದ ಪರಿಣಾಮಗಳು</w:t>
      </w:r>
    </w:p>
    <w:p/>
    <w:p>
      <w:r xmlns:w="http://schemas.openxmlformats.org/wordprocessingml/2006/main">
        <w:t xml:space="preserve">1. ಕೀರ್ತನೆ 118:8-9 - ಮನುಷ್ಯನನ್ನು ನಂಬುವುದಕ್ಕಿಂತ ಭಗವಂತನಲ್ಲಿ ಆಶ್ರಯ ಪಡೆಯುವುದು ಉತ್ತಮ. ರಾಜಕುಮಾರರನ್ನು ನಂಬುವುದಕ್ಕಿಂತ ಭಗವಂತನಲ್ಲಿ ಆಶ್ರಯ ಪಡೆಯುವುದು ಉತ್ತಮ.</w:t>
      </w:r>
    </w:p>
    <w:p/>
    <w:p>
      <w:r xmlns:w="http://schemas.openxmlformats.org/wordprocessingml/2006/main">
        <w:t xml:space="preserve">2. 2 ಸ್ಯಾಮ್ಯುಯೆಲ್ 11:14-15 - ಬೆಳಿಗ್ಗೆ ಡೇವಿಡ್ ಜೋವಾಬ್ಗೆ ಪತ್ರವನ್ನು ಬರೆದು ಉರಿಯಾನೊಂದಿಗೆ ಕಳುಹಿಸಿದನು. ಪತ್ರದಲ್ಲಿ ಅವರು ಬರೆದರು, "ಉರಿಯನನ್ನು ಮುಂದೆ ಯುದ್ಧವು ಉಗ್ರವಾಗಿ ಇರಿಸಿ, ನಂತರ ಅವನಿಂದ ಹಿಂದೆ ಸರಿಯಿರಿ ಆದ್ದರಿಂದ ಅವನು ಹೊಡೆದು ಸಾಯುತ್ತಾನೆ."</w:t>
      </w:r>
    </w:p>
    <w:p/>
    <w:p>
      <w:r xmlns:w="http://schemas.openxmlformats.org/wordprocessingml/2006/main">
        <w:t xml:space="preserve">1 ಅರಸುಗಳು 15:28 ಯೆಹೂದದ ಅರಸನಾದ ಆಸನ ಮೂರನೆಯ ವರ್ಷದಲ್ಲಿಯೂ ಬಾಷನು ಅವನನ್ನು ಕೊಂದು ಅವನ ಸ್ಥಾನದಲ್ಲಿ ಆಳಿದನು.</w:t>
      </w:r>
    </w:p>
    <w:p/>
    <w:p>
      <w:r xmlns:w="http://schemas.openxmlformats.org/wordprocessingml/2006/main">
        <w:t xml:space="preserve">ಯೆಹೂದದ ಅರಸನಾದ ಆಸನು ಬಾಷನಿಂದ ಅವನ ಆಳ್ವಿಕೆಯ ಮೂರನೆಯ ವರ್ಷದಲ್ಲಿ ಕೊಲ್ಲಲ್ಪಟ್ಟನು ಮತ್ತು ಬಾಷನು ಅವನ ಸ್ಥಾನವನ್ನು ಪಡೆದನು.</w:t>
      </w:r>
    </w:p>
    <w:p/>
    <w:p>
      <w:r xmlns:w="http://schemas.openxmlformats.org/wordprocessingml/2006/main">
        <w:t xml:space="preserve">1. ನಮ್ಮ ಕ್ರಿಯೆಗಳ ಪರಿಣಾಮಗಳನ್ನು ಎದುರಿಸಲು ನಾವು ಸಿದ್ಧರಾಗಿರಬೇಕು.</w:t>
      </w:r>
    </w:p>
    <w:p/>
    <w:p>
      <w:r xmlns:w="http://schemas.openxmlformats.org/wordprocessingml/2006/main">
        <w:t xml:space="preserve">2. ಭಗವಂತ ಯಾವಾಗಲೂ ನಮ್ಮ ಮಾರ್ಗದರ್ಶಿ ಬೆಳಕಾಗಿರುತ್ತಾನೆ.</w:t>
      </w:r>
    </w:p>
    <w:p/>
    <w:p>
      <w:r xmlns:w="http://schemas.openxmlformats.org/wordprocessingml/2006/main">
        <w:t xml:space="preserve">1. ರೋಮನ್ನರು 12:19 - ಪ್ರಿಯರೇ, ಎಂದಿಗೂ ಸೇಡು ತೀರಿಸಿಕೊಳ್ಳಬೇಡಿ, ಆದರೆ ಅದನ್ನು ದೇವರ ಕೋಪಕ್ಕೆ ಬಿಟ್ಟುಬಿಡಿ, ಯಾಕಂದರೆ, ಸೇಡು ನನ್ನದು, ನಾನು ಮರುಪಾವತಿ ಮಾಡುತ್ತೇನೆ ಎಂದು ಕರ್ತನು ಹೇಳುತ್ತಾನೆ.</w:t>
      </w:r>
    </w:p>
    <w:p/>
    <w:p>
      <w:r xmlns:w="http://schemas.openxmlformats.org/wordprocessingml/2006/main">
        <w:t xml:space="preserve">2. ಕೀರ್ತನೆ 37:23 - ಮನುಷ್ಯನು ತನ್ನ ಮಾರ್ಗದಲ್ಲಿ ಸಂತೋಷಪಡುವಾಗ ಅವನ ಹೆಜ್ಜೆಗಳು ಕರ್ತನಿಂದ ಸ್ಥಾಪಿಸಲ್ಪಡುತ್ತವೆ.</w:t>
      </w:r>
    </w:p>
    <w:p/>
    <w:p>
      <w:r xmlns:w="http://schemas.openxmlformats.org/wordprocessingml/2006/main">
        <w:t xml:space="preserve">1 ಅರಸುಗಳು 15:29 ಅವನು ಆಳಿದಾಗ ಅವನು ಯಾರೊಬ್ಬಾಮನ ಮನೆಯವರನ್ನೆಲ್ಲಾ ಹೊಡೆದನು. ಅವನು ತನ್ನ ಸೇವಕನಾದ ಶಿಲೋನಿಯನಾದ ಅಹೀಯನ ಮೂಲಕ ಹೇಳಿದ ಕರ್ತನ ಮಾತಿನ ಪ್ರಕಾರ ಅವನು ಯಾರೊಬ್ಬಾಮನನ್ನು ನಾಶಮಾಡುವವರೆಗೂ ಅವನಿಗೆ ಬಿಡಲಿಲ್ಲ.</w:t>
      </w:r>
    </w:p>
    <w:p/>
    <w:p>
      <w:r xmlns:w="http://schemas.openxmlformats.org/wordprocessingml/2006/main">
        <w:t xml:space="preserve">ಕರ್ತನು ಪ್ರವಾದಿಯಾದ ಅಹೀಯನ ಮೂಲಕ ಹೇಳಿದ ಪ್ರಕಾರ ಯೆಹೂದದ ಅರಸನಾದ ಆಸನು ಯಾರೊಬ್ಬಾಮನ ಮನೆಯನ್ನು ನಾಶಮಾಡಿದನು.</w:t>
      </w:r>
    </w:p>
    <w:p/>
    <w:p>
      <w:r xmlns:w="http://schemas.openxmlformats.org/wordprocessingml/2006/main">
        <w:t xml:space="preserve">1. ದೇವರ ವಾಕ್ಯವು ಸಂಪೂರ್ಣವಾಗಿದೆ - 1 ಅರಸುಗಳು 15:29</w:t>
      </w:r>
    </w:p>
    <w:p/>
    <w:p>
      <w:r xmlns:w="http://schemas.openxmlformats.org/wordprocessingml/2006/main">
        <w:t xml:space="preserve">2. ವಿಧೇಯತೆಯು ಆಶೀರ್ವಾದವನ್ನು ತರುತ್ತದೆ - 1 ಅರಸುಗಳು 15:29</w:t>
      </w:r>
    </w:p>
    <w:p/>
    <w:p>
      <w:r xmlns:w="http://schemas.openxmlformats.org/wordprocessingml/2006/main">
        <w:t xml:space="preserve">1. ಕರ್ತನ ಭಯವೇ ಜ್ಞಾನದ ಆರಂಭ; ಅದನ್ನು ಅಭ್ಯಾಸ ಮಾಡುವ ಎಲ್ಲರಿಗೂ ಉತ್ತಮ ತಿಳುವಳಿಕೆ ಇರುತ್ತದೆ. - ಕೀರ್ತನೆ 111:10</w:t>
      </w:r>
    </w:p>
    <w:p/>
    <w:p>
      <w:r xmlns:w="http://schemas.openxmlformats.org/wordprocessingml/2006/main">
        <w:t xml:space="preserve">2. ನೀವು ನನ್ನನ್ನು ಪ್ರೀತಿಸಿದರೆ, ನೀವು ನನ್ನ ಆಜ್ಞೆಗಳನ್ನು ಕೈಕೊಳ್ಳುವಿರಿ. - ಜಾನ್ 14:15</w:t>
      </w:r>
    </w:p>
    <w:p/>
    <w:p>
      <w:r xmlns:w="http://schemas.openxmlformats.org/wordprocessingml/2006/main">
        <w:t xml:space="preserve">1 ಅರಸುಗಳು 15:30 ಯಾರೊಬ್ಬಾಮನ ಪಾಪಗಳ ನಿಮಿತ್ತ ಮತ್ತು ಅವನು ಇಸ್ರಾಯೇಲ್ಯರನ್ನು ಪಾಪಮಾಡುವಂತೆ ಮಾಡಿದನು;</w:t>
      </w:r>
    </w:p>
    <w:p/>
    <w:p>
      <w:r xmlns:w="http://schemas.openxmlformats.org/wordprocessingml/2006/main">
        <w:t xml:space="preserve">ಯಾರೊಬ್ಬಾಮನು ಪಾಪಮಾಡಿ ಇಸ್ರಾಯೇಲ್ಯರನ್ನು ಪಾಪಮಾಡಿದನು, ದೇವರ ಕೋಪವನ್ನು ಕೆರಳಿಸಿದನು.</w:t>
      </w:r>
    </w:p>
    <w:p/>
    <w:p>
      <w:r xmlns:w="http://schemas.openxmlformats.org/wordprocessingml/2006/main">
        <w:t xml:space="preserve">1. ಪಾಪದ ಪರಿಣಾಮಗಳು: ಜೆರೊಬಾಮ್ ಆಳ್ವಿಕೆಯ ಅಧ್ಯಯನ</w:t>
      </w:r>
    </w:p>
    <w:p/>
    <w:p>
      <w:r xmlns:w="http://schemas.openxmlformats.org/wordprocessingml/2006/main">
        <w:t xml:space="preserve">2. ದೇವರ ಕ್ರೋಧವನ್ನು ಪ್ರಚೋದಿಸುವ ಅಪಾಯ</w:t>
      </w:r>
    </w:p>
    <w:p/>
    <w:p>
      <w:r xmlns:w="http://schemas.openxmlformats.org/wordprocessingml/2006/main">
        <w:t xml:space="preserve">1. ಯೆಶಾಯ 59:2 "ಆದರೆ ನಿಮ್ಮ ಅಕ್ರಮಗಳು ನಿಮ್ಮ ಮತ್ತು ನಿಮ್ಮ ದೇವರ ನಡುವೆ ಬೇರ್ಪಟ್ಟಿವೆ, ಮತ್ತು ನಿಮ್ಮ ಪಾಪಗಳು ಆತನ ಮುಖವನ್ನು ನಿಮ್ಮಿಂದ ಮರೆಮಾಡಿದೆ, ಅವರು ಕೇಳುವುದಿಲ್ಲ."</w:t>
      </w:r>
    </w:p>
    <w:p/>
    <w:p>
      <w:r xmlns:w="http://schemas.openxmlformats.org/wordprocessingml/2006/main">
        <w:t xml:space="preserve">2. ರೋಮನ್ನರು 6:23 "ಪಾಪದ ವೇತನವು ಮರಣವಾಗಿದೆ; ಆದರೆ ದೇವರ ಉಡುಗೊರೆಯು ನಮ್ಮ ಕರ್ತನಾದ ಯೇಸು ಕ್ರಿಸ್ತನ ಮೂಲಕ ಶಾಶ್ವತ ಜೀವನವಾಗಿದೆ."</w:t>
      </w:r>
    </w:p>
    <w:p/>
    <w:p>
      <w:r xmlns:w="http://schemas.openxmlformats.org/wordprocessingml/2006/main">
        <w:t xml:space="preserve">1 ಅರಸುಗಳು 15:31 ನಾದಾಬನ ಉಳಿದ ಕಾರ್ಯಗಳು ಮತ್ತು ಅವನು ಮಾಡಿದ ಎಲ್ಲವು ಇಸ್ರೇಲ್ ರಾಜರ ವೃತ್ತಾಂತಗಳ ಪುಸ್ತಕದಲ್ಲಿ ಬರೆಯಲ್ಪಟ್ಟಿಲ್ಲವೇ?</w:t>
      </w:r>
    </w:p>
    <w:p/>
    <w:p>
      <w:r xmlns:w="http://schemas.openxmlformats.org/wordprocessingml/2006/main">
        <w:t xml:space="preserve">ಈ ವಾಕ್ಯವೃಂದವು ಇಸ್ರೇಲ್‌ನ ರಾಜನಾದ ನಾದಾಬ್‌ನ ಕೃತ್ಯಗಳನ್ನು ವೃತ್ತಾಂತಗಳ ಪುಸ್ತಕದಲ್ಲಿ ದಾಖಲಿಸಲಾಗಿದೆ ಎಂದು ಉಲ್ಲೇಖಿಸುತ್ತದೆ.</w:t>
      </w:r>
    </w:p>
    <w:p/>
    <w:p>
      <w:r xmlns:w="http://schemas.openxmlformats.org/wordprocessingml/2006/main">
        <w:t xml:space="preserve">1. ಪರಂಪರೆಯ ಶಕ್ತಿ: ಇಂದು ನಮ್ಮ ಕ್ರಿಯೆಗಳು ನಮ್ಮ ನಾಳೆಯನ್ನು ಹೇಗೆ ರೂಪಿಸುತ್ತವೆ</w:t>
      </w:r>
    </w:p>
    <w:p/>
    <w:p>
      <w:r xmlns:w="http://schemas.openxmlformats.org/wordprocessingml/2006/main">
        <w:t xml:space="preserve">2. ರೆಕಾರ್ಡಿಂಗ್ ಇತಿಹಾಸದ ಪ್ರಾಮುಖ್ಯತೆ: ನಾವು ಹಿಂದಿನಿಂದ ಹೇಗೆ ಕಲಿಯಬಹುದು</w:t>
      </w:r>
    </w:p>
    <w:p/>
    <w:p>
      <w:r xmlns:w="http://schemas.openxmlformats.org/wordprocessingml/2006/main">
        <w:t xml:space="preserve">1. ಪ್ರಸಂಗಿ 12:13-14 - ನಾವು ಇಡೀ ವಿಷಯದ ತೀರ್ಮಾನವನ್ನು ಕೇಳೋಣ: ದೇವರಿಗೆ ಭಯಪಡಿರಿ ಮತ್ತು ಆತನ ಆಜ್ಞೆಗಳನ್ನು ಅನುಸರಿಸಿ: ಇದು ಮನುಷ್ಯನ ಸಂಪೂರ್ಣ ಕರ್ತವ್ಯವಾಗಿದೆ. ಯಾಕಂದರೆ ದೇವರು ಪ್ರತಿಯೊಂದು ಕೆಲಸವನ್ನು, ಪ್ರತಿಯೊಂದು ರಹಸ್ಯ ವಿಷಯದೊಂದಿಗೆ, ಅದು ಒಳ್ಳೆಯದಾಗಿರಲಿ ಅಥವಾ ಕೆಟ್ಟದ್ದಾಗಿರಲಿ ತೀರ್ಪುಗೆ ತರುತ್ತಾನೆ.</w:t>
      </w:r>
    </w:p>
    <w:p/>
    <w:p>
      <w:r xmlns:w="http://schemas.openxmlformats.org/wordprocessingml/2006/main">
        <w:t xml:space="preserve">2. ನಾಣ್ಣುಡಿಗಳು 10:7 - ನೀತಿವಂತರ ಸ್ಮರಣೆಯು ಆಶೀರ್ವದಿಸಲ್ಪಟ್ಟಿದೆ: ಆದರೆ ದುಷ್ಟರ ಹೆಸರು ಕೊಳೆಯುತ್ತದೆ.</w:t>
      </w:r>
    </w:p>
    <w:p/>
    <w:p>
      <w:r xmlns:w="http://schemas.openxmlformats.org/wordprocessingml/2006/main">
        <w:t xml:space="preserve">1 ಅರಸುಗಳು 15:32 ಇಸ್ರಾಯೇಲಿನ ಅರಸನಾದ ಆಸನಿಗೂ ಬಾಷನಿಗೂ ಅವರ ದಿನಗಳಲ್ಲೆಲ್ಲಾ ಯುದ್ಧ ನಡೆಯುತ್ತಿತ್ತು.</w:t>
      </w:r>
    </w:p>
    <w:p/>
    <w:p>
      <w:r xmlns:w="http://schemas.openxmlformats.org/wordprocessingml/2006/main">
        <w:t xml:space="preserve">ಯೆಹೂದ ಮತ್ತು ಇಸ್ರಾಯೇಲ್ಯರ ರಾಜರಾದ ಆಸಾ ಮತ್ತು ಬಾಷಾ ತಮ್ಮ ಆಳ್ವಿಕೆಯ ಉದ್ದಕ್ಕೂ ಯುದ್ಧದ ಸ್ಥಿತಿಯಲ್ಲಿದ್ದರು.</w:t>
      </w:r>
    </w:p>
    <w:p/>
    <w:p>
      <w:r xmlns:w="http://schemas.openxmlformats.org/wordprocessingml/2006/main">
        <w:t xml:space="preserve">1. ಸಂಘರ್ಷದ ಅಪಾಯಗಳು: ಯುದ್ಧವನ್ನು ತಪ್ಪಿಸುವುದು ಮತ್ತು ಶಾಂತಿಯಿಂದ ಬದುಕುವುದು ಹೇಗೆ.</w:t>
      </w:r>
    </w:p>
    <w:p/>
    <w:p>
      <w:r xmlns:w="http://schemas.openxmlformats.org/wordprocessingml/2006/main">
        <w:t xml:space="preserve">2. ಕ್ಷಮೆಯ ಶಕ್ತಿ: ಹಗೆತನವನ್ನು ಜಯಿಸುವುದು ಮತ್ತು ಸಂಘರ್ಷವನ್ನು ಹೇಗೆ ಪರಿಹರಿಸುವುದು.</w:t>
      </w:r>
    </w:p>
    <w:p/>
    <w:p>
      <w:r xmlns:w="http://schemas.openxmlformats.org/wordprocessingml/2006/main">
        <w:t xml:space="preserve">1. ಮ್ಯಾಥ್ಯೂ 5:43-45 - ನೀವು ನಿಮ್ಮ ನೆರೆಯವರನ್ನು ಪ್ರೀತಿಸಬೇಕು ಮತ್ತು ನಿಮ್ಮ ಶತ್ರುವನ್ನು ದ್ವೇಷಿಸಬೇಕು ಎಂದು ಹೇಳಿರುವುದನ್ನು ನೀವು ಕೇಳಿದ್ದೀರಿ. ಆದರೆ ನಾನು ನಿಮಗೆ ಹೇಳುತ್ತೇನೆ, ನಿಮ್ಮ ಶತ್ರುಗಳನ್ನು ಪ್ರೀತಿಸಿರಿ ಮತ್ತು ನಿಮ್ಮನ್ನು ಹಿಂಸಿಸುವವರಿಗಾಗಿ ಪ್ರಾರ್ಥಿಸಿರಿ.</w:t>
      </w:r>
    </w:p>
    <w:p/>
    <w:p>
      <w:r xmlns:w="http://schemas.openxmlformats.org/wordprocessingml/2006/main">
        <w:t xml:space="preserve">2. ರೋಮನ್ನರು 12:18 - ಸಾಧ್ಯವಾದರೆ, ಅದು ನಿಮ್ಮ ಮೇಲೆ ಅವಲಂಬಿತವಾಗಿದೆ, ಎಲ್ಲರೊಂದಿಗೆ ಶಾಂತಿಯಿಂದ ಬದುಕಿರಿ.</w:t>
      </w:r>
    </w:p>
    <w:p/>
    <w:p>
      <w:r xmlns:w="http://schemas.openxmlformats.org/wordprocessingml/2006/main">
        <w:t xml:space="preserve">1 ಅರಸುಗಳು 15:33 ಯೆಹೂದದ ಅರಸನಾದ ಆಸನ ಮೂರನೆಯ ವರ್ಷದಲ್ಲಿ ಅಹೀಯನ ಮಗನಾದ ಬಾಷನು ತಿರ್ಜಾದಲ್ಲಿ ಇಸ್ರಾಯೇಲ್ಯರೆಲ್ಲರ ಮೇಲೆ ಇಪ್ಪತ್ತನಾಲ್ಕು ವರ್ಷ ಆಳಲು ಪ್ರಾರಂಭಿಸಿದನು.</w:t>
      </w:r>
    </w:p>
    <w:p/>
    <w:p>
      <w:r xmlns:w="http://schemas.openxmlformats.org/wordprocessingml/2006/main">
        <w:t xml:space="preserve">ಅಹೀಯನ ಮಗನಾದ ಬಾಷನು ಯೆಹೂದದ ಅರಸನಾಗಿ ಆಸನ ಆಳ್ವಿಕೆಯ ಮೂರನೆಯ ವರ್ಷದಲ್ಲಿ ತಿರ್ಜಾದಲ್ಲಿ ಎಲ್ಲಾ ಇಸ್ರಾಯೇಲ್ಯರ ಮೇಲೆ ಆಳಲು ಪ್ರಾರಂಭಿಸಿದನು.</w:t>
      </w:r>
    </w:p>
    <w:p/>
    <w:p>
      <w:r xmlns:w="http://schemas.openxmlformats.org/wordprocessingml/2006/main">
        <w:t xml:space="preserve">1. ಪ್ರತಿಕೂಲತೆಯನ್ನು ನಿವಾರಿಸುವುದು: ಬಾಷಾ ಕಥೆ</w:t>
      </w:r>
    </w:p>
    <w:p/>
    <w:p>
      <w:r xmlns:w="http://schemas.openxmlformats.org/wordprocessingml/2006/main">
        <w:t xml:space="preserve">2. ರಾಜನಂತೆ ಮುನ್ನಡೆಸುವುದು ಹೇಗೆ: ಆಸಾದಿಂದ ಪಾಠಗಳು</w:t>
      </w:r>
    </w:p>
    <w:p/>
    <w:p>
      <w:r xmlns:w="http://schemas.openxmlformats.org/wordprocessingml/2006/main">
        <w:t xml:space="preserve">1. 1 ಅರಸುಗಳು 15:33</w:t>
      </w:r>
    </w:p>
    <w:p/>
    <w:p>
      <w:r xmlns:w="http://schemas.openxmlformats.org/wordprocessingml/2006/main">
        <w:t xml:space="preserve">2. 1 ಪೀಟರ್ 5: 6-7 - "ಆದ್ದರಿಂದ, ದೇವರ ಶಕ್ತಿಯುತವಾದ ಹಸ್ತದ ಅಡಿಯಲ್ಲಿ ನಿಮ್ಮನ್ನು ತಗ್ಗಿಸಿಕೊಳ್ಳಿ, ಆದ್ದರಿಂದ ಸರಿಯಾದ ಸಮಯದಲ್ಲಿ ಅವನು ನಿಮ್ಮನ್ನು ಉನ್ನತೀಕರಿಸುತ್ತಾನೆ, ನಿಮ್ಮ ಎಲ್ಲಾ ಆತಂಕಗಳನ್ನು ಅವನ ಮೇಲೆ ಹಾಕುತ್ತಾನೆ, ಏಕೆಂದರೆ ಅವನು ನಿಮಗಾಗಿ ಕಾಳಜಿ ವಹಿಸುತ್ತಾನೆ."</w:t>
      </w:r>
    </w:p>
    <w:p/>
    <w:p>
      <w:r xmlns:w="http://schemas.openxmlformats.org/wordprocessingml/2006/main">
        <w:t xml:space="preserve">1 ಅರಸುಗಳು 15:34 ಮತ್ತು ಅವನು ಕರ್ತನ ದೃಷ್ಟಿಯಲ್ಲಿ ಕೆಟ್ಟದ್ದನ್ನು ಮಾಡಿದನು ಮತ್ತು ಯಾರೊಬ್ಬಾಮನ ಮಾರ್ಗದಲ್ಲಿಯೂ ಇಸ್ರಾಯೇಲ್ಯರನ್ನು ಪಾಪಮಾಡುವಂತೆ ಮಾಡಿದ ಪಾಪದಲ್ಲಿಯೂ ನಡೆದನು.</w:t>
      </w:r>
    </w:p>
    <w:p/>
    <w:p>
      <w:r xmlns:w="http://schemas.openxmlformats.org/wordprocessingml/2006/main">
        <w:t xml:space="preserve">ಯೆಹೂದದ ರಾಜ ಆಸಾ ಯಾರೊಬ್ಬಾಮನ ಮಾರ್ಗದಲ್ಲಿ ನಡೆದು ಇಸ್ರಾಯೇಲ್ಯರನ್ನು ಪಾಪಮಾಡುವ ಮೂಲಕ ದೇವರಿಗೆ ಅವಿಧೇಯರಾದರು.</w:t>
      </w:r>
    </w:p>
    <w:p/>
    <w:p>
      <w:r xmlns:w="http://schemas.openxmlformats.org/wordprocessingml/2006/main">
        <w:t xml:space="preserve">1. ಅಸಹಕಾರದ ಅಪಾಯ: 1 ರಾಜರ ಅಧ್ಯಯನ 15:34</w:t>
      </w:r>
    </w:p>
    <w:p/>
    <w:p>
      <w:r xmlns:w="http://schemas.openxmlformats.org/wordprocessingml/2006/main">
        <w:t xml:space="preserve">2. ನಂಬಿಕೆಯನ್ನು ಇಟ್ಟುಕೊಳ್ಳುವುದು: ಸದಾಚಾರ ಮತ್ತು ದೇವರಿಗೆ ವಿಧೇಯತೆಯಲ್ಲಿ ಜೀವಿಸುವುದು</w:t>
      </w:r>
    </w:p>
    <w:p/>
    <w:p>
      <w:r xmlns:w="http://schemas.openxmlformats.org/wordprocessingml/2006/main">
        <w:t xml:space="preserve">1. ಕೀರ್ತನೆ 18:21 - ಯಾಕಂದರೆ ನಾನು ಕರ್ತನ ಮಾರ್ಗಗಳನ್ನು ಅನುಸರಿಸಿದ್ದೇನೆ ಮತ್ತು ನನ್ನ ದೇವರನ್ನು ಕೆಟ್ಟದಾಗಿ ದೂರವಿಡಲಿಲ್ಲ.</w:t>
      </w:r>
    </w:p>
    <w:p/>
    <w:p>
      <w:r xmlns:w="http://schemas.openxmlformats.org/wordprocessingml/2006/main">
        <w:t xml:space="preserve">2. ರೋಮನ್ನರು 12: 1-2 -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 ಮತ್ತು ಈ ಜಗತ್ತಿಗೆ ಅನುಗುಣವಾಗಿರಬೇಡಿ: ಆದರೆ ನಿಮ್ಮ ಮನಸ್ಸನ್ನು ನವೀಕರಿಸುವ ಮೂಲಕ ನೀವು ರೂಪಾಂತರಗೊಳ್ಳುತ್ತೀರಿ, ಅದು ದೇವರ ಒಳ್ಳೆಯ ಮತ್ತು ಸ್ವೀಕಾರಾರ್ಹ ಮತ್ತು ಪರಿಪೂರ್ಣವಾದ ಚಿತ್ತವನ್ನು ನೀವು ಸಾಬೀತುಪಡಿಸಬಹುದು.</w:t>
      </w:r>
    </w:p>
    <w:p/>
    <w:p>
      <w:r xmlns:w="http://schemas.openxmlformats.org/wordprocessingml/2006/main">
        <w:t xml:space="preserve">1 ಅರಸುಗಳು 16ನೇ ಅಧ್ಯಾಯವು ಇಸ್ರಾಯೇಲನ್ನು ಆಳುವ ದುಷ್ಟ ರಾಜರ ಸರಣಿ, ಅವರ ಪಾಪಕೃತ್ಯಗಳು ಮತ್ತು ಅವರ ವಿರುದ್ಧದ ಪ್ರವಾದನೆಗಳನ್ನು ಚಿತ್ರಿಸುತ್ತದೆ.</w:t>
      </w:r>
    </w:p>
    <w:p/>
    <w:p>
      <w:r xmlns:w="http://schemas.openxmlformats.org/wordprocessingml/2006/main">
        <w:t xml:space="preserve">1 ನೇ ಪ್ಯಾರಾಗ್ರಾಫ್: ಅಧ್ಯಾಯವು ಇಸ್ರೇಲ್ನ ರಾಜನಾದ ಬಾಷಾ ಸಾಯುತ್ತಾನೆ ಮತ್ತು ಅವನ ಮಗನಾದ ಎಲಾಹ್ ಉತ್ತರಾಧಿಕಾರಿಯಾಗುತ್ತಾನೆ ಎಂದು ಉಲ್ಲೇಖಿಸುವ ಮೂಲಕ ಪ್ರಾರಂಭವಾಗುತ್ತದೆ. ಆದಾಗ್ಯೂ, ಎಲಾಹ್‌ನ ಆಳ್ವಿಕೆಯು ಅಲ್ಪಾವಧಿಯದ್ದಾಗಿದೆ, ಏಕೆಂದರೆ ಅವನು ಅವನ ಅಧಿಕಾರಿಗಳಲ್ಲಿ ಒಬ್ಬನಾದ ಜಿಮ್ರಿಯಿಂದ ಕೊಲ್ಲಲ್ಪಟ್ಟನು (1 ಅರಸುಗಳು 16: 1-14).</w:t>
      </w:r>
    </w:p>
    <w:p/>
    <w:p>
      <w:r xmlns:w="http://schemas.openxmlformats.org/wordprocessingml/2006/main">
        <w:t xml:space="preserve">2 ನೇ ಪ್ಯಾರಾಗ್ರಾಫ್: ನಿರೂಪಣೆಯು ಇಸ್ರೇಲ್‌ನ ರಾಜನಾಗಿ ಜಿಮ್ರಿಯ ಸಂಕ್ಷಿಪ್ತ ಆಳ್ವಿಕೆಗೆ ಬದಲಾಗುತ್ತದೆ. ಜನರು ಅವನ ವಿರುದ್ಧ ದಂಗೆ ಏಳುವ ಮೊದಲು ಅವನು ಕೇವಲ ಏಳು ದಿನಗಳವರೆಗೆ ಆಳುತ್ತಾನೆ. ದಂಗೆಗೆ ಪ್ರತಿಕ್ರಿಯೆಯಾಗಿ, ಜಿಮ್ರಿ ರಾಜಮನೆತನಕ್ಕೆ ಬೆಂಕಿ ಹಚ್ಚುತ್ತಾನೆ ಮತ್ತು ಬೆಂಕಿಯಲ್ಲಿ ಸಾಯುತ್ತಾನೆ (1 ರಾಜರು 16:15-20).</w:t>
      </w:r>
    </w:p>
    <w:p/>
    <w:p>
      <w:r xmlns:w="http://schemas.openxmlformats.org/wordprocessingml/2006/main">
        <w:t xml:space="preserve">3 ನೇ ಪ್ಯಾರಾಗ್ರಾಫ್: ಅಧ್ಯಾಯವು ಓಮ್ರಿಯನ್ನು ಇಸ್ರೇಲ್ನ ಮುಂದಿನ ರಾಜ ಎಂದು ಪರಿಚಯಿಸುತ್ತದೆ. ಒಮ್ರಿ ತನ್ನ ಹಿಂದಿನವರಿಗಿಂತ ಹೆಚ್ಚು ಶಕ್ತಿಶಾಲಿಯಾಗುತ್ತಾನೆ ಮತ್ತು ರಾಜಧಾನಿಯನ್ನು ತಿರ್ಜಾದಿಂದ ಸಮಾರ್ಯಕ್ಕೆ ಹೇಗೆ ಸ್ಥಳಾಂತರಿಸುತ್ತಾನೆ ಎಂಬುದನ್ನು ಇದು ವಿವರಿಸುತ್ತದೆ (1 ಅರಸುಗಳು 16:21-28).</w:t>
      </w:r>
    </w:p>
    <w:p/>
    <w:p>
      <w:r xmlns:w="http://schemas.openxmlformats.org/wordprocessingml/2006/main">
        <w:t xml:space="preserve">4 ನೇ ಪ್ಯಾರಾಗ್ರಾಫ್: ಓಮ್ರಿಯ ಆಳ್ವಿಕೆಯಲ್ಲಿ, ಅಹಾಬ್ ಅವನ ನಂತರ ರಾಜನಾಗುತ್ತಾನೆ ಎಂದು ನಿರೂಪಣೆಯು ಉಲ್ಲೇಖಿಸುತ್ತದೆ. ಇದು ಅಹಾಬನ ದುಷ್ಟತನವನ್ನು ಅವನು ಹೇಗೆ ಹಿಂದಿನ ಎಲ್ಲಾ ರಾಜರನ್ನು ದುಷ್ಟ ಕಾರ್ಯಗಳಲ್ಲಿ ಮೀರಿಸುತ್ತಾನೆ ಎಂಬುದನ್ನು ಎತ್ತಿ ತೋರಿಸುತ್ತದೆ ಮತ್ತು ಆತನನ್ನು ವಿಗ್ರಹಾರಾಧನೆಗೆ ಕೊಂಡೊಯ್ಯುವ ಸಿಡೋನಿಯನ್ ರಾಜಕುಮಾರಿ ಜೆಜೆಬೆಲ್‌ನೊಂದಿಗಿನ ವಿವಾಹವನ್ನು ನಿರ್ದಿಷ್ಟವಾಗಿ ಉಲ್ಲೇಖಿಸುತ್ತಾನೆ (1 ರಾಜರು 16; 29-34).</w:t>
      </w:r>
    </w:p>
    <w:p/>
    <w:p>
      <w:r xmlns:w="http://schemas.openxmlformats.org/wordprocessingml/2006/main">
        <w:t xml:space="preserve">5 ನೇ ಪ್ಯಾರಾಗ್ರಾಫ್: ಅಹಾಬನ ವಿರುದ್ಧ ಎಲಿಜಾ ನೀಡಿದ ಭವಿಷ್ಯವಾಣಿಯೊಂದಿಗೆ ಅಧ್ಯಾಯವು ಕೊನೆಗೊಳ್ಳುತ್ತದೆ. ಅಹಾಬನ ಕ್ರಿಯೆಗಳಿಗೆ ಅವನ ವಂಶಸ್ಥರು ನಾಶವಾಗುತ್ತಾರೆ ಮತ್ತು ನಾಯಿಗಳು ಜೆಜ್ರೇಲ್‌ನಲ್ಲಿ ಜೆಜೆಬೆಲ್ ಅನ್ನು ತಿನ್ನುತ್ತವೆ ಎಂದು ಎಲಿಜಾ ಊಹಿಸುತ್ತಾನೆ (1 ರಾಜರು 16; 35-34).</w:t>
      </w:r>
    </w:p>
    <w:p/>
    <w:p>
      <w:r xmlns:w="http://schemas.openxmlformats.org/wordprocessingml/2006/main">
        <w:t xml:space="preserve">ಸಾರಾಂಶದಲ್ಲಿ, 1 ರಾಜರ ಹದಿನಾರನೇ ಅಧ್ಯಾಯವು ದುಷ್ಟ ರಾಜರ ಉತ್ತರಾಧಿಕಾರವನ್ನು ಚಿತ್ರಿಸುತ್ತದೆ, ಬಾಷಾ ಹತ್ಯೆಗೀಡಾದ ಎಲಾನಿಂದ ಉತ್ತರಾಧಿಕಾರಿಯಾಗುತ್ತಾನೆ. ಜಿಮ್ರಿ ಸಂಕ್ಷಿಪ್ತವಾಗಿ ಅಧಿಕಾರವನ್ನು ತೆಗೆದುಕೊಳ್ಳುತ್ತಾನೆ, ಆದರೆ ಉರಿಯುತ್ತಿರುವ ಅಂತ್ಯವನ್ನು ಭೇಟಿಯಾಗುತ್ತಾನೆ. ಒಮ್ರಿ ಅಧಿಕಾರಕ್ಕೆ ಏರುತ್ತಾನೆ, ರಾಜಧಾನಿಯನ್ನು ಸಮಾರ್ಯಕ್ಕೆ ಸ್ಥಳಾಂತರಿಸುತ್ತಾನೆ. ಅಹಾಬನು ಅವನನ್ನು ಹಿಂಬಾಲಿಸುತ್ತಾನೆ, ಜೆಜೆಬೆಲ್ ಅನ್ನು ಮದುವೆಯಾಗುತ್ತಾನೆ, ಅವರ ದುಷ್ಟ ಕಾರ್ಯಗಳು ಹೆಚ್ಚಾಗುತ್ತವೆ, ದೈವಿಕ ತೀರ್ಪಿಗೆ ಕಾರಣವಾಗುತ್ತವೆ. ಇದರ ಸಾರಾಂಶದಲ್ಲಿ, ಅಧ್ಯಾಯವು ದುಷ್ಟ ನಾಯಕತ್ವದ ಪರಿಣಾಮಗಳು, ಮೈತ್ರಿಗಳು ಮತ್ತು ಮದುವೆಗಳ ಭ್ರಷ್ಟ ಪ್ರಭಾವ ಮತ್ತು ಅನ್ಯಾಯದ ವಿರುದ್ಧ ಪ್ರವಾದಿಯ ಎಚ್ಚರಿಕೆಗಳಂತಹ ವಿಷಯಗಳನ್ನು ಪರಿಶೋಧಿಸುತ್ತದೆ.</w:t>
      </w:r>
    </w:p>
    <w:p/>
    <w:p>
      <w:r xmlns:w="http://schemas.openxmlformats.org/wordprocessingml/2006/main">
        <w:t xml:space="preserve">1 ಅರಸುಗಳು 16:1 ಆಗ ಕರ್ತನ ವಾಕ್ಯವು ಹನಾನಿಯ ಮಗನಾದ ಯೇಹುವಿಗೆ ಬಾಷನ ವಿರುದ್ಧವಾಗಿ ಉಂಟಾಯಿತು.</w:t>
      </w:r>
    </w:p>
    <w:p/>
    <w:p>
      <w:r xmlns:w="http://schemas.openxmlformats.org/wordprocessingml/2006/main">
        <w:t xml:space="preserve">ಹಾದಿ: ಇಸ್ರಾಯೇಲಿನ ರಾಜ ಬಾಷಾ, ಪ್ರವಾದಿ ಯೆಹುವಿನ ಮೂಲಕ ತನ್ನ ದುಷ್ಟತನದ ಬಗ್ಗೆ ಪಶ್ಚಾತ್ತಾಪ ಪಡುವಂತೆ ದೇವರು ಎಚ್ಚರಿಸಿದನು.</w:t>
      </w:r>
    </w:p>
    <w:p/>
    <w:p>
      <w:r xmlns:w="http://schemas.openxmlformats.org/wordprocessingml/2006/main">
        <w:t xml:space="preserve">1: ತಡವಾಗುವ ಮೊದಲು ಈಗಲೇ ನಿಮ್ಮ ಪಾಪಗಳ ಬಗ್ಗೆ ಪಶ್ಚಾತ್ತಾಪ ಪಡಿರಿ.</w:t>
      </w:r>
    </w:p>
    <w:p/>
    <w:p>
      <w:r xmlns:w="http://schemas.openxmlformats.org/wordprocessingml/2006/main">
        <w:t xml:space="preserve">2: ನಾವೆಲ್ಲರೂ ದೇವರ ವಾಕ್ಯಕ್ಕೆ ವಿಧೇಯರಾಗಿರಬೇಕು.</w:t>
      </w:r>
    </w:p>
    <w:p/>
    <w:p>
      <w:r xmlns:w="http://schemas.openxmlformats.org/wordprocessingml/2006/main">
        <w:t xml:space="preserve">1: ಕಾಯಿದೆಗಳು 3:19 - ಪಶ್ಚಾತ್ತಾಪ ಪಡಿರಿ ಮತ್ತು ದೇವರ ಕಡೆಗೆ ತಿರುಗಿ, ಇದರಿಂದ ನಿಮ್ಮ ಪಾಪಗಳು ನಾಶವಾಗುತ್ತವೆ, ಇದರಿಂದ ಉಲ್ಲಾಸಕರ ಸಮಯಗಳು ಭಗವಂತನಿಂದ ಬರಬಹುದು.</w:t>
      </w:r>
    </w:p>
    <w:p/>
    <w:p>
      <w:r xmlns:w="http://schemas.openxmlformats.org/wordprocessingml/2006/main">
        <w:t xml:space="preserve">2: ಎಝೆಕಿಯೆಲ್ 18: 30-32 - ಆದ್ದರಿಂದ, ಇಸ್ರಾಯೇಲ್ಯರೇ, ನಾನು ನಿಮ್ಮ ಸ್ವಂತ ಮಾರ್ಗಗಳ ಪ್ರಕಾರ ನಿಮ್ಮಲ್ಲಿ ಪ್ರತಿಯೊಬ್ಬರನ್ನು ನಿರ್ಣಯಿಸುತ್ತೇನೆ ಎಂದು ಸಾರ್ವಭೌಮನಾದ ಕರ್ತನು ಹೇಳುತ್ತಾನೆ. ಪಶ್ಚಾತ್ತಾಪ! ನಿಮ್ಮ ಎಲ್ಲಾ ಅಪರಾಧಗಳಿಂದ ದೂರವಿರಿ; ಆಗ ಪಾಪವು ನಿಮ್ಮ ಪತನವಾಗುವುದಿಲ್ಲ. ನೀವು ಮಾಡಿದ ಎಲ್ಲಾ ಅಪರಾಧಗಳನ್ನು ತೊಡೆದುಹಾಕಿ ಮತ್ತು ಹೊಸ ಹೃದಯ ಮತ್ತು ಹೊಸ ಚೈತನ್ಯವನ್ನು ಪಡೆಯಿರಿ. ಇಸ್ರೇಲ್ ಜನರೇ, ನೀವೇಕೆ ಸಾಯುತ್ತೀರಿ?</w:t>
      </w:r>
    </w:p>
    <w:p/>
    <w:p>
      <w:r xmlns:w="http://schemas.openxmlformats.org/wordprocessingml/2006/main">
        <w:t xml:space="preserve">1 ಅರಸುಗಳು 16:2 ನಾನು ನಿನ್ನನ್ನು ಧೂಳಿನಿಂದ ಮೇಲಕ್ಕೆತ್ತಿ ನನ್ನ ಜನರಾದ ಇಸ್ರಾಯೇಲ್ಯರ ಮೇಲೆ ನಿನ್ನನ್ನು ಅಧಿಪತಿಯನ್ನಾಗಿ ಮಾಡಿದೆನು; ಮತ್ತು ನೀನು ಯಾರೊಬ್ಬಾಮನ ಮಾರ್ಗದಲ್ಲಿ ನಡೆದು ನನ್ನ ಜನರಾದ ಇಸ್ರಾಯೇಲ್ಯರನ್ನು ಪಾಪಮಾಡುವಂತೆ ಮಾಡಿದಿ, ಅವರ ಪಾಪಗಳಿಂದ ನನಗೆ ಕೋಪವನ್ನು ಉಂಟುಮಾಡಿದೆ;</w:t>
      </w:r>
    </w:p>
    <w:p/>
    <w:p>
      <w:r xmlns:w="http://schemas.openxmlformats.org/wordprocessingml/2006/main">
        <w:t xml:space="preserve">ದೇವರು ತನ್ನ ಜನರಾದ ಇಸ್ರಾಯೇಲ್ಯರ ಮೇಲೆ ರಾಜಕುಮಾರನಾಗಲು ಒಬ್ಬ ಮನುಷ್ಯನನ್ನು ಧೂಳಿನಿಂದ ಎಬ್ಬಿಸಿದನು, ಆದರೆ ಆ ಮನುಷ್ಯನು ಯಾರೊಬ್ಬಾಮನ ಮಾರ್ಗದಲ್ಲಿ ನಡೆದು ದೇವರನ್ನು ಕೋಪಗೊಳ್ಳುವಂತೆ ಪಾಪಕ್ಕೆ ಕಾರಣನಾದನು.</w:t>
      </w:r>
    </w:p>
    <w:p/>
    <w:p>
      <w:r xmlns:w="http://schemas.openxmlformats.org/wordprocessingml/2006/main">
        <w:t xml:space="preserve">1. ನಮ್ಮ ಉಲ್ಲಂಘನೆಗಳ ಹೊರತಾಗಿಯೂ ದೇವರ ಅನುಗ್ರಹ ಮತ್ತು ಕರುಣೆ</w:t>
      </w:r>
    </w:p>
    <w:p/>
    <w:p>
      <w:r xmlns:w="http://schemas.openxmlformats.org/wordprocessingml/2006/main">
        <w:t xml:space="preserve">2. ನಿಜವಾದ ಆಶೀರ್ವಾದಕ್ಕೆ ದೇವರ ಮಾರ್ಗವನ್ನು ಅನುಸರಿಸುವುದು</w:t>
      </w:r>
    </w:p>
    <w:p/>
    <w:p>
      <w:r xmlns:w="http://schemas.openxmlformats.org/wordprocessingml/2006/main">
        <w:t xml:space="preserve">1. 2 ಕ್ರಾನಿಕಲ್ಸ್ 7:14 - "ನನ್ನ ಹೆಸರಿನಿಂದ ಕರೆಯಲ್ಪಡುವ ನನ್ನ ಜನರು ತಮ್ಮನ್ನು ತಗ್ಗಿಸಿಕೊಂಡರೆ ಮತ್ತು ಪ್ರಾರ್ಥಿಸಿದರೆ ಮತ್ತು ನನ್ನ ಮುಖವನ್ನು ಹುಡುಕಿದರೆ ಮತ್ತು ಅವರ ದುಷ್ಟ ಮಾರ್ಗಗಳಿಂದ ತಿರುಗಿದರೆ; ಆಗ ನಾನು ಸ್ವರ್ಗದಿಂದ ಕೇಳುತ್ತೇನೆ ಮತ್ತು ಅವರನ್ನು ಕ್ಷಮಿಸುತ್ತೇನೆ. ಪಾಪ, ಮತ್ತು ಅವರ ಭೂಮಿಯನ್ನು ಗುಣಪಡಿಸುತ್ತದೆ."</w:t>
      </w:r>
    </w:p>
    <w:p/>
    <w:p>
      <w:r xmlns:w="http://schemas.openxmlformats.org/wordprocessingml/2006/main">
        <w:t xml:space="preserve">2. ರೋಮನ್ನರು 3:23 - "ಎಲ್ಲರೂ ಪಾಪಮಾಡಿದ್ದಾರೆ ಮತ್ತು ದೇವರ ಮಹಿಮೆಯನ್ನು ಹೊಂದಿರುವುದಿಲ್ಲ."</w:t>
      </w:r>
    </w:p>
    <w:p/>
    <w:p>
      <w:r xmlns:w="http://schemas.openxmlformats.org/wordprocessingml/2006/main">
        <w:t xml:space="preserve">1 ಅರಸುಗಳು 16:3 ಇಗೋ, ನಾನು ಬಾಷನ ಸಂತತಿಯನ್ನು ಮತ್ತು ಅವನ ಮನೆಯ ಸಂತತಿಯನ್ನು ತೆಗೆದುಹಾಕುತ್ತೇನೆ; ನಿನ್ನ ಮನೆಯನ್ನು ನೆಬಾಟನ ಮಗನಾದ ಯಾರೊಬ್ಬಾಮನ ಮನೆಯಂತೆ ಮಾಡುವನು.</w:t>
      </w:r>
    </w:p>
    <w:p/>
    <w:p>
      <w:r xmlns:w="http://schemas.openxmlformats.org/wordprocessingml/2006/main">
        <w:t xml:space="preserve">ರಾಜ ಬಾಷಾನ ವಂಶಸ್ಥರನ್ನು ತೆಗೆದುಹಾಕುವುದಾಗಿ ಮತ್ತು ಯಾರೊಬ್ಬಾಮನ ವಂಶಸ್ಥರನ್ನು ಅವರ ಸ್ಥಾನದಲ್ಲಿ ನಿಲ್ಲಿಸುವುದಾಗಿ ದೇವರು ಘೋಷಿಸುತ್ತಾನೆ.</w:t>
      </w:r>
    </w:p>
    <w:p/>
    <w:p>
      <w:r xmlns:w="http://schemas.openxmlformats.org/wordprocessingml/2006/main">
        <w:t xml:space="preserve">1. ದೇವರು ನಿಯಂತ್ರಣದಲ್ಲಿದ್ದಾನೆ ಮತ್ತು ನಿಷ್ಠಾವಂತರ ಅದೃಷ್ಟವನ್ನು ಪುನಃಸ್ಥಾಪಿಸಬಹುದು.</w:t>
      </w:r>
    </w:p>
    <w:p/>
    <w:p>
      <w:r xmlns:w="http://schemas.openxmlformats.org/wordprocessingml/2006/main">
        <w:t xml:space="preserve">2. ನಮ್ಮ ಕ್ರಿಯೆಗಳು ಪರಿಣಾಮಗಳನ್ನು ಹೊಂದಿವೆ ಮತ್ತು ದೇವರು ಅಂತಿಮ ತೀರ್ಪುಗಾರನಾಗಿದ್ದಾನೆ.</w:t>
      </w:r>
    </w:p>
    <w:p/>
    <w:p>
      <w:r xmlns:w="http://schemas.openxmlformats.org/wordprocessingml/2006/main">
        <w:t xml:space="preserve">1.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2. ಮ್ಯಾಥ್ಯೂ 7:1-2 - ನಿರ್ಣಯಿಸಬೇಡಿ, ನೀವು ನಿರ್ಣಯಿಸಲ್ಪಡುವುದಿಲ್ಲ. ಯಾಕಂದರೆ ನೀವು ಯಾವ ತೀರ್ಪಿನಿಂದ ನಿರ್ಣಯಿಸುತ್ತೀರಿ, ನೀವು ನಿರ್ಣಯಿಸಲ್ಪಡುತ್ತೀರಿ; ಮತ್ತು ನೀವು ಯಾವ ಅಳತೆಯಿಂದ ಅಳೆಯುತ್ತೀರಿ, ಅದು ನಿಮಗೆ ಮತ್ತೆ ಅಳೆಯಲಾಗುತ್ತದೆ</w:t>
      </w:r>
    </w:p>
    <w:p/>
    <w:p>
      <w:r xmlns:w="http://schemas.openxmlformats.org/wordprocessingml/2006/main">
        <w:t xml:space="preserve">1 ಅರಸುಗಳು 16:4 ಪಟ್ಟಣದಲ್ಲಿ ಬಾಷಾ ಸಾಯುವವನನ್ನು ನಾಯಿಗಳು ತಿನ್ನುತ್ತವೆ; ಮತ್ತು ಹೊಲಗಳಲ್ಲಿ ಅವನಿಂದ ಸಾಯುವವನನ್ನು ಗಾಳಿಯ ಪಕ್ಷಿಗಳು ತಿನ್ನುತ್ತವೆ.</w:t>
      </w:r>
    </w:p>
    <w:p/>
    <w:p>
      <w:r xmlns:w="http://schemas.openxmlformats.org/wordprocessingml/2006/main">
        <w:t xml:space="preserve">ಬಾಷಾ ಮತ್ತು ಅವನ ಜನರು ಮರಣದಂಡನೆಗೆ ಗುರಿಯಾಗುತ್ತಾರೆ ಮತ್ತು ಅವರ ದೇಹಗಳನ್ನು ನಾಯಿಗಳು ಮತ್ತು ಪಕ್ಷಿಗಳು ತಿನ್ನುತ್ತವೆ.</w:t>
      </w:r>
    </w:p>
    <w:p/>
    <w:p>
      <w:r xmlns:w="http://schemas.openxmlformats.org/wordprocessingml/2006/main">
        <w:t xml:space="preserve">1. ದೇವರ ನ್ಯಾಯ ನಿಶ್ಚಿತ ಮತ್ತು ಆತನ ಶಿಕ್ಷೆ ಕಠಿಣವಾಗಿದೆ.</w:t>
      </w:r>
    </w:p>
    <w:p/>
    <w:p>
      <w:r xmlns:w="http://schemas.openxmlformats.org/wordprocessingml/2006/main">
        <w:t xml:space="preserve">2. ನಾವು ದೇವರ ಮುಂದೆ ವಿಧೇಯರಾಗಿ ಮತ್ತು ವಿನಮ್ರರಾಗಿ ಉಳಿಯಬೇಕು.</w:t>
      </w:r>
    </w:p>
    <w:p/>
    <w:p>
      <w:r xmlns:w="http://schemas.openxmlformats.org/wordprocessingml/2006/main">
        <w:t xml:space="preserve">1. ಜೆರೆಮಿಯಾ 15:3 - "ನೀನು ತೊಂದರೆಯಲ್ಲಿ ನನ್ನೊಂದಿಗೆ ಇರುವೆ; ನಾನು ನಿನ್ನನ್ನು ಬಿಡಿಸುತ್ತೇನೆ ಮತ್ತು ನಿನ್ನನ್ನು ಗೌರವಿಸುತ್ತೇನೆ."</w:t>
      </w:r>
    </w:p>
    <w:p/>
    <w:p>
      <w:r xmlns:w="http://schemas.openxmlformats.org/wordprocessingml/2006/main">
        <w:t xml:space="preserve">2. ಕೀರ್ತನೆ 18: 6 - "ನನ್ನ ಸಂಕಟದಲ್ಲಿ ನಾನು ಕರ್ತನನ್ನು ಕರೆದಿದ್ದೇನೆ ಮತ್ತು ನನ್ನ ದೇವರಿಗೆ ಮೊರೆಯಿಟ್ಟಿದ್ದೇನೆ: ಆತನು ತನ್ನ ದೇವಾಲಯದಿಂದ ನನ್ನ ಧ್ವನಿಯನ್ನು ಕೇಳಿದನು, ಮತ್ತು ನನ್ನ ಕೂಗು ಅವನ ಮುಂದೆ, ಅವನ ಕಿವಿಗೆ ಬಂದಿತು."</w:t>
      </w:r>
    </w:p>
    <w:p/>
    <w:p>
      <w:r xmlns:w="http://schemas.openxmlformats.org/wordprocessingml/2006/main">
        <w:t xml:space="preserve">1 ಅರಸುಗಳು 16:5 ಬಾಷನ ಉಳಿದ ಕಾರ್ಯಗಳು ಮತ್ತು ಅವನು ಏನು ಮಾಡಿದನು ಮತ್ತು ಅವನ ಪರಾಕ್ರಮಗಳು ಇಸ್ರಾಯೇಲ್ಯರ ರಾಜರ ವೃತ್ತಾಂತಗಳ ಪುಸ್ತಕದಲ್ಲಿ ಬರೆಯಲ್ಪಟ್ಟಿಲ್ಲವೇ?</w:t>
      </w:r>
    </w:p>
    <w:p/>
    <w:p>
      <w:r xmlns:w="http://schemas.openxmlformats.org/wordprocessingml/2006/main">
        <w:t xml:space="preserve">ಬಾಷಾ ಇಸ್ರೇಲಿನ ರಾಜನಾಗಿದ್ದನು, ಅವನ ಸಾಹಸಗಳು ಮತ್ತು ಸಾಧನೆಗಳು ಇಸ್ರೇಲ್ ರಾಜರ ವೃತ್ತಾಂತಗಳ ಪುಸ್ತಕದಲ್ಲಿ ದಾಖಲಾಗಿವೆ.</w:t>
      </w:r>
    </w:p>
    <w:p/>
    <w:p>
      <w:r xmlns:w="http://schemas.openxmlformats.org/wordprocessingml/2006/main">
        <w:t xml:space="preserve">1. ನಿಷ್ಠಾವಂತ ದಾಖಲೆ ಕೀಪಿಂಗ್ ಶಕ್ತಿ: 1 ಕಿಂಗ್ಸ್ 16:5 ರ ಅಧ್ಯಯನ</w:t>
      </w:r>
    </w:p>
    <w:p/>
    <w:p>
      <w:r xmlns:w="http://schemas.openxmlformats.org/wordprocessingml/2006/main">
        <w:t xml:space="preserve">2. ಬಾಷಾನ ಸಾಂಸ್ಕೃತಿಕ ಪರಂಪರೆ: ಇಸ್ರೇಲ್ ಸಾಮ್ರಾಜ್ಯಕ್ಕೆ ಶಾಶ್ವತವಾದ ಪ್ರಭಾವವನ್ನು ಉಂಟುಮಾಡುವುದು</w:t>
      </w:r>
    </w:p>
    <w:p/>
    <w:p>
      <w:r xmlns:w="http://schemas.openxmlformats.org/wordprocessingml/2006/main">
        <w:t xml:space="preserve">1. ಕೀರ್ತನೆ 78:4 - ನಾವು ಅವರನ್ನು ಅವರ ಮಕ್ಕಳಿಂದ ಮರೆಮಾಡುವುದಿಲ್ಲ, ಆದರೆ ಮುಂಬರುವ ಪೀಳಿಗೆಗೆ ಭಗವಂತನ ಮಹಿಮೆಯ ಕಾರ್ಯಗಳನ್ನು ಮತ್ತು ಆತನ ಶಕ್ತಿ ಮತ್ತು ಅವನು ಮಾಡಿದ ಅದ್ಭುತಗಳನ್ನು ಹೇಳುತ್ತೇವೆ.</w:t>
      </w:r>
    </w:p>
    <w:p/>
    <w:p>
      <w:r xmlns:w="http://schemas.openxmlformats.org/wordprocessingml/2006/main">
        <w:t xml:space="preserve">2. 2 ತಿಮೊಥೆಯ 2:2 - ಮತ್ತು ಅನೇಕ ಸಾಕ್ಷಿಗಳ ಸಮ್ಮುಖದಲ್ಲಿ ನೀವು ನನ್ನಿಂದ ಕೇಳಿದ್ದನ್ನು ಇತರರಿಗೆ ಕಲಿಸಲು ಸಾಧ್ಯವಾಗುವ ನಿಷ್ಠಾವಂತ ಪುರುಷರಿಗೆ ಒಪ್ಪಿಸಿ.</w:t>
      </w:r>
    </w:p>
    <w:p/>
    <w:p>
      <w:r xmlns:w="http://schemas.openxmlformats.org/wordprocessingml/2006/main">
        <w:t xml:space="preserve">1 ಅರಸುಗಳು 16:6 ಬಾಷನು ತನ್ನ ಪಿತೃಗಳ ಸಂಗಡ ನಿದ್ರಿಸಿದನು ಮತ್ತು ತಿರ್ಜಾದಲ್ಲಿ ಹೂಣಿಡಲ್ಪಟ್ಟನು; ಅವನ ಮಗನಾದ ಏಲನು ಅವನಿಗೆ ಬದಲಾಗಿ ಅರಸನಾದನು.</w:t>
      </w:r>
    </w:p>
    <w:p/>
    <w:p>
      <w:r xmlns:w="http://schemas.openxmlformats.org/wordprocessingml/2006/main">
        <w:t xml:space="preserve">ಇಸ್ರಾಯೇಲಿನ ಅರಸನಾದ ಬಾಷನು ತೀರಿಹೋದನು ಮತ್ತು ಅವನ ಮಗನಾದ ಏಲನು ಅವನ ಬದಲಾಗಿ ಆಳಿದನು.</w:t>
      </w:r>
    </w:p>
    <w:p/>
    <w:p>
      <w:r xmlns:w="http://schemas.openxmlformats.org/wordprocessingml/2006/main">
        <w:t xml:space="preserve">1: ಸಾವು ಅನಿವಾರ್ಯ ಮತ್ತು ನಾವು ಅದಕ್ಕೆ ಸಿದ್ಧರಾಗಿರಬೇಕು ಎಂದು ರಾಜ ಬಾಷಾ ಅವರಿಂದ ನಾವು ಕಲಿಯಬಹುದು.</w:t>
      </w:r>
    </w:p>
    <w:p/>
    <w:p>
      <w:r xmlns:w="http://schemas.openxmlformats.org/wordprocessingml/2006/main">
        <w:t xml:space="preserve">2: ನಮ್ಮ ಜೀವನದ ಭಾಗವಾಗಿರುವ ಜನರಿಗೆ ನಾವು ಕೃತಜ್ಞರಾಗಿರಬೇಕು ಮತ್ತು ಅವರನ್ನು ಪ್ರೀತಿಯಿಂದ ನೆನಪಿಸಿಕೊಳ್ಳಬೇಕು.</w:t>
      </w:r>
    </w:p>
    <w:p/>
    <w:p>
      <w:r xmlns:w="http://schemas.openxmlformats.org/wordprocessingml/2006/main">
        <w:t xml:space="preserve">1: ಪ್ರಸಂಗಿ 8:8 - ಉಸಿರನ್ನು ಹಿಡಿದಿಟ್ಟುಕೊಳ್ಳುವ ಆತ್ಮದ ಮೇಲೆ ಯಾರಿಗೂ ಅಧಿಕಾರವಿಲ್ಲ, ಮತ್ತು ಮರಣದ ದಿನದ ಮೇಲೆ ಯಾರಿಗೂ ಅಧಿಕಾರವಿಲ್ಲ.</w:t>
      </w:r>
    </w:p>
    <w:p/>
    <w:p>
      <w:r xmlns:w="http://schemas.openxmlformats.org/wordprocessingml/2006/main">
        <w:t xml:space="preserve">2: ಕೀರ್ತನೆ 90:12 - ನಾವು ಬುದ್ಧಿವಂತಿಕೆಯ ಹೃದಯವನ್ನು ಪಡೆದುಕೊಳ್ಳಲು ನಮ್ಮ ದಿನಗಳನ್ನು ಎಣಿಸಲು ನಮಗೆ ಕಲಿಸು.</w:t>
      </w:r>
    </w:p>
    <w:p/>
    <w:p>
      <w:r xmlns:w="http://schemas.openxmlformats.org/wordprocessingml/2006/main">
        <w:t xml:space="preserve">1 ಅರಸುಗಳು 16:7 ಮತ್ತು ಹನಾನಿಯ ಮಗನಾದ ಪ್ರವಾದಿ ಯೇಹುವಿನ ಕೈಯಿಂದ ಬಾಷನ ವಿರುದ್ಧ ಮತ್ತು ಅವನ ಮನೆಯ ವಿರುದ್ಧ ಕರ್ತನ ವಾಕ್ಯವು ಬಂದಿತು; ಯಾರೊಬ್ಬಾಮನ ಮನೆಯಂತಿರುವ ತನ್ನ ಕೈಗಳ ಕೆಲಸದಿಂದ ಕೋಪಗೊಳ್ಳಲು; ಮತ್ತು ಅವನು ಅವನನ್ನು ಕೊಂದ ಕಾರಣ.</w:t>
      </w:r>
    </w:p>
    <w:p/>
    <w:p>
      <w:r xmlns:w="http://schemas.openxmlformats.org/wordprocessingml/2006/main">
        <w:t xml:space="preserve">ಯಾರೊಬ್ಬಾಮನ ಹೆಜ್ಜೆಗಳನ್ನು ಅನುಸರಿಸಿ ಕರ್ತನಿಗೆ ಕೋಪ ಬರುವಂತೆ ಮಾಡಿದ ದುಷ್ಟತನಕ್ಕಾಗಿ ಬಾಷಾ ಮತ್ತು ಅವನ ಮನೆಯ ವಿರುದ್ಧ ಪ್ರವಾದಿ ಯೇಹು ಕರ್ತನಿಂದ ಸಂದೇಶವನ್ನು ಕೊಟ್ಟನು.</w:t>
      </w:r>
    </w:p>
    <w:p/>
    <w:p>
      <w:r xmlns:w="http://schemas.openxmlformats.org/wordprocessingml/2006/main">
        <w:t xml:space="preserve">1. ಪಾಪಿ ಜನರ ಹೆಜ್ಜೆಗಳನ್ನು ಅನುಸರಿಸುವ ಅಪಾಯ</w:t>
      </w:r>
    </w:p>
    <w:p/>
    <w:p>
      <w:r xmlns:w="http://schemas.openxmlformats.org/wordprocessingml/2006/main">
        <w:t xml:space="preserve">2. ದೇವರ ಆಜ್ಞೆಗಳಿಗೆ ಅವಿಧೇಯತೆಯ ಪರಿಣಾಮಗಳು</w:t>
      </w:r>
    </w:p>
    <w:p/>
    <w:p>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2. ನಾಣ್ಣುಡಿಗಳು 14:12 - ಮನುಷ್ಯನಿಗೆ ಸರಿಯಾಗಿ ತೋರುವ ಮಾರ್ಗವಿದೆ, ಆದರೆ ಅದರ ಅಂತ್ಯವು ಮರಣದ ಮಾರ್ಗವಾಗಿದೆ.</w:t>
      </w:r>
    </w:p>
    <w:p/>
    <w:p>
      <w:r xmlns:w="http://schemas.openxmlformats.org/wordprocessingml/2006/main">
        <w:t xml:space="preserve">1 ಅರಸುಗಳು 16:8 ಯೆಹೂದದ ಅರಸನಾದ ಆಸನ ಇಪ್ಪತ್ತಾರನೆಯ ವರ್ಷದಲ್ಲಿ ಬಾಷನ ಮಗನಾದ ಏಲನು ತಿರ್ಜಾದಲ್ಲಿ ಇಸ್ರಾಯೇಲ್ಯರ ಮೇಲೆ ಎರಡು ವರ್ಷ ಆಳಲು ಪ್ರಾರಂಭಿಸಿದನು.</w:t>
      </w:r>
    </w:p>
    <w:p/>
    <w:p>
      <w:r xmlns:w="http://schemas.openxmlformats.org/wordprocessingml/2006/main">
        <w:t xml:space="preserve">ಬಾಷನ ಮಗನಾದ ಏಲನು ತಿರ್ಜಾದಲ್ಲಿ ಯೆಹೂದದ ಅರಸನಾಗಿ ಆಸನ ಆಳ್ವಿಕೆಯ 26 ನೇ ವರ್ಷದಲ್ಲಿ ಇಸ್ರಾಯೇಲನ್ನು ಆಳಲು ಪ್ರಾರಂಭಿಸಿದನು.</w:t>
      </w:r>
    </w:p>
    <w:p/>
    <w:p>
      <w:r xmlns:w="http://schemas.openxmlformats.org/wordprocessingml/2006/main">
        <w:t xml:space="preserve">1. ಉತ್ತರಾಧಿಕಾರದ ಶಕ್ತಿ: ದೇವರ ರಾಜ್ಯದಲ್ಲಿ ನಾಯಕತ್ವದ ಪ್ರಾಮುಖ್ಯತೆಯನ್ನು ಅರ್ಥಮಾಡಿಕೊಳ್ಳುವುದು.</w:t>
      </w:r>
    </w:p>
    <w:p/>
    <w:p>
      <w:r xmlns:w="http://schemas.openxmlformats.org/wordprocessingml/2006/main">
        <w:t xml:space="preserve">2. ದೇವರ ಪ್ರಾವಿಡೆನ್ಸ್: ದೇವರು ತನ್ನ ಚಿತ್ತವನ್ನು ತರಲು ತಲೆಮಾರುಗಳ ಮೂಲಕ ಹೇಗೆ ಕೆಲಸ ಮಾಡುತ್ತಾನೆ.</w:t>
      </w:r>
    </w:p>
    <w:p/>
    <w:p>
      <w:r xmlns:w="http://schemas.openxmlformats.org/wordprocessingml/2006/main">
        <w:t xml:space="preserve">1. 2 ಕ್ರಾನಿಕಲ್ಸ್ 15:17 - "ಆದರೆ ಉನ್ನತ ಸ್ಥಳಗಳನ್ನು ಇಸ್ರೇಲ್ನಿಂದ ತೆಗೆದುಹಾಕಲಾಗಿಲ್ಲ: ಆದಾಗ್ಯೂ ಆಸಾ ಹೃದಯವು ಅವನ ಎಲ್ಲಾ ದಿನಗಳಲ್ಲಿ ಪರಿಪೂರ್ಣವಾಗಿತ್ತು."</w:t>
      </w:r>
    </w:p>
    <w:p/>
    <w:p>
      <w:r xmlns:w="http://schemas.openxmlformats.org/wordprocessingml/2006/main">
        <w:t xml:space="preserve">2. 1 ಕ್ರಾನಿಕಲ್ಸ್ 22:13 - "ಹಾಗಾದರೆ ಕರ್ತನು ಮೋಶೆಗೆ ಇಸ್ರೇಲ್ ಬಗ್ಗೆ ವಿಧಿಸಿದ ನಿಯಮಗಳು ಮತ್ತು ತೀರ್ಪುಗಳನ್ನು ಪೂರೈಸಲು ನೀವು ಗಮನಹರಿಸಿದರೆ ನೀವು ಏಳಿಗೆ ಹೊಂದುವಿರಿ: ದೃಢವಾಗಿ ಮತ್ತು ಧೈರ್ಯದಿಂದಿರಿ; ಭಯಪಡಬೇಡಿ ಅಥವಾ ನಿರಾಶೆಗೊಳ್ಳಬೇಡಿ."</w:t>
      </w:r>
    </w:p>
    <w:p/>
    <w:p>
      <w:r xmlns:w="http://schemas.openxmlformats.org/wordprocessingml/2006/main">
        <w:t xml:space="preserve">1 ಅರಸುಗಳು 16:9 ಮತ್ತು ಅವನ ಸೇವಕನಾದ ಜಿಮ್ರಿಯು ಅವನ ಅರ್ಧ ರಥಗಳ ನಾಯಕನು ತಿರ್ಜಾದಲ್ಲಿ ಇದ್ದಾಗ ಅವನ ವಿರುದ್ಧ ಪಿತೂರಿ ಮಾಡಿದನು, ಅವನು ತಿರ್ಜಾದಲ್ಲಿ ತನ್ನ ಮನೆಯ ಅರ್ಜಾನ ಮೇಲ್ವಿಚಾರಕನ ಮನೆಯಲ್ಲಿ ಕುಡಿದು ಕುಡಿದನು.</w:t>
      </w:r>
    </w:p>
    <w:p/>
    <w:p>
      <w:r xmlns:w="http://schemas.openxmlformats.org/wordprocessingml/2006/main">
        <w:t xml:space="preserve">ರಾಜ ಏಲಾನ ಸೇವಕನಾದ ಜಿಮ್ರಿಯು ತಿರ್ಜಾದ ಅರ್ಜಾನ ಮನೆಯಲ್ಲಿ ರಾಜನು ಕುಡಿಯುತ್ತಿದ್ದಾಗ ಅವನ ವಿರುದ್ಧ ಪಿತೂರಿ ಮಾಡಿದನು.</w:t>
      </w:r>
    </w:p>
    <w:p/>
    <w:p>
      <w:r xmlns:w="http://schemas.openxmlformats.org/wordprocessingml/2006/main">
        <w:t xml:space="preserve">1. ಮದ್ಯಪಾನ ಮಾಡುವಾಗ ಪಾಪ ಮಾಡುವ ಅಪಾಯ</w:t>
      </w:r>
    </w:p>
    <w:p/>
    <w:p>
      <w:r xmlns:w="http://schemas.openxmlformats.org/wordprocessingml/2006/main">
        <w:t xml:space="preserve">2. ಇತರರ ಮೇಲೆ ಹೆಚ್ಚು ನಂಬಿಕೆ ಇಡುವ ಮೋಸಗಳು</w:t>
      </w:r>
    </w:p>
    <w:p/>
    <w:p>
      <w:r xmlns:w="http://schemas.openxmlformats.org/wordprocessingml/2006/main">
        <w:t xml:space="preserve">1. ನಾಣ್ಣುಡಿಗಳು 20: 1 - "ದ್ರಾಕ್ಷಾರಸವು ಅಪಹಾಸ್ಯಕಾರಿಯಾಗಿದೆ, ಮದ್ಯವು ಕೆರಳಿಸುತ್ತದೆ; ಮತ್ತು ಇದರಿಂದ ಮೋಸಗೊಳ್ಳುವವನು ಬುದ್ಧಿವಂತನಲ್ಲ."</w:t>
      </w:r>
    </w:p>
    <w:p/>
    <w:p>
      <w:r xmlns:w="http://schemas.openxmlformats.org/wordprocessingml/2006/main">
        <w:t xml:space="preserve">2. ರೋಮನ್ನರು 13:13 - "ನಾವು ಹಗಲಿನಲ್ಲಿದ್ದಂತೆ ಪ್ರಾಮಾಣಿಕವಾಗಿ ನಡೆಯೋಣ; ಗಲಭೆ ಮತ್ತು ಕುಡಿತದಲ್ಲಿ ಅಲ್ಲ, ಕೋಣೆ ಮತ್ತು ದುರಾಸೆಯಲ್ಲಿ ಅಲ್ಲ, ಕಲಹ ಮತ್ತು ಅಸೂಯೆಯಲ್ಲಿ ಅಲ್ಲ."</w:t>
      </w:r>
    </w:p>
    <w:p/>
    <w:p>
      <w:r xmlns:w="http://schemas.openxmlformats.org/wordprocessingml/2006/main">
        <w:t xml:space="preserve">1 ಅರಸುಗಳು 16:10 ಮತ್ತು ಜಿಮ್ರಿಯು ಒಳಗೆ ಹೋಗಿ ಅವನನ್ನು ಹೊಡೆದು ಕೊಂದು, ಯೆಹೂದದ ಅರಸನಾದ ಆಸನ ಇಪ್ಪತ್ತೇಳನೇ ವರುಷದಲ್ಲಿ ಅವನಿಗೆ ಬದಲಾಗಿ ಅರಸನಾದನು.</w:t>
      </w:r>
    </w:p>
    <w:p/>
    <w:p>
      <w:r xmlns:w="http://schemas.openxmlformats.org/wordprocessingml/2006/main">
        <w:t xml:space="preserve">ಜಿಮ್ರಿ ಇಸ್ರಾಯೇಲಿನ ರಾಜನಾದ ಏಲಾನನ್ನು ಕೊಂದನು ಮತ್ತು ಅವನು ಯೆಹೂದದಲ್ಲಿ ಆಸನ ಆಳ್ವಿಕೆಯ 27 ನೇ ವರ್ಷದಲ್ಲಿ ಹೊಸ ರಾಜನಾದನು.</w:t>
      </w:r>
    </w:p>
    <w:p/>
    <w:p>
      <w:r xmlns:w="http://schemas.openxmlformats.org/wordprocessingml/2006/main">
        <w:t xml:space="preserve">1. ಪಾಪ ಮತ್ತು ಅನ್ಯಾಯದ ಪರಿಣಾಮಗಳು</w:t>
      </w:r>
    </w:p>
    <w:p/>
    <w:p>
      <w:r xmlns:w="http://schemas.openxmlformats.org/wordprocessingml/2006/main">
        <w:t xml:space="preserve">2. ಮಹತ್ವಾಕಾಂಕ್ಷೆ ಮತ್ತು ಬಯಕೆಯ ಶಕ್ತಿ</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1 ಜಾನ್ 1: 8-9 - ನಮಗೆ ಪಾಪವಿಲ್ಲ ಎಂದು ನಾವು ಹೇಳಿದರೆ, ನಾವು ನಮ್ಮನ್ನು ಮೋಸಗೊಳಿಸುತ್ತೇವೆ ಮತ್ತು ಸತ್ಯವು ನಮ್ಮಲ್ಲಿಲ್ಲ.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1 ಅರಸುಗಳು 16:11 ಅವನು ಆಳಲು ಪ್ರಾರಂಭಿಸಿದಾಗ, ಅವನು ತನ್ನ ಸಿಂಹಾಸನದ ಮೇಲೆ ಕುಳಿತುಕೊಂಡ ತಕ್ಷಣ, ಅವನು ಬಾಷಾನ ಮನೆಯವರನ್ನೆಲ್ಲಾ ಕೊಂದುಹಾಕಿದನು; , ಅಥವಾ ಅವನ ಸ್ನೇಹಿತರಲ್ಲ.</w:t>
      </w:r>
    </w:p>
    <w:p/>
    <w:p>
      <w:r xmlns:w="http://schemas.openxmlformats.org/wordprocessingml/2006/main">
        <w:t xml:space="preserve">ಯೆಹೂದದ ಅರಸನಾದ ಆಸನು ಬಾಷಾನ ಮನೆಯನ್ನು ವಧಿಸುವ ಮೂಲಕ ತನ್ನ ಆಳ್ವಿಕೆಯನ್ನು ಪ್ರಾರಂಭಿಸುತ್ತಾನೆ, ಯಾರನ್ನೂ ಜೀವಂತವಾಗಿ ಬಿಡಲಿಲ್ಲ.</w:t>
      </w:r>
    </w:p>
    <w:p/>
    <w:p>
      <w:r xmlns:w="http://schemas.openxmlformats.org/wordprocessingml/2006/main">
        <w:t xml:space="preserve">1. ದೇವರ ನ್ಯಾಯವು ತ್ವರಿತ ಮತ್ತು ಅಚಲವಾಗಿದೆ.</w:t>
      </w:r>
    </w:p>
    <w:p/>
    <w:p>
      <w:r xmlns:w="http://schemas.openxmlformats.org/wordprocessingml/2006/main">
        <w:t xml:space="preserve">2. ನಮ್ಮ ಅಧಿಕಾರದ ಸ್ಥಾನಗಳನ್ನು ಸದಾಚಾರದಿಂದ ನೋಡಿಕೊಳ್ಳಲು ನಾವು ಜಾಗರೂಕರಾಗಿರಬೇಕು.</w:t>
      </w:r>
    </w:p>
    <w:p/>
    <w:p>
      <w:r xmlns:w="http://schemas.openxmlformats.org/wordprocessingml/2006/main">
        <w:t xml:space="preserve">1. 2 ಕ್ರಾನಿಕಲ್ಸ್ 19: 6-7 - ಮತ್ತು ಅವರು ನ್ಯಾಯಾಧೀಶರಿಗೆ ಹೇಳಿದರು, ನೀವು ಏನು ಮಾಡುತ್ತೀರಿ ಎಂಬುದನ್ನು ಪರಿಗಣಿಸಿ, ಏಕೆಂದರೆ ನೀವು ಮನುಷ್ಯನಿಗಾಗಿ ಅಲ್ಲ ಆದರೆ ಲಾರ್ಡ್ಗಾಗಿ ನಿರ್ಣಯಿಸುತ್ತೀರಿ. ತೀರ್ಪು ನೀಡುವಲ್ಲಿ ಆತನು ನಿಮ್ಮೊಂದಿಗಿದ್ದಾನೆ. ಈಗ, ಭಗವಂತನ ಭಯವು ನಿಮ್ಮ ಮೇಲೆ ಇರಲಿ. ನಮ್ಮ ದೇವರಾದ ಕರ್ತನಿಗೆ ಅನ್ಯಾಯವಾಗಲಿ, ಪಕ್ಷಪಾತವಾಗಲಿ, ಲಂಚ ತೆಗೆದುಕೊಳ್ಳುವುದಾಗಲಿ ಇಲ್ಲವಾದ್ದರಿಂದ ನೀವು ಮಾಡುವ ಕೆಲಸದಲ್ಲಿ ಜಾಗರೂಕರಾಗಿರಿ.</w:t>
      </w:r>
    </w:p>
    <w:p/>
    <w:p>
      <w:r xmlns:w="http://schemas.openxmlformats.org/wordprocessingml/2006/main">
        <w:t xml:space="preserve">2. ನಾಣ್ಣುಡಿಗಳು 31: 5 - ಅವರು ಕುಡಿದು ಕಾನೂನನ್ನು ಮರೆತು ಯಾವುದೇ ನೊಂದವರ ನ್ಯಾಯವನ್ನು ವಿರೂಪಗೊಳಿಸದಂತೆ.</w:t>
      </w:r>
    </w:p>
    <w:p/>
    <w:p>
      <w:r xmlns:w="http://schemas.openxmlformats.org/wordprocessingml/2006/main">
        <w:t xml:space="preserve">1 ಅರಸುಗಳು 16:12 ಹೀಗೆ ಜಿಮ್ರಿಯು ಪ್ರವಾದಿಯಾದ ಯೇಹುವಿನ ಮೂಲಕ ಬಾಷನಿಗೆ ವಿರೋಧವಾಗಿ ಹೇಳಿದ ಕರ್ತನ ವಾಕ್ಯದ ಪ್ರಕಾರ ಬಾಷನ ಮನೆಯವರನ್ನೆಲ್ಲಾ ನಾಶಮಾಡಿದನು.</w:t>
      </w:r>
    </w:p>
    <w:p/>
    <w:p>
      <w:r xmlns:w="http://schemas.openxmlformats.org/wordprocessingml/2006/main">
        <w:t xml:space="preserve">ದೇವರ ವಾಕ್ಯದ ಪ್ರಕಾರ ಜಿಮ್ರಿ ಬಾಷನ ಮನೆಯನ್ನು ನಾಶಮಾಡಿದನು.</w:t>
      </w:r>
    </w:p>
    <w:p/>
    <w:p>
      <w:r xmlns:w="http://schemas.openxmlformats.org/wordprocessingml/2006/main">
        <w:t xml:space="preserve">1: ನಾವು ದೇವರ ವಾಕ್ಯಕ್ಕೆ ವಿಧೇಯರಾಗಿರಬೇಕು, ಏಕೆಂದರೆ ಅದು ಏನೇ ಆಗಲಿ ನೆರವೇರುತ್ತದೆ.</w:t>
      </w:r>
    </w:p>
    <w:p/>
    <w:p>
      <w:r xmlns:w="http://schemas.openxmlformats.org/wordprocessingml/2006/main">
        <w:t xml:space="preserve">2: ನಮ್ಮ ಕ್ರಿಯೆಗಳ ಬಗ್ಗೆ ನಾವು ಜಾಗರೂಕರಾಗಿರಬೇಕು, ಏಕೆಂದರೆ ನಾವು ಅವರಿಗೆ ಜವಾಬ್ದಾರರಾಗಿರುತ್ತೇವೆ.</w:t>
      </w:r>
    </w:p>
    <w:p/>
    <w:p>
      <w:r xmlns:w="http://schemas.openxmlformats.org/wordprocessingml/2006/main">
        <w:t xml:space="preserve">1: ಧರ್ಮೋಪದೇಶಕಾಂಡ 6:3-4 ಆದ್ದರಿಂದ ಓ ಇಸ್ರೇಲ್, ಕೇಳು ಮತ್ತು ಅದನ್ನು ಮಾಡುವುದನ್ನು ಗಮನಿಸಿ; ನಿನ್ನ ಪಿತೃಗಳ ದೇವರಾದ ಕರ್ತನು ನಿನಗೆ ವಾಗ್ದಾನ ಮಾಡಿದ ಹಾಗೆ ಹಾಲೂ ಜೇನೂ ಹರಿಯುವ ನಾಡಿನಲ್ಲಿ ನೀನು ಕ್ಷೇಮವಾಗುವಂತೆಯೂ ಬಲವಾಗಿ ವೃದ್ಧಿಯಾಗುವೆ. ಇಸ್ರಾಯೇಲೇ, ಕೇಳು: ನಮ್ಮ ದೇವರಾದ ಯೆಹೋವನು ಒಬ್ಬನೇ ಯೆಹೋವನು.</w:t>
      </w:r>
    </w:p>
    <w:p/>
    <w:p>
      <w:r xmlns:w="http://schemas.openxmlformats.org/wordprocessingml/2006/main">
        <w:t xml:space="preserve">2: ಟೈಟಸ್ 1:16 ಅವರು ದೇವರನ್ನು ತಿಳಿದಿದ್ದಾರೆಂದು ಪ್ರತಿಪಾದಿಸುತ್ತಾರೆ; ಆದರೆ ಕೆಲಸಗಳಲ್ಲಿ ಅವರು ಅವನನ್ನು ನಿರಾಕರಿಸುತ್ತಾರೆ, ಅಸಹ್ಯಕರ ಮತ್ತು ಅವಿಧೇಯರು ಮತ್ತು ಪ್ರತಿ ಒಳ್ಳೆಯ ಕೆಲಸಕ್ಕಾಗಿ ನಿರಾಕರಿಸುತ್ತಾರೆ.</w:t>
      </w:r>
    </w:p>
    <w:p/>
    <w:p>
      <w:r xmlns:w="http://schemas.openxmlformats.org/wordprocessingml/2006/main">
        <w:t xml:space="preserve">1 ಅರಸುಗಳು 16:13 ಬಾಷನ ಎಲ್ಲಾ ಪಾಪಗಳಿಗಾಗಿ ಮತ್ತು ಅವನ ಮಗನಾದ ಏಲಾನ ಪಾಪಗಳಿಗಾಗಿ, ಅವರು ಪಾಪಮಾಡಿದ ಮತ್ತು ಇಸ್ರಾಯೇಲ್ಯರನ್ನು ಪಾಪ ಮಾಡುವಂತೆ ಮಾಡಿದರು, ಇಸ್ರಾಯೇಲಿನ ದೇವರಾದ ಕರ್ತನನ್ನು ತಮ್ಮ ದುರಭಿಮಾನಗಳಿಂದ ಕೋಪಗೊಳ್ಳುವಂತೆ ಮಾಡಿದರು.</w:t>
      </w:r>
    </w:p>
    <w:p/>
    <w:p>
      <w:r xmlns:w="http://schemas.openxmlformats.org/wordprocessingml/2006/main">
        <w:t xml:space="preserve">ಬಾಷಾ ಮತ್ತು ಎಲಾಹ್ ಪಾಪಗಳನ್ನು ಮಾಡಿದರು, ಅದು ಇಸ್ರಾಯೇಲ್ಯರನ್ನು ಪಾಪ ಮತ್ತು ಕೋಪಕ್ಕೆ ಕಾರಣವಾಯಿತು.</w:t>
      </w:r>
    </w:p>
    <w:p/>
    <w:p>
      <w:r xmlns:w="http://schemas.openxmlformats.org/wordprocessingml/2006/main">
        <w:t xml:space="preserve">1. ದೇವರು ಪಾಪವನ್ನು ಗಂಭೀರವಾಗಿ ಪರಿಗಣಿಸುತ್ತಾನೆ ಮತ್ತು ಆತನನ್ನು ಪ್ರಚೋದಿಸದಂತೆ ನಾವು ಜಾಗರೂಕರಾಗಿರಬೇಕು.</w:t>
      </w:r>
    </w:p>
    <w:p/>
    <w:p>
      <w:r xmlns:w="http://schemas.openxmlformats.org/wordprocessingml/2006/main">
        <w:t xml:space="preserve">2. ದೇವರನ್ನು ಮೆಚ್ಚಿಸಲು ಪಶ್ಚಾತ್ತಾಪ ಮತ್ತು ನಿಷ್ಠೆ ಅತ್ಯಗತ್ಯ.</w:t>
      </w:r>
    </w:p>
    <w:p/>
    <w:p>
      <w:r xmlns:w="http://schemas.openxmlformats.org/wordprocessingml/2006/main">
        <w:t xml:space="preserve">1. ಇಬ್ರಿಯ 10:26-31 - ಸತ್ಯದ ಜ್ಞಾನವನ್ನು ಪಡೆದ ನಂತರ ನಾವು ಉದ್ದೇಶಪೂರ್ವಕವಾಗಿ ಪಾಪ ಮಾಡಿದರೆ, ಇನ್ನು ಮುಂದೆ ಪಾಪಗಳಿಗಾಗಿ ತ್ಯಾಗ ಉಳಿಯುವುದಿಲ್ಲ.</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1 ಅರಸುಗಳು 16:14 ಏಲನ ಉಳಿದ ಕಾರ್ಯಗಳು ಮತ್ತು ಅವನು ಮಾಡಿದ ಎಲ್ಲವು ಇಸ್ರಾಯೇಲ್ ರಾಜರ ವೃತ್ತಾಂತಗಳ ಪುಸ್ತಕದಲ್ಲಿ ಬರೆಯಲ್ಪಟ್ಟಿಲ್ಲವೇ?</w:t>
      </w:r>
    </w:p>
    <w:p/>
    <w:p>
      <w:r xmlns:w="http://schemas.openxmlformats.org/wordprocessingml/2006/main">
        <w:t xml:space="preserve">ಏಲನ ಕೃತ್ಯಗಳು ಇಸ್ರೇಲ್ ರಾಜರ ವೃತ್ತಾಂತಗಳ ಪುಸ್ತಕದಲ್ಲಿ ದಾಖಲಾಗಿವೆ.</w:t>
      </w:r>
    </w:p>
    <w:p/>
    <w:p>
      <w:r xmlns:w="http://schemas.openxmlformats.org/wordprocessingml/2006/main">
        <w:t xml:space="preserve">1. ಏಲಾನ ಒಳ್ಳೆಯ ಕಾರ್ಯಗಳನ್ನು ನೆನಪಿಸಿಕೊಳ್ಳುವುದು</w:t>
      </w:r>
    </w:p>
    <w:p/>
    <w:p>
      <w:r xmlns:w="http://schemas.openxmlformats.org/wordprocessingml/2006/main">
        <w:t xml:space="preserve">2. ಸದಾಚಾರದ ಮೂಲಕ ಶಾಶ್ವತವಾದ ಮಹತ್ವವನ್ನು ಸಾಧಿಸುವುದು</w:t>
      </w:r>
    </w:p>
    <w:p/>
    <w:p>
      <w:r xmlns:w="http://schemas.openxmlformats.org/wordprocessingml/2006/main">
        <w:t xml:space="preserve">1. ಕೀರ್ತನೆ 112:3 - ಸಂಪತ್ತು ಮತ್ತು ಐಶ್ವರ್ಯವು ಅವರ ಮನೆಗಳಲ್ಲಿದೆ ಮತ್ತು ಅವರ ನೀತಿಯು ಶಾಶ್ವತವಾಗಿರುತ್ತದೆ.</w:t>
      </w:r>
    </w:p>
    <w:p/>
    <w:p>
      <w:r xmlns:w="http://schemas.openxmlformats.org/wordprocessingml/2006/main">
        <w:t xml:space="preserve">2. ಹೀಬ್ರೂ 11:4 - ನಂಬಿಕೆಯ ಮೂಲಕ ಅಬೆಲ್ ಕಾಯಿನಿಗಿಂತ ಹೆಚ್ಚು ಸ್ವೀಕಾರಾರ್ಹವಾದ ತ್ಯಾಗವನ್ನು ದೇವರಿಗೆ ಅರ್ಪಿಸಿದನು, ಅದರ ಮೂಲಕ ಅವನು ನೀತಿವಂತನೆಂದು ಪ್ರಶಂಸಿಸಲ್ಪಟ್ಟನು, ದೇವರು ಅವನ ಉಡುಗೊರೆಗಳನ್ನು ಸ್ವೀಕರಿಸುವ ಮೂಲಕ ಅವನನ್ನು ಪ್ರಶಂಸಿಸಿದನು.</w:t>
      </w:r>
    </w:p>
    <w:p/>
    <w:p>
      <w:r xmlns:w="http://schemas.openxmlformats.org/wordprocessingml/2006/main">
        <w:t xml:space="preserve">1 ಅರಸುಗಳು 16:15 ಯೆಹೂದದ ಅರಸನಾದ ಆಸನ ಇಪ್ಪತ್ತೇಳನೆಯ ವರ್ಷದಲ್ಲಿ ಜಿಮ್ರಿಯು ತಿರ್ಜಾದಲ್ಲಿ ಏಳು ದಿನ ಆಳಿದನು. ಮತ್ತು ಜನರು ಫಿಲಿಷ್ಟಿಯರಿಗೆ ಸೇರಿದ ಗಿಬ್ಬೆಥಾನ್‌ಗೆ ವಿರುದ್ಧವಾಗಿ ಪಾಳೆಯ ಮಾಡಿಕೊಂಡರು.</w:t>
      </w:r>
    </w:p>
    <w:p/>
    <w:p>
      <w:r xmlns:w="http://schemas.openxmlformats.org/wordprocessingml/2006/main">
        <w:t xml:space="preserve">ಆಸನ ಆಳ್ವಿಕೆಯ 27 ನೇ ವರ್ಷದಲ್ಲಿ, ಫಿಲಿಷ್ಟಿಯರ ನಗರವಾದ ಗಿಬ್ಬೆಥಾನ್ ವಿರುದ್ಧ ಜನರು ಪಾಳೆಯಮಾಡುವ ಮೊದಲು ಜಿಮ್ರಿ 7 ದಿನಗಳವರೆಗೆ ಸಿಂಹಾಸನವನ್ನು ಪಡೆದರು.</w:t>
      </w:r>
    </w:p>
    <w:p/>
    <w:p>
      <w:r xmlns:w="http://schemas.openxmlformats.org/wordprocessingml/2006/main">
        <w:t xml:space="preserve">1. ಜನರ ಶಕ್ತಿ: ರಾಷ್ಟ್ರಕ್ಕಾಗಿ ದೇವರ ಯೋಜನೆಯನ್ನು ಅನ್ವೇಷಿಸುವುದು</w:t>
      </w:r>
    </w:p>
    <w:p/>
    <w:p>
      <w:r xmlns:w="http://schemas.openxmlformats.org/wordprocessingml/2006/main">
        <w:t xml:space="preserve">2. ಆಸಾದಿಂದ ಜಿಮ್ರಿವರೆಗೆ: ನೀತಿವಂತ ನಾಯಕತ್ವದ ಮೌಲ್ಯ</w:t>
      </w:r>
    </w:p>
    <w:p/>
    <w:p>
      <w:r xmlns:w="http://schemas.openxmlformats.org/wordprocessingml/2006/main">
        <w:t xml:space="preserve">1. ಕೀರ್ತನೆ 33:12 "ಯಾರ ದೇವರಾದ ಕರ್ತನು, ಆತನು ತನ್ನ ಸ್ವಾಸ್ತ್ಯಕ್ಕಾಗಿ ಆರಿಸಿಕೊಂಡ ಜನಾಂಗವು ಧನ್ಯ."</w:t>
      </w:r>
    </w:p>
    <w:p/>
    <w:p>
      <w:r xmlns:w="http://schemas.openxmlformats.org/wordprocessingml/2006/main">
        <w:t xml:space="preserve">2. ನಾಣ್ಣುಡಿಗಳು 29:2 "ನೀತಿವಂತರು ಅಧಿಕಾರದಲ್ಲಿದ್ದಾಗ ಜನರು ಸಂತೋಷಪಡುತ್ತಾರೆ; ಆದರೆ ದುಷ್ಟರು ಆಳಿದಾಗ ಜನರು ದುಃಖಿಸುತ್ತಾರೆ."</w:t>
      </w:r>
    </w:p>
    <w:p/>
    <w:p>
      <w:r xmlns:w="http://schemas.openxmlformats.org/wordprocessingml/2006/main">
        <w:t xml:space="preserve">1 ಅರಸುಗಳು 16:16 ಪಾಳೆಯದಲ್ಲಿದ್ದ ಜನರು--ಜಿಮ್ರಿಯು ಒಳಸಂಚು ಮಾಡಿ ಅರಸನನ್ನು ಕೊಂದಿದ್ದಾನೆ ಎಂದು ಹೇಳುವುದನ್ನು ಕೇಳಿದರು; ಆದಕಾರಣ ಇಸ್ರಾಯೇಲ್ಯರೆಲ್ಲರೂ ಆ ದಿನ ಪಾಳೆಯದಲ್ಲಿ ಇಸ್ರಾಯೇಲ್ಯರ ಸೇನಾಪತಿಯಾದ ಒಮ್ರಿಯನ್ನು ಅರಸನನ್ನಾಗಿ ಮಾಡಿದರು.</w:t>
      </w:r>
    </w:p>
    <w:p/>
    <w:p>
      <w:r xmlns:w="http://schemas.openxmlformats.org/wordprocessingml/2006/main">
        <w:t xml:space="preserve">ಜಿಮ್ರಿ ರಾಜ ಏಲಾನನ್ನು ಕೊಂದನು ಮತ್ತು ಇಸ್ರೇಲ್ ಜನರು ಆತಿಥೇಯರ ನಾಯಕ ಓಮ್ರಿಯನ್ನು ಹೊಸ ರಾಜನನ್ನಾಗಿ ಮಾಡಿದರು.</w:t>
      </w:r>
    </w:p>
    <w:p/>
    <w:p>
      <w:r xmlns:w="http://schemas.openxmlformats.org/wordprocessingml/2006/main">
        <w:t xml:space="preserve">1. ದೇವರು ಸಾರ್ವಭೌಮ ಮತ್ತು ಆತನ ಚಿತ್ತವನ್ನು ಎಂದಿಗೂ ತಡೆಯಲಾಗುವುದಿಲ್ಲ.</w:t>
      </w:r>
    </w:p>
    <w:p/>
    <w:p>
      <w:r xmlns:w="http://schemas.openxmlformats.org/wordprocessingml/2006/main">
        <w:t xml:space="preserve">2. ದೇವರು ತನ್ನ ಚಿತ್ತವನ್ನು ತರಲು ಯಾರನ್ನಾದರೂ ಬಳಸಬಹುದು, ಕನಿಷ್ಠ ಸಾಧ್ಯತೆಯೂ ಸಹ.</w:t>
      </w:r>
    </w:p>
    <w:p/>
    <w:p>
      <w:r xmlns:w="http://schemas.openxmlformats.org/wordprocessingml/2006/main">
        <w:t xml:space="preserve">1. ಯೆಶಾಯ 46:10-11 ನನ್ನ ಉದ್ದೇಶವು ನಿಲ್ಲುತ್ತದೆ ಮತ್ತು ನಾನು ಇಷ್ಟಪಡುವ ಎಲ್ಲವನ್ನೂ ಮಾಡುತ್ತೇನೆ. ಪೂರ್ವದಿಂದ ನಾನು ಬೇಟೆಯ ಹಕ್ಕಿಯನ್ನು ಕರೆಯುತ್ತೇನೆ; ದೂರದ ಭೂಮಿಯಿಂದ, ನನ್ನ ಉದ್ದೇಶವನ್ನು ಪೂರೈಸಲು ಮನುಷ್ಯ. ನಾನು ಏನು ಹೇಳಿದ್ದೇನೆ, ಅದನ್ನು ನಾನು ತರುತ್ತೇನೆ; ನಾನು ಏನು ಯೋಜಿಸಿದ್ದೇನೆ, ನಾನು ಅದನ್ನು ಮಾಡುತ್ತೇನೆ.</w:t>
      </w:r>
    </w:p>
    <w:p/>
    <w:p>
      <w:r xmlns:w="http://schemas.openxmlformats.org/wordprocessingml/2006/main">
        <w:t xml:space="preserve">2. ಎಸ್ತರ್ 4:14 ಈ ಸಮಯದಲ್ಲಿ ನೀವು ಮೌನವಾಗಿದ್ದರೆ, ಯಹೂದಿಗಳಿಗೆ ಪರಿಹಾರ ಮತ್ತು ವಿಮೋಚನೆಯು ಬೇರೆ ಸ್ಥಳದಿಂದ ಉಂಟಾಗುತ್ತದೆ, ಆದರೆ ನೀವು ಮತ್ತು ನಿಮ್ಮ ತಂದೆಯ ಕುಟುಂಬವು ನಾಶವಾಗುವುದು. ಮತ್ತು ಅಂತಹ ಸಮಯಕ್ಕೆ ನೀವು ನಿಮ್ಮ ರಾಜ ಸ್ಥಾನಕ್ಕೆ ಬಂದಿದ್ದೀರಿ ಎಂದು ಯಾರಿಗೆ ತಿಳಿದಿದೆ?</w:t>
      </w:r>
    </w:p>
    <w:p/>
    <w:p>
      <w:r xmlns:w="http://schemas.openxmlformats.org/wordprocessingml/2006/main">
        <w:t xml:space="preserve">1 ಅರಸುಗಳು 16:17 ಓಮ್ರಿಯು ಗಿಬ್ಬೆಥಾನ್‌ನಿಂದ ಹೊರಟು, ಅವನೊಂದಿಗೆ ಇಸ್ರಾಯೇಲ್ಯರೆಲ್ಲರೂ ತಿರ್ಜಾವನ್ನು ಮುತ್ತಿಗೆ ಹಾಕಿದರು.</w:t>
      </w:r>
    </w:p>
    <w:p/>
    <w:p>
      <w:r xmlns:w="http://schemas.openxmlformats.org/wordprocessingml/2006/main">
        <w:t xml:space="preserve">ಒಮ್ರಿ ಮತ್ತು ಇಸ್ರಾಯೇಲ್ಯರು ತಿರ್ಚವನ್ನು ಮುತ್ತಿಗೆ ಹಾಕಿದರು.</w:t>
      </w:r>
    </w:p>
    <w:p/>
    <w:p>
      <w:r xmlns:w="http://schemas.openxmlformats.org/wordprocessingml/2006/main">
        <w:t xml:space="preserve">1. ದೇವರ ಜನರು: ಆತನ ನ್ಯಾಯವನ್ನು ಎತ್ತಿಹಿಡಿಯುವುದು - ಓಮ್ರಿ ಮತ್ತು ಇಸ್ರೇಲಿಗಳ ಅಧ್ಯಯನ</w:t>
      </w:r>
    </w:p>
    <w:p/>
    <w:p>
      <w:r xmlns:w="http://schemas.openxmlformats.org/wordprocessingml/2006/main">
        <w:t xml:space="preserve">2. ನಿಷ್ಠಾವಂತ ವಿಧೇಯತೆ - ಓಮ್ರಿ ಮತ್ತು ಇಸ್ರೇಲೀಯರ ಅಧ್ಯಯನ</w:t>
      </w:r>
    </w:p>
    <w:p/>
    <w:p>
      <w:r xmlns:w="http://schemas.openxmlformats.org/wordprocessingml/2006/main">
        <w:t xml:space="preserve">1. ಜೋಶುವಾ 6:1-27 - ಜೆರಿಕೊವನ್ನು ವಶಪಡಿಸಿಕೊಳ್ಳುವಲ್ಲಿ ಇಸ್ರಾಯೇಲ್ಯರ ನಿಷ್ಠೆ</w:t>
      </w:r>
    </w:p>
    <w:p/>
    <w:p>
      <w:r xmlns:w="http://schemas.openxmlformats.org/wordprocessingml/2006/main">
        <w:t xml:space="preserve">2. ಯೆಶಾಯ 1:17 - ಆತನ ಹೆಸರಿನಲ್ಲಿ ನ್ಯಾಯವನ್ನು ಎತ್ತಿಹಿಡಿಯಲು ದೇವರ ಕರೆ</w:t>
      </w:r>
    </w:p>
    <w:p/>
    <w:p>
      <w:r xmlns:w="http://schemas.openxmlformats.org/wordprocessingml/2006/main">
        <w:t xml:space="preserve">1 ಅರಸುಗಳು 16:18 ನಗರವನ್ನು ವಶಪಡಿಸಿಕೊಂಡದ್ದನ್ನು ಜಿಮ್ರಿ ನೋಡಿದಾಗ ಅವನು ರಾಜನ ಮನೆಯ ಅರಮನೆಗೆ ಹೋಗಿ ಅವನ ಮೇಲೆ ರಾಜನ ಮನೆಯನ್ನು ಬೆಂಕಿಯಿಂದ ಸುಟ್ಟು ಸತ್ತನು.</w:t>
      </w:r>
    </w:p>
    <w:p/>
    <w:p>
      <w:r xmlns:w="http://schemas.openxmlformats.org/wordprocessingml/2006/main">
        <w:t xml:space="preserve">ನಗರವನ್ನು ವಶಪಡಿಸಿಕೊಂಡಿರುವುದನ್ನು ನೋಡಿದ ಜಿಮ್ರಿ ಅರಮನೆಯನ್ನು ಸುಟ್ಟುಹಾಕಿದನು ಮತ್ತು ಬೆಂಕಿಯಲ್ಲಿ ಸತ್ತನು.</w:t>
      </w:r>
    </w:p>
    <w:p/>
    <w:p>
      <w:r xmlns:w="http://schemas.openxmlformats.org/wordprocessingml/2006/main">
        <w:t xml:space="preserve">1. ದ ಡೇಂಜರ್ ಆಫ್ ಪ್ರೈಡ್: ಎ ಸ್ಟಡಿ ಇನ್ 1 ಕಿಂಗ್ಸ್ 16:18</w:t>
      </w:r>
    </w:p>
    <w:p/>
    <w:p>
      <w:r xmlns:w="http://schemas.openxmlformats.org/wordprocessingml/2006/main">
        <w:t xml:space="preserve">2. ದಂಗೆಯ ಪರಿಣಾಮಗಳು: 1 ರಾಜರು 16:18 ರಿಂದ ಪಾಠ</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ಜೇಮ್ಸ್ 4:6 - ಆದರೆ ಅವನು ಹೆಚ್ಚು ಅನುಗ್ರಹವನ್ನು ಕೊಡುತ್ತಾನೆ. ಆದುದರಿಂದ ಅದು ಹೇಳುತ್ತದೆ, ದೇವರು ಅಹಂಕಾರಿಗಳನ್ನು ವಿರೋಧಿಸುತ್ತಾನೆ, ಆದರೆ ವಿನಮ್ರರಿಗೆ ಅನುಗ್ರಹವನ್ನು ನೀಡುತ್ತಾನೆ.</w:t>
      </w:r>
    </w:p>
    <w:p/>
    <w:p>
      <w:r xmlns:w="http://schemas.openxmlformats.org/wordprocessingml/2006/main">
        <w:t xml:space="preserve">1 ಅರಸುಗಳು 16:19 ಅವನು ಕರ್ತನ ದೃಷ್ಟಿಯಲ್ಲಿ ಕೆಟ್ಟದ್ದನ್ನು ಮಾಡುತ್ತಾ, ಯಾರೊಬ್ಬಾಮನ ಮಾರ್ಗದಲ್ಲಿ ನಡೆದು, ಇಸ್ರಾಯೇಲ್ಯರನ್ನು ಪಾಪಮಾಡುವಂತೆ ಮಾಡಿದ ಅವನ ಪಾಪಗಳಿಗಾಗಿ ಅವನು ಮಾಡಿದ ಪಾಪಗಳಿಗಾಗಿ.</w:t>
      </w:r>
    </w:p>
    <w:p/>
    <w:p>
      <w:r xmlns:w="http://schemas.openxmlformats.org/wordprocessingml/2006/main">
        <w:t xml:space="preserve">1 ಕಿಂಗ್ಸ್ 16:19 ರ ಈ ಭಾಗವು ರಾಜ ಬಾಷಾನ ಪಾಪಗಳನ್ನು ಮತ್ತು ಅವನು ಇಸ್ರೇಲನ್ನು ದಾರಿತಪ್ಪಿಸುವ ಯಾರೊಬ್ಬಾಮನ ಪಾಪದ ಮಾರ್ಗಗಳನ್ನು ಹೇಗೆ ಅನುಸರಿಸಿದನು ಎಂಬುದನ್ನು ಚರ್ಚಿಸುತ್ತದೆ.</w:t>
      </w:r>
    </w:p>
    <w:p/>
    <w:p>
      <w:r xmlns:w="http://schemas.openxmlformats.org/wordprocessingml/2006/main">
        <w:t xml:space="preserve">1. ತಪ್ಪು ಮಾರ್ಗಗಳನ್ನು ಅನುಸರಿಸುವ ಅಪಾಯ: ರಾಜ ಬಾಷಾ ಮತ್ತು ಜೆರೋಬಾಮ್ನ ಅಧ್ಯಯನ</w:t>
      </w:r>
    </w:p>
    <w:p/>
    <w:p>
      <w:r xmlns:w="http://schemas.openxmlformats.org/wordprocessingml/2006/main">
        <w:t xml:space="preserve">2. ರಾಜ ಬಾಷಾ ಅವರ ತಪ್ಪುಗಳಿಂದ ಕಲಿಯುವುದು: ಸದಾಚಾರ ಮತ್ತು ಸಮಗ್ರತೆಯ ಮೌಲ್ಯ</w:t>
      </w:r>
    </w:p>
    <w:p/>
    <w:p>
      <w:r xmlns:w="http://schemas.openxmlformats.org/wordprocessingml/2006/main">
        <w:t xml:space="preserve">1. ನಾಣ್ಣುಡಿಗಳು 14:12 - ಮನುಷ್ಯನಿಗೆ ಸರಿಯಾಗಿ ತೋರುವ ಮಾರ್ಗವಿದೆ, ಆದರೆ ಅದರ ಅಂತ್ಯವು ಮರಣದ ಮಾರ್ಗವಾಗಿದೆ.</w:t>
      </w:r>
    </w:p>
    <w:p/>
    <w:p>
      <w:r xmlns:w="http://schemas.openxmlformats.org/wordprocessingml/2006/main">
        <w:t xml:space="preserve">2. ಯೆಶಾಯ 59:2 - ಆದರೆ ನಿನ್ನ ಅಕ್ರಮಗಳು ನಿನ್ನ ದೇವರಿಂದ ನಿನ್ನನ್ನು ಬೇರ್ಪಡಿಸಿವೆ; ನಿನ್ನ ಪಾಪಗಳು ಅವನ ಮುಖವನ್ನು ನಿನ್ನಿಂದ ಮರೆಮಾಡಿದೆ, ಆದ್ದರಿಂದ ಅವನು ಕೇಳುವುದಿಲ್ಲ.</w:t>
      </w:r>
    </w:p>
    <w:p/>
    <w:p>
      <w:r xmlns:w="http://schemas.openxmlformats.org/wordprocessingml/2006/main">
        <w:t xml:space="preserve">1 ಅರಸುಗಳು 16:20 ಈಗ ಜಿಮ್ರಿಯ ಉಳಿದ ಕೃತ್ಯಗಳು ಮತ್ತು ಅವನು ಮಾಡಿದ ರಾಜದ್ರೋಹವು ಇಸ್ರೇಲ್ ರಾಜರ ವೃತ್ತಾಂತಗಳ ಪುಸ್ತಕದಲ್ಲಿ ಬರೆಯಲ್ಪಟ್ಟಿಲ್ಲವೇ?</w:t>
      </w:r>
    </w:p>
    <w:p/>
    <w:p>
      <w:r xmlns:w="http://schemas.openxmlformats.org/wordprocessingml/2006/main">
        <w:t xml:space="preserve">ಜಿಮ್ರಿ ಇಸ್ರೇಲಿನ ದುಷ್ಟ ರಾಜನಾಗಿದ್ದನು, ಅವನು ದೇಶದ್ರೋಹವನ್ನು ಮಾಡಿದನು.</w:t>
      </w:r>
    </w:p>
    <w:p/>
    <w:p>
      <w:r xmlns:w="http://schemas.openxmlformats.org/wordprocessingml/2006/main">
        <w:t xml:space="preserve">1. ದುಷ್ಟತನವು ಪಾವತಿಸುವುದಿಲ್ಲ; ದೇವರು ಎಲ್ಲಾ ದುಷ್ಟತನವನ್ನು ನಿರ್ಣಯಿಸುವನು.</w:t>
      </w:r>
    </w:p>
    <w:p/>
    <w:p>
      <w:r xmlns:w="http://schemas.openxmlformats.org/wordprocessingml/2006/main">
        <w:t xml:space="preserve">2. ಯಾವುದೇ ರೀತಿಯ ದ್ರೋಹ ಅಥವಾ ದೇಶದ್ರೋಹವನ್ನು ತಪ್ಪಿಸಲು ನಾವು ಜಾಗರೂಕರಾಗಿರಬೇಕು.</w:t>
      </w:r>
    </w:p>
    <w:p/>
    <w:p>
      <w:r xmlns:w="http://schemas.openxmlformats.org/wordprocessingml/2006/main">
        <w:t xml:space="preserve">1. ರೋಮ್. 6:23 ಪಾಪದ ಸಂಬಳ ಮರಣ; ಆದರೆ ದೇವರ ಕೊಡುಗೆಯು ನಮ್ಮ ಕರ್ತನಾದ ಯೇಸು ಕ್ರಿಸ್ತನ ಮೂಲಕ ನಿತ್ಯಜೀವವಾಗಿದೆ.</w:t>
      </w:r>
    </w:p>
    <w:p/>
    <w:p>
      <w:r xmlns:w="http://schemas.openxmlformats.org/wordprocessingml/2006/main">
        <w:t xml:space="preserve">2. ಪ್ರೊ. 10:9 ಯಥಾರ್ಥವಾಗಿ ನಡೆಯುವವನು ಖಂಡಿತವಾಗಿಯೂ ನಡೆಯುತ್ತಾನೆ, ಆದರೆ ಅವನು ತನ್ನ ಮಾರ್ಗಗಳನ್ನು ವಿರೂಪಗೊಳಿಸುತ್ತಾನೆ.</w:t>
      </w:r>
    </w:p>
    <w:p/>
    <w:p>
      <w:r xmlns:w="http://schemas.openxmlformats.org/wordprocessingml/2006/main">
        <w:t xml:space="preserve">1 ಅರಸುಗಳು 16:21 ನಂತರ ಇಸ್ರಾಯೇಲ್ಯರು ಎರಡು ಭಾಗಗಳಾಗಿ ವಿಂಗಡಿಸಲ್ಪಟ್ಟರು: ಅರ್ಧದಷ್ಟು ಜನರು ಗಿನಾಥನ ಮಗನಾದ ಟಿಬ್ನಿಯನ್ನು ಅರಸನನ್ನಾಗಿ ಮಾಡಲು ಹಿಂಬಾಲಿಸಿದರು; ಮತ್ತು ಅರ್ಧ ಓಮ್ರಿಯನ್ನು ಹಿಂಬಾಲಿಸಿದರು.</w:t>
      </w:r>
    </w:p>
    <w:p/>
    <w:p>
      <w:r xmlns:w="http://schemas.openxmlformats.org/wordprocessingml/2006/main">
        <w:t xml:space="preserve">ಇಸ್ರೇಲ್ ಜನರು ಎರಡು ಭಾಗಗಳಾಗಿ ವಿಭಜಿಸಲ್ಪಟ್ಟರು, ಅರ್ಧದಷ್ಟು ಜನರು ಗಿನಾಥನ ಮಗನಾದ ಟಿಬ್ನಿಯನ್ನು ಅರಸನಾಗಲು ಮತ್ತು ಉಳಿದ ಅರ್ಧದಷ್ಟು ಜನರು ಓಮ್ರಿಯನ್ನು ಅನುಸರಿಸಿದರು.</w:t>
      </w:r>
    </w:p>
    <w:p/>
    <w:p>
      <w:r xmlns:w="http://schemas.openxmlformats.org/wordprocessingml/2006/main">
        <w:t xml:space="preserve">1. ವಿಭಜನೆಯ ಶಕ್ತಿ: ಅಸಂಘಟಿತ ಜನರು ಹೇಗೆ ವಿನಾಶಕ್ಕೆ ಕಾರಣವಾಗಬಹುದು.</w:t>
      </w:r>
    </w:p>
    <w:p/>
    <w:p>
      <w:r xmlns:w="http://schemas.openxmlformats.org/wordprocessingml/2006/main">
        <w:t xml:space="preserve">2. ವ್ಯತ್ಯಾಸದ ಹೊರತಾಗಿಯೂ ಒಂದಾಗುವುದು: ವಿಭಿನ್ನ ಆಲೋಚನೆಗಳ ಹೊರತಾಗಿಯೂ ಒಟ್ಟಿಗೆ ಬರುವುದು ಹೇಗೆ.</w:t>
      </w:r>
    </w:p>
    <w:p/>
    <w:p>
      <w:r xmlns:w="http://schemas.openxmlformats.org/wordprocessingml/2006/main">
        <w:t xml:space="preserve">1. ರೋಮನ್ನರು 12:16-18 - "ಒಬ್ಬರಿಗೊಬ್ಬರು ಸೌಹಾರ್ದಯುತವಾಗಿ ಬಾಳಿರಿ. ಅಹಂಕಾರಿಯಾಗಬೇಡಿ, ಆದರೆ ದೀನರ ಸಹವಾಸ ಮಾಡಿ. ನಿಮ್ಮ ದೃಷ್ಟಿಯಲ್ಲಿ ಎಂದಿಗೂ ಬುದ್ಧಿವಂತರಾಗಬೇಡಿ. ಕೆಟ್ಟದ್ದಕ್ಕಾಗಿ ಯಾರಿಗೂ ಕೆಟ್ಟದ್ದನ್ನು ಮರುಪಾವತಿ ಮಾಡಬೇಡಿ, ಆದರೆ ಏನು ಮಾಡಬೇಕೆಂದು ಯೋಚಿಸಿ ಎಲ್ಲರ ದೃಷ್ಟಿಯಲ್ಲಿ ಗೌರವಾನ್ವಿತ, ಸಾಧ್ಯವಾದರೆ, ಅದು ನಿಮ್ಮ ಮೇಲೆ ಅವಲಂಬಿತವಾಗಿರುವಷ್ಟು, ಎಲ್ಲರೊಂದಿಗೆ ಶಾಂತಿಯಿಂದ ಬಾಳು."</w:t>
      </w:r>
    </w:p>
    <w:p/>
    <w:p>
      <w:r xmlns:w="http://schemas.openxmlformats.org/wordprocessingml/2006/main">
        <w:t xml:space="preserve">2. ಜೇಮ್ಸ್ 1:19-20 - "ನನ್ನ ಪ್ರೀತಿಯ ಸಹೋದರರೇ, ಇದನ್ನು ತಿಳಿದುಕೊಳ್ಳಿ: ಪ್ರತಿಯೊಬ್ಬ ವ್ಯಕ್ತಿಯು ಕೇಳಲು ತ್ವರೆಯಾಗಲಿ, ಮಾತನಾಡಲು ನಿಧಾನವಾಗಲಿ, ಕೋಪಕ್ಕೆ ನಿಧಾನವಾಗಲಿ; ಮನುಷ್ಯನ ಕೋಪವು ದೇವರ ನೀತಿಯನ್ನು ಉಂಟುಮಾಡುವುದಿಲ್ಲ."</w:t>
      </w:r>
    </w:p>
    <w:p/>
    <w:p>
      <w:r xmlns:w="http://schemas.openxmlformats.org/wordprocessingml/2006/main">
        <w:t xml:space="preserve">1 ಅರಸುಗಳು 16:22 ಆದರೆ ಒಮ್ರಿಯನ್ನು ಹಿಂಬಾಲಿಸಿದ ಜನರು ಗಿನಾಥನ ಮಗನಾದ ಟಿಬ್ನಿಯನ್ನು ಹಿಂಬಾಲಿಸಿದ ಜನರಿಗೆ ವಿರುದ್ಧವಾಗಿ ಜಯಗಳಿಸಿದರು;</w:t>
      </w:r>
    </w:p>
    <w:p/>
    <w:p>
      <w:r xmlns:w="http://schemas.openxmlformats.org/wordprocessingml/2006/main">
        <w:t xml:space="preserve">ಒಮ್ರಿ ಅಧಿಕಾರದ ಹೋರಾಟದಲ್ಲಿ ಟಿಬ್ನಿ ವಿರುದ್ಧ ವಿಜಯಶಾಲಿಯಾದರು, ಒಮ್ರಿ ರಾಜನಾಗಲು ಅವಕಾಶ ಮಾಡಿಕೊಟ್ಟರು.</w:t>
      </w:r>
    </w:p>
    <w:p/>
    <w:p>
      <w:r xmlns:w="http://schemas.openxmlformats.org/wordprocessingml/2006/main">
        <w:t xml:space="preserve">1. ನಮ್ಮ ಜೀವನದ ಘಟನೆಗಳು ಎಷ್ಟೇ ಅಸ್ತವ್ಯಸ್ತವಾಗಿ ಕಂಡರೂ ದೇವರ ಸಾರ್ವಭೌಮತ್ವವು ಸ್ಪಷ್ಟವಾಗಿ ಕಂಡುಬರುತ್ತದೆ.</w:t>
      </w:r>
    </w:p>
    <w:p/>
    <w:p>
      <w:r xmlns:w="http://schemas.openxmlformats.org/wordprocessingml/2006/main">
        <w:t xml:space="preserve">2. ನಾವು ನಮ್ಮ ಜೀವನಕ್ಕಾಗಿ ದೇವರ ಯೋಜನೆಗಳನ್ನು ನಂಬಬೇಕು ಮತ್ತು ಅನಿಶ್ಚಿತತೆಯ ಮಧ್ಯೆ ತಾಳ್ಮೆಯಿಂದಿರಬೇಕು.</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 ಮತ್ತು ನನ್ನ ಆಲೋಚನೆಗಳಿಗಿಂತ ಎತ್ತರವಾಗಿವೆ. ನಿಮ್ಮ ಆಲೋಚನೆಗಳಿಗಿಂತ."</w:t>
      </w:r>
    </w:p>
    <w:p/>
    <w:p>
      <w:r xmlns:w="http://schemas.openxmlformats.org/wordprocessingml/2006/main">
        <w:t xml:space="preserve">2. ಕೀರ್ತನೆ 46:10 - "ಸ್ಥಿರವಾಗಿರಿ, ಮತ್ತು ನಾನೇ ದೇವರು ಎಂದು ತಿಳಿಯಿರಿ. ನಾನು ರಾಷ್ಟ್ರಗಳಲ್ಲಿ ಉನ್ನತಿ ಹೊಂದುವೆನು, ನಾನು ಭೂಮಿಯಲ್ಲಿ ಉನ್ನತಿ ಹೊಂದುವೆನು!"</w:t>
      </w:r>
    </w:p>
    <w:p/>
    <w:p>
      <w:r xmlns:w="http://schemas.openxmlformats.org/wordprocessingml/2006/main">
        <w:t xml:space="preserve">1 ಅರಸುಗಳು 16:23 ಯೆಹೂದದ ಅರಸನಾದ ಆಸನ ಮೂವತ್ತೊಂದನೆಯ ವರ್ಷದಲ್ಲಿ ಓಮ್ರಿಯು ಇಸ್ರಾಯೇಲನ್ನು ಆಳಲು ಪ್ರಾರಂಭಿಸಿದನು, ಹನ್ನೆರಡು ವರ್ಷಗಳು: ಅವನು ತಿರ್ಜಾದಲ್ಲಿ ಆರು ವರ್ಷ ಆಳಿದನು.</w:t>
      </w:r>
    </w:p>
    <w:p/>
    <w:p>
      <w:r xmlns:w="http://schemas.openxmlformats.org/wordprocessingml/2006/main">
        <w:t xml:space="preserve">ಯೆಹೂದದ ಅರಸನಾದ ಆಸನ ಆಳ್ವಿಕೆಯ ಮೂವತ್ತೊಂದನೆಯ ವರ್ಷದಲ್ಲಿ ಓಮ್ರಿಯು ಇಸ್ರಾಯೇಲನ್ನು ಆಳಲು ಪ್ರಾರಂಭಿಸಿದನು ಮತ್ತು ಅವನು ಹನ್ನೆರಡು ವರ್ಷಗಳ ಕಾಲ ಆಳಿದನು, ಅವುಗಳಲ್ಲಿ ಆರು ತಿರ್ಜಾದಲ್ಲಿ.</w:t>
      </w:r>
    </w:p>
    <w:p/>
    <w:p>
      <w:r xmlns:w="http://schemas.openxmlformats.org/wordprocessingml/2006/main">
        <w:t xml:space="preserve">1. ನಿಷ್ಠಾವಂತ ನಾಯಕತ್ವದ ಪ್ರಾಮುಖ್ಯತೆ - 1 ಅರಸುಗಳು 16:23</w:t>
      </w:r>
    </w:p>
    <w:p/>
    <w:p>
      <w:r xmlns:w="http://schemas.openxmlformats.org/wordprocessingml/2006/main">
        <w:t xml:space="preserve">2. ದೇವರು ರಾಜರ ಮೂಲಕ ಹೇಗೆ ಕೆಲಸ ಮಾಡುತ್ತಾನೆ - 1 ಅರಸುಗಳು 16:23</w:t>
      </w:r>
    </w:p>
    <w:p/>
    <w:p>
      <w:r xmlns:w="http://schemas.openxmlformats.org/wordprocessingml/2006/main">
        <w:t xml:space="preserve">1. 1 ಕ್ರಾನಿಕಲ್ಸ್ 22:10 - ಬಲವಾದ ಮತ್ತು ಧೈರ್ಯಶಾಲಿಯಾಗಿರಿ ಮತ್ತು ಕೆಲಸವನ್ನು ಮಾಡಿ. ಭಯಪಡಬೇಡಿ ಅಥವಾ ನಿರುತ್ಸಾಹಗೊಳ್ಳಬೇಡಿ, ಏಕೆಂದರೆ ಕರ್ತನಾದ ದೇವರು, ನನ್ನ ದೇವರೇ, ನಿಮ್ಮೊಂದಿಗಿದ್ದಾನೆ.</w:t>
      </w:r>
    </w:p>
    <w:p/>
    <w:p>
      <w:r xmlns:w="http://schemas.openxmlformats.org/wordprocessingml/2006/main">
        <w:t xml:space="preserve">2. 2 ತಿಮೊಥೆಯ 2:2 - ಮತ್ತು ಅನೇಕ ಸಾಕ್ಷಿಗಳ ಸಮ್ಮುಖದಲ್ಲಿ ನೀವು ನನ್ನಿಂದ ಕೇಳಿದ್ದನ್ನು ಇತರರಿಗೆ ಕಲಿಸಲು ಸಾಧ್ಯವಾಗುವ ನಿಷ್ಠಾವಂತ ಪುರುಷರಿಗೆ ಒಪ್ಪಿಸಿ.</w:t>
      </w:r>
    </w:p>
    <w:p/>
    <w:p>
      <w:r xmlns:w="http://schemas.openxmlformats.org/wordprocessingml/2006/main">
        <w:t xml:space="preserve">1 ಅರಸುಗಳು 16:24 ಮತ್ತು ಅವನು ಶೆಮೇರನ ಸಮಾರ್ಯ ಬೆಟ್ಟವನ್ನು ಎರಡು ತಲಾಂತು ಬೆಳ್ಳಿಗೆ ಕೊಂಡುಕೊಂಡು ಬೆಟ್ಟದ ಮೇಲೆ ಕಟ್ಟಿದನು ಮತ್ತು ಅವನು ನಿರ್ಮಿಸಿದ ನಗರಕ್ಕೆ ಬೆಟ್ಟದ ಒಡೆಯನಾದ ಶೆಮೆರನ ಹೆಸರಿನ ನಂತರ ಸಮಾರ್ಯ ಎಂದು ಹೆಸರಿಸಿದನು.</w:t>
      </w:r>
    </w:p>
    <w:p/>
    <w:p>
      <w:r xmlns:w="http://schemas.openxmlformats.org/wordprocessingml/2006/main">
        <w:t xml:space="preserve">ಇಸ್ರಾಯೇಲಿನ ಅರಸನಾದ ಓಮ್ರಿಯು ಸಮಾರ್ಯದ ಬೆಟ್ಟವನ್ನು ಶೆಮೇರನಿಂದ ಎರಡು ತಲಾಂತು ಬೆಳ್ಳಿಗೆ ಖರೀದಿಸಿ ಸಮಾರ್ಯ ಪಟ್ಟಣವನ್ನು ಸ್ಥಾಪಿಸಿದನು.</w:t>
      </w:r>
    </w:p>
    <w:p/>
    <w:p>
      <w:r xmlns:w="http://schemas.openxmlformats.org/wordprocessingml/2006/main">
        <w:t xml:space="preserve">1. ನಮಗಾಗಿ ದೇವರ ಯೋಜನೆಗಳು ನಾವು ಕಲ್ಪಿಸಿಕೊಳ್ಳುವುದಕ್ಕಿಂತ ದೊಡ್ಡದಾಗಿದೆ.</w:t>
      </w:r>
    </w:p>
    <w:p/>
    <w:p>
      <w:r xmlns:w="http://schemas.openxmlformats.org/wordprocessingml/2006/main">
        <w:t xml:space="preserve">2. ಹೆಸರಿನ ಶಕ್ತಿ - ಅದು ನಮ್ಮ ಸುತ್ತಲಿನ ಪ್ರಪಂಚದ ಮೇಲೆ ಹೇಗೆ ಪರಿಣಾಮ ಬೀರುತ್ತದೆ.</w:t>
      </w:r>
    </w:p>
    <w:p/>
    <w:p>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 ನಿಮ್ಮ ಆಲೋಚನೆಗಳಿಗಿಂತ."</w:t>
      </w:r>
    </w:p>
    <w:p/>
    <w:p>
      <w:r xmlns:w="http://schemas.openxmlformats.org/wordprocessingml/2006/main">
        <w:t xml:space="preserve">2. ನಾಣ್ಣುಡಿಗಳು 22: 1 "ಒಳ್ಳೆಯ ಹೆಸರು ದೊಡ್ಡ ಐಶ್ವರ್ಯಕ್ಕಿಂತ ಹೆಚ್ಚಾಗಿ ಆಯ್ಕೆಯಾಗಿದೆ, ಮತ್ತು ಬೆಳ್ಳಿ ಮತ್ತು ಬಂಗಾರಕ್ಕಿಂತ ಪ್ರೀತಿಯ ಅನುಗ್ರಹವಾಗಿದೆ."</w:t>
      </w:r>
    </w:p>
    <w:p/>
    <w:p>
      <w:r xmlns:w="http://schemas.openxmlformats.org/wordprocessingml/2006/main">
        <w:t xml:space="preserve">1 ಅರಸುಗಳು 16:25 ಆದರೆ ಓಮ್ರಿ ಕರ್ತನ ದೃಷ್ಟಿಯಲ್ಲಿ ಕೆಟ್ಟದ್ದನ್ನು ಮಾಡಿದನು ಮತ್ತು ಅವನ ಮುಂದೆ ಇದ್ದ ಎಲ್ಲಕ್ಕಿಂತ ಕೆಟ್ಟದ್ದನ್ನು ಮಾಡಿದನು.</w:t>
      </w:r>
    </w:p>
    <w:p/>
    <w:p>
      <w:r xmlns:w="http://schemas.openxmlformats.org/wordprocessingml/2006/main">
        <w:t xml:space="preserve">ಓಮ್ರಿ ಒಬ್ಬ ದುಷ್ಟ ಆಡಳಿತಗಾರನಾಗಿದ್ದನು, ಅವನು ತನ್ನ ಪೂರ್ವವರ್ತಿಗಳಿಗಿಂತ ಹೆಚ್ಚು ಕೆಟ್ಟದ್ದನ್ನು ಮಾಡಿದನು.</w:t>
      </w:r>
    </w:p>
    <w:p/>
    <w:p>
      <w:r xmlns:w="http://schemas.openxmlformats.org/wordprocessingml/2006/main">
        <w:t xml:space="preserve">1. ನಮ್ಮ ನಡವಳಿಕೆಗಾಗಿ ದೇವರ ಮಾನದಂಡಗಳು ಸಂಪೂರ್ಣ ಮತ್ತು ಬದಲಾಗುವುದಿಲ್ಲ.</w:t>
      </w:r>
    </w:p>
    <w:p/>
    <w:p>
      <w:r xmlns:w="http://schemas.openxmlformats.org/wordprocessingml/2006/main">
        <w:t xml:space="preserve">2. ನಮ್ಮ ಕ್ರಿಯೆಗಳಿಗೆ ನಾವು ದೇವರಿಗೆ ಜವಾಬ್ದಾರರಾಗಿದ್ದೇವೆ.</w:t>
      </w:r>
    </w:p>
    <w:p/>
    <w:p>
      <w:r xmlns:w="http://schemas.openxmlformats.org/wordprocessingml/2006/main">
        <w:t xml:space="preserve">1. ನಾಣ್ಣುಡಿಗಳು 14:12 - ಮನುಷ್ಯನಿಗೆ ಸರಿಯಾಗಿ ತೋರುವ ಮಾರ್ಗವಿದೆ, ಆದರೆ ಅದರ ಅಂತ್ಯವು ಸಾವಿನ ಮಾರ್ಗವಾಗಿದೆ.</w:t>
      </w:r>
    </w:p>
    <w:p/>
    <w:p>
      <w:r xmlns:w="http://schemas.openxmlformats.org/wordprocessingml/2006/main">
        <w:t xml:space="preserve">2. ರೋಮನ್ನರು 14:12 - ಆದ್ದರಿಂದ ನಮ್ಮಲ್ಲಿ ಪ್ರತಿಯೊಬ್ಬರೂ ದೇವರಿಗೆ ತನ್ನ ಖಾತೆಯನ್ನು ಕೊಡುವರು.</w:t>
      </w:r>
    </w:p>
    <w:p/>
    <w:p>
      <w:r xmlns:w="http://schemas.openxmlformats.org/wordprocessingml/2006/main">
        <w:t xml:space="preserve">1 ಅರಸುಗಳು 16:26 ಯಾಕಂದರೆ ಅವನು ನೆಬಾಟನ ಮಗನಾದ ಯಾರೊಬ್ಬಾಮನ ಎಲ್ಲಾ ಮಾರ್ಗದಲ್ಲಿಯೂ ಮತ್ತು ಇಸ್ರಾಯೇಲ್ಯರ ದೇವರಾದ ಕರ್ತನನ್ನು ಅವರ ದುರಭಿಮಾನಗಳಿಂದ ಕೋಪಗೊಳ್ಳುವಂತೆ ಮಾಡಿದ ಪಾಪದಲ್ಲಿಯೂ ಅವನು ಇಸ್ರಾಯೇಲ್ಯರನ್ನು ಪಾಪಮಾಡುವಂತೆ ಮಾಡಿದನು.</w:t>
      </w:r>
    </w:p>
    <w:p/>
    <w:p>
      <w:r xmlns:w="http://schemas.openxmlformats.org/wordprocessingml/2006/main">
        <w:t xml:space="preserve">ಪ್ಯಾಸೇಜ್ ಕಿಂಗ್ ಓಮ್ರಿ ಪಾಪಿಯಾಗಿದ್ದನು, ಯಾರೋಬಾಮ್ನ ಹೆಜ್ಜೆಗಳನ್ನು ಅನುಸರಿಸಿ ಮತ್ತು ಇಸ್ರೇಲ್ ಜನರನ್ನು ಅದೇ ರೀತಿ ಮಾಡಲು ಕಾರಣವಾಯಿತು.</w:t>
      </w:r>
    </w:p>
    <w:p/>
    <w:p>
      <w:r xmlns:w="http://schemas.openxmlformats.org/wordprocessingml/2006/main">
        <w:t xml:space="preserve">1.ಪಾಪಿಗಳ ಹೆಜ್ಜೆಗಳನ್ನು ಅನುಸರಿಸುವ ಅಪಾಯ</w:t>
      </w:r>
    </w:p>
    <w:p/>
    <w:p>
      <w:r xmlns:w="http://schemas.openxmlformats.org/wordprocessingml/2006/main">
        <w:t xml:space="preserve">2.ದೇವರ ನಂತರ ಅನುಸರಿಸುವುದು, ಪ್ರಪಂಚದ ನಂತರ ಅಲ್ಲ</w:t>
      </w:r>
    </w:p>
    <w:p/>
    <w:p>
      <w:r xmlns:w="http://schemas.openxmlformats.org/wordprocessingml/2006/main">
        <w:t xml:space="preserve">1.2 ಕ್ರಾನಿಕಲ್ಸ್ 7:14 - "ನನ್ನ ಹೆಸರಿನಿಂದ ಕರೆಯಲ್ಪಡುವ ನನ್ನ ಜನರು ತಮ್ಮನ್ನು ತಗ್ಗಿಸಿಕೊಂಡು ಪ್ರಾರ್ಥಿಸಿದರೆ ಮತ್ತು ನನ್ನ ಮುಖವನ್ನು ಹುಡುಕಿದರೆ ಮತ್ತು ಅವರ ದುಷ್ಟ ಮಾರ್ಗಗಳನ್ನು ಬಿಟ್ಟು ತಿರುಗಿದರೆ, ನಾನು ಸ್ವರ್ಗದಿಂದ ಕೇಳುತ್ತೇನೆ ಮತ್ತು ಅವರ ಪಾಪವನ್ನು ಕ್ಷಮಿಸುತ್ತೇನೆ. ಮತ್ತು ಅವರ ಭೂಮಿಯನ್ನು ಗುಣಪಡಿಸುವರು.</w:t>
      </w:r>
    </w:p>
    <w:p/>
    <w:p>
      <w:r xmlns:w="http://schemas.openxmlformats.org/wordprocessingml/2006/main">
        <w:t xml:space="preserve">2. ಎಫೆಸಿಯನ್ಸ್ 5: 15-17 - "ನೀವು ಮೂರ್ಖರಂತೆ ಅಲ್ಲ, ಆದರೆ ಬುದ್ಧಿವಂತರಾಗಿ, ಸಮಯವನ್ನು ವಿಮೋಚಿಸುವಂತೆ ಎಚ್ಚರಿಕೆಯಿಂದ ನಡೆಯಿರಿ, ಏಕೆಂದರೆ ದಿನಗಳು ಕೆಟ್ಟವು. ."</w:t>
      </w:r>
    </w:p>
    <w:p/>
    <w:p>
      <w:r xmlns:w="http://schemas.openxmlformats.org/wordprocessingml/2006/main">
        <w:t xml:space="preserve">1 ಅರಸುಗಳು 16:27 ಓಮ್ರಿಯ ಉಳಿದ ಕಾರ್ಯಗಳು ಮತ್ತು ಅವನು ತೋರಿಸಿದ ಅವನ ಪರಾಕ್ರಮಗಳು ಇಸ್ರೇಲ್ ರಾಜರ ವೃತ್ತಾಂತಗಳ ಪುಸ್ತಕದಲ್ಲಿ ಬರೆಯಲ್ಪಟ್ಟಿಲ್ಲವೇ?</w:t>
      </w:r>
    </w:p>
    <w:p/>
    <w:p>
      <w:r xmlns:w="http://schemas.openxmlformats.org/wordprocessingml/2006/main">
        <w:t xml:space="preserve">ಇಸ್ರೇಲಿನ ರಾಜನಾದ ಓಮ್ರಿ ತನ್ನ ಶಕ್ತಿ ಮತ್ತು ಶಕ್ತಿಯ ಕಾರ್ಯಗಳಿಗೆ ಹೆಸರುವಾಸಿಯಾಗಿದ್ದನು, ಇದು ಇಸ್ರೇಲ್ ರಾಜರ ವೃತ್ತಾಂತಗಳ ಪುಸ್ತಕದಲ್ಲಿ ದಾಖಲಾಗಿದೆ.</w:t>
      </w:r>
    </w:p>
    <w:p/>
    <w:p>
      <w:r xmlns:w="http://schemas.openxmlformats.org/wordprocessingml/2006/main">
        <w:t xml:space="preserve">1. ನ್ಯಾಯದ ನಾಯಕತ್ವದ ಶಕ್ತಿ: ಒಮ್ರಿ ಅಧ್ಯಯನ</w:t>
      </w:r>
    </w:p>
    <w:p/>
    <w:p>
      <w:r xmlns:w="http://schemas.openxmlformats.org/wordprocessingml/2006/main">
        <w:t xml:space="preserve">2. ಶಕ್ತಿ ಮತ್ತು ಧೈರ್ಯದ ಜೀವನವನ್ನು ನಡೆಸುವುದು: ಓಮ್ರಿಯ ಉದಾಹರಣೆ</w:t>
      </w:r>
    </w:p>
    <w:p/>
    <w:p>
      <w:r xmlns:w="http://schemas.openxmlformats.org/wordprocessingml/2006/main">
        <w:t xml:space="preserve">1. ನಾಣ್ಣುಡಿಗಳು 14:34 - ನೀತಿಯು ಜನಾಂಗವನ್ನು ಉನ್ನತೀಕರಿಸುತ್ತದೆ, ಆದರೆ ಪಾಪವು ಯಾವುದೇ ಜನರಿಗೆ ನಿಂದೆಯಾಗಿದೆ.</w:t>
      </w:r>
    </w:p>
    <w:p/>
    <w:p>
      <w:r xmlns:w="http://schemas.openxmlformats.org/wordprocessingml/2006/main">
        <w:t xml:space="preserve">2. ಕೀರ್ತನೆ 37:39 - ನೀತಿವಂತರ ರಕ್ಷಣೆಯು ಕರ್ತನಿಂದ; ಆಪತ್ಕಾಲದಲ್ಲಿ ಆತನು ಅವರ ಭದ್ರಕೋಟೆಯಾಗಿದ್ದಾನೆ.</w:t>
      </w:r>
    </w:p>
    <w:p/>
    <w:p>
      <w:r xmlns:w="http://schemas.openxmlformats.org/wordprocessingml/2006/main">
        <w:t xml:space="preserve">1 ಅರಸುಗಳು 16:28 ಒಮ್ರಿಯು ತನ್ನ ಪಿತೃಗಳ ಸಂಗಡ ನಿದ್ರಿಸಿದನು ಮತ್ತು ಸಮಾರ್ಯದಲ್ಲಿ ಹೂಣಿಡಲ್ಪಟ್ಟನು; ಮತ್ತು ಅವನ ಮಗನಾದ ಅಹಾಬನು ಅವನ ಸ್ಥಾನದಲ್ಲಿ ಆಳಿದನು.</w:t>
      </w:r>
    </w:p>
    <w:p/>
    <w:p>
      <w:r xmlns:w="http://schemas.openxmlformats.org/wordprocessingml/2006/main">
        <w:t xml:space="preserve">ಒಮ್ರಿಯು ಸತ್ತು ಸಮಾರ್ಯದಲ್ಲಿ ಹೂಣಿಡಲ್ಪಟ್ಟನು ಮತ್ತು ಅವನ ಮಗನಾದ ಅಹಾಬನು ಅವನ ಸ್ಥಾನದಲ್ಲಿ ಆಳಿದನು.</w:t>
      </w:r>
    </w:p>
    <w:p/>
    <w:p>
      <w:r xmlns:w="http://schemas.openxmlformats.org/wordprocessingml/2006/main">
        <w:t xml:space="preserve">1. ದೇವರು ಎಲ್ಲಾ ವಿಷಯಗಳಲ್ಲಿ ಸಾರ್ವಭೌಮನಾಗಿದ್ದಾನೆ ಮತ್ತು ಅವನ ಇಚ್ಛೆಯ ಪ್ರಕಾರ ಎಲ್ಲವನ್ನೂ ಮಾಡುತ್ತಾನೆ.</w:t>
      </w:r>
    </w:p>
    <w:p/>
    <w:p>
      <w:r xmlns:w="http://schemas.openxmlformats.org/wordprocessingml/2006/main">
        <w:t xml:space="preserve">2. ನಮಗೆ ಅರ್ಥವಾಗದಿದ್ದರೂ ಸಹ, ನಮ್ಮ ಜೀವನಕ್ಕಾಗಿ ದೇವರ ಯೋಜನೆಗಳನ್ನು ನಾವು ನಂಬಬಹುದು.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1 ಅರಸುಗಳು 16:29 ಮತ್ತು ಯೆಹೂದದ ಅರಸನಾದ ಆಸನ ಮೂವತ್ತೆಂಟನೇ ವರ್ಷದಲ್ಲಿ ಓಮ್ರಿಯ ಮಗನಾದ ಅಹಾಬನು ಇಸ್ರಾಯೇಲನ್ನು ಆಳಲು ಪ್ರಾರಂಭಿಸಿದನು;</w:t>
      </w:r>
    </w:p>
    <w:p/>
    <w:p>
      <w:r xmlns:w="http://schemas.openxmlformats.org/wordprocessingml/2006/main">
        <w:t xml:space="preserve">ಯೆಹೂದದಲ್ಲಿ ಆಸನ ಆಳ್ವಿಕೆಯ ಮೂವತ್ತೆಂಟನೇ ವರ್ಷದಲ್ಲಿ ಅಹಾಬನು ಇಸ್ರಾಯೇಲನ್ನು ಆಳಲು ಪ್ರಾರಂಭಿಸಿದನು.</w:t>
      </w:r>
    </w:p>
    <w:p/>
    <w:p>
      <w:r xmlns:w="http://schemas.openxmlformats.org/wordprocessingml/2006/main">
        <w:t xml:space="preserve">1. ದೇವರು ಸಾರ್ವಭೌಮ ಮತ್ತು ಅವನ ಇಚ್ಛೆಯ ಹೊರಗೆ ಯಾರೂ ಆಳ್ವಿಕೆ ನಡೆಸುವುದಿಲ್ಲ.</w:t>
      </w:r>
    </w:p>
    <w:p/>
    <w:p>
      <w:r xmlns:w="http://schemas.openxmlformats.org/wordprocessingml/2006/main">
        <w:t xml:space="preserve">2. ನಮ್ಮ ಕ್ರಿಯೆಗಳು ದೇವರ ರಾಜ್ಯದ ಮೇಲೆ ಹೇಗೆ ಪರಿಣಾಮ ಬೀರುತ್ತವೆ ಎಂಬುದರ ಬಗ್ಗೆ ನಾವು ಗಮನಹರಿಸಬೇಕು.</w:t>
      </w:r>
    </w:p>
    <w:p/>
    <w:p>
      <w:r xmlns:w="http://schemas.openxmlformats.org/wordprocessingml/2006/main">
        <w:t xml:space="preserve">1. ಕೀರ್ತನೆ 103:19 - ಕರ್ತನು ಸ್ವರ್ಗದಲ್ಲಿ ತನ್ನ ಸಿಂಹಾಸನವನ್ನು ಸಿದ್ಧಪಡಿಸಿದ್ದಾನೆ; ಮತ್ತು ಅವನ ರಾಜ್ಯವು ಎಲ್ಲವನ್ನು ಆಳುತ್ತದೆ.</w:t>
      </w:r>
    </w:p>
    <w:p/>
    <w:p>
      <w:r xmlns:w="http://schemas.openxmlformats.org/wordprocessingml/2006/main">
        <w:t xml:space="preserve">2. ರೋಮನ್ನರು 13:1 - ಪ್ರತಿಯೊಬ್ಬ ವ್ಯಕ್ತಿಯು ಆಡಳಿತದ ಅಧಿಕಾರಿಗಳಿಗೆ ಅಧೀನವಾಗಿರಲಿ. ಯಾಕಂದರೆ ದೇವರಿಂದ ಹೊರತುಪಡಿಸಿ ಯಾವುದೇ ಅಧಿಕಾರವಿಲ್ಲ, ಮತ್ತು ಅಸ್ತಿತ್ವದಲ್ಲಿರುವವುಗಳು ದೇವರಿಂದ ಸ್ಥಾಪಿಸಲ್ಪಟ್ಟಿವೆ.</w:t>
      </w:r>
    </w:p>
    <w:p/>
    <w:p>
      <w:r xmlns:w="http://schemas.openxmlformats.org/wordprocessingml/2006/main">
        <w:t xml:space="preserve">1 ಅರಸುಗಳು 16:30 ಮತ್ತು ಒಮ್ರಿಯ ಮಗನಾದ ಅಹಾಬನು ತನ್ನ ಮುಂದೆ ಇದ್ದವರೆಲ್ಲರಿಗಿಂತ ಕರ್ತನ ದೃಷ್ಟಿಯಲ್ಲಿ ಕೆಟ್ಟದ್ದನ್ನು ಮಾಡಿದನು.</w:t>
      </w:r>
    </w:p>
    <w:p/>
    <w:p>
      <w:r xmlns:w="http://schemas.openxmlformats.org/wordprocessingml/2006/main">
        <w:t xml:space="preserve">ಒಮ್ರಿಯ ಮಗನಾದ ಅಹಾಬನು ಅವನಿಗಿಂತ ಮೊದಲು ಅತ್ಯಂತ ದುಷ್ಟ ರಾಜನಾಗಿದ್ದನು.</w:t>
      </w:r>
    </w:p>
    <w:p/>
    <w:p>
      <w:r xmlns:w="http://schemas.openxmlformats.org/wordprocessingml/2006/main">
        <w:t xml:space="preserve">1. ಪಾಪದ ಅಪಾಯ: ಅಹಾಬನ ಕಥೆ</w:t>
      </w:r>
    </w:p>
    <w:p/>
    <w:p>
      <w:r xmlns:w="http://schemas.openxmlformats.org/wordprocessingml/2006/main">
        <w:t xml:space="preserve">2. ಅಸಹಕಾರದ ಪರಿಣಾಮಗಳು: ಅಹಾಬನ ಆಳ್ವಿಕೆಯಿಂದ ಒಂದು ಎಚ್ಚರಿಕೆ</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1 ಕೊರಿಂಥಿಯಾನ್ಸ್ 10:12 - ಆದುದರಿಂದ ಅವನು ನಿಂತಿದ್ದಾನೆಂದು ಭಾವಿಸುವವನು ಬೀಳದಂತೆ ಎಚ್ಚರವಹಿಸಲಿ.</w:t>
      </w:r>
    </w:p>
    <w:p/>
    <w:p>
      <w:r xmlns:w="http://schemas.openxmlformats.org/wordprocessingml/2006/main">
        <w:t xml:space="preserve">1 ಅರಸುಗಳು 16:31 ನೆಬಾಟನ ಮಗನಾದ ಯಾರೊಬ್ಬಾಮನ ಪಾಪಗಳಲ್ಲಿ ನಡೆಯುವುದು ಅವನಿಗೆ ಹಗುರವಾದ ಸಂಗತಿಯಾಗಿ ಸಂಭವಿಸಿತು, ಅವನು ಜಿಡೋನಿಯನ್ನರ ರಾಜ ಎತ್ಬಾಲನ ಮಗಳು ಈಜೆಬೆಲಳನ್ನು ಹೆಂಡತಿಯಾಗಿ ಕರೆದುಕೊಂಡು ಹೋದನು. ಮತ್ತು ಬಾಳನನ್ನು ಸೇವಿಸಿದನು ಮತ್ತು ಅವನನ್ನು ಆರಾಧಿಸಿದನು.</w:t>
      </w:r>
    </w:p>
    <w:p/>
    <w:p>
      <w:r xmlns:w="http://schemas.openxmlformats.org/wordprocessingml/2006/main">
        <w:t xml:space="preserve">ರಾಜ ಅಹಾಬನು ರಾಜ ಎತ್ಬಾಲನ ಮಗಳಾದ ಈಜೆಬೆಲಳನ್ನು ಮದುವೆಯಾದನು ಮತ್ತು ಬಾಳನನ್ನು ಆರಾಧಿಸಲು ಪ್ರಾರಂಭಿಸಿದನು.</w:t>
      </w:r>
    </w:p>
    <w:p/>
    <w:p>
      <w:r xmlns:w="http://schemas.openxmlformats.org/wordprocessingml/2006/main">
        <w:t xml:space="preserve">1. ಇತರರ ಹೆಜ್ಜೆಗಳನ್ನು ಅನುಸರಿಸುವ ಅಪಾಯ</w:t>
      </w:r>
    </w:p>
    <w:p/>
    <w:p>
      <w:r xmlns:w="http://schemas.openxmlformats.org/wordprocessingml/2006/main">
        <w:t xml:space="preserve">2. ಪಾತಕಿಯ ತೊಡಕುಗಳನ್ನು ತಪ್ಪಿಸುವುದು ಹೇಗೆ</w:t>
      </w:r>
    </w:p>
    <w:p/>
    <w:p>
      <w:r xmlns:w="http://schemas.openxmlformats.org/wordprocessingml/2006/main">
        <w:t xml:space="preserve">1. ಎಫೆಸಿಯನ್ಸ್ 5: 25-26 - ಪತಿಗಳೇ, ಕ್ರಿಸ್ತನು ಚರ್ಚ್ ಅನ್ನು ಪ್ರೀತಿಸಿದಂತೆಯೇ ಮತ್ತು ಅವಳಿಗಾಗಿ ತನ್ನನ್ನು ಬಿಟ್ಟುಕೊಟ್ಟಂತೆ ನಿಮ್ಮ ಹೆಂಡತಿಯರನ್ನು ಪ್ರೀತಿಸಿ.</w:t>
      </w:r>
    </w:p>
    <w:p/>
    <w:p>
      <w:r xmlns:w="http://schemas.openxmlformats.org/wordprocessingml/2006/main">
        <w:t xml:space="preserve">2. ರೋಮನ್ನರು 12:2 - ಈ ಜಗತ್ತಿಗೆ ಅನುಗುಣವಾಗಿರಬೇಡಿ, ಆದರೆ ನಿಮ್ಮ ಮನಸ್ಸಿನ ನವೀಕರಣದಿಂದ ರೂಪಾಂತರಗೊಳ್ಳಿರಿ.</w:t>
      </w:r>
    </w:p>
    <w:p/>
    <w:p>
      <w:r xmlns:w="http://schemas.openxmlformats.org/wordprocessingml/2006/main">
        <w:t xml:space="preserve">1 ಅರಸುಗಳು 16:32 ಅವನು ಸಮಾರ್ಯದಲ್ಲಿ ಕಟ್ಟಿದ ಬಾಳನ ಮನೆಯಲ್ಲಿ ಬಾಳನಿಗೆ ಬಲಿಪೀಠವನ್ನು ಬೆಳೆಸಿದನು.</w:t>
      </w:r>
    </w:p>
    <w:p/>
    <w:p>
      <w:r xmlns:w="http://schemas.openxmlformats.org/wordprocessingml/2006/main">
        <w:t xml:space="preserve">ಇಸ್ರಾಯೇಲಿನ ರಾಜ ಅಹಾಬನು ಸಮಾರ್ಯದಲ್ಲಿ ಕಾನಾನ್ಯ ದೇವರಾದ ಬಾಲ್ಗೆ ದೇವಾಲಯವನ್ನು ನಿರ್ಮಿಸಿದನು.</w:t>
      </w:r>
    </w:p>
    <w:p/>
    <w:p>
      <w:r xmlns:w="http://schemas.openxmlformats.org/wordprocessingml/2006/main">
        <w:t xml:space="preserve">1. ವಿಗ್ರಹಾರಾಧನೆಯ ಅಪಾಯ: ಅಹಾಬನ ಕಥೆಯಿಂದ ಒಂದು ಎಚ್ಚರಿಕೆ</w:t>
      </w:r>
    </w:p>
    <w:p/>
    <w:p>
      <w:r xmlns:w="http://schemas.openxmlformats.org/wordprocessingml/2006/main">
        <w:t xml:space="preserve">2. ಪ್ರಭಾವದ ಶಕ್ತಿ: ಅಹಾಬನ ಕ್ರಮಗಳು ಇಡೀ ರಾಷ್ಟ್ರದ ಮೇಲೆ ಹೇಗೆ ಪರಿಣಾಮ ಬೀರಿತು</w:t>
      </w:r>
    </w:p>
    <w:p/>
    <w:p>
      <w:r xmlns:w="http://schemas.openxmlformats.org/wordprocessingml/2006/main">
        <w:t xml:space="preserve">1. ವಿಮೋಚನಕಾಂಡ 20:4-6 - "ಮೇಲೆ ಸ್ವರ್ಗದಲ್ಲಿ ಅಥವಾ ಕೆಳಗೆ ಭೂಮಿಯ ಮೇಲೆ ಅಥವಾ ಕೆಳಗಿನ ನೀರಿನಲ್ಲಿ ಯಾವುದರ ರೂಪದಲ್ಲಿಯೂ ನೀವು ಪ್ರತಿಮೆಯನ್ನು ಮಾಡಬಾರದು. ನೀವು ಅವರಿಗೆ ನಮಸ್ಕರಿಸಬಾರದು ಅಥವಾ ಅವುಗಳನ್ನು ಪೂಜಿಸಬಾರದು; ಏಕೆಂದರೆ ನಾನು , ನಿಮ್ಮ ದೇವರಾದ ಕರ್ತನು ಅಸೂಯೆ ಪಟ್ಟ ದೇವರು, ನನ್ನನ್ನು ದ್ವೇಷಿಸುವವರ ಮೂರನೇ ಮತ್ತು ನಾಲ್ಕನೇ ತಲೆಮಾರಿನವರೆಗೆ ಪೋಷಕರ ಪಾಪಕ್ಕಾಗಿ ಮಕ್ಕಳನ್ನು ಶಿಕ್ಷಿಸುತ್ತಾನೆ, ಆದರೆ ನನ್ನನ್ನು ಪ್ರೀತಿಸುವ ಮತ್ತು ನನ್ನ ಆಜ್ಞೆಗಳನ್ನು ಪಾಲಿಸುವವರ ಸಾವಿರ ತಲೆಮಾರುಗಳಿಗೆ ಪ್ರೀತಿಯನ್ನು ತೋರಿಸುತ್ತೇನೆ.</w:t>
      </w:r>
    </w:p>
    <w:p/>
    <w:p>
      <w:r xmlns:w="http://schemas.openxmlformats.org/wordprocessingml/2006/main">
        <w:t xml:space="preserve">2. ಕೀರ್ತನೆ 115: 4-8 - "ಅವರ ವಿಗ್ರಹಗಳು ಬೆಳ್ಳಿ ಮತ್ತು ಚಿನ್ನ, ಮಾನವ ಕೈಗಳಿಂದ ಮಾಡಲ್ಪಟ್ಟಿದೆ. ಅವುಗಳಿಗೆ ಬಾಯಿಗಳಿವೆ, ಆದರೆ ಮಾತನಾಡಲು ಸಾಧ್ಯವಿಲ್ಲ, ಕಣ್ಣುಗಳು, ಆದರೆ ನೋಡಲು ಸಾಧ್ಯವಿಲ್ಲ. ಅವುಗಳಿಗೆ ಕಿವಿಗಳಿವೆ, ಆದರೆ ಕೇಳಲು ಸಾಧ್ಯವಿಲ್ಲ, ಮೂಗು ಇಲ್ಲ, ಆದರೆ ವಾಸನೆ ಬರುವುದಿಲ್ಲ. ಅವರಿಗೆ ಕೈಗಳಿವೆ, ಆದರೆ ಅನುಭವಿಸಲು ಸಾಧ್ಯವಿಲ್ಲ, ಪಾದಗಳಿವೆ, ಆದರೆ ನಡೆಯಲು ಸಾಧ್ಯವಿಲ್ಲ, ಅಥವಾ ಅವರು ತಮ್ಮ ಗಂಟಲಿನಿಂದ ಶಬ್ದವನ್ನು ಉಚ್ಚರಿಸಲು ಸಾಧ್ಯವಿಲ್ಲ, ಅವುಗಳನ್ನು ತಯಾರಿಸುವವರು ಅವರಂತೆಯೇ ಇರುತ್ತಾರೆ ಮತ್ತು ಅವರನ್ನು ನಂಬುವವರೆಲ್ಲರೂ ಇರುತ್ತಾರೆ.</w:t>
      </w:r>
    </w:p>
    <w:p/>
    <w:p>
      <w:r xmlns:w="http://schemas.openxmlformats.org/wordprocessingml/2006/main">
        <w:t xml:space="preserve">1 ಅರಸುಗಳು 16:33 ಮತ್ತು ಅಹಾಬನು ಒಂದು ತೋಪು ಮಾಡಿದನು; ಮತ್ತು ಅಹಾಬನು ಇಸ್ರಾಯೇಲಿನ ದೇವರಾದ ಕರ್ತನನ್ನು ಕೆರಳಿಸುವದಕ್ಕೆ ತನಗಿಂತ ಮುಂಚೆ ಇದ್ದ ಇಸ್ರಾಯೇಲಿನ ಎಲ್ಲಾ ರಾಜರಿಗಿಂತ ಹೆಚ್ಚು ಮಾಡಿದನು.</w:t>
      </w:r>
    </w:p>
    <w:p/>
    <w:p>
      <w:r xmlns:w="http://schemas.openxmlformats.org/wordprocessingml/2006/main">
        <w:t xml:space="preserve">ಅಹಾಬನು ಇಸ್ರಾಯೇಲ್ಯರ ರಾಜನಾಗಿದ್ದನು ಮತ್ತು ಅವನು ತನಗಿಂತ ಹಿಂದಿನ ಯಾವುದೇ ರಾಜನಿಗಿಂತ ಕರ್ತನನ್ನು ಕೆರಳಿಸಲು ಹೆಚ್ಚು ಮಾಡಿದನು.</w:t>
      </w:r>
    </w:p>
    <w:p/>
    <w:p>
      <w:r xmlns:w="http://schemas.openxmlformats.org/wordprocessingml/2006/main">
        <w:t xml:space="preserve">1. ದೇವರ ಕ್ರೋಧವನ್ನು ಪ್ರಚೋದಿಸುವ ಅಪಾಯ</w:t>
      </w:r>
    </w:p>
    <w:p/>
    <w:p>
      <w:r xmlns:w="http://schemas.openxmlformats.org/wordprocessingml/2006/main">
        <w:t xml:space="preserve">2. ಅಹಾಬನ ಉದಾಹರಣೆಯಿಂದ ಕಲಿಯುವುದು</w:t>
      </w:r>
    </w:p>
    <w:p/>
    <w:p>
      <w:r xmlns:w="http://schemas.openxmlformats.org/wordprocessingml/2006/main">
        <w:t xml:space="preserve">1. ಧರ್ಮೋಪದೇಶಕಾಂಡ 4:25-31 - ನೀವು ಮಕ್ಕಳನ್ನು ಮತ್ತು ಮಕ್ಕಳ ಮಕ್ಕಳನ್ನು ಪಡೆದಾಗ ಮತ್ತು ದೇಶದಲ್ಲಿ ದೀರ್ಘಕಾಲ ಉಳಿದುಕೊಂಡು, ನಿಮ್ಮನ್ನು ಕೆಡಿಸಿ, ಕೆತ್ತಿದ ವಿಗ್ರಹವನ್ನು ಅಥವಾ ಯಾವುದೇ ವಸ್ತುವಿನ ಹೋಲಿಕೆಯನ್ನು ಮಾಡಿ ಮತ್ತು ದೃಷ್ಟಿಯಲ್ಲಿ ಕೆಟ್ಟದ್ದನ್ನು ಮಾಡುವಾಗ ನಿಮ್ಮ ದೇವರಾದ ಕರ್ತನಿಗೆ ಕೋಪವನ್ನು ಉಂಟುಮಾಡಲು:</w:t>
      </w:r>
    </w:p>
    <w:p/>
    <w:p>
      <w:r xmlns:w="http://schemas.openxmlformats.org/wordprocessingml/2006/main">
        <w:t xml:space="preserve">2. ನಾಣ್ಣುಡಿಗಳು 15:1 - ಮೃದುವಾದ ಉತ್ತರವು ಕೋಪವನ್ನು ಹೋಗಲಾಡಿಸುತ್ತದೆ: ಆದರೆ ದುಃಖದ ಮಾತುಗಳು ಕೋಪವನ್ನು ಹುಟ್ಟುಹಾಕುತ್ತದೆ</w:t>
      </w:r>
    </w:p>
    <w:p/>
    <w:p>
      <w:r xmlns:w="http://schemas.openxmlformats.org/wordprocessingml/2006/main">
        <w:t xml:space="preserve">1 ಅರಸುಗಳು 16:34 ಅವನ ದಿನಗಳಲ್ಲಿ ಬೇತೇಲಿನವನಾದ ಹಿಯೇಲ್ ಯೆರಿಕೋವನ್ನು ನಿರ್ಮಿಸಿದನು; ಅವನು ಅದರ ಅಸ್ತಿವಾರವನ್ನು ತನ್ನ ಚೊಚ್ಚಲ ಮಗನಾದ ಅಬೀರಾಮನಲ್ಲಿ ಹಾಕಿದನು ಮತ್ತು ಅದರ ಬಾಗಿಲುಗಳನ್ನು ತನ್ನ ಕಿರಿಯ ಮಗನಾದ ಸೆಗೂಬ್ನಲ್ಲಿ ಸ್ಥಾಪಿಸಿದನು, ಅವನು ಯೆಹೋಶುವನ ಮೂಲಕ ಹೇಳಿದನು. ನನ್ ಮಗ.</w:t>
      </w:r>
    </w:p>
    <w:p/>
    <w:p>
      <w:r xmlns:w="http://schemas.openxmlformats.org/wordprocessingml/2006/main">
        <w:t xml:space="preserve">ನೂನನ ಮಗನಾದ ಯೆಹೋಶುವನು ಹೇಳಿದ ಯೆಹೋವನ ಮಾತಿನ ಪ್ರಕಾರ ಬೇತೇಲಿನವನಾದ ಹಿಯೇಲ್ ಜೆರಿಕೋವನ್ನು ಕಟ್ಟಿದನು.</w:t>
      </w:r>
    </w:p>
    <w:p/>
    <w:p>
      <w:r xmlns:w="http://schemas.openxmlformats.org/wordprocessingml/2006/main">
        <w:t xml:space="preserve">1. ವಿಧೇಯತೆಯ ಶಕ್ತಿ: ಹೈಲ್ ಕಥೆಯಿಂದ ಕಲಿಯುವುದು</w:t>
      </w:r>
    </w:p>
    <w:p/>
    <w:p>
      <w:r xmlns:w="http://schemas.openxmlformats.org/wordprocessingml/2006/main">
        <w:t xml:space="preserve">2. ನಂಬಿಕೆಯಿಂದ ಕ್ರಿಯೆಗೆ: ಹಿಯೆಲ್‌ನ ಹೆಜ್ಜೆಗಳನ್ನು ಅನುಸರಿಸುವುದು</w:t>
      </w:r>
    </w:p>
    <w:p/>
    <w:p>
      <w:r xmlns:w="http://schemas.openxmlformats.org/wordprocessingml/2006/main">
        <w:t xml:space="preserve">1. ಜೋಶುವಾ 6:26 - "ಮತ್ತು ಯೆಹೋಶುವನು ಆ ಸಮಯದಲ್ಲಿ ಅವರಿಗೆ ಆಜ್ಞಾಪಿಸಿದನು, "ಈ ಜೆರಿಕೋ ಪಟ್ಟಣವನ್ನು ಎಬ್ಬಿಸುವ ಮತ್ತು ನಿರ್ಮಿಸುವ ಕರ್ತನ ಮುಂದೆ ಮನುಷ್ಯನು ಶಾಪಗ್ರಸ್ತನಾಗಲಿ; ಅವನು ಅದರ ದ್ವಾರಗಳನ್ನು ಸ್ಥಾಪಿಸಬೇಕೇ?</w:t>
      </w:r>
    </w:p>
    <w:p/>
    <w:p>
      <w:r xmlns:w="http://schemas.openxmlformats.org/wordprocessingml/2006/main">
        <w:t xml:space="preserve">2. ಹೀಬ್ರೂ 11:30 - "ನಂಬಿಕೆಯಿಂದಲೇ ಜೆರಿಕೋದ ಗೋಡೆಗಳು ಸುಮಾರು ಏಳು ದಿನಗಳವರೆಗೆ ಸುತ್ತುವರಿದ ನಂತರ ಕುಸಿಯಿತು."</w:t>
      </w:r>
    </w:p>
    <w:p/>
    <w:p>
      <w:r xmlns:w="http://schemas.openxmlformats.org/wordprocessingml/2006/main">
        <w:t xml:space="preserve">1 ಅರಸುಗಳ ಅಧ್ಯಾಯ 17 ಇಸ್ರೇಲ್‌ನಲ್ಲಿ ಬರ ಮತ್ತು ಬರಗಾಲದ ಸಮಯದಲ್ಲಿ ಪ್ರವಾದಿ ಎಲಿಜಾ ಮತ್ತು ಅವನ ಮುಖಾಮುಖಿಯನ್ನು ಎತ್ತಿ ತೋರಿಸುತ್ತದೆ.</w:t>
      </w:r>
    </w:p>
    <w:p/>
    <w:p>
      <w:r xmlns:w="http://schemas.openxmlformats.org/wordprocessingml/2006/main">
        <w:t xml:space="preserve">1 ನೇ ಪ್ಯಾರಾಗ್ರಾಫ್: ಅಧ್ಯಾಯವು ಟಿಶ್ಬೆಯ ಪ್ರವಾದಿ ಎಲಿಜಾನನ್ನು ಪರಿಚಯಿಸುತ್ತದೆ. ಅವನು ಘೋಷಿಸುವವರೆಗೂ ಭೂಮಿಯಲ್ಲಿ ಮಳೆ ಅಥವಾ ಇಬ್ಬನಿ ಇರುವುದಿಲ್ಲ ಎಂದು ಅವನು ರಾಜ ಅಹಾಬನಿಗೆ ಘೋಷಿಸುತ್ತಾನೆ (1 ಅರಸುಗಳು 17: 1).</w:t>
      </w:r>
    </w:p>
    <w:p/>
    <w:p>
      <w:r xmlns:w="http://schemas.openxmlformats.org/wordprocessingml/2006/main">
        <w:t xml:space="preserve">2 ನೇ ಪ್ಯಾರಾಗ್ರಾಫ್: ದೇವರ ಆಜ್ಞೆಯನ್ನು ಅನುಸರಿಸಿ, ಎಲಿಜಾ ಬ್ರೂಕ್ ಚೆರಿತ್‌ನಿಂದ ಮರೆಯಾಗುತ್ತಾನೆ. ಅಲ್ಲಿ, ಅವನಿಗೆ ಪ್ರತಿದಿನ ಬೆಳಿಗ್ಗೆ ಮತ್ತು ಸಂಜೆ ಬ್ರೆಡ್ ಮತ್ತು ಮಾಂಸವನ್ನು ತರುವ ಕಾಗೆಗಳು ತಿನ್ನುತ್ತವೆ (1 ಅರಸುಗಳು 17: 2-7).</w:t>
      </w:r>
    </w:p>
    <w:p/>
    <w:p>
      <w:r xmlns:w="http://schemas.openxmlformats.org/wordprocessingml/2006/main">
        <w:t xml:space="preserve">3 ನೇ ಪ್ಯಾರಾಗ್ರಾಫ್: ಅಂತಿಮವಾಗಿ, ದೀರ್ಘಕಾಲದ ಬರದಿಂದಾಗಿ ಹಳ್ಳವು ಬತ್ತಿಹೋಗುತ್ತದೆ. ದೇವರು ಎಲಿಜಾನನ್ನು ಜರೆಫಾತ್‌ಗೆ ಹೋಗುವಂತೆ ಸೂಚಿಸುತ್ತಾನೆ, ಅಲ್ಲಿ ಒಬ್ಬ ವಿಧವೆ ಅವನಿಗೆ ಒದಗಿಸುವಳು (1 ಅರಸುಗಳು 17: 8-10).</w:t>
      </w:r>
    </w:p>
    <w:p/>
    <w:p>
      <w:r xmlns:w="http://schemas.openxmlformats.org/wordprocessingml/2006/main">
        <w:t xml:space="preserve">4 ನೇ ಪ್ಯಾರಾಗ್ರಾಫ್: ಎಲಿಜಾ ಜರೆಫಾತ್ ನಗರದ ಗೇಟ್ ಹೊರಗೆ ಒಂದು ವಿಧವೆಯ ಕೋಲುಗಳನ್ನು ಹೇಗೆ ಎದುರಿಸುತ್ತಾನೆ ಎಂಬುದನ್ನು ವಿವರಿಸುತ್ತದೆ. ಅವನು ಅವಳಿಗೆ ಸ್ವಲ್ಪ ನೀರು ಮತ್ತು ರೊಟ್ಟಿಯನ್ನು ಕೇಳುತ್ತಾನೆ. ವಿಧವೆಯು ತನ್ನ ಕೈಯಲ್ಲಿ ಹಿಟ್ಟು ಮತ್ತು ಎಣ್ಣೆಯನ್ನು ಮಾತ್ರ ಉಳಿದಿದೆ ಎಂದು ವಿವರಿಸುತ್ತಾಳೆ, ಅವಳು ಮತ್ತು ಅವಳ ಮಗ ಹಸಿವಿನಿಂದ ಸಾಯುವ ಮೊದಲು ಕೊನೆಯ ಊಟಕ್ಕೆ ಬಳಸಲು ಯೋಜಿಸುತ್ತಾಳೆ (1 ರಾಜರು 17; 11-12).</w:t>
      </w:r>
    </w:p>
    <w:p/>
    <w:p>
      <w:r xmlns:w="http://schemas.openxmlformats.org/wordprocessingml/2006/main">
        <w:t xml:space="preserve">5 ನೇ ಪ್ಯಾರಾಗ್ರಾಫ್: ಎಲಿಜಾ ವಿಧವೆಗೆ ಭರವಸೆ ನೀಡುತ್ತಾಳೆ, ಅವಳು ಮೊದಲು ಅವನಿಗೆ ಒಂದು ಸಣ್ಣ ಕೇಕ್ ಮಾಡಲು ಅವನ ಸೂಚನೆಗಳನ್ನು ಅನುಸರಿಸಿದರೆ, ಬರಗಾಲವು ಕೊನೆಗೊಳ್ಳುವವರೆಗೂ ಅವಳ ಜಾರ್ ಹಿಟ್ಟು ಮತ್ತು ಎಣ್ಣೆಯ ಜಗ್ ಖಾಲಿಯಾಗುವುದಿಲ್ಲ. ವಿಧವೆಯು ಅವನ ಮಾತುಗಳನ್ನು ನಂಬುತ್ತಾಳೆ, ಎಲಿಜಾ, ತನಗೆ ಮತ್ತು ಅವಳ ಮಗನಿಗೆ ಆಹಾರವನ್ನು ತಯಾರಿಸುತ್ತಾಳೆ. ಅದ್ಭುತವಾಗಿ, ಅವರ ಸರಬರಾಜುಗಳು ವಾಗ್ದಾನ ಮಾಡಿದಂತೆ ಎಂದಿಗೂ ಒಣಗುವುದಿಲ್ಲ (1 ರಾಜರು 17; 13-16).</w:t>
      </w:r>
    </w:p>
    <w:p/>
    <w:p>
      <w:r xmlns:w="http://schemas.openxmlformats.org/wordprocessingml/2006/main">
        <w:t xml:space="preserve">6 ನೇ ಪ್ಯಾರಾಗ್ರಾಫ್: ವಿಧವೆಯ ಮಗ ಅನಾರೋಗ್ಯಕ್ಕೆ ಒಳಗಾದಾಗ ಮತ್ತು ಉಸಿರಾಟವನ್ನು ನಿಲ್ಲಿಸಿದಾಗ ಅಧ್ಯಾಯವು ದುರಂತ ತಿರುವು ಪಡೆಯುತ್ತದೆ. ದುಃಖದಿಂದ ವಿಚಲಿತಳಾದ ಅವಳು ತನ್ನ ಪಾಪಗಳಿಂದಾಗಿ ತನ್ನ ಮನೆಯವರ ಮೇಲೆ ದೇವರ ತೀರ್ಪನ್ನು ತಂದಿದ್ದಕ್ಕಾಗಿ ಎಲಿಜಾನನ್ನು ದೂಷಿಸುತ್ತಾಳೆ (1 ಅರಸುಗಳು 17; 17-18).</w:t>
      </w:r>
    </w:p>
    <w:p/>
    <w:p>
      <w:r xmlns:w="http://schemas.openxmlformats.org/wordprocessingml/2006/main">
        <w:t xml:space="preserve">7 ನೇ ಪ್ಯಾರಾಗ್ರಾಫ್: ಎಲಿಜಾ ಹುಡುಗನನ್ನು ತನ್ನ ತಾಯಿಯ ತೋಳುಗಳಿಂದ ಮೇಲಿನ ಕೋಣೆಗೆ ಕರೆದೊಯ್ಯುವ ಮೂಲಕ ಕ್ರಮ ತೆಗೆದುಕೊಳ್ಳುತ್ತಾನೆ, ಅಲ್ಲಿ ಅವನು ಜೀವನದ ಪುನಃಸ್ಥಾಪನೆಗಾಗಿ ದೇವರಿಗೆ ಮೂರು ಬಾರಿ ಉತ್ಸಾಹದಿಂದ ಪ್ರಾರ್ಥಿಸುತ್ತಾನೆ. ಅವನ ಪ್ರಾರ್ಥನೆಗಳಿಗೆ ಪ್ರತಿಕ್ರಿಯೆಯಾಗಿ, ದೇವರು ಮಗುವನ್ನು ಪುನರುಜ್ಜೀವನಗೊಳಿಸುತ್ತಾನೆ (1 ರಾಜರು 17; 19-24).</w:t>
      </w:r>
    </w:p>
    <w:p/>
    <w:p>
      <w:r xmlns:w="http://schemas.openxmlformats.org/wordprocessingml/2006/main">
        <w:t xml:space="preserve">ಸಾರಾಂಶದಲ್ಲಿ, 1 ಕಿಂಗ್ಸ್‌ನ ಹದಿನೇಳನೇ ಅಧ್ಯಾಯವು ಎಲಿಜಾನ ಬರಗಾಲದ ಘೋಷಣೆಯನ್ನು ಚಿತ್ರಿಸುತ್ತದೆ, ಅವನು ಕಾಗೆಗಳಿಂದ ಆಹಾರವನ್ನು ನೀಡುತ್ತಾನೆ, ನಂತರ ಜಾರೆಫಾತ್‌ಗೆ ಕಳುಹಿಸಿದನು. ಒಬ್ಬ ವಿಧವೆ ಅವನಿಗೆ ಆಹಾರವನ್ನು ಒದಗಿಸುತ್ತಾಳೆ, ಅವಳ ಸರಬರಾಜುಗಳು ಅದ್ಭುತವಾಗಿ ಉಳಿದಿವೆ. ವಿಧವೆಯ ಮಗ ಸಾಯುತ್ತಾನೆ, ಆದರೆ ಪ್ರಾರ್ಥನೆಯ ಮೂಲಕ ಪುನರುಜ್ಜೀವನಗೊಳ್ಳುತ್ತಾನೆ. ಇದರ ಸಾರಾಂಶದಲ್ಲಿ, ಅಧ್ಯಾಯವು ಕೊರತೆಯ ಸಮಯದಲ್ಲಿ ದೈವಿಕ ನಿಬಂಧನೆ, ಸವಾಲಿನ ಸಂದರ್ಭಗಳಲ್ಲಿ ನಂಬಿಕೆಯ ಶಕ್ತಿ ಮತ್ತು ಪ್ರಾರ್ಥನೆಯ ಮೂಲಕ ಅದ್ಭುತವಾದ ಮಧ್ಯಸ್ಥಿಕೆಗಳಂತಹ ವಿಷಯಗಳನ್ನು ಪರಿಶೋಧಿಸುತ್ತದೆ.</w:t>
      </w:r>
    </w:p>
    <w:p/>
    <w:p>
      <w:r xmlns:w="http://schemas.openxmlformats.org/wordprocessingml/2006/main">
        <w:t xml:space="preserve">1 ಅರಸುಗಳು 17:1 ಗಿಲ್ಯಾದಿನ ನಿವಾಸಿಗಳಾದ ತಿಷ್ಬೀಟನಾದ ಎಲೀಯನು ಅಹಾಬನಿಗೆ--ನಾನು ನಿಂತಿರುವ ಇಸ್ರಾಯೇಲಿನ ದೇವರಾದ ಕರ್ತನ ಜೀವದಾಣೆ, ಈ ವರ್ಷಗಳಲ್ಲಿ ಇಬ್ಬನಿಯಾಗಲಿ ಮಳೆಯಾಗಲಿ ಬರುವುದಿಲ್ಲ, ಆದರೆ ನನ್ನ ಮಾತಿನ ಪ್ರಕಾರ .</w:t>
      </w:r>
    </w:p>
    <w:p/>
    <w:p>
      <w:r xmlns:w="http://schemas.openxmlformats.org/wordprocessingml/2006/main">
        <w:t xml:space="preserve">ದೇವರು ಆಜ್ಞಾಪಿಸಿದಂತೆ ಮುಂದಿನ ವರ್ಷಗಳಲ್ಲಿ ದೇಶದಲ್ಲಿ ಮಳೆಯಾಗಲಿ ಇಬ್ಬನಿಯಾಗಲಿ ಇರುವುದಿಲ್ಲ ಎಂದು ಗಿಲ್ಯಾದ್‌ನ ನಿವಾಸಿಯಾದ ಎಲೀಯನು ರಾಜ ಅಹಾಬನಿಗೆ ಹೇಳುತ್ತಾನೆ.</w:t>
      </w:r>
    </w:p>
    <w:p/>
    <w:p>
      <w:r xmlns:w="http://schemas.openxmlformats.org/wordprocessingml/2006/main">
        <w:t xml:space="preserve">1. ದೇವರು ನಿಯಂತ್ರಣದಲ್ಲಿದ್ದಾನೆ: ಎಲಿಜಾನ ಭವಿಷ್ಯವಾಣಿಯ ಶಕ್ತಿ</w:t>
      </w:r>
    </w:p>
    <w:p/>
    <w:p>
      <w:r xmlns:w="http://schemas.openxmlformats.org/wordprocessingml/2006/main">
        <w:t xml:space="preserve">2. ನಿಷ್ಠಾವಂತ ವಿಧೇಯತೆ: ದೇವರಲ್ಲಿ ಎಲಿಜಾನ ನಂಬಿಕೆ</w:t>
      </w:r>
    </w:p>
    <w:p/>
    <w:p>
      <w:r xmlns:w="http://schemas.openxmlformats.org/wordprocessingml/2006/main">
        <w:t xml:space="preserve">1. ಜೇಮ್ಸ್ 5:17-18 - ಎಲಿಜಾ ನಮ್ಮಂತೆಯೇ ಒಬ್ಬ ವ್ಯಕ್ತಿ, ಆದರೂ ಅವನು ಪ್ರಾರ್ಥಿಸಿದನು ಮತ್ತು ದೇವರು ಅವನ ಪ್ರಾರ್ಥನೆಗೆ ಉತ್ತರಿಸಿದನು.</w:t>
      </w:r>
    </w:p>
    <w:p/>
    <w:p>
      <w:r xmlns:w="http://schemas.openxmlformats.org/wordprocessingml/2006/main">
        <w:t xml:space="preserve">2. ಇಬ್ರಿಯರಿಗೆ 11:6 - ನಂಬಿಕೆಯಿಲ್ಲದೆ ದೇವರನ್ನು ಮೆಚ್ಚಿಸುವುದು ಅಸಾಧ್ಯ, ಏಕೆಂದರೆ ದೇವರ ಬಳಿಗೆ ಬರುವವನು ಅವನು ಅಸ್ತಿತ್ವದಲ್ಲಿದ್ದಾನೆ ಮತ್ತು ಆತನನ್ನು ಹುಡುಕುವವರಿಗೆ ಪ್ರತಿಫಲವನ್ನು ನೀಡುತ್ತಾನೆ ಎಂದು ನಂಬಬೇಕು.</w:t>
      </w:r>
    </w:p>
    <w:p/>
    <w:p>
      <w:r xmlns:w="http://schemas.openxmlformats.org/wordprocessingml/2006/main">
        <w:t xml:space="preserve">1 ಅರಸುಗಳು 17: 2 ಮತ್ತು ಕರ್ತನ ವಾಕ್ಯವು ಅವನಿಗೆ ಬಂದಿತು:</w:t>
      </w:r>
    </w:p>
    <w:p/>
    <w:p>
      <w:r xmlns:w="http://schemas.openxmlformats.org/wordprocessingml/2006/main">
        <w:t xml:space="preserve">ಕರ್ತನು ಎಲೀಯನೊಂದಿಗೆ ಮಾತಾಡಿದನು, ಅವನಿಗೆ ಸೂಚನೆಗಳನ್ನು ನೀಡಿದನು.</w:t>
      </w:r>
    </w:p>
    <w:p/>
    <w:p>
      <w:r xmlns:w="http://schemas.openxmlformats.org/wordprocessingml/2006/main">
        <w:t xml:space="preserve">1. ಭಗವಂತನಲ್ಲಿ ನಂಬಿಕೆ: ದೇವರನ್ನು ನಂಬಲು ಮತ್ತು ಪಾಲಿಸಲು ಕಲಿಯುವುದು</w:t>
      </w:r>
    </w:p>
    <w:p/>
    <w:p>
      <w:r xmlns:w="http://schemas.openxmlformats.org/wordprocessingml/2006/main">
        <w:t xml:space="preserve">2. ದೇವರ ಶಕ್ತಿ ಮತ್ತು ಉಪಸ್ಥಿತಿ: ಆತನ ವಾಕ್ಯವನ್ನು ಅನುಭವಿಸುವುದು ಮತ್ತು ಪ್ರತಿಕ್ರಿಯಿಸುವುದು</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ಜೇಮ್ಸ್ 1:22 - ಆದರೆ ನೀವು ವಾಕ್ಯವನ್ನು ಅನುಸರಿಸುವವರಾಗಿರಿ, ಮತ್ತು ಕೇಳುವವರಾಗಿರದೆ, ನಿಮ್ಮನ್ನು ಮೋಸಗೊಳಿಸಿಕೊಳ್ಳಿ.</w:t>
      </w:r>
    </w:p>
    <w:p/>
    <w:p>
      <w:r xmlns:w="http://schemas.openxmlformats.org/wordprocessingml/2006/main">
        <w:t xml:space="preserve">1 ಅರಸುಗಳು 17:3 ಇಲ್ಲಿಂದ ಹೊರಟು ಪೂರ್ವಕ್ಕೆ ತಿರುಗಿ ಜೋರ್ಡನ್‌ನ ಮುಂದೆ ಇರುವ ಕೆರಿತ್ ಹಳ್ಳದ ಬಳಿಯಲ್ಲಿ ಅಡಗಿಕೊಳ್ಳಿ.</w:t>
      </w:r>
    </w:p>
    <w:p/>
    <w:p>
      <w:r xmlns:w="http://schemas.openxmlformats.org/wordprocessingml/2006/main">
        <w:t xml:space="preserve">ಭಾಗವು ಜೋರ್ಡಾನ್ ನದಿಯ ಮುಂದೆ ಇರುವ ಚೆರಿತ್ ಹಳ್ಳದ ಬಳಿ ಬಿಟ್ಟು ಅಡಗಿಕೊಳ್ಳಲು ಎಲಿಜಾಗೆ ಸೂಚಿಸುತ್ತದೆ.</w:t>
      </w:r>
    </w:p>
    <w:p/>
    <w:p>
      <w:r xmlns:w="http://schemas.openxmlformats.org/wordprocessingml/2006/main">
        <w:t xml:space="preserve">1. ಎಷ್ಟೇ ಕಷ್ಟಕರವಾಗಿ ಕಂಡರೂ ದೇವರ ಸೂಚನೆಗಳನ್ನು ಅನುಸರಿಸುವ ಪ್ರಾಮುಖ್ಯತೆ.</w:t>
      </w:r>
    </w:p>
    <w:p/>
    <w:p>
      <w:r xmlns:w="http://schemas.openxmlformats.org/wordprocessingml/2006/main">
        <w:t xml:space="preserve">2. ನಮ್ಮ ಆರಾಮ ವಲಯದಿಂದ ಹೊರಬರಲು ಮತ್ತು ದೇವರನ್ನು ನಂಬಲು ಸಮಯ ಬಂದಾಗ ತಿಳಿದುಕೊಳ್ಳುವುದು.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23:4 - "ನಾನು ಸಾವಿನ ನೆರಳಿನ ಕಣಿವೆಯ ಮೂಲಕ ನಡೆದರೂ, ನಾನು ಯಾವುದೇ ದುಷ್ಟರಿಗೆ ಹೆದರುವುದಿಲ್ಲ, ಏಕೆಂದರೆ ನೀವು ನನ್ನೊಂದಿಗಿದ್ದೀರಿ; ನಿಮ್ಮ ಕೋಲು ಮತ್ತು ನಿಮ್ಮ ಕೋಲು, ಅವರು ನನ್ನನ್ನು ಸಾಂತ್ವನಗೊಳಿಸುತ್ತಾರೆ."</w:t>
      </w:r>
    </w:p>
    <w:p/>
    <w:p>
      <w:r xmlns:w="http://schemas.openxmlformats.org/wordprocessingml/2006/main">
        <w:t xml:space="preserve">1 ಅರಸುಗಳು 17:4 ಮತ್ತು ನೀವು ಹಳ್ಳದಿಂದ ಕುಡಿಯುವಿರಿ; ಮತ್ತು ಅಲ್ಲಿ ನಿನ್ನನ್ನು ಪೋಷಿಸಲು ನಾನು ಕಾಗೆಗಳಿಗೆ ಆಜ್ಞಾಪಿಸಿದ್ದೇನೆ.</w:t>
      </w:r>
    </w:p>
    <w:p/>
    <w:p>
      <w:r xmlns:w="http://schemas.openxmlformats.org/wordprocessingml/2006/main">
        <w:t xml:space="preserve">ಎಲಿಜಾನಿಗೆ ಒಂದು ಹಳ್ಳದಿಂದ ಆಹಾರವನ್ನು ಒದಗಿಸುವಂತೆ ದೇವರು ಕಾಗೆಗಳಿಗೆ ಆಜ್ಞಾಪಿಸಿದನು.</w:t>
      </w:r>
    </w:p>
    <w:p/>
    <w:p>
      <w:r xmlns:w="http://schemas.openxmlformats.org/wordprocessingml/2006/main">
        <w:t xml:space="preserve">1. ತನ್ನ ಜನರಿಗೆ ದೇವರ ಒದಗಿಸುವಿಕೆಯು ಅದ್ಭುತವಾಗಿದೆ, ಅತ್ಯಂತ ಅನಿರೀಕ್ಷಿತ ರೀತಿಯಲ್ಲಿ ಸಹ.</w:t>
      </w:r>
    </w:p>
    <w:p/>
    <w:p>
      <w:r xmlns:w="http://schemas.openxmlformats.org/wordprocessingml/2006/main">
        <w:t xml:space="preserve">2. ನಾವು ಯಾವುದೇ ಪರಿಸ್ಥಿತಿಯಲ್ಲಿ ನಮ್ಮನ್ನು ಕಂಡುಕೊಂಡರೂ ದೇವರು ನಮಗೆ ಒದಗಿಸುತ್ತಾನೆ ಎಂದು ನಾವು ನಂಬಬಹುದು.</w:t>
      </w:r>
    </w:p>
    <w:p/>
    <w:p>
      <w:r xmlns:w="http://schemas.openxmlformats.org/wordprocessingml/2006/main">
        <w:t xml:space="preserve">1. ಮ್ಯಾಥ್ಯೂ 6: 25-34 - ನಿಮ್ಮ ಜೀವನದ ಬಗ್ಗೆ ಚಿಂತಿಸಬೇಡಿ, ನೀವು ಏನು ತಿನ್ನುತ್ತೀರಿ ಅಥವಾ ಕುಡಿಯುತ್ತೀರಿ; ಅಥವಾ ನಿಮ್ಮ ದೇಹದ ಬಗ್ಗೆ, ನೀವು ಏನು ಧರಿಸುತ್ತೀರಿ.</w:t>
      </w:r>
    </w:p>
    <w:p/>
    <w:p>
      <w:r xmlns:w="http://schemas.openxmlformats.org/wordprocessingml/2006/main">
        <w:t xml:space="preserve">2. ಕೀರ್ತನೆ 23: 1-6 - ಕರ್ತನು ನನ್ನ ಕುರುಬನು, ನಾನು ಬಯಸುವುದಿಲ್ಲ. ಅವನು ನನ್ನನ್ನು ಹಸಿರು ಹುಲ್ಲುಗಾವಲುಗಳಲ್ಲಿ ಮಲಗಿಸುತ್ತಾನೆ; ಅವನು ನನ್ನನ್ನು ನಿಶ್ಚಲವಾದ ನೀರಿನ ಬಳಿಗೆ ಕರೆದೊಯ್ಯುತ್ತಾನೆ. ಅವನು ನನ್ನ ಆತ್ಮವನ್ನು ಪುನಃಸ್ಥಾಪಿಸುತ್ತಾನೆ.</w:t>
      </w:r>
    </w:p>
    <w:p/>
    <w:p>
      <w:r xmlns:w="http://schemas.openxmlformats.org/wordprocessingml/2006/main">
        <w:t xml:space="preserve">1 ಅರಸುಗಳು 17:5 ಅವನು ಹೋಗಿ ಕರ್ತನ ವಾಕ್ಯದ ಪ್ರಕಾರ ಮಾಡಿದನು;</w:t>
      </w:r>
    </w:p>
    <w:p/>
    <w:p>
      <w:r xmlns:w="http://schemas.openxmlformats.org/wordprocessingml/2006/main">
        <w:t xml:space="preserve">ಜೋರ್ಡಾನ್ ನದಿಯ ಪೂರ್ವದಲ್ಲಿ ನೆಲೆಗೊಂಡಿದ್ದ ಚೆರಿತ್ ಹಳ್ಳದ ಬಳಿಗೆ ಹೋಗಿ ವಾಸಿಸುವಂತೆ ದೇವರ ಸೂಚನೆಯನ್ನು ಎಲಿಜಾ ಪಾಲಿಸಿದನು.</w:t>
      </w:r>
    </w:p>
    <w:p/>
    <w:p>
      <w:r xmlns:w="http://schemas.openxmlformats.org/wordprocessingml/2006/main">
        <w:t xml:space="preserve">1. ದೇವರ ವಾಕ್ಯವನ್ನು ಪಾಲಿಸುವುದರ ಪ್ರಾಮುಖ್ಯತೆ, ಅದು ಕಠಿಣವಾಗಿದ್ದರೂ ಸಹ.</w:t>
      </w:r>
    </w:p>
    <w:p/>
    <w:p>
      <w:r xmlns:w="http://schemas.openxmlformats.org/wordprocessingml/2006/main">
        <w:t xml:space="preserve">2. ನಮ್ಮ ಪರಿಸ್ಥಿತಿಗಳು ಬದಲಾದಾಗಲೂ ದೇವರ ಒದಗಿಸುವಿಕೆಯಲ್ಲಿ ಭರವಸೆಯಿಡುವುದು.</w:t>
      </w:r>
    </w:p>
    <w:p/>
    <w:p>
      <w:r xmlns:w="http://schemas.openxmlformats.org/wordprocessingml/2006/main">
        <w:t xml:space="preserve">1. ಧರ್ಮೋಪದೇಶಕಾಂಡ 11:26-28 - "ಇಗೋ, ನಾನು ಈ ದಿನ ನಿಮ್ಮ ಮುಂದೆ ಆಶೀರ್ವಾದ ಮತ್ತು ಶಾಪವನ್ನು ಇಡುತ್ತೇನೆ; 27 ನಾನು ಈ ದಿನ ನಿಮಗೆ ಆಜ್ಞಾಪಿಸುವ ನಿಮ್ಮ ದೇವರಾದ ಕರ್ತನ ಆಜ್ಞೆಗಳನ್ನು ನೀವು ಅನುಸರಿಸಿದರೆ ಆಶೀರ್ವಾದ: 28 ಮತ್ತು ಶಾಪ , ನೀವು ನಿಮ್ಮ ದೇವರಾದ ಕರ್ತನ ಆಜ್ಞೆಗಳಿಗೆ ವಿಧೇಯರಾಗದೆ ಇವತ್ತು ನಾನು ನಿಮಗೆ ಆಜ್ಞಾಪಿಸುವ ಮಾರ್ಗವನ್ನು ಬಿಟ್ಟು ನೀವು ತಿಳಿಯದ ಅನ್ಯ ದೇವರುಗಳನ್ನು ಹಿಂಬಾಲಿಸಿರಿ."</w:t>
      </w:r>
    </w:p>
    <w:p/>
    <w:p>
      <w:r xmlns:w="http://schemas.openxmlformats.org/wordprocessingml/2006/main">
        <w:t xml:space="preserve">2. ಯೆಶಾಯ 55:8-9 - "ನನ್ನ ಆಲೋಚನೆಗಳು ನಿಮ್ಮ ಆಲೋಚನೆಗಳಲ್ಲ, ನಿಮ್ಮ ಮಾರ್ಗಗಳು ನನ್ನ ಮಾರ್ಗಗಳಲ್ಲ ಎಂದು ಕರ್ತನು ಹೇಳುತ್ತಾನೆ. 9 ಆಕಾಶವು ಭೂಮಿಗಿಂತ ಎತ್ತರವಾಗಿದೆ, ಹಾಗೆಯೇ ನನ್ನ ಮಾರ್ಗಗಳು ನಿಮ್ಮ ಮಾರ್ಗಗಳಿಗಿಂತ ಎತ್ತರವಾಗಿವೆ, ಮತ್ತು ನಿಮ್ಮ ಆಲೋಚನೆಗಳಿಗಿಂತ ನನ್ನ ಆಲೋಚನೆಗಳು."</w:t>
      </w:r>
    </w:p>
    <w:p/>
    <w:p>
      <w:r xmlns:w="http://schemas.openxmlformats.org/wordprocessingml/2006/main">
        <w:t xml:space="preserve">1 ಅರಸುಗಳು 17:6 ಮತ್ತು ಕಾಗೆಗಳು ಅವನಿಗೆ ಬೆಳಿಗ್ಗೆ ರೊಟ್ಟಿ ಮತ್ತು ಮಾಂಸವನ್ನು ಮತ್ತು ಸಂಜೆ ರೊಟ್ಟಿ ಮತ್ತು ಮಾಂಸವನ್ನು ತಂದವು; ಮತ್ತು ಅವನು ಹಳ್ಳವನ್ನು ಕುಡಿದನು.</w:t>
      </w:r>
    </w:p>
    <w:p/>
    <w:p>
      <w:r xmlns:w="http://schemas.openxmlformats.org/wordprocessingml/2006/main">
        <w:t xml:space="preserve">ಎಲಿಜಾನಿಗೆ ಕಾಗೆಗಳು ಅದ್ಭುತವಾಗಿ ಆಹಾರವನ್ನು ಒದಗಿಸಿದವು ಮತ್ತು ಅವನು ಹಳ್ಳದಿಂದ ಕುಡಿದನು.</w:t>
      </w:r>
    </w:p>
    <w:p/>
    <w:p>
      <w:r xmlns:w="http://schemas.openxmlformats.org/wordprocessingml/2006/main">
        <w:t xml:space="preserve">1. ದೇವರು ನಮ್ಮ ಪೂರೈಕೆದಾರ: ದೇವರು ನಮ್ಮ ಅಗತ್ಯಗಳನ್ನು ಪೂರೈಸುತ್ತಾನೆ ಎಂದು ನಾವು ನಂಬಬಹುದು.</w:t>
      </w:r>
    </w:p>
    <w:p/>
    <w:p>
      <w:r xmlns:w="http://schemas.openxmlformats.org/wordprocessingml/2006/main">
        <w:t xml:space="preserve">2. ಪವಾಡಗಳು ಇನ್ನೂ ಸಂಭವಿಸುತ್ತವೆ: ವಿಜ್ಞಾನ ಮತ್ತು ವಿವೇಚನೆಯ ಜಗತ್ತಿನಲ್ಲಿ ಸಹ, ದೇವರು ಇನ್ನೂ ಅದ್ಭುತಗಳನ್ನು ಮಾಡಬಲ್ಲನು.</w:t>
      </w:r>
    </w:p>
    <w:p/>
    <w:p>
      <w:r xmlns:w="http://schemas.openxmlformats.org/wordprocessingml/2006/main">
        <w:t xml:space="preserve">1. ಲ್ಯೂಕ್ 12: 22-34 - ಶ್ರೀಮಂತ ಮೂರ್ಖನ ನೀತಿಕಥೆ</w:t>
      </w:r>
    </w:p>
    <w:p/>
    <w:p>
      <w:r xmlns:w="http://schemas.openxmlformats.org/wordprocessingml/2006/main">
        <w:t xml:space="preserve">2. ಕೀರ್ತನೆ 23:1 - ಕರ್ತನು ನನ್ನ ಕುರುಬನು</w:t>
      </w:r>
    </w:p>
    <w:p/>
    <w:p>
      <w:r xmlns:w="http://schemas.openxmlformats.org/wordprocessingml/2006/main">
        <w:t xml:space="preserve">1 ಅರಸುಗಳು 17:7 ಸ್ವಲ್ಪ ಸಮಯದ ನಂತರ ದೇಶದಲ್ಲಿ ಮಳೆಯಿಲ್ಲದ ಕಾರಣ ಹಳ್ಳವು ಬತ್ತಿಹೋಯಿತು.</w:t>
      </w:r>
    </w:p>
    <w:p/>
    <w:p>
      <w:r xmlns:w="http://schemas.openxmlformats.org/wordprocessingml/2006/main">
        <w:t xml:space="preserve">ಸ್ವಲ್ಪ ಸಮಯದ ನಂತರ, ಭೂಮಿಯಲ್ಲಿ ಮಳೆಯ ಕೊರತೆಯಿಂದಾಗಿ ಎಲೀಯನು ಆಹಾರಕ್ಕಾಗಿ ಬಳಸುತ್ತಿದ್ದ ಹಳ್ಳವು ಬತ್ತಿಹೋಯಿತು.</w:t>
      </w:r>
    </w:p>
    <w:p/>
    <w:p>
      <w:r xmlns:w="http://schemas.openxmlformats.org/wordprocessingml/2006/main">
        <w:t xml:space="preserve">1. ಅಗತ್ಯವಿರುವ ಸಮಯದಲ್ಲಿ ದೇವರು ಹೇಗೆ ಒದಗಿಸುತ್ತಾನೆ</w:t>
      </w:r>
    </w:p>
    <w:p/>
    <w:p>
      <w:r xmlns:w="http://schemas.openxmlformats.org/wordprocessingml/2006/main">
        <w:t xml:space="preserve">2. ಕಷ್ಟದ ಸಮಯದಲ್ಲಿ ನಂಬಿಕೆಯಲ್ಲಿ ದೃಢವಾಗಿರಿ</w:t>
      </w:r>
    </w:p>
    <w:p/>
    <w:p>
      <w:r xmlns:w="http://schemas.openxmlformats.org/wordprocessingml/2006/main">
        <w:t xml:space="preserve">1. ಮ್ಯಾಥ್ಯೂ 6: 25-34 - ಚಿಂತಿಸಬೇಡಿ, ಮೊದಲು ದೇವರ ರಾಜ್ಯವನ್ನು ಹುಡುಕಿ</w:t>
      </w:r>
    </w:p>
    <w:p/>
    <w:p>
      <w:r xmlns:w="http://schemas.openxmlformats.org/wordprocessingml/2006/main">
        <w:t xml:space="preserve">2. ಜೇಮ್ಸ್ 1: 2-4 - ನೀವು ಅನೇಕ ರೀತಿಯ ಪರೀಕ್ಷೆಗಳನ್ನು ಎದುರಿಸಿದಾಗ ಅದು ಶುದ್ಧ ಸಂತೋಷವನ್ನು ಪರಿಗಣಿಸಿ</w:t>
      </w:r>
    </w:p>
    <w:p/>
    <w:p>
      <w:r xmlns:w="http://schemas.openxmlformats.org/wordprocessingml/2006/main">
        <w:t xml:space="preserve">1 ಅರಸುಗಳು 17:8 ಮತ್ತು ಕರ್ತನ ವಾಕ್ಯವು ಅವನಿಗೆ ಉಂಟಾಯಿತು:</w:t>
      </w:r>
    </w:p>
    <w:p/>
    <w:p>
      <w:r xmlns:w="http://schemas.openxmlformats.org/wordprocessingml/2006/main">
        <w:t xml:space="preserve">ಕರ್ತನು ಎಲಿಜಾನೊಡನೆ ಹೇಗೆ ಮಾತಾಡಿದನು ಮತ್ತು ಅವನಿಗೆ ಸೂಚನೆಗಳನ್ನು ನೀಡಿದನು ಎಂಬುದನ್ನು ಭಾಗವು ವಿವರಿಸುತ್ತದೆ.</w:t>
      </w:r>
    </w:p>
    <w:p/>
    <w:p>
      <w:r xmlns:w="http://schemas.openxmlformats.org/wordprocessingml/2006/main">
        <w:t xml:space="preserve">1: ದೇವರು ನಮ್ಮೊಂದಿಗೆ ಅನೇಕ ವಿಧಗಳಲ್ಲಿ ಮಾತನಾಡುತ್ತಾನೆ ಮತ್ತು ಆತನ ಧ್ವನಿಗೆ ಮುಕ್ತವಾಗಿರುವುದು ಮುಖ್ಯವಾಗಿದೆ.</w:t>
      </w:r>
    </w:p>
    <w:p/>
    <w:p>
      <w:r xmlns:w="http://schemas.openxmlformats.org/wordprocessingml/2006/main">
        <w:t xml:space="preserve">2: ನಂಬಿಕೆ ಮತ್ತು ದೇವರ ವಾಕ್ಯಕ್ಕೆ ವಿಧೇಯತೆಯ ಎಲಿಜಾನ ಉದಾಹರಣೆಯಿಂದ ನಾವೆಲ್ಲರೂ ಕಲಿಯಬಹುದು.</w:t>
      </w:r>
    </w:p>
    <w:p/>
    <w:p>
      <w:r xmlns:w="http://schemas.openxmlformats.org/wordprocessingml/2006/main">
        <w:t xml:space="preserve">1: ಯೆಶಾಯ 30:21 - ನೀವು ಬಲಕ್ಕೆ ಅಥವಾ ಎಡಕ್ಕೆ ತಿರುಗಿದರೆ, ನಿಮ್ಮ ಕಿವಿಗಳು ನಿಮ್ಮ ಹಿಂದೆ, "ಇದೇ ದಾರಿ; ಇದರಲ್ಲಿ ನಡೆಯಿರಿ" ಎಂಬ ಧ್ವನಿಯನ್ನು ಕೇಳುತ್ತದೆ.</w:t>
      </w:r>
    </w:p>
    <w:p/>
    <w:p>
      <w:r xmlns:w="http://schemas.openxmlformats.org/wordprocessingml/2006/main">
        <w:t xml:space="preserve">2: ಇಬ್ರಿಯರಿಗೆ 11:8 - ನಂಬಿಕೆಯ ಮೂಲಕ ಅಬ್ರಹಾಮನು ತಾನು ಆನುವಂಶಿಕವಾಗಿ ಪಡೆಯುವ ಸ್ಥಳಕ್ಕೆ ಹೋಗಬೇಕೆಂದು ಕರೆಯಲ್ಪಟ್ಟಾಗ ವಿಧೇಯನಾದನು. ಮತ್ತು ಅವನು ಹೊರಗೆ ಹೋದನು, ಅವನು ಎಲ್ಲಿಗೆ ಹೋಗುತ್ತಿದ್ದಾನೆಂದು ತಿಳಿಯಲಿಲ್ಲ.</w:t>
      </w:r>
    </w:p>
    <w:p/>
    <w:p>
      <w:r xmlns:w="http://schemas.openxmlformats.org/wordprocessingml/2006/main">
        <w:t xml:space="preserve">1 ಅರಸುಗಳು 17:9 ನೀನು ಎದ್ದು ಚೀದೋನಿಗೆ ಸೇರಿದ ಝರೆಫಾತ್‌ಗೆ ಹೋಗಿ ಅಲ್ಲಿ ವಾಸಮಾಡು;</w:t>
      </w:r>
    </w:p>
    <w:p/>
    <w:p>
      <w:r xmlns:w="http://schemas.openxmlformats.org/wordprocessingml/2006/main">
        <w:t xml:space="preserve">ದೇವರು ಎಲೀಯನಿಗೆ ಝರೆಫಾತ್‌ಗೆ ಹೋಗಿ ವಿಧವೆ ಮಹಿಳೆಯಿಂದ ಪೋಷಣೆಯನ್ನು ಪಡೆಯುವಂತೆ ಆಜ್ಞಾಪಿಸಿದನು.</w:t>
      </w:r>
    </w:p>
    <w:p/>
    <w:p>
      <w:r xmlns:w="http://schemas.openxmlformats.org/wordprocessingml/2006/main">
        <w:t xml:space="preserve">1: ವಿಪರೀತ ಅಗತ್ಯದ ಸಮಯದಲ್ಲಿ ದೇವರ ನಿಷ್ಠೆ ಮತ್ತು ಒದಗಿಸುವಿಕೆ.</w:t>
      </w:r>
    </w:p>
    <w:p/>
    <w:p>
      <w:r xmlns:w="http://schemas.openxmlformats.org/wordprocessingml/2006/main">
        <w:t xml:space="preserve">2: ಸಮಾಜದಲ್ಲಿ ಕಡಿಮೆ ಎಂದು ಪರಿಗಣಿಸಲ್ಪಟ್ಟವರನ್ನು ಬಳಸಿಕೊಳ್ಳುವ ದೇವರ ಸಾಮರ್ಥ್ಯ.</w:t>
      </w:r>
    </w:p>
    <w:p/>
    <w:p>
      <w:r xmlns:w="http://schemas.openxmlformats.org/wordprocessingml/2006/main">
        <w:t xml:space="preserve">1: ಮ್ಯಾಥ್ಯೂ 6: 25-34 - ಚಿಂತಿಸಬೇಡಿ, ಏಕೆಂದರೆ ದೇವರು ಒದಗಿಸುತ್ತಾನೆ.</w:t>
      </w:r>
    </w:p>
    <w:p/>
    <w:p>
      <w:r xmlns:w="http://schemas.openxmlformats.org/wordprocessingml/2006/main">
        <w:t xml:space="preserve">2: ಜೇಮ್ಸ್ 1: 2-4 - ನೀವು ಪರೀಕ್ಷೆಗಳನ್ನು ಎದುರಿಸಿದಾಗ ಅದು ಸಂತೋಷವನ್ನು ಪರಿಗಣಿಸಿ, ಏಕೆಂದರೆ ದೇವರು ಒದಗಿಸುತ್ತಾನೆ.</w:t>
      </w:r>
    </w:p>
    <w:p/>
    <w:p>
      <w:r xmlns:w="http://schemas.openxmlformats.org/wordprocessingml/2006/main">
        <w:t xml:space="preserve">1 ಅರಸುಗಳು 17:10 ಅವನು ಎದ್ದು ಜಾರೆಫಾತ್‌ಗೆ ಹೋದನು. ಅವನು ಪಟ್ಟಣದ ಹೆಬ್ಬಾಗಿಲ ಬಳಿಗೆ ಬಂದಾಗ ಇಗೋ, ವಿಧವೆ ಸ್ತ್ರೀಯು ಕೋಲುಗಳನ್ನು ಸಂಗ್ರಹಿಸುತ್ತಿದ್ದಳು ಮತ್ತು ಅವನು ಅವಳನ್ನು ಕರೆದು, ನಾನು ಕುಡಿಯಲು ಒಂದು ಪಾತ್ರೆಯಲ್ಲಿ ಸ್ವಲ್ಪ ನೀರು ತಂದುಕೊಡು ಎಂದು ಹೇಳಿದನು.</w:t>
      </w:r>
    </w:p>
    <w:p/>
    <w:p>
      <w:r xmlns:w="http://schemas.openxmlformats.org/wordprocessingml/2006/main">
        <w:t xml:space="preserve">ಎಲಿಜಾ ಜಾರೆಫಾತ್ ನಗರದ ದ್ವಾರದಲ್ಲಿ ಒಬ್ಬ ವಿಧವೆ ಮಹಿಳೆಯನ್ನು ಭೇಟಿಯಾಗುತ್ತಾನೆ ಮತ್ತು ಪಾತ್ರೆಯಲ್ಲಿ ಸ್ವಲ್ಪ ನೀರು ಕೇಳುತ್ತಾನೆ.</w:t>
      </w:r>
    </w:p>
    <w:p/>
    <w:p>
      <w:r xmlns:w="http://schemas.openxmlformats.org/wordprocessingml/2006/main">
        <w:t xml:space="preserve">1. "ದೇವರು ಇತರರ ಮೂಲಕ ಒದಗಿಸುತ್ತಾನೆ"</w:t>
      </w:r>
    </w:p>
    <w:p/>
    <w:p>
      <w:r xmlns:w="http://schemas.openxmlformats.org/wordprocessingml/2006/main">
        <w:t xml:space="preserve">2. "ಸಣ್ಣ ಸನ್ನೆಗಳ ಶಕ್ತಿ"</w:t>
      </w:r>
    </w:p>
    <w:p/>
    <w:p>
      <w:r xmlns:w="http://schemas.openxmlformats.org/wordprocessingml/2006/main">
        <w:t xml:space="preserve">1. ಯೋಹಾನ 15:13 - ಒಬ್ಬ ಮನುಷ್ಯನು ತನ್ನ ಸ್ನೇಹಿತರಿಗಾಗಿ ತನ್ನ ಪ್ರಾಣವನ್ನು ಕೊಡುವುದಕ್ಕಿಂತ ಹೆಚ್ಚಿನ ಪ್ರೀತಿಯು ಮನುಷ್ಯನಿಗೆ ಇಲ್ಲ.</w:t>
      </w:r>
    </w:p>
    <w:p/>
    <w:p>
      <w:r xmlns:w="http://schemas.openxmlformats.org/wordprocessingml/2006/main">
        <w:t xml:space="preserve">2. ಫಿಲಿಪ್ಪಿ 2: 3-4 - ಸ್ವಾರ್ಥಿ ಮಹತ್ವಾಕಾಂಕ್ಷೆ ಅಥವಾ ದುರಹಂಕಾರದಿಂದ ಏನನ್ನೂ ಮಾಡಬೇಡಿ, ಆದರೆ ನಮ್ರತೆಯಿಂದ ಇತರರನ್ನು ನಿಮಗಿಂತ ಹೆಚ್ಚು ಮಹತ್ವದ್ದಾಗಿ ಪರಿಗಣಿಸಿ. ನೀವು ಪ್ರತಿಯೊಬ್ಬರೂ ತನ್ನ ಸ್ವಂತ ಹಿತಾಸಕ್ತಿಗಳನ್ನು ಮಾತ್ರವಲ್ಲದೆ ಇತರರ ಹಿತಾಸಕ್ತಿಗಳನ್ನೂ ನೋಡಲಿ.</w:t>
      </w:r>
    </w:p>
    <w:p/>
    <w:p>
      <w:r xmlns:w="http://schemas.openxmlformats.org/wordprocessingml/2006/main">
        <w:t xml:space="preserve">1 ಅರಸುಗಳು 17:11 ಅವಳು ಅದನ್ನು ತರಲು ಹೋಗುತ್ತಿರುವಾಗ, ಅವನು ಅವಳನ್ನು ಕರೆದು, ನಿನ್ನ ಕೈಯಲ್ಲಿ ರೊಟ್ಟಿಯ ತುಂಡನ್ನು ನನಗೆ ತನ್ನಿ ಎಂದು ಹೇಳಿದನು.</w:t>
      </w:r>
    </w:p>
    <w:p/>
    <w:p>
      <w:r xmlns:w="http://schemas.openxmlformats.org/wordprocessingml/2006/main">
        <w:t xml:space="preserve">ದೇವರ ಪ್ರವಾದಿಯೊಬ್ಬರು ಒಬ್ಬ ಮಹಿಳೆಗೆ ರೊಟ್ಟಿಯ ತುಂಡನ್ನು ಕೇಳಿದರು.</w:t>
      </w:r>
    </w:p>
    <w:p/>
    <w:p>
      <w:r xmlns:w="http://schemas.openxmlformats.org/wordprocessingml/2006/main">
        <w:t xml:space="preserve">1. ಅನಿರೀಕ್ಷಿತ ವಿಧಾನಗಳ ಮೂಲಕ ದೇವರ ದಯೆ ಮತ್ತು ಒದಗಿಸುವಿಕೆ.</w:t>
      </w:r>
    </w:p>
    <w:p/>
    <w:p>
      <w:r xmlns:w="http://schemas.openxmlformats.org/wordprocessingml/2006/main">
        <w:t xml:space="preserve">2. ನಮ್ಮ ಜೀವನದಲ್ಲಿ ದೇವರ ಕರೆಗೆ ಹೇಗೆ ಪ್ರತಿಕ್ರಿಯಿಸಬೇಕು.</w:t>
      </w:r>
    </w:p>
    <w:p/>
    <w:p>
      <w:r xmlns:w="http://schemas.openxmlformats.org/wordprocessingml/2006/main">
        <w:t xml:space="preserve">1. ಮ್ಯಾಥ್ಯೂ 6:26 - ಆಕಾಶದ ಪಕ್ಷಿಗಳನ್ನು ನೋಡಿ, ಅವು ಬಿತ್ತುವುದಿಲ್ಲ, ಕೊಯ್ಯುವುದಿಲ್ಲ, ಕೊಟ್ಟಿಗೆಗಳಲ್ಲಿ ಸಂಗ್ರಹಿಸುವುದಿಲ್ಲ; ಆದರೂ ನಿಮ್ಮ ಸ್ವರ್ಗೀಯ ತಂದೆಯು ಅವುಗಳನ್ನು ಪೋಷಿಸುತ್ತಾನೆ. ನೀವು ಅವರಿಗಿಂತ ಹೆಚ್ಚು ಮೌಲ್ಯಯುತವಾಗಿಲ್ಲವೇ?</w:t>
      </w:r>
    </w:p>
    <w:p/>
    <w:p>
      <w:r xmlns:w="http://schemas.openxmlformats.org/wordprocessingml/2006/main">
        <w:t xml:space="preserve">2. ಇಬ್ರಿಯರಿಗೆ 13:5 - ನಿಮ್ಮ ಜೀವನವನ್ನು ಹಣದ ಮೋಹದಿಂದ ಮುಕ್ತಗೊಳಿಸಿ, ಮತ್ತು ನಿಮ್ಮಲ್ಲಿರುವದರಲ್ಲಿ ತೃಪ್ತರಾಗಿರಿ, ಏಕೆಂದರೆ ನಾನು ನಿನ್ನನ್ನು ಎಂದಿಗೂ ಬಿಡುವುದಿಲ್ಲ ಅಥವಾ ನಿಮ್ಮನ್ನು ತೊರೆಯುವುದಿಲ್ಲ ಎಂದು ಅವನು ಹೇಳಿದ್ದಾನೆ.</w:t>
      </w:r>
    </w:p>
    <w:p/>
    <w:p>
      <w:r xmlns:w="http://schemas.openxmlformats.org/wordprocessingml/2006/main">
        <w:t xml:space="preserve">1 ಅರಸುಗಳು 17:12 ಮತ್ತು ಅವಳು, “ನಿನ್ನ ದೇವರಾದ ಕರ್ತನ ಜೀವದಾಣೆ, ನನ್ನ ಬಳಿ ರೊಟ್ಟಿಯಿಲ್ಲ, ಆದರೆ ಒಂದು ಬ್ಯಾರೆಲ್‌ನಲ್ಲಿ ಒಂದು ಹಿಡಿ ಊಟ ಮತ್ತು ಒಂದು ಕ್ರೂಸ್‌ನಲ್ಲಿ ಸ್ವಲ್ಪ ಎಣ್ಣೆ ಇದೆ, ಮತ್ತು ಇಗೋ, ನಾನು ಎರಡು ಕೋಲುಗಳನ್ನು ಸಂಗ್ರಹಿಸುತ್ತಿದ್ದೇನೆ. ನಾನು ಒಳಗೆ ಹೋಗಿ ನನಗೆ ಮತ್ತು ನನ್ನ ಮಗನಿಗೆ ಉಡುಪನ್ನು ಕೊಡಬಹುದು, ನಾವು ಅದನ್ನು ತಿಂದು ಸಾಯಬಹುದು.</w:t>
      </w:r>
    </w:p>
    <w:p/>
    <w:p>
      <w:r xmlns:w="http://schemas.openxmlformats.org/wordprocessingml/2006/main">
        <w:t xml:space="preserve">ಒಬ್ಬ ವಿಧವೆಯು ಎಲಿಜಾಗೆ ತನ್ನ ಕೈಯಲ್ಲಿ ಒಂದು ಹಿಡಿ ಊಟ ಮತ್ತು ಸ್ವಲ್ಪ ಎಣ್ಣೆ ಮಾತ್ರ ಇದೆ ಎಂದು ಹೇಳುತ್ತಾಳೆ ಮತ್ತು ತನಗೆ ಮತ್ತು ತನ್ನ ಮಗನಿಗೆ ಊಟ ಮಾಡಲು ಎರಡು ಕೋಲುಗಳನ್ನು ಸಂಗ್ರಹಿಸುತ್ತಿದ್ದಾರೆ, ಆದ್ದರಿಂದ ಅವರು ಅದನ್ನು ತಿಂದು ಸಾಯುತ್ತಾರೆ.</w:t>
      </w:r>
    </w:p>
    <w:p/>
    <w:p>
      <w:r xmlns:w="http://schemas.openxmlformats.org/wordprocessingml/2006/main">
        <w:t xml:space="preserve">1. ಅಗತ್ಯದ ಸಮಯದಲ್ಲಿ ದೇವರ ನಿಬಂಧನೆ</w:t>
      </w:r>
    </w:p>
    <w:p/>
    <w:p>
      <w:r xmlns:w="http://schemas.openxmlformats.org/wordprocessingml/2006/main">
        <w:t xml:space="preserve">2. ಕಷ್ಟದ ಸಂದರ್ಭಗಳಲ್ಲಿ ನಂಬಿಕೆಯ ಶಕ್ತಿ</w:t>
      </w:r>
    </w:p>
    <w:p/>
    <w:p>
      <w:r xmlns:w="http://schemas.openxmlformats.org/wordprocessingml/2006/main">
        <w:t xml:space="preserve">1. ಮ್ಯಾಥ್ಯೂ 6:25-34 - ಚಿಂತೆ ಮತ್ತು ದೇವರ ಒದಗಿಸುವಿಕೆಯಲ್ಲಿ ನಂಬಿಕೆಯ ಕುರಿತು ಯೇಸುವಿನ ಬೋಧನೆ</w:t>
      </w:r>
    </w:p>
    <w:p/>
    <w:p>
      <w:r xmlns:w="http://schemas.openxmlformats.org/wordprocessingml/2006/main">
        <w:t xml:space="preserve">2. ಜೇಮ್ಸ್ 1: 2-4 - ಪರೀಕ್ಷೆಗಳ ಮುಖಾಂತರ ನಂಬಿಕೆ ಮತ್ತು ಪರಿಶ್ರಮದ ಪರೀಕ್ಷೆ</w:t>
      </w:r>
    </w:p>
    <w:p/>
    <w:p>
      <w:r xmlns:w="http://schemas.openxmlformats.org/wordprocessingml/2006/main">
        <w:t xml:space="preserve">1 ಅರಸುಗಳು 17:13 ಎಲೀಯನು ಅವಳಿಗೆ--ಭಯಪಡಬೇಡ; ಹೋಗಿ ನೀನು ಹೇಳಿದಂತೆ ಮಾಡು; ಆದರೆ ನನಗೆ ಮೊದಲು ಸ್ವಲ್ಪ ಕೇಕ್ ಮಾಡಿ, ಮತ್ತು ಅದನ್ನು ನನ್ನ ಬಳಿಗೆ ತಂದು, ನಂತರ ನಿನಗಾಗಿ ಮತ್ತು ನಿನ್ನ ಮಗನಿಗೆ ಮಾಡಿ.</w:t>
      </w:r>
    </w:p>
    <w:p/>
    <w:p>
      <w:r xmlns:w="http://schemas.openxmlformats.org/wordprocessingml/2006/main">
        <w:t xml:space="preserve">ಎಲಿಜಾ ವಿಧವೆ ತನಗೆ ಮತ್ತು ಅವಳ ಮಗನಿಗೆ ಆಹಾರವನ್ನು ತಯಾರಿಸುವ ಮೊದಲು ತನಗೆ ಒಂದು ಸಣ್ಣ ಕೇಕ್ ಮಾಡಲು ಕೇಳಿದನು.</w:t>
      </w:r>
    </w:p>
    <w:p/>
    <w:p>
      <w:r xmlns:w="http://schemas.openxmlformats.org/wordprocessingml/2006/main">
        <w:t xml:space="preserve">1) ದೇವರು ಆಗಾಗ್ಗೆ ನಮಗೆ ಅನಿರೀಕ್ಷಿತ ರೀತಿಯಲ್ಲಿ ಒದಗಿಸುತ್ತಾನೆ.</w:t>
      </w:r>
    </w:p>
    <w:p/>
    <w:p>
      <w:r xmlns:w="http://schemas.openxmlformats.org/wordprocessingml/2006/main">
        <w:t xml:space="preserve">2) ನಾವು ಯಾವಾಗಲೂ ದೇವರನ್ನು ನಂಬಬೇಕು ಮತ್ತು ಆತನ ಆಜ್ಞೆಗಳನ್ನು ಪಾಲಿಸಬೇಕು.</w:t>
      </w:r>
    </w:p>
    <w:p/>
    <w:p>
      <w:r xmlns:w="http://schemas.openxmlformats.org/wordprocessingml/2006/main">
        <w:t xml:space="preserve">1) ಮ್ಯಾಥ್ಯೂ 6: 25-34 - ನೀವು ಏನು ತಿನ್ನುತ್ತೀರಿ ಅಥವಾ ಕುಡಿಯುತ್ತೀರಿ ಎಂದು ಚಿಂತಿಸಬೇಡಿ.</w:t>
      </w:r>
    </w:p>
    <w:p/>
    <w:p>
      <w:r xmlns:w="http://schemas.openxmlformats.org/wordprocessingml/2006/main">
        <w:t xml:space="preserve">2) ಜೇಮ್ಸ್ 1: 2-4 - ನೀವು ಅನೇಕ ರೀತಿಯ ಪರೀಕ್ಷೆಗಳನ್ನು ಎದುರಿಸಿದಾಗ ಅದು ಸಂತೋಷವನ್ನು ಪರಿಗಣಿಸಿ.</w:t>
      </w:r>
    </w:p>
    <w:p/>
    <w:p>
      <w:r xmlns:w="http://schemas.openxmlformats.org/wordprocessingml/2006/main">
        <w:t xml:space="preserve">1 ಅರಸುಗಳು 17:14 ಇಸ್ರಾಯೇಲಿನ ದೇವರಾದ ಕರ್ತನು ಹೀಗೆ ಹೇಳುತ್ತಾನೆ--ಭಗವಂತನು ಭೂಮಿಯ ಮೇಲೆ ಮಳೆಯನ್ನು ಕಳುಹಿಸುವ ದಿನದವರೆಗೂ ಊಟದ ಬ್ಯಾರೆಲ್ ವ್ಯರ್ಥವಾಗುವುದಿಲ್ಲ, ತೈಲದ ಪಾತ್ರೆಯು ಕಡಿಮೆಯಾಗುವುದಿಲ್ಲ.</w:t>
      </w:r>
    </w:p>
    <w:p/>
    <w:p>
      <w:r xmlns:w="http://schemas.openxmlformats.org/wordprocessingml/2006/main">
        <w:t xml:space="preserve">ಭಗವಂತನು ಭೂಮಿಗೆ ಮಳೆಯನ್ನು ಕಳುಹಿಸುವವರೆಗೂ ವಿಧವೆಯ ಬ್ಯಾರೆಲ್ ಹಿಟ್ಟು ಮತ್ತು ಎಣ್ಣೆಯ ಕ್ರೂಸ್ ಖಾಲಿಯಾಗುವುದಿಲ್ಲ ಎಂದು ಭರವಸೆ ನೀಡುತ್ತಾನೆ.</w:t>
      </w:r>
    </w:p>
    <w:p/>
    <w:p>
      <w:r xmlns:w="http://schemas.openxmlformats.org/wordprocessingml/2006/main">
        <w:t xml:space="preserve">1. ದೇವರ ನಿಷ್ಠೆ ಮತ್ತು ಅಗತ್ಯದ ಸಮಯದಲ್ಲಿ ಒದಗಿಸುವುದು.</w:t>
      </w:r>
    </w:p>
    <w:p/>
    <w:p>
      <w:r xmlns:w="http://schemas.openxmlformats.org/wordprocessingml/2006/main">
        <w:t xml:space="preserve">2. ದೇವರ ವಾಗ್ದಾನಗಳ ಶಕ್ತಿ.</w:t>
      </w:r>
    </w:p>
    <w:p/>
    <w:p>
      <w:r xmlns:w="http://schemas.openxmlformats.org/wordprocessingml/2006/main">
        <w:t xml:space="preserve">1. ಧರ್ಮೋಪದೇಶಕಾಂಡ 28:12 - ಕರ್ತನು ತನ್ನ ಒಳ್ಳೆಯ ನಿಧಿಯನ್ನು, ಆಕಾಶವನ್ನು ನಿನ್ನ ಭೂಮಿಗೆ ಸರಿಯಾದ ಸಮಯದಲ್ಲಿ ಮಳೆಯನ್ನು ನೀಡಲು ಮತ್ತು ನಿನ್ನ ಕೈಯ ಎಲ್ಲಾ ಕೆಲಸವನ್ನು ಆಶೀರ್ವದಿಸುವಂತೆ ತೆರೆಯುತ್ತಾನೆ.</w:t>
      </w:r>
    </w:p>
    <w:p/>
    <w:p>
      <w:r xmlns:w="http://schemas.openxmlformats.org/wordprocessingml/2006/main">
        <w:t xml:space="preserve">2. ಯೆರೆಮಿಯ 33:25-26 - ಕರ್ತನು ಹೀಗೆ ಹೇಳುತ್ತಾನೆ; ನನ್ನ ಒಡಂಬಡಿಕೆಯು ಹಗಲೂ ರಾತ್ರಿಯೂ ಇರದಿದ್ದರೆ ಮತ್ತು ನಾನು ಆಕಾಶ ಮತ್ತು ಭೂಮಿಯ ವಿಧಿಗಳನ್ನು ನೇಮಿಸದಿದ್ದರೆ; ಆಗ ನಾನು ಯಾಕೋಬನ ಸಂತತಿಯನ್ನೂ ನನ್ನ ಸೇವಕನಾದ ದಾವೀದನನ್ನೂ ಬಿಟ್ಟುಬಿಡುವೆನು; ಇದರಿಂದ ನಾನು ಅವನ ಸಂತತಿಯಲ್ಲಿ ಯಾರನ್ನೂ ಅಬ್ರಹಾಂ, ಐಸಾಕ್ ಮತ್ತು ಯಾಕೋಬನ ಸಂತತಿಯ ಮೇಲೆ ಅಧಿಪತಿಗಳಾಗಿ ತೆಗೆದುಕೊಳ್ಳುವುದಿಲ್ಲ.</w:t>
      </w:r>
    </w:p>
    <w:p/>
    <w:p>
      <w:r xmlns:w="http://schemas.openxmlformats.org/wordprocessingml/2006/main">
        <w:t xml:space="preserve">1 ಅರಸುಗಳು 17:15 ಮತ್ತು ಅವಳು ಹೋಗಿ ಎಲೀಯನ ಮಾತಿನ ಪ್ರಕಾರ ಮಾಡಿದಳು, ಮತ್ತು ಅವಳು ಮತ್ತು ಅವನು ಮತ್ತು ಅವಳ ಮನೆಯವರು ಅನೇಕ ದಿನ ಊಟ ಮಾಡಿದರು.</w:t>
      </w:r>
    </w:p>
    <w:p/>
    <w:p>
      <w:r xmlns:w="http://schemas.openxmlformats.org/wordprocessingml/2006/main">
        <w:t xml:space="preserve">ಬರಗಾಲದ ಸಮಯದಲ್ಲಿ ಒಬ್ಬ ವಿಧವೆ ಮತ್ತು ಅವಳ ಮಗನಿಗೆ ಆಹಾರವನ್ನು ಒದಗಿಸುವ ಮೂಲಕ ಎಲಿಜಾ ಸಹಾಯ ಮಾಡಿದನು.</w:t>
      </w:r>
    </w:p>
    <w:p/>
    <w:p>
      <w:r xmlns:w="http://schemas.openxmlformats.org/wordprocessingml/2006/main">
        <w:t xml:space="preserve">1. ದೇವರು ನಮಗೆ ಅಗತ್ಯವಿರುವ ಸಮಯದಲ್ಲಿ ಒದಗಿಸುತ್ತಾನೆ.</w:t>
      </w:r>
    </w:p>
    <w:p/>
    <w:p>
      <w:r xmlns:w="http://schemas.openxmlformats.org/wordprocessingml/2006/main">
        <w:t xml:space="preserve">2. ಅಗತ್ಯವಿರುವವರಿಗೆ ಸಹಾಯ ಮಾಡುವುದು ನಮ್ಮ ಜವಾಬ್ದಾರಿ.</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ಜೇಮ್ಸ್ 2:15-16 - ಒಬ್ಬ ಸಹೋದರ ಅಥವಾ ಸಹೋದರಿಯು ಬಟ್ಟೆಯಿಲ್ಲದೆ ಮತ್ತು ದೈನಂದಿನ ಆಹಾರದ ಅವಶ್ಯಕತೆಯಿದ್ದರೆ, ಮತ್ತು ನಿಮ್ಮಲ್ಲಿ ಒಬ್ಬರು ಅವರಿಗೆ ಹೇಳಿದರೆ, ಶಾಂತಿಯಿಂದ ಹೋಗು, ಬೆಚ್ಚಗಾಗು ಮತ್ತು ತುಂಬು, ಆದರೆ ನೀವು ಅವರಿಗೆ ಏನು ನೀಡುವುದಿಲ್ಲ ಅವರ ದೇಹಕ್ಕೆ ಇದು ಅವಶ್ಯಕ, ಅದರಿಂದ ಏನು ಪ್ರಯೋಜನ?</w:t>
      </w:r>
    </w:p>
    <w:p/>
    <w:p>
      <w:r xmlns:w="http://schemas.openxmlformats.org/wordprocessingml/2006/main">
        <w:t xml:space="preserve">1 ಅರಸುಗಳು 17:16 ಅವರು ಎಲಿಜಾನ ಮೂಲಕ ಹೇಳಿದ ಭಗವಂತನ ಮಾತಿನ ಪ್ರಕಾರ ಊಟದ ಬ್ಯಾರೆಲ್ ವ್ಯರ್ಥವಾಗಲಿಲ್ಲ, ಎಣ್ಣೆಯ ಕ್ರೂಸ್ ವಿಫಲವಾಗಲಿಲ್ಲ.</w:t>
      </w:r>
    </w:p>
    <w:p/>
    <w:p>
      <w:r xmlns:w="http://schemas.openxmlformats.org/wordprocessingml/2006/main">
        <w:t xml:space="preserve">ಭಗವಂತನು ತನ್ನ ಮಾತಿನ ಮೂಲಕ ಎಲಿಜಾನಿಗೆ ಎಂದಿಗೂ ಮುಗಿಯದ ಊಟ ಮತ್ತು ಎಣ್ಣೆಯನ್ನು ಒದಗಿಸಿದನು.</w:t>
      </w:r>
    </w:p>
    <w:p/>
    <w:p>
      <w:r xmlns:w="http://schemas.openxmlformats.org/wordprocessingml/2006/main">
        <w:t xml:space="preserve">1. ದೇವರು ಯಾವಾಗಲೂ ನಂಬಿಗಸ್ತನಾಗಿರುತ್ತಾನೆ ಮತ್ತು ನಮ್ಮ ಅಗತ್ಯಗಳನ್ನು ಪೂರೈಸುತ್ತಾನೆ.</w:t>
      </w:r>
    </w:p>
    <w:p/>
    <w:p>
      <w:r xmlns:w="http://schemas.openxmlformats.org/wordprocessingml/2006/main">
        <w:t xml:space="preserve">2. ಭಗವಂತನಲ್ಲಿ ನಂಬಿಕೆ ಇಡುವುದು ನಿಜವಾದ ಸಮೃದ್ಧಿಯ ಏಕೈಕ ಮೂಲವಾಗಿದೆ.</w:t>
      </w:r>
    </w:p>
    <w:p/>
    <w:p>
      <w:r xmlns:w="http://schemas.openxmlformats.org/wordprocessingml/2006/main">
        <w:t xml:space="preserve">1. ಮ್ಯಾಥ್ಯೂ 6:25-34; ಚಿಂತಿಸಬೇಡ, ಮೊದಲು ದೇವರ ರಾಜ್ಯವನ್ನು ಹುಡುಕು.</w:t>
      </w:r>
    </w:p>
    <w:p/>
    <w:p>
      <w:r xmlns:w="http://schemas.openxmlformats.org/wordprocessingml/2006/main">
        <w:t xml:space="preserve">2. ಫಿಲಿಪ್ಪಿ 4:19; ನನ್ನ ದೇವರು ಕ್ರಿಸ್ತ ಯೇಸುವಿನ ಮೂಲಕ ಮಹಿಮೆಯಲ್ಲಿ ನಿಮ್ಮ ಎಲ್ಲಾ ಅಗತ್ಯಗಳನ್ನು ಪೂರೈಸುವನು.</w:t>
      </w:r>
    </w:p>
    <w:p/>
    <w:p>
      <w:r xmlns:w="http://schemas.openxmlformats.org/wordprocessingml/2006/main">
        <w:t xml:space="preserve">1 ಅರಸುಗಳು 17:17 ಈ ಸಂಗತಿಗಳ ನಂತರ, ಆ ಮಹಿಳೆಯ ಮಗ, ಮನೆಯ ಒಡತಿ, ಅನಾರೋಗ್ಯಕ್ಕೆ ಒಳಗಾದರು; ಮತ್ತು ಅವನ ಕಾಯಿಲೆಯು ತುಂಬಾ ನೋಯುತ್ತಿತ್ತು, ಅವನಲ್ಲಿ ಉಸಿರು ಉಳಿದಿರಲಿಲ್ಲ.</w:t>
      </w:r>
    </w:p>
    <w:p/>
    <w:p>
      <w:r xmlns:w="http://schemas.openxmlformats.org/wordprocessingml/2006/main">
        <w:t xml:space="preserve">ಒಬ್ಬ ಮಹಿಳೆ ಮತ್ತು ಅವಳ ಮಗನಿಗೆ ದುರದೃಷ್ಟವಶಾತ್, ಮಗ ತೀವ್ರ ಅನಾರೋಗ್ಯಕ್ಕೆ ಒಳಗಾದರು ಮತ್ತು ಅಂತಿಮವಾಗಿ ನಿಧನರಾದರು.</w:t>
      </w:r>
    </w:p>
    <w:p/>
    <w:p>
      <w:r xmlns:w="http://schemas.openxmlformats.org/wordprocessingml/2006/main">
        <w:t xml:space="preserve">1. ಸಾವಿನ ಅಗ್ರಾಹ್ಯ ರಿಯಾಲಿಟಿ</w:t>
      </w:r>
    </w:p>
    <w:p/>
    <w:p>
      <w:r xmlns:w="http://schemas.openxmlformats.org/wordprocessingml/2006/main">
        <w:t xml:space="preserve">2. ಉತ್ತರವಿಲ್ಲದ ಪ್ರಶ್ನೆಗಳೊಂದಿಗೆ ಬದುಕಲು ಕಲಿಯುವುದು</w:t>
      </w:r>
    </w:p>
    <w:p/>
    <w:p>
      <w:r xmlns:w="http://schemas.openxmlformats.org/wordprocessingml/2006/main">
        <w:t xml:space="preserve">1. ಜಾನ್ 11: 25-26 - ಯೇಸು ಅವಳಿಗೆ ಹೇಳಿದನು, ನಾನು ಪುನರುತ್ಥಾನ ಮತ್ತು ಜೀವನ. ನನ್ನನ್ನು ನಂಬುವವನು ಸತ್ತರೂ ಬದುಕುವನು ಮತ್ತು ಬದುಕುವ ಮತ್ತು ನನ್ನನ್ನು ನಂಬುವ ಪ್ರತಿಯೊಬ್ಬರೂ ಎಂದಿಗೂ ಸಾಯುವುದಿಲ್ಲ.</w:t>
      </w:r>
    </w:p>
    <w:p/>
    <w:p>
      <w:r xmlns:w="http://schemas.openxmlformats.org/wordprocessingml/2006/main">
        <w:t xml:space="preserve">2. ಪ್ರಸಂಗಿ 3:1-8 - ಪ್ರತಿಯೊಂದಕ್ಕೂ ಒಂದು ಕಾಲವಿದೆ, ಮತ್ತು ಆಕಾಶದ ಕೆಳಗಿರುವ ಪ್ರತಿಯೊಂದು ವಿಷಯಕ್ಕೂ ಒಂದು ಸಮಯವಿದೆ: ಹುಟ್ಟುವ ಸಮಯ ಮತ್ತು ಸಾಯುವ ಸಮಯ; ನೆಡಲು ಸಮಯ, ಮತ್ತು ನೆಟ್ಟದ್ದನ್ನು ಕೀಳಲು ಸಮಯ.</w:t>
      </w:r>
    </w:p>
    <w:p/>
    <w:p>
      <w:r xmlns:w="http://schemas.openxmlformats.org/wordprocessingml/2006/main">
        <w:t xml:space="preserve">1 ಅರಸುಗಳು 17:18 ಅವಳು ಎಲೀಯನಿಗೆ, “ದೇವರ ಮನುಷ್ಯನೇ, ನನಗೂ ನಿನಗೂ ಏನು? ನನ್ನ ಪಾಪವನ್ನು ಜ್ಞಾಪಿಸಿಕೊಳ್ಳಲು ಮತ್ತು ನನ್ನ ಮಗನನ್ನು ಕೊಲ್ಲಲು ನೀವು ನನ್ನ ಬಳಿಗೆ ಬಂದಿದ್ದೀರಾ?</w:t>
      </w:r>
    </w:p>
    <w:p/>
    <w:p>
      <w:r xmlns:w="http://schemas.openxmlformats.org/wordprocessingml/2006/main">
        <w:t xml:space="preserve">ಜರೆಪತ್‌ನ ವಿಧವೆಯು ಎಲಿಜಾನನ್ನು ಪ್ರಶ್ನಿಸುತ್ತಾಳೆ, ಅವನು ತನ್ನ ಪಾಪವನ್ನು ನೆನಪಿಸಲು ಮತ್ತು ತನ್ನ ಮಗನನ್ನು ಕೊಲ್ಲಲು ತನ್ನ ಬಳಿಗೆ ಏಕೆ ಬಂದಿದ್ದಾನೆ ಎಂದು ಕೇಳುತ್ತಾಳೆ.</w:t>
      </w:r>
    </w:p>
    <w:p/>
    <w:p>
      <w:r xmlns:w="http://schemas.openxmlformats.org/wordprocessingml/2006/main">
        <w:t xml:space="preserve">1. ದೇವರು ತನ್ನ ಚಿತ್ತವನ್ನು ಮತ್ತು ಆತನ ಕರುಣೆಯನ್ನು ತರಲು ಜನರನ್ನು ಬಳಸುತ್ತಾನೆ, ನಮಗೆ ಅರ್ಥವಾಗದಿದ್ದರೂ ಸಹ.</w:t>
      </w:r>
    </w:p>
    <w:p/>
    <w:p>
      <w:r xmlns:w="http://schemas.openxmlformats.org/wordprocessingml/2006/main">
        <w:t xml:space="preserve">2. ನಮ್ಮ ಮೇಲೆ ದೇವರ ಪ್ರೀತಿಯು ನಾವು ಅರಿತುಕೊಳ್ಳುವುದಕ್ಕಿಂತ ಹೆಚ್ಚಿನದಾಗಿದೆ ಮತ್ತು ಆತನು ಯಾವಾಗಲೂ ನಮ್ಮನ್ನು ಎದುರು ನೋಡುತ್ತಿದ್ದಾನೆ.</w:t>
      </w:r>
    </w:p>
    <w:p/>
    <w:p>
      <w:r xmlns:w="http://schemas.openxmlformats.org/wordprocessingml/2006/main">
        <w:t xml:space="preserve">1. ರೋಮನ್ನರು 8: 31-39 - "ಹಾಗಾದರೆ ನಾವು ಇವುಗಳಿಗೆ ಏನು ಹೇಳಬೇಕು? ದೇವರು ನಮ್ಮ ಪರವಾಗಿದ್ದರೆ, ನಮಗೆ ವಿರುದ್ಧವಾಗಿ ಯಾರು ಇರುತ್ತಾರೆ? ತನ್ನ ಸ್ವಂತ ಮಗನನ್ನು ಉಳಿಸದೆ ನಮ್ಮೆಲ್ಲರಿಗಾಗಿ ಆತನನ್ನು ಒಪ್ಪಿಸಿದವನು, ಅವನು ಹೇಗೆ ಹೇಳುತ್ತಾನೆ? ಆತನೊಂದಿಗೆ ದಯೆಯಿಂದ ನಮಗೆ ಎಲ್ಲವನ್ನೂ ಕೊಡು? ನಮಗೋಸ್ಕರ ಮಧ್ಯಸ್ಥಿಕೆ ವಹಿಸುವ ದೇವರೇ, ಕ್ರಿಸ್ತನ ಪ್ರೀತಿಯಿಂದ ನಮ್ಮನ್ನು ಯಾರು ಬೇರ್ಪಡಿಸುವರು, ಕ್ಲೇಶ, ಅಥವಾ ಸಂಕಟ, ಅಥವಾ ಕಿರುಕುಳ, ಅಥವಾ ಕ್ಷಾಮ, ಅಥವಾ ಬೆತ್ತಲೆ, ಅಥವಾ ಅಪಾಯ, ಅಥವಾ ಕತ್ತಿ? ದಿನವಿಡೀ ಕೊಲ್ಲಲ್ಪಡುತ್ತಿದ್ದೇವೆ; ನಮ್ಮನ್ನು ವಧೆಮಾಡುವ ಕುರಿಗಳೆಂದು ಪರಿಗಣಿಸಲಾಗಿದೆ, ಇಲ್ಲ, ಈ ಎಲ್ಲಾ ವಿಷಯಗಳಲ್ಲಿ ನಮ್ಮನ್ನು ಪ್ರೀತಿಸಿದಾತನ ಮೂಲಕ ನಾವು ಜಯಶಾಲಿಗಳಾಗಿದ್ದೇವೆ.</w:t>
      </w:r>
    </w:p>
    <w:p/>
    <w:p>
      <w:r xmlns:w="http://schemas.openxmlformats.org/wordprocessingml/2006/main">
        <w:t xml:space="preserve">2. ಕೀರ್ತನೆ 33:4-5 - "ಕರ್ತನ ವಾಕ್ಯವು ಯಥಾರ್ಥವಾಗಿದೆ, ಮತ್ತು ಅವನ ಎಲ್ಲಾ ಕೆಲಸಗಳು ನಿಷ್ಠೆಯಿಂದ ಮಾಡಲಾಗುತ್ತದೆ. ಅವನು ನೀತಿ ಮತ್ತು ನ್ಯಾಯವನ್ನು ಪ್ರೀತಿಸುತ್ತಾನೆ; ಭೂಮಿಯು ಭಗವಂತನ ದೃಢವಾದ ಪ್ರೀತಿಯಿಂದ ತುಂಬಿದೆ."</w:t>
      </w:r>
    </w:p>
    <w:p/>
    <w:p>
      <w:r xmlns:w="http://schemas.openxmlformats.org/wordprocessingml/2006/main">
        <w:t xml:space="preserve">1 ಅರಸುಗಳು 17:19 ಅವನು ಅವಳಿಗೆ--ನಿನ್ನ ಮಗನನ್ನು ನನಗೆ ಕೊಡು ಅಂದನು. ಮತ್ತು ಅವನು ಅವನನ್ನು ಅವಳ ಎದೆಯಿಂದ ಹೊರತೆಗೆದನು ಮತ್ತು ಅವನನ್ನು ಒಂದು ಮಾಳಿಗೆಗೆ ಒಯ್ಯಿದನು, ಅಲ್ಲಿ ಅವನು ವಾಸವಾಗಿದ್ದನು ಮತ್ತು ಅವನ ಸ್ವಂತ ಹಾಸಿಗೆಯ ಮೇಲೆ ಅವನನ್ನು ಮಲಗಿಸಿದನು.</w:t>
      </w:r>
    </w:p>
    <w:p/>
    <w:p>
      <w:r xmlns:w="http://schemas.openxmlformats.org/wordprocessingml/2006/main">
        <w:t xml:space="preserve">ಪ್ರವಾದಿ ಎಲಿಜಾ ತನ್ನ ಮಗನಿಗಾಗಿ ವಿಧವೆಯನ್ನು ಕೇಳಿದನು, ಮತ್ತು ವಿಧವೆಯು ಹುಡುಗನನ್ನು ಎಲಿಜಾಗೆ ಕೊಟ್ಟಳು, ಅವನು ಅವನನ್ನು ಮೇಲಂತಸ್ತಿಗೆ ಕರೆದೊಯ್ದು ತನ್ನ ಹಾಸಿಗೆಯ ಮೇಲೆ ಇಟ್ಟನು.</w:t>
      </w:r>
    </w:p>
    <w:p/>
    <w:p>
      <w:r xmlns:w="http://schemas.openxmlformats.org/wordprocessingml/2006/main">
        <w:t xml:space="preserve">1. ಅಗತ್ಯದ ಸಮಯದಲ್ಲಿ ನಂಬಿಕೆಯ ಪ್ರಾಮುಖ್ಯತೆ.</w:t>
      </w:r>
    </w:p>
    <w:p/>
    <w:p>
      <w:r xmlns:w="http://schemas.openxmlformats.org/wordprocessingml/2006/main">
        <w:t xml:space="preserve">2. ನಮ್ಮ ಜೀವನದಲ್ಲಿ ದೇವರ ನಿಬಂಧನೆ.</w:t>
      </w:r>
    </w:p>
    <w:p/>
    <w:p>
      <w:r xmlns:w="http://schemas.openxmlformats.org/wordprocessingml/2006/main">
        <w:t xml:space="preserve">1. ಮ್ಯಾಥ್ಯೂ 17:20 - "ಅವನು ಅವರಿಗೆ, ನಿಮ್ಮ ನಂಬಿಕೆಯ ಕೊರತೆಯಿಂದಾಗಿ, ನಾನು ನಿಮಗೆ ನಿಜವಾಗಿ ಹೇಳುತ್ತೇನೆ, ನೀವು ಸಾಸಿವೆ ಕಾಳಿನಷ್ಟು ನಂಬಿಕೆಯನ್ನು ಹೊಂದಿದ್ದರೆ, ನೀವು ಈ ಪರ್ವತಕ್ಕೆ ಹೇಳುತ್ತೀರಿ, ಇಲ್ಲಿಂದ ಅಲ್ಲಿಗೆ ಹೋಗು. , ಮತ್ತು ಅದು ಚಲಿಸುತ್ತದೆ, ಮತ್ತು ನಿಮಗೆ ಏನೂ ಅಸಾಧ್ಯವಾಗುವುದಿಲ್ಲ.</w:t>
      </w:r>
    </w:p>
    <w:p/>
    <w:p>
      <w:r xmlns:w="http://schemas.openxmlformats.org/wordprocessingml/2006/main">
        <w:t xml:space="preserve">2. ಹೀಬ್ರೂ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p>
      <w:r xmlns:w="http://schemas.openxmlformats.org/wordprocessingml/2006/main">
        <w:t xml:space="preserve">1 ಅರಸುಗಳು 17:20 ಅವನು ಕರ್ತನಿಗೆ ಮೊರೆಯಿಟ್ಟು--ಓ ಕರ್ತನೇ ನನ್ನ ದೇವರೇ, ನಾನು ವಾಸವಾಗಿರುವ ವಿಧವೆಯ ಮಗನನ್ನು ಕೊಂದು ಅವಳ ಮೇಲೆ ಕೆಟ್ಟದ್ದನ್ನು ತಂದಿರೋ?</w:t>
      </w:r>
    </w:p>
    <w:p/>
    <w:p>
      <w:r xmlns:w="http://schemas.openxmlformats.org/wordprocessingml/2006/main">
        <w:t xml:space="preserve">ಎಲೀಯನು ಕರ್ತನನ್ನು ಪ್ರಾರ್ಥಿಸಿದನು, ಅವನು ವಿಧವೆಯ ಮಗನನ್ನು ಏಕೆ ಸಾಯಿಸಿದನು ಎಂದು ಕೇಳಿದನು.</w:t>
      </w:r>
    </w:p>
    <w:p/>
    <w:p>
      <w:r xmlns:w="http://schemas.openxmlformats.org/wordprocessingml/2006/main">
        <w:t xml:space="preserve">1. ದೇವರ ಪ್ರೀತಿ ಯಾವಾಗಲೂ ನಾವು ಭಾವಿಸುವ ರೀತಿಯಲ್ಲಿ ಕಾಣುವುದಿಲ್ಲ.</w:t>
      </w:r>
    </w:p>
    <w:p/>
    <w:p>
      <w:r xmlns:w="http://schemas.openxmlformats.org/wordprocessingml/2006/main">
        <w:t xml:space="preserve">2. ಕಷ್ಟವೆನ್ನಿಸಿದರೂ ದೇವರಲ್ಲಿ ನಮಗೆ ನಂಬಿಕೆ ಇರಬೇಕು.</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ಇಬ್ರಿಯ 11:6 - ಮತ್ತು ನಂಬಿಕೆಯಿಲ್ಲದೆ ದೇವರನ್ನು ಮೆಚ್ಚಿಸುವುದು ಅಸಾಧ್ಯ, ಏಕೆಂದರೆ ಆತನ ಬಳಿಗೆ ಬರುವ ಯಾರಾದರೂ ಆತನು ಇದ್ದಾನೆ ಮತ್ತು ಆತನನ್ನು ಶ್ರದ್ಧೆಯಿಂದ ಹುಡುಕುವವರಿಗೆ ಪ್ರತಿಫಲವನ್ನು ಕೊಡುತ್ತಾನೆ ಎಂದು ನಂಬಬೇಕು.</w:t>
      </w:r>
    </w:p>
    <w:p/>
    <w:p>
      <w:r xmlns:w="http://schemas.openxmlformats.org/wordprocessingml/2006/main">
        <w:t xml:space="preserve">1 ಅರಸುಗಳು 17:21 ಮತ್ತು ಅವನು ಮಗುವಿನ ಮೇಲೆ ಮೂರು ಬಾರಿ ಚಾಚಿಕೊಂಡು ಕರ್ತನಿಗೆ ಮೊರೆಯಿಟ್ಟನು ಮತ್ತು ಓ ಕರ್ತನೇ ನನ್ನ ದೇವರೇ, ಈ ಮಗುವಿನ ಆತ್ಮವು ಅವನೊಳಗೆ ಬರಲಿ ಎಂದು ಪ್ರಾರ್ಥಿಸುತ್ತೇನೆ.</w:t>
      </w:r>
    </w:p>
    <w:p/>
    <w:p>
      <w:r xmlns:w="http://schemas.openxmlformats.org/wordprocessingml/2006/main">
        <w:t xml:space="preserve">ಸತ್ತ ಮಗುವನ್ನು ಪುನರುಜ್ಜೀವನಗೊಳಿಸಲು ಎಲಿಜಾ ಭಗವಂತನನ್ನು ಪ್ರಾರ್ಥಿಸಿದನು.</w:t>
      </w:r>
    </w:p>
    <w:p/>
    <w:p>
      <w:r xmlns:w="http://schemas.openxmlformats.org/wordprocessingml/2006/main">
        <w:t xml:space="preserve">1. ಪ್ರಾರ್ಥನೆಯ ಶಕ್ತಿ: ಎಲಿಜಾನ ನಂಬಿಕೆಯು ಮಗುವಿನ ಜೀವನವನ್ನು ಹೇಗೆ ಮರುಸ್ಥಾಪಿಸಿತು</w:t>
      </w:r>
    </w:p>
    <w:p/>
    <w:p>
      <w:r xmlns:w="http://schemas.openxmlformats.org/wordprocessingml/2006/main">
        <w:t xml:space="preserve">2. ದೇವರ ಪ್ರೀತಿಯ ಅದ್ಭುತ ಸ್ವರೂಪ: ಎಲಿಜಾನ ಪ್ರಾರ್ಥನೆಗೆ ದೇವರು ಹೇಗೆ ಉತ್ತರಿಸಿದನು</w:t>
      </w:r>
    </w:p>
    <w:p/>
    <w:p>
      <w:r xmlns:w="http://schemas.openxmlformats.org/wordprocessingml/2006/main">
        <w:t xml:space="preserve">1. ಜೇಮ್ಸ್ 5:16 - ನೀತಿವಂತನ ಪ್ರಾರ್ಥನೆಯು ಕಾರ್ಯನಿರ್ವಹಿಸುತ್ತಿರುವಂತೆ ದೊಡ್ಡ ಶಕ್ತಿಯನ್ನು ಹೊಂದಿದೆ.</w:t>
      </w:r>
    </w:p>
    <w:p/>
    <w:p>
      <w:r xmlns:w="http://schemas.openxmlformats.org/wordprocessingml/2006/main">
        <w:t xml:space="preserve">2. ಮಾರ್ಕ್ 10:27 - ಯೇಸು ಅವರನ್ನು ನೋಡಿ, ಮನುಷ್ಯರಿಂದ ಇದು ಅಸಾಧ್ಯ, ಆದರೆ ದೇವರಿಗೆ ಅಲ್ಲ. ಏಕೆಂದರೆ ದೇವರಿಂದ ಎಲ್ಲವೂ ಸಾಧ್ಯ.</w:t>
      </w:r>
    </w:p>
    <w:p/>
    <w:p>
      <w:r xmlns:w="http://schemas.openxmlformats.org/wordprocessingml/2006/main">
        <w:t xml:space="preserve">1 ಅರಸುಗಳು 17:22 ಮತ್ತು ಕರ್ತನು ಎಲೀಯನ ಧ್ವನಿಯನ್ನು ಕೇಳಿದನು; ಮತ್ತು ಮಗುವಿನ ಆತ್ಮವು ಮತ್ತೆ ಅವನೊಳಗೆ ಬಂದಿತು, ಮತ್ತು ಅವನು ಪುನರುಜ್ಜೀವನಗೊಂಡನು.</w:t>
      </w:r>
    </w:p>
    <w:p/>
    <w:p>
      <w:r xmlns:w="http://schemas.openxmlformats.org/wordprocessingml/2006/main">
        <w:t xml:space="preserve">ಎಲಿಜಾ ಭಗವಂತನನ್ನು ಪ್ರಾರ್ಥಿಸಿದನು ಮತ್ತು ಮಗುವನ್ನು ಪುನರುಜ್ಜೀವನಗೊಳಿಸಲು ಸಾಧ್ಯವಾಯಿತು.</w:t>
      </w:r>
    </w:p>
    <w:p/>
    <w:p>
      <w:r xmlns:w="http://schemas.openxmlformats.org/wordprocessingml/2006/main">
        <w:t xml:space="preserve">1. ಪ್ರಾರ್ಥನೆಯ ಮೂಲಕ ಪವಾಡಗಳು ಸಾಧ್ಯ</w:t>
      </w:r>
    </w:p>
    <w:p/>
    <w:p>
      <w:r xmlns:w="http://schemas.openxmlformats.org/wordprocessingml/2006/main">
        <w:t xml:space="preserve">2. ನಂಬಿಕೆಯ ಶಕ್ತಿ</w:t>
      </w:r>
    </w:p>
    <w:p/>
    <w:p>
      <w:r xmlns:w="http://schemas.openxmlformats.org/wordprocessingml/2006/main">
        <w:t xml:space="preserve">1. ಮಾರ್ಕ್ 11: 23-24 - ನಾನು ನಿಮಗೆ ನಿಜವಾಗಿ ಹೇಳುತ್ತೇನೆ, ಯಾರಾದರೂ ಈ ಪರ್ವತಕ್ಕೆ, ಹೋಗು, ನಿಮ್ಮನ್ನು ಸಮುದ್ರಕ್ಕೆ ಎಸೆಯಿರಿ ಎಂದು ಹೇಳಿದರೆ ಮತ್ತು ಅವರ ಹೃದಯದಲ್ಲಿ ಸಂದೇಹವಿಲ್ಲ ಆದರೆ ಅವರು ಏನು ಹೇಳುತ್ತಾರೆಂದು ನಂಬುತ್ತಾರೆ, ಅದು ಸಂಭವಿಸುತ್ತದೆ ಅವರು.</w:t>
      </w:r>
    </w:p>
    <w:p/>
    <w:p>
      <w:r xmlns:w="http://schemas.openxmlformats.org/wordprocessingml/2006/main">
        <w:t xml:space="preserve">2. ಜೇಮ್ಸ್ 5: 16-18 - ಆದ್ದರಿಂದ, ನಿಮ್ಮ ಪಾಪಗಳನ್ನು ಒಬ್ಬರಿಗೊಬ್ಬರು ಒಪ್ಪಿಕೊಳ್ಳಿ ಮತ್ತು ಒಬ್ಬರಿಗೊಬ್ಬರು ಪ್ರಾರ್ಥಿಸಿ, ನೀವು ಗುಣಮುಖರಾಗಬಹುದು. ನೀತಿವಂತನ ಪ್ರಾರ್ಥನೆಯು ಕೆಲಸ ಮಾಡುತ್ತಿರುವಾಗ ದೊಡ್ಡ ಶಕ್ತಿಯನ್ನು ಹೊಂದಿದೆ. ಎಲಿಜಾ ನಮ್ಮಂತೆಯೇ ಮನುಷ್ಯನಾಗಿದ್ದನು. ಮಳೆ ಬರದಿರಲಿ ಎಂದು ಮನಃಪೂರ್ವಕವಾಗಿ ಪ್ರಾರ್ಥಿಸಿದನು ಮತ್ತು ಮೂರು ವರ್ಷ ಆರು ತಿಂಗಳು ಭೂಮಿಯ ಮೇಲೆ ಮಳೆಯಾಗಲಿಲ್ಲ. ನಂತರ ಅವನು ಮತ್ತೆ ಪ್ರಾರ್ಥಿಸಿದನು, ಮತ್ತು ಸ್ವರ್ಗವು ಮಳೆಯನ್ನು ನೀಡಿತು, ಮತ್ತು ಭೂಮಿಯು ಅದರ ಫಲವನ್ನು ನೀಡಿತು.</w:t>
      </w:r>
    </w:p>
    <w:p/>
    <w:p>
      <w:r xmlns:w="http://schemas.openxmlformats.org/wordprocessingml/2006/main">
        <w:t xml:space="preserve">1 ಅರಸುಗಳು 17:23 ಎಲೀಯನು ಮಗುವನ್ನು ತೆಗೆದುಕೊಂಡು ಕೋಣೆಯಿಂದ ಹೊರಗೆ ಮನೆಗೆ ತಂದು ಅವನ ತಾಯಿಗೆ ಒಪ್ಪಿಸಿದನು ಮತ್ತು ಎಲೀಯನು--ನೋಡಿ, ನಿನ್ನ ಮಗ ಬದುಕಿದ್ದಾನೆ ಎಂದು ಹೇಳಿದನು.</w:t>
      </w:r>
    </w:p>
    <w:p/>
    <w:p>
      <w:r xmlns:w="http://schemas.openxmlformats.org/wordprocessingml/2006/main">
        <w:t xml:space="preserve">ಪ್ರವಾದಿ ಎಲಿಜಾ ಸತ್ತ ಮಗುವನ್ನು ಪುನರುಜ್ಜೀವನಗೊಳಿಸುತ್ತಾನೆ.</w:t>
      </w:r>
    </w:p>
    <w:p/>
    <w:p>
      <w:r xmlns:w="http://schemas.openxmlformats.org/wordprocessingml/2006/main">
        <w:t xml:space="preserve">1: ದೇವರು ಅದ್ಭುತಗಳನ್ನು ಮಾಡಲು ಸಮರ್ಥನಾಗಿದ್ದಾನೆ ಮತ್ತು ಮರಣದಿಂದ ಜೀವನವನ್ನು ಮರಳಿ ತರುವ ಶಕ್ತಿಯನ್ನು ಹೊಂದಿದ್ದಾನೆ.</w:t>
      </w:r>
    </w:p>
    <w:p/>
    <w:p>
      <w:r xmlns:w="http://schemas.openxmlformats.org/wordprocessingml/2006/main">
        <w:t xml:space="preserve">2: ಸಾವು ಎದುರಾದಾಗಲೂ, ದೇವರು ನಮಗೆ ಭರವಸೆಯನ್ನು ನೀಡುತ್ತಾನೆ ಮತ್ತು ಜೀವನವನ್ನು ತರುತ್ತಾನೆ ಎಂದು ನಾವು ನಂಬಬಹುದು.</w:t>
      </w:r>
    </w:p>
    <w:p/>
    <w:p>
      <w:r xmlns:w="http://schemas.openxmlformats.org/wordprocessingml/2006/main">
        <w:t xml:space="preserve">1: ಯೋಹಾನ 11:25-26 - ಯೇಸು ಅವಳಿಗೆ ಹೇಳಿದನು, ನಾನು ಪುನರುತ್ಥಾನ ಮತ್ತು ಜೀವನ. ನನ್ನನ್ನು ನಂಬುವವನು ಸತ್ತರೂ ಬದುಕುವನು ಮತ್ತು ಬದುಕುವ ಮತ್ತು ನನ್ನನ್ನು ನಂಬುವ ಪ್ರತಿಯೊಬ್ಬರೂ ಎಂದಿಗೂ ಸಾಯುವುದಿಲ್ಲ.</w:t>
      </w:r>
    </w:p>
    <w:p/>
    <w:p>
      <w:r xmlns:w="http://schemas.openxmlformats.org/wordprocessingml/2006/main">
        <w:t xml:space="preserve">2: ಮ್ಯಾಥ್ಯೂ 9: 18-19 - ಅವನು ಅವರಿಗೆ ಈ ವಿಷಯಗಳನ್ನು ಹೇಳುತ್ತಿರುವಾಗ, ಇಗೋ, ಒಬ್ಬ ಆಡಳಿತಗಾರನು ಬಂದು ಅವನ ಮುಂದೆ ಮಂಡಿಯೂರಿ, “ನನ್ನ ಮಗಳು ಈಗಷ್ಟೇ ಸತ್ತಿದ್ದಾಳೆ, ಆದರೆ ಬಂದು ಅವಳ ಮೇಲೆ ಕೈ ಹಾಕಿ, ಅವಳು ಬದುಕುವಳು. . ಮತ್ತು ಯೇಸು ಎದ್ದು ತನ್ನ ಶಿಷ್ಯರೊಂದಿಗೆ ಅವನನ್ನು ಹಿಂಬಾಲಿಸಿದನು.</w:t>
      </w:r>
    </w:p>
    <w:p/>
    <w:p>
      <w:r xmlns:w="http://schemas.openxmlformats.org/wordprocessingml/2006/main">
        <w:t xml:space="preserve">1 ಅರಸುಗಳು 17:24 ಆ ಸ್ತ್ರೀಯು ಎಲೀಯನಿಗೆ--ನೀನು ದೇವರ ಮನುಷ್ಯನೆಂದೂ ನಿನ್ನ ಬಾಯಲ್ಲಿನ ಕರ್ತನ ವಾಕ್ಯವು ಸತ್ಯವೆಂದೂ ಇದರಿಂದ ನನಗೆ ಗೊತ್ತಾಯಿತು.</w:t>
      </w:r>
    </w:p>
    <w:p/>
    <w:p>
      <w:r xmlns:w="http://schemas.openxmlformats.org/wordprocessingml/2006/main">
        <w:t xml:space="preserve">ಕರ್ತನ ವಾಕ್ಯದ ಸತ್ಯವು ಅವನ ಮೂಲಕ ನಿಜವಾಗುವುದನ್ನು ನೋಡಿದಾಗ ಒಬ್ಬ ಮಹಿಳೆ ಎಲಿಜಾನನ್ನು ದೇವರ ಮನುಷ್ಯನೆಂದು ಒಪ್ಪಿಕೊಳ್ಳುತ್ತಾಳೆ.</w:t>
      </w:r>
    </w:p>
    <w:p/>
    <w:p>
      <w:r xmlns:w="http://schemas.openxmlformats.org/wordprocessingml/2006/main">
        <w:t xml:space="preserve">1. ದೇವರ ವಾಕ್ಯದ ಶಕ್ತಿ: ಲಾರ್ಡ್ಸ್ ಸತ್ಯದ ಬಲವನ್ನು ಎಲಿಜಾ ನಮಗೆ ಹೇಗೆ ತೋರಿಸಿದನು</w:t>
      </w:r>
    </w:p>
    <w:p/>
    <w:p>
      <w:r xmlns:w="http://schemas.openxmlformats.org/wordprocessingml/2006/main">
        <w:t xml:space="preserve">2. ದೇವರ ನಿಷ್ಠೆಯನ್ನು ನಂಬುವುದು: ಭಗವಂತನ ವಾಗ್ದಾನಗಳ ನಿಷ್ಠೆಯನ್ನು ಎಲಿಜಾ ಹೇಗೆ ಪ್ರದರ್ಶಿಸಿದನು</w:t>
      </w:r>
    </w:p>
    <w:p/>
    <w:p>
      <w:r xmlns:w="http://schemas.openxmlformats.org/wordprocessingml/2006/main">
        <w:t xml:space="preserve">1. ಲೂಕ 17: 5-6 - "ಅಪೊಸ್ತಲರು ಕರ್ತನಿಗೆ, ನಮ್ಮ ನಂಬಿಕೆಯನ್ನು ಹೆಚ್ಚಿಸು! ಅವರು ಉತ್ತರಿಸಿದರು, ನೀವು ಸಾಸಿವೆ ಕಾಳಿನಷ್ಟು ನಂಬಿಕೆಯನ್ನು ಹೊಂದಿದ್ದರೆ, ನೀವು ಈ ಹಿಪ್ಪುನೇರಳೆ ಮರಕ್ಕೆ ಹೇಳಬಹುದು, ಕಿತ್ತುಹಾಕಿ ಸಮುದ್ರದಲ್ಲಿ ನೆಡಬೇಕು. , ಮತ್ತು ಅದು ನಿಮಗೆ ವಿಧೇಯರಾಗುತ್ತದೆ."</w:t>
      </w:r>
    </w:p>
    <w:p/>
    <w:p>
      <w:r xmlns:w="http://schemas.openxmlformats.org/wordprocessingml/2006/main">
        <w:t xml:space="preserve">2. 2 ತಿಮೋತಿ 3:16 - "ಎಲ್ಲಾ ಸ್ಕ್ರಿಪ್ಚರ್ ದೇವರ ಉಸಿರು ಮತ್ತು ಬೋಧನೆ, ಖಂಡಿಸುವ, ಸರಿಪಡಿಸುವ ಮತ್ತು ಸದಾಚಾರದಲ್ಲಿ ತರಬೇತಿ ಉಪಯುಕ್ತವಾಗಿದೆ."</w:t>
      </w:r>
    </w:p>
    <w:p/>
    <w:p>
      <w:r xmlns:w="http://schemas.openxmlformats.org/wordprocessingml/2006/main">
        <w:t xml:space="preserve">1 ಕಿಂಗ್ಸ್ ಅಧ್ಯಾಯ 18 ಕಾರ್ಮೆಲ್ ಪರ್ವತದ ಮೇಲೆ ಪ್ರವಾದಿ ಎಲಿಜಾ ಮತ್ತು ಬಾಳನ ಪ್ರವಾದಿಗಳ ನಡುವಿನ ನಾಟಕೀಯ ಮುಖಾಮುಖಿಯನ್ನು ವಿವರಿಸುತ್ತದೆ, ಇದು ದೇವರ ಶಕ್ತಿಯನ್ನು ಪ್ರದರ್ಶಿಸುತ್ತದೆ ಮತ್ತು ವಿಗ್ರಹಾರಾಧನೆಯ ಸುಳ್ಳುತನವನ್ನು ಬಹಿರಂಗಪಡಿಸುತ್ತದೆ.</w:t>
      </w:r>
    </w:p>
    <w:p/>
    <w:p>
      <w:r xmlns:w="http://schemas.openxmlformats.org/wordprocessingml/2006/main">
        <w:t xml:space="preserve">1 ನೇ ಪ್ಯಾರಾಗ್ರಾಫ್: ಮೂರು ವರ್ಷಗಳಿಂದ ಭೂಮಿಯನ್ನು ಕಾಡುತ್ತಿರುವ ಭೀಕರ ಬರಗಾಲವನ್ನು ವಿವರಿಸುವ ಮೂಲಕ ಅಧ್ಯಾಯವು ಪ್ರಾರಂಭವಾಗುತ್ತದೆ. ಎಲಿಜಾ ಓಬದ್ಯನನ್ನು ಭೇಟಿಯಾಗುತ್ತಾನೆ, ಈ ಸಮಯದಲ್ಲಿ ರಹಸ್ಯವಾಗಿ ಅಡಗಿಕೊಂಡು ಪ್ರವಾದಿಗಳನ್ನು ಒದಗಿಸುವ ದೇವರ ಭಕ್ತ ಸೇವಕ (1 ರಾಜರು 18: 1-6).</w:t>
      </w:r>
    </w:p>
    <w:p/>
    <w:p>
      <w:r xmlns:w="http://schemas.openxmlformats.org/wordprocessingml/2006/main">
        <w:t xml:space="preserve">2 ನೇ ಪ್ಯಾರಾಗ್ರಾಫ್: ಕಿಂಗ್ ಅಹಾಬನನ್ನು ತನ್ನ ಬಳಿಗೆ ಕರೆತರುವಂತೆ ಎಲಿಜಾ ಓಬದಿಯಾಗೆ ಸವಾಲು ಹಾಕುತ್ತಾನೆ. ಅಹಾಬನು ಬಂದಾಗ, ದೇವರಿಗೆ ಬದಲಾಗಿ ಬಾಳನನ್ನು ಆರಾಧಿಸುವ ಮೂಲಕ ಇಸ್ರೇಲ್‌ನಲ್ಲಿ ತೊಂದರೆಯನ್ನು ಉಂಟುಮಾಡುತ್ತಾನೆ ಎಂದು ಎಲಿಜಾ ಆರೋಪಿಸುತ್ತಾನೆ (1 ಅರಸುಗಳು 18:16-18).</w:t>
      </w:r>
    </w:p>
    <w:p/>
    <w:p>
      <w:r xmlns:w="http://schemas.openxmlformats.org/wordprocessingml/2006/main">
        <w:t xml:space="preserve">3 ನೇ ಪ್ಯಾರಾಗ್ರಾಫ್: ಎಲಿಜಾ ದೇವರ ಪ್ರತಿನಿಧಿಯಾಗಿ ಮತ್ತು ಬಾಲ್ನ ಪ್ರವಾದಿಗಳ ನಡುವೆ ಕಾರ್ಮೆಲ್ ಪರ್ವತದ ಮೇಲೆ ಸ್ಪರ್ಧೆಯನ್ನು ಪ್ರಸ್ತಾಪಿಸುತ್ತಾನೆ. ಈ ಹಣಾಹಣಿಯನ್ನು ವೀಕ್ಷಿಸಲು ಜನರು ಸೇರುತ್ತಾರೆ (1 ಅರಸುಗಳು 18:19-20).</w:t>
      </w:r>
    </w:p>
    <w:p/>
    <w:p>
      <w:r xmlns:w="http://schemas.openxmlformats.org/wordprocessingml/2006/main">
        <w:t xml:space="preserve">4 ನೇ ಪ್ಯಾರಾಗ್ರಾಫ್: ಎಲಿಜಾನು ಬಾಳನ ಪ್ರವಾದಿಗಳಿಗೆ ನೈವೇದ್ಯವನ್ನು ತಯಾರಿಸಲು ಹೇಗೆ ಸವಾಲು ಹಾಕುತ್ತಾನೆ ಮತ್ತು ಅದರ ಮೇಲೆ ಬೆಂಕಿಯನ್ನು ಕಳುಹಿಸಲು ತಮ್ಮ ದೇವರನ್ನು ಹೇಗೆ ಕರೆಯುತ್ತಾನೆ ಎಂಬುದನ್ನು ನಿರೂಪಣೆಯು ಚಿತ್ರಿಸುತ್ತದೆ. ಅವರ ತೀವ್ರ ಪ್ರಯತ್ನಗಳ ಹೊರತಾಗಿಯೂ, ಏನೂ ಆಗುವುದಿಲ್ಲ (1 ರಾಜರು 18; 21-29).</w:t>
      </w:r>
    </w:p>
    <w:p/>
    <w:p>
      <w:r xmlns:w="http://schemas.openxmlformats.org/wordprocessingml/2006/main">
        <w:t xml:space="preserve">5 ನೇ ಪ್ಯಾರಾಗ್ರಾಫ್: ಎಲಿಜಾ ನಂತರ ನಾಶವಾದ ದೇವರಿಗೆ ಸಮರ್ಪಿತವಾದ ಬಲಿಪೀಠವನ್ನು ಪುನರ್ನಿರ್ಮಿಸುತ್ತಾನೆ. ಅವನು ತನ್ನ ಕಾಣಿಕೆಯನ್ನು ಅದರ ಮೇಲೆ ಇರಿಸಿ, ಅದನ್ನು ಮೂರು ಬಾರಿ ನೀರಿನಿಂದ ತುಂಬಿಸಿ, ಸ್ವರ್ಗದಿಂದ ಬೆಂಕಿಗಾಗಿ ಪ್ರಾರ್ಥಿಸುತ್ತಾನೆ. ಇದಕ್ಕೆ ಪ್ರತಿಕ್ರಿಯೆಯಾಗಿ, ದೇವರು ಸೇವಿಸುವ ಬೆಂಕಿಯನ್ನು ಕಳುಹಿಸುತ್ತಾನೆ, ಅದು ತ್ಯಾಗವನ್ನು ಮಾತ್ರ ಸೇವಿಸುವುದಿಲ್ಲ ಆದರೆ ತನ್ನ ಶಕ್ತಿಯ ಪ್ರದರ್ಶನದಲ್ಲಿ ಎಲ್ಲಾ ನೀರನ್ನು ನೆಕ್ಕುತ್ತದೆ (1 ರಾಜರು 18; 30-39).</w:t>
      </w:r>
    </w:p>
    <w:p/>
    <w:p>
      <w:r xmlns:w="http://schemas.openxmlformats.org/wordprocessingml/2006/main">
        <w:t xml:space="preserve">6 ನೇ ಪ್ಯಾರಾಗ್ರಾಫ್: ಕಾರ್ಮೆಲ್ ಪರ್ವತದಲ್ಲಿರುವ ಎಲ್ಲಾ ಸುಳ್ಳು ಪ್ರವಾದಿಗಳನ್ನು ವಶಪಡಿಸಿಕೊಳ್ಳಲು ಎಲಿಜಾ ಜನರಿಗೆ ಆಜ್ಞಾಪಿಸುವುದರೊಂದಿಗೆ ಅಧ್ಯಾಯವು ಮುಕ್ತಾಯಗೊಳ್ಳುತ್ತದೆ. ಅವರನ್ನು ಕಿಶೋನ್ ಕಣಿವೆಗೆ ಕೊಂಡೊಯ್ಯಲಾಗುತ್ತದೆ, ಅಲ್ಲಿ ಅವರನ್ನು ಮರಣದಂಡನೆ ಮಾಡಲಾಗುತ್ತದೆ (1 ರಾಜರು 18;40).</w:t>
      </w:r>
    </w:p>
    <w:p/>
    <w:p>
      <w:r xmlns:w="http://schemas.openxmlformats.org/wordprocessingml/2006/main">
        <w:t xml:space="preserve">7 ನೇ ಪ್ಯಾರಾಗ್ರಾಫ್: ವರ್ಷಗಳ ಬರಗಾಲದ ನಂತರ ಮಳೆ ಬರುತ್ತಿದೆ ಎಂದು ಎಲಿಜಾ ಅಹಾಬ್‌ಗೆ ತಿಳಿಸುತ್ತಾನೆ, ಕಾರ್ಮೆಲ್ ಪರ್ವತದ ಮೇಲೆ ಪ್ರಾರ್ಥಿಸಲು ಹೋಗುವ ಮೊದಲು ತಿನ್ನಲು ಮತ್ತು ಕುಡಿಯಲು ಅವನನ್ನು ಪ್ರೇರೇಪಿಸುತ್ತಾನೆ. ಏತನ್ಮಧ್ಯೆ, ಎಲಿಜಾ ಕಾರ್ಮೆಲ್ ಪರ್ವತವನ್ನು ಏರುತ್ತಾನೆ, ಅಲ್ಲಿ ಅವನು ಏಳು ಬಾರಿ ಪ್ರಾರ್ಥನೆಯಲ್ಲಿ ನಮಸ್ಕರಿಸುತ್ತಾನೆ, ಮಳೆಯು ಸನ್ನಿಹಿತವಾಗಿದೆ ಎಂದು ಸೂಚಿಸುತ್ತದೆ (1 ರಾಜರು 18; 41-46).</w:t>
      </w:r>
    </w:p>
    <w:p/>
    <w:p>
      <w:r xmlns:w="http://schemas.openxmlformats.org/wordprocessingml/2006/main">
        <w:t xml:space="preserve">ಸಾರಾಂಶದಲ್ಲಿ, 1 ರಾಜರ ಹದಿನೆಂಟನೇ ಅಧ್ಯಾಯವು ಬಾಲ್ ನ ಪ್ರವಾದಿಗಳೊಂದಿಗೆ ಎಲಿಜಾನ ಮುಖಾಮುಖಿಯನ್ನು ಚಿತ್ರಿಸುತ್ತದೆ, ತೀವ್ರ ಬರಗಾಲವು ಮುಂದುವರಿಯುತ್ತದೆ, ಎಲಿಜಾ ಅಹಾಬನನ್ನು ಆರೋಪಿಸುತ್ತಾನೆ. ಒಂದು ಸ್ಪರ್ಧೆಯನ್ನು ಪ್ರಸ್ತಾಪಿಸಲಾಗಿದೆ, ಬಾಲ್ನ ಪ್ರವಾದಿಗಳು ವಿಫಲರಾಗಿದ್ದಾರೆ, ಎಲಿಜಾ ದೇವರನ್ನು ಕರೆಯುತ್ತಾನೆ, ಬೆಂಕಿಯು ಅವನ ಕಾಣಿಕೆಯನ್ನು ತಿನ್ನುತ್ತದೆ. ಸುಳ್ಳು ಪ್ರವಾದಿಗಳನ್ನು ಮರಣದಂಡನೆ ಮಾಡಲಾಗುತ್ತದೆ, ಮಳೆಯು ಅಂತಿಮವಾಗಿ ಮರಳುತ್ತದೆ. ಇದರ ಸಾರಾಂಶದಲ್ಲಿ, ಅಧ್ಯಾಯವು ಸುಳ್ಳು ದೇವರುಗಳ ವಿರುದ್ಧ ದೈವಿಕ ಹಸ್ತಕ್ಷೇಪದಂತಹ ವಿಷಯಗಳನ್ನು ಪರಿಶೋಧಿಸುತ್ತದೆ, ವಿಗ್ರಹಗಳ ಶಕ್ತಿಹೀನತೆ ಮತ್ತು ಪವಾಡದ ಚಿಹ್ನೆಗಳ ಮೂಲಕ ಪ್ರತಿಫಲವನ್ನು ನೀಡುತ್ತದೆ.</w:t>
      </w:r>
    </w:p>
    <w:p/>
    <w:p>
      <w:r xmlns:w="http://schemas.openxmlformats.org/wordprocessingml/2006/main">
        <w:t xml:space="preserve">1 ಅರಸುಗಳು 18:1 ಬಹಳ ದಿನಗಳ ನಂತರ ಮೂರನೆಯ ವರ್ಷದಲ್ಲಿ ಎಲೀಯನಿಗೆ ಕರ್ತನ ವಾಕ್ಯವು ಉಂಟಾಯಿತು--ಹೋಗು, ಅಹಾಬನಿಗೆ ನಿನ್ನನ್ನು ತೋರಿಸು; ಮತ್ತು ನಾನು ಭೂಮಿಯ ಮೇಲೆ ಮಳೆಯನ್ನು ಕಳುಹಿಸುತ್ತೇನೆ.</w:t>
      </w:r>
    </w:p>
    <w:p/>
    <w:p>
      <w:r xmlns:w="http://schemas.openxmlformats.org/wordprocessingml/2006/main">
        <w:t xml:space="preserve">ಅನೇಕ ದಿನಗಳ ನಂತರ, ದೇವರ ವಾಕ್ಯವು ಎಲೀಯನಿಗೆ ಬಂದಿತು ಮತ್ತು ದೇವರು ಭೂಮಿಯ ಮೇಲೆ ಮಳೆಯನ್ನು ಸುರಿಸುವಂತೆ ಅಹಾಬನಿಗೆ ತನ್ನನ್ನು ತೋರಿಸಲು ಹೋಗಬೇಕೆಂದು ಹೇಳಿದನು.</w:t>
      </w:r>
    </w:p>
    <w:p/>
    <w:p>
      <w:r xmlns:w="http://schemas.openxmlformats.org/wordprocessingml/2006/main">
        <w:t xml:space="preserve">1. ದೇವರ ವಾಕ್ಯವು ಶಕ್ತಿಯುತ ಮತ್ತು ನಿಷ್ಠಾವಂತ</w:t>
      </w:r>
    </w:p>
    <w:p/>
    <w:p>
      <w:r xmlns:w="http://schemas.openxmlformats.org/wordprocessingml/2006/main">
        <w:t xml:space="preserve">2. ವಿಧೇಯತೆಯು ಆಶೀರ್ವಾದವನ್ನು ತರುತ್ತದೆ</w:t>
      </w:r>
    </w:p>
    <w:p/>
    <w:p>
      <w:r xmlns:w="http://schemas.openxmlformats.org/wordprocessingml/2006/main">
        <w:t xml:space="preserve">1. ಯೆಶಾಯ 55:10-11 - ಯಾಕಂದರೆ ಮಳೆಯು ಬೀಳುತ್ತದೆ, ಮತ್ತು ಹಿಮವು ಆಕಾಶದಿಂದ ಅಲ್ಲಿಗೆ ಹಿಂತಿರುಗುವುದಿಲ್ಲ, ಆದರೆ ಭೂಮಿಗೆ ನೀರುಣಿಸುತ್ತದೆ, ಮತ್ತು ಅದು ಬಿತ್ತುವವರಿಗೆ ಬೀಜವನ್ನು ಕೊಡುವಂತೆ ಮತ್ತು ಮೊಳಕೆಯೊಡೆಯುವಂತೆ ಮಾಡುತ್ತದೆ. ತಿನ್ನುವವನಿಗೆ ರೊಟ್ಟಿ: ನನ್ನ ಮಾತು ನನ್ನ ಬಾಯಿಂದ ಹೊರಡುತ್ತದೆ: ಅದು ನನ್ನ ಬಳಿಗೆ ನಿರರ್ಥಕವಾಗಿ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ಜೇಮ್ಸ್ 1: 22-25 - ಆದರೆ ನೀವು ವಾಕ್ಯವನ್ನು ಮಾಡುವವರಾಗಿರಿ, ಮತ್ತು ಕೇಳುವವರಾಗಿರದೆ, ನಿಮ್ಮನ್ನು ಮೋಸಗೊಳಿಸಿಕೊಳ್ಳಿ. ಯಾಕಂದರೆ ಯಾವನಾದರೂ ವಾಕ್ಯವನ್ನು ಕೇಳುವವನಾಗಿದ್ದರೆ ಮತ್ತು ಮಾಡುವವನಲ್ಲದಿದ್ದರೆ, ಅವನು ಗಾಜಿನಲ್ಲಿ ತನ್ನ ನೈಸರ್ಗಿಕ ಮುಖವನ್ನು ನೋಡುವ ಮನುಷ್ಯನಂತೆ ಇರುತ್ತಾನೆ; ಆದರೆ ಸ್ವಾತಂತ್ರ್ಯದ ಪರಿಪೂರ್ಣ ನಿಯಮವನ್ನು ನೋಡುವವನು ಮತ್ತು ಅದರಲ್ಲಿ ಮುಂದುವರಿಯುವವನು ಮರೆಯುವ ಕೇಳುವವನಲ್ಲ, ಆದರೆ ಕೆಲಸವನ್ನು ಮಾಡುವವನು, ಈ ಮನುಷ್ಯನು ತನ್ನ ಕಾರ್ಯದಲ್ಲಿ ಆಶೀರ್ವದಿಸಲ್ಪಡುತ್ತಾನೆ.</w:t>
      </w:r>
    </w:p>
    <w:p/>
    <w:p>
      <w:r xmlns:w="http://schemas.openxmlformats.org/wordprocessingml/2006/main">
        <w:t xml:space="preserve">1 ಅರಸುಗಳು 18:2 ಮತ್ತು ಎಲೀಯನು ಅಹಾಬನಿಗೆ ತನ್ನನ್ನು ತೋರಿಸಿಕೊಳ್ಳಲು ಹೋದನು. ಮತ್ತು ಸಮಾರ್ಯದಲ್ಲಿ ಕ್ಷಾಮ ಉಂಟಾಯಿತು.</w:t>
      </w:r>
    </w:p>
    <w:p/>
    <w:p>
      <w:r xmlns:w="http://schemas.openxmlformats.org/wordprocessingml/2006/main">
        <w:t xml:space="preserve">ಸಮಾರ್ಯದಲ್ಲಿ ತೀವ್ರ ಬರಗಾಲದ ಸಮಯದಲ್ಲಿ ಎಲೀಯನು ಅಹಾಬನ ಬಳಿಗೆ ಹೋದನು.</w:t>
      </w:r>
    </w:p>
    <w:p/>
    <w:p>
      <w:r xmlns:w="http://schemas.openxmlformats.org/wordprocessingml/2006/main">
        <w:t xml:space="preserve">1. ಕಷ್ಟದ ಸಮಯದಲ್ಲಿ ನಂಬಿಕೆಯ ಶಕ್ತಿ</w:t>
      </w:r>
    </w:p>
    <w:p/>
    <w:p>
      <w:r xmlns:w="http://schemas.openxmlformats.org/wordprocessingml/2006/main">
        <w:t xml:space="preserve">2. ಅಗತ್ಯವಿರುವ ಸಮಯದಲ್ಲಿ ದೇವರು ಒದಗಿಸುತ್ತಾನೆ</w:t>
      </w:r>
    </w:p>
    <w:p/>
    <w:p>
      <w:r xmlns:w="http://schemas.openxmlformats.org/wordprocessingml/2006/main">
        <w:t xml:space="preserve">1. ಯೆಶಾಯ 41:10 - ಆದ್ದರಿಂದ ಭಯಪಡಬೇಡ, ಏಕೆಂದರೆ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1 ಅರಸುಗಳು 18:3 ಮತ್ತು ಅಹಾಬನು ಓಬದ್ಯನನ್ನು ಕರೆದನು, ಅವನು ತನ್ನ ಮನೆಯ ರಾಜ್ಯಪಾಲನಾಗಿದ್ದನು. (ಈಗ ಓಬದ್ಯನು ಯೆಹೋವನಿಗೆ ಬಹಳ ಭಯಪಟ್ಟನು:</w:t>
      </w:r>
    </w:p>
    <w:p/>
    <w:p>
      <w:r xmlns:w="http://schemas.openxmlformats.org/wordprocessingml/2006/main">
        <w:t xml:space="preserve">)</w:t>
      </w:r>
    </w:p>
    <w:p/>
    <w:p>
      <w:r xmlns:w="http://schemas.openxmlformats.org/wordprocessingml/2006/main">
        <w:t xml:space="preserve">ಓಬದ್ಯನು ಕರ್ತನಿಗೆ ಬಹಳ ಭಯಪಟ್ಟಂತೆ ತನ್ನ ಸೇವೆಮಾಡಲು ಅಹಾಬನು ತನ್ನ ಮನೆಯ ಅಧಿಪತಿಯಾಗಿದ್ದ ಓಬದ್ಯನನ್ನು ಕರೆದನು.</w:t>
      </w:r>
    </w:p>
    <w:p/>
    <w:p>
      <w:r xmlns:w="http://schemas.openxmlformats.org/wordprocessingml/2006/main">
        <w:t xml:space="preserve">1. ಭಗವಂತನ ಭಯದಲ್ಲಿ ವಾಸಿಸುವುದು: ಓಬದಯ್ಯನ ಉದಾಹರಣೆ</w:t>
      </w:r>
    </w:p>
    <w:p/>
    <w:p>
      <w:r xmlns:w="http://schemas.openxmlformats.org/wordprocessingml/2006/main">
        <w:t xml:space="preserve">2. ಭಯದ ಶಕ್ತಿ: ನಮ್ಮ ಭಯವನ್ನು ನಂಬಿಕೆಯಿಂದ ಜಯಿಸುವುದು</w:t>
      </w:r>
    </w:p>
    <w:p/>
    <w:p>
      <w:r xmlns:w="http://schemas.openxmlformats.org/wordprocessingml/2006/main">
        <w:t xml:space="preserve">1. ಮ್ಯಾಥ್ಯೂ 10:28 - "ಮತ್ತು ದೇಹವನ್ನು ಕೊಲ್ಲುವವರಿಗೆ ಭಯಪಡಬೇಡಿ ಆದರೆ ಆತ್ಮವನ್ನು ಕೊಲ್ಲಲು ಸಾಧ್ಯವಿಲ್ಲ. ಬದಲಿಗೆ ಆತ್ಮ ಮತ್ತು ದೇಹ ಎರಡನ್ನೂ ನರಕದಲ್ಲಿ ನಾಶಮಾಡುವವರಿಗೆ ಭಯಪಡಿರಿ."</w:t>
      </w:r>
    </w:p>
    <w:p/>
    <w:p>
      <w:r xmlns:w="http://schemas.openxmlformats.org/wordprocessingml/2006/main">
        <w:t xml:space="preserve">2. ನಾಣ್ಣುಡಿಗಳು 19:23 - "ಭಗವಂತನ ಭಯವು ಜೀವಕ್ಕೆ ಕಾರಣವಾಗುತ್ತದೆ, ಮತ್ತು ಅದನ್ನು ಹೊಂದಿರುವವನು ತೃಪ್ತನಾಗುತ್ತಾನೆ; ಅವನು ಹಾನಿಗೊಳಗಾಗುವುದಿಲ್ಲ."</w:t>
      </w:r>
    </w:p>
    <w:p/>
    <w:p>
      <w:r xmlns:w="http://schemas.openxmlformats.org/wordprocessingml/2006/main">
        <w:t xml:space="preserve">1 ಅರಸುಗಳು 18:4 ಯಾಕಂದರೆ, ಈಜೆಬೆಲ್ ಕರ್ತನ ಪ್ರವಾದಿಗಳನ್ನು ಕತ್ತರಿಸಿದಾಗ, ಓಬದ್ಯನು ನೂರು ಪ್ರವಾದಿಗಳನ್ನು ತೆಗೆದುಕೊಂಡು ಅವರನ್ನು ಐವತ್ತು ಗುಹೆಯಲ್ಲಿ ಬಚ್ಚಿಟ್ಟು ರೊಟ್ಟಿ ಮತ್ತು ನೀರನ್ನು ಕೊಟ್ಟನು.)</w:t>
      </w:r>
    </w:p>
    <w:p/>
    <w:p>
      <w:r xmlns:w="http://schemas.openxmlformats.org/wordprocessingml/2006/main">
        <w:t xml:space="preserve">ಓಬದ್ಯನು 100 ಪ್ರವಾದಿಗಳನ್ನು ಈಜೆಬೆಲಳ ಕೋಪದಿಂದ ಮರೆಮಾಡಿದನು ಮತ್ತು ಅವರಿಗೆ ಆಹಾರ ಮತ್ತು ನೀರನ್ನು ಒದಗಿಸಿದನು.</w:t>
      </w:r>
    </w:p>
    <w:p/>
    <w:p>
      <w:r xmlns:w="http://schemas.openxmlformats.org/wordprocessingml/2006/main">
        <w:t xml:space="preserve">1. ರಕ್ಷಣೆಯ ಶಕ್ತಿ: ನಂಬಿಕೆ ಮತ್ತು ಸಹಾನುಭೂತಿಯ ಓಬದಯ್ಯನ ಕಥೆ</w:t>
      </w:r>
    </w:p>
    <w:p/>
    <w:p>
      <w:r xmlns:w="http://schemas.openxmlformats.org/wordprocessingml/2006/main">
        <w:t xml:space="preserve">2. ಪ್ರತಿಕೂಲ ಪರಿಸ್ಥಿತಿಯಲ್ಲಿ ಓಬದಯ್ಯನ ಧೈರ್ಯ</w:t>
      </w:r>
    </w:p>
    <w:p/>
    <w:p>
      <w:r xmlns:w="http://schemas.openxmlformats.org/wordprocessingml/2006/main">
        <w:t xml:space="preserve">1. ಕೀರ್ತನೆ 91:4 - ಆತನು ತನ್ನ ಗರಿಗಳಿಂದ ನಿನ್ನನ್ನು ಮುಚ್ಚುವನು ಮತ್ತು ಅವನ ರೆಕ್ಕೆಗಳ ಕೆಳಗೆ ನೀವು ಆಶ್ರಯವನ್ನು ಕಂಡುಕೊಳ್ಳುವಿರಿ; ಆತನ ನಿಷ್ಠೆಯು ನಿನ್ನ ಗುರಾಣಿಯೂ ಕೋಟೆಯೂ ಆಗಿರುತ್ತದೆ.</w:t>
      </w:r>
    </w:p>
    <w:p/>
    <w:p>
      <w:r xmlns:w="http://schemas.openxmlformats.org/wordprocessingml/2006/main">
        <w:t xml:space="preserve">2. ಇಬ್ರಿಯರಿಗೆ 13:6 - ಆದ್ದರಿಂದ ನಾವು ಭರವಸೆಯಿಂದ ಹೇಳುತ್ತೇವೆ, ಕರ್ತನು ನನ್ನ ಸಹಾಯಕನು; ನಾನು ಹೆದರುವುದಿಲ್ಲ. ಕೇವಲ ಮನುಷ್ಯರು ನನಗೆ ಏನು ಮಾಡಬಹುದು?</w:t>
      </w:r>
    </w:p>
    <w:p/>
    <w:p>
      <w:r xmlns:w="http://schemas.openxmlformats.org/wordprocessingml/2006/main">
        <w:t xml:space="preserve">1 ಅರಸುಗಳು 18:5 ಮತ್ತು ಅಹಾಬನು ಓಬದ್ಯನಿಗೆ, “ಭೂಮಿಗೆ, ಎಲ್ಲಾ ನೀರಿನ ಬುಗ್ಗೆಗಳಿಗೆ ಮತ್ತು ಎಲ್ಲಾ ತೊರೆಗಳಿಗೆ ಹೋಗು; ಆದರೆ ನಾವು ಎಲ್ಲಾ ಪ್ರಾಣಿಗಳನ್ನು ಕಳೆದುಕೊಳ್ಳದಂತೆ ಕುದುರೆಗಳು ಮತ್ತು ಹೇಸರಗತ್ತೆಗಳನ್ನು ಜೀವಂತವಾಗಿ ಉಳಿಸಲು ಹುಲ್ಲು ಸಿಗಬಹುದು.</w:t>
      </w:r>
    </w:p>
    <w:p/>
    <w:p>
      <w:r xmlns:w="http://schemas.openxmlformats.org/wordprocessingml/2006/main">
        <w:t xml:space="preserve">ಕುದುರೆಗಳು, ಹೇಸರಗತ್ತೆಗಳು ಮತ್ತು ಇತರ ಮೃಗಗಳನ್ನು ಹಸಿವಿನಿಂದ ರಕ್ಷಿಸಲು ಹುಲ್ಲನ್ನು ಹುಡುಕುವಂತೆ ಅಹಾಬನು ಓಬದ್ಯನಿಗೆ ಸೂಚಿಸಿದನು.</w:t>
      </w:r>
    </w:p>
    <w:p/>
    <w:p>
      <w:r xmlns:w="http://schemas.openxmlformats.org/wordprocessingml/2006/main">
        <w:t xml:space="preserve">1. ಇತರರ ಅಗತ್ಯಗಳನ್ನು ಒದಗಿಸುವ ಪ್ರಾಮುಖ್ಯತೆ.</w:t>
      </w:r>
    </w:p>
    <w:p/>
    <w:p>
      <w:r xmlns:w="http://schemas.openxmlformats.org/wordprocessingml/2006/main">
        <w:t xml:space="preserve">2. ಭವಿಷ್ಯಕ್ಕಾಗಿ ತಯಾರಾಗುವ ಪ್ರಾಮುಖ್ಯತೆ.</w:t>
      </w:r>
    </w:p>
    <w:p/>
    <w:p>
      <w:r xmlns:w="http://schemas.openxmlformats.org/wordprocessingml/2006/main">
        <w:t xml:space="preserve">1. ಫಿಲಿಪ್ಪಿ 4:19 ಮತ್ತು ನನ್ನ ದೇವರು ಕ್ರಿಸ್ತ ಯೇಸುವಿನಲ್ಲಿ ತನ್ನ ಮಹಿಮೆಯ ಐಶ್ವರ್ಯದ ಪ್ರಕಾರ ನಿಮ್ಮ ಎಲ್ಲಾ ಅಗತ್ಯಗಳನ್ನು ಪೂರೈಸುವನು.</w:t>
      </w:r>
    </w:p>
    <w:p/>
    <w:p>
      <w:r xmlns:w="http://schemas.openxmlformats.org/wordprocessingml/2006/main">
        <w:t xml:space="preserve">2. ನಾಣ್ಣುಡಿಗಳು 27:12 ವಿವೇಕಯುತ ಮನುಷ್ಯನು ಕೆಟ್ಟದ್ದನ್ನು ಮುಂಗಾಣುತ್ತಾನೆ ಮತ್ತು ತನ್ನನ್ನು ಮರೆಮಾಡುತ್ತಾನೆ; ಆದರೆ ಸರಳರು ಹಾದುಹೋಗುತ್ತಾರೆ ಮತ್ತು ಶಿಕ್ಷೆಗೆ ಒಳಗಾಗುತ್ತಾರೆ.</w:t>
      </w:r>
    </w:p>
    <w:p/>
    <w:p>
      <w:r xmlns:w="http://schemas.openxmlformats.org/wordprocessingml/2006/main">
        <w:t xml:space="preserve">1 ಅರಸುಗಳು 18:6 ಆದ್ದರಿಂದ ಅವರು ದೇಶವನ್ನು ತಮ್ಮ ನಡುವೆ ಹಂಚಿದರು;</w:t>
      </w:r>
    </w:p>
    <w:p/>
    <w:p>
      <w:r xmlns:w="http://schemas.openxmlformats.org/wordprocessingml/2006/main">
        <w:t xml:space="preserve">ಅಹಾಬ್ ಮತ್ತು ಓಬದ್ಯರು ಬೇರೆ ಬೇರೆ ದಿಕ್ಕುಗಳಲ್ಲಿ ನೀರನ್ನು ಹುಡುಕಲು ನಿರ್ಧರಿಸಿದರು.</w:t>
      </w:r>
    </w:p>
    <w:p/>
    <w:p>
      <w:r xmlns:w="http://schemas.openxmlformats.org/wordprocessingml/2006/main">
        <w:t xml:space="preserve">1. ನಾವು ಆತನಲ್ಲಿ ನಂಬಿಕೆ ಇಟ್ಟು ಒಟ್ಟಿಗೆ ಕೆಲಸ ಮಾಡಿದಾಗ ದೇವರು ಅದ್ಭುತವಾದ ಕೆಲಸಗಳನ್ನು ಮಾಡಬಲ್ಲನು.</w:t>
      </w:r>
    </w:p>
    <w:p/>
    <w:p>
      <w:r xmlns:w="http://schemas.openxmlformats.org/wordprocessingml/2006/main">
        <w:t xml:space="preserve">2. ನಾವು ಶ್ರದ್ಧೆಯಿಂದ ಆತನನ್ನು ಹುಡುಕಿದಾಗ ದೇವರು ನಮಗೆ ಒದಗಿಸುತ್ತಾನೆ.</w:t>
      </w:r>
    </w:p>
    <w:p/>
    <w:p>
      <w:r xmlns:w="http://schemas.openxmlformats.org/wordprocessingml/2006/main">
        <w:t xml:space="preserve">1. ರೋಮನ್ನರು 10:17 - ಆದ್ದರಿಂದ ನಂಬಿಕೆಯು ಶ್ರವಣದಿಂದ ಬರುತ್ತದೆ ಮತ್ತು ಕ್ರಿಸ್ತನ ವಾಕ್ಯದ ಮೂಲಕ ಕೇಳುತ್ತದೆ.</w:t>
      </w:r>
    </w:p>
    <w:p/>
    <w:p>
      <w:r xmlns:w="http://schemas.openxmlformats.org/wordprocessingml/2006/main">
        <w:t xml:space="preserve">2. ಯೆರೆಮಿಯ 29:13 - ನೀವು ನನ್ನನ್ನು ಹುಡುಕುವಿರಿ ಮತ್ತು ನಿಮ್ಮ ಪೂರ್ಣ ಹೃದಯದಿಂದ ನನ್ನನ್ನು ಹುಡುಕುವಿರಿ.</w:t>
      </w:r>
    </w:p>
    <w:p/>
    <w:p>
      <w:r xmlns:w="http://schemas.openxmlformats.org/wordprocessingml/2006/main">
        <w:t xml:space="preserve">1 ಅರಸುಗಳು 18:7 ಓಬದ್ಯನು ದಾರಿಯಲ್ಲಿ ಹೋಗುತ್ತಿರುವಾಗ ಇಗೋ, ಎಲೀಯನು ಅವನನ್ನು ಎದುರುಗೊಂಡನು ಮತ್ತು ಅವನು ಅವನನ್ನು ತಿಳಿದನು ಮತ್ತು ಅವನ ಮುಖದ ಮೇಲೆ ಬಿದ್ದು, &lt;&lt;ನನ್ನ ಒಡೆಯನಾದ ಎಲೀಯನು ನೀನು?</w:t>
      </w:r>
    </w:p>
    <w:p/>
    <w:p>
      <w:r xmlns:w="http://schemas.openxmlformats.org/wordprocessingml/2006/main">
        <w:t xml:space="preserve">ಓಬದ್ಯನು ಪ್ರಯಾಣದಲ್ಲಿರುವಾಗ ಎಲಿಜಾನನ್ನು ಭೇಟಿಯಾಗುತ್ತಾನೆ ಮತ್ತು ಅವನನ್ನು ಗೌರವದಿಂದ ಸ್ವಾಗತಿಸುತ್ತಾನೆ.</w:t>
      </w:r>
    </w:p>
    <w:p/>
    <w:p>
      <w:r xmlns:w="http://schemas.openxmlformats.org/wordprocessingml/2006/main">
        <w:t xml:space="preserve">1. ದೇವರ ಉಪಸ್ಥಿತಿಯು ಅನಿರೀಕ್ಷಿತ ಮತ್ತು ಅಗಾಧವಾಗಿರಬಹುದು.</w:t>
      </w:r>
    </w:p>
    <w:p/>
    <w:p>
      <w:r xmlns:w="http://schemas.openxmlformats.org/wordprocessingml/2006/main">
        <w:t xml:space="preserve">2. ದೇವರ ಸೇವೆ ಮಾಡುವವರಿಗೆ ನಾವು ಗೌರವ ಮತ್ತು ಗೌರವವನ್ನು ತೋರಿಸಬೇಕು.</w:t>
      </w:r>
    </w:p>
    <w:p/>
    <w:p>
      <w:r xmlns:w="http://schemas.openxmlformats.org/wordprocessingml/2006/main">
        <w:t xml:space="preserve">1. ಯೆಶಾಯ 6:5 - "ಆಗ ನಾನು, ಅಯ್ಯೋ! ಯಾಕಂದರೆ ನಾನು ದೋಷಪೂರಿತನಾಗಿದ್ದೇನೆ; ಏಕೆಂದರೆ ನಾನು ಅಶುದ್ಧವಾದ ತುಟಿಗಳ ಮನುಷ್ಯನಾಗಿದ್ದೇನೆ ಮತ್ತು ನಾನು ಅಶುದ್ಧ ತುಟಿಗಳ ಜನರ ಮಧ್ಯದಲ್ಲಿ ವಾಸಿಸುತ್ತೇನೆ: ನನ್ನ ಕಣ್ಣುಗಳು ರಾಜನನ್ನು ನೋಡಿದೆ , ಸೈನ್ಯಗಳ ಕರ್ತನು."</w:t>
      </w:r>
    </w:p>
    <w:p/>
    <w:p>
      <w:r xmlns:w="http://schemas.openxmlformats.org/wordprocessingml/2006/main">
        <w:t xml:space="preserve">2. ಮ್ಯಾಥ್ಯೂ 17: 5-6 - "ಅವನು ಇನ್ನೂ ಮಾತನಾಡುತ್ತಿರುವಾಗ, ಇಗೋ, ಪ್ರಕಾಶಮಾನವಾದ ಮೋಡವು ಅವರನ್ನು ಆವರಿಸಿತು; ಮತ್ತು ಮೋಡದಿಂದ ಒಂದು ಧ್ವನಿಯನ್ನು ನೋಡಿದೆ, ಇದು ನನ್ನ ಪ್ರೀತಿಯ ಮಗ, ಇವನಲ್ಲಿ ನಾನು ಮೆಚ್ಚಿದ್ದೇನೆ; ನೀವು ಕೇಳಿರಿ ಅವನನ್ನು."</w:t>
      </w:r>
    </w:p>
    <w:p/>
    <w:p>
      <w:r xmlns:w="http://schemas.openxmlformats.org/wordprocessingml/2006/main">
        <w:t xml:space="preserve">1 ಅರಸುಗಳು 18:8 ಆತನು ಅವನಿಗೆ--ನಾನೇ: ಹೋಗು, ನಿನ್ನ ಒಡೆಯನಿಗೆ ಹೇಳು, ಇಗೋ, ಎಲೀಯನು ಇಲ್ಲಿದ್ದಾನೆ.</w:t>
      </w:r>
    </w:p>
    <w:p/>
    <w:p>
      <w:r xmlns:w="http://schemas.openxmlformats.org/wordprocessingml/2006/main">
        <w:t xml:space="preserve">ಎಲಿಜಾ ರಾಜ ಅಹಾಬನನ್ನು ಧೈರ್ಯದಿಂದ ಎದುರಿಸುತ್ತಾನೆ ಮತ್ತು ದೇವರ ಸಂದೇಶವಾಹಕನಾಗಿ ಅವನ ಗುರುತನ್ನು ಬಹಿರಂಗಪಡಿಸುತ್ತಾನೆ.</w:t>
      </w:r>
    </w:p>
    <w:p/>
    <w:p>
      <w:r xmlns:w="http://schemas.openxmlformats.org/wordprocessingml/2006/main">
        <w:t xml:space="preserve">1. ದೇವರ ಸಂದೇಶವಾಹಕರು ಸತ್ಯವನ್ನು ಘೋಷಿಸುವಲ್ಲಿ ನಿರ್ಭೀತರು ಮತ್ತು ಧೈರ್ಯಶಾಲಿಗಳು.</w:t>
      </w:r>
    </w:p>
    <w:p/>
    <w:p>
      <w:r xmlns:w="http://schemas.openxmlformats.org/wordprocessingml/2006/main">
        <w:t xml:space="preserve">2. ದೇವರ ಶಕ್ತಿಯಲ್ಲಿ ನಂಬಿಕೆಯು ಯಾವುದೇ ಸವಾಲನ್ನು ಎದುರಿಸಲು ನಮಗೆ ಧೈರ್ಯವನ್ನು ನೀಡುತ್ತದೆ.</w:t>
      </w:r>
    </w:p>
    <w:p/>
    <w:p>
      <w:r xmlns:w="http://schemas.openxmlformats.org/wordprocessingml/2006/main">
        <w:t xml:space="preserve">1. 1 ರಾಜರು 18:8 - "ಇಗೋ, ಎಲಿಜಾ ಇಲ್ಲಿದ್ದಾನೆ."</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1 ಅರಸುಗಳು 18:9 ಮತ್ತು ಅವನು--ನನ್ನನ್ನು ಕೊಲ್ಲುವದಕ್ಕೆ ನಿನ್ನ ಸೇವಕನನ್ನು ಅಹಾಬನ ಕೈಗೆ ಒಪ್ಪಿಸುವಂತೆ ನಾನು ಏನು ಪಾಪ ಮಾಡಿದೆನು?</w:t>
      </w:r>
    </w:p>
    <w:p/>
    <w:p>
      <w:r xmlns:w="http://schemas.openxmlformats.org/wordprocessingml/2006/main">
        <w:t xml:space="preserve">ಪ್ಯಾಸೇಜ್ ಎಲಿಜಾ ಅಹಾಬನ ಕೈಗೆ ಹತನಾಗಲು ಹಸ್ತಾಂತರಿಸಲ್ಪಟ್ಟ ಗೊಂದಲ ಮತ್ತು ಹತಾಶೆಯನ್ನು ವ್ಯಕ್ತಪಡಿಸುತ್ತಾನೆ.</w:t>
      </w:r>
    </w:p>
    <w:p/>
    <w:p>
      <w:r xmlns:w="http://schemas.openxmlformats.org/wordprocessingml/2006/main">
        <w:t xml:space="preserve">1. ಭಯದ ಮುಖದಲ್ಲಿ ನಂಬಿಕೆಯ ಶಕ್ತಿ</w:t>
      </w:r>
    </w:p>
    <w:p/>
    <w:p>
      <w:r xmlns:w="http://schemas.openxmlformats.org/wordprocessingml/2006/main">
        <w:t xml:space="preserve">2. ಕಷ್ಟದ ಸಮಯದಲ್ಲಿ ದೇವರನ್ನು ನಂಬಲು ಕಲಿಯುವುದು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8:31 - ಹಾಗಾದರೆ ನಾವು ಇವುಗಳಿಗೆ ಏನು ಹೇಳೋಣ? ದೇವರು ನಮ್ಮ ಪರವಾಗಿದ್ದರೆ, ನಮ್ಮ ವಿರುದ್ಧ ಯಾರು ಇರುತ್ತಾರೆ?</w:t>
      </w:r>
    </w:p>
    <w:p/>
    <w:p>
      <w:r xmlns:w="http://schemas.openxmlformats.org/wordprocessingml/2006/main">
        <w:t xml:space="preserve">1 ಅರಸುಗಳು 18:10 ನಿನ್ನ ದೇವರಾದ ಕರ್ತನು ಜೀವಿಸುತ್ತಾನೆ, ನನ್ನ ಒಡೆಯನು ನಿನ್ನನ್ನು ಹುಡುಕಲು ಕಳುಹಿಸದ ಯಾವುದೇ ರಾಷ್ಟ್ರ ಅಥವಾ ರಾಜ್ಯವಿಲ್ಲ; ಅವರು ನಿನ್ನನ್ನು ಕಾಣಲಿಲ್ಲ ಎಂದು ಅವರು ರಾಜ್ಯ ಮತ್ತು ರಾಷ್ಟ್ರದ ಬಗ್ಗೆ ಪ್ರಮಾಣ ಮಾಡಿದರು.</w:t>
      </w:r>
    </w:p>
    <w:p/>
    <w:p>
      <w:r xmlns:w="http://schemas.openxmlformats.org/wordprocessingml/2006/main">
        <w:t xml:space="preserve">ಯೆಹೋವನು ಎಲೀಯನನ್ನು ಅನೇಕ ರಾಷ್ಟ್ರಗಳಿಗೆ ಮತ್ತು ರಾಜ್ಯಗಳಿಗೆ ಹುಡುಕಿದನು, ಆದರೆ ಅವನು ಎಂದಿಗೂ ಪತ್ತೆಯಾಗಲಿಲ್ಲ.</w:t>
      </w:r>
    </w:p>
    <w:p/>
    <w:p>
      <w:r xmlns:w="http://schemas.openxmlformats.org/wordprocessingml/2006/main">
        <w:t xml:space="preserve">1. ನಾವು ಕಳೆದುಹೋದಾಗಲೂ ದೇವರು ಯಾವಾಗಲೂ ನಮ್ಮನ್ನು ಹುಡುಕುತ್ತಿರುತ್ತಾನೆ.</w:t>
      </w:r>
    </w:p>
    <w:p/>
    <w:p>
      <w:r xmlns:w="http://schemas.openxmlformats.org/wordprocessingml/2006/main">
        <w:t xml:space="preserve">2. ನಮ್ಮ ನಂಬಿಕೆ ಕುಂದಿದಾಗಲೂ ದೇವರ ನಿಷ್ಠೆಯು ಸ್ಪಷ್ಟವಾಗುತ್ತದೆ.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139:7-10 - "ನಿನ್ನ ಆತ್ಮದಿಂದ ನಾನು ಎಲ್ಲಿಗೆ ಹೋಗಲಿ? ಅಥವಾ ನಿನ್ನ ಸನ್ನಿಧಿಯಿಂದ ನಾನು ಎಲ್ಲಿಗೆ ಓಡಿಹೋಗಲಿ? ನಾನು ಸ್ವರ್ಗಕ್ಕೆ ಏರಿದರೆ, ನೀನು ಅಲ್ಲಿರುವೆ! ನಾನು ಷಿಯೋಲ್ನಲ್ಲಿ ನನ್ನ ಹಾಸಿಗೆಯನ್ನು ಮಾಡಿದರೆ, ನೀವು ಅಲ್ಲಿದ್ದೀರಿ! ನಾನು ಮುಂಜಾನೆಯ ರೆಕ್ಕೆಗಳನ್ನು ತೆಗೆದುಕೊಂಡು ಸಮುದ್ರದ ಕೊನೆಯ ಭಾಗಗಳಲ್ಲಿ ವಾಸಿಸುತ್ತೇನೆ, ಅಲ್ಲಿಯೂ ನಿನ್ನ ಕೈ ನನ್ನನ್ನು ನಡೆಸುತ್ತದೆ ಮತ್ತು ನಿನ್ನ ಬಲಗೈ ನನ್ನನ್ನು ಹಿಡಿಯುತ್ತದೆ.</w:t>
      </w:r>
    </w:p>
    <w:p/>
    <w:p>
      <w:r xmlns:w="http://schemas.openxmlformats.org/wordprocessingml/2006/main">
        <w:t xml:space="preserve">1 ಅರಸುಗಳು 18:11 ಈಗ ನೀನು, ಹೋಗು, ನಿನ್ನ ಒಡೆಯನಿಗೆ ಹೇಳು, ಇಗೋ, ಎಲೀಯನು ಇಲ್ಲಿದ್ದಾನೆ.</w:t>
      </w:r>
    </w:p>
    <w:p/>
    <w:p>
      <w:r xmlns:w="http://schemas.openxmlformats.org/wordprocessingml/2006/main">
        <w:t xml:space="preserve">ಎಲೀಯನು ಹಾಜರಿದ್ದನು ಮತ್ತು ರಾಜನಿಗೆ ಹೋಗಿ ಹೇಳಲು ಕೇಳಲಾಯಿತು.</w:t>
      </w:r>
    </w:p>
    <w:p/>
    <w:p>
      <w:r xmlns:w="http://schemas.openxmlformats.org/wordprocessingml/2006/main">
        <w:t xml:space="preserve">1. ನಾವು ಆತನನ್ನು ನಂಬಿದಾಗ ದೇವರು ಒದಗಿಸುತ್ತಾನೆ.</w:t>
      </w:r>
    </w:p>
    <w:p/>
    <w:p>
      <w:r xmlns:w="http://schemas.openxmlformats.org/wordprocessingml/2006/main">
        <w:t xml:space="preserve">2. ದೇವರಲ್ಲಿ ನಂಬಿಕೆಯಿಡುವುದು ನಮಗೆ ಅಗತ್ಯವಿರುವ ಸಮಯದಲ್ಲಿ ಸಹಾಯ ಮಾಡುತ್ತದೆ.</w:t>
      </w:r>
    </w:p>
    <w:p/>
    <w:p>
      <w:r xmlns:w="http://schemas.openxmlformats.org/wordprocessingml/2006/main">
        <w:t xml:space="preserve">1. ಮ್ಯಾಥ್ಯೂ 6: 25-34 - ಚಿಂತೆ ಮಾಡಬೇಡಿ ಮತ್ತು ಒದಗಿಸುವಿಕೆಗಾಗಿ ದೇವರಲ್ಲಿ ವಿಶ್ವಾಸವಿಡಿ.</w:t>
      </w:r>
    </w:p>
    <w:p/>
    <w:p>
      <w:r xmlns:w="http://schemas.openxmlformats.org/wordprocessingml/2006/main">
        <w:t xml:space="preserve">2. ಕೀರ್ತನೆ 37:3-5 - ಭಗವಂತನಲ್ಲಿ ನಂಬಿಕೆ ಮತ್ತು ಅವನು ಒದಗಿಸುವನು.</w:t>
      </w:r>
    </w:p>
    <w:p/>
    <w:p>
      <w:r xmlns:w="http://schemas.openxmlformats.org/wordprocessingml/2006/main">
        <w:t xml:space="preserve">1 ಅರಸುಗಳು 18:12 ಮತ್ತು ನಾನು ನಿನ್ನನ್ನು ಬಿಟ್ಟು ಹೋದ ತಕ್ಷಣ, ಕರ್ತನ ಆತ್ಮವು ನನಗೆ ತಿಳಿದಿಲ್ಲದ ಕಡೆಗೆ ನಿನ್ನನ್ನು ಒಯ್ಯುತ್ತದೆ; ಮತ್ತು ನಾನು ಬಂದು ಅಹಾಬನಿಗೆ ತಿಳಿಸಿದಾಗ ಅವನು ನಿನ್ನನ್ನು ಕಾಣದೆ ಹೋದಾಗ ಅವನು ನನ್ನನ್ನು ಕೊಲ್ಲುವನು; ಆದರೆ ನಿನ್ನ ಸೇವಕನಾದ ನಾನು ನನ್ನ ಯೌವನದಿಂದಲೂ ಕರ್ತನಿಗೆ ಭಯಪಡುತ್ತೇನೆ.</w:t>
      </w:r>
    </w:p>
    <w:p/>
    <w:p>
      <w:r xmlns:w="http://schemas.openxmlformats.org/wordprocessingml/2006/main">
        <w:t xml:space="preserve">ಕರ್ತನ ಆತ್ಮವು ಅವನನ್ನು ಒಯ್ಯುತ್ತದೆ ಎಂದು ಎಲೀಯನು ಓಬದ್ಯನಿಗೆ ಮುಂತಿಳಿಸಿದನು ಮತ್ತು ಅಹಾಬ್ ಅವನನ್ನು ಹುಡುಕಲು ಸಾಧ್ಯವಾಗದಿದ್ದರೆ, ಎಲೀಯನು ಕೊಲ್ಲಲ್ಪಡುತ್ತಾನೆ.</w:t>
      </w:r>
    </w:p>
    <w:p/>
    <w:p>
      <w:r xmlns:w="http://schemas.openxmlformats.org/wordprocessingml/2006/main">
        <w:t xml:space="preserve">1. ಎಲಿಜಾ ಅವರ ಭಯದ ಹೊರತಾಗಿಯೂ ಅವರ ನಿಷ್ಠಾವಂತ ವಿಧೇಯತೆ</w:t>
      </w:r>
    </w:p>
    <w:p/>
    <w:p>
      <w:r xmlns:w="http://schemas.openxmlformats.org/wordprocessingml/2006/main">
        <w:t xml:space="preserve">2. ಯೌವನದಿಂದ ಕರ್ತನಿಗೆ ಭಯಪಡುವ ಆಶೀರ್ವಾದಗಳು</w:t>
      </w:r>
    </w:p>
    <w:p/>
    <w:p>
      <w:r xmlns:w="http://schemas.openxmlformats.org/wordprocessingml/2006/main">
        <w:t xml:space="preserve">1. ನಾಣ್ಣುಡಿಗಳು 22: 6 - ಮಗುವನ್ನು ಅವನು ಹೋಗಬೇಕಾದ ಮಾರ್ಗದಲ್ಲಿ ತರಬೇತಿ ಮಾಡಿ; ಮತ್ತು ಅವನು ವಯಸ್ಸಾದಾಗ, ಅವನು ಅದನ್ನು ಬಿಟ್ಟು ಹೋಗುವುದಿಲ್ಲ.</w:t>
      </w:r>
    </w:p>
    <w:p/>
    <w:p>
      <w:r xmlns:w="http://schemas.openxmlformats.org/wordprocessingml/2006/main">
        <w:t xml:space="preserve">2. ಕೀರ್ತನೆ 25:14 - ಕರ್ತನ ರಹಸ್ಯವು ಆತನಿಗೆ ಭಯಪಡುವವರೊಂದಿಗೆ ಇದೆ; ಮತ್ತು ಆತನು ತನ್ನ ಒಡಂಬಡಿಕೆಯನ್ನು ಅವರಿಗೆ ತೋರಿಸುವನು.</w:t>
      </w:r>
    </w:p>
    <w:p/>
    <w:p>
      <w:r xmlns:w="http://schemas.openxmlformats.org/wordprocessingml/2006/main">
        <w:t xml:space="preserve">1 ಅರಸುಗಳು 18:13 ಈಜೆಬೆಲಳು ಭಗವಂತನ ಪ್ರವಾದಿಗಳನ್ನು ಕೊಂದುಹಾಕಿದಾಗ ನಾನು ಕರ್ತನ ಪ್ರವಾದಿಗಳ ನೂರು ಮಂದಿಯನ್ನು ಐವತ್ತು ಮಂದಿಯನ್ನು ಗುಹೆಯಲ್ಲಿ ಬಚ್ಚಿಟ್ಟು ಅವರಿಗೆ ರೊಟ್ಟಿ ಮತ್ತು ನೀರನ್ನು ಕೊಟ್ಟೆನು ಎಂದು ನನ್ನ ಒಡೆಯನಿಗೆ ತಿಳಿಸಲಿಲ್ಲವೇ?</w:t>
      </w:r>
    </w:p>
    <w:p/>
    <w:p>
      <w:r xmlns:w="http://schemas.openxmlformats.org/wordprocessingml/2006/main">
        <w:t xml:space="preserve">ಎಲಿಜಾ ರಾಜ ಅಹಾಬನಿಗೆ ಈಜೆಬೆಲಳ ಆಳ್ವಿಕೆಯ ಸಮಯದಲ್ಲಿ ಅವನು ಅಡಗಿಸಿಟ್ಟಾಗ ಮತ್ತು ಭಗವಂತನ 100 ಪ್ರವಾದಿಗಳಿಗೆ ಆಹಾರವನ್ನು ಒದಗಿಸಿದಾಗ ಅವನ ಕಾರ್ಯಗಳನ್ನು ನೆನಪಿಸುತ್ತಾನೆ.</w:t>
      </w:r>
    </w:p>
    <w:p/>
    <w:p>
      <w:r xmlns:w="http://schemas.openxmlformats.org/wordprocessingml/2006/main">
        <w:t xml:space="preserve">1. ನಂಬಿಕೆ ಮತ್ತು ವಿಧೇಯತೆಯನ್ನು ಪ್ರದರ್ಶಿಸುವವರಿಗೆ ದೇವರು ಪ್ರತಿಫಲವನ್ನು ನೀಡುತ್ತಾನೆ.</w:t>
      </w:r>
    </w:p>
    <w:p/>
    <w:p>
      <w:r xmlns:w="http://schemas.openxmlformats.org/wordprocessingml/2006/main">
        <w:t xml:space="preserve">2. ದೇವರ ಚಿತ್ತವನ್ನು ಅನುಸರಿಸುವುದು ಕಷ್ಟದ ಸಮಯದಲ್ಲಿ ರಕ್ಷಣೆ ಮತ್ತು ಒದಗಿಸುವಿಕೆಯನ್ನು ತರಬಹುದು.</w:t>
      </w:r>
    </w:p>
    <w:p/>
    <w:p>
      <w:r xmlns:w="http://schemas.openxmlformats.org/wordprocessingml/2006/main">
        <w:t xml:space="preserve">1. ಹೀಬ್ರೂ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p>
      <w:r xmlns:w="http://schemas.openxmlformats.org/wordprocessingml/2006/main">
        <w:t xml:space="preserve">2. ಕೀರ್ತನೆ 23:1-3 - "ಕರ್ತನು ನನ್ನ ಕುರುಬನಾಗಿದ್ದಾನೆ; ನಾನು ಬಯಸುವುದಿಲ್ಲ. ಅವನು ನನ್ನನ್ನು ಹಸಿರು ಹುಲ್ಲುಗಾವಲುಗಳಲ್ಲಿ ಮಲಗಿಸುತ್ತಾನೆ. ಅವನು ನನ್ನನ್ನು ನಿಶ್ಚಲವಾದ ನೀರಿನ ಬಳಿಗೆ ಕರೆದೊಯ್ಯುತ್ತಾನೆ. ಅವನು ನನ್ನ ಆತ್ಮವನ್ನು ಪುನಃಸ್ಥಾಪಿಸುತ್ತಾನೆ."</w:t>
      </w:r>
    </w:p>
    <w:p/>
    <w:p>
      <w:r xmlns:w="http://schemas.openxmlformats.org/wordprocessingml/2006/main">
        <w:t xml:space="preserve">1 ಅರಸುಗಳು 18:14 ಈಗ ನೀನು, ಹೋಗಿ ನಿನ್ನ ಒಡೆಯನಿಗೆ ಹೇಳು, ಇಗೋ, ಎಲೀಯನು ಇಲ್ಲಿದ್ದಾನೆ; ಅವನು ನನ್ನನ್ನು ಕೊಲ್ಲುವನು.</w:t>
      </w:r>
    </w:p>
    <w:p/>
    <w:p>
      <w:r xmlns:w="http://schemas.openxmlformats.org/wordprocessingml/2006/main">
        <w:t xml:space="preserve">ಇಸ್ರೇಲ್‌ನ ರಾಜನಾದ ಅಹಾಬನು ಎಲಿಜಾನನ್ನು ಎದುರಿಸುತ್ತಾನೆ ಮತ್ತು ಅವನನ್ನು ಕೊಲ್ಲಲು ಬಯಸುತ್ತಾನೆ ಎಂದು ಆರೋಪಿಸುತ್ತಾನೆ.</w:t>
      </w:r>
    </w:p>
    <w:p/>
    <w:p>
      <w:r xmlns:w="http://schemas.openxmlformats.org/wordprocessingml/2006/main">
        <w:t xml:space="preserve">1. ದೇವರ ಉಪಸ್ಥಿತಿಗೆ ಎಂದಿಗೂ ಭಯಪಡಬಾರದು, ಆದರೆ ಅಪ್ಪಿಕೊಳ್ಳಬಾರದು.</w:t>
      </w:r>
    </w:p>
    <w:p/>
    <w:p>
      <w:r xmlns:w="http://schemas.openxmlformats.org/wordprocessingml/2006/main">
        <w:t xml:space="preserve">2. ನಂಬಿಕೆಯ ಶಕ್ತಿಯು ನಮ್ಮನ್ನು ಕಷ್ಟದ ಸಮಯದಲ್ಲಿ ತರಬಹುದು.</w:t>
      </w:r>
    </w:p>
    <w:p/>
    <w:p>
      <w:r xmlns:w="http://schemas.openxmlformats.org/wordprocessingml/2006/main">
        <w:t xml:space="preserve">1. ಹೀಬ್ರೂ 13: 5-6 "ನಿಮ್ಮ ಜೀವನವನ್ನು ಹಣದ ಪ್ರೀತಿಯಿಂದ ಮುಕ್ತಗೊಳಿಸಿ ಮತ್ತು ನಿಮ್ಮಲ್ಲಿರುವದರಲ್ಲಿ ತೃಪ್ತರಾಗಿರಿ, ಏಕೆಂದರೆ ದೇವರು ಹೇಳಿದ್ದಾನೆ, ನಾನು ನಿನ್ನನ್ನು ಎಂದಿಗೂ ಬಿಡುವುದಿಲ್ಲ; ನಾನು ನಿನ್ನನ್ನು ಎಂದಿಗೂ ಕೈಬಿಡುವುದಿಲ್ಲ.</w:t>
      </w:r>
    </w:p>
    <w:p/>
    <w:p>
      <w:r xmlns:w="http://schemas.openxmlformats.org/wordprocessingml/2006/main">
        <w:t xml:space="preserve">2. ಕೀರ್ತನೆ 27:1 "ಕರ್ತನು ನನ್ನ ಬೆಳಕು ಮತ್ತು ನನ್ನ ರಕ್ಷಣೆ ಯಾರಿಗೆ ಭಯಪಡಬೇಕು? ಕರ್ತನು ನನ್ನ ಜೀವನದ ಭದ್ರಕೋಟೆಯಾಗಿದ್ದು ನಾನು ಯಾರಿಗೆ ಭಯಪಡಬೇಕು?"</w:t>
      </w:r>
    </w:p>
    <w:p/>
    <w:p>
      <w:r xmlns:w="http://schemas.openxmlformats.org/wordprocessingml/2006/main">
        <w:t xml:space="preserve">1 ಅರಸುಗಳು 18:15 ಮತ್ತು ಎಲೀಯನು ಹೇಳಿದನು: “ಸೈನ್ಯಗಳ ಕರ್ತನು ಜೀವಿಸುತ್ತಾನೆ, ನಾನು ಯಾರ ಮುಂದೆ ನಿಲ್ಲುತ್ತೇನೆ, ನಾನು ಇಂದು ಅವನಿಗೆ ನನ್ನನ್ನು ತೋರಿಸುತ್ತೇನೆ.</w:t>
      </w:r>
    </w:p>
    <w:p/>
    <w:p>
      <w:r xmlns:w="http://schemas.openxmlformats.org/wordprocessingml/2006/main">
        <w:t xml:space="preserve">ಎಲೀಯನು ಇಸ್ರಾಯೇಲ್ ಜನರೊಂದಿಗೆ ಮಾತಾಡಿದನು ಮತ್ತು ಸೈನ್ಯಗಳ ಕರ್ತನಿಗೆ ತನ್ನನ್ನು ತೋರಿಸುವುದಾಗಿ ಘೋಷಿಸಿದನು.</w:t>
      </w:r>
    </w:p>
    <w:p/>
    <w:p>
      <w:r xmlns:w="http://schemas.openxmlformats.org/wordprocessingml/2006/main">
        <w:t xml:space="preserve">1. ದೇವರು ಯಾವಾಗಲೂ ನಂಬಿಗಸ್ತನಾಗಿರುತ್ತಾನೆ ಮತ್ತು ನಮ್ಮ ಜೀವನದಲ್ಲಿ ಯಾವಾಗಲೂ ಇರುತ್ತಾನೆ.</w:t>
      </w:r>
    </w:p>
    <w:p/>
    <w:p>
      <w:r xmlns:w="http://schemas.openxmlformats.org/wordprocessingml/2006/main">
        <w:t xml:space="preserve">2. ನಾವು ಭಗವಂತನಿಗೆ ನಿಷ್ಠರಾಗಿ ಉಳಿಯಬೇಕು ಮತ್ತು ಆತನ ಉಪಸ್ಥಿತಿಯಲ್ಲಿ ನಂಬಿಕೆ ಇಡಬೇಕು.</w:t>
      </w:r>
    </w:p>
    <w:p/>
    <w:p>
      <w:r xmlns:w="http://schemas.openxmlformats.org/wordprocessingml/2006/main">
        <w:t xml:space="preserve">1. ಧರ್ಮೋಪದೇಶಕಾಂಡ 31:6 - ದೃಢವಾಗಿ ಮತ್ತು ಧೈರ್ಯದಿಂದಿರಿ. ಅವರ ನಿಮಿತ್ತ ಭಯಪಡಬೇಡಿರಿ ಮತ್ತು ಭಯಪಡಬೇಡಿರಿ, ಯಾಕಂದರೆ ನಿಮ್ಮ ದೇವರಾದ ಯೆಹೋವನು ನಿಮ್ಮೊಂದಿಗೆ ಬರುತ್ತಾನೆ; ಅವನು ನಿನ್ನನ್ನು ಎಂದಿಗೂ ತೊರೆಯುವುದಿಲ್ಲ ಮತ್ತು ನಿನ್ನನ್ನು ತೊರೆಯುವುದಿಲ್ಲ.</w:t>
      </w:r>
    </w:p>
    <w:p/>
    <w:p>
      <w:r xmlns:w="http://schemas.openxmlformats.org/wordprocessingml/2006/main">
        <w:t xml:space="preserve">2. ಇಬ್ರಿಯರಿಗೆ 13:5 - ನಿಮ್ಮ ಜೀವನವನ್ನು ಹಣದ ಮೋಹದಿಂದ ಮುಕ್ತಗೊಳಿಸಿ, ಮತ್ತು ನಿಮ್ಮಲ್ಲಿರುವದರಲ್ಲಿ ತೃಪ್ತರಾಗಿರಿ, ಏಕೆಂದರೆ ನಾನು ನಿನ್ನನ್ನು ಎಂದಿಗೂ ಬಿಡುವುದಿಲ್ಲ ಅಥವಾ ನಿಮ್ಮನ್ನು ತೊರೆಯುವುದಿಲ್ಲ ಎಂದು ಅವನು ಹೇಳಿದ್ದಾನೆ.</w:t>
      </w:r>
    </w:p>
    <w:p/>
    <w:p>
      <w:r xmlns:w="http://schemas.openxmlformats.org/wordprocessingml/2006/main">
        <w:t xml:space="preserve">1 ಅರಸುಗಳು 18:16 ಓಬದ್ಯನು ಅಹಾಬನನ್ನು ಭೇಟಿಯಾಗಲು ಹೋದನು ಮತ್ತು ಅವನಿಗೆ ಹೇಳಿದನು: ಮತ್ತು ಅಹಾಬನು ಎಲೀಯನನ್ನು ಭೇಟಿಯಾಗಲು ಹೋದನು.</w:t>
      </w:r>
    </w:p>
    <w:p/>
    <w:p>
      <w:r xmlns:w="http://schemas.openxmlformats.org/wordprocessingml/2006/main">
        <w:t xml:space="preserve">ಓಬದ್ಯನು ಎಲಿಜಾನ ಉಪಸ್ಥಿತಿಯನ್ನು ಅಹಾಬನಿಗೆ ತಿಳಿಸಿದ ನಂತರ ಅಹಾಬ್ ಮತ್ತು ಎಲಿಜಾ ಭೇಟಿಯಾಗುತ್ತಾರೆ.</w:t>
      </w:r>
    </w:p>
    <w:p/>
    <w:p>
      <w:r xmlns:w="http://schemas.openxmlformats.org/wordprocessingml/2006/main">
        <w:t xml:space="preserve">1. ಸವಾಲು ಮತ್ತು ಪ್ರತಿಕೂಲ ಸಮಯದಲ್ಲಿ, ವಿಶ್ವಾಸಾರ್ಹ ಸ್ನೇಹಿತರು ಮತ್ತು ಮಿತ್ರರಿಂದ ಸಲಹೆಯನ್ನು ಪಡೆಯುವುದು ಮುಖ್ಯವಾಗಿದೆ.</w:t>
      </w:r>
    </w:p>
    <w:p/>
    <w:p>
      <w:r xmlns:w="http://schemas.openxmlformats.org/wordprocessingml/2006/main">
        <w:t xml:space="preserve">2. ದೇವರು ತನ್ನ ಚಿತ್ತವನ್ನು ತರಲು ಅಸಂಭವ ಮೂಲಗಳ ಮೂಲಕ ಕೆಲಸ ಮಾಡಬಹುದು.</w:t>
      </w:r>
    </w:p>
    <w:p/>
    <w:p>
      <w:r xmlns:w="http://schemas.openxmlformats.org/wordprocessingml/2006/main">
        <w:t xml:space="preserve">1. ನಾಣ್ಣುಡಿಗಳು 15:22 ಸಲಹೆಯಿಲ್ಲದೆ, ಯೋಜನೆಗಳು ತಪ್ಪಾಗಿ ಹೋಗುತ್ತವೆ, ಆದರೆ ಸಲಹೆಗಾರರ ಬಹುಸಂಖ್ಯೆಯಲ್ಲಿ ಅವು ಸ್ಥಾಪಿಸಲ್ಪಡುತ್ತವೆ.</w:t>
      </w:r>
    </w:p>
    <w:p/>
    <w:p>
      <w:r xmlns:w="http://schemas.openxmlformats.org/wordprocessingml/2006/main">
        <w:t xml:space="preserve">2. 1 ಕೊರಿಂಥಿಯಾನ್ಸ್ 3:5-9 ಎಲ್ಲಾ ನಂತರ, ಅಪೊಲ್ಲೋಸ್ ಎಂದರೇನು? ಮತ್ತು ಪಾಲ್ ಎಂದರೇನು? ಭಗವಂತ ಪ್ರತಿಯೊಬ್ಬರಿಗೂ ತನ್ನ ಕಾರ್ಯವನ್ನು ನಿಯೋಜಿಸಿದಂತೆ ನೀವು ನಂಬುವ ಸೇವಕರು ಮಾತ್ರ. ನಾನು ಬೀಜವನ್ನು ನೆಟ್ಟಿದ್ದೇನೆ, ಅಪೊಲ್ಲೋಸ್ ನೀರು ಹಾಕಿದನು, ಆದರೆ ದೇವರು ಅದನ್ನು ಬೆಳೆಯುವಂತೆ ಮಾಡಿದ್ದಾನೆ. ಆದ್ದರಿಂದ ನೆಡುವವನು ಅಥವಾ ನೀರು ಹಾಕುವವನು ಯಾವುದೂ ಅಲ್ಲ, ಆದರೆ ವಸ್ತುಗಳನ್ನು ಬೆಳೆಯುವಂತೆ ಮಾಡುವ ದೇವರು ಮಾತ್ರ. ನೆಡುವವನು ಮತ್ತು ನೀರು ಹಾಕುವವನು ಒಂದೇ ಉದ್ದೇಶವನ್ನು ಹೊಂದಿದ್ದಾನೆ ಮತ್ತು ಪ್ರತಿಯೊಬ್ಬರೂ ತಮ್ಮ ಸ್ವಂತ ಶ್ರಮಕ್ಕೆ ಅನುಗುಣವಾಗಿ ಪ್ರತಿಫಲವನ್ನು ಪಡೆಯುತ್ತಾರೆ.</w:t>
      </w:r>
    </w:p>
    <w:p/>
    <w:p>
      <w:r xmlns:w="http://schemas.openxmlformats.org/wordprocessingml/2006/main">
        <w:t xml:space="preserve">1 ಅರಸುಗಳು 18:17 ಅಹಾಬನು ಎಲೀಯನನ್ನು ನೋಡಿದಾಗ ಅಹಾಬನು ಅವನಿಗೆ--ನೀನು ಇಸ್ರಾಯೇಲ್ಯರನ್ನು ತೊಂದರೆಪಡಿಸುವವನೋ ಎಂದು ಕೇಳಿದನು.</w:t>
      </w:r>
    </w:p>
    <w:p/>
    <w:p>
      <w:r xmlns:w="http://schemas.openxmlformats.org/wordprocessingml/2006/main">
        <w:t xml:space="preserve">ಅಹಾಬನು ಎಲೀಯನನ್ನು ನೋಡುತ್ತಾನೆ ಮತ್ತು ಇಸ್ರಾಯೇಲ್ಯರನ್ನು ತೊಂದರೆಗೀಡುಮಾಡುವವನು ಅವನೇ ಎಂದು ಕೇಳುತ್ತಾನೆ.</w:t>
      </w:r>
    </w:p>
    <w:p/>
    <w:p>
      <w:r xmlns:w="http://schemas.openxmlformats.org/wordprocessingml/2006/main">
        <w:t xml:space="preserve">1. ದೇವರು ಯಾವಾಗಲೂ ಅಧಿಕಾರಕ್ಕೆ ಸತ್ಯವನ್ನು ಮಾತನಾಡಲು ಪ್ರವಾದಿಗಳನ್ನು ಕಳುಹಿಸುತ್ತಾನೆ.</w:t>
      </w:r>
    </w:p>
    <w:p/>
    <w:p>
      <w:r xmlns:w="http://schemas.openxmlformats.org/wordprocessingml/2006/main">
        <w:t xml:space="preserve">2. ವಿರೋಧದ ನಡುವೆಯೂ ದೇವರ ಸತ್ಯವು ಮೇಲುಗೈ ಸಾಧಿಸುತ್ತದೆ.</w:t>
      </w:r>
    </w:p>
    <w:p/>
    <w:p>
      <w:r xmlns:w="http://schemas.openxmlformats.org/wordprocessingml/2006/main">
        <w:t xml:space="preserve">1. ಯೆರೆಮಿಯ 23:22 - ಆದರೆ ಅವರು ನನ್ನ ಸಭೆಯಲ್ಲಿ ನಿಂತಿದ್ದರೆ, ಅವರು ನನ್ನ ಜನರಿಗೆ ನನ್ನ ಮಾತುಗಳನ್ನು ಘೋಷಿಸುತ್ತಿದ್ದರು ಮತ್ತು ಅವರು ತಮ್ಮ ಕೆಟ್ಟ ಮಾರ್ಗದಿಂದ ಮತ್ತು ಅವರ ದುಷ್ಟತನದಿಂದ ಅವರನ್ನು ತಿರುಗಿಸುತ್ತಿದ್ದರು.</w:t>
      </w:r>
    </w:p>
    <w:p/>
    <w:p>
      <w:r xmlns:w="http://schemas.openxmlformats.org/wordprocessingml/2006/main">
        <w:t xml:space="preserve">2.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1 ಅರಸುಗಳು 18:18 ಆತನು ಪ್ರತ್ಯುತ್ತರವಾಗಿ--ನಾನು ಇಸ್ರೇಲನ್ನು ತೊಂದರೆಗೊಳಿಸಲಿಲ್ಲ; ಆದರೆ ನೀನು ಮತ್ತು ನಿನ್ನ ತಂದೆಯ ಮನೆಯವರು ಯೆಹೋವನ ಆಜ್ಞೆಗಳನ್ನು ತೊರೆದು ಬಾಲೀಮನನ್ನು ಅನುಸರಿಸಿದ್ದೀರಿ.</w:t>
      </w:r>
    </w:p>
    <w:p/>
    <w:p>
      <w:r xmlns:w="http://schemas.openxmlformats.org/wordprocessingml/2006/main">
        <w:t xml:space="preserve">ಎಲಿಜಾ ಅಹಾಬನನ್ನು ಎದುರಿಸುತ್ತಾನೆ ಮತ್ತು ಸುಳ್ಳು ದೇವರುಗಳನ್ನು ಅನುಸರಿಸುತ್ತಾನೆ ಮತ್ತು ಭಗವಂತನ ಆಜ್ಞೆಗಳನ್ನು ತ್ಯಜಿಸುತ್ತಾನೆ ಎಂದು ಆರೋಪಿಸಿದನು.</w:t>
      </w:r>
    </w:p>
    <w:p/>
    <w:p>
      <w:r xmlns:w="http://schemas.openxmlformats.org/wordprocessingml/2006/main">
        <w:t xml:space="preserve">1. ದೇವರ ವಾಕ್ಯವು ಸ್ಪಷ್ಟವಾಗಿದೆ - ನಾವು ಅದನ್ನು ಅನುಸರಿಸಬೇಕು</w:t>
      </w:r>
    </w:p>
    <w:p/>
    <w:p>
      <w:r xmlns:w="http://schemas.openxmlformats.org/wordprocessingml/2006/main">
        <w:t xml:space="preserve">2. ವಿಗ್ರಹಾರಾಧನೆಯು ದೇವರೊಂದಿಗಿನ ನಮ್ಮ ಸಂಬಂಧಕ್ಕೆ ಹಾನಿಕಾರಕವಾಗಿದೆ</w:t>
      </w:r>
    </w:p>
    <w:p/>
    <w:p>
      <w:r xmlns:w="http://schemas.openxmlformats.org/wordprocessingml/2006/main">
        <w:t xml:space="preserve">1. ಧರ್ಮೋಪದೇಶಕಾಂಡ 6:4-9</w:t>
      </w:r>
    </w:p>
    <w:p/>
    <w:p>
      <w:r xmlns:w="http://schemas.openxmlformats.org/wordprocessingml/2006/main">
        <w:t xml:space="preserve">2. ರೋಮನ್ನರು 1:18-25</w:t>
      </w:r>
    </w:p>
    <w:p/>
    <w:p>
      <w:r xmlns:w="http://schemas.openxmlformats.org/wordprocessingml/2006/main">
        <w:t xml:space="preserve">1 ಅರಸುಗಳು 18:19 ಈಗ ಕಳುಹಿಸು ಮತ್ತು ಕರ್ಮೆಲ್ ಪರ್ವತಕ್ಕೆ ಎಲ್ಲಾ ಇಸ್ರಾಯೇಲ್ಯರನ್ನು ನನ್ನ ಬಳಿಗೆ ಒಟ್ಟುಗೂಡಿಸಿ, ಮತ್ತು ಬಾಳನ ಪ್ರವಾದಿಗಳು ನಾನೂರೈವತ್ತು, ಮತ್ತು ತೋಪುಗಳ ಪ್ರವಾದಿಗಳು ನಾನೂರು, ಈಜೆಬೆಲನ ಮೇಜಿನ ಬಳಿ ತಿನ್ನುತ್ತಾರೆ.</w:t>
      </w:r>
    </w:p>
    <w:p/>
    <w:p>
      <w:r xmlns:w="http://schemas.openxmlformats.org/wordprocessingml/2006/main">
        <w:t xml:space="preserve">ಇಸ್ರೇಲ್ ದೇವರು ಮತ್ತು ಬಾಲ್ ನಡುವೆ ನಿರ್ಧರಿಸಲು ಮೌಂಟ್ ಕಾರ್ಮೆಲ್ನಲ್ಲಿ ಸೇರಲು ಎಲಿಜಾ ಇಸ್ರೇಲ್ ಜನರಿಗೆ ಸವಾಲು ಹಾಕಿದರು. ಬಾಳನ 400 ಪ್ರವಾದಿಗಳು ಮತ್ತು ತೋಪುಗಳ 450 ಪ್ರವಾದಿಗಳು ಹಾಜರಾಗಲು ಅವರು ಕರೆ ನೀಡಿದರು.</w:t>
      </w:r>
    </w:p>
    <w:p/>
    <w:p>
      <w:r xmlns:w="http://schemas.openxmlformats.org/wordprocessingml/2006/main">
        <w:t xml:space="preserve">1. ಇಸ್ರೇಲ್ ಜನರಿಗೆ ಎಲಿಜಾನ ಸವಾಲು ನಮ್ಮ ದೇವರಿಗೆ ನಂಬಿಗಸ್ತರಾಗಿ ಉಳಿಯಲು ಜ್ಞಾಪನೆಯಾಗಿ ಕಾರ್ಯನಿರ್ವಹಿಸುತ್ತದೆ, ಏನೇ ಇರಲಿ.</w:t>
      </w:r>
    </w:p>
    <w:p/>
    <w:p>
      <w:r xmlns:w="http://schemas.openxmlformats.org/wordprocessingml/2006/main">
        <w:t xml:space="preserve">2. ನಮ್ಮ ಸ್ವಂತ ಜೀವನದಲ್ಲಿ ಮಾರ್ಗದರ್ಶನ ಮತ್ತು ಸ್ಫೂರ್ತಿಗಾಗಿ ನಾವು ಎಲಿಜಾನ ಧೈರ್ಯ ಮತ್ತು ದೇವರಲ್ಲಿ ನಂಬಿಕೆಯ ಉದಾಹರಣೆಯನ್ನು ನೋಡಬಹುದು.</w:t>
      </w:r>
    </w:p>
    <w:p/>
    <w:p>
      <w:r xmlns:w="http://schemas.openxmlformats.org/wordprocessingml/2006/main">
        <w:t xml:space="preserve">1. 1 ಕಿಂಗ್ಸ್ 18:19 - "ಈಗ ಕಳುಹಿಸಿ, ಮತ್ತು ಎಲ್ಲಾ ಇಸ್ರಾಯೇಲ್ಯರನ್ನು ಕಾರ್ಮೆಲ್ ಪರ್ವತಕ್ಕೆ ಒಟ್ಟುಗೂಡಿಸಿ, ಮತ್ತು ಬಾಲ್ನ ಪ್ರವಾದಿಗಳು ನಾನೂರೈವತ್ತು, ಮತ್ತು ಜೆಜೆಬೆಲ್ನ ಮೇಜಿನ ಬಳಿ ತಿನ್ನುವ ತೋಪುಗಳ ನಾನೂರು ಪ್ರವಾದಿಗಳು."</w:t>
      </w:r>
    </w:p>
    <w:p/>
    <w:p>
      <w:r xmlns:w="http://schemas.openxmlformats.org/wordprocessingml/2006/main">
        <w:t xml:space="preserve">2. ಜೇಮ್ಸ್ 5:17-18 - "ಎಲೀಯನು ನಮ್ಮಂತಹ ಸ್ವಭಾವದ ಮನುಷ್ಯನಾಗಿದ್ದನು ಮತ್ತು ಅವನು ಮಳೆಯಾಗದಿರಲಿ ಎಂದು ಉತ್ಸಾಹದಿಂದ ಪ್ರಾರ್ಥಿಸಿದನು ಮತ್ತು ಮೂರು ವರ್ಷ ಮತ್ತು ಆರು ತಿಂಗಳು ಭೂಮಿಯ ಮೇಲೆ ಮಳೆಯಾಗಲಿಲ್ಲ. ನಂತರ ಅವನು ಮತ್ತೆ ಪ್ರಾರ್ಥಿಸಿದನು, ಮತ್ತು ಸ್ವರ್ಗವು ಮಳೆಯನ್ನು ನೀಡಿತು, ಮತ್ತು ಭೂಮಿಯು ಅದರ ಫಲವನ್ನು ನೀಡಿತು.</w:t>
      </w:r>
    </w:p>
    <w:p/>
    <w:p>
      <w:r xmlns:w="http://schemas.openxmlformats.org/wordprocessingml/2006/main">
        <w:t xml:space="preserve">1 ಅರಸುಗಳು 18:20 ಅಹಾಬನು ಎಲ್ಲಾ ಇಸ್ರಾಯೇಲ್ ಮಕ್ಕಳ ಬಳಿಗೆ ಕಳುಹಿಸಿದನು ಮತ್ತು ಪ್ರವಾದಿಗಳನ್ನು ಕಾರ್ಮೆಲ್ ಪರ್ವತಕ್ಕೆ ಒಟ್ಟುಗೂಡಿಸಿದನು.</w:t>
      </w:r>
    </w:p>
    <w:p/>
    <w:p>
      <w:r xmlns:w="http://schemas.openxmlformats.org/wordprocessingml/2006/main">
        <w:t xml:space="preserve">ಅಹಾಬನು ಎಲ್ಲಾ ಪ್ರವಾದಿಗಳನ್ನು ಕಾರ್ಮೆಲ್ ಪರ್ವತಕ್ಕೆ ಕರೆದನು.</w:t>
      </w:r>
    </w:p>
    <w:p/>
    <w:p>
      <w:r xmlns:w="http://schemas.openxmlformats.org/wordprocessingml/2006/main">
        <w:t xml:space="preserve">1. ನಾವು ಒಟ್ಟಿಗೆ ಸೇರಬೇಕೆಂದು ದೇವರು ಬಯಸುತ್ತಾನೆ</w:t>
      </w:r>
    </w:p>
    <w:p/>
    <w:p>
      <w:r xmlns:w="http://schemas.openxmlformats.org/wordprocessingml/2006/main">
        <w:t xml:space="preserve">2. ದೇವರಿಗೆ ವಿಧೇಯತೆಯ ಪ್ರಾಮುಖ್ಯತೆ</w:t>
      </w:r>
    </w:p>
    <w:p/>
    <w:p>
      <w:r xmlns:w="http://schemas.openxmlformats.org/wordprocessingml/2006/main">
        <w:t xml:space="preserve">1. ಮ್ಯಾಥ್ಯೂ 18:20 - "ಎಲ್ಲಿ ಇಬ್ಬರು ಅಥವಾ ಮೂವರು ನನ್ನ ಹೆಸರಿನಲ್ಲಿ ಒಟ್ಟುಗೂಡುತ್ತಾರೆ, ಅವರಲ್ಲಿ ನಾನು ಇದ್ದೇನೆ."</w:t>
      </w:r>
    </w:p>
    <w:p/>
    <w:p>
      <w:r xmlns:w="http://schemas.openxmlformats.org/wordprocessingml/2006/main">
        <w:t xml:space="preserve">2. 1 ಸ್ಯಾಮ್ಯುಯೆಲ್ 15:22 - "ಮತ್ತು ಸಮುವೇಲನು ಹೇಳಿದನು, ಭಗವಂತನ ಧ್ವನಿಗೆ ವಿಧೇಯರಾಗುವಂತೆ ದಹನಬಲಿ ಮತ್ತು ಯಜ್ಞಗಳಲ್ಲಿ ಭಗವಂತನು ಬಹಳ ಸಂತೋಷಪಡುತ್ತಾನೆಯೇ? ರಾಮ್ಸ್."</w:t>
      </w:r>
    </w:p>
    <w:p/>
    <w:p>
      <w:r xmlns:w="http://schemas.openxmlformats.org/wordprocessingml/2006/main">
        <w:t xml:space="preserve">1 ಅರಸುಗಳು 18:21 ಎಲೀಯನು ಎಲ್ಲಾ ಜನರ ಬಳಿಗೆ ಬಂದು, “ನೀವು ಎರಡು ಅಭಿಪ್ರಾಯಗಳ ನಡುವೆ ಎಷ್ಟು ಕಾಲ ನಿಲ್ಲುತ್ತೀರಿ? ಕರ್ತನು ದೇವರಾಗಿದ್ದರೆ ಅವನನ್ನು ಹಿಂಬಾಲಿಸು; ಆದರೆ ಬಾಳನಾಗಿದ್ದರೆ ಅವನನ್ನು ಹಿಂಬಾಲಿಸು. ಮತ್ತು ಜನರು ಅವನಿಗೆ ಒಂದು ಮಾತನ್ನೂ ಉತ್ತರಿಸಲಿಲ್ಲ.</w:t>
      </w:r>
    </w:p>
    <w:p/>
    <w:p>
      <w:r xmlns:w="http://schemas.openxmlformats.org/wordprocessingml/2006/main">
        <w:t xml:space="preserve">ಎಲೀಯನು ಯೆಹೋವನನ್ನು ಅನುಸರಿಸುವ ಅಥವಾ ಬಾಳನನ್ನು ಅನುಸರಿಸುವ ನಡುವೆ ಆಯ್ಕೆ ಮಾಡಲು ಜನರನ್ನು ಕೇಳಿದನು, ಆದರೆ ಜನರು ಪ್ರತಿಕ್ರಿಯಿಸಲಿಲ್ಲ.</w:t>
      </w:r>
    </w:p>
    <w:p/>
    <w:p>
      <w:r xmlns:w="http://schemas.openxmlformats.org/wordprocessingml/2006/main">
        <w:t xml:space="preserve">1. "ಎರಡು ಅಭಿಪ್ರಾಯಗಳ ನಡುವಿನ ಆಯ್ಕೆ: ಲಾರ್ಡ್ ಅಥವಾ ಬಾಲ್ ಅನ್ನು ಅನುಸರಿಸುವುದು"</w:t>
      </w:r>
    </w:p>
    <w:p/>
    <w:p>
      <w:r xmlns:w="http://schemas.openxmlformats.org/wordprocessingml/2006/main">
        <w:t xml:space="preserve">2. "ಪ್ರಶ್ನೆಯ ಶಕ್ತಿ: ನೀವು ಭಗವಂತನನ್ನು ಅನುಸರಿಸುತ್ತೀರಾ?"</w:t>
      </w:r>
    </w:p>
    <w:p/>
    <w:p>
      <w:r xmlns:w="http://schemas.openxmlformats.org/wordprocessingml/2006/main">
        <w:t xml:space="preserve">1. ಮ್ಯಾಥ್ಯೂ 6:24 - "ಯಾವುದೇ ಮನುಷ್ಯನು ಇಬ್ಬರು ಯಜಮಾನರಿಗೆ ಸೇವೆ ಸಲ್ಲಿಸಲು ಸಾಧ್ಯವಿಲ್ಲ: ಒಂದೋ ಅವನು ಒಬ್ಬನನ್ನು ದ್ವೇಷಿಸುತ್ತಾನೆ ಮತ್ತು ಇನ್ನೊಬ್ಬನನ್ನು ಪ್ರೀತಿಸುತ್ತಾನೆ; ಇಲ್ಲದಿದ್ದರೆ ಅವನು ಒಬ್ಬನನ್ನು ಹಿಡಿದುಕೊಳ್ಳುತ್ತಾನೆ ಮತ್ತು ಇನ್ನೊಬ್ಬನನ್ನು ತಿರಸ್ಕರಿಸುತ್ತಾನೆ. ನೀವು ದೇವರು ಮತ್ತು ಮಾಮನ್ ಅನ್ನು ಸೇವಿಸಲು ಸಾಧ್ಯವಿಲ್ಲ."</w:t>
      </w:r>
    </w:p>
    <w:p/>
    <w:p>
      <w:r xmlns:w="http://schemas.openxmlformats.org/wordprocessingml/2006/main">
        <w:t xml:space="preserve">2. ಧರ್ಮೋಪದೇಶಕಾಂಡ 30:19-20 - "ನಾನು ಈ ದಿನವನ್ನು ನಿಮ್ಮ ವಿರುದ್ಧ ದಾಖಲಿಸಲು ಸ್ವರ್ಗ ಮತ್ತು ಭೂಮಿಯನ್ನು ಕರೆಯುತ್ತೇನೆ, ನಾನು ಜೀವನ ಮತ್ತು ಮರಣ, ಆಶೀರ್ವಾದ ಮತ್ತು ಶಾಪವನ್ನು ನಿಮ್ಮ ಮುಂದೆ ಇಟ್ಟಿದ್ದೇನೆ: ಆದ್ದರಿಂದ ನೀವು ಮತ್ತು ನಿಮ್ಮ ಸಂತತಿಯು ಬದುಕಲು ಜೀವನವನ್ನು ಆರಿಸಿಕೊಳ್ಳಿ: ನೀನು ನಿನ್ನ ದೇವರಾದ ಕರ್ತನನ್ನು ಪ್ರೀತಿಸಬಹುದು ಮತ್ತು ನೀನು ಆತನ ಮಾತಿಗೆ ವಿಧೇಯನಾಗಬಹುದು ಮತ್ತು ನೀನು ಆತನಿಗೆ ಅಂಟಿಕೊಳ್ಳಬಹುದು; ಯಾಕಂದರೆ ಆತನು ನಿನ್ನ ಜೀವನ ಮತ್ತು ನಿನ್ನ ದಿನಗಳು; ಕರ್ತನು ನಿನಗೆ ಪ್ರಮಾಣಮಾಡಿದ ದೇಶದಲ್ಲಿ ನೀವು ವಾಸಿಸುವಿರಿ ತಂದೆ, ಅಬ್ರಹಾಂ, ಐಸಾಕ್ ಮತ್ತು ಯಾಕೋಬ್ ಅವರಿಗೆ ಕೊಡಲು.</w:t>
      </w:r>
    </w:p>
    <w:p/>
    <w:p>
      <w:r xmlns:w="http://schemas.openxmlformats.org/wordprocessingml/2006/main">
        <w:t xml:space="preserve">1 ಅರಸುಗಳು 18:22 ಆಗ ಎಲೀಯನು ಜನರಿಗೆ--ನಾನು, ನಾನು ಮಾತ್ರ, ಕರ್ತನ ಪ್ರವಾದಿಯಾಗಿ ಉಳಿದಿದ್ದೇನೆ; ಆದರೆ ಬಾಳನ ಪ್ರವಾದಿಗಳು ನಾನೂರೈವತ್ತು ಮಂದಿ.</w:t>
      </w:r>
    </w:p>
    <w:p/>
    <w:p>
      <w:r xmlns:w="http://schemas.openxmlformats.org/wordprocessingml/2006/main">
        <w:t xml:space="preserve">ಎಲಿಜಾ ತಾನು ಭಗವಂತನ ಉಳಿದಿರುವ ಏಕೈಕ ಪ್ರವಾದಿ ಎಂದು ಘೋಷಿಸುತ್ತಾನೆ, ಆದರೆ ಬಾಲ್ನ ಪ್ರವಾದಿಗಳು ಸಂಖ್ಯೆ 450.</w:t>
      </w:r>
    </w:p>
    <w:p/>
    <w:p>
      <w:r xmlns:w="http://schemas.openxmlformats.org/wordprocessingml/2006/main">
        <w:t xml:space="preserve">1. ಪ್ರಪಂಚದ ವಿಗ್ರಹಾರಾಧನೆಗೆ ಹೋಲಿಸಿದಾಗ ದೇವರ ನಿಷ್ಠೆಯ ಒಂದು ನೋಟ.</w:t>
      </w:r>
    </w:p>
    <w:p/>
    <w:p>
      <w:r xmlns:w="http://schemas.openxmlformats.org/wordprocessingml/2006/main">
        <w:t xml:space="preserve">2. ದೇವರನ್ನು ನಿಷ್ಠೆಯಿಂದ ಅನುಸರಿಸುವ ಒಬ್ಬ ವ್ಯಕ್ತಿಯ ಶಕ್ತಿ.</w:t>
      </w:r>
    </w:p>
    <w:p/>
    <w:p>
      <w:r xmlns:w="http://schemas.openxmlformats.org/wordprocessingml/2006/main">
        <w:t xml:space="preserve">1. ಯೆಶಾಯ 40:28-31, ನಿಮಗೆ ಗೊತ್ತಿಲ್ಲವೇ? ನೀವು ಕೇಳಿಲ್ಲವೇ? ಭಗವಂತನು ಶಾಶ್ವತ ದೇವರು, ಭೂಮಿಯ ತುದಿಗಳ ಸೃಷ್ಟಿಕರ್ತ. ಅವನು ದಣಿದಿಲ್ಲ ಅಥವಾ ಆಯಾಸಗೊಳ್ಳುವುದಿಲ್ಲ, ಮತ್ತು ಅವನ ತಿಳುವಳಿಕೆಯನ್ನು ಯಾರೂ ಗ್ರಹಿಸಲು ಸಾಧ್ಯವಿಲ್ಲ. ಅವನು ದಣಿದವರಿಗೆ ಬಲವನ್ನು ಕೊಡುತ್ತಾನೆ ಮತ್ತು ದುರ್ಬಲರ ಶಕ್ತಿಯನ್ನು ಹೆಚ್ಚಿಸುತ್ತಾನೆ. ಯುವಕರು ಸಹ ದಣಿದಿದ್ದಾರೆ ಮತ್ತು ದಣಿದಿದ್ದಾರೆ, ಮತ್ತು ಯುವಕರು ಎಡವಿ ಬೀಳುತ್ತಾರೆ;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1 ಜಾನ್ 5: 4-5, ದೇವರಿಂದ ಹುಟ್ಟಿದ ಪ್ರತಿಯೊಬ್ಬರೂ ಜಗತ್ತನ್ನು ಜಯಿಸುತ್ತಾರೆ. ಇದು ಜಗತ್ತನ್ನು ಜಯಿಸಿದ ವಿಜಯವಾಗಿದೆ, ನಮ್ಮ ನಂಬಿಕೆಯೂ ಸಹ. ಜಗತ್ತನ್ನು ಜಯಿಸುವವರು ಯಾರು? ಯೇಸು ದೇವರ ಮಗನೆಂದು ನಂಬುವವನು ಮಾತ್ರ.</w:t>
      </w:r>
    </w:p>
    <w:p/>
    <w:p>
      <w:r xmlns:w="http://schemas.openxmlformats.org/wordprocessingml/2006/main">
        <w:t xml:space="preserve">1 ಅರಸುಗಳು 18:23 ಆದ್ದರಿಂದ ಅವರು ನಮಗೆ ಎರಡು ಹೋರಿಗಳನ್ನು ಕೊಡಲಿ; ಮತ್ತು ಅವರು ತಮಗಾಗಿ ಒಂದು ಹೋರಿಯನ್ನು ಆರಿಸಿಕೊಳ್ಳಲಿ, ಅದನ್ನು ತುಂಡುಗಳಾಗಿ ಕತ್ತರಿಸಿ, ಅದನ್ನು ಮರದ ಮೇಲೆ ಇಡಬೇಕು, ಮತ್ತು ಬೆಂಕಿಯನ್ನು ಹಾಕಬಾರದು;</w:t>
      </w:r>
    </w:p>
    <w:p/>
    <w:p>
      <w:r xmlns:w="http://schemas.openxmlformats.org/wordprocessingml/2006/main">
        <w:t xml:space="preserve">ಎಲಿಜಾನು ಬಾಲ್ ನ ಪ್ರವಾದಿಗಳಿಗೆ ಪೂಜೆಯ ಪರೀಕ್ಷೆಗೆ ಸವಾಲು ಹಾಕುತ್ತಾನೆ, ಅಲ್ಲಿ ಪ್ರತಿಯೊಬ್ಬರೂ ಒಂದು ಗೂಳಿಯನ್ನು ತ್ಯಾಗ ಮಾಡುತ್ತಾರೆ ಮತ್ತು ತಮ್ಮ ತಮ್ಮ ದೇವರುಗಳಿಗೆ ಪ್ರಾರ್ಥಿಸುತ್ತಾರೆ.</w:t>
      </w:r>
    </w:p>
    <w:p/>
    <w:p>
      <w:r xmlns:w="http://schemas.openxmlformats.org/wordprocessingml/2006/main">
        <w:t xml:space="preserve">1. ನಂಬಿಕೆಯ ಶಕ್ತಿ: ಭಗವಂತನಲ್ಲಿ ಎಲಿಜಾನ ವಿಶ್ವಾಸ</w:t>
      </w:r>
    </w:p>
    <w:p/>
    <w:p>
      <w:r xmlns:w="http://schemas.openxmlformats.org/wordprocessingml/2006/main">
        <w:t xml:space="preserve">2. ಕನ್ವಿಕ್ಷನ್ ಅಗತ್ಯ: ನಮ್ಮ ನಂಬಿಕೆಗಳಲ್ಲಿ ಬಲವಾಗಿ ನಿಂತಿರುವುದು</w:t>
      </w:r>
    </w:p>
    <w:p/>
    <w:p>
      <w:r xmlns:w="http://schemas.openxmlformats.org/wordprocessingml/2006/main">
        <w:t xml:space="preserve">1. 1 ರಾಜರು 18:21-24 - ಎಲಿಜಾನ ಸವಾಲು</w:t>
      </w:r>
    </w:p>
    <w:p/>
    <w:p>
      <w:r xmlns:w="http://schemas.openxmlformats.org/wordprocessingml/2006/main">
        <w:t xml:space="preserve">2. ಜೇಮ್ಸ್ 1: 2-4 - ನಮ್ಮ ನಿಷ್ಠೆಯನ್ನು ಪರೀಕ್ಷಿಸುವುದು</w:t>
      </w:r>
    </w:p>
    <w:p/>
    <w:p>
      <w:r xmlns:w="http://schemas.openxmlformats.org/wordprocessingml/2006/main">
        <w:t xml:space="preserve">1 ಅರಸುಗಳು 18:24 ಮತ್ತು ನೀವು ನಿಮ್ಮ ದೇವರುಗಳ ಹೆಸರನ್ನು ಕರೆಯಿರಿ, ಮತ್ತು ನಾನು ಕರ್ತನ ಹೆಸರನ್ನು ಕರೆಯುತ್ತೇನೆ; ಮತ್ತು ಬೆಂಕಿಯಿಂದ ಉತ್ತರಿಸುವ ದೇವರು ದೇವರಾಗಲಿ. ಅದಕ್ಕೆ ಜನರೆಲ್ಲರು--ಒಳ್ಳೆಯ ಮಾತಾಗಿದೆ ಅಂದರು.</w:t>
      </w:r>
    </w:p>
    <w:p/>
    <w:p>
      <w:r xmlns:w="http://schemas.openxmlformats.org/wordprocessingml/2006/main">
        <w:t xml:space="preserve">ಎಲ್ಲಾ ಜನರು ತಮ್ಮ ದೇವರುಗಳನ್ನು ಕರೆಯಲು ಎಲಿಜಾನ ಸವಾಲನ್ನು ಒಪ್ಪಿಕೊಂಡರು ಮತ್ತು ಬೆಂಕಿಯಿಂದ ಉತ್ತರಿಸಿದ ದೇವರನ್ನು ನಿಜವಾದ ದೇವರು ಎಂದು ಘೋಷಿಸಲಾಗುತ್ತದೆ.</w:t>
      </w:r>
    </w:p>
    <w:p/>
    <w:p>
      <w:r xmlns:w="http://schemas.openxmlformats.org/wordprocessingml/2006/main">
        <w:t xml:space="preserve">1. ದೇವರು ಸರ್ವಶಕ್ತ ಮತ್ತು ಆತನ ಶಕ್ತಿ ಮತ್ತು ಮಹಿಮೆಯನ್ನು ಆತನ ಅದ್ಭುತಗಳ ಮೂಲಕ ತೋರಿಸಲಾಗಿದೆ.</w:t>
      </w:r>
    </w:p>
    <w:p/>
    <w:p>
      <w:r xmlns:w="http://schemas.openxmlformats.org/wordprocessingml/2006/main">
        <w:t xml:space="preserve">2. ನಾವು ಅವನನ್ನು ಕರೆದಾಗ ದೇವರು ಯಾವಾಗಲೂ ನಮ್ಮ ಪ್ರಾರ್ಥನೆಗಳಿಗೆ ಉತ್ತರಿಸುತ್ತಾನೆ.</w:t>
      </w:r>
    </w:p>
    <w:p/>
    <w:p>
      <w:r xmlns:w="http://schemas.openxmlformats.org/wordprocessingml/2006/main">
        <w:t xml:space="preserve">1. 1 ಕಿಂಗ್ಸ್ 18:24 - ಮತ್ತು ನಿಮ್ಮ ದೇವರುಗಳ ಹೆಸರನ್ನು ಕರೆಯಿರಿ, ಮತ್ತು ನಾನು ಭಗವಂತನ ಹೆಸರನ್ನು ಕರೆಯುತ್ತೇನೆ ಮತ್ತು ಬೆಂಕಿಯಿಂದ ಉತ್ತರಿಸುವ ದೇವರು ದೇವರಾಗಲಿ. ಅದಕ್ಕೆ ಜನರೆಲ್ಲರು--ಒಳ್ಳೆಯ ಮಾತಾಗಿದೆ ಅಂದರು.</w:t>
      </w:r>
    </w:p>
    <w:p/>
    <w:p>
      <w:r xmlns:w="http://schemas.openxmlformats.org/wordprocessingml/2006/main">
        <w:t xml:space="preserve">2. ಕೀರ್ತನೆ 46:10 - ಅವರು ಹೇಳುತ್ತಾರೆ, "ಸ್ಥಿರವಾಗಿರಿ, ಮತ್ತು ನಾನೇ ದೇವರು ಎಂದು ತಿಳಿಯಿರಿ; ನಾನು ಜನಾಂಗಗಳಲ್ಲಿ ಉನ್ನತಿ ಹೊಂದುವೆನು, ನಾನು ಭೂಮಿಯಲ್ಲಿ ಉನ್ನತಿ ಹೊಂದುವೆನು."</w:t>
      </w:r>
    </w:p>
    <w:p/>
    <w:p>
      <w:r xmlns:w="http://schemas.openxmlformats.org/wordprocessingml/2006/main">
        <w:t xml:space="preserve">1 ಅರಸುಗಳು 18:25 ಎಲೀಯನು ಬಾಳನ ಪ್ರವಾದಿಗಳಿಗೆ--ನಿಮಗಾಗಿ ಒಂದು ಹೋರಿಯನ್ನು ಆರಿಸಿ ಮತ್ತು ಅದನ್ನು ಮೊದಲು ಧರಿಸಿ; ನೀವು ಅನೇಕರು; ಮತ್ತು ನಿಮ್ಮ ದೇವರುಗಳ ಹೆಸರನ್ನು ಕರೆಯಿರಿ, ಆದರೆ ಬೆಂಕಿಯನ್ನು ಹಾಕಬೇಡಿ.</w:t>
      </w:r>
    </w:p>
    <w:p/>
    <w:p>
      <w:r xmlns:w="http://schemas.openxmlformats.org/wordprocessingml/2006/main">
        <w:t xml:space="preserve">ಬೆಂಕಿಯನ್ನು ಬಳಸದೆ ಬಲಿಪೀಠದ ಮೇಲೆ ಯಜ್ಞವನ್ನು ಅರ್ಪಿಸಲು ಎಲಿಜಾ ಬಾಳನ ಪ್ರವಾದಿಗಳಿಗೆ ಸವಾಲು ಹಾಕಿದನು.</w:t>
      </w:r>
    </w:p>
    <w:p/>
    <w:p>
      <w:r xmlns:w="http://schemas.openxmlformats.org/wordprocessingml/2006/main">
        <w:t xml:space="preserve">1. ನಂಬಿಕೆಯ ಶಕ್ತಿ: ವಸ್ತು ಸಂಪನ್ಮೂಲಗಳನ್ನು ಬಳಸದೆ ಸವಾಲುಗಳನ್ನು ಹೇಗೆ ಜಯಿಸುವುದು</w:t>
      </w:r>
    </w:p>
    <w:p/>
    <w:p>
      <w:r xmlns:w="http://schemas.openxmlformats.org/wordprocessingml/2006/main">
        <w:t xml:space="preserve">2. ವಿಧೇಯತೆಯ ಪರೀಕ್ಷೆ: ದೇವರ ವಾಕ್ಯವನ್ನು ಗಂಭೀರವಾಗಿ ತೆಗೆದುಕೊಳ್ಳುವುದು</w:t>
      </w:r>
    </w:p>
    <w:p/>
    <w:p>
      <w:r xmlns:w="http://schemas.openxmlformats.org/wordprocessingml/2006/main">
        <w:t xml:space="preserve">1. ಹೀಬ್ರೂ 11:1 - "ಈಗ ನಂಬಿಕೆಯು ನಿರೀಕ್ಷಿಸಿದ ವಿಷಯಗಳ ಭರವಸೆಯಾಗಿದೆ, ಕಾಣದ ವಿಷಯಗಳ ಕನ್ವಿಕ್ಷನ್ ಆಗಿದೆ."</w:t>
      </w:r>
    </w:p>
    <w:p/>
    <w:p>
      <w:r xmlns:w="http://schemas.openxmlformats.org/wordprocessingml/2006/main">
        <w:t xml:space="preserve">2. ಜೇಮ್ಸ್ 1:22 - "ಆದರೆ ಪದವನ್ನು ಅನುಸರಿಸುವವರಾಗಿರಿ, ಮತ್ತು ಕೇಳುವವರು ಮಾತ್ರ, ನಿಮ್ಮನ್ನು ಮೋಸಗೊಳಿಸಬೇಡಿ."</w:t>
      </w:r>
    </w:p>
    <w:p/>
    <w:p>
      <w:r xmlns:w="http://schemas.openxmlformats.org/wordprocessingml/2006/main">
        <w:t xml:space="preserve">1 ಅರಸುಗಳು 18:26 ಅವರು ತಮಗೆ ಕೊಡಲ್ಪಟ್ಟ ಹೋರಿಯನ್ನು ತೆಗೆದುಕೊಂಡು ಅದನ್ನು ತೊಡಿಸಿ, ಬೆಳಿಗ್ಗೆಯಿಂದ ಮಧ್ಯಾಹ್ನದ ವರೆಗೆ ಬಾಳನ ಹೆಸರನ್ನು ಕರೆದು, ಓ ಬಾಳೇ, ನಮ್ಮ ಮಾತುಗಳನ್ನು ಕೇಳು ಎಂದು ಹೇಳಿದರು. ಆದರೆ ಯಾವುದೇ ಧ್ವನಿ ಇರಲಿಲ್ಲ, ಅಥವಾ ಉತ್ತರಿಸಲಿಲ್ಲ. ಮತ್ತು ಅವರು ಮಾಡಿದ ಬಲಿಪೀಠದ ಮೇಲೆ ಹಾರಿದರು.</w:t>
      </w:r>
    </w:p>
    <w:p/>
    <w:p>
      <w:r xmlns:w="http://schemas.openxmlformats.org/wordprocessingml/2006/main">
        <w:t xml:space="preserve">ಈ ಭಾಗವು ಬಾಳನ ಸುಳ್ಳು ಪ್ರವಾದಿಗಳು ಪ್ರತಿಕ್ರಿಯೆಯಿಲ್ಲದೆ ತಮ್ಮ ದೇವರಾದ ಬಾಲ್ ಅನ್ನು ಕರೆಯಲು ಪ್ರಯತ್ನಿಸುವುದನ್ನು ವಿವರಿಸುತ್ತದೆ.</w:t>
      </w:r>
    </w:p>
    <w:p/>
    <w:p>
      <w:r xmlns:w="http://schemas.openxmlformats.org/wordprocessingml/2006/main">
        <w:t xml:space="preserve">1. ಉತ್ತರಗಳಿಗಾಗಿ ನಾವು ಸುಳ್ಳು ದೇವರುಗಳನ್ನು ಅವಲಂಬಿಸಬಾರದು, ಬದಲಿಗೆ ಯಾವಾಗಲೂ ನಮಗೆ ಉತ್ತರಿಸುವ ಒಬ್ಬ ನಿಜವಾದ ದೇವರನ್ನು ನಂಬಬೇಕು.</w:t>
      </w:r>
    </w:p>
    <w:p/>
    <w:p>
      <w:r xmlns:w="http://schemas.openxmlformats.org/wordprocessingml/2006/main">
        <w:t xml:space="preserve">2. ನಾವು ಇತರರ ಕ್ರಿಯೆಗಳಿಂದ ವಂಚಿತರಾಗಬಾರದು, ಬದಲಿಗೆ ದೇವರಲ್ಲಿ ನಮ್ಮ ನಂಬಿಕೆಗೆ ನಿಷ್ಠರಾಗಿರಿ.</w:t>
      </w:r>
    </w:p>
    <w:p/>
    <w:p>
      <w:r xmlns:w="http://schemas.openxmlformats.org/wordprocessingml/2006/main">
        <w:t xml:space="preserve">1. 1 ಥೆಸಲೊನೀಕ 5:17 - ನಿಲ್ಲದೆ ಪ್ರಾರ್ಥಿಸು.</w:t>
      </w:r>
    </w:p>
    <w:p/>
    <w:p>
      <w:r xmlns:w="http://schemas.openxmlformats.org/wordprocessingml/2006/main">
        <w:t xml:space="preserve">2. ಕೀರ್ತನೆ 145:18 - ಕರ್ತನು ತನ್ನನ್ನು ಕರೆಯುವ ಎಲ್ಲರಿಗೂ, ಆತನನ್ನು ಸತ್ಯವಾಗಿ ಕರೆಯುವ ಎಲ್ಲರಿಗೂ ಹತ್ತಿರವಾಗಿದ್ದಾನೆ.</w:t>
      </w:r>
    </w:p>
    <w:p/>
    <w:p>
      <w:r xmlns:w="http://schemas.openxmlformats.org/wordprocessingml/2006/main">
        <w:t xml:space="preserve">1 ಅರಸುಗಳು 18:27 ಮತ್ತು ಮಧ್ಯಾಹ್ನದ ಸಮಯದಲ್ಲಿ, ಎಲೀಯನು ಅವರನ್ನು ಅಪಹಾಸ್ಯ ಮಾಡಿದನು, ಮತ್ತು ಜೋರಾಗಿ ಕೂಗು, ಅವನು ದೇವರು; ಒಂದೋ ಅವನು ಮಾತನಾಡುತ್ತಿದ್ದಾನೆ, ಅಥವಾ ಅವನು ಹಿಂಬಾಲಿಸುತ್ತಿದ್ದಾನೆ, ಅಥವಾ ಅವನು ಪ್ರಯಾಣದಲ್ಲಿದ್ದಾನೆ, ಅಥವಾ ಅವನು ನಿದ್ರಿಸುತ್ತಾನೆ ಮತ್ತು ಎಚ್ಚರಗೊಳ್ಳಬೇಕು.</w:t>
      </w:r>
    </w:p>
    <w:p/>
    <w:p>
      <w:r xmlns:w="http://schemas.openxmlformats.org/wordprocessingml/2006/main">
        <w:t xml:space="preserve">ಎಲಿಜಾನು ಬಾಳನ ಪ್ರವಾದಿಗಳನ್ನು ಅಪಹಾಸ್ಯ ಮಾಡಿದನು, ಅವರ ದೇವರು ಮಾತನಾಡುತ್ತಿದ್ದಾನೆ, ಹಿಂಬಾಲಿಸುತ್ತಿದ್ದಾನೆ, ಪ್ರಯಾಣದಲ್ಲಿ ಅಥವಾ ಮಲಗುತ್ತಿದ್ದಾನೆ ಮತ್ತು ಎಚ್ಚರಗೊಳ್ಳಬೇಕು ಎಂದು ಸೂಚಿಸಿದರು.</w:t>
      </w:r>
    </w:p>
    <w:p/>
    <w:p>
      <w:r xmlns:w="http://schemas.openxmlformats.org/wordprocessingml/2006/main">
        <w:t xml:space="preserve">1. ಅಪಹಾಸ್ಯದ ಶಕ್ತಿ: ನಮ್ಮ ಭಯವನ್ನು ಅಪಹಾಸ್ಯ ಮಾಡುವುದು ಹೇಗೆ ಜಯಿಸಲು ನಮಗೆ ಸಹಾಯ ಮಾಡುತ್ತದೆ</w:t>
      </w:r>
    </w:p>
    <w:p/>
    <w:p>
      <w:r xmlns:w="http://schemas.openxmlformats.org/wordprocessingml/2006/main">
        <w:t xml:space="preserve">2. ನಂಬಿಕೆಯ ಶಕ್ತಿ: ದೇವರಲ್ಲಿ ನಂಬಿಕೆಯು ನಮ್ಮ ಹೋರಾಟಗಳನ್ನು ಜಯಿಸಲು ನಮಗೆ ಹೇಗೆ ಸಹಾಯ ಮಾಡುತ್ತದೆ</w:t>
      </w:r>
    </w:p>
    <w:p/>
    <w:p>
      <w:r xmlns:w="http://schemas.openxmlformats.org/wordprocessingml/2006/main">
        <w:t xml:space="preserve">1. ಮ್ಯಾಥ್ಯೂ 17:20 - "ಅವನು ಉತ್ತರಿಸಿದ, ಏಕೆಂದರೆ ನಿನಗೆ ನಂಬಿಕೆ ಕಡಿಮೆಯಾಗಿದೆ. ನಾನು ನಿಮಗೆ ನಿಜವಾಗಿ ಹೇಳುತ್ತೇನೆ, ನೀವು ಸಾಸಿವೆ ಕಾಳಿನಷ್ಟು ಸಣ್ಣ ನಂಬಿಕೆಯನ್ನು ಹೊಂದಿದ್ದರೆ, ನೀವು ಈ ಪರ್ವತಕ್ಕೆ ಹೇಳಬಹುದು, ಇಲ್ಲಿಂದ ಅಲ್ಲಿಗೆ ಹೋಗು ಮತ್ತು ಅದು ಆಗುತ್ತದೆ. ಸರಿಸು, ಯಾವುದೂ ನಿಮಗೆ ಅಸಾಧ್ಯವಾಗುವುದಿಲ್ಲ.</w:t>
      </w:r>
    </w:p>
    <w:p/>
    <w:p>
      <w:r xmlns:w="http://schemas.openxmlformats.org/wordprocessingml/2006/main">
        <w:t xml:space="preserve">2. ರೋಮನ್ನರು 10:17 - "ಪರಿಣಾಮವಾಗಿ, ನಂಬಿಕೆಯು ಸಂದೇಶವನ್ನು ಕೇಳುವುದರಿಂದ ಬರುತ್ತದೆ, ಮತ್ತು ಸಂದೇಶವು ಕ್ರಿಸ್ತನ ಕುರಿತಾದ ಪದದ ಮೂಲಕ ಕೇಳಲ್ಪಡುತ್ತದೆ."</w:t>
      </w:r>
    </w:p>
    <w:p/>
    <w:p>
      <w:r xmlns:w="http://schemas.openxmlformats.org/wordprocessingml/2006/main">
        <w:t xml:space="preserve">1 ಅರಸುಗಳು 18:28 ಮತ್ತು ಅವರು ಜೋರಾಗಿ ಕೂಗಿದರು ಮತ್ತು ರಕ್ತವು ಅವರ ಮೇಲೆ ಹರಿಯುವವರೆಗೂ ಚಾಕು ಮತ್ತು ಲ್ಯಾನ್ಸೆಟ್‌ಗಳಿಂದ ತಮ್ಮನ್ನು ತಾವು ಕತ್ತರಿಸಿಕೊಂಡರು.</w:t>
      </w:r>
    </w:p>
    <w:p/>
    <w:p>
      <w:r xmlns:w="http://schemas.openxmlformats.org/wordprocessingml/2006/main">
        <w:t xml:space="preserve">ಸುಳ್ಳು ದೇವರಾದ ಬಾಳನನ್ನು ಆರಾಧಿಸುವ ಸಲುವಾಗಿ ಇಸ್ರಾಯೇಲ್ಯರು ಕೂಗಿದರು ಮತ್ತು ರಕ್ತವು ಹರಿಯುವವರೆಗೂ ಚಾಕು ಮತ್ತು ಲಾಂಗುಗಳಿಂದ ತಮ್ಮನ್ನು ತಾವು ಕತ್ತರಿಸಿಕೊಂಡರು.</w:t>
      </w:r>
    </w:p>
    <w:p/>
    <w:p>
      <w:r xmlns:w="http://schemas.openxmlformats.org/wordprocessingml/2006/main">
        <w:t xml:space="preserve">1. ವಿಗ್ರಹಾರಾಧನೆಯ ಅಪಾಯ - ಸುಳ್ಳು ಆರಾಧನೆಯು ಹೇಗೆ ಹಾನಿಕಾರಕ ಕ್ರಿಯೆಗಳಿಗೆ ಕಾರಣವಾಗಬಹುದು</w:t>
      </w:r>
    </w:p>
    <w:p/>
    <w:p>
      <w:r xmlns:w="http://schemas.openxmlformats.org/wordprocessingml/2006/main">
        <w:t xml:space="preserve">2. ನಂಬಿಕೆಯ ಶಕ್ತಿ - ನಮ್ಮ ನಂಬಿಕೆಗಳು ನಮ್ಮ ಕ್ರಿಯೆಗಳನ್ನು ಹೇಗೆ ರೂಪಿಸುತ್ತವೆ</w:t>
      </w:r>
    </w:p>
    <w:p/>
    <w:p>
      <w:r xmlns:w="http://schemas.openxmlformats.org/wordprocessingml/2006/main">
        <w:t xml:space="preserve">1. ಯೆರೆಮಿಯ 10:2-5 - ರಾಷ್ಟ್ರಗಳ ಮಾರ್ಗವನ್ನು ಕಲಿಯಬೇಡಿ ಅಥವಾ ಸ್ವರ್ಗದಲ್ಲಿನ ಚಿಹ್ನೆಗಳಿಂದ ಭಯಭೀತರಾಗಬೇಡಿ, ಆದರೆ ಜನಾಂಗಗಳು ಅವುಗಳಿಂದ ಭಯಭೀತರಾಗಿದ್ದಾರೆ.</w:t>
      </w:r>
    </w:p>
    <w:p/>
    <w:p>
      <w:r xmlns:w="http://schemas.openxmlformats.org/wordprocessingml/2006/main">
        <w:t xml:space="preserve">2. ರೋಮನ್ನರು 1:18-32 - ಅವರು ದೇವರನ್ನು ತಿಳಿದಿದ್ದರೂ, ಅವರು ಅವನನ್ನು ದೇವರೆಂದು ಗೌರವಿಸಲಿಲ್ಲ ಅಥವಾ ಅವನಿಗೆ ಕೃತಜ್ಞತೆ ಸಲ್ಲಿಸಲಿಲ್ಲ, ಆದರೆ ಅವರು ತಮ್ಮ ಆಲೋಚನೆಯಲ್ಲಿ ನಿರರ್ಥಕರಾದರು ಮತ್ತು ಅವರ ಮೂರ್ಖ ಹೃದಯಗಳು ಕತ್ತಲೆಯಾದವು.</w:t>
      </w:r>
    </w:p>
    <w:p/>
    <w:p>
      <w:r xmlns:w="http://schemas.openxmlformats.org/wordprocessingml/2006/main">
        <w:t xml:space="preserve">1 ಅರಸುಗಳು 18:29 ಮತ್ತು ಅದು ಸಂಭವಿಸಿತು, ಮಧ್ಯಾಹ್ನ ಕಳೆದಾಗ, ಮತ್ತು ಅವರು ಸಾಯಂಕಾಲದ ಯಜ್ಞವನ್ನು ಅರ್ಪಿಸುವ ಸಮಯದವರೆಗೆ ಪ್ರವಾದಿಸಿದರು, ಧ್ವನಿಯಾಗಲೀ ಅಥವಾ ಉತ್ತರಿಸುವವರಾಗಲೀ ಅಥವಾ ಪರಿಗಣಿಸುವವರಾಗಲೀ ಇರಲಿಲ್ಲ.</w:t>
      </w:r>
    </w:p>
    <w:p/>
    <w:p>
      <w:r xmlns:w="http://schemas.openxmlformats.org/wordprocessingml/2006/main">
        <w:t xml:space="preserve">ಪ್ರಾರ್ಥನೆ ಮತ್ತು ಭವಿಷ್ಯವಾಣಿಯ ಸಮಯದಲ್ಲಿ, ಯಾವುದೇ ಪ್ರತಿಕ್ರಿಯೆ ಇರಲಿಲ್ಲ, ಮತ್ತು ಯಾರೂ ಗಮನ ಹರಿಸಲಿಲ್ಲ.</w:t>
      </w:r>
    </w:p>
    <w:p/>
    <w:p>
      <w:r xmlns:w="http://schemas.openxmlformats.org/wordprocessingml/2006/main">
        <w:t xml:space="preserve">1) ಮೌನದ ಶಕ್ತಿ: ದೇವರನ್ನು ಕೇಳಲು ಕಲಿಯುವುದು</w:t>
      </w:r>
    </w:p>
    <w:p/>
    <w:p>
      <w:r xmlns:w="http://schemas.openxmlformats.org/wordprocessingml/2006/main">
        <w:t xml:space="preserve">2) ಆರಾಧನೆಯ ಹೃದಯವನ್ನು ಬೆಳೆಸುವುದು: ಪ್ರಾರ್ಥನೆಯಲ್ಲಿ ದೇವರನ್ನು ಹುಡುಕುವುದು</w:t>
      </w:r>
    </w:p>
    <w:p/>
    <w:p>
      <w:r xmlns:w="http://schemas.openxmlformats.org/wordprocessingml/2006/main">
        <w:t xml:space="preserve">1) ಕೀರ್ತನೆ 46:10 ಶಾಂತವಾಗಿರಿ ಮತ್ತು ನಾನೇ ದೇವರು ಎಂದು ತಿಳಿಯಿರಿ.</w:t>
      </w:r>
    </w:p>
    <w:p/>
    <w:p>
      <w:r xmlns:w="http://schemas.openxmlformats.org/wordprocessingml/2006/main">
        <w:t xml:space="preserve">2) 1 ಕ್ರಾನಿಕಲ್ಸ್ 16:11 ಲಾರ್ಡ್ ಮತ್ತು ಅವನ ಬಲವನ್ನು ಹುಡುಕುವುದು; ಅವನ ಉಪಸ್ಥಿತಿಯನ್ನು ನಿರಂತರವಾಗಿ ಹುಡುಕಿ!</w:t>
      </w:r>
    </w:p>
    <w:p/>
    <w:p>
      <w:r xmlns:w="http://schemas.openxmlformats.org/wordprocessingml/2006/main">
        <w:t xml:space="preserve">1 ಅರಸುಗಳು 18:30 ಮತ್ತು ಎಲೀಯನು ಎಲ್ಲಾ ಜನರಿಗೆ--ನನ್ನ ಬಳಿಗೆ ಬನ್ನಿ ಎಂದು ಹೇಳಿದನು. ಮತ್ತು ಎಲ್ಲಾ ಜನರು ಅವನ ಬಳಿಗೆ ಬಂದರು. ಮತ್ತು ಅವನು ಮುರಿದುಹೋದ ಯೆಹೋವನ ಬಲಿಪೀಠವನ್ನು ಸರಿಪಡಿಸಿದನು.</w:t>
      </w:r>
    </w:p>
    <w:p/>
    <w:p>
      <w:r xmlns:w="http://schemas.openxmlformats.org/wordprocessingml/2006/main">
        <w:t xml:space="preserve">ಎಲೀಯನು ಎಲ್ಲಾ ಜನರನ್ನು ತನ್ನ ಬಳಿಗೆ ಬರುವಂತೆ ಕರೆದನು ಮತ್ತು ನಂತರ ಅವನು ಮುರಿದುಹೋದ ಭಗವಂತನ ಬಲಿಪೀಠವನ್ನು ಪುನಃಸ್ಥಾಪಿಸಿದನು.</w:t>
      </w:r>
    </w:p>
    <w:p/>
    <w:p>
      <w:r xmlns:w="http://schemas.openxmlformats.org/wordprocessingml/2006/main">
        <w:t xml:space="preserve">1. ಪುನಃಸ್ಥಾಪನೆಯ ಶಕ್ತಿ: ಮುರಿದುಹೋಗಿರುವುದನ್ನು ಮರುನಿರ್ಮಾಣ ಮಾಡಲು ಕಲಿಯುವುದು.</w:t>
      </w:r>
    </w:p>
    <w:p/>
    <w:p>
      <w:r xmlns:w="http://schemas.openxmlformats.org/wordprocessingml/2006/main">
        <w:t xml:space="preserve">2. ವಿಧೇಯತೆಯ ಸಂತೋಷ: ಭಗವಂತನ ಕರೆಯನ್ನು ಅನುಸರಿಸುವುದು.</w:t>
      </w:r>
    </w:p>
    <w:p/>
    <w:p>
      <w:r xmlns:w="http://schemas.openxmlformats.org/wordprocessingml/2006/main">
        <w:t xml:space="preserve">1. ಯೆಶಾಯ 58:12 - ಮತ್ತು ನಿನ್ನಿಂದ ಬರುವವರು ಹಳೆಯ ಪಾಳು ಸ್ಥಳಗಳನ್ನು ನಿರ್ಮಿಸುವರು; ಮತ್ತು ನೀನು ಮುರಿದುಹೋಗುವವನು, ವಾಸಿಸುವ ಮಾರ್ಗಗಳನ್ನು ಪುನಃಸ್ಥಾಪಿಸುವವನು ಎಂದು ಕರೆಯಲ್ಪಡುವಿರಿ.</w:t>
      </w:r>
    </w:p>
    <w:p/>
    <w:p>
      <w:r xmlns:w="http://schemas.openxmlformats.org/wordprocessingml/2006/main">
        <w:t xml:space="preserve">2. ಎಝೆಕಿಯೆಲ್ 36:26 - ನಾನು ನಿಮಗೆ ಹೊಸ ಹೃದಯವನ್ನು ಕೊಡುತ್ತೇನೆ, ಮತ್ತು ನಾನು ನಿಮ್ಮೊಳಗೆ ಹೊಸ ಚೈತನ್ಯವನ್ನು ಇಡುತ್ತೇನೆ: ಮತ್ತು ನಾನು ನಿಮ್ಮ ಮಾಂಸದಿಂದ ಕಲ್ಲಿನ ಹೃದಯವನ್ನು ತೆಗೆದುಹಾಕುತ್ತೇನೆ ಮತ್ತು ನಾನು ನಿಮಗೆ ಮಾಂಸದ ಹೃದಯವನ್ನು ನೀಡುತ್ತೇನೆ.</w:t>
      </w:r>
    </w:p>
    <w:p/>
    <w:p>
      <w:r xmlns:w="http://schemas.openxmlformats.org/wordprocessingml/2006/main">
        <w:t xml:space="preserve">1 ಅರಸುಗಳು 18:31 ಎಲೀಯನು ಯಾಕೋಬನ ಮಕ್ಕಳ ಕುಲಗಳ ಸಂಖ್ಯೆಯ ಪ್ರಕಾರ ಹನ್ನೆರಡು ಕಲ್ಲುಗಳನ್ನು ತೆಗೆದುಕೊಂಡನು, ಯಾರಿಗೆ ಕರ್ತನ ವಾಕ್ಯವು ಬಂತು, ಇಸ್ರಾಯೇಲ್ ಎಂಬುದು ನಿನ್ನ ಹೆಸರು.</w:t>
      </w:r>
    </w:p>
    <w:p/>
    <w:p>
      <w:r xmlns:w="http://schemas.openxmlformats.org/wordprocessingml/2006/main">
        <w:t xml:space="preserve">ಇಸ್ರೇಲ್ನ ಹನ್ನೆರಡು ಬುಡಕಟ್ಟುಗಳನ್ನು ಪ್ರತಿನಿಧಿಸಲು ಎಲಿಜಾ ಹನ್ನೆರಡು ಕಲ್ಲುಗಳನ್ನು ತೆಗೆದುಕೊಂಡನು, ಭಗವಂತನ ಸೂಚನೆಯಂತೆ.</w:t>
      </w:r>
    </w:p>
    <w:p/>
    <w:p>
      <w:r xmlns:w="http://schemas.openxmlformats.org/wordprocessingml/2006/main">
        <w:t xml:space="preserve">1. ವಿಧೇಯತೆಯ ಶಕ್ತಿ: ದೇವರ ಸೂಚನೆಗಳನ್ನು ಅನುಸರಿಸುವುದು</w:t>
      </w:r>
    </w:p>
    <w:p/>
    <w:p>
      <w:r xmlns:w="http://schemas.openxmlformats.org/wordprocessingml/2006/main">
        <w:t xml:space="preserve">2. ತನ್ನ ಜನರಿಗೆ ದೇವರ ನಿಷ್ಠೆ: ಎವರ್ಲಾಸ್ಟಿಂಗ್ ಬಾಂಡ್</w:t>
      </w:r>
    </w:p>
    <w:p/>
    <w:p>
      <w:r xmlns:w="http://schemas.openxmlformats.org/wordprocessingml/2006/main">
        <w:t xml:space="preserve">1. ಧರ್ಮೋಪದೇಶಕಾಂಡ 6:4-5 - "ಓ ಇಸ್ರೇಲ್, ಕೇಳು: ನಮ್ಮ ದೇವರಾದ ಕರ್ತನು ಒಬ್ಬನೇ, ನೀನು ನಿನ್ನ ದೇವರಾದ ಕರ್ತನನ್ನು ನಿನ್ನ ಪೂರ್ಣ ಹೃದಯದಿಂದ ಮತ್ತು ನಿನ್ನ ಪೂರ್ಣ ಆತ್ಮದಿಂದ ಮತ್ತು ನಿನ್ನ ಪೂರ್ಣ ಶಕ್ತಿಯಿಂದ ಪ್ರೀತಿಸಬೇಕು.</w:t>
      </w:r>
    </w:p>
    <w:p/>
    <w:p>
      <w:r xmlns:w="http://schemas.openxmlformats.org/wordprocessingml/2006/main">
        <w:t xml:space="preserve">2. ರೋಮನ್ನರು 10:12-13 - ಯಹೂದಿ ಮತ್ತು ಗ್ರೀಕ್ ನಡುವೆ ಯಾವುದೇ ವ್ಯತ್ಯಾಸವಿಲ್ಲ; ಯಾಕಂದರೆ ಅದೇ ಭಗವಂತ ಎಲ್ಲರಿಗೂ ಪ್ರಭು, ತನ್ನನ್ನು ಕರೆಯುವ ಎಲ್ಲರಿಗೂ ತನ್ನ ಸಂಪತ್ತನ್ನು ದಯಪಾಲಿಸುತ್ತಾನೆ. ಯಾಕಂದರೆ ಭಗವಂತನ ಹೆಸರನ್ನು ಕರೆಯುವ ಪ್ರತಿಯೊಬ್ಬರೂ ರಕ್ಷಿಸಲ್ಪಡುತ್ತಾರೆ.</w:t>
      </w:r>
    </w:p>
    <w:p/>
    <w:p>
      <w:r xmlns:w="http://schemas.openxmlformats.org/wordprocessingml/2006/main">
        <w:t xml:space="preserve">1 ಅರಸುಗಳು 18:32 ಮತ್ತು ಕಲ್ಲುಗಳಿಂದ ಅವನು ಕರ್ತನ ಹೆಸರಿನಲ್ಲಿ ಯಜ್ಞವೇದಿಯನ್ನು ಕಟ್ಟಿದನು; ಮತ್ತು ಅವನು ಬಲಿಪೀಠದ ಸುತ್ತಲೂ ಎರಡು ಅಳತೆಯ ಬೀಜವನ್ನು ಹೊಂದುವಷ್ಟು ದೊಡ್ಡ ಕಂದಕವನ್ನು ಮಾಡಿದನು.</w:t>
      </w:r>
    </w:p>
    <w:p/>
    <w:p>
      <w:r xmlns:w="http://schemas.openxmlformats.org/wordprocessingml/2006/main">
        <w:t xml:space="preserve">ಎಲೀಯನು ಕರ್ತನಿಗೆ ಒಂದು ಬಲಿಪೀಠವನ್ನು ನಿರ್ಮಿಸಿದನು ಮತ್ತು ಅದರ ಸುತ್ತಲೂ ಎರಡು ಅಳತೆ ಬೀಜಗಳನ್ನು ಹಿಡಿದಿಟ್ಟುಕೊಳ್ಳುವಷ್ಟು ದೊಡ್ಡ ಕಂದಕವನ್ನು ಅಗೆದನು.</w:t>
      </w:r>
    </w:p>
    <w:p/>
    <w:p>
      <w:r xmlns:w="http://schemas.openxmlformats.org/wordprocessingml/2006/main">
        <w:t xml:space="preserve">1. ತ್ಯಾಗದ ಶಕ್ತಿ: ಕಷ್ಟದ ಸಮಯದಲ್ಲಿ ದೇವರನ್ನು ಹೇಗೆ ಅವಲಂಬಿಸುವುದು</w:t>
      </w:r>
    </w:p>
    <w:p/>
    <w:p>
      <w:r xmlns:w="http://schemas.openxmlformats.org/wordprocessingml/2006/main">
        <w:t xml:space="preserve">2. ಪ್ರೀತಿ ಮತ್ತು ವಿಧೇಯತೆ: ನಿಜವಾದ ಆರಾಧನೆಯ ಅರ್ಥ</w:t>
      </w:r>
    </w:p>
    <w:p/>
    <w:p>
      <w:r xmlns:w="http://schemas.openxmlformats.org/wordprocessingml/2006/main">
        <w:t xml:space="preserve">1. ರೋಮನ್ನರು 12:1-2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2 ಕ್ರಾನಿಕಲ್ಸ್ 7:14 ನನ್ನ ಹೆಸರಿನಿಂದ ಕರೆಯಲ್ಪಡುವ ನನ್ನ ಜನರು ತಮ್ಮನ್ನು ತಗ್ಗಿಸಿಕೊಂಡು ಪ್ರಾರ್ಥಿಸಿದರೆ ಮತ್ತು ನನ್ನ ಮುಖವನ್ನು ಹುಡುಕಿದರೆ ಮತ್ತು ಅವರ ದುಷ್ಟ ಮಾರ್ಗಗಳಿಂದ ತಿರುಗಿದರೆ, ನಾನು ಸ್ವರ್ಗದಿಂದ ಕೇಳುತ್ತೇನೆ ಮತ್ತು ನಾನು ಅವರ ಪಾಪವನ್ನು ಕ್ಷಮಿಸುತ್ತೇನೆ ಮತ್ತು ಗುಣಪಡಿಸುತ್ತೇನೆ. ಅವರ ಭೂಮಿ.</w:t>
      </w:r>
    </w:p>
    <w:p/>
    <w:p>
      <w:r xmlns:w="http://schemas.openxmlformats.org/wordprocessingml/2006/main">
        <w:t xml:space="preserve">1 ಅರಸುಗಳು 18:33 ಮತ್ತು ಅವನು ಕಟ್ಟಿಗೆಯನ್ನು ಜೋಡಿಸಿ, ಹೋರಿಯನ್ನು ತುಂಡುಗಳಾಗಿ ಕತ್ತರಿಸಿ, ಮರದ ಮೇಲೆ ಮಲಗಿಸಿ, “ನಾಲ್ಕು ತೊಟ್ಟಿಗಳಲ್ಲಿ ನೀರು ತುಂಬಿಸಿ, ಅದನ್ನು ದಹನಬಲಿ ಮತ್ತು ಮರದ ಮೇಲೆ ಸುರಿಯಿರಿ.</w:t>
      </w:r>
    </w:p>
    <w:p/>
    <w:p>
      <w:r xmlns:w="http://schemas.openxmlformats.org/wordprocessingml/2006/main">
        <w:t xml:space="preserve">ನಾಲ್ಕು ಬ್ಯಾರೆಲ್‌ಗಳಲ್ಲಿ ನೀರನ್ನು ತುಂಬಿಸಿ ಅದನ್ನು ಕಟ್ಟಿಗೆ ಮತ್ತು ದಹನಬಲಿಗಳ ಮೇಲೆ ಸುರಿಯುವಂತೆ ಎಲಿಜಾ ಜನರಿಗೆ ಆಜ್ಞಾಪಿಸುತ್ತಾನೆ.</w:t>
      </w:r>
    </w:p>
    <w:p/>
    <w:p>
      <w:r xmlns:w="http://schemas.openxmlformats.org/wordprocessingml/2006/main">
        <w:t xml:space="preserve">1. ವಿಧೇಯತೆಯ ತ್ಯಾಗ: ವಿಧೇಯತೆಯು ಹೇಗೆ ಆಶೀರ್ವಾದವನ್ನು ತರುತ್ತದೆ</w:t>
      </w:r>
    </w:p>
    <w:p/>
    <w:p>
      <w:r xmlns:w="http://schemas.openxmlformats.org/wordprocessingml/2006/main">
        <w:t xml:space="preserve">2. ನಂಬಿಕೆಯ ಶಕ್ತಿ: ನಂಬಿಕೆಯು ಪವಾಡಗಳನ್ನು ಹೇಗೆ ತರುತ್ತದೆ</w:t>
      </w:r>
    </w:p>
    <w:p/>
    <w:p>
      <w:r xmlns:w="http://schemas.openxmlformats.org/wordprocessingml/2006/main">
        <w:t xml:space="preserve">1. ಜೆರೆಮಿಯಾ 33:3 - "ನನಗೆ ಕರೆ ಮಾಡಿ ಮತ್ತು ನಾನು ನಿಮಗೆ ಉತ್ತರಿಸುತ್ತೇನೆ ಮತ್ತು ನಿಮಗೆ ತಿಳಿದಿಲ್ಲದ ದೊಡ್ಡ ಮತ್ತು ಹುಡುಕಲಾಗದ ವಿಷಯಗಳನ್ನು ಹೇಳುತ್ತೇನೆ."</w:t>
      </w:r>
    </w:p>
    <w:p/>
    <w:p>
      <w:r xmlns:w="http://schemas.openxmlformats.org/wordprocessingml/2006/main">
        <w:t xml:space="preserve">2. ಫಿಲಿಪ್ಪಿಯಾನ್ಸ್ 2:13 - "ದೇವರು ನಿಮ್ಮಲ್ಲಿ ಕೆಲಸ ಮಾಡುವವರು ಮತ್ತು ಅವರ ಒಳ್ಳೆಯ ಉದ್ದೇಶದ ಪ್ರಕಾರ ಕೆಲಸ ಮಾಡುತ್ತಾರೆ."</w:t>
      </w:r>
    </w:p>
    <w:p/>
    <w:p>
      <w:r xmlns:w="http://schemas.openxmlformats.org/wordprocessingml/2006/main">
        <w:t xml:space="preserve">1 ಅರಸುಗಳು 18:34 ಮತ್ತು ಅವನು ಹೇಳಿದನು: ಎರಡನೆಯ ಬಾರಿ ಮಾಡು. ಮತ್ತು ಅವರು ಅದನ್ನು ಎರಡನೇ ಬಾರಿಗೆ ಮಾಡಿದರು. ಮತ್ತು ಅವನು, “ಮೂರನೇ ಬಾರಿ ಮಾಡು. ಮತ್ತು ಅವರು ಅದನ್ನು ಮೂರನೇ ಬಾರಿಗೆ ಮಾಡಿದರು.</w:t>
      </w:r>
    </w:p>
    <w:p/>
    <w:p>
      <w:r xmlns:w="http://schemas.openxmlformats.org/wordprocessingml/2006/main">
        <w:t xml:space="preserve">ಎಲೀಯನು ಇಸ್ರಾಯೇಲ್ಯರಿಗೆ ಮೂರು ಬಾರಿ ದೇವರಿಗೆ ಯಜ್ಞವನ್ನು ಅರ್ಪಿಸಲು ಆಜ್ಞಾಪಿಸಿದನು.</w:t>
      </w:r>
    </w:p>
    <w:p/>
    <w:p>
      <w:r xmlns:w="http://schemas.openxmlformats.org/wordprocessingml/2006/main">
        <w:t xml:space="preserve">1. ತಮ್ಮ ನಂಬಿಕೆಯಲ್ಲಿ ನಿರಂತರವಾಗಿ ಇರುವವರಿಗೆ ದೇವರು ಪ್ರತಿಫಲವನ್ನು ನೀಡುತ್ತಾನೆ.</w:t>
      </w:r>
    </w:p>
    <w:p/>
    <w:p>
      <w:r xmlns:w="http://schemas.openxmlformats.org/wordprocessingml/2006/main">
        <w:t xml:space="preserve">2. ದೇವರಿಗೆ ವಿಧೇಯತೆ ದೊಡ್ಡ ಆಶೀರ್ವಾದಗಳನ್ನು ತರುತ್ತದೆ.</w:t>
      </w:r>
    </w:p>
    <w:p/>
    <w:p>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2. ಇಬ್ರಿಯ 11:6 - ಮತ್ತು ನಂಬಿಕೆಯಿಲ್ಲದೆ ದೇವರನ್ನು ಮೆಚ್ಚಿಸುವುದು ಅಸಾಧ್ಯ, ಏಕೆಂದರೆ ಆತನ ಬಳಿಗೆ ಬರುವ ಯಾರಾದರೂ ಆತನು ಇದ್ದಾನೆ ಮತ್ತು ಆತನನ್ನು ಶ್ರದ್ಧೆಯಿಂದ ಹುಡುಕುವವರಿಗೆ ಪ್ರತಿಫಲವನ್ನು ಕೊಡುತ್ತಾನೆ ಎಂದು ನಂಬಬೇಕು.</w:t>
      </w:r>
    </w:p>
    <w:p/>
    <w:p>
      <w:r xmlns:w="http://schemas.openxmlformats.org/wordprocessingml/2006/main">
        <w:t xml:space="preserve">1 ಅರಸುಗಳು 18:35 ಮತ್ತು ನೀರು ಬಲಿಪೀಠದ ಸುತ್ತಲೂ ಹರಿಯಿತು; ಮತ್ತು ಅವನು ಕಂದಕವನ್ನು ನೀರಿನಿಂದ ತುಂಬಿಸಿದನು.</w:t>
      </w:r>
    </w:p>
    <w:p/>
    <w:p>
      <w:r xmlns:w="http://schemas.openxmlformats.org/wordprocessingml/2006/main">
        <w:t xml:space="preserve">ಯಜ್ಞವನ್ನು ಅರ್ಪಿಸುವ ಮೊದಲು ಎಲೀಯನು ಬಲಿಪೀಠದ ಸುತ್ತಲೂ ಒಂದು ಕಂದಕವನ್ನು ನೀರಿನಿಂದ ತುಂಬಿಸಿದನು.</w:t>
      </w:r>
    </w:p>
    <w:p/>
    <w:p>
      <w:r xmlns:w="http://schemas.openxmlformats.org/wordprocessingml/2006/main">
        <w:t xml:space="preserve">1. ನಮ್ಮ ಅಗತ್ಯಗಳನ್ನು ಪೂರೈಸುವಲ್ಲಿ ದೇವರ ನಿಷ್ಠೆ</w:t>
      </w:r>
    </w:p>
    <w:p/>
    <w:p>
      <w:r xmlns:w="http://schemas.openxmlformats.org/wordprocessingml/2006/main">
        <w:t xml:space="preserve">2. ಪ್ರಾರ್ಥನೆಯ ಶಕ್ತಿ</w:t>
      </w:r>
    </w:p>
    <w:p/>
    <w:p>
      <w:r xmlns:w="http://schemas.openxmlformats.org/wordprocessingml/2006/main">
        <w:t xml:space="preserve">1. ಜೇಮ್ಸ್ 5: 16-18 - ನೀತಿವಂತನ ಪ್ರಾರ್ಥನೆಯು ಕಾರ್ಯನಿರ್ವಹಿಸುತ್ತಿರುವಂತೆ ದೊಡ್ಡ ಶಕ್ತಿಯನ್ನು ಹೊಂದಿದೆ.</w:t>
      </w:r>
    </w:p>
    <w:p/>
    <w:p>
      <w:r xmlns:w="http://schemas.openxmlformats.org/wordprocessingml/2006/main">
        <w:t xml:space="preserve">2. ಕೀರ್ತನೆ 136: 1-3 - ಭಗವಂತನಿಗೆ ಕೃತಜ್ಞತೆ ಸಲ್ಲಿಸಿ, ಏಕೆಂದರೆ ಅವನು ಒಳ್ಳೆಯವನಾಗಿದ್ದಾನೆ, ಯಾಕಂದರೆ ಆತನ ದೃಢವಾದ ಪ್ರೀತಿ ಶಾಶ್ವತವಾಗಿರುತ್ತದೆ.</w:t>
      </w:r>
    </w:p>
    <w:p/>
    <w:p>
      <w:r xmlns:w="http://schemas.openxmlformats.org/wordprocessingml/2006/main">
        <w:t xml:space="preserve">1 ಅರಸುಗಳು 18:36 ಸಾಯಂಕಾಲದ ಯಜ್ಞವನ್ನು ಅರ್ಪಿಸುವ ಸಮಯದಲ್ಲಿ ಪ್ರವಾದಿಯಾದ ಎಲೀಯನು ಹತ್ತಿರಕ್ಕೆ ಬಂದು--ಅಬ್ರಹಾಂ, ಇಸಾಕ್ ಮತ್ತು ಇಸ್ರಾಯೇಲ್ಯರ ದೇವರಾದ ಕರ್ತನೇ, ಈ ದಿನ ನೀನು ತಿಳಿಯಲಿ ಎಂದು ಹೇಳಿದನು. ಇಸ್ರಾಯೇಲಿನಲ್ಲಿ ದೇವರು, ಮತ್ತು ನಾನು ನಿನ್ನ ಸೇವಕ, ಮತ್ತು ನಾನು ನಿನ್ನ ಮಾತಿನಂತೆ ಇವುಗಳನ್ನು ಮಾಡಿದ್ದೇನೆ.</w:t>
      </w:r>
    </w:p>
    <w:p/>
    <w:p>
      <w:r xmlns:w="http://schemas.openxmlformats.org/wordprocessingml/2006/main">
        <w:t xml:space="preserve">ಎಲಿಜಾ ಪ್ರವಾದಿ ದೇವರು ಅಬ್ರಹಾಂ, ಐಸಾಕ್ ಮತ್ತು ಇಸ್ರೇಲ್ನ ಕರ್ತನಾದ ದೇವರು ಮತ್ತು ಎಲಿಜಾ ಅವನ ಸೇವಕ ಎಂದು ಘೋಷಿಸಿದನು.</w:t>
      </w:r>
    </w:p>
    <w:p/>
    <w:p>
      <w:r xmlns:w="http://schemas.openxmlformats.org/wordprocessingml/2006/main">
        <w:t xml:space="preserve">1. ದೇವರ ವಾಕ್ಯದ ಶಕ್ತಿ: ವಿಧೇಯತೆಯ ಜೀವನವನ್ನು ಹೇಗೆ ನಡೆಸುವುದು</w:t>
      </w:r>
    </w:p>
    <w:p/>
    <w:p>
      <w:r xmlns:w="http://schemas.openxmlformats.org/wordprocessingml/2006/main">
        <w:t xml:space="preserve">2. ನಮ್ಮ ದೇವರ ಅಚಲ ನಿಷ್ಠೆ: ಆತನ ಚಿತ್ತದಲ್ಲಿ ದೃಢವಾಗಿ ಉಳಿಯುವುದು ಹೇಗೆ</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ಜೇಮ್ಸ್ 1:22 - ಆದರೆ ನೀವು ವಾಕ್ಯವನ್ನು ಅನುಸರಿಸುವವರಾಗಿರಿ, ಮತ್ತು ಕೇಳುವವರಾಗಿರದೆ, ನಿಮ್ಮನ್ನು ಮೋಸಗೊಳಿಸಿಕೊಳ್ಳಿ.</w:t>
      </w:r>
    </w:p>
    <w:p/>
    <w:p>
      <w:r xmlns:w="http://schemas.openxmlformats.org/wordprocessingml/2006/main">
        <w:t xml:space="preserve">1 ಅರಸುಗಳು 18:37 ಕರ್ತನೇ, ನನ್ನ ಮಾತನ್ನು ಕೇಳು, ಓ ಕರ್ತನೇ, ನನ್ನ ಮಾತುಗಳನ್ನು ಕೇಳು, ನೀನು ಕರ್ತನಾದ ದೇವರು ಎಂದು ಈ ಜನರು ತಿಳಿಯಬಹುದು ಮತ್ತು ನೀವು ಅವರ ಹೃದಯವನ್ನು ಹಿಂತಿರುಗಿಸಿದ್ದೀರಿ.</w:t>
      </w:r>
    </w:p>
    <w:p/>
    <w:p>
      <w:r xmlns:w="http://schemas.openxmlformats.org/wordprocessingml/2006/main">
        <w:t xml:space="preserve">ಎಲಿಜಾ ತನ್ನ ಜನರು ತನ್ನನ್ನು ಗುರುತಿಸುವಂತೆ ಮತ್ತು ಅವರ ಹೃದಯಗಳನ್ನು ಹಿಂದಕ್ಕೆ ತಿರುಗಿಸುವಂತೆ ದೇವರಿಗೆ ಪ್ರಾರ್ಥಿಸುತ್ತಾನೆ.</w:t>
      </w:r>
    </w:p>
    <w:p/>
    <w:p>
      <w:r xmlns:w="http://schemas.openxmlformats.org/wordprocessingml/2006/main">
        <w:t xml:space="preserve">1) ಪ್ರಾರ್ಥನೆಯ ಶಕ್ತಿ: ದೇವರ ಉಪಸ್ಥಿತಿಗಾಗಿ ಪ್ರಾರ್ಥಿಸುವುದು</w:t>
      </w:r>
    </w:p>
    <w:p/>
    <w:p>
      <w:r xmlns:w="http://schemas.openxmlformats.org/wordprocessingml/2006/main">
        <w:t xml:space="preserve">2) ನಮ್ಮ ಹೃದಯವನ್ನು ದೇವರ ಕಡೆಗೆ ತಿರುಗಿಸುವುದು</w:t>
      </w:r>
    </w:p>
    <w:p/>
    <w:p>
      <w:r xmlns:w="http://schemas.openxmlformats.org/wordprocessingml/2006/main">
        <w:t xml:space="preserve">1) ಜೆರೆಮಿಯಾ 29:13: "ನೀವು ನನ್ನನ್ನು ಹುಡುಕುವಿರಿ ಮತ್ತು ನೀವು ಪೂರ್ಣ ಹೃದಯದಿಂದ ನನ್ನನ್ನು ಹುಡುಕಿದಾಗ ನನ್ನನ್ನು ಕಂಡುಕೊಳ್ಳುವಿರಿ."</w:t>
      </w:r>
    </w:p>
    <w:p/>
    <w:p>
      <w:r xmlns:w="http://schemas.openxmlformats.org/wordprocessingml/2006/main">
        <w:t xml:space="preserve">2) ಕೀರ್ತನೆ 51:10: "ಓ ದೇವರೇ, ನನ್ನಲ್ಲಿ ಶುದ್ಧ ಹೃದಯವನ್ನು ಸೃಷ್ಟಿಸು ಮತ್ತು ನನ್ನಲ್ಲಿ ಸರಿಯಾದ ಮನೋಭಾವವನ್ನು ನವೀಕರಿಸು."</w:t>
      </w:r>
    </w:p>
    <w:p/>
    <w:p>
      <w:r xmlns:w="http://schemas.openxmlformats.org/wordprocessingml/2006/main">
        <w:t xml:space="preserve">1 ಅರಸುಗಳು 18:38 ಆಗ ಕರ್ತನ ಬೆಂಕಿಯು ಬಿದ್ದು ದಹನಬಲಿ, ಮರ, ಕಲ್ಲು, ಧೂಳನ್ನು ದಹಿಸಿ ಕಂದಕದಲ್ಲಿದ್ದ ನೀರನ್ನು ನೆಕ್ಕಿತು.</w:t>
      </w:r>
    </w:p>
    <w:p/>
    <w:p>
      <w:r xmlns:w="http://schemas.openxmlformats.org/wordprocessingml/2006/main">
        <w:t xml:space="preserve">ಭಗವಂತನಿಂದ ಬೆಂಕಿ ಇಳಿದು ಯಜ್ಞ, ಮರ, ಕಲ್ಲು ಮತ್ತು ಧೂಳನ್ನು ಸುಟ್ಟು, ಕಂದಕದಲ್ಲಿನ ನೀರನ್ನು ಕುಡಿಯಿತು.</w:t>
      </w:r>
    </w:p>
    <w:p/>
    <w:p>
      <w:r xmlns:w="http://schemas.openxmlformats.org/wordprocessingml/2006/main">
        <w:t xml:space="preserve">1. ದೇವರು ಎಲ್ಲಾ ಶಕ್ತಿಶಾಲಿ ಮತ್ತು ಅದ್ಭುತಗಳನ್ನು ಮಾಡಬಲ್ಲನು.</w:t>
      </w:r>
    </w:p>
    <w:p/>
    <w:p>
      <w:r xmlns:w="http://schemas.openxmlformats.org/wordprocessingml/2006/main">
        <w:t xml:space="preserve">2. ನಾವು ಭಗವಂತನಲ್ಲಿ ನಂಬಿಕೆ ಇಟ್ಟಾಗ ಆತನು ನಮಗಾಗಿ ಬರುವನು.</w:t>
      </w:r>
    </w:p>
    <w:p/>
    <w:p>
      <w:r xmlns:w="http://schemas.openxmlformats.org/wordprocessingml/2006/main">
        <w:t xml:space="preserve">1. ಕೀರ್ತನೆ 33: 4 - ಕರ್ತನ ವಾಕ್ಯವು ಸರಿ ಮತ್ತು ಸತ್ಯವಾಗಿದೆ; ಅವನು ಮಾಡುವ ಎಲ್ಲದರಲ್ಲೂ ಅವನು ನಂಬಿಗಸ್ತನಾಗಿರುತ್ತಾನೆ.</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1 ಅರಸುಗಳು 18:39 ಮತ್ತು ಎಲ್ಲಾ ಜನರು ಅದನ್ನು ನೋಡಿದಾಗ, ಅವರು ತಮ್ಮ ಮುಖಗಳ ಮೇಲೆ ಬಿದ್ದು, ಮತ್ತು ಅವರು ಹೇಳಿದರು: ಕರ್ತನೇ, ಆತನೇ ದೇವರು; ಕರ್ತನೇ, ಆತನೇ ದೇವರು.</w:t>
      </w:r>
    </w:p>
    <w:p/>
    <w:p>
      <w:r xmlns:w="http://schemas.openxmlformats.org/wordprocessingml/2006/main">
        <w:t xml:space="preserve">ಇಸ್ರೇಲ್ ಜನರು ಎಲಿಜಾನ ದೇವರ ಶಕ್ತಿಯ ಪ್ರದರ್ಶನವನ್ನು ನೋಡಿದರು ಮತ್ತು ಭಗವಂತನು ಒಬ್ಬನೇ ದೇವರು ಎಂದು ಘೋಷಿಸುತ್ತಾ ಭಯಭೀತರಾಗಿ ಮೊಣಕಾಲಿಗೆ ಬಿದ್ದರು.</w:t>
      </w:r>
    </w:p>
    <w:p/>
    <w:p>
      <w:r xmlns:w="http://schemas.openxmlformats.org/wordprocessingml/2006/main">
        <w:t xml:space="preserve">1. ದೇವರ ವಿಶಿಷ್ಟತೆ: ಭಗವಂತನ ಶಕ್ತಿ ಮತ್ತು ಘನತೆಯನ್ನು ಅನ್ವೇಷಿಸುವುದು</w:t>
      </w:r>
    </w:p>
    <w:p/>
    <w:p>
      <w:r xmlns:w="http://schemas.openxmlformats.org/wordprocessingml/2006/main">
        <w:t xml:space="preserve">2. ದೇವರ ನಿಷ್ಠೆ: ಭಗವಂತನ ನಿಷ್ಠೆ ಮತ್ತು ನಮ್ಮ ಜೀವನದ ಮೇಲೆ ಅದರ ಪ್ರಭಾವವನ್ನು ಆಚರಿಸುವುದು</w:t>
      </w:r>
    </w:p>
    <w:p/>
    <w:p>
      <w:r xmlns:w="http://schemas.openxmlformats.org/wordprocessingml/2006/main">
        <w:t xml:space="preserve">1. ಯೆಶಾಯ 40:28-31 - ನಿಮಗೆ ತಿಳಿದಿಲ್ಲವೇ? ನೀವು ಕೇಳಿಲ್ಲವೇ? ಕರ್ತನು ಶಾಶ್ವತ ದೇವರು, ಭೂಮಿಯ ಅಂತ್ಯಗಳ ಸೃಷ್ಟಿಕರ್ತ. ಅವನು ಮೂರ್ಛೆ ಹೋಗುವುದಿಲ್ಲ ಅಥವಾ ಸುಸ್ತಾಗುವುದಿಲ್ಲ; ಅವನ ತಿಳುವಳಿಕೆಯು ಹುಡುಕಲಾಗದು.</w:t>
      </w:r>
    </w:p>
    <w:p/>
    <w:p>
      <w:r xmlns:w="http://schemas.openxmlformats.org/wordprocessingml/2006/main">
        <w:t xml:space="preserve">2. ಕೀರ್ತನೆ 62:11 - ಒಮ್ಮೆ ದೇವರು ಹೇಳಿದನು; ನಾನು ಇದನ್ನು ಎರಡು ಬಾರಿ ಕೇಳಿದ್ದೇನೆ: ಆ ಶಕ್ತಿ ದೇವರಿಗೆ ಸೇರಿದೆ.</w:t>
      </w:r>
    </w:p>
    <w:p/>
    <w:p>
      <w:r xmlns:w="http://schemas.openxmlformats.org/wordprocessingml/2006/main">
        <w:t xml:space="preserve">1 ಅರಸುಗಳು 18:40 ಎಲೀಯನು ಅವರಿಗೆ--ಬಾಳನ ಪ್ರವಾದಿಗಳನ್ನು ತೆಗೆದುಕೊಳ್ಳಿ; ಅವರಲ್ಲಿ ಯಾರೂ ತಪ್ಪಿಸಿಕೊಳ್ಳಬಾರದು. ಮತ್ತು ಅವರು ಅವರನ್ನು ಹಿಡಿದರು; ಮತ್ತು ಎಲೀಯನು ಅವರನ್ನು ಕೀಷೋನ್ ಹಳ್ಳಕ್ಕೆ ತಂದು ಅಲ್ಲಿ ಕೊಂದನು.</w:t>
      </w:r>
    </w:p>
    <w:p/>
    <w:p>
      <w:r xmlns:w="http://schemas.openxmlformats.org/wordprocessingml/2006/main">
        <w:t xml:space="preserve">ಎಲೀಯನು ಬಾಳನ ಎಲ್ಲಾ ಪ್ರವಾದಿಗಳನ್ನು ಸೆರೆಹಿಡಿಯಲು ಜನರಿಗೆ ಆಜ್ಞಾಪಿಸಿದನು ಮತ್ತು ನಂತರ ಅವರನ್ನು ಕಿಶೋನ್ ಹಳ್ಳಕ್ಕೆ ಕರೆದೊಯ್ದು ಕೊಂದನು.</w:t>
      </w:r>
    </w:p>
    <w:p/>
    <w:p>
      <w:r xmlns:w="http://schemas.openxmlformats.org/wordprocessingml/2006/main">
        <w:t xml:space="preserve">1. ನಮ್ಮ ನಂಬಿಕೆಯಲ್ಲಿ ಧೈರ್ಯದಿಂದಿರಲು ಮತ್ತು ಸರಿಯಾದದ್ದಕ್ಕಾಗಿ ನಿಲ್ಲುವಂತೆ ದೇವರು ನಮ್ಮನ್ನು ಕರೆಯುತ್ತಾನೆ.</w:t>
      </w:r>
    </w:p>
    <w:p/>
    <w:p>
      <w:r xmlns:w="http://schemas.openxmlformats.org/wordprocessingml/2006/main">
        <w:t xml:space="preserve">2. ಒಂದೇ ರೀತಿಯ ನಂಬಿಕೆಗಳನ್ನು ಹಂಚಿಕೊಳ್ಳದವರ ವಿರೋಧದ ಹೊರತಾಗಿಯೂ ನಾವು ದೇವರಿಗೆ ನಂಬಿಗಸ್ತರಾಗಿ ಉಳಿಯಬೇಕು.</w:t>
      </w:r>
    </w:p>
    <w:p/>
    <w:p>
      <w:r xmlns:w="http://schemas.openxmlformats.org/wordprocessingml/2006/main">
        <w:t xml:space="preserve">1. ಮ್ಯಾಥ್ಯೂ 10:28, "ಮತ್ತು ದೇಹವನ್ನು ಕೊಲ್ಲುವವರಿಗೆ ಭಯಪಡಬೇಡಿ, ಆದರೆ ಆತ್ಮವನ್ನು ಕೊಲ್ಲಲು ಸಾಧ್ಯವಾಗುವುದಿಲ್ಲ; ಬದಲಿಗೆ ಆತ್ಮ ಮತ್ತು ದೇಹ ಎರಡನ್ನೂ ನರಕದಲ್ಲಿ ನಾಶಮಾಡಲು ಶಕ್ತನಾದವನಿಗೆ ಭಯಪಡಿರಿ."</w:t>
      </w:r>
    </w:p>
    <w:p/>
    <w:p>
      <w:r xmlns:w="http://schemas.openxmlformats.org/wordprocessingml/2006/main">
        <w:t xml:space="preserve">2. ಜೋಶುವಾ 1:9, "ನಾನು ನಿನಗೆ ಆಜ್ಞಾಪಿಸಲಿಲ್ಲವೇ? ದೃಢವಾಗಿ ಮತ್ತು ಧೈರ್ಯದಿಂದಿರು; ಭಯಪಡಬೇಡ, ಭಯಪಡಬೇಡ; ನೀನು ಎಲ್ಲಿಗೆ ಹೋದರೂ ನಿನ್ನ ದೇವರಾದ ಕರ್ತನು ನಿನ್ನೊಂದಿಗೆ ಇದ್ದಾನೆ."</w:t>
      </w:r>
    </w:p>
    <w:p/>
    <w:p>
      <w:r xmlns:w="http://schemas.openxmlformats.org/wordprocessingml/2006/main">
        <w:t xml:space="preserve">1 ಅರಸುಗಳು 18:41 ಎಲೀಯನು ಅಹಾಬನಿಗೆ--ನೀನು ಎದ್ದೇಳು, ತಿಂದು ಕುಡಿಯಿರಿ; ಯಾಕಂದರೆ ಹೇರಳವಾದ ಮಳೆಯ ಶಬ್ದವಿದೆ.</w:t>
      </w:r>
    </w:p>
    <w:p/>
    <w:p>
      <w:r xmlns:w="http://schemas.openxmlformats.org/wordprocessingml/2006/main">
        <w:t xml:space="preserve">ಎಲೀಯನು ಅಹಾಬನಿಗೆ ಶೀಘ್ರದಲ್ಲೇ ಹೇರಳವಾದ ಮಳೆಯ ಶಬ್ದವನ್ನು ಕೇಳುತ್ತಾನೆ ಎಂದು ಹೇಳುತ್ತಾನೆ.</w:t>
      </w:r>
    </w:p>
    <w:p/>
    <w:p>
      <w:r xmlns:w="http://schemas.openxmlformats.org/wordprocessingml/2006/main">
        <w:t xml:space="preserve">1. ನಂಬಿಕೆಯ ಶಕ್ತಿ: ಕಷ್ಟದ ಸಮಯದಲ್ಲಿ ದೇವರನ್ನು ನಂಬಲು ಕಲಿಯುವುದು</w:t>
      </w:r>
    </w:p>
    <w:p/>
    <w:p>
      <w:r xmlns:w="http://schemas.openxmlformats.org/wordprocessingml/2006/main">
        <w:t xml:space="preserve">2. ವಿಧೇಯತೆಯಲ್ಲಿ ದೇವರಿಗೆ ಪ್ರತಿಕ್ರಿಯಿಸುವುದು: ಅಹಾಬನ ಉದಾಹರಣೆ</w:t>
      </w:r>
    </w:p>
    <w:p/>
    <w:p>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2. ಮ್ಯಾಥ್ಯೂ 7: 7-8 - ಕೇಳಿ ಮತ್ತು ಅದು ನಿಮಗೆ ನೀಡಲ್ಪಡುತ್ತದೆ; ಹುಡುಕು ಮತ್ತು ನೀವು ಕಂಡುಕೊಳ್ಳುವಿರಿ; ತಟ್ಟಿ ಮತ್ತು ಬಾಗಿಲು ನಿಮಗೆ ತೆರೆಯುತ್ತದೆ. ಕೇಳುವ ಪ್ರತಿಯೊಬ್ಬರಿಗೂ ಸಿಗುತ್ತದೆ; ಹುಡುಕುವವನು ಕಂಡುಕೊಳ್ಳುತ್ತಾನೆ; ಮತ್ತು ಬಡಿದವನಿಗೆ ಬಾಗಿಲು ತೆರೆಯುತ್ತದೆ.</w:t>
      </w:r>
    </w:p>
    <w:p/>
    <w:p>
      <w:r xmlns:w="http://schemas.openxmlformats.org/wordprocessingml/2006/main">
        <w:t xml:space="preserve">1 ಅರಸುಗಳು 18:42 ಅಹಾಬನು ತಿನ್ನಲು ಮತ್ತು ಕುಡಿಯಲು ಹೋದನು. ಎಲೀಯನು ಕರ್ಮೆಲಿನ ತುದಿಗೆ ಹೋದನು; ಮತ್ತು ಅವನು ತನ್ನನ್ನು ಭೂಮಿಯ ಮೇಲೆ ಬಿದ್ದು ತನ್ನ ಮೊಣಕಾಲುಗಳ ನಡುವೆ ತನ್ನ ಮುಖವನ್ನು ಇಟ್ಟುಕೊಂಡನು,</w:t>
      </w:r>
    </w:p>
    <w:p/>
    <w:p>
      <w:r xmlns:w="http://schemas.openxmlformats.org/wordprocessingml/2006/main">
        <w:t xml:space="preserve">ಅಹಾಬನು ತಿನ್ನಲು ಮತ್ತು ಕುಡಿಯಲು ಹೋದಾಗ ಎಲೀಯನು ಕರ್ಮೆಲ್‌ನ ತುದಿಗೆ ಹೋಗಿ ಪ್ರಾರ್ಥಿಸಿದನು.</w:t>
      </w:r>
    </w:p>
    <w:p/>
    <w:p>
      <w:r xmlns:w="http://schemas.openxmlformats.org/wordprocessingml/2006/main">
        <w:t xml:space="preserve">1. ಎಲೀಯನ ಪ್ರಾರ್ಥನೆಯ ಮಾದರಿಯು ದೇವರೊಂದಿಗೆ ನಮ್ಮ ಸಂಬಂಧವನ್ನು ಗಾಢವಾಗಿಸಲು ಹೇಗೆ ಸಹಾಯ ಮಾಡುತ್ತದೆ.</w:t>
      </w:r>
    </w:p>
    <w:p/>
    <w:p>
      <w:r xmlns:w="http://schemas.openxmlformats.org/wordprocessingml/2006/main">
        <w:t xml:space="preserve">2. ದೇವರ ಮುಂದೆ ನಮ್ಮನ್ನು ತಗ್ಗಿಸಿಕೊಳ್ಳುವ ಶಕ್ತಿ.</w:t>
      </w:r>
    </w:p>
    <w:p/>
    <w:p>
      <w:r xmlns:w="http://schemas.openxmlformats.org/wordprocessingml/2006/main">
        <w:t xml:space="preserve">1. ಜೇಮ್ಸ್ 4:10 - ಕರ್ತನ ದೃಷ್ಟಿಯಲ್ಲಿ ನಿಮ್ಮನ್ನು ತಗ್ಗಿಸಿಕೊಳ್ಳಿ, ಮತ್ತು ಆತನು ನಿಮ್ಮನ್ನು ಎತ್ತುವನು.</w:t>
      </w:r>
    </w:p>
    <w:p/>
    <w:p>
      <w:r xmlns:w="http://schemas.openxmlformats.org/wordprocessingml/2006/main">
        <w:t xml:space="preserve">2. ಮ್ಯಾಥ್ಯೂ 6: 6 - ಆದರೆ ನೀವು ಪ್ರಾರ್ಥನೆ ಮಾಡುವಾಗ, ನಿಮ್ಮ ಕೋಣೆಗೆ ಹೋಗಿ, ಮತ್ತು ನೀವು ನಿಮ್ಮ ಬಾಗಿಲನ್ನು ಮುಚ್ಚಿದಾಗ, ರಹಸ್ಯ ಸ್ಥಳದಲ್ಲಿರುವ ನಿಮ್ಮ ತಂದೆಗೆ ಪ್ರಾರ್ಥಿಸಿರಿ; ಮತ್ತು ರಹಸ್ಯವಾಗಿ ನೋಡುವ ನಿಮ್ಮ ತಂದೆಯು ನಿಮಗೆ ಬಹಿರಂಗವಾಗಿ ಪ್ರತಿಫಲವನ್ನು ನೀಡುವನು.</w:t>
      </w:r>
    </w:p>
    <w:p/>
    <w:p>
      <w:r xmlns:w="http://schemas.openxmlformats.org/wordprocessingml/2006/main">
        <w:t xml:space="preserve">1 ಅರಸುಗಳು 18:43 ಮತ್ತು ತನ್ನ ಸೇವಕನಿಗೆ--ಈಗ ಹೋಗು, ಸಮುದ್ರದ ಕಡೆಗೆ ನೋಡು. ಮತ್ತು ಅವನು ಮೇಲಕ್ಕೆ ಹೋಗಿ ನೋಡಿದನು ಮತ್ತು ಏನೂ ಇಲ್ಲ ಎಂದು ಹೇಳಿದನು. ಅದಕ್ಕೆ ಅವನು--ಏಳು ಸಾರಿ ಹೋಗು ಅಂದನು.</w:t>
      </w:r>
    </w:p>
    <w:p/>
    <w:p>
      <w:r xmlns:w="http://schemas.openxmlformats.org/wordprocessingml/2006/main">
        <w:t xml:space="preserve">ಎಲೀಯನು ತನ್ನ ಸೇವಕನಿಗೆ ಸಮುದ್ರದ ಕಡೆಗೆ ನೋಡುವಂತೆ ಆಜ್ಞಾಪಿಸುತ್ತಾನೆ ಮತ್ತು ಅವನಿಗೆ ಏಳು ಬಾರಿ ವರದಿ ಮಾಡುತ್ತಾನೆ.</w:t>
      </w:r>
    </w:p>
    <w:p/>
    <w:p>
      <w:r xmlns:w="http://schemas.openxmlformats.org/wordprocessingml/2006/main">
        <w:t xml:space="preserve">1. ದೇವರ ನಿಷ್ಠೆಯು ಎಲಿಜಾನ ನಂಬಿಕೆ ಮತ್ತು ದೇವರ ಆಜ್ಞೆಗಳಿಗೆ ವಿಧೇಯತೆಯಲ್ಲಿ ಕಂಡುಬರುತ್ತದೆ.</w:t>
      </w:r>
    </w:p>
    <w:p/>
    <w:p>
      <w:r xmlns:w="http://schemas.openxmlformats.org/wordprocessingml/2006/main">
        <w:t xml:space="preserve">2. ಪ್ರಾರ್ಥನೆಯಲ್ಲಿ ದೃಢವಾಗಿರಿ ಮತ್ತು ಉತ್ತರವು ನೀವು ನಿರೀಕ್ಷಿಸಿದಂತೆಲ್ಲದಿದ್ದರೂ ಸಹ ದೇವರನ್ನು ನಂಬಿರಿ.</w:t>
      </w:r>
    </w:p>
    <w:p/>
    <w:p>
      <w:r xmlns:w="http://schemas.openxmlformats.org/wordprocessingml/2006/main">
        <w:t xml:space="preserve">1. ಕೀರ್ತನೆಗಳು 33:4 ಕರ್ತನ ವಾಕ್ಯವು ಯಥಾರ್ಥವಾಗಿದೆ ಮತ್ತು ಆತನ ಎಲ್ಲಾ ಕೆಲಸಗಳು ನಿಷ್ಠೆಯಿಂದ ಮಾಡಲಾಗುತ್ತದೆ.</w:t>
      </w:r>
    </w:p>
    <w:p/>
    <w:p>
      <w:r xmlns:w="http://schemas.openxmlformats.org/wordprocessingml/2006/main">
        <w:t xml:space="preserve">2. ಮ್ಯಾಥ್ಯೂ 7: 7-8 "ಕೇಳಿ, ಮತ್ತು ಅದು ನಿಮಗೆ ನೀಡಲ್ಪಡುತ್ತದೆ; ಹುಡುಕು, ಮತ್ತು ನೀವು ಕಂಡುಕೊಳ್ಳುವಿರಿ; ತಟ್ಟಿ, ಮತ್ತು ಅದು ನಿಮಗೆ ತೆರೆಯಲ್ಪಡುತ್ತದೆ, ಏಕೆಂದರೆ ಕೇಳುವ ಪ್ರತಿಯೊಬ್ಬರೂ ಸ್ವೀಕರಿಸುತ್ತಾರೆ, ಮತ್ತು ಹುಡುಕುವವನು ಕಂಡುಕೊಳ್ಳುತ್ತಾನೆ, ಮತ್ತು ಅದನ್ನು ತಟ್ಟುವವನು ತೆರೆಯಲ್ಪಡುವನು.</w:t>
      </w:r>
    </w:p>
    <w:p/>
    <w:p>
      <w:r xmlns:w="http://schemas.openxmlformats.org/wordprocessingml/2006/main">
        <w:t xml:space="preserve">1 ಅರಸುಗಳು 18:44 ಮತ್ತು ಏಳನೆಯ ಬಾರಿಗೆ ಸಂಭವಿಸಿತು, ಅವನು ಹೇಳಿದನು: ಇಗೋ, ಸಮುದ್ರದಿಂದ ಮನುಷ್ಯನ ಕೈಯಂತೆ ಸ್ವಲ್ಪ ಮೋಡವು ಉದ್ಭವಿಸುತ್ತದೆ. ಅದಕ್ಕೆ ಅವನು--ನೀನು ಏರಿ ಅಹಾಬನಿಗೆ--ನಿನ್ನ ರಥವನ್ನು ಸಿದ್ಧಮಾಡು;</w:t>
      </w:r>
    </w:p>
    <w:p/>
    <w:p>
      <w:r xmlns:w="http://schemas.openxmlformats.org/wordprocessingml/2006/main">
        <w:t xml:space="preserve">ಏಳನೇ ಬಾರಿಗೆ ಮನುಷ್ಯನ ಕೈಯಂತೆ ಸ್ವಲ್ಪ ಮೋಡವು ಸಮುದ್ರದಲ್ಲಿ ಕಾಣಿಸಿಕೊಂಡಿದ್ದರಿಂದ ಅಹಾಬನಿಗೆ ತನ್ನ ರಥವನ್ನು ಸಿದ್ಧಪಡಿಸಲು ಹೇಳಲಾಯಿತು.</w:t>
      </w:r>
    </w:p>
    <w:p/>
    <w:p>
      <w:r xmlns:w="http://schemas.openxmlformats.org/wordprocessingml/2006/main">
        <w:t xml:space="preserve">1. ಎ ಲಿಟಲ್ ಕ್ಲೌಡ್ ಆಫ್ ಫೇತ್: ದಿ ಪವರ್ ಆಫ್ ಎ ಸ್ಮಾಲ್ ಆಕ್ಟ್ ಆಫ್ ಬಿಲೀಫ್</w:t>
      </w:r>
    </w:p>
    <w:p/>
    <w:p>
      <w:r xmlns:w="http://schemas.openxmlformats.org/wordprocessingml/2006/main">
        <w:t xml:space="preserve">2. ಏಳನೇ ಬಾರಿ: ನಮ್ಮ ಜೀವನದಲ್ಲಿ ದೇವರ ಚಿಹ್ನೆಗಳನ್ನು ಹುಡುಕುವುದು</w:t>
      </w:r>
    </w:p>
    <w:p/>
    <w:p>
      <w:r xmlns:w="http://schemas.openxmlformats.org/wordprocessingml/2006/main">
        <w:t xml:space="preserve">1. ಜಾನ್ 16:33 - "ನನ್ನಲ್ಲಿ ನೀವು ಶಾಂತಿಯನ್ನು ಹೊಂದಬೇಕೆಂದು ನಾನು ನಿಮಗೆ ಈ ವಿಷಯಗಳನ್ನು ಹೇಳಿದ್ದೇನೆ. ಜಗತ್ತಿನಲ್ಲಿ ನೀವು ಕ್ಲೇಶವನ್ನು ಹೊಂದಿರುತ್ತೀರಿ. ಆದರೆ ಧೈರ್ಯದಿಂದಿರಿ; ನಾನು ಜಗತ್ತನ್ನು ಜಯಿಸಿದ್ದೇನೆ."</w:t>
      </w:r>
    </w:p>
    <w:p/>
    <w:p>
      <w:r xmlns:w="http://schemas.openxmlformats.org/wordprocessingml/2006/main">
        <w:t xml:space="preserve">2. ಜೇಮ್ಸ್ 1: 2-4 - "ನನ್ನ ಸಹೋದರರೇ, ನೀವು ವಿವಿಧ ರೀತಿಯ ಪರೀಕ್ಷೆಗಳನ್ನು ಎದುರಿಸುವಾಗ ಎಲ್ಲವನ್ನೂ ಸಂತೋಷವಾಗಿ ಪರಿಗಣಿಸಿ,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p>
      <w:r xmlns:w="http://schemas.openxmlformats.org/wordprocessingml/2006/main">
        <w:t xml:space="preserve">1 ಅರಸುಗಳು 18:45 ಮತ್ತು ಅದೇ ಸಮಯದಲ್ಲಿ, ಆಕಾಶವು ಮೋಡಗಳಿಂದ ಮತ್ತು ಗಾಳಿಯಿಂದ ಕಪ್ಪಾಗಿತ್ತು ಮತ್ತು ದೊಡ್ಡ ಮಳೆಯಾಯಿತು. ಅಹಾಬನು ಸವಾರಿಮಾಡಿ ಇಜ್ರೇಲಿಗೆ ಹೋದನು.</w:t>
      </w:r>
    </w:p>
    <w:p/>
    <w:p>
      <w:r xmlns:w="http://schemas.openxmlformats.org/wordprocessingml/2006/main">
        <w:t xml:space="preserve">ಅಹಾಬನು ಮಳೆ, ಗಾಳಿ ಮತ್ತು ಕಪ್ಪು ಮೋಡಗಳ ಬಿರುಗಾಳಿಯ ನಡುವೆ ಸವಾರಿ ಮಾಡಿ ಜೆಜ್ರೇಲಿಗೆ ಹೋದನು.</w:t>
      </w:r>
    </w:p>
    <w:p/>
    <w:p>
      <w:r xmlns:w="http://schemas.openxmlformats.org/wordprocessingml/2006/main">
        <w:t xml:space="preserve">1. ಎಲ್ಲಾ ವಿಷಯಗಳಲ್ಲಿ ದೇವರ ಸಾರ್ವಭೌಮತ್ವ - ನಾಣ್ಣುಡಿಗಳು 16:9</w:t>
      </w:r>
    </w:p>
    <w:p/>
    <w:p>
      <w:r xmlns:w="http://schemas.openxmlformats.org/wordprocessingml/2006/main">
        <w:t xml:space="preserve">2. ದೇವರ ಚಿತ್ತಕ್ಕೆ ಪ್ರತಿಕ್ರಿಯಿಸುವ ನಮ್ಮ ಅಗತ್ಯ - ಲೂಕ 12:47-48</w:t>
      </w:r>
    </w:p>
    <w:p/>
    <w:p>
      <w:r xmlns:w="http://schemas.openxmlformats.org/wordprocessingml/2006/main">
        <w:t xml:space="preserve">1. ಎಫೆಸಿಯನ್ಸ್ 5: 15-17 - ಬಹಳ ಎಚ್ಚರಿಕೆಯಿಂದಿರಿ, ಹಾಗಾದರೆ, ನೀವು ಹೇಗೆ ಅವಿವೇಕಿಗಳಾಗಿ ಬದುಕುತ್ತೀರಿ, ಆದರೆ ಬುದ್ಧಿವಂತರಾಗಿ, ಎಲ್ಲಾ ಅವಕಾಶಗಳನ್ನು ಹೆಚ್ಚು ಬಳಸಿಕೊಳ್ಳುತ್ತೀರಿ, ಏಕೆಂದರೆ ದಿನಗಳು ಕೆಟ್ಟವುಗಳಾಗಿವೆ.</w:t>
      </w:r>
    </w:p>
    <w:p/>
    <w:p>
      <w:r xmlns:w="http://schemas.openxmlformats.org/wordprocessingml/2006/main">
        <w:t xml:space="preserve">2. ರೋಮನ್ನರು 12:2 - ಈ ಪ್ರಪಂಚದ ಮಾದರಿಗೆ ಅನುಗುಣವಾಗಿರಬೇಡಿ, ಆದರೆ ನಿಮ್ಮ ಮನಸ್ಸಿನ ನವೀಕರಣದಿಂದ ರೂಪಾಂತರಗೊಳ್ಳಿರಿ.</w:t>
      </w:r>
    </w:p>
    <w:p/>
    <w:p>
      <w:r xmlns:w="http://schemas.openxmlformats.org/wordprocessingml/2006/main">
        <w:t xml:space="preserve">1 ಅರಸುಗಳು 18:46 ಮತ್ತು ಕರ್ತನ ಕೈ ಎಲೀಯನ ಮೇಲೆ ಇತ್ತು; ಮತ್ತು ಅವನು ತನ್ನ ನಡುವನ್ನು ಕಟ್ಟಿಕೊಂಡು ಅಹಾಬನ ಮುಂದೆ ಇಜ್ರೇಲಿನ ಪ್ರವೇಶದ್ವಾರಕ್ಕೆ ಓಡಿದನು.</w:t>
      </w:r>
    </w:p>
    <w:p/>
    <w:p>
      <w:r xmlns:w="http://schemas.openxmlformats.org/wordprocessingml/2006/main">
        <w:t xml:space="preserve">ಎಲೀಯನು ಅಹಾಬನ ಮುಂದೆ ಇಜ್ರೇಲಿನ ಪ್ರವೇಶಕ್ಕೆ ಓಡಲು ದೇವರಿಂದ ಅಧಿಕಾರ ಪಡೆದನು.</w:t>
      </w:r>
    </w:p>
    <w:p/>
    <w:p>
      <w:r xmlns:w="http://schemas.openxmlformats.org/wordprocessingml/2006/main">
        <w:t xml:space="preserve">1. ನಮ್ಮ ಜೀವನದಲ್ಲಿ ದೇವರ ಶಕ್ತಿ</w:t>
      </w:r>
    </w:p>
    <w:p/>
    <w:p>
      <w:r xmlns:w="http://schemas.openxmlformats.org/wordprocessingml/2006/main">
        <w:t xml:space="preserve">2. ಪ್ರತಿಕೂಲ ಪರಿಸ್ಥಿತಿಯಲ್ಲಿ ಸದಾಚಾರಕ್ಕಾಗಿ ಶ್ರಮಿಸುವುದು</w:t>
      </w:r>
    </w:p>
    <w:p/>
    <w:p>
      <w:r xmlns:w="http://schemas.openxmlformats.org/wordprocessingml/2006/main">
        <w:t xml:space="preserve">1. ರೋಮನ್ನರು 8:37 ಇಲ್ಲ, ಈ ಎಲ್ಲಾ ವಿಷಯಗಳಲ್ಲಿ ನಾವು ನಮ್ಮನ್ನು ಪ್ರೀತಿಸಿದಾತನ ಮೂಲಕ ಜಯಶಾಲಿಗಳಾಗಿದ್ದೇವೆ.</w:t>
      </w:r>
    </w:p>
    <w:p/>
    <w:p>
      <w:r xmlns:w="http://schemas.openxmlformats.org/wordprocessingml/2006/main">
        <w:t xml:space="preserve">2. ಹೀಬ್ರೂ 12:1-2 ಆದ್ದರಿಂದ, ನಾವು ಸಾಕ್ಷಿಗಳ ದೊಡ್ಡ ಮೇಘದಿಂದ ಸುತ್ತುವರಿದಿರುವುದರಿಂದ, ಅಡ್ಡಿಪಡಿಸುವ ಎಲ್ಲವನ್ನೂ ಮತ್ತು ಸುಲಭವಾಗಿ ಸಿಕ್ಕಿಹಾಕಿಕೊಳ್ಳುವ ಪಾಪವನ್ನು ಎಸೆಯೋಣ. ಮತ್ತು ದೇವರು ನಮ್ಮ ಮುಂದೆ ಇಟ್ಟಿರುವ ಓಟವನ್ನು ತಾಳ್ಮೆಯಿಂದ ಓಡೋಣ.</w:t>
      </w:r>
    </w:p>
    <w:p/>
    <w:p>
      <w:r xmlns:w="http://schemas.openxmlformats.org/wordprocessingml/2006/main">
        <w:t xml:space="preserve">1 ಕಿಂಗ್ಸ್ ಅಧ್ಯಾಯ 19 ಕಾರ್ಮೆಲ್ ಪರ್ವತದ ಮೇಲೆ ಎಲಿಜಾನ ವಿಜಯದ ನಂತರ ಮತ್ತು ದೇವರೊಂದಿಗೆ ಅವನ ನಂತರದ ಮುಖಾಮುಖಿಯ ಪರಿಣಾಮಗಳನ್ನು ಚಿತ್ರಿಸುತ್ತದೆ.</w:t>
      </w:r>
    </w:p>
    <w:p/>
    <w:p>
      <w:r xmlns:w="http://schemas.openxmlformats.org/wordprocessingml/2006/main">
        <w:t xml:space="preserve">1 ನೇ ಪ್ಯಾರಾಗ್ರಾಫ್: ಅಧ್ಯಾಯವು ಬಾಲ್ನ ಪ್ರವಾದಿಗಳ ಮೇಲಿನ ವಿಜಯದ ಬಗ್ಗೆ ಕೇಳಿದ ನಂತರ ರಾಣಿ ಜೆಜೆಬೆಲ್ ಎಲಿಜಾನನ್ನು ಕೊಲ್ಲುವುದಾಗಿ ಹೇಗೆ ಬೆದರಿಕೆ ಹಾಕುತ್ತಾಳೆ ಎಂಬುದನ್ನು ಚಿತ್ರಿಸುವ ಮೂಲಕ ಪ್ರಾರಂಭವಾಗುತ್ತದೆ. ತನ್ನ ಪ್ರಾಣದ ಭಯದಿಂದ, ಎಲಿಜಾ ಯೆಹೂದದ ಬೇರ್ಷೆಬಾಗೆ ಓಡಿಹೋಗುತ್ತಾನೆ ಮತ್ತು ಅಲ್ಲಿ ತನ್ನ ಸೇವಕನನ್ನು ಬಿಟ್ಟು ಹೋಗುತ್ತಾನೆ (1 ಅರಸುಗಳು 19: 1-3).</w:t>
      </w:r>
    </w:p>
    <w:p/>
    <w:p>
      <w:r xmlns:w="http://schemas.openxmlformats.org/wordprocessingml/2006/main">
        <w:t xml:space="preserve">2 ನೇ ಪ್ಯಾರಾಗ್ರಾಫ್: ಎಲಿಜಾ ಅರಣ್ಯಕ್ಕೆ ತನ್ನ ಪ್ರಯಾಣವನ್ನು ಮುಂದುವರೆಸುತ್ತಾನೆ, ಅಲ್ಲಿ ಅವನು ಪೊರಕೆ ಮರದ ಕೆಳಗೆ ಕುಳಿತು ತನ್ನ ಜೀವವನ್ನು ತೆಗೆದುಕೊಳ್ಳುವಂತೆ ದೇವರನ್ನು ಕೇಳುತ್ತಾನೆ. ಅವನು ಏಕಾಂಗಿಯಾಗಿ ನಿರುತ್ಸಾಹಗೊಂಡಿದ್ದಾನೆ ಮತ್ತು ಉಳಿದಿರುವ ಏಕೈಕ ನಿಷ್ಠಾವಂತ ಪ್ರವಾದಿ ಎಂದು ನಂಬುತ್ತಾನೆ (1 ಅರಸುಗಳು 19:4-10).</w:t>
      </w:r>
    </w:p>
    <w:p/>
    <w:p>
      <w:r xmlns:w="http://schemas.openxmlformats.org/wordprocessingml/2006/main">
        <w:t xml:space="preserve">3 ನೇ ಪ್ಯಾರಾಗ್ರಾಫ್: ಎಲಿಜಾಗೆ ಆಹಾರ ಮತ್ತು ನೀರನ್ನು ಒದಗಿಸುವ ಒಬ್ಬ ದೇವದೂತನನ್ನು ದೇವರು ಕಳುಹಿಸುತ್ತಾನೆ, ಅವನನ್ನು ತಿನ್ನಲು ಮತ್ತು ಕುಡಿಯಲು ಪ್ರೋತ್ಸಾಹಿಸುತ್ತಾನೆ. ಈ ಪೋಷಣೆಯಿಂದ ಬಲಗೊಂಡ ಎಲಿಜಾ ನಲವತ್ತು ಹಗಲು ರಾತ್ರಿ ಪ್ರಯಾಣಿಸುತ್ತಾನೆ, ಅವನು ಹೋರೆಬ್ ಅನ್ನು ತಲುಪುತ್ತಾನೆ, ಇದನ್ನು ಸಿನೈ ಪರ್ವತ ಎಂದೂ ಕರೆಯುತ್ತಾರೆ (1 ರಾಜರು 19: 5-8).</w:t>
      </w:r>
    </w:p>
    <w:p/>
    <w:p>
      <w:r xmlns:w="http://schemas.openxmlformats.org/wordprocessingml/2006/main">
        <w:t xml:space="preserve">4 ನೇ ಪ್ಯಾರಾಗ್ರಾಫ್: ಹೋರೇಬ್‌ನಲ್ಲಿ ದೇವರು ಎಲಿಜಾನೊಂದಿಗೆ ಹೇಗೆ ಮಾತನಾಡುತ್ತಾನೆ ಎಂಬುದನ್ನು ನಿರೂಪಣೆ ವಿವರಿಸುತ್ತದೆ. ಮೊದಲನೆಯದಾಗಿ, ಬಂಡೆಗಳನ್ನು ಒಡೆಯುವ ಪ್ರಬಲವಾದ ಗಾಳಿ ಇದೆ; ಆದಾಗ್ಯೂ, ದೇವರು ಗಾಳಿಯಲ್ಲಿ ಇಲ್ಲ. ನಂತರ ಬೆಂಕಿಯ ನಂತರ ಭೂಕಂಪವಿದೆ, ಆದರೆ ದೇವರು ಅವರಲ್ಲಿಯೂ ಸ್ವತಃ ಪ್ರಕಟವಾಗುವುದಿಲ್ಲ. ಅಂತಿಮವಾಗಿ, ಒಂದು ಸೌಮ್ಯವಾದ ಪಿಸುಮಾತು ಅಥವಾ ಇನ್ನೂ ಸಣ್ಣ ಧ್ವನಿ ಬರುತ್ತದೆ, ಅದರ ಮೂಲಕ ದೇವರು ಎಲಿಜಾನೊಂದಿಗೆ ಸಂವಹನ ನಡೆಸುತ್ತಾನೆ (1 ರಾಜರು 19; 11-13).</w:t>
      </w:r>
    </w:p>
    <w:p/>
    <w:p>
      <w:r xmlns:w="http://schemas.openxmlformats.org/wordprocessingml/2006/main">
        <w:t xml:space="preserve">5 ನೇ ಪ್ಯಾರಾಗ್ರಾಫ್: ಎಲಿಜಾ ಅವರು ದೇವರ ಸನ್ನಿಧಿಯಲ್ಲಿದ್ದಾರೆ ಎಂದು ಅರಿತುಕೊಂಡ ನಂತರ ತನ್ನ ಮುಖವನ್ನು ಮೇಲಂಗಿಯಿಂದ ಮುಚ್ಚುವ ಮೂಲಕ ಪ್ರತಿಕ್ರಿಯಿಸುತ್ತಾನೆ. ಅವರ ಸಂಭಾಷಣೆಯಲ್ಲಿ, ಇನ್ನೂ ಏಳು ಸಾವಿರ ನಿಷ್ಠಾವಂತ ಇಸ್ರಾಯೇಲ್ಯರು ಇದ್ದಾರೆ ಎಂದು ದೇವರು ಅವನಿಗೆ ಭರವಸೆ ನೀಡುತ್ತಾನೆ ಮತ್ತು ಅರಾಮ್‌ನ ರಾಜನಾಗಿ ಹಜಾಯೆಲ್ ಮತ್ತು ಇಸ್ರೇಲ್‌ನ ರಾಜನಾಗಿ ಯೆಹುವನ್ನು ಅಭಿಷೇಕಿಸುವ ಬಗ್ಗೆ ಸೂಚನೆಗಳನ್ನು ನೀಡುತ್ತಾನೆ (1 ರಾಜರು 19; 14-18).</w:t>
      </w:r>
    </w:p>
    <w:p/>
    <w:p>
      <w:r xmlns:w="http://schemas.openxmlformats.org/wordprocessingml/2006/main">
        <w:t xml:space="preserve">6 ನೇ ಪ್ಯಾರಾಗ್ರಾಫ್: ಎಲಿಜಾ ಎಲಿಜಾ ಹನ್ನೆರಡು ನೊಗದಿಂದ ಎತ್ತುಗಳನ್ನು ಉಳುಮೆ ಮಾಡುತ್ತಿರುವುದನ್ನು ಕಂಡುಕೊಂಡಾಗ ಎಲಿಷಾ ಪ್ರವಾದಿಯಾಗಿ ಎಲಿಜಾನ ಉತ್ತರಾಧಿಕಾರಿಯಾಗುತ್ತಾನೆ ಎಂಬ ಖಾತೆಯೊಂದಿಗೆ ಅಧ್ಯಾಯವು ಕೊನೆಗೊಳ್ಳುತ್ತದೆ. ಪ್ರವಾದಿಯ ಅಧಿಕಾರವನ್ನು ಹಾದುಹೋಗುವ ಸಂಕೇತವಾಗಿ ಅವನು ತನ್ನ ಮೇಲಂಗಿಯನ್ನು ಎಲಿಷಾ ಮೇಲೆ ಹಾಕುತ್ತಾನೆ (1 ರಾಜರು 19; 19-21).</w:t>
      </w:r>
    </w:p>
    <w:p/>
    <w:p>
      <w:r xmlns:w="http://schemas.openxmlformats.org/wordprocessingml/2006/main">
        <w:t xml:space="preserve">ಸಾರಾಂಶದಲ್ಲಿ, 1 ರಾಜರ ಹತ್ತೊಂಬತ್ತು ಅಧ್ಯಾಯವು ಎಲಿಜಾನ ಪಲಾಯನ ಮತ್ತು ದೇವರೊಂದಿಗೆ ಮುಖಾಮುಖಿಯಾಗುವುದನ್ನು ಚಿತ್ರಿಸುತ್ತದೆ, ಜೆಜೆಬೆಲ್ ಅವನಿಗೆ ಬೆದರಿಕೆ ಹಾಕುತ್ತಾಳೆ, ಅವನು ಆಶ್ರಯ ಪಡೆಯುತ್ತಾನೆ. ದೇವರು ಪೋಷಣೆಯನ್ನು ಒದಗಿಸುತ್ತಾನೆ, ಎಲಿಜಾ ಹೋರೇಬ್ಗೆ ಪ್ರಯಾಣಿಸುತ್ತಾನೆ. ದೇವರು ಪಿಸುಮಾತುಗಳ ಮೂಲಕ ಮಾತನಾಡುತ್ತಾನೆ, ತನ್ನ ಸೇವಕನನ್ನು ಪ್ರೋತ್ಸಾಹಿಸುತ್ತಾನೆ. ಎಲೀಯನು ಎಲಿಷಾ ಸೇರಿದಂತೆ ಉತ್ತರಾಧಿಕಾರಿಗಳನ್ನು ಅಭಿಷೇಕಿಸುತ್ತಾನೆ. ಇದರ ಸಾರಾಂಶದಲ್ಲಿ, ಅಧ್ಯಾಯವು ನಿರುತ್ಸಾಹದ ಸಮಯದಲ್ಲಿ ಸ್ಥಿತಿಸ್ಥಾಪಕತ್ವ, ತನ್ನ ನಿಷ್ಠಾವಂತ ಸೇವಕರಿಗೆ ದೇವರ ಒದಗಿಸುವಿಕೆ ಮತ್ತು ಪ್ರವಾದಿಯ ಜವಾಬ್ದಾರಿಯನ್ನು ಹಾದುಹೋಗುವಂತಹ ವಿಷಯಗಳನ್ನು ಪರಿಶೋಧಿಸುತ್ತದೆ.</w:t>
      </w:r>
    </w:p>
    <w:p/>
    <w:p>
      <w:r xmlns:w="http://schemas.openxmlformats.org/wordprocessingml/2006/main">
        <w:t xml:space="preserve">1 ಅರಸುಗಳು 19:1 ಮತ್ತು ಅಹಾಬನು ಈಜೆಬೆಲಳಿಗೆ ಎಲೀಯನು ಮಾಡಿದ ಎಲ್ಲವನ್ನು ಮತ್ತು ಅವನು ಎಲ್ಲಾ ಪ್ರವಾದಿಗಳನ್ನು ಕತ್ತಿಯಿಂದ ಹೇಗೆ ಕೊಂದನು ಎಂದು ಹೇಳಿದನು.</w:t>
      </w:r>
    </w:p>
    <w:p/>
    <w:p>
      <w:r xmlns:w="http://schemas.openxmlformats.org/wordprocessingml/2006/main">
        <w:t xml:space="preserve">ಅಹಾಬನು ಎಲೀಯನ ಕಾರ್ಯಗಳ ಬಗ್ಗೆ ಈಜೆಬೆಲಳಿಗೆ ತಿಳಿಸಿದನು, ಅವನು ಹೇಗೆ ಎಲ್ಲಾ ಪ್ರವಾದಿಗಳನ್ನು ಕತ್ತಿಯಿಂದ ಕೊಂದನು.</w:t>
      </w:r>
    </w:p>
    <w:p/>
    <w:p>
      <w:r xmlns:w="http://schemas.openxmlformats.org/wordprocessingml/2006/main">
        <w:t xml:space="preserve">1. ನಂಬಿಕೆಯ ಶಕ್ತಿ: ಎಲಿಜಾ ಕಷ್ಟದ ಸಂದರ್ಭದಲ್ಲಿ ತನ್ನ ನಂಬಿಕೆಯಲ್ಲಿ ಹೇಗೆ ದೃಢವಾಗಿ ನಿಂತನು.</w:t>
      </w:r>
    </w:p>
    <w:p/>
    <w:p>
      <w:r xmlns:w="http://schemas.openxmlformats.org/wordprocessingml/2006/main">
        <w:t xml:space="preserve">2. ದ ಬ್ಯಾಟಲ್ ಆಫ್ ಗುಡ್ ವರ್ಸಸ್ ಇವಿಲ್: ಎಲಿಜಾ ಮತ್ತು ಜೆಜೆಬೆಲ್ ನಡುವಿನ ಘರ್ಷಣೆಯ ಪರಿಶೋಧನೆ.</w:t>
      </w:r>
    </w:p>
    <w:p/>
    <w:p>
      <w:r xmlns:w="http://schemas.openxmlformats.org/wordprocessingml/2006/main">
        <w:t xml:space="preserve">1. ರೋಮನ್ನರು 10:17 - ಆದ್ದರಿಂದ ನಂಬಿಕೆಯು ಶ್ರವಣದಿಂದ ಬರುತ್ತದೆ ಮತ್ತು ಕ್ರಿಸ್ತನ ವಾಕ್ಯದ ಮೂಲಕ ಕೇಳುತ್ತದೆ.</w:t>
      </w:r>
    </w:p>
    <w:p/>
    <w:p>
      <w:r xmlns:w="http://schemas.openxmlformats.org/wordprocessingml/2006/main">
        <w:t xml:space="preserve">2. ಜೇಮ್ಸ್ 4:7 - ಆದ್ದರಿಂದ ದೇವರಿಗೆ ನಿಮ್ಮನ್ನು ಅಧೀನಪಡಿಸಿಕೊಳ್ಳಿ. ದೆವ್ವವನ್ನು ವಿರೋಧಿಸಿ, ಮತ್ತು ಅವನು ನಿಮ್ಮಿಂದ ಓಡಿಹೋಗುವನು.</w:t>
      </w:r>
    </w:p>
    <w:p/>
    <w:p>
      <w:r xmlns:w="http://schemas.openxmlformats.org/wordprocessingml/2006/main">
        <w:t xml:space="preserve">1 ಅರಸುಗಳು 19:2 ಆಗ ಈಜೆಬೆಲಳು ಎಲೀಯನ ಬಳಿಗೆ ಸಂದೇಶವಾಹಕನನ್ನು ಕಳುಹಿಸಿ, “ನಾಳೆ ಈ ಸಮಯದಲ್ಲಿ ನಾನು ನಿನ್ನ ಜೀವನವನ್ನು ಅವರಲ್ಲಿ ಒಬ್ಬನ ಜೀವನದಂತೆ ಮಾಡದಿದ್ದರೆ ದೇವರುಗಳು ನನಗೆ ಮಾಡಲಿ ಮತ್ತು ಇನ್ನೂ ಹೆಚ್ಚಿನದನ್ನು ಮಾಡಲಿ.</w:t>
      </w:r>
    </w:p>
    <w:p/>
    <w:p>
      <w:r xmlns:w="http://schemas.openxmlformats.org/wordprocessingml/2006/main">
        <w:t xml:space="preserve">ಜೆಜೆಬೆಲ್ ಬೆದರಿಕೆ ಸಂದೇಶದೊಂದಿಗೆ ಎಲಿಜಾಗೆ ಸಂದೇಶವಾಹಕನನ್ನು ಕಳುಹಿಸುತ್ತಾಳೆ.</w:t>
      </w:r>
    </w:p>
    <w:p/>
    <w:p>
      <w:r xmlns:w="http://schemas.openxmlformats.org/wordprocessingml/2006/main">
        <w:t xml:space="preserve">1. ನಮ್ಮ ಪದಗಳ ಶಕ್ತಿ: ನಾವು ಇತರರೊಂದಿಗೆ ಹೇಗೆ ಮಾತನಾಡುತ್ತೇವೆ ಎಂಬುದು ಮುಖ್ಯ</w:t>
      </w:r>
    </w:p>
    <w:p/>
    <w:p>
      <w:r xmlns:w="http://schemas.openxmlformats.org/wordprocessingml/2006/main">
        <w:t xml:space="preserve">2. ಪ್ರತಿಕೂಲತೆಯ ಮುಖದಲ್ಲಿ ಭಯವನ್ನು ನಿವಾರಿಸುವುದು</w:t>
      </w:r>
    </w:p>
    <w:p/>
    <w:p>
      <w:r xmlns:w="http://schemas.openxmlformats.org/wordprocessingml/2006/main">
        <w:t xml:space="preserve">1. ನಾಣ್ಣುಡಿಗಳು 12:18 - "ಅಜಾಗರೂಕರ ಮಾತುಗಳು ಕತ್ತಿಗಳಂತೆ ಚುಚ್ಚುತ್ತವೆ, ಆದರೆ ಬುದ್ಧಿವಂತರ ನಾಲಿಗೆ ಗುಣಪಡಿಸುತ್ತದೆ."</w:t>
      </w:r>
    </w:p>
    <w:p/>
    <w:p>
      <w:r xmlns:w="http://schemas.openxmlformats.org/wordprocessingml/2006/main">
        <w:t xml:space="preserve">2. 2 ತಿಮೋತಿ 1:7 - "ದೇವರು ನಮಗೆ ಭಯದ ಆತ್ಮವನ್ನು ನೀಡಲಿಲ್ಲ, ಆದರೆ ಶಕ್ತಿ ಮತ್ತು ಪ್ರೀತಿ ಮತ್ತು ಸ್ವಯಂ ನಿಯಂತ್ರಣದ."</w:t>
      </w:r>
    </w:p>
    <w:p/>
    <w:p>
      <w:r xmlns:w="http://schemas.openxmlformats.org/wordprocessingml/2006/main">
        <w:t xml:space="preserve">1 ಅರಸುಗಳು 19:3 ಅದನ್ನು ನೋಡಿದಾಗ ಅವನು ಎದ್ದು ತನ್ನ ಪ್ರಾಣಕ್ಕಾಗಿ ಹೊರಟು ಯೆಹೂದಕ್ಕೆ ಸೇರಿದ ಬೇರ್ಷೆಬಕ್ಕೆ ಬಂದು ತನ್ನ ಸೇವಕನನ್ನು ಅಲ್ಲಿ ಬಿಟ್ಟನು.</w:t>
      </w:r>
    </w:p>
    <w:p/>
    <w:p>
      <w:r xmlns:w="http://schemas.openxmlformats.org/wordprocessingml/2006/main">
        <w:t xml:space="preserve">ಎಲೀಯನು ತನ್ನ ಪ್ರಾಣದ ಭಯದಿಂದ ಈಜೆಬೆಲನಿಂದ ಓಡಿಹೋಗಿ ತನ್ನ ಸೇವಕನನ್ನು ಬಿಟ್ಟು ಯೆಹೂದದ ಬೇರ್ಷೆಬಕ್ಕೆ ಹೋದನು.</w:t>
      </w:r>
    </w:p>
    <w:p/>
    <w:p>
      <w:r xmlns:w="http://schemas.openxmlformats.org/wordprocessingml/2006/main">
        <w:t xml:space="preserve">1. ನಮ್ಮ ಕರಾಳ ಸಮಯದಲ್ಲಿಯೂ ದೇವರು ನಮ್ಮೊಂದಿಗಿದ್ದಾನೆ</w:t>
      </w:r>
    </w:p>
    <w:p/>
    <w:p>
      <w:r xmlns:w="http://schemas.openxmlformats.org/wordprocessingml/2006/main">
        <w:t xml:space="preserve">2. ಭಯದ ಮುಖದಲ್ಲಿ ಧೈರ್ಯ</w:t>
      </w:r>
    </w:p>
    <w:p/>
    <w:p>
      <w:r xmlns:w="http://schemas.openxmlformats.org/wordprocessingml/2006/main">
        <w:t xml:space="preserve">1. ಕೀರ್ತನೆ 23:4 - ನಾನು ಕತ್ತಲೆಯ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1 ಅರಸುಗಳು 19:4 ಆದರೆ ಅವನು ಅರಣ್ಯಕ್ಕೆ ಒಂದು ದಿನದ ಪ್ರಯಾಣವನ್ನು ಹೋದನು ಮತ್ತು ಹಲಸಿನ ಮರದ ಕೆಳಗೆ ಬಂದು ಕುಳಿತುಕೊಂಡನು; ಮತ್ತು ಹೇಳಿದರು, ಇದು ಸಾಕು; ಈಗ ಓ ಕರ್ತನೇ, ನನ್ನ ಪ್ರಾಣವನ್ನು ತೆಗೆದುಕೋ; ಏಕೆಂದರೆ ನಾನು ನನ್ನ ಪಿತೃಗಳಿಗಿಂತ ಉತ್ತಮನಲ್ಲ.</w:t>
      </w:r>
    </w:p>
    <w:p/>
    <w:p>
      <w:r xmlns:w="http://schemas.openxmlformats.org/wordprocessingml/2006/main">
        <w:t xml:space="preserve">ಎಲಿಜಾ, ದೇವರ ಪ್ರವಾದಿ, ದೊಡ್ಡ ವಿಜಯದ ನಂತರ ನಿರುತ್ಸಾಹಗೊಂಡರು ಮತ್ತು ದೇವರು ತನ್ನ ಜೀವವನ್ನು ತೆಗೆದುಕೊಳ್ಳುವಂತೆ ವಿನಂತಿಸಿದನು.</w:t>
      </w:r>
    </w:p>
    <w:p/>
    <w:p>
      <w:r xmlns:w="http://schemas.openxmlformats.org/wordprocessingml/2006/main">
        <w:t xml:space="preserve">1. ನಿರುತ್ಸಾಹಗೊಳ್ಳಬೇಡಿ - 1 ಅರಸುಗಳು 19:4</w:t>
      </w:r>
    </w:p>
    <w:p/>
    <w:p>
      <w:r xmlns:w="http://schemas.openxmlformats.org/wordprocessingml/2006/main">
        <w:t xml:space="preserve">2. ನಿರುತ್ಸಾಹವನ್ನು ಜಯಿಸುವುದು - 1 ಅರಸುಗಳು 19:4</w:t>
      </w:r>
    </w:p>
    <w:p/>
    <w:p>
      <w:r xmlns:w="http://schemas.openxmlformats.org/wordprocessingml/2006/main">
        <w:t xml:space="preserve">1. ಕೀರ್ತನೆ 34:18 - ಭಗವಂತನು ಮುರಿದ ಹೃದಯಕ್ಕೆ ಹತ್ತಿರವಾಗಿದ್ದಾನೆ ಮತ್ತು ಆತ್ಮದಲ್ಲಿ ನಜ್ಜುಗುಜ್ಜಾದವರನ್ನು ರಕ್ಷಿಸುತ್ತಾನೆ.</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1 ಅರಸುಗಳು 19:5 ಅವನು ಹಲಸಿನ ಮರದ ಕೆಳಗೆ ಮಲಗಿ ಮಲಗಿದ್ದಾಗ ಇಗೋ, ಒಬ್ಬ ದೇವದೂತನು ಅವನನ್ನು ಮುಟ್ಟಿ ಅವನಿಗೆ--ಎದ್ದು ಊಟಮಾಡು ಅಂದನು.</w:t>
      </w:r>
    </w:p>
    <w:p/>
    <w:p>
      <w:r xmlns:w="http://schemas.openxmlformats.org/wordprocessingml/2006/main">
        <w:t xml:space="preserve">ಎಲಿಜಾ ಹಲಸಿನ ಮರದ ಕೆಳಗೆ ಮಲಗಿದ್ದಾಗ ಒಬ್ಬ ದೇವದೂತನು ಅವನಿಗೆ ಕಾಣಿಸಿಕೊಂಡನು ಮತ್ತು ಅವನಿಗೆ ಎದ್ದು ತಿನ್ನಲು ಹೇಳಿದನು.</w:t>
      </w:r>
    </w:p>
    <w:p/>
    <w:p>
      <w:r xmlns:w="http://schemas.openxmlformats.org/wordprocessingml/2006/main">
        <w:t xml:space="preserve">1. "ದೇವರು ಒದಗಿಸುತ್ತಾನೆ: ಎಲಿಜಾನ ಕಥೆ"</w:t>
      </w:r>
    </w:p>
    <w:p/>
    <w:p>
      <w:r xmlns:w="http://schemas.openxmlformats.org/wordprocessingml/2006/main">
        <w:t xml:space="preserve">2. "ದೇವರ ನಿಬಂಧನೆಗಳು ಆತನ ಜನರಿಗೆ"</w:t>
      </w:r>
    </w:p>
    <w:p/>
    <w:p>
      <w:r xmlns:w="http://schemas.openxmlformats.org/wordprocessingml/2006/main">
        <w:t xml:space="preserve">1. ಹೀಬ್ರೂ 13:5-6 "ನಿಮ್ಮ ಜೀವನವನ್ನು ಹಣದ ಪ್ರೀತಿಯಿಂದ ಮುಕ್ತವಾಗಿಟ್ಟುಕೊಳ್ಳಿ ಮತ್ತು ನಿಮ್ಮಲ್ಲಿರುವದರಲ್ಲಿ ತೃಪ್ತರಾಗಿರಿ, ಏಕೆಂದರೆ ನಾನು ನಿನ್ನನ್ನು ಎಂದಿಗೂ ಬಿಡುವುದಿಲ್ಲ ಅಥವಾ ನಿಮ್ಮನ್ನು ತೊರೆಯುವುದಿಲ್ಲ ಎಂದು ಅವನು ಹೇಳಿದ್ದಾನೆ.</w:t>
      </w:r>
    </w:p>
    <w:p/>
    <w:p>
      <w:r xmlns:w="http://schemas.openxmlformats.org/wordprocessingml/2006/main">
        <w:t xml:space="preserve">2. ಕೀರ್ತನೆ 23:1-3 "ಕರ್ತನು ನನ್ನ ಕುರುಬನಾಗಿದ್ದಾನೆ; ನಾನು ಬಯಸುವುದಿಲ್ಲ. ಅವನು ನನ್ನನ್ನು ಹಸಿರು ಹುಲ್ಲುಗಾವಲುಗಳಲ್ಲಿ ಮಲಗಿಸುತ್ತಾನೆ. ಅವನು ನನ್ನನ್ನು ನಿಶ್ಚಲವಾದ ನೀರಿನ ಬಳಿಗೆ ಕರೆದೊಯ್ಯುತ್ತಾನೆ. ಅವನು ನನ್ನ ಆತ್ಮವನ್ನು ಪುನಃಸ್ಥಾಪಿಸುತ್ತಾನೆ."</w:t>
      </w:r>
    </w:p>
    <w:p/>
    <w:p>
      <w:r xmlns:w="http://schemas.openxmlformats.org/wordprocessingml/2006/main">
        <w:t xml:space="preserve">1 ಅರಸುಗಳು 19:6 ಮತ್ತು ಅವನು ನೋಡಿದಾಗ, ಇಗೋ, ಕಲ್ಲಿದ್ದಲಿನ ಮೇಲೆ ಬೇಯಿಸಿದ ಕೇಕ್ ಮತ್ತು ಅವನ ತಲೆಯ ಮೇಲೆ ನೀರಿನ ಪಾತ್ರೆ ಇತ್ತು. ಮತ್ತು ಅವನು ತಿಂದು ಕುಡಿದನು ಮತ್ತು ಅವನನ್ನು ಮತ್ತೆ ಮಲಗಿಸಿದನು.</w:t>
      </w:r>
    </w:p>
    <w:p/>
    <w:p>
      <w:r xmlns:w="http://schemas.openxmlformats.org/wordprocessingml/2006/main">
        <w:t xml:space="preserve">ಕಲ್ಲಿದ್ದಲಿನ ಮೇಲೆ ಬೇಯಿಸಿದ ಕೇಕ್ ಮತ್ತು ನೀರಿನ ಕ್ರೂಸ್ ರೂಪದಲ್ಲಿ ಎಲಿಜಾಗೆ ಆಹಾರ ನೀಡಲಾಯಿತು, ಅವನು ಮತ್ತೆ ಮಲಗುವ ಮೊದಲು ಅದನ್ನು ತಿಂದು ಕುಡಿದನು.</w:t>
      </w:r>
    </w:p>
    <w:p/>
    <w:p>
      <w:r xmlns:w="http://schemas.openxmlformats.org/wordprocessingml/2006/main">
        <w:t xml:space="preserve">1. ದೇವರು ತನ್ನ ಮಕ್ಕಳಿಗೆ ಅನಿರೀಕ್ಷಿತ ರೀತಿಯಲ್ಲಿ ಒದಗಿಸುತ್ತಾನೆ.</w:t>
      </w:r>
    </w:p>
    <w:p/>
    <w:p>
      <w:r xmlns:w="http://schemas.openxmlformats.org/wordprocessingml/2006/main">
        <w:t xml:space="preserve">2. ನಮ್ಮ ಕರಾಳ ಕ್ಷಣಗಳಲ್ಲಿಯೂ ಸಹ, ದೇವರು ನಮ್ಮೊಂದಿಗಿದ್ದಾನೆ.</w:t>
      </w:r>
    </w:p>
    <w:p/>
    <w:p>
      <w:r xmlns:w="http://schemas.openxmlformats.org/wordprocessingml/2006/main">
        <w:t xml:space="preserve">1. ಮ್ಯಾಥ್ಯೂ 6: 25-34, ಆದ್ದರಿಂದ ನಾನು ನಿಮಗೆ ಹೇಳುತ್ತೇನೆ, ನಿಮ್ಮ ಜೀವನದ ಬಗ್ಗೆ ಚಿಂತಿಸಬೇಡಿ, ನೀವು ಏನು ತಿನ್ನುತ್ತೀರಿ ಅಥವಾ ಕುಡಿಯುತ್ತೀರಿ; ಅಥವಾ ನಿಮ್ಮ ದೇಹದ ಬಗ್ಗೆ, ನೀವು ಏನು ಧರಿಸುತ್ತೀರಿ. ಆಹಾರಕ್ಕಿಂತ ಪ್ರಾಣ, ಬಟ್ಟೆಗಿಂತ ದೇಹ ಮಿಗಿಲಲ್ಲವೇ? ಆಕಾಶದ ಪಕ್ಷಿಗಳನ್ನು ನೋಡು; ಅವರು ಬಿತ್ತುವುದಿಲ್ಲ ಅಥವಾ ಕೊಯ್ಯುವುದಿಲ್ಲ ಅಥವಾ ಕೊಟ್ಟಿಗೆಗಳಲ್ಲಿ ಸಂಗ್ರಹಿಸುವುದಿಲ್ಲ, ಆದರೆ ನಿಮ್ಮ ಸ್ವರ್ಗೀಯ ತಂದೆ ಅವುಗಳನ್ನು ಪೋಷಿಸುತ್ತಾನೆ. ನೀವು ಅವರಿಗಿಂತ ಹೆಚ್ಚು ಬೆಲೆಬಾಳುವವರಲ್ಲವೇ?"</w:t>
      </w:r>
    </w:p>
    <w:p/>
    <w:p>
      <w:r xmlns:w="http://schemas.openxmlformats.org/wordprocessingml/2006/main">
        <w:t xml:space="preserve">2. ಕೀರ್ತನೆ 23: 1-4, ಕರ್ತನು ನನ್ನ ಕುರುಬನಾಗಿದ್ದಾನೆ, ನಾನು ಬಯಸುವುದಿಲ್ಲ. ಅವನು ನನ್ನನ್ನು ಹಸಿರು ಹುಲ್ಲುಗಾವಲುಗಳಲ್ಲಿ ಮಲಗಿಸುತ್ತಾನೆ; ಅವನು ನನ್ನನ್ನು ನಿಶ್ಚಲವಾದ ನೀರಿನ ಬಳಿಗೆ ಕರೆದೊಯ್ಯುತ್ತಾನೆ. ಅವನು ನನ್ನ ಆತ್ಮವನ್ನು ಪುನಃಸ್ಥಾಪಿಸುತ್ತಾನೆ; ಆತನು ತನ್ನ ಹೆಸರಿನ ನಿಮಿತ್ತ ನನ್ನನ್ನು ನೀತಿಯ ಮಾರ್ಗಗಳಲ್ಲಿ ನಡೆಸುತ್ತಾನೆ. ನಾನು ಸಾವಿನ ನೆರಳಿನ ಕಣಿವೆಯ ಮೂಲಕ ನಡೆದರೂ, ನಾನು ಯಾವುದೇ ಕೆಟ್ಟದ್ದಕ್ಕೆ ಹೆದರುವುದಿಲ್ಲ, ಏಕೆಂದರೆ ನೀನು ನನ್ನೊಂದಿಗಿರುವೆ; ನಿನ್ನ ಕೋಲು ಮತ್ತು ನಿನ್ನ ಕೋಲು, ಅವು ನನ್ನನ್ನು ಸಾಂತ್ವನಗೊಳಿಸುತ್ತವೆ.</w:t>
      </w:r>
    </w:p>
    <w:p/>
    <w:p>
      <w:r xmlns:w="http://schemas.openxmlformats.org/wordprocessingml/2006/main">
        <w:t xml:space="preserve">1 ಅರಸುಗಳು 19:7 ಕರ್ತನ ದೂತನು ಎರಡನೆಯ ಸಾರಿ ಬಂದು ಅವನನ್ನು ಮುಟ್ಟಿ--ಎದ್ದು ಊಟಮಾಡು; ಏಕೆಂದರೆ ಪ್ರಯಾಣವು ನಿಮಗೆ ತುಂಬಾ ದೊಡ್ಡದಾಗಿದೆ.</w:t>
      </w:r>
    </w:p>
    <w:p/>
    <w:p>
      <w:r xmlns:w="http://schemas.openxmlformats.org/wordprocessingml/2006/main">
        <w:t xml:space="preserve">ಕರ್ತನ ದೂತನು ಎಲೀಯನನ್ನು ಎರಡನೇ ಬಾರಿಗೆ ಭೇಟಿ ಮಾಡಿದನು ಮತ್ತು ಅವನ ಮುಂದೆ ಪ್ರಯಾಣವು ತುಂಬಾ ದೊಡ್ಡದಾಗಿದೆ ಎಂದು ಅವನನ್ನು ತಿನ್ನಲು ಪ್ರೋತ್ಸಾಹಿಸಿದನು.</w:t>
      </w:r>
    </w:p>
    <w:p/>
    <w:p>
      <w:r xmlns:w="http://schemas.openxmlformats.org/wordprocessingml/2006/main">
        <w:t xml:space="preserve">1. ನಿರುತ್ಸಾಹಗೊಳ್ಳಬೇಡಿ - ನೀವು ಒಬ್ಬಂಟಿಯಾಗಿಲ್ಲ</w:t>
      </w:r>
    </w:p>
    <w:p/>
    <w:p>
      <w:r xmlns:w="http://schemas.openxmlformats.org/wordprocessingml/2006/main">
        <w:t xml:space="preserve">2. ಪ್ರಯಾಣಕ್ಕಾಗಿ ಶಕ್ತಿ - ದೇವರ ನಿಬಂಧನೆಯನ್ನು ಸ್ವೀಕರಿಸಿ</w:t>
      </w:r>
    </w:p>
    <w:p/>
    <w:p>
      <w:r xmlns:w="http://schemas.openxmlformats.org/wordprocessingml/2006/main">
        <w:t xml:space="preserve">1. ಯೆಶಾಯ 40:29-31 - ಅವನು ದಣಿದವರಿಗೆ ಶಕ್ತಿಯನ್ನು ಕೊಡುತ್ತಾನೆ ಮತ್ತು ದುರ್ಬಲರ ಶಕ್ತಿಯನ್ನು ಹೆಚ್ಚಿಸುತ್ತಾನೆ.</w:t>
      </w:r>
    </w:p>
    <w:p/>
    <w:p>
      <w:r xmlns:w="http://schemas.openxmlformats.org/wordprocessingml/2006/main">
        <w:t xml:space="preserve">2. ಕೀರ್ತನೆ 23: 1-3 - ಕರ್ತನು ನನ್ನ ಕುರುಬನು, ನಾನು ಬಯಸುವುದಿಲ್ಲ. ಅವನು ನನ್ನನ್ನು ಹಸಿರು ಹುಲ್ಲುಗಾವಲುಗಳಲ್ಲಿ ಮಲಗಿಸುತ್ತಾನೆ, ಅವನು ನನ್ನನ್ನು ಶಾಂತ ನೀರಿನ ಬಳಿಗೆ ಕರೆದೊಯ್ಯುತ್ತಾನೆ.</w:t>
      </w:r>
    </w:p>
    <w:p/>
    <w:p>
      <w:r xmlns:w="http://schemas.openxmlformats.org/wordprocessingml/2006/main">
        <w:t xml:space="preserve">1 ಅರಸುಗಳು 19:8 ಅವನು ಎದ್ದು ತಿಂದು ಕುಡಿದನು ಮತ್ತು ಆ ಮಾಂಸದ ಬಲದಿಂದ ನಲವತ್ತು ಹಗಲು ನಲವತ್ತು ರಾತ್ರಿ ದೇವರ ಬೆಟ್ಟವಾದ ಹೋರೇಬಿಗೆ ಹೋದನು.</w:t>
      </w:r>
    </w:p>
    <w:p/>
    <w:p>
      <w:r xmlns:w="http://schemas.openxmlformats.org/wordprocessingml/2006/main">
        <w:t xml:space="preserve">ಎಲೀಯನು ತಿಂದು ಕುಡಿದ ನಂತರ ದೇವರ ಪರ್ವತವಾದ ಹೋರೇಬ್‌ಗೆ ಪ್ರಯಾಣಿಸಿದನು ಮತ್ತು ನಲವತ್ತು ಹಗಲು ರಾತ್ರಿ ಅಲ್ಲಿಯೇ ಇದ್ದನು.</w:t>
      </w:r>
    </w:p>
    <w:p/>
    <w:p>
      <w:r xmlns:w="http://schemas.openxmlformats.org/wordprocessingml/2006/main">
        <w:t xml:space="preserve">1. ದೇವರ ಶಕ್ತಿಯ ಸುಸ್ಥಿರ ಶಕ್ತಿ</w:t>
      </w:r>
    </w:p>
    <w:p/>
    <w:p>
      <w:r xmlns:w="http://schemas.openxmlformats.org/wordprocessingml/2006/main">
        <w:t xml:space="preserve">2. ನಂಬಿಕೆ ಮತ್ತು ವಿಧೇಯತೆಯ ಶಕ್ತಿ</w:t>
      </w:r>
    </w:p>
    <w:p/>
    <w:p>
      <w:r xmlns:w="http://schemas.openxmlformats.org/wordprocessingml/2006/main">
        <w:t xml:space="preserve">1. ಕೀರ್ತನೆ 121:2 - "ನನ್ನ ಸಹಾಯವು ಸ್ವರ್ಗ ಮತ್ತು ಭೂಮಿಯನ್ನು ಮಾಡಿದ ಭಗವಂತನಿಂದ ಬರುತ್ತದೆ."</w:t>
      </w:r>
    </w:p>
    <w:p/>
    <w:p>
      <w:r xmlns:w="http://schemas.openxmlformats.org/wordprocessingml/2006/main">
        <w:t xml:space="preserve">2.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1 ಅರಸುಗಳು 19:9 ಅವನು ಅಲ್ಲಿ ಒಂದು ಗುಹೆಗೆ ಬಂದು ಅಲ್ಲಿ ನೆಲೆಸಿದನು. ಮತ್ತು, ಇಗೋ, ಕರ್ತನ ವಾಕ್ಯವು ಅವನಿಗೆ ಬಂದಿತು, ಮತ್ತು ಅವನು ಅವನಿಗೆ--ಎಲೀಯನೇ, ನೀನು ಇಲ್ಲಿ ಏನು ಮಾಡುತ್ತಿದ್ದೀ?</w:t>
      </w:r>
    </w:p>
    <w:p/>
    <w:p>
      <w:r xmlns:w="http://schemas.openxmlformats.org/wordprocessingml/2006/main">
        <w:t xml:space="preserve">ಎಲೀಯನು ಒಂದು ಗುಹೆಯೊಳಗೆ ಹೋದನು ಮತ್ತು ಕರ್ತನ ವಾಕ್ಯವು ಅವನಿಗೆ ಬಂದಿತು, ಅವನು ಅಲ್ಲಿ ಏನು ಮಾಡುತ್ತಿದ್ದಾನೆಂದು ಕೇಳಿದನು.</w:t>
      </w:r>
    </w:p>
    <w:p/>
    <w:p>
      <w:r xmlns:w="http://schemas.openxmlformats.org/wordprocessingml/2006/main">
        <w:t xml:space="preserve">1. ದೇವರು ಯಾವಾಗಲೂ ಗಮನಿಸುತ್ತಿರುತ್ತಾನೆ - ನಾವು ಎಲ್ಲಿಗೆ ಹೋದರೂ ಅಥವಾ ನಾವು ಏನು ಮಾಡಿದರೂ, ದೇವರು ಯಾವಾಗಲೂ ತಿಳಿದಿರುತ್ತಾನೆ ಮತ್ತು ಪ್ರಸ್ತುತವಾಗಿರುತ್ತಾನೆ.</w:t>
      </w:r>
    </w:p>
    <w:p/>
    <w:p>
      <w:r xmlns:w="http://schemas.openxmlformats.org/wordprocessingml/2006/main">
        <w:t xml:space="preserve">2. ಭಗವಂತನನ್ನು ಆಲಿಸಿ - ನಮ್ಮ ಜೀವನದಲ್ಲಿ ಭಗವಂತನ ಚಿತ್ತಕ್ಕೆ ಗಮನ ಮತ್ತು ಮುಕ್ತವಾಗಿರಲು ಮರೆಯದಿರಿ.</w:t>
      </w:r>
    </w:p>
    <w:p/>
    <w:p>
      <w:r xmlns:w="http://schemas.openxmlformats.org/wordprocessingml/2006/main">
        <w:t xml:space="preserve">1. ಯೆಶಾಯ 30:21- ಮತ್ತು ನೀವು ಬಲಗಡೆಗೆ ತಿರುಗಿದಾಗ ಮತ್ತು ಎಡಕ್ಕೆ ತಿರುಗಿದಾಗ ಇದು ದಾರಿ, ಇದರಲ್ಲಿ ನಡೆಯಿರಿ ಎಂದು ಹೇಳುವ ಮಾತು ನಿಮ್ಮ ಕಿವಿಗಳು ನಿಮ್ಮ ಹಿಂದೆ ಕೇಳುತ್ತದೆ.</w:t>
      </w:r>
    </w:p>
    <w:p/>
    <w:p>
      <w:r xmlns:w="http://schemas.openxmlformats.org/wordprocessingml/2006/main">
        <w:t xml:space="preserve">2. ಕೀರ್ತನೆಗಳು 46:10- ನಿಶ್ಚಲರಾಗಿರಿ ಮತ್ತು ನಾನೇ ದೇವರು ಎಂದು ತಿಳಿದುಕೊಳ್ಳಿರಿ: ನಾನು ಅನ್ಯಜನರಲ್ಲಿ ಉನ್ನತನಾಗುವೆನು, ನಾನು ಭೂಮಿಯಲ್ಲಿ ಉನ್ನತನಾಗುವೆನು.</w:t>
      </w:r>
    </w:p>
    <w:p/>
    <w:p>
      <w:r xmlns:w="http://schemas.openxmlformats.org/wordprocessingml/2006/main">
        <w:t xml:space="preserve">1 ಅರಸುಗಳು 19:10 ಮತ್ತು ಅವನು ಹೇಳಿದನು: ಸೈನ್ಯಗಳ ದೇವರಾದ ಕರ್ತನಿಗಾಗಿ ನಾನು ತುಂಬಾ ಅಸೂಯೆಪಡುತ್ತೇನೆ; ಮತ್ತು ನಾನು, ನಾನು ಮಾತ್ರ ಉಳಿದಿದ್ದೇನೆ; ಮತ್ತು ಅವರು ನನ್ನ ಪ್ರಾಣವನ್ನು ತೆಗೆದುಕೊಂಡು ಹೋಗಬೇಕೆಂದು ಹುಡುಕುತ್ತಾರೆ.</w:t>
      </w:r>
    </w:p>
    <w:p/>
    <w:p>
      <w:r xmlns:w="http://schemas.openxmlformats.org/wordprocessingml/2006/main">
        <w:t xml:space="preserve">ಇಸ್ರಾಯೇಲ್ಯರು ದೇವರ ಒಡಂಬಡಿಕೆಯನ್ನು ತ್ಯಜಿಸಿದ ನಂತರ, ಅವನ ಬಲಿಪೀಠಗಳನ್ನು ನಾಶಮಾಡಿ ಮತ್ತು ಅವನ ಪ್ರವಾದಿಗಳನ್ನು ಕೊಂದ ನಂತರ ಎಲಿಜಾನು ಕೈಬಿಡಲ್ಪಟ್ಟನು ಮತ್ತು ಒಂಟಿಯಾಗಿದ್ದನು.</w:t>
      </w:r>
    </w:p>
    <w:p/>
    <w:p>
      <w:r xmlns:w="http://schemas.openxmlformats.org/wordprocessingml/2006/main">
        <w:t xml:space="preserve">1. ಪರಿಶ್ರಮದ ಶಕ್ತಿ: ದೇವರನ್ನು ತ್ಯಜಿಸಿದ ಜಗತ್ತಿನಲ್ಲಿ ಹತಾಶೆ ಮತ್ತು ಒಂಟಿತನವನ್ನು ಜಯಿಸುವುದು</w:t>
      </w:r>
    </w:p>
    <w:p/>
    <w:p>
      <w:r xmlns:w="http://schemas.openxmlformats.org/wordprocessingml/2006/main">
        <w:t xml:space="preserve">2. ದೇವರ ಅವಿನಾಭಾವ ನಿಷ್ಠೆ: ಒಂಟಿತನ ಮತ್ತು ಪರಿತ್ಯಕ್ತ ಭಾವನೆಯ ಹೊರತಾಗಿಯೂ ಸಹಿಸಿಕೊಳ್ಳುವುದು ಹೇಗೆ</w:t>
      </w:r>
    </w:p>
    <w:p/>
    <w:p>
      <w:r xmlns:w="http://schemas.openxmlformats.org/wordprocessingml/2006/main">
        <w:t xml:space="preserve">1. ಎಫೆಸಿಯನ್ಸ್ 6:10-20 - ಶತ್ರುಗಳ ವಿರುದ್ಧ ದೃಢವಾಗಿ ನಿಲ್ಲಲು ದೇವರ ರಕ್ಷಾಕವಚವನ್ನು ಧರಿಸುವುದು</w:t>
      </w:r>
    </w:p>
    <w:p/>
    <w:p>
      <w:r xmlns:w="http://schemas.openxmlformats.org/wordprocessingml/2006/main">
        <w:t xml:space="preserve">2. ಯೆಶಾಯ 40:28-31 - ಹತಾಶೆ ಮತ್ತು ಒಂಟಿತನದ ಸಮಯದಲ್ಲಿ ದೇವರ ಬಲವನ್ನು ಅವಲಂಬಿಸುವುದು</w:t>
      </w:r>
    </w:p>
    <w:p/>
    <w:p>
      <w:r xmlns:w="http://schemas.openxmlformats.org/wordprocessingml/2006/main">
        <w:t xml:space="preserve">1 ಅರಸುಗಳು 19:11 ಮತ್ತು ಅವನು--ನೀನು ಹೊರಟು ಕರ್ತನ ಮುಂದೆ ಬೆಟ್ಟದ ಮೇಲೆ ನಿಲ್ಲು ಅಂದನು. ಮತ್ತು, ಇಗೋ, ಕರ್ತನು ಹಾದುಹೋದನು, ಮತ್ತು ಬಲವಾದ ಗಾಳಿಯು ಪರ್ವತಗಳನ್ನು ಸೀಳಿತು ಮತ್ತು ಕರ್ತನ ಮುಂದೆ ಬಂಡೆಗಳನ್ನು ಒಡೆದುಹಾಕಿತು; ಆದರೆ ಕರ್ತನು ಗಾಳಿಯಲ್ಲಿ ಇರಲಿಲ್ಲ; ಮತ್ತು ಗಾಳಿಯ ನಂತರ ಭೂಕಂಪ; ಆದರೆ ಭೂಕಂಪದಲ್ಲಿ ಯೆಹೋವನು ಇರಲಿಲ್ಲ.</w:t>
      </w:r>
    </w:p>
    <w:p/>
    <w:p>
      <w:r xmlns:w="http://schemas.openxmlformats.org/wordprocessingml/2006/main">
        <w:t xml:space="preserve">ದೊಡ್ಡ ಮತ್ತು ಬಲವಾದ ಗಾಳಿಯ ನಂತರ ಎಲೀಯನು ದೇವರ ಧ್ವನಿಯನ್ನು ಕೇಳುತ್ತಾನೆ, ಪರ್ವತಗಳನ್ನು ಸೀಳಿ ಕರ್ತನ ಮುಂದೆ ಬಂಡೆಗಳನ್ನು ಒಡೆದನು.</w:t>
      </w:r>
    </w:p>
    <w:p/>
    <w:p>
      <w:r xmlns:w="http://schemas.openxmlformats.org/wordprocessingml/2006/main">
        <w:t xml:space="preserve">1. ದೇವರು ಪ್ರಕೃತಿಗಿಂತ ದೊಡ್ಡವನು: 1 ರಾಜರು 19:11 ರಲ್ಲಿ ದೇವರ ಶಕ್ತಿಯನ್ನು ಪರೀಕ್ಷಿಸುವುದು</w:t>
      </w:r>
    </w:p>
    <w:p/>
    <w:p>
      <w:r xmlns:w="http://schemas.openxmlformats.org/wordprocessingml/2006/main">
        <w:t xml:space="preserve">2. ಭಗವಂತನ ಇನ್ನೂ ಚಿಕ್ಕ ಧ್ವನಿ: ಅನಿರೀಕ್ಷಿತ ಸ್ಥಳಗಳಲ್ಲಿ ದೇವರನ್ನು ಗುರುತಿಸುವುದು</w:t>
      </w:r>
    </w:p>
    <w:p/>
    <w:p>
      <w:r xmlns:w="http://schemas.openxmlformats.org/wordprocessingml/2006/main">
        <w:t xml:space="preserve">1. ಕೀರ್ತನೆ 29:3-9 - ಭಗವಂತನ ಧ್ವನಿಯು ಶಕ್ತಿಯುತವಾಗಿದೆ, ಭಗವಂತನ ಧ್ವನಿಯು ಮಹಿಮೆಯಿಂದ ತುಂಬಿದೆ.</w:t>
      </w:r>
    </w:p>
    <w:p/>
    <w:p>
      <w:r xmlns:w="http://schemas.openxmlformats.org/wordprocessingml/2006/main">
        <w:t xml:space="preserve">2. ಜಾನ್ 3:8 - ಗಾಳಿಯು ತನಗೆ ಬೇಕಾದ ಸ್ಥಳದಲ್ಲಿ ಬೀಸುತ್ತದೆ ಮತ್ತು ಅದರ ಶಬ್ದವನ್ನು ನೀವು ಕೇಳುತ್ತೀರಿ, ಆದರೆ ಅದು ಎಲ್ಲಿಂದ ಬರುತ್ತದೆ ಮತ್ತು ಎಲ್ಲಿಗೆ ಹೋಗುತ್ತದೆ ಎಂದು ಹೇಳಲು ಸಾಧ್ಯವಿಲ್ಲ. ಆತ್ಮದಿಂದ ಹುಟ್ಟಿದ ಪ್ರತಿಯೊಬ್ಬನೂ ಹಾಗೆಯೇ.</w:t>
      </w:r>
    </w:p>
    <w:p/>
    <w:p>
      <w:r xmlns:w="http://schemas.openxmlformats.org/wordprocessingml/2006/main">
        <w:t xml:space="preserve">1 ಅರಸುಗಳು 19:12 ಮತ್ತು ಭೂಕಂಪದ ನಂತರ ಬೆಂಕಿ; ಆದರೆ ಕರ್ತನು ಬೆಂಕಿಯಲ್ಲಿ ಇರಲಿಲ್ಲ; ಮತ್ತು ಬೆಂಕಿಯ ನಂತರ ಒಂದು ಸಣ್ಣ ಧ್ವನಿ.</w:t>
      </w:r>
    </w:p>
    <w:p/>
    <w:p>
      <w:r xmlns:w="http://schemas.openxmlformats.org/wordprocessingml/2006/main">
        <w:t xml:space="preserve">ಭೂಕಂಪ ಮತ್ತು ಬೆಂಕಿಯ ನಂತರ ದೇವರು ಎಲಿಜಾನೊಂದಿಗೆ ನಿಶ್ಚಲವಾದ ಸಣ್ಣ ಧ್ವನಿಯಲ್ಲಿ ಮಾತನಾಡಿದರು.</w:t>
      </w:r>
    </w:p>
    <w:p/>
    <w:p>
      <w:r xmlns:w="http://schemas.openxmlformats.org/wordprocessingml/2006/main">
        <w:t xml:space="preserve">1. ದ ಪವರ್ ಆಫ್ ಎ ಸ್ಮಾಲ್ ವಾಯ್ಸ್: ಎ ಸ್ಟಡಿ ಆಫ್ 1 ಕಿಂಗ್ಸ್ 19:12</w:t>
      </w:r>
    </w:p>
    <w:p/>
    <w:p>
      <w:r xmlns:w="http://schemas.openxmlformats.org/wordprocessingml/2006/main">
        <w:t xml:space="preserve">2. ದೇವರ ಧ್ವನಿಯನ್ನು ಕೇಳಲು ಎಲಿಜಾನ ಪ್ರಯಾಣ</w:t>
      </w:r>
    </w:p>
    <w:p/>
    <w:p>
      <w:r xmlns:w="http://schemas.openxmlformats.org/wordprocessingml/2006/main">
        <w:t xml:space="preserve">1. 1 ರಾಜರು 19:11-13</w:t>
      </w:r>
    </w:p>
    <w:p/>
    <w:p>
      <w:r xmlns:w="http://schemas.openxmlformats.org/wordprocessingml/2006/main">
        <w:t xml:space="preserve">2. ಮ್ಯಾಥ್ಯೂ 4:4-7, 11</w:t>
      </w:r>
    </w:p>
    <w:p/>
    <w:p>
      <w:r xmlns:w="http://schemas.openxmlformats.org/wordprocessingml/2006/main">
        <w:t xml:space="preserve">1 ಅರಸುಗಳು 19:13 ಎಲೀಯನು ಅದನ್ನು ಕೇಳಿದಾಗ ಅವನು ತನ್ನ ಮುಖವನ್ನು ತನ್ನ ನಿಲುವಂಗಿಯಲ್ಲಿ ಸುತ್ತಿಕೊಂಡು ಹೊರಗೆ ಹೋಗಿ ಗುಹೆಯ ಪ್ರವೇಶದ್ವಾರದಲ್ಲಿ ನಿಂತನು. ಮತ್ತು, ಇಗೋ, ಒಂದು ಧ್ವನಿಯು ಅವನ ಬಳಿಗೆ ಬಂದು, ಎಲಿಜಾ, ನೀನು ಇಲ್ಲಿ ಏನು ಮಾಡುತ್ತಿದ್ದೀಯಾ?</w:t>
      </w:r>
    </w:p>
    <w:p/>
    <w:p>
      <w:r xmlns:w="http://schemas.openxmlformats.org/wordprocessingml/2006/main">
        <w:t xml:space="preserve">ಜೋರಾಗಿ ಗಾಳಿಯನ್ನು ಕೇಳಿದ ನಂತರ, ಎಲಿಜಾ ತನ್ನ ಮುಖವನ್ನು ತನ್ನ ನಿಲುವಂಗಿಯಿಂದ ಸುತ್ತಿಕೊಂಡು ಗುಹೆಯೊಳಗೆ ಹೋದನು, ಅಲ್ಲಿ ಅವನು "ಎಲಿಜಾ, ನೀನು ಇಲ್ಲಿ ಏನು ಮಾಡುತ್ತಿದ್ದೀಯಾ?" ಎಂದು ಕೇಳುವ ಧ್ವನಿಯನ್ನು ಕೇಳುತ್ತಾನೆ.</w:t>
      </w:r>
    </w:p>
    <w:p/>
    <w:p>
      <w:r xmlns:w="http://schemas.openxmlformats.org/wordprocessingml/2006/main">
        <w:t xml:space="preserve">1. ನಮ್ಮ ಪ್ರಯಾಣದ ಉದ್ದೇಶವೇನು?</w:t>
      </w:r>
    </w:p>
    <w:p/>
    <w:p>
      <w:r xmlns:w="http://schemas.openxmlformats.org/wordprocessingml/2006/main">
        <w:t xml:space="preserve">2. ನಮ್ಮ ಜೀವನದ ಉದ್ದೇಶವೇನು?</w:t>
      </w:r>
    </w:p>
    <w:p/>
    <w:p>
      <w:r xmlns:w="http://schemas.openxmlformats.org/wordprocessingml/2006/main">
        <w:t xml:space="preserve">1. ಲ್ಯೂಕ್ 15:11-32 - ಪೋಡಿಗಲ್ ಸನ್ ಆಫ್ ದೃಷ್ಟಾಂತ</w:t>
      </w:r>
    </w:p>
    <w:p/>
    <w:p>
      <w:r xmlns:w="http://schemas.openxmlformats.org/wordprocessingml/2006/main">
        <w:t xml:space="preserve">2. ಕೀರ್ತನೆ 139:7-12 - ನಮ್ಮ ಬಗ್ಗೆ ದೇವರ ಜ್ಞಾನ ಮತ್ತು ಆತನು ನಮ್ಮನ್ನು ಎಲ್ಲಿಗೆ ಕರೆದೊಯ್ಯುತ್ತಾನೆ</w:t>
      </w:r>
    </w:p>
    <w:p/>
    <w:p>
      <w:r xmlns:w="http://schemas.openxmlformats.org/wordprocessingml/2006/main">
        <w:t xml:space="preserve">1 ಅರಸುಗಳು 19:14 ಮತ್ತು ಅವನು ಹೇಳಿದನು: ನಾನು ಸೈನ್ಯಗಳ ದೇವರಾದ ಕರ್ತನಿಗಾಗಿ ತುಂಬಾ ಅಸೂಯೆಪಡುತ್ತೇನೆ; ಮತ್ತು ನಾನು, ನಾನು ಮಾತ್ರ ಉಳಿದಿದ್ದೇನೆ; ಮತ್ತು ಅವರು ನನ್ನ ಪ್ರಾಣವನ್ನು ತೆಗೆದುಕೊಂಡು ಹೋಗಬೇಕೆಂದು ಹುಡುಕುತ್ತಾರೆ.</w:t>
      </w:r>
    </w:p>
    <w:p/>
    <w:p>
      <w:r xmlns:w="http://schemas.openxmlformats.org/wordprocessingml/2006/main">
        <w:t xml:space="preserve">ಇಸ್ರಾಯೇಲ್ಯರು ದೇವರನ್ನು ತೊರೆದು ಆತನ ಪ್ರವಾದಿಗಳನ್ನು ಕೊಂದ ನಂತರ ಎಲೀಯನು ಏಕಾಂಗಿಯಾಗಿದ್ದನು.</w:t>
      </w:r>
    </w:p>
    <w:p/>
    <w:p>
      <w:r xmlns:w="http://schemas.openxmlformats.org/wordprocessingml/2006/main">
        <w:t xml:space="preserve">1. ನಾವು ಒಂಟಿತನ ಅನುಭವಿಸಿದಾಗಲೂ ದೇವರು ಯಾವಾಗಲೂ ನಮ್ಮೊಂದಿಗೆ ಇರುತ್ತಾನೆ.</w:t>
      </w:r>
    </w:p>
    <w:p/>
    <w:p>
      <w:r xmlns:w="http://schemas.openxmlformats.org/wordprocessingml/2006/main">
        <w:t xml:space="preserve">2. ದೇವರಲ್ಲಿ ನಿಷ್ಠೆಯು ನಮಗೆ ಕಷ್ಟದ ಸಮಯದಲ್ಲಿ ಶಕ್ತಿ ಮತ್ತು ಧೈರ್ಯವನ್ನು ತರುತ್ತದೆ.</w:t>
      </w:r>
    </w:p>
    <w:p/>
    <w:p>
      <w:r xmlns:w="http://schemas.openxmlformats.org/wordprocessingml/2006/main">
        <w:t xml:space="preserve">1. ಯೆಶಾಯ 43:1-3 - ಭಯಪಡಬೇಡ: ಯಾಕಂದರೆ ನಾನು ನಿನ್ನನ್ನು ಉದ್ಧಾರ ಮಾಡಿದ್ದೇನೆ, ನಿನ್ನ ಹೆಸರಿನಿಂದ ನಿನ್ನನ್ನು ಕರೆದಿದ್ದೇನೆ; ನೀನು ನನ್ನವನು. ನೀನು ನೀರಿನಲ್ಲಿ ಹಾದುಹೋದಾಗ ನಾನು ನಿನ್ನ ಸಂಗಡ ಇರುವೆನು;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ಯಾಕಂದರೆ ನಾನು ನಿನ್ನ ದೇವರಾದ ಯೆಹೋವನು, ಇಸ್ರಾಯೇಲಿನ ಪರಿಶುದ್ಧನು, ನಿನ್ನ ರಕ್ಷಕನು.</w:t>
      </w:r>
    </w:p>
    <w:p/>
    <w:p>
      <w:r xmlns:w="http://schemas.openxmlformats.org/wordprocessingml/2006/main">
        <w:t xml:space="preserve">2. 1 ಕೊರಿಂಥಿಯಾನ್ಸ್ 10:13 - ಮನುಷ್ಯನಿಗೆ ಸಾಮಾನ್ಯವಾದ ಯಾವುದೇ ಪ್ರಲೋಭನೆಯು ನಿಮ್ಮನ್ನು ತೆಗೆದುಕೊಂಡಿಲ್ಲ: ಆದರೆ ದೇವರು ನಂಬಿಗಸ್ತನಾಗಿದ್ದಾನೆ, ಅವರು ನಿಮಗೆ ಸಾಧ್ಯವಾಗುವುದಕ್ಕಿಂತ ಹೆಚ್ಚಾಗಿ ನಿಮ್ಮನ್ನು ಪ್ರಲೋಭನೆಗೆ ಒಳಪಡಿಸುವುದಿಲ್ಲ; ಆದರೆ ಪ್ರಲೋಭನೆಯೊಂದಿಗೆ ತಪ್ಪಿಸಿಕೊಳ್ಳುವ ಮಾರ್ಗವನ್ನು ಸಹ ಮಾಡುತ್ತಾನೆ, ಇದರಿಂದ ನೀವು ಅದನ್ನು ಸಹಿಸಿಕೊಳ್ಳಲು ಸಾಧ್ಯವಾಗುತ್ತದೆ.</w:t>
      </w:r>
    </w:p>
    <w:p/>
    <w:p>
      <w:r xmlns:w="http://schemas.openxmlformats.org/wordprocessingml/2006/main">
        <w:t xml:space="preserve">1 ಅರಸುಗಳು 19:15 ಕರ್ತನು ಅವನಿಗೆ--ಹೋಗು, ದಮಸ್ಕದ ಮರುಭೂಮಿಗೆ ಹಿಂತಿರುಗಿ ಹೋಗು;</w:t>
      </w:r>
    </w:p>
    <w:p/>
    <w:p>
      <w:r xmlns:w="http://schemas.openxmlformats.org/wordprocessingml/2006/main">
        <w:t xml:space="preserve">ಪ್ಯಾಸೇಜ್ ದೇವರು ಎಲಿಜಾಗೆ ಡಮಾಸ್ಕಸ್ನ ಮರುಭೂಮಿಗೆ ಹೋಗಲು ಮತ್ತು ಸಿರಿಯಾದ ರಾಜನಾಗಿ ಹಝೇಲ್ನನ್ನು ಅಭಿಷೇಕಿಸಲು ಸೂಚಿಸುತ್ತಾನೆ.</w:t>
      </w:r>
    </w:p>
    <w:p/>
    <w:p>
      <w:r xmlns:w="http://schemas.openxmlformats.org/wordprocessingml/2006/main">
        <w:t xml:space="preserve">1. ದೇವರ ಕರೆಗಳು: ಅಜ್ಞಾತಕ್ಕೆ ಹೇಗೆ ಪ್ರತಿಕ್ರಿಯಿಸುವುದು</w:t>
      </w:r>
    </w:p>
    <w:p/>
    <w:p>
      <w:r xmlns:w="http://schemas.openxmlformats.org/wordprocessingml/2006/main">
        <w:t xml:space="preserve">2. ವಿಧೇಯತೆಯ ಶಕ್ತಿ: ದೇವರ ಆಜ್ಞೆಗಳನ್ನು ಪಾಲಿಸುವುದು ಹೇಗೆ ಆಶೀರ್ವಾದಕ್ಕೆ ಕಾರಣವಾಗುತ್ತದೆ</w:t>
      </w:r>
    </w:p>
    <w:p/>
    <w:p>
      <w:r xmlns:w="http://schemas.openxmlformats.org/wordprocessingml/2006/main">
        <w:t xml:space="preserve">ಅಡ್ಡ-</w:t>
      </w:r>
    </w:p>
    <w:p/>
    <w:p>
      <w:r xmlns:w="http://schemas.openxmlformats.org/wordprocessingml/2006/main">
        <w:t xml:space="preserve">1. 1 ಸ್ಯಾಮ್ಯುಯೆಲ್ 3:10 - "ಮತ್ತು ಕರ್ತನು ಬಂದು ನಿಂತನು ಮತ್ತು ಇತರ ಸಮಯಗಳಲ್ಲಿ ಸ್ಯಾಮ್ಯುಯೆಲ್, ಸ್ಯಾಮ್ಯುಯೆಲ್ ಎಂದು ಕರೆದನು. ಆಗ ಸ್ಯಾಮ್ಯುಯೆಲ್ ಉತ್ತರಿಸಿದ, ಮಾತನಾಡು; ನಿನ್ನ ಸೇವಕನು ಕೇಳುತ್ತಾನೆ."</w:t>
      </w:r>
    </w:p>
    <w:p/>
    <w:p>
      <w:r xmlns:w="http://schemas.openxmlformats.org/wordprocessingml/2006/main">
        <w:t xml:space="preserve">2. ಕೀರ್ತನೆ 27:14 - "ಭಗವಂತನನ್ನು ನಿರೀಕ್ಷಿಸಿ: ಧೈರ್ಯದಿಂದಿರಿ, ಮತ್ತು ಅವನು ನಿನ್ನ ಹೃದಯವನ್ನು ಬಲಪಡಿಸುವನು: ನಾನು ಹೇಳುತ್ತೇನೆ, ಭಗವಂತನ ಮೇಲೆ ನಿರೀಕ್ಷಿಸಿ."</w:t>
      </w:r>
    </w:p>
    <w:p/>
    <w:p>
      <w:r xmlns:w="http://schemas.openxmlformats.org/wordprocessingml/2006/main">
        <w:t xml:space="preserve">1 ಅರಸುಗಳು 19:16 ಮತ್ತು ನಿಮ್ಷಿಯ ಮಗನಾದ ಯೇಹೂವನ್ನು ಇಸ್ರಾಯೇಲ್ಯರ ಅರಸನಾಗಿ ಅಭಿಷೇಕಿಸಬೇಕು;</w:t>
      </w:r>
    </w:p>
    <w:p/>
    <w:p>
      <w:r xmlns:w="http://schemas.openxmlformats.org/wordprocessingml/2006/main">
        <w:t xml:space="preserve">ಯೇಹುವನ್ನು ಇಸ್ರಾಯೇಲಿನ ರಾಜನಾಗಿ ಮತ್ತು ಎಲೀಷನನ್ನು ಅವನ ಸ್ಥಾನದಲ್ಲಿ ಪ್ರವಾದಿಯಾಗಿ ಅಭಿಷೇಕಿಸಲು ದೇವರು ಎಲಿಜಾಗೆ ಸೂಚಿಸುತ್ತಾನೆ.</w:t>
      </w:r>
    </w:p>
    <w:p/>
    <w:p>
      <w:r xmlns:w="http://schemas.openxmlformats.org/wordprocessingml/2006/main">
        <w:t xml:space="preserve">1. ಟಾರ್ಚ್ ಹಾದುಹೋಗುವ ಪ್ರಾಮುಖ್ಯತೆ: ನಾಯಕತ್ವ ನಿರಂತರತೆಗಾಗಿ ದೇವರ ಯೋಜನೆ.</w:t>
      </w:r>
    </w:p>
    <w:p/>
    <w:p>
      <w:r xmlns:w="http://schemas.openxmlformats.org/wordprocessingml/2006/main">
        <w:t xml:space="preserve">2. ದೇವರ ಕರೆಗೆ ಉತ್ತರಿಸುವುದು: ಆತನ ಯೋಜನೆಯಲ್ಲಿ ನಿಮ್ಮ ಪಾತ್ರವನ್ನು ಪೂರೈಸುವುದು.</w:t>
      </w:r>
    </w:p>
    <w:p/>
    <w:p>
      <w:r xmlns:w="http://schemas.openxmlformats.org/wordprocessingml/2006/main">
        <w:t xml:space="preserve">1. ಯೆಶಾಯ 6:8, "ನಾನು ಯಾರನ್ನು ಕಳುಹಿಸಲಿ, ಮತ್ತು ನಮಗೋಸ್ಕರ ಯಾರು ಹೋಗುತ್ತಾರೆ ಎಂದು ಹೇಳುವ ಕರ್ತನ ಧ್ವನಿಯನ್ನು ನಾನು ಕೇಳಿದೆನು? ಆಗ ನಾನು, "ಇಗೋ ನಾನು, ನನ್ನನ್ನು ಕಳುಹಿಸು" ಎಂದು ಹೇಳಿದೆ.</w:t>
      </w:r>
    </w:p>
    <w:p/>
    <w:p>
      <w:r xmlns:w="http://schemas.openxmlformats.org/wordprocessingml/2006/main">
        <w:t xml:space="preserve">2. ಜೆರೆಮಿಯಾ 1:5, "ನಾನು ನಿನ್ನನ್ನು ಹೊಟ್ಟೆಯಲ್ಲಿ ರೂಪಿಸುವ ಮೊದಲು ನಾನು ನಿನ್ನನ್ನು ತಿಳಿದಿದ್ದೇನೆ ಮತ್ತು ನೀನು ಗರ್ಭದಿಂದ ಹೊರಬರುವ ಮೊದಲು ನಾನು ನಿನ್ನನ್ನು ಪವಿತ್ರಗೊಳಿಸಿದೆ ಮತ್ತು ನಾನು ನಿನ್ನನ್ನು ಜನಾಂಗಗಳಿಗೆ ಪ್ರವಾದಿಯಾಗಿ ನೇಮಿಸಿದೆ."</w:t>
      </w:r>
    </w:p>
    <w:p/>
    <w:p>
      <w:r xmlns:w="http://schemas.openxmlformats.org/wordprocessingml/2006/main">
        <w:t xml:space="preserve">1 ಅರಸುಗಳು 19:17 ಹಜಾಯೇಲನ ಕತ್ತಿಯಿಂದ ತಪ್ಪಿಸಿಕೊಳ್ಳುವವನು ಯೇಹುವನ್ನು ಕೊಂದುಹಾಕುವನು;</w:t>
      </w:r>
    </w:p>
    <w:p/>
    <w:p>
      <w:r xmlns:w="http://schemas.openxmlformats.org/wordprocessingml/2006/main">
        <w:t xml:space="preserve">ಇಸ್ರೇಲ್ ರಾಜ್ಯವನ್ನು ನಾಶಮಾಡಲು ಪ್ಯಾಸೇಜ್ ಹಝೇಲ್ ಮತ್ತು ಯೆಹು ನೇಮಕಗೊಂಡರು ಮತ್ತು ಅವರ ನಾಶದಿಂದ ತಪ್ಪಿಸಿಕೊಳ್ಳುವ ಯಾರನ್ನಾದರೂ ಎಲೀಷನು ಕೊಲ್ಲುತ್ತಾನೆ.</w:t>
      </w:r>
    </w:p>
    <w:p/>
    <w:p>
      <w:r xmlns:w="http://schemas.openxmlformats.org/wordprocessingml/2006/main">
        <w:t xml:space="preserve">1. ದೇವರ ಯೋಜನೆಗಳು ನಮ್ಮ ಯೋಜನೆಗಳಿಗಿಂತ ದೊಡ್ಡದಾಗಿದೆ</w:t>
      </w:r>
    </w:p>
    <w:p/>
    <w:p>
      <w:r xmlns:w="http://schemas.openxmlformats.org/wordprocessingml/2006/main">
        <w:t xml:space="preserve">2. ದೇವರು ತನ್ನ ಕೆಲಸವನ್ನು ಸಾಧಿಸಲು ಅಸಾಂಪ್ರದಾಯಿಕ ಜನರನ್ನು ಬಳಸುತ್ತಾನೆ</w:t>
      </w:r>
    </w:p>
    <w:p/>
    <w:p>
      <w:r xmlns:w="http://schemas.openxmlformats.org/wordprocessingml/2006/main">
        <w:t xml:space="preserve">1. ಜೆರೆಮಿಯಾ 29:11 -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ನ್ಯಾಯಸ್ಥಾಪಕರು 7:2 - ಕರ್ತನು ಗಿದ್ಯೋನನಿಗೆ, ಮಿದ್ಯಾನ್ಯರನ್ನು ಅವರ ಕೈಗೆ ಒಪ್ಪಿಸುವಷ್ಟು ಜನರು ನನ್ನಲ್ಲಿದ್ದಾರೆ. ತನ್ನ ಸ್ವಂತ ಶಕ್ತಿಯು ತನ್ನನ್ನು ರಕ್ಷಿಸಿದೆ ಎಂದು ಇಸ್ರಾಯೇಲ್ ನನ್ನ ವಿರುದ್ಧ ಹೆಮ್ಮೆಪಡದಿರುವ ಸಲುವಾಗಿ,</w:t>
      </w:r>
    </w:p>
    <w:p/>
    <w:p>
      <w:r xmlns:w="http://schemas.openxmlformats.org/wordprocessingml/2006/main">
        <w:t xml:space="preserve">1 ಅರಸುಗಳು 19:18 ಆದರೂ ಬಾಳನಿಗೆ ನಮಸ್ಕರಿಸದ ಎಲ್ಲಾ ಮೊಣಕಾಲುಗಳು ಮತ್ತು ಅವನನ್ನು ಚುಂಬಿಸದ ಪ್ರತಿಯೊಂದು ಬಾಯಿಯನ್ನು ಇಸ್ರೇಲಿನಲ್ಲಿ ನಾನು ಏಳು ಸಾವಿರವನ್ನು ಬಿಟ್ಟಿದ್ದೇನೆ.</w:t>
      </w:r>
    </w:p>
    <w:p/>
    <w:p>
      <w:r xmlns:w="http://schemas.openxmlformats.org/wordprocessingml/2006/main">
        <w:t xml:space="preserve">ಬಾಳನಿಗೆ ನಮಸ್ಕರಿಸದ ಅಥವಾ ಅವನನ್ನು ಚುಂಬಿಸದ ಏಳು ಸಾವಿರ ಜನರನ್ನು ದೇವರು ಇಸ್ರೇಲಿನಲ್ಲಿ ಉಳಿಸಿದನು.</w:t>
      </w:r>
    </w:p>
    <w:p/>
    <w:p>
      <w:r xmlns:w="http://schemas.openxmlformats.org/wordprocessingml/2006/main">
        <w:t xml:space="preserve">1. ದೇವರ ಕರುಣೆ ಮತ್ತು ಪ್ರೀತಿ: ದೇವರು ತನ್ನ ಜನರನ್ನು ಹೇಗೆ ರಕ್ಷಿಸುತ್ತಾನೆ ಮತ್ತು ಒದಗಿಸುತ್ತಾನೆ</w:t>
      </w:r>
    </w:p>
    <w:p/>
    <w:p>
      <w:r xmlns:w="http://schemas.openxmlformats.org/wordprocessingml/2006/main">
        <w:t xml:space="preserve">2. ನಂಬಿಕೆಯ ಶಕ್ತಿ: ಪ್ರತಿಕೂಲ ಪರಿಸ್ಥಿತಿಯಲ್ಲಿ ಬಲವಾಗಿ ಉಳಿಯುವುದು ಹೇಗೆ</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ಕೀರ್ತನೆ 46:1 - "ದೇವರು ನಮ್ಮ ಆಶ್ರಯ ಮತ್ತು ಶಕ್ತಿ, ತೊಂದರೆಯಲ್ಲಿ ಸದಾ ಇರುವ ಸಹಾಯ."</w:t>
      </w:r>
    </w:p>
    <w:p/>
    <w:p>
      <w:r xmlns:w="http://schemas.openxmlformats.org/wordprocessingml/2006/main">
        <w:t xml:space="preserve">1 ಅರಸುಗಳು 19:19 ಅವನು ಅಲ್ಲಿಂದ ಹೊರಟು, ತನ್ನ ಮುಂದೆ ಹನ್ನೆರಡು ನೊಗದಿಂದ ಎತ್ತುಗಳನ್ನು ಉಳುಮೆ ಮಾಡುತ್ತಿದ್ದ ಶಾಫಾಟನ ಮಗನಾದ ಎಲೀಷನನ್ನು ಮತ್ತು ಅವನು ಹನ್ನೆರಡನೆಯ ನೊಗವನ್ನು ಕಂಡನು;</w:t>
      </w:r>
    </w:p>
    <w:p/>
    <w:p>
      <w:r xmlns:w="http://schemas.openxmlformats.org/wordprocessingml/2006/main">
        <w:t xml:space="preserve">ಎಲೀಯನು ಹನ್ನೆರಡು ನೊಗ ಎತ್ತುಗಳಿಂದ ಉಳುಮೆ ಮಾಡುತ್ತಿದ್ದ ರೈತ ಎಲೀಷನ ಬಳಿಗೆ ಹೋದನು ಮತ್ತು ಅವನ ಮೇಲಂಗಿಯನ್ನು ಎಸೆದನು.</w:t>
      </w:r>
    </w:p>
    <w:p/>
    <w:p>
      <w:r xmlns:w="http://schemas.openxmlformats.org/wordprocessingml/2006/main">
        <w:t xml:space="preserve">1. ದೇವರು ಅನಿರೀಕ್ಷಿತ ರೀತಿಯಲ್ಲಿ ಆತನನ್ನು ಸೇವಿಸಲು ನಮ್ಮನ್ನು ಕರೆಯುತ್ತಾನೆ.</w:t>
      </w:r>
    </w:p>
    <w:p/>
    <w:p>
      <w:r xmlns:w="http://schemas.openxmlformats.org/wordprocessingml/2006/main">
        <w:t xml:space="preserve">2. ದೇವರು ನಮ್ಮ ಕರೆಗಾಗಿ ನಮಗೆ ಬೇಕಾದುದನ್ನು ಸಜ್ಜುಗೊಳಿಸುತ್ತಾನೆ.</w:t>
      </w:r>
    </w:p>
    <w:p/>
    <w:p>
      <w:r xmlns:w="http://schemas.openxmlformats.org/wordprocessingml/2006/main">
        <w:t xml:space="preserve">1. ಮತ್ತಾಯ 4:19 ಮತ್ತು ಆತನು ಅವರಿಗೆ--ನನ್ನನ್ನು ಹಿಂಬಾಲಿಸಿರಿ, ಮತ್ತು ನಾನು ನಿಮ್ಮನ್ನು ಮನುಷ್ಯರನ್ನು ಹಿಡಿಯುವ ಬೆಸ್ತರನ್ನಾಗಿ ಮಾಡುವೆನು.</w:t>
      </w:r>
    </w:p>
    <w:p/>
    <w:p>
      <w:r xmlns:w="http://schemas.openxmlformats.org/wordprocessingml/2006/main">
        <w:t xml:space="preserve">2. 1 ಕೊರಿಂಥಿಯಾನ್ಸ್ 1:27-29 ಆದರೆ ದೇವರು ಬುದ್ಧಿವಂತರನ್ನು ನಾಚಿಕೆಪಡಿಸಲು ಜಗತ್ತಿನಲ್ಲಿ ಮೂರ್ಖತನವನ್ನು ಆರಿಸಿಕೊಂಡನು; ಬಲಿಷ್ಠರನ್ನು ನಾಚಿಕೆಪಡಿಸಲು ದೇವರು ಜಗತ್ತಿನಲ್ಲಿ ದುರ್ಬಲವಾದದ್ದನ್ನು ಆರಿಸಿಕೊಂಡನು; ಯಾವ ಮನುಷ್ಯನೂ ದೇವರ ಸನ್ನಿಧಿಯಲ್ಲಿ ಹೊಗಳಿಕೊಳ್ಳಬಾರದೆಂದು ದೇವರು ಜಗತ್ತಿನಲ್ಲಿ ಕೀಳು ಮತ್ತು ತಿರಸ್ಕಾರವನ್ನು ಆರಿಸಿಕೊಂಡನು, ಇಲ್ಲದಿರುವವುಗಳನ್ನೂ ಸಹ, ಇರುವ ವಸ್ತುಗಳನ್ನು ಶೂನ್ಯಕ್ಕೆ ತರಲು.</w:t>
      </w:r>
    </w:p>
    <w:p/>
    <w:p>
      <w:r xmlns:w="http://schemas.openxmlformats.org/wordprocessingml/2006/main">
        <w:t xml:space="preserve">1 ಅರಸುಗಳು 19:20 ಮತ್ತು ಅವನು ಎತ್ತುಗಳನ್ನು ಬಿಟ್ಟು ಎಲೀಯನ ಹಿಂದೆ ಓಡಿ--ನನ್ನ ತಂದೆ ಮತ್ತು ನನ್ನ ತಾಯಿಯನ್ನು ಚುಂಬಿಸಲಿ, ನಂತರ ನಾನು ನಿನ್ನನ್ನು ಹಿಂಬಾಲಿಸುತ್ತೇನೆ ಎಂದು ಹೇಳಿದನು. ಆತನು ಅವನಿಗೆ--ನೀನು ಹಿಂತಿರುಗು; ನಾನು ನಿನಗೆ ಏನು ಮಾಡಿದೆನು?</w:t>
      </w:r>
    </w:p>
    <w:p/>
    <w:p>
      <w:r xmlns:w="http://schemas.openxmlformats.org/wordprocessingml/2006/main">
        <w:t xml:space="preserve">ಒಬ್ಬ ಯುವಕನು ಎಲಿಜಾನನ್ನು ಸೇರುವ ಮೊದಲು ತನ್ನ ಹೆತ್ತವರನ್ನು ಚುಂಬಿಸಲು ಅನುಮತಿಯನ್ನು ಕೇಳಿದನು, ಆದರೆ ಎಲಿಜಾನು ಹಿಂತಿರುಗಲು ಮತ್ತು ಅವನು ಎಲಿಜಾಗೆ ಏನು ಮಾಡಿದನೆಂದು ಪರಿಗಣಿಸಲು ಹೇಳಿದನು.</w:t>
      </w:r>
    </w:p>
    <w:p/>
    <w:p>
      <w:r xmlns:w="http://schemas.openxmlformats.org/wordprocessingml/2006/main">
        <w:t xml:space="preserve">1. ದೇವರು ನಮ್ಮನ್ನು ಪೂರ್ಣಹೃದಯದಿಂದ ಆತನನ್ನು ಅನುಸರಿಸಲು ಕರೆ ನೀಡುತ್ತಾನೆ ಮತ್ತು ಹಾಗೆ ಮಾಡಲು ತ್ಯಾಗಗಳನ್ನು ಮಾಡಲು ನಾವು ಸಿದ್ಧರಾಗಿರಬೇಕು ಎಂದು ಅವನು ನಿರೀಕ್ಷಿಸುತ್ತಾನೆ.</w:t>
      </w:r>
    </w:p>
    <w:p/>
    <w:p>
      <w:r xmlns:w="http://schemas.openxmlformats.org/wordprocessingml/2006/main">
        <w:t xml:space="preserve">2. ನಮಗೆ ಅರ್ಥಮಾಡಿಕೊಳ್ಳಲು ಕಷ್ಟವಾಗಿದ್ದರೂ ಸಹ ನಾವು ದೇವರ ಆಜ್ಞೆಗಳನ್ನು ಗೌರವಿಸಬೇಕು ಮತ್ತು ಪಾಲಿಸಬೇಕು.</w:t>
      </w:r>
    </w:p>
    <w:p/>
    <w:p>
      <w:r xmlns:w="http://schemas.openxmlformats.org/wordprocessingml/2006/main">
        <w:t xml:space="preserve">1. ಮ್ಯಾಥ್ಯೂ 8:22 - "ಆದರೆ ಯೇಸು ಅವನಿಗೆ, ನನ್ನನ್ನು ಹಿಂಬಾಲಿಸು; ಮತ್ತು ಸತ್ತವರು ತಮ್ಮ ಸತ್ತವರನ್ನು ಹೂಳಲಿ."</w:t>
      </w:r>
    </w:p>
    <w:p/>
    <w:p>
      <w:r xmlns:w="http://schemas.openxmlformats.org/wordprocessingml/2006/main">
        <w:t xml:space="preserve">2. ರೋಮನ್ನರು 12:1 - "ಸಹೋದರರೇ, ದೇವರ ಕರುಣೆಯಿಂದ ನಾನು ನಿಮ್ಮನ್ನು ಬೇಡಿಕೊಳ್ಳುತ್ತೇನೆ, ನಿಮ್ಮ ದೇಹಗಳನ್ನು ಜೀವಂತ ತ್ಯಾಗ, ಪವಿತ್ರ, ದೇವರಿಗೆ ಸ್ವೀಕಾರಾರ್ಹ, ಇದು ನಿಮ್ಮ ಸಮಂಜಸವಾದ ಸೇವೆಯಾಗಿದೆ."</w:t>
      </w:r>
    </w:p>
    <w:p/>
    <w:p>
      <w:r xmlns:w="http://schemas.openxmlformats.org/wordprocessingml/2006/main">
        <w:t xml:space="preserve">1 ಅರಸುಗಳು 19:21 ಆತನು ಅವನಿಂದ ಹಿಂತಿರುಗಿ ಬಂದು ಎತ್ತುಗಳ ನೊಗವನ್ನು ತೆಗೆದುಕೊಂಡು ಅವುಗಳನ್ನು ಕೊಂದು ಎತ್ತುಗಳ ವಾದ್ಯಗಳೊಂದಿಗೆ ಅವುಗಳ ಮಾಂಸವನ್ನು ಬೇಯಿಸಿ ಜನರಿಗೆ ಕೊಟ್ಟನು ಮತ್ತು ಅವರು ತಿನ್ನುತ್ತಿದ್ದರು. ಆಗ ಅವನು ಎದ್ದು ಎಲೀಯನ ಹಿಂದೆ ಹೋಗಿ ಅವನಿಗೆ ಉಪಚಾರ ಮಾಡಿದನು.</w:t>
      </w:r>
    </w:p>
    <w:p/>
    <w:p>
      <w:r xmlns:w="http://schemas.openxmlformats.org/wordprocessingml/2006/main">
        <w:t xml:space="preserve">ಎಲಿಜಾ ಕ್ಷಾಮದಿಂದ ಬಳಲುತ್ತಿರುವ ಜನರ ಗುಂಪನ್ನು ಎದುರಿಸಿದನು. ಅವರು ಎತ್ತುಗಳ ನೊಗವನ್ನು ತೆಗೆದುಕೊಂಡು ಊಟಕ್ಕೆ ಸಿದ್ಧಪಡಿಸಿದರು, ಅವರು ಜನರಿಗೆ ಹಂಚಿಕೊಂಡರು. ನಂತರ, ಅವನು ಎಲಿಜಾನೊಂದಿಗೆ ತನ್ನ ಪ್ರಯಾಣವನ್ನು ಮುಂದುವರೆಸಿದನು.</w:t>
      </w:r>
    </w:p>
    <w:p/>
    <w:p>
      <w:r xmlns:w="http://schemas.openxmlformats.org/wordprocessingml/2006/main">
        <w:t xml:space="preserve">1. ಕಷ್ಟದ ಸಮಯದಲ್ಲಿ ದೇವರು ನಮಗೆ ಸಾಂತ್ವನ ಮತ್ತು ಪೋಷಣೆಯನ್ನು ಒದಗಿಸುತ್ತಾನೆ.</w:t>
      </w:r>
    </w:p>
    <w:p/>
    <w:p>
      <w:r xmlns:w="http://schemas.openxmlformats.org/wordprocessingml/2006/main">
        <w:t xml:space="preserve">2. ಅಗತ್ಯದ ಸಮಯದಲ್ಲಿ ನಾವು ಒಬ್ಬರಿಗೊಬ್ಬರು ಸೇವೆ ಮಾಡಲು ಸಿದ್ಧರಾಗಿರಬೇಕು.</w:t>
      </w:r>
    </w:p>
    <w:p/>
    <w:p>
      <w:r xmlns:w="http://schemas.openxmlformats.org/wordprocessingml/2006/main">
        <w:t xml:space="preserve">1. ಮ್ಯಾಥ್ಯೂ 25:35-40 - ಯಾಕಂದರೆ ನಾನು ಹಸಿದಿದ್ದೆ, ಮತ್ತು ನೀವು ನನಗೆ ಮಾಂಸವನ್ನು ಕೊಟ್ಟಿದ್ದೀರಿ: ನನಗೆ ಬಾಯಾರಿಕೆಯಾಯಿತು, ಮತ್ತು ನೀವು ನನಗೆ ಕುಡಿಯಲು ಕೊಟ್ಟಿರಿ: ನಾನು ಅಪರಿಚಿತನಾಗಿದ್ದೆ ಮತ್ತು ನೀವು ನನ್ನನ್ನು ತೆಗೆದುಕೊಂಡಿದ್ದೀರಿ:</w:t>
      </w:r>
    </w:p>
    <w:p/>
    <w:p>
      <w:r xmlns:w="http://schemas.openxmlformats.org/wordprocessingml/2006/main">
        <w:t xml:space="preserve">2. ಜೇಮ್ಸ್ 1:27 - ದೇವರು ಮತ್ತು ತಂದೆಯ ಮುಂದೆ ಶುದ್ಧ ಮತ್ತು ನಿರ್ಮಲವಾದ ಧರ್ಮವೆಂದರೆ, ತಂದೆಯಿಲ್ಲದ ಮತ್ತು ವಿಧವೆಯರನ್ನು ಅವರ ಸಂಕಟದಲ್ಲಿ ಭೇಟಿಮಾಡುವುದು ಮತ್ತು ಪ್ರಪಂಚದಿಂದ ತನ್ನನ್ನು ತಾನು ಕಳಂಕಕ್ಕೆ ಒಳಗಾಗದಂತೆ ನೋಡಿಕೊಳ್ಳುವುದು.</w:t>
      </w:r>
    </w:p>
    <w:p/>
    <w:p>
      <w:r xmlns:w="http://schemas.openxmlformats.org/wordprocessingml/2006/main">
        <w:t xml:space="preserve">1 ಕಿಂಗ್ಸ್ ಅಧ್ಯಾಯ 20 ಇಸ್ರೇಲ್‌ನ ರಾಜ ಅಹಾಬ್ ಮತ್ತು ಅರಾಮ್ (ಸಿರಿಯಾ) ರಾಜ ಬೆನ್-ಹದಾದ್ ನಡುವಿನ ಸಂಘರ್ಷಗಳನ್ನು ಮತ್ತು ಈ ಯುದ್ಧಗಳಲ್ಲಿ ದೇವರ ಹಸ್ತಕ್ಷೇಪವನ್ನು ವಿವರಿಸುತ್ತದೆ.</w:t>
      </w:r>
    </w:p>
    <w:p/>
    <w:p>
      <w:r xmlns:w="http://schemas.openxmlformats.org/wordprocessingml/2006/main">
        <w:t xml:space="preserve">1 ನೇ ಪ್ಯಾರಾಗ್ರಾಫ್: ಬೆನ್-ಹದಾದ್ ಅನ್ನು ಪರಿಚಯಿಸುವ ಮೂಲಕ ಅಧ್ಯಾಯವು ಪ್ರಾರಂಭವಾಗುತ್ತದೆ, ಅವನು ದೊಡ್ಡ ಸೈನ್ಯವನ್ನು ಒಟ್ಟುಗೂಡಿಸಿ ಸಮರಿಯಾವನ್ನು ಮುತ್ತಿಗೆ ಹಾಕುತ್ತಾನೆ, ಅಹಾಬ್ ತನ್ನ ಬೆಳ್ಳಿ, ಚಿನ್ನ, ಹೆಂಡತಿಯರು ಮತ್ತು ಮಕ್ಕಳನ್ನು ಒಪ್ಪಿಸುವಂತೆ ಒತ್ತಾಯಿಸುತ್ತಾನೆ. ಅಹಾಬನು ಆರಂಭದಲ್ಲಿ ಒಪ್ಪುತ್ತಾನೆ ಆದರೆ ತನ್ನ ಸಲಹೆಗಾರರೊಂದಿಗೆ ಸಮಾಲೋಚಿಸಿದ ನಂತರ ನಿರಾಕರಿಸುತ್ತಾನೆ (1 ಅರಸುಗಳು 20:1-11).</w:t>
      </w:r>
    </w:p>
    <w:p/>
    <w:p>
      <w:r xmlns:w="http://schemas.openxmlformats.org/wordprocessingml/2006/main">
        <w:t xml:space="preserve">2 ನೇ ಪ್ಯಾರಾಗ್ರಾಫ್: ಅಹಾಬನ ನಿರಾಕರಣೆಗೆ ಪ್ರತಿಕ್ರಿಯೆಯಾಗಿ, ಬೆನ್-ಹದಾದ್ ಸಮಾರ್ಯವನ್ನು ಸಂಪೂರ್ಣವಾಗಿ ನಾಶಮಾಡುವ ಬೆದರಿಕೆ ಹಾಕುತ್ತಾನೆ. ಆದಾಗ್ಯೂ, ಒಬ್ಬ ಪ್ರವಾದಿಯು ಅಹಾಬನಿಗೆ ಅರೇಮಿಯನ್ನರ ಮೇಲೆ ವಿಜಯವನ್ನು ನೀಡುವುದಾಗಿ ಭರವಸೆ ನೀಡಲು ದೇವರಿಂದ ಸಂದೇಶವನ್ನು ನೀಡುತ್ತಾನೆ (1 ಅರಸುಗಳು 20:12-14).</w:t>
      </w:r>
    </w:p>
    <w:p/>
    <w:p>
      <w:r xmlns:w="http://schemas.openxmlformats.org/wordprocessingml/2006/main">
        <w:t xml:space="preserve">3 ನೇ ಪ್ಯಾರಾಗ್ರಾಫ್: ಇಸ್ರೇಲ್ ಮತ್ತು ಅರಾಮ್ ನಡುವೆ ಯುದ್ಧವು ಪ್ರಾರಂಭವಾಗುತ್ತದೆ. ಎರಡು ಬಾರಿ ಶತ್ರು ಪಡೆಗಳಿಂದ ಹೊರಗುಳಿದಿದ್ದರೂ, ಇಸ್ರೇಲ್ ಅಹಾಬ್ ಮತ್ತು ಅವನ ಕಮಾಂಡರ್‌ಗಳ ನಾಯಕತ್ವದಲ್ಲಿ ವಿಜಯಶಾಲಿಯಾಗಿ ಹೊರಹೊಮ್ಮುತ್ತದೆ (1 ಅರಸುಗಳು 20:15-21).</w:t>
      </w:r>
    </w:p>
    <w:p/>
    <w:p>
      <w:r xmlns:w="http://schemas.openxmlformats.org/wordprocessingml/2006/main">
        <w:t xml:space="preserve">4 ನೇ ಪ್ಯಾರಾಗ್ರಾಫ್: ಬೆನ್-ಹದಾದ್ ಮತ್ತು ಅಹಾಬ್ ನಡುವಿನ ಮತ್ತೊಂದು ಮುಖಾಮುಖಿಯೊಂದಿಗೆ ನಿರೂಪಣೆಯು ಮುಂದುವರಿಯುತ್ತದೆ. ಯುದ್ಧದಲ್ಲಿ ಸೋತ ನಂತರ, ಬೆನ್-ಹದಾದ್ ಅಹಾಬನಿಂದ ಕರುಣೆಯನ್ನು ಬಯಸುತ್ತಾನೆ. ಇನ್ನೊಬ್ಬ ಪ್ರವಾದಿಯ ಮೂಲಕ ದೇವರ ಮಾರ್ಗದರ್ಶನದೊಂದಿಗೆ, ಅಹಾಬನು ಅವನಿಗೆ ಕರುಣೆಯನ್ನು ನೀಡುತ್ತಾನೆ ಮತ್ತು ಅವನೊಂದಿಗೆ ಒಡಂಬಡಿಕೆಯನ್ನು ಮಾಡುತ್ತಾನೆ (1 ಅರಸುಗಳು 20; 22-34).</w:t>
      </w:r>
    </w:p>
    <w:p/>
    <w:p>
      <w:r xmlns:w="http://schemas.openxmlformats.org/wordprocessingml/2006/main">
        <w:t xml:space="preserve">5 ನೇ ಪ್ಯಾರಾಗ್ರಾಫ್: ಒಬ್ಬ ಪ್ರವಾದಿ ದೇವರಿಂದ ಸಂದೇಶವನ್ನು ನೀಡಲು ಗಾಯಗೊಂಡ ಸೈನಿಕನಂತೆ ವೇಷ ಧರಿಸುತ್ತಾನೆ. ಅವನು ಇನ್ನೊಬ್ಬ ವ್ಯಕ್ತಿಗೆ ಅವನನ್ನು ಹೊಡೆಯಲು ಹೇಳುತ್ತಾನೆ ಆದರೆ ಅಂತಿಮವಾಗಿ ಹಾಗೆ ಮಾಡುವ ಮೊದಲು ಎರಡು ಬಾರಿ ನಿರಾಕರಿಸುತ್ತಾನೆ. ಪ್ರವಾದಿಯು ತನ್ನ ಆಜ್ಞೆಯನ್ನು ಪಾಲಿಸದಿದ್ದಕ್ಕಾಗಿ ಅವನ ಮೇಲೆ ತೀರ್ಪನ್ನು ಘೋಷಿಸಿದ ದೇವರಿಂದ ಕಳುಹಿಸಲ್ಪಟ್ಟವನಾಗಿ ತನ್ನನ್ನು ಬಹಿರಂಗಪಡಿಸುತ್ತಾನೆ (1 ಅರಸುಗಳು 20; 35-43).</w:t>
      </w:r>
    </w:p>
    <w:p/>
    <w:p>
      <w:r xmlns:w="http://schemas.openxmlformats.org/wordprocessingml/2006/main">
        <w:t xml:space="preserve">ಸಾರಾಂಶದಲ್ಲಿ, 1 ರಾಜರ ಅಧ್ಯಾಯ ಇಪ್ಪತ್ತು ಅರಾಮ್ ಮತ್ತು ಇಸ್ರೇಲ್ ನಡುವಿನ ಘರ್ಷಣೆಗಳನ್ನು ಚಿತ್ರಿಸುತ್ತದೆ, ಬೆನ್-ಹದಾದ್ ಸಮರಿಯಾವನ್ನು ಮುತ್ತಿಗೆ ಹಾಕುತ್ತಾನೆ, ಆದರೆ ಸೋಲಿಸಿದನು. ಎರಡನೇ ಎನ್ಕೌಂಟರ್ ಸಂಭವಿಸುತ್ತದೆ, ಕರುಣೆಯನ್ನು ನೀಡಲಾಗುತ್ತದೆ. ವೇಷಧಾರಿ ಪ್ರವಾದಿ ಅವಿಧೇಯತೆಯ ವಿರುದ್ಧ ತೀರ್ಪು ನೀಡುತ್ತಾನೆ. ಇದರ ಸಾರಾಂಶದಲ್ಲಿ, ಅಧ್ಯಾಯವು ಯುದ್ಧಗಳಲ್ಲಿ ದೈವಿಕ ಹಸ್ತಕ್ಷೇಪ, ಅಸಹಕಾರದ ಪರಿಣಾಮಗಳು ಮತ್ತು ರಾಜಕೀಯ ನಿರ್ಧಾರಗಳಲ್ಲಿ ಕರುಣೆ ಮತ್ತು ನ್ಯಾಯದ ನಡುವಿನ ಒತ್ತಡದಂತಹ ವಿಷಯಗಳನ್ನು ಪರಿಶೋಧಿಸುತ್ತದೆ.</w:t>
      </w:r>
    </w:p>
    <w:p/>
    <w:p>
      <w:r xmlns:w="http://schemas.openxmlformats.org/wordprocessingml/2006/main">
        <w:t xml:space="preserve">1 ಅರಸುಗಳು 20:1 ಸಿರಿಯಾದ ಅರಸನಾದ ಬೆನ್ಹದದನು ತನ್ನ ಎಲ್ಲಾ ಸೈನ್ಯವನ್ನು ಒಟ್ಟುಗೂಡಿಸಿದನು ಮತ್ತು ಅವನೊಂದಿಗೆ ಮೂವತ್ತೆರಡು ರಾಜರು ಮತ್ತು ಕುದುರೆಗಳು ಮತ್ತು ರಥಗಳು ಇದ್ದವು. ಮತ್ತು ಅವನು ಹೋಗಿ ಸಮಾರ್ಯವನ್ನು ಮುತ್ತಿಗೆ ಹಾಕಿ ಅದರ ವಿರುದ್ಧ ಹೋರಾಡಿದನು.</w:t>
      </w:r>
    </w:p>
    <w:p/>
    <w:p>
      <w:r xmlns:w="http://schemas.openxmlformats.org/wordprocessingml/2006/main">
        <w:t xml:space="preserve">ಸಿರಿಯಾದ ರಾಜನಾದ ಬೆನ್ಹದದ್ ಸಮಾರ್ಯ ನಗರದ ಮೇಲೆ ದಾಳಿ ಮಾಡಲು ಮತ್ತು ಮುತ್ತಿಗೆ ಹಾಕಲು 32 ರಾಜರು, ಕುದುರೆಗಳು ಮತ್ತು ರಥಗಳ ಸೈನ್ಯವನ್ನು ಒಟ್ಟುಗೂಡಿಸಿದನು.</w:t>
      </w:r>
    </w:p>
    <w:p/>
    <w:p>
      <w:r xmlns:w="http://schemas.openxmlformats.org/wordprocessingml/2006/main">
        <w:t xml:space="preserve">1. ಏಕತೆಯ ಶಕ್ತಿ: ಸೈನ್ಯವಾಗಿ ಒಗ್ಗೂಡುವುದು ಹೇಗೆ ಸಾಮಾನ್ಯ ಗುರಿಯನ್ನು ಸಾಧಿಸಲು ಸಹಾಯ ಮಾಡುತ್ತದೆ.</w:t>
      </w:r>
    </w:p>
    <w:p/>
    <w:p>
      <w:r xmlns:w="http://schemas.openxmlformats.org/wordprocessingml/2006/main">
        <w:t xml:space="preserve">2. ಯುದ್ಧಕ್ಕೆ ಸಿದ್ಧತೆಯ ಪ್ರಾಮುಖ್ಯತೆ: ಹೋರಾಟಕ್ಕೆ ಸಿದ್ಧವಾಗಿರುವುದು ಹೇಗೆ ಯಶಸ್ಸಿಗೆ ಅತ್ಯಗತ್ಯ.</w:t>
      </w:r>
    </w:p>
    <w:p/>
    <w:p>
      <w:r xmlns:w="http://schemas.openxmlformats.org/wordprocessingml/2006/main">
        <w:t xml:space="preserve">1. ಎಫೆಸಿಯನ್ಸ್ 6: 10-18: ನೀವು ದೆವ್ವದ ಯೋಜನೆಗಳ ವಿರುದ್ಧ ನಿಲ್ಲಲು ದೇವರ ಸಂಪೂರ್ಣ ರಕ್ಷಾಕವಚವನ್ನು ಧರಿಸುವುದು.</w:t>
      </w:r>
    </w:p>
    <w:p/>
    <w:p>
      <w:r xmlns:w="http://schemas.openxmlformats.org/wordprocessingml/2006/main">
        <w:t xml:space="preserve">2. ರೋಮನ್ನರು 12:21: ಕೆಡುಕಿನಿಂದ ಜಯಿಸಬೇಡಿ, ಆದರೆ ಒಳ್ಳೆಯದರಿಂದ ಕೆಟ್ಟದ್ದನ್ನು ಜಯಿಸಿ.</w:t>
      </w:r>
    </w:p>
    <w:p/>
    <w:p>
      <w:r xmlns:w="http://schemas.openxmlformats.org/wordprocessingml/2006/main">
        <w:t xml:space="preserve">1 ಅರಸುಗಳು 20:2 ಆತನು ಇಸ್ರಾಯೇಲ್ಯರ ಅರಸನಾದ ಅಹಾಬನ ಬಳಿಗೆ ದೂತರನ್ನು ಕಳುಹಿಸಿದನು ಮತ್ತು ಅವನಿಗೆ, “ಬೆನ್ಹದದನು ಹೀಗೆ ಹೇಳುತ್ತಾನೆ.</w:t>
      </w:r>
    </w:p>
    <w:p/>
    <w:p>
      <w:r xmlns:w="http://schemas.openxmlformats.org/wordprocessingml/2006/main">
        <w:t xml:space="preserve">ಇಸ್ರೇಲ್‌ನ ಸಾರ್ವಭೌಮತ್ವವನ್ನು ಪ್ರಶ್ನಿಸುವ ಸಂದೇಶವನ್ನು ಅಹಾಬನು ಬೆನ್ಹದಾದ್‌ನಿಂದ ಸ್ವೀಕರಿಸುತ್ತಾನೆ.</w:t>
      </w:r>
    </w:p>
    <w:p/>
    <w:p>
      <w:r xmlns:w="http://schemas.openxmlformats.org/wordprocessingml/2006/main">
        <w:t xml:space="preserve">1. ದೇವರ ಸಾರ್ವಭೌಮತ್ವ: ವಿರೋಧದ ಮುಖದಲ್ಲಿ ದೃಢವಾಗಿ ನಿಲ್ಲುವುದು ಹೇಗೆ</w:t>
      </w:r>
    </w:p>
    <w:p/>
    <w:p>
      <w:r xmlns:w="http://schemas.openxmlformats.org/wordprocessingml/2006/main">
        <w:t xml:space="preserve">2. ದೇವರ ಮಾರ್ಗದರ್ಶನವನ್ನು ಹುಡುಕುವುದು: ಸವಾಲಿನ ಪರಿಸ್ಥಿತಿಯಲ್ಲಿ ಬುದ್ಧಿವಂತ ನಿರ್ಧಾರಗಳನ್ನು ಮಾಡುವುದು ಹೇಗೆ</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ಜೇಮ್ಸ್ 1: 5-6 - "ನಿಮ್ಮಲ್ಲಿ ಯಾರಿಗಾದರೂ ಬುದ್ಧಿವಂತಿಕೆಯ ಕೊರತೆಯಿದ್ದರೆ, ನೀವು ದೇವರನ್ನು ಕೇಳಬೇಕು, ಅವನು ಎಲ್ಲರಿಗೂ ಉದಾರವಾಗಿ ಕೊಡುತ್ತಾನೆ, ಮತ್ತು ಅದು ನಿಮಗೆ ನೀಡಲ್ಪಡುತ್ತದೆ, ಆದರೆ ನೀವು ಕೇಳಿದಾಗ, ನೀವು ನಂಬಬೇಕು ಮತ್ತು ಅನುಮಾನಿಸಬಾರದು. ಏಕೆಂದರೆ ಸಂದೇಹಪಡುವವನು ಗಾಳಿಯಿಂದ ಬೀಸಿದ ಸಮುದ್ರದ ಅಲೆಯಂತೆ."</w:t>
      </w:r>
    </w:p>
    <w:p/>
    <w:p>
      <w:r xmlns:w="http://schemas.openxmlformats.org/wordprocessingml/2006/main">
        <w:t xml:space="preserve">1 ಅರಸುಗಳು 20:3 ನಿನ್ನ ಬೆಳ್ಳಿಯೂ ನಿನ್ನ ಬಂಗಾರವೂ ನನ್ನದು; ನಿನ್ನ ಹೆಂಡತಿಯರು ಮತ್ತು ನಿಮ್ಮ ಮಕ್ಕಳು, ಒಳ್ಳೆಯವರೂ ಸಹ ನನ್ನವರು.</w:t>
      </w:r>
    </w:p>
    <w:p/>
    <w:p>
      <w:r xmlns:w="http://schemas.openxmlformats.org/wordprocessingml/2006/main">
        <w:t xml:space="preserve">ಸಿರಿಯಾದ ರಾಜನು ಇಸ್ರೇಲ್ ರಾಜನಿಂದ ಬೆಳ್ಳಿ, ಚಿನ್ನ, ಹೆಂಡತಿಯರು ಮತ್ತು ಉತ್ತಮ ಮಕ್ಕಳನ್ನೂ ಕೇಳುತ್ತಾನೆ.</w:t>
      </w:r>
    </w:p>
    <w:p/>
    <w:p>
      <w:r xmlns:w="http://schemas.openxmlformats.org/wordprocessingml/2006/main">
        <w:t xml:space="preserve">1. "ಹೆಮ್ಮೆಯ ಬೆಲೆ: ದೇವರ ವಾಕ್ಯವನ್ನು ನಿರಾಕರಿಸುವ ಪರಿಣಾಮಗಳು"</w:t>
      </w:r>
    </w:p>
    <w:p/>
    <w:p>
      <w:r xmlns:w="http://schemas.openxmlformats.org/wordprocessingml/2006/main">
        <w:t xml:space="preserve">2. "ನಮ್ರತೆಯ ಶಕ್ತಿ: ದೇವರ ಚಿತ್ತಕ್ಕೆ ಸಲ್ಲಿಸುವುದು"</w:t>
      </w:r>
    </w:p>
    <w:p/>
    <w:p>
      <w:r xmlns:w="http://schemas.openxmlformats.org/wordprocessingml/2006/main">
        <w:t xml:space="preserve">1. ಮ್ಯಾಥ್ಯೂ 5:5 - "ದೀನರು ಧನ್ಯರು, ಏಕೆಂದರೆ ಅವರು ಭೂಮಿಯನ್ನು ಆನುವಂಶಿಕವಾಗಿ ಪಡೆಯುವರು."</w:t>
      </w:r>
    </w:p>
    <w:p/>
    <w:p>
      <w:r xmlns:w="http://schemas.openxmlformats.org/wordprocessingml/2006/main">
        <w:t xml:space="preserve">2. ಕೀರ್ತನೆ 25:9 - "ಆತನು ವಿನಮ್ರರನ್ನು ಸರಿಯಾದ ಮಾರ್ಗದಲ್ಲಿ ನಡೆಸುತ್ತಾನೆ ಮತ್ತು ವಿನಮ್ರರಿಗೆ ತನ್ನ ಮಾರ್ಗವನ್ನು ಕಲಿಸುತ್ತಾನೆ."</w:t>
      </w:r>
    </w:p>
    <w:p/>
    <w:p>
      <w:r xmlns:w="http://schemas.openxmlformats.org/wordprocessingml/2006/main">
        <w:t xml:space="preserve">1 ಅರಸುಗಳು 20:4 ಇಸ್ರಾಯೇಲ್ಯರ ಅರಸನು ಪ್ರತ್ಯುತ್ತರವಾಗಿ--ನನ್ನ ಒಡೆಯನೇ, ಅರಸನೇ, ನಿನ್ನ ಮಾತಿನ ಪ್ರಕಾರ ನಾನು ಮತ್ತು ನನ್ನಲ್ಲಿರುವುದೆಲ್ಲವೂ ನಿನ್ನದೇ.</w:t>
      </w:r>
    </w:p>
    <w:p/>
    <w:p>
      <w:r xmlns:w="http://schemas.openxmlformats.org/wordprocessingml/2006/main">
        <w:t xml:space="preserve">ಇಸ್ರೇಲ್‌ನ ರಾಜನು ತನ್ನ ಅಧೀನಕ್ಕಾಗಿ ಅರಾಮ್‌ನ ರಾಜನ ಬೇಡಿಕೆಗೆ ಪ್ರತಿಕ್ರಿಯಿಸಿದನು ಮತ್ತು ಅವನು ಅರಾಮ್‌ನ ರಾಜನಾಗಿರಬೇಕು ಎಂದು ಘೋಷಿಸಿದನು.</w:t>
      </w:r>
    </w:p>
    <w:p/>
    <w:p>
      <w:r xmlns:w="http://schemas.openxmlformats.org/wordprocessingml/2006/main">
        <w:t xml:space="preserve">1. ದೇವರ ನಿಬಂಧನೆ ಮತ್ತು ಸಾರ್ವಭೌಮತ್ವದಲ್ಲಿ ಇಸ್ರೇಲ್ ರಾಜನ ನಂಬಿಕೆ.</w:t>
      </w:r>
    </w:p>
    <w:p/>
    <w:p>
      <w:r xmlns:w="http://schemas.openxmlformats.org/wordprocessingml/2006/main">
        <w:t xml:space="preserve">2. ದೇವರ ಚಿತ್ತಕ್ಕೆ ನಿಷ್ಠೆಯಿಂದ ಸಲ್ಲಿಸುವುದು ಹೇಗೆ.</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ಮ್ಯಾಥ್ಯೂ 6:33- ಆದರೆ ನೀವು ಮೊದಲು ದೇವರ ರಾಜ್ಯವನ್ನು ಮತ್ತು ಆತನ ನೀತಿಯನ್ನು ಹುಡುಕಿರಿ; ಮತ್ತು ಇವೆಲ್ಲವೂ ನಿಮಗೆ ಸೇರಿಸಲ್ಪಡುವವು.</w:t>
      </w:r>
    </w:p>
    <w:p/>
    <w:p>
      <w:r xmlns:w="http://schemas.openxmlformats.org/wordprocessingml/2006/main">
        <w:t xml:space="preserve">1 ಅರಸುಗಳು 20:5 ದೂತರು ತಿರಿಗಿ ಬಂದು--ಬೆನ್ಹದದನು ಹೀಗೆ ಹೇಳುತ್ತಾನೆ--ನಾನು ನಿನ್ನ ಬಳಿಗೆ ಕಳುಹಿಸಿದರೂ--ನೀನು ನಿನ್ನ ಬೆಳ್ಳಿ ಬಂಗಾರವನ್ನು ನಿನ್ನ ಹೆಂಡತಿಯರು ಮತ್ತು ನಿನ್ನ ಮಕ್ಕಳನ್ನು ನನಗೆ ಕೊಡು;</w:t>
      </w:r>
    </w:p>
    <w:p/>
    <w:p>
      <w:r xmlns:w="http://schemas.openxmlformats.org/wordprocessingml/2006/main">
        <w:t xml:space="preserve">ಬೆನ್ಹದದನಿಂದ ಬಂದ ದೂತರು ಇಸ್ರಾಯೇಲಿನ ರಾಜ ಅಹಾಬನಿಂದ ಬೆಳ್ಳಿ, ಚಿನ್ನ, ಹೆಂಡತಿಯರು ಮತ್ತು ಮಕ್ಕಳನ್ನು ಕೇಳುತ್ತಾರೆ.</w:t>
      </w:r>
    </w:p>
    <w:p/>
    <w:p>
      <w:r xmlns:w="http://schemas.openxmlformats.org/wordprocessingml/2006/main">
        <w:t xml:space="preserve">1. ವಿಚಾರಣೆಯ ಸಮಯದಲ್ಲಿ ದೇವರನ್ನು ನಂಬುವ ಪ್ರಾಮುಖ್ಯತೆ.</w:t>
      </w:r>
    </w:p>
    <w:p/>
    <w:p>
      <w:r xmlns:w="http://schemas.openxmlformats.org/wordprocessingml/2006/main">
        <w:t xml:space="preserve">2. ದೇವರ ಆಜ್ಞೆಗಳಿಗೆ ಅವಿಧೇಯತೆಯ ಪರಿಣಾಮಗಳು.</w:t>
      </w:r>
    </w:p>
    <w:p/>
    <w:p>
      <w:r xmlns:w="http://schemas.openxmlformats.org/wordprocessingml/2006/main">
        <w:t xml:space="preserve">1. ಧರ್ಮೋಪದೇಶಕಾಂಡ 6:16-17 - ನೀವು ಮಸ್ಸಾದಲ್ಲಿ ಆತನನ್ನು ಪರೀಕ್ಷಿಸಿದಂತೆ ನಿಮ್ಮ ದೇವರಾದ ಕರ್ತನನ್ನು ಪರೀಕ್ಷೆಗೆ ಒಳಪಡಿಸಬಾರದು. ನಿನ್ನ ದೇವರಾದ ಕರ್ತನ ಆಜ್ಞೆಗಳನ್ನೂ ಆತನು ನಿನಗೆ ಆಜ್ಞಾಪಿಸಿದ ಆತನ ಸಾಕ್ಷಿಗಳನ್ನೂ ನಿಯಮಗಳನ್ನೂ ಶ್ರದ್ಧೆಯಿಂದ ಕೈಕೊಳ್ಳಬೇಕು.</w:t>
      </w:r>
    </w:p>
    <w:p/>
    <w:p>
      <w:r xmlns:w="http://schemas.openxmlformats.org/wordprocessingml/2006/main">
        <w:t xml:space="preserve">2. 1 ಜಾನ್ 2: 15-17 - ಜಗತ್ತನ್ನು ಅಥವಾ ಪ್ರಪಂಚದ ವಸ್ತುಗಳನ್ನು ಪ್ರೀತಿಸಬೇಡಿ. ಯಾವನಾದರೂ ಲೋಕವನ್ನು ಪ್ರೀತಿಸಿದರೆ ತಂದೆಯ ಪ್ರೀತಿ ಅವನಲ್ಲಿ ಇರುವುದಿಲ್ಲ. ಯಾಕಂದರೆ ಲೋಕದಲ್ಲಿರುವ ಎಲ್ಲಾ ಮಾಂಸದ ಆಸೆಗಳು ಮತ್ತು ಕಣ್ಣುಗಳ ಆಸೆಗಳು ಮತ್ತು ಜೀವನದ ಹೆಮ್ಮೆಗಳು ತಂದೆಯಿಂದಲ್ಲ, ಆದರೆ ಪ್ರಪಂಚದಿಂದ ಬಂದವು. ಮತ್ತು ಪ್ರಪಂಚವು ಅದರ ಆಸೆಗಳೊಂದಿಗೆ ಹಾದುಹೋಗುತ್ತದೆ, ಆದರೆ ದೇವರ ಚಿತ್ತವನ್ನು ಮಾಡುವವನು ಶಾಶ್ವತವಾಗಿ ಉಳಿಯುತ್ತಾನೆ.</w:t>
      </w:r>
    </w:p>
    <w:p/>
    <w:p>
      <w:r xmlns:w="http://schemas.openxmlformats.org/wordprocessingml/2006/main">
        <w:t xml:space="preserve">1 ಅರಸುಗಳು 20:6 ಆದರೂ ನಾಳೆ ಈ ಸಮಯದಲ್ಲಿ ನಾನು ನನ್ನ ಸೇವಕರನ್ನು ನಿನ್ನ ಬಳಿಗೆ ಕಳುಹಿಸುತ್ತೇನೆ ಮತ್ತು ಅವರು ನಿನ್ನ ಮನೆಯನ್ನು ಮತ್ತು ನಿನ್ನ ಸೇವಕರ ಮನೆಗಳನ್ನು ಹುಡುಕುವರು; ಮತ್ತು ನಿಮ್ಮ ದೃಷ್ಟಿಯಲ್ಲಿ ಯಾವುದು ಹಿತಕರವಾಗಿದೆಯೋ ಅದನ್ನು ಅವರು ತಮ್ಮ ಕೈಯಲ್ಲಿ ಇಟ್ಟು ತೆಗೆದುಕೊಂಡು ಹೋಗುತ್ತಾರೆ.</w:t>
      </w:r>
    </w:p>
    <w:p/>
    <w:p>
      <w:r xmlns:w="http://schemas.openxmlformats.org/wordprocessingml/2006/main">
        <w:t xml:space="preserve">ದೇವರು ರಾಜ ಅಹಾಬನಿಗೆ ತನ್ನ ಮನೆಯನ್ನು ಹುಡುಕಲು ಮತ್ತು ಅವನಿಗೆ ಇಷ್ಟವಾದದ್ದನ್ನು ತೆಗೆದುಕೊಂಡು ಹೋಗಲು ಸೇವಕರನ್ನು ಕಳುಹಿಸುವುದಾಗಿ ಹೇಳಿದನು.</w:t>
      </w:r>
    </w:p>
    <w:p/>
    <w:p>
      <w:r xmlns:w="http://schemas.openxmlformats.org/wordprocessingml/2006/main">
        <w:t xml:space="preserve">1. ದೇವರ ವಾಗ್ದಾನಗಳು ನೆರವೇರಿದವು - ಆತನ ವಾಗ್ದಾನಗಳನ್ನು ಉಳಿಸಿಕೊಳ್ಳುವಲ್ಲಿ ದೇವರ ನಿಷ್ಠೆಯು ನಮಗೆ ಶಾಂತಿ ಮತ್ತು ಸಂತೋಷವನ್ನು ಹೇಗೆ ತರುತ್ತದೆ</w:t>
      </w:r>
    </w:p>
    <w:p/>
    <w:p>
      <w:r xmlns:w="http://schemas.openxmlformats.org/wordprocessingml/2006/main">
        <w:t xml:space="preserve">2. ದೇವರ ಸಾರ್ವಭೌಮತ್ವ - ದೇವರು ಅಂತಿಮವಾಗಿ ಎಲ್ಲಾ ವಸ್ತುಗಳ ನಿಯಂತ್ರಣದಲ್ಲಿ ಹೇಗೆ ಇರುತ್ತಾನೆ</w:t>
      </w:r>
    </w:p>
    <w:p/>
    <w:p>
      <w:r xmlns:w="http://schemas.openxmlformats.org/wordprocessingml/2006/main">
        <w:t xml:space="preserve">1. ಫಿಲಿಪ್ಪಿ 4:7 - ಮತ್ತು ಎಲ್ಲಾ ತಿಳುವಳಿಕೆಯನ್ನು ಮೀರಿದ ದೇವರ ಶಾಂತಿಯು ಕ್ರಿಸ್ತ ಯೇಸುವಿನ ಮೂಲಕ ನಿಮ್ಮ ಹೃದಯಗಳನ್ನು ಮತ್ತು ಮನಸ್ಸುಗಳನ್ನು ಕಾಪಾಡುತ್ತದೆ.</w:t>
      </w:r>
    </w:p>
    <w:p/>
    <w:p>
      <w:r xmlns:w="http://schemas.openxmlformats.org/wordprocessingml/2006/main">
        <w:t xml:space="preserve">2. ಕೀರ್ತನೆ 103:19 - ಕರ್ತನು ಪರಲೋಕದಲ್ಲಿ ತನ್ನ ಸಿಂಹಾಸನವನ್ನು ಸಿದ್ಧಮಾಡಿದ್ದಾನೆ; ಮತ್ತು ಅವನ ರಾಜ್ಯವು ಎಲ್ಲವನ್ನು ಆಳುತ್ತದೆ.</w:t>
      </w:r>
    </w:p>
    <w:p/>
    <w:p>
      <w:r xmlns:w="http://schemas.openxmlformats.org/wordprocessingml/2006/main">
        <w:t xml:space="preserve">1 ಅರಸುಗಳು 20:7 ಆಗ ಇಸ್ರಾಯೇಲ್ಯರ ಅರಸನು ದೇಶದ ಹಿರಿಯರೆಲ್ಲರನ್ನು ಕರೆದು--ಮಾರ್ಕನೇ, ನಾನು ನಿನ್ನನ್ನು ಪ್ರಾರ್ಥಿಸುತ್ತೇನೆ ಮತ್ತು ಈ ಮನುಷ್ಯನು ಹೇಗೆ ಕೇಡನ್ನು ಹುಡುಕುತ್ತಾನೆಂದು ನೋಡು; ಯಾಕಂದರೆ ಅವನು ನನ್ನ ಹೆಂಡತಿಯರನ್ನು ಮತ್ತು ನನ್ನ ಮಕ್ಕಳನ್ನು ಮತ್ತು ನನ್ನ ಬೆಳ್ಳಿಗಾಗಿ ಮತ್ತು ನನ್ನ ಚಿನ್ನಕ್ಕಾಗಿ; ಮತ್ತು ನಾನು ಅವನನ್ನು ನಿರಾಕರಿಸಲಿಲ್ಲ.</w:t>
      </w:r>
    </w:p>
    <w:p/>
    <w:p>
      <w:r xmlns:w="http://schemas.openxmlformats.org/wordprocessingml/2006/main">
        <w:t xml:space="preserve">ಸಿರಿಯಾದ ಅರಸನಾದ ಬೆನ್ಹದದನು ತನ್ನ ಹೆಂಡತಿಯರು, ಮಕ್ಕಳು, ಬೆಳ್ಳಿ ಮತ್ತು ಚಿನ್ನವನ್ನು ಏಕೆ ಕೇಳುತ್ತಿದ್ದನು ಎಂದು ತನಿಖೆ ಮಾಡಲು ಇಸ್ರೇಲ್ನ ರಾಜನು ದೇಶದ ಹಿರಿಯರನ್ನು ಸಂಪರ್ಕಿಸಿದನು.</w:t>
      </w:r>
    </w:p>
    <w:p/>
    <w:p>
      <w:r xmlns:w="http://schemas.openxmlformats.org/wordprocessingml/2006/main">
        <w:t xml:space="preserve">1. ದೇವರು ಯಾವಾಗಲೂ ನಿಯಂತ್ರಣದಲ್ಲಿರುತ್ತಾನೆ - ಸಂಕಷ್ಟದ ಸಮಯದಲ್ಲಿಯೂ ಸಹ.</w:t>
      </w:r>
    </w:p>
    <w:p/>
    <w:p>
      <w:r xmlns:w="http://schemas.openxmlformats.org/wordprocessingml/2006/main">
        <w:t xml:space="preserve">2. ಬಿಕ್ಕಟ್ಟಿನ ಸಮಯದಲ್ಲಿ ಸಲಹೆ ಮತ್ತು ಬುದ್ಧಿವಂತಿಕೆಯನ್ನು ಹುಡುಕುವುದು ಅವಶ್ಯಕ.</w:t>
      </w:r>
    </w:p>
    <w:p/>
    <w:p>
      <w:r xmlns:w="http://schemas.openxmlformats.org/wordprocessingml/2006/main">
        <w:t xml:space="preserve">1. ನಾಣ್ಣುಡಿಗಳು 11:14 - ಸಲಹೆಯಿಲ್ಲದೆ ಉದ್ದೇಶಗಳು ನಿರಾಶೆಗೊಳ್ಳುತ್ತವೆ: ಆದರೆ ಸಲಹೆಗಾರರ ಬಹುಸಂಖ್ಯೆಯಲ್ಲಿ ಅವು ಸ್ಥಾಪಿಸಲ್ಪಡುತ್ತವೆ.</w:t>
      </w:r>
    </w:p>
    <w:p/>
    <w:p>
      <w:r xmlns:w="http://schemas.openxmlformats.org/wordprocessingml/2006/main">
        <w:t xml:space="preserve">2.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p>
      <w:r xmlns:w="http://schemas.openxmlformats.org/wordprocessingml/2006/main">
        <w:t xml:space="preserve">1 ಅರಸುಗಳು 20:8 ಮತ್ತು ಎಲ್ಲಾ ಹಿರಿಯರು ಮತ್ತು ಎಲ್ಲಾ ಜನರು ಅವನಿಗೆ--ಅವನ ಮಾತನ್ನು ಕೇಳಬೇಡಿ ಅಥವಾ ಒಪ್ಪಿಗೆ ನೀಡಬೇಡಿ.</w:t>
      </w:r>
    </w:p>
    <w:p/>
    <w:p>
      <w:r xmlns:w="http://schemas.openxmlformats.org/wordprocessingml/2006/main">
        <w:t xml:space="preserve">ಬೆನ್-ಹದದನ ಬೇಡಿಕೆಗಳಿಗೆ ಕಿವಿಗೊಡಬಾರದೆಂದು ಇಸ್ರಾಯೇಲಿನ ಹಿರಿಯರು ಮತ್ತು ಜನರು ಅಹಾಬನಿಗೆ ಎಚ್ಚರಿಕೆ ನೀಡಿದರು.</w:t>
      </w:r>
    </w:p>
    <w:p/>
    <w:p>
      <w:r xmlns:w="http://schemas.openxmlformats.org/wordprocessingml/2006/main">
        <w:t xml:space="preserve">1. "ಧೈರ್ಯಶಾಲಿಯಾಗಿರಿ ಮತ್ತು ನೀವು ನಂಬುವದಕ್ಕಾಗಿ ಎದ್ದುನಿಂತು"</w:t>
      </w:r>
    </w:p>
    <w:p/>
    <w:p>
      <w:r xmlns:w="http://schemas.openxmlformats.org/wordprocessingml/2006/main">
        <w:t xml:space="preserve">2. "ಸಾಮಾನ್ಯ ಗುರಿಗಾಗಿ ಒಗ್ಗೂಡುವ ಶಕ್ತಿ"</w:t>
      </w:r>
    </w:p>
    <w:p/>
    <w:p>
      <w:r xmlns:w="http://schemas.openxmlformats.org/wordprocessingml/2006/main">
        <w:t xml:space="preserve">1. ಮ್ಯಾಥ್ಯೂ 5:9 - "ಶಾಂತಿ ಮಾಡುವವರು ಧನ್ಯರು, ಏಕೆಂದರೆ ಅವರು ದೇವರ ಮಕ್ಕಳು ಎಂದು ಕರೆಯಲ್ಪಡುತ್ತಾರೆ."</w:t>
      </w:r>
    </w:p>
    <w:p/>
    <w:p>
      <w:r xmlns:w="http://schemas.openxmlformats.org/wordprocessingml/2006/main">
        <w:t xml:space="preserve">2. ಎಫೆಸಿಯನ್ಸ್ 6:10-18 - "ಅಂತಿಮವಾಗಿ, ಕರ್ತನಲ್ಲಿ ಮತ್ತು ಆತನ ಶಕ್ತಿಯ ಬಲದಲ್ಲಿ ಬಲವಾಗಿರಿ. ದೇವರ ಸಂಪೂರ್ಣ ರಕ್ಷಾಕವಚವನ್ನು ಧರಿಸಿಕೊಳ್ಳಿ, ನೀವು ದೆವ್ವದ ಯೋಜನೆಗಳಿಗೆ ವಿರುದ್ಧವಾಗಿ ನಿಲ್ಲಲು ಸಾಧ್ಯವಾಗುತ್ತದೆ."</w:t>
      </w:r>
    </w:p>
    <w:p/>
    <w:p>
      <w:r xmlns:w="http://schemas.openxmlformats.org/wordprocessingml/2006/main">
        <w:t xml:space="preserve">1 ಅರಸುಗಳು 20:9 ಆದದರಿಂದ ಅವನು ಬೆನ್ಹದದನ ದೂತರಿಗೆ--ನನ್ನ ಒಡೆಯನಾದ ಅರಸನಿಗೆ ಹೇಳು, ನೀನು ಮೊದಲು ನಿನ್ನ ಸೇವಕನಿಗೆ ಕಳುಹಿಸಿದ್ದನ್ನೆಲ್ಲಾ ನಾನು ಮಾಡುವೆನು; ಆದರೆ ನಾನು ಇದನ್ನು ಮಾಡಬಾರದು. ಮತ್ತು ದೂತರು ಹೊರಟುಹೋದರು ಮತ್ತು ಅವನಿಗೆ ಮತ್ತೆ ಸುದ್ದಿಯನ್ನು ತಂದರು.</w:t>
      </w:r>
    </w:p>
    <w:p/>
    <w:p>
      <w:r xmlns:w="http://schemas.openxmlformats.org/wordprocessingml/2006/main">
        <w:t xml:space="preserve">ಬೆನ್ಹದದ ರಾಜನ ದೂತರು ರಾಜ ಅಹಾಬನನ್ನು ಏನಾದರೂ ಮಾಡಲು ಕೇಳಿದರು, ಆದರೆ ಅಹಾಬನು ನಿರಾಕರಿಸಿದನು. ದೂತರು ಅಹಾಬನ ಪ್ರತಿಕ್ರಿಯೆಯೊಂದಿಗೆ ಬೆನ್ಹದದನಿಗೆ ಹಿಂದಿರುಗಿದರು.</w:t>
      </w:r>
    </w:p>
    <w:p/>
    <w:p>
      <w:r xmlns:w="http://schemas.openxmlformats.org/wordprocessingml/2006/main">
        <w:t xml:space="preserve">1. ನಮ್ಮ ನಿರ್ಧಾರಗಳಲ್ಲಿ ಬುದ್ಧಿವಂತಿಕೆ ಮತ್ತು ವಿವೇಚನಾಶೀಲರಾಗಿರಲು ನಾವು ಅಹಾಬನಿಂದ ಕಲಿಯಬಹುದು.</w:t>
      </w:r>
    </w:p>
    <w:p/>
    <w:p>
      <w:r xmlns:w="http://schemas.openxmlformats.org/wordprocessingml/2006/main">
        <w:t xml:space="preserve">2. ನಾವು ರಾಜಿ ಮಾಡಿಕೊಳ್ಳಲು ಸಿದ್ಧರಾಗಿರಬೇಕು ಮತ್ತು ಇತರ ದೃಷ್ಟಿಕೋನಗಳನ್ನು ಪರಿಗಣಿಸಬೇಕು.</w:t>
      </w:r>
    </w:p>
    <w:p/>
    <w:p>
      <w:r xmlns:w="http://schemas.openxmlformats.org/wordprocessingml/2006/main">
        <w:t xml:space="preserve">1. ಮ್ಯಾಥ್ಯೂ 5:41: ಮತ್ತು ಯಾರಾದರೂ ನಿಮ್ಮನ್ನು ಒಂದು ಮೈಲಿ ಹೋಗಲು ಒತ್ತಾಯಿಸಿದರೆ, ಅವನೊಂದಿಗೆ ಎರಡು ಬಾರಿ ಹೋಗು.</w:t>
      </w:r>
    </w:p>
    <w:p/>
    <w:p>
      <w:r xmlns:w="http://schemas.openxmlformats.org/wordprocessingml/2006/main">
        <w:t xml:space="preserve">2. ನಾಣ್ಣುಡಿಗಳು 14:15: ಸರಳನು ಪ್ರತಿಯೊಂದು ಮಾತನ್ನೂ ನಂಬುತ್ತಾನೆ; ಆದರೆ ವಿವೇಕಿಯು ತನ್ನ ನಡೆಯನ್ನು ಚೆನ್ನಾಗಿ ನೋಡುತ್ತಾನೆ.</w:t>
      </w:r>
    </w:p>
    <w:p/>
    <w:p>
      <w:r xmlns:w="http://schemas.openxmlformats.org/wordprocessingml/2006/main">
        <w:t xml:space="preserve">1 ಅರಸುಗಳು 20:10 ಬೆನ್ಹದದನು ಅವನ ಬಳಿಗೆ ಕಳುಹಿಸಿ--ದೇವರುಗಳು ನನಗೆ ಹಾಗೆ ಮಾಡುತ್ತವೆ ಮತ್ತು ಸಮಾರ್ಯದ ಧೂಳು ನನ್ನನ್ನು ಹಿಂಬಾಲಿಸುವ ಎಲ್ಲಾ ಜನರಿಗೆ ಕೈತುಂಬಲು ಸಾಕು ಎಂದು ಹೇಳಿದನು.</w:t>
      </w:r>
    </w:p>
    <w:p/>
    <w:p>
      <w:r xmlns:w="http://schemas.openxmlformats.org/wordprocessingml/2006/main">
        <w:t xml:space="preserve">ಬೆನ್ಹದದನು ಸಮಾರ್ಯದ ರಾಜ ಅಹಾಬನಿಗೆ ಸಂದೇಶವನ್ನು ಕಳುಹಿಸುತ್ತಾನೆ, ಸಮಾರ್ಯದ ಧೂಳು ತನ್ನನ್ನು ಹಿಂಬಾಲಿಸುವ ಎಲ್ಲಾ ಜನರಿಗೆ ಕೈತುಂಬಲು ಸಾಕಾಗಿದ್ದರೆ, ದೇವರುಗಳು ಅದೇ ರೀತಿ ಮತ್ತು ಹೆಚ್ಚಿನದನ್ನು ಮಾಡುತ್ತಾರೆ.</w:t>
      </w:r>
    </w:p>
    <w:p/>
    <w:p>
      <w:r xmlns:w="http://schemas.openxmlformats.org/wordprocessingml/2006/main">
        <w:t xml:space="preserve">1. ದೇವರ ಒದಗಿಸುವಿಕೆಯು ನಮಗೆ ಸಾಕಷ್ಟು ಹೆಚ್ಚು.</w:t>
      </w:r>
    </w:p>
    <w:p/>
    <w:p>
      <w:r xmlns:w="http://schemas.openxmlformats.org/wordprocessingml/2006/main">
        <w:t xml:space="preserve">2. ನಾವು ಎದುರಿಸಬಹುದಾದ ಯಾವುದೇ ಅಡೆತಡೆಗಿಂತ ದೇವರ ನಿಷ್ಠೆಯು ದೊಡ್ಡದಾಗಿದೆ.</w:t>
      </w:r>
    </w:p>
    <w:p/>
    <w:p>
      <w:r xmlns:w="http://schemas.openxmlformats.org/wordprocessingml/2006/main">
        <w:t xml:space="preserve">1. ಮ್ಯಾಥ್ಯೂ 6: 25-34 - ಚಿಂತಿಸಬೇಡಿ ಎಂದು ಯೇಸು ನಮಗೆ ಕಲಿಸುತ್ತಾನೆ, ಏಕೆಂದರೆ ದೇವರು ನಮಗೆ ಒದಗಿಸುತ್ತಾನೆ.</w:t>
      </w:r>
    </w:p>
    <w:p/>
    <w:p>
      <w:r xmlns:w="http://schemas.openxmlformats.org/wordprocessingml/2006/main">
        <w:t xml:space="preserve">2. ಕೀರ್ತನೆ 37:25 - ನಾನು ಚಿಕ್ಕವನಾಗಿದ್ದೆ ಮತ್ತು ಈಗ ವಯಸ್ಸಾಗಿದ್ದೇನೆ; ಆದರೂ ನೀತಿವಂತನು ಕೈಬಿಡಲ್ಪಟ್ಟದ್ದನ್ನು ನಾನು ನೋಡಿಲ್ಲ, ಅವನ ಸಂತತಿಯು ರೊಟ್ಟಿಯನ್ನು ಬೇಡಿಕೊಳ್ಳುವುದನ್ನು ನಾನು ನೋಡಿಲ್ಲ.</w:t>
      </w:r>
    </w:p>
    <w:p/>
    <w:p>
      <w:r xmlns:w="http://schemas.openxmlformats.org/wordprocessingml/2006/main">
        <w:t xml:space="preserve">1 ಅರಸುಗಳು 20:11 ಇಸ್ರಾಯೇಲ್ಯರ ಅರಸನು ಪ್ರತ್ಯುತ್ತರವಾಗಿ ಅವನಿಗೆ--ಅವನಿಗೆ ಹೇಳು, ತನ್ನ ಸರಂಜಾಮು ಕಟ್ಟಿಕೊಳ್ಳುವವನು ಅದನ್ನು ಕಳಚುವವನಂತೆ ತನ್ನನ್ನು ತಾನು ಹೆಮ್ಮೆಪಡಬಾರದು.</w:t>
      </w:r>
    </w:p>
    <w:p/>
    <w:p>
      <w:r xmlns:w="http://schemas.openxmlformats.org/wordprocessingml/2006/main">
        <w:t xml:space="preserve">ಈ ಭಾಗವು ಇಸ್ರೇಲ್ನ ರಾಜ ಅಹಾಬನ ಗಾದೆಯಾಗಿದೆ, ಇದು ಹೆಮ್ಮೆ ಮತ್ತು ಹೆಮ್ಮೆಯ ವಿರುದ್ಧ ಎಚ್ಚರಿಕೆ ನೀಡುತ್ತದೆ.</w:t>
      </w:r>
    </w:p>
    <w:p/>
    <w:p>
      <w:r xmlns:w="http://schemas.openxmlformats.org/wordprocessingml/2006/main">
        <w:t xml:space="preserve">1. ಹೆಮ್ಮೆ ಮತ್ತು ಹೆಗ್ಗಳಿಕೆ: ರಾಜ ಅಹಾಬನಿಂದ ಒಂದು ಎಚ್ಚರಿಕೆ</w:t>
      </w:r>
    </w:p>
    <w:p/>
    <w:p>
      <w:r xmlns:w="http://schemas.openxmlformats.org/wordprocessingml/2006/main">
        <w:t xml:space="preserve">2. ಅತಿಯಾದ ಆತ್ಮ ವಿಶ್ವಾಸದ ಅಪಾಯಗಳು</w:t>
      </w:r>
    </w:p>
    <w:p/>
    <w:p>
      <w:r xmlns:w="http://schemas.openxmlformats.org/wordprocessingml/2006/main">
        <w:t xml:space="preserve">1. ನಾಣ್ಣುಡಿಗಳು 27:1 - "ನಾಳೆಯ ಬಗ್ಗೆ ಹೆಮ್ಮೆಪಡಬೇಡಿ, ಏಕೆಂದರೆ ಒಂದು ದಿನವು ಏನನ್ನು ತರುತ್ತದೆ ಎಂದು ನಿಮಗೆ ತಿಳಿದಿಲ್ಲ."</w:t>
      </w:r>
    </w:p>
    <w:p/>
    <w:p>
      <w:r xmlns:w="http://schemas.openxmlformats.org/wordprocessingml/2006/main">
        <w:t xml:space="preserve">2. ಜೇಮ್ಸ್ 4: 13-14 - "ಇಂದು ಅಥವಾ ನಾಳೆ ನಾವು ಅಂತಹ ಪಟ್ಟಣಕ್ಕೆ ಹೋಗಿ ಒಂದು ವರ್ಷವನ್ನು ಕಳೆದು ವ್ಯಾಪಾರ ಮಾಡಿ ಲಾಭವನ್ನು ಗಳಿಸುತ್ತೇವೆ ಎಂದು ಹೇಳುವವರೇ, ಈಗ ಬನ್ನಿ, ಆದರೆ ನಾಳೆ ಏನಾಗುತ್ತದೆ ಎಂದು ನಿಮಗೆ ತಿಳಿದಿಲ್ಲ. ನಿಮ್ಮ ಜೀವನವೇನು? ನೀವು ಸ್ವಲ್ಪ ಸಮಯದವರೆಗೆ ಕಾಣಿಸಿಕೊಂಡು ನಂತರ ಮಾಯವಾಗುವ ಮಂಜು."</w:t>
      </w:r>
    </w:p>
    <w:p/>
    <w:p>
      <w:r xmlns:w="http://schemas.openxmlformats.org/wordprocessingml/2006/main">
        <w:t xml:space="preserve">1 ಅರಸುಗಳು 20:12 ಮತ್ತು ಬೆನ್ಹದದನು ಈ ಸಂದೇಶವನ್ನು ಕೇಳಿದಾಗ, ಅವನು ಮತ್ತು ಮಂಟಪಗಳಲ್ಲಿ ರಾಜರು ಕುಡಿಯುತ್ತಿದ್ದಾಗ, ಅವನು ತನ್ನ ಸೇವಕರಿಗೆ ಹೇಳಿದನು: "ನಿಮ್ಮನ್ನು ಜೋಡಿಸಿ." ಮತ್ತು ಅವರು ನಗರಕ್ಕೆ ವಿರುದ್ಧವಾಗಿ ತಮ್ಮನ್ನು ತಾವು ಹೊಂದಿಸಿಕೊಂಡರು.</w:t>
      </w:r>
    </w:p>
    <w:p/>
    <w:p>
      <w:r xmlns:w="http://schemas.openxmlformats.org/wordprocessingml/2006/main">
        <w:t xml:space="preserve">ಬೆನ್-ಹದದನು ಇತರ ರಾಜರೊಂದಿಗೆ ಮದ್ಯಪಾನ ಮಾಡುತ್ತಿರುವಾಗ ಸಂದೇಶವನ್ನು ಕೇಳುತ್ತಾನೆ ಮತ್ತು ತನ್ನ ಸೇವಕರಿಗೆ ನಗರದ ವಿರುದ್ಧ ಯುದ್ಧಕ್ಕೆ ಸಿದ್ಧನಾಗಲು ಆದೇಶಿಸುತ್ತಾನೆ.</w:t>
      </w:r>
    </w:p>
    <w:p/>
    <w:p>
      <w:r xmlns:w="http://schemas.openxmlformats.org/wordprocessingml/2006/main">
        <w:t xml:space="preserve">1. ದೇವರು ನಮ್ಮನ್ನು ಹಲವು ವಿಧಗಳಲ್ಲಿ ಪರೀಕ್ಷಿಸುತ್ತಾನೆ, ಮತ್ತು ಕಷ್ಟದ ಸಂದರ್ಭಗಳನ್ನು ಎದುರಿಸುವಾಗಲೂ ನಾವು ಶ್ರದ್ಧೆಯಿಂದ ಮತ್ತು ನಂಬಿಗಸ್ತರಾಗಿ ಉಳಿಯಬೇಕು.</w:t>
      </w:r>
    </w:p>
    <w:p/>
    <w:p>
      <w:r xmlns:w="http://schemas.openxmlformats.org/wordprocessingml/2006/main">
        <w:t xml:space="preserve">2. ಪ್ರತಿಕೂಲ ಸಮಯದಲ್ಲಿ ನಮ್ಮ ಕ್ರಿಯೆಗಳು ನಮ್ಮ ನಂಬಿಕೆ ಮತ್ತು ದೇವರ ಮೇಲಿನ ನಂಬಿಕೆಯ ದೊಡ್ಡ ಪ್ರತಿಬಿಂಬವಾಗಿರಬಹುದು.</w:t>
      </w:r>
    </w:p>
    <w:p/>
    <w:p>
      <w:r xmlns:w="http://schemas.openxmlformats.org/wordprocessingml/2006/main">
        <w:t xml:space="preserve">1. ಜೇಮ್ಸ್ 1: 2-4 - "ನನ್ನ ಸಹೋದರರೇ, ನೀವು ವಿವಿಧ ಪ್ರಲೋಭನೆಗಳಿಗೆ ಸಿಲುಕಿದಾಗ ಎಲ್ಲವನ್ನೂ ಸಂತೋಷವೆಂದು ಎಣಿಸಿ; ಇದನ್ನು ತಿಳಿದುಕೊಳ್ಳುವುದು, ನಿಮ್ಮ ನಂಬಿಕೆಯ ಪ್ರಯತ್ನವು ತಾಳ್ಮೆಯನ್ನು ನೀಡುತ್ತದೆ. ಆದರೆ ತಾಳ್ಮೆಯು ಅದರ ಪರಿಪೂರ್ಣ ಕೆಲಸವನ್ನು ಮಾಡಲಿ, ನೀವು ಪರಿಪೂರ್ಣರಾಗಬಹುದು ಮತ್ತು ಸಂಪೂರ್ಣ, ಏನನ್ನೂ ಬಯಸುವುದಿಲ್ಲ."</w:t>
      </w:r>
    </w:p>
    <w:p/>
    <w:p>
      <w:r xmlns:w="http://schemas.openxmlformats.org/wordprocessingml/2006/main">
        <w:t xml:space="preserve">2. ಹೀಬ್ರೂ 11:6 - "ಆದರೆ ನಂಬಿಕೆಯಿಲ್ಲದೆ ಆತನನ್ನು ಮೆಚ್ಚಿಸುವುದು ಅಸಾಧ್ಯ: ದೇವರ ಬಳಿಗೆ ಬರುವವನು ಆತನು ಇದ್ದಾನೆ ಮತ್ತು ಆತನನ್ನು ಶ್ರದ್ಧೆಯಿಂದ ಹುಡುಕುವವರಿಗೆ ಪ್ರತಿಫಲವನ್ನು ಕೊಡುತ್ತಾನೆ ಎಂದು ನಂಬಬೇಕು."</w:t>
      </w:r>
    </w:p>
    <w:p/>
    <w:p>
      <w:r xmlns:w="http://schemas.openxmlformats.org/wordprocessingml/2006/main">
        <w:t xml:space="preserve">1 ಅರಸುಗಳು 20:13 ಇಗೋ, ಒಬ್ಬ ಪ್ರವಾದಿಯು ಇಸ್ರಾಯೇಲಿನ ಅರಸನಾದ ಅಹಾಬನ ಬಳಿಗೆ ಬಂದು, &lt;&lt;ಕರ್ತನು ಹೀಗೆ ಹೇಳುತ್ತಾನೆ--ನೀನು ಈ ಮಹಾ ಸಮೂಹವನ್ನು ನೋಡಿದೆಯಾ? ಇಗೋ, ಈ ದಿನ ಅದನ್ನು ನಿನ್ನ ಕೈಗೆ ಒಪ್ಪಿಸುವೆನು; ಮತ್ತು ನಾನೇ ಯೆಹೋವನು ಎಂದು ನೀನು ತಿಳಿಯುವೆ.</w:t>
      </w:r>
    </w:p>
    <w:p/>
    <w:p>
      <w:r xmlns:w="http://schemas.openxmlformats.org/wordprocessingml/2006/main">
        <w:t xml:space="preserve">ಒಬ್ಬ ಪ್ರವಾದಿಯು ಇಸ್ರಾಯೇಲ್ಯರ ಅರಸನಾದ ಅಹಾಬನ ಬಳಿಗೆ ಬಂದು ಕರ್ತನು ದೊಡ್ಡ ಸಮೂಹವನ್ನು ಅವನ ಕೈಗೆ ಒಪ್ಪಿಸುವನೆಂದು ಹೇಳಿದನು.</w:t>
      </w:r>
    </w:p>
    <w:p/>
    <w:p>
      <w:r xmlns:w="http://schemas.openxmlformats.org/wordprocessingml/2006/main">
        <w:t xml:space="preserve">1. ದೇವರ ವಾಗ್ದಾನಗಳ ಶಕ್ತಿ</w:t>
      </w:r>
    </w:p>
    <w:p/>
    <w:p>
      <w:r xmlns:w="http://schemas.openxmlformats.org/wordprocessingml/2006/main">
        <w:t xml:space="preserve">2. ಆತನ ವಾಗ್ದಾನಗಳನ್ನು ಪೂರೈಸುವಲ್ಲಿ ದೇವರ ನಿಷ್ಠೆ</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ಯೆಹೋಶುವ 21:45 - ಕರ್ತನು ಇಸ್ರಾಯೇಲ್ ಮನೆತನದವರಿಗೆ ಹೇಳಿದ ಯಾವ ಒಳ್ಳೆಯ ವಿಷಯವೂ ವಿಫಲವಾಗಲಿಲ್ಲ; ಎಲ್ಲಾ ಜಾರಿಗೆ ಬಂದವು.</w:t>
      </w:r>
    </w:p>
    <w:p/>
    <w:p>
      <w:r xmlns:w="http://schemas.openxmlformats.org/wordprocessingml/2006/main">
        <w:t xml:space="preserve">1 ಅರಸುಗಳು 20:14 ಮತ್ತು ಅಹಾಬನು - ಯಾರಿಂದ? ಅದಕ್ಕೆ ಅವನು, &lt;&lt;ಕರ್ತನು ಹೀಗೆ ಹೇಳುತ್ತಾನೆ, ಪ್ರಾಂತ್ಯಗಳ ರಾಜಕುಮಾರರ ಯುವಕರಿಂದ ಕೂಡ. ಆಗ ಅವನು--ಯಾರು ಯುದ್ಧಕ್ಕೆ ಆದೇಶಿಸಬೇಕು? ಅದಕ್ಕೆ ಅವನು, “ನೀನು.</w:t>
      </w:r>
    </w:p>
    <w:p/>
    <w:p>
      <w:r xmlns:w="http://schemas.openxmlformats.org/wordprocessingml/2006/main">
        <w:t xml:space="preserve">ಯುದ್ಧವನ್ನು ಯಾರು ಮುನ್ನಡೆಸುತ್ತಾರೆ ಎಂದು ಅಹಾಬನು ಕೇಳಿದನು ಮತ್ತು ಅದು ಭಗವಂತನ ಆಜ್ಞೆಯಿಂದ ಅವನೇ ಎಂದು ಹೇಳಲಾಯಿತು.</w:t>
      </w:r>
    </w:p>
    <w:p/>
    <w:p>
      <w:r xmlns:w="http://schemas.openxmlformats.org/wordprocessingml/2006/main">
        <w:t xml:space="preserve">1. ದೊಡ್ಡ ಕೆಲಸಗಳನ್ನು ಮಾಡಲು ದೇವರು ನಮ್ಮನ್ನು ಕರೆಯುತ್ತಾನೆ ಮತ್ತು ಅನಿರೀಕ್ಷಿತ ಮಾರ್ಗಗಳ ಮೂಲಕ ನಮ್ಮನ್ನು ಕರೆದೊಯ್ಯುತ್ತಾನೆ.</w:t>
      </w:r>
    </w:p>
    <w:p/>
    <w:p>
      <w:r xmlns:w="http://schemas.openxmlformats.org/wordprocessingml/2006/main">
        <w:t xml:space="preserve">2. ನಮ್ಮ ಮಾರ್ಗಗಳನ್ನು ನಿರ್ದೇಶಿಸಲು ಮತ್ತು ನಮಗೆ ಶಕ್ತಿಯನ್ನು ನೀಡಲು ನಾವು ಭಗವಂತನಲ್ಲಿ ಭರವಸೆಯಿಡಬಹುದು.</w:t>
      </w:r>
    </w:p>
    <w:p/>
    <w:p>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 ನಿಮ್ಮ ಆಲೋಚನೆಗಳಿಗಿಂತ."</w:t>
      </w:r>
    </w:p>
    <w:p/>
    <w:p>
      <w:r xmlns:w="http://schemas.openxmlformats.org/wordprocessingml/2006/main">
        <w:t xml:space="preserve">2. ಕೀರ್ತನೆ 37:23 "ಒಳ್ಳೆಯ ಮನುಷ್ಯನ ಹೆಜ್ಜೆಗಳನ್ನು ಕರ್ತನು ಆದೇಶಿಸುತ್ತಾನೆ ಮತ್ತು ಅವನು ತನ್ನ ಮಾರ್ಗದಲ್ಲಿ ಸಂತೋಷಪಡುತ್ತಾನೆ."</w:t>
      </w:r>
    </w:p>
    <w:p/>
    <w:p>
      <w:r xmlns:w="http://schemas.openxmlformats.org/wordprocessingml/2006/main">
        <w:t xml:space="preserve">1 ಅರಸುಗಳು 20:15 ಅವನು ಪ್ರಾಂತ್ಯಗಳ ರಾಜಕುಮಾರರ ಯುವಕರನ್ನು ಎಣಿಸಿದನು ಮತ್ತು ಅವರು ಇನ್ನೂರ ಮೂವತ್ತೆರಡು ಮಂದಿ;</w:t>
      </w:r>
    </w:p>
    <w:p/>
    <w:p>
      <w:r xmlns:w="http://schemas.openxmlformats.org/wordprocessingml/2006/main">
        <w:t xml:space="preserve">ಸಿರಿಯಾದ ರಾಜ ಬೆನ್-ಹದದ್ ಇಸ್ರೇಲ್ ವಿರುದ್ಧ ಹೋರಾಡಲು ದೊಡ್ಡ ಸೈನ್ಯವನ್ನು ಕಳುಹಿಸಿದನು, ಆದರೆ ದೇವರು ಇಸ್ರಾಯೇಲ್ಯರಿಗೆ ಅವರ ಮೇಲೆ ಜಯವನ್ನು ಕೊಟ್ಟನು. ನಂತರ ಅವನು ಪ್ರಾಂತ್ಯಗಳ ರಾಜಕುಮಾರರ ಪುರುಷರನ್ನು ಎಣಿಸಿದನು, ಅದು 232 ಆಗಿತ್ತು, ಮತ್ತು ನಂತರ ಇಸ್ರೇಲ್ ಜನರು 7000.</w:t>
      </w:r>
    </w:p>
    <w:p/>
    <w:p>
      <w:r xmlns:w="http://schemas.openxmlformats.org/wordprocessingml/2006/main">
        <w:t xml:space="preserve">1: ದೇವರು ಯಾವಾಗಲೂ ನಮ್ಮೊಂದಿಗಿದ್ದಾನೆ ಮತ್ತು ನಮಗೆ ಅಗತ್ಯವಿರುವಾಗ ನಮಗಾಗಿ ಹೋರಾಡುತ್ತಾನೆ.</w:t>
      </w:r>
    </w:p>
    <w:p/>
    <w:p>
      <w:r xmlns:w="http://schemas.openxmlformats.org/wordprocessingml/2006/main">
        <w:t xml:space="preserve">2: ನಮ್ಮ ದಾರಿಯಲ್ಲಿ ನಿಲ್ಲುವ ಯಾವುದೇ ದೈತ್ಯನನ್ನು ಎದುರಿಸಲು ನಮಗೆ ಶಕ್ತಿ ಮತ್ತು ಧೈರ್ಯವನ್ನು ನೀಡಲಾಗಿದೆ.</w:t>
      </w:r>
    </w:p>
    <w:p/>
    <w:p>
      <w:r xmlns:w="http://schemas.openxmlformats.org/wordprocessingml/2006/main">
        <w:t xml:space="preserve">1: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2: ಯೆಶಾಯ 41:10 -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1 ಅರಸುಗಳು 20:16 ಮತ್ತು ಅವರು ಮಧ್ಯಾಹ್ನ ಹೋದರು. ಆದರೆ ಬೆನ್ಹದದನು ಮಂಟಪಗಳಲ್ಲಿ ಕುಡಿದು ಕುಡಿಯುತ್ತಿದ್ದನು, ಅವನು ಮತ್ತು ರಾಜರು, ಅವನಿಗೆ ಸಹಾಯ ಮಾಡಿದ ಮೂವತ್ತೆರಡು ರಾಜರು.</w:t>
      </w:r>
    </w:p>
    <w:p/>
    <w:p>
      <w:r xmlns:w="http://schemas.openxmlformats.org/wordprocessingml/2006/main">
        <w:t xml:space="preserve">ಬೆನ್ಹದದ್ ಮತ್ತು ಮೂವತ್ತೆರಡು ರಾಜರು ಮಧ್ಯಾಹ್ನ ಮಂಟಪಗಳಲ್ಲಿ ಒಟ್ಟಿಗೆ ಕುಡಿಯುತ್ತಿದ್ದರು.</w:t>
      </w:r>
    </w:p>
    <w:p/>
    <w:p>
      <w:r xmlns:w="http://schemas.openxmlformats.org/wordprocessingml/2006/main">
        <w:t xml:space="preserve">1. ಮಿತಿಮೀರಿದ ಅಪಾಯ: ಬೆನ್ಹದಾದ್ ಕುಡಿತದ ಪಾಠ.</w:t>
      </w:r>
    </w:p>
    <w:p/>
    <w:p>
      <w:r xmlns:w="http://schemas.openxmlformats.org/wordprocessingml/2006/main">
        <w:t xml:space="preserve">2. ಸಮುದಾಯದ ಶಕ್ತಿ: ಒಟ್ಟಿಗೆ ಬರುವ ಶಕ್ತಿ.</w:t>
      </w:r>
    </w:p>
    <w:p/>
    <w:p>
      <w:r xmlns:w="http://schemas.openxmlformats.org/wordprocessingml/2006/main">
        <w:t xml:space="preserve">1. ನಾಣ್ಣುಡಿಗಳು 20: 1 - "ದ್ರಾಕ್ಷಾರಸವು ಅಪಹಾಸ್ಯಕಾರಿಯಾಗಿದೆ, ಮದ್ಯವು ಕೆರಳಿಸುತ್ತದೆ; ಮತ್ತು ಇದರಿಂದ ಮೋಸಗೊಳ್ಳುವವನು ಬುದ್ಧಿವಂತನಲ್ಲ."</w:t>
      </w:r>
    </w:p>
    <w:p/>
    <w:p>
      <w:r xmlns:w="http://schemas.openxmlformats.org/wordprocessingml/2006/main">
        <w:t xml:space="preserve">2. ಪ್ರಸಂಗಿ 4:9-10 - "ಇಬ್ಬರು ಒಬ್ಬರಿಗಿಂತ ಉತ್ತಮರು; ಏಕೆಂದರೆ ಅವರು ತಮ್ಮ ದುಡಿಮೆಗೆ ಉತ್ತಮ ಪ್ರತಿಫಲವನ್ನು ಹೊಂದಿದ್ದಾರೆ. ಅವರು ಬಿದ್ದರೆ, ಒಬ್ಬನು ತನ್ನ ಸಹವರ್ತಿಯನ್ನು ಮೇಲಕ್ಕೆತ್ತುತ್ತಾನೆ: ಆದರೆ ಅವನು ಬಿದ್ದಾಗ ಒಬ್ಬಂಟಿಯಾಗಿರುವವನಿಗೆ ಅಯ್ಯೋ; ಯಾಕಂದರೆ ಆತನಿಗೆ ಸಹಾಯ ಮಾಡಲು ಇನ್ನೊಬ್ಬನಿಲ್ಲ."</w:t>
      </w:r>
    </w:p>
    <w:p/>
    <w:p>
      <w:r xmlns:w="http://schemas.openxmlformats.org/wordprocessingml/2006/main">
        <w:t xml:space="preserve">1 ಅರಸುಗಳು 20:17 ಮತ್ತು ಪ್ರಾಂತ್ಯಗಳ ರಾಜಕುಮಾರರ ಯುವಕರು ಮೊದಲು ಹೊರಟರು; ಬೆನ್ಹದದನು ಕಳುಹಿಸಿದನು ಮತ್ತು ಅವರು ಅವನಿಗೆ--ಸಮಾರಿಯಾದಿಂದ ಬಂದವರು ಇದ್ದಾರೆ ಎಂದು ಹೇಳಿದರು.</w:t>
      </w:r>
    </w:p>
    <w:p/>
    <w:p>
      <w:r xmlns:w="http://schemas.openxmlformats.org/wordprocessingml/2006/main">
        <w:t xml:space="preserve">ಬೆನ್ಹದದನು ಸಮಾರ್ಯದಿಂದ ಬರುವ ಜನರ ವರದಿಯನ್ನು ತನಿಖೆ ಮಾಡಲು ಪ್ರಾಂತ್ಯಗಳ ರಾಜಕುಮಾರರ ಯುವಕರ ಗುಂಪನ್ನು ಕಳುಹಿಸುತ್ತಾನೆ.</w:t>
      </w:r>
    </w:p>
    <w:p/>
    <w:p>
      <w:r xmlns:w="http://schemas.openxmlformats.org/wordprocessingml/2006/main">
        <w:t xml:space="preserve">1. ನಮ್ಮ ಎಲ್ಲಾ ಸಂದರ್ಭಗಳಲ್ಲಿ ದೇವರು ಒಂದು ಉದ್ದೇಶವನ್ನು ಹೊಂದಿದ್ದಾನೆ, ಏನೂ ಆಗುತ್ತಿಲ್ಲ ಎಂದು ತೋರುತ್ತಿದ್ದರೂ ಸಹ.</w:t>
      </w:r>
    </w:p>
    <w:p/>
    <w:p>
      <w:r xmlns:w="http://schemas.openxmlformats.org/wordprocessingml/2006/main">
        <w:t xml:space="preserve">2. ದೇವರು ತನ್ನ ಚಿತ್ತವನ್ನು ಸಾಧಿಸಲು ಅತ್ಯಂತ ಅಸಂಭವ ಜನರನ್ನು ಸಹ ಬಳಸಬಹುದು.</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ಯೋಹಾನ 15:5 - ನಾನು ಬಳ್ಳಿ, ನೀವು ಕೊಂಬೆಗಳು: ನನ್ನಲ್ಲಿ ನೆಲೆಸಿರುವವನು ಮತ್ತು ನಾನು ಅವನಲ್ಲಿ ನೆಲೆಸಿರುವವನು ಬಹಳಷ್ಟು ಫಲವನ್ನು ಕೊಡುತ್ತಾನೆ;</w:t>
      </w:r>
    </w:p>
    <w:p/>
    <w:p>
      <w:r xmlns:w="http://schemas.openxmlformats.org/wordprocessingml/2006/main">
        <w:t xml:space="preserve">1 ಅರಸುಗಳು 20:18 ಮತ್ತು ಆತನು--ಅವರು ಶಾಂತಿಗಾಗಿ ಬಂದರೂ ಅವರನ್ನು ಜೀವಂತವಾಗಿ ತೆಗೆದುಕೊಳ್ಳಿ; ಅಥವಾ ಅವರು ಯುದ್ಧಕ್ಕೆ ಬಂದರೆ ಅವರನ್ನು ಜೀವಂತವಾಗಿ ತೆಗೆದುಕೊಳ್ಳಿ.</w:t>
      </w:r>
    </w:p>
    <w:p/>
    <w:p>
      <w:r xmlns:w="http://schemas.openxmlformats.org/wordprocessingml/2006/main">
        <w:t xml:space="preserve">ಕರ್ತನು ಇಸ್ರಾಯೇಲ್ಯರಿಗೆ ತಮ್ಮ ಶತ್ರುಗಳನ್ನು ಸೆರೆಹಿಡಿಯಲು ಸೂಚಿಸಿದನು, ಅವರು ಶಾಂತಿ ಅಥವಾ ಯುದ್ಧಕ್ಕಾಗಿ ಬರುತ್ತಾರೆ.</w:t>
      </w:r>
    </w:p>
    <w:p/>
    <w:p>
      <w:r xmlns:w="http://schemas.openxmlformats.org/wordprocessingml/2006/main">
        <w:t xml:space="preserve">1. ನಮ್ಮ ಶತ್ರುಗಳು ಶಾಂತಿಯಿಂದ ಬಂದರೂ ಎದುರಿಸಲು ನಾವು ಯಾವಾಗಲೂ ಸಿದ್ಧರಾಗಿರಬೇಕು.</w:t>
      </w:r>
    </w:p>
    <w:p/>
    <w:p>
      <w:r xmlns:w="http://schemas.openxmlformats.org/wordprocessingml/2006/main">
        <w:t xml:space="preserve">2. ನಮ್ಮ ದಾರಿಯಲ್ಲಿ ಬರುವ ಯಾವುದೇ ಅಡೆತಡೆಗಳನ್ನು ಜಯಿಸಲು ಭಗವಂತ ನಮಗೆ ಶಕ್ತಿಯನ್ನು ಒದಗಿಸುತ್ತಾನೆ.</w:t>
      </w:r>
    </w:p>
    <w:p/>
    <w:p>
      <w:r xmlns:w="http://schemas.openxmlformats.org/wordprocessingml/2006/main">
        <w:t xml:space="preserve">1. ಎಫೆಸಿಯನ್ಸ್ 6: 10-12 - ಅಂತಿಮವಾಗಿ, ಲಾರ್ಡ್ ಮತ್ತು ಅವನ ಪ್ರಬಲ ಶಕ್ತಿಯಲ್ಲಿ ಬಲವಾಗಿರಿ. ದೇವರ ಸಂಪೂರ್ಣ ರಕ್ಷಾಕವಚವನ್ನು ಧರಿಸಿಕೊಳ್ಳಿ, ಇದರಿಂದ ನೀವು ಪಿಶಾಚನ ಯೋಜನೆಗಳ ವಿರುದ್ಧ ನಿಮ್ಮ ನಿಲುವನ್ನು ತೆಗೆದುಕೊಳ್ಳುತ್ತೀರಿ. ಯಾಕಂದರೆ ನಮ್ಮ ಹೋರಾಟವು ಮಾಂಸ ಮತ್ತು ರಕ್ತದ ವಿರುದ್ಧವಲ್ಲ, ಆದರೆ ಆಡಳಿತಗಾರರ ವಿರುದ್ಧ, ಅಧಿಕಾರಿಗಳ ವಿರುದ್ಧ, ಈ ಕತ್ತಲೆಯ ಪ್ರಪಂಚದ ಶಕ್ತಿಗಳ ವಿರುದ್ಧ ಮತ್ತು ಸ್ವರ್ಗೀಯ ಕ್ಷೇತ್ರಗಳಲ್ಲಿನ ದುಷ್ಟ ಆಧ್ಯಾತ್ಮಿಕ ಶಕ್ತಿಗಳ ವಿರುದ್ಧ.</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1 ಅರಸುಗಳು 20:19 ಆದ್ದರಿಂದ ಪ್ರಾಂತ್ಯಗಳ ರಾಜಕುಮಾರರ ಈ ಯುವಕರು ಮತ್ತು ಅವರನ್ನು ಹಿಂಬಾಲಿಸಿದ ಸೈನ್ಯವು ನಗರದಿಂದ ಹೊರಬಂದಿತು.</w:t>
      </w:r>
    </w:p>
    <w:p/>
    <w:p>
      <w:r xmlns:w="http://schemas.openxmlformats.org/wordprocessingml/2006/main">
        <w:t xml:space="preserve">ಪ್ರಾಂತ್ಯಗಳ ರಾಜಕುಮಾರರ ಯುವಕರ ಗುಂಪೊಂದು ಸೈನ್ಯದೊಂದಿಗೆ ನಗರವನ್ನು ತೊರೆದರು.</w:t>
      </w:r>
    </w:p>
    <w:p/>
    <w:p>
      <w:r xmlns:w="http://schemas.openxmlformats.org/wordprocessingml/2006/main">
        <w:t xml:space="preserve">1. ವಿಧೇಯತೆಯ ಶಕ್ತಿ: ಭಗವಂತನ ಆಜ್ಞೆಗಳನ್ನು ಹೇಗೆ ಅನುಸರಿಸುವುದು ವಿಜಯಕ್ಕೆ ಕಾರಣವಾಗುತ್ತದೆ</w:t>
      </w:r>
    </w:p>
    <w:p/>
    <w:p>
      <w:r xmlns:w="http://schemas.openxmlformats.org/wordprocessingml/2006/main">
        <w:t xml:space="preserve">2. ಏಕತೆಯ ಮೌಲ್ಯ: ಒಟ್ಟಿಗೆ ಕೆಲಸ ಮಾಡುವುದು ಹೇಗೆ ಶಕ್ತಿಯನ್ನು ನೀಡುತ್ತದೆ</w:t>
      </w:r>
    </w:p>
    <w:p/>
    <w:p>
      <w:r xmlns:w="http://schemas.openxmlformats.org/wordprocessingml/2006/main">
        <w:t xml:space="preserve">1. ಎಫೆಸಿಯನ್ಸ್ 6:13-17 - ನೀವು ದೆವ್ವದ ಕುತಂತ್ರಗಳ ವಿರುದ್ಧ ನಿಲ್ಲಲು ಸಾಧ್ಯವಾಗುವಂತೆ ದೇವರ ಸಂಪೂರ್ಣ ರಕ್ಷಾಕವಚವನ್ನು ಧರಿಸಿಕೊಳ್ಳಿ.</w:t>
      </w:r>
    </w:p>
    <w:p/>
    <w:p>
      <w:r xmlns:w="http://schemas.openxmlformats.org/wordprocessingml/2006/main">
        <w:t xml:space="preserve">2. ನಾಣ್ಣುಡಿಗಳು 11:14 - ಸಲಹೆಯಿಲ್ಲದಿದ್ದರೆ ಜನರು ಬೀಳುತ್ತಾರೆ: ಆದರೆ ಸಲಹೆಗಾರರ ಬಹುಸಂಖ್ಯೆಯಲ್ಲಿ ಸುರಕ್ಷತೆ ಇರುತ್ತದೆ.</w:t>
      </w:r>
    </w:p>
    <w:p/>
    <w:p>
      <w:r xmlns:w="http://schemas.openxmlformats.org/wordprocessingml/2006/main">
        <w:t xml:space="preserve">1 ಅರಸುಗಳು 20:20 ಅವರು ಪ್ರತಿಯೊಬ್ಬರನ್ನು ಕೊಂದರು; ಮತ್ತು ಸಿರಿಯನ್ನರು ಓಡಿಹೋದರು; ಇಸ್ರಾಯೇಲ್ಯರು ಅವರನ್ನು ಹಿಂಬಾಲಿಸಿದರು; ಮತ್ತು ಸಿರಿಯಾದ ಅರಸನಾದ ಬೆನ್ಹದದನು ಕುದುರೆಯ ಮೇಲೆ ಕುದುರೆಯ ಮೇಲೆ ಓಡಿದನು.</w:t>
      </w:r>
    </w:p>
    <w:p/>
    <w:p>
      <w:r xmlns:w="http://schemas.openxmlformats.org/wordprocessingml/2006/main">
        <w:t xml:space="preserve">ಇಸ್ರಾಯೇಲ್ಯರು ಸಿರಿಯನ್ನರನ್ನು ಯುದ್ಧದಲ್ಲಿ ಸೋಲಿಸಿದರು, ಅವರ ಪ್ರತಿಯೊಬ್ಬರನ್ನು ಕೊಂದರು ಮತ್ತು ಸಿರಿಯನ್ನರು ಓಡಿಹೋದರು. ಸಿರಿಯಾದ ರಾಜ ಬೆನ್ಹದಾದ್ ಕುದುರೆ ಸವಾರರೊಂದಿಗೆ ಕುದುರೆಯ ಮೇಲೆ ತಪ್ಪಿಸಿಕೊಂಡ.</w:t>
      </w:r>
    </w:p>
    <w:p/>
    <w:p>
      <w:r xmlns:w="http://schemas.openxmlformats.org/wordprocessingml/2006/main">
        <w:t xml:space="preserve">1. ನಮ್ಮ ಶತ್ರುಗಳನ್ನು ಜಯಿಸಲು ದೇವರು ನಮಗೆ ಶಕ್ತಿಯನ್ನು ಕೊಡುತ್ತಾನೆ.</w:t>
      </w:r>
    </w:p>
    <w:p/>
    <w:p>
      <w:r xmlns:w="http://schemas.openxmlformats.org/wordprocessingml/2006/main">
        <w:t xml:space="preserve">2. ಅಪಾಯದ ಸಮಯದಲ್ಲಿ ನಮ್ಮನ್ನು ರಕ್ಷಿಸಲು ನಾವು ದೇವರನ್ನು ನಂಬಬಹುದು.</w:t>
      </w:r>
    </w:p>
    <w:p/>
    <w:p>
      <w:r xmlns:w="http://schemas.openxmlformats.org/wordprocessingml/2006/main">
        <w:t xml:space="preserve">1. ಕೀರ್ತನೆ 18:2 - ಕರ್ತನು ನನ್ನ ಬಂಡೆ, ನನ್ನ ಕೋಟೆ ಮತ್ತು ನನ್ನ ವಿಮೋಚಕ; ನನ್ನ ದೇವರು ನನ್ನ ಬಂಡೆ, ನಾನು ಆಶ್ರಯ ಪಡೆದಿದ್ದೇನೆ, ನನ್ನ ಗುರಾಣಿ ಮತ್ತು ನನ್ನ ರಕ್ಷಣೆಯ ಕೊಂಬು, ನನ್ನ ಭದ್ರಕೋಟೆ.</w:t>
      </w:r>
    </w:p>
    <w:p/>
    <w:p>
      <w:r xmlns:w="http://schemas.openxmlformats.org/wordprocessingml/2006/main">
        <w:t xml:space="preserve">2. 1 ಕೊರಿಂಥಿಯಾನ್ಸ್ 10:13 - ಮನುಷ್ಯನಿಗೆ ಸಾಮಾನ್ಯವಲ್ಲದ ಯಾವುದೇ ಪ್ರಲೋಭನೆಯು ನಿಮ್ಮನ್ನು ಹಿಡಿದಿಲ್ಲ.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p>
      <w:r xmlns:w="http://schemas.openxmlformats.org/wordprocessingml/2006/main">
        <w:t xml:space="preserve">1 ಅರಸುಗಳು 20:21 ಇಸ್ರಾಯೇಲ್ಯರ ಅರಸನು ಹೊರಟು ಕುದುರೆಗಳನ್ನು ರಥಗಳನ್ನು ಹೊಡೆದನು ಮತ್ತು ಸಿರಿಯನ್ನರನ್ನು ದೊಡ್ಡ ಸಂಹಾರದಿಂದ ಕೊಂದನು.</w:t>
      </w:r>
    </w:p>
    <w:p/>
    <w:p>
      <w:r xmlns:w="http://schemas.openxmlformats.org/wordprocessingml/2006/main">
        <w:t xml:space="preserve">ಇಸ್ರಾಯೇಲಿನ ರಾಜನು ಹೊರಟು ದೊಡ್ಡ ಯುದ್ಧದಲ್ಲಿ ಸಿರಿಯನ್ ಸೈನ್ಯವನ್ನು ಸೋಲಿಸಿದನು.</w:t>
      </w:r>
    </w:p>
    <w:p/>
    <w:p>
      <w:r xmlns:w="http://schemas.openxmlformats.org/wordprocessingml/2006/main">
        <w:t xml:space="preserve">1. ತೋರಿಕೆಯಲ್ಲಿ ಅಸಾಧ್ಯವಾದ ಆಡ್ಸ್ ಅನ್ನು ಜಯಿಸಲು ದೇವರು ನಮಗೆ ಹೇಗೆ ಸಹಾಯ ಮಾಡಬಹುದು</w:t>
      </w:r>
    </w:p>
    <w:p/>
    <w:p>
      <w:r xmlns:w="http://schemas.openxmlformats.org/wordprocessingml/2006/main">
        <w:t xml:space="preserve">2. ಸಂಕಷ್ಟದ ಸಮಯದಲ್ಲಿ ನಂಬಿಕೆಯ ಶಕ್ತಿ</w:t>
      </w:r>
    </w:p>
    <w:p/>
    <w:p>
      <w:r xmlns:w="http://schemas.openxmlformats.org/wordprocessingml/2006/main">
        <w:t xml:space="preserve">1. ಹೀಬ್ರೂ 11:1 - "ಈಗ ನಂಬಿಕೆಯು ನಿರೀಕ್ಷಿಸಿದ ವಿಷಯಗಳ ಭರವಸೆಯಾಗಿದೆ, ಕಾಣದ ವಿಷಯಗಳ ಕನ್ವಿಕ್ಷನ್ ಆಗಿದೆ."</w:t>
      </w:r>
    </w:p>
    <w:p/>
    <w:p>
      <w:r xmlns:w="http://schemas.openxmlformats.org/wordprocessingml/2006/main">
        <w:t xml:space="preserve">2. ರೋಮನ್ನರು 8:37 - "ಇಲ್ಲ, ಈ ಎಲ್ಲಾ ವಿಷಯಗಳಲ್ಲಿ ನಾವು ನಮ್ಮನ್ನು ಪ್ರೀತಿಸಿದಾತನ ಮೂಲಕ ಜಯಿಸುವವರಿಗಿಂತ ಹೆಚ್ಚು."</w:t>
      </w:r>
    </w:p>
    <w:p/>
    <w:p>
      <w:r xmlns:w="http://schemas.openxmlformats.org/wordprocessingml/2006/main">
        <w:t xml:space="preserve">1 ಅರಸುಗಳು 20:22 ಆಗ ಪ್ರವಾದಿಯು ಇಸ್ರಾಯೇಲ್ಯರ ಅರಸನ ಬಳಿಗೆ ಬಂದು ಅವನಿಗೆ--ಹೋಗು, ನಿನ್ನನ್ನು ಬಲಪಡಿಸಿ ಮತ್ತು ಗುರುತಿಸಿ ಮತ್ತು ನೀನು ಏನು ಮಾಡುತ್ತೀಯ ಎಂದು ನೋಡು; .</w:t>
      </w:r>
    </w:p>
    <w:p/>
    <w:p>
      <w:r xmlns:w="http://schemas.openxmlformats.org/wordprocessingml/2006/main">
        <w:t xml:space="preserve">ಮುಂದಿನ ವರ್ಷ ಸಿರಿಯಾದ ರಾಜನು ಅವನ ಮೇಲೆ ಆಕ್ರಮಣ ಮಾಡುತ್ತಾನೆ ಎಂದು ಪ್ರವಾದಿಯು ಇಸ್ರೇಲ್ ರಾಜನಿಗೆ ಎಚ್ಚರಿಸಿದನು.</w:t>
      </w:r>
    </w:p>
    <w:p/>
    <w:p>
      <w:r xmlns:w="http://schemas.openxmlformats.org/wordprocessingml/2006/main">
        <w:t xml:space="preserve">1. ಕಷ್ಟದ ಸಮಯದಲ್ಲಿ ದೇವರ ನಿಬಂಧನೆಯನ್ನು ನಂಬುವುದು</w:t>
      </w:r>
    </w:p>
    <w:p/>
    <w:p>
      <w:r xmlns:w="http://schemas.openxmlformats.org/wordprocessingml/2006/main">
        <w:t xml:space="preserve">2. ದೇವರ ಕರೆಗೆ ವಿಧೇಯತೆಯಲ್ಲಿ ನಡೆಯುವುದು</w:t>
      </w:r>
    </w:p>
    <w:p/>
    <w:p>
      <w:r xmlns:w="http://schemas.openxmlformats.org/wordprocessingml/2006/main">
        <w:t xml:space="preserve">1. 1 ಅರಸುಗಳು 20:22</w:t>
      </w:r>
    </w:p>
    <w:p/>
    <w:p>
      <w:r xmlns:w="http://schemas.openxmlformats.org/wordprocessingml/2006/main">
        <w:t xml:space="preserve">2.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1 ಅರಸುಗಳು 20:23 ಸಿರಿಯಾದ ಅರಸನ ಸೇವಕರು ಅವನಿಗೆ--ಅವರ ದೇವರುಗಳು ಬೆಟ್ಟಗಳ ದೇವರುಗಳು; ಆದ್ದರಿಂದ ಅವರು ನಮಗಿಂತ ಬಲಶಾಲಿಗಳಾಗಿದ್ದರು; ಆದರೆ ನಾವು ಅವರ ವಿರುದ್ಧ ಬಯಲಿನಲ್ಲಿ ಹೋರಾಡೋಣ ಮತ್ತು ಖಂಡಿತವಾಗಿಯೂ ನಾವು ಅವರಿಗಿಂತ ಬಲಶಾಲಿಗಳಾಗುತ್ತೇವೆ.</w:t>
      </w:r>
    </w:p>
    <w:p/>
    <w:p>
      <w:r xmlns:w="http://schemas.openxmlformats.org/wordprocessingml/2006/main">
        <w:t xml:space="preserve">ಸಿರಿಯಾದ ರಾಜನ ಸೇವಕರು ತಮ್ಮ ಶತ್ರುಗಳ ವಿರುದ್ಧ ಬಯಲಿನಲ್ಲಿ ಹೋರಾಡಬೇಕೆಂದು ಸೂಚಿಸುತ್ತಾರೆ, ಏಕೆಂದರೆ ಅದು ಅವರಿಗೆ ಪ್ರಯೋಜನವನ್ನು ನೀಡುತ್ತದೆ ಎಂದು ಅವರು ನಂಬುತ್ತಾರೆ.</w:t>
      </w:r>
    </w:p>
    <w:p/>
    <w:p>
      <w:r xmlns:w="http://schemas.openxmlformats.org/wordprocessingml/2006/main">
        <w:t xml:space="preserve">1. ದೇವರು ನಮ್ಮ ಶತ್ರುಗಳಿಗಿಂತ ದೊಡ್ಡವನು</w:t>
      </w:r>
    </w:p>
    <w:p/>
    <w:p>
      <w:r xmlns:w="http://schemas.openxmlformats.org/wordprocessingml/2006/main">
        <w:t xml:space="preserve">2. ಕಷ್ಟದ ಸಮಯದಲ್ಲಿ ನಂಬಿಕೆಯ ಶಕ್ತಿ</w:t>
      </w:r>
    </w:p>
    <w:p/>
    <w:p>
      <w:r xmlns:w="http://schemas.openxmlformats.org/wordprocessingml/2006/main">
        <w:t xml:space="preserve">1. ಯೆಶಾಯ 40:28-31 - ನಿಮಗೆ ತಿಳಿದಿಲ್ಲವೇ? ನೀವು ಕೇಳಿಲ್ಲವೇ? ಭಗವಂತನು ಶಾಶ್ವತ ದೇವರು, ಭೂಮಿಯ ತುದಿಗಳ ಸೃಷ್ಟಿಕರ್ತ. ಅವನು ಮೂರ್ಛೆ ಹೋಗುವುದಿಲ್ಲ ಅಥವಾ ಸುಸ್ತಾಗುವುದಿಲ್ಲ; ಅವನ ತಿಳುವಳಿಕೆಯು ಹುಡುಕಲಾಗದು.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ಕೀರ್ತನೆ 46: 1-3 - ದೇವರು ನಮ್ಮ ಆಶ್ರಯ ಮತ್ತು ಶಕ್ತಿ, ತೊಂದರೆಯಲ್ಲಿ ಪ್ರಸ್ತುತ ಸಹಾಯ. ಆದುದರಿಂದ ಭೂಮಿಯು ಕೈಕೊಟ್ಟರೂ, ಪರ್ವತಗಳು ಸಮುದ್ರದ ಹೃದಯಕ್ಕೆ ಸರಿಸಿದರೂ, ಅದರ ನೀರು ಘರ್ಜನೆ ಮತ್ತು ನೊರೆಯಾದರೂ, ಅದರ ಊತದಿಂದ ಪರ್ವತಗಳು ನಡುಗಿದರೂ ನಾವು ಭಯಪಡುವುದಿಲ್ಲ.</w:t>
      </w:r>
    </w:p>
    <w:p/>
    <w:p>
      <w:r xmlns:w="http://schemas.openxmlformats.org/wordprocessingml/2006/main">
        <w:t xml:space="preserve">1 ಅರಸುಗಳು 20:24 ಮತ್ತು ಇದನ್ನು ಮಾಡು, ರಾಜರನ್ನು ಅವರವರ ಸ್ಥಳದಿಂದ ತೆಗೆದುಕೊಂಡು ಹೋಗಿ, ಅವರ ಕೋಣೆಗಳಲ್ಲಿ ನಾಯಕರನ್ನು ಇರಿಸಿ.</w:t>
      </w:r>
    </w:p>
    <w:p/>
    <w:p>
      <w:r xmlns:w="http://schemas.openxmlformats.org/wordprocessingml/2006/main">
        <w:t xml:space="preserve">ರಾಜರನ್ನು ಅವರ ಸ್ಥಾನಗಳಿಂದ ತೆಗೆದುಹಾಕಲಾಯಿತು ಮತ್ತು ಅದರ ಬದಲಿಗೆ ನಾಯಕರನ್ನು ನೇಮಿಸಲಾಯಿತು.</w:t>
      </w:r>
    </w:p>
    <w:p/>
    <w:p>
      <w:r xmlns:w="http://schemas.openxmlformats.org/wordprocessingml/2006/main">
        <w:t xml:space="preserve">1. ದೇವರು ನಿಯಂತ್ರಣದಲ್ಲಿದ್ದಾನೆ ಮತ್ತು ಯಾವಾಗಲೂ ಸರಿಯಾದ ಜನರನ್ನು ಸರಿಯಾದ ಸ್ಥಳಗಳಲ್ಲಿ ಇರಿಸುತ್ತಾನೆ.</w:t>
      </w:r>
    </w:p>
    <w:p/>
    <w:p>
      <w:r xmlns:w="http://schemas.openxmlformats.org/wordprocessingml/2006/main">
        <w:t xml:space="preserve">2. ಬೆಳವಣಿಗೆಗೆ ಬದಲಾವಣೆ ಅಗತ್ಯ ಎಂದು ದೇವರು ನಮಗೆ ತೋರಿಸುತ್ತಾನೆ.</w:t>
      </w:r>
    </w:p>
    <w:p/>
    <w:p>
      <w:r xmlns:w="http://schemas.openxmlformats.org/wordprocessingml/2006/main">
        <w:t xml:space="preserve">1. ರೋಮನ್ನರು 12:2 - ಈ ಜಗತ್ತಿಗೆ ಅನುಗುಣವಾಗಿರಬೇಡಿ, ಆದರೆ ನಿಮ್ಮ ಮನಸ್ಸಿನ ನವೀಕರಣದಿಂದ ರೂಪಾಂತರಗೊಳ್ಳಿರಿ.</w:t>
      </w:r>
    </w:p>
    <w:p/>
    <w:p>
      <w:r xmlns:w="http://schemas.openxmlformats.org/wordprocessingml/2006/main">
        <w:t xml:space="preserve">2. ನಾಣ್ಣುಡಿಗಳು 16:9 - ಮನುಷ್ಯನ ಹೃದಯವು ಅವನ ಮಾರ್ಗವನ್ನು ಯೋಜಿಸುತ್ತದೆ, ಆದರೆ ಕರ್ತನು ಅವನ ಹೆಜ್ಜೆಗಳನ್ನು ಸ್ಥಾಪಿಸುತ್ತಾನೆ.</w:t>
      </w:r>
    </w:p>
    <w:p/>
    <w:p>
      <w:r xmlns:w="http://schemas.openxmlformats.org/wordprocessingml/2006/main">
        <w:t xml:space="preserve">1 ಅರಸುಗಳು 20:25 ಮತ್ತು ನೀನು ಕಳೆದುಕೊಂಡ ಸೈನ್ಯದಂತೆ, ಕುದುರೆಗೆ ಕುದುರೆ ಮತ್ತು ರಥಕ್ಕೆ ರಥ ಎಂದು ಸೈನ್ಯವನ್ನು ಎಣಿಸಿ; ಮತ್ತು ನಾವು ಅವರ ವಿರುದ್ಧ ಬಯಲಿನಲ್ಲಿ ಹೋರಾಡುತ್ತೇವೆ ಮತ್ತು ಖಂಡಿತವಾಗಿಯೂ ನಾವು ಅವರಿಗಿಂತ ಬಲಶಾಲಿಯಾಗುತ್ತೇವೆ. ಆತನು ಅವರ ಮಾತಿಗೆ ಕಿವಿಗೊಟ್ಟು ಹಾಗೆ ಮಾಡಿದನು.</w:t>
      </w:r>
    </w:p>
    <w:p/>
    <w:p>
      <w:r xmlns:w="http://schemas.openxmlformats.org/wordprocessingml/2006/main">
        <w:t xml:space="preserve">ಇಸ್ರೇಲ್ ರಾಜನು ತನ್ನ ಜನರ ಸಲಹೆಯನ್ನು ಪಾಲಿಸಿದನು ಮತ್ತು ಬಯಲಿನಲ್ಲಿ ಸಿರಿಯನ್ನರ ವಿರುದ್ಧ ಹೋರಾಡಲು ಸೈನ್ಯವನ್ನು ನಿರ್ಮಿಸುವ ಯೋಜನೆಗೆ ಒಪ್ಪಿಕೊಂಡನು, ಇಸ್ರಾಯೇಲ್ಯರಿಗೆ ಬಲದಲ್ಲಿ ಪ್ರಯೋಜನವನ್ನು ನೀಡುತ್ತಾನೆ.</w:t>
      </w:r>
    </w:p>
    <w:p/>
    <w:p>
      <w:r xmlns:w="http://schemas.openxmlformats.org/wordprocessingml/2006/main">
        <w:t xml:space="preserve">1. ದೇವರ ಅನುಗ್ರಹವು ನಮಗೆ ಅನಿರೀಕ್ಷಿತ ಅವಕಾಶಗಳನ್ನು ಒದಗಿಸುತ್ತದೆ.</w:t>
      </w:r>
    </w:p>
    <w:p/>
    <w:p>
      <w:r xmlns:w="http://schemas.openxmlformats.org/wordprocessingml/2006/main">
        <w:t xml:space="preserve">2. ಆಡ್ಸ್ ನಮಗೆ ವಿರುದ್ಧವಾಗಿದ್ದಾಗಲೂ ದೇವರಲ್ಲಿ ನಂಬಿಕೆಯನ್ನು ಹೊಂದುವುದು ದೊಡ್ಡ ಆಶೀರ್ವಾದಗಳಿಗೆ ಕಾರಣವಾಗುತ್ತದೆ.</w:t>
      </w:r>
    </w:p>
    <w:p/>
    <w:p>
      <w:r xmlns:w="http://schemas.openxmlformats.org/wordprocessingml/2006/main">
        <w:t xml:space="preserve">1. ಯೆಶಾಯ 40:28-31 - ನಿಮಗೆ ತಿಳಿದಿಲ್ಲವೇ? ನೀವು ಕೇಳಿಲ್ಲವೇ? ಭಗವಂತನು ಶಾಶ್ವತ ದೇವರು, ಭೂಮಿಯ ತುದಿಗಳ ಸೃಷ್ಟಿಕರ್ತ. ಅವನು ಮೂರ್ಛೆ ಹೋಗುವುದಿಲ್ಲ ಅಥವಾ ಸುಸ್ತಾಗುವುದಿಲ್ಲ; ಅವನ ತಿಳುವಳಿಕೆಯು ಹುಡುಕಲಾಗದು.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ಕೀರ್ತನೆ 121 - ನಾನು ಬೆಟ್ಟಗಳ ಕಡೆಗೆ ನನ್ನ ಕಣ್ಣುಗಳನ್ನು ಎತ್ತುತ್ತೇನೆ. ನನ್ನ ಸಹಾಯ ಎಲ್ಲಿಂದ ಬರುತ್ತದೆ? ನನ್ನ ಸಹಾಯವು ಸ್ವರ್ಗ ಮತ್ತು ಭೂಮಿಯನ್ನು ಮಾಡಿದ ಭಗವಂತನಿಂದ ಬರುತ್ತದೆ.</w:t>
      </w:r>
    </w:p>
    <w:p/>
    <w:p>
      <w:r xmlns:w="http://schemas.openxmlformats.org/wordprocessingml/2006/main">
        <w:t xml:space="preserve">1 ಅರಸುಗಳು 20:26 ಮತ್ತು ವರ್ಷವು ಹಿಂದಿರುಗಿದ ಸಮಯದಲ್ಲಿ ಬೆನ್ಹದದನು ಸಿರಿಯನ್ನರನ್ನು ಎಣಿಸಿದನು ಮತ್ತು ಇಸ್ರಾಯೇಲ್ಯರ ವಿರುದ್ಧ ಹೋರಾಡಲು ಅಫೇಕ್ಗೆ ಹೋದನು.</w:t>
      </w:r>
    </w:p>
    <w:p/>
    <w:p>
      <w:r xmlns:w="http://schemas.openxmlformats.org/wordprocessingml/2006/main">
        <w:t xml:space="preserve">ಬೆನ್ಹದಾದ್ ನೇತೃತ್ವದ ಸಿರಿಯನ್ನರು ಇಸ್ರೇಲ್ಗೆ ಹೋರಾಡಲು ಅಫೆಕ್ಗೆ ಹಿಂದಿರುಗುವ ಮೂಲಕ ಬೆದರಿಕೆ ಹಾಕಿದರು.</w:t>
      </w:r>
    </w:p>
    <w:p/>
    <w:p>
      <w:r xmlns:w="http://schemas.openxmlformats.org/wordprocessingml/2006/main">
        <w:t xml:space="preserve">1: ದೇವರು ತನ್ನ ಜನರನ್ನು ಅವರ ಶತ್ರುಗಳಿಂದ ರಕ್ಷಿಸುತ್ತಾನೆ.</w:t>
      </w:r>
    </w:p>
    <w:p/>
    <w:p>
      <w:r xmlns:w="http://schemas.openxmlformats.org/wordprocessingml/2006/main">
        <w:t xml:space="preserve">2: ನಮ್ಮ ಭಯ ಮತ್ತು ಆತಂಕಗಳೊಂದಿಗೆ ನಾವು ದೇವರನ್ನು ನಂಬಬೇಕು.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56:3 - "ನಾನು ಭಯಪಡುವಾಗ, ನಾನು ನಿನ್ನ ಮೇಲೆ ಭರವಸೆ ಇಡುತ್ತೇನೆ."</w:t>
      </w:r>
    </w:p>
    <w:p/>
    <w:p>
      <w:r xmlns:w="http://schemas.openxmlformats.org/wordprocessingml/2006/main">
        <w:t xml:space="preserve">1 ಅರಸುಗಳು 20:27 ಮತ್ತು ಇಸ್ರಾಯೇಲ್ ಮಕ್ಕಳು ಎಣಿಸಲ್ಪಟ್ಟರು ಮತ್ತು ಎಲ್ಲರೂ ಹಾಜರಿದ್ದು ಅವರಿಗೆ ವಿರುದ್ಧವಾಗಿ ಹೋದರು; ಆದರೆ ಸಿರಿಯನ್ನರು ದೇಶವನ್ನು ತುಂಬಿದರು.</w:t>
      </w:r>
    </w:p>
    <w:p/>
    <w:p>
      <w:r xmlns:w="http://schemas.openxmlformats.org/wordprocessingml/2006/main">
        <w:t xml:space="preserve">ಇಸ್ರೇಲೀಯರು ಸಂಖ್ಯಾತ್ಮಕವಾಗಿ ಸಿರಿಯನ್ನರಿಗಿಂತ ಕೆಳಮಟ್ಟದಲ್ಲಿದ್ದರು, ಆದರೆ ಅವರು ಧೈರ್ಯದಿಂದ ಅವರನ್ನು ಎದುರಿಸಿದರು, ಅವರ "ಎರಡು ಚಿಕ್ಕ ಮಕ್ಕಳ ಹಿಂಡುಗಳು" ಪ್ರತಿನಿಧಿಸುತ್ತವೆ.</w:t>
      </w:r>
    </w:p>
    <w:p/>
    <w:p>
      <w:r xmlns:w="http://schemas.openxmlformats.org/wordprocessingml/2006/main">
        <w:t xml:space="preserve">1. ದೇವರು ನಮ್ಮನ್ನು ನಮ್ಮ ಸ್ವಂತ ಬಲದಲ್ಲಿ ಬಲವಾಗಿರಲು ಕರೆಯುವುದಿಲ್ಲ, ಆದರೆ ಆತನ ಬಲದಲ್ಲಿ ಬಲವಾಗಿರಲು.</w:t>
      </w:r>
    </w:p>
    <w:p/>
    <w:p>
      <w:r xmlns:w="http://schemas.openxmlformats.org/wordprocessingml/2006/main">
        <w:t xml:space="preserve">2. ದೇವರು ಮಧ್ಯದಲ್ಲಿರುವಾಗ ದುಸ್ತರ ಆಡ್ಸ್ ಎದುರಿಸುವಲ್ಲಿ ಧೈರ್ಯ ಕಂಡುಬರುತ್ತದೆ.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2 ಕೊರಿಂಥಿಯಾನ್ಸ್ 12:9 - "ಆದರೆ ಅವನು ನನಗೆ ಹೇಳಿದನು, ನನ್ನ ಕೃಪೆಯು ನಿನಗೆ ಸಾಕು, ಏಕೆಂದರೆ ನನ್ನ ಶಕ್ತಿಯು ದೌರ್ಬಲ್ಯದಲ್ಲಿ ಪರಿಪೂರ್ಣವಾಗಿದೆ. ಆದ್ದರಿಂದ ನಾನು ನನ್ನ ದೌರ್ಬಲ್ಯಗಳ ಬಗ್ಗೆ ಹೆಚ್ಚು ಸಂತೋಷದಿಂದ ಹೆಮ್ಮೆಪಡುತ್ತೇನೆ, ಆದ್ದರಿಂದ ಕ್ರಿಸ್ತನ ಶಕ್ತಿಯು ನನ್ನ ಮೇಲೆ ವಿಶ್ರಾಂತಿ ಪಡೆಯಿರಿ."</w:t>
      </w:r>
    </w:p>
    <w:p/>
    <w:p>
      <w:r xmlns:w="http://schemas.openxmlformats.org/wordprocessingml/2006/main">
        <w:t xml:space="preserve">1 ಅರಸುಗಳು 20:28 ಆಗ ಒಬ್ಬ ದೇವರ ಮನುಷ್ಯನು ಬಂದು ಇಸ್ರಾಯೇಲ್ಯರ ಅರಸನಿಗೆ ಹೇಳಿದ್ದೇನಂದರೆ--ಕರ್ತನು ಹೀಗೆ ಹೇಳುತ್ತಾನೆ--ಯಾಕೆಂದರೆ ಸಿರಿಯನ್ನರು ಹೇಳುತ್ತಾರೆ - ಕರ್ತನು ಬೆಟ್ಟಗಳ ದೇವರು, ಆದರೆ ಅವನು ಬೆಟ್ಟಗಳ ದೇವರಲ್ಲ. ಕಣಿವೆಗಳೇ, ಆದುದರಿಂದ ನಾನು ಈ ಮಹಾ ಸಮೂಹವನ್ನೆಲ್ಲಾ ನಿನ್ನ ಕೈಗೆ ಒಪ್ಪಿಸುವೆನು ಮತ್ತು ನಾನೇ ಕರ್ತನೆಂದು ನೀವು ತಿಳಿದುಕೊಳ್ಳುವಿರಿ.</w:t>
      </w:r>
    </w:p>
    <w:p/>
    <w:p>
      <w:r xmlns:w="http://schemas.openxmlformats.org/wordprocessingml/2006/main">
        <w:t xml:space="preserve">ಒಬ್ಬ ದೇವರ ಮನುಷ್ಯನು ಇಸ್ರಾಯೇಲ್ಯರ ರಾಜನಿಗೆ ಮಾತನಾಡಿ, ಕರ್ತನು ಬೆಟ್ಟಗಳು ಮತ್ತು ಕಣಿವೆಗಳೆರಡಕ್ಕೂ ದೇವರು ಎಂದು ಸಾಬೀತುಪಡಿಸುವ ಮಾರ್ಗವಾಗಿ ಸಿರಿಯನ್ನರ ದೊಡ್ಡ ಸಮೂಹವನ್ನು ರಾಜನ ಕೈಗೆ ಒಪ್ಪಿಸುವನು ಎಂದು ಹೇಳಿದನು.</w:t>
      </w:r>
    </w:p>
    <w:p/>
    <w:p>
      <w:r xmlns:w="http://schemas.openxmlformats.org/wordprocessingml/2006/main">
        <w:t xml:space="preserve">1. ದೇವರು ಎಲ್ಲದರ ನಿಯಂತ್ರಣದಲ್ಲಿದ್ದಾನೆ - 1 ಅರಸುಗಳು 20:28</w:t>
      </w:r>
    </w:p>
    <w:p/>
    <w:p>
      <w:r xmlns:w="http://schemas.openxmlformats.org/wordprocessingml/2006/main">
        <w:t xml:space="preserve">2. ದೇವರು ರಾಜರ ರಾಜ - ಪ್ರಕಟನೆ 19:16</w:t>
      </w:r>
    </w:p>
    <w:p/>
    <w:p>
      <w:r xmlns:w="http://schemas.openxmlformats.org/wordprocessingml/2006/main">
        <w:t xml:space="preserve">1. ಯೆಶಾಯ 45: 5-6 - ನಾನು ಕರ್ತನು, ಮತ್ತು ಬೇರೆ ಯಾರೂ ಇಲ್ಲ, ನನ್ನ ಹೊರತಾಗಿ ಯಾವುದೇ ದೇವರು ಇಲ್ಲ: ನೀನು ನನ್ನನ್ನು ತಿಳಿದಿಲ್ಲದಿದ್ದರೂ ನಾನು ನಿನ್ನ ನಡುವನ್ನು ಕಟ್ಟಿಕೊಂಡಿದ್ದೇನೆ: ಅವರು ಸೂರ್ಯೋದಯದಿಂದ ತಿಳಿಯಬಹುದು ಮತ್ತು ನನ್ನ ಪಕ್ಕದಲ್ಲಿ ಯಾರೂ ಇಲ್ಲ ಎಂದು ಪಶ್ಚಿಮದಿಂದ. ನಾನೇ ಯೆಹೋವನು, ಬೇರೆ ಯಾರೂ ಇಲ್ಲ.</w:t>
      </w:r>
    </w:p>
    <w:p/>
    <w:p>
      <w:r xmlns:w="http://schemas.openxmlformats.org/wordprocessingml/2006/main">
        <w:t xml:space="preserve">2. ಕೀರ್ತನೆ 95:3-4 - ಕರ್ತನು ದೊಡ್ಡ ದೇವರು ಮತ್ತು ಎಲ್ಲಾ ದೇವರುಗಳಿಗಿಂತ ದೊಡ್ಡ ರಾಜನು. ಅವನ ಕೈಯಲ್ಲಿ ಭೂಮಿಯ ಆಳವಾದ ಸ್ಥಳಗಳಿವೆ; ಬೆಟ್ಟಗಳ ಬಲವೂ ಅವನದು.</w:t>
      </w:r>
    </w:p>
    <w:p/>
    <w:p>
      <w:r xmlns:w="http://schemas.openxmlformats.org/wordprocessingml/2006/main">
        <w:t xml:space="preserve">1 ಅರಸುಗಳು 20:29 ಮತ್ತು ಅವರು ಏಳು ದಿನಗಳ ವಿರುದ್ಧ ಒಂದನ್ನು ಹಾಕಿದರು. ಮತ್ತು ಏಳನೆಯ ದಿನದಲ್ಲಿ ಯುದ್ಧವು ಸೇರಿಕೊಂಡಿತು: ಮತ್ತು ಇಸ್ರಾಯೇಲ್ ಮಕ್ಕಳು ಸಿರಿಯನ್ನರಲ್ಲಿ ಒಂದು ಲಕ್ಷ ಕಾಲಾಳುಗಳನ್ನು ಒಂದೇ ದಿನದಲ್ಲಿ ಕೊಂದರು.</w:t>
      </w:r>
    </w:p>
    <w:p/>
    <w:p>
      <w:r xmlns:w="http://schemas.openxmlformats.org/wordprocessingml/2006/main">
        <w:t xml:space="preserve">ಇಸ್ರಾಯೇಲ್ಯರು ಮತ್ತು ಸಿರಿಯನ್ನರು ಏಳು ದಿನಗಳ ಕಾಲ ಯುದ್ಧ ಮಾಡಿದರು ಮತ್ತು ಏಳನೇ ದಿನದಲ್ಲಿ ಇಸ್ರೇಲೀಯರು 100,000 ಸಿರಿಯನ್ನರನ್ನು ಕೊಂದರು.</w:t>
      </w:r>
    </w:p>
    <w:p/>
    <w:p>
      <w:r xmlns:w="http://schemas.openxmlformats.org/wordprocessingml/2006/main">
        <w:t xml:space="preserve">1. ದೇವರ ನ್ಯಾಯ: ನಮ್ಮ ಕ್ರಿಯೆಗಳ ಪರಿಣಾಮಗಳು</w:t>
      </w:r>
    </w:p>
    <w:p/>
    <w:p>
      <w:r xmlns:w="http://schemas.openxmlformats.org/wordprocessingml/2006/main">
        <w:t xml:space="preserve">2. ನಂಬಿಕೆಯ ಶಕ್ತಿ: ಪ್ರತಿಕೂಲ ಪರಿಸ್ಥಿತಿಯಲ್ಲಿ ದೃಢವಾಗಿ ನಿಲ್ಲುವುದು</w:t>
      </w:r>
    </w:p>
    <w:p/>
    <w:p>
      <w:r xmlns:w="http://schemas.openxmlformats.org/wordprocessingml/2006/main">
        <w:t xml:space="preserve">1. ಧರ್ಮೋಪದೇಶಕಾಂಡ 32:4 - ಆತನು ಬಂಡೆಯಾಗಿದ್ದಾನೆ, ಅವನ ಕೆಲಸವು ಪರಿಪೂರ್ಣವಾಗಿದೆ: ಯಾಕಂದರೆ ಆತನ ಎಲ್ಲಾ ಮಾರ್ಗಗಳು ನ್ಯಾಯತೀರ್ಪಿತವಾಗಿವೆ: ಸತ್ಯದ ದೇವರು ಮತ್ತು ಅನ್ಯಾಯವಿಲ್ಲದ ದೇವರು, ನ್ಯಾಯಯುತ ಮತ್ತು ನ್ಯಾಯೋಚಿತ.</w:t>
      </w:r>
    </w:p>
    <w:p/>
    <w:p>
      <w:r xmlns:w="http://schemas.openxmlformats.org/wordprocessingml/2006/main">
        <w:t xml:space="preserve">2. ಕೀರ್ತನೆಗಳು 20:8 - ಅವರು ನಿನಗೆ ಮೊರೆಯಿಟ್ಟರು ಮತ್ತು ಬಲಗೊಂಡರು;</w:t>
      </w:r>
    </w:p>
    <w:p/>
    <w:p>
      <w:r xmlns:w="http://schemas.openxmlformats.org/wordprocessingml/2006/main">
        <w:t xml:space="preserve">1 ಅರಸುಗಳು 20:30 ಆದರೆ ಉಳಿದವರು ಅಫೇಕ್ ನಗರಕ್ಕೆ ಓಡಿಹೋದರು; ಮತ್ತು ಅಲ್ಲಿ ಗೋಡೆಯು ಉಳಿದಿದ್ದ ಇಪ್ಪತ್ತೇಳು ಸಾವಿರ ಜನರ ಮೇಲೆ ಬಿದ್ದಿತು. ಬೆನ್ಹದದನು ಓಡಿಹೋಗಿ ನಗರದ ಒಳಗಿನ ಕೋಣೆಗೆ ಬಂದನು.</w:t>
      </w:r>
    </w:p>
    <w:p/>
    <w:p>
      <w:r xmlns:w="http://schemas.openxmlformats.org/wordprocessingml/2006/main">
        <w:t xml:space="preserve">ಒಂದು ಗೋಡೆಯು 27,000 ಜನರ ಮೇಲೆ ಬಿದ್ದಿತು, ಉಳಿದವರು ಅಫೇಕ್‌ಗೆ ಓಡಿಹೋದರು ಮತ್ತು ಬೆನ್ಹದಾದ್ ನಗರದ ಒಳಗಿನ ಕೋಣೆಗೆ ಓಡಿಹೋದರು.</w:t>
      </w:r>
    </w:p>
    <w:p/>
    <w:p>
      <w:r xmlns:w="http://schemas.openxmlformats.org/wordprocessingml/2006/main">
        <w:t xml:space="preserve">1. ಭಗವಂತನು ಕ್ಷಣಮಾತ್ರದಲ್ಲಿ ಅನಿರೀಕ್ಷಿತ ವಿನಾಶವನ್ನು ತರಬಲ್ಲನು.</w:t>
      </w:r>
    </w:p>
    <w:p/>
    <w:p>
      <w:r xmlns:w="http://schemas.openxmlformats.org/wordprocessingml/2006/main">
        <w:t xml:space="preserve">2. ನಮ್ಮಲ್ಲಿ ಶ್ರೇಷ್ಠರೂ ಕೂಡ ಕ್ಷಣಮಾತ್ರದಲ್ಲಿ ವಿನಮ್ರರಾಗಬಹುದು.</w:t>
      </w:r>
    </w:p>
    <w:p/>
    <w:p>
      <w:r xmlns:w="http://schemas.openxmlformats.org/wordprocessingml/2006/main">
        <w:t xml:space="preserve">1. ಲೂಕ 12:49-53 - ಜೀಸಸ್ ತೀರ್ಪು ದೇವರ ಶಕ್ತಿಯ ಬಗ್ಗೆ ಮಾತನಾಡುತ್ತಾನೆ.</w:t>
      </w:r>
    </w:p>
    <w:p/>
    <w:p>
      <w:r xmlns:w="http://schemas.openxmlformats.org/wordprocessingml/2006/main">
        <w:t xml:space="preserve">2. 2 ಕ್ರಾನಿಕಲ್ಸ್ 7:14 - ಜನರು ನಮ್ರತೆಯಿಂದ ಆತನನ್ನು ಹುಡುಕಿದಾಗ ಕೇಳಲು ಮತ್ತು ಕ್ಷಮಿಸಲು ದೇವರ ವಾಗ್ದಾನ.</w:t>
      </w:r>
    </w:p>
    <w:p/>
    <w:p>
      <w:r xmlns:w="http://schemas.openxmlformats.org/wordprocessingml/2006/main">
        <w:t xml:space="preserve">1 ಅರಸುಗಳು 20:31 ಆತನ ಸೇವಕರು ಅವನಿಗೆ--ಇಗೋ, ಇಸ್ರಾಯೇಲ್ಯರ ಮನೆತನದ ರಾಜರು ಕರುಣಾಮಯಿ ರಾಜರು ಎಂದು ನಾವು ಕೇಳಿದ್ದೇವೆ; ಇಸ್ರಾಯೇಲಿನ ರಾಜನ ಬಳಿಗೆ ಹೋಗು; ಅವನು ನಿನ್ನ ಪ್ರಾಣವನ್ನು ಉಳಿಸುವನು.</w:t>
      </w:r>
    </w:p>
    <w:p/>
    <w:p>
      <w:r xmlns:w="http://schemas.openxmlformats.org/wordprocessingml/2006/main">
        <w:t xml:space="preserve">ಬೆನ್ಹದದನ ಸೇವಕರು ಅವನಿಗೆ ಗೋಣೀ ಬಟ್ಟೆ ಮತ್ತು ಹಗ್ಗಗಳನ್ನು ಹಾಕಿಕೊಂಡು ಇಸ್ರಾಯೇಲ್ಯರ ರಾಜನ ಬಳಿಗೆ ಹೋಗಬೇಕೆಂದು ಸಲಹೆ ನೀಡಿದರು.</w:t>
      </w:r>
    </w:p>
    <w:p/>
    <w:p>
      <w:r xmlns:w="http://schemas.openxmlformats.org/wordprocessingml/2006/main">
        <w:t xml:space="preserve">1. ಕರುಣೆಯ ಶಕ್ತಿ</w:t>
      </w:r>
    </w:p>
    <w:p/>
    <w:p>
      <w:r xmlns:w="http://schemas.openxmlformats.org/wordprocessingml/2006/main">
        <w:t xml:space="preserve">2. ನಮ್ರತೆಯ ಮೌಲ್ಯ</w:t>
      </w:r>
    </w:p>
    <w:p/>
    <w:p>
      <w:r xmlns:w="http://schemas.openxmlformats.org/wordprocessingml/2006/main">
        <w:t xml:space="preserve">1. ಲೂಕ 6:36 - ನಿಮ್ಮ ತಂದೆಯು ಕರುಣಾಮಯಿಯಾಗಿರುವಂತೆ ಕರುಣೆಯುಳ್ಳವರಾಗಿರಿ.</w:t>
      </w:r>
    </w:p>
    <w:p/>
    <w:p>
      <w:r xmlns:w="http://schemas.openxmlformats.org/wordprocessingml/2006/main">
        <w:t xml:space="preserve">2. ಜೇಮ್ಸ್ 4:10 - ಕರ್ತನ ಮುಂದೆ ನಿಮ್ಮನ್ನು ತಗ್ಗಿಸಿಕೊಳ್ಳಿ, ಮತ್ತು ಆತನು ನಿಮ್ಮನ್ನು ಎತ್ತುವನು.</w:t>
      </w:r>
    </w:p>
    <w:p/>
    <w:p>
      <w:r xmlns:w="http://schemas.openxmlformats.org/wordprocessingml/2006/main">
        <w:t xml:space="preserve">1 ಅರಸುಗಳು 20:32 ಅವರು ತಮ್ಮ ಸೊಂಟಕ್ಕೆ ಗೋಣೀತಟ್ಟನ್ನು ಕಟ್ಟಿಕೊಂಡು ತಲೆಯ ಮೇಲೆ ಹಗ್ಗಗಳನ್ನು ಹಾಕಿಕೊಂಡು ಇಸ್ರಾಯೇಲ್ಯರ ಅರಸನ ಬಳಿಗೆ ಬಂದು--ನಿನ್ನ ಸೇವಕನಾದ ಬೆನ್ಹದದನು ಹೇಳುತ್ತಾನೆ, ನಾನು ಬದುಕುತ್ತೇನೆ ಎಂದು ಹೇಳಿದರು. ಮತ್ತು ಅವನು--ಅವನು ಇನ್ನೂ ಬದುಕಿದ್ದಾನೆಯೇ? ಅವರು ನನ್ನ ಸಹೋದರ.</w:t>
      </w:r>
    </w:p>
    <w:p/>
    <w:p>
      <w:r xmlns:w="http://schemas.openxmlformats.org/wordprocessingml/2006/main">
        <w:t xml:space="preserve">ಬೆನ್ಹದದನು ತನ್ನ ಪ್ರಾಣಕ್ಕಾಗಿ ಭಿಕ್ಷೆ ಬೇಡಲು ಇಸ್ರಾಯೇಲಿನ ರಾಜನ ಬಳಿಗೆ ಪ್ರತಿನಿಧಿಗಳನ್ನು ಕಳುಹಿಸಿದನು. ಬೆನ್ಹದದ್ ಜೀವಂತವಾಗಿದ್ದಾನೆ ಎಂದು ಕಂಡು ರಾಜನಿಗೆ ಆಶ್ಚರ್ಯವಾಯಿತು.</w:t>
      </w:r>
    </w:p>
    <w:p/>
    <w:p>
      <w:r xmlns:w="http://schemas.openxmlformats.org/wordprocessingml/2006/main">
        <w:t xml:space="preserve">1. ದೇವರು ಸಾರ್ವಭೌಮ ಮತ್ತು ನಿಗೂಢ ರೀತಿಯಲ್ಲಿ ಕೆಲಸ ಮಾಡುತ್ತಾನೆ - 1 ಅರಸುಗಳು 20:32</w:t>
      </w:r>
    </w:p>
    <w:p/>
    <w:p>
      <w:r xmlns:w="http://schemas.openxmlformats.org/wordprocessingml/2006/main">
        <w:t xml:space="preserve">2. ನಾವು ಯಾವಾಗಲೂ ವಿನಮ್ರರಾಗಿರಬೇಕು ಮತ್ತು ಕ್ಷಮಿಸಲು ಸಿದ್ಧರಾಗಿರಬೇಕು - 1 ಅರಸುಗಳು 20:32</w:t>
      </w:r>
    </w:p>
    <w:p/>
    <w:p>
      <w:r xmlns:w="http://schemas.openxmlformats.org/wordprocessingml/2006/main">
        <w:t xml:space="preserve">1. ಮ್ಯಾಥ್ಯೂ 6:14-15 - ನೀವು ಇತರರ ತಪ್ಪುಗಳನ್ನು ಕ್ಷಮಿಸಿದರೆ, ನಿಮ್ಮ ಸ್ವರ್ಗೀಯ ತಂದೆಯೂ ನಿಮ್ಮನ್ನು ಕ್ಷಮಿಸುವನು.</w:t>
      </w:r>
    </w:p>
    <w:p/>
    <w:p>
      <w:r xmlns:w="http://schemas.openxmlformats.org/wordprocessingml/2006/main">
        <w:t xml:space="preserve">2. ಲೂಕ 6:37 - ನಿರ್ಣಯಿಸಬೇಡಿ, ಮತ್ತು ನೀವು ನಿರ್ಣಯಿಸಲ್ಪಡುವುದಿಲ್ಲ; ಖಂಡಿಸಬೇಡಿ, ಮತ್ತು ನಿಮ್ಮನ್ನು ಖಂಡಿಸಲಾಗುವುದಿಲ್ಲ; ಕ್ಷಮಿಸಿ, ಮತ್ತು ನೀವು ಕ್ಷಮಿಸಲ್ಪಡುತ್ತೀರಿ.</w:t>
      </w:r>
    </w:p>
    <w:p/>
    <w:p>
      <w:r xmlns:w="http://schemas.openxmlformats.org/wordprocessingml/2006/main">
        <w:t xml:space="preserve">1 ಅರಸುಗಳು 20:33 ಆ ಮನುಷ್ಯರು ಅವನಿಂದ ಏನಾದರೂ ಬರುವುದೋ ಎಂದು ಶ್ರದ್ಧೆಯಿಂದ ನೋಡಿದರು ಮತ್ತು ತರಾತುರಿಯಲ್ಲಿ ಅದನ್ನು ಹಿಡಿದರು ಮತ್ತು ಅವರು--ನಿನ್ನ ಸಹೋದರ ಬೆನ್ಹದದ್ ಎಂದು ಹೇಳಿದರು. ಆಗ ಅವನು--ನೀವೇ ಹೋಗಿ ಅವನನ್ನು ಕರೆದುಕೊಂಡು ಬಾ ಅಂದನು. ಆಗ ಬೆನ್ಹದದನು ಅವನ ಬಳಿಗೆ ಬಂದನು; ಮತ್ತು ಅವನು ಅವನನ್ನು ರಥದ ಮೇಲೆ ಬರುವಂತೆ ಮಾಡಿದನು.</w:t>
      </w:r>
    </w:p>
    <w:p/>
    <w:p>
      <w:r xmlns:w="http://schemas.openxmlformats.org/wordprocessingml/2006/main">
        <w:t xml:space="preserve">ಆ ಪುರುಷರು ರಾಜನಿಂದ ಸೂಚನೆಗಳನ್ನು ಗಮನಿಸಿದರು ಮತ್ತು ಅವನು ತನ್ನ ಸಹೋದರ ಬೆನ್ಹದದನನ್ನು ಉಲ್ಲೇಖಿಸುತ್ತಿದ್ದಾನೆ ಎಂದು ಅವರು ಬೇಗನೆ ಗಮನಿಸಿದರು. ನಂತರ ರಾಜನು ಬೆನ್ಹದದನನ್ನು ತನ್ನ ಬಳಿಗೆ ಕರೆತರುವಂತೆ ಸೂಚಿಸಿದನು ಮತ್ತು ಅವನನ್ನು ರಥದ ಬಳಿಗೆ ಕರೆತರಲಾಯಿತು.</w:t>
      </w:r>
    </w:p>
    <w:p/>
    <w:p>
      <w:r xmlns:w="http://schemas.openxmlformats.org/wordprocessingml/2006/main">
        <w:t xml:space="preserve">1. ದೇವರು ನಮಗೆ ಕೊಡುವ ಚಿಹ್ನೆಗಳನ್ನು ಗಮನಿಸುವುದರ ಪ್ರಾಮುಖ್ಯತೆ.</w:t>
      </w:r>
    </w:p>
    <w:p/>
    <w:p>
      <w:r xmlns:w="http://schemas.openxmlformats.org/wordprocessingml/2006/main">
        <w:t xml:space="preserve">2. ದೇವರು ನಮ್ಮನ್ನು ಆತನ ಹತ್ತಿರಕ್ಕೆ ತರಲು ಕುಟುಂಬದ ಸದಸ್ಯರನ್ನು ಹೇಗೆ ಬಳಸಿಕೊಳ್ಳಬಹುದು.</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p>
      <w:r xmlns:w="http://schemas.openxmlformats.org/wordprocessingml/2006/main">
        <w:t xml:space="preserve">1 ಅರಸುಗಳು 20:34 ಬೆನ್ಹದದನು ಅವನಿಗೆ--ನನ್ನ ತಂದೆಯು ನಿನ್ನ ತಂದೆಯಿಂದ ತೆಗೆದುಕೊಂಡ ಪಟ್ಟಣಗಳನ್ನು ನಾನು ಹಿಂದಿರುಗಿಸುವೆನು; ಮತ್ತು ನನ್ನ ತಂದೆ ಸಮಾರ್ಯದಲ್ಲಿ ಮಾಡಿದಂತೆಯೇ ದಮಸ್ಕದಲ್ಲಿ ನಿನಗಾಗಿ ಬೀದಿಗಳನ್ನು ಮಾಡು. ಆಗ ಅಹಾಬನು--ನಾನು ಈ ಒಡಂಬಡಿಕೆಯೊಂದಿಗೆ ನಿನ್ನನ್ನು ಕಳುಹಿಸುತ್ತೇನೆ ಅಂದನು. ಆದ್ದರಿಂದ ಅವನು ಅವನೊಂದಿಗೆ ಒಡಂಬಡಿಕೆಯನ್ನು ಮಾಡಿ ಅವನನ್ನು ಕಳುಹಿಸಿದನು.</w:t>
      </w:r>
    </w:p>
    <w:p/>
    <w:p>
      <w:r xmlns:w="http://schemas.openxmlformats.org/wordprocessingml/2006/main">
        <w:t xml:space="preserve">ಅಹಾಬನ ತಂದೆಯಿಂದ ವಶಪಡಿಸಿಕೊಂಡ ನಗರಗಳನ್ನು ಹಿಂದಿರುಗಿಸಲು ರಾಜ ಬೆನ್-ಹದದ್ ಒಪ್ಪುತ್ತಾನೆ ಮತ್ತು ಅಹಾಬನು ಡಮಾಸ್ಕಸ್‌ನಲ್ಲಿ ಬೀದಿಗಳನ್ನು ನಿರ್ಮಿಸುವ ಭರವಸೆ ನೀಡುತ್ತಾನೆ.</w:t>
      </w:r>
    </w:p>
    <w:p/>
    <w:p>
      <w:r xmlns:w="http://schemas.openxmlformats.org/wordprocessingml/2006/main">
        <w:t xml:space="preserve">1. ನಮ್ಮ ಶತ್ರುಗಳೊಂದಿಗೆ ಶಾಂತಿಯನ್ನು ಮಾಡಿಕೊಳ್ಳುವ ಪ್ರಯೋಜನಗಳು</w:t>
      </w:r>
    </w:p>
    <w:p/>
    <w:p>
      <w:r xmlns:w="http://schemas.openxmlformats.org/wordprocessingml/2006/main">
        <w:t xml:space="preserve">2. ಸಮಾಲೋಚನೆಯ ಶಕ್ತಿ</w:t>
      </w:r>
    </w:p>
    <w:p/>
    <w:p>
      <w:r xmlns:w="http://schemas.openxmlformats.org/wordprocessingml/2006/main">
        <w:t xml:space="preserve">1. ಕೊಲೊಸ್ಸಿಯನ್ಸ್ 3: 13-14 - ಒಬ್ಬರನ್ನೊಬ್ಬರು ಸಹಿಸಿಕೊಳ್ಳುವುದು ಮತ್ತು ಒಬ್ಬರ ವಿರುದ್ಧ ಇನ್ನೊಬ್ಬರ ವಿರುದ್ಧ ದೂರು ಇದ್ದರೆ, ಪರಸ್ಪರ ಕ್ಷಮಿಸುವುದು; ಕರ್ತನು ನಿಮ್ಮನ್ನು ಕ್ಷಮಿಸಿದಂತೆ, ನೀವು ಸಹ ಕ್ಷಮಿಸಬೇಕು.</w:t>
      </w:r>
    </w:p>
    <w:p/>
    <w:p>
      <w:r xmlns:w="http://schemas.openxmlformats.org/wordprocessingml/2006/main">
        <w:t xml:space="preserve">2. ಮ್ಯಾಥ್ಯೂ 5: 23-24 - ಆದ್ದರಿಂದ ನೀವು ಬಲಿಪೀಠದ ಬಳಿ ನಿಮ್ಮ ಕಾಣಿಕೆಯನ್ನು ಅರ್ಪಿಸುತ್ತಿದ್ದರೆ ಮತ್ತು ನಿಮ್ಮ ಸಹೋದರನಿಗೆ ನಿಮ್ಮ ವಿರುದ್ಧ ಏನಾದರೂ ಇದೆ ಎಂದು ನೆನಪಿಸಿಕೊಂಡರೆ, ನಿಮ್ಮ ಉಡುಗೊರೆಯನ್ನು ಬಲಿಪೀಠದ ಮುಂದೆ ಬಿಟ್ಟು ಹೋಗಿ. ಮೊದಲು ನಿಮ್ಮ ಸಹೋದರನೊಂದಿಗೆ ರಾಜಿ ಮಾಡಿಕೊಳ್ಳಿ, ತದನಂತರ ಬಂದು ನಿಮ್ಮ ಉಡುಗೊರೆಯನ್ನು ಅರ್ಪಿಸಿ.</w:t>
      </w:r>
    </w:p>
    <w:p/>
    <w:p>
      <w:r xmlns:w="http://schemas.openxmlformats.org/wordprocessingml/2006/main">
        <w:t xml:space="preserve">1 ಅರಸುಗಳು 20:35 ಮತ್ತು ಪ್ರವಾದಿಗಳ ಮಕ್ಕಳಲ್ಲಿ ಒಬ್ಬ ಮನುಷ್ಯನು ತನ್ನ ನೆರೆಯವನಿಗೆ ಕರ್ತನ ವಾಕ್ಯದಲ್ಲಿ--ನನ್ನನ್ನು ಹೊಡೆಯಿರಿ, ನಾನು ನಿನ್ನನ್ನು ಬೇಡಿಕೊಳ್ಳುತ್ತೇನೆ. ಮತ್ತು ಮನುಷ್ಯನು ಅವನನ್ನು ಹೊಡೆಯಲು ನಿರಾಕರಿಸಿದನು.</w:t>
      </w:r>
    </w:p>
    <w:p/>
    <w:p>
      <w:r xmlns:w="http://schemas.openxmlformats.org/wordprocessingml/2006/main">
        <w:t xml:space="preserve">ಪ್ರವಾದಿಗಳ ಪುತ್ರರಲ್ಲಿ ಒಬ್ಬ ವ್ಯಕ್ತಿಯು ಭಗವಂತನ ಆಜ್ಞೆಯನ್ನು ಅನುಸರಿಸುವ ಮಾರ್ಗವಾಗಿ ತನ್ನ ನೆರೆಯವರನ್ನು ಹೊಡೆಯಲು ಕೇಳಿದನು, ಆದರೆ ಅವನ ನೆರೆಯವರು ಹಾಗೆ ಮಾಡಲು ನಿರಾಕರಿಸಿದರು.</w:t>
      </w:r>
    </w:p>
    <w:p/>
    <w:p>
      <w:r xmlns:w="http://schemas.openxmlformats.org/wordprocessingml/2006/main">
        <w:t xml:space="preserve">1. ದೇವರ ಆಜ್ಞೆಗಳನ್ನು ಪಾಲಿಸುವುದು: ಕಷ್ಟಗಳ ನಡುವೆಯೂ ದೇವರ ಚಿತ್ತವನ್ನು ಅನುಸರಿಸಲು ಕಲಿಯುವುದು</w:t>
      </w:r>
    </w:p>
    <w:p/>
    <w:p>
      <w:r xmlns:w="http://schemas.openxmlformats.org/wordprocessingml/2006/main">
        <w:t xml:space="preserve">2. ದೇವರು ಯೋಚಿಸಲಾಗದದನ್ನು ಕೇಳಿದಾಗ ಹೇಗೆ ಪ್ರತಿಕ್ರಿಯಿಸಬೇಕು</w:t>
      </w:r>
    </w:p>
    <w:p/>
    <w:p>
      <w:r xmlns:w="http://schemas.openxmlformats.org/wordprocessingml/2006/main">
        <w:t xml:space="preserve">1. ಲೂಕ 6:27-30 - "ಆದರೆ ಕೇಳುವವರಿಗೆ ನಾನು ಹೇಳುತ್ತೇನೆ, ನಿಮ್ಮ ಶತ್ರುಗಳನ್ನು ಪ್ರೀತಿಸಿ, ನಿಮ್ಮನ್ನು ದ್ವೇಷಿಸುವವರಿಗೆ ಒಳ್ಳೆಯದನ್ನು ಮಾಡಿ, ನಿಮ್ಮನ್ನು ಶಪಿಸುವವರನ್ನು ಆಶೀರ್ವದಿಸಿ, ನಿಮ್ಮನ್ನು ನಿಂದಿಸುವವರಿಗಾಗಿ ಪ್ರಾರ್ಥಿಸಿ."</w:t>
      </w:r>
    </w:p>
    <w:p/>
    <w:p>
      <w:r xmlns:w="http://schemas.openxmlformats.org/wordprocessingml/2006/main">
        <w:t xml:space="preserve">2. ಮ್ಯಾಥ್ಯೂ 4:1-11 - ಯೇಸು ದೆವ್ವದ ಪ್ರಲೋಭನೆಗಳನ್ನು ವಿರೋಧಿಸುತ್ತಾನೆ ಮತ್ತು ದೇವರ ಚಿತ್ತವನ್ನು ಅನುಸರಿಸುತ್ತಾನೆ.</w:t>
      </w:r>
    </w:p>
    <w:p/>
    <w:p>
      <w:r xmlns:w="http://schemas.openxmlformats.org/wordprocessingml/2006/main">
        <w:t xml:space="preserve">1 ಅರಸುಗಳು 20:36 ಆಗ ಆತನು ಅವನಿಗೆ--ನೀನು ಕರ್ತನ ಮಾತನ್ನು ಕೇಳದೆ ಹೋದದ್ದರಿಂದ ಇಗೋ, ನೀನು ನನ್ನಿಂದ ಹೊರಟುಹೋದ ಕೂಡಲೆ ಸಿಂಹವು ನಿನ್ನನ್ನು ಕೊಂದುಹಾಕುವದು. ಮತ್ತು ಅವನು ಅವನಿಂದ ಹೊರಟುಹೋದ ತಕ್ಷಣ, ಸಿಂಹವು ಅವನನ್ನು ಕಂಡು ಅವನನ್ನು ಕೊಂದು ಹಾಕಿತು.</w:t>
      </w:r>
    </w:p>
    <w:p/>
    <w:p>
      <w:r xmlns:w="http://schemas.openxmlformats.org/wordprocessingml/2006/main">
        <w:t xml:space="preserve">ಈ ಭಾಗವು ದೇವರ ಸೂಚನೆಗಳನ್ನು ಅನುಸರಿಸುವ ಪ್ರಾಮುಖ್ಯತೆಯನ್ನು ಎತ್ತಿ ತೋರಿಸುತ್ತದೆ, ಏಕೆಂದರೆ ಅವಿಧೇಯರು ತಮ್ಮ ಕ್ರಿಯೆಗಳ ಪರಿಣಾಮಗಳನ್ನು ಅನುಭವಿಸುತ್ತಾರೆ.</w:t>
      </w:r>
    </w:p>
    <w:p/>
    <w:p>
      <w:r xmlns:w="http://schemas.openxmlformats.org/wordprocessingml/2006/main">
        <w:t xml:space="preserve">1. ವಿಧೇಯತೆಯು ದೇವರ ಆಶೀರ್ವಾದದ ಮಾರ್ಗವಾಗಿದೆ</w:t>
      </w:r>
    </w:p>
    <w:p/>
    <w:p>
      <w:r xmlns:w="http://schemas.openxmlformats.org/wordprocessingml/2006/main">
        <w:t xml:space="preserve">2. ದೇವರ ಆಜ್ಞೆಗಳಿಗೆ ಅವಿಧೇಯತೆಯ ಪರಿಣಾಮಗಳು</w:t>
      </w:r>
    </w:p>
    <w:p/>
    <w:p>
      <w:r xmlns:w="http://schemas.openxmlformats.org/wordprocessingml/2006/main">
        <w:t xml:space="preserve">1. ಧರ್ಮೋಪದೇಶಕಾಂಡ 28:1-14 - ವಿಧೇಯತೆಯ ಮೇಲೆ ದೇವರ ಆಶೀರ್ವಾದ</w:t>
      </w:r>
    </w:p>
    <w:p/>
    <w:p>
      <w:r xmlns:w="http://schemas.openxmlformats.org/wordprocessingml/2006/main">
        <w:t xml:space="preserve">2. ರೋಮನ್ನರು 6:23 - ಪಾಪದ ವೇತನವು ಮರಣವಾಗಿದೆ</w:t>
      </w:r>
    </w:p>
    <w:p/>
    <w:p>
      <w:r xmlns:w="http://schemas.openxmlformats.org/wordprocessingml/2006/main">
        <w:t xml:space="preserve">1 ಅರಸುಗಳು 20:37 ನಂತರ ಅವನು ಇನ್ನೊಬ್ಬ ಮನುಷ್ಯನನ್ನು ಕಂಡು--ನನ್ನನ್ನು ಹೊಡೆಯಿರಿ, ನಾನು ನಿನ್ನನ್ನು ಪ್ರಾರ್ಥಿಸುತ್ತೇನೆ. ಮತ್ತು ಆ ಮನುಷ್ಯನು ಅವನನ್ನು ಹೊಡೆದನು, ಆದ್ದರಿಂದ ಅವನು ಹೊಡೆದು ಅವನನ್ನು ಗಾಯಗೊಳಿಸಿದನು.</w:t>
      </w:r>
    </w:p>
    <w:p/>
    <w:p>
      <w:r xmlns:w="http://schemas.openxmlformats.org/wordprocessingml/2006/main">
        <w:t xml:space="preserve">ಒಬ್ಬ ವ್ಯಕ್ತಿಯು ಅವನನ್ನು ಹೊಡೆಯಲು ಇನ್ನೊಬ್ಬನನ್ನು ಕೇಳಿದನು, ಮತ್ತು ಆ ವ್ಯಕ್ತಿಯು ಈ ಪ್ರಕ್ರಿಯೆಯಲ್ಲಿ ಅವನನ್ನು ಗಾಯಗೊಳಿಸಿದನು.</w:t>
      </w:r>
    </w:p>
    <w:p/>
    <w:p>
      <w:r xmlns:w="http://schemas.openxmlformats.org/wordprocessingml/2006/main">
        <w:t xml:space="preserve">1. ಸ್ವಯಂ ತ್ಯಾಗದ ಶಕ್ತಿ</w:t>
      </w:r>
    </w:p>
    <w:p/>
    <w:p>
      <w:r xmlns:w="http://schemas.openxmlformats.org/wordprocessingml/2006/main">
        <w:t xml:space="preserve">2. ನಮ್ರತೆಯ ಸೌಂದರ್ಯ</w:t>
      </w:r>
    </w:p>
    <w:p/>
    <w:p>
      <w:r xmlns:w="http://schemas.openxmlformats.org/wordprocessingml/2006/main">
        <w:t xml:space="preserve">1. ಫಿಲಿಪ್ಪಿಯಾನ್ಸ್ 2:7-8 (ಆದರೆ ತನ್ನನ್ನು ಯಾವುದೇ ಖ್ಯಾತಿಯನ್ನು ಹೊಂದಿಲ್ಲ, ಮತ್ತು ಅವನ ಮೇಲೆ ಸೇವಕನ ರೂಪವನ್ನು ಧರಿಸಿದನು ಮತ್ತು ಮನುಷ್ಯರ ಹೋಲಿಕೆಯಲ್ಲಿ ಮಾಡಲ್ಪಟ್ಟನು: ಮತ್ತು ಅವನು ಮನುಷ್ಯನಂತೆ ರೂಪುಗೊಂಡನು, ಅವನು ತನ್ನನ್ನು ತಗ್ಗಿಸಿಕೊಂಡನು ಮತ್ತು ಆದನು. ಮರಣದವರೆಗೂ ವಿಧೇಯನಾಗಿರುತ್ತಾನೆ, ಶಿಲುಬೆಯ ಮರಣವೂ ಸಹ.)</w:t>
      </w:r>
    </w:p>
    <w:p/>
    <w:p>
      <w:r xmlns:w="http://schemas.openxmlformats.org/wordprocessingml/2006/main">
        <w:t xml:space="preserve">2. ಮ್ಯಾಥ್ಯೂ 16: 24-25 (ಆಗ ಯೇಸು ತನ್ನ ಶಿಷ್ಯರಿಗೆ ಹೇಳಿದನು: ಯಾರಾದರೂ ನನ್ನನ್ನು ಹಿಂಬಾಲಿಸಲು ಬಯಸಿದರೆ, ಅವನು ತನ್ನನ್ನು ತಾನೇ ನಿರಾಕರಿಸಿ ತನ್ನ ಶಿಲುಬೆಯನ್ನು ತೆಗೆದುಕೊಂಡು ನನ್ನನ್ನು ಹಿಂಬಾಲಿಸಲಿ. ಯಾಕಂದರೆ ತನ್ನ ಪ್ರಾಣವನ್ನು ಉಳಿಸಿಕೊಳ್ಳುವವನು ಅದನ್ನು ಕಳೆದುಕೊಳ್ಳುತ್ತಾನೆ. ನನ್ನ ಸಲುವಾಗಿ ತನ್ನ ಪ್ರಾಣವನ್ನು ಕಳೆದುಕೊಳ್ಳುವವನು ಅದನ್ನು ಕಂಡುಕೊಳ್ಳುವನು.)</w:t>
      </w:r>
    </w:p>
    <w:p/>
    <w:p>
      <w:r xmlns:w="http://schemas.openxmlformats.org/wordprocessingml/2006/main">
        <w:t xml:space="preserve">1 ಅರಸುಗಳು 20:38 ಆಗ ಪ್ರವಾದಿಯು ಹೊರಟುಹೋಗಿ ರಾಜನಿಗಾಗಿ ದಾರಿಯಲ್ಲಿ ಕಾದು ನಿಂತನು ಮತ್ತು ಅವನ ಮುಖದ ಮೇಲೆ ಬೂದಿಯನ್ನು ಹಾಕಿಕೊಂಡನು.</w:t>
      </w:r>
    </w:p>
    <w:p/>
    <w:p>
      <w:r xmlns:w="http://schemas.openxmlformats.org/wordprocessingml/2006/main">
        <w:t xml:space="preserve">ಒಬ್ಬ ಪ್ರವಾದಿ ತನ್ನ ಮುಖದ ಮೇಲೆ ಬೂದಿಯನ್ನು ಧರಿಸಿ ರಸ್ತೆಯ ಮೂಲಕ ರಾಜನಿಗಾಗಿ ಕಾಯುತ್ತಿದ್ದನು.</w:t>
      </w:r>
    </w:p>
    <w:p/>
    <w:p>
      <w:r xmlns:w="http://schemas.openxmlformats.org/wordprocessingml/2006/main">
        <w:t xml:space="preserve">1. ದೇವರು ಆರಿಸಿಕೊಂಡವರು ಆತನ ಚಿತ್ತಕ್ಕೆ ವಿಧೇಯರಾಗಲು ಅಗತ್ಯವಿರುವ ಎಲ್ಲವನ್ನೂ ಮಾಡಲು ಯಾವಾಗಲೂ ಸಿದ್ಧರಿರುತ್ತಾರೆ.</w:t>
      </w:r>
    </w:p>
    <w:p/>
    <w:p>
      <w:r xmlns:w="http://schemas.openxmlformats.org/wordprocessingml/2006/main">
        <w:t xml:space="preserve">2. ನಾವು ದೇವರ ಮುಂದೆ ನಮ್ಮನ್ನು ತಗ್ಗಿಸಿಕೊಳ್ಳಲು ಸಿದ್ಧರಾಗಿರಬೇಕು ಮತ್ತು ಆತನು ನಮ್ಮಿಂದ ಏನು ಕೇಳುತ್ತಾನೋ ಅದನ್ನು ಮಾಡಲು ಸಿದ್ಧರಾಗಿರಬೇಕು.</w:t>
      </w:r>
    </w:p>
    <w:p/>
    <w:p>
      <w:r xmlns:w="http://schemas.openxmlformats.org/wordprocessingml/2006/main">
        <w:t xml:space="preserve">1. ಮ್ಯಾಥ್ಯೂ 16: 24-25 - "ನಂತರ ಯೇಸು ತನ್ನ ಶಿಷ್ಯರಿಗೆ ಹೇಳಿದನು, ನನ್ನ ಶಿಷ್ಯನಾಗಲು ಬಯಸುವವನು ತನ್ನನ್ನು ತಾನೇ ನಿರಾಕರಿಸಿ ತನ್ನ ಶಿಲುಬೆಯನ್ನು ತೆಗೆದುಕೊಂಡು ನನ್ನನ್ನು ಹಿಂಬಾಲಿಸಬೇಕು. ಏಕೆಂದರೆ ತನ್ನ ಪ್ರಾಣವನ್ನು ಉಳಿಸಿಕೊಳ್ಳಲು ಬಯಸುವವನು ಅದನ್ನು ಕಳೆದುಕೊಳ್ಳುತ್ತಾನೆ, ಆದರೆ ತನ್ನನ್ನು ಕಳೆದುಕೊಳ್ಳುವವನು ನನ್ನ ಜೀವನವು ಅದನ್ನು ಕಂಡುಕೊಳ್ಳುತ್ತದೆ."</w:t>
      </w:r>
    </w:p>
    <w:p/>
    <w:p>
      <w:r xmlns:w="http://schemas.openxmlformats.org/wordprocessingml/2006/main">
        <w:t xml:space="preserve">2. ಫಿಲಿಪ್ಪಿ 2:7-8 - "ಬದಲಿಗೆ, ಅವನು ಸೇವಕನ ಸ್ವಭಾವವನ್ನು ತೆಗೆದುಕೊಳ್ಳುವ ಮೂಲಕ ತನ್ನನ್ನು ತಾನೇ ಏನೂ ಮಾಡಲಿಲ್ಲ, ಮಾನವ ಹೋಲಿಕೆಯಲ್ಲಿ ಮಾಡಲ್ಪಟ್ಟನು. ಮತ್ತು ಮನುಷ್ಯನಂತೆ ತೋರಿಕೆಯಲ್ಲಿ ಕಂಡುಬಂದನು, ಅವನು ಮರಣದವರೆಗೂ ವಿಧೇಯನಾಗುವ ಮೂಲಕ ತನ್ನನ್ನು ತಗ್ಗಿಸಿಕೊಂಡನು. ಶಿಲುಬೆಯ ಮೇಲೆ!"</w:t>
      </w:r>
    </w:p>
    <w:p/>
    <w:p>
      <w:r xmlns:w="http://schemas.openxmlformats.org/wordprocessingml/2006/main">
        <w:t xml:space="preserve">1 ಅರಸುಗಳು 20:39 ಅರಸನು ಹಾದು ಹೋಗುತ್ತಿರುವಾಗ ಅರಸನಿಗೆ ಮೊರೆಯಿಟ್ಟನು; ಮತ್ತು, ಇಗೋ, ಒಬ್ಬ ಮನುಷ್ಯನು ಪಕ್ಕಕ್ಕೆ ತಿರುಗಿ ಒಬ್ಬ ಮನುಷ್ಯನನ್ನು ನನ್ನ ಬಳಿಗೆ ಕರೆತಂದನು ಮತ್ತು ಈ ಮನುಷ್ಯನನ್ನು ಇಟ್ಟುಕೊಳ್ಳು; ಅವನು ಕಾಣೆಯಾಗಿದ್ದರೆ, ನಿನ್ನ ಪ್ರಾಣವು ಅವನ ಪ್ರಾಣಕ್ಕಾಗಿ ಇರುತ್ತದೆ, ಇಲ್ಲದಿದ್ದರೆ ನೀನು ಒಂದು ತಲಾಂತು ಬೆಳ್ಳಿಯನ್ನು ಕೊಡಬೇಕು.</w:t>
      </w:r>
    </w:p>
    <w:p/>
    <w:p>
      <w:r xmlns:w="http://schemas.openxmlformats.org/wordprocessingml/2006/main">
        <w:t xml:space="preserve">ಒಬ್ಬ ಮನುಷ್ಯನು ಯುದ್ಧದ ಮಧ್ಯೆ ಹೋದನು ಮತ್ತು ಒಬ್ಬ ಮನುಷ್ಯನನ್ನು ಸುರಕ್ಷಿತವಾಗಿರಿಸಲು ಹೇಳಲಾಯಿತು. ಒಬ್ಬ ವ್ಯಕ್ತಿ ಕಾಣೆಯಾಗಬೇಕಾದರೆ, ಅದರ ಬದಲಾಗಿ ಕೀಪರ್‌ನ ಜೀವವನ್ನು ತೆಗೆದುಕೊಳ್ಳಲಾಗುತ್ತದೆ.</w:t>
      </w:r>
    </w:p>
    <w:p/>
    <w:p>
      <w:r xmlns:w="http://schemas.openxmlformats.org/wordprocessingml/2006/main">
        <w:t xml:space="preserve">1. "ಯುದ್ಧದ ಮಧ್ಯದಲ್ಲಿ ಜೀವನ"</w:t>
      </w:r>
    </w:p>
    <w:p/>
    <w:p>
      <w:r xmlns:w="http://schemas.openxmlformats.org/wordprocessingml/2006/main">
        <w:t xml:space="preserve">2. "ಬಿಕ್ಕಟ್ಟಿನ ಸಮಯದಲ್ಲಿ ವಿಧೇಯತೆ"</w:t>
      </w:r>
    </w:p>
    <w:p/>
    <w:p>
      <w:r xmlns:w="http://schemas.openxmlformats.org/wordprocessingml/2006/main">
        <w:t xml:space="preserve">1. 1 ಪೀಟರ್ 5: 8-9 - ಸಮಚಿತ್ತದಿಂದಿರಿ, ಜಾಗರೂಕರಾಗಿರಿ; ಏಕೆಂದರೆ ನಿಮ್ಮ ಎದುರಾಳಿಯಾದ ಪಿಶಾಚನು ಘರ್ಜಿಸುವ ಸಿಂಹದಂತೆ ಯಾರನ್ನು ನುಂಗಲಿ ಎಂದು ಹುಡುಕುತ್ತಾ ತಿರುಗಾಡುತ್ತಾನೆ.</w:t>
      </w:r>
    </w:p>
    <w:p/>
    <w:p>
      <w:r xmlns:w="http://schemas.openxmlformats.org/wordprocessingml/2006/main">
        <w:t xml:space="preserve">2.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1 ಅರಸುಗಳು 20:40 ಮತ್ತು ನಿನ್ನ ಸೇವಕನು ಅಲ್ಲಿ ಇಲ್ಲಿ ಕಾರ್ಯನಿರತನಾಗಿದ್ದನು, ಅವನು ಹೋದನು. ಇಸ್ರಾಯೇಲ್ಯರ ಅರಸನು ಅವನಿಗೆ--ನಿನ್ನ ತೀರ್ಪು ಹಾಗೆಯೇ ಆಗುವುದು; ನೀವೇ ಅದನ್ನು ನಿರ್ಧರಿಸಿದ್ದೀರಿ.</w:t>
      </w:r>
    </w:p>
    <w:p/>
    <w:p>
      <w:r xmlns:w="http://schemas.openxmlformats.org/wordprocessingml/2006/main">
        <w:t xml:space="preserve">ಇಸ್ರೇಲ್ ರಾಜನು ತನ್ನ ಸೇವಕನನ್ನು ತೀರ್ಪು ಮಾಡಲು ಕೇಳಿದನು, ಮತ್ತು ಸೇವಕನು ಜವಾಬ್ದಾರಿಯನ್ನು ಒಪ್ಪಿಕೊಂಡನು.</w:t>
      </w:r>
    </w:p>
    <w:p/>
    <w:p>
      <w:r xmlns:w="http://schemas.openxmlformats.org/wordprocessingml/2006/main">
        <w:t xml:space="preserve">1. ನಮ್ಮ ನಿರ್ಧಾರಗಳು ಮತ್ತು ನಂತರದ ಪರಿಣಾಮಗಳಿಗೆ ದೇವರು ನಮ್ಮನ್ನು ಹೊಣೆಗಾರರನ್ನಾಗಿ ಮಾಡುತ್ತಾನೆ.</w:t>
      </w:r>
    </w:p>
    <w:p/>
    <w:p>
      <w:r xmlns:w="http://schemas.openxmlformats.org/wordprocessingml/2006/main">
        <w:t xml:space="preserve">2. ನಾವು ತೆಗೆದುಕೊಳ್ಳುವ ನಿರ್ಧಾರಗಳು ಮತ್ತು ಅನುಸರಿಸಬಹುದಾದ ಪರಿಣಾಮಗಳನ್ನು ನಾವು ಎಚ್ಚರಿಕೆಯಿಂದ ಪರಿಗಣಿಸಬೇಕು.</w:t>
      </w:r>
    </w:p>
    <w:p/>
    <w:p>
      <w:r xmlns:w="http://schemas.openxmlformats.org/wordprocessingml/2006/main">
        <w:t xml:space="preserve">ಅಡ್ಡ ಉಲ್ಲೇಖಗಳು:</w:t>
      </w:r>
    </w:p>
    <w:p/>
    <w:p>
      <w:r xmlns:w="http://schemas.openxmlformats.org/wordprocessingml/2006/main">
        <w:t xml:space="preserve">1. ಜೇಮ್ಸ್ 4: 13-15 "ಇಂದು ಅಥವಾ ನಾಳೆ ನಾವು ಅಂತಹ ಪಟ್ಟಣಕ್ಕೆ ಹೋಗಿ ಒಂದು ವರ್ಷವನ್ನು ಕಳೆದು ವ್ಯಾಪಾರ ಮಾಡಿ ಲಾಭ ಗಳಿಸುತ್ತೇವೆ ಎಂದು ಹೇಳುವವರೇ, ಈಗ ಬನ್ನಿ, ಆದರೆ ನಾಳೆ ಏನನ್ನು ತರುತ್ತದೆ ಎಂದು ನಿಮಗೆ ತಿಳಿದಿಲ್ಲ. ನಿಮ್ಮ ಜೀವನವೇ?ಯಾಕೆಂದರೆ ನೀವು ಸ್ವಲ್ಪ ಸಮಯದವರೆಗೆ ಕಾಣಿಸಿಕೊಂಡು ನಂತರ ಕಣ್ಮರೆಯಾಗುವ ಮಂಜು, ಬದಲಿಗೆ ನೀವು ಹೇಳಬೇಕು, ಭಗವಂತನು ಬಯಸಿದರೆ, ನಾವು ಬದುಕುತ್ತೇವೆ ಮತ್ತು ಇದನ್ನು ಮಾಡುತ್ತೇವೆ ಅಥವಾ ಅದನ್ನು ಮಾಡುತ್ತೇವೆ.</w:t>
      </w:r>
    </w:p>
    <w:p/>
    <w:p>
      <w:r xmlns:w="http://schemas.openxmlformats.org/wordprocessingml/2006/main">
        <w:t xml:space="preserve">2. ನಾಣ್ಣುಡಿಗಳು 16:9 ಮನುಷ್ಯನ ಹೃದಯವು ಅವನ ಮಾರ್ಗವನ್ನು ಯೋಜಿಸುತ್ತದೆ, ಆದರೆ ಕರ್ತನು ಅವನ ಹೆಜ್ಜೆಗಳನ್ನು ಸ್ಥಾಪಿಸುತ್ತಾನೆ.</w:t>
      </w:r>
    </w:p>
    <w:p/>
    <w:p>
      <w:r xmlns:w="http://schemas.openxmlformats.org/wordprocessingml/2006/main">
        <w:t xml:space="preserve">1 ಅರಸುಗಳು 20:41 ಮತ್ತು ಅವನು ತ್ವರೆಯಾಗಿ ತನ್ನ ಮುಖದಿಂದ ಬೂದಿಯನ್ನು ತೆಗೆದುಕೊಂಡನು. ಮತ್ತು ಇಸ್ರಾಯೇಲ್ಯರ ಅರಸನು ಅವನು ಪ್ರವಾದಿಗಳಲ್ಲಿ ಒಬ್ಬನೆಂದು ಗ್ರಹಿಸಿದನು.</w:t>
      </w:r>
    </w:p>
    <w:p/>
    <w:p>
      <w:r xmlns:w="http://schemas.openxmlformats.org/wordprocessingml/2006/main">
        <w:t xml:space="preserve">ಒಬ್ಬ ಪ್ರವಾದಿಯು ಇಸ್ರಾಯೇಲ್ಯರ ರಾಜನನ್ನು ಸಮೀಪಿಸಲು ಮತ್ತು ಸನ್ನಿಹಿತವಾದ ಅಪಾಯದ ಬಗ್ಗೆ ಎಚ್ಚರಿಸಲು ದುಃಖಕರ ವೇಷವನ್ನು ಧರಿಸಿದನು.</w:t>
      </w:r>
    </w:p>
    <w:p/>
    <w:p>
      <w:r xmlns:w="http://schemas.openxmlformats.org/wordprocessingml/2006/main">
        <w:t xml:space="preserve">1. ಅಪಾಯದ ಬಗ್ಗೆ ಎಚ್ಚರಿಸಲು ದೇವರು ನಮಗೆ ಸಂದೇಶವಾಹಕರನ್ನು ಕಳುಹಿಸುತ್ತಾನೆ - 1 ಅರಸುಗಳು 20:41</w:t>
      </w:r>
    </w:p>
    <w:p/>
    <w:p>
      <w:r xmlns:w="http://schemas.openxmlformats.org/wordprocessingml/2006/main">
        <w:t xml:space="preserve">2. ದೇವರು ನಮ್ಮನ್ನು ಬಲಪಡಿಸಲು ನಮ್ಮ ಪರೀಕ್ಷೆಗಳನ್ನು ಬಳಸುತ್ತಾನೆ - 1 ಅರಸುಗಳು 20:13</w:t>
      </w:r>
    </w:p>
    <w:p/>
    <w:p>
      <w:r xmlns:w="http://schemas.openxmlformats.org/wordprocessingml/2006/main">
        <w:t xml:space="preserve">1. ಯೆಶಾಯ 30: 20-21 - ಮತ್ತು ಕರ್ತನು ನಿಮಗೆ ಕಷ್ಟದ ರೊಟ್ಟಿಯನ್ನು ಮತ್ತು ಸಂಕಟದ ನೀರನ್ನು ಕೊಟ್ಟರೂ, ನಿಮ್ಮ ಬೋಧಕರು ಇನ್ನು ಮುಂದೆ ಮೂಲೆಗೆ ಹೋಗುವುದಿಲ್ಲ, ಆದರೆ ನಿಮ್ಮ ಕಣ್ಣುಗಳು ನಿಮ್ಮ ಶಿಕ್ಷಕರನ್ನು ನೋಡುತ್ತವೆ.</w:t>
      </w:r>
    </w:p>
    <w:p/>
    <w:p>
      <w:r xmlns:w="http://schemas.openxmlformats.org/wordprocessingml/2006/main">
        <w:t xml:space="preserve">21 ಮತ್ತು ನೀವು ಬಲಗಡೆಗೆ ತಿರುಗಿದಾಗ ಮತ್ತು ಎಡಕ್ಕೆ ತಿರುಗಿದಾಗ ಇದು ದಾರಿ, ಇದರಲ್ಲಿ ನಡೆಯಿರಿ ಎಂದು ಹೇಳುವ ಮಾತು ನಿಮ್ಮ ಕಿವಿಗಳು ನಿಮ್ಮ ಹಿಂದೆ ಕೇಳುತ್ತದೆ.</w:t>
      </w:r>
    </w:p>
    <w:p/>
    <w:p>
      <w:r xmlns:w="http://schemas.openxmlformats.org/wordprocessingml/2006/main">
        <w:t xml:space="preserve">2. ಯೆರೆಮಿಯ 6:16-19 - ಕರ್ತನು ಹೀಗೆ ಹೇಳುತ್ತಾನೆ, ನೀವು ದಾರಿಗಳಲ್ಲಿ ನಿಂತು ನೋಡಿ, ಮತ್ತು ಹಳೆಯ ಮಾರ್ಗಗಳನ್ನು ಕೇಳಿಕೊಳ್ಳಿ, ಒಳ್ಳೆಯ ಮಾರ್ಗ ಎಲ್ಲಿದೆ ಮತ್ತು ಅದರಲ್ಲಿ ನಡೆಯಿರಿ, ಮತ್ತು ನಿಮ್ಮ ಆತ್ಮಗಳಿಗೆ ವಿಶ್ರಾಂತಿ ಸಿಗುತ್ತದೆ. ಆದರೆ ಅವರು, “ನಾವು ಅದರಲ್ಲಿ ನಡೆಯುವುದಿಲ್ಲ.</w:t>
      </w:r>
    </w:p>
    <w:p/>
    <w:p>
      <w:r xmlns:w="http://schemas.openxmlformats.org/wordprocessingml/2006/main">
        <w:t xml:space="preserve">18 ಇದಲ್ಲದೆ ನಾನು ನಿಮ್ಮ ಮೇಲೆ ಕಾವಲುಗಾರರನ್ನು ನೇಮಿಸಿ, ತುತೂರಿಯ ಧ್ವನಿಗೆ ಕಿವಿಗೊಡಿರಿ ಎಂದು ಹೇಳುತ್ತೇನೆ. ಆದರೆ ಅವರು--ನಾವು ಕೇಳುವುದಿಲ್ಲ ಎಂದರು.</w:t>
      </w:r>
    </w:p>
    <w:p/>
    <w:p>
      <w:r xmlns:w="http://schemas.openxmlformats.org/wordprocessingml/2006/main">
        <w:t xml:space="preserve">19 ಆದದರಿಂದ ಜನಾಂಗಗಳೇ, ಕೇಳಿರಿ ಮತ್ತು ಸಭೆಯೇ, ಅವರ ಮಧ್ಯದಲ್ಲಿ ಏನಿದೆ ಎಂಬುದನ್ನು ತಿಳಿದುಕೊಳ್ಳಿರಿ.</w:t>
      </w:r>
    </w:p>
    <w:p/>
    <w:p>
      <w:r xmlns:w="http://schemas.openxmlformats.org/wordprocessingml/2006/main">
        <w:t xml:space="preserve">1 ಅರಸುಗಳು 20:42 ಆತನು ಅವನಿಗೆ--ಕರ್ತನು ಹೀಗೆ ಹೇಳುತ್ತಾನೆ--ನಾನು ಸಂಪೂರ್ಣ ವಿನಾಶಕ್ಕೆ ನೇಮಿಸಿದ ಮನುಷ್ಯನನ್ನು ನೀನು ನಿನ್ನ ಕೈಯಿಂದ ಬಿಟ್ಟುಬಿಟ್ಟಿದ್ದರಿಂದ ನಿನ್ನ ಪ್ರಾಣವು ಅವನ ಪ್ರಾಣಕ್ಕಾಗಿಯೂ ನಿನ್ನ ಜನರು ಅವನ ಜನರಿಗಾಗಿಯೂ ಹೋಗುತ್ತಾರೆ.</w:t>
      </w:r>
    </w:p>
    <w:p/>
    <w:p>
      <w:r xmlns:w="http://schemas.openxmlformats.org/wordprocessingml/2006/main">
        <w:t xml:space="preserve">ವಿನಾಶಕ್ಕೆ ನೇಮಿಸಲ್ಪಟ್ಟ ಒಬ್ಬ ಮನುಷ್ಯನನ್ನು ಬಿಡುಗಡೆ ಮಾಡಿದ ಕಾರಣ, ಅವನ ಮತ್ತು ಅವನ ಜನರ ಪ್ರಾಣವು ಈಗ ತೆಗೆದುಕೊಳ್ಳಲ್ಪಡುತ್ತದೆ ಎಂದು ಯೆಹೋವನು ಅಹಾಬನಿಗೆ ಎಚ್ಚರಿಸುತ್ತಾನೆ.</w:t>
      </w:r>
    </w:p>
    <w:p/>
    <w:p>
      <w:r xmlns:w="http://schemas.openxmlformats.org/wordprocessingml/2006/main">
        <w:t xml:space="preserve">1. ಕರ್ತನು ಹೇಳಿದಾಗ, ನಾವು ಹಿಂಜರಿಕೆಯಿಲ್ಲದೆ ಪಾಲಿಸಬೇಕು.</w:t>
      </w:r>
    </w:p>
    <w:p/>
    <w:p>
      <w:r xmlns:w="http://schemas.openxmlformats.org/wordprocessingml/2006/main">
        <w:t xml:space="preserve">2. ನಾವು ಸರಿಯಾದದ್ದನ್ನು ಮಾಡುತ್ತಿದ್ದೇವೆ ಎಂದು ನಾವು ಭಾವಿಸಿದರೂ ಸಹ ನಮ್ಮ ನಿರ್ಧಾರಗಳು ಪರಿಣಾಮಗಳನ್ನು ಹೊಂದಿರುತ್ತವೆ.</w:t>
      </w:r>
    </w:p>
    <w:p/>
    <w:p>
      <w:r xmlns:w="http://schemas.openxmlformats.org/wordprocessingml/2006/main">
        <w:t xml:space="preserve">1. ಕೀರ್ತನೆ 119:105: "ನಿನ್ನ ವಾಕ್ಯವು ನನ್ನ ಪಾದಗಳಿಗೆ ದೀಪವಾಗಿದೆ ಮತ್ತು ನನ್ನ ಹಾದಿಗೆ ಬೆಳಕು."</w:t>
      </w:r>
    </w:p>
    <w:p/>
    <w:p>
      <w:r xmlns:w="http://schemas.openxmlformats.org/wordprocessingml/2006/main">
        <w:t xml:space="preserve">2. ಮ್ಯಾಥ್ಯೂ 7:21: "ನನಗೆ 'ಕರ್ತನೇ, ಕರ್ತನೇ' ಎಂದು ಹೇಳುವ ಪ್ರತಿಯೊಬ್ಬರೂ ಸ್ವರ್ಗದ ರಾಜ್ಯವನ್ನು ಪ್ರವೇಶಿಸುವುದಿಲ್ಲ, ಆದರೆ ಸ್ವರ್ಗದಲ್ಲಿರುವ ನನ್ನ ತಂದೆಯ ಚಿತ್ತವನ್ನು ಮಾಡುವವನು."</w:t>
      </w:r>
    </w:p>
    <w:p/>
    <w:p>
      <w:r xmlns:w="http://schemas.openxmlformats.org/wordprocessingml/2006/main">
        <w:t xml:space="preserve">1 ಅರಸುಗಳು 20:43 ಮತ್ತು ಇಸ್ರಾಯೇಲ್ಯರ ಅರಸನು ಭಾರವಾದ ಮತ್ತು ಅಸಮಾಧಾನದಿಂದ ತನ್ನ ಮನೆಗೆ ಹೋದನು ಮತ್ತು ಸಮಾರ್ಯಕ್ಕೆ ಬಂದನು.</w:t>
      </w:r>
    </w:p>
    <w:p/>
    <w:p>
      <w:r xmlns:w="http://schemas.openxmlformats.org/wordprocessingml/2006/main">
        <w:t xml:space="preserve">ಇಸ್ರೇಲ್ ರಾಜನು ಅತೃಪ್ತಿ ಮತ್ತು ಅಸಂತೋಷದಿಂದ ಮನೆಗೆ ಹಿಂದಿರುಗಿದನು.</w:t>
      </w:r>
    </w:p>
    <w:p/>
    <w:p>
      <w:r xmlns:w="http://schemas.openxmlformats.org/wordprocessingml/2006/main">
        <w:t xml:space="preserve">1. ಕಷ್ಟಕರ ಸನ್ನಿವೇಶಗಳು ನಮ್ಮನ್ನು ಭಾರವಾಗದಂತೆ ಮತ್ತು ಮುಂದೆ ಹೋಗದಂತೆ ತಡೆಯುವ ಮೂಲಕ ನಾವು ಇಸ್ರಾಯೇಲಿನ ರಾಜನ ಮಾದರಿಯಿಂದ ಕಲಿಯಬಹುದು.</w:t>
      </w:r>
    </w:p>
    <w:p/>
    <w:p>
      <w:r xmlns:w="http://schemas.openxmlformats.org/wordprocessingml/2006/main">
        <w:t xml:space="preserve">2. ನಮ್ಮ ಹೃದಯಗಳು ಎಷ್ಟೇ ಭಾರವಾಗಿದ್ದರೂ, ನಾವು ದೇವರಲ್ಲಿ ನಂಬಿಕೆ ಇಡುವುದನ್ನು ಮುಂದುವರಿಸಬೇಕು ಮತ್ತು ಆತನು ನಮ್ಮನ್ನು ಸರಿಯಾದ ದಿಕ್ಕಿನಲ್ಲಿ ನಡೆಸುತ್ತಾನೆ.</w:t>
      </w:r>
    </w:p>
    <w:p/>
    <w:p>
      <w:r xmlns:w="http://schemas.openxmlformats.org/wordprocessingml/2006/main">
        <w:t xml:space="preserve">1.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ಯೆಶಾಯ 40:31 - "ಆದರೆ ಭಗವಂತನಲ್ಲಿ ಭರವಸೆಯಿಡುವವರು ಹೊಸ ಬಲವನ್ನು ಕಂಡುಕೊಳ್ಳುತ್ತಾರೆ. ಅವರು ಹದ್ದುಗಳಂತೆ ರೆಕ್ಕೆಗಳ ಮೇಲೆ ಹಾರುತ್ತಾರೆ, ಅವರು ಓಡುತ್ತಾರೆ ಮತ್ತು ದಣಿದಿಲ್ಲ, ಅವರು ನಡೆಯುತ್ತಾರೆ ಮತ್ತು ಮೂರ್ಛೆ ಹೋಗುವುದಿಲ್ಲ."</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kn"/>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